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Layout w:type="fixed"/>
        <w:tblLook w:val="0000" w:firstRow="0" w:lastRow="0" w:firstColumn="0" w:lastColumn="0" w:noHBand="0" w:noVBand="0"/>
      </w:tblPr>
      <w:tblGrid>
        <w:gridCol w:w="5245"/>
        <w:gridCol w:w="4115"/>
      </w:tblGrid>
      <w:tr w:rsidR="00914C9F" w:rsidRPr="00914C9F" w14:paraId="01801E7E" w14:textId="77777777" w:rsidTr="00914C9F">
        <w:tc>
          <w:tcPr>
            <w:tcW w:w="5245" w:type="dxa"/>
          </w:tcPr>
          <w:p w14:paraId="3B377AD2" w14:textId="77777777" w:rsidR="00914C9F" w:rsidRPr="00914C9F" w:rsidRDefault="00441C6E" w:rsidP="00B652B6">
            <w:bookmarkStart w:id="0" w:name="_Hlk28005245"/>
            <w:r>
              <w:pict w14:anchorId="24097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alt="HL7_International_RGB" style="width:166.5pt;height:125.25pt;visibility:visible;mso-position-horizontal:absolute" o:allowoverlap="f">
                  <v:imagedata r:id="rId8" o:title="HL7_International_RGB" croptop="3924f" cropbottom="3924f" cropleft="2950f" cropright="2950f"/>
                </v:shape>
              </w:pict>
            </w:r>
          </w:p>
        </w:tc>
        <w:tc>
          <w:tcPr>
            <w:tcW w:w="4115" w:type="dxa"/>
          </w:tcPr>
          <w:p w14:paraId="5A6F9E35" w14:textId="77777777" w:rsidR="00914C9F" w:rsidRPr="00914C9F" w:rsidRDefault="00441C6E" w:rsidP="00914C9F">
            <w:pPr>
              <w:jc w:val="right"/>
              <w:rPr>
                <w:rFonts w:ascii="Garamond" w:hAnsi="Garamond"/>
                <w:sz w:val="32"/>
                <w:szCs w:val="32"/>
              </w:rPr>
            </w:pPr>
            <w:bookmarkStart w:id="1" w:name="_Hlk28005321"/>
            <w:r>
              <w:rPr>
                <w:rFonts w:ascii="Garamond" w:hAnsi="Garamond"/>
                <w:sz w:val="32"/>
                <w:szCs w:val="32"/>
              </w:rPr>
              <w:pict w14:anchorId="19257D22">
                <v:shape id="Picture 3" o:spid="_x0000_i1026" type="#_x0000_t75" alt="ansilogo" style="width:119.25pt;height:77.25pt;visibility:visible" o:allowoverlap="f">
                  <v:imagedata r:id="rId9" o:title="ansilogo"/>
                </v:shape>
              </w:pict>
            </w:r>
            <w:bookmarkEnd w:id="1"/>
          </w:p>
          <w:p w14:paraId="071541E1" w14:textId="3751B98B" w:rsidR="00914C9F" w:rsidRPr="00914C9F" w:rsidRDefault="00914C9F" w:rsidP="00914C9F">
            <w:pPr>
              <w:jc w:val="right"/>
              <w:rPr>
                <w:rFonts w:ascii="Garamond" w:hAnsi="Garamond"/>
                <w:sz w:val="32"/>
                <w:szCs w:val="32"/>
              </w:rPr>
            </w:pPr>
            <w:r w:rsidRPr="00914C9F">
              <w:rPr>
                <w:rFonts w:ascii="Garamond" w:hAnsi="Garamond"/>
                <w:sz w:val="32"/>
                <w:szCs w:val="32"/>
              </w:rPr>
              <w:t>ANSI/HL7 V2.9</w:t>
            </w:r>
            <w:r w:rsidR="00F031E3">
              <w:rPr>
                <w:rFonts w:ascii="Garamond" w:hAnsi="Garamond"/>
                <w:sz w:val="32"/>
                <w:szCs w:val="32"/>
              </w:rPr>
              <w:t>.1</w:t>
            </w:r>
            <w:r w:rsidRPr="00914C9F">
              <w:rPr>
                <w:rFonts w:ascii="Garamond" w:hAnsi="Garamond"/>
                <w:sz w:val="32"/>
                <w:szCs w:val="32"/>
              </w:rPr>
              <w:t>-20</w:t>
            </w:r>
            <w:r w:rsidR="00F031E3">
              <w:rPr>
                <w:rFonts w:ascii="Garamond" w:hAnsi="Garamond"/>
                <w:sz w:val="32"/>
                <w:szCs w:val="32"/>
              </w:rPr>
              <w:t>24</w:t>
            </w:r>
          </w:p>
          <w:p w14:paraId="558D1A6C" w14:textId="6BFCAA0A" w:rsidR="00914C9F" w:rsidRPr="00914C9F" w:rsidRDefault="005545AC" w:rsidP="00914C9F">
            <w:pPr>
              <w:jc w:val="right"/>
              <w:rPr>
                <w:rFonts w:ascii="Garamond" w:hAnsi="Garamond"/>
                <w:sz w:val="32"/>
                <w:szCs w:val="32"/>
              </w:rPr>
            </w:pPr>
            <w:r>
              <w:rPr>
                <w:rFonts w:ascii="Garamond" w:hAnsi="Garamond"/>
                <w:sz w:val="32"/>
                <w:szCs w:val="32"/>
              </w:rPr>
              <w:t>8</w:t>
            </w:r>
            <w:r w:rsidR="00914C9F" w:rsidRPr="00914C9F">
              <w:rPr>
                <w:rFonts w:ascii="Garamond" w:hAnsi="Garamond"/>
                <w:sz w:val="32"/>
                <w:szCs w:val="32"/>
              </w:rPr>
              <w:t>/</w:t>
            </w:r>
            <w:r w:rsidR="00F031E3">
              <w:rPr>
                <w:rFonts w:ascii="Garamond" w:hAnsi="Garamond"/>
                <w:sz w:val="32"/>
                <w:szCs w:val="32"/>
              </w:rPr>
              <w:t>5</w:t>
            </w:r>
            <w:r w:rsidR="00914C9F" w:rsidRPr="00914C9F">
              <w:rPr>
                <w:rFonts w:ascii="Garamond" w:hAnsi="Garamond"/>
                <w:sz w:val="32"/>
                <w:szCs w:val="32"/>
              </w:rPr>
              <w:t>/20</w:t>
            </w:r>
            <w:r w:rsidR="00F031E3">
              <w:rPr>
                <w:rFonts w:ascii="Garamond" w:hAnsi="Garamond"/>
                <w:sz w:val="32"/>
                <w:szCs w:val="32"/>
              </w:rPr>
              <w:t>24</w:t>
            </w:r>
          </w:p>
          <w:p w14:paraId="213B783A" w14:textId="77777777" w:rsidR="00914C9F" w:rsidRPr="00914C9F" w:rsidRDefault="00914C9F" w:rsidP="00B652B6">
            <w:pPr>
              <w:rPr>
                <w:rFonts w:ascii="Garamond" w:hAnsi="Garamond"/>
                <w:sz w:val="32"/>
                <w:szCs w:val="32"/>
              </w:rPr>
            </w:pPr>
          </w:p>
        </w:tc>
      </w:tr>
    </w:tbl>
    <w:bookmarkEnd w:id="0"/>
    <w:p w14:paraId="2B1E7DF3" w14:textId="77777777" w:rsidR="00041773" w:rsidRDefault="00041773" w:rsidP="00E77BE4">
      <w:pPr>
        <w:pStyle w:val="Heading1"/>
      </w:pPr>
      <w:r>
        <w:t>.</w:t>
      </w:r>
      <w:r>
        <w:br/>
        <w:t>Data Definition Tables</w:t>
      </w:r>
      <w:r>
        <w:fldChar w:fldCharType="begin"/>
      </w:r>
      <w:r>
        <w:instrText xml:space="preserve"> XE "Data Definition Tables" </w:instrText>
      </w:r>
      <w:r>
        <w:fldChar w:fldCharType="end"/>
      </w:r>
    </w:p>
    <w:p w14:paraId="4BD29344" w14:textId="77777777" w:rsidR="00914C9F" w:rsidRDefault="00914C9F">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rPr>
      </w:pPr>
    </w:p>
    <w:tbl>
      <w:tblPr>
        <w:tblW w:w="0" w:type="auto"/>
        <w:tblInd w:w="108" w:type="dxa"/>
        <w:tblLayout w:type="fixed"/>
        <w:tblLook w:val="0000" w:firstRow="0" w:lastRow="0" w:firstColumn="0" w:lastColumn="0" w:noHBand="0" w:noVBand="0"/>
      </w:tblPr>
      <w:tblGrid>
        <w:gridCol w:w="2250"/>
        <w:gridCol w:w="7110"/>
      </w:tblGrid>
      <w:tr w:rsidR="003A1CE2" w14:paraId="2DA5E563" w14:textId="77777777" w:rsidTr="00952386">
        <w:tc>
          <w:tcPr>
            <w:tcW w:w="2250" w:type="dxa"/>
          </w:tcPr>
          <w:p w14:paraId="686881B0" w14:textId="77777777" w:rsidR="003A1CE2" w:rsidRDefault="003A1CE2" w:rsidP="00952386">
            <w:r>
              <w:t>Editor:</w:t>
            </w:r>
          </w:p>
        </w:tc>
        <w:tc>
          <w:tcPr>
            <w:tcW w:w="7110" w:type="dxa"/>
          </w:tcPr>
          <w:p w14:paraId="0C442757" w14:textId="0D0088A6" w:rsidR="003A1CE2" w:rsidRDefault="003A1CE2" w:rsidP="00952386">
            <w:pPr>
              <w:rPr>
                <w:b/>
                <w:i/>
              </w:rPr>
            </w:pPr>
            <w:r>
              <w:t>Frank Oemig</w:t>
            </w:r>
            <w:r>
              <w:br/>
            </w:r>
            <w:r w:rsidR="00F619CD">
              <w:t>Oracle Cerner</w:t>
            </w:r>
            <w:r>
              <w:t>, HL7 Germany</w:t>
            </w:r>
          </w:p>
        </w:tc>
      </w:tr>
      <w:tr w:rsidR="003A1CE2" w14:paraId="264EE4B6" w14:textId="77777777" w:rsidTr="00952386">
        <w:tc>
          <w:tcPr>
            <w:tcW w:w="2250" w:type="dxa"/>
          </w:tcPr>
          <w:p w14:paraId="505DC3F5" w14:textId="77777777" w:rsidR="003A1CE2" w:rsidRDefault="003A1CE2" w:rsidP="00952386"/>
        </w:tc>
        <w:tc>
          <w:tcPr>
            <w:tcW w:w="7110" w:type="dxa"/>
          </w:tcPr>
          <w:p w14:paraId="3833624D" w14:textId="77777777" w:rsidR="003A1CE2" w:rsidRDefault="003A1CE2" w:rsidP="00952386">
            <w:r>
              <w:t>Lynn Laakso</w:t>
            </w:r>
            <w:r>
              <w:br/>
              <w:t>Health Level Seven International</w:t>
            </w:r>
          </w:p>
        </w:tc>
      </w:tr>
    </w:tbl>
    <w:p w14:paraId="3BA8F18F" w14:textId="77777777" w:rsidR="003A1CE2" w:rsidRDefault="003A1CE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rPr>
      </w:pPr>
    </w:p>
    <w:p w14:paraId="5B47D3D0" w14:textId="77777777" w:rsidR="00041773" w:rsidRDefault="00041773">
      <w:pPr>
        <w:pStyle w:val="Heading2"/>
      </w:pPr>
      <w:bookmarkStart w:id="2" w:name="_Toc382296165"/>
      <w:bookmarkStart w:id="3" w:name="_Toc169121077"/>
      <w:r>
        <w:t>Appendix A contents</w:t>
      </w:r>
      <w:bookmarkEnd w:id="2"/>
      <w:bookmarkEnd w:id="3"/>
    </w:p>
    <w:bookmarkStart w:id="4" w:name="_Hlk28004389"/>
    <w:p w14:paraId="52518AE9" w14:textId="5123FB94" w:rsidR="00FD4AA5" w:rsidRDefault="00E77BE4">
      <w:pPr>
        <w:pStyle w:val="TOC2"/>
        <w:tabs>
          <w:tab w:val="left" w:pos="600"/>
          <w:tab w:val="right" w:leader="dot" w:pos="9350"/>
        </w:tabs>
        <w:rPr>
          <w:rFonts w:ascii="Calibri" w:hAnsi="Calibri"/>
          <w:b w:val="0"/>
          <w:smallCaps w:val="0"/>
          <w:noProof/>
          <w:kern w:val="2"/>
          <w:sz w:val="24"/>
          <w:szCs w:val="24"/>
          <w:lang w:val="de-DE" w:eastAsia="de-DE"/>
        </w:rPr>
      </w:pPr>
      <w:r>
        <w:fldChar w:fldCharType="begin"/>
      </w:r>
      <w:r>
        <w:instrText xml:space="preserve"> TOC \o "</w:instrText>
      </w:r>
      <w:r>
        <w:rPr>
          <w:caps/>
        </w:rPr>
        <w:instrText>2</w:instrText>
      </w:r>
      <w:r>
        <w:instrText xml:space="preserve">-3" \z \u </w:instrText>
      </w:r>
      <w:r>
        <w:fldChar w:fldCharType="separate"/>
      </w:r>
      <w:r w:rsidR="00FD4AA5">
        <w:rPr>
          <w:noProof/>
        </w:rPr>
        <w:t>A.1</w:t>
      </w:r>
      <w:r w:rsidR="00FD4AA5">
        <w:rPr>
          <w:rFonts w:ascii="Calibri" w:hAnsi="Calibri"/>
          <w:b w:val="0"/>
          <w:smallCaps w:val="0"/>
          <w:noProof/>
          <w:kern w:val="2"/>
          <w:sz w:val="24"/>
          <w:szCs w:val="24"/>
          <w:lang w:val="de-DE" w:eastAsia="de-DE"/>
        </w:rPr>
        <w:tab/>
      </w:r>
      <w:r w:rsidR="00FD4AA5">
        <w:rPr>
          <w:noProof/>
        </w:rPr>
        <w:t>Appendix A contents</w:t>
      </w:r>
      <w:r w:rsidR="00FD4AA5">
        <w:rPr>
          <w:noProof/>
          <w:webHidden/>
        </w:rPr>
        <w:tab/>
      </w:r>
      <w:r w:rsidR="00FD4AA5">
        <w:rPr>
          <w:noProof/>
          <w:webHidden/>
        </w:rPr>
        <w:fldChar w:fldCharType="begin"/>
      </w:r>
      <w:r w:rsidR="00FD4AA5">
        <w:rPr>
          <w:noProof/>
          <w:webHidden/>
        </w:rPr>
        <w:instrText xml:space="preserve"> PAGEREF _Toc169121077 \h </w:instrText>
      </w:r>
      <w:r w:rsidR="00FD4AA5">
        <w:rPr>
          <w:noProof/>
          <w:webHidden/>
        </w:rPr>
      </w:r>
      <w:r w:rsidR="00FD4AA5">
        <w:rPr>
          <w:noProof/>
          <w:webHidden/>
        </w:rPr>
        <w:fldChar w:fldCharType="separate"/>
      </w:r>
      <w:r w:rsidR="005545AC">
        <w:rPr>
          <w:noProof/>
          <w:webHidden/>
        </w:rPr>
        <w:t>A-1</w:t>
      </w:r>
      <w:r w:rsidR="00FD4AA5">
        <w:rPr>
          <w:noProof/>
          <w:webHidden/>
        </w:rPr>
        <w:fldChar w:fldCharType="end"/>
      </w:r>
    </w:p>
    <w:p w14:paraId="1D4AFF5D" w14:textId="37BE0438" w:rsidR="00FD4AA5" w:rsidRDefault="00FD4AA5">
      <w:pPr>
        <w:pStyle w:val="TOC2"/>
        <w:tabs>
          <w:tab w:val="left" w:pos="600"/>
          <w:tab w:val="right" w:leader="dot" w:pos="9350"/>
        </w:tabs>
        <w:rPr>
          <w:rFonts w:ascii="Calibri" w:hAnsi="Calibri"/>
          <w:b w:val="0"/>
          <w:smallCaps w:val="0"/>
          <w:noProof/>
          <w:kern w:val="2"/>
          <w:sz w:val="24"/>
          <w:szCs w:val="24"/>
          <w:lang w:val="de-DE" w:eastAsia="de-DE"/>
        </w:rPr>
      </w:pPr>
      <w:r>
        <w:rPr>
          <w:noProof/>
        </w:rPr>
        <w:t>A.2</w:t>
      </w:r>
      <w:r>
        <w:rPr>
          <w:rFonts w:ascii="Calibri" w:hAnsi="Calibri"/>
          <w:b w:val="0"/>
          <w:smallCaps w:val="0"/>
          <w:noProof/>
          <w:kern w:val="2"/>
          <w:sz w:val="24"/>
          <w:szCs w:val="24"/>
          <w:lang w:val="de-DE" w:eastAsia="de-DE"/>
        </w:rPr>
        <w:tab/>
      </w:r>
      <w:r>
        <w:rPr>
          <w:noProof/>
        </w:rPr>
        <w:t>Introduction</w:t>
      </w:r>
      <w:r>
        <w:rPr>
          <w:noProof/>
          <w:webHidden/>
        </w:rPr>
        <w:tab/>
      </w:r>
      <w:r>
        <w:rPr>
          <w:noProof/>
          <w:webHidden/>
        </w:rPr>
        <w:fldChar w:fldCharType="begin"/>
      </w:r>
      <w:r>
        <w:rPr>
          <w:noProof/>
          <w:webHidden/>
        </w:rPr>
        <w:instrText xml:space="preserve"> PAGEREF _Toc169121078 \h </w:instrText>
      </w:r>
      <w:r>
        <w:rPr>
          <w:noProof/>
          <w:webHidden/>
        </w:rPr>
      </w:r>
      <w:r>
        <w:rPr>
          <w:noProof/>
          <w:webHidden/>
        </w:rPr>
        <w:fldChar w:fldCharType="separate"/>
      </w:r>
      <w:r w:rsidR="005545AC">
        <w:rPr>
          <w:noProof/>
          <w:webHidden/>
        </w:rPr>
        <w:t>A-1</w:t>
      </w:r>
      <w:r>
        <w:rPr>
          <w:noProof/>
          <w:webHidden/>
        </w:rPr>
        <w:fldChar w:fldCharType="end"/>
      </w:r>
    </w:p>
    <w:p w14:paraId="613349C8" w14:textId="1FFC9F94" w:rsidR="00FD4AA5" w:rsidRDefault="00FD4AA5">
      <w:pPr>
        <w:pStyle w:val="TOC2"/>
        <w:tabs>
          <w:tab w:val="left" w:pos="600"/>
          <w:tab w:val="right" w:leader="dot" w:pos="9350"/>
        </w:tabs>
        <w:rPr>
          <w:rFonts w:ascii="Calibri" w:hAnsi="Calibri"/>
          <w:b w:val="0"/>
          <w:smallCaps w:val="0"/>
          <w:noProof/>
          <w:kern w:val="2"/>
          <w:sz w:val="24"/>
          <w:szCs w:val="24"/>
          <w:lang w:val="de-DE" w:eastAsia="de-DE"/>
        </w:rPr>
      </w:pPr>
      <w:r>
        <w:rPr>
          <w:noProof/>
        </w:rPr>
        <w:t>A.3</w:t>
      </w:r>
      <w:r>
        <w:rPr>
          <w:rFonts w:ascii="Calibri" w:hAnsi="Calibri"/>
          <w:b w:val="0"/>
          <w:smallCaps w:val="0"/>
          <w:noProof/>
          <w:kern w:val="2"/>
          <w:sz w:val="24"/>
          <w:szCs w:val="24"/>
          <w:lang w:val="de-DE" w:eastAsia="de-DE"/>
        </w:rPr>
        <w:tab/>
      </w:r>
      <w:r>
        <w:rPr>
          <w:noProof/>
        </w:rPr>
        <w:t>Message Types</w:t>
      </w:r>
      <w:r>
        <w:rPr>
          <w:noProof/>
          <w:webHidden/>
        </w:rPr>
        <w:tab/>
      </w:r>
      <w:r>
        <w:rPr>
          <w:noProof/>
          <w:webHidden/>
        </w:rPr>
        <w:fldChar w:fldCharType="begin"/>
      </w:r>
      <w:r>
        <w:rPr>
          <w:noProof/>
          <w:webHidden/>
        </w:rPr>
        <w:instrText xml:space="preserve"> PAGEREF _Toc169121079 \h </w:instrText>
      </w:r>
      <w:r>
        <w:rPr>
          <w:noProof/>
          <w:webHidden/>
        </w:rPr>
      </w:r>
      <w:r>
        <w:rPr>
          <w:noProof/>
          <w:webHidden/>
        </w:rPr>
        <w:fldChar w:fldCharType="separate"/>
      </w:r>
      <w:r w:rsidR="005545AC">
        <w:rPr>
          <w:noProof/>
          <w:webHidden/>
        </w:rPr>
        <w:t>A-3</w:t>
      </w:r>
      <w:r>
        <w:rPr>
          <w:noProof/>
          <w:webHidden/>
        </w:rPr>
        <w:fldChar w:fldCharType="end"/>
      </w:r>
    </w:p>
    <w:p w14:paraId="07A263F0" w14:textId="676A4796" w:rsidR="00FD4AA5" w:rsidRDefault="00FD4AA5">
      <w:pPr>
        <w:pStyle w:val="TOC2"/>
        <w:tabs>
          <w:tab w:val="left" w:pos="600"/>
          <w:tab w:val="right" w:leader="dot" w:pos="9350"/>
        </w:tabs>
        <w:rPr>
          <w:rFonts w:ascii="Calibri" w:hAnsi="Calibri"/>
          <w:b w:val="0"/>
          <w:smallCaps w:val="0"/>
          <w:noProof/>
          <w:kern w:val="2"/>
          <w:sz w:val="24"/>
          <w:szCs w:val="24"/>
          <w:lang w:val="de-DE" w:eastAsia="de-DE"/>
        </w:rPr>
      </w:pPr>
      <w:r>
        <w:rPr>
          <w:noProof/>
        </w:rPr>
        <w:t>A.4</w:t>
      </w:r>
      <w:r>
        <w:rPr>
          <w:rFonts w:ascii="Calibri" w:hAnsi="Calibri"/>
          <w:b w:val="0"/>
          <w:smallCaps w:val="0"/>
          <w:noProof/>
          <w:kern w:val="2"/>
          <w:sz w:val="24"/>
          <w:szCs w:val="24"/>
          <w:lang w:val="de-DE" w:eastAsia="de-DE"/>
        </w:rPr>
        <w:tab/>
      </w:r>
      <w:r>
        <w:rPr>
          <w:noProof/>
        </w:rPr>
        <w:t>Segments</w:t>
      </w:r>
      <w:r>
        <w:rPr>
          <w:noProof/>
          <w:webHidden/>
        </w:rPr>
        <w:tab/>
      </w:r>
      <w:r>
        <w:rPr>
          <w:noProof/>
          <w:webHidden/>
        </w:rPr>
        <w:fldChar w:fldCharType="begin"/>
      </w:r>
      <w:r>
        <w:rPr>
          <w:noProof/>
          <w:webHidden/>
        </w:rPr>
        <w:instrText xml:space="preserve"> PAGEREF _Toc169121080 \h </w:instrText>
      </w:r>
      <w:r>
        <w:rPr>
          <w:noProof/>
          <w:webHidden/>
        </w:rPr>
      </w:r>
      <w:r>
        <w:rPr>
          <w:noProof/>
          <w:webHidden/>
        </w:rPr>
        <w:fldChar w:fldCharType="separate"/>
      </w:r>
      <w:r w:rsidR="005545AC">
        <w:rPr>
          <w:noProof/>
          <w:webHidden/>
        </w:rPr>
        <w:t>A-6</w:t>
      </w:r>
      <w:r>
        <w:rPr>
          <w:noProof/>
          <w:webHidden/>
        </w:rPr>
        <w:fldChar w:fldCharType="end"/>
      </w:r>
    </w:p>
    <w:p w14:paraId="7BE09F56" w14:textId="58BF407B" w:rsidR="00FD4AA5" w:rsidRDefault="00FD4AA5">
      <w:pPr>
        <w:pStyle w:val="TOC2"/>
        <w:tabs>
          <w:tab w:val="left" w:pos="600"/>
          <w:tab w:val="right" w:leader="dot" w:pos="9350"/>
        </w:tabs>
        <w:rPr>
          <w:rFonts w:ascii="Calibri" w:hAnsi="Calibri"/>
          <w:b w:val="0"/>
          <w:smallCaps w:val="0"/>
          <w:noProof/>
          <w:kern w:val="2"/>
          <w:sz w:val="24"/>
          <w:szCs w:val="24"/>
          <w:lang w:val="de-DE" w:eastAsia="de-DE"/>
        </w:rPr>
      </w:pPr>
      <w:r>
        <w:rPr>
          <w:noProof/>
        </w:rPr>
        <w:t>A.5</w:t>
      </w:r>
      <w:r>
        <w:rPr>
          <w:rFonts w:ascii="Calibri" w:hAnsi="Calibri"/>
          <w:b w:val="0"/>
          <w:smallCaps w:val="0"/>
          <w:noProof/>
          <w:kern w:val="2"/>
          <w:sz w:val="24"/>
          <w:szCs w:val="24"/>
          <w:lang w:val="de-DE" w:eastAsia="de-DE"/>
        </w:rPr>
        <w:tab/>
      </w:r>
      <w:r>
        <w:rPr>
          <w:noProof/>
        </w:rPr>
        <w:t>HL7 and User Defined Tables - Alphabetic Sort</w:t>
      </w:r>
      <w:r>
        <w:rPr>
          <w:noProof/>
          <w:webHidden/>
        </w:rPr>
        <w:tab/>
      </w:r>
      <w:r>
        <w:rPr>
          <w:noProof/>
          <w:webHidden/>
        </w:rPr>
        <w:fldChar w:fldCharType="begin"/>
      </w:r>
      <w:r>
        <w:rPr>
          <w:noProof/>
          <w:webHidden/>
        </w:rPr>
        <w:instrText xml:space="preserve"> PAGEREF _Toc169121081 \h </w:instrText>
      </w:r>
      <w:r>
        <w:rPr>
          <w:noProof/>
          <w:webHidden/>
        </w:rPr>
      </w:r>
      <w:r>
        <w:rPr>
          <w:noProof/>
          <w:webHidden/>
        </w:rPr>
        <w:fldChar w:fldCharType="separate"/>
      </w:r>
      <w:r w:rsidR="005545AC">
        <w:rPr>
          <w:noProof/>
          <w:webHidden/>
        </w:rPr>
        <w:t>A-11</w:t>
      </w:r>
      <w:r>
        <w:rPr>
          <w:noProof/>
          <w:webHidden/>
        </w:rPr>
        <w:fldChar w:fldCharType="end"/>
      </w:r>
    </w:p>
    <w:p w14:paraId="734DAC70" w14:textId="39835AC4" w:rsidR="00FD4AA5" w:rsidRDefault="00FD4AA5">
      <w:pPr>
        <w:pStyle w:val="TOC2"/>
        <w:tabs>
          <w:tab w:val="left" w:pos="600"/>
          <w:tab w:val="right" w:leader="dot" w:pos="9350"/>
        </w:tabs>
        <w:rPr>
          <w:rFonts w:ascii="Calibri" w:hAnsi="Calibri"/>
          <w:b w:val="0"/>
          <w:smallCaps w:val="0"/>
          <w:noProof/>
          <w:kern w:val="2"/>
          <w:sz w:val="24"/>
          <w:szCs w:val="24"/>
          <w:lang w:val="de-DE" w:eastAsia="de-DE"/>
        </w:rPr>
      </w:pPr>
      <w:r>
        <w:rPr>
          <w:noProof/>
        </w:rPr>
        <w:t>A.6</w:t>
      </w:r>
      <w:r>
        <w:rPr>
          <w:rFonts w:ascii="Calibri" w:hAnsi="Calibri"/>
          <w:b w:val="0"/>
          <w:smallCaps w:val="0"/>
          <w:noProof/>
          <w:kern w:val="2"/>
          <w:sz w:val="24"/>
          <w:szCs w:val="24"/>
          <w:lang w:val="de-DE" w:eastAsia="de-DE"/>
        </w:rPr>
        <w:tab/>
      </w:r>
      <w:r>
        <w:rPr>
          <w:noProof/>
        </w:rPr>
        <w:t>HL7 and User Defined Tables - Numeric Sort</w:t>
      </w:r>
      <w:r>
        <w:rPr>
          <w:noProof/>
          <w:webHidden/>
        </w:rPr>
        <w:tab/>
      </w:r>
      <w:r>
        <w:rPr>
          <w:noProof/>
          <w:webHidden/>
        </w:rPr>
        <w:fldChar w:fldCharType="begin"/>
      </w:r>
      <w:r>
        <w:rPr>
          <w:noProof/>
          <w:webHidden/>
        </w:rPr>
        <w:instrText xml:space="preserve"> PAGEREF _Toc169121082 \h </w:instrText>
      </w:r>
      <w:r>
        <w:rPr>
          <w:noProof/>
          <w:webHidden/>
        </w:rPr>
      </w:r>
      <w:r>
        <w:rPr>
          <w:noProof/>
          <w:webHidden/>
        </w:rPr>
        <w:fldChar w:fldCharType="separate"/>
      </w:r>
      <w:r w:rsidR="005545AC">
        <w:rPr>
          <w:noProof/>
          <w:webHidden/>
        </w:rPr>
        <w:t>A-30</w:t>
      </w:r>
      <w:r>
        <w:rPr>
          <w:noProof/>
          <w:webHidden/>
        </w:rPr>
        <w:fldChar w:fldCharType="end"/>
      </w:r>
    </w:p>
    <w:p w14:paraId="05DD2AD2" w14:textId="072982C1" w:rsidR="00FD4AA5" w:rsidRDefault="00FD4AA5">
      <w:pPr>
        <w:pStyle w:val="TOC2"/>
        <w:tabs>
          <w:tab w:val="left" w:pos="600"/>
          <w:tab w:val="right" w:leader="dot" w:pos="9350"/>
        </w:tabs>
        <w:rPr>
          <w:rFonts w:ascii="Calibri" w:hAnsi="Calibri"/>
          <w:b w:val="0"/>
          <w:smallCaps w:val="0"/>
          <w:noProof/>
          <w:kern w:val="2"/>
          <w:sz w:val="24"/>
          <w:szCs w:val="24"/>
          <w:lang w:val="de-DE" w:eastAsia="de-DE"/>
        </w:rPr>
      </w:pPr>
      <w:r>
        <w:rPr>
          <w:noProof/>
        </w:rPr>
        <w:t>A.7</w:t>
      </w:r>
      <w:r>
        <w:rPr>
          <w:rFonts w:ascii="Calibri" w:hAnsi="Calibri"/>
          <w:b w:val="0"/>
          <w:smallCaps w:val="0"/>
          <w:noProof/>
          <w:kern w:val="2"/>
          <w:sz w:val="24"/>
          <w:szCs w:val="24"/>
          <w:lang w:val="de-DE" w:eastAsia="de-DE"/>
        </w:rPr>
        <w:tab/>
      </w:r>
      <w:r>
        <w:rPr>
          <w:noProof/>
        </w:rPr>
        <w:t>Data Element Names</w:t>
      </w:r>
      <w:r>
        <w:rPr>
          <w:noProof/>
          <w:webHidden/>
        </w:rPr>
        <w:tab/>
      </w:r>
      <w:r>
        <w:rPr>
          <w:noProof/>
          <w:webHidden/>
        </w:rPr>
        <w:fldChar w:fldCharType="begin"/>
      </w:r>
      <w:r>
        <w:rPr>
          <w:noProof/>
          <w:webHidden/>
        </w:rPr>
        <w:instrText xml:space="preserve"> PAGEREF _Toc169121083 \h </w:instrText>
      </w:r>
      <w:r>
        <w:rPr>
          <w:noProof/>
          <w:webHidden/>
        </w:rPr>
      </w:r>
      <w:r>
        <w:rPr>
          <w:noProof/>
          <w:webHidden/>
        </w:rPr>
        <w:fldChar w:fldCharType="separate"/>
      </w:r>
      <w:r w:rsidR="005545AC">
        <w:rPr>
          <w:noProof/>
          <w:webHidden/>
        </w:rPr>
        <w:t>A-233</w:t>
      </w:r>
      <w:r>
        <w:rPr>
          <w:noProof/>
          <w:webHidden/>
        </w:rPr>
        <w:fldChar w:fldCharType="end"/>
      </w:r>
    </w:p>
    <w:p w14:paraId="4D4003C2" w14:textId="10C05D95" w:rsidR="00E77BE4" w:rsidRPr="00121095" w:rsidRDefault="00E77BE4" w:rsidP="00E77BE4">
      <w:r>
        <w:rPr>
          <w:b/>
          <w:caps/>
          <w:noProof/>
          <w:kern w:val="20"/>
        </w:rPr>
        <w:fldChar w:fldCharType="end"/>
      </w:r>
    </w:p>
    <w:p w14:paraId="2BDCFC80" w14:textId="77777777" w:rsidR="00041773" w:rsidRDefault="00041773">
      <w:pPr>
        <w:pStyle w:val="Heading2"/>
      </w:pPr>
      <w:bookmarkStart w:id="5" w:name="_Toc382296166"/>
      <w:bookmarkStart w:id="6" w:name="_Toc169121078"/>
      <w:bookmarkEnd w:id="4"/>
      <w:r>
        <w:t>Introduction</w:t>
      </w:r>
      <w:bookmarkEnd w:id="5"/>
      <w:bookmarkEnd w:id="6"/>
    </w:p>
    <w:p w14:paraId="57CF77DD" w14:textId="77777777" w:rsidR="00041773" w:rsidRDefault="00041773">
      <w:r>
        <w:t xml:space="preserve">The HL7 specifications were prepared using a data dictionary database.  Certain outputs from that database are included in the chapters that define the abstract messages.  These outputs list the data fields and field notes </w:t>
      </w:r>
      <w:r>
        <w:lastRenderedPageBreak/>
        <w:t>associated with a segment.  Other Data Dictionary outputs are included here to comprise appendix A.  These include:</w:t>
      </w:r>
    </w:p>
    <w:p w14:paraId="4D36506C" w14:textId="77777777" w:rsidR="00041773" w:rsidRDefault="00041773">
      <w:pPr>
        <w:pStyle w:val="NormalListBullets"/>
      </w:pPr>
      <w:r>
        <w:t>a list of the message types that comprise the HL7 protocol</w:t>
      </w:r>
    </w:p>
    <w:p w14:paraId="37B811BB" w14:textId="77777777" w:rsidR="00041773" w:rsidRDefault="00041773">
      <w:pPr>
        <w:pStyle w:val="NormalListBullets"/>
      </w:pPr>
      <w:r>
        <w:t>a list of the segment IDs and segment names</w:t>
      </w:r>
    </w:p>
    <w:p w14:paraId="2B8D0C40" w14:textId="77777777" w:rsidR="00041773" w:rsidRDefault="00041773">
      <w:pPr>
        <w:pStyle w:val="NormalListBullets"/>
      </w:pPr>
      <w:r>
        <w:t>a list of each data element organized alphabetically by name</w:t>
      </w:r>
    </w:p>
    <w:p w14:paraId="5D1BBA81" w14:textId="77777777" w:rsidR="00041773" w:rsidRDefault="00041773">
      <w:pPr>
        <w:pStyle w:val="NormalListBullets"/>
      </w:pPr>
      <w:r>
        <w:t>a list of the IDs and names of all tables of coded values</w:t>
      </w:r>
    </w:p>
    <w:p w14:paraId="0BCEDD1B" w14:textId="77777777" w:rsidR="00041773" w:rsidRDefault="00041773">
      <w:pPr>
        <w:pStyle w:val="NormalListBullets"/>
      </w:pPr>
      <w:r>
        <w:t>a cross reference of table IDs vs. data element names</w:t>
      </w:r>
    </w:p>
    <w:p w14:paraId="1A04FA0D" w14:textId="77777777" w:rsidR="00041773" w:rsidRDefault="00041773">
      <w:pPr>
        <w:pStyle w:val="NormalListBullets"/>
      </w:pPr>
      <w:r>
        <w:t>a list of the contents of each table</w:t>
      </w:r>
    </w:p>
    <w:p w14:paraId="4BF982C3" w14:textId="77777777" w:rsidR="000479BD" w:rsidRDefault="00041773" w:rsidP="000479BD">
      <w:pPr>
        <w:pStyle w:val="NormalListBullets"/>
      </w:pPr>
      <w:r>
        <w:t>a list of all data element names.</w:t>
      </w:r>
    </w:p>
    <w:p w14:paraId="3E1A5BF7" w14:textId="77777777" w:rsidR="009F1224" w:rsidRDefault="0024552B" w:rsidP="009F1224">
      <w:pPr>
        <w:pStyle w:val="Heading2"/>
      </w:pPr>
      <w:bookmarkStart w:id="7" w:name="_Toc382296167"/>
      <w:r w:rsidRPr="0068350D">
        <w:rPr>
          <w:lang w:val="fr-FR"/>
        </w:rPr>
        <w:br w:type="page"/>
      </w:r>
      <w:bookmarkStart w:id="8" w:name="_Toc169121079"/>
      <w:bookmarkEnd w:id="7"/>
      <w:r w:rsidR="009F1224">
        <w:lastRenderedPageBreak/>
        <w:t>Message Types</w:t>
      </w:r>
      <w:bookmarkEnd w:id="8"/>
      <w:r w:rsidR="00B90C42">
        <w:fldChar w:fldCharType="begin"/>
      </w:r>
      <w:r w:rsidR="00B90C42" w:rsidRPr="0068350D">
        <w:rPr>
          <w:lang w:val="fr-FR"/>
        </w:rPr>
        <w:instrText xml:space="preserve"> XE "Message types" </w:instrText>
      </w:r>
      <w:r w:rsidR="00B90C42">
        <w:fldChar w:fldCharType="end"/>
      </w:r>
    </w:p>
    <w:tbl>
      <w:tblPr>
        <w:tblW w:w="0" w:type="auto"/>
        <w:tblLayout w:type="fixed"/>
        <w:tblCellMar>
          <w:left w:w="70" w:type="dxa"/>
          <w:right w:w="70" w:type="dxa"/>
        </w:tblCellMar>
        <w:tblLook w:val="0000" w:firstRow="0" w:lastRow="0" w:firstColumn="0" w:lastColumn="0" w:noHBand="0" w:noVBand="0"/>
      </w:tblPr>
      <w:tblGrid>
        <w:gridCol w:w="1000"/>
        <w:gridCol w:w="8426"/>
      </w:tblGrid>
      <w:tr w:rsidR="00F031E3" w14:paraId="3AAD723A" w14:textId="77777777" w:rsidTr="00F031E3">
        <w:trPr>
          <w:tblHeader/>
        </w:trPr>
        <w:tc>
          <w:tcPr>
            <w:tcW w:w="1000" w:type="dxa"/>
          </w:tcPr>
          <w:p w14:paraId="64122B63" w14:textId="77777777" w:rsidR="00F031E3" w:rsidRDefault="00F031E3" w:rsidP="00177F08">
            <w:pPr>
              <w:pStyle w:val="OtherTableHeader"/>
            </w:pPr>
            <w:r>
              <w:t>Message</w:t>
            </w:r>
          </w:p>
        </w:tc>
        <w:tc>
          <w:tcPr>
            <w:tcW w:w="8426" w:type="dxa"/>
          </w:tcPr>
          <w:p w14:paraId="25C61201" w14:textId="77777777" w:rsidR="00F031E3" w:rsidRDefault="00F031E3" w:rsidP="00177F08">
            <w:pPr>
              <w:pStyle w:val="OtherTableHeader"/>
            </w:pPr>
            <w:r>
              <w:t>Chapter(s)</w:t>
            </w:r>
          </w:p>
        </w:tc>
      </w:tr>
      <w:tr w:rsidR="00F031E3" w14:paraId="520FD912" w14:textId="77777777" w:rsidTr="00F031E3">
        <w:trPr>
          <w:tblHeader/>
        </w:trPr>
        <w:tc>
          <w:tcPr>
            <w:tcW w:w="1000" w:type="dxa"/>
          </w:tcPr>
          <w:p w14:paraId="2B03E7F3" w14:textId="77777777" w:rsidR="00F031E3" w:rsidRDefault="00F031E3" w:rsidP="00177F08">
            <w:pPr>
              <w:pStyle w:val="OtherTableBody"/>
            </w:pPr>
            <w:r>
              <w:t>ACK</w:t>
            </w:r>
          </w:p>
        </w:tc>
        <w:tc>
          <w:tcPr>
            <w:tcW w:w="8426" w:type="dxa"/>
          </w:tcPr>
          <w:p w14:paraId="49014DBB" w14:textId="77777777" w:rsidR="00F031E3" w:rsidRDefault="00F031E3" w:rsidP="00177F08">
            <w:pPr>
              <w:pStyle w:val="OtherTableBody"/>
            </w:pPr>
            <w:r>
              <w:t>3.3.1, 3.3.2, 3.3.3, 3.3.4, 3.3.5, 3.3.6, 3.3.7, 3.3.8, 3.3.9, 3.3.10, 3.3.11, 3.3.12, 3.3.13, 3.3.14, 3.3.15, 3.3.16, 3.3.17, 3.3.20, 3.3.21, 3.3.22, 3.3.23, 3.3.24, 3.3.25, 3.3.26, 3.3.27, 3.3.28, 3.3.29, 3.3.31, 3.3.32, 3.3.33, 3.3.37, 3.3.38, 3.3.40, 3.3.41, 3.3.42, 3.3.43, 3.3.44, 3.3.45, 3.3.47, 3.3.49, 3.3.50, 3.3.51, 3.3.52, 3.3.53, 3.3.54, 3.3.55, 3.3.60, 3.3.61, 3.3.62, 15.3.1, 15.3.2, 15.3.3, 15.3.4, 15.3.5, 15.3.6, 15.3.8, 15.3.9, 7.7.1, 7.7.2, 16.3.1, 16.3.2, 16.3.5, 16.3.6, 16.3.7, 16.3.8, 16.3.9, 16.3.10, 16.3.11, 16.3.14, 11.3.7, 11.6.2, 11.6.6, 11.6.1, 11.7.2, 5.4.6, 5.4.7, 5.4.1, 5.4.2, 5.4.3, 15.3.7, 4A.3.23, 4.16.7, 4.16.9, 14.3.2, 4.4.4, 4.4.5, 4.4.7.0, 4.4.9.0, 4.4.7.1, 6.4.1, 6.4.2, 6.4.3, 6.4.5, 6.4.6, 7.11.1, 6.4.7, 6.4.8, 6.4.9, 12.3.2, 12.3.1, 12.3.3, 12.3.4, 5.10.1.2, 5.4.4, 5.4.5, 7.3.1, 7.3.8, 7.3.9, 7.3.10, 7.3.11, 7.16.1, 7.3.4, 7.3.5, 7.3.6, 7.3.7, 7.3.12, 7.3.13, 7.3.14, 7.3.15, 10.4, 17.6.1, 17.6.2, 17.6.3, 17.6.4, 17.6.5, 9.6.1, 9.6.2, 9.6.3, 9.6.4, 9.6.5, 9.6.6, 9.6.7, 9.6.8, 9.6.9, 9.6.10, 9.6.11, 13.3.1, 13.3.2, 13.3.3, 13.3.4, 13.3.5, 13.3.6, 13.3.7, 13.3.8, 13.3.9, 13.3.10, 13.3.11, 13.3.12, 13.3.13, 13.3.14, 4A.7.6, 4.6.2, 5.9.7.2, 5.9.7.1, 5.9.6.0, 5.9.1.1.1, 5.3.1.2, 5.9.1.2.1, 5.9.2.1.1, 5.9.2.4, 5.9.3.1.1, 5.9.3.2.1, 5.9.4.1.1, 5.9.5.1</w:t>
            </w:r>
          </w:p>
        </w:tc>
      </w:tr>
      <w:tr w:rsidR="00F031E3" w14:paraId="25BF4FD3" w14:textId="77777777" w:rsidTr="00F031E3">
        <w:trPr>
          <w:tblHeader/>
        </w:trPr>
        <w:tc>
          <w:tcPr>
            <w:tcW w:w="1000" w:type="dxa"/>
          </w:tcPr>
          <w:p w14:paraId="45077516" w14:textId="77777777" w:rsidR="00F031E3" w:rsidRDefault="00F031E3" w:rsidP="00177F08">
            <w:pPr>
              <w:pStyle w:val="OtherTableBody"/>
            </w:pPr>
            <w:r>
              <w:t>ADT</w:t>
            </w:r>
          </w:p>
        </w:tc>
        <w:tc>
          <w:tcPr>
            <w:tcW w:w="8426" w:type="dxa"/>
          </w:tcPr>
          <w:p w14:paraId="523A6847" w14:textId="77777777" w:rsidR="00F031E3" w:rsidRDefault="00F031E3" w:rsidP="00177F08">
            <w:pPr>
              <w:pStyle w:val="OtherTableBody"/>
            </w:pPr>
            <w:r>
              <w:t>3.3.1, 3.3.2, 3.3.3, 3.3.4, 3.3.5, 3.3.6, 3.3.7, 3.3.8, 3.3.9, 3.3.10, 3.3.11, 3.3.12, 3.3.13, 3.3.14, 3.3.15, 3.3.16, 3.3.17, 3.3.20, 3.3.21, 3.3.22, 3.3.23, 3.3.24, 3.3.25, 3.3.26, 3.3.27, 3.3.28, 3.3.29, 3.3.31, 3.3.32, 3.3.33, 3.3.37, 3.3.38, 3.3.40, 3.3.41, 3.3.42, 3.3.43, 3.3.44, 3.3.45, 3.3.47, 3.3.49, 3.3.50, 3.3.51, 3.3.52, 3.3.53, 3.3.54, 3.3.55, 3.3.60, 3.3.61, 3.3.62</w:t>
            </w:r>
          </w:p>
        </w:tc>
      </w:tr>
      <w:tr w:rsidR="00F031E3" w14:paraId="2132C024" w14:textId="77777777" w:rsidTr="00F031E3">
        <w:trPr>
          <w:tblHeader/>
        </w:trPr>
        <w:tc>
          <w:tcPr>
            <w:tcW w:w="1000" w:type="dxa"/>
          </w:tcPr>
          <w:p w14:paraId="376617F0" w14:textId="77777777" w:rsidR="00F031E3" w:rsidRDefault="00F031E3" w:rsidP="00177F08">
            <w:pPr>
              <w:pStyle w:val="OtherTableBody"/>
            </w:pPr>
            <w:r>
              <w:t>BAR</w:t>
            </w:r>
          </w:p>
        </w:tc>
        <w:tc>
          <w:tcPr>
            <w:tcW w:w="8426" w:type="dxa"/>
          </w:tcPr>
          <w:p w14:paraId="3E60C357" w14:textId="77777777" w:rsidR="00F031E3" w:rsidRDefault="00F031E3" w:rsidP="00177F08">
            <w:pPr>
              <w:pStyle w:val="OtherTableBody"/>
            </w:pPr>
            <w:r>
              <w:t>6.4.1, 6.4.2, 6.4.5, 6.4.6, 6.4.7, 6.4.9</w:t>
            </w:r>
          </w:p>
        </w:tc>
      </w:tr>
      <w:tr w:rsidR="00F031E3" w14:paraId="52C253D0" w14:textId="77777777" w:rsidTr="00F031E3">
        <w:trPr>
          <w:tblHeader/>
        </w:trPr>
        <w:tc>
          <w:tcPr>
            <w:tcW w:w="1000" w:type="dxa"/>
          </w:tcPr>
          <w:p w14:paraId="3301EF42" w14:textId="77777777" w:rsidR="00F031E3" w:rsidRDefault="00F031E3" w:rsidP="00177F08">
            <w:pPr>
              <w:pStyle w:val="OtherTableBody"/>
            </w:pPr>
            <w:r>
              <w:t>BPS</w:t>
            </w:r>
          </w:p>
        </w:tc>
        <w:tc>
          <w:tcPr>
            <w:tcW w:w="8426" w:type="dxa"/>
          </w:tcPr>
          <w:p w14:paraId="1C71BF3D" w14:textId="77777777" w:rsidR="00F031E3" w:rsidRDefault="00F031E3" w:rsidP="00177F08">
            <w:pPr>
              <w:pStyle w:val="OtherTableBody"/>
            </w:pPr>
            <w:r>
              <w:t>4.13.4</w:t>
            </w:r>
          </w:p>
        </w:tc>
      </w:tr>
      <w:tr w:rsidR="00F031E3" w14:paraId="77786EC0" w14:textId="77777777" w:rsidTr="00F031E3">
        <w:trPr>
          <w:tblHeader/>
        </w:trPr>
        <w:tc>
          <w:tcPr>
            <w:tcW w:w="1000" w:type="dxa"/>
          </w:tcPr>
          <w:p w14:paraId="04162570" w14:textId="77777777" w:rsidR="00F031E3" w:rsidRDefault="00F031E3" w:rsidP="00177F08">
            <w:pPr>
              <w:pStyle w:val="OtherTableBody"/>
            </w:pPr>
            <w:r>
              <w:t>BRP</w:t>
            </w:r>
          </w:p>
        </w:tc>
        <w:tc>
          <w:tcPr>
            <w:tcW w:w="8426" w:type="dxa"/>
          </w:tcPr>
          <w:p w14:paraId="7E49FCE9" w14:textId="77777777" w:rsidR="00F031E3" w:rsidRDefault="00F031E3" w:rsidP="00177F08">
            <w:pPr>
              <w:pStyle w:val="OtherTableBody"/>
            </w:pPr>
            <w:r>
              <w:t>4.13.5</w:t>
            </w:r>
          </w:p>
        </w:tc>
      </w:tr>
      <w:tr w:rsidR="00F031E3" w14:paraId="66D6833F" w14:textId="77777777" w:rsidTr="00F031E3">
        <w:trPr>
          <w:tblHeader/>
        </w:trPr>
        <w:tc>
          <w:tcPr>
            <w:tcW w:w="1000" w:type="dxa"/>
          </w:tcPr>
          <w:p w14:paraId="623DC28B" w14:textId="77777777" w:rsidR="00F031E3" w:rsidRDefault="00F031E3" w:rsidP="00177F08">
            <w:pPr>
              <w:pStyle w:val="OtherTableBody"/>
            </w:pPr>
            <w:r>
              <w:t>BRT</w:t>
            </w:r>
          </w:p>
        </w:tc>
        <w:tc>
          <w:tcPr>
            <w:tcW w:w="8426" w:type="dxa"/>
          </w:tcPr>
          <w:p w14:paraId="735389B3" w14:textId="77777777" w:rsidR="00F031E3" w:rsidRDefault="00F031E3" w:rsidP="00177F08">
            <w:pPr>
              <w:pStyle w:val="OtherTableBody"/>
            </w:pPr>
            <w:r>
              <w:t>4.13.7</w:t>
            </w:r>
          </w:p>
        </w:tc>
      </w:tr>
      <w:tr w:rsidR="00F031E3" w14:paraId="5D0714C0" w14:textId="77777777" w:rsidTr="00F031E3">
        <w:trPr>
          <w:tblHeader/>
        </w:trPr>
        <w:tc>
          <w:tcPr>
            <w:tcW w:w="1000" w:type="dxa"/>
          </w:tcPr>
          <w:p w14:paraId="4E760564" w14:textId="77777777" w:rsidR="00F031E3" w:rsidRDefault="00F031E3" w:rsidP="00177F08">
            <w:pPr>
              <w:pStyle w:val="OtherTableBody"/>
            </w:pPr>
            <w:r>
              <w:t>BTS</w:t>
            </w:r>
          </w:p>
        </w:tc>
        <w:tc>
          <w:tcPr>
            <w:tcW w:w="8426" w:type="dxa"/>
          </w:tcPr>
          <w:p w14:paraId="0EBBFDDF" w14:textId="77777777" w:rsidR="00F031E3" w:rsidRDefault="00F031E3" w:rsidP="00177F08">
            <w:pPr>
              <w:pStyle w:val="OtherTableBody"/>
            </w:pPr>
            <w:r>
              <w:t>4.13.6</w:t>
            </w:r>
          </w:p>
        </w:tc>
      </w:tr>
      <w:tr w:rsidR="00F031E3" w14:paraId="626F5ECD" w14:textId="77777777" w:rsidTr="00F031E3">
        <w:trPr>
          <w:tblHeader/>
        </w:trPr>
        <w:tc>
          <w:tcPr>
            <w:tcW w:w="1000" w:type="dxa"/>
          </w:tcPr>
          <w:p w14:paraId="73B3E130" w14:textId="77777777" w:rsidR="00F031E3" w:rsidRDefault="00F031E3" w:rsidP="00177F08">
            <w:pPr>
              <w:pStyle w:val="OtherTableBody"/>
            </w:pPr>
            <w:r>
              <w:t>CCF</w:t>
            </w:r>
          </w:p>
        </w:tc>
        <w:tc>
          <w:tcPr>
            <w:tcW w:w="8426" w:type="dxa"/>
          </w:tcPr>
          <w:p w14:paraId="74F47D14" w14:textId="77777777" w:rsidR="00F031E3" w:rsidRDefault="00F031E3" w:rsidP="00177F08">
            <w:pPr>
              <w:pStyle w:val="OtherTableBody"/>
            </w:pPr>
            <w:r>
              <w:t>11.7.2</w:t>
            </w:r>
          </w:p>
        </w:tc>
      </w:tr>
      <w:tr w:rsidR="00F031E3" w14:paraId="0ADCFA7A" w14:textId="77777777" w:rsidTr="00F031E3">
        <w:trPr>
          <w:tblHeader/>
        </w:trPr>
        <w:tc>
          <w:tcPr>
            <w:tcW w:w="1000" w:type="dxa"/>
          </w:tcPr>
          <w:p w14:paraId="6594C619" w14:textId="77777777" w:rsidR="00F031E3" w:rsidRDefault="00F031E3" w:rsidP="00177F08">
            <w:pPr>
              <w:pStyle w:val="OtherTableBody"/>
            </w:pPr>
            <w:r>
              <w:t>CCM</w:t>
            </w:r>
          </w:p>
        </w:tc>
        <w:tc>
          <w:tcPr>
            <w:tcW w:w="8426" w:type="dxa"/>
          </w:tcPr>
          <w:p w14:paraId="39F86F92" w14:textId="77777777" w:rsidR="00F031E3" w:rsidRDefault="00F031E3" w:rsidP="00177F08">
            <w:pPr>
              <w:pStyle w:val="OtherTableBody"/>
            </w:pPr>
            <w:r>
              <w:t>11.6.1</w:t>
            </w:r>
          </w:p>
        </w:tc>
      </w:tr>
      <w:tr w:rsidR="00F031E3" w14:paraId="7F4845D1" w14:textId="77777777" w:rsidTr="00F031E3">
        <w:trPr>
          <w:tblHeader/>
        </w:trPr>
        <w:tc>
          <w:tcPr>
            <w:tcW w:w="1000" w:type="dxa"/>
          </w:tcPr>
          <w:p w14:paraId="5A81C3E7" w14:textId="77777777" w:rsidR="00F031E3" w:rsidRDefault="00F031E3" w:rsidP="00177F08">
            <w:pPr>
              <w:pStyle w:val="OtherTableBody"/>
            </w:pPr>
            <w:r>
              <w:t>CCQ</w:t>
            </w:r>
          </w:p>
        </w:tc>
        <w:tc>
          <w:tcPr>
            <w:tcW w:w="8426" w:type="dxa"/>
          </w:tcPr>
          <w:p w14:paraId="6594247A" w14:textId="77777777" w:rsidR="00F031E3" w:rsidRDefault="00F031E3" w:rsidP="00177F08">
            <w:pPr>
              <w:pStyle w:val="OtherTableBody"/>
            </w:pPr>
            <w:r>
              <w:t>11.7.1</w:t>
            </w:r>
          </w:p>
        </w:tc>
      </w:tr>
      <w:tr w:rsidR="00F031E3" w14:paraId="2149432F" w14:textId="77777777" w:rsidTr="00F031E3">
        <w:trPr>
          <w:tblHeader/>
        </w:trPr>
        <w:tc>
          <w:tcPr>
            <w:tcW w:w="1000" w:type="dxa"/>
          </w:tcPr>
          <w:p w14:paraId="12AB598A" w14:textId="77777777" w:rsidR="00F031E3" w:rsidRDefault="00F031E3" w:rsidP="00177F08">
            <w:pPr>
              <w:pStyle w:val="OtherTableBody"/>
            </w:pPr>
            <w:r>
              <w:t>CCR</w:t>
            </w:r>
          </w:p>
        </w:tc>
        <w:tc>
          <w:tcPr>
            <w:tcW w:w="8426" w:type="dxa"/>
          </w:tcPr>
          <w:p w14:paraId="7E01ACA5" w14:textId="77777777" w:rsidR="00F031E3" w:rsidRDefault="00F031E3" w:rsidP="00177F08">
            <w:pPr>
              <w:pStyle w:val="OtherTableBody"/>
            </w:pPr>
            <w:r>
              <w:t>11.6.2</w:t>
            </w:r>
          </w:p>
        </w:tc>
      </w:tr>
      <w:tr w:rsidR="00F031E3" w14:paraId="15A11851" w14:textId="77777777" w:rsidTr="00F031E3">
        <w:trPr>
          <w:tblHeader/>
        </w:trPr>
        <w:tc>
          <w:tcPr>
            <w:tcW w:w="1000" w:type="dxa"/>
          </w:tcPr>
          <w:p w14:paraId="12A324B0" w14:textId="77777777" w:rsidR="00F031E3" w:rsidRDefault="00F031E3" w:rsidP="00177F08">
            <w:pPr>
              <w:pStyle w:val="OtherTableBody"/>
            </w:pPr>
            <w:r>
              <w:t>CCU</w:t>
            </w:r>
          </w:p>
        </w:tc>
        <w:tc>
          <w:tcPr>
            <w:tcW w:w="8426" w:type="dxa"/>
          </w:tcPr>
          <w:p w14:paraId="378C1F7F" w14:textId="77777777" w:rsidR="00F031E3" w:rsidRDefault="00F031E3" w:rsidP="00177F08">
            <w:pPr>
              <w:pStyle w:val="OtherTableBody"/>
            </w:pPr>
            <w:r>
              <w:t>11.6.6</w:t>
            </w:r>
          </w:p>
        </w:tc>
      </w:tr>
      <w:tr w:rsidR="00F031E3" w14:paraId="4AD5E784" w14:textId="77777777" w:rsidTr="00F031E3">
        <w:trPr>
          <w:tblHeader/>
        </w:trPr>
        <w:tc>
          <w:tcPr>
            <w:tcW w:w="1000" w:type="dxa"/>
          </w:tcPr>
          <w:p w14:paraId="602E9259" w14:textId="77777777" w:rsidR="00F031E3" w:rsidRDefault="00F031E3" w:rsidP="00177F08">
            <w:pPr>
              <w:pStyle w:val="OtherTableBody"/>
            </w:pPr>
            <w:r>
              <w:t>CQU</w:t>
            </w:r>
          </w:p>
        </w:tc>
        <w:tc>
          <w:tcPr>
            <w:tcW w:w="8426" w:type="dxa"/>
          </w:tcPr>
          <w:p w14:paraId="2BE35238" w14:textId="77777777" w:rsidR="00F031E3" w:rsidRDefault="00F031E3" w:rsidP="00177F08">
            <w:pPr>
              <w:pStyle w:val="OtherTableBody"/>
            </w:pPr>
            <w:r>
              <w:t>11.7.1</w:t>
            </w:r>
          </w:p>
        </w:tc>
      </w:tr>
      <w:tr w:rsidR="00F031E3" w14:paraId="11CD1931" w14:textId="77777777" w:rsidTr="00F031E3">
        <w:trPr>
          <w:tblHeader/>
        </w:trPr>
        <w:tc>
          <w:tcPr>
            <w:tcW w:w="1000" w:type="dxa"/>
          </w:tcPr>
          <w:p w14:paraId="0B1F7D23" w14:textId="77777777" w:rsidR="00F031E3" w:rsidRDefault="00F031E3" w:rsidP="00177F08">
            <w:pPr>
              <w:pStyle w:val="OtherTableBody"/>
            </w:pPr>
            <w:r>
              <w:t>CRM</w:t>
            </w:r>
          </w:p>
        </w:tc>
        <w:tc>
          <w:tcPr>
            <w:tcW w:w="8426" w:type="dxa"/>
          </w:tcPr>
          <w:p w14:paraId="5784841C" w14:textId="77777777" w:rsidR="00F031E3" w:rsidRDefault="00F031E3" w:rsidP="00177F08">
            <w:pPr>
              <w:pStyle w:val="OtherTableBody"/>
            </w:pPr>
            <w:r>
              <w:t>7.7.1</w:t>
            </w:r>
          </w:p>
        </w:tc>
      </w:tr>
      <w:tr w:rsidR="00F031E3" w14:paraId="20AD3222" w14:textId="77777777" w:rsidTr="00F031E3">
        <w:trPr>
          <w:tblHeader/>
        </w:trPr>
        <w:tc>
          <w:tcPr>
            <w:tcW w:w="1000" w:type="dxa"/>
          </w:tcPr>
          <w:p w14:paraId="044C1950" w14:textId="77777777" w:rsidR="00F031E3" w:rsidRDefault="00F031E3" w:rsidP="00177F08">
            <w:pPr>
              <w:pStyle w:val="OtherTableBody"/>
            </w:pPr>
            <w:r>
              <w:t>CSU</w:t>
            </w:r>
          </w:p>
        </w:tc>
        <w:tc>
          <w:tcPr>
            <w:tcW w:w="8426" w:type="dxa"/>
          </w:tcPr>
          <w:p w14:paraId="51D2D7CA" w14:textId="77777777" w:rsidR="00F031E3" w:rsidRDefault="00F031E3" w:rsidP="00177F08">
            <w:pPr>
              <w:pStyle w:val="OtherTableBody"/>
            </w:pPr>
            <w:r>
              <w:t>7.7.2</w:t>
            </w:r>
          </w:p>
        </w:tc>
      </w:tr>
      <w:tr w:rsidR="00F031E3" w14:paraId="6FF2EA61" w14:textId="77777777" w:rsidTr="00F031E3">
        <w:trPr>
          <w:tblHeader/>
        </w:trPr>
        <w:tc>
          <w:tcPr>
            <w:tcW w:w="1000" w:type="dxa"/>
          </w:tcPr>
          <w:p w14:paraId="2F68FC59" w14:textId="77777777" w:rsidR="00F031E3" w:rsidRDefault="00F031E3" w:rsidP="00177F08">
            <w:pPr>
              <w:pStyle w:val="OtherTableBody"/>
            </w:pPr>
            <w:r>
              <w:t>DBC</w:t>
            </w:r>
          </w:p>
        </w:tc>
        <w:tc>
          <w:tcPr>
            <w:tcW w:w="8426" w:type="dxa"/>
          </w:tcPr>
          <w:p w14:paraId="13D510D1" w14:textId="77777777" w:rsidR="00F031E3" w:rsidRDefault="00F031E3" w:rsidP="00177F08">
            <w:pPr>
              <w:pStyle w:val="OtherTableBody"/>
            </w:pPr>
            <w:r>
              <w:t>4.16.4</w:t>
            </w:r>
          </w:p>
        </w:tc>
      </w:tr>
      <w:tr w:rsidR="00F031E3" w14:paraId="5E495BE3" w14:textId="77777777" w:rsidTr="00F031E3">
        <w:trPr>
          <w:tblHeader/>
        </w:trPr>
        <w:tc>
          <w:tcPr>
            <w:tcW w:w="1000" w:type="dxa"/>
          </w:tcPr>
          <w:p w14:paraId="55167DE1" w14:textId="77777777" w:rsidR="00F031E3" w:rsidRDefault="00F031E3" w:rsidP="00177F08">
            <w:pPr>
              <w:pStyle w:val="OtherTableBody"/>
            </w:pPr>
            <w:r>
              <w:t>DBU</w:t>
            </w:r>
          </w:p>
        </w:tc>
        <w:tc>
          <w:tcPr>
            <w:tcW w:w="8426" w:type="dxa"/>
          </w:tcPr>
          <w:p w14:paraId="10065722" w14:textId="77777777" w:rsidR="00F031E3" w:rsidRDefault="00F031E3" w:rsidP="00177F08">
            <w:pPr>
              <w:pStyle w:val="OtherTableBody"/>
            </w:pPr>
            <w:r>
              <w:t>4.16.5</w:t>
            </w:r>
          </w:p>
        </w:tc>
      </w:tr>
      <w:tr w:rsidR="00F031E3" w14:paraId="7F65B9E6" w14:textId="77777777" w:rsidTr="00F031E3">
        <w:trPr>
          <w:tblHeader/>
        </w:trPr>
        <w:tc>
          <w:tcPr>
            <w:tcW w:w="1000" w:type="dxa"/>
          </w:tcPr>
          <w:p w14:paraId="3F56F792" w14:textId="77777777" w:rsidR="00F031E3" w:rsidRDefault="00F031E3" w:rsidP="00177F08">
            <w:pPr>
              <w:pStyle w:val="OtherTableBody"/>
            </w:pPr>
            <w:r>
              <w:t>DEL</w:t>
            </w:r>
          </w:p>
        </w:tc>
        <w:tc>
          <w:tcPr>
            <w:tcW w:w="8426" w:type="dxa"/>
          </w:tcPr>
          <w:p w14:paraId="55282023" w14:textId="77777777" w:rsidR="00F031E3" w:rsidRDefault="00F031E3" w:rsidP="00177F08">
            <w:pPr>
              <w:pStyle w:val="OtherTableBody"/>
            </w:pPr>
            <w:r>
              <w:t>4.16.13</w:t>
            </w:r>
          </w:p>
        </w:tc>
      </w:tr>
      <w:tr w:rsidR="00F031E3" w14:paraId="2FB32124" w14:textId="77777777" w:rsidTr="00F031E3">
        <w:trPr>
          <w:tblHeader/>
        </w:trPr>
        <w:tc>
          <w:tcPr>
            <w:tcW w:w="1000" w:type="dxa"/>
          </w:tcPr>
          <w:p w14:paraId="7C99AEED" w14:textId="77777777" w:rsidR="00F031E3" w:rsidRDefault="00F031E3" w:rsidP="00177F08">
            <w:pPr>
              <w:pStyle w:val="OtherTableBody"/>
            </w:pPr>
            <w:r>
              <w:t>DEO</w:t>
            </w:r>
          </w:p>
        </w:tc>
        <w:tc>
          <w:tcPr>
            <w:tcW w:w="8426" w:type="dxa"/>
          </w:tcPr>
          <w:p w14:paraId="4BC06A19" w14:textId="77777777" w:rsidR="00F031E3" w:rsidRDefault="00F031E3" w:rsidP="00177F08">
            <w:pPr>
              <w:pStyle w:val="OtherTableBody"/>
            </w:pPr>
            <w:r>
              <w:t>4.16.12</w:t>
            </w:r>
          </w:p>
        </w:tc>
      </w:tr>
      <w:tr w:rsidR="00F031E3" w14:paraId="3B081112" w14:textId="77777777" w:rsidTr="00F031E3">
        <w:trPr>
          <w:tblHeader/>
        </w:trPr>
        <w:tc>
          <w:tcPr>
            <w:tcW w:w="1000" w:type="dxa"/>
          </w:tcPr>
          <w:p w14:paraId="060B36AD" w14:textId="77777777" w:rsidR="00F031E3" w:rsidRDefault="00F031E3" w:rsidP="00177F08">
            <w:pPr>
              <w:pStyle w:val="OtherTableBody"/>
            </w:pPr>
            <w:r>
              <w:t>DER</w:t>
            </w:r>
          </w:p>
        </w:tc>
        <w:tc>
          <w:tcPr>
            <w:tcW w:w="8426" w:type="dxa"/>
          </w:tcPr>
          <w:p w14:paraId="03F7230B" w14:textId="77777777" w:rsidR="00F031E3" w:rsidRDefault="00F031E3" w:rsidP="00177F08">
            <w:pPr>
              <w:pStyle w:val="OtherTableBody"/>
            </w:pPr>
            <w:r>
              <w:t>4.16.11</w:t>
            </w:r>
          </w:p>
        </w:tc>
      </w:tr>
      <w:tr w:rsidR="00F031E3" w14:paraId="69312B6F" w14:textId="77777777" w:rsidTr="00F031E3">
        <w:trPr>
          <w:tblHeader/>
        </w:trPr>
        <w:tc>
          <w:tcPr>
            <w:tcW w:w="1000" w:type="dxa"/>
          </w:tcPr>
          <w:p w14:paraId="3F83C298" w14:textId="77777777" w:rsidR="00F031E3" w:rsidRDefault="00F031E3" w:rsidP="00177F08">
            <w:pPr>
              <w:pStyle w:val="OtherTableBody"/>
            </w:pPr>
            <w:r>
              <w:t>DFT</w:t>
            </w:r>
          </w:p>
        </w:tc>
        <w:tc>
          <w:tcPr>
            <w:tcW w:w="8426" w:type="dxa"/>
          </w:tcPr>
          <w:p w14:paraId="24519796" w14:textId="77777777" w:rsidR="00F031E3" w:rsidRDefault="00F031E3" w:rsidP="00177F08">
            <w:pPr>
              <w:pStyle w:val="OtherTableBody"/>
            </w:pPr>
            <w:r>
              <w:t>6.4.3, 6.4.8</w:t>
            </w:r>
          </w:p>
        </w:tc>
      </w:tr>
      <w:tr w:rsidR="00F031E3" w14:paraId="7FFB66E7" w14:textId="77777777" w:rsidTr="00F031E3">
        <w:trPr>
          <w:tblHeader/>
        </w:trPr>
        <w:tc>
          <w:tcPr>
            <w:tcW w:w="1000" w:type="dxa"/>
          </w:tcPr>
          <w:p w14:paraId="1E5C2847" w14:textId="77777777" w:rsidR="00F031E3" w:rsidRDefault="00F031E3" w:rsidP="00177F08">
            <w:pPr>
              <w:pStyle w:val="OtherTableBody"/>
            </w:pPr>
            <w:r>
              <w:t>DPR</w:t>
            </w:r>
          </w:p>
        </w:tc>
        <w:tc>
          <w:tcPr>
            <w:tcW w:w="8426" w:type="dxa"/>
          </w:tcPr>
          <w:p w14:paraId="24AC45B8" w14:textId="77777777" w:rsidR="00F031E3" w:rsidRDefault="00F031E3" w:rsidP="00177F08">
            <w:pPr>
              <w:pStyle w:val="OtherTableBody"/>
            </w:pPr>
            <w:r>
              <w:t>4.16.15</w:t>
            </w:r>
          </w:p>
        </w:tc>
      </w:tr>
      <w:tr w:rsidR="00F031E3" w14:paraId="3F24672D" w14:textId="77777777" w:rsidTr="00F031E3">
        <w:trPr>
          <w:tblHeader/>
        </w:trPr>
        <w:tc>
          <w:tcPr>
            <w:tcW w:w="1000" w:type="dxa"/>
          </w:tcPr>
          <w:p w14:paraId="6AA79B8F" w14:textId="77777777" w:rsidR="00F031E3" w:rsidRDefault="00F031E3" w:rsidP="00177F08">
            <w:pPr>
              <w:pStyle w:val="OtherTableBody"/>
            </w:pPr>
            <w:r>
              <w:t>DRC</w:t>
            </w:r>
          </w:p>
        </w:tc>
        <w:tc>
          <w:tcPr>
            <w:tcW w:w="8426" w:type="dxa"/>
          </w:tcPr>
          <w:p w14:paraId="30EAEA1F" w14:textId="77777777" w:rsidR="00F031E3" w:rsidRDefault="00F031E3" w:rsidP="00177F08">
            <w:pPr>
              <w:pStyle w:val="OtherTableBody"/>
            </w:pPr>
            <w:r>
              <w:t>4.16.14</w:t>
            </w:r>
          </w:p>
        </w:tc>
      </w:tr>
      <w:tr w:rsidR="00F031E3" w14:paraId="07F2F520" w14:textId="77777777" w:rsidTr="00F031E3">
        <w:trPr>
          <w:tblHeader/>
        </w:trPr>
        <w:tc>
          <w:tcPr>
            <w:tcW w:w="1000" w:type="dxa"/>
          </w:tcPr>
          <w:p w14:paraId="729700DC" w14:textId="77777777" w:rsidR="00F031E3" w:rsidRDefault="00F031E3" w:rsidP="00177F08">
            <w:pPr>
              <w:pStyle w:val="OtherTableBody"/>
            </w:pPr>
            <w:r>
              <w:t>DRG</w:t>
            </w:r>
          </w:p>
        </w:tc>
        <w:tc>
          <w:tcPr>
            <w:tcW w:w="8426" w:type="dxa"/>
          </w:tcPr>
          <w:p w14:paraId="4209AB07" w14:textId="77777777" w:rsidR="00F031E3" w:rsidRDefault="00F031E3" w:rsidP="00177F08">
            <w:pPr>
              <w:pStyle w:val="OtherTableBody"/>
            </w:pPr>
            <w:r>
              <w:t>4.16.10</w:t>
            </w:r>
          </w:p>
        </w:tc>
      </w:tr>
      <w:tr w:rsidR="00F031E3" w14:paraId="53CF92B5" w14:textId="77777777" w:rsidTr="00F031E3">
        <w:trPr>
          <w:tblHeader/>
        </w:trPr>
        <w:tc>
          <w:tcPr>
            <w:tcW w:w="1000" w:type="dxa"/>
          </w:tcPr>
          <w:p w14:paraId="0EB28E57" w14:textId="77777777" w:rsidR="00F031E3" w:rsidRDefault="00F031E3" w:rsidP="00177F08">
            <w:pPr>
              <w:pStyle w:val="OtherTableBody"/>
            </w:pPr>
            <w:r>
              <w:t>EAC</w:t>
            </w:r>
          </w:p>
        </w:tc>
        <w:tc>
          <w:tcPr>
            <w:tcW w:w="8426" w:type="dxa"/>
          </w:tcPr>
          <w:p w14:paraId="1636EA84" w14:textId="77777777" w:rsidR="00F031E3" w:rsidRDefault="00F031E3" w:rsidP="00177F08">
            <w:pPr>
              <w:pStyle w:val="OtherTableBody"/>
            </w:pPr>
            <w:r>
              <w:t>13.3.7</w:t>
            </w:r>
          </w:p>
        </w:tc>
      </w:tr>
      <w:tr w:rsidR="00F031E3" w14:paraId="175FE44D" w14:textId="77777777" w:rsidTr="00F031E3">
        <w:trPr>
          <w:tblHeader/>
        </w:trPr>
        <w:tc>
          <w:tcPr>
            <w:tcW w:w="1000" w:type="dxa"/>
          </w:tcPr>
          <w:p w14:paraId="5D3C11E7" w14:textId="77777777" w:rsidR="00F031E3" w:rsidRDefault="00F031E3" w:rsidP="00177F08">
            <w:pPr>
              <w:pStyle w:val="OtherTableBody"/>
            </w:pPr>
            <w:r>
              <w:t>EAN</w:t>
            </w:r>
          </w:p>
        </w:tc>
        <w:tc>
          <w:tcPr>
            <w:tcW w:w="8426" w:type="dxa"/>
          </w:tcPr>
          <w:p w14:paraId="458B9856" w14:textId="77777777" w:rsidR="00F031E3" w:rsidRDefault="00F031E3" w:rsidP="00177F08">
            <w:pPr>
              <w:pStyle w:val="OtherTableBody"/>
            </w:pPr>
            <w:r>
              <w:t>13.3.9</w:t>
            </w:r>
          </w:p>
        </w:tc>
      </w:tr>
      <w:tr w:rsidR="00F031E3" w14:paraId="29AA6530" w14:textId="77777777" w:rsidTr="00F031E3">
        <w:trPr>
          <w:tblHeader/>
        </w:trPr>
        <w:tc>
          <w:tcPr>
            <w:tcW w:w="1000" w:type="dxa"/>
          </w:tcPr>
          <w:p w14:paraId="54C61545" w14:textId="77777777" w:rsidR="00F031E3" w:rsidRDefault="00F031E3" w:rsidP="00177F08">
            <w:pPr>
              <w:pStyle w:val="OtherTableBody"/>
            </w:pPr>
            <w:r>
              <w:t>EAR</w:t>
            </w:r>
          </w:p>
        </w:tc>
        <w:tc>
          <w:tcPr>
            <w:tcW w:w="8426" w:type="dxa"/>
          </w:tcPr>
          <w:p w14:paraId="5C0E3F97" w14:textId="77777777" w:rsidR="00F031E3" w:rsidRDefault="00F031E3" w:rsidP="00177F08">
            <w:pPr>
              <w:pStyle w:val="OtherTableBody"/>
            </w:pPr>
            <w:r>
              <w:t>13.3.8</w:t>
            </w:r>
          </w:p>
        </w:tc>
      </w:tr>
      <w:tr w:rsidR="00F031E3" w14:paraId="06318BEC" w14:textId="77777777" w:rsidTr="00F031E3">
        <w:trPr>
          <w:tblHeader/>
        </w:trPr>
        <w:tc>
          <w:tcPr>
            <w:tcW w:w="1000" w:type="dxa"/>
          </w:tcPr>
          <w:p w14:paraId="08F8BA68" w14:textId="77777777" w:rsidR="00F031E3" w:rsidRDefault="00F031E3" w:rsidP="00177F08">
            <w:pPr>
              <w:pStyle w:val="OtherTableBody"/>
            </w:pPr>
            <w:r>
              <w:t>EHC</w:t>
            </w:r>
          </w:p>
        </w:tc>
        <w:tc>
          <w:tcPr>
            <w:tcW w:w="8426" w:type="dxa"/>
          </w:tcPr>
          <w:p w14:paraId="1B39745B" w14:textId="77777777" w:rsidR="00F031E3" w:rsidRDefault="00F031E3" w:rsidP="00177F08">
            <w:pPr>
              <w:pStyle w:val="OtherTableBody"/>
            </w:pPr>
            <w:r>
              <w:t>16.3.1, 16.3.2, 16.3.5, 16.3.6, 16.3.7, 16.3.8, 16.3.9, 16.3.10, 16.3.11, 16.3.14</w:t>
            </w:r>
          </w:p>
        </w:tc>
      </w:tr>
      <w:tr w:rsidR="00F031E3" w14:paraId="0669A528" w14:textId="77777777" w:rsidTr="00F031E3">
        <w:trPr>
          <w:tblHeader/>
        </w:trPr>
        <w:tc>
          <w:tcPr>
            <w:tcW w:w="1000" w:type="dxa"/>
          </w:tcPr>
          <w:p w14:paraId="35D18D70" w14:textId="77777777" w:rsidR="00F031E3" w:rsidRDefault="00F031E3" w:rsidP="00177F08">
            <w:pPr>
              <w:pStyle w:val="OtherTableBody"/>
            </w:pPr>
            <w:r>
              <w:t>ESR</w:t>
            </w:r>
          </w:p>
        </w:tc>
        <w:tc>
          <w:tcPr>
            <w:tcW w:w="8426" w:type="dxa"/>
          </w:tcPr>
          <w:p w14:paraId="04F35752" w14:textId="77777777" w:rsidR="00F031E3" w:rsidRDefault="00F031E3" w:rsidP="00177F08">
            <w:pPr>
              <w:pStyle w:val="OtherTableBody"/>
            </w:pPr>
            <w:r>
              <w:t>13.3.2</w:t>
            </w:r>
          </w:p>
        </w:tc>
      </w:tr>
      <w:tr w:rsidR="00F031E3" w14:paraId="575DADAE" w14:textId="77777777" w:rsidTr="00F031E3">
        <w:trPr>
          <w:tblHeader/>
        </w:trPr>
        <w:tc>
          <w:tcPr>
            <w:tcW w:w="1000" w:type="dxa"/>
          </w:tcPr>
          <w:p w14:paraId="1DF1A422" w14:textId="77777777" w:rsidR="00F031E3" w:rsidRDefault="00F031E3" w:rsidP="00177F08">
            <w:pPr>
              <w:pStyle w:val="OtherTableBody"/>
            </w:pPr>
            <w:r>
              <w:t>ESU</w:t>
            </w:r>
          </w:p>
        </w:tc>
        <w:tc>
          <w:tcPr>
            <w:tcW w:w="8426" w:type="dxa"/>
          </w:tcPr>
          <w:p w14:paraId="5C8437CD" w14:textId="77777777" w:rsidR="00F031E3" w:rsidRDefault="00F031E3" w:rsidP="00177F08">
            <w:pPr>
              <w:pStyle w:val="OtherTableBody"/>
            </w:pPr>
            <w:r>
              <w:t>13.3.1</w:t>
            </w:r>
          </w:p>
        </w:tc>
      </w:tr>
      <w:tr w:rsidR="00F031E3" w14:paraId="18FB4C6B" w14:textId="77777777" w:rsidTr="00F031E3">
        <w:trPr>
          <w:tblHeader/>
        </w:trPr>
        <w:tc>
          <w:tcPr>
            <w:tcW w:w="1000" w:type="dxa"/>
          </w:tcPr>
          <w:p w14:paraId="3FDCCFDE" w14:textId="77777777" w:rsidR="00F031E3" w:rsidRDefault="00F031E3" w:rsidP="00177F08">
            <w:pPr>
              <w:pStyle w:val="OtherTableBody"/>
            </w:pPr>
            <w:r>
              <w:lastRenderedPageBreak/>
              <w:t>INR</w:t>
            </w:r>
          </w:p>
        </w:tc>
        <w:tc>
          <w:tcPr>
            <w:tcW w:w="8426" w:type="dxa"/>
          </w:tcPr>
          <w:p w14:paraId="6B1ED5C1" w14:textId="77777777" w:rsidR="00F031E3" w:rsidRDefault="00F031E3" w:rsidP="00177F08">
            <w:pPr>
              <w:pStyle w:val="OtherTableBody"/>
            </w:pPr>
            <w:r>
              <w:t>13.3.6, 13.3.14</w:t>
            </w:r>
          </w:p>
        </w:tc>
      </w:tr>
      <w:tr w:rsidR="00F031E3" w14:paraId="4001FC58" w14:textId="77777777" w:rsidTr="00F031E3">
        <w:trPr>
          <w:tblHeader/>
        </w:trPr>
        <w:tc>
          <w:tcPr>
            <w:tcW w:w="1000" w:type="dxa"/>
          </w:tcPr>
          <w:p w14:paraId="7BAF6FB9" w14:textId="77777777" w:rsidR="00F031E3" w:rsidRDefault="00F031E3" w:rsidP="00177F08">
            <w:pPr>
              <w:pStyle w:val="OtherTableBody"/>
            </w:pPr>
            <w:r>
              <w:t>INU</w:t>
            </w:r>
          </w:p>
        </w:tc>
        <w:tc>
          <w:tcPr>
            <w:tcW w:w="8426" w:type="dxa"/>
          </w:tcPr>
          <w:p w14:paraId="73F2ADC9" w14:textId="77777777" w:rsidR="00F031E3" w:rsidRDefault="00F031E3" w:rsidP="00177F08">
            <w:pPr>
              <w:pStyle w:val="OtherTableBody"/>
            </w:pPr>
            <w:r>
              <w:t>13.3.5</w:t>
            </w:r>
          </w:p>
        </w:tc>
      </w:tr>
      <w:tr w:rsidR="00F031E3" w14:paraId="1B95C9F0" w14:textId="77777777" w:rsidTr="00F031E3">
        <w:trPr>
          <w:tblHeader/>
        </w:trPr>
        <w:tc>
          <w:tcPr>
            <w:tcW w:w="1000" w:type="dxa"/>
          </w:tcPr>
          <w:p w14:paraId="273A8D6B" w14:textId="77777777" w:rsidR="00F031E3" w:rsidRDefault="00F031E3" w:rsidP="00177F08">
            <w:pPr>
              <w:pStyle w:val="OtherTableBody"/>
            </w:pPr>
            <w:r>
              <w:t>LSR</w:t>
            </w:r>
          </w:p>
        </w:tc>
        <w:tc>
          <w:tcPr>
            <w:tcW w:w="8426" w:type="dxa"/>
          </w:tcPr>
          <w:p w14:paraId="7510ABA5" w14:textId="77777777" w:rsidR="00F031E3" w:rsidRDefault="00F031E3" w:rsidP="00177F08">
            <w:pPr>
              <w:pStyle w:val="OtherTableBody"/>
            </w:pPr>
            <w:r>
              <w:t>13.3.13</w:t>
            </w:r>
          </w:p>
        </w:tc>
      </w:tr>
      <w:tr w:rsidR="00F031E3" w14:paraId="5D9DB0FF" w14:textId="77777777" w:rsidTr="00F031E3">
        <w:trPr>
          <w:tblHeader/>
        </w:trPr>
        <w:tc>
          <w:tcPr>
            <w:tcW w:w="1000" w:type="dxa"/>
          </w:tcPr>
          <w:p w14:paraId="5C70AC5D" w14:textId="77777777" w:rsidR="00F031E3" w:rsidRDefault="00F031E3" w:rsidP="00177F08">
            <w:pPr>
              <w:pStyle w:val="OtherTableBody"/>
            </w:pPr>
            <w:r>
              <w:t>LSU</w:t>
            </w:r>
          </w:p>
        </w:tc>
        <w:tc>
          <w:tcPr>
            <w:tcW w:w="8426" w:type="dxa"/>
          </w:tcPr>
          <w:p w14:paraId="09BAC82A" w14:textId="77777777" w:rsidR="00F031E3" w:rsidRDefault="00F031E3" w:rsidP="00177F08">
            <w:pPr>
              <w:pStyle w:val="OtherTableBody"/>
            </w:pPr>
            <w:r>
              <w:t>13.3.12</w:t>
            </w:r>
          </w:p>
        </w:tc>
      </w:tr>
      <w:tr w:rsidR="00F031E3" w14:paraId="5DB253BC" w14:textId="77777777" w:rsidTr="00F031E3">
        <w:trPr>
          <w:tblHeader/>
        </w:trPr>
        <w:tc>
          <w:tcPr>
            <w:tcW w:w="1000" w:type="dxa"/>
          </w:tcPr>
          <w:p w14:paraId="059C1A41" w14:textId="77777777" w:rsidR="00F031E3" w:rsidRDefault="00F031E3" w:rsidP="00177F08">
            <w:pPr>
              <w:pStyle w:val="OtherTableBody"/>
            </w:pPr>
            <w:r>
              <w:t>MDM</w:t>
            </w:r>
          </w:p>
        </w:tc>
        <w:tc>
          <w:tcPr>
            <w:tcW w:w="8426" w:type="dxa"/>
          </w:tcPr>
          <w:p w14:paraId="554F490D" w14:textId="77777777" w:rsidR="00F031E3" w:rsidRDefault="00F031E3" w:rsidP="00177F08">
            <w:pPr>
              <w:pStyle w:val="OtherTableBody"/>
            </w:pPr>
            <w:r>
              <w:t>9.6.1, 9.6.2, 9.6.3, 9.6.4, 9.6.5, 9.6.6, 9.6.7, 9.6.8, 9.6.9, 9.6.10, 9.6.11</w:t>
            </w:r>
          </w:p>
        </w:tc>
      </w:tr>
      <w:tr w:rsidR="00F031E3" w14:paraId="17F23AF7" w14:textId="77777777" w:rsidTr="00F031E3">
        <w:trPr>
          <w:tblHeader/>
        </w:trPr>
        <w:tc>
          <w:tcPr>
            <w:tcW w:w="1000" w:type="dxa"/>
          </w:tcPr>
          <w:p w14:paraId="1D432F3D" w14:textId="77777777" w:rsidR="00F031E3" w:rsidRDefault="00F031E3" w:rsidP="00177F08">
            <w:pPr>
              <w:pStyle w:val="OtherTableBody"/>
            </w:pPr>
            <w:r>
              <w:t>MFK</w:t>
            </w:r>
          </w:p>
        </w:tc>
        <w:tc>
          <w:tcPr>
            <w:tcW w:w="8426" w:type="dxa"/>
          </w:tcPr>
          <w:p w14:paraId="53B6694B" w14:textId="77777777" w:rsidR="00F031E3" w:rsidRDefault="00F031E3" w:rsidP="00177F08">
            <w:pPr>
              <w:pStyle w:val="OtherTableBody"/>
            </w:pPr>
            <w:r>
              <w:t>8.7.1, 8.10.1, 8.9.1, 8.11.1, 8.8.3, 8.8.4, 8.8.5, 8.8.6, 8.8.7, 8.4.2, 8.4.3, 8.12.1, 8.12.2, 8.13.1, 8.8.8, 8.14.1</w:t>
            </w:r>
          </w:p>
        </w:tc>
      </w:tr>
      <w:tr w:rsidR="00F031E3" w14:paraId="5D97981F" w14:textId="77777777" w:rsidTr="00F031E3">
        <w:trPr>
          <w:tblHeader/>
        </w:trPr>
        <w:tc>
          <w:tcPr>
            <w:tcW w:w="1000" w:type="dxa"/>
          </w:tcPr>
          <w:p w14:paraId="42CCCB9B" w14:textId="77777777" w:rsidR="00F031E3" w:rsidRDefault="00F031E3" w:rsidP="00177F08">
            <w:pPr>
              <w:pStyle w:val="OtherTableBody"/>
            </w:pPr>
            <w:r>
              <w:t>MFN</w:t>
            </w:r>
          </w:p>
        </w:tc>
        <w:tc>
          <w:tcPr>
            <w:tcW w:w="8426" w:type="dxa"/>
          </w:tcPr>
          <w:p w14:paraId="6982E4FC" w14:textId="77777777" w:rsidR="00F031E3" w:rsidRDefault="00F031E3" w:rsidP="00177F08">
            <w:pPr>
              <w:pStyle w:val="OtherTableBody"/>
            </w:pPr>
            <w:r>
              <w:t>8.7.1, 8.10.1, 8.9.1, 8.11.1, 8.8.3, 8.8.4, 8.8.5, 8.8.6, 8.8.7, 8.4.2, 8.4.3, 8.12.1, 8.12.2, 8.13.1, 8.8.8, 8.14.1</w:t>
            </w:r>
          </w:p>
        </w:tc>
      </w:tr>
      <w:tr w:rsidR="00F031E3" w14:paraId="0049A74C" w14:textId="77777777" w:rsidTr="00F031E3">
        <w:trPr>
          <w:tblHeader/>
        </w:trPr>
        <w:tc>
          <w:tcPr>
            <w:tcW w:w="1000" w:type="dxa"/>
          </w:tcPr>
          <w:p w14:paraId="1BB3D1C7" w14:textId="77777777" w:rsidR="00F031E3" w:rsidRDefault="00F031E3" w:rsidP="00177F08">
            <w:pPr>
              <w:pStyle w:val="OtherTableBody"/>
            </w:pPr>
            <w:r>
              <w:t>NMD</w:t>
            </w:r>
          </w:p>
        </w:tc>
        <w:tc>
          <w:tcPr>
            <w:tcW w:w="8426" w:type="dxa"/>
          </w:tcPr>
          <w:p w14:paraId="3C6EC35D" w14:textId="77777777" w:rsidR="00F031E3" w:rsidRDefault="00F031E3" w:rsidP="00177F08">
            <w:pPr>
              <w:pStyle w:val="OtherTableBody"/>
            </w:pPr>
            <w:r>
              <w:t>14.3.2</w:t>
            </w:r>
          </w:p>
        </w:tc>
      </w:tr>
      <w:tr w:rsidR="00F031E3" w14:paraId="30239856" w14:textId="77777777" w:rsidTr="00F031E3">
        <w:trPr>
          <w:tblHeader/>
        </w:trPr>
        <w:tc>
          <w:tcPr>
            <w:tcW w:w="1000" w:type="dxa"/>
          </w:tcPr>
          <w:p w14:paraId="24A3C04A" w14:textId="77777777" w:rsidR="00F031E3" w:rsidRDefault="00F031E3" w:rsidP="00177F08">
            <w:pPr>
              <w:pStyle w:val="OtherTableBody"/>
            </w:pPr>
            <w:r>
              <w:t>OMB</w:t>
            </w:r>
          </w:p>
        </w:tc>
        <w:tc>
          <w:tcPr>
            <w:tcW w:w="8426" w:type="dxa"/>
          </w:tcPr>
          <w:p w14:paraId="66824F28" w14:textId="77777777" w:rsidR="00F031E3" w:rsidRDefault="00F031E3" w:rsidP="00177F08">
            <w:pPr>
              <w:pStyle w:val="OtherTableBody"/>
            </w:pPr>
            <w:r>
              <w:t>4.13.2</w:t>
            </w:r>
          </w:p>
        </w:tc>
      </w:tr>
      <w:tr w:rsidR="00F031E3" w14:paraId="387DDB18" w14:textId="77777777" w:rsidTr="00F031E3">
        <w:trPr>
          <w:tblHeader/>
        </w:trPr>
        <w:tc>
          <w:tcPr>
            <w:tcW w:w="1000" w:type="dxa"/>
          </w:tcPr>
          <w:p w14:paraId="6097D6CF" w14:textId="77777777" w:rsidR="00F031E3" w:rsidRDefault="00F031E3" w:rsidP="00177F08">
            <w:pPr>
              <w:pStyle w:val="OtherTableBody"/>
            </w:pPr>
            <w:r>
              <w:t>OMD</w:t>
            </w:r>
          </w:p>
        </w:tc>
        <w:tc>
          <w:tcPr>
            <w:tcW w:w="8426" w:type="dxa"/>
          </w:tcPr>
          <w:p w14:paraId="19A05F89" w14:textId="77777777" w:rsidR="00F031E3" w:rsidRDefault="00F031E3" w:rsidP="00177F08">
            <w:pPr>
              <w:pStyle w:val="OtherTableBody"/>
            </w:pPr>
            <w:r>
              <w:t>4.7.1</w:t>
            </w:r>
          </w:p>
        </w:tc>
      </w:tr>
      <w:tr w:rsidR="00F031E3" w14:paraId="1DCBDE32" w14:textId="77777777" w:rsidTr="00F031E3">
        <w:trPr>
          <w:tblHeader/>
        </w:trPr>
        <w:tc>
          <w:tcPr>
            <w:tcW w:w="1000" w:type="dxa"/>
          </w:tcPr>
          <w:p w14:paraId="4F4AF6C4" w14:textId="77777777" w:rsidR="00F031E3" w:rsidRDefault="00F031E3" w:rsidP="00177F08">
            <w:pPr>
              <w:pStyle w:val="OtherTableBody"/>
            </w:pPr>
            <w:r>
              <w:t>OMG</w:t>
            </w:r>
          </w:p>
        </w:tc>
        <w:tc>
          <w:tcPr>
            <w:tcW w:w="8426" w:type="dxa"/>
          </w:tcPr>
          <w:p w14:paraId="64F4C8E5" w14:textId="77777777" w:rsidR="00F031E3" w:rsidRDefault="00F031E3" w:rsidP="00177F08">
            <w:pPr>
              <w:pStyle w:val="OtherTableBody"/>
            </w:pPr>
            <w:r>
              <w:t>4.4.4</w:t>
            </w:r>
          </w:p>
        </w:tc>
      </w:tr>
      <w:tr w:rsidR="00F031E3" w14:paraId="76412A48" w14:textId="77777777" w:rsidTr="00F031E3">
        <w:trPr>
          <w:tblHeader/>
        </w:trPr>
        <w:tc>
          <w:tcPr>
            <w:tcW w:w="1000" w:type="dxa"/>
          </w:tcPr>
          <w:p w14:paraId="3117F84F" w14:textId="77777777" w:rsidR="00F031E3" w:rsidRDefault="00F031E3" w:rsidP="00177F08">
            <w:pPr>
              <w:pStyle w:val="OtherTableBody"/>
            </w:pPr>
            <w:r>
              <w:t>OMI</w:t>
            </w:r>
          </w:p>
        </w:tc>
        <w:tc>
          <w:tcPr>
            <w:tcW w:w="8426" w:type="dxa"/>
          </w:tcPr>
          <w:p w14:paraId="630948F7" w14:textId="77777777" w:rsidR="00F031E3" w:rsidRDefault="00F031E3" w:rsidP="00177F08">
            <w:pPr>
              <w:pStyle w:val="OtherTableBody"/>
            </w:pPr>
            <w:r>
              <w:t>4.4.14</w:t>
            </w:r>
          </w:p>
        </w:tc>
      </w:tr>
      <w:tr w:rsidR="00F031E3" w14:paraId="2FC3D3B4" w14:textId="77777777" w:rsidTr="00F031E3">
        <w:trPr>
          <w:tblHeader/>
        </w:trPr>
        <w:tc>
          <w:tcPr>
            <w:tcW w:w="1000" w:type="dxa"/>
          </w:tcPr>
          <w:p w14:paraId="3D000457" w14:textId="77777777" w:rsidR="00F031E3" w:rsidRDefault="00F031E3" w:rsidP="00177F08">
            <w:pPr>
              <w:pStyle w:val="OtherTableBody"/>
            </w:pPr>
            <w:r>
              <w:t>OML</w:t>
            </w:r>
          </w:p>
        </w:tc>
        <w:tc>
          <w:tcPr>
            <w:tcW w:w="8426" w:type="dxa"/>
          </w:tcPr>
          <w:p w14:paraId="3133EACF" w14:textId="77777777" w:rsidR="00F031E3" w:rsidRDefault="00F031E3" w:rsidP="00177F08">
            <w:pPr>
              <w:pStyle w:val="OtherTableBody"/>
            </w:pPr>
            <w:r>
              <w:t>4.4.6, 4.4.8, 4.4.10, 4.4.12, 4.4.22</w:t>
            </w:r>
          </w:p>
        </w:tc>
      </w:tr>
      <w:tr w:rsidR="00F031E3" w14:paraId="69344E2E" w14:textId="77777777" w:rsidTr="00F031E3">
        <w:trPr>
          <w:tblHeader/>
        </w:trPr>
        <w:tc>
          <w:tcPr>
            <w:tcW w:w="1000" w:type="dxa"/>
          </w:tcPr>
          <w:p w14:paraId="069D6554" w14:textId="77777777" w:rsidR="00F031E3" w:rsidRDefault="00F031E3" w:rsidP="00177F08">
            <w:pPr>
              <w:pStyle w:val="OtherTableBody"/>
            </w:pPr>
            <w:r>
              <w:t>OMN</w:t>
            </w:r>
          </w:p>
        </w:tc>
        <w:tc>
          <w:tcPr>
            <w:tcW w:w="8426" w:type="dxa"/>
          </w:tcPr>
          <w:p w14:paraId="74FEACB3" w14:textId="77777777" w:rsidR="00F031E3" w:rsidRDefault="00F031E3" w:rsidP="00177F08">
            <w:pPr>
              <w:pStyle w:val="OtherTableBody"/>
            </w:pPr>
            <w:r>
              <w:t>4.10.3</w:t>
            </w:r>
          </w:p>
        </w:tc>
      </w:tr>
      <w:tr w:rsidR="00F031E3" w14:paraId="434A43E7" w14:textId="77777777" w:rsidTr="00F031E3">
        <w:trPr>
          <w:tblHeader/>
        </w:trPr>
        <w:tc>
          <w:tcPr>
            <w:tcW w:w="1000" w:type="dxa"/>
          </w:tcPr>
          <w:p w14:paraId="16A81DFE" w14:textId="77777777" w:rsidR="00F031E3" w:rsidRDefault="00F031E3" w:rsidP="00177F08">
            <w:pPr>
              <w:pStyle w:val="OtherTableBody"/>
            </w:pPr>
            <w:r>
              <w:t>OMP</w:t>
            </w:r>
          </w:p>
        </w:tc>
        <w:tc>
          <w:tcPr>
            <w:tcW w:w="8426" w:type="dxa"/>
          </w:tcPr>
          <w:p w14:paraId="13D3E6CF" w14:textId="77777777" w:rsidR="00F031E3" w:rsidRDefault="00F031E3" w:rsidP="00177F08">
            <w:pPr>
              <w:pStyle w:val="OtherTableBody"/>
            </w:pPr>
            <w:r>
              <w:t>4A.3.3</w:t>
            </w:r>
          </w:p>
        </w:tc>
      </w:tr>
      <w:tr w:rsidR="00F031E3" w14:paraId="61487C48" w14:textId="77777777" w:rsidTr="00F031E3">
        <w:trPr>
          <w:tblHeader/>
        </w:trPr>
        <w:tc>
          <w:tcPr>
            <w:tcW w:w="1000" w:type="dxa"/>
          </w:tcPr>
          <w:p w14:paraId="131BD14F" w14:textId="77777777" w:rsidR="00F031E3" w:rsidRDefault="00F031E3" w:rsidP="00177F08">
            <w:pPr>
              <w:pStyle w:val="OtherTableBody"/>
            </w:pPr>
            <w:r>
              <w:t>OMQ</w:t>
            </w:r>
          </w:p>
        </w:tc>
        <w:tc>
          <w:tcPr>
            <w:tcW w:w="8426" w:type="dxa"/>
          </w:tcPr>
          <w:p w14:paraId="10672D7B" w14:textId="77777777" w:rsidR="00F031E3" w:rsidRDefault="00F031E3" w:rsidP="00177F08">
            <w:pPr>
              <w:pStyle w:val="OtherTableBody"/>
            </w:pPr>
            <w:r>
              <w:t>4.4.20</w:t>
            </w:r>
          </w:p>
        </w:tc>
      </w:tr>
      <w:tr w:rsidR="00F031E3" w14:paraId="6B1AF8B4" w14:textId="77777777" w:rsidTr="00F031E3">
        <w:trPr>
          <w:tblHeader/>
        </w:trPr>
        <w:tc>
          <w:tcPr>
            <w:tcW w:w="1000" w:type="dxa"/>
          </w:tcPr>
          <w:p w14:paraId="34D4C3A1" w14:textId="77777777" w:rsidR="00F031E3" w:rsidRDefault="00F031E3" w:rsidP="00177F08">
            <w:pPr>
              <w:pStyle w:val="OtherTableBody"/>
            </w:pPr>
            <w:r>
              <w:t>OMS</w:t>
            </w:r>
          </w:p>
        </w:tc>
        <w:tc>
          <w:tcPr>
            <w:tcW w:w="8426" w:type="dxa"/>
          </w:tcPr>
          <w:p w14:paraId="7D135E70" w14:textId="77777777" w:rsidR="00F031E3" w:rsidRDefault="00F031E3" w:rsidP="00177F08">
            <w:pPr>
              <w:pStyle w:val="OtherTableBody"/>
            </w:pPr>
            <w:r>
              <w:t>4.10.1</w:t>
            </w:r>
          </w:p>
        </w:tc>
      </w:tr>
      <w:tr w:rsidR="00F031E3" w14:paraId="6F1C529F" w14:textId="77777777" w:rsidTr="00F031E3">
        <w:trPr>
          <w:tblHeader/>
        </w:trPr>
        <w:tc>
          <w:tcPr>
            <w:tcW w:w="1000" w:type="dxa"/>
          </w:tcPr>
          <w:p w14:paraId="04C401B6" w14:textId="77777777" w:rsidR="00F031E3" w:rsidRDefault="00F031E3" w:rsidP="00177F08">
            <w:pPr>
              <w:pStyle w:val="OtherTableBody"/>
            </w:pPr>
            <w:r>
              <w:t>OPL</w:t>
            </w:r>
          </w:p>
        </w:tc>
        <w:tc>
          <w:tcPr>
            <w:tcW w:w="8426" w:type="dxa"/>
          </w:tcPr>
          <w:p w14:paraId="1ADEC445" w14:textId="77777777" w:rsidR="00F031E3" w:rsidRDefault="00F031E3" w:rsidP="00177F08">
            <w:pPr>
              <w:pStyle w:val="OtherTableBody"/>
            </w:pPr>
            <w:r>
              <w:t>4.4.16</w:t>
            </w:r>
          </w:p>
        </w:tc>
      </w:tr>
      <w:tr w:rsidR="00F031E3" w14:paraId="1F5B95DA" w14:textId="77777777" w:rsidTr="00F031E3">
        <w:trPr>
          <w:tblHeader/>
        </w:trPr>
        <w:tc>
          <w:tcPr>
            <w:tcW w:w="1000" w:type="dxa"/>
          </w:tcPr>
          <w:p w14:paraId="2C9A8983" w14:textId="77777777" w:rsidR="00F031E3" w:rsidRDefault="00F031E3" w:rsidP="00177F08">
            <w:pPr>
              <w:pStyle w:val="OtherTableBody"/>
            </w:pPr>
            <w:r>
              <w:t>OPR</w:t>
            </w:r>
          </w:p>
        </w:tc>
        <w:tc>
          <w:tcPr>
            <w:tcW w:w="8426" w:type="dxa"/>
          </w:tcPr>
          <w:p w14:paraId="1711C267" w14:textId="77777777" w:rsidR="00F031E3" w:rsidRDefault="00F031E3" w:rsidP="00177F08">
            <w:pPr>
              <w:pStyle w:val="OtherTableBody"/>
            </w:pPr>
            <w:r>
              <w:t>4.4.17</w:t>
            </w:r>
          </w:p>
        </w:tc>
      </w:tr>
      <w:tr w:rsidR="00F031E3" w14:paraId="2E5073F8" w14:textId="77777777" w:rsidTr="00F031E3">
        <w:trPr>
          <w:tblHeader/>
        </w:trPr>
        <w:tc>
          <w:tcPr>
            <w:tcW w:w="1000" w:type="dxa"/>
          </w:tcPr>
          <w:p w14:paraId="17909B06" w14:textId="77777777" w:rsidR="00F031E3" w:rsidRDefault="00F031E3" w:rsidP="00177F08">
            <w:pPr>
              <w:pStyle w:val="OtherTableBody"/>
            </w:pPr>
            <w:r>
              <w:t>OPU</w:t>
            </w:r>
          </w:p>
        </w:tc>
        <w:tc>
          <w:tcPr>
            <w:tcW w:w="8426" w:type="dxa"/>
          </w:tcPr>
          <w:p w14:paraId="5C43C103" w14:textId="77777777" w:rsidR="00F031E3" w:rsidRDefault="00F031E3" w:rsidP="00177F08">
            <w:pPr>
              <w:pStyle w:val="OtherTableBody"/>
            </w:pPr>
            <w:r>
              <w:t>7.3.11</w:t>
            </w:r>
          </w:p>
        </w:tc>
      </w:tr>
      <w:tr w:rsidR="00F031E3" w14:paraId="478A4799" w14:textId="77777777" w:rsidTr="00F031E3">
        <w:trPr>
          <w:tblHeader/>
        </w:trPr>
        <w:tc>
          <w:tcPr>
            <w:tcW w:w="1000" w:type="dxa"/>
          </w:tcPr>
          <w:p w14:paraId="5F7DCFCD" w14:textId="77777777" w:rsidR="00F031E3" w:rsidRDefault="00F031E3" w:rsidP="00177F08">
            <w:pPr>
              <w:pStyle w:val="OtherTableBody"/>
            </w:pPr>
            <w:r>
              <w:t>ORA</w:t>
            </w:r>
          </w:p>
        </w:tc>
        <w:tc>
          <w:tcPr>
            <w:tcW w:w="8426" w:type="dxa"/>
          </w:tcPr>
          <w:p w14:paraId="419D386B" w14:textId="77777777" w:rsidR="00F031E3" w:rsidRDefault="00F031E3" w:rsidP="00177F08">
            <w:pPr>
              <w:pStyle w:val="OtherTableBody"/>
            </w:pPr>
            <w:r>
              <w:t>7.3.7, 7.3.13</w:t>
            </w:r>
          </w:p>
        </w:tc>
      </w:tr>
      <w:tr w:rsidR="00F031E3" w14:paraId="5B9E2AC1" w14:textId="77777777" w:rsidTr="00F031E3">
        <w:trPr>
          <w:tblHeader/>
        </w:trPr>
        <w:tc>
          <w:tcPr>
            <w:tcW w:w="1000" w:type="dxa"/>
          </w:tcPr>
          <w:p w14:paraId="1EE9938C" w14:textId="77777777" w:rsidR="00F031E3" w:rsidRDefault="00F031E3" w:rsidP="00177F08">
            <w:pPr>
              <w:pStyle w:val="OtherTableBody"/>
            </w:pPr>
            <w:r>
              <w:t>ORB</w:t>
            </w:r>
          </w:p>
        </w:tc>
        <w:tc>
          <w:tcPr>
            <w:tcW w:w="8426" w:type="dxa"/>
          </w:tcPr>
          <w:p w14:paraId="5D067407" w14:textId="77777777" w:rsidR="00F031E3" w:rsidRDefault="00F031E3" w:rsidP="00177F08">
            <w:pPr>
              <w:pStyle w:val="OtherTableBody"/>
            </w:pPr>
            <w:r>
              <w:t>4.13.3</w:t>
            </w:r>
          </w:p>
        </w:tc>
      </w:tr>
      <w:tr w:rsidR="00F031E3" w14:paraId="53B7D45C" w14:textId="77777777" w:rsidTr="00F031E3">
        <w:trPr>
          <w:tblHeader/>
        </w:trPr>
        <w:tc>
          <w:tcPr>
            <w:tcW w:w="1000" w:type="dxa"/>
          </w:tcPr>
          <w:p w14:paraId="5DDB0268" w14:textId="77777777" w:rsidR="00F031E3" w:rsidRDefault="00F031E3" w:rsidP="00177F08">
            <w:pPr>
              <w:pStyle w:val="OtherTableBody"/>
            </w:pPr>
            <w:r>
              <w:t>ORD</w:t>
            </w:r>
          </w:p>
        </w:tc>
        <w:tc>
          <w:tcPr>
            <w:tcW w:w="8426" w:type="dxa"/>
          </w:tcPr>
          <w:p w14:paraId="0E5E538C" w14:textId="77777777" w:rsidR="00F031E3" w:rsidRDefault="00F031E3" w:rsidP="00177F08">
            <w:pPr>
              <w:pStyle w:val="OtherTableBody"/>
            </w:pPr>
            <w:r>
              <w:t>4.7.2</w:t>
            </w:r>
          </w:p>
        </w:tc>
      </w:tr>
      <w:tr w:rsidR="00F031E3" w14:paraId="7FD4241C" w14:textId="77777777" w:rsidTr="00F031E3">
        <w:trPr>
          <w:tblHeader/>
        </w:trPr>
        <w:tc>
          <w:tcPr>
            <w:tcW w:w="1000" w:type="dxa"/>
          </w:tcPr>
          <w:p w14:paraId="4E5AB798" w14:textId="77777777" w:rsidR="00F031E3" w:rsidRDefault="00F031E3" w:rsidP="00177F08">
            <w:pPr>
              <w:pStyle w:val="OtherTableBody"/>
            </w:pPr>
            <w:r>
              <w:t>ORG</w:t>
            </w:r>
          </w:p>
        </w:tc>
        <w:tc>
          <w:tcPr>
            <w:tcW w:w="8426" w:type="dxa"/>
          </w:tcPr>
          <w:p w14:paraId="4A7183A5" w14:textId="77777777" w:rsidR="00F031E3" w:rsidRDefault="00F031E3" w:rsidP="00177F08">
            <w:pPr>
              <w:pStyle w:val="OtherTableBody"/>
            </w:pPr>
            <w:r>
              <w:t>4.4.5</w:t>
            </w:r>
          </w:p>
        </w:tc>
      </w:tr>
      <w:tr w:rsidR="00F031E3" w14:paraId="771D3E07" w14:textId="77777777" w:rsidTr="00F031E3">
        <w:trPr>
          <w:tblHeader/>
        </w:trPr>
        <w:tc>
          <w:tcPr>
            <w:tcW w:w="1000" w:type="dxa"/>
          </w:tcPr>
          <w:p w14:paraId="087A37D8" w14:textId="77777777" w:rsidR="00F031E3" w:rsidRDefault="00F031E3" w:rsidP="00177F08">
            <w:pPr>
              <w:pStyle w:val="OtherTableBody"/>
            </w:pPr>
            <w:r>
              <w:t>ORI</w:t>
            </w:r>
          </w:p>
        </w:tc>
        <w:tc>
          <w:tcPr>
            <w:tcW w:w="8426" w:type="dxa"/>
          </w:tcPr>
          <w:p w14:paraId="14114F55" w14:textId="77777777" w:rsidR="00F031E3" w:rsidRDefault="00F031E3" w:rsidP="00177F08">
            <w:pPr>
              <w:pStyle w:val="OtherTableBody"/>
            </w:pPr>
            <w:r>
              <w:t>4.4.15</w:t>
            </w:r>
          </w:p>
        </w:tc>
      </w:tr>
      <w:tr w:rsidR="00F031E3" w14:paraId="4D701C22" w14:textId="77777777" w:rsidTr="00F031E3">
        <w:trPr>
          <w:tblHeader/>
        </w:trPr>
        <w:tc>
          <w:tcPr>
            <w:tcW w:w="1000" w:type="dxa"/>
          </w:tcPr>
          <w:p w14:paraId="37E17DB1" w14:textId="77777777" w:rsidR="00F031E3" w:rsidRDefault="00F031E3" w:rsidP="00177F08">
            <w:pPr>
              <w:pStyle w:val="OtherTableBody"/>
            </w:pPr>
            <w:r>
              <w:t>ORL</w:t>
            </w:r>
          </w:p>
        </w:tc>
        <w:tc>
          <w:tcPr>
            <w:tcW w:w="8426" w:type="dxa"/>
          </w:tcPr>
          <w:p w14:paraId="6B844C4D" w14:textId="77777777" w:rsidR="00F031E3" w:rsidRDefault="00F031E3" w:rsidP="00177F08">
            <w:pPr>
              <w:pStyle w:val="OtherTableBody"/>
            </w:pPr>
            <w:r>
              <w:t>4.4.6, 4.4.7.0, 4.4.8, 4.4.9.0, 4.4.11.0, 4.4.13.0, 4.4.7.1, 4.4.9.1, 4.4.11.1, 4.4.13.1</w:t>
            </w:r>
          </w:p>
        </w:tc>
      </w:tr>
      <w:tr w:rsidR="00F031E3" w14:paraId="177B2932" w14:textId="77777777" w:rsidTr="00F031E3">
        <w:trPr>
          <w:tblHeader/>
        </w:trPr>
        <w:tc>
          <w:tcPr>
            <w:tcW w:w="1000" w:type="dxa"/>
          </w:tcPr>
          <w:p w14:paraId="60F42F6C" w14:textId="77777777" w:rsidR="00F031E3" w:rsidRDefault="00F031E3" w:rsidP="00177F08">
            <w:pPr>
              <w:pStyle w:val="OtherTableBody"/>
            </w:pPr>
            <w:r>
              <w:t>ORN</w:t>
            </w:r>
          </w:p>
        </w:tc>
        <w:tc>
          <w:tcPr>
            <w:tcW w:w="8426" w:type="dxa"/>
          </w:tcPr>
          <w:p w14:paraId="3E9C9133" w14:textId="77777777" w:rsidR="00F031E3" w:rsidRDefault="00F031E3" w:rsidP="00177F08">
            <w:pPr>
              <w:pStyle w:val="OtherTableBody"/>
            </w:pPr>
            <w:r>
              <w:t>4.10.4</w:t>
            </w:r>
          </w:p>
        </w:tc>
      </w:tr>
      <w:tr w:rsidR="00F031E3" w14:paraId="04DD22BE" w14:textId="77777777" w:rsidTr="00F031E3">
        <w:trPr>
          <w:tblHeader/>
        </w:trPr>
        <w:tc>
          <w:tcPr>
            <w:tcW w:w="1000" w:type="dxa"/>
          </w:tcPr>
          <w:p w14:paraId="6AE82A92" w14:textId="77777777" w:rsidR="00F031E3" w:rsidRDefault="00F031E3" w:rsidP="00177F08">
            <w:pPr>
              <w:pStyle w:val="OtherTableBody"/>
            </w:pPr>
            <w:r>
              <w:t>ORP</w:t>
            </w:r>
          </w:p>
        </w:tc>
        <w:tc>
          <w:tcPr>
            <w:tcW w:w="8426" w:type="dxa"/>
          </w:tcPr>
          <w:p w14:paraId="4C4B6E8E" w14:textId="77777777" w:rsidR="00F031E3" w:rsidRDefault="00F031E3" w:rsidP="00177F08">
            <w:pPr>
              <w:pStyle w:val="OtherTableBody"/>
            </w:pPr>
            <w:r>
              <w:t>4A.3.4</w:t>
            </w:r>
          </w:p>
        </w:tc>
      </w:tr>
      <w:tr w:rsidR="00F031E3" w14:paraId="52405267" w14:textId="77777777" w:rsidTr="00F031E3">
        <w:trPr>
          <w:tblHeader/>
        </w:trPr>
        <w:tc>
          <w:tcPr>
            <w:tcW w:w="1000" w:type="dxa"/>
          </w:tcPr>
          <w:p w14:paraId="328A8EBE" w14:textId="77777777" w:rsidR="00F031E3" w:rsidRDefault="00F031E3" w:rsidP="00177F08">
            <w:pPr>
              <w:pStyle w:val="OtherTableBody"/>
            </w:pPr>
            <w:r>
              <w:t>ORS</w:t>
            </w:r>
          </w:p>
        </w:tc>
        <w:tc>
          <w:tcPr>
            <w:tcW w:w="8426" w:type="dxa"/>
          </w:tcPr>
          <w:p w14:paraId="05A6275A" w14:textId="77777777" w:rsidR="00F031E3" w:rsidRDefault="00F031E3" w:rsidP="00177F08">
            <w:pPr>
              <w:pStyle w:val="OtherTableBody"/>
            </w:pPr>
            <w:r>
              <w:t>4.10.2</w:t>
            </w:r>
          </w:p>
        </w:tc>
      </w:tr>
      <w:tr w:rsidR="00F031E3" w14:paraId="3F8B0373" w14:textId="77777777" w:rsidTr="00F031E3">
        <w:trPr>
          <w:tblHeader/>
        </w:trPr>
        <w:tc>
          <w:tcPr>
            <w:tcW w:w="1000" w:type="dxa"/>
          </w:tcPr>
          <w:p w14:paraId="08A627CB" w14:textId="77777777" w:rsidR="00F031E3" w:rsidRDefault="00F031E3" w:rsidP="00177F08">
            <w:pPr>
              <w:pStyle w:val="OtherTableBody"/>
            </w:pPr>
            <w:r>
              <w:t>ORU</w:t>
            </w:r>
          </w:p>
        </w:tc>
        <w:tc>
          <w:tcPr>
            <w:tcW w:w="8426" w:type="dxa"/>
          </w:tcPr>
          <w:p w14:paraId="6C0CBBBC" w14:textId="77777777" w:rsidR="00F031E3" w:rsidRDefault="00F031E3" w:rsidP="00177F08">
            <w:pPr>
              <w:pStyle w:val="OtherTableBody"/>
            </w:pPr>
            <w:r>
              <w:t>7.3.1, 7.3.4, 7.3.5, 7.3.6, 7.3.12, 7.3.14, 7.3.15, 5.7.3.1</w:t>
            </w:r>
          </w:p>
        </w:tc>
      </w:tr>
      <w:tr w:rsidR="00F031E3" w14:paraId="5FE0D527" w14:textId="77777777" w:rsidTr="00F031E3">
        <w:trPr>
          <w:tblHeader/>
        </w:trPr>
        <w:tc>
          <w:tcPr>
            <w:tcW w:w="1000" w:type="dxa"/>
          </w:tcPr>
          <w:p w14:paraId="531018D6" w14:textId="77777777" w:rsidR="00F031E3" w:rsidRDefault="00F031E3" w:rsidP="00177F08">
            <w:pPr>
              <w:pStyle w:val="OtherTableBody"/>
            </w:pPr>
            <w:r>
              <w:t>ORX</w:t>
            </w:r>
          </w:p>
        </w:tc>
        <w:tc>
          <w:tcPr>
            <w:tcW w:w="8426" w:type="dxa"/>
          </w:tcPr>
          <w:p w14:paraId="25BD07CC" w14:textId="77777777" w:rsidR="00F031E3" w:rsidRDefault="00F031E3" w:rsidP="00177F08">
            <w:pPr>
              <w:pStyle w:val="OtherTableBody"/>
            </w:pPr>
            <w:r>
              <w:t>4.4.21</w:t>
            </w:r>
          </w:p>
        </w:tc>
      </w:tr>
      <w:tr w:rsidR="00F031E3" w14:paraId="5CDE44BE" w14:textId="77777777" w:rsidTr="00F031E3">
        <w:trPr>
          <w:tblHeader/>
        </w:trPr>
        <w:tc>
          <w:tcPr>
            <w:tcW w:w="1000" w:type="dxa"/>
          </w:tcPr>
          <w:p w14:paraId="4F5E3446" w14:textId="77777777" w:rsidR="00F031E3" w:rsidRDefault="00F031E3" w:rsidP="00177F08">
            <w:pPr>
              <w:pStyle w:val="OtherTableBody"/>
            </w:pPr>
            <w:r>
              <w:t>OSM</w:t>
            </w:r>
          </w:p>
        </w:tc>
        <w:tc>
          <w:tcPr>
            <w:tcW w:w="8426" w:type="dxa"/>
          </w:tcPr>
          <w:p w14:paraId="15579AE7" w14:textId="77777777" w:rsidR="00F031E3" w:rsidRDefault="00F031E3" w:rsidP="00177F08">
            <w:pPr>
              <w:pStyle w:val="OtherTableBody"/>
            </w:pPr>
            <w:r>
              <w:t>7.16.1</w:t>
            </w:r>
          </w:p>
        </w:tc>
      </w:tr>
      <w:tr w:rsidR="00F031E3" w14:paraId="6D561BCB" w14:textId="77777777" w:rsidTr="00F031E3">
        <w:trPr>
          <w:tblHeader/>
        </w:trPr>
        <w:tc>
          <w:tcPr>
            <w:tcW w:w="1000" w:type="dxa"/>
          </w:tcPr>
          <w:p w14:paraId="56000909" w14:textId="77777777" w:rsidR="00F031E3" w:rsidRDefault="00F031E3" w:rsidP="00177F08">
            <w:pPr>
              <w:pStyle w:val="OtherTableBody"/>
            </w:pPr>
            <w:r>
              <w:t>OSU</w:t>
            </w:r>
          </w:p>
        </w:tc>
        <w:tc>
          <w:tcPr>
            <w:tcW w:w="8426" w:type="dxa"/>
          </w:tcPr>
          <w:p w14:paraId="4EC81839" w14:textId="77777777" w:rsidR="00F031E3" w:rsidRDefault="00F031E3" w:rsidP="00177F08">
            <w:pPr>
              <w:pStyle w:val="OtherTableBody"/>
            </w:pPr>
            <w:r>
              <w:t>4.4.8, 4.4.18, 4.4.19</w:t>
            </w:r>
          </w:p>
        </w:tc>
      </w:tr>
      <w:tr w:rsidR="00F031E3" w14:paraId="3E558774" w14:textId="77777777" w:rsidTr="00F031E3">
        <w:trPr>
          <w:tblHeader/>
        </w:trPr>
        <w:tc>
          <w:tcPr>
            <w:tcW w:w="1000" w:type="dxa"/>
          </w:tcPr>
          <w:p w14:paraId="1B7539D4" w14:textId="77777777" w:rsidR="00F031E3" w:rsidRDefault="00F031E3" w:rsidP="00177F08">
            <w:pPr>
              <w:pStyle w:val="OtherTableBody"/>
            </w:pPr>
            <w:r>
              <w:t>OUL</w:t>
            </w:r>
          </w:p>
        </w:tc>
        <w:tc>
          <w:tcPr>
            <w:tcW w:w="8426" w:type="dxa"/>
          </w:tcPr>
          <w:p w14:paraId="3592084F" w14:textId="77777777" w:rsidR="00F031E3" w:rsidRDefault="00F031E3" w:rsidP="00177F08">
            <w:pPr>
              <w:pStyle w:val="OtherTableBody"/>
            </w:pPr>
            <w:r>
              <w:t>7.3.8, 7.3.9, 7.3.10</w:t>
            </w:r>
          </w:p>
        </w:tc>
      </w:tr>
      <w:tr w:rsidR="00F031E3" w14:paraId="53986D1A" w14:textId="77777777" w:rsidTr="00F031E3">
        <w:trPr>
          <w:tblHeader/>
        </w:trPr>
        <w:tc>
          <w:tcPr>
            <w:tcW w:w="1000" w:type="dxa"/>
          </w:tcPr>
          <w:p w14:paraId="723A554A" w14:textId="77777777" w:rsidR="00F031E3" w:rsidRDefault="00F031E3" w:rsidP="00177F08">
            <w:pPr>
              <w:pStyle w:val="OtherTableBody"/>
            </w:pPr>
            <w:r>
              <w:t>PEX</w:t>
            </w:r>
          </w:p>
        </w:tc>
        <w:tc>
          <w:tcPr>
            <w:tcW w:w="8426" w:type="dxa"/>
          </w:tcPr>
          <w:p w14:paraId="2ECB9824" w14:textId="77777777" w:rsidR="00F031E3" w:rsidRDefault="00F031E3" w:rsidP="00177F08">
            <w:pPr>
              <w:pStyle w:val="OtherTableBody"/>
            </w:pPr>
            <w:r>
              <w:t>7.11.1</w:t>
            </w:r>
          </w:p>
        </w:tc>
      </w:tr>
      <w:tr w:rsidR="00F031E3" w14:paraId="2E37BC37" w14:textId="77777777" w:rsidTr="00F031E3">
        <w:trPr>
          <w:tblHeader/>
        </w:trPr>
        <w:tc>
          <w:tcPr>
            <w:tcW w:w="1000" w:type="dxa"/>
          </w:tcPr>
          <w:p w14:paraId="199E57FD" w14:textId="77777777" w:rsidR="00F031E3" w:rsidRDefault="00F031E3" w:rsidP="00177F08">
            <w:pPr>
              <w:pStyle w:val="OtherTableBody"/>
            </w:pPr>
            <w:r>
              <w:t>PGL</w:t>
            </w:r>
          </w:p>
        </w:tc>
        <w:tc>
          <w:tcPr>
            <w:tcW w:w="8426" w:type="dxa"/>
          </w:tcPr>
          <w:p w14:paraId="6CB31BA0" w14:textId="77777777" w:rsidR="00F031E3" w:rsidRDefault="00F031E3" w:rsidP="00177F08">
            <w:pPr>
              <w:pStyle w:val="OtherTableBody"/>
            </w:pPr>
            <w:r>
              <w:t>12.3.1</w:t>
            </w:r>
          </w:p>
        </w:tc>
      </w:tr>
      <w:tr w:rsidR="00F031E3" w14:paraId="7A6D3EB3" w14:textId="77777777" w:rsidTr="00F031E3">
        <w:trPr>
          <w:tblHeader/>
        </w:trPr>
        <w:tc>
          <w:tcPr>
            <w:tcW w:w="1000" w:type="dxa"/>
          </w:tcPr>
          <w:p w14:paraId="2B3C63D2" w14:textId="77777777" w:rsidR="00F031E3" w:rsidRDefault="00F031E3" w:rsidP="00177F08">
            <w:pPr>
              <w:pStyle w:val="OtherTableBody"/>
            </w:pPr>
            <w:r>
              <w:t>PIN</w:t>
            </w:r>
          </w:p>
        </w:tc>
        <w:tc>
          <w:tcPr>
            <w:tcW w:w="8426" w:type="dxa"/>
          </w:tcPr>
          <w:p w14:paraId="719EF6C1" w14:textId="77777777" w:rsidR="00F031E3" w:rsidRDefault="00F031E3" w:rsidP="00177F08">
            <w:pPr>
              <w:pStyle w:val="OtherTableBody"/>
            </w:pPr>
            <w:r>
              <w:t>11.3.7</w:t>
            </w:r>
          </w:p>
        </w:tc>
      </w:tr>
      <w:tr w:rsidR="00F031E3" w14:paraId="01F89587" w14:textId="77777777" w:rsidTr="00F031E3">
        <w:trPr>
          <w:tblHeader/>
        </w:trPr>
        <w:tc>
          <w:tcPr>
            <w:tcW w:w="1000" w:type="dxa"/>
          </w:tcPr>
          <w:p w14:paraId="4C0B4B25" w14:textId="77777777" w:rsidR="00F031E3" w:rsidRDefault="00F031E3" w:rsidP="00177F08">
            <w:pPr>
              <w:pStyle w:val="OtherTableBody"/>
            </w:pPr>
            <w:r>
              <w:t>PMU</w:t>
            </w:r>
          </w:p>
        </w:tc>
        <w:tc>
          <w:tcPr>
            <w:tcW w:w="8426" w:type="dxa"/>
          </w:tcPr>
          <w:p w14:paraId="29F047A0" w14:textId="77777777" w:rsidR="00F031E3" w:rsidRDefault="00F031E3" w:rsidP="00177F08">
            <w:pPr>
              <w:pStyle w:val="OtherTableBody"/>
            </w:pPr>
            <w:r>
              <w:t>15.3.1, 15.3.2, 15.3.3, 15.3.4, 15.3.5, 15.3.6, 15.3.8, 15.3.9</w:t>
            </w:r>
          </w:p>
        </w:tc>
      </w:tr>
      <w:tr w:rsidR="00F031E3" w14:paraId="06EBEF28" w14:textId="77777777" w:rsidTr="00F031E3">
        <w:trPr>
          <w:tblHeader/>
        </w:trPr>
        <w:tc>
          <w:tcPr>
            <w:tcW w:w="1000" w:type="dxa"/>
          </w:tcPr>
          <w:p w14:paraId="388D0BB3" w14:textId="77777777" w:rsidR="00F031E3" w:rsidRDefault="00F031E3" w:rsidP="00177F08">
            <w:pPr>
              <w:pStyle w:val="OtherTableBody"/>
            </w:pPr>
            <w:r>
              <w:t>PPG</w:t>
            </w:r>
          </w:p>
        </w:tc>
        <w:tc>
          <w:tcPr>
            <w:tcW w:w="8426" w:type="dxa"/>
          </w:tcPr>
          <w:p w14:paraId="163EEBE2" w14:textId="77777777" w:rsidR="00F031E3" w:rsidRDefault="00F031E3" w:rsidP="00177F08">
            <w:pPr>
              <w:pStyle w:val="OtherTableBody"/>
            </w:pPr>
            <w:r>
              <w:t>12.3.4</w:t>
            </w:r>
          </w:p>
        </w:tc>
      </w:tr>
      <w:tr w:rsidR="00F031E3" w14:paraId="734F4783" w14:textId="77777777" w:rsidTr="00F031E3">
        <w:trPr>
          <w:tblHeader/>
        </w:trPr>
        <w:tc>
          <w:tcPr>
            <w:tcW w:w="1000" w:type="dxa"/>
          </w:tcPr>
          <w:p w14:paraId="244291E6" w14:textId="77777777" w:rsidR="00F031E3" w:rsidRDefault="00F031E3" w:rsidP="00177F08">
            <w:pPr>
              <w:pStyle w:val="OtherTableBody"/>
            </w:pPr>
            <w:r>
              <w:t>PPP</w:t>
            </w:r>
          </w:p>
        </w:tc>
        <w:tc>
          <w:tcPr>
            <w:tcW w:w="8426" w:type="dxa"/>
          </w:tcPr>
          <w:p w14:paraId="480E9AA3" w14:textId="77777777" w:rsidR="00F031E3" w:rsidRDefault="00F031E3" w:rsidP="00177F08">
            <w:pPr>
              <w:pStyle w:val="OtherTableBody"/>
            </w:pPr>
            <w:r>
              <w:t>12.3.3</w:t>
            </w:r>
          </w:p>
        </w:tc>
      </w:tr>
      <w:tr w:rsidR="00F031E3" w14:paraId="0A3F4D3D" w14:textId="77777777" w:rsidTr="00F031E3">
        <w:trPr>
          <w:tblHeader/>
        </w:trPr>
        <w:tc>
          <w:tcPr>
            <w:tcW w:w="1000" w:type="dxa"/>
          </w:tcPr>
          <w:p w14:paraId="437766CC" w14:textId="77777777" w:rsidR="00F031E3" w:rsidRDefault="00F031E3" w:rsidP="00177F08">
            <w:pPr>
              <w:pStyle w:val="OtherTableBody"/>
            </w:pPr>
            <w:r>
              <w:t>PPR</w:t>
            </w:r>
          </w:p>
        </w:tc>
        <w:tc>
          <w:tcPr>
            <w:tcW w:w="8426" w:type="dxa"/>
          </w:tcPr>
          <w:p w14:paraId="26619FE1" w14:textId="77777777" w:rsidR="00F031E3" w:rsidRDefault="00F031E3" w:rsidP="00177F08">
            <w:pPr>
              <w:pStyle w:val="OtherTableBody"/>
            </w:pPr>
            <w:r>
              <w:t>12.3.2</w:t>
            </w:r>
          </w:p>
        </w:tc>
      </w:tr>
      <w:tr w:rsidR="00F031E3" w14:paraId="2BFD755E" w14:textId="77777777" w:rsidTr="00F031E3">
        <w:trPr>
          <w:tblHeader/>
        </w:trPr>
        <w:tc>
          <w:tcPr>
            <w:tcW w:w="1000" w:type="dxa"/>
          </w:tcPr>
          <w:p w14:paraId="3982D01D" w14:textId="77777777" w:rsidR="00F031E3" w:rsidRDefault="00F031E3" w:rsidP="00177F08">
            <w:pPr>
              <w:pStyle w:val="OtherTableBody"/>
            </w:pPr>
            <w:r>
              <w:lastRenderedPageBreak/>
              <w:t>QBP</w:t>
            </w:r>
          </w:p>
        </w:tc>
        <w:tc>
          <w:tcPr>
            <w:tcW w:w="8426" w:type="dxa"/>
          </w:tcPr>
          <w:p w14:paraId="6642CE9E" w14:textId="77777777" w:rsidR="00F031E3" w:rsidRDefault="00F031E3" w:rsidP="00177F08">
            <w:pPr>
              <w:pStyle w:val="OtherTableBody"/>
            </w:pPr>
            <w:r>
              <w:t>16.3.3, 16.3.12, 5.4.1, 5.4.3, 3.3.56, 3.3.57, 3.3.58, 3.3.59, 15.3.7, 4A.3.23, 3.3.63, 4.16.6, 4.16.8, 4.6.2, 5.9.7.2, 5.9.7.1, 5.9.6.0, 5.9.1.1.1, 5.9.1.2.1, 5.9.2.1.1, 5.9.2.4, 5.9.3.1.1, 5.9.3.2.1, 5.9.4.1.1, 5.9.5.1, 5.3.1.2</w:t>
            </w:r>
          </w:p>
        </w:tc>
      </w:tr>
      <w:tr w:rsidR="00F031E3" w14:paraId="4F1FDD51" w14:textId="77777777" w:rsidTr="00F031E3">
        <w:trPr>
          <w:tblHeader/>
        </w:trPr>
        <w:tc>
          <w:tcPr>
            <w:tcW w:w="1000" w:type="dxa"/>
          </w:tcPr>
          <w:p w14:paraId="358C5531" w14:textId="77777777" w:rsidR="00F031E3" w:rsidRDefault="00F031E3" w:rsidP="00177F08">
            <w:pPr>
              <w:pStyle w:val="OtherTableBody"/>
            </w:pPr>
            <w:r>
              <w:t>QCN</w:t>
            </w:r>
          </w:p>
        </w:tc>
        <w:tc>
          <w:tcPr>
            <w:tcW w:w="8426" w:type="dxa"/>
          </w:tcPr>
          <w:p w14:paraId="7E3B9714" w14:textId="77777777" w:rsidR="00F031E3" w:rsidRDefault="00F031E3" w:rsidP="00177F08">
            <w:pPr>
              <w:pStyle w:val="OtherTableBody"/>
            </w:pPr>
            <w:r>
              <w:t>5.4.6</w:t>
            </w:r>
          </w:p>
        </w:tc>
      </w:tr>
      <w:tr w:rsidR="00F031E3" w14:paraId="54683AE4" w14:textId="77777777" w:rsidTr="00F031E3">
        <w:trPr>
          <w:tblHeader/>
        </w:trPr>
        <w:tc>
          <w:tcPr>
            <w:tcW w:w="1000" w:type="dxa"/>
          </w:tcPr>
          <w:p w14:paraId="147A3A6E" w14:textId="77777777" w:rsidR="00F031E3" w:rsidRDefault="00F031E3" w:rsidP="00177F08">
            <w:pPr>
              <w:pStyle w:val="OtherTableBody"/>
            </w:pPr>
            <w:r>
              <w:t>QSB</w:t>
            </w:r>
          </w:p>
        </w:tc>
        <w:tc>
          <w:tcPr>
            <w:tcW w:w="8426" w:type="dxa"/>
          </w:tcPr>
          <w:p w14:paraId="60FC918A" w14:textId="77777777" w:rsidR="00F031E3" w:rsidRDefault="00F031E3" w:rsidP="00177F08">
            <w:pPr>
              <w:pStyle w:val="OtherTableBody"/>
            </w:pPr>
            <w:r>
              <w:t>5.4.4, 5.7.3.1</w:t>
            </w:r>
          </w:p>
        </w:tc>
      </w:tr>
      <w:tr w:rsidR="00F031E3" w14:paraId="75FA3335" w14:textId="77777777" w:rsidTr="00F031E3">
        <w:trPr>
          <w:tblHeader/>
        </w:trPr>
        <w:tc>
          <w:tcPr>
            <w:tcW w:w="1000" w:type="dxa"/>
          </w:tcPr>
          <w:p w14:paraId="3DA81BEA" w14:textId="77777777" w:rsidR="00F031E3" w:rsidRDefault="00F031E3" w:rsidP="00177F08">
            <w:pPr>
              <w:pStyle w:val="OtherTableBody"/>
            </w:pPr>
            <w:r>
              <w:t>QSX</w:t>
            </w:r>
          </w:p>
        </w:tc>
        <w:tc>
          <w:tcPr>
            <w:tcW w:w="8426" w:type="dxa"/>
          </w:tcPr>
          <w:p w14:paraId="3F608C7B" w14:textId="77777777" w:rsidR="00F031E3" w:rsidRDefault="00F031E3" w:rsidP="00177F08">
            <w:pPr>
              <w:pStyle w:val="OtherTableBody"/>
            </w:pPr>
            <w:r>
              <w:t>5.4.7</w:t>
            </w:r>
          </w:p>
        </w:tc>
      </w:tr>
      <w:tr w:rsidR="00F031E3" w14:paraId="69AFC259" w14:textId="77777777" w:rsidTr="00F031E3">
        <w:trPr>
          <w:tblHeader/>
        </w:trPr>
        <w:tc>
          <w:tcPr>
            <w:tcW w:w="1000" w:type="dxa"/>
          </w:tcPr>
          <w:p w14:paraId="1A8B6102" w14:textId="77777777" w:rsidR="00F031E3" w:rsidRDefault="00F031E3" w:rsidP="00177F08">
            <w:pPr>
              <w:pStyle w:val="OtherTableBody"/>
            </w:pPr>
            <w:r>
              <w:t>QVR</w:t>
            </w:r>
          </w:p>
        </w:tc>
        <w:tc>
          <w:tcPr>
            <w:tcW w:w="8426" w:type="dxa"/>
          </w:tcPr>
          <w:p w14:paraId="797DC9B3" w14:textId="77777777" w:rsidR="00F031E3" w:rsidRDefault="00F031E3" w:rsidP="00177F08">
            <w:pPr>
              <w:pStyle w:val="OtherTableBody"/>
            </w:pPr>
            <w:r>
              <w:t>5.4.5</w:t>
            </w:r>
          </w:p>
        </w:tc>
      </w:tr>
      <w:tr w:rsidR="00F031E3" w14:paraId="499A3C52" w14:textId="77777777" w:rsidTr="00F031E3">
        <w:trPr>
          <w:tblHeader/>
        </w:trPr>
        <w:tc>
          <w:tcPr>
            <w:tcW w:w="1000" w:type="dxa"/>
          </w:tcPr>
          <w:p w14:paraId="16BFC6F2" w14:textId="77777777" w:rsidR="00F031E3" w:rsidRDefault="00F031E3" w:rsidP="00177F08">
            <w:pPr>
              <w:pStyle w:val="OtherTableBody"/>
            </w:pPr>
            <w:r>
              <w:t>RAS</w:t>
            </w:r>
          </w:p>
        </w:tc>
        <w:tc>
          <w:tcPr>
            <w:tcW w:w="8426" w:type="dxa"/>
          </w:tcPr>
          <w:p w14:paraId="6F667B6F" w14:textId="77777777" w:rsidR="00F031E3" w:rsidRDefault="00F031E3" w:rsidP="00177F08">
            <w:pPr>
              <w:pStyle w:val="OtherTableBody"/>
            </w:pPr>
            <w:r>
              <w:t>4A.3.14</w:t>
            </w:r>
          </w:p>
        </w:tc>
      </w:tr>
      <w:tr w:rsidR="00F031E3" w14:paraId="16B0197D" w14:textId="77777777" w:rsidTr="00F031E3">
        <w:trPr>
          <w:tblHeader/>
        </w:trPr>
        <w:tc>
          <w:tcPr>
            <w:tcW w:w="1000" w:type="dxa"/>
          </w:tcPr>
          <w:p w14:paraId="3D08FE51" w14:textId="77777777" w:rsidR="00F031E3" w:rsidRDefault="00F031E3" w:rsidP="00177F08">
            <w:pPr>
              <w:pStyle w:val="OtherTableBody"/>
            </w:pPr>
            <w:r>
              <w:t>RDE</w:t>
            </w:r>
          </w:p>
        </w:tc>
        <w:tc>
          <w:tcPr>
            <w:tcW w:w="8426" w:type="dxa"/>
          </w:tcPr>
          <w:p w14:paraId="36CAA1DB" w14:textId="77777777" w:rsidR="00F031E3" w:rsidRDefault="00F031E3" w:rsidP="00177F08">
            <w:pPr>
              <w:pStyle w:val="OtherTableBody"/>
            </w:pPr>
            <w:r>
              <w:t>4A.3.6, 4A.3.16, 4A.3.24</w:t>
            </w:r>
          </w:p>
        </w:tc>
      </w:tr>
      <w:tr w:rsidR="00F031E3" w14:paraId="2F24A949" w14:textId="77777777" w:rsidTr="00F031E3">
        <w:trPr>
          <w:tblHeader/>
        </w:trPr>
        <w:tc>
          <w:tcPr>
            <w:tcW w:w="1000" w:type="dxa"/>
          </w:tcPr>
          <w:p w14:paraId="7CCE9C76" w14:textId="77777777" w:rsidR="00F031E3" w:rsidRDefault="00F031E3" w:rsidP="00177F08">
            <w:pPr>
              <w:pStyle w:val="OtherTableBody"/>
            </w:pPr>
            <w:r>
              <w:t>RDR</w:t>
            </w:r>
          </w:p>
        </w:tc>
        <w:tc>
          <w:tcPr>
            <w:tcW w:w="8426" w:type="dxa"/>
          </w:tcPr>
          <w:p w14:paraId="6AED5D64" w14:textId="77777777" w:rsidR="00F031E3" w:rsidRDefault="00F031E3" w:rsidP="00177F08">
            <w:pPr>
              <w:pStyle w:val="OtherTableBody"/>
            </w:pPr>
            <w:r>
              <w:t>5.9.1.1</w:t>
            </w:r>
          </w:p>
        </w:tc>
      </w:tr>
      <w:tr w:rsidR="00F031E3" w14:paraId="618EC106" w14:textId="77777777" w:rsidTr="00F031E3">
        <w:trPr>
          <w:tblHeader/>
        </w:trPr>
        <w:tc>
          <w:tcPr>
            <w:tcW w:w="1000" w:type="dxa"/>
          </w:tcPr>
          <w:p w14:paraId="2C7F14FC" w14:textId="77777777" w:rsidR="00F031E3" w:rsidRDefault="00F031E3" w:rsidP="00177F08">
            <w:pPr>
              <w:pStyle w:val="OtherTableBody"/>
            </w:pPr>
            <w:r>
              <w:t>RDS</w:t>
            </w:r>
          </w:p>
        </w:tc>
        <w:tc>
          <w:tcPr>
            <w:tcW w:w="8426" w:type="dxa"/>
          </w:tcPr>
          <w:p w14:paraId="2C7A0E99" w14:textId="77777777" w:rsidR="00F031E3" w:rsidRDefault="00F031E3" w:rsidP="00177F08">
            <w:pPr>
              <w:pStyle w:val="OtherTableBody"/>
            </w:pPr>
            <w:r>
              <w:t>4A.3.8</w:t>
            </w:r>
          </w:p>
        </w:tc>
      </w:tr>
      <w:tr w:rsidR="00F031E3" w14:paraId="746EAF18" w14:textId="77777777" w:rsidTr="00F031E3">
        <w:trPr>
          <w:tblHeader/>
        </w:trPr>
        <w:tc>
          <w:tcPr>
            <w:tcW w:w="1000" w:type="dxa"/>
          </w:tcPr>
          <w:p w14:paraId="3C8FDAEC" w14:textId="77777777" w:rsidR="00F031E3" w:rsidRDefault="00F031E3" w:rsidP="00177F08">
            <w:pPr>
              <w:pStyle w:val="OtherTableBody"/>
            </w:pPr>
            <w:r>
              <w:t>RDY</w:t>
            </w:r>
          </w:p>
        </w:tc>
        <w:tc>
          <w:tcPr>
            <w:tcW w:w="8426" w:type="dxa"/>
          </w:tcPr>
          <w:p w14:paraId="08FD31DD" w14:textId="77777777" w:rsidR="00F031E3" w:rsidRDefault="00F031E3" w:rsidP="00177F08">
            <w:pPr>
              <w:pStyle w:val="OtherTableBody"/>
            </w:pPr>
            <w:r>
              <w:t>5.4.3, 5.9.6.0, 5.9.5.1</w:t>
            </w:r>
          </w:p>
        </w:tc>
      </w:tr>
      <w:tr w:rsidR="00F031E3" w14:paraId="575BC756" w14:textId="77777777" w:rsidTr="00F031E3">
        <w:trPr>
          <w:tblHeader/>
        </w:trPr>
        <w:tc>
          <w:tcPr>
            <w:tcW w:w="1000" w:type="dxa"/>
          </w:tcPr>
          <w:p w14:paraId="55401451" w14:textId="77777777" w:rsidR="00F031E3" w:rsidRDefault="00F031E3" w:rsidP="00177F08">
            <w:pPr>
              <w:pStyle w:val="OtherTableBody"/>
            </w:pPr>
            <w:r>
              <w:t>REF</w:t>
            </w:r>
          </w:p>
        </w:tc>
        <w:tc>
          <w:tcPr>
            <w:tcW w:w="8426" w:type="dxa"/>
          </w:tcPr>
          <w:p w14:paraId="5613F99C" w14:textId="77777777" w:rsidR="00F031E3" w:rsidRDefault="00F031E3" w:rsidP="00177F08">
            <w:pPr>
              <w:pStyle w:val="OtherTableBody"/>
            </w:pPr>
            <w:r>
              <w:t>11.5.1</w:t>
            </w:r>
          </w:p>
        </w:tc>
      </w:tr>
      <w:tr w:rsidR="00F031E3" w14:paraId="0B7AB4DD" w14:textId="77777777" w:rsidTr="00F031E3">
        <w:trPr>
          <w:tblHeader/>
        </w:trPr>
        <w:tc>
          <w:tcPr>
            <w:tcW w:w="1000" w:type="dxa"/>
          </w:tcPr>
          <w:p w14:paraId="76FB1D22" w14:textId="77777777" w:rsidR="00F031E3" w:rsidRDefault="00F031E3" w:rsidP="00177F08">
            <w:pPr>
              <w:pStyle w:val="OtherTableBody"/>
            </w:pPr>
            <w:r>
              <w:t>RGV</w:t>
            </w:r>
          </w:p>
        </w:tc>
        <w:tc>
          <w:tcPr>
            <w:tcW w:w="8426" w:type="dxa"/>
          </w:tcPr>
          <w:p w14:paraId="11DAA1B7" w14:textId="77777777" w:rsidR="00F031E3" w:rsidRDefault="00F031E3" w:rsidP="00177F08">
            <w:pPr>
              <w:pStyle w:val="OtherTableBody"/>
            </w:pPr>
            <w:r>
              <w:t>4A.3.11</w:t>
            </w:r>
          </w:p>
        </w:tc>
      </w:tr>
      <w:tr w:rsidR="00F031E3" w14:paraId="2821646E" w14:textId="77777777" w:rsidTr="00F031E3">
        <w:trPr>
          <w:tblHeader/>
        </w:trPr>
        <w:tc>
          <w:tcPr>
            <w:tcW w:w="1000" w:type="dxa"/>
          </w:tcPr>
          <w:p w14:paraId="7D792B6B" w14:textId="77777777" w:rsidR="00F031E3" w:rsidRDefault="00F031E3" w:rsidP="00177F08">
            <w:pPr>
              <w:pStyle w:val="OtherTableBody"/>
            </w:pPr>
            <w:r>
              <w:t>RPA</w:t>
            </w:r>
          </w:p>
        </w:tc>
        <w:tc>
          <w:tcPr>
            <w:tcW w:w="8426" w:type="dxa"/>
          </w:tcPr>
          <w:p w14:paraId="5038A511" w14:textId="77777777" w:rsidR="00F031E3" w:rsidRDefault="00F031E3" w:rsidP="00177F08">
            <w:pPr>
              <w:pStyle w:val="OtherTableBody"/>
            </w:pPr>
            <w:r>
              <w:t>11.4.1</w:t>
            </w:r>
          </w:p>
        </w:tc>
      </w:tr>
      <w:tr w:rsidR="00F031E3" w14:paraId="32858C04" w14:textId="77777777" w:rsidTr="00F031E3">
        <w:trPr>
          <w:tblHeader/>
        </w:trPr>
        <w:tc>
          <w:tcPr>
            <w:tcW w:w="1000" w:type="dxa"/>
          </w:tcPr>
          <w:p w14:paraId="24168EFA" w14:textId="77777777" w:rsidR="00F031E3" w:rsidRDefault="00F031E3" w:rsidP="00177F08">
            <w:pPr>
              <w:pStyle w:val="OtherTableBody"/>
            </w:pPr>
            <w:r>
              <w:t>RPI</w:t>
            </w:r>
          </w:p>
        </w:tc>
        <w:tc>
          <w:tcPr>
            <w:tcW w:w="8426" w:type="dxa"/>
          </w:tcPr>
          <w:p w14:paraId="617722F9" w14:textId="77777777" w:rsidR="00F031E3" w:rsidRDefault="00F031E3" w:rsidP="00177F08">
            <w:pPr>
              <w:pStyle w:val="OtherTableBody"/>
            </w:pPr>
            <w:r>
              <w:t>11.3.1, 11.3.4</w:t>
            </w:r>
          </w:p>
        </w:tc>
      </w:tr>
      <w:tr w:rsidR="00F031E3" w14:paraId="11C68BC1" w14:textId="77777777" w:rsidTr="00F031E3">
        <w:trPr>
          <w:tblHeader/>
        </w:trPr>
        <w:tc>
          <w:tcPr>
            <w:tcW w:w="1000" w:type="dxa"/>
          </w:tcPr>
          <w:p w14:paraId="48593BF6" w14:textId="77777777" w:rsidR="00F031E3" w:rsidRDefault="00F031E3" w:rsidP="00177F08">
            <w:pPr>
              <w:pStyle w:val="OtherTableBody"/>
            </w:pPr>
            <w:r>
              <w:t>RPL</w:t>
            </w:r>
          </w:p>
        </w:tc>
        <w:tc>
          <w:tcPr>
            <w:tcW w:w="8426" w:type="dxa"/>
          </w:tcPr>
          <w:p w14:paraId="107C75F9" w14:textId="77777777" w:rsidR="00F031E3" w:rsidRDefault="00F031E3" w:rsidP="00177F08">
            <w:pPr>
              <w:pStyle w:val="OtherTableBody"/>
            </w:pPr>
            <w:r>
              <w:t>11.3.2</w:t>
            </w:r>
          </w:p>
        </w:tc>
      </w:tr>
      <w:tr w:rsidR="00F031E3" w14:paraId="5B6F8D65" w14:textId="77777777" w:rsidTr="00F031E3">
        <w:trPr>
          <w:tblHeader/>
        </w:trPr>
        <w:tc>
          <w:tcPr>
            <w:tcW w:w="1000" w:type="dxa"/>
          </w:tcPr>
          <w:p w14:paraId="08EC2ABB" w14:textId="77777777" w:rsidR="00F031E3" w:rsidRDefault="00F031E3" w:rsidP="00177F08">
            <w:pPr>
              <w:pStyle w:val="OtherTableBody"/>
            </w:pPr>
            <w:r>
              <w:t>RPR</w:t>
            </w:r>
          </w:p>
        </w:tc>
        <w:tc>
          <w:tcPr>
            <w:tcW w:w="8426" w:type="dxa"/>
          </w:tcPr>
          <w:p w14:paraId="38060EB8" w14:textId="77777777" w:rsidR="00F031E3" w:rsidRDefault="00F031E3" w:rsidP="00177F08">
            <w:pPr>
              <w:pStyle w:val="OtherTableBody"/>
            </w:pPr>
            <w:r>
              <w:t>11.3.3</w:t>
            </w:r>
          </w:p>
        </w:tc>
      </w:tr>
      <w:tr w:rsidR="00F031E3" w14:paraId="6D2AB668" w14:textId="77777777" w:rsidTr="00F031E3">
        <w:trPr>
          <w:tblHeader/>
        </w:trPr>
        <w:tc>
          <w:tcPr>
            <w:tcW w:w="1000" w:type="dxa"/>
          </w:tcPr>
          <w:p w14:paraId="619052C0" w14:textId="77777777" w:rsidR="00F031E3" w:rsidRDefault="00F031E3" w:rsidP="00177F08">
            <w:pPr>
              <w:pStyle w:val="OtherTableBody"/>
            </w:pPr>
            <w:r>
              <w:t>RQA</w:t>
            </w:r>
          </w:p>
        </w:tc>
        <w:tc>
          <w:tcPr>
            <w:tcW w:w="8426" w:type="dxa"/>
          </w:tcPr>
          <w:p w14:paraId="7F514E03" w14:textId="77777777" w:rsidR="00F031E3" w:rsidRDefault="00F031E3" w:rsidP="00177F08">
            <w:pPr>
              <w:pStyle w:val="OtherTableBody"/>
            </w:pPr>
            <w:r>
              <w:t>11.4.1</w:t>
            </w:r>
          </w:p>
        </w:tc>
      </w:tr>
      <w:tr w:rsidR="00F031E3" w14:paraId="395E8B09" w14:textId="77777777" w:rsidTr="00F031E3">
        <w:trPr>
          <w:tblHeader/>
        </w:trPr>
        <w:tc>
          <w:tcPr>
            <w:tcW w:w="1000" w:type="dxa"/>
          </w:tcPr>
          <w:p w14:paraId="1AA4B496" w14:textId="77777777" w:rsidR="00F031E3" w:rsidRDefault="00F031E3" w:rsidP="00177F08">
            <w:pPr>
              <w:pStyle w:val="OtherTableBody"/>
            </w:pPr>
            <w:r>
              <w:t>RQI</w:t>
            </w:r>
          </w:p>
        </w:tc>
        <w:tc>
          <w:tcPr>
            <w:tcW w:w="8426" w:type="dxa"/>
          </w:tcPr>
          <w:p w14:paraId="014118BC" w14:textId="77777777" w:rsidR="00F031E3" w:rsidRDefault="00F031E3" w:rsidP="00177F08">
            <w:pPr>
              <w:pStyle w:val="OtherTableBody"/>
            </w:pPr>
            <w:r>
              <w:t>11.3.1, 11.3.2, 11.3.3</w:t>
            </w:r>
          </w:p>
        </w:tc>
      </w:tr>
      <w:tr w:rsidR="00F031E3" w14:paraId="72A525E3" w14:textId="77777777" w:rsidTr="00F031E3">
        <w:trPr>
          <w:tblHeader/>
        </w:trPr>
        <w:tc>
          <w:tcPr>
            <w:tcW w:w="1000" w:type="dxa"/>
          </w:tcPr>
          <w:p w14:paraId="7B08AE96" w14:textId="77777777" w:rsidR="00F031E3" w:rsidRDefault="00F031E3" w:rsidP="00177F08">
            <w:pPr>
              <w:pStyle w:val="OtherTableBody"/>
            </w:pPr>
            <w:r>
              <w:t>RQP</w:t>
            </w:r>
          </w:p>
        </w:tc>
        <w:tc>
          <w:tcPr>
            <w:tcW w:w="8426" w:type="dxa"/>
          </w:tcPr>
          <w:p w14:paraId="0CD56C37" w14:textId="77777777" w:rsidR="00F031E3" w:rsidRDefault="00F031E3" w:rsidP="00177F08">
            <w:pPr>
              <w:pStyle w:val="OtherTableBody"/>
            </w:pPr>
            <w:r>
              <w:t>11.3.4</w:t>
            </w:r>
          </w:p>
        </w:tc>
      </w:tr>
      <w:tr w:rsidR="00F031E3" w14:paraId="6069EFD6" w14:textId="77777777" w:rsidTr="00F031E3">
        <w:trPr>
          <w:tblHeader/>
        </w:trPr>
        <w:tc>
          <w:tcPr>
            <w:tcW w:w="1000" w:type="dxa"/>
          </w:tcPr>
          <w:p w14:paraId="44AB603D" w14:textId="77777777" w:rsidR="00F031E3" w:rsidRDefault="00F031E3" w:rsidP="00177F08">
            <w:pPr>
              <w:pStyle w:val="OtherTableBody"/>
            </w:pPr>
            <w:r>
              <w:t>RRA</w:t>
            </w:r>
          </w:p>
        </w:tc>
        <w:tc>
          <w:tcPr>
            <w:tcW w:w="8426" w:type="dxa"/>
          </w:tcPr>
          <w:p w14:paraId="4540C247" w14:textId="77777777" w:rsidR="00F031E3" w:rsidRDefault="00F031E3" w:rsidP="00177F08">
            <w:pPr>
              <w:pStyle w:val="OtherTableBody"/>
            </w:pPr>
            <w:r>
              <w:t>4A.3.15</w:t>
            </w:r>
          </w:p>
        </w:tc>
      </w:tr>
      <w:tr w:rsidR="00F031E3" w14:paraId="3D622995" w14:textId="77777777" w:rsidTr="00F031E3">
        <w:trPr>
          <w:tblHeader/>
        </w:trPr>
        <w:tc>
          <w:tcPr>
            <w:tcW w:w="1000" w:type="dxa"/>
          </w:tcPr>
          <w:p w14:paraId="5B22E0F9" w14:textId="77777777" w:rsidR="00F031E3" w:rsidRDefault="00F031E3" w:rsidP="00177F08">
            <w:pPr>
              <w:pStyle w:val="OtherTableBody"/>
            </w:pPr>
            <w:r>
              <w:t>RRD</w:t>
            </w:r>
          </w:p>
        </w:tc>
        <w:tc>
          <w:tcPr>
            <w:tcW w:w="8426" w:type="dxa"/>
          </w:tcPr>
          <w:p w14:paraId="5D3B0CAD" w14:textId="77777777" w:rsidR="00F031E3" w:rsidRDefault="00F031E3" w:rsidP="00177F08">
            <w:pPr>
              <w:pStyle w:val="OtherTableBody"/>
            </w:pPr>
            <w:r>
              <w:t>4A.3.9</w:t>
            </w:r>
          </w:p>
        </w:tc>
      </w:tr>
      <w:tr w:rsidR="00F031E3" w14:paraId="4937B647" w14:textId="77777777" w:rsidTr="00F031E3">
        <w:trPr>
          <w:tblHeader/>
        </w:trPr>
        <w:tc>
          <w:tcPr>
            <w:tcW w:w="1000" w:type="dxa"/>
          </w:tcPr>
          <w:p w14:paraId="79E1FFB5" w14:textId="77777777" w:rsidR="00F031E3" w:rsidRDefault="00F031E3" w:rsidP="00177F08">
            <w:pPr>
              <w:pStyle w:val="OtherTableBody"/>
            </w:pPr>
            <w:r>
              <w:t>RRE</w:t>
            </w:r>
          </w:p>
        </w:tc>
        <w:tc>
          <w:tcPr>
            <w:tcW w:w="8426" w:type="dxa"/>
          </w:tcPr>
          <w:p w14:paraId="3AAE3BC5" w14:textId="77777777" w:rsidR="00F031E3" w:rsidRDefault="00F031E3" w:rsidP="00177F08">
            <w:pPr>
              <w:pStyle w:val="OtherTableBody"/>
            </w:pPr>
            <w:r>
              <w:t>4A.3.7, 4A.3.17, 4A.3.25</w:t>
            </w:r>
          </w:p>
        </w:tc>
      </w:tr>
      <w:tr w:rsidR="00F031E3" w14:paraId="45A3A4A8" w14:textId="77777777" w:rsidTr="00F031E3">
        <w:trPr>
          <w:tblHeader/>
        </w:trPr>
        <w:tc>
          <w:tcPr>
            <w:tcW w:w="1000" w:type="dxa"/>
          </w:tcPr>
          <w:p w14:paraId="7958A718" w14:textId="77777777" w:rsidR="00F031E3" w:rsidRDefault="00F031E3" w:rsidP="00177F08">
            <w:pPr>
              <w:pStyle w:val="OtherTableBody"/>
            </w:pPr>
            <w:r>
              <w:t>RRG</w:t>
            </w:r>
          </w:p>
        </w:tc>
        <w:tc>
          <w:tcPr>
            <w:tcW w:w="8426" w:type="dxa"/>
          </w:tcPr>
          <w:p w14:paraId="3740A26B" w14:textId="77777777" w:rsidR="00F031E3" w:rsidRDefault="00F031E3" w:rsidP="00177F08">
            <w:pPr>
              <w:pStyle w:val="OtherTableBody"/>
            </w:pPr>
            <w:r>
              <w:t>4A.3.12</w:t>
            </w:r>
          </w:p>
        </w:tc>
      </w:tr>
      <w:tr w:rsidR="00F031E3" w14:paraId="0E008BEA" w14:textId="77777777" w:rsidTr="00F031E3">
        <w:trPr>
          <w:tblHeader/>
        </w:trPr>
        <w:tc>
          <w:tcPr>
            <w:tcW w:w="1000" w:type="dxa"/>
          </w:tcPr>
          <w:p w14:paraId="31F0AD4E" w14:textId="77777777" w:rsidR="00F031E3" w:rsidRDefault="00F031E3" w:rsidP="00177F08">
            <w:pPr>
              <w:pStyle w:val="OtherTableBody"/>
            </w:pPr>
            <w:r>
              <w:t>RRI</w:t>
            </w:r>
          </w:p>
        </w:tc>
        <w:tc>
          <w:tcPr>
            <w:tcW w:w="8426" w:type="dxa"/>
          </w:tcPr>
          <w:p w14:paraId="0D1F8A12" w14:textId="77777777" w:rsidR="00F031E3" w:rsidRDefault="00F031E3" w:rsidP="00177F08">
            <w:pPr>
              <w:pStyle w:val="OtherTableBody"/>
            </w:pPr>
            <w:r>
              <w:t>11.5.1</w:t>
            </w:r>
          </w:p>
        </w:tc>
      </w:tr>
      <w:tr w:rsidR="00F031E3" w14:paraId="00A8B528" w14:textId="77777777" w:rsidTr="00F031E3">
        <w:trPr>
          <w:tblHeader/>
        </w:trPr>
        <w:tc>
          <w:tcPr>
            <w:tcW w:w="1000" w:type="dxa"/>
          </w:tcPr>
          <w:p w14:paraId="46044C66" w14:textId="77777777" w:rsidR="00F031E3" w:rsidRDefault="00F031E3" w:rsidP="00177F08">
            <w:pPr>
              <w:pStyle w:val="OtherTableBody"/>
            </w:pPr>
            <w:r>
              <w:t>RSP</w:t>
            </w:r>
          </w:p>
        </w:tc>
        <w:tc>
          <w:tcPr>
            <w:tcW w:w="8426" w:type="dxa"/>
          </w:tcPr>
          <w:p w14:paraId="7D3F4E38" w14:textId="77777777" w:rsidR="00F031E3" w:rsidRDefault="00F031E3" w:rsidP="00177F08">
            <w:pPr>
              <w:pStyle w:val="OtherTableBody"/>
            </w:pPr>
            <w:r>
              <w:t>16.3.3, 16.3.12, 5.4.1, 15.3.7, 4A.3.23, 4.16.7, 4.16.9, 5.4.1, 3.3.56, 3.3.57, 3.3.58, 3.3.59, 15.3.7, 4A.3.23, 3.3.63, 4.16.6, 4.16.8, 5.9.1.1.1, 5.3.1.2, 5.9.1.2.1, 5.9.2.1.1, 5.9.2.4, 5.9.3.1.1, 5.3.1.2</w:t>
            </w:r>
          </w:p>
        </w:tc>
      </w:tr>
      <w:tr w:rsidR="00F031E3" w14:paraId="6C6A78D7" w14:textId="77777777" w:rsidTr="00F031E3">
        <w:trPr>
          <w:tblHeader/>
        </w:trPr>
        <w:tc>
          <w:tcPr>
            <w:tcW w:w="1000" w:type="dxa"/>
          </w:tcPr>
          <w:p w14:paraId="633A67EA" w14:textId="77777777" w:rsidR="00F031E3" w:rsidRDefault="00F031E3" w:rsidP="00177F08">
            <w:pPr>
              <w:pStyle w:val="OtherTableBody"/>
            </w:pPr>
            <w:r>
              <w:t>RTB</w:t>
            </w:r>
          </w:p>
        </w:tc>
        <w:tc>
          <w:tcPr>
            <w:tcW w:w="8426" w:type="dxa"/>
          </w:tcPr>
          <w:p w14:paraId="7D6A2716" w14:textId="77777777" w:rsidR="00F031E3" w:rsidRDefault="00F031E3" w:rsidP="00177F08">
            <w:pPr>
              <w:pStyle w:val="OtherTableBody"/>
            </w:pPr>
            <w:r>
              <w:t>5.4.2, 4.6.2, 5.9.7.2, 5.9.7.1, 5.9.3.1.1, 5.9.3.2.1, 5.9.4.1.1</w:t>
            </w:r>
          </w:p>
        </w:tc>
      </w:tr>
      <w:tr w:rsidR="00F031E3" w14:paraId="2BD9F8BB" w14:textId="77777777" w:rsidTr="00F031E3">
        <w:trPr>
          <w:tblHeader/>
        </w:trPr>
        <w:tc>
          <w:tcPr>
            <w:tcW w:w="1000" w:type="dxa"/>
          </w:tcPr>
          <w:p w14:paraId="4BAAC811" w14:textId="77777777" w:rsidR="00F031E3" w:rsidRDefault="00F031E3" w:rsidP="00177F08">
            <w:pPr>
              <w:pStyle w:val="OtherTableBody"/>
            </w:pPr>
            <w:r>
              <w:t>SCN</w:t>
            </w:r>
          </w:p>
        </w:tc>
        <w:tc>
          <w:tcPr>
            <w:tcW w:w="8426" w:type="dxa"/>
          </w:tcPr>
          <w:p w14:paraId="6E6ECDCC" w14:textId="77777777" w:rsidR="00F031E3" w:rsidRDefault="00F031E3" w:rsidP="00177F08">
            <w:pPr>
              <w:pStyle w:val="OtherTableBody"/>
            </w:pPr>
            <w:r>
              <w:t>17.6.5</w:t>
            </w:r>
          </w:p>
        </w:tc>
      </w:tr>
      <w:tr w:rsidR="00F031E3" w14:paraId="516067C7" w14:textId="77777777" w:rsidTr="00F031E3">
        <w:trPr>
          <w:tblHeader/>
        </w:trPr>
        <w:tc>
          <w:tcPr>
            <w:tcW w:w="1000" w:type="dxa"/>
          </w:tcPr>
          <w:p w14:paraId="6427EDE1" w14:textId="77777777" w:rsidR="00F031E3" w:rsidRDefault="00F031E3" w:rsidP="00177F08">
            <w:pPr>
              <w:pStyle w:val="OtherTableBody"/>
            </w:pPr>
            <w:r>
              <w:t>SDN</w:t>
            </w:r>
          </w:p>
        </w:tc>
        <w:tc>
          <w:tcPr>
            <w:tcW w:w="8426" w:type="dxa"/>
          </w:tcPr>
          <w:p w14:paraId="598EABC4" w14:textId="77777777" w:rsidR="00F031E3" w:rsidRDefault="00F031E3" w:rsidP="00177F08">
            <w:pPr>
              <w:pStyle w:val="OtherTableBody"/>
            </w:pPr>
            <w:r>
              <w:t>17.6.4</w:t>
            </w:r>
          </w:p>
        </w:tc>
      </w:tr>
      <w:tr w:rsidR="00F031E3" w14:paraId="523C280A" w14:textId="77777777" w:rsidTr="00F031E3">
        <w:trPr>
          <w:tblHeader/>
        </w:trPr>
        <w:tc>
          <w:tcPr>
            <w:tcW w:w="1000" w:type="dxa"/>
          </w:tcPr>
          <w:p w14:paraId="7A7A1482" w14:textId="77777777" w:rsidR="00F031E3" w:rsidRDefault="00F031E3" w:rsidP="00177F08">
            <w:pPr>
              <w:pStyle w:val="OtherTableBody"/>
            </w:pPr>
            <w:r>
              <w:t>SDR</w:t>
            </w:r>
          </w:p>
        </w:tc>
        <w:tc>
          <w:tcPr>
            <w:tcW w:w="8426" w:type="dxa"/>
          </w:tcPr>
          <w:p w14:paraId="7B825678" w14:textId="77777777" w:rsidR="00F031E3" w:rsidRDefault="00F031E3" w:rsidP="00177F08">
            <w:pPr>
              <w:pStyle w:val="OtherTableBody"/>
            </w:pPr>
            <w:r>
              <w:t>17.5.4</w:t>
            </w:r>
          </w:p>
        </w:tc>
      </w:tr>
      <w:tr w:rsidR="00F031E3" w14:paraId="21F1D033" w14:textId="77777777" w:rsidTr="00F031E3">
        <w:trPr>
          <w:tblHeader/>
        </w:trPr>
        <w:tc>
          <w:tcPr>
            <w:tcW w:w="1000" w:type="dxa"/>
          </w:tcPr>
          <w:p w14:paraId="68D8D794" w14:textId="77777777" w:rsidR="00F031E3" w:rsidRDefault="00F031E3" w:rsidP="00177F08">
            <w:pPr>
              <w:pStyle w:val="OtherTableBody"/>
            </w:pPr>
            <w:r>
              <w:t>SDS</w:t>
            </w:r>
          </w:p>
        </w:tc>
        <w:tc>
          <w:tcPr>
            <w:tcW w:w="8426" w:type="dxa"/>
          </w:tcPr>
          <w:p w14:paraId="008C5050" w14:textId="77777777" w:rsidR="00F031E3" w:rsidRDefault="00F031E3" w:rsidP="00177F08">
            <w:pPr>
              <w:pStyle w:val="OtherTableBody"/>
            </w:pPr>
          </w:p>
        </w:tc>
      </w:tr>
      <w:tr w:rsidR="00F031E3" w14:paraId="69F0E7C3" w14:textId="77777777" w:rsidTr="00F031E3">
        <w:trPr>
          <w:tblHeader/>
        </w:trPr>
        <w:tc>
          <w:tcPr>
            <w:tcW w:w="1000" w:type="dxa"/>
          </w:tcPr>
          <w:p w14:paraId="54CD04C7" w14:textId="77777777" w:rsidR="00F031E3" w:rsidRDefault="00F031E3" w:rsidP="00177F08">
            <w:pPr>
              <w:pStyle w:val="OtherTableBody"/>
            </w:pPr>
            <w:r>
              <w:t>SIU</w:t>
            </w:r>
          </w:p>
        </w:tc>
        <w:tc>
          <w:tcPr>
            <w:tcW w:w="8426" w:type="dxa"/>
          </w:tcPr>
          <w:p w14:paraId="3B1684C9" w14:textId="77777777" w:rsidR="00F031E3" w:rsidRDefault="00F031E3" w:rsidP="00177F08">
            <w:pPr>
              <w:pStyle w:val="OtherTableBody"/>
            </w:pPr>
            <w:r>
              <w:t>10.4</w:t>
            </w:r>
          </w:p>
        </w:tc>
      </w:tr>
      <w:tr w:rsidR="00F031E3" w14:paraId="7418FD36" w14:textId="77777777" w:rsidTr="00F031E3">
        <w:trPr>
          <w:tblHeader/>
        </w:trPr>
        <w:tc>
          <w:tcPr>
            <w:tcW w:w="1000" w:type="dxa"/>
          </w:tcPr>
          <w:p w14:paraId="59F80E63" w14:textId="77777777" w:rsidR="00F031E3" w:rsidRDefault="00F031E3" w:rsidP="00177F08">
            <w:pPr>
              <w:pStyle w:val="OtherTableBody"/>
            </w:pPr>
            <w:r>
              <w:t>SLN</w:t>
            </w:r>
          </w:p>
        </w:tc>
        <w:tc>
          <w:tcPr>
            <w:tcW w:w="8426" w:type="dxa"/>
          </w:tcPr>
          <w:p w14:paraId="49FC6E1C" w14:textId="77777777" w:rsidR="00F031E3" w:rsidRDefault="00F031E3" w:rsidP="00177F08">
            <w:pPr>
              <w:pStyle w:val="OtherTableBody"/>
            </w:pPr>
            <w:r>
              <w:t>17.6.2, 17.6.3</w:t>
            </w:r>
          </w:p>
        </w:tc>
      </w:tr>
      <w:tr w:rsidR="00F031E3" w14:paraId="36C80442" w14:textId="77777777" w:rsidTr="00F031E3">
        <w:trPr>
          <w:tblHeader/>
        </w:trPr>
        <w:tc>
          <w:tcPr>
            <w:tcW w:w="1000" w:type="dxa"/>
          </w:tcPr>
          <w:p w14:paraId="7DB70709" w14:textId="77777777" w:rsidR="00F031E3" w:rsidRDefault="00F031E3" w:rsidP="00177F08">
            <w:pPr>
              <w:pStyle w:val="OtherTableBody"/>
            </w:pPr>
            <w:r>
              <w:t>SLR</w:t>
            </w:r>
          </w:p>
        </w:tc>
        <w:tc>
          <w:tcPr>
            <w:tcW w:w="8426" w:type="dxa"/>
          </w:tcPr>
          <w:p w14:paraId="1DA75080" w14:textId="77777777" w:rsidR="00F031E3" w:rsidRDefault="00F031E3" w:rsidP="00177F08">
            <w:pPr>
              <w:pStyle w:val="OtherTableBody"/>
            </w:pPr>
            <w:r>
              <w:t>17.5.1, 17.5.2</w:t>
            </w:r>
          </w:p>
        </w:tc>
      </w:tr>
      <w:tr w:rsidR="00F031E3" w14:paraId="4979B7D6" w14:textId="77777777" w:rsidTr="00F031E3">
        <w:trPr>
          <w:tblHeader/>
        </w:trPr>
        <w:tc>
          <w:tcPr>
            <w:tcW w:w="1000" w:type="dxa"/>
          </w:tcPr>
          <w:p w14:paraId="325835F0" w14:textId="77777777" w:rsidR="00F031E3" w:rsidRDefault="00F031E3" w:rsidP="00177F08">
            <w:pPr>
              <w:pStyle w:val="OtherTableBody"/>
            </w:pPr>
            <w:r>
              <w:t>SLS</w:t>
            </w:r>
          </w:p>
        </w:tc>
        <w:tc>
          <w:tcPr>
            <w:tcW w:w="8426" w:type="dxa"/>
          </w:tcPr>
          <w:p w14:paraId="6AEAB6F5" w14:textId="77777777" w:rsidR="00F031E3" w:rsidRDefault="00F031E3" w:rsidP="00177F08">
            <w:pPr>
              <w:pStyle w:val="OtherTableBody"/>
            </w:pPr>
            <w:r>
              <w:t>17.5.1, 17.5.2</w:t>
            </w:r>
          </w:p>
        </w:tc>
      </w:tr>
      <w:tr w:rsidR="00F031E3" w14:paraId="37B63986" w14:textId="77777777" w:rsidTr="00F031E3">
        <w:trPr>
          <w:tblHeader/>
        </w:trPr>
        <w:tc>
          <w:tcPr>
            <w:tcW w:w="1000" w:type="dxa"/>
          </w:tcPr>
          <w:p w14:paraId="5D8E56B2" w14:textId="77777777" w:rsidR="00F031E3" w:rsidRDefault="00F031E3" w:rsidP="00177F08">
            <w:pPr>
              <w:pStyle w:val="OtherTableBody"/>
            </w:pPr>
            <w:r>
              <w:t>SMD</w:t>
            </w:r>
          </w:p>
        </w:tc>
        <w:tc>
          <w:tcPr>
            <w:tcW w:w="8426" w:type="dxa"/>
          </w:tcPr>
          <w:p w14:paraId="0C3A680C" w14:textId="77777777" w:rsidR="00F031E3" w:rsidRDefault="00F031E3" w:rsidP="00177F08">
            <w:pPr>
              <w:pStyle w:val="OtherTableBody"/>
            </w:pPr>
            <w:r>
              <w:t>17.5.5</w:t>
            </w:r>
          </w:p>
        </w:tc>
      </w:tr>
      <w:tr w:rsidR="00F031E3" w14:paraId="76CB5EED" w14:textId="77777777" w:rsidTr="00F031E3">
        <w:trPr>
          <w:tblHeader/>
        </w:trPr>
        <w:tc>
          <w:tcPr>
            <w:tcW w:w="1000" w:type="dxa"/>
          </w:tcPr>
          <w:p w14:paraId="64C9A71D" w14:textId="77777777" w:rsidR="00F031E3" w:rsidRDefault="00F031E3" w:rsidP="00177F08">
            <w:pPr>
              <w:pStyle w:val="OtherTableBody"/>
            </w:pPr>
            <w:r>
              <w:t>SMS</w:t>
            </w:r>
          </w:p>
        </w:tc>
        <w:tc>
          <w:tcPr>
            <w:tcW w:w="8426" w:type="dxa"/>
          </w:tcPr>
          <w:p w14:paraId="1C4DFC0E" w14:textId="77777777" w:rsidR="00F031E3" w:rsidRDefault="00F031E3" w:rsidP="00177F08">
            <w:pPr>
              <w:pStyle w:val="OtherTableBody"/>
            </w:pPr>
          </w:p>
        </w:tc>
      </w:tr>
      <w:tr w:rsidR="00F031E3" w14:paraId="68AA5862" w14:textId="77777777" w:rsidTr="00F031E3">
        <w:trPr>
          <w:tblHeader/>
        </w:trPr>
        <w:tc>
          <w:tcPr>
            <w:tcW w:w="1000" w:type="dxa"/>
          </w:tcPr>
          <w:p w14:paraId="7305B2FD" w14:textId="77777777" w:rsidR="00F031E3" w:rsidRDefault="00F031E3" w:rsidP="00177F08">
            <w:pPr>
              <w:pStyle w:val="OtherTableBody"/>
            </w:pPr>
            <w:r>
              <w:t>SRM</w:t>
            </w:r>
          </w:p>
        </w:tc>
        <w:tc>
          <w:tcPr>
            <w:tcW w:w="8426" w:type="dxa"/>
          </w:tcPr>
          <w:p w14:paraId="5C5FF798" w14:textId="77777777" w:rsidR="00F031E3" w:rsidRDefault="00F031E3" w:rsidP="00177F08">
            <w:pPr>
              <w:pStyle w:val="OtherTableBody"/>
            </w:pPr>
            <w:r>
              <w:t>10.3</w:t>
            </w:r>
          </w:p>
        </w:tc>
      </w:tr>
      <w:tr w:rsidR="00F031E3" w14:paraId="4B0A46DD" w14:textId="77777777" w:rsidTr="00F031E3">
        <w:trPr>
          <w:tblHeader/>
        </w:trPr>
        <w:tc>
          <w:tcPr>
            <w:tcW w:w="1000" w:type="dxa"/>
          </w:tcPr>
          <w:p w14:paraId="6A0DA375" w14:textId="77777777" w:rsidR="00F031E3" w:rsidRDefault="00F031E3" w:rsidP="00177F08">
            <w:pPr>
              <w:pStyle w:val="OtherTableBody"/>
            </w:pPr>
            <w:r>
              <w:t>SRR</w:t>
            </w:r>
          </w:p>
        </w:tc>
        <w:tc>
          <w:tcPr>
            <w:tcW w:w="8426" w:type="dxa"/>
          </w:tcPr>
          <w:p w14:paraId="6C2E65F5" w14:textId="77777777" w:rsidR="00F031E3" w:rsidRDefault="00F031E3" w:rsidP="00177F08">
            <w:pPr>
              <w:pStyle w:val="OtherTableBody"/>
            </w:pPr>
          </w:p>
        </w:tc>
      </w:tr>
      <w:tr w:rsidR="00F031E3" w14:paraId="2DE2F62C" w14:textId="77777777" w:rsidTr="00F031E3">
        <w:trPr>
          <w:tblHeader/>
        </w:trPr>
        <w:tc>
          <w:tcPr>
            <w:tcW w:w="1000" w:type="dxa"/>
          </w:tcPr>
          <w:p w14:paraId="644D64A0" w14:textId="77777777" w:rsidR="00F031E3" w:rsidRDefault="00F031E3" w:rsidP="00177F08">
            <w:pPr>
              <w:pStyle w:val="OtherTableBody"/>
            </w:pPr>
            <w:r>
              <w:t>SSR</w:t>
            </w:r>
          </w:p>
        </w:tc>
        <w:tc>
          <w:tcPr>
            <w:tcW w:w="8426" w:type="dxa"/>
          </w:tcPr>
          <w:p w14:paraId="6F5F162F" w14:textId="77777777" w:rsidR="00F031E3" w:rsidRDefault="00F031E3" w:rsidP="00177F08">
            <w:pPr>
              <w:pStyle w:val="OtherTableBody"/>
            </w:pPr>
            <w:r>
              <w:t>13.3.4</w:t>
            </w:r>
          </w:p>
        </w:tc>
      </w:tr>
      <w:tr w:rsidR="00F031E3" w14:paraId="4999AB63" w14:textId="77777777" w:rsidTr="00F031E3">
        <w:trPr>
          <w:tblHeader/>
        </w:trPr>
        <w:tc>
          <w:tcPr>
            <w:tcW w:w="1000" w:type="dxa"/>
          </w:tcPr>
          <w:p w14:paraId="770ABB71" w14:textId="77777777" w:rsidR="00F031E3" w:rsidRDefault="00F031E3" w:rsidP="00177F08">
            <w:pPr>
              <w:pStyle w:val="OtherTableBody"/>
            </w:pPr>
            <w:r>
              <w:t>SSU</w:t>
            </w:r>
          </w:p>
        </w:tc>
        <w:tc>
          <w:tcPr>
            <w:tcW w:w="8426" w:type="dxa"/>
          </w:tcPr>
          <w:p w14:paraId="4B5CFE6E" w14:textId="77777777" w:rsidR="00F031E3" w:rsidRDefault="00F031E3" w:rsidP="00177F08">
            <w:pPr>
              <w:pStyle w:val="OtherTableBody"/>
            </w:pPr>
            <w:r>
              <w:t>13.3.3</w:t>
            </w:r>
          </w:p>
        </w:tc>
      </w:tr>
      <w:tr w:rsidR="00F031E3" w14:paraId="7F3AF8CF" w14:textId="77777777" w:rsidTr="00F031E3">
        <w:trPr>
          <w:tblHeader/>
        </w:trPr>
        <w:tc>
          <w:tcPr>
            <w:tcW w:w="1000" w:type="dxa"/>
          </w:tcPr>
          <w:p w14:paraId="2750BE3F" w14:textId="77777777" w:rsidR="00F031E3" w:rsidRDefault="00F031E3" w:rsidP="00177F08">
            <w:pPr>
              <w:pStyle w:val="OtherTableBody"/>
            </w:pPr>
            <w:r>
              <w:lastRenderedPageBreak/>
              <w:t>STC</w:t>
            </w:r>
          </w:p>
        </w:tc>
        <w:tc>
          <w:tcPr>
            <w:tcW w:w="8426" w:type="dxa"/>
          </w:tcPr>
          <w:p w14:paraId="7BDD98C7" w14:textId="77777777" w:rsidR="00F031E3" w:rsidRDefault="00F031E3" w:rsidP="00177F08">
            <w:pPr>
              <w:pStyle w:val="OtherTableBody"/>
            </w:pPr>
            <w:r>
              <w:t>17.6.1</w:t>
            </w:r>
          </w:p>
        </w:tc>
      </w:tr>
      <w:tr w:rsidR="00F031E3" w14:paraId="0D6D288C" w14:textId="77777777" w:rsidTr="00F031E3">
        <w:trPr>
          <w:tblHeader/>
        </w:trPr>
        <w:tc>
          <w:tcPr>
            <w:tcW w:w="1000" w:type="dxa"/>
          </w:tcPr>
          <w:p w14:paraId="14681A68" w14:textId="77777777" w:rsidR="00F031E3" w:rsidRDefault="00F031E3" w:rsidP="00177F08">
            <w:pPr>
              <w:pStyle w:val="OtherTableBody"/>
            </w:pPr>
            <w:r>
              <w:t>STI</w:t>
            </w:r>
          </w:p>
        </w:tc>
        <w:tc>
          <w:tcPr>
            <w:tcW w:w="8426" w:type="dxa"/>
          </w:tcPr>
          <w:p w14:paraId="712401FD" w14:textId="77777777" w:rsidR="00F031E3" w:rsidRDefault="00F031E3" w:rsidP="00177F08">
            <w:pPr>
              <w:pStyle w:val="OtherTableBody"/>
            </w:pPr>
            <w:r>
              <w:t>17.5.3</w:t>
            </w:r>
          </w:p>
        </w:tc>
      </w:tr>
      <w:tr w:rsidR="00F031E3" w14:paraId="2B3D1A1A" w14:textId="77777777" w:rsidTr="00F031E3">
        <w:trPr>
          <w:tblHeader/>
        </w:trPr>
        <w:tc>
          <w:tcPr>
            <w:tcW w:w="1000" w:type="dxa"/>
          </w:tcPr>
          <w:p w14:paraId="2FB92A0C" w14:textId="77777777" w:rsidR="00F031E3" w:rsidRDefault="00F031E3" w:rsidP="00177F08">
            <w:pPr>
              <w:pStyle w:val="OtherTableBody"/>
            </w:pPr>
            <w:r>
              <w:t>STS</w:t>
            </w:r>
          </w:p>
        </w:tc>
        <w:tc>
          <w:tcPr>
            <w:tcW w:w="8426" w:type="dxa"/>
          </w:tcPr>
          <w:p w14:paraId="1E6BDE55" w14:textId="77777777" w:rsidR="00F031E3" w:rsidRDefault="00F031E3" w:rsidP="00177F08">
            <w:pPr>
              <w:pStyle w:val="OtherTableBody"/>
            </w:pPr>
          </w:p>
        </w:tc>
      </w:tr>
      <w:tr w:rsidR="00F031E3" w14:paraId="4D7C3C71" w14:textId="77777777" w:rsidTr="00F031E3">
        <w:trPr>
          <w:tblHeader/>
        </w:trPr>
        <w:tc>
          <w:tcPr>
            <w:tcW w:w="1000" w:type="dxa"/>
          </w:tcPr>
          <w:p w14:paraId="621F2C43" w14:textId="77777777" w:rsidR="00F031E3" w:rsidRDefault="00F031E3" w:rsidP="00177F08">
            <w:pPr>
              <w:pStyle w:val="OtherTableBody"/>
            </w:pPr>
            <w:r>
              <w:t>TCR</w:t>
            </w:r>
          </w:p>
        </w:tc>
        <w:tc>
          <w:tcPr>
            <w:tcW w:w="8426" w:type="dxa"/>
          </w:tcPr>
          <w:p w14:paraId="3DBE6D84" w14:textId="77777777" w:rsidR="00F031E3" w:rsidRDefault="00F031E3" w:rsidP="00177F08">
            <w:pPr>
              <w:pStyle w:val="OtherTableBody"/>
            </w:pPr>
            <w:r>
              <w:t>13.3.11</w:t>
            </w:r>
          </w:p>
        </w:tc>
      </w:tr>
      <w:tr w:rsidR="00F031E3" w14:paraId="371A7D8C" w14:textId="77777777" w:rsidTr="00F031E3">
        <w:trPr>
          <w:tblHeader/>
        </w:trPr>
        <w:tc>
          <w:tcPr>
            <w:tcW w:w="1000" w:type="dxa"/>
          </w:tcPr>
          <w:p w14:paraId="32278C93" w14:textId="77777777" w:rsidR="00F031E3" w:rsidRDefault="00F031E3" w:rsidP="00177F08">
            <w:pPr>
              <w:pStyle w:val="OtherTableBody"/>
            </w:pPr>
            <w:r>
              <w:t>TCU</w:t>
            </w:r>
          </w:p>
        </w:tc>
        <w:tc>
          <w:tcPr>
            <w:tcW w:w="8426" w:type="dxa"/>
          </w:tcPr>
          <w:p w14:paraId="2968DE07" w14:textId="77777777" w:rsidR="00F031E3" w:rsidRDefault="00F031E3" w:rsidP="00177F08">
            <w:pPr>
              <w:pStyle w:val="OtherTableBody"/>
            </w:pPr>
            <w:r>
              <w:t>13.3.10</w:t>
            </w:r>
          </w:p>
        </w:tc>
      </w:tr>
      <w:tr w:rsidR="00F031E3" w14:paraId="1855C5A6" w14:textId="77777777" w:rsidTr="00F031E3">
        <w:trPr>
          <w:tblHeader/>
        </w:trPr>
        <w:tc>
          <w:tcPr>
            <w:tcW w:w="1000" w:type="dxa"/>
          </w:tcPr>
          <w:p w14:paraId="0E4F36E2" w14:textId="77777777" w:rsidR="00F031E3" w:rsidRDefault="00F031E3" w:rsidP="00177F08">
            <w:pPr>
              <w:pStyle w:val="OtherTableBody"/>
            </w:pPr>
            <w:r>
              <w:t>UDM</w:t>
            </w:r>
          </w:p>
        </w:tc>
        <w:tc>
          <w:tcPr>
            <w:tcW w:w="8426" w:type="dxa"/>
          </w:tcPr>
          <w:p w14:paraId="671E815D" w14:textId="77777777" w:rsidR="00F031E3" w:rsidRDefault="00F031E3" w:rsidP="00177F08">
            <w:pPr>
              <w:pStyle w:val="OtherTableBody"/>
            </w:pPr>
            <w:r>
              <w:t>5.10.1.2</w:t>
            </w:r>
          </w:p>
        </w:tc>
      </w:tr>
      <w:tr w:rsidR="00F031E3" w14:paraId="5068023C" w14:textId="77777777" w:rsidTr="00F031E3">
        <w:trPr>
          <w:tblHeader/>
        </w:trPr>
        <w:tc>
          <w:tcPr>
            <w:tcW w:w="1000" w:type="dxa"/>
          </w:tcPr>
          <w:p w14:paraId="2D8C2442" w14:textId="77777777" w:rsidR="00F031E3" w:rsidRDefault="00F031E3" w:rsidP="00177F08">
            <w:pPr>
              <w:pStyle w:val="OtherTableBody"/>
            </w:pPr>
            <w:r>
              <w:t>VXU</w:t>
            </w:r>
          </w:p>
        </w:tc>
        <w:tc>
          <w:tcPr>
            <w:tcW w:w="8426" w:type="dxa"/>
          </w:tcPr>
          <w:p w14:paraId="655030AB" w14:textId="77777777" w:rsidR="00F031E3" w:rsidRDefault="00F031E3" w:rsidP="00177F08">
            <w:pPr>
              <w:pStyle w:val="OtherTableBody"/>
            </w:pPr>
            <w:r>
              <w:t>4A.7.6</w:t>
            </w:r>
          </w:p>
        </w:tc>
      </w:tr>
    </w:tbl>
    <w:p w14:paraId="7E864508" w14:textId="77777777" w:rsidR="00A03615" w:rsidRDefault="00A03615" w:rsidP="009F1224"/>
    <w:p w14:paraId="14D7106B" w14:textId="77777777" w:rsidR="003E790F" w:rsidRDefault="003E790F" w:rsidP="003E790F">
      <w:pPr>
        <w:pStyle w:val="Heading2"/>
      </w:pPr>
      <w:bookmarkStart w:id="9" w:name="_Toc169121080"/>
      <w:r>
        <w:t>Segments</w:t>
      </w:r>
      <w:bookmarkEnd w:id="9"/>
      <w:r w:rsidR="00B90C42">
        <w:fldChar w:fldCharType="begin"/>
      </w:r>
      <w:r w:rsidR="00B90C42">
        <w:rPr>
          <w:lang w:val="fr-FR"/>
        </w:rPr>
        <w:instrText xml:space="preserve"> XE "Segments" </w:instrText>
      </w:r>
      <w:r w:rsidR="00B90C42">
        <w:fldChar w:fldCharType="end"/>
      </w:r>
    </w:p>
    <w:p w14:paraId="199D9D49" w14:textId="77777777" w:rsidR="00A03615" w:rsidRDefault="00A03615" w:rsidP="00A03615"/>
    <w:tbl>
      <w:tblPr>
        <w:tblW w:w="9000" w:type="dxa"/>
        <w:tblLayout w:type="fixed"/>
        <w:tblCellMar>
          <w:left w:w="70" w:type="dxa"/>
          <w:right w:w="70" w:type="dxa"/>
        </w:tblCellMar>
        <w:tblLook w:val="0000" w:firstRow="0" w:lastRow="0" w:firstColumn="0" w:lastColumn="0" w:noHBand="0" w:noVBand="0"/>
      </w:tblPr>
      <w:tblGrid>
        <w:gridCol w:w="1000"/>
        <w:gridCol w:w="6800"/>
        <w:gridCol w:w="1200"/>
      </w:tblGrid>
      <w:tr w:rsidR="00D90D37" w14:paraId="3F9C01AA" w14:textId="77777777" w:rsidTr="00F031E3">
        <w:trPr>
          <w:tblHeader/>
        </w:trPr>
        <w:tc>
          <w:tcPr>
            <w:tcW w:w="1000" w:type="dxa"/>
          </w:tcPr>
          <w:p w14:paraId="1F317ADC" w14:textId="77777777" w:rsidR="00D90D37" w:rsidRDefault="00D90D37" w:rsidP="00F031E3">
            <w:pPr>
              <w:pStyle w:val="OtherTableHeader"/>
              <w:jc w:val="left"/>
            </w:pPr>
            <w:r w:rsidRPr="00D90D37">
              <w:t>Segment</w:t>
            </w:r>
          </w:p>
        </w:tc>
        <w:tc>
          <w:tcPr>
            <w:tcW w:w="6800" w:type="dxa"/>
          </w:tcPr>
          <w:p w14:paraId="48430078" w14:textId="77777777" w:rsidR="00D90D37" w:rsidRDefault="00D90D37" w:rsidP="00F031E3">
            <w:pPr>
              <w:pStyle w:val="OtherTableHeader"/>
              <w:jc w:val="left"/>
            </w:pPr>
            <w:r>
              <w:t>Description</w:t>
            </w:r>
          </w:p>
        </w:tc>
        <w:tc>
          <w:tcPr>
            <w:tcW w:w="1200" w:type="dxa"/>
          </w:tcPr>
          <w:p w14:paraId="4D75E9ED" w14:textId="77777777" w:rsidR="00D90D37" w:rsidRDefault="00D90D37" w:rsidP="00F031E3">
            <w:pPr>
              <w:pStyle w:val="OtherTableHeader"/>
              <w:jc w:val="left"/>
            </w:pPr>
            <w:r>
              <w:t>Chapter(s)</w:t>
            </w:r>
          </w:p>
        </w:tc>
      </w:tr>
      <w:tr w:rsidR="00D90D37" w14:paraId="3932F75D" w14:textId="77777777" w:rsidTr="00177F08">
        <w:trPr>
          <w:tblHeader/>
        </w:trPr>
        <w:tc>
          <w:tcPr>
            <w:tcW w:w="1000" w:type="dxa"/>
          </w:tcPr>
          <w:p w14:paraId="5EF8A50E" w14:textId="77777777" w:rsidR="00D90D37" w:rsidRDefault="00D90D37" w:rsidP="00177F08">
            <w:pPr>
              <w:pStyle w:val="OtherTableBody"/>
            </w:pPr>
            <w:r>
              <w:t>ABS</w:t>
            </w:r>
          </w:p>
        </w:tc>
        <w:tc>
          <w:tcPr>
            <w:tcW w:w="6800" w:type="dxa"/>
          </w:tcPr>
          <w:p w14:paraId="03E1032D" w14:textId="77777777" w:rsidR="00D90D37" w:rsidRDefault="00D90D37" w:rsidP="00177F08">
            <w:pPr>
              <w:pStyle w:val="OtherTableBody"/>
            </w:pPr>
            <w:r>
              <w:t>Abstract</w:t>
            </w:r>
          </w:p>
        </w:tc>
        <w:tc>
          <w:tcPr>
            <w:tcW w:w="1200" w:type="dxa"/>
          </w:tcPr>
          <w:p w14:paraId="6A4376D7" w14:textId="77777777" w:rsidR="00D90D37" w:rsidRDefault="00D90D37" w:rsidP="00177F08">
            <w:pPr>
              <w:pStyle w:val="OtherTableBody"/>
            </w:pPr>
            <w:r>
              <w:t>6.5.12</w:t>
            </w:r>
          </w:p>
        </w:tc>
      </w:tr>
      <w:tr w:rsidR="00D90D37" w14:paraId="08E7DACD" w14:textId="77777777" w:rsidTr="00177F08">
        <w:trPr>
          <w:tblHeader/>
        </w:trPr>
        <w:tc>
          <w:tcPr>
            <w:tcW w:w="1000" w:type="dxa"/>
          </w:tcPr>
          <w:p w14:paraId="73487BC8" w14:textId="77777777" w:rsidR="00D90D37" w:rsidRDefault="00D90D37" w:rsidP="00177F08">
            <w:pPr>
              <w:pStyle w:val="OtherTableBody"/>
            </w:pPr>
            <w:r>
              <w:t>ACC</w:t>
            </w:r>
          </w:p>
        </w:tc>
        <w:tc>
          <w:tcPr>
            <w:tcW w:w="6800" w:type="dxa"/>
          </w:tcPr>
          <w:p w14:paraId="3EC18F0F" w14:textId="77777777" w:rsidR="00D90D37" w:rsidRDefault="00D90D37" w:rsidP="00177F08">
            <w:pPr>
              <w:pStyle w:val="OtherTableBody"/>
            </w:pPr>
            <w:r>
              <w:t>Accident</w:t>
            </w:r>
          </w:p>
        </w:tc>
        <w:tc>
          <w:tcPr>
            <w:tcW w:w="1200" w:type="dxa"/>
          </w:tcPr>
          <w:p w14:paraId="2299FF67" w14:textId="77777777" w:rsidR="00D90D37" w:rsidRDefault="00D90D37" w:rsidP="00177F08">
            <w:pPr>
              <w:pStyle w:val="OtherTableBody"/>
            </w:pPr>
            <w:r>
              <w:t>6.5.9</w:t>
            </w:r>
          </w:p>
        </w:tc>
      </w:tr>
      <w:tr w:rsidR="00D90D37" w14:paraId="0696B99C" w14:textId="77777777" w:rsidTr="00177F08">
        <w:trPr>
          <w:tblHeader/>
        </w:trPr>
        <w:tc>
          <w:tcPr>
            <w:tcW w:w="1000" w:type="dxa"/>
          </w:tcPr>
          <w:p w14:paraId="41C1AFC8" w14:textId="77777777" w:rsidR="00D90D37" w:rsidRDefault="00D90D37" w:rsidP="00177F08">
            <w:pPr>
              <w:pStyle w:val="OtherTableBody"/>
            </w:pPr>
            <w:r>
              <w:t>ADD</w:t>
            </w:r>
          </w:p>
        </w:tc>
        <w:tc>
          <w:tcPr>
            <w:tcW w:w="6800" w:type="dxa"/>
          </w:tcPr>
          <w:p w14:paraId="3E81662C" w14:textId="77777777" w:rsidR="00D90D37" w:rsidRDefault="00D90D37" w:rsidP="00177F08">
            <w:pPr>
              <w:pStyle w:val="OtherTableBody"/>
            </w:pPr>
            <w:r>
              <w:t>Addendum</w:t>
            </w:r>
          </w:p>
        </w:tc>
        <w:tc>
          <w:tcPr>
            <w:tcW w:w="1200" w:type="dxa"/>
          </w:tcPr>
          <w:p w14:paraId="053969A6" w14:textId="77777777" w:rsidR="00D90D37" w:rsidRDefault="00D90D37" w:rsidP="00177F08">
            <w:pPr>
              <w:pStyle w:val="OtherTableBody"/>
            </w:pPr>
            <w:r>
              <w:t>2.14.1</w:t>
            </w:r>
          </w:p>
        </w:tc>
      </w:tr>
      <w:tr w:rsidR="00D90D37" w14:paraId="2BA2E30A" w14:textId="77777777" w:rsidTr="00177F08">
        <w:trPr>
          <w:tblHeader/>
        </w:trPr>
        <w:tc>
          <w:tcPr>
            <w:tcW w:w="1000" w:type="dxa"/>
          </w:tcPr>
          <w:p w14:paraId="5F5B40E7" w14:textId="77777777" w:rsidR="00D90D37" w:rsidRDefault="00D90D37" w:rsidP="00177F08">
            <w:pPr>
              <w:pStyle w:val="OtherTableBody"/>
            </w:pPr>
            <w:r>
              <w:t>ADJ</w:t>
            </w:r>
          </w:p>
        </w:tc>
        <w:tc>
          <w:tcPr>
            <w:tcW w:w="6800" w:type="dxa"/>
          </w:tcPr>
          <w:p w14:paraId="4AD5D6B4" w14:textId="77777777" w:rsidR="00D90D37" w:rsidRDefault="00D90D37" w:rsidP="00177F08">
            <w:pPr>
              <w:pStyle w:val="OtherTableBody"/>
            </w:pPr>
            <w:r>
              <w:t>Adjustment</w:t>
            </w:r>
          </w:p>
        </w:tc>
        <w:tc>
          <w:tcPr>
            <w:tcW w:w="1200" w:type="dxa"/>
          </w:tcPr>
          <w:p w14:paraId="089A89BE" w14:textId="77777777" w:rsidR="00D90D37" w:rsidRDefault="00D90D37" w:rsidP="00177F08">
            <w:pPr>
              <w:pStyle w:val="OtherTableBody"/>
            </w:pPr>
            <w:r>
              <w:t>16.4.7</w:t>
            </w:r>
          </w:p>
        </w:tc>
      </w:tr>
      <w:tr w:rsidR="00D90D37" w14:paraId="40439A0F" w14:textId="77777777" w:rsidTr="00177F08">
        <w:trPr>
          <w:tblHeader/>
        </w:trPr>
        <w:tc>
          <w:tcPr>
            <w:tcW w:w="1000" w:type="dxa"/>
          </w:tcPr>
          <w:p w14:paraId="22ECC622" w14:textId="77777777" w:rsidR="00D90D37" w:rsidRDefault="00D90D37" w:rsidP="00177F08">
            <w:pPr>
              <w:pStyle w:val="OtherTableBody"/>
            </w:pPr>
            <w:r>
              <w:t>AFF</w:t>
            </w:r>
          </w:p>
        </w:tc>
        <w:tc>
          <w:tcPr>
            <w:tcW w:w="6800" w:type="dxa"/>
          </w:tcPr>
          <w:p w14:paraId="7079D579" w14:textId="77777777" w:rsidR="00D90D37" w:rsidRDefault="00D90D37" w:rsidP="00177F08">
            <w:pPr>
              <w:pStyle w:val="OtherTableBody"/>
            </w:pPr>
            <w:r>
              <w:t>Professional Affiliation</w:t>
            </w:r>
          </w:p>
        </w:tc>
        <w:tc>
          <w:tcPr>
            <w:tcW w:w="1200" w:type="dxa"/>
          </w:tcPr>
          <w:p w14:paraId="0CFF7BF8" w14:textId="77777777" w:rsidR="00D90D37" w:rsidRDefault="00D90D37" w:rsidP="00177F08">
            <w:pPr>
              <w:pStyle w:val="OtherTableBody"/>
            </w:pPr>
            <w:r>
              <w:t>15.4.1</w:t>
            </w:r>
          </w:p>
        </w:tc>
      </w:tr>
      <w:tr w:rsidR="00D90D37" w14:paraId="79631E41" w14:textId="77777777" w:rsidTr="00177F08">
        <w:trPr>
          <w:tblHeader/>
        </w:trPr>
        <w:tc>
          <w:tcPr>
            <w:tcW w:w="1000" w:type="dxa"/>
          </w:tcPr>
          <w:p w14:paraId="7C79F76E" w14:textId="77777777" w:rsidR="00D90D37" w:rsidRDefault="00D90D37" w:rsidP="00177F08">
            <w:pPr>
              <w:pStyle w:val="OtherTableBody"/>
            </w:pPr>
            <w:r>
              <w:t>AIG</w:t>
            </w:r>
          </w:p>
        </w:tc>
        <w:tc>
          <w:tcPr>
            <w:tcW w:w="6800" w:type="dxa"/>
          </w:tcPr>
          <w:p w14:paraId="6E1629D3" w14:textId="77777777" w:rsidR="00D90D37" w:rsidRDefault="00D90D37" w:rsidP="00177F08">
            <w:pPr>
              <w:pStyle w:val="OtherTableBody"/>
            </w:pPr>
            <w:r>
              <w:t>Appointment Information - General Resource</w:t>
            </w:r>
          </w:p>
        </w:tc>
        <w:tc>
          <w:tcPr>
            <w:tcW w:w="1200" w:type="dxa"/>
          </w:tcPr>
          <w:p w14:paraId="634F6F06" w14:textId="77777777" w:rsidR="00D90D37" w:rsidRDefault="00D90D37" w:rsidP="00177F08">
            <w:pPr>
              <w:pStyle w:val="OtherTableBody"/>
            </w:pPr>
            <w:r>
              <w:t>10.6.5</w:t>
            </w:r>
          </w:p>
        </w:tc>
      </w:tr>
      <w:tr w:rsidR="00D90D37" w14:paraId="543C0A21" w14:textId="77777777" w:rsidTr="00177F08">
        <w:trPr>
          <w:tblHeader/>
        </w:trPr>
        <w:tc>
          <w:tcPr>
            <w:tcW w:w="1000" w:type="dxa"/>
          </w:tcPr>
          <w:p w14:paraId="6A8CA516" w14:textId="77777777" w:rsidR="00D90D37" w:rsidRDefault="00D90D37" w:rsidP="00177F08">
            <w:pPr>
              <w:pStyle w:val="OtherTableBody"/>
            </w:pPr>
            <w:r>
              <w:t>AIL</w:t>
            </w:r>
          </w:p>
        </w:tc>
        <w:tc>
          <w:tcPr>
            <w:tcW w:w="6800" w:type="dxa"/>
          </w:tcPr>
          <w:p w14:paraId="30A63866" w14:textId="77777777" w:rsidR="00D90D37" w:rsidRDefault="00D90D37" w:rsidP="00177F08">
            <w:pPr>
              <w:pStyle w:val="OtherTableBody"/>
            </w:pPr>
            <w:r>
              <w:t>Appointment Information - Location Resource</w:t>
            </w:r>
          </w:p>
        </w:tc>
        <w:tc>
          <w:tcPr>
            <w:tcW w:w="1200" w:type="dxa"/>
          </w:tcPr>
          <w:p w14:paraId="73CE811C" w14:textId="77777777" w:rsidR="00D90D37" w:rsidRDefault="00D90D37" w:rsidP="00177F08">
            <w:pPr>
              <w:pStyle w:val="OtherTableBody"/>
            </w:pPr>
            <w:r>
              <w:t>10.6.6</w:t>
            </w:r>
          </w:p>
        </w:tc>
      </w:tr>
      <w:tr w:rsidR="00D90D37" w14:paraId="5EDDE872" w14:textId="77777777" w:rsidTr="00177F08">
        <w:trPr>
          <w:tblHeader/>
        </w:trPr>
        <w:tc>
          <w:tcPr>
            <w:tcW w:w="1000" w:type="dxa"/>
          </w:tcPr>
          <w:p w14:paraId="1E5D70AD" w14:textId="77777777" w:rsidR="00D90D37" w:rsidRDefault="00D90D37" w:rsidP="00177F08">
            <w:pPr>
              <w:pStyle w:val="OtherTableBody"/>
            </w:pPr>
            <w:r>
              <w:t>AIP</w:t>
            </w:r>
          </w:p>
        </w:tc>
        <w:tc>
          <w:tcPr>
            <w:tcW w:w="6800" w:type="dxa"/>
          </w:tcPr>
          <w:p w14:paraId="01B86AC7" w14:textId="77777777" w:rsidR="00D90D37" w:rsidRDefault="00D90D37" w:rsidP="00177F08">
            <w:pPr>
              <w:pStyle w:val="OtherTableBody"/>
            </w:pPr>
            <w:r>
              <w:t>Appointment Information - Personnel Resource</w:t>
            </w:r>
          </w:p>
        </w:tc>
        <w:tc>
          <w:tcPr>
            <w:tcW w:w="1200" w:type="dxa"/>
          </w:tcPr>
          <w:p w14:paraId="1AE5042D" w14:textId="77777777" w:rsidR="00D90D37" w:rsidRDefault="00D90D37" w:rsidP="00177F08">
            <w:pPr>
              <w:pStyle w:val="OtherTableBody"/>
            </w:pPr>
            <w:r>
              <w:t>10.6.7</w:t>
            </w:r>
          </w:p>
        </w:tc>
      </w:tr>
      <w:tr w:rsidR="00D90D37" w14:paraId="23568C21" w14:textId="77777777" w:rsidTr="00177F08">
        <w:trPr>
          <w:tblHeader/>
        </w:trPr>
        <w:tc>
          <w:tcPr>
            <w:tcW w:w="1000" w:type="dxa"/>
          </w:tcPr>
          <w:p w14:paraId="022B53CE" w14:textId="77777777" w:rsidR="00D90D37" w:rsidRDefault="00D90D37" w:rsidP="00177F08">
            <w:pPr>
              <w:pStyle w:val="OtherTableBody"/>
            </w:pPr>
            <w:r>
              <w:t>AIS</w:t>
            </w:r>
          </w:p>
        </w:tc>
        <w:tc>
          <w:tcPr>
            <w:tcW w:w="6800" w:type="dxa"/>
          </w:tcPr>
          <w:p w14:paraId="533AB903" w14:textId="77777777" w:rsidR="00D90D37" w:rsidRDefault="00D90D37" w:rsidP="00177F08">
            <w:pPr>
              <w:pStyle w:val="OtherTableBody"/>
            </w:pPr>
            <w:r>
              <w:t>Appointment Information</w:t>
            </w:r>
          </w:p>
        </w:tc>
        <w:tc>
          <w:tcPr>
            <w:tcW w:w="1200" w:type="dxa"/>
          </w:tcPr>
          <w:p w14:paraId="0ED88442" w14:textId="77777777" w:rsidR="00D90D37" w:rsidRDefault="00D90D37" w:rsidP="00177F08">
            <w:pPr>
              <w:pStyle w:val="OtherTableBody"/>
            </w:pPr>
            <w:r>
              <w:t>10.6.4</w:t>
            </w:r>
          </w:p>
        </w:tc>
      </w:tr>
      <w:tr w:rsidR="00D90D37" w14:paraId="103F66BA" w14:textId="77777777" w:rsidTr="00177F08">
        <w:trPr>
          <w:tblHeader/>
        </w:trPr>
        <w:tc>
          <w:tcPr>
            <w:tcW w:w="1000" w:type="dxa"/>
          </w:tcPr>
          <w:p w14:paraId="4A4A91A6" w14:textId="77777777" w:rsidR="00D90D37" w:rsidRDefault="00D90D37" w:rsidP="00177F08">
            <w:pPr>
              <w:pStyle w:val="OtherTableBody"/>
            </w:pPr>
            <w:r>
              <w:t>AL1</w:t>
            </w:r>
          </w:p>
        </w:tc>
        <w:tc>
          <w:tcPr>
            <w:tcW w:w="6800" w:type="dxa"/>
          </w:tcPr>
          <w:p w14:paraId="29C267F8" w14:textId="77777777" w:rsidR="00D90D37" w:rsidRDefault="00D90D37" w:rsidP="00177F08">
            <w:pPr>
              <w:pStyle w:val="OtherTableBody"/>
            </w:pPr>
            <w:r>
              <w:t>Patient Allergy Information</w:t>
            </w:r>
          </w:p>
        </w:tc>
        <w:tc>
          <w:tcPr>
            <w:tcW w:w="1200" w:type="dxa"/>
          </w:tcPr>
          <w:p w14:paraId="221B66B1" w14:textId="77777777" w:rsidR="00D90D37" w:rsidRDefault="00D90D37" w:rsidP="00177F08">
            <w:pPr>
              <w:pStyle w:val="OtherTableBody"/>
            </w:pPr>
            <w:r>
              <w:t>3.4.6</w:t>
            </w:r>
          </w:p>
        </w:tc>
      </w:tr>
      <w:tr w:rsidR="00D90D37" w14:paraId="0FC02C4D" w14:textId="77777777" w:rsidTr="00177F08">
        <w:trPr>
          <w:tblHeader/>
        </w:trPr>
        <w:tc>
          <w:tcPr>
            <w:tcW w:w="1000" w:type="dxa"/>
          </w:tcPr>
          <w:p w14:paraId="6B54998D" w14:textId="77777777" w:rsidR="00D90D37" w:rsidRDefault="00D90D37" w:rsidP="00177F08">
            <w:pPr>
              <w:pStyle w:val="OtherTableBody"/>
            </w:pPr>
            <w:r>
              <w:t>APR</w:t>
            </w:r>
          </w:p>
        </w:tc>
        <w:tc>
          <w:tcPr>
            <w:tcW w:w="6800" w:type="dxa"/>
          </w:tcPr>
          <w:p w14:paraId="2793A7F7" w14:textId="77777777" w:rsidR="00D90D37" w:rsidRDefault="00D90D37" w:rsidP="00177F08">
            <w:pPr>
              <w:pStyle w:val="OtherTableBody"/>
            </w:pPr>
            <w:r>
              <w:t>Appointment Preferences</w:t>
            </w:r>
          </w:p>
        </w:tc>
        <w:tc>
          <w:tcPr>
            <w:tcW w:w="1200" w:type="dxa"/>
          </w:tcPr>
          <w:p w14:paraId="669F7E61" w14:textId="77777777" w:rsidR="00D90D37" w:rsidRDefault="00D90D37" w:rsidP="00177F08">
            <w:pPr>
              <w:pStyle w:val="OtherTableBody"/>
            </w:pPr>
            <w:r>
              <w:t>10.6.8</w:t>
            </w:r>
          </w:p>
        </w:tc>
      </w:tr>
      <w:tr w:rsidR="00D90D37" w14:paraId="764110E4" w14:textId="77777777" w:rsidTr="00177F08">
        <w:trPr>
          <w:tblHeader/>
        </w:trPr>
        <w:tc>
          <w:tcPr>
            <w:tcW w:w="1000" w:type="dxa"/>
          </w:tcPr>
          <w:p w14:paraId="5A705060" w14:textId="77777777" w:rsidR="00D90D37" w:rsidRDefault="00D90D37" w:rsidP="00177F08">
            <w:pPr>
              <w:pStyle w:val="OtherTableBody"/>
            </w:pPr>
            <w:r>
              <w:t>ARQ</w:t>
            </w:r>
          </w:p>
        </w:tc>
        <w:tc>
          <w:tcPr>
            <w:tcW w:w="6800" w:type="dxa"/>
          </w:tcPr>
          <w:p w14:paraId="21C85AE1" w14:textId="77777777" w:rsidR="00D90D37" w:rsidRDefault="00D90D37" w:rsidP="00177F08">
            <w:pPr>
              <w:pStyle w:val="OtherTableBody"/>
            </w:pPr>
            <w:r>
              <w:t>Appointment Request</w:t>
            </w:r>
          </w:p>
        </w:tc>
        <w:tc>
          <w:tcPr>
            <w:tcW w:w="1200" w:type="dxa"/>
          </w:tcPr>
          <w:p w14:paraId="1E5321B6" w14:textId="77777777" w:rsidR="00D90D37" w:rsidRDefault="00D90D37" w:rsidP="00177F08">
            <w:pPr>
              <w:pStyle w:val="OtherTableBody"/>
            </w:pPr>
            <w:r>
              <w:t>10.6.1</w:t>
            </w:r>
          </w:p>
        </w:tc>
      </w:tr>
      <w:tr w:rsidR="00D90D37" w14:paraId="32627D33" w14:textId="77777777" w:rsidTr="00177F08">
        <w:trPr>
          <w:tblHeader/>
        </w:trPr>
        <w:tc>
          <w:tcPr>
            <w:tcW w:w="1000" w:type="dxa"/>
          </w:tcPr>
          <w:p w14:paraId="3931E97F" w14:textId="77777777" w:rsidR="00D90D37" w:rsidRDefault="00D90D37" w:rsidP="00177F08">
            <w:pPr>
              <w:pStyle w:val="OtherTableBody"/>
            </w:pPr>
            <w:r>
              <w:t>ARV</w:t>
            </w:r>
          </w:p>
        </w:tc>
        <w:tc>
          <w:tcPr>
            <w:tcW w:w="6800" w:type="dxa"/>
          </w:tcPr>
          <w:p w14:paraId="4AD791EA" w14:textId="77777777" w:rsidR="00D90D37" w:rsidRDefault="00D90D37" w:rsidP="00177F08">
            <w:pPr>
              <w:pStyle w:val="OtherTableBody"/>
            </w:pPr>
            <w:r>
              <w:t>Access Restriction</w:t>
            </w:r>
          </w:p>
        </w:tc>
        <w:tc>
          <w:tcPr>
            <w:tcW w:w="1200" w:type="dxa"/>
          </w:tcPr>
          <w:p w14:paraId="4B05A39C" w14:textId="77777777" w:rsidR="00D90D37" w:rsidRDefault="00D90D37" w:rsidP="00177F08">
            <w:pPr>
              <w:pStyle w:val="OtherTableBody"/>
            </w:pPr>
            <w:r>
              <w:t>3.4.14</w:t>
            </w:r>
          </w:p>
        </w:tc>
      </w:tr>
      <w:tr w:rsidR="00D90D37" w14:paraId="2241ED36" w14:textId="77777777" w:rsidTr="00177F08">
        <w:trPr>
          <w:tblHeader/>
        </w:trPr>
        <w:tc>
          <w:tcPr>
            <w:tcW w:w="1000" w:type="dxa"/>
          </w:tcPr>
          <w:p w14:paraId="0769EC17" w14:textId="77777777" w:rsidR="00D90D37" w:rsidRDefault="00D90D37" w:rsidP="00177F08">
            <w:pPr>
              <w:pStyle w:val="OtherTableBody"/>
            </w:pPr>
            <w:r>
              <w:t>AUT</w:t>
            </w:r>
          </w:p>
        </w:tc>
        <w:tc>
          <w:tcPr>
            <w:tcW w:w="6800" w:type="dxa"/>
          </w:tcPr>
          <w:p w14:paraId="0592EAAD" w14:textId="77777777" w:rsidR="00D90D37" w:rsidRDefault="00D90D37" w:rsidP="00177F08">
            <w:pPr>
              <w:pStyle w:val="OtherTableBody"/>
            </w:pPr>
            <w:r>
              <w:t>Authorization Information</w:t>
            </w:r>
          </w:p>
        </w:tc>
        <w:tc>
          <w:tcPr>
            <w:tcW w:w="1200" w:type="dxa"/>
          </w:tcPr>
          <w:p w14:paraId="7041AACA" w14:textId="77777777" w:rsidR="00D90D37" w:rsidRDefault="00D90D37" w:rsidP="00177F08">
            <w:pPr>
              <w:pStyle w:val="OtherTableBody"/>
            </w:pPr>
            <w:r>
              <w:t>11.8.2</w:t>
            </w:r>
          </w:p>
        </w:tc>
      </w:tr>
      <w:tr w:rsidR="00D90D37" w14:paraId="5D2E088C" w14:textId="77777777" w:rsidTr="00177F08">
        <w:trPr>
          <w:tblHeader/>
        </w:trPr>
        <w:tc>
          <w:tcPr>
            <w:tcW w:w="1000" w:type="dxa"/>
          </w:tcPr>
          <w:p w14:paraId="563604C3" w14:textId="77777777" w:rsidR="00D90D37" w:rsidRDefault="00D90D37" w:rsidP="00177F08">
            <w:pPr>
              <w:pStyle w:val="OtherTableBody"/>
            </w:pPr>
            <w:r>
              <w:t>BHS</w:t>
            </w:r>
          </w:p>
        </w:tc>
        <w:tc>
          <w:tcPr>
            <w:tcW w:w="6800" w:type="dxa"/>
          </w:tcPr>
          <w:p w14:paraId="71618600" w14:textId="77777777" w:rsidR="00D90D37" w:rsidRDefault="00D90D37" w:rsidP="00177F08">
            <w:pPr>
              <w:pStyle w:val="OtherTableBody"/>
            </w:pPr>
            <w:r>
              <w:t>Batch Header</w:t>
            </w:r>
          </w:p>
        </w:tc>
        <w:tc>
          <w:tcPr>
            <w:tcW w:w="1200" w:type="dxa"/>
          </w:tcPr>
          <w:p w14:paraId="455EB40C" w14:textId="77777777" w:rsidR="00D90D37" w:rsidRDefault="00D90D37" w:rsidP="00177F08">
            <w:pPr>
              <w:pStyle w:val="OtherTableBody"/>
            </w:pPr>
            <w:r>
              <w:t>2.14.2</w:t>
            </w:r>
          </w:p>
        </w:tc>
      </w:tr>
      <w:tr w:rsidR="00D90D37" w14:paraId="4F12A537" w14:textId="77777777" w:rsidTr="00177F08">
        <w:trPr>
          <w:tblHeader/>
        </w:trPr>
        <w:tc>
          <w:tcPr>
            <w:tcW w:w="1000" w:type="dxa"/>
          </w:tcPr>
          <w:p w14:paraId="4A0ADB0B" w14:textId="77777777" w:rsidR="00D90D37" w:rsidRDefault="00D90D37" w:rsidP="00177F08">
            <w:pPr>
              <w:pStyle w:val="OtherTableBody"/>
            </w:pPr>
            <w:r>
              <w:t>BLC</w:t>
            </w:r>
          </w:p>
        </w:tc>
        <w:tc>
          <w:tcPr>
            <w:tcW w:w="6800" w:type="dxa"/>
          </w:tcPr>
          <w:p w14:paraId="1D821C53" w14:textId="77777777" w:rsidR="00D90D37" w:rsidRDefault="00D90D37" w:rsidP="00177F08">
            <w:pPr>
              <w:pStyle w:val="OtherTableBody"/>
            </w:pPr>
            <w:r>
              <w:t>Blood Code</w:t>
            </w:r>
          </w:p>
        </w:tc>
        <w:tc>
          <w:tcPr>
            <w:tcW w:w="1200" w:type="dxa"/>
          </w:tcPr>
          <w:p w14:paraId="23856223" w14:textId="77777777" w:rsidR="00D90D37" w:rsidRDefault="00D90D37" w:rsidP="00177F08">
            <w:pPr>
              <w:pStyle w:val="OtherTableBody"/>
            </w:pPr>
            <w:r>
              <w:t>6.5.13</w:t>
            </w:r>
          </w:p>
        </w:tc>
      </w:tr>
      <w:tr w:rsidR="00D90D37" w14:paraId="015976F3" w14:textId="77777777" w:rsidTr="00177F08">
        <w:trPr>
          <w:tblHeader/>
        </w:trPr>
        <w:tc>
          <w:tcPr>
            <w:tcW w:w="1000" w:type="dxa"/>
          </w:tcPr>
          <w:p w14:paraId="19591A48" w14:textId="77777777" w:rsidR="00D90D37" w:rsidRDefault="00D90D37" w:rsidP="00177F08">
            <w:pPr>
              <w:pStyle w:val="OtherTableBody"/>
            </w:pPr>
            <w:r>
              <w:t>BLG</w:t>
            </w:r>
          </w:p>
        </w:tc>
        <w:tc>
          <w:tcPr>
            <w:tcW w:w="6800" w:type="dxa"/>
          </w:tcPr>
          <w:p w14:paraId="0A51F3D5" w14:textId="77777777" w:rsidR="00D90D37" w:rsidRDefault="00D90D37" w:rsidP="00177F08">
            <w:pPr>
              <w:pStyle w:val="OtherTableBody"/>
            </w:pPr>
            <w:r>
              <w:t>Billing</w:t>
            </w:r>
          </w:p>
        </w:tc>
        <w:tc>
          <w:tcPr>
            <w:tcW w:w="1200" w:type="dxa"/>
          </w:tcPr>
          <w:p w14:paraId="0503E449" w14:textId="77777777" w:rsidR="00D90D37" w:rsidRDefault="00D90D37" w:rsidP="00177F08">
            <w:pPr>
              <w:pStyle w:val="OtherTableBody"/>
            </w:pPr>
            <w:r>
              <w:t>4.5.2</w:t>
            </w:r>
          </w:p>
        </w:tc>
      </w:tr>
      <w:tr w:rsidR="00D90D37" w14:paraId="45F2E401" w14:textId="77777777" w:rsidTr="00177F08">
        <w:trPr>
          <w:tblHeader/>
        </w:trPr>
        <w:tc>
          <w:tcPr>
            <w:tcW w:w="1000" w:type="dxa"/>
          </w:tcPr>
          <w:p w14:paraId="6035051E" w14:textId="77777777" w:rsidR="00D90D37" w:rsidRDefault="00D90D37" w:rsidP="00177F08">
            <w:pPr>
              <w:pStyle w:val="OtherTableBody"/>
            </w:pPr>
            <w:r>
              <w:t>BPO</w:t>
            </w:r>
          </w:p>
        </w:tc>
        <w:tc>
          <w:tcPr>
            <w:tcW w:w="6800" w:type="dxa"/>
          </w:tcPr>
          <w:p w14:paraId="6D123C9E" w14:textId="77777777" w:rsidR="00D90D37" w:rsidRDefault="00D90D37" w:rsidP="00177F08">
            <w:pPr>
              <w:pStyle w:val="OtherTableBody"/>
            </w:pPr>
            <w:r>
              <w:t>Blood product order</w:t>
            </w:r>
          </w:p>
        </w:tc>
        <w:tc>
          <w:tcPr>
            <w:tcW w:w="1200" w:type="dxa"/>
          </w:tcPr>
          <w:p w14:paraId="6FAC7434" w14:textId="77777777" w:rsidR="00D90D37" w:rsidRDefault="00D90D37" w:rsidP="00177F08">
            <w:pPr>
              <w:pStyle w:val="OtherTableBody"/>
            </w:pPr>
            <w:r>
              <w:t>4.14.1</w:t>
            </w:r>
          </w:p>
        </w:tc>
      </w:tr>
      <w:tr w:rsidR="00D90D37" w14:paraId="572BF6E2" w14:textId="77777777" w:rsidTr="00177F08">
        <w:trPr>
          <w:tblHeader/>
        </w:trPr>
        <w:tc>
          <w:tcPr>
            <w:tcW w:w="1000" w:type="dxa"/>
          </w:tcPr>
          <w:p w14:paraId="1221D09C" w14:textId="77777777" w:rsidR="00D90D37" w:rsidRDefault="00D90D37" w:rsidP="00177F08">
            <w:pPr>
              <w:pStyle w:val="OtherTableBody"/>
            </w:pPr>
            <w:r>
              <w:t>BPX</w:t>
            </w:r>
          </w:p>
        </w:tc>
        <w:tc>
          <w:tcPr>
            <w:tcW w:w="6800" w:type="dxa"/>
          </w:tcPr>
          <w:p w14:paraId="364CA6C5" w14:textId="77777777" w:rsidR="00D90D37" w:rsidRDefault="00D90D37" w:rsidP="00177F08">
            <w:pPr>
              <w:pStyle w:val="OtherTableBody"/>
            </w:pPr>
            <w:r>
              <w:t>Blood product dispense status</w:t>
            </w:r>
          </w:p>
        </w:tc>
        <w:tc>
          <w:tcPr>
            <w:tcW w:w="1200" w:type="dxa"/>
          </w:tcPr>
          <w:p w14:paraId="35A6B2F3" w14:textId="77777777" w:rsidR="00D90D37" w:rsidRDefault="00D90D37" w:rsidP="00177F08">
            <w:pPr>
              <w:pStyle w:val="OtherTableBody"/>
            </w:pPr>
            <w:r>
              <w:t>4.14.2</w:t>
            </w:r>
          </w:p>
        </w:tc>
      </w:tr>
      <w:tr w:rsidR="00D90D37" w14:paraId="2242355D" w14:textId="77777777" w:rsidTr="00177F08">
        <w:trPr>
          <w:tblHeader/>
        </w:trPr>
        <w:tc>
          <w:tcPr>
            <w:tcW w:w="1000" w:type="dxa"/>
          </w:tcPr>
          <w:p w14:paraId="4CAB1770" w14:textId="77777777" w:rsidR="00D90D37" w:rsidRDefault="00D90D37" w:rsidP="00177F08">
            <w:pPr>
              <w:pStyle w:val="OtherTableBody"/>
            </w:pPr>
            <w:r>
              <w:t>BTS</w:t>
            </w:r>
          </w:p>
        </w:tc>
        <w:tc>
          <w:tcPr>
            <w:tcW w:w="6800" w:type="dxa"/>
          </w:tcPr>
          <w:p w14:paraId="5AAF0DA3" w14:textId="77777777" w:rsidR="00D90D37" w:rsidRDefault="00D90D37" w:rsidP="00177F08">
            <w:pPr>
              <w:pStyle w:val="OtherTableBody"/>
            </w:pPr>
            <w:r>
              <w:t>Batch Trailer</w:t>
            </w:r>
          </w:p>
        </w:tc>
        <w:tc>
          <w:tcPr>
            <w:tcW w:w="1200" w:type="dxa"/>
          </w:tcPr>
          <w:p w14:paraId="08AAF9EA" w14:textId="77777777" w:rsidR="00D90D37" w:rsidRDefault="00D90D37" w:rsidP="00177F08">
            <w:pPr>
              <w:pStyle w:val="OtherTableBody"/>
            </w:pPr>
            <w:r>
              <w:t>2.14.3</w:t>
            </w:r>
          </w:p>
        </w:tc>
      </w:tr>
      <w:tr w:rsidR="00D90D37" w14:paraId="5E77DBA3" w14:textId="77777777" w:rsidTr="00177F08">
        <w:trPr>
          <w:tblHeader/>
        </w:trPr>
        <w:tc>
          <w:tcPr>
            <w:tcW w:w="1000" w:type="dxa"/>
          </w:tcPr>
          <w:p w14:paraId="610602D4" w14:textId="77777777" w:rsidR="00D90D37" w:rsidRDefault="00D90D37" w:rsidP="00177F08">
            <w:pPr>
              <w:pStyle w:val="OtherTableBody"/>
            </w:pPr>
            <w:r>
              <w:t>BTX</w:t>
            </w:r>
          </w:p>
        </w:tc>
        <w:tc>
          <w:tcPr>
            <w:tcW w:w="6800" w:type="dxa"/>
          </w:tcPr>
          <w:p w14:paraId="3EA77B3F" w14:textId="77777777" w:rsidR="00D90D37" w:rsidRDefault="00D90D37" w:rsidP="00177F08">
            <w:pPr>
              <w:pStyle w:val="OtherTableBody"/>
            </w:pPr>
            <w:r>
              <w:t>Blood Product Transfusion/Disposition</w:t>
            </w:r>
          </w:p>
        </w:tc>
        <w:tc>
          <w:tcPr>
            <w:tcW w:w="1200" w:type="dxa"/>
          </w:tcPr>
          <w:p w14:paraId="3A2FFFDF" w14:textId="77777777" w:rsidR="00D90D37" w:rsidRDefault="00D90D37" w:rsidP="00177F08">
            <w:pPr>
              <w:pStyle w:val="OtherTableBody"/>
            </w:pPr>
            <w:r>
              <w:t>4.14.3</w:t>
            </w:r>
          </w:p>
        </w:tc>
      </w:tr>
      <w:tr w:rsidR="00D90D37" w14:paraId="1E582C88" w14:textId="77777777" w:rsidTr="00177F08">
        <w:trPr>
          <w:tblHeader/>
        </w:trPr>
        <w:tc>
          <w:tcPr>
            <w:tcW w:w="1000" w:type="dxa"/>
          </w:tcPr>
          <w:p w14:paraId="3731DCF3" w14:textId="77777777" w:rsidR="00D90D37" w:rsidRDefault="00D90D37" w:rsidP="00177F08">
            <w:pPr>
              <w:pStyle w:val="OtherTableBody"/>
            </w:pPr>
            <w:r>
              <w:t>BUI</w:t>
            </w:r>
          </w:p>
        </w:tc>
        <w:tc>
          <w:tcPr>
            <w:tcW w:w="6800" w:type="dxa"/>
          </w:tcPr>
          <w:p w14:paraId="0EF61CDD" w14:textId="77777777" w:rsidR="00D90D37" w:rsidRDefault="00D90D37" w:rsidP="00177F08">
            <w:pPr>
              <w:pStyle w:val="OtherTableBody"/>
            </w:pPr>
            <w:r>
              <w:t>Blood Unit Information</w:t>
            </w:r>
          </w:p>
        </w:tc>
        <w:tc>
          <w:tcPr>
            <w:tcW w:w="1200" w:type="dxa"/>
          </w:tcPr>
          <w:p w14:paraId="12BE01CF" w14:textId="77777777" w:rsidR="00D90D37" w:rsidRDefault="00D90D37" w:rsidP="00177F08">
            <w:pPr>
              <w:pStyle w:val="OtherTableBody"/>
            </w:pPr>
            <w:r>
              <w:t>4.17.2</w:t>
            </w:r>
          </w:p>
        </w:tc>
      </w:tr>
      <w:tr w:rsidR="00D90D37" w14:paraId="00B7337C" w14:textId="77777777" w:rsidTr="00177F08">
        <w:trPr>
          <w:tblHeader/>
        </w:trPr>
        <w:tc>
          <w:tcPr>
            <w:tcW w:w="1000" w:type="dxa"/>
          </w:tcPr>
          <w:p w14:paraId="37B11813" w14:textId="77777777" w:rsidR="00D90D37" w:rsidRDefault="00D90D37" w:rsidP="00177F08">
            <w:pPr>
              <w:pStyle w:val="OtherTableBody"/>
            </w:pPr>
            <w:r>
              <w:t>CDM</w:t>
            </w:r>
          </w:p>
        </w:tc>
        <w:tc>
          <w:tcPr>
            <w:tcW w:w="6800" w:type="dxa"/>
          </w:tcPr>
          <w:p w14:paraId="1FF5735C" w14:textId="77777777" w:rsidR="00D90D37" w:rsidRDefault="00D90D37" w:rsidP="00177F08">
            <w:pPr>
              <w:pStyle w:val="OtherTableBody"/>
            </w:pPr>
            <w:r>
              <w:t>Charge Description Master</w:t>
            </w:r>
          </w:p>
        </w:tc>
        <w:tc>
          <w:tcPr>
            <w:tcW w:w="1200" w:type="dxa"/>
          </w:tcPr>
          <w:p w14:paraId="26575DD3" w14:textId="77777777" w:rsidR="00D90D37" w:rsidRDefault="00D90D37" w:rsidP="00177F08">
            <w:pPr>
              <w:pStyle w:val="OtherTableBody"/>
            </w:pPr>
            <w:r>
              <w:t>8.10.2</w:t>
            </w:r>
          </w:p>
        </w:tc>
      </w:tr>
      <w:tr w:rsidR="00D90D37" w14:paraId="5A4662D3" w14:textId="77777777" w:rsidTr="00177F08">
        <w:trPr>
          <w:tblHeader/>
        </w:trPr>
        <w:tc>
          <w:tcPr>
            <w:tcW w:w="1000" w:type="dxa"/>
          </w:tcPr>
          <w:p w14:paraId="0F3EC8A2" w14:textId="77777777" w:rsidR="00D90D37" w:rsidRDefault="00D90D37" w:rsidP="00177F08">
            <w:pPr>
              <w:pStyle w:val="OtherTableBody"/>
            </w:pPr>
            <w:r>
              <w:t>CDO</w:t>
            </w:r>
          </w:p>
        </w:tc>
        <w:tc>
          <w:tcPr>
            <w:tcW w:w="6800" w:type="dxa"/>
          </w:tcPr>
          <w:p w14:paraId="76A3A53F" w14:textId="77777777" w:rsidR="00D90D37" w:rsidRDefault="00D90D37" w:rsidP="00177F08">
            <w:pPr>
              <w:pStyle w:val="OtherTableBody"/>
            </w:pPr>
            <w:r>
              <w:t>Cumulative Dosage</w:t>
            </w:r>
          </w:p>
        </w:tc>
        <w:tc>
          <w:tcPr>
            <w:tcW w:w="1200" w:type="dxa"/>
          </w:tcPr>
          <w:p w14:paraId="7F0768A4" w14:textId="77777777" w:rsidR="00D90D37" w:rsidRDefault="00D90D37" w:rsidP="00177F08">
            <w:pPr>
              <w:pStyle w:val="OtherTableBody"/>
            </w:pPr>
            <w:r>
              <w:t>4A.4.9</w:t>
            </w:r>
          </w:p>
        </w:tc>
      </w:tr>
      <w:tr w:rsidR="00D90D37" w14:paraId="320E19DE" w14:textId="77777777" w:rsidTr="00177F08">
        <w:trPr>
          <w:tblHeader/>
        </w:trPr>
        <w:tc>
          <w:tcPr>
            <w:tcW w:w="1000" w:type="dxa"/>
          </w:tcPr>
          <w:p w14:paraId="594A0D3F" w14:textId="77777777" w:rsidR="00D90D37" w:rsidRDefault="00D90D37" w:rsidP="00177F08">
            <w:pPr>
              <w:pStyle w:val="OtherTableBody"/>
            </w:pPr>
            <w:r>
              <w:t>CER</w:t>
            </w:r>
          </w:p>
        </w:tc>
        <w:tc>
          <w:tcPr>
            <w:tcW w:w="6800" w:type="dxa"/>
          </w:tcPr>
          <w:p w14:paraId="08EB0680" w14:textId="77777777" w:rsidR="00D90D37" w:rsidRDefault="00D90D37" w:rsidP="00177F08">
            <w:pPr>
              <w:pStyle w:val="OtherTableBody"/>
            </w:pPr>
            <w:r>
              <w:t>Certificate Detail</w:t>
            </w:r>
          </w:p>
        </w:tc>
        <w:tc>
          <w:tcPr>
            <w:tcW w:w="1200" w:type="dxa"/>
          </w:tcPr>
          <w:p w14:paraId="3B652375" w14:textId="77777777" w:rsidR="00D90D37" w:rsidRDefault="00D90D37" w:rsidP="00177F08">
            <w:pPr>
              <w:pStyle w:val="OtherTableBody"/>
            </w:pPr>
            <w:r>
              <w:t>15.4.2</w:t>
            </w:r>
          </w:p>
        </w:tc>
      </w:tr>
      <w:tr w:rsidR="00D90D37" w14:paraId="6F6F4B1F" w14:textId="77777777" w:rsidTr="00177F08">
        <w:trPr>
          <w:tblHeader/>
        </w:trPr>
        <w:tc>
          <w:tcPr>
            <w:tcW w:w="1000" w:type="dxa"/>
          </w:tcPr>
          <w:p w14:paraId="620335BC" w14:textId="77777777" w:rsidR="00D90D37" w:rsidRDefault="00D90D37" w:rsidP="00177F08">
            <w:pPr>
              <w:pStyle w:val="OtherTableBody"/>
            </w:pPr>
            <w:r>
              <w:t>CM0</w:t>
            </w:r>
          </w:p>
        </w:tc>
        <w:tc>
          <w:tcPr>
            <w:tcW w:w="6800" w:type="dxa"/>
          </w:tcPr>
          <w:p w14:paraId="30315034" w14:textId="77777777" w:rsidR="00D90D37" w:rsidRDefault="00D90D37" w:rsidP="00177F08">
            <w:pPr>
              <w:pStyle w:val="OtherTableBody"/>
            </w:pPr>
            <w:r>
              <w:t>Clinical Study Master</w:t>
            </w:r>
          </w:p>
        </w:tc>
        <w:tc>
          <w:tcPr>
            <w:tcW w:w="1200" w:type="dxa"/>
          </w:tcPr>
          <w:p w14:paraId="6EDEABBC" w14:textId="77777777" w:rsidR="00D90D37" w:rsidRDefault="00D90D37" w:rsidP="00177F08">
            <w:pPr>
              <w:pStyle w:val="OtherTableBody"/>
            </w:pPr>
            <w:r>
              <w:t>8.11.2</w:t>
            </w:r>
          </w:p>
        </w:tc>
      </w:tr>
      <w:tr w:rsidR="00D90D37" w14:paraId="654C47A6" w14:textId="77777777" w:rsidTr="00177F08">
        <w:trPr>
          <w:tblHeader/>
        </w:trPr>
        <w:tc>
          <w:tcPr>
            <w:tcW w:w="1000" w:type="dxa"/>
          </w:tcPr>
          <w:p w14:paraId="1BA1DFF9" w14:textId="77777777" w:rsidR="00D90D37" w:rsidRDefault="00D90D37" w:rsidP="00177F08">
            <w:pPr>
              <w:pStyle w:val="OtherTableBody"/>
            </w:pPr>
            <w:r>
              <w:t>CM1</w:t>
            </w:r>
          </w:p>
        </w:tc>
        <w:tc>
          <w:tcPr>
            <w:tcW w:w="6800" w:type="dxa"/>
          </w:tcPr>
          <w:p w14:paraId="2C1A02BD" w14:textId="77777777" w:rsidR="00D90D37" w:rsidRDefault="00D90D37" w:rsidP="00177F08">
            <w:pPr>
              <w:pStyle w:val="OtherTableBody"/>
            </w:pPr>
            <w:r>
              <w:t>Clinical Study Phase Master</w:t>
            </w:r>
          </w:p>
        </w:tc>
        <w:tc>
          <w:tcPr>
            <w:tcW w:w="1200" w:type="dxa"/>
          </w:tcPr>
          <w:p w14:paraId="7CE7D7BC" w14:textId="77777777" w:rsidR="00D90D37" w:rsidRDefault="00D90D37" w:rsidP="00177F08">
            <w:pPr>
              <w:pStyle w:val="OtherTableBody"/>
            </w:pPr>
            <w:r>
              <w:t>8.11.3</w:t>
            </w:r>
          </w:p>
        </w:tc>
      </w:tr>
      <w:tr w:rsidR="00D90D37" w14:paraId="44ED2D23" w14:textId="77777777" w:rsidTr="00177F08">
        <w:trPr>
          <w:tblHeader/>
        </w:trPr>
        <w:tc>
          <w:tcPr>
            <w:tcW w:w="1000" w:type="dxa"/>
          </w:tcPr>
          <w:p w14:paraId="3A658AFD" w14:textId="77777777" w:rsidR="00D90D37" w:rsidRDefault="00D90D37" w:rsidP="00177F08">
            <w:pPr>
              <w:pStyle w:val="OtherTableBody"/>
            </w:pPr>
            <w:r>
              <w:t>CM2</w:t>
            </w:r>
          </w:p>
        </w:tc>
        <w:tc>
          <w:tcPr>
            <w:tcW w:w="6800" w:type="dxa"/>
          </w:tcPr>
          <w:p w14:paraId="6491E406" w14:textId="77777777" w:rsidR="00D90D37" w:rsidRDefault="00D90D37" w:rsidP="00177F08">
            <w:pPr>
              <w:pStyle w:val="OtherTableBody"/>
            </w:pPr>
            <w:r>
              <w:t>Clinical Study Schedule Master</w:t>
            </w:r>
          </w:p>
        </w:tc>
        <w:tc>
          <w:tcPr>
            <w:tcW w:w="1200" w:type="dxa"/>
          </w:tcPr>
          <w:p w14:paraId="4BE5AB65" w14:textId="77777777" w:rsidR="00D90D37" w:rsidRDefault="00D90D37" w:rsidP="00177F08">
            <w:pPr>
              <w:pStyle w:val="OtherTableBody"/>
            </w:pPr>
            <w:r>
              <w:t>8.11.4</w:t>
            </w:r>
          </w:p>
        </w:tc>
      </w:tr>
      <w:tr w:rsidR="00D90D37" w14:paraId="56A13484" w14:textId="77777777" w:rsidTr="00177F08">
        <w:trPr>
          <w:tblHeader/>
        </w:trPr>
        <w:tc>
          <w:tcPr>
            <w:tcW w:w="1000" w:type="dxa"/>
          </w:tcPr>
          <w:p w14:paraId="59E983AF" w14:textId="77777777" w:rsidR="00D90D37" w:rsidRDefault="00D90D37" w:rsidP="00177F08">
            <w:pPr>
              <w:pStyle w:val="OtherTableBody"/>
            </w:pPr>
            <w:r>
              <w:lastRenderedPageBreak/>
              <w:t>CNS</w:t>
            </w:r>
          </w:p>
        </w:tc>
        <w:tc>
          <w:tcPr>
            <w:tcW w:w="6800" w:type="dxa"/>
          </w:tcPr>
          <w:p w14:paraId="6E6DC6F5" w14:textId="77777777" w:rsidR="00D90D37" w:rsidRDefault="00D90D37" w:rsidP="00177F08">
            <w:pPr>
              <w:pStyle w:val="OtherTableBody"/>
            </w:pPr>
            <w:r>
              <w:t>Clear Notification</w:t>
            </w:r>
          </w:p>
        </w:tc>
        <w:tc>
          <w:tcPr>
            <w:tcW w:w="1200" w:type="dxa"/>
          </w:tcPr>
          <w:p w14:paraId="0476A4E9" w14:textId="77777777" w:rsidR="00D90D37" w:rsidRDefault="00D90D37" w:rsidP="00177F08">
            <w:pPr>
              <w:pStyle w:val="OtherTableBody"/>
            </w:pPr>
            <w:r>
              <w:t>13.4.8</w:t>
            </w:r>
          </w:p>
        </w:tc>
      </w:tr>
      <w:tr w:rsidR="00D90D37" w14:paraId="4493AA51" w14:textId="77777777" w:rsidTr="00177F08">
        <w:trPr>
          <w:tblHeader/>
        </w:trPr>
        <w:tc>
          <w:tcPr>
            <w:tcW w:w="1000" w:type="dxa"/>
          </w:tcPr>
          <w:p w14:paraId="01689CCD" w14:textId="77777777" w:rsidR="00D90D37" w:rsidRDefault="00D90D37" w:rsidP="00177F08">
            <w:pPr>
              <w:pStyle w:val="OtherTableBody"/>
            </w:pPr>
            <w:r>
              <w:t>CON</w:t>
            </w:r>
          </w:p>
        </w:tc>
        <w:tc>
          <w:tcPr>
            <w:tcW w:w="6800" w:type="dxa"/>
          </w:tcPr>
          <w:p w14:paraId="255406B8" w14:textId="77777777" w:rsidR="00D90D37" w:rsidRDefault="00D90D37" w:rsidP="00177F08">
            <w:pPr>
              <w:pStyle w:val="OtherTableBody"/>
            </w:pPr>
            <w:r>
              <w:t>Consent Segment</w:t>
            </w:r>
          </w:p>
        </w:tc>
        <w:tc>
          <w:tcPr>
            <w:tcW w:w="1200" w:type="dxa"/>
          </w:tcPr>
          <w:p w14:paraId="239274B3" w14:textId="77777777" w:rsidR="00D90D37" w:rsidRDefault="00D90D37" w:rsidP="00177F08">
            <w:pPr>
              <w:pStyle w:val="OtherTableBody"/>
            </w:pPr>
            <w:r>
              <w:t>9.7.1</w:t>
            </w:r>
          </w:p>
        </w:tc>
      </w:tr>
      <w:tr w:rsidR="00D90D37" w14:paraId="676CD963" w14:textId="77777777" w:rsidTr="00177F08">
        <w:trPr>
          <w:tblHeader/>
        </w:trPr>
        <w:tc>
          <w:tcPr>
            <w:tcW w:w="1000" w:type="dxa"/>
          </w:tcPr>
          <w:p w14:paraId="6FF9B8DB" w14:textId="77777777" w:rsidR="00D90D37" w:rsidRDefault="00D90D37" w:rsidP="00177F08">
            <w:pPr>
              <w:pStyle w:val="OtherTableBody"/>
            </w:pPr>
            <w:r>
              <w:t>CSP</w:t>
            </w:r>
          </w:p>
        </w:tc>
        <w:tc>
          <w:tcPr>
            <w:tcW w:w="6800" w:type="dxa"/>
          </w:tcPr>
          <w:p w14:paraId="5A35A065" w14:textId="77777777" w:rsidR="00D90D37" w:rsidRDefault="00D90D37" w:rsidP="00177F08">
            <w:pPr>
              <w:pStyle w:val="OtherTableBody"/>
            </w:pPr>
            <w:r>
              <w:t>Clinical Study Phase</w:t>
            </w:r>
          </w:p>
        </w:tc>
        <w:tc>
          <w:tcPr>
            <w:tcW w:w="1200" w:type="dxa"/>
          </w:tcPr>
          <w:p w14:paraId="56571FD4" w14:textId="77777777" w:rsidR="00D90D37" w:rsidRDefault="00D90D37" w:rsidP="00177F08">
            <w:pPr>
              <w:pStyle w:val="OtherTableBody"/>
            </w:pPr>
            <w:r>
              <w:t>7.8.2</w:t>
            </w:r>
          </w:p>
        </w:tc>
      </w:tr>
      <w:tr w:rsidR="00D90D37" w14:paraId="22F8BECC" w14:textId="77777777" w:rsidTr="00177F08">
        <w:trPr>
          <w:tblHeader/>
        </w:trPr>
        <w:tc>
          <w:tcPr>
            <w:tcW w:w="1000" w:type="dxa"/>
          </w:tcPr>
          <w:p w14:paraId="55DC8ED8" w14:textId="77777777" w:rsidR="00D90D37" w:rsidRDefault="00D90D37" w:rsidP="00177F08">
            <w:pPr>
              <w:pStyle w:val="OtherTableBody"/>
            </w:pPr>
            <w:r>
              <w:t>CSR</w:t>
            </w:r>
          </w:p>
        </w:tc>
        <w:tc>
          <w:tcPr>
            <w:tcW w:w="6800" w:type="dxa"/>
          </w:tcPr>
          <w:p w14:paraId="0960D32F" w14:textId="77777777" w:rsidR="00D90D37" w:rsidRDefault="00D90D37" w:rsidP="00177F08">
            <w:pPr>
              <w:pStyle w:val="OtherTableBody"/>
            </w:pPr>
            <w:r>
              <w:t>Clinical Study Registration</w:t>
            </w:r>
          </w:p>
        </w:tc>
        <w:tc>
          <w:tcPr>
            <w:tcW w:w="1200" w:type="dxa"/>
          </w:tcPr>
          <w:p w14:paraId="629255F7" w14:textId="77777777" w:rsidR="00D90D37" w:rsidRDefault="00D90D37" w:rsidP="00177F08">
            <w:pPr>
              <w:pStyle w:val="OtherTableBody"/>
            </w:pPr>
            <w:r>
              <w:t>7.8.1</w:t>
            </w:r>
          </w:p>
        </w:tc>
      </w:tr>
      <w:tr w:rsidR="00D90D37" w14:paraId="21372801" w14:textId="77777777" w:rsidTr="00177F08">
        <w:trPr>
          <w:tblHeader/>
        </w:trPr>
        <w:tc>
          <w:tcPr>
            <w:tcW w:w="1000" w:type="dxa"/>
          </w:tcPr>
          <w:p w14:paraId="3BBC5853" w14:textId="77777777" w:rsidR="00D90D37" w:rsidRDefault="00D90D37" w:rsidP="00177F08">
            <w:pPr>
              <w:pStyle w:val="OtherTableBody"/>
            </w:pPr>
            <w:r>
              <w:t>CSS</w:t>
            </w:r>
          </w:p>
        </w:tc>
        <w:tc>
          <w:tcPr>
            <w:tcW w:w="6800" w:type="dxa"/>
          </w:tcPr>
          <w:p w14:paraId="4395352E" w14:textId="77777777" w:rsidR="00D90D37" w:rsidRPr="00765DE9" w:rsidRDefault="00D90D37" w:rsidP="00177F08">
            <w:pPr>
              <w:pStyle w:val="OtherTableBody"/>
            </w:pPr>
            <w:r w:rsidRPr="00765DE9">
              <w:t>Clinical Study Data Schedule Segment</w:t>
            </w:r>
          </w:p>
        </w:tc>
        <w:tc>
          <w:tcPr>
            <w:tcW w:w="1200" w:type="dxa"/>
          </w:tcPr>
          <w:p w14:paraId="4E25F50F" w14:textId="77777777" w:rsidR="00D90D37" w:rsidRDefault="00D90D37" w:rsidP="00177F08">
            <w:pPr>
              <w:pStyle w:val="OtherTableBody"/>
            </w:pPr>
            <w:r>
              <w:t>7.8.3</w:t>
            </w:r>
          </w:p>
        </w:tc>
      </w:tr>
      <w:tr w:rsidR="00D90D37" w14:paraId="051E7FB8" w14:textId="77777777" w:rsidTr="00177F08">
        <w:trPr>
          <w:tblHeader/>
        </w:trPr>
        <w:tc>
          <w:tcPr>
            <w:tcW w:w="1000" w:type="dxa"/>
          </w:tcPr>
          <w:p w14:paraId="5C0662E3" w14:textId="77777777" w:rsidR="00D90D37" w:rsidRDefault="00D90D37" w:rsidP="00177F08">
            <w:pPr>
              <w:pStyle w:val="OtherTableBody"/>
            </w:pPr>
            <w:r>
              <w:t>CTD</w:t>
            </w:r>
          </w:p>
        </w:tc>
        <w:tc>
          <w:tcPr>
            <w:tcW w:w="6800" w:type="dxa"/>
          </w:tcPr>
          <w:p w14:paraId="7C0C84F7" w14:textId="77777777" w:rsidR="00D90D37" w:rsidRDefault="00D90D37" w:rsidP="00177F08">
            <w:pPr>
              <w:pStyle w:val="OtherTableBody"/>
            </w:pPr>
            <w:r>
              <w:t>Contact Data</w:t>
            </w:r>
          </w:p>
        </w:tc>
        <w:tc>
          <w:tcPr>
            <w:tcW w:w="1200" w:type="dxa"/>
          </w:tcPr>
          <w:p w14:paraId="0755E428" w14:textId="77777777" w:rsidR="00D90D37" w:rsidRDefault="00D90D37" w:rsidP="00177F08">
            <w:pPr>
              <w:pStyle w:val="OtherTableBody"/>
            </w:pPr>
            <w:r>
              <w:t>11.8.4</w:t>
            </w:r>
          </w:p>
        </w:tc>
      </w:tr>
      <w:tr w:rsidR="00D90D37" w14:paraId="5AA6B934" w14:textId="77777777" w:rsidTr="00177F08">
        <w:trPr>
          <w:tblHeader/>
        </w:trPr>
        <w:tc>
          <w:tcPr>
            <w:tcW w:w="1000" w:type="dxa"/>
          </w:tcPr>
          <w:p w14:paraId="7E165742" w14:textId="77777777" w:rsidR="00D90D37" w:rsidRDefault="00D90D37" w:rsidP="00177F08">
            <w:pPr>
              <w:pStyle w:val="OtherTableBody"/>
            </w:pPr>
            <w:r>
              <w:t>CTI</w:t>
            </w:r>
          </w:p>
        </w:tc>
        <w:tc>
          <w:tcPr>
            <w:tcW w:w="6800" w:type="dxa"/>
          </w:tcPr>
          <w:p w14:paraId="3A1E7FA1" w14:textId="77777777" w:rsidR="00D90D37" w:rsidRDefault="00D90D37" w:rsidP="00177F08">
            <w:pPr>
              <w:pStyle w:val="OtherTableBody"/>
            </w:pPr>
            <w:r>
              <w:t>Clinical Trial Identification</w:t>
            </w:r>
          </w:p>
        </w:tc>
        <w:tc>
          <w:tcPr>
            <w:tcW w:w="1200" w:type="dxa"/>
          </w:tcPr>
          <w:p w14:paraId="3F1318AF" w14:textId="77777777" w:rsidR="00D90D37" w:rsidRDefault="00D90D37" w:rsidP="00177F08">
            <w:pPr>
              <w:pStyle w:val="OtherTableBody"/>
            </w:pPr>
            <w:r>
              <w:t>7.8.4</w:t>
            </w:r>
          </w:p>
        </w:tc>
      </w:tr>
      <w:tr w:rsidR="00D90D37" w14:paraId="05EB9793" w14:textId="77777777" w:rsidTr="00177F08">
        <w:trPr>
          <w:tblHeader/>
        </w:trPr>
        <w:tc>
          <w:tcPr>
            <w:tcW w:w="1000" w:type="dxa"/>
          </w:tcPr>
          <w:p w14:paraId="491BF29B" w14:textId="77777777" w:rsidR="00D90D37" w:rsidRDefault="00D90D37" w:rsidP="00177F08">
            <w:pPr>
              <w:pStyle w:val="OtherTableBody"/>
            </w:pPr>
            <w:r>
              <w:t>CTR</w:t>
            </w:r>
          </w:p>
        </w:tc>
        <w:tc>
          <w:tcPr>
            <w:tcW w:w="6800" w:type="dxa"/>
          </w:tcPr>
          <w:p w14:paraId="503701AB" w14:textId="77777777" w:rsidR="00D90D37" w:rsidRDefault="00D90D37" w:rsidP="00177F08">
            <w:pPr>
              <w:pStyle w:val="OtherTableBody"/>
            </w:pPr>
            <w:r>
              <w:t>Contract Master Outbound</w:t>
            </w:r>
          </w:p>
        </w:tc>
        <w:tc>
          <w:tcPr>
            <w:tcW w:w="1200" w:type="dxa"/>
          </w:tcPr>
          <w:p w14:paraId="6947E365" w14:textId="77777777" w:rsidR="00D90D37" w:rsidRDefault="00D90D37" w:rsidP="00177F08">
            <w:pPr>
              <w:pStyle w:val="OtherTableBody"/>
            </w:pPr>
            <w:r>
              <w:t>8.14.2</w:t>
            </w:r>
          </w:p>
        </w:tc>
      </w:tr>
      <w:tr w:rsidR="00D90D37" w14:paraId="1A3E0138" w14:textId="77777777" w:rsidTr="00177F08">
        <w:trPr>
          <w:tblHeader/>
        </w:trPr>
        <w:tc>
          <w:tcPr>
            <w:tcW w:w="1000" w:type="dxa"/>
          </w:tcPr>
          <w:p w14:paraId="3A229BDF" w14:textId="77777777" w:rsidR="00D90D37" w:rsidRDefault="00D90D37" w:rsidP="00177F08">
            <w:pPr>
              <w:pStyle w:val="OtherTableBody"/>
            </w:pPr>
            <w:r>
              <w:t>DB1</w:t>
            </w:r>
          </w:p>
        </w:tc>
        <w:tc>
          <w:tcPr>
            <w:tcW w:w="6800" w:type="dxa"/>
          </w:tcPr>
          <w:p w14:paraId="5CC2A010" w14:textId="77777777" w:rsidR="00D90D37" w:rsidRDefault="00D90D37" w:rsidP="00177F08">
            <w:pPr>
              <w:pStyle w:val="OtherTableBody"/>
            </w:pPr>
            <w:r>
              <w:t>Disability</w:t>
            </w:r>
          </w:p>
        </w:tc>
        <w:tc>
          <w:tcPr>
            <w:tcW w:w="1200" w:type="dxa"/>
          </w:tcPr>
          <w:p w14:paraId="31836ECA" w14:textId="77777777" w:rsidR="00D90D37" w:rsidRDefault="00D90D37" w:rsidP="00177F08">
            <w:pPr>
              <w:pStyle w:val="OtherTableBody"/>
            </w:pPr>
            <w:r>
              <w:t>3.4.12</w:t>
            </w:r>
          </w:p>
        </w:tc>
      </w:tr>
      <w:tr w:rsidR="00D90D37" w14:paraId="396CF1B6" w14:textId="77777777" w:rsidTr="00177F08">
        <w:trPr>
          <w:tblHeader/>
        </w:trPr>
        <w:tc>
          <w:tcPr>
            <w:tcW w:w="1000" w:type="dxa"/>
          </w:tcPr>
          <w:p w14:paraId="57C17FE8" w14:textId="77777777" w:rsidR="00D90D37" w:rsidRDefault="00D90D37" w:rsidP="00177F08">
            <w:pPr>
              <w:pStyle w:val="OtherTableBody"/>
            </w:pPr>
            <w:r>
              <w:t>DEV</w:t>
            </w:r>
          </w:p>
        </w:tc>
        <w:tc>
          <w:tcPr>
            <w:tcW w:w="6800" w:type="dxa"/>
          </w:tcPr>
          <w:p w14:paraId="3554DAD2" w14:textId="77777777" w:rsidR="00D90D37" w:rsidRDefault="00D90D37" w:rsidP="00177F08">
            <w:pPr>
              <w:pStyle w:val="OtherTableBody"/>
            </w:pPr>
            <w:r>
              <w:t>Device</w:t>
            </w:r>
          </w:p>
        </w:tc>
        <w:tc>
          <w:tcPr>
            <w:tcW w:w="1200" w:type="dxa"/>
          </w:tcPr>
          <w:p w14:paraId="135B8794" w14:textId="77777777" w:rsidR="00D90D37" w:rsidRDefault="00D90D37" w:rsidP="00177F08">
            <w:pPr>
              <w:pStyle w:val="OtherTableBody"/>
            </w:pPr>
            <w:r>
              <w:t>17.8.1</w:t>
            </w:r>
          </w:p>
        </w:tc>
      </w:tr>
      <w:tr w:rsidR="00D90D37" w14:paraId="2FEB8941" w14:textId="77777777" w:rsidTr="00177F08">
        <w:trPr>
          <w:tblHeader/>
        </w:trPr>
        <w:tc>
          <w:tcPr>
            <w:tcW w:w="1000" w:type="dxa"/>
          </w:tcPr>
          <w:p w14:paraId="2381AEC2" w14:textId="77777777" w:rsidR="00D90D37" w:rsidRDefault="00D90D37" w:rsidP="00177F08">
            <w:pPr>
              <w:pStyle w:val="OtherTableBody"/>
            </w:pPr>
            <w:r>
              <w:t>DG1</w:t>
            </w:r>
          </w:p>
        </w:tc>
        <w:tc>
          <w:tcPr>
            <w:tcW w:w="6800" w:type="dxa"/>
          </w:tcPr>
          <w:p w14:paraId="411A0192" w14:textId="77777777" w:rsidR="00D90D37" w:rsidRDefault="00D90D37" w:rsidP="00177F08">
            <w:pPr>
              <w:pStyle w:val="OtherTableBody"/>
            </w:pPr>
            <w:r>
              <w:t>Diagnosis</w:t>
            </w:r>
          </w:p>
        </w:tc>
        <w:tc>
          <w:tcPr>
            <w:tcW w:w="1200" w:type="dxa"/>
          </w:tcPr>
          <w:p w14:paraId="1DBB279E" w14:textId="77777777" w:rsidR="00D90D37" w:rsidRDefault="00D90D37" w:rsidP="00177F08">
            <w:pPr>
              <w:pStyle w:val="OtherTableBody"/>
            </w:pPr>
            <w:r>
              <w:t>6.5.2</w:t>
            </w:r>
          </w:p>
        </w:tc>
      </w:tr>
      <w:tr w:rsidR="00D90D37" w14:paraId="08F0EE67" w14:textId="77777777" w:rsidTr="00177F08">
        <w:trPr>
          <w:tblHeader/>
        </w:trPr>
        <w:tc>
          <w:tcPr>
            <w:tcW w:w="1000" w:type="dxa"/>
          </w:tcPr>
          <w:p w14:paraId="79FD4692" w14:textId="77777777" w:rsidR="00D90D37" w:rsidRDefault="00D90D37" w:rsidP="00177F08">
            <w:pPr>
              <w:pStyle w:val="OtherTableBody"/>
            </w:pPr>
            <w:r>
              <w:t>DMI</w:t>
            </w:r>
          </w:p>
        </w:tc>
        <w:tc>
          <w:tcPr>
            <w:tcW w:w="6800" w:type="dxa"/>
          </w:tcPr>
          <w:p w14:paraId="04894594" w14:textId="77777777" w:rsidR="00D90D37" w:rsidRDefault="00D90D37" w:rsidP="00177F08">
            <w:pPr>
              <w:pStyle w:val="OtherTableBody"/>
            </w:pPr>
            <w:r>
              <w:t>DRG Master File Information</w:t>
            </w:r>
          </w:p>
        </w:tc>
        <w:tc>
          <w:tcPr>
            <w:tcW w:w="1200" w:type="dxa"/>
          </w:tcPr>
          <w:p w14:paraId="213F0008" w14:textId="77777777" w:rsidR="00D90D37" w:rsidRDefault="00D90D37" w:rsidP="00177F08">
            <w:pPr>
              <w:pStyle w:val="OtherTableBody"/>
            </w:pPr>
            <w:r>
              <w:t>8.13.2</w:t>
            </w:r>
          </w:p>
        </w:tc>
      </w:tr>
      <w:tr w:rsidR="00D90D37" w14:paraId="4C2BD730" w14:textId="77777777" w:rsidTr="00177F08">
        <w:trPr>
          <w:tblHeader/>
        </w:trPr>
        <w:tc>
          <w:tcPr>
            <w:tcW w:w="1000" w:type="dxa"/>
          </w:tcPr>
          <w:p w14:paraId="1DF6A170" w14:textId="77777777" w:rsidR="00D90D37" w:rsidRDefault="00D90D37" w:rsidP="00177F08">
            <w:pPr>
              <w:pStyle w:val="OtherTableBody"/>
            </w:pPr>
            <w:r>
              <w:t>DON</w:t>
            </w:r>
          </w:p>
        </w:tc>
        <w:tc>
          <w:tcPr>
            <w:tcW w:w="6800" w:type="dxa"/>
          </w:tcPr>
          <w:p w14:paraId="199C0C1F" w14:textId="77777777" w:rsidR="00D90D37" w:rsidRDefault="00D90D37" w:rsidP="00177F08">
            <w:pPr>
              <w:pStyle w:val="OtherTableBody"/>
            </w:pPr>
            <w:r>
              <w:t>Donation</w:t>
            </w:r>
          </w:p>
        </w:tc>
        <w:tc>
          <w:tcPr>
            <w:tcW w:w="1200" w:type="dxa"/>
          </w:tcPr>
          <w:p w14:paraId="1289D137" w14:textId="77777777" w:rsidR="00D90D37" w:rsidRDefault="00D90D37" w:rsidP="00177F08">
            <w:pPr>
              <w:pStyle w:val="OtherTableBody"/>
            </w:pPr>
            <w:r>
              <w:t>4.17.1</w:t>
            </w:r>
          </w:p>
        </w:tc>
      </w:tr>
      <w:tr w:rsidR="00D90D37" w14:paraId="74D4646C" w14:textId="77777777" w:rsidTr="00177F08">
        <w:trPr>
          <w:tblHeader/>
        </w:trPr>
        <w:tc>
          <w:tcPr>
            <w:tcW w:w="1000" w:type="dxa"/>
          </w:tcPr>
          <w:p w14:paraId="48EB2CB8" w14:textId="77777777" w:rsidR="00D90D37" w:rsidRDefault="00D90D37" w:rsidP="00177F08">
            <w:pPr>
              <w:pStyle w:val="OtherTableBody"/>
            </w:pPr>
            <w:r>
              <w:t>DPS</w:t>
            </w:r>
          </w:p>
        </w:tc>
        <w:tc>
          <w:tcPr>
            <w:tcW w:w="6800" w:type="dxa"/>
          </w:tcPr>
          <w:p w14:paraId="011F7859" w14:textId="77777777" w:rsidR="00D90D37" w:rsidRPr="00765DE9" w:rsidRDefault="00D90D37" w:rsidP="00177F08">
            <w:pPr>
              <w:pStyle w:val="OtherTableBody"/>
            </w:pPr>
            <w:r w:rsidRPr="00765DE9">
              <w:t>Diagnosis and Procedure Code Segment</w:t>
            </w:r>
          </w:p>
        </w:tc>
        <w:tc>
          <w:tcPr>
            <w:tcW w:w="1200" w:type="dxa"/>
          </w:tcPr>
          <w:p w14:paraId="2F589838" w14:textId="77777777" w:rsidR="00D90D37" w:rsidRDefault="00D90D37" w:rsidP="00177F08">
            <w:pPr>
              <w:pStyle w:val="OtherTableBody"/>
            </w:pPr>
            <w:r>
              <w:t>8.8.19</w:t>
            </w:r>
          </w:p>
        </w:tc>
      </w:tr>
      <w:tr w:rsidR="00D90D37" w14:paraId="7F7A0793" w14:textId="77777777" w:rsidTr="00177F08">
        <w:trPr>
          <w:tblHeader/>
        </w:trPr>
        <w:tc>
          <w:tcPr>
            <w:tcW w:w="1000" w:type="dxa"/>
          </w:tcPr>
          <w:p w14:paraId="131D84E7" w14:textId="77777777" w:rsidR="00D90D37" w:rsidRDefault="00D90D37" w:rsidP="00177F08">
            <w:pPr>
              <w:pStyle w:val="OtherTableBody"/>
            </w:pPr>
            <w:r>
              <w:t>DRG</w:t>
            </w:r>
          </w:p>
        </w:tc>
        <w:tc>
          <w:tcPr>
            <w:tcW w:w="6800" w:type="dxa"/>
          </w:tcPr>
          <w:p w14:paraId="6E803EF3" w14:textId="77777777" w:rsidR="00D90D37" w:rsidRDefault="00D90D37" w:rsidP="00177F08">
            <w:pPr>
              <w:pStyle w:val="OtherTableBody"/>
            </w:pPr>
            <w:r>
              <w:t>Diagnosis Related Group</w:t>
            </w:r>
          </w:p>
        </w:tc>
        <w:tc>
          <w:tcPr>
            <w:tcW w:w="1200" w:type="dxa"/>
          </w:tcPr>
          <w:p w14:paraId="48FBD07C" w14:textId="77777777" w:rsidR="00D90D37" w:rsidRDefault="00D90D37" w:rsidP="00177F08">
            <w:pPr>
              <w:pStyle w:val="OtherTableBody"/>
            </w:pPr>
            <w:r>
              <w:t>6.5.3</w:t>
            </w:r>
          </w:p>
        </w:tc>
      </w:tr>
      <w:tr w:rsidR="00D90D37" w14:paraId="3BC9259C" w14:textId="77777777" w:rsidTr="00177F08">
        <w:trPr>
          <w:tblHeader/>
        </w:trPr>
        <w:tc>
          <w:tcPr>
            <w:tcW w:w="1000" w:type="dxa"/>
          </w:tcPr>
          <w:p w14:paraId="07818D23" w14:textId="77777777" w:rsidR="00D90D37" w:rsidRDefault="00D90D37" w:rsidP="00177F08">
            <w:pPr>
              <w:pStyle w:val="OtherTableBody"/>
            </w:pPr>
            <w:r>
              <w:t>DSC</w:t>
            </w:r>
          </w:p>
        </w:tc>
        <w:tc>
          <w:tcPr>
            <w:tcW w:w="6800" w:type="dxa"/>
          </w:tcPr>
          <w:p w14:paraId="10103F93" w14:textId="77777777" w:rsidR="00D90D37" w:rsidRDefault="00D90D37" w:rsidP="00177F08">
            <w:pPr>
              <w:pStyle w:val="OtherTableBody"/>
            </w:pPr>
            <w:r>
              <w:t>Continuation Pointer</w:t>
            </w:r>
          </w:p>
        </w:tc>
        <w:tc>
          <w:tcPr>
            <w:tcW w:w="1200" w:type="dxa"/>
          </w:tcPr>
          <w:p w14:paraId="5A63A54B" w14:textId="77777777" w:rsidR="00D90D37" w:rsidRDefault="00D90D37" w:rsidP="00177F08">
            <w:pPr>
              <w:pStyle w:val="OtherTableBody"/>
            </w:pPr>
            <w:r>
              <w:t>2.14.4</w:t>
            </w:r>
          </w:p>
        </w:tc>
      </w:tr>
      <w:tr w:rsidR="00D90D37" w14:paraId="23003A0C" w14:textId="77777777" w:rsidTr="00177F08">
        <w:trPr>
          <w:tblHeader/>
        </w:trPr>
        <w:tc>
          <w:tcPr>
            <w:tcW w:w="1000" w:type="dxa"/>
          </w:tcPr>
          <w:p w14:paraId="2EB492B6" w14:textId="77777777" w:rsidR="00D90D37" w:rsidRDefault="00D90D37" w:rsidP="00177F08">
            <w:pPr>
              <w:pStyle w:val="OtherTableBody"/>
            </w:pPr>
            <w:r>
              <w:t>DSP</w:t>
            </w:r>
          </w:p>
        </w:tc>
        <w:tc>
          <w:tcPr>
            <w:tcW w:w="6800" w:type="dxa"/>
          </w:tcPr>
          <w:p w14:paraId="606D1D11" w14:textId="77777777" w:rsidR="00D90D37" w:rsidRDefault="00D90D37" w:rsidP="00177F08">
            <w:pPr>
              <w:pStyle w:val="OtherTableBody"/>
            </w:pPr>
            <w:r>
              <w:t>Display Data</w:t>
            </w:r>
          </w:p>
        </w:tc>
        <w:tc>
          <w:tcPr>
            <w:tcW w:w="1200" w:type="dxa"/>
          </w:tcPr>
          <w:p w14:paraId="550103EB" w14:textId="77777777" w:rsidR="00D90D37" w:rsidRDefault="00D90D37" w:rsidP="00177F08">
            <w:pPr>
              <w:pStyle w:val="OtherTableBody"/>
            </w:pPr>
            <w:r>
              <w:t>5.5.1</w:t>
            </w:r>
          </w:p>
        </w:tc>
      </w:tr>
      <w:tr w:rsidR="00D90D37" w14:paraId="1EEB169C" w14:textId="77777777" w:rsidTr="00177F08">
        <w:trPr>
          <w:tblHeader/>
        </w:trPr>
        <w:tc>
          <w:tcPr>
            <w:tcW w:w="1000" w:type="dxa"/>
          </w:tcPr>
          <w:p w14:paraId="5ABF9282" w14:textId="77777777" w:rsidR="00D90D37" w:rsidRDefault="00D90D37" w:rsidP="00177F08">
            <w:pPr>
              <w:pStyle w:val="OtherTableBody"/>
            </w:pPr>
            <w:r>
              <w:t>DST</w:t>
            </w:r>
          </w:p>
        </w:tc>
        <w:tc>
          <w:tcPr>
            <w:tcW w:w="6800" w:type="dxa"/>
          </w:tcPr>
          <w:p w14:paraId="02646F41" w14:textId="77777777" w:rsidR="00D90D37" w:rsidRDefault="00D90D37" w:rsidP="00177F08">
            <w:pPr>
              <w:pStyle w:val="OtherTableBody"/>
            </w:pPr>
            <w:r>
              <w:t>Transport Destination</w:t>
            </w:r>
          </w:p>
        </w:tc>
        <w:tc>
          <w:tcPr>
            <w:tcW w:w="1200" w:type="dxa"/>
          </w:tcPr>
          <w:p w14:paraId="620CC4E9" w14:textId="77777777" w:rsidR="00D90D37" w:rsidRDefault="00D90D37" w:rsidP="00177F08">
            <w:pPr>
              <w:pStyle w:val="OtherTableBody"/>
            </w:pPr>
            <w:r>
              <w:t>13.4.13</w:t>
            </w:r>
          </w:p>
        </w:tc>
      </w:tr>
      <w:tr w:rsidR="00D90D37" w14:paraId="32B97085" w14:textId="77777777" w:rsidTr="00177F08">
        <w:trPr>
          <w:tblHeader/>
        </w:trPr>
        <w:tc>
          <w:tcPr>
            <w:tcW w:w="1000" w:type="dxa"/>
          </w:tcPr>
          <w:p w14:paraId="3BCF21BC" w14:textId="77777777" w:rsidR="00D90D37" w:rsidRDefault="00D90D37" w:rsidP="00177F08">
            <w:pPr>
              <w:pStyle w:val="OtherTableBody"/>
            </w:pPr>
            <w:r>
              <w:t>ECD</w:t>
            </w:r>
          </w:p>
        </w:tc>
        <w:tc>
          <w:tcPr>
            <w:tcW w:w="6800" w:type="dxa"/>
          </w:tcPr>
          <w:p w14:paraId="144DF294" w14:textId="77777777" w:rsidR="00D90D37" w:rsidRDefault="00D90D37" w:rsidP="00177F08">
            <w:pPr>
              <w:pStyle w:val="OtherTableBody"/>
            </w:pPr>
            <w:r>
              <w:t>Equipment Command</w:t>
            </w:r>
          </w:p>
        </w:tc>
        <w:tc>
          <w:tcPr>
            <w:tcW w:w="1200" w:type="dxa"/>
          </w:tcPr>
          <w:p w14:paraId="0D5FE3F9" w14:textId="77777777" w:rsidR="00D90D37" w:rsidRDefault="00D90D37" w:rsidP="00177F08">
            <w:pPr>
              <w:pStyle w:val="OtherTableBody"/>
            </w:pPr>
            <w:r>
              <w:t>13.4.5</w:t>
            </w:r>
          </w:p>
        </w:tc>
      </w:tr>
      <w:tr w:rsidR="00D90D37" w14:paraId="4E42E487" w14:textId="77777777" w:rsidTr="00177F08">
        <w:trPr>
          <w:tblHeader/>
        </w:trPr>
        <w:tc>
          <w:tcPr>
            <w:tcW w:w="1000" w:type="dxa"/>
          </w:tcPr>
          <w:p w14:paraId="0F1E667A" w14:textId="77777777" w:rsidR="00D90D37" w:rsidRDefault="00D90D37" w:rsidP="00177F08">
            <w:pPr>
              <w:pStyle w:val="OtherTableBody"/>
            </w:pPr>
            <w:r>
              <w:t>ECR</w:t>
            </w:r>
          </w:p>
        </w:tc>
        <w:tc>
          <w:tcPr>
            <w:tcW w:w="6800" w:type="dxa"/>
          </w:tcPr>
          <w:p w14:paraId="1C4E06BA" w14:textId="77777777" w:rsidR="00D90D37" w:rsidRDefault="00D90D37" w:rsidP="00177F08">
            <w:pPr>
              <w:pStyle w:val="OtherTableBody"/>
            </w:pPr>
            <w:r>
              <w:t>Equipment Command Response</w:t>
            </w:r>
          </w:p>
        </w:tc>
        <w:tc>
          <w:tcPr>
            <w:tcW w:w="1200" w:type="dxa"/>
          </w:tcPr>
          <w:p w14:paraId="7864CE15" w14:textId="77777777" w:rsidR="00D90D37" w:rsidRDefault="00D90D37" w:rsidP="00177F08">
            <w:pPr>
              <w:pStyle w:val="OtherTableBody"/>
            </w:pPr>
            <w:r>
              <w:t>13.4.6</w:t>
            </w:r>
          </w:p>
        </w:tc>
      </w:tr>
      <w:tr w:rsidR="00D90D37" w14:paraId="4816B693" w14:textId="77777777" w:rsidTr="00177F08">
        <w:trPr>
          <w:tblHeader/>
        </w:trPr>
        <w:tc>
          <w:tcPr>
            <w:tcW w:w="1000" w:type="dxa"/>
          </w:tcPr>
          <w:p w14:paraId="7745F445" w14:textId="77777777" w:rsidR="00D90D37" w:rsidRDefault="00D90D37" w:rsidP="00177F08">
            <w:pPr>
              <w:pStyle w:val="OtherTableBody"/>
            </w:pPr>
            <w:r>
              <w:t>EDU</w:t>
            </w:r>
          </w:p>
        </w:tc>
        <w:tc>
          <w:tcPr>
            <w:tcW w:w="6800" w:type="dxa"/>
          </w:tcPr>
          <w:p w14:paraId="51B8E41D" w14:textId="77777777" w:rsidR="00D90D37" w:rsidRDefault="00D90D37" w:rsidP="00177F08">
            <w:pPr>
              <w:pStyle w:val="OtherTableBody"/>
            </w:pPr>
            <w:r>
              <w:t>Educational Detail</w:t>
            </w:r>
          </w:p>
        </w:tc>
        <w:tc>
          <w:tcPr>
            <w:tcW w:w="1200" w:type="dxa"/>
          </w:tcPr>
          <w:p w14:paraId="3D141FDA" w14:textId="77777777" w:rsidR="00D90D37" w:rsidRDefault="00D90D37" w:rsidP="00177F08">
            <w:pPr>
              <w:pStyle w:val="OtherTableBody"/>
            </w:pPr>
            <w:r>
              <w:t>15.4.3</w:t>
            </w:r>
          </w:p>
        </w:tc>
      </w:tr>
      <w:tr w:rsidR="00D90D37" w14:paraId="7AA53811" w14:textId="77777777" w:rsidTr="00177F08">
        <w:trPr>
          <w:tblHeader/>
        </w:trPr>
        <w:tc>
          <w:tcPr>
            <w:tcW w:w="1000" w:type="dxa"/>
          </w:tcPr>
          <w:p w14:paraId="2A671113" w14:textId="77777777" w:rsidR="00D90D37" w:rsidRDefault="00D90D37" w:rsidP="00177F08">
            <w:pPr>
              <w:pStyle w:val="OtherTableBody"/>
            </w:pPr>
            <w:r>
              <w:t>EQP</w:t>
            </w:r>
          </w:p>
        </w:tc>
        <w:tc>
          <w:tcPr>
            <w:tcW w:w="6800" w:type="dxa"/>
          </w:tcPr>
          <w:p w14:paraId="4F06E06A" w14:textId="77777777" w:rsidR="00D90D37" w:rsidRDefault="00D90D37" w:rsidP="00177F08">
            <w:pPr>
              <w:pStyle w:val="OtherTableBody"/>
            </w:pPr>
            <w:r>
              <w:t>Equipment/log Service</w:t>
            </w:r>
          </w:p>
        </w:tc>
        <w:tc>
          <w:tcPr>
            <w:tcW w:w="1200" w:type="dxa"/>
          </w:tcPr>
          <w:p w14:paraId="55DC2C88" w14:textId="77777777" w:rsidR="00D90D37" w:rsidRDefault="00D90D37" w:rsidP="00177F08">
            <w:pPr>
              <w:pStyle w:val="OtherTableBody"/>
            </w:pPr>
            <w:r>
              <w:t>13.4.12</w:t>
            </w:r>
          </w:p>
        </w:tc>
      </w:tr>
      <w:tr w:rsidR="00D90D37" w14:paraId="61006D14" w14:textId="77777777" w:rsidTr="00177F08">
        <w:trPr>
          <w:tblHeader/>
        </w:trPr>
        <w:tc>
          <w:tcPr>
            <w:tcW w:w="1000" w:type="dxa"/>
          </w:tcPr>
          <w:p w14:paraId="2F64DC23" w14:textId="77777777" w:rsidR="00D90D37" w:rsidRDefault="00D90D37" w:rsidP="00177F08">
            <w:pPr>
              <w:pStyle w:val="OtherTableBody"/>
            </w:pPr>
            <w:r>
              <w:t>EQU</w:t>
            </w:r>
          </w:p>
        </w:tc>
        <w:tc>
          <w:tcPr>
            <w:tcW w:w="6800" w:type="dxa"/>
          </w:tcPr>
          <w:p w14:paraId="4B5DFD36" w14:textId="77777777" w:rsidR="00D90D37" w:rsidRDefault="00D90D37" w:rsidP="00177F08">
            <w:pPr>
              <w:pStyle w:val="OtherTableBody"/>
            </w:pPr>
            <w:r>
              <w:t>Equipment Detail</w:t>
            </w:r>
          </w:p>
        </w:tc>
        <w:tc>
          <w:tcPr>
            <w:tcW w:w="1200" w:type="dxa"/>
          </w:tcPr>
          <w:p w14:paraId="6FC7D9EE" w14:textId="77777777" w:rsidR="00D90D37" w:rsidRDefault="00D90D37" w:rsidP="00177F08">
            <w:pPr>
              <w:pStyle w:val="OtherTableBody"/>
            </w:pPr>
            <w:r>
              <w:t>13.4.1</w:t>
            </w:r>
          </w:p>
        </w:tc>
      </w:tr>
      <w:tr w:rsidR="00D90D37" w14:paraId="56D59B2D" w14:textId="77777777" w:rsidTr="00177F08">
        <w:trPr>
          <w:tblHeader/>
        </w:trPr>
        <w:tc>
          <w:tcPr>
            <w:tcW w:w="1000" w:type="dxa"/>
          </w:tcPr>
          <w:p w14:paraId="68658E93" w14:textId="77777777" w:rsidR="00D90D37" w:rsidRDefault="00D90D37" w:rsidP="00177F08">
            <w:pPr>
              <w:pStyle w:val="OtherTableBody"/>
            </w:pPr>
            <w:r>
              <w:t>ERR</w:t>
            </w:r>
          </w:p>
        </w:tc>
        <w:tc>
          <w:tcPr>
            <w:tcW w:w="6800" w:type="dxa"/>
          </w:tcPr>
          <w:p w14:paraId="1B1B9657" w14:textId="77777777" w:rsidR="00D90D37" w:rsidRDefault="00D90D37" w:rsidP="00177F08">
            <w:pPr>
              <w:pStyle w:val="OtherTableBody"/>
            </w:pPr>
            <w:r>
              <w:t>Error</w:t>
            </w:r>
          </w:p>
        </w:tc>
        <w:tc>
          <w:tcPr>
            <w:tcW w:w="1200" w:type="dxa"/>
          </w:tcPr>
          <w:p w14:paraId="0C634187" w14:textId="77777777" w:rsidR="00D90D37" w:rsidRDefault="00D90D37" w:rsidP="00177F08">
            <w:pPr>
              <w:pStyle w:val="OtherTableBody"/>
            </w:pPr>
            <w:r>
              <w:t>2.14.5</w:t>
            </w:r>
          </w:p>
        </w:tc>
      </w:tr>
      <w:tr w:rsidR="00D90D37" w14:paraId="043D8D67" w14:textId="77777777" w:rsidTr="00177F08">
        <w:trPr>
          <w:tblHeader/>
        </w:trPr>
        <w:tc>
          <w:tcPr>
            <w:tcW w:w="1000" w:type="dxa"/>
          </w:tcPr>
          <w:p w14:paraId="5BAF03F5" w14:textId="77777777" w:rsidR="00D90D37" w:rsidRDefault="00D90D37" w:rsidP="00177F08">
            <w:pPr>
              <w:pStyle w:val="OtherTableBody"/>
            </w:pPr>
            <w:r>
              <w:t>EVN</w:t>
            </w:r>
          </w:p>
        </w:tc>
        <w:tc>
          <w:tcPr>
            <w:tcW w:w="6800" w:type="dxa"/>
          </w:tcPr>
          <w:p w14:paraId="6437BC72" w14:textId="77777777" w:rsidR="00D90D37" w:rsidRDefault="00D90D37" w:rsidP="00177F08">
            <w:pPr>
              <w:pStyle w:val="OtherTableBody"/>
            </w:pPr>
            <w:r>
              <w:t>Event Type</w:t>
            </w:r>
          </w:p>
        </w:tc>
        <w:tc>
          <w:tcPr>
            <w:tcW w:w="1200" w:type="dxa"/>
          </w:tcPr>
          <w:p w14:paraId="49455793" w14:textId="77777777" w:rsidR="00D90D37" w:rsidRDefault="00D90D37" w:rsidP="00177F08">
            <w:pPr>
              <w:pStyle w:val="OtherTableBody"/>
            </w:pPr>
            <w:r>
              <w:t>3.4.1</w:t>
            </w:r>
          </w:p>
        </w:tc>
      </w:tr>
      <w:tr w:rsidR="00D90D37" w14:paraId="382456D1" w14:textId="77777777" w:rsidTr="00177F08">
        <w:trPr>
          <w:tblHeader/>
        </w:trPr>
        <w:tc>
          <w:tcPr>
            <w:tcW w:w="1000" w:type="dxa"/>
          </w:tcPr>
          <w:p w14:paraId="48666A94" w14:textId="77777777" w:rsidR="00D90D37" w:rsidRDefault="00D90D37" w:rsidP="00177F08">
            <w:pPr>
              <w:pStyle w:val="OtherTableBody"/>
            </w:pPr>
            <w:r>
              <w:t>FAC</w:t>
            </w:r>
          </w:p>
        </w:tc>
        <w:tc>
          <w:tcPr>
            <w:tcW w:w="6800" w:type="dxa"/>
          </w:tcPr>
          <w:p w14:paraId="1C139885" w14:textId="77777777" w:rsidR="00D90D37" w:rsidRDefault="00D90D37" w:rsidP="00177F08">
            <w:pPr>
              <w:pStyle w:val="OtherTableBody"/>
            </w:pPr>
            <w:r>
              <w:t>Facility</w:t>
            </w:r>
          </w:p>
        </w:tc>
        <w:tc>
          <w:tcPr>
            <w:tcW w:w="1200" w:type="dxa"/>
          </w:tcPr>
          <w:p w14:paraId="36CED73F" w14:textId="77777777" w:rsidR="00D90D37" w:rsidRDefault="00D90D37" w:rsidP="00177F08">
            <w:pPr>
              <w:pStyle w:val="OtherTableBody"/>
            </w:pPr>
            <w:r>
              <w:t>7.12.6</w:t>
            </w:r>
          </w:p>
        </w:tc>
      </w:tr>
      <w:tr w:rsidR="00D90D37" w14:paraId="7831C71E" w14:textId="77777777" w:rsidTr="00177F08">
        <w:trPr>
          <w:tblHeader/>
        </w:trPr>
        <w:tc>
          <w:tcPr>
            <w:tcW w:w="1000" w:type="dxa"/>
          </w:tcPr>
          <w:p w14:paraId="65235BFA" w14:textId="77777777" w:rsidR="00D90D37" w:rsidRDefault="00D90D37" w:rsidP="00177F08">
            <w:pPr>
              <w:pStyle w:val="OtherTableBody"/>
            </w:pPr>
            <w:r>
              <w:t>FHS</w:t>
            </w:r>
          </w:p>
        </w:tc>
        <w:tc>
          <w:tcPr>
            <w:tcW w:w="6800" w:type="dxa"/>
          </w:tcPr>
          <w:p w14:paraId="188C6DAC" w14:textId="77777777" w:rsidR="00D90D37" w:rsidRDefault="00D90D37" w:rsidP="00177F08">
            <w:pPr>
              <w:pStyle w:val="OtherTableBody"/>
            </w:pPr>
            <w:r>
              <w:t>File Header</w:t>
            </w:r>
          </w:p>
        </w:tc>
        <w:tc>
          <w:tcPr>
            <w:tcW w:w="1200" w:type="dxa"/>
          </w:tcPr>
          <w:p w14:paraId="5E582FE2" w14:textId="77777777" w:rsidR="00D90D37" w:rsidRDefault="00D90D37" w:rsidP="00177F08">
            <w:pPr>
              <w:pStyle w:val="OtherTableBody"/>
            </w:pPr>
            <w:r>
              <w:t>2.14.6</w:t>
            </w:r>
          </w:p>
        </w:tc>
      </w:tr>
      <w:tr w:rsidR="00D90D37" w14:paraId="547D7686" w14:textId="77777777" w:rsidTr="00177F08">
        <w:trPr>
          <w:tblHeader/>
        </w:trPr>
        <w:tc>
          <w:tcPr>
            <w:tcW w:w="1000" w:type="dxa"/>
          </w:tcPr>
          <w:p w14:paraId="28B0B7D2" w14:textId="77777777" w:rsidR="00D90D37" w:rsidRDefault="00D90D37" w:rsidP="00177F08">
            <w:pPr>
              <w:pStyle w:val="OtherTableBody"/>
            </w:pPr>
            <w:r>
              <w:t>FT1</w:t>
            </w:r>
          </w:p>
        </w:tc>
        <w:tc>
          <w:tcPr>
            <w:tcW w:w="6800" w:type="dxa"/>
          </w:tcPr>
          <w:p w14:paraId="1E88B8C0" w14:textId="77777777" w:rsidR="00D90D37" w:rsidRDefault="00D90D37" w:rsidP="00177F08">
            <w:pPr>
              <w:pStyle w:val="OtherTableBody"/>
            </w:pPr>
            <w:r>
              <w:t>Financial Transaction</w:t>
            </w:r>
          </w:p>
        </w:tc>
        <w:tc>
          <w:tcPr>
            <w:tcW w:w="1200" w:type="dxa"/>
          </w:tcPr>
          <w:p w14:paraId="7E245FD5" w14:textId="77777777" w:rsidR="00D90D37" w:rsidRDefault="00D90D37" w:rsidP="00177F08">
            <w:pPr>
              <w:pStyle w:val="OtherTableBody"/>
            </w:pPr>
            <w:r>
              <w:t>6.5.1</w:t>
            </w:r>
          </w:p>
        </w:tc>
      </w:tr>
      <w:tr w:rsidR="00D90D37" w14:paraId="693F06A8" w14:textId="77777777" w:rsidTr="00177F08">
        <w:trPr>
          <w:tblHeader/>
        </w:trPr>
        <w:tc>
          <w:tcPr>
            <w:tcW w:w="1000" w:type="dxa"/>
          </w:tcPr>
          <w:p w14:paraId="6C38CE2A" w14:textId="77777777" w:rsidR="00D90D37" w:rsidRDefault="00D90D37" w:rsidP="00177F08">
            <w:pPr>
              <w:pStyle w:val="OtherTableBody"/>
            </w:pPr>
            <w:r>
              <w:t>FTS</w:t>
            </w:r>
          </w:p>
        </w:tc>
        <w:tc>
          <w:tcPr>
            <w:tcW w:w="6800" w:type="dxa"/>
          </w:tcPr>
          <w:p w14:paraId="5A4A1924" w14:textId="77777777" w:rsidR="00D90D37" w:rsidRDefault="00D90D37" w:rsidP="00177F08">
            <w:pPr>
              <w:pStyle w:val="OtherTableBody"/>
            </w:pPr>
            <w:r>
              <w:t>File Trailer</w:t>
            </w:r>
          </w:p>
        </w:tc>
        <w:tc>
          <w:tcPr>
            <w:tcW w:w="1200" w:type="dxa"/>
          </w:tcPr>
          <w:p w14:paraId="67B36BE4" w14:textId="77777777" w:rsidR="00D90D37" w:rsidRDefault="00D90D37" w:rsidP="00177F08">
            <w:pPr>
              <w:pStyle w:val="OtherTableBody"/>
            </w:pPr>
            <w:r>
              <w:t>2.14.7</w:t>
            </w:r>
          </w:p>
        </w:tc>
      </w:tr>
      <w:tr w:rsidR="00D90D37" w14:paraId="448EDBA0" w14:textId="77777777" w:rsidTr="00177F08">
        <w:trPr>
          <w:tblHeader/>
        </w:trPr>
        <w:tc>
          <w:tcPr>
            <w:tcW w:w="1000" w:type="dxa"/>
          </w:tcPr>
          <w:p w14:paraId="31EF4C66" w14:textId="77777777" w:rsidR="00D90D37" w:rsidRDefault="00D90D37" w:rsidP="00177F08">
            <w:pPr>
              <w:pStyle w:val="OtherTableBody"/>
            </w:pPr>
            <w:r>
              <w:t>GOL</w:t>
            </w:r>
          </w:p>
        </w:tc>
        <w:tc>
          <w:tcPr>
            <w:tcW w:w="6800" w:type="dxa"/>
          </w:tcPr>
          <w:p w14:paraId="4452B813" w14:textId="77777777" w:rsidR="00D90D37" w:rsidRDefault="00D90D37" w:rsidP="00177F08">
            <w:pPr>
              <w:pStyle w:val="OtherTableBody"/>
            </w:pPr>
            <w:r>
              <w:t>Goal Detail</w:t>
            </w:r>
          </w:p>
        </w:tc>
        <w:tc>
          <w:tcPr>
            <w:tcW w:w="1200" w:type="dxa"/>
          </w:tcPr>
          <w:p w14:paraId="346C94A2" w14:textId="77777777" w:rsidR="00D90D37" w:rsidRDefault="00D90D37" w:rsidP="00177F08">
            <w:pPr>
              <w:pStyle w:val="OtherTableBody"/>
            </w:pPr>
            <w:r>
              <w:t>12.4.1</w:t>
            </w:r>
          </w:p>
        </w:tc>
      </w:tr>
      <w:tr w:rsidR="00D90D37" w14:paraId="7B9A6E8D" w14:textId="77777777" w:rsidTr="00177F08">
        <w:trPr>
          <w:tblHeader/>
        </w:trPr>
        <w:tc>
          <w:tcPr>
            <w:tcW w:w="1000" w:type="dxa"/>
          </w:tcPr>
          <w:p w14:paraId="378C5B9F" w14:textId="77777777" w:rsidR="00D90D37" w:rsidRDefault="00D90D37" w:rsidP="00177F08">
            <w:pPr>
              <w:pStyle w:val="OtherTableBody"/>
            </w:pPr>
            <w:r>
              <w:t>GP1</w:t>
            </w:r>
          </w:p>
        </w:tc>
        <w:tc>
          <w:tcPr>
            <w:tcW w:w="6800" w:type="dxa"/>
          </w:tcPr>
          <w:p w14:paraId="1EA3BC14" w14:textId="77777777" w:rsidR="00D90D37" w:rsidRDefault="00D90D37" w:rsidP="00177F08">
            <w:pPr>
              <w:pStyle w:val="OtherTableBody"/>
            </w:pPr>
            <w:r>
              <w:t>Grouping/Reimbursement - Visit</w:t>
            </w:r>
          </w:p>
        </w:tc>
        <w:tc>
          <w:tcPr>
            <w:tcW w:w="1200" w:type="dxa"/>
          </w:tcPr>
          <w:p w14:paraId="0A731287" w14:textId="77777777" w:rsidR="00D90D37" w:rsidRDefault="00D90D37" w:rsidP="00177F08">
            <w:pPr>
              <w:pStyle w:val="OtherTableBody"/>
            </w:pPr>
            <w:r>
              <w:t>6.5.15</w:t>
            </w:r>
          </w:p>
        </w:tc>
      </w:tr>
      <w:tr w:rsidR="00D90D37" w14:paraId="77C79BF6" w14:textId="77777777" w:rsidTr="00177F08">
        <w:trPr>
          <w:tblHeader/>
        </w:trPr>
        <w:tc>
          <w:tcPr>
            <w:tcW w:w="1000" w:type="dxa"/>
          </w:tcPr>
          <w:p w14:paraId="6E900930" w14:textId="77777777" w:rsidR="00D90D37" w:rsidRDefault="00D90D37" w:rsidP="00177F08">
            <w:pPr>
              <w:pStyle w:val="OtherTableBody"/>
            </w:pPr>
            <w:r>
              <w:t>GP2</w:t>
            </w:r>
          </w:p>
        </w:tc>
        <w:tc>
          <w:tcPr>
            <w:tcW w:w="6800" w:type="dxa"/>
          </w:tcPr>
          <w:p w14:paraId="26BD5AEB" w14:textId="77777777" w:rsidR="00D90D37" w:rsidRPr="00765DE9" w:rsidRDefault="00D90D37" w:rsidP="00177F08">
            <w:pPr>
              <w:pStyle w:val="OtherTableBody"/>
            </w:pPr>
            <w:r w:rsidRPr="00765DE9">
              <w:t>Grouping/Reimbursement - Procedure Line Item</w:t>
            </w:r>
          </w:p>
        </w:tc>
        <w:tc>
          <w:tcPr>
            <w:tcW w:w="1200" w:type="dxa"/>
          </w:tcPr>
          <w:p w14:paraId="4955B32D" w14:textId="77777777" w:rsidR="00D90D37" w:rsidRDefault="00D90D37" w:rsidP="00177F08">
            <w:pPr>
              <w:pStyle w:val="OtherTableBody"/>
            </w:pPr>
            <w:r>
              <w:t>6.5.16</w:t>
            </w:r>
          </w:p>
        </w:tc>
      </w:tr>
      <w:tr w:rsidR="00D90D37" w14:paraId="0A9BD210" w14:textId="77777777" w:rsidTr="00177F08">
        <w:trPr>
          <w:tblHeader/>
        </w:trPr>
        <w:tc>
          <w:tcPr>
            <w:tcW w:w="1000" w:type="dxa"/>
          </w:tcPr>
          <w:p w14:paraId="3FB72BAC" w14:textId="77777777" w:rsidR="00D90D37" w:rsidRDefault="00D90D37" w:rsidP="00177F08">
            <w:pPr>
              <w:pStyle w:val="OtherTableBody"/>
            </w:pPr>
            <w:r>
              <w:t>GT1</w:t>
            </w:r>
          </w:p>
        </w:tc>
        <w:tc>
          <w:tcPr>
            <w:tcW w:w="6800" w:type="dxa"/>
          </w:tcPr>
          <w:p w14:paraId="71133056" w14:textId="77777777" w:rsidR="00D90D37" w:rsidRDefault="00D90D37" w:rsidP="00177F08">
            <w:pPr>
              <w:pStyle w:val="OtherTableBody"/>
            </w:pPr>
            <w:r>
              <w:t>Guarantor</w:t>
            </w:r>
          </w:p>
        </w:tc>
        <w:tc>
          <w:tcPr>
            <w:tcW w:w="1200" w:type="dxa"/>
          </w:tcPr>
          <w:p w14:paraId="08323EB1" w14:textId="77777777" w:rsidR="00D90D37" w:rsidRDefault="00D90D37" w:rsidP="00177F08">
            <w:pPr>
              <w:pStyle w:val="OtherTableBody"/>
            </w:pPr>
            <w:r>
              <w:t>6.5.5</w:t>
            </w:r>
          </w:p>
        </w:tc>
      </w:tr>
      <w:tr w:rsidR="00D90D37" w14:paraId="49523733" w14:textId="77777777" w:rsidTr="00177F08">
        <w:trPr>
          <w:tblHeader/>
        </w:trPr>
        <w:tc>
          <w:tcPr>
            <w:tcW w:w="1000" w:type="dxa"/>
          </w:tcPr>
          <w:p w14:paraId="16D6676A" w14:textId="77777777" w:rsidR="00D90D37" w:rsidRDefault="00D90D37" w:rsidP="00177F08">
            <w:pPr>
              <w:pStyle w:val="OtherTableBody"/>
            </w:pPr>
            <w:r>
              <w:t>Hxx</w:t>
            </w:r>
          </w:p>
        </w:tc>
        <w:tc>
          <w:tcPr>
            <w:tcW w:w="6800" w:type="dxa"/>
          </w:tcPr>
          <w:p w14:paraId="3A49F871" w14:textId="77777777" w:rsidR="00D90D37" w:rsidRDefault="00D90D37" w:rsidP="00177F08">
            <w:pPr>
              <w:pStyle w:val="OtherTableBody"/>
            </w:pPr>
            <w:r>
              <w:t>any HL7 segment</w:t>
            </w:r>
          </w:p>
        </w:tc>
        <w:tc>
          <w:tcPr>
            <w:tcW w:w="1200" w:type="dxa"/>
          </w:tcPr>
          <w:p w14:paraId="42CCE3F6" w14:textId="77777777" w:rsidR="00D90D37" w:rsidRDefault="00D90D37" w:rsidP="00177F08">
            <w:pPr>
              <w:pStyle w:val="OtherTableBody"/>
            </w:pPr>
          </w:p>
        </w:tc>
      </w:tr>
      <w:tr w:rsidR="00D90D37" w14:paraId="018B2F1F" w14:textId="77777777" w:rsidTr="00177F08">
        <w:trPr>
          <w:tblHeader/>
        </w:trPr>
        <w:tc>
          <w:tcPr>
            <w:tcW w:w="1000" w:type="dxa"/>
          </w:tcPr>
          <w:p w14:paraId="721C6967" w14:textId="77777777" w:rsidR="00D90D37" w:rsidRDefault="00D90D37" w:rsidP="00177F08">
            <w:pPr>
              <w:pStyle w:val="OtherTableBody"/>
            </w:pPr>
            <w:r>
              <w:t>IAM</w:t>
            </w:r>
          </w:p>
        </w:tc>
        <w:tc>
          <w:tcPr>
            <w:tcW w:w="6800" w:type="dxa"/>
          </w:tcPr>
          <w:p w14:paraId="4704985E" w14:textId="77777777" w:rsidR="00D90D37" w:rsidRDefault="00D90D37" w:rsidP="00177F08">
            <w:pPr>
              <w:pStyle w:val="OtherTableBody"/>
            </w:pPr>
            <w:r>
              <w:t>Patient Adverse Reaction Information</w:t>
            </w:r>
          </w:p>
        </w:tc>
        <w:tc>
          <w:tcPr>
            <w:tcW w:w="1200" w:type="dxa"/>
          </w:tcPr>
          <w:p w14:paraId="1656230C" w14:textId="77777777" w:rsidR="00D90D37" w:rsidRDefault="00D90D37" w:rsidP="00177F08">
            <w:pPr>
              <w:pStyle w:val="OtherTableBody"/>
            </w:pPr>
            <w:r>
              <w:t>3.4.7</w:t>
            </w:r>
          </w:p>
        </w:tc>
      </w:tr>
      <w:tr w:rsidR="00D90D37" w14:paraId="12CD529E" w14:textId="77777777" w:rsidTr="00177F08">
        <w:trPr>
          <w:tblHeader/>
        </w:trPr>
        <w:tc>
          <w:tcPr>
            <w:tcW w:w="1000" w:type="dxa"/>
          </w:tcPr>
          <w:p w14:paraId="539B6EBC" w14:textId="77777777" w:rsidR="00D90D37" w:rsidRDefault="00D90D37" w:rsidP="00177F08">
            <w:pPr>
              <w:pStyle w:val="OtherTableBody"/>
            </w:pPr>
            <w:r>
              <w:t>IAR</w:t>
            </w:r>
          </w:p>
        </w:tc>
        <w:tc>
          <w:tcPr>
            <w:tcW w:w="6800" w:type="dxa"/>
          </w:tcPr>
          <w:p w14:paraId="0CF3FE2A" w14:textId="77777777" w:rsidR="00D90D37" w:rsidRDefault="00D90D37" w:rsidP="00177F08">
            <w:pPr>
              <w:pStyle w:val="OtherTableBody"/>
            </w:pPr>
            <w:r>
              <w:t>allergy reaction</w:t>
            </w:r>
          </w:p>
        </w:tc>
        <w:tc>
          <w:tcPr>
            <w:tcW w:w="1200" w:type="dxa"/>
          </w:tcPr>
          <w:p w14:paraId="076A445D" w14:textId="77777777" w:rsidR="00D90D37" w:rsidRDefault="00D90D37" w:rsidP="00177F08">
            <w:pPr>
              <w:pStyle w:val="OtherTableBody"/>
            </w:pPr>
            <w:r>
              <w:t>3.4.8</w:t>
            </w:r>
          </w:p>
        </w:tc>
      </w:tr>
      <w:tr w:rsidR="00D90D37" w14:paraId="4F005885" w14:textId="77777777" w:rsidTr="00177F08">
        <w:trPr>
          <w:tblHeader/>
        </w:trPr>
        <w:tc>
          <w:tcPr>
            <w:tcW w:w="1000" w:type="dxa"/>
          </w:tcPr>
          <w:p w14:paraId="69E73F07" w14:textId="77777777" w:rsidR="00D90D37" w:rsidRDefault="00D90D37" w:rsidP="00177F08">
            <w:pPr>
              <w:pStyle w:val="OtherTableBody"/>
            </w:pPr>
            <w:r>
              <w:t>IIM</w:t>
            </w:r>
          </w:p>
        </w:tc>
        <w:tc>
          <w:tcPr>
            <w:tcW w:w="6800" w:type="dxa"/>
          </w:tcPr>
          <w:p w14:paraId="6769E242" w14:textId="77777777" w:rsidR="00D90D37" w:rsidRDefault="00D90D37" w:rsidP="00177F08">
            <w:pPr>
              <w:pStyle w:val="OtherTableBody"/>
            </w:pPr>
            <w:r>
              <w:t>Inventory Item Master</w:t>
            </w:r>
          </w:p>
        </w:tc>
        <w:tc>
          <w:tcPr>
            <w:tcW w:w="1200" w:type="dxa"/>
          </w:tcPr>
          <w:p w14:paraId="6419DB56" w14:textId="77777777" w:rsidR="00D90D37" w:rsidRDefault="00D90D37" w:rsidP="00177F08">
            <w:pPr>
              <w:pStyle w:val="OtherTableBody"/>
            </w:pPr>
            <w:r>
              <w:t>17.4.1</w:t>
            </w:r>
          </w:p>
        </w:tc>
      </w:tr>
      <w:tr w:rsidR="00D90D37" w14:paraId="0F9A8619" w14:textId="77777777" w:rsidTr="00177F08">
        <w:trPr>
          <w:tblHeader/>
        </w:trPr>
        <w:tc>
          <w:tcPr>
            <w:tcW w:w="1000" w:type="dxa"/>
          </w:tcPr>
          <w:p w14:paraId="5B50BDD5" w14:textId="77777777" w:rsidR="00D90D37" w:rsidRDefault="00D90D37" w:rsidP="00177F08">
            <w:pPr>
              <w:pStyle w:val="OtherTableBody"/>
            </w:pPr>
            <w:r>
              <w:t>ILT</w:t>
            </w:r>
          </w:p>
        </w:tc>
        <w:tc>
          <w:tcPr>
            <w:tcW w:w="6800" w:type="dxa"/>
          </w:tcPr>
          <w:p w14:paraId="438F7436" w14:textId="77777777" w:rsidR="00D90D37" w:rsidRDefault="00D90D37" w:rsidP="00177F08">
            <w:pPr>
              <w:pStyle w:val="OtherTableBody"/>
            </w:pPr>
            <w:r>
              <w:t>Material Lot</w:t>
            </w:r>
          </w:p>
        </w:tc>
        <w:tc>
          <w:tcPr>
            <w:tcW w:w="1200" w:type="dxa"/>
          </w:tcPr>
          <w:p w14:paraId="716A21AB" w14:textId="77777777" w:rsidR="00D90D37" w:rsidRDefault="00D90D37" w:rsidP="00177F08">
            <w:pPr>
              <w:pStyle w:val="OtherTableBody"/>
            </w:pPr>
            <w:r>
              <w:t>17.4.8</w:t>
            </w:r>
          </w:p>
        </w:tc>
      </w:tr>
      <w:tr w:rsidR="00D90D37" w14:paraId="2B42A846" w14:textId="77777777" w:rsidTr="00177F08">
        <w:trPr>
          <w:tblHeader/>
        </w:trPr>
        <w:tc>
          <w:tcPr>
            <w:tcW w:w="1000" w:type="dxa"/>
          </w:tcPr>
          <w:p w14:paraId="361732FE" w14:textId="77777777" w:rsidR="00D90D37" w:rsidRDefault="00D90D37" w:rsidP="00177F08">
            <w:pPr>
              <w:pStyle w:val="OtherTableBody"/>
            </w:pPr>
            <w:r>
              <w:t>IN1</w:t>
            </w:r>
          </w:p>
        </w:tc>
        <w:tc>
          <w:tcPr>
            <w:tcW w:w="6800" w:type="dxa"/>
          </w:tcPr>
          <w:p w14:paraId="330BFFCF" w14:textId="77777777" w:rsidR="00D90D37" w:rsidRDefault="00D90D37" w:rsidP="00177F08">
            <w:pPr>
              <w:pStyle w:val="OtherTableBody"/>
            </w:pPr>
            <w:r>
              <w:t>Insurance</w:t>
            </w:r>
          </w:p>
        </w:tc>
        <w:tc>
          <w:tcPr>
            <w:tcW w:w="1200" w:type="dxa"/>
          </w:tcPr>
          <w:p w14:paraId="6E617140" w14:textId="77777777" w:rsidR="00D90D37" w:rsidRDefault="00D90D37" w:rsidP="00177F08">
            <w:pPr>
              <w:pStyle w:val="OtherTableBody"/>
            </w:pPr>
            <w:r>
              <w:t>6.5.6</w:t>
            </w:r>
          </w:p>
        </w:tc>
      </w:tr>
      <w:tr w:rsidR="00D90D37" w14:paraId="430AC5B3" w14:textId="77777777" w:rsidTr="00177F08">
        <w:trPr>
          <w:tblHeader/>
        </w:trPr>
        <w:tc>
          <w:tcPr>
            <w:tcW w:w="1000" w:type="dxa"/>
          </w:tcPr>
          <w:p w14:paraId="373E615E" w14:textId="77777777" w:rsidR="00D90D37" w:rsidRDefault="00D90D37" w:rsidP="00177F08">
            <w:pPr>
              <w:pStyle w:val="OtherTableBody"/>
            </w:pPr>
            <w:r>
              <w:t>IN2</w:t>
            </w:r>
          </w:p>
        </w:tc>
        <w:tc>
          <w:tcPr>
            <w:tcW w:w="6800" w:type="dxa"/>
          </w:tcPr>
          <w:p w14:paraId="6F2A281D" w14:textId="77777777" w:rsidR="00D90D37" w:rsidRDefault="00D90D37" w:rsidP="00177F08">
            <w:pPr>
              <w:pStyle w:val="OtherTableBody"/>
            </w:pPr>
            <w:r>
              <w:t>Insurance Additional Information</w:t>
            </w:r>
          </w:p>
        </w:tc>
        <w:tc>
          <w:tcPr>
            <w:tcW w:w="1200" w:type="dxa"/>
          </w:tcPr>
          <w:p w14:paraId="3F51DFFD" w14:textId="77777777" w:rsidR="00D90D37" w:rsidRDefault="00D90D37" w:rsidP="00177F08">
            <w:pPr>
              <w:pStyle w:val="OtherTableBody"/>
            </w:pPr>
            <w:r>
              <w:t>6.5.7</w:t>
            </w:r>
          </w:p>
        </w:tc>
      </w:tr>
      <w:tr w:rsidR="00D90D37" w14:paraId="0D4C0A6F" w14:textId="77777777" w:rsidTr="00177F08">
        <w:trPr>
          <w:tblHeader/>
        </w:trPr>
        <w:tc>
          <w:tcPr>
            <w:tcW w:w="1000" w:type="dxa"/>
          </w:tcPr>
          <w:p w14:paraId="0F4F473C" w14:textId="77777777" w:rsidR="00D90D37" w:rsidRDefault="00D90D37" w:rsidP="00177F08">
            <w:pPr>
              <w:pStyle w:val="OtherTableBody"/>
            </w:pPr>
            <w:r>
              <w:t>IN3</w:t>
            </w:r>
          </w:p>
        </w:tc>
        <w:tc>
          <w:tcPr>
            <w:tcW w:w="6800" w:type="dxa"/>
          </w:tcPr>
          <w:p w14:paraId="6F6C8F27" w14:textId="77777777" w:rsidR="00D90D37" w:rsidRDefault="00D90D37" w:rsidP="00177F08">
            <w:pPr>
              <w:pStyle w:val="OtherTableBody"/>
            </w:pPr>
            <w:r>
              <w:t>Insurance Additional Information, Certification</w:t>
            </w:r>
          </w:p>
        </w:tc>
        <w:tc>
          <w:tcPr>
            <w:tcW w:w="1200" w:type="dxa"/>
          </w:tcPr>
          <w:p w14:paraId="32BCBA83" w14:textId="77777777" w:rsidR="00D90D37" w:rsidRDefault="00D90D37" w:rsidP="00177F08">
            <w:pPr>
              <w:pStyle w:val="OtherTableBody"/>
            </w:pPr>
            <w:r>
              <w:t>6.5.8</w:t>
            </w:r>
          </w:p>
        </w:tc>
      </w:tr>
      <w:tr w:rsidR="00D90D37" w14:paraId="4070E0BE" w14:textId="77777777" w:rsidTr="00177F08">
        <w:trPr>
          <w:tblHeader/>
        </w:trPr>
        <w:tc>
          <w:tcPr>
            <w:tcW w:w="1000" w:type="dxa"/>
          </w:tcPr>
          <w:p w14:paraId="39390BCE" w14:textId="77777777" w:rsidR="00D90D37" w:rsidRDefault="00D90D37" w:rsidP="00177F08">
            <w:pPr>
              <w:pStyle w:val="OtherTableBody"/>
            </w:pPr>
            <w:r>
              <w:lastRenderedPageBreak/>
              <w:t>INV</w:t>
            </w:r>
          </w:p>
        </w:tc>
        <w:tc>
          <w:tcPr>
            <w:tcW w:w="6800" w:type="dxa"/>
          </w:tcPr>
          <w:p w14:paraId="5C86C29D" w14:textId="77777777" w:rsidR="00D90D37" w:rsidRDefault="00D90D37" w:rsidP="00177F08">
            <w:pPr>
              <w:pStyle w:val="OtherTableBody"/>
            </w:pPr>
            <w:r>
              <w:t>Inventory Detail</w:t>
            </w:r>
          </w:p>
        </w:tc>
        <w:tc>
          <w:tcPr>
            <w:tcW w:w="1200" w:type="dxa"/>
          </w:tcPr>
          <w:p w14:paraId="38E4E6A4" w14:textId="77777777" w:rsidR="00D90D37" w:rsidRDefault="00D90D37" w:rsidP="00177F08">
            <w:pPr>
              <w:pStyle w:val="OtherTableBody"/>
            </w:pPr>
            <w:r>
              <w:t>13.4.4</w:t>
            </w:r>
          </w:p>
        </w:tc>
      </w:tr>
      <w:tr w:rsidR="00D90D37" w14:paraId="24EE1EB1" w14:textId="77777777" w:rsidTr="00177F08">
        <w:trPr>
          <w:tblHeader/>
        </w:trPr>
        <w:tc>
          <w:tcPr>
            <w:tcW w:w="1000" w:type="dxa"/>
          </w:tcPr>
          <w:p w14:paraId="456AB795" w14:textId="77777777" w:rsidR="00D90D37" w:rsidRDefault="00D90D37" w:rsidP="00177F08">
            <w:pPr>
              <w:pStyle w:val="OtherTableBody"/>
            </w:pPr>
            <w:r>
              <w:t>IPC</w:t>
            </w:r>
          </w:p>
        </w:tc>
        <w:tc>
          <w:tcPr>
            <w:tcW w:w="6800" w:type="dxa"/>
          </w:tcPr>
          <w:p w14:paraId="2A11B1D0" w14:textId="77777777" w:rsidR="00D90D37" w:rsidRDefault="00D90D37" w:rsidP="00177F08">
            <w:pPr>
              <w:pStyle w:val="OtherTableBody"/>
            </w:pPr>
            <w:r>
              <w:t>Imaging Procedure Control Segment</w:t>
            </w:r>
          </w:p>
        </w:tc>
        <w:tc>
          <w:tcPr>
            <w:tcW w:w="1200" w:type="dxa"/>
          </w:tcPr>
          <w:p w14:paraId="03DF3482" w14:textId="77777777" w:rsidR="00D90D37" w:rsidRDefault="00D90D37" w:rsidP="00177F08">
            <w:pPr>
              <w:pStyle w:val="OtherTableBody"/>
            </w:pPr>
            <w:r>
              <w:t>4.5.6</w:t>
            </w:r>
          </w:p>
        </w:tc>
      </w:tr>
      <w:tr w:rsidR="00D90D37" w14:paraId="453E9AB1" w14:textId="77777777" w:rsidTr="00177F08">
        <w:trPr>
          <w:tblHeader/>
        </w:trPr>
        <w:tc>
          <w:tcPr>
            <w:tcW w:w="1000" w:type="dxa"/>
          </w:tcPr>
          <w:p w14:paraId="5E1C405E" w14:textId="77777777" w:rsidR="00D90D37" w:rsidRDefault="00D90D37" w:rsidP="00177F08">
            <w:pPr>
              <w:pStyle w:val="OtherTableBody"/>
            </w:pPr>
            <w:r>
              <w:t>IPR</w:t>
            </w:r>
          </w:p>
        </w:tc>
        <w:tc>
          <w:tcPr>
            <w:tcW w:w="6800" w:type="dxa"/>
          </w:tcPr>
          <w:p w14:paraId="7CDE4EB4" w14:textId="77777777" w:rsidR="00D90D37" w:rsidRDefault="00D90D37" w:rsidP="00177F08">
            <w:pPr>
              <w:pStyle w:val="OtherTableBody"/>
            </w:pPr>
            <w:r>
              <w:t>Invoice Processing Results</w:t>
            </w:r>
          </w:p>
        </w:tc>
        <w:tc>
          <w:tcPr>
            <w:tcW w:w="1200" w:type="dxa"/>
          </w:tcPr>
          <w:p w14:paraId="777E598E" w14:textId="77777777" w:rsidR="00D90D37" w:rsidRDefault="00D90D37" w:rsidP="00177F08">
            <w:pPr>
              <w:pStyle w:val="OtherTableBody"/>
            </w:pPr>
            <w:r>
              <w:t>16.4.9</w:t>
            </w:r>
          </w:p>
        </w:tc>
      </w:tr>
      <w:tr w:rsidR="00D90D37" w14:paraId="117C577C" w14:textId="77777777" w:rsidTr="00177F08">
        <w:trPr>
          <w:tblHeader/>
        </w:trPr>
        <w:tc>
          <w:tcPr>
            <w:tcW w:w="1000" w:type="dxa"/>
          </w:tcPr>
          <w:p w14:paraId="0DC146C1" w14:textId="77777777" w:rsidR="00D90D37" w:rsidRDefault="00D90D37" w:rsidP="00177F08">
            <w:pPr>
              <w:pStyle w:val="OtherTableBody"/>
            </w:pPr>
            <w:r>
              <w:t>ISD</w:t>
            </w:r>
          </w:p>
        </w:tc>
        <w:tc>
          <w:tcPr>
            <w:tcW w:w="6800" w:type="dxa"/>
          </w:tcPr>
          <w:p w14:paraId="4AC41468" w14:textId="77777777" w:rsidR="00D90D37" w:rsidRDefault="00D90D37" w:rsidP="00177F08">
            <w:pPr>
              <w:pStyle w:val="OtherTableBody"/>
            </w:pPr>
            <w:r>
              <w:t>Interaction Status Detail</w:t>
            </w:r>
          </w:p>
        </w:tc>
        <w:tc>
          <w:tcPr>
            <w:tcW w:w="1200" w:type="dxa"/>
          </w:tcPr>
          <w:p w14:paraId="5F4FBFC2" w14:textId="77777777" w:rsidR="00D90D37" w:rsidRDefault="00D90D37" w:rsidP="00177F08">
            <w:pPr>
              <w:pStyle w:val="OtherTableBody"/>
            </w:pPr>
            <w:r>
              <w:t>13.4.2</w:t>
            </w:r>
          </w:p>
        </w:tc>
      </w:tr>
      <w:tr w:rsidR="00D90D37" w14:paraId="67D65A0C" w14:textId="77777777" w:rsidTr="00177F08">
        <w:trPr>
          <w:tblHeader/>
        </w:trPr>
        <w:tc>
          <w:tcPr>
            <w:tcW w:w="1000" w:type="dxa"/>
          </w:tcPr>
          <w:p w14:paraId="6A34FA00" w14:textId="77777777" w:rsidR="00D90D37" w:rsidRDefault="00D90D37" w:rsidP="00177F08">
            <w:pPr>
              <w:pStyle w:val="OtherTableBody"/>
            </w:pPr>
            <w:r>
              <w:t>ITM</w:t>
            </w:r>
          </w:p>
        </w:tc>
        <w:tc>
          <w:tcPr>
            <w:tcW w:w="6800" w:type="dxa"/>
          </w:tcPr>
          <w:p w14:paraId="0D67B68F" w14:textId="77777777" w:rsidR="00D90D37" w:rsidRDefault="00D90D37" w:rsidP="00177F08">
            <w:pPr>
              <w:pStyle w:val="OtherTableBody"/>
            </w:pPr>
            <w:r>
              <w:t>Material Item</w:t>
            </w:r>
          </w:p>
        </w:tc>
        <w:tc>
          <w:tcPr>
            <w:tcW w:w="1200" w:type="dxa"/>
          </w:tcPr>
          <w:p w14:paraId="5ED33648" w14:textId="77777777" w:rsidR="00D90D37" w:rsidRDefault="00D90D37" w:rsidP="00177F08">
            <w:pPr>
              <w:pStyle w:val="OtherTableBody"/>
            </w:pPr>
            <w:r>
              <w:t>17.4.2</w:t>
            </w:r>
          </w:p>
        </w:tc>
      </w:tr>
      <w:tr w:rsidR="00D90D37" w14:paraId="11DBD655" w14:textId="77777777" w:rsidTr="00177F08">
        <w:trPr>
          <w:tblHeader/>
        </w:trPr>
        <w:tc>
          <w:tcPr>
            <w:tcW w:w="1000" w:type="dxa"/>
          </w:tcPr>
          <w:p w14:paraId="25495BCC" w14:textId="77777777" w:rsidR="00D90D37" w:rsidRDefault="00D90D37" w:rsidP="00177F08">
            <w:pPr>
              <w:pStyle w:val="OtherTableBody"/>
            </w:pPr>
            <w:r>
              <w:t>IVC</w:t>
            </w:r>
          </w:p>
        </w:tc>
        <w:tc>
          <w:tcPr>
            <w:tcW w:w="6800" w:type="dxa"/>
          </w:tcPr>
          <w:p w14:paraId="0A5367FF" w14:textId="77777777" w:rsidR="00D90D37" w:rsidRDefault="00D90D37" w:rsidP="00177F08">
            <w:pPr>
              <w:pStyle w:val="OtherTableBody"/>
            </w:pPr>
            <w:r>
              <w:t>Invoice Segment</w:t>
            </w:r>
          </w:p>
        </w:tc>
        <w:tc>
          <w:tcPr>
            <w:tcW w:w="1200" w:type="dxa"/>
          </w:tcPr>
          <w:p w14:paraId="3CC94EAB" w14:textId="77777777" w:rsidR="00D90D37" w:rsidRDefault="00D90D37" w:rsidP="00177F08">
            <w:pPr>
              <w:pStyle w:val="OtherTableBody"/>
            </w:pPr>
            <w:r>
              <w:t>16.4.2</w:t>
            </w:r>
          </w:p>
        </w:tc>
      </w:tr>
      <w:tr w:rsidR="00D90D37" w14:paraId="629C92E6" w14:textId="77777777" w:rsidTr="00177F08">
        <w:trPr>
          <w:tblHeader/>
        </w:trPr>
        <w:tc>
          <w:tcPr>
            <w:tcW w:w="1000" w:type="dxa"/>
          </w:tcPr>
          <w:p w14:paraId="39BA370C" w14:textId="77777777" w:rsidR="00D90D37" w:rsidRDefault="00D90D37" w:rsidP="00177F08">
            <w:pPr>
              <w:pStyle w:val="OtherTableBody"/>
            </w:pPr>
            <w:r>
              <w:t>IVT</w:t>
            </w:r>
          </w:p>
        </w:tc>
        <w:tc>
          <w:tcPr>
            <w:tcW w:w="6800" w:type="dxa"/>
          </w:tcPr>
          <w:p w14:paraId="37DE9BBB" w14:textId="77777777" w:rsidR="00D90D37" w:rsidRDefault="00D90D37" w:rsidP="00177F08">
            <w:pPr>
              <w:pStyle w:val="OtherTableBody"/>
            </w:pPr>
            <w:r>
              <w:t>Material Location</w:t>
            </w:r>
          </w:p>
        </w:tc>
        <w:tc>
          <w:tcPr>
            <w:tcW w:w="1200" w:type="dxa"/>
          </w:tcPr>
          <w:p w14:paraId="72091CA3" w14:textId="77777777" w:rsidR="00D90D37" w:rsidRDefault="00D90D37" w:rsidP="00177F08">
            <w:pPr>
              <w:pStyle w:val="OtherTableBody"/>
            </w:pPr>
            <w:r>
              <w:t>17.4.7</w:t>
            </w:r>
          </w:p>
        </w:tc>
      </w:tr>
      <w:tr w:rsidR="00D90D37" w14:paraId="4E1E6B06" w14:textId="77777777" w:rsidTr="00177F08">
        <w:trPr>
          <w:tblHeader/>
        </w:trPr>
        <w:tc>
          <w:tcPr>
            <w:tcW w:w="1000" w:type="dxa"/>
          </w:tcPr>
          <w:p w14:paraId="2BBC5ACC" w14:textId="77777777" w:rsidR="00D90D37" w:rsidRDefault="00D90D37" w:rsidP="00177F08">
            <w:pPr>
              <w:pStyle w:val="OtherTableBody"/>
            </w:pPr>
            <w:r>
              <w:t>LAN</w:t>
            </w:r>
          </w:p>
        </w:tc>
        <w:tc>
          <w:tcPr>
            <w:tcW w:w="6800" w:type="dxa"/>
          </w:tcPr>
          <w:p w14:paraId="73F40465" w14:textId="77777777" w:rsidR="00D90D37" w:rsidRDefault="00D90D37" w:rsidP="00177F08">
            <w:pPr>
              <w:pStyle w:val="OtherTableBody"/>
            </w:pPr>
            <w:r>
              <w:t>Language Detail</w:t>
            </w:r>
          </w:p>
        </w:tc>
        <w:tc>
          <w:tcPr>
            <w:tcW w:w="1200" w:type="dxa"/>
          </w:tcPr>
          <w:p w14:paraId="7359910C" w14:textId="77777777" w:rsidR="00D90D37" w:rsidRDefault="00D90D37" w:rsidP="00177F08">
            <w:pPr>
              <w:pStyle w:val="OtherTableBody"/>
            </w:pPr>
            <w:r>
              <w:t>15.4.4</w:t>
            </w:r>
          </w:p>
        </w:tc>
      </w:tr>
      <w:tr w:rsidR="00D90D37" w14:paraId="218797E1" w14:textId="77777777" w:rsidTr="00177F08">
        <w:trPr>
          <w:tblHeader/>
        </w:trPr>
        <w:tc>
          <w:tcPr>
            <w:tcW w:w="1000" w:type="dxa"/>
          </w:tcPr>
          <w:p w14:paraId="7FFCB425" w14:textId="77777777" w:rsidR="00D90D37" w:rsidRDefault="00D90D37" w:rsidP="00177F08">
            <w:pPr>
              <w:pStyle w:val="OtherTableBody"/>
            </w:pPr>
            <w:r>
              <w:t>LCC</w:t>
            </w:r>
          </w:p>
        </w:tc>
        <w:tc>
          <w:tcPr>
            <w:tcW w:w="6800" w:type="dxa"/>
          </w:tcPr>
          <w:p w14:paraId="1C97F005" w14:textId="77777777" w:rsidR="00D90D37" w:rsidRDefault="00D90D37" w:rsidP="00177F08">
            <w:pPr>
              <w:pStyle w:val="OtherTableBody"/>
            </w:pPr>
            <w:r>
              <w:t>Location Charge Code</w:t>
            </w:r>
          </w:p>
        </w:tc>
        <w:tc>
          <w:tcPr>
            <w:tcW w:w="1200" w:type="dxa"/>
          </w:tcPr>
          <w:p w14:paraId="0BDFBDF8" w14:textId="77777777" w:rsidR="00D90D37" w:rsidRDefault="00D90D37" w:rsidP="00177F08">
            <w:pPr>
              <w:pStyle w:val="OtherTableBody"/>
            </w:pPr>
            <w:r>
              <w:t>8.9.6</w:t>
            </w:r>
          </w:p>
        </w:tc>
      </w:tr>
      <w:tr w:rsidR="00D90D37" w14:paraId="4D804035" w14:textId="77777777" w:rsidTr="00177F08">
        <w:trPr>
          <w:tblHeader/>
        </w:trPr>
        <w:tc>
          <w:tcPr>
            <w:tcW w:w="1000" w:type="dxa"/>
          </w:tcPr>
          <w:p w14:paraId="69DA62D6" w14:textId="77777777" w:rsidR="00D90D37" w:rsidRDefault="00D90D37" w:rsidP="00177F08">
            <w:pPr>
              <w:pStyle w:val="OtherTableBody"/>
            </w:pPr>
            <w:r>
              <w:t>LCH</w:t>
            </w:r>
          </w:p>
        </w:tc>
        <w:tc>
          <w:tcPr>
            <w:tcW w:w="6800" w:type="dxa"/>
          </w:tcPr>
          <w:p w14:paraId="7A0E8C3F" w14:textId="77777777" w:rsidR="00D90D37" w:rsidRDefault="00D90D37" w:rsidP="00177F08">
            <w:pPr>
              <w:pStyle w:val="OtherTableBody"/>
            </w:pPr>
            <w:r>
              <w:t>Location Characteristic</w:t>
            </w:r>
          </w:p>
        </w:tc>
        <w:tc>
          <w:tcPr>
            <w:tcW w:w="1200" w:type="dxa"/>
          </w:tcPr>
          <w:p w14:paraId="1B274B4B" w14:textId="77777777" w:rsidR="00D90D37" w:rsidRDefault="00D90D37" w:rsidP="00177F08">
            <w:pPr>
              <w:pStyle w:val="OtherTableBody"/>
            </w:pPr>
            <w:r>
              <w:t>8.9.3</w:t>
            </w:r>
          </w:p>
        </w:tc>
      </w:tr>
      <w:tr w:rsidR="00D90D37" w14:paraId="5707C8E9" w14:textId="77777777" w:rsidTr="00177F08">
        <w:trPr>
          <w:tblHeader/>
        </w:trPr>
        <w:tc>
          <w:tcPr>
            <w:tcW w:w="1000" w:type="dxa"/>
          </w:tcPr>
          <w:p w14:paraId="4C2C016D" w14:textId="77777777" w:rsidR="00D90D37" w:rsidRDefault="00D90D37" w:rsidP="00177F08">
            <w:pPr>
              <w:pStyle w:val="OtherTableBody"/>
            </w:pPr>
            <w:r>
              <w:t>LDP</w:t>
            </w:r>
          </w:p>
        </w:tc>
        <w:tc>
          <w:tcPr>
            <w:tcW w:w="6800" w:type="dxa"/>
          </w:tcPr>
          <w:p w14:paraId="4F3F9A13" w14:textId="77777777" w:rsidR="00D90D37" w:rsidRDefault="00D90D37" w:rsidP="00177F08">
            <w:pPr>
              <w:pStyle w:val="OtherTableBody"/>
            </w:pPr>
            <w:r>
              <w:t>Location Department</w:t>
            </w:r>
          </w:p>
        </w:tc>
        <w:tc>
          <w:tcPr>
            <w:tcW w:w="1200" w:type="dxa"/>
          </w:tcPr>
          <w:p w14:paraId="56069ED2" w14:textId="77777777" w:rsidR="00D90D37" w:rsidRDefault="00D90D37" w:rsidP="00177F08">
            <w:pPr>
              <w:pStyle w:val="OtherTableBody"/>
            </w:pPr>
            <w:r>
              <w:t>8.9.5</w:t>
            </w:r>
          </w:p>
        </w:tc>
      </w:tr>
      <w:tr w:rsidR="00D90D37" w14:paraId="42135B4B" w14:textId="77777777" w:rsidTr="00177F08">
        <w:trPr>
          <w:tblHeader/>
        </w:trPr>
        <w:tc>
          <w:tcPr>
            <w:tcW w:w="1000" w:type="dxa"/>
          </w:tcPr>
          <w:p w14:paraId="60B37EB1" w14:textId="77777777" w:rsidR="00D90D37" w:rsidRDefault="00D90D37" w:rsidP="00177F08">
            <w:pPr>
              <w:pStyle w:val="OtherTableBody"/>
            </w:pPr>
            <w:r>
              <w:t>LOC</w:t>
            </w:r>
          </w:p>
        </w:tc>
        <w:tc>
          <w:tcPr>
            <w:tcW w:w="6800" w:type="dxa"/>
          </w:tcPr>
          <w:p w14:paraId="6110234A" w14:textId="77777777" w:rsidR="00D90D37" w:rsidRDefault="00D90D37" w:rsidP="00177F08">
            <w:pPr>
              <w:pStyle w:val="OtherTableBody"/>
            </w:pPr>
            <w:r>
              <w:t>Location Identification</w:t>
            </w:r>
          </w:p>
        </w:tc>
        <w:tc>
          <w:tcPr>
            <w:tcW w:w="1200" w:type="dxa"/>
          </w:tcPr>
          <w:p w14:paraId="4326C9AA" w14:textId="77777777" w:rsidR="00D90D37" w:rsidRDefault="00D90D37" w:rsidP="00177F08">
            <w:pPr>
              <w:pStyle w:val="OtherTableBody"/>
            </w:pPr>
            <w:r>
              <w:t>8.9.2</w:t>
            </w:r>
          </w:p>
        </w:tc>
      </w:tr>
      <w:tr w:rsidR="00D90D37" w14:paraId="01065BC4" w14:textId="77777777" w:rsidTr="00177F08">
        <w:trPr>
          <w:tblHeader/>
        </w:trPr>
        <w:tc>
          <w:tcPr>
            <w:tcW w:w="1000" w:type="dxa"/>
          </w:tcPr>
          <w:p w14:paraId="7BA23298" w14:textId="77777777" w:rsidR="00D90D37" w:rsidRDefault="00D90D37" w:rsidP="00177F08">
            <w:pPr>
              <w:pStyle w:val="OtherTableBody"/>
            </w:pPr>
            <w:r>
              <w:t>LRL</w:t>
            </w:r>
          </w:p>
        </w:tc>
        <w:tc>
          <w:tcPr>
            <w:tcW w:w="6800" w:type="dxa"/>
          </w:tcPr>
          <w:p w14:paraId="187BF612" w14:textId="77777777" w:rsidR="00D90D37" w:rsidRDefault="00D90D37" w:rsidP="00177F08">
            <w:pPr>
              <w:pStyle w:val="OtherTableBody"/>
            </w:pPr>
            <w:r>
              <w:t>Location Relationship</w:t>
            </w:r>
          </w:p>
        </w:tc>
        <w:tc>
          <w:tcPr>
            <w:tcW w:w="1200" w:type="dxa"/>
          </w:tcPr>
          <w:p w14:paraId="669BC5F6" w14:textId="77777777" w:rsidR="00D90D37" w:rsidRDefault="00D90D37" w:rsidP="00177F08">
            <w:pPr>
              <w:pStyle w:val="OtherTableBody"/>
            </w:pPr>
            <w:r>
              <w:t>8.9.4</w:t>
            </w:r>
          </w:p>
        </w:tc>
      </w:tr>
      <w:tr w:rsidR="00D90D37" w14:paraId="5A58D45C" w14:textId="77777777" w:rsidTr="00177F08">
        <w:trPr>
          <w:tblHeader/>
        </w:trPr>
        <w:tc>
          <w:tcPr>
            <w:tcW w:w="1000" w:type="dxa"/>
          </w:tcPr>
          <w:p w14:paraId="6BFB292B" w14:textId="77777777" w:rsidR="00D90D37" w:rsidRDefault="00D90D37" w:rsidP="00177F08">
            <w:pPr>
              <w:pStyle w:val="OtherTableBody"/>
            </w:pPr>
            <w:r>
              <w:t>MCP</w:t>
            </w:r>
          </w:p>
        </w:tc>
        <w:tc>
          <w:tcPr>
            <w:tcW w:w="6800" w:type="dxa"/>
          </w:tcPr>
          <w:p w14:paraId="1D6754F4" w14:textId="77777777" w:rsidR="00D90D37" w:rsidRDefault="00D90D37" w:rsidP="00177F08">
            <w:pPr>
              <w:pStyle w:val="OtherTableBody"/>
            </w:pPr>
            <w:r>
              <w:t>Master File Coverage</w:t>
            </w:r>
          </w:p>
        </w:tc>
        <w:tc>
          <w:tcPr>
            <w:tcW w:w="1200" w:type="dxa"/>
          </w:tcPr>
          <w:p w14:paraId="2032DD19" w14:textId="77777777" w:rsidR="00D90D37" w:rsidRDefault="00D90D37" w:rsidP="00177F08">
            <w:pPr>
              <w:pStyle w:val="OtherTableBody"/>
            </w:pPr>
            <w:r>
              <w:t>8.8.18</w:t>
            </w:r>
          </w:p>
        </w:tc>
      </w:tr>
      <w:tr w:rsidR="00D90D37" w14:paraId="49926E95" w14:textId="77777777" w:rsidTr="00177F08">
        <w:trPr>
          <w:tblHeader/>
        </w:trPr>
        <w:tc>
          <w:tcPr>
            <w:tcW w:w="1000" w:type="dxa"/>
          </w:tcPr>
          <w:p w14:paraId="1CD7A3D1" w14:textId="77777777" w:rsidR="00D90D37" w:rsidRDefault="00D90D37" w:rsidP="00177F08">
            <w:pPr>
              <w:pStyle w:val="OtherTableBody"/>
            </w:pPr>
            <w:r>
              <w:t>MFA</w:t>
            </w:r>
          </w:p>
        </w:tc>
        <w:tc>
          <w:tcPr>
            <w:tcW w:w="6800" w:type="dxa"/>
          </w:tcPr>
          <w:p w14:paraId="17B44CF7" w14:textId="77777777" w:rsidR="00D90D37" w:rsidRDefault="00D90D37" w:rsidP="00177F08">
            <w:pPr>
              <w:pStyle w:val="OtherTableBody"/>
            </w:pPr>
            <w:r>
              <w:t>Master File Acknowledgment</w:t>
            </w:r>
          </w:p>
        </w:tc>
        <w:tc>
          <w:tcPr>
            <w:tcW w:w="1200" w:type="dxa"/>
          </w:tcPr>
          <w:p w14:paraId="7AF95081" w14:textId="77777777" w:rsidR="00D90D37" w:rsidRDefault="00D90D37" w:rsidP="00177F08">
            <w:pPr>
              <w:pStyle w:val="OtherTableBody"/>
            </w:pPr>
            <w:r>
              <w:t>8.5.3</w:t>
            </w:r>
          </w:p>
        </w:tc>
      </w:tr>
      <w:tr w:rsidR="00D90D37" w14:paraId="2A8620D9" w14:textId="77777777" w:rsidTr="00177F08">
        <w:trPr>
          <w:tblHeader/>
        </w:trPr>
        <w:tc>
          <w:tcPr>
            <w:tcW w:w="1000" w:type="dxa"/>
          </w:tcPr>
          <w:p w14:paraId="11A91E94" w14:textId="77777777" w:rsidR="00D90D37" w:rsidRDefault="00D90D37" w:rsidP="00177F08">
            <w:pPr>
              <w:pStyle w:val="OtherTableBody"/>
            </w:pPr>
            <w:r>
              <w:t>MFE</w:t>
            </w:r>
          </w:p>
        </w:tc>
        <w:tc>
          <w:tcPr>
            <w:tcW w:w="6800" w:type="dxa"/>
          </w:tcPr>
          <w:p w14:paraId="2006BC14" w14:textId="77777777" w:rsidR="00D90D37" w:rsidRDefault="00D90D37" w:rsidP="00177F08">
            <w:pPr>
              <w:pStyle w:val="OtherTableBody"/>
            </w:pPr>
            <w:r>
              <w:t>Master File Entry</w:t>
            </w:r>
          </w:p>
        </w:tc>
        <w:tc>
          <w:tcPr>
            <w:tcW w:w="1200" w:type="dxa"/>
          </w:tcPr>
          <w:p w14:paraId="3D6A1A77" w14:textId="77777777" w:rsidR="00D90D37" w:rsidRDefault="00D90D37" w:rsidP="00177F08">
            <w:pPr>
              <w:pStyle w:val="OtherTableBody"/>
            </w:pPr>
            <w:r>
              <w:t>8.5.2</w:t>
            </w:r>
          </w:p>
        </w:tc>
      </w:tr>
      <w:tr w:rsidR="00D90D37" w14:paraId="1686C61B" w14:textId="77777777" w:rsidTr="00177F08">
        <w:trPr>
          <w:tblHeader/>
        </w:trPr>
        <w:tc>
          <w:tcPr>
            <w:tcW w:w="1000" w:type="dxa"/>
          </w:tcPr>
          <w:p w14:paraId="76A6E199" w14:textId="77777777" w:rsidR="00D90D37" w:rsidRDefault="00D90D37" w:rsidP="00177F08">
            <w:pPr>
              <w:pStyle w:val="OtherTableBody"/>
            </w:pPr>
            <w:r>
              <w:t>MFI</w:t>
            </w:r>
          </w:p>
        </w:tc>
        <w:tc>
          <w:tcPr>
            <w:tcW w:w="6800" w:type="dxa"/>
          </w:tcPr>
          <w:p w14:paraId="7B299055" w14:textId="77777777" w:rsidR="00D90D37" w:rsidRDefault="00D90D37" w:rsidP="00177F08">
            <w:pPr>
              <w:pStyle w:val="OtherTableBody"/>
            </w:pPr>
            <w:r>
              <w:t>Master File Identification</w:t>
            </w:r>
          </w:p>
        </w:tc>
        <w:tc>
          <w:tcPr>
            <w:tcW w:w="1200" w:type="dxa"/>
          </w:tcPr>
          <w:p w14:paraId="0493007F" w14:textId="77777777" w:rsidR="00D90D37" w:rsidRDefault="00D90D37" w:rsidP="00177F08">
            <w:pPr>
              <w:pStyle w:val="OtherTableBody"/>
            </w:pPr>
            <w:r>
              <w:t>8.5.1</w:t>
            </w:r>
          </w:p>
        </w:tc>
      </w:tr>
      <w:tr w:rsidR="00D90D37" w14:paraId="53E56C88" w14:textId="77777777" w:rsidTr="00177F08">
        <w:trPr>
          <w:tblHeader/>
        </w:trPr>
        <w:tc>
          <w:tcPr>
            <w:tcW w:w="1000" w:type="dxa"/>
          </w:tcPr>
          <w:p w14:paraId="4B6AB59A" w14:textId="77777777" w:rsidR="00D90D37" w:rsidRDefault="00D90D37" w:rsidP="00177F08">
            <w:pPr>
              <w:pStyle w:val="OtherTableBody"/>
            </w:pPr>
            <w:r>
              <w:t>MRG</w:t>
            </w:r>
          </w:p>
        </w:tc>
        <w:tc>
          <w:tcPr>
            <w:tcW w:w="6800" w:type="dxa"/>
          </w:tcPr>
          <w:p w14:paraId="57C5ACD6" w14:textId="77777777" w:rsidR="00D90D37" w:rsidRDefault="00D90D37" w:rsidP="00177F08">
            <w:pPr>
              <w:pStyle w:val="OtherTableBody"/>
            </w:pPr>
            <w:r>
              <w:t>Merge Patient Information</w:t>
            </w:r>
          </w:p>
        </w:tc>
        <w:tc>
          <w:tcPr>
            <w:tcW w:w="1200" w:type="dxa"/>
          </w:tcPr>
          <w:p w14:paraId="55846A0E" w14:textId="77777777" w:rsidR="00D90D37" w:rsidRDefault="00D90D37" w:rsidP="00177F08">
            <w:pPr>
              <w:pStyle w:val="OtherTableBody"/>
            </w:pPr>
            <w:r>
              <w:t>3.4.10</w:t>
            </w:r>
          </w:p>
        </w:tc>
      </w:tr>
      <w:tr w:rsidR="00D90D37" w14:paraId="5675E5DC" w14:textId="77777777" w:rsidTr="00177F08">
        <w:trPr>
          <w:tblHeader/>
        </w:trPr>
        <w:tc>
          <w:tcPr>
            <w:tcW w:w="1000" w:type="dxa"/>
          </w:tcPr>
          <w:p w14:paraId="23818842" w14:textId="77777777" w:rsidR="00D90D37" w:rsidRDefault="00D90D37" w:rsidP="00177F08">
            <w:pPr>
              <w:pStyle w:val="OtherTableBody"/>
            </w:pPr>
            <w:r>
              <w:t>MSA</w:t>
            </w:r>
          </w:p>
        </w:tc>
        <w:tc>
          <w:tcPr>
            <w:tcW w:w="6800" w:type="dxa"/>
          </w:tcPr>
          <w:p w14:paraId="3B550034" w14:textId="77777777" w:rsidR="00D90D37" w:rsidRDefault="00D90D37" w:rsidP="00177F08">
            <w:pPr>
              <w:pStyle w:val="OtherTableBody"/>
            </w:pPr>
            <w:r>
              <w:t>Message Acknowledgment</w:t>
            </w:r>
          </w:p>
        </w:tc>
        <w:tc>
          <w:tcPr>
            <w:tcW w:w="1200" w:type="dxa"/>
          </w:tcPr>
          <w:p w14:paraId="46F59585" w14:textId="77777777" w:rsidR="00D90D37" w:rsidRDefault="00D90D37" w:rsidP="00177F08">
            <w:pPr>
              <w:pStyle w:val="OtherTableBody"/>
            </w:pPr>
            <w:r>
              <w:t>2.14.8</w:t>
            </w:r>
          </w:p>
        </w:tc>
      </w:tr>
      <w:tr w:rsidR="00D90D37" w14:paraId="7CC1BC1D" w14:textId="77777777" w:rsidTr="00177F08">
        <w:trPr>
          <w:tblHeader/>
        </w:trPr>
        <w:tc>
          <w:tcPr>
            <w:tcW w:w="1000" w:type="dxa"/>
          </w:tcPr>
          <w:p w14:paraId="03FFFAE6" w14:textId="77777777" w:rsidR="00D90D37" w:rsidRDefault="00D90D37" w:rsidP="00177F08">
            <w:pPr>
              <w:pStyle w:val="OtherTableBody"/>
            </w:pPr>
            <w:r>
              <w:t>MSH</w:t>
            </w:r>
          </w:p>
        </w:tc>
        <w:tc>
          <w:tcPr>
            <w:tcW w:w="6800" w:type="dxa"/>
          </w:tcPr>
          <w:p w14:paraId="0E48F218" w14:textId="77777777" w:rsidR="00D90D37" w:rsidRDefault="00D90D37" w:rsidP="00177F08">
            <w:pPr>
              <w:pStyle w:val="OtherTableBody"/>
            </w:pPr>
            <w:r>
              <w:t>Message Header</w:t>
            </w:r>
          </w:p>
        </w:tc>
        <w:tc>
          <w:tcPr>
            <w:tcW w:w="1200" w:type="dxa"/>
          </w:tcPr>
          <w:p w14:paraId="1F7C4076" w14:textId="77777777" w:rsidR="00D90D37" w:rsidRDefault="00D90D37" w:rsidP="00177F08">
            <w:pPr>
              <w:pStyle w:val="OtherTableBody"/>
            </w:pPr>
            <w:r>
              <w:t>2.14.9</w:t>
            </w:r>
          </w:p>
        </w:tc>
      </w:tr>
      <w:tr w:rsidR="00D90D37" w14:paraId="5E697B42" w14:textId="77777777" w:rsidTr="00177F08">
        <w:trPr>
          <w:tblHeader/>
        </w:trPr>
        <w:tc>
          <w:tcPr>
            <w:tcW w:w="1000" w:type="dxa"/>
          </w:tcPr>
          <w:p w14:paraId="2F5AAF27" w14:textId="77777777" w:rsidR="00D90D37" w:rsidRDefault="00D90D37" w:rsidP="00177F08">
            <w:pPr>
              <w:pStyle w:val="OtherTableBody"/>
            </w:pPr>
            <w:r>
              <w:t>NCK</w:t>
            </w:r>
          </w:p>
        </w:tc>
        <w:tc>
          <w:tcPr>
            <w:tcW w:w="6800" w:type="dxa"/>
          </w:tcPr>
          <w:p w14:paraId="44FE4681" w14:textId="77777777" w:rsidR="00D90D37" w:rsidRDefault="00D90D37" w:rsidP="00177F08">
            <w:pPr>
              <w:pStyle w:val="OtherTableBody"/>
            </w:pPr>
            <w:r>
              <w:t>System Clock</w:t>
            </w:r>
          </w:p>
        </w:tc>
        <w:tc>
          <w:tcPr>
            <w:tcW w:w="1200" w:type="dxa"/>
          </w:tcPr>
          <w:p w14:paraId="69E3ACCF" w14:textId="77777777" w:rsidR="00D90D37" w:rsidRDefault="00D90D37" w:rsidP="00177F08">
            <w:pPr>
              <w:pStyle w:val="OtherTableBody"/>
            </w:pPr>
            <w:r>
              <w:t>14.4.1</w:t>
            </w:r>
          </w:p>
        </w:tc>
      </w:tr>
      <w:tr w:rsidR="00D90D37" w14:paraId="10626889" w14:textId="77777777" w:rsidTr="00177F08">
        <w:trPr>
          <w:tblHeader/>
        </w:trPr>
        <w:tc>
          <w:tcPr>
            <w:tcW w:w="1000" w:type="dxa"/>
          </w:tcPr>
          <w:p w14:paraId="0FAA68B3" w14:textId="77777777" w:rsidR="00D90D37" w:rsidRDefault="00D90D37" w:rsidP="00177F08">
            <w:pPr>
              <w:pStyle w:val="OtherTableBody"/>
            </w:pPr>
            <w:r>
              <w:t>NDS</w:t>
            </w:r>
          </w:p>
        </w:tc>
        <w:tc>
          <w:tcPr>
            <w:tcW w:w="6800" w:type="dxa"/>
          </w:tcPr>
          <w:p w14:paraId="177F46B7" w14:textId="77777777" w:rsidR="00D90D37" w:rsidRDefault="00D90D37" w:rsidP="00177F08">
            <w:pPr>
              <w:pStyle w:val="OtherTableBody"/>
            </w:pPr>
            <w:r>
              <w:t>Notification Detail</w:t>
            </w:r>
          </w:p>
        </w:tc>
        <w:tc>
          <w:tcPr>
            <w:tcW w:w="1200" w:type="dxa"/>
          </w:tcPr>
          <w:p w14:paraId="08C889FD" w14:textId="77777777" w:rsidR="00D90D37" w:rsidRDefault="00D90D37" w:rsidP="00177F08">
            <w:pPr>
              <w:pStyle w:val="OtherTableBody"/>
            </w:pPr>
            <w:r>
              <w:t>13.4.7</w:t>
            </w:r>
          </w:p>
        </w:tc>
      </w:tr>
      <w:tr w:rsidR="00D90D37" w14:paraId="7BA172ED" w14:textId="77777777" w:rsidTr="00177F08">
        <w:trPr>
          <w:tblHeader/>
        </w:trPr>
        <w:tc>
          <w:tcPr>
            <w:tcW w:w="1000" w:type="dxa"/>
          </w:tcPr>
          <w:p w14:paraId="2A50F709" w14:textId="77777777" w:rsidR="00D90D37" w:rsidRDefault="00D90D37" w:rsidP="00177F08">
            <w:pPr>
              <w:pStyle w:val="OtherTableBody"/>
            </w:pPr>
            <w:r>
              <w:t>NK1</w:t>
            </w:r>
          </w:p>
        </w:tc>
        <w:tc>
          <w:tcPr>
            <w:tcW w:w="6800" w:type="dxa"/>
          </w:tcPr>
          <w:p w14:paraId="7F21CEA3" w14:textId="77777777" w:rsidR="00D90D37" w:rsidRPr="00765DE9" w:rsidRDefault="00D90D37" w:rsidP="00177F08">
            <w:pPr>
              <w:pStyle w:val="OtherTableBody"/>
            </w:pPr>
            <w:r w:rsidRPr="00765DE9">
              <w:t>Next of Kin / Associated Parties</w:t>
            </w:r>
          </w:p>
        </w:tc>
        <w:tc>
          <w:tcPr>
            <w:tcW w:w="1200" w:type="dxa"/>
          </w:tcPr>
          <w:p w14:paraId="4F013029" w14:textId="77777777" w:rsidR="00D90D37" w:rsidRDefault="00D90D37" w:rsidP="00177F08">
            <w:pPr>
              <w:pStyle w:val="OtherTableBody"/>
            </w:pPr>
            <w:r>
              <w:t>3.4.5</w:t>
            </w:r>
          </w:p>
        </w:tc>
      </w:tr>
      <w:tr w:rsidR="00D90D37" w14:paraId="27EC2A80" w14:textId="77777777" w:rsidTr="00177F08">
        <w:trPr>
          <w:tblHeader/>
        </w:trPr>
        <w:tc>
          <w:tcPr>
            <w:tcW w:w="1000" w:type="dxa"/>
          </w:tcPr>
          <w:p w14:paraId="7BC2ECB9" w14:textId="77777777" w:rsidR="00D90D37" w:rsidRDefault="00D90D37" w:rsidP="00177F08">
            <w:pPr>
              <w:pStyle w:val="OtherTableBody"/>
            </w:pPr>
            <w:r>
              <w:t>NPU</w:t>
            </w:r>
          </w:p>
        </w:tc>
        <w:tc>
          <w:tcPr>
            <w:tcW w:w="6800" w:type="dxa"/>
          </w:tcPr>
          <w:p w14:paraId="00007484" w14:textId="77777777" w:rsidR="00D90D37" w:rsidRDefault="00D90D37" w:rsidP="00177F08">
            <w:pPr>
              <w:pStyle w:val="OtherTableBody"/>
            </w:pPr>
            <w:r>
              <w:t>Bed Status Update</w:t>
            </w:r>
          </w:p>
        </w:tc>
        <w:tc>
          <w:tcPr>
            <w:tcW w:w="1200" w:type="dxa"/>
          </w:tcPr>
          <w:p w14:paraId="2C829072" w14:textId="77777777" w:rsidR="00D90D37" w:rsidRDefault="00D90D37" w:rsidP="00177F08">
            <w:pPr>
              <w:pStyle w:val="OtherTableBody"/>
            </w:pPr>
            <w:r>
              <w:t>3.4.9</w:t>
            </w:r>
          </w:p>
        </w:tc>
      </w:tr>
      <w:tr w:rsidR="00D90D37" w14:paraId="1917B5DD" w14:textId="77777777" w:rsidTr="00177F08">
        <w:trPr>
          <w:tblHeader/>
        </w:trPr>
        <w:tc>
          <w:tcPr>
            <w:tcW w:w="1000" w:type="dxa"/>
          </w:tcPr>
          <w:p w14:paraId="2A2743E6" w14:textId="77777777" w:rsidR="00D90D37" w:rsidRDefault="00D90D37" w:rsidP="00177F08">
            <w:pPr>
              <w:pStyle w:val="OtherTableBody"/>
            </w:pPr>
            <w:r>
              <w:t>NSC</w:t>
            </w:r>
          </w:p>
        </w:tc>
        <w:tc>
          <w:tcPr>
            <w:tcW w:w="6800" w:type="dxa"/>
          </w:tcPr>
          <w:p w14:paraId="3F648866" w14:textId="77777777" w:rsidR="00D90D37" w:rsidRDefault="00D90D37" w:rsidP="00177F08">
            <w:pPr>
              <w:pStyle w:val="OtherTableBody"/>
            </w:pPr>
            <w:r>
              <w:t>Application Status Change</w:t>
            </w:r>
          </w:p>
        </w:tc>
        <w:tc>
          <w:tcPr>
            <w:tcW w:w="1200" w:type="dxa"/>
          </w:tcPr>
          <w:p w14:paraId="0ED19397" w14:textId="77777777" w:rsidR="00D90D37" w:rsidRDefault="00D90D37" w:rsidP="00177F08">
            <w:pPr>
              <w:pStyle w:val="OtherTableBody"/>
            </w:pPr>
            <w:r>
              <w:t>14.4.2</w:t>
            </w:r>
          </w:p>
        </w:tc>
      </w:tr>
      <w:tr w:rsidR="00D90D37" w14:paraId="52560828" w14:textId="77777777" w:rsidTr="00177F08">
        <w:trPr>
          <w:tblHeader/>
        </w:trPr>
        <w:tc>
          <w:tcPr>
            <w:tcW w:w="1000" w:type="dxa"/>
          </w:tcPr>
          <w:p w14:paraId="3DA8A6FE" w14:textId="77777777" w:rsidR="00D90D37" w:rsidRDefault="00D90D37" w:rsidP="00177F08">
            <w:pPr>
              <w:pStyle w:val="OtherTableBody"/>
            </w:pPr>
            <w:r>
              <w:t>NST</w:t>
            </w:r>
          </w:p>
        </w:tc>
        <w:tc>
          <w:tcPr>
            <w:tcW w:w="6800" w:type="dxa"/>
          </w:tcPr>
          <w:p w14:paraId="0A1B3199" w14:textId="77777777" w:rsidR="00D90D37" w:rsidRDefault="00D90D37" w:rsidP="00177F08">
            <w:pPr>
              <w:pStyle w:val="OtherTableBody"/>
            </w:pPr>
            <w:r>
              <w:t>Application control level statistics</w:t>
            </w:r>
          </w:p>
        </w:tc>
        <w:tc>
          <w:tcPr>
            <w:tcW w:w="1200" w:type="dxa"/>
          </w:tcPr>
          <w:p w14:paraId="504A6D75" w14:textId="77777777" w:rsidR="00D90D37" w:rsidRDefault="00D90D37" w:rsidP="00177F08">
            <w:pPr>
              <w:pStyle w:val="OtherTableBody"/>
            </w:pPr>
            <w:r>
              <w:t>14.4.3</w:t>
            </w:r>
          </w:p>
        </w:tc>
      </w:tr>
      <w:tr w:rsidR="00D90D37" w14:paraId="3516C5A4" w14:textId="77777777" w:rsidTr="00177F08">
        <w:trPr>
          <w:tblHeader/>
        </w:trPr>
        <w:tc>
          <w:tcPr>
            <w:tcW w:w="1000" w:type="dxa"/>
          </w:tcPr>
          <w:p w14:paraId="4983BA87" w14:textId="77777777" w:rsidR="00D90D37" w:rsidRDefault="00D90D37" w:rsidP="00177F08">
            <w:pPr>
              <w:pStyle w:val="OtherTableBody"/>
            </w:pPr>
            <w:r>
              <w:t>NTE</w:t>
            </w:r>
          </w:p>
        </w:tc>
        <w:tc>
          <w:tcPr>
            <w:tcW w:w="6800" w:type="dxa"/>
          </w:tcPr>
          <w:p w14:paraId="5D979845" w14:textId="77777777" w:rsidR="00D90D37" w:rsidRDefault="00D90D37" w:rsidP="00177F08">
            <w:pPr>
              <w:pStyle w:val="OtherTableBody"/>
            </w:pPr>
            <w:r>
              <w:t>Notes and Comments</w:t>
            </w:r>
          </w:p>
        </w:tc>
        <w:tc>
          <w:tcPr>
            <w:tcW w:w="1200" w:type="dxa"/>
          </w:tcPr>
          <w:p w14:paraId="1BB976FF" w14:textId="77777777" w:rsidR="00D90D37" w:rsidRDefault="00D90D37" w:rsidP="00177F08">
            <w:pPr>
              <w:pStyle w:val="OtherTableBody"/>
            </w:pPr>
            <w:r>
              <w:t>2.14.10</w:t>
            </w:r>
          </w:p>
        </w:tc>
      </w:tr>
      <w:tr w:rsidR="00D90D37" w14:paraId="11D59646" w14:textId="77777777" w:rsidTr="00177F08">
        <w:trPr>
          <w:tblHeader/>
        </w:trPr>
        <w:tc>
          <w:tcPr>
            <w:tcW w:w="1000" w:type="dxa"/>
          </w:tcPr>
          <w:p w14:paraId="45A8F67A" w14:textId="77777777" w:rsidR="00D90D37" w:rsidRDefault="00D90D37" w:rsidP="00177F08">
            <w:pPr>
              <w:pStyle w:val="OtherTableBody"/>
            </w:pPr>
            <w:r>
              <w:t>OBR</w:t>
            </w:r>
          </w:p>
        </w:tc>
        <w:tc>
          <w:tcPr>
            <w:tcW w:w="6800" w:type="dxa"/>
          </w:tcPr>
          <w:p w14:paraId="7E046E3F" w14:textId="77777777" w:rsidR="00D90D37" w:rsidRDefault="00D90D37" w:rsidP="00177F08">
            <w:pPr>
              <w:pStyle w:val="OtherTableBody"/>
            </w:pPr>
            <w:r>
              <w:t>Observation Request</w:t>
            </w:r>
          </w:p>
        </w:tc>
        <w:tc>
          <w:tcPr>
            <w:tcW w:w="1200" w:type="dxa"/>
          </w:tcPr>
          <w:p w14:paraId="0B06757B" w14:textId="77777777" w:rsidR="00D90D37" w:rsidRDefault="00D90D37" w:rsidP="00177F08">
            <w:pPr>
              <w:pStyle w:val="OtherTableBody"/>
            </w:pPr>
            <w:r>
              <w:t>4.5.3</w:t>
            </w:r>
          </w:p>
        </w:tc>
      </w:tr>
      <w:tr w:rsidR="00D90D37" w14:paraId="01F34EB5" w14:textId="77777777" w:rsidTr="00177F08">
        <w:trPr>
          <w:tblHeader/>
        </w:trPr>
        <w:tc>
          <w:tcPr>
            <w:tcW w:w="1000" w:type="dxa"/>
          </w:tcPr>
          <w:p w14:paraId="49F2C3CF" w14:textId="77777777" w:rsidR="00D90D37" w:rsidRDefault="00D90D37" w:rsidP="00177F08">
            <w:pPr>
              <w:pStyle w:val="OtherTableBody"/>
            </w:pPr>
            <w:r>
              <w:t>OBX</w:t>
            </w:r>
          </w:p>
        </w:tc>
        <w:tc>
          <w:tcPr>
            <w:tcW w:w="6800" w:type="dxa"/>
          </w:tcPr>
          <w:p w14:paraId="014EC7E0" w14:textId="77777777" w:rsidR="00D90D37" w:rsidRDefault="00D90D37" w:rsidP="00177F08">
            <w:pPr>
              <w:pStyle w:val="OtherTableBody"/>
            </w:pPr>
            <w:r>
              <w:t>Observation/Result</w:t>
            </w:r>
          </w:p>
        </w:tc>
        <w:tc>
          <w:tcPr>
            <w:tcW w:w="1200" w:type="dxa"/>
          </w:tcPr>
          <w:p w14:paraId="46569086" w14:textId="77777777" w:rsidR="00D90D37" w:rsidRDefault="00D90D37" w:rsidP="00177F08">
            <w:pPr>
              <w:pStyle w:val="OtherTableBody"/>
            </w:pPr>
            <w:r>
              <w:t>7.4.2</w:t>
            </w:r>
          </w:p>
        </w:tc>
      </w:tr>
      <w:tr w:rsidR="00D90D37" w14:paraId="34F8DB2D" w14:textId="77777777" w:rsidTr="00177F08">
        <w:trPr>
          <w:tblHeader/>
        </w:trPr>
        <w:tc>
          <w:tcPr>
            <w:tcW w:w="1000" w:type="dxa"/>
          </w:tcPr>
          <w:p w14:paraId="6E1F3584" w14:textId="77777777" w:rsidR="00D90D37" w:rsidRDefault="00D90D37" w:rsidP="00177F08">
            <w:pPr>
              <w:pStyle w:val="OtherTableBody"/>
            </w:pPr>
            <w:r>
              <w:t>ODS</w:t>
            </w:r>
          </w:p>
        </w:tc>
        <w:tc>
          <w:tcPr>
            <w:tcW w:w="6800" w:type="dxa"/>
          </w:tcPr>
          <w:p w14:paraId="3E54F8E6" w14:textId="77777777" w:rsidR="00D90D37" w:rsidRPr="00765DE9" w:rsidRDefault="00D90D37" w:rsidP="00177F08">
            <w:pPr>
              <w:pStyle w:val="OtherTableBody"/>
            </w:pPr>
            <w:r w:rsidRPr="00765DE9">
              <w:t>Dietary Orders, Supplements, and Preferences</w:t>
            </w:r>
          </w:p>
        </w:tc>
        <w:tc>
          <w:tcPr>
            <w:tcW w:w="1200" w:type="dxa"/>
          </w:tcPr>
          <w:p w14:paraId="5CDD6858" w14:textId="77777777" w:rsidR="00D90D37" w:rsidRDefault="00D90D37" w:rsidP="00177F08">
            <w:pPr>
              <w:pStyle w:val="OtherTableBody"/>
            </w:pPr>
            <w:r>
              <w:t>4.8.1</w:t>
            </w:r>
          </w:p>
        </w:tc>
      </w:tr>
      <w:tr w:rsidR="00D90D37" w14:paraId="41CB0AD2" w14:textId="77777777" w:rsidTr="00177F08">
        <w:trPr>
          <w:tblHeader/>
        </w:trPr>
        <w:tc>
          <w:tcPr>
            <w:tcW w:w="1000" w:type="dxa"/>
          </w:tcPr>
          <w:p w14:paraId="49FD13B4" w14:textId="77777777" w:rsidR="00D90D37" w:rsidRDefault="00D90D37" w:rsidP="00177F08">
            <w:pPr>
              <w:pStyle w:val="OtherTableBody"/>
            </w:pPr>
            <w:r>
              <w:t>ODT</w:t>
            </w:r>
          </w:p>
        </w:tc>
        <w:tc>
          <w:tcPr>
            <w:tcW w:w="6800" w:type="dxa"/>
          </w:tcPr>
          <w:p w14:paraId="0CE9CFBD" w14:textId="77777777" w:rsidR="00D90D37" w:rsidRDefault="00D90D37" w:rsidP="00177F08">
            <w:pPr>
              <w:pStyle w:val="OtherTableBody"/>
            </w:pPr>
            <w:r>
              <w:t>Diet Tray Instructions</w:t>
            </w:r>
          </w:p>
        </w:tc>
        <w:tc>
          <w:tcPr>
            <w:tcW w:w="1200" w:type="dxa"/>
          </w:tcPr>
          <w:p w14:paraId="00D335FE" w14:textId="77777777" w:rsidR="00D90D37" w:rsidRDefault="00D90D37" w:rsidP="00177F08">
            <w:pPr>
              <w:pStyle w:val="OtherTableBody"/>
            </w:pPr>
            <w:r>
              <w:t>4.8.2</w:t>
            </w:r>
          </w:p>
        </w:tc>
      </w:tr>
      <w:tr w:rsidR="00D90D37" w14:paraId="7EF5DD9B" w14:textId="77777777" w:rsidTr="00177F08">
        <w:trPr>
          <w:tblHeader/>
        </w:trPr>
        <w:tc>
          <w:tcPr>
            <w:tcW w:w="1000" w:type="dxa"/>
          </w:tcPr>
          <w:p w14:paraId="256AE0F3" w14:textId="77777777" w:rsidR="00D90D37" w:rsidRDefault="00D90D37" w:rsidP="00177F08">
            <w:pPr>
              <w:pStyle w:val="OtherTableBody"/>
            </w:pPr>
            <w:r>
              <w:t>OH1</w:t>
            </w:r>
          </w:p>
        </w:tc>
        <w:tc>
          <w:tcPr>
            <w:tcW w:w="6800" w:type="dxa"/>
          </w:tcPr>
          <w:p w14:paraId="1044943C" w14:textId="77777777" w:rsidR="00D90D37" w:rsidRDefault="00D90D37" w:rsidP="00177F08">
            <w:pPr>
              <w:pStyle w:val="OtherTableBody"/>
            </w:pPr>
            <w:r>
              <w:t>Person Employment Status</w:t>
            </w:r>
          </w:p>
        </w:tc>
        <w:tc>
          <w:tcPr>
            <w:tcW w:w="1200" w:type="dxa"/>
          </w:tcPr>
          <w:p w14:paraId="31F77FFD" w14:textId="77777777" w:rsidR="00D90D37" w:rsidRDefault="00D90D37" w:rsidP="00177F08">
            <w:pPr>
              <w:pStyle w:val="OtherTableBody"/>
            </w:pPr>
            <w:r>
              <w:t>3.4.15</w:t>
            </w:r>
          </w:p>
        </w:tc>
      </w:tr>
      <w:tr w:rsidR="00D90D37" w14:paraId="46464E95" w14:textId="77777777" w:rsidTr="00177F08">
        <w:trPr>
          <w:tblHeader/>
        </w:trPr>
        <w:tc>
          <w:tcPr>
            <w:tcW w:w="1000" w:type="dxa"/>
          </w:tcPr>
          <w:p w14:paraId="39437533" w14:textId="77777777" w:rsidR="00D90D37" w:rsidRDefault="00D90D37" w:rsidP="00177F08">
            <w:pPr>
              <w:pStyle w:val="OtherTableBody"/>
            </w:pPr>
            <w:r>
              <w:t>OH2</w:t>
            </w:r>
          </w:p>
        </w:tc>
        <w:tc>
          <w:tcPr>
            <w:tcW w:w="6800" w:type="dxa"/>
          </w:tcPr>
          <w:p w14:paraId="6BF402F6" w14:textId="77777777" w:rsidR="00D90D37" w:rsidRDefault="00D90D37" w:rsidP="00177F08">
            <w:pPr>
              <w:pStyle w:val="OtherTableBody"/>
            </w:pPr>
            <w:r>
              <w:t>Past or Present Job</w:t>
            </w:r>
          </w:p>
        </w:tc>
        <w:tc>
          <w:tcPr>
            <w:tcW w:w="1200" w:type="dxa"/>
          </w:tcPr>
          <w:p w14:paraId="0B22849E" w14:textId="77777777" w:rsidR="00D90D37" w:rsidRDefault="00D90D37" w:rsidP="00177F08">
            <w:pPr>
              <w:pStyle w:val="OtherTableBody"/>
            </w:pPr>
            <w:r>
              <w:t>3.4.16</w:t>
            </w:r>
          </w:p>
        </w:tc>
      </w:tr>
      <w:tr w:rsidR="00D90D37" w14:paraId="2B1F0E94" w14:textId="77777777" w:rsidTr="00177F08">
        <w:trPr>
          <w:tblHeader/>
        </w:trPr>
        <w:tc>
          <w:tcPr>
            <w:tcW w:w="1000" w:type="dxa"/>
          </w:tcPr>
          <w:p w14:paraId="124171EA" w14:textId="77777777" w:rsidR="00D90D37" w:rsidRDefault="00D90D37" w:rsidP="00177F08">
            <w:pPr>
              <w:pStyle w:val="OtherTableBody"/>
            </w:pPr>
            <w:r>
              <w:t>OH3</w:t>
            </w:r>
          </w:p>
        </w:tc>
        <w:tc>
          <w:tcPr>
            <w:tcW w:w="6800" w:type="dxa"/>
          </w:tcPr>
          <w:p w14:paraId="73BBD1EE" w14:textId="77777777" w:rsidR="00D90D37" w:rsidRDefault="00D90D37" w:rsidP="00177F08">
            <w:pPr>
              <w:pStyle w:val="OtherTableBody"/>
            </w:pPr>
            <w:r>
              <w:t>Usual Work</w:t>
            </w:r>
          </w:p>
        </w:tc>
        <w:tc>
          <w:tcPr>
            <w:tcW w:w="1200" w:type="dxa"/>
          </w:tcPr>
          <w:p w14:paraId="077192F2" w14:textId="77777777" w:rsidR="00D90D37" w:rsidRDefault="00D90D37" w:rsidP="00177F08">
            <w:pPr>
              <w:pStyle w:val="OtherTableBody"/>
            </w:pPr>
            <w:r>
              <w:t>3.4.17</w:t>
            </w:r>
          </w:p>
        </w:tc>
      </w:tr>
      <w:tr w:rsidR="00D90D37" w14:paraId="1B47BE49" w14:textId="77777777" w:rsidTr="00177F08">
        <w:trPr>
          <w:tblHeader/>
        </w:trPr>
        <w:tc>
          <w:tcPr>
            <w:tcW w:w="1000" w:type="dxa"/>
          </w:tcPr>
          <w:p w14:paraId="617F143D" w14:textId="77777777" w:rsidR="00D90D37" w:rsidRDefault="00D90D37" w:rsidP="00177F08">
            <w:pPr>
              <w:pStyle w:val="OtherTableBody"/>
            </w:pPr>
            <w:r>
              <w:t>OH4</w:t>
            </w:r>
          </w:p>
        </w:tc>
        <w:tc>
          <w:tcPr>
            <w:tcW w:w="6800" w:type="dxa"/>
          </w:tcPr>
          <w:p w14:paraId="63384525" w14:textId="77777777" w:rsidR="00D90D37" w:rsidRDefault="00D90D37" w:rsidP="00177F08">
            <w:pPr>
              <w:pStyle w:val="OtherTableBody"/>
            </w:pPr>
            <w:r>
              <w:t>Combat Zone Work</w:t>
            </w:r>
          </w:p>
        </w:tc>
        <w:tc>
          <w:tcPr>
            <w:tcW w:w="1200" w:type="dxa"/>
          </w:tcPr>
          <w:p w14:paraId="00C1863F" w14:textId="77777777" w:rsidR="00D90D37" w:rsidRDefault="00D90D37" w:rsidP="00177F08">
            <w:pPr>
              <w:pStyle w:val="OtherTableBody"/>
            </w:pPr>
            <w:r>
              <w:t>3.4.18</w:t>
            </w:r>
          </w:p>
        </w:tc>
      </w:tr>
      <w:tr w:rsidR="00D90D37" w14:paraId="2C917EF3" w14:textId="77777777" w:rsidTr="00177F08">
        <w:trPr>
          <w:tblHeader/>
        </w:trPr>
        <w:tc>
          <w:tcPr>
            <w:tcW w:w="1000" w:type="dxa"/>
          </w:tcPr>
          <w:p w14:paraId="2A5BAE1F" w14:textId="77777777" w:rsidR="00D90D37" w:rsidRDefault="00D90D37" w:rsidP="00177F08">
            <w:pPr>
              <w:pStyle w:val="OtherTableBody"/>
            </w:pPr>
            <w:r>
              <w:t>OM1</w:t>
            </w:r>
          </w:p>
        </w:tc>
        <w:tc>
          <w:tcPr>
            <w:tcW w:w="6800" w:type="dxa"/>
          </w:tcPr>
          <w:p w14:paraId="1A3391B3" w14:textId="77777777" w:rsidR="00D90D37" w:rsidRDefault="00D90D37" w:rsidP="00177F08">
            <w:pPr>
              <w:pStyle w:val="OtherTableBody"/>
            </w:pPr>
            <w:r>
              <w:t>General Segment</w:t>
            </w:r>
          </w:p>
        </w:tc>
        <w:tc>
          <w:tcPr>
            <w:tcW w:w="1200" w:type="dxa"/>
          </w:tcPr>
          <w:p w14:paraId="47694539" w14:textId="77777777" w:rsidR="00D90D37" w:rsidRDefault="00D90D37" w:rsidP="00177F08">
            <w:pPr>
              <w:pStyle w:val="OtherTableBody"/>
            </w:pPr>
            <w:r>
              <w:t>8.8.9</w:t>
            </w:r>
          </w:p>
        </w:tc>
      </w:tr>
      <w:tr w:rsidR="00D90D37" w14:paraId="226056E8" w14:textId="77777777" w:rsidTr="00177F08">
        <w:trPr>
          <w:tblHeader/>
        </w:trPr>
        <w:tc>
          <w:tcPr>
            <w:tcW w:w="1000" w:type="dxa"/>
          </w:tcPr>
          <w:p w14:paraId="64C00D56" w14:textId="77777777" w:rsidR="00D90D37" w:rsidRDefault="00D90D37" w:rsidP="00177F08">
            <w:pPr>
              <w:pStyle w:val="OtherTableBody"/>
            </w:pPr>
            <w:r>
              <w:t>OM2</w:t>
            </w:r>
          </w:p>
        </w:tc>
        <w:tc>
          <w:tcPr>
            <w:tcW w:w="6800" w:type="dxa"/>
          </w:tcPr>
          <w:p w14:paraId="36CC8D03" w14:textId="77777777" w:rsidR="00D90D37" w:rsidRDefault="00D90D37" w:rsidP="00177F08">
            <w:pPr>
              <w:pStyle w:val="OtherTableBody"/>
            </w:pPr>
            <w:r>
              <w:t>Numeric Observation</w:t>
            </w:r>
          </w:p>
        </w:tc>
        <w:tc>
          <w:tcPr>
            <w:tcW w:w="1200" w:type="dxa"/>
          </w:tcPr>
          <w:p w14:paraId="604A6DBA" w14:textId="77777777" w:rsidR="00D90D37" w:rsidRDefault="00D90D37" w:rsidP="00177F08">
            <w:pPr>
              <w:pStyle w:val="OtherTableBody"/>
            </w:pPr>
            <w:r>
              <w:t>8.8.10</w:t>
            </w:r>
          </w:p>
        </w:tc>
      </w:tr>
      <w:tr w:rsidR="00D90D37" w14:paraId="59724F8F" w14:textId="77777777" w:rsidTr="00177F08">
        <w:trPr>
          <w:tblHeader/>
        </w:trPr>
        <w:tc>
          <w:tcPr>
            <w:tcW w:w="1000" w:type="dxa"/>
          </w:tcPr>
          <w:p w14:paraId="64F2D00E" w14:textId="77777777" w:rsidR="00D90D37" w:rsidRDefault="00D90D37" w:rsidP="00177F08">
            <w:pPr>
              <w:pStyle w:val="OtherTableBody"/>
            </w:pPr>
            <w:r>
              <w:t>OM3</w:t>
            </w:r>
          </w:p>
        </w:tc>
        <w:tc>
          <w:tcPr>
            <w:tcW w:w="6800" w:type="dxa"/>
          </w:tcPr>
          <w:p w14:paraId="522497C1" w14:textId="77777777" w:rsidR="00D90D37" w:rsidRDefault="00D90D37" w:rsidP="00177F08">
            <w:pPr>
              <w:pStyle w:val="OtherTableBody"/>
            </w:pPr>
            <w:r>
              <w:t>Categorical Service/Test/Observation</w:t>
            </w:r>
          </w:p>
        </w:tc>
        <w:tc>
          <w:tcPr>
            <w:tcW w:w="1200" w:type="dxa"/>
          </w:tcPr>
          <w:p w14:paraId="60DEABD1" w14:textId="77777777" w:rsidR="00D90D37" w:rsidRDefault="00D90D37" w:rsidP="00177F08">
            <w:pPr>
              <w:pStyle w:val="OtherTableBody"/>
            </w:pPr>
            <w:r>
              <w:t>8.8.11</w:t>
            </w:r>
          </w:p>
        </w:tc>
      </w:tr>
      <w:tr w:rsidR="00D90D37" w14:paraId="656E0C54" w14:textId="77777777" w:rsidTr="00177F08">
        <w:trPr>
          <w:tblHeader/>
        </w:trPr>
        <w:tc>
          <w:tcPr>
            <w:tcW w:w="1000" w:type="dxa"/>
          </w:tcPr>
          <w:p w14:paraId="11630A9A" w14:textId="77777777" w:rsidR="00D90D37" w:rsidRDefault="00D90D37" w:rsidP="00177F08">
            <w:pPr>
              <w:pStyle w:val="OtherTableBody"/>
            </w:pPr>
            <w:r>
              <w:t>OM4</w:t>
            </w:r>
          </w:p>
        </w:tc>
        <w:tc>
          <w:tcPr>
            <w:tcW w:w="6800" w:type="dxa"/>
          </w:tcPr>
          <w:p w14:paraId="1F9A6DC5" w14:textId="77777777" w:rsidR="00D90D37" w:rsidRDefault="00D90D37" w:rsidP="00177F08">
            <w:pPr>
              <w:pStyle w:val="OtherTableBody"/>
            </w:pPr>
            <w:r>
              <w:t>Observations that Require Specimens</w:t>
            </w:r>
          </w:p>
        </w:tc>
        <w:tc>
          <w:tcPr>
            <w:tcW w:w="1200" w:type="dxa"/>
          </w:tcPr>
          <w:p w14:paraId="0271DE69" w14:textId="77777777" w:rsidR="00D90D37" w:rsidRDefault="00D90D37" w:rsidP="00177F08">
            <w:pPr>
              <w:pStyle w:val="OtherTableBody"/>
            </w:pPr>
            <w:r>
              <w:t>8.8.12</w:t>
            </w:r>
          </w:p>
        </w:tc>
      </w:tr>
      <w:tr w:rsidR="00D90D37" w14:paraId="2DCF9930" w14:textId="77777777" w:rsidTr="00177F08">
        <w:trPr>
          <w:tblHeader/>
        </w:trPr>
        <w:tc>
          <w:tcPr>
            <w:tcW w:w="1000" w:type="dxa"/>
          </w:tcPr>
          <w:p w14:paraId="49DBD679" w14:textId="77777777" w:rsidR="00D90D37" w:rsidRDefault="00D90D37" w:rsidP="00177F08">
            <w:pPr>
              <w:pStyle w:val="OtherTableBody"/>
            </w:pPr>
            <w:r>
              <w:t>OM5</w:t>
            </w:r>
          </w:p>
        </w:tc>
        <w:tc>
          <w:tcPr>
            <w:tcW w:w="6800" w:type="dxa"/>
          </w:tcPr>
          <w:p w14:paraId="11BFB647" w14:textId="77777777" w:rsidR="00D90D37" w:rsidRDefault="00D90D37" w:rsidP="00177F08">
            <w:pPr>
              <w:pStyle w:val="OtherTableBody"/>
            </w:pPr>
            <w:r>
              <w:t>Observation Batteries (Sets)</w:t>
            </w:r>
          </w:p>
        </w:tc>
        <w:tc>
          <w:tcPr>
            <w:tcW w:w="1200" w:type="dxa"/>
          </w:tcPr>
          <w:p w14:paraId="02C07EDD" w14:textId="77777777" w:rsidR="00D90D37" w:rsidRDefault="00D90D37" w:rsidP="00177F08">
            <w:pPr>
              <w:pStyle w:val="OtherTableBody"/>
            </w:pPr>
            <w:r>
              <w:t>8.8.13</w:t>
            </w:r>
          </w:p>
        </w:tc>
      </w:tr>
      <w:tr w:rsidR="00D90D37" w14:paraId="6B1FA257" w14:textId="77777777" w:rsidTr="00177F08">
        <w:trPr>
          <w:tblHeader/>
        </w:trPr>
        <w:tc>
          <w:tcPr>
            <w:tcW w:w="1000" w:type="dxa"/>
          </w:tcPr>
          <w:p w14:paraId="1034830F" w14:textId="77777777" w:rsidR="00D90D37" w:rsidRDefault="00D90D37" w:rsidP="00177F08">
            <w:pPr>
              <w:pStyle w:val="OtherTableBody"/>
            </w:pPr>
            <w:r>
              <w:t>OM6</w:t>
            </w:r>
          </w:p>
        </w:tc>
        <w:tc>
          <w:tcPr>
            <w:tcW w:w="6800" w:type="dxa"/>
          </w:tcPr>
          <w:p w14:paraId="49949EE8" w14:textId="77777777" w:rsidR="00D90D37" w:rsidRPr="00765DE9" w:rsidRDefault="00D90D37" w:rsidP="00177F08">
            <w:pPr>
              <w:pStyle w:val="OtherTableBody"/>
            </w:pPr>
            <w:r w:rsidRPr="00765DE9">
              <w:t>Observations that are Calculated from Other Observations</w:t>
            </w:r>
          </w:p>
        </w:tc>
        <w:tc>
          <w:tcPr>
            <w:tcW w:w="1200" w:type="dxa"/>
          </w:tcPr>
          <w:p w14:paraId="65A0F68E" w14:textId="77777777" w:rsidR="00D90D37" w:rsidRDefault="00D90D37" w:rsidP="00177F08">
            <w:pPr>
              <w:pStyle w:val="OtherTableBody"/>
            </w:pPr>
            <w:r>
              <w:t>8.8.14</w:t>
            </w:r>
          </w:p>
        </w:tc>
      </w:tr>
      <w:tr w:rsidR="00D90D37" w14:paraId="2E383BA4" w14:textId="77777777" w:rsidTr="00177F08">
        <w:trPr>
          <w:tblHeader/>
        </w:trPr>
        <w:tc>
          <w:tcPr>
            <w:tcW w:w="1000" w:type="dxa"/>
          </w:tcPr>
          <w:p w14:paraId="37A3CE01" w14:textId="77777777" w:rsidR="00D90D37" w:rsidRDefault="00D90D37" w:rsidP="00177F08">
            <w:pPr>
              <w:pStyle w:val="OtherTableBody"/>
            </w:pPr>
            <w:r>
              <w:lastRenderedPageBreak/>
              <w:t>OM7</w:t>
            </w:r>
          </w:p>
        </w:tc>
        <w:tc>
          <w:tcPr>
            <w:tcW w:w="6800" w:type="dxa"/>
          </w:tcPr>
          <w:p w14:paraId="2222D382" w14:textId="77777777" w:rsidR="00D90D37" w:rsidRDefault="00D90D37" w:rsidP="00177F08">
            <w:pPr>
              <w:pStyle w:val="OtherTableBody"/>
            </w:pPr>
            <w:r>
              <w:t>Additional Basic Attributes</w:t>
            </w:r>
          </w:p>
        </w:tc>
        <w:tc>
          <w:tcPr>
            <w:tcW w:w="1200" w:type="dxa"/>
          </w:tcPr>
          <w:p w14:paraId="2D18DF38" w14:textId="77777777" w:rsidR="00D90D37" w:rsidRDefault="00D90D37" w:rsidP="00177F08">
            <w:pPr>
              <w:pStyle w:val="OtherTableBody"/>
            </w:pPr>
            <w:r>
              <w:t>8.8.15</w:t>
            </w:r>
          </w:p>
        </w:tc>
      </w:tr>
      <w:tr w:rsidR="00D90D37" w14:paraId="395D2DC4" w14:textId="77777777" w:rsidTr="00177F08">
        <w:trPr>
          <w:tblHeader/>
        </w:trPr>
        <w:tc>
          <w:tcPr>
            <w:tcW w:w="1000" w:type="dxa"/>
          </w:tcPr>
          <w:p w14:paraId="3E54C351" w14:textId="77777777" w:rsidR="00D90D37" w:rsidRDefault="00D90D37" w:rsidP="00177F08">
            <w:pPr>
              <w:pStyle w:val="OtherTableBody"/>
            </w:pPr>
            <w:r>
              <w:t>OMC</w:t>
            </w:r>
          </w:p>
        </w:tc>
        <w:tc>
          <w:tcPr>
            <w:tcW w:w="6800" w:type="dxa"/>
          </w:tcPr>
          <w:p w14:paraId="54D5D1DE" w14:textId="77777777" w:rsidR="00D90D37" w:rsidRDefault="00D90D37" w:rsidP="00177F08">
            <w:pPr>
              <w:pStyle w:val="OtherTableBody"/>
            </w:pPr>
            <w:r>
              <w:t>Supporting Clinical Information</w:t>
            </w:r>
          </w:p>
        </w:tc>
        <w:tc>
          <w:tcPr>
            <w:tcW w:w="1200" w:type="dxa"/>
          </w:tcPr>
          <w:p w14:paraId="29E10A84" w14:textId="77777777" w:rsidR="00D90D37" w:rsidRDefault="00D90D37" w:rsidP="00177F08">
            <w:pPr>
              <w:pStyle w:val="OtherTableBody"/>
            </w:pPr>
            <w:r>
              <w:t>8.8.16</w:t>
            </w:r>
          </w:p>
        </w:tc>
      </w:tr>
      <w:tr w:rsidR="00D90D37" w14:paraId="45E7FDF2" w14:textId="77777777" w:rsidTr="00177F08">
        <w:trPr>
          <w:tblHeader/>
        </w:trPr>
        <w:tc>
          <w:tcPr>
            <w:tcW w:w="1000" w:type="dxa"/>
          </w:tcPr>
          <w:p w14:paraId="46B17A71" w14:textId="77777777" w:rsidR="00D90D37" w:rsidRDefault="00D90D37" w:rsidP="00177F08">
            <w:pPr>
              <w:pStyle w:val="OtherTableBody"/>
            </w:pPr>
            <w:r>
              <w:t>ORC</w:t>
            </w:r>
          </w:p>
        </w:tc>
        <w:tc>
          <w:tcPr>
            <w:tcW w:w="6800" w:type="dxa"/>
          </w:tcPr>
          <w:p w14:paraId="21B30A68" w14:textId="77777777" w:rsidR="00D90D37" w:rsidRDefault="00D90D37" w:rsidP="00177F08">
            <w:pPr>
              <w:pStyle w:val="OtherTableBody"/>
            </w:pPr>
            <w:r>
              <w:t>Common Order</w:t>
            </w:r>
          </w:p>
        </w:tc>
        <w:tc>
          <w:tcPr>
            <w:tcW w:w="1200" w:type="dxa"/>
          </w:tcPr>
          <w:p w14:paraId="6CA30AF3" w14:textId="77777777" w:rsidR="00D90D37" w:rsidRDefault="00D90D37" w:rsidP="00177F08">
            <w:pPr>
              <w:pStyle w:val="OtherTableBody"/>
            </w:pPr>
            <w:r>
              <w:t>4.5.1</w:t>
            </w:r>
          </w:p>
        </w:tc>
      </w:tr>
      <w:tr w:rsidR="00D90D37" w14:paraId="621516BB" w14:textId="77777777" w:rsidTr="00177F08">
        <w:trPr>
          <w:tblHeader/>
        </w:trPr>
        <w:tc>
          <w:tcPr>
            <w:tcW w:w="1000" w:type="dxa"/>
          </w:tcPr>
          <w:p w14:paraId="7005F584" w14:textId="77777777" w:rsidR="00D90D37" w:rsidRDefault="00D90D37" w:rsidP="00177F08">
            <w:pPr>
              <w:pStyle w:val="OtherTableBody"/>
            </w:pPr>
            <w:r>
              <w:t>ORG</w:t>
            </w:r>
          </w:p>
        </w:tc>
        <w:tc>
          <w:tcPr>
            <w:tcW w:w="6800" w:type="dxa"/>
          </w:tcPr>
          <w:p w14:paraId="2FA8C988" w14:textId="77777777" w:rsidR="00D90D37" w:rsidRDefault="00D90D37" w:rsidP="00177F08">
            <w:pPr>
              <w:pStyle w:val="OtherTableBody"/>
            </w:pPr>
            <w:r>
              <w:t>Practitioner Organization Unit</w:t>
            </w:r>
          </w:p>
        </w:tc>
        <w:tc>
          <w:tcPr>
            <w:tcW w:w="1200" w:type="dxa"/>
          </w:tcPr>
          <w:p w14:paraId="7948348E" w14:textId="77777777" w:rsidR="00D90D37" w:rsidRDefault="00D90D37" w:rsidP="00177F08">
            <w:pPr>
              <w:pStyle w:val="OtherTableBody"/>
            </w:pPr>
            <w:r>
              <w:t>15.4.5</w:t>
            </w:r>
          </w:p>
        </w:tc>
      </w:tr>
      <w:tr w:rsidR="00D90D37" w14:paraId="46878E54" w14:textId="77777777" w:rsidTr="00177F08">
        <w:trPr>
          <w:tblHeader/>
        </w:trPr>
        <w:tc>
          <w:tcPr>
            <w:tcW w:w="1000" w:type="dxa"/>
          </w:tcPr>
          <w:p w14:paraId="5E15FA8B" w14:textId="77777777" w:rsidR="00D90D37" w:rsidRDefault="00D90D37" w:rsidP="00177F08">
            <w:pPr>
              <w:pStyle w:val="OtherTableBody"/>
            </w:pPr>
            <w:r>
              <w:t>OVR</w:t>
            </w:r>
          </w:p>
        </w:tc>
        <w:tc>
          <w:tcPr>
            <w:tcW w:w="6800" w:type="dxa"/>
          </w:tcPr>
          <w:p w14:paraId="0C3994F2" w14:textId="77777777" w:rsidR="00D90D37" w:rsidRDefault="00D90D37" w:rsidP="00177F08">
            <w:pPr>
              <w:pStyle w:val="OtherTableBody"/>
            </w:pPr>
            <w:r>
              <w:t>Override Segment</w:t>
            </w:r>
          </w:p>
        </w:tc>
        <w:tc>
          <w:tcPr>
            <w:tcW w:w="1200" w:type="dxa"/>
          </w:tcPr>
          <w:p w14:paraId="1813B15A" w14:textId="77777777" w:rsidR="00D90D37" w:rsidRDefault="00D90D37" w:rsidP="00177F08">
            <w:pPr>
              <w:pStyle w:val="OtherTableBody"/>
            </w:pPr>
            <w:r>
              <w:t>2.14.11</w:t>
            </w:r>
          </w:p>
        </w:tc>
      </w:tr>
      <w:tr w:rsidR="00D90D37" w14:paraId="01AEDB20" w14:textId="77777777" w:rsidTr="00177F08">
        <w:trPr>
          <w:tblHeader/>
        </w:trPr>
        <w:tc>
          <w:tcPr>
            <w:tcW w:w="1000" w:type="dxa"/>
          </w:tcPr>
          <w:p w14:paraId="596C150A" w14:textId="77777777" w:rsidR="00D90D37" w:rsidRDefault="00D90D37" w:rsidP="00177F08">
            <w:pPr>
              <w:pStyle w:val="OtherTableBody"/>
            </w:pPr>
            <w:r>
              <w:t>PAC</w:t>
            </w:r>
          </w:p>
        </w:tc>
        <w:tc>
          <w:tcPr>
            <w:tcW w:w="6800" w:type="dxa"/>
          </w:tcPr>
          <w:p w14:paraId="22700962" w14:textId="77777777" w:rsidR="00D90D37" w:rsidRDefault="00D90D37" w:rsidP="00177F08">
            <w:pPr>
              <w:pStyle w:val="OtherTableBody"/>
            </w:pPr>
            <w:r>
              <w:t>Shipment Package</w:t>
            </w:r>
          </w:p>
        </w:tc>
        <w:tc>
          <w:tcPr>
            <w:tcW w:w="1200" w:type="dxa"/>
          </w:tcPr>
          <w:p w14:paraId="3F24CBE5" w14:textId="77777777" w:rsidR="00D90D37" w:rsidRDefault="00D90D37" w:rsidP="00177F08">
            <w:pPr>
              <w:pStyle w:val="OtherTableBody"/>
            </w:pPr>
            <w:r>
              <w:t>7.16.3</w:t>
            </w:r>
          </w:p>
        </w:tc>
      </w:tr>
      <w:tr w:rsidR="00D90D37" w14:paraId="41B5A519" w14:textId="77777777" w:rsidTr="00177F08">
        <w:trPr>
          <w:tblHeader/>
        </w:trPr>
        <w:tc>
          <w:tcPr>
            <w:tcW w:w="1000" w:type="dxa"/>
          </w:tcPr>
          <w:p w14:paraId="2C190051" w14:textId="77777777" w:rsidR="00D90D37" w:rsidRDefault="00D90D37" w:rsidP="00177F08">
            <w:pPr>
              <w:pStyle w:val="OtherTableBody"/>
            </w:pPr>
            <w:r>
              <w:t>PCE</w:t>
            </w:r>
          </w:p>
        </w:tc>
        <w:tc>
          <w:tcPr>
            <w:tcW w:w="6800" w:type="dxa"/>
          </w:tcPr>
          <w:p w14:paraId="562DE4EA" w14:textId="77777777" w:rsidR="00D90D37" w:rsidRPr="00765DE9" w:rsidRDefault="00D90D37" w:rsidP="00177F08">
            <w:pPr>
              <w:pStyle w:val="OtherTableBody"/>
            </w:pPr>
            <w:r w:rsidRPr="00765DE9">
              <w:t>Patient Charge Cost Center Exceptions</w:t>
            </w:r>
          </w:p>
        </w:tc>
        <w:tc>
          <w:tcPr>
            <w:tcW w:w="1200" w:type="dxa"/>
          </w:tcPr>
          <w:p w14:paraId="39B3CC69" w14:textId="77777777" w:rsidR="00D90D37" w:rsidRDefault="00D90D37" w:rsidP="00177F08">
            <w:pPr>
              <w:pStyle w:val="OtherTableBody"/>
            </w:pPr>
            <w:r>
              <w:t>17.4.6</w:t>
            </w:r>
          </w:p>
        </w:tc>
      </w:tr>
      <w:tr w:rsidR="00D90D37" w14:paraId="49B92DD6" w14:textId="77777777" w:rsidTr="00177F08">
        <w:trPr>
          <w:tblHeader/>
        </w:trPr>
        <w:tc>
          <w:tcPr>
            <w:tcW w:w="1000" w:type="dxa"/>
          </w:tcPr>
          <w:p w14:paraId="708B7876" w14:textId="77777777" w:rsidR="00D90D37" w:rsidRDefault="00D90D37" w:rsidP="00177F08">
            <w:pPr>
              <w:pStyle w:val="OtherTableBody"/>
            </w:pPr>
            <w:r>
              <w:t>PCR</w:t>
            </w:r>
          </w:p>
        </w:tc>
        <w:tc>
          <w:tcPr>
            <w:tcW w:w="6800" w:type="dxa"/>
          </w:tcPr>
          <w:p w14:paraId="3199328A" w14:textId="77777777" w:rsidR="00D90D37" w:rsidRDefault="00D90D37" w:rsidP="00177F08">
            <w:pPr>
              <w:pStyle w:val="OtherTableBody"/>
            </w:pPr>
            <w:r>
              <w:t>Possible Causal Relationship</w:t>
            </w:r>
          </w:p>
        </w:tc>
        <w:tc>
          <w:tcPr>
            <w:tcW w:w="1200" w:type="dxa"/>
          </w:tcPr>
          <w:p w14:paraId="5D34B2B8" w14:textId="77777777" w:rsidR="00D90D37" w:rsidRDefault="00D90D37" w:rsidP="00177F08">
            <w:pPr>
              <w:pStyle w:val="OtherTableBody"/>
            </w:pPr>
            <w:r>
              <w:t>7.12.3</w:t>
            </w:r>
          </w:p>
        </w:tc>
      </w:tr>
      <w:tr w:rsidR="00D90D37" w14:paraId="5E143196" w14:textId="77777777" w:rsidTr="00177F08">
        <w:trPr>
          <w:tblHeader/>
        </w:trPr>
        <w:tc>
          <w:tcPr>
            <w:tcW w:w="1000" w:type="dxa"/>
          </w:tcPr>
          <w:p w14:paraId="60204148" w14:textId="77777777" w:rsidR="00D90D37" w:rsidRDefault="00D90D37" w:rsidP="00177F08">
            <w:pPr>
              <w:pStyle w:val="OtherTableBody"/>
            </w:pPr>
            <w:r>
              <w:t>PD1</w:t>
            </w:r>
          </w:p>
        </w:tc>
        <w:tc>
          <w:tcPr>
            <w:tcW w:w="6800" w:type="dxa"/>
          </w:tcPr>
          <w:p w14:paraId="50755F7E" w14:textId="77777777" w:rsidR="00D90D37" w:rsidRDefault="00D90D37" w:rsidP="00177F08">
            <w:pPr>
              <w:pStyle w:val="OtherTableBody"/>
            </w:pPr>
            <w:r>
              <w:t>Patient Additional Demographic</w:t>
            </w:r>
          </w:p>
        </w:tc>
        <w:tc>
          <w:tcPr>
            <w:tcW w:w="1200" w:type="dxa"/>
          </w:tcPr>
          <w:p w14:paraId="41DD33AC" w14:textId="77777777" w:rsidR="00D90D37" w:rsidRDefault="00D90D37" w:rsidP="00177F08">
            <w:pPr>
              <w:pStyle w:val="OtherTableBody"/>
            </w:pPr>
            <w:r>
              <w:t>3.4.11</w:t>
            </w:r>
          </w:p>
        </w:tc>
      </w:tr>
      <w:tr w:rsidR="00D90D37" w14:paraId="728E1002" w14:textId="77777777" w:rsidTr="00177F08">
        <w:trPr>
          <w:tblHeader/>
        </w:trPr>
        <w:tc>
          <w:tcPr>
            <w:tcW w:w="1000" w:type="dxa"/>
          </w:tcPr>
          <w:p w14:paraId="47BF3B1B" w14:textId="77777777" w:rsidR="00D90D37" w:rsidRDefault="00D90D37" w:rsidP="00177F08">
            <w:pPr>
              <w:pStyle w:val="OtherTableBody"/>
            </w:pPr>
            <w:r>
              <w:t>PDA</w:t>
            </w:r>
          </w:p>
        </w:tc>
        <w:tc>
          <w:tcPr>
            <w:tcW w:w="6800" w:type="dxa"/>
          </w:tcPr>
          <w:p w14:paraId="0E4B5F11" w14:textId="77777777" w:rsidR="00D90D37" w:rsidRDefault="00D90D37" w:rsidP="00177F08">
            <w:pPr>
              <w:pStyle w:val="OtherTableBody"/>
            </w:pPr>
            <w:r>
              <w:t>Patient Death and Autopsy</w:t>
            </w:r>
          </w:p>
        </w:tc>
        <w:tc>
          <w:tcPr>
            <w:tcW w:w="1200" w:type="dxa"/>
          </w:tcPr>
          <w:p w14:paraId="7C8AC3FF" w14:textId="77777777" w:rsidR="00D90D37" w:rsidRDefault="00D90D37" w:rsidP="00177F08">
            <w:pPr>
              <w:pStyle w:val="OtherTableBody"/>
            </w:pPr>
            <w:r>
              <w:t>3.4.13</w:t>
            </w:r>
          </w:p>
        </w:tc>
      </w:tr>
      <w:tr w:rsidR="00D90D37" w14:paraId="4ABDEBD1" w14:textId="77777777" w:rsidTr="00177F08">
        <w:trPr>
          <w:tblHeader/>
        </w:trPr>
        <w:tc>
          <w:tcPr>
            <w:tcW w:w="1000" w:type="dxa"/>
          </w:tcPr>
          <w:p w14:paraId="4F091F07" w14:textId="77777777" w:rsidR="00D90D37" w:rsidRDefault="00D90D37" w:rsidP="00177F08">
            <w:pPr>
              <w:pStyle w:val="OtherTableBody"/>
            </w:pPr>
            <w:r>
              <w:t>PDC</w:t>
            </w:r>
          </w:p>
        </w:tc>
        <w:tc>
          <w:tcPr>
            <w:tcW w:w="6800" w:type="dxa"/>
          </w:tcPr>
          <w:p w14:paraId="2BF82497" w14:textId="77777777" w:rsidR="00D90D37" w:rsidRDefault="00D90D37" w:rsidP="00177F08">
            <w:pPr>
              <w:pStyle w:val="OtherTableBody"/>
            </w:pPr>
            <w:r>
              <w:t>Product Detail Country</w:t>
            </w:r>
          </w:p>
        </w:tc>
        <w:tc>
          <w:tcPr>
            <w:tcW w:w="1200" w:type="dxa"/>
          </w:tcPr>
          <w:p w14:paraId="69A06E8C" w14:textId="77777777" w:rsidR="00D90D37" w:rsidRDefault="00D90D37" w:rsidP="00177F08">
            <w:pPr>
              <w:pStyle w:val="OtherTableBody"/>
            </w:pPr>
            <w:r>
              <w:t>7.12.5</w:t>
            </w:r>
          </w:p>
        </w:tc>
      </w:tr>
      <w:tr w:rsidR="00D90D37" w14:paraId="6B6B88CD" w14:textId="77777777" w:rsidTr="00177F08">
        <w:trPr>
          <w:tblHeader/>
        </w:trPr>
        <w:tc>
          <w:tcPr>
            <w:tcW w:w="1000" w:type="dxa"/>
          </w:tcPr>
          <w:p w14:paraId="730C8D89" w14:textId="77777777" w:rsidR="00D90D37" w:rsidRDefault="00D90D37" w:rsidP="00177F08">
            <w:pPr>
              <w:pStyle w:val="OtherTableBody"/>
            </w:pPr>
            <w:r>
              <w:t>PEO</w:t>
            </w:r>
          </w:p>
        </w:tc>
        <w:tc>
          <w:tcPr>
            <w:tcW w:w="6800" w:type="dxa"/>
          </w:tcPr>
          <w:p w14:paraId="439EAE17" w14:textId="77777777" w:rsidR="00D90D37" w:rsidRDefault="00D90D37" w:rsidP="00177F08">
            <w:pPr>
              <w:pStyle w:val="OtherTableBody"/>
            </w:pPr>
            <w:r>
              <w:t>Product Experience Observation</w:t>
            </w:r>
          </w:p>
        </w:tc>
        <w:tc>
          <w:tcPr>
            <w:tcW w:w="1200" w:type="dxa"/>
          </w:tcPr>
          <w:p w14:paraId="398982CB" w14:textId="77777777" w:rsidR="00D90D37" w:rsidRDefault="00D90D37" w:rsidP="00177F08">
            <w:pPr>
              <w:pStyle w:val="OtherTableBody"/>
            </w:pPr>
            <w:r>
              <w:t>7.12.2</w:t>
            </w:r>
          </w:p>
        </w:tc>
      </w:tr>
      <w:tr w:rsidR="00D90D37" w14:paraId="7EBAB66F" w14:textId="77777777" w:rsidTr="00177F08">
        <w:trPr>
          <w:tblHeader/>
        </w:trPr>
        <w:tc>
          <w:tcPr>
            <w:tcW w:w="1000" w:type="dxa"/>
          </w:tcPr>
          <w:p w14:paraId="176BFF42" w14:textId="77777777" w:rsidR="00D90D37" w:rsidRDefault="00D90D37" w:rsidP="00177F08">
            <w:pPr>
              <w:pStyle w:val="OtherTableBody"/>
            </w:pPr>
            <w:r>
              <w:t>PES</w:t>
            </w:r>
          </w:p>
        </w:tc>
        <w:tc>
          <w:tcPr>
            <w:tcW w:w="6800" w:type="dxa"/>
          </w:tcPr>
          <w:p w14:paraId="252C5847" w14:textId="77777777" w:rsidR="00D90D37" w:rsidRDefault="00D90D37" w:rsidP="00177F08">
            <w:pPr>
              <w:pStyle w:val="OtherTableBody"/>
            </w:pPr>
            <w:r>
              <w:t>Product Experience Sender</w:t>
            </w:r>
          </w:p>
        </w:tc>
        <w:tc>
          <w:tcPr>
            <w:tcW w:w="1200" w:type="dxa"/>
          </w:tcPr>
          <w:p w14:paraId="31435258" w14:textId="77777777" w:rsidR="00D90D37" w:rsidRDefault="00D90D37" w:rsidP="00177F08">
            <w:pPr>
              <w:pStyle w:val="OtherTableBody"/>
            </w:pPr>
            <w:r>
              <w:t>7.12.1</w:t>
            </w:r>
          </w:p>
        </w:tc>
      </w:tr>
      <w:tr w:rsidR="00D90D37" w14:paraId="41B68EFB" w14:textId="77777777" w:rsidTr="00177F08">
        <w:trPr>
          <w:tblHeader/>
        </w:trPr>
        <w:tc>
          <w:tcPr>
            <w:tcW w:w="1000" w:type="dxa"/>
          </w:tcPr>
          <w:p w14:paraId="5BF5B091" w14:textId="77777777" w:rsidR="00D90D37" w:rsidRDefault="00D90D37" w:rsidP="00177F08">
            <w:pPr>
              <w:pStyle w:val="OtherTableBody"/>
            </w:pPr>
            <w:r>
              <w:t>PID</w:t>
            </w:r>
          </w:p>
        </w:tc>
        <w:tc>
          <w:tcPr>
            <w:tcW w:w="6800" w:type="dxa"/>
          </w:tcPr>
          <w:p w14:paraId="7B838868" w14:textId="77777777" w:rsidR="00D90D37" w:rsidRDefault="00D90D37" w:rsidP="00177F08">
            <w:pPr>
              <w:pStyle w:val="OtherTableBody"/>
            </w:pPr>
            <w:r>
              <w:t>Patient Identification</w:t>
            </w:r>
          </w:p>
        </w:tc>
        <w:tc>
          <w:tcPr>
            <w:tcW w:w="1200" w:type="dxa"/>
          </w:tcPr>
          <w:p w14:paraId="001506E7" w14:textId="77777777" w:rsidR="00D90D37" w:rsidRDefault="00D90D37" w:rsidP="00177F08">
            <w:pPr>
              <w:pStyle w:val="OtherTableBody"/>
            </w:pPr>
            <w:r>
              <w:t>3.4.2</w:t>
            </w:r>
          </w:p>
        </w:tc>
      </w:tr>
      <w:tr w:rsidR="00D90D37" w14:paraId="13723802" w14:textId="77777777" w:rsidTr="00177F08">
        <w:trPr>
          <w:tblHeader/>
        </w:trPr>
        <w:tc>
          <w:tcPr>
            <w:tcW w:w="1000" w:type="dxa"/>
          </w:tcPr>
          <w:p w14:paraId="1397FC78" w14:textId="77777777" w:rsidR="00D90D37" w:rsidRDefault="00D90D37" w:rsidP="00177F08">
            <w:pPr>
              <w:pStyle w:val="OtherTableBody"/>
            </w:pPr>
            <w:r>
              <w:t>PKG</w:t>
            </w:r>
          </w:p>
        </w:tc>
        <w:tc>
          <w:tcPr>
            <w:tcW w:w="6800" w:type="dxa"/>
          </w:tcPr>
          <w:p w14:paraId="48BD3B12" w14:textId="77777777" w:rsidR="00D90D37" w:rsidRDefault="00D90D37" w:rsidP="00177F08">
            <w:pPr>
              <w:pStyle w:val="OtherTableBody"/>
            </w:pPr>
            <w:r>
              <w:t>Item Packaging</w:t>
            </w:r>
          </w:p>
        </w:tc>
        <w:tc>
          <w:tcPr>
            <w:tcW w:w="1200" w:type="dxa"/>
          </w:tcPr>
          <w:p w14:paraId="1E8FF337" w14:textId="77777777" w:rsidR="00D90D37" w:rsidRDefault="00D90D37" w:rsidP="00177F08">
            <w:pPr>
              <w:pStyle w:val="OtherTableBody"/>
            </w:pPr>
            <w:r>
              <w:t>17.4.5</w:t>
            </w:r>
          </w:p>
        </w:tc>
      </w:tr>
      <w:tr w:rsidR="00D90D37" w14:paraId="0EA66D02" w14:textId="77777777" w:rsidTr="00177F08">
        <w:trPr>
          <w:tblHeader/>
        </w:trPr>
        <w:tc>
          <w:tcPr>
            <w:tcW w:w="1000" w:type="dxa"/>
          </w:tcPr>
          <w:p w14:paraId="1FDB72F4" w14:textId="77777777" w:rsidR="00D90D37" w:rsidRDefault="00D90D37" w:rsidP="00177F08">
            <w:pPr>
              <w:pStyle w:val="OtherTableBody"/>
            </w:pPr>
            <w:r>
              <w:t>PM1</w:t>
            </w:r>
          </w:p>
        </w:tc>
        <w:tc>
          <w:tcPr>
            <w:tcW w:w="6800" w:type="dxa"/>
          </w:tcPr>
          <w:p w14:paraId="40D5C665" w14:textId="77777777" w:rsidR="00D90D37" w:rsidRDefault="00D90D37" w:rsidP="00177F08">
            <w:pPr>
              <w:pStyle w:val="OtherTableBody"/>
            </w:pPr>
            <w:r>
              <w:t>Payer Master File</w:t>
            </w:r>
          </w:p>
        </w:tc>
        <w:tc>
          <w:tcPr>
            <w:tcW w:w="1200" w:type="dxa"/>
          </w:tcPr>
          <w:p w14:paraId="6428DCAB" w14:textId="77777777" w:rsidR="00D90D37" w:rsidRDefault="00D90D37" w:rsidP="00177F08">
            <w:pPr>
              <w:pStyle w:val="OtherTableBody"/>
            </w:pPr>
            <w:r>
              <w:t>8.8.17</w:t>
            </w:r>
          </w:p>
        </w:tc>
      </w:tr>
      <w:tr w:rsidR="00D90D37" w14:paraId="42029B38" w14:textId="77777777" w:rsidTr="00177F08">
        <w:trPr>
          <w:tblHeader/>
        </w:trPr>
        <w:tc>
          <w:tcPr>
            <w:tcW w:w="1000" w:type="dxa"/>
          </w:tcPr>
          <w:p w14:paraId="21B093E2" w14:textId="77777777" w:rsidR="00D90D37" w:rsidRDefault="00D90D37" w:rsidP="00177F08">
            <w:pPr>
              <w:pStyle w:val="OtherTableBody"/>
            </w:pPr>
            <w:r>
              <w:t>PMT</w:t>
            </w:r>
          </w:p>
        </w:tc>
        <w:tc>
          <w:tcPr>
            <w:tcW w:w="6800" w:type="dxa"/>
          </w:tcPr>
          <w:p w14:paraId="0E261ABF" w14:textId="77777777" w:rsidR="00D90D37" w:rsidRDefault="00D90D37" w:rsidP="00177F08">
            <w:pPr>
              <w:pStyle w:val="OtherTableBody"/>
            </w:pPr>
            <w:r>
              <w:t>Payment Information</w:t>
            </w:r>
          </w:p>
        </w:tc>
        <w:tc>
          <w:tcPr>
            <w:tcW w:w="1200" w:type="dxa"/>
          </w:tcPr>
          <w:p w14:paraId="66DCDC76" w14:textId="77777777" w:rsidR="00D90D37" w:rsidRDefault="00D90D37" w:rsidP="00177F08">
            <w:pPr>
              <w:pStyle w:val="OtherTableBody"/>
            </w:pPr>
            <w:r>
              <w:t>16.4.8</w:t>
            </w:r>
          </w:p>
        </w:tc>
      </w:tr>
      <w:tr w:rsidR="00D90D37" w14:paraId="395DB514" w14:textId="77777777" w:rsidTr="00177F08">
        <w:trPr>
          <w:tblHeader/>
        </w:trPr>
        <w:tc>
          <w:tcPr>
            <w:tcW w:w="1000" w:type="dxa"/>
          </w:tcPr>
          <w:p w14:paraId="790992F3" w14:textId="77777777" w:rsidR="00D90D37" w:rsidRDefault="00D90D37" w:rsidP="00177F08">
            <w:pPr>
              <w:pStyle w:val="OtherTableBody"/>
            </w:pPr>
            <w:r>
              <w:t>PR1</w:t>
            </w:r>
          </w:p>
        </w:tc>
        <w:tc>
          <w:tcPr>
            <w:tcW w:w="6800" w:type="dxa"/>
          </w:tcPr>
          <w:p w14:paraId="7F576BC9" w14:textId="77777777" w:rsidR="00D90D37" w:rsidRDefault="00D90D37" w:rsidP="00177F08">
            <w:pPr>
              <w:pStyle w:val="OtherTableBody"/>
            </w:pPr>
            <w:r>
              <w:t>Procedures</w:t>
            </w:r>
          </w:p>
        </w:tc>
        <w:tc>
          <w:tcPr>
            <w:tcW w:w="1200" w:type="dxa"/>
          </w:tcPr>
          <w:p w14:paraId="57CEF36E" w14:textId="77777777" w:rsidR="00D90D37" w:rsidRDefault="00D90D37" w:rsidP="00177F08">
            <w:pPr>
              <w:pStyle w:val="OtherTableBody"/>
            </w:pPr>
            <w:r>
              <w:t>6.5.4</w:t>
            </w:r>
          </w:p>
        </w:tc>
      </w:tr>
      <w:tr w:rsidR="00D90D37" w14:paraId="3B88609E" w14:textId="77777777" w:rsidTr="00177F08">
        <w:trPr>
          <w:tblHeader/>
        </w:trPr>
        <w:tc>
          <w:tcPr>
            <w:tcW w:w="1000" w:type="dxa"/>
          </w:tcPr>
          <w:p w14:paraId="5AF88C3E" w14:textId="77777777" w:rsidR="00D90D37" w:rsidRDefault="00D90D37" w:rsidP="00177F08">
            <w:pPr>
              <w:pStyle w:val="OtherTableBody"/>
            </w:pPr>
            <w:r>
              <w:t>PRA</w:t>
            </w:r>
          </w:p>
        </w:tc>
        <w:tc>
          <w:tcPr>
            <w:tcW w:w="6800" w:type="dxa"/>
          </w:tcPr>
          <w:p w14:paraId="0C290769" w14:textId="77777777" w:rsidR="00D90D37" w:rsidRDefault="00D90D37" w:rsidP="00177F08">
            <w:pPr>
              <w:pStyle w:val="OtherTableBody"/>
            </w:pPr>
            <w:r>
              <w:t>Practitioner Detail</w:t>
            </w:r>
          </w:p>
        </w:tc>
        <w:tc>
          <w:tcPr>
            <w:tcW w:w="1200" w:type="dxa"/>
          </w:tcPr>
          <w:p w14:paraId="1D0DF54E" w14:textId="77777777" w:rsidR="00D90D37" w:rsidRDefault="00D90D37" w:rsidP="00177F08">
            <w:pPr>
              <w:pStyle w:val="OtherTableBody"/>
            </w:pPr>
            <w:r>
              <w:t>15.4.6</w:t>
            </w:r>
          </w:p>
        </w:tc>
      </w:tr>
      <w:tr w:rsidR="00D90D37" w14:paraId="2A120FCB" w14:textId="77777777" w:rsidTr="00177F08">
        <w:trPr>
          <w:tblHeader/>
        </w:trPr>
        <w:tc>
          <w:tcPr>
            <w:tcW w:w="1000" w:type="dxa"/>
          </w:tcPr>
          <w:p w14:paraId="79EF5879" w14:textId="77777777" w:rsidR="00D90D37" w:rsidRDefault="00D90D37" w:rsidP="00177F08">
            <w:pPr>
              <w:pStyle w:val="OtherTableBody"/>
            </w:pPr>
            <w:r>
              <w:t>PRB</w:t>
            </w:r>
          </w:p>
        </w:tc>
        <w:tc>
          <w:tcPr>
            <w:tcW w:w="6800" w:type="dxa"/>
          </w:tcPr>
          <w:p w14:paraId="6E221A4F" w14:textId="77777777" w:rsidR="00D90D37" w:rsidRDefault="00D90D37" w:rsidP="00177F08">
            <w:pPr>
              <w:pStyle w:val="OtherTableBody"/>
            </w:pPr>
            <w:r>
              <w:t>Problem Details</w:t>
            </w:r>
          </w:p>
        </w:tc>
        <w:tc>
          <w:tcPr>
            <w:tcW w:w="1200" w:type="dxa"/>
          </w:tcPr>
          <w:p w14:paraId="2D582862" w14:textId="77777777" w:rsidR="00D90D37" w:rsidRDefault="00D90D37" w:rsidP="00177F08">
            <w:pPr>
              <w:pStyle w:val="OtherTableBody"/>
            </w:pPr>
            <w:r>
              <w:t>12.4.2</w:t>
            </w:r>
          </w:p>
        </w:tc>
      </w:tr>
      <w:tr w:rsidR="00D90D37" w14:paraId="2AE680FC" w14:textId="77777777" w:rsidTr="00177F08">
        <w:trPr>
          <w:tblHeader/>
        </w:trPr>
        <w:tc>
          <w:tcPr>
            <w:tcW w:w="1000" w:type="dxa"/>
          </w:tcPr>
          <w:p w14:paraId="11F4B092" w14:textId="77777777" w:rsidR="00D90D37" w:rsidRDefault="00D90D37" w:rsidP="00177F08">
            <w:pPr>
              <w:pStyle w:val="OtherTableBody"/>
            </w:pPr>
            <w:r>
              <w:t>PRC</w:t>
            </w:r>
          </w:p>
        </w:tc>
        <w:tc>
          <w:tcPr>
            <w:tcW w:w="6800" w:type="dxa"/>
          </w:tcPr>
          <w:p w14:paraId="73269200" w14:textId="77777777" w:rsidR="00D90D37" w:rsidRDefault="00D90D37" w:rsidP="00177F08">
            <w:pPr>
              <w:pStyle w:val="OtherTableBody"/>
            </w:pPr>
            <w:r>
              <w:t>Pricing</w:t>
            </w:r>
          </w:p>
        </w:tc>
        <w:tc>
          <w:tcPr>
            <w:tcW w:w="1200" w:type="dxa"/>
          </w:tcPr>
          <w:p w14:paraId="29BBF659" w14:textId="77777777" w:rsidR="00D90D37" w:rsidRDefault="00D90D37" w:rsidP="00177F08">
            <w:pPr>
              <w:pStyle w:val="OtherTableBody"/>
            </w:pPr>
            <w:r>
              <w:t>8.10.3</w:t>
            </w:r>
          </w:p>
        </w:tc>
      </w:tr>
      <w:tr w:rsidR="00D90D37" w14:paraId="56AE03AD" w14:textId="77777777" w:rsidTr="00177F08">
        <w:trPr>
          <w:tblHeader/>
        </w:trPr>
        <w:tc>
          <w:tcPr>
            <w:tcW w:w="1000" w:type="dxa"/>
          </w:tcPr>
          <w:p w14:paraId="67EF166A" w14:textId="77777777" w:rsidR="00D90D37" w:rsidRDefault="00D90D37" w:rsidP="00177F08">
            <w:pPr>
              <w:pStyle w:val="OtherTableBody"/>
            </w:pPr>
            <w:r>
              <w:t>PRD</w:t>
            </w:r>
          </w:p>
        </w:tc>
        <w:tc>
          <w:tcPr>
            <w:tcW w:w="6800" w:type="dxa"/>
          </w:tcPr>
          <w:p w14:paraId="5A3BDCAA" w14:textId="77777777" w:rsidR="00D90D37" w:rsidRDefault="00D90D37" w:rsidP="00177F08">
            <w:pPr>
              <w:pStyle w:val="OtherTableBody"/>
            </w:pPr>
            <w:r>
              <w:t>Provider Data</w:t>
            </w:r>
          </w:p>
        </w:tc>
        <w:tc>
          <w:tcPr>
            <w:tcW w:w="1200" w:type="dxa"/>
          </w:tcPr>
          <w:p w14:paraId="458D3EC6" w14:textId="77777777" w:rsidR="00D90D37" w:rsidRDefault="00D90D37" w:rsidP="00177F08">
            <w:pPr>
              <w:pStyle w:val="OtherTableBody"/>
            </w:pPr>
            <w:r>
              <w:t>11.8.3</w:t>
            </w:r>
          </w:p>
        </w:tc>
      </w:tr>
      <w:tr w:rsidR="00D90D37" w14:paraId="7270319F" w14:textId="77777777" w:rsidTr="00177F08">
        <w:trPr>
          <w:tblHeader/>
        </w:trPr>
        <w:tc>
          <w:tcPr>
            <w:tcW w:w="1000" w:type="dxa"/>
          </w:tcPr>
          <w:p w14:paraId="6CCFE434" w14:textId="77777777" w:rsidR="00D90D37" w:rsidRDefault="00D90D37" w:rsidP="00177F08">
            <w:pPr>
              <w:pStyle w:val="OtherTableBody"/>
            </w:pPr>
            <w:r>
              <w:t>PRT</w:t>
            </w:r>
          </w:p>
        </w:tc>
        <w:tc>
          <w:tcPr>
            <w:tcW w:w="6800" w:type="dxa"/>
          </w:tcPr>
          <w:p w14:paraId="7E728F5B" w14:textId="77777777" w:rsidR="00D90D37" w:rsidRDefault="00D90D37" w:rsidP="00177F08">
            <w:pPr>
              <w:pStyle w:val="OtherTableBody"/>
            </w:pPr>
            <w:r>
              <w:t>Participation Information</w:t>
            </w:r>
          </w:p>
        </w:tc>
        <w:tc>
          <w:tcPr>
            <w:tcW w:w="1200" w:type="dxa"/>
          </w:tcPr>
          <w:p w14:paraId="0BF288A1" w14:textId="77777777" w:rsidR="00D90D37" w:rsidRDefault="00D90D37" w:rsidP="00177F08">
            <w:pPr>
              <w:pStyle w:val="OtherTableBody"/>
            </w:pPr>
            <w:r>
              <w:t>7.4.4</w:t>
            </w:r>
          </w:p>
        </w:tc>
      </w:tr>
      <w:tr w:rsidR="00D90D37" w14:paraId="45C18B6E" w14:textId="77777777" w:rsidTr="00177F08">
        <w:trPr>
          <w:tblHeader/>
        </w:trPr>
        <w:tc>
          <w:tcPr>
            <w:tcW w:w="1000" w:type="dxa"/>
          </w:tcPr>
          <w:p w14:paraId="552C9640" w14:textId="77777777" w:rsidR="00D90D37" w:rsidRDefault="00D90D37" w:rsidP="00177F08">
            <w:pPr>
              <w:pStyle w:val="OtherTableBody"/>
            </w:pPr>
            <w:r>
              <w:t>PSG</w:t>
            </w:r>
          </w:p>
        </w:tc>
        <w:tc>
          <w:tcPr>
            <w:tcW w:w="6800" w:type="dxa"/>
          </w:tcPr>
          <w:p w14:paraId="2A8CE7E6" w14:textId="77777777" w:rsidR="00D90D37" w:rsidRDefault="00D90D37" w:rsidP="00177F08">
            <w:pPr>
              <w:pStyle w:val="OtherTableBody"/>
            </w:pPr>
            <w:r>
              <w:t>Product/Service Group</w:t>
            </w:r>
          </w:p>
        </w:tc>
        <w:tc>
          <w:tcPr>
            <w:tcW w:w="1200" w:type="dxa"/>
          </w:tcPr>
          <w:p w14:paraId="7AA92370" w14:textId="77777777" w:rsidR="00D90D37" w:rsidRDefault="00D90D37" w:rsidP="00177F08">
            <w:pPr>
              <w:pStyle w:val="OtherTableBody"/>
            </w:pPr>
            <w:r>
              <w:t>16.4.5</w:t>
            </w:r>
          </w:p>
        </w:tc>
      </w:tr>
      <w:tr w:rsidR="00D90D37" w14:paraId="3C5052DE" w14:textId="77777777" w:rsidTr="00177F08">
        <w:trPr>
          <w:tblHeader/>
        </w:trPr>
        <w:tc>
          <w:tcPr>
            <w:tcW w:w="1000" w:type="dxa"/>
          </w:tcPr>
          <w:p w14:paraId="2D0ECBA9" w14:textId="77777777" w:rsidR="00D90D37" w:rsidRDefault="00D90D37" w:rsidP="00177F08">
            <w:pPr>
              <w:pStyle w:val="OtherTableBody"/>
            </w:pPr>
            <w:r>
              <w:t>PSH</w:t>
            </w:r>
          </w:p>
        </w:tc>
        <w:tc>
          <w:tcPr>
            <w:tcW w:w="6800" w:type="dxa"/>
          </w:tcPr>
          <w:p w14:paraId="2BA7DDEC" w14:textId="77777777" w:rsidR="00D90D37" w:rsidRDefault="00D90D37" w:rsidP="00177F08">
            <w:pPr>
              <w:pStyle w:val="OtherTableBody"/>
            </w:pPr>
            <w:r>
              <w:t>Product Summary Header</w:t>
            </w:r>
          </w:p>
        </w:tc>
        <w:tc>
          <w:tcPr>
            <w:tcW w:w="1200" w:type="dxa"/>
          </w:tcPr>
          <w:p w14:paraId="61F9842B" w14:textId="77777777" w:rsidR="00D90D37" w:rsidRDefault="00D90D37" w:rsidP="00177F08">
            <w:pPr>
              <w:pStyle w:val="OtherTableBody"/>
            </w:pPr>
            <w:r>
              <w:t>7.12.4</w:t>
            </w:r>
          </w:p>
        </w:tc>
      </w:tr>
      <w:tr w:rsidR="00D90D37" w14:paraId="15DA7C9B" w14:textId="77777777" w:rsidTr="00177F08">
        <w:trPr>
          <w:tblHeader/>
        </w:trPr>
        <w:tc>
          <w:tcPr>
            <w:tcW w:w="1000" w:type="dxa"/>
          </w:tcPr>
          <w:p w14:paraId="7087E20A" w14:textId="77777777" w:rsidR="00D90D37" w:rsidRDefault="00D90D37" w:rsidP="00177F08">
            <w:pPr>
              <w:pStyle w:val="OtherTableBody"/>
            </w:pPr>
            <w:r>
              <w:t>PSL</w:t>
            </w:r>
          </w:p>
        </w:tc>
        <w:tc>
          <w:tcPr>
            <w:tcW w:w="6800" w:type="dxa"/>
          </w:tcPr>
          <w:p w14:paraId="27F7A035" w14:textId="77777777" w:rsidR="00D90D37" w:rsidRDefault="00D90D37" w:rsidP="00177F08">
            <w:pPr>
              <w:pStyle w:val="OtherTableBody"/>
            </w:pPr>
            <w:r>
              <w:t>Product/Service Line Item</w:t>
            </w:r>
          </w:p>
        </w:tc>
        <w:tc>
          <w:tcPr>
            <w:tcW w:w="1200" w:type="dxa"/>
          </w:tcPr>
          <w:p w14:paraId="61C9CD6B" w14:textId="77777777" w:rsidR="00D90D37" w:rsidRDefault="00D90D37" w:rsidP="00177F08">
            <w:pPr>
              <w:pStyle w:val="OtherTableBody"/>
            </w:pPr>
            <w:r>
              <w:t>16.4.6</w:t>
            </w:r>
          </w:p>
        </w:tc>
      </w:tr>
      <w:tr w:rsidR="00D90D37" w14:paraId="1210BB47" w14:textId="77777777" w:rsidTr="00177F08">
        <w:trPr>
          <w:tblHeader/>
        </w:trPr>
        <w:tc>
          <w:tcPr>
            <w:tcW w:w="1000" w:type="dxa"/>
          </w:tcPr>
          <w:p w14:paraId="79EB0E03" w14:textId="77777777" w:rsidR="00D90D37" w:rsidRDefault="00D90D37" w:rsidP="00177F08">
            <w:pPr>
              <w:pStyle w:val="OtherTableBody"/>
            </w:pPr>
            <w:r>
              <w:t>PSS</w:t>
            </w:r>
          </w:p>
        </w:tc>
        <w:tc>
          <w:tcPr>
            <w:tcW w:w="6800" w:type="dxa"/>
          </w:tcPr>
          <w:p w14:paraId="498582C6" w14:textId="77777777" w:rsidR="00D90D37" w:rsidRDefault="00D90D37" w:rsidP="00177F08">
            <w:pPr>
              <w:pStyle w:val="OtherTableBody"/>
            </w:pPr>
            <w:r>
              <w:t>Product/Service Section</w:t>
            </w:r>
          </w:p>
        </w:tc>
        <w:tc>
          <w:tcPr>
            <w:tcW w:w="1200" w:type="dxa"/>
          </w:tcPr>
          <w:p w14:paraId="21F6BF2C" w14:textId="77777777" w:rsidR="00D90D37" w:rsidRDefault="00D90D37" w:rsidP="00177F08">
            <w:pPr>
              <w:pStyle w:val="OtherTableBody"/>
            </w:pPr>
            <w:r>
              <w:t>16.4.4</w:t>
            </w:r>
          </w:p>
        </w:tc>
      </w:tr>
      <w:tr w:rsidR="00D90D37" w14:paraId="1D541336" w14:textId="77777777" w:rsidTr="00177F08">
        <w:trPr>
          <w:tblHeader/>
        </w:trPr>
        <w:tc>
          <w:tcPr>
            <w:tcW w:w="1000" w:type="dxa"/>
          </w:tcPr>
          <w:p w14:paraId="26ED406D" w14:textId="77777777" w:rsidR="00D90D37" w:rsidRDefault="00D90D37" w:rsidP="00177F08">
            <w:pPr>
              <w:pStyle w:val="OtherTableBody"/>
            </w:pPr>
            <w:r>
              <w:t>PTH</w:t>
            </w:r>
          </w:p>
        </w:tc>
        <w:tc>
          <w:tcPr>
            <w:tcW w:w="6800" w:type="dxa"/>
          </w:tcPr>
          <w:p w14:paraId="76CD60D3" w14:textId="77777777" w:rsidR="00D90D37" w:rsidRDefault="00D90D37" w:rsidP="00177F08">
            <w:pPr>
              <w:pStyle w:val="OtherTableBody"/>
            </w:pPr>
            <w:r>
              <w:t>Pathway</w:t>
            </w:r>
          </w:p>
        </w:tc>
        <w:tc>
          <w:tcPr>
            <w:tcW w:w="1200" w:type="dxa"/>
          </w:tcPr>
          <w:p w14:paraId="40086694" w14:textId="77777777" w:rsidR="00D90D37" w:rsidRDefault="00D90D37" w:rsidP="00177F08">
            <w:pPr>
              <w:pStyle w:val="OtherTableBody"/>
            </w:pPr>
            <w:r>
              <w:t>12.4.3</w:t>
            </w:r>
          </w:p>
        </w:tc>
      </w:tr>
      <w:tr w:rsidR="00D90D37" w14:paraId="1B70636F" w14:textId="77777777" w:rsidTr="00177F08">
        <w:trPr>
          <w:tblHeader/>
        </w:trPr>
        <w:tc>
          <w:tcPr>
            <w:tcW w:w="1000" w:type="dxa"/>
          </w:tcPr>
          <w:p w14:paraId="3D71B11F" w14:textId="77777777" w:rsidR="00D90D37" w:rsidRDefault="00D90D37" w:rsidP="00177F08">
            <w:pPr>
              <w:pStyle w:val="OtherTableBody"/>
            </w:pPr>
            <w:r>
              <w:t>PV1</w:t>
            </w:r>
          </w:p>
        </w:tc>
        <w:tc>
          <w:tcPr>
            <w:tcW w:w="6800" w:type="dxa"/>
          </w:tcPr>
          <w:p w14:paraId="4DA4B612" w14:textId="77777777" w:rsidR="00D90D37" w:rsidRDefault="00D90D37" w:rsidP="00177F08">
            <w:pPr>
              <w:pStyle w:val="OtherTableBody"/>
            </w:pPr>
            <w:r>
              <w:t>Patient Visit</w:t>
            </w:r>
          </w:p>
        </w:tc>
        <w:tc>
          <w:tcPr>
            <w:tcW w:w="1200" w:type="dxa"/>
          </w:tcPr>
          <w:p w14:paraId="42E9B924" w14:textId="77777777" w:rsidR="00D90D37" w:rsidRDefault="00D90D37" w:rsidP="00177F08">
            <w:pPr>
              <w:pStyle w:val="OtherTableBody"/>
            </w:pPr>
            <w:r>
              <w:t>3.4.3</w:t>
            </w:r>
          </w:p>
        </w:tc>
      </w:tr>
      <w:tr w:rsidR="00D90D37" w14:paraId="0E6D6961" w14:textId="77777777" w:rsidTr="00177F08">
        <w:trPr>
          <w:tblHeader/>
        </w:trPr>
        <w:tc>
          <w:tcPr>
            <w:tcW w:w="1000" w:type="dxa"/>
          </w:tcPr>
          <w:p w14:paraId="41A36C7F" w14:textId="77777777" w:rsidR="00D90D37" w:rsidRDefault="00D90D37" w:rsidP="00177F08">
            <w:pPr>
              <w:pStyle w:val="OtherTableBody"/>
            </w:pPr>
            <w:r>
              <w:t>PV2</w:t>
            </w:r>
          </w:p>
        </w:tc>
        <w:tc>
          <w:tcPr>
            <w:tcW w:w="6800" w:type="dxa"/>
          </w:tcPr>
          <w:p w14:paraId="35860F71" w14:textId="77777777" w:rsidR="00D90D37" w:rsidRDefault="00D90D37" w:rsidP="00177F08">
            <w:pPr>
              <w:pStyle w:val="OtherTableBody"/>
            </w:pPr>
            <w:r>
              <w:t>Patient Visit - Additional Information</w:t>
            </w:r>
          </w:p>
        </w:tc>
        <w:tc>
          <w:tcPr>
            <w:tcW w:w="1200" w:type="dxa"/>
          </w:tcPr>
          <w:p w14:paraId="730B2A94" w14:textId="77777777" w:rsidR="00D90D37" w:rsidRDefault="00D90D37" w:rsidP="00177F08">
            <w:pPr>
              <w:pStyle w:val="OtherTableBody"/>
            </w:pPr>
            <w:r>
              <w:t>3.4.4</w:t>
            </w:r>
          </w:p>
        </w:tc>
      </w:tr>
      <w:tr w:rsidR="00D90D37" w14:paraId="66BBC7F8" w14:textId="77777777" w:rsidTr="00177F08">
        <w:trPr>
          <w:tblHeader/>
        </w:trPr>
        <w:tc>
          <w:tcPr>
            <w:tcW w:w="1000" w:type="dxa"/>
          </w:tcPr>
          <w:p w14:paraId="16705A39" w14:textId="77777777" w:rsidR="00D90D37" w:rsidRDefault="00D90D37" w:rsidP="00177F08">
            <w:pPr>
              <w:pStyle w:val="OtherTableBody"/>
            </w:pPr>
            <w:r>
              <w:t>PYE</w:t>
            </w:r>
          </w:p>
        </w:tc>
        <w:tc>
          <w:tcPr>
            <w:tcW w:w="6800" w:type="dxa"/>
          </w:tcPr>
          <w:p w14:paraId="6F420815" w14:textId="77777777" w:rsidR="00D90D37" w:rsidRDefault="00D90D37" w:rsidP="00177F08">
            <w:pPr>
              <w:pStyle w:val="OtherTableBody"/>
            </w:pPr>
            <w:r>
              <w:t>Payee Information</w:t>
            </w:r>
          </w:p>
        </w:tc>
        <w:tc>
          <w:tcPr>
            <w:tcW w:w="1200" w:type="dxa"/>
          </w:tcPr>
          <w:p w14:paraId="533D037E" w14:textId="77777777" w:rsidR="00D90D37" w:rsidRDefault="00D90D37" w:rsidP="00177F08">
            <w:pPr>
              <w:pStyle w:val="OtherTableBody"/>
            </w:pPr>
            <w:r>
              <w:t>16.4.3</w:t>
            </w:r>
          </w:p>
        </w:tc>
      </w:tr>
      <w:tr w:rsidR="00D90D37" w14:paraId="3E50F57A" w14:textId="77777777" w:rsidTr="00177F08">
        <w:trPr>
          <w:tblHeader/>
        </w:trPr>
        <w:tc>
          <w:tcPr>
            <w:tcW w:w="1000" w:type="dxa"/>
          </w:tcPr>
          <w:p w14:paraId="4CF37512" w14:textId="77777777" w:rsidR="00D90D37" w:rsidRDefault="00D90D37" w:rsidP="00177F08">
            <w:pPr>
              <w:pStyle w:val="OtherTableBody"/>
            </w:pPr>
            <w:r>
              <w:t>QAK</w:t>
            </w:r>
          </w:p>
        </w:tc>
        <w:tc>
          <w:tcPr>
            <w:tcW w:w="6800" w:type="dxa"/>
          </w:tcPr>
          <w:p w14:paraId="32DF16AC" w14:textId="77777777" w:rsidR="00D90D37" w:rsidRDefault="00D90D37" w:rsidP="00177F08">
            <w:pPr>
              <w:pStyle w:val="OtherTableBody"/>
            </w:pPr>
            <w:r>
              <w:t>Query Acknowledgment</w:t>
            </w:r>
          </w:p>
        </w:tc>
        <w:tc>
          <w:tcPr>
            <w:tcW w:w="1200" w:type="dxa"/>
          </w:tcPr>
          <w:p w14:paraId="337583E0" w14:textId="77777777" w:rsidR="00D90D37" w:rsidRDefault="00D90D37" w:rsidP="00177F08">
            <w:pPr>
              <w:pStyle w:val="OtherTableBody"/>
            </w:pPr>
            <w:r>
              <w:t>5.5.2</w:t>
            </w:r>
          </w:p>
        </w:tc>
      </w:tr>
      <w:tr w:rsidR="00D90D37" w14:paraId="3BEC39DF" w14:textId="77777777" w:rsidTr="00177F08">
        <w:trPr>
          <w:tblHeader/>
        </w:trPr>
        <w:tc>
          <w:tcPr>
            <w:tcW w:w="1000" w:type="dxa"/>
          </w:tcPr>
          <w:p w14:paraId="42E61FA3" w14:textId="77777777" w:rsidR="00D90D37" w:rsidRDefault="00D90D37" w:rsidP="00177F08">
            <w:pPr>
              <w:pStyle w:val="OtherTableBody"/>
            </w:pPr>
            <w:r>
              <w:t>QID</w:t>
            </w:r>
          </w:p>
        </w:tc>
        <w:tc>
          <w:tcPr>
            <w:tcW w:w="6800" w:type="dxa"/>
          </w:tcPr>
          <w:p w14:paraId="115893A6" w14:textId="77777777" w:rsidR="00D90D37" w:rsidRDefault="00D90D37" w:rsidP="00177F08">
            <w:pPr>
              <w:pStyle w:val="OtherTableBody"/>
            </w:pPr>
            <w:r>
              <w:t>Query Identification</w:t>
            </w:r>
          </w:p>
        </w:tc>
        <w:tc>
          <w:tcPr>
            <w:tcW w:w="1200" w:type="dxa"/>
          </w:tcPr>
          <w:p w14:paraId="0E24FC35" w14:textId="77777777" w:rsidR="00D90D37" w:rsidRDefault="00D90D37" w:rsidP="00177F08">
            <w:pPr>
              <w:pStyle w:val="OtherTableBody"/>
            </w:pPr>
            <w:r>
              <w:t>5.5.3</w:t>
            </w:r>
          </w:p>
        </w:tc>
      </w:tr>
      <w:tr w:rsidR="00D90D37" w14:paraId="394CD741" w14:textId="77777777" w:rsidTr="00177F08">
        <w:trPr>
          <w:tblHeader/>
        </w:trPr>
        <w:tc>
          <w:tcPr>
            <w:tcW w:w="1000" w:type="dxa"/>
          </w:tcPr>
          <w:p w14:paraId="7074F7D3" w14:textId="77777777" w:rsidR="00D90D37" w:rsidRDefault="00D90D37" w:rsidP="00177F08">
            <w:pPr>
              <w:pStyle w:val="OtherTableBody"/>
            </w:pPr>
            <w:r>
              <w:t>QPD</w:t>
            </w:r>
          </w:p>
        </w:tc>
        <w:tc>
          <w:tcPr>
            <w:tcW w:w="6800" w:type="dxa"/>
          </w:tcPr>
          <w:p w14:paraId="5254555C" w14:textId="77777777" w:rsidR="00D90D37" w:rsidRDefault="00D90D37" w:rsidP="00177F08">
            <w:pPr>
              <w:pStyle w:val="OtherTableBody"/>
            </w:pPr>
            <w:r>
              <w:t>Query Parameter Definition</w:t>
            </w:r>
          </w:p>
        </w:tc>
        <w:tc>
          <w:tcPr>
            <w:tcW w:w="1200" w:type="dxa"/>
          </w:tcPr>
          <w:p w14:paraId="085B8012" w14:textId="77777777" w:rsidR="00D90D37" w:rsidRDefault="00D90D37" w:rsidP="00177F08">
            <w:pPr>
              <w:pStyle w:val="OtherTableBody"/>
            </w:pPr>
            <w:r>
              <w:t>5.5.4</w:t>
            </w:r>
          </w:p>
        </w:tc>
      </w:tr>
      <w:tr w:rsidR="00D90D37" w14:paraId="6161F858" w14:textId="77777777" w:rsidTr="00177F08">
        <w:trPr>
          <w:tblHeader/>
        </w:trPr>
        <w:tc>
          <w:tcPr>
            <w:tcW w:w="1000" w:type="dxa"/>
          </w:tcPr>
          <w:p w14:paraId="53EAB29A" w14:textId="77777777" w:rsidR="00D90D37" w:rsidRDefault="00D90D37" w:rsidP="00177F08">
            <w:pPr>
              <w:pStyle w:val="OtherTableBody"/>
            </w:pPr>
            <w:r>
              <w:t>QRD</w:t>
            </w:r>
          </w:p>
        </w:tc>
        <w:tc>
          <w:tcPr>
            <w:tcW w:w="6800" w:type="dxa"/>
          </w:tcPr>
          <w:p w14:paraId="6DD29D8D" w14:textId="77777777" w:rsidR="00D90D37" w:rsidRDefault="00D90D37" w:rsidP="00177F08">
            <w:pPr>
              <w:pStyle w:val="OtherTableBody"/>
            </w:pPr>
            <w:r>
              <w:t>QRD (added by default)</w:t>
            </w:r>
          </w:p>
        </w:tc>
        <w:tc>
          <w:tcPr>
            <w:tcW w:w="1200" w:type="dxa"/>
          </w:tcPr>
          <w:p w14:paraId="43F321BC" w14:textId="77777777" w:rsidR="00D90D37" w:rsidRDefault="00D90D37" w:rsidP="00177F08">
            <w:pPr>
              <w:pStyle w:val="OtherTableBody"/>
            </w:pPr>
          </w:p>
        </w:tc>
      </w:tr>
      <w:tr w:rsidR="00D90D37" w14:paraId="1402CE24" w14:textId="77777777" w:rsidTr="00177F08">
        <w:trPr>
          <w:tblHeader/>
        </w:trPr>
        <w:tc>
          <w:tcPr>
            <w:tcW w:w="1000" w:type="dxa"/>
          </w:tcPr>
          <w:p w14:paraId="06813A03" w14:textId="77777777" w:rsidR="00D90D37" w:rsidRDefault="00D90D37" w:rsidP="00177F08">
            <w:pPr>
              <w:pStyle w:val="OtherTableBody"/>
            </w:pPr>
            <w:r>
              <w:t>QRF</w:t>
            </w:r>
          </w:p>
        </w:tc>
        <w:tc>
          <w:tcPr>
            <w:tcW w:w="6800" w:type="dxa"/>
          </w:tcPr>
          <w:p w14:paraId="269B4A1A" w14:textId="77777777" w:rsidR="00D90D37" w:rsidRDefault="00D90D37" w:rsidP="00177F08">
            <w:pPr>
              <w:pStyle w:val="OtherTableBody"/>
            </w:pPr>
            <w:r>
              <w:t>QRF (added by default)</w:t>
            </w:r>
          </w:p>
        </w:tc>
        <w:tc>
          <w:tcPr>
            <w:tcW w:w="1200" w:type="dxa"/>
          </w:tcPr>
          <w:p w14:paraId="2E768616" w14:textId="77777777" w:rsidR="00D90D37" w:rsidRDefault="00D90D37" w:rsidP="00177F08">
            <w:pPr>
              <w:pStyle w:val="OtherTableBody"/>
            </w:pPr>
          </w:p>
        </w:tc>
      </w:tr>
      <w:tr w:rsidR="00D90D37" w14:paraId="7F3E028C" w14:textId="77777777" w:rsidTr="00177F08">
        <w:trPr>
          <w:tblHeader/>
        </w:trPr>
        <w:tc>
          <w:tcPr>
            <w:tcW w:w="1000" w:type="dxa"/>
          </w:tcPr>
          <w:p w14:paraId="4AAAEDE1" w14:textId="77777777" w:rsidR="00D90D37" w:rsidRDefault="00D90D37" w:rsidP="00177F08">
            <w:pPr>
              <w:pStyle w:val="OtherTableBody"/>
            </w:pPr>
            <w:r>
              <w:t>QRI</w:t>
            </w:r>
          </w:p>
        </w:tc>
        <w:tc>
          <w:tcPr>
            <w:tcW w:w="6800" w:type="dxa"/>
          </w:tcPr>
          <w:p w14:paraId="1A74B06D" w14:textId="77777777" w:rsidR="00D90D37" w:rsidRDefault="00D90D37" w:rsidP="00177F08">
            <w:pPr>
              <w:pStyle w:val="OtherTableBody"/>
            </w:pPr>
            <w:r>
              <w:t>Query Response Instance</w:t>
            </w:r>
          </w:p>
        </w:tc>
        <w:tc>
          <w:tcPr>
            <w:tcW w:w="1200" w:type="dxa"/>
          </w:tcPr>
          <w:p w14:paraId="09A0F75B" w14:textId="77777777" w:rsidR="00D90D37" w:rsidRDefault="00D90D37" w:rsidP="00177F08">
            <w:pPr>
              <w:pStyle w:val="OtherTableBody"/>
            </w:pPr>
            <w:r>
              <w:t>5.5.5</w:t>
            </w:r>
          </w:p>
        </w:tc>
      </w:tr>
      <w:tr w:rsidR="00D90D37" w14:paraId="77935086" w14:textId="77777777" w:rsidTr="00177F08">
        <w:trPr>
          <w:tblHeader/>
        </w:trPr>
        <w:tc>
          <w:tcPr>
            <w:tcW w:w="1000" w:type="dxa"/>
          </w:tcPr>
          <w:p w14:paraId="08F4A04F" w14:textId="77777777" w:rsidR="00D90D37" w:rsidRDefault="00D90D37" w:rsidP="00177F08">
            <w:pPr>
              <w:pStyle w:val="OtherTableBody"/>
            </w:pPr>
            <w:r>
              <w:t>RCP</w:t>
            </w:r>
          </w:p>
        </w:tc>
        <w:tc>
          <w:tcPr>
            <w:tcW w:w="6800" w:type="dxa"/>
          </w:tcPr>
          <w:p w14:paraId="2BB6BC76" w14:textId="77777777" w:rsidR="00D90D37" w:rsidRDefault="00D90D37" w:rsidP="00177F08">
            <w:pPr>
              <w:pStyle w:val="OtherTableBody"/>
            </w:pPr>
            <w:r>
              <w:t>Response Control Parameter</w:t>
            </w:r>
          </w:p>
        </w:tc>
        <w:tc>
          <w:tcPr>
            <w:tcW w:w="1200" w:type="dxa"/>
          </w:tcPr>
          <w:p w14:paraId="1C68B277" w14:textId="77777777" w:rsidR="00D90D37" w:rsidRDefault="00D90D37" w:rsidP="00177F08">
            <w:pPr>
              <w:pStyle w:val="OtherTableBody"/>
            </w:pPr>
            <w:r>
              <w:t>5.5.6</w:t>
            </w:r>
          </w:p>
        </w:tc>
      </w:tr>
      <w:tr w:rsidR="00D90D37" w14:paraId="70165C53" w14:textId="77777777" w:rsidTr="00177F08">
        <w:trPr>
          <w:tblHeader/>
        </w:trPr>
        <w:tc>
          <w:tcPr>
            <w:tcW w:w="1000" w:type="dxa"/>
          </w:tcPr>
          <w:p w14:paraId="698527F4" w14:textId="77777777" w:rsidR="00D90D37" w:rsidRDefault="00D90D37" w:rsidP="00177F08">
            <w:pPr>
              <w:pStyle w:val="OtherTableBody"/>
            </w:pPr>
            <w:r>
              <w:t>RDF</w:t>
            </w:r>
          </w:p>
        </w:tc>
        <w:tc>
          <w:tcPr>
            <w:tcW w:w="6800" w:type="dxa"/>
          </w:tcPr>
          <w:p w14:paraId="345A9E79" w14:textId="77777777" w:rsidR="00D90D37" w:rsidRDefault="00D90D37" w:rsidP="00177F08">
            <w:pPr>
              <w:pStyle w:val="OtherTableBody"/>
            </w:pPr>
            <w:r>
              <w:t>Table Row Definition</w:t>
            </w:r>
          </w:p>
        </w:tc>
        <w:tc>
          <w:tcPr>
            <w:tcW w:w="1200" w:type="dxa"/>
          </w:tcPr>
          <w:p w14:paraId="137E51D7" w14:textId="77777777" w:rsidR="00D90D37" w:rsidRDefault="00D90D37" w:rsidP="00177F08">
            <w:pPr>
              <w:pStyle w:val="OtherTableBody"/>
            </w:pPr>
            <w:r>
              <w:t>5.5.7</w:t>
            </w:r>
          </w:p>
        </w:tc>
      </w:tr>
      <w:tr w:rsidR="00D90D37" w14:paraId="40C0A3CB" w14:textId="77777777" w:rsidTr="00177F08">
        <w:trPr>
          <w:tblHeader/>
        </w:trPr>
        <w:tc>
          <w:tcPr>
            <w:tcW w:w="1000" w:type="dxa"/>
          </w:tcPr>
          <w:p w14:paraId="24E0D756" w14:textId="77777777" w:rsidR="00D90D37" w:rsidRDefault="00D90D37" w:rsidP="00177F08">
            <w:pPr>
              <w:pStyle w:val="OtherTableBody"/>
            </w:pPr>
            <w:r>
              <w:t>RDT</w:t>
            </w:r>
          </w:p>
        </w:tc>
        <w:tc>
          <w:tcPr>
            <w:tcW w:w="6800" w:type="dxa"/>
          </w:tcPr>
          <w:p w14:paraId="60B1C965" w14:textId="77777777" w:rsidR="00D90D37" w:rsidRDefault="00D90D37" w:rsidP="00177F08">
            <w:pPr>
              <w:pStyle w:val="OtherTableBody"/>
            </w:pPr>
            <w:r>
              <w:t>Table Row Data</w:t>
            </w:r>
          </w:p>
        </w:tc>
        <w:tc>
          <w:tcPr>
            <w:tcW w:w="1200" w:type="dxa"/>
          </w:tcPr>
          <w:p w14:paraId="1F8808A7" w14:textId="77777777" w:rsidR="00D90D37" w:rsidRDefault="00D90D37" w:rsidP="00177F08">
            <w:pPr>
              <w:pStyle w:val="OtherTableBody"/>
            </w:pPr>
            <w:r>
              <w:t>5.5.8</w:t>
            </w:r>
          </w:p>
        </w:tc>
      </w:tr>
      <w:tr w:rsidR="00D90D37" w14:paraId="5FC81405" w14:textId="77777777" w:rsidTr="00177F08">
        <w:trPr>
          <w:tblHeader/>
        </w:trPr>
        <w:tc>
          <w:tcPr>
            <w:tcW w:w="1000" w:type="dxa"/>
          </w:tcPr>
          <w:p w14:paraId="39587445" w14:textId="77777777" w:rsidR="00D90D37" w:rsidRDefault="00D90D37" w:rsidP="00177F08">
            <w:pPr>
              <w:pStyle w:val="OtherTableBody"/>
            </w:pPr>
            <w:r>
              <w:t>REL</w:t>
            </w:r>
          </w:p>
        </w:tc>
        <w:tc>
          <w:tcPr>
            <w:tcW w:w="6800" w:type="dxa"/>
          </w:tcPr>
          <w:p w14:paraId="11714686" w14:textId="77777777" w:rsidR="00D90D37" w:rsidRDefault="00D90D37" w:rsidP="00177F08">
            <w:pPr>
              <w:pStyle w:val="OtherTableBody"/>
            </w:pPr>
            <w:r>
              <w:t>Clinical Relationship Segment</w:t>
            </w:r>
          </w:p>
        </w:tc>
        <w:tc>
          <w:tcPr>
            <w:tcW w:w="1200" w:type="dxa"/>
          </w:tcPr>
          <w:p w14:paraId="41AB32C9" w14:textId="77777777" w:rsidR="00D90D37" w:rsidRDefault="00D90D37" w:rsidP="00177F08">
            <w:pPr>
              <w:pStyle w:val="OtherTableBody"/>
            </w:pPr>
            <w:r>
              <w:t>12.4.5</w:t>
            </w:r>
          </w:p>
        </w:tc>
      </w:tr>
      <w:tr w:rsidR="00D90D37" w14:paraId="21D8B540" w14:textId="77777777" w:rsidTr="00177F08">
        <w:trPr>
          <w:tblHeader/>
        </w:trPr>
        <w:tc>
          <w:tcPr>
            <w:tcW w:w="1000" w:type="dxa"/>
          </w:tcPr>
          <w:p w14:paraId="19B4FD34" w14:textId="77777777" w:rsidR="00D90D37" w:rsidRDefault="00D90D37" w:rsidP="00177F08">
            <w:pPr>
              <w:pStyle w:val="OtherTableBody"/>
            </w:pPr>
            <w:r>
              <w:lastRenderedPageBreak/>
              <w:t>RF1</w:t>
            </w:r>
          </w:p>
        </w:tc>
        <w:tc>
          <w:tcPr>
            <w:tcW w:w="6800" w:type="dxa"/>
          </w:tcPr>
          <w:p w14:paraId="4F627142" w14:textId="77777777" w:rsidR="00D90D37" w:rsidRDefault="00D90D37" w:rsidP="00177F08">
            <w:pPr>
              <w:pStyle w:val="OtherTableBody"/>
            </w:pPr>
            <w:r>
              <w:t>Referral Information</w:t>
            </w:r>
          </w:p>
        </w:tc>
        <w:tc>
          <w:tcPr>
            <w:tcW w:w="1200" w:type="dxa"/>
          </w:tcPr>
          <w:p w14:paraId="0E9FC1C1" w14:textId="77777777" w:rsidR="00D90D37" w:rsidRDefault="00D90D37" w:rsidP="00177F08">
            <w:pPr>
              <w:pStyle w:val="OtherTableBody"/>
            </w:pPr>
            <w:r>
              <w:t>11.8.1</w:t>
            </w:r>
          </w:p>
        </w:tc>
      </w:tr>
      <w:tr w:rsidR="00D90D37" w14:paraId="72F494D0" w14:textId="77777777" w:rsidTr="00177F08">
        <w:trPr>
          <w:tblHeader/>
        </w:trPr>
        <w:tc>
          <w:tcPr>
            <w:tcW w:w="1000" w:type="dxa"/>
          </w:tcPr>
          <w:p w14:paraId="11AE0B34" w14:textId="77777777" w:rsidR="00D90D37" w:rsidRDefault="00D90D37" w:rsidP="00177F08">
            <w:pPr>
              <w:pStyle w:val="OtherTableBody"/>
            </w:pPr>
            <w:r>
              <w:t>RFI</w:t>
            </w:r>
          </w:p>
        </w:tc>
        <w:tc>
          <w:tcPr>
            <w:tcW w:w="6800" w:type="dxa"/>
          </w:tcPr>
          <w:p w14:paraId="5CF09125" w14:textId="77777777" w:rsidR="00D90D37" w:rsidRDefault="00D90D37" w:rsidP="00177F08">
            <w:pPr>
              <w:pStyle w:val="OtherTableBody"/>
            </w:pPr>
            <w:r>
              <w:t>Request for Information</w:t>
            </w:r>
          </w:p>
        </w:tc>
        <w:tc>
          <w:tcPr>
            <w:tcW w:w="1200" w:type="dxa"/>
          </w:tcPr>
          <w:p w14:paraId="13FD2EAE" w14:textId="77777777" w:rsidR="00D90D37" w:rsidRDefault="00D90D37" w:rsidP="00177F08">
            <w:pPr>
              <w:pStyle w:val="OtherTableBody"/>
            </w:pPr>
            <w:r>
              <w:t>16.4.1</w:t>
            </w:r>
          </w:p>
        </w:tc>
      </w:tr>
      <w:tr w:rsidR="00D90D37" w14:paraId="1C67CF34" w14:textId="77777777" w:rsidTr="00177F08">
        <w:trPr>
          <w:tblHeader/>
        </w:trPr>
        <w:tc>
          <w:tcPr>
            <w:tcW w:w="1000" w:type="dxa"/>
          </w:tcPr>
          <w:p w14:paraId="2BFDD3F8" w14:textId="77777777" w:rsidR="00D90D37" w:rsidRDefault="00D90D37" w:rsidP="00177F08">
            <w:pPr>
              <w:pStyle w:val="OtherTableBody"/>
            </w:pPr>
            <w:r>
              <w:t>RGS</w:t>
            </w:r>
          </w:p>
        </w:tc>
        <w:tc>
          <w:tcPr>
            <w:tcW w:w="6800" w:type="dxa"/>
          </w:tcPr>
          <w:p w14:paraId="43B993DB" w14:textId="77777777" w:rsidR="00D90D37" w:rsidRDefault="00D90D37" w:rsidP="00177F08">
            <w:pPr>
              <w:pStyle w:val="OtherTableBody"/>
            </w:pPr>
            <w:r>
              <w:t>Resource Group</w:t>
            </w:r>
          </w:p>
        </w:tc>
        <w:tc>
          <w:tcPr>
            <w:tcW w:w="1200" w:type="dxa"/>
          </w:tcPr>
          <w:p w14:paraId="416A0C54" w14:textId="77777777" w:rsidR="00D90D37" w:rsidRDefault="00D90D37" w:rsidP="00177F08">
            <w:pPr>
              <w:pStyle w:val="OtherTableBody"/>
            </w:pPr>
            <w:r>
              <w:t>10.6.3</w:t>
            </w:r>
          </w:p>
        </w:tc>
      </w:tr>
      <w:tr w:rsidR="00D90D37" w14:paraId="510ABA03" w14:textId="77777777" w:rsidTr="00177F08">
        <w:trPr>
          <w:tblHeader/>
        </w:trPr>
        <w:tc>
          <w:tcPr>
            <w:tcW w:w="1000" w:type="dxa"/>
          </w:tcPr>
          <w:p w14:paraId="5584CBD1" w14:textId="77777777" w:rsidR="00D90D37" w:rsidRDefault="00D90D37" w:rsidP="00177F08">
            <w:pPr>
              <w:pStyle w:val="OtherTableBody"/>
            </w:pPr>
            <w:r>
              <w:t>RMI</w:t>
            </w:r>
          </w:p>
        </w:tc>
        <w:tc>
          <w:tcPr>
            <w:tcW w:w="6800" w:type="dxa"/>
          </w:tcPr>
          <w:p w14:paraId="628BE72B" w14:textId="77777777" w:rsidR="00D90D37" w:rsidRDefault="00D90D37" w:rsidP="00177F08">
            <w:pPr>
              <w:pStyle w:val="OtherTableBody"/>
            </w:pPr>
            <w:r>
              <w:t>Risk Management Incident</w:t>
            </w:r>
          </w:p>
        </w:tc>
        <w:tc>
          <w:tcPr>
            <w:tcW w:w="1200" w:type="dxa"/>
          </w:tcPr>
          <w:p w14:paraId="2C303916" w14:textId="77777777" w:rsidR="00D90D37" w:rsidRDefault="00D90D37" w:rsidP="00177F08">
            <w:pPr>
              <w:pStyle w:val="OtherTableBody"/>
            </w:pPr>
            <w:r>
              <w:t>6.5.14</w:t>
            </w:r>
          </w:p>
        </w:tc>
      </w:tr>
      <w:tr w:rsidR="00D90D37" w14:paraId="0E2C2DFA" w14:textId="77777777" w:rsidTr="00177F08">
        <w:trPr>
          <w:tblHeader/>
        </w:trPr>
        <w:tc>
          <w:tcPr>
            <w:tcW w:w="1000" w:type="dxa"/>
          </w:tcPr>
          <w:p w14:paraId="238EE7B3" w14:textId="77777777" w:rsidR="00D90D37" w:rsidRDefault="00D90D37" w:rsidP="00177F08">
            <w:pPr>
              <w:pStyle w:val="OtherTableBody"/>
            </w:pPr>
            <w:r>
              <w:t>ROL</w:t>
            </w:r>
          </w:p>
        </w:tc>
        <w:tc>
          <w:tcPr>
            <w:tcW w:w="6800" w:type="dxa"/>
          </w:tcPr>
          <w:p w14:paraId="3C5B7301" w14:textId="77777777" w:rsidR="00D90D37" w:rsidRDefault="00D90D37" w:rsidP="00177F08">
            <w:pPr>
              <w:pStyle w:val="OtherTableBody"/>
            </w:pPr>
            <w:r>
              <w:t>Role</w:t>
            </w:r>
          </w:p>
        </w:tc>
        <w:tc>
          <w:tcPr>
            <w:tcW w:w="1200" w:type="dxa"/>
          </w:tcPr>
          <w:p w14:paraId="1B57B0F3" w14:textId="77777777" w:rsidR="00D90D37" w:rsidRDefault="00D90D37" w:rsidP="00177F08">
            <w:pPr>
              <w:pStyle w:val="OtherTableBody"/>
            </w:pPr>
            <w:r>
              <w:t>15.4.7</w:t>
            </w:r>
          </w:p>
        </w:tc>
      </w:tr>
      <w:tr w:rsidR="00D90D37" w14:paraId="3E9DF0EF" w14:textId="77777777" w:rsidTr="00177F08">
        <w:trPr>
          <w:tblHeader/>
        </w:trPr>
        <w:tc>
          <w:tcPr>
            <w:tcW w:w="1000" w:type="dxa"/>
          </w:tcPr>
          <w:p w14:paraId="4FEC7F2D" w14:textId="77777777" w:rsidR="00D90D37" w:rsidRDefault="00D90D37" w:rsidP="00177F08">
            <w:pPr>
              <w:pStyle w:val="OtherTableBody"/>
            </w:pPr>
            <w:r>
              <w:t>RQ1</w:t>
            </w:r>
          </w:p>
        </w:tc>
        <w:tc>
          <w:tcPr>
            <w:tcW w:w="6800" w:type="dxa"/>
          </w:tcPr>
          <w:p w14:paraId="3ED7B365" w14:textId="77777777" w:rsidR="00D90D37" w:rsidRDefault="00D90D37" w:rsidP="00177F08">
            <w:pPr>
              <w:pStyle w:val="OtherTableBody"/>
            </w:pPr>
            <w:r>
              <w:t>Requisition Detail-1</w:t>
            </w:r>
          </w:p>
        </w:tc>
        <w:tc>
          <w:tcPr>
            <w:tcW w:w="1200" w:type="dxa"/>
          </w:tcPr>
          <w:p w14:paraId="7409FF8E" w14:textId="77777777" w:rsidR="00D90D37" w:rsidRDefault="00D90D37" w:rsidP="00177F08">
            <w:pPr>
              <w:pStyle w:val="OtherTableBody"/>
            </w:pPr>
            <w:r>
              <w:t>4.11.2</w:t>
            </w:r>
          </w:p>
        </w:tc>
      </w:tr>
      <w:tr w:rsidR="00D90D37" w14:paraId="19C99013" w14:textId="77777777" w:rsidTr="00177F08">
        <w:trPr>
          <w:tblHeader/>
        </w:trPr>
        <w:tc>
          <w:tcPr>
            <w:tcW w:w="1000" w:type="dxa"/>
          </w:tcPr>
          <w:p w14:paraId="4C30CE86" w14:textId="77777777" w:rsidR="00D90D37" w:rsidRDefault="00D90D37" w:rsidP="00177F08">
            <w:pPr>
              <w:pStyle w:val="OtherTableBody"/>
            </w:pPr>
            <w:r>
              <w:t>RQD</w:t>
            </w:r>
          </w:p>
        </w:tc>
        <w:tc>
          <w:tcPr>
            <w:tcW w:w="6800" w:type="dxa"/>
          </w:tcPr>
          <w:p w14:paraId="076FD262" w14:textId="77777777" w:rsidR="00D90D37" w:rsidRDefault="00D90D37" w:rsidP="00177F08">
            <w:pPr>
              <w:pStyle w:val="OtherTableBody"/>
            </w:pPr>
            <w:r>
              <w:t>Requisition Detail</w:t>
            </w:r>
          </w:p>
        </w:tc>
        <w:tc>
          <w:tcPr>
            <w:tcW w:w="1200" w:type="dxa"/>
          </w:tcPr>
          <w:p w14:paraId="67E6BC10" w14:textId="77777777" w:rsidR="00D90D37" w:rsidRDefault="00D90D37" w:rsidP="00177F08">
            <w:pPr>
              <w:pStyle w:val="OtherTableBody"/>
            </w:pPr>
            <w:r>
              <w:t>4.11.1</w:t>
            </w:r>
          </w:p>
        </w:tc>
      </w:tr>
      <w:tr w:rsidR="00D90D37" w14:paraId="3C8125CF" w14:textId="77777777" w:rsidTr="00177F08">
        <w:trPr>
          <w:tblHeader/>
        </w:trPr>
        <w:tc>
          <w:tcPr>
            <w:tcW w:w="1000" w:type="dxa"/>
          </w:tcPr>
          <w:p w14:paraId="64A8EFB5" w14:textId="77777777" w:rsidR="00D90D37" w:rsidRDefault="00D90D37" w:rsidP="00177F08">
            <w:pPr>
              <w:pStyle w:val="OtherTableBody"/>
            </w:pPr>
            <w:r>
              <w:t>RXA</w:t>
            </w:r>
          </w:p>
        </w:tc>
        <w:tc>
          <w:tcPr>
            <w:tcW w:w="6800" w:type="dxa"/>
          </w:tcPr>
          <w:p w14:paraId="4000E58B" w14:textId="77777777" w:rsidR="00D90D37" w:rsidRDefault="00D90D37" w:rsidP="00177F08">
            <w:pPr>
              <w:pStyle w:val="OtherTableBody"/>
            </w:pPr>
            <w:r>
              <w:t>Pharmacy/Treatment Administration</w:t>
            </w:r>
          </w:p>
        </w:tc>
        <w:tc>
          <w:tcPr>
            <w:tcW w:w="1200" w:type="dxa"/>
          </w:tcPr>
          <w:p w14:paraId="7D72E9D2" w14:textId="77777777" w:rsidR="00D90D37" w:rsidRDefault="00D90D37" w:rsidP="00177F08">
            <w:pPr>
              <w:pStyle w:val="OtherTableBody"/>
            </w:pPr>
            <w:r>
              <w:t>4A.4.7</w:t>
            </w:r>
          </w:p>
        </w:tc>
      </w:tr>
      <w:tr w:rsidR="00D90D37" w14:paraId="1DB11702" w14:textId="77777777" w:rsidTr="00177F08">
        <w:trPr>
          <w:tblHeader/>
        </w:trPr>
        <w:tc>
          <w:tcPr>
            <w:tcW w:w="1000" w:type="dxa"/>
          </w:tcPr>
          <w:p w14:paraId="41944E3D" w14:textId="77777777" w:rsidR="00D90D37" w:rsidRDefault="00D90D37" w:rsidP="00177F08">
            <w:pPr>
              <w:pStyle w:val="OtherTableBody"/>
            </w:pPr>
            <w:r>
              <w:t>RXC</w:t>
            </w:r>
          </w:p>
        </w:tc>
        <w:tc>
          <w:tcPr>
            <w:tcW w:w="6800" w:type="dxa"/>
          </w:tcPr>
          <w:p w14:paraId="718A6468" w14:textId="77777777" w:rsidR="00D90D37" w:rsidRDefault="00D90D37" w:rsidP="00177F08">
            <w:pPr>
              <w:pStyle w:val="OtherTableBody"/>
            </w:pPr>
            <w:r>
              <w:t>Pharmacy/Treatment Component Order</w:t>
            </w:r>
          </w:p>
        </w:tc>
        <w:tc>
          <w:tcPr>
            <w:tcW w:w="1200" w:type="dxa"/>
          </w:tcPr>
          <w:p w14:paraId="653AD959" w14:textId="77777777" w:rsidR="00D90D37" w:rsidRDefault="00D90D37" w:rsidP="00177F08">
            <w:pPr>
              <w:pStyle w:val="OtherTableBody"/>
            </w:pPr>
            <w:r>
              <w:t>4A.4.3</w:t>
            </w:r>
          </w:p>
        </w:tc>
      </w:tr>
      <w:tr w:rsidR="00D90D37" w14:paraId="1BF67571" w14:textId="77777777" w:rsidTr="00177F08">
        <w:trPr>
          <w:tblHeader/>
        </w:trPr>
        <w:tc>
          <w:tcPr>
            <w:tcW w:w="1000" w:type="dxa"/>
          </w:tcPr>
          <w:p w14:paraId="2DCC5BE1" w14:textId="77777777" w:rsidR="00D90D37" w:rsidRDefault="00D90D37" w:rsidP="00177F08">
            <w:pPr>
              <w:pStyle w:val="OtherTableBody"/>
            </w:pPr>
            <w:r>
              <w:t>RXD</w:t>
            </w:r>
          </w:p>
        </w:tc>
        <w:tc>
          <w:tcPr>
            <w:tcW w:w="6800" w:type="dxa"/>
          </w:tcPr>
          <w:p w14:paraId="13ED8A67" w14:textId="77777777" w:rsidR="00D90D37" w:rsidRDefault="00D90D37" w:rsidP="00177F08">
            <w:pPr>
              <w:pStyle w:val="OtherTableBody"/>
            </w:pPr>
            <w:r>
              <w:t>Pharmacy/Treatment Dispense</w:t>
            </w:r>
          </w:p>
        </w:tc>
        <w:tc>
          <w:tcPr>
            <w:tcW w:w="1200" w:type="dxa"/>
          </w:tcPr>
          <w:p w14:paraId="1AE345B8" w14:textId="77777777" w:rsidR="00D90D37" w:rsidRDefault="00D90D37" w:rsidP="00177F08">
            <w:pPr>
              <w:pStyle w:val="OtherTableBody"/>
            </w:pPr>
            <w:r>
              <w:t>4A.4.5</w:t>
            </w:r>
          </w:p>
        </w:tc>
      </w:tr>
      <w:tr w:rsidR="00D90D37" w14:paraId="3D65C8FB" w14:textId="77777777" w:rsidTr="00177F08">
        <w:trPr>
          <w:tblHeader/>
        </w:trPr>
        <w:tc>
          <w:tcPr>
            <w:tcW w:w="1000" w:type="dxa"/>
          </w:tcPr>
          <w:p w14:paraId="59044278" w14:textId="77777777" w:rsidR="00D90D37" w:rsidRDefault="00D90D37" w:rsidP="00177F08">
            <w:pPr>
              <w:pStyle w:val="OtherTableBody"/>
            </w:pPr>
            <w:r>
              <w:t>RXE</w:t>
            </w:r>
          </w:p>
        </w:tc>
        <w:tc>
          <w:tcPr>
            <w:tcW w:w="6800" w:type="dxa"/>
          </w:tcPr>
          <w:p w14:paraId="1376EE4E" w14:textId="77777777" w:rsidR="00D90D37" w:rsidRDefault="00D90D37" w:rsidP="00177F08">
            <w:pPr>
              <w:pStyle w:val="OtherTableBody"/>
            </w:pPr>
            <w:r>
              <w:t>Pharmacy/Treatment Encoded Order</w:t>
            </w:r>
          </w:p>
        </w:tc>
        <w:tc>
          <w:tcPr>
            <w:tcW w:w="1200" w:type="dxa"/>
          </w:tcPr>
          <w:p w14:paraId="54A0F1B6" w14:textId="77777777" w:rsidR="00D90D37" w:rsidRDefault="00D90D37" w:rsidP="00177F08">
            <w:pPr>
              <w:pStyle w:val="OtherTableBody"/>
            </w:pPr>
            <w:r>
              <w:t>4A.4.4</w:t>
            </w:r>
          </w:p>
        </w:tc>
      </w:tr>
      <w:tr w:rsidR="00D90D37" w14:paraId="6907B9B8" w14:textId="77777777" w:rsidTr="00177F08">
        <w:trPr>
          <w:tblHeader/>
        </w:trPr>
        <w:tc>
          <w:tcPr>
            <w:tcW w:w="1000" w:type="dxa"/>
          </w:tcPr>
          <w:p w14:paraId="04DC1450" w14:textId="77777777" w:rsidR="00D90D37" w:rsidRDefault="00D90D37" w:rsidP="00177F08">
            <w:pPr>
              <w:pStyle w:val="OtherTableBody"/>
            </w:pPr>
            <w:r>
              <w:t>RXG</w:t>
            </w:r>
          </w:p>
        </w:tc>
        <w:tc>
          <w:tcPr>
            <w:tcW w:w="6800" w:type="dxa"/>
          </w:tcPr>
          <w:p w14:paraId="0A03ED59" w14:textId="77777777" w:rsidR="00D90D37" w:rsidRDefault="00D90D37" w:rsidP="00177F08">
            <w:pPr>
              <w:pStyle w:val="OtherTableBody"/>
            </w:pPr>
            <w:r>
              <w:t>Pharmacy/Treatment Give</w:t>
            </w:r>
          </w:p>
        </w:tc>
        <w:tc>
          <w:tcPr>
            <w:tcW w:w="1200" w:type="dxa"/>
          </w:tcPr>
          <w:p w14:paraId="53B53038" w14:textId="77777777" w:rsidR="00D90D37" w:rsidRDefault="00D90D37" w:rsidP="00177F08">
            <w:pPr>
              <w:pStyle w:val="OtherTableBody"/>
            </w:pPr>
            <w:r>
              <w:t>4A.4.6</w:t>
            </w:r>
          </w:p>
        </w:tc>
      </w:tr>
      <w:tr w:rsidR="00D90D37" w14:paraId="38CFFAE5" w14:textId="77777777" w:rsidTr="00177F08">
        <w:trPr>
          <w:tblHeader/>
        </w:trPr>
        <w:tc>
          <w:tcPr>
            <w:tcW w:w="1000" w:type="dxa"/>
          </w:tcPr>
          <w:p w14:paraId="686CBED4" w14:textId="77777777" w:rsidR="00D90D37" w:rsidRDefault="00D90D37" w:rsidP="00177F08">
            <w:pPr>
              <w:pStyle w:val="OtherTableBody"/>
            </w:pPr>
            <w:r>
              <w:t>RXO</w:t>
            </w:r>
          </w:p>
        </w:tc>
        <w:tc>
          <w:tcPr>
            <w:tcW w:w="6800" w:type="dxa"/>
          </w:tcPr>
          <w:p w14:paraId="2EE1B5F1" w14:textId="77777777" w:rsidR="00D90D37" w:rsidRDefault="00D90D37" w:rsidP="00177F08">
            <w:pPr>
              <w:pStyle w:val="OtherTableBody"/>
            </w:pPr>
            <w:r>
              <w:t>Pharmacy/Treatment Order</w:t>
            </w:r>
          </w:p>
        </w:tc>
        <w:tc>
          <w:tcPr>
            <w:tcW w:w="1200" w:type="dxa"/>
          </w:tcPr>
          <w:p w14:paraId="240D99BF" w14:textId="77777777" w:rsidR="00D90D37" w:rsidRDefault="00D90D37" w:rsidP="00177F08">
            <w:pPr>
              <w:pStyle w:val="OtherTableBody"/>
            </w:pPr>
            <w:r>
              <w:t>4A.4.1</w:t>
            </w:r>
          </w:p>
        </w:tc>
      </w:tr>
      <w:tr w:rsidR="00D90D37" w14:paraId="5E1034D9" w14:textId="77777777" w:rsidTr="00177F08">
        <w:trPr>
          <w:tblHeader/>
        </w:trPr>
        <w:tc>
          <w:tcPr>
            <w:tcW w:w="1000" w:type="dxa"/>
          </w:tcPr>
          <w:p w14:paraId="1DD8FA1C" w14:textId="77777777" w:rsidR="00D90D37" w:rsidRDefault="00D90D37" w:rsidP="00177F08">
            <w:pPr>
              <w:pStyle w:val="OtherTableBody"/>
            </w:pPr>
            <w:r>
              <w:t>RXR</w:t>
            </w:r>
          </w:p>
        </w:tc>
        <w:tc>
          <w:tcPr>
            <w:tcW w:w="6800" w:type="dxa"/>
          </w:tcPr>
          <w:p w14:paraId="27FFD2A0" w14:textId="77777777" w:rsidR="00D90D37" w:rsidRDefault="00D90D37" w:rsidP="00177F08">
            <w:pPr>
              <w:pStyle w:val="OtherTableBody"/>
            </w:pPr>
            <w:r>
              <w:t>Pharmacy/Treatment Route</w:t>
            </w:r>
          </w:p>
        </w:tc>
        <w:tc>
          <w:tcPr>
            <w:tcW w:w="1200" w:type="dxa"/>
          </w:tcPr>
          <w:p w14:paraId="1C3FFE6C" w14:textId="77777777" w:rsidR="00D90D37" w:rsidRDefault="00D90D37" w:rsidP="00177F08">
            <w:pPr>
              <w:pStyle w:val="OtherTableBody"/>
            </w:pPr>
            <w:r>
              <w:t>4A.4.2</w:t>
            </w:r>
          </w:p>
        </w:tc>
      </w:tr>
      <w:tr w:rsidR="00D90D37" w14:paraId="1F6F0F10" w14:textId="77777777" w:rsidTr="00177F08">
        <w:trPr>
          <w:tblHeader/>
        </w:trPr>
        <w:tc>
          <w:tcPr>
            <w:tcW w:w="1000" w:type="dxa"/>
          </w:tcPr>
          <w:p w14:paraId="2EC84AD7" w14:textId="77777777" w:rsidR="00D90D37" w:rsidRDefault="00D90D37" w:rsidP="00177F08">
            <w:pPr>
              <w:pStyle w:val="OtherTableBody"/>
            </w:pPr>
            <w:r>
              <w:t>RXV</w:t>
            </w:r>
          </w:p>
        </w:tc>
        <w:tc>
          <w:tcPr>
            <w:tcW w:w="6800" w:type="dxa"/>
          </w:tcPr>
          <w:p w14:paraId="54EBE40F" w14:textId="77777777" w:rsidR="00D90D37" w:rsidRDefault="00D90D37" w:rsidP="00177F08">
            <w:pPr>
              <w:pStyle w:val="OtherTableBody"/>
            </w:pPr>
            <w:r>
              <w:t>Pharmacy/Treatment Infusion</w:t>
            </w:r>
          </w:p>
        </w:tc>
        <w:tc>
          <w:tcPr>
            <w:tcW w:w="1200" w:type="dxa"/>
          </w:tcPr>
          <w:p w14:paraId="7898F800" w14:textId="77777777" w:rsidR="00D90D37" w:rsidRDefault="00D90D37" w:rsidP="00177F08">
            <w:pPr>
              <w:pStyle w:val="OtherTableBody"/>
            </w:pPr>
            <w:r>
              <w:t>4A.4.8</w:t>
            </w:r>
          </w:p>
        </w:tc>
      </w:tr>
      <w:tr w:rsidR="00D90D37" w14:paraId="57E9C157" w14:textId="77777777" w:rsidTr="00177F08">
        <w:trPr>
          <w:tblHeader/>
        </w:trPr>
        <w:tc>
          <w:tcPr>
            <w:tcW w:w="1000" w:type="dxa"/>
          </w:tcPr>
          <w:p w14:paraId="02A1A46B" w14:textId="77777777" w:rsidR="00D90D37" w:rsidRDefault="00D90D37" w:rsidP="00177F08">
            <w:pPr>
              <w:pStyle w:val="OtherTableBody"/>
            </w:pPr>
            <w:r>
              <w:t>SAC</w:t>
            </w:r>
          </w:p>
        </w:tc>
        <w:tc>
          <w:tcPr>
            <w:tcW w:w="6800" w:type="dxa"/>
          </w:tcPr>
          <w:p w14:paraId="0E2D5AEA" w14:textId="77777777" w:rsidR="00D90D37" w:rsidRDefault="00D90D37" w:rsidP="00177F08">
            <w:pPr>
              <w:pStyle w:val="OtherTableBody"/>
            </w:pPr>
            <w:r>
              <w:t>Specimen Container detail</w:t>
            </w:r>
          </w:p>
        </w:tc>
        <w:tc>
          <w:tcPr>
            <w:tcW w:w="1200" w:type="dxa"/>
          </w:tcPr>
          <w:p w14:paraId="7D0585C5" w14:textId="77777777" w:rsidR="00D90D37" w:rsidRDefault="00D90D37" w:rsidP="00177F08">
            <w:pPr>
              <w:pStyle w:val="OtherTableBody"/>
            </w:pPr>
            <w:r>
              <w:t>13.4.3</w:t>
            </w:r>
          </w:p>
        </w:tc>
      </w:tr>
      <w:tr w:rsidR="00D90D37" w14:paraId="4A619D33" w14:textId="77777777" w:rsidTr="00177F08">
        <w:trPr>
          <w:tblHeader/>
        </w:trPr>
        <w:tc>
          <w:tcPr>
            <w:tcW w:w="1000" w:type="dxa"/>
          </w:tcPr>
          <w:p w14:paraId="3DAAFA4D" w14:textId="77777777" w:rsidR="00D90D37" w:rsidRDefault="00D90D37" w:rsidP="00177F08">
            <w:pPr>
              <w:pStyle w:val="OtherTableBody"/>
            </w:pPr>
            <w:r>
              <w:t>SCD</w:t>
            </w:r>
          </w:p>
        </w:tc>
        <w:tc>
          <w:tcPr>
            <w:tcW w:w="6800" w:type="dxa"/>
          </w:tcPr>
          <w:p w14:paraId="635131B0" w14:textId="77777777" w:rsidR="00D90D37" w:rsidRDefault="00D90D37" w:rsidP="00177F08">
            <w:pPr>
              <w:pStyle w:val="OtherTableBody"/>
            </w:pPr>
            <w:r>
              <w:t>Anti-Microbial Cycle Data</w:t>
            </w:r>
          </w:p>
        </w:tc>
        <w:tc>
          <w:tcPr>
            <w:tcW w:w="1200" w:type="dxa"/>
          </w:tcPr>
          <w:p w14:paraId="3CEC2559" w14:textId="77777777" w:rsidR="00D90D37" w:rsidRDefault="00D90D37" w:rsidP="00177F08">
            <w:pPr>
              <w:pStyle w:val="OtherTableBody"/>
            </w:pPr>
            <w:r>
              <w:t>17.7.4</w:t>
            </w:r>
          </w:p>
        </w:tc>
      </w:tr>
      <w:tr w:rsidR="00D90D37" w14:paraId="1E150111" w14:textId="77777777" w:rsidTr="00177F08">
        <w:trPr>
          <w:tblHeader/>
        </w:trPr>
        <w:tc>
          <w:tcPr>
            <w:tcW w:w="1000" w:type="dxa"/>
          </w:tcPr>
          <w:p w14:paraId="1DD88D83" w14:textId="77777777" w:rsidR="00D90D37" w:rsidRDefault="00D90D37" w:rsidP="00177F08">
            <w:pPr>
              <w:pStyle w:val="OtherTableBody"/>
            </w:pPr>
            <w:r>
              <w:t>SCH</w:t>
            </w:r>
          </w:p>
        </w:tc>
        <w:tc>
          <w:tcPr>
            <w:tcW w:w="6800" w:type="dxa"/>
          </w:tcPr>
          <w:p w14:paraId="17B9A838" w14:textId="77777777" w:rsidR="00D90D37" w:rsidRDefault="00D90D37" w:rsidP="00177F08">
            <w:pPr>
              <w:pStyle w:val="OtherTableBody"/>
            </w:pPr>
            <w:r>
              <w:t>Scheduling Activity Information</w:t>
            </w:r>
          </w:p>
        </w:tc>
        <w:tc>
          <w:tcPr>
            <w:tcW w:w="1200" w:type="dxa"/>
          </w:tcPr>
          <w:p w14:paraId="487726B6" w14:textId="77777777" w:rsidR="00D90D37" w:rsidRDefault="00D90D37" w:rsidP="00177F08">
            <w:pPr>
              <w:pStyle w:val="OtherTableBody"/>
            </w:pPr>
            <w:r>
              <w:t>10.6.2</w:t>
            </w:r>
          </w:p>
        </w:tc>
      </w:tr>
      <w:tr w:rsidR="00D90D37" w14:paraId="667EADCF" w14:textId="77777777" w:rsidTr="00177F08">
        <w:trPr>
          <w:tblHeader/>
        </w:trPr>
        <w:tc>
          <w:tcPr>
            <w:tcW w:w="1000" w:type="dxa"/>
          </w:tcPr>
          <w:p w14:paraId="26D6A0B3" w14:textId="77777777" w:rsidR="00D90D37" w:rsidRDefault="00D90D37" w:rsidP="00177F08">
            <w:pPr>
              <w:pStyle w:val="OtherTableBody"/>
            </w:pPr>
            <w:r>
              <w:t>SCP</w:t>
            </w:r>
          </w:p>
        </w:tc>
        <w:tc>
          <w:tcPr>
            <w:tcW w:w="6800" w:type="dxa"/>
          </w:tcPr>
          <w:p w14:paraId="12DFBD5C" w14:textId="77777777" w:rsidR="00D90D37" w:rsidRPr="00765DE9" w:rsidRDefault="00D90D37" w:rsidP="00177F08">
            <w:pPr>
              <w:pStyle w:val="OtherTableBody"/>
            </w:pPr>
            <w:r w:rsidRPr="00765DE9">
              <w:t>Sterilizer Configuration (Anti-Microbial Devices)</w:t>
            </w:r>
          </w:p>
        </w:tc>
        <w:tc>
          <w:tcPr>
            <w:tcW w:w="1200" w:type="dxa"/>
          </w:tcPr>
          <w:p w14:paraId="2C702D18" w14:textId="77777777" w:rsidR="00D90D37" w:rsidRDefault="00D90D37" w:rsidP="00177F08">
            <w:pPr>
              <w:pStyle w:val="OtherTableBody"/>
            </w:pPr>
            <w:r>
              <w:t>17.7.1</w:t>
            </w:r>
          </w:p>
        </w:tc>
      </w:tr>
      <w:tr w:rsidR="00D90D37" w14:paraId="2BB109F4" w14:textId="77777777" w:rsidTr="00177F08">
        <w:trPr>
          <w:tblHeader/>
        </w:trPr>
        <w:tc>
          <w:tcPr>
            <w:tcW w:w="1000" w:type="dxa"/>
          </w:tcPr>
          <w:p w14:paraId="24DED1F7" w14:textId="77777777" w:rsidR="00D90D37" w:rsidRDefault="00D90D37" w:rsidP="00177F08">
            <w:pPr>
              <w:pStyle w:val="OtherTableBody"/>
            </w:pPr>
            <w:r>
              <w:t>SDD</w:t>
            </w:r>
          </w:p>
        </w:tc>
        <w:tc>
          <w:tcPr>
            <w:tcW w:w="6800" w:type="dxa"/>
          </w:tcPr>
          <w:p w14:paraId="1329BC90" w14:textId="77777777" w:rsidR="00D90D37" w:rsidRDefault="00D90D37" w:rsidP="00177F08">
            <w:pPr>
              <w:pStyle w:val="OtherTableBody"/>
            </w:pPr>
            <w:r>
              <w:t>Sterilization Device Data</w:t>
            </w:r>
          </w:p>
        </w:tc>
        <w:tc>
          <w:tcPr>
            <w:tcW w:w="1200" w:type="dxa"/>
          </w:tcPr>
          <w:p w14:paraId="43338CE5" w14:textId="77777777" w:rsidR="00D90D37" w:rsidRDefault="00D90D37" w:rsidP="00177F08">
            <w:pPr>
              <w:pStyle w:val="OtherTableBody"/>
            </w:pPr>
            <w:r>
              <w:t>17.7.3</w:t>
            </w:r>
          </w:p>
        </w:tc>
      </w:tr>
      <w:tr w:rsidR="00D90D37" w14:paraId="2D30139F" w14:textId="77777777" w:rsidTr="00177F08">
        <w:trPr>
          <w:tblHeader/>
        </w:trPr>
        <w:tc>
          <w:tcPr>
            <w:tcW w:w="1000" w:type="dxa"/>
          </w:tcPr>
          <w:p w14:paraId="41D7AA89" w14:textId="77777777" w:rsidR="00D90D37" w:rsidRDefault="00D90D37" w:rsidP="00177F08">
            <w:pPr>
              <w:pStyle w:val="OtherTableBody"/>
            </w:pPr>
            <w:r>
              <w:t>SFT</w:t>
            </w:r>
          </w:p>
        </w:tc>
        <w:tc>
          <w:tcPr>
            <w:tcW w:w="6800" w:type="dxa"/>
          </w:tcPr>
          <w:p w14:paraId="09B61BE5" w14:textId="77777777" w:rsidR="00D90D37" w:rsidRDefault="00D90D37" w:rsidP="00177F08">
            <w:pPr>
              <w:pStyle w:val="OtherTableBody"/>
            </w:pPr>
            <w:r>
              <w:t>Software Segment</w:t>
            </w:r>
          </w:p>
        </w:tc>
        <w:tc>
          <w:tcPr>
            <w:tcW w:w="1200" w:type="dxa"/>
          </w:tcPr>
          <w:p w14:paraId="2A58D6AA" w14:textId="77777777" w:rsidR="00D90D37" w:rsidRDefault="00D90D37" w:rsidP="00177F08">
            <w:pPr>
              <w:pStyle w:val="OtherTableBody"/>
            </w:pPr>
            <w:r>
              <w:t>2.14.12</w:t>
            </w:r>
          </w:p>
        </w:tc>
      </w:tr>
      <w:tr w:rsidR="00D90D37" w14:paraId="663DF292" w14:textId="77777777" w:rsidTr="00177F08">
        <w:trPr>
          <w:tblHeader/>
        </w:trPr>
        <w:tc>
          <w:tcPr>
            <w:tcW w:w="1000" w:type="dxa"/>
          </w:tcPr>
          <w:p w14:paraId="286D88C4" w14:textId="77777777" w:rsidR="00D90D37" w:rsidRDefault="00D90D37" w:rsidP="00177F08">
            <w:pPr>
              <w:pStyle w:val="OtherTableBody"/>
            </w:pPr>
            <w:r>
              <w:t>SGH</w:t>
            </w:r>
          </w:p>
        </w:tc>
        <w:tc>
          <w:tcPr>
            <w:tcW w:w="6800" w:type="dxa"/>
          </w:tcPr>
          <w:p w14:paraId="0D247E0E" w14:textId="77777777" w:rsidR="00D90D37" w:rsidRDefault="00D90D37" w:rsidP="00177F08">
            <w:pPr>
              <w:pStyle w:val="OtherTableBody"/>
            </w:pPr>
            <w:r>
              <w:t>Segment Group Header</w:t>
            </w:r>
          </w:p>
        </w:tc>
        <w:tc>
          <w:tcPr>
            <w:tcW w:w="1200" w:type="dxa"/>
          </w:tcPr>
          <w:p w14:paraId="4C049110" w14:textId="77777777" w:rsidR="00D90D37" w:rsidRDefault="00D90D37" w:rsidP="00177F08">
            <w:pPr>
              <w:pStyle w:val="OtherTableBody"/>
            </w:pPr>
            <w:r>
              <w:t>2.14.13</w:t>
            </w:r>
          </w:p>
        </w:tc>
      </w:tr>
      <w:tr w:rsidR="00D90D37" w14:paraId="1F1C2A31" w14:textId="77777777" w:rsidTr="00177F08">
        <w:trPr>
          <w:tblHeader/>
        </w:trPr>
        <w:tc>
          <w:tcPr>
            <w:tcW w:w="1000" w:type="dxa"/>
          </w:tcPr>
          <w:p w14:paraId="718FAA1F" w14:textId="77777777" w:rsidR="00D90D37" w:rsidRDefault="00D90D37" w:rsidP="00177F08">
            <w:pPr>
              <w:pStyle w:val="OtherTableBody"/>
            </w:pPr>
            <w:r>
              <w:t>SGT</w:t>
            </w:r>
          </w:p>
        </w:tc>
        <w:tc>
          <w:tcPr>
            <w:tcW w:w="6800" w:type="dxa"/>
          </w:tcPr>
          <w:p w14:paraId="2F7E545C" w14:textId="77777777" w:rsidR="00D90D37" w:rsidRDefault="00D90D37" w:rsidP="00177F08">
            <w:pPr>
              <w:pStyle w:val="OtherTableBody"/>
            </w:pPr>
            <w:r>
              <w:t>Segment Group Trailer</w:t>
            </w:r>
          </w:p>
        </w:tc>
        <w:tc>
          <w:tcPr>
            <w:tcW w:w="1200" w:type="dxa"/>
          </w:tcPr>
          <w:p w14:paraId="1C7712E2" w14:textId="77777777" w:rsidR="00D90D37" w:rsidRDefault="00D90D37" w:rsidP="00177F08">
            <w:pPr>
              <w:pStyle w:val="OtherTableBody"/>
            </w:pPr>
            <w:r>
              <w:t>2.14.14</w:t>
            </w:r>
          </w:p>
        </w:tc>
      </w:tr>
      <w:tr w:rsidR="00D90D37" w14:paraId="7E636B8D" w14:textId="77777777" w:rsidTr="00177F08">
        <w:trPr>
          <w:tblHeader/>
        </w:trPr>
        <w:tc>
          <w:tcPr>
            <w:tcW w:w="1000" w:type="dxa"/>
          </w:tcPr>
          <w:p w14:paraId="168B5539" w14:textId="77777777" w:rsidR="00D90D37" w:rsidRDefault="00D90D37" w:rsidP="00177F08">
            <w:pPr>
              <w:pStyle w:val="OtherTableBody"/>
            </w:pPr>
            <w:r>
              <w:t>SHP</w:t>
            </w:r>
          </w:p>
        </w:tc>
        <w:tc>
          <w:tcPr>
            <w:tcW w:w="6800" w:type="dxa"/>
          </w:tcPr>
          <w:p w14:paraId="7A5120C1" w14:textId="77777777" w:rsidR="00D90D37" w:rsidRDefault="00D90D37" w:rsidP="00177F08">
            <w:pPr>
              <w:pStyle w:val="OtherTableBody"/>
            </w:pPr>
            <w:r>
              <w:t>Shipment</w:t>
            </w:r>
          </w:p>
        </w:tc>
        <w:tc>
          <w:tcPr>
            <w:tcW w:w="1200" w:type="dxa"/>
          </w:tcPr>
          <w:p w14:paraId="15627D08" w14:textId="77777777" w:rsidR="00D90D37" w:rsidRDefault="00D90D37" w:rsidP="00177F08">
            <w:pPr>
              <w:pStyle w:val="OtherTableBody"/>
            </w:pPr>
            <w:r>
              <w:t>7.16.2</w:t>
            </w:r>
          </w:p>
        </w:tc>
      </w:tr>
      <w:tr w:rsidR="00D90D37" w14:paraId="2A61B261" w14:textId="77777777" w:rsidTr="00177F08">
        <w:trPr>
          <w:tblHeader/>
        </w:trPr>
        <w:tc>
          <w:tcPr>
            <w:tcW w:w="1000" w:type="dxa"/>
          </w:tcPr>
          <w:p w14:paraId="472203A6" w14:textId="77777777" w:rsidR="00D90D37" w:rsidRDefault="00D90D37" w:rsidP="00177F08">
            <w:pPr>
              <w:pStyle w:val="OtherTableBody"/>
            </w:pPr>
            <w:r>
              <w:t>SID</w:t>
            </w:r>
          </w:p>
        </w:tc>
        <w:tc>
          <w:tcPr>
            <w:tcW w:w="6800" w:type="dxa"/>
          </w:tcPr>
          <w:p w14:paraId="7EF2C1DB" w14:textId="77777777" w:rsidR="00D90D37" w:rsidRDefault="00D90D37" w:rsidP="00177F08">
            <w:pPr>
              <w:pStyle w:val="OtherTableBody"/>
            </w:pPr>
            <w:r>
              <w:t>Substance Identifier</w:t>
            </w:r>
          </w:p>
        </w:tc>
        <w:tc>
          <w:tcPr>
            <w:tcW w:w="1200" w:type="dxa"/>
          </w:tcPr>
          <w:p w14:paraId="4203E47F" w14:textId="77777777" w:rsidR="00D90D37" w:rsidRDefault="00D90D37" w:rsidP="00177F08">
            <w:pPr>
              <w:pStyle w:val="OtherTableBody"/>
            </w:pPr>
            <w:r>
              <w:t>13.4.11</w:t>
            </w:r>
          </w:p>
        </w:tc>
      </w:tr>
      <w:tr w:rsidR="00D90D37" w14:paraId="78691F8C" w14:textId="77777777" w:rsidTr="00177F08">
        <w:trPr>
          <w:tblHeader/>
        </w:trPr>
        <w:tc>
          <w:tcPr>
            <w:tcW w:w="1000" w:type="dxa"/>
          </w:tcPr>
          <w:p w14:paraId="01050FB4" w14:textId="77777777" w:rsidR="00D90D37" w:rsidRDefault="00D90D37" w:rsidP="00177F08">
            <w:pPr>
              <w:pStyle w:val="OtherTableBody"/>
            </w:pPr>
            <w:r>
              <w:t>SLT</w:t>
            </w:r>
          </w:p>
        </w:tc>
        <w:tc>
          <w:tcPr>
            <w:tcW w:w="6800" w:type="dxa"/>
          </w:tcPr>
          <w:p w14:paraId="3A382569" w14:textId="77777777" w:rsidR="00D90D37" w:rsidRDefault="00D90D37" w:rsidP="00177F08">
            <w:pPr>
              <w:pStyle w:val="OtherTableBody"/>
            </w:pPr>
            <w:r>
              <w:t>Sterilization Lot</w:t>
            </w:r>
          </w:p>
        </w:tc>
        <w:tc>
          <w:tcPr>
            <w:tcW w:w="1200" w:type="dxa"/>
          </w:tcPr>
          <w:p w14:paraId="17000FC1" w14:textId="77777777" w:rsidR="00D90D37" w:rsidRDefault="00D90D37" w:rsidP="00177F08">
            <w:pPr>
              <w:pStyle w:val="OtherTableBody"/>
            </w:pPr>
            <w:r>
              <w:t>17.7.2</w:t>
            </w:r>
          </w:p>
        </w:tc>
      </w:tr>
      <w:tr w:rsidR="00D90D37" w14:paraId="63F21192" w14:textId="77777777" w:rsidTr="00177F08">
        <w:trPr>
          <w:tblHeader/>
        </w:trPr>
        <w:tc>
          <w:tcPr>
            <w:tcW w:w="1000" w:type="dxa"/>
          </w:tcPr>
          <w:p w14:paraId="73EC4627" w14:textId="77777777" w:rsidR="00D90D37" w:rsidRDefault="00D90D37" w:rsidP="00177F08">
            <w:pPr>
              <w:pStyle w:val="OtherTableBody"/>
            </w:pPr>
            <w:r>
              <w:t>SPM</w:t>
            </w:r>
          </w:p>
        </w:tc>
        <w:tc>
          <w:tcPr>
            <w:tcW w:w="6800" w:type="dxa"/>
          </w:tcPr>
          <w:p w14:paraId="4A4C2F97" w14:textId="77777777" w:rsidR="00D90D37" w:rsidRDefault="00D90D37" w:rsidP="00177F08">
            <w:pPr>
              <w:pStyle w:val="OtherTableBody"/>
            </w:pPr>
            <w:r>
              <w:t>Specimen</w:t>
            </w:r>
          </w:p>
        </w:tc>
        <w:tc>
          <w:tcPr>
            <w:tcW w:w="1200" w:type="dxa"/>
          </w:tcPr>
          <w:p w14:paraId="67CAA392" w14:textId="77777777" w:rsidR="00D90D37" w:rsidRDefault="00D90D37" w:rsidP="00177F08">
            <w:pPr>
              <w:pStyle w:val="OtherTableBody"/>
            </w:pPr>
            <w:r>
              <w:t>7.4.3</w:t>
            </w:r>
          </w:p>
        </w:tc>
      </w:tr>
      <w:tr w:rsidR="00D90D37" w14:paraId="49902B7A" w14:textId="77777777" w:rsidTr="00177F08">
        <w:trPr>
          <w:tblHeader/>
        </w:trPr>
        <w:tc>
          <w:tcPr>
            <w:tcW w:w="1000" w:type="dxa"/>
          </w:tcPr>
          <w:p w14:paraId="5898FFB4" w14:textId="77777777" w:rsidR="00D90D37" w:rsidRDefault="00D90D37" w:rsidP="00177F08">
            <w:pPr>
              <w:pStyle w:val="OtherTableBody"/>
            </w:pPr>
            <w:r>
              <w:t>STF</w:t>
            </w:r>
          </w:p>
        </w:tc>
        <w:tc>
          <w:tcPr>
            <w:tcW w:w="6800" w:type="dxa"/>
          </w:tcPr>
          <w:p w14:paraId="00968B4A" w14:textId="77777777" w:rsidR="00D90D37" w:rsidRDefault="00D90D37" w:rsidP="00177F08">
            <w:pPr>
              <w:pStyle w:val="OtherTableBody"/>
            </w:pPr>
            <w:r>
              <w:t>Staff Identification</w:t>
            </w:r>
          </w:p>
        </w:tc>
        <w:tc>
          <w:tcPr>
            <w:tcW w:w="1200" w:type="dxa"/>
          </w:tcPr>
          <w:p w14:paraId="2A6A42C4" w14:textId="77777777" w:rsidR="00D90D37" w:rsidRDefault="00D90D37" w:rsidP="00177F08">
            <w:pPr>
              <w:pStyle w:val="OtherTableBody"/>
            </w:pPr>
            <w:r>
              <w:t>15.4.8</w:t>
            </w:r>
          </w:p>
        </w:tc>
      </w:tr>
      <w:tr w:rsidR="00D90D37" w14:paraId="7667BB7A" w14:textId="77777777" w:rsidTr="00177F08">
        <w:trPr>
          <w:tblHeader/>
        </w:trPr>
        <w:tc>
          <w:tcPr>
            <w:tcW w:w="1000" w:type="dxa"/>
          </w:tcPr>
          <w:p w14:paraId="3AE0B73B" w14:textId="77777777" w:rsidR="00D90D37" w:rsidRDefault="00D90D37" w:rsidP="00177F08">
            <w:pPr>
              <w:pStyle w:val="OtherTableBody"/>
            </w:pPr>
            <w:r>
              <w:t>STZ</w:t>
            </w:r>
          </w:p>
        </w:tc>
        <w:tc>
          <w:tcPr>
            <w:tcW w:w="6800" w:type="dxa"/>
          </w:tcPr>
          <w:p w14:paraId="59E234BD" w14:textId="77777777" w:rsidR="00D90D37" w:rsidRDefault="00D90D37" w:rsidP="00177F08">
            <w:pPr>
              <w:pStyle w:val="OtherTableBody"/>
            </w:pPr>
            <w:r>
              <w:t>Sterilization Parameter</w:t>
            </w:r>
          </w:p>
        </w:tc>
        <w:tc>
          <w:tcPr>
            <w:tcW w:w="1200" w:type="dxa"/>
          </w:tcPr>
          <w:p w14:paraId="560E1C7D" w14:textId="77777777" w:rsidR="00D90D37" w:rsidRDefault="00D90D37" w:rsidP="00177F08">
            <w:pPr>
              <w:pStyle w:val="OtherTableBody"/>
            </w:pPr>
            <w:r>
              <w:t>17.4.3</w:t>
            </w:r>
          </w:p>
        </w:tc>
      </w:tr>
      <w:tr w:rsidR="00D90D37" w14:paraId="41AF766D" w14:textId="77777777" w:rsidTr="00177F08">
        <w:trPr>
          <w:tblHeader/>
        </w:trPr>
        <w:tc>
          <w:tcPr>
            <w:tcW w:w="1000" w:type="dxa"/>
          </w:tcPr>
          <w:p w14:paraId="04902FE2" w14:textId="77777777" w:rsidR="00D90D37" w:rsidRDefault="00D90D37" w:rsidP="00177F08">
            <w:pPr>
              <w:pStyle w:val="OtherTableBody"/>
            </w:pPr>
            <w:r>
              <w:t>TCC</w:t>
            </w:r>
          </w:p>
        </w:tc>
        <w:tc>
          <w:tcPr>
            <w:tcW w:w="6800" w:type="dxa"/>
          </w:tcPr>
          <w:p w14:paraId="2A89AE9F" w14:textId="77777777" w:rsidR="00D90D37" w:rsidRDefault="00D90D37" w:rsidP="00177F08">
            <w:pPr>
              <w:pStyle w:val="OtherTableBody"/>
            </w:pPr>
            <w:r>
              <w:t>Test Code Configuration</w:t>
            </w:r>
          </w:p>
        </w:tc>
        <w:tc>
          <w:tcPr>
            <w:tcW w:w="1200" w:type="dxa"/>
          </w:tcPr>
          <w:p w14:paraId="7EFCC21B" w14:textId="77777777" w:rsidR="00D90D37" w:rsidRDefault="00D90D37" w:rsidP="00177F08">
            <w:pPr>
              <w:pStyle w:val="OtherTableBody"/>
            </w:pPr>
            <w:r>
              <w:t>13.4.9</w:t>
            </w:r>
          </w:p>
        </w:tc>
      </w:tr>
      <w:tr w:rsidR="00D90D37" w14:paraId="0A093FAD" w14:textId="77777777" w:rsidTr="00177F08">
        <w:trPr>
          <w:tblHeader/>
        </w:trPr>
        <w:tc>
          <w:tcPr>
            <w:tcW w:w="1000" w:type="dxa"/>
          </w:tcPr>
          <w:p w14:paraId="035F0DBE" w14:textId="77777777" w:rsidR="00D90D37" w:rsidRDefault="00D90D37" w:rsidP="00177F08">
            <w:pPr>
              <w:pStyle w:val="OtherTableBody"/>
            </w:pPr>
            <w:r>
              <w:t>TCD</w:t>
            </w:r>
          </w:p>
        </w:tc>
        <w:tc>
          <w:tcPr>
            <w:tcW w:w="6800" w:type="dxa"/>
          </w:tcPr>
          <w:p w14:paraId="709ED2D7" w14:textId="77777777" w:rsidR="00D90D37" w:rsidRDefault="00D90D37" w:rsidP="00177F08">
            <w:pPr>
              <w:pStyle w:val="OtherTableBody"/>
            </w:pPr>
            <w:r>
              <w:t>Test Code Detail</w:t>
            </w:r>
          </w:p>
        </w:tc>
        <w:tc>
          <w:tcPr>
            <w:tcW w:w="1200" w:type="dxa"/>
          </w:tcPr>
          <w:p w14:paraId="180B7160" w14:textId="77777777" w:rsidR="00D90D37" w:rsidRDefault="00D90D37" w:rsidP="00177F08">
            <w:pPr>
              <w:pStyle w:val="OtherTableBody"/>
            </w:pPr>
            <w:r>
              <w:t>13.4.10</w:t>
            </w:r>
          </w:p>
        </w:tc>
      </w:tr>
      <w:tr w:rsidR="00D90D37" w14:paraId="50C162CE" w14:textId="77777777" w:rsidTr="00177F08">
        <w:trPr>
          <w:tblHeader/>
        </w:trPr>
        <w:tc>
          <w:tcPr>
            <w:tcW w:w="1000" w:type="dxa"/>
          </w:tcPr>
          <w:p w14:paraId="1FDC947C" w14:textId="77777777" w:rsidR="00D90D37" w:rsidRDefault="00D90D37" w:rsidP="00177F08">
            <w:pPr>
              <w:pStyle w:val="OtherTableBody"/>
            </w:pPr>
            <w:r>
              <w:t>TQ1</w:t>
            </w:r>
          </w:p>
        </w:tc>
        <w:tc>
          <w:tcPr>
            <w:tcW w:w="6800" w:type="dxa"/>
          </w:tcPr>
          <w:p w14:paraId="6C391B35" w14:textId="77777777" w:rsidR="00D90D37" w:rsidRDefault="00D90D37" w:rsidP="00177F08">
            <w:pPr>
              <w:pStyle w:val="OtherTableBody"/>
            </w:pPr>
            <w:r>
              <w:t>Timing/Quantity</w:t>
            </w:r>
          </w:p>
        </w:tc>
        <w:tc>
          <w:tcPr>
            <w:tcW w:w="1200" w:type="dxa"/>
          </w:tcPr>
          <w:p w14:paraId="65D5A900" w14:textId="77777777" w:rsidR="00D90D37" w:rsidRDefault="00D90D37" w:rsidP="00177F08">
            <w:pPr>
              <w:pStyle w:val="OtherTableBody"/>
            </w:pPr>
            <w:r>
              <w:t>4.5.4</w:t>
            </w:r>
          </w:p>
        </w:tc>
      </w:tr>
      <w:tr w:rsidR="00D90D37" w14:paraId="2A54EE58" w14:textId="77777777" w:rsidTr="00177F08">
        <w:trPr>
          <w:tblHeader/>
        </w:trPr>
        <w:tc>
          <w:tcPr>
            <w:tcW w:w="1000" w:type="dxa"/>
          </w:tcPr>
          <w:p w14:paraId="25F851B4" w14:textId="77777777" w:rsidR="00D90D37" w:rsidRDefault="00D90D37" w:rsidP="00177F08">
            <w:pPr>
              <w:pStyle w:val="OtherTableBody"/>
            </w:pPr>
            <w:r>
              <w:t>TQ2</w:t>
            </w:r>
          </w:p>
        </w:tc>
        <w:tc>
          <w:tcPr>
            <w:tcW w:w="6800" w:type="dxa"/>
          </w:tcPr>
          <w:p w14:paraId="42632A33" w14:textId="77777777" w:rsidR="00D90D37" w:rsidRDefault="00D90D37" w:rsidP="00177F08">
            <w:pPr>
              <w:pStyle w:val="OtherTableBody"/>
            </w:pPr>
            <w:r>
              <w:t>Timing/Quantity Relationship</w:t>
            </w:r>
          </w:p>
        </w:tc>
        <w:tc>
          <w:tcPr>
            <w:tcW w:w="1200" w:type="dxa"/>
          </w:tcPr>
          <w:p w14:paraId="7156CF20" w14:textId="77777777" w:rsidR="00D90D37" w:rsidRDefault="00D90D37" w:rsidP="00177F08">
            <w:pPr>
              <w:pStyle w:val="OtherTableBody"/>
            </w:pPr>
            <w:r>
              <w:t>4.5.5</w:t>
            </w:r>
          </w:p>
        </w:tc>
      </w:tr>
      <w:tr w:rsidR="00D90D37" w14:paraId="57D2E0CC" w14:textId="77777777" w:rsidTr="00177F08">
        <w:trPr>
          <w:tblHeader/>
        </w:trPr>
        <w:tc>
          <w:tcPr>
            <w:tcW w:w="1000" w:type="dxa"/>
          </w:tcPr>
          <w:p w14:paraId="17487938" w14:textId="77777777" w:rsidR="00D90D37" w:rsidRDefault="00D90D37" w:rsidP="00177F08">
            <w:pPr>
              <w:pStyle w:val="OtherTableBody"/>
            </w:pPr>
            <w:r>
              <w:t>TXA</w:t>
            </w:r>
          </w:p>
        </w:tc>
        <w:tc>
          <w:tcPr>
            <w:tcW w:w="6800" w:type="dxa"/>
          </w:tcPr>
          <w:p w14:paraId="525F0540" w14:textId="77777777" w:rsidR="00D90D37" w:rsidRDefault="00D90D37" w:rsidP="00177F08">
            <w:pPr>
              <w:pStyle w:val="OtherTableBody"/>
            </w:pPr>
            <w:r>
              <w:t>Transcription Document Header</w:t>
            </w:r>
          </w:p>
        </w:tc>
        <w:tc>
          <w:tcPr>
            <w:tcW w:w="1200" w:type="dxa"/>
          </w:tcPr>
          <w:p w14:paraId="22595306" w14:textId="77777777" w:rsidR="00D90D37" w:rsidRDefault="00D90D37" w:rsidP="00177F08">
            <w:pPr>
              <w:pStyle w:val="OtherTableBody"/>
            </w:pPr>
            <w:r>
              <w:t>9.7.3</w:t>
            </w:r>
          </w:p>
        </w:tc>
      </w:tr>
      <w:tr w:rsidR="00D90D37" w14:paraId="63701927" w14:textId="77777777" w:rsidTr="00177F08">
        <w:trPr>
          <w:tblHeader/>
        </w:trPr>
        <w:tc>
          <w:tcPr>
            <w:tcW w:w="1000" w:type="dxa"/>
          </w:tcPr>
          <w:p w14:paraId="5006E739" w14:textId="77777777" w:rsidR="00D90D37" w:rsidRDefault="00D90D37" w:rsidP="00177F08">
            <w:pPr>
              <w:pStyle w:val="OtherTableBody"/>
            </w:pPr>
            <w:r>
              <w:t>UAC</w:t>
            </w:r>
          </w:p>
        </w:tc>
        <w:tc>
          <w:tcPr>
            <w:tcW w:w="6800" w:type="dxa"/>
          </w:tcPr>
          <w:p w14:paraId="33E14BE0" w14:textId="77777777" w:rsidR="00D90D37" w:rsidRDefault="00D90D37" w:rsidP="00177F08">
            <w:pPr>
              <w:pStyle w:val="OtherTableBody"/>
            </w:pPr>
            <w:r>
              <w:t>User Authentication Credential Segment</w:t>
            </w:r>
          </w:p>
        </w:tc>
        <w:tc>
          <w:tcPr>
            <w:tcW w:w="1200" w:type="dxa"/>
          </w:tcPr>
          <w:p w14:paraId="6528A5DE" w14:textId="77777777" w:rsidR="00D90D37" w:rsidRDefault="00D90D37" w:rsidP="00177F08">
            <w:pPr>
              <w:pStyle w:val="OtherTableBody"/>
            </w:pPr>
            <w:r>
              <w:t>2.14.15</w:t>
            </w:r>
          </w:p>
        </w:tc>
      </w:tr>
      <w:tr w:rsidR="00D90D37" w14:paraId="2238C55A" w14:textId="77777777" w:rsidTr="00177F08">
        <w:trPr>
          <w:tblHeader/>
        </w:trPr>
        <w:tc>
          <w:tcPr>
            <w:tcW w:w="1000" w:type="dxa"/>
          </w:tcPr>
          <w:p w14:paraId="5E81CF66" w14:textId="77777777" w:rsidR="00D90D37" w:rsidRDefault="00D90D37" w:rsidP="00177F08">
            <w:pPr>
              <w:pStyle w:val="OtherTableBody"/>
            </w:pPr>
            <w:r>
              <w:t>UB1</w:t>
            </w:r>
          </w:p>
        </w:tc>
        <w:tc>
          <w:tcPr>
            <w:tcW w:w="6800" w:type="dxa"/>
          </w:tcPr>
          <w:p w14:paraId="34FE5AEA" w14:textId="77777777" w:rsidR="00D90D37" w:rsidRDefault="00D90D37" w:rsidP="00177F08">
            <w:pPr>
              <w:pStyle w:val="OtherTableBody"/>
            </w:pPr>
            <w:r>
              <w:t>Uniform Billing Data 1</w:t>
            </w:r>
          </w:p>
        </w:tc>
        <w:tc>
          <w:tcPr>
            <w:tcW w:w="1200" w:type="dxa"/>
          </w:tcPr>
          <w:p w14:paraId="1CF29B33" w14:textId="77777777" w:rsidR="00D90D37" w:rsidRDefault="00D90D37" w:rsidP="00177F08">
            <w:pPr>
              <w:pStyle w:val="OtherTableBody"/>
            </w:pPr>
            <w:r>
              <w:t>6.5.10</w:t>
            </w:r>
          </w:p>
        </w:tc>
      </w:tr>
      <w:tr w:rsidR="00D90D37" w14:paraId="50E085B3" w14:textId="77777777" w:rsidTr="00177F08">
        <w:trPr>
          <w:tblHeader/>
        </w:trPr>
        <w:tc>
          <w:tcPr>
            <w:tcW w:w="1000" w:type="dxa"/>
          </w:tcPr>
          <w:p w14:paraId="76F7CEA8" w14:textId="77777777" w:rsidR="00D90D37" w:rsidRDefault="00D90D37" w:rsidP="00177F08">
            <w:pPr>
              <w:pStyle w:val="OtherTableBody"/>
            </w:pPr>
            <w:r>
              <w:t>UB2</w:t>
            </w:r>
          </w:p>
        </w:tc>
        <w:tc>
          <w:tcPr>
            <w:tcW w:w="6800" w:type="dxa"/>
          </w:tcPr>
          <w:p w14:paraId="1BBFEF61" w14:textId="77777777" w:rsidR="00D90D37" w:rsidRDefault="00D90D37" w:rsidP="00177F08">
            <w:pPr>
              <w:pStyle w:val="OtherTableBody"/>
            </w:pPr>
            <w:r>
              <w:t>Uniform Billing Data 2</w:t>
            </w:r>
          </w:p>
        </w:tc>
        <w:tc>
          <w:tcPr>
            <w:tcW w:w="1200" w:type="dxa"/>
          </w:tcPr>
          <w:p w14:paraId="2D4F28E4" w14:textId="77777777" w:rsidR="00D90D37" w:rsidRDefault="00D90D37" w:rsidP="00177F08">
            <w:pPr>
              <w:pStyle w:val="OtherTableBody"/>
            </w:pPr>
            <w:r>
              <w:t>6.5.11</w:t>
            </w:r>
          </w:p>
        </w:tc>
      </w:tr>
      <w:tr w:rsidR="00D90D37" w14:paraId="0AB1B5FE" w14:textId="77777777" w:rsidTr="00177F08">
        <w:trPr>
          <w:tblHeader/>
        </w:trPr>
        <w:tc>
          <w:tcPr>
            <w:tcW w:w="1000" w:type="dxa"/>
          </w:tcPr>
          <w:p w14:paraId="5075F9D2" w14:textId="77777777" w:rsidR="00D90D37" w:rsidRDefault="00D90D37" w:rsidP="00177F08">
            <w:pPr>
              <w:pStyle w:val="OtherTableBody"/>
            </w:pPr>
            <w:r>
              <w:t>URD</w:t>
            </w:r>
          </w:p>
        </w:tc>
        <w:tc>
          <w:tcPr>
            <w:tcW w:w="6800" w:type="dxa"/>
          </w:tcPr>
          <w:p w14:paraId="58FDC64D" w14:textId="77777777" w:rsidR="00D90D37" w:rsidRDefault="00D90D37" w:rsidP="00177F08">
            <w:pPr>
              <w:pStyle w:val="OtherTableBody"/>
            </w:pPr>
            <w:r>
              <w:t>withdrawn</w:t>
            </w:r>
          </w:p>
        </w:tc>
        <w:tc>
          <w:tcPr>
            <w:tcW w:w="1200" w:type="dxa"/>
          </w:tcPr>
          <w:p w14:paraId="1AAD7016" w14:textId="77777777" w:rsidR="00D90D37" w:rsidRDefault="00D90D37" w:rsidP="00177F08">
            <w:pPr>
              <w:pStyle w:val="OtherTableBody"/>
            </w:pPr>
          </w:p>
        </w:tc>
      </w:tr>
      <w:tr w:rsidR="00D90D37" w14:paraId="04A708C6" w14:textId="77777777" w:rsidTr="00177F08">
        <w:trPr>
          <w:tblHeader/>
        </w:trPr>
        <w:tc>
          <w:tcPr>
            <w:tcW w:w="1000" w:type="dxa"/>
          </w:tcPr>
          <w:p w14:paraId="5E9F7503" w14:textId="77777777" w:rsidR="00D90D37" w:rsidRDefault="00D90D37" w:rsidP="00177F08">
            <w:pPr>
              <w:pStyle w:val="OtherTableBody"/>
            </w:pPr>
            <w:r>
              <w:t>URS</w:t>
            </w:r>
          </w:p>
        </w:tc>
        <w:tc>
          <w:tcPr>
            <w:tcW w:w="6800" w:type="dxa"/>
          </w:tcPr>
          <w:p w14:paraId="2658E695" w14:textId="77777777" w:rsidR="00D90D37" w:rsidRDefault="00D90D37" w:rsidP="00177F08">
            <w:pPr>
              <w:pStyle w:val="OtherTableBody"/>
            </w:pPr>
            <w:r>
              <w:t>withdrawn</w:t>
            </w:r>
          </w:p>
        </w:tc>
        <w:tc>
          <w:tcPr>
            <w:tcW w:w="1200" w:type="dxa"/>
          </w:tcPr>
          <w:p w14:paraId="3B92AA96" w14:textId="77777777" w:rsidR="00D90D37" w:rsidRDefault="00D90D37" w:rsidP="00177F08">
            <w:pPr>
              <w:pStyle w:val="OtherTableBody"/>
            </w:pPr>
          </w:p>
        </w:tc>
      </w:tr>
      <w:tr w:rsidR="00D90D37" w14:paraId="6421774D" w14:textId="77777777" w:rsidTr="00177F08">
        <w:trPr>
          <w:tblHeader/>
        </w:trPr>
        <w:tc>
          <w:tcPr>
            <w:tcW w:w="1000" w:type="dxa"/>
          </w:tcPr>
          <w:p w14:paraId="170843F6" w14:textId="77777777" w:rsidR="00D90D37" w:rsidRDefault="00D90D37" w:rsidP="00177F08">
            <w:pPr>
              <w:pStyle w:val="OtherTableBody"/>
            </w:pPr>
            <w:r>
              <w:t>VAR</w:t>
            </w:r>
          </w:p>
        </w:tc>
        <w:tc>
          <w:tcPr>
            <w:tcW w:w="6800" w:type="dxa"/>
          </w:tcPr>
          <w:p w14:paraId="3323F867" w14:textId="77777777" w:rsidR="00D90D37" w:rsidRDefault="00D90D37" w:rsidP="00177F08">
            <w:pPr>
              <w:pStyle w:val="OtherTableBody"/>
            </w:pPr>
            <w:r>
              <w:t>Variance</w:t>
            </w:r>
          </w:p>
        </w:tc>
        <w:tc>
          <w:tcPr>
            <w:tcW w:w="1200" w:type="dxa"/>
          </w:tcPr>
          <w:p w14:paraId="05FD5E90" w14:textId="77777777" w:rsidR="00D90D37" w:rsidRDefault="00D90D37" w:rsidP="00177F08">
            <w:pPr>
              <w:pStyle w:val="OtherTableBody"/>
            </w:pPr>
            <w:r>
              <w:t>12.4.4</w:t>
            </w:r>
          </w:p>
        </w:tc>
      </w:tr>
      <w:tr w:rsidR="00D90D37" w14:paraId="2AD60E7A" w14:textId="77777777" w:rsidTr="00177F08">
        <w:trPr>
          <w:tblHeader/>
        </w:trPr>
        <w:tc>
          <w:tcPr>
            <w:tcW w:w="1000" w:type="dxa"/>
          </w:tcPr>
          <w:p w14:paraId="72EABFA1" w14:textId="77777777" w:rsidR="00D90D37" w:rsidRDefault="00D90D37" w:rsidP="00177F08">
            <w:pPr>
              <w:pStyle w:val="OtherTableBody"/>
            </w:pPr>
            <w:r>
              <w:t>VND</w:t>
            </w:r>
          </w:p>
        </w:tc>
        <w:tc>
          <w:tcPr>
            <w:tcW w:w="6800" w:type="dxa"/>
          </w:tcPr>
          <w:p w14:paraId="32C66A97" w14:textId="77777777" w:rsidR="00D90D37" w:rsidRDefault="00D90D37" w:rsidP="00177F08">
            <w:pPr>
              <w:pStyle w:val="OtherTableBody"/>
            </w:pPr>
            <w:r>
              <w:t>Purchasing Vendor</w:t>
            </w:r>
          </w:p>
        </w:tc>
        <w:tc>
          <w:tcPr>
            <w:tcW w:w="1200" w:type="dxa"/>
          </w:tcPr>
          <w:p w14:paraId="00F3FA4D" w14:textId="77777777" w:rsidR="00D90D37" w:rsidRDefault="00D90D37" w:rsidP="00177F08">
            <w:pPr>
              <w:pStyle w:val="OtherTableBody"/>
            </w:pPr>
            <w:r>
              <w:t>17.4.4</w:t>
            </w:r>
          </w:p>
        </w:tc>
      </w:tr>
      <w:tr w:rsidR="00D90D37" w14:paraId="723D2EF0" w14:textId="77777777" w:rsidTr="00177F08">
        <w:trPr>
          <w:tblHeader/>
        </w:trPr>
        <w:tc>
          <w:tcPr>
            <w:tcW w:w="1000" w:type="dxa"/>
          </w:tcPr>
          <w:p w14:paraId="70F62221" w14:textId="77777777" w:rsidR="00D90D37" w:rsidRDefault="00D90D37" w:rsidP="00177F08">
            <w:pPr>
              <w:pStyle w:val="OtherTableBody"/>
            </w:pPr>
            <w:r>
              <w:lastRenderedPageBreak/>
              <w:t>ZL7</w:t>
            </w:r>
          </w:p>
        </w:tc>
        <w:tc>
          <w:tcPr>
            <w:tcW w:w="6800" w:type="dxa"/>
          </w:tcPr>
          <w:p w14:paraId="2D884017" w14:textId="77777777" w:rsidR="00D90D37" w:rsidRDefault="00D90D37" w:rsidP="00177F08">
            <w:pPr>
              <w:pStyle w:val="OtherTableBody"/>
            </w:pPr>
            <w:r>
              <w:t>(proposed example only)</w:t>
            </w:r>
          </w:p>
        </w:tc>
        <w:tc>
          <w:tcPr>
            <w:tcW w:w="1200" w:type="dxa"/>
          </w:tcPr>
          <w:p w14:paraId="5F0F8A65" w14:textId="77777777" w:rsidR="00D90D37" w:rsidRDefault="00D90D37" w:rsidP="00177F08">
            <w:pPr>
              <w:pStyle w:val="OtherTableBody"/>
            </w:pPr>
            <w:r>
              <w:t>8.6.1</w:t>
            </w:r>
          </w:p>
        </w:tc>
      </w:tr>
      <w:tr w:rsidR="00D90D37" w14:paraId="6A619B6D" w14:textId="77777777" w:rsidTr="00177F08">
        <w:trPr>
          <w:tblHeader/>
        </w:trPr>
        <w:tc>
          <w:tcPr>
            <w:tcW w:w="1000" w:type="dxa"/>
          </w:tcPr>
          <w:p w14:paraId="303E9CC2" w14:textId="77777777" w:rsidR="00D90D37" w:rsidRDefault="00D90D37" w:rsidP="00177F08">
            <w:pPr>
              <w:pStyle w:val="OtherTableBody"/>
            </w:pPr>
            <w:r>
              <w:t>Zxx</w:t>
            </w:r>
          </w:p>
        </w:tc>
        <w:tc>
          <w:tcPr>
            <w:tcW w:w="6800" w:type="dxa"/>
          </w:tcPr>
          <w:p w14:paraId="6D1083C8" w14:textId="77777777" w:rsidR="00D90D37" w:rsidRDefault="00D90D37" w:rsidP="00177F08">
            <w:pPr>
              <w:pStyle w:val="OtherTableBody"/>
            </w:pPr>
            <w:r>
              <w:t>any Z-Segment</w:t>
            </w:r>
          </w:p>
        </w:tc>
        <w:tc>
          <w:tcPr>
            <w:tcW w:w="1200" w:type="dxa"/>
          </w:tcPr>
          <w:p w14:paraId="2D9C9089" w14:textId="77777777" w:rsidR="00D90D37" w:rsidRDefault="00D90D37" w:rsidP="00177F08">
            <w:pPr>
              <w:pStyle w:val="OtherTableBody"/>
            </w:pPr>
          </w:p>
        </w:tc>
      </w:tr>
    </w:tbl>
    <w:p w14:paraId="688B9522" w14:textId="77777777" w:rsidR="003E790F" w:rsidRDefault="003E790F" w:rsidP="003E790F"/>
    <w:p w14:paraId="4DE52061" w14:textId="77777777" w:rsidR="009D03AF" w:rsidRDefault="009D03AF" w:rsidP="009D03AF">
      <w:pPr>
        <w:pStyle w:val="Heading2"/>
      </w:pPr>
      <w:bookmarkStart w:id="10" w:name="_Toc169121081"/>
      <w:r>
        <w:t>HL7 and User Defined Tables - Alphabetic Sort</w:t>
      </w:r>
      <w:bookmarkEnd w:id="10"/>
      <w:r w:rsidR="00B90C42">
        <w:fldChar w:fldCharType="begin"/>
      </w:r>
      <w:r w:rsidR="00B90C42">
        <w:instrText xml:space="preserve"> XE "HL7 and User-defined Tables - Alphabetic sort" </w:instrText>
      </w:r>
      <w:r w:rsidR="00B90C42">
        <w:fldChar w:fldCharType="end"/>
      </w:r>
    </w:p>
    <w:p w14:paraId="644BD86B" w14:textId="77777777" w:rsidR="006C348D" w:rsidRDefault="006C348D" w:rsidP="006C348D"/>
    <w:tbl>
      <w:tblPr>
        <w:tblW w:w="9000" w:type="dxa"/>
        <w:tblLayout w:type="fixed"/>
        <w:tblCellMar>
          <w:left w:w="70" w:type="dxa"/>
          <w:right w:w="70" w:type="dxa"/>
        </w:tblCellMar>
        <w:tblLook w:val="0000" w:firstRow="0" w:lastRow="0" w:firstColumn="0" w:lastColumn="0" w:noHBand="0" w:noVBand="0"/>
      </w:tblPr>
      <w:tblGrid>
        <w:gridCol w:w="1000"/>
        <w:gridCol w:w="1000"/>
        <w:gridCol w:w="6000"/>
        <w:gridCol w:w="1000"/>
      </w:tblGrid>
      <w:tr w:rsidR="006C348D" w14:paraId="59F816E4" w14:textId="77777777" w:rsidTr="0087024B">
        <w:trPr>
          <w:tblHeader/>
        </w:trPr>
        <w:tc>
          <w:tcPr>
            <w:tcW w:w="1000" w:type="dxa"/>
          </w:tcPr>
          <w:p w14:paraId="4CBA7A1B" w14:textId="77777777" w:rsidR="006C348D" w:rsidRDefault="006C348D" w:rsidP="0087024B">
            <w:pPr>
              <w:pStyle w:val="OtherTableHeader"/>
            </w:pPr>
            <w:r>
              <w:t>Type</w:t>
            </w:r>
          </w:p>
        </w:tc>
        <w:tc>
          <w:tcPr>
            <w:tcW w:w="1000" w:type="dxa"/>
          </w:tcPr>
          <w:p w14:paraId="28EB339A" w14:textId="77777777" w:rsidR="006C348D" w:rsidRDefault="006C348D" w:rsidP="0087024B">
            <w:pPr>
              <w:pStyle w:val="OtherTableHeader"/>
            </w:pPr>
            <w:r>
              <w:t>Table</w:t>
            </w:r>
          </w:p>
        </w:tc>
        <w:tc>
          <w:tcPr>
            <w:tcW w:w="6000" w:type="dxa"/>
          </w:tcPr>
          <w:p w14:paraId="622773F5" w14:textId="77777777" w:rsidR="006C348D" w:rsidRDefault="006C348D" w:rsidP="0087024B">
            <w:pPr>
              <w:pStyle w:val="OtherTableHeader"/>
            </w:pPr>
            <w:r>
              <w:t>Name</w:t>
            </w:r>
          </w:p>
        </w:tc>
        <w:tc>
          <w:tcPr>
            <w:tcW w:w="1000" w:type="dxa"/>
          </w:tcPr>
          <w:p w14:paraId="1E98761E" w14:textId="77777777" w:rsidR="006C348D" w:rsidRDefault="006C348D" w:rsidP="0087024B">
            <w:pPr>
              <w:pStyle w:val="OtherTableHeader"/>
            </w:pPr>
            <w:r>
              <w:t>Chapter(s)</w:t>
            </w:r>
          </w:p>
        </w:tc>
      </w:tr>
      <w:tr w:rsidR="006C348D" w14:paraId="700A5ABD" w14:textId="77777777" w:rsidTr="0087024B">
        <w:trPr>
          <w:tblHeader/>
        </w:trPr>
        <w:tc>
          <w:tcPr>
            <w:tcW w:w="1000" w:type="dxa"/>
          </w:tcPr>
          <w:p w14:paraId="1D93194C" w14:textId="77777777" w:rsidR="006C348D" w:rsidRDefault="006C348D" w:rsidP="0087024B">
            <w:pPr>
              <w:pStyle w:val="OtherTableBody"/>
            </w:pPr>
            <w:r>
              <w:t>undefined</w:t>
            </w:r>
          </w:p>
        </w:tc>
        <w:tc>
          <w:tcPr>
            <w:tcW w:w="1000" w:type="dxa"/>
          </w:tcPr>
          <w:p w14:paraId="2F3E44BD" w14:textId="77777777" w:rsidR="006C348D" w:rsidRDefault="006C348D" w:rsidP="0087024B">
            <w:pPr>
              <w:pStyle w:val="OtherTableBody"/>
            </w:pPr>
            <w:r>
              <w:t>0655</w:t>
            </w:r>
          </w:p>
        </w:tc>
        <w:tc>
          <w:tcPr>
            <w:tcW w:w="6000" w:type="dxa"/>
          </w:tcPr>
          <w:p w14:paraId="02DFCF1F" w14:textId="77777777" w:rsidR="006C348D" w:rsidRDefault="006C348D" w:rsidP="0087024B">
            <w:pPr>
              <w:pStyle w:val="OtherTableBody"/>
            </w:pPr>
            <w:r>
              <w:t>Abnormal Text/Codes for Categorical Observations (OM3-5)</w:t>
            </w:r>
          </w:p>
        </w:tc>
        <w:tc>
          <w:tcPr>
            <w:tcW w:w="1000" w:type="dxa"/>
          </w:tcPr>
          <w:p w14:paraId="5F197E2D" w14:textId="77777777" w:rsidR="006C348D" w:rsidRDefault="006C348D" w:rsidP="0087024B">
            <w:pPr>
              <w:pStyle w:val="OtherTableBody"/>
            </w:pPr>
            <w:r>
              <w:t>8.8.11</w:t>
            </w:r>
          </w:p>
        </w:tc>
      </w:tr>
      <w:tr w:rsidR="006C348D" w14:paraId="5C8EF83B" w14:textId="77777777" w:rsidTr="0087024B">
        <w:trPr>
          <w:tblHeader/>
        </w:trPr>
        <w:tc>
          <w:tcPr>
            <w:tcW w:w="1000" w:type="dxa"/>
          </w:tcPr>
          <w:p w14:paraId="5848060F" w14:textId="77777777" w:rsidR="006C348D" w:rsidRDefault="006C348D" w:rsidP="0087024B">
            <w:pPr>
              <w:pStyle w:val="OtherTableBody"/>
            </w:pPr>
            <w:r>
              <w:t>HL7</w:t>
            </w:r>
          </w:p>
        </w:tc>
        <w:tc>
          <w:tcPr>
            <w:tcW w:w="1000" w:type="dxa"/>
          </w:tcPr>
          <w:p w14:paraId="5E1D61F6" w14:textId="77777777" w:rsidR="006C348D" w:rsidRDefault="006C348D" w:rsidP="0087024B">
            <w:pPr>
              <w:pStyle w:val="OtherTableBody"/>
            </w:pPr>
            <w:r>
              <w:t>0155</w:t>
            </w:r>
          </w:p>
        </w:tc>
        <w:tc>
          <w:tcPr>
            <w:tcW w:w="6000" w:type="dxa"/>
          </w:tcPr>
          <w:p w14:paraId="28440584" w14:textId="77777777" w:rsidR="006C348D" w:rsidRDefault="006C348D" w:rsidP="0087024B">
            <w:pPr>
              <w:pStyle w:val="OtherTableBody"/>
            </w:pPr>
            <w:r>
              <w:t>Accept/Application Acknowledgment Conditions</w:t>
            </w:r>
          </w:p>
        </w:tc>
        <w:tc>
          <w:tcPr>
            <w:tcW w:w="1000" w:type="dxa"/>
          </w:tcPr>
          <w:p w14:paraId="5494690D" w14:textId="77777777" w:rsidR="006C348D" w:rsidRDefault="006C348D" w:rsidP="0087024B">
            <w:pPr>
              <w:pStyle w:val="OtherTableBody"/>
            </w:pPr>
            <w:r>
              <w:t>2.C.2.103</w:t>
            </w:r>
          </w:p>
        </w:tc>
      </w:tr>
      <w:tr w:rsidR="006C348D" w14:paraId="4F144DA4" w14:textId="77777777" w:rsidTr="0087024B">
        <w:trPr>
          <w:tblHeader/>
        </w:trPr>
        <w:tc>
          <w:tcPr>
            <w:tcW w:w="1000" w:type="dxa"/>
          </w:tcPr>
          <w:p w14:paraId="73D5C779" w14:textId="77777777" w:rsidR="006C348D" w:rsidRDefault="006C348D" w:rsidP="0087024B">
            <w:pPr>
              <w:pStyle w:val="OtherTableBody"/>
            </w:pPr>
            <w:r>
              <w:t>HL7-EXT</w:t>
            </w:r>
          </w:p>
        </w:tc>
        <w:tc>
          <w:tcPr>
            <w:tcW w:w="1000" w:type="dxa"/>
          </w:tcPr>
          <w:p w14:paraId="6B525734" w14:textId="77777777" w:rsidR="006C348D" w:rsidRDefault="006C348D" w:rsidP="0087024B">
            <w:pPr>
              <w:pStyle w:val="OtherTableBody"/>
            </w:pPr>
            <w:r>
              <w:t>0719</w:t>
            </w:r>
          </w:p>
        </w:tc>
        <w:tc>
          <w:tcPr>
            <w:tcW w:w="6000" w:type="dxa"/>
          </w:tcPr>
          <w:p w14:paraId="50E8559C" w14:textId="77777777" w:rsidR="006C348D" w:rsidRDefault="006C348D" w:rsidP="0087024B">
            <w:pPr>
              <w:pStyle w:val="OtherTableBody"/>
            </w:pPr>
            <w:r>
              <w:t>Access Restriction Reason Code</w:t>
            </w:r>
          </w:p>
        </w:tc>
        <w:tc>
          <w:tcPr>
            <w:tcW w:w="1000" w:type="dxa"/>
          </w:tcPr>
          <w:p w14:paraId="7C2914EA" w14:textId="77777777" w:rsidR="006C348D" w:rsidRDefault="006C348D" w:rsidP="0087024B">
            <w:pPr>
              <w:pStyle w:val="OtherTableBody"/>
            </w:pPr>
            <w:r>
              <w:t>2.C.2.495</w:t>
            </w:r>
          </w:p>
        </w:tc>
      </w:tr>
      <w:tr w:rsidR="006C348D" w14:paraId="1F5FC930" w14:textId="77777777" w:rsidTr="0087024B">
        <w:trPr>
          <w:tblHeader/>
        </w:trPr>
        <w:tc>
          <w:tcPr>
            <w:tcW w:w="1000" w:type="dxa"/>
          </w:tcPr>
          <w:p w14:paraId="58F37780" w14:textId="77777777" w:rsidR="006C348D" w:rsidRDefault="006C348D" w:rsidP="0087024B">
            <w:pPr>
              <w:pStyle w:val="OtherTableBody"/>
            </w:pPr>
            <w:r>
              <w:t>User</w:t>
            </w:r>
          </w:p>
        </w:tc>
        <w:tc>
          <w:tcPr>
            <w:tcW w:w="1000" w:type="dxa"/>
          </w:tcPr>
          <w:p w14:paraId="0F3C4B0F" w14:textId="77777777" w:rsidR="006C348D" w:rsidRDefault="006C348D" w:rsidP="0087024B">
            <w:pPr>
              <w:pStyle w:val="OtherTableBody"/>
            </w:pPr>
            <w:r>
              <w:t>0717</w:t>
            </w:r>
          </w:p>
        </w:tc>
        <w:tc>
          <w:tcPr>
            <w:tcW w:w="6000" w:type="dxa"/>
          </w:tcPr>
          <w:p w14:paraId="171844F6" w14:textId="77777777" w:rsidR="006C348D" w:rsidRDefault="006C348D" w:rsidP="0087024B">
            <w:pPr>
              <w:pStyle w:val="OtherTableBody"/>
            </w:pPr>
            <w:r>
              <w:t>Access Restriction Value</w:t>
            </w:r>
          </w:p>
        </w:tc>
        <w:tc>
          <w:tcPr>
            <w:tcW w:w="1000" w:type="dxa"/>
          </w:tcPr>
          <w:p w14:paraId="191A41EC" w14:textId="77777777" w:rsidR="006C348D" w:rsidRDefault="006C348D" w:rsidP="0087024B">
            <w:pPr>
              <w:pStyle w:val="OtherTableBody"/>
            </w:pPr>
            <w:r>
              <w:t>2.C.2.494</w:t>
            </w:r>
          </w:p>
        </w:tc>
      </w:tr>
      <w:tr w:rsidR="006C348D" w14:paraId="1B61FB65" w14:textId="77777777" w:rsidTr="0087024B">
        <w:trPr>
          <w:tblHeader/>
        </w:trPr>
        <w:tc>
          <w:tcPr>
            <w:tcW w:w="1000" w:type="dxa"/>
          </w:tcPr>
          <w:p w14:paraId="38B5F0BC" w14:textId="77777777" w:rsidR="006C348D" w:rsidRDefault="006C348D" w:rsidP="0087024B">
            <w:pPr>
              <w:pStyle w:val="OtherTableBody"/>
            </w:pPr>
            <w:r>
              <w:t>User</w:t>
            </w:r>
          </w:p>
        </w:tc>
        <w:tc>
          <w:tcPr>
            <w:tcW w:w="1000" w:type="dxa"/>
          </w:tcPr>
          <w:p w14:paraId="36E11BE9" w14:textId="77777777" w:rsidR="006C348D" w:rsidRDefault="006C348D" w:rsidP="0087024B">
            <w:pPr>
              <w:pStyle w:val="OtherTableBody"/>
            </w:pPr>
            <w:r>
              <w:t>0050</w:t>
            </w:r>
          </w:p>
        </w:tc>
        <w:tc>
          <w:tcPr>
            <w:tcW w:w="6000" w:type="dxa"/>
          </w:tcPr>
          <w:p w14:paraId="74F89BA6" w14:textId="77777777" w:rsidR="006C348D" w:rsidRDefault="006C348D" w:rsidP="0087024B">
            <w:pPr>
              <w:pStyle w:val="OtherTableBody"/>
            </w:pPr>
            <w:r>
              <w:t>Accident Code</w:t>
            </w:r>
          </w:p>
        </w:tc>
        <w:tc>
          <w:tcPr>
            <w:tcW w:w="1000" w:type="dxa"/>
          </w:tcPr>
          <w:p w14:paraId="00781FA0" w14:textId="77777777" w:rsidR="006C348D" w:rsidRDefault="006C348D" w:rsidP="0087024B">
            <w:pPr>
              <w:pStyle w:val="OtherTableBody"/>
            </w:pPr>
            <w:r>
              <w:t>2.C.2.27</w:t>
            </w:r>
          </w:p>
        </w:tc>
      </w:tr>
      <w:tr w:rsidR="006C348D" w14:paraId="3A2C8544" w14:textId="77777777" w:rsidTr="0087024B">
        <w:trPr>
          <w:tblHeader/>
        </w:trPr>
        <w:tc>
          <w:tcPr>
            <w:tcW w:w="1000" w:type="dxa"/>
          </w:tcPr>
          <w:p w14:paraId="18F60300" w14:textId="77777777" w:rsidR="006C348D" w:rsidRDefault="006C348D" w:rsidP="0087024B">
            <w:pPr>
              <w:pStyle w:val="OtherTableBody"/>
            </w:pPr>
            <w:r>
              <w:t>User</w:t>
            </w:r>
          </w:p>
        </w:tc>
        <w:tc>
          <w:tcPr>
            <w:tcW w:w="1000" w:type="dxa"/>
          </w:tcPr>
          <w:p w14:paraId="30DDC38C" w14:textId="77777777" w:rsidR="006C348D" w:rsidRDefault="006C348D" w:rsidP="0087024B">
            <w:pPr>
              <w:pStyle w:val="OtherTableBody"/>
            </w:pPr>
            <w:r>
              <w:t>0129</w:t>
            </w:r>
          </w:p>
        </w:tc>
        <w:tc>
          <w:tcPr>
            <w:tcW w:w="6000" w:type="dxa"/>
          </w:tcPr>
          <w:p w14:paraId="46A397F4" w14:textId="77777777" w:rsidR="006C348D" w:rsidRDefault="006C348D" w:rsidP="0087024B">
            <w:pPr>
              <w:pStyle w:val="OtherTableBody"/>
            </w:pPr>
            <w:r>
              <w:t>Accommodation Code</w:t>
            </w:r>
          </w:p>
        </w:tc>
        <w:tc>
          <w:tcPr>
            <w:tcW w:w="1000" w:type="dxa"/>
          </w:tcPr>
          <w:p w14:paraId="0D0955C8" w14:textId="77777777" w:rsidR="006C348D" w:rsidRDefault="006C348D" w:rsidP="0087024B">
            <w:pPr>
              <w:pStyle w:val="OtherTableBody"/>
            </w:pPr>
            <w:r>
              <w:t>2.C.2.81</w:t>
            </w:r>
          </w:p>
        </w:tc>
      </w:tr>
      <w:tr w:rsidR="006C348D" w14:paraId="4D6A244E" w14:textId="77777777" w:rsidTr="0087024B">
        <w:trPr>
          <w:tblHeader/>
        </w:trPr>
        <w:tc>
          <w:tcPr>
            <w:tcW w:w="1000" w:type="dxa"/>
          </w:tcPr>
          <w:p w14:paraId="5901509A" w14:textId="77777777" w:rsidR="006C348D" w:rsidRDefault="006C348D" w:rsidP="0087024B">
            <w:pPr>
              <w:pStyle w:val="OtherTableBody"/>
            </w:pPr>
            <w:r>
              <w:t>User</w:t>
            </w:r>
          </w:p>
        </w:tc>
        <w:tc>
          <w:tcPr>
            <w:tcW w:w="1000" w:type="dxa"/>
          </w:tcPr>
          <w:p w14:paraId="227E080D" w14:textId="77777777" w:rsidR="006C348D" w:rsidRDefault="006C348D" w:rsidP="0087024B">
            <w:pPr>
              <w:pStyle w:val="OtherTableBody"/>
            </w:pPr>
            <w:r>
              <w:t>0117</w:t>
            </w:r>
          </w:p>
        </w:tc>
        <w:tc>
          <w:tcPr>
            <w:tcW w:w="6000" w:type="dxa"/>
          </w:tcPr>
          <w:p w14:paraId="5807A7F9" w14:textId="77777777" w:rsidR="006C348D" w:rsidRDefault="006C348D" w:rsidP="0087024B">
            <w:pPr>
              <w:pStyle w:val="OtherTableBody"/>
            </w:pPr>
            <w:r>
              <w:t>Account Status</w:t>
            </w:r>
          </w:p>
        </w:tc>
        <w:tc>
          <w:tcPr>
            <w:tcW w:w="1000" w:type="dxa"/>
          </w:tcPr>
          <w:p w14:paraId="38C3DFB6" w14:textId="77777777" w:rsidR="006C348D" w:rsidRDefault="006C348D" w:rsidP="0087024B">
            <w:pPr>
              <w:pStyle w:val="OtherTableBody"/>
            </w:pPr>
            <w:r>
              <w:t>2.C.2.70</w:t>
            </w:r>
          </w:p>
        </w:tc>
      </w:tr>
      <w:tr w:rsidR="006C348D" w14:paraId="77475C06" w14:textId="77777777" w:rsidTr="0087024B">
        <w:trPr>
          <w:tblHeader/>
        </w:trPr>
        <w:tc>
          <w:tcPr>
            <w:tcW w:w="1000" w:type="dxa"/>
          </w:tcPr>
          <w:p w14:paraId="7BFFA058" w14:textId="77777777" w:rsidR="006C348D" w:rsidRDefault="006C348D" w:rsidP="0087024B">
            <w:pPr>
              <w:pStyle w:val="OtherTableBody"/>
            </w:pPr>
            <w:r>
              <w:t>HL7</w:t>
            </w:r>
          </w:p>
        </w:tc>
        <w:tc>
          <w:tcPr>
            <w:tcW w:w="1000" w:type="dxa"/>
          </w:tcPr>
          <w:p w14:paraId="18B75246" w14:textId="77777777" w:rsidR="006C348D" w:rsidRDefault="006C348D" w:rsidP="0087024B">
            <w:pPr>
              <w:pStyle w:val="OtherTableBody"/>
            </w:pPr>
            <w:r>
              <w:t>0008</w:t>
            </w:r>
          </w:p>
        </w:tc>
        <w:tc>
          <w:tcPr>
            <w:tcW w:w="6000" w:type="dxa"/>
          </w:tcPr>
          <w:p w14:paraId="4BDBF61C" w14:textId="77777777" w:rsidR="006C348D" w:rsidRDefault="006C348D" w:rsidP="0087024B">
            <w:pPr>
              <w:pStyle w:val="OtherTableBody"/>
            </w:pPr>
            <w:r>
              <w:t>Acknowledgment Code</w:t>
            </w:r>
          </w:p>
        </w:tc>
        <w:tc>
          <w:tcPr>
            <w:tcW w:w="1000" w:type="dxa"/>
          </w:tcPr>
          <w:p w14:paraId="507D703B" w14:textId="77777777" w:rsidR="006C348D" w:rsidRDefault="006C348D" w:rsidP="0087024B">
            <w:pPr>
              <w:pStyle w:val="OtherTableBody"/>
            </w:pPr>
            <w:r>
              <w:t>2.C.2.8</w:t>
            </w:r>
          </w:p>
        </w:tc>
      </w:tr>
      <w:tr w:rsidR="006C348D" w14:paraId="4D83DF2D" w14:textId="77777777" w:rsidTr="0087024B">
        <w:trPr>
          <w:tblHeader/>
        </w:trPr>
        <w:tc>
          <w:tcPr>
            <w:tcW w:w="1000" w:type="dxa"/>
          </w:tcPr>
          <w:p w14:paraId="07A25528" w14:textId="77777777" w:rsidR="006C348D" w:rsidRDefault="006C348D" w:rsidP="0087024B">
            <w:pPr>
              <w:pStyle w:val="OtherTableBody"/>
            </w:pPr>
            <w:r>
              <w:t>User</w:t>
            </w:r>
          </w:p>
        </w:tc>
        <w:tc>
          <w:tcPr>
            <w:tcW w:w="1000" w:type="dxa"/>
          </w:tcPr>
          <w:p w14:paraId="79A9A67C" w14:textId="77777777" w:rsidR="006C348D" w:rsidRDefault="006C348D" w:rsidP="0087024B">
            <w:pPr>
              <w:pStyle w:val="OtherTableBody"/>
            </w:pPr>
            <w:r>
              <w:t>0910</w:t>
            </w:r>
          </w:p>
        </w:tc>
        <w:tc>
          <w:tcPr>
            <w:tcW w:w="6000" w:type="dxa"/>
          </w:tcPr>
          <w:p w14:paraId="7C64E3C5" w14:textId="77777777" w:rsidR="006C348D" w:rsidRDefault="006C348D" w:rsidP="0087024B">
            <w:pPr>
              <w:pStyle w:val="OtherTableBody"/>
            </w:pPr>
            <w:r>
              <w:t>Acquisition Modality</w:t>
            </w:r>
          </w:p>
        </w:tc>
        <w:tc>
          <w:tcPr>
            <w:tcW w:w="1000" w:type="dxa"/>
          </w:tcPr>
          <w:p w14:paraId="4582FF2B" w14:textId="77777777" w:rsidR="006C348D" w:rsidRDefault="006C348D" w:rsidP="0087024B">
            <w:pPr>
              <w:pStyle w:val="OtherTableBody"/>
            </w:pPr>
            <w:r>
              <w:t>2.C.2.535</w:t>
            </w:r>
          </w:p>
        </w:tc>
      </w:tr>
      <w:tr w:rsidR="006C348D" w14:paraId="5C550F55" w14:textId="77777777" w:rsidTr="0087024B">
        <w:trPr>
          <w:tblHeader/>
        </w:trPr>
        <w:tc>
          <w:tcPr>
            <w:tcW w:w="1000" w:type="dxa"/>
          </w:tcPr>
          <w:p w14:paraId="571590EC" w14:textId="77777777" w:rsidR="006C348D" w:rsidRDefault="006C348D" w:rsidP="0087024B">
            <w:pPr>
              <w:pStyle w:val="OtherTableBody"/>
            </w:pPr>
            <w:r>
              <w:t>HL7</w:t>
            </w:r>
          </w:p>
        </w:tc>
        <w:tc>
          <w:tcPr>
            <w:tcW w:w="1000" w:type="dxa"/>
          </w:tcPr>
          <w:p w14:paraId="716583D3" w14:textId="77777777" w:rsidR="006C348D" w:rsidRDefault="006C348D" w:rsidP="0087024B">
            <w:pPr>
              <w:pStyle w:val="OtherTableBody"/>
            </w:pPr>
            <w:r>
              <w:t>0251</w:t>
            </w:r>
          </w:p>
        </w:tc>
        <w:tc>
          <w:tcPr>
            <w:tcW w:w="6000" w:type="dxa"/>
          </w:tcPr>
          <w:p w14:paraId="5E7F2A8A" w14:textId="77777777" w:rsidR="006C348D" w:rsidRDefault="006C348D" w:rsidP="0087024B">
            <w:pPr>
              <w:pStyle w:val="OtherTableBody"/>
            </w:pPr>
            <w:r>
              <w:t>Action Taken in Response to the Event</w:t>
            </w:r>
          </w:p>
        </w:tc>
        <w:tc>
          <w:tcPr>
            <w:tcW w:w="1000" w:type="dxa"/>
          </w:tcPr>
          <w:p w14:paraId="4F8FD7C2" w14:textId="77777777" w:rsidR="006C348D" w:rsidRDefault="006C348D" w:rsidP="0087024B">
            <w:pPr>
              <w:pStyle w:val="OtherTableBody"/>
            </w:pPr>
            <w:r>
              <w:t>2.C.2.186</w:t>
            </w:r>
          </w:p>
        </w:tc>
      </w:tr>
      <w:tr w:rsidR="006C348D" w14:paraId="163F2DFC" w14:textId="77777777" w:rsidTr="0087024B">
        <w:trPr>
          <w:tblHeader/>
        </w:trPr>
        <w:tc>
          <w:tcPr>
            <w:tcW w:w="1000" w:type="dxa"/>
          </w:tcPr>
          <w:p w14:paraId="463A1242" w14:textId="77777777" w:rsidR="006C348D" w:rsidRDefault="006C348D" w:rsidP="0087024B">
            <w:pPr>
              <w:pStyle w:val="OtherTableBody"/>
            </w:pPr>
            <w:r>
              <w:t>HL7</w:t>
            </w:r>
          </w:p>
        </w:tc>
        <w:tc>
          <w:tcPr>
            <w:tcW w:w="1000" w:type="dxa"/>
          </w:tcPr>
          <w:p w14:paraId="3CDB5AC6" w14:textId="77777777" w:rsidR="006C348D" w:rsidRDefault="006C348D" w:rsidP="0087024B">
            <w:pPr>
              <w:pStyle w:val="OtherTableBody"/>
            </w:pPr>
            <w:r>
              <w:t>0183</w:t>
            </w:r>
          </w:p>
        </w:tc>
        <w:tc>
          <w:tcPr>
            <w:tcW w:w="6000" w:type="dxa"/>
          </w:tcPr>
          <w:p w14:paraId="46362DE1" w14:textId="77777777" w:rsidR="006C348D" w:rsidRDefault="006C348D" w:rsidP="0087024B">
            <w:pPr>
              <w:pStyle w:val="OtherTableBody"/>
            </w:pPr>
            <w:r>
              <w:t>Active/Inactive</w:t>
            </w:r>
          </w:p>
        </w:tc>
        <w:tc>
          <w:tcPr>
            <w:tcW w:w="1000" w:type="dxa"/>
          </w:tcPr>
          <w:p w14:paraId="278AE350" w14:textId="77777777" w:rsidR="006C348D" w:rsidRDefault="006C348D" w:rsidP="0087024B">
            <w:pPr>
              <w:pStyle w:val="OtherTableBody"/>
            </w:pPr>
            <w:r>
              <w:t>2.C.2.127</w:t>
            </w:r>
          </w:p>
        </w:tc>
      </w:tr>
      <w:tr w:rsidR="006C348D" w14:paraId="130361B8" w14:textId="77777777" w:rsidTr="0087024B">
        <w:trPr>
          <w:tblHeader/>
        </w:trPr>
        <w:tc>
          <w:tcPr>
            <w:tcW w:w="1000" w:type="dxa"/>
          </w:tcPr>
          <w:p w14:paraId="10D3DFB0" w14:textId="77777777" w:rsidR="006C348D" w:rsidRDefault="006C348D" w:rsidP="0087024B">
            <w:pPr>
              <w:pStyle w:val="OtherTableBody"/>
            </w:pPr>
            <w:r>
              <w:t>User</w:t>
            </w:r>
          </w:p>
        </w:tc>
        <w:tc>
          <w:tcPr>
            <w:tcW w:w="1000" w:type="dxa"/>
          </w:tcPr>
          <w:p w14:paraId="2B390CD3" w14:textId="77777777" w:rsidR="006C348D" w:rsidRDefault="006C348D" w:rsidP="0087024B">
            <w:pPr>
              <w:pStyle w:val="OtherTableBody"/>
            </w:pPr>
            <w:r>
              <w:t>0906</w:t>
            </w:r>
          </w:p>
        </w:tc>
        <w:tc>
          <w:tcPr>
            <w:tcW w:w="6000" w:type="dxa"/>
          </w:tcPr>
          <w:p w14:paraId="46ADC2BC" w14:textId="77777777" w:rsidR="006C348D" w:rsidRDefault="006C348D" w:rsidP="0087024B">
            <w:pPr>
              <w:pStyle w:val="OtherTableBody"/>
            </w:pPr>
            <w:r>
              <w:t>ActPriority</w:t>
            </w:r>
          </w:p>
        </w:tc>
        <w:tc>
          <w:tcPr>
            <w:tcW w:w="1000" w:type="dxa"/>
          </w:tcPr>
          <w:p w14:paraId="13147619" w14:textId="77777777" w:rsidR="006C348D" w:rsidRDefault="006C348D" w:rsidP="0087024B">
            <w:pPr>
              <w:pStyle w:val="OtherTableBody"/>
            </w:pPr>
            <w:r>
              <w:t>2.C.2.531</w:t>
            </w:r>
          </w:p>
        </w:tc>
      </w:tr>
      <w:tr w:rsidR="006C348D" w14:paraId="3A4266F8" w14:textId="77777777" w:rsidTr="0087024B">
        <w:trPr>
          <w:tblHeader/>
        </w:trPr>
        <w:tc>
          <w:tcPr>
            <w:tcW w:w="1000" w:type="dxa"/>
          </w:tcPr>
          <w:p w14:paraId="03C89202" w14:textId="77777777" w:rsidR="006C348D" w:rsidRDefault="006C348D" w:rsidP="0087024B">
            <w:pPr>
              <w:pStyle w:val="OtherTableBody"/>
            </w:pPr>
            <w:r>
              <w:t>undefined</w:t>
            </w:r>
          </w:p>
        </w:tc>
        <w:tc>
          <w:tcPr>
            <w:tcW w:w="1000" w:type="dxa"/>
          </w:tcPr>
          <w:p w14:paraId="4096191D" w14:textId="77777777" w:rsidR="006C348D" w:rsidRDefault="006C348D" w:rsidP="0087024B">
            <w:pPr>
              <w:pStyle w:val="OtherTableBody"/>
            </w:pPr>
            <w:r>
              <w:t>0704</w:t>
            </w:r>
          </w:p>
        </w:tc>
        <w:tc>
          <w:tcPr>
            <w:tcW w:w="6000" w:type="dxa"/>
          </w:tcPr>
          <w:p w14:paraId="594E44D3" w14:textId="77777777" w:rsidR="006C348D" w:rsidRDefault="006C348D" w:rsidP="0087024B">
            <w:pPr>
              <w:pStyle w:val="OtherTableBody"/>
            </w:pPr>
            <w:r>
              <w:t>Actual Dispense Units (RXD-5)</w:t>
            </w:r>
          </w:p>
        </w:tc>
        <w:tc>
          <w:tcPr>
            <w:tcW w:w="1000" w:type="dxa"/>
          </w:tcPr>
          <w:p w14:paraId="2AB343F2" w14:textId="77777777" w:rsidR="006C348D" w:rsidRDefault="006C348D" w:rsidP="0087024B">
            <w:pPr>
              <w:pStyle w:val="OtherTableBody"/>
            </w:pPr>
            <w:r>
              <w:t>4A.4.5</w:t>
            </w:r>
          </w:p>
        </w:tc>
      </w:tr>
      <w:tr w:rsidR="006C348D" w14:paraId="6D4DB0E5" w14:textId="77777777" w:rsidTr="0087024B">
        <w:trPr>
          <w:tblHeader/>
        </w:trPr>
        <w:tc>
          <w:tcPr>
            <w:tcW w:w="1000" w:type="dxa"/>
          </w:tcPr>
          <w:p w14:paraId="2074F995" w14:textId="77777777" w:rsidR="006C348D" w:rsidRDefault="006C348D" w:rsidP="0087024B">
            <w:pPr>
              <w:pStyle w:val="OtherTableBody"/>
            </w:pPr>
            <w:r>
              <w:t>undefined</w:t>
            </w:r>
          </w:p>
        </w:tc>
        <w:tc>
          <w:tcPr>
            <w:tcW w:w="1000" w:type="dxa"/>
          </w:tcPr>
          <w:p w14:paraId="42979987" w14:textId="77777777" w:rsidR="006C348D" w:rsidRDefault="006C348D" w:rsidP="0087024B">
            <w:pPr>
              <w:pStyle w:val="OtherTableBody"/>
            </w:pPr>
            <w:r>
              <w:t>0705</w:t>
            </w:r>
          </w:p>
        </w:tc>
        <w:tc>
          <w:tcPr>
            <w:tcW w:w="6000" w:type="dxa"/>
          </w:tcPr>
          <w:p w14:paraId="4CE9A60F" w14:textId="77777777" w:rsidR="006C348D" w:rsidRDefault="006C348D" w:rsidP="0087024B">
            <w:pPr>
              <w:pStyle w:val="OtherTableBody"/>
            </w:pPr>
            <w:r>
              <w:t>Actual Dosage Form (RXD-6)</w:t>
            </w:r>
          </w:p>
        </w:tc>
        <w:tc>
          <w:tcPr>
            <w:tcW w:w="1000" w:type="dxa"/>
          </w:tcPr>
          <w:p w14:paraId="3A947B5F" w14:textId="77777777" w:rsidR="006C348D" w:rsidRDefault="006C348D" w:rsidP="0087024B">
            <w:pPr>
              <w:pStyle w:val="OtherTableBody"/>
            </w:pPr>
            <w:r>
              <w:t>4A.4.5</w:t>
            </w:r>
          </w:p>
        </w:tc>
      </w:tr>
      <w:tr w:rsidR="006C348D" w14:paraId="76B4B811" w14:textId="77777777" w:rsidTr="0087024B">
        <w:trPr>
          <w:tblHeader/>
        </w:trPr>
        <w:tc>
          <w:tcPr>
            <w:tcW w:w="1000" w:type="dxa"/>
          </w:tcPr>
          <w:p w14:paraId="588822AC" w14:textId="77777777" w:rsidR="006C348D" w:rsidRDefault="006C348D" w:rsidP="0087024B">
            <w:pPr>
              <w:pStyle w:val="OtherTableBody"/>
            </w:pPr>
            <w:r>
              <w:t>undefined</w:t>
            </w:r>
          </w:p>
        </w:tc>
        <w:tc>
          <w:tcPr>
            <w:tcW w:w="1000" w:type="dxa"/>
          </w:tcPr>
          <w:p w14:paraId="79A70675" w14:textId="77777777" w:rsidR="006C348D" w:rsidRDefault="006C348D" w:rsidP="0087024B">
            <w:pPr>
              <w:pStyle w:val="OtherTableBody"/>
            </w:pPr>
            <w:r>
              <w:t>0713</w:t>
            </w:r>
          </w:p>
        </w:tc>
        <w:tc>
          <w:tcPr>
            <w:tcW w:w="6000" w:type="dxa"/>
          </w:tcPr>
          <w:p w14:paraId="17AFBEE0" w14:textId="77777777" w:rsidR="006C348D" w:rsidRDefault="006C348D" w:rsidP="0087024B">
            <w:pPr>
              <w:pStyle w:val="OtherTableBody"/>
            </w:pPr>
            <w:r>
              <w:t>Actual Drug Strength Volume Units (RXD-29)</w:t>
            </w:r>
          </w:p>
        </w:tc>
        <w:tc>
          <w:tcPr>
            <w:tcW w:w="1000" w:type="dxa"/>
          </w:tcPr>
          <w:p w14:paraId="4C3A6154" w14:textId="77777777" w:rsidR="006C348D" w:rsidRDefault="006C348D" w:rsidP="0087024B">
            <w:pPr>
              <w:pStyle w:val="OtherTableBody"/>
            </w:pPr>
            <w:r>
              <w:t>4A.4.5</w:t>
            </w:r>
          </w:p>
        </w:tc>
      </w:tr>
      <w:tr w:rsidR="006C348D" w14:paraId="5534F613" w14:textId="77777777" w:rsidTr="0087024B">
        <w:trPr>
          <w:tblHeader/>
        </w:trPr>
        <w:tc>
          <w:tcPr>
            <w:tcW w:w="1000" w:type="dxa"/>
          </w:tcPr>
          <w:p w14:paraId="0E065B3D" w14:textId="77777777" w:rsidR="006C348D" w:rsidRDefault="006C348D" w:rsidP="0087024B">
            <w:pPr>
              <w:pStyle w:val="OtherTableBody"/>
            </w:pPr>
            <w:r>
              <w:t>undefined</w:t>
            </w:r>
          </w:p>
        </w:tc>
        <w:tc>
          <w:tcPr>
            <w:tcW w:w="1000" w:type="dxa"/>
          </w:tcPr>
          <w:p w14:paraId="24E6FEC4" w14:textId="77777777" w:rsidR="006C348D" w:rsidRDefault="006C348D" w:rsidP="0087024B">
            <w:pPr>
              <w:pStyle w:val="OtherTableBody"/>
            </w:pPr>
            <w:r>
              <w:t>0707</w:t>
            </w:r>
          </w:p>
        </w:tc>
        <w:tc>
          <w:tcPr>
            <w:tcW w:w="6000" w:type="dxa"/>
          </w:tcPr>
          <w:p w14:paraId="4CC8633E" w14:textId="77777777" w:rsidR="006C348D" w:rsidRDefault="006C348D" w:rsidP="0087024B">
            <w:pPr>
              <w:pStyle w:val="OtherTableBody"/>
            </w:pPr>
            <w:r>
              <w:t>Actual Strength Unit (RXD-17)</w:t>
            </w:r>
          </w:p>
        </w:tc>
        <w:tc>
          <w:tcPr>
            <w:tcW w:w="1000" w:type="dxa"/>
          </w:tcPr>
          <w:p w14:paraId="3E942AA6" w14:textId="77777777" w:rsidR="006C348D" w:rsidRDefault="006C348D" w:rsidP="0087024B">
            <w:pPr>
              <w:pStyle w:val="OtherTableBody"/>
            </w:pPr>
            <w:r>
              <w:t>4A.4.5</w:t>
            </w:r>
          </w:p>
        </w:tc>
      </w:tr>
      <w:tr w:rsidR="006C348D" w14:paraId="065F63D7" w14:textId="77777777" w:rsidTr="0087024B">
        <w:trPr>
          <w:tblHeader/>
        </w:trPr>
        <w:tc>
          <w:tcPr>
            <w:tcW w:w="1000" w:type="dxa"/>
          </w:tcPr>
          <w:p w14:paraId="6BD11396" w14:textId="77777777" w:rsidR="006C348D" w:rsidRDefault="006C348D" w:rsidP="0087024B">
            <w:pPr>
              <w:pStyle w:val="OtherTableBody"/>
            </w:pPr>
            <w:r>
              <w:t>HL7</w:t>
            </w:r>
          </w:p>
        </w:tc>
        <w:tc>
          <w:tcPr>
            <w:tcW w:w="1000" w:type="dxa"/>
          </w:tcPr>
          <w:p w14:paraId="4EE955C8" w14:textId="77777777" w:rsidR="006C348D" w:rsidRDefault="006C348D" w:rsidP="0087024B">
            <w:pPr>
              <w:pStyle w:val="OtherTableBody"/>
            </w:pPr>
            <w:r>
              <w:t>0371</w:t>
            </w:r>
          </w:p>
        </w:tc>
        <w:tc>
          <w:tcPr>
            <w:tcW w:w="6000" w:type="dxa"/>
          </w:tcPr>
          <w:p w14:paraId="688CAFE6" w14:textId="77777777" w:rsidR="006C348D" w:rsidRDefault="006C348D" w:rsidP="0087024B">
            <w:pPr>
              <w:pStyle w:val="OtherTableBody"/>
            </w:pPr>
            <w:r>
              <w:t>Additive/Preservative</w:t>
            </w:r>
          </w:p>
        </w:tc>
        <w:tc>
          <w:tcPr>
            <w:tcW w:w="1000" w:type="dxa"/>
          </w:tcPr>
          <w:p w14:paraId="7844E703" w14:textId="77777777" w:rsidR="006C348D" w:rsidRDefault="006C348D" w:rsidP="0087024B">
            <w:pPr>
              <w:pStyle w:val="OtherTableBody"/>
            </w:pPr>
            <w:r>
              <w:t>2.C.2.296</w:t>
            </w:r>
          </w:p>
        </w:tc>
      </w:tr>
      <w:tr w:rsidR="006C348D" w14:paraId="631262C1" w14:textId="77777777" w:rsidTr="0087024B">
        <w:trPr>
          <w:tblHeader/>
        </w:trPr>
        <w:tc>
          <w:tcPr>
            <w:tcW w:w="1000" w:type="dxa"/>
          </w:tcPr>
          <w:p w14:paraId="1485EB6D" w14:textId="77777777" w:rsidR="006C348D" w:rsidRDefault="006C348D" w:rsidP="0087024B">
            <w:pPr>
              <w:pStyle w:val="OtherTableBody"/>
            </w:pPr>
            <w:r>
              <w:t>User</w:t>
            </w:r>
          </w:p>
        </w:tc>
        <w:tc>
          <w:tcPr>
            <w:tcW w:w="1000" w:type="dxa"/>
          </w:tcPr>
          <w:p w14:paraId="70A5708A" w14:textId="77777777" w:rsidR="006C348D" w:rsidRDefault="006C348D" w:rsidP="0087024B">
            <w:pPr>
              <w:pStyle w:val="OtherTableBody"/>
            </w:pPr>
            <w:r>
              <w:t>0616</w:t>
            </w:r>
          </w:p>
        </w:tc>
        <w:tc>
          <w:tcPr>
            <w:tcW w:w="6000" w:type="dxa"/>
          </w:tcPr>
          <w:p w14:paraId="15DB43F7" w14:textId="77777777" w:rsidR="006C348D" w:rsidRDefault="006C348D" w:rsidP="0087024B">
            <w:pPr>
              <w:pStyle w:val="OtherTableBody"/>
            </w:pPr>
            <w:r>
              <w:t>Address Expiration Reason</w:t>
            </w:r>
          </w:p>
        </w:tc>
        <w:tc>
          <w:tcPr>
            <w:tcW w:w="1000" w:type="dxa"/>
          </w:tcPr>
          <w:p w14:paraId="17CB0884" w14:textId="77777777" w:rsidR="006C348D" w:rsidRDefault="006C348D" w:rsidP="0087024B">
            <w:pPr>
              <w:pStyle w:val="OtherTableBody"/>
            </w:pPr>
            <w:r>
              <w:t>2.C.2.480</w:t>
            </w:r>
          </w:p>
        </w:tc>
      </w:tr>
      <w:tr w:rsidR="006C348D" w14:paraId="0D926FB0" w14:textId="77777777" w:rsidTr="0087024B">
        <w:trPr>
          <w:tblHeader/>
        </w:trPr>
        <w:tc>
          <w:tcPr>
            <w:tcW w:w="1000" w:type="dxa"/>
          </w:tcPr>
          <w:p w14:paraId="536365CC" w14:textId="77777777" w:rsidR="006C348D" w:rsidRDefault="006C348D" w:rsidP="0087024B">
            <w:pPr>
              <w:pStyle w:val="OtherTableBody"/>
            </w:pPr>
            <w:r>
              <w:t>HL7</w:t>
            </w:r>
          </w:p>
        </w:tc>
        <w:tc>
          <w:tcPr>
            <w:tcW w:w="1000" w:type="dxa"/>
          </w:tcPr>
          <w:p w14:paraId="27451B3A" w14:textId="77777777" w:rsidR="006C348D" w:rsidRDefault="006C348D" w:rsidP="0087024B">
            <w:pPr>
              <w:pStyle w:val="OtherTableBody"/>
            </w:pPr>
            <w:r>
              <w:t>0190</w:t>
            </w:r>
          </w:p>
        </w:tc>
        <w:tc>
          <w:tcPr>
            <w:tcW w:w="6000" w:type="dxa"/>
          </w:tcPr>
          <w:p w14:paraId="21324AED" w14:textId="77777777" w:rsidR="006C348D" w:rsidRDefault="006C348D" w:rsidP="0087024B">
            <w:pPr>
              <w:pStyle w:val="OtherTableBody"/>
            </w:pPr>
            <w:r>
              <w:t>Address Type</w:t>
            </w:r>
          </w:p>
        </w:tc>
        <w:tc>
          <w:tcPr>
            <w:tcW w:w="1000" w:type="dxa"/>
          </w:tcPr>
          <w:p w14:paraId="21712B2F" w14:textId="77777777" w:rsidR="006C348D" w:rsidRDefault="006C348D" w:rsidP="0087024B">
            <w:pPr>
              <w:pStyle w:val="OtherTableBody"/>
            </w:pPr>
            <w:r>
              <w:t>2.C.2.134</w:t>
            </w:r>
          </w:p>
        </w:tc>
      </w:tr>
      <w:tr w:rsidR="006C348D" w14:paraId="3E115BE6" w14:textId="77777777" w:rsidTr="0087024B">
        <w:trPr>
          <w:tblHeader/>
        </w:trPr>
        <w:tc>
          <w:tcPr>
            <w:tcW w:w="1000" w:type="dxa"/>
          </w:tcPr>
          <w:p w14:paraId="45D35C99" w14:textId="77777777" w:rsidR="006C348D" w:rsidRDefault="006C348D" w:rsidP="0087024B">
            <w:pPr>
              <w:pStyle w:val="OtherTableBody"/>
            </w:pPr>
            <w:r>
              <w:t>HL7</w:t>
            </w:r>
          </w:p>
        </w:tc>
        <w:tc>
          <w:tcPr>
            <w:tcW w:w="1000" w:type="dxa"/>
          </w:tcPr>
          <w:p w14:paraId="5894331F" w14:textId="77777777" w:rsidR="006C348D" w:rsidRDefault="006C348D" w:rsidP="0087024B">
            <w:pPr>
              <w:pStyle w:val="OtherTableBody"/>
            </w:pPr>
            <w:r>
              <w:t>0617</w:t>
            </w:r>
          </w:p>
        </w:tc>
        <w:tc>
          <w:tcPr>
            <w:tcW w:w="6000" w:type="dxa"/>
          </w:tcPr>
          <w:p w14:paraId="487A086C" w14:textId="77777777" w:rsidR="006C348D" w:rsidRDefault="006C348D" w:rsidP="0087024B">
            <w:pPr>
              <w:pStyle w:val="OtherTableBody"/>
            </w:pPr>
            <w:r>
              <w:t>Address Usage</w:t>
            </w:r>
          </w:p>
        </w:tc>
        <w:tc>
          <w:tcPr>
            <w:tcW w:w="1000" w:type="dxa"/>
          </w:tcPr>
          <w:p w14:paraId="0CA2011D" w14:textId="77777777" w:rsidR="006C348D" w:rsidRDefault="006C348D" w:rsidP="0087024B">
            <w:pPr>
              <w:pStyle w:val="OtherTableBody"/>
            </w:pPr>
            <w:r>
              <w:t>2.C.2.481</w:t>
            </w:r>
          </w:p>
        </w:tc>
      </w:tr>
      <w:tr w:rsidR="006C348D" w14:paraId="41BD8407" w14:textId="77777777" w:rsidTr="0087024B">
        <w:trPr>
          <w:tblHeader/>
        </w:trPr>
        <w:tc>
          <w:tcPr>
            <w:tcW w:w="1000" w:type="dxa"/>
          </w:tcPr>
          <w:p w14:paraId="3AFF6065" w14:textId="77777777" w:rsidR="006C348D" w:rsidRDefault="006C348D" w:rsidP="0087024B">
            <w:pPr>
              <w:pStyle w:val="OtherTableBody"/>
            </w:pPr>
            <w:r>
              <w:t>User</w:t>
            </w:r>
          </w:p>
        </w:tc>
        <w:tc>
          <w:tcPr>
            <w:tcW w:w="1000" w:type="dxa"/>
          </w:tcPr>
          <w:p w14:paraId="7221D45C" w14:textId="77777777" w:rsidR="006C348D" w:rsidRDefault="006C348D" w:rsidP="0087024B">
            <w:pPr>
              <w:pStyle w:val="OtherTableBody"/>
            </w:pPr>
            <w:r>
              <w:t>0569</w:t>
            </w:r>
          </w:p>
        </w:tc>
        <w:tc>
          <w:tcPr>
            <w:tcW w:w="6000" w:type="dxa"/>
          </w:tcPr>
          <w:p w14:paraId="16DCCD2D" w14:textId="77777777" w:rsidR="006C348D" w:rsidRDefault="006C348D" w:rsidP="0087024B">
            <w:pPr>
              <w:pStyle w:val="OtherTableBody"/>
            </w:pPr>
            <w:r>
              <w:t>Adjustment Action</w:t>
            </w:r>
          </w:p>
        </w:tc>
        <w:tc>
          <w:tcPr>
            <w:tcW w:w="1000" w:type="dxa"/>
          </w:tcPr>
          <w:p w14:paraId="2FB805A6" w14:textId="77777777" w:rsidR="006C348D" w:rsidRDefault="006C348D" w:rsidP="0087024B">
            <w:pPr>
              <w:pStyle w:val="OtherTableBody"/>
            </w:pPr>
            <w:r>
              <w:t>2.C.2.475</w:t>
            </w:r>
          </w:p>
        </w:tc>
      </w:tr>
      <w:tr w:rsidR="006C348D" w14:paraId="0638299D" w14:textId="77777777" w:rsidTr="0087024B">
        <w:trPr>
          <w:tblHeader/>
        </w:trPr>
        <w:tc>
          <w:tcPr>
            <w:tcW w:w="1000" w:type="dxa"/>
          </w:tcPr>
          <w:p w14:paraId="1E7EC867" w14:textId="77777777" w:rsidR="006C348D" w:rsidRDefault="006C348D" w:rsidP="0087024B">
            <w:pPr>
              <w:pStyle w:val="OtherTableBody"/>
            </w:pPr>
            <w:r>
              <w:t>User</w:t>
            </w:r>
          </w:p>
        </w:tc>
        <w:tc>
          <w:tcPr>
            <w:tcW w:w="1000" w:type="dxa"/>
          </w:tcPr>
          <w:p w14:paraId="00DAD251" w14:textId="77777777" w:rsidR="006C348D" w:rsidRDefault="006C348D" w:rsidP="0087024B">
            <w:pPr>
              <w:pStyle w:val="OtherTableBody"/>
            </w:pPr>
            <w:r>
              <w:t>0564</w:t>
            </w:r>
          </w:p>
        </w:tc>
        <w:tc>
          <w:tcPr>
            <w:tcW w:w="6000" w:type="dxa"/>
          </w:tcPr>
          <w:p w14:paraId="65C3180F" w14:textId="77777777" w:rsidR="006C348D" w:rsidRDefault="006C348D" w:rsidP="0087024B">
            <w:pPr>
              <w:pStyle w:val="OtherTableBody"/>
            </w:pPr>
            <w:r>
              <w:t>Adjustment Category Code</w:t>
            </w:r>
          </w:p>
        </w:tc>
        <w:tc>
          <w:tcPr>
            <w:tcW w:w="1000" w:type="dxa"/>
          </w:tcPr>
          <w:p w14:paraId="087EDEDB" w14:textId="77777777" w:rsidR="006C348D" w:rsidRDefault="006C348D" w:rsidP="0087024B">
            <w:pPr>
              <w:pStyle w:val="OtherTableBody"/>
            </w:pPr>
            <w:r>
              <w:t>2.C.2.470</w:t>
            </w:r>
          </w:p>
        </w:tc>
      </w:tr>
      <w:tr w:rsidR="006C348D" w14:paraId="087D711E" w14:textId="77777777" w:rsidTr="0087024B">
        <w:trPr>
          <w:tblHeader/>
        </w:trPr>
        <w:tc>
          <w:tcPr>
            <w:tcW w:w="1000" w:type="dxa"/>
          </w:tcPr>
          <w:p w14:paraId="33A12C66" w14:textId="77777777" w:rsidR="006C348D" w:rsidRDefault="006C348D" w:rsidP="0087024B">
            <w:pPr>
              <w:pStyle w:val="OtherTableBody"/>
            </w:pPr>
            <w:r>
              <w:t>undefined</w:t>
            </w:r>
          </w:p>
        </w:tc>
        <w:tc>
          <w:tcPr>
            <w:tcW w:w="1000" w:type="dxa"/>
          </w:tcPr>
          <w:p w14:paraId="49312004" w14:textId="77777777" w:rsidR="006C348D" w:rsidRDefault="006C348D" w:rsidP="0087024B">
            <w:pPr>
              <w:pStyle w:val="OtherTableBody"/>
            </w:pPr>
            <w:r>
              <w:t>0696</w:t>
            </w:r>
          </w:p>
        </w:tc>
        <w:tc>
          <w:tcPr>
            <w:tcW w:w="6000" w:type="dxa"/>
          </w:tcPr>
          <w:p w14:paraId="7CA626EC" w14:textId="77777777" w:rsidR="006C348D" w:rsidRDefault="006C348D" w:rsidP="0087024B">
            <w:pPr>
              <w:pStyle w:val="OtherTableBody"/>
            </w:pPr>
            <w:r>
              <w:t>Administered Barcode Identifier (RXA-25)</w:t>
            </w:r>
          </w:p>
        </w:tc>
        <w:tc>
          <w:tcPr>
            <w:tcW w:w="1000" w:type="dxa"/>
          </w:tcPr>
          <w:p w14:paraId="0D30140A" w14:textId="77777777" w:rsidR="006C348D" w:rsidRDefault="006C348D" w:rsidP="0087024B">
            <w:pPr>
              <w:pStyle w:val="OtherTableBody"/>
            </w:pPr>
            <w:r>
              <w:t>4A.8.1</w:t>
            </w:r>
          </w:p>
        </w:tc>
      </w:tr>
      <w:tr w:rsidR="006C348D" w14:paraId="4E0EE17C" w14:textId="77777777" w:rsidTr="0087024B">
        <w:trPr>
          <w:tblHeader/>
        </w:trPr>
        <w:tc>
          <w:tcPr>
            <w:tcW w:w="1000" w:type="dxa"/>
          </w:tcPr>
          <w:p w14:paraId="4F694930" w14:textId="77777777" w:rsidR="006C348D" w:rsidRDefault="006C348D" w:rsidP="0087024B">
            <w:pPr>
              <w:pStyle w:val="OtherTableBody"/>
            </w:pPr>
            <w:r>
              <w:t>undefined</w:t>
            </w:r>
          </w:p>
        </w:tc>
        <w:tc>
          <w:tcPr>
            <w:tcW w:w="1000" w:type="dxa"/>
          </w:tcPr>
          <w:p w14:paraId="1529A69C" w14:textId="77777777" w:rsidR="006C348D" w:rsidRDefault="006C348D" w:rsidP="0087024B">
            <w:pPr>
              <w:pStyle w:val="OtherTableBody"/>
            </w:pPr>
            <w:r>
              <w:t>0690</w:t>
            </w:r>
          </w:p>
        </w:tc>
        <w:tc>
          <w:tcPr>
            <w:tcW w:w="6000" w:type="dxa"/>
          </w:tcPr>
          <w:p w14:paraId="79E95EEC" w14:textId="77777777" w:rsidR="006C348D" w:rsidRDefault="006C348D" w:rsidP="0087024B">
            <w:pPr>
              <w:pStyle w:val="OtherTableBody"/>
            </w:pPr>
            <w:r>
              <w:t>Administered Dosage Form (RXA-8)</w:t>
            </w:r>
          </w:p>
        </w:tc>
        <w:tc>
          <w:tcPr>
            <w:tcW w:w="1000" w:type="dxa"/>
          </w:tcPr>
          <w:p w14:paraId="08EB830B" w14:textId="77777777" w:rsidR="006C348D" w:rsidRDefault="006C348D" w:rsidP="0087024B">
            <w:pPr>
              <w:pStyle w:val="OtherTableBody"/>
            </w:pPr>
            <w:r>
              <w:t>4A.4.7</w:t>
            </w:r>
          </w:p>
        </w:tc>
      </w:tr>
      <w:tr w:rsidR="006C348D" w14:paraId="35232BBD" w14:textId="77777777" w:rsidTr="0087024B">
        <w:trPr>
          <w:tblHeader/>
        </w:trPr>
        <w:tc>
          <w:tcPr>
            <w:tcW w:w="1000" w:type="dxa"/>
          </w:tcPr>
          <w:p w14:paraId="2BED3D7F" w14:textId="77777777" w:rsidR="006C348D" w:rsidRDefault="006C348D" w:rsidP="0087024B">
            <w:pPr>
              <w:pStyle w:val="OtherTableBody"/>
            </w:pPr>
            <w:r>
              <w:t>undefined</w:t>
            </w:r>
          </w:p>
        </w:tc>
        <w:tc>
          <w:tcPr>
            <w:tcW w:w="1000" w:type="dxa"/>
          </w:tcPr>
          <w:p w14:paraId="475CF6BF" w14:textId="77777777" w:rsidR="006C348D" w:rsidRDefault="006C348D" w:rsidP="0087024B">
            <w:pPr>
              <w:pStyle w:val="OtherTableBody"/>
            </w:pPr>
            <w:r>
              <w:t>0695</w:t>
            </w:r>
          </w:p>
        </w:tc>
        <w:tc>
          <w:tcPr>
            <w:tcW w:w="6000" w:type="dxa"/>
          </w:tcPr>
          <w:p w14:paraId="5472CD69" w14:textId="77777777" w:rsidR="006C348D" w:rsidRDefault="006C348D" w:rsidP="0087024B">
            <w:pPr>
              <w:pStyle w:val="OtherTableBody"/>
            </w:pPr>
            <w:r>
              <w:t>Administered Drug Strength Volume Units (RXA-24)</w:t>
            </w:r>
          </w:p>
        </w:tc>
        <w:tc>
          <w:tcPr>
            <w:tcW w:w="1000" w:type="dxa"/>
          </w:tcPr>
          <w:p w14:paraId="533F0EAF" w14:textId="77777777" w:rsidR="006C348D" w:rsidRDefault="006C348D" w:rsidP="0087024B">
            <w:pPr>
              <w:pStyle w:val="OtherTableBody"/>
            </w:pPr>
            <w:r>
              <w:t>4A.8.1</w:t>
            </w:r>
          </w:p>
        </w:tc>
      </w:tr>
      <w:tr w:rsidR="006C348D" w14:paraId="35C13E3D" w14:textId="77777777" w:rsidTr="0087024B">
        <w:trPr>
          <w:tblHeader/>
        </w:trPr>
        <w:tc>
          <w:tcPr>
            <w:tcW w:w="1000" w:type="dxa"/>
          </w:tcPr>
          <w:p w14:paraId="2151B52C" w14:textId="77777777" w:rsidR="006C348D" w:rsidRDefault="006C348D" w:rsidP="0087024B">
            <w:pPr>
              <w:pStyle w:val="OtherTableBody"/>
            </w:pPr>
            <w:r>
              <w:t>undefined</w:t>
            </w:r>
          </w:p>
        </w:tc>
        <w:tc>
          <w:tcPr>
            <w:tcW w:w="1000" w:type="dxa"/>
          </w:tcPr>
          <w:p w14:paraId="56A025B6" w14:textId="77777777" w:rsidR="006C348D" w:rsidRDefault="006C348D" w:rsidP="0087024B">
            <w:pPr>
              <w:pStyle w:val="OtherTableBody"/>
            </w:pPr>
            <w:r>
              <w:t>0692</w:t>
            </w:r>
          </w:p>
        </w:tc>
        <w:tc>
          <w:tcPr>
            <w:tcW w:w="6000" w:type="dxa"/>
          </w:tcPr>
          <w:p w14:paraId="58D390F4" w14:textId="77777777" w:rsidR="006C348D" w:rsidRDefault="006C348D" w:rsidP="0087024B">
            <w:pPr>
              <w:pStyle w:val="OtherTableBody"/>
            </w:pPr>
            <w:r>
              <w:t>Administered Strength Units (RXA-14)</w:t>
            </w:r>
          </w:p>
        </w:tc>
        <w:tc>
          <w:tcPr>
            <w:tcW w:w="1000" w:type="dxa"/>
          </w:tcPr>
          <w:p w14:paraId="476CD8AD" w14:textId="77777777" w:rsidR="006C348D" w:rsidRDefault="006C348D" w:rsidP="0087024B">
            <w:pPr>
              <w:pStyle w:val="OtherTableBody"/>
            </w:pPr>
            <w:r>
              <w:t>4A.4.7</w:t>
            </w:r>
          </w:p>
        </w:tc>
      </w:tr>
      <w:tr w:rsidR="006C348D" w14:paraId="2486AC81" w14:textId="77777777" w:rsidTr="0087024B">
        <w:trPr>
          <w:tblHeader/>
        </w:trPr>
        <w:tc>
          <w:tcPr>
            <w:tcW w:w="1000" w:type="dxa"/>
          </w:tcPr>
          <w:p w14:paraId="517D7862" w14:textId="77777777" w:rsidR="006C348D" w:rsidRDefault="006C348D" w:rsidP="0087024B">
            <w:pPr>
              <w:pStyle w:val="OtherTableBody"/>
            </w:pPr>
            <w:r>
              <w:t>undefined</w:t>
            </w:r>
          </w:p>
        </w:tc>
        <w:tc>
          <w:tcPr>
            <w:tcW w:w="1000" w:type="dxa"/>
          </w:tcPr>
          <w:p w14:paraId="558039B7" w14:textId="77777777" w:rsidR="006C348D" w:rsidRDefault="006C348D" w:rsidP="0087024B">
            <w:pPr>
              <w:pStyle w:val="OtherTableBody"/>
            </w:pPr>
            <w:r>
              <w:t>0689</w:t>
            </w:r>
          </w:p>
        </w:tc>
        <w:tc>
          <w:tcPr>
            <w:tcW w:w="6000" w:type="dxa"/>
          </w:tcPr>
          <w:p w14:paraId="333313D2" w14:textId="77777777" w:rsidR="006C348D" w:rsidRDefault="006C348D" w:rsidP="0087024B">
            <w:pPr>
              <w:pStyle w:val="OtherTableBody"/>
            </w:pPr>
            <w:r>
              <w:t>Administered Units (RXA-7)</w:t>
            </w:r>
          </w:p>
        </w:tc>
        <w:tc>
          <w:tcPr>
            <w:tcW w:w="1000" w:type="dxa"/>
          </w:tcPr>
          <w:p w14:paraId="498C402C" w14:textId="77777777" w:rsidR="006C348D" w:rsidRDefault="006C348D" w:rsidP="0087024B">
            <w:pPr>
              <w:pStyle w:val="OtherTableBody"/>
            </w:pPr>
            <w:r>
              <w:t>4A.8.1</w:t>
            </w:r>
          </w:p>
        </w:tc>
      </w:tr>
      <w:tr w:rsidR="006C348D" w14:paraId="74B2FAFC" w14:textId="77777777" w:rsidTr="0087024B">
        <w:trPr>
          <w:tblHeader/>
        </w:trPr>
        <w:tc>
          <w:tcPr>
            <w:tcW w:w="1000" w:type="dxa"/>
          </w:tcPr>
          <w:p w14:paraId="5D94A681" w14:textId="77777777" w:rsidR="006C348D" w:rsidRDefault="006C348D" w:rsidP="0087024B">
            <w:pPr>
              <w:pStyle w:val="OtherTableBody"/>
            </w:pPr>
            <w:r>
              <w:t>User</w:t>
            </w:r>
          </w:p>
        </w:tc>
        <w:tc>
          <w:tcPr>
            <w:tcW w:w="1000" w:type="dxa"/>
          </w:tcPr>
          <w:p w14:paraId="2AC4944E" w14:textId="77777777" w:rsidR="006C348D" w:rsidRDefault="006C348D" w:rsidP="0087024B">
            <w:pPr>
              <w:pStyle w:val="OtherTableBody"/>
            </w:pPr>
            <w:r>
              <w:t>0164</w:t>
            </w:r>
          </w:p>
        </w:tc>
        <w:tc>
          <w:tcPr>
            <w:tcW w:w="6000" w:type="dxa"/>
          </w:tcPr>
          <w:p w14:paraId="527A4E53" w14:textId="77777777" w:rsidR="006C348D" w:rsidRDefault="006C348D" w:rsidP="0087024B">
            <w:pPr>
              <w:pStyle w:val="OtherTableBody"/>
            </w:pPr>
            <w:r>
              <w:t>Administration Device</w:t>
            </w:r>
          </w:p>
        </w:tc>
        <w:tc>
          <w:tcPr>
            <w:tcW w:w="1000" w:type="dxa"/>
          </w:tcPr>
          <w:p w14:paraId="391BA5C3" w14:textId="77777777" w:rsidR="006C348D" w:rsidRDefault="006C348D" w:rsidP="0087024B">
            <w:pPr>
              <w:pStyle w:val="OtherTableBody"/>
            </w:pPr>
            <w:r>
              <w:t>2.C.2.109</w:t>
            </w:r>
          </w:p>
        </w:tc>
      </w:tr>
      <w:tr w:rsidR="006C348D" w14:paraId="44507459" w14:textId="77777777" w:rsidTr="0087024B">
        <w:trPr>
          <w:tblHeader/>
        </w:trPr>
        <w:tc>
          <w:tcPr>
            <w:tcW w:w="1000" w:type="dxa"/>
          </w:tcPr>
          <w:p w14:paraId="11538AE3" w14:textId="77777777" w:rsidR="006C348D" w:rsidRDefault="006C348D" w:rsidP="0087024B">
            <w:pPr>
              <w:pStyle w:val="OtherTableBody"/>
            </w:pPr>
            <w:r>
              <w:t>User</w:t>
            </w:r>
          </w:p>
        </w:tc>
        <w:tc>
          <w:tcPr>
            <w:tcW w:w="1000" w:type="dxa"/>
          </w:tcPr>
          <w:p w14:paraId="4D03EB53" w14:textId="77777777" w:rsidR="006C348D" w:rsidRDefault="006C348D" w:rsidP="0087024B">
            <w:pPr>
              <w:pStyle w:val="OtherTableBody"/>
            </w:pPr>
            <w:r>
              <w:t>0165</w:t>
            </w:r>
          </w:p>
        </w:tc>
        <w:tc>
          <w:tcPr>
            <w:tcW w:w="6000" w:type="dxa"/>
          </w:tcPr>
          <w:p w14:paraId="2A67A638" w14:textId="77777777" w:rsidR="006C348D" w:rsidRDefault="006C348D" w:rsidP="0087024B">
            <w:pPr>
              <w:pStyle w:val="OtherTableBody"/>
            </w:pPr>
            <w:r>
              <w:t>Administration Method</w:t>
            </w:r>
          </w:p>
        </w:tc>
        <w:tc>
          <w:tcPr>
            <w:tcW w:w="1000" w:type="dxa"/>
          </w:tcPr>
          <w:p w14:paraId="65608EBA" w14:textId="77777777" w:rsidR="006C348D" w:rsidRDefault="006C348D" w:rsidP="0087024B">
            <w:pPr>
              <w:pStyle w:val="OtherTableBody"/>
            </w:pPr>
            <w:r>
              <w:t>2.C.2.110</w:t>
            </w:r>
          </w:p>
        </w:tc>
      </w:tr>
      <w:tr w:rsidR="006C348D" w14:paraId="25564DF6" w14:textId="77777777" w:rsidTr="0087024B">
        <w:trPr>
          <w:tblHeader/>
        </w:trPr>
        <w:tc>
          <w:tcPr>
            <w:tcW w:w="1000" w:type="dxa"/>
          </w:tcPr>
          <w:p w14:paraId="5D8C610F" w14:textId="77777777" w:rsidR="006C348D" w:rsidRDefault="006C348D" w:rsidP="0087024B">
            <w:pPr>
              <w:pStyle w:val="OtherTableBody"/>
            </w:pPr>
            <w:r>
              <w:t>undefined</w:t>
            </w:r>
          </w:p>
        </w:tc>
        <w:tc>
          <w:tcPr>
            <w:tcW w:w="1000" w:type="dxa"/>
          </w:tcPr>
          <w:p w14:paraId="6D745769" w14:textId="77777777" w:rsidR="006C348D" w:rsidRDefault="006C348D" w:rsidP="0087024B">
            <w:pPr>
              <w:pStyle w:val="OtherTableBody"/>
            </w:pPr>
            <w:r>
              <w:t>0691</w:t>
            </w:r>
          </w:p>
        </w:tc>
        <w:tc>
          <w:tcPr>
            <w:tcW w:w="6000" w:type="dxa"/>
          </w:tcPr>
          <w:p w14:paraId="234A449E" w14:textId="77777777" w:rsidR="006C348D" w:rsidRDefault="006C348D" w:rsidP="0087024B">
            <w:pPr>
              <w:pStyle w:val="OtherTableBody"/>
            </w:pPr>
            <w:r>
              <w:t>Administration Notes (RXA-9)</w:t>
            </w:r>
          </w:p>
        </w:tc>
        <w:tc>
          <w:tcPr>
            <w:tcW w:w="1000" w:type="dxa"/>
          </w:tcPr>
          <w:p w14:paraId="73372368" w14:textId="77777777" w:rsidR="006C348D" w:rsidRDefault="006C348D" w:rsidP="0087024B">
            <w:pPr>
              <w:pStyle w:val="OtherTableBody"/>
            </w:pPr>
            <w:r>
              <w:t>4A.4.7</w:t>
            </w:r>
          </w:p>
        </w:tc>
      </w:tr>
      <w:tr w:rsidR="006C348D" w14:paraId="27D08405" w14:textId="77777777" w:rsidTr="0087024B">
        <w:trPr>
          <w:tblHeader/>
        </w:trPr>
        <w:tc>
          <w:tcPr>
            <w:tcW w:w="1000" w:type="dxa"/>
          </w:tcPr>
          <w:p w14:paraId="7AF98F89" w14:textId="77777777" w:rsidR="006C348D" w:rsidRDefault="006C348D" w:rsidP="0087024B">
            <w:pPr>
              <w:pStyle w:val="OtherTableBody"/>
            </w:pPr>
            <w:r>
              <w:t>undefined</w:t>
            </w:r>
          </w:p>
        </w:tc>
        <w:tc>
          <w:tcPr>
            <w:tcW w:w="1000" w:type="dxa"/>
          </w:tcPr>
          <w:p w14:paraId="53046B50" w14:textId="77777777" w:rsidR="006C348D" w:rsidRDefault="006C348D" w:rsidP="0087024B">
            <w:pPr>
              <w:pStyle w:val="OtherTableBody"/>
            </w:pPr>
            <w:r>
              <w:t>0737</w:t>
            </w:r>
          </w:p>
        </w:tc>
        <w:tc>
          <w:tcPr>
            <w:tcW w:w="6000" w:type="dxa"/>
          </w:tcPr>
          <w:p w14:paraId="6B95AF4E" w14:textId="77777777" w:rsidR="006C348D" w:rsidRDefault="006C348D" w:rsidP="0087024B">
            <w:pPr>
              <w:pStyle w:val="OtherTableBody"/>
            </w:pPr>
            <w:r>
              <w:t>Administration Notes (RXG-9)</w:t>
            </w:r>
          </w:p>
        </w:tc>
        <w:tc>
          <w:tcPr>
            <w:tcW w:w="1000" w:type="dxa"/>
          </w:tcPr>
          <w:p w14:paraId="68733BF8" w14:textId="77777777" w:rsidR="006C348D" w:rsidRDefault="006C348D" w:rsidP="0087024B">
            <w:pPr>
              <w:pStyle w:val="OtherTableBody"/>
            </w:pPr>
            <w:r>
              <w:t>4A.4.6</w:t>
            </w:r>
          </w:p>
        </w:tc>
      </w:tr>
      <w:tr w:rsidR="006C348D" w14:paraId="164376F0" w14:textId="77777777" w:rsidTr="0087024B">
        <w:trPr>
          <w:tblHeader/>
        </w:trPr>
        <w:tc>
          <w:tcPr>
            <w:tcW w:w="1000" w:type="dxa"/>
          </w:tcPr>
          <w:p w14:paraId="05656F03" w14:textId="77777777" w:rsidR="006C348D" w:rsidRDefault="006C348D" w:rsidP="0087024B">
            <w:pPr>
              <w:pStyle w:val="OtherTableBody"/>
            </w:pPr>
            <w:r>
              <w:t>User</w:t>
            </w:r>
          </w:p>
        </w:tc>
        <w:tc>
          <w:tcPr>
            <w:tcW w:w="1000" w:type="dxa"/>
          </w:tcPr>
          <w:p w14:paraId="1F608C9A" w14:textId="77777777" w:rsidR="006C348D" w:rsidRDefault="006C348D" w:rsidP="0087024B">
            <w:pPr>
              <w:pStyle w:val="OtherTableBody"/>
            </w:pPr>
            <w:r>
              <w:t>0001</w:t>
            </w:r>
          </w:p>
        </w:tc>
        <w:tc>
          <w:tcPr>
            <w:tcW w:w="6000" w:type="dxa"/>
          </w:tcPr>
          <w:p w14:paraId="55FEA07F" w14:textId="77777777" w:rsidR="006C348D" w:rsidRDefault="006C348D" w:rsidP="0087024B">
            <w:pPr>
              <w:pStyle w:val="OtherTableBody"/>
            </w:pPr>
            <w:r>
              <w:t>Administrative Sex</w:t>
            </w:r>
          </w:p>
        </w:tc>
        <w:tc>
          <w:tcPr>
            <w:tcW w:w="1000" w:type="dxa"/>
          </w:tcPr>
          <w:p w14:paraId="24601CF4" w14:textId="77777777" w:rsidR="006C348D" w:rsidRDefault="006C348D" w:rsidP="0087024B">
            <w:pPr>
              <w:pStyle w:val="OtherTableBody"/>
            </w:pPr>
            <w:r>
              <w:t>2.C.2.1</w:t>
            </w:r>
          </w:p>
        </w:tc>
      </w:tr>
      <w:tr w:rsidR="006C348D" w14:paraId="0EDE916B" w14:textId="77777777" w:rsidTr="0087024B">
        <w:trPr>
          <w:tblHeader/>
        </w:trPr>
        <w:tc>
          <w:tcPr>
            <w:tcW w:w="1000" w:type="dxa"/>
          </w:tcPr>
          <w:p w14:paraId="353694CD" w14:textId="77777777" w:rsidR="006C348D" w:rsidRDefault="006C348D" w:rsidP="0087024B">
            <w:pPr>
              <w:pStyle w:val="OtherTableBody"/>
            </w:pPr>
            <w:r>
              <w:t>User</w:t>
            </w:r>
          </w:p>
        </w:tc>
        <w:tc>
          <w:tcPr>
            <w:tcW w:w="1000" w:type="dxa"/>
          </w:tcPr>
          <w:p w14:paraId="09F75E7C" w14:textId="77777777" w:rsidR="006C348D" w:rsidRDefault="006C348D" w:rsidP="0087024B">
            <w:pPr>
              <w:pStyle w:val="OtherTableBody"/>
            </w:pPr>
            <w:r>
              <w:t>0432</w:t>
            </w:r>
          </w:p>
        </w:tc>
        <w:tc>
          <w:tcPr>
            <w:tcW w:w="6000" w:type="dxa"/>
          </w:tcPr>
          <w:p w14:paraId="71F05EA3" w14:textId="77777777" w:rsidR="006C348D" w:rsidRDefault="006C348D" w:rsidP="0087024B">
            <w:pPr>
              <w:pStyle w:val="OtherTableBody"/>
            </w:pPr>
            <w:r>
              <w:t>Admission Level of Care Code</w:t>
            </w:r>
          </w:p>
        </w:tc>
        <w:tc>
          <w:tcPr>
            <w:tcW w:w="1000" w:type="dxa"/>
          </w:tcPr>
          <w:p w14:paraId="2D6B77C5" w14:textId="77777777" w:rsidR="006C348D" w:rsidRDefault="006C348D" w:rsidP="0087024B">
            <w:pPr>
              <w:pStyle w:val="OtherTableBody"/>
            </w:pPr>
            <w:r>
              <w:t>2.C.2.349</w:t>
            </w:r>
          </w:p>
        </w:tc>
      </w:tr>
      <w:tr w:rsidR="006C348D" w14:paraId="0595EA84" w14:textId="77777777" w:rsidTr="0087024B">
        <w:trPr>
          <w:tblHeader/>
        </w:trPr>
        <w:tc>
          <w:tcPr>
            <w:tcW w:w="1000" w:type="dxa"/>
          </w:tcPr>
          <w:p w14:paraId="0B7D68FA" w14:textId="77777777" w:rsidR="006C348D" w:rsidRDefault="006C348D" w:rsidP="0087024B">
            <w:pPr>
              <w:pStyle w:val="OtherTableBody"/>
            </w:pPr>
            <w:r>
              <w:lastRenderedPageBreak/>
              <w:t>User</w:t>
            </w:r>
          </w:p>
        </w:tc>
        <w:tc>
          <w:tcPr>
            <w:tcW w:w="1000" w:type="dxa"/>
          </w:tcPr>
          <w:p w14:paraId="6530EDA6" w14:textId="77777777" w:rsidR="006C348D" w:rsidRDefault="006C348D" w:rsidP="0087024B">
            <w:pPr>
              <w:pStyle w:val="OtherTableBody"/>
            </w:pPr>
            <w:r>
              <w:t>0007</w:t>
            </w:r>
          </w:p>
        </w:tc>
        <w:tc>
          <w:tcPr>
            <w:tcW w:w="6000" w:type="dxa"/>
          </w:tcPr>
          <w:p w14:paraId="2119E74D" w14:textId="77777777" w:rsidR="006C348D" w:rsidRDefault="006C348D" w:rsidP="0087024B">
            <w:pPr>
              <w:pStyle w:val="OtherTableBody"/>
            </w:pPr>
            <w:r>
              <w:t>Admission Type</w:t>
            </w:r>
          </w:p>
        </w:tc>
        <w:tc>
          <w:tcPr>
            <w:tcW w:w="1000" w:type="dxa"/>
          </w:tcPr>
          <w:p w14:paraId="79CB4152" w14:textId="77777777" w:rsidR="006C348D" w:rsidRDefault="006C348D" w:rsidP="0087024B">
            <w:pPr>
              <w:pStyle w:val="OtherTableBody"/>
            </w:pPr>
            <w:r>
              <w:t>2.C.2.7</w:t>
            </w:r>
          </w:p>
        </w:tc>
      </w:tr>
      <w:tr w:rsidR="006C348D" w14:paraId="75742D5D" w14:textId="77777777" w:rsidTr="0087024B">
        <w:trPr>
          <w:tblHeader/>
        </w:trPr>
        <w:tc>
          <w:tcPr>
            <w:tcW w:w="1000" w:type="dxa"/>
          </w:tcPr>
          <w:p w14:paraId="63528A04" w14:textId="77777777" w:rsidR="006C348D" w:rsidRDefault="006C348D" w:rsidP="0087024B">
            <w:pPr>
              <w:pStyle w:val="OtherTableBody"/>
            </w:pPr>
            <w:r>
              <w:t>User</w:t>
            </w:r>
          </w:p>
        </w:tc>
        <w:tc>
          <w:tcPr>
            <w:tcW w:w="1000" w:type="dxa"/>
          </w:tcPr>
          <w:p w14:paraId="7085A0E7" w14:textId="77777777" w:rsidR="006C348D" w:rsidRDefault="006C348D" w:rsidP="0087024B">
            <w:pPr>
              <w:pStyle w:val="OtherTableBody"/>
            </w:pPr>
            <w:r>
              <w:t>0023</w:t>
            </w:r>
          </w:p>
        </w:tc>
        <w:tc>
          <w:tcPr>
            <w:tcW w:w="6000" w:type="dxa"/>
          </w:tcPr>
          <w:p w14:paraId="517ABBDF" w14:textId="77777777" w:rsidR="006C348D" w:rsidRDefault="006C348D" w:rsidP="0087024B">
            <w:pPr>
              <w:pStyle w:val="OtherTableBody"/>
            </w:pPr>
            <w:r>
              <w:t>Admit Source</w:t>
            </w:r>
          </w:p>
        </w:tc>
        <w:tc>
          <w:tcPr>
            <w:tcW w:w="1000" w:type="dxa"/>
          </w:tcPr>
          <w:p w14:paraId="6C8640E3" w14:textId="77777777" w:rsidR="006C348D" w:rsidRDefault="006C348D" w:rsidP="0087024B">
            <w:pPr>
              <w:pStyle w:val="OtherTableBody"/>
            </w:pPr>
            <w:r>
              <w:t>2.C.2.16</w:t>
            </w:r>
          </w:p>
        </w:tc>
      </w:tr>
      <w:tr w:rsidR="006C348D" w14:paraId="22BDE35B" w14:textId="77777777" w:rsidTr="0087024B">
        <w:trPr>
          <w:tblHeader/>
        </w:trPr>
        <w:tc>
          <w:tcPr>
            <w:tcW w:w="1000" w:type="dxa"/>
          </w:tcPr>
          <w:p w14:paraId="04FD2E04" w14:textId="77777777" w:rsidR="006C348D" w:rsidRDefault="006C348D" w:rsidP="0087024B">
            <w:pPr>
              <w:pStyle w:val="OtherTableBody"/>
            </w:pPr>
            <w:r>
              <w:t>User</w:t>
            </w:r>
          </w:p>
        </w:tc>
        <w:tc>
          <w:tcPr>
            <w:tcW w:w="1000" w:type="dxa"/>
          </w:tcPr>
          <w:p w14:paraId="7FDB1236" w14:textId="77777777" w:rsidR="006C348D" w:rsidRDefault="006C348D" w:rsidP="0087024B">
            <w:pPr>
              <w:pStyle w:val="OtherTableBody"/>
            </w:pPr>
            <w:r>
              <w:t>0435</w:t>
            </w:r>
          </w:p>
        </w:tc>
        <w:tc>
          <w:tcPr>
            <w:tcW w:w="6000" w:type="dxa"/>
          </w:tcPr>
          <w:p w14:paraId="12569BC1" w14:textId="77777777" w:rsidR="006C348D" w:rsidRDefault="006C348D" w:rsidP="0087024B">
            <w:pPr>
              <w:pStyle w:val="OtherTableBody"/>
            </w:pPr>
            <w:r>
              <w:t>Advance Directive Code</w:t>
            </w:r>
          </w:p>
        </w:tc>
        <w:tc>
          <w:tcPr>
            <w:tcW w:w="1000" w:type="dxa"/>
          </w:tcPr>
          <w:p w14:paraId="1FA1F197" w14:textId="77777777" w:rsidR="006C348D" w:rsidRDefault="006C348D" w:rsidP="0087024B">
            <w:pPr>
              <w:pStyle w:val="OtherTableBody"/>
            </w:pPr>
            <w:r>
              <w:t>2.C.2.352</w:t>
            </w:r>
          </w:p>
        </w:tc>
      </w:tr>
      <w:tr w:rsidR="006C348D" w14:paraId="582F0B2B" w14:textId="77777777" w:rsidTr="0087024B">
        <w:trPr>
          <w:tblHeader/>
        </w:trPr>
        <w:tc>
          <w:tcPr>
            <w:tcW w:w="1000" w:type="dxa"/>
          </w:tcPr>
          <w:p w14:paraId="69C7E80F" w14:textId="77777777" w:rsidR="006C348D" w:rsidRDefault="006C348D" w:rsidP="0087024B">
            <w:pPr>
              <w:pStyle w:val="OtherTableBody"/>
            </w:pPr>
            <w:r>
              <w:t>User</w:t>
            </w:r>
          </w:p>
        </w:tc>
        <w:tc>
          <w:tcPr>
            <w:tcW w:w="1000" w:type="dxa"/>
          </w:tcPr>
          <w:p w14:paraId="351E64A9" w14:textId="77777777" w:rsidR="006C348D" w:rsidRDefault="006C348D" w:rsidP="0087024B">
            <w:pPr>
              <w:pStyle w:val="OtherTableBody"/>
            </w:pPr>
            <w:r>
              <w:t>0339</w:t>
            </w:r>
          </w:p>
        </w:tc>
        <w:tc>
          <w:tcPr>
            <w:tcW w:w="6000" w:type="dxa"/>
          </w:tcPr>
          <w:p w14:paraId="6A087FBC" w14:textId="77777777" w:rsidR="006C348D" w:rsidRDefault="006C348D" w:rsidP="0087024B">
            <w:pPr>
              <w:pStyle w:val="OtherTableBody"/>
            </w:pPr>
            <w:r>
              <w:t>Advanced Beneficiary Notice Code</w:t>
            </w:r>
          </w:p>
        </w:tc>
        <w:tc>
          <w:tcPr>
            <w:tcW w:w="1000" w:type="dxa"/>
          </w:tcPr>
          <w:p w14:paraId="63192F0E" w14:textId="77777777" w:rsidR="006C348D" w:rsidRDefault="006C348D" w:rsidP="0087024B">
            <w:pPr>
              <w:pStyle w:val="OtherTableBody"/>
            </w:pPr>
            <w:r>
              <w:t>2.C.2.267</w:t>
            </w:r>
          </w:p>
        </w:tc>
      </w:tr>
      <w:tr w:rsidR="006C348D" w14:paraId="0950889C" w14:textId="77777777" w:rsidTr="0087024B">
        <w:trPr>
          <w:tblHeader/>
        </w:trPr>
        <w:tc>
          <w:tcPr>
            <w:tcW w:w="1000" w:type="dxa"/>
          </w:tcPr>
          <w:p w14:paraId="1FCC5DB8" w14:textId="77777777" w:rsidR="006C348D" w:rsidRDefault="006C348D" w:rsidP="0087024B">
            <w:pPr>
              <w:pStyle w:val="OtherTableBody"/>
            </w:pPr>
            <w:r>
              <w:t>HL7</w:t>
            </w:r>
          </w:p>
        </w:tc>
        <w:tc>
          <w:tcPr>
            <w:tcW w:w="1000" w:type="dxa"/>
          </w:tcPr>
          <w:p w14:paraId="7E34214C" w14:textId="77777777" w:rsidR="006C348D" w:rsidRDefault="006C348D" w:rsidP="0087024B">
            <w:pPr>
              <w:pStyle w:val="OtherTableBody"/>
            </w:pPr>
            <w:r>
              <w:t>0552</w:t>
            </w:r>
          </w:p>
        </w:tc>
        <w:tc>
          <w:tcPr>
            <w:tcW w:w="6000" w:type="dxa"/>
          </w:tcPr>
          <w:p w14:paraId="30EE6F6D" w14:textId="77777777" w:rsidR="006C348D" w:rsidRDefault="006C348D" w:rsidP="0087024B">
            <w:pPr>
              <w:pStyle w:val="OtherTableBody"/>
            </w:pPr>
            <w:r>
              <w:t>Advanced Beneficiary Notice Override Reason</w:t>
            </w:r>
          </w:p>
        </w:tc>
        <w:tc>
          <w:tcPr>
            <w:tcW w:w="1000" w:type="dxa"/>
          </w:tcPr>
          <w:p w14:paraId="4635642A" w14:textId="77777777" w:rsidR="006C348D" w:rsidRDefault="006C348D" w:rsidP="0087024B">
            <w:pPr>
              <w:pStyle w:val="OtherTableBody"/>
            </w:pPr>
            <w:r>
              <w:t>2.C.2.459</w:t>
            </w:r>
          </w:p>
        </w:tc>
      </w:tr>
      <w:tr w:rsidR="006C348D" w14:paraId="487886C8" w14:textId="77777777" w:rsidTr="0087024B">
        <w:trPr>
          <w:tblHeader/>
        </w:trPr>
        <w:tc>
          <w:tcPr>
            <w:tcW w:w="1000" w:type="dxa"/>
          </w:tcPr>
          <w:p w14:paraId="71958AFB" w14:textId="77777777" w:rsidR="006C348D" w:rsidRDefault="006C348D" w:rsidP="0087024B">
            <w:pPr>
              <w:pStyle w:val="OtherTableBody"/>
            </w:pPr>
            <w:r>
              <w:t>User</w:t>
            </w:r>
          </w:p>
        </w:tc>
        <w:tc>
          <w:tcPr>
            <w:tcW w:w="1000" w:type="dxa"/>
          </w:tcPr>
          <w:p w14:paraId="1101B5E0" w14:textId="77777777" w:rsidR="006C348D" w:rsidRDefault="006C348D" w:rsidP="0087024B">
            <w:pPr>
              <w:pStyle w:val="OtherTableBody"/>
            </w:pPr>
            <w:r>
              <w:t>0437</w:t>
            </w:r>
          </w:p>
        </w:tc>
        <w:tc>
          <w:tcPr>
            <w:tcW w:w="6000" w:type="dxa"/>
          </w:tcPr>
          <w:p w14:paraId="09AAFB11" w14:textId="77777777" w:rsidR="006C348D" w:rsidRDefault="006C348D" w:rsidP="0087024B">
            <w:pPr>
              <w:pStyle w:val="OtherTableBody"/>
            </w:pPr>
            <w:r>
              <w:t>Alert Device Code</w:t>
            </w:r>
          </w:p>
        </w:tc>
        <w:tc>
          <w:tcPr>
            <w:tcW w:w="1000" w:type="dxa"/>
          </w:tcPr>
          <w:p w14:paraId="7F6E607D" w14:textId="77777777" w:rsidR="006C348D" w:rsidRDefault="006C348D" w:rsidP="0087024B">
            <w:pPr>
              <w:pStyle w:val="OtherTableBody"/>
            </w:pPr>
            <w:r>
              <w:t>2.C.2.354</w:t>
            </w:r>
          </w:p>
        </w:tc>
      </w:tr>
      <w:tr w:rsidR="006C348D" w14:paraId="109580E2" w14:textId="77777777" w:rsidTr="0087024B">
        <w:trPr>
          <w:tblHeader/>
        </w:trPr>
        <w:tc>
          <w:tcPr>
            <w:tcW w:w="1000" w:type="dxa"/>
          </w:tcPr>
          <w:p w14:paraId="52D78BBC" w14:textId="77777777" w:rsidR="006C348D" w:rsidRDefault="006C348D" w:rsidP="0087024B">
            <w:pPr>
              <w:pStyle w:val="OtherTableBody"/>
            </w:pPr>
            <w:r>
              <w:t>HL7</w:t>
            </w:r>
          </w:p>
        </w:tc>
        <w:tc>
          <w:tcPr>
            <w:tcW w:w="1000" w:type="dxa"/>
          </w:tcPr>
          <w:p w14:paraId="32188669" w14:textId="77777777" w:rsidR="006C348D" w:rsidRDefault="006C348D" w:rsidP="0087024B">
            <w:pPr>
              <w:pStyle w:val="OtherTableBody"/>
            </w:pPr>
            <w:r>
              <w:t>0367</w:t>
            </w:r>
          </w:p>
        </w:tc>
        <w:tc>
          <w:tcPr>
            <w:tcW w:w="6000" w:type="dxa"/>
          </w:tcPr>
          <w:p w14:paraId="71E93F2F" w14:textId="77777777" w:rsidR="006C348D" w:rsidRDefault="006C348D" w:rsidP="0087024B">
            <w:pPr>
              <w:pStyle w:val="OtherTableBody"/>
            </w:pPr>
            <w:r>
              <w:t>Alert Level</w:t>
            </w:r>
          </w:p>
        </w:tc>
        <w:tc>
          <w:tcPr>
            <w:tcW w:w="1000" w:type="dxa"/>
          </w:tcPr>
          <w:p w14:paraId="1C29F480" w14:textId="77777777" w:rsidR="006C348D" w:rsidRDefault="006C348D" w:rsidP="0087024B">
            <w:pPr>
              <w:pStyle w:val="OtherTableBody"/>
            </w:pPr>
            <w:r>
              <w:t>2.C.2.292</w:t>
            </w:r>
          </w:p>
        </w:tc>
      </w:tr>
      <w:tr w:rsidR="006C348D" w14:paraId="54EECFD0" w14:textId="77777777" w:rsidTr="0087024B">
        <w:trPr>
          <w:tblHeader/>
        </w:trPr>
        <w:tc>
          <w:tcPr>
            <w:tcW w:w="1000" w:type="dxa"/>
          </w:tcPr>
          <w:p w14:paraId="527E2249" w14:textId="77777777" w:rsidR="006C348D" w:rsidRDefault="006C348D" w:rsidP="0087024B">
            <w:pPr>
              <w:pStyle w:val="OtherTableBody"/>
            </w:pPr>
            <w:r>
              <w:t>User</w:t>
            </w:r>
          </w:p>
        </w:tc>
        <w:tc>
          <w:tcPr>
            <w:tcW w:w="1000" w:type="dxa"/>
          </w:tcPr>
          <w:p w14:paraId="4BF62F99" w14:textId="77777777" w:rsidR="006C348D" w:rsidRDefault="006C348D" w:rsidP="0087024B">
            <w:pPr>
              <w:pStyle w:val="OtherTableBody"/>
            </w:pPr>
            <w:r>
              <w:t>0127</w:t>
            </w:r>
          </w:p>
        </w:tc>
        <w:tc>
          <w:tcPr>
            <w:tcW w:w="6000" w:type="dxa"/>
          </w:tcPr>
          <w:p w14:paraId="3E8CDBB2" w14:textId="77777777" w:rsidR="006C348D" w:rsidRDefault="006C348D" w:rsidP="0087024B">
            <w:pPr>
              <w:pStyle w:val="OtherTableBody"/>
            </w:pPr>
            <w:r>
              <w:t>Allergen Type</w:t>
            </w:r>
          </w:p>
        </w:tc>
        <w:tc>
          <w:tcPr>
            <w:tcW w:w="1000" w:type="dxa"/>
          </w:tcPr>
          <w:p w14:paraId="3CD510B5" w14:textId="77777777" w:rsidR="006C348D" w:rsidRDefault="006C348D" w:rsidP="0087024B">
            <w:pPr>
              <w:pStyle w:val="OtherTableBody"/>
            </w:pPr>
            <w:r>
              <w:t>2.C.2.79</w:t>
            </w:r>
          </w:p>
        </w:tc>
      </w:tr>
      <w:tr w:rsidR="006C348D" w14:paraId="70F2C7D3" w14:textId="77777777" w:rsidTr="0087024B">
        <w:trPr>
          <w:tblHeader/>
        </w:trPr>
        <w:tc>
          <w:tcPr>
            <w:tcW w:w="1000" w:type="dxa"/>
          </w:tcPr>
          <w:p w14:paraId="68A73328" w14:textId="77777777" w:rsidR="006C348D" w:rsidRDefault="006C348D" w:rsidP="0087024B">
            <w:pPr>
              <w:pStyle w:val="OtherTableBody"/>
            </w:pPr>
            <w:r>
              <w:t>User</w:t>
            </w:r>
          </w:p>
        </w:tc>
        <w:tc>
          <w:tcPr>
            <w:tcW w:w="1000" w:type="dxa"/>
          </w:tcPr>
          <w:p w14:paraId="71626224" w14:textId="77777777" w:rsidR="006C348D" w:rsidRDefault="006C348D" w:rsidP="0087024B">
            <w:pPr>
              <w:pStyle w:val="OtherTableBody"/>
            </w:pPr>
            <w:r>
              <w:t>0438</w:t>
            </w:r>
          </w:p>
        </w:tc>
        <w:tc>
          <w:tcPr>
            <w:tcW w:w="6000" w:type="dxa"/>
          </w:tcPr>
          <w:p w14:paraId="665BEC66" w14:textId="77777777" w:rsidR="006C348D" w:rsidRDefault="006C348D" w:rsidP="0087024B">
            <w:pPr>
              <w:pStyle w:val="OtherTableBody"/>
            </w:pPr>
            <w:r>
              <w:t>Allergy Clinical Status</w:t>
            </w:r>
          </w:p>
        </w:tc>
        <w:tc>
          <w:tcPr>
            <w:tcW w:w="1000" w:type="dxa"/>
          </w:tcPr>
          <w:p w14:paraId="6F88DF7E" w14:textId="77777777" w:rsidR="006C348D" w:rsidRDefault="006C348D" w:rsidP="0087024B">
            <w:pPr>
              <w:pStyle w:val="OtherTableBody"/>
            </w:pPr>
            <w:r>
              <w:t>2.C.2.355</w:t>
            </w:r>
          </w:p>
        </w:tc>
      </w:tr>
      <w:tr w:rsidR="006C348D" w14:paraId="777D9C86" w14:textId="77777777" w:rsidTr="0087024B">
        <w:trPr>
          <w:tblHeader/>
        </w:trPr>
        <w:tc>
          <w:tcPr>
            <w:tcW w:w="1000" w:type="dxa"/>
          </w:tcPr>
          <w:p w14:paraId="2CE8EEF4" w14:textId="77777777" w:rsidR="006C348D" w:rsidRDefault="006C348D" w:rsidP="0087024B">
            <w:pPr>
              <w:pStyle w:val="OtherTableBody"/>
            </w:pPr>
            <w:r>
              <w:t>User</w:t>
            </w:r>
          </w:p>
        </w:tc>
        <w:tc>
          <w:tcPr>
            <w:tcW w:w="1000" w:type="dxa"/>
          </w:tcPr>
          <w:p w14:paraId="7F23BF82" w14:textId="77777777" w:rsidR="006C348D" w:rsidRDefault="006C348D" w:rsidP="0087024B">
            <w:pPr>
              <w:pStyle w:val="OtherTableBody"/>
            </w:pPr>
            <w:r>
              <w:t>0128</w:t>
            </w:r>
          </w:p>
        </w:tc>
        <w:tc>
          <w:tcPr>
            <w:tcW w:w="6000" w:type="dxa"/>
          </w:tcPr>
          <w:p w14:paraId="1976D943" w14:textId="77777777" w:rsidR="006C348D" w:rsidRDefault="006C348D" w:rsidP="0087024B">
            <w:pPr>
              <w:pStyle w:val="OtherTableBody"/>
            </w:pPr>
            <w:r>
              <w:t>Allergy Severity</w:t>
            </w:r>
          </w:p>
        </w:tc>
        <w:tc>
          <w:tcPr>
            <w:tcW w:w="1000" w:type="dxa"/>
          </w:tcPr>
          <w:p w14:paraId="7F799CB4" w14:textId="77777777" w:rsidR="006C348D" w:rsidRDefault="006C348D" w:rsidP="0087024B">
            <w:pPr>
              <w:pStyle w:val="OtherTableBody"/>
            </w:pPr>
            <w:r>
              <w:t>2.C.2.80</w:t>
            </w:r>
          </w:p>
        </w:tc>
      </w:tr>
      <w:tr w:rsidR="006C348D" w14:paraId="3FD241FC" w14:textId="77777777" w:rsidTr="0087024B">
        <w:trPr>
          <w:tblHeader/>
        </w:trPr>
        <w:tc>
          <w:tcPr>
            <w:tcW w:w="1000" w:type="dxa"/>
          </w:tcPr>
          <w:p w14:paraId="28EAB9B1" w14:textId="77777777" w:rsidR="006C348D" w:rsidRDefault="006C348D" w:rsidP="0087024B">
            <w:pPr>
              <w:pStyle w:val="OtherTableBody"/>
            </w:pPr>
            <w:r>
              <w:t>HL7</w:t>
            </w:r>
          </w:p>
        </w:tc>
        <w:tc>
          <w:tcPr>
            <w:tcW w:w="1000" w:type="dxa"/>
          </w:tcPr>
          <w:p w14:paraId="4FE27C43" w14:textId="77777777" w:rsidR="006C348D" w:rsidRDefault="006C348D" w:rsidP="0087024B">
            <w:pPr>
              <w:pStyle w:val="OtherTableBody"/>
            </w:pPr>
            <w:r>
              <w:t>0161</w:t>
            </w:r>
          </w:p>
        </w:tc>
        <w:tc>
          <w:tcPr>
            <w:tcW w:w="6000" w:type="dxa"/>
          </w:tcPr>
          <w:p w14:paraId="3EC602B0" w14:textId="77777777" w:rsidR="006C348D" w:rsidRDefault="006C348D" w:rsidP="0087024B">
            <w:pPr>
              <w:pStyle w:val="OtherTableBody"/>
            </w:pPr>
            <w:r>
              <w:t>Allow Substitution</w:t>
            </w:r>
          </w:p>
        </w:tc>
        <w:tc>
          <w:tcPr>
            <w:tcW w:w="1000" w:type="dxa"/>
          </w:tcPr>
          <w:p w14:paraId="4D61E670" w14:textId="77777777" w:rsidR="006C348D" w:rsidRDefault="006C348D" w:rsidP="0087024B">
            <w:pPr>
              <w:pStyle w:val="OtherTableBody"/>
            </w:pPr>
            <w:r>
              <w:t>2.C.2.106</w:t>
            </w:r>
          </w:p>
        </w:tc>
      </w:tr>
      <w:tr w:rsidR="006C348D" w14:paraId="7892D25A" w14:textId="77777777" w:rsidTr="0087024B">
        <w:trPr>
          <w:tblHeader/>
        </w:trPr>
        <w:tc>
          <w:tcPr>
            <w:tcW w:w="1000" w:type="dxa"/>
          </w:tcPr>
          <w:p w14:paraId="003A3E96" w14:textId="77777777" w:rsidR="006C348D" w:rsidRDefault="006C348D" w:rsidP="0087024B">
            <w:pPr>
              <w:pStyle w:val="OtherTableBody"/>
            </w:pPr>
            <w:r>
              <w:t>User</w:t>
            </w:r>
          </w:p>
        </w:tc>
        <w:tc>
          <w:tcPr>
            <w:tcW w:w="1000" w:type="dxa"/>
          </w:tcPr>
          <w:p w14:paraId="557FB265" w14:textId="77777777" w:rsidR="006C348D" w:rsidRDefault="006C348D" w:rsidP="0087024B">
            <w:pPr>
              <w:pStyle w:val="OtherTableBody"/>
            </w:pPr>
            <w:r>
              <w:t>0279</w:t>
            </w:r>
          </w:p>
        </w:tc>
        <w:tc>
          <w:tcPr>
            <w:tcW w:w="6000" w:type="dxa"/>
          </w:tcPr>
          <w:p w14:paraId="1EEBA57C" w14:textId="77777777" w:rsidR="006C348D" w:rsidRDefault="006C348D" w:rsidP="0087024B">
            <w:pPr>
              <w:pStyle w:val="OtherTableBody"/>
            </w:pPr>
            <w:r>
              <w:t>Allow Substitution Codes</w:t>
            </w:r>
          </w:p>
        </w:tc>
        <w:tc>
          <w:tcPr>
            <w:tcW w:w="1000" w:type="dxa"/>
          </w:tcPr>
          <w:p w14:paraId="51385146" w14:textId="77777777" w:rsidR="006C348D" w:rsidRDefault="006C348D" w:rsidP="0087024B">
            <w:pPr>
              <w:pStyle w:val="OtherTableBody"/>
            </w:pPr>
            <w:r>
              <w:t>2.C.2.212</w:t>
            </w:r>
          </w:p>
        </w:tc>
      </w:tr>
      <w:tr w:rsidR="006C348D" w14:paraId="62F617B3" w14:textId="77777777" w:rsidTr="0087024B">
        <w:trPr>
          <w:tblHeader/>
        </w:trPr>
        <w:tc>
          <w:tcPr>
            <w:tcW w:w="1000" w:type="dxa"/>
          </w:tcPr>
          <w:p w14:paraId="339CC46D" w14:textId="77777777" w:rsidR="006C348D" w:rsidRDefault="006C348D" w:rsidP="0087024B">
            <w:pPr>
              <w:pStyle w:val="OtherTableBody"/>
            </w:pPr>
            <w:r>
              <w:t>HL7</w:t>
            </w:r>
          </w:p>
        </w:tc>
        <w:tc>
          <w:tcPr>
            <w:tcW w:w="1000" w:type="dxa"/>
          </w:tcPr>
          <w:p w14:paraId="20285BA5" w14:textId="77777777" w:rsidR="006C348D" w:rsidRDefault="006C348D" w:rsidP="0087024B">
            <w:pPr>
              <w:pStyle w:val="OtherTableBody"/>
            </w:pPr>
            <w:r>
              <w:t>0356</w:t>
            </w:r>
          </w:p>
        </w:tc>
        <w:tc>
          <w:tcPr>
            <w:tcW w:w="6000" w:type="dxa"/>
          </w:tcPr>
          <w:p w14:paraId="47509ECF" w14:textId="77777777" w:rsidR="006C348D" w:rsidRDefault="006C348D" w:rsidP="0087024B">
            <w:pPr>
              <w:pStyle w:val="OtherTableBody"/>
            </w:pPr>
            <w:r>
              <w:t>Alternate Character Set Handling Scheme</w:t>
            </w:r>
          </w:p>
        </w:tc>
        <w:tc>
          <w:tcPr>
            <w:tcW w:w="1000" w:type="dxa"/>
          </w:tcPr>
          <w:p w14:paraId="7AE94B2E" w14:textId="77777777" w:rsidR="006C348D" w:rsidRDefault="006C348D" w:rsidP="0087024B">
            <w:pPr>
              <w:pStyle w:val="OtherTableBody"/>
            </w:pPr>
            <w:r>
              <w:t>2.C.2.281</w:t>
            </w:r>
          </w:p>
        </w:tc>
      </w:tr>
      <w:tr w:rsidR="006C348D" w14:paraId="778A72E2" w14:textId="77777777" w:rsidTr="0087024B">
        <w:trPr>
          <w:tblHeader/>
        </w:trPr>
        <w:tc>
          <w:tcPr>
            <w:tcW w:w="1000" w:type="dxa"/>
          </w:tcPr>
          <w:p w14:paraId="15F80EC3" w14:textId="77777777" w:rsidR="006C348D" w:rsidRDefault="006C348D" w:rsidP="0087024B">
            <w:pPr>
              <w:pStyle w:val="OtherTableBody"/>
            </w:pPr>
            <w:r>
              <w:t>HL7</w:t>
            </w:r>
          </w:p>
        </w:tc>
        <w:tc>
          <w:tcPr>
            <w:tcW w:w="1000" w:type="dxa"/>
          </w:tcPr>
          <w:p w14:paraId="685B156C" w14:textId="77777777" w:rsidR="006C348D" w:rsidRDefault="006C348D" w:rsidP="0087024B">
            <w:pPr>
              <w:pStyle w:val="OtherTableBody"/>
            </w:pPr>
            <w:r>
              <w:t>0211</w:t>
            </w:r>
          </w:p>
        </w:tc>
        <w:tc>
          <w:tcPr>
            <w:tcW w:w="6000" w:type="dxa"/>
          </w:tcPr>
          <w:p w14:paraId="0951AE20" w14:textId="77777777" w:rsidR="006C348D" w:rsidRDefault="006C348D" w:rsidP="0087024B">
            <w:pPr>
              <w:pStyle w:val="OtherTableBody"/>
            </w:pPr>
            <w:r>
              <w:t>Alternate Character Sets</w:t>
            </w:r>
          </w:p>
        </w:tc>
        <w:tc>
          <w:tcPr>
            <w:tcW w:w="1000" w:type="dxa"/>
          </w:tcPr>
          <w:p w14:paraId="1D91A598" w14:textId="77777777" w:rsidR="006C348D" w:rsidRDefault="006C348D" w:rsidP="0087024B">
            <w:pPr>
              <w:pStyle w:val="OtherTableBody"/>
            </w:pPr>
            <w:r>
              <w:t>2.C.2.148</w:t>
            </w:r>
          </w:p>
        </w:tc>
      </w:tr>
      <w:tr w:rsidR="006C348D" w14:paraId="41861838" w14:textId="77777777" w:rsidTr="0087024B">
        <w:trPr>
          <w:tblHeader/>
        </w:trPr>
        <w:tc>
          <w:tcPr>
            <w:tcW w:w="1000" w:type="dxa"/>
          </w:tcPr>
          <w:p w14:paraId="156650EC" w14:textId="77777777" w:rsidR="006C348D" w:rsidRDefault="006C348D" w:rsidP="0087024B">
            <w:pPr>
              <w:pStyle w:val="OtherTableBody"/>
            </w:pPr>
            <w:r>
              <w:t>User</w:t>
            </w:r>
          </w:p>
        </w:tc>
        <w:tc>
          <w:tcPr>
            <w:tcW w:w="1000" w:type="dxa"/>
          </w:tcPr>
          <w:p w14:paraId="113B3B4A" w14:textId="77777777" w:rsidR="006C348D" w:rsidRDefault="006C348D" w:rsidP="0087024B">
            <w:pPr>
              <w:pStyle w:val="OtherTableBody"/>
            </w:pPr>
            <w:r>
              <w:t>0466</w:t>
            </w:r>
          </w:p>
        </w:tc>
        <w:tc>
          <w:tcPr>
            <w:tcW w:w="6000" w:type="dxa"/>
          </w:tcPr>
          <w:p w14:paraId="285E3949" w14:textId="77777777" w:rsidR="006C348D" w:rsidRDefault="006C348D" w:rsidP="0087024B">
            <w:pPr>
              <w:pStyle w:val="OtherTableBody"/>
            </w:pPr>
            <w:r>
              <w:t>Ambulatory Payment Classification Code</w:t>
            </w:r>
          </w:p>
        </w:tc>
        <w:tc>
          <w:tcPr>
            <w:tcW w:w="1000" w:type="dxa"/>
          </w:tcPr>
          <w:p w14:paraId="41C87039" w14:textId="77777777" w:rsidR="006C348D" w:rsidRDefault="006C348D" w:rsidP="0087024B">
            <w:pPr>
              <w:pStyle w:val="OtherTableBody"/>
            </w:pPr>
            <w:r>
              <w:t>2.C.2.381</w:t>
            </w:r>
          </w:p>
        </w:tc>
      </w:tr>
      <w:tr w:rsidR="006C348D" w14:paraId="5C5178F9" w14:textId="77777777" w:rsidTr="0087024B">
        <w:trPr>
          <w:tblHeader/>
        </w:trPr>
        <w:tc>
          <w:tcPr>
            <w:tcW w:w="1000" w:type="dxa"/>
          </w:tcPr>
          <w:p w14:paraId="505BEA32" w14:textId="77777777" w:rsidR="006C348D" w:rsidRDefault="006C348D" w:rsidP="0087024B">
            <w:pPr>
              <w:pStyle w:val="OtherTableBody"/>
            </w:pPr>
            <w:r>
              <w:t>User</w:t>
            </w:r>
          </w:p>
        </w:tc>
        <w:tc>
          <w:tcPr>
            <w:tcW w:w="1000" w:type="dxa"/>
          </w:tcPr>
          <w:p w14:paraId="71344F6F" w14:textId="77777777" w:rsidR="006C348D" w:rsidRDefault="006C348D" w:rsidP="0087024B">
            <w:pPr>
              <w:pStyle w:val="OtherTableBody"/>
            </w:pPr>
            <w:r>
              <w:t>0009</w:t>
            </w:r>
          </w:p>
        </w:tc>
        <w:tc>
          <w:tcPr>
            <w:tcW w:w="6000" w:type="dxa"/>
          </w:tcPr>
          <w:p w14:paraId="7ED85C44" w14:textId="77777777" w:rsidR="006C348D" w:rsidRDefault="006C348D" w:rsidP="0087024B">
            <w:pPr>
              <w:pStyle w:val="OtherTableBody"/>
            </w:pPr>
            <w:r>
              <w:t>Ambulatory Status</w:t>
            </w:r>
          </w:p>
        </w:tc>
        <w:tc>
          <w:tcPr>
            <w:tcW w:w="1000" w:type="dxa"/>
          </w:tcPr>
          <w:p w14:paraId="4D58A226" w14:textId="77777777" w:rsidR="006C348D" w:rsidRDefault="006C348D" w:rsidP="0087024B">
            <w:pPr>
              <w:pStyle w:val="OtherTableBody"/>
            </w:pPr>
            <w:r>
              <w:t>2.C.2.9</w:t>
            </w:r>
          </w:p>
        </w:tc>
      </w:tr>
      <w:tr w:rsidR="006C348D" w14:paraId="0D91A8A0" w14:textId="77777777" w:rsidTr="0087024B">
        <w:trPr>
          <w:tblHeader/>
        </w:trPr>
        <w:tc>
          <w:tcPr>
            <w:tcW w:w="1000" w:type="dxa"/>
          </w:tcPr>
          <w:p w14:paraId="3C9ADB3F" w14:textId="77777777" w:rsidR="006C348D" w:rsidRDefault="006C348D" w:rsidP="0087024B">
            <w:pPr>
              <w:pStyle w:val="OtherTableBody"/>
            </w:pPr>
            <w:r>
              <w:t>User</w:t>
            </w:r>
          </w:p>
        </w:tc>
        <w:tc>
          <w:tcPr>
            <w:tcW w:w="1000" w:type="dxa"/>
          </w:tcPr>
          <w:p w14:paraId="1BD9E438" w14:textId="77777777" w:rsidR="006C348D" w:rsidRDefault="006C348D" w:rsidP="0087024B">
            <w:pPr>
              <w:pStyle w:val="OtherTableBody"/>
            </w:pPr>
            <w:r>
              <w:t>0193</w:t>
            </w:r>
          </w:p>
        </w:tc>
        <w:tc>
          <w:tcPr>
            <w:tcW w:w="6000" w:type="dxa"/>
          </w:tcPr>
          <w:p w14:paraId="1114F424" w14:textId="77777777" w:rsidR="006C348D" w:rsidRDefault="006C348D" w:rsidP="0087024B">
            <w:pPr>
              <w:pStyle w:val="OtherTableBody"/>
            </w:pPr>
            <w:r>
              <w:t>Amount Class</w:t>
            </w:r>
          </w:p>
        </w:tc>
        <w:tc>
          <w:tcPr>
            <w:tcW w:w="1000" w:type="dxa"/>
          </w:tcPr>
          <w:p w14:paraId="6BE6BA9A" w14:textId="77777777" w:rsidR="006C348D" w:rsidRDefault="006C348D" w:rsidP="0087024B">
            <w:pPr>
              <w:pStyle w:val="OtherTableBody"/>
            </w:pPr>
            <w:r>
              <w:t>2.C.2.136</w:t>
            </w:r>
          </w:p>
        </w:tc>
      </w:tr>
      <w:tr w:rsidR="006C348D" w14:paraId="4C3C2DF8" w14:textId="77777777" w:rsidTr="0087024B">
        <w:trPr>
          <w:tblHeader/>
        </w:trPr>
        <w:tc>
          <w:tcPr>
            <w:tcW w:w="1000" w:type="dxa"/>
          </w:tcPr>
          <w:p w14:paraId="27FEAD36" w14:textId="77777777" w:rsidR="006C348D" w:rsidRDefault="006C348D" w:rsidP="0087024B">
            <w:pPr>
              <w:pStyle w:val="OtherTableBody"/>
            </w:pPr>
            <w:r>
              <w:t>User</w:t>
            </w:r>
          </w:p>
        </w:tc>
        <w:tc>
          <w:tcPr>
            <w:tcW w:w="1000" w:type="dxa"/>
          </w:tcPr>
          <w:p w14:paraId="7047B519" w14:textId="77777777" w:rsidR="006C348D" w:rsidRDefault="006C348D" w:rsidP="0087024B">
            <w:pPr>
              <w:pStyle w:val="OtherTableBody"/>
            </w:pPr>
            <w:r>
              <w:t>0146</w:t>
            </w:r>
          </w:p>
        </w:tc>
        <w:tc>
          <w:tcPr>
            <w:tcW w:w="6000" w:type="dxa"/>
          </w:tcPr>
          <w:p w14:paraId="09FB810A" w14:textId="77777777" w:rsidR="006C348D" w:rsidRDefault="006C348D" w:rsidP="0087024B">
            <w:pPr>
              <w:pStyle w:val="OtherTableBody"/>
            </w:pPr>
            <w:r>
              <w:t>Amount Type</w:t>
            </w:r>
          </w:p>
        </w:tc>
        <w:tc>
          <w:tcPr>
            <w:tcW w:w="1000" w:type="dxa"/>
          </w:tcPr>
          <w:p w14:paraId="109200FA" w14:textId="77777777" w:rsidR="006C348D" w:rsidRDefault="006C348D" w:rsidP="0087024B">
            <w:pPr>
              <w:pStyle w:val="OtherTableBody"/>
            </w:pPr>
            <w:r>
              <w:t>2.C.2.95</w:t>
            </w:r>
          </w:p>
        </w:tc>
      </w:tr>
      <w:tr w:rsidR="006C348D" w14:paraId="0759BBC9" w14:textId="77777777" w:rsidTr="0087024B">
        <w:trPr>
          <w:tblHeader/>
        </w:trPr>
        <w:tc>
          <w:tcPr>
            <w:tcW w:w="1000" w:type="dxa"/>
          </w:tcPr>
          <w:p w14:paraId="3BBC50F2" w14:textId="77777777" w:rsidR="006C348D" w:rsidRDefault="006C348D" w:rsidP="0087024B">
            <w:pPr>
              <w:pStyle w:val="OtherTableBody"/>
            </w:pPr>
            <w:r>
              <w:t>HL7</w:t>
            </w:r>
          </w:p>
        </w:tc>
        <w:tc>
          <w:tcPr>
            <w:tcW w:w="1000" w:type="dxa"/>
          </w:tcPr>
          <w:p w14:paraId="427A2330" w14:textId="77777777" w:rsidR="006C348D" w:rsidRDefault="006C348D" w:rsidP="0087024B">
            <w:pPr>
              <w:pStyle w:val="OtherTableBody"/>
            </w:pPr>
            <w:r>
              <w:t>0389</w:t>
            </w:r>
          </w:p>
        </w:tc>
        <w:tc>
          <w:tcPr>
            <w:tcW w:w="6000" w:type="dxa"/>
          </w:tcPr>
          <w:p w14:paraId="62A4C905" w14:textId="77777777" w:rsidR="006C348D" w:rsidRDefault="006C348D" w:rsidP="0087024B">
            <w:pPr>
              <w:pStyle w:val="OtherTableBody"/>
            </w:pPr>
            <w:r>
              <w:t>Analyte Repeat Status</w:t>
            </w:r>
          </w:p>
        </w:tc>
        <w:tc>
          <w:tcPr>
            <w:tcW w:w="1000" w:type="dxa"/>
          </w:tcPr>
          <w:p w14:paraId="66C0A3D3" w14:textId="77777777" w:rsidR="006C348D" w:rsidRDefault="006C348D" w:rsidP="0087024B">
            <w:pPr>
              <w:pStyle w:val="OtherTableBody"/>
            </w:pPr>
            <w:r>
              <w:t>2.C.2.314</w:t>
            </w:r>
          </w:p>
        </w:tc>
      </w:tr>
      <w:tr w:rsidR="006C348D" w14:paraId="2F6AD150" w14:textId="77777777" w:rsidTr="0087024B">
        <w:trPr>
          <w:tblHeader/>
        </w:trPr>
        <w:tc>
          <w:tcPr>
            <w:tcW w:w="1000" w:type="dxa"/>
          </w:tcPr>
          <w:p w14:paraId="1885B13D" w14:textId="77777777" w:rsidR="006C348D" w:rsidRDefault="006C348D" w:rsidP="0087024B">
            <w:pPr>
              <w:pStyle w:val="OtherTableBody"/>
            </w:pPr>
            <w:r>
              <w:t>User</w:t>
            </w:r>
          </w:p>
        </w:tc>
        <w:tc>
          <w:tcPr>
            <w:tcW w:w="1000" w:type="dxa"/>
          </w:tcPr>
          <w:p w14:paraId="5BED32DF" w14:textId="77777777" w:rsidR="006C348D" w:rsidRDefault="006C348D" w:rsidP="0087024B">
            <w:pPr>
              <w:pStyle w:val="OtherTableBody"/>
            </w:pPr>
            <w:r>
              <w:t>0019</w:t>
            </w:r>
          </w:p>
        </w:tc>
        <w:tc>
          <w:tcPr>
            <w:tcW w:w="6000" w:type="dxa"/>
          </w:tcPr>
          <w:p w14:paraId="35C57A51" w14:textId="77777777" w:rsidR="006C348D" w:rsidRDefault="006C348D" w:rsidP="0087024B">
            <w:pPr>
              <w:pStyle w:val="OtherTableBody"/>
            </w:pPr>
            <w:r>
              <w:t>Anesthesia Code</w:t>
            </w:r>
          </w:p>
        </w:tc>
        <w:tc>
          <w:tcPr>
            <w:tcW w:w="1000" w:type="dxa"/>
          </w:tcPr>
          <w:p w14:paraId="73F23F14" w14:textId="77777777" w:rsidR="006C348D" w:rsidRDefault="006C348D" w:rsidP="0087024B">
            <w:pPr>
              <w:pStyle w:val="OtherTableBody"/>
            </w:pPr>
            <w:r>
              <w:t>2.C.2.13</w:t>
            </w:r>
          </w:p>
        </w:tc>
      </w:tr>
      <w:tr w:rsidR="006C348D" w14:paraId="70F79342" w14:textId="77777777" w:rsidTr="0087024B">
        <w:trPr>
          <w:tblHeader/>
        </w:trPr>
        <w:tc>
          <w:tcPr>
            <w:tcW w:w="1000" w:type="dxa"/>
          </w:tcPr>
          <w:p w14:paraId="2FECA508" w14:textId="77777777" w:rsidR="006C348D" w:rsidRDefault="006C348D" w:rsidP="0087024B">
            <w:pPr>
              <w:pStyle w:val="OtherTableBody"/>
            </w:pPr>
            <w:r>
              <w:t>User</w:t>
            </w:r>
          </w:p>
        </w:tc>
        <w:tc>
          <w:tcPr>
            <w:tcW w:w="1000" w:type="dxa"/>
          </w:tcPr>
          <w:p w14:paraId="2483FBE0" w14:textId="77777777" w:rsidR="006C348D" w:rsidRDefault="006C348D" w:rsidP="0087024B">
            <w:pPr>
              <w:pStyle w:val="OtherTableBody"/>
            </w:pPr>
            <w:r>
              <w:t>0317</w:t>
            </w:r>
          </w:p>
        </w:tc>
        <w:tc>
          <w:tcPr>
            <w:tcW w:w="6000" w:type="dxa"/>
          </w:tcPr>
          <w:p w14:paraId="76627D4A" w14:textId="77777777" w:rsidR="006C348D" w:rsidRDefault="006C348D" w:rsidP="0087024B">
            <w:pPr>
              <w:pStyle w:val="OtherTableBody"/>
            </w:pPr>
            <w:r>
              <w:t>Annotations</w:t>
            </w:r>
          </w:p>
        </w:tc>
        <w:tc>
          <w:tcPr>
            <w:tcW w:w="1000" w:type="dxa"/>
          </w:tcPr>
          <w:p w14:paraId="3B6D7393" w14:textId="77777777" w:rsidR="006C348D" w:rsidRDefault="006C348D" w:rsidP="0087024B">
            <w:pPr>
              <w:pStyle w:val="OtherTableBody"/>
            </w:pPr>
            <w:r>
              <w:t>2.C.2.247</w:t>
            </w:r>
          </w:p>
        </w:tc>
      </w:tr>
      <w:tr w:rsidR="006C348D" w14:paraId="411970D2" w14:textId="77777777" w:rsidTr="0087024B">
        <w:trPr>
          <w:tblHeader/>
        </w:trPr>
        <w:tc>
          <w:tcPr>
            <w:tcW w:w="1000" w:type="dxa"/>
          </w:tcPr>
          <w:p w14:paraId="64D94868" w14:textId="77777777" w:rsidR="006C348D" w:rsidRDefault="006C348D" w:rsidP="0087024B">
            <w:pPr>
              <w:pStyle w:val="OtherTableBody"/>
            </w:pPr>
            <w:r>
              <w:t>undefined</w:t>
            </w:r>
          </w:p>
        </w:tc>
        <w:tc>
          <w:tcPr>
            <w:tcW w:w="1000" w:type="dxa"/>
          </w:tcPr>
          <w:p w14:paraId="7EBB9A50" w14:textId="77777777" w:rsidR="006C348D" w:rsidRDefault="006C348D" w:rsidP="0087024B">
            <w:pPr>
              <w:pStyle w:val="OtherTableBody"/>
            </w:pPr>
            <w:r>
              <w:t>0665</w:t>
            </w:r>
          </w:p>
        </w:tc>
        <w:tc>
          <w:tcPr>
            <w:tcW w:w="6000" w:type="dxa"/>
          </w:tcPr>
          <w:p w14:paraId="7E1BFBC6" w14:textId="77777777" w:rsidR="006C348D" w:rsidRDefault="006C348D" w:rsidP="0087024B">
            <w:pPr>
              <w:pStyle w:val="OtherTableBody"/>
            </w:pPr>
            <w:r>
              <w:t>Answer Choices (OMC-11)</w:t>
            </w:r>
          </w:p>
        </w:tc>
        <w:tc>
          <w:tcPr>
            <w:tcW w:w="1000" w:type="dxa"/>
          </w:tcPr>
          <w:p w14:paraId="1296DFEE" w14:textId="77777777" w:rsidR="006C348D" w:rsidRDefault="006C348D" w:rsidP="0087024B">
            <w:pPr>
              <w:pStyle w:val="OtherTableBody"/>
            </w:pPr>
            <w:r>
              <w:t>8.8.16</w:t>
            </w:r>
          </w:p>
        </w:tc>
      </w:tr>
      <w:tr w:rsidR="006C348D" w14:paraId="0CDA5B5C" w14:textId="77777777" w:rsidTr="0087024B">
        <w:trPr>
          <w:tblHeader/>
        </w:trPr>
        <w:tc>
          <w:tcPr>
            <w:tcW w:w="1000" w:type="dxa"/>
          </w:tcPr>
          <w:p w14:paraId="080A0D72" w14:textId="77777777" w:rsidR="006C348D" w:rsidRDefault="006C348D" w:rsidP="0087024B">
            <w:pPr>
              <w:pStyle w:val="OtherTableBody"/>
            </w:pPr>
            <w:r>
              <w:t>User</w:t>
            </w:r>
          </w:p>
        </w:tc>
        <w:tc>
          <w:tcPr>
            <w:tcW w:w="1000" w:type="dxa"/>
          </w:tcPr>
          <w:p w14:paraId="04B28A23" w14:textId="77777777" w:rsidR="006C348D" w:rsidRDefault="006C348D" w:rsidP="0087024B">
            <w:pPr>
              <w:pStyle w:val="OtherTableBody"/>
            </w:pPr>
            <w:r>
              <w:t>0345</w:t>
            </w:r>
          </w:p>
        </w:tc>
        <w:tc>
          <w:tcPr>
            <w:tcW w:w="6000" w:type="dxa"/>
          </w:tcPr>
          <w:p w14:paraId="506A0B46" w14:textId="77777777" w:rsidR="006C348D" w:rsidRDefault="006C348D" w:rsidP="0087024B">
            <w:pPr>
              <w:pStyle w:val="OtherTableBody"/>
            </w:pPr>
            <w:r>
              <w:t>Appeal Reason</w:t>
            </w:r>
          </w:p>
        </w:tc>
        <w:tc>
          <w:tcPr>
            <w:tcW w:w="1000" w:type="dxa"/>
          </w:tcPr>
          <w:p w14:paraId="0F3F5CDE" w14:textId="77777777" w:rsidR="006C348D" w:rsidRDefault="006C348D" w:rsidP="0087024B">
            <w:pPr>
              <w:pStyle w:val="OtherTableBody"/>
            </w:pPr>
            <w:r>
              <w:t>2.C.2.273</w:t>
            </w:r>
          </w:p>
        </w:tc>
      </w:tr>
      <w:tr w:rsidR="006C348D" w14:paraId="3C159294" w14:textId="77777777" w:rsidTr="0087024B">
        <w:trPr>
          <w:tblHeader/>
        </w:trPr>
        <w:tc>
          <w:tcPr>
            <w:tcW w:w="1000" w:type="dxa"/>
          </w:tcPr>
          <w:p w14:paraId="2FEFA06E" w14:textId="77777777" w:rsidR="006C348D" w:rsidRDefault="006C348D" w:rsidP="0087024B">
            <w:pPr>
              <w:pStyle w:val="OtherTableBody"/>
            </w:pPr>
            <w:r>
              <w:t>User</w:t>
            </w:r>
          </w:p>
        </w:tc>
        <w:tc>
          <w:tcPr>
            <w:tcW w:w="1000" w:type="dxa"/>
          </w:tcPr>
          <w:p w14:paraId="16EA64CB" w14:textId="77777777" w:rsidR="006C348D" w:rsidRDefault="006C348D" w:rsidP="0087024B">
            <w:pPr>
              <w:pStyle w:val="OtherTableBody"/>
            </w:pPr>
            <w:r>
              <w:t>0361</w:t>
            </w:r>
          </w:p>
        </w:tc>
        <w:tc>
          <w:tcPr>
            <w:tcW w:w="6000" w:type="dxa"/>
          </w:tcPr>
          <w:p w14:paraId="39298881" w14:textId="77777777" w:rsidR="006C348D" w:rsidRDefault="006C348D" w:rsidP="0087024B">
            <w:pPr>
              <w:pStyle w:val="OtherTableBody"/>
            </w:pPr>
            <w:r>
              <w:t>Application</w:t>
            </w:r>
          </w:p>
        </w:tc>
        <w:tc>
          <w:tcPr>
            <w:tcW w:w="1000" w:type="dxa"/>
          </w:tcPr>
          <w:p w14:paraId="09667EA7" w14:textId="77777777" w:rsidR="006C348D" w:rsidRDefault="006C348D" w:rsidP="0087024B">
            <w:pPr>
              <w:pStyle w:val="OtherTableBody"/>
            </w:pPr>
            <w:r>
              <w:t>2.C.2.286</w:t>
            </w:r>
          </w:p>
        </w:tc>
      </w:tr>
      <w:tr w:rsidR="006C348D" w14:paraId="57C90E3E" w14:textId="77777777" w:rsidTr="0087024B">
        <w:trPr>
          <w:tblHeader/>
        </w:trPr>
        <w:tc>
          <w:tcPr>
            <w:tcW w:w="1000" w:type="dxa"/>
          </w:tcPr>
          <w:p w14:paraId="22A4FD4D" w14:textId="77777777" w:rsidR="006C348D" w:rsidRDefault="006C348D" w:rsidP="0087024B">
            <w:pPr>
              <w:pStyle w:val="OtherTableBody"/>
            </w:pPr>
            <w:r>
              <w:t>User</w:t>
            </w:r>
          </w:p>
        </w:tc>
        <w:tc>
          <w:tcPr>
            <w:tcW w:w="1000" w:type="dxa"/>
          </w:tcPr>
          <w:p w14:paraId="2E963C07" w14:textId="77777777" w:rsidR="006C348D" w:rsidRDefault="006C348D" w:rsidP="0087024B">
            <w:pPr>
              <w:pStyle w:val="OtherTableBody"/>
            </w:pPr>
            <w:r>
              <w:t>0409</w:t>
            </w:r>
          </w:p>
        </w:tc>
        <w:tc>
          <w:tcPr>
            <w:tcW w:w="6000" w:type="dxa"/>
          </w:tcPr>
          <w:p w14:paraId="5489B634" w14:textId="77777777" w:rsidR="006C348D" w:rsidRDefault="006C348D" w:rsidP="0087024B">
            <w:pPr>
              <w:pStyle w:val="OtherTableBody"/>
            </w:pPr>
            <w:r>
              <w:t>Application Change Type</w:t>
            </w:r>
          </w:p>
        </w:tc>
        <w:tc>
          <w:tcPr>
            <w:tcW w:w="1000" w:type="dxa"/>
          </w:tcPr>
          <w:p w14:paraId="421FC4AE" w14:textId="77777777" w:rsidR="006C348D" w:rsidRDefault="006C348D" w:rsidP="0087024B">
            <w:pPr>
              <w:pStyle w:val="OtherTableBody"/>
            </w:pPr>
            <w:r>
              <w:t>2.C.2.329</w:t>
            </w:r>
          </w:p>
        </w:tc>
      </w:tr>
      <w:tr w:rsidR="006C348D" w14:paraId="1E678087" w14:textId="77777777" w:rsidTr="0087024B">
        <w:trPr>
          <w:tblHeader/>
        </w:trPr>
        <w:tc>
          <w:tcPr>
            <w:tcW w:w="1000" w:type="dxa"/>
          </w:tcPr>
          <w:p w14:paraId="573441DB" w14:textId="77777777" w:rsidR="006C348D" w:rsidRDefault="006C348D" w:rsidP="0087024B">
            <w:pPr>
              <w:pStyle w:val="OtherTableBody"/>
            </w:pPr>
            <w:r>
              <w:t>User</w:t>
            </w:r>
          </w:p>
        </w:tc>
        <w:tc>
          <w:tcPr>
            <w:tcW w:w="1000" w:type="dxa"/>
          </w:tcPr>
          <w:p w14:paraId="0ACF4687" w14:textId="77777777" w:rsidR="006C348D" w:rsidRDefault="006C348D" w:rsidP="0087024B">
            <w:pPr>
              <w:pStyle w:val="OtherTableBody"/>
            </w:pPr>
            <w:r>
              <w:t>0533</w:t>
            </w:r>
          </w:p>
        </w:tc>
        <w:tc>
          <w:tcPr>
            <w:tcW w:w="6000" w:type="dxa"/>
          </w:tcPr>
          <w:p w14:paraId="4CD165F6" w14:textId="77777777" w:rsidR="006C348D" w:rsidRDefault="006C348D" w:rsidP="0087024B">
            <w:pPr>
              <w:pStyle w:val="OtherTableBody"/>
            </w:pPr>
            <w:r>
              <w:t>Application Error Code</w:t>
            </w:r>
          </w:p>
        </w:tc>
        <w:tc>
          <w:tcPr>
            <w:tcW w:w="1000" w:type="dxa"/>
          </w:tcPr>
          <w:p w14:paraId="18415BB2" w14:textId="77777777" w:rsidR="006C348D" w:rsidRDefault="006C348D" w:rsidP="0087024B">
            <w:pPr>
              <w:pStyle w:val="OtherTableBody"/>
            </w:pPr>
            <w:r>
              <w:t>2.C.2.443</w:t>
            </w:r>
          </w:p>
        </w:tc>
      </w:tr>
      <w:tr w:rsidR="006C348D" w14:paraId="43E0EBA1" w14:textId="77777777" w:rsidTr="0087024B">
        <w:trPr>
          <w:tblHeader/>
        </w:trPr>
        <w:tc>
          <w:tcPr>
            <w:tcW w:w="1000" w:type="dxa"/>
          </w:tcPr>
          <w:p w14:paraId="03BA6BC0" w14:textId="77777777" w:rsidR="006C348D" w:rsidRDefault="006C348D" w:rsidP="0087024B">
            <w:pPr>
              <w:pStyle w:val="OtherTableBody"/>
            </w:pPr>
            <w:r>
              <w:t>undefined</w:t>
            </w:r>
          </w:p>
        </w:tc>
        <w:tc>
          <w:tcPr>
            <w:tcW w:w="1000" w:type="dxa"/>
          </w:tcPr>
          <w:p w14:paraId="21C45AC7" w14:textId="77777777" w:rsidR="006C348D" w:rsidRDefault="006C348D" w:rsidP="0087024B">
            <w:pPr>
              <w:pStyle w:val="OtherTableBody"/>
            </w:pPr>
            <w:r>
              <w:t>0783</w:t>
            </w:r>
          </w:p>
        </w:tc>
        <w:tc>
          <w:tcPr>
            <w:tcW w:w="6000" w:type="dxa"/>
          </w:tcPr>
          <w:p w14:paraId="04DB3659" w14:textId="77777777" w:rsidR="006C348D" w:rsidRDefault="006C348D" w:rsidP="0087024B">
            <w:pPr>
              <w:pStyle w:val="OtherTableBody"/>
            </w:pPr>
            <w:r>
              <w:t>Application/Method Identifier (SID-1)</w:t>
            </w:r>
          </w:p>
        </w:tc>
        <w:tc>
          <w:tcPr>
            <w:tcW w:w="1000" w:type="dxa"/>
          </w:tcPr>
          <w:p w14:paraId="68C0B4B1" w14:textId="77777777" w:rsidR="006C348D" w:rsidRDefault="006C348D" w:rsidP="0087024B">
            <w:pPr>
              <w:pStyle w:val="OtherTableBody"/>
            </w:pPr>
            <w:r>
              <w:t>13.4.11</w:t>
            </w:r>
          </w:p>
        </w:tc>
      </w:tr>
      <w:tr w:rsidR="006C348D" w14:paraId="4377B607" w14:textId="77777777" w:rsidTr="0087024B">
        <w:trPr>
          <w:tblHeader/>
        </w:trPr>
        <w:tc>
          <w:tcPr>
            <w:tcW w:w="1000" w:type="dxa"/>
          </w:tcPr>
          <w:p w14:paraId="26BC4699" w14:textId="77777777" w:rsidR="006C348D" w:rsidRDefault="006C348D" w:rsidP="0087024B">
            <w:pPr>
              <w:pStyle w:val="OtherTableBody"/>
            </w:pPr>
            <w:r>
              <w:t>User</w:t>
            </w:r>
          </w:p>
        </w:tc>
        <w:tc>
          <w:tcPr>
            <w:tcW w:w="1000" w:type="dxa"/>
          </w:tcPr>
          <w:p w14:paraId="1FED1D85" w14:textId="77777777" w:rsidR="006C348D" w:rsidRDefault="006C348D" w:rsidP="0087024B">
            <w:pPr>
              <w:pStyle w:val="OtherTableBody"/>
            </w:pPr>
            <w:r>
              <w:t>0276</w:t>
            </w:r>
          </w:p>
        </w:tc>
        <w:tc>
          <w:tcPr>
            <w:tcW w:w="6000" w:type="dxa"/>
          </w:tcPr>
          <w:p w14:paraId="66924B29" w14:textId="77777777" w:rsidR="006C348D" w:rsidRDefault="006C348D" w:rsidP="0087024B">
            <w:pPr>
              <w:pStyle w:val="OtherTableBody"/>
            </w:pPr>
            <w:r>
              <w:t>Appointment reason codes</w:t>
            </w:r>
          </w:p>
        </w:tc>
        <w:tc>
          <w:tcPr>
            <w:tcW w:w="1000" w:type="dxa"/>
          </w:tcPr>
          <w:p w14:paraId="155A478D" w14:textId="77777777" w:rsidR="006C348D" w:rsidRDefault="006C348D" w:rsidP="0087024B">
            <w:pPr>
              <w:pStyle w:val="OtherTableBody"/>
            </w:pPr>
            <w:r>
              <w:t>2.C.2.209</w:t>
            </w:r>
          </w:p>
        </w:tc>
      </w:tr>
      <w:tr w:rsidR="006C348D" w14:paraId="721623E9" w14:textId="77777777" w:rsidTr="0087024B">
        <w:trPr>
          <w:tblHeader/>
        </w:trPr>
        <w:tc>
          <w:tcPr>
            <w:tcW w:w="1000" w:type="dxa"/>
          </w:tcPr>
          <w:p w14:paraId="628F0129" w14:textId="77777777" w:rsidR="006C348D" w:rsidRDefault="006C348D" w:rsidP="0087024B">
            <w:pPr>
              <w:pStyle w:val="OtherTableBody"/>
            </w:pPr>
            <w:r>
              <w:t>User</w:t>
            </w:r>
          </w:p>
        </w:tc>
        <w:tc>
          <w:tcPr>
            <w:tcW w:w="1000" w:type="dxa"/>
          </w:tcPr>
          <w:p w14:paraId="232C5AD6" w14:textId="77777777" w:rsidR="006C348D" w:rsidRDefault="006C348D" w:rsidP="0087024B">
            <w:pPr>
              <w:pStyle w:val="OtherTableBody"/>
            </w:pPr>
            <w:r>
              <w:t>0277</w:t>
            </w:r>
          </w:p>
        </w:tc>
        <w:tc>
          <w:tcPr>
            <w:tcW w:w="6000" w:type="dxa"/>
          </w:tcPr>
          <w:p w14:paraId="77A58E84" w14:textId="77777777" w:rsidR="006C348D" w:rsidRDefault="006C348D" w:rsidP="0087024B">
            <w:pPr>
              <w:pStyle w:val="OtherTableBody"/>
            </w:pPr>
            <w:r>
              <w:t>Appointment Type Codes</w:t>
            </w:r>
          </w:p>
        </w:tc>
        <w:tc>
          <w:tcPr>
            <w:tcW w:w="1000" w:type="dxa"/>
          </w:tcPr>
          <w:p w14:paraId="255968CC" w14:textId="77777777" w:rsidR="006C348D" w:rsidRDefault="006C348D" w:rsidP="0087024B">
            <w:pPr>
              <w:pStyle w:val="OtherTableBody"/>
            </w:pPr>
            <w:r>
              <w:t>2.C.2.210</w:t>
            </w:r>
          </w:p>
        </w:tc>
      </w:tr>
      <w:tr w:rsidR="006C348D" w14:paraId="46BE92FE" w14:textId="77777777" w:rsidTr="0087024B">
        <w:trPr>
          <w:tblHeader/>
        </w:trPr>
        <w:tc>
          <w:tcPr>
            <w:tcW w:w="1000" w:type="dxa"/>
          </w:tcPr>
          <w:p w14:paraId="566C9EA0" w14:textId="77777777" w:rsidR="006C348D" w:rsidRDefault="006C348D" w:rsidP="0087024B">
            <w:pPr>
              <w:pStyle w:val="OtherTableBody"/>
            </w:pPr>
            <w:r>
              <w:t>undefined</w:t>
            </w:r>
          </w:p>
        </w:tc>
        <w:tc>
          <w:tcPr>
            <w:tcW w:w="1000" w:type="dxa"/>
          </w:tcPr>
          <w:p w14:paraId="200E3911" w14:textId="77777777" w:rsidR="006C348D" w:rsidRDefault="006C348D" w:rsidP="0087024B">
            <w:pPr>
              <w:pStyle w:val="OtherTableBody"/>
            </w:pPr>
            <w:r>
              <w:t>0563</w:t>
            </w:r>
          </w:p>
        </w:tc>
        <w:tc>
          <w:tcPr>
            <w:tcW w:w="6000" w:type="dxa"/>
          </w:tcPr>
          <w:p w14:paraId="5CB00BF4" w14:textId="77777777" w:rsidR="006C348D" w:rsidRDefault="006C348D" w:rsidP="0087024B">
            <w:pPr>
              <w:pStyle w:val="OtherTableBody"/>
            </w:pPr>
            <w:r>
              <w:t>Approval Status (AUT-14)</w:t>
            </w:r>
          </w:p>
        </w:tc>
        <w:tc>
          <w:tcPr>
            <w:tcW w:w="1000" w:type="dxa"/>
          </w:tcPr>
          <w:p w14:paraId="68C7741E" w14:textId="77777777" w:rsidR="006C348D" w:rsidRDefault="006C348D" w:rsidP="0087024B">
            <w:pPr>
              <w:pStyle w:val="OtherTableBody"/>
            </w:pPr>
            <w:r>
              <w:t>11.8.2</w:t>
            </w:r>
          </w:p>
        </w:tc>
      </w:tr>
      <w:tr w:rsidR="006C348D" w14:paraId="0369DB32" w14:textId="77777777" w:rsidTr="0087024B">
        <w:trPr>
          <w:tblHeader/>
        </w:trPr>
        <w:tc>
          <w:tcPr>
            <w:tcW w:w="1000" w:type="dxa"/>
          </w:tcPr>
          <w:p w14:paraId="1819E9ED" w14:textId="77777777" w:rsidR="006C348D" w:rsidRDefault="006C348D" w:rsidP="0087024B">
            <w:pPr>
              <w:pStyle w:val="OtherTableBody"/>
            </w:pPr>
            <w:r>
              <w:t>User</w:t>
            </w:r>
          </w:p>
        </w:tc>
        <w:tc>
          <w:tcPr>
            <w:tcW w:w="1000" w:type="dxa"/>
          </w:tcPr>
          <w:p w14:paraId="352FDFCC" w14:textId="77777777" w:rsidR="006C348D" w:rsidRDefault="006C348D" w:rsidP="0087024B">
            <w:pPr>
              <w:pStyle w:val="OtherTableBody"/>
            </w:pPr>
            <w:r>
              <w:t>0790</w:t>
            </w:r>
          </w:p>
        </w:tc>
        <w:tc>
          <w:tcPr>
            <w:tcW w:w="6000" w:type="dxa"/>
          </w:tcPr>
          <w:p w14:paraId="08A95F84" w14:textId="77777777" w:rsidR="006C348D" w:rsidRDefault="006C348D" w:rsidP="0087024B">
            <w:pPr>
              <w:pStyle w:val="OtherTableBody"/>
            </w:pPr>
            <w:r>
              <w:t>Approving Regulatory Agency</w:t>
            </w:r>
          </w:p>
        </w:tc>
        <w:tc>
          <w:tcPr>
            <w:tcW w:w="1000" w:type="dxa"/>
          </w:tcPr>
          <w:p w14:paraId="64C20C97" w14:textId="77777777" w:rsidR="006C348D" w:rsidRDefault="006C348D" w:rsidP="0087024B">
            <w:pPr>
              <w:pStyle w:val="OtherTableBody"/>
            </w:pPr>
            <w:r>
              <w:t>2.C.2.511</w:t>
            </w:r>
          </w:p>
        </w:tc>
      </w:tr>
      <w:tr w:rsidR="006C348D" w14:paraId="56F61E2E" w14:textId="77777777" w:rsidTr="0087024B">
        <w:trPr>
          <w:tblHeader/>
        </w:trPr>
        <w:tc>
          <w:tcPr>
            <w:tcW w:w="1000" w:type="dxa"/>
          </w:tcPr>
          <w:p w14:paraId="0F0AB494" w14:textId="77777777" w:rsidR="006C348D" w:rsidRDefault="006C348D" w:rsidP="0087024B">
            <w:pPr>
              <w:pStyle w:val="OtherTableBody"/>
            </w:pPr>
            <w:r>
              <w:t>HL7</w:t>
            </w:r>
          </w:p>
        </w:tc>
        <w:tc>
          <w:tcPr>
            <w:tcW w:w="1000" w:type="dxa"/>
          </w:tcPr>
          <w:p w14:paraId="28BE5A13" w14:textId="77777777" w:rsidR="006C348D" w:rsidRDefault="006C348D" w:rsidP="0087024B">
            <w:pPr>
              <w:pStyle w:val="OtherTableBody"/>
            </w:pPr>
            <w:r>
              <w:t>0927</w:t>
            </w:r>
          </w:p>
        </w:tc>
        <w:tc>
          <w:tcPr>
            <w:tcW w:w="6000" w:type="dxa"/>
          </w:tcPr>
          <w:p w14:paraId="2992493F" w14:textId="77777777" w:rsidR="006C348D" w:rsidRDefault="006C348D" w:rsidP="0087024B">
            <w:pPr>
              <w:pStyle w:val="OtherTableBody"/>
            </w:pPr>
            <w:r>
              <w:t>Arm Stick</w:t>
            </w:r>
          </w:p>
        </w:tc>
        <w:tc>
          <w:tcPr>
            <w:tcW w:w="1000" w:type="dxa"/>
          </w:tcPr>
          <w:p w14:paraId="6C10AE28" w14:textId="77777777" w:rsidR="006C348D" w:rsidRDefault="006C348D" w:rsidP="0087024B">
            <w:pPr>
              <w:pStyle w:val="OtherTableBody"/>
            </w:pPr>
            <w:r>
              <w:t>2.C.2.551</w:t>
            </w:r>
          </w:p>
        </w:tc>
      </w:tr>
      <w:tr w:rsidR="006C348D" w14:paraId="2ED1DAF4" w14:textId="77777777" w:rsidTr="0087024B">
        <w:trPr>
          <w:tblHeader/>
        </w:trPr>
        <w:tc>
          <w:tcPr>
            <w:tcW w:w="1000" w:type="dxa"/>
          </w:tcPr>
          <w:p w14:paraId="3AF0A90C" w14:textId="77777777" w:rsidR="006C348D" w:rsidRDefault="006C348D" w:rsidP="0087024B">
            <w:pPr>
              <w:pStyle w:val="OtherTableBody"/>
            </w:pPr>
            <w:r>
              <w:t>User</w:t>
            </w:r>
          </w:p>
        </w:tc>
        <w:tc>
          <w:tcPr>
            <w:tcW w:w="1000" w:type="dxa"/>
          </w:tcPr>
          <w:p w14:paraId="3D91FF23" w14:textId="77777777" w:rsidR="006C348D" w:rsidRDefault="006C348D" w:rsidP="0087024B">
            <w:pPr>
              <w:pStyle w:val="OtherTableBody"/>
            </w:pPr>
            <w:r>
              <w:t>0375</w:t>
            </w:r>
          </w:p>
        </w:tc>
        <w:tc>
          <w:tcPr>
            <w:tcW w:w="6000" w:type="dxa"/>
          </w:tcPr>
          <w:p w14:paraId="24F5AA06" w14:textId="77777777" w:rsidR="006C348D" w:rsidRDefault="006C348D" w:rsidP="0087024B">
            <w:pPr>
              <w:pStyle w:val="OtherTableBody"/>
            </w:pPr>
            <w:r>
              <w:t>Artificial Blood</w:t>
            </w:r>
          </w:p>
        </w:tc>
        <w:tc>
          <w:tcPr>
            <w:tcW w:w="1000" w:type="dxa"/>
          </w:tcPr>
          <w:p w14:paraId="7F886684" w14:textId="77777777" w:rsidR="006C348D" w:rsidRDefault="006C348D" w:rsidP="0087024B">
            <w:pPr>
              <w:pStyle w:val="OtherTableBody"/>
            </w:pPr>
            <w:r>
              <w:t>2.C.2.300</w:t>
            </w:r>
          </w:p>
        </w:tc>
      </w:tr>
      <w:tr w:rsidR="006C348D" w14:paraId="2646296B" w14:textId="77777777" w:rsidTr="0087024B">
        <w:trPr>
          <w:tblHeader/>
        </w:trPr>
        <w:tc>
          <w:tcPr>
            <w:tcW w:w="1000" w:type="dxa"/>
          </w:tcPr>
          <w:p w14:paraId="43C98600" w14:textId="77777777" w:rsidR="006C348D" w:rsidRDefault="006C348D" w:rsidP="0087024B">
            <w:pPr>
              <w:pStyle w:val="OtherTableBody"/>
            </w:pPr>
            <w:r>
              <w:t>User</w:t>
            </w:r>
          </w:p>
        </w:tc>
        <w:tc>
          <w:tcPr>
            <w:tcW w:w="1000" w:type="dxa"/>
          </w:tcPr>
          <w:p w14:paraId="25269328" w14:textId="77777777" w:rsidR="006C348D" w:rsidRDefault="006C348D" w:rsidP="0087024B">
            <w:pPr>
              <w:pStyle w:val="OtherTableBody"/>
            </w:pPr>
            <w:r>
              <w:t>0363</w:t>
            </w:r>
          </w:p>
        </w:tc>
        <w:tc>
          <w:tcPr>
            <w:tcW w:w="6000" w:type="dxa"/>
          </w:tcPr>
          <w:p w14:paraId="53E82140" w14:textId="77777777" w:rsidR="006C348D" w:rsidRDefault="006C348D" w:rsidP="0087024B">
            <w:pPr>
              <w:pStyle w:val="OtherTableBody"/>
            </w:pPr>
            <w:r>
              <w:t>Assigning Authority</w:t>
            </w:r>
          </w:p>
        </w:tc>
        <w:tc>
          <w:tcPr>
            <w:tcW w:w="1000" w:type="dxa"/>
          </w:tcPr>
          <w:p w14:paraId="0B50652D" w14:textId="77777777" w:rsidR="006C348D" w:rsidRDefault="006C348D" w:rsidP="0087024B">
            <w:pPr>
              <w:pStyle w:val="OtherTableBody"/>
            </w:pPr>
            <w:r>
              <w:t>2.C.2.288</w:t>
            </w:r>
          </w:p>
        </w:tc>
      </w:tr>
      <w:tr w:rsidR="006C348D" w14:paraId="5DB49000" w14:textId="77777777" w:rsidTr="0087024B">
        <w:trPr>
          <w:tblHeader/>
        </w:trPr>
        <w:tc>
          <w:tcPr>
            <w:tcW w:w="1000" w:type="dxa"/>
          </w:tcPr>
          <w:p w14:paraId="6CAFBEF1" w14:textId="77777777" w:rsidR="006C348D" w:rsidRDefault="006C348D" w:rsidP="0087024B">
            <w:pPr>
              <w:pStyle w:val="OtherTableBody"/>
            </w:pPr>
            <w:r>
              <w:t>User</w:t>
            </w:r>
          </w:p>
        </w:tc>
        <w:tc>
          <w:tcPr>
            <w:tcW w:w="1000" w:type="dxa"/>
          </w:tcPr>
          <w:p w14:paraId="2D3D11EC" w14:textId="77777777" w:rsidR="006C348D" w:rsidRDefault="006C348D" w:rsidP="0087024B">
            <w:pPr>
              <w:pStyle w:val="OtherTableBody"/>
            </w:pPr>
            <w:r>
              <w:t>0135</w:t>
            </w:r>
          </w:p>
        </w:tc>
        <w:tc>
          <w:tcPr>
            <w:tcW w:w="6000" w:type="dxa"/>
          </w:tcPr>
          <w:p w14:paraId="1AE553A4" w14:textId="77777777" w:rsidR="006C348D" w:rsidRDefault="006C348D" w:rsidP="0087024B">
            <w:pPr>
              <w:pStyle w:val="OtherTableBody"/>
            </w:pPr>
            <w:r>
              <w:t>Assignment of Benefits</w:t>
            </w:r>
          </w:p>
        </w:tc>
        <w:tc>
          <w:tcPr>
            <w:tcW w:w="1000" w:type="dxa"/>
          </w:tcPr>
          <w:p w14:paraId="6AC68A4D" w14:textId="77777777" w:rsidR="006C348D" w:rsidRDefault="006C348D" w:rsidP="0087024B">
            <w:pPr>
              <w:pStyle w:val="OtherTableBody"/>
            </w:pPr>
            <w:r>
              <w:t>2.C.2.85</w:t>
            </w:r>
          </w:p>
        </w:tc>
      </w:tr>
      <w:tr w:rsidR="006C348D" w14:paraId="4CA1CD25" w14:textId="77777777" w:rsidTr="0087024B">
        <w:trPr>
          <w:tblHeader/>
        </w:trPr>
        <w:tc>
          <w:tcPr>
            <w:tcW w:w="1000" w:type="dxa"/>
          </w:tcPr>
          <w:p w14:paraId="73053CB8" w14:textId="77777777" w:rsidR="006C348D" w:rsidRDefault="006C348D" w:rsidP="0087024B">
            <w:pPr>
              <w:pStyle w:val="OtherTableBody"/>
            </w:pPr>
            <w:r>
              <w:t>HL7</w:t>
            </w:r>
          </w:p>
        </w:tc>
        <w:tc>
          <w:tcPr>
            <w:tcW w:w="1000" w:type="dxa"/>
          </w:tcPr>
          <w:p w14:paraId="2AF74E30" w14:textId="77777777" w:rsidR="006C348D" w:rsidRDefault="006C348D" w:rsidP="0087024B">
            <w:pPr>
              <w:pStyle w:val="OtherTableBody"/>
            </w:pPr>
            <w:r>
              <w:t>0483</w:t>
            </w:r>
          </w:p>
        </w:tc>
        <w:tc>
          <w:tcPr>
            <w:tcW w:w="6000" w:type="dxa"/>
          </w:tcPr>
          <w:p w14:paraId="6C7F5E47" w14:textId="77777777" w:rsidR="006C348D" w:rsidRDefault="006C348D" w:rsidP="0087024B">
            <w:pPr>
              <w:pStyle w:val="OtherTableBody"/>
            </w:pPr>
            <w:r>
              <w:t>Authorization Mode</w:t>
            </w:r>
          </w:p>
        </w:tc>
        <w:tc>
          <w:tcPr>
            <w:tcW w:w="1000" w:type="dxa"/>
          </w:tcPr>
          <w:p w14:paraId="6D50B7A3" w14:textId="77777777" w:rsidR="006C348D" w:rsidRDefault="006C348D" w:rsidP="0087024B">
            <w:pPr>
              <w:pStyle w:val="OtherTableBody"/>
            </w:pPr>
            <w:r>
              <w:t>2.C.2.397</w:t>
            </w:r>
          </w:p>
        </w:tc>
      </w:tr>
      <w:tr w:rsidR="006C348D" w14:paraId="4B6F3D45" w14:textId="77777777" w:rsidTr="0087024B">
        <w:trPr>
          <w:tblHeader/>
        </w:trPr>
        <w:tc>
          <w:tcPr>
            <w:tcW w:w="1000" w:type="dxa"/>
          </w:tcPr>
          <w:p w14:paraId="7647D1B1" w14:textId="77777777" w:rsidR="006C348D" w:rsidRDefault="006C348D" w:rsidP="0087024B">
            <w:pPr>
              <w:pStyle w:val="OtherTableBody"/>
            </w:pPr>
            <w:r>
              <w:t>undefined</w:t>
            </w:r>
          </w:p>
        </w:tc>
        <w:tc>
          <w:tcPr>
            <w:tcW w:w="1000" w:type="dxa"/>
          </w:tcPr>
          <w:p w14:paraId="3C44578E" w14:textId="77777777" w:rsidR="006C348D" w:rsidRDefault="006C348D" w:rsidP="0087024B">
            <w:pPr>
              <w:pStyle w:val="OtherTableBody"/>
            </w:pPr>
            <w:r>
              <w:t>0551</w:t>
            </w:r>
          </w:p>
        </w:tc>
        <w:tc>
          <w:tcPr>
            <w:tcW w:w="6000" w:type="dxa"/>
          </w:tcPr>
          <w:p w14:paraId="24DFBDED" w14:textId="77777777" w:rsidR="006C348D" w:rsidRDefault="006C348D" w:rsidP="0087024B">
            <w:pPr>
              <w:pStyle w:val="OtherTableBody"/>
            </w:pPr>
            <w:r>
              <w:t>Authorization Referral Type (AUT-13)</w:t>
            </w:r>
          </w:p>
        </w:tc>
        <w:tc>
          <w:tcPr>
            <w:tcW w:w="1000" w:type="dxa"/>
          </w:tcPr>
          <w:p w14:paraId="3685F0AF" w14:textId="77777777" w:rsidR="006C348D" w:rsidRDefault="006C348D" w:rsidP="0087024B">
            <w:pPr>
              <w:pStyle w:val="OtherTableBody"/>
            </w:pPr>
            <w:r>
              <w:t>11.8.2</w:t>
            </w:r>
          </w:p>
        </w:tc>
      </w:tr>
      <w:tr w:rsidR="006C348D" w14:paraId="7429C7CE" w14:textId="77777777" w:rsidTr="0087024B">
        <w:trPr>
          <w:tblHeader/>
        </w:trPr>
        <w:tc>
          <w:tcPr>
            <w:tcW w:w="1000" w:type="dxa"/>
          </w:tcPr>
          <w:p w14:paraId="058E55CA" w14:textId="77777777" w:rsidR="006C348D" w:rsidRDefault="006C348D" w:rsidP="0087024B">
            <w:pPr>
              <w:pStyle w:val="OtherTableBody"/>
            </w:pPr>
            <w:r>
              <w:t>undefined</w:t>
            </w:r>
          </w:p>
        </w:tc>
        <w:tc>
          <w:tcPr>
            <w:tcW w:w="1000" w:type="dxa"/>
          </w:tcPr>
          <w:p w14:paraId="407DD211" w14:textId="77777777" w:rsidR="006C348D" w:rsidRDefault="006C348D" w:rsidP="0087024B">
            <w:pPr>
              <w:pStyle w:val="OtherTableBody"/>
            </w:pPr>
            <w:r>
              <w:t>0546</w:t>
            </w:r>
          </w:p>
        </w:tc>
        <w:tc>
          <w:tcPr>
            <w:tcW w:w="6000" w:type="dxa"/>
          </w:tcPr>
          <w:p w14:paraId="35F0AC0B" w14:textId="77777777" w:rsidR="006C348D" w:rsidRDefault="006C348D" w:rsidP="0087024B">
            <w:pPr>
              <w:pStyle w:val="OtherTableBody"/>
            </w:pPr>
            <w:r>
              <w:t>Authorized Discipline(s) (AUT-12)</w:t>
            </w:r>
          </w:p>
        </w:tc>
        <w:tc>
          <w:tcPr>
            <w:tcW w:w="1000" w:type="dxa"/>
          </w:tcPr>
          <w:p w14:paraId="6D0501FA" w14:textId="77777777" w:rsidR="006C348D" w:rsidRDefault="006C348D" w:rsidP="0087024B">
            <w:pPr>
              <w:pStyle w:val="OtherTableBody"/>
            </w:pPr>
            <w:r>
              <w:t>11.8.2</w:t>
            </w:r>
          </w:p>
        </w:tc>
      </w:tr>
      <w:tr w:rsidR="006C348D" w14:paraId="2F7F794C" w14:textId="77777777" w:rsidTr="0087024B">
        <w:trPr>
          <w:tblHeader/>
        </w:trPr>
        <w:tc>
          <w:tcPr>
            <w:tcW w:w="1000" w:type="dxa"/>
          </w:tcPr>
          <w:p w14:paraId="01E330F0" w14:textId="77777777" w:rsidR="006C348D" w:rsidRDefault="006C348D" w:rsidP="0087024B">
            <w:pPr>
              <w:pStyle w:val="OtherTableBody"/>
            </w:pPr>
            <w:r>
              <w:t>User</w:t>
            </w:r>
          </w:p>
        </w:tc>
        <w:tc>
          <w:tcPr>
            <w:tcW w:w="1000" w:type="dxa"/>
          </w:tcPr>
          <w:p w14:paraId="03D9077C" w14:textId="77777777" w:rsidR="006C348D" w:rsidRDefault="006C348D" w:rsidP="0087024B">
            <w:pPr>
              <w:pStyle w:val="OtherTableBody"/>
            </w:pPr>
            <w:r>
              <w:t>0945</w:t>
            </w:r>
          </w:p>
        </w:tc>
        <w:tc>
          <w:tcPr>
            <w:tcW w:w="6000" w:type="dxa"/>
          </w:tcPr>
          <w:p w14:paraId="3800DE8A" w14:textId="77777777" w:rsidR="006C348D" w:rsidRDefault="006C348D" w:rsidP="0087024B">
            <w:pPr>
              <w:pStyle w:val="OtherTableBody"/>
            </w:pPr>
            <w:r>
              <w:t>Auto-Dilution Type</w:t>
            </w:r>
          </w:p>
        </w:tc>
        <w:tc>
          <w:tcPr>
            <w:tcW w:w="1000" w:type="dxa"/>
          </w:tcPr>
          <w:p w14:paraId="14663156" w14:textId="77777777" w:rsidR="006C348D" w:rsidRDefault="006C348D" w:rsidP="0087024B">
            <w:pPr>
              <w:pStyle w:val="OtherTableBody"/>
            </w:pPr>
          </w:p>
        </w:tc>
      </w:tr>
      <w:tr w:rsidR="006C348D" w14:paraId="55A1AB67" w14:textId="77777777" w:rsidTr="0087024B">
        <w:trPr>
          <w:tblHeader/>
        </w:trPr>
        <w:tc>
          <w:tcPr>
            <w:tcW w:w="1000" w:type="dxa"/>
          </w:tcPr>
          <w:p w14:paraId="485D3645" w14:textId="77777777" w:rsidR="006C348D" w:rsidRDefault="006C348D" w:rsidP="0087024B">
            <w:pPr>
              <w:pStyle w:val="OtherTableBody"/>
            </w:pPr>
            <w:r>
              <w:t>User</w:t>
            </w:r>
          </w:p>
        </w:tc>
        <w:tc>
          <w:tcPr>
            <w:tcW w:w="1000" w:type="dxa"/>
          </w:tcPr>
          <w:p w14:paraId="3AF7D0DB" w14:textId="77777777" w:rsidR="006C348D" w:rsidRDefault="006C348D" w:rsidP="0087024B">
            <w:pPr>
              <w:pStyle w:val="OtherTableBody"/>
            </w:pPr>
            <w:r>
              <w:t>0021</w:t>
            </w:r>
          </w:p>
        </w:tc>
        <w:tc>
          <w:tcPr>
            <w:tcW w:w="6000" w:type="dxa"/>
          </w:tcPr>
          <w:p w14:paraId="50142897" w14:textId="77777777" w:rsidR="006C348D" w:rsidRDefault="006C348D" w:rsidP="0087024B">
            <w:pPr>
              <w:pStyle w:val="OtherTableBody"/>
            </w:pPr>
            <w:r>
              <w:t>Bad Debt Agency Code</w:t>
            </w:r>
          </w:p>
        </w:tc>
        <w:tc>
          <w:tcPr>
            <w:tcW w:w="1000" w:type="dxa"/>
          </w:tcPr>
          <w:p w14:paraId="30660A30" w14:textId="77777777" w:rsidR="006C348D" w:rsidRDefault="006C348D" w:rsidP="0087024B">
            <w:pPr>
              <w:pStyle w:val="OtherTableBody"/>
            </w:pPr>
            <w:r>
              <w:t>2.C.2.14</w:t>
            </w:r>
          </w:p>
        </w:tc>
      </w:tr>
      <w:tr w:rsidR="006C348D" w14:paraId="1A8EFB14" w14:textId="77777777" w:rsidTr="0087024B">
        <w:trPr>
          <w:tblHeader/>
        </w:trPr>
        <w:tc>
          <w:tcPr>
            <w:tcW w:w="1000" w:type="dxa"/>
          </w:tcPr>
          <w:p w14:paraId="363971B3" w14:textId="77777777" w:rsidR="006C348D" w:rsidRDefault="006C348D" w:rsidP="0087024B">
            <w:pPr>
              <w:pStyle w:val="OtherTableBody"/>
            </w:pPr>
            <w:r>
              <w:t>undefined</w:t>
            </w:r>
          </w:p>
        </w:tc>
        <w:tc>
          <w:tcPr>
            <w:tcW w:w="1000" w:type="dxa"/>
          </w:tcPr>
          <w:p w14:paraId="54CBAD5A" w14:textId="77777777" w:rsidR="006C348D" w:rsidRDefault="006C348D" w:rsidP="0087024B">
            <w:pPr>
              <w:pStyle w:val="OtherTableBody"/>
            </w:pPr>
            <w:r>
              <w:t>0583</w:t>
            </w:r>
          </w:p>
        </w:tc>
        <w:tc>
          <w:tcPr>
            <w:tcW w:w="6000" w:type="dxa"/>
          </w:tcPr>
          <w:p w14:paraId="24C640EB" w14:textId="77777777" w:rsidR="006C348D" w:rsidRDefault="006C348D" w:rsidP="0087024B">
            <w:pPr>
              <w:pStyle w:val="OtherTableBody"/>
            </w:pPr>
            <w:r>
              <w:t>BC Blood Group (BTX-4)</w:t>
            </w:r>
          </w:p>
        </w:tc>
        <w:tc>
          <w:tcPr>
            <w:tcW w:w="1000" w:type="dxa"/>
          </w:tcPr>
          <w:p w14:paraId="64B54E70" w14:textId="77777777" w:rsidR="006C348D" w:rsidRDefault="006C348D" w:rsidP="0087024B">
            <w:pPr>
              <w:pStyle w:val="OtherTableBody"/>
            </w:pPr>
            <w:r>
              <w:t>4.14.3</w:t>
            </w:r>
          </w:p>
        </w:tc>
      </w:tr>
      <w:tr w:rsidR="006C348D" w14:paraId="30DB5A91" w14:textId="77777777" w:rsidTr="0087024B">
        <w:trPr>
          <w:tblHeader/>
        </w:trPr>
        <w:tc>
          <w:tcPr>
            <w:tcW w:w="1000" w:type="dxa"/>
          </w:tcPr>
          <w:p w14:paraId="7A42E051" w14:textId="77777777" w:rsidR="006C348D" w:rsidRDefault="006C348D" w:rsidP="0087024B">
            <w:pPr>
              <w:pStyle w:val="OtherTableBody"/>
            </w:pPr>
            <w:r>
              <w:lastRenderedPageBreak/>
              <w:t>undefined</w:t>
            </w:r>
          </w:p>
        </w:tc>
        <w:tc>
          <w:tcPr>
            <w:tcW w:w="1000" w:type="dxa"/>
          </w:tcPr>
          <w:p w14:paraId="72A46A26" w14:textId="77777777" w:rsidR="006C348D" w:rsidRDefault="006C348D" w:rsidP="0087024B">
            <w:pPr>
              <w:pStyle w:val="OtherTableBody"/>
            </w:pPr>
            <w:r>
              <w:t>0577</w:t>
            </w:r>
          </w:p>
        </w:tc>
        <w:tc>
          <w:tcPr>
            <w:tcW w:w="6000" w:type="dxa"/>
          </w:tcPr>
          <w:p w14:paraId="28893535" w14:textId="77777777" w:rsidR="006C348D" w:rsidRDefault="006C348D" w:rsidP="0087024B">
            <w:pPr>
              <w:pStyle w:val="OtherTableBody"/>
            </w:pPr>
            <w:r>
              <w:t>BC Component  (BPX-6)</w:t>
            </w:r>
          </w:p>
        </w:tc>
        <w:tc>
          <w:tcPr>
            <w:tcW w:w="1000" w:type="dxa"/>
          </w:tcPr>
          <w:p w14:paraId="32CB0068" w14:textId="77777777" w:rsidR="006C348D" w:rsidRDefault="006C348D" w:rsidP="0087024B">
            <w:pPr>
              <w:pStyle w:val="OtherTableBody"/>
            </w:pPr>
            <w:r>
              <w:t>4.14.2</w:t>
            </w:r>
          </w:p>
        </w:tc>
      </w:tr>
      <w:tr w:rsidR="006C348D" w14:paraId="034D9E7F" w14:textId="77777777" w:rsidTr="0087024B">
        <w:trPr>
          <w:tblHeader/>
        </w:trPr>
        <w:tc>
          <w:tcPr>
            <w:tcW w:w="1000" w:type="dxa"/>
          </w:tcPr>
          <w:p w14:paraId="6A2E3CC6" w14:textId="77777777" w:rsidR="006C348D" w:rsidRDefault="006C348D" w:rsidP="0087024B">
            <w:pPr>
              <w:pStyle w:val="OtherTableBody"/>
            </w:pPr>
            <w:r>
              <w:t>undefined</w:t>
            </w:r>
          </w:p>
        </w:tc>
        <w:tc>
          <w:tcPr>
            <w:tcW w:w="1000" w:type="dxa"/>
          </w:tcPr>
          <w:p w14:paraId="0ADE5871" w14:textId="77777777" w:rsidR="006C348D" w:rsidRDefault="006C348D" w:rsidP="0087024B">
            <w:pPr>
              <w:pStyle w:val="OtherTableBody"/>
            </w:pPr>
            <w:r>
              <w:t>0582</w:t>
            </w:r>
          </w:p>
        </w:tc>
        <w:tc>
          <w:tcPr>
            <w:tcW w:w="6000" w:type="dxa"/>
          </w:tcPr>
          <w:p w14:paraId="0EF398BB" w14:textId="77777777" w:rsidR="006C348D" w:rsidRDefault="006C348D" w:rsidP="0087024B">
            <w:pPr>
              <w:pStyle w:val="OtherTableBody"/>
            </w:pPr>
            <w:r>
              <w:t>BC Component  (BTX-3)</w:t>
            </w:r>
          </w:p>
        </w:tc>
        <w:tc>
          <w:tcPr>
            <w:tcW w:w="1000" w:type="dxa"/>
          </w:tcPr>
          <w:p w14:paraId="323701D2" w14:textId="77777777" w:rsidR="006C348D" w:rsidRDefault="006C348D" w:rsidP="0087024B">
            <w:pPr>
              <w:pStyle w:val="OtherTableBody"/>
            </w:pPr>
            <w:r>
              <w:t>4.14.3</w:t>
            </w:r>
          </w:p>
        </w:tc>
      </w:tr>
      <w:tr w:rsidR="006C348D" w14:paraId="581729A1" w14:textId="77777777" w:rsidTr="0087024B">
        <w:trPr>
          <w:tblHeader/>
        </w:trPr>
        <w:tc>
          <w:tcPr>
            <w:tcW w:w="1000" w:type="dxa"/>
          </w:tcPr>
          <w:p w14:paraId="53C6335F" w14:textId="77777777" w:rsidR="006C348D" w:rsidRDefault="006C348D" w:rsidP="0087024B">
            <w:pPr>
              <w:pStyle w:val="OtherTableBody"/>
            </w:pPr>
            <w:r>
              <w:t>undefined</w:t>
            </w:r>
          </w:p>
        </w:tc>
        <w:tc>
          <w:tcPr>
            <w:tcW w:w="1000" w:type="dxa"/>
          </w:tcPr>
          <w:p w14:paraId="75AD970E" w14:textId="77777777" w:rsidR="006C348D" w:rsidRDefault="006C348D" w:rsidP="0087024B">
            <w:pPr>
              <w:pStyle w:val="OtherTableBody"/>
            </w:pPr>
            <w:r>
              <w:t>0578</w:t>
            </w:r>
          </w:p>
        </w:tc>
        <w:tc>
          <w:tcPr>
            <w:tcW w:w="6000" w:type="dxa"/>
          </w:tcPr>
          <w:p w14:paraId="1F88F93C" w14:textId="77777777" w:rsidR="006C348D" w:rsidRDefault="006C348D" w:rsidP="0087024B">
            <w:pPr>
              <w:pStyle w:val="OtherTableBody"/>
            </w:pPr>
            <w:r>
              <w:t>BC Donation Type / Intended Use  (BPX-7)</w:t>
            </w:r>
          </w:p>
        </w:tc>
        <w:tc>
          <w:tcPr>
            <w:tcW w:w="1000" w:type="dxa"/>
          </w:tcPr>
          <w:p w14:paraId="64CE4418" w14:textId="77777777" w:rsidR="006C348D" w:rsidRDefault="006C348D" w:rsidP="0087024B">
            <w:pPr>
              <w:pStyle w:val="OtherTableBody"/>
            </w:pPr>
            <w:r>
              <w:t>4.14.2</w:t>
            </w:r>
          </w:p>
        </w:tc>
      </w:tr>
      <w:tr w:rsidR="006C348D" w14:paraId="07AE628F" w14:textId="77777777" w:rsidTr="0087024B">
        <w:trPr>
          <w:tblHeader/>
        </w:trPr>
        <w:tc>
          <w:tcPr>
            <w:tcW w:w="1000" w:type="dxa"/>
          </w:tcPr>
          <w:p w14:paraId="0BA4E852" w14:textId="77777777" w:rsidR="006C348D" w:rsidRDefault="006C348D" w:rsidP="0087024B">
            <w:pPr>
              <w:pStyle w:val="OtherTableBody"/>
            </w:pPr>
            <w:r>
              <w:t>undefined</w:t>
            </w:r>
          </w:p>
        </w:tc>
        <w:tc>
          <w:tcPr>
            <w:tcW w:w="1000" w:type="dxa"/>
          </w:tcPr>
          <w:p w14:paraId="50715BAB" w14:textId="77777777" w:rsidR="006C348D" w:rsidRDefault="006C348D" w:rsidP="0087024B">
            <w:pPr>
              <w:pStyle w:val="OtherTableBody"/>
            </w:pPr>
            <w:r>
              <w:t>0580</w:t>
            </w:r>
          </w:p>
        </w:tc>
        <w:tc>
          <w:tcPr>
            <w:tcW w:w="6000" w:type="dxa"/>
          </w:tcPr>
          <w:p w14:paraId="27D68CB5" w14:textId="77777777" w:rsidR="006C348D" w:rsidRDefault="006C348D" w:rsidP="0087024B">
            <w:pPr>
              <w:pStyle w:val="OtherTableBody"/>
            </w:pPr>
            <w:r>
              <w:t>BC Special Testing  (BPX-12)</w:t>
            </w:r>
          </w:p>
        </w:tc>
        <w:tc>
          <w:tcPr>
            <w:tcW w:w="1000" w:type="dxa"/>
          </w:tcPr>
          <w:p w14:paraId="6CE0D092" w14:textId="77777777" w:rsidR="006C348D" w:rsidRDefault="006C348D" w:rsidP="0087024B">
            <w:pPr>
              <w:pStyle w:val="OtherTableBody"/>
            </w:pPr>
            <w:r>
              <w:t>4.14.2</w:t>
            </w:r>
          </w:p>
        </w:tc>
      </w:tr>
      <w:tr w:rsidR="006C348D" w14:paraId="6380D10E" w14:textId="77777777" w:rsidTr="0087024B">
        <w:trPr>
          <w:tblHeader/>
        </w:trPr>
        <w:tc>
          <w:tcPr>
            <w:tcW w:w="1000" w:type="dxa"/>
          </w:tcPr>
          <w:p w14:paraId="4807C29E" w14:textId="77777777" w:rsidR="006C348D" w:rsidRDefault="006C348D" w:rsidP="0087024B">
            <w:pPr>
              <w:pStyle w:val="OtherTableBody"/>
            </w:pPr>
            <w:r>
              <w:t>User</w:t>
            </w:r>
          </w:p>
        </w:tc>
        <w:tc>
          <w:tcPr>
            <w:tcW w:w="1000" w:type="dxa"/>
          </w:tcPr>
          <w:p w14:paraId="6CC209DA" w14:textId="77777777" w:rsidR="006C348D" w:rsidRDefault="006C348D" w:rsidP="0087024B">
            <w:pPr>
              <w:pStyle w:val="OtherTableBody"/>
            </w:pPr>
            <w:r>
              <w:t>0304</w:t>
            </w:r>
          </w:p>
        </w:tc>
        <w:tc>
          <w:tcPr>
            <w:tcW w:w="6000" w:type="dxa"/>
          </w:tcPr>
          <w:p w14:paraId="6B00E3F5" w14:textId="77777777" w:rsidR="006C348D" w:rsidRDefault="006C348D" w:rsidP="0087024B">
            <w:pPr>
              <w:pStyle w:val="OtherTableBody"/>
            </w:pPr>
            <w:r>
              <w:t>Bed</w:t>
            </w:r>
          </w:p>
        </w:tc>
        <w:tc>
          <w:tcPr>
            <w:tcW w:w="1000" w:type="dxa"/>
          </w:tcPr>
          <w:p w14:paraId="1C362046" w14:textId="77777777" w:rsidR="006C348D" w:rsidRDefault="006C348D" w:rsidP="0087024B">
            <w:pPr>
              <w:pStyle w:val="OtherTableBody"/>
            </w:pPr>
            <w:r>
              <w:t>2.C.2.236</w:t>
            </w:r>
          </w:p>
        </w:tc>
      </w:tr>
      <w:tr w:rsidR="006C348D" w14:paraId="0B84419A" w14:textId="77777777" w:rsidTr="0087024B">
        <w:trPr>
          <w:tblHeader/>
        </w:trPr>
        <w:tc>
          <w:tcPr>
            <w:tcW w:w="1000" w:type="dxa"/>
          </w:tcPr>
          <w:p w14:paraId="5FE0E5B1" w14:textId="77777777" w:rsidR="006C348D" w:rsidRDefault="006C348D" w:rsidP="0087024B">
            <w:pPr>
              <w:pStyle w:val="OtherTableBody"/>
            </w:pPr>
            <w:r>
              <w:t>User</w:t>
            </w:r>
          </w:p>
        </w:tc>
        <w:tc>
          <w:tcPr>
            <w:tcW w:w="1000" w:type="dxa"/>
          </w:tcPr>
          <w:p w14:paraId="51D8AED0" w14:textId="77777777" w:rsidR="006C348D" w:rsidRDefault="006C348D" w:rsidP="0087024B">
            <w:pPr>
              <w:pStyle w:val="OtherTableBody"/>
            </w:pPr>
            <w:r>
              <w:t>0116</w:t>
            </w:r>
          </w:p>
        </w:tc>
        <w:tc>
          <w:tcPr>
            <w:tcW w:w="6000" w:type="dxa"/>
          </w:tcPr>
          <w:p w14:paraId="00B7308B" w14:textId="77777777" w:rsidR="006C348D" w:rsidRDefault="006C348D" w:rsidP="0087024B">
            <w:pPr>
              <w:pStyle w:val="OtherTableBody"/>
            </w:pPr>
            <w:r>
              <w:t>Bed Status</w:t>
            </w:r>
          </w:p>
        </w:tc>
        <w:tc>
          <w:tcPr>
            <w:tcW w:w="1000" w:type="dxa"/>
          </w:tcPr>
          <w:p w14:paraId="0ECDE2D8" w14:textId="77777777" w:rsidR="006C348D" w:rsidRDefault="006C348D" w:rsidP="0087024B">
            <w:pPr>
              <w:pStyle w:val="OtherTableBody"/>
            </w:pPr>
            <w:r>
              <w:t>2.C.2.69</w:t>
            </w:r>
          </w:p>
        </w:tc>
      </w:tr>
      <w:tr w:rsidR="006C348D" w14:paraId="53831BF6" w14:textId="77777777" w:rsidTr="0087024B">
        <w:trPr>
          <w:tblHeader/>
        </w:trPr>
        <w:tc>
          <w:tcPr>
            <w:tcW w:w="1000" w:type="dxa"/>
          </w:tcPr>
          <w:p w14:paraId="6BD57AB6" w14:textId="77777777" w:rsidR="006C348D" w:rsidRDefault="006C348D" w:rsidP="0087024B">
            <w:pPr>
              <w:pStyle w:val="OtherTableBody"/>
            </w:pPr>
            <w:r>
              <w:t>User</w:t>
            </w:r>
          </w:p>
        </w:tc>
        <w:tc>
          <w:tcPr>
            <w:tcW w:w="1000" w:type="dxa"/>
          </w:tcPr>
          <w:p w14:paraId="77D17E6E" w14:textId="77777777" w:rsidR="006C348D" w:rsidRDefault="006C348D" w:rsidP="0087024B">
            <w:pPr>
              <w:pStyle w:val="OtherTableBody"/>
            </w:pPr>
            <w:r>
              <w:t>0556</w:t>
            </w:r>
          </w:p>
        </w:tc>
        <w:tc>
          <w:tcPr>
            <w:tcW w:w="6000" w:type="dxa"/>
          </w:tcPr>
          <w:p w14:paraId="3AEC302E" w14:textId="77777777" w:rsidR="006C348D" w:rsidRDefault="006C348D" w:rsidP="0087024B">
            <w:pPr>
              <w:pStyle w:val="OtherTableBody"/>
            </w:pPr>
            <w:r>
              <w:t>Benefit Group</w:t>
            </w:r>
          </w:p>
        </w:tc>
        <w:tc>
          <w:tcPr>
            <w:tcW w:w="1000" w:type="dxa"/>
          </w:tcPr>
          <w:p w14:paraId="1201360C" w14:textId="77777777" w:rsidR="006C348D" w:rsidRDefault="006C348D" w:rsidP="0087024B">
            <w:pPr>
              <w:pStyle w:val="OtherTableBody"/>
            </w:pPr>
            <w:r>
              <w:t>2.C.2.463</w:t>
            </w:r>
          </w:p>
        </w:tc>
      </w:tr>
      <w:tr w:rsidR="006C348D" w14:paraId="031F3377" w14:textId="77777777" w:rsidTr="0087024B">
        <w:trPr>
          <w:tblHeader/>
        </w:trPr>
        <w:tc>
          <w:tcPr>
            <w:tcW w:w="1000" w:type="dxa"/>
          </w:tcPr>
          <w:p w14:paraId="67D48FA5" w14:textId="77777777" w:rsidR="006C348D" w:rsidRDefault="006C348D" w:rsidP="0087024B">
            <w:pPr>
              <w:pStyle w:val="OtherTableBody"/>
            </w:pPr>
            <w:r>
              <w:t>User</w:t>
            </w:r>
          </w:p>
        </w:tc>
        <w:tc>
          <w:tcPr>
            <w:tcW w:w="1000" w:type="dxa"/>
          </w:tcPr>
          <w:p w14:paraId="6097A0A1" w14:textId="77777777" w:rsidR="006C348D" w:rsidRDefault="006C348D" w:rsidP="0087024B">
            <w:pPr>
              <w:pStyle w:val="OtherTableBody"/>
            </w:pPr>
            <w:r>
              <w:t>0293</w:t>
            </w:r>
          </w:p>
        </w:tc>
        <w:tc>
          <w:tcPr>
            <w:tcW w:w="6000" w:type="dxa"/>
          </w:tcPr>
          <w:p w14:paraId="33FA2BB6" w14:textId="77777777" w:rsidR="006C348D" w:rsidRDefault="006C348D" w:rsidP="0087024B">
            <w:pPr>
              <w:pStyle w:val="OtherTableBody"/>
            </w:pPr>
            <w:r>
              <w:t>Billing Category</w:t>
            </w:r>
          </w:p>
        </w:tc>
        <w:tc>
          <w:tcPr>
            <w:tcW w:w="1000" w:type="dxa"/>
          </w:tcPr>
          <w:p w14:paraId="1F6BBC30" w14:textId="77777777" w:rsidR="006C348D" w:rsidRDefault="006C348D" w:rsidP="0087024B">
            <w:pPr>
              <w:pStyle w:val="OtherTableBody"/>
            </w:pPr>
            <w:r>
              <w:t>2.C.2.225</w:t>
            </w:r>
          </w:p>
        </w:tc>
      </w:tr>
      <w:tr w:rsidR="006C348D" w14:paraId="2E39F4E4" w14:textId="77777777" w:rsidTr="0087024B">
        <w:trPr>
          <w:tblHeader/>
        </w:trPr>
        <w:tc>
          <w:tcPr>
            <w:tcW w:w="1000" w:type="dxa"/>
          </w:tcPr>
          <w:p w14:paraId="5F060E48" w14:textId="77777777" w:rsidR="006C348D" w:rsidRDefault="006C348D" w:rsidP="0087024B">
            <w:pPr>
              <w:pStyle w:val="OtherTableBody"/>
            </w:pPr>
            <w:r>
              <w:t>User</w:t>
            </w:r>
          </w:p>
        </w:tc>
        <w:tc>
          <w:tcPr>
            <w:tcW w:w="1000" w:type="dxa"/>
          </w:tcPr>
          <w:p w14:paraId="065EC6E4" w14:textId="77777777" w:rsidR="006C348D" w:rsidRDefault="006C348D" w:rsidP="0087024B">
            <w:pPr>
              <w:pStyle w:val="OtherTableBody"/>
            </w:pPr>
            <w:r>
              <w:t>0022</w:t>
            </w:r>
          </w:p>
        </w:tc>
        <w:tc>
          <w:tcPr>
            <w:tcW w:w="6000" w:type="dxa"/>
          </w:tcPr>
          <w:p w14:paraId="7D00BE10" w14:textId="77777777" w:rsidR="006C348D" w:rsidRDefault="006C348D" w:rsidP="0087024B">
            <w:pPr>
              <w:pStyle w:val="OtherTableBody"/>
            </w:pPr>
            <w:r>
              <w:t>Billing Status</w:t>
            </w:r>
          </w:p>
        </w:tc>
        <w:tc>
          <w:tcPr>
            <w:tcW w:w="1000" w:type="dxa"/>
          </w:tcPr>
          <w:p w14:paraId="20887695" w14:textId="77777777" w:rsidR="006C348D" w:rsidRDefault="006C348D" w:rsidP="0087024B">
            <w:pPr>
              <w:pStyle w:val="OtherTableBody"/>
            </w:pPr>
            <w:r>
              <w:t>2.C.2.15</w:t>
            </w:r>
          </w:p>
        </w:tc>
      </w:tr>
      <w:tr w:rsidR="006C348D" w14:paraId="4B23E690" w14:textId="77777777" w:rsidTr="0087024B">
        <w:trPr>
          <w:tblHeader/>
        </w:trPr>
        <w:tc>
          <w:tcPr>
            <w:tcW w:w="1000" w:type="dxa"/>
          </w:tcPr>
          <w:p w14:paraId="0074A29A" w14:textId="77777777" w:rsidR="006C348D" w:rsidRDefault="006C348D" w:rsidP="0087024B">
            <w:pPr>
              <w:pStyle w:val="OtherTableBody"/>
            </w:pPr>
            <w:r>
              <w:t>User</w:t>
            </w:r>
          </w:p>
        </w:tc>
        <w:tc>
          <w:tcPr>
            <w:tcW w:w="1000" w:type="dxa"/>
          </w:tcPr>
          <w:p w14:paraId="158EA445" w14:textId="77777777" w:rsidR="006C348D" w:rsidRDefault="006C348D" w:rsidP="0087024B">
            <w:pPr>
              <w:pStyle w:val="OtherTableBody"/>
            </w:pPr>
            <w:r>
              <w:t>0426</w:t>
            </w:r>
          </w:p>
        </w:tc>
        <w:tc>
          <w:tcPr>
            <w:tcW w:w="6000" w:type="dxa"/>
          </w:tcPr>
          <w:p w14:paraId="1C40B8FF" w14:textId="77777777" w:rsidR="006C348D" w:rsidRDefault="006C348D" w:rsidP="0087024B">
            <w:pPr>
              <w:pStyle w:val="OtherTableBody"/>
            </w:pPr>
            <w:r>
              <w:t>Blood Product Code</w:t>
            </w:r>
          </w:p>
        </w:tc>
        <w:tc>
          <w:tcPr>
            <w:tcW w:w="1000" w:type="dxa"/>
          </w:tcPr>
          <w:p w14:paraId="7A05CA04" w14:textId="77777777" w:rsidR="006C348D" w:rsidRDefault="006C348D" w:rsidP="0087024B">
            <w:pPr>
              <w:pStyle w:val="OtherTableBody"/>
            </w:pPr>
            <w:r>
              <w:t>2.C.2.343</w:t>
            </w:r>
          </w:p>
        </w:tc>
      </w:tr>
      <w:tr w:rsidR="006C348D" w14:paraId="7589290E" w14:textId="77777777" w:rsidTr="0087024B">
        <w:trPr>
          <w:tblHeader/>
        </w:trPr>
        <w:tc>
          <w:tcPr>
            <w:tcW w:w="1000" w:type="dxa"/>
          </w:tcPr>
          <w:p w14:paraId="3B510225" w14:textId="77777777" w:rsidR="006C348D" w:rsidRDefault="006C348D" w:rsidP="0087024B">
            <w:pPr>
              <w:pStyle w:val="OtherTableBody"/>
            </w:pPr>
            <w:r>
              <w:t>HL7</w:t>
            </w:r>
          </w:p>
        </w:tc>
        <w:tc>
          <w:tcPr>
            <w:tcW w:w="1000" w:type="dxa"/>
          </w:tcPr>
          <w:p w14:paraId="2DCC2B7F" w14:textId="77777777" w:rsidR="006C348D" w:rsidRDefault="006C348D" w:rsidP="0087024B">
            <w:pPr>
              <w:pStyle w:val="OtherTableBody"/>
            </w:pPr>
            <w:r>
              <w:t>0510</w:t>
            </w:r>
          </w:p>
        </w:tc>
        <w:tc>
          <w:tcPr>
            <w:tcW w:w="6000" w:type="dxa"/>
          </w:tcPr>
          <w:p w14:paraId="0CAD69C0" w14:textId="77777777" w:rsidR="006C348D" w:rsidRDefault="006C348D" w:rsidP="0087024B">
            <w:pPr>
              <w:pStyle w:val="OtherTableBody"/>
            </w:pPr>
            <w:r>
              <w:t>Blood Product Dispense Status</w:t>
            </w:r>
          </w:p>
        </w:tc>
        <w:tc>
          <w:tcPr>
            <w:tcW w:w="1000" w:type="dxa"/>
          </w:tcPr>
          <w:p w14:paraId="73BEB095" w14:textId="77777777" w:rsidR="006C348D" w:rsidRDefault="006C348D" w:rsidP="0087024B">
            <w:pPr>
              <w:pStyle w:val="OtherTableBody"/>
            </w:pPr>
            <w:r>
              <w:t>2.C.2.423</w:t>
            </w:r>
          </w:p>
        </w:tc>
      </w:tr>
      <w:tr w:rsidR="006C348D" w14:paraId="1AEAA967" w14:textId="77777777" w:rsidTr="0087024B">
        <w:trPr>
          <w:tblHeader/>
        </w:trPr>
        <w:tc>
          <w:tcPr>
            <w:tcW w:w="1000" w:type="dxa"/>
          </w:tcPr>
          <w:p w14:paraId="29F8F1B4" w14:textId="77777777" w:rsidR="006C348D" w:rsidRDefault="006C348D" w:rsidP="0087024B">
            <w:pPr>
              <w:pStyle w:val="OtherTableBody"/>
            </w:pPr>
            <w:r>
              <w:t>User</w:t>
            </w:r>
          </w:p>
        </w:tc>
        <w:tc>
          <w:tcPr>
            <w:tcW w:w="1000" w:type="dxa"/>
          </w:tcPr>
          <w:p w14:paraId="4E5D445B" w14:textId="77777777" w:rsidR="006C348D" w:rsidRDefault="006C348D" w:rsidP="0087024B">
            <w:pPr>
              <w:pStyle w:val="OtherTableBody"/>
            </w:pPr>
            <w:r>
              <w:t>0508</w:t>
            </w:r>
          </w:p>
        </w:tc>
        <w:tc>
          <w:tcPr>
            <w:tcW w:w="6000" w:type="dxa"/>
          </w:tcPr>
          <w:p w14:paraId="6B143936" w14:textId="77777777" w:rsidR="006C348D" w:rsidRDefault="006C348D" w:rsidP="0087024B">
            <w:pPr>
              <w:pStyle w:val="OtherTableBody"/>
            </w:pPr>
            <w:r>
              <w:t>Blood Product Processing Requirements</w:t>
            </w:r>
          </w:p>
        </w:tc>
        <w:tc>
          <w:tcPr>
            <w:tcW w:w="1000" w:type="dxa"/>
          </w:tcPr>
          <w:p w14:paraId="01E3CAE0" w14:textId="77777777" w:rsidR="006C348D" w:rsidRDefault="006C348D" w:rsidP="0087024B">
            <w:pPr>
              <w:pStyle w:val="OtherTableBody"/>
            </w:pPr>
            <w:r>
              <w:t>2.C.2.421</w:t>
            </w:r>
          </w:p>
        </w:tc>
      </w:tr>
      <w:tr w:rsidR="006C348D" w14:paraId="6F6595E4" w14:textId="77777777" w:rsidTr="0087024B">
        <w:trPr>
          <w:tblHeader/>
        </w:trPr>
        <w:tc>
          <w:tcPr>
            <w:tcW w:w="1000" w:type="dxa"/>
          </w:tcPr>
          <w:p w14:paraId="37718679" w14:textId="77777777" w:rsidR="006C348D" w:rsidRDefault="006C348D" w:rsidP="0087024B">
            <w:pPr>
              <w:pStyle w:val="OtherTableBody"/>
            </w:pPr>
            <w:r>
              <w:t>HL7</w:t>
            </w:r>
          </w:p>
        </w:tc>
        <w:tc>
          <w:tcPr>
            <w:tcW w:w="1000" w:type="dxa"/>
          </w:tcPr>
          <w:p w14:paraId="1940A753" w14:textId="77777777" w:rsidR="006C348D" w:rsidRDefault="006C348D" w:rsidP="0087024B">
            <w:pPr>
              <w:pStyle w:val="OtherTableBody"/>
            </w:pPr>
            <w:r>
              <w:t>0513</w:t>
            </w:r>
          </w:p>
        </w:tc>
        <w:tc>
          <w:tcPr>
            <w:tcW w:w="6000" w:type="dxa"/>
          </w:tcPr>
          <w:p w14:paraId="605FED0C" w14:textId="77777777" w:rsidR="006C348D" w:rsidRDefault="006C348D" w:rsidP="0087024B">
            <w:pPr>
              <w:pStyle w:val="OtherTableBody"/>
            </w:pPr>
            <w:r>
              <w:t>Blood Product Transfusion/Disposition Status</w:t>
            </w:r>
          </w:p>
        </w:tc>
        <w:tc>
          <w:tcPr>
            <w:tcW w:w="1000" w:type="dxa"/>
          </w:tcPr>
          <w:p w14:paraId="5B15D3A7" w14:textId="77777777" w:rsidR="006C348D" w:rsidRDefault="006C348D" w:rsidP="0087024B">
            <w:pPr>
              <w:pStyle w:val="OtherTableBody"/>
            </w:pPr>
            <w:r>
              <w:t>2.C.2.426</w:t>
            </w:r>
          </w:p>
        </w:tc>
      </w:tr>
      <w:tr w:rsidR="006C348D" w14:paraId="7D84AECB" w14:textId="77777777" w:rsidTr="0087024B">
        <w:trPr>
          <w:tblHeader/>
        </w:trPr>
        <w:tc>
          <w:tcPr>
            <w:tcW w:w="1000" w:type="dxa"/>
          </w:tcPr>
          <w:p w14:paraId="27343F12" w14:textId="77777777" w:rsidR="006C348D" w:rsidRDefault="006C348D" w:rsidP="0087024B">
            <w:pPr>
              <w:pStyle w:val="OtherTableBody"/>
            </w:pPr>
            <w:r>
              <w:t>HL7</w:t>
            </w:r>
          </w:p>
        </w:tc>
        <w:tc>
          <w:tcPr>
            <w:tcW w:w="1000" w:type="dxa"/>
          </w:tcPr>
          <w:p w14:paraId="1A64571B" w14:textId="77777777" w:rsidR="006C348D" w:rsidRDefault="006C348D" w:rsidP="0087024B">
            <w:pPr>
              <w:pStyle w:val="OtherTableBody"/>
            </w:pPr>
            <w:r>
              <w:t>0566</w:t>
            </w:r>
          </w:p>
        </w:tc>
        <w:tc>
          <w:tcPr>
            <w:tcW w:w="6000" w:type="dxa"/>
          </w:tcPr>
          <w:p w14:paraId="166E57D1" w14:textId="77777777" w:rsidR="006C348D" w:rsidRDefault="006C348D" w:rsidP="0087024B">
            <w:pPr>
              <w:pStyle w:val="OtherTableBody"/>
            </w:pPr>
            <w:r>
              <w:t>Blood Unit Type</w:t>
            </w:r>
          </w:p>
        </w:tc>
        <w:tc>
          <w:tcPr>
            <w:tcW w:w="1000" w:type="dxa"/>
          </w:tcPr>
          <w:p w14:paraId="222B9876" w14:textId="77777777" w:rsidR="006C348D" w:rsidRDefault="006C348D" w:rsidP="0087024B">
            <w:pPr>
              <w:pStyle w:val="OtherTableBody"/>
            </w:pPr>
            <w:r>
              <w:t>2.C.2.472</w:t>
            </w:r>
          </w:p>
        </w:tc>
      </w:tr>
      <w:tr w:rsidR="006C348D" w14:paraId="6AA12222" w14:textId="77777777" w:rsidTr="0087024B">
        <w:trPr>
          <w:tblHeader/>
        </w:trPr>
        <w:tc>
          <w:tcPr>
            <w:tcW w:w="1000" w:type="dxa"/>
          </w:tcPr>
          <w:p w14:paraId="6632B055" w14:textId="77777777" w:rsidR="006C348D" w:rsidRDefault="006C348D" w:rsidP="0087024B">
            <w:pPr>
              <w:pStyle w:val="OtherTableBody"/>
            </w:pPr>
            <w:r>
              <w:t>HL7</w:t>
            </w:r>
          </w:p>
        </w:tc>
        <w:tc>
          <w:tcPr>
            <w:tcW w:w="1000" w:type="dxa"/>
          </w:tcPr>
          <w:p w14:paraId="41A3A032" w14:textId="77777777" w:rsidR="006C348D" w:rsidRDefault="006C348D" w:rsidP="0087024B">
            <w:pPr>
              <w:pStyle w:val="OtherTableBody"/>
            </w:pPr>
            <w:r>
              <w:t>0550</w:t>
            </w:r>
          </w:p>
        </w:tc>
        <w:tc>
          <w:tcPr>
            <w:tcW w:w="6000" w:type="dxa"/>
          </w:tcPr>
          <w:p w14:paraId="3D45668C" w14:textId="77777777" w:rsidR="006C348D" w:rsidRDefault="006C348D" w:rsidP="0087024B">
            <w:pPr>
              <w:pStyle w:val="OtherTableBody"/>
            </w:pPr>
            <w:r>
              <w:t>Body Parts</w:t>
            </w:r>
          </w:p>
        </w:tc>
        <w:tc>
          <w:tcPr>
            <w:tcW w:w="1000" w:type="dxa"/>
          </w:tcPr>
          <w:p w14:paraId="2A7BCE2B" w14:textId="77777777" w:rsidR="006C348D" w:rsidRDefault="006C348D" w:rsidP="0087024B">
            <w:pPr>
              <w:pStyle w:val="OtherTableBody"/>
            </w:pPr>
            <w:r>
              <w:t>2.C.2.458</w:t>
            </w:r>
          </w:p>
        </w:tc>
      </w:tr>
      <w:tr w:rsidR="006C348D" w14:paraId="28E6F168" w14:textId="77777777" w:rsidTr="0087024B">
        <w:trPr>
          <w:tblHeader/>
        </w:trPr>
        <w:tc>
          <w:tcPr>
            <w:tcW w:w="1000" w:type="dxa"/>
          </w:tcPr>
          <w:p w14:paraId="42A75C60" w14:textId="77777777" w:rsidR="006C348D" w:rsidRDefault="006C348D" w:rsidP="0087024B">
            <w:pPr>
              <w:pStyle w:val="OtherTableBody"/>
            </w:pPr>
            <w:r>
              <w:t>HL7</w:t>
            </w:r>
          </w:p>
        </w:tc>
        <w:tc>
          <w:tcPr>
            <w:tcW w:w="1000" w:type="dxa"/>
          </w:tcPr>
          <w:p w14:paraId="298FA98A" w14:textId="77777777" w:rsidR="006C348D" w:rsidRDefault="006C348D" w:rsidP="0087024B">
            <w:pPr>
              <w:pStyle w:val="OtherTableBody"/>
            </w:pPr>
            <w:r>
              <w:t>0163</w:t>
            </w:r>
          </w:p>
        </w:tc>
        <w:tc>
          <w:tcPr>
            <w:tcW w:w="6000" w:type="dxa"/>
          </w:tcPr>
          <w:p w14:paraId="0767E4BC" w14:textId="77777777" w:rsidR="006C348D" w:rsidRDefault="006C348D" w:rsidP="0087024B">
            <w:pPr>
              <w:pStyle w:val="OtherTableBody"/>
            </w:pPr>
            <w:r>
              <w:t>Body Site</w:t>
            </w:r>
          </w:p>
        </w:tc>
        <w:tc>
          <w:tcPr>
            <w:tcW w:w="1000" w:type="dxa"/>
          </w:tcPr>
          <w:p w14:paraId="37BEAC5B" w14:textId="77777777" w:rsidR="006C348D" w:rsidRDefault="006C348D" w:rsidP="0087024B">
            <w:pPr>
              <w:pStyle w:val="OtherTableBody"/>
            </w:pPr>
            <w:r>
              <w:t>2.C.2.108</w:t>
            </w:r>
          </w:p>
        </w:tc>
      </w:tr>
      <w:tr w:rsidR="006C348D" w14:paraId="245B274B" w14:textId="77777777" w:rsidTr="0087024B">
        <w:trPr>
          <w:tblHeader/>
        </w:trPr>
        <w:tc>
          <w:tcPr>
            <w:tcW w:w="1000" w:type="dxa"/>
          </w:tcPr>
          <w:p w14:paraId="3EC7EE29" w14:textId="77777777" w:rsidR="006C348D" w:rsidRDefault="006C348D" w:rsidP="0087024B">
            <w:pPr>
              <w:pStyle w:val="OtherTableBody"/>
            </w:pPr>
            <w:r>
              <w:t>HL7</w:t>
            </w:r>
          </w:p>
        </w:tc>
        <w:tc>
          <w:tcPr>
            <w:tcW w:w="1000" w:type="dxa"/>
          </w:tcPr>
          <w:p w14:paraId="17086A65" w14:textId="77777777" w:rsidR="006C348D" w:rsidRDefault="006C348D" w:rsidP="0087024B">
            <w:pPr>
              <w:pStyle w:val="OtherTableBody"/>
            </w:pPr>
            <w:r>
              <w:t>0495</w:t>
            </w:r>
          </w:p>
        </w:tc>
        <w:tc>
          <w:tcPr>
            <w:tcW w:w="6000" w:type="dxa"/>
          </w:tcPr>
          <w:p w14:paraId="38E673D1" w14:textId="77777777" w:rsidR="006C348D" w:rsidRDefault="006C348D" w:rsidP="0087024B">
            <w:pPr>
              <w:pStyle w:val="OtherTableBody"/>
            </w:pPr>
            <w:r>
              <w:t>Body Site Modifier</w:t>
            </w:r>
          </w:p>
        </w:tc>
        <w:tc>
          <w:tcPr>
            <w:tcW w:w="1000" w:type="dxa"/>
          </w:tcPr>
          <w:p w14:paraId="7BF5EB91" w14:textId="77777777" w:rsidR="006C348D" w:rsidRDefault="006C348D" w:rsidP="0087024B">
            <w:pPr>
              <w:pStyle w:val="OtherTableBody"/>
            </w:pPr>
            <w:r>
              <w:t>2.C.2.408</w:t>
            </w:r>
          </w:p>
        </w:tc>
      </w:tr>
      <w:tr w:rsidR="006C348D" w14:paraId="51677D2B" w14:textId="77777777" w:rsidTr="0087024B">
        <w:trPr>
          <w:tblHeader/>
        </w:trPr>
        <w:tc>
          <w:tcPr>
            <w:tcW w:w="1000" w:type="dxa"/>
          </w:tcPr>
          <w:p w14:paraId="57FF2769" w14:textId="77777777" w:rsidR="006C348D" w:rsidRDefault="006C348D" w:rsidP="0087024B">
            <w:pPr>
              <w:pStyle w:val="OtherTableBody"/>
            </w:pPr>
            <w:r>
              <w:t>undefined</w:t>
            </w:r>
          </w:p>
        </w:tc>
        <w:tc>
          <w:tcPr>
            <w:tcW w:w="1000" w:type="dxa"/>
          </w:tcPr>
          <w:p w14:paraId="7297C5B4" w14:textId="77777777" w:rsidR="006C348D" w:rsidRDefault="006C348D" w:rsidP="0087024B">
            <w:pPr>
              <w:pStyle w:val="OtherTableBody"/>
            </w:pPr>
            <w:r>
              <w:t>0767</w:t>
            </w:r>
          </w:p>
        </w:tc>
        <w:tc>
          <w:tcPr>
            <w:tcW w:w="6000" w:type="dxa"/>
          </w:tcPr>
          <w:p w14:paraId="43886D12" w14:textId="77777777" w:rsidR="006C348D" w:rsidRDefault="006C348D" w:rsidP="0087024B">
            <w:pPr>
              <w:pStyle w:val="OtherTableBody"/>
            </w:pPr>
            <w:r>
              <w:t>Bolus Dose Amount Units (RXV-4)</w:t>
            </w:r>
          </w:p>
        </w:tc>
        <w:tc>
          <w:tcPr>
            <w:tcW w:w="1000" w:type="dxa"/>
          </w:tcPr>
          <w:p w14:paraId="63CD2DEB" w14:textId="77777777" w:rsidR="006C348D" w:rsidRDefault="006C348D" w:rsidP="0087024B">
            <w:pPr>
              <w:pStyle w:val="OtherTableBody"/>
            </w:pPr>
            <w:r>
              <w:t>4A.4.8</w:t>
            </w:r>
          </w:p>
        </w:tc>
      </w:tr>
      <w:tr w:rsidR="006C348D" w14:paraId="1FDD1054" w14:textId="77777777" w:rsidTr="0087024B">
        <w:trPr>
          <w:tblHeader/>
        </w:trPr>
        <w:tc>
          <w:tcPr>
            <w:tcW w:w="1000" w:type="dxa"/>
          </w:tcPr>
          <w:p w14:paraId="0A39AA93" w14:textId="77777777" w:rsidR="006C348D" w:rsidRDefault="006C348D" w:rsidP="0087024B">
            <w:pPr>
              <w:pStyle w:val="OtherTableBody"/>
            </w:pPr>
            <w:r>
              <w:t>undefined</w:t>
            </w:r>
          </w:p>
        </w:tc>
        <w:tc>
          <w:tcPr>
            <w:tcW w:w="1000" w:type="dxa"/>
          </w:tcPr>
          <w:p w14:paraId="6151759C" w14:textId="77777777" w:rsidR="006C348D" w:rsidRDefault="006C348D" w:rsidP="0087024B">
            <w:pPr>
              <w:pStyle w:val="OtherTableBody"/>
            </w:pPr>
            <w:r>
              <w:t>0768</w:t>
            </w:r>
          </w:p>
        </w:tc>
        <w:tc>
          <w:tcPr>
            <w:tcW w:w="6000" w:type="dxa"/>
          </w:tcPr>
          <w:p w14:paraId="0D19C1F5" w14:textId="77777777" w:rsidR="006C348D" w:rsidRDefault="006C348D" w:rsidP="0087024B">
            <w:pPr>
              <w:pStyle w:val="OtherTableBody"/>
            </w:pPr>
            <w:r>
              <w:t>Bolus Dose Volume Units (RXV-6)</w:t>
            </w:r>
          </w:p>
        </w:tc>
        <w:tc>
          <w:tcPr>
            <w:tcW w:w="1000" w:type="dxa"/>
          </w:tcPr>
          <w:p w14:paraId="30329724" w14:textId="77777777" w:rsidR="006C348D" w:rsidRDefault="006C348D" w:rsidP="0087024B">
            <w:pPr>
              <w:pStyle w:val="OtherTableBody"/>
            </w:pPr>
            <w:r>
              <w:t>4A.4.8</w:t>
            </w:r>
          </w:p>
        </w:tc>
      </w:tr>
      <w:tr w:rsidR="006C348D" w14:paraId="3FF47D6E" w14:textId="77777777" w:rsidTr="0087024B">
        <w:trPr>
          <w:tblHeader/>
        </w:trPr>
        <w:tc>
          <w:tcPr>
            <w:tcW w:w="1000" w:type="dxa"/>
          </w:tcPr>
          <w:p w14:paraId="7EC82E98" w14:textId="77777777" w:rsidR="006C348D" w:rsidRDefault="006C348D" w:rsidP="0087024B">
            <w:pPr>
              <w:pStyle w:val="OtherTableBody"/>
            </w:pPr>
            <w:r>
              <w:t>HL7</w:t>
            </w:r>
          </w:p>
        </w:tc>
        <w:tc>
          <w:tcPr>
            <w:tcW w:w="1000" w:type="dxa"/>
          </w:tcPr>
          <w:p w14:paraId="60B07361" w14:textId="77777777" w:rsidR="006C348D" w:rsidRDefault="006C348D" w:rsidP="0087024B">
            <w:pPr>
              <w:pStyle w:val="OtherTableBody"/>
            </w:pPr>
            <w:r>
              <w:t>0917</w:t>
            </w:r>
          </w:p>
        </w:tc>
        <w:tc>
          <w:tcPr>
            <w:tcW w:w="6000" w:type="dxa"/>
          </w:tcPr>
          <w:p w14:paraId="6C473B4F" w14:textId="77777777" w:rsidR="006C348D" w:rsidRDefault="006C348D" w:rsidP="0087024B">
            <w:pPr>
              <w:pStyle w:val="OtherTableBody"/>
            </w:pPr>
            <w:r>
              <w:t>Bolus Type</w:t>
            </w:r>
          </w:p>
        </w:tc>
        <w:tc>
          <w:tcPr>
            <w:tcW w:w="1000" w:type="dxa"/>
          </w:tcPr>
          <w:p w14:paraId="03BB3532" w14:textId="77777777" w:rsidR="006C348D" w:rsidRDefault="006C348D" w:rsidP="0087024B">
            <w:pPr>
              <w:pStyle w:val="OtherTableBody"/>
            </w:pPr>
            <w:r>
              <w:t>2.C.2.541</w:t>
            </w:r>
          </w:p>
        </w:tc>
      </w:tr>
      <w:tr w:rsidR="006C348D" w14:paraId="5FD8295C" w14:textId="77777777" w:rsidTr="0087024B">
        <w:trPr>
          <w:tblHeader/>
        </w:trPr>
        <w:tc>
          <w:tcPr>
            <w:tcW w:w="1000" w:type="dxa"/>
          </w:tcPr>
          <w:p w14:paraId="217CBCA1" w14:textId="77777777" w:rsidR="006C348D" w:rsidRDefault="006C348D" w:rsidP="0087024B">
            <w:pPr>
              <w:pStyle w:val="OtherTableBody"/>
            </w:pPr>
            <w:r>
              <w:t>undefined</w:t>
            </w:r>
          </w:p>
        </w:tc>
        <w:tc>
          <w:tcPr>
            <w:tcW w:w="1000" w:type="dxa"/>
          </w:tcPr>
          <w:p w14:paraId="495D33E5" w14:textId="77777777" w:rsidR="006C348D" w:rsidRDefault="006C348D" w:rsidP="0087024B">
            <w:pPr>
              <w:pStyle w:val="OtherTableBody"/>
            </w:pPr>
            <w:r>
              <w:t>0579</w:t>
            </w:r>
          </w:p>
        </w:tc>
        <w:tc>
          <w:tcPr>
            <w:tcW w:w="6000" w:type="dxa"/>
          </w:tcPr>
          <w:p w14:paraId="179CB601" w14:textId="77777777" w:rsidR="006C348D" w:rsidRDefault="006C348D" w:rsidP="0087024B">
            <w:pPr>
              <w:pStyle w:val="OtherTableBody"/>
            </w:pPr>
            <w:r>
              <w:t>BP Blood Group  (BPX-11)</w:t>
            </w:r>
          </w:p>
        </w:tc>
        <w:tc>
          <w:tcPr>
            <w:tcW w:w="1000" w:type="dxa"/>
          </w:tcPr>
          <w:p w14:paraId="71FF07B9" w14:textId="77777777" w:rsidR="006C348D" w:rsidRDefault="006C348D" w:rsidP="0087024B">
            <w:pPr>
              <w:pStyle w:val="OtherTableBody"/>
            </w:pPr>
            <w:r>
              <w:t>4.14.2</w:t>
            </w:r>
          </w:p>
        </w:tc>
      </w:tr>
      <w:tr w:rsidR="006C348D" w14:paraId="0BAE3406" w14:textId="77777777" w:rsidTr="0087024B">
        <w:trPr>
          <w:tblHeader/>
        </w:trPr>
        <w:tc>
          <w:tcPr>
            <w:tcW w:w="1000" w:type="dxa"/>
          </w:tcPr>
          <w:p w14:paraId="02B790A8" w14:textId="77777777" w:rsidR="006C348D" w:rsidRDefault="006C348D" w:rsidP="0087024B">
            <w:pPr>
              <w:pStyle w:val="OtherTableBody"/>
            </w:pPr>
            <w:r>
              <w:t>HL7</w:t>
            </w:r>
          </w:p>
        </w:tc>
        <w:tc>
          <w:tcPr>
            <w:tcW w:w="1000" w:type="dxa"/>
          </w:tcPr>
          <w:p w14:paraId="57353587" w14:textId="77777777" w:rsidR="006C348D" w:rsidRDefault="006C348D" w:rsidP="0087024B">
            <w:pPr>
              <w:pStyle w:val="OtherTableBody"/>
            </w:pPr>
            <w:r>
              <w:t>0511</w:t>
            </w:r>
          </w:p>
        </w:tc>
        <w:tc>
          <w:tcPr>
            <w:tcW w:w="6000" w:type="dxa"/>
          </w:tcPr>
          <w:p w14:paraId="2F53543D" w14:textId="77777777" w:rsidR="006C348D" w:rsidRDefault="006C348D" w:rsidP="0087024B">
            <w:pPr>
              <w:pStyle w:val="OtherTableBody"/>
            </w:pPr>
            <w:r>
              <w:t>BP Observation Status Codes Interpretation</w:t>
            </w:r>
          </w:p>
        </w:tc>
        <w:tc>
          <w:tcPr>
            <w:tcW w:w="1000" w:type="dxa"/>
          </w:tcPr>
          <w:p w14:paraId="2AD36AA0" w14:textId="77777777" w:rsidR="006C348D" w:rsidRDefault="006C348D" w:rsidP="0087024B">
            <w:pPr>
              <w:pStyle w:val="OtherTableBody"/>
            </w:pPr>
            <w:r>
              <w:t>2.C.2.424</w:t>
            </w:r>
          </w:p>
        </w:tc>
      </w:tr>
      <w:tr w:rsidR="006C348D" w14:paraId="3CD08A0E" w14:textId="77777777" w:rsidTr="0087024B">
        <w:trPr>
          <w:tblHeader/>
        </w:trPr>
        <w:tc>
          <w:tcPr>
            <w:tcW w:w="1000" w:type="dxa"/>
          </w:tcPr>
          <w:p w14:paraId="350E90FD" w14:textId="77777777" w:rsidR="006C348D" w:rsidRDefault="006C348D" w:rsidP="0087024B">
            <w:pPr>
              <w:pStyle w:val="OtherTableBody"/>
            </w:pPr>
            <w:r>
              <w:t>undefined</w:t>
            </w:r>
          </w:p>
        </w:tc>
        <w:tc>
          <w:tcPr>
            <w:tcW w:w="1000" w:type="dxa"/>
          </w:tcPr>
          <w:p w14:paraId="0ADD0657" w14:textId="77777777" w:rsidR="006C348D" w:rsidRDefault="006C348D" w:rsidP="0087024B">
            <w:pPr>
              <w:pStyle w:val="OtherTableBody"/>
            </w:pPr>
            <w:r>
              <w:t>0576</w:t>
            </w:r>
          </w:p>
        </w:tc>
        <w:tc>
          <w:tcPr>
            <w:tcW w:w="6000" w:type="dxa"/>
          </w:tcPr>
          <w:p w14:paraId="5C48F592" w14:textId="77777777" w:rsidR="006C348D" w:rsidRDefault="006C348D" w:rsidP="0087024B">
            <w:pPr>
              <w:pStyle w:val="OtherTableBody"/>
            </w:pPr>
            <w:r>
              <w:t>BP Units (BPO-6)</w:t>
            </w:r>
          </w:p>
        </w:tc>
        <w:tc>
          <w:tcPr>
            <w:tcW w:w="1000" w:type="dxa"/>
          </w:tcPr>
          <w:p w14:paraId="7601C431" w14:textId="77777777" w:rsidR="006C348D" w:rsidRDefault="006C348D" w:rsidP="0087024B">
            <w:pPr>
              <w:pStyle w:val="OtherTableBody"/>
            </w:pPr>
            <w:r>
              <w:t>4.14.1</w:t>
            </w:r>
          </w:p>
        </w:tc>
      </w:tr>
      <w:tr w:rsidR="006C348D" w14:paraId="672A59E1" w14:textId="77777777" w:rsidTr="0087024B">
        <w:trPr>
          <w:tblHeader/>
        </w:trPr>
        <w:tc>
          <w:tcPr>
            <w:tcW w:w="1000" w:type="dxa"/>
          </w:tcPr>
          <w:p w14:paraId="274D1779" w14:textId="77777777" w:rsidR="006C348D" w:rsidRDefault="006C348D" w:rsidP="0087024B">
            <w:pPr>
              <w:pStyle w:val="OtherTableBody"/>
            </w:pPr>
            <w:r>
              <w:t>undefined</w:t>
            </w:r>
          </w:p>
        </w:tc>
        <w:tc>
          <w:tcPr>
            <w:tcW w:w="1000" w:type="dxa"/>
          </w:tcPr>
          <w:p w14:paraId="538A555F" w14:textId="77777777" w:rsidR="006C348D" w:rsidRDefault="006C348D" w:rsidP="0087024B">
            <w:pPr>
              <w:pStyle w:val="OtherTableBody"/>
            </w:pPr>
            <w:r>
              <w:t>0581</w:t>
            </w:r>
          </w:p>
        </w:tc>
        <w:tc>
          <w:tcPr>
            <w:tcW w:w="6000" w:type="dxa"/>
          </w:tcPr>
          <w:p w14:paraId="7CFA043C" w14:textId="77777777" w:rsidR="006C348D" w:rsidRDefault="006C348D" w:rsidP="0087024B">
            <w:pPr>
              <w:pStyle w:val="OtherTableBody"/>
            </w:pPr>
            <w:r>
              <w:t>BP Units (BPX-16)</w:t>
            </w:r>
          </w:p>
        </w:tc>
        <w:tc>
          <w:tcPr>
            <w:tcW w:w="1000" w:type="dxa"/>
          </w:tcPr>
          <w:p w14:paraId="1E817320" w14:textId="77777777" w:rsidR="006C348D" w:rsidRDefault="006C348D" w:rsidP="0087024B">
            <w:pPr>
              <w:pStyle w:val="OtherTableBody"/>
            </w:pPr>
            <w:r>
              <w:t>4.14.2</w:t>
            </w:r>
          </w:p>
        </w:tc>
      </w:tr>
      <w:tr w:rsidR="006C348D" w14:paraId="541AF260" w14:textId="77777777" w:rsidTr="0087024B">
        <w:trPr>
          <w:tblHeader/>
        </w:trPr>
        <w:tc>
          <w:tcPr>
            <w:tcW w:w="1000" w:type="dxa"/>
          </w:tcPr>
          <w:p w14:paraId="5EC702F9" w14:textId="77777777" w:rsidR="006C348D" w:rsidRDefault="006C348D" w:rsidP="0087024B">
            <w:pPr>
              <w:pStyle w:val="OtherTableBody"/>
            </w:pPr>
            <w:r>
              <w:t>undefined</w:t>
            </w:r>
          </w:p>
        </w:tc>
        <w:tc>
          <w:tcPr>
            <w:tcW w:w="1000" w:type="dxa"/>
          </w:tcPr>
          <w:p w14:paraId="13C9FC6D" w14:textId="77777777" w:rsidR="006C348D" w:rsidRDefault="006C348D" w:rsidP="0087024B">
            <w:pPr>
              <w:pStyle w:val="OtherTableBody"/>
            </w:pPr>
            <w:r>
              <w:t>0584</w:t>
            </w:r>
          </w:p>
        </w:tc>
        <w:tc>
          <w:tcPr>
            <w:tcW w:w="6000" w:type="dxa"/>
          </w:tcPr>
          <w:p w14:paraId="46E59FA3" w14:textId="77777777" w:rsidR="006C348D" w:rsidRDefault="006C348D" w:rsidP="0087024B">
            <w:pPr>
              <w:pStyle w:val="OtherTableBody"/>
            </w:pPr>
            <w:r>
              <w:t>BP Units (BTX-10)</w:t>
            </w:r>
          </w:p>
        </w:tc>
        <w:tc>
          <w:tcPr>
            <w:tcW w:w="1000" w:type="dxa"/>
          </w:tcPr>
          <w:p w14:paraId="722A1956" w14:textId="77777777" w:rsidR="006C348D" w:rsidRDefault="006C348D" w:rsidP="0087024B">
            <w:pPr>
              <w:pStyle w:val="OtherTableBody"/>
            </w:pPr>
            <w:r>
              <w:t>4.14.3</w:t>
            </w:r>
          </w:p>
        </w:tc>
      </w:tr>
      <w:tr w:rsidR="006C348D" w14:paraId="7D2D11CD" w14:textId="77777777" w:rsidTr="0087024B">
        <w:trPr>
          <w:tblHeader/>
        </w:trPr>
        <w:tc>
          <w:tcPr>
            <w:tcW w:w="1000" w:type="dxa"/>
          </w:tcPr>
          <w:p w14:paraId="28D129B7" w14:textId="77777777" w:rsidR="006C348D" w:rsidRDefault="006C348D" w:rsidP="0087024B">
            <w:pPr>
              <w:pStyle w:val="OtherTableBody"/>
            </w:pPr>
            <w:r>
              <w:t>undefined</w:t>
            </w:r>
          </w:p>
        </w:tc>
        <w:tc>
          <w:tcPr>
            <w:tcW w:w="1000" w:type="dxa"/>
          </w:tcPr>
          <w:p w14:paraId="7B3A06FA" w14:textId="77777777" w:rsidR="006C348D" w:rsidRDefault="006C348D" w:rsidP="0087024B">
            <w:pPr>
              <w:pStyle w:val="OtherTableBody"/>
            </w:pPr>
            <w:r>
              <w:t>0575</w:t>
            </w:r>
          </w:p>
        </w:tc>
        <w:tc>
          <w:tcPr>
            <w:tcW w:w="6000" w:type="dxa"/>
          </w:tcPr>
          <w:p w14:paraId="7C2A992E" w14:textId="77777777" w:rsidR="006C348D" w:rsidRDefault="006C348D" w:rsidP="0087024B">
            <w:pPr>
              <w:pStyle w:val="OtherTableBody"/>
            </w:pPr>
            <w:r>
              <w:t>BP Universal Service Identifier (BPO-2)</w:t>
            </w:r>
          </w:p>
        </w:tc>
        <w:tc>
          <w:tcPr>
            <w:tcW w:w="1000" w:type="dxa"/>
          </w:tcPr>
          <w:p w14:paraId="09437D5D" w14:textId="77777777" w:rsidR="006C348D" w:rsidRDefault="006C348D" w:rsidP="0087024B">
            <w:pPr>
              <w:pStyle w:val="OtherTableBody"/>
            </w:pPr>
            <w:r>
              <w:t>4.14.1</w:t>
            </w:r>
          </w:p>
        </w:tc>
      </w:tr>
      <w:tr w:rsidR="006C348D" w14:paraId="1B2ADA1C" w14:textId="77777777" w:rsidTr="0087024B">
        <w:trPr>
          <w:tblHeader/>
        </w:trPr>
        <w:tc>
          <w:tcPr>
            <w:tcW w:w="1000" w:type="dxa"/>
          </w:tcPr>
          <w:p w14:paraId="4510EE71" w14:textId="77777777" w:rsidR="006C348D" w:rsidRDefault="006C348D" w:rsidP="0087024B">
            <w:pPr>
              <w:pStyle w:val="OtherTableBody"/>
            </w:pPr>
            <w:r>
              <w:t>User</w:t>
            </w:r>
          </w:p>
        </w:tc>
        <w:tc>
          <w:tcPr>
            <w:tcW w:w="1000" w:type="dxa"/>
          </w:tcPr>
          <w:p w14:paraId="35984064" w14:textId="77777777" w:rsidR="006C348D" w:rsidRDefault="006C348D" w:rsidP="0087024B">
            <w:pPr>
              <w:pStyle w:val="OtherTableBody"/>
            </w:pPr>
            <w:r>
              <w:t>0447</w:t>
            </w:r>
          </w:p>
        </w:tc>
        <w:tc>
          <w:tcPr>
            <w:tcW w:w="6000" w:type="dxa"/>
          </w:tcPr>
          <w:p w14:paraId="2CEAFFEA" w14:textId="77777777" w:rsidR="006C348D" w:rsidRDefault="006C348D" w:rsidP="0087024B">
            <w:pPr>
              <w:pStyle w:val="OtherTableBody"/>
            </w:pPr>
            <w:r>
              <w:t>Breed Code</w:t>
            </w:r>
          </w:p>
        </w:tc>
        <w:tc>
          <w:tcPr>
            <w:tcW w:w="1000" w:type="dxa"/>
          </w:tcPr>
          <w:p w14:paraId="4E6887B4" w14:textId="77777777" w:rsidR="006C348D" w:rsidRDefault="006C348D" w:rsidP="0087024B">
            <w:pPr>
              <w:pStyle w:val="OtherTableBody"/>
            </w:pPr>
            <w:r>
              <w:t>2.C.2.363</w:t>
            </w:r>
          </w:p>
        </w:tc>
      </w:tr>
      <w:tr w:rsidR="006C348D" w14:paraId="7860A5C5" w14:textId="77777777" w:rsidTr="0087024B">
        <w:trPr>
          <w:tblHeader/>
        </w:trPr>
        <w:tc>
          <w:tcPr>
            <w:tcW w:w="1000" w:type="dxa"/>
          </w:tcPr>
          <w:p w14:paraId="55FE3638" w14:textId="77777777" w:rsidR="006C348D" w:rsidRDefault="006C348D" w:rsidP="0087024B">
            <w:pPr>
              <w:pStyle w:val="OtherTableBody"/>
            </w:pPr>
            <w:r>
              <w:t>User</w:t>
            </w:r>
          </w:p>
        </w:tc>
        <w:tc>
          <w:tcPr>
            <w:tcW w:w="1000" w:type="dxa"/>
          </w:tcPr>
          <w:p w14:paraId="1472D837" w14:textId="77777777" w:rsidR="006C348D" w:rsidRDefault="006C348D" w:rsidP="0087024B">
            <w:pPr>
              <w:pStyle w:val="OtherTableBody"/>
            </w:pPr>
            <w:r>
              <w:t>0307</w:t>
            </w:r>
          </w:p>
        </w:tc>
        <w:tc>
          <w:tcPr>
            <w:tcW w:w="6000" w:type="dxa"/>
          </w:tcPr>
          <w:p w14:paraId="14DD6F9A" w14:textId="77777777" w:rsidR="006C348D" w:rsidRDefault="006C348D" w:rsidP="0087024B">
            <w:pPr>
              <w:pStyle w:val="OtherTableBody"/>
            </w:pPr>
            <w:r>
              <w:t>Building</w:t>
            </w:r>
          </w:p>
        </w:tc>
        <w:tc>
          <w:tcPr>
            <w:tcW w:w="1000" w:type="dxa"/>
          </w:tcPr>
          <w:p w14:paraId="0E0F3493" w14:textId="77777777" w:rsidR="006C348D" w:rsidRDefault="006C348D" w:rsidP="0087024B">
            <w:pPr>
              <w:pStyle w:val="OtherTableBody"/>
            </w:pPr>
            <w:r>
              <w:t>2.C.2.239</w:t>
            </w:r>
          </w:p>
        </w:tc>
      </w:tr>
      <w:tr w:rsidR="006C348D" w14:paraId="6CC2F31A" w14:textId="77777777" w:rsidTr="0087024B">
        <w:trPr>
          <w:tblHeader/>
        </w:trPr>
        <w:tc>
          <w:tcPr>
            <w:tcW w:w="1000" w:type="dxa"/>
          </w:tcPr>
          <w:p w14:paraId="2EC46383" w14:textId="77777777" w:rsidR="006C348D" w:rsidRDefault="006C348D" w:rsidP="0087024B">
            <w:pPr>
              <w:pStyle w:val="OtherTableBody"/>
            </w:pPr>
            <w:r>
              <w:t>HL7</w:t>
            </w:r>
          </w:p>
        </w:tc>
        <w:tc>
          <w:tcPr>
            <w:tcW w:w="1000" w:type="dxa"/>
          </w:tcPr>
          <w:p w14:paraId="3F2A76A0" w14:textId="77777777" w:rsidR="006C348D" w:rsidRDefault="006C348D" w:rsidP="0087024B">
            <w:pPr>
              <w:pStyle w:val="OtherTableBody"/>
            </w:pPr>
            <w:r>
              <w:t>0527</w:t>
            </w:r>
          </w:p>
        </w:tc>
        <w:tc>
          <w:tcPr>
            <w:tcW w:w="6000" w:type="dxa"/>
          </w:tcPr>
          <w:p w14:paraId="5B15B064" w14:textId="77777777" w:rsidR="006C348D" w:rsidRDefault="006C348D" w:rsidP="0087024B">
            <w:pPr>
              <w:pStyle w:val="OtherTableBody"/>
            </w:pPr>
            <w:r>
              <w:t>Calendar Alignment</w:t>
            </w:r>
          </w:p>
        </w:tc>
        <w:tc>
          <w:tcPr>
            <w:tcW w:w="1000" w:type="dxa"/>
          </w:tcPr>
          <w:p w14:paraId="6A1CC51E" w14:textId="77777777" w:rsidR="006C348D" w:rsidRDefault="006C348D" w:rsidP="0087024B">
            <w:pPr>
              <w:pStyle w:val="OtherTableBody"/>
            </w:pPr>
            <w:r>
              <w:t>2.C.2.438</w:t>
            </w:r>
          </w:p>
        </w:tc>
      </w:tr>
      <w:tr w:rsidR="006C348D" w14:paraId="6A26207C" w14:textId="77777777" w:rsidTr="0087024B">
        <w:trPr>
          <w:tblHeader/>
        </w:trPr>
        <w:tc>
          <w:tcPr>
            <w:tcW w:w="1000" w:type="dxa"/>
          </w:tcPr>
          <w:p w14:paraId="0DF5192B" w14:textId="77777777" w:rsidR="006C348D" w:rsidRDefault="006C348D" w:rsidP="0087024B">
            <w:pPr>
              <w:pStyle w:val="OtherTableBody"/>
            </w:pPr>
            <w:r>
              <w:t>User</w:t>
            </w:r>
          </w:p>
        </w:tc>
        <w:tc>
          <w:tcPr>
            <w:tcW w:w="1000" w:type="dxa"/>
          </w:tcPr>
          <w:p w14:paraId="0ED34FAE" w14:textId="77777777" w:rsidR="006C348D" w:rsidRDefault="006C348D" w:rsidP="0087024B">
            <w:pPr>
              <w:pStyle w:val="OtherTableBody"/>
            </w:pPr>
            <w:r>
              <w:t>0381</w:t>
            </w:r>
          </w:p>
        </w:tc>
        <w:tc>
          <w:tcPr>
            <w:tcW w:w="6000" w:type="dxa"/>
          </w:tcPr>
          <w:p w14:paraId="5BA47D82" w14:textId="77777777" w:rsidR="006C348D" w:rsidRDefault="006C348D" w:rsidP="0087024B">
            <w:pPr>
              <w:pStyle w:val="OtherTableBody"/>
            </w:pPr>
            <w:r>
              <w:t>Cap Type</w:t>
            </w:r>
          </w:p>
        </w:tc>
        <w:tc>
          <w:tcPr>
            <w:tcW w:w="1000" w:type="dxa"/>
          </w:tcPr>
          <w:p w14:paraId="506FC003" w14:textId="77777777" w:rsidR="006C348D" w:rsidRDefault="006C348D" w:rsidP="0087024B">
            <w:pPr>
              <w:pStyle w:val="OtherTableBody"/>
            </w:pPr>
            <w:r>
              <w:t>2.C.2.306</w:t>
            </w:r>
          </w:p>
        </w:tc>
      </w:tr>
      <w:tr w:rsidR="006C348D" w14:paraId="1C1DCBCB" w14:textId="77777777" w:rsidTr="0087024B">
        <w:trPr>
          <w:tblHeader/>
        </w:trPr>
        <w:tc>
          <w:tcPr>
            <w:tcW w:w="1000" w:type="dxa"/>
          </w:tcPr>
          <w:p w14:paraId="53B91661" w14:textId="77777777" w:rsidR="006C348D" w:rsidRDefault="006C348D" w:rsidP="0087024B">
            <w:pPr>
              <w:pStyle w:val="OtherTableBody"/>
            </w:pPr>
            <w:r>
              <w:t>User</w:t>
            </w:r>
          </w:p>
        </w:tc>
        <w:tc>
          <w:tcPr>
            <w:tcW w:w="1000" w:type="dxa"/>
          </w:tcPr>
          <w:p w14:paraId="7E9C5F33" w14:textId="77777777" w:rsidR="006C348D" w:rsidRDefault="006C348D" w:rsidP="0087024B">
            <w:pPr>
              <w:pStyle w:val="OtherTableBody"/>
            </w:pPr>
            <w:r>
              <w:t>0378</w:t>
            </w:r>
          </w:p>
        </w:tc>
        <w:tc>
          <w:tcPr>
            <w:tcW w:w="6000" w:type="dxa"/>
          </w:tcPr>
          <w:p w14:paraId="4FFD312C" w14:textId="77777777" w:rsidR="006C348D" w:rsidRDefault="006C348D" w:rsidP="0087024B">
            <w:pPr>
              <w:pStyle w:val="OtherTableBody"/>
            </w:pPr>
            <w:r>
              <w:t>Carrier Type</w:t>
            </w:r>
          </w:p>
        </w:tc>
        <w:tc>
          <w:tcPr>
            <w:tcW w:w="1000" w:type="dxa"/>
          </w:tcPr>
          <w:p w14:paraId="3F543263" w14:textId="77777777" w:rsidR="006C348D" w:rsidRDefault="006C348D" w:rsidP="0087024B">
            <w:pPr>
              <w:pStyle w:val="OtherTableBody"/>
            </w:pPr>
            <w:r>
              <w:t>2.C.2.303</w:t>
            </w:r>
          </w:p>
        </w:tc>
      </w:tr>
      <w:tr w:rsidR="006C348D" w14:paraId="4645E128" w14:textId="77777777" w:rsidTr="0087024B">
        <w:trPr>
          <w:tblHeader/>
        </w:trPr>
        <w:tc>
          <w:tcPr>
            <w:tcW w:w="1000" w:type="dxa"/>
          </w:tcPr>
          <w:p w14:paraId="3E1FFDB1" w14:textId="77777777" w:rsidR="006C348D" w:rsidRDefault="006C348D" w:rsidP="0087024B">
            <w:pPr>
              <w:pStyle w:val="OtherTableBody"/>
            </w:pPr>
            <w:r>
              <w:t>User</w:t>
            </w:r>
          </w:p>
        </w:tc>
        <w:tc>
          <w:tcPr>
            <w:tcW w:w="1000" w:type="dxa"/>
          </w:tcPr>
          <w:p w14:paraId="6C544C0F" w14:textId="77777777" w:rsidR="006C348D" w:rsidRDefault="006C348D" w:rsidP="0087024B">
            <w:pPr>
              <w:pStyle w:val="OtherTableBody"/>
            </w:pPr>
            <w:r>
              <w:t>0423</w:t>
            </w:r>
          </w:p>
        </w:tc>
        <w:tc>
          <w:tcPr>
            <w:tcW w:w="6000" w:type="dxa"/>
          </w:tcPr>
          <w:p w14:paraId="78F6D6B4" w14:textId="77777777" w:rsidR="006C348D" w:rsidRDefault="006C348D" w:rsidP="0087024B">
            <w:pPr>
              <w:pStyle w:val="OtherTableBody"/>
            </w:pPr>
            <w:r>
              <w:t>Case Category Code</w:t>
            </w:r>
          </w:p>
        </w:tc>
        <w:tc>
          <w:tcPr>
            <w:tcW w:w="1000" w:type="dxa"/>
          </w:tcPr>
          <w:p w14:paraId="3097AFF4" w14:textId="77777777" w:rsidR="006C348D" w:rsidRDefault="006C348D" w:rsidP="0087024B">
            <w:pPr>
              <w:pStyle w:val="OtherTableBody"/>
            </w:pPr>
            <w:r>
              <w:t>2.C.2.340</w:t>
            </w:r>
          </w:p>
        </w:tc>
      </w:tr>
      <w:tr w:rsidR="006C348D" w14:paraId="735BA189" w14:textId="77777777" w:rsidTr="0087024B">
        <w:trPr>
          <w:tblHeader/>
        </w:trPr>
        <w:tc>
          <w:tcPr>
            <w:tcW w:w="1000" w:type="dxa"/>
          </w:tcPr>
          <w:p w14:paraId="01DB9A3F" w14:textId="77777777" w:rsidR="006C348D" w:rsidRDefault="006C348D" w:rsidP="0087024B">
            <w:pPr>
              <w:pStyle w:val="OtherTableBody"/>
            </w:pPr>
            <w:r>
              <w:t>User</w:t>
            </w:r>
          </w:p>
        </w:tc>
        <w:tc>
          <w:tcPr>
            <w:tcW w:w="1000" w:type="dxa"/>
          </w:tcPr>
          <w:p w14:paraId="60B906C7" w14:textId="77777777" w:rsidR="006C348D" w:rsidRDefault="006C348D" w:rsidP="0087024B">
            <w:pPr>
              <w:pStyle w:val="OtherTableBody"/>
            </w:pPr>
            <w:r>
              <w:t>0412</w:t>
            </w:r>
          </w:p>
        </w:tc>
        <w:tc>
          <w:tcPr>
            <w:tcW w:w="6000" w:type="dxa"/>
          </w:tcPr>
          <w:p w14:paraId="3545DA5C" w14:textId="77777777" w:rsidR="006C348D" w:rsidRDefault="006C348D" w:rsidP="0087024B">
            <w:pPr>
              <w:pStyle w:val="OtherTableBody"/>
            </w:pPr>
            <w:r>
              <w:t>Category Identifier</w:t>
            </w:r>
          </w:p>
        </w:tc>
        <w:tc>
          <w:tcPr>
            <w:tcW w:w="1000" w:type="dxa"/>
          </w:tcPr>
          <w:p w14:paraId="53D6D2A3" w14:textId="77777777" w:rsidR="006C348D" w:rsidRDefault="006C348D" w:rsidP="0087024B">
            <w:pPr>
              <w:pStyle w:val="OtherTableBody"/>
            </w:pPr>
            <w:r>
              <w:t>2.C.2.331</w:t>
            </w:r>
          </w:p>
        </w:tc>
      </w:tr>
      <w:tr w:rsidR="006C348D" w14:paraId="4BA5A6CA" w14:textId="77777777" w:rsidTr="0087024B">
        <w:trPr>
          <w:tblHeader/>
        </w:trPr>
        <w:tc>
          <w:tcPr>
            <w:tcW w:w="1000" w:type="dxa"/>
          </w:tcPr>
          <w:p w14:paraId="1D50FB4F" w14:textId="77777777" w:rsidR="006C348D" w:rsidRDefault="006C348D" w:rsidP="0087024B">
            <w:pPr>
              <w:pStyle w:val="OtherTableBody"/>
            </w:pPr>
            <w:r>
              <w:t>HL7</w:t>
            </w:r>
          </w:p>
        </w:tc>
        <w:tc>
          <w:tcPr>
            <w:tcW w:w="1000" w:type="dxa"/>
          </w:tcPr>
          <w:p w14:paraId="46C5C6F6" w14:textId="77777777" w:rsidR="006C348D" w:rsidRDefault="006C348D" w:rsidP="0087024B">
            <w:pPr>
              <w:pStyle w:val="OtherTableBody"/>
            </w:pPr>
            <w:r>
              <w:t>0252</w:t>
            </w:r>
          </w:p>
        </w:tc>
        <w:tc>
          <w:tcPr>
            <w:tcW w:w="6000" w:type="dxa"/>
          </w:tcPr>
          <w:p w14:paraId="2C6EAD3A" w14:textId="77777777" w:rsidR="006C348D" w:rsidRDefault="006C348D" w:rsidP="0087024B">
            <w:pPr>
              <w:pStyle w:val="OtherTableBody"/>
            </w:pPr>
            <w:r>
              <w:t>Causality Observations</w:t>
            </w:r>
          </w:p>
        </w:tc>
        <w:tc>
          <w:tcPr>
            <w:tcW w:w="1000" w:type="dxa"/>
          </w:tcPr>
          <w:p w14:paraId="2CF84617" w14:textId="77777777" w:rsidR="006C348D" w:rsidRDefault="006C348D" w:rsidP="0087024B">
            <w:pPr>
              <w:pStyle w:val="OtherTableBody"/>
            </w:pPr>
            <w:r>
              <w:t>2.C.2.187</w:t>
            </w:r>
          </w:p>
        </w:tc>
      </w:tr>
      <w:tr w:rsidR="006C348D" w14:paraId="1B0C5C87" w14:textId="77777777" w:rsidTr="0087024B">
        <w:trPr>
          <w:tblHeader/>
        </w:trPr>
        <w:tc>
          <w:tcPr>
            <w:tcW w:w="1000" w:type="dxa"/>
          </w:tcPr>
          <w:p w14:paraId="2CFC6355" w14:textId="77777777" w:rsidR="006C348D" w:rsidRDefault="006C348D" w:rsidP="0087024B">
            <w:pPr>
              <w:pStyle w:val="OtherTableBody"/>
            </w:pPr>
            <w:r>
              <w:t>undefined</w:t>
            </w:r>
          </w:p>
        </w:tc>
        <w:tc>
          <w:tcPr>
            <w:tcW w:w="1000" w:type="dxa"/>
          </w:tcPr>
          <w:p w14:paraId="697B8673" w14:textId="77777777" w:rsidR="006C348D" w:rsidRDefault="006C348D" w:rsidP="0087024B">
            <w:pPr>
              <w:pStyle w:val="OtherTableBody"/>
            </w:pPr>
            <w:r>
              <w:t>0680</w:t>
            </w:r>
          </w:p>
        </w:tc>
        <w:tc>
          <w:tcPr>
            <w:tcW w:w="6000" w:type="dxa"/>
          </w:tcPr>
          <w:p w14:paraId="42E1CA0F" w14:textId="77777777" w:rsidR="006C348D" w:rsidRDefault="006C348D" w:rsidP="0087024B">
            <w:pPr>
              <w:pStyle w:val="OtherTableBody"/>
            </w:pPr>
            <w:r>
              <w:t>Cause Of Death (PEO-18)</w:t>
            </w:r>
          </w:p>
        </w:tc>
        <w:tc>
          <w:tcPr>
            <w:tcW w:w="1000" w:type="dxa"/>
          </w:tcPr>
          <w:p w14:paraId="6B118AF2" w14:textId="77777777" w:rsidR="006C348D" w:rsidRDefault="006C348D" w:rsidP="0087024B">
            <w:pPr>
              <w:pStyle w:val="OtherTableBody"/>
            </w:pPr>
            <w:r>
              <w:t>7.12.2</w:t>
            </w:r>
          </w:p>
        </w:tc>
      </w:tr>
      <w:tr w:rsidR="006C348D" w14:paraId="5CB7EA1F" w14:textId="77777777" w:rsidTr="0087024B">
        <w:trPr>
          <w:tblHeader/>
        </w:trPr>
        <w:tc>
          <w:tcPr>
            <w:tcW w:w="1000" w:type="dxa"/>
          </w:tcPr>
          <w:p w14:paraId="44466F33" w14:textId="77777777" w:rsidR="006C348D" w:rsidRDefault="006C348D" w:rsidP="0087024B">
            <w:pPr>
              <w:pStyle w:val="OtherTableBody"/>
            </w:pPr>
            <w:r>
              <w:t>HL7</w:t>
            </w:r>
          </w:p>
        </w:tc>
        <w:tc>
          <w:tcPr>
            <w:tcW w:w="1000" w:type="dxa"/>
          </w:tcPr>
          <w:p w14:paraId="5D24CE4B" w14:textId="77777777" w:rsidR="006C348D" w:rsidRDefault="006C348D" w:rsidP="0087024B">
            <w:pPr>
              <w:pStyle w:val="OtherTableBody"/>
            </w:pPr>
            <w:r>
              <w:t>0728</w:t>
            </w:r>
          </w:p>
        </w:tc>
        <w:tc>
          <w:tcPr>
            <w:tcW w:w="6000" w:type="dxa"/>
          </w:tcPr>
          <w:p w14:paraId="680AFA1F" w14:textId="77777777" w:rsidR="006C348D" w:rsidRDefault="006C348D" w:rsidP="0087024B">
            <w:pPr>
              <w:pStyle w:val="OtherTableBody"/>
            </w:pPr>
            <w:r>
              <w:t>CCL Value</w:t>
            </w:r>
          </w:p>
        </w:tc>
        <w:tc>
          <w:tcPr>
            <w:tcW w:w="1000" w:type="dxa"/>
          </w:tcPr>
          <w:p w14:paraId="082A602A" w14:textId="77777777" w:rsidR="006C348D" w:rsidRDefault="006C348D" w:rsidP="0087024B">
            <w:pPr>
              <w:pStyle w:val="OtherTableBody"/>
            </w:pPr>
            <w:r>
              <w:t>2.C.2.497</w:t>
            </w:r>
          </w:p>
        </w:tc>
      </w:tr>
      <w:tr w:rsidR="006C348D" w14:paraId="57A6F2D4" w14:textId="77777777" w:rsidTr="0087024B">
        <w:trPr>
          <w:tblHeader/>
        </w:trPr>
        <w:tc>
          <w:tcPr>
            <w:tcW w:w="1000" w:type="dxa"/>
          </w:tcPr>
          <w:p w14:paraId="169D9050" w14:textId="77777777" w:rsidR="006C348D" w:rsidRDefault="006C348D" w:rsidP="0087024B">
            <w:pPr>
              <w:pStyle w:val="OtherTableBody"/>
            </w:pPr>
            <w:r>
              <w:t>User</w:t>
            </w:r>
          </w:p>
        </w:tc>
        <w:tc>
          <w:tcPr>
            <w:tcW w:w="1000" w:type="dxa"/>
          </w:tcPr>
          <w:p w14:paraId="35B619DD" w14:textId="77777777" w:rsidR="006C348D" w:rsidRDefault="006C348D" w:rsidP="0087024B">
            <w:pPr>
              <w:pStyle w:val="OtherTableBody"/>
            </w:pPr>
            <w:r>
              <w:t>0288</w:t>
            </w:r>
          </w:p>
        </w:tc>
        <w:tc>
          <w:tcPr>
            <w:tcW w:w="6000" w:type="dxa"/>
          </w:tcPr>
          <w:p w14:paraId="260B1418" w14:textId="77777777" w:rsidR="006C348D" w:rsidRDefault="006C348D" w:rsidP="0087024B">
            <w:pPr>
              <w:pStyle w:val="OtherTableBody"/>
            </w:pPr>
            <w:r>
              <w:t>Census Tract</w:t>
            </w:r>
          </w:p>
        </w:tc>
        <w:tc>
          <w:tcPr>
            <w:tcW w:w="1000" w:type="dxa"/>
          </w:tcPr>
          <w:p w14:paraId="120EAA46" w14:textId="77777777" w:rsidR="006C348D" w:rsidRDefault="006C348D" w:rsidP="0087024B">
            <w:pPr>
              <w:pStyle w:val="OtherTableBody"/>
            </w:pPr>
            <w:r>
              <w:t>2.C.2.221</w:t>
            </w:r>
          </w:p>
        </w:tc>
      </w:tr>
      <w:tr w:rsidR="006C348D" w14:paraId="5696F2E1" w14:textId="77777777" w:rsidTr="0087024B">
        <w:trPr>
          <w:tblHeader/>
        </w:trPr>
        <w:tc>
          <w:tcPr>
            <w:tcW w:w="1000" w:type="dxa"/>
          </w:tcPr>
          <w:p w14:paraId="3ABEA015" w14:textId="77777777" w:rsidR="006C348D" w:rsidRDefault="006C348D" w:rsidP="0087024B">
            <w:pPr>
              <w:pStyle w:val="OtherTableBody"/>
            </w:pPr>
            <w:r>
              <w:t>User</w:t>
            </w:r>
          </w:p>
        </w:tc>
        <w:tc>
          <w:tcPr>
            <w:tcW w:w="1000" w:type="dxa"/>
          </w:tcPr>
          <w:p w14:paraId="3E102324" w14:textId="77777777" w:rsidR="006C348D" w:rsidRDefault="006C348D" w:rsidP="0087024B">
            <w:pPr>
              <w:pStyle w:val="OtherTableBody"/>
            </w:pPr>
            <w:r>
              <w:t>0536</w:t>
            </w:r>
          </w:p>
        </w:tc>
        <w:tc>
          <w:tcPr>
            <w:tcW w:w="6000" w:type="dxa"/>
          </w:tcPr>
          <w:p w14:paraId="0C20E9EF" w14:textId="77777777" w:rsidR="006C348D" w:rsidRDefault="006C348D" w:rsidP="0087024B">
            <w:pPr>
              <w:pStyle w:val="OtherTableBody"/>
            </w:pPr>
            <w:r>
              <w:t>Certificate Status</w:t>
            </w:r>
          </w:p>
        </w:tc>
        <w:tc>
          <w:tcPr>
            <w:tcW w:w="1000" w:type="dxa"/>
          </w:tcPr>
          <w:p w14:paraId="65BB1EBC" w14:textId="77777777" w:rsidR="006C348D" w:rsidRDefault="006C348D" w:rsidP="0087024B">
            <w:pPr>
              <w:pStyle w:val="OtherTableBody"/>
            </w:pPr>
            <w:r>
              <w:t>2.C.2.446</w:t>
            </w:r>
          </w:p>
        </w:tc>
      </w:tr>
      <w:tr w:rsidR="006C348D" w14:paraId="218234E1" w14:textId="77777777" w:rsidTr="0087024B">
        <w:trPr>
          <w:tblHeader/>
        </w:trPr>
        <w:tc>
          <w:tcPr>
            <w:tcW w:w="1000" w:type="dxa"/>
          </w:tcPr>
          <w:p w14:paraId="77F080BF" w14:textId="77777777" w:rsidR="006C348D" w:rsidRDefault="006C348D" w:rsidP="0087024B">
            <w:pPr>
              <w:pStyle w:val="OtherTableBody"/>
            </w:pPr>
            <w:r>
              <w:t>User</w:t>
            </w:r>
          </w:p>
        </w:tc>
        <w:tc>
          <w:tcPr>
            <w:tcW w:w="1000" w:type="dxa"/>
          </w:tcPr>
          <w:p w14:paraId="60880583" w14:textId="77777777" w:rsidR="006C348D" w:rsidRDefault="006C348D" w:rsidP="0087024B">
            <w:pPr>
              <w:pStyle w:val="OtherTableBody"/>
            </w:pPr>
            <w:r>
              <w:t>0346</w:t>
            </w:r>
          </w:p>
        </w:tc>
        <w:tc>
          <w:tcPr>
            <w:tcW w:w="6000" w:type="dxa"/>
          </w:tcPr>
          <w:p w14:paraId="5D48629B" w14:textId="77777777" w:rsidR="006C348D" w:rsidRDefault="006C348D" w:rsidP="0087024B">
            <w:pPr>
              <w:pStyle w:val="OtherTableBody"/>
            </w:pPr>
            <w:r>
              <w:t>Certification Agency</w:t>
            </w:r>
          </w:p>
        </w:tc>
        <w:tc>
          <w:tcPr>
            <w:tcW w:w="1000" w:type="dxa"/>
          </w:tcPr>
          <w:p w14:paraId="3CFBC35A" w14:textId="77777777" w:rsidR="006C348D" w:rsidRDefault="006C348D" w:rsidP="0087024B">
            <w:pPr>
              <w:pStyle w:val="OtherTableBody"/>
            </w:pPr>
            <w:r>
              <w:t>2.C.2.274</w:t>
            </w:r>
          </w:p>
        </w:tc>
      </w:tr>
      <w:tr w:rsidR="006C348D" w14:paraId="6F9455AA" w14:textId="77777777" w:rsidTr="0087024B">
        <w:trPr>
          <w:tblHeader/>
        </w:trPr>
        <w:tc>
          <w:tcPr>
            <w:tcW w:w="1000" w:type="dxa"/>
          </w:tcPr>
          <w:p w14:paraId="1B3365C5" w14:textId="77777777" w:rsidR="006C348D" w:rsidRDefault="006C348D" w:rsidP="0087024B">
            <w:pPr>
              <w:pStyle w:val="OtherTableBody"/>
            </w:pPr>
            <w:r>
              <w:t>User</w:t>
            </w:r>
          </w:p>
        </w:tc>
        <w:tc>
          <w:tcPr>
            <w:tcW w:w="1000" w:type="dxa"/>
          </w:tcPr>
          <w:p w14:paraId="1DD3FBBA" w14:textId="77777777" w:rsidR="006C348D" w:rsidRDefault="006C348D" w:rsidP="0087024B">
            <w:pPr>
              <w:pStyle w:val="OtherTableBody"/>
            </w:pPr>
            <w:r>
              <w:t>0922</w:t>
            </w:r>
          </w:p>
        </w:tc>
        <w:tc>
          <w:tcPr>
            <w:tcW w:w="6000" w:type="dxa"/>
          </w:tcPr>
          <w:p w14:paraId="686CDB25" w14:textId="77777777" w:rsidR="006C348D" w:rsidRDefault="006C348D" w:rsidP="0087024B">
            <w:pPr>
              <w:pStyle w:val="OtherTableBody"/>
            </w:pPr>
            <w:r>
              <w:t>Certification Category Code</w:t>
            </w:r>
          </w:p>
        </w:tc>
        <w:tc>
          <w:tcPr>
            <w:tcW w:w="1000" w:type="dxa"/>
          </w:tcPr>
          <w:p w14:paraId="33200CB5" w14:textId="77777777" w:rsidR="006C348D" w:rsidRDefault="006C348D" w:rsidP="0087024B">
            <w:pPr>
              <w:pStyle w:val="OtherTableBody"/>
            </w:pPr>
            <w:r>
              <w:t>2.C.2.546</w:t>
            </w:r>
          </w:p>
        </w:tc>
      </w:tr>
      <w:tr w:rsidR="006C348D" w14:paraId="298D65D6" w14:textId="77777777" w:rsidTr="0087024B">
        <w:trPr>
          <w:tblHeader/>
        </w:trPr>
        <w:tc>
          <w:tcPr>
            <w:tcW w:w="1000" w:type="dxa"/>
          </w:tcPr>
          <w:p w14:paraId="28A759C3" w14:textId="77777777" w:rsidR="006C348D" w:rsidRDefault="006C348D" w:rsidP="0087024B">
            <w:pPr>
              <w:pStyle w:val="OtherTableBody"/>
            </w:pPr>
            <w:r>
              <w:t>User</w:t>
            </w:r>
          </w:p>
        </w:tc>
        <w:tc>
          <w:tcPr>
            <w:tcW w:w="1000" w:type="dxa"/>
          </w:tcPr>
          <w:p w14:paraId="372B632F" w14:textId="77777777" w:rsidR="006C348D" w:rsidRDefault="006C348D" w:rsidP="0087024B">
            <w:pPr>
              <w:pStyle w:val="OtherTableBody"/>
            </w:pPr>
            <w:r>
              <w:t>0150</w:t>
            </w:r>
          </w:p>
        </w:tc>
        <w:tc>
          <w:tcPr>
            <w:tcW w:w="6000" w:type="dxa"/>
          </w:tcPr>
          <w:p w14:paraId="1688D7A5" w14:textId="77777777" w:rsidR="006C348D" w:rsidRDefault="006C348D" w:rsidP="0087024B">
            <w:pPr>
              <w:pStyle w:val="OtherTableBody"/>
            </w:pPr>
            <w:r>
              <w:t>Certification Patient Type</w:t>
            </w:r>
          </w:p>
        </w:tc>
        <w:tc>
          <w:tcPr>
            <w:tcW w:w="1000" w:type="dxa"/>
          </w:tcPr>
          <w:p w14:paraId="1AC5990E" w14:textId="77777777" w:rsidR="006C348D" w:rsidRDefault="006C348D" w:rsidP="0087024B">
            <w:pPr>
              <w:pStyle w:val="OtherTableBody"/>
            </w:pPr>
            <w:r>
              <w:t>2.C.2.99</w:t>
            </w:r>
          </w:p>
        </w:tc>
      </w:tr>
      <w:tr w:rsidR="006C348D" w14:paraId="278CCCEF" w14:textId="77777777" w:rsidTr="0087024B">
        <w:trPr>
          <w:tblHeader/>
        </w:trPr>
        <w:tc>
          <w:tcPr>
            <w:tcW w:w="1000" w:type="dxa"/>
          </w:tcPr>
          <w:p w14:paraId="30887B9D" w14:textId="77777777" w:rsidR="006C348D" w:rsidRDefault="006C348D" w:rsidP="0087024B">
            <w:pPr>
              <w:pStyle w:val="OtherTableBody"/>
            </w:pPr>
            <w:r>
              <w:lastRenderedPageBreak/>
              <w:t>HL7</w:t>
            </w:r>
          </w:p>
        </w:tc>
        <w:tc>
          <w:tcPr>
            <w:tcW w:w="1000" w:type="dxa"/>
          </w:tcPr>
          <w:p w14:paraId="7EFB0AB3" w14:textId="77777777" w:rsidR="006C348D" w:rsidRDefault="006C348D" w:rsidP="0087024B">
            <w:pPr>
              <w:pStyle w:val="OtherTableBody"/>
            </w:pPr>
            <w:r>
              <w:t>0337</w:t>
            </w:r>
          </w:p>
        </w:tc>
        <w:tc>
          <w:tcPr>
            <w:tcW w:w="6000" w:type="dxa"/>
          </w:tcPr>
          <w:p w14:paraId="7FD67EF7" w14:textId="77777777" w:rsidR="006C348D" w:rsidRDefault="006C348D" w:rsidP="0087024B">
            <w:pPr>
              <w:pStyle w:val="OtherTableBody"/>
            </w:pPr>
            <w:r>
              <w:t>Certification Status</w:t>
            </w:r>
          </w:p>
        </w:tc>
        <w:tc>
          <w:tcPr>
            <w:tcW w:w="1000" w:type="dxa"/>
          </w:tcPr>
          <w:p w14:paraId="62D1D95E" w14:textId="77777777" w:rsidR="006C348D" w:rsidRDefault="006C348D" w:rsidP="0087024B">
            <w:pPr>
              <w:pStyle w:val="OtherTableBody"/>
            </w:pPr>
            <w:r>
              <w:t>2.C.2.265</w:t>
            </w:r>
          </w:p>
        </w:tc>
      </w:tr>
      <w:tr w:rsidR="006C348D" w14:paraId="76A5D34F" w14:textId="77777777" w:rsidTr="0087024B">
        <w:trPr>
          <w:tblHeader/>
        </w:trPr>
        <w:tc>
          <w:tcPr>
            <w:tcW w:w="1000" w:type="dxa"/>
          </w:tcPr>
          <w:p w14:paraId="5F9EA1DF" w14:textId="77777777" w:rsidR="006C348D" w:rsidRDefault="006C348D" w:rsidP="0087024B">
            <w:pPr>
              <w:pStyle w:val="OtherTableBody"/>
            </w:pPr>
            <w:r>
              <w:t>User</w:t>
            </w:r>
          </w:p>
        </w:tc>
        <w:tc>
          <w:tcPr>
            <w:tcW w:w="1000" w:type="dxa"/>
          </w:tcPr>
          <w:p w14:paraId="63B4D8ED" w14:textId="77777777" w:rsidR="006C348D" w:rsidRDefault="006C348D" w:rsidP="0087024B">
            <w:pPr>
              <w:pStyle w:val="OtherTableBody"/>
            </w:pPr>
            <w:r>
              <w:t>0921</w:t>
            </w:r>
          </w:p>
        </w:tc>
        <w:tc>
          <w:tcPr>
            <w:tcW w:w="6000" w:type="dxa"/>
          </w:tcPr>
          <w:p w14:paraId="2BF2F209" w14:textId="77777777" w:rsidR="006C348D" w:rsidRDefault="006C348D" w:rsidP="0087024B">
            <w:pPr>
              <w:pStyle w:val="OtherTableBody"/>
            </w:pPr>
            <w:r>
              <w:t>Certification Type Code</w:t>
            </w:r>
          </w:p>
        </w:tc>
        <w:tc>
          <w:tcPr>
            <w:tcW w:w="1000" w:type="dxa"/>
          </w:tcPr>
          <w:p w14:paraId="223C195D" w14:textId="77777777" w:rsidR="006C348D" w:rsidRDefault="006C348D" w:rsidP="0087024B">
            <w:pPr>
              <w:pStyle w:val="OtherTableBody"/>
            </w:pPr>
            <w:r>
              <w:t>2.C.2.545</w:t>
            </w:r>
          </w:p>
        </w:tc>
      </w:tr>
      <w:tr w:rsidR="006C348D" w14:paraId="44236876" w14:textId="77777777" w:rsidTr="0087024B">
        <w:trPr>
          <w:tblHeader/>
        </w:trPr>
        <w:tc>
          <w:tcPr>
            <w:tcW w:w="1000" w:type="dxa"/>
          </w:tcPr>
          <w:p w14:paraId="52A86553" w14:textId="77777777" w:rsidR="006C348D" w:rsidRDefault="006C348D" w:rsidP="0087024B">
            <w:pPr>
              <w:pStyle w:val="OtherTableBody"/>
            </w:pPr>
            <w:r>
              <w:t>User</w:t>
            </w:r>
          </w:p>
        </w:tc>
        <w:tc>
          <w:tcPr>
            <w:tcW w:w="1000" w:type="dxa"/>
          </w:tcPr>
          <w:p w14:paraId="21440316" w14:textId="77777777" w:rsidR="006C348D" w:rsidRDefault="006C348D" w:rsidP="0087024B">
            <w:pPr>
              <w:pStyle w:val="OtherTableBody"/>
            </w:pPr>
            <w:r>
              <w:t>0269</w:t>
            </w:r>
          </w:p>
        </w:tc>
        <w:tc>
          <w:tcPr>
            <w:tcW w:w="6000" w:type="dxa"/>
          </w:tcPr>
          <w:p w14:paraId="493725FA" w14:textId="77777777" w:rsidR="006C348D" w:rsidRDefault="006C348D" w:rsidP="0087024B">
            <w:pPr>
              <w:pStyle w:val="OtherTableBody"/>
            </w:pPr>
            <w:r>
              <w:t>Charge On Indicator</w:t>
            </w:r>
          </w:p>
        </w:tc>
        <w:tc>
          <w:tcPr>
            <w:tcW w:w="1000" w:type="dxa"/>
          </w:tcPr>
          <w:p w14:paraId="63B8D07E" w14:textId="77777777" w:rsidR="006C348D" w:rsidRDefault="006C348D" w:rsidP="0087024B">
            <w:pPr>
              <w:pStyle w:val="OtherTableBody"/>
            </w:pPr>
            <w:r>
              <w:t>2.C.2.203</w:t>
            </w:r>
          </w:p>
        </w:tc>
      </w:tr>
      <w:tr w:rsidR="006C348D" w14:paraId="0110E056" w14:textId="77777777" w:rsidTr="0087024B">
        <w:trPr>
          <w:tblHeader/>
        </w:trPr>
        <w:tc>
          <w:tcPr>
            <w:tcW w:w="1000" w:type="dxa"/>
          </w:tcPr>
          <w:p w14:paraId="1D6B45EB" w14:textId="77777777" w:rsidR="006C348D" w:rsidRDefault="006C348D" w:rsidP="0087024B">
            <w:pPr>
              <w:pStyle w:val="OtherTableBody"/>
            </w:pPr>
            <w:r>
              <w:t>HL7</w:t>
            </w:r>
          </w:p>
        </w:tc>
        <w:tc>
          <w:tcPr>
            <w:tcW w:w="1000" w:type="dxa"/>
          </w:tcPr>
          <w:p w14:paraId="3766140D" w14:textId="77777777" w:rsidR="006C348D" w:rsidRDefault="006C348D" w:rsidP="0087024B">
            <w:pPr>
              <w:pStyle w:val="OtherTableBody"/>
            </w:pPr>
            <w:r>
              <w:t>0122</w:t>
            </w:r>
          </w:p>
        </w:tc>
        <w:tc>
          <w:tcPr>
            <w:tcW w:w="6000" w:type="dxa"/>
          </w:tcPr>
          <w:p w14:paraId="621BFBBB" w14:textId="77777777" w:rsidR="006C348D" w:rsidRDefault="006C348D" w:rsidP="0087024B">
            <w:pPr>
              <w:pStyle w:val="OtherTableBody"/>
            </w:pPr>
            <w:r>
              <w:t>Charge Type</w:t>
            </w:r>
          </w:p>
        </w:tc>
        <w:tc>
          <w:tcPr>
            <w:tcW w:w="1000" w:type="dxa"/>
          </w:tcPr>
          <w:p w14:paraId="669519EF" w14:textId="77777777" w:rsidR="006C348D" w:rsidRDefault="006C348D" w:rsidP="0087024B">
            <w:pPr>
              <w:pStyle w:val="OtherTableBody"/>
            </w:pPr>
            <w:r>
              <w:t>2.C.2.74</w:t>
            </w:r>
          </w:p>
        </w:tc>
      </w:tr>
      <w:tr w:rsidR="006C348D" w14:paraId="28F64DA7" w14:textId="77777777" w:rsidTr="0087024B">
        <w:trPr>
          <w:tblHeader/>
        </w:trPr>
        <w:tc>
          <w:tcPr>
            <w:tcW w:w="1000" w:type="dxa"/>
          </w:tcPr>
          <w:p w14:paraId="7F7AF60A" w14:textId="77777777" w:rsidR="006C348D" w:rsidRDefault="006C348D" w:rsidP="0087024B">
            <w:pPr>
              <w:pStyle w:val="OtherTableBody"/>
            </w:pPr>
            <w:r>
              <w:t>User</w:t>
            </w:r>
          </w:p>
        </w:tc>
        <w:tc>
          <w:tcPr>
            <w:tcW w:w="1000" w:type="dxa"/>
          </w:tcPr>
          <w:p w14:paraId="2B3DE3AF" w14:textId="77777777" w:rsidR="006C348D" w:rsidRDefault="006C348D" w:rsidP="0087024B">
            <w:pPr>
              <w:pStyle w:val="OtherTableBody"/>
            </w:pPr>
            <w:r>
              <w:t>0475</w:t>
            </w:r>
          </w:p>
        </w:tc>
        <w:tc>
          <w:tcPr>
            <w:tcW w:w="6000" w:type="dxa"/>
          </w:tcPr>
          <w:p w14:paraId="00546DF2" w14:textId="77777777" w:rsidR="006C348D" w:rsidRDefault="006C348D" w:rsidP="0087024B">
            <w:pPr>
              <w:pStyle w:val="OtherTableBody"/>
            </w:pPr>
            <w:r>
              <w:t>Charge Type Reason</w:t>
            </w:r>
          </w:p>
        </w:tc>
        <w:tc>
          <w:tcPr>
            <w:tcW w:w="1000" w:type="dxa"/>
          </w:tcPr>
          <w:p w14:paraId="420A8753" w14:textId="77777777" w:rsidR="006C348D" w:rsidRDefault="006C348D" w:rsidP="0087024B">
            <w:pPr>
              <w:pStyle w:val="OtherTableBody"/>
            </w:pPr>
            <w:r>
              <w:t>2.C.2.390</w:t>
            </w:r>
          </w:p>
        </w:tc>
      </w:tr>
      <w:tr w:rsidR="006C348D" w14:paraId="33F3163F" w14:textId="77777777" w:rsidTr="0087024B">
        <w:trPr>
          <w:tblHeader/>
        </w:trPr>
        <w:tc>
          <w:tcPr>
            <w:tcW w:w="1000" w:type="dxa"/>
          </w:tcPr>
          <w:p w14:paraId="0C0DC102" w14:textId="77777777" w:rsidR="006C348D" w:rsidRDefault="006C348D" w:rsidP="0087024B">
            <w:pPr>
              <w:pStyle w:val="OtherTableBody"/>
            </w:pPr>
            <w:r>
              <w:t>User</w:t>
            </w:r>
          </w:p>
        </w:tc>
        <w:tc>
          <w:tcPr>
            <w:tcW w:w="1000" w:type="dxa"/>
          </w:tcPr>
          <w:p w14:paraId="06B22C31" w14:textId="77777777" w:rsidR="006C348D" w:rsidRDefault="006C348D" w:rsidP="0087024B">
            <w:pPr>
              <w:pStyle w:val="OtherTableBody"/>
            </w:pPr>
            <w:r>
              <w:t>0032</w:t>
            </w:r>
          </w:p>
        </w:tc>
        <w:tc>
          <w:tcPr>
            <w:tcW w:w="6000" w:type="dxa"/>
          </w:tcPr>
          <w:p w14:paraId="7C560BB2" w14:textId="77777777" w:rsidR="006C348D" w:rsidRDefault="006C348D" w:rsidP="0087024B">
            <w:pPr>
              <w:pStyle w:val="OtherTableBody"/>
            </w:pPr>
            <w:r>
              <w:t>Charge/Price Indicator</w:t>
            </w:r>
          </w:p>
        </w:tc>
        <w:tc>
          <w:tcPr>
            <w:tcW w:w="1000" w:type="dxa"/>
          </w:tcPr>
          <w:p w14:paraId="0C0B98D7" w14:textId="77777777" w:rsidR="006C348D" w:rsidRDefault="006C348D" w:rsidP="0087024B">
            <w:pPr>
              <w:pStyle w:val="OtherTableBody"/>
            </w:pPr>
            <w:r>
              <w:t>2.C.2.19</w:t>
            </w:r>
          </w:p>
        </w:tc>
      </w:tr>
      <w:tr w:rsidR="006C348D" w14:paraId="30C0CC9A" w14:textId="77777777" w:rsidTr="0087024B">
        <w:trPr>
          <w:tblHeader/>
        </w:trPr>
        <w:tc>
          <w:tcPr>
            <w:tcW w:w="1000" w:type="dxa"/>
          </w:tcPr>
          <w:p w14:paraId="0FA933D3" w14:textId="77777777" w:rsidR="006C348D" w:rsidRDefault="006C348D" w:rsidP="0087024B">
            <w:pPr>
              <w:pStyle w:val="OtherTableBody"/>
            </w:pPr>
            <w:r>
              <w:t>HL7</w:t>
            </w:r>
          </w:p>
        </w:tc>
        <w:tc>
          <w:tcPr>
            <w:tcW w:w="1000" w:type="dxa"/>
          </w:tcPr>
          <w:p w14:paraId="6935DD52" w14:textId="77777777" w:rsidR="006C348D" w:rsidRDefault="006C348D" w:rsidP="0087024B">
            <w:pPr>
              <w:pStyle w:val="OtherTableBody"/>
            </w:pPr>
            <w:r>
              <w:t>0061</w:t>
            </w:r>
          </w:p>
        </w:tc>
        <w:tc>
          <w:tcPr>
            <w:tcW w:w="6000" w:type="dxa"/>
          </w:tcPr>
          <w:p w14:paraId="5278916B" w14:textId="77777777" w:rsidR="006C348D" w:rsidRDefault="006C348D" w:rsidP="0087024B">
            <w:pPr>
              <w:pStyle w:val="OtherTableBody"/>
            </w:pPr>
            <w:r>
              <w:t>Check Digit Scheme</w:t>
            </w:r>
          </w:p>
        </w:tc>
        <w:tc>
          <w:tcPr>
            <w:tcW w:w="1000" w:type="dxa"/>
          </w:tcPr>
          <w:p w14:paraId="766F8EA8" w14:textId="77777777" w:rsidR="006C348D" w:rsidRDefault="006C348D" w:rsidP="0087024B">
            <w:pPr>
              <w:pStyle w:val="OtherTableBody"/>
            </w:pPr>
            <w:r>
              <w:t>2.C.2.33</w:t>
            </w:r>
          </w:p>
        </w:tc>
      </w:tr>
      <w:tr w:rsidR="006C348D" w14:paraId="347442A4" w14:textId="77777777" w:rsidTr="0087024B">
        <w:trPr>
          <w:tblHeader/>
        </w:trPr>
        <w:tc>
          <w:tcPr>
            <w:tcW w:w="1000" w:type="dxa"/>
          </w:tcPr>
          <w:p w14:paraId="6F75F64D" w14:textId="77777777" w:rsidR="006C348D" w:rsidRDefault="006C348D" w:rsidP="0087024B">
            <w:pPr>
              <w:pStyle w:val="OtherTableBody"/>
            </w:pPr>
            <w:r>
              <w:t>User</w:t>
            </w:r>
          </w:p>
        </w:tc>
        <w:tc>
          <w:tcPr>
            <w:tcW w:w="1000" w:type="dxa"/>
          </w:tcPr>
          <w:p w14:paraId="1B76D752" w14:textId="77777777" w:rsidR="006C348D" w:rsidRDefault="006C348D" w:rsidP="0087024B">
            <w:pPr>
              <w:pStyle w:val="OtherTableBody"/>
            </w:pPr>
            <w:r>
              <w:t>0171</w:t>
            </w:r>
          </w:p>
        </w:tc>
        <w:tc>
          <w:tcPr>
            <w:tcW w:w="6000" w:type="dxa"/>
          </w:tcPr>
          <w:p w14:paraId="392F1545" w14:textId="77777777" w:rsidR="006C348D" w:rsidRDefault="006C348D" w:rsidP="0087024B">
            <w:pPr>
              <w:pStyle w:val="OtherTableBody"/>
            </w:pPr>
            <w:r>
              <w:t>Citizenship</w:t>
            </w:r>
          </w:p>
        </w:tc>
        <w:tc>
          <w:tcPr>
            <w:tcW w:w="1000" w:type="dxa"/>
          </w:tcPr>
          <w:p w14:paraId="5E4FBF8C" w14:textId="77777777" w:rsidR="006C348D" w:rsidRDefault="006C348D" w:rsidP="0087024B">
            <w:pPr>
              <w:pStyle w:val="OtherTableBody"/>
            </w:pPr>
            <w:r>
              <w:t>2.C.2.116</w:t>
            </w:r>
          </w:p>
        </w:tc>
      </w:tr>
      <w:tr w:rsidR="006C348D" w14:paraId="4D1D8BF3" w14:textId="77777777" w:rsidTr="0087024B">
        <w:trPr>
          <w:tblHeader/>
        </w:trPr>
        <w:tc>
          <w:tcPr>
            <w:tcW w:w="1000" w:type="dxa"/>
          </w:tcPr>
          <w:p w14:paraId="6B2D4CD1" w14:textId="77777777" w:rsidR="006C348D" w:rsidRDefault="006C348D" w:rsidP="0087024B">
            <w:pPr>
              <w:pStyle w:val="OtherTableBody"/>
            </w:pPr>
            <w:r>
              <w:t>User</w:t>
            </w:r>
          </w:p>
        </w:tc>
        <w:tc>
          <w:tcPr>
            <w:tcW w:w="1000" w:type="dxa"/>
          </w:tcPr>
          <w:p w14:paraId="43E8D374" w14:textId="77777777" w:rsidR="006C348D" w:rsidRDefault="006C348D" w:rsidP="0087024B">
            <w:pPr>
              <w:pStyle w:val="OtherTableBody"/>
            </w:pPr>
            <w:r>
              <w:t>0947</w:t>
            </w:r>
          </w:p>
        </w:tc>
        <w:tc>
          <w:tcPr>
            <w:tcW w:w="6000" w:type="dxa"/>
          </w:tcPr>
          <w:p w14:paraId="5604E7C6" w14:textId="77777777" w:rsidR="006C348D" w:rsidRDefault="006C348D" w:rsidP="0087024B">
            <w:pPr>
              <w:pStyle w:val="OtherTableBody"/>
            </w:pPr>
            <w:r>
              <w:t>Class of Trade</w:t>
            </w:r>
          </w:p>
        </w:tc>
        <w:tc>
          <w:tcPr>
            <w:tcW w:w="1000" w:type="dxa"/>
          </w:tcPr>
          <w:p w14:paraId="153C8095" w14:textId="77777777" w:rsidR="006C348D" w:rsidRDefault="006C348D" w:rsidP="0087024B">
            <w:pPr>
              <w:pStyle w:val="OtherTableBody"/>
            </w:pPr>
          </w:p>
        </w:tc>
      </w:tr>
      <w:tr w:rsidR="006C348D" w14:paraId="60854849" w14:textId="77777777" w:rsidTr="0087024B">
        <w:trPr>
          <w:tblHeader/>
        </w:trPr>
        <w:tc>
          <w:tcPr>
            <w:tcW w:w="1000" w:type="dxa"/>
          </w:tcPr>
          <w:p w14:paraId="018ECF7C" w14:textId="77777777" w:rsidR="006C348D" w:rsidRDefault="006C348D" w:rsidP="0087024B">
            <w:pPr>
              <w:pStyle w:val="OtherTableBody"/>
            </w:pPr>
            <w:r>
              <w:t>undefined</w:t>
            </w:r>
          </w:p>
        </w:tc>
        <w:tc>
          <w:tcPr>
            <w:tcW w:w="1000" w:type="dxa"/>
          </w:tcPr>
          <w:p w14:paraId="5EBA723B" w14:textId="77777777" w:rsidR="006C348D" w:rsidRDefault="006C348D" w:rsidP="0087024B">
            <w:pPr>
              <w:pStyle w:val="OtherTableBody"/>
            </w:pPr>
            <w:r>
              <w:t>0664</w:t>
            </w:r>
          </w:p>
        </w:tc>
        <w:tc>
          <w:tcPr>
            <w:tcW w:w="6000" w:type="dxa"/>
          </w:tcPr>
          <w:p w14:paraId="31BD2564" w14:textId="77777777" w:rsidR="006C348D" w:rsidRDefault="006C348D" w:rsidP="0087024B">
            <w:pPr>
              <w:pStyle w:val="OtherTableBody"/>
            </w:pPr>
            <w:r>
              <w:t>Clinical Information Request (OMC-4)</w:t>
            </w:r>
          </w:p>
        </w:tc>
        <w:tc>
          <w:tcPr>
            <w:tcW w:w="1000" w:type="dxa"/>
          </w:tcPr>
          <w:p w14:paraId="4050381B" w14:textId="77777777" w:rsidR="006C348D" w:rsidRDefault="006C348D" w:rsidP="0087024B">
            <w:pPr>
              <w:pStyle w:val="OtherTableBody"/>
            </w:pPr>
            <w:r>
              <w:t>8.8.16</w:t>
            </w:r>
          </w:p>
        </w:tc>
      </w:tr>
      <w:tr w:rsidR="006C348D" w14:paraId="35CF764A" w14:textId="77777777" w:rsidTr="0087024B">
        <w:trPr>
          <w:tblHeader/>
        </w:trPr>
        <w:tc>
          <w:tcPr>
            <w:tcW w:w="1000" w:type="dxa"/>
          </w:tcPr>
          <w:p w14:paraId="7433089C" w14:textId="77777777" w:rsidR="006C348D" w:rsidRDefault="006C348D" w:rsidP="0087024B">
            <w:pPr>
              <w:pStyle w:val="OtherTableBody"/>
            </w:pPr>
            <w:r>
              <w:t>undefined</w:t>
            </w:r>
          </w:p>
        </w:tc>
        <w:tc>
          <w:tcPr>
            <w:tcW w:w="1000" w:type="dxa"/>
          </w:tcPr>
          <w:p w14:paraId="64DE3EAF" w14:textId="77777777" w:rsidR="006C348D" w:rsidRDefault="006C348D" w:rsidP="0087024B">
            <w:pPr>
              <w:pStyle w:val="OtherTableBody"/>
            </w:pPr>
            <w:r>
              <w:t>0573</w:t>
            </w:r>
          </w:p>
        </w:tc>
        <w:tc>
          <w:tcPr>
            <w:tcW w:w="6000" w:type="dxa"/>
          </w:tcPr>
          <w:p w14:paraId="3D179CB6" w14:textId="77777777" w:rsidR="006C348D" w:rsidRDefault="006C348D" w:rsidP="0087024B">
            <w:pPr>
              <w:pStyle w:val="OtherTableBody"/>
            </w:pPr>
            <w:r>
              <w:t>Clinical Service (AUT-16)</w:t>
            </w:r>
          </w:p>
        </w:tc>
        <w:tc>
          <w:tcPr>
            <w:tcW w:w="1000" w:type="dxa"/>
          </w:tcPr>
          <w:p w14:paraId="4DE3C37D" w14:textId="77777777" w:rsidR="006C348D" w:rsidRDefault="006C348D" w:rsidP="0087024B">
            <w:pPr>
              <w:pStyle w:val="OtherTableBody"/>
            </w:pPr>
            <w:r>
              <w:t>11.8.2</w:t>
            </w:r>
          </w:p>
        </w:tc>
      </w:tr>
      <w:tr w:rsidR="006C348D" w14:paraId="29327B7B" w14:textId="77777777" w:rsidTr="0087024B">
        <w:trPr>
          <w:tblHeader/>
        </w:trPr>
        <w:tc>
          <w:tcPr>
            <w:tcW w:w="1000" w:type="dxa"/>
          </w:tcPr>
          <w:p w14:paraId="72F9D397" w14:textId="77777777" w:rsidR="006C348D" w:rsidRDefault="006C348D" w:rsidP="0087024B">
            <w:pPr>
              <w:pStyle w:val="OtherTableBody"/>
            </w:pPr>
            <w:r>
              <w:t>User</w:t>
            </w:r>
          </w:p>
        </w:tc>
        <w:tc>
          <w:tcPr>
            <w:tcW w:w="1000" w:type="dxa"/>
          </w:tcPr>
          <w:p w14:paraId="75373878" w14:textId="77777777" w:rsidR="006C348D" w:rsidRDefault="006C348D" w:rsidP="0087024B">
            <w:pPr>
              <w:pStyle w:val="OtherTableBody"/>
            </w:pPr>
            <w:r>
              <w:t>0297</w:t>
            </w:r>
          </w:p>
        </w:tc>
        <w:tc>
          <w:tcPr>
            <w:tcW w:w="6000" w:type="dxa"/>
          </w:tcPr>
          <w:p w14:paraId="627E5418" w14:textId="77777777" w:rsidR="006C348D" w:rsidRDefault="006C348D" w:rsidP="0087024B">
            <w:pPr>
              <w:pStyle w:val="OtherTableBody"/>
            </w:pPr>
            <w:r>
              <w:t>CN ID Source</w:t>
            </w:r>
          </w:p>
        </w:tc>
        <w:tc>
          <w:tcPr>
            <w:tcW w:w="1000" w:type="dxa"/>
          </w:tcPr>
          <w:p w14:paraId="236D0A57" w14:textId="77777777" w:rsidR="006C348D" w:rsidRDefault="006C348D" w:rsidP="0087024B">
            <w:pPr>
              <w:pStyle w:val="OtherTableBody"/>
            </w:pPr>
            <w:r>
              <w:t>2.C.2.229</w:t>
            </w:r>
          </w:p>
        </w:tc>
      </w:tr>
      <w:tr w:rsidR="006C348D" w14:paraId="237F54DC" w14:textId="77777777" w:rsidTr="0087024B">
        <w:trPr>
          <w:tblHeader/>
        </w:trPr>
        <w:tc>
          <w:tcPr>
            <w:tcW w:w="1000" w:type="dxa"/>
          </w:tcPr>
          <w:p w14:paraId="10B7E94A" w14:textId="77777777" w:rsidR="006C348D" w:rsidRDefault="006C348D" w:rsidP="0087024B">
            <w:pPr>
              <w:pStyle w:val="OtherTableBody"/>
            </w:pPr>
            <w:r>
              <w:t>undefined</w:t>
            </w:r>
          </w:p>
        </w:tc>
        <w:tc>
          <w:tcPr>
            <w:tcW w:w="1000" w:type="dxa"/>
          </w:tcPr>
          <w:p w14:paraId="7A7D79EC" w14:textId="77777777" w:rsidR="006C348D" w:rsidRDefault="006C348D" w:rsidP="0087024B">
            <w:pPr>
              <w:pStyle w:val="OtherTableBody"/>
            </w:pPr>
            <w:r>
              <w:t>0611</w:t>
            </w:r>
          </w:p>
        </w:tc>
        <w:tc>
          <w:tcPr>
            <w:tcW w:w="6000" w:type="dxa"/>
          </w:tcPr>
          <w:p w14:paraId="3ABB3BDC" w14:textId="77777777" w:rsidR="006C348D" w:rsidRDefault="006C348D" w:rsidP="0087024B">
            <w:pPr>
              <w:pStyle w:val="OtherTableBody"/>
            </w:pPr>
            <w:r>
              <w:t>Coded Comment (NTE-9)</w:t>
            </w:r>
          </w:p>
        </w:tc>
        <w:tc>
          <w:tcPr>
            <w:tcW w:w="1000" w:type="dxa"/>
          </w:tcPr>
          <w:p w14:paraId="3BF43AC4" w14:textId="77777777" w:rsidR="006C348D" w:rsidRDefault="006C348D" w:rsidP="0087024B">
            <w:pPr>
              <w:pStyle w:val="OtherTableBody"/>
            </w:pPr>
            <w:r>
              <w:t>2.14.10</w:t>
            </w:r>
          </w:p>
        </w:tc>
      </w:tr>
      <w:tr w:rsidR="006C348D" w14:paraId="0E1EBEEF" w14:textId="77777777" w:rsidTr="0087024B">
        <w:trPr>
          <w:tblHeader/>
        </w:trPr>
        <w:tc>
          <w:tcPr>
            <w:tcW w:w="1000" w:type="dxa"/>
          </w:tcPr>
          <w:p w14:paraId="66E745B9" w14:textId="77777777" w:rsidR="006C348D" w:rsidRDefault="006C348D" w:rsidP="0087024B">
            <w:pPr>
              <w:pStyle w:val="OtherTableBody"/>
            </w:pPr>
            <w:r>
              <w:t>undefined</w:t>
            </w:r>
          </w:p>
        </w:tc>
        <w:tc>
          <w:tcPr>
            <w:tcW w:w="1000" w:type="dxa"/>
          </w:tcPr>
          <w:p w14:paraId="516AC730" w14:textId="77777777" w:rsidR="006C348D" w:rsidRDefault="006C348D" w:rsidP="0087024B">
            <w:pPr>
              <w:pStyle w:val="OtherTableBody"/>
            </w:pPr>
            <w:r>
              <w:t>0635</w:t>
            </w:r>
          </w:p>
        </w:tc>
        <w:tc>
          <w:tcPr>
            <w:tcW w:w="6000" w:type="dxa"/>
          </w:tcPr>
          <w:p w14:paraId="08685562" w14:textId="77777777" w:rsidR="006C348D" w:rsidRDefault="006C348D" w:rsidP="0087024B">
            <w:pPr>
              <w:pStyle w:val="OtherTableBody"/>
            </w:pPr>
            <w:r>
              <w:t>Coded Representation of Method (OM1-14)</w:t>
            </w:r>
          </w:p>
        </w:tc>
        <w:tc>
          <w:tcPr>
            <w:tcW w:w="1000" w:type="dxa"/>
          </w:tcPr>
          <w:p w14:paraId="25A03505" w14:textId="77777777" w:rsidR="006C348D" w:rsidRDefault="006C348D" w:rsidP="0087024B">
            <w:pPr>
              <w:pStyle w:val="OtherTableBody"/>
            </w:pPr>
            <w:r>
              <w:t>8.8.9</w:t>
            </w:r>
          </w:p>
        </w:tc>
      </w:tr>
      <w:tr w:rsidR="006C348D" w14:paraId="3AE30F27" w14:textId="77777777" w:rsidTr="0087024B">
        <w:trPr>
          <w:tblHeader/>
        </w:trPr>
        <w:tc>
          <w:tcPr>
            <w:tcW w:w="1000" w:type="dxa"/>
          </w:tcPr>
          <w:p w14:paraId="4C8FA08E" w14:textId="77777777" w:rsidR="006C348D" w:rsidRDefault="006C348D" w:rsidP="0087024B">
            <w:pPr>
              <w:pStyle w:val="OtherTableBody"/>
            </w:pPr>
            <w:r>
              <w:t>HL7-EXT</w:t>
            </w:r>
          </w:p>
        </w:tc>
        <w:tc>
          <w:tcPr>
            <w:tcW w:w="1000" w:type="dxa"/>
          </w:tcPr>
          <w:p w14:paraId="3D0F373C" w14:textId="77777777" w:rsidR="006C348D" w:rsidRDefault="006C348D" w:rsidP="0087024B">
            <w:pPr>
              <w:pStyle w:val="OtherTableBody"/>
            </w:pPr>
            <w:r>
              <w:t>0396</w:t>
            </w:r>
          </w:p>
        </w:tc>
        <w:tc>
          <w:tcPr>
            <w:tcW w:w="6000" w:type="dxa"/>
          </w:tcPr>
          <w:p w14:paraId="0BC6D5DC" w14:textId="77777777" w:rsidR="006C348D" w:rsidRDefault="006C348D" w:rsidP="0087024B">
            <w:pPr>
              <w:pStyle w:val="OtherTableBody"/>
            </w:pPr>
            <w:r>
              <w:t>Coding System</w:t>
            </w:r>
          </w:p>
        </w:tc>
        <w:tc>
          <w:tcPr>
            <w:tcW w:w="1000" w:type="dxa"/>
          </w:tcPr>
          <w:p w14:paraId="66072353" w14:textId="77777777" w:rsidR="006C348D" w:rsidRDefault="006C348D" w:rsidP="0087024B">
            <w:pPr>
              <w:pStyle w:val="OtherTableBody"/>
            </w:pPr>
            <w:r>
              <w:t>2.C.2.320</w:t>
            </w:r>
          </w:p>
        </w:tc>
      </w:tr>
      <w:tr w:rsidR="006C348D" w14:paraId="3461CD79" w14:textId="77777777" w:rsidTr="0087024B">
        <w:trPr>
          <w:tblHeader/>
        </w:trPr>
        <w:tc>
          <w:tcPr>
            <w:tcW w:w="1000" w:type="dxa"/>
          </w:tcPr>
          <w:p w14:paraId="33C92981" w14:textId="77777777" w:rsidR="006C348D" w:rsidRDefault="006C348D" w:rsidP="0087024B">
            <w:pPr>
              <w:pStyle w:val="OtherTableBody"/>
            </w:pPr>
            <w:r>
              <w:t>HL7</w:t>
            </w:r>
          </w:p>
        </w:tc>
        <w:tc>
          <w:tcPr>
            <w:tcW w:w="1000" w:type="dxa"/>
          </w:tcPr>
          <w:p w14:paraId="474A07A4" w14:textId="77777777" w:rsidR="006C348D" w:rsidRDefault="006C348D" w:rsidP="0087024B">
            <w:pPr>
              <w:pStyle w:val="OtherTableBody"/>
            </w:pPr>
            <w:r>
              <w:t>0938</w:t>
            </w:r>
          </w:p>
        </w:tc>
        <w:tc>
          <w:tcPr>
            <w:tcW w:w="6000" w:type="dxa"/>
          </w:tcPr>
          <w:p w14:paraId="7E13E6E1" w14:textId="77777777" w:rsidR="006C348D" w:rsidRDefault="006C348D" w:rsidP="0087024B">
            <w:pPr>
              <w:pStyle w:val="OtherTableBody"/>
            </w:pPr>
            <w:r>
              <w:t>Collection Event/Process Step Limit</w:t>
            </w:r>
          </w:p>
        </w:tc>
        <w:tc>
          <w:tcPr>
            <w:tcW w:w="1000" w:type="dxa"/>
          </w:tcPr>
          <w:p w14:paraId="5C8D50CE" w14:textId="77777777" w:rsidR="006C348D" w:rsidRDefault="006C348D" w:rsidP="0087024B">
            <w:pPr>
              <w:pStyle w:val="OtherTableBody"/>
            </w:pPr>
            <w:r>
              <w:t>2.C.2.561</w:t>
            </w:r>
          </w:p>
        </w:tc>
      </w:tr>
      <w:tr w:rsidR="006C348D" w14:paraId="1768832E" w14:textId="77777777" w:rsidTr="0087024B">
        <w:trPr>
          <w:tblHeader/>
        </w:trPr>
        <w:tc>
          <w:tcPr>
            <w:tcW w:w="1000" w:type="dxa"/>
          </w:tcPr>
          <w:p w14:paraId="27145E3F" w14:textId="77777777" w:rsidR="006C348D" w:rsidRDefault="006C348D" w:rsidP="0087024B">
            <w:pPr>
              <w:pStyle w:val="OtherTableBody"/>
            </w:pPr>
            <w:r>
              <w:t>undefined</w:t>
            </w:r>
          </w:p>
        </w:tc>
        <w:tc>
          <w:tcPr>
            <w:tcW w:w="1000" w:type="dxa"/>
          </w:tcPr>
          <w:p w14:paraId="53704EB5" w14:textId="77777777" w:rsidR="006C348D" w:rsidRDefault="006C348D" w:rsidP="0087024B">
            <w:pPr>
              <w:pStyle w:val="OtherTableBody"/>
            </w:pPr>
            <w:r>
              <w:t>0619</w:t>
            </w:r>
          </w:p>
        </w:tc>
        <w:tc>
          <w:tcPr>
            <w:tcW w:w="6000" w:type="dxa"/>
          </w:tcPr>
          <w:p w14:paraId="16885BF5" w14:textId="77777777" w:rsidR="006C348D" w:rsidRDefault="006C348D" w:rsidP="0087024B">
            <w:pPr>
              <w:pStyle w:val="OtherTableBody"/>
            </w:pPr>
            <w:r>
              <w:t>Collector's Comment * (OBR-39)</w:t>
            </w:r>
          </w:p>
        </w:tc>
        <w:tc>
          <w:tcPr>
            <w:tcW w:w="1000" w:type="dxa"/>
          </w:tcPr>
          <w:p w14:paraId="083C968E" w14:textId="77777777" w:rsidR="006C348D" w:rsidRDefault="006C348D" w:rsidP="0087024B">
            <w:pPr>
              <w:pStyle w:val="OtherTableBody"/>
            </w:pPr>
            <w:r>
              <w:t>7.4.1</w:t>
            </w:r>
          </w:p>
        </w:tc>
      </w:tr>
      <w:tr w:rsidR="006C348D" w14:paraId="48C91130" w14:textId="77777777" w:rsidTr="0087024B">
        <w:trPr>
          <w:tblHeader/>
        </w:trPr>
        <w:tc>
          <w:tcPr>
            <w:tcW w:w="1000" w:type="dxa"/>
          </w:tcPr>
          <w:p w14:paraId="1F7D3B07" w14:textId="77777777" w:rsidR="006C348D" w:rsidRDefault="006C348D" w:rsidP="0087024B">
            <w:pPr>
              <w:pStyle w:val="OtherTableBody"/>
            </w:pPr>
            <w:r>
              <w:t>User</w:t>
            </w:r>
          </w:p>
        </w:tc>
        <w:tc>
          <w:tcPr>
            <w:tcW w:w="1000" w:type="dxa"/>
          </w:tcPr>
          <w:p w14:paraId="224E41AE" w14:textId="77777777" w:rsidR="006C348D" w:rsidRDefault="006C348D" w:rsidP="0087024B">
            <w:pPr>
              <w:pStyle w:val="OtherTableBody"/>
            </w:pPr>
            <w:r>
              <w:t>0387</w:t>
            </w:r>
          </w:p>
        </w:tc>
        <w:tc>
          <w:tcPr>
            <w:tcW w:w="6000" w:type="dxa"/>
          </w:tcPr>
          <w:p w14:paraId="2F3A644A" w14:textId="77777777" w:rsidR="006C348D" w:rsidRDefault="006C348D" w:rsidP="0087024B">
            <w:pPr>
              <w:pStyle w:val="OtherTableBody"/>
            </w:pPr>
            <w:r>
              <w:t>Command Response</w:t>
            </w:r>
          </w:p>
        </w:tc>
        <w:tc>
          <w:tcPr>
            <w:tcW w:w="1000" w:type="dxa"/>
          </w:tcPr>
          <w:p w14:paraId="6E262792" w14:textId="77777777" w:rsidR="006C348D" w:rsidRDefault="006C348D" w:rsidP="0087024B">
            <w:pPr>
              <w:pStyle w:val="OtherTableBody"/>
            </w:pPr>
            <w:r>
              <w:t>2.C.2.312</w:t>
            </w:r>
          </w:p>
        </w:tc>
      </w:tr>
      <w:tr w:rsidR="006C348D" w14:paraId="259BE999" w14:textId="77777777" w:rsidTr="0087024B">
        <w:trPr>
          <w:tblHeader/>
        </w:trPr>
        <w:tc>
          <w:tcPr>
            <w:tcW w:w="1000" w:type="dxa"/>
          </w:tcPr>
          <w:p w14:paraId="64A52FBC" w14:textId="77777777" w:rsidR="006C348D" w:rsidRDefault="006C348D" w:rsidP="0087024B">
            <w:pPr>
              <w:pStyle w:val="OtherTableBody"/>
            </w:pPr>
            <w:r>
              <w:t>User</w:t>
            </w:r>
          </w:p>
        </w:tc>
        <w:tc>
          <w:tcPr>
            <w:tcW w:w="1000" w:type="dxa"/>
          </w:tcPr>
          <w:p w14:paraId="30251C36" w14:textId="77777777" w:rsidR="006C348D" w:rsidRDefault="006C348D" w:rsidP="0087024B">
            <w:pPr>
              <w:pStyle w:val="OtherTableBody"/>
            </w:pPr>
            <w:r>
              <w:t>0364</w:t>
            </w:r>
          </w:p>
        </w:tc>
        <w:tc>
          <w:tcPr>
            <w:tcW w:w="6000" w:type="dxa"/>
          </w:tcPr>
          <w:p w14:paraId="1AB80016" w14:textId="77777777" w:rsidR="006C348D" w:rsidRDefault="006C348D" w:rsidP="0087024B">
            <w:pPr>
              <w:pStyle w:val="OtherTableBody"/>
            </w:pPr>
            <w:r>
              <w:t>Comment Type</w:t>
            </w:r>
          </w:p>
        </w:tc>
        <w:tc>
          <w:tcPr>
            <w:tcW w:w="1000" w:type="dxa"/>
          </w:tcPr>
          <w:p w14:paraId="1FE815E0" w14:textId="77777777" w:rsidR="006C348D" w:rsidRDefault="006C348D" w:rsidP="0087024B">
            <w:pPr>
              <w:pStyle w:val="OtherTableBody"/>
            </w:pPr>
            <w:r>
              <w:t>2.C.2.289</w:t>
            </w:r>
          </w:p>
        </w:tc>
      </w:tr>
      <w:tr w:rsidR="006C348D" w14:paraId="63A0E925" w14:textId="77777777" w:rsidTr="0087024B">
        <w:trPr>
          <w:tblHeader/>
        </w:trPr>
        <w:tc>
          <w:tcPr>
            <w:tcW w:w="1000" w:type="dxa"/>
          </w:tcPr>
          <w:p w14:paraId="695D6766" w14:textId="77777777" w:rsidR="006C348D" w:rsidRDefault="006C348D" w:rsidP="0087024B">
            <w:pPr>
              <w:pStyle w:val="OtherTableBody"/>
            </w:pPr>
            <w:r>
              <w:t>User</w:t>
            </w:r>
          </w:p>
        </w:tc>
        <w:tc>
          <w:tcPr>
            <w:tcW w:w="1000" w:type="dxa"/>
          </w:tcPr>
          <w:p w14:paraId="3F54A592" w14:textId="77777777" w:rsidR="006C348D" w:rsidRDefault="006C348D" w:rsidP="0087024B">
            <w:pPr>
              <w:pStyle w:val="OtherTableBody"/>
            </w:pPr>
            <w:r>
              <w:t>0512</w:t>
            </w:r>
          </w:p>
        </w:tc>
        <w:tc>
          <w:tcPr>
            <w:tcW w:w="6000" w:type="dxa"/>
          </w:tcPr>
          <w:p w14:paraId="2D60B2FF" w14:textId="77777777" w:rsidR="006C348D" w:rsidRDefault="006C348D" w:rsidP="0087024B">
            <w:pPr>
              <w:pStyle w:val="OtherTableBody"/>
            </w:pPr>
            <w:r>
              <w:t>Commercial Product</w:t>
            </w:r>
          </w:p>
        </w:tc>
        <w:tc>
          <w:tcPr>
            <w:tcW w:w="1000" w:type="dxa"/>
          </w:tcPr>
          <w:p w14:paraId="71BFBC1F" w14:textId="77777777" w:rsidR="006C348D" w:rsidRDefault="006C348D" w:rsidP="0087024B">
            <w:pPr>
              <w:pStyle w:val="OtherTableBody"/>
            </w:pPr>
            <w:r>
              <w:t>2.C.2.425</w:t>
            </w:r>
          </w:p>
        </w:tc>
      </w:tr>
      <w:tr w:rsidR="006C348D" w14:paraId="3C39E18F" w14:textId="77777777" w:rsidTr="0087024B">
        <w:trPr>
          <w:tblHeader/>
        </w:trPr>
        <w:tc>
          <w:tcPr>
            <w:tcW w:w="1000" w:type="dxa"/>
          </w:tcPr>
          <w:p w14:paraId="2F1D2242" w14:textId="77777777" w:rsidR="006C348D" w:rsidRDefault="006C348D" w:rsidP="0087024B">
            <w:pPr>
              <w:pStyle w:val="OtherTableBody"/>
            </w:pPr>
            <w:r>
              <w:t>HL7</w:t>
            </w:r>
          </w:p>
        </w:tc>
        <w:tc>
          <w:tcPr>
            <w:tcW w:w="1000" w:type="dxa"/>
          </w:tcPr>
          <w:p w14:paraId="0BB81473" w14:textId="77777777" w:rsidR="006C348D" w:rsidRDefault="006C348D" w:rsidP="0087024B">
            <w:pPr>
              <w:pStyle w:val="OtherTableBody"/>
            </w:pPr>
            <w:r>
              <w:t>0939</w:t>
            </w:r>
          </w:p>
        </w:tc>
        <w:tc>
          <w:tcPr>
            <w:tcW w:w="6000" w:type="dxa"/>
          </w:tcPr>
          <w:p w14:paraId="2FF5246B" w14:textId="77777777" w:rsidR="006C348D" w:rsidRDefault="006C348D" w:rsidP="0087024B">
            <w:pPr>
              <w:pStyle w:val="OtherTableBody"/>
            </w:pPr>
            <w:r>
              <w:t>Communication Location</w:t>
            </w:r>
          </w:p>
        </w:tc>
        <w:tc>
          <w:tcPr>
            <w:tcW w:w="1000" w:type="dxa"/>
          </w:tcPr>
          <w:p w14:paraId="6A82EFE4" w14:textId="77777777" w:rsidR="006C348D" w:rsidRDefault="006C348D" w:rsidP="0087024B">
            <w:pPr>
              <w:pStyle w:val="OtherTableBody"/>
            </w:pPr>
            <w:r>
              <w:t>2.C.2.562</w:t>
            </w:r>
          </w:p>
        </w:tc>
      </w:tr>
      <w:tr w:rsidR="006C348D" w14:paraId="6F3EB1F6" w14:textId="77777777" w:rsidTr="0087024B">
        <w:trPr>
          <w:tblHeader/>
        </w:trPr>
        <w:tc>
          <w:tcPr>
            <w:tcW w:w="1000" w:type="dxa"/>
          </w:tcPr>
          <w:p w14:paraId="138EFBBA" w14:textId="77777777" w:rsidR="006C348D" w:rsidRDefault="006C348D" w:rsidP="0087024B">
            <w:pPr>
              <w:pStyle w:val="OtherTableBody"/>
            </w:pPr>
            <w:r>
              <w:t>User</w:t>
            </w:r>
          </w:p>
        </w:tc>
        <w:tc>
          <w:tcPr>
            <w:tcW w:w="1000" w:type="dxa"/>
          </w:tcPr>
          <w:p w14:paraId="6F5BBAB3" w14:textId="77777777" w:rsidR="006C348D" w:rsidRDefault="006C348D" w:rsidP="0087024B">
            <w:pPr>
              <w:pStyle w:val="OtherTableBody"/>
            </w:pPr>
            <w:r>
              <w:t>0042</w:t>
            </w:r>
          </w:p>
        </w:tc>
        <w:tc>
          <w:tcPr>
            <w:tcW w:w="6000" w:type="dxa"/>
          </w:tcPr>
          <w:p w14:paraId="2D1664B5" w14:textId="77777777" w:rsidR="006C348D" w:rsidRDefault="006C348D" w:rsidP="0087024B">
            <w:pPr>
              <w:pStyle w:val="OtherTableBody"/>
            </w:pPr>
            <w:r>
              <w:t>Company Plan Code</w:t>
            </w:r>
          </w:p>
        </w:tc>
        <w:tc>
          <w:tcPr>
            <w:tcW w:w="1000" w:type="dxa"/>
          </w:tcPr>
          <w:p w14:paraId="4F223B03" w14:textId="77777777" w:rsidR="006C348D" w:rsidRDefault="006C348D" w:rsidP="0087024B">
            <w:pPr>
              <w:pStyle w:val="OtherTableBody"/>
            </w:pPr>
            <w:r>
              <w:t>2.C.2.21</w:t>
            </w:r>
          </w:p>
        </w:tc>
      </w:tr>
      <w:tr w:rsidR="006C348D" w14:paraId="7C6245FC" w14:textId="77777777" w:rsidTr="0087024B">
        <w:trPr>
          <w:tblHeader/>
        </w:trPr>
        <w:tc>
          <w:tcPr>
            <w:tcW w:w="1000" w:type="dxa"/>
          </w:tcPr>
          <w:p w14:paraId="533E1C55" w14:textId="77777777" w:rsidR="006C348D" w:rsidRDefault="006C348D" w:rsidP="0087024B">
            <w:pPr>
              <w:pStyle w:val="OtherTableBody"/>
            </w:pPr>
            <w:r>
              <w:t>HL7</w:t>
            </w:r>
          </w:p>
        </w:tc>
        <w:tc>
          <w:tcPr>
            <w:tcW w:w="1000" w:type="dxa"/>
          </w:tcPr>
          <w:p w14:paraId="10D1CD5C" w14:textId="77777777" w:rsidR="006C348D" w:rsidRDefault="006C348D" w:rsidP="0087024B">
            <w:pPr>
              <w:pStyle w:val="OtherTableBody"/>
            </w:pPr>
            <w:r>
              <w:t>0322</w:t>
            </w:r>
          </w:p>
        </w:tc>
        <w:tc>
          <w:tcPr>
            <w:tcW w:w="6000" w:type="dxa"/>
          </w:tcPr>
          <w:p w14:paraId="5BC00C26" w14:textId="77777777" w:rsidR="006C348D" w:rsidRDefault="006C348D" w:rsidP="0087024B">
            <w:pPr>
              <w:pStyle w:val="OtherTableBody"/>
            </w:pPr>
            <w:r>
              <w:t>Completion Status</w:t>
            </w:r>
          </w:p>
        </w:tc>
        <w:tc>
          <w:tcPr>
            <w:tcW w:w="1000" w:type="dxa"/>
          </w:tcPr>
          <w:p w14:paraId="719F03D0" w14:textId="77777777" w:rsidR="006C348D" w:rsidRDefault="006C348D" w:rsidP="0087024B">
            <w:pPr>
              <w:pStyle w:val="OtherTableBody"/>
            </w:pPr>
            <w:r>
              <w:t>2.C.2.251</w:t>
            </w:r>
          </w:p>
        </w:tc>
      </w:tr>
      <w:tr w:rsidR="006C348D" w14:paraId="0C4EF061" w14:textId="77777777" w:rsidTr="0087024B">
        <w:trPr>
          <w:tblHeader/>
        </w:trPr>
        <w:tc>
          <w:tcPr>
            <w:tcW w:w="1000" w:type="dxa"/>
          </w:tcPr>
          <w:p w14:paraId="6123C576" w14:textId="77777777" w:rsidR="006C348D" w:rsidRDefault="006C348D" w:rsidP="0087024B">
            <w:pPr>
              <w:pStyle w:val="OtherTableBody"/>
            </w:pPr>
            <w:r>
              <w:t>undefined</w:t>
            </w:r>
          </w:p>
        </w:tc>
        <w:tc>
          <w:tcPr>
            <w:tcW w:w="1000" w:type="dxa"/>
          </w:tcPr>
          <w:p w14:paraId="345B35E1" w14:textId="77777777" w:rsidR="006C348D" w:rsidRDefault="006C348D" w:rsidP="0087024B">
            <w:pPr>
              <w:pStyle w:val="OtherTableBody"/>
            </w:pPr>
            <w:r>
              <w:t>0697</w:t>
            </w:r>
          </w:p>
        </w:tc>
        <w:tc>
          <w:tcPr>
            <w:tcW w:w="6000" w:type="dxa"/>
          </w:tcPr>
          <w:p w14:paraId="2A2ED5CD" w14:textId="77777777" w:rsidR="006C348D" w:rsidRDefault="006C348D" w:rsidP="0087024B">
            <w:pPr>
              <w:pStyle w:val="OtherTableBody"/>
            </w:pPr>
            <w:r>
              <w:t>Component Code (RXC-2)</w:t>
            </w:r>
          </w:p>
        </w:tc>
        <w:tc>
          <w:tcPr>
            <w:tcW w:w="1000" w:type="dxa"/>
          </w:tcPr>
          <w:p w14:paraId="61CCE3E0" w14:textId="77777777" w:rsidR="006C348D" w:rsidRDefault="006C348D" w:rsidP="0087024B">
            <w:pPr>
              <w:pStyle w:val="OtherTableBody"/>
            </w:pPr>
            <w:r>
              <w:t>4A.4.3</w:t>
            </w:r>
          </w:p>
        </w:tc>
      </w:tr>
      <w:tr w:rsidR="006C348D" w14:paraId="5C6536BD" w14:textId="77777777" w:rsidTr="0087024B">
        <w:trPr>
          <w:tblHeader/>
        </w:trPr>
        <w:tc>
          <w:tcPr>
            <w:tcW w:w="1000" w:type="dxa"/>
          </w:tcPr>
          <w:p w14:paraId="4B687136" w14:textId="77777777" w:rsidR="006C348D" w:rsidRDefault="006C348D" w:rsidP="0087024B">
            <w:pPr>
              <w:pStyle w:val="OtherTableBody"/>
            </w:pPr>
            <w:r>
              <w:t>undefined</w:t>
            </w:r>
          </w:p>
        </w:tc>
        <w:tc>
          <w:tcPr>
            <w:tcW w:w="1000" w:type="dxa"/>
          </w:tcPr>
          <w:p w14:paraId="00CBF266" w14:textId="77777777" w:rsidR="006C348D" w:rsidRDefault="006C348D" w:rsidP="0087024B">
            <w:pPr>
              <w:pStyle w:val="OtherTableBody"/>
            </w:pPr>
            <w:r>
              <w:t>0701</w:t>
            </w:r>
          </w:p>
        </w:tc>
        <w:tc>
          <w:tcPr>
            <w:tcW w:w="6000" w:type="dxa"/>
          </w:tcPr>
          <w:p w14:paraId="2B1ED500" w14:textId="77777777" w:rsidR="006C348D" w:rsidRDefault="006C348D" w:rsidP="0087024B">
            <w:pPr>
              <w:pStyle w:val="OtherTableBody"/>
            </w:pPr>
            <w:r>
              <w:t>Component Drug Strength Volume Units (RXC-9)</w:t>
            </w:r>
          </w:p>
        </w:tc>
        <w:tc>
          <w:tcPr>
            <w:tcW w:w="1000" w:type="dxa"/>
          </w:tcPr>
          <w:p w14:paraId="58DE1F57" w14:textId="77777777" w:rsidR="006C348D" w:rsidRDefault="006C348D" w:rsidP="0087024B">
            <w:pPr>
              <w:pStyle w:val="OtherTableBody"/>
            </w:pPr>
            <w:r>
              <w:t>4A.4.3</w:t>
            </w:r>
          </w:p>
        </w:tc>
      </w:tr>
      <w:tr w:rsidR="006C348D" w14:paraId="48EA8874" w14:textId="77777777" w:rsidTr="0087024B">
        <w:trPr>
          <w:tblHeader/>
        </w:trPr>
        <w:tc>
          <w:tcPr>
            <w:tcW w:w="1000" w:type="dxa"/>
          </w:tcPr>
          <w:p w14:paraId="31F1E8FF" w14:textId="77777777" w:rsidR="006C348D" w:rsidRDefault="006C348D" w:rsidP="0087024B">
            <w:pPr>
              <w:pStyle w:val="OtherTableBody"/>
            </w:pPr>
            <w:r>
              <w:t>undefined</w:t>
            </w:r>
          </w:p>
        </w:tc>
        <w:tc>
          <w:tcPr>
            <w:tcW w:w="1000" w:type="dxa"/>
          </w:tcPr>
          <w:p w14:paraId="28844D8A" w14:textId="77777777" w:rsidR="006C348D" w:rsidRDefault="006C348D" w:rsidP="0087024B">
            <w:pPr>
              <w:pStyle w:val="OtherTableBody"/>
            </w:pPr>
            <w:r>
              <w:t>0699</w:t>
            </w:r>
          </w:p>
        </w:tc>
        <w:tc>
          <w:tcPr>
            <w:tcW w:w="6000" w:type="dxa"/>
          </w:tcPr>
          <w:p w14:paraId="769F64DF" w14:textId="77777777" w:rsidR="006C348D" w:rsidRDefault="006C348D" w:rsidP="0087024B">
            <w:pPr>
              <w:pStyle w:val="OtherTableBody"/>
            </w:pPr>
            <w:r>
              <w:t>Component Strength Units (RXC-6)</w:t>
            </w:r>
          </w:p>
        </w:tc>
        <w:tc>
          <w:tcPr>
            <w:tcW w:w="1000" w:type="dxa"/>
          </w:tcPr>
          <w:p w14:paraId="5BEDB2A0" w14:textId="77777777" w:rsidR="006C348D" w:rsidRDefault="006C348D" w:rsidP="0087024B">
            <w:pPr>
              <w:pStyle w:val="OtherTableBody"/>
            </w:pPr>
            <w:r>
              <w:t>4A.4.3</w:t>
            </w:r>
          </w:p>
        </w:tc>
      </w:tr>
      <w:tr w:rsidR="006C348D" w14:paraId="7FC28D92" w14:textId="77777777" w:rsidTr="0087024B">
        <w:trPr>
          <w:tblHeader/>
        </w:trPr>
        <w:tc>
          <w:tcPr>
            <w:tcW w:w="1000" w:type="dxa"/>
          </w:tcPr>
          <w:p w14:paraId="6881AC4B" w14:textId="77777777" w:rsidR="006C348D" w:rsidRDefault="006C348D" w:rsidP="0087024B">
            <w:pPr>
              <w:pStyle w:val="OtherTableBody"/>
            </w:pPr>
            <w:r>
              <w:t>undefined</w:t>
            </w:r>
          </w:p>
        </w:tc>
        <w:tc>
          <w:tcPr>
            <w:tcW w:w="1000" w:type="dxa"/>
          </w:tcPr>
          <w:p w14:paraId="51BBB780" w14:textId="77777777" w:rsidR="006C348D" w:rsidRDefault="006C348D" w:rsidP="0087024B">
            <w:pPr>
              <w:pStyle w:val="OtherTableBody"/>
            </w:pPr>
            <w:r>
              <w:t>0698</w:t>
            </w:r>
          </w:p>
        </w:tc>
        <w:tc>
          <w:tcPr>
            <w:tcW w:w="6000" w:type="dxa"/>
          </w:tcPr>
          <w:p w14:paraId="297B85D0" w14:textId="77777777" w:rsidR="006C348D" w:rsidRDefault="006C348D" w:rsidP="0087024B">
            <w:pPr>
              <w:pStyle w:val="OtherTableBody"/>
            </w:pPr>
            <w:r>
              <w:t>Component Units (RXC-4)</w:t>
            </w:r>
          </w:p>
        </w:tc>
        <w:tc>
          <w:tcPr>
            <w:tcW w:w="1000" w:type="dxa"/>
          </w:tcPr>
          <w:p w14:paraId="02C94E03" w14:textId="77777777" w:rsidR="006C348D" w:rsidRDefault="006C348D" w:rsidP="0087024B">
            <w:pPr>
              <w:pStyle w:val="OtherTableBody"/>
            </w:pPr>
            <w:r>
              <w:t>4A.4.3</w:t>
            </w:r>
          </w:p>
        </w:tc>
      </w:tr>
      <w:tr w:rsidR="006C348D" w14:paraId="1AA34542" w14:textId="77777777" w:rsidTr="0087024B">
        <w:trPr>
          <w:tblHeader/>
        </w:trPr>
        <w:tc>
          <w:tcPr>
            <w:tcW w:w="1000" w:type="dxa"/>
          </w:tcPr>
          <w:p w14:paraId="65BE1AFE" w14:textId="77777777" w:rsidR="006C348D" w:rsidRDefault="006C348D" w:rsidP="0087024B">
            <w:pPr>
              <w:pStyle w:val="OtherTableBody"/>
            </w:pPr>
            <w:r>
              <w:t>HL7</w:t>
            </w:r>
          </w:p>
        </w:tc>
        <w:tc>
          <w:tcPr>
            <w:tcW w:w="1000" w:type="dxa"/>
          </w:tcPr>
          <w:p w14:paraId="491E63E8" w14:textId="77777777" w:rsidR="006C348D" w:rsidRDefault="006C348D" w:rsidP="0087024B">
            <w:pPr>
              <w:pStyle w:val="OtherTableBody"/>
            </w:pPr>
            <w:r>
              <w:t>0523</w:t>
            </w:r>
          </w:p>
        </w:tc>
        <w:tc>
          <w:tcPr>
            <w:tcW w:w="6000" w:type="dxa"/>
          </w:tcPr>
          <w:p w14:paraId="2DEB88C2" w14:textId="77777777" w:rsidR="006C348D" w:rsidRDefault="006C348D" w:rsidP="0087024B">
            <w:pPr>
              <w:pStyle w:val="OtherTableBody"/>
            </w:pPr>
            <w:r>
              <w:t>Computation Type</w:t>
            </w:r>
          </w:p>
        </w:tc>
        <w:tc>
          <w:tcPr>
            <w:tcW w:w="1000" w:type="dxa"/>
          </w:tcPr>
          <w:p w14:paraId="3FEA4D46" w14:textId="77777777" w:rsidR="006C348D" w:rsidRDefault="006C348D" w:rsidP="0087024B">
            <w:pPr>
              <w:pStyle w:val="OtherTableBody"/>
            </w:pPr>
            <w:r>
              <w:t>2.C.2.435</w:t>
            </w:r>
          </w:p>
        </w:tc>
      </w:tr>
      <w:tr w:rsidR="006C348D" w14:paraId="76AD85A2" w14:textId="77777777" w:rsidTr="0087024B">
        <w:trPr>
          <w:tblHeader/>
        </w:trPr>
        <w:tc>
          <w:tcPr>
            <w:tcW w:w="1000" w:type="dxa"/>
          </w:tcPr>
          <w:p w14:paraId="04A4ABC1" w14:textId="77777777" w:rsidR="006C348D" w:rsidRDefault="006C348D" w:rsidP="0087024B">
            <w:pPr>
              <w:pStyle w:val="OtherTableBody"/>
            </w:pPr>
            <w:r>
              <w:t>User</w:t>
            </w:r>
          </w:p>
        </w:tc>
        <w:tc>
          <w:tcPr>
            <w:tcW w:w="1000" w:type="dxa"/>
          </w:tcPr>
          <w:p w14:paraId="3C5DB61F" w14:textId="77777777" w:rsidR="006C348D" w:rsidRDefault="006C348D" w:rsidP="0087024B">
            <w:pPr>
              <w:pStyle w:val="OtherTableBody"/>
            </w:pPr>
            <w:r>
              <w:t>0043</w:t>
            </w:r>
          </w:p>
        </w:tc>
        <w:tc>
          <w:tcPr>
            <w:tcW w:w="6000" w:type="dxa"/>
          </w:tcPr>
          <w:p w14:paraId="7220A723" w14:textId="77777777" w:rsidR="006C348D" w:rsidRDefault="006C348D" w:rsidP="0087024B">
            <w:pPr>
              <w:pStyle w:val="OtherTableBody"/>
            </w:pPr>
            <w:r>
              <w:t>Condition Code</w:t>
            </w:r>
          </w:p>
        </w:tc>
        <w:tc>
          <w:tcPr>
            <w:tcW w:w="1000" w:type="dxa"/>
          </w:tcPr>
          <w:p w14:paraId="69B8EEC9" w14:textId="77777777" w:rsidR="006C348D" w:rsidRDefault="006C348D" w:rsidP="0087024B">
            <w:pPr>
              <w:pStyle w:val="OtherTableBody"/>
            </w:pPr>
            <w:r>
              <w:t>2.C.2.22</w:t>
            </w:r>
          </w:p>
        </w:tc>
      </w:tr>
      <w:tr w:rsidR="006C348D" w14:paraId="3D2BA488" w14:textId="77777777" w:rsidTr="0087024B">
        <w:trPr>
          <w:tblHeader/>
        </w:trPr>
        <w:tc>
          <w:tcPr>
            <w:tcW w:w="1000" w:type="dxa"/>
          </w:tcPr>
          <w:p w14:paraId="79EC9847" w14:textId="77777777" w:rsidR="006C348D" w:rsidRDefault="006C348D" w:rsidP="0087024B">
            <w:pPr>
              <w:pStyle w:val="OtherTableBody"/>
            </w:pPr>
            <w:r>
              <w:t>User</w:t>
            </w:r>
          </w:p>
        </w:tc>
        <w:tc>
          <w:tcPr>
            <w:tcW w:w="1000" w:type="dxa"/>
          </w:tcPr>
          <w:p w14:paraId="049AC286" w14:textId="77777777" w:rsidR="006C348D" w:rsidRDefault="006C348D" w:rsidP="0087024B">
            <w:pPr>
              <w:pStyle w:val="OtherTableBody"/>
            </w:pPr>
            <w:r>
              <w:t>0907</w:t>
            </w:r>
          </w:p>
        </w:tc>
        <w:tc>
          <w:tcPr>
            <w:tcW w:w="6000" w:type="dxa"/>
          </w:tcPr>
          <w:p w14:paraId="4025435B" w14:textId="77777777" w:rsidR="006C348D" w:rsidRDefault="006C348D" w:rsidP="0087024B">
            <w:pPr>
              <w:pStyle w:val="OtherTableBody"/>
            </w:pPr>
            <w:r>
              <w:t>Confidentiality</w:t>
            </w:r>
          </w:p>
        </w:tc>
        <w:tc>
          <w:tcPr>
            <w:tcW w:w="1000" w:type="dxa"/>
          </w:tcPr>
          <w:p w14:paraId="7095C822" w14:textId="77777777" w:rsidR="006C348D" w:rsidRDefault="006C348D" w:rsidP="0087024B">
            <w:pPr>
              <w:pStyle w:val="OtherTableBody"/>
            </w:pPr>
            <w:r>
              <w:t>2.C.2.532</w:t>
            </w:r>
          </w:p>
        </w:tc>
      </w:tr>
      <w:tr w:rsidR="006C348D" w14:paraId="500778B2" w14:textId="77777777" w:rsidTr="0087024B">
        <w:trPr>
          <w:tblHeader/>
        </w:trPr>
        <w:tc>
          <w:tcPr>
            <w:tcW w:w="1000" w:type="dxa"/>
          </w:tcPr>
          <w:p w14:paraId="4E53C9B3" w14:textId="77777777" w:rsidR="006C348D" w:rsidRDefault="006C348D" w:rsidP="0087024B">
            <w:pPr>
              <w:pStyle w:val="OtherTableBody"/>
            </w:pPr>
            <w:r>
              <w:t>External</w:t>
            </w:r>
          </w:p>
        </w:tc>
        <w:tc>
          <w:tcPr>
            <w:tcW w:w="1000" w:type="dxa"/>
          </w:tcPr>
          <w:p w14:paraId="7F6DBF20" w14:textId="77777777" w:rsidR="006C348D" w:rsidRDefault="006C348D" w:rsidP="0087024B">
            <w:pPr>
              <w:pStyle w:val="OtherTableBody"/>
            </w:pPr>
            <w:r>
              <w:t>0952</w:t>
            </w:r>
          </w:p>
        </w:tc>
        <w:tc>
          <w:tcPr>
            <w:tcW w:w="6000" w:type="dxa"/>
          </w:tcPr>
          <w:p w14:paraId="304A2C6E" w14:textId="77777777" w:rsidR="006C348D" w:rsidRDefault="006C348D" w:rsidP="0087024B">
            <w:pPr>
              <w:pStyle w:val="OtherTableBody"/>
            </w:pPr>
            <w:r>
              <w:t>Confidentiality Classification</w:t>
            </w:r>
          </w:p>
        </w:tc>
        <w:tc>
          <w:tcPr>
            <w:tcW w:w="1000" w:type="dxa"/>
          </w:tcPr>
          <w:p w14:paraId="289750E7" w14:textId="77777777" w:rsidR="006C348D" w:rsidRDefault="006C348D" w:rsidP="0087024B">
            <w:pPr>
              <w:pStyle w:val="OtherTableBody"/>
            </w:pPr>
          </w:p>
        </w:tc>
      </w:tr>
      <w:tr w:rsidR="006C348D" w14:paraId="2B98936A" w14:textId="77777777" w:rsidTr="0087024B">
        <w:trPr>
          <w:tblHeader/>
        </w:trPr>
        <w:tc>
          <w:tcPr>
            <w:tcW w:w="1000" w:type="dxa"/>
          </w:tcPr>
          <w:p w14:paraId="49AE2925" w14:textId="77777777" w:rsidR="006C348D" w:rsidRDefault="006C348D" w:rsidP="0087024B">
            <w:pPr>
              <w:pStyle w:val="OtherTableBody"/>
            </w:pPr>
            <w:r>
              <w:t>User</w:t>
            </w:r>
          </w:p>
        </w:tc>
        <w:tc>
          <w:tcPr>
            <w:tcW w:w="1000" w:type="dxa"/>
          </w:tcPr>
          <w:p w14:paraId="396D3A2C" w14:textId="77777777" w:rsidR="006C348D" w:rsidRDefault="006C348D" w:rsidP="0087024B">
            <w:pPr>
              <w:pStyle w:val="OtherTableBody"/>
            </w:pPr>
            <w:r>
              <w:t>0177</w:t>
            </w:r>
          </w:p>
        </w:tc>
        <w:tc>
          <w:tcPr>
            <w:tcW w:w="6000" w:type="dxa"/>
          </w:tcPr>
          <w:p w14:paraId="2E5D79A2" w14:textId="77777777" w:rsidR="006C348D" w:rsidRDefault="006C348D" w:rsidP="0087024B">
            <w:pPr>
              <w:pStyle w:val="OtherTableBody"/>
            </w:pPr>
            <w:r>
              <w:t>Confidentiality Code</w:t>
            </w:r>
          </w:p>
        </w:tc>
        <w:tc>
          <w:tcPr>
            <w:tcW w:w="1000" w:type="dxa"/>
          </w:tcPr>
          <w:p w14:paraId="531018E9" w14:textId="77777777" w:rsidR="006C348D" w:rsidRDefault="006C348D" w:rsidP="0087024B">
            <w:pPr>
              <w:pStyle w:val="OtherTableBody"/>
            </w:pPr>
            <w:r>
              <w:t>2.C.2.121</w:t>
            </w:r>
          </w:p>
        </w:tc>
      </w:tr>
      <w:tr w:rsidR="006C348D" w14:paraId="57763D2C" w14:textId="77777777" w:rsidTr="0087024B">
        <w:trPr>
          <w:tblHeader/>
        </w:trPr>
        <w:tc>
          <w:tcPr>
            <w:tcW w:w="1000" w:type="dxa"/>
          </w:tcPr>
          <w:p w14:paraId="175C0B26" w14:textId="77777777" w:rsidR="006C348D" w:rsidRDefault="006C348D" w:rsidP="0087024B">
            <w:pPr>
              <w:pStyle w:val="OtherTableBody"/>
            </w:pPr>
            <w:r>
              <w:t>User</w:t>
            </w:r>
          </w:p>
        </w:tc>
        <w:tc>
          <w:tcPr>
            <w:tcW w:w="1000" w:type="dxa"/>
          </w:tcPr>
          <w:p w14:paraId="412468C7" w14:textId="77777777" w:rsidR="006C348D" w:rsidRDefault="006C348D" w:rsidP="0087024B">
            <w:pPr>
              <w:pStyle w:val="OtherTableBody"/>
            </w:pPr>
            <w:r>
              <w:t>0499</w:t>
            </w:r>
          </w:p>
        </w:tc>
        <w:tc>
          <w:tcPr>
            <w:tcW w:w="6000" w:type="dxa"/>
          </w:tcPr>
          <w:p w14:paraId="2CD46812" w14:textId="77777777" w:rsidR="006C348D" w:rsidRDefault="006C348D" w:rsidP="0087024B">
            <w:pPr>
              <w:pStyle w:val="OtherTableBody"/>
            </w:pPr>
            <w:r>
              <w:t>Consent Bypass Reason</w:t>
            </w:r>
          </w:p>
        </w:tc>
        <w:tc>
          <w:tcPr>
            <w:tcW w:w="1000" w:type="dxa"/>
          </w:tcPr>
          <w:p w14:paraId="6BA942D8" w14:textId="77777777" w:rsidR="006C348D" w:rsidRDefault="006C348D" w:rsidP="0087024B">
            <w:pPr>
              <w:pStyle w:val="OtherTableBody"/>
            </w:pPr>
            <w:r>
              <w:t>2.C.2.412</w:t>
            </w:r>
          </w:p>
        </w:tc>
      </w:tr>
      <w:tr w:rsidR="006C348D" w14:paraId="41E54582" w14:textId="77777777" w:rsidTr="0087024B">
        <w:trPr>
          <w:tblHeader/>
        </w:trPr>
        <w:tc>
          <w:tcPr>
            <w:tcW w:w="1000" w:type="dxa"/>
          </w:tcPr>
          <w:p w14:paraId="6E159F9E" w14:textId="77777777" w:rsidR="006C348D" w:rsidRDefault="006C348D" w:rsidP="0087024B">
            <w:pPr>
              <w:pStyle w:val="OtherTableBody"/>
            </w:pPr>
            <w:r>
              <w:t>User</w:t>
            </w:r>
          </w:p>
        </w:tc>
        <w:tc>
          <w:tcPr>
            <w:tcW w:w="1000" w:type="dxa"/>
          </w:tcPr>
          <w:p w14:paraId="4E995A0C" w14:textId="77777777" w:rsidR="006C348D" w:rsidRDefault="006C348D" w:rsidP="0087024B">
            <w:pPr>
              <w:pStyle w:val="OtherTableBody"/>
            </w:pPr>
            <w:r>
              <w:t>0059</w:t>
            </w:r>
          </w:p>
        </w:tc>
        <w:tc>
          <w:tcPr>
            <w:tcW w:w="6000" w:type="dxa"/>
          </w:tcPr>
          <w:p w14:paraId="6C205CB1" w14:textId="77777777" w:rsidR="006C348D" w:rsidRDefault="006C348D" w:rsidP="0087024B">
            <w:pPr>
              <w:pStyle w:val="OtherTableBody"/>
            </w:pPr>
            <w:r>
              <w:t>Consent Code</w:t>
            </w:r>
          </w:p>
        </w:tc>
        <w:tc>
          <w:tcPr>
            <w:tcW w:w="1000" w:type="dxa"/>
          </w:tcPr>
          <w:p w14:paraId="3090E671" w14:textId="77777777" w:rsidR="006C348D" w:rsidRDefault="006C348D" w:rsidP="0087024B">
            <w:pPr>
              <w:pStyle w:val="OtherTableBody"/>
            </w:pPr>
            <w:r>
              <w:t>2.C.2.32</w:t>
            </w:r>
          </w:p>
        </w:tc>
      </w:tr>
      <w:tr w:rsidR="006C348D" w14:paraId="20C833CA" w14:textId="77777777" w:rsidTr="0087024B">
        <w:trPr>
          <w:tblHeader/>
        </w:trPr>
        <w:tc>
          <w:tcPr>
            <w:tcW w:w="1000" w:type="dxa"/>
          </w:tcPr>
          <w:p w14:paraId="13A85882" w14:textId="77777777" w:rsidR="006C348D" w:rsidRDefault="006C348D" w:rsidP="0087024B">
            <w:pPr>
              <w:pStyle w:val="OtherTableBody"/>
            </w:pPr>
            <w:r>
              <w:t>HL7</w:t>
            </w:r>
          </w:p>
        </w:tc>
        <w:tc>
          <w:tcPr>
            <w:tcW w:w="1000" w:type="dxa"/>
          </w:tcPr>
          <w:p w14:paraId="3C582342" w14:textId="77777777" w:rsidR="006C348D" w:rsidRDefault="006C348D" w:rsidP="0087024B">
            <w:pPr>
              <w:pStyle w:val="OtherTableBody"/>
            </w:pPr>
            <w:r>
              <w:t>0500</w:t>
            </w:r>
          </w:p>
        </w:tc>
        <w:tc>
          <w:tcPr>
            <w:tcW w:w="6000" w:type="dxa"/>
          </w:tcPr>
          <w:p w14:paraId="1C4D5F04" w14:textId="77777777" w:rsidR="006C348D" w:rsidRDefault="006C348D" w:rsidP="0087024B">
            <w:pPr>
              <w:pStyle w:val="OtherTableBody"/>
            </w:pPr>
            <w:r>
              <w:t>Consent Disclosure Level</w:t>
            </w:r>
          </w:p>
        </w:tc>
        <w:tc>
          <w:tcPr>
            <w:tcW w:w="1000" w:type="dxa"/>
          </w:tcPr>
          <w:p w14:paraId="5F42CD3B" w14:textId="77777777" w:rsidR="006C348D" w:rsidRDefault="006C348D" w:rsidP="0087024B">
            <w:pPr>
              <w:pStyle w:val="OtherTableBody"/>
            </w:pPr>
            <w:r>
              <w:t>2.C.2.413</w:t>
            </w:r>
          </w:p>
        </w:tc>
      </w:tr>
      <w:tr w:rsidR="006C348D" w14:paraId="220890CD" w14:textId="77777777" w:rsidTr="0087024B">
        <w:trPr>
          <w:tblHeader/>
        </w:trPr>
        <w:tc>
          <w:tcPr>
            <w:tcW w:w="1000" w:type="dxa"/>
          </w:tcPr>
          <w:p w14:paraId="3B77A0AE" w14:textId="77777777" w:rsidR="006C348D" w:rsidRDefault="006C348D" w:rsidP="0087024B">
            <w:pPr>
              <w:pStyle w:val="OtherTableBody"/>
            </w:pPr>
            <w:r>
              <w:t>User</w:t>
            </w:r>
          </w:p>
        </w:tc>
        <w:tc>
          <w:tcPr>
            <w:tcW w:w="1000" w:type="dxa"/>
          </w:tcPr>
          <w:p w14:paraId="775BF3F2" w14:textId="77777777" w:rsidR="006C348D" w:rsidRDefault="006C348D" w:rsidP="0087024B">
            <w:pPr>
              <w:pStyle w:val="OtherTableBody"/>
            </w:pPr>
            <w:r>
              <w:t>0413</w:t>
            </w:r>
          </w:p>
        </w:tc>
        <w:tc>
          <w:tcPr>
            <w:tcW w:w="6000" w:type="dxa"/>
          </w:tcPr>
          <w:p w14:paraId="1DAA88B9" w14:textId="77777777" w:rsidR="006C348D" w:rsidRDefault="006C348D" w:rsidP="0087024B">
            <w:pPr>
              <w:pStyle w:val="OtherTableBody"/>
            </w:pPr>
            <w:r>
              <w:t>Consent Identifier</w:t>
            </w:r>
          </w:p>
        </w:tc>
        <w:tc>
          <w:tcPr>
            <w:tcW w:w="1000" w:type="dxa"/>
          </w:tcPr>
          <w:p w14:paraId="324BD3C9" w14:textId="77777777" w:rsidR="006C348D" w:rsidRDefault="006C348D" w:rsidP="0087024B">
            <w:pPr>
              <w:pStyle w:val="OtherTableBody"/>
            </w:pPr>
            <w:r>
              <w:t>2.C.2.332</w:t>
            </w:r>
          </w:p>
        </w:tc>
      </w:tr>
      <w:tr w:rsidR="006C348D" w14:paraId="5FFAFB7B" w14:textId="77777777" w:rsidTr="0087024B">
        <w:trPr>
          <w:tblHeader/>
        </w:trPr>
        <w:tc>
          <w:tcPr>
            <w:tcW w:w="1000" w:type="dxa"/>
          </w:tcPr>
          <w:p w14:paraId="3DA7C697" w14:textId="77777777" w:rsidR="006C348D" w:rsidRDefault="006C348D" w:rsidP="0087024B">
            <w:pPr>
              <w:pStyle w:val="OtherTableBody"/>
            </w:pPr>
            <w:r>
              <w:t>HL7</w:t>
            </w:r>
          </w:p>
        </w:tc>
        <w:tc>
          <w:tcPr>
            <w:tcW w:w="1000" w:type="dxa"/>
          </w:tcPr>
          <w:p w14:paraId="687A5895" w14:textId="77777777" w:rsidR="006C348D" w:rsidRDefault="006C348D" w:rsidP="0087024B">
            <w:pPr>
              <w:pStyle w:val="OtherTableBody"/>
            </w:pPr>
            <w:r>
              <w:t>0497</w:t>
            </w:r>
          </w:p>
        </w:tc>
        <w:tc>
          <w:tcPr>
            <w:tcW w:w="6000" w:type="dxa"/>
          </w:tcPr>
          <w:p w14:paraId="38A54224" w14:textId="77777777" w:rsidR="006C348D" w:rsidRDefault="006C348D" w:rsidP="0087024B">
            <w:pPr>
              <w:pStyle w:val="OtherTableBody"/>
            </w:pPr>
            <w:r>
              <w:t>Consent Mode</w:t>
            </w:r>
          </w:p>
        </w:tc>
        <w:tc>
          <w:tcPr>
            <w:tcW w:w="1000" w:type="dxa"/>
          </w:tcPr>
          <w:p w14:paraId="36E73C24" w14:textId="77777777" w:rsidR="006C348D" w:rsidRDefault="006C348D" w:rsidP="0087024B">
            <w:pPr>
              <w:pStyle w:val="OtherTableBody"/>
            </w:pPr>
            <w:r>
              <w:t>2.C.2.410</w:t>
            </w:r>
          </w:p>
        </w:tc>
      </w:tr>
      <w:tr w:rsidR="006C348D" w14:paraId="6939CDD6" w14:textId="77777777" w:rsidTr="0087024B">
        <w:trPr>
          <w:tblHeader/>
        </w:trPr>
        <w:tc>
          <w:tcPr>
            <w:tcW w:w="1000" w:type="dxa"/>
          </w:tcPr>
          <w:p w14:paraId="3A8E85AF" w14:textId="77777777" w:rsidR="006C348D" w:rsidRDefault="006C348D" w:rsidP="0087024B">
            <w:pPr>
              <w:pStyle w:val="OtherTableBody"/>
            </w:pPr>
            <w:r>
              <w:t>User</w:t>
            </w:r>
          </w:p>
        </w:tc>
        <w:tc>
          <w:tcPr>
            <w:tcW w:w="1000" w:type="dxa"/>
          </w:tcPr>
          <w:p w14:paraId="08AB68EA" w14:textId="77777777" w:rsidR="006C348D" w:rsidRDefault="006C348D" w:rsidP="0087024B">
            <w:pPr>
              <w:pStyle w:val="OtherTableBody"/>
            </w:pPr>
            <w:r>
              <w:t>0501</w:t>
            </w:r>
          </w:p>
        </w:tc>
        <w:tc>
          <w:tcPr>
            <w:tcW w:w="6000" w:type="dxa"/>
          </w:tcPr>
          <w:p w14:paraId="32E4806C" w14:textId="77777777" w:rsidR="006C348D" w:rsidRDefault="006C348D" w:rsidP="0087024B">
            <w:pPr>
              <w:pStyle w:val="OtherTableBody"/>
            </w:pPr>
            <w:r>
              <w:t>Consent Non-Disclosure Reason</w:t>
            </w:r>
          </w:p>
        </w:tc>
        <w:tc>
          <w:tcPr>
            <w:tcW w:w="1000" w:type="dxa"/>
          </w:tcPr>
          <w:p w14:paraId="031F778B" w14:textId="77777777" w:rsidR="006C348D" w:rsidRDefault="006C348D" w:rsidP="0087024B">
            <w:pPr>
              <w:pStyle w:val="OtherTableBody"/>
            </w:pPr>
            <w:r>
              <w:t>2.C.2.414</w:t>
            </w:r>
          </w:p>
        </w:tc>
      </w:tr>
      <w:tr w:rsidR="006C348D" w14:paraId="67B26535" w14:textId="77777777" w:rsidTr="0087024B">
        <w:trPr>
          <w:tblHeader/>
        </w:trPr>
        <w:tc>
          <w:tcPr>
            <w:tcW w:w="1000" w:type="dxa"/>
          </w:tcPr>
          <w:p w14:paraId="699A6960" w14:textId="77777777" w:rsidR="006C348D" w:rsidRDefault="006C348D" w:rsidP="0087024B">
            <w:pPr>
              <w:pStyle w:val="OtherTableBody"/>
            </w:pPr>
            <w:r>
              <w:t>HL7</w:t>
            </w:r>
          </w:p>
        </w:tc>
        <w:tc>
          <w:tcPr>
            <w:tcW w:w="1000" w:type="dxa"/>
          </w:tcPr>
          <w:p w14:paraId="63C98886" w14:textId="77777777" w:rsidR="006C348D" w:rsidRDefault="006C348D" w:rsidP="0087024B">
            <w:pPr>
              <w:pStyle w:val="OtherTableBody"/>
            </w:pPr>
            <w:r>
              <w:t>0498</w:t>
            </w:r>
          </w:p>
        </w:tc>
        <w:tc>
          <w:tcPr>
            <w:tcW w:w="6000" w:type="dxa"/>
          </w:tcPr>
          <w:p w14:paraId="45877829" w14:textId="77777777" w:rsidR="006C348D" w:rsidRDefault="006C348D" w:rsidP="0087024B">
            <w:pPr>
              <w:pStyle w:val="OtherTableBody"/>
            </w:pPr>
            <w:r>
              <w:t>Consent Status</w:t>
            </w:r>
          </w:p>
        </w:tc>
        <w:tc>
          <w:tcPr>
            <w:tcW w:w="1000" w:type="dxa"/>
          </w:tcPr>
          <w:p w14:paraId="7919A3EB" w14:textId="77777777" w:rsidR="006C348D" w:rsidRDefault="006C348D" w:rsidP="0087024B">
            <w:pPr>
              <w:pStyle w:val="OtherTableBody"/>
            </w:pPr>
            <w:r>
              <w:t>2.C.2.411</w:t>
            </w:r>
          </w:p>
        </w:tc>
      </w:tr>
      <w:tr w:rsidR="006C348D" w14:paraId="14FD6186" w14:textId="77777777" w:rsidTr="0087024B">
        <w:trPr>
          <w:tblHeader/>
        </w:trPr>
        <w:tc>
          <w:tcPr>
            <w:tcW w:w="1000" w:type="dxa"/>
          </w:tcPr>
          <w:p w14:paraId="41E17F64" w14:textId="77777777" w:rsidR="006C348D" w:rsidRDefault="006C348D" w:rsidP="0087024B">
            <w:pPr>
              <w:pStyle w:val="OtherTableBody"/>
            </w:pPr>
            <w:r>
              <w:t>User</w:t>
            </w:r>
          </w:p>
        </w:tc>
        <w:tc>
          <w:tcPr>
            <w:tcW w:w="1000" w:type="dxa"/>
          </w:tcPr>
          <w:p w14:paraId="02E0F0B4" w14:textId="77777777" w:rsidR="006C348D" w:rsidRDefault="006C348D" w:rsidP="0087024B">
            <w:pPr>
              <w:pStyle w:val="OtherTableBody"/>
            </w:pPr>
            <w:r>
              <w:t>0496</w:t>
            </w:r>
          </w:p>
        </w:tc>
        <w:tc>
          <w:tcPr>
            <w:tcW w:w="6000" w:type="dxa"/>
          </w:tcPr>
          <w:p w14:paraId="0A7EE6E9" w14:textId="77777777" w:rsidR="006C348D" w:rsidRDefault="006C348D" w:rsidP="0087024B">
            <w:pPr>
              <w:pStyle w:val="OtherTableBody"/>
            </w:pPr>
            <w:r>
              <w:t>Consent Type</w:t>
            </w:r>
          </w:p>
        </w:tc>
        <w:tc>
          <w:tcPr>
            <w:tcW w:w="1000" w:type="dxa"/>
          </w:tcPr>
          <w:p w14:paraId="416D30FE" w14:textId="77777777" w:rsidR="006C348D" w:rsidRDefault="006C348D" w:rsidP="0087024B">
            <w:pPr>
              <w:pStyle w:val="OtherTableBody"/>
            </w:pPr>
            <w:r>
              <w:t>2.C.2.409</w:t>
            </w:r>
          </w:p>
        </w:tc>
      </w:tr>
      <w:tr w:rsidR="006C348D" w14:paraId="2ACE7477" w14:textId="77777777" w:rsidTr="0087024B">
        <w:trPr>
          <w:tblHeader/>
        </w:trPr>
        <w:tc>
          <w:tcPr>
            <w:tcW w:w="1000" w:type="dxa"/>
          </w:tcPr>
          <w:p w14:paraId="57931364" w14:textId="77777777" w:rsidR="006C348D" w:rsidRDefault="006C348D" w:rsidP="0087024B">
            <w:pPr>
              <w:pStyle w:val="OtherTableBody"/>
            </w:pPr>
            <w:r>
              <w:t>User</w:t>
            </w:r>
          </w:p>
        </w:tc>
        <w:tc>
          <w:tcPr>
            <w:tcW w:w="1000" w:type="dxa"/>
          </w:tcPr>
          <w:p w14:paraId="405BC8A2" w14:textId="77777777" w:rsidR="006C348D" w:rsidRDefault="006C348D" w:rsidP="0087024B">
            <w:pPr>
              <w:pStyle w:val="OtherTableBody"/>
            </w:pPr>
            <w:r>
              <w:t>0222</w:t>
            </w:r>
          </w:p>
        </w:tc>
        <w:tc>
          <w:tcPr>
            <w:tcW w:w="6000" w:type="dxa"/>
          </w:tcPr>
          <w:p w14:paraId="1C2CB882" w14:textId="77777777" w:rsidR="006C348D" w:rsidRDefault="006C348D" w:rsidP="0087024B">
            <w:pPr>
              <w:pStyle w:val="OtherTableBody"/>
            </w:pPr>
            <w:r>
              <w:t>Contact Reason</w:t>
            </w:r>
          </w:p>
        </w:tc>
        <w:tc>
          <w:tcPr>
            <w:tcW w:w="1000" w:type="dxa"/>
          </w:tcPr>
          <w:p w14:paraId="7AAF1BE7" w14:textId="77777777" w:rsidR="006C348D" w:rsidRDefault="006C348D" w:rsidP="0087024B">
            <w:pPr>
              <w:pStyle w:val="OtherTableBody"/>
            </w:pPr>
            <w:r>
              <w:t>2.C.2.158</w:t>
            </w:r>
          </w:p>
        </w:tc>
      </w:tr>
      <w:tr w:rsidR="006C348D" w14:paraId="5E7232E7" w14:textId="77777777" w:rsidTr="0087024B">
        <w:trPr>
          <w:tblHeader/>
        </w:trPr>
        <w:tc>
          <w:tcPr>
            <w:tcW w:w="1000" w:type="dxa"/>
          </w:tcPr>
          <w:p w14:paraId="4D56C356" w14:textId="77777777" w:rsidR="006C348D" w:rsidRDefault="006C348D" w:rsidP="0087024B">
            <w:pPr>
              <w:pStyle w:val="OtherTableBody"/>
            </w:pPr>
            <w:r>
              <w:lastRenderedPageBreak/>
              <w:t>User</w:t>
            </w:r>
          </w:p>
        </w:tc>
        <w:tc>
          <w:tcPr>
            <w:tcW w:w="1000" w:type="dxa"/>
          </w:tcPr>
          <w:p w14:paraId="1490865F" w14:textId="77777777" w:rsidR="006C348D" w:rsidRDefault="006C348D" w:rsidP="0087024B">
            <w:pPr>
              <w:pStyle w:val="OtherTableBody"/>
            </w:pPr>
            <w:r>
              <w:t>0131</w:t>
            </w:r>
          </w:p>
        </w:tc>
        <w:tc>
          <w:tcPr>
            <w:tcW w:w="6000" w:type="dxa"/>
          </w:tcPr>
          <w:p w14:paraId="077FB2F9" w14:textId="77777777" w:rsidR="006C348D" w:rsidRDefault="006C348D" w:rsidP="0087024B">
            <w:pPr>
              <w:pStyle w:val="OtherTableBody"/>
            </w:pPr>
            <w:r>
              <w:t>Contact Role</w:t>
            </w:r>
          </w:p>
        </w:tc>
        <w:tc>
          <w:tcPr>
            <w:tcW w:w="1000" w:type="dxa"/>
          </w:tcPr>
          <w:p w14:paraId="4901A05F" w14:textId="77777777" w:rsidR="006C348D" w:rsidRDefault="006C348D" w:rsidP="0087024B">
            <w:pPr>
              <w:pStyle w:val="OtherTableBody"/>
            </w:pPr>
            <w:r>
              <w:t>2.C.2.83</w:t>
            </w:r>
          </w:p>
        </w:tc>
      </w:tr>
      <w:tr w:rsidR="006C348D" w14:paraId="75CE58A0" w14:textId="77777777" w:rsidTr="0087024B">
        <w:trPr>
          <w:tblHeader/>
        </w:trPr>
        <w:tc>
          <w:tcPr>
            <w:tcW w:w="1000" w:type="dxa"/>
          </w:tcPr>
          <w:p w14:paraId="5E17B251" w14:textId="77777777" w:rsidR="006C348D" w:rsidRDefault="006C348D" w:rsidP="0087024B">
            <w:pPr>
              <w:pStyle w:val="OtherTableBody"/>
            </w:pPr>
            <w:r>
              <w:t>undefined</w:t>
            </w:r>
          </w:p>
        </w:tc>
        <w:tc>
          <w:tcPr>
            <w:tcW w:w="1000" w:type="dxa"/>
          </w:tcPr>
          <w:p w14:paraId="4E20A491" w14:textId="77777777" w:rsidR="006C348D" w:rsidRDefault="006C348D" w:rsidP="0087024B">
            <w:pPr>
              <w:pStyle w:val="OtherTableBody"/>
            </w:pPr>
            <w:r>
              <w:t>0600</w:t>
            </w:r>
          </w:p>
        </w:tc>
        <w:tc>
          <w:tcPr>
            <w:tcW w:w="6000" w:type="dxa"/>
          </w:tcPr>
          <w:p w14:paraId="55563208" w14:textId="77777777" w:rsidR="006C348D" w:rsidRDefault="006C348D" w:rsidP="0087024B">
            <w:pPr>
              <w:pStyle w:val="OtherTableBody"/>
            </w:pPr>
            <w:r>
              <w:t>Container Carrier Identifier (INV-5)</w:t>
            </w:r>
          </w:p>
        </w:tc>
        <w:tc>
          <w:tcPr>
            <w:tcW w:w="1000" w:type="dxa"/>
          </w:tcPr>
          <w:p w14:paraId="66CA3133" w14:textId="77777777" w:rsidR="006C348D" w:rsidRDefault="006C348D" w:rsidP="0087024B">
            <w:pPr>
              <w:pStyle w:val="OtherTableBody"/>
            </w:pPr>
            <w:r>
              <w:t>13.4.4</w:t>
            </w:r>
          </w:p>
        </w:tc>
      </w:tr>
      <w:tr w:rsidR="006C348D" w14:paraId="169B156A" w14:textId="77777777" w:rsidTr="0087024B">
        <w:trPr>
          <w:tblHeader/>
        </w:trPr>
        <w:tc>
          <w:tcPr>
            <w:tcW w:w="1000" w:type="dxa"/>
          </w:tcPr>
          <w:p w14:paraId="082AEFEF" w14:textId="77777777" w:rsidR="006C348D" w:rsidRDefault="006C348D" w:rsidP="0087024B">
            <w:pPr>
              <w:pStyle w:val="OtherTableBody"/>
            </w:pPr>
            <w:r>
              <w:t>User</w:t>
            </w:r>
          </w:p>
        </w:tc>
        <w:tc>
          <w:tcPr>
            <w:tcW w:w="1000" w:type="dxa"/>
          </w:tcPr>
          <w:p w14:paraId="72435666" w14:textId="77777777" w:rsidR="006C348D" w:rsidRDefault="006C348D" w:rsidP="0087024B">
            <w:pPr>
              <w:pStyle w:val="OtherTableBody"/>
            </w:pPr>
            <w:r>
              <w:t>0969</w:t>
            </w:r>
          </w:p>
        </w:tc>
        <w:tc>
          <w:tcPr>
            <w:tcW w:w="6000" w:type="dxa"/>
          </w:tcPr>
          <w:p w14:paraId="1C567833" w14:textId="77777777" w:rsidR="006C348D" w:rsidRDefault="006C348D" w:rsidP="0087024B">
            <w:pPr>
              <w:pStyle w:val="OtherTableBody"/>
            </w:pPr>
            <w:r>
              <w:t>Container Common Name</w:t>
            </w:r>
          </w:p>
        </w:tc>
        <w:tc>
          <w:tcPr>
            <w:tcW w:w="1000" w:type="dxa"/>
          </w:tcPr>
          <w:p w14:paraId="3C4DFACB" w14:textId="77777777" w:rsidR="006C348D" w:rsidRDefault="006C348D" w:rsidP="0087024B">
            <w:pPr>
              <w:pStyle w:val="OtherTableBody"/>
            </w:pPr>
          </w:p>
        </w:tc>
      </w:tr>
      <w:tr w:rsidR="006C348D" w14:paraId="1AA15E96" w14:textId="77777777" w:rsidTr="0087024B">
        <w:trPr>
          <w:tblHeader/>
        </w:trPr>
        <w:tc>
          <w:tcPr>
            <w:tcW w:w="1000" w:type="dxa"/>
          </w:tcPr>
          <w:p w14:paraId="56914AEA" w14:textId="77777777" w:rsidR="006C348D" w:rsidRDefault="006C348D" w:rsidP="0087024B">
            <w:pPr>
              <w:pStyle w:val="OtherTableBody"/>
            </w:pPr>
            <w:r>
              <w:t>User</w:t>
            </w:r>
          </w:p>
        </w:tc>
        <w:tc>
          <w:tcPr>
            <w:tcW w:w="1000" w:type="dxa"/>
          </w:tcPr>
          <w:p w14:paraId="1EF3D0D2" w14:textId="77777777" w:rsidR="006C348D" w:rsidRDefault="006C348D" w:rsidP="0087024B">
            <w:pPr>
              <w:pStyle w:val="OtherTableBody"/>
            </w:pPr>
            <w:r>
              <w:t>0544</w:t>
            </w:r>
          </w:p>
        </w:tc>
        <w:tc>
          <w:tcPr>
            <w:tcW w:w="6000" w:type="dxa"/>
          </w:tcPr>
          <w:p w14:paraId="0A9ECBA7" w14:textId="77777777" w:rsidR="006C348D" w:rsidRDefault="006C348D" w:rsidP="0087024B">
            <w:pPr>
              <w:pStyle w:val="OtherTableBody"/>
            </w:pPr>
            <w:r>
              <w:t>Container Condition</w:t>
            </w:r>
          </w:p>
        </w:tc>
        <w:tc>
          <w:tcPr>
            <w:tcW w:w="1000" w:type="dxa"/>
          </w:tcPr>
          <w:p w14:paraId="08F78476" w14:textId="77777777" w:rsidR="006C348D" w:rsidRDefault="006C348D" w:rsidP="0087024B">
            <w:pPr>
              <w:pStyle w:val="OtherTableBody"/>
            </w:pPr>
            <w:r>
              <w:t>2.C.2.454</w:t>
            </w:r>
          </w:p>
        </w:tc>
      </w:tr>
      <w:tr w:rsidR="006C348D" w14:paraId="23E2442F" w14:textId="77777777" w:rsidTr="0087024B">
        <w:trPr>
          <w:tblHeader/>
        </w:trPr>
        <w:tc>
          <w:tcPr>
            <w:tcW w:w="1000" w:type="dxa"/>
          </w:tcPr>
          <w:p w14:paraId="3BB6716A" w14:textId="77777777" w:rsidR="006C348D" w:rsidRDefault="006C348D" w:rsidP="0087024B">
            <w:pPr>
              <w:pStyle w:val="OtherTableBody"/>
            </w:pPr>
            <w:r>
              <w:t>User</w:t>
            </w:r>
          </w:p>
        </w:tc>
        <w:tc>
          <w:tcPr>
            <w:tcW w:w="1000" w:type="dxa"/>
          </w:tcPr>
          <w:p w14:paraId="6129CFF0" w14:textId="77777777" w:rsidR="006C348D" w:rsidRDefault="006C348D" w:rsidP="0087024B">
            <w:pPr>
              <w:pStyle w:val="OtherTableBody"/>
            </w:pPr>
            <w:r>
              <w:t>0967</w:t>
            </w:r>
          </w:p>
        </w:tc>
        <w:tc>
          <w:tcPr>
            <w:tcW w:w="6000" w:type="dxa"/>
          </w:tcPr>
          <w:p w14:paraId="1C1B21A0" w14:textId="77777777" w:rsidR="006C348D" w:rsidRDefault="006C348D" w:rsidP="0087024B">
            <w:pPr>
              <w:pStyle w:val="OtherTableBody"/>
            </w:pPr>
            <w:r>
              <w:t>Container Form</w:t>
            </w:r>
          </w:p>
        </w:tc>
        <w:tc>
          <w:tcPr>
            <w:tcW w:w="1000" w:type="dxa"/>
          </w:tcPr>
          <w:p w14:paraId="57E5BF21" w14:textId="77777777" w:rsidR="006C348D" w:rsidRDefault="006C348D" w:rsidP="0087024B">
            <w:pPr>
              <w:pStyle w:val="OtherTableBody"/>
            </w:pPr>
            <w:r>
              <w:t>6</w:t>
            </w:r>
          </w:p>
        </w:tc>
      </w:tr>
      <w:tr w:rsidR="006C348D" w14:paraId="72157B9A" w14:textId="77777777" w:rsidTr="0087024B">
        <w:trPr>
          <w:tblHeader/>
        </w:trPr>
        <w:tc>
          <w:tcPr>
            <w:tcW w:w="1000" w:type="dxa"/>
          </w:tcPr>
          <w:p w14:paraId="3A5E87D5" w14:textId="77777777" w:rsidR="006C348D" w:rsidRDefault="006C348D" w:rsidP="0087024B">
            <w:pPr>
              <w:pStyle w:val="OtherTableBody"/>
            </w:pPr>
            <w:r>
              <w:t>undefined</w:t>
            </w:r>
          </w:p>
        </w:tc>
        <w:tc>
          <w:tcPr>
            <w:tcW w:w="1000" w:type="dxa"/>
          </w:tcPr>
          <w:p w14:paraId="578DB82A" w14:textId="77777777" w:rsidR="006C348D" w:rsidRDefault="006C348D" w:rsidP="0087024B">
            <w:pPr>
              <w:pStyle w:val="OtherTableBody"/>
            </w:pPr>
            <w:r>
              <w:t>0775</w:t>
            </w:r>
          </w:p>
        </w:tc>
        <w:tc>
          <w:tcPr>
            <w:tcW w:w="6000" w:type="dxa"/>
          </w:tcPr>
          <w:p w14:paraId="72DF0F87" w14:textId="77777777" w:rsidR="006C348D" w:rsidRDefault="006C348D" w:rsidP="0087024B">
            <w:pPr>
              <w:pStyle w:val="OtherTableBody"/>
            </w:pPr>
            <w:r>
              <w:t>Container Height/Diameter/Delta Units (SAC-20)</w:t>
            </w:r>
          </w:p>
        </w:tc>
        <w:tc>
          <w:tcPr>
            <w:tcW w:w="1000" w:type="dxa"/>
          </w:tcPr>
          <w:p w14:paraId="726399F0" w14:textId="77777777" w:rsidR="006C348D" w:rsidRDefault="006C348D" w:rsidP="0087024B">
            <w:pPr>
              <w:pStyle w:val="OtherTableBody"/>
            </w:pPr>
            <w:r>
              <w:t>13.4.3</w:t>
            </w:r>
          </w:p>
        </w:tc>
      </w:tr>
      <w:tr w:rsidR="006C348D" w14:paraId="4ED2FA1C" w14:textId="77777777" w:rsidTr="0087024B">
        <w:trPr>
          <w:tblHeader/>
        </w:trPr>
        <w:tc>
          <w:tcPr>
            <w:tcW w:w="1000" w:type="dxa"/>
          </w:tcPr>
          <w:p w14:paraId="3D33C70B" w14:textId="77777777" w:rsidR="006C348D" w:rsidRDefault="006C348D" w:rsidP="0087024B">
            <w:pPr>
              <w:pStyle w:val="OtherTableBody"/>
            </w:pPr>
            <w:r>
              <w:t>User</w:t>
            </w:r>
          </w:p>
        </w:tc>
        <w:tc>
          <w:tcPr>
            <w:tcW w:w="1000" w:type="dxa"/>
          </w:tcPr>
          <w:p w14:paraId="0667D3D5" w14:textId="77777777" w:rsidR="006C348D" w:rsidRDefault="006C348D" w:rsidP="0087024B">
            <w:pPr>
              <w:pStyle w:val="OtherTableBody"/>
            </w:pPr>
            <w:r>
              <w:t>0968</w:t>
            </w:r>
          </w:p>
        </w:tc>
        <w:tc>
          <w:tcPr>
            <w:tcW w:w="6000" w:type="dxa"/>
          </w:tcPr>
          <w:p w14:paraId="583635E5" w14:textId="77777777" w:rsidR="006C348D" w:rsidRDefault="006C348D" w:rsidP="0087024B">
            <w:pPr>
              <w:pStyle w:val="OtherTableBody"/>
            </w:pPr>
            <w:r>
              <w:t>Container Material</w:t>
            </w:r>
          </w:p>
        </w:tc>
        <w:tc>
          <w:tcPr>
            <w:tcW w:w="1000" w:type="dxa"/>
          </w:tcPr>
          <w:p w14:paraId="32BE6FC7" w14:textId="77777777" w:rsidR="006C348D" w:rsidRDefault="006C348D" w:rsidP="0087024B">
            <w:pPr>
              <w:pStyle w:val="OtherTableBody"/>
            </w:pPr>
          </w:p>
        </w:tc>
      </w:tr>
      <w:tr w:rsidR="006C348D" w14:paraId="62679CBF" w14:textId="77777777" w:rsidTr="0087024B">
        <w:trPr>
          <w:tblHeader/>
        </w:trPr>
        <w:tc>
          <w:tcPr>
            <w:tcW w:w="1000" w:type="dxa"/>
          </w:tcPr>
          <w:p w14:paraId="0ED1F5B1" w14:textId="77777777" w:rsidR="006C348D" w:rsidRDefault="006C348D" w:rsidP="0087024B">
            <w:pPr>
              <w:pStyle w:val="OtherTableBody"/>
            </w:pPr>
            <w:r>
              <w:t>HL7</w:t>
            </w:r>
          </w:p>
        </w:tc>
        <w:tc>
          <w:tcPr>
            <w:tcW w:w="1000" w:type="dxa"/>
          </w:tcPr>
          <w:p w14:paraId="27CB41E6" w14:textId="77777777" w:rsidR="006C348D" w:rsidRDefault="006C348D" w:rsidP="0087024B">
            <w:pPr>
              <w:pStyle w:val="OtherTableBody"/>
            </w:pPr>
            <w:r>
              <w:t>0370</w:t>
            </w:r>
          </w:p>
        </w:tc>
        <w:tc>
          <w:tcPr>
            <w:tcW w:w="6000" w:type="dxa"/>
          </w:tcPr>
          <w:p w14:paraId="3BABC9AE" w14:textId="77777777" w:rsidR="006C348D" w:rsidRDefault="006C348D" w:rsidP="0087024B">
            <w:pPr>
              <w:pStyle w:val="OtherTableBody"/>
            </w:pPr>
            <w:r>
              <w:t>Container Status</w:t>
            </w:r>
          </w:p>
        </w:tc>
        <w:tc>
          <w:tcPr>
            <w:tcW w:w="1000" w:type="dxa"/>
          </w:tcPr>
          <w:p w14:paraId="4864E9BC" w14:textId="77777777" w:rsidR="006C348D" w:rsidRDefault="006C348D" w:rsidP="0087024B">
            <w:pPr>
              <w:pStyle w:val="OtherTableBody"/>
            </w:pPr>
            <w:r>
              <w:t>2.C.2.295</w:t>
            </w:r>
          </w:p>
        </w:tc>
      </w:tr>
      <w:tr w:rsidR="006C348D" w14:paraId="011AEA73" w14:textId="77777777" w:rsidTr="0087024B">
        <w:trPr>
          <w:tblHeader/>
        </w:trPr>
        <w:tc>
          <w:tcPr>
            <w:tcW w:w="1000" w:type="dxa"/>
          </w:tcPr>
          <w:p w14:paraId="3BF54838" w14:textId="77777777" w:rsidR="006C348D" w:rsidRDefault="006C348D" w:rsidP="0087024B">
            <w:pPr>
              <w:pStyle w:val="OtherTableBody"/>
            </w:pPr>
            <w:r>
              <w:t>undefined</w:t>
            </w:r>
          </w:p>
        </w:tc>
        <w:tc>
          <w:tcPr>
            <w:tcW w:w="1000" w:type="dxa"/>
          </w:tcPr>
          <w:p w14:paraId="4BE05759" w14:textId="77777777" w:rsidR="006C348D" w:rsidRDefault="006C348D" w:rsidP="0087024B">
            <w:pPr>
              <w:pStyle w:val="OtherTableBody"/>
            </w:pPr>
            <w:r>
              <w:t>0785</w:t>
            </w:r>
          </w:p>
        </w:tc>
        <w:tc>
          <w:tcPr>
            <w:tcW w:w="6000" w:type="dxa"/>
          </w:tcPr>
          <w:p w14:paraId="7883C459" w14:textId="77777777" w:rsidR="006C348D" w:rsidRDefault="006C348D" w:rsidP="0087024B">
            <w:pPr>
              <w:pStyle w:val="OtherTableBody"/>
            </w:pPr>
            <w:r>
              <w:t>Container Type  (SPM-27)</w:t>
            </w:r>
          </w:p>
        </w:tc>
        <w:tc>
          <w:tcPr>
            <w:tcW w:w="1000" w:type="dxa"/>
          </w:tcPr>
          <w:p w14:paraId="7210946C" w14:textId="77777777" w:rsidR="006C348D" w:rsidRDefault="006C348D" w:rsidP="0087024B">
            <w:pPr>
              <w:pStyle w:val="OtherTableBody"/>
            </w:pPr>
            <w:r>
              <w:t>7.4.3</w:t>
            </w:r>
          </w:p>
        </w:tc>
      </w:tr>
      <w:tr w:rsidR="006C348D" w14:paraId="46AE8425" w14:textId="77777777" w:rsidTr="0087024B">
        <w:trPr>
          <w:tblHeader/>
        </w:trPr>
        <w:tc>
          <w:tcPr>
            <w:tcW w:w="1000" w:type="dxa"/>
          </w:tcPr>
          <w:p w14:paraId="00A0F0F5" w14:textId="77777777" w:rsidR="006C348D" w:rsidRDefault="006C348D" w:rsidP="0087024B">
            <w:pPr>
              <w:pStyle w:val="OtherTableBody"/>
            </w:pPr>
            <w:r>
              <w:t>undefined</w:t>
            </w:r>
          </w:p>
        </w:tc>
        <w:tc>
          <w:tcPr>
            <w:tcW w:w="1000" w:type="dxa"/>
          </w:tcPr>
          <w:p w14:paraId="39489CCE" w14:textId="77777777" w:rsidR="006C348D" w:rsidRDefault="006C348D" w:rsidP="0087024B">
            <w:pPr>
              <w:pStyle w:val="OtherTableBody"/>
            </w:pPr>
            <w:r>
              <w:t>0658</w:t>
            </w:r>
          </w:p>
        </w:tc>
        <w:tc>
          <w:tcPr>
            <w:tcW w:w="6000" w:type="dxa"/>
          </w:tcPr>
          <w:p w14:paraId="31B459D9" w14:textId="77777777" w:rsidR="006C348D" w:rsidRDefault="006C348D" w:rsidP="0087024B">
            <w:pPr>
              <w:pStyle w:val="OtherTableBody"/>
            </w:pPr>
            <w:r>
              <w:t>Container Units (OM4-5)</w:t>
            </w:r>
          </w:p>
        </w:tc>
        <w:tc>
          <w:tcPr>
            <w:tcW w:w="1000" w:type="dxa"/>
          </w:tcPr>
          <w:p w14:paraId="6EE79E3D" w14:textId="77777777" w:rsidR="006C348D" w:rsidRDefault="006C348D" w:rsidP="0087024B">
            <w:pPr>
              <w:pStyle w:val="OtherTableBody"/>
            </w:pPr>
            <w:r>
              <w:t>8.8.12</w:t>
            </w:r>
          </w:p>
        </w:tc>
      </w:tr>
      <w:tr w:rsidR="006C348D" w14:paraId="299F87BD" w14:textId="77777777" w:rsidTr="0087024B">
        <w:trPr>
          <w:tblHeader/>
        </w:trPr>
        <w:tc>
          <w:tcPr>
            <w:tcW w:w="1000" w:type="dxa"/>
          </w:tcPr>
          <w:p w14:paraId="30104E31" w14:textId="77777777" w:rsidR="006C348D" w:rsidRDefault="006C348D" w:rsidP="0087024B">
            <w:pPr>
              <w:pStyle w:val="OtherTableBody"/>
            </w:pPr>
            <w:r>
              <w:t>HL7</w:t>
            </w:r>
          </w:p>
        </w:tc>
        <w:tc>
          <w:tcPr>
            <w:tcW w:w="1000" w:type="dxa"/>
          </w:tcPr>
          <w:p w14:paraId="7C9483F7" w14:textId="77777777" w:rsidR="006C348D" w:rsidRDefault="006C348D" w:rsidP="0087024B">
            <w:pPr>
              <w:pStyle w:val="OtherTableBody"/>
            </w:pPr>
            <w:r>
              <w:t>0398</w:t>
            </w:r>
          </w:p>
        </w:tc>
        <w:tc>
          <w:tcPr>
            <w:tcW w:w="6000" w:type="dxa"/>
          </w:tcPr>
          <w:p w14:paraId="68979696" w14:textId="77777777" w:rsidR="006C348D" w:rsidRDefault="006C348D" w:rsidP="0087024B">
            <w:pPr>
              <w:pStyle w:val="OtherTableBody"/>
            </w:pPr>
            <w:r>
              <w:t>Continuation Style Code</w:t>
            </w:r>
          </w:p>
        </w:tc>
        <w:tc>
          <w:tcPr>
            <w:tcW w:w="1000" w:type="dxa"/>
          </w:tcPr>
          <w:p w14:paraId="1A78DC13" w14:textId="77777777" w:rsidR="006C348D" w:rsidRDefault="006C348D" w:rsidP="0087024B">
            <w:pPr>
              <w:pStyle w:val="OtherTableBody"/>
            </w:pPr>
            <w:r>
              <w:t>2.C.2.322</w:t>
            </w:r>
          </w:p>
        </w:tc>
      </w:tr>
      <w:tr w:rsidR="006C348D" w14:paraId="6F3736A0" w14:textId="77777777" w:rsidTr="0087024B">
        <w:trPr>
          <w:tblHeader/>
        </w:trPr>
        <w:tc>
          <w:tcPr>
            <w:tcW w:w="1000" w:type="dxa"/>
          </w:tcPr>
          <w:p w14:paraId="68273865" w14:textId="77777777" w:rsidR="006C348D" w:rsidRDefault="006C348D" w:rsidP="0087024B">
            <w:pPr>
              <w:pStyle w:val="OtherTableBody"/>
            </w:pPr>
            <w:r>
              <w:t>User</w:t>
            </w:r>
          </w:p>
        </w:tc>
        <w:tc>
          <w:tcPr>
            <w:tcW w:w="1000" w:type="dxa"/>
          </w:tcPr>
          <w:p w14:paraId="43AB799F" w14:textId="77777777" w:rsidR="006C348D" w:rsidRDefault="006C348D" w:rsidP="0087024B">
            <w:pPr>
              <w:pStyle w:val="OtherTableBody"/>
            </w:pPr>
            <w:r>
              <w:t>0044</w:t>
            </w:r>
          </w:p>
        </w:tc>
        <w:tc>
          <w:tcPr>
            <w:tcW w:w="6000" w:type="dxa"/>
          </w:tcPr>
          <w:p w14:paraId="24659710" w14:textId="77777777" w:rsidR="006C348D" w:rsidRDefault="006C348D" w:rsidP="0087024B">
            <w:pPr>
              <w:pStyle w:val="OtherTableBody"/>
            </w:pPr>
            <w:r>
              <w:t>Contract Code</w:t>
            </w:r>
          </w:p>
        </w:tc>
        <w:tc>
          <w:tcPr>
            <w:tcW w:w="1000" w:type="dxa"/>
          </w:tcPr>
          <w:p w14:paraId="68611388" w14:textId="77777777" w:rsidR="006C348D" w:rsidRDefault="006C348D" w:rsidP="0087024B">
            <w:pPr>
              <w:pStyle w:val="OtherTableBody"/>
            </w:pPr>
            <w:r>
              <w:t>2.C.2.23</w:t>
            </w:r>
          </w:p>
        </w:tc>
      </w:tr>
      <w:tr w:rsidR="006C348D" w14:paraId="099EA44A" w14:textId="77777777" w:rsidTr="0087024B">
        <w:trPr>
          <w:tblHeader/>
        </w:trPr>
        <w:tc>
          <w:tcPr>
            <w:tcW w:w="1000" w:type="dxa"/>
          </w:tcPr>
          <w:p w14:paraId="34377962" w14:textId="77777777" w:rsidR="006C348D" w:rsidRDefault="006C348D" w:rsidP="0087024B">
            <w:pPr>
              <w:pStyle w:val="OtherTableBody"/>
            </w:pPr>
            <w:r>
              <w:t>User</w:t>
            </w:r>
          </w:p>
        </w:tc>
        <w:tc>
          <w:tcPr>
            <w:tcW w:w="1000" w:type="dxa"/>
          </w:tcPr>
          <w:p w14:paraId="4F3875C0" w14:textId="77777777" w:rsidR="006C348D" w:rsidRDefault="006C348D" w:rsidP="0087024B">
            <w:pPr>
              <w:pStyle w:val="OtherTableBody"/>
            </w:pPr>
            <w:r>
              <w:t>0965</w:t>
            </w:r>
          </w:p>
        </w:tc>
        <w:tc>
          <w:tcPr>
            <w:tcW w:w="6000" w:type="dxa"/>
          </w:tcPr>
          <w:p w14:paraId="440A15B9" w14:textId="77777777" w:rsidR="006C348D" w:rsidRDefault="006C348D" w:rsidP="0087024B">
            <w:pPr>
              <w:pStyle w:val="OtherTableBody"/>
            </w:pPr>
            <w:r>
              <w:t>Contract Type</w:t>
            </w:r>
          </w:p>
        </w:tc>
        <w:tc>
          <w:tcPr>
            <w:tcW w:w="1000" w:type="dxa"/>
          </w:tcPr>
          <w:p w14:paraId="51F04547" w14:textId="77777777" w:rsidR="006C348D" w:rsidRDefault="006C348D" w:rsidP="0087024B">
            <w:pPr>
              <w:pStyle w:val="OtherTableBody"/>
            </w:pPr>
          </w:p>
        </w:tc>
      </w:tr>
      <w:tr w:rsidR="006C348D" w14:paraId="057280F2" w14:textId="77777777" w:rsidTr="0087024B">
        <w:trPr>
          <w:tblHeader/>
        </w:trPr>
        <w:tc>
          <w:tcPr>
            <w:tcW w:w="1000" w:type="dxa"/>
          </w:tcPr>
          <w:p w14:paraId="26116926" w14:textId="77777777" w:rsidR="006C348D" w:rsidRDefault="006C348D" w:rsidP="0087024B">
            <w:pPr>
              <w:pStyle w:val="OtherTableBody"/>
            </w:pPr>
            <w:r>
              <w:t>undefined</w:t>
            </w:r>
          </w:p>
        </w:tc>
        <w:tc>
          <w:tcPr>
            <w:tcW w:w="1000" w:type="dxa"/>
          </w:tcPr>
          <w:p w14:paraId="04FBAE7A" w14:textId="77777777" w:rsidR="006C348D" w:rsidRDefault="006C348D" w:rsidP="0087024B">
            <w:pPr>
              <w:pStyle w:val="OtherTableBody"/>
            </w:pPr>
            <w:r>
              <w:t>0640</w:t>
            </w:r>
          </w:p>
        </w:tc>
        <w:tc>
          <w:tcPr>
            <w:tcW w:w="6000" w:type="dxa"/>
          </w:tcPr>
          <w:p w14:paraId="46611F5D" w14:textId="77777777" w:rsidR="006C348D" w:rsidRDefault="006C348D" w:rsidP="0087024B">
            <w:pPr>
              <w:pStyle w:val="OtherTableBody"/>
            </w:pPr>
            <w:r>
              <w:t>Contraindications to Observations (OM1-33)</w:t>
            </w:r>
          </w:p>
        </w:tc>
        <w:tc>
          <w:tcPr>
            <w:tcW w:w="1000" w:type="dxa"/>
          </w:tcPr>
          <w:p w14:paraId="16FD1099" w14:textId="77777777" w:rsidR="006C348D" w:rsidRDefault="006C348D" w:rsidP="0087024B">
            <w:pPr>
              <w:pStyle w:val="OtherTableBody"/>
            </w:pPr>
            <w:r>
              <w:t>8.8.9</w:t>
            </w:r>
          </w:p>
        </w:tc>
      </w:tr>
      <w:tr w:rsidR="006C348D" w14:paraId="0F370C23" w14:textId="77777777" w:rsidTr="0087024B">
        <w:trPr>
          <w:tblHeader/>
        </w:trPr>
        <w:tc>
          <w:tcPr>
            <w:tcW w:w="1000" w:type="dxa"/>
          </w:tcPr>
          <w:p w14:paraId="14C982B5" w14:textId="77777777" w:rsidR="006C348D" w:rsidRDefault="006C348D" w:rsidP="0087024B">
            <w:pPr>
              <w:pStyle w:val="OtherTableBody"/>
            </w:pPr>
            <w:r>
              <w:t>User</w:t>
            </w:r>
          </w:p>
        </w:tc>
        <w:tc>
          <w:tcPr>
            <w:tcW w:w="1000" w:type="dxa"/>
          </w:tcPr>
          <w:p w14:paraId="11A8157A" w14:textId="77777777" w:rsidR="006C348D" w:rsidRDefault="006C348D" w:rsidP="0087024B">
            <w:pPr>
              <w:pStyle w:val="OtherTableBody"/>
            </w:pPr>
            <w:r>
              <w:t>0477</w:t>
            </w:r>
          </w:p>
        </w:tc>
        <w:tc>
          <w:tcPr>
            <w:tcW w:w="6000" w:type="dxa"/>
          </w:tcPr>
          <w:p w14:paraId="784C93E0" w14:textId="77777777" w:rsidR="006C348D" w:rsidRDefault="006C348D" w:rsidP="0087024B">
            <w:pPr>
              <w:pStyle w:val="OtherTableBody"/>
            </w:pPr>
            <w:r>
              <w:t>Controlled Substance Schedule</w:t>
            </w:r>
          </w:p>
        </w:tc>
        <w:tc>
          <w:tcPr>
            <w:tcW w:w="1000" w:type="dxa"/>
          </w:tcPr>
          <w:p w14:paraId="2CD1FF2C" w14:textId="77777777" w:rsidR="006C348D" w:rsidRDefault="006C348D" w:rsidP="0087024B">
            <w:pPr>
              <w:pStyle w:val="OtherTableBody"/>
            </w:pPr>
            <w:r>
              <w:t>2.C.2.392</w:t>
            </w:r>
          </w:p>
        </w:tc>
      </w:tr>
      <w:tr w:rsidR="006C348D" w14:paraId="52B8DF32" w14:textId="77777777" w:rsidTr="0087024B">
        <w:trPr>
          <w:tblHeader/>
        </w:trPr>
        <w:tc>
          <w:tcPr>
            <w:tcW w:w="1000" w:type="dxa"/>
          </w:tcPr>
          <w:p w14:paraId="4DD94353" w14:textId="77777777" w:rsidR="006C348D" w:rsidRDefault="006C348D" w:rsidP="0087024B">
            <w:pPr>
              <w:pStyle w:val="OtherTableBody"/>
            </w:pPr>
            <w:r>
              <w:t>User</w:t>
            </w:r>
          </w:p>
        </w:tc>
        <w:tc>
          <w:tcPr>
            <w:tcW w:w="1000" w:type="dxa"/>
          </w:tcPr>
          <w:p w14:paraId="22F8B23A" w14:textId="77777777" w:rsidR="006C348D" w:rsidRDefault="006C348D" w:rsidP="0087024B">
            <w:pPr>
              <w:pStyle w:val="OtherTableBody"/>
            </w:pPr>
            <w:r>
              <w:t>0173</w:t>
            </w:r>
          </w:p>
        </w:tc>
        <w:tc>
          <w:tcPr>
            <w:tcW w:w="6000" w:type="dxa"/>
          </w:tcPr>
          <w:p w14:paraId="39DA2433" w14:textId="77777777" w:rsidR="006C348D" w:rsidRDefault="006C348D" w:rsidP="0087024B">
            <w:pPr>
              <w:pStyle w:val="OtherTableBody"/>
            </w:pPr>
            <w:r>
              <w:t>Coordination of Benefits</w:t>
            </w:r>
          </w:p>
        </w:tc>
        <w:tc>
          <w:tcPr>
            <w:tcW w:w="1000" w:type="dxa"/>
          </w:tcPr>
          <w:p w14:paraId="00AB9D29" w14:textId="77777777" w:rsidR="006C348D" w:rsidRDefault="006C348D" w:rsidP="0087024B">
            <w:pPr>
              <w:pStyle w:val="OtherTableBody"/>
            </w:pPr>
            <w:r>
              <w:t>2.C.2.118</w:t>
            </w:r>
          </w:p>
        </w:tc>
      </w:tr>
      <w:tr w:rsidR="006C348D" w14:paraId="4A9EB8B1" w14:textId="77777777" w:rsidTr="0087024B">
        <w:trPr>
          <w:tblHeader/>
        </w:trPr>
        <w:tc>
          <w:tcPr>
            <w:tcW w:w="1000" w:type="dxa"/>
          </w:tcPr>
          <w:p w14:paraId="19576EF0" w14:textId="77777777" w:rsidR="006C348D" w:rsidRDefault="006C348D" w:rsidP="0087024B">
            <w:pPr>
              <w:pStyle w:val="OtherTableBody"/>
            </w:pPr>
            <w:r>
              <w:t>undefined</w:t>
            </w:r>
          </w:p>
        </w:tc>
        <w:tc>
          <w:tcPr>
            <w:tcW w:w="1000" w:type="dxa"/>
          </w:tcPr>
          <w:p w14:paraId="4A47B019" w14:textId="77777777" w:rsidR="006C348D" w:rsidRDefault="006C348D" w:rsidP="0087024B">
            <w:pPr>
              <w:pStyle w:val="OtherTableBody"/>
            </w:pPr>
            <w:r>
              <w:t>0649</w:t>
            </w:r>
          </w:p>
        </w:tc>
        <w:tc>
          <w:tcPr>
            <w:tcW w:w="6000" w:type="dxa"/>
          </w:tcPr>
          <w:p w14:paraId="3B3B90CA" w14:textId="77777777" w:rsidR="006C348D" w:rsidRDefault="006C348D" w:rsidP="0087024B">
            <w:pPr>
              <w:pStyle w:val="OtherTableBody"/>
            </w:pPr>
            <w:r>
              <w:t>Corresponding SI Units of Measure (OM2-4)</w:t>
            </w:r>
          </w:p>
        </w:tc>
        <w:tc>
          <w:tcPr>
            <w:tcW w:w="1000" w:type="dxa"/>
          </w:tcPr>
          <w:p w14:paraId="772E69D3" w14:textId="77777777" w:rsidR="006C348D" w:rsidRDefault="006C348D" w:rsidP="0087024B">
            <w:pPr>
              <w:pStyle w:val="OtherTableBody"/>
            </w:pPr>
            <w:r>
              <w:t>8.8.10</w:t>
            </w:r>
          </w:p>
        </w:tc>
      </w:tr>
      <w:tr w:rsidR="006C348D" w14:paraId="2DC2D86E" w14:textId="77777777" w:rsidTr="0087024B">
        <w:trPr>
          <w:tblHeader/>
        </w:trPr>
        <w:tc>
          <w:tcPr>
            <w:tcW w:w="1000" w:type="dxa"/>
          </w:tcPr>
          <w:p w14:paraId="46202DA6" w14:textId="77777777" w:rsidR="006C348D" w:rsidRDefault="006C348D" w:rsidP="0087024B">
            <w:pPr>
              <w:pStyle w:val="OtherTableBody"/>
            </w:pPr>
            <w:r>
              <w:t>User</w:t>
            </w:r>
          </w:p>
        </w:tc>
        <w:tc>
          <w:tcPr>
            <w:tcW w:w="1000" w:type="dxa"/>
          </w:tcPr>
          <w:p w14:paraId="5B8420DB" w14:textId="77777777" w:rsidR="006C348D" w:rsidRDefault="006C348D" w:rsidP="0087024B">
            <w:pPr>
              <w:pStyle w:val="OtherTableBody"/>
            </w:pPr>
            <w:r>
              <w:t>0539</w:t>
            </w:r>
          </w:p>
        </w:tc>
        <w:tc>
          <w:tcPr>
            <w:tcW w:w="6000" w:type="dxa"/>
          </w:tcPr>
          <w:p w14:paraId="76ED4C72" w14:textId="77777777" w:rsidR="006C348D" w:rsidRDefault="006C348D" w:rsidP="0087024B">
            <w:pPr>
              <w:pStyle w:val="OtherTableBody"/>
            </w:pPr>
            <w:r>
              <w:t>Cost Center Code</w:t>
            </w:r>
          </w:p>
        </w:tc>
        <w:tc>
          <w:tcPr>
            <w:tcW w:w="1000" w:type="dxa"/>
          </w:tcPr>
          <w:p w14:paraId="089A97EB" w14:textId="77777777" w:rsidR="006C348D" w:rsidRDefault="006C348D" w:rsidP="0087024B">
            <w:pPr>
              <w:pStyle w:val="OtherTableBody"/>
            </w:pPr>
            <w:r>
              <w:t>2.C.2.449</w:t>
            </w:r>
          </w:p>
        </w:tc>
      </w:tr>
      <w:tr w:rsidR="006C348D" w14:paraId="79874BB1" w14:textId="77777777" w:rsidTr="0087024B">
        <w:trPr>
          <w:tblHeader/>
        </w:trPr>
        <w:tc>
          <w:tcPr>
            <w:tcW w:w="1000" w:type="dxa"/>
          </w:tcPr>
          <w:p w14:paraId="26F5C76F" w14:textId="77777777" w:rsidR="006C348D" w:rsidRDefault="006C348D" w:rsidP="0087024B">
            <w:pPr>
              <w:pStyle w:val="OtherTableBody"/>
            </w:pPr>
            <w:r>
              <w:t>undefined</w:t>
            </w:r>
          </w:p>
        </w:tc>
        <w:tc>
          <w:tcPr>
            <w:tcW w:w="1000" w:type="dxa"/>
          </w:tcPr>
          <w:p w14:paraId="3DF0AE23" w14:textId="77777777" w:rsidR="006C348D" w:rsidRDefault="006C348D" w:rsidP="0087024B">
            <w:pPr>
              <w:pStyle w:val="OtherTableBody"/>
            </w:pPr>
            <w:r>
              <w:t>0675</w:t>
            </w:r>
          </w:p>
        </w:tc>
        <w:tc>
          <w:tcPr>
            <w:tcW w:w="6000" w:type="dxa"/>
          </w:tcPr>
          <w:p w14:paraId="55555320" w14:textId="77777777" w:rsidR="006C348D" w:rsidRDefault="006C348D" w:rsidP="0087024B">
            <w:pPr>
              <w:pStyle w:val="OtherTableBody"/>
            </w:pPr>
            <w:r>
              <w:t>Country (PDC-2)</w:t>
            </w:r>
          </w:p>
        </w:tc>
        <w:tc>
          <w:tcPr>
            <w:tcW w:w="1000" w:type="dxa"/>
          </w:tcPr>
          <w:p w14:paraId="4562C75E" w14:textId="77777777" w:rsidR="006C348D" w:rsidRDefault="006C348D" w:rsidP="0087024B">
            <w:pPr>
              <w:pStyle w:val="OtherTableBody"/>
            </w:pPr>
            <w:r>
              <w:t>7.12.5</w:t>
            </w:r>
          </w:p>
        </w:tc>
      </w:tr>
      <w:tr w:rsidR="006C348D" w14:paraId="1835F592" w14:textId="77777777" w:rsidTr="0087024B">
        <w:trPr>
          <w:tblHeader/>
        </w:trPr>
        <w:tc>
          <w:tcPr>
            <w:tcW w:w="1000" w:type="dxa"/>
          </w:tcPr>
          <w:p w14:paraId="566FD0BE" w14:textId="77777777" w:rsidR="006C348D" w:rsidRDefault="006C348D" w:rsidP="0087024B">
            <w:pPr>
              <w:pStyle w:val="OtherTableBody"/>
            </w:pPr>
            <w:r>
              <w:t>External</w:t>
            </w:r>
          </w:p>
        </w:tc>
        <w:tc>
          <w:tcPr>
            <w:tcW w:w="1000" w:type="dxa"/>
          </w:tcPr>
          <w:p w14:paraId="1AA7E437" w14:textId="77777777" w:rsidR="006C348D" w:rsidRDefault="006C348D" w:rsidP="0087024B">
            <w:pPr>
              <w:pStyle w:val="OtherTableBody"/>
            </w:pPr>
            <w:r>
              <w:t>0399</w:t>
            </w:r>
          </w:p>
        </w:tc>
        <w:tc>
          <w:tcPr>
            <w:tcW w:w="6000" w:type="dxa"/>
          </w:tcPr>
          <w:p w14:paraId="35EAC7A1" w14:textId="77777777" w:rsidR="006C348D" w:rsidRDefault="006C348D" w:rsidP="0087024B">
            <w:pPr>
              <w:pStyle w:val="OtherTableBody"/>
            </w:pPr>
            <w:r>
              <w:t>Country Code</w:t>
            </w:r>
          </w:p>
        </w:tc>
        <w:tc>
          <w:tcPr>
            <w:tcW w:w="1000" w:type="dxa"/>
          </w:tcPr>
          <w:p w14:paraId="0AF9476E" w14:textId="77777777" w:rsidR="006C348D" w:rsidRDefault="006C348D" w:rsidP="0087024B">
            <w:pPr>
              <w:pStyle w:val="OtherTableBody"/>
            </w:pPr>
            <w:r>
              <w:t>2.C.2.565</w:t>
            </w:r>
          </w:p>
        </w:tc>
      </w:tr>
      <w:tr w:rsidR="006C348D" w14:paraId="316811C6" w14:textId="77777777" w:rsidTr="0087024B">
        <w:trPr>
          <w:tblHeader/>
        </w:trPr>
        <w:tc>
          <w:tcPr>
            <w:tcW w:w="1000" w:type="dxa"/>
          </w:tcPr>
          <w:p w14:paraId="691A94C3" w14:textId="77777777" w:rsidR="006C348D" w:rsidRDefault="006C348D" w:rsidP="0087024B">
            <w:pPr>
              <w:pStyle w:val="OtherTableBody"/>
            </w:pPr>
            <w:r>
              <w:t>User</w:t>
            </w:r>
          </w:p>
        </w:tc>
        <w:tc>
          <w:tcPr>
            <w:tcW w:w="1000" w:type="dxa"/>
          </w:tcPr>
          <w:p w14:paraId="3BC9FBEB" w14:textId="77777777" w:rsidR="006C348D" w:rsidRDefault="006C348D" w:rsidP="0087024B">
            <w:pPr>
              <w:pStyle w:val="OtherTableBody"/>
            </w:pPr>
            <w:r>
              <w:t>0289</w:t>
            </w:r>
          </w:p>
        </w:tc>
        <w:tc>
          <w:tcPr>
            <w:tcW w:w="6000" w:type="dxa"/>
          </w:tcPr>
          <w:p w14:paraId="4ED2429B" w14:textId="77777777" w:rsidR="006C348D" w:rsidRDefault="006C348D" w:rsidP="0087024B">
            <w:pPr>
              <w:pStyle w:val="OtherTableBody"/>
            </w:pPr>
            <w:r>
              <w:t>County/Parish</w:t>
            </w:r>
          </w:p>
        </w:tc>
        <w:tc>
          <w:tcPr>
            <w:tcW w:w="1000" w:type="dxa"/>
          </w:tcPr>
          <w:p w14:paraId="73522526" w14:textId="77777777" w:rsidR="006C348D" w:rsidRDefault="006C348D" w:rsidP="0087024B">
            <w:pPr>
              <w:pStyle w:val="OtherTableBody"/>
            </w:pPr>
            <w:r>
              <w:t>2.C.2.222</w:t>
            </w:r>
          </w:p>
        </w:tc>
      </w:tr>
      <w:tr w:rsidR="006C348D" w14:paraId="5E4FCCE4" w14:textId="77777777" w:rsidTr="0087024B">
        <w:trPr>
          <w:tblHeader/>
        </w:trPr>
        <w:tc>
          <w:tcPr>
            <w:tcW w:w="1000" w:type="dxa"/>
          </w:tcPr>
          <w:p w14:paraId="007EB339" w14:textId="77777777" w:rsidR="006C348D" w:rsidRDefault="006C348D" w:rsidP="0087024B">
            <w:pPr>
              <w:pStyle w:val="OtherTableBody"/>
            </w:pPr>
            <w:r>
              <w:t>User</w:t>
            </w:r>
          </w:p>
        </w:tc>
        <w:tc>
          <w:tcPr>
            <w:tcW w:w="1000" w:type="dxa"/>
          </w:tcPr>
          <w:p w14:paraId="17AE4077" w14:textId="77777777" w:rsidR="006C348D" w:rsidRDefault="006C348D" w:rsidP="0087024B">
            <w:pPr>
              <w:pStyle w:val="OtherTableBody"/>
            </w:pPr>
            <w:r>
              <w:t>0045</w:t>
            </w:r>
          </w:p>
        </w:tc>
        <w:tc>
          <w:tcPr>
            <w:tcW w:w="6000" w:type="dxa"/>
          </w:tcPr>
          <w:p w14:paraId="12EBD5E6" w14:textId="77777777" w:rsidR="006C348D" w:rsidRDefault="006C348D" w:rsidP="0087024B">
            <w:pPr>
              <w:pStyle w:val="OtherTableBody"/>
            </w:pPr>
            <w:r>
              <w:t>Courtesy Code</w:t>
            </w:r>
          </w:p>
        </w:tc>
        <w:tc>
          <w:tcPr>
            <w:tcW w:w="1000" w:type="dxa"/>
          </w:tcPr>
          <w:p w14:paraId="7C798E2A" w14:textId="77777777" w:rsidR="006C348D" w:rsidRDefault="006C348D" w:rsidP="0087024B">
            <w:pPr>
              <w:pStyle w:val="OtherTableBody"/>
            </w:pPr>
            <w:r>
              <w:t>2.C.2.24</w:t>
            </w:r>
          </w:p>
        </w:tc>
      </w:tr>
      <w:tr w:rsidR="006C348D" w14:paraId="7360DC7B" w14:textId="77777777" w:rsidTr="0087024B">
        <w:trPr>
          <w:tblHeader/>
        </w:trPr>
        <w:tc>
          <w:tcPr>
            <w:tcW w:w="1000" w:type="dxa"/>
          </w:tcPr>
          <w:p w14:paraId="36743127" w14:textId="77777777" w:rsidR="006C348D" w:rsidRDefault="006C348D" w:rsidP="0087024B">
            <w:pPr>
              <w:pStyle w:val="OtherTableBody"/>
            </w:pPr>
            <w:r>
              <w:t>User</w:t>
            </w:r>
          </w:p>
        </w:tc>
        <w:tc>
          <w:tcPr>
            <w:tcW w:w="1000" w:type="dxa"/>
          </w:tcPr>
          <w:p w14:paraId="228E7558" w14:textId="77777777" w:rsidR="006C348D" w:rsidRDefault="006C348D" w:rsidP="0087024B">
            <w:pPr>
              <w:pStyle w:val="OtherTableBody"/>
            </w:pPr>
            <w:r>
              <w:t>0309</w:t>
            </w:r>
          </w:p>
        </w:tc>
        <w:tc>
          <w:tcPr>
            <w:tcW w:w="6000" w:type="dxa"/>
          </w:tcPr>
          <w:p w14:paraId="4E387215" w14:textId="77777777" w:rsidR="006C348D" w:rsidRDefault="006C348D" w:rsidP="0087024B">
            <w:pPr>
              <w:pStyle w:val="OtherTableBody"/>
            </w:pPr>
            <w:r>
              <w:t>Coverage Type</w:t>
            </w:r>
          </w:p>
        </w:tc>
        <w:tc>
          <w:tcPr>
            <w:tcW w:w="1000" w:type="dxa"/>
          </w:tcPr>
          <w:p w14:paraId="667D638C" w14:textId="77777777" w:rsidR="006C348D" w:rsidRDefault="006C348D" w:rsidP="0087024B">
            <w:pPr>
              <w:pStyle w:val="OtherTableBody"/>
            </w:pPr>
            <w:r>
              <w:t>2.C.2.241</w:t>
            </w:r>
          </w:p>
        </w:tc>
      </w:tr>
      <w:tr w:rsidR="006C348D" w14:paraId="0A4D292C" w14:textId="77777777" w:rsidTr="0087024B">
        <w:trPr>
          <w:tblHeader/>
        </w:trPr>
        <w:tc>
          <w:tcPr>
            <w:tcW w:w="1000" w:type="dxa"/>
          </w:tcPr>
          <w:p w14:paraId="65F746BA" w14:textId="77777777" w:rsidR="006C348D" w:rsidRDefault="006C348D" w:rsidP="0087024B">
            <w:pPr>
              <w:pStyle w:val="OtherTableBody"/>
            </w:pPr>
            <w:r>
              <w:t>HL7</w:t>
            </w:r>
          </w:p>
        </w:tc>
        <w:tc>
          <w:tcPr>
            <w:tcW w:w="1000" w:type="dxa"/>
          </w:tcPr>
          <w:p w14:paraId="5A614B13" w14:textId="77777777" w:rsidR="006C348D" w:rsidRDefault="006C348D" w:rsidP="0087024B">
            <w:pPr>
              <w:pStyle w:val="OtherTableBody"/>
            </w:pPr>
            <w:r>
              <w:t>0298</w:t>
            </w:r>
          </w:p>
        </w:tc>
        <w:tc>
          <w:tcPr>
            <w:tcW w:w="6000" w:type="dxa"/>
          </w:tcPr>
          <w:p w14:paraId="6189FB41" w14:textId="77777777" w:rsidR="006C348D" w:rsidRDefault="006C348D" w:rsidP="0087024B">
            <w:pPr>
              <w:pStyle w:val="OtherTableBody"/>
            </w:pPr>
            <w:r>
              <w:t>CP Range Type</w:t>
            </w:r>
          </w:p>
        </w:tc>
        <w:tc>
          <w:tcPr>
            <w:tcW w:w="1000" w:type="dxa"/>
          </w:tcPr>
          <w:p w14:paraId="0578E746" w14:textId="77777777" w:rsidR="006C348D" w:rsidRDefault="006C348D" w:rsidP="0087024B">
            <w:pPr>
              <w:pStyle w:val="OtherTableBody"/>
            </w:pPr>
            <w:r>
              <w:t>2.C.2.230</w:t>
            </w:r>
          </w:p>
        </w:tc>
      </w:tr>
      <w:tr w:rsidR="006C348D" w14:paraId="75A44D2B" w14:textId="77777777" w:rsidTr="0087024B">
        <w:trPr>
          <w:tblHeader/>
        </w:trPr>
        <w:tc>
          <w:tcPr>
            <w:tcW w:w="1000" w:type="dxa"/>
          </w:tcPr>
          <w:p w14:paraId="4D312E10" w14:textId="77777777" w:rsidR="006C348D" w:rsidRDefault="006C348D" w:rsidP="0087024B">
            <w:pPr>
              <w:pStyle w:val="OtherTableBody"/>
            </w:pPr>
            <w:r>
              <w:t>undefined</w:t>
            </w:r>
          </w:p>
        </w:tc>
        <w:tc>
          <w:tcPr>
            <w:tcW w:w="1000" w:type="dxa"/>
          </w:tcPr>
          <w:p w14:paraId="72C0F4AD" w14:textId="77777777" w:rsidR="006C348D" w:rsidRDefault="006C348D" w:rsidP="0087024B">
            <w:pPr>
              <w:pStyle w:val="OtherTableBody"/>
            </w:pPr>
            <w:r>
              <w:t>0792</w:t>
            </w:r>
          </w:p>
        </w:tc>
        <w:tc>
          <w:tcPr>
            <w:tcW w:w="6000" w:type="dxa"/>
          </w:tcPr>
          <w:p w14:paraId="6F777B05" w14:textId="77777777" w:rsidR="006C348D" w:rsidRDefault="006C348D" w:rsidP="0087024B">
            <w:pPr>
              <w:pStyle w:val="OtherTableBody"/>
            </w:pPr>
            <w:r>
              <w:t>Creating Specialty (TXA-28)</w:t>
            </w:r>
          </w:p>
        </w:tc>
        <w:tc>
          <w:tcPr>
            <w:tcW w:w="1000" w:type="dxa"/>
          </w:tcPr>
          <w:p w14:paraId="55B7577E" w14:textId="77777777" w:rsidR="006C348D" w:rsidRDefault="006C348D" w:rsidP="0087024B">
            <w:pPr>
              <w:pStyle w:val="OtherTableBody"/>
            </w:pPr>
            <w:r>
              <w:t>9.7.3</w:t>
            </w:r>
          </w:p>
        </w:tc>
      </w:tr>
      <w:tr w:rsidR="006C348D" w14:paraId="0F8241E3" w14:textId="77777777" w:rsidTr="0087024B">
        <w:trPr>
          <w:tblHeader/>
        </w:trPr>
        <w:tc>
          <w:tcPr>
            <w:tcW w:w="1000" w:type="dxa"/>
          </w:tcPr>
          <w:p w14:paraId="3B316701" w14:textId="77777777" w:rsidR="006C348D" w:rsidRDefault="006C348D" w:rsidP="0087024B">
            <w:pPr>
              <w:pStyle w:val="OtherTableBody"/>
            </w:pPr>
            <w:r>
              <w:t>User</w:t>
            </w:r>
          </w:p>
        </w:tc>
        <w:tc>
          <w:tcPr>
            <w:tcW w:w="1000" w:type="dxa"/>
          </w:tcPr>
          <w:p w14:paraId="714958EB" w14:textId="77777777" w:rsidR="006C348D" w:rsidRDefault="006C348D" w:rsidP="0087024B">
            <w:pPr>
              <w:pStyle w:val="OtherTableBody"/>
            </w:pPr>
            <w:r>
              <w:t>0046</w:t>
            </w:r>
          </w:p>
        </w:tc>
        <w:tc>
          <w:tcPr>
            <w:tcW w:w="6000" w:type="dxa"/>
          </w:tcPr>
          <w:p w14:paraId="25E51B1F" w14:textId="77777777" w:rsidR="006C348D" w:rsidRDefault="006C348D" w:rsidP="0087024B">
            <w:pPr>
              <w:pStyle w:val="OtherTableBody"/>
            </w:pPr>
            <w:r>
              <w:t>Credit Rating</w:t>
            </w:r>
          </w:p>
        </w:tc>
        <w:tc>
          <w:tcPr>
            <w:tcW w:w="1000" w:type="dxa"/>
          </w:tcPr>
          <w:p w14:paraId="614E2F87" w14:textId="77777777" w:rsidR="006C348D" w:rsidRDefault="006C348D" w:rsidP="0087024B">
            <w:pPr>
              <w:pStyle w:val="OtherTableBody"/>
            </w:pPr>
            <w:r>
              <w:t>2.C.2.25</w:t>
            </w:r>
          </w:p>
        </w:tc>
      </w:tr>
      <w:tr w:rsidR="006C348D" w14:paraId="6E5D89C3" w14:textId="77777777" w:rsidTr="0087024B">
        <w:trPr>
          <w:tblHeader/>
        </w:trPr>
        <w:tc>
          <w:tcPr>
            <w:tcW w:w="1000" w:type="dxa"/>
          </w:tcPr>
          <w:p w14:paraId="13264DE6" w14:textId="77777777" w:rsidR="006C348D" w:rsidRDefault="006C348D" w:rsidP="0087024B">
            <w:pPr>
              <w:pStyle w:val="OtherTableBody"/>
            </w:pPr>
            <w:r>
              <w:t>undefined</w:t>
            </w:r>
          </w:p>
        </w:tc>
        <w:tc>
          <w:tcPr>
            <w:tcW w:w="1000" w:type="dxa"/>
          </w:tcPr>
          <w:p w14:paraId="3F873F61" w14:textId="77777777" w:rsidR="006C348D" w:rsidRDefault="006C348D" w:rsidP="0087024B">
            <w:pPr>
              <w:pStyle w:val="OtherTableBody"/>
            </w:pPr>
            <w:r>
              <w:t>0656</w:t>
            </w:r>
          </w:p>
        </w:tc>
        <w:tc>
          <w:tcPr>
            <w:tcW w:w="6000" w:type="dxa"/>
          </w:tcPr>
          <w:p w14:paraId="42974960" w14:textId="77777777" w:rsidR="006C348D" w:rsidRDefault="006C348D" w:rsidP="0087024B">
            <w:pPr>
              <w:pStyle w:val="OtherTableBody"/>
            </w:pPr>
            <w:r>
              <w:t>Critical Text/Codes for Categorical Observations (OM3-6)</w:t>
            </w:r>
          </w:p>
        </w:tc>
        <w:tc>
          <w:tcPr>
            <w:tcW w:w="1000" w:type="dxa"/>
          </w:tcPr>
          <w:p w14:paraId="40E6B93F" w14:textId="77777777" w:rsidR="006C348D" w:rsidRDefault="006C348D" w:rsidP="0087024B">
            <w:pPr>
              <w:pStyle w:val="OtherTableBody"/>
            </w:pPr>
            <w:r>
              <w:t>8.8.11</w:t>
            </w:r>
          </w:p>
        </w:tc>
      </w:tr>
      <w:tr w:rsidR="006C348D" w14:paraId="23AAD1AA" w14:textId="77777777" w:rsidTr="0087024B">
        <w:trPr>
          <w:tblHeader/>
        </w:trPr>
        <w:tc>
          <w:tcPr>
            <w:tcW w:w="1000" w:type="dxa"/>
          </w:tcPr>
          <w:p w14:paraId="157B02EA" w14:textId="77777777" w:rsidR="006C348D" w:rsidRDefault="006C348D" w:rsidP="0087024B">
            <w:pPr>
              <w:pStyle w:val="OtherTableBody"/>
            </w:pPr>
            <w:r>
              <w:t>User</w:t>
            </w:r>
          </w:p>
        </w:tc>
        <w:tc>
          <w:tcPr>
            <w:tcW w:w="1000" w:type="dxa"/>
          </w:tcPr>
          <w:p w14:paraId="2B2B9543" w14:textId="77777777" w:rsidR="006C348D" w:rsidRDefault="006C348D" w:rsidP="0087024B">
            <w:pPr>
              <w:pStyle w:val="OtherTableBody"/>
            </w:pPr>
            <w:r>
              <w:t>0924</w:t>
            </w:r>
          </w:p>
        </w:tc>
        <w:tc>
          <w:tcPr>
            <w:tcW w:w="6000" w:type="dxa"/>
          </w:tcPr>
          <w:p w14:paraId="420A0567" w14:textId="77777777" w:rsidR="006C348D" w:rsidRDefault="006C348D" w:rsidP="0087024B">
            <w:pPr>
              <w:pStyle w:val="OtherTableBody"/>
            </w:pPr>
            <w:r>
              <w:t>Cumulative Dosage Limit UoM</w:t>
            </w:r>
          </w:p>
        </w:tc>
        <w:tc>
          <w:tcPr>
            <w:tcW w:w="1000" w:type="dxa"/>
          </w:tcPr>
          <w:p w14:paraId="157E26FF" w14:textId="77777777" w:rsidR="006C348D" w:rsidRDefault="006C348D" w:rsidP="0087024B">
            <w:pPr>
              <w:pStyle w:val="OtherTableBody"/>
            </w:pPr>
            <w:r>
              <w:t>2.C.2.548</w:t>
            </w:r>
          </w:p>
        </w:tc>
      </w:tr>
      <w:tr w:rsidR="006C348D" w14:paraId="0F17A6BC" w14:textId="77777777" w:rsidTr="0087024B">
        <w:trPr>
          <w:tblHeader/>
        </w:trPr>
        <w:tc>
          <w:tcPr>
            <w:tcW w:w="1000" w:type="dxa"/>
          </w:tcPr>
          <w:p w14:paraId="6B3A361B" w14:textId="77777777" w:rsidR="006C348D" w:rsidRDefault="006C348D" w:rsidP="0087024B">
            <w:pPr>
              <w:pStyle w:val="OtherTableBody"/>
            </w:pPr>
            <w:r>
              <w:t>HL7</w:t>
            </w:r>
          </w:p>
        </w:tc>
        <w:tc>
          <w:tcPr>
            <w:tcW w:w="1000" w:type="dxa"/>
          </w:tcPr>
          <w:p w14:paraId="333A915C" w14:textId="77777777" w:rsidR="006C348D" w:rsidRDefault="006C348D" w:rsidP="0087024B">
            <w:pPr>
              <w:pStyle w:val="OtherTableBody"/>
            </w:pPr>
            <w:r>
              <w:t>0353</w:t>
            </w:r>
          </w:p>
        </w:tc>
        <w:tc>
          <w:tcPr>
            <w:tcW w:w="6000" w:type="dxa"/>
          </w:tcPr>
          <w:p w14:paraId="68E75175" w14:textId="77777777" w:rsidR="006C348D" w:rsidRDefault="006C348D" w:rsidP="0087024B">
            <w:pPr>
              <w:pStyle w:val="OtherTableBody"/>
            </w:pPr>
            <w:r>
              <w:t>CWE statuses</w:t>
            </w:r>
          </w:p>
        </w:tc>
        <w:tc>
          <w:tcPr>
            <w:tcW w:w="1000" w:type="dxa"/>
          </w:tcPr>
          <w:p w14:paraId="0D2CE9F2" w14:textId="77777777" w:rsidR="006C348D" w:rsidRDefault="006C348D" w:rsidP="0087024B">
            <w:pPr>
              <w:pStyle w:val="OtherTableBody"/>
            </w:pPr>
            <w:r>
              <w:t>2.A.13.1</w:t>
            </w:r>
          </w:p>
        </w:tc>
      </w:tr>
      <w:tr w:rsidR="006C348D" w14:paraId="64293EBF" w14:textId="77777777" w:rsidTr="0087024B">
        <w:trPr>
          <w:tblHeader/>
        </w:trPr>
        <w:tc>
          <w:tcPr>
            <w:tcW w:w="1000" w:type="dxa"/>
          </w:tcPr>
          <w:p w14:paraId="19642828" w14:textId="77777777" w:rsidR="006C348D" w:rsidRDefault="006C348D" w:rsidP="0087024B">
            <w:pPr>
              <w:pStyle w:val="OtherTableBody"/>
            </w:pPr>
            <w:r>
              <w:t>User</w:t>
            </w:r>
          </w:p>
        </w:tc>
        <w:tc>
          <w:tcPr>
            <w:tcW w:w="1000" w:type="dxa"/>
          </w:tcPr>
          <w:p w14:paraId="3265404D" w14:textId="77777777" w:rsidR="006C348D" w:rsidRDefault="006C348D" w:rsidP="0087024B">
            <w:pPr>
              <w:pStyle w:val="OtherTableBody"/>
            </w:pPr>
            <w:r>
              <w:t>0702</w:t>
            </w:r>
          </w:p>
        </w:tc>
        <w:tc>
          <w:tcPr>
            <w:tcW w:w="6000" w:type="dxa"/>
          </w:tcPr>
          <w:p w14:paraId="7160A588" w14:textId="77777777" w:rsidR="006C348D" w:rsidRDefault="006C348D" w:rsidP="0087024B">
            <w:pPr>
              <w:pStyle w:val="OtherTableBody"/>
            </w:pPr>
            <w:r>
              <w:t>Cycle Type</w:t>
            </w:r>
          </w:p>
        </w:tc>
        <w:tc>
          <w:tcPr>
            <w:tcW w:w="1000" w:type="dxa"/>
          </w:tcPr>
          <w:p w14:paraId="23BB5143" w14:textId="77777777" w:rsidR="006C348D" w:rsidRDefault="006C348D" w:rsidP="0087024B">
            <w:pPr>
              <w:pStyle w:val="OtherTableBody"/>
            </w:pPr>
            <w:r>
              <w:t>2.C.2.493</w:t>
            </w:r>
          </w:p>
        </w:tc>
      </w:tr>
      <w:tr w:rsidR="006C348D" w14:paraId="383F596C" w14:textId="77777777" w:rsidTr="0087024B">
        <w:trPr>
          <w:tblHeader/>
        </w:trPr>
        <w:tc>
          <w:tcPr>
            <w:tcW w:w="1000" w:type="dxa"/>
          </w:tcPr>
          <w:p w14:paraId="1D590333" w14:textId="77777777" w:rsidR="006C348D" w:rsidRDefault="006C348D" w:rsidP="0087024B">
            <w:pPr>
              <w:pStyle w:val="OtherTableBody"/>
            </w:pPr>
            <w:r>
              <w:t>HL7</w:t>
            </w:r>
          </w:p>
        </w:tc>
        <w:tc>
          <w:tcPr>
            <w:tcW w:w="1000" w:type="dxa"/>
          </w:tcPr>
          <w:p w14:paraId="7ADC7EE2" w14:textId="77777777" w:rsidR="006C348D" w:rsidRDefault="006C348D" w:rsidP="0087024B">
            <w:pPr>
              <w:pStyle w:val="OtherTableBody"/>
            </w:pPr>
            <w:r>
              <w:t>0505</w:t>
            </w:r>
          </w:p>
        </w:tc>
        <w:tc>
          <w:tcPr>
            <w:tcW w:w="6000" w:type="dxa"/>
          </w:tcPr>
          <w:p w14:paraId="77FCAF9D" w14:textId="77777777" w:rsidR="006C348D" w:rsidRDefault="006C348D" w:rsidP="0087024B">
            <w:pPr>
              <w:pStyle w:val="OtherTableBody"/>
            </w:pPr>
            <w:r>
              <w:t>Cyclic Entry/Exit Indicator</w:t>
            </w:r>
          </w:p>
        </w:tc>
        <w:tc>
          <w:tcPr>
            <w:tcW w:w="1000" w:type="dxa"/>
          </w:tcPr>
          <w:p w14:paraId="33EA22A1" w14:textId="77777777" w:rsidR="006C348D" w:rsidRDefault="006C348D" w:rsidP="0087024B">
            <w:pPr>
              <w:pStyle w:val="OtherTableBody"/>
            </w:pPr>
            <w:r>
              <w:t>2.C.2.418</w:t>
            </w:r>
          </w:p>
        </w:tc>
      </w:tr>
      <w:tr w:rsidR="006C348D" w14:paraId="4072E64D" w14:textId="77777777" w:rsidTr="0087024B">
        <w:trPr>
          <w:tblHeader/>
        </w:trPr>
        <w:tc>
          <w:tcPr>
            <w:tcW w:w="1000" w:type="dxa"/>
          </w:tcPr>
          <w:p w14:paraId="71566364" w14:textId="77777777" w:rsidR="006C348D" w:rsidRDefault="006C348D" w:rsidP="0087024B">
            <w:pPr>
              <w:pStyle w:val="OtherTableBody"/>
            </w:pPr>
            <w:r>
              <w:t>undefined</w:t>
            </w:r>
          </w:p>
        </w:tc>
        <w:tc>
          <w:tcPr>
            <w:tcW w:w="1000" w:type="dxa"/>
          </w:tcPr>
          <w:p w14:paraId="1A2FE765" w14:textId="77777777" w:rsidR="006C348D" w:rsidRDefault="006C348D" w:rsidP="0087024B">
            <w:pPr>
              <w:pStyle w:val="OtherTableBody"/>
            </w:pPr>
            <w:r>
              <w:t>0613</w:t>
            </w:r>
          </w:p>
        </w:tc>
        <w:tc>
          <w:tcPr>
            <w:tcW w:w="6000" w:type="dxa"/>
          </w:tcPr>
          <w:p w14:paraId="3ACCCF1B" w14:textId="77777777" w:rsidR="006C348D" w:rsidRDefault="006C348D" w:rsidP="0087024B">
            <w:pPr>
              <w:pStyle w:val="OtherTableBody"/>
            </w:pPr>
            <w:r>
              <w:t>Danger Code (OBR-12)</w:t>
            </w:r>
          </w:p>
        </w:tc>
        <w:tc>
          <w:tcPr>
            <w:tcW w:w="1000" w:type="dxa"/>
          </w:tcPr>
          <w:p w14:paraId="5E32083D" w14:textId="77777777" w:rsidR="006C348D" w:rsidRDefault="006C348D" w:rsidP="0087024B">
            <w:pPr>
              <w:pStyle w:val="OtherTableBody"/>
            </w:pPr>
            <w:r>
              <w:t>4.5.3</w:t>
            </w:r>
          </w:p>
        </w:tc>
      </w:tr>
      <w:tr w:rsidR="006C348D" w14:paraId="5E3BEEB4" w14:textId="77777777" w:rsidTr="0087024B">
        <w:trPr>
          <w:tblHeader/>
        </w:trPr>
        <w:tc>
          <w:tcPr>
            <w:tcW w:w="1000" w:type="dxa"/>
          </w:tcPr>
          <w:p w14:paraId="12F9DF28" w14:textId="77777777" w:rsidR="006C348D" w:rsidRDefault="006C348D" w:rsidP="0087024B">
            <w:pPr>
              <w:pStyle w:val="OtherTableBody"/>
            </w:pPr>
            <w:r>
              <w:t>HL7-EXT</w:t>
            </w:r>
          </w:p>
        </w:tc>
        <w:tc>
          <w:tcPr>
            <w:tcW w:w="1000" w:type="dxa"/>
          </w:tcPr>
          <w:p w14:paraId="16F2CA70" w14:textId="77777777" w:rsidR="006C348D" w:rsidRDefault="006C348D" w:rsidP="0087024B">
            <w:pPr>
              <w:pStyle w:val="OtherTableBody"/>
            </w:pPr>
            <w:r>
              <w:t>0960</w:t>
            </w:r>
          </w:p>
        </w:tc>
        <w:tc>
          <w:tcPr>
            <w:tcW w:w="6000" w:type="dxa"/>
          </w:tcPr>
          <w:p w14:paraId="7B4CFA68" w14:textId="77777777" w:rsidR="006C348D" w:rsidRDefault="006C348D" w:rsidP="0087024B">
            <w:pPr>
              <w:pStyle w:val="OtherTableBody"/>
            </w:pPr>
            <w:r>
              <w:t>Data Absent Reason</w:t>
            </w:r>
          </w:p>
        </w:tc>
        <w:tc>
          <w:tcPr>
            <w:tcW w:w="1000" w:type="dxa"/>
          </w:tcPr>
          <w:p w14:paraId="532F722C" w14:textId="77777777" w:rsidR="006C348D" w:rsidRDefault="006C348D" w:rsidP="0087024B">
            <w:pPr>
              <w:pStyle w:val="OtherTableBody"/>
            </w:pPr>
          </w:p>
        </w:tc>
      </w:tr>
      <w:tr w:rsidR="006C348D" w14:paraId="514947C4" w14:textId="77777777" w:rsidTr="0087024B">
        <w:trPr>
          <w:tblHeader/>
        </w:trPr>
        <w:tc>
          <w:tcPr>
            <w:tcW w:w="1000" w:type="dxa"/>
          </w:tcPr>
          <w:p w14:paraId="3C415EBC" w14:textId="77777777" w:rsidR="006C348D" w:rsidRDefault="006C348D" w:rsidP="0087024B">
            <w:pPr>
              <w:pStyle w:val="OtherTableBody"/>
            </w:pPr>
            <w:r>
              <w:t>HL7</w:t>
            </w:r>
          </w:p>
        </w:tc>
        <w:tc>
          <w:tcPr>
            <w:tcW w:w="1000" w:type="dxa"/>
          </w:tcPr>
          <w:p w14:paraId="32DC28FD" w14:textId="77777777" w:rsidR="006C348D" w:rsidRDefault="006C348D" w:rsidP="0087024B">
            <w:pPr>
              <w:pStyle w:val="OtherTableBody"/>
            </w:pPr>
            <w:r>
              <w:t>0440</w:t>
            </w:r>
          </w:p>
        </w:tc>
        <w:tc>
          <w:tcPr>
            <w:tcW w:w="6000" w:type="dxa"/>
          </w:tcPr>
          <w:p w14:paraId="431D51D2" w14:textId="77777777" w:rsidR="006C348D" w:rsidRDefault="006C348D" w:rsidP="0087024B">
            <w:pPr>
              <w:pStyle w:val="OtherTableBody"/>
            </w:pPr>
            <w:r>
              <w:t>Data Types</w:t>
            </w:r>
          </w:p>
        </w:tc>
        <w:tc>
          <w:tcPr>
            <w:tcW w:w="1000" w:type="dxa"/>
          </w:tcPr>
          <w:p w14:paraId="56D8ABF2" w14:textId="77777777" w:rsidR="006C348D" w:rsidRDefault="006C348D" w:rsidP="0087024B">
            <w:pPr>
              <w:pStyle w:val="OtherTableBody"/>
            </w:pPr>
            <w:r>
              <w:t>2.C.2.356</w:t>
            </w:r>
          </w:p>
        </w:tc>
      </w:tr>
      <w:tr w:rsidR="006C348D" w14:paraId="491FD339" w14:textId="77777777" w:rsidTr="0087024B">
        <w:trPr>
          <w:tblHeader/>
        </w:trPr>
        <w:tc>
          <w:tcPr>
            <w:tcW w:w="1000" w:type="dxa"/>
          </w:tcPr>
          <w:p w14:paraId="035316C7" w14:textId="77777777" w:rsidR="006C348D" w:rsidRDefault="006C348D" w:rsidP="0087024B">
            <w:pPr>
              <w:pStyle w:val="OtherTableBody"/>
            </w:pPr>
            <w:r>
              <w:t>User</w:t>
            </w:r>
          </w:p>
        </w:tc>
        <w:tc>
          <w:tcPr>
            <w:tcW w:w="1000" w:type="dxa"/>
          </w:tcPr>
          <w:p w14:paraId="259D8B57" w14:textId="77777777" w:rsidR="006C348D" w:rsidRDefault="006C348D" w:rsidP="0087024B">
            <w:pPr>
              <w:pStyle w:val="OtherTableBody"/>
            </w:pPr>
            <w:r>
              <w:t>0653</w:t>
            </w:r>
          </w:p>
        </w:tc>
        <w:tc>
          <w:tcPr>
            <w:tcW w:w="6000" w:type="dxa"/>
          </w:tcPr>
          <w:p w14:paraId="27F7412E" w14:textId="77777777" w:rsidR="006C348D" w:rsidRDefault="006C348D" w:rsidP="0087024B">
            <w:pPr>
              <w:pStyle w:val="OtherTableBody"/>
            </w:pPr>
            <w:r>
              <w:t>Date Format</w:t>
            </w:r>
          </w:p>
        </w:tc>
        <w:tc>
          <w:tcPr>
            <w:tcW w:w="1000" w:type="dxa"/>
          </w:tcPr>
          <w:p w14:paraId="538C5182" w14:textId="77777777" w:rsidR="006C348D" w:rsidRDefault="006C348D" w:rsidP="0087024B">
            <w:pPr>
              <w:pStyle w:val="OtherTableBody"/>
            </w:pPr>
            <w:r>
              <w:t>2.C.2.487</w:t>
            </w:r>
          </w:p>
        </w:tc>
      </w:tr>
      <w:tr w:rsidR="006C348D" w14:paraId="5E51D430" w14:textId="77777777" w:rsidTr="0087024B">
        <w:trPr>
          <w:tblHeader/>
        </w:trPr>
        <w:tc>
          <w:tcPr>
            <w:tcW w:w="1000" w:type="dxa"/>
          </w:tcPr>
          <w:p w14:paraId="64F71A3B" w14:textId="77777777" w:rsidR="006C348D" w:rsidRDefault="006C348D" w:rsidP="0087024B">
            <w:pPr>
              <w:pStyle w:val="OtherTableBody"/>
            </w:pPr>
            <w:r>
              <w:t>User</w:t>
            </w:r>
          </w:p>
        </w:tc>
        <w:tc>
          <w:tcPr>
            <w:tcW w:w="1000" w:type="dxa"/>
          </w:tcPr>
          <w:p w14:paraId="76B6322E" w14:textId="77777777" w:rsidR="006C348D" w:rsidRDefault="006C348D" w:rsidP="0087024B">
            <w:pPr>
              <w:pStyle w:val="OtherTableBody"/>
            </w:pPr>
            <w:r>
              <w:t>0149</w:t>
            </w:r>
          </w:p>
        </w:tc>
        <w:tc>
          <w:tcPr>
            <w:tcW w:w="6000" w:type="dxa"/>
          </w:tcPr>
          <w:p w14:paraId="46B00C5E" w14:textId="77777777" w:rsidR="006C348D" w:rsidRDefault="006C348D" w:rsidP="0087024B">
            <w:pPr>
              <w:pStyle w:val="OtherTableBody"/>
            </w:pPr>
            <w:r>
              <w:t>Day Type</w:t>
            </w:r>
          </w:p>
        </w:tc>
        <w:tc>
          <w:tcPr>
            <w:tcW w:w="1000" w:type="dxa"/>
          </w:tcPr>
          <w:p w14:paraId="6AD73D26" w14:textId="77777777" w:rsidR="006C348D" w:rsidRDefault="006C348D" w:rsidP="0087024B">
            <w:pPr>
              <w:pStyle w:val="OtherTableBody"/>
            </w:pPr>
            <w:r>
              <w:t>2.C.2.98</w:t>
            </w:r>
          </w:p>
        </w:tc>
      </w:tr>
      <w:tr w:rsidR="006C348D" w14:paraId="6CFB655E" w14:textId="77777777" w:rsidTr="0087024B">
        <w:trPr>
          <w:tblHeader/>
        </w:trPr>
        <w:tc>
          <w:tcPr>
            <w:tcW w:w="1000" w:type="dxa"/>
          </w:tcPr>
          <w:p w14:paraId="0446192C" w14:textId="77777777" w:rsidR="006C348D" w:rsidRDefault="006C348D" w:rsidP="0087024B">
            <w:pPr>
              <w:pStyle w:val="OtherTableBody"/>
            </w:pPr>
            <w:r>
              <w:t>HL7</w:t>
            </w:r>
          </w:p>
        </w:tc>
        <w:tc>
          <w:tcPr>
            <w:tcW w:w="1000" w:type="dxa"/>
          </w:tcPr>
          <w:p w14:paraId="10405766" w14:textId="77777777" w:rsidR="006C348D" w:rsidRDefault="006C348D" w:rsidP="0087024B">
            <w:pPr>
              <w:pStyle w:val="OtherTableBody"/>
            </w:pPr>
            <w:r>
              <w:t>0267</w:t>
            </w:r>
          </w:p>
        </w:tc>
        <w:tc>
          <w:tcPr>
            <w:tcW w:w="6000" w:type="dxa"/>
          </w:tcPr>
          <w:p w14:paraId="0F659031" w14:textId="77777777" w:rsidR="006C348D" w:rsidRDefault="006C348D" w:rsidP="0087024B">
            <w:pPr>
              <w:pStyle w:val="OtherTableBody"/>
            </w:pPr>
            <w:r>
              <w:t>Days of the Week</w:t>
            </w:r>
          </w:p>
        </w:tc>
        <w:tc>
          <w:tcPr>
            <w:tcW w:w="1000" w:type="dxa"/>
          </w:tcPr>
          <w:p w14:paraId="46595AC1" w14:textId="77777777" w:rsidR="006C348D" w:rsidRDefault="006C348D" w:rsidP="0087024B">
            <w:pPr>
              <w:pStyle w:val="OtherTableBody"/>
            </w:pPr>
            <w:r>
              <w:t>2.C.2.201</w:t>
            </w:r>
          </w:p>
        </w:tc>
      </w:tr>
      <w:tr w:rsidR="006C348D" w14:paraId="4DA6C13F" w14:textId="77777777" w:rsidTr="0087024B">
        <w:trPr>
          <w:tblHeader/>
        </w:trPr>
        <w:tc>
          <w:tcPr>
            <w:tcW w:w="1000" w:type="dxa"/>
          </w:tcPr>
          <w:p w14:paraId="036CBD64" w14:textId="77777777" w:rsidR="006C348D" w:rsidRDefault="006C348D" w:rsidP="0087024B">
            <w:pPr>
              <w:pStyle w:val="OtherTableBody"/>
            </w:pPr>
            <w:r>
              <w:t>User</w:t>
            </w:r>
          </w:p>
        </w:tc>
        <w:tc>
          <w:tcPr>
            <w:tcW w:w="1000" w:type="dxa"/>
          </w:tcPr>
          <w:p w14:paraId="7DAA4AB7" w14:textId="77777777" w:rsidR="006C348D" w:rsidRDefault="006C348D" w:rsidP="0087024B">
            <w:pPr>
              <w:pStyle w:val="OtherTableBody"/>
            </w:pPr>
            <w:r>
              <w:t>0360</w:t>
            </w:r>
          </w:p>
        </w:tc>
        <w:tc>
          <w:tcPr>
            <w:tcW w:w="6000" w:type="dxa"/>
          </w:tcPr>
          <w:p w14:paraId="090140D3" w14:textId="77777777" w:rsidR="006C348D" w:rsidRDefault="006C348D" w:rsidP="0087024B">
            <w:pPr>
              <w:pStyle w:val="OtherTableBody"/>
            </w:pPr>
            <w:r>
              <w:t>Degree/License/Certificate</w:t>
            </w:r>
          </w:p>
        </w:tc>
        <w:tc>
          <w:tcPr>
            <w:tcW w:w="1000" w:type="dxa"/>
          </w:tcPr>
          <w:p w14:paraId="10209953" w14:textId="77777777" w:rsidR="006C348D" w:rsidRDefault="006C348D" w:rsidP="0087024B">
            <w:pPr>
              <w:pStyle w:val="OtherTableBody"/>
            </w:pPr>
            <w:r>
              <w:t>2.C.2.285</w:t>
            </w:r>
          </w:p>
        </w:tc>
      </w:tr>
      <w:tr w:rsidR="006C348D" w14:paraId="14A92C4D" w14:textId="77777777" w:rsidTr="0087024B">
        <w:trPr>
          <w:tblHeader/>
        </w:trPr>
        <w:tc>
          <w:tcPr>
            <w:tcW w:w="1000" w:type="dxa"/>
          </w:tcPr>
          <w:p w14:paraId="11505B4A" w14:textId="77777777" w:rsidR="006C348D" w:rsidRDefault="006C348D" w:rsidP="0087024B">
            <w:pPr>
              <w:pStyle w:val="OtherTableBody"/>
            </w:pPr>
            <w:r>
              <w:t>User</w:t>
            </w:r>
          </w:p>
        </w:tc>
        <w:tc>
          <w:tcPr>
            <w:tcW w:w="1000" w:type="dxa"/>
          </w:tcPr>
          <w:p w14:paraId="52CAF1B6" w14:textId="77777777" w:rsidR="006C348D" w:rsidRDefault="006C348D" w:rsidP="0087024B">
            <w:pPr>
              <w:pStyle w:val="OtherTableBody"/>
            </w:pPr>
            <w:r>
              <w:t>0111</w:t>
            </w:r>
          </w:p>
        </w:tc>
        <w:tc>
          <w:tcPr>
            <w:tcW w:w="6000" w:type="dxa"/>
          </w:tcPr>
          <w:p w14:paraId="4EA7A610" w14:textId="77777777" w:rsidR="006C348D" w:rsidRDefault="006C348D" w:rsidP="0087024B">
            <w:pPr>
              <w:pStyle w:val="OtherTableBody"/>
            </w:pPr>
            <w:r>
              <w:t>Delete Account Code</w:t>
            </w:r>
          </w:p>
        </w:tc>
        <w:tc>
          <w:tcPr>
            <w:tcW w:w="1000" w:type="dxa"/>
          </w:tcPr>
          <w:p w14:paraId="109A9094" w14:textId="77777777" w:rsidR="006C348D" w:rsidRDefault="006C348D" w:rsidP="0087024B">
            <w:pPr>
              <w:pStyle w:val="OtherTableBody"/>
            </w:pPr>
            <w:r>
              <w:t>2.C.2.64</w:t>
            </w:r>
          </w:p>
        </w:tc>
      </w:tr>
      <w:tr w:rsidR="006C348D" w14:paraId="49F49352" w14:textId="77777777" w:rsidTr="0087024B">
        <w:trPr>
          <w:tblHeader/>
        </w:trPr>
        <w:tc>
          <w:tcPr>
            <w:tcW w:w="1000" w:type="dxa"/>
          </w:tcPr>
          <w:p w14:paraId="391531BB" w14:textId="77777777" w:rsidR="006C348D" w:rsidRDefault="006C348D" w:rsidP="0087024B">
            <w:pPr>
              <w:pStyle w:val="OtherTableBody"/>
            </w:pPr>
            <w:r>
              <w:t>undefined</w:t>
            </w:r>
          </w:p>
        </w:tc>
        <w:tc>
          <w:tcPr>
            <w:tcW w:w="1000" w:type="dxa"/>
          </w:tcPr>
          <w:p w14:paraId="7D21AFC4" w14:textId="77777777" w:rsidR="006C348D" w:rsidRDefault="006C348D" w:rsidP="0087024B">
            <w:pPr>
              <w:pStyle w:val="OtherTableBody"/>
            </w:pPr>
            <w:r>
              <w:t>0688</w:t>
            </w:r>
          </w:p>
        </w:tc>
        <w:tc>
          <w:tcPr>
            <w:tcW w:w="6000" w:type="dxa"/>
          </w:tcPr>
          <w:p w14:paraId="1060F46F" w14:textId="77777777" w:rsidR="006C348D" w:rsidRDefault="006C348D" w:rsidP="0087024B">
            <w:pPr>
              <w:pStyle w:val="OtherTableBody"/>
            </w:pPr>
            <w:r>
              <w:t>Deliver To ID (RQD-9)</w:t>
            </w:r>
          </w:p>
        </w:tc>
        <w:tc>
          <w:tcPr>
            <w:tcW w:w="1000" w:type="dxa"/>
          </w:tcPr>
          <w:p w14:paraId="728DEE1C" w14:textId="77777777" w:rsidR="006C348D" w:rsidRDefault="006C348D" w:rsidP="0087024B">
            <w:pPr>
              <w:pStyle w:val="OtherTableBody"/>
            </w:pPr>
            <w:r>
              <w:t>4.11.1</w:t>
            </w:r>
          </w:p>
        </w:tc>
      </w:tr>
      <w:tr w:rsidR="006C348D" w14:paraId="66C773DA" w14:textId="77777777" w:rsidTr="0087024B">
        <w:trPr>
          <w:tblHeader/>
        </w:trPr>
        <w:tc>
          <w:tcPr>
            <w:tcW w:w="1000" w:type="dxa"/>
          </w:tcPr>
          <w:p w14:paraId="46C4810A" w14:textId="77777777" w:rsidR="006C348D" w:rsidRDefault="006C348D" w:rsidP="0087024B">
            <w:pPr>
              <w:pStyle w:val="OtherTableBody"/>
            </w:pPr>
            <w:r>
              <w:t>User</w:t>
            </w:r>
          </w:p>
        </w:tc>
        <w:tc>
          <w:tcPr>
            <w:tcW w:w="1000" w:type="dxa"/>
          </w:tcPr>
          <w:p w14:paraId="7B9724B6" w14:textId="77777777" w:rsidR="006C348D" w:rsidRDefault="006C348D" w:rsidP="0087024B">
            <w:pPr>
              <w:pStyle w:val="OtherTableBody"/>
            </w:pPr>
            <w:r>
              <w:t>0460</w:t>
            </w:r>
          </w:p>
        </w:tc>
        <w:tc>
          <w:tcPr>
            <w:tcW w:w="6000" w:type="dxa"/>
          </w:tcPr>
          <w:p w14:paraId="70685047" w14:textId="77777777" w:rsidR="006C348D" w:rsidRDefault="006C348D" w:rsidP="0087024B">
            <w:pPr>
              <w:pStyle w:val="OtherTableBody"/>
            </w:pPr>
            <w:r>
              <w:t>Denial or Rejection Code</w:t>
            </w:r>
          </w:p>
        </w:tc>
        <w:tc>
          <w:tcPr>
            <w:tcW w:w="1000" w:type="dxa"/>
          </w:tcPr>
          <w:p w14:paraId="6CDC9EDD" w14:textId="77777777" w:rsidR="006C348D" w:rsidRDefault="006C348D" w:rsidP="0087024B">
            <w:pPr>
              <w:pStyle w:val="OtherTableBody"/>
            </w:pPr>
            <w:r>
              <w:t>2.C.2.375</w:t>
            </w:r>
          </w:p>
        </w:tc>
      </w:tr>
      <w:tr w:rsidR="006C348D" w14:paraId="11491ABE" w14:textId="77777777" w:rsidTr="0087024B">
        <w:trPr>
          <w:tblHeader/>
        </w:trPr>
        <w:tc>
          <w:tcPr>
            <w:tcW w:w="1000" w:type="dxa"/>
          </w:tcPr>
          <w:p w14:paraId="0CB45DDF" w14:textId="77777777" w:rsidR="006C348D" w:rsidRDefault="006C348D" w:rsidP="0087024B">
            <w:pPr>
              <w:pStyle w:val="OtherTableBody"/>
            </w:pPr>
            <w:r>
              <w:lastRenderedPageBreak/>
              <w:t>User</w:t>
            </w:r>
          </w:p>
        </w:tc>
        <w:tc>
          <w:tcPr>
            <w:tcW w:w="1000" w:type="dxa"/>
          </w:tcPr>
          <w:p w14:paraId="7E81E829" w14:textId="77777777" w:rsidR="006C348D" w:rsidRDefault="006C348D" w:rsidP="0087024B">
            <w:pPr>
              <w:pStyle w:val="OtherTableBody"/>
            </w:pPr>
            <w:r>
              <w:t>0184</w:t>
            </w:r>
          </w:p>
        </w:tc>
        <w:tc>
          <w:tcPr>
            <w:tcW w:w="6000" w:type="dxa"/>
          </w:tcPr>
          <w:p w14:paraId="58B456EB" w14:textId="77777777" w:rsidR="006C348D" w:rsidRDefault="006C348D" w:rsidP="0087024B">
            <w:pPr>
              <w:pStyle w:val="OtherTableBody"/>
            </w:pPr>
            <w:r>
              <w:t>Department</w:t>
            </w:r>
          </w:p>
        </w:tc>
        <w:tc>
          <w:tcPr>
            <w:tcW w:w="1000" w:type="dxa"/>
          </w:tcPr>
          <w:p w14:paraId="1977501D" w14:textId="77777777" w:rsidR="006C348D" w:rsidRDefault="006C348D" w:rsidP="0087024B">
            <w:pPr>
              <w:pStyle w:val="OtherTableBody"/>
            </w:pPr>
            <w:r>
              <w:t>2.C.2.128</w:t>
            </w:r>
          </w:p>
        </w:tc>
      </w:tr>
      <w:tr w:rsidR="006C348D" w14:paraId="0CDCA660" w14:textId="77777777" w:rsidTr="0087024B">
        <w:trPr>
          <w:tblHeader/>
        </w:trPr>
        <w:tc>
          <w:tcPr>
            <w:tcW w:w="1000" w:type="dxa"/>
          </w:tcPr>
          <w:p w14:paraId="3C9392F6" w14:textId="77777777" w:rsidR="006C348D" w:rsidRDefault="006C348D" w:rsidP="0087024B">
            <w:pPr>
              <w:pStyle w:val="OtherTableBody"/>
            </w:pPr>
            <w:r>
              <w:t>User</w:t>
            </w:r>
          </w:p>
        </w:tc>
        <w:tc>
          <w:tcPr>
            <w:tcW w:w="1000" w:type="dxa"/>
          </w:tcPr>
          <w:p w14:paraId="0479BA18" w14:textId="77777777" w:rsidR="006C348D" w:rsidRDefault="006C348D" w:rsidP="0087024B">
            <w:pPr>
              <w:pStyle w:val="OtherTableBody"/>
            </w:pPr>
            <w:r>
              <w:t>0049</w:t>
            </w:r>
          </w:p>
        </w:tc>
        <w:tc>
          <w:tcPr>
            <w:tcW w:w="6000" w:type="dxa"/>
          </w:tcPr>
          <w:p w14:paraId="4CE4CC36" w14:textId="77777777" w:rsidR="006C348D" w:rsidRDefault="006C348D" w:rsidP="0087024B">
            <w:pPr>
              <w:pStyle w:val="OtherTableBody"/>
            </w:pPr>
            <w:r>
              <w:t>Department Code</w:t>
            </w:r>
          </w:p>
        </w:tc>
        <w:tc>
          <w:tcPr>
            <w:tcW w:w="1000" w:type="dxa"/>
          </w:tcPr>
          <w:p w14:paraId="007B14E1" w14:textId="77777777" w:rsidR="006C348D" w:rsidRDefault="006C348D" w:rsidP="0087024B">
            <w:pPr>
              <w:pStyle w:val="OtherTableBody"/>
            </w:pPr>
            <w:r>
              <w:t>2.C.2.26</w:t>
            </w:r>
          </w:p>
        </w:tc>
      </w:tr>
      <w:tr w:rsidR="006C348D" w14:paraId="3FD65F4D" w14:textId="77777777" w:rsidTr="0087024B">
        <w:trPr>
          <w:tblHeader/>
        </w:trPr>
        <w:tc>
          <w:tcPr>
            <w:tcW w:w="1000" w:type="dxa"/>
          </w:tcPr>
          <w:p w14:paraId="07E771EB" w14:textId="77777777" w:rsidR="006C348D" w:rsidRDefault="006C348D" w:rsidP="0087024B">
            <w:pPr>
              <w:pStyle w:val="OtherTableBody"/>
            </w:pPr>
            <w:r>
              <w:t>User</w:t>
            </w:r>
          </w:p>
        </w:tc>
        <w:tc>
          <w:tcPr>
            <w:tcW w:w="1000" w:type="dxa"/>
          </w:tcPr>
          <w:p w14:paraId="5509F676" w14:textId="77777777" w:rsidR="006C348D" w:rsidRDefault="006C348D" w:rsidP="0087024B">
            <w:pPr>
              <w:pStyle w:val="OtherTableBody"/>
            </w:pPr>
            <w:r>
              <w:t>0319</w:t>
            </w:r>
          </w:p>
        </w:tc>
        <w:tc>
          <w:tcPr>
            <w:tcW w:w="6000" w:type="dxa"/>
          </w:tcPr>
          <w:p w14:paraId="7A40E3E5" w14:textId="77777777" w:rsidR="006C348D" w:rsidRDefault="006C348D" w:rsidP="0087024B">
            <w:pPr>
              <w:pStyle w:val="OtherTableBody"/>
            </w:pPr>
            <w:r>
              <w:t>Department Cost Center</w:t>
            </w:r>
          </w:p>
        </w:tc>
        <w:tc>
          <w:tcPr>
            <w:tcW w:w="1000" w:type="dxa"/>
          </w:tcPr>
          <w:p w14:paraId="2673B43D" w14:textId="77777777" w:rsidR="006C348D" w:rsidRDefault="006C348D" w:rsidP="0087024B">
            <w:pPr>
              <w:pStyle w:val="OtherTableBody"/>
            </w:pPr>
            <w:r>
              <w:t>2.C.2.248</w:t>
            </w:r>
          </w:p>
        </w:tc>
      </w:tr>
      <w:tr w:rsidR="006C348D" w14:paraId="546B465F" w14:textId="77777777" w:rsidTr="0087024B">
        <w:trPr>
          <w:tblHeader/>
        </w:trPr>
        <w:tc>
          <w:tcPr>
            <w:tcW w:w="1000" w:type="dxa"/>
          </w:tcPr>
          <w:p w14:paraId="1E12F054" w14:textId="77777777" w:rsidR="006C348D" w:rsidRDefault="006C348D" w:rsidP="0087024B">
            <w:pPr>
              <w:pStyle w:val="OtherTableBody"/>
            </w:pPr>
            <w:r>
              <w:t>HL7</w:t>
            </w:r>
          </w:p>
        </w:tc>
        <w:tc>
          <w:tcPr>
            <w:tcW w:w="1000" w:type="dxa"/>
          </w:tcPr>
          <w:p w14:paraId="579A9ACF" w14:textId="77777777" w:rsidR="006C348D" w:rsidRDefault="006C348D" w:rsidP="0087024B">
            <w:pPr>
              <w:pStyle w:val="OtherTableBody"/>
            </w:pPr>
            <w:r>
              <w:t>0170</w:t>
            </w:r>
          </w:p>
        </w:tc>
        <w:tc>
          <w:tcPr>
            <w:tcW w:w="6000" w:type="dxa"/>
          </w:tcPr>
          <w:p w14:paraId="6131DE4D" w14:textId="77777777" w:rsidR="006C348D" w:rsidRDefault="006C348D" w:rsidP="0087024B">
            <w:pPr>
              <w:pStyle w:val="OtherTableBody"/>
            </w:pPr>
            <w:r>
              <w:t>Derived Specimen</w:t>
            </w:r>
          </w:p>
        </w:tc>
        <w:tc>
          <w:tcPr>
            <w:tcW w:w="1000" w:type="dxa"/>
          </w:tcPr>
          <w:p w14:paraId="512A076A" w14:textId="77777777" w:rsidR="006C348D" w:rsidRDefault="006C348D" w:rsidP="0087024B">
            <w:pPr>
              <w:pStyle w:val="OtherTableBody"/>
            </w:pPr>
            <w:r>
              <w:t>2.C.2.115</w:t>
            </w:r>
          </w:p>
        </w:tc>
      </w:tr>
      <w:tr w:rsidR="006C348D" w14:paraId="375EF89E" w14:textId="77777777" w:rsidTr="0087024B">
        <w:trPr>
          <w:tblHeader/>
        </w:trPr>
        <w:tc>
          <w:tcPr>
            <w:tcW w:w="1000" w:type="dxa"/>
          </w:tcPr>
          <w:p w14:paraId="327794B0" w14:textId="77777777" w:rsidR="006C348D" w:rsidRDefault="006C348D" w:rsidP="0087024B">
            <w:pPr>
              <w:pStyle w:val="OtherTableBody"/>
            </w:pPr>
            <w:r>
              <w:t>User</w:t>
            </w:r>
          </w:p>
        </w:tc>
        <w:tc>
          <w:tcPr>
            <w:tcW w:w="1000" w:type="dxa"/>
          </w:tcPr>
          <w:p w14:paraId="308FE62D" w14:textId="77777777" w:rsidR="006C348D" w:rsidRDefault="006C348D" w:rsidP="0087024B">
            <w:pPr>
              <w:pStyle w:val="OtherTableBody"/>
            </w:pPr>
            <w:r>
              <w:t>0667</w:t>
            </w:r>
          </w:p>
        </w:tc>
        <w:tc>
          <w:tcPr>
            <w:tcW w:w="6000" w:type="dxa"/>
          </w:tcPr>
          <w:p w14:paraId="1B7E15B4" w14:textId="77777777" w:rsidR="006C348D" w:rsidRDefault="006C348D" w:rsidP="0087024B">
            <w:pPr>
              <w:pStyle w:val="OtherTableBody"/>
            </w:pPr>
            <w:r>
              <w:t>Device Data State</w:t>
            </w:r>
          </w:p>
        </w:tc>
        <w:tc>
          <w:tcPr>
            <w:tcW w:w="1000" w:type="dxa"/>
          </w:tcPr>
          <w:p w14:paraId="4F136D8F" w14:textId="77777777" w:rsidR="006C348D" w:rsidRDefault="006C348D" w:rsidP="0087024B">
            <w:pPr>
              <w:pStyle w:val="OtherTableBody"/>
            </w:pPr>
            <w:r>
              <w:t>2.C.2.490</w:t>
            </w:r>
          </w:p>
        </w:tc>
      </w:tr>
      <w:tr w:rsidR="006C348D" w14:paraId="4F9F4400" w14:textId="77777777" w:rsidTr="0087024B">
        <w:trPr>
          <w:tblHeader/>
        </w:trPr>
        <w:tc>
          <w:tcPr>
            <w:tcW w:w="1000" w:type="dxa"/>
          </w:tcPr>
          <w:p w14:paraId="51748DEE" w14:textId="77777777" w:rsidR="006C348D" w:rsidRDefault="006C348D" w:rsidP="0087024B">
            <w:pPr>
              <w:pStyle w:val="OtherTableBody"/>
            </w:pPr>
            <w:r>
              <w:t>HL7-EXT</w:t>
            </w:r>
          </w:p>
        </w:tc>
        <w:tc>
          <w:tcPr>
            <w:tcW w:w="1000" w:type="dxa"/>
          </w:tcPr>
          <w:p w14:paraId="7F75B6B4" w14:textId="77777777" w:rsidR="006C348D" w:rsidRDefault="006C348D" w:rsidP="0087024B">
            <w:pPr>
              <w:pStyle w:val="OtherTableBody"/>
            </w:pPr>
            <w:r>
              <w:t>0963</w:t>
            </w:r>
          </w:p>
        </w:tc>
        <w:tc>
          <w:tcPr>
            <w:tcW w:w="6000" w:type="dxa"/>
          </w:tcPr>
          <w:p w14:paraId="61EF1006" w14:textId="77777777" w:rsidR="006C348D" w:rsidRDefault="006C348D" w:rsidP="0087024B">
            <w:pPr>
              <w:pStyle w:val="OtherTableBody"/>
            </w:pPr>
            <w:r>
              <w:t>Device Safety</w:t>
            </w:r>
          </w:p>
        </w:tc>
        <w:tc>
          <w:tcPr>
            <w:tcW w:w="1000" w:type="dxa"/>
          </w:tcPr>
          <w:p w14:paraId="2B46A11B" w14:textId="77777777" w:rsidR="006C348D" w:rsidRDefault="006C348D" w:rsidP="0087024B">
            <w:pPr>
              <w:pStyle w:val="OtherTableBody"/>
            </w:pPr>
          </w:p>
        </w:tc>
      </w:tr>
      <w:tr w:rsidR="006C348D" w14:paraId="27CF4BF4" w14:textId="77777777" w:rsidTr="0087024B">
        <w:trPr>
          <w:tblHeader/>
        </w:trPr>
        <w:tc>
          <w:tcPr>
            <w:tcW w:w="1000" w:type="dxa"/>
          </w:tcPr>
          <w:p w14:paraId="2C00A0DF" w14:textId="77777777" w:rsidR="006C348D" w:rsidRDefault="006C348D" w:rsidP="0087024B">
            <w:pPr>
              <w:pStyle w:val="OtherTableBody"/>
            </w:pPr>
            <w:r>
              <w:t>HL7-EXT</w:t>
            </w:r>
          </w:p>
        </w:tc>
        <w:tc>
          <w:tcPr>
            <w:tcW w:w="1000" w:type="dxa"/>
          </w:tcPr>
          <w:p w14:paraId="2F2861EE" w14:textId="77777777" w:rsidR="006C348D" w:rsidRDefault="006C348D" w:rsidP="0087024B">
            <w:pPr>
              <w:pStyle w:val="OtherTableBody"/>
            </w:pPr>
            <w:r>
              <w:t>0962</w:t>
            </w:r>
          </w:p>
        </w:tc>
        <w:tc>
          <w:tcPr>
            <w:tcW w:w="6000" w:type="dxa"/>
          </w:tcPr>
          <w:p w14:paraId="3B41B5E9" w14:textId="77777777" w:rsidR="006C348D" w:rsidRDefault="006C348D" w:rsidP="0087024B">
            <w:pPr>
              <w:pStyle w:val="OtherTableBody"/>
            </w:pPr>
            <w:r>
              <w:t>Device Status</w:t>
            </w:r>
          </w:p>
        </w:tc>
        <w:tc>
          <w:tcPr>
            <w:tcW w:w="1000" w:type="dxa"/>
          </w:tcPr>
          <w:p w14:paraId="62EC8C4D" w14:textId="77777777" w:rsidR="006C348D" w:rsidRDefault="006C348D" w:rsidP="0087024B">
            <w:pPr>
              <w:pStyle w:val="OtherTableBody"/>
            </w:pPr>
          </w:p>
        </w:tc>
      </w:tr>
      <w:tr w:rsidR="006C348D" w14:paraId="6B2D1F7C" w14:textId="77777777" w:rsidTr="0087024B">
        <w:trPr>
          <w:tblHeader/>
        </w:trPr>
        <w:tc>
          <w:tcPr>
            <w:tcW w:w="1000" w:type="dxa"/>
          </w:tcPr>
          <w:p w14:paraId="56A18B48" w14:textId="77777777" w:rsidR="006C348D" w:rsidRDefault="006C348D" w:rsidP="0087024B">
            <w:pPr>
              <w:pStyle w:val="OtherTableBody"/>
            </w:pPr>
            <w:r>
              <w:t>User</w:t>
            </w:r>
          </w:p>
        </w:tc>
        <w:tc>
          <w:tcPr>
            <w:tcW w:w="1000" w:type="dxa"/>
          </w:tcPr>
          <w:p w14:paraId="0E69397A" w14:textId="77777777" w:rsidR="006C348D" w:rsidRDefault="006C348D" w:rsidP="0087024B">
            <w:pPr>
              <w:pStyle w:val="OtherTableBody"/>
            </w:pPr>
            <w:r>
              <w:t>0682</w:t>
            </w:r>
          </w:p>
        </w:tc>
        <w:tc>
          <w:tcPr>
            <w:tcW w:w="6000" w:type="dxa"/>
          </w:tcPr>
          <w:p w14:paraId="75CEBB82" w14:textId="77777777" w:rsidR="006C348D" w:rsidRDefault="006C348D" w:rsidP="0087024B">
            <w:pPr>
              <w:pStyle w:val="OtherTableBody"/>
            </w:pPr>
            <w:r>
              <w:t>Device Status</w:t>
            </w:r>
          </w:p>
        </w:tc>
        <w:tc>
          <w:tcPr>
            <w:tcW w:w="1000" w:type="dxa"/>
          </w:tcPr>
          <w:p w14:paraId="16FC614A" w14:textId="77777777" w:rsidR="006C348D" w:rsidRDefault="006C348D" w:rsidP="0087024B">
            <w:pPr>
              <w:pStyle w:val="OtherTableBody"/>
            </w:pPr>
            <w:r>
              <w:t>2.C.2.492</w:t>
            </w:r>
          </w:p>
        </w:tc>
      </w:tr>
      <w:tr w:rsidR="006C348D" w14:paraId="149B7D0E" w14:textId="77777777" w:rsidTr="0087024B">
        <w:trPr>
          <w:tblHeader/>
        </w:trPr>
        <w:tc>
          <w:tcPr>
            <w:tcW w:w="1000" w:type="dxa"/>
          </w:tcPr>
          <w:p w14:paraId="3D1DBC74" w14:textId="77777777" w:rsidR="006C348D" w:rsidRDefault="006C348D" w:rsidP="0087024B">
            <w:pPr>
              <w:pStyle w:val="OtherTableBody"/>
            </w:pPr>
            <w:r>
              <w:t>User</w:t>
            </w:r>
          </w:p>
        </w:tc>
        <w:tc>
          <w:tcPr>
            <w:tcW w:w="1000" w:type="dxa"/>
          </w:tcPr>
          <w:p w14:paraId="38D370E7" w14:textId="77777777" w:rsidR="006C348D" w:rsidRDefault="006C348D" w:rsidP="0087024B">
            <w:pPr>
              <w:pStyle w:val="OtherTableBody"/>
            </w:pPr>
            <w:r>
              <w:t>0657</w:t>
            </w:r>
          </w:p>
        </w:tc>
        <w:tc>
          <w:tcPr>
            <w:tcW w:w="6000" w:type="dxa"/>
          </w:tcPr>
          <w:p w14:paraId="229F21B1" w14:textId="77777777" w:rsidR="006C348D" w:rsidRDefault="006C348D" w:rsidP="0087024B">
            <w:pPr>
              <w:pStyle w:val="OtherTableBody"/>
            </w:pPr>
            <w:r>
              <w:t>Device Type</w:t>
            </w:r>
          </w:p>
        </w:tc>
        <w:tc>
          <w:tcPr>
            <w:tcW w:w="1000" w:type="dxa"/>
          </w:tcPr>
          <w:p w14:paraId="4DDC39A0" w14:textId="77777777" w:rsidR="006C348D" w:rsidRDefault="006C348D" w:rsidP="0087024B">
            <w:pPr>
              <w:pStyle w:val="OtherTableBody"/>
            </w:pPr>
            <w:r>
              <w:t>2.C.2.488</w:t>
            </w:r>
          </w:p>
        </w:tc>
      </w:tr>
      <w:tr w:rsidR="006C348D" w14:paraId="014D978D" w14:textId="77777777" w:rsidTr="0087024B">
        <w:trPr>
          <w:tblHeader/>
        </w:trPr>
        <w:tc>
          <w:tcPr>
            <w:tcW w:w="1000" w:type="dxa"/>
          </w:tcPr>
          <w:p w14:paraId="2C1931F7" w14:textId="77777777" w:rsidR="006C348D" w:rsidRDefault="006C348D" w:rsidP="0087024B">
            <w:pPr>
              <w:pStyle w:val="OtherTableBody"/>
            </w:pPr>
            <w:r>
              <w:t>HL7-EXT</w:t>
            </w:r>
          </w:p>
        </w:tc>
        <w:tc>
          <w:tcPr>
            <w:tcW w:w="1000" w:type="dxa"/>
          </w:tcPr>
          <w:p w14:paraId="5D9EAD31" w14:textId="77777777" w:rsidR="006C348D" w:rsidRDefault="006C348D" w:rsidP="0087024B">
            <w:pPr>
              <w:pStyle w:val="OtherTableBody"/>
            </w:pPr>
            <w:r>
              <w:t>0961</w:t>
            </w:r>
          </w:p>
        </w:tc>
        <w:tc>
          <w:tcPr>
            <w:tcW w:w="6000" w:type="dxa"/>
          </w:tcPr>
          <w:p w14:paraId="2B671030" w14:textId="77777777" w:rsidR="006C348D" w:rsidRDefault="006C348D" w:rsidP="0087024B">
            <w:pPr>
              <w:pStyle w:val="OtherTableBody"/>
            </w:pPr>
            <w:r>
              <w:t>Device Type</w:t>
            </w:r>
          </w:p>
        </w:tc>
        <w:tc>
          <w:tcPr>
            <w:tcW w:w="1000" w:type="dxa"/>
          </w:tcPr>
          <w:p w14:paraId="2BE4BDAE" w14:textId="77777777" w:rsidR="006C348D" w:rsidRDefault="006C348D" w:rsidP="0087024B">
            <w:pPr>
              <w:pStyle w:val="OtherTableBody"/>
            </w:pPr>
          </w:p>
        </w:tc>
      </w:tr>
      <w:tr w:rsidR="006C348D" w14:paraId="1D6E9353" w14:textId="77777777" w:rsidTr="0087024B">
        <w:trPr>
          <w:tblHeader/>
        </w:trPr>
        <w:tc>
          <w:tcPr>
            <w:tcW w:w="1000" w:type="dxa"/>
          </w:tcPr>
          <w:p w14:paraId="18BBBFD0" w14:textId="77777777" w:rsidR="006C348D" w:rsidRDefault="006C348D" w:rsidP="0087024B">
            <w:pPr>
              <w:pStyle w:val="OtherTableBody"/>
            </w:pPr>
            <w:r>
              <w:t>User</w:t>
            </w:r>
          </w:p>
        </w:tc>
        <w:tc>
          <w:tcPr>
            <w:tcW w:w="1000" w:type="dxa"/>
          </w:tcPr>
          <w:p w14:paraId="75BA3BE4" w14:textId="77777777" w:rsidR="006C348D" w:rsidRDefault="006C348D" w:rsidP="0087024B">
            <w:pPr>
              <w:pStyle w:val="OtherTableBody"/>
            </w:pPr>
            <w:r>
              <w:t>0228</w:t>
            </w:r>
          </w:p>
        </w:tc>
        <w:tc>
          <w:tcPr>
            <w:tcW w:w="6000" w:type="dxa"/>
          </w:tcPr>
          <w:p w14:paraId="0498A16A" w14:textId="77777777" w:rsidR="006C348D" w:rsidRDefault="006C348D" w:rsidP="0087024B">
            <w:pPr>
              <w:pStyle w:val="OtherTableBody"/>
            </w:pPr>
            <w:r>
              <w:t>Diagnosis Classification</w:t>
            </w:r>
          </w:p>
        </w:tc>
        <w:tc>
          <w:tcPr>
            <w:tcW w:w="1000" w:type="dxa"/>
          </w:tcPr>
          <w:p w14:paraId="6E7519E0" w14:textId="77777777" w:rsidR="006C348D" w:rsidRDefault="006C348D" w:rsidP="0087024B">
            <w:pPr>
              <w:pStyle w:val="OtherTableBody"/>
            </w:pPr>
            <w:r>
              <w:t>2.C.2.163</w:t>
            </w:r>
          </w:p>
        </w:tc>
      </w:tr>
      <w:tr w:rsidR="006C348D" w14:paraId="0A515FCE" w14:textId="77777777" w:rsidTr="0087024B">
        <w:trPr>
          <w:tblHeader/>
        </w:trPr>
        <w:tc>
          <w:tcPr>
            <w:tcW w:w="1000" w:type="dxa"/>
          </w:tcPr>
          <w:p w14:paraId="36168ED3" w14:textId="77777777" w:rsidR="006C348D" w:rsidRDefault="006C348D" w:rsidP="0087024B">
            <w:pPr>
              <w:pStyle w:val="OtherTableBody"/>
            </w:pPr>
            <w:r>
              <w:t>User</w:t>
            </w:r>
          </w:p>
        </w:tc>
        <w:tc>
          <w:tcPr>
            <w:tcW w:w="1000" w:type="dxa"/>
          </w:tcPr>
          <w:p w14:paraId="1A720CEC" w14:textId="77777777" w:rsidR="006C348D" w:rsidRDefault="006C348D" w:rsidP="0087024B">
            <w:pPr>
              <w:pStyle w:val="OtherTableBody"/>
            </w:pPr>
            <w:r>
              <w:t>0051</w:t>
            </w:r>
          </w:p>
        </w:tc>
        <w:tc>
          <w:tcPr>
            <w:tcW w:w="6000" w:type="dxa"/>
          </w:tcPr>
          <w:p w14:paraId="24666C2A" w14:textId="77777777" w:rsidR="006C348D" w:rsidRDefault="006C348D" w:rsidP="0087024B">
            <w:pPr>
              <w:pStyle w:val="OtherTableBody"/>
            </w:pPr>
            <w:r>
              <w:t>Diagnosis Code</w:t>
            </w:r>
          </w:p>
        </w:tc>
        <w:tc>
          <w:tcPr>
            <w:tcW w:w="1000" w:type="dxa"/>
          </w:tcPr>
          <w:p w14:paraId="0850441A" w14:textId="77777777" w:rsidR="006C348D" w:rsidRDefault="006C348D" w:rsidP="0087024B">
            <w:pPr>
              <w:pStyle w:val="OtherTableBody"/>
            </w:pPr>
            <w:r>
              <w:t>2.C.2.28</w:t>
            </w:r>
          </w:p>
        </w:tc>
      </w:tr>
      <w:tr w:rsidR="006C348D" w14:paraId="0675D8CF" w14:textId="77777777" w:rsidTr="0087024B">
        <w:trPr>
          <w:tblHeader/>
        </w:trPr>
        <w:tc>
          <w:tcPr>
            <w:tcW w:w="1000" w:type="dxa"/>
          </w:tcPr>
          <w:p w14:paraId="6ED52AD0" w14:textId="77777777" w:rsidR="006C348D" w:rsidRDefault="006C348D" w:rsidP="0087024B">
            <w:pPr>
              <w:pStyle w:val="OtherTableBody"/>
            </w:pPr>
            <w:r>
              <w:t>User</w:t>
            </w:r>
          </w:p>
        </w:tc>
        <w:tc>
          <w:tcPr>
            <w:tcW w:w="1000" w:type="dxa"/>
          </w:tcPr>
          <w:p w14:paraId="02D86A9F" w14:textId="77777777" w:rsidR="006C348D" w:rsidRDefault="006C348D" w:rsidP="0087024B">
            <w:pPr>
              <w:pStyle w:val="OtherTableBody"/>
            </w:pPr>
            <w:r>
              <w:t>0359</w:t>
            </w:r>
          </w:p>
        </w:tc>
        <w:tc>
          <w:tcPr>
            <w:tcW w:w="6000" w:type="dxa"/>
          </w:tcPr>
          <w:p w14:paraId="437F0F62" w14:textId="77777777" w:rsidR="006C348D" w:rsidRDefault="006C348D" w:rsidP="0087024B">
            <w:pPr>
              <w:pStyle w:val="OtherTableBody"/>
            </w:pPr>
            <w:r>
              <w:t>Diagnosis Priority</w:t>
            </w:r>
          </w:p>
        </w:tc>
        <w:tc>
          <w:tcPr>
            <w:tcW w:w="1000" w:type="dxa"/>
          </w:tcPr>
          <w:p w14:paraId="7C7DF03A" w14:textId="77777777" w:rsidR="006C348D" w:rsidRDefault="006C348D" w:rsidP="0087024B">
            <w:pPr>
              <w:pStyle w:val="OtherTableBody"/>
            </w:pPr>
            <w:r>
              <w:t>2.C.2.284</w:t>
            </w:r>
          </w:p>
        </w:tc>
      </w:tr>
      <w:tr w:rsidR="006C348D" w14:paraId="422BE50D" w14:textId="77777777" w:rsidTr="0087024B">
        <w:trPr>
          <w:tblHeader/>
        </w:trPr>
        <w:tc>
          <w:tcPr>
            <w:tcW w:w="1000" w:type="dxa"/>
          </w:tcPr>
          <w:p w14:paraId="720B3ADD" w14:textId="77777777" w:rsidR="006C348D" w:rsidRDefault="006C348D" w:rsidP="0087024B">
            <w:pPr>
              <w:pStyle w:val="OtherTableBody"/>
            </w:pPr>
            <w:r>
              <w:t>User</w:t>
            </w:r>
          </w:p>
        </w:tc>
        <w:tc>
          <w:tcPr>
            <w:tcW w:w="1000" w:type="dxa"/>
          </w:tcPr>
          <w:p w14:paraId="33DE1CEF" w14:textId="77777777" w:rsidR="006C348D" w:rsidRDefault="006C348D" w:rsidP="0087024B">
            <w:pPr>
              <w:pStyle w:val="OtherTableBody"/>
            </w:pPr>
            <w:r>
              <w:t>0055</w:t>
            </w:r>
          </w:p>
        </w:tc>
        <w:tc>
          <w:tcPr>
            <w:tcW w:w="6000" w:type="dxa"/>
          </w:tcPr>
          <w:p w14:paraId="6B08BEFC" w14:textId="77777777" w:rsidR="006C348D" w:rsidRDefault="006C348D" w:rsidP="0087024B">
            <w:pPr>
              <w:pStyle w:val="OtherTableBody"/>
            </w:pPr>
            <w:r>
              <w:t>Diagnosis Related Group</w:t>
            </w:r>
          </w:p>
        </w:tc>
        <w:tc>
          <w:tcPr>
            <w:tcW w:w="1000" w:type="dxa"/>
          </w:tcPr>
          <w:p w14:paraId="4993B24C" w14:textId="77777777" w:rsidR="006C348D" w:rsidRDefault="006C348D" w:rsidP="0087024B">
            <w:pPr>
              <w:pStyle w:val="OtherTableBody"/>
            </w:pPr>
            <w:r>
              <w:t>2.C.2.30</w:t>
            </w:r>
          </w:p>
        </w:tc>
      </w:tr>
      <w:tr w:rsidR="006C348D" w14:paraId="545B5176" w14:textId="77777777" w:rsidTr="0087024B">
        <w:trPr>
          <w:tblHeader/>
        </w:trPr>
        <w:tc>
          <w:tcPr>
            <w:tcW w:w="1000" w:type="dxa"/>
          </w:tcPr>
          <w:p w14:paraId="28FEFC97" w14:textId="77777777" w:rsidR="006C348D" w:rsidRDefault="006C348D" w:rsidP="0087024B">
            <w:pPr>
              <w:pStyle w:val="OtherTableBody"/>
            </w:pPr>
            <w:r>
              <w:t>User</w:t>
            </w:r>
          </w:p>
        </w:tc>
        <w:tc>
          <w:tcPr>
            <w:tcW w:w="1000" w:type="dxa"/>
          </w:tcPr>
          <w:p w14:paraId="592CF0AA" w14:textId="77777777" w:rsidR="006C348D" w:rsidRDefault="006C348D" w:rsidP="0087024B">
            <w:pPr>
              <w:pStyle w:val="OtherTableBody"/>
            </w:pPr>
            <w:r>
              <w:t>0052</w:t>
            </w:r>
          </w:p>
        </w:tc>
        <w:tc>
          <w:tcPr>
            <w:tcW w:w="6000" w:type="dxa"/>
          </w:tcPr>
          <w:p w14:paraId="2C19925C" w14:textId="77777777" w:rsidR="006C348D" w:rsidRDefault="006C348D" w:rsidP="0087024B">
            <w:pPr>
              <w:pStyle w:val="OtherTableBody"/>
            </w:pPr>
            <w:r>
              <w:t>Diagnosis Type</w:t>
            </w:r>
          </w:p>
        </w:tc>
        <w:tc>
          <w:tcPr>
            <w:tcW w:w="1000" w:type="dxa"/>
          </w:tcPr>
          <w:p w14:paraId="6C109CC6" w14:textId="77777777" w:rsidR="006C348D" w:rsidRDefault="006C348D" w:rsidP="0087024B">
            <w:pPr>
              <w:pStyle w:val="OtherTableBody"/>
            </w:pPr>
            <w:r>
              <w:t>2.C.2.29</w:t>
            </w:r>
          </w:p>
        </w:tc>
      </w:tr>
      <w:tr w:rsidR="006C348D" w14:paraId="7575F08B" w14:textId="77777777" w:rsidTr="0087024B">
        <w:trPr>
          <w:tblHeader/>
        </w:trPr>
        <w:tc>
          <w:tcPr>
            <w:tcW w:w="1000" w:type="dxa"/>
          </w:tcPr>
          <w:p w14:paraId="4E510DAF" w14:textId="77777777" w:rsidR="006C348D" w:rsidRDefault="006C348D" w:rsidP="0087024B">
            <w:pPr>
              <w:pStyle w:val="OtherTableBody"/>
            </w:pPr>
            <w:r>
              <w:t>HL7</w:t>
            </w:r>
          </w:p>
        </w:tc>
        <w:tc>
          <w:tcPr>
            <w:tcW w:w="1000" w:type="dxa"/>
          </w:tcPr>
          <w:p w14:paraId="1686C90B" w14:textId="77777777" w:rsidR="006C348D" w:rsidRDefault="006C348D" w:rsidP="0087024B">
            <w:pPr>
              <w:pStyle w:val="OtherTableBody"/>
            </w:pPr>
            <w:r>
              <w:t>0074</w:t>
            </w:r>
          </w:p>
        </w:tc>
        <w:tc>
          <w:tcPr>
            <w:tcW w:w="6000" w:type="dxa"/>
          </w:tcPr>
          <w:p w14:paraId="4BDB7600" w14:textId="77777777" w:rsidR="006C348D" w:rsidRDefault="006C348D" w:rsidP="0087024B">
            <w:pPr>
              <w:pStyle w:val="OtherTableBody"/>
            </w:pPr>
            <w:r>
              <w:t>Diagnostic Service Section ID</w:t>
            </w:r>
          </w:p>
        </w:tc>
        <w:tc>
          <w:tcPr>
            <w:tcW w:w="1000" w:type="dxa"/>
          </w:tcPr>
          <w:p w14:paraId="3D4AB105" w14:textId="77777777" w:rsidR="006C348D" w:rsidRDefault="006C348D" w:rsidP="0087024B">
            <w:pPr>
              <w:pStyle w:val="OtherTableBody"/>
            </w:pPr>
            <w:r>
              <w:t>2.C.2.44</w:t>
            </w:r>
          </w:p>
        </w:tc>
      </w:tr>
      <w:tr w:rsidR="006C348D" w14:paraId="7A68FEAA" w14:textId="77777777" w:rsidTr="0087024B">
        <w:trPr>
          <w:tblHeader/>
        </w:trPr>
        <w:tc>
          <w:tcPr>
            <w:tcW w:w="1000" w:type="dxa"/>
          </w:tcPr>
          <w:p w14:paraId="4899FBA2" w14:textId="77777777" w:rsidR="006C348D" w:rsidRDefault="006C348D" w:rsidP="0087024B">
            <w:pPr>
              <w:pStyle w:val="OtherTableBody"/>
            </w:pPr>
            <w:r>
              <w:t>HL7</w:t>
            </w:r>
          </w:p>
        </w:tc>
        <w:tc>
          <w:tcPr>
            <w:tcW w:w="1000" w:type="dxa"/>
          </w:tcPr>
          <w:p w14:paraId="5657487F" w14:textId="77777777" w:rsidR="006C348D" w:rsidRDefault="006C348D" w:rsidP="0087024B">
            <w:pPr>
              <w:pStyle w:val="OtherTableBody"/>
            </w:pPr>
            <w:r>
              <w:t>0159</w:t>
            </w:r>
          </w:p>
        </w:tc>
        <w:tc>
          <w:tcPr>
            <w:tcW w:w="6000" w:type="dxa"/>
          </w:tcPr>
          <w:p w14:paraId="6D851763" w14:textId="77777777" w:rsidR="006C348D" w:rsidRDefault="006C348D" w:rsidP="0087024B">
            <w:pPr>
              <w:pStyle w:val="OtherTableBody"/>
            </w:pPr>
            <w:r>
              <w:t>Diet Code Specification Type</w:t>
            </w:r>
          </w:p>
        </w:tc>
        <w:tc>
          <w:tcPr>
            <w:tcW w:w="1000" w:type="dxa"/>
          </w:tcPr>
          <w:p w14:paraId="25DF1658" w14:textId="77777777" w:rsidR="006C348D" w:rsidRDefault="006C348D" w:rsidP="0087024B">
            <w:pPr>
              <w:pStyle w:val="OtherTableBody"/>
            </w:pPr>
            <w:r>
              <w:t>2.C.2.104</w:t>
            </w:r>
          </w:p>
        </w:tc>
      </w:tr>
      <w:tr w:rsidR="006C348D" w14:paraId="2F4A510F" w14:textId="77777777" w:rsidTr="0087024B">
        <w:trPr>
          <w:tblHeader/>
        </w:trPr>
        <w:tc>
          <w:tcPr>
            <w:tcW w:w="1000" w:type="dxa"/>
          </w:tcPr>
          <w:p w14:paraId="28FEB1A7" w14:textId="77777777" w:rsidR="006C348D" w:rsidRDefault="006C348D" w:rsidP="0087024B">
            <w:pPr>
              <w:pStyle w:val="OtherTableBody"/>
            </w:pPr>
            <w:r>
              <w:t>User</w:t>
            </w:r>
          </w:p>
        </w:tc>
        <w:tc>
          <w:tcPr>
            <w:tcW w:w="1000" w:type="dxa"/>
          </w:tcPr>
          <w:p w14:paraId="4DF20ABD" w14:textId="77777777" w:rsidR="006C348D" w:rsidRDefault="006C348D" w:rsidP="0087024B">
            <w:pPr>
              <w:pStyle w:val="OtherTableBody"/>
            </w:pPr>
            <w:r>
              <w:t>0114</w:t>
            </w:r>
          </w:p>
        </w:tc>
        <w:tc>
          <w:tcPr>
            <w:tcW w:w="6000" w:type="dxa"/>
          </w:tcPr>
          <w:p w14:paraId="5992E1E8" w14:textId="77777777" w:rsidR="006C348D" w:rsidRDefault="006C348D" w:rsidP="0087024B">
            <w:pPr>
              <w:pStyle w:val="OtherTableBody"/>
            </w:pPr>
            <w:r>
              <w:t>Diet Type</w:t>
            </w:r>
          </w:p>
        </w:tc>
        <w:tc>
          <w:tcPr>
            <w:tcW w:w="1000" w:type="dxa"/>
          </w:tcPr>
          <w:p w14:paraId="72F154AC" w14:textId="77777777" w:rsidR="006C348D" w:rsidRDefault="006C348D" w:rsidP="0087024B">
            <w:pPr>
              <w:pStyle w:val="OtherTableBody"/>
            </w:pPr>
            <w:r>
              <w:t>2.C.2.67</w:t>
            </w:r>
          </w:p>
        </w:tc>
      </w:tr>
      <w:tr w:rsidR="006C348D" w14:paraId="319090FE" w14:textId="77777777" w:rsidTr="0087024B">
        <w:trPr>
          <w:tblHeader/>
        </w:trPr>
        <w:tc>
          <w:tcPr>
            <w:tcW w:w="1000" w:type="dxa"/>
          </w:tcPr>
          <w:p w14:paraId="5114689E" w14:textId="77777777" w:rsidR="006C348D" w:rsidRDefault="006C348D" w:rsidP="0087024B">
            <w:pPr>
              <w:pStyle w:val="OtherTableBody"/>
            </w:pPr>
            <w:r>
              <w:t>undefined</w:t>
            </w:r>
          </w:p>
        </w:tc>
        <w:tc>
          <w:tcPr>
            <w:tcW w:w="1000" w:type="dxa"/>
          </w:tcPr>
          <w:p w14:paraId="16FE49C5" w14:textId="77777777" w:rsidR="006C348D" w:rsidRDefault="006C348D" w:rsidP="0087024B">
            <w:pPr>
              <w:pStyle w:val="OtherTableBody"/>
            </w:pPr>
            <w:r>
              <w:t>0628</w:t>
            </w:r>
          </w:p>
        </w:tc>
        <w:tc>
          <w:tcPr>
            <w:tcW w:w="6000" w:type="dxa"/>
          </w:tcPr>
          <w:p w14:paraId="3460D246" w14:textId="77777777" w:rsidR="006C348D" w:rsidRDefault="006C348D" w:rsidP="0087024B">
            <w:pPr>
              <w:pStyle w:val="OtherTableBody"/>
            </w:pPr>
            <w:r>
              <w:t>Diet, Supplement, or Preference Code (ODS-3)</w:t>
            </w:r>
          </w:p>
        </w:tc>
        <w:tc>
          <w:tcPr>
            <w:tcW w:w="1000" w:type="dxa"/>
          </w:tcPr>
          <w:p w14:paraId="016F9AC1" w14:textId="77777777" w:rsidR="006C348D" w:rsidRDefault="006C348D" w:rsidP="0087024B">
            <w:pPr>
              <w:pStyle w:val="OtherTableBody"/>
            </w:pPr>
            <w:r>
              <w:t>4.8.1</w:t>
            </w:r>
          </w:p>
        </w:tc>
      </w:tr>
      <w:tr w:rsidR="006C348D" w14:paraId="2DCFA1B6" w14:textId="77777777" w:rsidTr="0087024B">
        <w:trPr>
          <w:tblHeader/>
        </w:trPr>
        <w:tc>
          <w:tcPr>
            <w:tcW w:w="1000" w:type="dxa"/>
          </w:tcPr>
          <w:p w14:paraId="12172091" w14:textId="77777777" w:rsidR="006C348D" w:rsidRDefault="006C348D" w:rsidP="0087024B">
            <w:pPr>
              <w:pStyle w:val="OtherTableBody"/>
            </w:pPr>
            <w:r>
              <w:t>User</w:t>
            </w:r>
          </w:p>
        </w:tc>
        <w:tc>
          <w:tcPr>
            <w:tcW w:w="1000" w:type="dxa"/>
          </w:tcPr>
          <w:p w14:paraId="1C4913D0" w14:textId="77777777" w:rsidR="006C348D" w:rsidRDefault="006C348D" w:rsidP="0087024B">
            <w:pPr>
              <w:pStyle w:val="OtherTableBody"/>
            </w:pPr>
            <w:r>
              <w:t>0334</w:t>
            </w:r>
          </w:p>
        </w:tc>
        <w:tc>
          <w:tcPr>
            <w:tcW w:w="6000" w:type="dxa"/>
          </w:tcPr>
          <w:p w14:paraId="3A89C614" w14:textId="77777777" w:rsidR="006C348D" w:rsidRDefault="006C348D" w:rsidP="0087024B">
            <w:pPr>
              <w:pStyle w:val="OtherTableBody"/>
            </w:pPr>
            <w:r>
              <w:t>Disabled Person Code</w:t>
            </w:r>
          </w:p>
        </w:tc>
        <w:tc>
          <w:tcPr>
            <w:tcW w:w="1000" w:type="dxa"/>
          </w:tcPr>
          <w:p w14:paraId="5280AF3D" w14:textId="77777777" w:rsidR="006C348D" w:rsidRDefault="006C348D" w:rsidP="0087024B">
            <w:pPr>
              <w:pStyle w:val="OtherTableBody"/>
            </w:pPr>
            <w:r>
              <w:t>2.C.2.262</w:t>
            </w:r>
          </w:p>
        </w:tc>
      </w:tr>
      <w:tr w:rsidR="006C348D" w14:paraId="54157A24" w14:textId="77777777" w:rsidTr="0087024B">
        <w:trPr>
          <w:tblHeader/>
        </w:trPr>
        <w:tc>
          <w:tcPr>
            <w:tcW w:w="1000" w:type="dxa"/>
          </w:tcPr>
          <w:p w14:paraId="117B81D6" w14:textId="77777777" w:rsidR="006C348D" w:rsidRDefault="006C348D" w:rsidP="0087024B">
            <w:pPr>
              <w:pStyle w:val="OtherTableBody"/>
            </w:pPr>
            <w:r>
              <w:t>User</w:t>
            </w:r>
          </w:p>
        </w:tc>
        <w:tc>
          <w:tcPr>
            <w:tcW w:w="1000" w:type="dxa"/>
          </w:tcPr>
          <w:p w14:paraId="4A30A37E" w14:textId="77777777" w:rsidR="006C348D" w:rsidRDefault="006C348D" w:rsidP="0087024B">
            <w:pPr>
              <w:pStyle w:val="OtherTableBody"/>
            </w:pPr>
            <w:r>
              <w:t>0112</w:t>
            </w:r>
          </w:p>
        </w:tc>
        <w:tc>
          <w:tcPr>
            <w:tcW w:w="6000" w:type="dxa"/>
          </w:tcPr>
          <w:p w14:paraId="46FCEDD1" w14:textId="77777777" w:rsidR="006C348D" w:rsidRDefault="006C348D" w:rsidP="0087024B">
            <w:pPr>
              <w:pStyle w:val="OtherTableBody"/>
            </w:pPr>
            <w:r>
              <w:t>Discharge Disposition</w:t>
            </w:r>
          </w:p>
        </w:tc>
        <w:tc>
          <w:tcPr>
            <w:tcW w:w="1000" w:type="dxa"/>
          </w:tcPr>
          <w:p w14:paraId="703C4AFB" w14:textId="77777777" w:rsidR="006C348D" w:rsidRDefault="006C348D" w:rsidP="0087024B">
            <w:pPr>
              <w:pStyle w:val="OtherTableBody"/>
            </w:pPr>
            <w:r>
              <w:t>2.C.2.65</w:t>
            </w:r>
          </w:p>
        </w:tc>
      </w:tr>
      <w:tr w:rsidR="006C348D" w14:paraId="71C423B9" w14:textId="77777777" w:rsidTr="0087024B">
        <w:trPr>
          <w:tblHeader/>
        </w:trPr>
        <w:tc>
          <w:tcPr>
            <w:tcW w:w="1000" w:type="dxa"/>
          </w:tcPr>
          <w:p w14:paraId="56FB93C3" w14:textId="77777777" w:rsidR="006C348D" w:rsidRDefault="006C348D" w:rsidP="0087024B">
            <w:pPr>
              <w:pStyle w:val="OtherTableBody"/>
            </w:pPr>
            <w:r>
              <w:t>User</w:t>
            </w:r>
          </w:p>
        </w:tc>
        <w:tc>
          <w:tcPr>
            <w:tcW w:w="1000" w:type="dxa"/>
          </w:tcPr>
          <w:p w14:paraId="0C609422" w14:textId="77777777" w:rsidR="006C348D" w:rsidRDefault="006C348D" w:rsidP="0087024B">
            <w:pPr>
              <w:pStyle w:val="OtherTableBody"/>
            </w:pPr>
            <w:r>
              <w:t>0113</w:t>
            </w:r>
          </w:p>
        </w:tc>
        <w:tc>
          <w:tcPr>
            <w:tcW w:w="6000" w:type="dxa"/>
          </w:tcPr>
          <w:p w14:paraId="701F8C3A" w14:textId="77777777" w:rsidR="006C348D" w:rsidRDefault="006C348D" w:rsidP="0087024B">
            <w:pPr>
              <w:pStyle w:val="OtherTableBody"/>
            </w:pPr>
            <w:r>
              <w:t>Discharged to Location</w:t>
            </w:r>
          </w:p>
        </w:tc>
        <w:tc>
          <w:tcPr>
            <w:tcW w:w="1000" w:type="dxa"/>
          </w:tcPr>
          <w:p w14:paraId="05538FE6" w14:textId="77777777" w:rsidR="006C348D" w:rsidRDefault="006C348D" w:rsidP="0087024B">
            <w:pPr>
              <w:pStyle w:val="OtherTableBody"/>
            </w:pPr>
            <w:r>
              <w:t>2.C.2.66</w:t>
            </w:r>
          </w:p>
        </w:tc>
      </w:tr>
      <w:tr w:rsidR="006C348D" w14:paraId="2C5E1FB5" w14:textId="77777777" w:rsidTr="0087024B">
        <w:trPr>
          <w:tblHeader/>
        </w:trPr>
        <w:tc>
          <w:tcPr>
            <w:tcW w:w="1000" w:type="dxa"/>
          </w:tcPr>
          <w:p w14:paraId="0C9B60C1" w14:textId="77777777" w:rsidR="006C348D" w:rsidRDefault="006C348D" w:rsidP="0087024B">
            <w:pPr>
              <w:pStyle w:val="OtherTableBody"/>
            </w:pPr>
            <w:r>
              <w:t>HL7</w:t>
            </w:r>
          </w:p>
        </w:tc>
        <w:tc>
          <w:tcPr>
            <w:tcW w:w="1000" w:type="dxa"/>
          </w:tcPr>
          <w:p w14:paraId="3FDB78FF" w14:textId="77777777" w:rsidR="006C348D" w:rsidRDefault="006C348D" w:rsidP="0087024B">
            <w:pPr>
              <w:pStyle w:val="OtherTableBody"/>
            </w:pPr>
            <w:r>
              <w:t>0321</w:t>
            </w:r>
          </w:p>
        </w:tc>
        <w:tc>
          <w:tcPr>
            <w:tcW w:w="6000" w:type="dxa"/>
          </w:tcPr>
          <w:p w14:paraId="61BDA0E8" w14:textId="77777777" w:rsidR="006C348D" w:rsidRDefault="006C348D" w:rsidP="0087024B">
            <w:pPr>
              <w:pStyle w:val="OtherTableBody"/>
            </w:pPr>
            <w:r>
              <w:t>Dispense Method</w:t>
            </w:r>
          </w:p>
        </w:tc>
        <w:tc>
          <w:tcPr>
            <w:tcW w:w="1000" w:type="dxa"/>
          </w:tcPr>
          <w:p w14:paraId="42D2CF0E" w14:textId="77777777" w:rsidR="006C348D" w:rsidRDefault="006C348D" w:rsidP="0087024B">
            <w:pPr>
              <w:pStyle w:val="OtherTableBody"/>
            </w:pPr>
            <w:r>
              <w:t>2.C.2.250</w:t>
            </w:r>
          </w:p>
        </w:tc>
      </w:tr>
      <w:tr w:rsidR="006C348D" w14:paraId="0F4D6C2F" w14:textId="77777777" w:rsidTr="0087024B">
        <w:trPr>
          <w:tblHeader/>
        </w:trPr>
        <w:tc>
          <w:tcPr>
            <w:tcW w:w="1000" w:type="dxa"/>
          </w:tcPr>
          <w:p w14:paraId="31F33181" w14:textId="77777777" w:rsidR="006C348D" w:rsidRDefault="006C348D" w:rsidP="0087024B">
            <w:pPr>
              <w:pStyle w:val="OtherTableBody"/>
            </w:pPr>
            <w:r>
              <w:t>undefined</w:t>
            </w:r>
          </w:p>
        </w:tc>
        <w:tc>
          <w:tcPr>
            <w:tcW w:w="1000" w:type="dxa"/>
          </w:tcPr>
          <w:p w14:paraId="59BEF808" w14:textId="77777777" w:rsidR="006C348D" w:rsidRDefault="006C348D" w:rsidP="0087024B">
            <w:pPr>
              <w:pStyle w:val="OtherTableBody"/>
            </w:pPr>
            <w:r>
              <w:t>0709</w:t>
            </w:r>
          </w:p>
        </w:tc>
        <w:tc>
          <w:tcPr>
            <w:tcW w:w="6000" w:type="dxa"/>
          </w:tcPr>
          <w:p w14:paraId="0E3E2067" w14:textId="77777777" w:rsidR="006C348D" w:rsidRDefault="006C348D" w:rsidP="0087024B">
            <w:pPr>
              <w:pStyle w:val="OtherTableBody"/>
            </w:pPr>
            <w:r>
              <w:t>Dispense Package Size Unit (RXD-23)</w:t>
            </w:r>
          </w:p>
        </w:tc>
        <w:tc>
          <w:tcPr>
            <w:tcW w:w="1000" w:type="dxa"/>
          </w:tcPr>
          <w:p w14:paraId="006DCC90" w14:textId="77777777" w:rsidR="006C348D" w:rsidRDefault="006C348D" w:rsidP="0087024B">
            <w:pPr>
              <w:pStyle w:val="OtherTableBody"/>
            </w:pPr>
            <w:r>
              <w:t>4A.4.5</w:t>
            </w:r>
          </w:p>
        </w:tc>
      </w:tr>
      <w:tr w:rsidR="006C348D" w14:paraId="61950BB2" w14:textId="77777777" w:rsidTr="0087024B">
        <w:trPr>
          <w:tblHeader/>
        </w:trPr>
        <w:tc>
          <w:tcPr>
            <w:tcW w:w="1000" w:type="dxa"/>
          </w:tcPr>
          <w:p w14:paraId="283BFF93" w14:textId="77777777" w:rsidR="006C348D" w:rsidRDefault="006C348D" w:rsidP="0087024B">
            <w:pPr>
              <w:pStyle w:val="OtherTableBody"/>
            </w:pPr>
            <w:r>
              <w:t>undefined</w:t>
            </w:r>
          </w:p>
        </w:tc>
        <w:tc>
          <w:tcPr>
            <w:tcW w:w="1000" w:type="dxa"/>
          </w:tcPr>
          <w:p w14:paraId="20C867BC" w14:textId="77777777" w:rsidR="006C348D" w:rsidRDefault="006C348D" w:rsidP="0087024B">
            <w:pPr>
              <w:pStyle w:val="OtherTableBody"/>
            </w:pPr>
            <w:r>
              <w:t>0726</w:t>
            </w:r>
          </w:p>
        </w:tc>
        <w:tc>
          <w:tcPr>
            <w:tcW w:w="6000" w:type="dxa"/>
          </w:tcPr>
          <w:p w14:paraId="43405167" w14:textId="77777777" w:rsidR="006C348D" w:rsidRDefault="006C348D" w:rsidP="0087024B">
            <w:pPr>
              <w:pStyle w:val="OtherTableBody"/>
            </w:pPr>
            <w:r>
              <w:t>Dispense Package Size Unit (RXE-29)</w:t>
            </w:r>
          </w:p>
        </w:tc>
        <w:tc>
          <w:tcPr>
            <w:tcW w:w="1000" w:type="dxa"/>
          </w:tcPr>
          <w:p w14:paraId="157FC429" w14:textId="77777777" w:rsidR="006C348D" w:rsidRDefault="006C348D" w:rsidP="0087024B">
            <w:pPr>
              <w:pStyle w:val="OtherTableBody"/>
            </w:pPr>
            <w:r>
              <w:t>4A.4.4</w:t>
            </w:r>
          </w:p>
        </w:tc>
      </w:tr>
      <w:tr w:rsidR="006C348D" w14:paraId="2567D2CC" w14:textId="77777777" w:rsidTr="0087024B">
        <w:trPr>
          <w:tblHeader/>
        </w:trPr>
        <w:tc>
          <w:tcPr>
            <w:tcW w:w="1000" w:type="dxa"/>
          </w:tcPr>
          <w:p w14:paraId="2DEE8B59" w14:textId="77777777" w:rsidR="006C348D" w:rsidRDefault="006C348D" w:rsidP="0087024B">
            <w:pPr>
              <w:pStyle w:val="OtherTableBody"/>
            </w:pPr>
            <w:r>
              <w:t>undefined</w:t>
            </w:r>
          </w:p>
        </w:tc>
        <w:tc>
          <w:tcPr>
            <w:tcW w:w="1000" w:type="dxa"/>
          </w:tcPr>
          <w:p w14:paraId="3364AD73" w14:textId="77777777" w:rsidR="006C348D" w:rsidRDefault="006C348D" w:rsidP="0087024B">
            <w:pPr>
              <w:pStyle w:val="OtherTableBody"/>
            </w:pPr>
            <w:r>
              <w:t>0714</w:t>
            </w:r>
          </w:p>
        </w:tc>
        <w:tc>
          <w:tcPr>
            <w:tcW w:w="6000" w:type="dxa"/>
          </w:tcPr>
          <w:p w14:paraId="385EDFA2" w14:textId="77777777" w:rsidR="006C348D" w:rsidRDefault="006C348D" w:rsidP="0087024B">
            <w:pPr>
              <w:pStyle w:val="OtherTableBody"/>
            </w:pPr>
            <w:r>
              <w:t>Dispense to Pharmacy (RXD-30)</w:t>
            </w:r>
          </w:p>
        </w:tc>
        <w:tc>
          <w:tcPr>
            <w:tcW w:w="1000" w:type="dxa"/>
          </w:tcPr>
          <w:p w14:paraId="2AB60EF0" w14:textId="77777777" w:rsidR="006C348D" w:rsidRDefault="006C348D" w:rsidP="0087024B">
            <w:pPr>
              <w:pStyle w:val="OtherTableBody"/>
            </w:pPr>
            <w:r>
              <w:t>4A.4.5</w:t>
            </w:r>
          </w:p>
        </w:tc>
      </w:tr>
      <w:tr w:rsidR="006C348D" w14:paraId="3E1D69C0" w14:textId="77777777" w:rsidTr="0087024B">
        <w:trPr>
          <w:tblHeader/>
        </w:trPr>
        <w:tc>
          <w:tcPr>
            <w:tcW w:w="1000" w:type="dxa"/>
          </w:tcPr>
          <w:p w14:paraId="1B0EAC23" w14:textId="77777777" w:rsidR="006C348D" w:rsidRDefault="006C348D" w:rsidP="0087024B">
            <w:pPr>
              <w:pStyle w:val="OtherTableBody"/>
            </w:pPr>
            <w:r>
              <w:t>User</w:t>
            </w:r>
          </w:p>
        </w:tc>
        <w:tc>
          <w:tcPr>
            <w:tcW w:w="1000" w:type="dxa"/>
          </w:tcPr>
          <w:p w14:paraId="1CEE6DE5" w14:textId="77777777" w:rsidR="006C348D" w:rsidRDefault="006C348D" w:rsidP="0087024B">
            <w:pPr>
              <w:pStyle w:val="OtherTableBody"/>
            </w:pPr>
            <w:r>
              <w:t>0484</w:t>
            </w:r>
          </w:p>
        </w:tc>
        <w:tc>
          <w:tcPr>
            <w:tcW w:w="6000" w:type="dxa"/>
          </w:tcPr>
          <w:p w14:paraId="01FA9FFE" w14:textId="77777777" w:rsidR="006C348D" w:rsidRDefault="006C348D" w:rsidP="0087024B">
            <w:pPr>
              <w:pStyle w:val="OtherTableBody"/>
            </w:pPr>
            <w:r>
              <w:t>Dispense Type</w:t>
            </w:r>
          </w:p>
        </w:tc>
        <w:tc>
          <w:tcPr>
            <w:tcW w:w="1000" w:type="dxa"/>
          </w:tcPr>
          <w:p w14:paraId="06D896CA" w14:textId="77777777" w:rsidR="006C348D" w:rsidRDefault="006C348D" w:rsidP="0087024B">
            <w:pPr>
              <w:pStyle w:val="OtherTableBody"/>
            </w:pPr>
            <w:r>
              <w:t>2.C.2.398</w:t>
            </w:r>
          </w:p>
        </w:tc>
      </w:tr>
      <w:tr w:rsidR="006C348D" w14:paraId="4A5E5F55" w14:textId="77777777" w:rsidTr="0087024B">
        <w:trPr>
          <w:tblHeader/>
        </w:trPr>
        <w:tc>
          <w:tcPr>
            <w:tcW w:w="1000" w:type="dxa"/>
          </w:tcPr>
          <w:p w14:paraId="096EB539" w14:textId="77777777" w:rsidR="006C348D" w:rsidRDefault="006C348D" w:rsidP="0087024B">
            <w:pPr>
              <w:pStyle w:val="OtherTableBody"/>
            </w:pPr>
            <w:r>
              <w:t>undefined</w:t>
            </w:r>
          </w:p>
        </w:tc>
        <w:tc>
          <w:tcPr>
            <w:tcW w:w="1000" w:type="dxa"/>
          </w:tcPr>
          <w:p w14:paraId="772B0506" w14:textId="77777777" w:rsidR="006C348D" w:rsidRDefault="006C348D" w:rsidP="0087024B">
            <w:pPr>
              <w:pStyle w:val="OtherTableBody"/>
            </w:pPr>
            <w:r>
              <w:t>0703</w:t>
            </w:r>
          </w:p>
        </w:tc>
        <w:tc>
          <w:tcPr>
            <w:tcW w:w="6000" w:type="dxa"/>
          </w:tcPr>
          <w:p w14:paraId="486CB5A9" w14:textId="77777777" w:rsidR="006C348D" w:rsidRDefault="006C348D" w:rsidP="0087024B">
            <w:pPr>
              <w:pStyle w:val="OtherTableBody"/>
            </w:pPr>
            <w:r>
              <w:t>Dispense Units (RXC-11)</w:t>
            </w:r>
          </w:p>
        </w:tc>
        <w:tc>
          <w:tcPr>
            <w:tcW w:w="1000" w:type="dxa"/>
          </w:tcPr>
          <w:p w14:paraId="0D81DF40" w14:textId="77777777" w:rsidR="006C348D" w:rsidRDefault="006C348D" w:rsidP="0087024B">
            <w:pPr>
              <w:pStyle w:val="OtherTableBody"/>
            </w:pPr>
            <w:r>
              <w:t>4A.4.3</w:t>
            </w:r>
          </w:p>
        </w:tc>
      </w:tr>
      <w:tr w:rsidR="006C348D" w14:paraId="7C09ED36" w14:textId="77777777" w:rsidTr="0087024B">
        <w:trPr>
          <w:tblHeader/>
        </w:trPr>
        <w:tc>
          <w:tcPr>
            <w:tcW w:w="1000" w:type="dxa"/>
          </w:tcPr>
          <w:p w14:paraId="217C2BDA" w14:textId="77777777" w:rsidR="006C348D" w:rsidRDefault="006C348D" w:rsidP="0087024B">
            <w:pPr>
              <w:pStyle w:val="OtherTableBody"/>
            </w:pPr>
            <w:r>
              <w:t>undefined</w:t>
            </w:r>
          </w:p>
        </w:tc>
        <w:tc>
          <w:tcPr>
            <w:tcW w:w="1000" w:type="dxa"/>
          </w:tcPr>
          <w:p w14:paraId="33AB1A38" w14:textId="77777777" w:rsidR="006C348D" w:rsidRDefault="006C348D" w:rsidP="0087024B">
            <w:pPr>
              <w:pStyle w:val="OtherTableBody"/>
            </w:pPr>
            <w:r>
              <w:t>0720</w:t>
            </w:r>
          </w:p>
        </w:tc>
        <w:tc>
          <w:tcPr>
            <w:tcW w:w="6000" w:type="dxa"/>
          </w:tcPr>
          <w:p w14:paraId="4619AFE2" w14:textId="77777777" w:rsidR="006C348D" w:rsidRDefault="006C348D" w:rsidP="0087024B">
            <w:pPr>
              <w:pStyle w:val="OtherTableBody"/>
            </w:pPr>
            <w:r>
              <w:t>Dispense Units (RXE-11)</w:t>
            </w:r>
          </w:p>
        </w:tc>
        <w:tc>
          <w:tcPr>
            <w:tcW w:w="1000" w:type="dxa"/>
          </w:tcPr>
          <w:p w14:paraId="627D4D43" w14:textId="77777777" w:rsidR="006C348D" w:rsidRDefault="006C348D" w:rsidP="0087024B">
            <w:pPr>
              <w:pStyle w:val="OtherTableBody"/>
            </w:pPr>
            <w:r>
              <w:t>4A.4.4</w:t>
            </w:r>
          </w:p>
        </w:tc>
      </w:tr>
      <w:tr w:rsidR="006C348D" w14:paraId="79AB6E91" w14:textId="77777777" w:rsidTr="0087024B">
        <w:trPr>
          <w:tblHeader/>
        </w:trPr>
        <w:tc>
          <w:tcPr>
            <w:tcW w:w="1000" w:type="dxa"/>
          </w:tcPr>
          <w:p w14:paraId="23DE23B6" w14:textId="77777777" w:rsidR="006C348D" w:rsidRDefault="006C348D" w:rsidP="0087024B">
            <w:pPr>
              <w:pStyle w:val="OtherTableBody"/>
            </w:pPr>
            <w:r>
              <w:t>undefined</w:t>
            </w:r>
          </w:p>
        </w:tc>
        <w:tc>
          <w:tcPr>
            <w:tcW w:w="1000" w:type="dxa"/>
          </w:tcPr>
          <w:p w14:paraId="1C0CB098" w14:textId="77777777" w:rsidR="006C348D" w:rsidRDefault="006C348D" w:rsidP="0087024B">
            <w:pPr>
              <w:pStyle w:val="OtherTableBody"/>
            </w:pPr>
            <w:r>
              <w:t>0746</w:t>
            </w:r>
          </w:p>
        </w:tc>
        <w:tc>
          <w:tcPr>
            <w:tcW w:w="6000" w:type="dxa"/>
          </w:tcPr>
          <w:p w14:paraId="2DDF88E4" w14:textId="77777777" w:rsidR="006C348D" w:rsidRDefault="006C348D" w:rsidP="0087024B">
            <w:pPr>
              <w:pStyle w:val="OtherTableBody"/>
            </w:pPr>
            <w:r>
              <w:t>Dispense Units (RXG-33)</w:t>
            </w:r>
          </w:p>
        </w:tc>
        <w:tc>
          <w:tcPr>
            <w:tcW w:w="1000" w:type="dxa"/>
          </w:tcPr>
          <w:p w14:paraId="73936C37" w14:textId="77777777" w:rsidR="006C348D" w:rsidRDefault="006C348D" w:rsidP="0087024B">
            <w:pPr>
              <w:pStyle w:val="OtherTableBody"/>
            </w:pPr>
            <w:r>
              <w:t>4A.4.6</w:t>
            </w:r>
          </w:p>
        </w:tc>
      </w:tr>
      <w:tr w:rsidR="006C348D" w14:paraId="172A6439" w14:textId="77777777" w:rsidTr="0087024B">
        <w:trPr>
          <w:tblHeader/>
        </w:trPr>
        <w:tc>
          <w:tcPr>
            <w:tcW w:w="1000" w:type="dxa"/>
          </w:tcPr>
          <w:p w14:paraId="40BDA2CB" w14:textId="77777777" w:rsidR="006C348D" w:rsidRDefault="006C348D" w:rsidP="0087024B">
            <w:pPr>
              <w:pStyle w:val="OtherTableBody"/>
            </w:pPr>
            <w:r>
              <w:t>undefined</w:t>
            </w:r>
          </w:p>
        </w:tc>
        <w:tc>
          <w:tcPr>
            <w:tcW w:w="1000" w:type="dxa"/>
          </w:tcPr>
          <w:p w14:paraId="461B11CC" w14:textId="77777777" w:rsidR="006C348D" w:rsidRDefault="006C348D" w:rsidP="0087024B">
            <w:pPr>
              <w:pStyle w:val="OtherTableBody"/>
            </w:pPr>
            <w:r>
              <w:t>0733</w:t>
            </w:r>
          </w:p>
        </w:tc>
        <w:tc>
          <w:tcPr>
            <w:tcW w:w="6000" w:type="dxa"/>
          </w:tcPr>
          <w:p w14:paraId="1786A6F6" w14:textId="77777777" w:rsidR="006C348D" w:rsidRDefault="006C348D" w:rsidP="0087024B">
            <w:pPr>
              <w:pStyle w:val="OtherTableBody"/>
            </w:pPr>
            <w:r>
              <w:t>Dispensing Pharmacy (RXE-40)</w:t>
            </w:r>
          </w:p>
        </w:tc>
        <w:tc>
          <w:tcPr>
            <w:tcW w:w="1000" w:type="dxa"/>
          </w:tcPr>
          <w:p w14:paraId="23BFFBC4" w14:textId="77777777" w:rsidR="006C348D" w:rsidRDefault="006C348D" w:rsidP="0087024B">
            <w:pPr>
              <w:pStyle w:val="OtherTableBody"/>
            </w:pPr>
            <w:r>
              <w:t>4A.4.4</w:t>
            </w:r>
          </w:p>
        </w:tc>
      </w:tr>
      <w:tr w:rsidR="006C348D" w14:paraId="0A2106F7" w14:textId="77777777" w:rsidTr="0087024B">
        <w:trPr>
          <w:tblHeader/>
        </w:trPr>
        <w:tc>
          <w:tcPr>
            <w:tcW w:w="1000" w:type="dxa"/>
          </w:tcPr>
          <w:p w14:paraId="5053A643" w14:textId="77777777" w:rsidR="006C348D" w:rsidRDefault="006C348D" w:rsidP="0087024B">
            <w:pPr>
              <w:pStyle w:val="OtherTableBody"/>
            </w:pPr>
            <w:r>
              <w:t>undefined</w:t>
            </w:r>
          </w:p>
        </w:tc>
        <w:tc>
          <w:tcPr>
            <w:tcW w:w="1000" w:type="dxa"/>
          </w:tcPr>
          <w:p w14:paraId="341E4416" w14:textId="77777777" w:rsidR="006C348D" w:rsidRDefault="006C348D" w:rsidP="0087024B">
            <w:pPr>
              <w:pStyle w:val="OtherTableBody"/>
            </w:pPr>
            <w:r>
              <w:t>0765</w:t>
            </w:r>
          </w:p>
        </w:tc>
        <w:tc>
          <w:tcPr>
            <w:tcW w:w="6000" w:type="dxa"/>
          </w:tcPr>
          <w:p w14:paraId="0826E17A" w14:textId="77777777" w:rsidR="006C348D" w:rsidRDefault="006C348D" w:rsidP="0087024B">
            <w:pPr>
              <w:pStyle w:val="OtherTableBody"/>
            </w:pPr>
            <w:r>
              <w:t>Dispensing Pharmacy (RXO-32)</w:t>
            </w:r>
          </w:p>
        </w:tc>
        <w:tc>
          <w:tcPr>
            <w:tcW w:w="1000" w:type="dxa"/>
          </w:tcPr>
          <w:p w14:paraId="56A4C4DC" w14:textId="77777777" w:rsidR="006C348D" w:rsidRDefault="006C348D" w:rsidP="0087024B">
            <w:pPr>
              <w:pStyle w:val="OtherTableBody"/>
            </w:pPr>
            <w:r>
              <w:t>4A.4.1</w:t>
            </w:r>
          </w:p>
        </w:tc>
      </w:tr>
      <w:tr w:rsidR="006C348D" w14:paraId="7217AD1B" w14:textId="77777777" w:rsidTr="0087024B">
        <w:trPr>
          <w:tblHeader/>
        </w:trPr>
        <w:tc>
          <w:tcPr>
            <w:tcW w:w="1000" w:type="dxa"/>
          </w:tcPr>
          <w:p w14:paraId="3014D972" w14:textId="77777777" w:rsidR="006C348D" w:rsidRDefault="006C348D" w:rsidP="0087024B">
            <w:pPr>
              <w:pStyle w:val="OtherTableBody"/>
            </w:pPr>
            <w:r>
              <w:t>HL7</w:t>
            </w:r>
          </w:p>
        </w:tc>
        <w:tc>
          <w:tcPr>
            <w:tcW w:w="1000" w:type="dxa"/>
          </w:tcPr>
          <w:p w14:paraId="2AE6A83B" w14:textId="77777777" w:rsidR="006C348D" w:rsidRDefault="006C348D" w:rsidP="0087024B">
            <w:pPr>
              <w:pStyle w:val="OtherTableBody"/>
            </w:pPr>
            <w:r>
              <w:t>0273</w:t>
            </w:r>
          </w:p>
        </w:tc>
        <w:tc>
          <w:tcPr>
            <w:tcW w:w="6000" w:type="dxa"/>
          </w:tcPr>
          <w:p w14:paraId="6DD0B3A7" w14:textId="77777777" w:rsidR="006C348D" w:rsidRDefault="006C348D" w:rsidP="0087024B">
            <w:pPr>
              <w:pStyle w:val="OtherTableBody"/>
            </w:pPr>
            <w:r>
              <w:t>Document Availability Status</w:t>
            </w:r>
          </w:p>
        </w:tc>
        <w:tc>
          <w:tcPr>
            <w:tcW w:w="1000" w:type="dxa"/>
          </w:tcPr>
          <w:p w14:paraId="7A88EDCC" w14:textId="77777777" w:rsidR="006C348D" w:rsidRDefault="006C348D" w:rsidP="0087024B">
            <w:pPr>
              <w:pStyle w:val="OtherTableBody"/>
            </w:pPr>
            <w:r>
              <w:t>2.C.2.207</w:t>
            </w:r>
          </w:p>
        </w:tc>
      </w:tr>
      <w:tr w:rsidR="006C348D" w14:paraId="72F7BB64" w14:textId="77777777" w:rsidTr="0087024B">
        <w:trPr>
          <w:tblHeader/>
        </w:trPr>
        <w:tc>
          <w:tcPr>
            <w:tcW w:w="1000" w:type="dxa"/>
          </w:tcPr>
          <w:p w14:paraId="1158EAB5" w14:textId="77777777" w:rsidR="006C348D" w:rsidRDefault="006C348D" w:rsidP="0087024B">
            <w:pPr>
              <w:pStyle w:val="OtherTableBody"/>
            </w:pPr>
            <w:r>
              <w:t>User</w:t>
            </w:r>
          </w:p>
        </w:tc>
        <w:tc>
          <w:tcPr>
            <w:tcW w:w="1000" w:type="dxa"/>
          </w:tcPr>
          <w:p w14:paraId="1B30EC03" w14:textId="77777777" w:rsidR="006C348D" w:rsidRDefault="006C348D" w:rsidP="0087024B">
            <w:pPr>
              <w:pStyle w:val="OtherTableBody"/>
            </w:pPr>
            <w:r>
              <w:t>0832</w:t>
            </w:r>
          </w:p>
        </w:tc>
        <w:tc>
          <w:tcPr>
            <w:tcW w:w="6000" w:type="dxa"/>
          </w:tcPr>
          <w:p w14:paraId="3EDAE2CA" w14:textId="77777777" w:rsidR="006C348D" w:rsidRDefault="006C348D" w:rsidP="0087024B">
            <w:pPr>
              <w:pStyle w:val="OtherTableBody"/>
            </w:pPr>
            <w:r>
              <w:t>Document Class</w:t>
            </w:r>
          </w:p>
        </w:tc>
        <w:tc>
          <w:tcPr>
            <w:tcW w:w="1000" w:type="dxa"/>
          </w:tcPr>
          <w:p w14:paraId="6E3B45F5" w14:textId="77777777" w:rsidR="006C348D" w:rsidRDefault="006C348D" w:rsidP="0087024B">
            <w:pPr>
              <w:pStyle w:val="OtherTableBody"/>
            </w:pPr>
          </w:p>
        </w:tc>
      </w:tr>
      <w:tr w:rsidR="006C348D" w14:paraId="73CAD958" w14:textId="77777777" w:rsidTr="0087024B">
        <w:trPr>
          <w:tblHeader/>
        </w:trPr>
        <w:tc>
          <w:tcPr>
            <w:tcW w:w="1000" w:type="dxa"/>
          </w:tcPr>
          <w:p w14:paraId="24DCE10B" w14:textId="77777777" w:rsidR="006C348D" w:rsidRDefault="006C348D" w:rsidP="0087024B">
            <w:pPr>
              <w:pStyle w:val="OtherTableBody"/>
            </w:pPr>
            <w:r>
              <w:t>HL7</w:t>
            </w:r>
          </w:p>
        </w:tc>
        <w:tc>
          <w:tcPr>
            <w:tcW w:w="1000" w:type="dxa"/>
          </w:tcPr>
          <w:p w14:paraId="48B22442" w14:textId="77777777" w:rsidR="006C348D" w:rsidRDefault="006C348D" w:rsidP="0087024B">
            <w:pPr>
              <w:pStyle w:val="OtherTableBody"/>
            </w:pPr>
            <w:r>
              <w:t>0271</w:t>
            </w:r>
          </w:p>
        </w:tc>
        <w:tc>
          <w:tcPr>
            <w:tcW w:w="6000" w:type="dxa"/>
          </w:tcPr>
          <w:p w14:paraId="7525D9D4" w14:textId="77777777" w:rsidR="006C348D" w:rsidRDefault="006C348D" w:rsidP="0087024B">
            <w:pPr>
              <w:pStyle w:val="OtherTableBody"/>
            </w:pPr>
            <w:r>
              <w:t>Document Completion Status</w:t>
            </w:r>
          </w:p>
        </w:tc>
        <w:tc>
          <w:tcPr>
            <w:tcW w:w="1000" w:type="dxa"/>
          </w:tcPr>
          <w:p w14:paraId="4822A2C2" w14:textId="77777777" w:rsidR="006C348D" w:rsidRDefault="006C348D" w:rsidP="0087024B">
            <w:pPr>
              <w:pStyle w:val="OtherTableBody"/>
            </w:pPr>
            <w:r>
              <w:t>2.C.2.205</w:t>
            </w:r>
          </w:p>
        </w:tc>
      </w:tr>
      <w:tr w:rsidR="006C348D" w14:paraId="2B3D6C3B" w14:textId="77777777" w:rsidTr="0087024B">
        <w:trPr>
          <w:tblHeader/>
        </w:trPr>
        <w:tc>
          <w:tcPr>
            <w:tcW w:w="1000" w:type="dxa"/>
          </w:tcPr>
          <w:p w14:paraId="48010240" w14:textId="77777777" w:rsidR="006C348D" w:rsidRDefault="006C348D" w:rsidP="0087024B">
            <w:pPr>
              <w:pStyle w:val="OtherTableBody"/>
            </w:pPr>
            <w:r>
              <w:t>HL7</w:t>
            </w:r>
          </w:p>
        </w:tc>
        <w:tc>
          <w:tcPr>
            <w:tcW w:w="1000" w:type="dxa"/>
          </w:tcPr>
          <w:p w14:paraId="69C01FB3" w14:textId="77777777" w:rsidR="006C348D" w:rsidRDefault="006C348D" w:rsidP="0087024B">
            <w:pPr>
              <w:pStyle w:val="OtherTableBody"/>
            </w:pPr>
            <w:r>
              <w:t>0272</w:t>
            </w:r>
          </w:p>
        </w:tc>
        <w:tc>
          <w:tcPr>
            <w:tcW w:w="6000" w:type="dxa"/>
          </w:tcPr>
          <w:p w14:paraId="0A8CF6B0" w14:textId="77777777" w:rsidR="006C348D" w:rsidRDefault="006C348D" w:rsidP="0087024B">
            <w:pPr>
              <w:pStyle w:val="OtherTableBody"/>
            </w:pPr>
            <w:r>
              <w:t>Document Confidentiality Status</w:t>
            </w:r>
          </w:p>
        </w:tc>
        <w:tc>
          <w:tcPr>
            <w:tcW w:w="1000" w:type="dxa"/>
          </w:tcPr>
          <w:p w14:paraId="5CE07D8D" w14:textId="77777777" w:rsidR="006C348D" w:rsidRDefault="006C348D" w:rsidP="0087024B">
            <w:pPr>
              <w:pStyle w:val="OtherTableBody"/>
            </w:pPr>
            <w:r>
              <w:t>2.C.2.206</w:t>
            </w:r>
          </w:p>
        </w:tc>
      </w:tr>
      <w:tr w:rsidR="006C348D" w14:paraId="3DA4A867" w14:textId="77777777" w:rsidTr="0087024B">
        <w:trPr>
          <w:tblHeader/>
        </w:trPr>
        <w:tc>
          <w:tcPr>
            <w:tcW w:w="1000" w:type="dxa"/>
          </w:tcPr>
          <w:p w14:paraId="6E6DDD63" w14:textId="77777777" w:rsidR="006C348D" w:rsidRDefault="006C348D" w:rsidP="0087024B">
            <w:pPr>
              <w:pStyle w:val="OtherTableBody"/>
            </w:pPr>
            <w:r>
              <w:t>User</w:t>
            </w:r>
          </w:p>
        </w:tc>
        <w:tc>
          <w:tcPr>
            <w:tcW w:w="1000" w:type="dxa"/>
          </w:tcPr>
          <w:p w14:paraId="07D30386" w14:textId="77777777" w:rsidR="006C348D" w:rsidRDefault="006C348D" w:rsidP="0087024B">
            <w:pPr>
              <w:pStyle w:val="OtherTableBody"/>
            </w:pPr>
            <w:r>
              <w:t>0833</w:t>
            </w:r>
          </w:p>
        </w:tc>
        <w:tc>
          <w:tcPr>
            <w:tcW w:w="6000" w:type="dxa"/>
          </w:tcPr>
          <w:p w14:paraId="453AD62A" w14:textId="77777777" w:rsidR="006C348D" w:rsidRDefault="006C348D" w:rsidP="0087024B">
            <w:pPr>
              <w:pStyle w:val="OtherTableBody"/>
            </w:pPr>
            <w:r>
              <w:t>Document Event</w:t>
            </w:r>
          </w:p>
        </w:tc>
        <w:tc>
          <w:tcPr>
            <w:tcW w:w="1000" w:type="dxa"/>
          </w:tcPr>
          <w:p w14:paraId="7D36E2B8" w14:textId="77777777" w:rsidR="006C348D" w:rsidRDefault="006C348D" w:rsidP="0087024B">
            <w:pPr>
              <w:pStyle w:val="OtherTableBody"/>
            </w:pPr>
          </w:p>
        </w:tc>
      </w:tr>
      <w:tr w:rsidR="006C348D" w14:paraId="05EC7C29" w14:textId="77777777" w:rsidTr="0087024B">
        <w:trPr>
          <w:tblHeader/>
        </w:trPr>
        <w:tc>
          <w:tcPr>
            <w:tcW w:w="1000" w:type="dxa"/>
          </w:tcPr>
          <w:p w14:paraId="70DD3F1F" w14:textId="77777777" w:rsidR="006C348D" w:rsidRDefault="006C348D" w:rsidP="0087024B">
            <w:pPr>
              <w:pStyle w:val="OtherTableBody"/>
            </w:pPr>
            <w:r>
              <w:t>User</w:t>
            </w:r>
          </w:p>
        </w:tc>
        <w:tc>
          <w:tcPr>
            <w:tcW w:w="1000" w:type="dxa"/>
          </w:tcPr>
          <w:p w14:paraId="72CB81F1" w14:textId="77777777" w:rsidR="006C348D" w:rsidRDefault="006C348D" w:rsidP="0087024B">
            <w:pPr>
              <w:pStyle w:val="OtherTableBody"/>
            </w:pPr>
            <w:r>
              <w:t>0826</w:t>
            </w:r>
          </w:p>
        </w:tc>
        <w:tc>
          <w:tcPr>
            <w:tcW w:w="6000" w:type="dxa"/>
          </w:tcPr>
          <w:p w14:paraId="0444FA28" w14:textId="77777777" w:rsidR="006C348D" w:rsidRDefault="006C348D" w:rsidP="0087024B">
            <w:pPr>
              <w:pStyle w:val="OtherTableBody"/>
            </w:pPr>
            <w:r>
              <w:t>Document Gender Type</w:t>
            </w:r>
          </w:p>
        </w:tc>
        <w:tc>
          <w:tcPr>
            <w:tcW w:w="1000" w:type="dxa"/>
          </w:tcPr>
          <w:p w14:paraId="653D90E5" w14:textId="77777777" w:rsidR="006C348D" w:rsidRDefault="006C348D" w:rsidP="0087024B">
            <w:pPr>
              <w:pStyle w:val="OtherTableBody"/>
            </w:pPr>
          </w:p>
        </w:tc>
      </w:tr>
      <w:tr w:rsidR="006C348D" w14:paraId="691486E0" w14:textId="77777777" w:rsidTr="0087024B">
        <w:trPr>
          <w:tblHeader/>
        </w:trPr>
        <w:tc>
          <w:tcPr>
            <w:tcW w:w="1000" w:type="dxa"/>
          </w:tcPr>
          <w:p w14:paraId="5C63D1A3" w14:textId="77777777" w:rsidR="006C348D" w:rsidRDefault="006C348D" w:rsidP="0087024B">
            <w:pPr>
              <w:pStyle w:val="OtherTableBody"/>
            </w:pPr>
            <w:r>
              <w:t>HL7</w:t>
            </w:r>
          </w:p>
        </w:tc>
        <w:tc>
          <w:tcPr>
            <w:tcW w:w="1000" w:type="dxa"/>
          </w:tcPr>
          <w:p w14:paraId="7C6E4283" w14:textId="77777777" w:rsidR="006C348D" w:rsidRDefault="006C348D" w:rsidP="0087024B">
            <w:pPr>
              <w:pStyle w:val="OtherTableBody"/>
            </w:pPr>
            <w:r>
              <w:t>0275</w:t>
            </w:r>
          </w:p>
        </w:tc>
        <w:tc>
          <w:tcPr>
            <w:tcW w:w="6000" w:type="dxa"/>
          </w:tcPr>
          <w:p w14:paraId="2CFA95CD" w14:textId="77777777" w:rsidR="006C348D" w:rsidRDefault="006C348D" w:rsidP="0087024B">
            <w:pPr>
              <w:pStyle w:val="OtherTableBody"/>
            </w:pPr>
            <w:r>
              <w:t>Document Storage Status</w:t>
            </w:r>
          </w:p>
        </w:tc>
        <w:tc>
          <w:tcPr>
            <w:tcW w:w="1000" w:type="dxa"/>
          </w:tcPr>
          <w:p w14:paraId="245196D7" w14:textId="77777777" w:rsidR="006C348D" w:rsidRDefault="006C348D" w:rsidP="0087024B">
            <w:pPr>
              <w:pStyle w:val="OtherTableBody"/>
            </w:pPr>
            <w:r>
              <w:t>2.C.2.208</w:t>
            </w:r>
          </w:p>
        </w:tc>
      </w:tr>
      <w:tr w:rsidR="006C348D" w14:paraId="4F41505D" w14:textId="77777777" w:rsidTr="0087024B">
        <w:trPr>
          <w:tblHeader/>
        </w:trPr>
        <w:tc>
          <w:tcPr>
            <w:tcW w:w="1000" w:type="dxa"/>
          </w:tcPr>
          <w:p w14:paraId="5387383C" w14:textId="77777777" w:rsidR="006C348D" w:rsidRDefault="006C348D" w:rsidP="0087024B">
            <w:pPr>
              <w:pStyle w:val="OtherTableBody"/>
            </w:pPr>
            <w:r>
              <w:t>User</w:t>
            </w:r>
          </w:p>
        </w:tc>
        <w:tc>
          <w:tcPr>
            <w:tcW w:w="1000" w:type="dxa"/>
          </w:tcPr>
          <w:p w14:paraId="05852F1E" w14:textId="77777777" w:rsidR="006C348D" w:rsidRDefault="006C348D" w:rsidP="0087024B">
            <w:pPr>
              <w:pStyle w:val="OtherTableBody"/>
            </w:pPr>
            <w:r>
              <w:t>0270</w:t>
            </w:r>
          </w:p>
        </w:tc>
        <w:tc>
          <w:tcPr>
            <w:tcW w:w="6000" w:type="dxa"/>
          </w:tcPr>
          <w:p w14:paraId="616D32CA" w14:textId="77777777" w:rsidR="006C348D" w:rsidRDefault="006C348D" w:rsidP="0087024B">
            <w:pPr>
              <w:pStyle w:val="OtherTableBody"/>
            </w:pPr>
            <w:r>
              <w:t>Document Type</w:t>
            </w:r>
          </w:p>
        </w:tc>
        <w:tc>
          <w:tcPr>
            <w:tcW w:w="1000" w:type="dxa"/>
          </w:tcPr>
          <w:p w14:paraId="3542659F" w14:textId="77777777" w:rsidR="006C348D" w:rsidRDefault="006C348D" w:rsidP="0087024B">
            <w:pPr>
              <w:pStyle w:val="OtherTableBody"/>
            </w:pPr>
            <w:r>
              <w:t>2.C.2.204</w:t>
            </w:r>
          </w:p>
        </w:tc>
      </w:tr>
      <w:tr w:rsidR="006C348D" w14:paraId="691FF959" w14:textId="77777777" w:rsidTr="0087024B">
        <w:trPr>
          <w:tblHeader/>
        </w:trPr>
        <w:tc>
          <w:tcPr>
            <w:tcW w:w="1000" w:type="dxa"/>
          </w:tcPr>
          <w:p w14:paraId="17B4E431" w14:textId="77777777" w:rsidR="006C348D" w:rsidRDefault="006C348D" w:rsidP="0087024B">
            <w:pPr>
              <w:pStyle w:val="OtherTableBody"/>
            </w:pPr>
            <w:r>
              <w:t>User</w:t>
            </w:r>
          </w:p>
        </w:tc>
        <w:tc>
          <w:tcPr>
            <w:tcW w:w="1000" w:type="dxa"/>
          </w:tcPr>
          <w:p w14:paraId="11A2EE91" w14:textId="77777777" w:rsidR="006C348D" w:rsidRDefault="006C348D" w:rsidP="0087024B">
            <w:pPr>
              <w:pStyle w:val="OtherTableBody"/>
            </w:pPr>
            <w:r>
              <w:t>0932</w:t>
            </w:r>
          </w:p>
        </w:tc>
        <w:tc>
          <w:tcPr>
            <w:tcW w:w="6000" w:type="dxa"/>
          </w:tcPr>
          <w:p w14:paraId="32A6DE15" w14:textId="77777777" w:rsidR="006C348D" w:rsidRDefault="006C348D" w:rsidP="0087024B">
            <w:pPr>
              <w:pStyle w:val="OtherTableBody"/>
            </w:pPr>
            <w:r>
              <w:t>Donation Duration Units</w:t>
            </w:r>
          </w:p>
        </w:tc>
        <w:tc>
          <w:tcPr>
            <w:tcW w:w="1000" w:type="dxa"/>
          </w:tcPr>
          <w:p w14:paraId="46A2A851" w14:textId="77777777" w:rsidR="006C348D" w:rsidRDefault="006C348D" w:rsidP="0087024B">
            <w:pPr>
              <w:pStyle w:val="OtherTableBody"/>
            </w:pPr>
            <w:r>
              <w:t>2.C.2.555</w:t>
            </w:r>
          </w:p>
        </w:tc>
      </w:tr>
      <w:tr w:rsidR="006C348D" w14:paraId="149336D6" w14:textId="77777777" w:rsidTr="0087024B">
        <w:trPr>
          <w:tblHeader/>
        </w:trPr>
        <w:tc>
          <w:tcPr>
            <w:tcW w:w="1000" w:type="dxa"/>
          </w:tcPr>
          <w:p w14:paraId="0AADC7F1" w14:textId="77777777" w:rsidR="006C348D" w:rsidRDefault="006C348D" w:rsidP="0087024B">
            <w:pPr>
              <w:pStyle w:val="OtherTableBody"/>
            </w:pPr>
            <w:r>
              <w:lastRenderedPageBreak/>
              <w:t>HL7</w:t>
            </w:r>
          </w:p>
        </w:tc>
        <w:tc>
          <w:tcPr>
            <w:tcW w:w="1000" w:type="dxa"/>
          </w:tcPr>
          <w:p w14:paraId="47DC1EA6" w14:textId="77777777" w:rsidR="006C348D" w:rsidRDefault="006C348D" w:rsidP="0087024B">
            <w:pPr>
              <w:pStyle w:val="OtherTableBody"/>
            </w:pPr>
            <w:r>
              <w:t>0731</w:t>
            </w:r>
          </w:p>
        </w:tc>
        <w:tc>
          <w:tcPr>
            <w:tcW w:w="6000" w:type="dxa"/>
          </w:tcPr>
          <w:p w14:paraId="6290A5B0" w14:textId="77777777" w:rsidR="006C348D" w:rsidRDefault="006C348D" w:rsidP="0087024B">
            <w:pPr>
              <w:pStyle w:val="OtherTableBody"/>
            </w:pPr>
            <w:r>
              <w:t>DRG Diagnosis Determination Status</w:t>
            </w:r>
          </w:p>
        </w:tc>
        <w:tc>
          <w:tcPr>
            <w:tcW w:w="1000" w:type="dxa"/>
          </w:tcPr>
          <w:p w14:paraId="6231338B" w14:textId="77777777" w:rsidR="006C348D" w:rsidRDefault="006C348D" w:rsidP="0087024B">
            <w:pPr>
              <w:pStyle w:val="OtherTableBody"/>
            </w:pPr>
            <w:r>
              <w:t>2.C.2.498</w:t>
            </w:r>
          </w:p>
        </w:tc>
      </w:tr>
      <w:tr w:rsidR="006C348D" w14:paraId="318721A4" w14:textId="77777777" w:rsidTr="0087024B">
        <w:trPr>
          <w:tblHeader/>
        </w:trPr>
        <w:tc>
          <w:tcPr>
            <w:tcW w:w="1000" w:type="dxa"/>
          </w:tcPr>
          <w:p w14:paraId="6EAB7353" w14:textId="77777777" w:rsidR="006C348D" w:rsidRDefault="006C348D" w:rsidP="0087024B">
            <w:pPr>
              <w:pStyle w:val="OtherTableBody"/>
            </w:pPr>
            <w:r>
              <w:t>User</w:t>
            </w:r>
          </w:p>
        </w:tc>
        <w:tc>
          <w:tcPr>
            <w:tcW w:w="1000" w:type="dxa"/>
          </w:tcPr>
          <w:p w14:paraId="42743136" w14:textId="77777777" w:rsidR="006C348D" w:rsidRDefault="006C348D" w:rsidP="0087024B">
            <w:pPr>
              <w:pStyle w:val="OtherTableBody"/>
            </w:pPr>
            <w:r>
              <w:t>0056</w:t>
            </w:r>
          </w:p>
        </w:tc>
        <w:tc>
          <w:tcPr>
            <w:tcW w:w="6000" w:type="dxa"/>
          </w:tcPr>
          <w:p w14:paraId="7E90BA68" w14:textId="77777777" w:rsidR="006C348D" w:rsidRDefault="006C348D" w:rsidP="0087024B">
            <w:pPr>
              <w:pStyle w:val="OtherTableBody"/>
            </w:pPr>
            <w:r>
              <w:t>DRG Grouper Review Code</w:t>
            </w:r>
          </w:p>
        </w:tc>
        <w:tc>
          <w:tcPr>
            <w:tcW w:w="1000" w:type="dxa"/>
          </w:tcPr>
          <w:p w14:paraId="114C272A" w14:textId="77777777" w:rsidR="006C348D" w:rsidRDefault="006C348D" w:rsidP="0087024B">
            <w:pPr>
              <w:pStyle w:val="OtherTableBody"/>
            </w:pPr>
            <w:r>
              <w:t>2.C.2.31</w:t>
            </w:r>
          </w:p>
        </w:tc>
      </w:tr>
      <w:tr w:rsidR="006C348D" w14:paraId="08C76E29" w14:textId="77777777" w:rsidTr="0087024B">
        <w:trPr>
          <w:tblHeader/>
        </w:trPr>
        <w:tc>
          <w:tcPr>
            <w:tcW w:w="1000" w:type="dxa"/>
          </w:tcPr>
          <w:p w14:paraId="282270F0" w14:textId="77777777" w:rsidR="006C348D" w:rsidRDefault="006C348D" w:rsidP="0087024B">
            <w:pPr>
              <w:pStyle w:val="OtherTableBody"/>
            </w:pPr>
            <w:r>
              <w:t>User</w:t>
            </w:r>
          </w:p>
        </w:tc>
        <w:tc>
          <w:tcPr>
            <w:tcW w:w="1000" w:type="dxa"/>
          </w:tcPr>
          <w:p w14:paraId="4C53714B" w14:textId="77777777" w:rsidR="006C348D" w:rsidRDefault="006C348D" w:rsidP="0087024B">
            <w:pPr>
              <w:pStyle w:val="OtherTableBody"/>
            </w:pPr>
            <w:r>
              <w:t>0749</w:t>
            </w:r>
          </w:p>
        </w:tc>
        <w:tc>
          <w:tcPr>
            <w:tcW w:w="6000" w:type="dxa"/>
          </w:tcPr>
          <w:p w14:paraId="382E1660" w14:textId="77777777" w:rsidR="006C348D" w:rsidRDefault="006C348D" w:rsidP="0087024B">
            <w:pPr>
              <w:pStyle w:val="OtherTableBody"/>
            </w:pPr>
            <w:r>
              <w:t>DRG Grouping Status</w:t>
            </w:r>
          </w:p>
        </w:tc>
        <w:tc>
          <w:tcPr>
            <w:tcW w:w="1000" w:type="dxa"/>
          </w:tcPr>
          <w:p w14:paraId="5B1D2954" w14:textId="77777777" w:rsidR="006C348D" w:rsidRDefault="006C348D" w:rsidP="0087024B">
            <w:pPr>
              <w:pStyle w:val="OtherTableBody"/>
            </w:pPr>
            <w:r>
              <w:t>2.C.2.502</w:t>
            </w:r>
          </w:p>
        </w:tc>
      </w:tr>
      <w:tr w:rsidR="006C348D" w14:paraId="1BAA3028" w14:textId="77777777" w:rsidTr="0087024B">
        <w:trPr>
          <w:tblHeader/>
        </w:trPr>
        <w:tc>
          <w:tcPr>
            <w:tcW w:w="1000" w:type="dxa"/>
          </w:tcPr>
          <w:p w14:paraId="65D9CAEC" w14:textId="77777777" w:rsidR="006C348D" w:rsidRDefault="006C348D" w:rsidP="0087024B">
            <w:pPr>
              <w:pStyle w:val="OtherTableBody"/>
            </w:pPr>
            <w:r>
              <w:t>User</w:t>
            </w:r>
          </w:p>
        </w:tc>
        <w:tc>
          <w:tcPr>
            <w:tcW w:w="1000" w:type="dxa"/>
          </w:tcPr>
          <w:p w14:paraId="6F4AAA21" w14:textId="77777777" w:rsidR="006C348D" w:rsidRDefault="006C348D" w:rsidP="0087024B">
            <w:pPr>
              <w:pStyle w:val="OtherTableBody"/>
            </w:pPr>
            <w:r>
              <w:t>0229</w:t>
            </w:r>
          </w:p>
        </w:tc>
        <w:tc>
          <w:tcPr>
            <w:tcW w:w="6000" w:type="dxa"/>
          </w:tcPr>
          <w:p w14:paraId="1E6DB17F" w14:textId="77777777" w:rsidR="006C348D" w:rsidRDefault="006C348D" w:rsidP="0087024B">
            <w:pPr>
              <w:pStyle w:val="OtherTableBody"/>
            </w:pPr>
            <w:r>
              <w:t>DRG Payor</w:t>
            </w:r>
          </w:p>
        </w:tc>
        <w:tc>
          <w:tcPr>
            <w:tcW w:w="1000" w:type="dxa"/>
          </w:tcPr>
          <w:p w14:paraId="713F1233" w14:textId="77777777" w:rsidR="006C348D" w:rsidRDefault="006C348D" w:rsidP="0087024B">
            <w:pPr>
              <w:pStyle w:val="OtherTableBody"/>
            </w:pPr>
            <w:r>
              <w:t>2.C.2.164</w:t>
            </w:r>
          </w:p>
        </w:tc>
      </w:tr>
      <w:tr w:rsidR="006C348D" w14:paraId="7BBA05DD" w14:textId="77777777" w:rsidTr="0087024B">
        <w:trPr>
          <w:tblHeader/>
        </w:trPr>
        <w:tc>
          <w:tcPr>
            <w:tcW w:w="1000" w:type="dxa"/>
          </w:tcPr>
          <w:p w14:paraId="6B062B4C" w14:textId="77777777" w:rsidR="006C348D" w:rsidRDefault="006C348D" w:rsidP="0087024B">
            <w:pPr>
              <w:pStyle w:val="OtherTableBody"/>
            </w:pPr>
            <w:r>
              <w:t>User</w:t>
            </w:r>
          </w:p>
        </w:tc>
        <w:tc>
          <w:tcPr>
            <w:tcW w:w="1000" w:type="dxa"/>
          </w:tcPr>
          <w:p w14:paraId="66B7E85C" w14:textId="77777777" w:rsidR="006C348D" w:rsidRDefault="006C348D" w:rsidP="0087024B">
            <w:pPr>
              <w:pStyle w:val="OtherTableBody"/>
            </w:pPr>
            <w:r>
              <w:t>0761</w:t>
            </w:r>
          </w:p>
        </w:tc>
        <w:tc>
          <w:tcPr>
            <w:tcW w:w="6000" w:type="dxa"/>
          </w:tcPr>
          <w:p w14:paraId="385A0509" w14:textId="77777777" w:rsidR="006C348D" w:rsidRDefault="006C348D" w:rsidP="0087024B">
            <w:pPr>
              <w:pStyle w:val="OtherTableBody"/>
            </w:pPr>
            <w:r>
              <w:t>DRG Procedure Determination Status</w:t>
            </w:r>
          </w:p>
        </w:tc>
        <w:tc>
          <w:tcPr>
            <w:tcW w:w="1000" w:type="dxa"/>
          </w:tcPr>
          <w:p w14:paraId="70800E85" w14:textId="77777777" w:rsidR="006C348D" w:rsidRDefault="006C348D" w:rsidP="0087024B">
            <w:pPr>
              <w:pStyle w:val="OtherTableBody"/>
            </w:pPr>
            <w:r>
              <w:t>2.C.2.506</w:t>
            </w:r>
          </w:p>
        </w:tc>
      </w:tr>
      <w:tr w:rsidR="006C348D" w14:paraId="7C67AC05" w14:textId="77777777" w:rsidTr="0087024B">
        <w:trPr>
          <w:tblHeader/>
        </w:trPr>
        <w:tc>
          <w:tcPr>
            <w:tcW w:w="1000" w:type="dxa"/>
          </w:tcPr>
          <w:p w14:paraId="2A7FF1BD" w14:textId="77777777" w:rsidR="006C348D" w:rsidRDefault="006C348D" w:rsidP="0087024B">
            <w:pPr>
              <w:pStyle w:val="OtherTableBody"/>
            </w:pPr>
            <w:r>
              <w:t>User</w:t>
            </w:r>
          </w:p>
        </w:tc>
        <w:tc>
          <w:tcPr>
            <w:tcW w:w="1000" w:type="dxa"/>
          </w:tcPr>
          <w:p w14:paraId="09699C48" w14:textId="77777777" w:rsidR="006C348D" w:rsidRDefault="006C348D" w:rsidP="0087024B">
            <w:pPr>
              <w:pStyle w:val="OtherTableBody"/>
            </w:pPr>
            <w:r>
              <w:t>0763</w:t>
            </w:r>
          </w:p>
        </w:tc>
        <w:tc>
          <w:tcPr>
            <w:tcW w:w="6000" w:type="dxa"/>
          </w:tcPr>
          <w:p w14:paraId="339D279C" w14:textId="77777777" w:rsidR="006C348D" w:rsidRDefault="006C348D" w:rsidP="0087024B">
            <w:pPr>
              <w:pStyle w:val="OtherTableBody"/>
            </w:pPr>
            <w:r>
              <w:t>DRG Procedure Relevance</w:t>
            </w:r>
          </w:p>
        </w:tc>
        <w:tc>
          <w:tcPr>
            <w:tcW w:w="1000" w:type="dxa"/>
          </w:tcPr>
          <w:p w14:paraId="2F056104" w14:textId="77777777" w:rsidR="006C348D" w:rsidRDefault="006C348D" w:rsidP="0087024B">
            <w:pPr>
              <w:pStyle w:val="OtherTableBody"/>
            </w:pPr>
            <w:r>
              <w:t>2.C.2.507</w:t>
            </w:r>
          </w:p>
        </w:tc>
      </w:tr>
      <w:tr w:rsidR="006C348D" w14:paraId="7152BFF9" w14:textId="77777777" w:rsidTr="0087024B">
        <w:trPr>
          <w:tblHeader/>
        </w:trPr>
        <w:tc>
          <w:tcPr>
            <w:tcW w:w="1000" w:type="dxa"/>
          </w:tcPr>
          <w:p w14:paraId="303F264A" w14:textId="77777777" w:rsidR="006C348D" w:rsidRDefault="006C348D" w:rsidP="0087024B">
            <w:pPr>
              <w:pStyle w:val="OtherTableBody"/>
            </w:pPr>
            <w:r>
              <w:t>User</w:t>
            </w:r>
          </w:p>
        </w:tc>
        <w:tc>
          <w:tcPr>
            <w:tcW w:w="1000" w:type="dxa"/>
          </w:tcPr>
          <w:p w14:paraId="01ACC312" w14:textId="77777777" w:rsidR="006C348D" w:rsidRDefault="006C348D" w:rsidP="0087024B">
            <w:pPr>
              <w:pStyle w:val="OtherTableBody"/>
            </w:pPr>
            <w:r>
              <w:t>0742</w:t>
            </w:r>
          </w:p>
        </w:tc>
        <w:tc>
          <w:tcPr>
            <w:tcW w:w="6000" w:type="dxa"/>
          </w:tcPr>
          <w:p w14:paraId="5BC44960" w14:textId="77777777" w:rsidR="006C348D" w:rsidRDefault="006C348D" w:rsidP="0087024B">
            <w:pPr>
              <w:pStyle w:val="OtherTableBody"/>
            </w:pPr>
            <w:r>
              <w:t>DRG Status Financial Calculation</w:t>
            </w:r>
          </w:p>
        </w:tc>
        <w:tc>
          <w:tcPr>
            <w:tcW w:w="1000" w:type="dxa"/>
          </w:tcPr>
          <w:p w14:paraId="143FDECB" w14:textId="77777777" w:rsidR="006C348D" w:rsidRDefault="006C348D" w:rsidP="0087024B">
            <w:pPr>
              <w:pStyle w:val="OtherTableBody"/>
            </w:pPr>
            <w:r>
              <w:t>2.C.2.501</w:t>
            </w:r>
          </w:p>
        </w:tc>
      </w:tr>
      <w:tr w:rsidR="006C348D" w14:paraId="499A1B53" w14:textId="77777777" w:rsidTr="0087024B">
        <w:trPr>
          <w:tblHeader/>
        </w:trPr>
        <w:tc>
          <w:tcPr>
            <w:tcW w:w="1000" w:type="dxa"/>
          </w:tcPr>
          <w:p w14:paraId="0E9BB66F" w14:textId="77777777" w:rsidR="006C348D" w:rsidRDefault="006C348D" w:rsidP="0087024B">
            <w:pPr>
              <w:pStyle w:val="OtherTableBody"/>
            </w:pPr>
            <w:r>
              <w:t>User</w:t>
            </w:r>
          </w:p>
        </w:tc>
        <w:tc>
          <w:tcPr>
            <w:tcW w:w="1000" w:type="dxa"/>
          </w:tcPr>
          <w:p w14:paraId="06B28749" w14:textId="77777777" w:rsidR="006C348D" w:rsidRDefault="006C348D" w:rsidP="0087024B">
            <w:pPr>
              <w:pStyle w:val="OtherTableBody"/>
            </w:pPr>
            <w:r>
              <w:t>0739</w:t>
            </w:r>
          </w:p>
        </w:tc>
        <w:tc>
          <w:tcPr>
            <w:tcW w:w="6000" w:type="dxa"/>
          </w:tcPr>
          <w:p w14:paraId="09FCAF86" w14:textId="77777777" w:rsidR="006C348D" w:rsidRDefault="006C348D" w:rsidP="0087024B">
            <w:pPr>
              <w:pStyle w:val="OtherTableBody"/>
            </w:pPr>
            <w:r>
              <w:t>DRG Status Patient</w:t>
            </w:r>
          </w:p>
        </w:tc>
        <w:tc>
          <w:tcPr>
            <w:tcW w:w="1000" w:type="dxa"/>
          </w:tcPr>
          <w:p w14:paraId="3DE65D67" w14:textId="77777777" w:rsidR="006C348D" w:rsidRDefault="006C348D" w:rsidP="0087024B">
            <w:pPr>
              <w:pStyle w:val="OtherTableBody"/>
            </w:pPr>
            <w:r>
              <w:t>2.C.2.500</w:t>
            </w:r>
          </w:p>
        </w:tc>
      </w:tr>
      <w:tr w:rsidR="006C348D" w14:paraId="0998F3CA" w14:textId="77777777" w:rsidTr="0087024B">
        <w:trPr>
          <w:tblHeader/>
        </w:trPr>
        <w:tc>
          <w:tcPr>
            <w:tcW w:w="1000" w:type="dxa"/>
          </w:tcPr>
          <w:p w14:paraId="38171000" w14:textId="77777777" w:rsidR="006C348D" w:rsidRDefault="006C348D" w:rsidP="0087024B">
            <w:pPr>
              <w:pStyle w:val="OtherTableBody"/>
            </w:pPr>
            <w:r>
              <w:t>User</w:t>
            </w:r>
          </w:p>
        </w:tc>
        <w:tc>
          <w:tcPr>
            <w:tcW w:w="1000" w:type="dxa"/>
          </w:tcPr>
          <w:p w14:paraId="67CDA976" w14:textId="77777777" w:rsidR="006C348D" w:rsidRDefault="006C348D" w:rsidP="0087024B">
            <w:pPr>
              <w:pStyle w:val="OtherTableBody"/>
            </w:pPr>
            <w:r>
              <w:t>0757</w:t>
            </w:r>
          </w:p>
        </w:tc>
        <w:tc>
          <w:tcPr>
            <w:tcW w:w="6000" w:type="dxa"/>
          </w:tcPr>
          <w:p w14:paraId="57EB0F6C" w14:textId="77777777" w:rsidR="006C348D" w:rsidRDefault="006C348D" w:rsidP="0087024B">
            <w:pPr>
              <w:pStyle w:val="OtherTableBody"/>
            </w:pPr>
            <w:r>
              <w:t>DRG Status Respiration Minutes</w:t>
            </w:r>
          </w:p>
        </w:tc>
        <w:tc>
          <w:tcPr>
            <w:tcW w:w="1000" w:type="dxa"/>
          </w:tcPr>
          <w:p w14:paraId="6FBB903A" w14:textId="77777777" w:rsidR="006C348D" w:rsidRDefault="006C348D" w:rsidP="0087024B">
            <w:pPr>
              <w:pStyle w:val="OtherTableBody"/>
            </w:pPr>
            <w:r>
              <w:t>2.C.2.504</w:t>
            </w:r>
          </w:p>
        </w:tc>
      </w:tr>
      <w:tr w:rsidR="006C348D" w14:paraId="5F3F5705" w14:textId="77777777" w:rsidTr="0087024B">
        <w:trPr>
          <w:tblHeader/>
        </w:trPr>
        <w:tc>
          <w:tcPr>
            <w:tcW w:w="1000" w:type="dxa"/>
          </w:tcPr>
          <w:p w14:paraId="4BCD4374" w14:textId="77777777" w:rsidR="006C348D" w:rsidRDefault="006C348D" w:rsidP="0087024B">
            <w:pPr>
              <w:pStyle w:val="OtherTableBody"/>
            </w:pPr>
            <w:r>
              <w:t>User</w:t>
            </w:r>
          </w:p>
        </w:tc>
        <w:tc>
          <w:tcPr>
            <w:tcW w:w="1000" w:type="dxa"/>
          </w:tcPr>
          <w:p w14:paraId="1CA1A663" w14:textId="77777777" w:rsidR="006C348D" w:rsidRDefault="006C348D" w:rsidP="0087024B">
            <w:pPr>
              <w:pStyle w:val="OtherTableBody"/>
            </w:pPr>
            <w:r>
              <w:t>0333</w:t>
            </w:r>
          </w:p>
        </w:tc>
        <w:tc>
          <w:tcPr>
            <w:tcW w:w="6000" w:type="dxa"/>
          </w:tcPr>
          <w:p w14:paraId="0078F75D" w14:textId="77777777" w:rsidR="006C348D" w:rsidRDefault="006C348D" w:rsidP="0087024B">
            <w:pPr>
              <w:pStyle w:val="OtherTableBody"/>
            </w:pPr>
            <w:r>
              <w:t>Driver's License Issuing Authority</w:t>
            </w:r>
          </w:p>
        </w:tc>
        <w:tc>
          <w:tcPr>
            <w:tcW w:w="1000" w:type="dxa"/>
          </w:tcPr>
          <w:p w14:paraId="3BB664A1" w14:textId="77777777" w:rsidR="006C348D" w:rsidRDefault="006C348D" w:rsidP="0087024B">
            <w:pPr>
              <w:pStyle w:val="OtherTableBody"/>
            </w:pPr>
            <w:r>
              <w:t>2.C.2.261</w:t>
            </w:r>
          </w:p>
        </w:tc>
      </w:tr>
      <w:tr w:rsidR="006C348D" w14:paraId="5E0C315F" w14:textId="77777777" w:rsidTr="0087024B">
        <w:trPr>
          <w:tblHeader/>
        </w:trPr>
        <w:tc>
          <w:tcPr>
            <w:tcW w:w="1000" w:type="dxa"/>
          </w:tcPr>
          <w:p w14:paraId="1BFA3AA7" w14:textId="77777777" w:rsidR="006C348D" w:rsidRDefault="006C348D" w:rsidP="0087024B">
            <w:pPr>
              <w:pStyle w:val="OtherTableBody"/>
            </w:pPr>
            <w:r>
              <w:t>User</w:t>
            </w:r>
          </w:p>
        </w:tc>
        <w:tc>
          <w:tcPr>
            <w:tcW w:w="1000" w:type="dxa"/>
          </w:tcPr>
          <w:p w14:paraId="69A8D85B" w14:textId="77777777" w:rsidR="006C348D" w:rsidRDefault="006C348D" w:rsidP="0087024B">
            <w:pPr>
              <w:pStyle w:val="OtherTableBody"/>
            </w:pPr>
            <w:r>
              <w:t>0382</w:t>
            </w:r>
          </w:p>
        </w:tc>
        <w:tc>
          <w:tcPr>
            <w:tcW w:w="6000" w:type="dxa"/>
          </w:tcPr>
          <w:p w14:paraId="0D810409" w14:textId="77777777" w:rsidR="006C348D" w:rsidRDefault="006C348D" w:rsidP="0087024B">
            <w:pPr>
              <w:pStyle w:val="OtherTableBody"/>
            </w:pPr>
            <w:r>
              <w:t>Drug Interference</w:t>
            </w:r>
          </w:p>
        </w:tc>
        <w:tc>
          <w:tcPr>
            <w:tcW w:w="1000" w:type="dxa"/>
          </w:tcPr>
          <w:p w14:paraId="2984931B" w14:textId="77777777" w:rsidR="006C348D" w:rsidRDefault="006C348D" w:rsidP="0087024B">
            <w:pPr>
              <w:pStyle w:val="OtherTableBody"/>
            </w:pPr>
            <w:r>
              <w:t>2.C.2.307</w:t>
            </w:r>
          </w:p>
        </w:tc>
      </w:tr>
      <w:tr w:rsidR="006C348D" w14:paraId="4475B0BD" w14:textId="77777777" w:rsidTr="0087024B">
        <w:trPr>
          <w:tblHeader/>
        </w:trPr>
        <w:tc>
          <w:tcPr>
            <w:tcW w:w="1000" w:type="dxa"/>
          </w:tcPr>
          <w:p w14:paraId="14CEFD0E" w14:textId="77777777" w:rsidR="006C348D" w:rsidRDefault="006C348D" w:rsidP="0087024B">
            <w:pPr>
              <w:pStyle w:val="OtherTableBody"/>
            </w:pPr>
            <w:r>
              <w:t>User</w:t>
            </w:r>
          </w:p>
        </w:tc>
        <w:tc>
          <w:tcPr>
            <w:tcW w:w="1000" w:type="dxa"/>
          </w:tcPr>
          <w:p w14:paraId="63CEB902" w14:textId="77777777" w:rsidR="006C348D" w:rsidRDefault="006C348D" w:rsidP="0087024B">
            <w:pPr>
              <w:pStyle w:val="OtherTableBody"/>
            </w:pPr>
            <w:r>
              <w:t>0255</w:t>
            </w:r>
          </w:p>
        </w:tc>
        <w:tc>
          <w:tcPr>
            <w:tcW w:w="6000" w:type="dxa"/>
          </w:tcPr>
          <w:p w14:paraId="0C9C610A" w14:textId="77777777" w:rsidR="006C348D" w:rsidRDefault="006C348D" w:rsidP="0087024B">
            <w:pPr>
              <w:pStyle w:val="OtherTableBody"/>
            </w:pPr>
            <w:r>
              <w:t>Duration Categories</w:t>
            </w:r>
          </w:p>
        </w:tc>
        <w:tc>
          <w:tcPr>
            <w:tcW w:w="1000" w:type="dxa"/>
          </w:tcPr>
          <w:p w14:paraId="664371E8" w14:textId="77777777" w:rsidR="006C348D" w:rsidRDefault="006C348D" w:rsidP="0087024B">
            <w:pPr>
              <w:pStyle w:val="OtherTableBody"/>
            </w:pPr>
            <w:r>
              <w:t>2.C.2.190</w:t>
            </w:r>
          </w:p>
        </w:tc>
      </w:tr>
      <w:tr w:rsidR="006C348D" w14:paraId="0BFDBEB1" w14:textId="77777777" w:rsidTr="0087024B">
        <w:trPr>
          <w:tblHeader/>
        </w:trPr>
        <w:tc>
          <w:tcPr>
            <w:tcW w:w="1000" w:type="dxa"/>
          </w:tcPr>
          <w:p w14:paraId="720A2C3B" w14:textId="77777777" w:rsidR="006C348D" w:rsidRDefault="006C348D" w:rsidP="0087024B">
            <w:pPr>
              <w:pStyle w:val="OtherTableBody"/>
            </w:pPr>
            <w:r>
              <w:t>User</w:t>
            </w:r>
          </w:p>
        </w:tc>
        <w:tc>
          <w:tcPr>
            <w:tcW w:w="1000" w:type="dxa"/>
          </w:tcPr>
          <w:p w14:paraId="0B4FD104" w14:textId="77777777" w:rsidR="006C348D" w:rsidRDefault="006C348D" w:rsidP="0087024B">
            <w:pPr>
              <w:pStyle w:val="OtherTableBody"/>
            </w:pPr>
            <w:r>
              <w:t>0144</w:t>
            </w:r>
          </w:p>
        </w:tc>
        <w:tc>
          <w:tcPr>
            <w:tcW w:w="6000" w:type="dxa"/>
          </w:tcPr>
          <w:p w14:paraId="10124A6B" w14:textId="77777777" w:rsidR="006C348D" w:rsidRDefault="006C348D" w:rsidP="0087024B">
            <w:pPr>
              <w:pStyle w:val="OtherTableBody"/>
            </w:pPr>
            <w:r>
              <w:t>Eligibility Source</w:t>
            </w:r>
          </w:p>
        </w:tc>
        <w:tc>
          <w:tcPr>
            <w:tcW w:w="1000" w:type="dxa"/>
          </w:tcPr>
          <w:p w14:paraId="28BD94AF" w14:textId="77777777" w:rsidR="006C348D" w:rsidRDefault="006C348D" w:rsidP="0087024B">
            <w:pPr>
              <w:pStyle w:val="OtherTableBody"/>
            </w:pPr>
            <w:r>
              <w:t>2.C.2.93</w:t>
            </w:r>
          </w:p>
        </w:tc>
      </w:tr>
      <w:tr w:rsidR="006C348D" w14:paraId="61C7FB03" w14:textId="77777777" w:rsidTr="0087024B">
        <w:trPr>
          <w:tblHeader/>
        </w:trPr>
        <w:tc>
          <w:tcPr>
            <w:tcW w:w="1000" w:type="dxa"/>
          </w:tcPr>
          <w:p w14:paraId="208939DC" w14:textId="77777777" w:rsidR="006C348D" w:rsidRDefault="006C348D" w:rsidP="0087024B">
            <w:pPr>
              <w:pStyle w:val="OtherTableBody"/>
            </w:pPr>
            <w:r>
              <w:t>User</w:t>
            </w:r>
          </w:p>
        </w:tc>
        <w:tc>
          <w:tcPr>
            <w:tcW w:w="1000" w:type="dxa"/>
          </w:tcPr>
          <w:p w14:paraId="4B7D712E" w14:textId="77777777" w:rsidR="006C348D" w:rsidRDefault="006C348D" w:rsidP="0087024B">
            <w:pPr>
              <w:pStyle w:val="OtherTableBody"/>
            </w:pPr>
            <w:r>
              <w:t>0328</w:t>
            </w:r>
          </w:p>
        </w:tc>
        <w:tc>
          <w:tcPr>
            <w:tcW w:w="6000" w:type="dxa"/>
          </w:tcPr>
          <w:p w14:paraId="266BDDC2" w14:textId="77777777" w:rsidR="006C348D" w:rsidRDefault="006C348D" w:rsidP="0087024B">
            <w:pPr>
              <w:pStyle w:val="OtherTableBody"/>
            </w:pPr>
            <w:r>
              <w:t>Employee Classification</w:t>
            </w:r>
          </w:p>
        </w:tc>
        <w:tc>
          <w:tcPr>
            <w:tcW w:w="1000" w:type="dxa"/>
          </w:tcPr>
          <w:p w14:paraId="13273279" w14:textId="77777777" w:rsidR="006C348D" w:rsidRDefault="006C348D" w:rsidP="0087024B">
            <w:pPr>
              <w:pStyle w:val="OtherTableBody"/>
            </w:pPr>
            <w:r>
              <w:t>2.C.2.256</w:t>
            </w:r>
          </w:p>
        </w:tc>
      </w:tr>
      <w:tr w:rsidR="006C348D" w14:paraId="5FF98749" w14:textId="77777777" w:rsidTr="0087024B">
        <w:trPr>
          <w:tblHeader/>
        </w:trPr>
        <w:tc>
          <w:tcPr>
            <w:tcW w:w="1000" w:type="dxa"/>
          </w:tcPr>
          <w:p w14:paraId="4FF57EA0" w14:textId="77777777" w:rsidR="006C348D" w:rsidRDefault="006C348D" w:rsidP="0087024B">
            <w:pPr>
              <w:pStyle w:val="OtherTableBody"/>
            </w:pPr>
            <w:r>
              <w:t>User</w:t>
            </w:r>
          </w:p>
        </w:tc>
        <w:tc>
          <w:tcPr>
            <w:tcW w:w="1000" w:type="dxa"/>
          </w:tcPr>
          <w:p w14:paraId="1807A67B" w14:textId="77777777" w:rsidR="006C348D" w:rsidRDefault="006C348D" w:rsidP="0087024B">
            <w:pPr>
              <w:pStyle w:val="OtherTableBody"/>
            </w:pPr>
            <w:r>
              <w:t>0139</w:t>
            </w:r>
          </w:p>
        </w:tc>
        <w:tc>
          <w:tcPr>
            <w:tcW w:w="6000" w:type="dxa"/>
          </w:tcPr>
          <w:p w14:paraId="788A74CD" w14:textId="77777777" w:rsidR="006C348D" w:rsidRDefault="006C348D" w:rsidP="0087024B">
            <w:pPr>
              <w:pStyle w:val="OtherTableBody"/>
            </w:pPr>
            <w:r>
              <w:t>Employer Information Data</w:t>
            </w:r>
          </w:p>
        </w:tc>
        <w:tc>
          <w:tcPr>
            <w:tcW w:w="1000" w:type="dxa"/>
          </w:tcPr>
          <w:p w14:paraId="72AFDE8C" w14:textId="77777777" w:rsidR="006C348D" w:rsidRDefault="006C348D" w:rsidP="0087024B">
            <w:pPr>
              <w:pStyle w:val="OtherTableBody"/>
            </w:pPr>
            <w:r>
              <w:t>2.C.2.88</w:t>
            </w:r>
          </w:p>
        </w:tc>
      </w:tr>
      <w:tr w:rsidR="006C348D" w14:paraId="534738AB" w14:textId="77777777" w:rsidTr="0087024B">
        <w:trPr>
          <w:tblHeader/>
        </w:trPr>
        <w:tc>
          <w:tcPr>
            <w:tcW w:w="1000" w:type="dxa"/>
          </w:tcPr>
          <w:p w14:paraId="02C7E10D" w14:textId="77777777" w:rsidR="006C348D" w:rsidRDefault="006C348D" w:rsidP="0087024B">
            <w:pPr>
              <w:pStyle w:val="OtherTableBody"/>
            </w:pPr>
            <w:r>
              <w:t>User</w:t>
            </w:r>
          </w:p>
        </w:tc>
        <w:tc>
          <w:tcPr>
            <w:tcW w:w="1000" w:type="dxa"/>
          </w:tcPr>
          <w:p w14:paraId="491167EB" w14:textId="77777777" w:rsidR="006C348D" w:rsidRDefault="006C348D" w:rsidP="0087024B">
            <w:pPr>
              <w:pStyle w:val="OtherTableBody"/>
            </w:pPr>
            <w:r>
              <w:t>0066</w:t>
            </w:r>
          </w:p>
        </w:tc>
        <w:tc>
          <w:tcPr>
            <w:tcW w:w="6000" w:type="dxa"/>
          </w:tcPr>
          <w:p w14:paraId="3BCC850E" w14:textId="77777777" w:rsidR="006C348D" w:rsidRDefault="006C348D" w:rsidP="0087024B">
            <w:pPr>
              <w:pStyle w:val="OtherTableBody"/>
            </w:pPr>
            <w:r>
              <w:t>Employment Status</w:t>
            </w:r>
          </w:p>
        </w:tc>
        <w:tc>
          <w:tcPr>
            <w:tcW w:w="1000" w:type="dxa"/>
          </w:tcPr>
          <w:p w14:paraId="30193D08" w14:textId="77777777" w:rsidR="006C348D" w:rsidRDefault="006C348D" w:rsidP="0087024B">
            <w:pPr>
              <w:pStyle w:val="OtherTableBody"/>
            </w:pPr>
            <w:r>
              <w:t>2.C.2.38</w:t>
            </w:r>
          </w:p>
        </w:tc>
      </w:tr>
      <w:tr w:rsidR="006C348D" w14:paraId="502A0C0D" w14:textId="77777777" w:rsidTr="0087024B">
        <w:trPr>
          <w:tblHeader/>
        </w:trPr>
        <w:tc>
          <w:tcPr>
            <w:tcW w:w="1000" w:type="dxa"/>
          </w:tcPr>
          <w:p w14:paraId="6E55CD03" w14:textId="77777777" w:rsidR="006C348D" w:rsidRDefault="006C348D" w:rsidP="0087024B">
            <w:pPr>
              <w:pStyle w:val="OtherTableBody"/>
            </w:pPr>
            <w:r>
              <w:t>HL7-EXT</w:t>
            </w:r>
          </w:p>
        </w:tc>
        <w:tc>
          <w:tcPr>
            <w:tcW w:w="1000" w:type="dxa"/>
          </w:tcPr>
          <w:p w14:paraId="6CA6E492" w14:textId="77777777" w:rsidR="006C348D" w:rsidRDefault="006C348D" w:rsidP="0087024B">
            <w:pPr>
              <w:pStyle w:val="OtherTableBody"/>
            </w:pPr>
            <w:r>
              <w:t>0957</w:t>
            </w:r>
          </w:p>
        </w:tc>
        <w:tc>
          <w:tcPr>
            <w:tcW w:w="6000" w:type="dxa"/>
          </w:tcPr>
          <w:p w14:paraId="599BB83D" w14:textId="77777777" w:rsidR="006C348D" w:rsidRDefault="006C348D" w:rsidP="0087024B">
            <w:pPr>
              <w:pStyle w:val="OtherTableBody"/>
            </w:pPr>
            <w:r>
              <w:t>Employment Status (ODH)</w:t>
            </w:r>
          </w:p>
        </w:tc>
        <w:tc>
          <w:tcPr>
            <w:tcW w:w="1000" w:type="dxa"/>
          </w:tcPr>
          <w:p w14:paraId="45F7D819" w14:textId="77777777" w:rsidR="006C348D" w:rsidRDefault="006C348D" w:rsidP="0087024B">
            <w:pPr>
              <w:pStyle w:val="OtherTableBody"/>
            </w:pPr>
          </w:p>
        </w:tc>
      </w:tr>
      <w:tr w:rsidR="006C348D" w14:paraId="032BF2B9" w14:textId="77777777" w:rsidTr="0087024B">
        <w:trPr>
          <w:tblHeader/>
        </w:trPr>
        <w:tc>
          <w:tcPr>
            <w:tcW w:w="1000" w:type="dxa"/>
          </w:tcPr>
          <w:p w14:paraId="781D27CF" w14:textId="77777777" w:rsidR="006C348D" w:rsidRDefault="006C348D" w:rsidP="0087024B">
            <w:pPr>
              <w:pStyle w:val="OtherTableBody"/>
            </w:pPr>
            <w:r>
              <w:t>HL7</w:t>
            </w:r>
          </w:p>
        </w:tc>
        <w:tc>
          <w:tcPr>
            <w:tcW w:w="1000" w:type="dxa"/>
          </w:tcPr>
          <w:p w14:paraId="118D2F48" w14:textId="77777777" w:rsidR="006C348D" w:rsidRDefault="006C348D" w:rsidP="0087024B">
            <w:pPr>
              <w:pStyle w:val="OtherTableBody"/>
            </w:pPr>
            <w:r>
              <w:t>0299</w:t>
            </w:r>
          </w:p>
        </w:tc>
        <w:tc>
          <w:tcPr>
            <w:tcW w:w="6000" w:type="dxa"/>
          </w:tcPr>
          <w:p w14:paraId="705B9307" w14:textId="77777777" w:rsidR="006C348D" w:rsidRDefault="006C348D" w:rsidP="0087024B">
            <w:pPr>
              <w:pStyle w:val="OtherTableBody"/>
            </w:pPr>
            <w:r>
              <w:t>Encoding</w:t>
            </w:r>
          </w:p>
        </w:tc>
        <w:tc>
          <w:tcPr>
            <w:tcW w:w="1000" w:type="dxa"/>
          </w:tcPr>
          <w:p w14:paraId="04246464" w14:textId="77777777" w:rsidR="006C348D" w:rsidRDefault="006C348D" w:rsidP="0087024B">
            <w:pPr>
              <w:pStyle w:val="OtherTableBody"/>
            </w:pPr>
            <w:r>
              <w:t>2.C.2.231</w:t>
            </w:r>
          </w:p>
        </w:tc>
      </w:tr>
      <w:tr w:rsidR="006C348D" w14:paraId="474B085A" w14:textId="77777777" w:rsidTr="0087024B">
        <w:trPr>
          <w:tblHeader/>
        </w:trPr>
        <w:tc>
          <w:tcPr>
            <w:tcW w:w="1000" w:type="dxa"/>
          </w:tcPr>
          <w:p w14:paraId="480B64FE" w14:textId="77777777" w:rsidR="006C348D" w:rsidRDefault="006C348D" w:rsidP="0087024B">
            <w:pPr>
              <w:pStyle w:val="OtherTableBody"/>
            </w:pPr>
            <w:r>
              <w:t>undefined</w:t>
            </w:r>
          </w:p>
        </w:tc>
        <w:tc>
          <w:tcPr>
            <w:tcW w:w="1000" w:type="dxa"/>
          </w:tcPr>
          <w:p w14:paraId="782E508B" w14:textId="77777777" w:rsidR="006C348D" w:rsidRDefault="006C348D" w:rsidP="0087024B">
            <w:pPr>
              <w:pStyle w:val="OtherTableBody"/>
            </w:pPr>
            <w:r>
              <w:t>0574</w:t>
            </w:r>
          </w:p>
        </w:tc>
        <w:tc>
          <w:tcPr>
            <w:tcW w:w="6000" w:type="dxa"/>
          </w:tcPr>
          <w:p w14:paraId="23D4E766" w14:textId="77777777" w:rsidR="006C348D" w:rsidRDefault="006C348D" w:rsidP="0087024B">
            <w:pPr>
              <w:pStyle w:val="OtherTableBody"/>
            </w:pPr>
            <w:r>
              <w:t>Encounter Type (AUT-21)</w:t>
            </w:r>
          </w:p>
        </w:tc>
        <w:tc>
          <w:tcPr>
            <w:tcW w:w="1000" w:type="dxa"/>
          </w:tcPr>
          <w:p w14:paraId="39BDF41E" w14:textId="77777777" w:rsidR="006C348D" w:rsidRDefault="006C348D" w:rsidP="0087024B">
            <w:pPr>
              <w:pStyle w:val="OtherTableBody"/>
            </w:pPr>
            <w:r>
              <w:t>11.8.2</w:t>
            </w:r>
          </w:p>
        </w:tc>
      </w:tr>
      <w:tr w:rsidR="006C348D" w14:paraId="0AC33EA1" w14:textId="77777777" w:rsidTr="0087024B">
        <w:trPr>
          <w:tblHeader/>
        </w:trPr>
        <w:tc>
          <w:tcPr>
            <w:tcW w:w="1000" w:type="dxa"/>
          </w:tcPr>
          <w:p w14:paraId="248C3C4A" w14:textId="77777777" w:rsidR="006C348D" w:rsidRDefault="006C348D" w:rsidP="0087024B">
            <w:pPr>
              <w:pStyle w:val="OtherTableBody"/>
            </w:pPr>
            <w:r>
              <w:t>undefined</w:t>
            </w:r>
          </w:p>
        </w:tc>
        <w:tc>
          <w:tcPr>
            <w:tcW w:w="1000" w:type="dxa"/>
          </w:tcPr>
          <w:p w14:paraId="32F1A353" w14:textId="77777777" w:rsidR="006C348D" w:rsidRDefault="006C348D" w:rsidP="0087024B">
            <w:pPr>
              <w:pStyle w:val="OtherTableBody"/>
            </w:pPr>
            <w:r>
              <w:t>0586</w:t>
            </w:r>
          </w:p>
        </w:tc>
        <w:tc>
          <w:tcPr>
            <w:tcW w:w="6000" w:type="dxa"/>
          </w:tcPr>
          <w:p w14:paraId="7B1362B8" w14:textId="77777777" w:rsidR="006C348D" w:rsidRDefault="006C348D" w:rsidP="0087024B">
            <w:pPr>
              <w:pStyle w:val="OtherTableBody"/>
            </w:pPr>
            <w:r>
              <w:t>Ending Notification Code (CNS-6)</w:t>
            </w:r>
          </w:p>
        </w:tc>
        <w:tc>
          <w:tcPr>
            <w:tcW w:w="1000" w:type="dxa"/>
          </w:tcPr>
          <w:p w14:paraId="31BF1632" w14:textId="77777777" w:rsidR="006C348D" w:rsidRDefault="006C348D" w:rsidP="0087024B">
            <w:pPr>
              <w:pStyle w:val="OtherTableBody"/>
            </w:pPr>
            <w:r>
              <w:t>13.4.8</w:t>
            </w:r>
          </w:p>
        </w:tc>
      </w:tr>
      <w:tr w:rsidR="006C348D" w14:paraId="2EAE2F03" w14:textId="77777777" w:rsidTr="0087024B">
        <w:trPr>
          <w:tblHeader/>
        </w:trPr>
        <w:tc>
          <w:tcPr>
            <w:tcW w:w="1000" w:type="dxa"/>
          </w:tcPr>
          <w:p w14:paraId="7F465E62" w14:textId="77777777" w:rsidR="006C348D" w:rsidRDefault="006C348D" w:rsidP="0087024B">
            <w:pPr>
              <w:pStyle w:val="OtherTableBody"/>
            </w:pPr>
            <w:r>
              <w:t>undefined</w:t>
            </w:r>
          </w:p>
        </w:tc>
        <w:tc>
          <w:tcPr>
            <w:tcW w:w="1000" w:type="dxa"/>
          </w:tcPr>
          <w:p w14:paraId="499FC2C6" w14:textId="77777777" w:rsidR="006C348D" w:rsidRDefault="006C348D" w:rsidP="0087024B">
            <w:pPr>
              <w:pStyle w:val="OtherTableBody"/>
            </w:pPr>
            <w:r>
              <w:t>0668</w:t>
            </w:r>
          </w:p>
        </w:tc>
        <w:tc>
          <w:tcPr>
            <w:tcW w:w="6000" w:type="dxa"/>
          </w:tcPr>
          <w:p w14:paraId="10FFF26F" w14:textId="77777777" w:rsidR="006C348D" w:rsidRDefault="006C348D" w:rsidP="0087024B">
            <w:pPr>
              <w:pStyle w:val="OtherTableBody"/>
            </w:pPr>
            <w:r>
              <w:t>Entering Device (ORC-18)</w:t>
            </w:r>
          </w:p>
        </w:tc>
        <w:tc>
          <w:tcPr>
            <w:tcW w:w="1000" w:type="dxa"/>
          </w:tcPr>
          <w:p w14:paraId="46045142" w14:textId="77777777" w:rsidR="006C348D" w:rsidRDefault="006C348D" w:rsidP="0087024B">
            <w:pPr>
              <w:pStyle w:val="OtherTableBody"/>
            </w:pPr>
            <w:r>
              <w:t>4.5.1</w:t>
            </w:r>
          </w:p>
        </w:tc>
      </w:tr>
      <w:tr w:rsidR="006C348D" w14:paraId="6BBE2124" w14:textId="77777777" w:rsidTr="0087024B">
        <w:trPr>
          <w:tblHeader/>
        </w:trPr>
        <w:tc>
          <w:tcPr>
            <w:tcW w:w="1000" w:type="dxa"/>
          </w:tcPr>
          <w:p w14:paraId="6B4E5E5A" w14:textId="77777777" w:rsidR="006C348D" w:rsidRDefault="006C348D" w:rsidP="0087024B">
            <w:pPr>
              <w:pStyle w:val="OtherTableBody"/>
            </w:pPr>
            <w:r>
              <w:t>undefined</w:t>
            </w:r>
          </w:p>
        </w:tc>
        <w:tc>
          <w:tcPr>
            <w:tcW w:w="1000" w:type="dxa"/>
          </w:tcPr>
          <w:p w14:paraId="3886A1D9" w14:textId="77777777" w:rsidR="006C348D" w:rsidRDefault="006C348D" w:rsidP="0087024B">
            <w:pPr>
              <w:pStyle w:val="OtherTableBody"/>
            </w:pPr>
            <w:r>
              <w:t>0666</w:t>
            </w:r>
          </w:p>
        </w:tc>
        <w:tc>
          <w:tcPr>
            <w:tcW w:w="6000" w:type="dxa"/>
          </w:tcPr>
          <w:p w14:paraId="1FFBE51D" w14:textId="77777777" w:rsidR="006C348D" w:rsidRDefault="006C348D" w:rsidP="0087024B">
            <w:pPr>
              <w:pStyle w:val="OtherTableBody"/>
            </w:pPr>
            <w:r>
              <w:t>Entering Organization (ORC-17)</w:t>
            </w:r>
          </w:p>
        </w:tc>
        <w:tc>
          <w:tcPr>
            <w:tcW w:w="1000" w:type="dxa"/>
          </w:tcPr>
          <w:p w14:paraId="1D9156DD" w14:textId="77777777" w:rsidR="006C348D" w:rsidRDefault="006C348D" w:rsidP="0087024B">
            <w:pPr>
              <w:pStyle w:val="OtherTableBody"/>
            </w:pPr>
            <w:r>
              <w:t>4.5.1</w:t>
            </w:r>
          </w:p>
        </w:tc>
      </w:tr>
      <w:tr w:rsidR="006C348D" w14:paraId="7AF96D1F" w14:textId="77777777" w:rsidTr="0087024B">
        <w:trPr>
          <w:tblHeader/>
        </w:trPr>
        <w:tc>
          <w:tcPr>
            <w:tcW w:w="1000" w:type="dxa"/>
          </w:tcPr>
          <w:p w14:paraId="780A5F81" w14:textId="77777777" w:rsidR="006C348D" w:rsidRDefault="006C348D" w:rsidP="0087024B">
            <w:pPr>
              <w:pStyle w:val="OtherTableBody"/>
            </w:pPr>
            <w:r>
              <w:t>HL7</w:t>
            </w:r>
          </w:p>
        </w:tc>
        <w:tc>
          <w:tcPr>
            <w:tcW w:w="1000" w:type="dxa"/>
          </w:tcPr>
          <w:p w14:paraId="40FEDAC3" w14:textId="77777777" w:rsidR="006C348D" w:rsidRDefault="006C348D" w:rsidP="0087024B">
            <w:pPr>
              <w:pStyle w:val="OtherTableBody"/>
            </w:pPr>
            <w:r>
              <w:t>0365</w:t>
            </w:r>
          </w:p>
        </w:tc>
        <w:tc>
          <w:tcPr>
            <w:tcW w:w="6000" w:type="dxa"/>
          </w:tcPr>
          <w:p w14:paraId="0C1B5145" w14:textId="77777777" w:rsidR="006C348D" w:rsidRDefault="006C348D" w:rsidP="0087024B">
            <w:pPr>
              <w:pStyle w:val="OtherTableBody"/>
            </w:pPr>
            <w:r>
              <w:t>Equipment State</w:t>
            </w:r>
          </w:p>
        </w:tc>
        <w:tc>
          <w:tcPr>
            <w:tcW w:w="1000" w:type="dxa"/>
          </w:tcPr>
          <w:p w14:paraId="0F098329" w14:textId="77777777" w:rsidR="006C348D" w:rsidRDefault="006C348D" w:rsidP="0087024B">
            <w:pPr>
              <w:pStyle w:val="OtherTableBody"/>
            </w:pPr>
            <w:r>
              <w:t>2.C.2.290</w:t>
            </w:r>
          </w:p>
        </w:tc>
      </w:tr>
      <w:tr w:rsidR="006C348D" w:rsidRPr="00234A6B" w14:paraId="39A7FCD6" w14:textId="77777777" w:rsidTr="0087024B">
        <w:trPr>
          <w:tblHeader/>
        </w:trPr>
        <w:tc>
          <w:tcPr>
            <w:tcW w:w="1000" w:type="dxa"/>
          </w:tcPr>
          <w:p w14:paraId="4DDC2510" w14:textId="77777777" w:rsidR="006C348D" w:rsidRDefault="006C348D" w:rsidP="0087024B">
            <w:pPr>
              <w:pStyle w:val="OtherTableBody"/>
            </w:pPr>
            <w:r>
              <w:t>HL7</w:t>
            </w:r>
          </w:p>
        </w:tc>
        <w:tc>
          <w:tcPr>
            <w:tcW w:w="1000" w:type="dxa"/>
          </w:tcPr>
          <w:p w14:paraId="1186B8BF" w14:textId="77777777" w:rsidR="006C348D" w:rsidRDefault="006C348D" w:rsidP="0087024B">
            <w:pPr>
              <w:pStyle w:val="OtherTableBody"/>
            </w:pPr>
            <w:r>
              <w:t>0942</w:t>
            </w:r>
          </w:p>
        </w:tc>
        <w:tc>
          <w:tcPr>
            <w:tcW w:w="6000" w:type="dxa"/>
          </w:tcPr>
          <w:p w14:paraId="786A3A5F" w14:textId="77777777" w:rsidR="006C348D" w:rsidRDefault="006C348D" w:rsidP="0087024B">
            <w:pPr>
              <w:pStyle w:val="OtherTableBody"/>
            </w:pPr>
            <w:r>
              <w:t>Equipment State Indicator Type Code</w:t>
            </w:r>
          </w:p>
        </w:tc>
        <w:tc>
          <w:tcPr>
            <w:tcW w:w="1000" w:type="dxa"/>
          </w:tcPr>
          <w:p w14:paraId="1E4E3730" w14:textId="77777777" w:rsidR="006C348D" w:rsidRDefault="006C348D" w:rsidP="0087024B">
            <w:pPr>
              <w:pStyle w:val="OtherTableBody"/>
            </w:pPr>
          </w:p>
        </w:tc>
      </w:tr>
      <w:tr w:rsidR="006C348D" w14:paraId="39BC4449" w14:textId="77777777" w:rsidTr="0087024B">
        <w:trPr>
          <w:tblHeader/>
        </w:trPr>
        <w:tc>
          <w:tcPr>
            <w:tcW w:w="1000" w:type="dxa"/>
          </w:tcPr>
          <w:p w14:paraId="7C9B73C2" w14:textId="77777777" w:rsidR="006C348D" w:rsidRDefault="006C348D" w:rsidP="0087024B">
            <w:pPr>
              <w:pStyle w:val="OtherTableBody"/>
            </w:pPr>
            <w:r>
              <w:t>HL7</w:t>
            </w:r>
          </w:p>
        </w:tc>
        <w:tc>
          <w:tcPr>
            <w:tcW w:w="1000" w:type="dxa"/>
          </w:tcPr>
          <w:p w14:paraId="72B4C765" w14:textId="77777777" w:rsidR="006C348D" w:rsidRDefault="006C348D" w:rsidP="0087024B">
            <w:pPr>
              <w:pStyle w:val="OtherTableBody"/>
            </w:pPr>
            <w:r>
              <w:t>0516</w:t>
            </w:r>
          </w:p>
        </w:tc>
        <w:tc>
          <w:tcPr>
            <w:tcW w:w="6000" w:type="dxa"/>
          </w:tcPr>
          <w:p w14:paraId="1C525984" w14:textId="77777777" w:rsidR="006C348D" w:rsidRDefault="006C348D" w:rsidP="0087024B">
            <w:pPr>
              <w:pStyle w:val="OtherTableBody"/>
            </w:pPr>
            <w:r>
              <w:t>Error Severity</w:t>
            </w:r>
          </w:p>
        </w:tc>
        <w:tc>
          <w:tcPr>
            <w:tcW w:w="1000" w:type="dxa"/>
          </w:tcPr>
          <w:p w14:paraId="1E40DF1E" w14:textId="77777777" w:rsidR="006C348D" w:rsidRDefault="006C348D" w:rsidP="0087024B">
            <w:pPr>
              <w:pStyle w:val="OtherTableBody"/>
            </w:pPr>
            <w:r>
              <w:t>2.C.2.429</w:t>
            </w:r>
          </w:p>
        </w:tc>
      </w:tr>
      <w:tr w:rsidR="006C348D" w14:paraId="7689E142" w14:textId="77777777" w:rsidTr="0087024B">
        <w:trPr>
          <w:tblHeader/>
        </w:trPr>
        <w:tc>
          <w:tcPr>
            <w:tcW w:w="1000" w:type="dxa"/>
          </w:tcPr>
          <w:p w14:paraId="06947BD1" w14:textId="77777777" w:rsidR="006C348D" w:rsidRDefault="006C348D" w:rsidP="0087024B">
            <w:pPr>
              <w:pStyle w:val="OtherTableBody"/>
            </w:pPr>
            <w:r>
              <w:t>HL7</w:t>
            </w:r>
          </w:p>
        </w:tc>
        <w:tc>
          <w:tcPr>
            <w:tcW w:w="1000" w:type="dxa"/>
          </w:tcPr>
          <w:p w14:paraId="095EA57F" w14:textId="77777777" w:rsidR="006C348D" w:rsidRDefault="006C348D" w:rsidP="0087024B">
            <w:pPr>
              <w:pStyle w:val="OtherTableBody"/>
            </w:pPr>
            <w:r>
              <w:t>0225</w:t>
            </w:r>
          </w:p>
        </w:tc>
        <w:tc>
          <w:tcPr>
            <w:tcW w:w="6000" w:type="dxa"/>
          </w:tcPr>
          <w:p w14:paraId="0EFF9ED4" w14:textId="77777777" w:rsidR="006C348D" w:rsidRDefault="006C348D" w:rsidP="0087024B">
            <w:pPr>
              <w:pStyle w:val="OtherTableBody"/>
            </w:pPr>
            <w:r>
              <w:t>Escort Required</w:t>
            </w:r>
          </w:p>
        </w:tc>
        <w:tc>
          <w:tcPr>
            <w:tcW w:w="1000" w:type="dxa"/>
          </w:tcPr>
          <w:p w14:paraId="7F7CEC80" w14:textId="77777777" w:rsidR="006C348D" w:rsidRDefault="006C348D" w:rsidP="0087024B">
            <w:pPr>
              <w:pStyle w:val="OtherTableBody"/>
            </w:pPr>
            <w:r>
              <w:t>2.C.2.161</w:t>
            </w:r>
          </w:p>
        </w:tc>
      </w:tr>
      <w:tr w:rsidR="006C348D" w14:paraId="0556A702" w14:textId="77777777" w:rsidTr="0087024B">
        <w:trPr>
          <w:tblHeader/>
        </w:trPr>
        <w:tc>
          <w:tcPr>
            <w:tcW w:w="1000" w:type="dxa"/>
          </w:tcPr>
          <w:p w14:paraId="22939D6F" w14:textId="77777777" w:rsidR="006C348D" w:rsidRDefault="006C348D" w:rsidP="0087024B">
            <w:pPr>
              <w:pStyle w:val="OtherTableBody"/>
            </w:pPr>
            <w:r>
              <w:t>User</w:t>
            </w:r>
          </w:p>
        </w:tc>
        <w:tc>
          <w:tcPr>
            <w:tcW w:w="1000" w:type="dxa"/>
          </w:tcPr>
          <w:p w14:paraId="140B79ED" w14:textId="77777777" w:rsidR="006C348D" w:rsidRDefault="006C348D" w:rsidP="0087024B">
            <w:pPr>
              <w:pStyle w:val="OtherTableBody"/>
            </w:pPr>
            <w:r>
              <w:t>0189</w:t>
            </w:r>
          </w:p>
        </w:tc>
        <w:tc>
          <w:tcPr>
            <w:tcW w:w="6000" w:type="dxa"/>
          </w:tcPr>
          <w:p w14:paraId="17514155" w14:textId="77777777" w:rsidR="006C348D" w:rsidRDefault="006C348D" w:rsidP="0087024B">
            <w:pPr>
              <w:pStyle w:val="OtherTableBody"/>
            </w:pPr>
            <w:r>
              <w:t>Ethnic Group</w:t>
            </w:r>
          </w:p>
        </w:tc>
        <w:tc>
          <w:tcPr>
            <w:tcW w:w="1000" w:type="dxa"/>
          </w:tcPr>
          <w:p w14:paraId="23441141" w14:textId="77777777" w:rsidR="006C348D" w:rsidRDefault="006C348D" w:rsidP="0087024B">
            <w:pPr>
              <w:pStyle w:val="OtherTableBody"/>
            </w:pPr>
            <w:r>
              <w:t>2.C.2.133</w:t>
            </w:r>
          </w:p>
        </w:tc>
      </w:tr>
      <w:tr w:rsidR="006C348D" w14:paraId="5CD04E2A" w14:textId="77777777" w:rsidTr="0087024B">
        <w:trPr>
          <w:tblHeader/>
        </w:trPr>
        <w:tc>
          <w:tcPr>
            <w:tcW w:w="1000" w:type="dxa"/>
          </w:tcPr>
          <w:p w14:paraId="6851BAA3" w14:textId="77777777" w:rsidR="006C348D" w:rsidRDefault="006C348D" w:rsidP="0087024B">
            <w:pPr>
              <w:pStyle w:val="OtherTableBody"/>
            </w:pPr>
            <w:r>
              <w:t>HL7</w:t>
            </w:r>
          </w:p>
        </w:tc>
        <w:tc>
          <w:tcPr>
            <w:tcW w:w="1000" w:type="dxa"/>
          </w:tcPr>
          <w:p w14:paraId="2271E0EC" w14:textId="77777777" w:rsidR="006C348D" w:rsidRDefault="006C348D" w:rsidP="0087024B">
            <w:pPr>
              <w:pStyle w:val="OtherTableBody"/>
            </w:pPr>
            <w:r>
              <w:t>0003</w:t>
            </w:r>
          </w:p>
        </w:tc>
        <w:tc>
          <w:tcPr>
            <w:tcW w:w="6000" w:type="dxa"/>
          </w:tcPr>
          <w:p w14:paraId="05CE922F" w14:textId="77777777" w:rsidR="006C348D" w:rsidRDefault="006C348D" w:rsidP="0087024B">
            <w:pPr>
              <w:pStyle w:val="OtherTableBody"/>
            </w:pPr>
            <w:r>
              <w:t>Event</w:t>
            </w:r>
          </w:p>
        </w:tc>
        <w:tc>
          <w:tcPr>
            <w:tcW w:w="1000" w:type="dxa"/>
          </w:tcPr>
          <w:p w14:paraId="60CABD62" w14:textId="77777777" w:rsidR="006C348D" w:rsidRDefault="006C348D" w:rsidP="0087024B">
            <w:pPr>
              <w:pStyle w:val="OtherTableBody"/>
            </w:pPr>
            <w:r>
              <w:t>2.C.2.3</w:t>
            </w:r>
          </w:p>
        </w:tc>
      </w:tr>
      <w:tr w:rsidR="006C348D" w14:paraId="4CC05713" w14:textId="77777777" w:rsidTr="0087024B">
        <w:trPr>
          <w:tblHeader/>
        </w:trPr>
        <w:tc>
          <w:tcPr>
            <w:tcW w:w="1000" w:type="dxa"/>
          </w:tcPr>
          <w:p w14:paraId="3E537ADF" w14:textId="77777777" w:rsidR="006C348D" w:rsidRDefault="006C348D" w:rsidP="0087024B">
            <w:pPr>
              <w:pStyle w:val="OtherTableBody"/>
            </w:pPr>
            <w:r>
              <w:t>HL7</w:t>
            </w:r>
          </w:p>
        </w:tc>
        <w:tc>
          <w:tcPr>
            <w:tcW w:w="1000" w:type="dxa"/>
          </w:tcPr>
          <w:p w14:paraId="239DA025" w14:textId="77777777" w:rsidR="006C348D" w:rsidRDefault="006C348D" w:rsidP="0087024B">
            <w:pPr>
              <w:pStyle w:val="OtherTableBody"/>
            </w:pPr>
            <w:r>
              <w:t>0240</w:t>
            </w:r>
          </w:p>
        </w:tc>
        <w:tc>
          <w:tcPr>
            <w:tcW w:w="6000" w:type="dxa"/>
          </w:tcPr>
          <w:p w14:paraId="71156AD4" w14:textId="77777777" w:rsidR="006C348D" w:rsidRDefault="006C348D" w:rsidP="0087024B">
            <w:pPr>
              <w:pStyle w:val="OtherTableBody"/>
            </w:pPr>
            <w:r>
              <w:t>Event Consequence</w:t>
            </w:r>
          </w:p>
        </w:tc>
        <w:tc>
          <w:tcPr>
            <w:tcW w:w="1000" w:type="dxa"/>
          </w:tcPr>
          <w:p w14:paraId="5DB03A7B" w14:textId="77777777" w:rsidR="006C348D" w:rsidRDefault="006C348D" w:rsidP="0087024B">
            <w:pPr>
              <w:pStyle w:val="OtherTableBody"/>
            </w:pPr>
            <w:r>
              <w:t>2.C.2.175</w:t>
            </w:r>
          </w:p>
        </w:tc>
      </w:tr>
      <w:tr w:rsidR="006C348D" w14:paraId="38A3E51B" w14:textId="77777777" w:rsidTr="0087024B">
        <w:trPr>
          <w:tblHeader/>
        </w:trPr>
        <w:tc>
          <w:tcPr>
            <w:tcW w:w="1000" w:type="dxa"/>
          </w:tcPr>
          <w:p w14:paraId="09D95E4E" w14:textId="77777777" w:rsidR="006C348D" w:rsidRDefault="006C348D" w:rsidP="0087024B">
            <w:pPr>
              <w:pStyle w:val="OtherTableBody"/>
            </w:pPr>
            <w:r>
              <w:t>HL7</w:t>
            </w:r>
          </w:p>
        </w:tc>
        <w:tc>
          <w:tcPr>
            <w:tcW w:w="1000" w:type="dxa"/>
          </w:tcPr>
          <w:p w14:paraId="7303871D" w14:textId="77777777" w:rsidR="006C348D" w:rsidRDefault="006C348D" w:rsidP="0087024B">
            <w:pPr>
              <w:pStyle w:val="OtherTableBody"/>
            </w:pPr>
            <w:r>
              <w:t>0239</w:t>
            </w:r>
          </w:p>
        </w:tc>
        <w:tc>
          <w:tcPr>
            <w:tcW w:w="6000" w:type="dxa"/>
          </w:tcPr>
          <w:p w14:paraId="696346E3" w14:textId="77777777" w:rsidR="006C348D" w:rsidRDefault="006C348D" w:rsidP="0087024B">
            <w:pPr>
              <w:pStyle w:val="OtherTableBody"/>
            </w:pPr>
            <w:r>
              <w:t>Event Expected</w:t>
            </w:r>
          </w:p>
        </w:tc>
        <w:tc>
          <w:tcPr>
            <w:tcW w:w="1000" w:type="dxa"/>
          </w:tcPr>
          <w:p w14:paraId="20A36D46" w14:textId="77777777" w:rsidR="006C348D" w:rsidRDefault="006C348D" w:rsidP="0087024B">
            <w:pPr>
              <w:pStyle w:val="OtherTableBody"/>
            </w:pPr>
            <w:r>
              <w:t>2.C.2.174</w:t>
            </w:r>
          </w:p>
        </w:tc>
      </w:tr>
      <w:tr w:rsidR="006C348D" w14:paraId="6567981E" w14:textId="77777777" w:rsidTr="0087024B">
        <w:trPr>
          <w:tblHeader/>
        </w:trPr>
        <w:tc>
          <w:tcPr>
            <w:tcW w:w="1000" w:type="dxa"/>
          </w:tcPr>
          <w:p w14:paraId="02990C03" w14:textId="77777777" w:rsidR="006C348D" w:rsidRDefault="006C348D" w:rsidP="0087024B">
            <w:pPr>
              <w:pStyle w:val="OtherTableBody"/>
            </w:pPr>
            <w:r>
              <w:t>undefined</w:t>
            </w:r>
          </w:p>
        </w:tc>
        <w:tc>
          <w:tcPr>
            <w:tcW w:w="1000" w:type="dxa"/>
          </w:tcPr>
          <w:p w14:paraId="446E8257" w14:textId="77777777" w:rsidR="006C348D" w:rsidRDefault="006C348D" w:rsidP="0087024B">
            <w:pPr>
              <w:pStyle w:val="OtherTableBody"/>
            </w:pPr>
            <w:r>
              <w:t>0678</w:t>
            </w:r>
          </w:p>
        </w:tc>
        <w:tc>
          <w:tcPr>
            <w:tcW w:w="6000" w:type="dxa"/>
          </w:tcPr>
          <w:p w14:paraId="5E8B26BD" w14:textId="77777777" w:rsidR="006C348D" w:rsidRDefault="006C348D" w:rsidP="0087024B">
            <w:pPr>
              <w:pStyle w:val="OtherTableBody"/>
            </w:pPr>
            <w:r>
              <w:t>Event Identifiers Used (PEO-1)</w:t>
            </w:r>
          </w:p>
        </w:tc>
        <w:tc>
          <w:tcPr>
            <w:tcW w:w="1000" w:type="dxa"/>
          </w:tcPr>
          <w:p w14:paraId="1B59F70E" w14:textId="77777777" w:rsidR="006C348D" w:rsidRDefault="006C348D" w:rsidP="0087024B">
            <w:pPr>
              <w:pStyle w:val="OtherTableBody"/>
            </w:pPr>
            <w:r>
              <w:t>7.12.2</w:t>
            </w:r>
          </w:p>
        </w:tc>
      </w:tr>
      <w:tr w:rsidR="006C348D" w14:paraId="79E9F7A3" w14:textId="77777777" w:rsidTr="0087024B">
        <w:trPr>
          <w:tblHeader/>
        </w:trPr>
        <w:tc>
          <w:tcPr>
            <w:tcW w:w="1000" w:type="dxa"/>
          </w:tcPr>
          <w:p w14:paraId="5243B467" w14:textId="77777777" w:rsidR="006C348D" w:rsidRDefault="006C348D" w:rsidP="0087024B">
            <w:pPr>
              <w:pStyle w:val="OtherTableBody"/>
            </w:pPr>
            <w:r>
              <w:t>HL7</w:t>
            </w:r>
          </w:p>
        </w:tc>
        <w:tc>
          <w:tcPr>
            <w:tcW w:w="1000" w:type="dxa"/>
          </w:tcPr>
          <w:p w14:paraId="0A6CB6C7" w14:textId="77777777" w:rsidR="006C348D" w:rsidRDefault="006C348D" w:rsidP="0087024B">
            <w:pPr>
              <w:pStyle w:val="OtherTableBody"/>
            </w:pPr>
            <w:r>
              <w:t>0237</w:t>
            </w:r>
          </w:p>
        </w:tc>
        <w:tc>
          <w:tcPr>
            <w:tcW w:w="6000" w:type="dxa"/>
          </w:tcPr>
          <w:p w14:paraId="07AC9E3A" w14:textId="77777777" w:rsidR="006C348D" w:rsidRDefault="006C348D" w:rsidP="0087024B">
            <w:pPr>
              <w:pStyle w:val="OtherTableBody"/>
            </w:pPr>
            <w:r>
              <w:t>Event Qualification</w:t>
            </w:r>
          </w:p>
        </w:tc>
        <w:tc>
          <w:tcPr>
            <w:tcW w:w="1000" w:type="dxa"/>
          </w:tcPr>
          <w:p w14:paraId="043ED7D0" w14:textId="77777777" w:rsidR="006C348D" w:rsidRDefault="006C348D" w:rsidP="0087024B">
            <w:pPr>
              <w:pStyle w:val="OtherTableBody"/>
            </w:pPr>
            <w:r>
              <w:t>2.C.2.172</w:t>
            </w:r>
          </w:p>
        </w:tc>
      </w:tr>
      <w:tr w:rsidR="006C348D" w14:paraId="05340BAA" w14:textId="77777777" w:rsidTr="0087024B">
        <w:trPr>
          <w:tblHeader/>
        </w:trPr>
        <w:tc>
          <w:tcPr>
            <w:tcW w:w="1000" w:type="dxa"/>
          </w:tcPr>
          <w:p w14:paraId="1FCE2772" w14:textId="77777777" w:rsidR="006C348D" w:rsidRDefault="006C348D" w:rsidP="0087024B">
            <w:pPr>
              <w:pStyle w:val="OtherTableBody"/>
            </w:pPr>
            <w:r>
              <w:t>User</w:t>
            </w:r>
          </w:p>
        </w:tc>
        <w:tc>
          <w:tcPr>
            <w:tcW w:w="1000" w:type="dxa"/>
          </w:tcPr>
          <w:p w14:paraId="42CC0460" w14:textId="77777777" w:rsidR="006C348D" w:rsidRDefault="006C348D" w:rsidP="0087024B">
            <w:pPr>
              <w:pStyle w:val="OtherTableBody"/>
            </w:pPr>
            <w:r>
              <w:t>0062</w:t>
            </w:r>
          </w:p>
        </w:tc>
        <w:tc>
          <w:tcPr>
            <w:tcW w:w="6000" w:type="dxa"/>
          </w:tcPr>
          <w:p w14:paraId="27D0A70D" w14:textId="77777777" w:rsidR="006C348D" w:rsidRDefault="006C348D" w:rsidP="0087024B">
            <w:pPr>
              <w:pStyle w:val="OtherTableBody"/>
            </w:pPr>
            <w:r>
              <w:t>Event Reason</w:t>
            </w:r>
          </w:p>
        </w:tc>
        <w:tc>
          <w:tcPr>
            <w:tcW w:w="1000" w:type="dxa"/>
          </w:tcPr>
          <w:p w14:paraId="0AA55ED7" w14:textId="77777777" w:rsidR="006C348D" w:rsidRDefault="006C348D" w:rsidP="0087024B">
            <w:pPr>
              <w:pStyle w:val="OtherTableBody"/>
            </w:pPr>
            <w:r>
              <w:t>2.C.2.34</w:t>
            </w:r>
          </w:p>
        </w:tc>
      </w:tr>
      <w:tr w:rsidR="006C348D" w14:paraId="5C310256" w14:textId="77777777" w:rsidTr="0087024B">
        <w:trPr>
          <w:tblHeader/>
        </w:trPr>
        <w:tc>
          <w:tcPr>
            <w:tcW w:w="1000" w:type="dxa"/>
          </w:tcPr>
          <w:p w14:paraId="38B03D05" w14:textId="77777777" w:rsidR="006C348D" w:rsidRDefault="006C348D" w:rsidP="0087024B">
            <w:pPr>
              <w:pStyle w:val="OtherTableBody"/>
            </w:pPr>
            <w:r>
              <w:t>HL7</w:t>
            </w:r>
          </w:p>
        </w:tc>
        <w:tc>
          <w:tcPr>
            <w:tcW w:w="1000" w:type="dxa"/>
          </w:tcPr>
          <w:p w14:paraId="5C21AE80" w14:textId="77777777" w:rsidR="006C348D" w:rsidRDefault="006C348D" w:rsidP="0087024B">
            <w:pPr>
              <w:pStyle w:val="OtherTableBody"/>
            </w:pPr>
            <w:r>
              <w:t>0528</w:t>
            </w:r>
          </w:p>
        </w:tc>
        <w:tc>
          <w:tcPr>
            <w:tcW w:w="6000" w:type="dxa"/>
          </w:tcPr>
          <w:p w14:paraId="13303B7F" w14:textId="77777777" w:rsidR="006C348D" w:rsidRDefault="006C348D" w:rsidP="0087024B">
            <w:pPr>
              <w:pStyle w:val="OtherTableBody"/>
            </w:pPr>
            <w:r>
              <w:t>Event Related Period</w:t>
            </w:r>
          </w:p>
        </w:tc>
        <w:tc>
          <w:tcPr>
            <w:tcW w:w="1000" w:type="dxa"/>
          </w:tcPr>
          <w:p w14:paraId="3C672631" w14:textId="77777777" w:rsidR="006C348D" w:rsidRDefault="006C348D" w:rsidP="0087024B">
            <w:pPr>
              <w:pStyle w:val="OtherTableBody"/>
            </w:pPr>
            <w:r>
              <w:t>2.C.2.439</w:t>
            </w:r>
          </w:p>
        </w:tc>
      </w:tr>
      <w:tr w:rsidR="006C348D" w14:paraId="464E7877" w14:textId="77777777" w:rsidTr="0087024B">
        <w:trPr>
          <w:tblHeader/>
        </w:trPr>
        <w:tc>
          <w:tcPr>
            <w:tcW w:w="1000" w:type="dxa"/>
          </w:tcPr>
          <w:p w14:paraId="5F338398" w14:textId="77777777" w:rsidR="006C348D" w:rsidRDefault="006C348D" w:rsidP="0087024B">
            <w:pPr>
              <w:pStyle w:val="OtherTableBody"/>
            </w:pPr>
            <w:r>
              <w:t>HL7</w:t>
            </w:r>
          </w:p>
        </w:tc>
        <w:tc>
          <w:tcPr>
            <w:tcW w:w="1000" w:type="dxa"/>
          </w:tcPr>
          <w:p w14:paraId="564C3CB4" w14:textId="77777777" w:rsidR="006C348D" w:rsidRDefault="006C348D" w:rsidP="0087024B">
            <w:pPr>
              <w:pStyle w:val="OtherTableBody"/>
            </w:pPr>
            <w:r>
              <w:t>0236</w:t>
            </w:r>
          </w:p>
        </w:tc>
        <w:tc>
          <w:tcPr>
            <w:tcW w:w="6000" w:type="dxa"/>
          </w:tcPr>
          <w:p w14:paraId="45C1A11A" w14:textId="77777777" w:rsidR="006C348D" w:rsidRDefault="006C348D" w:rsidP="0087024B">
            <w:pPr>
              <w:pStyle w:val="OtherTableBody"/>
            </w:pPr>
            <w:r>
              <w:t>Event Reported To</w:t>
            </w:r>
          </w:p>
        </w:tc>
        <w:tc>
          <w:tcPr>
            <w:tcW w:w="1000" w:type="dxa"/>
          </w:tcPr>
          <w:p w14:paraId="304E48E0" w14:textId="77777777" w:rsidR="006C348D" w:rsidRDefault="006C348D" w:rsidP="0087024B">
            <w:pPr>
              <w:pStyle w:val="OtherTableBody"/>
            </w:pPr>
            <w:r>
              <w:t>2.C.2.171</w:t>
            </w:r>
          </w:p>
        </w:tc>
      </w:tr>
      <w:tr w:rsidR="006C348D" w14:paraId="37FD5553" w14:textId="77777777" w:rsidTr="0087024B">
        <w:trPr>
          <w:tblHeader/>
        </w:trPr>
        <w:tc>
          <w:tcPr>
            <w:tcW w:w="1000" w:type="dxa"/>
          </w:tcPr>
          <w:p w14:paraId="4B7044D2" w14:textId="77777777" w:rsidR="006C348D" w:rsidRDefault="006C348D" w:rsidP="0087024B">
            <w:pPr>
              <w:pStyle w:val="OtherTableBody"/>
            </w:pPr>
            <w:r>
              <w:t>HL7</w:t>
            </w:r>
          </w:p>
        </w:tc>
        <w:tc>
          <w:tcPr>
            <w:tcW w:w="1000" w:type="dxa"/>
          </w:tcPr>
          <w:p w14:paraId="2D0D1318" w14:textId="77777777" w:rsidR="006C348D" w:rsidRDefault="006C348D" w:rsidP="0087024B">
            <w:pPr>
              <w:pStyle w:val="OtherTableBody"/>
            </w:pPr>
            <w:r>
              <w:t>0238</w:t>
            </w:r>
          </w:p>
        </w:tc>
        <w:tc>
          <w:tcPr>
            <w:tcW w:w="6000" w:type="dxa"/>
          </w:tcPr>
          <w:p w14:paraId="69A23B49" w14:textId="77777777" w:rsidR="006C348D" w:rsidRDefault="006C348D" w:rsidP="0087024B">
            <w:pPr>
              <w:pStyle w:val="OtherTableBody"/>
            </w:pPr>
            <w:r>
              <w:t>Event Seriousness</w:t>
            </w:r>
          </w:p>
        </w:tc>
        <w:tc>
          <w:tcPr>
            <w:tcW w:w="1000" w:type="dxa"/>
          </w:tcPr>
          <w:p w14:paraId="0FC948DF" w14:textId="77777777" w:rsidR="006C348D" w:rsidRDefault="006C348D" w:rsidP="0087024B">
            <w:pPr>
              <w:pStyle w:val="OtherTableBody"/>
            </w:pPr>
            <w:r>
              <w:t>2.C.2.173</w:t>
            </w:r>
          </w:p>
        </w:tc>
      </w:tr>
      <w:tr w:rsidR="006C348D" w14:paraId="57A7C234" w14:textId="77777777" w:rsidTr="0087024B">
        <w:trPr>
          <w:tblHeader/>
        </w:trPr>
        <w:tc>
          <w:tcPr>
            <w:tcW w:w="1000" w:type="dxa"/>
          </w:tcPr>
          <w:p w14:paraId="0CBF217B" w14:textId="77777777" w:rsidR="006C348D" w:rsidRDefault="006C348D" w:rsidP="0087024B">
            <w:pPr>
              <w:pStyle w:val="OtherTableBody"/>
            </w:pPr>
            <w:r>
              <w:t>undefined</w:t>
            </w:r>
          </w:p>
        </w:tc>
        <w:tc>
          <w:tcPr>
            <w:tcW w:w="1000" w:type="dxa"/>
          </w:tcPr>
          <w:p w14:paraId="1B74145F" w14:textId="77777777" w:rsidR="006C348D" w:rsidRDefault="006C348D" w:rsidP="0087024B">
            <w:pPr>
              <w:pStyle w:val="OtherTableBody"/>
            </w:pPr>
            <w:r>
              <w:t>0679</w:t>
            </w:r>
          </w:p>
        </w:tc>
        <w:tc>
          <w:tcPr>
            <w:tcW w:w="6000" w:type="dxa"/>
          </w:tcPr>
          <w:p w14:paraId="4F3E4C30" w14:textId="77777777" w:rsidR="006C348D" w:rsidRPr="00F210F7" w:rsidRDefault="006C348D" w:rsidP="0087024B">
            <w:pPr>
              <w:pStyle w:val="OtherTableBody"/>
              <w:rPr>
                <w:lang w:val="nl-NL"/>
              </w:rPr>
            </w:pPr>
            <w:r w:rsidRPr="00F210F7">
              <w:rPr>
                <w:lang w:val="nl-NL"/>
              </w:rPr>
              <w:t>Event Symptom/Diagnosis Code (PEO-2)</w:t>
            </w:r>
          </w:p>
        </w:tc>
        <w:tc>
          <w:tcPr>
            <w:tcW w:w="1000" w:type="dxa"/>
          </w:tcPr>
          <w:p w14:paraId="23FDB8D0" w14:textId="77777777" w:rsidR="006C348D" w:rsidRDefault="006C348D" w:rsidP="0087024B">
            <w:pPr>
              <w:pStyle w:val="OtherTableBody"/>
            </w:pPr>
            <w:r>
              <w:t>7.12.2</w:t>
            </w:r>
          </w:p>
        </w:tc>
      </w:tr>
      <w:tr w:rsidR="006C348D" w14:paraId="445F9231" w14:textId="77777777" w:rsidTr="0087024B">
        <w:trPr>
          <w:tblHeader/>
        </w:trPr>
        <w:tc>
          <w:tcPr>
            <w:tcW w:w="1000" w:type="dxa"/>
          </w:tcPr>
          <w:p w14:paraId="59D21909" w14:textId="77777777" w:rsidR="006C348D" w:rsidRDefault="006C348D" w:rsidP="0087024B">
            <w:pPr>
              <w:pStyle w:val="OtherTableBody"/>
            </w:pPr>
            <w:r>
              <w:t>HL7</w:t>
            </w:r>
          </w:p>
        </w:tc>
        <w:tc>
          <w:tcPr>
            <w:tcW w:w="1000" w:type="dxa"/>
          </w:tcPr>
          <w:p w14:paraId="6C17476F" w14:textId="77777777" w:rsidR="006C348D" w:rsidRDefault="006C348D" w:rsidP="0087024B">
            <w:pPr>
              <w:pStyle w:val="OtherTableBody"/>
            </w:pPr>
            <w:r>
              <w:t>0450</w:t>
            </w:r>
          </w:p>
        </w:tc>
        <w:tc>
          <w:tcPr>
            <w:tcW w:w="6000" w:type="dxa"/>
          </w:tcPr>
          <w:p w14:paraId="541C4D02" w14:textId="77777777" w:rsidR="006C348D" w:rsidRDefault="006C348D" w:rsidP="0087024B">
            <w:pPr>
              <w:pStyle w:val="OtherTableBody"/>
            </w:pPr>
            <w:r>
              <w:t>Event Type</w:t>
            </w:r>
          </w:p>
        </w:tc>
        <w:tc>
          <w:tcPr>
            <w:tcW w:w="1000" w:type="dxa"/>
          </w:tcPr>
          <w:p w14:paraId="5CC31DEA" w14:textId="77777777" w:rsidR="006C348D" w:rsidRDefault="006C348D" w:rsidP="0087024B">
            <w:pPr>
              <w:pStyle w:val="OtherTableBody"/>
            </w:pPr>
            <w:r>
              <w:t>2.C.2.365</w:t>
            </w:r>
          </w:p>
        </w:tc>
      </w:tr>
      <w:tr w:rsidR="006C348D" w14:paraId="23136A02" w14:textId="77777777" w:rsidTr="0087024B">
        <w:trPr>
          <w:tblHeader/>
        </w:trPr>
        <w:tc>
          <w:tcPr>
            <w:tcW w:w="1000" w:type="dxa"/>
          </w:tcPr>
          <w:p w14:paraId="21784921" w14:textId="77777777" w:rsidR="006C348D" w:rsidRDefault="006C348D" w:rsidP="0087024B">
            <w:pPr>
              <w:pStyle w:val="OtherTableBody"/>
            </w:pPr>
            <w:r>
              <w:t>HL7</w:t>
            </w:r>
          </w:p>
        </w:tc>
        <w:tc>
          <w:tcPr>
            <w:tcW w:w="1000" w:type="dxa"/>
          </w:tcPr>
          <w:p w14:paraId="1E9A3CF9" w14:textId="77777777" w:rsidR="006C348D" w:rsidRDefault="006C348D" w:rsidP="0087024B">
            <w:pPr>
              <w:pStyle w:val="OtherTableBody"/>
            </w:pPr>
            <w:r>
              <w:t>0919</w:t>
            </w:r>
          </w:p>
        </w:tc>
        <w:tc>
          <w:tcPr>
            <w:tcW w:w="6000" w:type="dxa"/>
          </w:tcPr>
          <w:p w14:paraId="1E21E8F6" w14:textId="77777777" w:rsidR="006C348D" w:rsidRDefault="006C348D" w:rsidP="0087024B">
            <w:pPr>
              <w:pStyle w:val="OtherTableBody"/>
            </w:pPr>
            <w:r>
              <w:t>Exclusive Test</w:t>
            </w:r>
          </w:p>
        </w:tc>
        <w:tc>
          <w:tcPr>
            <w:tcW w:w="1000" w:type="dxa"/>
          </w:tcPr>
          <w:p w14:paraId="15F2EA4E" w14:textId="77777777" w:rsidR="006C348D" w:rsidRDefault="006C348D" w:rsidP="0087024B">
            <w:pPr>
              <w:pStyle w:val="OtherTableBody"/>
            </w:pPr>
            <w:r>
              <w:t>2.C.2.543</w:t>
            </w:r>
          </w:p>
        </w:tc>
      </w:tr>
      <w:tr w:rsidR="006C348D" w14:paraId="6ED49953" w14:textId="77777777" w:rsidTr="0087024B">
        <w:trPr>
          <w:tblHeader/>
        </w:trPr>
        <w:tc>
          <w:tcPr>
            <w:tcW w:w="1000" w:type="dxa"/>
          </w:tcPr>
          <w:p w14:paraId="3AD6A6FE" w14:textId="77777777" w:rsidR="006C348D" w:rsidRDefault="006C348D" w:rsidP="0087024B">
            <w:pPr>
              <w:pStyle w:val="OtherTableBody"/>
            </w:pPr>
            <w:r>
              <w:t>HL7</w:t>
            </w:r>
          </w:p>
        </w:tc>
        <w:tc>
          <w:tcPr>
            <w:tcW w:w="1000" w:type="dxa"/>
          </w:tcPr>
          <w:p w14:paraId="57D13710" w14:textId="77777777" w:rsidR="006C348D" w:rsidRDefault="006C348D" w:rsidP="0087024B">
            <w:pPr>
              <w:pStyle w:val="OtherTableBody"/>
            </w:pPr>
            <w:r>
              <w:t>0532</w:t>
            </w:r>
          </w:p>
        </w:tc>
        <w:tc>
          <w:tcPr>
            <w:tcW w:w="6000" w:type="dxa"/>
          </w:tcPr>
          <w:p w14:paraId="103A4405" w14:textId="77777777" w:rsidR="006C348D" w:rsidRDefault="006C348D" w:rsidP="0087024B">
            <w:pPr>
              <w:pStyle w:val="OtherTableBody"/>
            </w:pPr>
            <w:r>
              <w:t>Expanded Yes/no Indicator</w:t>
            </w:r>
          </w:p>
        </w:tc>
        <w:tc>
          <w:tcPr>
            <w:tcW w:w="1000" w:type="dxa"/>
          </w:tcPr>
          <w:p w14:paraId="26503A2D" w14:textId="77777777" w:rsidR="006C348D" w:rsidRDefault="006C348D" w:rsidP="0087024B">
            <w:pPr>
              <w:pStyle w:val="OtherTableBody"/>
            </w:pPr>
            <w:r>
              <w:t>2.C.2.442</w:t>
            </w:r>
          </w:p>
        </w:tc>
      </w:tr>
      <w:tr w:rsidR="006C348D" w14:paraId="518AAF96" w14:textId="77777777" w:rsidTr="0087024B">
        <w:trPr>
          <w:tblHeader/>
        </w:trPr>
        <w:tc>
          <w:tcPr>
            <w:tcW w:w="1000" w:type="dxa"/>
          </w:tcPr>
          <w:p w14:paraId="6D0B0235" w14:textId="77777777" w:rsidR="006C348D" w:rsidRDefault="006C348D" w:rsidP="0087024B">
            <w:pPr>
              <w:pStyle w:val="OtherTableBody"/>
            </w:pPr>
            <w:r>
              <w:t>User</w:t>
            </w:r>
          </w:p>
        </w:tc>
        <w:tc>
          <w:tcPr>
            <w:tcW w:w="1000" w:type="dxa"/>
          </w:tcPr>
          <w:p w14:paraId="5A608B3C" w14:textId="77777777" w:rsidR="006C348D" w:rsidRDefault="006C348D" w:rsidP="0087024B">
            <w:pPr>
              <w:pStyle w:val="OtherTableBody"/>
            </w:pPr>
            <w:r>
              <w:t>0485</w:t>
            </w:r>
          </w:p>
        </w:tc>
        <w:tc>
          <w:tcPr>
            <w:tcW w:w="6000" w:type="dxa"/>
          </w:tcPr>
          <w:p w14:paraId="44CA70DC" w14:textId="77777777" w:rsidR="006C348D" w:rsidRDefault="006C348D" w:rsidP="0087024B">
            <w:pPr>
              <w:pStyle w:val="OtherTableBody"/>
            </w:pPr>
            <w:r>
              <w:t>Extended Priority Codes</w:t>
            </w:r>
          </w:p>
        </w:tc>
        <w:tc>
          <w:tcPr>
            <w:tcW w:w="1000" w:type="dxa"/>
          </w:tcPr>
          <w:p w14:paraId="25588FA0" w14:textId="77777777" w:rsidR="006C348D" w:rsidRDefault="006C348D" w:rsidP="0087024B">
            <w:pPr>
              <w:pStyle w:val="OtherTableBody"/>
            </w:pPr>
            <w:r>
              <w:t>2.C.2.399</w:t>
            </w:r>
          </w:p>
        </w:tc>
      </w:tr>
      <w:tr w:rsidR="006C348D" w14:paraId="7B3400DC" w14:textId="77777777" w:rsidTr="0087024B">
        <w:trPr>
          <w:tblHeader/>
        </w:trPr>
        <w:tc>
          <w:tcPr>
            <w:tcW w:w="1000" w:type="dxa"/>
          </w:tcPr>
          <w:p w14:paraId="507EEBC0" w14:textId="77777777" w:rsidR="006C348D" w:rsidRDefault="006C348D" w:rsidP="0087024B">
            <w:pPr>
              <w:pStyle w:val="OtherTableBody"/>
            </w:pPr>
            <w:r>
              <w:lastRenderedPageBreak/>
              <w:t>User</w:t>
            </w:r>
          </w:p>
        </w:tc>
        <w:tc>
          <w:tcPr>
            <w:tcW w:w="1000" w:type="dxa"/>
          </w:tcPr>
          <w:p w14:paraId="302711EC" w14:textId="77777777" w:rsidR="006C348D" w:rsidRDefault="006C348D" w:rsidP="0087024B">
            <w:pPr>
              <w:pStyle w:val="OtherTableBody"/>
            </w:pPr>
            <w:r>
              <w:t>0362</w:t>
            </w:r>
          </w:p>
        </w:tc>
        <w:tc>
          <w:tcPr>
            <w:tcW w:w="6000" w:type="dxa"/>
          </w:tcPr>
          <w:p w14:paraId="65E75729" w14:textId="77777777" w:rsidR="006C348D" w:rsidRDefault="006C348D" w:rsidP="0087024B">
            <w:pPr>
              <w:pStyle w:val="OtherTableBody"/>
            </w:pPr>
            <w:r>
              <w:t>Facility</w:t>
            </w:r>
          </w:p>
        </w:tc>
        <w:tc>
          <w:tcPr>
            <w:tcW w:w="1000" w:type="dxa"/>
          </w:tcPr>
          <w:p w14:paraId="7707A438" w14:textId="77777777" w:rsidR="006C348D" w:rsidRDefault="006C348D" w:rsidP="0087024B">
            <w:pPr>
              <w:pStyle w:val="OtherTableBody"/>
            </w:pPr>
            <w:r>
              <w:t>2.C.2.287</w:t>
            </w:r>
          </w:p>
        </w:tc>
      </w:tr>
      <w:tr w:rsidR="006C348D" w14:paraId="07129FEA" w14:textId="77777777" w:rsidTr="0087024B">
        <w:trPr>
          <w:tblHeader/>
        </w:trPr>
        <w:tc>
          <w:tcPr>
            <w:tcW w:w="1000" w:type="dxa"/>
          </w:tcPr>
          <w:p w14:paraId="1511F654" w14:textId="77777777" w:rsidR="006C348D" w:rsidRDefault="006C348D" w:rsidP="0087024B">
            <w:pPr>
              <w:pStyle w:val="OtherTableBody"/>
            </w:pPr>
            <w:r>
              <w:t>User</w:t>
            </w:r>
          </w:p>
        </w:tc>
        <w:tc>
          <w:tcPr>
            <w:tcW w:w="1000" w:type="dxa"/>
          </w:tcPr>
          <w:p w14:paraId="6D23B879" w14:textId="77777777" w:rsidR="006C348D" w:rsidRDefault="006C348D" w:rsidP="0087024B">
            <w:pPr>
              <w:pStyle w:val="OtherTableBody"/>
            </w:pPr>
            <w:r>
              <w:t>0464</w:t>
            </w:r>
          </w:p>
        </w:tc>
        <w:tc>
          <w:tcPr>
            <w:tcW w:w="6000" w:type="dxa"/>
          </w:tcPr>
          <w:p w14:paraId="0E68F07F" w14:textId="77777777" w:rsidR="006C348D" w:rsidRDefault="006C348D" w:rsidP="0087024B">
            <w:pPr>
              <w:pStyle w:val="OtherTableBody"/>
            </w:pPr>
            <w:r>
              <w:t>Facility ID</w:t>
            </w:r>
          </w:p>
        </w:tc>
        <w:tc>
          <w:tcPr>
            <w:tcW w:w="1000" w:type="dxa"/>
          </w:tcPr>
          <w:p w14:paraId="6ADEF966" w14:textId="77777777" w:rsidR="006C348D" w:rsidRDefault="006C348D" w:rsidP="0087024B">
            <w:pPr>
              <w:pStyle w:val="OtherTableBody"/>
            </w:pPr>
            <w:r>
              <w:t>2.C.2.379</w:t>
            </w:r>
          </w:p>
        </w:tc>
      </w:tr>
      <w:tr w:rsidR="006C348D" w14:paraId="20515086" w14:textId="77777777" w:rsidTr="0087024B">
        <w:trPr>
          <w:tblHeader/>
        </w:trPr>
        <w:tc>
          <w:tcPr>
            <w:tcW w:w="1000" w:type="dxa"/>
          </w:tcPr>
          <w:p w14:paraId="708D902C" w14:textId="77777777" w:rsidR="006C348D" w:rsidRDefault="006C348D" w:rsidP="0087024B">
            <w:pPr>
              <w:pStyle w:val="OtherTableBody"/>
            </w:pPr>
            <w:r>
              <w:t>HL7</w:t>
            </w:r>
          </w:p>
        </w:tc>
        <w:tc>
          <w:tcPr>
            <w:tcW w:w="1000" w:type="dxa"/>
          </w:tcPr>
          <w:p w14:paraId="01E0E2B9" w14:textId="77777777" w:rsidR="006C348D" w:rsidRDefault="006C348D" w:rsidP="0087024B">
            <w:pPr>
              <w:pStyle w:val="OtherTableBody"/>
            </w:pPr>
            <w:r>
              <w:t>0331</w:t>
            </w:r>
          </w:p>
        </w:tc>
        <w:tc>
          <w:tcPr>
            <w:tcW w:w="6000" w:type="dxa"/>
          </w:tcPr>
          <w:p w14:paraId="2B6674B4" w14:textId="77777777" w:rsidR="006C348D" w:rsidRDefault="006C348D" w:rsidP="0087024B">
            <w:pPr>
              <w:pStyle w:val="OtherTableBody"/>
            </w:pPr>
            <w:r>
              <w:t>Facility Type</w:t>
            </w:r>
          </w:p>
        </w:tc>
        <w:tc>
          <w:tcPr>
            <w:tcW w:w="1000" w:type="dxa"/>
          </w:tcPr>
          <w:p w14:paraId="1497D84A" w14:textId="77777777" w:rsidR="006C348D" w:rsidRDefault="006C348D" w:rsidP="0087024B">
            <w:pPr>
              <w:pStyle w:val="OtherTableBody"/>
            </w:pPr>
            <w:r>
              <w:t>2.C.2.259</w:t>
            </w:r>
          </w:p>
        </w:tc>
      </w:tr>
      <w:tr w:rsidR="006C348D" w14:paraId="5F5C395D" w14:textId="77777777" w:rsidTr="0087024B">
        <w:trPr>
          <w:tblHeader/>
        </w:trPr>
        <w:tc>
          <w:tcPr>
            <w:tcW w:w="1000" w:type="dxa"/>
          </w:tcPr>
          <w:p w14:paraId="6A8ADCA6" w14:textId="77777777" w:rsidR="006C348D" w:rsidRDefault="006C348D" w:rsidP="0087024B">
            <w:pPr>
              <w:pStyle w:val="OtherTableBody"/>
            </w:pPr>
            <w:r>
              <w:t>User</w:t>
            </w:r>
          </w:p>
        </w:tc>
        <w:tc>
          <w:tcPr>
            <w:tcW w:w="1000" w:type="dxa"/>
          </w:tcPr>
          <w:p w14:paraId="6C3FC071" w14:textId="77777777" w:rsidR="006C348D" w:rsidRDefault="006C348D" w:rsidP="0087024B">
            <w:pPr>
              <w:pStyle w:val="OtherTableBody"/>
            </w:pPr>
            <w:r>
              <w:t>0024</w:t>
            </w:r>
          </w:p>
        </w:tc>
        <w:tc>
          <w:tcPr>
            <w:tcW w:w="6000" w:type="dxa"/>
          </w:tcPr>
          <w:p w14:paraId="64C69DB8" w14:textId="77777777" w:rsidR="006C348D" w:rsidRDefault="006C348D" w:rsidP="0087024B">
            <w:pPr>
              <w:pStyle w:val="OtherTableBody"/>
            </w:pPr>
            <w:r>
              <w:t>Fee Schedule</w:t>
            </w:r>
          </w:p>
        </w:tc>
        <w:tc>
          <w:tcPr>
            <w:tcW w:w="1000" w:type="dxa"/>
          </w:tcPr>
          <w:p w14:paraId="329D80A0" w14:textId="77777777" w:rsidR="006C348D" w:rsidRDefault="006C348D" w:rsidP="0087024B">
            <w:pPr>
              <w:pStyle w:val="OtherTableBody"/>
            </w:pPr>
            <w:r>
              <w:t>2.C.2.17</w:t>
            </w:r>
          </w:p>
        </w:tc>
      </w:tr>
      <w:tr w:rsidR="006C348D" w14:paraId="3322008A" w14:textId="77777777" w:rsidTr="0087024B">
        <w:trPr>
          <w:tblHeader/>
        </w:trPr>
        <w:tc>
          <w:tcPr>
            <w:tcW w:w="1000" w:type="dxa"/>
          </w:tcPr>
          <w:p w14:paraId="70118A4F" w14:textId="77777777" w:rsidR="006C348D" w:rsidRDefault="006C348D" w:rsidP="0087024B">
            <w:pPr>
              <w:pStyle w:val="OtherTableBody"/>
            </w:pPr>
            <w:r>
              <w:t>undefined</w:t>
            </w:r>
          </w:p>
        </w:tc>
        <w:tc>
          <w:tcPr>
            <w:tcW w:w="1000" w:type="dxa"/>
          </w:tcPr>
          <w:p w14:paraId="6BF3FD9F" w14:textId="77777777" w:rsidR="006C348D" w:rsidRDefault="006C348D" w:rsidP="0087024B">
            <w:pPr>
              <w:pStyle w:val="OtherTableBody"/>
            </w:pPr>
            <w:r>
              <w:t>0782</w:t>
            </w:r>
          </w:p>
        </w:tc>
        <w:tc>
          <w:tcPr>
            <w:tcW w:w="6000" w:type="dxa"/>
          </w:tcPr>
          <w:p w14:paraId="0A559F99" w14:textId="77777777" w:rsidR="006C348D" w:rsidRDefault="006C348D" w:rsidP="0087024B">
            <w:pPr>
              <w:pStyle w:val="OtherTableBody"/>
            </w:pPr>
            <w:r>
              <w:t>Fibrin Index Units (SAC-39)</w:t>
            </w:r>
          </w:p>
        </w:tc>
        <w:tc>
          <w:tcPr>
            <w:tcW w:w="1000" w:type="dxa"/>
          </w:tcPr>
          <w:p w14:paraId="11D8542D" w14:textId="77777777" w:rsidR="006C348D" w:rsidRDefault="006C348D" w:rsidP="0087024B">
            <w:pPr>
              <w:pStyle w:val="OtherTableBody"/>
            </w:pPr>
            <w:r>
              <w:t>13.4.3</w:t>
            </w:r>
          </w:p>
        </w:tc>
      </w:tr>
      <w:tr w:rsidR="006C348D" w14:paraId="3DDCDCF7" w14:textId="77777777" w:rsidTr="0087024B">
        <w:trPr>
          <w:tblHeader/>
        </w:trPr>
        <w:tc>
          <w:tcPr>
            <w:tcW w:w="1000" w:type="dxa"/>
          </w:tcPr>
          <w:p w14:paraId="3A7B7ED5" w14:textId="77777777" w:rsidR="006C348D" w:rsidRDefault="006C348D" w:rsidP="0087024B">
            <w:pPr>
              <w:pStyle w:val="OtherTableBody"/>
            </w:pPr>
            <w:r>
              <w:t>HL7</w:t>
            </w:r>
          </w:p>
        </w:tc>
        <w:tc>
          <w:tcPr>
            <w:tcW w:w="1000" w:type="dxa"/>
          </w:tcPr>
          <w:p w14:paraId="2EBD7CE8" w14:textId="77777777" w:rsidR="006C348D" w:rsidRDefault="006C348D" w:rsidP="0087024B">
            <w:pPr>
              <w:pStyle w:val="OtherTableBody"/>
            </w:pPr>
            <w:r>
              <w:t>0178</w:t>
            </w:r>
          </w:p>
        </w:tc>
        <w:tc>
          <w:tcPr>
            <w:tcW w:w="6000" w:type="dxa"/>
          </w:tcPr>
          <w:p w14:paraId="366DADB8" w14:textId="77777777" w:rsidR="006C348D" w:rsidRDefault="006C348D" w:rsidP="0087024B">
            <w:pPr>
              <w:pStyle w:val="OtherTableBody"/>
            </w:pPr>
            <w:r>
              <w:t>File Level Event Code</w:t>
            </w:r>
          </w:p>
        </w:tc>
        <w:tc>
          <w:tcPr>
            <w:tcW w:w="1000" w:type="dxa"/>
          </w:tcPr>
          <w:p w14:paraId="28AE32BA" w14:textId="77777777" w:rsidR="006C348D" w:rsidRDefault="006C348D" w:rsidP="0087024B">
            <w:pPr>
              <w:pStyle w:val="OtherTableBody"/>
            </w:pPr>
            <w:r>
              <w:t>2.C.2.122</w:t>
            </w:r>
          </w:p>
        </w:tc>
      </w:tr>
      <w:tr w:rsidR="006C348D" w14:paraId="41DF1F42" w14:textId="77777777" w:rsidTr="0087024B">
        <w:trPr>
          <w:tblHeader/>
        </w:trPr>
        <w:tc>
          <w:tcPr>
            <w:tcW w:w="1000" w:type="dxa"/>
          </w:tcPr>
          <w:p w14:paraId="5D15CFF0" w14:textId="77777777" w:rsidR="006C348D" w:rsidRDefault="006C348D" w:rsidP="0087024B">
            <w:pPr>
              <w:pStyle w:val="OtherTableBody"/>
            </w:pPr>
            <w:r>
              <w:t>User</w:t>
            </w:r>
          </w:p>
        </w:tc>
        <w:tc>
          <w:tcPr>
            <w:tcW w:w="1000" w:type="dxa"/>
          </w:tcPr>
          <w:p w14:paraId="28D70CB8" w14:textId="77777777" w:rsidR="006C348D" w:rsidRDefault="006C348D" w:rsidP="0087024B">
            <w:pPr>
              <w:pStyle w:val="OtherTableBody"/>
            </w:pPr>
            <w:r>
              <w:t>0278</w:t>
            </w:r>
          </w:p>
        </w:tc>
        <w:tc>
          <w:tcPr>
            <w:tcW w:w="6000" w:type="dxa"/>
          </w:tcPr>
          <w:p w14:paraId="5D0FC336" w14:textId="77777777" w:rsidR="006C348D" w:rsidRDefault="006C348D" w:rsidP="0087024B">
            <w:pPr>
              <w:pStyle w:val="OtherTableBody"/>
            </w:pPr>
            <w:r>
              <w:t>Filler status codes</w:t>
            </w:r>
          </w:p>
        </w:tc>
        <w:tc>
          <w:tcPr>
            <w:tcW w:w="1000" w:type="dxa"/>
          </w:tcPr>
          <w:p w14:paraId="40C0DCB0" w14:textId="77777777" w:rsidR="006C348D" w:rsidRDefault="006C348D" w:rsidP="0087024B">
            <w:pPr>
              <w:pStyle w:val="OtherTableBody"/>
            </w:pPr>
            <w:r>
              <w:t>2.C.2.211</w:t>
            </w:r>
          </w:p>
        </w:tc>
      </w:tr>
      <w:tr w:rsidR="006C348D" w14:paraId="52315560" w14:textId="77777777" w:rsidTr="0087024B">
        <w:trPr>
          <w:tblHeader/>
        </w:trPr>
        <w:tc>
          <w:tcPr>
            <w:tcW w:w="1000" w:type="dxa"/>
          </w:tcPr>
          <w:p w14:paraId="27BF0038" w14:textId="77777777" w:rsidR="006C348D" w:rsidRDefault="006C348D" w:rsidP="0087024B">
            <w:pPr>
              <w:pStyle w:val="OtherTableBody"/>
            </w:pPr>
            <w:r>
              <w:t>User</w:t>
            </w:r>
          </w:p>
        </w:tc>
        <w:tc>
          <w:tcPr>
            <w:tcW w:w="1000" w:type="dxa"/>
          </w:tcPr>
          <w:p w14:paraId="657824A1" w14:textId="77777777" w:rsidR="006C348D" w:rsidRDefault="006C348D" w:rsidP="0087024B">
            <w:pPr>
              <w:pStyle w:val="OtherTableBody"/>
            </w:pPr>
            <w:r>
              <w:t>0064</w:t>
            </w:r>
          </w:p>
        </w:tc>
        <w:tc>
          <w:tcPr>
            <w:tcW w:w="6000" w:type="dxa"/>
          </w:tcPr>
          <w:p w14:paraId="4D222ED8" w14:textId="77777777" w:rsidR="006C348D" w:rsidRDefault="006C348D" w:rsidP="0087024B">
            <w:pPr>
              <w:pStyle w:val="OtherTableBody"/>
            </w:pPr>
            <w:r>
              <w:t>Financial Class</w:t>
            </w:r>
          </w:p>
        </w:tc>
        <w:tc>
          <w:tcPr>
            <w:tcW w:w="1000" w:type="dxa"/>
          </w:tcPr>
          <w:p w14:paraId="336C0610" w14:textId="77777777" w:rsidR="006C348D" w:rsidRDefault="006C348D" w:rsidP="0087024B">
            <w:pPr>
              <w:pStyle w:val="OtherTableBody"/>
            </w:pPr>
            <w:r>
              <w:t>2.C.2.36</w:t>
            </w:r>
          </w:p>
        </w:tc>
      </w:tr>
      <w:tr w:rsidR="006C348D" w14:paraId="0EBA6EED" w14:textId="77777777" w:rsidTr="0087024B">
        <w:trPr>
          <w:tblHeader/>
        </w:trPr>
        <w:tc>
          <w:tcPr>
            <w:tcW w:w="1000" w:type="dxa"/>
          </w:tcPr>
          <w:p w14:paraId="49A51B3E" w14:textId="77777777" w:rsidR="006C348D" w:rsidRDefault="006C348D" w:rsidP="0087024B">
            <w:pPr>
              <w:pStyle w:val="OtherTableBody"/>
            </w:pPr>
            <w:r>
              <w:t>undefined</w:t>
            </w:r>
          </w:p>
        </w:tc>
        <w:tc>
          <w:tcPr>
            <w:tcW w:w="1000" w:type="dxa"/>
          </w:tcPr>
          <w:p w14:paraId="5E12EB6B" w14:textId="77777777" w:rsidR="006C348D" w:rsidRDefault="006C348D" w:rsidP="0087024B">
            <w:pPr>
              <w:pStyle w:val="OtherTableBody"/>
            </w:pPr>
            <w:r>
              <w:t>0643</w:t>
            </w:r>
          </w:p>
        </w:tc>
        <w:tc>
          <w:tcPr>
            <w:tcW w:w="6000" w:type="dxa"/>
          </w:tcPr>
          <w:p w14:paraId="16DE562B" w14:textId="77777777" w:rsidR="006C348D" w:rsidRDefault="006C348D" w:rsidP="0087024B">
            <w:pPr>
              <w:pStyle w:val="OtherTableBody"/>
            </w:pPr>
            <w:r>
              <w:t>Fixed Canned Message (OM1-36)</w:t>
            </w:r>
          </w:p>
        </w:tc>
        <w:tc>
          <w:tcPr>
            <w:tcW w:w="1000" w:type="dxa"/>
          </w:tcPr>
          <w:p w14:paraId="6A9C717B" w14:textId="77777777" w:rsidR="006C348D" w:rsidRDefault="006C348D" w:rsidP="0087024B">
            <w:pPr>
              <w:pStyle w:val="OtherTableBody"/>
            </w:pPr>
            <w:r>
              <w:t>8.8.9</w:t>
            </w:r>
          </w:p>
        </w:tc>
      </w:tr>
      <w:tr w:rsidR="006C348D" w14:paraId="5D2D0336" w14:textId="77777777" w:rsidTr="0087024B">
        <w:trPr>
          <w:tblHeader/>
        </w:trPr>
        <w:tc>
          <w:tcPr>
            <w:tcW w:w="1000" w:type="dxa"/>
          </w:tcPr>
          <w:p w14:paraId="213E3B83" w14:textId="77777777" w:rsidR="006C348D" w:rsidRDefault="006C348D" w:rsidP="0087024B">
            <w:pPr>
              <w:pStyle w:val="OtherTableBody"/>
            </w:pPr>
            <w:r>
              <w:t>User</w:t>
            </w:r>
          </w:p>
        </w:tc>
        <w:tc>
          <w:tcPr>
            <w:tcW w:w="1000" w:type="dxa"/>
          </w:tcPr>
          <w:p w14:paraId="6B7DDA04" w14:textId="77777777" w:rsidR="006C348D" w:rsidRDefault="006C348D" w:rsidP="0087024B">
            <w:pPr>
              <w:pStyle w:val="OtherTableBody"/>
            </w:pPr>
            <w:r>
              <w:t>0308</w:t>
            </w:r>
          </w:p>
        </w:tc>
        <w:tc>
          <w:tcPr>
            <w:tcW w:w="6000" w:type="dxa"/>
          </w:tcPr>
          <w:p w14:paraId="5621CBF4" w14:textId="77777777" w:rsidR="006C348D" w:rsidRDefault="006C348D" w:rsidP="0087024B">
            <w:pPr>
              <w:pStyle w:val="OtherTableBody"/>
            </w:pPr>
            <w:r>
              <w:t>Floor</w:t>
            </w:r>
          </w:p>
        </w:tc>
        <w:tc>
          <w:tcPr>
            <w:tcW w:w="1000" w:type="dxa"/>
          </w:tcPr>
          <w:p w14:paraId="699A3D42" w14:textId="77777777" w:rsidR="006C348D" w:rsidRDefault="006C348D" w:rsidP="0087024B">
            <w:pPr>
              <w:pStyle w:val="OtherTableBody"/>
            </w:pPr>
            <w:r>
              <w:t>2.C.2.240</w:t>
            </w:r>
          </w:p>
        </w:tc>
      </w:tr>
      <w:tr w:rsidR="006C348D" w14:paraId="3BE22E09" w14:textId="77777777" w:rsidTr="0087024B">
        <w:trPr>
          <w:tblHeader/>
        </w:trPr>
        <w:tc>
          <w:tcPr>
            <w:tcW w:w="1000" w:type="dxa"/>
          </w:tcPr>
          <w:p w14:paraId="22E12096" w14:textId="77777777" w:rsidR="006C348D" w:rsidRDefault="006C348D" w:rsidP="0087024B">
            <w:pPr>
              <w:pStyle w:val="OtherTableBody"/>
            </w:pPr>
            <w:r>
              <w:t>undefined</w:t>
            </w:r>
          </w:p>
        </w:tc>
        <w:tc>
          <w:tcPr>
            <w:tcW w:w="1000" w:type="dxa"/>
          </w:tcPr>
          <w:p w14:paraId="31ABD889" w14:textId="77777777" w:rsidR="006C348D" w:rsidRDefault="006C348D" w:rsidP="0087024B">
            <w:pPr>
              <w:pStyle w:val="OtherTableBody"/>
            </w:pPr>
            <w:r>
              <w:t>0791</w:t>
            </w:r>
          </w:p>
        </w:tc>
        <w:tc>
          <w:tcPr>
            <w:tcW w:w="6000" w:type="dxa"/>
          </w:tcPr>
          <w:p w14:paraId="289EC288" w14:textId="77777777" w:rsidR="006C348D" w:rsidRDefault="006C348D" w:rsidP="0087024B">
            <w:pPr>
              <w:pStyle w:val="OtherTableBody"/>
            </w:pPr>
            <w:r>
              <w:t>Folder Assignment (TXA-24)</w:t>
            </w:r>
          </w:p>
        </w:tc>
        <w:tc>
          <w:tcPr>
            <w:tcW w:w="1000" w:type="dxa"/>
          </w:tcPr>
          <w:p w14:paraId="6D99AF2C" w14:textId="77777777" w:rsidR="006C348D" w:rsidRDefault="006C348D" w:rsidP="0087024B">
            <w:pPr>
              <w:pStyle w:val="OtherTableBody"/>
            </w:pPr>
            <w:r>
              <w:t>9.7.3</w:t>
            </w:r>
          </w:p>
        </w:tc>
      </w:tr>
      <w:tr w:rsidR="006C348D" w14:paraId="35E3F668" w14:textId="77777777" w:rsidTr="0087024B">
        <w:trPr>
          <w:tblHeader/>
        </w:trPr>
        <w:tc>
          <w:tcPr>
            <w:tcW w:w="1000" w:type="dxa"/>
          </w:tcPr>
          <w:p w14:paraId="6F0CDD44" w14:textId="77777777" w:rsidR="006C348D" w:rsidRDefault="006C348D" w:rsidP="0087024B">
            <w:pPr>
              <w:pStyle w:val="OtherTableBody"/>
            </w:pPr>
            <w:r>
              <w:t>User</w:t>
            </w:r>
          </w:p>
        </w:tc>
        <w:tc>
          <w:tcPr>
            <w:tcW w:w="1000" w:type="dxa"/>
          </w:tcPr>
          <w:p w14:paraId="5B917D47" w14:textId="77777777" w:rsidR="006C348D" w:rsidRDefault="006C348D" w:rsidP="0087024B">
            <w:pPr>
              <w:pStyle w:val="OtherTableBody"/>
            </w:pPr>
            <w:r>
              <w:t>0473</w:t>
            </w:r>
          </w:p>
        </w:tc>
        <w:tc>
          <w:tcPr>
            <w:tcW w:w="6000" w:type="dxa"/>
          </w:tcPr>
          <w:p w14:paraId="777FE521" w14:textId="77777777" w:rsidR="006C348D" w:rsidRDefault="006C348D" w:rsidP="0087024B">
            <w:pPr>
              <w:pStyle w:val="OtherTableBody"/>
            </w:pPr>
            <w:r>
              <w:t>Formulary Status</w:t>
            </w:r>
          </w:p>
        </w:tc>
        <w:tc>
          <w:tcPr>
            <w:tcW w:w="1000" w:type="dxa"/>
          </w:tcPr>
          <w:p w14:paraId="0086291D" w14:textId="77777777" w:rsidR="006C348D" w:rsidRDefault="006C348D" w:rsidP="0087024B">
            <w:pPr>
              <w:pStyle w:val="OtherTableBody"/>
            </w:pPr>
            <w:r>
              <w:t>2.C.2.388</w:t>
            </w:r>
          </w:p>
        </w:tc>
      </w:tr>
      <w:tr w:rsidR="006C348D" w14:paraId="0EC90913" w14:textId="77777777" w:rsidTr="0087024B">
        <w:trPr>
          <w:tblHeader/>
        </w:trPr>
        <w:tc>
          <w:tcPr>
            <w:tcW w:w="1000" w:type="dxa"/>
          </w:tcPr>
          <w:p w14:paraId="0570C875" w14:textId="77777777" w:rsidR="006C348D" w:rsidRDefault="006C348D" w:rsidP="0087024B">
            <w:pPr>
              <w:pStyle w:val="OtherTableBody"/>
            </w:pPr>
            <w:r>
              <w:t>HL7</w:t>
            </w:r>
          </w:p>
        </w:tc>
        <w:tc>
          <w:tcPr>
            <w:tcW w:w="1000" w:type="dxa"/>
          </w:tcPr>
          <w:p w14:paraId="52C6D2D2" w14:textId="77777777" w:rsidR="006C348D" w:rsidRDefault="006C348D" w:rsidP="0087024B">
            <w:pPr>
              <w:pStyle w:val="OtherTableBody"/>
            </w:pPr>
            <w:r>
              <w:t>0478</w:t>
            </w:r>
          </w:p>
        </w:tc>
        <w:tc>
          <w:tcPr>
            <w:tcW w:w="6000" w:type="dxa"/>
          </w:tcPr>
          <w:p w14:paraId="3092A379" w14:textId="77777777" w:rsidR="006C348D" w:rsidRDefault="006C348D" w:rsidP="0087024B">
            <w:pPr>
              <w:pStyle w:val="OtherTableBody"/>
            </w:pPr>
            <w:r>
              <w:t>Formulary Status</w:t>
            </w:r>
          </w:p>
        </w:tc>
        <w:tc>
          <w:tcPr>
            <w:tcW w:w="1000" w:type="dxa"/>
          </w:tcPr>
          <w:p w14:paraId="049622FD" w14:textId="77777777" w:rsidR="006C348D" w:rsidRDefault="006C348D" w:rsidP="0087024B">
            <w:pPr>
              <w:pStyle w:val="OtherTableBody"/>
            </w:pPr>
            <w:r>
              <w:t>2.C.2.393</w:t>
            </w:r>
          </w:p>
        </w:tc>
      </w:tr>
      <w:tr w:rsidR="006C348D" w14:paraId="29A55D94" w14:textId="77777777" w:rsidTr="0087024B">
        <w:trPr>
          <w:tblHeader/>
        </w:trPr>
        <w:tc>
          <w:tcPr>
            <w:tcW w:w="1000" w:type="dxa"/>
          </w:tcPr>
          <w:p w14:paraId="516DC41D" w14:textId="77777777" w:rsidR="006C348D" w:rsidRDefault="006C348D" w:rsidP="0087024B">
            <w:pPr>
              <w:pStyle w:val="OtherTableBody"/>
            </w:pPr>
            <w:r>
              <w:t>External</w:t>
            </w:r>
          </w:p>
        </w:tc>
        <w:tc>
          <w:tcPr>
            <w:tcW w:w="1000" w:type="dxa"/>
          </w:tcPr>
          <w:p w14:paraId="7B097ECC" w14:textId="77777777" w:rsidR="006C348D" w:rsidRDefault="006C348D" w:rsidP="0087024B">
            <w:pPr>
              <w:pStyle w:val="OtherTableBody"/>
            </w:pPr>
            <w:r>
              <w:t>0820</w:t>
            </w:r>
          </w:p>
        </w:tc>
        <w:tc>
          <w:tcPr>
            <w:tcW w:w="6000" w:type="dxa"/>
          </w:tcPr>
          <w:p w14:paraId="36525863" w14:textId="77777777" w:rsidR="006C348D" w:rsidRDefault="006C348D" w:rsidP="0087024B">
            <w:pPr>
              <w:pStyle w:val="OtherTableBody"/>
            </w:pPr>
            <w:r>
              <w:t>Gender Harmony Concepts</w:t>
            </w:r>
          </w:p>
        </w:tc>
        <w:tc>
          <w:tcPr>
            <w:tcW w:w="1000" w:type="dxa"/>
          </w:tcPr>
          <w:p w14:paraId="1015A69C" w14:textId="77777777" w:rsidR="006C348D" w:rsidRDefault="006C348D" w:rsidP="0087024B">
            <w:pPr>
              <w:pStyle w:val="OtherTableBody"/>
            </w:pPr>
          </w:p>
        </w:tc>
      </w:tr>
      <w:tr w:rsidR="006C348D" w14:paraId="7B01C8E3" w14:textId="77777777" w:rsidTr="0087024B">
        <w:trPr>
          <w:tblHeader/>
        </w:trPr>
        <w:tc>
          <w:tcPr>
            <w:tcW w:w="1000" w:type="dxa"/>
          </w:tcPr>
          <w:p w14:paraId="4803C55E" w14:textId="77777777" w:rsidR="006C348D" w:rsidRDefault="006C348D" w:rsidP="0087024B">
            <w:pPr>
              <w:pStyle w:val="OtherTableBody"/>
            </w:pPr>
            <w:r>
              <w:t>User</w:t>
            </w:r>
          </w:p>
        </w:tc>
        <w:tc>
          <w:tcPr>
            <w:tcW w:w="1000" w:type="dxa"/>
          </w:tcPr>
          <w:p w14:paraId="53B76F61" w14:textId="77777777" w:rsidR="006C348D" w:rsidRDefault="006C348D" w:rsidP="0087024B">
            <w:pPr>
              <w:pStyle w:val="OtherTableBody"/>
            </w:pPr>
            <w:r>
              <w:t>0821</w:t>
            </w:r>
          </w:p>
        </w:tc>
        <w:tc>
          <w:tcPr>
            <w:tcW w:w="6000" w:type="dxa"/>
          </w:tcPr>
          <w:p w14:paraId="3F38B9F9" w14:textId="77777777" w:rsidR="006C348D" w:rsidRDefault="006C348D" w:rsidP="0087024B">
            <w:pPr>
              <w:pStyle w:val="OtherTableBody"/>
            </w:pPr>
            <w:r>
              <w:t>Gender Identity</w:t>
            </w:r>
          </w:p>
        </w:tc>
        <w:tc>
          <w:tcPr>
            <w:tcW w:w="1000" w:type="dxa"/>
          </w:tcPr>
          <w:p w14:paraId="7E436836" w14:textId="77777777" w:rsidR="006C348D" w:rsidRDefault="006C348D" w:rsidP="0087024B">
            <w:pPr>
              <w:pStyle w:val="OtherTableBody"/>
            </w:pPr>
          </w:p>
        </w:tc>
      </w:tr>
      <w:tr w:rsidR="006C348D" w14:paraId="10E390A0" w14:textId="77777777" w:rsidTr="0087024B">
        <w:trPr>
          <w:tblHeader/>
        </w:trPr>
        <w:tc>
          <w:tcPr>
            <w:tcW w:w="1000" w:type="dxa"/>
          </w:tcPr>
          <w:p w14:paraId="0E84B49D" w14:textId="77777777" w:rsidR="006C348D" w:rsidRDefault="006C348D" w:rsidP="0087024B">
            <w:pPr>
              <w:pStyle w:val="OtherTableBody"/>
            </w:pPr>
            <w:r>
              <w:t>undefined</w:t>
            </w:r>
          </w:p>
        </w:tc>
        <w:tc>
          <w:tcPr>
            <w:tcW w:w="1000" w:type="dxa"/>
          </w:tcPr>
          <w:p w14:paraId="1411A02A" w14:textId="77777777" w:rsidR="006C348D" w:rsidRDefault="006C348D" w:rsidP="0087024B">
            <w:pPr>
              <w:pStyle w:val="OtherTableBody"/>
            </w:pPr>
            <w:r>
              <w:t>0676</w:t>
            </w:r>
          </w:p>
        </w:tc>
        <w:tc>
          <w:tcPr>
            <w:tcW w:w="6000" w:type="dxa"/>
          </w:tcPr>
          <w:p w14:paraId="033A166C" w14:textId="77777777" w:rsidR="006C348D" w:rsidRDefault="006C348D" w:rsidP="0087024B">
            <w:pPr>
              <w:pStyle w:val="OtherTableBody"/>
            </w:pPr>
            <w:r>
              <w:t>Generic Name (PDC-5)</w:t>
            </w:r>
          </w:p>
        </w:tc>
        <w:tc>
          <w:tcPr>
            <w:tcW w:w="1000" w:type="dxa"/>
          </w:tcPr>
          <w:p w14:paraId="667AD252" w14:textId="77777777" w:rsidR="006C348D" w:rsidRDefault="006C348D" w:rsidP="0087024B">
            <w:pPr>
              <w:pStyle w:val="OtherTableBody"/>
            </w:pPr>
            <w:r>
              <w:t>7.12.5</w:t>
            </w:r>
          </w:p>
        </w:tc>
      </w:tr>
      <w:tr w:rsidR="006C348D" w14:paraId="6E4702A5" w14:textId="77777777" w:rsidTr="0087024B">
        <w:trPr>
          <w:tblHeader/>
        </w:trPr>
        <w:tc>
          <w:tcPr>
            <w:tcW w:w="1000" w:type="dxa"/>
          </w:tcPr>
          <w:p w14:paraId="053005C6" w14:textId="77777777" w:rsidR="006C348D" w:rsidRDefault="006C348D" w:rsidP="0087024B">
            <w:pPr>
              <w:pStyle w:val="OtherTableBody"/>
            </w:pPr>
            <w:r>
              <w:t>User</w:t>
            </w:r>
          </w:p>
        </w:tc>
        <w:tc>
          <w:tcPr>
            <w:tcW w:w="1000" w:type="dxa"/>
          </w:tcPr>
          <w:p w14:paraId="1E5A2086" w14:textId="77777777" w:rsidR="006C348D" w:rsidRDefault="006C348D" w:rsidP="0087024B">
            <w:pPr>
              <w:pStyle w:val="OtherTableBody"/>
            </w:pPr>
            <w:r>
              <w:t>0249</w:t>
            </w:r>
          </w:p>
        </w:tc>
        <w:tc>
          <w:tcPr>
            <w:tcW w:w="6000" w:type="dxa"/>
          </w:tcPr>
          <w:p w14:paraId="029E72E0" w14:textId="77777777" w:rsidR="006C348D" w:rsidRDefault="006C348D" w:rsidP="0087024B">
            <w:pPr>
              <w:pStyle w:val="OtherTableBody"/>
            </w:pPr>
            <w:r>
              <w:t>Generic Product</w:t>
            </w:r>
          </w:p>
        </w:tc>
        <w:tc>
          <w:tcPr>
            <w:tcW w:w="1000" w:type="dxa"/>
          </w:tcPr>
          <w:p w14:paraId="13A9A5B6" w14:textId="77777777" w:rsidR="006C348D" w:rsidRDefault="006C348D" w:rsidP="0087024B">
            <w:pPr>
              <w:pStyle w:val="OtherTableBody"/>
            </w:pPr>
            <w:r>
              <w:t>2.C.2.184</w:t>
            </w:r>
          </w:p>
        </w:tc>
      </w:tr>
      <w:tr w:rsidR="006C348D" w14:paraId="564F8F61" w14:textId="77777777" w:rsidTr="0087024B">
        <w:trPr>
          <w:tblHeader/>
        </w:trPr>
        <w:tc>
          <w:tcPr>
            <w:tcW w:w="1000" w:type="dxa"/>
          </w:tcPr>
          <w:p w14:paraId="353D6862" w14:textId="77777777" w:rsidR="006C348D" w:rsidRDefault="006C348D" w:rsidP="0087024B">
            <w:pPr>
              <w:pStyle w:val="OtherTableBody"/>
            </w:pPr>
            <w:r>
              <w:t>User</w:t>
            </w:r>
          </w:p>
        </w:tc>
        <w:tc>
          <w:tcPr>
            <w:tcW w:w="1000" w:type="dxa"/>
          </w:tcPr>
          <w:p w14:paraId="0FDA3592" w14:textId="77777777" w:rsidR="006C348D" w:rsidRDefault="006C348D" w:rsidP="0087024B">
            <w:pPr>
              <w:pStyle w:val="OtherTableBody"/>
            </w:pPr>
            <w:r>
              <w:t>0424</w:t>
            </w:r>
          </w:p>
        </w:tc>
        <w:tc>
          <w:tcPr>
            <w:tcW w:w="6000" w:type="dxa"/>
          </w:tcPr>
          <w:p w14:paraId="4145DDD5" w14:textId="77777777" w:rsidR="006C348D" w:rsidRDefault="006C348D" w:rsidP="0087024B">
            <w:pPr>
              <w:pStyle w:val="OtherTableBody"/>
            </w:pPr>
            <w:r>
              <w:t>Gestation Category Code</w:t>
            </w:r>
          </w:p>
        </w:tc>
        <w:tc>
          <w:tcPr>
            <w:tcW w:w="1000" w:type="dxa"/>
          </w:tcPr>
          <w:p w14:paraId="305C0C45" w14:textId="77777777" w:rsidR="006C348D" w:rsidRDefault="006C348D" w:rsidP="0087024B">
            <w:pPr>
              <w:pStyle w:val="OtherTableBody"/>
            </w:pPr>
            <w:r>
              <w:t>2.C.2.341</w:t>
            </w:r>
          </w:p>
        </w:tc>
      </w:tr>
      <w:tr w:rsidR="006C348D" w14:paraId="335A67B3" w14:textId="77777777" w:rsidTr="0087024B">
        <w:trPr>
          <w:tblHeader/>
        </w:trPr>
        <w:tc>
          <w:tcPr>
            <w:tcW w:w="1000" w:type="dxa"/>
          </w:tcPr>
          <w:p w14:paraId="453C4DAF" w14:textId="77777777" w:rsidR="006C348D" w:rsidRDefault="006C348D" w:rsidP="0087024B">
            <w:pPr>
              <w:pStyle w:val="OtherTableBody"/>
            </w:pPr>
            <w:r>
              <w:t>undefined</w:t>
            </w:r>
          </w:p>
        </w:tc>
        <w:tc>
          <w:tcPr>
            <w:tcW w:w="1000" w:type="dxa"/>
          </w:tcPr>
          <w:p w14:paraId="357D1D6C" w14:textId="77777777" w:rsidR="006C348D" w:rsidRDefault="006C348D" w:rsidP="0087024B">
            <w:pPr>
              <w:pStyle w:val="OtherTableBody"/>
            </w:pPr>
            <w:r>
              <w:t>0745</w:t>
            </w:r>
          </w:p>
        </w:tc>
        <w:tc>
          <w:tcPr>
            <w:tcW w:w="6000" w:type="dxa"/>
          </w:tcPr>
          <w:p w14:paraId="1BDE92D3" w14:textId="77777777" w:rsidR="006C348D" w:rsidRDefault="006C348D" w:rsidP="0087024B">
            <w:pPr>
              <w:pStyle w:val="OtherTableBody"/>
            </w:pPr>
            <w:r>
              <w:t>Give Barcode Identifier (RXG-25)</w:t>
            </w:r>
          </w:p>
        </w:tc>
        <w:tc>
          <w:tcPr>
            <w:tcW w:w="1000" w:type="dxa"/>
          </w:tcPr>
          <w:p w14:paraId="44B37348" w14:textId="77777777" w:rsidR="006C348D" w:rsidRDefault="006C348D" w:rsidP="0087024B">
            <w:pPr>
              <w:pStyle w:val="OtherTableBody"/>
            </w:pPr>
            <w:r>
              <w:t>4A.4.6</w:t>
            </w:r>
          </w:p>
        </w:tc>
      </w:tr>
      <w:tr w:rsidR="006C348D" w14:paraId="5562C732" w14:textId="77777777" w:rsidTr="0087024B">
        <w:trPr>
          <w:tblHeader/>
        </w:trPr>
        <w:tc>
          <w:tcPr>
            <w:tcW w:w="1000" w:type="dxa"/>
          </w:tcPr>
          <w:p w14:paraId="2E491000" w14:textId="77777777" w:rsidR="006C348D" w:rsidRDefault="006C348D" w:rsidP="0087024B">
            <w:pPr>
              <w:pStyle w:val="OtherTableBody"/>
            </w:pPr>
            <w:r>
              <w:t>undefined</w:t>
            </w:r>
          </w:p>
        </w:tc>
        <w:tc>
          <w:tcPr>
            <w:tcW w:w="1000" w:type="dxa"/>
          </w:tcPr>
          <w:p w14:paraId="43F79EE6" w14:textId="77777777" w:rsidR="006C348D" w:rsidRDefault="006C348D" w:rsidP="0087024B">
            <w:pPr>
              <w:pStyle w:val="OtherTableBody"/>
            </w:pPr>
            <w:r>
              <w:t>0716</w:t>
            </w:r>
          </w:p>
        </w:tc>
        <w:tc>
          <w:tcPr>
            <w:tcW w:w="6000" w:type="dxa"/>
          </w:tcPr>
          <w:p w14:paraId="0D97C1AA" w14:textId="77777777" w:rsidR="006C348D" w:rsidRDefault="006C348D" w:rsidP="0087024B">
            <w:pPr>
              <w:pStyle w:val="OtherTableBody"/>
            </w:pPr>
            <w:r>
              <w:t>Give Dosage Form (RXE-6)</w:t>
            </w:r>
          </w:p>
        </w:tc>
        <w:tc>
          <w:tcPr>
            <w:tcW w:w="1000" w:type="dxa"/>
          </w:tcPr>
          <w:p w14:paraId="11ED3DA6" w14:textId="77777777" w:rsidR="006C348D" w:rsidRDefault="006C348D" w:rsidP="0087024B">
            <w:pPr>
              <w:pStyle w:val="OtherTableBody"/>
            </w:pPr>
            <w:r>
              <w:t>4A.4.4</w:t>
            </w:r>
          </w:p>
        </w:tc>
      </w:tr>
      <w:tr w:rsidR="006C348D" w14:paraId="53DDEE28" w14:textId="77777777" w:rsidTr="0087024B">
        <w:trPr>
          <w:tblHeader/>
        </w:trPr>
        <w:tc>
          <w:tcPr>
            <w:tcW w:w="1000" w:type="dxa"/>
          </w:tcPr>
          <w:p w14:paraId="4980A45A" w14:textId="77777777" w:rsidR="006C348D" w:rsidRDefault="006C348D" w:rsidP="0087024B">
            <w:pPr>
              <w:pStyle w:val="OtherTableBody"/>
            </w:pPr>
            <w:r>
              <w:t>undefined</w:t>
            </w:r>
          </w:p>
        </w:tc>
        <w:tc>
          <w:tcPr>
            <w:tcW w:w="1000" w:type="dxa"/>
          </w:tcPr>
          <w:p w14:paraId="672DECB5" w14:textId="77777777" w:rsidR="006C348D" w:rsidRDefault="006C348D" w:rsidP="0087024B">
            <w:pPr>
              <w:pStyle w:val="OtherTableBody"/>
            </w:pPr>
            <w:r>
              <w:t>0736</w:t>
            </w:r>
          </w:p>
        </w:tc>
        <w:tc>
          <w:tcPr>
            <w:tcW w:w="6000" w:type="dxa"/>
          </w:tcPr>
          <w:p w14:paraId="67DEB7B0" w14:textId="77777777" w:rsidR="006C348D" w:rsidRDefault="006C348D" w:rsidP="0087024B">
            <w:pPr>
              <w:pStyle w:val="OtherTableBody"/>
            </w:pPr>
            <w:r>
              <w:t>Give Dosage Form (RXG-8)</w:t>
            </w:r>
          </w:p>
        </w:tc>
        <w:tc>
          <w:tcPr>
            <w:tcW w:w="1000" w:type="dxa"/>
          </w:tcPr>
          <w:p w14:paraId="6639D644" w14:textId="77777777" w:rsidR="006C348D" w:rsidRDefault="006C348D" w:rsidP="0087024B">
            <w:pPr>
              <w:pStyle w:val="OtherTableBody"/>
            </w:pPr>
            <w:r>
              <w:t>4A.4.6</w:t>
            </w:r>
          </w:p>
        </w:tc>
      </w:tr>
      <w:tr w:rsidR="006C348D" w14:paraId="72F5F037" w14:textId="77777777" w:rsidTr="0087024B">
        <w:trPr>
          <w:tblHeader/>
        </w:trPr>
        <w:tc>
          <w:tcPr>
            <w:tcW w:w="1000" w:type="dxa"/>
          </w:tcPr>
          <w:p w14:paraId="04064D40" w14:textId="77777777" w:rsidR="006C348D" w:rsidRDefault="006C348D" w:rsidP="0087024B">
            <w:pPr>
              <w:pStyle w:val="OtherTableBody"/>
            </w:pPr>
            <w:r>
              <w:t>undefined</w:t>
            </w:r>
          </w:p>
        </w:tc>
        <w:tc>
          <w:tcPr>
            <w:tcW w:w="1000" w:type="dxa"/>
          </w:tcPr>
          <w:p w14:paraId="00CE4621" w14:textId="77777777" w:rsidR="006C348D" w:rsidRDefault="006C348D" w:rsidP="0087024B">
            <w:pPr>
              <w:pStyle w:val="OtherTableBody"/>
            </w:pPr>
            <w:r>
              <w:t>0729</w:t>
            </w:r>
          </w:p>
        </w:tc>
        <w:tc>
          <w:tcPr>
            <w:tcW w:w="6000" w:type="dxa"/>
          </w:tcPr>
          <w:p w14:paraId="0465041C" w14:textId="77777777" w:rsidR="006C348D" w:rsidRDefault="006C348D" w:rsidP="0087024B">
            <w:pPr>
              <w:pStyle w:val="OtherTableBody"/>
            </w:pPr>
            <w:r>
              <w:t>Give Drug Strength Volume Units (RXE-34)</w:t>
            </w:r>
          </w:p>
        </w:tc>
        <w:tc>
          <w:tcPr>
            <w:tcW w:w="1000" w:type="dxa"/>
          </w:tcPr>
          <w:p w14:paraId="325B486B" w14:textId="77777777" w:rsidR="006C348D" w:rsidRDefault="006C348D" w:rsidP="0087024B">
            <w:pPr>
              <w:pStyle w:val="OtherTableBody"/>
            </w:pPr>
            <w:r>
              <w:t>4A.4.4</w:t>
            </w:r>
          </w:p>
        </w:tc>
      </w:tr>
      <w:tr w:rsidR="006C348D" w14:paraId="5EB3CF8D" w14:textId="77777777" w:rsidTr="0087024B">
        <w:trPr>
          <w:tblHeader/>
        </w:trPr>
        <w:tc>
          <w:tcPr>
            <w:tcW w:w="1000" w:type="dxa"/>
          </w:tcPr>
          <w:p w14:paraId="600D6980" w14:textId="77777777" w:rsidR="006C348D" w:rsidRDefault="006C348D" w:rsidP="0087024B">
            <w:pPr>
              <w:pStyle w:val="OtherTableBody"/>
            </w:pPr>
            <w:r>
              <w:t>undefined</w:t>
            </w:r>
          </w:p>
        </w:tc>
        <w:tc>
          <w:tcPr>
            <w:tcW w:w="1000" w:type="dxa"/>
          </w:tcPr>
          <w:p w14:paraId="7D952AF0" w14:textId="77777777" w:rsidR="006C348D" w:rsidRDefault="006C348D" w:rsidP="0087024B">
            <w:pPr>
              <w:pStyle w:val="OtherTableBody"/>
            </w:pPr>
            <w:r>
              <w:t>0744</w:t>
            </w:r>
          </w:p>
        </w:tc>
        <w:tc>
          <w:tcPr>
            <w:tcW w:w="6000" w:type="dxa"/>
          </w:tcPr>
          <w:p w14:paraId="5E9D386A" w14:textId="77777777" w:rsidR="006C348D" w:rsidRDefault="006C348D" w:rsidP="0087024B">
            <w:pPr>
              <w:pStyle w:val="OtherTableBody"/>
            </w:pPr>
            <w:r>
              <w:t>Give Drug Strength Volume Units (RXG-24)</w:t>
            </w:r>
          </w:p>
        </w:tc>
        <w:tc>
          <w:tcPr>
            <w:tcW w:w="1000" w:type="dxa"/>
          </w:tcPr>
          <w:p w14:paraId="508A24D5" w14:textId="77777777" w:rsidR="006C348D" w:rsidRDefault="006C348D" w:rsidP="0087024B">
            <w:pPr>
              <w:pStyle w:val="OtherTableBody"/>
            </w:pPr>
            <w:r>
              <w:t>4A.4.6</w:t>
            </w:r>
          </w:p>
        </w:tc>
      </w:tr>
      <w:tr w:rsidR="006C348D" w14:paraId="7DE976EA" w14:textId="77777777" w:rsidTr="0087024B">
        <w:trPr>
          <w:tblHeader/>
        </w:trPr>
        <w:tc>
          <w:tcPr>
            <w:tcW w:w="1000" w:type="dxa"/>
          </w:tcPr>
          <w:p w14:paraId="332E3BB3" w14:textId="77777777" w:rsidR="006C348D" w:rsidRDefault="006C348D" w:rsidP="0087024B">
            <w:pPr>
              <w:pStyle w:val="OtherTableBody"/>
            </w:pPr>
            <w:r>
              <w:t>undefined</w:t>
            </w:r>
          </w:p>
        </w:tc>
        <w:tc>
          <w:tcPr>
            <w:tcW w:w="1000" w:type="dxa"/>
          </w:tcPr>
          <w:p w14:paraId="0FB515F3" w14:textId="77777777" w:rsidR="006C348D" w:rsidRDefault="006C348D" w:rsidP="0087024B">
            <w:pPr>
              <w:pStyle w:val="OtherTableBody"/>
            </w:pPr>
            <w:r>
              <w:t>0724</w:t>
            </w:r>
          </w:p>
        </w:tc>
        <w:tc>
          <w:tcPr>
            <w:tcW w:w="6000" w:type="dxa"/>
          </w:tcPr>
          <w:p w14:paraId="3117CF8A" w14:textId="77777777" w:rsidR="006C348D" w:rsidRDefault="006C348D" w:rsidP="0087024B">
            <w:pPr>
              <w:pStyle w:val="OtherTableBody"/>
            </w:pPr>
            <w:r>
              <w:t>Give Indication (RXE-27)</w:t>
            </w:r>
          </w:p>
        </w:tc>
        <w:tc>
          <w:tcPr>
            <w:tcW w:w="1000" w:type="dxa"/>
          </w:tcPr>
          <w:p w14:paraId="7981A6D0" w14:textId="77777777" w:rsidR="006C348D" w:rsidRDefault="006C348D" w:rsidP="0087024B">
            <w:pPr>
              <w:pStyle w:val="OtherTableBody"/>
            </w:pPr>
            <w:r>
              <w:t>4A.4.4</w:t>
            </w:r>
          </w:p>
        </w:tc>
      </w:tr>
      <w:tr w:rsidR="006C348D" w14:paraId="379CA4CC" w14:textId="77777777" w:rsidTr="0087024B">
        <w:trPr>
          <w:tblHeader/>
        </w:trPr>
        <w:tc>
          <w:tcPr>
            <w:tcW w:w="1000" w:type="dxa"/>
          </w:tcPr>
          <w:p w14:paraId="0083EADE" w14:textId="77777777" w:rsidR="006C348D" w:rsidRDefault="006C348D" w:rsidP="0087024B">
            <w:pPr>
              <w:pStyle w:val="OtherTableBody"/>
            </w:pPr>
            <w:r>
              <w:t>undefined</w:t>
            </w:r>
          </w:p>
        </w:tc>
        <w:tc>
          <w:tcPr>
            <w:tcW w:w="1000" w:type="dxa"/>
          </w:tcPr>
          <w:p w14:paraId="5FD603DD" w14:textId="77777777" w:rsidR="006C348D" w:rsidRDefault="006C348D" w:rsidP="0087024B">
            <w:pPr>
              <w:pStyle w:val="OtherTableBody"/>
            </w:pPr>
            <w:r>
              <w:t>0722</w:t>
            </w:r>
          </w:p>
        </w:tc>
        <w:tc>
          <w:tcPr>
            <w:tcW w:w="6000" w:type="dxa"/>
          </w:tcPr>
          <w:p w14:paraId="305F1E7D" w14:textId="77777777" w:rsidR="006C348D" w:rsidRDefault="006C348D" w:rsidP="0087024B">
            <w:pPr>
              <w:pStyle w:val="OtherTableBody"/>
            </w:pPr>
            <w:r>
              <w:t>Give Rate Units (RXE-24)</w:t>
            </w:r>
          </w:p>
        </w:tc>
        <w:tc>
          <w:tcPr>
            <w:tcW w:w="1000" w:type="dxa"/>
          </w:tcPr>
          <w:p w14:paraId="4C216140" w14:textId="77777777" w:rsidR="006C348D" w:rsidRDefault="006C348D" w:rsidP="0087024B">
            <w:pPr>
              <w:pStyle w:val="OtherTableBody"/>
            </w:pPr>
            <w:r>
              <w:t>4A.4.4</w:t>
            </w:r>
          </w:p>
        </w:tc>
      </w:tr>
      <w:tr w:rsidR="006C348D" w14:paraId="025B9BE7" w14:textId="77777777" w:rsidTr="0087024B">
        <w:trPr>
          <w:tblHeader/>
        </w:trPr>
        <w:tc>
          <w:tcPr>
            <w:tcW w:w="1000" w:type="dxa"/>
          </w:tcPr>
          <w:p w14:paraId="0F6B0A11" w14:textId="77777777" w:rsidR="006C348D" w:rsidRDefault="006C348D" w:rsidP="0087024B">
            <w:pPr>
              <w:pStyle w:val="OtherTableBody"/>
            </w:pPr>
            <w:r>
              <w:t>undefined</w:t>
            </w:r>
          </w:p>
        </w:tc>
        <w:tc>
          <w:tcPr>
            <w:tcW w:w="1000" w:type="dxa"/>
          </w:tcPr>
          <w:p w14:paraId="186DED7E" w14:textId="77777777" w:rsidR="006C348D" w:rsidRDefault="006C348D" w:rsidP="0087024B">
            <w:pPr>
              <w:pStyle w:val="OtherTableBody"/>
            </w:pPr>
            <w:r>
              <w:t>0740</w:t>
            </w:r>
          </w:p>
        </w:tc>
        <w:tc>
          <w:tcPr>
            <w:tcW w:w="6000" w:type="dxa"/>
          </w:tcPr>
          <w:p w14:paraId="4C3CC0E8" w14:textId="77777777" w:rsidR="006C348D" w:rsidRDefault="006C348D" w:rsidP="0087024B">
            <w:pPr>
              <w:pStyle w:val="OtherTableBody"/>
            </w:pPr>
            <w:r>
              <w:t>Give Rate Units (RXG-16)</w:t>
            </w:r>
          </w:p>
        </w:tc>
        <w:tc>
          <w:tcPr>
            <w:tcW w:w="1000" w:type="dxa"/>
          </w:tcPr>
          <w:p w14:paraId="51C15EB8" w14:textId="77777777" w:rsidR="006C348D" w:rsidRDefault="006C348D" w:rsidP="0087024B">
            <w:pPr>
              <w:pStyle w:val="OtherTableBody"/>
            </w:pPr>
            <w:r>
              <w:t>4A.4.6</w:t>
            </w:r>
          </w:p>
        </w:tc>
      </w:tr>
      <w:tr w:rsidR="006C348D" w14:paraId="756066F0" w14:textId="77777777" w:rsidTr="0087024B">
        <w:trPr>
          <w:tblHeader/>
        </w:trPr>
        <w:tc>
          <w:tcPr>
            <w:tcW w:w="1000" w:type="dxa"/>
          </w:tcPr>
          <w:p w14:paraId="0F78A558" w14:textId="77777777" w:rsidR="006C348D" w:rsidRDefault="006C348D" w:rsidP="0087024B">
            <w:pPr>
              <w:pStyle w:val="OtherTableBody"/>
            </w:pPr>
            <w:r>
              <w:t>undefined</w:t>
            </w:r>
          </w:p>
        </w:tc>
        <w:tc>
          <w:tcPr>
            <w:tcW w:w="1000" w:type="dxa"/>
          </w:tcPr>
          <w:p w14:paraId="226BCBD5" w14:textId="77777777" w:rsidR="006C348D" w:rsidRDefault="006C348D" w:rsidP="0087024B">
            <w:pPr>
              <w:pStyle w:val="OtherTableBody"/>
            </w:pPr>
            <w:r>
              <w:t>0723</w:t>
            </w:r>
          </w:p>
        </w:tc>
        <w:tc>
          <w:tcPr>
            <w:tcW w:w="6000" w:type="dxa"/>
          </w:tcPr>
          <w:p w14:paraId="1C7770F7" w14:textId="77777777" w:rsidR="006C348D" w:rsidRDefault="006C348D" w:rsidP="0087024B">
            <w:pPr>
              <w:pStyle w:val="OtherTableBody"/>
            </w:pPr>
            <w:r>
              <w:t>Give Strength Units (RXE-26)</w:t>
            </w:r>
          </w:p>
        </w:tc>
        <w:tc>
          <w:tcPr>
            <w:tcW w:w="1000" w:type="dxa"/>
          </w:tcPr>
          <w:p w14:paraId="2D356B41" w14:textId="77777777" w:rsidR="006C348D" w:rsidRDefault="006C348D" w:rsidP="0087024B">
            <w:pPr>
              <w:pStyle w:val="OtherTableBody"/>
            </w:pPr>
            <w:r>
              <w:t>4A.4.4</w:t>
            </w:r>
          </w:p>
        </w:tc>
      </w:tr>
      <w:tr w:rsidR="006C348D" w14:paraId="4E1B04F7" w14:textId="77777777" w:rsidTr="0087024B">
        <w:trPr>
          <w:tblHeader/>
        </w:trPr>
        <w:tc>
          <w:tcPr>
            <w:tcW w:w="1000" w:type="dxa"/>
          </w:tcPr>
          <w:p w14:paraId="0E5A0C96" w14:textId="77777777" w:rsidR="006C348D" w:rsidRDefault="006C348D" w:rsidP="0087024B">
            <w:pPr>
              <w:pStyle w:val="OtherTableBody"/>
            </w:pPr>
            <w:r>
              <w:t>undefined</w:t>
            </w:r>
          </w:p>
        </w:tc>
        <w:tc>
          <w:tcPr>
            <w:tcW w:w="1000" w:type="dxa"/>
          </w:tcPr>
          <w:p w14:paraId="2FA192A9" w14:textId="77777777" w:rsidR="006C348D" w:rsidRDefault="006C348D" w:rsidP="0087024B">
            <w:pPr>
              <w:pStyle w:val="OtherTableBody"/>
            </w:pPr>
            <w:r>
              <w:t>0741</w:t>
            </w:r>
          </w:p>
        </w:tc>
        <w:tc>
          <w:tcPr>
            <w:tcW w:w="6000" w:type="dxa"/>
          </w:tcPr>
          <w:p w14:paraId="648431C3" w14:textId="77777777" w:rsidR="006C348D" w:rsidRDefault="006C348D" w:rsidP="0087024B">
            <w:pPr>
              <w:pStyle w:val="OtherTableBody"/>
            </w:pPr>
            <w:r>
              <w:t>Give Strength Units (RXG-18)</w:t>
            </w:r>
          </w:p>
        </w:tc>
        <w:tc>
          <w:tcPr>
            <w:tcW w:w="1000" w:type="dxa"/>
          </w:tcPr>
          <w:p w14:paraId="3E75F3E9" w14:textId="77777777" w:rsidR="006C348D" w:rsidRDefault="006C348D" w:rsidP="0087024B">
            <w:pPr>
              <w:pStyle w:val="OtherTableBody"/>
            </w:pPr>
            <w:r>
              <w:t>4A.4.6</w:t>
            </w:r>
          </w:p>
        </w:tc>
      </w:tr>
      <w:tr w:rsidR="006C348D" w14:paraId="14E8BDBA" w14:textId="77777777" w:rsidTr="0087024B">
        <w:trPr>
          <w:tblHeader/>
        </w:trPr>
        <w:tc>
          <w:tcPr>
            <w:tcW w:w="1000" w:type="dxa"/>
          </w:tcPr>
          <w:p w14:paraId="7D9A50F7" w14:textId="77777777" w:rsidR="006C348D" w:rsidRDefault="006C348D" w:rsidP="0087024B">
            <w:pPr>
              <w:pStyle w:val="OtherTableBody"/>
            </w:pPr>
            <w:r>
              <w:t>undefined</w:t>
            </w:r>
          </w:p>
        </w:tc>
        <w:tc>
          <w:tcPr>
            <w:tcW w:w="1000" w:type="dxa"/>
          </w:tcPr>
          <w:p w14:paraId="242120BF" w14:textId="77777777" w:rsidR="006C348D" w:rsidRDefault="006C348D" w:rsidP="0087024B">
            <w:pPr>
              <w:pStyle w:val="OtherTableBody"/>
            </w:pPr>
            <w:r>
              <w:t>0715</w:t>
            </w:r>
          </w:p>
        </w:tc>
        <w:tc>
          <w:tcPr>
            <w:tcW w:w="6000" w:type="dxa"/>
          </w:tcPr>
          <w:p w14:paraId="25F21388" w14:textId="77777777" w:rsidR="006C348D" w:rsidRDefault="006C348D" w:rsidP="0087024B">
            <w:pPr>
              <w:pStyle w:val="OtherTableBody"/>
            </w:pPr>
            <w:r>
              <w:t>Give Units (RXE-5)</w:t>
            </w:r>
          </w:p>
        </w:tc>
        <w:tc>
          <w:tcPr>
            <w:tcW w:w="1000" w:type="dxa"/>
          </w:tcPr>
          <w:p w14:paraId="52E42192" w14:textId="77777777" w:rsidR="006C348D" w:rsidRDefault="006C348D" w:rsidP="0087024B">
            <w:pPr>
              <w:pStyle w:val="OtherTableBody"/>
            </w:pPr>
            <w:r>
              <w:t>4A.4.4</w:t>
            </w:r>
          </w:p>
        </w:tc>
      </w:tr>
      <w:tr w:rsidR="006C348D" w14:paraId="4AEDCF02" w14:textId="77777777" w:rsidTr="0087024B">
        <w:trPr>
          <w:tblHeader/>
        </w:trPr>
        <w:tc>
          <w:tcPr>
            <w:tcW w:w="1000" w:type="dxa"/>
          </w:tcPr>
          <w:p w14:paraId="3FC33A53" w14:textId="77777777" w:rsidR="006C348D" w:rsidRDefault="006C348D" w:rsidP="0087024B">
            <w:pPr>
              <w:pStyle w:val="OtherTableBody"/>
            </w:pPr>
            <w:r>
              <w:t>undefined</w:t>
            </w:r>
          </w:p>
        </w:tc>
        <w:tc>
          <w:tcPr>
            <w:tcW w:w="1000" w:type="dxa"/>
          </w:tcPr>
          <w:p w14:paraId="3FA14D02" w14:textId="77777777" w:rsidR="006C348D" w:rsidRDefault="006C348D" w:rsidP="0087024B">
            <w:pPr>
              <w:pStyle w:val="OtherTableBody"/>
            </w:pPr>
            <w:r>
              <w:t>0735</w:t>
            </w:r>
          </w:p>
        </w:tc>
        <w:tc>
          <w:tcPr>
            <w:tcW w:w="6000" w:type="dxa"/>
          </w:tcPr>
          <w:p w14:paraId="2A140AD0" w14:textId="77777777" w:rsidR="006C348D" w:rsidRDefault="006C348D" w:rsidP="0087024B">
            <w:pPr>
              <w:pStyle w:val="OtherTableBody"/>
            </w:pPr>
            <w:r>
              <w:t>Give Units (RXG-7)</w:t>
            </w:r>
          </w:p>
        </w:tc>
        <w:tc>
          <w:tcPr>
            <w:tcW w:w="1000" w:type="dxa"/>
          </w:tcPr>
          <w:p w14:paraId="5DEF932B" w14:textId="77777777" w:rsidR="006C348D" w:rsidRDefault="006C348D" w:rsidP="0087024B">
            <w:pPr>
              <w:pStyle w:val="OtherTableBody"/>
            </w:pPr>
            <w:r>
              <w:t>4A.4.6</w:t>
            </w:r>
          </w:p>
        </w:tc>
      </w:tr>
      <w:tr w:rsidR="006C348D" w14:paraId="4CDE679A" w14:textId="77777777" w:rsidTr="0087024B">
        <w:trPr>
          <w:tblHeader/>
        </w:trPr>
        <w:tc>
          <w:tcPr>
            <w:tcW w:w="1000" w:type="dxa"/>
          </w:tcPr>
          <w:p w14:paraId="202B5945" w14:textId="77777777" w:rsidR="006C348D" w:rsidRDefault="006C348D" w:rsidP="0087024B">
            <w:pPr>
              <w:pStyle w:val="OtherTableBody"/>
            </w:pPr>
            <w:r>
              <w:t>User</w:t>
            </w:r>
          </w:p>
        </w:tc>
        <w:tc>
          <w:tcPr>
            <w:tcW w:w="1000" w:type="dxa"/>
          </w:tcPr>
          <w:p w14:paraId="3A0C61DE" w14:textId="77777777" w:rsidR="006C348D" w:rsidRDefault="006C348D" w:rsidP="0087024B">
            <w:pPr>
              <w:pStyle w:val="OtherTableBody"/>
            </w:pPr>
            <w:r>
              <w:t>0401</w:t>
            </w:r>
          </w:p>
        </w:tc>
        <w:tc>
          <w:tcPr>
            <w:tcW w:w="6000" w:type="dxa"/>
          </w:tcPr>
          <w:p w14:paraId="0813452A" w14:textId="77777777" w:rsidR="006C348D" w:rsidRDefault="006C348D" w:rsidP="0087024B">
            <w:pPr>
              <w:pStyle w:val="OtherTableBody"/>
            </w:pPr>
            <w:r>
              <w:t>Government Reimbursement Program</w:t>
            </w:r>
          </w:p>
        </w:tc>
        <w:tc>
          <w:tcPr>
            <w:tcW w:w="1000" w:type="dxa"/>
          </w:tcPr>
          <w:p w14:paraId="6651029E" w14:textId="77777777" w:rsidR="006C348D" w:rsidRDefault="006C348D" w:rsidP="0087024B">
            <w:pPr>
              <w:pStyle w:val="OtherTableBody"/>
            </w:pPr>
            <w:r>
              <w:t>2.C.2.323</w:t>
            </w:r>
          </w:p>
        </w:tc>
      </w:tr>
      <w:tr w:rsidR="006C348D" w14:paraId="6002F693" w14:textId="77777777" w:rsidTr="0087024B">
        <w:trPr>
          <w:tblHeader/>
        </w:trPr>
        <w:tc>
          <w:tcPr>
            <w:tcW w:w="1000" w:type="dxa"/>
          </w:tcPr>
          <w:p w14:paraId="0B39509F" w14:textId="77777777" w:rsidR="006C348D" w:rsidRDefault="006C348D" w:rsidP="0087024B">
            <w:pPr>
              <w:pStyle w:val="OtherTableBody"/>
            </w:pPr>
            <w:r>
              <w:t>User</w:t>
            </w:r>
          </w:p>
        </w:tc>
        <w:tc>
          <w:tcPr>
            <w:tcW w:w="1000" w:type="dxa"/>
          </w:tcPr>
          <w:p w14:paraId="30D696CA" w14:textId="77777777" w:rsidR="006C348D" w:rsidRDefault="006C348D" w:rsidP="0087024B">
            <w:pPr>
              <w:pStyle w:val="OtherTableBody"/>
            </w:pPr>
            <w:r>
              <w:t>0734</w:t>
            </w:r>
          </w:p>
        </w:tc>
        <w:tc>
          <w:tcPr>
            <w:tcW w:w="6000" w:type="dxa"/>
          </w:tcPr>
          <w:p w14:paraId="3363919C" w14:textId="77777777" w:rsidR="006C348D" w:rsidRDefault="006C348D" w:rsidP="0087024B">
            <w:pPr>
              <w:pStyle w:val="OtherTableBody"/>
            </w:pPr>
            <w:r>
              <w:t>Grouper Status</w:t>
            </w:r>
          </w:p>
        </w:tc>
        <w:tc>
          <w:tcPr>
            <w:tcW w:w="1000" w:type="dxa"/>
          </w:tcPr>
          <w:p w14:paraId="0DD5D96E" w14:textId="77777777" w:rsidR="006C348D" w:rsidRDefault="006C348D" w:rsidP="0087024B">
            <w:pPr>
              <w:pStyle w:val="OtherTableBody"/>
            </w:pPr>
            <w:r>
              <w:t>2.C.2.499</w:t>
            </w:r>
          </w:p>
        </w:tc>
      </w:tr>
      <w:tr w:rsidR="006C348D" w14:paraId="19A2F701" w14:textId="77777777" w:rsidTr="0087024B">
        <w:trPr>
          <w:tblHeader/>
        </w:trPr>
        <w:tc>
          <w:tcPr>
            <w:tcW w:w="1000" w:type="dxa"/>
          </w:tcPr>
          <w:p w14:paraId="6CBA4648" w14:textId="77777777" w:rsidR="006C348D" w:rsidRDefault="006C348D" w:rsidP="0087024B">
            <w:pPr>
              <w:pStyle w:val="OtherTableBody"/>
            </w:pPr>
            <w:r>
              <w:t>User</w:t>
            </w:r>
          </w:p>
        </w:tc>
        <w:tc>
          <w:tcPr>
            <w:tcW w:w="1000" w:type="dxa"/>
          </w:tcPr>
          <w:p w14:paraId="4127330A" w14:textId="77777777" w:rsidR="006C348D" w:rsidRDefault="006C348D" w:rsidP="0087024B">
            <w:pPr>
              <w:pStyle w:val="OtherTableBody"/>
            </w:pPr>
            <w:r>
              <w:t>0341</w:t>
            </w:r>
          </w:p>
        </w:tc>
        <w:tc>
          <w:tcPr>
            <w:tcW w:w="6000" w:type="dxa"/>
          </w:tcPr>
          <w:p w14:paraId="17DDDC47" w14:textId="77777777" w:rsidR="006C348D" w:rsidRDefault="006C348D" w:rsidP="0087024B">
            <w:pPr>
              <w:pStyle w:val="OtherTableBody"/>
            </w:pPr>
            <w:r>
              <w:t>Guarantor Credit Rating Code</w:t>
            </w:r>
          </w:p>
        </w:tc>
        <w:tc>
          <w:tcPr>
            <w:tcW w:w="1000" w:type="dxa"/>
          </w:tcPr>
          <w:p w14:paraId="35585ADF" w14:textId="77777777" w:rsidR="006C348D" w:rsidRDefault="006C348D" w:rsidP="0087024B">
            <w:pPr>
              <w:pStyle w:val="OtherTableBody"/>
            </w:pPr>
            <w:r>
              <w:t>2.C.2.269</w:t>
            </w:r>
          </w:p>
        </w:tc>
      </w:tr>
      <w:tr w:rsidR="006C348D" w14:paraId="797B1AA2" w14:textId="77777777" w:rsidTr="0087024B">
        <w:trPr>
          <w:tblHeader/>
        </w:trPr>
        <w:tc>
          <w:tcPr>
            <w:tcW w:w="1000" w:type="dxa"/>
          </w:tcPr>
          <w:p w14:paraId="1BEA9A9C" w14:textId="77777777" w:rsidR="006C348D" w:rsidRDefault="006C348D" w:rsidP="0087024B">
            <w:pPr>
              <w:pStyle w:val="OtherTableBody"/>
            </w:pPr>
            <w:r>
              <w:t>User</w:t>
            </w:r>
          </w:p>
        </w:tc>
        <w:tc>
          <w:tcPr>
            <w:tcW w:w="1000" w:type="dxa"/>
          </w:tcPr>
          <w:p w14:paraId="123A23D3" w14:textId="77777777" w:rsidR="006C348D" w:rsidRDefault="006C348D" w:rsidP="0087024B">
            <w:pPr>
              <w:pStyle w:val="OtherTableBody"/>
            </w:pPr>
            <w:r>
              <w:t>0068</w:t>
            </w:r>
          </w:p>
        </w:tc>
        <w:tc>
          <w:tcPr>
            <w:tcW w:w="6000" w:type="dxa"/>
          </w:tcPr>
          <w:p w14:paraId="5B7CFE43" w14:textId="77777777" w:rsidR="006C348D" w:rsidRDefault="006C348D" w:rsidP="0087024B">
            <w:pPr>
              <w:pStyle w:val="OtherTableBody"/>
            </w:pPr>
            <w:r>
              <w:t>Guarantor Type</w:t>
            </w:r>
          </w:p>
        </w:tc>
        <w:tc>
          <w:tcPr>
            <w:tcW w:w="1000" w:type="dxa"/>
          </w:tcPr>
          <w:p w14:paraId="65333B69" w14:textId="77777777" w:rsidR="006C348D" w:rsidRDefault="006C348D" w:rsidP="0087024B">
            <w:pPr>
              <w:pStyle w:val="OtherTableBody"/>
            </w:pPr>
            <w:r>
              <w:t>2.C.2.39</w:t>
            </w:r>
          </w:p>
        </w:tc>
      </w:tr>
      <w:tr w:rsidR="006C348D" w14:paraId="4D60F2C3" w14:textId="77777777" w:rsidTr="0087024B">
        <w:trPr>
          <w:tblHeader/>
        </w:trPr>
        <w:tc>
          <w:tcPr>
            <w:tcW w:w="1000" w:type="dxa"/>
          </w:tcPr>
          <w:p w14:paraId="02B9C3D9" w14:textId="77777777" w:rsidR="006C348D" w:rsidRDefault="006C348D" w:rsidP="0087024B">
            <w:pPr>
              <w:pStyle w:val="OtherTableBody"/>
            </w:pPr>
            <w:r>
              <w:t>User</w:t>
            </w:r>
          </w:p>
        </w:tc>
        <w:tc>
          <w:tcPr>
            <w:tcW w:w="1000" w:type="dxa"/>
          </w:tcPr>
          <w:p w14:paraId="2B9B0D36" w14:textId="77777777" w:rsidR="006C348D" w:rsidRDefault="006C348D" w:rsidP="0087024B">
            <w:pPr>
              <w:pStyle w:val="OtherTableBody"/>
            </w:pPr>
            <w:r>
              <w:t>0295</w:t>
            </w:r>
          </w:p>
        </w:tc>
        <w:tc>
          <w:tcPr>
            <w:tcW w:w="6000" w:type="dxa"/>
          </w:tcPr>
          <w:p w14:paraId="76569EFE" w14:textId="77777777" w:rsidR="006C348D" w:rsidRDefault="006C348D" w:rsidP="0087024B">
            <w:pPr>
              <w:pStyle w:val="OtherTableBody"/>
            </w:pPr>
            <w:r>
              <w:t>Handicap</w:t>
            </w:r>
          </w:p>
        </w:tc>
        <w:tc>
          <w:tcPr>
            <w:tcW w:w="1000" w:type="dxa"/>
          </w:tcPr>
          <w:p w14:paraId="741E66F6" w14:textId="77777777" w:rsidR="006C348D" w:rsidRDefault="006C348D" w:rsidP="0087024B">
            <w:pPr>
              <w:pStyle w:val="OtherTableBody"/>
            </w:pPr>
            <w:r>
              <w:t>2.C.2.227</w:t>
            </w:r>
          </w:p>
        </w:tc>
      </w:tr>
      <w:tr w:rsidR="006C348D" w14:paraId="094B318F" w14:textId="77777777" w:rsidTr="0087024B">
        <w:trPr>
          <w:tblHeader/>
        </w:trPr>
        <w:tc>
          <w:tcPr>
            <w:tcW w:w="1000" w:type="dxa"/>
          </w:tcPr>
          <w:p w14:paraId="1B4E0560" w14:textId="77777777" w:rsidR="006C348D" w:rsidRDefault="006C348D" w:rsidP="0087024B">
            <w:pPr>
              <w:pStyle w:val="OtherTableBody"/>
            </w:pPr>
            <w:r>
              <w:t>User</w:t>
            </w:r>
          </w:p>
        </w:tc>
        <w:tc>
          <w:tcPr>
            <w:tcW w:w="1000" w:type="dxa"/>
          </w:tcPr>
          <w:p w14:paraId="1B30E1E2" w14:textId="77777777" w:rsidR="006C348D" w:rsidRDefault="006C348D" w:rsidP="0087024B">
            <w:pPr>
              <w:pStyle w:val="OtherTableBody"/>
            </w:pPr>
            <w:r>
              <w:t>0454</w:t>
            </w:r>
          </w:p>
        </w:tc>
        <w:tc>
          <w:tcPr>
            <w:tcW w:w="6000" w:type="dxa"/>
          </w:tcPr>
          <w:p w14:paraId="3D5662CF" w14:textId="77777777" w:rsidR="006C348D" w:rsidRDefault="006C348D" w:rsidP="0087024B">
            <w:pPr>
              <w:pStyle w:val="OtherTableBody"/>
            </w:pPr>
            <w:r>
              <w:t>Health Care Provider Area of Specialization</w:t>
            </w:r>
          </w:p>
        </w:tc>
        <w:tc>
          <w:tcPr>
            <w:tcW w:w="1000" w:type="dxa"/>
          </w:tcPr>
          <w:p w14:paraId="36197285" w14:textId="77777777" w:rsidR="006C348D" w:rsidRDefault="006C348D" w:rsidP="0087024B">
            <w:pPr>
              <w:pStyle w:val="OtherTableBody"/>
            </w:pPr>
            <w:r>
              <w:t>2.C.2.369</w:t>
            </w:r>
          </w:p>
        </w:tc>
      </w:tr>
      <w:tr w:rsidR="006C348D" w14:paraId="2CCCACC9" w14:textId="77777777" w:rsidTr="0087024B">
        <w:trPr>
          <w:tblHeader/>
        </w:trPr>
        <w:tc>
          <w:tcPr>
            <w:tcW w:w="1000" w:type="dxa"/>
          </w:tcPr>
          <w:p w14:paraId="24B8FB3D" w14:textId="77777777" w:rsidR="006C348D" w:rsidRDefault="006C348D" w:rsidP="0087024B">
            <w:pPr>
              <w:pStyle w:val="OtherTableBody"/>
            </w:pPr>
            <w:r>
              <w:t>User</w:t>
            </w:r>
          </w:p>
        </w:tc>
        <w:tc>
          <w:tcPr>
            <w:tcW w:w="1000" w:type="dxa"/>
          </w:tcPr>
          <w:p w14:paraId="678B2727" w14:textId="77777777" w:rsidR="006C348D" w:rsidRDefault="006C348D" w:rsidP="0087024B">
            <w:pPr>
              <w:pStyle w:val="OtherTableBody"/>
            </w:pPr>
            <w:r>
              <w:t>0453</w:t>
            </w:r>
          </w:p>
        </w:tc>
        <w:tc>
          <w:tcPr>
            <w:tcW w:w="6000" w:type="dxa"/>
          </w:tcPr>
          <w:p w14:paraId="6069F4C2" w14:textId="77777777" w:rsidR="006C348D" w:rsidRDefault="006C348D" w:rsidP="0087024B">
            <w:pPr>
              <w:pStyle w:val="OtherTableBody"/>
            </w:pPr>
            <w:r>
              <w:t>Health Care Provider Classification</w:t>
            </w:r>
          </w:p>
        </w:tc>
        <w:tc>
          <w:tcPr>
            <w:tcW w:w="1000" w:type="dxa"/>
          </w:tcPr>
          <w:p w14:paraId="5BDF9E67" w14:textId="77777777" w:rsidR="006C348D" w:rsidRDefault="006C348D" w:rsidP="0087024B">
            <w:pPr>
              <w:pStyle w:val="OtherTableBody"/>
            </w:pPr>
            <w:r>
              <w:t>2.C.2.368</w:t>
            </w:r>
          </w:p>
        </w:tc>
      </w:tr>
      <w:tr w:rsidR="006C348D" w14:paraId="333EED11" w14:textId="77777777" w:rsidTr="0087024B">
        <w:trPr>
          <w:tblHeader/>
        </w:trPr>
        <w:tc>
          <w:tcPr>
            <w:tcW w:w="1000" w:type="dxa"/>
          </w:tcPr>
          <w:p w14:paraId="430D6CEB" w14:textId="77777777" w:rsidR="006C348D" w:rsidRDefault="006C348D" w:rsidP="0087024B">
            <w:pPr>
              <w:pStyle w:val="OtherTableBody"/>
            </w:pPr>
            <w:r>
              <w:t>User</w:t>
            </w:r>
          </w:p>
        </w:tc>
        <w:tc>
          <w:tcPr>
            <w:tcW w:w="1000" w:type="dxa"/>
          </w:tcPr>
          <w:p w14:paraId="75183B4D" w14:textId="77777777" w:rsidR="006C348D" w:rsidRDefault="006C348D" w:rsidP="0087024B">
            <w:pPr>
              <w:pStyle w:val="OtherTableBody"/>
            </w:pPr>
            <w:r>
              <w:t>0452</w:t>
            </w:r>
          </w:p>
        </w:tc>
        <w:tc>
          <w:tcPr>
            <w:tcW w:w="6000" w:type="dxa"/>
          </w:tcPr>
          <w:p w14:paraId="3DA7E133" w14:textId="77777777" w:rsidR="006C348D" w:rsidRDefault="006C348D" w:rsidP="0087024B">
            <w:pPr>
              <w:pStyle w:val="OtherTableBody"/>
            </w:pPr>
            <w:r>
              <w:t>Health Care Provider Type Code</w:t>
            </w:r>
          </w:p>
        </w:tc>
        <w:tc>
          <w:tcPr>
            <w:tcW w:w="1000" w:type="dxa"/>
          </w:tcPr>
          <w:p w14:paraId="6C772E7A" w14:textId="77777777" w:rsidR="006C348D" w:rsidRDefault="006C348D" w:rsidP="0087024B">
            <w:pPr>
              <w:pStyle w:val="OtherTableBody"/>
            </w:pPr>
            <w:r>
              <w:t>2.C.2.367</w:t>
            </w:r>
          </w:p>
        </w:tc>
      </w:tr>
      <w:tr w:rsidR="006C348D" w14:paraId="3EDAC899" w14:textId="77777777" w:rsidTr="0087024B">
        <w:trPr>
          <w:tblHeader/>
        </w:trPr>
        <w:tc>
          <w:tcPr>
            <w:tcW w:w="1000" w:type="dxa"/>
          </w:tcPr>
          <w:p w14:paraId="10196AA3" w14:textId="77777777" w:rsidR="006C348D" w:rsidRDefault="006C348D" w:rsidP="0087024B">
            <w:pPr>
              <w:pStyle w:val="OtherTableBody"/>
            </w:pPr>
            <w:r>
              <w:t>undefined</w:t>
            </w:r>
          </w:p>
        </w:tc>
        <w:tc>
          <w:tcPr>
            <w:tcW w:w="1000" w:type="dxa"/>
          </w:tcPr>
          <w:p w14:paraId="3A1CB14D" w14:textId="77777777" w:rsidR="006C348D" w:rsidRDefault="006C348D" w:rsidP="0087024B">
            <w:pPr>
              <w:pStyle w:val="OtherTableBody"/>
            </w:pPr>
            <w:r>
              <w:t>0779</w:t>
            </w:r>
          </w:p>
        </w:tc>
        <w:tc>
          <w:tcPr>
            <w:tcW w:w="6000" w:type="dxa"/>
          </w:tcPr>
          <w:p w14:paraId="79CAB8C0" w14:textId="77777777" w:rsidR="006C348D" w:rsidRDefault="006C348D" w:rsidP="0087024B">
            <w:pPr>
              <w:pStyle w:val="OtherTableBody"/>
            </w:pPr>
            <w:r>
              <w:t>Hemolysis Index Units (SAC-33)</w:t>
            </w:r>
          </w:p>
        </w:tc>
        <w:tc>
          <w:tcPr>
            <w:tcW w:w="1000" w:type="dxa"/>
          </w:tcPr>
          <w:p w14:paraId="711E9F86" w14:textId="77777777" w:rsidR="006C348D" w:rsidRDefault="006C348D" w:rsidP="0087024B">
            <w:pPr>
              <w:pStyle w:val="OtherTableBody"/>
            </w:pPr>
            <w:r>
              <w:t>13.4.3</w:t>
            </w:r>
          </w:p>
        </w:tc>
      </w:tr>
      <w:tr w:rsidR="006C348D" w14:paraId="373F4FB0" w14:textId="77777777" w:rsidTr="0087024B">
        <w:trPr>
          <w:tblHeader/>
        </w:trPr>
        <w:tc>
          <w:tcPr>
            <w:tcW w:w="1000" w:type="dxa"/>
          </w:tcPr>
          <w:p w14:paraId="6A4E653B" w14:textId="77777777" w:rsidR="006C348D" w:rsidRDefault="006C348D" w:rsidP="0087024B">
            <w:pPr>
              <w:pStyle w:val="OtherTableBody"/>
            </w:pPr>
            <w:r>
              <w:t>undefined</w:t>
            </w:r>
          </w:p>
        </w:tc>
        <w:tc>
          <w:tcPr>
            <w:tcW w:w="1000" w:type="dxa"/>
          </w:tcPr>
          <w:p w14:paraId="5C8E657E" w14:textId="77777777" w:rsidR="006C348D" w:rsidRDefault="006C348D" w:rsidP="0087024B">
            <w:pPr>
              <w:pStyle w:val="OtherTableBody"/>
            </w:pPr>
            <w:r>
              <w:t>0686</w:t>
            </w:r>
          </w:p>
        </w:tc>
        <w:tc>
          <w:tcPr>
            <w:tcW w:w="6000" w:type="dxa"/>
          </w:tcPr>
          <w:p w14:paraId="5DD8838A" w14:textId="77777777" w:rsidR="006C348D" w:rsidRDefault="006C348D" w:rsidP="0087024B">
            <w:pPr>
              <w:pStyle w:val="OtherTableBody"/>
            </w:pPr>
            <w:r>
              <w:t>Hospital Item Code (RQD-4)</w:t>
            </w:r>
          </w:p>
        </w:tc>
        <w:tc>
          <w:tcPr>
            <w:tcW w:w="1000" w:type="dxa"/>
          </w:tcPr>
          <w:p w14:paraId="563B2D22" w14:textId="77777777" w:rsidR="006C348D" w:rsidRDefault="006C348D" w:rsidP="0087024B">
            <w:pPr>
              <w:pStyle w:val="OtherTableBody"/>
            </w:pPr>
            <w:r>
              <w:t>4.11.1</w:t>
            </w:r>
          </w:p>
        </w:tc>
      </w:tr>
      <w:tr w:rsidR="006C348D" w14:paraId="02723BC2" w14:textId="77777777" w:rsidTr="0087024B">
        <w:trPr>
          <w:tblHeader/>
        </w:trPr>
        <w:tc>
          <w:tcPr>
            <w:tcW w:w="1000" w:type="dxa"/>
          </w:tcPr>
          <w:p w14:paraId="12E0E0B7" w14:textId="77777777" w:rsidR="006C348D" w:rsidRDefault="006C348D" w:rsidP="0087024B">
            <w:pPr>
              <w:pStyle w:val="OtherTableBody"/>
            </w:pPr>
            <w:r>
              <w:t>User</w:t>
            </w:r>
          </w:p>
        </w:tc>
        <w:tc>
          <w:tcPr>
            <w:tcW w:w="1000" w:type="dxa"/>
          </w:tcPr>
          <w:p w14:paraId="581994C9" w14:textId="77777777" w:rsidR="006C348D" w:rsidRDefault="006C348D" w:rsidP="0087024B">
            <w:pPr>
              <w:pStyle w:val="OtherTableBody"/>
            </w:pPr>
            <w:r>
              <w:t>0069</w:t>
            </w:r>
          </w:p>
        </w:tc>
        <w:tc>
          <w:tcPr>
            <w:tcW w:w="6000" w:type="dxa"/>
          </w:tcPr>
          <w:p w14:paraId="686DC7B9" w14:textId="77777777" w:rsidR="006C348D" w:rsidRDefault="006C348D" w:rsidP="0087024B">
            <w:pPr>
              <w:pStyle w:val="OtherTableBody"/>
            </w:pPr>
            <w:r>
              <w:t>Hospital Service</w:t>
            </w:r>
          </w:p>
        </w:tc>
        <w:tc>
          <w:tcPr>
            <w:tcW w:w="1000" w:type="dxa"/>
          </w:tcPr>
          <w:p w14:paraId="5693E2D7" w14:textId="77777777" w:rsidR="006C348D" w:rsidRDefault="006C348D" w:rsidP="0087024B">
            <w:pPr>
              <w:pStyle w:val="OtherTableBody"/>
            </w:pPr>
            <w:r>
              <w:t>2.C.2.40</w:t>
            </w:r>
          </w:p>
        </w:tc>
      </w:tr>
      <w:tr w:rsidR="006C348D" w14:paraId="22D3C780" w14:textId="77777777" w:rsidTr="0087024B">
        <w:trPr>
          <w:tblHeader/>
        </w:trPr>
        <w:tc>
          <w:tcPr>
            <w:tcW w:w="1000" w:type="dxa"/>
          </w:tcPr>
          <w:p w14:paraId="736B394C" w14:textId="77777777" w:rsidR="006C348D" w:rsidRDefault="006C348D" w:rsidP="0087024B">
            <w:pPr>
              <w:pStyle w:val="OtherTableBody"/>
            </w:pPr>
            <w:r>
              <w:lastRenderedPageBreak/>
              <w:t>undefined</w:t>
            </w:r>
          </w:p>
        </w:tc>
        <w:tc>
          <w:tcPr>
            <w:tcW w:w="1000" w:type="dxa"/>
          </w:tcPr>
          <w:p w14:paraId="7381FED0" w14:textId="77777777" w:rsidR="006C348D" w:rsidRDefault="006C348D" w:rsidP="0087024B">
            <w:pPr>
              <w:pStyle w:val="OtherTableBody"/>
            </w:pPr>
            <w:r>
              <w:t>0781</w:t>
            </w:r>
          </w:p>
        </w:tc>
        <w:tc>
          <w:tcPr>
            <w:tcW w:w="6000" w:type="dxa"/>
          </w:tcPr>
          <w:p w14:paraId="5D195930" w14:textId="77777777" w:rsidR="006C348D" w:rsidRDefault="006C348D" w:rsidP="0087024B">
            <w:pPr>
              <w:pStyle w:val="OtherTableBody"/>
            </w:pPr>
            <w:r>
              <w:t>Icterus Index Units (SAC-37)</w:t>
            </w:r>
          </w:p>
        </w:tc>
        <w:tc>
          <w:tcPr>
            <w:tcW w:w="1000" w:type="dxa"/>
          </w:tcPr>
          <w:p w14:paraId="307F685F" w14:textId="77777777" w:rsidR="006C348D" w:rsidRDefault="006C348D" w:rsidP="0087024B">
            <w:pPr>
              <w:pStyle w:val="OtherTableBody"/>
            </w:pPr>
            <w:r>
              <w:t>13.4.3</w:t>
            </w:r>
          </w:p>
        </w:tc>
      </w:tr>
      <w:tr w:rsidR="006C348D" w14:paraId="6C212FDC" w14:textId="77777777" w:rsidTr="0087024B">
        <w:trPr>
          <w:tblHeader/>
        </w:trPr>
        <w:tc>
          <w:tcPr>
            <w:tcW w:w="1000" w:type="dxa"/>
          </w:tcPr>
          <w:p w14:paraId="31993BD0" w14:textId="77777777" w:rsidR="006C348D" w:rsidRDefault="006C348D" w:rsidP="0087024B">
            <w:pPr>
              <w:pStyle w:val="OtherTableBody"/>
            </w:pPr>
            <w:r>
              <w:t>HL7</w:t>
            </w:r>
          </w:p>
        </w:tc>
        <w:tc>
          <w:tcPr>
            <w:tcW w:w="1000" w:type="dxa"/>
          </w:tcPr>
          <w:p w14:paraId="5E986AE2" w14:textId="77777777" w:rsidR="006C348D" w:rsidRDefault="006C348D" w:rsidP="0087024B">
            <w:pPr>
              <w:pStyle w:val="OtherTableBody"/>
            </w:pPr>
            <w:r>
              <w:t>0203</w:t>
            </w:r>
          </w:p>
        </w:tc>
        <w:tc>
          <w:tcPr>
            <w:tcW w:w="6000" w:type="dxa"/>
          </w:tcPr>
          <w:p w14:paraId="18495584" w14:textId="77777777" w:rsidR="006C348D" w:rsidRDefault="006C348D" w:rsidP="0087024B">
            <w:pPr>
              <w:pStyle w:val="OtherTableBody"/>
            </w:pPr>
            <w:r>
              <w:t>Identifier Type</w:t>
            </w:r>
          </w:p>
        </w:tc>
        <w:tc>
          <w:tcPr>
            <w:tcW w:w="1000" w:type="dxa"/>
          </w:tcPr>
          <w:p w14:paraId="506274A1" w14:textId="77777777" w:rsidR="006C348D" w:rsidRDefault="006C348D" w:rsidP="0087024B">
            <w:pPr>
              <w:pStyle w:val="OtherTableBody"/>
            </w:pPr>
            <w:r>
              <w:t>2.C.2.140</w:t>
            </w:r>
          </w:p>
        </w:tc>
      </w:tr>
      <w:tr w:rsidR="006C348D" w14:paraId="68DBE0E0" w14:textId="77777777" w:rsidTr="0087024B">
        <w:trPr>
          <w:tblHeader/>
        </w:trPr>
        <w:tc>
          <w:tcPr>
            <w:tcW w:w="1000" w:type="dxa"/>
          </w:tcPr>
          <w:p w14:paraId="5035EFED" w14:textId="77777777" w:rsidR="006C348D" w:rsidRDefault="006C348D" w:rsidP="0087024B">
            <w:pPr>
              <w:pStyle w:val="OtherTableBody"/>
            </w:pPr>
            <w:r>
              <w:t>HL7</w:t>
            </w:r>
          </w:p>
        </w:tc>
        <w:tc>
          <w:tcPr>
            <w:tcW w:w="1000" w:type="dxa"/>
          </w:tcPr>
          <w:p w14:paraId="40422B3E" w14:textId="77777777" w:rsidR="006C348D" w:rsidRDefault="006C348D" w:rsidP="0087024B">
            <w:pPr>
              <w:pStyle w:val="OtherTableBody"/>
            </w:pPr>
            <w:r>
              <w:t>0243</w:t>
            </w:r>
          </w:p>
        </w:tc>
        <w:tc>
          <w:tcPr>
            <w:tcW w:w="6000" w:type="dxa"/>
          </w:tcPr>
          <w:p w14:paraId="4581C2B0" w14:textId="77777777" w:rsidR="006C348D" w:rsidRDefault="006C348D" w:rsidP="0087024B">
            <w:pPr>
              <w:pStyle w:val="OtherTableBody"/>
            </w:pPr>
            <w:r>
              <w:t>Identity May Be Divulged</w:t>
            </w:r>
          </w:p>
        </w:tc>
        <w:tc>
          <w:tcPr>
            <w:tcW w:w="1000" w:type="dxa"/>
          </w:tcPr>
          <w:p w14:paraId="1E16B9A0" w14:textId="77777777" w:rsidR="006C348D" w:rsidRDefault="006C348D" w:rsidP="0087024B">
            <w:pPr>
              <w:pStyle w:val="OtherTableBody"/>
            </w:pPr>
            <w:r>
              <w:t>2.C.2.178</w:t>
            </w:r>
          </w:p>
        </w:tc>
      </w:tr>
      <w:tr w:rsidR="006C348D" w14:paraId="08D1D2BB" w14:textId="77777777" w:rsidTr="0087024B">
        <w:trPr>
          <w:tblHeader/>
        </w:trPr>
        <w:tc>
          <w:tcPr>
            <w:tcW w:w="1000" w:type="dxa"/>
          </w:tcPr>
          <w:p w14:paraId="564EE297" w14:textId="77777777" w:rsidR="006C348D" w:rsidRDefault="006C348D" w:rsidP="0087024B">
            <w:pPr>
              <w:pStyle w:val="OtherTableBody"/>
            </w:pPr>
            <w:r>
              <w:t>undefined</w:t>
            </w:r>
          </w:p>
        </w:tc>
        <w:tc>
          <w:tcPr>
            <w:tcW w:w="1000" w:type="dxa"/>
          </w:tcPr>
          <w:p w14:paraId="2B57A64E" w14:textId="77777777" w:rsidR="006C348D" w:rsidRDefault="006C348D" w:rsidP="0087024B">
            <w:pPr>
              <w:pStyle w:val="OtherTableBody"/>
            </w:pPr>
            <w:r>
              <w:t>0633</w:t>
            </w:r>
          </w:p>
        </w:tc>
        <w:tc>
          <w:tcPr>
            <w:tcW w:w="6000" w:type="dxa"/>
          </w:tcPr>
          <w:p w14:paraId="5C93C3F1" w14:textId="77777777" w:rsidR="006C348D" w:rsidRDefault="006C348D" w:rsidP="0087024B">
            <w:pPr>
              <w:pStyle w:val="OtherTableBody"/>
            </w:pPr>
            <w:r>
              <w:t>Identity of Instrument Used to Perform this Study (OM1-13)</w:t>
            </w:r>
          </w:p>
        </w:tc>
        <w:tc>
          <w:tcPr>
            <w:tcW w:w="1000" w:type="dxa"/>
          </w:tcPr>
          <w:p w14:paraId="2BD0EAF0" w14:textId="77777777" w:rsidR="006C348D" w:rsidRDefault="006C348D" w:rsidP="0087024B">
            <w:pPr>
              <w:pStyle w:val="OtherTableBody"/>
            </w:pPr>
            <w:r>
              <w:t>8.8.9</w:t>
            </w:r>
          </w:p>
        </w:tc>
      </w:tr>
      <w:tr w:rsidR="006C348D" w14:paraId="2104D4C1" w14:textId="77777777" w:rsidTr="0087024B">
        <w:trPr>
          <w:tblHeader/>
        </w:trPr>
        <w:tc>
          <w:tcPr>
            <w:tcW w:w="1000" w:type="dxa"/>
          </w:tcPr>
          <w:p w14:paraId="748E05BB" w14:textId="77777777" w:rsidR="006C348D" w:rsidRDefault="006C348D" w:rsidP="0087024B">
            <w:pPr>
              <w:pStyle w:val="OtherTableBody"/>
            </w:pPr>
            <w:r>
              <w:t>User</w:t>
            </w:r>
          </w:p>
        </w:tc>
        <w:tc>
          <w:tcPr>
            <w:tcW w:w="1000" w:type="dxa"/>
          </w:tcPr>
          <w:p w14:paraId="077EC0D0" w14:textId="77777777" w:rsidR="006C348D" w:rsidRDefault="006C348D" w:rsidP="0087024B">
            <w:pPr>
              <w:pStyle w:val="OtherTableBody"/>
            </w:pPr>
            <w:r>
              <w:t>0445</w:t>
            </w:r>
          </w:p>
        </w:tc>
        <w:tc>
          <w:tcPr>
            <w:tcW w:w="6000" w:type="dxa"/>
          </w:tcPr>
          <w:p w14:paraId="24B79201" w14:textId="77777777" w:rsidR="006C348D" w:rsidRDefault="006C348D" w:rsidP="0087024B">
            <w:pPr>
              <w:pStyle w:val="OtherTableBody"/>
            </w:pPr>
            <w:r>
              <w:t>Identity Reliability Code</w:t>
            </w:r>
          </w:p>
        </w:tc>
        <w:tc>
          <w:tcPr>
            <w:tcW w:w="1000" w:type="dxa"/>
          </w:tcPr>
          <w:p w14:paraId="3168EACF" w14:textId="77777777" w:rsidR="006C348D" w:rsidRDefault="006C348D" w:rsidP="0087024B">
            <w:pPr>
              <w:pStyle w:val="OtherTableBody"/>
            </w:pPr>
            <w:r>
              <w:t>2.C.2.361</w:t>
            </w:r>
          </w:p>
        </w:tc>
      </w:tr>
      <w:tr w:rsidR="006C348D" w14:paraId="216CC69C" w14:textId="77777777" w:rsidTr="0087024B">
        <w:trPr>
          <w:tblHeader/>
        </w:trPr>
        <w:tc>
          <w:tcPr>
            <w:tcW w:w="1000" w:type="dxa"/>
          </w:tcPr>
          <w:p w14:paraId="5162A383" w14:textId="77777777" w:rsidR="006C348D" w:rsidRDefault="006C348D" w:rsidP="0087024B">
            <w:pPr>
              <w:pStyle w:val="OtherTableBody"/>
            </w:pPr>
            <w:r>
              <w:t>User</w:t>
            </w:r>
          </w:p>
        </w:tc>
        <w:tc>
          <w:tcPr>
            <w:tcW w:w="1000" w:type="dxa"/>
          </w:tcPr>
          <w:p w14:paraId="5027C9A8" w14:textId="77777777" w:rsidR="006C348D" w:rsidRDefault="006C348D" w:rsidP="0087024B">
            <w:pPr>
              <w:pStyle w:val="OtherTableBody"/>
            </w:pPr>
            <w:r>
              <w:t>0441</w:t>
            </w:r>
          </w:p>
        </w:tc>
        <w:tc>
          <w:tcPr>
            <w:tcW w:w="6000" w:type="dxa"/>
          </w:tcPr>
          <w:p w14:paraId="21700F8B" w14:textId="77777777" w:rsidR="006C348D" w:rsidRDefault="006C348D" w:rsidP="0087024B">
            <w:pPr>
              <w:pStyle w:val="OtherTableBody"/>
            </w:pPr>
            <w:r>
              <w:t>Immunization Registry Status</w:t>
            </w:r>
          </w:p>
        </w:tc>
        <w:tc>
          <w:tcPr>
            <w:tcW w:w="1000" w:type="dxa"/>
          </w:tcPr>
          <w:p w14:paraId="63111558" w14:textId="77777777" w:rsidR="006C348D" w:rsidRDefault="006C348D" w:rsidP="0087024B">
            <w:pPr>
              <w:pStyle w:val="OtherTableBody"/>
            </w:pPr>
            <w:r>
              <w:t>2.C.2.357</w:t>
            </w:r>
          </w:p>
        </w:tc>
      </w:tr>
      <w:tr w:rsidR="006C348D" w14:paraId="304B10EF" w14:textId="77777777" w:rsidTr="0087024B">
        <w:trPr>
          <w:tblHeader/>
        </w:trPr>
        <w:tc>
          <w:tcPr>
            <w:tcW w:w="1000" w:type="dxa"/>
          </w:tcPr>
          <w:p w14:paraId="650C08E4" w14:textId="77777777" w:rsidR="006C348D" w:rsidRDefault="006C348D" w:rsidP="0087024B">
            <w:pPr>
              <w:pStyle w:val="OtherTableBody"/>
            </w:pPr>
            <w:r>
              <w:t>HL7</w:t>
            </w:r>
          </w:p>
        </w:tc>
        <w:tc>
          <w:tcPr>
            <w:tcW w:w="1000" w:type="dxa"/>
          </w:tcPr>
          <w:p w14:paraId="19BDF1D7" w14:textId="77777777" w:rsidR="006C348D" w:rsidRDefault="006C348D" w:rsidP="0087024B">
            <w:pPr>
              <w:pStyle w:val="OtherTableBody"/>
            </w:pPr>
            <w:r>
              <w:t>0795</w:t>
            </w:r>
          </w:p>
        </w:tc>
        <w:tc>
          <w:tcPr>
            <w:tcW w:w="6000" w:type="dxa"/>
          </w:tcPr>
          <w:p w14:paraId="26F384DF" w14:textId="77777777" w:rsidR="006C348D" w:rsidRDefault="006C348D" w:rsidP="0087024B">
            <w:pPr>
              <w:pStyle w:val="OtherTableBody"/>
            </w:pPr>
            <w:r>
              <w:t>Implantation Status (DEV-17)</w:t>
            </w:r>
          </w:p>
        </w:tc>
        <w:tc>
          <w:tcPr>
            <w:tcW w:w="1000" w:type="dxa"/>
          </w:tcPr>
          <w:p w14:paraId="673D2897" w14:textId="77777777" w:rsidR="006C348D" w:rsidRDefault="006C348D" w:rsidP="0087024B">
            <w:pPr>
              <w:pStyle w:val="OtherTableBody"/>
            </w:pPr>
            <w:r>
              <w:t>17.8.1.17</w:t>
            </w:r>
          </w:p>
        </w:tc>
      </w:tr>
      <w:tr w:rsidR="006C348D" w14:paraId="6BAF93C2" w14:textId="77777777" w:rsidTr="0087024B">
        <w:trPr>
          <w:tblHeader/>
        </w:trPr>
        <w:tc>
          <w:tcPr>
            <w:tcW w:w="1000" w:type="dxa"/>
          </w:tcPr>
          <w:p w14:paraId="4AD55FC3" w14:textId="77777777" w:rsidR="006C348D" w:rsidRDefault="006C348D" w:rsidP="0087024B">
            <w:pPr>
              <w:pStyle w:val="OtherTableBody"/>
            </w:pPr>
            <w:r>
              <w:t>undefined</w:t>
            </w:r>
          </w:p>
        </w:tc>
        <w:tc>
          <w:tcPr>
            <w:tcW w:w="1000" w:type="dxa"/>
          </w:tcPr>
          <w:p w14:paraId="76C7ABDB" w14:textId="77777777" w:rsidR="006C348D" w:rsidRDefault="006C348D" w:rsidP="0087024B">
            <w:pPr>
              <w:pStyle w:val="OtherTableBody"/>
            </w:pPr>
            <w:r>
              <w:t>0670</w:t>
            </w:r>
          </w:p>
        </w:tc>
        <w:tc>
          <w:tcPr>
            <w:tcW w:w="6000" w:type="dxa"/>
          </w:tcPr>
          <w:p w14:paraId="6518DF9A" w14:textId="77777777" w:rsidR="006C348D" w:rsidRDefault="006C348D" w:rsidP="0087024B">
            <w:pPr>
              <w:pStyle w:val="OtherTableBody"/>
            </w:pPr>
            <w:r>
              <w:t>Implicated Product (PCR-1)</w:t>
            </w:r>
          </w:p>
        </w:tc>
        <w:tc>
          <w:tcPr>
            <w:tcW w:w="1000" w:type="dxa"/>
          </w:tcPr>
          <w:p w14:paraId="0646F848" w14:textId="77777777" w:rsidR="006C348D" w:rsidRDefault="006C348D" w:rsidP="0087024B">
            <w:pPr>
              <w:pStyle w:val="OtherTableBody"/>
            </w:pPr>
            <w:r>
              <w:t>7.12.3</w:t>
            </w:r>
          </w:p>
        </w:tc>
      </w:tr>
      <w:tr w:rsidR="006C348D" w14:paraId="48383B86" w14:textId="77777777" w:rsidTr="0087024B">
        <w:trPr>
          <w:tblHeader/>
        </w:trPr>
        <w:tc>
          <w:tcPr>
            <w:tcW w:w="1000" w:type="dxa"/>
          </w:tcPr>
          <w:p w14:paraId="49C45CC2" w14:textId="77777777" w:rsidR="006C348D" w:rsidRDefault="006C348D" w:rsidP="0087024B">
            <w:pPr>
              <w:pStyle w:val="OtherTableBody"/>
            </w:pPr>
            <w:r>
              <w:t>User</w:t>
            </w:r>
          </w:p>
        </w:tc>
        <w:tc>
          <w:tcPr>
            <w:tcW w:w="1000" w:type="dxa"/>
          </w:tcPr>
          <w:p w14:paraId="0D274BE2" w14:textId="77777777" w:rsidR="006C348D" w:rsidRDefault="006C348D" w:rsidP="0087024B">
            <w:pPr>
              <w:pStyle w:val="OtherTableBody"/>
            </w:pPr>
            <w:r>
              <w:t>0540</w:t>
            </w:r>
          </w:p>
        </w:tc>
        <w:tc>
          <w:tcPr>
            <w:tcW w:w="6000" w:type="dxa"/>
          </w:tcPr>
          <w:p w14:paraId="3796C291" w14:textId="77777777" w:rsidR="006C348D" w:rsidRDefault="006C348D" w:rsidP="0087024B">
            <w:pPr>
              <w:pStyle w:val="OtherTableBody"/>
            </w:pPr>
            <w:r>
              <w:t>Inactive Reason Code</w:t>
            </w:r>
          </w:p>
        </w:tc>
        <w:tc>
          <w:tcPr>
            <w:tcW w:w="1000" w:type="dxa"/>
          </w:tcPr>
          <w:p w14:paraId="2DB3079F" w14:textId="77777777" w:rsidR="006C348D" w:rsidRDefault="006C348D" w:rsidP="0087024B">
            <w:pPr>
              <w:pStyle w:val="OtherTableBody"/>
            </w:pPr>
            <w:r>
              <w:t>2.C.2.450</w:t>
            </w:r>
          </w:p>
        </w:tc>
      </w:tr>
      <w:tr w:rsidR="006C348D" w14:paraId="1D39A4EE" w14:textId="77777777" w:rsidTr="0087024B">
        <w:trPr>
          <w:tblHeader/>
        </w:trPr>
        <w:tc>
          <w:tcPr>
            <w:tcW w:w="1000" w:type="dxa"/>
          </w:tcPr>
          <w:p w14:paraId="30505893" w14:textId="77777777" w:rsidR="006C348D" w:rsidRDefault="006C348D" w:rsidP="0087024B">
            <w:pPr>
              <w:pStyle w:val="OtherTableBody"/>
            </w:pPr>
            <w:r>
              <w:t>User</w:t>
            </w:r>
          </w:p>
        </w:tc>
        <w:tc>
          <w:tcPr>
            <w:tcW w:w="1000" w:type="dxa"/>
          </w:tcPr>
          <w:p w14:paraId="1562D187" w14:textId="77777777" w:rsidR="006C348D" w:rsidRDefault="006C348D" w:rsidP="0087024B">
            <w:pPr>
              <w:pStyle w:val="OtherTableBody"/>
            </w:pPr>
            <w:r>
              <w:t>0428</w:t>
            </w:r>
          </w:p>
        </w:tc>
        <w:tc>
          <w:tcPr>
            <w:tcW w:w="6000" w:type="dxa"/>
          </w:tcPr>
          <w:p w14:paraId="0B0CDE85" w14:textId="77777777" w:rsidR="006C348D" w:rsidRDefault="006C348D" w:rsidP="0087024B">
            <w:pPr>
              <w:pStyle w:val="OtherTableBody"/>
            </w:pPr>
            <w:r>
              <w:t>Incident Type Code</w:t>
            </w:r>
          </w:p>
        </w:tc>
        <w:tc>
          <w:tcPr>
            <w:tcW w:w="1000" w:type="dxa"/>
          </w:tcPr>
          <w:p w14:paraId="07C149D2" w14:textId="77777777" w:rsidR="006C348D" w:rsidRDefault="006C348D" w:rsidP="0087024B">
            <w:pPr>
              <w:pStyle w:val="OtherTableBody"/>
            </w:pPr>
            <w:r>
              <w:t>2.C.2.345</w:t>
            </w:r>
          </w:p>
        </w:tc>
      </w:tr>
      <w:tr w:rsidR="006C348D" w14:paraId="03AF3F3E" w14:textId="77777777" w:rsidTr="0087024B">
        <w:trPr>
          <w:tblHeader/>
        </w:trPr>
        <w:tc>
          <w:tcPr>
            <w:tcW w:w="1000" w:type="dxa"/>
          </w:tcPr>
          <w:p w14:paraId="4778F54F" w14:textId="77777777" w:rsidR="006C348D" w:rsidRDefault="006C348D" w:rsidP="0087024B">
            <w:pPr>
              <w:pStyle w:val="OtherTableBody"/>
            </w:pPr>
            <w:r>
              <w:t>undefined</w:t>
            </w:r>
          </w:p>
        </w:tc>
        <w:tc>
          <w:tcPr>
            <w:tcW w:w="1000" w:type="dxa"/>
          </w:tcPr>
          <w:p w14:paraId="0667B00B" w14:textId="77777777" w:rsidR="006C348D" w:rsidRDefault="006C348D" w:rsidP="0087024B">
            <w:pPr>
              <w:pStyle w:val="OtherTableBody"/>
            </w:pPr>
            <w:r>
              <w:t>0694</w:t>
            </w:r>
          </w:p>
        </w:tc>
        <w:tc>
          <w:tcPr>
            <w:tcW w:w="6000" w:type="dxa"/>
          </w:tcPr>
          <w:p w14:paraId="52D94F64" w14:textId="77777777" w:rsidR="006C348D" w:rsidRDefault="006C348D" w:rsidP="0087024B">
            <w:pPr>
              <w:pStyle w:val="OtherTableBody"/>
            </w:pPr>
            <w:r>
              <w:t>Indication (RXA-19)</w:t>
            </w:r>
          </w:p>
        </w:tc>
        <w:tc>
          <w:tcPr>
            <w:tcW w:w="1000" w:type="dxa"/>
          </w:tcPr>
          <w:p w14:paraId="75C78E69" w14:textId="77777777" w:rsidR="006C348D" w:rsidRDefault="006C348D" w:rsidP="0087024B">
            <w:pPr>
              <w:pStyle w:val="OtherTableBody"/>
            </w:pPr>
            <w:r>
              <w:t>4A.8.1</w:t>
            </w:r>
          </w:p>
        </w:tc>
      </w:tr>
      <w:tr w:rsidR="006C348D" w14:paraId="57559BE8" w14:textId="77777777" w:rsidTr="0087024B">
        <w:trPr>
          <w:tblHeader/>
        </w:trPr>
        <w:tc>
          <w:tcPr>
            <w:tcW w:w="1000" w:type="dxa"/>
          </w:tcPr>
          <w:p w14:paraId="7519F2FB" w14:textId="77777777" w:rsidR="006C348D" w:rsidRDefault="006C348D" w:rsidP="0087024B">
            <w:pPr>
              <w:pStyle w:val="OtherTableBody"/>
            </w:pPr>
            <w:r>
              <w:t>undefined</w:t>
            </w:r>
          </w:p>
        </w:tc>
        <w:tc>
          <w:tcPr>
            <w:tcW w:w="1000" w:type="dxa"/>
          </w:tcPr>
          <w:p w14:paraId="7F8B6FA1" w14:textId="77777777" w:rsidR="006C348D" w:rsidRDefault="006C348D" w:rsidP="0087024B">
            <w:pPr>
              <w:pStyle w:val="OtherTableBody"/>
            </w:pPr>
            <w:r>
              <w:t>0708</w:t>
            </w:r>
          </w:p>
        </w:tc>
        <w:tc>
          <w:tcPr>
            <w:tcW w:w="6000" w:type="dxa"/>
          </w:tcPr>
          <w:p w14:paraId="23467BC9" w14:textId="77777777" w:rsidR="006C348D" w:rsidRDefault="006C348D" w:rsidP="0087024B">
            <w:pPr>
              <w:pStyle w:val="OtherTableBody"/>
            </w:pPr>
            <w:r>
              <w:t>Indication (RXD-21)</w:t>
            </w:r>
          </w:p>
        </w:tc>
        <w:tc>
          <w:tcPr>
            <w:tcW w:w="1000" w:type="dxa"/>
          </w:tcPr>
          <w:p w14:paraId="62079114" w14:textId="77777777" w:rsidR="006C348D" w:rsidRDefault="006C348D" w:rsidP="0087024B">
            <w:pPr>
              <w:pStyle w:val="OtherTableBody"/>
            </w:pPr>
            <w:r>
              <w:t>4A.4.5</w:t>
            </w:r>
          </w:p>
        </w:tc>
      </w:tr>
      <w:tr w:rsidR="006C348D" w14:paraId="539FDDA5" w14:textId="77777777" w:rsidTr="0087024B">
        <w:trPr>
          <w:tblHeader/>
        </w:trPr>
        <w:tc>
          <w:tcPr>
            <w:tcW w:w="1000" w:type="dxa"/>
          </w:tcPr>
          <w:p w14:paraId="0A4B05DA" w14:textId="77777777" w:rsidR="006C348D" w:rsidRDefault="006C348D" w:rsidP="0087024B">
            <w:pPr>
              <w:pStyle w:val="OtherTableBody"/>
            </w:pPr>
            <w:r>
              <w:t>undefined</w:t>
            </w:r>
          </w:p>
        </w:tc>
        <w:tc>
          <w:tcPr>
            <w:tcW w:w="1000" w:type="dxa"/>
          </w:tcPr>
          <w:p w14:paraId="7B2C2541" w14:textId="77777777" w:rsidR="006C348D" w:rsidRDefault="006C348D" w:rsidP="0087024B">
            <w:pPr>
              <w:pStyle w:val="OtherTableBody"/>
            </w:pPr>
            <w:r>
              <w:t>0743</w:t>
            </w:r>
          </w:p>
        </w:tc>
        <w:tc>
          <w:tcPr>
            <w:tcW w:w="6000" w:type="dxa"/>
          </w:tcPr>
          <w:p w14:paraId="679E1D21" w14:textId="77777777" w:rsidR="006C348D" w:rsidRDefault="006C348D" w:rsidP="0087024B">
            <w:pPr>
              <w:pStyle w:val="OtherTableBody"/>
            </w:pPr>
            <w:r>
              <w:t>Indication (RXG-22)</w:t>
            </w:r>
          </w:p>
        </w:tc>
        <w:tc>
          <w:tcPr>
            <w:tcW w:w="1000" w:type="dxa"/>
          </w:tcPr>
          <w:p w14:paraId="37D07832" w14:textId="77777777" w:rsidR="006C348D" w:rsidRDefault="006C348D" w:rsidP="0087024B">
            <w:pPr>
              <w:pStyle w:val="OtherTableBody"/>
            </w:pPr>
            <w:r>
              <w:t>4A.4.6</w:t>
            </w:r>
          </w:p>
        </w:tc>
      </w:tr>
      <w:tr w:rsidR="006C348D" w14:paraId="547DD9DA" w14:textId="77777777" w:rsidTr="0087024B">
        <w:trPr>
          <w:tblHeader/>
        </w:trPr>
        <w:tc>
          <w:tcPr>
            <w:tcW w:w="1000" w:type="dxa"/>
          </w:tcPr>
          <w:p w14:paraId="3706E7B9" w14:textId="77777777" w:rsidR="006C348D" w:rsidRDefault="006C348D" w:rsidP="0087024B">
            <w:pPr>
              <w:pStyle w:val="OtherTableBody"/>
            </w:pPr>
            <w:r>
              <w:t>undefined</w:t>
            </w:r>
          </w:p>
        </w:tc>
        <w:tc>
          <w:tcPr>
            <w:tcW w:w="1000" w:type="dxa"/>
          </w:tcPr>
          <w:p w14:paraId="1EF46373" w14:textId="77777777" w:rsidR="006C348D" w:rsidRDefault="006C348D" w:rsidP="0087024B">
            <w:pPr>
              <w:pStyle w:val="OtherTableBody"/>
            </w:pPr>
            <w:r>
              <w:t>0758</w:t>
            </w:r>
          </w:p>
        </w:tc>
        <w:tc>
          <w:tcPr>
            <w:tcW w:w="6000" w:type="dxa"/>
          </w:tcPr>
          <w:p w14:paraId="2097F1F2" w14:textId="77777777" w:rsidR="006C348D" w:rsidRDefault="006C348D" w:rsidP="0087024B">
            <w:pPr>
              <w:pStyle w:val="OtherTableBody"/>
            </w:pPr>
            <w:r>
              <w:t>Indication (RXO-20)</w:t>
            </w:r>
          </w:p>
        </w:tc>
        <w:tc>
          <w:tcPr>
            <w:tcW w:w="1000" w:type="dxa"/>
          </w:tcPr>
          <w:p w14:paraId="0029891D" w14:textId="77777777" w:rsidR="006C348D" w:rsidRDefault="006C348D" w:rsidP="0087024B">
            <w:pPr>
              <w:pStyle w:val="OtherTableBody"/>
            </w:pPr>
            <w:r>
              <w:t>4A.4.1</w:t>
            </w:r>
          </w:p>
        </w:tc>
      </w:tr>
      <w:tr w:rsidR="006C348D" w14:paraId="15041091" w14:textId="77777777" w:rsidTr="0087024B">
        <w:trPr>
          <w:tblHeader/>
        </w:trPr>
        <w:tc>
          <w:tcPr>
            <w:tcW w:w="1000" w:type="dxa"/>
          </w:tcPr>
          <w:p w14:paraId="7B1B6280" w14:textId="77777777" w:rsidR="006C348D" w:rsidRDefault="006C348D" w:rsidP="0087024B">
            <w:pPr>
              <w:pStyle w:val="OtherTableBody"/>
            </w:pPr>
            <w:r>
              <w:t>undefined</w:t>
            </w:r>
          </w:p>
        </w:tc>
        <w:tc>
          <w:tcPr>
            <w:tcW w:w="1000" w:type="dxa"/>
          </w:tcPr>
          <w:p w14:paraId="649EBCB6" w14:textId="77777777" w:rsidR="006C348D" w:rsidRDefault="006C348D" w:rsidP="0087024B">
            <w:pPr>
              <w:pStyle w:val="OtherTableBody"/>
            </w:pPr>
            <w:r>
              <w:t>0672</w:t>
            </w:r>
          </w:p>
        </w:tc>
        <w:tc>
          <w:tcPr>
            <w:tcW w:w="6000" w:type="dxa"/>
          </w:tcPr>
          <w:p w14:paraId="38BA87D5" w14:textId="77777777" w:rsidR="006C348D" w:rsidRDefault="006C348D" w:rsidP="0087024B">
            <w:pPr>
              <w:pStyle w:val="OtherTableBody"/>
            </w:pPr>
            <w:r>
              <w:t>Indication For Product Use (PCR-10)</w:t>
            </w:r>
          </w:p>
        </w:tc>
        <w:tc>
          <w:tcPr>
            <w:tcW w:w="1000" w:type="dxa"/>
          </w:tcPr>
          <w:p w14:paraId="66F9B791" w14:textId="77777777" w:rsidR="006C348D" w:rsidRDefault="006C348D" w:rsidP="0087024B">
            <w:pPr>
              <w:pStyle w:val="OtherTableBody"/>
            </w:pPr>
            <w:r>
              <w:t>7.12.3</w:t>
            </w:r>
          </w:p>
        </w:tc>
      </w:tr>
      <w:tr w:rsidR="006C348D" w14:paraId="52D2EAE6" w14:textId="77777777" w:rsidTr="0087024B">
        <w:trPr>
          <w:tblHeader/>
        </w:trPr>
        <w:tc>
          <w:tcPr>
            <w:tcW w:w="1000" w:type="dxa"/>
          </w:tcPr>
          <w:p w14:paraId="57FC4AD0" w14:textId="77777777" w:rsidR="006C348D" w:rsidRDefault="006C348D" w:rsidP="0087024B">
            <w:pPr>
              <w:pStyle w:val="OtherTableBody"/>
            </w:pPr>
            <w:r>
              <w:t>User</w:t>
            </w:r>
          </w:p>
        </w:tc>
        <w:tc>
          <w:tcPr>
            <w:tcW w:w="1000" w:type="dxa"/>
          </w:tcPr>
          <w:p w14:paraId="04CEF9FD" w14:textId="77777777" w:rsidR="006C348D" w:rsidRDefault="006C348D" w:rsidP="0087024B">
            <w:pPr>
              <w:pStyle w:val="OtherTableBody"/>
            </w:pPr>
            <w:r>
              <w:t>0509</w:t>
            </w:r>
          </w:p>
        </w:tc>
        <w:tc>
          <w:tcPr>
            <w:tcW w:w="6000" w:type="dxa"/>
          </w:tcPr>
          <w:p w14:paraId="13590C05" w14:textId="77777777" w:rsidR="006C348D" w:rsidRDefault="006C348D" w:rsidP="0087024B">
            <w:pPr>
              <w:pStyle w:val="OtherTableBody"/>
            </w:pPr>
            <w:r>
              <w:t>Indication for Use</w:t>
            </w:r>
          </w:p>
        </w:tc>
        <w:tc>
          <w:tcPr>
            <w:tcW w:w="1000" w:type="dxa"/>
          </w:tcPr>
          <w:p w14:paraId="5A2EDCA1" w14:textId="77777777" w:rsidR="006C348D" w:rsidRDefault="006C348D" w:rsidP="0087024B">
            <w:pPr>
              <w:pStyle w:val="OtherTableBody"/>
            </w:pPr>
            <w:r>
              <w:t>2.C.2.422</w:t>
            </w:r>
          </w:p>
        </w:tc>
      </w:tr>
      <w:tr w:rsidR="006C348D" w14:paraId="0EEE9E48" w14:textId="77777777" w:rsidTr="0087024B">
        <w:trPr>
          <w:tblHeader/>
        </w:trPr>
        <w:tc>
          <w:tcPr>
            <w:tcW w:w="1000" w:type="dxa"/>
          </w:tcPr>
          <w:p w14:paraId="008A4E4E" w14:textId="77777777" w:rsidR="006C348D" w:rsidRDefault="006C348D" w:rsidP="0087024B">
            <w:pPr>
              <w:pStyle w:val="OtherTableBody"/>
            </w:pPr>
            <w:r>
              <w:t>HL7</w:t>
            </w:r>
          </w:p>
        </w:tc>
        <w:tc>
          <w:tcPr>
            <w:tcW w:w="1000" w:type="dxa"/>
          </w:tcPr>
          <w:p w14:paraId="54EAA428" w14:textId="77777777" w:rsidR="006C348D" w:rsidRDefault="006C348D" w:rsidP="0087024B">
            <w:pPr>
              <w:pStyle w:val="OtherTableBody"/>
            </w:pPr>
            <w:r>
              <w:t>0253</w:t>
            </w:r>
          </w:p>
        </w:tc>
        <w:tc>
          <w:tcPr>
            <w:tcW w:w="6000" w:type="dxa"/>
          </w:tcPr>
          <w:p w14:paraId="48A8779C" w14:textId="77777777" w:rsidR="006C348D" w:rsidRDefault="006C348D" w:rsidP="0087024B">
            <w:pPr>
              <w:pStyle w:val="OtherTableBody"/>
            </w:pPr>
            <w:r>
              <w:t>Indirect Exposure Mechanism</w:t>
            </w:r>
          </w:p>
        </w:tc>
        <w:tc>
          <w:tcPr>
            <w:tcW w:w="1000" w:type="dxa"/>
          </w:tcPr>
          <w:p w14:paraId="02018241" w14:textId="77777777" w:rsidR="006C348D" w:rsidRDefault="006C348D" w:rsidP="0087024B">
            <w:pPr>
              <w:pStyle w:val="OtherTableBody"/>
            </w:pPr>
            <w:r>
              <w:t>2.C.2.188</w:t>
            </w:r>
          </w:p>
        </w:tc>
      </w:tr>
      <w:tr w:rsidR="006C348D" w14:paraId="1D132470" w14:textId="77777777" w:rsidTr="0087024B">
        <w:trPr>
          <w:tblHeader/>
        </w:trPr>
        <w:tc>
          <w:tcPr>
            <w:tcW w:w="1000" w:type="dxa"/>
          </w:tcPr>
          <w:p w14:paraId="733AD924" w14:textId="77777777" w:rsidR="006C348D" w:rsidRDefault="006C348D" w:rsidP="0087024B">
            <w:pPr>
              <w:pStyle w:val="OtherTableBody"/>
            </w:pPr>
            <w:r>
              <w:t>External</w:t>
            </w:r>
          </w:p>
        </w:tc>
        <w:tc>
          <w:tcPr>
            <w:tcW w:w="1000" w:type="dxa"/>
          </w:tcPr>
          <w:p w14:paraId="33A938A2" w14:textId="77777777" w:rsidR="006C348D" w:rsidRDefault="006C348D" w:rsidP="0087024B">
            <w:pPr>
              <w:pStyle w:val="OtherTableBody"/>
            </w:pPr>
            <w:r>
              <w:t>0955</w:t>
            </w:r>
          </w:p>
        </w:tc>
        <w:tc>
          <w:tcPr>
            <w:tcW w:w="6000" w:type="dxa"/>
          </w:tcPr>
          <w:p w14:paraId="7DEE70BF" w14:textId="77777777" w:rsidR="006C348D" w:rsidRDefault="006C348D" w:rsidP="0087024B">
            <w:pPr>
              <w:pStyle w:val="OtherTableBody"/>
            </w:pPr>
            <w:r>
              <w:t>Industry</w:t>
            </w:r>
          </w:p>
        </w:tc>
        <w:tc>
          <w:tcPr>
            <w:tcW w:w="1000" w:type="dxa"/>
          </w:tcPr>
          <w:p w14:paraId="3F683DAE" w14:textId="77777777" w:rsidR="006C348D" w:rsidRDefault="006C348D" w:rsidP="0087024B">
            <w:pPr>
              <w:pStyle w:val="OtherTableBody"/>
            </w:pPr>
          </w:p>
        </w:tc>
      </w:tr>
      <w:tr w:rsidR="006C348D" w14:paraId="6633915F" w14:textId="77777777" w:rsidTr="0087024B">
        <w:trPr>
          <w:tblHeader/>
        </w:trPr>
        <w:tc>
          <w:tcPr>
            <w:tcW w:w="1000" w:type="dxa"/>
          </w:tcPr>
          <w:p w14:paraId="0269A991" w14:textId="77777777" w:rsidR="006C348D" w:rsidRDefault="006C348D" w:rsidP="0087024B">
            <w:pPr>
              <w:pStyle w:val="OtherTableBody"/>
            </w:pPr>
            <w:r>
              <w:t>User</w:t>
            </w:r>
          </w:p>
        </w:tc>
        <w:tc>
          <w:tcPr>
            <w:tcW w:w="1000" w:type="dxa"/>
          </w:tcPr>
          <w:p w14:paraId="2A9AE117" w14:textId="77777777" w:rsidR="006C348D" w:rsidRDefault="006C348D" w:rsidP="0087024B">
            <w:pPr>
              <w:pStyle w:val="OtherTableBody"/>
            </w:pPr>
            <w:r>
              <w:t>0517</w:t>
            </w:r>
          </w:p>
        </w:tc>
        <w:tc>
          <w:tcPr>
            <w:tcW w:w="6000" w:type="dxa"/>
          </w:tcPr>
          <w:p w14:paraId="12B9F8CA" w14:textId="77777777" w:rsidR="006C348D" w:rsidRDefault="006C348D" w:rsidP="0087024B">
            <w:pPr>
              <w:pStyle w:val="OtherTableBody"/>
            </w:pPr>
            <w:r>
              <w:t>Inform Person Code</w:t>
            </w:r>
          </w:p>
        </w:tc>
        <w:tc>
          <w:tcPr>
            <w:tcW w:w="1000" w:type="dxa"/>
          </w:tcPr>
          <w:p w14:paraId="038A282A" w14:textId="77777777" w:rsidR="006C348D" w:rsidRDefault="006C348D" w:rsidP="0087024B">
            <w:pPr>
              <w:pStyle w:val="OtherTableBody"/>
            </w:pPr>
            <w:r>
              <w:t>2.C.2.430</w:t>
            </w:r>
          </w:p>
        </w:tc>
      </w:tr>
      <w:tr w:rsidR="006C348D" w14:paraId="4A889D82" w14:textId="77777777" w:rsidTr="0087024B">
        <w:trPr>
          <w:tblHeader/>
        </w:trPr>
        <w:tc>
          <w:tcPr>
            <w:tcW w:w="1000" w:type="dxa"/>
          </w:tcPr>
          <w:p w14:paraId="635CD99A" w14:textId="77777777" w:rsidR="006C348D" w:rsidRDefault="006C348D" w:rsidP="0087024B">
            <w:pPr>
              <w:pStyle w:val="OtherTableBody"/>
            </w:pPr>
            <w:r>
              <w:t>undefined</w:t>
            </w:r>
          </w:p>
        </w:tc>
        <w:tc>
          <w:tcPr>
            <w:tcW w:w="1000" w:type="dxa"/>
          </w:tcPr>
          <w:p w14:paraId="7C14DEF4" w14:textId="77777777" w:rsidR="006C348D" w:rsidRDefault="006C348D" w:rsidP="0087024B">
            <w:pPr>
              <w:pStyle w:val="OtherTableBody"/>
            </w:pPr>
            <w:r>
              <w:t>0711</w:t>
            </w:r>
          </w:p>
        </w:tc>
        <w:tc>
          <w:tcPr>
            <w:tcW w:w="6000" w:type="dxa"/>
          </w:tcPr>
          <w:p w14:paraId="47BA3A11" w14:textId="77777777" w:rsidR="006C348D" w:rsidRDefault="006C348D" w:rsidP="0087024B">
            <w:pPr>
              <w:pStyle w:val="OtherTableBody"/>
            </w:pPr>
            <w:r>
              <w:t>Initiating Location (RXD-26)</w:t>
            </w:r>
          </w:p>
        </w:tc>
        <w:tc>
          <w:tcPr>
            <w:tcW w:w="1000" w:type="dxa"/>
          </w:tcPr>
          <w:p w14:paraId="4E5268BB" w14:textId="77777777" w:rsidR="006C348D" w:rsidRDefault="006C348D" w:rsidP="0087024B">
            <w:pPr>
              <w:pStyle w:val="OtherTableBody"/>
            </w:pPr>
            <w:r>
              <w:t>4A.4.5</w:t>
            </w:r>
          </w:p>
        </w:tc>
      </w:tr>
      <w:tr w:rsidR="006C348D" w14:paraId="48EEE120" w14:textId="77777777" w:rsidTr="0087024B">
        <w:trPr>
          <w:tblHeader/>
        </w:trPr>
        <w:tc>
          <w:tcPr>
            <w:tcW w:w="1000" w:type="dxa"/>
          </w:tcPr>
          <w:p w14:paraId="760F5A51" w14:textId="77777777" w:rsidR="006C348D" w:rsidRDefault="006C348D" w:rsidP="0087024B">
            <w:pPr>
              <w:pStyle w:val="OtherTableBody"/>
            </w:pPr>
            <w:r>
              <w:t>User</w:t>
            </w:r>
          </w:p>
        </w:tc>
        <w:tc>
          <w:tcPr>
            <w:tcW w:w="1000" w:type="dxa"/>
          </w:tcPr>
          <w:p w14:paraId="4608CA50" w14:textId="77777777" w:rsidR="006C348D" w:rsidRDefault="006C348D" w:rsidP="0087024B">
            <w:pPr>
              <w:pStyle w:val="OtherTableBody"/>
            </w:pPr>
            <w:r>
              <w:t>0531</w:t>
            </w:r>
          </w:p>
        </w:tc>
        <w:tc>
          <w:tcPr>
            <w:tcW w:w="6000" w:type="dxa"/>
          </w:tcPr>
          <w:p w14:paraId="5A4646B0" w14:textId="77777777" w:rsidR="006C348D" w:rsidRDefault="006C348D" w:rsidP="0087024B">
            <w:pPr>
              <w:pStyle w:val="OtherTableBody"/>
            </w:pPr>
            <w:r>
              <w:t>Institution</w:t>
            </w:r>
          </w:p>
        </w:tc>
        <w:tc>
          <w:tcPr>
            <w:tcW w:w="1000" w:type="dxa"/>
          </w:tcPr>
          <w:p w14:paraId="5512AFCB" w14:textId="77777777" w:rsidR="006C348D" w:rsidRDefault="006C348D" w:rsidP="0087024B">
            <w:pPr>
              <w:pStyle w:val="OtherTableBody"/>
            </w:pPr>
            <w:r>
              <w:t>2.C.2.441</w:t>
            </w:r>
          </w:p>
        </w:tc>
      </w:tr>
      <w:tr w:rsidR="006C348D" w14:paraId="53066B35" w14:textId="77777777" w:rsidTr="0087024B">
        <w:trPr>
          <w:tblHeader/>
        </w:trPr>
        <w:tc>
          <w:tcPr>
            <w:tcW w:w="1000" w:type="dxa"/>
          </w:tcPr>
          <w:p w14:paraId="0F3F756D" w14:textId="77777777" w:rsidR="006C348D" w:rsidRDefault="006C348D" w:rsidP="0087024B">
            <w:pPr>
              <w:pStyle w:val="OtherTableBody"/>
            </w:pPr>
            <w:r>
              <w:t>User</w:t>
            </w:r>
          </w:p>
        </w:tc>
        <w:tc>
          <w:tcPr>
            <w:tcW w:w="1000" w:type="dxa"/>
          </w:tcPr>
          <w:p w14:paraId="10888030" w14:textId="77777777" w:rsidR="006C348D" w:rsidRDefault="006C348D" w:rsidP="0087024B">
            <w:pPr>
              <w:pStyle w:val="OtherTableBody"/>
            </w:pPr>
            <w:r>
              <w:t>0537</w:t>
            </w:r>
          </w:p>
        </w:tc>
        <w:tc>
          <w:tcPr>
            <w:tcW w:w="6000" w:type="dxa"/>
          </w:tcPr>
          <w:p w14:paraId="5FAA5DA5" w14:textId="77777777" w:rsidR="006C348D" w:rsidRDefault="006C348D" w:rsidP="0087024B">
            <w:pPr>
              <w:pStyle w:val="OtherTableBody"/>
            </w:pPr>
            <w:r>
              <w:t>Institution</w:t>
            </w:r>
          </w:p>
        </w:tc>
        <w:tc>
          <w:tcPr>
            <w:tcW w:w="1000" w:type="dxa"/>
          </w:tcPr>
          <w:p w14:paraId="25D7633A" w14:textId="77777777" w:rsidR="006C348D" w:rsidRDefault="006C348D" w:rsidP="0087024B">
            <w:pPr>
              <w:pStyle w:val="OtherTableBody"/>
            </w:pPr>
            <w:r>
              <w:t>2.C.2.447</w:t>
            </w:r>
          </w:p>
        </w:tc>
      </w:tr>
      <w:tr w:rsidR="006C348D" w14:paraId="461E250F" w14:textId="77777777" w:rsidTr="0087024B">
        <w:trPr>
          <w:tblHeader/>
        </w:trPr>
        <w:tc>
          <w:tcPr>
            <w:tcW w:w="1000" w:type="dxa"/>
          </w:tcPr>
          <w:p w14:paraId="384BA081" w14:textId="77777777" w:rsidR="006C348D" w:rsidRDefault="006C348D" w:rsidP="0087024B">
            <w:pPr>
              <w:pStyle w:val="OtherTableBody"/>
            </w:pPr>
            <w:r>
              <w:t>undefined</w:t>
            </w:r>
          </w:p>
        </w:tc>
        <w:tc>
          <w:tcPr>
            <w:tcW w:w="1000" w:type="dxa"/>
          </w:tcPr>
          <w:p w14:paraId="48593CF2" w14:textId="77777777" w:rsidR="006C348D" w:rsidRDefault="006C348D" w:rsidP="0087024B">
            <w:pPr>
              <w:pStyle w:val="OtherTableBody"/>
            </w:pPr>
            <w:r>
              <w:t>0589</w:t>
            </w:r>
          </w:p>
        </w:tc>
        <w:tc>
          <w:tcPr>
            <w:tcW w:w="6000" w:type="dxa"/>
          </w:tcPr>
          <w:p w14:paraId="2283DFB7" w14:textId="77777777" w:rsidR="006C348D" w:rsidRDefault="006C348D" w:rsidP="0087024B">
            <w:pPr>
              <w:pStyle w:val="OtherTableBody"/>
            </w:pPr>
            <w:r>
              <w:t>Institution Registering the Patient (CSR-3)</w:t>
            </w:r>
          </w:p>
        </w:tc>
        <w:tc>
          <w:tcPr>
            <w:tcW w:w="1000" w:type="dxa"/>
          </w:tcPr>
          <w:p w14:paraId="382A341E" w14:textId="77777777" w:rsidR="006C348D" w:rsidRDefault="006C348D" w:rsidP="0087024B">
            <w:pPr>
              <w:pStyle w:val="OtherTableBody"/>
            </w:pPr>
            <w:r>
              <w:t>7.8.1</w:t>
            </w:r>
          </w:p>
        </w:tc>
      </w:tr>
      <w:tr w:rsidR="006C348D" w14:paraId="6330658A" w14:textId="77777777" w:rsidTr="0087024B">
        <w:trPr>
          <w:tblHeader/>
        </w:trPr>
        <w:tc>
          <w:tcPr>
            <w:tcW w:w="1000" w:type="dxa"/>
          </w:tcPr>
          <w:p w14:paraId="0D809934" w14:textId="77777777" w:rsidR="006C348D" w:rsidRDefault="006C348D" w:rsidP="0087024B">
            <w:pPr>
              <w:pStyle w:val="OtherTableBody"/>
            </w:pPr>
            <w:r>
              <w:t>User</w:t>
            </w:r>
          </w:p>
        </w:tc>
        <w:tc>
          <w:tcPr>
            <w:tcW w:w="1000" w:type="dxa"/>
          </w:tcPr>
          <w:p w14:paraId="198210D2" w14:textId="77777777" w:rsidR="006C348D" w:rsidRDefault="006C348D" w:rsidP="0087024B">
            <w:pPr>
              <w:pStyle w:val="OtherTableBody"/>
            </w:pPr>
            <w:r>
              <w:t>0538</w:t>
            </w:r>
          </w:p>
        </w:tc>
        <w:tc>
          <w:tcPr>
            <w:tcW w:w="6000" w:type="dxa"/>
          </w:tcPr>
          <w:p w14:paraId="2DCC1338" w14:textId="77777777" w:rsidR="006C348D" w:rsidRDefault="006C348D" w:rsidP="0087024B">
            <w:pPr>
              <w:pStyle w:val="OtherTableBody"/>
            </w:pPr>
            <w:r>
              <w:t>Institution Relationship Type</w:t>
            </w:r>
          </w:p>
        </w:tc>
        <w:tc>
          <w:tcPr>
            <w:tcW w:w="1000" w:type="dxa"/>
          </w:tcPr>
          <w:p w14:paraId="090A1766" w14:textId="77777777" w:rsidR="006C348D" w:rsidRDefault="006C348D" w:rsidP="0087024B">
            <w:pPr>
              <w:pStyle w:val="OtherTableBody"/>
            </w:pPr>
            <w:r>
              <w:t>2.C.2.448</w:t>
            </w:r>
          </w:p>
        </w:tc>
      </w:tr>
      <w:tr w:rsidR="006C348D" w14:paraId="1A8A9D5D" w14:textId="77777777" w:rsidTr="0087024B">
        <w:trPr>
          <w:tblHeader/>
        </w:trPr>
        <w:tc>
          <w:tcPr>
            <w:tcW w:w="1000" w:type="dxa"/>
          </w:tcPr>
          <w:p w14:paraId="52B455E5" w14:textId="77777777" w:rsidR="006C348D" w:rsidRDefault="006C348D" w:rsidP="0087024B">
            <w:pPr>
              <w:pStyle w:val="OtherTableBody"/>
            </w:pPr>
            <w:r>
              <w:t>User</w:t>
            </w:r>
          </w:p>
        </w:tc>
        <w:tc>
          <w:tcPr>
            <w:tcW w:w="1000" w:type="dxa"/>
          </w:tcPr>
          <w:p w14:paraId="6B500835" w14:textId="77777777" w:rsidR="006C348D" w:rsidRDefault="006C348D" w:rsidP="0087024B">
            <w:pPr>
              <w:pStyle w:val="OtherTableBody"/>
            </w:pPr>
            <w:r>
              <w:t>0232</w:t>
            </w:r>
          </w:p>
        </w:tc>
        <w:tc>
          <w:tcPr>
            <w:tcW w:w="6000" w:type="dxa"/>
          </w:tcPr>
          <w:p w14:paraId="7857C72C" w14:textId="77777777" w:rsidR="006C348D" w:rsidRDefault="006C348D" w:rsidP="0087024B">
            <w:pPr>
              <w:pStyle w:val="OtherTableBody"/>
            </w:pPr>
            <w:r>
              <w:t>Insurance Company Contact Reason</w:t>
            </w:r>
          </w:p>
        </w:tc>
        <w:tc>
          <w:tcPr>
            <w:tcW w:w="1000" w:type="dxa"/>
          </w:tcPr>
          <w:p w14:paraId="5A80CECE" w14:textId="77777777" w:rsidR="006C348D" w:rsidRDefault="006C348D" w:rsidP="0087024B">
            <w:pPr>
              <w:pStyle w:val="OtherTableBody"/>
            </w:pPr>
            <w:r>
              <w:t>2.C.2.167</w:t>
            </w:r>
          </w:p>
        </w:tc>
      </w:tr>
      <w:tr w:rsidR="006C348D" w14:paraId="054A50D5" w14:textId="77777777" w:rsidTr="0087024B">
        <w:trPr>
          <w:tblHeader/>
        </w:trPr>
        <w:tc>
          <w:tcPr>
            <w:tcW w:w="1000" w:type="dxa"/>
          </w:tcPr>
          <w:p w14:paraId="52C3BB2C" w14:textId="77777777" w:rsidR="006C348D" w:rsidRDefault="006C348D" w:rsidP="0087024B">
            <w:pPr>
              <w:pStyle w:val="OtherTableBody"/>
            </w:pPr>
            <w:r>
              <w:t>User</w:t>
            </w:r>
          </w:p>
        </w:tc>
        <w:tc>
          <w:tcPr>
            <w:tcW w:w="1000" w:type="dxa"/>
          </w:tcPr>
          <w:p w14:paraId="39F05E47" w14:textId="77777777" w:rsidR="006C348D" w:rsidRDefault="006C348D" w:rsidP="0087024B">
            <w:pPr>
              <w:pStyle w:val="OtherTableBody"/>
            </w:pPr>
            <w:r>
              <w:t>0285</w:t>
            </w:r>
          </w:p>
        </w:tc>
        <w:tc>
          <w:tcPr>
            <w:tcW w:w="6000" w:type="dxa"/>
          </w:tcPr>
          <w:p w14:paraId="555D94B8" w14:textId="77777777" w:rsidR="006C348D" w:rsidRDefault="006C348D" w:rsidP="0087024B">
            <w:pPr>
              <w:pStyle w:val="OtherTableBody"/>
            </w:pPr>
            <w:r>
              <w:t>Insurance Company ID Codes</w:t>
            </w:r>
          </w:p>
        </w:tc>
        <w:tc>
          <w:tcPr>
            <w:tcW w:w="1000" w:type="dxa"/>
          </w:tcPr>
          <w:p w14:paraId="021F4943" w14:textId="77777777" w:rsidR="006C348D" w:rsidRDefault="006C348D" w:rsidP="0087024B">
            <w:pPr>
              <w:pStyle w:val="OtherTableBody"/>
            </w:pPr>
            <w:r>
              <w:t>2.C.2.218</w:t>
            </w:r>
          </w:p>
        </w:tc>
      </w:tr>
      <w:tr w:rsidR="006C348D" w14:paraId="5BD30D64" w14:textId="77777777" w:rsidTr="0087024B">
        <w:trPr>
          <w:tblHeader/>
        </w:trPr>
        <w:tc>
          <w:tcPr>
            <w:tcW w:w="1000" w:type="dxa"/>
          </w:tcPr>
          <w:p w14:paraId="0F0BA56B" w14:textId="77777777" w:rsidR="006C348D" w:rsidRDefault="006C348D" w:rsidP="0087024B">
            <w:pPr>
              <w:pStyle w:val="OtherTableBody"/>
            </w:pPr>
            <w:r>
              <w:t>User</w:t>
            </w:r>
          </w:p>
        </w:tc>
        <w:tc>
          <w:tcPr>
            <w:tcW w:w="1000" w:type="dxa"/>
          </w:tcPr>
          <w:p w14:paraId="4CD5C085" w14:textId="77777777" w:rsidR="006C348D" w:rsidRDefault="006C348D" w:rsidP="0087024B">
            <w:pPr>
              <w:pStyle w:val="OtherTableBody"/>
            </w:pPr>
            <w:r>
              <w:t>0072</w:t>
            </w:r>
          </w:p>
        </w:tc>
        <w:tc>
          <w:tcPr>
            <w:tcW w:w="6000" w:type="dxa"/>
          </w:tcPr>
          <w:p w14:paraId="3F4783EC" w14:textId="77777777" w:rsidR="006C348D" w:rsidRDefault="006C348D" w:rsidP="0087024B">
            <w:pPr>
              <w:pStyle w:val="OtherTableBody"/>
            </w:pPr>
            <w:r>
              <w:t>Insurance Plan ID</w:t>
            </w:r>
          </w:p>
        </w:tc>
        <w:tc>
          <w:tcPr>
            <w:tcW w:w="1000" w:type="dxa"/>
          </w:tcPr>
          <w:p w14:paraId="359CCF8C" w14:textId="77777777" w:rsidR="006C348D" w:rsidRDefault="006C348D" w:rsidP="0087024B">
            <w:pPr>
              <w:pStyle w:val="OtherTableBody"/>
            </w:pPr>
            <w:r>
              <w:t>2.C.2.42</w:t>
            </w:r>
          </w:p>
        </w:tc>
      </w:tr>
      <w:tr w:rsidR="006C348D" w14:paraId="0667669D" w14:textId="77777777" w:rsidTr="0087024B">
        <w:trPr>
          <w:tblHeader/>
        </w:trPr>
        <w:tc>
          <w:tcPr>
            <w:tcW w:w="1000" w:type="dxa"/>
          </w:tcPr>
          <w:p w14:paraId="4AB5A5DF" w14:textId="77777777" w:rsidR="006C348D" w:rsidRDefault="006C348D" w:rsidP="0087024B">
            <w:pPr>
              <w:pStyle w:val="OtherTableBody"/>
            </w:pPr>
            <w:r>
              <w:t>HL7</w:t>
            </w:r>
          </w:p>
        </w:tc>
        <w:tc>
          <w:tcPr>
            <w:tcW w:w="1000" w:type="dxa"/>
          </w:tcPr>
          <w:p w14:paraId="35A92F1C" w14:textId="77777777" w:rsidR="006C348D" w:rsidRDefault="006C348D" w:rsidP="0087024B">
            <w:pPr>
              <w:pStyle w:val="OtherTableBody"/>
            </w:pPr>
            <w:r>
              <w:t>0933</w:t>
            </w:r>
          </w:p>
        </w:tc>
        <w:tc>
          <w:tcPr>
            <w:tcW w:w="6000" w:type="dxa"/>
          </w:tcPr>
          <w:p w14:paraId="36810982" w14:textId="77777777" w:rsidR="006C348D" w:rsidRDefault="006C348D" w:rsidP="0087024B">
            <w:pPr>
              <w:pStyle w:val="OtherTableBody"/>
            </w:pPr>
            <w:r>
              <w:t>Intended Procedure Type</w:t>
            </w:r>
          </w:p>
        </w:tc>
        <w:tc>
          <w:tcPr>
            <w:tcW w:w="1000" w:type="dxa"/>
          </w:tcPr>
          <w:p w14:paraId="0F568CE2" w14:textId="77777777" w:rsidR="006C348D" w:rsidRDefault="006C348D" w:rsidP="0087024B">
            <w:pPr>
              <w:pStyle w:val="OtherTableBody"/>
            </w:pPr>
            <w:r>
              <w:t>2.C.2.556</w:t>
            </w:r>
          </w:p>
        </w:tc>
      </w:tr>
      <w:tr w:rsidR="006C348D" w14:paraId="0106C8BA" w14:textId="77777777" w:rsidTr="0087024B">
        <w:trPr>
          <w:tblHeader/>
        </w:trPr>
        <w:tc>
          <w:tcPr>
            <w:tcW w:w="1000" w:type="dxa"/>
          </w:tcPr>
          <w:p w14:paraId="47D84477" w14:textId="77777777" w:rsidR="006C348D" w:rsidRDefault="006C348D" w:rsidP="0087024B">
            <w:pPr>
              <w:pStyle w:val="OtherTableBody"/>
            </w:pPr>
            <w:r>
              <w:t>User</w:t>
            </w:r>
          </w:p>
        </w:tc>
        <w:tc>
          <w:tcPr>
            <w:tcW w:w="1000" w:type="dxa"/>
          </w:tcPr>
          <w:p w14:paraId="4EC7623F" w14:textId="77777777" w:rsidR="006C348D" w:rsidRDefault="006C348D" w:rsidP="0087024B">
            <w:pPr>
              <w:pStyle w:val="OtherTableBody"/>
            </w:pPr>
            <w:r>
              <w:t>0073</w:t>
            </w:r>
          </w:p>
        </w:tc>
        <w:tc>
          <w:tcPr>
            <w:tcW w:w="6000" w:type="dxa"/>
          </w:tcPr>
          <w:p w14:paraId="5210DCA2" w14:textId="77777777" w:rsidR="006C348D" w:rsidRDefault="006C348D" w:rsidP="0087024B">
            <w:pPr>
              <w:pStyle w:val="OtherTableBody"/>
            </w:pPr>
            <w:r>
              <w:t>Interest Rate Code</w:t>
            </w:r>
          </w:p>
        </w:tc>
        <w:tc>
          <w:tcPr>
            <w:tcW w:w="1000" w:type="dxa"/>
          </w:tcPr>
          <w:p w14:paraId="6BED1335" w14:textId="77777777" w:rsidR="006C348D" w:rsidRDefault="006C348D" w:rsidP="0087024B">
            <w:pPr>
              <w:pStyle w:val="OtherTableBody"/>
            </w:pPr>
            <w:r>
              <w:t>2.C.2.43</w:t>
            </w:r>
          </w:p>
        </w:tc>
      </w:tr>
      <w:tr w:rsidR="006C348D" w14:paraId="2547ED80" w14:textId="77777777" w:rsidTr="0087024B">
        <w:trPr>
          <w:tblHeader/>
        </w:trPr>
        <w:tc>
          <w:tcPr>
            <w:tcW w:w="1000" w:type="dxa"/>
          </w:tcPr>
          <w:p w14:paraId="7C4F2D68" w14:textId="77777777" w:rsidR="006C348D" w:rsidRDefault="006C348D" w:rsidP="0087024B">
            <w:pPr>
              <w:pStyle w:val="OtherTableBody"/>
            </w:pPr>
            <w:r>
              <w:t>HL7-EXT</w:t>
            </w:r>
          </w:p>
        </w:tc>
        <w:tc>
          <w:tcPr>
            <w:tcW w:w="1000" w:type="dxa"/>
          </w:tcPr>
          <w:p w14:paraId="048DE493" w14:textId="77777777" w:rsidR="006C348D" w:rsidRDefault="006C348D" w:rsidP="0087024B">
            <w:pPr>
              <w:pStyle w:val="OtherTableBody"/>
            </w:pPr>
            <w:r>
              <w:t>0078</w:t>
            </w:r>
          </w:p>
        </w:tc>
        <w:tc>
          <w:tcPr>
            <w:tcW w:w="6000" w:type="dxa"/>
          </w:tcPr>
          <w:p w14:paraId="528688BC" w14:textId="77777777" w:rsidR="006C348D" w:rsidRDefault="006C348D" w:rsidP="0087024B">
            <w:pPr>
              <w:pStyle w:val="OtherTableBody"/>
            </w:pPr>
            <w:r>
              <w:t>Interpretation Codes</w:t>
            </w:r>
          </w:p>
        </w:tc>
        <w:tc>
          <w:tcPr>
            <w:tcW w:w="1000" w:type="dxa"/>
          </w:tcPr>
          <w:p w14:paraId="0E386A05" w14:textId="77777777" w:rsidR="006C348D" w:rsidRDefault="006C348D" w:rsidP="0087024B">
            <w:pPr>
              <w:pStyle w:val="OtherTableBody"/>
            </w:pPr>
            <w:r>
              <w:t>2.C.2.46</w:t>
            </w:r>
          </w:p>
        </w:tc>
      </w:tr>
      <w:tr w:rsidR="006C348D" w14:paraId="138BF12C" w14:textId="77777777" w:rsidTr="0087024B">
        <w:trPr>
          <w:tblHeader/>
        </w:trPr>
        <w:tc>
          <w:tcPr>
            <w:tcW w:w="1000" w:type="dxa"/>
          </w:tcPr>
          <w:p w14:paraId="536F1D5E" w14:textId="77777777" w:rsidR="006C348D" w:rsidRDefault="006C348D" w:rsidP="0087024B">
            <w:pPr>
              <w:pStyle w:val="OtherTableBody"/>
            </w:pPr>
            <w:r>
              <w:t>undefined</w:t>
            </w:r>
          </w:p>
        </w:tc>
        <w:tc>
          <w:tcPr>
            <w:tcW w:w="1000" w:type="dxa"/>
          </w:tcPr>
          <w:p w14:paraId="68C67F21" w14:textId="77777777" w:rsidR="006C348D" w:rsidRDefault="006C348D" w:rsidP="0087024B">
            <w:pPr>
              <w:pStyle w:val="OtherTableBody"/>
            </w:pPr>
            <w:r>
              <w:t>0599</w:t>
            </w:r>
          </w:p>
        </w:tc>
        <w:tc>
          <w:tcPr>
            <w:tcW w:w="6000" w:type="dxa"/>
          </w:tcPr>
          <w:p w14:paraId="220808FB" w14:textId="77777777" w:rsidR="006C348D" w:rsidRDefault="006C348D" w:rsidP="0087024B">
            <w:pPr>
              <w:pStyle w:val="OtherTableBody"/>
            </w:pPr>
            <w:r>
              <w:t>Inventory Container Identifier (INV-4)</w:t>
            </w:r>
          </w:p>
        </w:tc>
        <w:tc>
          <w:tcPr>
            <w:tcW w:w="1000" w:type="dxa"/>
          </w:tcPr>
          <w:p w14:paraId="294D3F8E" w14:textId="77777777" w:rsidR="006C348D" w:rsidRDefault="006C348D" w:rsidP="0087024B">
            <w:pPr>
              <w:pStyle w:val="OtherTableBody"/>
            </w:pPr>
            <w:r>
              <w:t>13.4.4</w:t>
            </w:r>
          </w:p>
        </w:tc>
      </w:tr>
      <w:tr w:rsidR="006C348D" w14:paraId="49A8EEF6" w14:textId="77777777" w:rsidTr="0087024B">
        <w:trPr>
          <w:tblHeader/>
        </w:trPr>
        <w:tc>
          <w:tcPr>
            <w:tcW w:w="1000" w:type="dxa"/>
          </w:tcPr>
          <w:p w14:paraId="7AAFDC81" w14:textId="77777777" w:rsidR="006C348D" w:rsidRDefault="006C348D" w:rsidP="0087024B">
            <w:pPr>
              <w:pStyle w:val="OtherTableBody"/>
            </w:pPr>
            <w:r>
              <w:t>User</w:t>
            </w:r>
          </w:p>
        </w:tc>
        <w:tc>
          <w:tcPr>
            <w:tcW w:w="1000" w:type="dxa"/>
          </w:tcPr>
          <w:p w14:paraId="47AB318E" w14:textId="77777777" w:rsidR="006C348D" w:rsidRDefault="006C348D" w:rsidP="0087024B">
            <w:pPr>
              <w:pStyle w:val="OtherTableBody"/>
            </w:pPr>
            <w:r>
              <w:t>0463</w:t>
            </w:r>
          </w:p>
        </w:tc>
        <w:tc>
          <w:tcPr>
            <w:tcW w:w="6000" w:type="dxa"/>
          </w:tcPr>
          <w:p w14:paraId="0D98F59F" w14:textId="77777777" w:rsidR="006C348D" w:rsidRDefault="006C348D" w:rsidP="0087024B">
            <w:pPr>
              <w:pStyle w:val="OtherTableBody"/>
            </w:pPr>
            <w:r>
              <w:t>Inventory Number</w:t>
            </w:r>
          </w:p>
        </w:tc>
        <w:tc>
          <w:tcPr>
            <w:tcW w:w="1000" w:type="dxa"/>
          </w:tcPr>
          <w:p w14:paraId="401390DB" w14:textId="77777777" w:rsidR="006C348D" w:rsidRDefault="006C348D" w:rsidP="0087024B">
            <w:pPr>
              <w:pStyle w:val="OtherTableBody"/>
            </w:pPr>
            <w:r>
              <w:t>2.C.2.378</w:t>
            </w:r>
          </w:p>
        </w:tc>
      </w:tr>
      <w:tr w:rsidR="006C348D" w14:paraId="68B981B9" w14:textId="77777777" w:rsidTr="0087024B">
        <w:trPr>
          <w:tblHeader/>
        </w:trPr>
        <w:tc>
          <w:tcPr>
            <w:tcW w:w="1000" w:type="dxa"/>
          </w:tcPr>
          <w:p w14:paraId="70E41F31" w14:textId="77777777" w:rsidR="006C348D" w:rsidRDefault="006C348D" w:rsidP="0087024B">
            <w:pPr>
              <w:pStyle w:val="OtherTableBody"/>
            </w:pPr>
            <w:r>
              <w:t>HL7</w:t>
            </w:r>
          </w:p>
        </w:tc>
        <w:tc>
          <w:tcPr>
            <w:tcW w:w="1000" w:type="dxa"/>
          </w:tcPr>
          <w:p w14:paraId="7A8D941B" w14:textId="77777777" w:rsidR="006C348D" w:rsidRDefault="006C348D" w:rsidP="0087024B">
            <w:pPr>
              <w:pStyle w:val="OtherTableBody"/>
            </w:pPr>
            <w:r>
              <w:t>0100</w:t>
            </w:r>
          </w:p>
        </w:tc>
        <w:tc>
          <w:tcPr>
            <w:tcW w:w="6000" w:type="dxa"/>
          </w:tcPr>
          <w:p w14:paraId="2477D303" w14:textId="77777777" w:rsidR="006C348D" w:rsidRDefault="006C348D" w:rsidP="0087024B">
            <w:pPr>
              <w:pStyle w:val="OtherTableBody"/>
            </w:pPr>
            <w:r>
              <w:t>Invocation Event</w:t>
            </w:r>
          </w:p>
        </w:tc>
        <w:tc>
          <w:tcPr>
            <w:tcW w:w="1000" w:type="dxa"/>
          </w:tcPr>
          <w:p w14:paraId="23E6CFAA" w14:textId="77777777" w:rsidR="006C348D" w:rsidRDefault="006C348D" w:rsidP="0087024B">
            <w:pPr>
              <w:pStyle w:val="OtherTableBody"/>
            </w:pPr>
            <w:r>
              <w:t>2.C.2.59</w:t>
            </w:r>
          </w:p>
        </w:tc>
      </w:tr>
      <w:tr w:rsidR="006C348D" w14:paraId="02FFCF9B" w14:textId="77777777" w:rsidTr="0087024B">
        <w:trPr>
          <w:tblHeader/>
        </w:trPr>
        <w:tc>
          <w:tcPr>
            <w:tcW w:w="1000" w:type="dxa"/>
          </w:tcPr>
          <w:p w14:paraId="2FB295A9" w14:textId="77777777" w:rsidR="006C348D" w:rsidRDefault="006C348D" w:rsidP="0087024B">
            <w:pPr>
              <w:pStyle w:val="OtherTableBody"/>
            </w:pPr>
            <w:r>
              <w:t>User</w:t>
            </w:r>
          </w:p>
        </w:tc>
        <w:tc>
          <w:tcPr>
            <w:tcW w:w="1000" w:type="dxa"/>
          </w:tcPr>
          <w:p w14:paraId="71244D1B" w14:textId="77777777" w:rsidR="006C348D" w:rsidRDefault="006C348D" w:rsidP="0087024B">
            <w:pPr>
              <w:pStyle w:val="OtherTableBody"/>
            </w:pPr>
            <w:r>
              <w:t>0553</w:t>
            </w:r>
          </w:p>
        </w:tc>
        <w:tc>
          <w:tcPr>
            <w:tcW w:w="6000" w:type="dxa"/>
          </w:tcPr>
          <w:p w14:paraId="18AF0769" w14:textId="77777777" w:rsidR="006C348D" w:rsidRDefault="006C348D" w:rsidP="0087024B">
            <w:pPr>
              <w:pStyle w:val="OtherTableBody"/>
            </w:pPr>
            <w:r>
              <w:t>Invoice Control Code</w:t>
            </w:r>
          </w:p>
        </w:tc>
        <w:tc>
          <w:tcPr>
            <w:tcW w:w="1000" w:type="dxa"/>
          </w:tcPr>
          <w:p w14:paraId="0DBC11B4" w14:textId="77777777" w:rsidR="006C348D" w:rsidRDefault="006C348D" w:rsidP="0087024B">
            <w:pPr>
              <w:pStyle w:val="OtherTableBody"/>
            </w:pPr>
            <w:r>
              <w:t>2.C.2.460</w:t>
            </w:r>
          </w:p>
        </w:tc>
      </w:tr>
      <w:tr w:rsidR="006C348D" w14:paraId="7AD89D98" w14:textId="77777777" w:rsidTr="0087024B">
        <w:trPr>
          <w:tblHeader/>
        </w:trPr>
        <w:tc>
          <w:tcPr>
            <w:tcW w:w="1000" w:type="dxa"/>
          </w:tcPr>
          <w:p w14:paraId="2ACC1D0A" w14:textId="77777777" w:rsidR="006C348D" w:rsidRDefault="006C348D" w:rsidP="0087024B">
            <w:pPr>
              <w:pStyle w:val="OtherTableBody"/>
            </w:pPr>
            <w:r>
              <w:t>User</w:t>
            </w:r>
          </w:p>
        </w:tc>
        <w:tc>
          <w:tcPr>
            <w:tcW w:w="1000" w:type="dxa"/>
          </w:tcPr>
          <w:p w14:paraId="7382D728" w14:textId="77777777" w:rsidR="006C348D" w:rsidRDefault="006C348D" w:rsidP="0087024B">
            <w:pPr>
              <w:pStyle w:val="OtherTableBody"/>
            </w:pPr>
            <w:r>
              <w:t>0571</w:t>
            </w:r>
          </w:p>
        </w:tc>
        <w:tc>
          <w:tcPr>
            <w:tcW w:w="6000" w:type="dxa"/>
          </w:tcPr>
          <w:p w14:paraId="7D851828" w14:textId="77777777" w:rsidR="006C348D" w:rsidRDefault="006C348D" w:rsidP="0087024B">
            <w:pPr>
              <w:pStyle w:val="OtherTableBody"/>
            </w:pPr>
            <w:r>
              <w:t>Invoice Processing Results Status</w:t>
            </w:r>
          </w:p>
        </w:tc>
        <w:tc>
          <w:tcPr>
            <w:tcW w:w="1000" w:type="dxa"/>
          </w:tcPr>
          <w:p w14:paraId="75FCB5D5" w14:textId="77777777" w:rsidR="006C348D" w:rsidRDefault="006C348D" w:rsidP="0087024B">
            <w:pPr>
              <w:pStyle w:val="OtherTableBody"/>
            </w:pPr>
            <w:r>
              <w:t>2.C.2.477</w:t>
            </w:r>
          </w:p>
        </w:tc>
      </w:tr>
      <w:tr w:rsidR="006C348D" w14:paraId="5300093B" w14:textId="77777777" w:rsidTr="0087024B">
        <w:trPr>
          <w:tblHeader/>
        </w:trPr>
        <w:tc>
          <w:tcPr>
            <w:tcW w:w="1000" w:type="dxa"/>
          </w:tcPr>
          <w:p w14:paraId="6322BBBD" w14:textId="77777777" w:rsidR="006C348D" w:rsidRDefault="006C348D" w:rsidP="0087024B">
            <w:pPr>
              <w:pStyle w:val="OtherTableBody"/>
            </w:pPr>
            <w:r>
              <w:t>User</w:t>
            </w:r>
          </w:p>
        </w:tc>
        <w:tc>
          <w:tcPr>
            <w:tcW w:w="1000" w:type="dxa"/>
          </w:tcPr>
          <w:p w14:paraId="468934AD" w14:textId="77777777" w:rsidR="006C348D" w:rsidRDefault="006C348D" w:rsidP="0087024B">
            <w:pPr>
              <w:pStyle w:val="OtherTableBody"/>
            </w:pPr>
            <w:r>
              <w:t>0554</w:t>
            </w:r>
          </w:p>
        </w:tc>
        <w:tc>
          <w:tcPr>
            <w:tcW w:w="6000" w:type="dxa"/>
          </w:tcPr>
          <w:p w14:paraId="18B6A3B9" w14:textId="77777777" w:rsidR="006C348D" w:rsidRDefault="006C348D" w:rsidP="0087024B">
            <w:pPr>
              <w:pStyle w:val="OtherTableBody"/>
            </w:pPr>
            <w:r>
              <w:t>Invoice Reason Codes</w:t>
            </w:r>
          </w:p>
        </w:tc>
        <w:tc>
          <w:tcPr>
            <w:tcW w:w="1000" w:type="dxa"/>
          </w:tcPr>
          <w:p w14:paraId="31B39FA3" w14:textId="77777777" w:rsidR="006C348D" w:rsidRDefault="006C348D" w:rsidP="0087024B">
            <w:pPr>
              <w:pStyle w:val="OtherTableBody"/>
            </w:pPr>
            <w:r>
              <w:t>2.C.2.461</w:t>
            </w:r>
          </w:p>
        </w:tc>
      </w:tr>
      <w:tr w:rsidR="006C348D" w14:paraId="02E6AC00" w14:textId="77777777" w:rsidTr="0087024B">
        <w:trPr>
          <w:tblHeader/>
        </w:trPr>
        <w:tc>
          <w:tcPr>
            <w:tcW w:w="1000" w:type="dxa"/>
          </w:tcPr>
          <w:p w14:paraId="436EEE2E" w14:textId="77777777" w:rsidR="006C348D" w:rsidRDefault="006C348D" w:rsidP="0087024B">
            <w:pPr>
              <w:pStyle w:val="OtherTableBody"/>
            </w:pPr>
            <w:r>
              <w:t>User</w:t>
            </w:r>
          </w:p>
        </w:tc>
        <w:tc>
          <w:tcPr>
            <w:tcW w:w="1000" w:type="dxa"/>
          </w:tcPr>
          <w:p w14:paraId="11B43B12" w14:textId="77777777" w:rsidR="006C348D" w:rsidRDefault="006C348D" w:rsidP="0087024B">
            <w:pPr>
              <w:pStyle w:val="OtherTableBody"/>
            </w:pPr>
            <w:r>
              <w:t>0555</w:t>
            </w:r>
          </w:p>
        </w:tc>
        <w:tc>
          <w:tcPr>
            <w:tcW w:w="6000" w:type="dxa"/>
          </w:tcPr>
          <w:p w14:paraId="4A4AEBA5" w14:textId="77777777" w:rsidR="006C348D" w:rsidRDefault="006C348D" w:rsidP="0087024B">
            <w:pPr>
              <w:pStyle w:val="OtherTableBody"/>
            </w:pPr>
            <w:r>
              <w:t>Invoice Type</w:t>
            </w:r>
          </w:p>
        </w:tc>
        <w:tc>
          <w:tcPr>
            <w:tcW w:w="1000" w:type="dxa"/>
          </w:tcPr>
          <w:p w14:paraId="373EE512" w14:textId="77777777" w:rsidR="006C348D" w:rsidRDefault="006C348D" w:rsidP="0087024B">
            <w:pPr>
              <w:pStyle w:val="OtherTableBody"/>
            </w:pPr>
            <w:r>
              <w:t>2.C.2.462</w:t>
            </w:r>
          </w:p>
        </w:tc>
      </w:tr>
      <w:tr w:rsidR="006C348D" w14:paraId="7ABEDDF1" w14:textId="77777777" w:rsidTr="0087024B">
        <w:trPr>
          <w:tblHeader/>
        </w:trPr>
        <w:tc>
          <w:tcPr>
            <w:tcW w:w="1000" w:type="dxa"/>
          </w:tcPr>
          <w:p w14:paraId="666121E9" w14:textId="77777777" w:rsidR="006C348D" w:rsidRDefault="006C348D" w:rsidP="0087024B">
            <w:pPr>
              <w:pStyle w:val="OtherTableBody"/>
            </w:pPr>
            <w:r>
              <w:t>undefined</w:t>
            </w:r>
          </w:p>
        </w:tc>
        <w:tc>
          <w:tcPr>
            <w:tcW w:w="1000" w:type="dxa"/>
          </w:tcPr>
          <w:p w14:paraId="375EE467" w14:textId="77777777" w:rsidR="006C348D" w:rsidRDefault="006C348D" w:rsidP="0087024B">
            <w:pPr>
              <w:pStyle w:val="OtherTableBody"/>
            </w:pPr>
            <w:r>
              <w:t>0685</w:t>
            </w:r>
          </w:p>
        </w:tc>
        <w:tc>
          <w:tcPr>
            <w:tcW w:w="6000" w:type="dxa"/>
          </w:tcPr>
          <w:p w14:paraId="4E6D1E75" w14:textId="77777777" w:rsidR="006C348D" w:rsidRDefault="006C348D" w:rsidP="0087024B">
            <w:pPr>
              <w:pStyle w:val="OtherTableBody"/>
            </w:pPr>
            <w:r>
              <w:t>Item Code - External (RQD-3)</w:t>
            </w:r>
          </w:p>
        </w:tc>
        <w:tc>
          <w:tcPr>
            <w:tcW w:w="1000" w:type="dxa"/>
          </w:tcPr>
          <w:p w14:paraId="4B363C94" w14:textId="77777777" w:rsidR="006C348D" w:rsidRDefault="006C348D" w:rsidP="0087024B">
            <w:pPr>
              <w:pStyle w:val="OtherTableBody"/>
            </w:pPr>
            <w:r>
              <w:t>4.11.1</w:t>
            </w:r>
          </w:p>
        </w:tc>
      </w:tr>
      <w:tr w:rsidR="006C348D" w14:paraId="58EB8054" w14:textId="77777777" w:rsidTr="0087024B">
        <w:trPr>
          <w:tblHeader/>
        </w:trPr>
        <w:tc>
          <w:tcPr>
            <w:tcW w:w="1000" w:type="dxa"/>
          </w:tcPr>
          <w:p w14:paraId="07556123" w14:textId="77777777" w:rsidR="006C348D" w:rsidRDefault="006C348D" w:rsidP="0087024B">
            <w:pPr>
              <w:pStyle w:val="OtherTableBody"/>
            </w:pPr>
            <w:r>
              <w:t>undefined</w:t>
            </w:r>
          </w:p>
        </w:tc>
        <w:tc>
          <w:tcPr>
            <w:tcW w:w="1000" w:type="dxa"/>
          </w:tcPr>
          <w:p w14:paraId="717C357B" w14:textId="77777777" w:rsidR="006C348D" w:rsidRDefault="006C348D" w:rsidP="0087024B">
            <w:pPr>
              <w:pStyle w:val="OtherTableBody"/>
            </w:pPr>
            <w:r>
              <w:t>0684</w:t>
            </w:r>
          </w:p>
        </w:tc>
        <w:tc>
          <w:tcPr>
            <w:tcW w:w="6000" w:type="dxa"/>
          </w:tcPr>
          <w:p w14:paraId="451CB19C" w14:textId="77777777" w:rsidR="006C348D" w:rsidRDefault="006C348D" w:rsidP="0087024B">
            <w:pPr>
              <w:pStyle w:val="OtherTableBody"/>
            </w:pPr>
            <w:r>
              <w:t>Item Code - Internal (RQD-2)</w:t>
            </w:r>
          </w:p>
        </w:tc>
        <w:tc>
          <w:tcPr>
            <w:tcW w:w="1000" w:type="dxa"/>
          </w:tcPr>
          <w:p w14:paraId="78D6864F" w14:textId="77777777" w:rsidR="006C348D" w:rsidRDefault="006C348D" w:rsidP="0087024B">
            <w:pPr>
              <w:pStyle w:val="OtherTableBody"/>
            </w:pPr>
            <w:r>
              <w:t>4.11.1</w:t>
            </w:r>
          </w:p>
        </w:tc>
      </w:tr>
      <w:tr w:rsidR="006C348D" w14:paraId="6DE8402C" w14:textId="77777777" w:rsidTr="0087024B">
        <w:trPr>
          <w:tblHeader/>
        </w:trPr>
        <w:tc>
          <w:tcPr>
            <w:tcW w:w="1000" w:type="dxa"/>
          </w:tcPr>
          <w:p w14:paraId="5DA70BA1" w14:textId="77777777" w:rsidR="006C348D" w:rsidRDefault="006C348D" w:rsidP="0087024B">
            <w:pPr>
              <w:pStyle w:val="OtherTableBody"/>
            </w:pPr>
            <w:r>
              <w:t>User</w:t>
            </w:r>
          </w:p>
        </w:tc>
        <w:tc>
          <w:tcPr>
            <w:tcW w:w="1000" w:type="dxa"/>
          </w:tcPr>
          <w:p w14:paraId="6C75F5A7" w14:textId="77777777" w:rsidR="006C348D" w:rsidRDefault="006C348D" w:rsidP="0087024B">
            <w:pPr>
              <w:pStyle w:val="OtherTableBody"/>
            </w:pPr>
            <w:r>
              <w:t>0634</w:t>
            </w:r>
          </w:p>
        </w:tc>
        <w:tc>
          <w:tcPr>
            <w:tcW w:w="6000" w:type="dxa"/>
          </w:tcPr>
          <w:p w14:paraId="045E0387" w14:textId="77777777" w:rsidR="006C348D" w:rsidRDefault="006C348D" w:rsidP="0087024B">
            <w:pPr>
              <w:pStyle w:val="OtherTableBody"/>
            </w:pPr>
            <w:r>
              <w:t>Item Importance Codes</w:t>
            </w:r>
          </w:p>
        </w:tc>
        <w:tc>
          <w:tcPr>
            <w:tcW w:w="1000" w:type="dxa"/>
          </w:tcPr>
          <w:p w14:paraId="25BA0F43" w14:textId="77777777" w:rsidR="006C348D" w:rsidRDefault="006C348D" w:rsidP="0087024B">
            <w:pPr>
              <w:pStyle w:val="OtherTableBody"/>
            </w:pPr>
            <w:r>
              <w:t>2.C.2.484</w:t>
            </w:r>
          </w:p>
        </w:tc>
      </w:tr>
      <w:tr w:rsidR="006C348D" w14:paraId="60DAFED0" w14:textId="77777777" w:rsidTr="0087024B">
        <w:trPr>
          <w:tblHeader/>
        </w:trPr>
        <w:tc>
          <w:tcPr>
            <w:tcW w:w="1000" w:type="dxa"/>
          </w:tcPr>
          <w:p w14:paraId="01F2D917" w14:textId="77777777" w:rsidR="006C348D" w:rsidRDefault="006C348D" w:rsidP="0087024B">
            <w:pPr>
              <w:pStyle w:val="OtherTableBody"/>
            </w:pPr>
            <w:r>
              <w:t>User</w:t>
            </w:r>
          </w:p>
        </w:tc>
        <w:tc>
          <w:tcPr>
            <w:tcW w:w="1000" w:type="dxa"/>
          </w:tcPr>
          <w:p w14:paraId="5C7EF9A2" w14:textId="77777777" w:rsidR="006C348D" w:rsidRDefault="006C348D" w:rsidP="0087024B">
            <w:pPr>
              <w:pStyle w:val="OtherTableBody"/>
            </w:pPr>
            <w:r>
              <w:t>0320</w:t>
            </w:r>
          </w:p>
        </w:tc>
        <w:tc>
          <w:tcPr>
            <w:tcW w:w="6000" w:type="dxa"/>
          </w:tcPr>
          <w:p w14:paraId="0E3B9120" w14:textId="77777777" w:rsidR="006C348D" w:rsidRDefault="006C348D" w:rsidP="0087024B">
            <w:pPr>
              <w:pStyle w:val="OtherTableBody"/>
            </w:pPr>
            <w:r>
              <w:t>Item Natural Account Code</w:t>
            </w:r>
          </w:p>
        </w:tc>
        <w:tc>
          <w:tcPr>
            <w:tcW w:w="1000" w:type="dxa"/>
          </w:tcPr>
          <w:p w14:paraId="1E3B37DE" w14:textId="77777777" w:rsidR="006C348D" w:rsidRDefault="006C348D" w:rsidP="0087024B">
            <w:pPr>
              <w:pStyle w:val="OtherTableBody"/>
            </w:pPr>
            <w:r>
              <w:t>2.C.2.249</w:t>
            </w:r>
          </w:p>
        </w:tc>
      </w:tr>
      <w:tr w:rsidR="006C348D" w14:paraId="50AB4F09" w14:textId="77777777" w:rsidTr="0087024B">
        <w:trPr>
          <w:tblHeader/>
        </w:trPr>
        <w:tc>
          <w:tcPr>
            <w:tcW w:w="1000" w:type="dxa"/>
          </w:tcPr>
          <w:p w14:paraId="4C6E501F" w14:textId="77777777" w:rsidR="006C348D" w:rsidRDefault="006C348D" w:rsidP="0087024B">
            <w:pPr>
              <w:pStyle w:val="OtherTableBody"/>
            </w:pPr>
            <w:r>
              <w:lastRenderedPageBreak/>
              <w:t>User</w:t>
            </w:r>
          </w:p>
        </w:tc>
        <w:tc>
          <w:tcPr>
            <w:tcW w:w="1000" w:type="dxa"/>
          </w:tcPr>
          <w:p w14:paraId="3F0497F1" w14:textId="77777777" w:rsidR="006C348D" w:rsidRDefault="006C348D" w:rsidP="0087024B">
            <w:pPr>
              <w:pStyle w:val="OtherTableBody"/>
            </w:pPr>
            <w:r>
              <w:t>0776</w:t>
            </w:r>
          </w:p>
        </w:tc>
        <w:tc>
          <w:tcPr>
            <w:tcW w:w="6000" w:type="dxa"/>
          </w:tcPr>
          <w:p w14:paraId="2E45DADC" w14:textId="77777777" w:rsidR="006C348D" w:rsidRDefault="006C348D" w:rsidP="0087024B">
            <w:pPr>
              <w:pStyle w:val="OtherTableBody"/>
            </w:pPr>
            <w:r>
              <w:t>Item Status</w:t>
            </w:r>
          </w:p>
        </w:tc>
        <w:tc>
          <w:tcPr>
            <w:tcW w:w="1000" w:type="dxa"/>
          </w:tcPr>
          <w:p w14:paraId="48E9E963" w14:textId="77777777" w:rsidR="006C348D" w:rsidRDefault="006C348D" w:rsidP="0087024B">
            <w:pPr>
              <w:pStyle w:val="OtherTableBody"/>
            </w:pPr>
            <w:r>
              <w:t>2.C.2.509</w:t>
            </w:r>
          </w:p>
        </w:tc>
      </w:tr>
      <w:tr w:rsidR="006C348D" w14:paraId="09829FEC" w14:textId="77777777" w:rsidTr="0087024B">
        <w:trPr>
          <w:tblHeader/>
        </w:trPr>
        <w:tc>
          <w:tcPr>
            <w:tcW w:w="1000" w:type="dxa"/>
          </w:tcPr>
          <w:p w14:paraId="5703DE77" w14:textId="77777777" w:rsidR="006C348D" w:rsidRDefault="006C348D" w:rsidP="0087024B">
            <w:pPr>
              <w:pStyle w:val="OtherTableBody"/>
            </w:pPr>
            <w:r>
              <w:t>User</w:t>
            </w:r>
          </w:p>
        </w:tc>
        <w:tc>
          <w:tcPr>
            <w:tcW w:w="1000" w:type="dxa"/>
          </w:tcPr>
          <w:p w14:paraId="4A7A5F09" w14:textId="77777777" w:rsidR="006C348D" w:rsidRDefault="006C348D" w:rsidP="0087024B">
            <w:pPr>
              <w:pStyle w:val="OtherTableBody"/>
            </w:pPr>
            <w:r>
              <w:t>0625</w:t>
            </w:r>
          </w:p>
        </w:tc>
        <w:tc>
          <w:tcPr>
            <w:tcW w:w="6000" w:type="dxa"/>
          </w:tcPr>
          <w:p w14:paraId="539CB402" w14:textId="77777777" w:rsidR="006C348D" w:rsidRDefault="006C348D" w:rsidP="0087024B">
            <w:pPr>
              <w:pStyle w:val="OtherTableBody"/>
            </w:pPr>
            <w:r>
              <w:t>Item Status Codes</w:t>
            </w:r>
          </w:p>
        </w:tc>
        <w:tc>
          <w:tcPr>
            <w:tcW w:w="1000" w:type="dxa"/>
          </w:tcPr>
          <w:p w14:paraId="3DB2A577" w14:textId="77777777" w:rsidR="006C348D" w:rsidRDefault="006C348D" w:rsidP="0087024B">
            <w:pPr>
              <w:pStyle w:val="OtherTableBody"/>
            </w:pPr>
            <w:r>
              <w:t>2.C.2.483</w:t>
            </w:r>
          </w:p>
        </w:tc>
      </w:tr>
      <w:tr w:rsidR="006C348D" w14:paraId="548D41BF" w14:textId="77777777" w:rsidTr="0087024B">
        <w:trPr>
          <w:tblHeader/>
        </w:trPr>
        <w:tc>
          <w:tcPr>
            <w:tcW w:w="1000" w:type="dxa"/>
          </w:tcPr>
          <w:p w14:paraId="733DE477" w14:textId="77777777" w:rsidR="006C348D" w:rsidRDefault="006C348D" w:rsidP="0087024B">
            <w:pPr>
              <w:pStyle w:val="OtherTableBody"/>
            </w:pPr>
            <w:r>
              <w:t>User</w:t>
            </w:r>
          </w:p>
        </w:tc>
        <w:tc>
          <w:tcPr>
            <w:tcW w:w="1000" w:type="dxa"/>
          </w:tcPr>
          <w:p w14:paraId="2872B13A" w14:textId="77777777" w:rsidR="006C348D" w:rsidRDefault="006C348D" w:rsidP="0087024B">
            <w:pPr>
              <w:pStyle w:val="OtherTableBody"/>
            </w:pPr>
            <w:r>
              <w:t>0778</w:t>
            </w:r>
          </w:p>
        </w:tc>
        <w:tc>
          <w:tcPr>
            <w:tcW w:w="6000" w:type="dxa"/>
          </w:tcPr>
          <w:p w14:paraId="5305CB9F" w14:textId="77777777" w:rsidR="006C348D" w:rsidRDefault="006C348D" w:rsidP="0087024B">
            <w:pPr>
              <w:pStyle w:val="OtherTableBody"/>
            </w:pPr>
            <w:r>
              <w:t>Item Type</w:t>
            </w:r>
          </w:p>
        </w:tc>
        <w:tc>
          <w:tcPr>
            <w:tcW w:w="1000" w:type="dxa"/>
          </w:tcPr>
          <w:p w14:paraId="20616C87" w14:textId="77777777" w:rsidR="006C348D" w:rsidRDefault="006C348D" w:rsidP="0087024B">
            <w:pPr>
              <w:pStyle w:val="OtherTableBody"/>
            </w:pPr>
            <w:r>
              <w:t>2.C.2.510</w:t>
            </w:r>
          </w:p>
        </w:tc>
      </w:tr>
      <w:tr w:rsidR="006C348D" w14:paraId="26810322" w14:textId="77777777" w:rsidTr="0087024B">
        <w:trPr>
          <w:tblHeader/>
        </w:trPr>
        <w:tc>
          <w:tcPr>
            <w:tcW w:w="1000" w:type="dxa"/>
          </w:tcPr>
          <w:p w14:paraId="4A2019E6" w14:textId="77777777" w:rsidR="006C348D" w:rsidRDefault="006C348D" w:rsidP="0087024B">
            <w:pPr>
              <w:pStyle w:val="OtherTableBody"/>
            </w:pPr>
            <w:r>
              <w:t>User</w:t>
            </w:r>
          </w:p>
        </w:tc>
        <w:tc>
          <w:tcPr>
            <w:tcW w:w="1000" w:type="dxa"/>
          </w:tcPr>
          <w:p w14:paraId="4C8E5A68" w14:textId="77777777" w:rsidR="006C348D" w:rsidRDefault="006C348D" w:rsidP="0087024B">
            <w:pPr>
              <w:pStyle w:val="OtherTableBody"/>
            </w:pPr>
            <w:r>
              <w:t>0327</w:t>
            </w:r>
          </w:p>
        </w:tc>
        <w:tc>
          <w:tcPr>
            <w:tcW w:w="6000" w:type="dxa"/>
          </w:tcPr>
          <w:p w14:paraId="0C2F170F" w14:textId="77777777" w:rsidR="006C348D" w:rsidRDefault="006C348D" w:rsidP="0087024B">
            <w:pPr>
              <w:pStyle w:val="OtherTableBody"/>
            </w:pPr>
            <w:r>
              <w:t>Job Code</w:t>
            </w:r>
          </w:p>
        </w:tc>
        <w:tc>
          <w:tcPr>
            <w:tcW w:w="1000" w:type="dxa"/>
          </w:tcPr>
          <w:p w14:paraId="059454AC" w14:textId="77777777" w:rsidR="006C348D" w:rsidRDefault="006C348D" w:rsidP="0087024B">
            <w:pPr>
              <w:pStyle w:val="OtherTableBody"/>
            </w:pPr>
            <w:r>
              <w:t>2.C.2.255</w:t>
            </w:r>
          </w:p>
        </w:tc>
      </w:tr>
      <w:tr w:rsidR="006C348D" w14:paraId="540BC24A" w14:textId="77777777" w:rsidTr="0087024B">
        <w:trPr>
          <w:tblHeader/>
        </w:trPr>
        <w:tc>
          <w:tcPr>
            <w:tcW w:w="1000" w:type="dxa"/>
          </w:tcPr>
          <w:p w14:paraId="3E61EF1E" w14:textId="77777777" w:rsidR="006C348D" w:rsidRDefault="006C348D" w:rsidP="0087024B">
            <w:pPr>
              <w:pStyle w:val="OtherTableBody"/>
            </w:pPr>
            <w:r>
              <w:t>User</w:t>
            </w:r>
          </w:p>
        </w:tc>
        <w:tc>
          <w:tcPr>
            <w:tcW w:w="1000" w:type="dxa"/>
          </w:tcPr>
          <w:p w14:paraId="4E1F1B7A" w14:textId="77777777" w:rsidR="006C348D" w:rsidRDefault="006C348D" w:rsidP="0087024B">
            <w:pPr>
              <w:pStyle w:val="OtherTableBody"/>
            </w:pPr>
            <w:r>
              <w:t>0311</w:t>
            </w:r>
          </w:p>
        </w:tc>
        <w:tc>
          <w:tcPr>
            <w:tcW w:w="6000" w:type="dxa"/>
          </w:tcPr>
          <w:p w14:paraId="1A6DFF66" w14:textId="77777777" w:rsidR="006C348D" w:rsidRDefault="006C348D" w:rsidP="0087024B">
            <w:pPr>
              <w:pStyle w:val="OtherTableBody"/>
            </w:pPr>
            <w:r>
              <w:t>Job Status</w:t>
            </w:r>
          </w:p>
        </w:tc>
        <w:tc>
          <w:tcPr>
            <w:tcW w:w="1000" w:type="dxa"/>
          </w:tcPr>
          <w:p w14:paraId="08EBAB00" w14:textId="77777777" w:rsidR="006C348D" w:rsidRDefault="006C348D" w:rsidP="0087024B">
            <w:pPr>
              <w:pStyle w:val="OtherTableBody"/>
            </w:pPr>
            <w:r>
              <w:t>2.C.2.242</w:t>
            </w:r>
          </w:p>
        </w:tc>
      </w:tr>
      <w:tr w:rsidR="006C348D" w:rsidRPr="00234A6B" w14:paraId="4D82F429" w14:textId="77777777" w:rsidTr="0087024B">
        <w:trPr>
          <w:tblHeader/>
        </w:trPr>
        <w:tc>
          <w:tcPr>
            <w:tcW w:w="1000" w:type="dxa"/>
          </w:tcPr>
          <w:p w14:paraId="62297FED" w14:textId="77777777" w:rsidR="006C348D" w:rsidRDefault="006C348D" w:rsidP="0087024B">
            <w:pPr>
              <w:pStyle w:val="OtherTableBody"/>
            </w:pPr>
            <w:r>
              <w:t>External</w:t>
            </w:r>
          </w:p>
        </w:tc>
        <w:tc>
          <w:tcPr>
            <w:tcW w:w="1000" w:type="dxa"/>
          </w:tcPr>
          <w:p w14:paraId="6D1D8847" w14:textId="77777777" w:rsidR="006C348D" w:rsidRDefault="006C348D" w:rsidP="0087024B">
            <w:pPr>
              <w:pStyle w:val="OtherTableBody"/>
            </w:pPr>
            <w:r>
              <w:t>0956</w:t>
            </w:r>
          </w:p>
        </w:tc>
        <w:tc>
          <w:tcPr>
            <w:tcW w:w="6000" w:type="dxa"/>
          </w:tcPr>
          <w:p w14:paraId="2101FC30" w14:textId="77777777" w:rsidR="006C348D" w:rsidRDefault="006C348D" w:rsidP="0087024B">
            <w:pPr>
              <w:pStyle w:val="OtherTableBody"/>
            </w:pPr>
            <w:r>
              <w:t>Job Supervisory Level or Pay Grade</w:t>
            </w:r>
          </w:p>
        </w:tc>
        <w:tc>
          <w:tcPr>
            <w:tcW w:w="1000" w:type="dxa"/>
          </w:tcPr>
          <w:p w14:paraId="64348298" w14:textId="77777777" w:rsidR="006C348D" w:rsidRDefault="006C348D" w:rsidP="0087024B">
            <w:pPr>
              <w:pStyle w:val="OtherTableBody"/>
            </w:pPr>
          </w:p>
        </w:tc>
      </w:tr>
      <w:tr w:rsidR="006C348D" w14:paraId="2963538D" w14:textId="77777777" w:rsidTr="0087024B">
        <w:trPr>
          <w:tblHeader/>
        </w:trPr>
        <w:tc>
          <w:tcPr>
            <w:tcW w:w="1000" w:type="dxa"/>
          </w:tcPr>
          <w:p w14:paraId="33DD94CC" w14:textId="77777777" w:rsidR="006C348D" w:rsidRDefault="006C348D" w:rsidP="0087024B">
            <w:pPr>
              <w:pStyle w:val="OtherTableBody"/>
            </w:pPr>
            <w:r>
              <w:t>HL7</w:t>
            </w:r>
          </w:p>
        </w:tc>
        <w:tc>
          <w:tcPr>
            <w:tcW w:w="1000" w:type="dxa"/>
          </w:tcPr>
          <w:p w14:paraId="56A23006" w14:textId="77777777" w:rsidR="006C348D" w:rsidRDefault="006C348D" w:rsidP="0087024B">
            <w:pPr>
              <w:pStyle w:val="OtherTableBody"/>
            </w:pPr>
            <w:r>
              <w:t>0827</w:t>
            </w:r>
          </w:p>
        </w:tc>
        <w:tc>
          <w:tcPr>
            <w:tcW w:w="6000" w:type="dxa"/>
          </w:tcPr>
          <w:p w14:paraId="27192ED2" w14:textId="77777777" w:rsidR="006C348D" w:rsidRDefault="006C348D" w:rsidP="0087024B">
            <w:pPr>
              <w:pStyle w:val="OtherTableBody"/>
            </w:pPr>
            <w:r>
              <w:t>Jurisdiction Gender</w:t>
            </w:r>
          </w:p>
        </w:tc>
        <w:tc>
          <w:tcPr>
            <w:tcW w:w="1000" w:type="dxa"/>
          </w:tcPr>
          <w:p w14:paraId="0C260390" w14:textId="77777777" w:rsidR="006C348D" w:rsidRDefault="006C348D" w:rsidP="0087024B">
            <w:pPr>
              <w:pStyle w:val="OtherTableBody"/>
            </w:pPr>
          </w:p>
        </w:tc>
      </w:tr>
      <w:tr w:rsidR="006C348D" w14:paraId="7357DA1E" w14:textId="77777777" w:rsidTr="0087024B">
        <w:trPr>
          <w:tblHeader/>
        </w:trPr>
        <w:tc>
          <w:tcPr>
            <w:tcW w:w="1000" w:type="dxa"/>
          </w:tcPr>
          <w:p w14:paraId="62891074" w14:textId="77777777" w:rsidR="006C348D" w:rsidRDefault="006C348D" w:rsidP="0087024B">
            <w:pPr>
              <w:pStyle w:val="OtherTableBody"/>
            </w:pPr>
            <w:r>
              <w:t>User</w:t>
            </w:r>
          </w:p>
        </w:tc>
        <w:tc>
          <w:tcPr>
            <w:tcW w:w="1000" w:type="dxa"/>
          </w:tcPr>
          <w:p w14:paraId="3F490FE0" w14:textId="77777777" w:rsidR="006C348D" w:rsidRDefault="006C348D" w:rsidP="0087024B">
            <w:pPr>
              <w:pStyle w:val="OtherTableBody"/>
            </w:pPr>
            <w:r>
              <w:t>0547</w:t>
            </w:r>
          </w:p>
        </w:tc>
        <w:tc>
          <w:tcPr>
            <w:tcW w:w="6000" w:type="dxa"/>
          </w:tcPr>
          <w:p w14:paraId="70F2E721" w14:textId="77777777" w:rsidR="006C348D" w:rsidRDefault="006C348D" w:rsidP="0087024B">
            <w:pPr>
              <w:pStyle w:val="OtherTableBody"/>
            </w:pPr>
            <w:r>
              <w:t>Jurisdictional Breadth</w:t>
            </w:r>
          </w:p>
        </w:tc>
        <w:tc>
          <w:tcPr>
            <w:tcW w:w="1000" w:type="dxa"/>
          </w:tcPr>
          <w:p w14:paraId="3199C644" w14:textId="77777777" w:rsidR="006C348D" w:rsidRDefault="006C348D" w:rsidP="0087024B">
            <w:pPr>
              <w:pStyle w:val="OtherTableBody"/>
            </w:pPr>
            <w:r>
              <w:t>2.C.2.455</w:t>
            </w:r>
          </w:p>
        </w:tc>
      </w:tr>
      <w:tr w:rsidR="006C348D" w14:paraId="279F05C0" w14:textId="77777777" w:rsidTr="0087024B">
        <w:trPr>
          <w:tblHeader/>
        </w:trPr>
        <w:tc>
          <w:tcPr>
            <w:tcW w:w="1000" w:type="dxa"/>
          </w:tcPr>
          <w:p w14:paraId="0C57B2AD" w14:textId="77777777" w:rsidR="006C348D" w:rsidRDefault="006C348D" w:rsidP="0087024B">
            <w:pPr>
              <w:pStyle w:val="OtherTableBody"/>
            </w:pPr>
            <w:r>
              <w:t>HL7</w:t>
            </w:r>
          </w:p>
        </w:tc>
        <w:tc>
          <w:tcPr>
            <w:tcW w:w="1000" w:type="dxa"/>
          </w:tcPr>
          <w:p w14:paraId="1B6E6167" w14:textId="77777777" w:rsidR="006C348D" w:rsidRDefault="006C348D" w:rsidP="0087024B">
            <w:pPr>
              <w:pStyle w:val="OtherTableBody"/>
            </w:pPr>
            <w:r>
              <w:t>0254</w:t>
            </w:r>
          </w:p>
        </w:tc>
        <w:tc>
          <w:tcPr>
            <w:tcW w:w="6000" w:type="dxa"/>
          </w:tcPr>
          <w:p w14:paraId="749B7BFD" w14:textId="77777777" w:rsidR="006C348D" w:rsidRDefault="006C348D" w:rsidP="0087024B">
            <w:pPr>
              <w:pStyle w:val="OtherTableBody"/>
            </w:pPr>
            <w:r>
              <w:t>Kind of Quantity</w:t>
            </w:r>
          </w:p>
        </w:tc>
        <w:tc>
          <w:tcPr>
            <w:tcW w:w="1000" w:type="dxa"/>
          </w:tcPr>
          <w:p w14:paraId="0BF0955F" w14:textId="77777777" w:rsidR="006C348D" w:rsidRDefault="006C348D" w:rsidP="0087024B">
            <w:pPr>
              <w:pStyle w:val="OtherTableBody"/>
            </w:pPr>
            <w:r>
              <w:t>2.C.2.189</w:t>
            </w:r>
          </w:p>
        </w:tc>
      </w:tr>
      <w:tr w:rsidR="006C348D" w14:paraId="39234743" w14:textId="77777777" w:rsidTr="0087024B">
        <w:trPr>
          <w:tblHeader/>
        </w:trPr>
        <w:tc>
          <w:tcPr>
            <w:tcW w:w="1000" w:type="dxa"/>
          </w:tcPr>
          <w:p w14:paraId="1AAC5EFC" w14:textId="77777777" w:rsidR="006C348D" w:rsidRDefault="006C348D" w:rsidP="0087024B">
            <w:pPr>
              <w:pStyle w:val="OtherTableBody"/>
            </w:pPr>
            <w:r>
              <w:t>User</w:t>
            </w:r>
          </w:p>
        </w:tc>
        <w:tc>
          <w:tcPr>
            <w:tcW w:w="1000" w:type="dxa"/>
          </w:tcPr>
          <w:p w14:paraId="61C4A0EB" w14:textId="77777777" w:rsidR="006C348D" w:rsidRDefault="006C348D" w:rsidP="0087024B">
            <w:pPr>
              <w:pStyle w:val="OtherTableBody"/>
            </w:pPr>
            <w:r>
              <w:t>0651</w:t>
            </w:r>
          </w:p>
        </w:tc>
        <w:tc>
          <w:tcPr>
            <w:tcW w:w="6000" w:type="dxa"/>
          </w:tcPr>
          <w:p w14:paraId="4F5E3A20" w14:textId="77777777" w:rsidR="006C348D" w:rsidRDefault="006C348D" w:rsidP="0087024B">
            <w:pPr>
              <w:pStyle w:val="OtherTableBody"/>
            </w:pPr>
            <w:r>
              <w:t>Labor Calculation Type</w:t>
            </w:r>
          </w:p>
        </w:tc>
        <w:tc>
          <w:tcPr>
            <w:tcW w:w="1000" w:type="dxa"/>
          </w:tcPr>
          <w:p w14:paraId="6CE8C6E6" w14:textId="77777777" w:rsidR="006C348D" w:rsidRDefault="006C348D" w:rsidP="0087024B">
            <w:pPr>
              <w:pStyle w:val="OtherTableBody"/>
            </w:pPr>
            <w:r>
              <w:t>2.C.2.486</w:t>
            </w:r>
          </w:p>
        </w:tc>
      </w:tr>
      <w:tr w:rsidR="006C348D" w14:paraId="132342B0" w14:textId="77777777" w:rsidTr="0087024B">
        <w:trPr>
          <w:tblHeader/>
        </w:trPr>
        <w:tc>
          <w:tcPr>
            <w:tcW w:w="1000" w:type="dxa"/>
          </w:tcPr>
          <w:p w14:paraId="1971A9C9" w14:textId="77777777" w:rsidR="006C348D" w:rsidRDefault="006C348D" w:rsidP="0087024B">
            <w:pPr>
              <w:pStyle w:val="OtherTableBody"/>
            </w:pPr>
            <w:r>
              <w:t>User</w:t>
            </w:r>
          </w:p>
        </w:tc>
        <w:tc>
          <w:tcPr>
            <w:tcW w:w="1000" w:type="dxa"/>
          </w:tcPr>
          <w:p w14:paraId="388B52B2" w14:textId="77777777" w:rsidR="006C348D" w:rsidRDefault="006C348D" w:rsidP="0087024B">
            <w:pPr>
              <w:pStyle w:val="OtherTableBody"/>
            </w:pPr>
            <w:r>
              <w:t>0403</w:t>
            </w:r>
          </w:p>
        </w:tc>
        <w:tc>
          <w:tcPr>
            <w:tcW w:w="6000" w:type="dxa"/>
          </w:tcPr>
          <w:p w14:paraId="53F045DD" w14:textId="77777777" w:rsidR="006C348D" w:rsidRDefault="006C348D" w:rsidP="0087024B">
            <w:pPr>
              <w:pStyle w:val="OtherTableBody"/>
            </w:pPr>
            <w:r>
              <w:t>Language Ability</w:t>
            </w:r>
          </w:p>
        </w:tc>
        <w:tc>
          <w:tcPr>
            <w:tcW w:w="1000" w:type="dxa"/>
          </w:tcPr>
          <w:p w14:paraId="43B508E6" w14:textId="77777777" w:rsidR="006C348D" w:rsidRDefault="006C348D" w:rsidP="0087024B">
            <w:pPr>
              <w:pStyle w:val="OtherTableBody"/>
            </w:pPr>
            <w:r>
              <w:t>2.C.2.325</w:t>
            </w:r>
          </w:p>
        </w:tc>
      </w:tr>
      <w:tr w:rsidR="006C348D" w14:paraId="2C4CABE9" w14:textId="77777777" w:rsidTr="0087024B">
        <w:trPr>
          <w:tblHeader/>
        </w:trPr>
        <w:tc>
          <w:tcPr>
            <w:tcW w:w="1000" w:type="dxa"/>
          </w:tcPr>
          <w:p w14:paraId="4AC21954" w14:textId="77777777" w:rsidR="006C348D" w:rsidRDefault="006C348D" w:rsidP="0087024B">
            <w:pPr>
              <w:pStyle w:val="OtherTableBody"/>
            </w:pPr>
            <w:r>
              <w:t>User</w:t>
            </w:r>
          </w:p>
        </w:tc>
        <w:tc>
          <w:tcPr>
            <w:tcW w:w="1000" w:type="dxa"/>
          </w:tcPr>
          <w:p w14:paraId="1352789F" w14:textId="77777777" w:rsidR="006C348D" w:rsidRDefault="006C348D" w:rsidP="0087024B">
            <w:pPr>
              <w:pStyle w:val="OtherTableBody"/>
            </w:pPr>
            <w:r>
              <w:t>0404</w:t>
            </w:r>
          </w:p>
        </w:tc>
        <w:tc>
          <w:tcPr>
            <w:tcW w:w="6000" w:type="dxa"/>
          </w:tcPr>
          <w:p w14:paraId="5DEA1BB7" w14:textId="77777777" w:rsidR="006C348D" w:rsidRDefault="006C348D" w:rsidP="0087024B">
            <w:pPr>
              <w:pStyle w:val="OtherTableBody"/>
            </w:pPr>
            <w:r>
              <w:t>Language Proficiency</w:t>
            </w:r>
          </w:p>
        </w:tc>
        <w:tc>
          <w:tcPr>
            <w:tcW w:w="1000" w:type="dxa"/>
          </w:tcPr>
          <w:p w14:paraId="79361EE8" w14:textId="77777777" w:rsidR="006C348D" w:rsidRDefault="006C348D" w:rsidP="0087024B">
            <w:pPr>
              <w:pStyle w:val="OtherTableBody"/>
            </w:pPr>
            <w:r>
              <w:t>2.C.2.326</w:t>
            </w:r>
          </w:p>
        </w:tc>
      </w:tr>
      <w:tr w:rsidR="006C348D" w14:paraId="76A97FC2" w14:textId="77777777" w:rsidTr="0087024B">
        <w:trPr>
          <w:tblHeader/>
        </w:trPr>
        <w:tc>
          <w:tcPr>
            <w:tcW w:w="1000" w:type="dxa"/>
          </w:tcPr>
          <w:p w14:paraId="146BC66A" w14:textId="77777777" w:rsidR="006C348D" w:rsidRDefault="006C348D" w:rsidP="0087024B">
            <w:pPr>
              <w:pStyle w:val="OtherTableBody"/>
            </w:pPr>
            <w:r>
              <w:t>User</w:t>
            </w:r>
          </w:p>
        </w:tc>
        <w:tc>
          <w:tcPr>
            <w:tcW w:w="1000" w:type="dxa"/>
          </w:tcPr>
          <w:p w14:paraId="05A78FE7" w14:textId="77777777" w:rsidR="006C348D" w:rsidRDefault="006C348D" w:rsidP="0087024B">
            <w:pPr>
              <w:pStyle w:val="OtherTableBody"/>
            </w:pPr>
            <w:r>
              <w:t>0263</w:t>
            </w:r>
          </w:p>
        </w:tc>
        <w:tc>
          <w:tcPr>
            <w:tcW w:w="6000" w:type="dxa"/>
          </w:tcPr>
          <w:p w14:paraId="084837A9" w14:textId="77777777" w:rsidR="006C348D" w:rsidRDefault="006C348D" w:rsidP="0087024B">
            <w:pPr>
              <w:pStyle w:val="OtherTableBody"/>
            </w:pPr>
            <w:r>
              <w:t>Level of Care</w:t>
            </w:r>
          </w:p>
        </w:tc>
        <w:tc>
          <w:tcPr>
            <w:tcW w:w="1000" w:type="dxa"/>
          </w:tcPr>
          <w:p w14:paraId="558BFE59" w14:textId="77777777" w:rsidR="006C348D" w:rsidRDefault="006C348D" w:rsidP="0087024B">
            <w:pPr>
              <w:pStyle w:val="OtherTableBody"/>
            </w:pPr>
            <w:r>
              <w:t>2.C.2.198</w:t>
            </w:r>
          </w:p>
        </w:tc>
      </w:tr>
      <w:tr w:rsidR="006C348D" w14:paraId="62A8C02B" w14:textId="77777777" w:rsidTr="0087024B">
        <w:trPr>
          <w:tblHeader/>
        </w:trPr>
        <w:tc>
          <w:tcPr>
            <w:tcW w:w="1000" w:type="dxa"/>
          </w:tcPr>
          <w:p w14:paraId="5F97371A" w14:textId="77777777" w:rsidR="006C348D" w:rsidRDefault="006C348D" w:rsidP="0087024B">
            <w:pPr>
              <w:pStyle w:val="OtherTableBody"/>
            </w:pPr>
            <w:r>
              <w:t>User</w:t>
            </w:r>
          </w:p>
        </w:tc>
        <w:tc>
          <w:tcPr>
            <w:tcW w:w="1000" w:type="dxa"/>
          </w:tcPr>
          <w:p w14:paraId="4729C393" w14:textId="77777777" w:rsidR="006C348D" w:rsidRDefault="006C348D" w:rsidP="0087024B">
            <w:pPr>
              <w:pStyle w:val="OtherTableBody"/>
            </w:pPr>
            <w:r>
              <w:t>0461</w:t>
            </w:r>
          </w:p>
        </w:tc>
        <w:tc>
          <w:tcPr>
            <w:tcW w:w="6000" w:type="dxa"/>
          </w:tcPr>
          <w:p w14:paraId="2840C428" w14:textId="77777777" w:rsidR="006C348D" w:rsidRDefault="006C348D" w:rsidP="0087024B">
            <w:pPr>
              <w:pStyle w:val="OtherTableBody"/>
            </w:pPr>
            <w:r>
              <w:t>License Number</w:t>
            </w:r>
          </w:p>
        </w:tc>
        <w:tc>
          <w:tcPr>
            <w:tcW w:w="1000" w:type="dxa"/>
          </w:tcPr>
          <w:p w14:paraId="57B1FFA2" w14:textId="77777777" w:rsidR="006C348D" w:rsidRDefault="006C348D" w:rsidP="0087024B">
            <w:pPr>
              <w:pStyle w:val="OtherTableBody"/>
            </w:pPr>
            <w:r>
              <w:t>2.C.2.376</w:t>
            </w:r>
          </w:p>
        </w:tc>
      </w:tr>
      <w:tr w:rsidR="006C348D" w14:paraId="2863A70C" w14:textId="77777777" w:rsidTr="0087024B">
        <w:trPr>
          <w:tblHeader/>
        </w:trPr>
        <w:tc>
          <w:tcPr>
            <w:tcW w:w="1000" w:type="dxa"/>
          </w:tcPr>
          <w:p w14:paraId="7EE1150C" w14:textId="77777777" w:rsidR="006C348D" w:rsidRDefault="006C348D" w:rsidP="0087024B">
            <w:pPr>
              <w:pStyle w:val="OtherTableBody"/>
            </w:pPr>
            <w:r>
              <w:t>HL7</w:t>
            </w:r>
          </w:p>
        </w:tc>
        <w:tc>
          <w:tcPr>
            <w:tcW w:w="1000" w:type="dxa"/>
          </w:tcPr>
          <w:p w14:paraId="1BF16EFD" w14:textId="77777777" w:rsidR="006C348D" w:rsidRDefault="006C348D" w:rsidP="0087024B">
            <w:pPr>
              <w:pStyle w:val="OtherTableBody"/>
            </w:pPr>
            <w:r>
              <w:t>0940</w:t>
            </w:r>
          </w:p>
        </w:tc>
        <w:tc>
          <w:tcPr>
            <w:tcW w:w="6000" w:type="dxa"/>
          </w:tcPr>
          <w:p w14:paraId="183B9CAE" w14:textId="77777777" w:rsidR="006C348D" w:rsidRDefault="006C348D" w:rsidP="0087024B">
            <w:pPr>
              <w:pStyle w:val="OtherTableBody"/>
            </w:pPr>
            <w:r>
              <w:t>Limitation Type Codes</w:t>
            </w:r>
          </w:p>
        </w:tc>
        <w:tc>
          <w:tcPr>
            <w:tcW w:w="1000" w:type="dxa"/>
          </w:tcPr>
          <w:p w14:paraId="41F67E9A" w14:textId="77777777" w:rsidR="006C348D" w:rsidRDefault="006C348D" w:rsidP="0087024B">
            <w:pPr>
              <w:pStyle w:val="OtherTableBody"/>
            </w:pPr>
            <w:r>
              <w:t>2.C.2.563</w:t>
            </w:r>
          </w:p>
        </w:tc>
      </w:tr>
      <w:tr w:rsidR="006C348D" w14:paraId="216C53CF" w14:textId="77777777" w:rsidTr="0087024B">
        <w:trPr>
          <w:tblHeader/>
        </w:trPr>
        <w:tc>
          <w:tcPr>
            <w:tcW w:w="1000" w:type="dxa"/>
          </w:tcPr>
          <w:p w14:paraId="120C4DAE" w14:textId="77777777" w:rsidR="006C348D" w:rsidRDefault="006C348D" w:rsidP="0087024B">
            <w:pPr>
              <w:pStyle w:val="OtherTableBody"/>
            </w:pPr>
            <w:r>
              <w:t>undefined</w:t>
            </w:r>
          </w:p>
        </w:tc>
        <w:tc>
          <w:tcPr>
            <w:tcW w:w="1000" w:type="dxa"/>
          </w:tcPr>
          <w:p w14:paraId="7D0CC946" w14:textId="77777777" w:rsidR="006C348D" w:rsidRDefault="006C348D" w:rsidP="0087024B">
            <w:pPr>
              <w:pStyle w:val="OtherTableBody"/>
            </w:pPr>
            <w:r>
              <w:t>0780</w:t>
            </w:r>
          </w:p>
        </w:tc>
        <w:tc>
          <w:tcPr>
            <w:tcW w:w="6000" w:type="dxa"/>
          </w:tcPr>
          <w:p w14:paraId="6E92840E" w14:textId="77777777" w:rsidR="006C348D" w:rsidRDefault="006C348D" w:rsidP="0087024B">
            <w:pPr>
              <w:pStyle w:val="OtherTableBody"/>
            </w:pPr>
            <w:r>
              <w:t>Lipemia Index Units (SAC-35)</w:t>
            </w:r>
          </w:p>
        </w:tc>
        <w:tc>
          <w:tcPr>
            <w:tcW w:w="1000" w:type="dxa"/>
          </w:tcPr>
          <w:p w14:paraId="05E0F038" w14:textId="77777777" w:rsidR="006C348D" w:rsidRDefault="006C348D" w:rsidP="0087024B">
            <w:pPr>
              <w:pStyle w:val="OtherTableBody"/>
            </w:pPr>
            <w:r>
              <w:t>13.4.3</w:t>
            </w:r>
          </w:p>
        </w:tc>
      </w:tr>
      <w:tr w:rsidR="006C348D" w14:paraId="35FE7B73" w14:textId="77777777" w:rsidTr="0087024B">
        <w:trPr>
          <w:tblHeader/>
        </w:trPr>
        <w:tc>
          <w:tcPr>
            <w:tcW w:w="1000" w:type="dxa"/>
          </w:tcPr>
          <w:p w14:paraId="53D80045" w14:textId="77777777" w:rsidR="006C348D" w:rsidRDefault="006C348D" w:rsidP="0087024B">
            <w:pPr>
              <w:pStyle w:val="OtherTableBody"/>
            </w:pPr>
            <w:r>
              <w:t>User</w:t>
            </w:r>
          </w:p>
        </w:tc>
        <w:tc>
          <w:tcPr>
            <w:tcW w:w="1000" w:type="dxa"/>
          </w:tcPr>
          <w:p w14:paraId="208F2944" w14:textId="77777777" w:rsidR="006C348D" w:rsidRDefault="006C348D" w:rsidP="0087024B">
            <w:pPr>
              <w:pStyle w:val="OtherTableBody"/>
            </w:pPr>
            <w:r>
              <w:t>0220</w:t>
            </w:r>
          </w:p>
        </w:tc>
        <w:tc>
          <w:tcPr>
            <w:tcW w:w="6000" w:type="dxa"/>
          </w:tcPr>
          <w:p w14:paraId="2F2ED325" w14:textId="77777777" w:rsidR="006C348D" w:rsidRDefault="006C348D" w:rsidP="0087024B">
            <w:pPr>
              <w:pStyle w:val="OtherTableBody"/>
            </w:pPr>
            <w:r>
              <w:t>Living Arrangement</w:t>
            </w:r>
          </w:p>
        </w:tc>
        <w:tc>
          <w:tcPr>
            <w:tcW w:w="1000" w:type="dxa"/>
          </w:tcPr>
          <w:p w14:paraId="32670A2F" w14:textId="77777777" w:rsidR="006C348D" w:rsidRDefault="006C348D" w:rsidP="0087024B">
            <w:pPr>
              <w:pStyle w:val="OtherTableBody"/>
            </w:pPr>
            <w:r>
              <w:t>2.C.2.157</w:t>
            </w:r>
          </w:p>
        </w:tc>
      </w:tr>
      <w:tr w:rsidR="006C348D" w14:paraId="1D0396E6" w14:textId="77777777" w:rsidTr="0087024B">
        <w:trPr>
          <w:tblHeader/>
        </w:trPr>
        <w:tc>
          <w:tcPr>
            <w:tcW w:w="1000" w:type="dxa"/>
          </w:tcPr>
          <w:p w14:paraId="7ED2C477" w14:textId="77777777" w:rsidR="006C348D" w:rsidRDefault="006C348D" w:rsidP="0087024B">
            <w:pPr>
              <w:pStyle w:val="OtherTableBody"/>
            </w:pPr>
            <w:r>
              <w:t>User</w:t>
            </w:r>
          </w:p>
        </w:tc>
        <w:tc>
          <w:tcPr>
            <w:tcW w:w="1000" w:type="dxa"/>
          </w:tcPr>
          <w:p w14:paraId="76C7F353" w14:textId="77777777" w:rsidR="006C348D" w:rsidRDefault="006C348D" w:rsidP="0087024B">
            <w:pPr>
              <w:pStyle w:val="OtherTableBody"/>
            </w:pPr>
            <w:r>
              <w:t>0223</w:t>
            </w:r>
          </w:p>
        </w:tc>
        <w:tc>
          <w:tcPr>
            <w:tcW w:w="6000" w:type="dxa"/>
          </w:tcPr>
          <w:p w14:paraId="6FCEBF25" w14:textId="77777777" w:rsidR="006C348D" w:rsidRDefault="006C348D" w:rsidP="0087024B">
            <w:pPr>
              <w:pStyle w:val="OtherTableBody"/>
            </w:pPr>
            <w:r>
              <w:t>Living Dependency</w:t>
            </w:r>
          </w:p>
        </w:tc>
        <w:tc>
          <w:tcPr>
            <w:tcW w:w="1000" w:type="dxa"/>
          </w:tcPr>
          <w:p w14:paraId="6987E25A" w14:textId="77777777" w:rsidR="006C348D" w:rsidRDefault="006C348D" w:rsidP="0087024B">
            <w:pPr>
              <w:pStyle w:val="OtherTableBody"/>
            </w:pPr>
            <w:r>
              <w:t>2.C.2.159</w:t>
            </w:r>
          </w:p>
        </w:tc>
      </w:tr>
      <w:tr w:rsidR="006C348D" w14:paraId="52D38FEF" w14:textId="77777777" w:rsidTr="0087024B">
        <w:trPr>
          <w:tblHeader/>
        </w:trPr>
        <w:tc>
          <w:tcPr>
            <w:tcW w:w="1000" w:type="dxa"/>
          </w:tcPr>
          <w:p w14:paraId="2DC0C73A" w14:textId="77777777" w:rsidR="006C348D" w:rsidRDefault="006C348D" w:rsidP="0087024B">
            <w:pPr>
              <w:pStyle w:val="OtherTableBody"/>
            </w:pPr>
            <w:r>
              <w:t>User</w:t>
            </w:r>
          </w:p>
        </w:tc>
        <w:tc>
          <w:tcPr>
            <w:tcW w:w="1000" w:type="dxa"/>
          </w:tcPr>
          <w:p w14:paraId="57A7D575" w14:textId="77777777" w:rsidR="006C348D" w:rsidRDefault="006C348D" w:rsidP="0087024B">
            <w:pPr>
              <w:pStyle w:val="OtherTableBody"/>
            </w:pPr>
            <w:r>
              <w:t>0315</w:t>
            </w:r>
          </w:p>
        </w:tc>
        <w:tc>
          <w:tcPr>
            <w:tcW w:w="6000" w:type="dxa"/>
          </w:tcPr>
          <w:p w14:paraId="5CB4DE17" w14:textId="77777777" w:rsidR="006C348D" w:rsidRDefault="006C348D" w:rsidP="0087024B">
            <w:pPr>
              <w:pStyle w:val="OtherTableBody"/>
            </w:pPr>
            <w:r>
              <w:t>Living Will Code</w:t>
            </w:r>
          </w:p>
        </w:tc>
        <w:tc>
          <w:tcPr>
            <w:tcW w:w="1000" w:type="dxa"/>
          </w:tcPr>
          <w:p w14:paraId="21B90A79" w14:textId="77777777" w:rsidR="006C348D" w:rsidRDefault="006C348D" w:rsidP="0087024B">
            <w:pPr>
              <w:pStyle w:val="OtherTableBody"/>
            </w:pPr>
            <w:r>
              <w:t>2.C.2.245</w:t>
            </w:r>
          </w:p>
        </w:tc>
      </w:tr>
      <w:tr w:rsidR="006C348D" w14:paraId="2DE8812D" w14:textId="77777777" w:rsidTr="0087024B">
        <w:trPr>
          <w:tblHeader/>
        </w:trPr>
        <w:tc>
          <w:tcPr>
            <w:tcW w:w="1000" w:type="dxa"/>
          </w:tcPr>
          <w:p w14:paraId="1945A4B6" w14:textId="77777777" w:rsidR="006C348D" w:rsidRDefault="006C348D" w:rsidP="0087024B">
            <w:pPr>
              <w:pStyle w:val="OtherTableBody"/>
            </w:pPr>
            <w:r>
              <w:t>User</w:t>
            </w:r>
          </w:p>
        </w:tc>
        <w:tc>
          <w:tcPr>
            <w:tcW w:w="1000" w:type="dxa"/>
          </w:tcPr>
          <w:p w14:paraId="1FCC8846" w14:textId="77777777" w:rsidR="006C348D" w:rsidRDefault="006C348D" w:rsidP="0087024B">
            <w:pPr>
              <w:pStyle w:val="OtherTableBody"/>
            </w:pPr>
            <w:r>
              <w:t>0669</w:t>
            </w:r>
          </w:p>
        </w:tc>
        <w:tc>
          <w:tcPr>
            <w:tcW w:w="6000" w:type="dxa"/>
          </w:tcPr>
          <w:p w14:paraId="0494BB14" w14:textId="77777777" w:rsidR="006C348D" w:rsidRDefault="006C348D" w:rsidP="0087024B">
            <w:pPr>
              <w:pStyle w:val="OtherTableBody"/>
            </w:pPr>
            <w:r>
              <w:t>Load Status</w:t>
            </w:r>
          </w:p>
        </w:tc>
        <w:tc>
          <w:tcPr>
            <w:tcW w:w="1000" w:type="dxa"/>
          </w:tcPr>
          <w:p w14:paraId="58D992FB" w14:textId="77777777" w:rsidR="006C348D" w:rsidRDefault="006C348D" w:rsidP="0087024B">
            <w:pPr>
              <w:pStyle w:val="OtherTableBody"/>
            </w:pPr>
            <w:r>
              <w:t>2.C.2.491</w:t>
            </w:r>
          </w:p>
        </w:tc>
      </w:tr>
      <w:tr w:rsidR="006C348D" w14:paraId="653C555F" w14:textId="77777777" w:rsidTr="0087024B">
        <w:trPr>
          <w:tblHeader/>
        </w:trPr>
        <w:tc>
          <w:tcPr>
            <w:tcW w:w="1000" w:type="dxa"/>
          </w:tcPr>
          <w:p w14:paraId="4BB05498" w14:textId="77777777" w:rsidR="006C348D" w:rsidRDefault="006C348D" w:rsidP="0087024B">
            <w:pPr>
              <w:pStyle w:val="OtherTableBody"/>
            </w:pPr>
            <w:r>
              <w:t>HL7</w:t>
            </w:r>
          </w:p>
        </w:tc>
        <w:tc>
          <w:tcPr>
            <w:tcW w:w="1000" w:type="dxa"/>
          </w:tcPr>
          <w:p w14:paraId="46AA1C5E" w14:textId="77777777" w:rsidR="006C348D" w:rsidRDefault="006C348D" w:rsidP="0087024B">
            <w:pPr>
              <w:pStyle w:val="OtherTableBody"/>
            </w:pPr>
            <w:r>
              <w:t>0366</w:t>
            </w:r>
          </w:p>
        </w:tc>
        <w:tc>
          <w:tcPr>
            <w:tcW w:w="6000" w:type="dxa"/>
          </w:tcPr>
          <w:p w14:paraId="070F1120" w14:textId="77777777" w:rsidR="006C348D" w:rsidRDefault="006C348D" w:rsidP="0087024B">
            <w:pPr>
              <w:pStyle w:val="OtherTableBody"/>
            </w:pPr>
            <w:r>
              <w:t>Local/Remote Control State</w:t>
            </w:r>
          </w:p>
        </w:tc>
        <w:tc>
          <w:tcPr>
            <w:tcW w:w="1000" w:type="dxa"/>
          </w:tcPr>
          <w:p w14:paraId="6810BD55" w14:textId="77777777" w:rsidR="006C348D" w:rsidRDefault="006C348D" w:rsidP="0087024B">
            <w:pPr>
              <w:pStyle w:val="OtherTableBody"/>
            </w:pPr>
            <w:r>
              <w:t>2.C.2.291</w:t>
            </w:r>
          </w:p>
        </w:tc>
      </w:tr>
      <w:tr w:rsidR="006C348D" w14:paraId="17727A2F" w14:textId="77777777" w:rsidTr="0087024B">
        <w:trPr>
          <w:tblHeader/>
        </w:trPr>
        <w:tc>
          <w:tcPr>
            <w:tcW w:w="1000" w:type="dxa"/>
          </w:tcPr>
          <w:p w14:paraId="56A40224" w14:textId="77777777" w:rsidR="006C348D" w:rsidRDefault="006C348D" w:rsidP="0087024B">
            <w:pPr>
              <w:pStyle w:val="OtherTableBody"/>
            </w:pPr>
            <w:r>
              <w:t>undefined</w:t>
            </w:r>
          </w:p>
        </w:tc>
        <w:tc>
          <w:tcPr>
            <w:tcW w:w="1000" w:type="dxa"/>
          </w:tcPr>
          <w:p w14:paraId="6CF2F6BE" w14:textId="77777777" w:rsidR="006C348D" w:rsidRDefault="006C348D" w:rsidP="0087024B">
            <w:pPr>
              <w:pStyle w:val="OtherTableBody"/>
            </w:pPr>
            <w:r>
              <w:t>0774</w:t>
            </w:r>
          </w:p>
        </w:tc>
        <w:tc>
          <w:tcPr>
            <w:tcW w:w="6000" w:type="dxa"/>
          </w:tcPr>
          <w:p w14:paraId="3FF0C4CB" w14:textId="77777777" w:rsidR="006C348D" w:rsidRDefault="006C348D" w:rsidP="0087024B">
            <w:pPr>
              <w:pStyle w:val="OtherTableBody"/>
            </w:pPr>
            <w:r>
              <w:t>Location (SAC-15)</w:t>
            </w:r>
          </w:p>
        </w:tc>
        <w:tc>
          <w:tcPr>
            <w:tcW w:w="1000" w:type="dxa"/>
          </w:tcPr>
          <w:p w14:paraId="12BA7DA2" w14:textId="77777777" w:rsidR="006C348D" w:rsidRDefault="006C348D" w:rsidP="0087024B">
            <w:pPr>
              <w:pStyle w:val="OtherTableBody"/>
            </w:pPr>
            <w:r>
              <w:t>13.4.3</w:t>
            </w:r>
          </w:p>
        </w:tc>
      </w:tr>
      <w:tr w:rsidR="006C348D" w14:paraId="2C21503C" w14:textId="77777777" w:rsidTr="0087024B">
        <w:trPr>
          <w:tblHeader/>
        </w:trPr>
        <w:tc>
          <w:tcPr>
            <w:tcW w:w="1000" w:type="dxa"/>
          </w:tcPr>
          <w:p w14:paraId="1DC617BF" w14:textId="77777777" w:rsidR="006C348D" w:rsidRDefault="006C348D" w:rsidP="0087024B">
            <w:pPr>
              <w:pStyle w:val="OtherTableBody"/>
            </w:pPr>
            <w:r>
              <w:t>User</w:t>
            </w:r>
          </w:p>
        </w:tc>
        <w:tc>
          <w:tcPr>
            <w:tcW w:w="1000" w:type="dxa"/>
          </w:tcPr>
          <w:p w14:paraId="5389B67A" w14:textId="77777777" w:rsidR="006C348D" w:rsidRDefault="006C348D" w:rsidP="0087024B">
            <w:pPr>
              <w:pStyle w:val="OtherTableBody"/>
            </w:pPr>
            <w:r>
              <w:t>0324</w:t>
            </w:r>
          </w:p>
        </w:tc>
        <w:tc>
          <w:tcPr>
            <w:tcW w:w="6000" w:type="dxa"/>
          </w:tcPr>
          <w:p w14:paraId="652A5A15" w14:textId="77777777" w:rsidR="006C348D" w:rsidRDefault="006C348D" w:rsidP="0087024B">
            <w:pPr>
              <w:pStyle w:val="OtherTableBody"/>
            </w:pPr>
            <w:r>
              <w:t>Location Characteristic ID</w:t>
            </w:r>
          </w:p>
        </w:tc>
        <w:tc>
          <w:tcPr>
            <w:tcW w:w="1000" w:type="dxa"/>
          </w:tcPr>
          <w:p w14:paraId="24CEC9D2" w14:textId="77777777" w:rsidR="006C348D" w:rsidRDefault="006C348D" w:rsidP="0087024B">
            <w:pPr>
              <w:pStyle w:val="OtherTableBody"/>
            </w:pPr>
            <w:r>
              <w:t>2.C.2.252</w:t>
            </w:r>
          </w:p>
        </w:tc>
      </w:tr>
      <w:tr w:rsidR="006C348D" w14:paraId="48E3CF3D" w14:textId="77777777" w:rsidTr="0087024B">
        <w:trPr>
          <w:tblHeader/>
        </w:trPr>
        <w:tc>
          <w:tcPr>
            <w:tcW w:w="1000" w:type="dxa"/>
          </w:tcPr>
          <w:p w14:paraId="150FEA90" w14:textId="77777777" w:rsidR="006C348D" w:rsidRDefault="006C348D" w:rsidP="0087024B">
            <w:pPr>
              <w:pStyle w:val="OtherTableBody"/>
            </w:pPr>
            <w:r>
              <w:t>User</w:t>
            </w:r>
          </w:p>
        </w:tc>
        <w:tc>
          <w:tcPr>
            <w:tcW w:w="1000" w:type="dxa"/>
          </w:tcPr>
          <w:p w14:paraId="1EA644D8" w14:textId="77777777" w:rsidR="006C348D" w:rsidRDefault="006C348D" w:rsidP="0087024B">
            <w:pPr>
              <w:pStyle w:val="OtherTableBody"/>
            </w:pPr>
            <w:r>
              <w:t>0462</w:t>
            </w:r>
          </w:p>
        </w:tc>
        <w:tc>
          <w:tcPr>
            <w:tcW w:w="6000" w:type="dxa"/>
          </w:tcPr>
          <w:p w14:paraId="6BABE496" w14:textId="77777777" w:rsidR="006C348D" w:rsidRDefault="006C348D" w:rsidP="0087024B">
            <w:pPr>
              <w:pStyle w:val="OtherTableBody"/>
            </w:pPr>
            <w:r>
              <w:t>Location Cost Center</w:t>
            </w:r>
          </w:p>
        </w:tc>
        <w:tc>
          <w:tcPr>
            <w:tcW w:w="1000" w:type="dxa"/>
          </w:tcPr>
          <w:p w14:paraId="3C6D51B1" w14:textId="77777777" w:rsidR="006C348D" w:rsidRDefault="006C348D" w:rsidP="0087024B">
            <w:pPr>
              <w:pStyle w:val="OtherTableBody"/>
            </w:pPr>
            <w:r>
              <w:t>2.C.2.377</w:t>
            </w:r>
          </w:p>
        </w:tc>
      </w:tr>
      <w:tr w:rsidR="006C348D" w14:paraId="208EA0B7" w14:textId="77777777" w:rsidTr="0087024B">
        <w:trPr>
          <w:tblHeader/>
        </w:trPr>
        <w:tc>
          <w:tcPr>
            <w:tcW w:w="1000" w:type="dxa"/>
          </w:tcPr>
          <w:p w14:paraId="66922C20" w14:textId="77777777" w:rsidR="006C348D" w:rsidRDefault="006C348D" w:rsidP="0087024B">
            <w:pPr>
              <w:pStyle w:val="OtherTableBody"/>
            </w:pPr>
            <w:r>
              <w:t>User</w:t>
            </w:r>
          </w:p>
        </w:tc>
        <w:tc>
          <w:tcPr>
            <w:tcW w:w="1000" w:type="dxa"/>
          </w:tcPr>
          <w:p w14:paraId="10B3C715" w14:textId="77777777" w:rsidR="006C348D" w:rsidRDefault="006C348D" w:rsidP="0087024B">
            <w:pPr>
              <w:pStyle w:val="OtherTableBody"/>
            </w:pPr>
            <w:r>
              <w:t>0264</w:t>
            </w:r>
          </w:p>
        </w:tc>
        <w:tc>
          <w:tcPr>
            <w:tcW w:w="6000" w:type="dxa"/>
          </w:tcPr>
          <w:p w14:paraId="5BE922FB" w14:textId="77777777" w:rsidR="006C348D" w:rsidRDefault="006C348D" w:rsidP="0087024B">
            <w:pPr>
              <w:pStyle w:val="OtherTableBody"/>
            </w:pPr>
            <w:r>
              <w:t>Location Department</w:t>
            </w:r>
          </w:p>
        </w:tc>
        <w:tc>
          <w:tcPr>
            <w:tcW w:w="1000" w:type="dxa"/>
          </w:tcPr>
          <w:p w14:paraId="19EFD36C" w14:textId="77777777" w:rsidR="006C348D" w:rsidRDefault="006C348D" w:rsidP="0087024B">
            <w:pPr>
              <w:pStyle w:val="OtherTableBody"/>
            </w:pPr>
            <w:r>
              <w:t>2.C.2.199</w:t>
            </w:r>
          </w:p>
        </w:tc>
      </w:tr>
      <w:tr w:rsidR="006C348D" w14:paraId="50C956C6" w14:textId="77777777" w:rsidTr="0087024B">
        <w:trPr>
          <w:tblHeader/>
        </w:trPr>
        <w:tc>
          <w:tcPr>
            <w:tcW w:w="1000" w:type="dxa"/>
          </w:tcPr>
          <w:p w14:paraId="1AB85517" w14:textId="77777777" w:rsidR="006C348D" w:rsidRDefault="006C348D" w:rsidP="0087024B">
            <w:pPr>
              <w:pStyle w:val="OtherTableBody"/>
            </w:pPr>
            <w:r>
              <w:t>User</w:t>
            </w:r>
          </w:p>
        </w:tc>
        <w:tc>
          <w:tcPr>
            <w:tcW w:w="1000" w:type="dxa"/>
          </w:tcPr>
          <w:p w14:paraId="2CA50735" w14:textId="77777777" w:rsidR="006C348D" w:rsidRDefault="006C348D" w:rsidP="0087024B">
            <w:pPr>
              <w:pStyle w:val="OtherTableBody"/>
            </w:pPr>
            <w:r>
              <w:t>0261</w:t>
            </w:r>
          </w:p>
        </w:tc>
        <w:tc>
          <w:tcPr>
            <w:tcW w:w="6000" w:type="dxa"/>
          </w:tcPr>
          <w:p w14:paraId="52124A67" w14:textId="77777777" w:rsidR="006C348D" w:rsidRDefault="006C348D" w:rsidP="0087024B">
            <w:pPr>
              <w:pStyle w:val="OtherTableBody"/>
            </w:pPr>
            <w:r>
              <w:t>Location Equipment</w:t>
            </w:r>
          </w:p>
        </w:tc>
        <w:tc>
          <w:tcPr>
            <w:tcW w:w="1000" w:type="dxa"/>
          </w:tcPr>
          <w:p w14:paraId="22BD3C91" w14:textId="77777777" w:rsidR="006C348D" w:rsidRDefault="006C348D" w:rsidP="0087024B">
            <w:pPr>
              <w:pStyle w:val="OtherTableBody"/>
            </w:pPr>
            <w:r>
              <w:t>2.C.2.196</w:t>
            </w:r>
          </w:p>
        </w:tc>
      </w:tr>
      <w:tr w:rsidR="006C348D" w14:paraId="6475455E" w14:textId="77777777" w:rsidTr="0087024B">
        <w:trPr>
          <w:tblHeader/>
        </w:trPr>
        <w:tc>
          <w:tcPr>
            <w:tcW w:w="1000" w:type="dxa"/>
          </w:tcPr>
          <w:p w14:paraId="5712CA70" w14:textId="77777777" w:rsidR="006C348D" w:rsidRDefault="006C348D" w:rsidP="0087024B">
            <w:pPr>
              <w:pStyle w:val="OtherTableBody"/>
            </w:pPr>
            <w:r>
              <w:t>User</w:t>
            </w:r>
          </w:p>
        </w:tc>
        <w:tc>
          <w:tcPr>
            <w:tcW w:w="1000" w:type="dxa"/>
          </w:tcPr>
          <w:p w14:paraId="06ED02BB" w14:textId="77777777" w:rsidR="006C348D" w:rsidRDefault="006C348D" w:rsidP="0087024B">
            <w:pPr>
              <w:pStyle w:val="OtherTableBody"/>
            </w:pPr>
            <w:r>
              <w:t>0325</w:t>
            </w:r>
          </w:p>
        </w:tc>
        <w:tc>
          <w:tcPr>
            <w:tcW w:w="6000" w:type="dxa"/>
          </w:tcPr>
          <w:p w14:paraId="4D8E83D1" w14:textId="77777777" w:rsidR="006C348D" w:rsidRDefault="006C348D" w:rsidP="0087024B">
            <w:pPr>
              <w:pStyle w:val="OtherTableBody"/>
            </w:pPr>
            <w:r>
              <w:t>Location Relationship ID</w:t>
            </w:r>
          </w:p>
        </w:tc>
        <w:tc>
          <w:tcPr>
            <w:tcW w:w="1000" w:type="dxa"/>
          </w:tcPr>
          <w:p w14:paraId="6F63D87E" w14:textId="77777777" w:rsidR="006C348D" w:rsidRDefault="006C348D" w:rsidP="0087024B">
            <w:pPr>
              <w:pStyle w:val="OtherTableBody"/>
            </w:pPr>
            <w:r>
              <w:t>2.C.2.253</w:t>
            </w:r>
          </w:p>
        </w:tc>
      </w:tr>
      <w:tr w:rsidR="006C348D" w14:paraId="6B987279" w14:textId="77777777" w:rsidTr="0087024B">
        <w:trPr>
          <w:tblHeader/>
        </w:trPr>
        <w:tc>
          <w:tcPr>
            <w:tcW w:w="1000" w:type="dxa"/>
          </w:tcPr>
          <w:p w14:paraId="01F32110" w14:textId="77777777" w:rsidR="006C348D" w:rsidRDefault="006C348D" w:rsidP="0087024B">
            <w:pPr>
              <w:pStyle w:val="OtherTableBody"/>
            </w:pPr>
            <w:r>
              <w:t>User</w:t>
            </w:r>
          </w:p>
        </w:tc>
        <w:tc>
          <w:tcPr>
            <w:tcW w:w="1000" w:type="dxa"/>
          </w:tcPr>
          <w:p w14:paraId="6748043A" w14:textId="77777777" w:rsidR="006C348D" w:rsidRDefault="006C348D" w:rsidP="0087024B">
            <w:pPr>
              <w:pStyle w:val="OtherTableBody"/>
            </w:pPr>
            <w:r>
              <w:t>0442</w:t>
            </w:r>
          </w:p>
        </w:tc>
        <w:tc>
          <w:tcPr>
            <w:tcW w:w="6000" w:type="dxa"/>
          </w:tcPr>
          <w:p w14:paraId="50D725B9" w14:textId="77777777" w:rsidR="006C348D" w:rsidRDefault="006C348D" w:rsidP="0087024B">
            <w:pPr>
              <w:pStyle w:val="OtherTableBody"/>
            </w:pPr>
            <w:r>
              <w:t>Location Service Code</w:t>
            </w:r>
          </w:p>
        </w:tc>
        <w:tc>
          <w:tcPr>
            <w:tcW w:w="1000" w:type="dxa"/>
          </w:tcPr>
          <w:p w14:paraId="68CF1654" w14:textId="77777777" w:rsidR="006C348D" w:rsidRDefault="006C348D" w:rsidP="0087024B">
            <w:pPr>
              <w:pStyle w:val="OtherTableBody"/>
            </w:pPr>
            <w:r>
              <w:t>2.C.2.358</w:t>
            </w:r>
          </w:p>
        </w:tc>
      </w:tr>
      <w:tr w:rsidR="006C348D" w14:paraId="18A3A363" w14:textId="77777777" w:rsidTr="0087024B">
        <w:trPr>
          <w:tblHeader/>
        </w:trPr>
        <w:tc>
          <w:tcPr>
            <w:tcW w:w="1000" w:type="dxa"/>
          </w:tcPr>
          <w:p w14:paraId="526C839E" w14:textId="77777777" w:rsidR="006C348D" w:rsidRDefault="006C348D" w:rsidP="0087024B">
            <w:pPr>
              <w:pStyle w:val="OtherTableBody"/>
            </w:pPr>
            <w:r>
              <w:t>User</w:t>
            </w:r>
          </w:p>
        </w:tc>
        <w:tc>
          <w:tcPr>
            <w:tcW w:w="1000" w:type="dxa"/>
          </w:tcPr>
          <w:p w14:paraId="28022163" w14:textId="77777777" w:rsidR="006C348D" w:rsidRDefault="006C348D" w:rsidP="0087024B">
            <w:pPr>
              <w:pStyle w:val="OtherTableBody"/>
            </w:pPr>
            <w:r>
              <w:t>0306</w:t>
            </w:r>
          </w:p>
        </w:tc>
        <w:tc>
          <w:tcPr>
            <w:tcW w:w="6000" w:type="dxa"/>
          </w:tcPr>
          <w:p w14:paraId="74C79666" w14:textId="77777777" w:rsidR="006C348D" w:rsidRDefault="006C348D" w:rsidP="0087024B">
            <w:pPr>
              <w:pStyle w:val="OtherTableBody"/>
            </w:pPr>
            <w:r>
              <w:t>Location Status</w:t>
            </w:r>
          </w:p>
        </w:tc>
        <w:tc>
          <w:tcPr>
            <w:tcW w:w="1000" w:type="dxa"/>
          </w:tcPr>
          <w:p w14:paraId="27E1B32E" w14:textId="77777777" w:rsidR="006C348D" w:rsidRDefault="006C348D" w:rsidP="0087024B">
            <w:pPr>
              <w:pStyle w:val="OtherTableBody"/>
            </w:pPr>
            <w:r>
              <w:t>2.C.2.238</w:t>
            </w:r>
          </w:p>
        </w:tc>
      </w:tr>
      <w:tr w:rsidR="006C348D" w14:paraId="0EBC3735" w14:textId="77777777" w:rsidTr="0087024B">
        <w:trPr>
          <w:tblHeader/>
        </w:trPr>
        <w:tc>
          <w:tcPr>
            <w:tcW w:w="1000" w:type="dxa"/>
          </w:tcPr>
          <w:p w14:paraId="58BFBEDE" w14:textId="77777777" w:rsidR="006C348D" w:rsidRDefault="006C348D" w:rsidP="0087024B">
            <w:pPr>
              <w:pStyle w:val="OtherTableBody"/>
            </w:pPr>
            <w:r>
              <w:t>User</w:t>
            </w:r>
          </w:p>
        </w:tc>
        <w:tc>
          <w:tcPr>
            <w:tcW w:w="1000" w:type="dxa"/>
          </w:tcPr>
          <w:p w14:paraId="4F0A2370" w14:textId="77777777" w:rsidR="006C348D" w:rsidRDefault="006C348D" w:rsidP="0087024B">
            <w:pPr>
              <w:pStyle w:val="OtherTableBody"/>
            </w:pPr>
            <w:r>
              <w:t>0659</w:t>
            </w:r>
          </w:p>
        </w:tc>
        <w:tc>
          <w:tcPr>
            <w:tcW w:w="6000" w:type="dxa"/>
          </w:tcPr>
          <w:p w14:paraId="52FE62E4" w14:textId="77777777" w:rsidR="006C348D" w:rsidRDefault="006C348D" w:rsidP="0087024B">
            <w:pPr>
              <w:pStyle w:val="OtherTableBody"/>
            </w:pPr>
            <w:r>
              <w:t>Lot Control</w:t>
            </w:r>
          </w:p>
        </w:tc>
        <w:tc>
          <w:tcPr>
            <w:tcW w:w="1000" w:type="dxa"/>
          </w:tcPr>
          <w:p w14:paraId="0424B18E" w14:textId="77777777" w:rsidR="006C348D" w:rsidRDefault="006C348D" w:rsidP="0087024B">
            <w:pPr>
              <w:pStyle w:val="OtherTableBody"/>
            </w:pPr>
            <w:r>
              <w:t>2.C.2.489</w:t>
            </w:r>
          </w:p>
        </w:tc>
      </w:tr>
      <w:tr w:rsidR="006C348D" w14:paraId="2F959E05" w14:textId="77777777" w:rsidTr="0087024B">
        <w:trPr>
          <w:tblHeader/>
        </w:trPr>
        <w:tc>
          <w:tcPr>
            <w:tcW w:w="1000" w:type="dxa"/>
          </w:tcPr>
          <w:p w14:paraId="659E9C95" w14:textId="77777777" w:rsidR="006C348D" w:rsidRDefault="006C348D" w:rsidP="0087024B">
            <w:pPr>
              <w:pStyle w:val="OtherTableBody"/>
            </w:pPr>
            <w:r>
              <w:t>User</w:t>
            </w:r>
          </w:p>
        </w:tc>
        <w:tc>
          <w:tcPr>
            <w:tcW w:w="1000" w:type="dxa"/>
          </w:tcPr>
          <w:p w14:paraId="10E9E00A" w14:textId="77777777" w:rsidR="006C348D" w:rsidRDefault="006C348D" w:rsidP="0087024B">
            <w:pPr>
              <w:pStyle w:val="OtherTableBody"/>
            </w:pPr>
            <w:r>
              <w:t>0137</w:t>
            </w:r>
          </w:p>
        </w:tc>
        <w:tc>
          <w:tcPr>
            <w:tcW w:w="6000" w:type="dxa"/>
          </w:tcPr>
          <w:p w14:paraId="7744A64A" w14:textId="77777777" w:rsidR="006C348D" w:rsidRDefault="006C348D" w:rsidP="0087024B">
            <w:pPr>
              <w:pStyle w:val="OtherTableBody"/>
            </w:pPr>
            <w:r>
              <w:t>Mail Claim Party</w:t>
            </w:r>
          </w:p>
        </w:tc>
        <w:tc>
          <w:tcPr>
            <w:tcW w:w="1000" w:type="dxa"/>
          </w:tcPr>
          <w:p w14:paraId="1FAC49BD" w14:textId="77777777" w:rsidR="006C348D" w:rsidRDefault="006C348D" w:rsidP="0087024B">
            <w:pPr>
              <w:pStyle w:val="OtherTableBody"/>
            </w:pPr>
            <w:r>
              <w:t>2.C.2.87</w:t>
            </w:r>
          </w:p>
        </w:tc>
      </w:tr>
      <w:tr w:rsidR="006C348D" w14:paraId="766F54D4" w14:textId="77777777" w:rsidTr="0087024B">
        <w:trPr>
          <w:tblHeader/>
        </w:trPr>
        <w:tc>
          <w:tcPr>
            <w:tcW w:w="1000" w:type="dxa"/>
          </w:tcPr>
          <w:p w14:paraId="19DBEECD" w14:textId="77777777" w:rsidR="006C348D" w:rsidRDefault="006C348D" w:rsidP="0087024B">
            <w:pPr>
              <w:pStyle w:val="OtherTableBody"/>
            </w:pPr>
            <w:r>
              <w:t>User</w:t>
            </w:r>
          </w:p>
        </w:tc>
        <w:tc>
          <w:tcPr>
            <w:tcW w:w="1000" w:type="dxa"/>
          </w:tcPr>
          <w:p w14:paraId="2564DECE" w14:textId="77777777" w:rsidR="006C348D" w:rsidRDefault="006C348D" w:rsidP="0087024B">
            <w:pPr>
              <w:pStyle w:val="OtherTableBody"/>
            </w:pPr>
            <w:r>
              <w:t>0809</w:t>
            </w:r>
          </w:p>
        </w:tc>
        <w:tc>
          <w:tcPr>
            <w:tcW w:w="6000" w:type="dxa"/>
          </w:tcPr>
          <w:p w14:paraId="29C43E62" w14:textId="77777777" w:rsidR="006C348D" w:rsidRDefault="006C348D" w:rsidP="0087024B">
            <w:pPr>
              <w:pStyle w:val="OtherTableBody"/>
            </w:pPr>
            <w:r>
              <w:t>Maintenance Cycle</w:t>
            </w:r>
          </w:p>
        </w:tc>
        <w:tc>
          <w:tcPr>
            <w:tcW w:w="1000" w:type="dxa"/>
          </w:tcPr>
          <w:p w14:paraId="6899FC42" w14:textId="77777777" w:rsidR="006C348D" w:rsidRDefault="006C348D" w:rsidP="0087024B">
            <w:pPr>
              <w:pStyle w:val="OtherTableBody"/>
            </w:pPr>
            <w:r>
              <w:t>2.C.2.514</w:t>
            </w:r>
          </w:p>
        </w:tc>
      </w:tr>
      <w:tr w:rsidR="006C348D" w14:paraId="0FAB82F2" w14:textId="77777777" w:rsidTr="0087024B">
        <w:trPr>
          <w:tblHeader/>
        </w:trPr>
        <w:tc>
          <w:tcPr>
            <w:tcW w:w="1000" w:type="dxa"/>
          </w:tcPr>
          <w:p w14:paraId="28163597" w14:textId="77777777" w:rsidR="006C348D" w:rsidRDefault="006C348D" w:rsidP="0087024B">
            <w:pPr>
              <w:pStyle w:val="OtherTableBody"/>
            </w:pPr>
            <w:r>
              <w:t>User</w:t>
            </w:r>
          </w:p>
        </w:tc>
        <w:tc>
          <w:tcPr>
            <w:tcW w:w="1000" w:type="dxa"/>
          </w:tcPr>
          <w:p w14:paraId="77129CF9" w14:textId="77777777" w:rsidR="006C348D" w:rsidRDefault="006C348D" w:rsidP="0087024B">
            <w:pPr>
              <w:pStyle w:val="OtherTableBody"/>
            </w:pPr>
            <w:r>
              <w:t>0811</w:t>
            </w:r>
          </w:p>
        </w:tc>
        <w:tc>
          <w:tcPr>
            <w:tcW w:w="6000" w:type="dxa"/>
          </w:tcPr>
          <w:p w14:paraId="201CE25D" w14:textId="77777777" w:rsidR="006C348D" w:rsidRDefault="006C348D" w:rsidP="0087024B">
            <w:pPr>
              <w:pStyle w:val="OtherTableBody"/>
            </w:pPr>
            <w:r>
              <w:t>Maintenance Type</w:t>
            </w:r>
          </w:p>
        </w:tc>
        <w:tc>
          <w:tcPr>
            <w:tcW w:w="1000" w:type="dxa"/>
          </w:tcPr>
          <w:p w14:paraId="0F24BE77" w14:textId="77777777" w:rsidR="006C348D" w:rsidRDefault="006C348D" w:rsidP="0087024B">
            <w:pPr>
              <w:pStyle w:val="OtherTableBody"/>
            </w:pPr>
            <w:r>
              <w:t>2.C.2.515</w:t>
            </w:r>
          </w:p>
        </w:tc>
      </w:tr>
      <w:tr w:rsidR="006C348D" w14:paraId="694AF642" w14:textId="77777777" w:rsidTr="0087024B">
        <w:trPr>
          <w:tblHeader/>
        </w:trPr>
        <w:tc>
          <w:tcPr>
            <w:tcW w:w="1000" w:type="dxa"/>
          </w:tcPr>
          <w:p w14:paraId="41CB3BBB" w14:textId="77777777" w:rsidR="006C348D" w:rsidRDefault="006C348D" w:rsidP="0087024B">
            <w:pPr>
              <w:pStyle w:val="OtherTableBody"/>
            </w:pPr>
            <w:r>
              <w:t>User</w:t>
            </w:r>
          </w:p>
        </w:tc>
        <w:tc>
          <w:tcPr>
            <w:tcW w:w="1000" w:type="dxa"/>
          </w:tcPr>
          <w:p w14:paraId="2CBF4928" w14:textId="77777777" w:rsidR="006C348D" w:rsidRDefault="006C348D" w:rsidP="0087024B">
            <w:pPr>
              <w:pStyle w:val="OtherTableBody"/>
            </w:pPr>
            <w:r>
              <w:t>0118</w:t>
            </w:r>
          </w:p>
        </w:tc>
        <w:tc>
          <w:tcPr>
            <w:tcW w:w="6000" w:type="dxa"/>
          </w:tcPr>
          <w:p w14:paraId="41663D4D" w14:textId="77777777" w:rsidR="006C348D" w:rsidRDefault="006C348D" w:rsidP="0087024B">
            <w:pPr>
              <w:pStyle w:val="OtherTableBody"/>
            </w:pPr>
            <w:r>
              <w:t>Major Diagnostic Category</w:t>
            </w:r>
          </w:p>
        </w:tc>
        <w:tc>
          <w:tcPr>
            <w:tcW w:w="1000" w:type="dxa"/>
          </w:tcPr>
          <w:p w14:paraId="0A4A8E8A" w14:textId="77777777" w:rsidR="006C348D" w:rsidRDefault="006C348D" w:rsidP="0087024B">
            <w:pPr>
              <w:pStyle w:val="OtherTableBody"/>
            </w:pPr>
            <w:r>
              <w:t>2.C.2.71</w:t>
            </w:r>
          </w:p>
        </w:tc>
      </w:tr>
      <w:tr w:rsidR="006C348D" w14:paraId="24B77601" w14:textId="77777777" w:rsidTr="0087024B">
        <w:trPr>
          <w:tblHeader/>
        </w:trPr>
        <w:tc>
          <w:tcPr>
            <w:tcW w:w="1000" w:type="dxa"/>
          </w:tcPr>
          <w:p w14:paraId="7BD62FAB" w14:textId="77777777" w:rsidR="006C348D" w:rsidRDefault="006C348D" w:rsidP="0087024B">
            <w:pPr>
              <w:pStyle w:val="OtherTableBody"/>
            </w:pPr>
            <w:r>
              <w:t>User</w:t>
            </w:r>
          </w:p>
        </w:tc>
        <w:tc>
          <w:tcPr>
            <w:tcW w:w="1000" w:type="dxa"/>
          </w:tcPr>
          <w:p w14:paraId="62EFB053" w14:textId="77777777" w:rsidR="006C348D" w:rsidRDefault="006C348D" w:rsidP="0087024B">
            <w:pPr>
              <w:pStyle w:val="OtherTableBody"/>
            </w:pPr>
            <w:r>
              <w:t>0385</w:t>
            </w:r>
          </w:p>
        </w:tc>
        <w:tc>
          <w:tcPr>
            <w:tcW w:w="6000" w:type="dxa"/>
          </w:tcPr>
          <w:p w14:paraId="204C4E13" w14:textId="77777777" w:rsidR="006C348D" w:rsidRDefault="006C348D" w:rsidP="0087024B">
            <w:pPr>
              <w:pStyle w:val="OtherTableBody"/>
            </w:pPr>
            <w:r>
              <w:t>Manufacturer Identifier</w:t>
            </w:r>
          </w:p>
        </w:tc>
        <w:tc>
          <w:tcPr>
            <w:tcW w:w="1000" w:type="dxa"/>
          </w:tcPr>
          <w:p w14:paraId="2A5BF44A" w14:textId="77777777" w:rsidR="006C348D" w:rsidRDefault="006C348D" w:rsidP="0087024B">
            <w:pPr>
              <w:pStyle w:val="OtherTableBody"/>
            </w:pPr>
            <w:r>
              <w:t>2.C.2.310</w:t>
            </w:r>
          </w:p>
        </w:tc>
      </w:tr>
      <w:tr w:rsidR="006C348D" w14:paraId="477F58B5" w14:textId="77777777" w:rsidTr="0087024B">
        <w:trPr>
          <w:tblHeader/>
        </w:trPr>
        <w:tc>
          <w:tcPr>
            <w:tcW w:w="1000" w:type="dxa"/>
          </w:tcPr>
          <w:p w14:paraId="2D36C3E7" w14:textId="77777777" w:rsidR="006C348D" w:rsidRDefault="006C348D" w:rsidP="0087024B">
            <w:pPr>
              <w:pStyle w:val="OtherTableBody"/>
            </w:pPr>
            <w:r>
              <w:t>Imported</w:t>
            </w:r>
          </w:p>
        </w:tc>
        <w:tc>
          <w:tcPr>
            <w:tcW w:w="1000" w:type="dxa"/>
          </w:tcPr>
          <w:p w14:paraId="29064FF5" w14:textId="77777777" w:rsidR="006C348D" w:rsidRDefault="006C348D" w:rsidP="0087024B">
            <w:pPr>
              <w:pStyle w:val="OtherTableBody"/>
            </w:pPr>
            <w:r>
              <w:t>0227</w:t>
            </w:r>
          </w:p>
        </w:tc>
        <w:tc>
          <w:tcPr>
            <w:tcW w:w="6000" w:type="dxa"/>
          </w:tcPr>
          <w:p w14:paraId="72363814" w14:textId="77777777" w:rsidR="006C348D" w:rsidRDefault="006C348D" w:rsidP="0087024B">
            <w:pPr>
              <w:pStyle w:val="OtherTableBody"/>
            </w:pPr>
            <w:r>
              <w:t>Manufacturers of Vaccines (code=MVX)</w:t>
            </w:r>
          </w:p>
        </w:tc>
        <w:tc>
          <w:tcPr>
            <w:tcW w:w="1000" w:type="dxa"/>
          </w:tcPr>
          <w:p w14:paraId="25123B72" w14:textId="77777777" w:rsidR="006C348D" w:rsidRDefault="006C348D" w:rsidP="0087024B">
            <w:pPr>
              <w:pStyle w:val="OtherTableBody"/>
            </w:pPr>
            <w:r>
              <w:t>2.C.2.162</w:t>
            </w:r>
          </w:p>
        </w:tc>
      </w:tr>
      <w:tr w:rsidR="006C348D" w14:paraId="296305FF" w14:textId="77777777" w:rsidTr="0087024B">
        <w:trPr>
          <w:tblHeader/>
        </w:trPr>
        <w:tc>
          <w:tcPr>
            <w:tcW w:w="1000" w:type="dxa"/>
          </w:tcPr>
          <w:p w14:paraId="7B7AFEDA" w14:textId="77777777" w:rsidR="006C348D" w:rsidRDefault="006C348D" w:rsidP="0087024B">
            <w:pPr>
              <w:pStyle w:val="OtherTableBody"/>
            </w:pPr>
            <w:r>
              <w:t>User</w:t>
            </w:r>
          </w:p>
        </w:tc>
        <w:tc>
          <w:tcPr>
            <w:tcW w:w="1000" w:type="dxa"/>
          </w:tcPr>
          <w:p w14:paraId="388FEF00" w14:textId="77777777" w:rsidR="006C348D" w:rsidRDefault="006C348D" w:rsidP="0087024B">
            <w:pPr>
              <w:pStyle w:val="OtherTableBody"/>
            </w:pPr>
            <w:r>
              <w:t>0002</w:t>
            </w:r>
          </w:p>
        </w:tc>
        <w:tc>
          <w:tcPr>
            <w:tcW w:w="6000" w:type="dxa"/>
          </w:tcPr>
          <w:p w14:paraId="04D0ABF2" w14:textId="77777777" w:rsidR="006C348D" w:rsidRDefault="006C348D" w:rsidP="0087024B">
            <w:pPr>
              <w:pStyle w:val="OtherTableBody"/>
            </w:pPr>
            <w:r>
              <w:t>Marital Status</w:t>
            </w:r>
          </w:p>
        </w:tc>
        <w:tc>
          <w:tcPr>
            <w:tcW w:w="1000" w:type="dxa"/>
          </w:tcPr>
          <w:p w14:paraId="54610754" w14:textId="77777777" w:rsidR="006C348D" w:rsidRDefault="006C348D" w:rsidP="0087024B">
            <w:pPr>
              <w:pStyle w:val="OtherTableBody"/>
            </w:pPr>
            <w:r>
              <w:t>2.C.2.2</w:t>
            </w:r>
          </w:p>
        </w:tc>
      </w:tr>
      <w:tr w:rsidR="006C348D" w14:paraId="7A2898F6" w14:textId="77777777" w:rsidTr="0087024B">
        <w:trPr>
          <w:tblHeader/>
        </w:trPr>
        <w:tc>
          <w:tcPr>
            <w:tcW w:w="1000" w:type="dxa"/>
          </w:tcPr>
          <w:p w14:paraId="56E9D15D" w14:textId="77777777" w:rsidR="006C348D" w:rsidRDefault="006C348D" w:rsidP="0087024B">
            <w:pPr>
              <w:pStyle w:val="OtherTableBody"/>
            </w:pPr>
            <w:r>
              <w:t>HL7</w:t>
            </w:r>
          </w:p>
        </w:tc>
        <w:tc>
          <w:tcPr>
            <w:tcW w:w="1000" w:type="dxa"/>
          </w:tcPr>
          <w:p w14:paraId="6311D2CC" w14:textId="77777777" w:rsidR="006C348D" w:rsidRDefault="006C348D" w:rsidP="0087024B">
            <w:pPr>
              <w:pStyle w:val="OtherTableBody"/>
            </w:pPr>
            <w:r>
              <w:t>0330</w:t>
            </w:r>
          </w:p>
        </w:tc>
        <w:tc>
          <w:tcPr>
            <w:tcW w:w="6000" w:type="dxa"/>
          </w:tcPr>
          <w:p w14:paraId="3DD0B92C" w14:textId="77777777" w:rsidR="006C348D" w:rsidRDefault="006C348D" w:rsidP="0087024B">
            <w:pPr>
              <w:pStyle w:val="OtherTableBody"/>
            </w:pPr>
            <w:r>
              <w:t>Marketing Basis</w:t>
            </w:r>
          </w:p>
        </w:tc>
        <w:tc>
          <w:tcPr>
            <w:tcW w:w="1000" w:type="dxa"/>
          </w:tcPr>
          <w:p w14:paraId="0B5C9764" w14:textId="77777777" w:rsidR="006C348D" w:rsidRDefault="006C348D" w:rsidP="0087024B">
            <w:pPr>
              <w:pStyle w:val="OtherTableBody"/>
            </w:pPr>
            <w:r>
              <w:t>2.C.2.258</w:t>
            </w:r>
          </w:p>
        </w:tc>
      </w:tr>
      <w:tr w:rsidR="006C348D" w14:paraId="5B15EB88" w14:textId="77777777" w:rsidTr="0087024B">
        <w:trPr>
          <w:tblHeader/>
        </w:trPr>
        <w:tc>
          <w:tcPr>
            <w:tcW w:w="1000" w:type="dxa"/>
          </w:tcPr>
          <w:p w14:paraId="02811A12" w14:textId="77777777" w:rsidR="006C348D" w:rsidRDefault="006C348D" w:rsidP="0087024B">
            <w:pPr>
              <w:pStyle w:val="OtherTableBody"/>
            </w:pPr>
            <w:r>
              <w:t>HL7</w:t>
            </w:r>
          </w:p>
        </w:tc>
        <w:tc>
          <w:tcPr>
            <w:tcW w:w="1000" w:type="dxa"/>
          </w:tcPr>
          <w:p w14:paraId="2DD1CC07" w14:textId="77777777" w:rsidR="006C348D" w:rsidRDefault="006C348D" w:rsidP="0087024B">
            <w:pPr>
              <w:pStyle w:val="OtherTableBody"/>
            </w:pPr>
            <w:r>
              <w:t>0175</w:t>
            </w:r>
          </w:p>
        </w:tc>
        <w:tc>
          <w:tcPr>
            <w:tcW w:w="6000" w:type="dxa"/>
          </w:tcPr>
          <w:p w14:paraId="648CF7D1" w14:textId="77777777" w:rsidR="006C348D" w:rsidRDefault="006C348D" w:rsidP="0087024B">
            <w:pPr>
              <w:pStyle w:val="OtherTableBody"/>
            </w:pPr>
            <w:r>
              <w:t>Master File Identifier Code</w:t>
            </w:r>
          </w:p>
        </w:tc>
        <w:tc>
          <w:tcPr>
            <w:tcW w:w="1000" w:type="dxa"/>
          </w:tcPr>
          <w:p w14:paraId="0F0C0484" w14:textId="77777777" w:rsidR="006C348D" w:rsidRDefault="006C348D" w:rsidP="0087024B">
            <w:pPr>
              <w:pStyle w:val="OtherTableBody"/>
            </w:pPr>
            <w:r>
              <w:t>2.C.2.120</w:t>
            </w:r>
          </w:p>
        </w:tc>
      </w:tr>
      <w:tr w:rsidR="006C348D" w14:paraId="30C71878" w14:textId="77777777" w:rsidTr="0087024B">
        <w:trPr>
          <w:tblHeader/>
        </w:trPr>
        <w:tc>
          <w:tcPr>
            <w:tcW w:w="1000" w:type="dxa"/>
          </w:tcPr>
          <w:p w14:paraId="72F9A75B" w14:textId="77777777" w:rsidR="006C348D" w:rsidRDefault="006C348D" w:rsidP="0087024B">
            <w:pPr>
              <w:pStyle w:val="OtherTableBody"/>
            </w:pPr>
            <w:r>
              <w:t>User</w:t>
            </w:r>
          </w:p>
        </w:tc>
        <w:tc>
          <w:tcPr>
            <w:tcW w:w="1000" w:type="dxa"/>
          </w:tcPr>
          <w:p w14:paraId="6E963DED" w14:textId="77777777" w:rsidR="006C348D" w:rsidRDefault="006C348D" w:rsidP="0087024B">
            <w:pPr>
              <w:pStyle w:val="OtherTableBody"/>
            </w:pPr>
            <w:r>
              <w:t>0393</w:t>
            </w:r>
          </w:p>
        </w:tc>
        <w:tc>
          <w:tcPr>
            <w:tcW w:w="6000" w:type="dxa"/>
          </w:tcPr>
          <w:p w14:paraId="14D28E48" w14:textId="77777777" w:rsidR="006C348D" w:rsidRDefault="006C348D" w:rsidP="0087024B">
            <w:pPr>
              <w:pStyle w:val="OtherTableBody"/>
            </w:pPr>
            <w:r>
              <w:t>Match Algorithms</w:t>
            </w:r>
          </w:p>
        </w:tc>
        <w:tc>
          <w:tcPr>
            <w:tcW w:w="1000" w:type="dxa"/>
          </w:tcPr>
          <w:p w14:paraId="6CA92A42" w14:textId="77777777" w:rsidR="006C348D" w:rsidRDefault="006C348D" w:rsidP="0087024B">
            <w:pPr>
              <w:pStyle w:val="OtherTableBody"/>
            </w:pPr>
            <w:r>
              <w:t>2.C.2.317</w:t>
            </w:r>
          </w:p>
        </w:tc>
      </w:tr>
      <w:tr w:rsidR="006C348D" w14:paraId="25EE41B7" w14:textId="77777777" w:rsidTr="0087024B">
        <w:trPr>
          <w:tblHeader/>
        </w:trPr>
        <w:tc>
          <w:tcPr>
            <w:tcW w:w="1000" w:type="dxa"/>
          </w:tcPr>
          <w:p w14:paraId="61027C0C" w14:textId="77777777" w:rsidR="006C348D" w:rsidRDefault="006C348D" w:rsidP="0087024B">
            <w:pPr>
              <w:pStyle w:val="OtherTableBody"/>
            </w:pPr>
            <w:r>
              <w:t>User</w:t>
            </w:r>
          </w:p>
        </w:tc>
        <w:tc>
          <w:tcPr>
            <w:tcW w:w="1000" w:type="dxa"/>
          </w:tcPr>
          <w:p w14:paraId="375DCB00" w14:textId="77777777" w:rsidR="006C348D" w:rsidRDefault="006C348D" w:rsidP="0087024B">
            <w:pPr>
              <w:pStyle w:val="OtherTableBody"/>
            </w:pPr>
            <w:r>
              <w:t>0392</w:t>
            </w:r>
          </w:p>
        </w:tc>
        <w:tc>
          <w:tcPr>
            <w:tcW w:w="6000" w:type="dxa"/>
          </w:tcPr>
          <w:p w14:paraId="24419565" w14:textId="77777777" w:rsidR="006C348D" w:rsidRDefault="006C348D" w:rsidP="0087024B">
            <w:pPr>
              <w:pStyle w:val="OtherTableBody"/>
            </w:pPr>
            <w:r>
              <w:t>Match Reason</w:t>
            </w:r>
          </w:p>
        </w:tc>
        <w:tc>
          <w:tcPr>
            <w:tcW w:w="1000" w:type="dxa"/>
          </w:tcPr>
          <w:p w14:paraId="030D07BB" w14:textId="77777777" w:rsidR="006C348D" w:rsidRDefault="006C348D" w:rsidP="0087024B">
            <w:pPr>
              <w:pStyle w:val="OtherTableBody"/>
            </w:pPr>
            <w:r>
              <w:t>2.C.2.316</w:t>
            </w:r>
          </w:p>
        </w:tc>
      </w:tr>
      <w:tr w:rsidR="006C348D" w14:paraId="63AF2BD4" w14:textId="77777777" w:rsidTr="0087024B">
        <w:trPr>
          <w:tblHeader/>
        </w:trPr>
        <w:tc>
          <w:tcPr>
            <w:tcW w:w="1000" w:type="dxa"/>
          </w:tcPr>
          <w:p w14:paraId="405BC67A" w14:textId="77777777" w:rsidR="006C348D" w:rsidRDefault="006C348D" w:rsidP="0087024B">
            <w:pPr>
              <w:pStyle w:val="OtherTableBody"/>
            </w:pPr>
            <w:r>
              <w:lastRenderedPageBreak/>
              <w:t>undefined</w:t>
            </w:r>
          </w:p>
        </w:tc>
        <w:tc>
          <w:tcPr>
            <w:tcW w:w="1000" w:type="dxa"/>
          </w:tcPr>
          <w:p w14:paraId="1BD9FB42" w14:textId="77777777" w:rsidR="006C348D" w:rsidRDefault="006C348D" w:rsidP="0087024B">
            <w:pPr>
              <w:pStyle w:val="OtherTableBody"/>
            </w:pPr>
            <w:r>
              <w:t>0772</w:t>
            </w:r>
          </w:p>
        </w:tc>
        <w:tc>
          <w:tcPr>
            <w:tcW w:w="6000" w:type="dxa"/>
          </w:tcPr>
          <w:p w14:paraId="1488CAA7" w14:textId="77777777" w:rsidR="006C348D" w:rsidRDefault="006C348D" w:rsidP="0087024B">
            <w:pPr>
              <w:pStyle w:val="OtherTableBody"/>
            </w:pPr>
            <w:r>
              <w:t>Max Dose Amount Units (RXV-13)</w:t>
            </w:r>
          </w:p>
        </w:tc>
        <w:tc>
          <w:tcPr>
            <w:tcW w:w="1000" w:type="dxa"/>
          </w:tcPr>
          <w:p w14:paraId="5ED31A92" w14:textId="77777777" w:rsidR="006C348D" w:rsidRDefault="006C348D" w:rsidP="0087024B">
            <w:pPr>
              <w:pStyle w:val="OtherTableBody"/>
            </w:pPr>
            <w:r>
              <w:t>4A.4.8</w:t>
            </w:r>
          </w:p>
        </w:tc>
      </w:tr>
      <w:tr w:rsidR="006C348D" w14:paraId="77D414B0" w14:textId="77777777" w:rsidTr="0087024B">
        <w:trPr>
          <w:tblHeader/>
        </w:trPr>
        <w:tc>
          <w:tcPr>
            <w:tcW w:w="1000" w:type="dxa"/>
          </w:tcPr>
          <w:p w14:paraId="52314738" w14:textId="77777777" w:rsidR="006C348D" w:rsidRDefault="006C348D" w:rsidP="0087024B">
            <w:pPr>
              <w:pStyle w:val="OtherTableBody"/>
            </w:pPr>
            <w:r>
              <w:t>undefined</w:t>
            </w:r>
          </w:p>
        </w:tc>
        <w:tc>
          <w:tcPr>
            <w:tcW w:w="1000" w:type="dxa"/>
          </w:tcPr>
          <w:p w14:paraId="47861C11" w14:textId="77777777" w:rsidR="006C348D" w:rsidRDefault="006C348D" w:rsidP="0087024B">
            <w:pPr>
              <w:pStyle w:val="OtherTableBody"/>
            </w:pPr>
            <w:r>
              <w:t>0773</w:t>
            </w:r>
          </w:p>
        </w:tc>
        <w:tc>
          <w:tcPr>
            <w:tcW w:w="6000" w:type="dxa"/>
          </w:tcPr>
          <w:p w14:paraId="7EEF8127" w14:textId="77777777" w:rsidR="006C348D" w:rsidRDefault="006C348D" w:rsidP="0087024B">
            <w:pPr>
              <w:pStyle w:val="OtherTableBody"/>
            </w:pPr>
            <w:r>
              <w:t>Max Dose Amount Volume Units (RXV-15)</w:t>
            </w:r>
          </w:p>
        </w:tc>
        <w:tc>
          <w:tcPr>
            <w:tcW w:w="1000" w:type="dxa"/>
          </w:tcPr>
          <w:p w14:paraId="453AB239" w14:textId="77777777" w:rsidR="006C348D" w:rsidRDefault="006C348D" w:rsidP="0087024B">
            <w:pPr>
              <w:pStyle w:val="OtherTableBody"/>
            </w:pPr>
            <w:r>
              <w:t>4A.4.8</w:t>
            </w:r>
          </w:p>
        </w:tc>
      </w:tr>
      <w:tr w:rsidR="006C348D" w14:paraId="2745AB05" w14:textId="77777777" w:rsidTr="0087024B">
        <w:trPr>
          <w:tblHeader/>
        </w:trPr>
        <w:tc>
          <w:tcPr>
            <w:tcW w:w="1000" w:type="dxa"/>
          </w:tcPr>
          <w:p w14:paraId="1E2A97EE" w14:textId="77777777" w:rsidR="006C348D" w:rsidRDefault="006C348D" w:rsidP="0087024B">
            <w:pPr>
              <w:pStyle w:val="OtherTableBody"/>
            </w:pPr>
            <w:r>
              <w:t>User</w:t>
            </w:r>
          </w:p>
        </w:tc>
        <w:tc>
          <w:tcPr>
            <w:tcW w:w="1000" w:type="dxa"/>
          </w:tcPr>
          <w:p w14:paraId="63133FD4" w14:textId="77777777" w:rsidR="006C348D" w:rsidRDefault="006C348D" w:rsidP="0087024B">
            <w:pPr>
              <w:pStyle w:val="OtherTableBody"/>
            </w:pPr>
            <w:r>
              <w:t>0882</w:t>
            </w:r>
          </w:p>
        </w:tc>
        <w:tc>
          <w:tcPr>
            <w:tcW w:w="6000" w:type="dxa"/>
          </w:tcPr>
          <w:p w14:paraId="748494F5" w14:textId="77777777" w:rsidR="006C348D" w:rsidRDefault="006C348D" w:rsidP="0087024B">
            <w:pPr>
              <w:pStyle w:val="OtherTableBody"/>
            </w:pPr>
            <w:r>
              <w:t>Medical Role Executing Physician</w:t>
            </w:r>
          </w:p>
        </w:tc>
        <w:tc>
          <w:tcPr>
            <w:tcW w:w="1000" w:type="dxa"/>
          </w:tcPr>
          <w:p w14:paraId="1D537F41" w14:textId="77777777" w:rsidR="006C348D" w:rsidRDefault="006C348D" w:rsidP="0087024B">
            <w:pPr>
              <w:pStyle w:val="OtherTableBody"/>
            </w:pPr>
            <w:r>
              <w:t>2.C.2.526</w:t>
            </w:r>
          </w:p>
        </w:tc>
      </w:tr>
      <w:tr w:rsidR="006C348D" w14:paraId="5A64EBAB" w14:textId="77777777" w:rsidTr="0087024B">
        <w:trPr>
          <w:tblHeader/>
        </w:trPr>
        <w:tc>
          <w:tcPr>
            <w:tcW w:w="1000" w:type="dxa"/>
          </w:tcPr>
          <w:p w14:paraId="36BEA074" w14:textId="77777777" w:rsidR="006C348D" w:rsidRDefault="006C348D" w:rsidP="0087024B">
            <w:pPr>
              <w:pStyle w:val="OtherTableBody"/>
            </w:pPr>
            <w:r>
              <w:t>User</w:t>
            </w:r>
          </w:p>
        </w:tc>
        <w:tc>
          <w:tcPr>
            <w:tcW w:w="1000" w:type="dxa"/>
          </w:tcPr>
          <w:p w14:paraId="4A1E607A" w14:textId="77777777" w:rsidR="006C348D" w:rsidRDefault="006C348D" w:rsidP="0087024B">
            <w:pPr>
              <w:pStyle w:val="OtherTableBody"/>
            </w:pPr>
            <w:r>
              <w:t>0476</w:t>
            </w:r>
          </w:p>
        </w:tc>
        <w:tc>
          <w:tcPr>
            <w:tcW w:w="6000" w:type="dxa"/>
          </w:tcPr>
          <w:p w14:paraId="0A67F619" w14:textId="77777777" w:rsidR="006C348D" w:rsidRDefault="006C348D" w:rsidP="0087024B">
            <w:pPr>
              <w:pStyle w:val="OtherTableBody"/>
            </w:pPr>
            <w:r>
              <w:t>Medically Necessary Duplicate Procedure Reason</w:t>
            </w:r>
          </w:p>
        </w:tc>
        <w:tc>
          <w:tcPr>
            <w:tcW w:w="1000" w:type="dxa"/>
          </w:tcPr>
          <w:p w14:paraId="5158E563" w14:textId="77777777" w:rsidR="006C348D" w:rsidRDefault="006C348D" w:rsidP="0087024B">
            <w:pPr>
              <w:pStyle w:val="OtherTableBody"/>
            </w:pPr>
            <w:r>
              <w:t>2.C.2.391</w:t>
            </w:r>
          </w:p>
        </w:tc>
      </w:tr>
      <w:tr w:rsidR="006C348D" w14:paraId="1A56F4CE" w14:textId="77777777" w:rsidTr="0087024B">
        <w:trPr>
          <w:tblHeader/>
        </w:trPr>
        <w:tc>
          <w:tcPr>
            <w:tcW w:w="1000" w:type="dxa"/>
          </w:tcPr>
          <w:p w14:paraId="6CB1DDC1" w14:textId="77777777" w:rsidR="006C348D" w:rsidRDefault="006C348D" w:rsidP="0087024B">
            <w:pPr>
              <w:pStyle w:val="OtherTableBody"/>
            </w:pPr>
            <w:r>
              <w:t>HL7</w:t>
            </w:r>
          </w:p>
        </w:tc>
        <w:tc>
          <w:tcPr>
            <w:tcW w:w="1000" w:type="dxa"/>
          </w:tcPr>
          <w:p w14:paraId="7E951EC2" w14:textId="77777777" w:rsidR="006C348D" w:rsidRDefault="006C348D" w:rsidP="0087024B">
            <w:pPr>
              <w:pStyle w:val="OtherTableBody"/>
            </w:pPr>
            <w:r>
              <w:t>0357</w:t>
            </w:r>
          </w:p>
        </w:tc>
        <w:tc>
          <w:tcPr>
            <w:tcW w:w="6000" w:type="dxa"/>
          </w:tcPr>
          <w:p w14:paraId="39C9FD2D" w14:textId="77777777" w:rsidR="006C348D" w:rsidRDefault="006C348D" w:rsidP="0087024B">
            <w:pPr>
              <w:pStyle w:val="OtherTableBody"/>
            </w:pPr>
            <w:r>
              <w:t>Message Error Condition Codes</w:t>
            </w:r>
          </w:p>
        </w:tc>
        <w:tc>
          <w:tcPr>
            <w:tcW w:w="1000" w:type="dxa"/>
          </w:tcPr>
          <w:p w14:paraId="15027533" w14:textId="77777777" w:rsidR="006C348D" w:rsidRDefault="006C348D" w:rsidP="0087024B">
            <w:pPr>
              <w:pStyle w:val="OtherTableBody"/>
            </w:pPr>
            <w:r>
              <w:t>2.C.2.282</w:t>
            </w:r>
          </w:p>
        </w:tc>
      </w:tr>
      <w:tr w:rsidR="006C348D" w14:paraId="33008D39" w14:textId="77777777" w:rsidTr="0087024B">
        <w:trPr>
          <w:tblHeader/>
        </w:trPr>
        <w:tc>
          <w:tcPr>
            <w:tcW w:w="1000" w:type="dxa"/>
          </w:tcPr>
          <w:p w14:paraId="14FA3D0F" w14:textId="77777777" w:rsidR="006C348D" w:rsidRDefault="006C348D" w:rsidP="0087024B">
            <w:pPr>
              <w:pStyle w:val="OtherTableBody"/>
            </w:pPr>
            <w:r>
              <w:t>HL7</w:t>
            </w:r>
          </w:p>
        </w:tc>
        <w:tc>
          <w:tcPr>
            <w:tcW w:w="1000" w:type="dxa"/>
          </w:tcPr>
          <w:p w14:paraId="5F052118" w14:textId="77777777" w:rsidR="006C348D" w:rsidRDefault="006C348D" w:rsidP="0087024B">
            <w:pPr>
              <w:pStyle w:val="OtherTableBody"/>
            </w:pPr>
            <w:r>
              <w:t>0354</w:t>
            </w:r>
          </w:p>
        </w:tc>
        <w:tc>
          <w:tcPr>
            <w:tcW w:w="6000" w:type="dxa"/>
          </w:tcPr>
          <w:p w14:paraId="62D37BD8" w14:textId="77777777" w:rsidR="006C348D" w:rsidRDefault="006C348D" w:rsidP="0087024B">
            <w:pPr>
              <w:pStyle w:val="OtherTableBody"/>
            </w:pPr>
            <w:r>
              <w:t>Message Structure</w:t>
            </w:r>
          </w:p>
        </w:tc>
        <w:tc>
          <w:tcPr>
            <w:tcW w:w="1000" w:type="dxa"/>
          </w:tcPr>
          <w:p w14:paraId="6642FD69" w14:textId="77777777" w:rsidR="006C348D" w:rsidRDefault="006C348D" w:rsidP="0087024B">
            <w:pPr>
              <w:pStyle w:val="OtherTableBody"/>
            </w:pPr>
            <w:r>
              <w:t>2.C.2.279</w:t>
            </w:r>
          </w:p>
        </w:tc>
      </w:tr>
      <w:tr w:rsidR="006C348D" w14:paraId="79403C86" w14:textId="77777777" w:rsidTr="0087024B">
        <w:trPr>
          <w:tblHeader/>
        </w:trPr>
        <w:tc>
          <w:tcPr>
            <w:tcW w:w="1000" w:type="dxa"/>
          </w:tcPr>
          <w:p w14:paraId="373682A6" w14:textId="77777777" w:rsidR="006C348D" w:rsidRDefault="006C348D" w:rsidP="0087024B">
            <w:pPr>
              <w:pStyle w:val="OtherTableBody"/>
            </w:pPr>
            <w:r>
              <w:t>HL7</w:t>
            </w:r>
          </w:p>
        </w:tc>
        <w:tc>
          <w:tcPr>
            <w:tcW w:w="1000" w:type="dxa"/>
          </w:tcPr>
          <w:p w14:paraId="413EE3F6" w14:textId="77777777" w:rsidR="006C348D" w:rsidRDefault="006C348D" w:rsidP="0087024B">
            <w:pPr>
              <w:pStyle w:val="OtherTableBody"/>
            </w:pPr>
            <w:r>
              <w:t>0076</w:t>
            </w:r>
          </w:p>
        </w:tc>
        <w:tc>
          <w:tcPr>
            <w:tcW w:w="6000" w:type="dxa"/>
          </w:tcPr>
          <w:p w14:paraId="24BC1D0D" w14:textId="77777777" w:rsidR="006C348D" w:rsidRDefault="006C348D" w:rsidP="0087024B">
            <w:pPr>
              <w:pStyle w:val="OtherTableBody"/>
            </w:pPr>
            <w:r>
              <w:t>Message Type</w:t>
            </w:r>
          </w:p>
        </w:tc>
        <w:tc>
          <w:tcPr>
            <w:tcW w:w="1000" w:type="dxa"/>
          </w:tcPr>
          <w:p w14:paraId="5FB3368A" w14:textId="77777777" w:rsidR="006C348D" w:rsidRDefault="006C348D" w:rsidP="0087024B">
            <w:pPr>
              <w:pStyle w:val="OtherTableBody"/>
            </w:pPr>
            <w:r>
              <w:t>2.C.2.45</w:t>
            </w:r>
          </w:p>
        </w:tc>
      </w:tr>
      <w:tr w:rsidR="006C348D" w14:paraId="6568F390" w14:textId="77777777" w:rsidTr="0087024B">
        <w:trPr>
          <w:tblHeader/>
        </w:trPr>
        <w:tc>
          <w:tcPr>
            <w:tcW w:w="1000" w:type="dxa"/>
          </w:tcPr>
          <w:p w14:paraId="305ECC34" w14:textId="77777777" w:rsidR="006C348D" w:rsidRDefault="006C348D" w:rsidP="0087024B">
            <w:pPr>
              <w:pStyle w:val="OtherTableBody"/>
            </w:pPr>
            <w:r>
              <w:t>HL7</w:t>
            </w:r>
          </w:p>
        </w:tc>
        <w:tc>
          <w:tcPr>
            <w:tcW w:w="1000" w:type="dxa"/>
          </w:tcPr>
          <w:p w14:paraId="3FCCB38B" w14:textId="77777777" w:rsidR="006C348D" w:rsidRDefault="006C348D" w:rsidP="0087024B">
            <w:pPr>
              <w:pStyle w:val="OtherTableBody"/>
            </w:pPr>
            <w:r>
              <w:t>0520</w:t>
            </w:r>
          </w:p>
        </w:tc>
        <w:tc>
          <w:tcPr>
            <w:tcW w:w="6000" w:type="dxa"/>
          </w:tcPr>
          <w:p w14:paraId="2B10AE5E" w14:textId="77777777" w:rsidR="006C348D" w:rsidRDefault="006C348D" w:rsidP="0087024B">
            <w:pPr>
              <w:pStyle w:val="OtherTableBody"/>
            </w:pPr>
            <w:r>
              <w:t>Message Waiting Priority</w:t>
            </w:r>
          </w:p>
        </w:tc>
        <w:tc>
          <w:tcPr>
            <w:tcW w:w="1000" w:type="dxa"/>
          </w:tcPr>
          <w:p w14:paraId="39FE21F1" w14:textId="77777777" w:rsidR="006C348D" w:rsidRDefault="006C348D" w:rsidP="0087024B">
            <w:pPr>
              <w:pStyle w:val="OtherTableBody"/>
            </w:pPr>
            <w:r>
              <w:t>2.C.2.433</w:t>
            </w:r>
          </w:p>
        </w:tc>
      </w:tr>
      <w:tr w:rsidR="006C348D" w14:paraId="3695A57C" w14:textId="77777777" w:rsidTr="0087024B">
        <w:trPr>
          <w:tblHeader/>
        </w:trPr>
        <w:tc>
          <w:tcPr>
            <w:tcW w:w="1000" w:type="dxa"/>
          </w:tcPr>
          <w:p w14:paraId="0654D36D" w14:textId="77777777" w:rsidR="006C348D" w:rsidRDefault="006C348D" w:rsidP="0087024B">
            <w:pPr>
              <w:pStyle w:val="OtherTableBody"/>
            </w:pPr>
            <w:r>
              <w:t>User</w:t>
            </w:r>
          </w:p>
        </w:tc>
        <w:tc>
          <w:tcPr>
            <w:tcW w:w="1000" w:type="dxa"/>
          </w:tcPr>
          <w:p w14:paraId="7F3FB697" w14:textId="77777777" w:rsidR="006C348D" w:rsidRDefault="006C348D" w:rsidP="0087024B">
            <w:pPr>
              <w:pStyle w:val="OtherTableBody"/>
            </w:pPr>
            <w:r>
              <w:t>0181</w:t>
            </w:r>
          </w:p>
        </w:tc>
        <w:tc>
          <w:tcPr>
            <w:tcW w:w="6000" w:type="dxa"/>
          </w:tcPr>
          <w:p w14:paraId="4A4CAF53" w14:textId="77777777" w:rsidR="006C348D" w:rsidRDefault="006C348D" w:rsidP="0087024B">
            <w:pPr>
              <w:pStyle w:val="OtherTableBody"/>
            </w:pPr>
            <w:r>
              <w:t>MFN Record-level Error Return</w:t>
            </w:r>
          </w:p>
        </w:tc>
        <w:tc>
          <w:tcPr>
            <w:tcW w:w="1000" w:type="dxa"/>
          </w:tcPr>
          <w:p w14:paraId="7AEECF5A" w14:textId="77777777" w:rsidR="006C348D" w:rsidRDefault="006C348D" w:rsidP="0087024B">
            <w:pPr>
              <w:pStyle w:val="OtherTableBody"/>
            </w:pPr>
            <w:r>
              <w:t>2.C.2.125</w:t>
            </w:r>
          </w:p>
        </w:tc>
      </w:tr>
      <w:tr w:rsidR="006C348D" w14:paraId="77EA60F0" w14:textId="77777777" w:rsidTr="0087024B">
        <w:trPr>
          <w:tblHeader/>
        </w:trPr>
        <w:tc>
          <w:tcPr>
            <w:tcW w:w="1000" w:type="dxa"/>
          </w:tcPr>
          <w:p w14:paraId="25FA4E34" w14:textId="77777777" w:rsidR="006C348D" w:rsidRDefault="006C348D" w:rsidP="0087024B">
            <w:pPr>
              <w:pStyle w:val="OtherTableBody"/>
            </w:pPr>
            <w:r>
              <w:t>User</w:t>
            </w:r>
          </w:p>
        </w:tc>
        <w:tc>
          <w:tcPr>
            <w:tcW w:w="1000" w:type="dxa"/>
          </w:tcPr>
          <w:p w14:paraId="0E96F7A9" w14:textId="77777777" w:rsidR="006C348D" w:rsidRDefault="006C348D" w:rsidP="0087024B">
            <w:pPr>
              <w:pStyle w:val="OtherTableBody"/>
            </w:pPr>
            <w:r>
              <w:t>0343</w:t>
            </w:r>
          </w:p>
        </w:tc>
        <w:tc>
          <w:tcPr>
            <w:tcW w:w="6000" w:type="dxa"/>
          </w:tcPr>
          <w:p w14:paraId="50A7CEE8" w14:textId="77777777" w:rsidR="006C348D" w:rsidRDefault="006C348D" w:rsidP="0087024B">
            <w:pPr>
              <w:pStyle w:val="OtherTableBody"/>
            </w:pPr>
            <w:r>
              <w:t>Military Handicapped Program Code</w:t>
            </w:r>
          </w:p>
        </w:tc>
        <w:tc>
          <w:tcPr>
            <w:tcW w:w="1000" w:type="dxa"/>
          </w:tcPr>
          <w:p w14:paraId="50B9832E" w14:textId="77777777" w:rsidR="006C348D" w:rsidRDefault="006C348D" w:rsidP="0087024B">
            <w:pPr>
              <w:pStyle w:val="OtherTableBody"/>
            </w:pPr>
            <w:r>
              <w:t>2.C.2.271</w:t>
            </w:r>
          </w:p>
        </w:tc>
      </w:tr>
      <w:tr w:rsidR="006C348D" w14:paraId="5C8D789D" w14:textId="77777777" w:rsidTr="0087024B">
        <w:trPr>
          <w:tblHeader/>
        </w:trPr>
        <w:tc>
          <w:tcPr>
            <w:tcW w:w="1000" w:type="dxa"/>
          </w:tcPr>
          <w:p w14:paraId="7595C03C" w14:textId="77777777" w:rsidR="006C348D" w:rsidRDefault="006C348D" w:rsidP="0087024B">
            <w:pPr>
              <w:pStyle w:val="OtherTableBody"/>
            </w:pPr>
            <w:r>
              <w:t>User</w:t>
            </w:r>
          </w:p>
        </w:tc>
        <w:tc>
          <w:tcPr>
            <w:tcW w:w="1000" w:type="dxa"/>
          </w:tcPr>
          <w:p w14:paraId="0CFCB11D" w14:textId="77777777" w:rsidR="006C348D" w:rsidRDefault="006C348D" w:rsidP="0087024B">
            <w:pPr>
              <w:pStyle w:val="OtherTableBody"/>
            </w:pPr>
            <w:r>
              <w:t>0141</w:t>
            </w:r>
          </w:p>
        </w:tc>
        <w:tc>
          <w:tcPr>
            <w:tcW w:w="6000" w:type="dxa"/>
          </w:tcPr>
          <w:p w14:paraId="55236DFD" w14:textId="77777777" w:rsidR="006C348D" w:rsidRDefault="006C348D" w:rsidP="0087024B">
            <w:pPr>
              <w:pStyle w:val="OtherTableBody"/>
            </w:pPr>
            <w:r>
              <w:t>Military Rank/Grade</w:t>
            </w:r>
          </w:p>
        </w:tc>
        <w:tc>
          <w:tcPr>
            <w:tcW w:w="1000" w:type="dxa"/>
          </w:tcPr>
          <w:p w14:paraId="4B3F758D" w14:textId="77777777" w:rsidR="006C348D" w:rsidRDefault="006C348D" w:rsidP="0087024B">
            <w:pPr>
              <w:pStyle w:val="OtherTableBody"/>
            </w:pPr>
            <w:r>
              <w:t>2.C.2.90</w:t>
            </w:r>
          </w:p>
        </w:tc>
      </w:tr>
      <w:tr w:rsidR="006C348D" w14:paraId="53F38A1F" w14:textId="77777777" w:rsidTr="0087024B">
        <w:trPr>
          <w:tblHeader/>
        </w:trPr>
        <w:tc>
          <w:tcPr>
            <w:tcW w:w="1000" w:type="dxa"/>
          </w:tcPr>
          <w:p w14:paraId="3A59096F" w14:textId="77777777" w:rsidR="006C348D" w:rsidRDefault="006C348D" w:rsidP="0087024B">
            <w:pPr>
              <w:pStyle w:val="OtherTableBody"/>
            </w:pPr>
            <w:r>
              <w:t>User</w:t>
            </w:r>
          </w:p>
        </w:tc>
        <w:tc>
          <w:tcPr>
            <w:tcW w:w="1000" w:type="dxa"/>
          </w:tcPr>
          <w:p w14:paraId="04CBBE78" w14:textId="77777777" w:rsidR="006C348D" w:rsidRDefault="006C348D" w:rsidP="0087024B">
            <w:pPr>
              <w:pStyle w:val="OtherTableBody"/>
            </w:pPr>
            <w:r>
              <w:t>0342</w:t>
            </w:r>
          </w:p>
        </w:tc>
        <w:tc>
          <w:tcPr>
            <w:tcW w:w="6000" w:type="dxa"/>
          </w:tcPr>
          <w:p w14:paraId="1756BE97" w14:textId="77777777" w:rsidR="006C348D" w:rsidRDefault="006C348D" w:rsidP="0087024B">
            <w:pPr>
              <w:pStyle w:val="OtherTableBody"/>
            </w:pPr>
            <w:r>
              <w:t>Military Recipient</w:t>
            </w:r>
          </w:p>
        </w:tc>
        <w:tc>
          <w:tcPr>
            <w:tcW w:w="1000" w:type="dxa"/>
          </w:tcPr>
          <w:p w14:paraId="75DA54C9" w14:textId="77777777" w:rsidR="006C348D" w:rsidRDefault="006C348D" w:rsidP="0087024B">
            <w:pPr>
              <w:pStyle w:val="OtherTableBody"/>
            </w:pPr>
            <w:r>
              <w:t>2.C.2.270</w:t>
            </w:r>
          </w:p>
        </w:tc>
      </w:tr>
      <w:tr w:rsidR="006C348D" w14:paraId="2DB45F1E" w14:textId="77777777" w:rsidTr="0087024B">
        <w:trPr>
          <w:tblHeader/>
        </w:trPr>
        <w:tc>
          <w:tcPr>
            <w:tcW w:w="1000" w:type="dxa"/>
          </w:tcPr>
          <w:p w14:paraId="41069EB4" w14:textId="77777777" w:rsidR="006C348D" w:rsidRDefault="006C348D" w:rsidP="0087024B">
            <w:pPr>
              <w:pStyle w:val="OtherTableBody"/>
            </w:pPr>
            <w:r>
              <w:t>User</w:t>
            </w:r>
          </w:p>
        </w:tc>
        <w:tc>
          <w:tcPr>
            <w:tcW w:w="1000" w:type="dxa"/>
          </w:tcPr>
          <w:p w14:paraId="36033842" w14:textId="77777777" w:rsidR="006C348D" w:rsidRDefault="006C348D" w:rsidP="0087024B">
            <w:pPr>
              <w:pStyle w:val="OtherTableBody"/>
            </w:pPr>
            <w:r>
              <w:t>0140</w:t>
            </w:r>
          </w:p>
        </w:tc>
        <w:tc>
          <w:tcPr>
            <w:tcW w:w="6000" w:type="dxa"/>
          </w:tcPr>
          <w:p w14:paraId="3491FFCA" w14:textId="77777777" w:rsidR="006C348D" w:rsidRDefault="006C348D" w:rsidP="0087024B">
            <w:pPr>
              <w:pStyle w:val="OtherTableBody"/>
            </w:pPr>
            <w:r>
              <w:t>Military Service</w:t>
            </w:r>
          </w:p>
        </w:tc>
        <w:tc>
          <w:tcPr>
            <w:tcW w:w="1000" w:type="dxa"/>
          </w:tcPr>
          <w:p w14:paraId="600EAA9E" w14:textId="77777777" w:rsidR="006C348D" w:rsidRDefault="006C348D" w:rsidP="0087024B">
            <w:pPr>
              <w:pStyle w:val="OtherTableBody"/>
            </w:pPr>
            <w:r>
              <w:t>2.C.2.89</w:t>
            </w:r>
          </w:p>
        </w:tc>
      </w:tr>
      <w:tr w:rsidR="006C348D" w14:paraId="5A7028EB" w14:textId="77777777" w:rsidTr="0087024B">
        <w:trPr>
          <w:tblHeader/>
        </w:trPr>
        <w:tc>
          <w:tcPr>
            <w:tcW w:w="1000" w:type="dxa"/>
          </w:tcPr>
          <w:p w14:paraId="7BB1D511" w14:textId="77777777" w:rsidR="006C348D" w:rsidRDefault="006C348D" w:rsidP="0087024B">
            <w:pPr>
              <w:pStyle w:val="OtherTableBody"/>
            </w:pPr>
            <w:r>
              <w:t>User</w:t>
            </w:r>
          </w:p>
        </w:tc>
        <w:tc>
          <w:tcPr>
            <w:tcW w:w="1000" w:type="dxa"/>
          </w:tcPr>
          <w:p w14:paraId="7047DED7" w14:textId="77777777" w:rsidR="006C348D" w:rsidRDefault="006C348D" w:rsidP="0087024B">
            <w:pPr>
              <w:pStyle w:val="OtherTableBody"/>
            </w:pPr>
            <w:r>
              <w:t>0142</w:t>
            </w:r>
          </w:p>
        </w:tc>
        <w:tc>
          <w:tcPr>
            <w:tcW w:w="6000" w:type="dxa"/>
          </w:tcPr>
          <w:p w14:paraId="103CCD14" w14:textId="77777777" w:rsidR="006C348D" w:rsidRDefault="006C348D" w:rsidP="0087024B">
            <w:pPr>
              <w:pStyle w:val="OtherTableBody"/>
            </w:pPr>
            <w:r>
              <w:t>Military Status</w:t>
            </w:r>
          </w:p>
        </w:tc>
        <w:tc>
          <w:tcPr>
            <w:tcW w:w="1000" w:type="dxa"/>
          </w:tcPr>
          <w:p w14:paraId="07942C32" w14:textId="77777777" w:rsidR="006C348D" w:rsidRDefault="006C348D" w:rsidP="0087024B">
            <w:pPr>
              <w:pStyle w:val="OtherTableBody"/>
            </w:pPr>
            <w:r>
              <w:t>2.C.2.91</w:t>
            </w:r>
          </w:p>
        </w:tc>
      </w:tr>
      <w:tr w:rsidR="006C348D" w14:paraId="51082EBA" w14:textId="77777777" w:rsidTr="0087024B">
        <w:trPr>
          <w:tblHeader/>
        </w:trPr>
        <w:tc>
          <w:tcPr>
            <w:tcW w:w="1000" w:type="dxa"/>
          </w:tcPr>
          <w:p w14:paraId="1BDEA666" w14:textId="77777777" w:rsidR="006C348D" w:rsidRDefault="006C348D" w:rsidP="0087024B">
            <w:pPr>
              <w:pStyle w:val="OtherTableBody"/>
            </w:pPr>
            <w:r>
              <w:t>Imported</w:t>
            </w:r>
          </w:p>
        </w:tc>
        <w:tc>
          <w:tcPr>
            <w:tcW w:w="1000" w:type="dxa"/>
          </w:tcPr>
          <w:p w14:paraId="47A26787" w14:textId="77777777" w:rsidR="006C348D" w:rsidRDefault="006C348D" w:rsidP="0087024B">
            <w:pPr>
              <w:pStyle w:val="OtherTableBody"/>
            </w:pPr>
            <w:r>
              <w:t>0834</w:t>
            </w:r>
          </w:p>
        </w:tc>
        <w:tc>
          <w:tcPr>
            <w:tcW w:w="6000" w:type="dxa"/>
          </w:tcPr>
          <w:p w14:paraId="3C6A8308" w14:textId="77777777" w:rsidR="006C348D" w:rsidRDefault="006C348D" w:rsidP="0087024B">
            <w:pPr>
              <w:pStyle w:val="OtherTableBody"/>
            </w:pPr>
            <w:r>
              <w:t>MIME Types</w:t>
            </w:r>
          </w:p>
        </w:tc>
        <w:tc>
          <w:tcPr>
            <w:tcW w:w="1000" w:type="dxa"/>
          </w:tcPr>
          <w:p w14:paraId="5D318D57" w14:textId="77777777" w:rsidR="006C348D" w:rsidRDefault="006C348D" w:rsidP="0087024B">
            <w:pPr>
              <w:pStyle w:val="OtherTableBody"/>
            </w:pPr>
            <w:r>
              <w:t>2.C.2.517</w:t>
            </w:r>
          </w:p>
        </w:tc>
      </w:tr>
      <w:tr w:rsidR="006C348D" w14:paraId="1FB5D61B" w14:textId="77777777" w:rsidTr="0087024B">
        <w:trPr>
          <w:tblHeader/>
        </w:trPr>
        <w:tc>
          <w:tcPr>
            <w:tcW w:w="1000" w:type="dxa"/>
          </w:tcPr>
          <w:p w14:paraId="41F57388" w14:textId="77777777" w:rsidR="006C348D" w:rsidRDefault="006C348D" w:rsidP="0087024B">
            <w:pPr>
              <w:pStyle w:val="OtherTableBody"/>
            </w:pPr>
            <w:r>
              <w:t>User</w:t>
            </w:r>
          </w:p>
        </w:tc>
        <w:tc>
          <w:tcPr>
            <w:tcW w:w="1000" w:type="dxa"/>
          </w:tcPr>
          <w:p w14:paraId="005DF9B5" w14:textId="77777777" w:rsidR="006C348D" w:rsidRDefault="006C348D" w:rsidP="0087024B">
            <w:pPr>
              <w:pStyle w:val="OtherTableBody"/>
            </w:pPr>
            <w:r>
              <w:t>0259</w:t>
            </w:r>
          </w:p>
        </w:tc>
        <w:tc>
          <w:tcPr>
            <w:tcW w:w="6000" w:type="dxa"/>
          </w:tcPr>
          <w:p w14:paraId="30414B4E" w14:textId="77777777" w:rsidR="006C348D" w:rsidRDefault="006C348D" w:rsidP="0087024B">
            <w:pPr>
              <w:pStyle w:val="OtherTableBody"/>
            </w:pPr>
            <w:r>
              <w:t>Modality</w:t>
            </w:r>
          </w:p>
        </w:tc>
        <w:tc>
          <w:tcPr>
            <w:tcW w:w="1000" w:type="dxa"/>
          </w:tcPr>
          <w:p w14:paraId="53F2ABCE" w14:textId="77777777" w:rsidR="006C348D" w:rsidRDefault="006C348D" w:rsidP="0087024B">
            <w:pPr>
              <w:pStyle w:val="OtherTableBody"/>
            </w:pPr>
            <w:r>
              <w:t>2.C.2.194</w:t>
            </w:r>
          </w:p>
        </w:tc>
      </w:tr>
      <w:tr w:rsidR="006C348D" w14:paraId="574A2F21" w14:textId="77777777" w:rsidTr="0087024B">
        <w:trPr>
          <w:tblHeader/>
        </w:trPr>
        <w:tc>
          <w:tcPr>
            <w:tcW w:w="1000" w:type="dxa"/>
          </w:tcPr>
          <w:p w14:paraId="1DE37C3D" w14:textId="77777777" w:rsidR="006C348D" w:rsidRDefault="006C348D" w:rsidP="0087024B">
            <w:pPr>
              <w:pStyle w:val="OtherTableBody"/>
            </w:pPr>
            <w:r>
              <w:t>undefined</w:t>
            </w:r>
          </w:p>
        </w:tc>
        <w:tc>
          <w:tcPr>
            <w:tcW w:w="1000" w:type="dxa"/>
          </w:tcPr>
          <w:p w14:paraId="3B21ED01" w14:textId="77777777" w:rsidR="006C348D" w:rsidRDefault="006C348D" w:rsidP="0087024B">
            <w:pPr>
              <w:pStyle w:val="OtherTableBody"/>
            </w:pPr>
            <w:r>
              <w:t>0604</w:t>
            </w:r>
          </w:p>
        </w:tc>
        <w:tc>
          <w:tcPr>
            <w:tcW w:w="6000" w:type="dxa"/>
          </w:tcPr>
          <w:p w14:paraId="1F8E05B9" w14:textId="77777777" w:rsidR="006C348D" w:rsidRDefault="006C348D" w:rsidP="0087024B">
            <w:pPr>
              <w:pStyle w:val="OtherTableBody"/>
            </w:pPr>
            <w:r>
              <w:t>Modality  (IPC-5)</w:t>
            </w:r>
          </w:p>
        </w:tc>
        <w:tc>
          <w:tcPr>
            <w:tcW w:w="1000" w:type="dxa"/>
          </w:tcPr>
          <w:p w14:paraId="267E5330" w14:textId="77777777" w:rsidR="006C348D" w:rsidRDefault="006C348D" w:rsidP="0087024B">
            <w:pPr>
              <w:pStyle w:val="OtherTableBody"/>
            </w:pPr>
            <w:r>
              <w:t>4.5.6</w:t>
            </w:r>
          </w:p>
        </w:tc>
      </w:tr>
      <w:tr w:rsidR="006C348D" w14:paraId="7C796A67" w14:textId="77777777" w:rsidTr="0087024B">
        <w:trPr>
          <w:tblHeader/>
        </w:trPr>
        <w:tc>
          <w:tcPr>
            <w:tcW w:w="1000" w:type="dxa"/>
          </w:tcPr>
          <w:p w14:paraId="53FEE4E5" w14:textId="77777777" w:rsidR="006C348D" w:rsidRDefault="006C348D" w:rsidP="0087024B">
            <w:pPr>
              <w:pStyle w:val="OtherTableBody"/>
            </w:pPr>
            <w:r>
              <w:t>User</w:t>
            </w:r>
          </w:p>
        </w:tc>
        <w:tc>
          <w:tcPr>
            <w:tcW w:w="1000" w:type="dxa"/>
          </w:tcPr>
          <w:p w14:paraId="74A01236" w14:textId="77777777" w:rsidR="006C348D" w:rsidRDefault="006C348D" w:rsidP="0087024B">
            <w:pPr>
              <w:pStyle w:val="OtherTableBody"/>
            </w:pPr>
            <w:r>
              <w:t>0430</w:t>
            </w:r>
          </w:p>
        </w:tc>
        <w:tc>
          <w:tcPr>
            <w:tcW w:w="6000" w:type="dxa"/>
          </w:tcPr>
          <w:p w14:paraId="3BE78679" w14:textId="77777777" w:rsidR="006C348D" w:rsidRDefault="006C348D" w:rsidP="0087024B">
            <w:pPr>
              <w:pStyle w:val="OtherTableBody"/>
            </w:pPr>
            <w:r>
              <w:t>Mode of Arrival Code</w:t>
            </w:r>
          </w:p>
        </w:tc>
        <w:tc>
          <w:tcPr>
            <w:tcW w:w="1000" w:type="dxa"/>
          </w:tcPr>
          <w:p w14:paraId="3C1E9651" w14:textId="77777777" w:rsidR="006C348D" w:rsidRDefault="006C348D" w:rsidP="0087024B">
            <w:pPr>
              <w:pStyle w:val="OtherTableBody"/>
            </w:pPr>
            <w:r>
              <w:t>2.C.2.347</w:t>
            </w:r>
          </w:p>
        </w:tc>
      </w:tr>
      <w:tr w:rsidR="006C348D" w14:paraId="3DFC8536" w14:textId="77777777" w:rsidTr="0087024B">
        <w:trPr>
          <w:tblHeader/>
        </w:trPr>
        <w:tc>
          <w:tcPr>
            <w:tcW w:w="1000" w:type="dxa"/>
          </w:tcPr>
          <w:p w14:paraId="58F3EE79" w14:textId="77777777" w:rsidR="006C348D" w:rsidRDefault="006C348D" w:rsidP="0087024B">
            <w:pPr>
              <w:pStyle w:val="OtherTableBody"/>
            </w:pPr>
            <w:r>
              <w:t>User</w:t>
            </w:r>
          </w:p>
        </w:tc>
        <w:tc>
          <w:tcPr>
            <w:tcW w:w="1000" w:type="dxa"/>
          </w:tcPr>
          <w:p w14:paraId="211077F1" w14:textId="77777777" w:rsidR="006C348D" w:rsidRDefault="006C348D" w:rsidP="0087024B">
            <w:pPr>
              <w:pStyle w:val="OtherTableBody"/>
            </w:pPr>
            <w:r>
              <w:t>0467</w:t>
            </w:r>
          </w:p>
        </w:tc>
        <w:tc>
          <w:tcPr>
            <w:tcW w:w="6000" w:type="dxa"/>
          </w:tcPr>
          <w:p w14:paraId="0FD6262E" w14:textId="77777777" w:rsidR="006C348D" w:rsidRDefault="006C348D" w:rsidP="0087024B">
            <w:pPr>
              <w:pStyle w:val="OtherTableBody"/>
            </w:pPr>
            <w:r>
              <w:t>Modifier Edit Code</w:t>
            </w:r>
          </w:p>
        </w:tc>
        <w:tc>
          <w:tcPr>
            <w:tcW w:w="1000" w:type="dxa"/>
          </w:tcPr>
          <w:p w14:paraId="25836D15" w14:textId="77777777" w:rsidR="006C348D" w:rsidRDefault="006C348D" w:rsidP="0087024B">
            <w:pPr>
              <w:pStyle w:val="OtherTableBody"/>
            </w:pPr>
            <w:r>
              <w:t>2.C.2.382</w:t>
            </w:r>
          </w:p>
        </w:tc>
      </w:tr>
      <w:tr w:rsidR="006C348D" w14:paraId="2B141125" w14:textId="77777777" w:rsidTr="0087024B">
        <w:trPr>
          <w:tblHeader/>
        </w:trPr>
        <w:tc>
          <w:tcPr>
            <w:tcW w:w="1000" w:type="dxa"/>
          </w:tcPr>
          <w:p w14:paraId="1B8F4681" w14:textId="77777777" w:rsidR="006C348D" w:rsidRDefault="006C348D" w:rsidP="0087024B">
            <w:pPr>
              <w:pStyle w:val="OtherTableBody"/>
            </w:pPr>
            <w:r>
              <w:t>HL7</w:t>
            </w:r>
          </w:p>
        </w:tc>
        <w:tc>
          <w:tcPr>
            <w:tcW w:w="1000" w:type="dxa"/>
          </w:tcPr>
          <w:p w14:paraId="62908D31" w14:textId="77777777" w:rsidR="006C348D" w:rsidRDefault="006C348D" w:rsidP="0087024B">
            <w:pPr>
              <w:pStyle w:val="OtherTableBody"/>
            </w:pPr>
            <w:r>
              <w:t>0395</w:t>
            </w:r>
          </w:p>
        </w:tc>
        <w:tc>
          <w:tcPr>
            <w:tcW w:w="6000" w:type="dxa"/>
          </w:tcPr>
          <w:p w14:paraId="5E8571D5" w14:textId="77777777" w:rsidR="006C348D" w:rsidRDefault="006C348D" w:rsidP="0087024B">
            <w:pPr>
              <w:pStyle w:val="OtherTableBody"/>
            </w:pPr>
            <w:r>
              <w:t>Modify Indicator</w:t>
            </w:r>
          </w:p>
        </w:tc>
        <w:tc>
          <w:tcPr>
            <w:tcW w:w="1000" w:type="dxa"/>
          </w:tcPr>
          <w:p w14:paraId="406CDAD6" w14:textId="77777777" w:rsidR="006C348D" w:rsidRDefault="006C348D" w:rsidP="0087024B">
            <w:pPr>
              <w:pStyle w:val="OtherTableBody"/>
            </w:pPr>
            <w:r>
              <w:t>2.C.2.319</w:t>
            </w:r>
          </w:p>
        </w:tc>
      </w:tr>
      <w:tr w:rsidR="006C348D" w14:paraId="02B12139" w14:textId="77777777" w:rsidTr="0087024B">
        <w:trPr>
          <w:tblHeader/>
        </w:trPr>
        <w:tc>
          <w:tcPr>
            <w:tcW w:w="1000" w:type="dxa"/>
          </w:tcPr>
          <w:p w14:paraId="3BE28445" w14:textId="77777777" w:rsidR="006C348D" w:rsidRDefault="006C348D" w:rsidP="0087024B">
            <w:pPr>
              <w:pStyle w:val="OtherTableBody"/>
            </w:pPr>
            <w:r>
              <w:t>External</w:t>
            </w:r>
          </w:p>
        </w:tc>
        <w:tc>
          <w:tcPr>
            <w:tcW w:w="1000" w:type="dxa"/>
          </w:tcPr>
          <w:p w14:paraId="7BF91E02" w14:textId="77777777" w:rsidR="006C348D" w:rsidRDefault="006C348D" w:rsidP="0087024B">
            <w:pPr>
              <w:pStyle w:val="OtherTableBody"/>
            </w:pPr>
            <w:r>
              <w:t>0913</w:t>
            </w:r>
          </w:p>
        </w:tc>
        <w:tc>
          <w:tcPr>
            <w:tcW w:w="6000" w:type="dxa"/>
          </w:tcPr>
          <w:p w14:paraId="1F0135DA" w14:textId="77777777" w:rsidR="006C348D" w:rsidRDefault="006C348D" w:rsidP="0087024B">
            <w:pPr>
              <w:pStyle w:val="OtherTableBody"/>
            </w:pPr>
            <w:r>
              <w:t>Monetary Denomination Code</w:t>
            </w:r>
          </w:p>
        </w:tc>
        <w:tc>
          <w:tcPr>
            <w:tcW w:w="1000" w:type="dxa"/>
          </w:tcPr>
          <w:p w14:paraId="0C7BC13E" w14:textId="77777777" w:rsidR="006C348D" w:rsidRDefault="006C348D" w:rsidP="0087024B">
            <w:pPr>
              <w:pStyle w:val="OtherTableBody"/>
            </w:pPr>
            <w:r>
              <w:t>2.C.2.537</w:t>
            </w:r>
          </w:p>
        </w:tc>
      </w:tr>
      <w:tr w:rsidR="006C348D" w14:paraId="7CBEA1AB" w14:textId="77777777" w:rsidTr="0087024B">
        <w:trPr>
          <w:tblHeader/>
        </w:trPr>
        <w:tc>
          <w:tcPr>
            <w:tcW w:w="1000" w:type="dxa"/>
          </w:tcPr>
          <w:p w14:paraId="605435F0" w14:textId="77777777" w:rsidR="006C348D" w:rsidRDefault="006C348D" w:rsidP="0087024B">
            <w:pPr>
              <w:pStyle w:val="OtherTableBody"/>
            </w:pPr>
            <w:r>
              <w:t>HL7</w:t>
            </w:r>
          </w:p>
        </w:tc>
        <w:tc>
          <w:tcPr>
            <w:tcW w:w="1000" w:type="dxa"/>
          </w:tcPr>
          <w:p w14:paraId="19A614CE" w14:textId="77777777" w:rsidR="006C348D" w:rsidRDefault="006C348D" w:rsidP="0087024B">
            <w:pPr>
              <w:pStyle w:val="OtherTableBody"/>
            </w:pPr>
            <w:r>
              <w:t>0148</w:t>
            </w:r>
          </w:p>
        </w:tc>
        <w:tc>
          <w:tcPr>
            <w:tcW w:w="6000" w:type="dxa"/>
          </w:tcPr>
          <w:p w14:paraId="1378DA70" w14:textId="77777777" w:rsidR="006C348D" w:rsidRDefault="006C348D" w:rsidP="0087024B">
            <w:pPr>
              <w:pStyle w:val="OtherTableBody"/>
            </w:pPr>
            <w:r>
              <w:t>Money or Percentage Indicator</w:t>
            </w:r>
          </w:p>
        </w:tc>
        <w:tc>
          <w:tcPr>
            <w:tcW w:w="1000" w:type="dxa"/>
          </w:tcPr>
          <w:p w14:paraId="1E60A5A0" w14:textId="77777777" w:rsidR="006C348D" w:rsidRDefault="006C348D" w:rsidP="0087024B">
            <w:pPr>
              <w:pStyle w:val="OtherTableBody"/>
            </w:pPr>
            <w:r>
              <w:t>2.C.2.97</w:t>
            </w:r>
          </w:p>
        </w:tc>
      </w:tr>
      <w:tr w:rsidR="006C348D" w14:paraId="58A6FFF2" w14:textId="77777777" w:rsidTr="0087024B">
        <w:trPr>
          <w:tblHeader/>
        </w:trPr>
        <w:tc>
          <w:tcPr>
            <w:tcW w:w="1000" w:type="dxa"/>
          </w:tcPr>
          <w:p w14:paraId="384D2651" w14:textId="77777777" w:rsidR="006C348D" w:rsidRDefault="006C348D" w:rsidP="0087024B">
            <w:pPr>
              <w:pStyle w:val="OtherTableBody"/>
            </w:pPr>
            <w:r>
              <w:t>HL7</w:t>
            </w:r>
          </w:p>
        </w:tc>
        <w:tc>
          <w:tcPr>
            <w:tcW w:w="1000" w:type="dxa"/>
          </w:tcPr>
          <w:p w14:paraId="02C3BB62" w14:textId="77777777" w:rsidR="006C348D" w:rsidRDefault="006C348D" w:rsidP="0087024B">
            <w:pPr>
              <w:pStyle w:val="OtherTableBody"/>
            </w:pPr>
            <w:r>
              <w:t>0725</w:t>
            </w:r>
          </w:p>
        </w:tc>
        <w:tc>
          <w:tcPr>
            <w:tcW w:w="6000" w:type="dxa"/>
          </w:tcPr>
          <w:p w14:paraId="29F85CCB" w14:textId="77777777" w:rsidR="006C348D" w:rsidRDefault="006C348D" w:rsidP="0087024B">
            <w:pPr>
              <w:pStyle w:val="OtherTableBody"/>
            </w:pPr>
            <w:r>
              <w:t>Mood Codes</w:t>
            </w:r>
          </w:p>
        </w:tc>
        <w:tc>
          <w:tcPr>
            <w:tcW w:w="1000" w:type="dxa"/>
          </w:tcPr>
          <w:p w14:paraId="380CA872" w14:textId="77777777" w:rsidR="006C348D" w:rsidRDefault="006C348D" w:rsidP="0087024B">
            <w:pPr>
              <w:pStyle w:val="OtherTableBody"/>
            </w:pPr>
            <w:r>
              <w:t>2.C.2.496</w:t>
            </w:r>
          </w:p>
        </w:tc>
      </w:tr>
      <w:tr w:rsidR="006C348D" w14:paraId="6B06E953" w14:textId="77777777" w:rsidTr="0087024B">
        <w:trPr>
          <w:tblHeader/>
        </w:trPr>
        <w:tc>
          <w:tcPr>
            <w:tcW w:w="1000" w:type="dxa"/>
          </w:tcPr>
          <w:p w14:paraId="19B5BB49" w14:textId="77777777" w:rsidR="006C348D" w:rsidRDefault="006C348D" w:rsidP="0087024B">
            <w:pPr>
              <w:pStyle w:val="OtherTableBody"/>
            </w:pPr>
            <w:r>
              <w:t>HL7</w:t>
            </w:r>
          </w:p>
        </w:tc>
        <w:tc>
          <w:tcPr>
            <w:tcW w:w="1000" w:type="dxa"/>
          </w:tcPr>
          <w:p w14:paraId="6BDEA739" w14:textId="77777777" w:rsidR="006C348D" w:rsidRDefault="006C348D" w:rsidP="0087024B">
            <w:pPr>
              <w:pStyle w:val="OtherTableBody"/>
            </w:pPr>
            <w:r>
              <w:t>0444</w:t>
            </w:r>
          </w:p>
        </w:tc>
        <w:tc>
          <w:tcPr>
            <w:tcW w:w="6000" w:type="dxa"/>
          </w:tcPr>
          <w:p w14:paraId="57C22F64" w14:textId="77777777" w:rsidR="006C348D" w:rsidRDefault="006C348D" w:rsidP="0087024B">
            <w:pPr>
              <w:pStyle w:val="OtherTableBody"/>
            </w:pPr>
            <w:r>
              <w:t>Name Assembly Order</w:t>
            </w:r>
          </w:p>
        </w:tc>
        <w:tc>
          <w:tcPr>
            <w:tcW w:w="1000" w:type="dxa"/>
          </w:tcPr>
          <w:p w14:paraId="4FA0E891" w14:textId="77777777" w:rsidR="006C348D" w:rsidRDefault="006C348D" w:rsidP="0087024B">
            <w:pPr>
              <w:pStyle w:val="OtherTableBody"/>
            </w:pPr>
            <w:r>
              <w:t>2.C.2.360</w:t>
            </w:r>
          </w:p>
        </w:tc>
      </w:tr>
      <w:tr w:rsidR="006C348D" w14:paraId="456C84DC" w14:textId="77777777" w:rsidTr="0087024B">
        <w:trPr>
          <w:tblHeader/>
        </w:trPr>
        <w:tc>
          <w:tcPr>
            <w:tcW w:w="1000" w:type="dxa"/>
          </w:tcPr>
          <w:p w14:paraId="03320F84" w14:textId="77777777" w:rsidR="006C348D" w:rsidRDefault="006C348D" w:rsidP="0087024B">
            <w:pPr>
              <w:pStyle w:val="OtherTableBody"/>
            </w:pPr>
            <w:r>
              <w:t>User</w:t>
            </w:r>
          </w:p>
        </w:tc>
        <w:tc>
          <w:tcPr>
            <w:tcW w:w="1000" w:type="dxa"/>
          </w:tcPr>
          <w:p w14:paraId="3289DFE5" w14:textId="77777777" w:rsidR="006C348D" w:rsidRDefault="006C348D" w:rsidP="0087024B">
            <w:pPr>
              <w:pStyle w:val="OtherTableBody"/>
            </w:pPr>
            <w:r>
              <w:t>0448</w:t>
            </w:r>
          </w:p>
        </w:tc>
        <w:tc>
          <w:tcPr>
            <w:tcW w:w="6000" w:type="dxa"/>
          </w:tcPr>
          <w:p w14:paraId="6E5F1CB9" w14:textId="77777777" w:rsidR="006C348D" w:rsidRDefault="006C348D" w:rsidP="0087024B">
            <w:pPr>
              <w:pStyle w:val="OtherTableBody"/>
            </w:pPr>
            <w:r>
              <w:t>Name Context</w:t>
            </w:r>
          </w:p>
        </w:tc>
        <w:tc>
          <w:tcPr>
            <w:tcW w:w="1000" w:type="dxa"/>
          </w:tcPr>
          <w:p w14:paraId="51DDCF74" w14:textId="77777777" w:rsidR="006C348D" w:rsidRDefault="006C348D" w:rsidP="0087024B">
            <w:pPr>
              <w:pStyle w:val="OtherTableBody"/>
            </w:pPr>
            <w:r>
              <w:t>2.C.2.364</w:t>
            </w:r>
          </w:p>
        </w:tc>
      </w:tr>
      <w:tr w:rsidR="006C348D" w14:paraId="70C3C1F2" w14:textId="77777777" w:rsidTr="0087024B">
        <w:trPr>
          <w:tblHeader/>
        </w:trPr>
        <w:tc>
          <w:tcPr>
            <w:tcW w:w="1000" w:type="dxa"/>
          </w:tcPr>
          <w:p w14:paraId="6F31BF17" w14:textId="77777777" w:rsidR="006C348D" w:rsidRDefault="006C348D" w:rsidP="0087024B">
            <w:pPr>
              <w:pStyle w:val="OtherTableBody"/>
            </w:pPr>
            <w:r>
              <w:t>HL7</w:t>
            </w:r>
          </w:p>
        </w:tc>
        <w:tc>
          <w:tcPr>
            <w:tcW w:w="1000" w:type="dxa"/>
          </w:tcPr>
          <w:p w14:paraId="627CC705" w14:textId="77777777" w:rsidR="006C348D" w:rsidRDefault="006C348D" w:rsidP="0087024B">
            <w:pPr>
              <w:pStyle w:val="OtherTableBody"/>
            </w:pPr>
            <w:r>
              <w:t>0200</w:t>
            </w:r>
          </w:p>
        </w:tc>
        <w:tc>
          <w:tcPr>
            <w:tcW w:w="6000" w:type="dxa"/>
          </w:tcPr>
          <w:p w14:paraId="67EBF9C8" w14:textId="77777777" w:rsidR="006C348D" w:rsidRDefault="006C348D" w:rsidP="0087024B">
            <w:pPr>
              <w:pStyle w:val="OtherTableBody"/>
            </w:pPr>
            <w:r>
              <w:t>Name Type</w:t>
            </w:r>
          </w:p>
        </w:tc>
        <w:tc>
          <w:tcPr>
            <w:tcW w:w="1000" w:type="dxa"/>
          </w:tcPr>
          <w:p w14:paraId="62DA6E3B" w14:textId="77777777" w:rsidR="006C348D" w:rsidRDefault="006C348D" w:rsidP="0087024B">
            <w:pPr>
              <w:pStyle w:val="OtherTableBody"/>
            </w:pPr>
            <w:r>
              <w:t>2.C.2.137</w:t>
            </w:r>
          </w:p>
        </w:tc>
      </w:tr>
      <w:tr w:rsidR="006C348D" w14:paraId="1DB6E3E9" w14:textId="77777777" w:rsidTr="0087024B">
        <w:trPr>
          <w:tblHeader/>
        </w:trPr>
        <w:tc>
          <w:tcPr>
            <w:tcW w:w="1000" w:type="dxa"/>
          </w:tcPr>
          <w:p w14:paraId="20F44C10" w14:textId="77777777" w:rsidR="006C348D" w:rsidRDefault="006C348D" w:rsidP="0087024B">
            <w:pPr>
              <w:pStyle w:val="OtherTableBody"/>
            </w:pPr>
            <w:r>
              <w:t>HL7</w:t>
            </w:r>
          </w:p>
        </w:tc>
        <w:tc>
          <w:tcPr>
            <w:tcW w:w="1000" w:type="dxa"/>
          </w:tcPr>
          <w:p w14:paraId="5716D20F" w14:textId="77777777" w:rsidR="006C348D" w:rsidRDefault="006C348D" w:rsidP="0087024B">
            <w:pPr>
              <w:pStyle w:val="OtherTableBody"/>
            </w:pPr>
            <w:r>
              <w:t>0465</w:t>
            </w:r>
          </w:p>
        </w:tc>
        <w:tc>
          <w:tcPr>
            <w:tcW w:w="6000" w:type="dxa"/>
          </w:tcPr>
          <w:p w14:paraId="218577E5" w14:textId="77777777" w:rsidR="006C348D" w:rsidRDefault="006C348D" w:rsidP="0087024B">
            <w:pPr>
              <w:pStyle w:val="OtherTableBody"/>
            </w:pPr>
            <w:r>
              <w:t>Name/Address Representation</w:t>
            </w:r>
          </w:p>
        </w:tc>
        <w:tc>
          <w:tcPr>
            <w:tcW w:w="1000" w:type="dxa"/>
          </w:tcPr>
          <w:p w14:paraId="18555BFE" w14:textId="77777777" w:rsidR="006C348D" w:rsidRDefault="006C348D" w:rsidP="0087024B">
            <w:pPr>
              <w:pStyle w:val="OtherTableBody"/>
            </w:pPr>
            <w:r>
              <w:t>2.C.2.380</w:t>
            </w:r>
          </w:p>
        </w:tc>
      </w:tr>
      <w:tr w:rsidR="006C348D" w14:paraId="645BEA54" w14:textId="77777777" w:rsidTr="0087024B">
        <w:trPr>
          <w:tblHeader/>
        </w:trPr>
        <w:tc>
          <w:tcPr>
            <w:tcW w:w="1000" w:type="dxa"/>
          </w:tcPr>
          <w:p w14:paraId="0C5223CF" w14:textId="77777777" w:rsidR="006C348D" w:rsidRDefault="006C348D" w:rsidP="0087024B">
            <w:pPr>
              <w:pStyle w:val="OtherTableBody"/>
            </w:pPr>
            <w:r>
              <w:t>User</w:t>
            </w:r>
          </w:p>
        </w:tc>
        <w:tc>
          <w:tcPr>
            <w:tcW w:w="1000" w:type="dxa"/>
          </w:tcPr>
          <w:p w14:paraId="46347E96" w14:textId="77777777" w:rsidR="006C348D" w:rsidRDefault="006C348D" w:rsidP="0087024B">
            <w:pPr>
              <w:pStyle w:val="OtherTableBody"/>
            </w:pPr>
            <w:r>
              <w:t>0300</w:t>
            </w:r>
          </w:p>
        </w:tc>
        <w:tc>
          <w:tcPr>
            <w:tcW w:w="6000" w:type="dxa"/>
          </w:tcPr>
          <w:p w14:paraId="66E917C8" w14:textId="77777777" w:rsidR="006C348D" w:rsidRDefault="006C348D" w:rsidP="0087024B">
            <w:pPr>
              <w:pStyle w:val="OtherTableBody"/>
            </w:pPr>
            <w:r>
              <w:t>Namespace ID</w:t>
            </w:r>
          </w:p>
        </w:tc>
        <w:tc>
          <w:tcPr>
            <w:tcW w:w="1000" w:type="dxa"/>
          </w:tcPr>
          <w:p w14:paraId="174244F3" w14:textId="77777777" w:rsidR="006C348D" w:rsidRDefault="006C348D" w:rsidP="0087024B">
            <w:pPr>
              <w:pStyle w:val="OtherTableBody"/>
            </w:pPr>
            <w:r>
              <w:t>2.C.2.232</w:t>
            </w:r>
          </w:p>
        </w:tc>
      </w:tr>
      <w:tr w:rsidR="006C348D" w14:paraId="099A99FF" w14:textId="77777777" w:rsidTr="0087024B">
        <w:trPr>
          <w:tblHeader/>
        </w:trPr>
        <w:tc>
          <w:tcPr>
            <w:tcW w:w="1000" w:type="dxa"/>
          </w:tcPr>
          <w:p w14:paraId="3539805E" w14:textId="77777777" w:rsidR="006C348D" w:rsidRDefault="006C348D" w:rsidP="0087024B">
            <w:pPr>
              <w:pStyle w:val="OtherTableBody"/>
            </w:pPr>
            <w:r>
              <w:t>User</w:t>
            </w:r>
          </w:p>
        </w:tc>
        <w:tc>
          <w:tcPr>
            <w:tcW w:w="1000" w:type="dxa"/>
          </w:tcPr>
          <w:p w14:paraId="79FE668B" w14:textId="77777777" w:rsidR="006C348D" w:rsidRDefault="006C348D" w:rsidP="0087024B">
            <w:pPr>
              <w:pStyle w:val="OtherTableBody"/>
            </w:pPr>
            <w:r>
              <w:t>0212</w:t>
            </w:r>
          </w:p>
        </w:tc>
        <w:tc>
          <w:tcPr>
            <w:tcW w:w="6000" w:type="dxa"/>
          </w:tcPr>
          <w:p w14:paraId="2FB0DEE1" w14:textId="77777777" w:rsidR="006C348D" w:rsidRDefault="006C348D" w:rsidP="0087024B">
            <w:pPr>
              <w:pStyle w:val="OtherTableBody"/>
            </w:pPr>
            <w:r>
              <w:t>Nationality</w:t>
            </w:r>
          </w:p>
        </w:tc>
        <w:tc>
          <w:tcPr>
            <w:tcW w:w="1000" w:type="dxa"/>
          </w:tcPr>
          <w:p w14:paraId="2F63254C" w14:textId="77777777" w:rsidR="006C348D" w:rsidRDefault="006C348D" w:rsidP="0087024B">
            <w:pPr>
              <w:pStyle w:val="OtherTableBody"/>
            </w:pPr>
            <w:r>
              <w:t>2.C.2.149</w:t>
            </w:r>
          </w:p>
        </w:tc>
      </w:tr>
      <w:tr w:rsidR="006C348D" w14:paraId="69C89002" w14:textId="77777777" w:rsidTr="0087024B">
        <w:trPr>
          <w:tblHeader/>
        </w:trPr>
        <w:tc>
          <w:tcPr>
            <w:tcW w:w="1000" w:type="dxa"/>
          </w:tcPr>
          <w:p w14:paraId="0B1286C2" w14:textId="77777777" w:rsidR="006C348D" w:rsidRDefault="006C348D" w:rsidP="0087024B">
            <w:pPr>
              <w:pStyle w:val="OtherTableBody"/>
            </w:pPr>
            <w:r>
              <w:t>HL7</w:t>
            </w:r>
          </w:p>
        </w:tc>
        <w:tc>
          <w:tcPr>
            <w:tcW w:w="1000" w:type="dxa"/>
          </w:tcPr>
          <w:p w14:paraId="60C88004" w14:textId="77777777" w:rsidR="006C348D" w:rsidRDefault="006C348D" w:rsidP="0087024B">
            <w:pPr>
              <w:pStyle w:val="OtherTableBody"/>
            </w:pPr>
            <w:r>
              <w:t>0080</w:t>
            </w:r>
          </w:p>
        </w:tc>
        <w:tc>
          <w:tcPr>
            <w:tcW w:w="6000" w:type="dxa"/>
          </w:tcPr>
          <w:p w14:paraId="06E3F47F" w14:textId="77777777" w:rsidR="006C348D" w:rsidRDefault="006C348D" w:rsidP="0087024B">
            <w:pPr>
              <w:pStyle w:val="OtherTableBody"/>
            </w:pPr>
            <w:r>
              <w:t>Nature of Abnormal Testing</w:t>
            </w:r>
          </w:p>
        </w:tc>
        <w:tc>
          <w:tcPr>
            <w:tcW w:w="1000" w:type="dxa"/>
          </w:tcPr>
          <w:p w14:paraId="722753D9" w14:textId="77777777" w:rsidR="006C348D" w:rsidRDefault="006C348D" w:rsidP="0087024B">
            <w:pPr>
              <w:pStyle w:val="OtherTableBody"/>
            </w:pPr>
            <w:r>
              <w:t>2.C.2.47</w:t>
            </w:r>
          </w:p>
        </w:tc>
      </w:tr>
      <w:tr w:rsidR="006C348D" w14:paraId="22D5CD92" w14:textId="77777777" w:rsidTr="0087024B">
        <w:trPr>
          <w:tblHeader/>
        </w:trPr>
        <w:tc>
          <w:tcPr>
            <w:tcW w:w="1000" w:type="dxa"/>
          </w:tcPr>
          <w:p w14:paraId="4E499762" w14:textId="77777777" w:rsidR="006C348D" w:rsidRDefault="006C348D" w:rsidP="0087024B">
            <w:pPr>
              <w:pStyle w:val="OtherTableBody"/>
            </w:pPr>
            <w:r>
              <w:t>HL7</w:t>
            </w:r>
          </w:p>
        </w:tc>
        <w:tc>
          <w:tcPr>
            <w:tcW w:w="1000" w:type="dxa"/>
          </w:tcPr>
          <w:p w14:paraId="784171B3" w14:textId="77777777" w:rsidR="006C348D" w:rsidRDefault="006C348D" w:rsidP="0087024B">
            <w:pPr>
              <w:pStyle w:val="OtherTableBody"/>
            </w:pPr>
            <w:r>
              <w:t>0257</w:t>
            </w:r>
          </w:p>
        </w:tc>
        <w:tc>
          <w:tcPr>
            <w:tcW w:w="6000" w:type="dxa"/>
          </w:tcPr>
          <w:p w14:paraId="01B3DDD6" w14:textId="77777777" w:rsidR="006C348D" w:rsidRDefault="006C348D" w:rsidP="0087024B">
            <w:pPr>
              <w:pStyle w:val="OtherTableBody"/>
            </w:pPr>
            <w:r>
              <w:t>Nature of Challenge</w:t>
            </w:r>
          </w:p>
        </w:tc>
        <w:tc>
          <w:tcPr>
            <w:tcW w:w="1000" w:type="dxa"/>
          </w:tcPr>
          <w:p w14:paraId="6C520D51" w14:textId="77777777" w:rsidR="006C348D" w:rsidRDefault="006C348D" w:rsidP="0087024B">
            <w:pPr>
              <w:pStyle w:val="OtherTableBody"/>
            </w:pPr>
            <w:r>
              <w:t>2.C.2.192</w:t>
            </w:r>
          </w:p>
        </w:tc>
      </w:tr>
      <w:tr w:rsidR="006C348D" w14:paraId="23060783" w14:textId="77777777" w:rsidTr="0087024B">
        <w:trPr>
          <w:tblHeader/>
        </w:trPr>
        <w:tc>
          <w:tcPr>
            <w:tcW w:w="1000" w:type="dxa"/>
          </w:tcPr>
          <w:p w14:paraId="7F3C2F3B" w14:textId="77777777" w:rsidR="006C348D" w:rsidRDefault="006C348D" w:rsidP="0087024B">
            <w:pPr>
              <w:pStyle w:val="OtherTableBody"/>
            </w:pPr>
            <w:r>
              <w:t>User</w:t>
            </w:r>
          </w:p>
        </w:tc>
        <w:tc>
          <w:tcPr>
            <w:tcW w:w="1000" w:type="dxa"/>
          </w:tcPr>
          <w:p w14:paraId="42ECD86E" w14:textId="77777777" w:rsidR="006C348D" w:rsidRDefault="006C348D" w:rsidP="0087024B">
            <w:pPr>
              <w:pStyle w:val="OtherTableBody"/>
            </w:pPr>
            <w:r>
              <w:t>0174</w:t>
            </w:r>
          </w:p>
        </w:tc>
        <w:tc>
          <w:tcPr>
            <w:tcW w:w="6000" w:type="dxa"/>
          </w:tcPr>
          <w:p w14:paraId="1337C051" w14:textId="77777777" w:rsidR="006C348D" w:rsidRDefault="006C348D" w:rsidP="0087024B">
            <w:pPr>
              <w:pStyle w:val="OtherTableBody"/>
            </w:pPr>
            <w:r>
              <w:t>Nature of Service/Test/Observation</w:t>
            </w:r>
          </w:p>
        </w:tc>
        <w:tc>
          <w:tcPr>
            <w:tcW w:w="1000" w:type="dxa"/>
          </w:tcPr>
          <w:p w14:paraId="5CD99A6C" w14:textId="77777777" w:rsidR="006C348D" w:rsidRDefault="006C348D" w:rsidP="0087024B">
            <w:pPr>
              <w:pStyle w:val="OtherTableBody"/>
            </w:pPr>
            <w:r>
              <w:t>2.C.2.119</w:t>
            </w:r>
          </w:p>
        </w:tc>
      </w:tr>
      <w:tr w:rsidR="006C348D" w14:paraId="1A867BCF" w14:textId="77777777" w:rsidTr="0087024B">
        <w:trPr>
          <w:tblHeader/>
        </w:trPr>
        <w:tc>
          <w:tcPr>
            <w:tcW w:w="1000" w:type="dxa"/>
          </w:tcPr>
          <w:p w14:paraId="395B041B" w14:textId="77777777" w:rsidR="006C348D" w:rsidRDefault="006C348D" w:rsidP="0087024B">
            <w:pPr>
              <w:pStyle w:val="OtherTableBody"/>
            </w:pPr>
            <w:r>
              <w:t>External</w:t>
            </w:r>
          </w:p>
        </w:tc>
        <w:tc>
          <w:tcPr>
            <w:tcW w:w="1000" w:type="dxa"/>
          </w:tcPr>
          <w:p w14:paraId="73B95FA4" w14:textId="77777777" w:rsidR="006C348D" w:rsidRDefault="006C348D" w:rsidP="0087024B">
            <w:pPr>
              <w:pStyle w:val="OtherTableBody"/>
            </w:pPr>
            <w:r>
              <w:t>0549</w:t>
            </w:r>
          </w:p>
        </w:tc>
        <w:tc>
          <w:tcPr>
            <w:tcW w:w="6000" w:type="dxa"/>
          </w:tcPr>
          <w:p w14:paraId="2996FCA2" w14:textId="77777777" w:rsidR="006C348D" w:rsidRDefault="006C348D" w:rsidP="0087024B">
            <w:pPr>
              <w:pStyle w:val="OtherTableBody"/>
            </w:pPr>
            <w:r>
              <w:t>NDC Codes</w:t>
            </w:r>
          </w:p>
        </w:tc>
        <w:tc>
          <w:tcPr>
            <w:tcW w:w="1000" w:type="dxa"/>
          </w:tcPr>
          <w:p w14:paraId="2066959D" w14:textId="77777777" w:rsidR="006C348D" w:rsidRDefault="006C348D" w:rsidP="0087024B">
            <w:pPr>
              <w:pStyle w:val="OtherTableBody"/>
            </w:pPr>
            <w:r>
              <w:t>2.C.2.457</w:t>
            </w:r>
          </w:p>
        </w:tc>
      </w:tr>
      <w:tr w:rsidR="006C348D" w14:paraId="7127861B" w14:textId="77777777" w:rsidTr="0087024B">
        <w:trPr>
          <w:tblHeader/>
        </w:trPr>
        <w:tc>
          <w:tcPr>
            <w:tcW w:w="1000" w:type="dxa"/>
          </w:tcPr>
          <w:p w14:paraId="34486A86" w14:textId="77777777" w:rsidR="006C348D" w:rsidRDefault="006C348D" w:rsidP="0087024B">
            <w:pPr>
              <w:pStyle w:val="OtherTableBody"/>
            </w:pPr>
            <w:r>
              <w:t>User</w:t>
            </w:r>
          </w:p>
        </w:tc>
        <w:tc>
          <w:tcPr>
            <w:tcW w:w="1000" w:type="dxa"/>
          </w:tcPr>
          <w:p w14:paraId="592B649B" w14:textId="77777777" w:rsidR="006C348D" w:rsidRDefault="006C348D" w:rsidP="0087024B">
            <w:pPr>
              <w:pStyle w:val="OtherTableBody"/>
            </w:pPr>
            <w:r>
              <w:t>0425</w:t>
            </w:r>
          </w:p>
        </w:tc>
        <w:tc>
          <w:tcPr>
            <w:tcW w:w="6000" w:type="dxa"/>
          </w:tcPr>
          <w:p w14:paraId="70BF648C" w14:textId="77777777" w:rsidR="006C348D" w:rsidRDefault="006C348D" w:rsidP="0087024B">
            <w:pPr>
              <w:pStyle w:val="OtherTableBody"/>
            </w:pPr>
            <w:r>
              <w:t>Newborn Code</w:t>
            </w:r>
          </w:p>
        </w:tc>
        <w:tc>
          <w:tcPr>
            <w:tcW w:w="1000" w:type="dxa"/>
          </w:tcPr>
          <w:p w14:paraId="798151AE" w14:textId="77777777" w:rsidR="006C348D" w:rsidRDefault="006C348D" w:rsidP="0087024B">
            <w:pPr>
              <w:pStyle w:val="OtherTableBody"/>
            </w:pPr>
            <w:r>
              <w:t>2.C.2.342</w:t>
            </w:r>
          </w:p>
        </w:tc>
      </w:tr>
      <w:tr w:rsidR="006C348D" w14:paraId="5B967357" w14:textId="77777777" w:rsidTr="0087024B">
        <w:trPr>
          <w:tblHeader/>
        </w:trPr>
        <w:tc>
          <w:tcPr>
            <w:tcW w:w="1000" w:type="dxa"/>
          </w:tcPr>
          <w:p w14:paraId="1450AA6E" w14:textId="77777777" w:rsidR="006C348D" w:rsidRDefault="006C348D" w:rsidP="0087024B">
            <w:pPr>
              <w:pStyle w:val="OtherTableBody"/>
            </w:pPr>
            <w:r>
              <w:t>HL7</w:t>
            </w:r>
          </w:p>
        </w:tc>
        <w:tc>
          <w:tcPr>
            <w:tcW w:w="1000" w:type="dxa"/>
          </w:tcPr>
          <w:p w14:paraId="75A6F1BC" w14:textId="77777777" w:rsidR="006C348D" w:rsidRDefault="006C348D" w:rsidP="0087024B">
            <w:pPr>
              <w:pStyle w:val="OtherTableBody"/>
            </w:pPr>
            <w:r>
              <w:t>0000</w:t>
            </w:r>
          </w:p>
        </w:tc>
        <w:tc>
          <w:tcPr>
            <w:tcW w:w="6000" w:type="dxa"/>
          </w:tcPr>
          <w:p w14:paraId="2094A6D8" w14:textId="77777777" w:rsidR="006C348D" w:rsidRDefault="006C348D" w:rsidP="0087024B">
            <w:pPr>
              <w:pStyle w:val="OtherTableBody"/>
            </w:pPr>
            <w:r>
              <w:t>no table</w:t>
            </w:r>
          </w:p>
        </w:tc>
        <w:tc>
          <w:tcPr>
            <w:tcW w:w="1000" w:type="dxa"/>
          </w:tcPr>
          <w:p w14:paraId="01D17587" w14:textId="77777777" w:rsidR="006C348D" w:rsidRDefault="006C348D" w:rsidP="0087024B">
            <w:pPr>
              <w:pStyle w:val="OtherTableBody"/>
            </w:pPr>
          </w:p>
        </w:tc>
      </w:tr>
      <w:tr w:rsidR="006C348D" w14:paraId="13D061B0" w14:textId="77777777" w:rsidTr="0087024B">
        <w:trPr>
          <w:tblHeader/>
        </w:trPr>
        <w:tc>
          <w:tcPr>
            <w:tcW w:w="1000" w:type="dxa"/>
          </w:tcPr>
          <w:p w14:paraId="35D3AC65" w14:textId="77777777" w:rsidR="006C348D" w:rsidRDefault="006C348D" w:rsidP="0087024B">
            <w:pPr>
              <w:pStyle w:val="OtherTableBody"/>
            </w:pPr>
            <w:r>
              <w:t>User</w:t>
            </w:r>
          </w:p>
        </w:tc>
        <w:tc>
          <w:tcPr>
            <w:tcW w:w="1000" w:type="dxa"/>
          </w:tcPr>
          <w:p w14:paraId="14897CBB" w14:textId="77777777" w:rsidR="006C348D" w:rsidRDefault="006C348D" w:rsidP="0087024B">
            <w:pPr>
              <w:pStyle w:val="OtherTableBody"/>
            </w:pPr>
            <w:r>
              <w:t>0233</w:t>
            </w:r>
          </w:p>
        </w:tc>
        <w:tc>
          <w:tcPr>
            <w:tcW w:w="6000" w:type="dxa"/>
          </w:tcPr>
          <w:p w14:paraId="7982C3D5" w14:textId="77777777" w:rsidR="006C348D" w:rsidRDefault="006C348D" w:rsidP="0087024B">
            <w:pPr>
              <w:pStyle w:val="OtherTableBody"/>
            </w:pPr>
            <w:r>
              <w:t>Non-Concur Code/Description</w:t>
            </w:r>
          </w:p>
        </w:tc>
        <w:tc>
          <w:tcPr>
            <w:tcW w:w="1000" w:type="dxa"/>
          </w:tcPr>
          <w:p w14:paraId="289FC189" w14:textId="77777777" w:rsidR="006C348D" w:rsidRDefault="006C348D" w:rsidP="0087024B">
            <w:pPr>
              <w:pStyle w:val="OtherTableBody"/>
            </w:pPr>
            <w:r>
              <w:t>2.C.2.168</w:t>
            </w:r>
          </w:p>
        </w:tc>
      </w:tr>
      <w:tr w:rsidR="006C348D" w14:paraId="5232D98A" w14:textId="77777777" w:rsidTr="0087024B">
        <w:trPr>
          <w:tblHeader/>
        </w:trPr>
        <w:tc>
          <w:tcPr>
            <w:tcW w:w="1000" w:type="dxa"/>
          </w:tcPr>
          <w:p w14:paraId="3C406A44" w14:textId="77777777" w:rsidR="006C348D" w:rsidRDefault="006C348D" w:rsidP="0087024B">
            <w:pPr>
              <w:pStyle w:val="OtherTableBody"/>
            </w:pPr>
            <w:r>
              <w:t>User</w:t>
            </w:r>
          </w:p>
        </w:tc>
        <w:tc>
          <w:tcPr>
            <w:tcW w:w="1000" w:type="dxa"/>
          </w:tcPr>
          <w:p w14:paraId="0E397791" w14:textId="77777777" w:rsidR="006C348D" w:rsidRDefault="006C348D" w:rsidP="0087024B">
            <w:pPr>
              <w:pStyle w:val="OtherTableBody"/>
            </w:pPr>
            <w:r>
              <w:t>0143</w:t>
            </w:r>
          </w:p>
        </w:tc>
        <w:tc>
          <w:tcPr>
            <w:tcW w:w="6000" w:type="dxa"/>
          </w:tcPr>
          <w:p w14:paraId="4DACA661" w14:textId="77777777" w:rsidR="006C348D" w:rsidRDefault="006C348D" w:rsidP="0087024B">
            <w:pPr>
              <w:pStyle w:val="OtherTableBody"/>
            </w:pPr>
            <w:r>
              <w:t>Non-covered Insurance Code</w:t>
            </w:r>
          </w:p>
        </w:tc>
        <w:tc>
          <w:tcPr>
            <w:tcW w:w="1000" w:type="dxa"/>
          </w:tcPr>
          <w:p w14:paraId="7377B39F" w14:textId="77777777" w:rsidR="006C348D" w:rsidRDefault="006C348D" w:rsidP="0087024B">
            <w:pPr>
              <w:pStyle w:val="OtherTableBody"/>
            </w:pPr>
            <w:r>
              <w:t>2.C.2.92</w:t>
            </w:r>
          </w:p>
        </w:tc>
      </w:tr>
      <w:tr w:rsidR="006C348D" w14:paraId="7A8BF865" w14:textId="77777777" w:rsidTr="0087024B">
        <w:trPr>
          <w:tblHeader/>
        </w:trPr>
        <w:tc>
          <w:tcPr>
            <w:tcW w:w="1000" w:type="dxa"/>
          </w:tcPr>
          <w:p w14:paraId="03D069DD" w14:textId="77777777" w:rsidR="006C348D" w:rsidRDefault="006C348D" w:rsidP="0087024B">
            <w:pPr>
              <w:pStyle w:val="OtherTableBody"/>
            </w:pPr>
            <w:r>
              <w:t>User</w:t>
            </w:r>
          </w:p>
        </w:tc>
        <w:tc>
          <w:tcPr>
            <w:tcW w:w="1000" w:type="dxa"/>
          </w:tcPr>
          <w:p w14:paraId="6D79F7E2" w14:textId="77777777" w:rsidR="006C348D" w:rsidRDefault="006C348D" w:rsidP="0087024B">
            <w:pPr>
              <w:pStyle w:val="OtherTableBody"/>
            </w:pPr>
            <w:r>
              <w:t>0502</w:t>
            </w:r>
          </w:p>
        </w:tc>
        <w:tc>
          <w:tcPr>
            <w:tcW w:w="6000" w:type="dxa"/>
          </w:tcPr>
          <w:p w14:paraId="7B278692" w14:textId="77777777" w:rsidR="006C348D" w:rsidRDefault="006C348D" w:rsidP="0087024B">
            <w:pPr>
              <w:pStyle w:val="OtherTableBody"/>
            </w:pPr>
            <w:r>
              <w:t>Non-Subject Consenter Reason</w:t>
            </w:r>
          </w:p>
        </w:tc>
        <w:tc>
          <w:tcPr>
            <w:tcW w:w="1000" w:type="dxa"/>
          </w:tcPr>
          <w:p w14:paraId="3662776A" w14:textId="77777777" w:rsidR="006C348D" w:rsidRDefault="006C348D" w:rsidP="0087024B">
            <w:pPr>
              <w:pStyle w:val="OtherTableBody"/>
            </w:pPr>
            <w:r>
              <w:t>2.C.2.415</w:t>
            </w:r>
          </w:p>
        </w:tc>
      </w:tr>
      <w:tr w:rsidR="006C348D" w14:paraId="47AAF717" w14:textId="77777777" w:rsidTr="0087024B">
        <w:trPr>
          <w:tblHeader/>
        </w:trPr>
        <w:tc>
          <w:tcPr>
            <w:tcW w:w="1000" w:type="dxa"/>
          </w:tcPr>
          <w:p w14:paraId="66C52131" w14:textId="77777777" w:rsidR="006C348D" w:rsidRDefault="006C348D" w:rsidP="0087024B">
            <w:pPr>
              <w:pStyle w:val="OtherTableBody"/>
            </w:pPr>
            <w:r>
              <w:t>undefined</w:t>
            </w:r>
          </w:p>
        </w:tc>
        <w:tc>
          <w:tcPr>
            <w:tcW w:w="1000" w:type="dxa"/>
          </w:tcPr>
          <w:p w14:paraId="33974139" w14:textId="77777777" w:rsidR="006C348D" w:rsidRDefault="006C348D" w:rsidP="0087024B">
            <w:pPr>
              <w:pStyle w:val="OtherTableBody"/>
            </w:pPr>
            <w:r>
              <w:t>0654</w:t>
            </w:r>
          </w:p>
        </w:tc>
        <w:tc>
          <w:tcPr>
            <w:tcW w:w="6000" w:type="dxa"/>
          </w:tcPr>
          <w:p w14:paraId="4CADFB2D" w14:textId="77777777" w:rsidR="006C348D" w:rsidRDefault="006C348D" w:rsidP="0087024B">
            <w:pPr>
              <w:pStyle w:val="OtherTableBody"/>
            </w:pPr>
            <w:r>
              <w:t>Normal Text/Codes for Categorical Observations (OM3-4)</w:t>
            </w:r>
          </w:p>
        </w:tc>
        <w:tc>
          <w:tcPr>
            <w:tcW w:w="1000" w:type="dxa"/>
          </w:tcPr>
          <w:p w14:paraId="4989D486" w14:textId="77777777" w:rsidR="006C348D" w:rsidRDefault="006C348D" w:rsidP="0087024B">
            <w:pPr>
              <w:pStyle w:val="OtherTableBody"/>
            </w:pPr>
            <w:r>
              <w:t>8.8.11</w:t>
            </w:r>
          </w:p>
        </w:tc>
      </w:tr>
      <w:tr w:rsidR="006C348D" w14:paraId="1C7C176E" w14:textId="77777777" w:rsidTr="0087024B">
        <w:trPr>
          <w:tblHeader/>
        </w:trPr>
        <w:tc>
          <w:tcPr>
            <w:tcW w:w="1000" w:type="dxa"/>
          </w:tcPr>
          <w:p w14:paraId="04D6021A" w14:textId="77777777" w:rsidR="006C348D" w:rsidRDefault="006C348D" w:rsidP="0087024B">
            <w:pPr>
              <w:pStyle w:val="OtherTableBody"/>
            </w:pPr>
            <w:r>
              <w:t>undefined</w:t>
            </w:r>
          </w:p>
        </w:tc>
        <w:tc>
          <w:tcPr>
            <w:tcW w:w="1000" w:type="dxa"/>
          </w:tcPr>
          <w:p w14:paraId="211B63A2" w14:textId="77777777" w:rsidR="006C348D" w:rsidRDefault="006C348D" w:rsidP="0087024B">
            <w:pPr>
              <w:pStyle w:val="OtherTableBody"/>
            </w:pPr>
            <w:r>
              <w:t>0610</w:t>
            </w:r>
          </w:p>
        </w:tc>
        <w:tc>
          <w:tcPr>
            <w:tcW w:w="6000" w:type="dxa"/>
          </w:tcPr>
          <w:p w14:paraId="32C9FC91" w14:textId="77777777" w:rsidR="006C348D" w:rsidRDefault="006C348D" w:rsidP="0087024B">
            <w:pPr>
              <w:pStyle w:val="OtherTableBody"/>
            </w:pPr>
            <w:r>
              <w:t>Notification Code (NDS-4)</w:t>
            </w:r>
          </w:p>
        </w:tc>
        <w:tc>
          <w:tcPr>
            <w:tcW w:w="1000" w:type="dxa"/>
          </w:tcPr>
          <w:p w14:paraId="09EB21CB" w14:textId="77777777" w:rsidR="006C348D" w:rsidRDefault="006C348D" w:rsidP="0087024B">
            <w:pPr>
              <w:pStyle w:val="OtherTableBody"/>
            </w:pPr>
            <w:r>
              <w:t>13.4.7</w:t>
            </w:r>
          </w:p>
        </w:tc>
      </w:tr>
      <w:tr w:rsidR="006C348D" w14:paraId="6F2937D6" w14:textId="77777777" w:rsidTr="0087024B">
        <w:trPr>
          <w:tblHeader/>
        </w:trPr>
        <w:tc>
          <w:tcPr>
            <w:tcW w:w="1000" w:type="dxa"/>
          </w:tcPr>
          <w:p w14:paraId="5F9B90A7" w14:textId="77777777" w:rsidR="006C348D" w:rsidRDefault="006C348D" w:rsidP="0087024B">
            <w:pPr>
              <w:pStyle w:val="OtherTableBody"/>
            </w:pPr>
            <w:r>
              <w:t>User</w:t>
            </w:r>
          </w:p>
        </w:tc>
        <w:tc>
          <w:tcPr>
            <w:tcW w:w="1000" w:type="dxa"/>
          </w:tcPr>
          <w:p w14:paraId="6E09519F" w14:textId="77777777" w:rsidR="006C348D" w:rsidRDefault="006C348D" w:rsidP="0087024B">
            <w:pPr>
              <w:pStyle w:val="OtherTableBody"/>
            </w:pPr>
            <w:r>
              <w:t>0534</w:t>
            </w:r>
          </w:p>
        </w:tc>
        <w:tc>
          <w:tcPr>
            <w:tcW w:w="6000" w:type="dxa"/>
          </w:tcPr>
          <w:p w14:paraId="768D43BC" w14:textId="77777777" w:rsidR="006C348D" w:rsidRDefault="006C348D" w:rsidP="0087024B">
            <w:pPr>
              <w:pStyle w:val="OtherTableBody"/>
            </w:pPr>
            <w:r>
              <w:t>Notify Clergy Code</w:t>
            </w:r>
          </w:p>
        </w:tc>
        <w:tc>
          <w:tcPr>
            <w:tcW w:w="1000" w:type="dxa"/>
          </w:tcPr>
          <w:p w14:paraId="246C709F" w14:textId="77777777" w:rsidR="006C348D" w:rsidRDefault="006C348D" w:rsidP="0087024B">
            <w:pPr>
              <w:pStyle w:val="OtherTableBody"/>
            </w:pPr>
            <w:r>
              <w:t>2.C.2.444</w:t>
            </w:r>
          </w:p>
        </w:tc>
      </w:tr>
      <w:tr w:rsidR="006C348D" w14:paraId="5D559C22" w14:textId="77777777" w:rsidTr="0087024B">
        <w:trPr>
          <w:tblHeader/>
        </w:trPr>
        <w:tc>
          <w:tcPr>
            <w:tcW w:w="1000" w:type="dxa"/>
          </w:tcPr>
          <w:p w14:paraId="1B4FEFCD" w14:textId="77777777" w:rsidR="006C348D" w:rsidRDefault="006C348D" w:rsidP="0087024B">
            <w:pPr>
              <w:pStyle w:val="OtherTableBody"/>
            </w:pPr>
            <w:r>
              <w:lastRenderedPageBreak/>
              <w:t>undefined</w:t>
            </w:r>
          </w:p>
        </w:tc>
        <w:tc>
          <w:tcPr>
            <w:tcW w:w="1000" w:type="dxa"/>
          </w:tcPr>
          <w:p w14:paraId="64AF440B" w14:textId="77777777" w:rsidR="006C348D" w:rsidRDefault="006C348D" w:rsidP="0087024B">
            <w:pPr>
              <w:pStyle w:val="OtherTableBody"/>
            </w:pPr>
            <w:r>
              <w:t>0622</w:t>
            </w:r>
          </w:p>
        </w:tc>
        <w:tc>
          <w:tcPr>
            <w:tcW w:w="6000" w:type="dxa"/>
          </w:tcPr>
          <w:p w14:paraId="32D23928" w14:textId="77777777" w:rsidR="006C348D" w:rsidRDefault="006C348D" w:rsidP="0087024B">
            <w:pPr>
              <w:pStyle w:val="OtherTableBody"/>
            </w:pPr>
            <w:r>
              <w:t>Observation Identifier (OBX-3)</w:t>
            </w:r>
          </w:p>
        </w:tc>
        <w:tc>
          <w:tcPr>
            <w:tcW w:w="1000" w:type="dxa"/>
          </w:tcPr>
          <w:p w14:paraId="45E7813B" w14:textId="77777777" w:rsidR="006C348D" w:rsidRDefault="006C348D" w:rsidP="0087024B">
            <w:pPr>
              <w:pStyle w:val="OtherTableBody"/>
            </w:pPr>
            <w:r>
              <w:t>7.4.2</w:t>
            </w:r>
          </w:p>
        </w:tc>
      </w:tr>
      <w:tr w:rsidR="006C348D" w14:paraId="65894D72" w14:textId="77777777" w:rsidTr="0087024B">
        <w:trPr>
          <w:tblHeader/>
        </w:trPr>
        <w:tc>
          <w:tcPr>
            <w:tcW w:w="1000" w:type="dxa"/>
          </w:tcPr>
          <w:p w14:paraId="3853AD2D" w14:textId="77777777" w:rsidR="006C348D" w:rsidRDefault="006C348D" w:rsidP="0087024B">
            <w:pPr>
              <w:pStyle w:val="OtherTableBody"/>
            </w:pPr>
            <w:r>
              <w:t>undefined</w:t>
            </w:r>
          </w:p>
        </w:tc>
        <w:tc>
          <w:tcPr>
            <w:tcW w:w="1000" w:type="dxa"/>
          </w:tcPr>
          <w:p w14:paraId="7D27759B" w14:textId="77777777" w:rsidR="006C348D" w:rsidRDefault="006C348D" w:rsidP="0087024B">
            <w:pPr>
              <w:pStyle w:val="OtherTableBody"/>
            </w:pPr>
            <w:r>
              <w:t>0626</w:t>
            </w:r>
          </w:p>
        </w:tc>
        <w:tc>
          <w:tcPr>
            <w:tcW w:w="6000" w:type="dxa"/>
          </w:tcPr>
          <w:p w14:paraId="6DD7A87A" w14:textId="77777777" w:rsidR="006C348D" w:rsidRDefault="006C348D" w:rsidP="0087024B">
            <w:pPr>
              <w:pStyle w:val="OtherTableBody"/>
            </w:pPr>
            <w:r>
              <w:t>Observation Method (OBX-17)</w:t>
            </w:r>
          </w:p>
        </w:tc>
        <w:tc>
          <w:tcPr>
            <w:tcW w:w="1000" w:type="dxa"/>
          </w:tcPr>
          <w:p w14:paraId="05674330" w14:textId="77777777" w:rsidR="006C348D" w:rsidRDefault="006C348D" w:rsidP="0087024B">
            <w:pPr>
              <w:pStyle w:val="OtherTableBody"/>
            </w:pPr>
            <w:r>
              <w:t>7.4.2</w:t>
            </w:r>
          </w:p>
        </w:tc>
      </w:tr>
      <w:tr w:rsidR="006C348D" w14:paraId="75F32C7C" w14:textId="77777777" w:rsidTr="0087024B">
        <w:trPr>
          <w:tblHeader/>
        </w:trPr>
        <w:tc>
          <w:tcPr>
            <w:tcW w:w="1000" w:type="dxa"/>
          </w:tcPr>
          <w:p w14:paraId="5F6CF36A" w14:textId="77777777" w:rsidR="006C348D" w:rsidRDefault="006C348D" w:rsidP="0087024B">
            <w:pPr>
              <w:pStyle w:val="OtherTableBody"/>
            </w:pPr>
            <w:r>
              <w:t>undefined</w:t>
            </w:r>
          </w:p>
        </w:tc>
        <w:tc>
          <w:tcPr>
            <w:tcW w:w="1000" w:type="dxa"/>
          </w:tcPr>
          <w:p w14:paraId="71C32403" w14:textId="77777777" w:rsidR="006C348D" w:rsidRDefault="006C348D" w:rsidP="0087024B">
            <w:pPr>
              <w:pStyle w:val="OtherTableBody"/>
            </w:pPr>
            <w:r>
              <w:t>0636</w:t>
            </w:r>
          </w:p>
        </w:tc>
        <w:tc>
          <w:tcPr>
            <w:tcW w:w="6000" w:type="dxa"/>
          </w:tcPr>
          <w:p w14:paraId="6649869E" w14:textId="77777777" w:rsidR="006C348D" w:rsidRDefault="006C348D" w:rsidP="0087024B">
            <w:pPr>
              <w:pStyle w:val="OtherTableBody"/>
            </w:pPr>
            <w:r>
              <w:t>Observation Producing Department/Section (OM1-16)</w:t>
            </w:r>
          </w:p>
        </w:tc>
        <w:tc>
          <w:tcPr>
            <w:tcW w:w="1000" w:type="dxa"/>
          </w:tcPr>
          <w:p w14:paraId="2DBE3B3C" w14:textId="77777777" w:rsidR="006C348D" w:rsidRDefault="006C348D" w:rsidP="0087024B">
            <w:pPr>
              <w:pStyle w:val="OtherTableBody"/>
            </w:pPr>
            <w:r>
              <w:t>8.8.9</w:t>
            </w:r>
          </w:p>
        </w:tc>
      </w:tr>
      <w:tr w:rsidR="006C348D" w14:paraId="6D2127C2" w14:textId="77777777" w:rsidTr="0087024B">
        <w:trPr>
          <w:tblHeader/>
        </w:trPr>
        <w:tc>
          <w:tcPr>
            <w:tcW w:w="1000" w:type="dxa"/>
          </w:tcPr>
          <w:p w14:paraId="0CFE7A06" w14:textId="77777777" w:rsidR="006C348D" w:rsidRDefault="006C348D" w:rsidP="0087024B">
            <w:pPr>
              <w:pStyle w:val="OtherTableBody"/>
            </w:pPr>
            <w:r>
              <w:t>User</w:t>
            </w:r>
          </w:p>
        </w:tc>
        <w:tc>
          <w:tcPr>
            <w:tcW w:w="1000" w:type="dxa"/>
          </w:tcPr>
          <w:p w14:paraId="199BFE17" w14:textId="77777777" w:rsidR="006C348D" w:rsidRDefault="006C348D" w:rsidP="0087024B">
            <w:pPr>
              <w:pStyle w:val="OtherTableBody"/>
            </w:pPr>
            <w:r>
              <w:t>0507</w:t>
            </w:r>
          </w:p>
        </w:tc>
        <w:tc>
          <w:tcPr>
            <w:tcW w:w="6000" w:type="dxa"/>
          </w:tcPr>
          <w:p w14:paraId="106F7DE4" w14:textId="77777777" w:rsidR="006C348D" w:rsidRDefault="006C348D" w:rsidP="0087024B">
            <w:pPr>
              <w:pStyle w:val="OtherTableBody"/>
            </w:pPr>
            <w:r>
              <w:t>Observation Result Handling</w:t>
            </w:r>
          </w:p>
        </w:tc>
        <w:tc>
          <w:tcPr>
            <w:tcW w:w="1000" w:type="dxa"/>
          </w:tcPr>
          <w:p w14:paraId="203D5CE3" w14:textId="77777777" w:rsidR="006C348D" w:rsidRDefault="006C348D" w:rsidP="0087024B">
            <w:pPr>
              <w:pStyle w:val="OtherTableBody"/>
            </w:pPr>
            <w:r>
              <w:t>2.C.2.420</w:t>
            </w:r>
          </w:p>
        </w:tc>
      </w:tr>
      <w:tr w:rsidR="006C348D" w14:paraId="49E8DBA0" w14:textId="77777777" w:rsidTr="0087024B">
        <w:trPr>
          <w:tblHeader/>
        </w:trPr>
        <w:tc>
          <w:tcPr>
            <w:tcW w:w="1000" w:type="dxa"/>
          </w:tcPr>
          <w:p w14:paraId="2BFF3FA1" w14:textId="77777777" w:rsidR="006C348D" w:rsidRDefault="006C348D" w:rsidP="0087024B">
            <w:pPr>
              <w:pStyle w:val="OtherTableBody"/>
            </w:pPr>
            <w:r>
              <w:t>HL7</w:t>
            </w:r>
          </w:p>
        </w:tc>
        <w:tc>
          <w:tcPr>
            <w:tcW w:w="1000" w:type="dxa"/>
          </w:tcPr>
          <w:p w14:paraId="7A38CA98" w14:textId="77777777" w:rsidR="006C348D" w:rsidRDefault="006C348D" w:rsidP="0087024B">
            <w:pPr>
              <w:pStyle w:val="OtherTableBody"/>
            </w:pPr>
            <w:r>
              <w:t>0085</w:t>
            </w:r>
          </w:p>
        </w:tc>
        <w:tc>
          <w:tcPr>
            <w:tcW w:w="6000" w:type="dxa"/>
          </w:tcPr>
          <w:p w14:paraId="6FC11184" w14:textId="77777777" w:rsidR="006C348D" w:rsidRDefault="006C348D" w:rsidP="0087024B">
            <w:pPr>
              <w:pStyle w:val="OtherTableBody"/>
            </w:pPr>
            <w:r>
              <w:t>Observation Result Status Codes Interpretation</w:t>
            </w:r>
          </w:p>
        </w:tc>
        <w:tc>
          <w:tcPr>
            <w:tcW w:w="1000" w:type="dxa"/>
          </w:tcPr>
          <w:p w14:paraId="5CC9EF29" w14:textId="77777777" w:rsidR="006C348D" w:rsidRDefault="006C348D" w:rsidP="0087024B">
            <w:pPr>
              <w:pStyle w:val="OtherTableBody"/>
            </w:pPr>
            <w:r>
              <w:t>2.C.2.50</w:t>
            </w:r>
          </w:p>
        </w:tc>
      </w:tr>
      <w:tr w:rsidR="006C348D" w14:paraId="626EAFB3" w14:textId="77777777" w:rsidTr="0087024B">
        <w:trPr>
          <w:tblHeader/>
        </w:trPr>
        <w:tc>
          <w:tcPr>
            <w:tcW w:w="1000" w:type="dxa"/>
          </w:tcPr>
          <w:p w14:paraId="053E59E7" w14:textId="77777777" w:rsidR="006C348D" w:rsidRDefault="006C348D" w:rsidP="0087024B">
            <w:pPr>
              <w:pStyle w:val="OtherTableBody"/>
            </w:pPr>
            <w:r>
              <w:t>HL7</w:t>
            </w:r>
          </w:p>
        </w:tc>
        <w:tc>
          <w:tcPr>
            <w:tcW w:w="1000" w:type="dxa"/>
          </w:tcPr>
          <w:p w14:paraId="440B9F0D" w14:textId="77777777" w:rsidR="006C348D" w:rsidRDefault="006C348D" w:rsidP="0087024B">
            <w:pPr>
              <w:pStyle w:val="OtherTableBody"/>
            </w:pPr>
            <w:r>
              <w:t>0937</w:t>
            </w:r>
          </w:p>
        </w:tc>
        <w:tc>
          <w:tcPr>
            <w:tcW w:w="6000" w:type="dxa"/>
          </w:tcPr>
          <w:p w14:paraId="0CE18F0A" w14:textId="77777777" w:rsidR="006C348D" w:rsidRDefault="006C348D" w:rsidP="0087024B">
            <w:pPr>
              <w:pStyle w:val="OtherTableBody"/>
            </w:pPr>
            <w:r>
              <w:t>Observation Sub-Type</w:t>
            </w:r>
          </w:p>
        </w:tc>
        <w:tc>
          <w:tcPr>
            <w:tcW w:w="1000" w:type="dxa"/>
          </w:tcPr>
          <w:p w14:paraId="443939E4" w14:textId="77777777" w:rsidR="006C348D" w:rsidRDefault="006C348D" w:rsidP="0087024B">
            <w:pPr>
              <w:pStyle w:val="OtherTableBody"/>
            </w:pPr>
            <w:r>
              <w:t>2.C.2.560</w:t>
            </w:r>
          </w:p>
        </w:tc>
      </w:tr>
      <w:tr w:rsidR="006C348D" w14:paraId="4E5389A0" w14:textId="77777777" w:rsidTr="0087024B">
        <w:trPr>
          <w:tblHeader/>
        </w:trPr>
        <w:tc>
          <w:tcPr>
            <w:tcW w:w="1000" w:type="dxa"/>
          </w:tcPr>
          <w:p w14:paraId="4B5757FE" w14:textId="77777777" w:rsidR="006C348D" w:rsidRDefault="006C348D" w:rsidP="0087024B">
            <w:pPr>
              <w:pStyle w:val="OtherTableBody"/>
            </w:pPr>
            <w:r>
              <w:t>HL7</w:t>
            </w:r>
          </w:p>
        </w:tc>
        <w:tc>
          <w:tcPr>
            <w:tcW w:w="1000" w:type="dxa"/>
          </w:tcPr>
          <w:p w14:paraId="70D78FAD" w14:textId="77777777" w:rsidR="006C348D" w:rsidRDefault="006C348D" w:rsidP="0087024B">
            <w:pPr>
              <w:pStyle w:val="OtherTableBody"/>
            </w:pPr>
            <w:r>
              <w:t>0936</w:t>
            </w:r>
          </w:p>
        </w:tc>
        <w:tc>
          <w:tcPr>
            <w:tcW w:w="6000" w:type="dxa"/>
          </w:tcPr>
          <w:p w14:paraId="18AFC8FA" w14:textId="77777777" w:rsidR="006C348D" w:rsidRDefault="006C348D" w:rsidP="0087024B">
            <w:pPr>
              <w:pStyle w:val="OtherTableBody"/>
            </w:pPr>
            <w:r>
              <w:t>Observation Type</w:t>
            </w:r>
          </w:p>
        </w:tc>
        <w:tc>
          <w:tcPr>
            <w:tcW w:w="1000" w:type="dxa"/>
          </w:tcPr>
          <w:p w14:paraId="2ABDCC4E" w14:textId="77777777" w:rsidR="006C348D" w:rsidRDefault="006C348D" w:rsidP="0087024B">
            <w:pPr>
              <w:pStyle w:val="OtherTableBody"/>
            </w:pPr>
            <w:r>
              <w:t>2.C.2.559</w:t>
            </w:r>
          </w:p>
        </w:tc>
      </w:tr>
      <w:tr w:rsidR="006C348D" w14:paraId="6E3A454F" w14:textId="77777777" w:rsidTr="0087024B">
        <w:trPr>
          <w:tblHeader/>
        </w:trPr>
        <w:tc>
          <w:tcPr>
            <w:tcW w:w="1000" w:type="dxa"/>
          </w:tcPr>
          <w:p w14:paraId="75D3AF4A" w14:textId="77777777" w:rsidR="006C348D" w:rsidRDefault="006C348D" w:rsidP="0087024B">
            <w:pPr>
              <w:pStyle w:val="OtherTableBody"/>
            </w:pPr>
            <w:r>
              <w:t>undefined</w:t>
            </w:r>
          </w:p>
        </w:tc>
        <w:tc>
          <w:tcPr>
            <w:tcW w:w="1000" w:type="dxa"/>
          </w:tcPr>
          <w:p w14:paraId="54F8A6DD" w14:textId="77777777" w:rsidR="006C348D" w:rsidRDefault="006C348D" w:rsidP="0087024B">
            <w:pPr>
              <w:pStyle w:val="OtherTableBody"/>
            </w:pPr>
            <w:r>
              <w:t>0647</w:t>
            </w:r>
          </w:p>
        </w:tc>
        <w:tc>
          <w:tcPr>
            <w:tcW w:w="6000" w:type="dxa"/>
          </w:tcPr>
          <w:p w14:paraId="62264539" w14:textId="77777777" w:rsidR="006C348D" w:rsidRDefault="006C348D" w:rsidP="0087024B">
            <w:pPr>
              <w:pStyle w:val="OtherTableBody"/>
            </w:pPr>
            <w:r>
              <w:t>Observation/Identifier associated with Producer’s Service/Test/Observation ID (OM1-56)</w:t>
            </w:r>
          </w:p>
        </w:tc>
        <w:tc>
          <w:tcPr>
            <w:tcW w:w="1000" w:type="dxa"/>
          </w:tcPr>
          <w:p w14:paraId="713A8CD9" w14:textId="77777777" w:rsidR="006C348D" w:rsidRDefault="006C348D" w:rsidP="0087024B">
            <w:pPr>
              <w:pStyle w:val="OtherTableBody"/>
            </w:pPr>
            <w:r>
              <w:t>8.8.9</w:t>
            </w:r>
          </w:p>
        </w:tc>
      </w:tr>
      <w:tr w:rsidR="006C348D" w14:paraId="6BE8DA86" w14:textId="77777777" w:rsidTr="0087024B">
        <w:trPr>
          <w:tblHeader/>
        </w:trPr>
        <w:tc>
          <w:tcPr>
            <w:tcW w:w="1000" w:type="dxa"/>
          </w:tcPr>
          <w:p w14:paraId="4C81D7DE" w14:textId="77777777" w:rsidR="006C348D" w:rsidRDefault="006C348D" w:rsidP="0087024B">
            <w:pPr>
              <w:pStyle w:val="OtherTableBody"/>
            </w:pPr>
            <w:r>
              <w:t>undefined</w:t>
            </w:r>
          </w:p>
        </w:tc>
        <w:tc>
          <w:tcPr>
            <w:tcW w:w="1000" w:type="dxa"/>
          </w:tcPr>
          <w:p w14:paraId="2C433658" w14:textId="77777777" w:rsidR="006C348D" w:rsidRDefault="006C348D" w:rsidP="0087024B">
            <w:pPr>
              <w:pStyle w:val="OtherTableBody"/>
            </w:pPr>
            <w:r>
              <w:t>0639</w:t>
            </w:r>
          </w:p>
        </w:tc>
        <w:tc>
          <w:tcPr>
            <w:tcW w:w="6000" w:type="dxa"/>
          </w:tcPr>
          <w:p w14:paraId="29888784" w14:textId="77777777" w:rsidR="006C348D" w:rsidRDefault="006C348D" w:rsidP="0087024B">
            <w:pPr>
              <w:pStyle w:val="OtherTableBody"/>
            </w:pPr>
            <w:r>
              <w:t>Observations Required to Interpret this Observation (OM1-31)</w:t>
            </w:r>
          </w:p>
        </w:tc>
        <w:tc>
          <w:tcPr>
            <w:tcW w:w="1000" w:type="dxa"/>
          </w:tcPr>
          <w:p w14:paraId="75C3999C" w14:textId="77777777" w:rsidR="006C348D" w:rsidRDefault="006C348D" w:rsidP="0087024B">
            <w:pPr>
              <w:pStyle w:val="OtherTableBody"/>
            </w:pPr>
            <w:r>
              <w:t>8.8.9</w:t>
            </w:r>
          </w:p>
        </w:tc>
      </w:tr>
      <w:tr w:rsidR="006C348D" w14:paraId="2D98AF79" w14:textId="77777777" w:rsidTr="0087024B">
        <w:trPr>
          <w:tblHeader/>
        </w:trPr>
        <w:tc>
          <w:tcPr>
            <w:tcW w:w="1000" w:type="dxa"/>
          </w:tcPr>
          <w:p w14:paraId="5F143366" w14:textId="77777777" w:rsidR="006C348D" w:rsidRDefault="006C348D" w:rsidP="0087024B">
            <w:pPr>
              <w:pStyle w:val="OtherTableBody"/>
            </w:pPr>
            <w:r>
              <w:t>External</w:t>
            </w:r>
          </w:p>
        </w:tc>
        <w:tc>
          <w:tcPr>
            <w:tcW w:w="1000" w:type="dxa"/>
          </w:tcPr>
          <w:p w14:paraId="2504BF7A" w14:textId="77777777" w:rsidR="006C348D" w:rsidRDefault="006C348D" w:rsidP="0087024B">
            <w:pPr>
              <w:pStyle w:val="OtherTableBody"/>
            </w:pPr>
            <w:r>
              <w:t>0958</w:t>
            </w:r>
          </w:p>
        </w:tc>
        <w:tc>
          <w:tcPr>
            <w:tcW w:w="6000" w:type="dxa"/>
          </w:tcPr>
          <w:p w14:paraId="4232629E" w14:textId="77777777" w:rsidR="006C348D" w:rsidRDefault="006C348D" w:rsidP="0087024B">
            <w:pPr>
              <w:pStyle w:val="OtherTableBody"/>
            </w:pPr>
            <w:r>
              <w:t>Occupation</w:t>
            </w:r>
          </w:p>
        </w:tc>
        <w:tc>
          <w:tcPr>
            <w:tcW w:w="1000" w:type="dxa"/>
          </w:tcPr>
          <w:p w14:paraId="21FE2330" w14:textId="77777777" w:rsidR="006C348D" w:rsidRDefault="006C348D" w:rsidP="0087024B">
            <w:pPr>
              <w:pStyle w:val="OtherTableBody"/>
            </w:pPr>
          </w:p>
        </w:tc>
      </w:tr>
      <w:tr w:rsidR="006C348D" w14:paraId="59725B38" w14:textId="77777777" w:rsidTr="0087024B">
        <w:trPr>
          <w:tblHeader/>
        </w:trPr>
        <w:tc>
          <w:tcPr>
            <w:tcW w:w="1000" w:type="dxa"/>
          </w:tcPr>
          <w:p w14:paraId="55906FED" w14:textId="77777777" w:rsidR="006C348D" w:rsidRDefault="006C348D" w:rsidP="0087024B">
            <w:pPr>
              <w:pStyle w:val="OtherTableBody"/>
            </w:pPr>
            <w:r>
              <w:t>External</w:t>
            </w:r>
          </w:p>
        </w:tc>
        <w:tc>
          <w:tcPr>
            <w:tcW w:w="1000" w:type="dxa"/>
          </w:tcPr>
          <w:p w14:paraId="2122AF11" w14:textId="77777777" w:rsidR="006C348D" w:rsidRDefault="006C348D" w:rsidP="0087024B">
            <w:pPr>
              <w:pStyle w:val="OtherTableBody"/>
            </w:pPr>
            <w:r>
              <w:t>0350</w:t>
            </w:r>
          </w:p>
        </w:tc>
        <w:tc>
          <w:tcPr>
            <w:tcW w:w="6000" w:type="dxa"/>
          </w:tcPr>
          <w:p w14:paraId="4AA2DC18" w14:textId="77777777" w:rsidR="006C348D" w:rsidRDefault="006C348D" w:rsidP="0087024B">
            <w:pPr>
              <w:pStyle w:val="OtherTableBody"/>
            </w:pPr>
            <w:r>
              <w:t>Occurrence Code</w:t>
            </w:r>
          </w:p>
        </w:tc>
        <w:tc>
          <w:tcPr>
            <w:tcW w:w="1000" w:type="dxa"/>
          </w:tcPr>
          <w:p w14:paraId="64E2520B" w14:textId="77777777" w:rsidR="006C348D" w:rsidRDefault="006C348D" w:rsidP="0087024B">
            <w:pPr>
              <w:pStyle w:val="OtherTableBody"/>
            </w:pPr>
            <w:r>
              <w:t>2.C.2.276</w:t>
            </w:r>
          </w:p>
        </w:tc>
      </w:tr>
      <w:tr w:rsidR="006C348D" w14:paraId="3C841A6B" w14:textId="77777777" w:rsidTr="0087024B">
        <w:trPr>
          <w:tblHeader/>
        </w:trPr>
        <w:tc>
          <w:tcPr>
            <w:tcW w:w="1000" w:type="dxa"/>
          </w:tcPr>
          <w:p w14:paraId="13224A6A" w14:textId="77777777" w:rsidR="006C348D" w:rsidRDefault="006C348D" w:rsidP="0087024B">
            <w:pPr>
              <w:pStyle w:val="OtherTableBody"/>
            </w:pPr>
            <w:r>
              <w:t>External</w:t>
            </w:r>
          </w:p>
        </w:tc>
        <w:tc>
          <w:tcPr>
            <w:tcW w:w="1000" w:type="dxa"/>
          </w:tcPr>
          <w:p w14:paraId="258D7A88" w14:textId="77777777" w:rsidR="006C348D" w:rsidRDefault="006C348D" w:rsidP="0087024B">
            <w:pPr>
              <w:pStyle w:val="OtherTableBody"/>
            </w:pPr>
            <w:r>
              <w:t>0351</w:t>
            </w:r>
          </w:p>
        </w:tc>
        <w:tc>
          <w:tcPr>
            <w:tcW w:w="6000" w:type="dxa"/>
          </w:tcPr>
          <w:p w14:paraId="3FA28BD2" w14:textId="77777777" w:rsidR="006C348D" w:rsidRDefault="006C348D" w:rsidP="0087024B">
            <w:pPr>
              <w:pStyle w:val="OtherTableBody"/>
            </w:pPr>
            <w:r>
              <w:t>Occurrence Span</w:t>
            </w:r>
          </w:p>
        </w:tc>
        <w:tc>
          <w:tcPr>
            <w:tcW w:w="1000" w:type="dxa"/>
          </w:tcPr>
          <w:p w14:paraId="59DADE04" w14:textId="77777777" w:rsidR="006C348D" w:rsidRDefault="006C348D" w:rsidP="0087024B">
            <w:pPr>
              <w:pStyle w:val="OtherTableBody"/>
            </w:pPr>
            <w:r>
              <w:t>2.C.2.277</w:t>
            </w:r>
          </w:p>
        </w:tc>
      </w:tr>
      <w:tr w:rsidR="006C348D" w14:paraId="60325F08" w14:textId="77777777" w:rsidTr="0087024B">
        <w:trPr>
          <w:tblHeader/>
        </w:trPr>
        <w:tc>
          <w:tcPr>
            <w:tcW w:w="1000" w:type="dxa"/>
          </w:tcPr>
          <w:p w14:paraId="32F641FB" w14:textId="77777777" w:rsidR="006C348D" w:rsidRDefault="006C348D" w:rsidP="0087024B">
            <w:pPr>
              <w:pStyle w:val="OtherTableBody"/>
            </w:pPr>
            <w:r>
              <w:t>User</w:t>
            </w:r>
          </w:p>
        </w:tc>
        <w:tc>
          <w:tcPr>
            <w:tcW w:w="1000" w:type="dxa"/>
          </w:tcPr>
          <w:p w14:paraId="2C4DFC1F" w14:textId="77777777" w:rsidR="006C348D" w:rsidRDefault="006C348D" w:rsidP="0087024B">
            <w:pPr>
              <w:pStyle w:val="OtherTableBody"/>
            </w:pPr>
            <w:r>
              <w:t>0458</w:t>
            </w:r>
          </w:p>
        </w:tc>
        <w:tc>
          <w:tcPr>
            <w:tcW w:w="6000" w:type="dxa"/>
          </w:tcPr>
          <w:p w14:paraId="46CE051B" w14:textId="77777777" w:rsidR="006C348D" w:rsidRDefault="006C348D" w:rsidP="0087024B">
            <w:pPr>
              <w:pStyle w:val="OtherTableBody"/>
            </w:pPr>
            <w:r>
              <w:t>OCE Edit Code</w:t>
            </w:r>
          </w:p>
        </w:tc>
        <w:tc>
          <w:tcPr>
            <w:tcW w:w="1000" w:type="dxa"/>
          </w:tcPr>
          <w:p w14:paraId="68A6C076" w14:textId="77777777" w:rsidR="006C348D" w:rsidRDefault="006C348D" w:rsidP="0087024B">
            <w:pPr>
              <w:pStyle w:val="OtherTableBody"/>
            </w:pPr>
            <w:r>
              <w:t>2.C.2.373</w:t>
            </w:r>
          </w:p>
        </w:tc>
      </w:tr>
      <w:tr w:rsidR="006C348D" w14:paraId="005E12B2" w14:textId="77777777" w:rsidTr="0087024B">
        <w:trPr>
          <w:tblHeader/>
        </w:trPr>
        <w:tc>
          <w:tcPr>
            <w:tcW w:w="1000" w:type="dxa"/>
          </w:tcPr>
          <w:p w14:paraId="0774B2E4" w14:textId="77777777" w:rsidR="006C348D" w:rsidRDefault="006C348D" w:rsidP="0087024B">
            <w:pPr>
              <w:pStyle w:val="OtherTableBody"/>
            </w:pPr>
            <w:r>
              <w:t>User</w:t>
            </w:r>
          </w:p>
        </w:tc>
        <w:tc>
          <w:tcPr>
            <w:tcW w:w="1000" w:type="dxa"/>
          </w:tcPr>
          <w:p w14:paraId="22FF8768" w14:textId="77777777" w:rsidR="006C348D" w:rsidRDefault="006C348D" w:rsidP="0087024B">
            <w:pPr>
              <w:pStyle w:val="OtherTableBody"/>
            </w:pPr>
            <w:r>
              <w:t>0970</w:t>
            </w:r>
          </w:p>
        </w:tc>
        <w:tc>
          <w:tcPr>
            <w:tcW w:w="6000" w:type="dxa"/>
          </w:tcPr>
          <w:p w14:paraId="3FFA6B8F" w14:textId="77777777" w:rsidR="006C348D" w:rsidRDefault="006C348D" w:rsidP="0087024B">
            <w:pPr>
              <w:pStyle w:val="OtherTableBody"/>
            </w:pPr>
            <w:r>
              <w:t>Online Verification Result</w:t>
            </w:r>
          </w:p>
        </w:tc>
        <w:tc>
          <w:tcPr>
            <w:tcW w:w="1000" w:type="dxa"/>
          </w:tcPr>
          <w:p w14:paraId="04FD316F" w14:textId="77777777" w:rsidR="006C348D" w:rsidRDefault="006C348D" w:rsidP="0087024B">
            <w:pPr>
              <w:pStyle w:val="OtherTableBody"/>
            </w:pPr>
            <w:r>
              <w:t>6</w:t>
            </w:r>
          </w:p>
        </w:tc>
      </w:tr>
      <w:tr w:rsidR="006C348D" w14:paraId="7156D2C8" w14:textId="77777777" w:rsidTr="0087024B">
        <w:trPr>
          <w:tblHeader/>
        </w:trPr>
        <w:tc>
          <w:tcPr>
            <w:tcW w:w="1000" w:type="dxa"/>
          </w:tcPr>
          <w:p w14:paraId="33FFDFF3" w14:textId="77777777" w:rsidR="006C348D" w:rsidRDefault="006C348D" w:rsidP="0087024B">
            <w:pPr>
              <w:pStyle w:val="OtherTableBody"/>
            </w:pPr>
            <w:r>
              <w:t>User</w:t>
            </w:r>
          </w:p>
        </w:tc>
        <w:tc>
          <w:tcPr>
            <w:tcW w:w="1000" w:type="dxa"/>
          </w:tcPr>
          <w:p w14:paraId="7A3F4A56" w14:textId="77777777" w:rsidR="006C348D" w:rsidRDefault="006C348D" w:rsidP="0087024B">
            <w:pPr>
              <w:pStyle w:val="OtherTableBody"/>
            </w:pPr>
            <w:r>
              <w:t>0971</w:t>
            </w:r>
          </w:p>
        </w:tc>
        <w:tc>
          <w:tcPr>
            <w:tcW w:w="6000" w:type="dxa"/>
          </w:tcPr>
          <w:p w14:paraId="6913C465" w14:textId="77777777" w:rsidR="006C348D" w:rsidRDefault="006C348D" w:rsidP="0087024B">
            <w:pPr>
              <w:pStyle w:val="OtherTableBody"/>
            </w:pPr>
            <w:r>
              <w:t>Online Verification Result Error Code</w:t>
            </w:r>
          </w:p>
        </w:tc>
        <w:tc>
          <w:tcPr>
            <w:tcW w:w="1000" w:type="dxa"/>
          </w:tcPr>
          <w:p w14:paraId="366239F9" w14:textId="77777777" w:rsidR="006C348D" w:rsidRDefault="006C348D" w:rsidP="0087024B">
            <w:pPr>
              <w:pStyle w:val="OtherTableBody"/>
            </w:pPr>
            <w:r>
              <w:t>6</w:t>
            </w:r>
          </w:p>
        </w:tc>
      </w:tr>
      <w:tr w:rsidR="006C348D" w14:paraId="71032930" w14:textId="77777777" w:rsidTr="0087024B">
        <w:trPr>
          <w:tblHeader/>
        </w:trPr>
        <w:tc>
          <w:tcPr>
            <w:tcW w:w="1000" w:type="dxa"/>
          </w:tcPr>
          <w:p w14:paraId="2AE12DE1" w14:textId="77777777" w:rsidR="006C348D" w:rsidRDefault="006C348D" w:rsidP="0087024B">
            <w:pPr>
              <w:pStyle w:val="OtherTableBody"/>
            </w:pPr>
            <w:r>
              <w:t>User</w:t>
            </w:r>
          </w:p>
        </w:tc>
        <w:tc>
          <w:tcPr>
            <w:tcW w:w="1000" w:type="dxa"/>
          </w:tcPr>
          <w:p w14:paraId="1BA9E7E2" w14:textId="77777777" w:rsidR="006C348D" w:rsidRDefault="006C348D" w:rsidP="0087024B">
            <w:pPr>
              <w:pStyle w:val="OtherTableBody"/>
            </w:pPr>
            <w:r>
              <w:t>0188</w:t>
            </w:r>
          </w:p>
        </w:tc>
        <w:tc>
          <w:tcPr>
            <w:tcW w:w="6000" w:type="dxa"/>
          </w:tcPr>
          <w:p w14:paraId="60318617" w14:textId="77777777" w:rsidR="006C348D" w:rsidRDefault="006C348D" w:rsidP="0087024B">
            <w:pPr>
              <w:pStyle w:val="OtherTableBody"/>
            </w:pPr>
            <w:r>
              <w:t>Operator ID</w:t>
            </w:r>
          </w:p>
        </w:tc>
        <w:tc>
          <w:tcPr>
            <w:tcW w:w="1000" w:type="dxa"/>
          </w:tcPr>
          <w:p w14:paraId="66F21B03" w14:textId="77777777" w:rsidR="006C348D" w:rsidRDefault="006C348D" w:rsidP="0087024B">
            <w:pPr>
              <w:pStyle w:val="OtherTableBody"/>
            </w:pPr>
            <w:r>
              <w:t>2.C.2.132</w:t>
            </w:r>
          </w:p>
        </w:tc>
      </w:tr>
      <w:tr w:rsidR="006C348D" w14:paraId="41842B0F" w14:textId="77777777" w:rsidTr="0087024B">
        <w:trPr>
          <w:tblHeader/>
        </w:trPr>
        <w:tc>
          <w:tcPr>
            <w:tcW w:w="1000" w:type="dxa"/>
          </w:tcPr>
          <w:p w14:paraId="2150143F" w14:textId="77777777" w:rsidR="006C348D" w:rsidRDefault="006C348D" w:rsidP="0087024B">
            <w:pPr>
              <w:pStyle w:val="OtherTableBody"/>
            </w:pPr>
            <w:r>
              <w:t>User</w:t>
            </w:r>
          </w:p>
        </w:tc>
        <w:tc>
          <w:tcPr>
            <w:tcW w:w="1000" w:type="dxa"/>
          </w:tcPr>
          <w:p w14:paraId="18256777" w14:textId="77777777" w:rsidR="006C348D" w:rsidRDefault="006C348D" w:rsidP="0087024B">
            <w:pPr>
              <w:pStyle w:val="OtherTableBody"/>
            </w:pPr>
            <w:r>
              <w:t>0949</w:t>
            </w:r>
          </w:p>
        </w:tc>
        <w:tc>
          <w:tcPr>
            <w:tcW w:w="6000" w:type="dxa"/>
          </w:tcPr>
          <w:p w14:paraId="6DFF0B02" w14:textId="77777777" w:rsidR="006C348D" w:rsidRDefault="006C348D" w:rsidP="0087024B">
            <w:pPr>
              <w:pStyle w:val="OtherTableBody"/>
            </w:pPr>
            <w:r>
              <w:t>Order Control Code Reason</w:t>
            </w:r>
          </w:p>
        </w:tc>
        <w:tc>
          <w:tcPr>
            <w:tcW w:w="1000" w:type="dxa"/>
          </w:tcPr>
          <w:p w14:paraId="6C563034" w14:textId="77777777" w:rsidR="006C348D" w:rsidRDefault="006C348D" w:rsidP="0087024B">
            <w:pPr>
              <w:pStyle w:val="OtherTableBody"/>
            </w:pPr>
          </w:p>
        </w:tc>
      </w:tr>
      <w:tr w:rsidR="006C348D" w14:paraId="63A133C3" w14:textId="77777777" w:rsidTr="0087024B">
        <w:trPr>
          <w:tblHeader/>
        </w:trPr>
        <w:tc>
          <w:tcPr>
            <w:tcW w:w="1000" w:type="dxa"/>
          </w:tcPr>
          <w:p w14:paraId="0674B525" w14:textId="77777777" w:rsidR="006C348D" w:rsidRDefault="006C348D" w:rsidP="0087024B">
            <w:pPr>
              <w:pStyle w:val="OtherTableBody"/>
            </w:pPr>
            <w:r>
              <w:t>HL7</w:t>
            </w:r>
          </w:p>
        </w:tc>
        <w:tc>
          <w:tcPr>
            <w:tcW w:w="1000" w:type="dxa"/>
          </w:tcPr>
          <w:p w14:paraId="465605FC" w14:textId="77777777" w:rsidR="006C348D" w:rsidRDefault="006C348D" w:rsidP="0087024B">
            <w:pPr>
              <w:pStyle w:val="OtherTableBody"/>
            </w:pPr>
            <w:r>
              <w:t>0119</w:t>
            </w:r>
          </w:p>
        </w:tc>
        <w:tc>
          <w:tcPr>
            <w:tcW w:w="6000" w:type="dxa"/>
          </w:tcPr>
          <w:p w14:paraId="6D308191" w14:textId="77777777" w:rsidR="006C348D" w:rsidRDefault="006C348D" w:rsidP="0087024B">
            <w:pPr>
              <w:pStyle w:val="OtherTableBody"/>
            </w:pPr>
            <w:r>
              <w:t>Order Control Codes</w:t>
            </w:r>
          </w:p>
        </w:tc>
        <w:tc>
          <w:tcPr>
            <w:tcW w:w="1000" w:type="dxa"/>
          </w:tcPr>
          <w:p w14:paraId="78E77C87" w14:textId="77777777" w:rsidR="006C348D" w:rsidRDefault="006C348D" w:rsidP="0087024B">
            <w:pPr>
              <w:pStyle w:val="OtherTableBody"/>
            </w:pPr>
            <w:r>
              <w:t>2.C.2.72</w:t>
            </w:r>
          </w:p>
        </w:tc>
      </w:tr>
      <w:tr w:rsidR="006C348D" w14:paraId="74941205" w14:textId="77777777" w:rsidTr="0087024B">
        <w:trPr>
          <w:tblHeader/>
        </w:trPr>
        <w:tc>
          <w:tcPr>
            <w:tcW w:w="1000" w:type="dxa"/>
          </w:tcPr>
          <w:p w14:paraId="3A4BAF42" w14:textId="77777777" w:rsidR="006C348D" w:rsidRDefault="006C348D" w:rsidP="0087024B">
            <w:pPr>
              <w:pStyle w:val="OtherTableBody"/>
            </w:pPr>
            <w:r>
              <w:t>HL7</w:t>
            </w:r>
          </w:p>
        </w:tc>
        <w:tc>
          <w:tcPr>
            <w:tcW w:w="1000" w:type="dxa"/>
          </w:tcPr>
          <w:p w14:paraId="048F54A4" w14:textId="77777777" w:rsidR="006C348D" w:rsidRDefault="006C348D" w:rsidP="0087024B">
            <w:pPr>
              <w:pStyle w:val="OtherTableBody"/>
            </w:pPr>
            <w:r>
              <w:t>0038</w:t>
            </w:r>
          </w:p>
        </w:tc>
        <w:tc>
          <w:tcPr>
            <w:tcW w:w="6000" w:type="dxa"/>
          </w:tcPr>
          <w:p w14:paraId="09AECD01" w14:textId="77777777" w:rsidR="006C348D" w:rsidRDefault="006C348D" w:rsidP="0087024B">
            <w:pPr>
              <w:pStyle w:val="OtherTableBody"/>
            </w:pPr>
            <w:r>
              <w:t>Order status</w:t>
            </w:r>
          </w:p>
        </w:tc>
        <w:tc>
          <w:tcPr>
            <w:tcW w:w="1000" w:type="dxa"/>
          </w:tcPr>
          <w:p w14:paraId="11FB6666" w14:textId="77777777" w:rsidR="006C348D" w:rsidRDefault="006C348D" w:rsidP="0087024B">
            <w:pPr>
              <w:pStyle w:val="OtherTableBody"/>
            </w:pPr>
            <w:r>
              <w:t>2.C.2.20</w:t>
            </w:r>
          </w:p>
        </w:tc>
      </w:tr>
      <w:tr w:rsidR="006C348D" w14:paraId="6F66C1D9" w14:textId="77777777" w:rsidTr="0087024B">
        <w:trPr>
          <w:tblHeader/>
        </w:trPr>
        <w:tc>
          <w:tcPr>
            <w:tcW w:w="1000" w:type="dxa"/>
          </w:tcPr>
          <w:p w14:paraId="6F844825" w14:textId="77777777" w:rsidR="006C348D" w:rsidRDefault="006C348D" w:rsidP="0087024B">
            <w:pPr>
              <w:pStyle w:val="OtherTableBody"/>
            </w:pPr>
            <w:r>
              <w:t>User</w:t>
            </w:r>
          </w:p>
        </w:tc>
        <w:tc>
          <w:tcPr>
            <w:tcW w:w="1000" w:type="dxa"/>
          </w:tcPr>
          <w:p w14:paraId="40D096DF" w14:textId="77777777" w:rsidR="006C348D" w:rsidRDefault="006C348D" w:rsidP="0087024B">
            <w:pPr>
              <w:pStyle w:val="OtherTableBody"/>
            </w:pPr>
            <w:r>
              <w:t>0950</w:t>
            </w:r>
          </w:p>
        </w:tc>
        <w:tc>
          <w:tcPr>
            <w:tcW w:w="6000" w:type="dxa"/>
          </w:tcPr>
          <w:p w14:paraId="1D38C45A" w14:textId="77777777" w:rsidR="006C348D" w:rsidRDefault="006C348D" w:rsidP="0087024B">
            <w:pPr>
              <w:pStyle w:val="OtherTableBody"/>
            </w:pPr>
            <w:r>
              <w:t>Order Status Modifier</w:t>
            </w:r>
          </w:p>
        </w:tc>
        <w:tc>
          <w:tcPr>
            <w:tcW w:w="1000" w:type="dxa"/>
          </w:tcPr>
          <w:p w14:paraId="25D17448" w14:textId="77777777" w:rsidR="006C348D" w:rsidRDefault="006C348D" w:rsidP="0087024B">
            <w:pPr>
              <w:pStyle w:val="OtherTableBody"/>
            </w:pPr>
          </w:p>
        </w:tc>
      </w:tr>
      <w:tr w:rsidR="006C348D" w14:paraId="77F2F1BF" w14:textId="77777777" w:rsidTr="0087024B">
        <w:trPr>
          <w:tblHeader/>
        </w:trPr>
        <w:tc>
          <w:tcPr>
            <w:tcW w:w="1000" w:type="dxa"/>
          </w:tcPr>
          <w:p w14:paraId="54279DEA" w14:textId="77777777" w:rsidR="006C348D" w:rsidRDefault="006C348D" w:rsidP="0087024B">
            <w:pPr>
              <w:pStyle w:val="OtherTableBody"/>
            </w:pPr>
            <w:r>
              <w:t>HL7</w:t>
            </w:r>
          </w:p>
        </w:tc>
        <w:tc>
          <w:tcPr>
            <w:tcW w:w="1000" w:type="dxa"/>
          </w:tcPr>
          <w:p w14:paraId="0EE1EC0F" w14:textId="77777777" w:rsidR="006C348D" w:rsidRDefault="006C348D" w:rsidP="0087024B">
            <w:pPr>
              <w:pStyle w:val="OtherTableBody"/>
            </w:pPr>
            <w:r>
              <w:t>0482</w:t>
            </w:r>
          </w:p>
        </w:tc>
        <w:tc>
          <w:tcPr>
            <w:tcW w:w="6000" w:type="dxa"/>
          </w:tcPr>
          <w:p w14:paraId="0C29AAF5" w14:textId="77777777" w:rsidR="006C348D" w:rsidRDefault="006C348D" w:rsidP="0087024B">
            <w:pPr>
              <w:pStyle w:val="OtherTableBody"/>
            </w:pPr>
            <w:r>
              <w:t>Order Type</w:t>
            </w:r>
          </w:p>
        </w:tc>
        <w:tc>
          <w:tcPr>
            <w:tcW w:w="1000" w:type="dxa"/>
          </w:tcPr>
          <w:p w14:paraId="359032A0" w14:textId="77777777" w:rsidR="006C348D" w:rsidRDefault="006C348D" w:rsidP="0087024B">
            <w:pPr>
              <w:pStyle w:val="OtherTableBody"/>
            </w:pPr>
            <w:r>
              <w:t>2.C.2.396</w:t>
            </w:r>
          </w:p>
        </w:tc>
      </w:tr>
      <w:tr w:rsidR="006C348D" w14:paraId="1AE43898" w14:textId="77777777" w:rsidTr="0087024B">
        <w:trPr>
          <w:tblHeader/>
        </w:trPr>
        <w:tc>
          <w:tcPr>
            <w:tcW w:w="1000" w:type="dxa"/>
          </w:tcPr>
          <w:p w14:paraId="3E31337C" w14:textId="77777777" w:rsidR="006C348D" w:rsidRDefault="006C348D" w:rsidP="0087024B">
            <w:pPr>
              <w:pStyle w:val="OtherTableBody"/>
            </w:pPr>
            <w:r>
              <w:t>User</w:t>
            </w:r>
          </w:p>
        </w:tc>
        <w:tc>
          <w:tcPr>
            <w:tcW w:w="1000" w:type="dxa"/>
          </w:tcPr>
          <w:p w14:paraId="0090E2B5" w14:textId="77777777" w:rsidR="006C348D" w:rsidRDefault="006C348D" w:rsidP="0087024B">
            <w:pPr>
              <w:pStyle w:val="OtherTableBody"/>
            </w:pPr>
            <w:r>
              <w:t>0934</w:t>
            </w:r>
          </w:p>
        </w:tc>
        <w:tc>
          <w:tcPr>
            <w:tcW w:w="6000" w:type="dxa"/>
          </w:tcPr>
          <w:p w14:paraId="5155F83E" w14:textId="77777777" w:rsidR="006C348D" w:rsidRDefault="006C348D" w:rsidP="0087024B">
            <w:pPr>
              <w:pStyle w:val="OtherTableBody"/>
            </w:pPr>
            <w:r>
              <w:t>Order Workflow Profile</w:t>
            </w:r>
          </w:p>
        </w:tc>
        <w:tc>
          <w:tcPr>
            <w:tcW w:w="1000" w:type="dxa"/>
          </w:tcPr>
          <w:p w14:paraId="6A214F18" w14:textId="77777777" w:rsidR="006C348D" w:rsidRDefault="006C348D" w:rsidP="0087024B">
            <w:pPr>
              <w:pStyle w:val="OtherTableBody"/>
            </w:pPr>
            <w:r>
              <w:t>2.C.2.557</w:t>
            </w:r>
          </w:p>
        </w:tc>
      </w:tr>
      <w:tr w:rsidR="006C348D" w14:paraId="79D020A0" w14:textId="77777777" w:rsidTr="0087024B">
        <w:trPr>
          <w:tblHeader/>
        </w:trPr>
        <w:tc>
          <w:tcPr>
            <w:tcW w:w="1000" w:type="dxa"/>
          </w:tcPr>
          <w:p w14:paraId="405BCFC6" w14:textId="77777777" w:rsidR="006C348D" w:rsidRDefault="006C348D" w:rsidP="0087024B">
            <w:pPr>
              <w:pStyle w:val="OtherTableBody"/>
            </w:pPr>
            <w:r>
              <w:t>User</w:t>
            </w:r>
          </w:p>
        </w:tc>
        <w:tc>
          <w:tcPr>
            <w:tcW w:w="1000" w:type="dxa"/>
          </w:tcPr>
          <w:p w14:paraId="1D3EAD62" w14:textId="77777777" w:rsidR="006C348D" w:rsidRDefault="006C348D" w:rsidP="0087024B">
            <w:pPr>
              <w:pStyle w:val="OtherTableBody"/>
            </w:pPr>
            <w:r>
              <w:t>0316</w:t>
            </w:r>
          </w:p>
        </w:tc>
        <w:tc>
          <w:tcPr>
            <w:tcW w:w="6000" w:type="dxa"/>
          </w:tcPr>
          <w:p w14:paraId="088E42E6" w14:textId="77777777" w:rsidR="006C348D" w:rsidRDefault="006C348D" w:rsidP="0087024B">
            <w:pPr>
              <w:pStyle w:val="OtherTableBody"/>
            </w:pPr>
            <w:r>
              <w:t>Organ Donor Code</w:t>
            </w:r>
          </w:p>
        </w:tc>
        <w:tc>
          <w:tcPr>
            <w:tcW w:w="1000" w:type="dxa"/>
          </w:tcPr>
          <w:p w14:paraId="54A9312B" w14:textId="77777777" w:rsidR="006C348D" w:rsidRDefault="006C348D" w:rsidP="0087024B">
            <w:pPr>
              <w:pStyle w:val="OtherTableBody"/>
            </w:pPr>
            <w:r>
              <w:t>2.C.2.246</w:t>
            </w:r>
          </w:p>
        </w:tc>
      </w:tr>
      <w:tr w:rsidR="006C348D" w14:paraId="62040F40" w14:textId="77777777" w:rsidTr="0087024B">
        <w:trPr>
          <w:tblHeader/>
        </w:trPr>
        <w:tc>
          <w:tcPr>
            <w:tcW w:w="1000" w:type="dxa"/>
          </w:tcPr>
          <w:p w14:paraId="40808A71" w14:textId="77777777" w:rsidR="006C348D" w:rsidRDefault="006C348D" w:rsidP="0087024B">
            <w:pPr>
              <w:pStyle w:val="OtherTableBody"/>
            </w:pPr>
            <w:r>
              <w:t>User</w:t>
            </w:r>
          </w:p>
        </w:tc>
        <w:tc>
          <w:tcPr>
            <w:tcW w:w="1000" w:type="dxa"/>
          </w:tcPr>
          <w:p w14:paraId="1E4BF5AF" w14:textId="77777777" w:rsidR="006C348D" w:rsidRDefault="006C348D" w:rsidP="0087024B">
            <w:pPr>
              <w:pStyle w:val="OtherTableBody"/>
            </w:pPr>
            <w:r>
              <w:t>0405</w:t>
            </w:r>
          </w:p>
        </w:tc>
        <w:tc>
          <w:tcPr>
            <w:tcW w:w="6000" w:type="dxa"/>
          </w:tcPr>
          <w:p w14:paraId="631CEBE0" w14:textId="77777777" w:rsidR="006C348D" w:rsidRDefault="006C348D" w:rsidP="0087024B">
            <w:pPr>
              <w:pStyle w:val="OtherTableBody"/>
            </w:pPr>
            <w:r>
              <w:t>Organization Unit</w:t>
            </w:r>
          </w:p>
        </w:tc>
        <w:tc>
          <w:tcPr>
            <w:tcW w:w="1000" w:type="dxa"/>
          </w:tcPr>
          <w:p w14:paraId="6791DE25" w14:textId="77777777" w:rsidR="006C348D" w:rsidRDefault="006C348D" w:rsidP="0087024B">
            <w:pPr>
              <w:pStyle w:val="OtherTableBody"/>
            </w:pPr>
            <w:r>
              <w:t>2.C.2.327</w:t>
            </w:r>
          </w:p>
        </w:tc>
      </w:tr>
      <w:tr w:rsidR="006C348D" w14:paraId="03820094" w14:textId="77777777" w:rsidTr="0087024B">
        <w:trPr>
          <w:tblHeader/>
        </w:trPr>
        <w:tc>
          <w:tcPr>
            <w:tcW w:w="1000" w:type="dxa"/>
          </w:tcPr>
          <w:p w14:paraId="50C9F3F9" w14:textId="77777777" w:rsidR="006C348D" w:rsidRDefault="006C348D" w:rsidP="0087024B">
            <w:pPr>
              <w:pStyle w:val="OtherTableBody"/>
            </w:pPr>
            <w:r>
              <w:t>User</w:t>
            </w:r>
          </w:p>
        </w:tc>
        <w:tc>
          <w:tcPr>
            <w:tcW w:w="1000" w:type="dxa"/>
          </w:tcPr>
          <w:p w14:paraId="6EA17C9C" w14:textId="77777777" w:rsidR="006C348D" w:rsidRDefault="006C348D" w:rsidP="0087024B">
            <w:pPr>
              <w:pStyle w:val="OtherTableBody"/>
            </w:pPr>
            <w:r>
              <w:t>0530</w:t>
            </w:r>
          </w:p>
        </w:tc>
        <w:tc>
          <w:tcPr>
            <w:tcW w:w="6000" w:type="dxa"/>
          </w:tcPr>
          <w:p w14:paraId="44364EC1" w14:textId="77777777" w:rsidR="006C348D" w:rsidRDefault="006C348D" w:rsidP="0087024B">
            <w:pPr>
              <w:pStyle w:val="OtherTableBody"/>
            </w:pPr>
            <w:r>
              <w:t>Organization, Agency, Department</w:t>
            </w:r>
          </w:p>
        </w:tc>
        <w:tc>
          <w:tcPr>
            <w:tcW w:w="1000" w:type="dxa"/>
          </w:tcPr>
          <w:p w14:paraId="7278131C" w14:textId="77777777" w:rsidR="006C348D" w:rsidRDefault="006C348D" w:rsidP="0087024B">
            <w:pPr>
              <w:pStyle w:val="OtherTableBody"/>
            </w:pPr>
            <w:r>
              <w:t>2.C.2.440</w:t>
            </w:r>
          </w:p>
        </w:tc>
      </w:tr>
      <w:tr w:rsidR="006C348D" w14:paraId="2A7770D9" w14:textId="77777777" w:rsidTr="0087024B">
        <w:trPr>
          <w:tblHeader/>
        </w:trPr>
        <w:tc>
          <w:tcPr>
            <w:tcW w:w="1000" w:type="dxa"/>
          </w:tcPr>
          <w:p w14:paraId="2D5CD45B" w14:textId="77777777" w:rsidR="006C348D" w:rsidRDefault="006C348D" w:rsidP="0087024B">
            <w:pPr>
              <w:pStyle w:val="OtherTableBody"/>
            </w:pPr>
            <w:r>
              <w:t>User</w:t>
            </w:r>
          </w:p>
        </w:tc>
        <w:tc>
          <w:tcPr>
            <w:tcW w:w="1000" w:type="dxa"/>
          </w:tcPr>
          <w:p w14:paraId="5D4B6F70" w14:textId="77777777" w:rsidR="006C348D" w:rsidRDefault="006C348D" w:rsidP="0087024B">
            <w:pPr>
              <w:pStyle w:val="OtherTableBody"/>
            </w:pPr>
            <w:r>
              <w:t>0204</w:t>
            </w:r>
          </w:p>
        </w:tc>
        <w:tc>
          <w:tcPr>
            <w:tcW w:w="6000" w:type="dxa"/>
          </w:tcPr>
          <w:p w14:paraId="31FF075C" w14:textId="77777777" w:rsidR="006C348D" w:rsidRDefault="006C348D" w:rsidP="0087024B">
            <w:pPr>
              <w:pStyle w:val="OtherTableBody"/>
            </w:pPr>
            <w:r>
              <w:t>Organizational Name Type</w:t>
            </w:r>
          </w:p>
        </w:tc>
        <w:tc>
          <w:tcPr>
            <w:tcW w:w="1000" w:type="dxa"/>
          </w:tcPr>
          <w:p w14:paraId="1FCA2EF0" w14:textId="77777777" w:rsidR="006C348D" w:rsidRDefault="006C348D" w:rsidP="0087024B">
            <w:pPr>
              <w:pStyle w:val="OtherTableBody"/>
            </w:pPr>
            <w:r>
              <w:t>2.C.2.141</w:t>
            </w:r>
          </w:p>
        </w:tc>
      </w:tr>
      <w:tr w:rsidR="006C348D" w14:paraId="4CB1BE2E" w14:textId="77777777" w:rsidTr="0087024B">
        <w:trPr>
          <w:tblHeader/>
        </w:trPr>
        <w:tc>
          <w:tcPr>
            <w:tcW w:w="1000" w:type="dxa"/>
          </w:tcPr>
          <w:p w14:paraId="43310F7F" w14:textId="77777777" w:rsidR="006C348D" w:rsidRDefault="006C348D" w:rsidP="0087024B">
            <w:pPr>
              <w:pStyle w:val="OtherTableBody"/>
            </w:pPr>
            <w:r>
              <w:t>User</w:t>
            </w:r>
          </w:p>
        </w:tc>
        <w:tc>
          <w:tcPr>
            <w:tcW w:w="1000" w:type="dxa"/>
          </w:tcPr>
          <w:p w14:paraId="4C2C4CBC" w14:textId="77777777" w:rsidR="006C348D" w:rsidRDefault="006C348D" w:rsidP="0087024B">
            <w:pPr>
              <w:pStyle w:val="OtherTableBody"/>
            </w:pPr>
            <w:r>
              <w:t>0377</w:t>
            </w:r>
          </w:p>
        </w:tc>
        <w:tc>
          <w:tcPr>
            <w:tcW w:w="6000" w:type="dxa"/>
          </w:tcPr>
          <w:p w14:paraId="5A889AB7" w14:textId="77777777" w:rsidR="006C348D" w:rsidRDefault="006C348D" w:rsidP="0087024B">
            <w:pPr>
              <w:pStyle w:val="OtherTableBody"/>
            </w:pPr>
            <w:r>
              <w:t>Other Environmental Factors</w:t>
            </w:r>
          </w:p>
        </w:tc>
        <w:tc>
          <w:tcPr>
            <w:tcW w:w="1000" w:type="dxa"/>
          </w:tcPr>
          <w:p w14:paraId="45A45731" w14:textId="77777777" w:rsidR="006C348D" w:rsidRDefault="006C348D" w:rsidP="0087024B">
            <w:pPr>
              <w:pStyle w:val="OtherTableBody"/>
            </w:pPr>
            <w:r>
              <w:t>2.C.2.302</w:t>
            </w:r>
          </w:p>
        </w:tc>
      </w:tr>
      <w:tr w:rsidR="006C348D" w14:paraId="169E67E4" w14:textId="77777777" w:rsidTr="0087024B">
        <w:trPr>
          <w:tblHeader/>
        </w:trPr>
        <w:tc>
          <w:tcPr>
            <w:tcW w:w="1000" w:type="dxa"/>
          </w:tcPr>
          <w:p w14:paraId="59D9BA35" w14:textId="77777777" w:rsidR="006C348D" w:rsidRDefault="006C348D" w:rsidP="0087024B">
            <w:pPr>
              <w:pStyle w:val="OtherTableBody"/>
            </w:pPr>
            <w:r>
              <w:t>undefined</w:t>
            </w:r>
          </w:p>
        </w:tc>
        <w:tc>
          <w:tcPr>
            <w:tcW w:w="1000" w:type="dxa"/>
          </w:tcPr>
          <w:p w14:paraId="10C978BF" w14:textId="77777777" w:rsidR="006C348D" w:rsidRDefault="006C348D" w:rsidP="0087024B">
            <w:pPr>
              <w:pStyle w:val="OtherTableBody"/>
            </w:pPr>
            <w:r>
              <w:t>0632</w:t>
            </w:r>
          </w:p>
        </w:tc>
        <w:tc>
          <w:tcPr>
            <w:tcW w:w="6000" w:type="dxa"/>
          </w:tcPr>
          <w:p w14:paraId="1C29E3AC" w14:textId="77777777" w:rsidR="006C348D" w:rsidRDefault="006C348D" w:rsidP="0087024B">
            <w:pPr>
              <w:pStyle w:val="OtherTableBody"/>
            </w:pPr>
            <w:r>
              <w:t>Other Service/Test/Observation IDs for the Observation (OM1-7)</w:t>
            </w:r>
          </w:p>
        </w:tc>
        <w:tc>
          <w:tcPr>
            <w:tcW w:w="1000" w:type="dxa"/>
          </w:tcPr>
          <w:p w14:paraId="0E0FFE60" w14:textId="77777777" w:rsidR="006C348D" w:rsidRDefault="006C348D" w:rsidP="0087024B">
            <w:pPr>
              <w:pStyle w:val="OtherTableBody"/>
            </w:pPr>
            <w:r>
              <w:t>8.8.9</w:t>
            </w:r>
          </w:p>
        </w:tc>
      </w:tr>
      <w:tr w:rsidR="006C348D" w14:paraId="4679E2EB" w14:textId="77777777" w:rsidTr="0087024B">
        <w:trPr>
          <w:tblHeader/>
        </w:trPr>
        <w:tc>
          <w:tcPr>
            <w:tcW w:w="1000" w:type="dxa"/>
          </w:tcPr>
          <w:p w14:paraId="56046673" w14:textId="77777777" w:rsidR="006C348D" w:rsidRDefault="006C348D" w:rsidP="0087024B">
            <w:pPr>
              <w:pStyle w:val="OtherTableBody"/>
            </w:pPr>
            <w:r>
              <w:t>User</w:t>
            </w:r>
          </w:p>
        </w:tc>
        <w:tc>
          <w:tcPr>
            <w:tcW w:w="1000" w:type="dxa"/>
          </w:tcPr>
          <w:p w14:paraId="01DB34B4" w14:textId="77777777" w:rsidR="006C348D" w:rsidRDefault="006C348D" w:rsidP="0087024B">
            <w:pPr>
              <w:pStyle w:val="OtherTableBody"/>
            </w:pPr>
            <w:r>
              <w:t>0083</w:t>
            </w:r>
          </w:p>
        </w:tc>
        <w:tc>
          <w:tcPr>
            <w:tcW w:w="6000" w:type="dxa"/>
          </w:tcPr>
          <w:p w14:paraId="51819895" w14:textId="77777777" w:rsidR="006C348D" w:rsidRDefault="006C348D" w:rsidP="0087024B">
            <w:pPr>
              <w:pStyle w:val="OtherTableBody"/>
            </w:pPr>
            <w:r>
              <w:t>Outlier Type</w:t>
            </w:r>
          </w:p>
        </w:tc>
        <w:tc>
          <w:tcPr>
            <w:tcW w:w="1000" w:type="dxa"/>
          </w:tcPr>
          <w:p w14:paraId="73C77900" w14:textId="77777777" w:rsidR="006C348D" w:rsidRDefault="006C348D" w:rsidP="0087024B">
            <w:pPr>
              <w:pStyle w:val="OtherTableBody"/>
            </w:pPr>
            <w:r>
              <w:t>2.C.2.48</w:t>
            </w:r>
          </w:p>
        </w:tc>
      </w:tr>
      <w:tr w:rsidR="006C348D" w14:paraId="0ED73859" w14:textId="77777777" w:rsidTr="0087024B">
        <w:trPr>
          <w:tblHeader/>
        </w:trPr>
        <w:tc>
          <w:tcPr>
            <w:tcW w:w="1000" w:type="dxa"/>
          </w:tcPr>
          <w:p w14:paraId="4D033D31" w14:textId="77777777" w:rsidR="006C348D" w:rsidRDefault="006C348D" w:rsidP="0087024B">
            <w:pPr>
              <w:pStyle w:val="OtherTableBody"/>
            </w:pPr>
            <w:r>
              <w:t>undefined</w:t>
            </w:r>
          </w:p>
        </w:tc>
        <w:tc>
          <w:tcPr>
            <w:tcW w:w="1000" w:type="dxa"/>
          </w:tcPr>
          <w:p w14:paraId="104F6941" w14:textId="77777777" w:rsidR="006C348D" w:rsidRDefault="006C348D" w:rsidP="0087024B">
            <w:pPr>
              <w:pStyle w:val="OtherTableBody"/>
            </w:pPr>
            <w:r>
              <w:t>0638</w:t>
            </w:r>
          </w:p>
        </w:tc>
        <w:tc>
          <w:tcPr>
            <w:tcW w:w="6000" w:type="dxa"/>
          </w:tcPr>
          <w:p w14:paraId="51859E08" w14:textId="77777777" w:rsidR="006C348D" w:rsidRDefault="006C348D" w:rsidP="0087024B">
            <w:pPr>
              <w:pStyle w:val="OtherTableBody"/>
            </w:pPr>
            <w:r>
              <w:t>Outside Site(s) Where Observation May Be Performed (OM1-27)</w:t>
            </w:r>
          </w:p>
        </w:tc>
        <w:tc>
          <w:tcPr>
            <w:tcW w:w="1000" w:type="dxa"/>
          </w:tcPr>
          <w:p w14:paraId="0E0C7452" w14:textId="77777777" w:rsidR="006C348D" w:rsidRDefault="006C348D" w:rsidP="0087024B">
            <w:pPr>
              <w:pStyle w:val="OtherTableBody"/>
            </w:pPr>
            <w:r>
              <w:t>8.8.9</w:t>
            </w:r>
          </w:p>
        </w:tc>
      </w:tr>
      <w:tr w:rsidR="006C348D" w14:paraId="007A9A09" w14:textId="77777777" w:rsidTr="0087024B">
        <w:trPr>
          <w:tblHeader/>
        </w:trPr>
        <w:tc>
          <w:tcPr>
            <w:tcW w:w="1000" w:type="dxa"/>
          </w:tcPr>
          <w:p w14:paraId="7199578A" w14:textId="77777777" w:rsidR="006C348D" w:rsidRDefault="006C348D" w:rsidP="0087024B">
            <w:pPr>
              <w:pStyle w:val="OtherTableBody"/>
            </w:pPr>
            <w:r>
              <w:t>User</w:t>
            </w:r>
          </w:p>
        </w:tc>
        <w:tc>
          <w:tcPr>
            <w:tcW w:w="1000" w:type="dxa"/>
          </w:tcPr>
          <w:p w14:paraId="22C04597" w14:textId="77777777" w:rsidR="006C348D" w:rsidRDefault="006C348D" w:rsidP="0087024B">
            <w:pPr>
              <w:pStyle w:val="OtherTableBody"/>
            </w:pPr>
            <w:r>
              <w:t>0457</w:t>
            </w:r>
          </w:p>
        </w:tc>
        <w:tc>
          <w:tcPr>
            <w:tcW w:w="6000" w:type="dxa"/>
          </w:tcPr>
          <w:p w14:paraId="453A8075" w14:textId="77777777" w:rsidR="006C348D" w:rsidRDefault="006C348D" w:rsidP="0087024B">
            <w:pPr>
              <w:pStyle w:val="OtherTableBody"/>
            </w:pPr>
            <w:r>
              <w:t>Overall Claim Disposition Code</w:t>
            </w:r>
          </w:p>
        </w:tc>
        <w:tc>
          <w:tcPr>
            <w:tcW w:w="1000" w:type="dxa"/>
          </w:tcPr>
          <w:p w14:paraId="705ED0BB" w14:textId="77777777" w:rsidR="006C348D" w:rsidRDefault="006C348D" w:rsidP="0087024B">
            <w:pPr>
              <w:pStyle w:val="OtherTableBody"/>
            </w:pPr>
            <w:r>
              <w:t>2.C.2.372</w:t>
            </w:r>
          </w:p>
        </w:tc>
      </w:tr>
      <w:tr w:rsidR="006C348D" w14:paraId="55A6C912" w14:textId="77777777" w:rsidTr="0087024B">
        <w:trPr>
          <w:tblHeader/>
        </w:trPr>
        <w:tc>
          <w:tcPr>
            <w:tcW w:w="1000" w:type="dxa"/>
          </w:tcPr>
          <w:p w14:paraId="7A7407BC" w14:textId="77777777" w:rsidR="006C348D" w:rsidRDefault="006C348D" w:rsidP="0087024B">
            <w:pPr>
              <w:pStyle w:val="OtherTableBody"/>
            </w:pPr>
            <w:r>
              <w:t>User</w:t>
            </w:r>
          </w:p>
        </w:tc>
        <w:tc>
          <w:tcPr>
            <w:tcW w:w="1000" w:type="dxa"/>
          </w:tcPr>
          <w:p w14:paraId="5059A78A" w14:textId="77777777" w:rsidR="006C348D" w:rsidRDefault="006C348D" w:rsidP="0087024B">
            <w:pPr>
              <w:pStyle w:val="OtherTableBody"/>
            </w:pPr>
            <w:r>
              <w:t>0268</w:t>
            </w:r>
          </w:p>
        </w:tc>
        <w:tc>
          <w:tcPr>
            <w:tcW w:w="6000" w:type="dxa"/>
          </w:tcPr>
          <w:p w14:paraId="1A7D4243" w14:textId="77777777" w:rsidR="006C348D" w:rsidRDefault="006C348D" w:rsidP="0087024B">
            <w:pPr>
              <w:pStyle w:val="OtherTableBody"/>
            </w:pPr>
            <w:r>
              <w:t>Override</w:t>
            </w:r>
          </w:p>
        </w:tc>
        <w:tc>
          <w:tcPr>
            <w:tcW w:w="1000" w:type="dxa"/>
          </w:tcPr>
          <w:p w14:paraId="5263B1BF" w14:textId="77777777" w:rsidR="006C348D" w:rsidRDefault="006C348D" w:rsidP="0087024B">
            <w:pPr>
              <w:pStyle w:val="OtherTableBody"/>
            </w:pPr>
            <w:r>
              <w:t>2.C.2.202</w:t>
            </w:r>
          </w:p>
        </w:tc>
      </w:tr>
      <w:tr w:rsidR="006C348D" w14:paraId="45346909" w14:textId="77777777" w:rsidTr="0087024B">
        <w:trPr>
          <w:tblHeader/>
        </w:trPr>
        <w:tc>
          <w:tcPr>
            <w:tcW w:w="1000" w:type="dxa"/>
          </w:tcPr>
          <w:p w14:paraId="7A7CABD3" w14:textId="77777777" w:rsidR="006C348D" w:rsidRDefault="006C348D" w:rsidP="0087024B">
            <w:pPr>
              <w:pStyle w:val="OtherTableBody"/>
            </w:pPr>
            <w:r>
              <w:t>User</w:t>
            </w:r>
          </w:p>
        </w:tc>
        <w:tc>
          <w:tcPr>
            <w:tcW w:w="1000" w:type="dxa"/>
          </w:tcPr>
          <w:p w14:paraId="1BD8BA43" w14:textId="77777777" w:rsidR="006C348D" w:rsidRDefault="006C348D" w:rsidP="0087024B">
            <w:pPr>
              <w:pStyle w:val="OtherTableBody"/>
            </w:pPr>
            <w:r>
              <w:t>0521</w:t>
            </w:r>
          </w:p>
        </w:tc>
        <w:tc>
          <w:tcPr>
            <w:tcW w:w="6000" w:type="dxa"/>
          </w:tcPr>
          <w:p w14:paraId="646E5283" w14:textId="77777777" w:rsidR="006C348D" w:rsidRDefault="006C348D" w:rsidP="0087024B">
            <w:pPr>
              <w:pStyle w:val="OtherTableBody"/>
            </w:pPr>
            <w:r>
              <w:t>Override Code</w:t>
            </w:r>
          </w:p>
        </w:tc>
        <w:tc>
          <w:tcPr>
            <w:tcW w:w="1000" w:type="dxa"/>
          </w:tcPr>
          <w:p w14:paraId="776051F0" w14:textId="77777777" w:rsidR="006C348D" w:rsidRDefault="006C348D" w:rsidP="0087024B">
            <w:pPr>
              <w:pStyle w:val="OtherTableBody"/>
            </w:pPr>
            <w:r>
              <w:t>2.C.2.434</w:t>
            </w:r>
          </w:p>
        </w:tc>
      </w:tr>
      <w:tr w:rsidR="006C348D" w14:paraId="17F36127" w14:textId="77777777" w:rsidTr="0087024B">
        <w:trPr>
          <w:tblHeader/>
        </w:trPr>
        <w:tc>
          <w:tcPr>
            <w:tcW w:w="1000" w:type="dxa"/>
          </w:tcPr>
          <w:p w14:paraId="06AE5A0F" w14:textId="77777777" w:rsidR="006C348D" w:rsidRDefault="006C348D" w:rsidP="0087024B">
            <w:pPr>
              <w:pStyle w:val="OtherTableBody"/>
            </w:pPr>
            <w:r>
              <w:t>User</w:t>
            </w:r>
          </w:p>
        </w:tc>
        <w:tc>
          <w:tcPr>
            <w:tcW w:w="1000" w:type="dxa"/>
          </w:tcPr>
          <w:p w14:paraId="69C1B87B" w14:textId="77777777" w:rsidR="006C348D" w:rsidRDefault="006C348D" w:rsidP="0087024B">
            <w:pPr>
              <w:pStyle w:val="OtherTableBody"/>
            </w:pPr>
            <w:r>
              <w:t>0519</w:t>
            </w:r>
          </w:p>
        </w:tc>
        <w:tc>
          <w:tcPr>
            <w:tcW w:w="6000" w:type="dxa"/>
          </w:tcPr>
          <w:p w14:paraId="47CF2804" w14:textId="77777777" w:rsidR="006C348D" w:rsidRDefault="006C348D" w:rsidP="0087024B">
            <w:pPr>
              <w:pStyle w:val="OtherTableBody"/>
            </w:pPr>
            <w:r>
              <w:t>Override Reason</w:t>
            </w:r>
          </w:p>
        </w:tc>
        <w:tc>
          <w:tcPr>
            <w:tcW w:w="1000" w:type="dxa"/>
          </w:tcPr>
          <w:p w14:paraId="713EF96B" w14:textId="77777777" w:rsidR="006C348D" w:rsidRDefault="006C348D" w:rsidP="0087024B">
            <w:pPr>
              <w:pStyle w:val="OtherTableBody"/>
            </w:pPr>
            <w:r>
              <w:t>2.C.2.432</w:t>
            </w:r>
          </w:p>
        </w:tc>
      </w:tr>
      <w:tr w:rsidR="006C348D" w14:paraId="3AB79614" w14:textId="77777777" w:rsidTr="0087024B">
        <w:trPr>
          <w:tblHeader/>
        </w:trPr>
        <w:tc>
          <w:tcPr>
            <w:tcW w:w="1000" w:type="dxa"/>
          </w:tcPr>
          <w:p w14:paraId="6EE2E291" w14:textId="77777777" w:rsidR="006C348D" w:rsidRDefault="006C348D" w:rsidP="0087024B">
            <w:pPr>
              <w:pStyle w:val="OtherTableBody"/>
            </w:pPr>
            <w:r>
              <w:t>User</w:t>
            </w:r>
          </w:p>
        </w:tc>
        <w:tc>
          <w:tcPr>
            <w:tcW w:w="1000" w:type="dxa"/>
          </w:tcPr>
          <w:p w14:paraId="111AC6DF" w14:textId="77777777" w:rsidR="006C348D" w:rsidRDefault="006C348D" w:rsidP="0087024B">
            <w:pPr>
              <w:pStyle w:val="OtherTableBody"/>
            </w:pPr>
            <w:r>
              <w:t>0518</w:t>
            </w:r>
          </w:p>
        </w:tc>
        <w:tc>
          <w:tcPr>
            <w:tcW w:w="6000" w:type="dxa"/>
          </w:tcPr>
          <w:p w14:paraId="4B4C0598" w14:textId="77777777" w:rsidR="006C348D" w:rsidRDefault="006C348D" w:rsidP="0087024B">
            <w:pPr>
              <w:pStyle w:val="OtherTableBody"/>
            </w:pPr>
            <w:r>
              <w:t>Override Type</w:t>
            </w:r>
          </w:p>
        </w:tc>
        <w:tc>
          <w:tcPr>
            <w:tcW w:w="1000" w:type="dxa"/>
          </w:tcPr>
          <w:p w14:paraId="3E7F74FB" w14:textId="77777777" w:rsidR="006C348D" w:rsidRDefault="006C348D" w:rsidP="0087024B">
            <w:pPr>
              <w:pStyle w:val="OtherTableBody"/>
            </w:pPr>
            <w:r>
              <w:t>2.C.2.431</w:t>
            </w:r>
          </w:p>
        </w:tc>
      </w:tr>
      <w:tr w:rsidR="006C348D" w14:paraId="48E5A1BC" w14:textId="77777777" w:rsidTr="0087024B">
        <w:trPr>
          <w:tblHeader/>
        </w:trPr>
        <w:tc>
          <w:tcPr>
            <w:tcW w:w="1000" w:type="dxa"/>
          </w:tcPr>
          <w:p w14:paraId="30054F63" w14:textId="77777777" w:rsidR="006C348D" w:rsidRDefault="006C348D" w:rsidP="0087024B">
            <w:pPr>
              <w:pStyle w:val="OtherTableBody"/>
            </w:pPr>
            <w:r>
              <w:t>User</w:t>
            </w:r>
          </w:p>
        </w:tc>
        <w:tc>
          <w:tcPr>
            <w:tcW w:w="1000" w:type="dxa"/>
          </w:tcPr>
          <w:p w14:paraId="56C365CD" w14:textId="77777777" w:rsidR="006C348D" w:rsidRDefault="006C348D" w:rsidP="0087024B">
            <w:pPr>
              <w:pStyle w:val="OtherTableBody"/>
            </w:pPr>
            <w:r>
              <w:t>0818</w:t>
            </w:r>
          </w:p>
        </w:tc>
        <w:tc>
          <w:tcPr>
            <w:tcW w:w="6000" w:type="dxa"/>
          </w:tcPr>
          <w:p w14:paraId="21254556" w14:textId="77777777" w:rsidR="006C348D" w:rsidRDefault="006C348D" w:rsidP="0087024B">
            <w:pPr>
              <w:pStyle w:val="OtherTableBody"/>
            </w:pPr>
            <w:r>
              <w:t>Package</w:t>
            </w:r>
          </w:p>
        </w:tc>
        <w:tc>
          <w:tcPr>
            <w:tcW w:w="1000" w:type="dxa"/>
          </w:tcPr>
          <w:p w14:paraId="2DE1C23E" w14:textId="77777777" w:rsidR="006C348D" w:rsidRDefault="006C348D" w:rsidP="0087024B">
            <w:pPr>
              <w:pStyle w:val="OtherTableBody"/>
            </w:pPr>
            <w:r>
              <w:t>2.C.2.516</w:t>
            </w:r>
          </w:p>
        </w:tc>
      </w:tr>
      <w:tr w:rsidR="006C348D" w14:paraId="746E7FC3" w14:textId="77777777" w:rsidTr="0087024B">
        <w:trPr>
          <w:tblHeader/>
        </w:trPr>
        <w:tc>
          <w:tcPr>
            <w:tcW w:w="1000" w:type="dxa"/>
          </w:tcPr>
          <w:p w14:paraId="2C7A81A4" w14:textId="77777777" w:rsidR="006C348D" w:rsidRDefault="006C348D" w:rsidP="0087024B">
            <w:pPr>
              <w:pStyle w:val="OtherTableBody"/>
            </w:pPr>
            <w:r>
              <w:t>User</w:t>
            </w:r>
          </w:p>
        </w:tc>
        <w:tc>
          <w:tcPr>
            <w:tcW w:w="1000" w:type="dxa"/>
          </w:tcPr>
          <w:p w14:paraId="72CC29F8" w14:textId="77777777" w:rsidR="006C348D" w:rsidRDefault="006C348D" w:rsidP="0087024B">
            <w:pPr>
              <w:pStyle w:val="OtherTableBody"/>
            </w:pPr>
            <w:r>
              <w:t>0908</w:t>
            </w:r>
          </w:p>
        </w:tc>
        <w:tc>
          <w:tcPr>
            <w:tcW w:w="6000" w:type="dxa"/>
          </w:tcPr>
          <w:p w14:paraId="1D73148B" w14:textId="77777777" w:rsidR="006C348D" w:rsidRDefault="006C348D" w:rsidP="0087024B">
            <w:pPr>
              <w:pStyle w:val="OtherTableBody"/>
            </w:pPr>
            <w:r>
              <w:t>Package Type</w:t>
            </w:r>
          </w:p>
        </w:tc>
        <w:tc>
          <w:tcPr>
            <w:tcW w:w="1000" w:type="dxa"/>
          </w:tcPr>
          <w:p w14:paraId="62E7DF4D" w14:textId="77777777" w:rsidR="006C348D" w:rsidRDefault="006C348D" w:rsidP="0087024B">
            <w:pPr>
              <w:pStyle w:val="OtherTableBody"/>
            </w:pPr>
            <w:r>
              <w:t>2.C.2.533</w:t>
            </w:r>
          </w:p>
        </w:tc>
      </w:tr>
      <w:tr w:rsidR="006C348D" w14:paraId="1CC8FB5C" w14:textId="77777777" w:rsidTr="0087024B">
        <w:trPr>
          <w:tblHeader/>
        </w:trPr>
        <w:tc>
          <w:tcPr>
            <w:tcW w:w="1000" w:type="dxa"/>
          </w:tcPr>
          <w:p w14:paraId="4E28402B" w14:textId="77777777" w:rsidR="006C348D" w:rsidRDefault="006C348D" w:rsidP="0087024B">
            <w:pPr>
              <w:pStyle w:val="OtherTableBody"/>
            </w:pPr>
            <w:r>
              <w:t>User</w:t>
            </w:r>
          </w:p>
        </w:tc>
        <w:tc>
          <w:tcPr>
            <w:tcW w:w="1000" w:type="dxa"/>
          </w:tcPr>
          <w:p w14:paraId="793293D9" w14:textId="77777777" w:rsidR="006C348D" w:rsidRDefault="006C348D" w:rsidP="0087024B">
            <w:pPr>
              <w:pStyle w:val="OtherTableBody"/>
            </w:pPr>
            <w:r>
              <w:t>0469</w:t>
            </w:r>
          </w:p>
        </w:tc>
        <w:tc>
          <w:tcPr>
            <w:tcW w:w="6000" w:type="dxa"/>
          </w:tcPr>
          <w:p w14:paraId="245EF10E" w14:textId="77777777" w:rsidR="006C348D" w:rsidRDefault="006C348D" w:rsidP="0087024B">
            <w:pPr>
              <w:pStyle w:val="OtherTableBody"/>
            </w:pPr>
            <w:r>
              <w:t>Packaging Status Code</w:t>
            </w:r>
          </w:p>
        </w:tc>
        <w:tc>
          <w:tcPr>
            <w:tcW w:w="1000" w:type="dxa"/>
          </w:tcPr>
          <w:p w14:paraId="69527E6D" w14:textId="77777777" w:rsidR="006C348D" w:rsidRDefault="006C348D" w:rsidP="0087024B">
            <w:pPr>
              <w:pStyle w:val="OtherTableBody"/>
            </w:pPr>
            <w:r>
              <w:t>2.C.2.384</w:t>
            </w:r>
          </w:p>
        </w:tc>
      </w:tr>
      <w:tr w:rsidR="006C348D" w14:paraId="31541374" w14:textId="77777777" w:rsidTr="0087024B">
        <w:trPr>
          <w:tblHeader/>
        </w:trPr>
        <w:tc>
          <w:tcPr>
            <w:tcW w:w="1000" w:type="dxa"/>
          </w:tcPr>
          <w:p w14:paraId="655FB124" w14:textId="77777777" w:rsidR="006C348D" w:rsidRDefault="006C348D" w:rsidP="0087024B">
            <w:pPr>
              <w:pStyle w:val="OtherTableBody"/>
            </w:pPr>
            <w:r>
              <w:t>undefined</w:t>
            </w:r>
          </w:p>
        </w:tc>
        <w:tc>
          <w:tcPr>
            <w:tcW w:w="1000" w:type="dxa"/>
          </w:tcPr>
          <w:p w14:paraId="231B9F2D" w14:textId="77777777" w:rsidR="006C348D" w:rsidRDefault="006C348D" w:rsidP="0087024B">
            <w:pPr>
              <w:pStyle w:val="OtherTableBody"/>
            </w:pPr>
            <w:r>
              <w:t>0712</w:t>
            </w:r>
          </w:p>
        </w:tc>
        <w:tc>
          <w:tcPr>
            <w:tcW w:w="6000" w:type="dxa"/>
          </w:tcPr>
          <w:p w14:paraId="75B646CE" w14:textId="77777777" w:rsidR="006C348D" w:rsidRDefault="006C348D" w:rsidP="0087024B">
            <w:pPr>
              <w:pStyle w:val="OtherTableBody"/>
            </w:pPr>
            <w:r>
              <w:t>Packaging/Assembly Location (RXD-27)</w:t>
            </w:r>
          </w:p>
        </w:tc>
        <w:tc>
          <w:tcPr>
            <w:tcW w:w="1000" w:type="dxa"/>
          </w:tcPr>
          <w:p w14:paraId="6CC73549" w14:textId="77777777" w:rsidR="006C348D" w:rsidRDefault="006C348D" w:rsidP="0087024B">
            <w:pPr>
              <w:pStyle w:val="OtherTableBody"/>
            </w:pPr>
            <w:r>
              <w:t>4A.4.5</w:t>
            </w:r>
          </w:p>
        </w:tc>
      </w:tr>
      <w:tr w:rsidR="006C348D" w14:paraId="6886E6BA" w14:textId="77777777" w:rsidTr="0087024B">
        <w:trPr>
          <w:tblHeader/>
        </w:trPr>
        <w:tc>
          <w:tcPr>
            <w:tcW w:w="1000" w:type="dxa"/>
          </w:tcPr>
          <w:p w14:paraId="017B0C35" w14:textId="77777777" w:rsidR="006C348D" w:rsidRDefault="006C348D" w:rsidP="0087024B">
            <w:pPr>
              <w:pStyle w:val="OtherTableBody"/>
            </w:pPr>
            <w:r>
              <w:t>User</w:t>
            </w:r>
          </w:p>
        </w:tc>
        <w:tc>
          <w:tcPr>
            <w:tcW w:w="1000" w:type="dxa"/>
          </w:tcPr>
          <w:p w14:paraId="688FF02B" w14:textId="77777777" w:rsidR="006C348D" w:rsidRDefault="006C348D" w:rsidP="0087024B">
            <w:pPr>
              <w:pStyle w:val="OtherTableBody"/>
            </w:pPr>
            <w:r>
              <w:t>0406</w:t>
            </w:r>
          </w:p>
        </w:tc>
        <w:tc>
          <w:tcPr>
            <w:tcW w:w="6000" w:type="dxa"/>
          </w:tcPr>
          <w:p w14:paraId="74FD942F" w14:textId="77777777" w:rsidR="006C348D" w:rsidRDefault="006C348D" w:rsidP="0087024B">
            <w:pPr>
              <w:pStyle w:val="OtherTableBody"/>
            </w:pPr>
            <w:r>
              <w:t>Participant Organization Unit Type</w:t>
            </w:r>
          </w:p>
        </w:tc>
        <w:tc>
          <w:tcPr>
            <w:tcW w:w="1000" w:type="dxa"/>
          </w:tcPr>
          <w:p w14:paraId="3F2AD053" w14:textId="77777777" w:rsidR="006C348D" w:rsidRDefault="006C348D" w:rsidP="0087024B">
            <w:pPr>
              <w:pStyle w:val="OtherTableBody"/>
            </w:pPr>
            <w:r>
              <w:t>2.C.2.328</w:t>
            </w:r>
          </w:p>
        </w:tc>
      </w:tr>
      <w:tr w:rsidR="006C348D" w14:paraId="66D6BB3F" w14:textId="77777777" w:rsidTr="0087024B">
        <w:trPr>
          <w:tblHeader/>
        </w:trPr>
        <w:tc>
          <w:tcPr>
            <w:tcW w:w="1000" w:type="dxa"/>
          </w:tcPr>
          <w:p w14:paraId="1A4E60F6" w14:textId="77777777" w:rsidR="006C348D" w:rsidRDefault="006C348D" w:rsidP="0087024B">
            <w:pPr>
              <w:pStyle w:val="OtherTableBody"/>
            </w:pPr>
            <w:r>
              <w:t>HL7-EXT</w:t>
            </w:r>
          </w:p>
        </w:tc>
        <w:tc>
          <w:tcPr>
            <w:tcW w:w="1000" w:type="dxa"/>
          </w:tcPr>
          <w:p w14:paraId="4BEA8CB7" w14:textId="77777777" w:rsidR="006C348D" w:rsidRDefault="006C348D" w:rsidP="0087024B">
            <w:pPr>
              <w:pStyle w:val="OtherTableBody"/>
            </w:pPr>
            <w:r>
              <w:t>0912</w:t>
            </w:r>
          </w:p>
        </w:tc>
        <w:tc>
          <w:tcPr>
            <w:tcW w:w="6000" w:type="dxa"/>
          </w:tcPr>
          <w:p w14:paraId="00253009" w14:textId="77777777" w:rsidR="006C348D" w:rsidRDefault="006C348D" w:rsidP="0087024B">
            <w:pPr>
              <w:pStyle w:val="OtherTableBody"/>
            </w:pPr>
            <w:r>
              <w:t>Participation</w:t>
            </w:r>
          </w:p>
        </w:tc>
        <w:tc>
          <w:tcPr>
            <w:tcW w:w="1000" w:type="dxa"/>
          </w:tcPr>
          <w:p w14:paraId="2DB07DCC" w14:textId="77777777" w:rsidR="006C348D" w:rsidRDefault="006C348D" w:rsidP="0087024B">
            <w:pPr>
              <w:pStyle w:val="OtherTableBody"/>
            </w:pPr>
            <w:r>
              <w:t>2.C.2.536</w:t>
            </w:r>
          </w:p>
        </w:tc>
      </w:tr>
      <w:tr w:rsidR="006C348D" w14:paraId="3E696FE8" w14:textId="77777777" w:rsidTr="0087024B">
        <w:trPr>
          <w:tblHeader/>
        </w:trPr>
        <w:tc>
          <w:tcPr>
            <w:tcW w:w="1000" w:type="dxa"/>
          </w:tcPr>
          <w:p w14:paraId="56DA5AB1" w14:textId="77777777" w:rsidR="006C348D" w:rsidRDefault="006C348D" w:rsidP="0087024B">
            <w:pPr>
              <w:pStyle w:val="OtherTableBody"/>
            </w:pPr>
            <w:r>
              <w:lastRenderedPageBreak/>
              <w:t>User</w:t>
            </w:r>
          </w:p>
        </w:tc>
        <w:tc>
          <w:tcPr>
            <w:tcW w:w="1000" w:type="dxa"/>
          </w:tcPr>
          <w:p w14:paraId="11D62D58" w14:textId="77777777" w:rsidR="006C348D" w:rsidRDefault="006C348D" w:rsidP="0087024B">
            <w:pPr>
              <w:pStyle w:val="OtherTableBody"/>
            </w:pPr>
            <w:r>
              <w:t>0218</w:t>
            </w:r>
          </w:p>
        </w:tc>
        <w:tc>
          <w:tcPr>
            <w:tcW w:w="6000" w:type="dxa"/>
          </w:tcPr>
          <w:p w14:paraId="609631CE" w14:textId="77777777" w:rsidR="006C348D" w:rsidRDefault="006C348D" w:rsidP="0087024B">
            <w:pPr>
              <w:pStyle w:val="OtherTableBody"/>
            </w:pPr>
            <w:r>
              <w:t>Patient Charge Adjustment</w:t>
            </w:r>
          </w:p>
        </w:tc>
        <w:tc>
          <w:tcPr>
            <w:tcW w:w="1000" w:type="dxa"/>
          </w:tcPr>
          <w:p w14:paraId="7D018572" w14:textId="77777777" w:rsidR="006C348D" w:rsidRDefault="006C348D" w:rsidP="0087024B">
            <w:pPr>
              <w:pStyle w:val="OtherTableBody"/>
            </w:pPr>
            <w:r>
              <w:t>2.C.2.155</w:t>
            </w:r>
          </w:p>
        </w:tc>
      </w:tr>
      <w:tr w:rsidR="006C348D" w14:paraId="5E6610D3" w14:textId="77777777" w:rsidTr="0087024B">
        <w:trPr>
          <w:tblHeader/>
        </w:trPr>
        <w:tc>
          <w:tcPr>
            <w:tcW w:w="1000" w:type="dxa"/>
          </w:tcPr>
          <w:p w14:paraId="6DF6FD1B" w14:textId="77777777" w:rsidR="006C348D" w:rsidRDefault="006C348D" w:rsidP="0087024B">
            <w:pPr>
              <w:pStyle w:val="OtherTableBody"/>
            </w:pPr>
            <w:r>
              <w:t>User</w:t>
            </w:r>
          </w:p>
        </w:tc>
        <w:tc>
          <w:tcPr>
            <w:tcW w:w="1000" w:type="dxa"/>
          </w:tcPr>
          <w:p w14:paraId="3758EF3E" w14:textId="77777777" w:rsidR="006C348D" w:rsidRDefault="006C348D" w:rsidP="0087024B">
            <w:pPr>
              <w:pStyle w:val="OtherTableBody"/>
            </w:pPr>
            <w:r>
              <w:t>0004</w:t>
            </w:r>
          </w:p>
        </w:tc>
        <w:tc>
          <w:tcPr>
            <w:tcW w:w="6000" w:type="dxa"/>
          </w:tcPr>
          <w:p w14:paraId="69DEEFDE" w14:textId="77777777" w:rsidR="006C348D" w:rsidRDefault="006C348D" w:rsidP="0087024B">
            <w:pPr>
              <w:pStyle w:val="OtherTableBody"/>
            </w:pPr>
            <w:r>
              <w:t>Patient Class</w:t>
            </w:r>
          </w:p>
        </w:tc>
        <w:tc>
          <w:tcPr>
            <w:tcW w:w="1000" w:type="dxa"/>
          </w:tcPr>
          <w:p w14:paraId="28A50964" w14:textId="77777777" w:rsidR="006C348D" w:rsidRDefault="006C348D" w:rsidP="0087024B">
            <w:pPr>
              <w:pStyle w:val="OtherTableBody"/>
            </w:pPr>
            <w:r>
              <w:t>2.C.2.4</w:t>
            </w:r>
          </w:p>
        </w:tc>
      </w:tr>
      <w:tr w:rsidR="006C348D" w14:paraId="18F0AD18" w14:textId="77777777" w:rsidTr="0087024B">
        <w:trPr>
          <w:tblHeader/>
        </w:trPr>
        <w:tc>
          <w:tcPr>
            <w:tcW w:w="1000" w:type="dxa"/>
          </w:tcPr>
          <w:p w14:paraId="0CA06425" w14:textId="77777777" w:rsidR="006C348D" w:rsidRDefault="006C348D" w:rsidP="0087024B">
            <w:pPr>
              <w:pStyle w:val="OtherTableBody"/>
            </w:pPr>
            <w:r>
              <w:t>User</w:t>
            </w:r>
          </w:p>
        </w:tc>
        <w:tc>
          <w:tcPr>
            <w:tcW w:w="1000" w:type="dxa"/>
          </w:tcPr>
          <w:p w14:paraId="002E8BBA" w14:textId="77777777" w:rsidR="006C348D" w:rsidRDefault="006C348D" w:rsidP="0087024B">
            <w:pPr>
              <w:pStyle w:val="OtherTableBody"/>
            </w:pPr>
            <w:r>
              <w:t>0434</w:t>
            </w:r>
          </w:p>
        </w:tc>
        <w:tc>
          <w:tcPr>
            <w:tcW w:w="6000" w:type="dxa"/>
          </w:tcPr>
          <w:p w14:paraId="14B31F76" w14:textId="77777777" w:rsidR="006C348D" w:rsidRDefault="006C348D" w:rsidP="0087024B">
            <w:pPr>
              <w:pStyle w:val="OtherTableBody"/>
            </w:pPr>
            <w:r>
              <w:t>Patient Condition Code</w:t>
            </w:r>
          </w:p>
        </w:tc>
        <w:tc>
          <w:tcPr>
            <w:tcW w:w="1000" w:type="dxa"/>
          </w:tcPr>
          <w:p w14:paraId="36CAB0E2" w14:textId="77777777" w:rsidR="006C348D" w:rsidRDefault="006C348D" w:rsidP="0087024B">
            <w:pPr>
              <w:pStyle w:val="OtherTableBody"/>
            </w:pPr>
            <w:r>
              <w:t>2.C.2.351</w:t>
            </w:r>
          </w:p>
        </w:tc>
      </w:tr>
      <w:tr w:rsidR="006C348D" w14:paraId="796918DA" w14:textId="77777777" w:rsidTr="0087024B">
        <w:trPr>
          <w:tblHeader/>
        </w:trPr>
        <w:tc>
          <w:tcPr>
            <w:tcW w:w="1000" w:type="dxa"/>
          </w:tcPr>
          <w:p w14:paraId="642D3959" w14:textId="77777777" w:rsidR="006C348D" w:rsidRDefault="006C348D" w:rsidP="0087024B">
            <w:pPr>
              <w:pStyle w:val="OtherTableBody"/>
            </w:pPr>
            <w:r>
              <w:t>undefined</w:t>
            </w:r>
          </w:p>
        </w:tc>
        <w:tc>
          <w:tcPr>
            <w:tcW w:w="1000" w:type="dxa"/>
          </w:tcPr>
          <w:p w14:paraId="35FDFE0C" w14:textId="77777777" w:rsidR="006C348D" w:rsidRDefault="006C348D" w:rsidP="0087024B">
            <w:pPr>
              <w:pStyle w:val="OtherTableBody"/>
            </w:pPr>
            <w:r>
              <w:t>0593</w:t>
            </w:r>
          </w:p>
        </w:tc>
        <w:tc>
          <w:tcPr>
            <w:tcW w:w="6000" w:type="dxa"/>
          </w:tcPr>
          <w:p w14:paraId="6C07EFB8" w14:textId="77777777" w:rsidR="006C348D" w:rsidRDefault="006C348D" w:rsidP="0087024B">
            <w:pPr>
              <w:pStyle w:val="OtherTableBody"/>
            </w:pPr>
            <w:r>
              <w:t>Patient Evaluability Status (CSR-14)</w:t>
            </w:r>
          </w:p>
        </w:tc>
        <w:tc>
          <w:tcPr>
            <w:tcW w:w="1000" w:type="dxa"/>
          </w:tcPr>
          <w:p w14:paraId="07844C20" w14:textId="77777777" w:rsidR="006C348D" w:rsidRDefault="006C348D" w:rsidP="0087024B">
            <w:pPr>
              <w:pStyle w:val="OtherTableBody"/>
            </w:pPr>
            <w:r>
              <w:t>7.8.1</w:t>
            </w:r>
          </w:p>
        </w:tc>
      </w:tr>
      <w:tr w:rsidR="006C348D" w14:paraId="7D414CF4" w14:textId="77777777" w:rsidTr="0087024B">
        <w:trPr>
          <w:tblHeader/>
        </w:trPr>
        <w:tc>
          <w:tcPr>
            <w:tcW w:w="1000" w:type="dxa"/>
          </w:tcPr>
          <w:p w14:paraId="4FEB49FF" w14:textId="77777777" w:rsidR="006C348D" w:rsidRDefault="006C348D" w:rsidP="0087024B">
            <w:pPr>
              <w:pStyle w:val="OtherTableBody"/>
            </w:pPr>
            <w:r>
              <w:t>User</w:t>
            </w:r>
          </w:p>
        </w:tc>
        <w:tc>
          <w:tcPr>
            <w:tcW w:w="1000" w:type="dxa"/>
          </w:tcPr>
          <w:p w14:paraId="10829D92" w14:textId="77777777" w:rsidR="006C348D" w:rsidRDefault="006C348D" w:rsidP="0087024B">
            <w:pPr>
              <w:pStyle w:val="OtherTableBody"/>
            </w:pPr>
            <w:r>
              <w:t>0260</w:t>
            </w:r>
          </w:p>
        </w:tc>
        <w:tc>
          <w:tcPr>
            <w:tcW w:w="6000" w:type="dxa"/>
          </w:tcPr>
          <w:p w14:paraId="7DE3AD06" w14:textId="77777777" w:rsidR="006C348D" w:rsidRDefault="006C348D" w:rsidP="0087024B">
            <w:pPr>
              <w:pStyle w:val="OtherTableBody"/>
            </w:pPr>
            <w:r>
              <w:t>Patient Location Type</w:t>
            </w:r>
          </w:p>
        </w:tc>
        <w:tc>
          <w:tcPr>
            <w:tcW w:w="1000" w:type="dxa"/>
          </w:tcPr>
          <w:p w14:paraId="2271A7DB" w14:textId="77777777" w:rsidR="006C348D" w:rsidRDefault="006C348D" w:rsidP="0087024B">
            <w:pPr>
              <w:pStyle w:val="OtherTableBody"/>
            </w:pPr>
            <w:r>
              <w:t>2.C.2.195</w:t>
            </w:r>
          </w:p>
        </w:tc>
      </w:tr>
      <w:tr w:rsidR="006C348D" w14:paraId="4B4AEB39" w14:textId="77777777" w:rsidTr="0087024B">
        <w:trPr>
          <w:tblHeader/>
        </w:trPr>
        <w:tc>
          <w:tcPr>
            <w:tcW w:w="1000" w:type="dxa"/>
          </w:tcPr>
          <w:p w14:paraId="4D322905" w14:textId="77777777" w:rsidR="006C348D" w:rsidRDefault="006C348D" w:rsidP="0087024B">
            <w:pPr>
              <w:pStyle w:val="OtherTableBody"/>
            </w:pPr>
            <w:r>
              <w:t>HL7</w:t>
            </w:r>
          </w:p>
        </w:tc>
        <w:tc>
          <w:tcPr>
            <w:tcW w:w="1000" w:type="dxa"/>
          </w:tcPr>
          <w:p w14:paraId="185C92BD" w14:textId="77777777" w:rsidR="006C348D" w:rsidRDefault="006C348D" w:rsidP="0087024B">
            <w:pPr>
              <w:pStyle w:val="OtherTableBody"/>
            </w:pPr>
            <w:r>
              <w:t>0241</w:t>
            </w:r>
          </w:p>
        </w:tc>
        <w:tc>
          <w:tcPr>
            <w:tcW w:w="6000" w:type="dxa"/>
          </w:tcPr>
          <w:p w14:paraId="3276220B" w14:textId="77777777" w:rsidR="006C348D" w:rsidRDefault="006C348D" w:rsidP="0087024B">
            <w:pPr>
              <w:pStyle w:val="OtherTableBody"/>
            </w:pPr>
            <w:r>
              <w:t>Patient Outcome</w:t>
            </w:r>
          </w:p>
        </w:tc>
        <w:tc>
          <w:tcPr>
            <w:tcW w:w="1000" w:type="dxa"/>
          </w:tcPr>
          <w:p w14:paraId="7904E17A" w14:textId="77777777" w:rsidR="006C348D" w:rsidRDefault="006C348D" w:rsidP="0087024B">
            <w:pPr>
              <w:pStyle w:val="OtherTableBody"/>
            </w:pPr>
            <w:r>
              <w:t>2.C.2.176</w:t>
            </w:r>
          </w:p>
        </w:tc>
      </w:tr>
      <w:tr w:rsidR="006C348D" w14:paraId="2CBCBDE6" w14:textId="77777777" w:rsidTr="0087024B">
        <w:trPr>
          <w:tblHeader/>
        </w:trPr>
        <w:tc>
          <w:tcPr>
            <w:tcW w:w="1000" w:type="dxa"/>
          </w:tcPr>
          <w:p w14:paraId="142EC4BF" w14:textId="77777777" w:rsidR="006C348D" w:rsidRDefault="006C348D" w:rsidP="0087024B">
            <w:pPr>
              <w:pStyle w:val="OtherTableBody"/>
            </w:pPr>
            <w:r>
              <w:t>HL7</w:t>
            </w:r>
          </w:p>
        </w:tc>
        <w:tc>
          <w:tcPr>
            <w:tcW w:w="1000" w:type="dxa"/>
          </w:tcPr>
          <w:p w14:paraId="613EA176" w14:textId="77777777" w:rsidR="006C348D" w:rsidRDefault="006C348D" w:rsidP="0087024B">
            <w:pPr>
              <w:pStyle w:val="OtherTableBody"/>
            </w:pPr>
            <w:r>
              <w:t>0909</w:t>
            </w:r>
          </w:p>
        </w:tc>
        <w:tc>
          <w:tcPr>
            <w:tcW w:w="6000" w:type="dxa"/>
          </w:tcPr>
          <w:p w14:paraId="3AC5100C" w14:textId="77777777" w:rsidR="006C348D" w:rsidRDefault="006C348D" w:rsidP="0087024B">
            <w:pPr>
              <w:pStyle w:val="OtherTableBody"/>
            </w:pPr>
            <w:r>
              <w:t>Patient Results Release Categorization Scheme</w:t>
            </w:r>
          </w:p>
        </w:tc>
        <w:tc>
          <w:tcPr>
            <w:tcW w:w="1000" w:type="dxa"/>
          </w:tcPr>
          <w:p w14:paraId="35057094" w14:textId="77777777" w:rsidR="006C348D" w:rsidRDefault="006C348D" w:rsidP="0087024B">
            <w:pPr>
              <w:pStyle w:val="OtherTableBody"/>
            </w:pPr>
            <w:r>
              <w:t>2.C.2.534</w:t>
            </w:r>
          </w:p>
        </w:tc>
      </w:tr>
      <w:tr w:rsidR="006C348D" w14:paraId="46CFB7A4" w14:textId="77777777" w:rsidTr="0087024B">
        <w:trPr>
          <w:tblHeader/>
        </w:trPr>
        <w:tc>
          <w:tcPr>
            <w:tcW w:w="1000" w:type="dxa"/>
          </w:tcPr>
          <w:p w14:paraId="5FCDFC1E" w14:textId="77777777" w:rsidR="006C348D" w:rsidRDefault="006C348D" w:rsidP="0087024B">
            <w:pPr>
              <w:pStyle w:val="OtherTableBody"/>
            </w:pPr>
            <w:r>
              <w:t>User</w:t>
            </w:r>
          </w:p>
        </w:tc>
        <w:tc>
          <w:tcPr>
            <w:tcW w:w="1000" w:type="dxa"/>
          </w:tcPr>
          <w:p w14:paraId="7C4DE363" w14:textId="77777777" w:rsidR="006C348D" w:rsidRDefault="006C348D" w:rsidP="0087024B">
            <w:pPr>
              <w:pStyle w:val="OtherTableBody"/>
            </w:pPr>
            <w:r>
              <w:t>0216</w:t>
            </w:r>
          </w:p>
        </w:tc>
        <w:tc>
          <w:tcPr>
            <w:tcW w:w="6000" w:type="dxa"/>
          </w:tcPr>
          <w:p w14:paraId="53193AA9" w14:textId="77777777" w:rsidR="006C348D" w:rsidRDefault="006C348D" w:rsidP="0087024B">
            <w:pPr>
              <w:pStyle w:val="OtherTableBody"/>
            </w:pPr>
            <w:r>
              <w:t>Patient Status Code</w:t>
            </w:r>
          </w:p>
        </w:tc>
        <w:tc>
          <w:tcPr>
            <w:tcW w:w="1000" w:type="dxa"/>
          </w:tcPr>
          <w:p w14:paraId="09EC3C3D" w14:textId="77777777" w:rsidR="006C348D" w:rsidRDefault="006C348D" w:rsidP="0087024B">
            <w:pPr>
              <w:pStyle w:val="OtherTableBody"/>
            </w:pPr>
            <w:r>
              <w:t>2.C.2.153</w:t>
            </w:r>
          </w:p>
        </w:tc>
      </w:tr>
      <w:tr w:rsidR="006C348D" w14:paraId="0633EEEE" w14:textId="77777777" w:rsidTr="0087024B">
        <w:trPr>
          <w:tblHeader/>
        </w:trPr>
        <w:tc>
          <w:tcPr>
            <w:tcW w:w="1000" w:type="dxa"/>
          </w:tcPr>
          <w:p w14:paraId="29C4F35C" w14:textId="77777777" w:rsidR="006C348D" w:rsidRDefault="006C348D" w:rsidP="0087024B">
            <w:pPr>
              <w:pStyle w:val="OtherTableBody"/>
            </w:pPr>
            <w:r>
              <w:t>undefined</w:t>
            </w:r>
          </w:p>
        </w:tc>
        <w:tc>
          <w:tcPr>
            <w:tcW w:w="1000" w:type="dxa"/>
          </w:tcPr>
          <w:p w14:paraId="03B8CFAA" w14:textId="77777777" w:rsidR="006C348D" w:rsidRDefault="006C348D" w:rsidP="0087024B">
            <w:pPr>
              <w:pStyle w:val="OtherTableBody"/>
            </w:pPr>
            <w:r>
              <w:t>0590</w:t>
            </w:r>
          </w:p>
        </w:tc>
        <w:tc>
          <w:tcPr>
            <w:tcW w:w="6000" w:type="dxa"/>
          </w:tcPr>
          <w:p w14:paraId="64036BEC" w14:textId="77777777" w:rsidR="006C348D" w:rsidRDefault="006C348D" w:rsidP="0087024B">
            <w:pPr>
              <w:pStyle w:val="OtherTableBody"/>
            </w:pPr>
            <w:r>
              <w:t>Patient Study Eligibility Status (CSR-10)</w:t>
            </w:r>
          </w:p>
        </w:tc>
        <w:tc>
          <w:tcPr>
            <w:tcW w:w="1000" w:type="dxa"/>
          </w:tcPr>
          <w:p w14:paraId="72501B4B" w14:textId="77777777" w:rsidR="006C348D" w:rsidRDefault="006C348D" w:rsidP="0087024B">
            <w:pPr>
              <w:pStyle w:val="OtherTableBody"/>
            </w:pPr>
            <w:r>
              <w:t>7.8.1</w:t>
            </w:r>
          </w:p>
        </w:tc>
      </w:tr>
      <w:tr w:rsidR="006C348D" w14:paraId="171AAD93" w14:textId="77777777" w:rsidTr="0087024B">
        <w:trPr>
          <w:tblHeader/>
        </w:trPr>
        <w:tc>
          <w:tcPr>
            <w:tcW w:w="1000" w:type="dxa"/>
          </w:tcPr>
          <w:p w14:paraId="1161DC7B" w14:textId="77777777" w:rsidR="006C348D" w:rsidRDefault="006C348D" w:rsidP="0087024B">
            <w:pPr>
              <w:pStyle w:val="OtherTableBody"/>
            </w:pPr>
            <w:r>
              <w:t>User</w:t>
            </w:r>
          </w:p>
        </w:tc>
        <w:tc>
          <w:tcPr>
            <w:tcW w:w="1000" w:type="dxa"/>
          </w:tcPr>
          <w:p w14:paraId="7254211D" w14:textId="77777777" w:rsidR="006C348D" w:rsidRDefault="006C348D" w:rsidP="0087024B">
            <w:pPr>
              <w:pStyle w:val="OtherTableBody"/>
            </w:pPr>
            <w:r>
              <w:t>0018</w:t>
            </w:r>
          </w:p>
        </w:tc>
        <w:tc>
          <w:tcPr>
            <w:tcW w:w="6000" w:type="dxa"/>
          </w:tcPr>
          <w:p w14:paraId="20874BD9" w14:textId="77777777" w:rsidR="006C348D" w:rsidRDefault="006C348D" w:rsidP="0087024B">
            <w:pPr>
              <w:pStyle w:val="OtherTableBody"/>
            </w:pPr>
            <w:r>
              <w:t>Patient Type</w:t>
            </w:r>
          </w:p>
        </w:tc>
        <w:tc>
          <w:tcPr>
            <w:tcW w:w="1000" w:type="dxa"/>
          </w:tcPr>
          <w:p w14:paraId="0175967B" w14:textId="77777777" w:rsidR="006C348D" w:rsidRDefault="006C348D" w:rsidP="0087024B">
            <w:pPr>
              <w:pStyle w:val="OtherTableBody"/>
            </w:pPr>
            <w:r>
              <w:t>2.C.2.12</w:t>
            </w:r>
          </w:p>
        </w:tc>
      </w:tr>
      <w:tr w:rsidR="006C348D" w14:paraId="24646B49" w14:textId="77777777" w:rsidTr="0087024B">
        <w:trPr>
          <w:tblHeader/>
        </w:trPr>
        <w:tc>
          <w:tcPr>
            <w:tcW w:w="1000" w:type="dxa"/>
          </w:tcPr>
          <w:p w14:paraId="75819F6A" w14:textId="77777777" w:rsidR="006C348D" w:rsidRDefault="006C348D" w:rsidP="0087024B">
            <w:pPr>
              <w:pStyle w:val="OtherTableBody"/>
            </w:pPr>
            <w:r>
              <w:t>User</w:t>
            </w:r>
          </w:p>
        </w:tc>
        <w:tc>
          <w:tcPr>
            <w:tcW w:w="1000" w:type="dxa"/>
          </w:tcPr>
          <w:p w14:paraId="08CDA800" w14:textId="77777777" w:rsidR="006C348D" w:rsidRDefault="006C348D" w:rsidP="0087024B">
            <w:pPr>
              <w:pStyle w:val="OtherTableBody"/>
            </w:pPr>
            <w:r>
              <w:t>0344</w:t>
            </w:r>
          </w:p>
        </w:tc>
        <w:tc>
          <w:tcPr>
            <w:tcW w:w="6000" w:type="dxa"/>
          </w:tcPr>
          <w:p w14:paraId="54B2B4E2" w14:textId="77777777" w:rsidR="006C348D" w:rsidRDefault="006C348D" w:rsidP="0087024B">
            <w:pPr>
              <w:pStyle w:val="OtherTableBody"/>
            </w:pPr>
            <w:r>
              <w:t>Patient's Relationship to Insured</w:t>
            </w:r>
          </w:p>
        </w:tc>
        <w:tc>
          <w:tcPr>
            <w:tcW w:w="1000" w:type="dxa"/>
          </w:tcPr>
          <w:p w14:paraId="66D2145F" w14:textId="77777777" w:rsidR="006C348D" w:rsidRDefault="006C348D" w:rsidP="0087024B">
            <w:pPr>
              <w:pStyle w:val="OtherTableBody"/>
            </w:pPr>
            <w:r>
              <w:t>2.C.2.272</w:t>
            </w:r>
          </w:p>
        </w:tc>
      </w:tr>
      <w:tr w:rsidR="006C348D" w14:paraId="6E10C32E" w14:textId="77777777" w:rsidTr="0087024B">
        <w:trPr>
          <w:tblHeader/>
        </w:trPr>
        <w:tc>
          <w:tcPr>
            <w:tcW w:w="1000" w:type="dxa"/>
          </w:tcPr>
          <w:p w14:paraId="3B74A324" w14:textId="77777777" w:rsidR="006C348D" w:rsidRDefault="006C348D" w:rsidP="0087024B">
            <w:pPr>
              <w:pStyle w:val="OtherTableBody"/>
            </w:pPr>
            <w:r>
              <w:t>User</w:t>
            </w:r>
          </w:p>
        </w:tc>
        <w:tc>
          <w:tcPr>
            <w:tcW w:w="1000" w:type="dxa"/>
          </w:tcPr>
          <w:p w14:paraId="04A36AD5" w14:textId="77777777" w:rsidR="006C348D" w:rsidRDefault="006C348D" w:rsidP="0087024B">
            <w:pPr>
              <w:pStyle w:val="OtherTableBody"/>
            </w:pPr>
            <w:r>
              <w:t>0558</w:t>
            </w:r>
          </w:p>
        </w:tc>
        <w:tc>
          <w:tcPr>
            <w:tcW w:w="6000" w:type="dxa"/>
          </w:tcPr>
          <w:p w14:paraId="0C461D30" w14:textId="77777777" w:rsidR="006C348D" w:rsidRDefault="006C348D" w:rsidP="0087024B">
            <w:pPr>
              <w:pStyle w:val="OtherTableBody"/>
            </w:pPr>
            <w:r>
              <w:t>Payee Relationship to Invoice</w:t>
            </w:r>
          </w:p>
        </w:tc>
        <w:tc>
          <w:tcPr>
            <w:tcW w:w="1000" w:type="dxa"/>
          </w:tcPr>
          <w:p w14:paraId="78DA6990" w14:textId="77777777" w:rsidR="006C348D" w:rsidRDefault="006C348D" w:rsidP="0087024B">
            <w:pPr>
              <w:pStyle w:val="OtherTableBody"/>
            </w:pPr>
            <w:r>
              <w:t>2.C.2.465</w:t>
            </w:r>
          </w:p>
        </w:tc>
      </w:tr>
      <w:tr w:rsidR="006C348D" w14:paraId="25A0AB58" w14:textId="77777777" w:rsidTr="0087024B">
        <w:trPr>
          <w:tblHeader/>
        </w:trPr>
        <w:tc>
          <w:tcPr>
            <w:tcW w:w="1000" w:type="dxa"/>
          </w:tcPr>
          <w:p w14:paraId="141C9DF2" w14:textId="77777777" w:rsidR="006C348D" w:rsidRDefault="006C348D" w:rsidP="0087024B">
            <w:pPr>
              <w:pStyle w:val="OtherTableBody"/>
            </w:pPr>
            <w:r>
              <w:t>User</w:t>
            </w:r>
          </w:p>
        </w:tc>
        <w:tc>
          <w:tcPr>
            <w:tcW w:w="1000" w:type="dxa"/>
          </w:tcPr>
          <w:p w14:paraId="28E4057D" w14:textId="77777777" w:rsidR="006C348D" w:rsidRDefault="006C348D" w:rsidP="0087024B">
            <w:pPr>
              <w:pStyle w:val="OtherTableBody"/>
            </w:pPr>
            <w:r>
              <w:t>0557</w:t>
            </w:r>
          </w:p>
        </w:tc>
        <w:tc>
          <w:tcPr>
            <w:tcW w:w="6000" w:type="dxa"/>
          </w:tcPr>
          <w:p w14:paraId="4EB34535" w14:textId="77777777" w:rsidR="006C348D" w:rsidRDefault="006C348D" w:rsidP="0087024B">
            <w:pPr>
              <w:pStyle w:val="OtherTableBody"/>
            </w:pPr>
            <w:r>
              <w:t>Payee Type</w:t>
            </w:r>
          </w:p>
        </w:tc>
        <w:tc>
          <w:tcPr>
            <w:tcW w:w="1000" w:type="dxa"/>
          </w:tcPr>
          <w:p w14:paraId="4E72CFF4" w14:textId="77777777" w:rsidR="006C348D" w:rsidRDefault="006C348D" w:rsidP="0087024B">
            <w:pPr>
              <w:pStyle w:val="OtherTableBody"/>
            </w:pPr>
            <w:r>
              <w:t>2.C.2.464</w:t>
            </w:r>
          </w:p>
        </w:tc>
      </w:tr>
      <w:tr w:rsidR="006C348D" w14:paraId="3D346D91" w14:textId="77777777" w:rsidTr="0087024B">
        <w:trPr>
          <w:tblHeader/>
        </w:trPr>
        <w:tc>
          <w:tcPr>
            <w:tcW w:w="1000" w:type="dxa"/>
          </w:tcPr>
          <w:p w14:paraId="1FDA116F" w14:textId="77777777" w:rsidR="006C348D" w:rsidRDefault="006C348D" w:rsidP="0087024B">
            <w:pPr>
              <w:pStyle w:val="OtherTableBody"/>
            </w:pPr>
            <w:r>
              <w:t>User</w:t>
            </w:r>
          </w:p>
        </w:tc>
        <w:tc>
          <w:tcPr>
            <w:tcW w:w="1000" w:type="dxa"/>
          </w:tcPr>
          <w:p w14:paraId="0BDB8739" w14:textId="77777777" w:rsidR="006C348D" w:rsidRDefault="006C348D" w:rsidP="0087024B">
            <w:pPr>
              <w:pStyle w:val="OtherTableBody"/>
            </w:pPr>
            <w:r>
              <w:t>0468</w:t>
            </w:r>
          </w:p>
        </w:tc>
        <w:tc>
          <w:tcPr>
            <w:tcW w:w="6000" w:type="dxa"/>
          </w:tcPr>
          <w:p w14:paraId="7FDF5C83" w14:textId="77777777" w:rsidR="006C348D" w:rsidRDefault="006C348D" w:rsidP="0087024B">
            <w:pPr>
              <w:pStyle w:val="OtherTableBody"/>
            </w:pPr>
            <w:r>
              <w:t>Payment Adjustment Code</w:t>
            </w:r>
          </w:p>
        </w:tc>
        <w:tc>
          <w:tcPr>
            <w:tcW w:w="1000" w:type="dxa"/>
          </w:tcPr>
          <w:p w14:paraId="36ED0062" w14:textId="77777777" w:rsidR="006C348D" w:rsidRDefault="006C348D" w:rsidP="0087024B">
            <w:pPr>
              <w:pStyle w:val="OtherTableBody"/>
            </w:pPr>
            <w:r>
              <w:t>2.C.2.383</w:t>
            </w:r>
          </w:p>
        </w:tc>
      </w:tr>
      <w:tr w:rsidR="006C348D" w14:paraId="0322F56D" w14:textId="77777777" w:rsidTr="0087024B">
        <w:trPr>
          <w:tblHeader/>
        </w:trPr>
        <w:tc>
          <w:tcPr>
            <w:tcW w:w="1000" w:type="dxa"/>
          </w:tcPr>
          <w:p w14:paraId="1F5C35D6" w14:textId="77777777" w:rsidR="006C348D" w:rsidRDefault="006C348D" w:rsidP="0087024B">
            <w:pPr>
              <w:pStyle w:val="OtherTableBody"/>
            </w:pPr>
            <w:r>
              <w:t>User</w:t>
            </w:r>
          </w:p>
        </w:tc>
        <w:tc>
          <w:tcPr>
            <w:tcW w:w="1000" w:type="dxa"/>
          </w:tcPr>
          <w:p w14:paraId="2F8A0445" w14:textId="77777777" w:rsidR="006C348D" w:rsidRDefault="006C348D" w:rsidP="0087024B">
            <w:pPr>
              <w:pStyle w:val="OtherTableBody"/>
            </w:pPr>
            <w:r>
              <w:t>0570</w:t>
            </w:r>
          </w:p>
        </w:tc>
        <w:tc>
          <w:tcPr>
            <w:tcW w:w="6000" w:type="dxa"/>
          </w:tcPr>
          <w:p w14:paraId="5CD2A760" w14:textId="77777777" w:rsidR="006C348D" w:rsidRDefault="006C348D" w:rsidP="0087024B">
            <w:pPr>
              <w:pStyle w:val="OtherTableBody"/>
            </w:pPr>
            <w:r>
              <w:t>Payment Method Code</w:t>
            </w:r>
          </w:p>
        </w:tc>
        <w:tc>
          <w:tcPr>
            <w:tcW w:w="1000" w:type="dxa"/>
          </w:tcPr>
          <w:p w14:paraId="186C05B0" w14:textId="77777777" w:rsidR="006C348D" w:rsidRDefault="006C348D" w:rsidP="0087024B">
            <w:pPr>
              <w:pStyle w:val="OtherTableBody"/>
            </w:pPr>
            <w:r>
              <w:t>2.C.2.476</w:t>
            </w:r>
          </w:p>
        </w:tc>
      </w:tr>
      <w:tr w:rsidR="006C348D" w14:paraId="6DD7FD39" w14:textId="77777777" w:rsidTr="0087024B">
        <w:trPr>
          <w:tblHeader/>
        </w:trPr>
        <w:tc>
          <w:tcPr>
            <w:tcW w:w="1000" w:type="dxa"/>
          </w:tcPr>
          <w:p w14:paraId="6F2E0AD2" w14:textId="77777777" w:rsidR="006C348D" w:rsidRDefault="006C348D" w:rsidP="0087024B">
            <w:pPr>
              <w:pStyle w:val="OtherTableBody"/>
            </w:pPr>
            <w:r>
              <w:t>undefined</w:t>
            </w:r>
          </w:p>
        </w:tc>
        <w:tc>
          <w:tcPr>
            <w:tcW w:w="1000" w:type="dxa"/>
          </w:tcPr>
          <w:p w14:paraId="54620B48" w14:textId="77777777" w:rsidR="006C348D" w:rsidRDefault="006C348D" w:rsidP="0087024B">
            <w:pPr>
              <w:pStyle w:val="OtherTableBody"/>
            </w:pPr>
            <w:r>
              <w:t>0769</w:t>
            </w:r>
          </w:p>
        </w:tc>
        <w:tc>
          <w:tcPr>
            <w:tcW w:w="6000" w:type="dxa"/>
          </w:tcPr>
          <w:p w14:paraId="5057B6C7" w14:textId="77777777" w:rsidR="006C348D" w:rsidRDefault="006C348D" w:rsidP="0087024B">
            <w:pPr>
              <w:pStyle w:val="OtherTableBody"/>
            </w:pPr>
            <w:r>
              <w:t>PCA Dose Amount Units (RXV-9)</w:t>
            </w:r>
          </w:p>
        </w:tc>
        <w:tc>
          <w:tcPr>
            <w:tcW w:w="1000" w:type="dxa"/>
          </w:tcPr>
          <w:p w14:paraId="500BC02A" w14:textId="77777777" w:rsidR="006C348D" w:rsidRDefault="006C348D" w:rsidP="0087024B">
            <w:pPr>
              <w:pStyle w:val="OtherTableBody"/>
            </w:pPr>
            <w:r>
              <w:t>4A.4.8</w:t>
            </w:r>
          </w:p>
        </w:tc>
      </w:tr>
      <w:tr w:rsidR="006C348D" w14:paraId="3B179106" w14:textId="77777777" w:rsidTr="0087024B">
        <w:trPr>
          <w:tblHeader/>
        </w:trPr>
        <w:tc>
          <w:tcPr>
            <w:tcW w:w="1000" w:type="dxa"/>
          </w:tcPr>
          <w:p w14:paraId="121A581D" w14:textId="77777777" w:rsidR="006C348D" w:rsidRDefault="006C348D" w:rsidP="0087024B">
            <w:pPr>
              <w:pStyle w:val="OtherTableBody"/>
            </w:pPr>
            <w:r>
              <w:t>undefined</w:t>
            </w:r>
          </w:p>
        </w:tc>
        <w:tc>
          <w:tcPr>
            <w:tcW w:w="1000" w:type="dxa"/>
          </w:tcPr>
          <w:p w14:paraId="17B3134D" w14:textId="77777777" w:rsidR="006C348D" w:rsidRDefault="006C348D" w:rsidP="0087024B">
            <w:pPr>
              <w:pStyle w:val="OtherTableBody"/>
            </w:pPr>
            <w:r>
              <w:t>0770</w:t>
            </w:r>
          </w:p>
        </w:tc>
        <w:tc>
          <w:tcPr>
            <w:tcW w:w="6000" w:type="dxa"/>
          </w:tcPr>
          <w:p w14:paraId="4BF81E61" w14:textId="77777777" w:rsidR="006C348D" w:rsidRDefault="006C348D" w:rsidP="0087024B">
            <w:pPr>
              <w:pStyle w:val="OtherTableBody"/>
            </w:pPr>
            <w:r>
              <w:t>PCA Dose Amount Volume Units (RXV-11)</w:t>
            </w:r>
          </w:p>
        </w:tc>
        <w:tc>
          <w:tcPr>
            <w:tcW w:w="1000" w:type="dxa"/>
          </w:tcPr>
          <w:p w14:paraId="08B24BEE" w14:textId="77777777" w:rsidR="006C348D" w:rsidRDefault="006C348D" w:rsidP="0087024B">
            <w:pPr>
              <w:pStyle w:val="OtherTableBody"/>
            </w:pPr>
            <w:r>
              <w:t>4A.4.8</w:t>
            </w:r>
          </w:p>
        </w:tc>
      </w:tr>
      <w:tr w:rsidR="006C348D" w14:paraId="0D17D104" w14:textId="77777777" w:rsidTr="0087024B">
        <w:trPr>
          <w:tblHeader/>
        </w:trPr>
        <w:tc>
          <w:tcPr>
            <w:tcW w:w="1000" w:type="dxa"/>
          </w:tcPr>
          <w:p w14:paraId="1223696D" w14:textId="77777777" w:rsidR="006C348D" w:rsidRDefault="006C348D" w:rsidP="0087024B">
            <w:pPr>
              <w:pStyle w:val="OtherTableBody"/>
            </w:pPr>
            <w:r>
              <w:t>HL7</w:t>
            </w:r>
          </w:p>
        </w:tc>
        <w:tc>
          <w:tcPr>
            <w:tcW w:w="1000" w:type="dxa"/>
          </w:tcPr>
          <w:p w14:paraId="739030B1" w14:textId="77777777" w:rsidR="006C348D" w:rsidRDefault="006C348D" w:rsidP="0087024B">
            <w:pPr>
              <w:pStyle w:val="OtherTableBody"/>
            </w:pPr>
            <w:r>
              <w:t>0918</w:t>
            </w:r>
          </w:p>
        </w:tc>
        <w:tc>
          <w:tcPr>
            <w:tcW w:w="6000" w:type="dxa"/>
          </w:tcPr>
          <w:p w14:paraId="7DA8FC0B" w14:textId="77777777" w:rsidR="006C348D" w:rsidRDefault="006C348D" w:rsidP="0087024B">
            <w:pPr>
              <w:pStyle w:val="OtherTableBody"/>
            </w:pPr>
            <w:r>
              <w:t>PCA Type</w:t>
            </w:r>
          </w:p>
        </w:tc>
        <w:tc>
          <w:tcPr>
            <w:tcW w:w="1000" w:type="dxa"/>
          </w:tcPr>
          <w:p w14:paraId="56DA3B0A" w14:textId="77777777" w:rsidR="006C348D" w:rsidRDefault="006C348D" w:rsidP="0087024B">
            <w:pPr>
              <w:pStyle w:val="OtherTableBody"/>
            </w:pPr>
            <w:r>
              <w:t>2.C.2.542</w:t>
            </w:r>
          </w:p>
        </w:tc>
      </w:tr>
      <w:tr w:rsidR="006C348D" w14:paraId="2C61345C" w14:textId="77777777" w:rsidTr="0087024B">
        <w:trPr>
          <w:tblHeader/>
        </w:trPr>
        <w:tc>
          <w:tcPr>
            <w:tcW w:w="1000" w:type="dxa"/>
          </w:tcPr>
          <w:p w14:paraId="65BA4CE2" w14:textId="77777777" w:rsidR="006C348D" w:rsidRDefault="006C348D" w:rsidP="0087024B">
            <w:pPr>
              <w:pStyle w:val="OtherTableBody"/>
            </w:pPr>
            <w:r>
              <w:t>User</w:t>
            </w:r>
          </w:p>
        </w:tc>
        <w:tc>
          <w:tcPr>
            <w:tcW w:w="1000" w:type="dxa"/>
          </w:tcPr>
          <w:p w14:paraId="3724706A" w14:textId="77777777" w:rsidR="006C348D" w:rsidRDefault="006C348D" w:rsidP="0087024B">
            <w:pPr>
              <w:pStyle w:val="OtherTableBody"/>
            </w:pPr>
            <w:r>
              <w:t>0084</w:t>
            </w:r>
          </w:p>
        </w:tc>
        <w:tc>
          <w:tcPr>
            <w:tcW w:w="6000" w:type="dxa"/>
          </w:tcPr>
          <w:p w14:paraId="0BF96515" w14:textId="77777777" w:rsidR="006C348D" w:rsidRDefault="006C348D" w:rsidP="0087024B">
            <w:pPr>
              <w:pStyle w:val="OtherTableBody"/>
            </w:pPr>
            <w:r>
              <w:t>Performed by</w:t>
            </w:r>
          </w:p>
        </w:tc>
        <w:tc>
          <w:tcPr>
            <w:tcW w:w="1000" w:type="dxa"/>
          </w:tcPr>
          <w:p w14:paraId="79A7908C" w14:textId="77777777" w:rsidR="006C348D" w:rsidRDefault="006C348D" w:rsidP="0087024B">
            <w:pPr>
              <w:pStyle w:val="OtherTableBody"/>
            </w:pPr>
            <w:r>
              <w:t>2.C.2.49</w:t>
            </w:r>
          </w:p>
        </w:tc>
      </w:tr>
      <w:tr w:rsidR="006C348D" w14:paraId="4A65022A" w14:textId="77777777" w:rsidTr="0087024B">
        <w:trPr>
          <w:tblHeader/>
        </w:trPr>
        <w:tc>
          <w:tcPr>
            <w:tcW w:w="1000" w:type="dxa"/>
          </w:tcPr>
          <w:p w14:paraId="28227DAC" w14:textId="77777777" w:rsidR="006C348D" w:rsidRDefault="006C348D" w:rsidP="0087024B">
            <w:pPr>
              <w:pStyle w:val="OtherTableBody"/>
            </w:pPr>
            <w:r>
              <w:t>User</w:t>
            </w:r>
          </w:p>
        </w:tc>
        <w:tc>
          <w:tcPr>
            <w:tcW w:w="1000" w:type="dxa"/>
          </w:tcPr>
          <w:p w14:paraId="4E3BF791" w14:textId="77777777" w:rsidR="006C348D" w:rsidRDefault="006C348D" w:rsidP="0087024B">
            <w:pPr>
              <w:pStyle w:val="OtherTableBody"/>
            </w:pPr>
            <w:r>
              <w:t>0305</w:t>
            </w:r>
          </w:p>
        </w:tc>
        <w:tc>
          <w:tcPr>
            <w:tcW w:w="6000" w:type="dxa"/>
          </w:tcPr>
          <w:p w14:paraId="6D954579" w14:textId="77777777" w:rsidR="006C348D" w:rsidRDefault="006C348D" w:rsidP="0087024B">
            <w:pPr>
              <w:pStyle w:val="OtherTableBody"/>
            </w:pPr>
            <w:r>
              <w:t>Person Location Type</w:t>
            </w:r>
          </w:p>
        </w:tc>
        <w:tc>
          <w:tcPr>
            <w:tcW w:w="1000" w:type="dxa"/>
          </w:tcPr>
          <w:p w14:paraId="12971DF5" w14:textId="77777777" w:rsidR="006C348D" w:rsidRDefault="006C348D" w:rsidP="0087024B">
            <w:pPr>
              <w:pStyle w:val="OtherTableBody"/>
            </w:pPr>
            <w:r>
              <w:t>2.C.2.237</w:t>
            </w:r>
          </w:p>
        </w:tc>
      </w:tr>
      <w:tr w:rsidR="006C348D" w14:paraId="0684EB8B" w14:textId="77777777" w:rsidTr="0087024B">
        <w:trPr>
          <w:tblHeader/>
        </w:trPr>
        <w:tc>
          <w:tcPr>
            <w:tcW w:w="1000" w:type="dxa"/>
          </w:tcPr>
          <w:p w14:paraId="2010EE03" w14:textId="77777777" w:rsidR="006C348D" w:rsidRDefault="006C348D" w:rsidP="0087024B">
            <w:pPr>
              <w:pStyle w:val="OtherTableBody"/>
            </w:pPr>
            <w:r>
              <w:t>External</w:t>
            </w:r>
          </w:p>
        </w:tc>
        <w:tc>
          <w:tcPr>
            <w:tcW w:w="1000" w:type="dxa"/>
          </w:tcPr>
          <w:p w14:paraId="44879A05" w14:textId="77777777" w:rsidR="006C348D" w:rsidRDefault="006C348D" w:rsidP="0087024B">
            <w:pPr>
              <w:pStyle w:val="OtherTableBody"/>
            </w:pPr>
            <w:r>
              <w:t>0822</w:t>
            </w:r>
          </w:p>
        </w:tc>
        <w:tc>
          <w:tcPr>
            <w:tcW w:w="6000" w:type="dxa"/>
          </w:tcPr>
          <w:p w14:paraId="212C7CBF" w14:textId="77777777" w:rsidR="006C348D" w:rsidRDefault="006C348D" w:rsidP="0087024B">
            <w:pPr>
              <w:pStyle w:val="OtherTableBody"/>
            </w:pPr>
            <w:r>
              <w:t>Personal Pronouns</w:t>
            </w:r>
          </w:p>
        </w:tc>
        <w:tc>
          <w:tcPr>
            <w:tcW w:w="1000" w:type="dxa"/>
          </w:tcPr>
          <w:p w14:paraId="42BA7770" w14:textId="77777777" w:rsidR="006C348D" w:rsidRDefault="006C348D" w:rsidP="0087024B">
            <w:pPr>
              <w:pStyle w:val="OtherTableBody"/>
            </w:pPr>
          </w:p>
        </w:tc>
      </w:tr>
      <w:tr w:rsidR="006C348D" w14:paraId="34810E7E" w14:textId="77777777" w:rsidTr="0087024B">
        <w:trPr>
          <w:tblHeader/>
        </w:trPr>
        <w:tc>
          <w:tcPr>
            <w:tcW w:w="1000" w:type="dxa"/>
          </w:tcPr>
          <w:p w14:paraId="344CDD88" w14:textId="77777777" w:rsidR="006C348D" w:rsidRDefault="006C348D" w:rsidP="0087024B">
            <w:pPr>
              <w:pStyle w:val="OtherTableBody"/>
            </w:pPr>
            <w:r>
              <w:t>undefined</w:t>
            </w:r>
          </w:p>
        </w:tc>
        <w:tc>
          <w:tcPr>
            <w:tcW w:w="1000" w:type="dxa"/>
          </w:tcPr>
          <w:p w14:paraId="03DB806E" w14:textId="77777777" w:rsidR="006C348D" w:rsidRDefault="006C348D" w:rsidP="0087024B">
            <w:pPr>
              <w:pStyle w:val="OtherTableBody"/>
            </w:pPr>
            <w:r>
              <w:t>0730</w:t>
            </w:r>
          </w:p>
        </w:tc>
        <w:tc>
          <w:tcPr>
            <w:tcW w:w="6000" w:type="dxa"/>
          </w:tcPr>
          <w:p w14:paraId="16DA9D28" w14:textId="77777777" w:rsidR="006C348D" w:rsidRDefault="006C348D" w:rsidP="0087024B">
            <w:pPr>
              <w:pStyle w:val="OtherTableBody"/>
            </w:pPr>
            <w:r>
              <w:t>Pharmaceutical Substance Alternative (RXE-37)</w:t>
            </w:r>
          </w:p>
        </w:tc>
        <w:tc>
          <w:tcPr>
            <w:tcW w:w="1000" w:type="dxa"/>
          </w:tcPr>
          <w:p w14:paraId="5BCBCCEA" w14:textId="77777777" w:rsidR="006C348D" w:rsidRDefault="006C348D" w:rsidP="0087024B">
            <w:pPr>
              <w:pStyle w:val="OtherTableBody"/>
            </w:pPr>
            <w:r>
              <w:t>4A.4.4</w:t>
            </w:r>
          </w:p>
        </w:tc>
      </w:tr>
      <w:tr w:rsidR="006C348D" w14:paraId="5313505B" w14:textId="77777777" w:rsidTr="0087024B">
        <w:trPr>
          <w:tblHeader/>
        </w:trPr>
        <w:tc>
          <w:tcPr>
            <w:tcW w:w="1000" w:type="dxa"/>
          </w:tcPr>
          <w:p w14:paraId="5615B750" w14:textId="77777777" w:rsidR="006C348D" w:rsidRDefault="006C348D" w:rsidP="0087024B">
            <w:pPr>
              <w:pStyle w:val="OtherTableBody"/>
            </w:pPr>
            <w:r>
              <w:t>User</w:t>
            </w:r>
          </w:p>
        </w:tc>
        <w:tc>
          <w:tcPr>
            <w:tcW w:w="1000" w:type="dxa"/>
          </w:tcPr>
          <w:p w14:paraId="1A26531A" w14:textId="77777777" w:rsidR="006C348D" w:rsidRDefault="006C348D" w:rsidP="0087024B">
            <w:pPr>
              <w:pStyle w:val="OtherTableBody"/>
            </w:pPr>
            <w:r>
              <w:t>0479</w:t>
            </w:r>
          </w:p>
        </w:tc>
        <w:tc>
          <w:tcPr>
            <w:tcW w:w="6000" w:type="dxa"/>
          </w:tcPr>
          <w:p w14:paraId="4B4EDA85" w14:textId="77777777" w:rsidR="006C348D" w:rsidRDefault="006C348D" w:rsidP="0087024B">
            <w:pPr>
              <w:pStyle w:val="OtherTableBody"/>
            </w:pPr>
            <w:r>
              <w:t>Pharmaceutical Substances</w:t>
            </w:r>
          </w:p>
        </w:tc>
        <w:tc>
          <w:tcPr>
            <w:tcW w:w="1000" w:type="dxa"/>
          </w:tcPr>
          <w:p w14:paraId="2B22047F" w14:textId="77777777" w:rsidR="006C348D" w:rsidRDefault="006C348D" w:rsidP="0087024B">
            <w:pPr>
              <w:pStyle w:val="OtherTableBody"/>
            </w:pPr>
            <w:r>
              <w:t>2.C.2.394</w:t>
            </w:r>
          </w:p>
        </w:tc>
      </w:tr>
      <w:tr w:rsidR="006C348D" w14:paraId="2D5C8B78" w14:textId="77777777" w:rsidTr="0087024B">
        <w:trPr>
          <w:tblHeader/>
        </w:trPr>
        <w:tc>
          <w:tcPr>
            <w:tcW w:w="1000" w:type="dxa"/>
          </w:tcPr>
          <w:p w14:paraId="26FE9332" w14:textId="77777777" w:rsidR="006C348D" w:rsidRDefault="006C348D" w:rsidP="0087024B">
            <w:pPr>
              <w:pStyle w:val="OtherTableBody"/>
            </w:pPr>
            <w:r>
              <w:t>undefined</w:t>
            </w:r>
          </w:p>
        </w:tc>
        <w:tc>
          <w:tcPr>
            <w:tcW w:w="1000" w:type="dxa"/>
          </w:tcPr>
          <w:p w14:paraId="0F619A5E" w14:textId="77777777" w:rsidR="006C348D" w:rsidRDefault="006C348D" w:rsidP="0087024B">
            <w:pPr>
              <w:pStyle w:val="OtherTableBody"/>
            </w:pPr>
            <w:r>
              <w:t>0732</w:t>
            </w:r>
          </w:p>
        </w:tc>
        <w:tc>
          <w:tcPr>
            <w:tcW w:w="6000" w:type="dxa"/>
          </w:tcPr>
          <w:p w14:paraId="2E6BBA47" w14:textId="77777777" w:rsidR="006C348D" w:rsidRDefault="006C348D" w:rsidP="0087024B">
            <w:pPr>
              <w:pStyle w:val="OtherTableBody"/>
            </w:pPr>
            <w:r>
              <w:t>Pharmacy of Most Recent Fill (RXE-38)</w:t>
            </w:r>
          </w:p>
        </w:tc>
        <w:tc>
          <w:tcPr>
            <w:tcW w:w="1000" w:type="dxa"/>
          </w:tcPr>
          <w:p w14:paraId="75D5FD1F" w14:textId="77777777" w:rsidR="006C348D" w:rsidRDefault="006C348D" w:rsidP="0087024B">
            <w:pPr>
              <w:pStyle w:val="OtherTableBody"/>
            </w:pPr>
            <w:r>
              <w:t>4A.4.4</w:t>
            </w:r>
          </w:p>
        </w:tc>
      </w:tr>
      <w:tr w:rsidR="006C348D" w14:paraId="1733A049" w14:textId="77777777" w:rsidTr="0087024B">
        <w:trPr>
          <w:tblHeader/>
        </w:trPr>
        <w:tc>
          <w:tcPr>
            <w:tcW w:w="1000" w:type="dxa"/>
          </w:tcPr>
          <w:p w14:paraId="525F4226" w14:textId="77777777" w:rsidR="006C348D" w:rsidRDefault="006C348D" w:rsidP="0087024B">
            <w:pPr>
              <w:pStyle w:val="OtherTableBody"/>
            </w:pPr>
            <w:r>
              <w:t>HL7</w:t>
            </w:r>
          </w:p>
        </w:tc>
        <w:tc>
          <w:tcPr>
            <w:tcW w:w="1000" w:type="dxa"/>
          </w:tcPr>
          <w:p w14:paraId="2B79978E" w14:textId="77777777" w:rsidR="006C348D" w:rsidRDefault="006C348D" w:rsidP="0087024B">
            <w:pPr>
              <w:pStyle w:val="OtherTableBody"/>
            </w:pPr>
            <w:r>
              <w:t>0480</w:t>
            </w:r>
          </w:p>
        </w:tc>
        <w:tc>
          <w:tcPr>
            <w:tcW w:w="6000" w:type="dxa"/>
          </w:tcPr>
          <w:p w14:paraId="72B7DDB4" w14:textId="77777777" w:rsidR="006C348D" w:rsidRDefault="006C348D" w:rsidP="0087024B">
            <w:pPr>
              <w:pStyle w:val="OtherTableBody"/>
            </w:pPr>
            <w:r>
              <w:t>Pharmacy Order Types</w:t>
            </w:r>
          </w:p>
        </w:tc>
        <w:tc>
          <w:tcPr>
            <w:tcW w:w="1000" w:type="dxa"/>
          </w:tcPr>
          <w:p w14:paraId="12C1284C" w14:textId="77777777" w:rsidR="006C348D" w:rsidRDefault="006C348D" w:rsidP="0087024B">
            <w:pPr>
              <w:pStyle w:val="OtherTableBody"/>
            </w:pPr>
            <w:r>
              <w:t>2.C.2.395</w:t>
            </w:r>
          </w:p>
        </w:tc>
      </w:tr>
      <w:tr w:rsidR="006C348D" w14:paraId="7E5292F2" w14:textId="77777777" w:rsidTr="0087024B">
        <w:trPr>
          <w:tblHeader/>
        </w:trPr>
        <w:tc>
          <w:tcPr>
            <w:tcW w:w="1000" w:type="dxa"/>
          </w:tcPr>
          <w:p w14:paraId="3298DE99" w14:textId="77777777" w:rsidR="006C348D" w:rsidRDefault="006C348D" w:rsidP="0087024B">
            <w:pPr>
              <w:pStyle w:val="OtherTableBody"/>
            </w:pPr>
            <w:r>
              <w:t>HL7</w:t>
            </w:r>
          </w:p>
        </w:tc>
        <w:tc>
          <w:tcPr>
            <w:tcW w:w="1000" w:type="dxa"/>
          </w:tcPr>
          <w:p w14:paraId="2DA05166" w14:textId="77777777" w:rsidR="006C348D" w:rsidRDefault="006C348D" w:rsidP="0087024B">
            <w:pPr>
              <w:pStyle w:val="OtherTableBody"/>
            </w:pPr>
            <w:r>
              <w:t>0925</w:t>
            </w:r>
          </w:p>
        </w:tc>
        <w:tc>
          <w:tcPr>
            <w:tcW w:w="6000" w:type="dxa"/>
          </w:tcPr>
          <w:p w14:paraId="7A5F8A45" w14:textId="77777777" w:rsidR="006C348D" w:rsidRDefault="006C348D" w:rsidP="0087024B">
            <w:pPr>
              <w:pStyle w:val="OtherTableBody"/>
            </w:pPr>
            <w:r>
              <w:t>Phlebotomy Issue</w:t>
            </w:r>
          </w:p>
        </w:tc>
        <w:tc>
          <w:tcPr>
            <w:tcW w:w="1000" w:type="dxa"/>
          </w:tcPr>
          <w:p w14:paraId="3E487F90" w14:textId="77777777" w:rsidR="006C348D" w:rsidRDefault="006C348D" w:rsidP="0087024B">
            <w:pPr>
              <w:pStyle w:val="OtherTableBody"/>
            </w:pPr>
            <w:r>
              <w:t>2.C.2.549</w:t>
            </w:r>
          </w:p>
        </w:tc>
      </w:tr>
      <w:tr w:rsidR="006C348D" w14:paraId="5215E045" w14:textId="77777777" w:rsidTr="0087024B">
        <w:trPr>
          <w:tblHeader/>
        </w:trPr>
        <w:tc>
          <w:tcPr>
            <w:tcW w:w="1000" w:type="dxa"/>
          </w:tcPr>
          <w:p w14:paraId="40DC53BC" w14:textId="77777777" w:rsidR="006C348D" w:rsidRDefault="006C348D" w:rsidP="0087024B">
            <w:pPr>
              <w:pStyle w:val="OtherTableBody"/>
            </w:pPr>
            <w:r>
              <w:t>HL7</w:t>
            </w:r>
          </w:p>
        </w:tc>
        <w:tc>
          <w:tcPr>
            <w:tcW w:w="1000" w:type="dxa"/>
          </w:tcPr>
          <w:p w14:paraId="5F853D05" w14:textId="77777777" w:rsidR="006C348D" w:rsidRDefault="006C348D" w:rsidP="0087024B">
            <w:pPr>
              <w:pStyle w:val="OtherTableBody"/>
            </w:pPr>
            <w:r>
              <w:t>0926</w:t>
            </w:r>
          </w:p>
        </w:tc>
        <w:tc>
          <w:tcPr>
            <w:tcW w:w="6000" w:type="dxa"/>
          </w:tcPr>
          <w:p w14:paraId="1582CDF9" w14:textId="77777777" w:rsidR="006C348D" w:rsidRDefault="006C348D" w:rsidP="0087024B">
            <w:pPr>
              <w:pStyle w:val="OtherTableBody"/>
            </w:pPr>
            <w:r>
              <w:t>Phlebotomy Status</w:t>
            </w:r>
          </w:p>
        </w:tc>
        <w:tc>
          <w:tcPr>
            <w:tcW w:w="1000" w:type="dxa"/>
          </w:tcPr>
          <w:p w14:paraId="5624852D" w14:textId="77777777" w:rsidR="006C348D" w:rsidRDefault="006C348D" w:rsidP="0087024B">
            <w:pPr>
              <w:pStyle w:val="OtherTableBody"/>
            </w:pPr>
            <w:r>
              <w:t>2.C.2.550</w:t>
            </w:r>
          </w:p>
        </w:tc>
      </w:tr>
      <w:tr w:rsidR="006C348D" w14:paraId="79FAFC93" w14:textId="77777777" w:rsidTr="0087024B">
        <w:trPr>
          <w:tblHeader/>
        </w:trPr>
        <w:tc>
          <w:tcPr>
            <w:tcW w:w="1000" w:type="dxa"/>
          </w:tcPr>
          <w:p w14:paraId="2C499780" w14:textId="77777777" w:rsidR="006C348D" w:rsidRDefault="006C348D" w:rsidP="0087024B">
            <w:pPr>
              <w:pStyle w:val="OtherTableBody"/>
            </w:pPr>
            <w:r>
              <w:t>User</w:t>
            </w:r>
          </w:p>
        </w:tc>
        <w:tc>
          <w:tcPr>
            <w:tcW w:w="1000" w:type="dxa"/>
          </w:tcPr>
          <w:p w14:paraId="1E45DA93" w14:textId="77777777" w:rsidR="006C348D" w:rsidRDefault="006C348D" w:rsidP="0087024B">
            <w:pPr>
              <w:pStyle w:val="OtherTableBody"/>
            </w:pPr>
            <w:r>
              <w:t>0010</w:t>
            </w:r>
          </w:p>
        </w:tc>
        <w:tc>
          <w:tcPr>
            <w:tcW w:w="6000" w:type="dxa"/>
          </w:tcPr>
          <w:p w14:paraId="78DF0168" w14:textId="77777777" w:rsidR="006C348D" w:rsidRDefault="006C348D" w:rsidP="0087024B">
            <w:pPr>
              <w:pStyle w:val="OtherTableBody"/>
            </w:pPr>
            <w:r>
              <w:t>Physician ID</w:t>
            </w:r>
          </w:p>
        </w:tc>
        <w:tc>
          <w:tcPr>
            <w:tcW w:w="1000" w:type="dxa"/>
          </w:tcPr>
          <w:p w14:paraId="1E45E1FA" w14:textId="77777777" w:rsidR="006C348D" w:rsidRDefault="006C348D" w:rsidP="0087024B">
            <w:pPr>
              <w:pStyle w:val="OtherTableBody"/>
            </w:pPr>
            <w:r>
              <w:t>2.C.2.10</w:t>
            </w:r>
          </w:p>
        </w:tc>
      </w:tr>
      <w:tr w:rsidR="006C348D" w14:paraId="6632C032" w14:textId="77777777" w:rsidTr="0087024B">
        <w:trPr>
          <w:tblHeader/>
        </w:trPr>
        <w:tc>
          <w:tcPr>
            <w:tcW w:w="1000" w:type="dxa"/>
          </w:tcPr>
          <w:p w14:paraId="2CB87B8E" w14:textId="77777777" w:rsidR="006C348D" w:rsidRDefault="006C348D" w:rsidP="0087024B">
            <w:pPr>
              <w:pStyle w:val="OtherTableBody"/>
            </w:pPr>
            <w:r>
              <w:t>HL7</w:t>
            </w:r>
          </w:p>
        </w:tc>
        <w:tc>
          <w:tcPr>
            <w:tcW w:w="1000" w:type="dxa"/>
          </w:tcPr>
          <w:p w14:paraId="3C68BCA5" w14:textId="77777777" w:rsidR="006C348D" w:rsidRDefault="006C348D" w:rsidP="0087024B">
            <w:pPr>
              <w:pStyle w:val="OtherTableBody"/>
            </w:pPr>
            <w:r>
              <w:t>9999</w:t>
            </w:r>
          </w:p>
        </w:tc>
        <w:tc>
          <w:tcPr>
            <w:tcW w:w="6000" w:type="dxa"/>
          </w:tcPr>
          <w:p w14:paraId="1919D96A" w14:textId="77777777" w:rsidR="006C348D" w:rsidRDefault="006C348D" w:rsidP="0087024B">
            <w:pPr>
              <w:pStyle w:val="OtherTableBody"/>
            </w:pPr>
            <w:r>
              <w:t>Placeholder Table Representation</w:t>
            </w:r>
          </w:p>
        </w:tc>
        <w:tc>
          <w:tcPr>
            <w:tcW w:w="1000" w:type="dxa"/>
          </w:tcPr>
          <w:p w14:paraId="0FB67853" w14:textId="77777777" w:rsidR="006C348D" w:rsidRDefault="006C348D" w:rsidP="0087024B">
            <w:pPr>
              <w:pStyle w:val="OtherTableBody"/>
            </w:pPr>
          </w:p>
        </w:tc>
      </w:tr>
      <w:tr w:rsidR="006C348D" w14:paraId="64ECB64B" w14:textId="77777777" w:rsidTr="0087024B">
        <w:trPr>
          <w:tblHeader/>
        </w:trPr>
        <w:tc>
          <w:tcPr>
            <w:tcW w:w="1000" w:type="dxa"/>
          </w:tcPr>
          <w:p w14:paraId="44043945" w14:textId="77777777" w:rsidR="006C348D" w:rsidRDefault="006C348D" w:rsidP="0087024B">
            <w:pPr>
              <w:pStyle w:val="OtherTableBody"/>
            </w:pPr>
            <w:r>
              <w:t>User</w:t>
            </w:r>
          </w:p>
        </w:tc>
        <w:tc>
          <w:tcPr>
            <w:tcW w:w="1000" w:type="dxa"/>
          </w:tcPr>
          <w:p w14:paraId="7115F69D" w14:textId="77777777" w:rsidR="006C348D" w:rsidRDefault="006C348D" w:rsidP="0087024B">
            <w:pPr>
              <w:pStyle w:val="OtherTableBody"/>
            </w:pPr>
            <w:r>
              <w:t>0086</w:t>
            </w:r>
          </w:p>
        </w:tc>
        <w:tc>
          <w:tcPr>
            <w:tcW w:w="6000" w:type="dxa"/>
          </w:tcPr>
          <w:p w14:paraId="72A2CA1C" w14:textId="77777777" w:rsidR="006C348D" w:rsidRDefault="006C348D" w:rsidP="0087024B">
            <w:pPr>
              <w:pStyle w:val="OtherTableBody"/>
            </w:pPr>
            <w:r>
              <w:t>Plan ID</w:t>
            </w:r>
          </w:p>
        </w:tc>
        <w:tc>
          <w:tcPr>
            <w:tcW w:w="1000" w:type="dxa"/>
          </w:tcPr>
          <w:p w14:paraId="6A3095B8" w14:textId="77777777" w:rsidR="006C348D" w:rsidRDefault="006C348D" w:rsidP="0087024B">
            <w:pPr>
              <w:pStyle w:val="OtherTableBody"/>
            </w:pPr>
            <w:r>
              <w:t>2.C.2.51</w:t>
            </w:r>
          </w:p>
        </w:tc>
      </w:tr>
      <w:tr w:rsidR="006C348D" w14:paraId="08DB4B50" w14:textId="77777777" w:rsidTr="0087024B">
        <w:trPr>
          <w:tblHeader/>
        </w:trPr>
        <w:tc>
          <w:tcPr>
            <w:tcW w:w="1000" w:type="dxa"/>
          </w:tcPr>
          <w:p w14:paraId="681A3E26" w14:textId="77777777" w:rsidR="006C348D" w:rsidRDefault="006C348D" w:rsidP="0087024B">
            <w:pPr>
              <w:pStyle w:val="OtherTableBody"/>
            </w:pPr>
            <w:r>
              <w:t>undefined</w:t>
            </w:r>
          </w:p>
        </w:tc>
        <w:tc>
          <w:tcPr>
            <w:tcW w:w="1000" w:type="dxa"/>
          </w:tcPr>
          <w:p w14:paraId="51CF2F04" w14:textId="77777777" w:rsidR="006C348D" w:rsidRDefault="006C348D" w:rsidP="0087024B">
            <w:pPr>
              <w:pStyle w:val="OtherTableBody"/>
            </w:pPr>
            <w:r>
              <w:t>0621</w:t>
            </w:r>
          </w:p>
        </w:tc>
        <w:tc>
          <w:tcPr>
            <w:tcW w:w="6000" w:type="dxa"/>
          </w:tcPr>
          <w:p w14:paraId="144B85EC" w14:textId="77777777" w:rsidR="006C348D" w:rsidRDefault="006C348D" w:rsidP="0087024B">
            <w:pPr>
              <w:pStyle w:val="OtherTableBody"/>
            </w:pPr>
            <w:r>
              <w:t>Planned Patient Transport Comment (OBR-43)</w:t>
            </w:r>
          </w:p>
        </w:tc>
        <w:tc>
          <w:tcPr>
            <w:tcW w:w="1000" w:type="dxa"/>
          </w:tcPr>
          <w:p w14:paraId="305D5D91" w14:textId="77777777" w:rsidR="006C348D" w:rsidRDefault="006C348D" w:rsidP="0087024B">
            <w:pPr>
              <w:pStyle w:val="OtherTableBody"/>
            </w:pPr>
            <w:r>
              <w:t>7.4.1</w:t>
            </w:r>
          </w:p>
        </w:tc>
      </w:tr>
      <w:tr w:rsidR="006C348D" w14:paraId="03C4F5F2" w14:textId="77777777" w:rsidTr="0087024B">
        <w:trPr>
          <w:tblHeader/>
        </w:trPr>
        <w:tc>
          <w:tcPr>
            <w:tcW w:w="1000" w:type="dxa"/>
          </w:tcPr>
          <w:p w14:paraId="5FE4E20D" w14:textId="77777777" w:rsidR="006C348D" w:rsidRDefault="006C348D" w:rsidP="0087024B">
            <w:pPr>
              <w:pStyle w:val="OtherTableBody"/>
            </w:pPr>
            <w:r>
              <w:t>User</w:t>
            </w:r>
          </w:p>
        </w:tc>
        <w:tc>
          <w:tcPr>
            <w:tcW w:w="1000" w:type="dxa"/>
          </w:tcPr>
          <w:p w14:paraId="6AC0EA15" w14:textId="77777777" w:rsidR="006C348D" w:rsidRDefault="006C348D" w:rsidP="0087024B">
            <w:pPr>
              <w:pStyle w:val="OtherTableBody"/>
            </w:pPr>
            <w:r>
              <w:t>0302</w:t>
            </w:r>
          </w:p>
        </w:tc>
        <w:tc>
          <w:tcPr>
            <w:tcW w:w="6000" w:type="dxa"/>
          </w:tcPr>
          <w:p w14:paraId="05E10DE9" w14:textId="77777777" w:rsidR="006C348D" w:rsidRDefault="006C348D" w:rsidP="0087024B">
            <w:pPr>
              <w:pStyle w:val="OtherTableBody"/>
            </w:pPr>
            <w:r>
              <w:t>Point of Care</w:t>
            </w:r>
          </w:p>
        </w:tc>
        <w:tc>
          <w:tcPr>
            <w:tcW w:w="1000" w:type="dxa"/>
          </w:tcPr>
          <w:p w14:paraId="25DF54CD" w14:textId="77777777" w:rsidR="006C348D" w:rsidRDefault="006C348D" w:rsidP="0087024B">
            <w:pPr>
              <w:pStyle w:val="OtherTableBody"/>
            </w:pPr>
            <w:r>
              <w:t>2.C.2.234</w:t>
            </w:r>
          </w:p>
        </w:tc>
      </w:tr>
      <w:tr w:rsidR="006C348D" w14:paraId="6503758F" w14:textId="77777777" w:rsidTr="0087024B">
        <w:trPr>
          <w:tblHeader/>
        </w:trPr>
        <w:tc>
          <w:tcPr>
            <w:tcW w:w="1000" w:type="dxa"/>
          </w:tcPr>
          <w:p w14:paraId="361C049B" w14:textId="77777777" w:rsidR="006C348D" w:rsidRDefault="006C348D" w:rsidP="0087024B">
            <w:pPr>
              <w:pStyle w:val="OtherTableBody"/>
            </w:pPr>
            <w:r>
              <w:t>User</w:t>
            </w:r>
          </w:p>
        </w:tc>
        <w:tc>
          <w:tcPr>
            <w:tcW w:w="1000" w:type="dxa"/>
          </w:tcPr>
          <w:p w14:paraId="6BE970EB" w14:textId="77777777" w:rsidR="006C348D" w:rsidRDefault="006C348D" w:rsidP="0087024B">
            <w:pPr>
              <w:pStyle w:val="OtherTableBody"/>
            </w:pPr>
            <w:r>
              <w:t>0312</w:t>
            </w:r>
          </w:p>
        </w:tc>
        <w:tc>
          <w:tcPr>
            <w:tcW w:w="6000" w:type="dxa"/>
          </w:tcPr>
          <w:p w14:paraId="759DD391" w14:textId="77777777" w:rsidR="006C348D" w:rsidRDefault="006C348D" w:rsidP="0087024B">
            <w:pPr>
              <w:pStyle w:val="OtherTableBody"/>
            </w:pPr>
            <w:r>
              <w:t>Policy Scope</w:t>
            </w:r>
          </w:p>
        </w:tc>
        <w:tc>
          <w:tcPr>
            <w:tcW w:w="1000" w:type="dxa"/>
          </w:tcPr>
          <w:p w14:paraId="42CA469B" w14:textId="77777777" w:rsidR="006C348D" w:rsidRDefault="006C348D" w:rsidP="0087024B">
            <w:pPr>
              <w:pStyle w:val="OtherTableBody"/>
            </w:pPr>
            <w:r>
              <w:t>2.C.2.243</w:t>
            </w:r>
          </w:p>
        </w:tc>
      </w:tr>
      <w:tr w:rsidR="006C348D" w14:paraId="0DE771FB" w14:textId="77777777" w:rsidTr="0087024B">
        <w:trPr>
          <w:tblHeader/>
        </w:trPr>
        <w:tc>
          <w:tcPr>
            <w:tcW w:w="1000" w:type="dxa"/>
          </w:tcPr>
          <w:p w14:paraId="50C1D334" w14:textId="77777777" w:rsidR="006C348D" w:rsidRDefault="006C348D" w:rsidP="0087024B">
            <w:pPr>
              <w:pStyle w:val="OtherTableBody"/>
            </w:pPr>
            <w:r>
              <w:t>User</w:t>
            </w:r>
          </w:p>
        </w:tc>
        <w:tc>
          <w:tcPr>
            <w:tcW w:w="1000" w:type="dxa"/>
          </w:tcPr>
          <w:p w14:paraId="36D04D14" w14:textId="77777777" w:rsidR="006C348D" w:rsidRDefault="006C348D" w:rsidP="0087024B">
            <w:pPr>
              <w:pStyle w:val="OtherTableBody"/>
            </w:pPr>
            <w:r>
              <w:t>0313</w:t>
            </w:r>
          </w:p>
        </w:tc>
        <w:tc>
          <w:tcPr>
            <w:tcW w:w="6000" w:type="dxa"/>
          </w:tcPr>
          <w:p w14:paraId="7029D446" w14:textId="77777777" w:rsidR="006C348D" w:rsidRDefault="006C348D" w:rsidP="0087024B">
            <w:pPr>
              <w:pStyle w:val="OtherTableBody"/>
            </w:pPr>
            <w:r>
              <w:t>Policy Source</w:t>
            </w:r>
          </w:p>
        </w:tc>
        <w:tc>
          <w:tcPr>
            <w:tcW w:w="1000" w:type="dxa"/>
          </w:tcPr>
          <w:p w14:paraId="0FC183BC" w14:textId="77777777" w:rsidR="006C348D" w:rsidRDefault="006C348D" w:rsidP="0087024B">
            <w:pPr>
              <w:pStyle w:val="OtherTableBody"/>
            </w:pPr>
            <w:r>
              <w:t>2.C.2.244</w:t>
            </w:r>
          </w:p>
        </w:tc>
      </w:tr>
      <w:tr w:rsidR="006C348D" w14:paraId="22541099" w14:textId="77777777" w:rsidTr="0087024B">
        <w:trPr>
          <w:tblHeader/>
        </w:trPr>
        <w:tc>
          <w:tcPr>
            <w:tcW w:w="1000" w:type="dxa"/>
          </w:tcPr>
          <w:p w14:paraId="030C63E2" w14:textId="77777777" w:rsidR="006C348D" w:rsidRDefault="006C348D" w:rsidP="0087024B">
            <w:pPr>
              <w:pStyle w:val="OtherTableBody"/>
            </w:pPr>
            <w:r>
              <w:t>User</w:t>
            </w:r>
          </w:p>
        </w:tc>
        <w:tc>
          <w:tcPr>
            <w:tcW w:w="1000" w:type="dxa"/>
          </w:tcPr>
          <w:p w14:paraId="0D608356" w14:textId="77777777" w:rsidR="006C348D" w:rsidRDefault="006C348D" w:rsidP="0087024B">
            <w:pPr>
              <w:pStyle w:val="OtherTableBody"/>
            </w:pPr>
            <w:r>
              <w:t>0147</w:t>
            </w:r>
          </w:p>
        </w:tc>
        <w:tc>
          <w:tcPr>
            <w:tcW w:w="6000" w:type="dxa"/>
          </w:tcPr>
          <w:p w14:paraId="4A9B307E" w14:textId="77777777" w:rsidR="006C348D" w:rsidRDefault="006C348D" w:rsidP="0087024B">
            <w:pPr>
              <w:pStyle w:val="OtherTableBody"/>
            </w:pPr>
            <w:r>
              <w:t>Policy Type</w:t>
            </w:r>
          </w:p>
        </w:tc>
        <w:tc>
          <w:tcPr>
            <w:tcW w:w="1000" w:type="dxa"/>
          </w:tcPr>
          <w:p w14:paraId="3EA02FBC" w14:textId="77777777" w:rsidR="006C348D" w:rsidRDefault="006C348D" w:rsidP="0087024B">
            <w:pPr>
              <w:pStyle w:val="OtherTableBody"/>
            </w:pPr>
            <w:r>
              <w:t>2.C.2.96</w:t>
            </w:r>
          </w:p>
        </w:tc>
      </w:tr>
      <w:tr w:rsidR="006C348D" w14:paraId="22ED2313" w14:textId="77777777" w:rsidTr="0087024B">
        <w:trPr>
          <w:tblHeader/>
        </w:trPr>
        <w:tc>
          <w:tcPr>
            <w:tcW w:w="1000" w:type="dxa"/>
          </w:tcPr>
          <w:p w14:paraId="0E0D7422" w14:textId="77777777" w:rsidR="006C348D" w:rsidRDefault="006C348D" w:rsidP="0087024B">
            <w:pPr>
              <w:pStyle w:val="OtherTableBody"/>
            </w:pPr>
            <w:r>
              <w:t>undefined</w:t>
            </w:r>
          </w:p>
        </w:tc>
        <w:tc>
          <w:tcPr>
            <w:tcW w:w="1000" w:type="dxa"/>
          </w:tcPr>
          <w:p w14:paraId="352CF8D2" w14:textId="77777777" w:rsidR="006C348D" w:rsidRDefault="006C348D" w:rsidP="0087024B">
            <w:pPr>
              <w:pStyle w:val="OtherTableBody"/>
            </w:pPr>
            <w:r>
              <w:t>0601</w:t>
            </w:r>
          </w:p>
        </w:tc>
        <w:tc>
          <w:tcPr>
            <w:tcW w:w="6000" w:type="dxa"/>
          </w:tcPr>
          <w:p w14:paraId="19525A2C" w14:textId="77777777" w:rsidR="006C348D" w:rsidRDefault="006C348D" w:rsidP="0087024B">
            <w:pPr>
              <w:pStyle w:val="OtherTableBody"/>
            </w:pPr>
            <w:r>
              <w:t>Position on Carrier (INV-6)</w:t>
            </w:r>
          </w:p>
        </w:tc>
        <w:tc>
          <w:tcPr>
            <w:tcW w:w="1000" w:type="dxa"/>
          </w:tcPr>
          <w:p w14:paraId="075A0136" w14:textId="77777777" w:rsidR="006C348D" w:rsidRDefault="006C348D" w:rsidP="0087024B">
            <w:pPr>
              <w:pStyle w:val="OtherTableBody"/>
            </w:pPr>
            <w:r>
              <w:t>13.4.4</w:t>
            </w:r>
          </w:p>
        </w:tc>
      </w:tr>
      <w:tr w:rsidR="006C348D" w14:paraId="1E750447" w14:textId="77777777" w:rsidTr="0087024B">
        <w:trPr>
          <w:tblHeader/>
        </w:trPr>
        <w:tc>
          <w:tcPr>
            <w:tcW w:w="1000" w:type="dxa"/>
          </w:tcPr>
          <w:p w14:paraId="7E675B0D" w14:textId="77777777" w:rsidR="006C348D" w:rsidRDefault="006C348D" w:rsidP="0087024B">
            <w:pPr>
              <w:pStyle w:val="OtherTableBody"/>
            </w:pPr>
            <w:r>
              <w:t>User</w:t>
            </w:r>
          </w:p>
        </w:tc>
        <w:tc>
          <w:tcPr>
            <w:tcW w:w="1000" w:type="dxa"/>
          </w:tcPr>
          <w:p w14:paraId="5E1D090B" w14:textId="77777777" w:rsidR="006C348D" w:rsidRDefault="006C348D" w:rsidP="0087024B">
            <w:pPr>
              <w:pStyle w:val="OtherTableBody"/>
            </w:pPr>
            <w:r>
              <w:t>0186</w:t>
            </w:r>
          </w:p>
        </w:tc>
        <w:tc>
          <w:tcPr>
            <w:tcW w:w="6000" w:type="dxa"/>
          </w:tcPr>
          <w:p w14:paraId="1AF0C6A3" w14:textId="77777777" w:rsidR="006C348D" w:rsidRDefault="006C348D" w:rsidP="0087024B">
            <w:pPr>
              <w:pStyle w:val="OtherTableBody"/>
            </w:pPr>
            <w:r>
              <w:t>Practitioner Category</w:t>
            </w:r>
          </w:p>
        </w:tc>
        <w:tc>
          <w:tcPr>
            <w:tcW w:w="1000" w:type="dxa"/>
          </w:tcPr>
          <w:p w14:paraId="22011450" w14:textId="77777777" w:rsidR="006C348D" w:rsidRDefault="006C348D" w:rsidP="0087024B">
            <w:pPr>
              <w:pStyle w:val="OtherTableBody"/>
            </w:pPr>
            <w:r>
              <w:t>2.C.2.130</w:t>
            </w:r>
          </w:p>
        </w:tc>
      </w:tr>
      <w:tr w:rsidR="006C348D" w14:paraId="16E6931E" w14:textId="77777777" w:rsidTr="0087024B">
        <w:trPr>
          <w:tblHeader/>
        </w:trPr>
        <w:tc>
          <w:tcPr>
            <w:tcW w:w="1000" w:type="dxa"/>
          </w:tcPr>
          <w:p w14:paraId="0A31C8A6" w14:textId="77777777" w:rsidR="006C348D" w:rsidRDefault="006C348D" w:rsidP="0087024B">
            <w:pPr>
              <w:pStyle w:val="OtherTableBody"/>
            </w:pPr>
            <w:r>
              <w:t>User</w:t>
            </w:r>
          </w:p>
        </w:tc>
        <w:tc>
          <w:tcPr>
            <w:tcW w:w="1000" w:type="dxa"/>
          </w:tcPr>
          <w:p w14:paraId="32EB4C44" w14:textId="77777777" w:rsidR="006C348D" w:rsidRDefault="006C348D" w:rsidP="0087024B">
            <w:pPr>
              <w:pStyle w:val="OtherTableBody"/>
            </w:pPr>
            <w:r>
              <w:t>0358</w:t>
            </w:r>
          </w:p>
        </w:tc>
        <w:tc>
          <w:tcPr>
            <w:tcW w:w="6000" w:type="dxa"/>
          </w:tcPr>
          <w:p w14:paraId="07D99CE1" w14:textId="77777777" w:rsidR="006C348D" w:rsidRDefault="006C348D" w:rsidP="0087024B">
            <w:pPr>
              <w:pStyle w:val="OtherTableBody"/>
            </w:pPr>
            <w:r>
              <w:t>Practitioner Group</w:t>
            </w:r>
          </w:p>
        </w:tc>
        <w:tc>
          <w:tcPr>
            <w:tcW w:w="1000" w:type="dxa"/>
          </w:tcPr>
          <w:p w14:paraId="426424DA" w14:textId="77777777" w:rsidR="006C348D" w:rsidRDefault="006C348D" w:rsidP="0087024B">
            <w:pPr>
              <w:pStyle w:val="OtherTableBody"/>
            </w:pPr>
            <w:r>
              <w:t>2.C.2.283</w:t>
            </w:r>
          </w:p>
        </w:tc>
      </w:tr>
      <w:tr w:rsidR="006C348D" w14:paraId="5EC998BA" w14:textId="77777777" w:rsidTr="0087024B">
        <w:trPr>
          <w:tblHeader/>
        </w:trPr>
        <w:tc>
          <w:tcPr>
            <w:tcW w:w="1000" w:type="dxa"/>
          </w:tcPr>
          <w:p w14:paraId="26A6AA29" w14:textId="77777777" w:rsidR="006C348D" w:rsidRDefault="006C348D" w:rsidP="0087024B">
            <w:pPr>
              <w:pStyle w:val="OtherTableBody"/>
            </w:pPr>
            <w:r>
              <w:t>User</w:t>
            </w:r>
          </w:p>
        </w:tc>
        <w:tc>
          <w:tcPr>
            <w:tcW w:w="1000" w:type="dxa"/>
          </w:tcPr>
          <w:p w14:paraId="62DAAC93" w14:textId="77777777" w:rsidR="006C348D" w:rsidRDefault="006C348D" w:rsidP="0087024B">
            <w:pPr>
              <w:pStyle w:val="OtherTableBody"/>
            </w:pPr>
            <w:r>
              <w:t>0338</w:t>
            </w:r>
          </w:p>
        </w:tc>
        <w:tc>
          <w:tcPr>
            <w:tcW w:w="6000" w:type="dxa"/>
          </w:tcPr>
          <w:p w14:paraId="7A1B80C1" w14:textId="77777777" w:rsidR="006C348D" w:rsidRDefault="006C348D" w:rsidP="0087024B">
            <w:pPr>
              <w:pStyle w:val="OtherTableBody"/>
            </w:pPr>
            <w:r>
              <w:t>Practitioner ID Number Type</w:t>
            </w:r>
          </w:p>
        </w:tc>
        <w:tc>
          <w:tcPr>
            <w:tcW w:w="1000" w:type="dxa"/>
          </w:tcPr>
          <w:p w14:paraId="0C2767E6" w14:textId="77777777" w:rsidR="006C348D" w:rsidRDefault="006C348D" w:rsidP="0087024B">
            <w:pPr>
              <w:pStyle w:val="OtherTableBody"/>
            </w:pPr>
            <w:r>
              <w:t>2.C.2.266</w:t>
            </w:r>
          </w:p>
        </w:tc>
      </w:tr>
      <w:tr w:rsidR="006C348D" w14:paraId="46418CEF" w14:textId="77777777" w:rsidTr="0087024B">
        <w:trPr>
          <w:tblHeader/>
        </w:trPr>
        <w:tc>
          <w:tcPr>
            <w:tcW w:w="1000" w:type="dxa"/>
          </w:tcPr>
          <w:p w14:paraId="76F4FDEB" w14:textId="77777777" w:rsidR="006C348D" w:rsidRDefault="006C348D" w:rsidP="0087024B">
            <w:pPr>
              <w:pStyle w:val="OtherTableBody"/>
            </w:pPr>
            <w:r>
              <w:t>User</w:t>
            </w:r>
          </w:p>
        </w:tc>
        <w:tc>
          <w:tcPr>
            <w:tcW w:w="1000" w:type="dxa"/>
          </w:tcPr>
          <w:p w14:paraId="2FBE2538" w14:textId="77777777" w:rsidR="006C348D" w:rsidRDefault="006C348D" w:rsidP="0087024B">
            <w:pPr>
              <w:pStyle w:val="OtherTableBody"/>
            </w:pPr>
            <w:r>
              <w:t>0474</w:t>
            </w:r>
          </w:p>
        </w:tc>
        <w:tc>
          <w:tcPr>
            <w:tcW w:w="6000" w:type="dxa"/>
          </w:tcPr>
          <w:p w14:paraId="2CA6B122" w14:textId="77777777" w:rsidR="006C348D" w:rsidRDefault="006C348D" w:rsidP="0087024B">
            <w:pPr>
              <w:pStyle w:val="OtherTableBody"/>
            </w:pPr>
            <w:r>
              <w:t>Practitioner Organization Unit Type</w:t>
            </w:r>
          </w:p>
        </w:tc>
        <w:tc>
          <w:tcPr>
            <w:tcW w:w="1000" w:type="dxa"/>
          </w:tcPr>
          <w:p w14:paraId="11E62C63" w14:textId="77777777" w:rsidR="006C348D" w:rsidRDefault="006C348D" w:rsidP="0087024B">
            <w:pPr>
              <w:pStyle w:val="OtherTableBody"/>
            </w:pPr>
            <w:r>
              <w:t>2.C.2.389</w:t>
            </w:r>
          </w:p>
        </w:tc>
      </w:tr>
      <w:tr w:rsidR="006C348D" w14:paraId="31C39D57" w14:textId="77777777" w:rsidTr="0087024B">
        <w:trPr>
          <w:tblHeader/>
        </w:trPr>
        <w:tc>
          <w:tcPr>
            <w:tcW w:w="1000" w:type="dxa"/>
          </w:tcPr>
          <w:p w14:paraId="5BC884CA" w14:textId="77777777" w:rsidR="006C348D" w:rsidRDefault="006C348D" w:rsidP="0087024B">
            <w:pPr>
              <w:pStyle w:val="OtherTableBody"/>
            </w:pPr>
            <w:r>
              <w:t>User</w:t>
            </w:r>
          </w:p>
        </w:tc>
        <w:tc>
          <w:tcPr>
            <w:tcW w:w="1000" w:type="dxa"/>
          </w:tcPr>
          <w:p w14:paraId="369B1CAA" w14:textId="77777777" w:rsidR="006C348D" w:rsidRDefault="006C348D" w:rsidP="0087024B">
            <w:pPr>
              <w:pStyle w:val="OtherTableBody"/>
            </w:pPr>
            <w:r>
              <w:t>0087</w:t>
            </w:r>
          </w:p>
        </w:tc>
        <w:tc>
          <w:tcPr>
            <w:tcW w:w="6000" w:type="dxa"/>
          </w:tcPr>
          <w:p w14:paraId="77A77315" w14:textId="77777777" w:rsidR="006C348D" w:rsidRDefault="006C348D" w:rsidP="0087024B">
            <w:pPr>
              <w:pStyle w:val="OtherTableBody"/>
            </w:pPr>
            <w:r>
              <w:t>Pre-Admit Test Indicator</w:t>
            </w:r>
          </w:p>
        </w:tc>
        <w:tc>
          <w:tcPr>
            <w:tcW w:w="1000" w:type="dxa"/>
          </w:tcPr>
          <w:p w14:paraId="6DF6D7D9" w14:textId="77777777" w:rsidR="006C348D" w:rsidRDefault="006C348D" w:rsidP="0087024B">
            <w:pPr>
              <w:pStyle w:val="OtherTableBody"/>
            </w:pPr>
            <w:r>
              <w:t>2.C.2.52</w:t>
            </w:r>
          </w:p>
        </w:tc>
      </w:tr>
      <w:tr w:rsidR="006C348D" w14:paraId="005B2814" w14:textId="77777777" w:rsidTr="0087024B">
        <w:trPr>
          <w:tblHeader/>
        </w:trPr>
        <w:tc>
          <w:tcPr>
            <w:tcW w:w="1000" w:type="dxa"/>
          </w:tcPr>
          <w:p w14:paraId="3877CFAC" w14:textId="77777777" w:rsidR="006C348D" w:rsidRDefault="006C348D" w:rsidP="0087024B">
            <w:pPr>
              <w:pStyle w:val="OtherTableBody"/>
            </w:pPr>
            <w:r>
              <w:lastRenderedPageBreak/>
              <w:t>User</w:t>
            </w:r>
          </w:p>
        </w:tc>
        <w:tc>
          <w:tcPr>
            <w:tcW w:w="1000" w:type="dxa"/>
          </w:tcPr>
          <w:p w14:paraId="6766D4BF" w14:textId="77777777" w:rsidR="006C348D" w:rsidRDefault="006C348D" w:rsidP="0087024B">
            <w:pPr>
              <w:pStyle w:val="OtherTableBody"/>
            </w:pPr>
            <w:r>
              <w:t>0433</w:t>
            </w:r>
          </w:p>
        </w:tc>
        <w:tc>
          <w:tcPr>
            <w:tcW w:w="6000" w:type="dxa"/>
          </w:tcPr>
          <w:p w14:paraId="6EFC865D" w14:textId="77777777" w:rsidR="006C348D" w:rsidRDefault="006C348D" w:rsidP="0087024B">
            <w:pPr>
              <w:pStyle w:val="OtherTableBody"/>
            </w:pPr>
            <w:r>
              <w:t>Precaution Code</w:t>
            </w:r>
          </w:p>
        </w:tc>
        <w:tc>
          <w:tcPr>
            <w:tcW w:w="1000" w:type="dxa"/>
          </w:tcPr>
          <w:p w14:paraId="68BB9BF6" w14:textId="77777777" w:rsidR="006C348D" w:rsidRDefault="006C348D" w:rsidP="0087024B">
            <w:pPr>
              <w:pStyle w:val="OtherTableBody"/>
            </w:pPr>
            <w:r>
              <w:t>2.C.2.350</w:t>
            </w:r>
          </w:p>
        </w:tc>
      </w:tr>
      <w:tr w:rsidR="006C348D" w14:paraId="40932CCA" w14:textId="77777777" w:rsidTr="0087024B">
        <w:trPr>
          <w:tblHeader/>
        </w:trPr>
        <w:tc>
          <w:tcPr>
            <w:tcW w:w="1000" w:type="dxa"/>
          </w:tcPr>
          <w:p w14:paraId="441D3678" w14:textId="77777777" w:rsidR="006C348D" w:rsidRDefault="006C348D" w:rsidP="0087024B">
            <w:pPr>
              <w:pStyle w:val="OtherTableBody"/>
            </w:pPr>
            <w:r>
              <w:t>undefined</w:t>
            </w:r>
          </w:p>
        </w:tc>
        <w:tc>
          <w:tcPr>
            <w:tcW w:w="1000" w:type="dxa"/>
          </w:tcPr>
          <w:p w14:paraId="2FBF8412" w14:textId="77777777" w:rsidR="006C348D" w:rsidRDefault="006C348D" w:rsidP="0087024B">
            <w:pPr>
              <w:pStyle w:val="OtherTableBody"/>
            </w:pPr>
            <w:r>
              <w:t>0650</w:t>
            </w:r>
          </w:p>
        </w:tc>
        <w:tc>
          <w:tcPr>
            <w:tcW w:w="6000" w:type="dxa"/>
          </w:tcPr>
          <w:p w14:paraId="613A6CAC" w14:textId="77777777" w:rsidR="006C348D" w:rsidRDefault="006C348D" w:rsidP="0087024B">
            <w:pPr>
              <w:pStyle w:val="OtherTableBody"/>
            </w:pPr>
            <w:r>
              <w:t>Preferred Coding System (OM3-2)</w:t>
            </w:r>
          </w:p>
        </w:tc>
        <w:tc>
          <w:tcPr>
            <w:tcW w:w="1000" w:type="dxa"/>
          </w:tcPr>
          <w:p w14:paraId="1967DCED" w14:textId="77777777" w:rsidR="006C348D" w:rsidRDefault="006C348D" w:rsidP="0087024B">
            <w:pPr>
              <w:pStyle w:val="OtherTableBody"/>
            </w:pPr>
            <w:r>
              <w:t>8.8.11</w:t>
            </w:r>
          </w:p>
        </w:tc>
      </w:tr>
      <w:tr w:rsidR="006C348D" w14:paraId="7DBFFD95" w14:textId="77777777" w:rsidTr="0087024B">
        <w:trPr>
          <w:tblHeader/>
        </w:trPr>
        <w:tc>
          <w:tcPr>
            <w:tcW w:w="1000" w:type="dxa"/>
          </w:tcPr>
          <w:p w14:paraId="692A202A" w14:textId="77777777" w:rsidR="006C348D" w:rsidRDefault="006C348D" w:rsidP="0087024B">
            <w:pPr>
              <w:pStyle w:val="OtherTableBody"/>
            </w:pPr>
            <w:r>
              <w:t>HL7</w:t>
            </w:r>
          </w:p>
        </w:tc>
        <w:tc>
          <w:tcPr>
            <w:tcW w:w="1000" w:type="dxa"/>
          </w:tcPr>
          <w:p w14:paraId="1020E2D9" w14:textId="77777777" w:rsidR="006C348D" w:rsidRDefault="006C348D" w:rsidP="0087024B">
            <w:pPr>
              <w:pStyle w:val="OtherTableBody"/>
            </w:pPr>
            <w:r>
              <w:t>0185</w:t>
            </w:r>
          </w:p>
        </w:tc>
        <w:tc>
          <w:tcPr>
            <w:tcW w:w="6000" w:type="dxa"/>
          </w:tcPr>
          <w:p w14:paraId="58AB4E69" w14:textId="77777777" w:rsidR="006C348D" w:rsidRDefault="006C348D" w:rsidP="0087024B">
            <w:pPr>
              <w:pStyle w:val="OtherTableBody"/>
            </w:pPr>
            <w:r>
              <w:t>Preferred Method of Contact</w:t>
            </w:r>
          </w:p>
        </w:tc>
        <w:tc>
          <w:tcPr>
            <w:tcW w:w="1000" w:type="dxa"/>
          </w:tcPr>
          <w:p w14:paraId="3EEBF919" w14:textId="77777777" w:rsidR="006C348D" w:rsidRDefault="006C348D" w:rsidP="0087024B">
            <w:pPr>
              <w:pStyle w:val="OtherTableBody"/>
            </w:pPr>
            <w:r>
              <w:t>2.C.2.129</w:t>
            </w:r>
          </w:p>
        </w:tc>
      </w:tr>
      <w:tr w:rsidR="006C348D" w14:paraId="0DBAEEA1" w14:textId="77777777" w:rsidTr="0087024B">
        <w:trPr>
          <w:tblHeader/>
        </w:trPr>
        <w:tc>
          <w:tcPr>
            <w:tcW w:w="1000" w:type="dxa"/>
          </w:tcPr>
          <w:p w14:paraId="49704499" w14:textId="77777777" w:rsidR="006C348D" w:rsidRDefault="006C348D" w:rsidP="0087024B">
            <w:pPr>
              <w:pStyle w:val="OtherTableBody"/>
            </w:pPr>
            <w:r>
              <w:t>HL7</w:t>
            </w:r>
          </w:p>
        </w:tc>
        <w:tc>
          <w:tcPr>
            <w:tcW w:w="1000" w:type="dxa"/>
          </w:tcPr>
          <w:p w14:paraId="73048B01" w14:textId="77777777" w:rsidR="006C348D" w:rsidRDefault="006C348D" w:rsidP="0087024B">
            <w:pPr>
              <w:pStyle w:val="OtherTableBody"/>
            </w:pPr>
            <w:r>
              <w:t>0920</w:t>
            </w:r>
          </w:p>
        </w:tc>
        <w:tc>
          <w:tcPr>
            <w:tcW w:w="6000" w:type="dxa"/>
          </w:tcPr>
          <w:p w14:paraId="10559502" w14:textId="77777777" w:rsidR="006C348D" w:rsidRDefault="006C348D" w:rsidP="0087024B">
            <w:pPr>
              <w:pStyle w:val="OtherTableBody"/>
            </w:pPr>
            <w:r>
              <w:t>Preferred Specimen/Attribute Status</w:t>
            </w:r>
          </w:p>
        </w:tc>
        <w:tc>
          <w:tcPr>
            <w:tcW w:w="1000" w:type="dxa"/>
          </w:tcPr>
          <w:p w14:paraId="3E423A14" w14:textId="77777777" w:rsidR="006C348D" w:rsidRDefault="006C348D" w:rsidP="0087024B">
            <w:pPr>
              <w:pStyle w:val="OtherTableBody"/>
            </w:pPr>
            <w:r>
              <w:t>2.C.2.544</w:t>
            </w:r>
          </w:p>
        </w:tc>
      </w:tr>
      <w:tr w:rsidR="006C348D" w14:paraId="4A2FB99A" w14:textId="77777777" w:rsidTr="0087024B">
        <w:trPr>
          <w:tblHeader/>
        </w:trPr>
        <w:tc>
          <w:tcPr>
            <w:tcW w:w="1000" w:type="dxa"/>
          </w:tcPr>
          <w:p w14:paraId="57615667" w14:textId="77777777" w:rsidR="006C348D" w:rsidRDefault="006C348D" w:rsidP="0087024B">
            <w:pPr>
              <w:pStyle w:val="OtherTableBody"/>
            </w:pPr>
            <w:r>
              <w:t>User</w:t>
            </w:r>
          </w:p>
        </w:tc>
        <w:tc>
          <w:tcPr>
            <w:tcW w:w="1000" w:type="dxa"/>
          </w:tcPr>
          <w:p w14:paraId="4C3C84EF" w14:textId="77777777" w:rsidR="006C348D" w:rsidRDefault="006C348D" w:rsidP="0087024B">
            <w:pPr>
              <w:pStyle w:val="OtherTableBody"/>
            </w:pPr>
            <w:r>
              <w:t>0895</w:t>
            </w:r>
          </w:p>
        </w:tc>
        <w:tc>
          <w:tcPr>
            <w:tcW w:w="6000" w:type="dxa"/>
          </w:tcPr>
          <w:p w14:paraId="48C4A4A8" w14:textId="77777777" w:rsidR="006C348D" w:rsidRDefault="006C348D" w:rsidP="0087024B">
            <w:pPr>
              <w:pStyle w:val="OtherTableBody"/>
            </w:pPr>
            <w:r>
              <w:t>Present On Admission (POA) Indicator</w:t>
            </w:r>
          </w:p>
        </w:tc>
        <w:tc>
          <w:tcPr>
            <w:tcW w:w="1000" w:type="dxa"/>
          </w:tcPr>
          <w:p w14:paraId="3AEDA716" w14:textId="77777777" w:rsidR="006C348D" w:rsidRDefault="006C348D" w:rsidP="0087024B">
            <w:pPr>
              <w:pStyle w:val="OtherTableBody"/>
            </w:pPr>
            <w:r>
              <w:t>2.C.2.528</w:t>
            </w:r>
          </w:p>
        </w:tc>
      </w:tr>
      <w:tr w:rsidR="006C348D" w14:paraId="02EDB134" w14:textId="77777777" w:rsidTr="0087024B">
        <w:trPr>
          <w:tblHeader/>
        </w:trPr>
        <w:tc>
          <w:tcPr>
            <w:tcW w:w="1000" w:type="dxa"/>
          </w:tcPr>
          <w:p w14:paraId="23F03525" w14:textId="77777777" w:rsidR="006C348D" w:rsidRDefault="006C348D" w:rsidP="0087024B">
            <w:pPr>
              <w:pStyle w:val="OtherTableBody"/>
            </w:pPr>
            <w:r>
              <w:t>HL7</w:t>
            </w:r>
          </w:p>
        </w:tc>
        <w:tc>
          <w:tcPr>
            <w:tcW w:w="1000" w:type="dxa"/>
          </w:tcPr>
          <w:p w14:paraId="51338B01" w14:textId="77777777" w:rsidR="006C348D" w:rsidRDefault="006C348D" w:rsidP="0087024B">
            <w:pPr>
              <w:pStyle w:val="OtherTableBody"/>
            </w:pPr>
            <w:r>
              <w:t>0205</w:t>
            </w:r>
          </w:p>
        </w:tc>
        <w:tc>
          <w:tcPr>
            <w:tcW w:w="6000" w:type="dxa"/>
          </w:tcPr>
          <w:p w14:paraId="416898E7" w14:textId="77777777" w:rsidR="006C348D" w:rsidRDefault="006C348D" w:rsidP="0087024B">
            <w:pPr>
              <w:pStyle w:val="OtherTableBody"/>
            </w:pPr>
            <w:r>
              <w:t>Price Type</w:t>
            </w:r>
          </w:p>
        </w:tc>
        <w:tc>
          <w:tcPr>
            <w:tcW w:w="1000" w:type="dxa"/>
          </w:tcPr>
          <w:p w14:paraId="64BEB334" w14:textId="77777777" w:rsidR="006C348D" w:rsidRDefault="006C348D" w:rsidP="0087024B">
            <w:pPr>
              <w:pStyle w:val="OtherTableBody"/>
            </w:pPr>
            <w:r>
              <w:t>2.C.2.142</w:t>
            </w:r>
          </w:p>
        </w:tc>
      </w:tr>
      <w:tr w:rsidR="006C348D" w14:paraId="237BBF9F" w14:textId="77777777" w:rsidTr="0087024B">
        <w:trPr>
          <w:tblHeader/>
        </w:trPr>
        <w:tc>
          <w:tcPr>
            <w:tcW w:w="1000" w:type="dxa"/>
          </w:tcPr>
          <w:p w14:paraId="73B3CD29" w14:textId="77777777" w:rsidR="006C348D" w:rsidRDefault="006C348D" w:rsidP="0087024B">
            <w:pPr>
              <w:pStyle w:val="OtherTableBody"/>
            </w:pPr>
            <w:r>
              <w:t>User</w:t>
            </w:r>
          </w:p>
        </w:tc>
        <w:tc>
          <w:tcPr>
            <w:tcW w:w="1000" w:type="dxa"/>
          </w:tcPr>
          <w:p w14:paraId="53D2A3B8" w14:textId="77777777" w:rsidR="006C348D" w:rsidRDefault="006C348D" w:rsidP="0087024B">
            <w:pPr>
              <w:pStyle w:val="OtherTableBody"/>
            </w:pPr>
            <w:r>
              <w:t>0966</w:t>
            </w:r>
          </w:p>
        </w:tc>
        <w:tc>
          <w:tcPr>
            <w:tcW w:w="6000" w:type="dxa"/>
          </w:tcPr>
          <w:p w14:paraId="52DFA422" w14:textId="77777777" w:rsidR="006C348D" w:rsidRDefault="006C348D" w:rsidP="0087024B">
            <w:pPr>
              <w:pStyle w:val="OtherTableBody"/>
            </w:pPr>
            <w:r>
              <w:t>Pricing Tier Level</w:t>
            </w:r>
          </w:p>
        </w:tc>
        <w:tc>
          <w:tcPr>
            <w:tcW w:w="1000" w:type="dxa"/>
          </w:tcPr>
          <w:p w14:paraId="68A88178" w14:textId="77777777" w:rsidR="006C348D" w:rsidRDefault="006C348D" w:rsidP="0087024B">
            <w:pPr>
              <w:pStyle w:val="OtherTableBody"/>
            </w:pPr>
          </w:p>
        </w:tc>
      </w:tr>
      <w:tr w:rsidR="006C348D" w14:paraId="4AA9A94D" w14:textId="77777777" w:rsidTr="0087024B">
        <w:trPr>
          <w:tblHeader/>
        </w:trPr>
        <w:tc>
          <w:tcPr>
            <w:tcW w:w="1000" w:type="dxa"/>
          </w:tcPr>
          <w:p w14:paraId="5D73073C" w14:textId="77777777" w:rsidR="006C348D" w:rsidRDefault="006C348D" w:rsidP="0087024B">
            <w:pPr>
              <w:pStyle w:val="OtherTableBody"/>
            </w:pPr>
            <w:r>
              <w:t>undefined</w:t>
            </w:r>
          </w:p>
        </w:tc>
        <w:tc>
          <w:tcPr>
            <w:tcW w:w="1000" w:type="dxa"/>
          </w:tcPr>
          <w:p w14:paraId="20E965C9" w14:textId="77777777" w:rsidR="006C348D" w:rsidRDefault="006C348D" w:rsidP="0087024B">
            <w:pPr>
              <w:pStyle w:val="OtherTableBody"/>
            </w:pPr>
            <w:r>
              <w:t>0607</w:t>
            </w:r>
          </w:p>
        </w:tc>
        <w:tc>
          <w:tcPr>
            <w:tcW w:w="6000" w:type="dxa"/>
          </w:tcPr>
          <w:p w14:paraId="34F29375" w14:textId="77777777" w:rsidR="006C348D" w:rsidRDefault="006C348D" w:rsidP="0087024B">
            <w:pPr>
              <w:pStyle w:val="OtherTableBody"/>
            </w:pPr>
            <w:r>
              <w:t>Primary Key Value - MFA (MFA-5)</w:t>
            </w:r>
          </w:p>
        </w:tc>
        <w:tc>
          <w:tcPr>
            <w:tcW w:w="1000" w:type="dxa"/>
          </w:tcPr>
          <w:p w14:paraId="590FB543" w14:textId="77777777" w:rsidR="006C348D" w:rsidRDefault="006C348D" w:rsidP="0087024B">
            <w:pPr>
              <w:pStyle w:val="OtherTableBody"/>
            </w:pPr>
            <w:r>
              <w:t>8.5.3</w:t>
            </w:r>
          </w:p>
        </w:tc>
      </w:tr>
      <w:tr w:rsidR="006C348D" w14:paraId="12F40873" w14:textId="77777777" w:rsidTr="0087024B">
        <w:trPr>
          <w:tblHeader/>
        </w:trPr>
        <w:tc>
          <w:tcPr>
            <w:tcW w:w="1000" w:type="dxa"/>
          </w:tcPr>
          <w:p w14:paraId="69D0C045" w14:textId="77777777" w:rsidR="006C348D" w:rsidRDefault="006C348D" w:rsidP="0087024B">
            <w:pPr>
              <w:pStyle w:val="OtherTableBody"/>
            </w:pPr>
            <w:r>
              <w:t>undefined</w:t>
            </w:r>
          </w:p>
        </w:tc>
        <w:tc>
          <w:tcPr>
            <w:tcW w:w="1000" w:type="dxa"/>
          </w:tcPr>
          <w:p w14:paraId="086CF3FB" w14:textId="77777777" w:rsidR="006C348D" w:rsidRDefault="006C348D" w:rsidP="0087024B">
            <w:pPr>
              <w:pStyle w:val="OtherTableBody"/>
            </w:pPr>
            <w:r>
              <w:t>0608</w:t>
            </w:r>
          </w:p>
        </w:tc>
        <w:tc>
          <w:tcPr>
            <w:tcW w:w="6000" w:type="dxa"/>
          </w:tcPr>
          <w:p w14:paraId="56D8A0A6" w14:textId="77777777" w:rsidR="006C348D" w:rsidRDefault="006C348D" w:rsidP="0087024B">
            <w:pPr>
              <w:pStyle w:val="OtherTableBody"/>
            </w:pPr>
            <w:r>
              <w:t>Primary Key Value - MFE (MFE-4)</w:t>
            </w:r>
          </w:p>
        </w:tc>
        <w:tc>
          <w:tcPr>
            <w:tcW w:w="1000" w:type="dxa"/>
          </w:tcPr>
          <w:p w14:paraId="4F97F08C" w14:textId="77777777" w:rsidR="006C348D" w:rsidRDefault="006C348D" w:rsidP="0087024B">
            <w:pPr>
              <w:pStyle w:val="OtherTableBody"/>
            </w:pPr>
            <w:r>
              <w:t>8.5.2</w:t>
            </w:r>
          </w:p>
        </w:tc>
      </w:tr>
      <w:tr w:rsidR="006C348D" w14:paraId="655AD40A" w14:textId="77777777" w:rsidTr="0087024B">
        <w:trPr>
          <w:tblHeader/>
        </w:trPr>
        <w:tc>
          <w:tcPr>
            <w:tcW w:w="1000" w:type="dxa"/>
          </w:tcPr>
          <w:p w14:paraId="36F4D23C" w14:textId="77777777" w:rsidR="006C348D" w:rsidRDefault="006C348D" w:rsidP="0087024B">
            <w:pPr>
              <w:pStyle w:val="OtherTableBody"/>
            </w:pPr>
            <w:r>
              <w:t>undefined</w:t>
            </w:r>
          </w:p>
        </w:tc>
        <w:tc>
          <w:tcPr>
            <w:tcW w:w="1000" w:type="dxa"/>
          </w:tcPr>
          <w:p w14:paraId="693212F3" w14:textId="77777777" w:rsidR="006C348D" w:rsidRDefault="006C348D" w:rsidP="0087024B">
            <w:pPr>
              <w:pStyle w:val="OtherTableBody"/>
            </w:pPr>
            <w:r>
              <w:t>0681</w:t>
            </w:r>
          </w:p>
        </w:tc>
        <w:tc>
          <w:tcPr>
            <w:tcW w:w="6000" w:type="dxa"/>
          </w:tcPr>
          <w:p w14:paraId="410DD53C" w14:textId="77777777" w:rsidR="006C348D" w:rsidRDefault="006C348D" w:rsidP="0087024B">
            <w:pPr>
              <w:pStyle w:val="OtherTableBody"/>
            </w:pPr>
            <w:r>
              <w:t>Primary Key Value - PRA (PRA-1)</w:t>
            </w:r>
          </w:p>
        </w:tc>
        <w:tc>
          <w:tcPr>
            <w:tcW w:w="1000" w:type="dxa"/>
          </w:tcPr>
          <w:p w14:paraId="4ABA3A49" w14:textId="77777777" w:rsidR="006C348D" w:rsidRDefault="006C348D" w:rsidP="0087024B">
            <w:pPr>
              <w:pStyle w:val="OtherTableBody"/>
            </w:pPr>
            <w:r>
              <w:t>15.4.6</w:t>
            </w:r>
          </w:p>
        </w:tc>
      </w:tr>
      <w:tr w:rsidR="006C348D" w14:paraId="2A7E8390" w14:textId="77777777" w:rsidTr="0087024B">
        <w:trPr>
          <w:tblHeader/>
        </w:trPr>
        <w:tc>
          <w:tcPr>
            <w:tcW w:w="1000" w:type="dxa"/>
          </w:tcPr>
          <w:p w14:paraId="68857572" w14:textId="77777777" w:rsidR="006C348D" w:rsidRDefault="006C348D" w:rsidP="0087024B">
            <w:pPr>
              <w:pStyle w:val="OtherTableBody"/>
            </w:pPr>
            <w:r>
              <w:t>undefined</w:t>
            </w:r>
          </w:p>
        </w:tc>
        <w:tc>
          <w:tcPr>
            <w:tcW w:w="1000" w:type="dxa"/>
          </w:tcPr>
          <w:p w14:paraId="62F7933E" w14:textId="77777777" w:rsidR="006C348D" w:rsidRDefault="006C348D" w:rsidP="0087024B">
            <w:pPr>
              <w:pStyle w:val="OtherTableBody"/>
            </w:pPr>
            <w:r>
              <w:t>0786</w:t>
            </w:r>
          </w:p>
        </w:tc>
        <w:tc>
          <w:tcPr>
            <w:tcW w:w="6000" w:type="dxa"/>
          </w:tcPr>
          <w:p w14:paraId="4ED8A2E4" w14:textId="77777777" w:rsidR="006C348D" w:rsidRDefault="006C348D" w:rsidP="0087024B">
            <w:pPr>
              <w:pStyle w:val="OtherTableBody"/>
            </w:pPr>
            <w:r>
              <w:t>Primary Key Value – STF (STF-1)</w:t>
            </w:r>
          </w:p>
        </w:tc>
        <w:tc>
          <w:tcPr>
            <w:tcW w:w="1000" w:type="dxa"/>
          </w:tcPr>
          <w:p w14:paraId="67EDD7D9" w14:textId="77777777" w:rsidR="006C348D" w:rsidRDefault="006C348D" w:rsidP="0087024B">
            <w:pPr>
              <w:pStyle w:val="OtherTableBody"/>
            </w:pPr>
            <w:r>
              <w:t>15.4.8</w:t>
            </w:r>
          </w:p>
        </w:tc>
      </w:tr>
      <w:tr w:rsidR="006C348D" w14:paraId="496F68E4" w14:textId="77777777" w:rsidTr="0087024B">
        <w:trPr>
          <w:tblHeader/>
        </w:trPr>
        <w:tc>
          <w:tcPr>
            <w:tcW w:w="1000" w:type="dxa"/>
          </w:tcPr>
          <w:p w14:paraId="5289FC16" w14:textId="77777777" w:rsidR="006C348D" w:rsidRDefault="006C348D" w:rsidP="0087024B">
            <w:pPr>
              <w:pStyle w:val="OtherTableBody"/>
            </w:pPr>
            <w:r>
              <w:t>HL7</w:t>
            </w:r>
          </w:p>
        </w:tc>
        <w:tc>
          <w:tcPr>
            <w:tcW w:w="1000" w:type="dxa"/>
          </w:tcPr>
          <w:p w14:paraId="1298AA7E" w14:textId="77777777" w:rsidR="006C348D" w:rsidRDefault="006C348D" w:rsidP="0087024B">
            <w:pPr>
              <w:pStyle w:val="OtherTableBody"/>
            </w:pPr>
            <w:r>
              <w:t>0355</w:t>
            </w:r>
          </w:p>
        </w:tc>
        <w:tc>
          <w:tcPr>
            <w:tcW w:w="6000" w:type="dxa"/>
          </w:tcPr>
          <w:p w14:paraId="05D156BB" w14:textId="77777777" w:rsidR="006C348D" w:rsidRDefault="006C348D" w:rsidP="0087024B">
            <w:pPr>
              <w:pStyle w:val="OtherTableBody"/>
            </w:pPr>
            <w:r>
              <w:t>Primary Key Value Type</w:t>
            </w:r>
          </w:p>
        </w:tc>
        <w:tc>
          <w:tcPr>
            <w:tcW w:w="1000" w:type="dxa"/>
          </w:tcPr>
          <w:p w14:paraId="4AF8E4D4" w14:textId="77777777" w:rsidR="006C348D" w:rsidRDefault="006C348D" w:rsidP="0087024B">
            <w:pPr>
              <w:pStyle w:val="OtherTableBody"/>
            </w:pPr>
            <w:r>
              <w:t>2.C.2.280</w:t>
            </w:r>
          </w:p>
        </w:tc>
      </w:tr>
      <w:tr w:rsidR="006C348D" w14:paraId="409E3B11" w14:textId="77777777" w:rsidTr="0087024B">
        <w:trPr>
          <w:tblHeader/>
        </w:trPr>
        <w:tc>
          <w:tcPr>
            <w:tcW w:w="1000" w:type="dxa"/>
          </w:tcPr>
          <w:p w14:paraId="5217BE6E" w14:textId="77777777" w:rsidR="006C348D" w:rsidRDefault="006C348D" w:rsidP="0087024B">
            <w:pPr>
              <w:pStyle w:val="OtherTableBody"/>
            </w:pPr>
            <w:r>
              <w:t>User</w:t>
            </w:r>
          </w:p>
        </w:tc>
        <w:tc>
          <w:tcPr>
            <w:tcW w:w="1000" w:type="dxa"/>
          </w:tcPr>
          <w:p w14:paraId="73F1665D" w14:textId="77777777" w:rsidR="006C348D" w:rsidRDefault="006C348D" w:rsidP="0087024B">
            <w:pPr>
              <w:pStyle w:val="OtherTableBody"/>
            </w:pPr>
            <w:r>
              <w:t>0296</w:t>
            </w:r>
          </w:p>
        </w:tc>
        <w:tc>
          <w:tcPr>
            <w:tcW w:w="6000" w:type="dxa"/>
          </w:tcPr>
          <w:p w14:paraId="0EF0E6EA" w14:textId="77777777" w:rsidR="006C348D" w:rsidRDefault="006C348D" w:rsidP="0087024B">
            <w:pPr>
              <w:pStyle w:val="OtherTableBody"/>
            </w:pPr>
            <w:r>
              <w:t>Primary Language</w:t>
            </w:r>
          </w:p>
        </w:tc>
        <w:tc>
          <w:tcPr>
            <w:tcW w:w="1000" w:type="dxa"/>
          </w:tcPr>
          <w:p w14:paraId="4AD74C7D" w14:textId="77777777" w:rsidR="006C348D" w:rsidRDefault="006C348D" w:rsidP="0087024B">
            <w:pPr>
              <w:pStyle w:val="OtherTableBody"/>
            </w:pPr>
            <w:r>
              <w:t>2.C.2.228</w:t>
            </w:r>
          </w:p>
        </w:tc>
      </w:tr>
      <w:tr w:rsidR="006C348D" w14:paraId="21CECA27" w14:textId="77777777" w:rsidTr="0087024B">
        <w:trPr>
          <w:tblHeader/>
        </w:trPr>
        <w:tc>
          <w:tcPr>
            <w:tcW w:w="1000" w:type="dxa"/>
          </w:tcPr>
          <w:p w14:paraId="114CC4FC" w14:textId="77777777" w:rsidR="006C348D" w:rsidRDefault="006C348D" w:rsidP="0087024B">
            <w:pPr>
              <w:pStyle w:val="OtherTableBody"/>
            </w:pPr>
            <w:r>
              <w:t>HL7</w:t>
            </w:r>
          </w:p>
        </w:tc>
        <w:tc>
          <w:tcPr>
            <w:tcW w:w="1000" w:type="dxa"/>
          </w:tcPr>
          <w:p w14:paraId="492DA7CD" w14:textId="77777777" w:rsidR="006C348D" w:rsidRDefault="006C348D" w:rsidP="0087024B">
            <w:pPr>
              <w:pStyle w:val="OtherTableBody"/>
            </w:pPr>
            <w:r>
              <w:t>0242</w:t>
            </w:r>
          </w:p>
        </w:tc>
        <w:tc>
          <w:tcPr>
            <w:tcW w:w="6000" w:type="dxa"/>
          </w:tcPr>
          <w:p w14:paraId="778B3C69" w14:textId="77777777" w:rsidR="006C348D" w:rsidRDefault="006C348D" w:rsidP="0087024B">
            <w:pPr>
              <w:pStyle w:val="OtherTableBody"/>
            </w:pPr>
            <w:r>
              <w:t>Primary Observer's Qualification</w:t>
            </w:r>
          </w:p>
        </w:tc>
        <w:tc>
          <w:tcPr>
            <w:tcW w:w="1000" w:type="dxa"/>
          </w:tcPr>
          <w:p w14:paraId="3399794A" w14:textId="77777777" w:rsidR="006C348D" w:rsidRDefault="006C348D" w:rsidP="0087024B">
            <w:pPr>
              <w:pStyle w:val="OtherTableBody"/>
            </w:pPr>
            <w:r>
              <w:t>2.C.2.177</w:t>
            </w:r>
          </w:p>
        </w:tc>
      </w:tr>
      <w:tr w:rsidR="006C348D" w14:paraId="24584FB5" w14:textId="77777777" w:rsidTr="0087024B">
        <w:trPr>
          <w:tblHeader/>
        </w:trPr>
        <w:tc>
          <w:tcPr>
            <w:tcW w:w="1000" w:type="dxa"/>
          </w:tcPr>
          <w:p w14:paraId="152DEB79" w14:textId="77777777" w:rsidR="006C348D" w:rsidRDefault="006C348D" w:rsidP="0087024B">
            <w:pPr>
              <w:pStyle w:val="OtherTableBody"/>
            </w:pPr>
            <w:r>
              <w:t>undefined</w:t>
            </w:r>
          </w:p>
        </w:tc>
        <w:tc>
          <w:tcPr>
            <w:tcW w:w="1000" w:type="dxa"/>
          </w:tcPr>
          <w:p w14:paraId="1DAF485E" w14:textId="77777777" w:rsidR="006C348D" w:rsidRDefault="006C348D" w:rsidP="0087024B">
            <w:pPr>
              <w:pStyle w:val="OtherTableBody"/>
            </w:pPr>
            <w:r>
              <w:t>0609</w:t>
            </w:r>
          </w:p>
        </w:tc>
        <w:tc>
          <w:tcPr>
            <w:tcW w:w="6000" w:type="dxa"/>
          </w:tcPr>
          <w:p w14:paraId="6877F598" w14:textId="77777777" w:rsidR="006C348D" w:rsidRDefault="006C348D" w:rsidP="0087024B">
            <w:pPr>
              <w:pStyle w:val="OtherTableBody"/>
            </w:pPr>
            <w:r>
              <w:t>Principal Language Of Message (MSH-19)</w:t>
            </w:r>
          </w:p>
        </w:tc>
        <w:tc>
          <w:tcPr>
            <w:tcW w:w="1000" w:type="dxa"/>
          </w:tcPr>
          <w:p w14:paraId="5D15B1F1" w14:textId="77777777" w:rsidR="006C348D" w:rsidRDefault="006C348D" w:rsidP="0087024B">
            <w:pPr>
              <w:pStyle w:val="OtherTableBody"/>
            </w:pPr>
            <w:r>
              <w:t>2.14.9</w:t>
            </w:r>
          </w:p>
        </w:tc>
      </w:tr>
      <w:tr w:rsidR="006C348D" w14:paraId="69962C75" w14:textId="77777777" w:rsidTr="0087024B">
        <w:trPr>
          <w:tblHeader/>
        </w:trPr>
        <w:tc>
          <w:tcPr>
            <w:tcW w:w="1000" w:type="dxa"/>
          </w:tcPr>
          <w:p w14:paraId="6AF68E78" w14:textId="77777777" w:rsidR="006C348D" w:rsidRDefault="006C348D" w:rsidP="0087024B">
            <w:pPr>
              <w:pStyle w:val="OtherTableBody"/>
            </w:pPr>
            <w:r>
              <w:t>HL7</w:t>
            </w:r>
          </w:p>
        </w:tc>
        <w:tc>
          <w:tcPr>
            <w:tcW w:w="1000" w:type="dxa"/>
          </w:tcPr>
          <w:p w14:paraId="0FC488E2" w14:textId="77777777" w:rsidR="006C348D" w:rsidRDefault="006C348D" w:rsidP="0087024B">
            <w:pPr>
              <w:pStyle w:val="OtherTableBody"/>
            </w:pPr>
            <w:r>
              <w:t>0027</w:t>
            </w:r>
          </w:p>
        </w:tc>
        <w:tc>
          <w:tcPr>
            <w:tcW w:w="6000" w:type="dxa"/>
          </w:tcPr>
          <w:p w14:paraId="01C4002D" w14:textId="77777777" w:rsidR="006C348D" w:rsidRDefault="006C348D" w:rsidP="0087024B">
            <w:pPr>
              <w:pStyle w:val="OtherTableBody"/>
            </w:pPr>
            <w:r>
              <w:t>Priority</w:t>
            </w:r>
          </w:p>
        </w:tc>
        <w:tc>
          <w:tcPr>
            <w:tcW w:w="1000" w:type="dxa"/>
          </w:tcPr>
          <w:p w14:paraId="5747690E" w14:textId="77777777" w:rsidR="006C348D" w:rsidRDefault="006C348D" w:rsidP="0087024B">
            <w:pPr>
              <w:pStyle w:val="OtherTableBody"/>
            </w:pPr>
            <w:r>
              <w:t>2.C.2.18</w:t>
            </w:r>
          </w:p>
        </w:tc>
      </w:tr>
      <w:tr w:rsidR="006C348D" w14:paraId="374E0A10" w14:textId="77777777" w:rsidTr="0087024B">
        <w:trPr>
          <w:tblHeader/>
        </w:trPr>
        <w:tc>
          <w:tcPr>
            <w:tcW w:w="1000" w:type="dxa"/>
          </w:tcPr>
          <w:p w14:paraId="41346456" w14:textId="77777777" w:rsidR="006C348D" w:rsidRDefault="006C348D" w:rsidP="0087024B">
            <w:pPr>
              <w:pStyle w:val="OtherTableBody"/>
            </w:pPr>
            <w:r>
              <w:t>User</w:t>
            </w:r>
          </w:p>
        </w:tc>
        <w:tc>
          <w:tcPr>
            <w:tcW w:w="1000" w:type="dxa"/>
          </w:tcPr>
          <w:p w14:paraId="11FA1D4C" w14:textId="77777777" w:rsidR="006C348D" w:rsidRDefault="006C348D" w:rsidP="0087024B">
            <w:pPr>
              <w:pStyle w:val="OtherTableBody"/>
            </w:pPr>
            <w:r>
              <w:t>0262</w:t>
            </w:r>
          </w:p>
        </w:tc>
        <w:tc>
          <w:tcPr>
            <w:tcW w:w="6000" w:type="dxa"/>
          </w:tcPr>
          <w:p w14:paraId="4342AF39" w14:textId="77777777" w:rsidR="006C348D" w:rsidRDefault="006C348D" w:rsidP="0087024B">
            <w:pPr>
              <w:pStyle w:val="OtherTableBody"/>
            </w:pPr>
            <w:r>
              <w:t>Privacy Level</w:t>
            </w:r>
          </w:p>
        </w:tc>
        <w:tc>
          <w:tcPr>
            <w:tcW w:w="1000" w:type="dxa"/>
          </w:tcPr>
          <w:p w14:paraId="7048E38A" w14:textId="77777777" w:rsidR="006C348D" w:rsidRDefault="006C348D" w:rsidP="0087024B">
            <w:pPr>
              <w:pStyle w:val="OtherTableBody"/>
            </w:pPr>
            <w:r>
              <w:t>2.C.2.197</w:t>
            </w:r>
          </w:p>
        </w:tc>
      </w:tr>
      <w:tr w:rsidR="006C348D" w14:paraId="3FCD630C" w14:textId="77777777" w:rsidTr="0087024B">
        <w:trPr>
          <w:tblHeader/>
        </w:trPr>
        <w:tc>
          <w:tcPr>
            <w:tcW w:w="1000" w:type="dxa"/>
          </w:tcPr>
          <w:p w14:paraId="47E4D510" w14:textId="77777777" w:rsidR="006C348D" w:rsidRDefault="006C348D" w:rsidP="0087024B">
            <w:pPr>
              <w:pStyle w:val="OtherTableBody"/>
            </w:pPr>
            <w:r>
              <w:t>User</w:t>
            </w:r>
          </w:p>
        </w:tc>
        <w:tc>
          <w:tcPr>
            <w:tcW w:w="1000" w:type="dxa"/>
          </w:tcPr>
          <w:p w14:paraId="30CEAB11" w14:textId="77777777" w:rsidR="006C348D" w:rsidRDefault="006C348D" w:rsidP="0087024B">
            <w:pPr>
              <w:pStyle w:val="OtherTableBody"/>
            </w:pPr>
            <w:r>
              <w:t>0525</w:t>
            </w:r>
          </w:p>
        </w:tc>
        <w:tc>
          <w:tcPr>
            <w:tcW w:w="6000" w:type="dxa"/>
          </w:tcPr>
          <w:p w14:paraId="0385865E" w14:textId="77777777" w:rsidR="006C348D" w:rsidRDefault="006C348D" w:rsidP="0087024B">
            <w:pPr>
              <w:pStyle w:val="OtherTableBody"/>
            </w:pPr>
            <w:r>
              <w:t>Privilege</w:t>
            </w:r>
          </w:p>
        </w:tc>
        <w:tc>
          <w:tcPr>
            <w:tcW w:w="1000" w:type="dxa"/>
          </w:tcPr>
          <w:p w14:paraId="348079CC" w14:textId="77777777" w:rsidR="006C348D" w:rsidRDefault="006C348D" w:rsidP="0087024B">
            <w:pPr>
              <w:pStyle w:val="OtherTableBody"/>
            </w:pPr>
            <w:r>
              <w:t>2.C.2.436</w:t>
            </w:r>
          </w:p>
        </w:tc>
      </w:tr>
      <w:tr w:rsidR="006C348D" w14:paraId="450A7B5A" w14:textId="77777777" w:rsidTr="0087024B">
        <w:trPr>
          <w:tblHeader/>
        </w:trPr>
        <w:tc>
          <w:tcPr>
            <w:tcW w:w="1000" w:type="dxa"/>
          </w:tcPr>
          <w:p w14:paraId="455D9854" w14:textId="77777777" w:rsidR="006C348D" w:rsidRDefault="006C348D" w:rsidP="0087024B">
            <w:pPr>
              <w:pStyle w:val="OtherTableBody"/>
            </w:pPr>
            <w:r>
              <w:t>User</w:t>
            </w:r>
          </w:p>
        </w:tc>
        <w:tc>
          <w:tcPr>
            <w:tcW w:w="1000" w:type="dxa"/>
          </w:tcPr>
          <w:p w14:paraId="32A9A79B" w14:textId="77777777" w:rsidR="006C348D" w:rsidRDefault="006C348D" w:rsidP="0087024B">
            <w:pPr>
              <w:pStyle w:val="OtherTableBody"/>
            </w:pPr>
            <w:r>
              <w:t>0526</w:t>
            </w:r>
          </w:p>
        </w:tc>
        <w:tc>
          <w:tcPr>
            <w:tcW w:w="6000" w:type="dxa"/>
          </w:tcPr>
          <w:p w14:paraId="318FBE06" w14:textId="77777777" w:rsidR="006C348D" w:rsidRDefault="006C348D" w:rsidP="0087024B">
            <w:pPr>
              <w:pStyle w:val="OtherTableBody"/>
            </w:pPr>
            <w:r>
              <w:t>Privilege Class</w:t>
            </w:r>
          </w:p>
        </w:tc>
        <w:tc>
          <w:tcPr>
            <w:tcW w:w="1000" w:type="dxa"/>
          </w:tcPr>
          <w:p w14:paraId="7279C86A" w14:textId="77777777" w:rsidR="006C348D" w:rsidRDefault="006C348D" w:rsidP="0087024B">
            <w:pPr>
              <w:pStyle w:val="OtherTableBody"/>
            </w:pPr>
            <w:r>
              <w:t>2.C.2.437</w:t>
            </w:r>
          </w:p>
        </w:tc>
      </w:tr>
      <w:tr w:rsidR="006C348D" w14:paraId="170E226B" w14:textId="77777777" w:rsidTr="0087024B">
        <w:trPr>
          <w:tblHeader/>
        </w:trPr>
        <w:tc>
          <w:tcPr>
            <w:tcW w:w="1000" w:type="dxa"/>
          </w:tcPr>
          <w:p w14:paraId="3E2AF473" w14:textId="77777777" w:rsidR="006C348D" w:rsidRDefault="006C348D" w:rsidP="0087024B">
            <w:pPr>
              <w:pStyle w:val="OtherTableBody"/>
            </w:pPr>
            <w:r>
              <w:t>User</w:t>
            </w:r>
          </w:p>
        </w:tc>
        <w:tc>
          <w:tcPr>
            <w:tcW w:w="1000" w:type="dxa"/>
          </w:tcPr>
          <w:p w14:paraId="10F0C7EE" w14:textId="77777777" w:rsidR="006C348D" w:rsidRDefault="006C348D" w:rsidP="0087024B">
            <w:pPr>
              <w:pStyle w:val="OtherTableBody"/>
            </w:pPr>
            <w:r>
              <w:t>0838</w:t>
            </w:r>
          </w:p>
        </w:tc>
        <w:tc>
          <w:tcPr>
            <w:tcW w:w="6000" w:type="dxa"/>
          </w:tcPr>
          <w:p w14:paraId="0032BB60" w14:textId="77777777" w:rsidR="006C348D" w:rsidRDefault="006C348D" w:rsidP="0087024B">
            <w:pPr>
              <w:pStyle w:val="OtherTableBody"/>
            </w:pPr>
            <w:r>
              <w:t>Problem Perspective</w:t>
            </w:r>
          </w:p>
        </w:tc>
        <w:tc>
          <w:tcPr>
            <w:tcW w:w="1000" w:type="dxa"/>
          </w:tcPr>
          <w:p w14:paraId="354AF10C" w14:textId="77777777" w:rsidR="006C348D" w:rsidRDefault="006C348D" w:rsidP="0087024B">
            <w:pPr>
              <w:pStyle w:val="OtherTableBody"/>
            </w:pPr>
            <w:r>
              <w:t>2.C.2.519</w:t>
            </w:r>
          </w:p>
        </w:tc>
      </w:tr>
      <w:tr w:rsidR="006C348D" w14:paraId="01EBCB07" w14:textId="77777777" w:rsidTr="0087024B">
        <w:trPr>
          <w:tblHeader/>
        </w:trPr>
        <w:tc>
          <w:tcPr>
            <w:tcW w:w="1000" w:type="dxa"/>
          </w:tcPr>
          <w:p w14:paraId="144B288F" w14:textId="77777777" w:rsidR="006C348D" w:rsidRDefault="006C348D" w:rsidP="0087024B">
            <w:pPr>
              <w:pStyle w:val="OtherTableBody"/>
            </w:pPr>
            <w:r>
              <w:t>User</w:t>
            </w:r>
          </w:p>
        </w:tc>
        <w:tc>
          <w:tcPr>
            <w:tcW w:w="1000" w:type="dxa"/>
          </w:tcPr>
          <w:p w14:paraId="225FA694" w14:textId="77777777" w:rsidR="006C348D" w:rsidRDefault="006C348D" w:rsidP="0087024B">
            <w:pPr>
              <w:pStyle w:val="OtherTableBody"/>
            </w:pPr>
            <w:r>
              <w:t>0836</w:t>
            </w:r>
          </w:p>
        </w:tc>
        <w:tc>
          <w:tcPr>
            <w:tcW w:w="6000" w:type="dxa"/>
          </w:tcPr>
          <w:p w14:paraId="4A86512F" w14:textId="77777777" w:rsidR="006C348D" w:rsidRDefault="006C348D" w:rsidP="0087024B">
            <w:pPr>
              <w:pStyle w:val="OtherTableBody"/>
            </w:pPr>
            <w:r>
              <w:t>Problem Severity</w:t>
            </w:r>
          </w:p>
        </w:tc>
        <w:tc>
          <w:tcPr>
            <w:tcW w:w="1000" w:type="dxa"/>
          </w:tcPr>
          <w:p w14:paraId="1DE5549D" w14:textId="77777777" w:rsidR="006C348D" w:rsidRDefault="006C348D" w:rsidP="0087024B">
            <w:pPr>
              <w:pStyle w:val="OtherTableBody"/>
            </w:pPr>
            <w:r>
              <w:t>2.C.2.518</w:t>
            </w:r>
          </w:p>
        </w:tc>
      </w:tr>
      <w:tr w:rsidR="006C348D" w14:paraId="7DB42A16" w14:textId="77777777" w:rsidTr="0087024B">
        <w:trPr>
          <w:tblHeader/>
        </w:trPr>
        <w:tc>
          <w:tcPr>
            <w:tcW w:w="1000" w:type="dxa"/>
          </w:tcPr>
          <w:p w14:paraId="4DD883AA" w14:textId="77777777" w:rsidR="006C348D" w:rsidRDefault="006C348D" w:rsidP="0087024B">
            <w:pPr>
              <w:pStyle w:val="OtherTableBody"/>
            </w:pPr>
            <w:r>
              <w:t>HL7</w:t>
            </w:r>
          </w:p>
        </w:tc>
        <w:tc>
          <w:tcPr>
            <w:tcW w:w="1000" w:type="dxa"/>
          </w:tcPr>
          <w:p w14:paraId="063FEC7A" w14:textId="77777777" w:rsidR="006C348D" w:rsidRDefault="006C348D" w:rsidP="0087024B">
            <w:pPr>
              <w:pStyle w:val="OtherTableBody"/>
            </w:pPr>
            <w:r>
              <w:t>0287</w:t>
            </w:r>
          </w:p>
        </w:tc>
        <w:tc>
          <w:tcPr>
            <w:tcW w:w="6000" w:type="dxa"/>
          </w:tcPr>
          <w:p w14:paraId="5D5FB506" w14:textId="77777777" w:rsidR="006C348D" w:rsidRDefault="006C348D" w:rsidP="0087024B">
            <w:pPr>
              <w:pStyle w:val="OtherTableBody"/>
            </w:pPr>
            <w:r>
              <w:t>Problem/Goal Action Code</w:t>
            </w:r>
          </w:p>
        </w:tc>
        <w:tc>
          <w:tcPr>
            <w:tcW w:w="1000" w:type="dxa"/>
          </w:tcPr>
          <w:p w14:paraId="3BB08391" w14:textId="77777777" w:rsidR="006C348D" w:rsidRDefault="006C348D" w:rsidP="0087024B">
            <w:pPr>
              <w:pStyle w:val="OtherTableBody"/>
            </w:pPr>
            <w:r>
              <w:t>2.C.2.220</w:t>
            </w:r>
          </w:p>
        </w:tc>
      </w:tr>
      <w:tr w:rsidR="006C348D" w14:paraId="488A8730" w14:textId="77777777" w:rsidTr="0087024B">
        <w:trPr>
          <w:tblHeader/>
        </w:trPr>
        <w:tc>
          <w:tcPr>
            <w:tcW w:w="1000" w:type="dxa"/>
          </w:tcPr>
          <w:p w14:paraId="03BF9B16" w14:textId="77777777" w:rsidR="006C348D" w:rsidRDefault="006C348D" w:rsidP="0087024B">
            <w:pPr>
              <w:pStyle w:val="OtherTableBody"/>
            </w:pPr>
            <w:r>
              <w:t>User</w:t>
            </w:r>
          </w:p>
        </w:tc>
        <w:tc>
          <w:tcPr>
            <w:tcW w:w="1000" w:type="dxa"/>
          </w:tcPr>
          <w:p w14:paraId="68AD4FAA" w14:textId="77777777" w:rsidR="006C348D" w:rsidRDefault="006C348D" w:rsidP="0087024B">
            <w:pPr>
              <w:pStyle w:val="OtherTableBody"/>
            </w:pPr>
            <w:r>
              <w:t>0941</w:t>
            </w:r>
          </w:p>
        </w:tc>
        <w:tc>
          <w:tcPr>
            <w:tcW w:w="6000" w:type="dxa"/>
          </w:tcPr>
          <w:p w14:paraId="5BD62132" w14:textId="77777777" w:rsidR="006C348D" w:rsidRDefault="006C348D" w:rsidP="0087024B">
            <w:pPr>
              <w:pStyle w:val="OtherTableBody"/>
            </w:pPr>
            <w:r>
              <w:t>Procedure Code</w:t>
            </w:r>
          </w:p>
        </w:tc>
        <w:tc>
          <w:tcPr>
            <w:tcW w:w="1000" w:type="dxa"/>
          </w:tcPr>
          <w:p w14:paraId="40C45F58" w14:textId="77777777" w:rsidR="006C348D" w:rsidRDefault="006C348D" w:rsidP="0087024B">
            <w:pPr>
              <w:pStyle w:val="OtherTableBody"/>
            </w:pPr>
            <w:r>
              <w:t>2.C.2.564</w:t>
            </w:r>
          </w:p>
        </w:tc>
      </w:tr>
      <w:tr w:rsidR="006C348D" w14:paraId="52C4BAA8" w14:textId="77777777" w:rsidTr="0087024B">
        <w:trPr>
          <w:tblHeader/>
        </w:trPr>
        <w:tc>
          <w:tcPr>
            <w:tcW w:w="1000" w:type="dxa"/>
          </w:tcPr>
          <w:p w14:paraId="05711C93" w14:textId="77777777" w:rsidR="006C348D" w:rsidRDefault="006C348D" w:rsidP="0087024B">
            <w:pPr>
              <w:pStyle w:val="OtherTableBody"/>
            </w:pPr>
            <w:r>
              <w:t>User</w:t>
            </w:r>
          </w:p>
        </w:tc>
        <w:tc>
          <w:tcPr>
            <w:tcW w:w="1000" w:type="dxa"/>
          </w:tcPr>
          <w:p w14:paraId="5F61E89A" w14:textId="77777777" w:rsidR="006C348D" w:rsidRDefault="006C348D" w:rsidP="0087024B">
            <w:pPr>
              <w:pStyle w:val="OtherTableBody"/>
            </w:pPr>
            <w:r>
              <w:t>0088</w:t>
            </w:r>
          </w:p>
        </w:tc>
        <w:tc>
          <w:tcPr>
            <w:tcW w:w="6000" w:type="dxa"/>
          </w:tcPr>
          <w:p w14:paraId="4A25346F" w14:textId="77777777" w:rsidR="006C348D" w:rsidRDefault="006C348D" w:rsidP="0087024B">
            <w:pPr>
              <w:pStyle w:val="OtherTableBody"/>
            </w:pPr>
            <w:r>
              <w:t>Procedure Code</w:t>
            </w:r>
          </w:p>
        </w:tc>
        <w:tc>
          <w:tcPr>
            <w:tcW w:w="1000" w:type="dxa"/>
          </w:tcPr>
          <w:p w14:paraId="10597406" w14:textId="77777777" w:rsidR="006C348D" w:rsidRDefault="006C348D" w:rsidP="0087024B">
            <w:pPr>
              <w:pStyle w:val="OtherTableBody"/>
            </w:pPr>
            <w:r>
              <w:t>2.C.2.53</w:t>
            </w:r>
          </w:p>
        </w:tc>
      </w:tr>
      <w:tr w:rsidR="006C348D" w14:paraId="38FC7547" w14:textId="77777777" w:rsidTr="0087024B">
        <w:trPr>
          <w:tblHeader/>
        </w:trPr>
        <w:tc>
          <w:tcPr>
            <w:tcW w:w="1000" w:type="dxa"/>
          </w:tcPr>
          <w:p w14:paraId="6039ACE0" w14:textId="77777777" w:rsidR="006C348D" w:rsidRDefault="006C348D" w:rsidP="0087024B">
            <w:pPr>
              <w:pStyle w:val="OtherTableBody"/>
            </w:pPr>
            <w:r>
              <w:t>External</w:t>
            </w:r>
          </w:p>
        </w:tc>
        <w:tc>
          <w:tcPr>
            <w:tcW w:w="1000" w:type="dxa"/>
          </w:tcPr>
          <w:p w14:paraId="1FA9F228" w14:textId="77777777" w:rsidR="006C348D" w:rsidRDefault="006C348D" w:rsidP="0087024B">
            <w:pPr>
              <w:pStyle w:val="OtherTableBody"/>
            </w:pPr>
            <w:r>
              <w:t>0340</w:t>
            </w:r>
          </w:p>
        </w:tc>
        <w:tc>
          <w:tcPr>
            <w:tcW w:w="6000" w:type="dxa"/>
          </w:tcPr>
          <w:p w14:paraId="55BBA7C5" w14:textId="77777777" w:rsidR="006C348D" w:rsidRDefault="006C348D" w:rsidP="0087024B">
            <w:pPr>
              <w:pStyle w:val="OtherTableBody"/>
            </w:pPr>
            <w:r>
              <w:t>Procedure Code Modifier</w:t>
            </w:r>
          </w:p>
        </w:tc>
        <w:tc>
          <w:tcPr>
            <w:tcW w:w="1000" w:type="dxa"/>
          </w:tcPr>
          <w:p w14:paraId="1B201619" w14:textId="77777777" w:rsidR="006C348D" w:rsidRDefault="006C348D" w:rsidP="0087024B">
            <w:pPr>
              <w:pStyle w:val="OtherTableBody"/>
            </w:pPr>
            <w:r>
              <w:t>2.C.2.268</w:t>
            </w:r>
          </w:p>
        </w:tc>
      </w:tr>
      <w:tr w:rsidR="006C348D" w14:paraId="2315A4A6" w14:textId="77777777" w:rsidTr="0087024B">
        <w:trPr>
          <w:tblHeader/>
        </w:trPr>
        <w:tc>
          <w:tcPr>
            <w:tcW w:w="1000" w:type="dxa"/>
          </w:tcPr>
          <w:p w14:paraId="482C0779" w14:textId="77777777" w:rsidR="006C348D" w:rsidRDefault="006C348D" w:rsidP="0087024B">
            <w:pPr>
              <w:pStyle w:val="OtherTableBody"/>
            </w:pPr>
            <w:r>
              <w:t>User</w:t>
            </w:r>
          </w:p>
        </w:tc>
        <w:tc>
          <w:tcPr>
            <w:tcW w:w="1000" w:type="dxa"/>
          </w:tcPr>
          <w:p w14:paraId="5C278F43" w14:textId="77777777" w:rsidR="006C348D" w:rsidRDefault="006C348D" w:rsidP="0087024B">
            <w:pPr>
              <w:pStyle w:val="OtherTableBody"/>
            </w:pPr>
            <w:r>
              <w:t>0416</w:t>
            </w:r>
          </w:p>
        </w:tc>
        <w:tc>
          <w:tcPr>
            <w:tcW w:w="6000" w:type="dxa"/>
          </w:tcPr>
          <w:p w14:paraId="74AFE32A" w14:textId="77777777" w:rsidR="006C348D" w:rsidRDefault="006C348D" w:rsidP="0087024B">
            <w:pPr>
              <w:pStyle w:val="OtherTableBody"/>
            </w:pPr>
            <w:r>
              <w:t>Procedure DRG Type</w:t>
            </w:r>
          </w:p>
        </w:tc>
        <w:tc>
          <w:tcPr>
            <w:tcW w:w="1000" w:type="dxa"/>
          </w:tcPr>
          <w:p w14:paraId="1AAABCB1" w14:textId="77777777" w:rsidR="006C348D" w:rsidRDefault="006C348D" w:rsidP="0087024B">
            <w:pPr>
              <w:pStyle w:val="OtherTableBody"/>
            </w:pPr>
            <w:r>
              <w:t>2.C.2.335</w:t>
            </w:r>
          </w:p>
        </w:tc>
      </w:tr>
      <w:tr w:rsidR="006C348D" w14:paraId="1F5C9FB1" w14:textId="77777777" w:rsidTr="0087024B">
        <w:trPr>
          <w:tblHeader/>
        </w:trPr>
        <w:tc>
          <w:tcPr>
            <w:tcW w:w="1000" w:type="dxa"/>
          </w:tcPr>
          <w:p w14:paraId="105A3FB0" w14:textId="77777777" w:rsidR="006C348D" w:rsidRDefault="006C348D" w:rsidP="0087024B">
            <w:pPr>
              <w:pStyle w:val="OtherTableBody"/>
            </w:pPr>
            <w:r>
              <w:t>User</w:t>
            </w:r>
          </w:p>
        </w:tc>
        <w:tc>
          <w:tcPr>
            <w:tcW w:w="1000" w:type="dxa"/>
          </w:tcPr>
          <w:p w14:paraId="7149EC12" w14:textId="77777777" w:rsidR="006C348D" w:rsidRDefault="006C348D" w:rsidP="0087024B">
            <w:pPr>
              <w:pStyle w:val="OtherTableBody"/>
            </w:pPr>
            <w:r>
              <w:t>0230</w:t>
            </w:r>
          </w:p>
        </w:tc>
        <w:tc>
          <w:tcPr>
            <w:tcW w:w="6000" w:type="dxa"/>
          </w:tcPr>
          <w:p w14:paraId="3BF26407" w14:textId="77777777" w:rsidR="006C348D" w:rsidRDefault="006C348D" w:rsidP="0087024B">
            <w:pPr>
              <w:pStyle w:val="OtherTableBody"/>
            </w:pPr>
            <w:r>
              <w:t>Procedure Functional Type</w:t>
            </w:r>
          </w:p>
        </w:tc>
        <w:tc>
          <w:tcPr>
            <w:tcW w:w="1000" w:type="dxa"/>
          </w:tcPr>
          <w:p w14:paraId="5CF43330" w14:textId="77777777" w:rsidR="006C348D" w:rsidRDefault="006C348D" w:rsidP="0087024B">
            <w:pPr>
              <w:pStyle w:val="OtherTableBody"/>
            </w:pPr>
            <w:r>
              <w:t>2.C.2.165</w:t>
            </w:r>
          </w:p>
        </w:tc>
      </w:tr>
      <w:tr w:rsidR="006C348D" w14:paraId="74412CEE" w14:textId="77777777" w:rsidTr="0087024B">
        <w:trPr>
          <w:tblHeader/>
        </w:trPr>
        <w:tc>
          <w:tcPr>
            <w:tcW w:w="1000" w:type="dxa"/>
          </w:tcPr>
          <w:p w14:paraId="3F670851" w14:textId="77777777" w:rsidR="006C348D" w:rsidRDefault="006C348D" w:rsidP="0087024B">
            <w:pPr>
              <w:pStyle w:val="OtherTableBody"/>
            </w:pPr>
            <w:r>
              <w:t>undefined</w:t>
            </w:r>
          </w:p>
        </w:tc>
        <w:tc>
          <w:tcPr>
            <w:tcW w:w="1000" w:type="dxa"/>
          </w:tcPr>
          <w:p w14:paraId="6EB6DC0C" w14:textId="77777777" w:rsidR="006C348D" w:rsidRDefault="006C348D" w:rsidP="0087024B">
            <w:pPr>
              <w:pStyle w:val="OtherTableBody"/>
            </w:pPr>
            <w:r>
              <w:t>0644</w:t>
            </w:r>
          </w:p>
        </w:tc>
        <w:tc>
          <w:tcPr>
            <w:tcW w:w="6000" w:type="dxa"/>
          </w:tcPr>
          <w:p w14:paraId="7824A347" w14:textId="77777777" w:rsidR="006C348D" w:rsidRDefault="006C348D" w:rsidP="0087024B">
            <w:pPr>
              <w:pStyle w:val="OtherTableBody"/>
            </w:pPr>
            <w:r>
              <w:t>Procedure Medication (OM1-38)</w:t>
            </w:r>
          </w:p>
        </w:tc>
        <w:tc>
          <w:tcPr>
            <w:tcW w:w="1000" w:type="dxa"/>
          </w:tcPr>
          <w:p w14:paraId="3098E2CA" w14:textId="77777777" w:rsidR="006C348D" w:rsidRDefault="006C348D" w:rsidP="0087024B">
            <w:pPr>
              <w:pStyle w:val="OtherTableBody"/>
            </w:pPr>
            <w:r>
              <w:t>8.8.9</w:t>
            </w:r>
          </w:p>
        </w:tc>
      </w:tr>
      <w:tr w:rsidR="006C348D" w14:paraId="669D4E43" w14:textId="77777777" w:rsidTr="0087024B">
        <w:trPr>
          <w:tblHeader/>
        </w:trPr>
        <w:tc>
          <w:tcPr>
            <w:tcW w:w="1000" w:type="dxa"/>
          </w:tcPr>
          <w:p w14:paraId="0365A698" w14:textId="77777777" w:rsidR="006C348D" w:rsidRDefault="006C348D" w:rsidP="0087024B">
            <w:pPr>
              <w:pStyle w:val="OtherTableBody"/>
            </w:pPr>
            <w:r>
              <w:t>undefined</w:t>
            </w:r>
          </w:p>
        </w:tc>
        <w:tc>
          <w:tcPr>
            <w:tcW w:w="1000" w:type="dxa"/>
          </w:tcPr>
          <w:p w14:paraId="6DB4B9B5" w14:textId="77777777" w:rsidR="006C348D" w:rsidRDefault="006C348D" w:rsidP="0087024B">
            <w:pPr>
              <w:pStyle w:val="OtherTableBody"/>
            </w:pPr>
            <w:r>
              <w:t>0133</w:t>
            </w:r>
          </w:p>
        </w:tc>
        <w:tc>
          <w:tcPr>
            <w:tcW w:w="6000" w:type="dxa"/>
          </w:tcPr>
          <w:p w14:paraId="49454033" w14:textId="77777777" w:rsidR="006C348D" w:rsidRDefault="006C348D" w:rsidP="0087024B">
            <w:pPr>
              <w:pStyle w:val="OtherTableBody"/>
            </w:pPr>
            <w:r>
              <w:t>Procedure practitioner identifier code type</w:t>
            </w:r>
          </w:p>
        </w:tc>
        <w:tc>
          <w:tcPr>
            <w:tcW w:w="1000" w:type="dxa"/>
          </w:tcPr>
          <w:p w14:paraId="00BCD0A7" w14:textId="77777777" w:rsidR="006C348D" w:rsidRDefault="006C348D" w:rsidP="0087024B">
            <w:pPr>
              <w:pStyle w:val="OtherTableBody"/>
            </w:pPr>
          </w:p>
        </w:tc>
      </w:tr>
      <w:tr w:rsidR="006C348D" w14:paraId="30271423" w14:textId="77777777" w:rsidTr="0087024B">
        <w:trPr>
          <w:tblHeader/>
        </w:trPr>
        <w:tc>
          <w:tcPr>
            <w:tcW w:w="1000" w:type="dxa"/>
          </w:tcPr>
          <w:p w14:paraId="3BD05801" w14:textId="77777777" w:rsidR="006C348D" w:rsidRDefault="006C348D" w:rsidP="0087024B">
            <w:pPr>
              <w:pStyle w:val="OtherTableBody"/>
            </w:pPr>
            <w:r>
              <w:t>User</w:t>
            </w:r>
          </w:p>
        </w:tc>
        <w:tc>
          <w:tcPr>
            <w:tcW w:w="1000" w:type="dxa"/>
          </w:tcPr>
          <w:p w14:paraId="42CCE060" w14:textId="77777777" w:rsidR="006C348D" w:rsidRDefault="006C348D" w:rsidP="0087024B">
            <w:pPr>
              <w:pStyle w:val="OtherTableBody"/>
            </w:pPr>
            <w:r>
              <w:t>0418</w:t>
            </w:r>
          </w:p>
        </w:tc>
        <w:tc>
          <w:tcPr>
            <w:tcW w:w="6000" w:type="dxa"/>
          </w:tcPr>
          <w:p w14:paraId="48C89DB0" w14:textId="77777777" w:rsidR="006C348D" w:rsidRDefault="006C348D" w:rsidP="0087024B">
            <w:pPr>
              <w:pStyle w:val="OtherTableBody"/>
            </w:pPr>
            <w:r>
              <w:t>Procedure Priority</w:t>
            </w:r>
          </w:p>
        </w:tc>
        <w:tc>
          <w:tcPr>
            <w:tcW w:w="1000" w:type="dxa"/>
          </w:tcPr>
          <w:p w14:paraId="53564878" w14:textId="77777777" w:rsidR="006C348D" w:rsidRDefault="006C348D" w:rsidP="0087024B">
            <w:pPr>
              <w:pStyle w:val="OtherTableBody"/>
            </w:pPr>
            <w:r>
              <w:t>2.C.2.337</w:t>
            </w:r>
          </w:p>
        </w:tc>
      </w:tr>
      <w:tr w:rsidR="006C348D" w14:paraId="350D496B" w14:textId="77777777" w:rsidTr="0087024B">
        <w:trPr>
          <w:tblHeader/>
        </w:trPr>
        <w:tc>
          <w:tcPr>
            <w:tcW w:w="1000" w:type="dxa"/>
          </w:tcPr>
          <w:p w14:paraId="663C55CF" w14:textId="77777777" w:rsidR="006C348D" w:rsidRDefault="006C348D" w:rsidP="0087024B">
            <w:pPr>
              <w:pStyle w:val="OtherTableBody"/>
            </w:pPr>
            <w:r>
              <w:t>User</w:t>
            </w:r>
          </w:p>
        </w:tc>
        <w:tc>
          <w:tcPr>
            <w:tcW w:w="1000" w:type="dxa"/>
          </w:tcPr>
          <w:p w14:paraId="33B4D0E6" w14:textId="77777777" w:rsidR="006C348D" w:rsidRDefault="006C348D" w:rsidP="0087024B">
            <w:pPr>
              <w:pStyle w:val="OtherTableBody"/>
            </w:pPr>
            <w:r>
              <w:t>0915</w:t>
            </w:r>
          </w:p>
        </w:tc>
        <w:tc>
          <w:tcPr>
            <w:tcW w:w="6000" w:type="dxa"/>
          </w:tcPr>
          <w:p w14:paraId="3ABED435" w14:textId="77777777" w:rsidR="006C348D" w:rsidRDefault="006C348D" w:rsidP="0087024B">
            <w:pPr>
              <w:pStyle w:val="OtherTableBody"/>
            </w:pPr>
            <w:r>
              <w:t>Process Control Code</w:t>
            </w:r>
          </w:p>
        </w:tc>
        <w:tc>
          <w:tcPr>
            <w:tcW w:w="1000" w:type="dxa"/>
          </w:tcPr>
          <w:p w14:paraId="45DFC820" w14:textId="77777777" w:rsidR="006C348D" w:rsidRDefault="006C348D" w:rsidP="0087024B">
            <w:pPr>
              <w:pStyle w:val="OtherTableBody"/>
            </w:pPr>
            <w:r>
              <w:t>2.C.2.539</w:t>
            </w:r>
          </w:p>
        </w:tc>
      </w:tr>
      <w:tr w:rsidR="006C348D" w14:paraId="57DFF34C" w14:textId="77777777" w:rsidTr="0087024B">
        <w:trPr>
          <w:tblHeader/>
        </w:trPr>
        <w:tc>
          <w:tcPr>
            <w:tcW w:w="1000" w:type="dxa"/>
          </w:tcPr>
          <w:p w14:paraId="59C666E2" w14:textId="77777777" w:rsidR="006C348D" w:rsidRDefault="006C348D" w:rsidP="0087024B">
            <w:pPr>
              <w:pStyle w:val="OtherTableBody"/>
            </w:pPr>
            <w:r>
              <w:t>User</w:t>
            </w:r>
          </w:p>
        </w:tc>
        <w:tc>
          <w:tcPr>
            <w:tcW w:w="1000" w:type="dxa"/>
          </w:tcPr>
          <w:p w14:paraId="2B65E437" w14:textId="77777777" w:rsidR="006C348D" w:rsidRDefault="006C348D" w:rsidP="0087024B">
            <w:pPr>
              <w:pStyle w:val="OtherTableBody"/>
            </w:pPr>
            <w:r>
              <w:t>0923</w:t>
            </w:r>
          </w:p>
        </w:tc>
        <w:tc>
          <w:tcPr>
            <w:tcW w:w="6000" w:type="dxa"/>
          </w:tcPr>
          <w:p w14:paraId="7EF0CBF9" w14:textId="77777777" w:rsidR="006C348D" w:rsidRDefault="006C348D" w:rsidP="0087024B">
            <w:pPr>
              <w:pStyle w:val="OtherTableBody"/>
            </w:pPr>
            <w:r>
              <w:t>Process Interruption</w:t>
            </w:r>
          </w:p>
        </w:tc>
        <w:tc>
          <w:tcPr>
            <w:tcW w:w="1000" w:type="dxa"/>
          </w:tcPr>
          <w:p w14:paraId="76CDFFEC" w14:textId="77777777" w:rsidR="006C348D" w:rsidRDefault="006C348D" w:rsidP="0087024B">
            <w:pPr>
              <w:pStyle w:val="OtherTableBody"/>
            </w:pPr>
            <w:r>
              <w:t>2.C.2.547</w:t>
            </w:r>
          </w:p>
        </w:tc>
      </w:tr>
      <w:tr w:rsidR="006C348D" w14:paraId="597A5996" w14:textId="77777777" w:rsidTr="0087024B">
        <w:trPr>
          <w:tblHeader/>
        </w:trPr>
        <w:tc>
          <w:tcPr>
            <w:tcW w:w="1000" w:type="dxa"/>
          </w:tcPr>
          <w:p w14:paraId="4585A079" w14:textId="77777777" w:rsidR="006C348D" w:rsidRDefault="006C348D" w:rsidP="0087024B">
            <w:pPr>
              <w:pStyle w:val="OtherTableBody"/>
            </w:pPr>
            <w:r>
              <w:t>User</w:t>
            </w:r>
          </w:p>
        </w:tc>
        <w:tc>
          <w:tcPr>
            <w:tcW w:w="1000" w:type="dxa"/>
          </w:tcPr>
          <w:p w14:paraId="326A1115" w14:textId="77777777" w:rsidR="006C348D" w:rsidRDefault="006C348D" w:rsidP="0087024B">
            <w:pPr>
              <w:pStyle w:val="OtherTableBody"/>
            </w:pPr>
            <w:r>
              <w:t>0935</w:t>
            </w:r>
          </w:p>
        </w:tc>
        <w:tc>
          <w:tcPr>
            <w:tcW w:w="6000" w:type="dxa"/>
          </w:tcPr>
          <w:p w14:paraId="2A1E2547" w14:textId="77777777" w:rsidR="006C348D" w:rsidRDefault="006C348D" w:rsidP="0087024B">
            <w:pPr>
              <w:pStyle w:val="OtherTableBody"/>
            </w:pPr>
            <w:r>
              <w:t>Process Interruption Reason</w:t>
            </w:r>
          </w:p>
        </w:tc>
        <w:tc>
          <w:tcPr>
            <w:tcW w:w="1000" w:type="dxa"/>
          </w:tcPr>
          <w:p w14:paraId="6188D5AE" w14:textId="77777777" w:rsidR="006C348D" w:rsidRDefault="006C348D" w:rsidP="0087024B">
            <w:pPr>
              <w:pStyle w:val="OtherTableBody"/>
            </w:pPr>
            <w:r>
              <w:t>2.C.2.558</w:t>
            </w:r>
          </w:p>
        </w:tc>
      </w:tr>
      <w:tr w:rsidR="006C348D" w14:paraId="6C4202A1" w14:textId="77777777" w:rsidTr="0087024B">
        <w:trPr>
          <w:tblHeader/>
        </w:trPr>
        <w:tc>
          <w:tcPr>
            <w:tcW w:w="1000" w:type="dxa"/>
          </w:tcPr>
          <w:p w14:paraId="45CBC67A" w14:textId="77777777" w:rsidR="006C348D" w:rsidRDefault="006C348D" w:rsidP="0087024B">
            <w:pPr>
              <w:pStyle w:val="OtherTableBody"/>
            </w:pPr>
            <w:r>
              <w:t>User</w:t>
            </w:r>
          </w:p>
        </w:tc>
        <w:tc>
          <w:tcPr>
            <w:tcW w:w="1000" w:type="dxa"/>
          </w:tcPr>
          <w:p w14:paraId="358A213E" w14:textId="77777777" w:rsidR="006C348D" w:rsidRDefault="006C348D" w:rsidP="0087024B">
            <w:pPr>
              <w:pStyle w:val="OtherTableBody"/>
            </w:pPr>
            <w:r>
              <w:t>0562</w:t>
            </w:r>
          </w:p>
        </w:tc>
        <w:tc>
          <w:tcPr>
            <w:tcW w:w="6000" w:type="dxa"/>
          </w:tcPr>
          <w:p w14:paraId="0F2A2915" w14:textId="77777777" w:rsidR="006C348D" w:rsidRDefault="006C348D" w:rsidP="0087024B">
            <w:pPr>
              <w:pStyle w:val="OtherTableBody"/>
            </w:pPr>
            <w:r>
              <w:t>Processing Consideration Codes</w:t>
            </w:r>
          </w:p>
        </w:tc>
        <w:tc>
          <w:tcPr>
            <w:tcW w:w="1000" w:type="dxa"/>
          </w:tcPr>
          <w:p w14:paraId="5F76D123" w14:textId="77777777" w:rsidR="006C348D" w:rsidRDefault="006C348D" w:rsidP="0087024B">
            <w:pPr>
              <w:pStyle w:val="OtherTableBody"/>
            </w:pPr>
            <w:r>
              <w:t>2.C.2.469</w:t>
            </w:r>
          </w:p>
        </w:tc>
      </w:tr>
      <w:tr w:rsidR="006C348D" w14:paraId="62CB8051" w14:textId="77777777" w:rsidTr="0087024B">
        <w:trPr>
          <w:tblHeader/>
        </w:trPr>
        <w:tc>
          <w:tcPr>
            <w:tcW w:w="1000" w:type="dxa"/>
          </w:tcPr>
          <w:p w14:paraId="3B6BCF4D" w14:textId="77777777" w:rsidR="006C348D" w:rsidRDefault="006C348D" w:rsidP="0087024B">
            <w:pPr>
              <w:pStyle w:val="OtherTableBody"/>
            </w:pPr>
            <w:r>
              <w:t>HL7</w:t>
            </w:r>
          </w:p>
        </w:tc>
        <w:tc>
          <w:tcPr>
            <w:tcW w:w="1000" w:type="dxa"/>
          </w:tcPr>
          <w:p w14:paraId="31FC9DB5" w14:textId="77777777" w:rsidR="006C348D" w:rsidRDefault="006C348D" w:rsidP="0087024B">
            <w:pPr>
              <w:pStyle w:val="OtherTableBody"/>
            </w:pPr>
            <w:r>
              <w:t>0103</w:t>
            </w:r>
          </w:p>
        </w:tc>
        <w:tc>
          <w:tcPr>
            <w:tcW w:w="6000" w:type="dxa"/>
          </w:tcPr>
          <w:p w14:paraId="433AEF56" w14:textId="77777777" w:rsidR="006C348D" w:rsidRDefault="006C348D" w:rsidP="0087024B">
            <w:pPr>
              <w:pStyle w:val="OtherTableBody"/>
            </w:pPr>
            <w:r>
              <w:t>Processing ID</w:t>
            </w:r>
          </w:p>
        </w:tc>
        <w:tc>
          <w:tcPr>
            <w:tcW w:w="1000" w:type="dxa"/>
          </w:tcPr>
          <w:p w14:paraId="46FC9421" w14:textId="77777777" w:rsidR="006C348D" w:rsidRDefault="006C348D" w:rsidP="0087024B">
            <w:pPr>
              <w:pStyle w:val="OtherTableBody"/>
            </w:pPr>
            <w:r>
              <w:t>2.C.2.60</w:t>
            </w:r>
          </w:p>
        </w:tc>
      </w:tr>
      <w:tr w:rsidR="006C348D" w14:paraId="5CDA9282" w14:textId="77777777" w:rsidTr="0087024B">
        <w:trPr>
          <w:tblHeader/>
        </w:trPr>
        <w:tc>
          <w:tcPr>
            <w:tcW w:w="1000" w:type="dxa"/>
          </w:tcPr>
          <w:p w14:paraId="34068475" w14:textId="77777777" w:rsidR="006C348D" w:rsidRDefault="006C348D" w:rsidP="0087024B">
            <w:pPr>
              <w:pStyle w:val="OtherTableBody"/>
            </w:pPr>
            <w:r>
              <w:t>HL7</w:t>
            </w:r>
          </w:p>
        </w:tc>
        <w:tc>
          <w:tcPr>
            <w:tcW w:w="1000" w:type="dxa"/>
          </w:tcPr>
          <w:p w14:paraId="79145EF5" w14:textId="77777777" w:rsidR="006C348D" w:rsidRDefault="006C348D" w:rsidP="0087024B">
            <w:pPr>
              <w:pStyle w:val="OtherTableBody"/>
            </w:pPr>
            <w:r>
              <w:t>0207</w:t>
            </w:r>
          </w:p>
        </w:tc>
        <w:tc>
          <w:tcPr>
            <w:tcW w:w="6000" w:type="dxa"/>
          </w:tcPr>
          <w:p w14:paraId="1D8BD0C5" w14:textId="77777777" w:rsidR="006C348D" w:rsidRDefault="006C348D" w:rsidP="0087024B">
            <w:pPr>
              <w:pStyle w:val="OtherTableBody"/>
            </w:pPr>
            <w:r>
              <w:t>Processing Mode</w:t>
            </w:r>
          </w:p>
        </w:tc>
        <w:tc>
          <w:tcPr>
            <w:tcW w:w="1000" w:type="dxa"/>
          </w:tcPr>
          <w:p w14:paraId="17D4E179" w14:textId="77777777" w:rsidR="006C348D" w:rsidRDefault="006C348D" w:rsidP="0087024B">
            <w:pPr>
              <w:pStyle w:val="OtherTableBody"/>
            </w:pPr>
            <w:r>
              <w:t>2.C.2.144</w:t>
            </w:r>
          </w:p>
        </w:tc>
      </w:tr>
      <w:tr w:rsidR="006C348D" w14:paraId="561A2C8B" w14:textId="77777777" w:rsidTr="0087024B">
        <w:trPr>
          <w:tblHeader/>
        </w:trPr>
        <w:tc>
          <w:tcPr>
            <w:tcW w:w="1000" w:type="dxa"/>
          </w:tcPr>
          <w:p w14:paraId="48335DDE" w14:textId="77777777" w:rsidR="006C348D" w:rsidRDefault="006C348D" w:rsidP="0087024B">
            <w:pPr>
              <w:pStyle w:val="OtherTableBody"/>
            </w:pPr>
            <w:r>
              <w:t>HL7</w:t>
            </w:r>
          </w:p>
        </w:tc>
        <w:tc>
          <w:tcPr>
            <w:tcW w:w="1000" w:type="dxa"/>
          </w:tcPr>
          <w:p w14:paraId="75A4E2EA" w14:textId="77777777" w:rsidR="006C348D" w:rsidRDefault="006C348D" w:rsidP="0087024B">
            <w:pPr>
              <w:pStyle w:val="OtherTableBody"/>
            </w:pPr>
            <w:r>
              <w:t>0168</w:t>
            </w:r>
          </w:p>
        </w:tc>
        <w:tc>
          <w:tcPr>
            <w:tcW w:w="6000" w:type="dxa"/>
          </w:tcPr>
          <w:p w14:paraId="51A21FF8" w14:textId="77777777" w:rsidR="006C348D" w:rsidRDefault="006C348D" w:rsidP="0087024B">
            <w:pPr>
              <w:pStyle w:val="OtherTableBody"/>
            </w:pPr>
            <w:r>
              <w:t>Processing Priority</w:t>
            </w:r>
          </w:p>
        </w:tc>
        <w:tc>
          <w:tcPr>
            <w:tcW w:w="1000" w:type="dxa"/>
          </w:tcPr>
          <w:p w14:paraId="53B15BC3" w14:textId="77777777" w:rsidR="006C348D" w:rsidRDefault="006C348D" w:rsidP="0087024B">
            <w:pPr>
              <w:pStyle w:val="OtherTableBody"/>
            </w:pPr>
            <w:r>
              <w:t>2.C.2.113</w:t>
            </w:r>
          </w:p>
        </w:tc>
      </w:tr>
      <w:tr w:rsidR="006C348D" w14:paraId="5878D086" w14:textId="77777777" w:rsidTr="0087024B">
        <w:trPr>
          <w:tblHeader/>
        </w:trPr>
        <w:tc>
          <w:tcPr>
            <w:tcW w:w="1000" w:type="dxa"/>
          </w:tcPr>
          <w:p w14:paraId="452BAF21" w14:textId="77777777" w:rsidR="006C348D" w:rsidRDefault="006C348D" w:rsidP="0087024B">
            <w:pPr>
              <w:pStyle w:val="OtherTableBody"/>
            </w:pPr>
            <w:r>
              <w:t>HL7</w:t>
            </w:r>
          </w:p>
        </w:tc>
        <w:tc>
          <w:tcPr>
            <w:tcW w:w="1000" w:type="dxa"/>
          </w:tcPr>
          <w:p w14:paraId="37EA6EA3" w14:textId="77777777" w:rsidR="006C348D" w:rsidRDefault="006C348D" w:rsidP="0087024B">
            <w:pPr>
              <w:pStyle w:val="OtherTableBody"/>
            </w:pPr>
            <w:r>
              <w:t>0388</w:t>
            </w:r>
          </w:p>
        </w:tc>
        <w:tc>
          <w:tcPr>
            <w:tcW w:w="6000" w:type="dxa"/>
          </w:tcPr>
          <w:p w14:paraId="37A34167" w14:textId="77777777" w:rsidR="006C348D" w:rsidRDefault="006C348D" w:rsidP="0087024B">
            <w:pPr>
              <w:pStyle w:val="OtherTableBody"/>
            </w:pPr>
            <w:r>
              <w:t>Processing Type</w:t>
            </w:r>
          </w:p>
        </w:tc>
        <w:tc>
          <w:tcPr>
            <w:tcW w:w="1000" w:type="dxa"/>
          </w:tcPr>
          <w:p w14:paraId="0D10CC43" w14:textId="77777777" w:rsidR="006C348D" w:rsidRDefault="006C348D" w:rsidP="0087024B">
            <w:pPr>
              <w:pStyle w:val="OtherTableBody"/>
            </w:pPr>
            <w:r>
              <w:t>2.C.2.313</w:t>
            </w:r>
          </w:p>
        </w:tc>
      </w:tr>
      <w:tr w:rsidR="006C348D" w14:paraId="10B8AF19" w14:textId="77777777" w:rsidTr="0087024B">
        <w:trPr>
          <w:tblHeader/>
        </w:trPr>
        <w:tc>
          <w:tcPr>
            <w:tcW w:w="1000" w:type="dxa"/>
          </w:tcPr>
          <w:p w14:paraId="2DE488A3" w14:textId="77777777" w:rsidR="006C348D" w:rsidRDefault="006C348D" w:rsidP="0087024B">
            <w:pPr>
              <w:pStyle w:val="OtherTableBody"/>
            </w:pPr>
            <w:r>
              <w:t>undefined</w:t>
            </w:r>
          </w:p>
        </w:tc>
        <w:tc>
          <w:tcPr>
            <w:tcW w:w="1000" w:type="dxa"/>
          </w:tcPr>
          <w:p w14:paraId="335A9488" w14:textId="77777777" w:rsidR="006C348D" w:rsidRDefault="006C348D" w:rsidP="0087024B">
            <w:pPr>
              <w:pStyle w:val="OtherTableBody"/>
            </w:pPr>
            <w:r>
              <w:t>0631</w:t>
            </w:r>
          </w:p>
        </w:tc>
        <w:tc>
          <w:tcPr>
            <w:tcW w:w="6000" w:type="dxa"/>
          </w:tcPr>
          <w:p w14:paraId="3500EB8A" w14:textId="77777777" w:rsidR="006C348D" w:rsidRDefault="006C348D" w:rsidP="0087024B">
            <w:pPr>
              <w:pStyle w:val="OtherTableBody"/>
            </w:pPr>
            <w:r>
              <w:t>Producer ID (OM1-5)</w:t>
            </w:r>
          </w:p>
        </w:tc>
        <w:tc>
          <w:tcPr>
            <w:tcW w:w="1000" w:type="dxa"/>
          </w:tcPr>
          <w:p w14:paraId="7F58E791" w14:textId="77777777" w:rsidR="006C348D" w:rsidRDefault="006C348D" w:rsidP="0087024B">
            <w:pPr>
              <w:pStyle w:val="OtherTableBody"/>
            </w:pPr>
            <w:r>
              <w:t>8.8.9</w:t>
            </w:r>
          </w:p>
        </w:tc>
      </w:tr>
      <w:tr w:rsidR="006C348D" w14:paraId="28737668" w14:textId="77777777" w:rsidTr="0087024B">
        <w:trPr>
          <w:tblHeader/>
        </w:trPr>
        <w:tc>
          <w:tcPr>
            <w:tcW w:w="1000" w:type="dxa"/>
          </w:tcPr>
          <w:p w14:paraId="18220AA8" w14:textId="77777777" w:rsidR="006C348D" w:rsidRDefault="006C348D" w:rsidP="0087024B">
            <w:pPr>
              <w:pStyle w:val="OtherTableBody"/>
            </w:pPr>
            <w:r>
              <w:t>undefined</w:t>
            </w:r>
          </w:p>
        </w:tc>
        <w:tc>
          <w:tcPr>
            <w:tcW w:w="1000" w:type="dxa"/>
          </w:tcPr>
          <w:p w14:paraId="6CFF87D3" w14:textId="77777777" w:rsidR="006C348D" w:rsidRDefault="006C348D" w:rsidP="0087024B">
            <w:pPr>
              <w:pStyle w:val="OtherTableBody"/>
            </w:pPr>
            <w:r>
              <w:t>0624</w:t>
            </w:r>
          </w:p>
        </w:tc>
        <w:tc>
          <w:tcPr>
            <w:tcW w:w="6000" w:type="dxa"/>
          </w:tcPr>
          <w:p w14:paraId="220A9DB8" w14:textId="77777777" w:rsidR="006C348D" w:rsidRDefault="006C348D" w:rsidP="0087024B">
            <w:pPr>
              <w:pStyle w:val="OtherTableBody"/>
            </w:pPr>
            <w:r>
              <w:t>Producer's ID (OBX-15)</w:t>
            </w:r>
          </w:p>
        </w:tc>
        <w:tc>
          <w:tcPr>
            <w:tcW w:w="1000" w:type="dxa"/>
          </w:tcPr>
          <w:p w14:paraId="0C515D42" w14:textId="77777777" w:rsidR="006C348D" w:rsidRDefault="006C348D" w:rsidP="0087024B">
            <w:pPr>
              <w:pStyle w:val="OtherTableBody"/>
            </w:pPr>
            <w:r>
              <w:t>7.4.2</w:t>
            </w:r>
          </w:p>
        </w:tc>
      </w:tr>
      <w:tr w:rsidR="006C348D" w14:paraId="4770D7EA" w14:textId="77777777" w:rsidTr="0087024B">
        <w:trPr>
          <w:tblHeader/>
        </w:trPr>
        <w:tc>
          <w:tcPr>
            <w:tcW w:w="1000" w:type="dxa"/>
          </w:tcPr>
          <w:p w14:paraId="70924DEB" w14:textId="77777777" w:rsidR="006C348D" w:rsidRDefault="006C348D" w:rsidP="0087024B">
            <w:pPr>
              <w:pStyle w:val="OtherTableBody"/>
            </w:pPr>
            <w:r>
              <w:t>undefined</w:t>
            </w:r>
          </w:p>
        </w:tc>
        <w:tc>
          <w:tcPr>
            <w:tcW w:w="1000" w:type="dxa"/>
          </w:tcPr>
          <w:p w14:paraId="37C41DEB" w14:textId="77777777" w:rsidR="006C348D" w:rsidRDefault="006C348D" w:rsidP="0087024B">
            <w:pPr>
              <w:pStyle w:val="OtherTableBody"/>
            </w:pPr>
            <w:r>
              <w:t>0630</w:t>
            </w:r>
          </w:p>
        </w:tc>
        <w:tc>
          <w:tcPr>
            <w:tcW w:w="6000" w:type="dxa"/>
          </w:tcPr>
          <w:p w14:paraId="79BC896C" w14:textId="77777777" w:rsidR="006C348D" w:rsidRDefault="006C348D" w:rsidP="0087024B">
            <w:pPr>
              <w:pStyle w:val="OtherTableBody"/>
            </w:pPr>
            <w:r>
              <w:t>Producer's Service/Test/Observation ID (OM1-2)</w:t>
            </w:r>
          </w:p>
        </w:tc>
        <w:tc>
          <w:tcPr>
            <w:tcW w:w="1000" w:type="dxa"/>
          </w:tcPr>
          <w:p w14:paraId="50F0F842" w14:textId="77777777" w:rsidR="006C348D" w:rsidRDefault="006C348D" w:rsidP="0087024B">
            <w:pPr>
              <w:pStyle w:val="OtherTableBody"/>
            </w:pPr>
            <w:r>
              <w:t>8.8.9</w:t>
            </w:r>
          </w:p>
        </w:tc>
      </w:tr>
      <w:tr w:rsidR="006C348D" w14:paraId="2E14B4E0" w14:textId="77777777" w:rsidTr="0087024B">
        <w:trPr>
          <w:tblHeader/>
        </w:trPr>
        <w:tc>
          <w:tcPr>
            <w:tcW w:w="1000" w:type="dxa"/>
          </w:tcPr>
          <w:p w14:paraId="4F1800FA" w14:textId="77777777" w:rsidR="006C348D" w:rsidRDefault="006C348D" w:rsidP="0087024B">
            <w:pPr>
              <w:pStyle w:val="OtherTableBody"/>
            </w:pPr>
            <w:r>
              <w:t>User</w:t>
            </w:r>
          </w:p>
        </w:tc>
        <w:tc>
          <w:tcPr>
            <w:tcW w:w="1000" w:type="dxa"/>
          </w:tcPr>
          <w:p w14:paraId="66EA4FE8" w14:textId="77777777" w:rsidR="006C348D" w:rsidRDefault="006C348D" w:rsidP="0087024B">
            <w:pPr>
              <w:pStyle w:val="OtherTableBody"/>
            </w:pPr>
            <w:r>
              <w:t>0246</w:t>
            </w:r>
          </w:p>
        </w:tc>
        <w:tc>
          <w:tcPr>
            <w:tcW w:w="6000" w:type="dxa"/>
          </w:tcPr>
          <w:p w14:paraId="4608765C" w14:textId="77777777" w:rsidR="006C348D" w:rsidRDefault="006C348D" w:rsidP="0087024B">
            <w:pPr>
              <w:pStyle w:val="OtherTableBody"/>
            </w:pPr>
            <w:r>
              <w:t>Product Available for Inspection</w:t>
            </w:r>
          </w:p>
        </w:tc>
        <w:tc>
          <w:tcPr>
            <w:tcW w:w="1000" w:type="dxa"/>
          </w:tcPr>
          <w:p w14:paraId="4DB183A8" w14:textId="77777777" w:rsidR="006C348D" w:rsidRDefault="006C348D" w:rsidP="0087024B">
            <w:pPr>
              <w:pStyle w:val="OtherTableBody"/>
            </w:pPr>
            <w:r>
              <w:t>2.C.2.181</w:t>
            </w:r>
          </w:p>
        </w:tc>
      </w:tr>
      <w:tr w:rsidR="006C348D" w14:paraId="69961CBB" w14:textId="77777777" w:rsidTr="0087024B">
        <w:trPr>
          <w:tblHeader/>
        </w:trPr>
        <w:tc>
          <w:tcPr>
            <w:tcW w:w="1000" w:type="dxa"/>
          </w:tcPr>
          <w:p w14:paraId="6B6BBDFA" w14:textId="77777777" w:rsidR="006C348D" w:rsidRDefault="006C348D" w:rsidP="0087024B">
            <w:pPr>
              <w:pStyle w:val="OtherTableBody"/>
            </w:pPr>
            <w:r>
              <w:t>undefined</w:t>
            </w:r>
          </w:p>
        </w:tc>
        <w:tc>
          <w:tcPr>
            <w:tcW w:w="1000" w:type="dxa"/>
          </w:tcPr>
          <w:p w14:paraId="1F642066" w14:textId="77777777" w:rsidR="006C348D" w:rsidRDefault="006C348D" w:rsidP="0087024B">
            <w:pPr>
              <w:pStyle w:val="OtherTableBody"/>
            </w:pPr>
            <w:r>
              <w:t>0671</w:t>
            </w:r>
          </w:p>
        </w:tc>
        <w:tc>
          <w:tcPr>
            <w:tcW w:w="6000" w:type="dxa"/>
          </w:tcPr>
          <w:p w14:paraId="5F3BB734" w14:textId="77777777" w:rsidR="006C348D" w:rsidRDefault="006C348D" w:rsidP="0087024B">
            <w:pPr>
              <w:pStyle w:val="OtherTableBody"/>
            </w:pPr>
            <w:r>
              <w:t>Product Class (PCR-3)</w:t>
            </w:r>
          </w:p>
        </w:tc>
        <w:tc>
          <w:tcPr>
            <w:tcW w:w="1000" w:type="dxa"/>
          </w:tcPr>
          <w:p w14:paraId="10F0310B" w14:textId="77777777" w:rsidR="006C348D" w:rsidRDefault="006C348D" w:rsidP="0087024B">
            <w:pPr>
              <w:pStyle w:val="OtherTableBody"/>
            </w:pPr>
            <w:r>
              <w:t>7.12.3</w:t>
            </w:r>
          </w:p>
        </w:tc>
      </w:tr>
      <w:tr w:rsidR="006C348D" w14:paraId="7CEE752F" w14:textId="77777777" w:rsidTr="0087024B">
        <w:trPr>
          <w:tblHeader/>
        </w:trPr>
        <w:tc>
          <w:tcPr>
            <w:tcW w:w="1000" w:type="dxa"/>
          </w:tcPr>
          <w:p w14:paraId="3ED91271" w14:textId="77777777" w:rsidR="006C348D" w:rsidRDefault="006C348D" w:rsidP="0087024B">
            <w:pPr>
              <w:pStyle w:val="OtherTableBody"/>
            </w:pPr>
            <w:r>
              <w:t>undefined</w:t>
            </w:r>
          </w:p>
        </w:tc>
        <w:tc>
          <w:tcPr>
            <w:tcW w:w="1000" w:type="dxa"/>
          </w:tcPr>
          <w:p w14:paraId="28A55118" w14:textId="77777777" w:rsidR="006C348D" w:rsidRDefault="006C348D" w:rsidP="0087024B">
            <w:pPr>
              <w:pStyle w:val="OtherTableBody"/>
            </w:pPr>
            <w:r>
              <w:t>0677</w:t>
            </w:r>
          </w:p>
        </w:tc>
        <w:tc>
          <w:tcPr>
            <w:tcW w:w="6000" w:type="dxa"/>
          </w:tcPr>
          <w:p w14:paraId="6924C99A" w14:textId="77777777" w:rsidR="006C348D" w:rsidRDefault="006C348D" w:rsidP="0087024B">
            <w:pPr>
              <w:pStyle w:val="OtherTableBody"/>
            </w:pPr>
            <w:r>
              <w:t>Product Code (PDC-9)</w:t>
            </w:r>
          </w:p>
        </w:tc>
        <w:tc>
          <w:tcPr>
            <w:tcW w:w="1000" w:type="dxa"/>
          </w:tcPr>
          <w:p w14:paraId="43570883" w14:textId="77777777" w:rsidR="006C348D" w:rsidRDefault="006C348D" w:rsidP="0087024B">
            <w:pPr>
              <w:pStyle w:val="OtherTableBody"/>
            </w:pPr>
            <w:r>
              <w:t>7.12.5</w:t>
            </w:r>
          </w:p>
        </w:tc>
      </w:tr>
      <w:tr w:rsidR="006C348D" w14:paraId="23CF0ADF" w14:textId="77777777" w:rsidTr="0087024B">
        <w:trPr>
          <w:tblHeader/>
        </w:trPr>
        <w:tc>
          <w:tcPr>
            <w:tcW w:w="1000" w:type="dxa"/>
          </w:tcPr>
          <w:p w14:paraId="631285FB" w14:textId="77777777" w:rsidR="006C348D" w:rsidRDefault="006C348D" w:rsidP="0087024B">
            <w:pPr>
              <w:pStyle w:val="OtherTableBody"/>
            </w:pPr>
            <w:r>
              <w:t>undefined</w:t>
            </w:r>
          </w:p>
        </w:tc>
        <w:tc>
          <w:tcPr>
            <w:tcW w:w="1000" w:type="dxa"/>
          </w:tcPr>
          <w:p w14:paraId="58AADC67" w14:textId="77777777" w:rsidR="006C348D" w:rsidRDefault="006C348D" w:rsidP="0087024B">
            <w:pPr>
              <w:pStyle w:val="OtherTableBody"/>
            </w:pPr>
            <w:r>
              <w:t>0673</w:t>
            </w:r>
          </w:p>
        </w:tc>
        <w:tc>
          <w:tcPr>
            <w:tcW w:w="6000" w:type="dxa"/>
          </w:tcPr>
          <w:p w14:paraId="2DD63CAD" w14:textId="77777777" w:rsidR="006C348D" w:rsidRDefault="006C348D" w:rsidP="0087024B">
            <w:pPr>
              <w:pStyle w:val="OtherTableBody"/>
            </w:pPr>
            <w:r>
              <w:t>Product Evaluation Performed (PCR-14)</w:t>
            </w:r>
          </w:p>
        </w:tc>
        <w:tc>
          <w:tcPr>
            <w:tcW w:w="1000" w:type="dxa"/>
          </w:tcPr>
          <w:p w14:paraId="0EE289D9" w14:textId="77777777" w:rsidR="006C348D" w:rsidRDefault="006C348D" w:rsidP="0087024B">
            <w:pPr>
              <w:pStyle w:val="OtherTableBody"/>
            </w:pPr>
            <w:r>
              <w:t>7.12.3</w:t>
            </w:r>
          </w:p>
        </w:tc>
      </w:tr>
      <w:tr w:rsidR="006C348D" w14:paraId="7101C934" w14:textId="77777777" w:rsidTr="0087024B">
        <w:trPr>
          <w:tblHeader/>
        </w:trPr>
        <w:tc>
          <w:tcPr>
            <w:tcW w:w="1000" w:type="dxa"/>
          </w:tcPr>
          <w:p w14:paraId="58E0D9F6" w14:textId="77777777" w:rsidR="006C348D" w:rsidRDefault="006C348D" w:rsidP="0087024B">
            <w:pPr>
              <w:pStyle w:val="OtherTableBody"/>
            </w:pPr>
            <w:r>
              <w:t>undefined</w:t>
            </w:r>
          </w:p>
        </w:tc>
        <w:tc>
          <w:tcPr>
            <w:tcW w:w="1000" w:type="dxa"/>
          </w:tcPr>
          <w:p w14:paraId="4516A11C" w14:textId="77777777" w:rsidR="006C348D" w:rsidRDefault="006C348D" w:rsidP="0087024B">
            <w:pPr>
              <w:pStyle w:val="OtherTableBody"/>
            </w:pPr>
            <w:r>
              <w:t>0674</w:t>
            </w:r>
          </w:p>
        </w:tc>
        <w:tc>
          <w:tcPr>
            <w:tcW w:w="6000" w:type="dxa"/>
          </w:tcPr>
          <w:p w14:paraId="102F9AD9" w14:textId="77777777" w:rsidR="006C348D" w:rsidRDefault="006C348D" w:rsidP="0087024B">
            <w:pPr>
              <w:pStyle w:val="OtherTableBody"/>
            </w:pPr>
            <w:r>
              <w:t>Product Evaluation Results (PCR-16)</w:t>
            </w:r>
          </w:p>
        </w:tc>
        <w:tc>
          <w:tcPr>
            <w:tcW w:w="1000" w:type="dxa"/>
          </w:tcPr>
          <w:p w14:paraId="0D542AFC" w14:textId="77777777" w:rsidR="006C348D" w:rsidRDefault="006C348D" w:rsidP="0087024B">
            <w:pPr>
              <w:pStyle w:val="OtherTableBody"/>
            </w:pPr>
            <w:r>
              <w:t>7.12.3</w:t>
            </w:r>
          </w:p>
        </w:tc>
      </w:tr>
      <w:tr w:rsidR="006C348D" w14:paraId="131025CD" w14:textId="77777777" w:rsidTr="0087024B">
        <w:trPr>
          <w:tblHeader/>
        </w:trPr>
        <w:tc>
          <w:tcPr>
            <w:tcW w:w="1000" w:type="dxa"/>
          </w:tcPr>
          <w:p w14:paraId="6C90D0EA" w14:textId="77777777" w:rsidR="006C348D" w:rsidRDefault="006C348D" w:rsidP="0087024B">
            <w:pPr>
              <w:pStyle w:val="OtherTableBody"/>
            </w:pPr>
            <w:r>
              <w:t>User</w:t>
            </w:r>
          </w:p>
        </w:tc>
        <w:tc>
          <w:tcPr>
            <w:tcW w:w="1000" w:type="dxa"/>
          </w:tcPr>
          <w:p w14:paraId="0AAB991F" w14:textId="77777777" w:rsidR="006C348D" w:rsidRDefault="006C348D" w:rsidP="0087024B">
            <w:pPr>
              <w:pStyle w:val="OtherTableBody"/>
            </w:pPr>
            <w:r>
              <w:t>0245</w:t>
            </w:r>
          </w:p>
        </w:tc>
        <w:tc>
          <w:tcPr>
            <w:tcW w:w="6000" w:type="dxa"/>
          </w:tcPr>
          <w:p w14:paraId="741DF454" w14:textId="77777777" w:rsidR="006C348D" w:rsidRDefault="006C348D" w:rsidP="0087024B">
            <w:pPr>
              <w:pStyle w:val="OtherTableBody"/>
            </w:pPr>
            <w:r>
              <w:t>Product Problem</w:t>
            </w:r>
          </w:p>
        </w:tc>
        <w:tc>
          <w:tcPr>
            <w:tcW w:w="1000" w:type="dxa"/>
          </w:tcPr>
          <w:p w14:paraId="3C3331F4" w14:textId="77777777" w:rsidR="006C348D" w:rsidRDefault="006C348D" w:rsidP="0087024B">
            <w:pPr>
              <w:pStyle w:val="OtherTableBody"/>
            </w:pPr>
            <w:r>
              <w:t>2.C.2.180</w:t>
            </w:r>
          </w:p>
        </w:tc>
      </w:tr>
      <w:tr w:rsidR="006C348D" w14:paraId="0CB861DA" w14:textId="77777777" w:rsidTr="0087024B">
        <w:trPr>
          <w:tblHeader/>
        </w:trPr>
        <w:tc>
          <w:tcPr>
            <w:tcW w:w="1000" w:type="dxa"/>
          </w:tcPr>
          <w:p w14:paraId="6D86D9E0" w14:textId="77777777" w:rsidR="006C348D" w:rsidRDefault="006C348D" w:rsidP="0087024B">
            <w:pPr>
              <w:pStyle w:val="OtherTableBody"/>
            </w:pPr>
            <w:r>
              <w:t>HL7</w:t>
            </w:r>
          </w:p>
        </w:tc>
        <w:tc>
          <w:tcPr>
            <w:tcW w:w="1000" w:type="dxa"/>
          </w:tcPr>
          <w:p w14:paraId="69614D40" w14:textId="77777777" w:rsidR="006C348D" w:rsidRDefault="006C348D" w:rsidP="0087024B">
            <w:pPr>
              <w:pStyle w:val="OtherTableBody"/>
            </w:pPr>
            <w:r>
              <w:t>0248</w:t>
            </w:r>
          </w:p>
        </w:tc>
        <w:tc>
          <w:tcPr>
            <w:tcW w:w="6000" w:type="dxa"/>
          </w:tcPr>
          <w:p w14:paraId="54DD7939" w14:textId="77777777" w:rsidR="006C348D" w:rsidRDefault="006C348D" w:rsidP="0087024B">
            <w:pPr>
              <w:pStyle w:val="OtherTableBody"/>
            </w:pPr>
            <w:r>
              <w:t>Product Source</w:t>
            </w:r>
          </w:p>
        </w:tc>
        <w:tc>
          <w:tcPr>
            <w:tcW w:w="1000" w:type="dxa"/>
          </w:tcPr>
          <w:p w14:paraId="4F806BE7" w14:textId="77777777" w:rsidR="006C348D" w:rsidRDefault="006C348D" w:rsidP="0087024B">
            <w:pPr>
              <w:pStyle w:val="OtherTableBody"/>
            </w:pPr>
            <w:r>
              <w:t>2.C.2.183</w:t>
            </w:r>
          </w:p>
        </w:tc>
      </w:tr>
      <w:tr w:rsidR="006C348D" w14:paraId="18B56CC3" w14:textId="77777777" w:rsidTr="0087024B">
        <w:trPr>
          <w:tblHeader/>
        </w:trPr>
        <w:tc>
          <w:tcPr>
            <w:tcW w:w="1000" w:type="dxa"/>
          </w:tcPr>
          <w:p w14:paraId="188E8F03" w14:textId="77777777" w:rsidR="006C348D" w:rsidRDefault="006C348D" w:rsidP="0087024B">
            <w:pPr>
              <w:pStyle w:val="OtherTableBody"/>
            </w:pPr>
            <w:r>
              <w:t>User</w:t>
            </w:r>
          </w:p>
        </w:tc>
        <w:tc>
          <w:tcPr>
            <w:tcW w:w="1000" w:type="dxa"/>
          </w:tcPr>
          <w:p w14:paraId="30111D03" w14:textId="77777777" w:rsidR="006C348D" w:rsidRDefault="006C348D" w:rsidP="0087024B">
            <w:pPr>
              <w:pStyle w:val="OtherTableBody"/>
            </w:pPr>
            <w:r>
              <w:t>0879</w:t>
            </w:r>
          </w:p>
        </w:tc>
        <w:tc>
          <w:tcPr>
            <w:tcW w:w="6000" w:type="dxa"/>
          </w:tcPr>
          <w:p w14:paraId="1B92DB67" w14:textId="77777777" w:rsidR="006C348D" w:rsidRDefault="006C348D" w:rsidP="0087024B">
            <w:pPr>
              <w:pStyle w:val="OtherTableBody"/>
            </w:pPr>
            <w:r>
              <w:t>Product/Service Code</w:t>
            </w:r>
          </w:p>
        </w:tc>
        <w:tc>
          <w:tcPr>
            <w:tcW w:w="1000" w:type="dxa"/>
          </w:tcPr>
          <w:p w14:paraId="6BF7B3B1" w14:textId="77777777" w:rsidR="006C348D" w:rsidRDefault="006C348D" w:rsidP="0087024B">
            <w:pPr>
              <w:pStyle w:val="OtherTableBody"/>
            </w:pPr>
            <w:r>
              <w:t>2.C.2.523</w:t>
            </w:r>
          </w:p>
        </w:tc>
      </w:tr>
      <w:tr w:rsidR="006C348D" w14:paraId="7A2CA259" w14:textId="77777777" w:rsidTr="0087024B">
        <w:trPr>
          <w:tblHeader/>
        </w:trPr>
        <w:tc>
          <w:tcPr>
            <w:tcW w:w="1000" w:type="dxa"/>
          </w:tcPr>
          <w:p w14:paraId="031A3834" w14:textId="77777777" w:rsidR="006C348D" w:rsidRDefault="006C348D" w:rsidP="0087024B">
            <w:pPr>
              <w:pStyle w:val="OtherTableBody"/>
            </w:pPr>
            <w:r>
              <w:t>User</w:t>
            </w:r>
          </w:p>
        </w:tc>
        <w:tc>
          <w:tcPr>
            <w:tcW w:w="1000" w:type="dxa"/>
          </w:tcPr>
          <w:p w14:paraId="1FEAE1AF" w14:textId="77777777" w:rsidR="006C348D" w:rsidRDefault="006C348D" w:rsidP="0087024B">
            <w:pPr>
              <w:pStyle w:val="OtherTableBody"/>
            </w:pPr>
            <w:r>
              <w:t>0880</w:t>
            </w:r>
          </w:p>
        </w:tc>
        <w:tc>
          <w:tcPr>
            <w:tcW w:w="6000" w:type="dxa"/>
          </w:tcPr>
          <w:p w14:paraId="10E0B24C" w14:textId="77777777" w:rsidR="006C348D" w:rsidRDefault="006C348D" w:rsidP="0087024B">
            <w:pPr>
              <w:pStyle w:val="OtherTableBody"/>
            </w:pPr>
            <w:r>
              <w:t>Product/Service Code Modifier</w:t>
            </w:r>
          </w:p>
        </w:tc>
        <w:tc>
          <w:tcPr>
            <w:tcW w:w="1000" w:type="dxa"/>
          </w:tcPr>
          <w:p w14:paraId="1724CF2D" w14:textId="77777777" w:rsidR="006C348D" w:rsidRDefault="006C348D" w:rsidP="0087024B">
            <w:pPr>
              <w:pStyle w:val="OtherTableBody"/>
            </w:pPr>
            <w:r>
              <w:t>2.C.2.524</w:t>
            </w:r>
          </w:p>
        </w:tc>
      </w:tr>
      <w:tr w:rsidR="006C348D" w14:paraId="0A4330B7" w14:textId="77777777" w:rsidTr="0087024B">
        <w:trPr>
          <w:tblHeader/>
        </w:trPr>
        <w:tc>
          <w:tcPr>
            <w:tcW w:w="1000" w:type="dxa"/>
          </w:tcPr>
          <w:p w14:paraId="1D5D2898" w14:textId="77777777" w:rsidR="006C348D" w:rsidRDefault="006C348D" w:rsidP="0087024B">
            <w:pPr>
              <w:pStyle w:val="OtherTableBody"/>
            </w:pPr>
            <w:r>
              <w:t>User</w:t>
            </w:r>
          </w:p>
        </w:tc>
        <w:tc>
          <w:tcPr>
            <w:tcW w:w="1000" w:type="dxa"/>
          </w:tcPr>
          <w:p w14:paraId="19EB173A" w14:textId="77777777" w:rsidR="006C348D" w:rsidRDefault="006C348D" w:rsidP="0087024B">
            <w:pPr>
              <w:pStyle w:val="OtherTableBody"/>
            </w:pPr>
            <w:r>
              <w:t>0559</w:t>
            </w:r>
          </w:p>
        </w:tc>
        <w:tc>
          <w:tcPr>
            <w:tcW w:w="6000" w:type="dxa"/>
          </w:tcPr>
          <w:p w14:paraId="6AE6D4E6" w14:textId="77777777" w:rsidR="006C348D" w:rsidRDefault="006C348D" w:rsidP="0087024B">
            <w:pPr>
              <w:pStyle w:val="OtherTableBody"/>
            </w:pPr>
            <w:r>
              <w:t>Product/Service Status</w:t>
            </w:r>
          </w:p>
        </w:tc>
        <w:tc>
          <w:tcPr>
            <w:tcW w:w="1000" w:type="dxa"/>
          </w:tcPr>
          <w:p w14:paraId="34826AAD" w14:textId="77777777" w:rsidR="006C348D" w:rsidRDefault="006C348D" w:rsidP="0087024B">
            <w:pPr>
              <w:pStyle w:val="OtherTableBody"/>
            </w:pPr>
            <w:r>
              <w:t>2.C.2.466</w:t>
            </w:r>
          </w:p>
        </w:tc>
      </w:tr>
      <w:tr w:rsidR="006C348D" w14:paraId="5ED3DDE1" w14:textId="77777777" w:rsidTr="0087024B">
        <w:trPr>
          <w:tblHeader/>
        </w:trPr>
        <w:tc>
          <w:tcPr>
            <w:tcW w:w="1000" w:type="dxa"/>
          </w:tcPr>
          <w:p w14:paraId="4EB082FE" w14:textId="77777777" w:rsidR="006C348D" w:rsidRDefault="006C348D" w:rsidP="0087024B">
            <w:pPr>
              <w:pStyle w:val="OtherTableBody"/>
            </w:pPr>
            <w:r>
              <w:t>User</w:t>
            </w:r>
          </w:p>
        </w:tc>
        <w:tc>
          <w:tcPr>
            <w:tcW w:w="1000" w:type="dxa"/>
          </w:tcPr>
          <w:p w14:paraId="649E320C" w14:textId="77777777" w:rsidR="006C348D" w:rsidRDefault="006C348D" w:rsidP="0087024B">
            <w:pPr>
              <w:pStyle w:val="OtherTableBody"/>
            </w:pPr>
            <w:r>
              <w:t>0561</w:t>
            </w:r>
          </w:p>
        </w:tc>
        <w:tc>
          <w:tcPr>
            <w:tcW w:w="6000" w:type="dxa"/>
          </w:tcPr>
          <w:p w14:paraId="23F2E628" w14:textId="77777777" w:rsidR="006C348D" w:rsidRDefault="006C348D" w:rsidP="0087024B">
            <w:pPr>
              <w:pStyle w:val="OtherTableBody"/>
            </w:pPr>
            <w:r>
              <w:t>Product/Services Clarification Codes</w:t>
            </w:r>
          </w:p>
        </w:tc>
        <w:tc>
          <w:tcPr>
            <w:tcW w:w="1000" w:type="dxa"/>
          </w:tcPr>
          <w:p w14:paraId="3874404F" w14:textId="77777777" w:rsidR="006C348D" w:rsidRDefault="006C348D" w:rsidP="0087024B">
            <w:pPr>
              <w:pStyle w:val="OtherTableBody"/>
            </w:pPr>
            <w:r>
              <w:t>2.C.2.468</w:t>
            </w:r>
          </w:p>
        </w:tc>
      </w:tr>
      <w:tr w:rsidR="006C348D" w14:paraId="6A45252B" w14:textId="77777777" w:rsidTr="0087024B">
        <w:trPr>
          <w:tblHeader/>
        </w:trPr>
        <w:tc>
          <w:tcPr>
            <w:tcW w:w="1000" w:type="dxa"/>
          </w:tcPr>
          <w:p w14:paraId="00F3F003" w14:textId="77777777" w:rsidR="006C348D" w:rsidRDefault="006C348D" w:rsidP="0087024B">
            <w:pPr>
              <w:pStyle w:val="OtherTableBody"/>
            </w:pPr>
            <w:r>
              <w:t>User</w:t>
            </w:r>
          </w:p>
        </w:tc>
        <w:tc>
          <w:tcPr>
            <w:tcW w:w="1000" w:type="dxa"/>
          </w:tcPr>
          <w:p w14:paraId="294B4C74" w14:textId="77777777" w:rsidR="006C348D" w:rsidRDefault="006C348D" w:rsidP="0087024B">
            <w:pPr>
              <w:pStyle w:val="OtherTableBody"/>
            </w:pPr>
            <w:r>
              <w:t>0429</w:t>
            </w:r>
          </w:p>
        </w:tc>
        <w:tc>
          <w:tcPr>
            <w:tcW w:w="6000" w:type="dxa"/>
          </w:tcPr>
          <w:p w14:paraId="48C0BBCF" w14:textId="77777777" w:rsidR="006C348D" w:rsidRDefault="006C348D" w:rsidP="0087024B">
            <w:pPr>
              <w:pStyle w:val="OtherTableBody"/>
            </w:pPr>
            <w:r>
              <w:t>Production Class Code</w:t>
            </w:r>
          </w:p>
        </w:tc>
        <w:tc>
          <w:tcPr>
            <w:tcW w:w="1000" w:type="dxa"/>
          </w:tcPr>
          <w:p w14:paraId="24F1C5FC" w14:textId="77777777" w:rsidR="006C348D" w:rsidRDefault="006C348D" w:rsidP="0087024B">
            <w:pPr>
              <w:pStyle w:val="OtherTableBody"/>
            </w:pPr>
            <w:r>
              <w:t>2.C.2.346</w:t>
            </w:r>
          </w:p>
        </w:tc>
      </w:tr>
      <w:tr w:rsidR="006C348D" w14:paraId="4B2D48F2" w14:textId="77777777" w:rsidTr="0087024B">
        <w:trPr>
          <w:tblHeader/>
        </w:trPr>
        <w:tc>
          <w:tcPr>
            <w:tcW w:w="1000" w:type="dxa"/>
          </w:tcPr>
          <w:p w14:paraId="79AFCD8A" w14:textId="77777777" w:rsidR="006C348D" w:rsidRDefault="006C348D" w:rsidP="0087024B">
            <w:pPr>
              <w:pStyle w:val="OtherTableBody"/>
            </w:pPr>
            <w:r>
              <w:t>User</w:t>
            </w:r>
          </w:p>
        </w:tc>
        <w:tc>
          <w:tcPr>
            <w:tcW w:w="1000" w:type="dxa"/>
          </w:tcPr>
          <w:p w14:paraId="686D2F0D" w14:textId="77777777" w:rsidR="006C348D" w:rsidRDefault="006C348D" w:rsidP="0087024B">
            <w:pPr>
              <w:pStyle w:val="OtherTableBody"/>
            </w:pPr>
            <w:r>
              <w:t>0618</w:t>
            </w:r>
          </w:p>
        </w:tc>
        <w:tc>
          <w:tcPr>
            <w:tcW w:w="6000" w:type="dxa"/>
          </w:tcPr>
          <w:p w14:paraId="3FB2F2BE" w14:textId="77777777" w:rsidR="006C348D" w:rsidRDefault="006C348D" w:rsidP="0087024B">
            <w:pPr>
              <w:pStyle w:val="OtherTableBody"/>
            </w:pPr>
            <w:r>
              <w:t>Protection Code</w:t>
            </w:r>
          </w:p>
        </w:tc>
        <w:tc>
          <w:tcPr>
            <w:tcW w:w="1000" w:type="dxa"/>
          </w:tcPr>
          <w:p w14:paraId="4F1747E0" w14:textId="77777777" w:rsidR="006C348D" w:rsidRDefault="006C348D" w:rsidP="0087024B">
            <w:pPr>
              <w:pStyle w:val="OtherTableBody"/>
            </w:pPr>
            <w:r>
              <w:t>2.C.2.482</w:t>
            </w:r>
          </w:p>
        </w:tc>
      </w:tr>
      <w:tr w:rsidR="006C348D" w14:paraId="2E4CA047" w14:textId="77777777" w:rsidTr="0087024B">
        <w:trPr>
          <w:tblHeader/>
        </w:trPr>
        <w:tc>
          <w:tcPr>
            <w:tcW w:w="1000" w:type="dxa"/>
          </w:tcPr>
          <w:p w14:paraId="23544D53" w14:textId="77777777" w:rsidR="006C348D" w:rsidRDefault="006C348D" w:rsidP="0087024B">
            <w:pPr>
              <w:pStyle w:val="OtherTableBody"/>
            </w:pPr>
            <w:r>
              <w:t>undefined</w:t>
            </w:r>
          </w:p>
        </w:tc>
        <w:tc>
          <w:tcPr>
            <w:tcW w:w="1000" w:type="dxa"/>
          </w:tcPr>
          <w:p w14:paraId="742721B8" w14:textId="77777777" w:rsidR="006C348D" w:rsidRDefault="006C348D" w:rsidP="0087024B">
            <w:pPr>
              <w:pStyle w:val="OtherTableBody"/>
            </w:pPr>
            <w:r>
              <w:t>0605</w:t>
            </w:r>
          </w:p>
        </w:tc>
        <w:tc>
          <w:tcPr>
            <w:tcW w:w="6000" w:type="dxa"/>
          </w:tcPr>
          <w:p w14:paraId="1C45955E" w14:textId="77777777" w:rsidR="006C348D" w:rsidRDefault="006C348D" w:rsidP="0087024B">
            <w:pPr>
              <w:pStyle w:val="OtherTableBody"/>
            </w:pPr>
            <w:r>
              <w:t>Protocol Code (IPC-6)</w:t>
            </w:r>
          </w:p>
        </w:tc>
        <w:tc>
          <w:tcPr>
            <w:tcW w:w="1000" w:type="dxa"/>
          </w:tcPr>
          <w:p w14:paraId="34800500" w14:textId="77777777" w:rsidR="006C348D" w:rsidRDefault="006C348D" w:rsidP="0087024B">
            <w:pPr>
              <w:pStyle w:val="OtherTableBody"/>
            </w:pPr>
            <w:r>
              <w:t>4.5.6</w:t>
            </w:r>
          </w:p>
        </w:tc>
      </w:tr>
      <w:tr w:rsidR="006C348D" w14:paraId="5C9B283D" w14:textId="77777777" w:rsidTr="0087024B">
        <w:trPr>
          <w:tblHeader/>
        </w:trPr>
        <w:tc>
          <w:tcPr>
            <w:tcW w:w="1000" w:type="dxa"/>
          </w:tcPr>
          <w:p w14:paraId="4CAD7E03" w14:textId="77777777" w:rsidR="006C348D" w:rsidRDefault="006C348D" w:rsidP="0087024B">
            <w:pPr>
              <w:pStyle w:val="OtherTableBody"/>
            </w:pPr>
            <w:r>
              <w:t>User</w:t>
            </w:r>
          </w:p>
        </w:tc>
        <w:tc>
          <w:tcPr>
            <w:tcW w:w="1000" w:type="dxa"/>
          </w:tcPr>
          <w:p w14:paraId="36C8181A" w14:textId="77777777" w:rsidR="006C348D" w:rsidRDefault="006C348D" w:rsidP="0087024B">
            <w:pPr>
              <w:pStyle w:val="OtherTableBody"/>
            </w:pPr>
            <w:r>
              <w:t>0565</w:t>
            </w:r>
          </w:p>
        </w:tc>
        <w:tc>
          <w:tcPr>
            <w:tcW w:w="6000" w:type="dxa"/>
          </w:tcPr>
          <w:p w14:paraId="35515D36" w14:textId="77777777" w:rsidR="006C348D" w:rsidRDefault="006C348D" w:rsidP="0087024B">
            <w:pPr>
              <w:pStyle w:val="OtherTableBody"/>
            </w:pPr>
            <w:r>
              <w:t>Provider Adjustment Reason Code</w:t>
            </w:r>
          </w:p>
        </w:tc>
        <w:tc>
          <w:tcPr>
            <w:tcW w:w="1000" w:type="dxa"/>
          </w:tcPr>
          <w:p w14:paraId="0D71AA33" w14:textId="77777777" w:rsidR="006C348D" w:rsidRDefault="006C348D" w:rsidP="0087024B">
            <w:pPr>
              <w:pStyle w:val="OtherTableBody"/>
            </w:pPr>
            <w:r>
              <w:t>2.C.2.471</w:t>
            </w:r>
          </w:p>
        </w:tc>
      </w:tr>
      <w:tr w:rsidR="006C348D" w14:paraId="299F6C28" w14:textId="77777777" w:rsidTr="0087024B">
        <w:trPr>
          <w:tblHeader/>
        </w:trPr>
        <w:tc>
          <w:tcPr>
            <w:tcW w:w="1000" w:type="dxa"/>
          </w:tcPr>
          <w:p w14:paraId="47639177" w14:textId="77777777" w:rsidR="006C348D" w:rsidRDefault="006C348D" w:rsidP="0087024B">
            <w:pPr>
              <w:pStyle w:val="OtherTableBody"/>
            </w:pPr>
            <w:r>
              <w:t>HL7</w:t>
            </w:r>
          </w:p>
        </w:tc>
        <w:tc>
          <w:tcPr>
            <w:tcW w:w="1000" w:type="dxa"/>
          </w:tcPr>
          <w:p w14:paraId="51D04BE2" w14:textId="77777777" w:rsidR="006C348D" w:rsidRDefault="006C348D" w:rsidP="0087024B">
            <w:pPr>
              <w:pStyle w:val="OtherTableBody"/>
            </w:pPr>
            <w:r>
              <w:t>0187</w:t>
            </w:r>
          </w:p>
        </w:tc>
        <w:tc>
          <w:tcPr>
            <w:tcW w:w="6000" w:type="dxa"/>
          </w:tcPr>
          <w:p w14:paraId="3EFC0C25" w14:textId="77777777" w:rsidR="006C348D" w:rsidRDefault="006C348D" w:rsidP="0087024B">
            <w:pPr>
              <w:pStyle w:val="OtherTableBody"/>
            </w:pPr>
            <w:r>
              <w:t>Provider Billing</w:t>
            </w:r>
          </w:p>
        </w:tc>
        <w:tc>
          <w:tcPr>
            <w:tcW w:w="1000" w:type="dxa"/>
          </w:tcPr>
          <w:p w14:paraId="666AC89F" w14:textId="77777777" w:rsidR="006C348D" w:rsidRDefault="006C348D" w:rsidP="0087024B">
            <w:pPr>
              <w:pStyle w:val="OtherTableBody"/>
            </w:pPr>
            <w:r>
              <w:t>2.C.2.131</w:t>
            </w:r>
          </w:p>
        </w:tc>
      </w:tr>
      <w:tr w:rsidR="006C348D" w14:paraId="51A3F76A" w14:textId="77777777" w:rsidTr="0087024B">
        <w:trPr>
          <w:tblHeader/>
        </w:trPr>
        <w:tc>
          <w:tcPr>
            <w:tcW w:w="1000" w:type="dxa"/>
          </w:tcPr>
          <w:p w14:paraId="6404FFB0" w14:textId="77777777" w:rsidR="006C348D" w:rsidRDefault="006C348D" w:rsidP="0087024B">
            <w:pPr>
              <w:pStyle w:val="OtherTableBody"/>
            </w:pPr>
            <w:r>
              <w:t>User</w:t>
            </w:r>
          </w:p>
        </w:tc>
        <w:tc>
          <w:tcPr>
            <w:tcW w:w="1000" w:type="dxa"/>
          </w:tcPr>
          <w:p w14:paraId="2ED1F5E1" w14:textId="77777777" w:rsidR="006C348D" w:rsidRDefault="006C348D" w:rsidP="0087024B">
            <w:pPr>
              <w:pStyle w:val="OtherTableBody"/>
            </w:pPr>
            <w:r>
              <w:t>0443</w:t>
            </w:r>
          </w:p>
        </w:tc>
        <w:tc>
          <w:tcPr>
            <w:tcW w:w="6000" w:type="dxa"/>
          </w:tcPr>
          <w:p w14:paraId="47D284A4" w14:textId="77777777" w:rsidR="006C348D" w:rsidRDefault="006C348D" w:rsidP="0087024B">
            <w:pPr>
              <w:pStyle w:val="OtherTableBody"/>
            </w:pPr>
            <w:r>
              <w:t>Provider Role</w:t>
            </w:r>
          </w:p>
        </w:tc>
        <w:tc>
          <w:tcPr>
            <w:tcW w:w="1000" w:type="dxa"/>
          </w:tcPr>
          <w:p w14:paraId="7237617D" w14:textId="77777777" w:rsidR="006C348D" w:rsidRDefault="006C348D" w:rsidP="0087024B">
            <w:pPr>
              <w:pStyle w:val="OtherTableBody"/>
            </w:pPr>
            <w:r>
              <w:t>2.C.2.359</w:t>
            </w:r>
          </w:p>
        </w:tc>
      </w:tr>
      <w:tr w:rsidR="006C348D" w14:paraId="34AF1338" w14:textId="77777777" w:rsidTr="0087024B">
        <w:trPr>
          <w:tblHeader/>
        </w:trPr>
        <w:tc>
          <w:tcPr>
            <w:tcW w:w="1000" w:type="dxa"/>
          </w:tcPr>
          <w:p w14:paraId="1A5772DB" w14:textId="77777777" w:rsidR="006C348D" w:rsidRDefault="006C348D" w:rsidP="0087024B">
            <w:pPr>
              <w:pStyle w:val="OtherTableBody"/>
            </w:pPr>
            <w:r>
              <w:t>User</w:t>
            </w:r>
          </w:p>
        </w:tc>
        <w:tc>
          <w:tcPr>
            <w:tcW w:w="1000" w:type="dxa"/>
          </w:tcPr>
          <w:p w14:paraId="27DDEAC4" w14:textId="77777777" w:rsidR="006C348D" w:rsidRDefault="006C348D" w:rsidP="0087024B">
            <w:pPr>
              <w:pStyle w:val="OtherTableBody"/>
            </w:pPr>
            <w:r>
              <w:t>0286</w:t>
            </w:r>
          </w:p>
        </w:tc>
        <w:tc>
          <w:tcPr>
            <w:tcW w:w="6000" w:type="dxa"/>
          </w:tcPr>
          <w:p w14:paraId="07842551" w14:textId="77777777" w:rsidR="006C348D" w:rsidRDefault="006C348D" w:rsidP="0087024B">
            <w:pPr>
              <w:pStyle w:val="OtherTableBody"/>
            </w:pPr>
            <w:r>
              <w:t>Provider Role</w:t>
            </w:r>
          </w:p>
        </w:tc>
        <w:tc>
          <w:tcPr>
            <w:tcW w:w="1000" w:type="dxa"/>
          </w:tcPr>
          <w:p w14:paraId="73984C2B" w14:textId="77777777" w:rsidR="006C348D" w:rsidRDefault="006C348D" w:rsidP="0087024B">
            <w:pPr>
              <w:pStyle w:val="OtherTableBody"/>
            </w:pPr>
            <w:r>
              <w:t>2.C.2.219</w:t>
            </w:r>
          </w:p>
        </w:tc>
      </w:tr>
      <w:tr w:rsidR="006C348D" w14:paraId="0D605DFB" w14:textId="77777777" w:rsidTr="0087024B">
        <w:trPr>
          <w:tblHeader/>
        </w:trPr>
        <w:tc>
          <w:tcPr>
            <w:tcW w:w="1000" w:type="dxa"/>
          </w:tcPr>
          <w:p w14:paraId="3B812017" w14:textId="77777777" w:rsidR="006C348D" w:rsidRDefault="006C348D" w:rsidP="0087024B">
            <w:pPr>
              <w:pStyle w:val="OtherTableBody"/>
            </w:pPr>
            <w:r>
              <w:t>undefined</w:t>
            </w:r>
          </w:p>
        </w:tc>
        <w:tc>
          <w:tcPr>
            <w:tcW w:w="1000" w:type="dxa"/>
          </w:tcPr>
          <w:p w14:paraId="63B8D68A" w14:textId="77777777" w:rsidR="006C348D" w:rsidRDefault="006C348D" w:rsidP="0087024B">
            <w:pPr>
              <w:pStyle w:val="OtherTableBody"/>
            </w:pPr>
            <w:r>
              <w:t>0718</w:t>
            </w:r>
          </w:p>
        </w:tc>
        <w:tc>
          <w:tcPr>
            <w:tcW w:w="6000" w:type="dxa"/>
          </w:tcPr>
          <w:p w14:paraId="450B5136" w14:textId="77777777" w:rsidR="006C348D" w:rsidRDefault="006C348D" w:rsidP="0087024B">
            <w:pPr>
              <w:pStyle w:val="OtherTableBody"/>
            </w:pPr>
            <w:r>
              <w:t>Provider's Administration Instructions (RXE-7)</w:t>
            </w:r>
          </w:p>
        </w:tc>
        <w:tc>
          <w:tcPr>
            <w:tcW w:w="1000" w:type="dxa"/>
          </w:tcPr>
          <w:p w14:paraId="5E375FBA" w14:textId="77777777" w:rsidR="006C348D" w:rsidRDefault="006C348D" w:rsidP="0087024B">
            <w:pPr>
              <w:pStyle w:val="OtherTableBody"/>
            </w:pPr>
            <w:r>
              <w:t>4A.4.4</w:t>
            </w:r>
          </w:p>
        </w:tc>
      </w:tr>
      <w:tr w:rsidR="006C348D" w14:paraId="5724144C" w14:textId="77777777" w:rsidTr="0087024B">
        <w:trPr>
          <w:tblHeader/>
        </w:trPr>
        <w:tc>
          <w:tcPr>
            <w:tcW w:w="1000" w:type="dxa"/>
          </w:tcPr>
          <w:p w14:paraId="45021FE1" w14:textId="77777777" w:rsidR="006C348D" w:rsidRDefault="006C348D" w:rsidP="0087024B">
            <w:pPr>
              <w:pStyle w:val="OtherTableBody"/>
            </w:pPr>
            <w:r>
              <w:t>undefined</w:t>
            </w:r>
          </w:p>
        </w:tc>
        <w:tc>
          <w:tcPr>
            <w:tcW w:w="1000" w:type="dxa"/>
          </w:tcPr>
          <w:p w14:paraId="7D8DCF54" w14:textId="77777777" w:rsidR="006C348D" w:rsidRDefault="006C348D" w:rsidP="0087024B">
            <w:pPr>
              <w:pStyle w:val="OtherTableBody"/>
            </w:pPr>
            <w:r>
              <w:t>0752</w:t>
            </w:r>
          </w:p>
        </w:tc>
        <w:tc>
          <w:tcPr>
            <w:tcW w:w="6000" w:type="dxa"/>
          </w:tcPr>
          <w:p w14:paraId="4457CC7E" w14:textId="77777777" w:rsidR="006C348D" w:rsidRDefault="006C348D" w:rsidP="0087024B">
            <w:pPr>
              <w:pStyle w:val="OtherTableBody"/>
            </w:pPr>
            <w:r>
              <w:t>Provider's Administration Instructions (RXO-7)</w:t>
            </w:r>
          </w:p>
        </w:tc>
        <w:tc>
          <w:tcPr>
            <w:tcW w:w="1000" w:type="dxa"/>
          </w:tcPr>
          <w:p w14:paraId="774CC4BA" w14:textId="77777777" w:rsidR="006C348D" w:rsidRDefault="006C348D" w:rsidP="0087024B">
            <w:pPr>
              <w:pStyle w:val="OtherTableBody"/>
            </w:pPr>
            <w:r>
              <w:t>4A.4.1</w:t>
            </w:r>
          </w:p>
        </w:tc>
      </w:tr>
      <w:tr w:rsidR="006C348D" w14:paraId="46E92E64" w14:textId="77777777" w:rsidTr="0087024B">
        <w:trPr>
          <w:tblHeader/>
        </w:trPr>
        <w:tc>
          <w:tcPr>
            <w:tcW w:w="1000" w:type="dxa"/>
          </w:tcPr>
          <w:p w14:paraId="1E2B83D9" w14:textId="77777777" w:rsidR="006C348D" w:rsidRDefault="006C348D" w:rsidP="0087024B">
            <w:pPr>
              <w:pStyle w:val="OtherTableBody"/>
            </w:pPr>
            <w:r>
              <w:t>undefined</w:t>
            </w:r>
          </w:p>
        </w:tc>
        <w:tc>
          <w:tcPr>
            <w:tcW w:w="1000" w:type="dxa"/>
          </w:tcPr>
          <w:p w14:paraId="066DE651" w14:textId="77777777" w:rsidR="006C348D" w:rsidRDefault="006C348D" w:rsidP="0087024B">
            <w:pPr>
              <w:pStyle w:val="OtherTableBody"/>
            </w:pPr>
            <w:r>
              <w:t>0751</w:t>
            </w:r>
          </w:p>
        </w:tc>
        <w:tc>
          <w:tcPr>
            <w:tcW w:w="6000" w:type="dxa"/>
          </w:tcPr>
          <w:p w14:paraId="412953AB" w14:textId="77777777" w:rsidR="006C348D" w:rsidRDefault="006C348D" w:rsidP="0087024B">
            <w:pPr>
              <w:pStyle w:val="OtherTableBody"/>
            </w:pPr>
            <w:r>
              <w:t>Provider's Pharmacy/Treatment Instructions (RXO-6)</w:t>
            </w:r>
          </w:p>
        </w:tc>
        <w:tc>
          <w:tcPr>
            <w:tcW w:w="1000" w:type="dxa"/>
          </w:tcPr>
          <w:p w14:paraId="697BA155" w14:textId="77777777" w:rsidR="006C348D" w:rsidRDefault="006C348D" w:rsidP="0087024B">
            <w:pPr>
              <w:pStyle w:val="OtherTableBody"/>
            </w:pPr>
            <w:r>
              <w:t>4A.4.1</w:t>
            </w:r>
          </w:p>
        </w:tc>
      </w:tr>
      <w:tr w:rsidR="006C348D" w14:paraId="6929CAEE" w14:textId="77777777" w:rsidTr="0087024B">
        <w:trPr>
          <w:tblHeader/>
        </w:trPr>
        <w:tc>
          <w:tcPr>
            <w:tcW w:w="1000" w:type="dxa"/>
          </w:tcPr>
          <w:p w14:paraId="7AA59D79" w14:textId="77777777" w:rsidR="006C348D" w:rsidRDefault="006C348D" w:rsidP="0087024B">
            <w:pPr>
              <w:pStyle w:val="OtherTableBody"/>
            </w:pPr>
            <w:r>
              <w:t>User</w:t>
            </w:r>
          </w:p>
        </w:tc>
        <w:tc>
          <w:tcPr>
            <w:tcW w:w="1000" w:type="dxa"/>
          </w:tcPr>
          <w:p w14:paraId="3E97216B" w14:textId="77777777" w:rsidR="006C348D" w:rsidRDefault="006C348D" w:rsidP="0087024B">
            <w:pPr>
              <w:pStyle w:val="OtherTableBody"/>
            </w:pPr>
            <w:r>
              <w:t>0215</w:t>
            </w:r>
          </w:p>
        </w:tc>
        <w:tc>
          <w:tcPr>
            <w:tcW w:w="6000" w:type="dxa"/>
          </w:tcPr>
          <w:p w14:paraId="46E9E674" w14:textId="77777777" w:rsidR="006C348D" w:rsidRDefault="006C348D" w:rsidP="0087024B">
            <w:pPr>
              <w:pStyle w:val="OtherTableBody"/>
            </w:pPr>
            <w:r>
              <w:t>Publicity Code</w:t>
            </w:r>
          </w:p>
        </w:tc>
        <w:tc>
          <w:tcPr>
            <w:tcW w:w="1000" w:type="dxa"/>
          </w:tcPr>
          <w:p w14:paraId="163ACF27" w14:textId="77777777" w:rsidR="006C348D" w:rsidRDefault="006C348D" w:rsidP="0087024B">
            <w:pPr>
              <w:pStyle w:val="OtherTableBody"/>
            </w:pPr>
            <w:r>
              <w:t>2.C.2.152</w:t>
            </w:r>
          </w:p>
        </w:tc>
      </w:tr>
      <w:tr w:rsidR="006C348D" w14:paraId="3BAB7C7E" w14:textId="77777777" w:rsidTr="0087024B">
        <w:trPr>
          <w:tblHeader/>
        </w:trPr>
        <w:tc>
          <w:tcPr>
            <w:tcW w:w="1000" w:type="dxa"/>
          </w:tcPr>
          <w:p w14:paraId="035AFC68" w14:textId="77777777" w:rsidR="006C348D" w:rsidRDefault="006C348D" w:rsidP="0087024B">
            <w:pPr>
              <w:pStyle w:val="OtherTableBody"/>
            </w:pPr>
            <w:r>
              <w:t>User</w:t>
            </w:r>
          </w:p>
        </w:tc>
        <w:tc>
          <w:tcPr>
            <w:tcW w:w="1000" w:type="dxa"/>
          </w:tcPr>
          <w:p w14:paraId="5491E37E" w14:textId="77777777" w:rsidR="006C348D" w:rsidRDefault="006C348D" w:rsidP="0087024B">
            <w:pPr>
              <w:pStyle w:val="OtherTableBody"/>
            </w:pPr>
            <w:r>
              <w:t>0213</w:t>
            </w:r>
          </w:p>
        </w:tc>
        <w:tc>
          <w:tcPr>
            <w:tcW w:w="6000" w:type="dxa"/>
          </w:tcPr>
          <w:p w14:paraId="7BD13E13" w14:textId="77777777" w:rsidR="006C348D" w:rsidRDefault="006C348D" w:rsidP="0087024B">
            <w:pPr>
              <w:pStyle w:val="OtherTableBody"/>
            </w:pPr>
            <w:r>
              <w:t>Purge Status Code</w:t>
            </w:r>
          </w:p>
        </w:tc>
        <w:tc>
          <w:tcPr>
            <w:tcW w:w="1000" w:type="dxa"/>
          </w:tcPr>
          <w:p w14:paraId="25474EEC" w14:textId="77777777" w:rsidR="006C348D" w:rsidRDefault="006C348D" w:rsidP="0087024B">
            <w:pPr>
              <w:pStyle w:val="OtherTableBody"/>
            </w:pPr>
            <w:r>
              <w:t>2.C.2.150</w:t>
            </w:r>
          </w:p>
        </w:tc>
      </w:tr>
      <w:tr w:rsidR="006C348D" w14:paraId="28FC636D" w14:textId="77777777" w:rsidTr="0087024B">
        <w:trPr>
          <w:tblHeader/>
        </w:trPr>
        <w:tc>
          <w:tcPr>
            <w:tcW w:w="1000" w:type="dxa"/>
          </w:tcPr>
          <w:p w14:paraId="3CD3AF90" w14:textId="77777777" w:rsidR="006C348D" w:rsidRDefault="006C348D" w:rsidP="0087024B">
            <w:pPr>
              <w:pStyle w:val="OtherTableBody"/>
            </w:pPr>
            <w:r>
              <w:t>HL7</w:t>
            </w:r>
          </w:p>
        </w:tc>
        <w:tc>
          <w:tcPr>
            <w:tcW w:w="1000" w:type="dxa"/>
          </w:tcPr>
          <w:p w14:paraId="2002ED39" w14:textId="77777777" w:rsidR="006C348D" w:rsidRDefault="006C348D" w:rsidP="0087024B">
            <w:pPr>
              <w:pStyle w:val="OtherTableBody"/>
            </w:pPr>
            <w:r>
              <w:t>0126</w:t>
            </w:r>
          </w:p>
        </w:tc>
        <w:tc>
          <w:tcPr>
            <w:tcW w:w="6000" w:type="dxa"/>
          </w:tcPr>
          <w:p w14:paraId="2B53693E" w14:textId="77777777" w:rsidR="006C348D" w:rsidRDefault="006C348D" w:rsidP="0087024B">
            <w:pPr>
              <w:pStyle w:val="OtherTableBody"/>
            </w:pPr>
            <w:r>
              <w:t>Quantity Limited Request</w:t>
            </w:r>
          </w:p>
        </w:tc>
        <w:tc>
          <w:tcPr>
            <w:tcW w:w="1000" w:type="dxa"/>
          </w:tcPr>
          <w:p w14:paraId="39F93894" w14:textId="77777777" w:rsidR="006C348D" w:rsidRDefault="006C348D" w:rsidP="0087024B">
            <w:pPr>
              <w:pStyle w:val="OtherTableBody"/>
            </w:pPr>
            <w:r>
              <w:t>2.C.2.78</w:t>
            </w:r>
          </w:p>
        </w:tc>
      </w:tr>
      <w:tr w:rsidR="006C348D" w14:paraId="67EF9FBA" w14:textId="77777777" w:rsidTr="0087024B">
        <w:trPr>
          <w:tblHeader/>
        </w:trPr>
        <w:tc>
          <w:tcPr>
            <w:tcW w:w="1000" w:type="dxa"/>
          </w:tcPr>
          <w:p w14:paraId="757F2862" w14:textId="77777777" w:rsidR="006C348D" w:rsidRDefault="006C348D" w:rsidP="0087024B">
            <w:pPr>
              <w:pStyle w:val="OtherTableBody"/>
            </w:pPr>
            <w:r>
              <w:t>HL7</w:t>
            </w:r>
          </w:p>
        </w:tc>
        <w:tc>
          <w:tcPr>
            <w:tcW w:w="1000" w:type="dxa"/>
          </w:tcPr>
          <w:p w14:paraId="2A3D2500" w14:textId="77777777" w:rsidR="006C348D" w:rsidRDefault="006C348D" w:rsidP="0087024B">
            <w:pPr>
              <w:pStyle w:val="OtherTableBody"/>
            </w:pPr>
            <w:r>
              <w:t>0329</w:t>
            </w:r>
          </w:p>
        </w:tc>
        <w:tc>
          <w:tcPr>
            <w:tcW w:w="6000" w:type="dxa"/>
          </w:tcPr>
          <w:p w14:paraId="06C12BF9" w14:textId="77777777" w:rsidR="006C348D" w:rsidRDefault="006C348D" w:rsidP="0087024B">
            <w:pPr>
              <w:pStyle w:val="OtherTableBody"/>
            </w:pPr>
            <w:r>
              <w:t>Quantity Method</w:t>
            </w:r>
          </w:p>
        </w:tc>
        <w:tc>
          <w:tcPr>
            <w:tcW w:w="1000" w:type="dxa"/>
          </w:tcPr>
          <w:p w14:paraId="3BC0A10F" w14:textId="77777777" w:rsidR="006C348D" w:rsidRDefault="006C348D" w:rsidP="0087024B">
            <w:pPr>
              <w:pStyle w:val="OtherTableBody"/>
            </w:pPr>
            <w:r>
              <w:t>2.C.2.257</w:t>
            </w:r>
          </w:p>
        </w:tc>
      </w:tr>
      <w:tr w:rsidR="006C348D" w14:paraId="096FC79F" w14:textId="77777777" w:rsidTr="0087024B">
        <w:trPr>
          <w:tblHeader/>
        </w:trPr>
        <w:tc>
          <w:tcPr>
            <w:tcW w:w="1000" w:type="dxa"/>
          </w:tcPr>
          <w:p w14:paraId="6ECF9642" w14:textId="77777777" w:rsidR="006C348D" w:rsidRDefault="006C348D" w:rsidP="0087024B">
            <w:pPr>
              <w:pStyle w:val="OtherTableBody"/>
            </w:pPr>
            <w:r>
              <w:t>User</w:t>
            </w:r>
          </w:p>
        </w:tc>
        <w:tc>
          <w:tcPr>
            <w:tcW w:w="1000" w:type="dxa"/>
          </w:tcPr>
          <w:p w14:paraId="2CC44D33" w14:textId="77777777" w:rsidR="006C348D" w:rsidRDefault="006C348D" w:rsidP="0087024B">
            <w:pPr>
              <w:pStyle w:val="OtherTableBody"/>
            </w:pPr>
            <w:r>
              <w:t>0560</w:t>
            </w:r>
          </w:p>
        </w:tc>
        <w:tc>
          <w:tcPr>
            <w:tcW w:w="6000" w:type="dxa"/>
          </w:tcPr>
          <w:p w14:paraId="01D274AC" w14:textId="77777777" w:rsidR="006C348D" w:rsidRDefault="006C348D" w:rsidP="0087024B">
            <w:pPr>
              <w:pStyle w:val="OtherTableBody"/>
            </w:pPr>
            <w:r>
              <w:t>Quantity Units</w:t>
            </w:r>
          </w:p>
        </w:tc>
        <w:tc>
          <w:tcPr>
            <w:tcW w:w="1000" w:type="dxa"/>
          </w:tcPr>
          <w:p w14:paraId="01D2A77B" w14:textId="77777777" w:rsidR="006C348D" w:rsidRDefault="006C348D" w:rsidP="0087024B">
            <w:pPr>
              <w:pStyle w:val="OtherTableBody"/>
            </w:pPr>
            <w:r>
              <w:t>2.C.2.467</w:t>
            </w:r>
          </w:p>
        </w:tc>
      </w:tr>
      <w:tr w:rsidR="006C348D" w14:paraId="30F10C3F" w14:textId="77777777" w:rsidTr="0087024B">
        <w:trPr>
          <w:tblHeader/>
        </w:trPr>
        <w:tc>
          <w:tcPr>
            <w:tcW w:w="1000" w:type="dxa"/>
          </w:tcPr>
          <w:p w14:paraId="2049D023" w14:textId="77777777" w:rsidR="006C348D" w:rsidRDefault="006C348D" w:rsidP="0087024B">
            <w:pPr>
              <w:pStyle w:val="OtherTableBody"/>
            </w:pPr>
            <w:r>
              <w:t>undefined</w:t>
            </w:r>
          </w:p>
        </w:tc>
        <w:tc>
          <w:tcPr>
            <w:tcW w:w="1000" w:type="dxa"/>
          </w:tcPr>
          <w:p w14:paraId="4AC29577" w14:textId="77777777" w:rsidR="006C348D" w:rsidRDefault="006C348D" w:rsidP="0087024B">
            <w:pPr>
              <w:pStyle w:val="OtherTableBody"/>
            </w:pPr>
            <w:r>
              <w:t>0602</w:t>
            </w:r>
          </w:p>
        </w:tc>
        <w:tc>
          <w:tcPr>
            <w:tcW w:w="6000" w:type="dxa"/>
          </w:tcPr>
          <w:p w14:paraId="25ECDA30" w14:textId="77777777" w:rsidR="006C348D" w:rsidRDefault="006C348D" w:rsidP="0087024B">
            <w:pPr>
              <w:pStyle w:val="OtherTableBody"/>
            </w:pPr>
            <w:r>
              <w:t>Quantity Units (INV-11)</w:t>
            </w:r>
          </w:p>
        </w:tc>
        <w:tc>
          <w:tcPr>
            <w:tcW w:w="1000" w:type="dxa"/>
          </w:tcPr>
          <w:p w14:paraId="0A7B22C1" w14:textId="77777777" w:rsidR="006C348D" w:rsidRDefault="006C348D" w:rsidP="0087024B">
            <w:pPr>
              <w:pStyle w:val="OtherTableBody"/>
            </w:pPr>
            <w:r>
              <w:t>13.4.4</w:t>
            </w:r>
          </w:p>
        </w:tc>
      </w:tr>
      <w:tr w:rsidR="006C348D" w14:paraId="0AD6FD81" w14:textId="77777777" w:rsidTr="0087024B">
        <w:trPr>
          <w:tblHeader/>
        </w:trPr>
        <w:tc>
          <w:tcPr>
            <w:tcW w:w="1000" w:type="dxa"/>
          </w:tcPr>
          <w:p w14:paraId="2A6FA754" w14:textId="77777777" w:rsidR="006C348D" w:rsidRDefault="006C348D" w:rsidP="0087024B">
            <w:pPr>
              <w:pStyle w:val="OtherTableBody"/>
            </w:pPr>
            <w:r>
              <w:t>User</w:t>
            </w:r>
          </w:p>
        </w:tc>
        <w:tc>
          <w:tcPr>
            <w:tcW w:w="1000" w:type="dxa"/>
          </w:tcPr>
          <w:p w14:paraId="1872FE36" w14:textId="77777777" w:rsidR="006C348D" w:rsidRDefault="006C348D" w:rsidP="0087024B">
            <w:pPr>
              <w:pStyle w:val="OtherTableBody"/>
            </w:pPr>
            <w:r>
              <w:t>0471</w:t>
            </w:r>
          </w:p>
        </w:tc>
        <w:tc>
          <w:tcPr>
            <w:tcW w:w="6000" w:type="dxa"/>
          </w:tcPr>
          <w:p w14:paraId="0E8F160B" w14:textId="77777777" w:rsidR="006C348D" w:rsidRDefault="006C348D" w:rsidP="0087024B">
            <w:pPr>
              <w:pStyle w:val="OtherTableBody"/>
            </w:pPr>
            <w:r>
              <w:t>Query Name</w:t>
            </w:r>
          </w:p>
        </w:tc>
        <w:tc>
          <w:tcPr>
            <w:tcW w:w="1000" w:type="dxa"/>
          </w:tcPr>
          <w:p w14:paraId="224D4EDB" w14:textId="77777777" w:rsidR="006C348D" w:rsidRDefault="006C348D" w:rsidP="0087024B">
            <w:pPr>
              <w:pStyle w:val="OtherTableBody"/>
            </w:pPr>
            <w:r>
              <w:t>2.C.2.386</w:t>
            </w:r>
          </w:p>
        </w:tc>
      </w:tr>
      <w:tr w:rsidR="006C348D" w14:paraId="5E43FB30" w14:textId="77777777" w:rsidTr="0087024B">
        <w:trPr>
          <w:tblHeader/>
        </w:trPr>
        <w:tc>
          <w:tcPr>
            <w:tcW w:w="1000" w:type="dxa"/>
          </w:tcPr>
          <w:p w14:paraId="74C7FE73" w14:textId="77777777" w:rsidR="006C348D" w:rsidRDefault="006C348D" w:rsidP="0087024B">
            <w:pPr>
              <w:pStyle w:val="OtherTableBody"/>
            </w:pPr>
            <w:r>
              <w:t>HL7</w:t>
            </w:r>
          </w:p>
        </w:tc>
        <w:tc>
          <w:tcPr>
            <w:tcW w:w="1000" w:type="dxa"/>
          </w:tcPr>
          <w:p w14:paraId="377971A5" w14:textId="77777777" w:rsidR="006C348D" w:rsidRDefault="006C348D" w:rsidP="0087024B">
            <w:pPr>
              <w:pStyle w:val="OtherTableBody"/>
            </w:pPr>
            <w:r>
              <w:t>0091</w:t>
            </w:r>
          </w:p>
        </w:tc>
        <w:tc>
          <w:tcPr>
            <w:tcW w:w="6000" w:type="dxa"/>
          </w:tcPr>
          <w:p w14:paraId="4909A820" w14:textId="77777777" w:rsidR="006C348D" w:rsidRDefault="006C348D" w:rsidP="0087024B">
            <w:pPr>
              <w:pStyle w:val="OtherTableBody"/>
            </w:pPr>
            <w:r>
              <w:t>Query Priority</w:t>
            </w:r>
          </w:p>
        </w:tc>
        <w:tc>
          <w:tcPr>
            <w:tcW w:w="1000" w:type="dxa"/>
          </w:tcPr>
          <w:p w14:paraId="12839DA8" w14:textId="77777777" w:rsidR="006C348D" w:rsidRDefault="006C348D" w:rsidP="0087024B">
            <w:pPr>
              <w:pStyle w:val="OtherTableBody"/>
            </w:pPr>
            <w:r>
              <w:t>2.C.2.54</w:t>
            </w:r>
          </w:p>
        </w:tc>
      </w:tr>
      <w:tr w:rsidR="006C348D" w14:paraId="669EB22A" w14:textId="77777777" w:rsidTr="0087024B">
        <w:trPr>
          <w:tblHeader/>
        </w:trPr>
        <w:tc>
          <w:tcPr>
            <w:tcW w:w="1000" w:type="dxa"/>
          </w:tcPr>
          <w:p w14:paraId="71085360" w14:textId="77777777" w:rsidR="006C348D" w:rsidRDefault="006C348D" w:rsidP="0087024B">
            <w:pPr>
              <w:pStyle w:val="OtherTableBody"/>
            </w:pPr>
            <w:r>
              <w:t>HL7</w:t>
            </w:r>
          </w:p>
        </w:tc>
        <w:tc>
          <w:tcPr>
            <w:tcW w:w="1000" w:type="dxa"/>
          </w:tcPr>
          <w:p w14:paraId="67737C23" w14:textId="77777777" w:rsidR="006C348D" w:rsidRDefault="006C348D" w:rsidP="0087024B">
            <w:pPr>
              <w:pStyle w:val="OtherTableBody"/>
            </w:pPr>
            <w:r>
              <w:t>0208</w:t>
            </w:r>
          </w:p>
        </w:tc>
        <w:tc>
          <w:tcPr>
            <w:tcW w:w="6000" w:type="dxa"/>
          </w:tcPr>
          <w:p w14:paraId="546E4B11" w14:textId="77777777" w:rsidR="006C348D" w:rsidRDefault="006C348D" w:rsidP="0087024B">
            <w:pPr>
              <w:pStyle w:val="OtherTableBody"/>
            </w:pPr>
            <w:r>
              <w:t>Query Response Status</w:t>
            </w:r>
          </w:p>
        </w:tc>
        <w:tc>
          <w:tcPr>
            <w:tcW w:w="1000" w:type="dxa"/>
          </w:tcPr>
          <w:p w14:paraId="2642AAC9" w14:textId="77777777" w:rsidR="006C348D" w:rsidRDefault="006C348D" w:rsidP="0087024B">
            <w:pPr>
              <w:pStyle w:val="OtherTableBody"/>
            </w:pPr>
            <w:r>
              <w:t>2.C.2.145</w:t>
            </w:r>
          </w:p>
        </w:tc>
      </w:tr>
      <w:tr w:rsidR="006C348D" w14:paraId="6D009B6B" w14:textId="77777777" w:rsidTr="0087024B">
        <w:trPr>
          <w:tblHeader/>
        </w:trPr>
        <w:tc>
          <w:tcPr>
            <w:tcW w:w="1000" w:type="dxa"/>
          </w:tcPr>
          <w:p w14:paraId="7125EA98" w14:textId="77777777" w:rsidR="006C348D" w:rsidRDefault="006C348D" w:rsidP="0087024B">
            <w:pPr>
              <w:pStyle w:val="OtherTableBody"/>
            </w:pPr>
            <w:r>
              <w:t>User</w:t>
            </w:r>
          </w:p>
        </w:tc>
        <w:tc>
          <w:tcPr>
            <w:tcW w:w="1000" w:type="dxa"/>
          </w:tcPr>
          <w:p w14:paraId="56A5B44A" w14:textId="77777777" w:rsidR="006C348D" w:rsidRDefault="006C348D" w:rsidP="0087024B">
            <w:pPr>
              <w:pStyle w:val="OtherTableBody"/>
            </w:pPr>
            <w:r>
              <w:t>0005</w:t>
            </w:r>
          </w:p>
        </w:tc>
        <w:tc>
          <w:tcPr>
            <w:tcW w:w="6000" w:type="dxa"/>
          </w:tcPr>
          <w:p w14:paraId="2E026A74" w14:textId="77777777" w:rsidR="006C348D" w:rsidRDefault="006C348D" w:rsidP="0087024B">
            <w:pPr>
              <w:pStyle w:val="OtherTableBody"/>
            </w:pPr>
            <w:r>
              <w:t>Race</w:t>
            </w:r>
          </w:p>
        </w:tc>
        <w:tc>
          <w:tcPr>
            <w:tcW w:w="1000" w:type="dxa"/>
          </w:tcPr>
          <w:p w14:paraId="2DBAA960" w14:textId="77777777" w:rsidR="006C348D" w:rsidRDefault="006C348D" w:rsidP="0087024B">
            <w:pPr>
              <w:pStyle w:val="OtherTableBody"/>
            </w:pPr>
            <w:r>
              <w:t>2.C.2.5</w:t>
            </w:r>
          </w:p>
        </w:tc>
      </w:tr>
      <w:tr w:rsidR="006C348D" w14:paraId="64267B6D" w14:textId="77777777" w:rsidTr="0087024B">
        <w:trPr>
          <w:tblHeader/>
        </w:trPr>
        <w:tc>
          <w:tcPr>
            <w:tcW w:w="1000" w:type="dxa"/>
          </w:tcPr>
          <w:p w14:paraId="4B574604" w14:textId="77777777" w:rsidR="006C348D" w:rsidRDefault="006C348D" w:rsidP="0087024B">
            <w:pPr>
              <w:pStyle w:val="OtherTableBody"/>
            </w:pPr>
            <w:r>
              <w:t>undefined</w:t>
            </w:r>
          </w:p>
        </w:tc>
        <w:tc>
          <w:tcPr>
            <w:tcW w:w="1000" w:type="dxa"/>
          </w:tcPr>
          <w:p w14:paraId="6E25E1E4" w14:textId="77777777" w:rsidR="006C348D" w:rsidRDefault="006C348D" w:rsidP="0087024B">
            <w:pPr>
              <w:pStyle w:val="OtherTableBody"/>
            </w:pPr>
            <w:r>
              <w:t>0591</w:t>
            </w:r>
          </w:p>
        </w:tc>
        <w:tc>
          <w:tcPr>
            <w:tcW w:w="6000" w:type="dxa"/>
          </w:tcPr>
          <w:p w14:paraId="3E57CAE2" w14:textId="77777777" w:rsidR="006C348D" w:rsidRDefault="006C348D" w:rsidP="0087024B">
            <w:pPr>
              <w:pStyle w:val="OtherTableBody"/>
            </w:pPr>
            <w:r>
              <w:t>Randomized Study Arm (CSR-12)</w:t>
            </w:r>
          </w:p>
        </w:tc>
        <w:tc>
          <w:tcPr>
            <w:tcW w:w="1000" w:type="dxa"/>
          </w:tcPr>
          <w:p w14:paraId="490F1F09" w14:textId="77777777" w:rsidR="006C348D" w:rsidRDefault="006C348D" w:rsidP="0087024B">
            <w:pPr>
              <w:pStyle w:val="OtherTableBody"/>
            </w:pPr>
            <w:r>
              <w:t>7.8.1</w:t>
            </w:r>
          </w:p>
        </w:tc>
      </w:tr>
      <w:tr w:rsidR="006C348D" w14:paraId="4B186B49" w14:textId="77777777" w:rsidTr="0087024B">
        <w:trPr>
          <w:tblHeader/>
        </w:trPr>
        <w:tc>
          <w:tcPr>
            <w:tcW w:w="1000" w:type="dxa"/>
          </w:tcPr>
          <w:p w14:paraId="3359F8AA" w14:textId="77777777" w:rsidR="006C348D" w:rsidRDefault="006C348D" w:rsidP="0087024B">
            <w:pPr>
              <w:pStyle w:val="OtherTableBody"/>
            </w:pPr>
            <w:r>
              <w:t>User</w:t>
            </w:r>
          </w:p>
        </w:tc>
        <w:tc>
          <w:tcPr>
            <w:tcW w:w="1000" w:type="dxa"/>
          </w:tcPr>
          <w:p w14:paraId="1DA55319" w14:textId="77777777" w:rsidR="006C348D" w:rsidRDefault="006C348D" w:rsidP="0087024B">
            <w:pPr>
              <w:pStyle w:val="OtherTableBody"/>
            </w:pPr>
            <w:r>
              <w:t>0092</w:t>
            </w:r>
          </w:p>
        </w:tc>
        <w:tc>
          <w:tcPr>
            <w:tcW w:w="6000" w:type="dxa"/>
          </w:tcPr>
          <w:p w14:paraId="6A71A88B" w14:textId="77777777" w:rsidR="006C348D" w:rsidRDefault="006C348D" w:rsidP="0087024B">
            <w:pPr>
              <w:pStyle w:val="OtherTableBody"/>
            </w:pPr>
            <w:r>
              <w:t>Re-Admission Indicator</w:t>
            </w:r>
          </w:p>
        </w:tc>
        <w:tc>
          <w:tcPr>
            <w:tcW w:w="1000" w:type="dxa"/>
          </w:tcPr>
          <w:p w14:paraId="255BBAC2" w14:textId="77777777" w:rsidR="006C348D" w:rsidRDefault="006C348D" w:rsidP="0087024B">
            <w:pPr>
              <w:pStyle w:val="OtherTableBody"/>
            </w:pPr>
            <w:r>
              <w:t>2.C.2.55</w:t>
            </w:r>
          </w:p>
        </w:tc>
      </w:tr>
      <w:tr w:rsidR="006C348D" w14:paraId="79D6780D" w14:textId="77777777" w:rsidTr="0087024B">
        <w:trPr>
          <w:tblHeader/>
        </w:trPr>
        <w:tc>
          <w:tcPr>
            <w:tcW w:w="1000" w:type="dxa"/>
          </w:tcPr>
          <w:p w14:paraId="02D89BF3" w14:textId="77777777" w:rsidR="006C348D" w:rsidRDefault="006C348D" w:rsidP="0087024B">
            <w:pPr>
              <w:pStyle w:val="OtherTableBody"/>
            </w:pPr>
            <w:r>
              <w:t>undefined</w:t>
            </w:r>
          </w:p>
        </w:tc>
        <w:tc>
          <w:tcPr>
            <w:tcW w:w="1000" w:type="dxa"/>
          </w:tcPr>
          <w:p w14:paraId="4AE3773E" w14:textId="77777777" w:rsidR="006C348D" w:rsidRDefault="006C348D" w:rsidP="0087024B">
            <w:pPr>
              <w:pStyle w:val="OtherTableBody"/>
            </w:pPr>
            <w:r>
              <w:t>0594</w:t>
            </w:r>
          </w:p>
        </w:tc>
        <w:tc>
          <w:tcPr>
            <w:tcW w:w="6000" w:type="dxa"/>
          </w:tcPr>
          <w:p w14:paraId="136267AF" w14:textId="77777777" w:rsidR="006C348D" w:rsidRDefault="006C348D" w:rsidP="0087024B">
            <w:pPr>
              <w:pStyle w:val="OtherTableBody"/>
            </w:pPr>
            <w:r>
              <w:t>Reason Ended Study (CSR-16)</w:t>
            </w:r>
          </w:p>
        </w:tc>
        <w:tc>
          <w:tcPr>
            <w:tcW w:w="1000" w:type="dxa"/>
          </w:tcPr>
          <w:p w14:paraId="41306D1B" w14:textId="77777777" w:rsidR="006C348D" w:rsidRDefault="006C348D" w:rsidP="0087024B">
            <w:pPr>
              <w:pStyle w:val="OtherTableBody"/>
            </w:pPr>
            <w:r>
              <w:t>7.8.1</w:t>
            </w:r>
          </w:p>
        </w:tc>
      </w:tr>
      <w:tr w:rsidR="006C348D" w14:paraId="0C36BD54" w14:textId="77777777" w:rsidTr="0087024B">
        <w:trPr>
          <w:tblHeader/>
        </w:trPr>
        <w:tc>
          <w:tcPr>
            <w:tcW w:w="1000" w:type="dxa"/>
          </w:tcPr>
          <w:p w14:paraId="33C8835C" w14:textId="77777777" w:rsidR="006C348D" w:rsidRDefault="006C348D" w:rsidP="0087024B">
            <w:pPr>
              <w:pStyle w:val="OtherTableBody"/>
            </w:pPr>
            <w:r>
              <w:t>User</w:t>
            </w:r>
          </w:p>
        </w:tc>
        <w:tc>
          <w:tcPr>
            <w:tcW w:w="1000" w:type="dxa"/>
          </w:tcPr>
          <w:p w14:paraId="2E6424FC" w14:textId="77777777" w:rsidR="006C348D" w:rsidRDefault="006C348D" w:rsidP="0087024B">
            <w:pPr>
              <w:pStyle w:val="OtherTableBody"/>
            </w:pPr>
            <w:r>
              <w:t>0951</w:t>
            </w:r>
          </w:p>
        </w:tc>
        <w:tc>
          <w:tcPr>
            <w:tcW w:w="6000" w:type="dxa"/>
          </w:tcPr>
          <w:p w14:paraId="52EB92BD" w14:textId="77777777" w:rsidR="006C348D" w:rsidRDefault="006C348D" w:rsidP="0087024B">
            <w:pPr>
              <w:pStyle w:val="OtherTableBody"/>
            </w:pPr>
            <w:r>
              <w:t>Reason for Study</w:t>
            </w:r>
          </w:p>
        </w:tc>
        <w:tc>
          <w:tcPr>
            <w:tcW w:w="1000" w:type="dxa"/>
          </w:tcPr>
          <w:p w14:paraId="32694988" w14:textId="77777777" w:rsidR="006C348D" w:rsidRDefault="006C348D" w:rsidP="0087024B">
            <w:pPr>
              <w:pStyle w:val="OtherTableBody"/>
            </w:pPr>
          </w:p>
        </w:tc>
      </w:tr>
      <w:tr w:rsidR="006C348D" w:rsidRPr="00234A6B" w14:paraId="037801FB" w14:textId="77777777" w:rsidTr="0087024B">
        <w:trPr>
          <w:tblHeader/>
        </w:trPr>
        <w:tc>
          <w:tcPr>
            <w:tcW w:w="1000" w:type="dxa"/>
          </w:tcPr>
          <w:p w14:paraId="2B09E79B" w14:textId="77777777" w:rsidR="006C348D" w:rsidRDefault="006C348D" w:rsidP="0087024B">
            <w:pPr>
              <w:pStyle w:val="OtherTableBody"/>
            </w:pPr>
            <w:r>
              <w:t>User</w:t>
            </w:r>
          </w:p>
        </w:tc>
        <w:tc>
          <w:tcPr>
            <w:tcW w:w="1000" w:type="dxa"/>
          </w:tcPr>
          <w:p w14:paraId="3606DF9B" w14:textId="77777777" w:rsidR="006C348D" w:rsidRDefault="006C348D" w:rsidP="0087024B">
            <w:pPr>
              <w:pStyle w:val="OtherTableBody"/>
            </w:pPr>
            <w:r>
              <w:t>0824</w:t>
            </w:r>
          </w:p>
        </w:tc>
        <w:tc>
          <w:tcPr>
            <w:tcW w:w="6000" w:type="dxa"/>
          </w:tcPr>
          <w:p w14:paraId="40BCFCEC" w14:textId="77777777" w:rsidR="006C348D" w:rsidRDefault="006C348D" w:rsidP="0087024B">
            <w:pPr>
              <w:pStyle w:val="OtherTableBody"/>
            </w:pPr>
            <w:r>
              <w:t>Recorded Sex or Gender Type</w:t>
            </w:r>
          </w:p>
        </w:tc>
        <w:tc>
          <w:tcPr>
            <w:tcW w:w="1000" w:type="dxa"/>
          </w:tcPr>
          <w:p w14:paraId="2D3FCBBE" w14:textId="77777777" w:rsidR="006C348D" w:rsidRDefault="006C348D" w:rsidP="0087024B">
            <w:pPr>
              <w:pStyle w:val="OtherTableBody"/>
            </w:pPr>
          </w:p>
        </w:tc>
      </w:tr>
      <w:tr w:rsidR="006C348D" w14:paraId="0D296271" w14:textId="77777777" w:rsidTr="0087024B">
        <w:trPr>
          <w:tblHeader/>
        </w:trPr>
        <w:tc>
          <w:tcPr>
            <w:tcW w:w="1000" w:type="dxa"/>
          </w:tcPr>
          <w:p w14:paraId="2DF0B860" w14:textId="77777777" w:rsidR="006C348D" w:rsidRDefault="006C348D" w:rsidP="0087024B">
            <w:pPr>
              <w:pStyle w:val="OtherTableBody"/>
            </w:pPr>
            <w:r>
              <w:t>HL7</w:t>
            </w:r>
          </w:p>
        </w:tc>
        <w:tc>
          <w:tcPr>
            <w:tcW w:w="1000" w:type="dxa"/>
          </w:tcPr>
          <w:p w14:paraId="06DE0B94" w14:textId="77777777" w:rsidR="006C348D" w:rsidRDefault="006C348D" w:rsidP="0087024B">
            <w:pPr>
              <w:pStyle w:val="OtherTableBody"/>
            </w:pPr>
            <w:r>
              <w:t>0180</w:t>
            </w:r>
          </w:p>
        </w:tc>
        <w:tc>
          <w:tcPr>
            <w:tcW w:w="6000" w:type="dxa"/>
          </w:tcPr>
          <w:p w14:paraId="0F6ED1EF" w14:textId="77777777" w:rsidR="006C348D" w:rsidRDefault="006C348D" w:rsidP="0087024B">
            <w:pPr>
              <w:pStyle w:val="OtherTableBody"/>
            </w:pPr>
            <w:r>
              <w:t>Record-level Event Code</w:t>
            </w:r>
          </w:p>
        </w:tc>
        <w:tc>
          <w:tcPr>
            <w:tcW w:w="1000" w:type="dxa"/>
          </w:tcPr>
          <w:p w14:paraId="297874E6" w14:textId="77777777" w:rsidR="006C348D" w:rsidRDefault="006C348D" w:rsidP="0087024B">
            <w:pPr>
              <w:pStyle w:val="OtherTableBody"/>
            </w:pPr>
            <w:r>
              <w:t>2.C.2.124</w:t>
            </w:r>
          </w:p>
        </w:tc>
      </w:tr>
      <w:tr w:rsidR="006C348D" w14:paraId="6189B02D" w14:textId="77777777" w:rsidTr="0087024B">
        <w:trPr>
          <w:tblHeader/>
        </w:trPr>
        <w:tc>
          <w:tcPr>
            <w:tcW w:w="1000" w:type="dxa"/>
          </w:tcPr>
          <w:p w14:paraId="07B23616" w14:textId="77777777" w:rsidR="006C348D" w:rsidRDefault="006C348D" w:rsidP="0087024B">
            <w:pPr>
              <w:pStyle w:val="OtherTableBody"/>
            </w:pPr>
            <w:r>
              <w:t>User</w:t>
            </w:r>
          </w:p>
        </w:tc>
        <w:tc>
          <w:tcPr>
            <w:tcW w:w="1000" w:type="dxa"/>
          </w:tcPr>
          <w:p w14:paraId="5AD1A3D6" w14:textId="77777777" w:rsidR="006C348D" w:rsidRDefault="006C348D" w:rsidP="0087024B">
            <w:pPr>
              <w:pStyle w:val="OtherTableBody"/>
            </w:pPr>
            <w:r>
              <w:t>0431</w:t>
            </w:r>
          </w:p>
        </w:tc>
        <w:tc>
          <w:tcPr>
            <w:tcW w:w="6000" w:type="dxa"/>
          </w:tcPr>
          <w:p w14:paraId="37872B46" w14:textId="77777777" w:rsidR="006C348D" w:rsidRDefault="006C348D" w:rsidP="0087024B">
            <w:pPr>
              <w:pStyle w:val="OtherTableBody"/>
            </w:pPr>
            <w:r>
              <w:t>Recreational Drug Use Code</w:t>
            </w:r>
          </w:p>
        </w:tc>
        <w:tc>
          <w:tcPr>
            <w:tcW w:w="1000" w:type="dxa"/>
          </w:tcPr>
          <w:p w14:paraId="5793F0CC" w14:textId="77777777" w:rsidR="006C348D" w:rsidRDefault="006C348D" w:rsidP="0087024B">
            <w:pPr>
              <w:pStyle w:val="OtherTableBody"/>
            </w:pPr>
            <w:r>
              <w:t>2.C.2.348</w:t>
            </w:r>
          </w:p>
        </w:tc>
      </w:tr>
      <w:tr w:rsidR="006C348D" w14:paraId="3492C39A" w14:textId="77777777" w:rsidTr="0087024B">
        <w:trPr>
          <w:tblHeader/>
        </w:trPr>
        <w:tc>
          <w:tcPr>
            <w:tcW w:w="1000" w:type="dxa"/>
          </w:tcPr>
          <w:p w14:paraId="7A38A807" w14:textId="77777777" w:rsidR="006C348D" w:rsidRDefault="006C348D" w:rsidP="0087024B">
            <w:pPr>
              <w:pStyle w:val="OtherTableBody"/>
            </w:pPr>
            <w:r>
              <w:t>User</w:t>
            </w:r>
          </w:p>
        </w:tc>
        <w:tc>
          <w:tcPr>
            <w:tcW w:w="1000" w:type="dxa"/>
          </w:tcPr>
          <w:p w14:paraId="6A931425" w14:textId="77777777" w:rsidR="006C348D" w:rsidRDefault="006C348D" w:rsidP="0087024B">
            <w:pPr>
              <w:pStyle w:val="OtherTableBody"/>
            </w:pPr>
            <w:r>
              <w:t>0219</w:t>
            </w:r>
          </w:p>
        </w:tc>
        <w:tc>
          <w:tcPr>
            <w:tcW w:w="6000" w:type="dxa"/>
          </w:tcPr>
          <w:p w14:paraId="2778B62B" w14:textId="77777777" w:rsidR="006C348D" w:rsidRDefault="006C348D" w:rsidP="0087024B">
            <w:pPr>
              <w:pStyle w:val="OtherTableBody"/>
            </w:pPr>
            <w:r>
              <w:t>Recurring Service Code</w:t>
            </w:r>
          </w:p>
        </w:tc>
        <w:tc>
          <w:tcPr>
            <w:tcW w:w="1000" w:type="dxa"/>
          </w:tcPr>
          <w:p w14:paraId="5CF16A95" w14:textId="77777777" w:rsidR="006C348D" w:rsidRDefault="006C348D" w:rsidP="0087024B">
            <w:pPr>
              <w:pStyle w:val="OtherTableBody"/>
            </w:pPr>
            <w:r>
              <w:t>2.C.2.156</w:t>
            </w:r>
          </w:p>
        </w:tc>
      </w:tr>
      <w:tr w:rsidR="006C348D" w14:paraId="5BE1E0FA" w14:textId="77777777" w:rsidTr="0087024B">
        <w:trPr>
          <w:tblHeader/>
        </w:trPr>
        <w:tc>
          <w:tcPr>
            <w:tcW w:w="1000" w:type="dxa"/>
          </w:tcPr>
          <w:p w14:paraId="7D66ACE1" w14:textId="77777777" w:rsidR="006C348D" w:rsidRDefault="006C348D" w:rsidP="0087024B">
            <w:pPr>
              <w:pStyle w:val="OtherTableBody"/>
            </w:pPr>
            <w:r>
              <w:t>User</w:t>
            </w:r>
          </w:p>
        </w:tc>
        <w:tc>
          <w:tcPr>
            <w:tcW w:w="1000" w:type="dxa"/>
          </w:tcPr>
          <w:p w14:paraId="67032DF2" w14:textId="77777777" w:rsidR="006C348D" w:rsidRDefault="006C348D" w:rsidP="0087024B">
            <w:pPr>
              <w:pStyle w:val="OtherTableBody"/>
            </w:pPr>
            <w:r>
              <w:t>0284</w:t>
            </w:r>
          </w:p>
        </w:tc>
        <w:tc>
          <w:tcPr>
            <w:tcW w:w="6000" w:type="dxa"/>
          </w:tcPr>
          <w:p w14:paraId="000680A6" w14:textId="77777777" w:rsidR="006C348D" w:rsidRDefault="006C348D" w:rsidP="0087024B">
            <w:pPr>
              <w:pStyle w:val="OtherTableBody"/>
            </w:pPr>
            <w:r>
              <w:t>Referral Category</w:t>
            </w:r>
          </w:p>
        </w:tc>
        <w:tc>
          <w:tcPr>
            <w:tcW w:w="1000" w:type="dxa"/>
          </w:tcPr>
          <w:p w14:paraId="14820AB8" w14:textId="77777777" w:rsidR="006C348D" w:rsidRDefault="006C348D" w:rsidP="0087024B">
            <w:pPr>
              <w:pStyle w:val="OtherTableBody"/>
            </w:pPr>
            <w:r>
              <w:t>2.C.2.217</w:t>
            </w:r>
          </w:p>
        </w:tc>
      </w:tr>
      <w:tr w:rsidR="006C348D" w14:paraId="2DE3C2E9" w14:textId="77777777" w:rsidTr="0087024B">
        <w:trPr>
          <w:tblHeader/>
        </w:trPr>
        <w:tc>
          <w:tcPr>
            <w:tcW w:w="1000" w:type="dxa"/>
          </w:tcPr>
          <w:p w14:paraId="0380BDCB" w14:textId="77777777" w:rsidR="006C348D" w:rsidRDefault="006C348D" w:rsidP="0087024B">
            <w:pPr>
              <w:pStyle w:val="OtherTableBody"/>
            </w:pPr>
            <w:r>
              <w:t>User</w:t>
            </w:r>
          </w:p>
        </w:tc>
        <w:tc>
          <w:tcPr>
            <w:tcW w:w="1000" w:type="dxa"/>
          </w:tcPr>
          <w:p w14:paraId="7CFDD661" w14:textId="77777777" w:rsidR="006C348D" w:rsidRDefault="006C348D" w:rsidP="0087024B">
            <w:pPr>
              <w:pStyle w:val="OtherTableBody"/>
            </w:pPr>
            <w:r>
              <w:t>0282</w:t>
            </w:r>
          </w:p>
        </w:tc>
        <w:tc>
          <w:tcPr>
            <w:tcW w:w="6000" w:type="dxa"/>
          </w:tcPr>
          <w:p w14:paraId="31164BF0" w14:textId="77777777" w:rsidR="006C348D" w:rsidRDefault="006C348D" w:rsidP="0087024B">
            <w:pPr>
              <w:pStyle w:val="OtherTableBody"/>
            </w:pPr>
            <w:r>
              <w:t>Referral Disposition</w:t>
            </w:r>
          </w:p>
        </w:tc>
        <w:tc>
          <w:tcPr>
            <w:tcW w:w="1000" w:type="dxa"/>
          </w:tcPr>
          <w:p w14:paraId="3F6C040A" w14:textId="77777777" w:rsidR="006C348D" w:rsidRDefault="006C348D" w:rsidP="0087024B">
            <w:pPr>
              <w:pStyle w:val="OtherTableBody"/>
            </w:pPr>
            <w:r>
              <w:t>2.C.2.215</w:t>
            </w:r>
          </w:p>
        </w:tc>
      </w:tr>
      <w:tr w:rsidR="006C348D" w14:paraId="25141017" w14:textId="77777777" w:rsidTr="0087024B">
        <w:trPr>
          <w:tblHeader/>
        </w:trPr>
        <w:tc>
          <w:tcPr>
            <w:tcW w:w="1000" w:type="dxa"/>
          </w:tcPr>
          <w:p w14:paraId="15B91EDE" w14:textId="77777777" w:rsidR="006C348D" w:rsidRDefault="006C348D" w:rsidP="0087024B">
            <w:pPr>
              <w:pStyle w:val="OtherTableBody"/>
            </w:pPr>
            <w:r>
              <w:t>User</w:t>
            </w:r>
          </w:p>
        </w:tc>
        <w:tc>
          <w:tcPr>
            <w:tcW w:w="1000" w:type="dxa"/>
          </w:tcPr>
          <w:p w14:paraId="79E1E34B" w14:textId="77777777" w:rsidR="006C348D" w:rsidRDefault="006C348D" w:rsidP="0087024B">
            <w:pPr>
              <w:pStyle w:val="OtherTableBody"/>
            </w:pPr>
            <w:r>
              <w:t>0865</w:t>
            </w:r>
          </w:p>
        </w:tc>
        <w:tc>
          <w:tcPr>
            <w:tcW w:w="6000" w:type="dxa"/>
          </w:tcPr>
          <w:p w14:paraId="69D99A5F" w14:textId="77777777" w:rsidR="006C348D" w:rsidRDefault="006C348D" w:rsidP="0087024B">
            <w:pPr>
              <w:pStyle w:val="OtherTableBody"/>
            </w:pPr>
            <w:r>
              <w:t>Referral Documentation Completion Status</w:t>
            </w:r>
          </w:p>
        </w:tc>
        <w:tc>
          <w:tcPr>
            <w:tcW w:w="1000" w:type="dxa"/>
          </w:tcPr>
          <w:p w14:paraId="5C041E87" w14:textId="77777777" w:rsidR="006C348D" w:rsidRDefault="006C348D" w:rsidP="0087024B">
            <w:pPr>
              <w:pStyle w:val="OtherTableBody"/>
            </w:pPr>
            <w:r>
              <w:t>2.C.2.520</w:t>
            </w:r>
          </w:p>
        </w:tc>
      </w:tr>
      <w:tr w:rsidR="006C348D" w14:paraId="4DC126C1" w14:textId="77777777" w:rsidTr="0087024B">
        <w:trPr>
          <w:tblHeader/>
        </w:trPr>
        <w:tc>
          <w:tcPr>
            <w:tcW w:w="1000" w:type="dxa"/>
          </w:tcPr>
          <w:p w14:paraId="0DB9FD2D" w14:textId="77777777" w:rsidR="006C348D" w:rsidRDefault="006C348D" w:rsidP="0087024B">
            <w:pPr>
              <w:pStyle w:val="OtherTableBody"/>
            </w:pPr>
            <w:r>
              <w:t>User</w:t>
            </w:r>
          </w:p>
        </w:tc>
        <w:tc>
          <w:tcPr>
            <w:tcW w:w="1000" w:type="dxa"/>
          </w:tcPr>
          <w:p w14:paraId="33327161" w14:textId="77777777" w:rsidR="006C348D" w:rsidRDefault="006C348D" w:rsidP="0087024B">
            <w:pPr>
              <w:pStyle w:val="OtherTableBody"/>
            </w:pPr>
            <w:r>
              <w:t>0280</w:t>
            </w:r>
          </w:p>
        </w:tc>
        <w:tc>
          <w:tcPr>
            <w:tcW w:w="6000" w:type="dxa"/>
          </w:tcPr>
          <w:p w14:paraId="31345B66" w14:textId="77777777" w:rsidR="006C348D" w:rsidRDefault="006C348D" w:rsidP="0087024B">
            <w:pPr>
              <w:pStyle w:val="OtherTableBody"/>
            </w:pPr>
            <w:r>
              <w:t>Referral Priority</w:t>
            </w:r>
          </w:p>
        </w:tc>
        <w:tc>
          <w:tcPr>
            <w:tcW w:w="1000" w:type="dxa"/>
          </w:tcPr>
          <w:p w14:paraId="40A324A2" w14:textId="77777777" w:rsidR="006C348D" w:rsidRDefault="006C348D" w:rsidP="0087024B">
            <w:pPr>
              <w:pStyle w:val="OtherTableBody"/>
            </w:pPr>
            <w:r>
              <w:t>2.C.2.213</w:t>
            </w:r>
          </w:p>
        </w:tc>
      </w:tr>
      <w:tr w:rsidR="006C348D" w14:paraId="62ED1C45" w14:textId="77777777" w:rsidTr="0087024B">
        <w:trPr>
          <w:tblHeader/>
        </w:trPr>
        <w:tc>
          <w:tcPr>
            <w:tcW w:w="1000" w:type="dxa"/>
          </w:tcPr>
          <w:p w14:paraId="05F89408" w14:textId="77777777" w:rsidR="006C348D" w:rsidRDefault="006C348D" w:rsidP="0087024B">
            <w:pPr>
              <w:pStyle w:val="OtherTableBody"/>
            </w:pPr>
            <w:r>
              <w:t>User</w:t>
            </w:r>
          </w:p>
        </w:tc>
        <w:tc>
          <w:tcPr>
            <w:tcW w:w="1000" w:type="dxa"/>
          </w:tcPr>
          <w:p w14:paraId="2C53A92F" w14:textId="77777777" w:rsidR="006C348D" w:rsidRDefault="006C348D" w:rsidP="0087024B">
            <w:pPr>
              <w:pStyle w:val="OtherTableBody"/>
            </w:pPr>
            <w:r>
              <w:t>0336</w:t>
            </w:r>
          </w:p>
        </w:tc>
        <w:tc>
          <w:tcPr>
            <w:tcW w:w="6000" w:type="dxa"/>
          </w:tcPr>
          <w:p w14:paraId="208E4558" w14:textId="77777777" w:rsidR="006C348D" w:rsidRDefault="006C348D" w:rsidP="0087024B">
            <w:pPr>
              <w:pStyle w:val="OtherTableBody"/>
            </w:pPr>
            <w:r>
              <w:t>Referral Reason</w:t>
            </w:r>
          </w:p>
        </w:tc>
        <w:tc>
          <w:tcPr>
            <w:tcW w:w="1000" w:type="dxa"/>
          </w:tcPr>
          <w:p w14:paraId="0D070F92" w14:textId="77777777" w:rsidR="006C348D" w:rsidRDefault="006C348D" w:rsidP="0087024B">
            <w:pPr>
              <w:pStyle w:val="OtherTableBody"/>
            </w:pPr>
            <w:r>
              <w:t>2.C.2.264</w:t>
            </w:r>
          </w:p>
        </w:tc>
      </w:tr>
      <w:tr w:rsidR="006C348D" w14:paraId="7AAF564B" w14:textId="77777777" w:rsidTr="0087024B">
        <w:trPr>
          <w:tblHeader/>
        </w:trPr>
        <w:tc>
          <w:tcPr>
            <w:tcW w:w="1000" w:type="dxa"/>
          </w:tcPr>
          <w:p w14:paraId="3D6260CD" w14:textId="77777777" w:rsidR="006C348D" w:rsidRDefault="006C348D" w:rsidP="0087024B">
            <w:pPr>
              <w:pStyle w:val="OtherTableBody"/>
            </w:pPr>
            <w:r>
              <w:t>User</w:t>
            </w:r>
          </w:p>
        </w:tc>
        <w:tc>
          <w:tcPr>
            <w:tcW w:w="1000" w:type="dxa"/>
          </w:tcPr>
          <w:p w14:paraId="02287B3B" w14:textId="77777777" w:rsidR="006C348D" w:rsidRDefault="006C348D" w:rsidP="0087024B">
            <w:pPr>
              <w:pStyle w:val="OtherTableBody"/>
            </w:pPr>
            <w:r>
              <w:t>0283</w:t>
            </w:r>
          </w:p>
        </w:tc>
        <w:tc>
          <w:tcPr>
            <w:tcW w:w="6000" w:type="dxa"/>
          </w:tcPr>
          <w:p w14:paraId="660C4958" w14:textId="77777777" w:rsidR="006C348D" w:rsidRDefault="006C348D" w:rsidP="0087024B">
            <w:pPr>
              <w:pStyle w:val="OtherTableBody"/>
            </w:pPr>
            <w:r>
              <w:t>Referral Status</w:t>
            </w:r>
          </w:p>
        </w:tc>
        <w:tc>
          <w:tcPr>
            <w:tcW w:w="1000" w:type="dxa"/>
          </w:tcPr>
          <w:p w14:paraId="006696AF" w14:textId="77777777" w:rsidR="006C348D" w:rsidRDefault="006C348D" w:rsidP="0087024B">
            <w:pPr>
              <w:pStyle w:val="OtherTableBody"/>
            </w:pPr>
            <w:r>
              <w:t>2.C.2.216</w:t>
            </w:r>
          </w:p>
        </w:tc>
      </w:tr>
      <w:tr w:rsidR="006C348D" w14:paraId="7A17AE16" w14:textId="77777777" w:rsidTr="0087024B">
        <w:trPr>
          <w:tblHeader/>
        </w:trPr>
        <w:tc>
          <w:tcPr>
            <w:tcW w:w="1000" w:type="dxa"/>
          </w:tcPr>
          <w:p w14:paraId="338E6738" w14:textId="77777777" w:rsidR="006C348D" w:rsidRDefault="006C348D" w:rsidP="0087024B">
            <w:pPr>
              <w:pStyle w:val="OtherTableBody"/>
            </w:pPr>
            <w:r>
              <w:t>User</w:t>
            </w:r>
          </w:p>
        </w:tc>
        <w:tc>
          <w:tcPr>
            <w:tcW w:w="1000" w:type="dxa"/>
          </w:tcPr>
          <w:p w14:paraId="791AADD3" w14:textId="77777777" w:rsidR="006C348D" w:rsidRDefault="006C348D" w:rsidP="0087024B">
            <w:pPr>
              <w:pStyle w:val="OtherTableBody"/>
            </w:pPr>
            <w:r>
              <w:t>0281</w:t>
            </w:r>
          </w:p>
        </w:tc>
        <w:tc>
          <w:tcPr>
            <w:tcW w:w="6000" w:type="dxa"/>
          </w:tcPr>
          <w:p w14:paraId="0F8B79BB" w14:textId="77777777" w:rsidR="006C348D" w:rsidRDefault="006C348D" w:rsidP="0087024B">
            <w:pPr>
              <w:pStyle w:val="OtherTableBody"/>
            </w:pPr>
            <w:r>
              <w:t>Referral Type</w:t>
            </w:r>
          </w:p>
        </w:tc>
        <w:tc>
          <w:tcPr>
            <w:tcW w:w="1000" w:type="dxa"/>
          </w:tcPr>
          <w:p w14:paraId="74C9BAFF" w14:textId="77777777" w:rsidR="006C348D" w:rsidRDefault="006C348D" w:rsidP="0087024B">
            <w:pPr>
              <w:pStyle w:val="OtherTableBody"/>
            </w:pPr>
            <w:r>
              <w:t>2.C.2.214</w:t>
            </w:r>
          </w:p>
        </w:tc>
      </w:tr>
      <w:tr w:rsidR="006C348D" w14:paraId="7E39E347" w14:textId="77777777" w:rsidTr="0087024B">
        <w:trPr>
          <w:tblHeader/>
        </w:trPr>
        <w:tc>
          <w:tcPr>
            <w:tcW w:w="1000" w:type="dxa"/>
          </w:tcPr>
          <w:p w14:paraId="797E8018" w14:textId="77777777" w:rsidR="006C348D" w:rsidRDefault="006C348D" w:rsidP="0087024B">
            <w:pPr>
              <w:pStyle w:val="OtherTableBody"/>
            </w:pPr>
            <w:r>
              <w:t>undefined</w:t>
            </w:r>
          </w:p>
        </w:tc>
        <w:tc>
          <w:tcPr>
            <w:tcW w:w="1000" w:type="dxa"/>
          </w:tcPr>
          <w:p w14:paraId="05050D89" w14:textId="77777777" w:rsidR="006C348D" w:rsidRDefault="006C348D" w:rsidP="0087024B">
            <w:pPr>
              <w:pStyle w:val="OtherTableBody"/>
            </w:pPr>
            <w:r>
              <w:t>0641</w:t>
            </w:r>
          </w:p>
        </w:tc>
        <w:tc>
          <w:tcPr>
            <w:tcW w:w="6000" w:type="dxa"/>
          </w:tcPr>
          <w:p w14:paraId="2DE4FB24" w14:textId="77777777" w:rsidR="006C348D" w:rsidRDefault="006C348D" w:rsidP="0087024B">
            <w:pPr>
              <w:pStyle w:val="OtherTableBody"/>
            </w:pPr>
            <w:r>
              <w:t>Reflex Tests/Observations (OM1-34)</w:t>
            </w:r>
          </w:p>
        </w:tc>
        <w:tc>
          <w:tcPr>
            <w:tcW w:w="1000" w:type="dxa"/>
          </w:tcPr>
          <w:p w14:paraId="44835AA9" w14:textId="77777777" w:rsidR="006C348D" w:rsidRDefault="006C348D" w:rsidP="0087024B">
            <w:pPr>
              <w:pStyle w:val="OtherTableBody"/>
            </w:pPr>
            <w:r>
              <w:t>8.8.9</w:t>
            </w:r>
          </w:p>
        </w:tc>
      </w:tr>
      <w:tr w:rsidR="006C348D" w14:paraId="7539CC7F" w14:textId="77777777" w:rsidTr="0087024B">
        <w:trPr>
          <w:tblHeader/>
        </w:trPr>
        <w:tc>
          <w:tcPr>
            <w:tcW w:w="1000" w:type="dxa"/>
          </w:tcPr>
          <w:p w14:paraId="0DD10B7D" w14:textId="77777777" w:rsidR="006C348D" w:rsidRDefault="006C348D" w:rsidP="0087024B">
            <w:pPr>
              <w:pStyle w:val="OtherTableBody"/>
            </w:pPr>
            <w:r>
              <w:t>External</w:t>
            </w:r>
          </w:p>
        </w:tc>
        <w:tc>
          <w:tcPr>
            <w:tcW w:w="1000" w:type="dxa"/>
          </w:tcPr>
          <w:p w14:paraId="27B27515" w14:textId="77777777" w:rsidR="006C348D" w:rsidRDefault="006C348D" w:rsidP="0087024B">
            <w:pPr>
              <w:pStyle w:val="OtherTableBody"/>
            </w:pPr>
            <w:r>
              <w:t>0459</w:t>
            </w:r>
          </w:p>
        </w:tc>
        <w:tc>
          <w:tcPr>
            <w:tcW w:w="6000" w:type="dxa"/>
          </w:tcPr>
          <w:p w14:paraId="044262BA" w14:textId="77777777" w:rsidR="006C348D" w:rsidRDefault="006C348D" w:rsidP="0087024B">
            <w:pPr>
              <w:pStyle w:val="OtherTableBody"/>
            </w:pPr>
            <w:r>
              <w:t>Reimbursement Action Code</w:t>
            </w:r>
          </w:p>
        </w:tc>
        <w:tc>
          <w:tcPr>
            <w:tcW w:w="1000" w:type="dxa"/>
          </w:tcPr>
          <w:p w14:paraId="01D2209D" w14:textId="77777777" w:rsidR="006C348D" w:rsidRDefault="006C348D" w:rsidP="0087024B">
            <w:pPr>
              <w:pStyle w:val="OtherTableBody"/>
            </w:pPr>
            <w:r>
              <w:t>2.C.2.374</w:t>
            </w:r>
          </w:p>
        </w:tc>
      </w:tr>
      <w:tr w:rsidR="006C348D" w14:paraId="3A3EC307" w14:textId="77777777" w:rsidTr="0087024B">
        <w:trPr>
          <w:tblHeader/>
        </w:trPr>
        <w:tc>
          <w:tcPr>
            <w:tcW w:w="1000" w:type="dxa"/>
          </w:tcPr>
          <w:p w14:paraId="45671D73" w14:textId="77777777" w:rsidR="006C348D" w:rsidRDefault="006C348D" w:rsidP="0087024B">
            <w:pPr>
              <w:pStyle w:val="OtherTableBody"/>
            </w:pPr>
            <w:r>
              <w:t>User</w:t>
            </w:r>
          </w:p>
        </w:tc>
        <w:tc>
          <w:tcPr>
            <w:tcW w:w="1000" w:type="dxa"/>
          </w:tcPr>
          <w:p w14:paraId="1FE1922E" w14:textId="77777777" w:rsidR="006C348D" w:rsidRDefault="006C348D" w:rsidP="0087024B">
            <w:pPr>
              <w:pStyle w:val="OtherTableBody"/>
            </w:pPr>
            <w:r>
              <w:t>0470</w:t>
            </w:r>
          </w:p>
        </w:tc>
        <w:tc>
          <w:tcPr>
            <w:tcW w:w="6000" w:type="dxa"/>
          </w:tcPr>
          <w:p w14:paraId="2BB1BA8A" w14:textId="77777777" w:rsidR="006C348D" w:rsidRDefault="006C348D" w:rsidP="0087024B">
            <w:pPr>
              <w:pStyle w:val="OtherTableBody"/>
            </w:pPr>
            <w:r>
              <w:t>Reimbursement Type Code</w:t>
            </w:r>
          </w:p>
        </w:tc>
        <w:tc>
          <w:tcPr>
            <w:tcW w:w="1000" w:type="dxa"/>
          </w:tcPr>
          <w:p w14:paraId="5C4E1314" w14:textId="77777777" w:rsidR="006C348D" w:rsidRDefault="006C348D" w:rsidP="0087024B">
            <w:pPr>
              <w:pStyle w:val="OtherTableBody"/>
            </w:pPr>
            <w:r>
              <w:t>2.C.2.385</w:t>
            </w:r>
          </w:p>
        </w:tc>
      </w:tr>
      <w:tr w:rsidR="006C348D" w14:paraId="5375D35A" w14:textId="77777777" w:rsidTr="0087024B">
        <w:trPr>
          <w:tblHeader/>
        </w:trPr>
        <w:tc>
          <w:tcPr>
            <w:tcW w:w="1000" w:type="dxa"/>
          </w:tcPr>
          <w:p w14:paraId="14CCB871" w14:textId="77777777" w:rsidR="006C348D" w:rsidRDefault="006C348D" w:rsidP="0087024B">
            <w:pPr>
              <w:pStyle w:val="OtherTableBody"/>
            </w:pPr>
            <w:r>
              <w:t>HL7</w:t>
            </w:r>
          </w:p>
        </w:tc>
        <w:tc>
          <w:tcPr>
            <w:tcW w:w="1000" w:type="dxa"/>
          </w:tcPr>
          <w:p w14:paraId="0CCC72D0" w14:textId="77777777" w:rsidR="006C348D" w:rsidRDefault="006C348D" w:rsidP="0087024B">
            <w:pPr>
              <w:pStyle w:val="OtherTableBody"/>
            </w:pPr>
            <w:r>
              <w:t>0250</w:t>
            </w:r>
          </w:p>
        </w:tc>
        <w:tc>
          <w:tcPr>
            <w:tcW w:w="6000" w:type="dxa"/>
          </w:tcPr>
          <w:p w14:paraId="1A5D4C0A" w14:textId="77777777" w:rsidR="006C348D" w:rsidRDefault="006C348D" w:rsidP="0087024B">
            <w:pPr>
              <w:pStyle w:val="OtherTableBody"/>
            </w:pPr>
            <w:r>
              <w:t>Relatedness Assessment</w:t>
            </w:r>
          </w:p>
        </w:tc>
        <w:tc>
          <w:tcPr>
            <w:tcW w:w="1000" w:type="dxa"/>
          </w:tcPr>
          <w:p w14:paraId="083AD123" w14:textId="77777777" w:rsidR="006C348D" w:rsidRDefault="006C348D" w:rsidP="0087024B">
            <w:pPr>
              <w:pStyle w:val="OtherTableBody"/>
            </w:pPr>
            <w:r>
              <w:t>2.C.2.185</w:t>
            </w:r>
          </w:p>
        </w:tc>
      </w:tr>
      <w:tr w:rsidR="006C348D" w14:paraId="26944627" w14:textId="77777777" w:rsidTr="0087024B">
        <w:trPr>
          <w:tblHeader/>
        </w:trPr>
        <w:tc>
          <w:tcPr>
            <w:tcW w:w="1000" w:type="dxa"/>
          </w:tcPr>
          <w:p w14:paraId="6A3A00E7" w14:textId="77777777" w:rsidR="006C348D" w:rsidRDefault="006C348D" w:rsidP="0087024B">
            <w:pPr>
              <w:pStyle w:val="OtherTableBody"/>
            </w:pPr>
            <w:r>
              <w:t>HL7</w:t>
            </w:r>
          </w:p>
        </w:tc>
        <w:tc>
          <w:tcPr>
            <w:tcW w:w="1000" w:type="dxa"/>
          </w:tcPr>
          <w:p w14:paraId="4E419C9F" w14:textId="77777777" w:rsidR="006C348D" w:rsidRDefault="006C348D" w:rsidP="0087024B">
            <w:pPr>
              <w:pStyle w:val="OtherTableBody"/>
            </w:pPr>
            <w:r>
              <w:t>0210</w:t>
            </w:r>
          </w:p>
        </w:tc>
        <w:tc>
          <w:tcPr>
            <w:tcW w:w="6000" w:type="dxa"/>
          </w:tcPr>
          <w:p w14:paraId="46225F85" w14:textId="77777777" w:rsidR="006C348D" w:rsidRDefault="006C348D" w:rsidP="0087024B">
            <w:pPr>
              <w:pStyle w:val="OtherTableBody"/>
            </w:pPr>
            <w:r>
              <w:t>Relational Conjunction</w:t>
            </w:r>
          </w:p>
        </w:tc>
        <w:tc>
          <w:tcPr>
            <w:tcW w:w="1000" w:type="dxa"/>
          </w:tcPr>
          <w:p w14:paraId="2FB75067" w14:textId="77777777" w:rsidR="006C348D" w:rsidRDefault="006C348D" w:rsidP="0087024B">
            <w:pPr>
              <w:pStyle w:val="OtherTableBody"/>
            </w:pPr>
            <w:r>
              <w:t>2.C.2.147</w:t>
            </w:r>
          </w:p>
        </w:tc>
      </w:tr>
      <w:tr w:rsidR="006C348D" w14:paraId="553E69F6" w14:textId="77777777" w:rsidTr="0087024B">
        <w:trPr>
          <w:tblHeader/>
        </w:trPr>
        <w:tc>
          <w:tcPr>
            <w:tcW w:w="1000" w:type="dxa"/>
          </w:tcPr>
          <w:p w14:paraId="21540BA1" w14:textId="77777777" w:rsidR="006C348D" w:rsidRDefault="006C348D" w:rsidP="0087024B">
            <w:pPr>
              <w:pStyle w:val="OtherTableBody"/>
            </w:pPr>
            <w:r>
              <w:t>HL7</w:t>
            </w:r>
          </w:p>
        </w:tc>
        <w:tc>
          <w:tcPr>
            <w:tcW w:w="1000" w:type="dxa"/>
          </w:tcPr>
          <w:p w14:paraId="304EE194" w14:textId="77777777" w:rsidR="006C348D" w:rsidRDefault="006C348D" w:rsidP="0087024B">
            <w:pPr>
              <w:pStyle w:val="OtherTableBody"/>
            </w:pPr>
            <w:r>
              <w:t>0209</w:t>
            </w:r>
          </w:p>
        </w:tc>
        <w:tc>
          <w:tcPr>
            <w:tcW w:w="6000" w:type="dxa"/>
          </w:tcPr>
          <w:p w14:paraId="5D30A62F" w14:textId="77777777" w:rsidR="006C348D" w:rsidRDefault="006C348D" w:rsidP="0087024B">
            <w:pPr>
              <w:pStyle w:val="OtherTableBody"/>
            </w:pPr>
            <w:r>
              <w:t>Relational Operator</w:t>
            </w:r>
          </w:p>
        </w:tc>
        <w:tc>
          <w:tcPr>
            <w:tcW w:w="1000" w:type="dxa"/>
          </w:tcPr>
          <w:p w14:paraId="2E64347D" w14:textId="77777777" w:rsidR="006C348D" w:rsidRDefault="006C348D" w:rsidP="0087024B">
            <w:pPr>
              <w:pStyle w:val="OtherTableBody"/>
            </w:pPr>
            <w:r>
              <w:t>2.C.2.146</w:t>
            </w:r>
          </w:p>
        </w:tc>
      </w:tr>
      <w:tr w:rsidR="006C348D" w14:paraId="213FE458" w14:textId="77777777" w:rsidTr="0087024B">
        <w:trPr>
          <w:tblHeader/>
        </w:trPr>
        <w:tc>
          <w:tcPr>
            <w:tcW w:w="1000" w:type="dxa"/>
          </w:tcPr>
          <w:p w14:paraId="5673F84E" w14:textId="77777777" w:rsidR="006C348D" w:rsidRDefault="006C348D" w:rsidP="0087024B">
            <w:pPr>
              <w:pStyle w:val="OtherTableBody"/>
            </w:pPr>
            <w:r>
              <w:t>User</w:t>
            </w:r>
          </w:p>
        </w:tc>
        <w:tc>
          <w:tcPr>
            <w:tcW w:w="1000" w:type="dxa"/>
          </w:tcPr>
          <w:p w14:paraId="3A099E6E" w14:textId="77777777" w:rsidR="006C348D" w:rsidRDefault="006C348D" w:rsidP="0087024B">
            <w:pPr>
              <w:pStyle w:val="OtherTableBody"/>
            </w:pPr>
            <w:r>
              <w:t>0063</w:t>
            </w:r>
          </w:p>
        </w:tc>
        <w:tc>
          <w:tcPr>
            <w:tcW w:w="6000" w:type="dxa"/>
          </w:tcPr>
          <w:p w14:paraId="1E0FB07D" w14:textId="77777777" w:rsidR="006C348D" w:rsidRDefault="006C348D" w:rsidP="0087024B">
            <w:pPr>
              <w:pStyle w:val="OtherTableBody"/>
            </w:pPr>
            <w:r>
              <w:t>Relationship</w:t>
            </w:r>
          </w:p>
        </w:tc>
        <w:tc>
          <w:tcPr>
            <w:tcW w:w="1000" w:type="dxa"/>
          </w:tcPr>
          <w:p w14:paraId="5AF26CAC" w14:textId="77777777" w:rsidR="006C348D" w:rsidRDefault="006C348D" w:rsidP="0087024B">
            <w:pPr>
              <w:pStyle w:val="OtherTableBody"/>
            </w:pPr>
            <w:r>
              <w:t>2.C.2.35</w:t>
            </w:r>
          </w:p>
        </w:tc>
      </w:tr>
      <w:tr w:rsidR="006C348D" w14:paraId="216FD8D6" w14:textId="77777777" w:rsidTr="0087024B">
        <w:trPr>
          <w:tblHeader/>
        </w:trPr>
        <w:tc>
          <w:tcPr>
            <w:tcW w:w="1000" w:type="dxa"/>
          </w:tcPr>
          <w:p w14:paraId="2B27BFFD" w14:textId="77777777" w:rsidR="006C348D" w:rsidRDefault="006C348D" w:rsidP="0087024B">
            <w:pPr>
              <w:pStyle w:val="OtherTableBody"/>
            </w:pPr>
            <w:r>
              <w:t>HL7</w:t>
            </w:r>
          </w:p>
        </w:tc>
        <w:tc>
          <w:tcPr>
            <w:tcW w:w="1000" w:type="dxa"/>
          </w:tcPr>
          <w:p w14:paraId="2EFD1358" w14:textId="77777777" w:rsidR="006C348D" w:rsidRDefault="006C348D" w:rsidP="0087024B">
            <w:pPr>
              <w:pStyle w:val="OtherTableBody"/>
            </w:pPr>
            <w:r>
              <w:t>0258</w:t>
            </w:r>
          </w:p>
        </w:tc>
        <w:tc>
          <w:tcPr>
            <w:tcW w:w="6000" w:type="dxa"/>
          </w:tcPr>
          <w:p w14:paraId="3DDBE6EB" w14:textId="77777777" w:rsidR="006C348D" w:rsidRDefault="006C348D" w:rsidP="0087024B">
            <w:pPr>
              <w:pStyle w:val="OtherTableBody"/>
            </w:pPr>
            <w:r>
              <w:t>Relationship Modifier</w:t>
            </w:r>
          </w:p>
        </w:tc>
        <w:tc>
          <w:tcPr>
            <w:tcW w:w="1000" w:type="dxa"/>
          </w:tcPr>
          <w:p w14:paraId="383697F1" w14:textId="77777777" w:rsidR="006C348D" w:rsidRDefault="006C348D" w:rsidP="0087024B">
            <w:pPr>
              <w:pStyle w:val="OtherTableBody"/>
            </w:pPr>
            <w:r>
              <w:t>2.C.2.193</w:t>
            </w:r>
          </w:p>
        </w:tc>
      </w:tr>
      <w:tr w:rsidR="006C348D" w14:paraId="26B5A58A" w14:textId="77777777" w:rsidTr="0087024B">
        <w:trPr>
          <w:tblHeader/>
        </w:trPr>
        <w:tc>
          <w:tcPr>
            <w:tcW w:w="1000" w:type="dxa"/>
          </w:tcPr>
          <w:p w14:paraId="5ADE4CE0" w14:textId="77777777" w:rsidR="006C348D" w:rsidRDefault="006C348D" w:rsidP="0087024B">
            <w:pPr>
              <w:pStyle w:val="OtherTableBody"/>
            </w:pPr>
            <w:r>
              <w:t>User</w:t>
            </w:r>
          </w:p>
        </w:tc>
        <w:tc>
          <w:tcPr>
            <w:tcW w:w="1000" w:type="dxa"/>
          </w:tcPr>
          <w:p w14:paraId="1D3823FD" w14:textId="77777777" w:rsidR="006C348D" w:rsidRDefault="006C348D" w:rsidP="0087024B">
            <w:pPr>
              <w:pStyle w:val="OtherTableBody"/>
            </w:pPr>
            <w:r>
              <w:t>0948</w:t>
            </w:r>
          </w:p>
        </w:tc>
        <w:tc>
          <w:tcPr>
            <w:tcW w:w="6000" w:type="dxa"/>
          </w:tcPr>
          <w:p w14:paraId="0DC968FF" w14:textId="77777777" w:rsidR="006C348D" w:rsidRDefault="006C348D" w:rsidP="0087024B">
            <w:pPr>
              <w:pStyle w:val="OtherTableBody"/>
            </w:pPr>
            <w:r>
              <w:t>Relationship Type</w:t>
            </w:r>
          </w:p>
        </w:tc>
        <w:tc>
          <w:tcPr>
            <w:tcW w:w="1000" w:type="dxa"/>
          </w:tcPr>
          <w:p w14:paraId="02CDA813" w14:textId="77777777" w:rsidR="006C348D" w:rsidRDefault="006C348D" w:rsidP="0087024B">
            <w:pPr>
              <w:pStyle w:val="OtherTableBody"/>
            </w:pPr>
          </w:p>
        </w:tc>
      </w:tr>
      <w:tr w:rsidR="006C348D" w14:paraId="3F5996A1" w14:textId="77777777" w:rsidTr="0087024B">
        <w:trPr>
          <w:tblHeader/>
        </w:trPr>
        <w:tc>
          <w:tcPr>
            <w:tcW w:w="1000" w:type="dxa"/>
          </w:tcPr>
          <w:p w14:paraId="219C614D" w14:textId="77777777" w:rsidR="006C348D" w:rsidRDefault="006C348D" w:rsidP="0087024B">
            <w:pPr>
              <w:pStyle w:val="OtherTableBody"/>
            </w:pPr>
            <w:r>
              <w:t>User</w:t>
            </w:r>
          </w:p>
        </w:tc>
        <w:tc>
          <w:tcPr>
            <w:tcW w:w="1000" w:type="dxa"/>
          </w:tcPr>
          <w:p w14:paraId="074D7A01" w14:textId="77777777" w:rsidR="006C348D" w:rsidRDefault="006C348D" w:rsidP="0087024B">
            <w:pPr>
              <w:pStyle w:val="OtherTableBody"/>
            </w:pPr>
            <w:r>
              <w:t>0093</w:t>
            </w:r>
          </w:p>
        </w:tc>
        <w:tc>
          <w:tcPr>
            <w:tcW w:w="6000" w:type="dxa"/>
          </w:tcPr>
          <w:p w14:paraId="424E203A" w14:textId="77777777" w:rsidR="006C348D" w:rsidRDefault="006C348D" w:rsidP="0087024B">
            <w:pPr>
              <w:pStyle w:val="OtherTableBody"/>
            </w:pPr>
            <w:r>
              <w:t>Release Information</w:t>
            </w:r>
          </w:p>
        </w:tc>
        <w:tc>
          <w:tcPr>
            <w:tcW w:w="1000" w:type="dxa"/>
          </w:tcPr>
          <w:p w14:paraId="4A371CD3" w14:textId="77777777" w:rsidR="006C348D" w:rsidRDefault="006C348D" w:rsidP="0087024B">
            <w:pPr>
              <w:pStyle w:val="OtherTableBody"/>
            </w:pPr>
            <w:r>
              <w:t>2.C.2.56</w:t>
            </w:r>
          </w:p>
        </w:tc>
      </w:tr>
      <w:tr w:rsidR="006C348D" w14:paraId="51E36BF6" w14:textId="77777777" w:rsidTr="0087024B">
        <w:trPr>
          <w:tblHeader/>
        </w:trPr>
        <w:tc>
          <w:tcPr>
            <w:tcW w:w="1000" w:type="dxa"/>
          </w:tcPr>
          <w:p w14:paraId="6AF47F5E" w14:textId="77777777" w:rsidR="006C348D" w:rsidRDefault="006C348D" w:rsidP="0087024B">
            <w:pPr>
              <w:pStyle w:val="OtherTableBody"/>
            </w:pPr>
            <w:r>
              <w:t>User</w:t>
            </w:r>
          </w:p>
        </w:tc>
        <w:tc>
          <w:tcPr>
            <w:tcW w:w="1000" w:type="dxa"/>
          </w:tcPr>
          <w:p w14:paraId="40C73408" w14:textId="77777777" w:rsidR="006C348D" w:rsidRDefault="006C348D" w:rsidP="0087024B">
            <w:pPr>
              <w:pStyle w:val="OtherTableBody"/>
            </w:pPr>
            <w:r>
              <w:t>0916</w:t>
            </w:r>
          </w:p>
        </w:tc>
        <w:tc>
          <w:tcPr>
            <w:tcW w:w="6000" w:type="dxa"/>
          </w:tcPr>
          <w:p w14:paraId="3523EC8D" w14:textId="77777777" w:rsidR="006C348D" w:rsidRDefault="006C348D" w:rsidP="0087024B">
            <w:pPr>
              <w:pStyle w:val="OtherTableBody"/>
            </w:pPr>
            <w:r>
              <w:t>Relevant Clinicial Information</w:t>
            </w:r>
          </w:p>
        </w:tc>
        <w:tc>
          <w:tcPr>
            <w:tcW w:w="1000" w:type="dxa"/>
          </w:tcPr>
          <w:p w14:paraId="3E36A84D" w14:textId="77777777" w:rsidR="006C348D" w:rsidRDefault="006C348D" w:rsidP="0087024B">
            <w:pPr>
              <w:pStyle w:val="OtherTableBody"/>
            </w:pPr>
            <w:r>
              <w:t>2.C.2.540</w:t>
            </w:r>
          </w:p>
        </w:tc>
      </w:tr>
      <w:tr w:rsidR="006C348D" w14:paraId="58400A61" w14:textId="77777777" w:rsidTr="0087024B">
        <w:trPr>
          <w:tblHeader/>
        </w:trPr>
        <w:tc>
          <w:tcPr>
            <w:tcW w:w="1000" w:type="dxa"/>
          </w:tcPr>
          <w:p w14:paraId="1CB19BFA" w14:textId="77777777" w:rsidR="006C348D" w:rsidRDefault="006C348D" w:rsidP="0087024B">
            <w:pPr>
              <w:pStyle w:val="OtherTableBody"/>
            </w:pPr>
            <w:r>
              <w:t>User</w:t>
            </w:r>
          </w:p>
        </w:tc>
        <w:tc>
          <w:tcPr>
            <w:tcW w:w="1000" w:type="dxa"/>
          </w:tcPr>
          <w:p w14:paraId="64B996F7" w14:textId="77777777" w:rsidR="006C348D" w:rsidRDefault="006C348D" w:rsidP="0087024B">
            <w:pPr>
              <w:pStyle w:val="OtherTableBody"/>
            </w:pPr>
            <w:r>
              <w:t>0006</w:t>
            </w:r>
          </w:p>
        </w:tc>
        <w:tc>
          <w:tcPr>
            <w:tcW w:w="6000" w:type="dxa"/>
          </w:tcPr>
          <w:p w14:paraId="3EE17712" w14:textId="77777777" w:rsidR="006C348D" w:rsidRDefault="006C348D" w:rsidP="0087024B">
            <w:pPr>
              <w:pStyle w:val="OtherTableBody"/>
            </w:pPr>
            <w:r>
              <w:t>Religion</w:t>
            </w:r>
          </w:p>
        </w:tc>
        <w:tc>
          <w:tcPr>
            <w:tcW w:w="1000" w:type="dxa"/>
          </w:tcPr>
          <w:p w14:paraId="6AA1B23F" w14:textId="77777777" w:rsidR="006C348D" w:rsidRDefault="006C348D" w:rsidP="0087024B">
            <w:pPr>
              <w:pStyle w:val="OtherTableBody"/>
            </w:pPr>
            <w:r>
              <w:t>2.C.2.6</w:t>
            </w:r>
          </w:p>
        </w:tc>
      </w:tr>
      <w:tr w:rsidR="006C348D" w14:paraId="5427A529" w14:textId="77777777" w:rsidTr="0087024B">
        <w:trPr>
          <w:tblHeader/>
        </w:trPr>
        <w:tc>
          <w:tcPr>
            <w:tcW w:w="1000" w:type="dxa"/>
          </w:tcPr>
          <w:p w14:paraId="2BDB0FDE" w14:textId="77777777" w:rsidR="006C348D" w:rsidRDefault="006C348D" w:rsidP="0087024B">
            <w:pPr>
              <w:pStyle w:val="OtherTableBody"/>
            </w:pPr>
            <w:r>
              <w:t>User</w:t>
            </w:r>
          </w:p>
        </w:tc>
        <w:tc>
          <w:tcPr>
            <w:tcW w:w="1000" w:type="dxa"/>
          </w:tcPr>
          <w:p w14:paraId="0DFC8F51" w14:textId="77777777" w:rsidR="006C348D" w:rsidRDefault="006C348D" w:rsidP="0087024B">
            <w:pPr>
              <w:pStyle w:val="OtherTableBody"/>
            </w:pPr>
            <w:r>
              <w:t>0368</w:t>
            </w:r>
          </w:p>
        </w:tc>
        <w:tc>
          <w:tcPr>
            <w:tcW w:w="6000" w:type="dxa"/>
          </w:tcPr>
          <w:p w14:paraId="2D12DDD5" w14:textId="77777777" w:rsidR="006C348D" w:rsidRDefault="006C348D" w:rsidP="0087024B">
            <w:pPr>
              <w:pStyle w:val="OtherTableBody"/>
            </w:pPr>
            <w:r>
              <w:t>Remote Control Command</w:t>
            </w:r>
          </w:p>
        </w:tc>
        <w:tc>
          <w:tcPr>
            <w:tcW w:w="1000" w:type="dxa"/>
          </w:tcPr>
          <w:p w14:paraId="47D51230" w14:textId="77777777" w:rsidR="006C348D" w:rsidRDefault="006C348D" w:rsidP="0087024B">
            <w:pPr>
              <w:pStyle w:val="OtherTableBody"/>
            </w:pPr>
            <w:r>
              <w:t>2.C.2.293</w:t>
            </w:r>
          </w:p>
        </w:tc>
      </w:tr>
      <w:tr w:rsidR="006C348D" w14:paraId="4992B3E7" w14:textId="77777777" w:rsidTr="0087024B">
        <w:trPr>
          <w:tblHeader/>
        </w:trPr>
        <w:tc>
          <w:tcPr>
            <w:tcW w:w="1000" w:type="dxa"/>
          </w:tcPr>
          <w:p w14:paraId="0FF7FB0D" w14:textId="77777777" w:rsidR="006C348D" w:rsidRDefault="006C348D" w:rsidP="0087024B">
            <w:pPr>
              <w:pStyle w:val="OtherTableBody"/>
            </w:pPr>
            <w:r>
              <w:t>User</w:t>
            </w:r>
          </w:p>
        </w:tc>
        <w:tc>
          <w:tcPr>
            <w:tcW w:w="1000" w:type="dxa"/>
          </w:tcPr>
          <w:p w14:paraId="3766DD71" w14:textId="77777777" w:rsidR="006C348D" w:rsidRDefault="006C348D" w:rsidP="0087024B">
            <w:pPr>
              <w:pStyle w:val="OtherTableBody"/>
            </w:pPr>
            <w:r>
              <w:t>0642</w:t>
            </w:r>
          </w:p>
        </w:tc>
        <w:tc>
          <w:tcPr>
            <w:tcW w:w="6000" w:type="dxa"/>
          </w:tcPr>
          <w:p w14:paraId="004A08FA" w14:textId="77777777" w:rsidR="006C348D" w:rsidRDefault="006C348D" w:rsidP="0087024B">
            <w:pPr>
              <w:pStyle w:val="OtherTableBody"/>
            </w:pPr>
            <w:r>
              <w:t>Reorder Theory Codes</w:t>
            </w:r>
          </w:p>
        </w:tc>
        <w:tc>
          <w:tcPr>
            <w:tcW w:w="1000" w:type="dxa"/>
          </w:tcPr>
          <w:p w14:paraId="334718E4" w14:textId="77777777" w:rsidR="006C348D" w:rsidRDefault="006C348D" w:rsidP="0087024B">
            <w:pPr>
              <w:pStyle w:val="OtherTableBody"/>
            </w:pPr>
            <w:r>
              <w:t>2.C.2.485</w:t>
            </w:r>
          </w:p>
        </w:tc>
      </w:tr>
      <w:tr w:rsidR="006C348D" w14:paraId="45E1261B" w14:textId="77777777" w:rsidTr="0087024B">
        <w:trPr>
          <w:tblHeader/>
        </w:trPr>
        <w:tc>
          <w:tcPr>
            <w:tcW w:w="1000" w:type="dxa"/>
          </w:tcPr>
          <w:p w14:paraId="1C0C7B50" w14:textId="77777777" w:rsidR="006C348D" w:rsidRDefault="006C348D" w:rsidP="0087024B">
            <w:pPr>
              <w:pStyle w:val="OtherTableBody"/>
            </w:pPr>
            <w:r>
              <w:t>User</w:t>
            </w:r>
          </w:p>
        </w:tc>
        <w:tc>
          <w:tcPr>
            <w:tcW w:w="1000" w:type="dxa"/>
          </w:tcPr>
          <w:p w14:paraId="25E37019" w14:textId="77777777" w:rsidR="006C348D" w:rsidRDefault="006C348D" w:rsidP="0087024B">
            <w:pPr>
              <w:pStyle w:val="OtherTableBody"/>
            </w:pPr>
            <w:r>
              <w:t>0335</w:t>
            </w:r>
          </w:p>
        </w:tc>
        <w:tc>
          <w:tcPr>
            <w:tcW w:w="6000" w:type="dxa"/>
          </w:tcPr>
          <w:p w14:paraId="2150463A" w14:textId="77777777" w:rsidR="006C348D" w:rsidRDefault="006C348D" w:rsidP="0087024B">
            <w:pPr>
              <w:pStyle w:val="OtherTableBody"/>
            </w:pPr>
            <w:r>
              <w:t>Repeat Pattern</w:t>
            </w:r>
          </w:p>
        </w:tc>
        <w:tc>
          <w:tcPr>
            <w:tcW w:w="1000" w:type="dxa"/>
          </w:tcPr>
          <w:p w14:paraId="1FA2DC10" w14:textId="77777777" w:rsidR="006C348D" w:rsidRDefault="006C348D" w:rsidP="0087024B">
            <w:pPr>
              <w:pStyle w:val="OtherTableBody"/>
            </w:pPr>
            <w:r>
              <w:t>2.C.2.263</w:t>
            </w:r>
          </w:p>
        </w:tc>
      </w:tr>
      <w:tr w:rsidR="006C348D" w14:paraId="0FD2AB9D" w14:textId="77777777" w:rsidTr="0087024B">
        <w:trPr>
          <w:tblHeader/>
        </w:trPr>
        <w:tc>
          <w:tcPr>
            <w:tcW w:w="1000" w:type="dxa"/>
          </w:tcPr>
          <w:p w14:paraId="697FC0E8" w14:textId="77777777" w:rsidR="006C348D" w:rsidRDefault="006C348D" w:rsidP="0087024B">
            <w:pPr>
              <w:pStyle w:val="OtherTableBody"/>
            </w:pPr>
            <w:r>
              <w:t>undefined</w:t>
            </w:r>
          </w:p>
        </w:tc>
        <w:tc>
          <w:tcPr>
            <w:tcW w:w="1000" w:type="dxa"/>
          </w:tcPr>
          <w:p w14:paraId="65188215" w14:textId="77777777" w:rsidR="006C348D" w:rsidRDefault="006C348D" w:rsidP="0087024B">
            <w:pPr>
              <w:pStyle w:val="OtherTableBody"/>
            </w:pPr>
            <w:r>
              <w:t>0646</w:t>
            </w:r>
          </w:p>
        </w:tc>
        <w:tc>
          <w:tcPr>
            <w:tcW w:w="6000" w:type="dxa"/>
          </w:tcPr>
          <w:p w14:paraId="78435EDB" w14:textId="77777777" w:rsidR="006C348D" w:rsidRDefault="006C348D" w:rsidP="0087024B">
            <w:pPr>
              <w:pStyle w:val="OtherTableBody"/>
            </w:pPr>
            <w:r>
              <w:t>Replacement Producer's Service/Test/Observation ID (OM1-52)</w:t>
            </w:r>
          </w:p>
        </w:tc>
        <w:tc>
          <w:tcPr>
            <w:tcW w:w="1000" w:type="dxa"/>
          </w:tcPr>
          <w:p w14:paraId="4B9AE1BB" w14:textId="77777777" w:rsidR="006C348D" w:rsidRDefault="006C348D" w:rsidP="0087024B">
            <w:pPr>
              <w:pStyle w:val="OtherTableBody"/>
            </w:pPr>
            <w:r>
              <w:t>8.8.9</w:t>
            </w:r>
          </w:p>
        </w:tc>
      </w:tr>
      <w:tr w:rsidR="006C348D" w14:paraId="02243FCA" w14:textId="77777777" w:rsidTr="0087024B">
        <w:trPr>
          <w:tblHeader/>
        </w:trPr>
        <w:tc>
          <w:tcPr>
            <w:tcW w:w="1000" w:type="dxa"/>
          </w:tcPr>
          <w:p w14:paraId="200E4FFF" w14:textId="77777777" w:rsidR="006C348D" w:rsidRDefault="006C348D" w:rsidP="0087024B">
            <w:pPr>
              <w:pStyle w:val="OtherTableBody"/>
            </w:pPr>
            <w:r>
              <w:t>HL7</w:t>
            </w:r>
          </w:p>
        </w:tc>
        <w:tc>
          <w:tcPr>
            <w:tcW w:w="1000" w:type="dxa"/>
          </w:tcPr>
          <w:p w14:paraId="601FB8AF" w14:textId="77777777" w:rsidR="006C348D" w:rsidRDefault="006C348D" w:rsidP="0087024B">
            <w:pPr>
              <w:pStyle w:val="OtherTableBody"/>
            </w:pPr>
            <w:r>
              <w:t>0235</w:t>
            </w:r>
          </w:p>
        </w:tc>
        <w:tc>
          <w:tcPr>
            <w:tcW w:w="6000" w:type="dxa"/>
          </w:tcPr>
          <w:p w14:paraId="3BFD039E" w14:textId="77777777" w:rsidR="006C348D" w:rsidRDefault="006C348D" w:rsidP="0087024B">
            <w:pPr>
              <w:pStyle w:val="OtherTableBody"/>
            </w:pPr>
            <w:r>
              <w:t>Report Source</w:t>
            </w:r>
          </w:p>
        </w:tc>
        <w:tc>
          <w:tcPr>
            <w:tcW w:w="1000" w:type="dxa"/>
          </w:tcPr>
          <w:p w14:paraId="74808968" w14:textId="77777777" w:rsidR="006C348D" w:rsidRDefault="006C348D" w:rsidP="0087024B">
            <w:pPr>
              <w:pStyle w:val="OtherTableBody"/>
            </w:pPr>
            <w:r>
              <w:t>2.C.2.170</w:t>
            </w:r>
          </w:p>
        </w:tc>
      </w:tr>
      <w:tr w:rsidR="006C348D" w14:paraId="748D5DB2" w14:textId="77777777" w:rsidTr="0087024B">
        <w:trPr>
          <w:tblHeader/>
        </w:trPr>
        <w:tc>
          <w:tcPr>
            <w:tcW w:w="1000" w:type="dxa"/>
          </w:tcPr>
          <w:p w14:paraId="43AFD62A" w14:textId="77777777" w:rsidR="006C348D" w:rsidRDefault="006C348D" w:rsidP="0087024B">
            <w:pPr>
              <w:pStyle w:val="OtherTableBody"/>
            </w:pPr>
            <w:r>
              <w:t>undefined</w:t>
            </w:r>
          </w:p>
        </w:tc>
        <w:tc>
          <w:tcPr>
            <w:tcW w:w="1000" w:type="dxa"/>
          </w:tcPr>
          <w:p w14:paraId="4BB7E26D" w14:textId="77777777" w:rsidR="006C348D" w:rsidRDefault="006C348D" w:rsidP="0087024B">
            <w:pPr>
              <w:pStyle w:val="OtherTableBody"/>
            </w:pPr>
            <w:r>
              <w:t>0637</w:t>
            </w:r>
          </w:p>
        </w:tc>
        <w:tc>
          <w:tcPr>
            <w:tcW w:w="6000" w:type="dxa"/>
          </w:tcPr>
          <w:p w14:paraId="68763FEB" w14:textId="77777777" w:rsidR="006C348D" w:rsidRDefault="006C348D" w:rsidP="0087024B">
            <w:pPr>
              <w:pStyle w:val="OtherTableBody"/>
            </w:pPr>
            <w:r>
              <w:t>Report Subheader (OM1-19)</w:t>
            </w:r>
          </w:p>
        </w:tc>
        <w:tc>
          <w:tcPr>
            <w:tcW w:w="1000" w:type="dxa"/>
          </w:tcPr>
          <w:p w14:paraId="1B7F0FC9" w14:textId="77777777" w:rsidR="006C348D" w:rsidRDefault="006C348D" w:rsidP="0087024B">
            <w:pPr>
              <w:pStyle w:val="OtherTableBody"/>
            </w:pPr>
            <w:r>
              <w:t>8.8.9</w:t>
            </w:r>
          </w:p>
        </w:tc>
      </w:tr>
      <w:tr w:rsidR="006C348D" w14:paraId="4919B474" w14:textId="77777777" w:rsidTr="0087024B">
        <w:trPr>
          <w:tblHeader/>
        </w:trPr>
        <w:tc>
          <w:tcPr>
            <w:tcW w:w="1000" w:type="dxa"/>
          </w:tcPr>
          <w:p w14:paraId="6E506109" w14:textId="77777777" w:rsidR="006C348D" w:rsidRDefault="006C348D" w:rsidP="0087024B">
            <w:pPr>
              <w:pStyle w:val="OtherTableBody"/>
            </w:pPr>
            <w:r>
              <w:t>HL7</w:t>
            </w:r>
          </w:p>
        </w:tc>
        <w:tc>
          <w:tcPr>
            <w:tcW w:w="1000" w:type="dxa"/>
          </w:tcPr>
          <w:p w14:paraId="1CA77B5A" w14:textId="77777777" w:rsidR="006C348D" w:rsidRDefault="006C348D" w:rsidP="0087024B">
            <w:pPr>
              <w:pStyle w:val="OtherTableBody"/>
            </w:pPr>
            <w:r>
              <w:t>0234</w:t>
            </w:r>
          </w:p>
        </w:tc>
        <w:tc>
          <w:tcPr>
            <w:tcW w:w="6000" w:type="dxa"/>
          </w:tcPr>
          <w:p w14:paraId="6033E085" w14:textId="77777777" w:rsidR="006C348D" w:rsidRDefault="006C348D" w:rsidP="0087024B">
            <w:pPr>
              <w:pStyle w:val="OtherTableBody"/>
            </w:pPr>
            <w:r>
              <w:t>Report Timing</w:t>
            </w:r>
          </w:p>
        </w:tc>
        <w:tc>
          <w:tcPr>
            <w:tcW w:w="1000" w:type="dxa"/>
          </w:tcPr>
          <w:p w14:paraId="41392A54" w14:textId="77777777" w:rsidR="006C348D" w:rsidRDefault="006C348D" w:rsidP="0087024B">
            <w:pPr>
              <w:pStyle w:val="OtherTableBody"/>
            </w:pPr>
            <w:r>
              <w:t>2.C.2.169</w:t>
            </w:r>
          </w:p>
        </w:tc>
      </w:tr>
      <w:tr w:rsidR="006C348D" w14:paraId="1770A286" w14:textId="77777777" w:rsidTr="0087024B">
        <w:trPr>
          <w:tblHeader/>
        </w:trPr>
        <w:tc>
          <w:tcPr>
            <w:tcW w:w="1000" w:type="dxa"/>
          </w:tcPr>
          <w:p w14:paraId="7A2C9B1B" w14:textId="77777777" w:rsidR="006C348D" w:rsidRDefault="006C348D" w:rsidP="0087024B">
            <w:pPr>
              <w:pStyle w:val="OtherTableBody"/>
            </w:pPr>
            <w:r>
              <w:t>HL7</w:t>
            </w:r>
          </w:p>
        </w:tc>
        <w:tc>
          <w:tcPr>
            <w:tcW w:w="1000" w:type="dxa"/>
          </w:tcPr>
          <w:p w14:paraId="1C475A44" w14:textId="77777777" w:rsidR="006C348D" w:rsidRDefault="006C348D" w:rsidP="0087024B">
            <w:pPr>
              <w:pStyle w:val="OtherTableBody"/>
            </w:pPr>
            <w:r>
              <w:t>0169</w:t>
            </w:r>
          </w:p>
        </w:tc>
        <w:tc>
          <w:tcPr>
            <w:tcW w:w="6000" w:type="dxa"/>
          </w:tcPr>
          <w:p w14:paraId="785E9520" w14:textId="77777777" w:rsidR="006C348D" w:rsidRDefault="006C348D" w:rsidP="0087024B">
            <w:pPr>
              <w:pStyle w:val="OtherTableBody"/>
            </w:pPr>
            <w:r>
              <w:t>Reporting Priority</w:t>
            </w:r>
          </w:p>
        </w:tc>
        <w:tc>
          <w:tcPr>
            <w:tcW w:w="1000" w:type="dxa"/>
          </w:tcPr>
          <w:p w14:paraId="5F8BF631" w14:textId="77777777" w:rsidR="006C348D" w:rsidRDefault="006C348D" w:rsidP="0087024B">
            <w:pPr>
              <w:pStyle w:val="OtherTableBody"/>
            </w:pPr>
            <w:r>
              <w:t>2.C.2.114</w:t>
            </w:r>
          </w:p>
        </w:tc>
      </w:tr>
      <w:tr w:rsidR="006C348D" w14:paraId="442F3C42" w14:textId="77777777" w:rsidTr="0087024B">
        <w:trPr>
          <w:tblHeader/>
        </w:trPr>
        <w:tc>
          <w:tcPr>
            <w:tcW w:w="1000" w:type="dxa"/>
          </w:tcPr>
          <w:p w14:paraId="5717B7A9" w14:textId="77777777" w:rsidR="006C348D" w:rsidRDefault="006C348D" w:rsidP="0087024B">
            <w:pPr>
              <w:pStyle w:val="OtherTableBody"/>
            </w:pPr>
            <w:r>
              <w:t>undefined</w:t>
            </w:r>
          </w:p>
        </w:tc>
        <w:tc>
          <w:tcPr>
            <w:tcW w:w="1000" w:type="dxa"/>
          </w:tcPr>
          <w:p w14:paraId="43EDA516" w14:textId="77777777" w:rsidR="006C348D" w:rsidRDefault="006C348D" w:rsidP="0087024B">
            <w:pPr>
              <w:pStyle w:val="OtherTableBody"/>
            </w:pPr>
            <w:r>
              <w:t>0522</w:t>
            </w:r>
          </w:p>
        </w:tc>
        <w:tc>
          <w:tcPr>
            <w:tcW w:w="6000" w:type="dxa"/>
          </w:tcPr>
          <w:p w14:paraId="0EE31CE7" w14:textId="77777777" w:rsidR="006C348D" w:rsidRDefault="006C348D" w:rsidP="0087024B">
            <w:pPr>
              <w:pStyle w:val="OtherTableBody"/>
            </w:pPr>
            <w:r>
              <w:t>Requested Discipline(s) (AUT-11)</w:t>
            </w:r>
          </w:p>
        </w:tc>
        <w:tc>
          <w:tcPr>
            <w:tcW w:w="1000" w:type="dxa"/>
          </w:tcPr>
          <w:p w14:paraId="39D89093" w14:textId="77777777" w:rsidR="006C348D" w:rsidRDefault="006C348D" w:rsidP="0087024B">
            <w:pPr>
              <w:pStyle w:val="OtherTableBody"/>
            </w:pPr>
            <w:r>
              <w:t>11.8.2</w:t>
            </w:r>
          </w:p>
        </w:tc>
      </w:tr>
      <w:tr w:rsidR="006C348D" w14:paraId="6E155E98" w14:textId="77777777" w:rsidTr="0087024B">
        <w:trPr>
          <w:tblHeader/>
        </w:trPr>
        <w:tc>
          <w:tcPr>
            <w:tcW w:w="1000" w:type="dxa"/>
          </w:tcPr>
          <w:p w14:paraId="6327762F" w14:textId="77777777" w:rsidR="006C348D" w:rsidRDefault="006C348D" w:rsidP="0087024B">
            <w:pPr>
              <w:pStyle w:val="OtherTableBody"/>
            </w:pPr>
            <w:r>
              <w:t>undefined</w:t>
            </w:r>
          </w:p>
        </w:tc>
        <w:tc>
          <w:tcPr>
            <w:tcW w:w="1000" w:type="dxa"/>
          </w:tcPr>
          <w:p w14:paraId="7BEDCA7A" w14:textId="77777777" w:rsidR="006C348D" w:rsidRDefault="006C348D" w:rsidP="0087024B">
            <w:pPr>
              <w:pStyle w:val="OtherTableBody"/>
            </w:pPr>
            <w:r>
              <w:t>0753</w:t>
            </w:r>
          </w:p>
        </w:tc>
        <w:tc>
          <w:tcPr>
            <w:tcW w:w="6000" w:type="dxa"/>
          </w:tcPr>
          <w:p w14:paraId="6C7DAF9E" w14:textId="77777777" w:rsidR="006C348D" w:rsidRDefault="006C348D" w:rsidP="0087024B">
            <w:pPr>
              <w:pStyle w:val="OtherTableBody"/>
            </w:pPr>
            <w:r>
              <w:t>Requested Dispense Code (RXO-10)</w:t>
            </w:r>
          </w:p>
        </w:tc>
        <w:tc>
          <w:tcPr>
            <w:tcW w:w="1000" w:type="dxa"/>
          </w:tcPr>
          <w:p w14:paraId="2CC71FA2" w14:textId="77777777" w:rsidR="006C348D" w:rsidRDefault="006C348D" w:rsidP="0087024B">
            <w:pPr>
              <w:pStyle w:val="OtherTableBody"/>
            </w:pPr>
            <w:r>
              <w:t>4A.4.1</w:t>
            </w:r>
          </w:p>
        </w:tc>
      </w:tr>
      <w:tr w:rsidR="006C348D" w14:paraId="7B1C16A2" w14:textId="77777777" w:rsidTr="0087024B">
        <w:trPr>
          <w:tblHeader/>
        </w:trPr>
        <w:tc>
          <w:tcPr>
            <w:tcW w:w="1000" w:type="dxa"/>
          </w:tcPr>
          <w:p w14:paraId="44DAD7C4" w14:textId="77777777" w:rsidR="006C348D" w:rsidRDefault="006C348D" w:rsidP="0087024B">
            <w:pPr>
              <w:pStyle w:val="OtherTableBody"/>
            </w:pPr>
            <w:r>
              <w:t>undefined</w:t>
            </w:r>
          </w:p>
        </w:tc>
        <w:tc>
          <w:tcPr>
            <w:tcW w:w="1000" w:type="dxa"/>
          </w:tcPr>
          <w:p w14:paraId="1A945F6F" w14:textId="77777777" w:rsidR="006C348D" w:rsidRDefault="006C348D" w:rsidP="0087024B">
            <w:pPr>
              <w:pStyle w:val="OtherTableBody"/>
            </w:pPr>
            <w:r>
              <w:t>0754</w:t>
            </w:r>
          </w:p>
        </w:tc>
        <w:tc>
          <w:tcPr>
            <w:tcW w:w="6000" w:type="dxa"/>
          </w:tcPr>
          <w:p w14:paraId="491DE803" w14:textId="77777777" w:rsidR="006C348D" w:rsidRDefault="006C348D" w:rsidP="0087024B">
            <w:pPr>
              <w:pStyle w:val="OtherTableBody"/>
            </w:pPr>
            <w:r>
              <w:t>Requested Dispense Units (RXO-12)</w:t>
            </w:r>
          </w:p>
        </w:tc>
        <w:tc>
          <w:tcPr>
            <w:tcW w:w="1000" w:type="dxa"/>
          </w:tcPr>
          <w:p w14:paraId="1B5A87E5" w14:textId="77777777" w:rsidR="006C348D" w:rsidRDefault="006C348D" w:rsidP="0087024B">
            <w:pPr>
              <w:pStyle w:val="OtherTableBody"/>
            </w:pPr>
            <w:r>
              <w:t>4A.4.1</w:t>
            </w:r>
          </w:p>
        </w:tc>
      </w:tr>
      <w:tr w:rsidR="006C348D" w14:paraId="41CB12B5" w14:textId="77777777" w:rsidTr="0087024B">
        <w:trPr>
          <w:tblHeader/>
        </w:trPr>
        <w:tc>
          <w:tcPr>
            <w:tcW w:w="1000" w:type="dxa"/>
          </w:tcPr>
          <w:p w14:paraId="7F9D38C3" w14:textId="77777777" w:rsidR="006C348D" w:rsidRDefault="006C348D" w:rsidP="0087024B">
            <w:pPr>
              <w:pStyle w:val="OtherTableBody"/>
            </w:pPr>
            <w:r>
              <w:t>undefined</w:t>
            </w:r>
          </w:p>
        </w:tc>
        <w:tc>
          <w:tcPr>
            <w:tcW w:w="1000" w:type="dxa"/>
          </w:tcPr>
          <w:p w14:paraId="4D97910B" w14:textId="77777777" w:rsidR="006C348D" w:rsidRDefault="006C348D" w:rsidP="0087024B">
            <w:pPr>
              <w:pStyle w:val="OtherTableBody"/>
            </w:pPr>
            <w:r>
              <w:t>0750</w:t>
            </w:r>
          </w:p>
        </w:tc>
        <w:tc>
          <w:tcPr>
            <w:tcW w:w="6000" w:type="dxa"/>
          </w:tcPr>
          <w:p w14:paraId="4AA424BE" w14:textId="77777777" w:rsidR="006C348D" w:rsidRDefault="006C348D" w:rsidP="0087024B">
            <w:pPr>
              <w:pStyle w:val="OtherTableBody"/>
            </w:pPr>
            <w:r>
              <w:t>Requested Dosage Form (RXO-5)</w:t>
            </w:r>
          </w:p>
        </w:tc>
        <w:tc>
          <w:tcPr>
            <w:tcW w:w="1000" w:type="dxa"/>
          </w:tcPr>
          <w:p w14:paraId="16226D62" w14:textId="77777777" w:rsidR="006C348D" w:rsidRDefault="006C348D" w:rsidP="0087024B">
            <w:pPr>
              <w:pStyle w:val="OtherTableBody"/>
            </w:pPr>
            <w:r>
              <w:t>4A.4.1</w:t>
            </w:r>
          </w:p>
        </w:tc>
      </w:tr>
      <w:tr w:rsidR="006C348D" w14:paraId="29A0F144" w14:textId="77777777" w:rsidTr="0087024B">
        <w:trPr>
          <w:tblHeader/>
        </w:trPr>
        <w:tc>
          <w:tcPr>
            <w:tcW w:w="1000" w:type="dxa"/>
          </w:tcPr>
          <w:p w14:paraId="269975E2" w14:textId="77777777" w:rsidR="006C348D" w:rsidRDefault="006C348D" w:rsidP="0087024B">
            <w:pPr>
              <w:pStyle w:val="OtherTableBody"/>
            </w:pPr>
            <w:r>
              <w:t>undefined</w:t>
            </w:r>
          </w:p>
        </w:tc>
        <w:tc>
          <w:tcPr>
            <w:tcW w:w="1000" w:type="dxa"/>
          </w:tcPr>
          <w:p w14:paraId="684C278E" w14:textId="77777777" w:rsidR="006C348D" w:rsidRDefault="006C348D" w:rsidP="0087024B">
            <w:pPr>
              <w:pStyle w:val="OtherTableBody"/>
            </w:pPr>
            <w:r>
              <w:t>0764</w:t>
            </w:r>
          </w:p>
        </w:tc>
        <w:tc>
          <w:tcPr>
            <w:tcW w:w="6000" w:type="dxa"/>
          </w:tcPr>
          <w:p w14:paraId="4C96653A" w14:textId="77777777" w:rsidR="006C348D" w:rsidRDefault="006C348D" w:rsidP="0087024B">
            <w:pPr>
              <w:pStyle w:val="OtherTableBody"/>
            </w:pPr>
            <w:r>
              <w:t>Requested Drug Strength Volume Units (RXO-26)</w:t>
            </w:r>
          </w:p>
        </w:tc>
        <w:tc>
          <w:tcPr>
            <w:tcW w:w="1000" w:type="dxa"/>
          </w:tcPr>
          <w:p w14:paraId="40B63877" w14:textId="77777777" w:rsidR="006C348D" w:rsidRDefault="006C348D" w:rsidP="0087024B">
            <w:pPr>
              <w:pStyle w:val="OtherTableBody"/>
            </w:pPr>
            <w:r>
              <w:t>4A.4.1</w:t>
            </w:r>
          </w:p>
        </w:tc>
      </w:tr>
      <w:tr w:rsidR="006C348D" w14:paraId="3C9EAAE5" w14:textId="77777777" w:rsidTr="0087024B">
        <w:trPr>
          <w:tblHeader/>
        </w:trPr>
        <w:tc>
          <w:tcPr>
            <w:tcW w:w="1000" w:type="dxa"/>
          </w:tcPr>
          <w:p w14:paraId="1E5494D9" w14:textId="77777777" w:rsidR="006C348D" w:rsidRDefault="006C348D" w:rsidP="0087024B">
            <w:pPr>
              <w:pStyle w:val="OtherTableBody"/>
            </w:pPr>
            <w:r>
              <w:t>undefined</w:t>
            </w:r>
          </w:p>
        </w:tc>
        <w:tc>
          <w:tcPr>
            <w:tcW w:w="1000" w:type="dxa"/>
          </w:tcPr>
          <w:p w14:paraId="2DDF05D3" w14:textId="77777777" w:rsidR="006C348D" w:rsidRDefault="006C348D" w:rsidP="0087024B">
            <w:pPr>
              <w:pStyle w:val="OtherTableBody"/>
            </w:pPr>
            <w:r>
              <w:t>0747</w:t>
            </w:r>
          </w:p>
        </w:tc>
        <w:tc>
          <w:tcPr>
            <w:tcW w:w="6000" w:type="dxa"/>
          </w:tcPr>
          <w:p w14:paraId="5FEF43F2" w14:textId="77777777" w:rsidR="006C348D" w:rsidRDefault="006C348D" w:rsidP="0087024B">
            <w:pPr>
              <w:pStyle w:val="OtherTableBody"/>
            </w:pPr>
            <w:r>
              <w:t>Requested Give Code (RXO-1)</w:t>
            </w:r>
          </w:p>
        </w:tc>
        <w:tc>
          <w:tcPr>
            <w:tcW w:w="1000" w:type="dxa"/>
          </w:tcPr>
          <w:p w14:paraId="790E8203" w14:textId="77777777" w:rsidR="006C348D" w:rsidRDefault="006C348D" w:rsidP="0087024B">
            <w:pPr>
              <w:pStyle w:val="OtherTableBody"/>
            </w:pPr>
            <w:r>
              <w:t>4A.4.1</w:t>
            </w:r>
          </w:p>
        </w:tc>
      </w:tr>
      <w:tr w:rsidR="006C348D" w14:paraId="5157F1CD" w14:textId="77777777" w:rsidTr="0087024B">
        <w:trPr>
          <w:tblHeader/>
        </w:trPr>
        <w:tc>
          <w:tcPr>
            <w:tcW w:w="1000" w:type="dxa"/>
          </w:tcPr>
          <w:p w14:paraId="2E0EEC22" w14:textId="77777777" w:rsidR="006C348D" w:rsidRDefault="006C348D" w:rsidP="0087024B">
            <w:pPr>
              <w:pStyle w:val="OtherTableBody"/>
            </w:pPr>
            <w:r>
              <w:t>undefined</w:t>
            </w:r>
          </w:p>
        </w:tc>
        <w:tc>
          <w:tcPr>
            <w:tcW w:w="1000" w:type="dxa"/>
          </w:tcPr>
          <w:p w14:paraId="0D859F22" w14:textId="77777777" w:rsidR="006C348D" w:rsidRDefault="006C348D" w:rsidP="0087024B">
            <w:pPr>
              <w:pStyle w:val="OtherTableBody"/>
            </w:pPr>
            <w:r>
              <w:t>0760</w:t>
            </w:r>
          </w:p>
        </w:tc>
        <w:tc>
          <w:tcPr>
            <w:tcW w:w="6000" w:type="dxa"/>
          </w:tcPr>
          <w:p w14:paraId="5A369977" w14:textId="77777777" w:rsidR="006C348D" w:rsidRDefault="006C348D" w:rsidP="0087024B">
            <w:pPr>
              <w:pStyle w:val="OtherTableBody"/>
            </w:pPr>
            <w:r>
              <w:t>Requested Give Rate Units (RXO-22)</w:t>
            </w:r>
          </w:p>
        </w:tc>
        <w:tc>
          <w:tcPr>
            <w:tcW w:w="1000" w:type="dxa"/>
          </w:tcPr>
          <w:p w14:paraId="7BAA5A52" w14:textId="77777777" w:rsidR="006C348D" w:rsidRDefault="006C348D" w:rsidP="0087024B">
            <w:pPr>
              <w:pStyle w:val="OtherTableBody"/>
            </w:pPr>
            <w:r>
              <w:t>4A.4.1</w:t>
            </w:r>
          </w:p>
        </w:tc>
      </w:tr>
      <w:tr w:rsidR="006C348D" w14:paraId="1DD01340" w14:textId="77777777" w:rsidTr="0087024B">
        <w:trPr>
          <w:tblHeader/>
        </w:trPr>
        <w:tc>
          <w:tcPr>
            <w:tcW w:w="1000" w:type="dxa"/>
          </w:tcPr>
          <w:p w14:paraId="35E4229C" w14:textId="77777777" w:rsidR="006C348D" w:rsidRDefault="006C348D" w:rsidP="0087024B">
            <w:pPr>
              <w:pStyle w:val="OtherTableBody"/>
            </w:pPr>
            <w:r>
              <w:t>undefined</w:t>
            </w:r>
          </w:p>
        </w:tc>
        <w:tc>
          <w:tcPr>
            <w:tcW w:w="1000" w:type="dxa"/>
          </w:tcPr>
          <w:p w14:paraId="0C108C0C" w14:textId="77777777" w:rsidR="006C348D" w:rsidRDefault="006C348D" w:rsidP="0087024B">
            <w:pPr>
              <w:pStyle w:val="OtherTableBody"/>
            </w:pPr>
            <w:r>
              <w:t>0756</w:t>
            </w:r>
          </w:p>
        </w:tc>
        <w:tc>
          <w:tcPr>
            <w:tcW w:w="6000" w:type="dxa"/>
          </w:tcPr>
          <w:p w14:paraId="71D965DF" w14:textId="77777777" w:rsidR="006C348D" w:rsidRDefault="006C348D" w:rsidP="0087024B">
            <w:pPr>
              <w:pStyle w:val="OtherTableBody"/>
            </w:pPr>
            <w:r>
              <w:t>Requested Give Strength Units (RXO-19)</w:t>
            </w:r>
          </w:p>
        </w:tc>
        <w:tc>
          <w:tcPr>
            <w:tcW w:w="1000" w:type="dxa"/>
          </w:tcPr>
          <w:p w14:paraId="3C262116" w14:textId="77777777" w:rsidR="006C348D" w:rsidRDefault="006C348D" w:rsidP="0087024B">
            <w:pPr>
              <w:pStyle w:val="OtherTableBody"/>
            </w:pPr>
            <w:r>
              <w:t>4A.4.1</w:t>
            </w:r>
          </w:p>
        </w:tc>
      </w:tr>
      <w:tr w:rsidR="006C348D" w14:paraId="3F5043A8" w14:textId="77777777" w:rsidTr="0087024B">
        <w:trPr>
          <w:tblHeader/>
        </w:trPr>
        <w:tc>
          <w:tcPr>
            <w:tcW w:w="1000" w:type="dxa"/>
          </w:tcPr>
          <w:p w14:paraId="527F31F3" w14:textId="77777777" w:rsidR="006C348D" w:rsidRDefault="006C348D" w:rsidP="0087024B">
            <w:pPr>
              <w:pStyle w:val="OtherTableBody"/>
            </w:pPr>
            <w:r>
              <w:t>undefined</w:t>
            </w:r>
          </w:p>
        </w:tc>
        <w:tc>
          <w:tcPr>
            <w:tcW w:w="1000" w:type="dxa"/>
          </w:tcPr>
          <w:p w14:paraId="74AC1DDA" w14:textId="77777777" w:rsidR="006C348D" w:rsidRDefault="006C348D" w:rsidP="0087024B">
            <w:pPr>
              <w:pStyle w:val="OtherTableBody"/>
            </w:pPr>
            <w:r>
              <w:t>0748</w:t>
            </w:r>
          </w:p>
        </w:tc>
        <w:tc>
          <w:tcPr>
            <w:tcW w:w="6000" w:type="dxa"/>
          </w:tcPr>
          <w:p w14:paraId="0A022797" w14:textId="77777777" w:rsidR="006C348D" w:rsidRDefault="006C348D" w:rsidP="0087024B">
            <w:pPr>
              <w:pStyle w:val="OtherTableBody"/>
            </w:pPr>
            <w:r>
              <w:t>Requested Give Units (RXO-4)</w:t>
            </w:r>
          </w:p>
        </w:tc>
        <w:tc>
          <w:tcPr>
            <w:tcW w:w="1000" w:type="dxa"/>
          </w:tcPr>
          <w:p w14:paraId="0FB574D8" w14:textId="77777777" w:rsidR="006C348D" w:rsidRDefault="006C348D" w:rsidP="0087024B">
            <w:pPr>
              <w:pStyle w:val="OtherTableBody"/>
            </w:pPr>
            <w:r>
              <w:t>4A.4.1</w:t>
            </w:r>
          </w:p>
        </w:tc>
      </w:tr>
      <w:tr w:rsidR="006C348D" w14:paraId="3FD171EC" w14:textId="77777777" w:rsidTr="0087024B">
        <w:trPr>
          <w:tblHeader/>
        </w:trPr>
        <w:tc>
          <w:tcPr>
            <w:tcW w:w="1000" w:type="dxa"/>
          </w:tcPr>
          <w:p w14:paraId="05405EEC" w14:textId="77777777" w:rsidR="006C348D" w:rsidRDefault="006C348D" w:rsidP="0087024B">
            <w:pPr>
              <w:pStyle w:val="OtherTableBody"/>
            </w:pPr>
            <w:r>
              <w:t>undefined</w:t>
            </w:r>
          </w:p>
        </w:tc>
        <w:tc>
          <w:tcPr>
            <w:tcW w:w="1000" w:type="dxa"/>
          </w:tcPr>
          <w:p w14:paraId="118643E0" w14:textId="77777777" w:rsidR="006C348D" w:rsidRDefault="006C348D" w:rsidP="0087024B">
            <w:pPr>
              <w:pStyle w:val="OtherTableBody"/>
            </w:pPr>
            <w:r>
              <w:t>0687</w:t>
            </w:r>
          </w:p>
        </w:tc>
        <w:tc>
          <w:tcPr>
            <w:tcW w:w="6000" w:type="dxa"/>
          </w:tcPr>
          <w:p w14:paraId="66E6AE6E" w14:textId="77777777" w:rsidR="006C348D" w:rsidRDefault="006C348D" w:rsidP="0087024B">
            <w:pPr>
              <w:pStyle w:val="OtherTableBody"/>
            </w:pPr>
            <w:r>
              <w:t>Requisition Unit of Measure (RQD-6)</w:t>
            </w:r>
          </w:p>
        </w:tc>
        <w:tc>
          <w:tcPr>
            <w:tcW w:w="1000" w:type="dxa"/>
          </w:tcPr>
          <w:p w14:paraId="3ABEABCC" w14:textId="77777777" w:rsidR="006C348D" w:rsidRDefault="006C348D" w:rsidP="0087024B">
            <w:pPr>
              <w:pStyle w:val="OtherTableBody"/>
            </w:pPr>
            <w:r>
              <w:t>4.11.1</w:t>
            </w:r>
          </w:p>
        </w:tc>
      </w:tr>
      <w:tr w:rsidR="006C348D" w14:paraId="0322C139" w14:textId="77777777" w:rsidTr="0087024B">
        <w:trPr>
          <w:tblHeader/>
        </w:trPr>
        <w:tc>
          <w:tcPr>
            <w:tcW w:w="1000" w:type="dxa"/>
          </w:tcPr>
          <w:p w14:paraId="610C4924" w14:textId="77777777" w:rsidR="006C348D" w:rsidRDefault="006C348D" w:rsidP="0087024B">
            <w:pPr>
              <w:pStyle w:val="OtherTableBody"/>
            </w:pPr>
            <w:r>
              <w:t>User</w:t>
            </w:r>
          </w:p>
        </w:tc>
        <w:tc>
          <w:tcPr>
            <w:tcW w:w="1000" w:type="dxa"/>
          </w:tcPr>
          <w:p w14:paraId="2F5EE530" w14:textId="77777777" w:rsidR="006C348D" w:rsidRDefault="006C348D" w:rsidP="0087024B">
            <w:pPr>
              <w:pStyle w:val="OtherTableBody"/>
            </w:pPr>
            <w:r>
              <w:t>0771</w:t>
            </w:r>
          </w:p>
        </w:tc>
        <w:tc>
          <w:tcPr>
            <w:tcW w:w="6000" w:type="dxa"/>
          </w:tcPr>
          <w:p w14:paraId="668B269F" w14:textId="77777777" w:rsidR="006C348D" w:rsidRDefault="006C348D" w:rsidP="0087024B">
            <w:pPr>
              <w:pStyle w:val="OtherTableBody"/>
            </w:pPr>
            <w:r>
              <w:t>Resource Type or Category</w:t>
            </w:r>
          </w:p>
        </w:tc>
        <w:tc>
          <w:tcPr>
            <w:tcW w:w="1000" w:type="dxa"/>
          </w:tcPr>
          <w:p w14:paraId="035586D8" w14:textId="77777777" w:rsidR="006C348D" w:rsidRDefault="006C348D" w:rsidP="0087024B">
            <w:pPr>
              <w:pStyle w:val="OtherTableBody"/>
            </w:pPr>
            <w:r>
              <w:t>2.C.2.508</w:t>
            </w:r>
          </w:p>
        </w:tc>
      </w:tr>
      <w:tr w:rsidR="006C348D" w14:paraId="3F34CDE3" w14:textId="77777777" w:rsidTr="0087024B">
        <w:trPr>
          <w:tblHeader/>
        </w:trPr>
        <w:tc>
          <w:tcPr>
            <w:tcW w:w="1000" w:type="dxa"/>
          </w:tcPr>
          <w:p w14:paraId="675B5663" w14:textId="77777777" w:rsidR="006C348D" w:rsidRDefault="006C348D" w:rsidP="0087024B">
            <w:pPr>
              <w:pStyle w:val="OtherTableBody"/>
            </w:pPr>
            <w:r>
              <w:t>HL7</w:t>
            </w:r>
          </w:p>
        </w:tc>
        <w:tc>
          <w:tcPr>
            <w:tcW w:w="1000" w:type="dxa"/>
          </w:tcPr>
          <w:p w14:paraId="360DF407" w14:textId="77777777" w:rsidR="006C348D" w:rsidRDefault="006C348D" w:rsidP="0087024B">
            <w:pPr>
              <w:pStyle w:val="OtherTableBody"/>
            </w:pPr>
            <w:r>
              <w:t>0121</w:t>
            </w:r>
          </w:p>
        </w:tc>
        <w:tc>
          <w:tcPr>
            <w:tcW w:w="6000" w:type="dxa"/>
          </w:tcPr>
          <w:p w14:paraId="505775C7" w14:textId="77777777" w:rsidR="006C348D" w:rsidRDefault="006C348D" w:rsidP="0087024B">
            <w:pPr>
              <w:pStyle w:val="OtherTableBody"/>
            </w:pPr>
            <w:r>
              <w:t>Response Flag</w:t>
            </w:r>
          </w:p>
        </w:tc>
        <w:tc>
          <w:tcPr>
            <w:tcW w:w="1000" w:type="dxa"/>
          </w:tcPr>
          <w:p w14:paraId="464E26D7" w14:textId="77777777" w:rsidR="006C348D" w:rsidRDefault="006C348D" w:rsidP="0087024B">
            <w:pPr>
              <w:pStyle w:val="OtherTableBody"/>
            </w:pPr>
            <w:r>
              <w:t>2.C.2.73</w:t>
            </w:r>
          </w:p>
        </w:tc>
      </w:tr>
      <w:tr w:rsidR="006C348D" w14:paraId="35FEE377" w14:textId="77777777" w:rsidTr="0087024B">
        <w:trPr>
          <w:tblHeader/>
        </w:trPr>
        <w:tc>
          <w:tcPr>
            <w:tcW w:w="1000" w:type="dxa"/>
          </w:tcPr>
          <w:p w14:paraId="67CB57C0" w14:textId="77777777" w:rsidR="006C348D" w:rsidRDefault="006C348D" w:rsidP="0087024B">
            <w:pPr>
              <w:pStyle w:val="OtherTableBody"/>
            </w:pPr>
            <w:r>
              <w:t>HL7</w:t>
            </w:r>
          </w:p>
        </w:tc>
        <w:tc>
          <w:tcPr>
            <w:tcW w:w="1000" w:type="dxa"/>
          </w:tcPr>
          <w:p w14:paraId="7EF25C3A" w14:textId="77777777" w:rsidR="006C348D" w:rsidRDefault="006C348D" w:rsidP="0087024B">
            <w:pPr>
              <w:pStyle w:val="OtherTableBody"/>
            </w:pPr>
            <w:r>
              <w:t>0179</w:t>
            </w:r>
          </w:p>
        </w:tc>
        <w:tc>
          <w:tcPr>
            <w:tcW w:w="6000" w:type="dxa"/>
          </w:tcPr>
          <w:p w14:paraId="32C92A76" w14:textId="77777777" w:rsidR="006C348D" w:rsidRDefault="006C348D" w:rsidP="0087024B">
            <w:pPr>
              <w:pStyle w:val="OtherTableBody"/>
            </w:pPr>
            <w:r>
              <w:t>Response Level</w:t>
            </w:r>
          </w:p>
        </w:tc>
        <w:tc>
          <w:tcPr>
            <w:tcW w:w="1000" w:type="dxa"/>
          </w:tcPr>
          <w:p w14:paraId="6A6EC16A" w14:textId="77777777" w:rsidR="006C348D" w:rsidRDefault="006C348D" w:rsidP="0087024B">
            <w:pPr>
              <w:pStyle w:val="OtherTableBody"/>
            </w:pPr>
            <w:r>
              <w:t>2.C.2.123</w:t>
            </w:r>
          </w:p>
        </w:tc>
      </w:tr>
      <w:tr w:rsidR="006C348D" w14:paraId="0356B0A5" w14:textId="77777777" w:rsidTr="0087024B">
        <w:trPr>
          <w:tblHeader/>
        </w:trPr>
        <w:tc>
          <w:tcPr>
            <w:tcW w:w="1000" w:type="dxa"/>
          </w:tcPr>
          <w:p w14:paraId="0E690B8C" w14:textId="77777777" w:rsidR="006C348D" w:rsidRDefault="006C348D" w:rsidP="0087024B">
            <w:pPr>
              <w:pStyle w:val="OtherTableBody"/>
            </w:pPr>
            <w:r>
              <w:t>HL7</w:t>
            </w:r>
          </w:p>
        </w:tc>
        <w:tc>
          <w:tcPr>
            <w:tcW w:w="1000" w:type="dxa"/>
          </w:tcPr>
          <w:p w14:paraId="6EECBFFD" w14:textId="77777777" w:rsidR="006C348D" w:rsidRDefault="006C348D" w:rsidP="0087024B">
            <w:pPr>
              <w:pStyle w:val="OtherTableBody"/>
            </w:pPr>
            <w:r>
              <w:t>0394</w:t>
            </w:r>
          </w:p>
        </w:tc>
        <w:tc>
          <w:tcPr>
            <w:tcW w:w="6000" w:type="dxa"/>
          </w:tcPr>
          <w:p w14:paraId="0B8E4DB7" w14:textId="77777777" w:rsidR="006C348D" w:rsidRDefault="006C348D" w:rsidP="0087024B">
            <w:pPr>
              <w:pStyle w:val="OtherTableBody"/>
            </w:pPr>
            <w:r>
              <w:t>Response Modality</w:t>
            </w:r>
          </w:p>
        </w:tc>
        <w:tc>
          <w:tcPr>
            <w:tcW w:w="1000" w:type="dxa"/>
          </w:tcPr>
          <w:p w14:paraId="6D48223F" w14:textId="77777777" w:rsidR="006C348D" w:rsidRDefault="006C348D" w:rsidP="0087024B">
            <w:pPr>
              <w:pStyle w:val="OtherTableBody"/>
            </w:pPr>
            <w:r>
              <w:t>2.C.2.318</w:t>
            </w:r>
          </w:p>
        </w:tc>
      </w:tr>
      <w:tr w:rsidR="006C348D" w14:paraId="4ABF2A02" w14:textId="77777777" w:rsidTr="0087024B">
        <w:trPr>
          <w:tblHeader/>
        </w:trPr>
        <w:tc>
          <w:tcPr>
            <w:tcW w:w="1000" w:type="dxa"/>
          </w:tcPr>
          <w:p w14:paraId="2FC350D5" w14:textId="77777777" w:rsidR="006C348D" w:rsidRDefault="006C348D" w:rsidP="0087024B">
            <w:pPr>
              <w:pStyle w:val="OtherTableBody"/>
            </w:pPr>
            <w:r>
              <w:t>HL7</w:t>
            </w:r>
          </w:p>
        </w:tc>
        <w:tc>
          <w:tcPr>
            <w:tcW w:w="1000" w:type="dxa"/>
          </w:tcPr>
          <w:p w14:paraId="7300B944" w14:textId="77777777" w:rsidR="006C348D" w:rsidRDefault="006C348D" w:rsidP="0087024B">
            <w:pPr>
              <w:pStyle w:val="OtherTableBody"/>
            </w:pPr>
            <w:r>
              <w:t>0123</w:t>
            </w:r>
          </w:p>
        </w:tc>
        <w:tc>
          <w:tcPr>
            <w:tcW w:w="6000" w:type="dxa"/>
          </w:tcPr>
          <w:p w14:paraId="7DD06740" w14:textId="77777777" w:rsidR="006C348D" w:rsidRDefault="006C348D" w:rsidP="0087024B">
            <w:pPr>
              <w:pStyle w:val="OtherTableBody"/>
            </w:pPr>
            <w:r>
              <w:t>Result Status</w:t>
            </w:r>
          </w:p>
        </w:tc>
        <w:tc>
          <w:tcPr>
            <w:tcW w:w="1000" w:type="dxa"/>
          </w:tcPr>
          <w:p w14:paraId="3F1604B3" w14:textId="77777777" w:rsidR="006C348D" w:rsidRDefault="006C348D" w:rsidP="0087024B">
            <w:pPr>
              <w:pStyle w:val="OtherTableBody"/>
            </w:pPr>
            <w:r>
              <w:t>2.C.2.75</w:t>
            </w:r>
          </w:p>
        </w:tc>
      </w:tr>
      <w:tr w:rsidR="006C348D" w14:paraId="22104D1E" w14:textId="77777777" w:rsidTr="0087024B">
        <w:trPr>
          <w:tblHeader/>
        </w:trPr>
        <w:tc>
          <w:tcPr>
            <w:tcW w:w="1000" w:type="dxa"/>
          </w:tcPr>
          <w:p w14:paraId="22BB668B" w14:textId="77777777" w:rsidR="006C348D" w:rsidRDefault="006C348D" w:rsidP="0087024B">
            <w:pPr>
              <w:pStyle w:val="OtherTableBody"/>
            </w:pPr>
            <w:r>
              <w:t>User</w:t>
            </w:r>
          </w:p>
        </w:tc>
        <w:tc>
          <w:tcPr>
            <w:tcW w:w="1000" w:type="dxa"/>
          </w:tcPr>
          <w:p w14:paraId="0A59B7D8" w14:textId="77777777" w:rsidR="006C348D" w:rsidRDefault="006C348D" w:rsidP="0087024B">
            <w:pPr>
              <w:pStyle w:val="OtherTableBody"/>
            </w:pPr>
            <w:r>
              <w:t>0456</w:t>
            </w:r>
          </w:p>
        </w:tc>
        <w:tc>
          <w:tcPr>
            <w:tcW w:w="6000" w:type="dxa"/>
          </w:tcPr>
          <w:p w14:paraId="2EEE88AD" w14:textId="77777777" w:rsidR="006C348D" w:rsidRDefault="006C348D" w:rsidP="0087024B">
            <w:pPr>
              <w:pStyle w:val="OtherTableBody"/>
            </w:pPr>
            <w:r>
              <w:t>Revenue code</w:t>
            </w:r>
          </w:p>
        </w:tc>
        <w:tc>
          <w:tcPr>
            <w:tcW w:w="1000" w:type="dxa"/>
          </w:tcPr>
          <w:p w14:paraId="0FFE18F6" w14:textId="77777777" w:rsidR="006C348D" w:rsidRDefault="006C348D" w:rsidP="0087024B">
            <w:pPr>
              <w:pStyle w:val="OtherTableBody"/>
            </w:pPr>
            <w:r>
              <w:t>2.C.2.371</w:t>
            </w:r>
          </w:p>
        </w:tc>
      </w:tr>
      <w:tr w:rsidR="006C348D" w14:paraId="5582EAA4" w14:textId="77777777" w:rsidTr="0087024B">
        <w:trPr>
          <w:tblHeader/>
        </w:trPr>
        <w:tc>
          <w:tcPr>
            <w:tcW w:w="1000" w:type="dxa"/>
          </w:tcPr>
          <w:p w14:paraId="666B30C4" w14:textId="77777777" w:rsidR="006C348D" w:rsidRDefault="006C348D" w:rsidP="0087024B">
            <w:pPr>
              <w:pStyle w:val="OtherTableBody"/>
            </w:pPr>
            <w:r>
              <w:t>User</w:t>
            </w:r>
          </w:p>
        </w:tc>
        <w:tc>
          <w:tcPr>
            <w:tcW w:w="1000" w:type="dxa"/>
          </w:tcPr>
          <w:p w14:paraId="393ACA3C" w14:textId="77777777" w:rsidR="006C348D" w:rsidRDefault="006C348D" w:rsidP="0087024B">
            <w:pPr>
              <w:pStyle w:val="OtherTableBody"/>
            </w:pPr>
            <w:r>
              <w:t>0489</w:t>
            </w:r>
          </w:p>
        </w:tc>
        <w:tc>
          <w:tcPr>
            <w:tcW w:w="6000" w:type="dxa"/>
          </w:tcPr>
          <w:p w14:paraId="1F6D4361" w14:textId="77777777" w:rsidR="006C348D" w:rsidRDefault="006C348D" w:rsidP="0087024B">
            <w:pPr>
              <w:pStyle w:val="OtherTableBody"/>
            </w:pPr>
            <w:r>
              <w:t>Risk Codes</w:t>
            </w:r>
          </w:p>
        </w:tc>
        <w:tc>
          <w:tcPr>
            <w:tcW w:w="1000" w:type="dxa"/>
          </w:tcPr>
          <w:p w14:paraId="3DBEA313" w14:textId="77777777" w:rsidR="006C348D" w:rsidRDefault="006C348D" w:rsidP="0087024B">
            <w:pPr>
              <w:pStyle w:val="OtherTableBody"/>
            </w:pPr>
            <w:r>
              <w:t>2.C.2.402</w:t>
            </w:r>
          </w:p>
        </w:tc>
      </w:tr>
      <w:tr w:rsidR="006C348D" w14:paraId="2D2504DB" w14:textId="77777777" w:rsidTr="0087024B">
        <w:trPr>
          <w:tblHeader/>
        </w:trPr>
        <w:tc>
          <w:tcPr>
            <w:tcW w:w="1000" w:type="dxa"/>
          </w:tcPr>
          <w:p w14:paraId="1A706E25" w14:textId="77777777" w:rsidR="006C348D" w:rsidRDefault="006C348D" w:rsidP="0087024B">
            <w:pPr>
              <w:pStyle w:val="OtherTableBody"/>
            </w:pPr>
            <w:r>
              <w:t>User</w:t>
            </w:r>
          </w:p>
        </w:tc>
        <w:tc>
          <w:tcPr>
            <w:tcW w:w="1000" w:type="dxa"/>
          </w:tcPr>
          <w:p w14:paraId="663E4FBD" w14:textId="77777777" w:rsidR="006C348D" w:rsidRDefault="006C348D" w:rsidP="0087024B">
            <w:pPr>
              <w:pStyle w:val="OtherTableBody"/>
            </w:pPr>
            <w:r>
              <w:t>0427</w:t>
            </w:r>
          </w:p>
        </w:tc>
        <w:tc>
          <w:tcPr>
            <w:tcW w:w="6000" w:type="dxa"/>
          </w:tcPr>
          <w:p w14:paraId="7F85FEBE" w14:textId="77777777" w:rsidR="006C348D" w:rsidRDefault="006C348D" w:rsidP="0087024B">
            <w:pPr>
              <w:pStyle w:val="OtherTableBody"/>
            </w:pPr>
            <w:r>
              <w:t>Risk Management Incident Code</w:t>
            </w:r>
          </w:p>
        </w:tc>
        <w:tc>
          <w:tcPr>
            <w:tcW w:w="1000" w:type="dxa"/>
          </w:tcPr>
          <w:p w14:paraId="528AAD3E" w14:textId="77777777" w:rsidR="006C348D" w:rsidRDefault="006C348D" w:rsidP="0087024B">
            <w:pPr>
              <w:pStyle w:val="OtherTableBody"/>
            </w:pPr>
            <w:r>
              <w:t>2.C.2.344</w:t>
            </w:r>
          </w:p>
        </w:tc>
      </w:tr>
      <w:tr w:rsidR="006C348D" w14:paraId="6EFA4FEF" w14:textId="77777777" w:rsidTr="0087024B">
        <w:trPr>
          <w:tblHeader/>
        </w:trPr>
        <w:tc>
          <w:tcPr>
            <w:tcW w:w="1000" w:type="dxa"/>
          </w:tcPr>
          <w:p w14:paraId="00381D87" w14:textId="77777777" w:rsidR="006C348D" w:rsidRDefault="006C348D" w:rsidP="0087024B">
            <w:pPr>
              <w:pStyle w:val="OtherTableBody"/>
            </w:pPr>
            <w:r>
              <w:t>User</w:t>
            </w:r>
          </w:p>
        </w:tc>
        <w:tc>
          <w:tcPr>
            <w:tcW w:w="1000" w:type="dxa"/>
          </w:tcPr>
          <w:p w14:paraId="03D180F7" w14:textId="77777777" w:rsidR="006C348D" w:rsidRDefault="006C348D" w:rsidP="0087024B">
            <w:pPr>
              <w:pStyle w:val="OtherTableBody"/>
            </w:pPr>
            <w:r>
              <w:t>0881</w:t>
            </w:r>
          </w:p>
        </w:tc>
        <w:tc>
          <w:tcPr>
            <w:tcW w:w="6000" w:type="dxa"/>
          </w:tcPr>
          <w:p w14:paraId="174D2AB3" w14:textId="77777777" w:rsidR="006C348D" w:rsidRDefault="006C348D" w:rsidP="0087024B">
            <w:pPr>
              <w:pStyle w:val="OtherTableBody"/>
            </w:pPr>
            <w:r>
              <w:t>Role Executing Physician</w:t>
            </w:r>
          </w:p>
        </w:tc>
        <w:tc>
          <w:tcPr>
            <w:tcW w:w="1000" w:type="dxa"/>
          </w:tcPr>
          <w:p w14:paraId="066BC1E6" w14:textId="77777777" w:rsidR="006C348D" w:rsidRDefault="006C348D" w:rsidP="0087024B">
            <w:pPr>
              <w:pStyle w:val="OtherTableBody"/>
            </w:pPr>
            <w:r>
              <w:t>2.C.2.525</w:t>
            </w:r>
          </w:p>
        </w:tc>
      </w:tr>
      <w:tr w:rsidR="006C348D" w14:paraId="7D313F23" w14:textId="77777777" w:rsidTr="0087024B">
        <w:trPr>
          <w:tblHeader/>
        </w:trPr>
        <w:tc>
          <w:tcPr>
            <w:tcW w:w="1000" w:type="dxa"/>
          </w:tcPr>
          <w:p w14:paraId="13D96EF0" w14:textId="77777777" w:rsidR="006C348D" w:rsidRDefault="006C348D" w:rsidP="0087024B">
            <w:pPr>
              <w:pStyle w:val="OtherTableBody"/>
            </w:pPr>
            <w:r>
              <w:t>User</w:t>
            </w:r>
          </w:p>
        </w:tc>
        <w:tc>
          <w:tcPr>
            <w:tcW w:w="1000" w:type="dxa"/>
          </w:tcPr>
          <w:p w14:paraId="1781A6A9" w14:textId="77777777" w:rsidR="006C348D" w:rsidRDefault="006C348D" w:rsidP="0087024B">
            <w:pPr>
              <w:pStyle w:val="OtherTableBody"/>
            </w:pPr>
            <w:r>
              <w:t>0303</w:t>
            </w:r>
          </w:p>
        </w:tc>
        <w:tc>
          <w:tcPr>
            <w:tcW w:w="6000" w:type="dxa"/>
          </w:tcPr>
          <w:p w14:paraId="63E36115" w14:textId="77777777" w:rsidR="006C348D" w:rsidRDefault="006C348D" w:rsidP="0087024B">
            <w:pPr>
              <w:pStyle w:val="OtherTableBody"/>
            </w:pPr>
            <w:r>
              <w:t>Room</w:t>
            </w:r>
          </w:p>
        </w:tc>
        <w:tc>
          <w:tcPr>
            <w:tcW w:w="1000" w:type="dxa"/>
          </w:tcPr>
          <w:p w14:paraId="25104B9B" w14:textId="77777777" w:rsidR="006C348D" w:rsidRDefault="006C348D" w:rsidP="0087024B">
            <w:pPr>
              <w:pStyle w:val="OtherTableBody"/>
            </w:pPr>
            <w:r>
              <w:t>2.C.2.235</w:t>
            </w:r>
          </w:p>
        </w:tc>
      </w:tr>
      <w:tr w:rsidR="006C348D" w14:paraId="278E5F5F" w14:textId="77777777" w:rsidTr="0087024B">
        <w:trPr>
          <w:tblHeader/>
        </w:trPr>
        <w:tc>
          <w:tcPr>
            <w:tcW w:w="1000" w:type="dxa"/>
          </w:tcPr>
          <w:p w14:paraId="65502D01" w14:textId="77777777" w:rsidR="006C348D" w:rsidRDefault="006C348D" w:rsidP="0087024B">
            <w:pPr>
              <w:pStyle w:val="OtherTableBody"/>
            </w:pPr>
            <w:r>
              <w:t>User</w:t>
            </w:r>
          </w:p>
        </w:tc>
        <w:tc>
          <w:tcPr>
            <w:tcW w:w="1000" w:type="dxa"/>
          </w:tcPr>
          <w:p w14:paraId="4FDB72FA" w14:textId="77777777" w:rsidR="006C348D" w:rsidRDefault="006C348D" w:rsidP="0087024B">
            <w:pPr>
              <w:pStyle w:val="OtherTableBody"/>
            </w:pPr>
            <w:r>
              <w:t>0145</w:t>
            </w:r>
          </w:p>
        </w:tc>
        <w:tc>
          <w:tcPr>
            <w:tcW w:w="6000" w:type="dxa"/>
          </w:tcPr>
          <w:p w14:paraId="30D6C513" w14:textId="77777777" w:rsidR="006C348D" w:rsidRDefault="006C348D" w:rsidP="0087024B">
            <w:pPr>
              <w:pStyle w:val="OtherTableBody"/>
            </w:pPr>
            <w:r>
              <w:t>Room Type</w:t>
            </w:r>
          </w:p>
        </w:tc>
        <w:tc>
          <w:tcPr>
            <w:tcW w:w="1000" w:type="dxa"/>
          </w:tcPr>
          <w:p w14:paraId="3A534517" w14:textId="77777777" w:rsidR="006C348D" w:rsidRDefault="006C348D" w:rsidP="0087024B">
            <w:pPr>
              <w:pStyle w:val="OtherTableBody"/>
            </w:pPr>
            <w:r>
              <w:t>2.C.2.94</w:t>
            </w:r>
          </w:p>
        </w:tc>
      </w:tr>
      <w:tr w:rsidR="006C348D" w14:paraId="462D6873" w14:textId="77777777" w:rsidTr="0087024B">
        <w:trPr>
          <w:tblHeader/>
        </w:trPr>
        <w:tc>
          <w:tcPr>
            <w:tcW w:w="1000" w:type="dxa"/>
          </w:tcPr>
          <w:p w14:paraId="1BED7517" w14:textId="77777777" w:rsidR="006C348D" w:rsidRDefault="006C348D" w:rsidP="0087024B">
            <w:pPr>
              <w:pStyle w:val="OtherTableBody"/>
            </w:pPr>
            <w:r>
              <w:t>User</w:t>
            </w:r>
          </w:p>
        </w:tc>
        <w:tc>
          <w:tcPr>
            <w:tcW w:w="1000" w:type="dxa"/>
          </w:tcPr>
          <w:p w14:paraId="7FB1A1F5" w14:textId="77777777" w:rsidR="006C348D" w:rsidRDefault="006C348D" w:rsidP="0087024B">
            <w:pPr>
              <w:pStyle w:val="OtherTableBody"/>
            </w:pPr>
            <w:r>
              <w:t>0914</w:t>
            </w:r>
          </w:p>
        </w:tc>
        <w:tc>
          <w:tcPr>
            <w:tcW w:w="6000" w:type="dxa"/>
          </w:tcPr>
          <w:p w14:paraId="5C9F3375" w14:textId="77777777" w:rsidR="006C348D" w:rsidRDefault="006C348D" w:rsidP="0087024B">
            <w:pPr>
              <w:pStyle w:val="OtherTableBody"/>
            </w:pPr>
            <w:r>
              <w:t>Root Cause</w:t>
            </w:r>
          </w:p>
        </w:tc>
        <w:tc>
          <w:tcPr>
            <w:tcW w:w="1000" w:type="dxa"/>
          </w:tcPr>
          <w:p w14:paraId="6285E84B" w14:textId="77777777" w:rsidR="006C348D" w:rsidRDefault="006C348D" w:rsidP="0087024B">
            <w:pPr>
              <w:pStyle w:val="OtherTableBody"/>
            </w:pPr>
            <w:r>
              <w:t>2.C.2.538</w:t>
            </w:r>
          </w:p>
        </w:tc>
      </w:tr>
      <w:tr w:rsidR="006C348D" w14:paraId="3813CFAD" w14:textId="77777777" w:rsidTr="0087024B">
        <w:trPr>
          <w:tblHeader/>
        </w:trPr>
        <w:tc>
          <w:tcPr>
            <w:tcW w:w="1000" w:type="dxa"/>
          </w:tcPr>
          <w:p w14:paraId="570CF07F" w14:textId="77777777" w:rsidR="006C348D" w:rsidRDefault="006C348D" w:rsidP="0087024B">
            <w:pPr>
              <w:pStyle w:val="OtherTableBody"/>
            </w:pPr>
            <w:r>
              <w:t>User</w:t>
            </w:r>
          </w:p>
        </w:tc>
        <w:tc>
          <w:tcPr>
            <w:tcW w:w="1000" w:type="dxa"/>
          </w:tcPr>
          <w:p w14:paraId="2673277B" w14:textId="77777777" w:rsidR="006C348D" w:rsidRDefault="006C348D" w:rsidP="0087024B">
            <w:pPr>
              <w:pStyle w:val="OtherTableBody"/>
            </w:pPr>
            <w:r>
              <w:t>0162</w:t>
            </w:r>
          </w:p>
        </w:tc>
        <w:tc>
          <w:tcPr>
            <w:tcW w:w="6000" w:type="dxa"/>
          </w:tcPr>
          <w:p w14:paraId="2ABE7061" w14:textId="77777777" w:rsidR="006C348D" w:rsidRDefault="006C348D" w:rsidP="0087024B">
            <w:pPr>
              <w:pStyle w:val="OtherTableBody"/>
            </w:pPr>
            <w:r>
              <w:t>Route of Administration</w:t>
            </w:r>
          </w:p>
        </w:tc>
        <w:tc>
          <w:tcPr>
            <w:tcW w:w="1000" w:type="dxa"/>
          </w:tcPr>
          <w:p w14:paraId="66E9F2C8" w14:textId="77777777" w:rsidR="006C348D" w:rsidRDefault="006C348D" w:rsidP="0087024B">
            <w:pPr>
              <w:pStyle w:val="OtherTableBody"/>
            </w:pPr>
            <w:r>
              <w:t>2.C.2.107</w:t>
            </w:r>
          </w:p>
        </w:tc>
      </w:tr>
      <w:tr w:rsidR="006C348D" w14:paraId="77EA0C84" w14:textId="77777777" w:rsidTr="0087024B">
        <w:trPr>
          <w:tblHeader/>
        </w:trPr>
        <w:tc>
          <w:tcPr>
            <w:tcW w:w="1000" w:type="dxa"/>
          </w:tcPr>
          <w:p w14:paraId="6B1304B3" w14:textId="77777777" w:rsidR="006C348D" w:rsidRDefault="006C348D" w:rsidP="0087024B">
            <w:pPr>
              <w:pStyle w:val="OtherTableBody"/>
            </w:pPr>
            <w:r>
              <w:t>undefined</w:t>
            </w:r>
          </w:p>
        </w:tc>
        <w:tc>
          <w:tcPr>
            <w:tcW w:w="1000" w:type="dxa"/>
          </w:tcPr>
          <w:p w14:paraId="53A83399" w14:textId="77777777" w:rsidR="006C348D" w:rsidRDefault="006C348D" w:rsidP="0087024B">
            <w:pPr>
              <w:pStyle w:val="OtherTableBody"/>
            </w:pPr>
            <w:r>
              <w:t>0766</w:t>
            </w:r>
          </w:p>
        </w:tc>
        <w:tc>
          <w:tcPr>
            <w:tcW w:w="6000" w:type="dxa"/>
          </w:tcPr>
          <w:p w14:paraId="76D05610" w14:textId="77777777" w:rsidR="006C348D" w:rsidRDefault="006C348D" w:rsidP="0087024B">
            <w:pPr>
              <w:pStyle w:val="OtherTableBody"/>
            </w:pPr>
            <w:r>
              <w:t>Routing Instruction (RXR-5)</w:t>
            </w:r>
          </w:p>
        </w:tc>
        <w:tc>
          <w:tcPr>
            <w:tcW w:w="1000" w:type="dxa"/>
          </w:tcPr>
          <w:p w14:paraId="318289B7" w14:textId="77777777" w:rsidR="006C348D" w:rsidRDefault="006C348D" w:rsidP="0087024B">
            <w:pPr>
              <w:pStyle w:val="OtherTableBody"/>
            </w:pPr>
            <w:r>
              <w:t>4A.4.2</w:t>
            </w:r>
          </w:p>
        </w:tc>
      </w:tr>
      <w:tr w:rsidR="006C348D" w14:paraId="521176D4" w14:textId="77777777" w:rsidTr="0087024B">
        <w:trPr>
          <w:tblHeader/>
        </w:trPr>
        <w:tc>
          <w:tcPr>
            <w:tcW w:w="1000" w:type="dxa"/>
          </w:tcPr>
          <w:p w14:paraId="68EF1864" w14:textId="77777777" w:rsidR="006C348D" w:rsidRDefault="006C348D" w:rsidP="0087024B">
            <w:pPr>
              <w:pStyle w:val="OtherTableBody"/>
            </w:pPr>
            <w:r>
              <w:t>User</w:t>
            </w:r>
          </w:p>
        </w:tc>
        <w:tc>
          <w:tcPr>
            <w:tcW w:w="1000" w:type="dxa"/>
          </w:tcPr>
          <w:p w14:paraId="378798A8" w14:textId="77777777" w:rsidR="006C348D" w:rsidRDefault="006C348D" w:rsidP="0087024B">
            <w:pPr>
              <w:pStyle w:val="OtherTableBody"/>
            </w:pPr>
            <w:r>
              <w:t>0793</w:t>
            </w:r>
          </w:p>
        </w:tc>
        <w:tc>
          <w:tcPr>
            <w:tcW w:w="6000" w:type="dxa"/>
          </w:tcPr>
          <w:p w14:paraId="67F8472F" w14:textId="77777777" w:rsidR="006C348D" w:rsidRDefault="006C348D" w:rsidP="0087024B">
            <w:pPr>
              <w:pStyle w:val="OtherTableBody"/>
            </w:pPr>
            <w:r>
              <w:t>Ruling Act</w:t>
            </w:r>
          </w:p>
        </w:tc>
        <w:tc>
          <w:tcPr>
            <w:tcW w:w="1000" w:type="dxa"/>
          </w:tcPr>
          <w:p w14:paraId="3ACFD454" w14:textId="77777777" w:rsidR="006C348D" w:rsidRDefault="006C348D" w:rsidP="0087024B">
            <w:pPr>
              <w:pStyle w:val="OtherTableBody"/>
            </w:pPr>
            <w:r>
              <w:t>2.C.2.512</w:t>
            </w:r>
          </w:p>
        </w:tc>
      </w:tr>
      <w:tr w:rsidR="006C348D" w14:paraId="32729976" w14:textId="77777777" w:rsidTr="0087024B">
        <w:trPr>
          <w:tblHeader/>
        </w:trPr>
        <w:tc>
          <w:tcPr>
            <w:tcW w:w="1000" w:type="dxa"/>
          </w:tcPr>
          <w:p w14:paraId="03087477" w14:textId="77777777" w:rsidR="006C348D" w:rsidRDefault="006C348D" w:rsidP="0087024B">
            <w:pPr>
              <w:pStyle w:val="OtherTableBody"/>
            </w:pPr>
            <w:r>
              <w:t>HL7</w:t>
            </w:r>
          </w:p>
        </w:tc>
        <w:tc>
          <w:tcPr>
            <w:tcW w:w="1000" w:type="dxa"/>
          </w:tcPr>
          <w:p w14:paraId="7668BDB6" w14:textId="77777777" w:rsidR="006C348D" w:rsidRDefault="006C348D" w:rsidP="0087024B">
            <w:pPr>
              <w:pStyle w:val="OtherTableBody"/>
            </w:pPr>
            <w:r>
              <w:t>0166</w:t>
            </w:r>
          </w:p>
        </w:tc>
        <w:tc>
          <w:tcPr>
            <w:tcW w:w="6000" w:type="dxa"/>
          </w:tcPr>
          <w:p w14:paraId="2B42F013" w14:textId="77777777" w:rsidR="006C348D" w:rsidRDefault="006C348D" w:rsidP="0087024B">
            <w:pPr>
              <w:pStyle w:val="OtherTableBody"/>
            </w:pPr>
            <w:r>
              <w:t>RX Component Type</w:t>
            </w:r>
          </w:p>
        </w:tc>
        <w:tc>
          <w:tcPr>
            <w:tcW w:w="1000" w:type="dxa"/>
          </w:tcPr>
          <w:p w14:paraId="4200C42C" w14:textId="77777777" w:rsidR="006C348D" w:rsidRDefault="006C348D" w:rsidP="0087024B">
            <w:pPr>
              <w:pStyle w:val="OtherTableBody"/>
            </w:pPr>
            <w:r>
              <w:t>2.C.2.111</w:t>
            </w:r>
          </w:p>
        </w:tc>
      </w:tr>
      <w:tr w:rsidR="006C348D" w14:paraId="61C74DC8" w14:textId="77777777" w:rsidTr="0087024B">
        <w:trPr>
          <w:tblHeader/>
        </w:trPr>
        <w:tc>
          <w:tcPr>
            <w:tcW w:w="1000" w:type="dxa"/>
          </w:tcPr>
          <w:p w14:paraId="717616A9" w14:textId="77777777" w:rsidR="006C348D" w:rsidRDefault="006C348D" w:rsidP="0087024B">
            <w:pPr>
              <w:pStyle w:val="OtherTableBody"/>
            </w:pPr>
            <w:r>
              <w:t>undefined</w:t>
            </w:r>
          </w:p>
        </w:tc>
        <w:tc>
          <w:tcPr>
            <w:tcW w:w="1000" w:type="dxa"/>
          </w:tcPr>
          <w:p w14:paraId="5A504695" w14:textId="77777777" w:rsidR="006C348D" w:rsidRDefault="006C348D" w:rsidP="0087024B">
            <w:pPr>
              <w:pStyle w:val="OtherTableBody"/>
            </w:pPr>
            <w:r>
              <w:t>0606</w:t>
            </w:r>
          </w:p>
        </w:tc>
        <w:tc>
          <w:tcPr>
            <w:tcW w:w="6000" w:type="dxa"/>
          </w:tcPr>
          <w:p w14:paraId="54B09F44" w14:textId="77777777" w:rsidR="006C348D" w:rsidRDefault="006C348D" w:rsidP="0087024B">
            <w:pPr>
              <w:pStyle w:val="OtherTableBody"/>
            </w:pPr>
            <w:r>
              <w:t>Scheduled Procedure Step Location (IPC-8)</w:t>
            </w:r>
          </w:p>
        </w:tc>
        <w:tc>
          <w:tcPr>
            <w:tcW w:w="1000" w:type="dxa"/>
          </w:tcPr>
          <w:p w14:paraId="16DAC514" w14:textId="77777777" w:rsidR="006C348D" w:rsidRDefault="006C348D" w:rsidP="0087024B">
            <w:pPr>
              <w:pStyle w:val="OtherTableBody"/>
            </w:pPr>
            <w:r>
              <w:t>4.5.6</w:t>
            </w:r>
          </w:p>
        </w:tc>
      </w:tr>
      <w:tr w:rsidR="006C348D" w14:paraId="6740395D" w14:textId="77777777" w:rsidTr="0087024B">
        <w:trPr>
          <w:tblHeader/>
        </w:trPr>
        <w:tc>
          <w:tcPr>
            <w:tcW w:w="1000" w:type="dxa"/>
          </w:tcPr>
          <w:p w14:paraId="35FFD05E" w14:textId="77777777" w:rsidR="006C348D" w:rsidRDefault="006C348D" w:rsidP="0087024B">
            <w:pPr>
              <w:pStyle w:val="OtherTableBody"/>
            </w:pPr>
            <w:r>
              <w:t>User</w:t>
            </w:r>
          </w:p>
        </w:tc>
        <w:tc>
          <w:tcPr>
            <w:tcW w:w="1000" w:type="dxa"/>
          </w:tcPr>
          <w:p w14:paraId="31E97067" w14:textId="77777777" w:rsidR="006C348D" w:rsidRDefault="006C348D" w:rsidP="0087024B">
            <w:pPr>
              <w:pStyle w:val="OtherTableBody"/>
            </w:pPr>
            <w:r>
              <w:t>0402</w:t>
            </w:r>
          </w:p>
        </w:tc>
        <w:tc>
          <w:tcPr>
            <w:tcW w:w="6000" w:type="dxa"/>
          </w:tcPr>
          <w:p w14:paraId="6389F97B" w14:textId="77777777" w:rsidR="006C348D" w:rsidRDefault="006C348D" w:rsidP="0087024B">
            <w:pPr>
              <w:pStyle w:val="OtherTableBody"/>
            </w:pPr>
            <w:r>
              <w:t>School Type</w:t>
            </w:r>
          </w:p>
        </w:tc>
        <w:tc>
          <w:tcPr>
            <w:tcW w:w="1000" w:type="dxa"/>
          </w:tcPr>
          <w:p w14:paraId="3F34CA43" w14:textId="77777777" w:rsidR="006C348D" w:rsidRDefault="006C348D" w:rsidP="0087024B">
            <w:pPr>
              <w:pStyle w:val="OtherTableBody"/>
            </w:pPr>
            <w:r>
              <w:t>2.C.2.324</w:t>
            </w:r>
          </w:p>
        </w:tc>
      </w:tr>
      <w:tr w:rsidR="006C348D" w14:paraId="2C5EE476" w14:textId="77777777" w:rsidTr="0087024B">
        <w:trPr>
          <w:tblHeader/>
        </w:trPr>
        <w:tc>
          <w:tcPr>
            <w:tcW w:w="1000" w:type="dxa"/>
          </w:tcPr>
          <w:p w14:paraId="25E59A80" w14:textId="77777777" w:rsidR="006C348D" w:rsidRDefault="006C348D" w:rsidP="0087024B">
            <w:pPr>
              <w:pStyle w:val="OtherTableBody"/>
            </w:pPr>
            <w:r>
              <w:t>User</w:t>
            </w:r>
          </w:p>
        </w:tc>
        <w:tc>
          <w:tcPr>
            <w:tcW w:w="1000" w:type="dxa"/>
          </w:tcPr>
          <w:p w14:paraId="7464E1AF" w14:textId="77777777" w:rsidR="006C348D" w:rsidRDefault="006C348D" w:rsidP="0087024B">
            <w:pPr>
              <w:pStyle w:val="OtherTableBody"/>
            </w:pPr>
            <w:r>
              <w:t>0152</w:t>
            </w:r>
          </w:p>
        </w:tc>
        <w:tc>
          <w:tcPr>
            <w:tcW w:w="6000" w:type="dxa"/>
          </w:tcPr>
          <w:p w14:paraId="5D32F7D3" w14:textId="77777777" w:rsidR="006C348D" w:rsidRDefault="006C348D" w:rsidP="0087024B">
            <w:pPr>
              <w:pStyle w:val="OtherTableBody"/>
            </w:pPr>
            <w:r>
              <w:t>Second Opinion Documentation Received</w:t>
            </w:r>
          </w:p>
        </w:tc>
        <w:tc>
          <w:tcPr>
            <w:tcW w:w="1000" w:type="dxa"/>
          </w:tcPr>
          <w:p w14:paraId="075A403C" w14:textId="77777777" w:rsidR="006C348D" w:rsidRDefault="006C348D" w:rsidP="0087024B">
            <w:pPr>
              <w:pStyle w:val="OtherTableBody"/>
            </w:pPr>
            <w:r>
              <w:t>2.C.2.101</w:t>
            </w:r>
          </w:p>
        </w:tc>
      </w:tr>
      <w:tr w:rsidR="006C348D" w14:paraId="11B8E9AF" w14:textId="77777777" w:rsidTr="0087024B">
        <w:trPr>
          <w:tblHeader/>
        </w:trPr>
        <w:tc>
          <w:tcPr>
            <w:tcW w:w="1000" w:type="dxa"/>
          </w:tcPr>
          <w:p w14:paraId="4F6F5237" w14:textId="77777777" w:rsidR="006C348D" w:rsidRDefault="006C348D" w:rsidP="0087024B">
            <w:pPr>
              <w:pStyle w:val="OtherTableBody"/>
            </w:pPr>
            <w:r>
              <w:t>User</w:t>
            </w:r>
          </w:p>
        </w:tc>
        <w:tc>
          <w:tcPr>
            <w:tcW w:w="1000" w:type="dxa"/>
          </w:tcPr>
          <w:p w14:paraId="7CB1EF87" w14:textId="77777777" w:rsidR="006C348D" w:rsidRDefault="006C348D" w:rsidP="0087024B">
            <w:pPr>
              <w:pStyle w:val="OtherTableBody"/>
            </w:pPr>
            <w:r>
              <w:t>0151</w:t>
            </w:r>
          </w:p>
        </w:tc>
        <w:tc>
          <w:tcPr>
            <w:tcW w:w="6000" w:type="dxa"/>
          </w:tcPr>
          <w:p w14:paraId="513F0F4B" w14:textId="77777777" w:rsidR="006C348D" w:rsidRDefault="006C348D" w:rsidP="0087024B">
            <w:pPr>
              <w:pStyle w:val="OtherTableBody"/>
            </w:pPr>
            <w:r>
              <w:t>Second Opinion Status</w:t>
            </w:r>
          </w:p>
        </w:tc>
        <w:tc>
          <w:tcPr>
            <w:tcW w:w="1000" w:type="dxa"/>
          </w:tcPr>
          <w:p w14:paraId="7B3A96D2" w14:textId="77777777" w:rsidR="006C348D" w:rsidRDefault="006C348D" w:rsidP="0087024B">
            <w:pPr>
              <w:pStyle w:val="OtherTableBody"/>
            </w:pPr>
            <w:r>
              <w:t>2.C.2.100</w:t>
            </w:r>
          </w:p>
        </w:tc>
      </w:tr>
      <w:tr w:rsidR="006C348D" w14:paraId="227EE96E" w14:textId="77777777" w:rsidTr="0087024B">
        <w:trPr>
          <w:tblHeader/>
        </w:trPr>
        <w:tc>
          <w:tcPr>
            <w:tcW w:w="1000" w:type="dxa"/>
          </w:tcPr>
          <w:p w14:paraId="7DE9878E" w14:textId="77777777" w:rsidR="006C348D" w:rsidRDefault="006C348D" w:rsidP="0087024B">
            <w:pPr>
              <w:pStyle w:val="OtherTableBody"/>
            </w:pPr>
            <w:r>
              <w:t>HL7</w:t>
            </w:r>
          </w:p>
        </w:tc>
        <w:tc>
          <w:tcPr>
            <w:tcW w:w="1000" w:type="dxa"/>
          </w:tcPr>
          <w:p w14:paraId="03026081" w14:textId="77777777" w:rsidR="006C348D" w:rsidRDefault="006C348D" w:rsidP="0087024B">
            <w:pPr>
              <w:pStyle w:val="OtherTableBody"/>
            </w:pPr>
            <w:r>
              <w:t>0904</w:t>
            </w:r>
          </w:p>
        </w:tc>
        <w:tc>
          <w:tcPr>
            <w:tcW w:w="6000" w:type="dxa"/>
          </w:tcPr>
          <w:p w14:paraId="0D3CE98B" w14:textId="77777777" w:rsidR="006C348D" w:rsidRDefault="006C348D" w:rsidP="0087024B">
            <w:pPr>
              <w:pStyle w:val="OtherTableBody"/>
            </w:pPr>
            <w:r>
              <w:t>Security Check Scheme</w:t>
            </w:r>
          </w:p>
        </w:tc>
        <w:tc>
          <w:tcPr>
            <w:tcW w:w="1000" w:type="dxa"/>
          </w:tcPr>
          <w:p w14:paraId="74D82135" w14:textId="77777777" w:rsidR="006C348D" w:rsidRDefault="006C348D" w:rsidP="0087024B">
            <w:pPr>
              <w:pStyle w:val="OtherTableBody"/>
            </w:pPr>
            <w:r>
              <w:t>2.C.2.529</w:t>
            </w:r>
          </w:p>
        </w:tc>
      </w:tr>
      <w:tr w:rsidR="006C348D" w14:paraId="1B77B634" w14:textId="77777777" w:rsidTr="0087024B">
        <w:trPr>
          <w:tblHeader/>
        </w:trPr>
        <w:tc>
          <w:tcPr>
            <w:tcW w:w="1000" w:type="dxa"/>
          </w:tcPr>
          <w:p w14:paraId="79CDDCFA" w14:textId="77777777" w:rsidR="006C348D" w:rsidRDefault="006C348D" w:rsidP="0087024B">
            <w:pPr>
              <w:pStyle w:val="OtherTableBody"/>
            </w:pPr>
            <w:r>
              <w:t>HL7-EXT</w:t>
            </w:r>
          </w:p>
        </w:tc>
        <w:tc>
          <w:tcPr>
            <w:tcW w:w="1000" w:type="dxa"/>
          </w:tcPr>
          <w:p w14:paraId="69A34F9D" w14:textId="77777777" w:rsidR="006C348D" w:rsidRDefault="006C348D" w:rsidP="0087024B">
            <w:pPr>
              <w:pStyle w:val="OtherTableBody"/>
            </w:pPr>
            <w:r>
              <w:t>0953</w:t>
            </w:r>
          </w:p>
        </w:tc>
        <w:tc>
          <w:tcPr>
            <w:tcW w:w="6000" w:type="dxa"/>
          </w:tcPr>
          <w:p w14:paraId="39323059" w14:textId="77777777" w:rsidR="006C348D" w:rsidRDefault="006C348D" w:rsidP="0087024B">
            <w:pPr>
              <w:pStyle w:val="OtherTableBody"/>
            </w:pPr>
            <w:r>
              <w:t>Security Label Handling Instructions</w:t>
            </w:r>
          </w:p>
        </w:tc>
        <w:tc>
          <w:tcPr>
            <w:tcW w:w="1000" w:type="dxa"/>
          </w:tcPr>
          <w:p w14:paraId="557598E7" w14:textId="77777777" w:rsidR="006C348D" w:rsidRDefault="006C348D" w:rsidP="0087024B">
            <w:pPr>
              <w:pStyle w:val="OtherTableBody"/>
            </w:pPr>
            <w:r>
              <w:t>3</w:t>
            </w:r>
          </w:p>
        </w:tc>
      </w:tr>
      <w:tr w:rsidR="006C348D" w14:paraId="3A729DA3" w14:textId="77777777" w:rsidTr="0087024B">
        <w:trPr>
          <w:tblHeader/>
        </w:trPr>
        <w:tc>
          <w:tcPr>
            <w:tcW w:w="1000" w:type="dxa"/>
          </w:tcPr>
          <w:p w14:paraId="5A95AC06" w14:textId="77777777" w:rsidR="006C348D" w:rsidRDefault="006C348D" w:rsidP="0087024B">
            <w:pPr>
              <w:pStyle w:val="OtherTableBody"/>
            </w:pPr>
            <w:r>
              <w:t>HL7</w:t>
            </w:r>
          </w:p>
        </w:tc>
        <w:tc>
          <w:tcPr>
            <w:tcW w:w="1000" w:type="dxa"/>
          </w:tcPr>
          <w:p w14:paraId="3AF558CB" w14:textId="77777777" w:rsidR="006C348D" w:rsidRDefault="006C348D" w:rsidP="0087024B">
            <w:pPr>
              <w:pStyle w:val="OtherTableBody"/>
            </w:pPr>
            <w:r>
              <w:t>0206</w:t>
            </w:r>
          </w:p>
        </w:tc>
        <w:tc>
          <w:tcPr>
            <w:tcW w:w="6000" w:type="dxa"/>
          </w:tcPr>
          <w:p w14:paraId="715C2BD3" w14:textId="77777777" w:rsidR="006C348D" w:rsidRDefault="006C348D" w:rsidP="0087024B">
            <w:pPr>
              <w:pStyle w:val="OtherTableBody"/>
            </w:pPr>
            <w:r>
              <w:t>Segment Action Code</w:t>
            </w:r>
          </w:p>
        </w:tc>
        <w:tc>
          <w:tcPr>
            <w:tcW w:w="1000" w:type="dxa"/>
          </w:tcPr>
          <w:p w14:paraId="780A33D0" w14:textId="77777777" w:rsidR="006C348D" w:rsidRDefault="006C348D" w:rsidP="0087024B">
            <w:pPr>
              <w:pStyle w:val="OtherTableBody"/>
            </w:pPr>
            <w:r>
              <w:t>2.C.2.143</w:t>
            </w:r>
          </w:p>
        </w:tc>
      </w:tr>
      <w:tr w:rsidR="006C348D" w14:paraId="40068836" w14:textId="77777777" w:rsidTr="0087024B">
        <w:trPr>
          <w:tblHeader/>
        </w:trPr>
        <w:tc>
          <w:tcPr>
            <w:tcW w:w="1000" w:type="dxa"/>
          </w:tcPr>
          <w:p w14:paraId="5A163F6B" w14:textId="77777777" w:rsidR="006C348D" w:rsidRDefault="006C348D" w:rsidP="0087024B">
            <w:pPr>
              <w:pStyle w:val="OtherTableBody"/>
            </w:pPr>
            <w:r>
              <w:t>HL7</w:t>
            </w:r>
          </w:p>
        </w:tc>
        <w:tc>
          <w:tcPr>
            <w:tcW w:w="1000" w:type="dxa"/>
          </w:tcPr>
          <w:p w14:paraId="228BD778" w14:textId="77777777" w:rsidR="006C348D" w:rsidRDefault="006C348D" w:rsidP="0087024B">
            <w:pPr>
              <w:pStyle w:val="OtherTableBody"/>
            </w:pPr>
            <w:r>
              <w:t>0391</w:t>
            </w:r>
          </w:p>
        </w:tc>
        <w:tc>
          <w:tcPr>
            <w:tcW w:w="6000" w:type="dxa"/>
          </w:tcPr>
          <w:p w14:paraId="69D5EA23" w14:textId="77777777" w:rsidR="006C348D" w:rsidRDefault="006C348D" w:rsidP="0087024B">
            <w:pPr>
              <w:pStyle w:val="OtherTableBody"/>
            </w:pPr>
            <w:r>
              <w:t>Segment Group</w:t>
            </w:r>
          </w:p>
        </w:tc>
        <w:tc>
          <w:tcPr>
            <w:tcW w:w="1000" w:type="dxa"/>
          </w:tcPr>
          <w:p w14:paraId="4E842EDC" w14:textId="77777777" w:rsidR="006C348D" w:rsidRDefault="006C348D" w:rsidP="0087024B">
            <w:pPr>
              <w:pStyle w:val="OtherTableBody"/>
            </w:pPr>
            <w:r>
              <w:t>2.C.2.315</w:t>
            </w:r>
          </w:p>
        </w:tc>
      </w:tr>
      <w:tr w:rsidR="006C348D" w14:paraId="6B0A69F8" w14:textId="77777777" w:rsidTr="0087024B">
        <w:trPr>
          <w:tblHeader/>
        </w:trPr>
        <w:tc>
          <w:tcPr>
            <w:tcW w:w="1000" w:type="dxa"/>
          </w:tcPr>
          <w:p w14:paraId="55A454BC" w14:textId="77777777" w:rsidR="006C348D" w:rsidRDefault="006C348D" w:rsidP="0087024B">
            <w:pPr>
              <w:pStyle w:val="OtherTableBody"/>
            </w:pPr>
            <w:r>
              <w:t>User</w:t>
            </w:r>
          </w:p>
        </w:tc>
        <w:tc>
          <w:tcPr>
            <w:tcW w:w="1000" w:type="dxa"/>
          </w:tcPr>
          <w:p w14:paraId="1C539753" w14:textId="77777777" w:rsidR="006C348D" w:rsidRDefault="006C348D" w:rsidP="0087024B">
            <w:pPr>
              <w:pStyle w:val="OtherTableBody"/>
            </w:pPr>
            <w:r>
              <w:t>0436</w:t>
            </w:r>
          </w:p>
        </w:tc>
        <w:tc>
          <w:tcPr>
            <w:tcW w:w="6000" w:type="dxa"/>
          </w:tcPr>
          <w:p w14:paraId="4DE11BA0" w14:textId="77777777" w:rsidR="006C348D" w:rsidRDefault="006C348D" w:rsidP="0087024B">
            <w:pPr>
              <w:pStyle w:val="OtherTableBody"/>
            </w:pPr>
            <w:r>
              <w:t>Sensitivity to Causative Agent Code</w:t>
            </w:r>
          </w:p>
        </w:tc>
        <w:tc>
          <w:tcPr>
            <w:tcW w:w="1000" w:type="dxa"/>
          </w:tcPr>
          <w:p w14:paraId="4FEDA61C" w14:textId="77777777" w:rsidR="006C348D" w:rsidRDefault="006C348D" w:rsidP="0087024B">
            <w:pPr>
              <w:pStyle w:val="OtherTableBody"/>
            </w:pPr>
            <w:r>
              <w:t>2.C.2.353</w:t>
            </w:r>
          </w:p>
        </w:tc>
      </w:tr>
      <w:tr w:rsidR="006C348D" w14:paraId="417D38CC" w14:textId="77777777" w:rsidTr="0087024B">
        <w:trPr>
          <w:tblHeader/>
        </w:trPr>
        <w:tc>
          <w:tcPr>
            <w:tcW w:w="1000" w:type="dxa"/>
          </w:tcPr>
          <w:p w14:paraId="09903B38" w14:textId="77777777" w:rsidR="006C348D" w:rsidRDefault="006C348D" w:rsidP="0087024B">
            <w:pPr>
              <w:pStyle w:val="OtherTableBody"/>
            </w:pPr>
            <w:r>
              <w:t>User</w:t>
            </w:r>
          </w:p>
        </w:tc>
        <w:tc>
          <w:tcPr>
            <w:tcW w:w="1000" w:type="dxa"/>
          </w:tcPr>
          <w:p w14:paraId="7D3C8B03" w14:textId="77777777" w:rsidR="006C348D" w:rsidRDefault="006C348D" w:rsidP="0087024B">
            <w:pPr>
              <w:pStyle w:val="OtherTableBody"/>
            </w:pPr>
            <w:r>
              <w:t>0380</w:t>
            </w:r>
          </w:p>
        </w:tc>
        <w:tc>
          <w:tcPr>
            <w:tcW w:w="6000" w:type="dxa"/>
          </w:tcPr>
          <w:p w14:paraId="16ADF0B9" w14:textId="77777777" w:rsidR="006C348D" w:rsidRDefault="006C348D" w:rsidP="0087024B">
            <w:pPr>
              <w:pStyle w:val="OtherTableBody"/>
            </w:pPr>
            <w:r>
              <w:t>Separator Type</w:t>
            </w:r>
          </w:p>
        </w:tc>
        <w:tc>
          <w:tcPr>
            <w:tcW w:w="1000" w:type="dxa"/>
          </w:tcPr>
          <w:p w14:paraId="29F89BC9" w14:textId="77777777" w:rsidR="006C348D" w:rsidRDefault="006C348D" w:rsidP="0087024B">
            <w:pPr>
              <w:pStyle w:val="OtherTableBody"/>
            </w:pPr>
            <w:r>
              <w:t>2.C.2.305</w:t>
            </w:r>
          </w:p>
        </w:tc>
      </w:tr>
      <w:tr w:rsidR="006C348D" w14:paraId="5A5A83A1" w14:textId="77777777" w:rsidTr="0087024B">
        <w:trPr>
          <w:tblHeader/>
        </w:trPr>
        <w:tc>
          <w:tcPr>
            <w:tcW w:w="1000" w:type="dxa"/>
          </w:tcPr>
          <w:p w14:paraId="7BF8CE96" w14:textId="77777777" w:rsidR="006C348D" w:rsidRDefault="006C348D" w:rsidP="0087024B">
            <w:pPr>
              <w:pStyle w:val="OtherTableBody"/>
            </w:pPr>
            <w:r>
              <w:t>HL7</w:t>
            </w:r>
          </w:p>
        </w:tc>
        <w:tc>
          <w:tcPr>
            <w:tcW w:w="1000" w:type="dxa"/>
          </w:tcPr>
          <w:p w14:paraId="131A4097" w14:textId="77777777" w:rsidR="006C348D" w:rsidRDefault="006C348D" w:rsidP="0087024B">
            <w:pPr>
              <w:pStyle w:val="OtherTableBody"/>
            </w:pPr>
            <w:r>
              <w:t>0504</w:t>
            </w:r>
          </w:p>
        </w:tc>
        <w:tc>
          <w:tcPr>
            <w:tcW w:w="6000" w:type="dxa"/>
          </w:tcPr>
          <w:p w14:paraId="712C8A23" w14:textId="77777777" w:rsidR="006C348D" w:rsidRDefault="006C348D" w:rsidP="0087024B">
            <w:pPr>
              <w:pStyle w:val="OtherTableBody"/>
            </w:pPr>
            <w:r>
              <w:t>Sequence Condition Code</w:t>
            </w:r>
          </w:p>
        </w:tc>
        <w:tc>
          <w:tcPr>
            <w:tcW w:w="1000" w:type="dxa"/>
          </w:tcPr>
          <w:p w14:paraId="54BC6423" w14:textId="77777777" w:rsidR="006C348D" w:rsidRDefault="006C348D" w:rsidP="0087024B">
            <w:pPr>
              <w:pStyle w:val="OtherTableBody"/>
            </w:pPr>
            <w:r>
              <w:t>2.C.2.417</w:t>
            </w:r>
          </w:p>
        </w:tc>
      </w:tr>
      <w:tr w:rsidR="006C348D" w14:paraId="5C573BA6" w14:textId="77777777" w:rsidTr="0087024B">
        <w:trPr>
          <w:tblHeader/>
        </w:trPr>
        <w:tc>
          <w:tcPr>
            <w:tcW w:w="1000" w:type="dxa"/>
          </w:tcPr>
          <w:p w14:paraId="5D78AD6D" w14:textId="77777777" w:rsidR="006C348D" w:rsidRDefault="006C348D" w:rsidP="0087024B">
            <w:pPr>
              <w:pStyle w:val="OtherTableBody"/>
            </w:pPr>
            <w:r>
              <w:t>HL7</w:t>
            </w:r>
          </w:p>
        </w:tc>
        <w:tc>
          <w:tcPr>
            <w:tcW w:w="1000" w:type="dxa"/>
          </w:tcPr>
          <w:p w14:paraId="79A204B0" w14:textId="77777777" w:rsidR="006C348D" w:rsidRDefault="006C348D" w:rsidP="0087024B">
            <w:pPr>
              <w:pStyle w:val="OtherTableBody"/>
            </w:pPr>
            <w:r>
              <w:t>0503</w:t>
            </w:r>
          </w:p>
        </w:tc>
        <w:tc>
          <w:tcPr>
            <w:tcW w:w="6000" w:type="dxa"/>
          </w:tcPr>
          <w:p w14:paraId="579AC8D3" w14:textId="77777777" w:rsidR="006C348D" w:rsidRDefault="006C348D" w:rsidP="0087024B">
            <w:pPr>
              <w:pStyle w:val="OtherTableBody"/>
            </w:pPr>
            <w:r>
              <w:t>Sequence/Results Flag</w:t>
            </w:r>
          </w:p>
        </w:tc>
        <w:tc>
          <w:tcPr>
            <w:tcW w:w="1000" w:type="dxa"/>
          </w:tcPr>
          <w:p w14:paraId="68172E47" w14:textId="77777777" w:rsidR="006C348D" w:rsidRDefault="006C348D" w:rsidP="0087024B">
            <w:pPr>
              <w:pStyle w:val="OtherTableBody"/>
            </w:pPr>
            <w:r>
              <w:t>2.C.2.416</w:t>
            </w:r>
          </w:p>
        </w:tc>
      </w:tr>
      <w:tr w:rsidR="006C348D" w14:paraId="60DE90D7" w14:textId="77777777" w:rsidTr="0087024B">
        <w:trPr>
          <w:tblHeader/>
        </w:trPr>
        <w:tc>
          <w:tcPr>
            <w:tcW w:w="1000" w:type="dxa"/>
          </w:tcPr>
          <w:p w14:paraId="199831B0" w14:textId="77777777" w:rsidR="006C348D" w:rsidRDefault="006C348D" w:rsidP="0087024B">
            <w:pPr>
              <w:pStyle w:val="OtherTableBody"/>
            </w:pPr>
            <w:r>
              <w:t>HL7</w:t>
            </w:r>
          </w:p>
        </w:tc>
        <w:tc>
          <w:tcPr>
            <w:tcW w:w="1000" w:type="dxa"/>
          </w:tcPr>
          <w:p w14:paraId="7EB6F35E" w14:textId="77777777" w:rsidR="006C348D" w:rsidRDefault="006C348D" w:rsidP="0087024B">
            <w:pPr>
              <w:pStyle w:val="OtherTableBody"/>
            </w:pPr>
            <w:r>
              <w:t>0397</w:t>
            </w:r>
          </w:p>
        </w:tc>
        <w:tc>
          <w:tcPr>
            <w:tcW w:w="6000" w:type="dxa"/>
          </w:tcPr>
          <w:p w14:paraId="4BA35376" w14:textId="77777777" w:rsidR="006C348D" w:rsidRDefault="006C348D" w:rsidP="0087024B">
            <w:pPr>
              <w:pStyle w:val="OtherTableBody"/>
            </w:pPr>
            <w:r>
              <w:t>Sequencing</w:t>
            </w:r>
          </w:p>
        </w:tc>
        <w:tc>
          <w:tcPr>
            <w:tcW w:w="1000" w:type="dxa"/>
          </w:tcPr>
          <w:p w14:paraId="53C5A883" w14:textId="77777777" w:rsidR="006C348D" w:rsidRDefault="006C348D" w:rsidP="0087024B">
            <w:pPr>
              <w:pStyle w:val="OtherTableBody"/>
            </w:pPr>
            <w:r>
              <w:t>2.C.2.321</w:t>
            </w:r>
          </w:p>
        </w:tc>
      </w:tr>
      <w:tr w:rsidR="006C348D" w14:paraId="562811F7" w14:textId="77777777" w:rsidTr="0087024B">
        <w:trPr>
          <w:tblHeader/>
        </w:trPr>
        <w:tc>
          <w:tcPr>
            <w:tcW w:w="1000" w:type="dxa"/>
          </w:tcPr>
          <w:p w14:paraId="55676D7C" w14:textId="77777777" w:rsidR="006C348D" w:rsidRDefault="006C348D" w:rsidP="0087024B">
            <w:pPr>
              <w:pStyle w:val="OtherTableBody"/>
            </w:pPr>
            <w:r>
              <w:t>undefined</w:t>
            </w:r>
          </w:p>
        </w:tc>
        <w:tc>
          <w:tcPr>
            <w:tcW w:w="1000" w:type="dxa"/>
          </w:tcPr>
          <w:p w14:paraId="7BDFFEAB" w14:textId="77777777" w:rsidR="006C348D" w:rsidRDefault="006C348D" w:rsidP="0087024B">
            <w:pPr>
              <w:pStyle w:val="OtherTableBody"/>
            </w:pPr>
            <w:r>
              <w:t>0627</w:t>
            </w:r>
          </w:p>
        </w:tc>
        <w:tc>
          <w:tcPr>
            <w:tcW w:w="6000" w:type="dxa"/>
          </w:tcPr>
          <w:p w14:paraId="5B39D10B" w14:textId="77777777" w:rsidR="006C348D" w:rsidRDefault="006C348D" w:rsidP="0087024B">
            <w:pPr>
              <w:pStyle w:val="OtherTableBody"/>
            </w:pPr>
            <w:r>
              <w:t>Service Period (ODS-2)</w:t>
            </w:r>
          </w:p>
        </w:tc>
        <w:tc>
          <w:tcPr>
            <w:tcW w:w="1000" w:type="dxa"/>
          </w:tcPr>
          <w:p w14:paraId="541574A0" w14:textId="77777777" w:rsidR="006C348D" w:rsidRDefault="006C348D" w:rsidP="0087024B">
            <w:pPr>
              <w:pStyle w:val="OtherTableBody"/>
            </w:pPr>
            <w:r>
              <w:t>4.8.1</w:t>
            </w:r>
          </w:p>
        </w:tc>
      </w:tr>
      <w:tr w:rsidR="006C348D" w14:paraId="5DF49935" w14:textId="77777777" w:rsidTr="0087024B">
        <w:trPr>
          <w:tblHeader/>
        </w:trPr>
        <w:tc>
          <w:tcPr>
            <w:tcW w:w="1000" w:type="dxa"/>
          </w:tcPr>
          <w:p w14:paraId="5A460386" w14:textId="77777777" w:rsidR="006C348D" w:rsidRDefault="006C348D" w:rsidP="0087024B">
            <w:pPr>
              <w:pStyle w:val="OtherTableBody"/>
            </w:pPr>
            <w:r>
              <w:t>undefined</w:t>
            </w:r>
          </w:p>
        </w:tc>
        <w:tc>
          <w:tcPr>
            <w:tcW w:w="1000" w:type="dxa"/>
          </w:tcPr>
          <w:p w14:paraId="4B0220DE" w14:textId="77777777" w:rsidR="006C348D" w:rsidRDefault="006C348D" w:rsidP="0087024B">
            <w:pPr>
              <w:pStyle w:val="OtherTableBody"/>
            </w:pPr>
            <w:r>
              <w:t>0629</w:t>
            </w:r>
          </w:p>
        </w:tc>
        <w:tc>
          <w:tcPr>
            <w:tcW w:w="6000" w:type="dxa"/>
          </w:tcPr>
          <w:p w14:paraId="2BB3C1C9" w14:textId="77777777" w:rsidR="006C348D" w:rsidRDefault="006C348D" w:rsidP="0087024B">
            <w:pPr>
              <w:pStyle w:val="OtherTableBody"/>
            </w:pPr>
            <w:r>
              <w:t>Service Period (ODT-2)</w:t>
            </w:r>
          </w:p>
        </w:tc>
        <w:tc>
          <w:tcPr>
            <w:tcW w:w="1000" w:type="dxa"/>
          </w:tcPr>
          <w:p w14:paraId="2A1E0D65" w14:textId="77777777" w:rsidR="006C348D" w:rsidRDefault="006C348D" w:rsidP="0087024B">
            <w:pPr>
              <w:pStyle w:val="OtherTableBody"/>
            </w:pPr>
            <w:r>
              <w:t>4.8.2</w:t>
            </w:r>
          </w:p>
        </w:tc>
      </w:tr>
      <w:tr w:rsidR="006C348D" w14:paraId="11A9195B" w14:textId="77777777" w:rsidTr="0087024B">
        <w:trPr>
          <w:tblHeader/>
        </w:trPr>
        <w:tc>
          <w:tcPr>
            <w:tcW w:w="1000" w:type="dxa"/>
          </w:tcPr>
          <w:p w14:paraId="0BA664F7" w14:textId="77777777" w:rsidR="006C348D" w:rsidRDefault="006C348D" w:rsidP="0087024B">
            <w:pPr>
              <w:pStyle w:val="OtherTableBody"/>
            </w:pPr>
            <w:r>
              <w:t>User</w:t>
            </w:r>
          </w:p>
        </w:tc>
        <w:tc>
          <w:tcPr>
            <w:tcW w:w="1000" w:type="dxa"/>
          </w:tcPr>
          <w:p w14:paraId="097C21FD" w14:textId="77777777" w:rsidR="006C348D" w:rsidRDefault="006C348D" w:rsidP="0087024B">
            <w:pPr>
              <w:pStyle w:val="OtherTableBody"/>
            </w:pPr>
            <w:r>
              <w:t>0964</w:t>
            </w:r>
          </w:p>
        </w:tc>
        <w:tc>
          <w:tcPr>
            <w:tcW w:w="6000" w:type="dxa"/>
          </w:tcPr>
          <w:p w14:paraId="7A309A9C" w14:textId="77777777" w:rsidR="006C348D" w:rsidRDefault="006C348D" w:rsidP="0087024B">
            <w:pPr>
              <w:pStyle w:val="OtherTableBody"/>
            </w:pPr>
            <w:r>
              <w:t>Service Reason</w:t>
            </w:r>
          </w:p>
        </w:tc>
        <w:tc>
          <w:tcPr>
            <w:tcW w:w="1000" w:type="dxa"/>
          </w:tcPr>
          <w:p w14:paraId="35A83940" w14:textId="77777777" w:rsidR="006C348D" w:rsidRDefault="006C348D" w:rsidP="0087024B">
            <w:pPr>
              <w:pStyle w:val="OtherTableBody"/>
            </w:pPr>
          </w:p>
        </w:tc>
      </w:tr>
      <w:tr w:rsidR="006C348D" w14:paraId="15A6AE35" w14:textId="77777777" w:rsidTr="0087024B">
        <w:trPr>
          <w:tblHeader/>
        </w:trPr>
        <w:tc>
          <w:tcPr>
            <w:tcW w:w="1000" w:type="dxa"/>
          </w:tcPr>
          <w:p w14:paraId="1F3E6804" w14:textId="77777777" w:rsidR="006C348D" w:rsidRDefault="006C348D" w:rsidP="0087024B">
            <w:pPr>
              <w:pStyle w:val="OtherTableBody"/>
            </w:pPr>
            <w:r>
              <w:t>HL7</w:t>
            </w:r>
          </w:p>
        </w:tc>
        <w:tc>
          <w:tcPr>
            <w:tcW w:w="1000" w:type="dxa"/>
          </w:tcPr>
          <w:p w14:paraId="38291E85" w14:textId="77777777" w:rsidR="006C348D" w:rsidRDefault="006C348D" w:rsidP="0087024B">
            <w:pPr>
              <w:pStyle w:val="OtherTableBody"/>
            </w:pPr>
            <w:r>
              <w:t>0506</w:t>
            </w:r>
          </w:p>
        </w:tc>
        <w:tc>
          <w:tcPr>
            <w:tcW w:w="6000" w:type="dxa"/>
          </w:tcPr>
          <w:p w14:paraId="1C84AF95" w14:textId="77777777" w:rsidR="006C348D" w:rsidRDefault="006C348D" w:rsidP="0087024B">
            <w:pPr>
              <w:pStyle w:val="OtherTableBody"/>
            </w:pPr>
            <w:r>
              <w:t>Service Request Relationship</w:t>
            </w:r>
          </w:p>
        </w:tc>
        <w:tc>
          <w:tcPr>
            <w:tcW w:w="1000" w:type="dxa"/>
          </w:tcPr>
          <w:p w14:paraId="2950A3BF" w14:textId="77777777" w:rsidR="006C348D" w:rsidRDefault="006C348D" w:rsidP="0087024B">
            <w:pPr>
              <w:pStyle w:val="OtherTableBody"/>
            </w:pPr>
            <w:r>
              <w:t>2.C.2.419</w:t>
            </w:r>
          </w:p>
        </w:tc>
      </w:tr>
      <w:tr w:rsidR="006C348D" w14:paraId="30BAA43A" w14:textId="77777777" w:rsidTr="0087024B">
        <w:trPr>
          <w:tblHeader/>
        </w:trPr>
        <w:tc>
          <w:tcPr>
            <w:tcW w:w="1000" w:type="dxa"/>
          </w:tcPr>
          <w:p w14:paraId="3675D63C" w14:textId="77777777" w:rsidR="006C348D" w:rsidRDefault="006C348D" w:rsidP="0087024B">
            <w:pPr>
              <w:pStyle w:val="OtherTableBody"/>
            </w:pPr>
            <w:r>
              <w:t>User</w:t>
            </w:r>
          </w:p>
        </w:tc>
        <w:tc>
          <w:tcPr>
            <w:tcW w:w="1000" w:type="dxa"/>
          </w:tcPr>
          <w:p w14:paraId="61A8915D" w14:textId="77777777" w:rsidR="006C348D" w:rsidRDefault="006C348D" w:rsidP="0087024B">
            <w:pPr>
              <w:pStyle w:val="OtherTableBody"/>
            </w:pPr>
            <w:r>
              <w:t>0115</w:t>
            </w:r>
          </w:p>
        </w:tc>
        <w:tc>
          <w:tcPr>
            <w:tcW w:w="6000" w:type="dxa"/>
          </w:tcPr>
          <w:p w14:paraId="1ADD8743" w14:textId="77777777" w:rsidR="006C348D" w:rsidRDefault="006C348D" w:rsidP="0087024B">
            <w:pPr>
              <w:pStyle w:val="OtherTableBody"/>
            </w:pPr>
            <w:r>
              <w:t>Servicing Facility</w:t>
            </w:r>
          </w:p>
        </w:tc>
        <w:tc>
          <w:tcPr>
            <w:tcW w:w="1000" w:type="dxa"/>
          </w:tcPr>
          <w:p w14:paraId="3F9ACD16" w14:textId="77777777" w:rsidR="006C348D" w:rsidRDefault="006C348D" w:rsidP="0087024B">
            <w:pPr>
              <w:pStyle w:val="OtherTableBody"/>
            </w:pPr>
            <w:r>
              <w:t>2.C.2.68</w:t>
            </w:r>
          </w:p>
        </w:tc>
      </w:tr>
      <w:tr w:rsidR="006C348D" w14:paraId="70C059BE" w14:textId="77777777" w:rsidTr="0087024B">
        <w:trPr>
          <w:tblHeader/>
        </w:trPr>
        <w:tc>
          <w:tcPr>
            <w:tcW w:w="1000" w:type="dxa"/>
          </w:tcPr>
          <w:p w14:paraId="033B19BE" w14:textId="77777777" w:rsidR="006C348D" w:rsidRDefault="006C348D" w:rsidP="0087024B">
            <w:pPr>
              <w:pStyle w:val="OtherTableBody"/>
            </w:pPr>
            <w:r>
              <w:t>User</w:t>
            </w:r>
          </w:p>
        </w:tc>
        <w:tc>
          <w:tcPr>
            <w:tcW w:w="1000" w:type="dxa"/>
          </w:tcPr>
          <w:p w14:paraId="0D574B3E" w14:textId="77777777" w:rsidR="006C348D" w:rsidRDefault="006C348D" w:rsidP="0087024B">
            <w:pPr>
              <w:pStyle w:val="OtherTableBody"/>
            </w:pPr>
            <w:r>
              <w:t>0421</w:t>
            </w:r>
          </w:p>
        </w:tc>
        <w:tc>
          <w:tcPr>
            <w:tcW w:w="6000" w:type="dxa"/>
          </w:tcPr>
          <w:p w14:paraId="68EE4C5C" w14:textId="77777777" w:rsidR="006C348D" w:rsidRDefault="006C348D" w:rsidP="0087024B">
            <w:pPr>
              <w:pStyle w:val="OtherTableBody"/>
            </w:pPr>
            <w:r>
              <w:t>Severity of Illness Code</w:t>
            </w:r>
          </w:p>
        </w:tc>
        <w:tc>
          <w:tcPr>
            <w:tcW w:w="1000" w:type="dxa"/>
          </w:tcPr>
          <w:p w14:paraId="18F45728" w14:textId="77777777" w:rsidR="006C348D" w:rsidRDefault="006C348D" w:rsidP="0087024B">
            <w:pPr>
              <w:pStyle w:val="OtherTableBody"/>
            </w:pPr>
            <w:r>
              <w:t>2.C.2.338</w:t>
            </w:r>
          </w:p>
        </w:tc>
      </w:tr>
      <w:tr w:rsidR="006C348D" w:rsidRPr="00234A6B" w14:paraId="653525F3" w14:textId="77777777" w:rsidTr="0087024B">
        <w:trPr>
          <w:tblHeader/>
        </w:trPr>
        <w:tc>
          <w:tcPr>
            <w:tcW w:w="1000" w:type="dxa"/>
          </w:tcPr>
          <w:p w14:paraId="1E3FC16A" w14:textId="77777777" w:rsidR="006C348D" w:rsidRDefault="006C348D" w:rsidP="0087024B">
            <w:pPr>
              <w:pStyle w:val="OtherTableBody"/>
            </w:pPr>
            <w:r>
              <w:t>HL7</w:t>
            </w:r>
          </w:p>
        </w:tc>
        <w:tc>
          <w:tcPr>
            <w:tcW w:w="1000" w:type="dxa"/>
          </w:tcPr>
          <w:p w14:paraId="0EEBCEDC" w14:textId="77777777" w:rsidR="006C348D" w:rsidRDefault="006C348D" w:rsidP="0087024B">
            <w:pPr>
              <w:pStyle w:val="OtherTableBody"/>
            </w:pPr>
            <w:r>
              <w:t>0828</w:t>
            </w:r>
          </w:p>
        </w:tc>
        <w:tc>
          <w:tcPr>
            <w:tcW w:w="6000" w:type="dxa"/>
          </w:tcPr>
          <w:p w14:paraId="076B8F1D" w14:textId="77777777" w:rsidR="006C348D" w:rsidRDefault="006C348D" w:rsidP="0087024B">
            <w:pPr>
              <w:pStyle w:val="OtherTableBody"/>
            </w:pPr>
            <w:r>
              <w:t>Sex Parameter for Clinical Use</w:t>
            </w:r>
          </w:p>
        </w:tc>
        <w:tc>
          <w:tcPr>
            <w:tcW w:w="1000" w:type="dxa"/>
          </w:tcPr>
          <w:p w14:paraId="445E000F" w14:textId="77777777" w:rsidR="006C348D" w:rsidRDefault="006C348D" w:rsidP="0087024B">
            <w:pPr>
              <w:pStyle w:val="OtherTableBody"/>
            </w:pPr>
          </w:p>
        </w:tc>
      </w:tr>
      <w:tr w:rsidR="006C348D" w14:paraId="53E4E1B3" w14:textId="77777777" w:rsidTr="0087024B">
        <w:trPr>
          <w:tblHeader/>
        </w:trPr>
        <w:tc>
          <w:tcPr>
            <w:tcW w:w="1000" w:type="dxa"/>
          </w:tcPr>
          <w:p w14:paraId="42FDC7B3" w14:textId="77777777" w:rsidR="006C348D" w:rsidRDefault="006C348D" w:rsidP="0087024B">
            <w:pPr>
              <w:pStyle w:val="OtherTableBody"/>
            </w:pPr>
            <w:r>
              <w:t>External</w:t>
            </w:r>
          </w:p>
        </w:tc>
        <w:tc>
          <w:tcPr>
            <w:tcW w:w="1000" w:type="dxa"/>
          </w:tcPr>
          <w:p w14:paraId="1CE2F180" w14:textId="77777777" w:rsidR="006C348D" w:rsidRDefault="006C348D" w:rsidP="0087024B">
            <w:pPr>
              <w:pStyle w:val="OtherTableBody"/>
            </w:pPr>
            <w:r>
              <w:t>0823</w:t>
            </w:r>
          </w:p>
        </w:tc>
        <w:tc>
          <w:tcPr>
            <w:tcW w:w="6000" w:type="dxa"/>
          </w:tcPr>
          <w:p w14:paraId="49577C50" w14:textId="77777777" w:rsidR="006C348D" w:rsidRDefault="006C348D" w:rsidP="0087024B">
            <w:pPr>
              <w:pStyle w:val="OtherTableBody"/>
            </w:pPr>
            <w:r>
              <w:t>Sexual Orientation</w:t>
            </w:r>
          </w:p>
        </w:tc>
        <w:tc>
          <w:tcPr>
            <w:tcW w:w="1000" w:type="dxa"/>
          </w:tcPr>
          <w:p w14:paraId="3C48E779" w14:textId="77777777" w:rsidR="006C348D" w:rsidRDefault="006C348D" w:rsidP="0087024B">
            <w:pPr>
              <w:pStyle w:val="OtherTableBody"/>
            </w:pPr>
          </w:p>
        </w:tc>
      </w:tr>
      <w:tr w:rsidR="006C348D" w14:paraId="1141AA3B" w14:textId="77777777" w:rsidTr="0087024B">
        <w:trPr>
          <w:tblHeader/>
        </w:trPr>
        <w:tc>
          <w:tcPr>
            <w:tcW w:w="1000" w:type="dxa"/>
          </w:tcPr>
          <w:p w14:paraId="0EB37A94" w14:textId="77777777" w:rsidR="006C348D" w:rsidRDefault="006C348D" w:rsidP="0087024B">
            <w:pPr>
              <w:pStyle w:val="OtherTableBody"/>
            </w:pPr>
            <w:r>
              <w:t>User</w:t>
            </w:r>
          </w:p>
        </w:tc>
        <w:tc>
          <w:tcPr>
            <w:tcW w:w="1000" w:type="dxa"/>
          </w:tcPr>
          <w:p w14:paraId="16723E7C" w14:textId="77777777" w:rsidR="006C348D" w:rsidRDefault="006C348D" w:rsidP="0087024B">
            <w:pPr>
              <w:pStyle w:val="OtherTableBody"/>
            </w:pPr>
            <w:r>
              <w:t>0905</w:t>
            </w:r>
          </w:p>
        </w:tc>
        <w:tc>
          <w:tcPr>
            <w:tcW w:w="6000" w:type="dxa"/>
          </w:tcPr>
          <w:p w14:paraId="37D3CFCC" w14:textId="77777777" w:rsidR="006C348D" w:rsidRDefault="006C348D" w:rsidP="0087024B">
            <w:pPr>
              <w:pStyle w:val="OtherTableBody"/>
            </w:pPr>
            <w:r>
              <w:t>Shipment Status</w:t>
            </w:r>
          </w:p>
        </w:tc>
        <w:tc>
          <w:tcPr>
            <w:tcW w:w="1000" w:type="dxa"/>
          </w:tcPr>
          <w:p w14:paraId="53D79A27" w14:textId="77777777" w:rsidR="006C348D" w:rsidRDefault="006C348D" w:rsidP="0087024B">
            <w:pPr>
              <w:pStyle w:val="OtherTableBody"/>
            </w:pPr>
            <w:r>
              <w:t>2.C.2.530</w:t>
            </w:r>
          </w:p>
        </w:tc>
      </w:tr>
      <w:tr w:rsidR="006C348D" w14:paraId="0015FF8F" w14:textId="77777777" w:rsidTr="0087024B">
        <w:trPr>
          <w:tblHeader/>
        </w:trPr>
        <w:tc>
          <w:tcPr>
            <w:tcW w:w="1000" w:type="dxa"/>
          </w:tcPr>
          <w:p w14:paraId="1F2C47AB" w14:textId="77777777" w:rsidR="006C348D" w:rsidRDefault="006C348D" w:rsidP="0087024B">
            <w:pPr>
              <w:pStyle w:val="OtherTableBody"/>
            </w:pPr>
            <w:r>
              <w:t>User</w:t>
            </w:r>
          </w:p>
        </w:tc>
        <w:tc>
          <w:tcPr>
            <w:tcW w:w="1000" w:type="dxa"/>
          </w:tcPr>
          <w:p w14:paraId="00C62160" w14:textId="77777777" w:rsidR="006C348D" w:rsidRDefault="006C348D" w:rsidP="0087024B">
            <w:pPr>
              <w:pStyle w:val="OtherTableBody"/>
            </w:pPr>
            <w:r>
              <w:t>0894</w:t>
            </w:r>
          </w:p>
        </w:tc>
        <w:tc>
          <w:tcPr>
            <w:tcW w:w="6000" w:type="dxa"/>
          </w:tcPr>
          <w:p w14:paraId="4BFB0078" w14:textId="77777777" w:rsidR="006C348D" w:rsidRDefault="006C348D" w:rsidP="0087024B">
            <w:pPr>
              <w:pStyle w:val="OtherTableBody"/>
            </w:pPr>
            <w:r>
              <w:t>Side of body</w:t>
            </w:r>
          </w:p>
        </w:tc>
        <w:tc>
          <w:tcPr>
            <w:tcW w:w="1000" w:type="dxa"/>
          </w:tcPr>
          <w:p w14:paraId="774DD5F5" w14:textId="77777777" w:rsidR="006C348D" w:rsidRDefault="006C348D" w:rsidP="0087024B">
            <w:pPr>
              <w:pStyle w:val="OtherTableBody"/>
            </w:pPr>
            <w:r>
              <w:t>2.C.2.527</w:t>
            </w:r>
          </w:p>
        </w:tc>
      </w:tr>
      <w:tr w:rsidR="006C348D" w14:paraId="7C8244B0" w14:textId="77777777" w:rsidTr="0087024B">
        <w:trPr>
          <w:tblHeader/>
        </w:trPr>
        <w:tc>
          <w:tcPr>
            <w:tcW w:w="1000" w:type="dxa"/>
          </w:tcPr>
          <w:p w14:paraId="66F9C59F" w14:textId="77777777" w:rsidR="006C348D" w:rsidRDefault="006C348D" w:rsidP="0087024B">
            <w:pPr>
              <w:pStyle w:val="OtherTableBody"/>
            </w:pPr>
            <w:r>
              <w:t>User</w:t>
            </w:r>
          </w:p>
        </w:tc>
        <w:tc>
          <w:tcPr>
            <w:tcW w:w="1000" w:type="dxa"/>
          </w:tcPr>
          <w:p w14:paraId="171F5934" w14:textId="77777777" w:rsidR="006C348D" w:rsidRDefault="006C348D" w:rsidP="0087024B">
            <w:pPr>
              <w:pStyle w:val="OtherTableBody"/>
            </w:pPr>
            <w:r>
              <w:t>0548</w:t>
            </w:r>
          </w:p>
        </w:tc>
        <w:tc>
          <w:tcPr>
            <w:tcW w:w="6000" w:type="dxa"/>
          </w:tcPr>
          <w:p w14:paraId="28ADEB58" w14:textId="77777777" w:rsidR="006C348D" w:rsidRDefault="006C348D" w:rsidP="0087024B">
            <w:pPr>
              <w:pStyle w:val="OtherTableBody"/>
            </w:pPr>
            <w:r>
              <w:t>Signatory's Relationship to Subject</w:t>
            </w:r>
          </w:p>
        </w:tc>
        <w:tc>
          <w:tcPr>
            <w:tcW w:w="1000" w:type="dxa"/>
          </w:tcPr>
          <w:p w14:paraId="332A6570" w14:textId="77777777" w:rsidR="006C348D" w:rsidRDefault="006C348D" w:rsidP="0087024B">
            <w:pPr>
              <w:pStyle w:val="OtherTableBody"/>
            </w:pPr>
            <w:r>
              <w:t>2.C.2.456</w:t>
            </w:r>
          </w:p>
        </w:tc>
      </w:tr>
      <w:tr w:rsidR="006C348D" w14:paraId="650A6D40" w14:textId="77777777" w:rsidTr="0087024B">
        <w:trPr>
          <w:tblHeader/>
        </w:trPr>
        <w:tc>
          <w:tcPr>
            <w:tcW w:w="1000" w:type="dxa"/>
          </w:tcPr>
          <w:p w14:paraId="2C920D53" w14:textId="77777777" w:rsidR="006C348D" w:rsidRDefault="006C348D" w:rsidP="0087024B">
            <w:pPr>
              <w:pStyle w:val="OtherTableBody"/>
            </w:pPr>
            <w:r>
              <w:t>User</w:t>
            </w:r>
          </w:p>
        </w:tc>
        <w:tc>
          <w:tcPr>
            <w:tcW w:w="1000" w:type="dxa"/>
          </w:tcPr>
          <w:p w14:paraId="7A15E684" w14:textId="77777777" w:rsidR="006C348D" w:rsidRDefault="006C348D" w:rsidP="0087024B">
            <w:pPr>
              <w:pStyle w:val="OtherTableBody"/>
            </w:pPr>
            <w:r>
              <w:t>0535</w:t>
            </w:r>
          </w:p>
        </w:tc>
        <w:tc>
          <w:tcPr>
            <w:tcW w:w="6000" w:type="dxa"/>
          </w:tcPr>
          <w:p w14:paraId="35394D17" w14:textId="77777777" w:rsidR="006C348D" w:rsidRDefault="006C348D" w:rsidP="0087024B">
            <w:pPr>
              <w:pStyle w:val="OtherTableBody"/>
            </w:pPr>
            <w:r>
              <w:t>Signature Code</w:t>
            </w:r>
          </w:p>
        </w:tc>
        <w:tc>
          <w:tcPr>
            <w:tcW w:w="1000" w:type="dxa"/>
          </w:tcPr>
          <w:p w14:paraId="724F3E00" w14:textId="77777777" w:rsidR="006C348D" w:rsidRDefault="006C348D" w:rsidP="0087024B">
            <w:pPr>
              <w:pStyle w:val="OtherTableBody"/>
            </w:pPr>
            <w:r>
              <w:t>2.C.2.445</w:t>
            </w:r>
          </w:p>
        </w:tc>
      </w:tr>
      <w:tr w:rsidR="006C348D" w14:paraId="6E3D0A09" w14:textId="77777777" w:rsidTr="0087024B">
        <w:trPr>
          <w:tblHeader/>
        </w:trPr>
        <w:tc>
          <w:tcPr>
            <w:tcW w:w="1000" w:type="dxa"/>
          </w:tcPr>
          <w:p w14:paraId="5C0E15C7" w14:textId="77777777" w:rsidR="006C348D" w:rsidRDefault="006C348D" w:rsidP="0087024B">
            <w:pPr>
              <w:pStyle w:val="OtherTableBody"/>
            </w:pPr>
            <w:r>
              <w:t>User</w:t>
            </w:r>
          </w:p>
        </w:tc>
        <w:tc>
          <w:tcPr>
            <w:tcW w:w="1000" w:type="dxa"/>
          </w:tcPr>
          <w:p w14:paraId="236651DB" w14:textId="77777777" w:rsidR="006C348D" w:rsidRDefault="006C348D" w:rsidP="0087024B">
            <w:pPr>
              <w:pStyle w:val="OtherTableBody"/>
            </w:pPr>
            <w:r>
              <w:t>0244</w:t>
            </w:r>
          </w:p>
        </w:tc>
        <w:tc>
          <w:tcPr>
            <w:tcW w:w="6000" w:type="dxa"/>
          </w:tcPr>
          <w:p w14:paraId="275EFAE1" w14:textId="77777777" w:rsidR="006C348D" w:rsidRDefault="006C348D" w:rsidP="0087024B">
            <w:pPr>
              <w:pStyle w:val="OtherTableBody"/>
            </w:pPr>
            <w:r>
              <w:t>Single Use Device</w:t>
            </w:r>
          </w:p>
        </w:tc>
        <w:tc>
          <w:tcPr>
            <w:tcW w:w="1000" w:type="dxa"/>
          </w:tcPr>
          <w:p w14:paraId="01CB45AF" w14:textId="77777777" w:rsidR="006C348D" w:rsidRDefault="006C348D" w:rsidP="0087024B">
            <w:pPr>
              <w:pStyle w:val="OtherTableBody"/>
            </w:pPr>
            <w:r>
              <w:t>2.C.2.179</w:t>
            </w:r>
          </w:p>
        </w:tc>
      </w:tr>
      <w:tr w:rsidR="006C348D" w14:paraId="67F50285" w14:textId="77777777" w:rsidTr="0087024B">
        <w:trPr>
          <w:tblHeader/>
        </w:trPr>
        <w:tc>
          <w:tcPr>
            <w:tcW w:w="1000" w:type="dxa"/>
          </w:tcPr>
          <w:p w14:paraId="36B6F5B5" w14:textId="77777777" w:rsidR="006C348D" w:rsidRDefault="006C348D" w:rsidP="0087024B">
            <w:pPr>
              <w:pStyle w:val="OtherTableBody"/>
            </w:pPr>
            <w:r>
              <w:t>HL7</w:t>
            </w:r>
          </w:p>
        </w:tc>
        <w:tc>
          <w:tcPr>
            <w:tcW w:w="1000" w:type="dxa"/>
          </w:tcPr>
          <w:p w14:paraId="23FCE3AB" w14:textId="77777777" w:rsidR="006C348D" w:rsidRDefault="006C348D" w:rsidP="0087024B">
            <w:pPr>
              <w:pStyle w:val="OtherTableBody"/>
            </w:pPr>
            <w:r>
              <w:t>0105</w:t>
            </w:r>
          </w:p>
        </w:tc>
        <w:tc>
          <w:tcPr>
            <w:tcW w:w="6000" w:type="dxa"/>
          </w:tcPr>
          <w:p w14:paraId="37B6D277" w14:textId="77777777" w:rsidR="006C348D" w:rsidRDefault="006C348D" w:rsidP="0087024B">
            <w:pPr>
              <w:pStyle w:val="OtherTableBody"/>
            </w:pPr>
            <w:r>
              <w:t>Source of Comment</w:t>
            </w:r>
          </w:p>
        </w:tc>
        <w:tc>
          <w:tcPr>
            <w:tcW w:w="1000" w:type="dxa"/>
          </w:tcPr>
          <w:p w14:paraId="7BB4F3AC" w14:textId="77777777" w:rsidR="006C348D" w:rsidRDefault="006C348D" w:rsidP="0087024B">
            <w:pPr>
              <w:pStyle w:val="OtherTableBody"/>
            </w:pPr>
            <w:r>
              <w:t>2.C.2.62</w:t>
            </w:r>
          </w:p>
        </w:tc>
      </w:tr>
      <w:tr w:rsidR="006C348D" w14:paraId="78A39E9E" w14:textId="77777777" w:rsidTr="0087024B">
        <w:trPr>
          <w:tblHeader/>
        </w:trPr>
        <w:tc>
          <w:tcPr>
            <w:tcW w:w="1000" w:type="dxa"/>
          </w:tcPr>
          <w:p w14:paraId="3D6E9E07" w14:textId="77777777" w:rsidR="006C348D" w:rsidRDefault="006C348D" w:rsidP="0087024B">
            <w:pPr>
              <w:pStyle w:val="OtherTableBody"/>
            </w:pPr>
            <w:r>
              <w:t>HL7</w:t>
            </w:r>
          </w:p>
        </w:tc>
        <w:tc>
          <w:tcPr>
            <w:tcW w:w="1000" w:type="dxa"/>
          </w:tcPr>
          <w:p w14:paraId="57B15A18" w14:textId="77777777" w:rsidR="006C348D" w:rsidRDefault="006C348D" w:rsidP="0087024B">
            <w:pPr>
              <w:pStyle w:val="OtherTableBody"/>
            </w:pPr>
            <w:r>
              <w:t>0332</w:t>
            </w:r>
          </w:p>
        </w:tc>
        <w:tc>
          <w:tcPr>
            <w:tcW w:w="6000" w:type="dxa"/>
          </w:tcPr>
          <w:p w14:paraId="49DA259B" w14:textId="77777777" w:rsidR="006C348D" w:rsidRDefault="006C348D" w:rsidP="0087024B">
            <w:pPr>
              <w:pStyle w:val="OtherTableBody"/>
            </w:pPr>
            <w:r>
              <w:t>Source Type</w:t>
            </w:r>
          </w:p>
        </w:tc>
        <w:tc>
          <w:tcPr>
            <w:tcW w:w="1000" w:type="dxa"/>
          </w:tcPr>
          <w:p w14:paraId="50E191CF" w14:textId="77777777" w:rsidR="006C348D" w:rsidRDefault="006C348D" w:rsidP="0087024B">
            <w:pPr>
              <w:pStyle w:val="OtherTableBody"/>
            </w:pPr>
            <w:r>
              <w:t>2.C.2.260</w:t>
            </w:r>
          </w:p>
        </w:tc>
      </w:tr>
      <w:tr w:rsidR="006C348D" w14:paraId="0A116378" w14:textId="77777777" w:rsidTr="0087024B">
        <w:trPr>
          <w:tblHeader/>
        </w:trPr>
        <w:tc>
          <w:tcPr>
            <w:tcW w:w="1000" w:type="dxa"/>
          </w:tcPr>
          <w:p w14:paraId="38090D3C" w14:textId="77777777" w:rsidR="006C348D" w:rsidRDefault="006C348D" w:rsidP="0087024B">
            <w:pPr>
              <w:pStyle w:val="OtherTableBody"/>
            </w:pPr>
            <w:r>
              <w:t>undefined</w:t>
            </w:r>
          </w:p>
        </w:tc>
        <w:tc>
          <w:tcPr>
            <w:tcW w:w="1000" w:type="dxa"/>
          </w:tcPr>
          <w:p w14:paraId="4E4D77C2" w14:textId="77777777" w:rsidR="006C348D" w:rsidRDefault="006C348D" w:rsidP="0087024B">
            <w:pPr>
              <w:pStyle w:val="OtherTableBody"/>
            </w:pPr>
            <w:r>
              <w:t>0738</w:t>
            </w:r>
          </w:p>
        </w:tc>
        <w:tc>
          <w:tcPr>
            <w:tcW w:w="6000" w:type="dxa"/>
          </w:tcPr>
          <w:p w14:paraId="0CF839D4" w14:textId="77777777" w:rsidR="006C348D" w:rsidRDefault="006C348D" w:rsidP="0087024B">
            <w:pPr>
              <w:pStyle w:val="OtherTableBody"/>
            </w:pPr>
            <w:r>
              <w:t>Special Administration Instructions (RXG-13)</w:t>
            </w:r>
          </w:p>
        </w:tc>
        <w:tc>
          <w:tcPr>
            <w:tcW w:w="1000" w:type="dxa"/>
          </w:tcPr>
          <w:p w14:paraId="29CF2028" w14:textId="77777777" w:rsidR="006C348D" w:rsidRDefault="006C348D" w:rsidP="0087024B">
            <w:pPr>
              <w:pStyle w:val="OtherTableBody"/>
            </w:pPr>
            <w:r>
              <w:t>4A.4.6</w:t>
            </w:r>
          </w:p>
        </w:tc>
      </w:tr>
      <w:tr w:rsidR="006C348D" w14:paraId="0C0D3E0F" w14:textId="77777777" w:rsidTr="0087024B">
        <w:trPr>
          <w:tblHeader/>
        </w:trPr>
        <w:tc>
          <w:tcPr>
            <w:tcW w:w="1000" w:type="dxa"/>
          </w:tcPr>
          <w:p w14:paraId="5821AA44" w14:textId="77777777" w:rsidR="006C348D" w:rsidRDefault="006C348D" w:rsidP="0087024B">
            <w:pPr>
              <w:pStyle w:val="OtherTableBody"/>
            </w:pPr>
            <w:r>
              <w:t>undefined</w:t>
            </w:r>
          </w:p>
        </w:tc>
        <w:tc>
          <w:tcPr>
            <w:tcW w:w="1000" w:type="dxa"/>
          </w:tcPr>
          <w:p w14:paraId="1E8DCAF9" w14:textId="77777777" w:rsidR="006C348D" w:rsidRDefault="006C348D" w:rsidP="0087024B">
            <w:pPr>
              <w:pStyle w:val="OtherTableBody"/>
            </w:pPr>
            <w:r>
              <w:t>0706</w:t>
            </w:r>
          </w:p>
        </w:tc>
        <w:tc>
          <w:tcPr>
            <w:tcW w:w="6000" w:type="dxa"/>
          </w:tcPr>
          <w:p w14:paraId="40B064E2" w14:textId="77777777" w:rsidR="006C348D" w:rsidRDefault="006C348D" w:rsidP="0087024B">
            <w:pPr>
              <w:pStyle w:val="OtherTableBody"/>
            </w:pPr>
            <w:r>
              <w:t>Special Dispensing Instructions (RXD-15)</w:t>
            </w:r>
          </w:p>
        </w:tc>
        <w:tc>
          <w:tcPr>
            <w:tcW w:w="1000" w:type="dxa"/>
          </w:tcPr>
          <w:p w14:paraId="4A1B154E" w14:textId="77777777" w:rsidR="006C348D" w:rsidRDefault="006C348D" w:rsidP="0087024B">
            <w:pPr>
              <w:pStyle w:val="OtherTableBody"/>
            </w:pPr>
            <w:r>
              <w:t>4A.4.5</w:t>
            </w:r>
          </w:p>
        </w:tc>
      </w:tr>
      <w:tr w:rsidR="006C348D" w14:paraId="29C83FFB" w14:textId="77777777" w:rsidTr="0087024B">
        <w:trPr>
          <w:tblHeader/>
        </w:trPr>
        <w:tc>
          <w:tcPr>
            <w:tcW w:w="1000" w:type="dxa"/>
          </w:tcPr>
          <w:p w14:paraId="73128E6D" w14:textId="77777777" w:rsidR="006C348D" w:rsidRDefault="006C348D" w:rsidP="0087024B">
            <w:pPr>
              <w:pStyle w:val="OtherTableBody"/>
            </w:pPr>
            <w:r>
              <w:t>undefined</w:t>
            </w:r>
          </w:p>
        </w:tc>
        <w:tc>
          <w:tcPr>
            <w:tcW w:w="1000" w:type="dxa"/>
          </w:tcPr>
          <w:p w14:paraId="29EEE8A8" w14:textId="77777777" w:rsidR="006C348D" w:rsidRDefault="006C348D" w:rsidP="0087024B">
            <w:pPr>
              <w:pStyle w:val="OtherTableBody"/>
            </w:pPr>
            <w:r>
              <w:t>0721</w:t>
            </w:r>
          </w:p>
        </w:tc>
        <w:tc>
          <w:tcPr>
            <w:tcW w:w="6000" w:type="dxa"/>
          </w:tcPr>
          <w:p w14:paraId="4D602EA7" w14:textId="77777777" w:rsidR="006C348D" w:rsidRDefault="006C348D" w:rsidP="0087024B">
            <w:pPr>
              <w:pStyle w:val="OtherTableBody"/>
            </w:pPr>
            <w:r>
              <w:t>Special Dispensing Instructions (RXE-21)</w:t>
            </w:r>
          </w:p>
        </w:tc>
        <w:tc>
          <w:tcPr>
            <w:tcW w:w="1000" w:type="dxa"/>
          </w:tcPr>
          <w:p w14:paraId="7DEA8A4A" w14:textId="77777777" w:rsidR="006C348D" w:rsidRDefault="006C348D" w:rsidP="0087024B">
            <w:pPr>
              <w:pStyle w:val="OtherTableBody"/>
            </w:pPr>
            <w:r>
              <w:t>4A.4.4</w:t>
            </w:r>
          </w:p>
        </w:tc>
      </w:tr>
      <w:tr w:rsidR="006C348D" w14:paraId="076C516F" w14:textId="77777777" w:rsidTr="0087024B">
        <w:trPr>
          <w:tblHeader/>
        </w:trPr>
        <w:tc>
          <w:tcPr>
            <w:tcW w:w="1000" w:type="dxa"/>
          </w:tcPr>
          <w:p w14:paraId="024B46D8" w14:textId="77777777" w:rsidR="006C348D" w:rsidRDefault="006C348D" w:rsidP="0087024B">
            <w:pPr>
              <w:pStyle w:val="OtherTableBody"/>
            </w:pPr>
            <w:r>
              <w:t>User</w:t>
            </w:r>
          </w:p>
        </w:tc>
        <w:tc>
          <w:tcPr>
            <w:tcW w:w="1000" w:type="dxa"/>
          </w:tcPr>
          <w:p w14:paraId="1CE98AF6" w14:textId="77777777" w:rsidR="006C348D" w:rsidRDefault="006C348D" w:rsidP="0087024B">
            <w:pPr>
              <w:pStyle w:val="OtherTableBody"/>
            </w:pPr>
            <w:r>
              <w:t>0376</w:t>
            </w:r>
          </w:p>
        </w:tc>
        <w:tc>
          <w:tcPr>
            <w:tcW w:w="6000" w:type="dxa"/>
          </w:tcPr>
          <w:p w14:paraId="4684C594" w14:textId="77777777" w:rsidR="006C348D" w:rsidRDefault="006C348D" w:rsidP="0087024B">
            <w:pPr>
              <w:pStyle w:val="OtherTableBody"/>
            </w:pPr>
            <w:r>
              <w:t>Special Handling Code</w:t>
            </w:r>
          </w:p>
        </w:tc>
        <w:tc>
          <w:tcPr>
            <w:tcW w:w="1000" w:type="dxa"/>
          </w:tcPr>
          <w:p w14:paraId="6E9C90CF" w14:textId="77777777" w:rsidR="006C348D" w:rsidRDefault="006C348D" w:rsidP="0087024B">
            <w:pPr>
              <w:pStyle w:val="OtherTableBody"/>
            </w:pPr>
            <w:r>
              <w:t>2.C.2.301</w:t>
            </w:r>
          </w:p>
        </w:tc>
      </w:tr>
      <w:tr w:rsidR="006C348D" w14:paraId="0E767E0F" w14:textId="77777777" w:rsidTr="0087024B">
        <w:trPr>
          <w:tblHeader/>
        </w:trPr>
        <w:tc>
          <w:tcPr>
            <w:tcW w:w="1000" w:type="dxa"/>
          </w:tcPr>
          <w:p w14:paraId="617CC918" w14:textId="77777777" w:rsidR="006C348D" w:rsidRDefault="006C348D" w:rsidP="0087024B">
            <w:pPr>
              <w:pStyle w:val="OtherTableBody"/>
            </w:pPr>
            <w:r>
              <w:t>User</w:t>
            </w:r>
          </w:p>
        </w:tc>
        <w:tc>
          <w:tcPr>
            <w:tcW w:w="1000" w:type="dxa"/>
          </w:tcPr>
          <w:p w14:paraId="0B3B7949" w14:textId="77777777" w:rsidR="006C348D" w:rsidRDefault="006C348D" w:rsidP="0087024B">
            <w:pPr>
              <w:pStyle w:val="OtherTableBody"/>
            </w:pPr>
            <w:r>
              <w:t>0214</w:t>
            </w:r>
          </w:p>
        </w:tc>
        <w:tc>
          <w:tcPr>
            <w:tcW w:w="6000" w:type="dxa"/>
          </w:tcPr>
          <w:p w14:paraId="03A897A7" w14:textId="77777777" w:rsidR="006C348D" w:rsidRDefault="006C348D" w:rsidP="0087024B">
            <w:pPr>
              <w:pStyle w:val="OtherTableBody"/>
            </w:pPr>
            <w:r>
              <w:t>Special Program Code</w:t>
            </w:r>
          </w:p>
        </w:tc>
        <w:tc>
          <w:tcPr>
            <w:tcW w:w="1000" w:type="dxa"/>
          </w:tcPr>
          <w:p w14:paraId="75CE82A2" w14:textId="77777777" w:rsidR="006C348D" w:rsidRDefault="006C348D" w:rsidP="0087024B">
            <w:pPr>
              <w:pStyle w:val="OtherTableBody"/>
            </w:pPr>
            <w:r>
              <w:t>2.C.2.151</w:t>
            </w:r>
          </w:p>
        </w:tc>
      </w:tr>
      <w:tr w:rsidR="006C348D" w14:paraId="208F04DD" w14:textId="77777777" w:rsidTr="0087024B">
        <w:trPr>
          <w:tblHeader/>
        </w:trPr>
        <w:tc>
          <w:tcPr>
            <w:tcW w:w="1000" w:type="dxa"/>
          </w:tcPr>
          <w:p w14:paraId="72CECD01" w14:textId="77777777" w:rsidR="006C348D" w:rsidRDefault="006C348D" w:rsidP="0087024B">
            <w:pPr>
              <w:pStyle w:val="OtherTableBody"/>
            </w:pPr>
            <w:r>
              <w:t>User</w:t>
            </w:r>
          </w:p>
        </w:tc>
        <w:tc>
          <w:tcPr>
            <w:tcW w:w="1000" w:type="dxa"/>
          </w:tcPr>
          <w:p w14:paraId="029B8B1D" w14:textId="77777777" w:rsidR="006C348D" w:rsidRDefault="006C348D" w:rsidP="0087024B">
            <w:pPr>
              <w:pStyle w:val="OtherTableBody"/>
            </w:pPr>
            <w:r>
              <w:t>0265</w:t>
            </w:r>
          </w:p>
        </w:tc>
        <w:tc>
          <w:tcPr>
            <w:tcW w:w="6000" w:type="dxa"/>
          </w:tcPr>
          <w:p w14:paraId="243492CE" w14:textId="77777777" w:rsidR="006C348D" w:rsidRDefault="006C348D" w:rsidP="0087024B">
            <w:pPr>
              <w:pStyle w:val="OtherTableBody"/>
            </w:pPr>
            <w:r>
              <w:t>Specialty Type</w:t>
            </w:r>
          </w:p>
        </w:tc>
        <w:tc>
          <w:tcPr>
            <w:tcW w:w="1000" w:type="dxa"/>
          </w:tcPr>
          <w:p w14:paraId="0FF0B651" w14:textId="77777777" w:rsidR="006C348D" w:rsidRDefault="006C348D" w:rsidP="0087024B">
            <w:pPr>
              <w:pStyle w:val="OtherTableBody"/>
            </w:pPr>
            <w:r>
              <w:t>2.C.2.200</w:t>
            </w:r>
          </w:p>
        </w:tc>
      </w:tr>
      <w:tr w:rsidR="006C348D" w14:paraId="56A8DDCD" w14:textId="77777777" w:rsidTr="0087024B">
        <w:trPr>
          <w:tblHeader/>
        </w:trPr>
        <w:tc>
          <w:tcPr>
            <w:tcW w:w="1000" w:type="dxa"/>
          </w:tcPr>
          <w:p w14:paraId="29BA580C" w14:textId="77777777" w:rsidR="006C348D" w:rsidRDefault="006C348D" w:rsidP="0087024B">
            <w:pPr>
              <w:pStyle w:val="OtherTableBody"/>
            </w:pPr>
            <w:r>
              <w:t>User</w:t>
            </w:r>
          </w:p>
        </w:tc>
        <w:tc>
          <w:tcPr>
            <w:tcW w:w="1000" w:type="dxa"/>
          </w:tcPr>
          <w:p w14:paraId="6CD07BF4" w14:textId="77777777" w:rsidR="006C348D" w:rsidRDefault="006C348D" w:rsidP="0087024B">
            <w:pPr>
              <w:pStyle w:val="OtherTableBody"/>
            </w:pPr>
            <w:r>
              <w:t>0446</w:t>
            </w:r>
          </w:p>
        </w:tc>
        <w:tc>
          <w:tcPr>
            <w:tcW w:w="6000" w:type="dxa"/>
          </w:tcPr>
          <w:p w14:paraId="1530374E" w14:textId="77777777" w:rsidR="006C348D" w:rsidRDefault="006C348D" w:rsidP="0087024B">
            <w:pPr>
              <w:pStyle w:val="OtherTableBody"/>
            </w:pPr>
            <w:r>
              <w:t>Species Code</w:t>
            </w:r>
          </w:p>
        </w:tc>
        <w:tc>
          <w:tcPr>
            <w:tcW w:w="1000" w:type="dxa"/>
          </w:tcPr>
          <w:p w14:paraId="75C661F5" w14:textId="77777777" w:rsidR="006C348D" w:rsidRDefault="006C348D" w:rsidP="0087024B">
            <w:pPr>
              <w:pStyle w:val="OtherTableBody"/>
            </w:pPr>
            <w:r>
              <w:t>2.C.2.362</w:t>
            </w:r>
          </w:p>
        </w:tc>
      </w:tr>
      <w:tr w:rsidR="006C348D" w14:paraId="0CB2D10C" w14:textId="77777777" w:rsidTr="0087024B">
        <w:trPr>
          <w:tblHeader/>
        </w:trPr>
        <w:tc>
          <w:tcPr>
            <w:tcW w:w="1000" w:type="dxa"/>
          </w:tcPr>
          <w:p w14:paraId="2751ED99" w14:textId="77777777" w:rsidR="006C348D" w:rsidRDefault="006C348D" w:rsidP="0087024B">
            <w:pPr>
              <w:pStyle w:val="OtherTableBody"/>
            </w:pPr>
            <w:r>
              <w:t>undefined</w:t>
            </w:r>
          </w:p>
        </w:tc>
        <w:tc>
          <w:tcPr>
            <w:tcW w:w="1000" w:type="dxa"/>
          </w:tcPr>
          <w:p w14:paraId="0D14BE2F" w14:textId="77777777" w:rsidR="006C348D" w:rsidRDefault="006C348D" w:rsidP="0087024B">
            <w:pPr>
              <w:pStyle w:val="OtherTableBody"/>
            </w:pPr>
            <w:r>
              <w:t>0660</w:t>
            </w:r>
          </w:p>
        </w:tc>
        <w:tc>
          <w:tcPr>
            <w:tcW w:w="6000" w:type="dxa"/>
          </w:tcPr>
          <w:p w14:paraId="6FD0BC01" w14:textId="77777777" w:rsidR="006C348D" w:rsidRDefault="006C348D" w:rsidP="0087024B">
            <w:pPr>
              <w:pStyle w:val="OtherTableBody"/>
            </w:pPr>
            <w:r>
              <w:t>Specimen (OM4-6)</w:t>
            </w:r>
          </w:p>
        </w:tc>
        <w:tc>
          <w:tcPr>
            <w:tcW w:w="1000" w:type="dxa"/>
          </w:tcPr>
          <w:p w14:paraId="35C975A3" w14:textId="77777777" w:rsidR="006C348D" w:rsidRDefault="006C348D" w:rsidP="0087024B">
            <w:pPr>
              <w:pStyle w:val="OtherTableBody"/>
            </w:pPr>
            <w:r>
              <w:t>8.8.12</w:t>
            </w:r>
          </w:p>
        </w:tc>
      </w:tr>
      <w:tr w:rsidR="006C348D" w14:paraId="613CCEBD" w14:textId="77777777" w:rsidTr="0087024B">
        <w:trPr>
          <w:tblHeader/>
        </w:trPr>
        <w:tc>
          <w:tcPr>
            <w:tcW w:w="1000" w:type="dxa"/>
          </w:tcPr>
          <w:p w14:paraId="430A833D" w14:textId="77777777" w:rsidR="006C348D" w:rsidRDefault="006C348D" w:rsidP="0087024B">
            <w:pPr>
              <w:pStyle w:val="OtherTableBody"/>
            </w:pPr>
            <w:r>
              <w:t>HL7</w:t>
            </w:r>
          </w:p>
        </w:tc>
        <w:tc>
          <w:tcPr>
            <w:tcW w:w="1000" w:type="dxa"/>
          </w:tcPr>
          <w:p w14:paraId="055998C0" w14:textId="77777777" w:rsidR="006C348D" w:rsidRDefault="006C348D" w:rsidP="0087024B">
            <w:pPr>
              <w:pStyle w:val="OtherTableBody"/>
            </w:pPr>
            <w:r>
              <w:t>0065</w:t>
            </w:r>
          </w:p>
        </w:tc>
        <w:tc>
          <w:tcPr>
            <w:tcW w:w="6000" w:type="dxa"/>
          </w:tcPr>
          <w:p w14:paraId="5945AC34" w14:textId="77777777" w:rsidR="006C348D" w:rsidRDefault="006C348D" w:rsidP="0087024B">
            <w:pPr>
              <w:pStyle w:val="OtherTableBody"/>
            </w:pPr>
            <w:r>
              <w:t>Specimen Action Code</w:t>
            </w:r>
          </w:p>
        </w:tc>
        <w:tc>
          <w:tcPr>
            <w:tcW w:w="1000" w:type="dxa"/>
          </w:tcPr>
          <w:p w14:paraId="60EC3868" w14:textId="77777777" w:rsidR="006C348D" w:rsidRDefault="006C348D" w:rsidP="0087024B">
            <w:pPr>
              <w:pStyle w:val="OtherTableBody"/>
            </w:pPr>
            <w:r>
              <w:t>2.C.2.37</w:t>
            </w:r>
          </w:p>
        </w:tc>
      </w:tr>
      <w:tr w:rsidR="006C348D" w14:paraId="703E5B77" w14:textId="77777777" w:rsidTr="0087024B">
        <w:trPr>
          <w:tblHeader/>
        </w:trPr>
        <w:tc>
          <w:tcPr>
            <w:tcW w:w="1000" w:type="dxa"/>
          </w:tcPr>
          <w:p w14:paraId="74D40425" w14:textId="77777777" w:rsidR="006C348D" w:rsidRDefault="006C348D" w:rsidP="0087024B">
            <w:pPr>
              <w:pStyle w:val="OtherTableBody"/>
            </w:pPr>
            <w:r>
              <w:t>User</w:t>
            </w:r>
          </w:p>
        </w:tc>
        <w:tc>
          <w:tcPr>
            <w:tcW w:w="1000" w:type="dxa"/>
          </w:tcPr>
          <w:p w14:paraId="04AFF755" w14:textId="77777777" w:rsidR="006C348D" w:rsidRDefault="006C348D" w:rsidP="0087024B">
            <w:pPr>
              <w:pStyle w:val="OtherTableBody"/>
            </w:pPr>
            <w:r>
              <w:t>0492</w:t>
            </w:r>
          </w:p>
        </w:tc>
        <w:tc>
          <w:tcPr>
            <w:tcW w:w="6000" w:type="dxa"/>
          </w:tcPr>
          <w:p w14:paraId="6DB01CF7" w14:textId="77777777" w:rsidR="006C348D" w:rsidRDefault="006C348D" w:rsidP="0087024B">
            <w:pPr>
              <w:pStyle w:val="OtherTableBody"/>
            </w:pPr>
            <w:r>
              <w:t>Specimen Appropriateness</w:t>
            </w:r>
          </w:p>
        </w:tc>
        <w:tc>
          <w:tcPr>
            <w:tcW w:w="1000" w:type="dxa"/>
          </w:tcPr>
          <w:p w14:paraId="18542C90" w14:textId="77777777" w:rsidR="006C348D" w:rsidRDefault="006C348D" w:rsidP="0087024B">
            <w:pPr>
              <w:pStyle w:val="OtherTableBody"/>
            </w:pPr>
            <w:r>
              <w:t>2.C.2.405</w:t>
            </w:r>
          </w:p>
        </w:tc>
      </w:tr>
      <w:tr w:rsidR="006C348D" w14:paraId="42E845DA" w14:textId="77777777" w:rsidTr="0087024B">
        <w:trPr>
          <w:tblHeader/>
        </w:trPr>
        <w:tc>
          <w:tcPr>
            <w:tcW w:w="1000" w:type="dxa"/>
          </w:tcPr>
          <w:p w14:paraId="2347C531" w14:textId="77777777" w:rsidR="006C348D" w:rsidRDefault="006C348D" w:rsidP="0087024B">
            <w:pPr>
              <w:pStyle w:val="OtherTableBody"/>
            </w:pPr>
            <w:r>
              <w:t>HL7</w:t>
            </w:r>
          </w:p>
        </w:tc>
        <w:tc>
          <w:tcPr>
            <w:tcW w:w="1000" w:type="dxa"/>
          </w:tcPr>
          <w:p w14:paraId="13649E14" w14:textId="77777777" w:rsidR="006C348D" w:rsidRDefault="006C348D" w:rsidP="0087024B">
            <w:pPr>
              <w:pStyle w:val="OtherTableBody"/>
            </w:pPr>
            <w:r>
              <w:t>0494</w:t>
            </w:r>
          </w:p>
        </w:tc>
        <w:tc>
          <w:tcPr>
            <w:tcW w:w="6000" w:type="dxa"/>
          </w:tcPr>
          <w:p w14:paraId="16111E5D" w14:textId="77777777" w:rsidR="006C348D" w:rsidRDefault="006C348D" w:rsidP="0087024B">
            <w:pPr>
              <w:pStyle w:val="OtherTableBody"/>
            </w:pPr>
            <w:r>
              <w:t>Specimen Child Role</w:t>
            </w:r>
          </w:p>
        </w:tc>
        <w:tc>
          <w:tcPr>
            <w:tcW w:w="1000" w:type="dxa"/>
          </w:tcPr>
          <w:p w14:paraId="29C698FF" w14:textId="77777777" w:rsidR="006C348D" w:rsidRDefault="006C348D" w:rsidP="0087024B">
            <w:pPr>
              <w:pStyle w:val="OtherTableBody"/>
            </w:pPr>
            <w:r>
              <w:t>2.C.2.407</w:t>
            </w:r>
          </w:p>
        </w:tc>
      </w:tr>
      <w:tr w:rsidR="006C348D" w14:paraId="3A91803A" w14:textId="77777777" w:rsidTr="0087024B">
        <w:trPr>
          <w:tblHeader/>
        </w:trPr>
        <w:tc>
          <w:tcPr>
            <w:tcW w:w="1000" w:type="dxa"/>
          </w:tcPr>
          <w:p w14:paraId="63CCA684" w14:textId="77777777" w:rsidR="006C348D" w:rsidRDefault="006C348D" w:rsidP="0087024B">
            <w:pPr>
              <w:pStyle w:val="OtherTableBody"/>
            </w:pPr>
            <w:r>
              <w:t>HL7</w:t>
            </w:r>
          </w:p>
        </w:tc>
        <w:tc>
          <w:tcPr>
            <w:tcW w:w="1000" w:type="dxa"/>
          </w:tcPr>
          <w:p w14:paraId="3D1D0C7D" w14:textId="77777777" w:rsidR="006C348D" w:rsidRDefault="006C348D" w:rsidP="0087024B">
            <w:pPr>
              <w:pStyle w:val="OtherTableBody"/>
            </w:pPr>
            <w:r>
              <w:t>0488</w:t>
            </w:r>
          </w:p>
        </w:tc>
        <w:tc>
          <w:tcPr>
            <w:tcW w:w="6000" w:type="dxa"/>
          </w:tcPr>
          <w:p w14:paraId="1E74FEE3" w14:textId="77777777" w:rsidR="006C348D" w:rsidRDefault="006C348D" w:rsidP="0087024B">
            <w:pPr>
              <w:pStyle w:val="OtherTableBody"/>
            </w:pPr>
            <w:r>
              <w:t>Specimen Collection Method</w:t>
            </w:r>
          </w:p>
        </w:tc>
        <w:tc>
          <w:tcPr>
            <w:tcW w:w="1000" w:type="dxa"/>
          </w:tcPr>
          <w:p w14:paraId="09631E63" w14:textId="77777777" w:rsidR="006C348D" w:rsidRDefault="006C348D" w:rsidP="0087024B">
            <w:pPr>
              <w:pStyle w:val="OtherTableBody"/>
            </w:pPr>
            <w:r>
              <w:t>2.C.2.401</w:t>
            </w:r>
          </w:p>
        </w:tc>
      </w:tr>
      <w:tr w:rsidR="006C348D" w14:paraId="1B66118E" w14:textId="77777777" w:rsidTr="0087024B">
        <w:trPr>
          <w:tblHeader/>
        </w:trPr>
        <w:tc>
          <w:tcPr>
            <w:tcW w:w="1000" w:type="dxa"/>
          </w:tcPr>
          <w:p w14:paraId="7AF0F6C0" w14:textId="77777777" w:rsidR="006C348D" w:rsidRDefault="006C348D" w:rsidP="0087024B">
            <w:pPr>
              <w:pStyle w:val="OtherTableBody"/>
            </w:pPr>
            <w:r>
              <w:t>User</w:t>
            </w:r>
          </w:p>
        </w:tc>
        <w:tc>
          <w:tcPr>
            <w:tcW w:w="1000" w:type="dxa"/>
          </w:tcPr>
          <w:p w14:paraId="0937211C" w14:textId="77777777" w:rsidR="006C348D" w:rsidRDefault="006C348D" w:rsidP="0087024B">
            <w:pPr>
              <w:pStyle w:val="OtherTableBody"/>
            </w:pPr>
            <w:r>
              <w:t>0543</w:t>
            </w:r>
          </w:p>
        </w:tc>
        <w:tc>
          <w:tcPr>
            <w:tcW w:w="6000" w:type="dxa"/>
          </w:tcPr>
          <w:p w14:paraId="22FDDE4E" w14:textId="77777777" w:rsidR="006C348D" w:rsidRDefault="006C348D" w:rsidP="0087024B">
            <w:pPr>
              <w:pStyle w:val="OtherTableBody"/>
            </w:pPr>
            <w:r>
              <w:t>Specimen Collection Site</w:t>
            </w:r>
          </w:p>
        </w:tc>
        <w:tc>
          <w:tcPr>
            <w:tcW w:w="1000" w:type="dxa"/>
          </w:tcPr>
          <w:p w14:paraId="0046137B" w14:textId="77777777" w:rsidR="006C348D" w:rsidRDefault="006C348D" w:rsidP="0087024B">
            <w:pPr>
              <w:pStyle w:val="OtherTableBody"/>
            </w:pPr>
            <w:r>
              <w:t>2.C.2.453</w:t>
            </w:r>
          </w:p>
        </w:tc>
      </w:tr>
      <w:tr w:rsidR="006C348D" w14:paraId="7263F86A" w14:textId="77777777" w:rsidTr="0087024B">
        <w:trPr>
          <w:tblHeader/>
        </w:trPr>
        <w:tc>
          <w:tcPr>
            <w:tcW w:w="1000" w:type="dxa"/>
          </w:tcPr>
          <w:p w14:paraId="35BC2D16" w14:textId="77777777" w:rsidR="006C348D" w:rsidRDefault="006C348D" w:rsidP="0087024B">
            <w:pPr>
              <w:pStyle w:val="OtherTableBody"/>
            </w:pPr>
            <w:r>
              <w:t>User</w:t>
            </w:r>
          </w:p>
        </w:tc>
        <w:tc>
          <w:tcPr>
            <w:tcW w:w="1000" w:type="dxa"/>
          </w:tcPr>
          <w:p w14:paraId="0F1A6536" w14:textId="77777777" w:rsidR="006C348D" w:rsidRDefault="006C348D" w:rsidP="0087024B">
            <w:pPr>
              <w:pStyle w:val="OtherTableBody"/>
            </w:pPr>
            <w:r>
              <w:t>0372</w:t>
            </w:r>
          </w:p>
        </w:tc>
        <w:tc>
          <w:tcPr>
            <w:tcW w:w="6000" w:type="dxa"/>
          </w:tcPr>
          <w:p w14:paraId="02A96F49" w14:textId="77777777" w:rsidR="006C348D" w:rsidRDefault="006C348D" w:rsidP="0087024B">
            <w:pPr>
              <w:pStyle w:val="OtherTableBody"/>
            </w:pPr>
            <w:r>
              <w:t>Specimen Component</w:t>
            </w:r>
          </w:p>
        </w:tc>
        <w:tc>
          <w:tcPr>
            <w:tcW w:w="1000" w:type="dxa"/>
          </w:tcPr>
          <w:p w14:paraId="391EEC82" w14:textId="77777777" w:rsidR="006C348D" w:rsidRDefault="006C348D" w:rsidP="0087024B">
            <w:pPr>
              <w:pStyle w:val="OtherTableBody"/>
            </w:pPr>
            <w:r>
              <w:t>2.C.2.297</w:t>
            </w:r>
          </w:p>
        </w:tc>
      </w:tr>
      <w:tr w:rsidR="006C348D" w14:paraId="14B46EFA" w14:textId="77777777" w:rsidTr="0087024B">
        <w:trPr>
          <w:tblHeader/>
        </w:trPr>
        <w:tc>
          <w:tcPr>
            <w:tcW w:w="1000" w:type="dxa"/>
          </w:tcPr>
          <w:p w14:paraId="003DEC67" w14:textId="77777777" w:rsidR="006C348D" w:rsidRDefault="006C348D" w:rsidP="0087024B">
            <w:pPr>
              <w:pStyle w:val="OtherTableBody"/>
            </w:pPr>
            <w:r>
              <w:t>User</w:t>
            </w:r>
          </w:p>
        </w:tc>
        <w:tc>
          <w:tcPr>
            <w:tcW w:w="1000" w:type="dxa"/>
          </w:tcPr>
          <w:p w14:paraId="62A2E27D" w14:textId="77777777" w:rsidR="006C348D" w:rsidRDefault="006C348D" w:rsidP="0087024B">
            <w:pPr>
              <w:pStyle w:val="OtherTableBody"/>
            </w:pPr>
            <w:r>
              <w:t>0493</w:t>
            </w:r>
          </w:p>
        </w:tc>
        <w:tc>
          <w:tcPr>
            <w:tcW w:w="6000" w:type="dxa"/>
          </w:tcPr>
          <w:p w14:paraId="1DD7C2A9" w14:textId="77777777" w:rsidR="006C348D" w:rsidRDefault="006C348D" w:rsidP="0087024B">
            <w:pPr>
              <w:pStyle w:val="OtherTableBody"/>
            </w:pPr>
            <w:r>
              <w:t>Specimen Condition</w:t>
            </w:r>
          </w:p>
        </w:tc>
        <w:tc>
          <w:tcPr>
            <w:tcW w:w="1000" w:type="dxa"/>
          </w:tcPr>
          <w:p w14:paraId="795388CF" w14:textId="77777777" w:rsidR="006C348D" w:rsidRDefault="006C348D" w:rsidP="0087024B">
            <w:pPr>
              <w:pStyle w:val="OtherTableBody"/>
            </w:pPr>
            <w:r>
              <w:t>2.C.2.406</w:t>
            </w:r>
          </w:p>
        </w:tc>
      </w:tr>
      <w:tr w:rsidR="006C348D" w14:paraId="7C253E56" w14:textId="77777777" w:rsidTr="0087024B">
        <w:trPr>
          <w:tblHeader/>
        </w:trPr>
        <w:tc>
          <w:tcPr>
            <w:tcW w:w="1000" w:type="dxa"/>
          </w:tcPr>
          <w:p w14:paraId="6912375F" w14:textId="77777777" w:rsidR="006C348D" w:rsidRDefault="006C348D" w:rsidP="0087024B">
            <w:pPr>
              <w:pStyle w:val="OtherTableBody"/>
            </w:pPr>
            <w:r>
              <w:t>User</w:t>
            </w:r>
          </w:p>
        </w:tc>
        <w:tc>
          <w:tcPr>
            <w:tcW w:w="1000" w:type="dxa"/>
          </w:tcPr>
          <w:p w14:paraId="7AE32D72" w14:textId="77777777" w:rsidR="006C348D" w:rsidRDefault="006C348D" w:rsidP="0087024B">
            <w:pPr>
              <w:pStyle w:val="OtherTableBody"/>
            </w:pPr>
            <w:r>
              <w:t>0491</w:t>
            </w:r>
          </w:p>
        </w:tc>
        <w:tc>
          <w:tcPr>
            <w:tcW w:w="6000" w:type="dxa"/>
          </w:tcPr>
          <w:p w14:paraId="78536ADE" w14:textId="77777777" w:rsidR="006C348D" w:rsidRDefault="006C348D" w:rsidP="0087024B">
            <w:pPr>
              <w:pStyle w:val="OtherTableBody"/>
            </w:pPr>
            <w:r>
              <w:t>Specimen Quality</w:t>
            </w:r>
          </w:p>
        </w:tc>
        <w:tc>
          <w:tcPr>
            <w:tcW w:w="1000" w:type="dxa"/>
          </w:tcPr>
          <w:p w14:paraId="3337BB9D" w14:textId="77777777" w:rsidR="006C348D" w:rsidRDefault="006C348D" w:rsidP="0087024B">
            <w:pPr>
              <w:pStyle w:val="OtherTableBody"/>
            </w:pPr>
            <w:r>
              <w:t>2.C.2.404</w:t>
            </w:r>
          </w:p>
        </w:tc>
      </w:tr>
      <w:tr w:rsidR="006C348D" w14:paraId="2F563F46" w14:textId="77777777" w:rsidTr="0087024B">
        <w:trPr>
          <w:tblHeader/>
        </w:trPr>
        <w:tc>
          <w:tcPr>
            <w:tcW w:w="1000" w:type="dxa"/>
          </w:tcPr>
          <w:p w14:paraId="3BD5744F" w14:textId="77777777" w:rsidR="006C348D" w:rsidRDefault="006C348D" w:rsidP="0087024B">
            <w:pPr>
              <w:pStyle w:val="OtherTableBody"/>
            </w:pPr>
            <w:r>
              <w:t>HL7</w:t>
            </w:r>
          </w:p>
        </w:tc>
        <w:tc>
          <w:tcPr>
            <w:tcW w:w="1000" w:type="dxa"/>
          </w:tcPr>
          <w:p w14:paraId="06DBD956" w14:textId="77777777" w:rsidR="006C348D" w:rsidRDefault="006C348D" w:rsidP="0087024B">
            <w:pPr>
              <w:pStyle w:val="OtherTableBody"/>
            </w:pPr>
            <w:r>
              <w:t>0490</w:t>
            </w:r>
          </w:p>
        </w:tc>
        <w:tc>
          <w:tcPr>
            <w:tcW w:w="6000" w:type="dxa"/>
          </w:tcPr>
          <w:p w14:paraId="3B2D7B87" w14:textId="77777777" w:rsidR="006C348D" w:rsidRDefault="006C348D" w:rsidP="0087024B">
            <w:pPr>
              <w:pStyle w:val="OtherTableBody"/>
            </w:pPr>
            <w:r>
              <w:t>Specimen Reject Reason</w:t>
            </w:r>
          </w:p>
        </w:tc>
        <w:tc>
          <w:tcPr>
            <w:tcW w:w="1000" w:type="dxa"/>
          </w:tcPr>
          <w:p w14:paraId="5AE8C83A" w14:textId="77777777" w:rsidR="006C348D" w:rsidRDefault="006C348D" w:rsidP="0087024B">
            <w:pPr>
              <w:pStyle w:val="OtherTableBody"/>
            </w:pPr>
            <w:r>
              <w:t>2.C.2.403</w:t>
            </w:r>
          </w:p>
        </w:tc>
      </w:tr>
      <w:tr w:rsidR="006C348D" w14:paraId="6AD35246" w14:textId="77777777" w:rsidTr="0087024B">
        <w:trPr>
          <w:tblHeader/>
        </w:trPr>
        <w:tc>
          <w:tcPr>
            <w:tcW w:w="1000" w:type="dxa"/>
          </w:tcPr>
          <w:p w14:paraId="1AC630FB" w14:textId="77777777" w:rsidR="006C348D" w:rsidRDefault="006C348D" w:rsidP="0087024B">
            <w:pPr>
              <w:pStyle w:val="OtherTableBody"/>
            </w:pPr>
            <w:r>
              <w:t>User</w:t>
            </w:r>
          </w:p>
        </w:tc>
        <w:tc>
          <w:tcPr>
            <w:tcW w:w="1000" w:type="dxa"/>
          </w:tcPr>
          <w:p w14:paraId="4051CAC6" w14:textId="77777777" w:rsidR="006C348D" w:rsidRDefault="006C348D" w:rsidP="0087024B">
            <w:pPr>
              <w:pStyle w:val="OtherTableBody"/>
            </w:pPr>
            <w:r>
              <w:t>0369</w:t>
            </w:r>
          </w:p>
        </w:tc>
        <w:tc>
          <w:tcPr>
            <w:tcW w:w="6000" w:type="dxa"/>
          </w:tcPr>
          <w:p w14:paraId="1CDCF39C" w14:textId="77777777" w:rsidR="006C348D" w:rsidRDefault="006C348D" w:rsidP="0087024B">
            <w:pPr>
              <w:pStyle w:val="OtherTableBody"/>
            </w:pPr>
            <w:r>
              <w:t>Specimen Role</w:t>
            </w:r>
          </w:p>
        </w:tc>
        <w:tc>
          <w:tcPr>
            <w:tcW w:w="1000" w:type="dxa"/>
          </w:tcPr>
          <w:p w14:paraId="637A6DCE" w14:textId="77777777" w:rsidR="006C348D" w:rsidRDefault="006C348D" w:rsidP="0087024B">
            <w:pPr>
              <w:pStyle w:val="OtherTableBody"/>
            </w:pPr>
            <w:r>
              <w:t>2.C.2.294</w:t>
            </w:r>
          </w:p>
        </w:tc>
      </w:tr>
      <w:tr w:rsidR="006C348D" w14:paraId="2D601591" w14:textId="77777777" w:rsidTr="0087024B">
        <w:trPr>
          <w:tblHeader/>
        </w:trPr>
        <w:tc>
          <w:tcPr>
            <w:tcW w:w="1000" w:type="dxa"/>
          </w:tcPr>
          <w:p w14:paraId="48082A7C" w14:textId="77777777" w:rsidR="006C348D" w:rsidRDefault="006C348D" w:rsidP="0087024B">
            <w:pPr>
              <w:pStyle w:val="OtherTableBody"/>
            </w:pPr>
            <w:r>
              <w:t>undefined</w:t>
            </w:r>
          </w:p>
        </w:tc>
        <w:tc>
          <w:tcPr>
            <w:tcW w:w="1000" w:type="dxa"/>
          </w:tcPr>
          <w:p w14:paraId="7C52B5FA" w14:textId="77777777" w:rsidR="006C348D" w:rsidRDefault="006C348D" w:rsidP="0087024B">
            <w:pPr>
              <w:pStyle w:val="OtherTableBody"/>
            </w:pPr>
            <w:r>
              <w:t>0784</w:t>
            </w:r>
          </w:p>
        </w:tc>
        <w:tc>
          <w:tcPr>
            <w:tcW w:w="6000" w:type="dxa"/>
          </w:tcPr>
          <w:p w14:paraId="0C1C3D59" w14:textId="77777777" w:rsidR="006C348D" w:rsidRDefault="006C348D" w:rsidP="0087024B">
            <w:pPr>
              <w:pStyle w:val="OtherTableBody"/>
            </w:pPr>
            <w:r>
              <w:t>Specimen Source Site (SPM-8)</w:t>
            </w:r>
          </w:p>
        </w:tc>
        <w:tc>
          <w:tcPr>
            <w:tcW w:w="1000" w:type="dxa"/>
          </w:tcPr>
          <w:p w14:paraId="326A26D2" w14:textId="77777777" w:rsidR="006C348D" w:rsidRDefault="006C348D" w:rsidP="0087024B">
            <w:pPr>
              <w:pStyle w:val="OtherTableBody"/>
            </w:pPr>
            <w:r>
              <w:t>7.4.3</w:t>
            </w:r>
          </w:p>
        </w:tc>
      </w:tr>
      <w:tr w:rsidR="006C348D" w14:paraId="4E0D15BF" w14:textId="77777777" w:rsidTr="0087024B">
        <w:trPr>
          <w:tblHeader/>
        </w:trPr>
        <w:tc>
          <w:tcPr>
            <w:tcW w:w="1000" w:type="dxa"/>
          </w:tcPr>
          <w:p w14:paraId="5A2815E5" w14:textId="77777777" w:rsidR="006C348D" w:rsidRDefault="006C348D" w:rsidP="0087024B">
            <w:pPr>
              <w:pStyle w:val="OtherTableBody"/>
            </w:pPr>
            <w:r>
              <w:t>User</w:t>
            </w:r>
          </w:p>
        </w:tc>
        <w:tc>
          <w:tcPr>
            <w:tcW w:w="1000" w:type="dxa"/>
          </w:tcPr>
          <w:p w14:paraId="4EDCD133" w14:textId="77777777" w:rsidR="006C348D" w:rsidRDefault="006C348D" w:rsidP="0087024B">
            <w:pPr>
              <w:pStyle w:val="OtherTableBody"/>
            </w:pPr>
            <w:r>
              <w:t>0542</w:t>
            </w:r>
          </w:p>
        </w:tc>
        <w:tc>
          <w:tcPr>
            <w:tcW w:w="6000" w:type="dxa"/>
          </w:tcPr>
          <w:p w14:paraId="085277A9" w14:textId="77777777" w:rsidR="006C348D" w:rsidRDefault="006C348D" w:rsidP="0087024B">
            <w:pPr>
              <w:pStyle w:val="OtherTableBody"/>
            </w:pPr>
            <w:r>
              <w:t>Specimen Source Type Modifier</w:t>
            </w:r>
          </w:p>
        </w:tc>
        <w:tc>
          <w:tcPr>
            <w:tcW w:w="1000" w:type="dxa"/>
          </w:tcPr>
          <w:p w14:paraId="5EC5319C" w14:textId="77777777" w:rsidR="006C348D" w:rsidRDefault="006C348D" w:rsidP="0087024B">
            <w:pPr>
              <w:pStyle w:val="OtherTableBody"/>
            </w:pPr>
            <w:r>
              <w:t>2.C.2.452</w:t>
            </w:r>
          </w:p>
        </w:tc>
      </w:tr>
      <w:tr w:rsidR="006C348D" w14:paraId="4ADFC581" w14:textId="77777777" w:rsidTr="0087024B">
        <w:trPr>
          <w:tblHeader/>
        </w:trPr>
        <w:tc>
          <w:tcPr>
            <w:tcW w:w="1000" w:type="dxa"/>
          </w:tcPr>
          <w:p w14:paraId="670825B0" w14:textId="77777777" w:rsidR="006C348D" w:rsidRDefault="006C348D" w:rsidP="0087024B">
            <w:pPr>
              <w:pStyle w:val="OtherTableBody"/>
            </w:pPr>
            <w:r>
              <w:t>HL7</w:t>
            </w:r>
          </w:p>
        </w:tc>
        <w:tc>
          <w:tcPr>
            <w:tcW w:w="1000" w:type="dxa"/>
          </w:tcPr>
          <w:p w14:paraId="3E9AC0F5" w14:textId="77777777" w:rsidR="006C348D" w:rsidRDefault="006C348D" w:rsidP="0087024B">
            <w:pPr>
              <w:pStyle w:val="OtherTableBody"/>
            </w:pPr>
            <w:r>
              <w:t>0487</w:t>
            </w:r>
          </w:p>
        </w:tc>
        <w:tc>
          <w:tcPr>
            <w:tcW w:w="6000" w:type="dxa"/>
          </w:tcPr>
          <w:p w14:paraId="51E93FAF" w14:textId="77777777" w:rsidR="006C348D" w:rsidRDefault="006C348D" w:rsidP="0087024B">
            <w:pPr>
              <w:pStyle w:val="OtherTableBody"/>
            </w:pPr>
            <w:r>
              <w:t>Specimen Type</w:t>
            </w:r>
          </w:p>
        </w:tc>
        <w:tc>
          <w:tcPr>
            <w:tcW w:w="1000" w:type="dxa"/>
          </w:tcPr>
          <w:p w14:paraId="7C3CFDC1" w14:textId="77777777" w:rsidR="006C348D" w:rsidRDefault="006C348D" w:rsidP="0087024B">
            <w:pPr>
              <w:pStyle w:val="OtherTableBody"/>
            </w:pPr>
            <w:r>
              <w:t>2.C.2.400</w:t>
            </w:r>
          </w:p>
        </w:tc>
      </w:tr>
      <w:tr w:rsidR="006C348D" w14:paraId="7100C7BB" w14:textId="77777777" w:rsidTr="0087024B">
        <w:trPr>
          <w:tblHeader/>
        </w:trPr>
        <w:tc>
          <w:tcPr>
            <w:tcW w:w="1000" w:type="dxa"/>
          </w:tcPr>
          <w:p w14:paraId="05A8D164" w14:textId="77777777" w:rsidR="006C348D" w:rsidRDefault="006C348D" w:rsidP="0087024B">
            <w:pPr>
              <w:pStyle w:val="OtherTableBody"/>
            </w:pPr>
            <w:r>
              <w:t>User</w:t>
            </w:r>
          </w:p>
        </w:tc>
        <w:tc>
          <w:tcPr>
            <w:tcW w:w="1000" w:type="dxa"/>
          </w:tcPr>
          <w:p w14:paraId="38758F8B" w14:textId="77777777" w:rsidR="006C348D" w:rsidRDefault="006C348D" w:rsidP="0087024B">
            <w:pPr>
              <w:pStyle w:val="OtherTableBody"/>
            </w:pPr>
            <w:r>
              <w:t>0541</w:t>
            </w:r>
          </w:p>
        </w:tc>
        <w:tc>
          <w:tcPr>
            <w:tcW w:w="6000" w:type="dxa"/>
          </w:tcPr>
          <w:p w14:paraId="11109367" w14:textId="77777777" w:rsidR="006C348D" w:rsidRDefault="006C348D" w:rsidP="0087024B">
            <w:pPr>
              <w:pStyle w:val="OtherTableBody"/>
            </w:pPr>
            <w:r>
              <w:t>Specimen Type Modifier</w:t>
            </w:r>
          </w:p>
        </w:tc>
        <w:tc>
          <w:tcPr>
            <w:tcW w:w="1000" w:type="dxa"/>
          </w:tcPr>
          <w:p w14:paraId="43F389F8" w14:textId="77777777" w:rsidR="006C348D" w:rsidRDefault="006C348D" w:rsidP="0087024B">
            <w:pPr>
              <w:pStyle w:val="OtherTableBody"/>
            </w:pPr>
            <w:r>
              <w:t>2.C.2.451</w:t>
            </w:r>
          </w:p>
        </w:tc>
      </w:tr>
      <w:tr w:rsidR="006C348D" w14:paraId="504BF02B" w14:textId="77777777" w:rsidTr="0087024B">
        <w:trPr>
          <w:tblHeader/>
        </w:trPr>
        <w:tc>
          <w:tcPr>
            <w:tcW w:w="1000" w:type="dxa"/>
          </w:tcPr>
          <w:p w14:paraId="45FB4C91" w14:textId="77777777" w:rsidR="006C348D" w:rsidRDefault="006C348D" w:rsidP="0087024B">
            <w:pPr>
              <w:pStyle w:val="OtherTableBody"/>
            </w:pPr>
            <w:r>
              <w:t>User</w:t>
            </w:r>
          </w:p>
        </w:tc>
        <w:tc>
          <w:tcPr>
            <w:tcW w:w="1000" w:type="dxa"/>
          </w:tcPr>
          <w:p w14:paraId="54B5256D" w14:textId="77777777" w:rsidR="006C348D" w:rsidRDefault="006C348D" w:rsidP="0087024B">
            <w:pPr>
              <w:pStyle w:val="OtherTableBody"/>
            </w:pPr>
            <w:r>
              <w:t>0182</w:t>
            </w:r>
          </w:p>
        </w:tc>
        <w:tc>
          <w:tcPr>
            <w:tcW w:w="6000" w:type="dxa"/>
          </w:tcPr>
          <w:p w14:paraId="44699CC4" w14:textId="77777777" w:rsidR="006C348D" w:rsidRDefault="006C348D" w:rsidP="0087024B">
            <w:pPr>
              <w:pStyle w:val="OtherTableBody"/>
            </w:pPr>
            <w:r>
              <w:t>Staff Type</w:t>
            </w:r>
          </w:p>
        </w:tc>
        <w:tc>
          <w:tcPr>
            <w:tcW w:w="1000" w:type="dxa"/>
          </w:tcPr>
          <w:p w14:paraId="22AFE0B3" w14:textId="77777777" w:rsidR="006C348D" w:rsidRDefault="006C348D" w:rsidP="0087024B">
            <w:pPr>
              <w:pStyle w:val="OtherTableBody"/>
            </w:pPr>
            <w:r>
              <w:t>2.C.2.126</w:t>
            </w:r>
          </w:p>
        </w:tc>
      </w:tr>
      <w:tr w:rsidR="006C348D" w14:paraId="591FAD3B" w14:textId="77777777" w:rsidTr="0087024B">
        <w:trPr>
          <w:tblHeader/>
        </w:trPr>
        <w:tc>
          <w:tcPr>
            <w:tcW w:w="1000" w:type="dxa"/>
          </w:tcPr>
          <w:p w14:paraId="0C4983DB" w14:textId="77777777" w:rsidR="006C348D" w:rsidRDefault="006C348D" w:rsidP="0087024B">
            <w:pPr>
              <w:pStyle w:val="OtherTableBody"/>
            </w:pPr>
            <w:r>
              <w:t>undefined</w:t>
            </w:r>
          </w:p>
        </w:tc>
        <w:tc>
          <w:tcPr>
            <w:tcW w:w="1000" w:type="dxa"/>
          </w:tcPr>
          <w:p w14:paraId="7B54210D" w14:textId="77777777" w:rsidR="006C348D" w:rsidRDefault="006C348D" w:rsidP="0087024B">
            <w:pPr>
              <w:pStyle w:val="OtherTableBody"/>
            </w:pPr>
            <w:r>
              <w:t>0585</w:t>
            </w:r>
          </w:p>
        </w:tc>
        <w:tc>
          <w:tcPr>
            <w:tcW w:w="6000" w:type="dxa"/>
          </w:tcPr>
          <w:p w14:paraId="6584EE46" w14:textId="77777777" w:rsidR="006C348D" w:rsidRDefault="006C348D" w:rsidP="0087024B">
            <w:pPr>
              <w:pStyle w:val="OtherTableBody"/>
            </w:pPr>
            <w:r>
              <w:t>Starting Notification Code (CNS-5)</w:t>
            </w:r>
          </w:p>
        </w:tc>
        <w:tc>
          <w:tcPr>
            <w:tcW w:w="1000" w:type="dxa"/>
          </w:tcPr>
          <w:p w14:paraId="37B5EBB1" w14:textId="77777777" w:rsidR="006C348D" w:rsidRDefault="006C348D" w:rsidP="0087024B">
            <w:pPr>
              <w:pStyle w:val="OtherTableBody"/>
            </w:pPr>
            <w:r>
              <w:t>13.4.8</w:t>
            </w:r>
          </w:p>
        </w:tc>
      </w:tr>
      <w:tr w:rsidR="006C348D" w14:paraId="271DE2B2" w14:textId="77777777" w:rsidTr="0087024B">
        <w:trPr>
          <w:tblHeader/>
        </w:trPr>
        <w:tc>
          <w:tcPr>
            <w:tcW w:w="1000" w:type="dxa"/>
          </w:tcPr>
          <w:p w14:paraId="2F4598A9" w14:textId="77777777" w:rsidR="006C348D" w:rsidRDefault="006C348D" w:rsidP="0087024B">
            <w:pPr>
              <w:pStyle w:val="OtherTableBody"/>
            </w:pPr>
            <w:r>
              <w:t>User</w:t>
            </w:r>
          </w:p>
        </w:tc>
        <w:tc>
          <w:tcPr>
            <w:tcW w:w="1000" w:type="dxa"/>
          </w:tcPr>
          <w:p w14:paraId="1BFE5846" w14:textId="77777777" w:rsidR="006C348D" w:rsidRDefault="006C348D" w:rsidP="0087024B">
            <w:pPr>
              <w:pStyle w:val="OtherTableBody"/>
            </w:pPr>
            <w:r>
              <w:t>0347</w:t>
            </w:r>
          </w:p>
        </w:tc>
        <w:tc>
          <w:tcPr>
            <w:tcW w:w="6000" w:type="dxa"/>
          </w:tcPr>
          <w:p w14:paraId="078D36D9" w14:textId="77777777" w:rsidR="006C348D" w:rsidRDefault="006C348D" w:rsidP="0087024B">
            <w:pPr>
              <w:pStyle w:val="OtherTableBody"/>
            </w:pPr>
            <w:r>
              <w:t>State/Province</w:t>
            </w:r>
          </w:p>
        </w:tc>
        <w:tc>
          <w:tcPr>
            <w:tcW w:w="1000" w:type="dxa"/>
          </w:tcPr>
          <w:p w14:paraId="4F7DC5E6" w14:textId="77777777" w:rsidR="006C348D" w:rsidRDefault="006C348D" w:rsidP="0087024B">
            <w:pPr>
              <w:pStyle w:val="OtherTableBody"/>
            </w:pPr>
            <w:r>
              <w:t>2.C.2.275</w:t>
            </w:r>
          </w:p>
        </w:tc>
      </w:tr>
      <w:tr w:rsidR="006C348D" w14:paraId="2D87C423" w14:textId="77777777" w:rsidTr="0087024B">
        <w:trPr>
          <w:tblHeader/>
        </w:trPr>
        <w:tc>
          <w:tcPr>
            <w:tcW w:w="1000" w:type="dxa"/>
          </w:tcPr>
          <w:p w14:paraId="408E8DD9" w14:textId="77777777" w:rsidR="006C348D" w:rsidRDefault="006C348D" w:rsidP="0087024B">
            <w:pPr>
              <w:pStyle w:val="OtherTableBody"/>
            </w:pPr>
            <w:r>
              <w:t>User</w:t>
            </w:r>
          </w:p>
        </w:tc>
        <w:tc>
          <w:tcPr>
            <w:tcW w:w="1000" w:type="dxa"/>
          </w:tcPr>
          <w:p w14:paraId="37E486BD" w14:textId="77777777" w:rsidR="006C348D" w:rsidRDefault="006C348D" w:rsidP="0087024B">
            <w:pPr>
              <w:pStyle w:val="OtherTableBody"/>
            </w:pPr>
            <w:r>
              <w:t>0759</w:t>
            </w:r>
          </w:p>
        </w:tc>
        <w:tc>
          <w:tcPr>
            <w:tcW w:w="6000" w:type="dxa"/>
          </w:tcPr>
          <w:p w14:paraId="5511D062" w14:textId="77777777" w:rsidR="006C348D" w:rsidRDefault="006C348D" w:rsidP="0087024B">
            <w:pPr>
              <w:pStyle w:val="OtherTableBody"/>
            </w:pPr>
            <w:r>
              <w:t>Status Admission</w:t>
            </w:r>
          </w:p>
        </w:tc>
        <w:tc>
          <w:tcPr>
            <w:tcW w:w="1000" w:type="dxa"/>
          </w:tcPr>
          <w:p w14:paraId="277423A2" w14:textId="77777777" w:rsidR="006C348D" w:rsidRDefault="006C348D" w:rsidP="0087024B">
            <w:pPr>
              <w:pStyle w:val="OtherTableBody"/>
            </w:pPr>
            <w:r>
              <w:t>2.C.2.505</w:t>
            </w:r>
          </w:p>
        </w:tc>
      </w:tr>
      <w:tr w:rsidR="006C348D" w14:paraId="0190694B" w14:textId="77777777" w:rsidTr="0087024B">
        <w:trPr>
          <w:tblHeader/>
        </w:trPr>
        <w:tc>
          <w:tcPr>
            <w:tcW w:w="1000" w:type="dxa"/>
          </w:tcPr>
          <w:p w14:paraId="4C7C34BA" w14:textId="77777777" w:rsidR="006C348D" w:rsidRDefault="006C348D" w:rsidP="0087024B">
            <w:pPr>
              <w:pStyle w:val="OtherTableBody"/>
            </w:pPr>
            <w:r>
              <w:t>HL7</w:t>
            </w:r>
          </w:p>
        </w:tc>
        <w:tc>
          <w:tcPr>
            <w:tcW w:w="1000" w:type="dxa"/>
          </w:tcPr>
          <w:p w14:paraId="53FF9E62" w14:textId="77777777" w:rsidR="006C348D" w:rsidRDefault="006C348D" w:rsidP="0087024B">
            <w:pPr>
              <w:pStyle w:val="OtherTableBody"/>
            </w:pPr>
            <w:r>
              <w:t>0247</w:t>
            </w:r>
          </w:p>
        </w:tc>
        <w:tc>
          <w:tcPr>
            <w:tcW w:w="6000" w:type="dxa"/>
          </w:tcPr>
          <w:p w14:paraId="106BF523" w14:textId="77777777" w:rsidR="006C348D" w:rsidRDefault="006C348D" w:rsidP="0087024B">
            <w:pPr>
              <w:pStyle w:val="OtherTableBody"/>
            </w:pPr>
            <w:r>
              <w:t>Status of Evaluation</w:t>
            </w:r>
          </w:p>
        </w:tc>
        <w:tc>
          <w:tcPr>
            <w:tcW w:w="1000" w:type="dxa"/>
          </w:tcPr>
          <w:p w14:paraId="18A809E6" w14:textId="77777777" w:rsidR="006C348D" w:rsidRDefault="006C348D" w:rsidP="0087024B">
            <w:pPr>
              <w:pStyle w:val="OtherTableBody"/>
            </w:pPr>
            <w:r>
              <w:t>2.C.2.182</w:t>
            </w:r>
          </w:p>
        </w:tc>
      </w:tr>
      <w:tr w:rsidR="006C348D" w14:paraId="3B0E8516" w14:textId="77777777" w:rsidTr="0087024B">
        <w:trPr>
          <w:tblHeader/>
        </w:trPr>
        <w:tc>
          <w:tcPr>
            <w:tcW w:w="1000" w:type="dxa"/>
          </w:tcPr>
          <w:p w14:paraId="1C240038" w14:textId="77777777" w:rsidR="006C348D" w:rsidRDefault="006C348D" w:rsidP="0087024B">
            <w:pPr>
              <w:pStyle w:val="OtherTableBody"/>
            </w:pPr>
            <w:r>
              <w:t>User</w:t>
            </w:r>
          </w:p>
        </w:tc>
        <w:tc>
          <w:tcPr>
            <w:tcW w:w="1000" w:type="dxa"/>
          </w:tcPr>
          <w:p w14:paraId="2C293100" w14:textId="77777777" w:rsidR="006C348D" w:rsidRDefault="006C348D" w:rsidP="0087024B">
            <w:pPr>
              <w:pStyle w:val="OtherTableBody"/>
            </w:pPr>
            <w:r>
              <w:t>0755</w:t>
            </w:r>
          </w:p>
        </w:tc>
        <w:tc>
          <w:tcPr>
            <w:tcW w:w="6000" w:type="dxa"/>
          </w:tcPr>
          <w:p w14:paraId="43498502" w14:textId="77777777" w:rsidR="006C348D" w:rsidRDefault="006C348D" w:rsidP="0087024B">
            <w:pPr>
              <w:pStyle w:val="OtherTableBody"/>
            </w:pPr>
            <w:r>
              <w:t>Status Weight At Birth</w:t>
            </w:r>
          </w:p>
        </w:tc>
        <w:tc>
          <w:tcPr>
            <w:tcW w:w="1000" w:type="dxa"/>
          </w:tcPr>
          <w:p w14:paraId="7680822A" w14:textId="77777777" w:rsidR="006C348D" w:rsidRDefault="006C348D" w:rsidP="0087024B">
            <w:pPr>
              <w:pStyle w:val="OtherTableBody"/>
            </w:pPr>
            <w:r>
              <w:t>2.C.2.503</w:t>
            </w:r>
          </w:p>
        </w:tc>
      </w:tr>
      <w:tr w:rsidR="006C348D" w14:paraId="03468B75" w14:textId="77777777" w:rsidTr="0087024B">
        <w:trPr>
          <w:tblHeader/>
        </w:trPr>
        <w:tc>
          <w:tcPr>
            <w:tcW w:w="1000" w:type="dxa"/>
          </w:tcPr>
          <w:p w14:paraId="37147256" w14:textId="77777777" w:rsidR="006C348D" w:rsidRDefault="006C348D" w:rsidP="0087024B">
            <w:pPr>
              <w:pStyle w:val="OtherTableBody"/>
            </w:pPr>
            <w:r>
              <w:t>User</w:t>
            </w:r>
          </w:p>
        </w:tc>
        <w:tc>
          <w:tcPr>
            <w:tcW w:w="1000" w:type="dxa"/>
          </w:tcPr>
          <w:p w14:paraId="267322D0" w14:textId="77777777" w:rsidR="006C348D" w:rsidRDefault="006C348D" w:rsidP="0087024B">
            <w:pPr>
              <w:pStyle w:val="OtherTableBody"/>
            </w:pPr>
            <w:r>
              <w:t>0806</w:t>
            </w:r>
          </w:p>
        </w:tc>
        <w:tc>
          <w:tcPr>
            <w:tcW w:w="6000" w:type="dxa"/>
          </w:tcPr>
          <w:p w14:paraId="2A0B49AD" w14:textId="77777777" w:rsidR="006C348D" w:rsidRDefault="006C348D" w:rsidP="0087024B">
            <w:pPr>
              <w:pStyle w:val="OtherTableBody"/>
            </w:pPr>
            <w:r>
              <w:t>Sterilization Type</w:t>
            </w:r>
          </w:p>
        </w:tc>
        <w:tc>
          <w:tcPr>
            <w:tcW w:w="1000" w:type="dxa"/>
          </w:tcPr>
          <w:p w14:paraId="0E162999" w14:textId="77777777" w:rsidR="006C348D" w:rsidRDefault="006C348D" w:rsidP="0087024B">
            <w:pPr>
              <w:pStyle w:val="OtherTableBody"/>
            </w:pPr>
            <w:r>
              <w:t>2.C.2.513</w:t>
            </w:r>
          </w:p>
        </w:tc>
      </w:tr>
      <w:tr w:rsidR="006C348D" w14:paraId="387EE297" w14:textId="77777777" w:rsidTr="0087024B">
        <w:trPr>
          <w:tblHeader/>
        </w:trPr>
        <w:tc>
          <w:tcPr>
            <w:tcW w:w="1000" w:type="dxa"/>
          </w:tcPr>
          <w:p w14:paraId="4460B5CF" w14:textId="77777777" w:rsidR="006C348D" w:rsidRDefault="006C348D" w:rsidP="0087024B">
            <w:pPr>
              <w:pStyle w:val="OtherTableBody"/>
            </w:pPr>
            <w:r>
              <w:t>undefined</w:t>
            </w:r>
          </w:p>
        </w:tc>
        <w:tc>
          <w:tcPr>
            <w:tcW w:w="1000" w:type="dxa"/>
          </w:tcPr>
          <w:p w14:paraId="4D2BA9C8" w14:textId="77777777" w:rsidR="006C348D" w:rsidRDefault="006C348D" w:rsidP="0087024B">
            <w:pPr>
              <w:pStyle w:val="OtherTableBody"/>
            </w:pPr>
            <w:r>
              <w:t>0592</w:t>
            </w:r>
          </w:p>
        </w:tc>
        <w:tc>
          <w:tcPr>
            <w:tcW w:w="6000" w:type="dxa"/>
          </w:tcPr>
          <w:p w14:paraId="1F1D377F" w14:textId="77777777" w:rsidR="006C348D" w:rsidRDefault="006C348D" w:rsidP="0087024B">
            <w:pPr>
              <w:pStyle w:val="OtherTableBody"/>
            </w:pPr>
            <w:r>
              <w:t>Stratum for Study Randomization (CSR-13)</w:t>
            </w:r>
          </w:p>
        </w:tc>
        <w:tc>
          <w:tcPr>
            <w:tcW w:w="1000" w:type="dxa"/>
          </w:tcPr>
          <w:p w14:paraId="3EE6D4CF" w14:textId="77777777" w:rsidR="006C348D" w:rsidRDefault="006C348D" w:rsidP="0087024B">
            <w:pPr>
              <w:pStyle w:val="OtherTableBody"/>
            </w:pPr>
            <w:r>
              <w:t>7.8.1</w:t>
            </w:r>
          </w:p>
        </w:tc>
      </w:tr>
      <w:tr w:rsidR="006C348D" w14:paraId="703C55B6" w14:textId="77777777" w:rsidTr="0087024B">
        <w:trPr>
          <w:tblHeader/>
        </w:trPr>
        <w:tc>
          <w:tcPr>
            <w:tcW w:w="1000" w:type="dxa"/>
          </w:tcPr>
          <w:p w14:paraId="76C78914" w14:textId="77777777" w:rsidR="006C348D" w:rsidRDefault="006C348D" w:rsidP="0087024B">
            <w:pPr>
              <w:pStyle w:val="OtherTableBody"/>
            </w:pPr>
            <w:r>
              <w:t>User</w:t>
            </w:r>
          </w:p>
        </w:tc>
        <w:tc>
          <w:tcPr>
            <w:tcW w:w="1000" w:type="dxa"/>
          </w:tcPr>
          <w:p w14:paraId="5FE2B661" w14:textId="77777777" w:rsidR="006C348D" w:rsidRDefault="006C348D" w:rsidP="0087024B">
            <w:pPr>
              <w:pStyle w:val="OtherTableBody"/>
            </w:pPr>
            <w:r>
              <w:t>0231</w:t>
            </w:r>
          </w:p>
        </w:tc>
        <w:tc>
          <w:tcPr>
            <w:tcW w:w="6000" w:type="dxa"/>
          </w:tcPr>
          <w:p w14:paraId="177B99A8" w14:textId="77777777" w:rsidR="006C348D" w:rsidRDefault="006C348D" w:rsidP="0087024B">
            <w:pPr>
              <w:pStyle w:val="OtherTableBody"/>
            </w:pPr>
            <w:r>
              <w:t>Student Status</w:t>
            </w:r>
          </w:p>
        </w:tc>
        <w:tc>
          <w:tcPr>
            <w:tcW w:w="1000" w:type="dxa"/>
          </w:tcPr>
          <w:p w14:paraId="7BC28384" w14:textId="77777777" w:rsidR="006C348D" w:rsidRDefault="006C348D" w:rsidP="0087024B">
            <w:pPr>
              <w:pStyle w:val="OtherTableBody"/>
            </w:pPr>
            <w:r>
              <w:t>2.C.2.166</w:t>
            </w:r>
          </w:p>
        </w:tc>
      </w:tr>
      <w:tr w:rsidR="006C348D" w14:paraId="57E9A665" w14:textId="77777777" w:rsidTr="0087024B">
        <w:trPr>
          <w:tblHeader/>
        </w:trPr>
        <w:tc>
          <w:tcPr>
            <w:tcW w:w="1000" w:type="dxa"/>
          </w:tcPr>
          <w:p w14:paraId="55B12392" w14:textId="77777777" w:rsidR="006C348D" w:rsidRDefault="006C348D" w:rsidP="0087024B">
            <w:pPr>
              <w:pStyle w:val="OtherTableBody"/>
            </w:pPr>
            <w:r>
              <w:t>undefined</w:t>
            </w:r>
          </w:p>
        </w:tc>
        <w:tc>
          <w:tcPr>
            <w:tcW w:w="1000" w:type="dxa"/>
          </w:tcPr>
          <w:p w14:paraId="07AE8D02" w14:textId="77777777" w:rsidR="006C348D" w:rsidRDefault="006C348D" w:rsidP="0087024B">
            <w:pPr>
              <w:pStyle w:val="OtherTableBody"/>
            </w:pPr>
            <w:r>
              <w:t>0588</w:t>
            </w:r>
          </w:p>
        </w:tc>
        <w:tc>
          <w:tcPr>
            <w:tcW w:w="6000" w:type="dxa"/>
          </w:tcPr>
          <w:p w14:paraId="4E642798" w14:textId="77777777" w:rsidR="006C348D" w:rsidRDefault="006C348D" w:rsidP="0087024B">
            <w:pPr>
              <w:pStyle w:val="OtherTableBody"/>
            </w:pPr>
            <w:r>
              <w:t>Study Phase Evaluability (CSP-4)</w:t>
            </w:r>
          </w:p>
        </w:tc>
        <w:tc>
          <w:tcPr>
            <w:tcW w:w="1000" w:type="dxa"/>
          </w:tcPr>
          <w:p w14:paraId="734FCFF4" w14:textId="77777777" w:rsidR="006C348D" w:rsidRDefault="006C348D" w:rsidP="0087024B">
            <w:pPr>
              <w:pStyle w:val="OtherTableBody"/>
            </w:pPr>
            <w:r>
              <w:t>7.8.2</w:t>
            </w:r>
          </w:p>
        </w:tc>
      </w:tr>
      <w:tr w:rsidR="006C348D" w14:paraId="49B0BC5A" w14:textId="77777777" w:rsidTr="0087024B">
        <w:trPr>
          <w:tblHeader/>
        </w:trPr>
        <w:tc>
          <w:tcPr>
            <w:tcW w:w="1000" w:type="dxa"/>
          </w:tcPr>
          <w:p w14:paraId="39A15A1E" w14:textId="77777777" w:rsidR="006C348D" w:rsidRDefault="006C348D" w:rsidP="0087024B">
            <w:pPr>
              <w:pStyle w:val="OtherTableBody"/>
            </w:pPr>
            <w:r>
              <w:t>undefined</w:t>
            </w:r>
          </w:p>
        </w:tc>
        <w:tc>
          <w:tcPr>
            <w:tcW w:w="1000" w:type="dxa"/>
          </w:tcPr>
          <w:p w14:paraId="7E0AFA2D" w14:textId="77777777" w:rsidR="006C348D" w:rsidRDefault="006C348D" w:rsidP="0087024B">
            <w:pPr>
              <w:pStyle w:val="OtherTableBody"/>
            </w:pPr>
            <w:r>
              <w:t>0587</w:t>
            </w:r>
          </w:p>
        </w:tc>
        <w:tc>
          <w:tcPr>
            <w:tcW w:w="6000" w:type="dxa"/>
          </w:tcPr>
          <w:p w14:paraId="062C82EB" w14:textId="77777777" w:rsidR="006C348D" w:rsidRDefault="006C348D" w:rsidP="0087024B">
            <w:pPr>
              <w:pStyle w:val="OtherTableBody"/>
            </w:pPr>
            <w:r>
              <w:t>Study Phase Identifier (CSP-1)</w:t>
            </w:r>
          </w:p>
        </w:tc>
        <w:tc>
          <w:tcPr>
            <w:tcW w:w="1000" w:type="dxa"/>
          </w:tcPr>
          <w:p w14:paraId="74A71A81" w14:textId="77777777" w:rsidR="006C348D" w:rsidRDefault="006C348D" w:rsidP="0087024B">
            <w:pPr>
              <w:pStyle w:val="OtherTableBody"/>
            </w:pPr>
            <w:r>
              <w:t>7.8.2</w:t>
            </w:r>
          </w:p>
        </w:tc>
      </w:tr>
      <w:tr w:rsidR="006C348D" w14:paraId="15A63BFF" w14:textId="77777777" w:rsidTr="0087024B">
        <w:trPr>
          <w:tblHeader/>
        </w:trPr>
        <w:tc>
          <w:tcPr>
            <w:tcW w:w="1000" w:type="dxa"/>
          </w:tcPr>
          <w:p w14:paraId="1C369B58" w14:textId="77777777" w:rsidR="006C348D" w:rsidRDefault="006C348D" w:rsidP="0087024B">
            <w:pPr>
              <w:pStyle w:val="OtherTableBody"/>
            </w:pPr>
            <w:r>
              <w:t>undefined</w:t>
            </w:r>
          </w:p>
        </w:tc>
        <w:tc>
          <w:tcPr>
            <w:tcW w:w="1000" w:type="dxa"/>
          </w:tcPr>
          <w:p w14:paraId="75F23FDB" w14:textId="77777777" w:rsidR="006C348D" w:rsidRDefault="006C348D" w:rsidP="0087024B">
            <w:pPr>
              <w:pStyle w:val="OtherTableBody"/>
            </w:pPr>
            <w:r>
              <w:t>0597</w:t>
            </w:r>
          </w:p>
        </w:tc>
        <w:tc>
          <w:tcPr>
            <w:tcW w:w="6000" w:type="dxa"/>
          </w:tcPr>
          <w:p w14:paraId="698899EF" w14:textId="77777777" w:rsidR="006C348D" w:rsidRDefault="006C348D" w:rsidP="0087024B">
            <w:pPr>
              <w:pStyle w:val="OtherTableBody"/>
            </w:pPr>
            <w:r>
              <w:t>Study Phase Identifier (CTI-2)</w:t>
            </w:r>
          </w:p>
        </w:tc>
        <w:tc>
          <w:tcPr>
            <w:tcW w:w="1000" w:type="dxa"/>
          </w:tcPr>
          <w:p w14:paraId="38865CE3" w14:textId="77777777" w:rsidR="006C348D" w:rsidRDefault="006C348D" w:rsidP="0087024B">
            <w:pPr>
              <w:pStyle w:val="OtherTableBody"/>
            </w:pPr>
            <w:r>
              <w:t>7.8.4</w:t>
            </w:r>
          </w:p>
        </w:tc>
      </w:tr>
      <w:tr w:rsidR="006C348D" w14:paraId="51981C16" w14:textId="77777777" w:rsidTr="0087024B">
        <w:trPr>
          <w:tblHeader/>
        </w:trPr>
        <w:tc>
          <w:tcPr>
            <w:tcW w:w="1000" w:type="dxa"/>
          </w:tcPr>
          <w:p w14:paraId="25585CB6" w14:textId="77777777" w:rsidR="006C348D" w:rsidRDefault="006C348D" w:rsidP="0087024B">
            <w:pPr>
              <w:pStyle w:val="OtherTableBody"/>
            </w:pPr>
            <w:r>
              <w:t>undefined</w:t>
            </w:r>
          </w:p>
        </w:tc>
        <w:tc>
          <w:tcPr>
            <w:tcW w:w="1000" w:type="dxa"/>
          </w:tcPr>
          <w:p w14:paraId="49E97900" w14:textId="77777777" w:rsidR="006C348D" w:rsidRDefault="006C348D" w:rsidP="0087024B">
            <w:pPr>
              <w:pStyle w:val="OtherTableBody"/>
            </w:pPr>
            <w:r>
              <w:t>0596</w:t>
            </w:r>
          </w:p>
        </w:tc>
        <w:tc>
          <w:tcPr>
            <w:tcW w:w="6000" w:type="dxa"/>
          </w:tcPr>
          <w:p w14:paraId="1CD3C866" w14:textId="77777777" w:rsidR="006C348D" w:rsidRDefault="006C348D" w:rsidP="0087024B">
            <w:pPr>
              <w:pStyle w:val="OtherTableBody"/>
            </w:pPr>
            <w:r>
              <w:t>Study Quality Control Codes (CSS-3)</w:t>
            </w:r>
          </w:p>
        </w:tc>
        <w:tc>
          <w:tcPr>
            <w:tcW w:w="1000" w:type="dxa"/>
          </w:tcPr>
          <w:p w14:paraId="03BBAAE7" w14:textId="77777777" w:rsidR="006C348D" w:rsidRDefault="006C348D" w:rsidP="0087024B">
            <w:pPr>
              <w:pStyle w:val="OtherTableBody"/>
            </w:pPr>
            <w:r>
              <w:t>7.8.3</w:t>
            </w:r>
          </w:p>
        </w:tc>
      </w:tr>
      <w:tr w:rsidR="006C348D" w14:paraId="376066BB" w14:textId="77777777" w:rsidTr="0087024B">
        <w:trPr>
          <w:tblHeader/>
        </w:trPr>
        <w:tc>
          <w:tcPr>
            <w:tcW w:w="1000" w:type="dxa"/>
          </w:tcPr>
          <w:p w14:paraId="537A4C5C" w14:textId="77777777" w:rsidR="006C348D" w:rsidRDefault="006C348D" w:rsidP="0087024B">
            <w:pPr>
              <w:pStyle w:val="OtherTableBody"/>
            </w:pPr>
            <w:r>
              <w:t>undefined</w:t>
            </w:r>
          </w:p>
        </w:tc>
        <w:tc>
          <w:tcPr>
            <w:tcW w:w="1000" w:type="dxa"/>
          </w:tcPr>
          <w:p w14:paraId="15D0537F" w14:textId="77777777" w:rsidR="006C348D" w:rsidRDefault="006C348D" w:rsidP="0087024B">
            <w:pPr>
              <w:pStyle w:val="OtherTableBody"/>
            </w:pPr>
            <w:r>
              <w:t>0595</w:t>
            </w:r>
          </w:p>
        </w:tc>
        <w:tc>
          <w:tcPr>
            <w:tcW w:w="6000" w:type="dxa"/>
          </w:tcPr>
          <w:p w14:paraId="741FDC17" w14:textId="77777777" w:rsidR="006C348D" w:rsidRDefault="006C348D" w:rsidP="0087024B">
            <w:pPr>
              <w:pStyle w:val="OtherTableBody"/>
            </w:pPr>
            <w:r>
              <w:t>Study Scheduled Time Point (CSS-1)</w:t>
            </w:r>
          </w:p>
        </w:tc>
        <w:tc>
          <w:tcPr>
            <w:tcW w:w="1000" w:type="dxa"/>
          </w:tcPr>
          <w:p w14:paraId="054B5DF6" w14:textId="77777777" w:rsidR="006C348D" w:rsidRDefault="006C348D" w:rsidP="0087024B">
            <w:pPr>
              <w:pStyle w:val="OtherTableBody"/>
            </w:pPr>
            <w:r>
              <w:t>7.8.3</w:t>
            </w:r>
          </w:p>
        </w:tc>
      </w:tr>
      <w:tr w:rsidR="006C348D" w14:paraId="710EB5E1" w14:textId="77777777" w:rsidTr="0087024B">
        <w:trPr>
          <w:tblHeader/>
        </w:trPr>
        <w:tc>
          <w:tcPr>
            <w:tcW w:w="1000" w:type="dxa"/>
          </w:tcPr>
          <w:p w14:paraId="0851EEE6" w14:textId="77777777" w:rsidR="006C348D" w:rsidRDefault="006C348D" w:rsidP="0087024B">
            <w:pPr>
              <w:pStyle w:val="OtherTableBody"/>
            </w:pPr>
            <w:r>
              <w:t>undefined</w:t>
            </w:r>
          </w:p>
        </w:tc>
        <w:tc>
          <w:tcPr>
            <w:tcW w:w="1000" w:type="dxa"/>
          </w:tcPr>
          <w:p w14:paraId="4A46B4A9" w14:textId="77777777" w:rsidR="006C348D" w:rsidRDefault="006C348D" w:rsidP="0087024B">
            <w:pPr>
              <w:pStyle w:val="OtherTableBody"/>
            </w:pPr>
            <w:r>
              <w:t>0598</w:t>
            </w:r>
          </w:p>
        </w:tc>
        <w:tc>
          <w:tcPr>
            <w:tcW w:w="6000" w:type="dxa"/>
          </w:tcPr>
          <w:p w14:paraId="158D9FB3" w14:textId="77777777" w:rsidR="006C348D" w:rsidRDefault="006C348D" w:rsidP="0087024B">
            <w:pPr>
              <w:pStyle w:val="OtherTableBody"/>
            </w:pPr>
            <w:r>
              <w:t>Study Scheduled Time Point (CTI-3)</w:t>
            </w:r>
          </w:p>
        </w:tc>
        <w:tc>
          <w:tcPr>
            <w:tcW w:w="1000" w:type="dxa"/>
          </w:tcPr>
          <w:p w14:paraId="75344382" w14:textId="77777777" w:rsidR="006C348D" w:rsidRDefault="006C348D" w:rsidP="0087024B">
            <w:pPr>
              <w:pStyle w:val="OtherTableBody"/>
            </w:pPr>
            <w:r>
              <w:t>7.8.4</w:t>
            </w:r>
          </w:p>
        </w:tc>
      </w:tr>
      <w:tr w:rsidR="006C348D" w14:paraId="2FBDF86E" w14:textId="77777777" w:rsidTr="0087024B">
        <w:trPr>
          <w:tblHeader/>
        </w:trPr>
        <w:tc>
          <w:tcPr>
            <w:tcW w:w="1000" w:type="dxa"/>
          </w:tcPr>
          <w:p w14:paraId="5C64690E" w14:textId="77777777" w:rsidR="006C348D" w:rsidRDefault="006C348D" w:rsidP="0087024B">
            <w:pPr>
              <w:pStyle w:val="OtherTableBody"/>
            </w:pPr>
            <w:r>
              <w:t>User</w:t>
            </w:r>
          </w:p>
        </w:tc>
        <w:tc>
          <w:tcPr>
            <w:tcW w:w="1000" w:type="dxa"/>
          </w:tcPr>
          <w:p w14:paraId="131F22B8" w14:textId="77777777" w:rsidR="006C348D" w:rsidRDefault="006C348D" w:rsidP="0087024B">
            <w:pPr>
              <w:pStyle w:val="OtherTableBody"/>
            </w:pPr>
            <w:r>
              <w:t>0451</w:t>
            </w:r>
          </w:p>
        </w:tc>
        <w:tc>
          <w:tcPr>
            <w:tcW w:w="6000" w:type="dxa"/>
          </w:tcPr>
          <w:p w14:paraId="2C839E26" w14:textId="77777777" w:rsidR="006C348D" w:rsidRDefault="006C348D" w:rsidP="0087024B">
            <w:pPr>
              <w:pStyle w:val="OtherTableBody"/>
            </w:pPr>
            <w:r>
              <w:t>Substance Identifier</w:t>
            </w:r>
          </w:p>
        </w:tc>
        <w:tc>
          <w:tcPr>
            <w:tcW w:w="1000" w:type="dxa"/>
          </w:tcPr>
          <w:p w14:paraId="5056DF36" w14:textId="77777777" w:rsidR="006C348D" w:rsidRDefault="006C348D" w:rsidP="0087024B">
            <w:pPr>
              <w:pStyle w:val="OtherTableBody"/>
            </w:pPr>
            <w:r>
              <w:t>2.C.2.366</w:t>
            </w:r>
          </w:p>
        </w:tc>
      </w:tr>
      <w:tr w:rsidR="006C348D" w14:paraId="696F0B5C" w14:textId="77777777" w:rsidTr="0087024B">
        <w:trPr>
          <w:tblHeader/>
        </w:trPr>
        <w:tc>
          <w:tcPr>
            <w:tcW w:w="1000" w:type="dxa"/>
          </w:tcPr>
          <w:p w14:paraId="25F05753" w14:textId="77777777" w:rsidR="006C348D" w:rsidRDefault="006C348D" w:rsidP="0087024B">
            <w:pPr>
              <w:pStyle w:val="OtherTableBody"/>
            </w:pPr>
            <w:r>
              <w:t>HL7</w:t>
            </w:r>
          </w:p>
        </w:tc>
        <w:tc>
          <w:tcPr>
            <w:tcW w:w="1000" w:type="dxa"/>
          </w:tcPr>
          <w:p w14:paraId="1052C9F2" w14:textId="77777777" w:rsidR="006C348D" w:rsidRDefault="006C348D" w:rsidP="0087024B">
            <w:pPr>
              <w:pStyle w:val="OtherTableBody"/>
            </w:pPr>
            <w:r>
              <w:t>0383</w:t>
            </w:r>
          </w:p>
        </w:tc>
        <w:tc>
          <w:tcPr>
            <w:tcW w:w="6000" w:type="dxa"/>
          </w:tcPr>
          <w:p w14:paraId="531A04A2" w14:textId="77777777" w:rsidR="006C348D" w:rsidRDefault="006C348D" w:rsidP="0087024B">
            <w:pPr>
              <w:pStyle w:val="OtherTableBody"/>
            </w:pPr>
            <w:r>
              <w:t>Substance Status</w:t>
            </w:r>
          </w:p>
        </w:tc>
        <w:tc>
          <w:tcPr>
            <w:tcW w:w="1000" w:type="dxa"/>
          </w:tcPr>
          <w:p w14:paraId="28308BC7" w14:textId="77777777" w:rsidR="006C348D" w:rsidRDefault="006C348D" w:rsidP="0087024B">
            <w:pPr>
              <w:pStyle w:val="OtherTableBody"/>
            </w:pPr>
            <w:r>
              <w:t>2.C.2.308</w:t>
            </w:r>
          </w:p>
        </w:tc>
      </w:tr>
      <w:tr w:rsidR="006C348D" w14:paraId="26B10B3A" w14:textId="77777777" w:rsidTr="0087024B">
        <w:trPr>
          <w:tblHeader/>
        </w:trPr>
        <w:tc>
          <w:tcPr>
            <w:tcW w:w="1000" w:type="dxa"/>
          </w:tcPr>
          <w:p w14:paraId="6413BFDB" w14:textId="77777777" w:rsidR="006C348D" w:rsidRDefault="006C348D" w:rsidP="0087024B">
            <w:pPr>
              <w:pStyle w:val="OtherTableBody"/>
            </w:pPr>
            <w:r>
              <w:t>HL7</w:t>
            </w:r>
          </w:p>
        </w:tc>
        <w:tc>
          <w:tcPr>
            <w:tcW w:w="1000" w:type="dxa"/>
          </w:tcPr>
          <w:p w14:paraId="64B422ED" w14:textId="77777777" w:rsidR="006C348D" w:rsidRDefault="006C348D" w:rsidP="0087024B">
            <w:pPr>
              <w:pStyle w:val="OtherTableBody"/>
            </w:pPr>
            <w:r>
              <w:t>0384</w:t>
            </w:r>
          </w:p>
        </w:tc>
        <w:tc>
          <w:tcPr>
            <w:tcW w:w="6000" w:type="dxa"/>
          </w:tcPr>
          <w:p w14:paraId="6DACCD4A" w14:textId="77777777" w:rsidR="006C348D" w:rsidRDefault="006C348D" w:rsidP="0087024B">
            <w:pPr>
              <w:pStyle w:val="OtherTableBody"/>
            </w:pPr>
            <w:r>
              <w:t>Substance Type</w:t>
            </w:r>
          </w:p>
        </w:tc>
        <w:tc>
          <w:tcPr>
            <w:tcW w:w="1000" w:type="dxa"/>
          </w:tcPr>
          <w:p w14:paraId="194C7F01" w14:textId="77777777" w:rsidR="006C348D" w:rsidRDefault="006C348D" w:rsidP="0087024B">
            <w:pPr>
              <w:pStyle w:val="OtherTableBody"/>
            </w:pPr>
            <w:r>
              <w:t>2.C.2.309</w:t>
            </w:r>
          </w:p>
        </w:tc>
      </w:tr>
      <w:tr w:rsidR="006C348D" w14:paraId="550163D8" w14:textId="77777777" w:rsidTr="0087024B">
        <w:trPr>
          <w:tblHeader/>
        </w:trPr>
        <w:tc>
          <w:tcPr>
            <w:tcW w:w="1000" w:type="dxa"/>
          </w:tcPr>
          <w:p w14:paraId="71087CF2" w14:textId="77777777" w:rsidR="006C348D" w:rsidRDefault="006C348D" w:rsidP="0087024B">
            <w:pPr>
              <w:pStyle w:val="OtherTableBody"/>
            </w:pPr>
            <w:r>
              <w:t>undefined</w:t>
            </w:r>
          </w:p>
        </w:tc>
        <w:tc>
          <w:tcPr>
            <w:tcW w:w="1000" w:type="dxa"/>
          </w:tcPr>
          <w:p w14:paraId="6DAE37B0" w14:textId="77777777" w:rsidR="006C348D" w:rsidRDefault="006C348D" w:rsidP="0087024B">
            <w:pPr>
              <w:pStyle w:val="OtherTableBody"/>
            </w:pPr>
            <w:r>
              <w:t>0693</w:t>
            </w:r>
          </w:p>
        </w:tc>
        <w:tc>
          <w:tcPr>
            <w:tcW w:w="6000" w:type="dxa"/>
          </w:tcPr>
          <w:p w14:paraId="4F9B4ACE" w14:textId="77777777" w:rsidR="006C348D" w:rsidRDefault="006C348D" w:rsidP="0087024B">
            <w:pPr>
              <w:pStyle w:val="OtherTableBody"/>
            </w:pPr>
            <w:r>
              <w:t>Substance/Treatment Refusal Reason (RXA-18)</w:t>
            </w:r>
          </w:p>
        </w:tc>
        <w:tc>
          <w:tcPr>
            <w:tcW w:w="1000" w:type="dxa"/>
          </w:tcPr>
          <w:p w14:paraId="1391A205" w14:textId="77777777" w:rsidR="006C348D" w:rsidRDefault="006C348D" w:rsidP="0087024B">
            <w:pPr>
              <w:pStyle w:val="OtherTableBody"/>
            </w:pPr>
            <w:r>
              <w:t>4A.4.7</w:t>
            </w:r>
          </w:p>
        </w:tc>
      </w:tr>
      <w:tr w:rsidR="006C348D" w14:paraId="388A4247" w14:textId="77777777" w:rsidTr="0087024B">
        <w:trPr>
          <w:tblHeader/>
        </w:trPr>
        <w:tc>
          <w:tcPr>
            <w:tcW w:w="1000" w:type="dxa"/>
          </w:tcPr>
          <w:p w14:paraId="316040FE" w14:textId="77777777" w:rsidR="006C348D" w:rsidRDefault="006C348D" w:rsidP="0087024B">
            <w:pPr>
              <w:pStyle w:val="OtherTableBody"/>
            </w:pPr>
            <w:r>
              <w:t>HL7</w:t>
            </w:r>
          </w:p>
        </w:tc>
        <w:tc>
          <w:tcPr>
            <w:tcW w:w="1000" w:type="dxa"/>
          </w:tcPr>
          <w:p w14:paraId="54AA1CD9" w14:textId="77777777" w:rsidR="006C348D" w:rsidRDefault="006C348D" w:rsidP="0087024B">
            <w:pPr>
              <w:pStyle w:val="OtherTableBody"/>
            </w:pPr>
            <w:r>
              <w:t>0167</w:t>
            </w:r>
          </w:p>
        </w:tc>
        <w:tc>
          <w:tcPr>
            <w:tcW w:w="6000" w:type="dxa"/>
          </w:tcPr>
          <w:p w14:paraId="1D21A31A" w14:textId="77777777" w:rsidR="006C348D" w:rsidRDefault="006C348D" w:rsidP="0087024B">
            <w:pPr>
              <w:pStyle w:val="OtherTableBody"/>
            </w:pPr>
            <w:r>
              <w:t>Substitution Status</w:t>
            </w:r>
          </w:p>
        </w:tc>
        <w:tc>
          <w:tcPr>
            <w:tcW w:w="1000" w:type="dxa"/>
          </w:tcPr>
          <w:p w14:paraId="2E7ACFFF" w14:textId="77777777" w:rsidR="006C348D" w:rsidRDefault="006C348D" w:rsidP="0087024B">
            <w:pPr>
              <w:pStyle w:val="OtherTableBody"/>
            </w:pPr>
            <w:r>
              <w:t>2.C.2.112</w:t>
            </w:r>
          </w:p>
        </w:tc>
      </w:tr>
      <w:tr w:rsidR="006C348D" w14:paraId="0F71D673" w14:textId="77777777" w:rsidTr="0087024B">
        <w:trPr>
          <w:tblHeader/>
        </w:trPr>
        <w:tc>
          <w:tcPr>
            <w:tcW w:w="1000" w:type="dxa"/>
          </w:tcPr>
          <w:p w14:paraId="2B1D7310" w14:textId="77777777" w:rsidR="006C348D" w:rsidRDefault="006C348D" w:rsidP="0087024B">
            <w:pPr>
              <w:pStyle w:val="OtherTableBody"/>
            </w:pPr>
            <w:r>
              <w:t>HL7</w:t>
            </w:r>
          </w:p>
        </w:tc>
        <w:tc>
          <w:tcPr>
            <w:tcW w:w="1000" w:type="dxa"/>
          </w:tcPr>
          <w:p w14:paraId="23D3FB6A" w14:textId="77777777" w:rsidR="006C348D" w:rsidRDefault="006C348D" w:rsidP="0087024B">
            <w:pPr>
              <w:pStyle w:val="OtherTableBody"/>
            </w:pPr>
            <w:r>
              <w:t>0291</w:t>
            </w:r>
          </w:p>
        </w:tc>
        <w:tc>
          <w:tcPr>
            <w:tcW w:w="6000" w:type="dxa"/>
          </w:tcPr>
          <w:p w14:paraId="1660D9BE" w14:textId="77777777" w:rsidR="006C348D" w:rsidRDefault="006C348D" w:rsidP="0087024B">
            <w:pPr>
              <w:pStyle w:val="OtherTableBody"/>
            </w:pPr>
            <w:r>
              <w:t>Subtype of Referenced Data</w:t>
            </w:r>
          </w:p>
        </w:tc>
        <w:tc>
          <w:tcPr>
            <w:tcW w:w="1000" w:type="dxa"/>
          </w:tcPr>
          <w:p w14:paraId="1C8E0566" w14:textId="77777777" w:rsidR="006C348D" w:rsidRDefault="006C348D" w:rsidP="0087024B">
            <w:pPr>
              <w:pStyle w:val="OtherTableBody"/>
            </w:pPr>
            <w:r>
              <w:t>2.C.2.223</w:t>
            </w:r>
          </w:p>
        </w:tc>
      </w:tr>
      <w:tr w:rsidR="006C348D" w14:paraId="1EA035C8" w14:textId="77777777" w:rsidTr="0087024B">
        <w:trPr>
          <w:tblHeader/>
        </w:trPr>
        <w:tc>
          <w:tcPr>
            <w:tcW w:w="1000" w:type="dxa"/>
          </w:tcPr>
          <w:p w14:paraId="1D3CBCB1" w14:textId="77777777" w:rsidR="006C348D" w:rsidRDefault="006C348D" w:rsidP="0087024B">
            <w:pPr>
              <w:pStyle w:val="OtherTableBody"/>
            </w:pPr>
            <w:r>
              <w:t>User</w:t>
            </w:r>
          </w:p>
        </w:tc>
        <w:tc>
          <w:tcPr>
            <w:tcW w:w="1000" w:type="dxa"/>
          </w:tcPr>
          <w:p w14:paraId="3E1F8DA5" w14:textId="77777777" w:rsidR="006C348D" w:rsidRDefault="006C348D" w:rsidP="0087024B">
            <w:pPr>
              <w:pStyle w:val="OtherTableBody"/>
            </w:pPr>
            <w:r>
              <w:t>0411</w:t>
            </w:r>
          </w:p>
        </w:tc>
        <w:tc>
          <w:tcPr>
            <w:tcW w:w="6000" w:type="dxa"/>
          </w:tcPr>
          <w:p w14:paraId="5B89C762" w14:textId="77777777" w:rsidR="006C348D" w:rsidRDefault="006C348D" w:rsidP="0087024B">
            <w:pPr>
              <w:pStyle w:val="OtherTableBody"/>
            </w:pPr>
            <w:r>
              <w:t>Supplemental Service Information Values</w:t>
            </w:r>
          </w:p>
        </w:tc>
        <w:tc>
          <w:tcPr>
            <w:tcW w:w="1000" w:type="dxa"/>
          </w:tcPr>
          <w:p w14:paraId="4FB2EFA4" w14:textId="77777777" w:rsidR="006C348D" w:rsidRDefault="006C348D" w:rsidP="0087024B">
            <w:pPr>
              <w:pStyle w:val="OtherTableBody"/>
            </w:pPr>
            <w:r>
              <w:t>2.C.2.330</w:t>
            </w:r>
          </w:p>
        </w:tc>
      </w:tr>
      <w:tr w:rsidR="006C348D" w14:paraId="357987A6" w14:textId="77777777" w:rsidTr="0087024B">
        <w:trPr>
          <w:tblHeader/>
        </w:trPr>
        <w:tc>
          <w:tcPr>
            <w:tcW w:w="1000" w:type="dxa"/>
          </w:tcPr>
          <w:p w14:paraId="033BECE9" w14:textId="77777777" w:rsidR="006C348D" w:rsidRDefault="006C348D" w:rsidP="0087024B">
            <w:pPr>
              <w:pStyle w:val="OtherTableBody"/>
            </w:pPr>
            <w:r>
              <w:t>undefined</w:t>
            </w:r>
          </w:p>
        </w:tc>
        <w:tc>
          <w:tcPr>
            <w:tcW w:w="1000" w:type="dxa"/>
          </w:tcPr>
          <w:p w14:paraId="2CFC636A" w14:textId="77777777" w:rsidR="006C348D" w:rsidRDefault="006C348D" w:rsidP="0087024B">
            <w:pPr>
              <w:pStyle w:val="OtherTableBody"/>
            </w:pPr>
            <w:r>
              <w:t>0700</w:t>
            </w:r>
          </w:p>
        </w:tc>
        <w:tc>
          <w:tcPr>
            <w:tcW w:w="6000" w:type="dxa"/>
          </w:tcPr>
          <w:p w14:paraId="697E98E6" w14:textId="77777777" w:rsidR="006C348D" w:rsidRDefault="006C348D" w:rsidP="0087024B">
            <w:pPr>
              <w:pStyle w:val="OtherTableBody"/>
            </w:pPr>
            <w:r>
              <w:t>Supplementary Code (RXC-7)</w:t>
            </w:r>
          </w:p>
        </w:tc>
        <w:tc>
          <w:tcPr>
            <w:tcW w:w="1000" w:type="dxa"/>
          </w:tcPr>
          <w:p w14:paraId="38BC93A9" w14:textId="77777777" w:rsidR="006C348D" w:rsidRDefault="006C348D" w:rsidP="0087024B">
            <w:pPr>
              <w:pStyle w:val="OtherTableBody"/>
            </w:pPr>
            <w:r>
              <w:t>4A.4.3</w:t>
            </w:r>
          </w:p>
        </w:tc>
      </w:tr>
      <w:tr w:rsidR="006C348D" w14:paraId="21725846" w14:textId="77777777" w:rsidTr="0087024B">
        <w:trPr>
          <w:tblHeader/>
        </w:trPr>
        <w:tc>
          <w:tcPr>
            <w:tcW w:w="1000" w:type="dxa"/>
          </w:tcPr>
          <w:p w14:paraId="1255A933" w14:textId="77777777" w:rsidR="006C348D" w:rsidRDefault="006C348D" w:rsidP="0087024B">
            <w:pPr>
              <w:pStyle w:val="OtherTableBody"/>
            </w:pPr>
            <w:r>
              <w:t>undefined</w:t>
            </w:r>
          </w:p>
        </w:tc>
        <w:tc>
          <w:tcPr>
            <w:tcW w:w="1000" w:type="dxa"/>
          </w:tcPr>
          <w:p w14:paraId="7B48BE59" w14:textId="77777777" w:rsidR="006C348D" w:rsidRDefault="006C348D" w:rsidP="0087024B">
            <w:pPr>
              <w:pStyle w:val="OtherTableBody"/>
            </w:pPr>
            <w:r>
              <w:t>0710</w:t>
            </w:r>
          </w:p>
        </w:tc>
        <w:tc>
          <w:tcPr>
            <w:tcW w:w="6000" w:type="dxa"/>
          </w:tcPr>
          <w:p w14:paraId="30BB5EB5" w14:textId="77777777" w:rsidR="006C348D" w:rsidRDefault="006C348D" w:rsidP="0087024B">
            <w:pPr>
              <w:pStyle w:val="OtherTableBody"/>
            </w:pPr>
            <w:r>
              <w:t>Supplementary Code (RXD-25)</w:t>
            </w:r>
          </w:p>
        </w:tc>
        <w:tc>
          <w:tcPr>
            <w:tcW w:w="1000" w:type="dxa"/>
          </w:tcPr>
          <w:p w14:paraId="1F2D21B1" w14:textId="77777777" w:rsidR="006C348D" w:rsidRDefault="006C348D" w:rsidP="0087024B">
            <w:pPr>
              <w:pStyle w:val="OtherTableBody"/>
            </w:pPr>
            <w:r>
              <w:t>4A.4.5</w:t>
            </w:r>
          </w:p>
        </w:tc>
      </w:tr>
      <w:tr w:rsidR="006C348D" w14:paraId="6123A290" w14:textId="77777777" w:rsidTr="0087024B">
        <w:trPr>
          <w:tblHeader/>
        </w:trPr>
        <w:tc>
          <w:tcPr>
            <w:tcW w:w="1000" w:type="dxa"/>
          </w:tcPr>
          <w:p w14:paraId="3AB12828" w14:textId="77777777" w:rsidR="006C348D" w:rsidRDefault="006C348D" w:rsidP="0087024B">
            <w:pPr>
              <w:pStyle w:val="OtherTableBody"/>
            </w:pPr>
            <w:r>
              <w:t>undefined</w:t>
            </w:r>
          </w:p>
        </w:tc>
        <w:tc>
          <w:tcPr>
            <w:tcW w:w="1000" w:type="dxa"/>
          </w:tcPr>
          <w:p w14:paraId="395E5F3F" w14:textId="77777777" w:rsidR="006C348D" w:rsidRDefault="006C348D" w:rsidP="0087024B">
            <w:pPr>
              <w:pStyle w:val="OtherTableBody"/>
            </w:pPr>
            <w:r>
              <w:t>0727</w:t>
            </w:r>
          </w:p>
        </w:tc>
        <w:tc>
          <w:tcPr>
            <w:tcW w:w="6000" w:type="dxa"/>
          </w:tcPr>
          <w:p w14:paraId="7478D01F" w14:textId="77777777" w:rsidR="006C348D" w:rsidRDefault="006C348D" w:rsidP="0087024B">
            <w:pPr>
              <w:pStyle w:val="OtherTableBody"/>
            </w:pPr>
            <w:r>
              <w:t>Supplementary Code (RXE-31)</w:t>
            </w:r>
          </w:p>
        </w:tc>
        <w:tc>
          <w:tcPr>
            <w:tcW w:w="1000" w:type="dxa"/>
          </w:tcPr>
          <w:p w14:paraId="59D5261A" w14:textId="77777777" w:rsidR="006C348D" w:rsidRDefault="006C348D" w:rsidP="0087024B">
            <w:pPr>
              <w:pStyle w:val="OtherTableBody"/>
            </w:pPr>
            <w:r>
              <w:t>4A.4.4</w:t>
            </w:r>
          </w:p>
        </w:tc>
      </w:tr>
      <w:tr w:rsidR="006C348D" w14:paraId="49179704" w14:textId="77777777" w:rsidTr="0087024B">
        <w:trPr>
          <w:tblHeader/>
        </w:trPr>
        <w:tc>
          <w:tcPr>
            <w:tcW w:w="1000" w:type="dxa"/>
          </w:tcPr>
          <w:p w14:paraId="2F205677" w14:textId="77777777" w:rsidR="006C348D" w:rsidRDefault="006C348D" w:rsidP="0087024B">
            <w:pPr>
              <w:pStyle w:val="OtherTableBody"/>
            </w:pPr>
            <w:r>
              <w:t>undefined</w:t>
            </w:r>
          </w:p>
        </w:tc>
        <w:tc>
          <w:tcPr>
            <w:tcW w:w="1000" w:type="dxa"/>
          </w:tcPr>
          <w:p w14:paraId="06A1D924" w14:textId="77777777" w:rsidR="006C348D" w:rsidRDefault="006C348D" w:rsidP="0087024B">
            <w:pPr>
              <w:pStyle w:val="OtherTableBody"/>
            </w:pPr>
            <w:r>
              <w:t>0762</w:t>
            </w:r>
          </w:p>
        </w:tc>
        <w:tc>
          <w:tcPr>
            <w:tcW w:w="6000" w:type="dxa"/>
          </w:tcPr>
          <w:p w14:paraId="0A13FF9D" w14:textId="77777777" w:rsidR="006C348D" w:rsidRDefault="006C348D" w:rsidP="0087024B">
            <w:pPr>
              <w:pStyle w:val="OtherTableBody"/>
            </w:pPr>
            <w:r>
              <w:t>Supplementary Code (RXO-24)</w:t>
            </w:r>
          </w:p>
        </w:tc>
        <w:tc>
          <w:tcPr>
            <w:tcW w:w="1000" w:type="dxa"/>
          </w:tcPr>
          <w:p w14:paraId="3C41F317" w14:textId="77777777" w:rsidR="006C348D" w:rsidRDefault="006C348D" w:rsidP="0087024B">
            <w:pPr>
              <w:pStyle w:val="OtherTableBody"/>
            </w:pPr>
            <w:r>
              <w:t>4A.4.1</w:t>
            </w:r>
          </w:p>
        </w:tc>
      </w:tr>
      <w:tr w:rsidR="006C348D" w14:paraId="02A34687" w14:textId="77777777" w:rsidTr="0087024B">
        <w:trPr>
          <w:tblHeader/>
        </w:trPr>
        <w:tc>
          <w:tcPr>
            <w:tcW w:w="1000" w:type="dxa"/>
          </w:tcPr>
          <w:p w14:paraId="2909503E" w14:textId="77777777" w:rsidR="006C348D" w:rsidRDefault="006C348D" w:rsidP="0087024B">
            <w:pPr>
              <w:pStyle w:val="OtherTableBody"/>
            </w:pPr>
            <w:r>
              <w:t>User</w:t>
            </w:r>
          </w:p>
        </w:tc>
        <w:tc>
          <w:tcPr>
            <w:tcW w:w="1000" w:type="dxa"/>
          </w:tcPr>
          <w:p w14:paraId="6558218E" w14:textId="77777777" w:rsidR="006C348D" w:rsidRDefault="006C348D" w:rsidP="0087024B">
            <w:pPr>
              <w:pStyle w:val="OtherTableBody"/>
            </w:pPr>
            <w:r>
              <w:t>0386</w:t>
            </w:r>
          </w:p>
        </w:tc>
        <w:tc>
          <w:tcPr>
            <w:tcW w:w="6000" w:type="dxa"/>
          </w:tcPr>
          <w:p w14:paraId="010C25EC" w14:textId="77777777" w:rsidR="006C348D" w:rsidRDefault="006C348D" w:rsidP="0087024B">
            <w:pPr>
              <w:pStyle w:val="OtherTableBody"/>
            </w:pPr>
            <w:r>
              <w:t>Supplier Identifier</w:t>
            </w:r>
          </w:p>
        </w:tc>
        <w:tc>
          <w:tcPr>
            <w:tcW w:w="1000" w:type="dxa"/>
          </w:tcPr>
          <w:p w14:paraId="4A178056" w14:textId="77777777" w:rsidR="006C348D" w:rsidRDefault="006C348D" w:rsidP="0087024B">
            <w:pPr>
              <w:pStyle w:val="OtherTableBody"/>
            </w:pPr>
            <w:r>
              <w:t>2.C.2.311</w:t>
            </w:r>
          </w:p>
        </w:tc>
      </w:tr>
      <w:tr w:rsidR="006C348D" w14:paraId="5F838F8C" w14:textId="77777777" w:rsidTr="0087024B">
        <w:trPr>
          <w:tblHeader/>
        </w:trPr>
        <w:tc>
          <w:tcPr>
            <w:tcW w:w="1000" w:type="dxa"/>
          </w:tcPr>
          <w:p w14:paraId="4CD55B78" w14:textId="77777777" w:rsidR="006C348D" w:rsidRDefault="006C348D" w:rsidP="0087024B">
            <w:pPr>
              <w:pStyle w:val="OtherTableBody"/>
            </w:pPr>
            <w:r>
              <w:t>User</w:t>
            </w:r>
          </w:p>
        </w:tc>
        <w:tc>
          <w:tcPr>
            <w:tcW w:w="1000" w:type="dxa"/>
          </w:tcPr>
          <w:p w14:paraId="3022EDCD" w14:textId="77777777" w:rsidR="006C348D" w:rsidRDefault="006C348D" w:rsidP="0087024B">
            <w:pPr>
              <w:pStyle w:val="OtherTableBody"/>
            </w:pPr>
            <w:r>
              <w:t>0946</w:t>
            </w:r>
          </w:p>
        </w:tc>
        <w:tc>
          <w:tcPr>
            <w:tcW w:w="6000" w:type="dxa"/>
          </w:tcPr>
          <w:p w14:paraId="4709AED5" w14:textId="77777777" w:rsidR="006C348D" w:rsidRDefault="006C348D" w:rsidP="0087024B">
            <w:pPr>
              <w:pStyle w:val="OtherTableBody"/>
            </w:pPr>
            <w:r>
              <w:t>Supplier Type</w:t>
            </w:r>
          </w:p>
        </w:tc>
        <w:tc>
          <w:tcPr>
            <w:tcW w:w="1000" w:type="dxa"/>
          </w:tcPr>
          <w:p w14:paraId="598507A8" w14:textId="77777777" w:rsidR="006C348D" w:rsidRDefault="006C348D" w:rsidP="0087024B">
            <w:pPr>
              <w:pStyle w:val="OtherTableBody"/>
            </w:pPr>
          </w:p>
        </w:tc>
      </w:tr>
      <w:tr w:rsidR="006C348D" w14:paraId="6979AA5A" w14:textId="77777777" w:rsidTr="0087024B">
        <w:trPr>
          <w:tblHeader/>
        </w:trPr>
        <w:tc>
          <w:tcPr>
            <w:tcW w:w="1000" w:type="dxa"/>
          </w:tcPr>
          <w:p w14:paraId="5526CDB1" w14:textId="77777777" w:rsidR="006C348D" w:rsidRDefault="006C348D" w:rsidP="0087024B">
            <w:pPr>
              <w:pStyle w:val="OtherTableBody"/>
            </w:pPr>
            <w:r>
              <w:t>User</w:t>
            </w:r>
          </w:p>
        </w:tc>
        <w:tc>
          <w:tcPr>
            <w:tcW w:w="1000" w:type="dxa"/>
          </w:tcPr>
          <w:p w14:paraId="4CADE55A" w14:textId="77777777" w:rsidR="006C348D" w:rsidRDefault="006C348D" w:rsidP="0087024B">
            <w:pPr>
              <w:pStyle w:val="OtherTableBody"/>
            </w:pPr>
            <w:r>
              <w:t>0871</w:t>
            </w:r>
          </w:p>
        </w:tc>
        <w:tc>
          <w:tcPr>
            <w:tcW w:w="6000" w:type="dxa"/>
          </w:tcPr>
          <w:p w14:paraId="464496AB" w14:textId="77777777" w:rsidR="006C348D" w:rsidRDefault="006C348D" w:rsidP="0087024B">
            <w:pPr>
              <w:pStyle w:val="OtherTableBody"/>
            </w:pPr>
            <w:r>
              <w:t>Supply Risk Codes</w:t>
            </w:r>
          </w:p>
        </w:tc>
        <w:tc>
          <w:tcPr>
            <w:tcW w:w="1000" w:type="dxa"/>
          </w:tcPr>
          <w:p w14:paraId="50550A51" w14:textId="77777777" w:rsidR="006C348D" w:rsidRDefault="006C348D" w:rsidP="0087024B">
            <w:pPr>
              <w:pStyle w:val="OtherTableBody"/>
            </w:pPr>
            <w:r>
              <w:t>2.C.2.522</w:t>
            </w:r>
          </w:p>
        </w:tc>
      </w:tr>
      <w:tr w:rsidR="006C348D" w14:paraId="21876F01" w14:textId="77777777" w:rsidTr="0087024B">
        <w:trPr>
          <w:tblHeader/>
        </w:trPr>
        <w:tc>
          <w:tcPr>
            <w:tcW w:w="1000" w:type="dxa"/>
          </w:tcPr>
          <w:p w14:paraId="7B89323B" w14:textId="77777777" w:rsidR="006C348D" w:rsidRDefault="006C348D" w:rsidP="0087024B">
            <w:pPr>
              <w:pStyle w:val="OtherTableBody"/>
            </w:pPr>
            <w:r>
              <w:t>User</w:t>
            </w:r>
          </w:p>
        </w:tc>
        <w:tc>
          <w:tcPr>
            <w:tcW w:w="1000" w:type="dxa"/>
          </w:tcPr>
          <w:p w14:paraId="59590515" w14:textId="77777777" w:rsidR="006C348D" w:rsidRDefault="006C348D" w:rsidP="0087024B">
            <w:pPr>
              <w:pStyle w:val="OtherTableBody"/>
            </w:pPr>
            <w:r>
              <w:t>0374</w:t>
            </w:r>
          </w:p>
        </w:tc>
        <w:tc>
          <w:tcPr>
            <w:tcW w:w="6000" w:type="dxa"/>
          </w:tcPr>
          <w:p w14:paraId="4724D603" w14:textId="77777777" w:rsidR="006C348D" w:rsidRDefault="006C348D" w:rsidP="0087024B">
            <w:pPr>
              <w:pStyle w:val="OtherTableBody"/>
            </w:pPr>
            <w:r>
              <w:t>System Induced Contaminants</w:t>
            </w:r>
          </w:p>
        </w:tc>
        <w:tc>
          <w:tcPr>
            <w:tcW w:w="1000" w:type="dxa"/>
          </w:tcPr>
          <w:p w14:paraId="6B3313B1" w14:textId="77777777" w:rsidR="006C348D" w:rsidRDefault="006C348D" w:rsidP="0087024B">
            <w:pPr>
              <w:pStyle w:val="OtherTableBody"/>
            </w:pPr>
            <w:r>
              <w:t>2.C.2.299</w:t>
            </w:r>
          </w:p>
        </w:tc>
      </w:tr>
      <w:tr w:rsidR="006C348D" w14:paraId="397602CD" w14:textId="77777777" w:rsidTr="0087024B">
        <w:trPr>
          <w:tblHeader/>
        </w:trPr>
        <w:tc>
          <w:tcPr>
            <w:tcW w:w="1000" w:type="dxa"/>
          </w:tcPr>
          <w:p w14:paraId="63BA3D06" w14:textId="77777777" w:rsidR="006C348D" w:rsidRDefault="006C348D" w:rsidP="0087024B">
            <w:pPr>
              <w:pStyle w:val="OtherTableBody"/>
            </w:pPr>
            <w:r>
              <w:t>undefined</w:t>
            </w:r>
          </w:p>
        </w:tc>
        <w:tc>
          <w:tcPr>
            <w:tcW w:w="1000" w:type="dxa"/>
          </w:tcPr>
          <w:p w14:paraId="7AC3E9D7" w14:textId="77777777" w:rsidR="006C348D" w:rsidRDefault="006C348D" w:rsidP="0087024B">
            <w:pPr>
              <w:pStyle w:val="OtherTableBody"/>
            </w:pPr>
            <w:r>
              <w:t>0645</w:t>
            </w:r>
          </w:p>
        </w:tc>
        <w:tc>
          <w:tcPr>
            <w:tcW w:w="6000" w:type="dxa"/>
          </w:tcPr>
          <w:p w14:paraId="48EED511" w14:textId="77777777" w:rsidR="006C348D" w:rsidRDefault="006C348D" w:rsidP="0087024B">
            <w:pPr>
              <w:pStyle w:val="OtherTableBody"/>
            </w:pPr>
            <w:r>
              <w:t>Target Anatomic Site Of Test (OM1-46)</w:t>
            </w:r>
          </w:p>
        </w:tc>
        <w:tc>
          <w:tcPr>
            <w:tcW w:w="1000" w:type="dxa"/>
          </w:tcPr>
          <w:p w14:paraId="0D70BFAD" w14:textId="77777777" w:rsidR="006C348D" w:rsidRDefault="006C348D" w:rsidP="0087024B">
            <w:pPr>
              <w:pStyle w:val="OtherTableBody"/>
            </w:pPr>
            <w:r>
              <w:t>8.8.9</w:t>
            </w:r>
          </w:p>
        </w:tc>
      </w:tr>
      <w:tr w:rsidR="006C348D" w14:paraId="7138FC47" w14:textId="77777777" w:rsidTr="0087024B">
        <w:trPr>
          <w:tblHeader/>
        </w:trPr>
        <w:tc>
          <w:tcPr>
            <w:tcW w:w="1000" w:type="dxa"/>
          </w:tcPr>
          <w:p w14:paraId="7F5639BA" w14:textId="77777777" w:rsidR="006C348D" w:rsidRDefault="006C348D" w:rsidP="0087024B">
            <w:pPr>
              <w:pStyle w:val="OtherTableBody"/>
            </w:pPr>
            <w:r>
              <w:t>User</w:t>
            </w:r>
          </w:p>
        </w:tc>
        <w:tc>
          <w:tcPr>
            <w:tcW w:w="1000" w:type="dxa"/>
          </w:tcPr>
          <w:p w14:paraId="29F18ACF" w14:textId="77777777" w:rsidR="006C348D" w:rsidRDefault="006C348D" w:rsidP="0087024B">
            <w:pPr>
              <w:pStyle w:val="OtherTableBody"/>
            </w:pPr>
            <w:r>
              <w:t>0572</w:t>
            </w:r>
          </w:p>
        </w:tc>
        <w:tc>
          <w:tcPr>
            <w:tcW w:w="6000" w:type="dxa"/>
          </w:tcPr>
          <w:p w14:paraId="3266F2F4" w14:textId="77777777" w:rsidR="006C348D" w:rsidRDefault="006C348D" w:rsidP="0087024B">
            <w:pPr>
              <w:pStyle w:val="OtherTableBody"/>
            </w:pPr>
            <w:r>
              <w:t>Tax status</w:t>
            </w:r>
          </w:p>
        </w:tc>
        <w:tc>
          <w:tcPr>
            <w:tcW w:w="1000" w:type="dxa"/>
          </w:tcPr>
          <w:p w14:paraId="3283469E" w14:textId="77777777" w:rsidR="006C348D" w:rsidRDefault="006C348D" w:rsidP="0087024B">
            <w:pPr>
              <w:pStyle w:val="OtherTableBody"/>
            </w:pPr>
            <w:r>
              <w:t>2.C.2.478</w:t>
            </w:r>
          </w:p>
        </w:tc>
      </w:tr>
      <w:tr w:rsidR="006C348D" w14:paraId="45381B6D" w14:textId="77777777" w:rsidTr="0087024B">
        <w:trPr>
          <w:tblHeader/>
        </w:trPr>
        <w:tc>
          <w:tcPr>
            <w:tcW w:w="1000" w:type="dxa"/>
          </w:tcPr>
          <w:p w14:paraId="32332AAD" w14:textId="77777777" w:rsidR="006C348D" w:rsidRDefault="006C348D" w:rsidP="0087024B">
            <w:pPr>
              <w:pStyle w:val="OtherTableBody"/>
            </w:pPr>
            <w:r>
              <w:t>undefined</w:t>
            </w:r>
          </w:p>
        </w:tc>
        <w:tc>
          <w:tcPr>
            <w:tcW w:w="1000" w:type="dxa"/>
          </w:tcPr>
          <w:p w14:paraId="6FF9047D" w14:textId="77777777" w:rsidR="006C348D" w:rsidRDefault="006C348D" w:rsidP="0087024B">
            <w:pPr>
              <w:pStyle w:val="OtherTableBody"/>
            </w:pPr>
            <w:r>
              <w:t>0661</w:t>
            </w:r>
          </w:p>
        </w:tc>
        <w:tc>
          <w:tcPr>
            <w:tcW w:w="6000" w:type="dxa"/>
          </w:tcPr>
          <w:p w14:paraId="3F2E20DA" w14:textId="77777777" w:rsidR="006C348D" w:rsidRDefault="006C348D" w:rsidP="0087024B">
            <w:pPr>
              <w:pStyle w:val="OtherTableBody"/>
            </w:pPr>
            <w:r>
              <w:t>Taxonomic Classification Code (OM4-18)</w:t>
            </w:r>
          </w:p>
        </w:tc>
        <w:tc>
          <w:tcPr>
            <w:tcW w:w="1000" w:type="dxa"/>
          </w:tcPr>
          <w:p w14:paraId="67AF2555" w14:textId="77777777" w:rsidR="006C348D" w:rsidRDefault="006C348D" w:rsidP="0087024B">
            <w:pPr>
              <w:pStyle w:val="OtherTableBody"/>
            </w:pPr>
            <w:r>
              <w:t>8.8.12</w:t>
            </w:r>
          </w:p>
        </w:tc>
      </w:tr>
      <w:tr w:rsidR="006C348D" w14:paraId="7004F6BD" w14:textId="77777777" w:rsidTr="0087024B">
        <w:trPr>
          <w:tblHeader/>
        </w:trPr>
        <w:tc>
          <w:tcPr>
            <w:tcW w:w="1000" w:type="dxa"/>
          </w:tcPr>
          <w:p w14:paraId="1480ED82" w14:textId="77777777" w:rsidR="006C348D" w:rsidRDefault="006C348D" w:rsidP="0087024B">
            <w:pPr>
              <w:pStyle w:val="OtherTableBody"/>
            </w:pPr>
            <w:r>
              <w:t>HL7</w:t>
            </w:r>
          </w:p>
        </w:tc>
        <w:tc>
          <w:tcPr>
            <w:tcW w:w="1000" w:type="dxa"/>
          </w:tcPr>
          <w:p w14:paraId="31243D97" w14:textId="77777777" w:rsidR="006C348D" w:rsidRDefault="006C348D" w:rsidP="0087024B">
            <w:pPr>
              <w:pStyle w:val="OtherTableBody"/>
            </w:pPr>
            <w:r>
              <w:t>0202</w:t>
            </w:r>
          </w:p>
        </w:tc>
        <w:tc>
          <w:tcPr>
            <w:tcW w:w="6000" w:type="dxa"/>
          </w:tcPr>
          <w:p w14:paraId="565B8785" w14:textId="77777777" w:rsidR="006C348D" w:rsidRDefault="006C348D" w:rsidP="0087024B">
            <w:pPr>
              <w:pStyle w:val="OtherTableBody"/>
            </w:pPr>
            <w:r>
              <w:t>Telecommunication Equipment Type</w:t>
            </w:r>
          </w:p>
        </w:tc>
        <w:tc>
          <w:tcPr>
            <w:tcW w:w="1000" w:type="dxa"/>
          </w:tcPr>
          <w:p w14:paraId="106AE5F7" w14:textId="77777777" w:rsidR="006C348D" w:rsidRDefault="006C348D" w:rsidP="0087024B">
            <w:pPr>
              <w:pStyle w:val="OtherTableBody"/>
            </w:pPr>
            <w:r>
              <w:t>2.C.2.139</w:t>
            </w:r>
          </w:p>
        </w:tc>
      </w:tr>
      <w:tr w:rsidR="006C348D" w14:paraId="52F28DEB" w14:textId="77777777" w:rsidTr="0087024B">
        <w:trPr>
          <w:tblHeader/>
        </w:trPr>
        <w:tc>
          <w:tcPr>
            <w:tcW w:w="1000" w:type="dxa"/>
          </w:tcPr>
          <w:p w14:paraId="097AB1D7" w14:textId="77777777" w:rsidR="006C348D" w:rsidRDefault="006C348D" w:rsidP="0087024B">
            <w:pPr>
              <w:pStyle w:val="OtherTableBody"/>
            </w:pPr>
            <w:r>
              <w:t>User</w:t>
            </w:r>
          </w:p>
        </w:tc>
        <w:tc>
          <w:tcPr>
            <w:tcW w:w="1000" w:type="dxa"/>
          </w:tcPr>
          <w:p w14:paraId="43053E47" w14:textId="77777777" w:rsidR="006C348D" w:rsidRDefault="006C348D" w:rsidP="0087024B">
            <w:pPr>
              <w:pStyle w:val="OtherTableBody"/>
            </w:pPr>
            <w:r>
              <w:t>0868</w:t>
            </w:r>
          </w:p>
        </w:tc>
        <w:tc>
          <w:tcPr>
            <w:tcW w:w="6000" w:type="dxa"/>
          </w:tcPr>
          <w:p w14:paraId="3B32F3F9" w14:textId="77777777" w:rsidR="006C348D" w:rsidRDefault="006C348D" w:rsidP="0087024B">
            <w:pPr>
              <w:pStyle w:val="OtherTableBody"/>
            </w:pPr>
            <w:r>
              <w:t>Telecommunication Expiration Reason</w:t>
            </w:r>
          </w:p>
        </w:tc>
        <w:tc>
          <w:tcPr>
            <w:tcW w:w="1000" w:type="dxa"/>
          </w:tcPr>
          <w:p w14:paraId="2CC66A8E" w14:textId="77777777" w:rsidR="006C348D" w:rsidRDefault="006C348D" w:rsidP="0087024B">
            <w:pPr>
              <w:pStyle w:val="OtherTableBody"/>
            </w:pPr>
            <w:r>
              <w:t>2.C.2.521</w:t>
            </w:r>
          </w:p>
        </w:tc>
      </w:tr>
      <w:tr w:rsidR="006C348D" w14:paraId="6E724AC4" w14:textId="77777777" w:rsidTr="0087024B">
        <w:trPr>
          <w:tblHeader/>
        </w:trPr>
        <w:tc>
          <w:tcPr>
            <w:tcW w:w="1000" w:type="dxa"/>
          </w:tcPr>
          <w:p w14:paraId="3E3B6363" w14:textId="77777777" w:rsidR="006C348D" w:rsidRDefault="006C348D" w:rsidP="0087024B">
            <w:pPr>
              <w:pStyle w:val="OtherTableBody"/>
            </w:pPr>
            <w:r>
              <w:t>HL7</w:t>
            </w:r>
          </w:p>
        </w:tc>
        <w:tc>
          <w:tcPr>
            <w:tcW w:w="1000" w:type="dxa"/>
          </w:tcPr>
          <w:p w14:paraId="07609FD7" w14:textId="77777777" w:rsidR="006C348D" w:rsidRDefault="006C348D" w:rsidP="0087024B">
            <w:pPr>
              <w:pStyle w:val="OtherTableBody"/>
            </w:pPr>
            <w:r>
              <w:t>0201</w:t>
            </w:r>
          </w:p>
        </w:tc>
        <w:tc>
          <w:tcPr>
            <w:tcW w:w="6000" w:type="dxa"/>
          </w:tcPr>
          <w:p w14:paraId="20E0AA8A" w14:textId="77777777" w:rsidR="006C348D" w:rsidRDefault="006C348D" w:rsidP="0087024B">
            <w:pPr>
              <w:pStyle w:val="OtherTableBody"/>
            </w:pPr>
            <w:r>
              <w:t>Telecommunication Use Code</w:t>
            </w:r>
          </w:p>
        </w:tc>
        <w:tc>
          <w:tcPr>
            <w:tcW w:w="1000" w:type="dxa"/>
          </w:tcPr>
          <w:p w14:paraId="65FB22C8" w14:textId="77777777" w:rsidR="006C348D" w:rsidRDefault="006C348D" w:rsidP="0087024B">
            <w:pPr>
              <w:pStyle w:val="OtherTableBody"/>
            </w:pPr>
            <w:r>
              <w:t>2.C.2.138</w:t>
            </w:r>
          </w:p>
        </w:tc>
      </w:tr>
      <w:tr w:rsidR="006C348D" w14:paraId="3B08A130" w14:textId="77777777" w:rsidTr="0087024B">
        <w:trPr>
          <w:tblHeader/>
        </w:trPr>
        <w:tc>
          <w:tcPr>
            <w:tcW w:w="1000" w:type="dxa"/>
          </w:tcPr>
          <w:p w14:paraId="31AB2190" w14:textId="77777777" w:rsidR="006C348D" w:rsidRDefault="006C348D" w:rsidP="0087024B">
            <w:pPr>
              <w:pStyle w:val="OtherTableBody"/>
            </w:pPr>
            <w:r>
              <w:t>HL7</w:t>
            </w:r>
          </w:p>
        </w:tc>
        <w:tc>
          <w:tcPr>
            <w:tcW w:w="1000" w:type="dxa"/>
          </w:tcPr>
          <w:p w14:paraId="0D335B92" w14:textId="77777777" w:rsidR="006C348D" w:rsidRDefault="006C348D" w:rsidP="0087024B">
            <w:pPr>
              <w:pStyle w:val="OtherTableBody"/>
            </w:pPr>
            <w:r>
              <w:t>0931</w:t>
            </w:r>
          </w:p>
        </w:tc>
        <w:tc>
          <w:tcPr>
            <w:tcW w:w="6000" w:type="dxa"/>
          </w:tcPr>
          <w:p w14:paraId="064CA3BE" w14:textId="77777777" w:rsidR="006C348D" w:rsidRDefault="006C348D" w:rsidP="0087024B">
            <w:pPr>
              <w:pStyle w:val="OtherTableBody"/>
            </w:pPr>
            <w:r>
              <w:t>Temperature Units</w:t>
            </w:r>
          </w:p>
        </w:tc>
        <w:tc>
          <w:tcPr>
            <w:tcW w:w="1000" w:type="dxa"/>
          </w:tcPr>
          <w:p w14:paraId="4532703D" w14:textId="77777777" w:rsidR="006C348D" w:rsidRDefault="006C348D" w:rsidP="0087024B">
            <w:pPr>
              <w:pStyle w:val="OtherTableBody"/>
            </w:pPr>
            <w:r>
              <w:t>2.C.2.554</w:t>
            </w:r>
          </w:p>
        </w:tc>
      </w:tr>
      <w:tr w:rsidR="006C348D" w14:paraId="4BDE5A01" w14:textId="77777777" w:rsidTr="0087024B">
        <w:trPr>
          <w:tblHeader/>
        </w:trPr>
        <w:tc>
          <w:tcPr>
            <w:tcW w:w="1000" w:type="dxa"/>
          </w:tcPr>
          <w:p w14:paraId="551C7DC9" w14:textId="77777777" w:rsidR="006C348D" w:rsidRDefault="006C348D" w:rsidP="0087024B">
            <w:pPr>
              <w:pStyle w:val="OtherTableBody"/>
            </w:pPr>
            <w:r>
              <w:t>undefined</w:t>
            </w:r>
          </w:p>
        </w:tc>
        <w:tc>
          <w:tcPr>
            <w:tcW w:w="1000" w:type="dxa"/>
          </w:tcPr>
          <w:p w14:paraId="41126F92" w14:textId="77777777" w:rsidR="006C348D" w:rsidRDefault="006C348D" w:rsidP="0087024B">
            <w:pPr>
              <w:pStyle w:val="OtherTableBody"/>
            </w:pPr>
            <w:r>
              <w:t>0603</w:t>
            </w:r>
          </w:p>
        </w:tc>
        <w:tc>
          <w:tcPr>
            <w:tcW w:w="6000" w:type="dxa"/>
          </w:tcPr>
          <w:p w14:paraId="7B4F0EEC" w14:textId="77777777" w:rsidR="006C348D" w:rsidRDefault="006C348D" w:rsidP="0087024B">
            <w:pPr>
              <w:pStyle w:val="OtherTableBody"/>
            </w:pPr>
            <w:r>
              <w:t>Test/Fluid Identifier(s) (INV-15)</w:t>
            </w:r>
          </w:p>
        </w:tc>
        <w:tc>
          <w:tcPr>
            <w:tcW w:w="1000" w:type="dxa"/>
          </w:tcPr>
          <w:p w14:paraId="22FC809A" w14:textId="77777777" w:rsidR="006C348D" w:rsidRDefault="006C348D" w:rsidP="0087024B">
            <w:pPr>
              <w:pStyle w:val="OtherTableBody"/>
            </w:pPr>
            <w:r>
              <w:t>13.4.4</w:t>
            </w:r>
          </w:p>
        </w:tc>
      </w:tr>
      <w:tr w:rsidR="006C348D" w14:paraId="711034C9" w14:textId="77777777" w:rsidTr="0087024B">
        <w:trPr>
          <w:tblHeader/>
        </w:trPr>
        <w:tc>
          <w:tcPr>
            <w:tcW w:w="1000" w:type="dxa"/>
          </w:tcPr>
          <w:p w14:paraId="2C2FABD6" w14:textId="77777777" w:rsidR="006C348D" w:rsidRDefault="006C348D" w:rsidP="0087024B">
            <w:pPr>
              <w:pStyle w:val="OtherTableBody"/>
            </w:pPr>
            <w:r>
              <w:t>undefined</w:t>
            </w:r>
          </w:p>
        </w:tc>
        <w:tc>
          <w:tcPr>
            <w:tcW w:w="1000" w:type="dxa"/>
          </w:tcPr>
          <w:p w14:paraId="3BDFF18E" w14:textId="77777777" w:rsidR="006C348D" w:rsidRDefault="006C348D" w:rsidP="0087024B">
            <w:pPr>
              <w:pStyle w:val="OtherTableBody"/>
            </w:pPr>
            <w:r>
              <w:t>0662</w:t>
            </w:r>
          </w:p>
        </w:tc>
        <w:tc>
          <w:tcPr>
            <w:tcW w:w="6000" w:type="dxa"/>
          </w:tcPr>
          <w:p w14:paraId="1942B300" w14:textId="77777777" w:rsidR="006C348D" w:rsidRDefault="006C348D" w:rsidP="0087024B">
            <w:pPr>
              <w:pStyle w:val="OtherTableBody"/>
            </w:pPr>
            <w:r>
              <w:t>Test/Observations Included Within an Ordered Test Battery (OM5-2)</w:t>
            </w:r>
          </w:p>
        </w:tc>
        <w:tc>
          <w:tcPr>
            <w:tcW w:w="1000" w:type="dxa"/>
          </w:tcPr>
          <w:p w14:paraId="2ED9B562" w14:textId="77777777" w:rsidR="006C348D" w:rsidRDefault="006C348D" w:rsidP="0087024B">
            <w:pPr>
              <w:pStyle w:val="OtherTableBody"/>
            </w:pPr>
            <w:r>
              <w:t>8.8.13</w:t>
            </w:r>
          </w:p>
        </w:tc>
      </w:tr>
      <w:tr w:rsidR="006C348D" w14:paraId="11C4A3DD" w14:textId="77777777" w:rsidTr="0087024B">
        <w:trPr>
          <w:tblHeader/>
        </w:trPr>
        <w:tc>
          <w:tcPr>
            <w:tcW w:w="1000" w:type="dxa"/>
          </w:tcPr>
          <w:p w14:paraId="15C5E81A" w14:textId="77777777" w:rsidR="006C348D" w:rsidRDefault="006C348D" w:rsidP="0087024B">
            <w:pPr>
              <w:pStyle w:val="OtherTableBody"/>
            </w:pPr>
            <w:r>
              <w:t>undefined</w:t>
            </w:r>
          </w:p>
        </w:tc>
        <w:tc>
          <w:tcPr>
            <w:tcW w:w="1000" w:type="dxa"/>
          </w:tcPr>
          <w:p w14:paraId="6465E245" w14:textId="77777777" w:rsidR="006C348D" w:rsidRDefault="006C348D" w:rsidP="0087024B">
            <w:pPr>
              <w:pStyle w:val="OtherTableBody"/>
            </w:pPr>
            <w:r>
              <w:t>0663</w:t>
            </w:r>
          </w:p>
        </w:tc>
        <w:tc>
          <w:tcPr>
            <w:tcW w:w="6000" w:type="dxa"/>
          </w:tcPr>
          <w:p w14:paraId="33A64D14" w14:textId="77777777" w:rsidR="006C348D" w:rsidRDefault="006C348D" w:rsidP="0087024B">
            <w:pPr>
              <w:pStyle w:val="OtherTableBody"/>
            </w:pPr>
            <w:r>
              <w:t>Test/Service Default Duration Units (OM7-9)</w:t>
            </w:r>
          </w:p>
        </w:tc>
        <w:tc>
          <w:tcPr>
            <w:tcW w:w="1000" w:type="dxa"/>
          </w:tcPr>
          <w:p w14:paraId="0DE7D435" w14:textId="77777777" w:rsidR="006C348D" w:rsidRDefault="006C348D" w:rsidP="0087024B">
            <w:pPr>
              <w:pStyle w:val="OtherTableBody"/>
            </w:pPr>
            <w:r>
              <w:t>8.8.15</w:t>
            </w:r>
          </w:p>
        </w:tc>
      </w:tr>
      <w:tr w:rsidR="006C348D" w14:paraId="04788136" w14:textId="77777777" w:rsidTr="0087024B">
        <w:trPr>
          <w:tblHeader/>
        </w:trPr>
        <w:tc>
          <w:tcPr>
            <w:tcW w:w="1000" w:type="dxa"/>
          </w:tcPr>
          <w:p w14:paraId="3FCF0803" w14:textId="77777777" w:rsidR="006C348D" w:rsidRDefault="006C348D" w:rsidP="0087024B">
            <w:pPr>
              <w:pStyle w:val="OtherTableBody"/>
            </w:pPr>
            <w:r>
              <w:t>HL7</w:t>
            </w:r>
          </w:p>
        </w:tc>
        <w:tc>
          <w:tcPr>
            <w:tcW w:w="1000" w:type="dxa"/>
          </w:tcPr>
          <w:p w14:paraId="047333CF" w14:textId="77777777" w:rsidR="006C348D" w:rsidRDefault="006C348D" w:rsidP="0087024B">
            <w:pPr>
              <w:pStyle w:val="OtherTableBody"/>
            </w:pPr>
            <w:r>
              <w:t>0256</w:t>
            </w:r>
          </w:p>
        </w:tc>
        <w:tc>
          <w:tcPr>
            <w:tcW w:w="6000" w:type="dxa"/>
          </w:tcPr>
          <w:p w14:paraId="52974212" w14:textId="77777777" w:rsidR="006C348D" w:rsidRDefault="006C348D" w:rsidP="0087024B">
            <w:pPr>
              <w:pStyle w:val="OtherTableBody"/>
            </w:pPr>
            <w:r>
              <w:t>Time Delay Post Challenge</w:t>
            </w:r>
          </w:p>
        </w:tc>
        <w:tc>
          <w:tcPr>
            <w:tcW w:w="1000" w:type="dxa"/>
          </w:tcPr>
          <w:p w14:paraId="0FCE9D62" w14:textId="77777777" w:rsidR="006C348D" w:rsidRDefault="006C348D" w:rsidP="0087024B">
            <w:pPr>
              <w:pStyle w:val="OtherTableBody"/>
            </w:pPr>
            <w:r>
              <w:t>2.C.2.191</w:t>
            </w:r>
          </w:p>
        </w:tc>
      </w:tr>
      <w:tr w:rsidR="006C348D" w14:paraId="3A746723" w14:textId="77777777" w:rsidTr="0087024B">
        <w:trPr>
          <w:tblHeader/>
        </w:trPr>
        <w:tc>
          <w:tcPr>
            <w:tcW w:w="1000" w:type="dxa"/>
          </w:tcPr>
          <w:p w14:paraId="1E01A878" w14:textId="77777777" w:rsidR="006C348D" w:rsidRDefault="006C348D" w:rsidP="0087024B">
            <w:pPr>
              <w:pStyle w:val="OtherTableBody"/>
            </w:pPr>
            <w:r>
              <w:t>User</w:t>
            </w:r>
          </w:p>
        </w:tc>
        <w:tc>
          <w:tcPr>
            <w:tcW w:w="1000" w:type="dxa"/>
          </w:tcPr>
          <w:p w14:paraId="40A8D1BF" w14:textId="77777777" w:rsidR="006C348D" w:rsidRDefault="006C348D" w:rsidP="0087024B">
            <w:pPr>
              <w:pStyle w:val="OtherTableBody"/>
            </w:pPr>
            <w:r>
              <w:t>0294</w:t>
            </w:r>
          </w:p>
        </w:tc>
        <w:tc>
          <w:tcPr>
            <w:tcW w:w="6000" w:type="dxa"/>
          </w:tcPr>
          <w:p w14:paraId="2783512C" w14:textId="77777777" w:rsidR="006C348D" w:rsidRDefault="006C348D" w:rsidP="0087024B">
            <w:pPr>
              <w:pStyle w:val="OtherTableBody"/>
            </w:pPr>
            <w:r>
              <w:t>Time Selection Criteria Parameter Class Codes</w:t>
            </w:r>
          </w:p>
        </w:tc>
        <w:tc>
          <w:tcPr>
            <w:tcW w:w="1000" w:type="dxa"/>
          </w:tcPr>
          <w:p w14:paraId="73CDD514" w14:textId="77777777" w:rsidR="006C348D" w:rsidRDefault="006C348D" w:rsidP="0087024B">
            <w:pPr>
              <w:pStyle w:val="OtherTableBody"/>
            </w:pPr>
            <w:r>
              <w:t>2.C.2.226</w:t>
            </w:r>
          </w:p>
        </w:tc>
      </w:tr>
      <w:tr w:rsidR="006C348D" w14:paraId="270EA6C6" w14:textId="77777777" w:rsidTr="0087024B">
        <w:trPr>
          <w:tblHeader/>
        </w:trPr>
        <w:tc>
          <w:tcPr>
            <w:tcW w:w="1000" w:type="dxa"/>
          </w:tcPr>
          <w:p w14:paraId="1EA581C2" w14:textId="77777777" w:rsidR="006C348D" w:rsidRDefault="006C348D" w:rsidP="0087024B">
            <w:pPr>
              <w:pStyle w:val="OtherTableBody"/>
            </w:pPr>
            <w:r>
              <w:t>User</w:t>
            </w:r>
          </w:p>
        </w:tc>
        <w:tc>
          <w:tcPr>
            <w:tcW w:w="1000" w:type="dxa"/>
          </w:tcPr>
          <w:p w14:paraId="4E6FB35C" w14:textId="77777777" w:rsidR="006C348D" w:rsidRDefault="006C348D" w:rsidP="0087024B">
            <w:pPr>
              <w:pStyle w:val="OtherTableBody"/>
            </w:pPr>
            <w:r>
              <w:t>0417</w:t>
            </w:r>
          </w:p>
        </w:tc>
        <w:tc>
          <w:tcPr>
            <w:tcW w:w="6000" w:type="dxa"/>
          </w:tcPr>
          <w:p w14:paraId="2E40BFFE" w14:textId="77777777" w:rsidR="006C348D" w:rsidRDefault="006C348D" w:rsidP="0087024B">
            <w:pPr>
              <w:pStyle w:val="OtherTableBody"/>
            </w:pPr>
            <w:r>
              <w:t>Tissue Type Code</w:t>
            </w:r>
          </w:p>
        </w:tc>
        <w:tc>
          <w:tcPr>
            <w:tcW w:w="1000" w:type="dxa"/>
          </w:tcPr>
          <w:p w14:paraId="05123883" w14:textId="77777777" w:rsidR="006C348D" w:rsidRDefault="006C348D" w:rsidP="0087024B">
            <w:pPr>
              <w:pStyle w:val="OtherTableBody"/>
            </w:pPr>
            <w:r>
              <w:t>2.C.2.336</w:t>
            </w:r>
          </w:p>
        </w:tc>
      </w:tr>
      <w:tr w:rsidR="006C348D" w14:paraId="6C511F7D" w14:textId="77777777" w:rsidTr="0087024B">
        <w:trPr>
          <w:tblHeader/>
        </w:trPr>
        <w:tc>
          <w:tcPr>
            <w:tcW w:w="1000" w:type="dxa"/>
          </w:tcPr>
          <w:p w14:paraId="7820C1B5" w14:textId="77777777" w:rsidR="006C348D" w:rsidRDefault="006C348D" w:rsidP="0087024B">
            <w:pPr>
              <w:pStyle w:val="OtherTableBody"/>
            </w:pPr>
            <w:r>
              <w:t>HL7</w:t>
            </w:r>
          </w:p>
        </w:tc>
        <w:tc>
          <w:tcPr>
            <w:tcW w:w="1000" w:type="dxa"/>
          </w:tcPr>
          <w:p w14:paraId="1BB43D69" w14:textId="77777777" w:rsidR="006C348D" w:rsidRDefault="006C348D" w:rsidP="0087024B">
            <w:pPr>
              <w:pStyle w:val="OtherTableBody"/>
            </w:pPr>
            <w:r>
              <w:t>0472</w:t>
            </w:r>
          </w:p>
        </w:tc>
        <w:tc>
          <w:tcPr>
            <w:tcW w:w="6000" w:type="dxa"/>
          </w:tcPr>
          <w:p w14:paraId="6CA493F9" w14:textId="77777777" w:rsidR="006C348D" w:rsidRDefault="006C348D" w:rsidP="0087024B">
            <w:pPr>
              <w:pStyle w:val="OtherTableBody"/>
            </w:pPr>
            <w:r>
              <w:t>TQ Conjunction ID</w:t>
            </w:r>
          </w:p>
        </w:tc>
        <w:tc>
          <w:tcPr>
            <w:tcW w:w="1000" w:type="dxa"/>
          </w:tcPr>
          <w:p w14:paraId="00CDA575" w14:textId="77777777" w:rsidR="006C348D" w:rsidRDefault="006C348D" w:rsidP="0087024B">
            <w:pPr>
              <w:pStyle w:val="OtherTableBody"/>
            </w:pPr>
            <w:r>
              <w:t>2.C.2.387</w:t>
            </w:r>
          </w:p>
        </w:tc>
      </w:tr>
      <w:tr w:rsidR="006C348D" w14:paraId="116C8B56" w14:textId="77777777" w:rsidTr="0087024B">
        <w:trPr>
          <w:tblHeader/>
        </w:trPr>
        <w:tc>
          <w:tcPr>
            <w:tcW w:w="1000" w:type="dxa"/>
          </w:tcPr>
          <w:p w14:paraId="7F320222" w14:textId="77777777" w:rsidR="006C348D" w:rsidRDefault="006C348D" w:rsidP="0087024B">
            <w:pPr>
              <w:pStyle w:val="OtherTableBody"/>
            </w:pPr>
            <w:r>
              <w:t>User</w:t>
            </w:r>
          </w:p>
        </w:tc>
        <w:tc>
          <w:tcPr>
            <w:tcW w:w="1000" w:type="dxa"/>
          </w:tcPr>
          <w:p w14:paraId="3C88C42B" w14:textId="77777777" w:rsidR="006C348D" w:rsidRDefault="006C348D" w:rsidP="0087024B">
            <w:pPr>
              <w:pStyle w:val="OtherTableBody"/>
            </w:pPr>
            <w:r>
              <w:t>0132</w:t>
            </w:r>
          </w:p>
        </w:tc>
        <w:tc>
          <w:tcPr>
            <w:tcW w:w="6000" w:type="dxa"/>
          </w:tcPr>
          <w:p w14:paraId="65DA7C29" w14:textId="77777777" w:rsidR="006C348D" w:rsidRDefault="006C348D" w:rsidP="0087024B">
            <w:pPr>
              <w:pStyle w:val="OtherTableBody"/>
            </w:pPr>
            <w:r>
              <w:t>Transaction Code</w:t>
            </w:r>
          </w:p>
        </w:tc>
        <w:tc>
          <w:tcPr>
            <w:tcW w:w="1000" w:type="dxa"/>
          </w:tcPr>
          <w:p w14:paraId="09DA293C" w14:textId="77777777" w:rsidR="006C348D" w:rsidRDefault="006C348D" w:rsidP="0087024B">
            <w:pPr>
              <w:pStyle w:val="OtherTableBody"/>
            </w:pPr>
            <w:r>
              <w:t>2.C.2.84</w:t>
            </w:r>
          </w:p>
        </w:tc>
      </w:tr>
      <w:tr w:rsidR="006C348D" w14:paraId="5C805378" w14:textId="77777777" w:rsidTr="0087024B">
        <w:trPr>
          <w:tblHeader/>
        </w:trPr>
        <w:tc>
          <w:tcPr>
            <w:tcW w:w="1000" w:type="dxa"/>
          </w:tcPr>
          <w:p w14:paraId="0C2A1FFD" w14:textId="77777777" w:rsidR="006C348D" w:rsidRDefault="006C348D" w:rsidP="0087024B">
            <w:pPr>
              <w:pStyle w:val="OtherTableBody"/>
            </w:pPr>
            <w:r>
              <w:t>User</w:t>
            </w:r>
          </w:p>
        </w:tc>
        <w:tc>
          <w:tcPr>
            <w:tcW w:w="1000" w:type="dxa"/>
          </w:tcPr>
          <w:p w14:paraId="4719D3CC" w14:textId="77777777" w:rsidR="006C348D" w:rsidRDefault="006C348D" w:rsidP="0087024B">
            <w:pPr>
              <w:pStyle w:val="OtherTableBody"/>
            </w:pPr>
            <w:r>
              <w:t>0017</w:t>
            </w:r>
          </w:p>
        </w:tc>
        <w:tc>
          <w:tcPr>
            <w:tcW w:w="6000" w:type="dxa"/>
          </w:tcPr>
          <w:p w14:paraId="44DF1D5D" w14:textId="77777777" w:rsidR="006C348D" w:rsidRDefault="006C348D" w:rsidP="0087024B">
            <w:pPr>
              <w:pStyle w:val="OtherTableBody"/>
            </w:pPr>
            <w:r>
              <w:t>Transaction Type</w:t>
            </w:r>
          </w:p>
        </w:tc>
        <w:tc>
          <w:tcPr>
            <w:tcW w:w="1000" w:type="dxa"/>
          </w:tcPr>
          <w:p w14:paraId="3E7653F9" w14:textId="77777777" w:rsidR="006C348D" w:rsidRDefault="006C348D" w:rsidP="0087024B">
            <w:pPr>
              <w:pStyle w:val="OtherTableBody"/>
            </w:pPr>
            <w:r>
              <w:t>2.C.2.11</w:t>
            </w:r>
          </w:p>
        </w:tc>
      </w:tr>
      <w:tr w:rsidR="006C348D" w14:paraId="7D189CA6" w14:textId="77777777" w:rsidTr="0087024B">
        <w:trPr>
          <w:tblHeader/>
        </w:trPr>
        <w:tc>
          <w:tcPr>
            <w:tcW w:w="1000" w:type="dxa"/>
          </w:tcPr>
          <w:p w14:paraId="420EFE88" w14:textId="77777777" w:rsidR="006C348D" w:rsidRDefault="006C348D" w:rsidP="0087024B">
            <w:pPr>
              <w:pStyle w:val="OtherTableBody"/>
            </w:pPr>
            <w:r>
              <w:t>User</w:t>
            </w:r>
          </w:p>
        </w:tc>
        <w:tc>
          <w:tcPr>
            <w:tcW w:w="1000" w:type="dxa"/>
          </w:tcPr>
          <w:p w14:paraId="54477C60" w14:textId="77777777" w:rsidR="006C348D" w:rsidRDefault="006C348D" w:rsidP="0087024B">
            <w:pPr>
              <w:pStyle w:val="OtherTableBody"/>
            </w:pPr>
            <w:r>
              <w:t>0110</w:t>
            </w:r>
          </w:p>
        </w:tc>
        <w:tc>
          <w:tcPr>
            <w:tcW w:w="6000" w:type="dxa"/>
          </w:tcPr>
          <w:p w14:paraId="557B47F7" w14:textId="77777777" w:rsidR="006C348D" w:rsidRDefault="006C348D" w:rsidP="0087024B">
            <w:pPr>
              <w:pStyle w:val="OtherTableBody"/>
            </w:pPr>
            <w:r>
              <w:t>Transfer to Bad Debt Code</w:t>
            </w:r>
          </w:p>
        </w:tc>
        <w:tc>
          <w:tcPr>
            <w:tcW w:w="1000" w:type="dxa"/>
          </w:tcPr>
          <w:p w14:paraId="7584A771" w14:textId="77777777" w:rsidR="006C348D" w:rsidRDefault="006C348D" w:rsidP="0087024B">
            <w:pPr>
              <w:pStyle w:val="OtherTableBody"/>
            </w:pPr>
            <w:r>
              <w:t>2.C.2.63</w:t>
            </w:r>
          </w:p>
        </w:tc>
      </w:tr>
      <w:tr w:rsidR="006C348D" w14:paraId="2E4E03C2" w14:textId="77777777" w:rsidTr="0087024B">
        <w:trPr>
          <w:tblHeader/>
        </w:trPr>
        <w:tc>
          <w:tcPr>
            <w:tcW w:w="1000" w:type="dxa"/>
          </w:tcPr>
          <w:p w14:paraId="343E7D39" w14:textId="77777777" w:rsidR="006C348D" w:rsidRDefault="006C348D" w:rsidP="0087024B">
            <w:pPr>
              <w:pStyle w:val="OtherTableBody"/>
            </w:pPr>
            <w:r>
              <w:t>HL7</w:t>
            </w:r>
          </w:p>
        </w:tc>
        <w:tc>
          <w:tcPr>
            <w:tcW w:w="1000" w:type="dxa"/>
          </w:tcPr>
          <w:p w14:paraId="5C56C35B" w14:textId="77777777" w:rsidR="006C348D" w:rsidRDefault="006C348D" w:rsidP="0087024B">
            <w:pPr>
              <w:pStyle w:val="OtherTableBody"/>
            </w:pPr>
            <w:r>
              <w:t>0415</w:t>
            </w:r>
          </w:p>
        </w:tc>
        <w:tc>
          <w:tcPr>
            <w:tcW w:w="6000" w:type="dxa"/>
          </w:tcPr>
          <w:p w14:paraId="07915720" w14:textId="77777777" w:rsidR="006C348D" w:rsidRDefault="006C348D" w:rsidP="0087024B">
            <w:pPr>
              <w:pStyle w:val="OtherTableBody"/>
            </w:pPr>
            <w:r>
              <w:t>Transfer Type</w:t>
            </w:r>
          </w:p>
        </w:tc>
        <w:tc>
          <w:tcPr>
            <w:tcW w:w="1000" w:type="dxa"/>
          </w:tcPr>
          <w:p w14:paraId="6DC80AAA" w14:textId="77777777" w:rsidR="006C348D" w:rsidRDefault="006C348D" w:rsidP="0087024B">
            <w:pPr>
              <w:pStyle w:val="OtherTableBody"/>
            </w:pPr>
            <w:r>
              <w:t>2.C.2.334</w:t>
            </w:r>
          </w:p>
        </w:tc>
      </w:tr>
      <w:tr w:rsidR="006C348D" w14:paraId="39D48D44" w14:textId="77777777" w:rsidTr="0087024B">
        <w:trPr>
          <w:tblHeader/>
        </w:trPr>
        <w:tc>
          <w:tcPr>
            <w:tcW w:w="1000" w:type="dxa"/>
          </w:tcPr>
          <w:p w14:paraId="01F307D1" w14:textId="77777777" w:rsidR="006C348D" w:rsidRDefault="006C348D" w:rsidP="0087024B">
            <w:pPr>
              <w:pStyle w:val="OtherTableBody"/>
            </w:pPr>
            <w:r>
              <w:t>User</w:t>
            </w:r>
          </w:p>
        </w:tc>
        <w:tc>
          <w:tcPr>
            <w:tcW w:w="1000" w:type="dxa"/>
          </w:tcPr>
          <w:p w14:paraId="637F8456" w14:textId="77777777" w:rsidR="006C348D" w:rsidRDefault="006C348D" w:rsidP="0087024B">
            <w:pPr>
              <w:pStyle w:val="OtherTableBody"/>
            </w:pPr>
            <w:r>
              <w:t>0514</w:t>
            </w:r>
          </w:p>
        </w:tc>
        <w:tc>
          <w:tcPr>
            <w:tcW w:w="6000" w:type="dxa"/>
          </w:tcPr>
          <w:p w14:paraId="2E04C5EA" w14:textId="77777777" w:rsidR="006C348D" w:rsidRDefault="006C348D" w:rsidP="0087024B">
            <w:pPr>
              <w:pStyle w:val="OtherTableBody"/>
            </w:pPr>
            <w:r>
              <w:t>Transfusion Adverse Reaction</w:t>
            </w:r>
          </w:p>
        </w:tc>
        <w:tc>
          <w:tcPr>
            <w:tcW w:w="1000" w:type="dxa"/>
          </w:tcPr>
          <w:p w14:paraId="0829775B" w14:textId="77777777" w:rsidR="006C348D" w:rsidRDefault="006C348D" w:rsidP="0087024B">
            <w:pPr>
              <w:pStyle w:val="OtherTableBody"/>
            </w:pPr>
            <w:r>
              <w:t>2.C.2.427</w:t>
            </w:r>
          </w:p>
        </w:tc>
      </w:tr>
      <w:tr w:rsidR="006C348D" w14:paraId="1760672C" w14:textId="77777777" w:rsidTr="0087024B">
        <w:trPr>
          <w:tblHeader/>
        </w:trPr>
        <w:tc>
          <w:tcPr>
            <w:tcW w:w="1000" w:type="dxa"/>
          </w:tcPr>
          <w:p w14:paraId="2A3C2DD1" w14:textId="77777777" w:rsidR="006C348D" w:rsidRDefault="006C348D" w:rsidP="0087024B">
            <w:pPr>
              <w:pStyle w:val="OtherTableBody"/>
            </w:pPr>
            <w:r>
              <w:t>User</w:t>
            </w:r>
          </w:p>
        </w:tc>
        <w:tc>
          <w:tcPr>
            <w:tcW w:w="1000" w:type="dxa"/>
          </w:tcPr>
          <w:p w14:paraId="61B662AC" w14:textId="77777777" w:rsidR="006C348D" w:rsidRDefault="006C348D" w:rsidP="0087024B">
            <w:pPr>
              <w:pStyle w:val="OtherTableBody"/>
            </w:pPr>
            <w:r>
              <w:t>0515</w:t>
            </w:r>
          </w:p>
        </w:tc>
        <w:tc>
          <w:tcPr>
            <w:tcW w:w="6000" w:type="dxa"/>
          </w:tcPr>
          <w:p w14:paraId="2CF43FB8" w14:textId="77777777" w:rsidR="006C348D" w:rsidRDefault="006C348D" w:rsidP="0087024B">
            <w:pPr>
              <w:pStyle w:val="OtherTableBody"/>
            </w:pPr>
            <w:r>
              <w:t>Transfusion Interrupted Reason</w:t>
            </w:r>
          </w:p>
        </w:tc>
        <w:tc>
          <w:tcPr>
            <w:tcW w:w="1000" w:type="dxa"/>
          </w:tcPr>
          <w:p w14:paraId="313D4A84" w14:textId="77777777" w:rsidR="006C348D" w:rsidRDefault="006C348D" w:rsidP="0087024B">
            <w:pPr>
              <w:pStyle w:val="OtherTableBody"/>
            </w:pPr>
            <w:r>
              <w:t>2.C.2.428</w:t>
            </w:r>
          </w:p>
        </w:tc>
      </w:tr>
      <w:tr w:rsidR="006C348D" w14:paraId="78E135AD" w14:textId="77777777" w:rsidTr="0087024B">
        <w:trPr>
          <w:tblHeader/>
        </w:trPr>
        <w:tc>
          <w:tcPr>
            <w:tcW w:w="1000" w:type="dxa"/>
          </w:tcPr>
          <w:p w14:paraId="6862C5D1" w14:textId="77777777" w:rsidR="006C348D" w:rsidRDefault="006C348D" w:rsidP="0087024B">
            <w:pPr>
              <w:pStyle w:val="OtherTableBody"/>
            </w:pPr>
            <w:r>
              <w:t>HL7</w:t>
            </w:r>
          </w:p>
        </w:tc>
        <w:tc>
          <w:tcPr>
            <w:tcW w:w="1000" w:type="dxa"/>
          </w:tcPr>
          <w:p w14:paraId="304BE407" w14:textId="77777777" w:rsidR="006C348D" w:rsidRDefault="006C348D" w:rsidP="0087024B">
            <w:pPr>
              <w:pStyle w:val="OtherTableBody"/>
            </w:pPr>
            <w:r>
              <w:t>0224</w:t>
            </w:r>
          </w:p>
        </w:tc>
        <w:tc>
          <w:tcPr>
            <w:tcW w:w="6000" w:type="dxa"/>
          </w:tcPr>
          <w:p w14:paraId="6A77B91B" w14:textId="77777777" w:rsidR="006C348D" w:rsidRDefault="006C348D" w:rsidP="0087024B">
            <w:pPr>
              <w:pStyle w:val="OtherTableBody"/>
            </w:pPr>
            <w:r>
              <w:t>Transport Arranged</w:t>
            </w:r>
          </w:p>
        </w:tc>
        <w:tc>
          <w:tcPr>
            <w:tcW w:w="1000" w:type="dxa"/>
          </w:tcPr>
          <w:p w14:paraId="0E05357A" w14:textId="77777777" w:rsidR="006C348D" w:rsidRDefault="006C348D" w:rsidP="0087024B">
            <w:pPr>
              <w:pStyle w:val="OtherTableBody"/>
            </w:pPr>
            <w:r>
              <w:t>2.C.2.160</w:t>
            </w:r>
          </w:p>
        </w:tc>
      </w:tr>
      <w:tr w:rsidR="006C348D" w14:paraId="60D1D3B7" w14:textId="77777777" w:rsidTr="0087024B">
        <w:trPr>
          <w:tblHeader/>
        </w:trPr>
        <w:tc>
          <w:tcPr>
            <w:tcW w:w="1000" w:type="dxa"/>
          </w:tcPr>
          <w:p w14:paraId="72D51C10" w14:textId="77777777" w:rsidR="006C348D" w:rsidRDefault="006C348D" w:rsidP="0087024B">
            <w:pPr>
              <w:pStyle w:val="OtherTableBody"/>
            </w:pPr>
            <w:r>
              <w:t>undefined</w:t>
            </w:r>
          </w:p>
        </w:tc>
        <w:tc>
          <w:tcPr>
            <w:tcW w:w="1000" w:type="dxa"/>
          </w:tcPr>
          <w:p w14:paraId="74A29981" w14:textId="77777777" w:rsidR="006C348D" w:rsidRDefault="006C348D" w:rsidP="0087024B">
            <w:pPr>
              <w:pStyle w:val="OtherTableBody"/>
            </w:pPr>
            <w:r>
              <w:t>0620</w:t>
            </w:r>
          </w:p>
        </w:tc>
        <w:tc>
          <w:tcPr>
            <w:tcW w:w="6000" w:type="dxa"/>
          </w:tcPr>
          <w:p w14:paraId="1CE7E845" w14:textId="77777777" w:rsidR="006C348D" w:rsidRDefault="006C348D" w:rsidP="0087024B">
            <w:pPr>
              <w:pStyle w:val="OtherTableBody"/>
            </w:pPr>
            <w:r>
              <w:t>Transport Arrangement Responsibility (OBR-40)</w:t>
            </w:r>
          </w:p>
        </w:tc>
        <w:tc>
          <w:tcPr>
            <w:tcW w:w="1000" w:type="dxa"/>
          </w:tcPr>
          <w:p w14:paraId="07C66308" w14:textId="77777777" w:rsidR="006C348D" w:rsidRDefault="006C348D" w:rsidP="0087024B">
            <w:pPr>
              <w:pStyle w:val="OtherTableBody"/>
            </w:pPr>
            <w:r>
              <w:t>7.4.1</w:t>
            </w:r>
          </w:p>
        </w:tc>
      </w:tr>
      <w:tr w:rsidR="006C348D" w14:paraId="7D4E29CC" w14:textId="77777777" w:rsidTr="0087024B">
        <w:trPr>
          <w:tblHeader/>
        </w:trPr>
        <w:tc>
          <w:tcPr>
            <w:tcW w:w="1000" w:type="dxa"/>
          </w:tcPr>
          <w:p w14:paraId="6CB3FAF4" w14:textId="77777777" w:rsidR="006C348D" w:rsidRDefault="006C348D" w:rsidP="0087024B">
            <w:pPr>
              <w:pStyle w:val="OtherTableBody"/>
            </w:pPr>
            <w:r>
              <w:t>User</w:t>
            </w:r>
          </w:p>
        </w:tc>
        <w:tc>
          <w:tcPr>
            <w:tcW w:w="1000" w:type="dxa"/>
          </w:tcPr>
          <w:p w14:paraId="4FAF5CEC" w14:textId="77777777" w:rsidR="006C348D" w:rsidRDefault="006C348D" w:rsidP="0087024B">
            <w:pPr>
              <w:pStyle w:val="OtherTableBody"/>
            </w:pPr>
            <w:r>
              <w:t>0943</w:t>
            </w:r>
          </w:p>
        </w:tc>
        <w:tc>
          <w:tcPr>
            <w:tcW w:w="6000" w:type="dxa"/>
          </w:tcPr>
          <w:p w14:paraId="158CB45C" w14:textId="77777777" w:rsidR="006C348D" w:rsidRDefault="006C348D" w:rsidP="0087024B">
            <w:pPr>
              <w:pStyle w:val="OtherTableBody"/>
            </w:pPr>
            <w:r>
              <w:t>Transport Destination</w:t>
            </w:r>
          </w:p>
        </w:tc>
        <w:tc>
          <w:tcPr>
            <w:tcW w:w="1000" w:type="dxa"/>
          </w:tcPr>
          <w:p w14:paraId="51EFF31B" w14:textId="77777777" w:rsidR="006C348D" w:rsidRDefault="006C348D" w:rsidP="0087024B">
            <w:pPr>
              <w:pStyle w:val="OtherTableBody"/>
            </w:pPr>
          </w:p>
        </w:tc>
      </w:tr>
      <w:tr w:rsidR="006C348D" w14:paraId="072B4451" w14:textId="77777777" w:rsidTr="0087024B">
        <w:trPr>
          <w:tblHeader/>
        </w:trPr>
        <w:tc>
          <w:tcPr>
            <w:tcW w:w="1000" w:type="dxa"/>
          </w:tcPr>
          <w:p w14:paraId="3AA672E4" w14:textId="77777777" w:rsidR="006C348D" w:rsidRDefault="006C348D" w:rsidP="0087024B">
            <w:pPr>
              <w:pStyle w:val="OtherTableBody"/>
            </w:pPr>
            <w:r>
              <w:t>undefined</w:t>
            </w:r>
          </w:p>
        </w:tc>
        <w:tc>
          <w:tcPr>
            <w:tcW w:w="1000" w:type="dxa"/>
          </w:tcPr>
          <w:p w14:paraId="1E92715E" w14:textId="77777777" w:rsidR="006C348D" w:rsidRDefault="006C348D" w:rsidP="0087024B">
            <w:pPr>
              <w:pStyle w:val="OtherTableBody"/>
            </w:pPr>
            <w:r>
              <w:t>0614</w:t>
            </w:r>
          </w:p>
        </w:tc>
        <w:tc>
          <w:tcPr>
            <w:tcW w:w="6000" w:type="dxa"/>
          </w:tcPr>
          <w:p w14:paraId="7313E322" w14:textId="77777777" w:rsidR="006C348D" w:rsidRDefault="006C348D" w:rsidP="0087024B">
            <w:pPr>
              <w:pStyle w:val="OtherTableBody"/>
            </w:pPr>
            <w:r>
              <w:t>Transport Logistics of Collected Sample * (OBR-38)</w:t>
            </w:r>
          </w:p>
        </w:tc>
        <w:tc>
          <w:tcPr>
            <w:tcW w:w="1000" w:type="dxa"/>
          </w:tcPr>
          <w:p w14:paraId="5CFD9433" w14:textId="77777777" w:rsidR="006C348D" w:rsidRDefault="006C348D" w:rsidP="0087024B">
            <w:pPr>
              <w:pStyle w:val="OtherTableBody"/>
            </w:pPr>
            <w:r>
              <w:t>4.5.3</w:t>
            </w:r>
          </w:p>
        </w:tc>
      </w:tr>
      <w:tr w:rsidR="006C348D" w14:paraId="1971F957" w14:textId="77777777" w:rsidTr="0087024B">
        <w:trPr>
          <w:tblHeader/>
        </w:trPr>
        <w:tc>
          <w:tcPr>
            <w:tcW w:w="1000" w:type="dxa"/>
          </w:tcPr>
          <w:p w14:paraId="21E89E76" w14:textId="77777777" w:rsidR="006C348D" w:rsidRDefault="006C348D" w:rsidP="0087024B">
            <w:pPr>
              <w:pStyle w:val="OtherTableBody"/>
            </w:pPr>
            <w:r>
              <w:t>User</w:t>
            </w:r>
          </w:p>
        </w:tc>
        <w:tc>
          <w:tcPr>
            <w:tcW w:w="1000" w:type="dxa"/>
          </w:tcPr>
          <w:p w14:paraId="7413CFD5" w14:textId="77777777" w:rsidR="006C348D" w:rsidRDefault="006C348D" w:rsidP="0087024B">
            <w:pPr>
              <w:pStyle w:val="OtherTableBody"/>
            </w:pPr>
            <w:r>
              <w:t>0944</w:t>
            </w:r>
          </w:p>
        </w:tc>
        <w:tc>
          <w:tcPr>
            <w:tcW w:w="6000" w:type="dxa"/>
          </w:tcPr>
          <w:p w14:paraId="37191CB5" w14:textId="77777777" w:rsidR="006C348D" w:rsidRDefault="006C348D" w:rsidP="0087024B">
            <w:pPr>
              <w:pStyle w:val="OtherTableBody"/>
            </w:pPr>
            <w:r>
              <w:t>Transport Route</w:t>
            </w:r>
          </w:p>
        </w:tc>
        <w:tc>
          <w:tcPr>
            <w:tcW w:w="1000" w:type="dxa"/>
          </w:tcPr>
          <w:p w14:paraId="596F2F2F" w14:textId="77777777" w:rsidR="006C348D" w:rsidRDefault="006C348D" w:rsidP="0087024B">
            <w:pPr>
              <w:pStyle w:val="OtherTableBody"/>
            </w:pPr>
          </w:p>
        </w:tc>
      </w:tr>
      <w:tr w:rsidR="006C348D" w14:paraId="68914802" w14:textId="77777777" w:rsidTr="0087024B">
        <w:trPr>
          <w:tblHeader/>
        </w:trPr>
        <w:tc>
          <w:tcPr>
            <w:tcW w:w="1000" w:type="dxa"/>
          </w:tcPr>
          <w:p w14:paraId="44773B39" w14:textId="77777777" w:rsidR="006C348D" w:rsidRDefault="006C348D" w:rsidP="0087024B">
            <w:pPr>
              <w:pStyle w:val="OtherTableBody"/>
            </w:pPr>
            <w:r>
              <w:t>HL7</w:t>
            </w:r>
          </w:p>
        </w:tc>
        <w:tc>
          <w:tcPr>
            <w:tcW w:w="1000" w:type="dxa"/>
          </w:tcPr>
          <w:p w14:paraId="2D27D186" w14:textId="77777777" w:rsidR="006C348D" w:rsidRDefault="006C348D" w:rsidP="0087024B">
            <w:pPr>
              <w:pStyle w:val="OtherTableBody"/>
            </w:pPr>
            <w:r>
              <w:t>0124</w:t>
            </w:r>
          </w:p>
        </w:tc>
        <w:tc>
          <w:tcPr>
            <w:tcW w:w="6000" w:type="dxa"/>
          </w:tcPr>
          <w:p w14:paraId="6B9DD705" w14:textId="77777777" w:rsidR="006C348D" w:rsidRDefault="006C348D" w:rsidP="0087024B">
            <w:pPr>
              <w:pStyle w:val="OtherTableBody"/>
            </w:pPr>
            <w:r>
              <w:t>Transportation Mode</w:t>
            </w:r>
          </w:p>
        </w:tc>
        <w:tc>
          <w:tcPr>
            <w:tcW w:w="1000" w:type="dxa"/>
          </w:tcPr>
          <w:p w14:paraId="214ED6C0" w14:textId="77777777" w:rsidR="006C348D" w:rsidRDefault="006C348D" w:rsidP="0087024B">
            <w:pPr>
              <w:pStyle w:val="OtherTableBody"/>
            </w:pPr>
            <w:r>
              <w:t>2.C.2.76</w:t>
            </w:r>
          </w:p>
        </w:tc>
      </w:tr>
      <w:tr w:rsidR="006C348D" w14:paraId="6D4138D1" w14:textId="77777777" w:rsidTr="0087024B">
        <w:trPr>
          <w:tblHeader/>
        </w:trPr>
        <w:tc>
          <w:tcPr>
            <w:tcW w:w="1000" w:type="dxa"/>
          </w:tcPr>
          <w:p w14:paraId="288460C6" w14:textId="77777777" w:rsidR="006C348D" w:rsidRDefault="006C348D" w:rsidP="0087024B">
            <w:pPr>
              <w:pStyle w:val="OtherTableBody"/>
            </w:pPr>
            <w:r>
              <w:t>User</w:t>
            </w:r>
          </w:p>
        </w:tc>
        <w:tc>
          <w:tcPr>
            <w:tcW w:w="1000" w:type="dxa"/>
          </w:tcPr>
          <w:p w14:paraId="798162EB" w14:textId="77777777" w:rsidR="006C348D" w:rsidRDefault="006C348D" w:rsidP="0087024B">
            <w:pPr>
              <w:pStyle w:val="OtherTableBody"/>
            </w:pPr>
            <w:r>
              <w:t>0379</w:t>
            </w:r>
          </w:p>
        </w:tc>
        <w:tc>
          <w:tcPr>
            <w:tcW w:w="6000" w:type="dxa"/>
          </w:tcPr>
          <w:p w14:paraId="73BCCD26" w14:textId="77777777" w:rsidR="006C348D" w:rsidRDefault="006C348D" w:rsidP="0087024B">
            <w:pPr>
              <w:pStyle w:val="OtherTableBody"/>
            </w:pPr>
            <w:r>
              <w:t>Tray Type</w:t>
            </w:r>
          </w:p>
        </w:tc>
        <w:tc>
          <w:tcPr>
            <w:tcW w:w="1000" w:type="dxa"/>
          </w:tcPr>
          <w:p w14:paraId="2D172DB5" w14:textId="77777777" w:rsidR="006C348D" w:rsidRDefault="006C348D" w:rsidP="0087024B">
            <w:pPr>
              <w:pStyle w:val="OtherTableBody"/>
            </w:pPr>
            <w:r>
              <w:t>2.C.2.304</w:t>
            </w:r>
          </w:p>
        </w:tc>
      </w:tr>
      <w:tr w:rsidR="006C348D" w14:paraId="62422E34" w14:textId="77777777" w:rsidTr="0087024B">
        <w:trPr>
          <w:tblHeader/>
        </w:trPr>
        <w:tc>
          <w:tcPr>
            <w:tcW w:w="1000" w:type="dxa"/>
          </w:tcPr>
          <w:p w14:paraId="7A2D8F60" w14:textId="77777777" w:rsidR="006C348D" w:rsidRDefault="006C348D" w:rsidP="0087024B">
            <w:pPr>
              <w:pStyle w:val="OtherTableBody"/>
            </w:pPr>
            <w:r>
              <w:t>HL7</w:t>
            </w:r>
          </w:p>
        </w:tc>
        <w:tc>
          <w:tcPr>
            <w:tcW w:w="1000" w:type="dxa"/>
          </w:tcPr>
          <w:p w14:paraId="40E253FB" w14:textId="77777777" w:rsidR="006C348D" w:rsidRDefault="006C348D" w:rsidP="0087024B">
            <w:pPr>
              <w:pStyle w:val="OtherTableBody"/>
            </w:pPr>
            <w:r>
              <w:t>0160</w:t>
            </w:r>
          </w:p>
        </w:tc>
        <w:tc>
          <w:tcPr>
            <w:tcW w:w="6000" w:type="dxa"/>
          </w:tcPr>
          <w:p w14:paraId="45BC92A2" w14:textId="77777777" w:rsidR="006C348D" w:rsidRDefault="006C348D" w:rsidP="0087024B">
            <w:pPr>
              <w:pStyle w:val="OtherTableBody"/>
            </w:pPr>
            <w:r>
              <w:t>Tray Type</w:t>
            </w:r>
          </w:p>
        </w:tc>
        <w:tc>
          <w:tcPr>
            <w:tcW w:w="1000" w:type="dxa"/>
          </w:tcPr>
          <w:p w14:paraId="6E523182" w14:textId="77777777" w:rsidR="006C348D" w:rsidRDefault="006C348D" w:rsidP="0087024B">
            <w:pPr>
              <w:pStyle w:val="OtherTableBody"/>
            </w:pPr>
            <w:r>
              <w:t>2.C.2.105</w:t>
            </w:r>
          </w:p>
        </w:tc>
      </w:tr>
      <w:tr w:rsidR="006C348D" w14:paraId="357F28F5" w14:textId="77777777" w:rsidTr="0087024B">
        <w:trPr>
          <w:tblHeader/>
        </w:trPr>
        <w:tc>
          <w:tcPr>
            <w:tcW w:w="1000" w:type="dxa"/>
          </w:tcPr>
          <w:p w14:paraId="1FF362F9" w14:textId="77777777" w:rsidR="006C348D" w:rsidRDefault="006C348D" w:rsidP="0087024B">
            <w:pPr>
              <w:pStyle w:val="OtherTableBody"/>
            </w:pPr>
            <w:r>
              <w:t>User</w:t>
            </w:r>
          </w:p>
        </w:tc>
        <w:tc>
          <w:tcPr>
            <w:tcW w:w="1000" w:type="dxa"/>
          </w:tcPr>
          <w:p w14:paraId="5728BB61" w14:textId="77777777" w:rsidR="006C348D" w:rsidRDefault="006C348D" w:rsidP="0087024B">
            <w:pPr>
              <w:pStyle w:val="OtherTableBody"/>
            </w:pPr>
            <w:r>
              <w:t>0373</w:t>
            </w:r>
          </w:p>
        </w:tc>
        <w:tc>
          <w:tcPr>
            <w:tcW w:w="6000" w:type="dxa"/>
          </w:tcPr>
          <w:p w14:paraId="50A958AC" w14:textId="77777777" w:rsidR="006C348D" w:rsidRDefault="006C348D" w:rsidP="0087024B">
            <w:pPr>
              <w:pStyle w:val="OtherTableBody"/>
            </w:pPr>
            <w:r>
              <w:t>Treatment</w:t>
            </w:r>
          </w:p>
        </w:tc>
        <w:tc>
          <w:tcPr>
            <w:tcW w:w="1000" w:type="dxa"/>
          </w:tcPr>
          <w:p w14:paraId="0BBB8F8F" w14:textId="77777777" w:rsidR="006C348D" w:rsidRDefault="006C348D" w:rsidP="0087024B">
            <w:pPr>
              <w:pStyle w:val="OtherTableBody"/>
            </w:pPr>
            <w:r>
              <w:t>2.C.2.298</w:t>
            </w:r>
          </w:p>
        </w:tc>
      </w:tr>
      <w:tr w:rsidR="006C348D" w14:paraId="438B8648" w14:textId="77777777" w:rsidTr="0087024B">
        <w:trPr>
          <w:tblHeader/>
        </w:trPr>
        <w:tc>
          <w:tcPr>
            <w:tcW w:w="1000" w:type="dxa"/>
          </w:tcPr>
          <w:p w14:paraId="6A5307D5" w14:textId="77777777" w:rsidR="006C348D" w:rsidRDefault="006C348D" w:rsidP="0087024B">
            <w:pPr>
              <w:pStyle w:val="OtherTableBody"/>
            </w:pPr>
            <w:r>
              <w:t>User</w:t>
            </w:r>
          </w:p>
        </w:tc>
        <w:tc>
          <w:tcPr>
            <w:tcW w:w="1000" w:type="dxa"/>
          </w:tcPr>
          <w:p w14:paraId="0E606580" w14:textId="77777777" w:rsidR="006C348D" w:rsidRDefault="006C348D" w:rsidP="0087024B">
            <w:pPr>
              <w:pStyle w:val="OtherTableBody"/>
            </w:pPr>
            <w:r>
              <w:t>0422</w:t>
            </w:r>
          </w:p>
        </w:tc>
        <w:tc>
          <w:tcPr>
            <w:tcW w:w="6000" w:type="dxa"/>
          </w:tcPr>
          <w:p w14:paraId="2322A14A" w14:textId="77777777" w:rsidR="006C348D" w:rsidRDefault="006C348D" w:rsidP="0087024B">
            <w:pPr>
              <w:pStyle w:val="OtherTableBody"/>
            </w:pPr>
            <w:r>
              <w:t>Triage Code</w:t>
            </w:r>
          </w:p>
        </w:tc>
        <w:tc>
          <w:tcPr>
            <w:tcW w:w="1000" w:type="dxa"/>
          </w:tcPr>
          <w:p w14:paraId="029259CC" w14:textId="77777777" w:rsidR="006C348D" w:rsidRDefault="006C348D" w:rsidP="0087024B">
            <w:pPr>
              <w:pStyle w:val="OtherTableBody"/>
            </w:pPr>
            <w:r>
              <w:t>2.C.2.339</w:t>
            </w:r>
          </w:p>
        </w:tc>
      </w:tr>
      <w:tr w:rsidR="006C348D" w14:paraId="63579479" w14:textId="77777777" w:rsidTr="0087024B">
        <w:trPr>
          <w:tblHeader/>
        </w:trPr>
        <w:tc>
          <w:tcPr>
            <w:tcW w:w="1000" w:type="dxa"/>
          </w:tcPr>
          <w:p w14:paraId="5AAB4136" w14:textId="77777777" w:rsidR="006C348D" w:rsidRDefault="006C348D" w:rsidP="0087024B">
            <w:pPr>
              <w:pStyle w:val="OtherTableBody"/>
            </w:pPr>
            <w:r>
              <w:t>User</w:t>
            </w:r>
          </w:p>
        </w:tc>
        <w:tc>
          <w:tcPr>
            <w:tcW w:w="1000" w:type="dxa"/>
          </w:tcPr>
          <w:p w14:paraId="76F1A947" w14:textId="77777777" w:rsidR="006C348D" w:rsidRDefault="006C348D" w:rsidP="0087024B">
            <w:pPr>
              <w:pStyle w:val="OtherTableBody"/>
            </w:pPr>
            <w:r>
              <w:t>0098</w:t>
            </w:r>
          </w:p>
        </w:tc>
        <w:tc>
          <w:tcPr>
            <w:tcW w:w="6000" w:type="dxa"/>
          </w:tcPr>
          <w:p w14:paraId="2FF801E1" w14:textId="77777777" w:rsidR="006C348D" w:rsidRDefault="006C348D" w:rsidP="0087024B">
            <w:pPr>
              <w:pStyle w:val="OtherTableBody"/>
            </w:pPr>
            <w:r>
              <w:t>Type of Agreement</w:t>
            </w:r>
          </w:p>
        </w:tc>
        <w:tc>
          <w:tcPr>
            <w:tcW w:w="1000" w:type="dxa"/>
          </w:tcPr>
          <w:p w14:paraId="586CDC98" w14:textId="77777777" w:rsidR="006C348D" w:rsidRDefault="006C348D" w:rsidP="0087024B">
            <w:pPr>
              <w:pStyle w:val="OtherTableBody"/>
            </w:pPr>
            <w:r>
              <w:t>2.C.2.57</w:t>
            </w:r>
          </w:p>
        </w:tc>
      </w:tr>
      <w:tr w:rsidR="006C348D" w14:paraId="4FBE6FC7" w14:textId="77777777" w:rsidTr="0087024B">
        <w:trPr>
          <w:tblHeader/>
        </w:trPr>
        <w:tc>
          <w:tcPr>
            <w:tcW w:w="1000" w:type="dxa"/>
          </w:tcPr>
          <w:p w14:paraId="31E7DD52" w14:textId="77777777" w:rsidR="006C348D" w:rsidRDefault="006C348D" w:rsidP="0087024B">
            <w:pPr>
              <w:pStyle w:val="OtherTableBody"/>
            </w:pPr>
            <w:r>
              <w:t>User</w:t>
            </w:r>
          </w:p>
        </w:tc>
        <w:tc>
          <w:tcPr>
            <w:tcW w:w="1000" w:type="dxa"/>
          </w:tcPr>
          <w:p w14:paraId="272253D4" w14:textId="77777777" w:rsidR="006C348D" w:rsidRDefault="006C348D" w:rsidP="0087024B">
            <w:pPr>
              <w:pStyle w:val="OtherTableBody"/>
            </w:pPr>
            <w:r>
              <w:t>0455</w:t>
            </w:r>
          </w:p>
        </w:tc>
        <w:tc>
          <w:tcPr>
            <w:tcW w:w="6000" w:type="dxa"/>
          </w:tcPr>
          <w:p w14:paraId="6AF6B8F7" w14:textId="77777777" w:rsidR="006C348D" w:rsidRDefault="006C348D" w:rsidP="0087024B">
            <w:pPr>
              <w:pStyle w:val="OtherTableBody"/>
            </w:pPr>
            <w:r>
              <w:t>Type of Bill Code</w:t>
            </w:r>
          </w:p>
        </w:tc>
        <w:tc>
          <w:tcPr>
            <w:tcW w:w="1000" w:type="dxa"/>
          </w:tcPr>
          <w:p w14:paraId="1622CA7A" w14:textId="77777777" w:rsidR="006C348D" w:rsidRDefault="006C348D" w:rsidP="0087024B">
            <w:pPr>
              <w:pStyle w:val="OtherTableBody"/>
            </w:pPr>
            <w:r>
              <w:t>2.C.2.370</w:t>
            </w:r>
          </w:p>
        </w:tc>
      </w:tr>
      <w:tr w:rsidR="006C348D" w14:paraId="6A015468" w14:textId="77777777" w:rsidTr="0087024B">
        <w:trPr>
          <w:tblHeader/>
        </w:trPr>
        <w:tc>
          <w:tcPr>
            <w:tcW w:w="1000" w:type="dxa"/>
          </w:tcPr>
          <w:p w14:paraId="57D30DBE" w14:textId="77777777" w:rsidR="006C348D" w:rsidRDefault="006C348D" w:rsidP="0087024B">
            <w:pPr>
              <w:pStyle w:val="OtherTableBody"/>
            </w:pPr>
            <w:r>
              <w:t>HL7</w:t>
            </w:r>
          </w:p>
        </w:tc>
        <w:tc>
          <w:tcPr>
            <w:tcW w:w="1000" w:type="dxa"/>
          </w:tcPr>
          <w:p w14:paraId="56C313CE" w14:textId="77777777" w:rsidR="006C348D" w:rsidRDefault="006C348D" w:rsidP="0087024B">
            <w:pPr>
              <w:pStyle w:val="OtherTableBody"/>
            </w:pPr>
            <w:r>
              <w:t>0191</w:t>
            </w:r>
          </w:p>
        </w:tc>
        <w:tc>
          <w:tcPr>
            <w:tcW w:w="6000" w:type="dxa"/>
          </w:tcPr>
          <w:p w14:paraId="14DBA140" w14:textId="77777777" w:rsidR="006C348D" w:rsidRDefault="006C348D" w:rsidP="0087024B">
            <w:pPr>
              <w:pStyle w:val="OtherTableBody"/>
            </w:pPr>
            <w:r>
              <w:t>Type of Referenced Data</w:t>
            </w:r>
          </w:p>
        </w:tc>
        <w:tc>
          <w:tcPr>
            <w:tcW w:w="1000" w:type="dxa"/>
          </w:tcPr>
          <w:p w14:paraId="48C5DECE" w14:textId="77777777" w:rsidR="006C348D" w:rsidRDefault="006C348D" w:rsidP="0087024B">
            <w:pPr>
              <w:pStyle w:val="OtherTableBody"/>
            </w:pPr>
            <w:r>
              <w:t>2.C.2.135</w:t>
            </w:r>
          </w:p>
        </w:tc>
      </w:tr>
      <w:tr w:rsidR="006C348D" w14:paraId="0A03D8FC" w14:textId="77777777" w:rsidTr="0087024B">
        <w:trPr>
          <w:tblHeader/>
        </w:trPr>
        <w:tc>
          <w:tcPr>
            <w:tcW w:w="1000" w:type="dxa"/>
          </w:tcPr>
          <w:p w14:paraId="5010163D" w14:textId="77777777" w:rsidR="006C348D" w:rsidRDefault="006C348D" w:rsidP="0087024B">
            <w:pPr>
              <w:pStyle w:val="OtherTableBody"/>
            </w:pPr>
            <w:r>
              <w:t>undefined</w:t>
            </w:r>
          </w:p>
        </w:tc>
        <w:tc>
          <w:tcPr>
            <w:tcW w:w="1000" w:type="dxa"/>
          </w:tcPr>
          <w:p w14:paraId="1431F0B0" w14:textId="77777777" w:rsidR="006C348D" w:rsidRDefault="006C348D" w:rsidP="0087024B">
            <w:pPr>
              <w:pStyle w:val="OtherTableBody"/>
            </w:pPr>
            <w:r>
              <w:t>0794</w:t>
            </w:r>
          </w:p>
        </w:tc>
        <w:tc>
          <w:tcPr>
            <w:tcW w:w="6000" w:type="dxa"/>
          </w:tcPr>
          <w:p w14:paraId="5AEB5133" w14:textId="77777777" w:rsidR="006C348D" w:rsidRDefault="006C348D" w:rsidP="0087024B">
            <w:pPr>
              <w:pStyle w:val="OtherTableBody"/>
            </w:pPr>
            <w:r>
              <w:t>Units (CQ.2)</w:t>
            </w:r>
          </w:p>
        </w:tc>
        <w:tc>
          <w:tcPr>
            <w:tcW w:w="1000" w:type="dxa"/>
          </w:tcPr>
          <w:p w14:paraId="1096F363" w14:textId="77777777" w:rsidR="006C348D" w:rsidRDefault="006C348D" w:rsidP="0087024B">
            <w:pPr>
              <w:pStyle w:val="OtherTableBody"/>
            </w:pPr>
            <w:r>
              <w:t>2.A.11.2</w:t>
            </w:r>
          </w:p>
        </w:tc>
      </w:tr>
      <w:tr w:rsidR="006C348D" w14:paraId="0B4EB4F5" w14:textId="77777777" w:rsidTr="0087024B">
        <w:trPr>
          <w:tblHeader/>
        </w:trPr>
        <w:tc>
          <w:tcPr>
            <w:tcW w:w="1000" w:type="dxa"/>
          </w:tcPr>
          <w:p w14:paraId="50A801FB" w14:textId="77777777" w:rsidR="006C348D" w:rsidRDefault="006C348D" w:rsidP="0087024B">
            <w:pPr>
              <w:pStyle w:val="OtherTableBody"/>
            </w:pPr>
            <w:r>
              <w:t>undefined</w:t>
            </w:r>
          </w:p>
        </w:tc>
        <w:tc>
          <w:tcPr>
            <w:tcW w:w="1000" w:type="dxa"/>
          </w:tcPr>
          <w:p w14:paraId="5860CA22" w14:textId="77777777" w:rsidR="006C348D" w:rsidRDefault="006C348D" w:rsidP="0087024B">
            <w:pPr>
              <w:pStyle w:val="OtherTableBody"/>
            </w:pPr>
            <w:r>
              <w:t>0623</w:t>
            </w:r>
          </w:p>
        </w:tc>
        <w:tc>
          <w:tcPr>
            <w:tcW w:w="6000" w:type="dxa"/>
          </w:tcPr>
          <w:p w14:paraId="14374CED" w14:textId="77777777" w:rsidR="006C348D" w:rsidRDefault="006C348D" w:rsidP="0087024B">
            <w:pPr>
              <w:pStyle w:val="OtherTableBody"/>
            </w:pPr>
            <w:r>
              <w:t>Units (OBX-6)</w:t>
            </w:r>
          </w:p>
        </w:tc>
        <w:tc>
          <w:tcPr>
            <w:tcW w:w="1000" w:type="dxa"/>
          </w:tcPr>
          <w:p w14:paraId="288EDA05" w14:textId="77777777" w:rsidR="006C348D" w:rsidRDefault="006C348D" w:rsidP="0087024B">
            <w:pPr>
              <w:pStyle w:val="OtherTableBody"/>
            </w:pPr>
            <w:r>
              <w:t>7.4.2</w:t>
            </w:r>
          </w:p>
        </w:tc>
      </w:tr>
      <w:tr w:rsidR="006C348D" w14:paraId="1604AEE3" w14:textId="77777777" w:rsidTr="0087024B">
        <w:trPr>
          <w:tblHeader/>
        </w:trPr>
        <w:tc>
          <w:tcPr>
            <w:tcW w:w="1000" w:type="dxa"/>
          </w:tcPr>
          <w:p w14:paraId="6580C4E3" w14:textId="77777777" w:rsidR="006C348D" w:rsidRDefault="006C348D" w:rsidP="0087024B">
            <w:pPr>
              <w:pStyle w:val="OtherTableBody"/>
            </w:pPr>
            <w:r>
              <w:t>undefined</w:t>
            </w:r>
          </w:p>
        </w:tc>
        <w:tc>
          <w:tcPr>
            <w:tcW w:w="1000" w:type="dxa"/>
          </w:tcPr>
          <w:p w14:paraId="180E26E9" w14:textId="77777777" w:rsidR="006C348D" w:rsidRDefault="006C348D" w:rsidP="0087024B">
            <w:pPr>
              <w:pStyle w:val="OtherTableBody"/>
            </w:pPr>
            <w:r>
              <w:t>0788</w:t>
            </w:r>
          </w:p>
        </w:tc>
        <w:tc>
          <w:tcPr>
            <w:tcW w:w="6000" w:type="dxa"/>
          </w:tcPr>
          <w:p w14:paraId="71F78871" w14:textId="77777777" w:rsidR="006C348D" w:rsidRDefault="006C348D" w:rsidP="0087024B">
            <w:pPr>
              <w:pStyle w:val="OtherTableBody"/>
            </w:pPr>
            <w:r>
              <w:t>Units (TCC-13)</w:t>
            </w:r>
          </w:p>
        </w:tc>
        <w:tc>
          <w:tcPr>
            <w:tcW w:w="1000" w:type="dxa"/>
          </w:tcPr>
          <w:p w14:paraId="403A420C" w14:textId="77777777" w:rsidR="006C348D" w:rsidRDefault="006C348D" w:rsidP="0087024B">
            <w:pPr>
              <w:pStyle w:val="OtherTableBody"/>
            </w:pPr>
            <w:r>
              <w:t>13.4.9</w:t>
            </w:r>
          </w:p>
        </w:tc>
      </w:tr>
      <w:tr w:rsidR="006C348D" w14:paraId="693EF1E1" w14:textId="77777777" w:rsidTr="0087024B">
        <w:trPr>
          <w:tblHeader/>
        </w:trPr>
        <w:tc>
          <w:tcPr>
            <w:tcW w:w="1000" w:type="dxa"/>
          </w:tcPr>
          <w:p w14:paraId="4CB5FCDA" w14:textId="77777777" w:rsidR="006C348D" w:rsidRDefault="006C348D" w:rsidP="0087024B">
            <w:pPr>
              <w:pStyle w:val="OtherTableBody"/>
            </w:pPr>
            <w:r>
              <w:t>undefined</w:t>
            </w:r>
          </w:p>
        </w:tc>
        <w:tc>
          <w:tcPr>
            <w:tcW w:w="1000" w:type="dxa"/>
          </w:tcPr>
          <w:p w14:paraId="7CB20E7C" w14:textId="77777777" w:rsidR="006C348D" w:rsidRDefault="006C348D" w:rsidP="0087024B">
            <w:pPr>
              <w:pStyle w:val="OtherTableBody"/>
            </w:pPr>
            <w:r>
              <w:t>0648</w:t>
            </w:r>
          </w:p>
        </w:tc>
        <w:tc>
          <w:tcPr>
            <w:tcW w:w="6000" w:type="dxa"/>
          </w:tcPr>
          <w:p w14:paraId="55E29C56" w14:textId="77777777" w:rsidR="006C348D" w:rsidRDefault="006C348D" w:rsidP="0087024B">
            <w:pPr>
              <w:pStyle w:val="OtherTableBody"/>
            </w:pPr>
            <w:r>
              <w:t>Units of Measure (OM2-2)</w:t>
            </w:r>
          </w:p>
        </w:tc>
        <w:tc>
          <w:tcPr>
            <w:tcW w:w="1000" w:type="dxa"/>
          </w:tcPr>
          <w:p w14:paraId="719481A8" w14:textId="77777777" w:rsidR="006C348D" w:rsidRDefault="006C348D" w:rsidP="0087024B">
            <w:pPr>
              <w:pStyle w:val="OtherTableBody"/>
            </w:pPr>
            <w:r>
              <w:t>8.8.10</w:t>
            </w:r>
          </w:p>
        </w:tc>
      </w:tr>
      <w:tr w:rsidR="006C348D" w14:paraId="6C733CB2" w14:textId="77777777" w:rsidTr="0087024B">
        <w:trPr>
          <w:tblHeader/>
        </w:trPr>
        <w:tc>
          <w:tcPr>
            <w:tcW w:w="1000" w:type="dxa"/>
          </w:tcPr>
          <w:p w14:paraId="2ED23BA7" w14:textId="77777777" w:rsidR="006C348D" w:rsidRDefault="006C348D" w:rsidP="0087024B">
            <w:pPr>
              <w:pStyle w:val="OtherTableBody"/>
            </w:pPr>
            <w:r>
              <w:t>User</w:t>
            </w:r>
          </w:p>
        </w:tc>
        <w:tc>
          <w:tcPr>
            <w:tcW w:w="1000" w:type="dxa"/>
          </w:tcPr>
          <w:p w14:paraId="52473342" w14:textId="77777777" w:rsidR="006C348D" w:rsidRDefault="006C348D" w:rsidP="0087024B">
            <w:pPr>
              <w:pStyle w:val="OtherTableBody"/>
            </w:pPr>
            <w:r>
              <w:t>0414</w:t>
            </w:r>
          </w:p>
        </w:tc>
        <w:tc>
          <w:tcPr>
            <w:tcW w:w="6000" w:type="dxa"/>
          </w:tcPr>
          <w:p w14:paraId="108650A8" w14:textId="77777777" w:rsidR="006C348D" w:rsidRDefault="006C348D" w:rsidP="0087024B">
            <w:pPr>
              <w:pStyle w:val="OtherTableBody"/>
            </w:pPr>
            <w:r>
              <w:t>Units of Time</w:t>
            </w:r>
          </w:p>
        </w:tc>
        <w:tc>
          <w:tcPr>
            <w:tcW w:w="1000" w:type="dxa"/>
          </w:tcPr>
          <w:p w14:paraId="0BD1032B" w14:textId="77777777" w:rsidR="006C348D" w:rsidRDefault="006C348D" w:rsidP="0087024B">
            <w:pPr>
              <w:pStyle w:val="OtherTableBody"/>
            </w:pPr>
            <w:r>
              <w:t>2.C.2.333</w:t>
            </w:r>
          </w:p>
        </w:tc>
      </w:tr>
      <w:tr w:rsidR="006C348D" w14:paraId="5FF5ABCE" w14:textId="77777777" w:rsidTr="0087024B">
        <w:trPr>
          <w:tblHeader/>
        </w:trPr>
        <w:tc>
          <w:tcPr>
            <w:tcW w:w="1000" w:type="dxa"/>
          </w:tcPr>
          <w:p w14:paraId="1BEC5BB9" w14:textId="77777777" w:rsidR="006C348D" w:rsidRDefault="006C348D" w:rsidP="0087024B">
            <w:pPr>
              <w:pStyle w:val="OtherTableBody"/>
            </w:pPr>
            <w:r>
              <w:t>HL7</w:t>
            </w:r>
          </w:p>
        </w:tc>
        <w:tc>
          <w:tcPr>
            <w:tcW w:w="1000" w:type="dxa"/>
          </w:tcPr>
          <w:p w14:paraId="558780C7" w14:textId="77777777" w:rsidR="006C348D" w:rsidRDefault="006C348D" w:rsidP="0087024B">
            <w:pPr>
              <w:pStyle w:val="OtherTableBody"/>
            </w:pPr>
            <w:r>
              <w:t>0301</w:t>
            </w:r>
          </w:p>
        </w:tc>
        <w:tc>
          <w:tcPr>
            <w:tcW w:w="6000" w:type="dxa"/>
          </w:tcPr>
          <w:p w14:paraId="4A643174" w14:textId="77777777" w:rsidR="006C348D" w:rsidRDefault="006C348D" w:rsidP="0087024B">
            <w:pPr>
              <w:pStyle w:val="OtherTableBody"/>
            </w:pPr>
            <w:r>
              <w:t>Universal ID Type</w:t>
            </w:r>
          </w:p>
        </w:tc>
        <w:tc>
          <w:tcPr>
            <w:tcW w:w="1000" w:type="dxa"/>
          </w:tcPr>
          <w:p w14:paraId="00C9FCD8" w14:textId="77777777" w:rsidR="006C348D" w:rsidRDefault="006C348D" w:rsidP="0087024B">
            <w:pPr>
              <w:pStyle w:val="OtherTableBody"/>
            </w:pPr>
            <w:r>
              <w:t>2.C.2.233</w:t>
            </w:r>
          </w:p>
        </w:tc>
      </w:tr>
      <w:tr w:rsidR="006C348D" w14:paraId="190198A7" w14:textId="77777777" w:rsidTr="0087024B">
        <w:trPr>
          <w:tblHeader/>
        </w:trPr>
        <w:tc>
          <w:tcPr>
            <w:tcW w:w="1000" w:type="dxa"/>
          </w:tcPr>
          <w:p w14:paraId="6ECCE6A9" w14:textId="77777777" w:rsidR="006C348D" w:rsidRDefault="006C348D" w:rsidP="0087024B">
            <w:pPr>
              <w:pStyle w:val="OtherTableBody"/>
            </w:pPr>
            <w:r>
              <w:t>undefined</w:t>
            </w:r>
          </w:p>
        </w:tc>
        <w:tc>
          <w:tcPr>
            <w:tcW w:w="1000" w:type="dxa"/>
          </w:tcPr>
          <w:p w14:paraId="45B9CB1E" w14:textId="77777777" w:rsidR="006C348D" w:rsidRDefault="006C348D" w:rsidP="0087024B">
            <w:pPr>
              <w:pStyle w:val="OtherTableBody"/>
            </w:pPr>
            <w:r>
              <w:t>0612</w:t>
            </w:r>
          </w:p>
        </w:tc>
        <w:tc>
          <w:tcPr>
            <w:tcW w:w="6000" w:type="dxa"/>
          </w:tcPr>
          <w:p w14:paraId="03B22321" w14:textId="77777777" w:rsidR="006C348D" w:rsidRDefault="006C348D" w:rsidP="0087024B">
            <w:pPr>
              <w:pStyle w:val="OtherTableBody"/>
            </w:pPr>
            <w:r>
              <w:t>Universal Service Identifier (OBR-4)</w:t>
            </w:r>
          </w:p>
        </w:tc>
        <w:tc>
          <w:tcPr>
            <w:tcW w:w="1000" w:type="dxa"/>
          </w:tcPr>
          <w:p w14:paraId="63FA6BAC" w14:textId="77777777" w:rsidR="006C348D" w:rsidRDefault="006C348D" w:rsidP="0087024B">
            <w:pPr>
              <w:pStyle w:val="OtherTableBody"/>
            </w:pPr>
            <w:r>
              <w:t>7.4.1</w:t>
            </w:r>
          </w:p>
        </w:tc>
      </w:tr>
      <w:tr w:rsidR="006C348D" w14:paraId="3FF4891D" w14:textId="77777777" w:rsidTr="0087024B">
        <w:trPr>
          <w:tblHeader/>
        </w:trPr>
        <w:tc>
          <w:tcPr>
            <w:tcW w:w="1000" w:type="dxa"/>
          </w:tcPr>
          <w:p w14:paraId="6D49F91C" w14:textId="77777777" w:rsidR="006C348D" w:rsidRDefault="006C348D" w:rsidP="0087024B">
            <w:pPr>
              <w:pStyle w:val="OtherTableBody"/>
            </w:pPr>
            <w:r>
              <w:t>undefined</w:t>
            </w:r>
          </w:p>
        </w:tc>
        <w:tc>
          <w:tcPr>
            <w:tcW w:w="1000" w:type="dxa"/>
          </w:tcPr>
          <w:p w14:paraId="49E69B16" w14:textId="77777777" w:rsidR="006C348D" w:rsidRDefault="006C348D" w:rsidP="0087024B">
            <w:pPr>
              <w:pStyle w:val="OtherTableBody"/>
            </w:pPr>
            <w:r>
              <w:t>0787</w:t>
            </w:r>
          </w:p>
        </w:tc>
        <w:tc>
          <w:tcPr>
            <w:tcW w:w="6000" w:type="dxa"/>
          </w:tcPr>
          <w:p w14:paraId="2ED874D5" w14:textId="77777777" w:rsidR="006C348D" w:rsidRDefault="006C348D" w:rsidP="0087024B">
            <w:pPr>
              <w:pStyle w:val="OtherTableBody"/>
            </w:pPr>
            <w:r>
              <w:t>Universal Service Identifier (TCC-1)</w:t>
            </w:r>
          </w:p>
        </w:tc>
        <w:tc>
          <w:tcPr>
            <w:tcW w:w="1000" w:type="dxa"/>
          </w:tcPr>
          <w:p w14:paraId="4106E10D" w14:textId="77777777" w:rsidR="006C348D" w:rsidRDefault="006C348D" w:rsidP="0087024B">
            <w:pPr>
              <w:pStyle w:val="OtherTableBody"/>
            </w:pPr>
            <w:r>
              <w:t>13.4.9</w:t>
            </w:r>
          </w:p>
        </w:tc>
      </w:tr>
      <w:tr w:rsidR="006C348D" w14:paraId="05453DA0" w14:textId="77777777" w:rsidTr="0087024B">
        <w:trPr>
          <w:tblHeader/>
        </w:trPr>
        <w:tc>
          <w:tcPr>
            <w:tcW w:w="1000" w:type="dxa"/>
          </w:tcPr>
          <w:p w14:paraId="233CEBC3" w14:textId="77777777" w:rsidR="006C348D" w:rsidRDefault="006C348D" w:rsidP="0087024B">
            <w:pPr>
              <w:pStyle w:val="OtherTableBody"/>
            </w:pPr>
            <w:r>
              <w:t>undefined</w:t>
            </w:r>
          </w:p>
        </w:tc>
        <w:tc>
          <w:tcPr>
            <w:tcW w:w="1000" w:type="dxa"/>
          </w:tcPr>
          <w:p w14:paraId="732D6397" w14:textId="77777777" w:rsidR="006C348D" w:rsidRDefault="006C348D" w:rsidP="0087024B">
            <w:pPr>
              <w:pStyle w:val="OtherTableBody"/>
            </w:pPr>
            <w:r>
              <w:t>0789</w:t>
            </w:r>
          </w:p>
        </w:tc>
        <w:tc>
          <w:tcPr>
            <w:tcW w:w="6000" w:type="dxa"/>
          </w:tcPr>
          <w:p w14:paraId="2F528A33" w14:textId="77777777" w:rsidR="006C348D" w:rsidRDefault="006C348D" w:rsidP="0087024B">
            <w:pPr>
              <w:pStyle w:val="OtherTableBody"/>
            </w:pPr>
            <w:r>
              <w:t>Universal Service Identifier (TCD-1)</w:t>
            </w:r>
          </w:p>
        </w:tc>
        <w:tc>
          <w:tcPr>
            <w:tcW w:w="1000" w:type="dxa"/>
          </w:tcPr>
          <w:p w14:paraId="0C8C8133" w14:textId="77777777" w:rsidR="006C348D" w:rsidRDefault="006C348D" w:rsidP="0087024B">
            <w:pPr>
              <w:pStyle w:val="OtherTableBody"/>
            </w:pPr>
            <w:r>
              <w:t>13.4.10</w:t>
            </w:r>
          </w:p>
        </w:tc>
      </w:tr>
      <w:tr w:rsidR="006C348D" w14:paraId="5EF8D12B" w14:textId="77777777" w:rsidTr="0087024B">
        <w:trPr>
          <w:tblHeader/>
        </w:trPr>
        <w:tc>
          <w:tcPr>
            <w:tcW w:w="1000" w:type="dxa"/>
          </w:tcPr>
          <w:p w14:paraId="4C59CA2A" w14:textId="77777777" w:rsidR="006C348D" w:rsidRDefault="006C348D" w:rsidP="0087024B">
            <w:pPr>
              <w:pStyle w:val="OtherTableBody"/>
            </w:pPr>
            <w:r>
              <w:t>HL7</w:t>
            </w:r>
          </w:p>
        </w:tc>
        <w:tc>
          <w:tcPr>
            <w:tcW w:w="1000" w:type="dxa"/>
          </w:tcPr>
          <w:p w14:paraId="2BAD7916" w14:textId="77777777" w:rsidR="006C348D" w:rsidRDefault="006C348D" w:rsidP="0087024B">
            <w:pPr>
              <w:pStyle w:val="OtherTableBody"/>
            </w:pPr>
            <w:r>
              <w:t>0615</w:t>
            </w:r>
          </w:p>
        </w:tc>
        <w:tc>
          <w:tcPr>
            <w:tcW w:w="6000" w:type="dxa"/>
          </w:tcPr>
          <w:p w14:paraId="390B13F0" w14:textId="77777777" w:rsidR="006C348D" w:rsidRDefault="006C348D" w:rsidP="0087024B">
            <w:pPr>
              <w:pStyle w:val="OtherTableBody"/>
            </w:pPr>
            <w:r>
              <w:t>User Authentication Credential Type Code</w:t>
            </w:r>
          </w:p>
        </w:tc>
        <w:tc>
          <w:tcPr>
            <w:tcW w:w="1000" w:type="dxa"/>
          </w:tcPr>
          <w:p w14:paraId="7908BAF2" w14:textId="77777777" w:rsidR="006C348D" w:rsidRDefault="006C348D" w:rsidP="0087024B">
            <w:pPr>
              <w:pStyle w:val="OtherTableBody"/>
            </w:pPr>
            <w:r>
              <w:t>2.C.2.479</w:t>
            </w:r>
          </w:p>
        </w:tc>
      </w:tr>
      <w:tr w:rsidR="006C348D" w14:paraId="099FCE53" w14:textId="77777777" w:rsidTr="0087024B">
        <w:trPr>
          <w:tblHeader/>
        </w:trPr>
        <w:tc>
          <w:tcPr>
            <w:tcW w:w="1000" w:type="dxa"/>
          </w:tcPr>
          <w:p w14:paraId="0A7D572F" w14:textId="77777777" w:rsidR="006C348D" w:rsidRDefault="006C348D" w:rsidP="0087024B">
            <w:pPr>
              <w:pStyle w:val="OtherTableBody"/>
            </w:pPr>
            <w:r>
              <w:t>External</w:t>
            </w:r>
          </w:p>
        </w:tc>
        <w:tc>
          <w:tcPr>
            <w:tcW w:w="1000" w:type="dxa"/>
          </w:tcPr>
          <w:p w14:paraId="05866385" w14:textId="77777777" w:rsidR="006C348D" w:rsidRDefault="006C348D" w:rsidP="0087024B">
            <w:pPr>
              <w:pStyle w:val="OtherTableBody"/>
            </w:pPr>
            <w:r>
              <w:t>0292</w:t>
            </w:r>
          </w:p>
        </w:tc>
        <w:tc>
          <w:tcPr>
            <w:tcW w:w="6000" w:type="dxa"/>
          </w:tcPr>
          <w:p w14:paraId="0FA496B3" w14:textId="77777777" w:rsidR="006C348D" w:rsidRDefault="006C348D" w:rsidP="0087024B">
            <w:pPr>
              <w:pStyle w:val="OtherTableBody"/>
            </w:pPr>
            <w:r>
              <w:t>Vaccines Administered</w:t>
            </w:r>
          </w:p>
        </w:tc>
        <w:tc>
          <w:tcPr>
            <w:tcW w:w="1000" w:type="dxa"/>
          </w:tcPr>
          <w:p w14:paraId="3835F90A" w14:textId="77777777" w:rsidR="006C348D" w:rsidRDefault="006C348D" w:rsidP="0087024B">
            <w:pPr>
              <w:pStyle w:val="OtherTableBody"/>
            </w:pPr>
            <w:r>
              <w:t>2.C.2.224</w:t>
            </w:r>
          </w:p>
        </w:tc>
      </w:tr>
      <w:tr w:rsidR="006C348D" w14:paraId="206630F4" w14:textId="77777777" w:rsidTr="0087024B">
        <w:trPr>
          <w:tblHeader/>
        </w:trPr>
        <w:tc>
          <w:tcPr>
            <w:tcW w:w="1000" w:type="dxa"/>
          </w:tcPr>
          <w:p w14:paraId="52BB09E3" w14:textId="77777777" w:rsidR="006C348D" w:rsidRDefault="006C348D" w:rsidP="0087024B">
            <w:pPr>
              <w:pStyle w:val="OtherTableBody"/>
            </w:pPr>
            <w:r>
              <w:t>undefined</w:t>
            </w:r>
          </w:p>
        </w:tc>
        <w:tc>
          <w:tcPr>
            <w:tcW w:w="1000" w:type="dxa"/>
          </w:tcPr>
          <w:p w14:paraId="6C772B18" w14:textId="77777777" w:rsidR="006C348D" w:rsidRDefault="006C348D" w:rsidP="0087024B">
            <w:pPr>
              <w:pStyle w:val="OtherTableBody"/>
            </w:pPr>
            <w:r>
              <w:t>0652</w:t>
            </w:r>
          </w:p>
        </w:tc>
        <w:tc>
          <w:tcPr>
            <w:tcW w:w="6000" w:type="dxa"/>
          </w:tcPr>
          <w:p w14:paraId="32BD2B8F" w14:textId="77777777" w:rsidR="006C348D" w:rsidRDefault="006C348D" w:rsidP="0087024B">
            <w:pPr>
              <w:pStyle w:val="OtherTableBody"/>
            </w:pPr>
            <w:r>
              <w:t>Valid Coded "Answers" (OM3-3)</w:t>
            </w:r>
          </w:p>
        </w:tc>
        <w:tc>
          <w:tcPr>
            <w:tcW w:w="1000" w:type="dxa"/>
          </w:tcPr>
          <w:p w14:paraId="1E3CDFE6" w14:textId="77777777" w:rsidR="006C348D" w:rsidRDefault="006C348D" w:rsidP="0087024B">
            <w:pPr>
              <w:pStyle w:val="OtherTableBody"/>
            </w:pPr>
            <w:r>
              <w:t>8.8.11</w:t>
            </w:r>
          </w:p>
        </w:tc>
      </w:tr>
      <w:tr w:rsidR="006C348D" w14:paraId="3EC6BAC4" w14:textId="77777777" w:rsidTr="0087024B">
        <w:trPr>
          <w:tblHeader/>
        </w:trPr>
        <w:tc>
          <w:tcPr>
            <w:tcW w:w="1000" w:type="dxa"/>
          </w:tcPr>
          <w:p w14:paraId="0B70D58A" w14:textId="77777777" w:rsidR="006C348D" w:rsidRDefault="006C348D" w:rsidP="0087024B">
            <w:pPr>
              <w:pStyle w:val="OtherTableBody"/>
            </w:pPr>
            <w:r>
              <w:t>External</w:t>
            </w:r>
          </w:p>
        </w:tc>
        <w:tc>
          <w:tcPr>
            <w:tcW w:w="1000" w:type="dxa"/>
          </w:tcPr>
          <w:p w14:paraId="02BCBAE5" w14:textId="77777777" w:rsidR="006C348D" w:rsidRDefault="006C348D" w:rsidP="0087024B">
            <w:pPr>
              <w:pStyle w:val="OtherTableBody"/>
            </w:pPr>
            <w:r>
              <w:t>0153</w:t>
            </w:r>
          </w:p>
        </w:tc>
        <w:tc>
          <w:tcPr>
            <w:tcW w:w="6000" w:type="dxa"/>
          </w:tcPr>
          <w:p w14:paraId="1D5A99AB" w14:textId="77777777" w:rsidR="006C348D" w:rsidRDefault="006C348D" w:rsidP="0087024B">
            <w:pPr>
              <w:pStyle w:val="OtherTableBody"/>
            </w:pPr>
            <w:r>
              <w:t>Value Code</w:t>
            </w:r>
          </w:p>
        </w:tc>
        <w:tc>
          <w:tcPr>
            <w:tcW w:w="1000" w:type="dxa"/>
          </w:tcPr>
          <w:p w14:paraId="37C5EAA0" w14:textId="77777777" w:rsidR="006C348D" w:rsidRDefault="006C348D" w:rsidP="0087024B">
            <w:pPr>
              <w:pStyle w:val="OtherTableBody"/>
            </w:pPr>
            <w:r>
              <w:t>2.C.2.102</w:t>
            </w:r>
          </w:p>
        </w:tc>
      </w:tr>
      <w:tr w:rsidR="006C348D" w14:paraId="7C728FA2" w14:textId="77777777" w:rsidTr="0087024B">
        <w:trPr>
          <w:tblHeader/>
        </w:trPr>
        <w:tc>
          <w:tcPr>
            <w:tcW w:w="1000" w:type="dxa"/>
          </w:tcPr>
          <w:p w14:paraId="68F7C558" w14:textId="77777777" w:rsidR="006C348D" w:rsidRDefault="006C348D" w:rsidP="0087024B">
            <w:pPr>
              <w:pStyle w:val="OtherTableBody"/>
            </w:pPr>
            <w:r>
              <w:t>HL7</w:t>
            </w:r>
          </w:p>
        </w:tc>
        <w:tc>
          <w:tcPr>
            <w:tcW w:w="1000" w:type="dxa"/>
          </w:tcPr>
          <w:p w14:paraId="045AC080" w14:textId="77777777" w:rsidR="006C348D" w:rsidRDefault="006C348D" w:rsidP="0087024B">
            <w:pPr>
              <w:pStyle w:val="OtherTableBody"/>
            </w:pPr>
            <w:r>
              <w:t>0125</w:t>
            </w:r>
          </w:p>
        </w:tc>
        <w:tc>
          <w:tcPr>
            <w:tcW w:w="6000" w:type="dxa"/>
          </w:tcPr>
          <w:p w14:paraId="2897A7D2" w14:textId="77777777" w:rsidR="006C348D" w:rsidRDefault="006C348D" w:rsidP="0087024B">
            <w:pPr>
              <w:pStyle w:val="OtherTableBody"/>
            </w:pPr>
            <w:r>
              <w:t>Value Type</w:t>
            </w:r>
          </w:p>
        </w:tc>
        <w:tc>
          <w:tcPr>
            <w:tcW w:w="1000" w:type="dxa"/>
          </w:tcPr>
          <w:p w14:paraId="5D0DFB67" w14:textId="77777777" w:rsidR="006C348D" w:rsidRDefault="006C348D" w:rsidP="0087024B">
            <w:pPr>
              <w:pStyle w:val="OtherTableBody"/>
            </w:pPr>
            <w:r>
              <w:t>2.C.2.77</w:t>
            </w:r>
          </w:p>
        </w:tc>
      </w:tr>
      <w:tr w:rsidR="006C348D" w14:paraId="65C1AD23" w14:textId="77777777" w:rsidTr="0087024B">
        <w:trPr>
          <w:tblHeader/>
        </w:trPr>
        <w:tc>
          <w:tcPr>
            <w:tcW w:w="1000" w:type="dxa"/>
          </w:tcPr>
          <w:p w14:paraId="51FD254C" w14:textId="77777777" w:rsidR="006C348D" w:rsidRDefault="006C348D" w:rsidP="0087024B">
            <w:pPr>
              <w:pStyle w:val="OtherTableBody"/>
            </w:pPr>
            <w:r>
              <w:t>undefined</w:t>
            </w:r>
          </w:p>
        </w:tc>
        <w:tc>
          <w:tcPr>
            <w:tcW w:w="1000" w:type="dxa"/>
          </w:tcPr>
          <w:p w14:paraId="778CC0BA" w14:textId="77777777" w:rsidR="006C348D" w:rsidRDefault="006C348D" w:rsidP="0087024B">
            <w:pPr>
              <w:pStyle w:val="OtherTableBody"/>
            </w:pPr>
            <w:r>
              <w:t>0683</w:t>
            </w:r>
          </w:p>
        </w:tc>
        <w:tc>
          <w:tcPr>
            <w:tcW w:w="6000" w:type="dxa"/>
          </w:tcPr>
          <w:p w14:paraId="6DCAA3E4" w14:textId="77777777" w:rsidR="006C348D" w:rsidRDefault="006C348D" w:rsidP="0087024B">
            <w:pPr>
              <w:pStyle w:val="OtherTableBody"/>
            </w:pPr>
            <w:r>
              <w:t>Vendor ID (RQ1-4)</w:t>
            </w:r>
          </w:p>
        </w:tc>
        <w:tc>
          <w:tcPr>
            <w:tcW w:w="1000" w:type="dxa"/>
          </w:tcPr>
          <w:p w14:paraId="11FE59A4" w14:textId="77777777" w:rsidR="006C348D" w:rsidRDefault="006C348D" w:rsidP="0087024B">
            <w:pPr>
              <w:pStyle w:val="OtherTableBody"/>
            </w:pPr>
            <w:r>
              <w:t>4.11.2</w:t>
            </w:r>
          </w:p>
        </w:tc>
      </w:tr>
      <w:tr w:rsidR="006C348D" w14:paraId="5ACB4CA2" w14:textId="77777777" w:rsidTr="0087024B">
        <w:trPr>
          <w:tblHeader/>
        </w:trPr>
        <w:tc>
          <w:tcPr>
            <w:tcW w:w="1000" w:type="dxa"/>
          </w:tcPr>
          <w:p w14:paraId="521BF945" w14:textId="77777777" w:rsidR="006C348D" w:rsidRDefault="006C348D" w:rsidP="0087024B">
            <w:pPr>
              <w:pStyle w:val="OtherTableBody"/>
            </w:pPr>
            <w:r>
              <w:t>HL7</w:t>
            </w:r>
          </w:p>
        </w:tc>
        <w:tc>
          <w:tcPr>
            <w:tcW w:w="1000" w:type="dxa"/>
          </w:tcPr>
          <w:p w14:paraId="1636B8F1" w14:textId="77777777" w:rsidR="006C348D" w:rsidRDefault="006C348D" w:rsidP="0087024B">
            <w:pPr>
              <w:pStyle w:val="OtherTableBody"/>
            </w:pPr>
            <w:r>
              <w:t>0104</w:t>
            </w:r>
          </w:p>
        </w:tc>
        <w:tc>
          <w:tcPr>
            <w:tcW w:w="6000" w:type="dxa"/>
          </w:tcPr>
          <w:p w14:paraId="4C61A61B" w14:textId="77777777" w:rsidR="006C348D" w:rsidRDefault="006C348D" w:rsidP="0087024B">
            <w:pPr>
              <w:pStyle w:val="OtherTableBody"/>
            </w:pPr>
            <w:r>
              <w:t>Version ID</w:t>
            </w:r>
          </w:p>
        </w:tc>
        <w:tc>
          <w:tcPr>
            <w:tcW w:w="1000" w:type="dxa"/>
          </w:tcPr>
          <w:p w14:paraId="592E2842" w14:textId="77777777" w:rsidR="006C348D" w:rsidRDefault="006C348D" w:rsidP="0087024B">
            <w:pPr>
              <w:pStyle w:val="OtherTableBody"/>
            </w:pPr>
            <w:r>
              <w:t>2.C.2.61</w:t>
            </w:r>
          </w:p>
        </w:tc>
      </w:tr>
      <w:tr w:rsidR="006C348D" w14:paraId="7438DC20" w14:textId="77777777" w:rsidTr="0087024B">
        <w:trPr>
          <w:tblHeader/>
        </w:trPr>
        <w:tc>
          <w:tcPr>
            <w:tcW w:w="1000" w:type="dxa"/>
          </w:tcPr>
          <w:p w14:paraId="4447C8D4" w14:textId="77777777" w:rsidR="006C348D" w:rsidRDefault="006C348D" w:rsidP="0087024B">
            <w:pPr>
              <w:pStyle w:val="OtherTableBody"/>
            </w:pPr>
            <w:r>
              <w:t>User</w:t>
            </w:r>
          </w:p>
        </w:tc>
        <w:tc>
          <w:tcPr>
            <w:tcW w:w="1000" w:type="dxa"/>
          </w:tcPr>
          <w:p w14:paraId="10F04F06" w14:textId="77777777" w:rsidR="006C348D" w:rsidRDefault="006C348D" w:rsidP="0087024B">
            <w:pPr>
              <w:pStyle w:val="OtherTableBody"/>
            </w:pPr>
            <w:r>
              <w:t>0172</w:t>
            </w:r>
          </w:p>
        </w:tc>
        <w:tc>
          <w:tcPr>
            <w:tcW w:w="6000" w:type="dxa"/>
          </w:tcPr>
          <w:p w14:paraId="6E146322" w14:textId="77777777" w:rsidR="006C348D" w:rsidRDefault="006C348D" w:rsidP="0087024B">
            <w:pPr>
              <w:pStyle w:val="OtherTableBody"/>
            </w:pPr>
            <w:r>
              <w:t>Veterans Military Status</w:t>
            </w:r>
          </w:p>
        </w:tc>
        <w:tc>
          <w:tcPr>
            <w:tcW w:w="1000" w:type="dxa"/>
          </w:tcPr>
          <w:p w14:paraId="1F2BF3E8" w14:textId="77777777" w:rsidR="006C348D" w:rsidRDefault="006C348D" w:rsidP="0087024B">
            <w:pPr>
              <w:pStyle w:val="OtherTableBody"/>
            </w:pPr>
            <w:r>
              <w:t>2.C.2.117</w:t>
            </w:r>
          </w:p>
        </w:tc>
      </w:tr>
      <w:tr w:rsidR="006C348D" w14:paraId="6F0BDA13" w14:textId="77777777" w:rsidTr="0087024B">
        <w:trPr>
          <w:tblHeader/>
        </w:trPr>
        <w:tc>
          <w:tcPr>
            <w:tcW w:w="1000" w:type="dxa"/>
          </w:tcPr>
          <w:p w14:paraId="4461B774" w14:textId="77777777" w:rsidR="006C348D" w:rsidRDefault="006C348D" w:rsidP="0087024B">
            <w:pPr>
              <w:pStyle w:val="OtherTableBody"/>
            </w:pPr>
            <w:r>
              <w:t>User</w:t>
            </w:r>
          </w:p>
        </w:tc>
        <w:tc>
          <w:tcPr>
            <w:tcW w:w="1000" w:type="dxa"/>
          </w:tcPr>
          <w:p w14:paraId="73C7B27B" w14:textId="77777777" w:rsidR="006C348D" w:rsidRDefault="006C348D" w:rsidP="0087024B">
            <w:pPr>
              <w:pStyle w:val="OtherTableBody"/>
            </w:pPr>
            <w:r>
              <w:t>0099</w:t>
            </w:r>
          </w:p>
        </w:tc>
        <w:tc>
          <w:tcPr>
            <w:tcW w:w="6000" w:type="dxa"/>
          </w:tcPr>
          <w:p w14:paraId="4F17149D" w14:textId="77777777" w:rsidR="006C348D" w:rsidRDefault="006C348D" w:rsidP="0087024B">
            <w:pPr>
              <w:pStyle w:val="OtherTableBody"/>
            </w:pPr>
            <w:r>
              <w:t>VIP Indicator</w:t>
            </w:r>
          </w:p>
        </w:tc>
        <w:tc>
          <w:tcPr>
            <w:tcW w:w="1000" w:type="dxa"/>
          </w:tcPr>
          <w:p w14:paraId="437EB5A9" w14:textId="77777777" w:rsidR="006C348D" w:rsidRDefault="006C348D" w:rsidP="0087024B">
            <w:pPr>
              <w:pStyle w:val="OtherTableBody"/>
            </w:pPr>
            <w:r>
              <w:t>2.C.2.58</w:t>
            </w:r>
          </w:p>
        </w:tc>
      </w:tr>
      <w:tr w:rsidR="006C348D" w14:paraId="06FB94ED" w14:textId="77777777" w:rsidTr="0087024B">
        <w:trPr>
          <w:tblHeader/>
        </w:trPr>
        <w:tc>
          <w:tcPr>
            <w:tcW w:w="1000" w:type="dxa"/>
          </w:tcPr>
          <w:p w14:paraId="34BA0842" w14:textId="77777777" w:rsidR="006C348D" w:rsidRDefault="006C348D" w:rsidP="0087024B">
            <w:pPr>
              <w:pStyle w:val="OtherTableBody"/>
            </w:pPr>
            <w:r>
              <w:t>User</w:t>
            </w:r>
          </w:p>
        </w:tc>
        <w:tc>
          <w:tcPr>
            <w:tcW w:w="1000" w:type="dxa"/>
          </w:tcPr>
          <w:p w14:paraId="5FDBA178" w14:textId="77777777" w:rsidR="006C348D" w:rsidRDefault="006C348D" w:rsidP="0087024B">
            <w:pPr>
              <w:pStyle w:val="OtherTableBody"/>
            </w:pPr>
            <w:r>
              <w:t>0326</w:t>
            </w:r>
          </w:p>
        </w:tc>
        <w:tc>
          <w:tcPr>
            <w:tcW w:w="6000" w:type="dxa"/>
          </w:tcPr>
          <w:p w14:paraId="07CE5C1A" w14:textId="77777777" w:rsidR="006C348D" w:rsidRDefault="006C348D" w:rsidP="0087024B">
            <w:pPr>
              <w:pStyle w:val="OtherTableBody"/>
            </w:pPr>
            <w:r>
              <w:t>Visit Indicator</w:t>
            </w:r>
          </w:p>
        </w:tc>
        <w:tc>
          <w:tcPr>
            <w:tcW w:w="1000" w:type="dxa"/>
          </w:tcPr>
          <w:p w14:paraId="12B00D51" w14:textId="77777777" w:rsidR="006C348D" w:rsidRDefault="006C348D" w:rsidP="0087024B">
            <w:pPr>
              <w:pStyle w:val="OtherTableBody"/>
            </w:pPr>
            <w:r>
              <w:t>2.C.2.254</w:t>
            </w:r>
          </w:p>
        </w:tc>
      </w:tr>
      <w:tr w:rsidR="006C348D" w14:paraId="7AB35497" w14:textId="77777777" w:rsidTr="0087024B">
        <w:trPr>
          <w:tblHeader/>
        </w:trPr>
        <w:tc>
          <w:tcPr>
            <w:tcW w:w="1000" w:type="dxa"/>
          </w:tcPr>
          <w:p w14:paraId="7C8CF9EC" w14:textId="77777777" w:rsidR="006C348D" w:rsidRDefault="006C348D" w:rsidP="0087024B">
            <w:pPr>
              <w:pStyle w:val="OtherTableBody"/>
            </w:pPr>
            <w:r>
              <w:t>User</w:t>
            </w:r>
          </w:p>
        </w:tc>
        <w:tc>
          <w:tcPr>
            <w:tcW w:w="1000" w:type="dxa"/>
          </w:tcPr>
          <w:p w14:paraId="475CCAEB" w14:textId="77777777" w:rsidR="006C348D" w:rsidRDefault="006C348D" w:rsidP="0087024B">
            <w:pPr>
              <w:pStyle w:val="OtherTableBody"/>
            </w:pPr>
            <w:r>
              <w:t>0217</w:t>
            </w:r>
          </w:p>
        </w:tc>
        <w:tc>
          <w:tcPr>
            <w:tcW w:w="6000" w:type="dxa"/>
          </w:tcPr>
          <w:p w14:paraId="4DE180B2" w14:textId="77777777" w:rsidR="006C348D" w:rsidRDefault="006C348D" w:rsidP="0087024B">
            <w:pPr>
              <w:pStyle w:val="OtherTableBody"/>
            </w:pPr>
            <w:r>
              <w:t>Visit Priority Code</w:t>
            </w:r>
          </w:p>
        </w:tc>
        <w:tc>
          <w:tcPr>
            <w:tcW w:w="1000" w:type="dxa"/>
          </w:tcPr>
          <w:p w14:paraId="5F131902" w14:textId="77777777" w:rsidR="006C348D" w:rsidRDefault="006C348D" w:rsidP="0087024B">
            <w:pPr>
              <w:pStyle w:val="OtherTableBody"/>
            </w:pPr>
            <w:r>
              <w:t>2.C.2.154</w:t>
            </w:r>
          </w:p>
        </w:tc>
      </w:tr>
      <w:tr w:rsidR="006C348D" w14:paraId="5801E111" w14:textId="77777777" w:rsidTr="0087024B">
        <w:trPr>
          <w:tblHeader/>
        </w:trPr>
        <w:tc>
          <w:tcPr>
            <w:tcW w:w="1000" w:type="dxa"/>
          </w:tcPr>
          <w:p w14:paraId="4CC11027" w14:textId="77777777" w:rsidR="006C348D" w:rsidRDefault="006C348D" w:rsidP="0087024B">
            <w:pPr>
              <w:pStyle w:val="OtherTableBody"/>
            </w:pPr>
            <w:r>
              <w:t>User</w:t>
            </w:r>
          </w:p>
        </w:tc>
        <w:tc>
          <w:tcPr>
            <w:tcW w:w="1000" w:type="dxa"/>
          </w:tcPr>
          <w:p w14:paraId="25958634" w14:textId="77777777" w:rsidR="006C348D" w:rsidRDefault="006C348D" w:rsidP="0087024B">
            <w:pPr>
              <w:pStyle w:val="OtherTableBody"/>
            </w:pPr>
            <w:r>
              <w:t>0130</w:t>
            </w:r>
          </w:p>
        </w:tc>
        <w:tc>
          <w:tcPr>
            <w:tcW w:w="6000" w:type="dxa"/>
          </w:tcPr>
          <w:p w14:paraId="744A5127" w14:textId="77777777" w:rsidR="006C348D" w:rsidRDefault="006C348D" w:rsidP="0087024B">
            <w:pPr>
              <w:pStyle w:val="OtherTableBody"/>
            </w:pPr>
            <w:r>
              <w:t>Visit User Code</w:t>
            </w:r>
          </w:p>
        </w:tc>
        <w:tc>
          <w:tcPr>
            <w:tcW w:w="1000" w:type="dxa"/>
          </w:tcPr>
          <w:p w14:paraId="62184452" w14:textId="77777777" w:rsidR="006C348D" w:rsidRDefault="006C348D" w:rsidP="0087024B">
            <w:pPr>
              <w:pStyle w:val="OtherTableBody"/>
            </w:pPr>
            <w:r>
              <w:t>2.C.2.82</w:t>
            </w:r>
          </w:p>
        </w:tc>
      </w:tr>
      <w:tr w:rsidR="006C348D" w14:paraId="442DBF44" w14:textId="77777777" w:rsidTr="0087024B">
        <w:trPr>
          <w:tblHeader/>
        </w:trPr>
        <w:tc>
          <w:tcPr>
            <w:tcW w:w="1000" w:type="dxa"/>
          </w:tcPr>
          <w:p w14:paraId="5B243CDD" w14:textId="77777777" w:rsidR="006C348D" w:rsidRDefault="006C348D" w:rsidP="0087024B">
            <w:pPr>
              <w:pStyle w:val="OtherTableBody"/>
            </w:pPr>
            <w:r>
              <w:t>HL7</w:t>
            </w:r>
          </w:p>
        </w:tc>
        <w:tc>
          <w:tcPr>
            <w:tcW w:w="1000" w:type="dxa"/>
          </w:tcPr>
          <w:p w14:paraId="183FD583" w14:textId="77777777" w:rsidR="006C348D" w:rsidRDefault="006C348D" w:rsidP="0087024B">
            <w:pPr>
              <w:pStyle w:val="OtherTableBody"/>
            </w:pPr>
            <w:r>
              <w:t>0930</w:t>
            </w:r>
          </w:p>
        </w:tc>
        <w:tc>
          <w:tcPr>
            <w:tcW w:w="6000" w:type="dxa"/>
          </w:tcPr>
          <w:p w14:paraId="63EEB34B" w14:textId="77777777" w:rsidR="006C348D" w:rsidRDefault="006C348D" w:rsidP="0087024B">
            <w:pPr>
              <w:pStyle w:val="OtherTableBody"/>
            </w:pPr>
            <w:r>
              <w:t>Volume Units</w:t>
            </w:r>
          </w:p>
        </w:tc>
        <w:tc>
          <w:tcPr>
            <w:tcW w:w="1000" w:type="dxa"/>
          </w:tcPr>
          <w:p w14:paraId="576120A2" w14:textId="77777777" w:rsidR="006C348D" w:rsidRDefault="006C348D" w:rsidP="0087024B">
            <w:pPr>
              <w:pStyle w:val="OtherTableBody"/>
            </w:pPr>
            <w:r>
              <w:t>2.C.2.553</w:t>
            </w:r>
          </w:p>
        </w:tc>
      </w:tr>
      <w:tr w:rsidR="006C348D" w14:paraId="1EF05DA6" w14:textId="77777777" w:rsidTr="0087024B">
        <w:trPr>
          <w:tblHeader/>
        </w:trPr>
        <w:tc>
          <w:tcPr>
            <w:tcW w:w="1000" w:type="dxa"/>
          </w:tcPr>
          <w:p w14:paraId="2A0F7A6E" w14:textId="77777777" w:rsidR="006C348D" w:rsidRDefault="006C348D" w:rsidP="0087024B">
            <w:pPr>
              <w:pStyle w:val="OtherTableBody"/>
            </w:pPr>
            <w:r>
              <w:t>HL7</w:t>
            </w:r>
          </w:p>
        </w:tc>
        <w:tc>
          <w:tcPr>
            <w:tcW w:w="1000" w:type="dxa"/>
          </w:tcPr>
          <w:p w14:paraId="2ED8A8ED" w14:textId="77777777" w:rsidR="006C348D" w:rsidRDefault="006C348D" w:rsidP="0087024B">
            <w:pPr>
              <w:pStyle w:val="OtherTableBody"/>
            </w:pPr>
            <w:r>
              <w:t>0568</w:t>
            </w:r>
          </w:p>
        </w:tc>
        <w:tc>
          <w:tcPr>
            <w:tcW w:w="6000" w:type="dxa"/>
          </w:tcPr>
          <w:p w14:paraId="48D55334" w14:textId="77777777" w:rsidR="006C348D" w:rsidRDefault="006C348D" w:rsidP="0087024B">
            <w:pPr>
              <w:pStyle w:val="OtherTableBody"/>
            </w:pPr>
            <w:r>
              <w:t>Volume Units</w:t>
            </w:r>
          </w:p>
        </w:tc>
        <w:tc>
          <w:tcPr>
            <w:tcW w:w="1000" w:type="dxa"/>
          </w:tcPr>
          <w:p w14:paraId="3AE5DA31" w14:textId="77777777" w:rsidR="006C348D" w:rsidRDefault="006C348D" w:rsidP="0087024B">
            <w:pPr>
              <w:pStyle w:val="OtherTableBody"/>
            </w:pPr>
            <w:r>
              <w:t>2.C.2.474</w:t>
            </w:r>
          </w:p>
        </w:tc>
      </w:tr>
      <w:tr w:rsidR="006C348D" w14:paraId="4897BB51" w14:textId="77777777" w:rsidTr="0087024B">
        <w:trPr>
          <w:tblHeader/>
        </w:trPr>
        <w:tc>
          <w:tcPr>
            <w:tcW w:w="1000" w:type="dxa"/>
          </w:tcPr>
          <w:p w14:paraId="0645669A" w14:textId="77777777" w:rsidR="006C348D" w:rsidRDefault="006C348D" w:rsidP="0087024B">
            <w:pPr>
              <w:pStyle w:val="OtherTableBody"/>
            </w:pPr>
            <w:r>
              <w:t>undefined</w:t>
            </w:r>
          </w:p>
        </w:tc>
        <w:tc>
          <w:tcPr>
            <w:tcW w:w="1000" w:type="dxa"/>
          </w:tcPr>
          <w:p w14:paraId="2F7DC563" w14:textId="77777777" w:rsidR="006C348D" w:rsidRDefault="006C348D" w:rsidP="0087024B">
            <w:pPr>
              <w:pStyle w:val="OtherTableBody"/>
            </w:pPr>
            <w:r>
              <w:t>0777</w:t>
            </w:r>
          </w:p>
        </w:tc>
        <w:tc>
          <w:tcPr>
            <w:tcW w:w="6000" w:type="dxa"/>
          </w:tcPr>
          <w:p w14:paraId="070A3D96" w14:textId="77777777" w:rsidR="006C348D" w:rsidRDefault="006C348D" w:rsidP="0087024B">
            <w:pPr>
              <w:pStyle w:val="OtherTableBody"/>
            </w:pPr>
            <w:r>
              <w:t>Volume Units (SAC-24)</w:t>
            </w:r>
          </w:p>
        </w:tc>
        <w:tc>
          <w:tcPr>
            <w:tcW w:w="1000" w:type="dxa"/>
          </w:tcPr>
          <w:p w14:paraId="2EE95612" w14:textId="77777777" w:rsidR="006C348D" w:rsidRDefault="006C348D" w:rsidP="0087024B">
            <w:pPr>
              <w:pStyle w:val="OtherTableBody"/>
            </w:pPr>
            <w:r>
              <w:t>13.4.3</w:t>
            </w:r>
          </w:p>
        </w:tc>
      </w:tr>
      <w:tr w:rsidR="006C348D" w14:paraId="6125049C" w14:textId="77777777" w:rsidTr="0087024B">
        <w:trPr>
          <w:tblHeader/>
        </w:trPr>
        <w:tc>
          <w:tcPr>
            <w:tcW w:w="1000" w:type="dxa"/>
          </w:tcPr>
          <w:p w14:paraId="7FF9F6E7" w14:textId="77777777" w:rsidR="006C348D" w:rsidRDefault="006C348D" w:rsidP="0087024B">
            <w:pPr>
              <w:pStyle w:val="OtherTableBody"/>
            </w:pPr>
            <w:r>
              <w:t>HL7</w:t>
            </w:r>
          </w:p>
        </w:tc>
        <w:tc>
          <w:tcPr>
            <w:tcW w:w="1000" w:type="dxa"/>
          </w:tcPr>
          <w:p w14:paraId="3381EC03" w14:textId="77777777" w:rsidR="006C348D" w:rsidRDefault="006C348D" w:rsidP="0087024B">
            <w:pPr>
              <w:pStyle w:val="OtherTableBody"/>
            </w:pPr>
            <w:r>
              <w:t>0567</w:t>
            </w:r>
          </w:p>
        </w:tc>
        <w:tc>
          <w:tcPr>
            <w:tcW w:w="6000" w:type="dxa"/>
          </w:tcPr>
          <w:p w14:paraId="1A47FEBE" w14:textId="77777777" w:rsidR="006C348D" w:rsidRDefault="006C348D" w:rsidP="0087024B">
            <w:pPr>
              <w:pStyle w:val="OtherTableBody"/>
            </w:pPr>
            <w:r>
              <w:t>Weight Units</w:t>
            </w:r>
          </w:p>
        </w:tc>
        <w:tc>
          <w:tcPr>
            <w:tcW w:w="1000" w:type="dxa"/>
          </w:tcPr>
          <w:p w14:paraId="570475B8" w14:textId="77777777" w:rsidR="006C348D" w:rsidRDefault="006C348D" w:rsidP="0087024B">
            <w:pPr>
              <w:pStyle w:val="OtherTableBody"/>
            </w:pPr>
            <w:r>
              <w:t>2.C.2.473</w:t>
            </w:r>
          </w:p>
        </w:tc>
      </w:tr>
      <w:tr w:rsidR="006C348D" w14:paraId="714C3D20" w14:textId="77777777" w:rsidTr="0087024B">
        <w:trPr>
          <w:tblHeader/>
        </w:trPr>
        <w:tc>
          <w:tcPr>
            <w:tcW w:w="1000" w:type="dxa"/>
          </w:tcPr>
          <w:p w14:paraId="642EBCAC" w14:textId="77777777" w:rsidR="006C348D" w:rsidRDefault="006C348D" w:rsidP="0087024B">
            <w:pPr>
              <w:pStyle w:val="OtherTableBody"/>
            </w:pPr>
            <w:r>
              <w:t>HL7</w:t>
            </w:r>
          </w:p>
        </w:tc>
        <w:tc>
          <w:tcPr>
            <w:tcW w:w="1000" w:type="dxa"/>
          </w:tcPr>
          <w:p w14:paraId="7008F0D1" w14:textId="77777777" w:rsidR="006C348D" w:rsidRDefault="006C348D" w:rsidP="0087024B">
            <w:pPr>
              <w:pStyle w:val="OtherTableBody"/>
            </w:pPr>
            <w:r>
              <w:t>0929</w:t>
            </w:r>
          </w:p>
        </w:tc>
        <w:tc>
          <w:tcPr>
            <w:tcW w:w="6000" w:type="dxa"/>
          </w:tcPr>
          <w:p w14:paraId="220B7611" w14:textId="77777777" w:rsidR="006C348D" w:rsidRDefault="006C348D" w:rsidP="0087024B">
            <w:pPr>
              <w:pStyle w:val="OtherTableBody"/>
            </w:pPr>
            <w:r>
              <w:t>Weight Units</w:t>
            </w:r>
          </w:p>
        </w:tc>
        <w:tc>
          <w:tcPr>
            <w:tcW w:w="1000" w:type="dxa"/>
          </w:tcPr>
          <w:p w14:paraId="2CBD32A2" w14:textId="77777777" w:rsidR="006C348D" w:rsidRDefault="006C348D" w:rsidP="0087024B">
            <w:pPr>
              <w:pStyle w:val="OtherTableBody"/>
            </w:pPr>
            <w:r>
              <w:t>2.C.2.552</w:t>
            </w:r>
          </w:p>
        </w:tc>
      </w:tr>
      <w:tr w:rsidR="006C348D" w14:paraId="50241901" w14:textId="77777777" w:rsidTr="0087024B">
        <w:trPr>
          <w:tblHeader/>
        </w:trPr>
        <w:tc>
          <w:tcPr>
            <w:tcW w:w="1000" w:type="dxa"/>
          </w:tcPr>
          <w:p w14:paraId="14D1F162" w14:textId="77777777" w:rsidR="006C348D" w:rsidRDefault="006C348D" w:rsidP="0087024B">
            <w:pPr>
              <w:pStyle w:val="OtherTableBody"/>
            </w:pPr>
            <w:r>
              <w:t>HL7-EXT</w:t>
            </w:r>
          </w:p>
        </w:tc>
        <w:tc>
          <w:tcPr>
            <w:tcW w:w="1000" w:type="dxa"/>
          </w:tcPr>
          <w:p w14:paraId="552600B6" w14:textId="77777777" w:rsidR="006C348D" w:rsidRDefault="006C348D" w:rsidP="0087024B">
            <w:pPr>
              <w:pStyle w:val="OtherTableBody"/>
            </w:pPr>
            <w:r>
              <w:t>0959</w:t>
            </w:r>
          </w:p>
        </w:tc>
        <w:tc>
          <w:tcPr>
            <w:tcW w:w="6000" w:type="dxa"/>
          </w:tcPr>
          <w:p w14:paraId="2DF6243B" w14:textId="77777777" w:rsidR="006C348D" w:rsidRDefault="006C348D" w:rsidP="0087024B">
            <w:pPr>
              <w:pStyle w:val="OtherTableBody"/>
            </w:pPr>
            <w:r>
              <w:t>Work Classification ODH</w:t>
            </w:r>
          </w:p>
        </w:tc>
        <w:tc>
          <w:tcPr>
            <w:tcW w:w="1000" w:type="dxa"/>
          </w:tcPr>
          <w:p w14:paraId="56D8A44E" w14:textId="77777777" w:rsidR="006C348D" w:rsidRDefault="006C348D" w:rsidP="0087024B">
            <w:pPr>
              <w:pStyle w:val="OtherTableBody"/>
            </w:pPr>
          </w:p>
        </w:tc>
      </w:tr>
      <w:tr w:rsidR="006C348D" w14:paraId="00FAE820" w14:textId="77777777" w:rsidTr="0087024B">
        <w:trPr>
          <w:tblHeader/>
        </w:trPr>
        <w:tc>
          <w:tcPr>
            <w:tcW w:w="1000" w:type="dxa"/>
          </w:tcPr>
          <w:p w14:paraId="13E01EF2" w14:textId="77777777" w:rsidR="006C348D" w:rsidRDefault="006C348D" w:rsidP="0087024B">
            <w:pPr>
              <w:pStyle w:val="OtherTableBody"/>
            </w:pPr>
            <w:r>
              <w:t>HL7-EXT</w:t>
            </w:r>
          </w:p>
        </w:tc>
        <w:tc>
          <w:tcPr>
            <w:tcW w:w="1000" w:type="dxa"/>
          </w:tcPr>
          <w:p w14:paraId="180FECC1" w14:textId="77777777" w:rsidR="006C348D" w:rsidRDefault="006C348D" w:rsidP="0087024B">
            <w:pPr>
              <w:pStyle w:val="OtherTableBody"/>
            </w:pPr>
            <w:r>
              <w:t>0954</w:t>
            </w:r>
          </w:p>
        </w:tc>
        <w:tc>
          <w:tcPr>
            <w:tcW w:w="6000" w:type="dxa"/>
          </w:tcPr>
          <w:p w14:paraId="35FA5C7D" w14:textId="77777777" w:rsidR="006C348D" w:rsidRDefault="006C348D" w:rsidP="0087024B">
            <w:pPr>
              <w:pStyle w:val="OtherTableBody"/>
            </w:pPr>
            <w:r>
              <w:t>Work Schedule ODH</w:t>
            </w:r>
          </w:p>
        </w:tc>
        <w:tc>
          <w:tcPr>
            <w:tcW w:w="1000" w:type="dxa"/>
          </w:tcPr>
          <w:p w14:paraId="60BAFFF9" w14:textId="77777777" w:rsidR="006C348D" w:rsidRDefault="006C348D" w:rsidP="0087024B">
            <w:pPr>
              <w:pStyle w:val="OtherTableBody"/>
            </w:pPr>
          </w:p>
        </w:tc>
      </w:tr>
      <w:tr w:rsidR="006C348D" w14:paraId="2831E317" w14:textId="77777777" w:rsidTr="0087024B">
        <w:trPr>
          <w:tblHeader/>
        </w:trPr>
        <w:tc>
          <w:tcPr>
            <w:tcW w:w="1000" w:type="dxa"/>
          </w:tcPr>
          <w:p w14:paraId="34A7BFFC" w14:textId="77777777" w:rsidR="006C348D" w:rsidRDefault="006C348D" w:rsidP="0087024B">
            <w:pPr>
              <w:pStyle w:val="OtherTableBody"/>
            </w:pPr>
            <w:r>
              <w:t>HL7</w:t>
            </w:r>
          </w:p>
        </w:tc>
        <w:tc>
          <w:tcPr>
            <w:tcW w:w="1000" w:type="dxa"/>
          </w:tcPr>
          <w:p w14:paraId="227CEE68" w14:textId="77777777" w:rsidR="006C348D" w:rsidRDefault="006C348D" w:rsidP="0087024B">
            <w:pPr>
              <w:pStyle w:val="OtherTableBody"/>
            </w:pPr>
            <w:r>
              <w:t>0136</w:t>
            </w:r>
          </w:p>
        </w:tc>
        <w:tc>
          <w:tcPr>
            <w:tcW w:w="6000" w:type="dxa"/>
          </w:tcPr>
          <w:p w14:paraId="2DD2D22E" w14:textId="77777777" w:rsidR="006C348D" w:rsidRDefault="006C348D" w:rsidP="0087024B">
            <w:pPr>
              <w:pStyle w:val="OtherTableBody"/>
            </w:pPr>
            <w:r>
              <w:t>Yes/No Indicator</w:t>
            </w:r>
          </w:p>
        </w:tc>
        <w:tc>
          <w:tcPr>
            <w:tcW w:w="1000" w:type="dxa"/>
          </w:tcPr>
          <w:p w14:paraId="0BD5E7FF" w14:textId="77777777" w:rsidR="006C348D" w:rsidRDefault="006C348D" w:rsidP="0087024B">
            <w:pPr>
              <w:pStyle w:val="OtherTableBody"/>
            </w:pPr>
            <w:r>
              <w:t>2.C.2.86</w:t>
            </w:r>
          </w:p>
        </w:tc>
      </w:tr>
    </w:tbl>
    <w:p w14:paraId="1CE1A317" w14:textId="77777777" w:rsidR="006C348D" w:rsidRDefault="006C348D" w:rsidP="006C348D"/>
    <w:p w14:paraId="6E199CA5" w14:textId="77777777" w:rsidR="003047EF" w:rsidRDefault="003047EF" w:rsidP="003047EF"/>
    <w:p w14:paraId="3AF5E237" w14:textId="77777777" w:rsidR="003047EF" w:rsidRPr="00777BFC" w:rsidRDefault="003047EF" w:rsidP="003047EF"/>
    <w:p w14:paraId="59E31D6E" w14:textId="77777777" w:rsidR="003047EF" w:rsidRDefault="003047EF" w:rsidP="00A03615"/>
    <w:p w14:paraId="2F7EA1CF" w14:textId="77777777" w:rsidR="0068350D" w:rsidRDefault="0068350D" w:rsidP="009D03AF"/>
    <w:p w14:paraId="281258BE" w14:textId="77777777" w:rsidR="00875CE1" w:rsidRDefault="00875CE1" w:rsidP="00875CE1">
      <w:pPr>
        <w:pStyle w:val="Heading2"/>
      </w:pPr>
      <w:bookmarkStart w:id="11" w:name="_Toc169121082"/>
      <w:r>
        <w:t>HL7 and User Defined Tables - Numeric Sort</w:t>
      </w:r>
      <w:bookmarkEnd w:id="11"/>
      <w:r w:rsidR="0068350D">
        <w:fldChar w:fldCharType="begin"/>
      </w:r>
      <w:r w:rsidR="0068350D">
        <w:instrText xml:space="preserve"> XE "HL7 and user-defined tables - numeric sort" </w:instrText>
      </w:r>
      <w:r w:rsidR="0068350D">
        <w:fldChar w:fldCharType="end"/>
      </w:r>
    </w:p>
    <w:p w14:paraId="62E342FE" w14:textId="77777777" w:rsidR="00A03615" w:rsidRDefault="00A03615" w:rsidP="00A03615"/>
    <w:p w14:paraId="16F11F05" w14:textId="77777777" w:rsidR="006C348D" w:rsidRDefault="006C348D" w:rsidP="00A03615"/>
    <w:p w14:paraId="62236D46" w14:textId="77777777" w:rsidR="00D90D37" w:rsidRDefault="00D90D37" w:rsidP="00A03615"/>
    <w:p w14:paraId="5F276FB6" w14:textId="77777777" w:rsidR="006C348D" w:rsidRDefault="006C348D" w:rsidP="006C348D"/>
    <w:p w14:paraId="06F57090" w14:textId="77777777" w:rsidR="006C348D" w:rsidRDefault="006C348D" w:rsidP="006C348D"/>
    <w:tbl>
      <w:tblPr>
        <w:tblW w:w="9400" w:type="dxa"/>
        <w:tblLayout w:type="fixed"/>
        <w:tblCellMar>
          <w:left w:w="70" w:type="dxa"/>
          <w:right w:w="70" w:type="dxa"/>
        </w:tblCellMar>
        <w:tblLook w:val="0000" w:firstRow="0" w:lastRow="0" w:firstColumn="0" w:lastColumn="0" w:noHBand="0" w:noVBand="0"/>
      </w:tblPr>
      <w:tblGrid>
        <w:gridCol w:w="600"/>
        <w:gridCol w:w="600"/>
        <w:gridCol w:w="2600"/>
        <w:gridCol w:w="1400"/>
        <w:gridCol w:w="4200"/>
      </w:tblGrid>
      <w:tr w:rsidR="006C348D" w14:paraId="59E34D3A" w14:textId="77777777" w:rsidTr="0087024B">
        <w:trPr>
          <w:tblHeader/>
        </w:trPr>
        <w:tc>
          <w:tcPr>
            <w:tcW w:w="600" w:type="dxa"/>
          </w:tcPr>
          <w:p w14:paraId="10EBF6D1" w14:textId="77777777" w:rsidR="006C348D" w:rsidRDefault="006C348D" w:rsidP="0087024B">
            <w:pPr>
              <w:pStyle w:val="OtherTableBody"/>
            </w:pPr>
            <w:r>
              <w:t>Type</w:t>
            </w:r>
          </w:p>
        </w:tc>
        <w:tc>
          <w:tcPr>
            <w:tcW w:w="600" w:type="dxa"/>
          </w:tcPr>
          <w:p w14:paraId="476873BC" w14:textId="77777777" w:rsidR="006C348D" w:rsidRDefault="006C348D" w:rsidP="0087024B">
            <w:pPr>
              <w:pStyle w:val="OtherTableBody"/>
            </w:pPr>
            <w:r>
              <w:t>Table</w:t>
            </w:r>
          </w:p>
        </w:tc>
        <w:tc>
          <w:tcPr>
            <w:tcW w:w="2600" w:type="dxa"/>
          </w:tcPr>
          <w:p w14:paraId="0D2CDBE6" w14:textId="77777777" w:rsidR="006C348D" w:rsidRDefault="006C348D" w:rsidP="0087024B">
            <w:pPr>
              <w:pStyle w:val="OtherTableBody"/>
            </w:pPr>
            <w:r>
              <w:t>Name</w:t>
            </w:r>
          </w:p>
        </w:tc>
        <w:tc>
          <w:tcPr>
            <w:tcW w:w="1400" w:type="dxa"/>
          </w:tcPr>
          <w:p w14:paraId="0CFCCFEA" w14:textId="77777777" w:rsidR="006C348D" w:rsidRDefault="006C348D" w:rsidP="0087024B">
            <w:pPr>
              <w:pStyle w:val="OtherTableBody"/>
            </w:pPr>
            <w:r>
              <w:t>Value</w:t>
            </w:r>
          </w:p>
        </w:tc>
        <w:tc>
          <w:tcPr>
            <w:tcW w:w="4200" w:type="dxa"/>
          </w:tcPr>
          <w:p w14:paraId="59C0F0D0" w14:textId="77777777" w:rsidR="006C348D" w:rsidRDefault="006C348D" w:rsidP="0087024B">
            <w:pPr>
              <w:pStyle w:val="OtherTableBody"/>
            </w:pPr>
            <w:r>
              <w:t>Description</w:t>
            </w:r>
          </w:p>
        </w:tc>
      </w:tr>
      <w:tr w:rsidR="006C348D" w14:paraId="074CBC4F" w14:textId="77777777" w:rsidTr="0087024B">
        <w:trPr>
          <w:tblHeader/>
        </w:trPr>
        <w:tc>
          <w:tcPr>
            <w:tcW w:w="600" w:type="dxa"/>
          </w:tcPr>
          <w:p w14:paraId="001698F8" w14:textId="77777777" w:rsidR="006C348D" w:rsidRDefault="006C348D" w:rsidP="0087024B">
            <w:pPr>
              <w:pStyle w:val="OtherTableBody"/>
            </w:pPr>
            <w:r>
              <w:t>HL7</w:t>
            </w:r>
          </w:p>
        </w:tc>
        <w:tc>
          <w:tcPr>
            <w:tcW w:w="600" w:type="dxa"/>
          </w:tcPr>
          <w:p w14:paraId="7DF70EF9" w14:textId="77777777" w:rsidR="006C348D" w:rsidRDefault="006C348D" w:rsidP="0087024B">
            <w:pPr>
              <w:pStyle w:val="OtherTableBody"/>
            </w:pPr>
          </w:p>
        </w:tc>
        <w:tc>
          <w:tcPr>
            <w:tcW w:w="2600" w:type="dxa"/>
          </w:tcPr>
          <w:p w14:paraId="0A065F19" w14:textId="77777777" w:rsidR="006C348D" w:rsidRDefault="006C348D" w:rsidP="0087024B">
            <w:pPr>
              <w:pStyle w:val="OtherTableBody"/>
            </w:pPr>
            <w:r>
              <w:t>no table</w:t>
            </w:r>
          </w:p>
        </w:tc>
        <w:tc>
          <w:tcPr>
            <w:tcW w:w="1400" w:type="dxa"/>
          </w:tcPr>
          <w:p w14:paraId="317AEDEB" w14:textId="77777777" w:rsidR="006C348D" w:rsidRDefault="006C348D" w:rsidP="0087024B">
            <w:pPr>
              <w:pStyle w:val="OtherTableBody"/>
            </w:pPr>
          </w:p>
        </w:tc>
        <w:tc>
          <w:tcPr>
            <w:tcW w:w="4200" w:type="dxa"/>
          </w:tcPr>
          <w:p w14:paraId="54060DD0" w14:textId="77777777" w:rsidR="006C348D" w:rsidRDefault="006C348D" w:rsidP="0087024B">
            <w:pPr>
              <w:pStyle w:val="OtherTableBody"/>
            </w:pPr>
          </w:p>
        </w:tc>
      </w:tr>
      <w:tr w:rsidR="006C348D" w14:paraId="46434BFB" w14:textId="77777777" w:rsidTr="0087024B">
        <w:trPr>
          <w:tblHeader/>
        </w:trPr>
        <w:tc>
          <w:tcPr>
            <w:tcW w:w="600" w:type="dxa"/>
          </w:tcPr>
          <w:p w14:paraId="25E0CAB6" w14:textId="77777777" w:rsidR="006C348D" w:rsidRDefault="006C348D" w:rsidP="0087024B">
            <w:pPr>
              <w:pStyle w:val="OtherTableBody"/>
            </w:pPr>
          </w:p>
        </w:tc>
        <w:tc>
          <w:tcPr>
            <w:tcW w:w="600" w:type="dxa"/>
          </w:tcPr>
          <w:p w14:paraId="3BCD81CF" w14:textId="77777777" w:rsidR="006C348D" w:rsidRDefault="006C348D" w:rsidP="0087024B">
            <w:pPr>
              <w:pStyle w:val="OtherTableBody"/>
            </w:pPr>
            <w:r>
              <w:t>0000</w:t>
            </w:r>
          </w:p>
        </w:tc>
        <w:tc>
          <w:tcPr>
            <w:tcW w:w="2600" w:type="dxa"/>
          </w:tcPr>
          <w:p w14:paraId="55F9A5EF" w14:textId="77777777" w:rsidR="006C348D" w:rsidRDefault="006C348D" w:rsidP="0087024B">
            <w:pPr>
              <w:pStyle w:val="OtherTableBody"/>
            </w:pPr>
          </w:p>
        </w:tc>
        <w:tc>
          <w:tcPr>
            <w:tcW w:w="1400" w:type="dxa"/>
          </w:tcPr>
          <w:p w14:paraId="655FA374" w14:textId="77777777" w:rsidR="006C348D" w:rsidRDefault="006C348D" w:rsidP="0087024B">
            <w:pPr>
              <w:pStyle w:val="OtherTableBody"/>
            </w:pPr>
          </w:p>
        </w:tc>
        <w:tc>
          <w:tcPr>
            <w:tcW w:w="4200" w:type="dxa"/>
          </w:tcPr>
          <w:p w14:paraId="210E8CFB" w14:textId="77777777" w:rsidR="006C348D" w:rsidRDefault="006C348D" w:rsidP="0087024B">
            <w:pPr>
              <w:pStyle w:val="OtherTableBody"/>
            </w:pPr>
          </w:p>
        </w:tc>
      </w:tr>
      <w:tr w:rsidR="006C348D" w14:paraId="745A754F" w14:textId="77777777" w:rsidTr="0087024B">
        <w:trPr>
          <w:tblHeader/>
        </w:trPr>
        <w:tc>
          <w:tcPr>
            <w:tcW w:w="600" w:type="dxa"/>
          </w:tcPr>
          <w:p w14:paraId="1EC6AB03" w14:textId="77777777" w:rsidR="006C348D" w:rsidRDefault="006C348D" w:rsidP="0087024B">
            <w:pPr>
              <w:pStyle w:val="OtherTableBody"/>
            </w:pPr>
            <w:r>
              <w:t>User</w:t>
            </w:r>
          </w:p>
        </w:tc>
        <w:tc>
          <w:tcPr>
            <w:tcW w:w="600" w:type="dxa"/>
          </w:tcPr>
          <w:p w14:paraId="469B48DD" w14:textId="77777777" w:rsidR="006C348D" w:rsidRDefault="006C348D" w:rsidP="0087024B">
            <w:pPr>
              <w:pStyle w:val="OtherTableBody"/>
            </w:pPr>
          </w:p>
        </w:tc>
        <w:tc>
          <w:tcPr>
            <w:tcW w:w="2600" w:type="dxa"/>
          </w:tcPr>
          <w:p w14:paraId="4E4717A8" w14:textId="77777777" w:rsidR="006C348D" w:rsidRDefault="006C348D" w:rsidP="0087024B">
            <w:pPr>
              <w:pStyle w:val="OtherTableBody"/>
            </w:pPr>
            <w:r>
              <w:t>Administrative Sex</w:t>
            </w:r>
          </w:p>
        </w:tc>
        <w:tc>
          <w:tcPr>
            <w:tcW w:w="1400" w:type="dxa"/>
          </w:tcPr>
          <w:p w14:paraId="18636BEA" w14:textId="77777777" w:rsidR="006C348D" w:rsidRDefault="006C348D" w:rsidP="0087024B">
            <w:pPr>
              <w:pStyle w:val="OtherTableBody"/>
            </w:pPr>
          </w:p>
        </w:tc>
        <w:tc>
          <w:tcPr>
            <w:tcW w:w="4200" w:type="dxa"/>
          </w:tcPr>
          <w:p w14:paraId="392FA85B" w14:textId="77777777" w:rsidR="006C348D" w:rsidRDefault="006C348D" w:rsidP="0087024B">
            <w:pPr>
              <w:pStyle w:val="OtherTableBody"/>
            </w:pPr>
          </w:p>
        </w:tc>
      </w:tr>
      <w:tr w:rsidR="006C348D" w14:paraId="748B512F" w14:textId="77777777" w:rsidTr="0087024B">
        <w:trPr>
          <w:tblHeader/>
        </w:trPr>
        <w:tc>
          <w:tcPr>
            <w:tcW w:w="600" w:type="dxa"/>
          </w:tcPr>
          <w:p w14:paraId="4D535820" w14:textId="77777777" w:rsidR="006C348D" w:rsidRDefault="006C348D" w:rsidP="0087024B">
            <w:pPr>
              <w:pStyle w:val="OtherTableBody"/>
            </w:pPr>
          </w:p>
        </w:tc>
        <w:tc>
          <w:tcPr>
            <w:tcW w:w="600" w:type="dxa"/>
          </w:tcPr>
          <w:p w14:paraId="1168AA5B" w14:textId="77777777" w:rsidR="006C348D" w:rsidRDefault="006C348D" w:rsidP="0087024B">
            <w:pPr>
              <w:pStyle w:val="OtherTableBody"/>
            </w:pPr>
            <w:r>
              <w:t>0001</w:t>
            </w:r>
          </w:p>
        </w:tc>
        <w:tc>
          <w:tcPr>
            <w:tcW w:w="2600" w:type="dxa"/>
          </w:tcPr>
          <w:p w14:paraId="775C19A8" w14:textId="77777777" w:rsidR="006C348D" w:rsidRDefault="006C348D" w:rsidP="0087024B">
            <w:pPr>
              <w:pStyle w:val="OtherTableBody"/>
            </w:pPr>
          </w:p>
        </w:tc>
        <w:tc>
          <w:tcPr>
            <w:tcW w:w="1400" w:type="dxa"/>
          </w:tcPr>
          <w:p w14:paraId="23512F81" w14:textId="77777777" w:rsidR="006C348D" w:rsidRDefault="006C348D" w:rsidP="0087024B">
            <w:pPr>
              <w:pStyle w:val="OtherTableBody"/>
            </w:pPr>
            <w:r>
              <w:t>A</w:t>
            </w:r>
          </w:p>
        </w:tc>
        <w:tc>
          <w:tcPr>
            <w:tcW w:w="4200" w:type="dxa"/>
          </w:tcPr>
          <w:p w14:paraId="7C9829DF" w14:textId="77777777" w:rsidR="006C348D" w:rsidRDefault="006C348D" w:rsidP="0087024B">
            <w:pPr>
              <w:pStyle w:val="OtherTableBody"/>
            </w:pPr>
            <w:r>
              <w:t>Ambiguous</w:t>
            </w:r>
          </w:p>
        </w:tc>
      </w:tr>
      <w:tr w:rsidR="006C348D" w14:paraId="05DC26FF" w14:textId="77777777" w:rsidTr="0087024B">
        <w:trPr>
          <w:tblHeader/>
        </w:trPr>
        <w:tc>
          <w:tcPr>
            <w:tcW w:w="600" w:type="dxa"/>
          </w:tcPr>
          <w:p w14:paraId="1FB67DF9" w14:textId="77777777" w:rsidR="006C348D" w:rsidRDefault="006C348D" w:rsidP="0087024B">
            <w:pPr>
              <w:pStyle w:val="OtherTableBody"/>
            </w:pPr>
          </w:p>
        </w:tc>
        <w:tc>
          <w:tcPr>
            <w:tcW w:w="600" w:type="dxa"/>
          </w:tcPr>
          <w:p w14:paraId="370B83B6" w14:textId="77777777" w:rsidR="006C348D" w:rsidRDefault="006C348D" w:rsidP="0087024B">
            <w:pPr>
              <w:pStyle w:val="OtherTableBody"/>
            </w:pPr>
            <w:r>
              <w:t>0001</w:t>
            </w:r>
          </w:p>
        </w:tc>
        <w:tc>
          <w:tcPr>
            <w:tcW w:w="2600" w:type="dxa"/>
          </w:tcPr>
          <w:p w14:paraId="4FC8B72E" w14:textId="77777777" w:rsidR="006C348D" w:rsidRDefault="006C348D" w:rsidP="0087024B">
            <w:pPr>
              <w:pStyle w:val="OtherTableBody"/>
            </w:pPr>
          </w:p>
        </w:tc>
        <w:tc>
          <w:tcPr>
            <w:tcW w:w="1400" w:type="dxa"/>
          </w:tcPr>
          <w:p w14:paraId="62284649" w14:textId="77777777" w:rsidR="006C348D" w:rsidRDefault="006C348D" w:rsidP="0087024B">
            <w:pPr>
              <w:pStyle w:val="OtherTableBody"/>
            </w:pPr>
            <w:r>
              <w:t>F</w:t>
            </w:r>
          </w:p>
        </w:tc>
        <w:tc>
          <w:tcPr>
            <w:tcW w:w="4200" w:type="dxa"/>
          </w:tcPr>
          <w:p w14:paraId="3E1D51E9" w14:textId="77777777" w:rsidR="006C348D" w:rsidRDefault="006C348D" w:rsidP="0087024B">
            <w:pPr>
              <w:pStyle w:val="OtherTableBody"/>
            </w:pPr>
            <w:r>
              <w:t>Female</w:t>
            </w:r>
          </w:p>
        </w:tc>
      </w:tr>
      <w:tr w:rsidR="006C348D" w14:paraId="5C9B87E1" w14:textId="77777777" w:rsidTr="0087024B">
        <w:trPr>
          <w:tblHeader/>
        </w:trPr>
        <w:tc>
          <w:tcPr>
            <w:tcW w:w="600" w:type="dxa"/>
          </w:tcPr>
          <w:p w14:paraId="69D0C5D2" w14:textId="77777777" w:rsidR="006C348D" w:rsidRDefault="006C348D" w:rsidP="0087024B">
            <w:pPr>
              <w:pStyle w:val="OtherTableBody"/>
            </w:pPr>
          </w:p>
        </w:tc>
        <w:tc>
          <w:tcPr>
            <w:tcW w:w="600" w:type="dxa"/>
          </w:tcPr>
          <w:p w14:paraId="09420A8B" w14:textId="77777777" w:rsidR="006C348D" w:rsidRDefault="006C348D" w:rsidP="0087024B">
            <w:pPr>
              <w:pStyle w:val="OtherTableBody"/>
            </w:pPr>
            <w:r>
              <w:t>0001</w:t>
            </w:r>
          </w:p>
        </w:tc>
        <w:tc>
          <w:tcPr>
            <w:tcW w:w="2600" w:type="dxa"/>
          </w:tcPr>
          <w:p w14:paraId="459B36A2" w14:textId="77777777" w:rsidR="006C348D" w:rsidRDefault="006C348D" w:rsidP="0087024B">
            <w:pPr>
              <w:pStyle w:val="OtherTableBody"/>
            </w:pPr>
          </w:p>
        </w:tc>
        <w:tc>
          <w:tcPr>
            <w:tcW w:w="1400" w:type="dxa"/>
          </w:tcPr>
          <w:p w14:paraId="6E8BD145" w14:textId="77777777" w:rsidR="006C348D" w:rsidRDefault="006C348D" w:rsidP="0087024B">
            <w:pPr>
              <w:pStyle w:val="OtherTableBody"/>
            </w:pPr>
            <w:r>
              <w:t>M</w:t>
            </w:r>
          </w:p>
        </w:tc>
        <w:tc>
          <w:tcPr>
            <w:tcW w:w="4200" w:type="dxa"/>
          </w:tcPr>
          <w:p w14:paraId="04E83DE7" w14:textId="77777777" w:rsidR="006C348D" w:rsidRDefault="006C348D" w:rsidP="0087024B">
            <w:pPr>
              <w:pStyle w:val="OtherTableBody"/>
            </w:pPr>
            <w:r>
              <w:t>Male</w:t>
            </w:r>
          </w:p>
        </w:tc>
      </w:tr>
      <w:tr w:rsidR="006C348D" w14:paraId="278427EA" w14:textId="77777777" w:rsidTr="0087024B">
        <w:trPr>
          <w:tblHeader/>
        </w:trPr>
        <w:tc>
          <w:tcPr>
            <w:tcW w:w="600" w:type="dxa"/>
          </w:tcPr>
          <w:p w14:paraId="55B8AF15" w14:textId="77777777" w:rsidR="006C348D" w:rsidRDefault="006C348D" w:rsidP="0087024B">
            <w:pPr>
              <w:pStyle w:val="OtherTableBody"/>
            </w:pPr>
          </w:p>
        </w:tc>
        <w:tc>
          <w:tcPr>
            <w:tcW w:w="600" w:type="dxa"/>
          </w:tcPr>
          <w:p w14:paraId="2921AB7F" w14:textId="77777777" w:rsidR="006C348D" w:rsidRDefault="006C348D" w:rsidP="0087024B">
            <w:pPr>
              <w:pStyle w:val="OtherTableBody"/>
            </w:pPr>
            <w:r>
              <w:t>0001</w:t>
            </w:r>
          </w:p>
        </w:tc>
        <w:tc>
          <w:tcPr>
            <w:tcW w:w="2600" w:type="dxa"/>
          </w:tcPr>
          <w:p w14:paraId="0BBCEC13" w14:textId="77777777" w:rsidR="006C348D" w:rsidRDefault="006C348D" w:rsidP="0087024B">
            <w:pPr>
              <w:pStyle w:val="OtherTableBody"/>
            </w:pPr>
          </w:p>
        </w:tc>
        <w:tc>
          <w:tcPr>
            <w:tcW w:w="1400" w:type="dxa"/>
          </w:tcPr>
          <w:p w14:paraId="69B94C92" w14:textId="77777777" w:rsidR="006C348D" w:rsidRDefault="006C348D" w:rsidP="0087024B">
            <w:pPr>
              <w:pStyle w:val="OtherTableBody"/>
            </w:pPr>
            <w:r>
              <w:t>N</w:t>
            </w:r>
          </w:p>
        </w:tc>
        <w:tc>
          <w:tcPr>
            <w:tcW w:w="4200" w:type="dxa"/>
          </w:tcPr>
          <w:p w14:paraId="04BB7BAC" w14:textId="77777777" w:rsidR="006C348D" w:rsidRDefault="006C348D" w:rsidP="0087024B">
            <w:pPr>
              <w:pStyle w:val="OtherTableBody"/>
            </w:pPr>
            <w:r>
              <w:t>Not applicable</w:t>
            </w:r>
          </w:p>
        </w:tc>
      </w:tr>
      <w:tr w:rsidR="006C348D" w14:paraId="7DB145F9" w14:textId="77777777" w:rsidTr="0087024B">
        <w:trPr>
          <w:tblHeader/>
        </w:trPr>
        <w:tc>
          <w:tcPr>
            <w:tcW w:w="600" w:type="dxa"/>
          </w:tcPr>
          <w:p w14:paraId="13FBF8DA" w14:textId="77777777" w:rsidR="006C348D" w:rsidRDefault="006C348D" w:rsidP="0087024B">
            <w:pPr>
              <w:pStyle w:val="OtherTableBody"/>
            </w:pPr>
          </w:p>
        </w:tc>
        <w:tc>
          <w:tcPr>
            <w:tcW w:w="600" w:type="dxa"/>
          </w:tcPr>
          <w:p w14:paraId="4486898E" w14:textId="77777777" w:rsidR="006C348D" w:rsidRDefault="006C348D" w:rsidP="0087024B">
            <w:pPr>
              <w:pStyle w:val="OtherTableBody"/>
            </w:pPr>
            <w:r>
              <w:t>0001</w:t>
            </w:r>
          </w:p>
        </w:tc>
        <w:tc>
          <w:tcPr>
            <w:tcW w:w="2600" w:type="dxa"/>
          </w:tcPr>
          <w:p w14:paraId="7857D590" w14:textId="77777777" w:rsidR="006C348D" w:rsidRDefault="006C348D" w:rsidP="0087024B">
            <w:pPr>
              <w:pStyle w:val="OtherTableBody"/>
            </w:pPr>
          </w:p>
        </w:tc>
        <w:tc>
          <w:tcPr>
            <w:tcW w:w="1400" w:type="dxa"/>
          </w:tcPr>
          <w:p w14:paraId="5CA8F25E" w14:textId="77777777" w:rsidR="006C348D" w:rsidRDefault="006C348D" w:rsidP="0087024B">
            <w:pPr>
              <w:pStyle w:val="OtherTableBody"/>
            </w:pPr>
            <w:r>
              <w:t>O</w:t>
            </w:r>
          </w:p>
        </w:tc>
        <w:tc>
          <w:tcPr>
            <w:tcW w:w="4200" w:type="dxa"/>
          </w:tcPr>
          <w:p w14:paraId="5866E021" w14:textId="77777777" w:rsidR="006C348D" w:rsidRDefault="006C348D" w:rsidP="0087024B">
            <w:pPr>
              <w:pStyle w:val="OtherTableBody"/>
            </w:pPr>
            <w:r>
              <w:t>Other</w:t>
            </w:r>
          </w:p>
        </w:tc>
      </w:tr>
      <w:tr w:rsidR="006C348D" w14:paraId="6E83296F" w14:textId="77777777" w:rsidTr="0087024B">
        <w:trPr>
          <w:tblHeader/>
        </w:trPr>
        <w:tc>
          <w:tcPr>
            <w:tcW w:w="600" w:type="dxa"/>
          </w:tcPr>
          <w:p w14:paraId="14D6688E" w14:textId="77777777" w:rsidR="006C348D" w:rsidRDefault="006C348D" w:rsidP="0087024B">
            <w:pPr>
              <w:pStyle w:val="OtherTableBody"/>
            </w:pPr>
          </w:p>
        </w:tc>
        <w:tc>
          <w:tcPr>
            <w:tcW w:w="600" w:type="dxa"/>
          </w:tcPr>
          <w:p w14:paraId="0075D63F" w14:textId="77777777" w:rsidR="006C348D" w:rsidRDefault="006C348D" w:rsidP="0087024B">
            <w:pPr>
              <w:pStyle w:val="OtherTableBody"/>
            </w:pPr>
            <w:r>
              <w:t>0001</w:t>
            </w:r>
          </w:p>
        </w:tc>
        <w:tc>
          <w:tcPr>
            <w:tcW w:w="2600" w:type="dxa"/>
          </w:tcPr>
          <w:p w14:paraId="43A8ED61" w14:textId="77777777" w:rsidR="006C348D" w:rsidRDefault="006C348D" w:rsidP="0087024B">
            <w:pPr>
              <w:pStyle w:val="OtherTableBody"/>
            </w:pPr>
          </w:p>
        </w:tc>
        <w:tc>
          <w:tcPr>
            <w:tcW w:w="1400" w:type="dxa"/>
          </w:tcPr>
          <w:p w14:paraId="42A76873" w14:textId="77777777" w:rsidR="006C348D" w:rsidRDefault="006C348D" w:rsidP="0087024B">
            <w:pPr>
              <w:pStyle w:val="OtherTableBody"/>
            </w:pPr>
            <w:r>
              <w:t>U</w:t>
            </w:r>
          </w:p>
        </w:tc>
        <w:tc>
          <w:tcPr>
            <w:tcW w:w="4200" w:type="dxa"/>
          </w:tcPr>
          <w:p w14:paraId="2B5ECA49" w14:textId="77777777" w:rsidR="006C348D" w:rsidRDefault="006C348D" w:rsidP="0087024B">
            <w:pPr>
              <w:pStyle w:val="OtherTableBody"/>
            </w:pPr>
            <w:r>
              <w:t>Unknown</w:t>
            </w:r>
          </w:p>
        </w:tc>
      </w:tr>
      <w:tr w:rsidR="006C348D" w:rsidRPr="00F703F8" w14:paraId="2CF0AE94" w14:textId="77777777" w:rsidTr="0087024B">
        <w:trPr>
          <w:tblHeader/>
        </w:trPr>
        <w:tc>
          <w:tcPr>
            <w:tcW w:w="600" w:type="dxa"/>
          </w:tcPr>
          <w:p w14:paraId="38D97C23" w14:textId="77777777" w:rsidR="006C348D" w:rsidRDefault="006C348D" w:rsidP="0087024B">
            <w:pPr>
              <w:pStyle w:val="OtherTableBody"/>
            </w:pPr>
          </w:p>
        </w:tc>
        <w:tc>
          <w:tcPr>
            <w:tcW w:w="600" w:type="dxa"/>
          </w:tcPr>
          <w:p w14:paraId="0A7C2B73" w14:textId="77777777" w:rsidR="006C348D" w:rsidRDefault="006C348D" w:rsidP="0087024B">
            <w:pPr>
              <w:pStyle w:val="OtherTableBody"/>
            </w:pPr>
            <w:r>
              <w:t>0001</w:t>
            </w:r>
          </w:p>
        </w:tc>
        <w:tc>
          <w:tcPr>
            <w:tcW w:w="2600" w:type="dxa"/>
          </w:tcPr>
          <w:p w14:paraId="589BA15C" w14:textId="77777777" w:rsidR="006C348D" w:rsidRDefault="006C348D" w:rsidP="0087024B">
            <w:pPr>
              <w:pStyle w:val="OtherTableBody"/>
            </w:pPr>
          </w:p>
        </w:tc>
        <w:tc>
          <w:tcPr>
            <w:tcW w:w="1400" w:type="dxa"/>
          </w:tcPr>
          <w:p w14:paraId="658A244E" w14:textId="77777777" w:rsidR="006C348D" w:rsidRDefault="006C348D" w:rsidP="0087024B">
            <w:pPr>
              <w:pStyle w:val="OtherTableBody"/>
            </w:pPr>
            <w:r>
              <w:t>X</w:t>
            </w:r>
          </w:p>
        </w:tc>
        <w:tc>
          <w:tcPr>
            <w:tcW w:w="4200" w:type="dxa"/>
          </w:tcPr>
          <w:p w14:paraId="7F9FB506" w14:textId="77777777" w:rsidR="006C348D" w:rsidRDefault="006C348D" w:rsidP="0087024B">
            <w:pPr>
              <w:pStyle w:val="OtherTableBody"/>
            </w:pPr>
            <w:r>
              <w:t>Intended for situations where the gender or sex representation of the individual is not strictly male, or strictly female, and is driven by jurisdictional requirements, personal needs, or legal boundaries.</w:t>
            </w:r>
          </w:p>
        </w:tc>
      </w:tr>
      <w:tr w:rsidR="006C348D" w14:paraId="03B49C64" w14:textId="77777777" w:rsidTr="0087024B">
        <w:trPr>
          <w:tblHeader/>
        </w:trPr>
        <w:tc>
          <w:tcPr>
            <w:tcW w:w="600" w:type="dxa"/>
          </w:tcPr>
          <w:p w14:paraId="28661FEF" w14:textId="77777777" w:rsidR="006C348D" w:rsidRDefault="006C348D" w:rsidP="0087024B">
            <w:pPr>
              <w:pStyle w:val="OtherTableBody"/>
            </w:pPr>
            <w:r>
              <w:t>User</w:t>
            </w:r>
          </w:p>
        </w:tc>
        <w:tc>
          <w:tcPr>
            <w:tcW w:w="600" w:type="dxa"/>
          </w:tcPr>
          <w:p w14:paraId="70E3E831" w14:textId="77777777" w:rsidR="006C348D" w:rsidRDefault="006C348D" w:rsidP="0087024B">
            <w:pPr>
              <w:pStyle w:val="OtherTableBody"/>
            </w:pPr>
          </w:p>
        </w:tc>
        <w:tc>
          <w:tcPr>
            <w:tcW w:w="2600" w:type="dxa"/>
          </w:tcPr>
          <w:p w14:paraId="724F8DDE" w14:textId="77777777" w:rsidR="006C348D" w:rsidRDefault="006C348D" w:rsidP="0087024B">
            <w:pPr>
              <w:pStyle w:val="OtherTableBody"/>
            </w:pPr>
            <w:r>
              <w:t>Marital Status</w:t>
            </w:r>
          </w:p>
        </w:tc>
        <w:tc>
          <w:tcPr>
            <w:tcW w:w="1400" w:type="dxa"/>
          </w:tcPr>
          <w:p w14:paraId="71027767" w14:textId="77777777" w:rsidR="006C348D" w:rsidRDefault="006C348D" w:rsidP="0087024B">
            <w:pPr>
              <w:pStyle w:val="OtherTableBody"/>
            </w:pPr>
          </w:p>
        </w:tc>
        <w:tc>
          <w:tcPr>
            <w:tcW w:w="4200" w:type="dxa"/>
          </w:tcPr>
          <w:p w14:paraId="06ABB111" w14:textId="77777777" w:rsidR="006C348D" w:rsidRDefault="006C348D" w:rsidP="0087024B">
            <w:pPr>
              <w:pStyle w:val="OtherTableBody"/>
            </w:pPr>
          </w:p>
        </w:tc>
      </w:tr>
      <w:tr w:rsidR="006C348D" w14:paraId="5887F4DC" w14:textId="77777777" w:rsidTr="0087024B">
        <w:trPr>
          <w:tblHeader/>
        </w:trPr>
        <w:tc>
          <w:tcPr>
            <w:tcW w:w="600" w:type="dxa"/>
          </w:tcPr>
          <w:p w14:paraId="42E0592E" w14:textId="77777777" w:rsidR="006C348D" w:rsidRDefault="006C348D" w:rsidP="0087024B">
            <w:pPr>
              <w:pStyle w:val="OtherTableBody"/>
            </w:pPr>
          </w:p>
        </w:tc>
        <w:tc>
          <w:tcPr>
            <w:tcW w:w="600" w:type="dxa"/>
          </w:tcPr>
          <w:p w14:paraId="33CA2409" w14:textId="77777777" w:rsidR="006C348D" w:rsidRDefault="006C348D" w:rsidP="0087024B">
            <w:pPr>
              <w:pStyle w:val="OtherTableBody"/>
            </w:pPr>
            <w:r>
              <w:t>0002</w:t>
            </w:r>
          </w:p>
        </w:tc>
        <w:tc>
          <w:tcPr>
            <w:tcW w:w="2600" w:type="dxa"/>
          </w:tcPr>
          <w:p w14:paraId="6CD53D71" w14:textId="77777777" w:rsidR="006C348D" w:rsidRDefault="006C348D" w:rsidP="0087024B">
            <w:pPr>
              <w:pStyle w:val="OtherTableBody"/>
            </w:pPr>
          </w:p>
        </w:tc>
        <w:tc>
          <w:tcPr>
            <w:tcW w:w="1400" w:type="dxa"/>
          </w:tcPr>
          <w:p w14:paraId="4BA2FF87" w14:textId="77777777" w:rsidR="006C348D" w:rsidRDefault="006C348D" w:rsidP="0087024B">
            <w:pPr>
              <w:pStyle w:val="OtherTableBody"/>
            </w:pPr>
            <w:r>
              <w:t>A</w:t>
            </w:r>
          </w:p>
        </w:tc>
        <w:tc>
          <w:tcPr>
            <w:tcW w:w="4200" w:type="dxa"/>
          </w:tcPr>
          <w:p w14:paraId="4731B20A" w14:textId="77777777" w:rsidR="006C348D" w:rsidRDefault="006C348D" w:rsidP="0087024B">
            <w:pPr>
              <w:pStyle w:val="OtherTableBody"/>
            </w:pPr>
            <w:r>
              <w:t>Separated</w:t>
            </w:r>
          </w:p>
        </w:tc>
      </w:tr>
      <w:tr w:rsidR="006C348D" w14:paraId="5394F159" w14:textId="77777777" w:rsidTr="0087024B">
        <w:trPr>
          <w:tblHeader/>
        </w:trPr>
        <w:tc>
          <w:tcPr>
            <w:tcW w:w="600" w:type="dxa"/>
          </w:tcPr>
          <w:p w14:paraId="72C983D8" w14:textId="77777777" w:rsidR="006C348D" w:rsidRDefault="006C348D" w:rsidP="0087024B">
            <w:pPr>
              <w:pStyle w:val="OtherTableBody"/>
            </w:pPr>
          </w:p>
        </w:tc>
        <w:tc>
          <w:tcPr>
            <w:tcW w:w="600" w:type="dxa"/>
          </w:tcPr>
          <w:p w14:paraId="37D3F333" w14:textId="77777777" w:rsidR="006C348D" w:rsidRDefault="006C348D" w:rsidP="0087024B">
            <w:pPr>
              <w:pStyle w:val="OtherTableBody"/>
            </w:pPr>
            <w:r>
              <w:t>0002</w:t>
            </w:r>
          </w:p>
        </w:tc>
        <w:tc>
          <w:tcPr>
            <w:tcW w:w="2600" w:type="dxa"/>
          </w:tcPr>
          <w:p w14:paraId="5925BD93" w14:textId="77777777" w:rsidR="006C348D" w:rsidRDefault="006C348D" w:rsidP="0087024B">
            <w:pPr>
              <w:pStyle w:val="OtherTableBody"/>
            </w:pPr>
          </w:p>
        </w:tc>
        <w:tc>
          <w:tcPr>
            <w:tcW w:w="1400" w:type="dxa"/>
          </w:tcPr>
          <w:p w14:paraId="17E68646" w14:textId="77777777" w:rsidR="006C348D" w:rsidRDefault="006C348D" w:rsidP="0087024B">
            <w:pPr>
              <w:pStyle w:val="OtherTableBody"/>
            </w:pPr>
            <w:r>
              <w:t>B</w:t>
            </w:r>
          </w:p>
        </w:tc>
        <w:tc>
          <w:tcPr>
            <w:tcW w:w="4200" w:type="dxa"/>
          </w:tcPr>
          <w:p w14:paraId="01B9E50E" w14:textId="77777777" w:rsidR="006C348D" w:rsidRDefault="006C348D" w:rsidP="0087024B">
            <w:pPr>
              <w:pStyle w:val="OtherTableBody"/>
            </w:pPr>
            <w:r>
              <w:t>Unmarried</w:t>
            </w:r>
          </w:p>
        </w:tc>
      </w:tr>
      <w:tr w:rsidR="006C348D" w14:paraId="73E0B869" w14:textId="77777777" w:rsidTr="0087024B">
        <w:trPr>
          <w:tblHeader/>
        </w:trPr>
        <w:tc>
          <w:tcPr>
            <w:tcW w:w="600" w:type="dxa"/>
          </w:tcPr>
          <w:p w14:paraId="13FBC412" w14:textId="77777777" w:rsidR="006C348D" w:rsidRDefault="006C348D" w:rsidP="0087024B">
            <w:pPr>
              <w:pStyle w:val="OtherTableBody"/>
            </w:pPr>
          </w:p>
        </w:tc>
        <w:tc>
          <w:tcPr>
            <w:tcW w:w="600" w:type="dxa"/>
          </w:tcPr>
          <w:p w14:paraId="3C9D9DC3" w14:textId="77777777" w:rsidR="006C348D" w:rsidRDefault="006C348D" w:rsidP="0087024B">
            <w:pPr>
              <w:pStyle w:val="OtherTableBody"/>
            </w:pPr>
            <w:r>
              <w:t>0002</w:t>
            </w:r>
          </w:p>
        </w:tc>
        <w:tc>
          <w:tcPr>
            <w:tcW w:w="2600" w:type="dxa"/>
          </w:tcPr>
          <w:p w14:paraId="05BA16AA" w14:textId="77777777" w:rsidR="006C348D" w:rsidRDefault="006C348D" w:rsidP="0087024B">
            <w:pPr>
              <w:pStyle w:val="OtherTableBody"/>
            </w:pPr>
          </w:p>
        </w:tc>
        <w:tc>
          <w:tcPr>
            <w:tcW w:w="1400" w:type="dxa"/>
          </w:tcPr>
          <w:p w14:paraId="4F041C8C" w14:textId="77777777" w:rsidR="006C348D" w:rsidRDefault="006C348D" w:rsidP="0087024B">
            <w:pPr>
              <w:pStyle w:val="OtherTableBody"/>
            </w:pPr>
            <w:r>
              <w:t>C</w:t>
            </w:r>
          </w:p>
        </w:tc>
        <w:tc>
          <w:tcPr>
            <w:tcW w:w="4200" w:type="dxa"/>
          </w:tcPr>
          <w:p w14:paraId="6BC807D0" w14:textId="77777777" w:rsidR="006C348D" w:rsidRDefault="006C348D" w:rsidP="0087024B">
            <w:pPr>
              <w:pStyle w:val="OtherTableBody"/>
            </w:pPr>
            <w:r>
              <w:t>Common law</w:t>
            </w:r>
          </w:p>
        </w:tc>
      </w:tr>
      <w:tr w:rsidR="006C348D" w14:paraId="17E7BF10" w14:textId="77777777" w:rsidTr="0087024B">
        <w:trPr>
          <w:tblHeader/>
        </w:trPr>
        <w:tc>
          <w:tcPr>
            <w:tcW w:w="600" w:type="dxa"/>
          </w:tcPr>
          <w:p w14:paraId="0F0F8C1C" w14:textId="77777777" w:rsidR="006C348D" w:rsidRDefault="006C348D" w:rsidP="0087024B">
            <w:pPr>
              <w:pStyle w:val="OtherTableBody"/>
            </w:pPr>
          </w:p>
        </w:tc>
        <w:tc>
          <w:tcPr>
            <w:tcW w:w="600" w:type="dxa"/>
          </w:tcPr>
          <w:p w14:paraId="627EBA4E" w14:textId="77777777" w:rsidR="006C348D" w:rsidRDefault="006C348D" w:rsidP="0087024B">
            <w:pPr>
              <w:pStyle w:val="OtherTableBody"/>
            </w:pPr>
            <w:r>
              <w:t>0002</w:t>
            </w:r>
          </w:p>
        </w:tc>
        <w:tc>
          <w:tcPr>
            <w:tcW w:w="2600" w:type="dxa"/>
          </w:tcPr>
          <w:p w14:paraId="32BE1BA7" w14:textId="77777777" w:rsidR="006C348D" w:rsidRDefault="006C348D" w:rsidP="0087024B">
            <w:pPr>
              <w:pStyle w:val="OtherTableBody"/>
            </w:pPr>
          </w:p>
        </w:tc>
        <w:tc>
          <w:tcPr>
            <w:tcW w:w="1400" w:type="dxa"/>
          </w:tcPr>
          <w:p w14:paraId="42379CED" w14:textId="77777777" w:rsidR="006C348D" w:rsidRDefault="006C348D" w:rsidP="0087024B">
            <w:pPr>
              <w:pStyle w:val="OtherTableBody"/>
            </w:pPr>
            <w:r>
              <w:t>D</w:t>
            </w:r>
          </w:p>
        </w:tc>
        <w:tc>
          <w:tcPr>
            <w:tcW w:w="4200" w:type="dxa"/>
          </w:tcPr>
          <w:p w14:paraId="6A8BFFF8" w14:textId="77777777" w:rsidR="006C348D" w:rsidRDefault="006C348D" w:rsidP="0087024B">
            <w:pPr>
              <w:pStyle w:val="OtherTableBody"/>
            </w:pPr>
            <w:r>
              <w:t>Divorced</w:t>
            </w:r>
          </w:p>
        </w:tc>
      </w:tr>
      <w:tr w:rsidR="006C348D" w14:paraId="37593752" w14:textId="77777777" w:rsidTr="0087024B">
        <w:trPr>
          <w:tblHeader/>
        </w:trPr>
        <w:tc>
          <w:tcPr>
            <w:tcW w:w="600" w:type="dxa"/>
          </w:tcPr>
          <w:p w14:paraId="309986DB" w14:textId="77777777" w:rsidR="006C348D" w:rsidRDefault="006C348D" w:rsidP="0087024B">
            <w:pPr>
              <w:pStyle w:val="OtherTableBody"/>
            </w:pPr>
          </w:p>
        </w:tc>
        <w:tc>
          <w:tcPr>
            <w:tcW w:w="600" w:type="dxa"/>
          </w:tcPr>
          <w:p w14:paraId="0CD74253" w14:textId="77777777" w:rsidR="006C348D" w:rsidRDefault="006C348D" w:rsidP="0087024B">
            <w:pPr>
              <w:pStyle w:val="OtherTableBody"/>
            </w:pPr>
            <w:r>
              <w:t>0002</w:t>
            </w:r>
          </w:p>
        </w:tc>
        <w:tc>
          <w:tcPr>
            <w:tcW w:w="2600" w:type="dxa"/>
          </w:tcPr>
          <w:p w14:paraId="3918178F" w14:textId="77777777" w:rsidR="006C348D" w:rsidRDefault="006C348D" w:rsidP="0087024B">
            <w:pPr>
              <w:pStyle w:val="OtherTableBody"/>
            </w:pPr>
          </w:p>
        </w:tc>
        <w:tc>
          <w:tcPr>
            <w:tcW w:w="1400" w:type="dxa"/>
          </w:tcPr>
          <w:p w14:paraId="6C4CA5A2" w14:textId="77777777" w:rsidR="006C348D" w:rsidRDefault="006C348D" w:rsidP="0087024B">
            <w:pPr>
              <w:pStyle w:val="OtherTableBody"/>
            </w:pPr>
            <w:r>
              <w:t>E</w:t>
            </w:r>
          </w:p>
        </w:tc>
        <w:tc>
          <w:tcPr>
            <w:tcW w:w="4200" w:type="dxa"/>
          </w:tcPr>
          <w:p w14:paraId="537B2C24" w14:textId="77777777" w:rsidR="006C348D" w:rsidRDefault="006C348D" w:rsidP="0087024B">
            <w:pPr>
              <w:pStyle w:val="OtherTableBody"/>
            </w:pPr>
            <w:r>
              <w:t>Legally Separated</w:t>
            </w:r>
          </w:p>
        </w:tc>
      </w:tr>
      <w:tr w:rsidR="006C348D" w14:paraId="62E801FB" w14:textId="77777777" w:rsidTr="0087024B">
        <w:trPr>
          <w:tblHeader/>
        </w:trPr>
        <w:tc>
          <w:tcPr>
            <w:tcW w:w="600" w:type="dxa"/>
          </w:tcPr>
          <w:p w14:paraId="74AC213F" w14:textId="77777777" w:rsidR="006C348D" w:rsidRDefault="006C348D" w:rsidP="0087024B">
            <w:pPr>
              <w:pStyle w:val="OtherTableBody"/>
            </w:pPr>
          </w:p>
        </w:tc>
        <w:tc>
          <w:tcPr>
            <w:tcW w:w="600" w:type="dxa"/>
          </w:tcPr>
          <w:p w14:paraId="0A8473A3" w14:textId="77777777" w:rsidR="006C348D" w:rsidRDefault="006C348D" w:rsidP="0087024B">
            <w:pPr>
              <w:pStyle w:val="OtherTableBody"/>
            </w:pPr>
            <w:r>
              <w:t>0002</w:t>
            </w:r>
          </w:p>
        </w:tc>
        <w:tc>
          <w:tcPr>
            <w:tcW w:w="2600" w:type="dxa"/>
          </w:tcPr>
          <w:p w14:paraId="1654F089" w14:textId="77777777" w:rsidR="006C348D" w:rsidRDefault="006C348D" w:rsidP="0087024B">
            <w:pPr>
              <w:pStyle w:val="OtherTableBody"/>
            </w:pPr>
          </w:p>
        </w:tc>
        <w:tc>
          <w:tcPr>
            <w:tcW w:w="1400" w:type="dxa"/>
          </w:tcPr>
          <w:p w14:paraId="539C73B6" w14:textId="77777777" w:rsidR="006C348D" w:rsidRDefault="006C348D" w:rsidP="0087024B">
            <w:pPr>
              <w:pStyle w:val="OtherTableBody"/>
            </w:pPr>
            <w:r>
              <w:t>G</w:t>
            </w:r>
          </w:p>
        </w:tc>
        <w:tc>
          <w:tcPr>
            <w:tcW w:w="4200" w:type="dxa"/>
          </w:tcPr>
          <w:p w14:paraId="340FF2F2" w14:textId="77777777" w:rsidR="006C348D" w:rsidRDefault="006C348D" w:rsidP="0087024B">
            <w:pPr>
              <w:pStyle w:val="OtherTableBody"/>
            </w:pPr>
            <w:r>
              <w:t>Living together</w:t>
            </w:r>
          </w:p>
        </w:tc>
      </w:tr>
      <w:tr w:rsidR="006C348D" w14:paraId="28D58DF1" w14:textId="77777777" w:rsidTr="0087024B">
        <w:trPr>
          <w:tblHeader/>
        </w:trPr>
        <w:tc>
          <w:tcPr>
            <w:tcW w:w="600" w:type="dxa"/>
          </w:tcPr>
          <w:p w14:paraId="79A0F2BD" w14:textId="77777777" w:rsidR="006C348D" w:rsidRDefault="006C348D" w:rsidP="0087024B">
            <w:pPr>
              <w:pStyle w:val="OtherTableBody"/>
            </w:pPr>
          </w:p>
        </w:tc>
        <w:tc>
          <w:tcPr>
            <w:tcW w:w="600" w:type="dxa"/>
          </w:tcPr>
          <w:p w14:paraId="2E8D46D4" w14:textId="77777777" w:rsidR="006C348D" w:rsidRDefault="006C348D" w:rsidP="0087024B">
            <w:pPr>
              <w:pStyle w:val="OtherTableBody"/>
            </w:pPr>
            <w:r>
              <w:t>0002</w:t>
            </w:r>
          </w:p>
        </w:tc>
        <w:tc>
          <w:tcPr>
            <w:tcW w:w="2600" w:type="dxa"/>
          </w:tcPr>
          <w:p w14:paraId="7CE30AC1" w14:textId="77777777" w:rsidR="006C348D" w:rsidRDefault="006C348D" w:rsidP="0087024B">
            <w:pPr>
              <w:pStyle w:val="OtherTableBody"/>
            </w:pPr>
          </w:p>
        </w:tc>
        <w:tc>
          <w:tcPr>
            <w:tcW w:w="1400" w:type="dxa"/>
          </w:tcPr>
          <w:p w14:paraId="2D2082DA" w14:textId="77777777" w:rsidR="006C348D" w:rsidRDefault="006C348D" w:rsidP="0087024B">
            <w:pPr>
              <w:pStyle w:val="OtherTableBody"/>
            </w:pPr>
            <w:r>
              <w:t>I</w:t>
            </w:r>
          </w:p>
        </w:tc>
        <w:tc>
          <w:tcPr>
            <w:tcW w:w="4200" w:type="dxa"/>
          </w:tcPr>
          <w:p w14:paraId="5348BF09" w14:textId="77777777" w:rsidR="006C348D" w:rsidRDefault="006C348D" w:rsidP="0087024B">
            <w:pPr>
              <w:pStyle w:val="OtherTableBody"/>
            </w:pPr>
            <w:r>
              <w:t>Interlocutory</w:t>
            </w:r>
          </w:p>
        </w:tc>
      </w:tr>
      <w:tr w:rsidR="006C348D" w14:paraId="175BA026" w14:textId="77777777" w:rsidTr="0087024B">
        <w:trPr>
          <w:tblHeader/>
        </w:trPr>
        <w:tc>
          <w:tcPr>
            <w:tcW w:w="600" w:type="dxa"/>
          </w:tcPr>
          <w:p w14:paraId="23B32FF1" w14:textId="77777777" w:rsidR="006C348D" w:rsidRDefault="006C348D" w:rsidP="0087024B">
            <w:pPr>
              <w:pStyle w:val="OtherTableBody"/>
            </w:pPr>
          </w:p>
        </w:tc>
        <w:tc>
          <w:tcPr>
            <w:tcW w:w="600" w:type="dxa"/>
          </w:tcPr>
          <w:p w14:paraId="2C42FEC7" w14:textId="77777777" w:rsidR="006C348D" w:rsidRDefault="006C348D" w:rsidP="0087024B">
            <w:pPr>
              <w:pStyle w:val="OtherTableBody"/>
            </w:pPr>
            <w:r>
              <w:t>0002</w:t>
            </w:r>
          </w:p>
        </w:tc>
        <w:tc>
          <w:tcPr>
            <w:tcW w:w="2600" w:type="dxa"/>
          </w:tcPr>
          <w:p w14:paraId="2134E40C" w14:textId="77777777" w:rsidR="006C348D" w:rsidRDefault="006C348D" w:rsidP="0087024B">
            <w:pPr>
              <w:pStyle w:val="OtherTableBody"/>
            </w:pPr>
          </w:p>
        </w:tc>
        <w:tc>
          <w:tcPr>
            <w:tcW w:w="1400" w:type="dxa"/>
          </w:tcPr>
          <w:p w14:paraId="051D6C57" w14:textId="77777777" w:rsidR="006C348D" w:rsidRDefault="006C348D" w:rsidP="0087024B">
            <w:pPr>
              <w:pStyle w:val="OtherTableBody"/>
            </w:pPr>
            <w:r>
              <w:t>M</w:t>
            </w:r>
          </w:p>
        </w:tc>
        <w:tc>
          <w:tcPr>
            <w:tcW w:w="4200" w:type="dxa"/>
          </w:tcPr>
          <w:p w14:paraId="54D20020" w14:textId="77777777" w:rsidR="006C348D" w:rsidRDefault="006C348D" w:rsidP="0087024B">
            <w:pPr>
              <w:pStyle w:val="OtherTableBody"/>
            </w:pPr>
            <w:r>
              <w:t>Married</w:t>
            </w:r>
          </w:p>
        </w:tc>
      </w:tr>
      <w:tr w:rsidR="006C348D" w14:paraId="124895E7" w14:textId="77777777" w:rsidTr="0087024B">
        <w:trPr>
          <w:tblHeader/>
        </w:trPr>
        <w:tc>
          <w:tcPr>
            <w:tcW w:w="600" w:type="dxa"/>
          </w:tcPr>
          <w:p w14:paraId="311B8116" w14:textId="77777777" w:rsidR="006C348D" w:rsidRDefault="006C348D" w:rsidP="0087024B">
            <w:pPr>
              <w:pStyle w:val="OtherTableBody"/>
            </w:pPr>
          </w:p>
        </w:tc>
        <w:tc>
          <w:tcPr>
            <w:tcW w:w="600" w:type="dxa"/>
          </w:tcPr>
          <w:p w14:paraId="0733F413" w14:textId="77777777" w:rsidR="006C348D" w:rsidRDefault="006C348D" w:rsidP="0087024B">
            <w:pPr>
              <w:pStyle w:val="OtherTableBody"/>
            </w:pPr>
            <w:r>
              <w:t>0002</w:t>
            </w:r>
          </w:p>
        </w:tc>
        <w:tc>
          <w:tcPr>
            <w:tcW w:w="2600" w:type="dxa"/>
          </w:tcPr>
          <w:p w14:paraId="6F273086" w14:textId="77777777" w:rsidR="006C348D" w:rsidRDefault="006C348D" w:rsidP="0087024B">
            <w:pPr>
              <w:pStyle w:val="OtherTableBody"/>
            </w:pPr>
          </w:p>
        </w:tc>
        <w:tc>
          <w:tcPr>
            <w:tcW w:w="1400" w:type="dxa"/>
          </w:tcPr>
          <w:p w14:paraId="4D7D8AA7" w14:textId="77777777" w:rsidR="006C348D" w:rsidRDefault="006C348D" w:rsidP="0087024B">
            <w:pPr>
              <w:pStyle w:val="OtherTableBody"/>
            </w:pPr>
            <w:r>
              <w:t>N</w:t>
            </w:r>
          </w:p>
        </w:tc>
        <w:tc>
          <w:tcPr>
            <w:tcW w:w="4200" w:type="dxa"/>
          </w:tcPr>
          <w:p w14:paraId="643CF9D0" w14:textId="77777777" w:rsidR="006C348D" w:rsidRDefault="006C348D" w:rsidP="0087024B">
            <w:pPr>
              <w:pStyle w:val="OtherTableBody"/>
            </w:pPr>
            <w:r>
              <w:t>Annulled</w:t>
            </w:r>
          </w:p>
        </w:tc>
      </w:tr>
      <w:tr w:rsidR="006C348D" w14:paraId="769D24FD" w14:textId="77777777" w:rsidTr="0087024B">
        <w:trPr>
          <w:tblHeader/>
        </w:trPr>
        <w:tc>
          <w:tcPr>
            <w:tcW w:w="600" w:type="dxa"/>
          </w:tcPr>
          <w:p w14:paraId="05AB83A2" w14:textId="77777777" w:rsidR="006C348D" w:rsidRDefault="006C348D" w:rsidP="0087024B">
            <w:pPr>
              <w:pStyle w:val="OtherTableBody"/>
            </w:pPr>
          </w:p>
        </w:tc>
        <w:tc>
          <w:tcPr>
            <w:tcW w:w="600" w:type="dxa"/>
          </w:tcPr>
          <w:p w14:paraId="1FE5809F" w14:textId="77777777" w:rsidR="006C348D" w:rsidRDefault="006C348D" w:rsidP="0087024B">
            <w:pPr>
              <w:pStyle w:val="OtherTableBody"/>
            </w:pPr>
            <w:r>
              <w:t>0002</w:t>
            </w:r>
          </w:p>
        </w:tc>
        <w:tc>
          <w:tcPr>
            <w:tcW w:w="2600" w:type="dxa"/>
          </w:tcPr>
          <w:p w14:paraId="42841207" w14:textId="77777777" w:rsidR="006C348D" w:rsidRDefault="006C348D" w:rsidP="0087024B">
            <w:pPr>
              <w:pStyle w:val="OtherTableBody"/>
            </w:pPr>
          </w:p>
        </w:tc>
        <w:tc>
          <w:tcPr>
            <w:tcW w:w="1400" w:type="dxa"/>
          </w:tcPr>
          <w:p w14:paraId="5FB46E35" w14:textId="77777777" w:rsidR="006C348D" w:rsidRDefault="006C348D" w:rsidP="0087024B">
            <w:pPr>
              <w:pStyle w:val="OtherTableBody"/>
            </w:pPr>
            <w:r>
              <w:t>O</w:t>
            </w:r>
          </w:p>
        </w:tc>
        <w:tc>
          <w:tcPr>
            <w:tcW w:w="4200" w:type="dxa"/>
          </w:tcPr>
          <w:p w14:paraId="27F4D507" w14:textId="77777777" w:rsidR="006C348D" w:rsidRDefault="006C348D" w:rsidP="0087024B">
            <w:pPr>
              <w:pStyle w:val="OtherTableBody"/>
            </w:pPr>
            <w:r>
              <w:t>Other</w:t>
            </w:r>
          </w:p>
        </w:tc>
      </w:tr>
      <w:tr w:rsidR="006C348D" w14:paraId="1184F14B" w14:textId="77777777" w:rsidTr="0087024B">
        <w:trPr>
          <w:tblHeader/>
        </w:trPr>
        <w:tc>
          <w:tcPr>
            <w:tcW w:w="600" w:type="dxa"/>
          </w:tcPr>
          <w:p w14:paraId="05A0E7A3" w14:textId="77777777" w:rsidR="006C348D" w:rsidRDefault="006C348D" w:rsidP="0087024B">
            <w:pPr>
              <w:pStyle w:val="OtherTableBody"/>
            </w:pPr>
          </w:p>
        </w:tc>
        <w:tc>
          <w:tcPr>
            <w:tcW w:w="600" w:type="dxa"/>
          </w:tcPr>
          <w:p w14:paraId="08E31715" w14:textId="77777777" w:rsidR="006C348D" w:rsidRDefault="006C348D" w:rsidP="0087024B">
            <w:pPr>
              <w:pStyle w:val="OtherTableBody"/>
            </w:pPr>
            <w:r>
              <w:t>0002</w:t>
            </w:r>
          </w:p>
        </w:tc>
        <w:tc>
          <w:tcPr>
            <w:tcW w:w="2600" w:type="dxa"/>
          </w:tcPr>
          <w:p w14:paraId="0AF94352" w14:textId="77777777" w:rsidR="006C348D" w:rsidRDefault="006C348D" w:rsidP="0087024B">
            <w:pPr>
              <w:pStyle w:val="OtherTableBody"/>
            </w:pPr>
          </w:p>
        </w:tc>
        <w:tc>
          <w:tcPr>
            <w:tcW w:w="1400" w:type="dxa"/>
          </w:tcPr>
          <w:p w14:paraId="1798473B" w14:textId="77777777" w:rsidR="006C348D" w:rsidRDefault="006C348D" w:rsidP="0087024B">
            <w:pPr>
              <w:pStyle w:val="OtherTableBody"/>
            </w:pPr>
            <w:r>
              <w:t>P</w:t>
            </w:r>
          </w:p>
        </w:tc>
        <w:tc>
          <w:tcPr>
            <w:tcW w:w="4200" w:type="dxa"/>
          </w:tcPr>
          <w:p w14:paraId="47F15CE1" w14:textId="77777777" w:rsidR="006C348D" w:rsidRDefault="006C348D" w:rsidP="0087024B">
            <w:pPr>
              <w:pStyle w:val="OtherTableBody"/>
            </w:pPr>
            <w:r>
              <w:t>Domestic partner</w:t>
            </w:r>
          </w:p>
        </w:tc>
      </w:tr>
      <w:tr w:rsidR="006C348D" w14:paraId="4470F25E" w14:textId="77777777" w:rsidTr="0087024B">
        <w:trPr>
          <w:tblHeader/>
        </w:trPr>
        <w:tc>
          <w:tcPr>
            <w:tcW w:w="600" w:type="dxa"/>
          </w:tcPr>
          <w:p w14:paraId="34297DA6" w14:textId="77777777" w:rsidR="006C348D" w:rsidRDefault="006C348D" w:rsidP="0087024B">
            <w:pPr>
              <w:pStyle w:val="OtherTableBody"/>
            </w:pPr>
          </w:p>
        </w:tc>
        <w:tc>
          <w:tcPr>
            <w:tcW w:w="600" w:type="dxa"/>
          </w:tcPr>
          <w:p w14:paraId="36C61402" w14:textId="77777777" w:rsidR="006C348D" w:rsidRDefault="006C348D" w:rsidP="0087024B">
            <w:pPr>
              <w:pStyle w:val="OtherTableBody"/>
            </w:pPr>
            <w:r>
              <w:t>0002</w:t>
            </w:r>
          </w:p>
        </w:tc>
        <w:tc>
          <w:tcPr>
            <w:tcW w:w="2600" w:type="dxa"/>
          </w:tcPr>
          <w:p w14:paraId="67FA6E3C" w14:textId="77777777" w:rsidR="006C348D" w:rsidRDefault="006C348D" w:rsidP="0087024B">
            <w:pPr>
              <w:pStyle w:val="OtherTableBody"/>
            </w:pPr>
          </w:p>
        </w:tc>
        <w:tc>
          <w:tcPr>
            <w:tcW w:w="1400" w:type="dxa"/>
          </w:tcPr>
          <w:p w14:paraId="0D63E804" w14:textId="77777777" w:rsidR="006C348D" w:rsidRDefault="006C348D" w:rsidP="0087024B">
            <w:pPr>
              <w:pStyle w:val="OtherTableBody"/>
            </w:pPr>
            <w:r>
              <w:t>R</w:t>
            </w:r>
          </w:p>
        </w:tc>
        <w:tc>
          <w:tcPr>
            <w:tcW w:w="4200" w:type="dxa"/>
          </w:tcPr>
          <w:p w14:paraId="4CC88A5D" w14:textId="77777777" w:rsidR="006C348D" w:rsidRDefault="006C348D" w:rsidP="0087024B">
            <w:pPr>
              <w:pStyle w:val="OtherTableBody"/>
            </w:pPr>
            <w:r>
              <w:t>Registered domestic partner</w:t>
            </w:r>
          </w:p>
        </w:tc>
      </w:tr>
      <w:tr w:rsidR="006C348D" w14:paraId="49B798C5" w14:textId="77777777" w:rsidTr="0087024B">
        <w:trPr>
          <w:tblHeader/>
        </w:trPr>
        <w:tc>
          <w:tcPr>
            <w:tcW w:w="600" w:type="dxa"/>
          </w:tcPr>
          <w:p w14:paraId="3C0EDF28" w14:textId="77777777" w:rsidR="006C348D" w:rsidRDefault="006C348D" w:rsidP="0087024B">
            <w:pPr>
              <w:pStyle w:val="OtherTableBody"/>
            </w:pPr>
          </w:p>
        </w:tc>
        <w:tc>
          <w:tcPr>
            <w:tcW w:w="600" w:type="dxa"/>
          </w:tcPr>
          <w:p w14:paraId="2193E7A9" w14:textId="77777777" w:rsidR="006C348D" w:rsidRDefault="006C348D" w:rsidP="0087024B">
            <w:pPr>
              <w:pStyle w:val="OtherTableBody"/>
            </w:pPr>
            <w:r>
              <w:t>0002</w:t>
            </w:r>
          </w:p>
        </w:tc>
        <w:tc>
          <w:tcPr>
            <w:tcW w:w="2600" w:type="dxa"/>
          </w:tcPr>
          <w:p w14:paraId="422B07F9" w14:textId="77777777" w:rsidR="006C348D" w:rsidRDefault="006C348D" w:rsidP="0087024B">
            <w:pPr>
              <w:pStyle w:val="OtherTableBody"/>
            </w:pPr>
          </w:p>
        </w:tc>
        <w:tc>
          <w:tcPr>
            <w:tcW w:w="1400" w:type="dxa"/>
          </w:tcPr>
          <w:p w14:paraId="07DDC389" w14:textId="77777777" w:rsidR="006C348D" w:rsidRDefault="006C348D" w:rsidP="0087024B">
            <w:pPr>
              <w:pStyle w:val="OtherTableBody"/>
            </w:pPr>
            <w:r>
              <w:t>S</w:t>
            </w:r>
          </w:p>
        </w:tc>
        <w:tc>
          <w:tcPr>
            <w:tcW w:w="4200" w:type="dxa"/>
          </w:tcPr>
          <w:p w14:paraId="61A31DB5" w14:textId="77777777" w:rsidR="006C348D" w:rsidRDefault="006C348D" w:rsidP="0087024B">
            <w:pPr>
              <w:pStyle w:val="OtherTableBody"/>
            </w:pPr>
            <w:r>
              <w:t>Single</w:t>
            </w:r>
          </w:p>
        </w:tc>
      </w:tr>
      <w:tr w:rsidR="006C348D" w14:paraId="41D076CF" w14:textId="77777777" w:rsidTr="0087024B">
        <w:trPr>
          <w:tblHeader/>
        </w:trPr>
        <w:tc>
          <w:tcPr>
            <w:tcW w:w="600" w:type="dxa"/>
          </w:tcPr>
          <w:p w14:paraId="236CAC9D" w14:textId="77777777" w:rsidR="006C348D" w:rsidRDefault="006C348D" w:rsidP="0087024B">
            <w:pPr>
              <w:pStyle w:val="OtherTableBody"/>
            </w:pPr>
          </w:p>
        </w:tc>
        <w:tc>
          <w:tcPr>
            <w:tcW w:w="600" w:type="dxa"/>
          </w:tcPr>
          <w:p w14:paraId="1B26BDDB" w14:textId="77777777" w:rsidR="006C348D" w:rsidRDefault="006C348D" w:rsidP="0087024B">
            <w:pPr>
              <w:pStyle w:val="OtherTableBody"/>
            </w:pPr>
            <w:r>
              <w:t>0002</w:t>
            </w:r>
          </w:p>
        </w:tc>
        <w:tc>
          <w:tcPr>
            <w:tcW w:w="2600" w:type="dxa"/>
          </w:tcPr>
          <w:p w14:paraId="384E4497" w14:textId="77777777" w:rsidR="006C348D" w:rsidRDefault="006C348D" w:rsidP="0087024B">
            <w:pPr>
              <w:pStyle w:val="OtherTableBody"/>
            </w:pPr>
          </w:p>
        </w:tc>
        <w:tc>
          <w:tcPr>
            <w:tcW w:w="1400" w:type="dxa"/>
          </w:tcPr>
          <w:p w14:paraId="2DAA1A04" w14:textId="77777777" w:rsidR="006C348D" w:rsidRDefault="006C348D" w:rsidP="0087024B">
            <w:pPr>
              <w:pStyle w:val="OtherTableBody"/>
            </w:pPr>
            <w:r>
              <w:t>T</w:t>
            </w:r>
          </w:p>
        </w:tc>
        <w:tc>
          <w:tcPr>
            <w:tcW w:w="4200" w:type="dxa"/>
          </w:tcPr>
          <w:p w14:paraId="71B4D807" w14:textId="77777777" w:rsidR="006C348D" w:rsidRDefault="006C348D" w:rsidP="0087024B">
            <w:pPr>
              <w:pStyle w:val="OtherTableBody"/>
            </w:pPr>
            <w:r>
              <w:t>Unreported</w:t>
            </w:r>
          </w:p>
        </w:tc>
      </w:tr>
      <w:tr w:rsidR="006C348D" w14:paraId="0B9E94D2" w14:textId="77777777" w:rsidTr="0087024B">
        <w:trPr>
          <w:tblHeader/>
        </w:trPr>
        <w:tc>
          <w:tcPr>
            <w:tcW w:w="600" w:type="dxa"/>
          </w:tcPr>
          <w:p w14:paraId="756ABD2F" w14:textId="77777777" w:rsidR="006C348D" w:rsidRDefault="006C348D" w:rsidP="0087024B">
            <w:pPr>
              <w:pStyle w:val="OtherTableBody"/>
            </w:pPr>
          </w:p>
        </w:tc>
        <w:tc>
          <w:tcPr>
            <w:tcW w:w="600" w:type="dxa"/>
          </w:tcPr>
          <w:p w14:paraId="1AE8BA0C" w14:textId="77777777" w:rsidR="006C348D" w:rsidRDefault="006C348D" w:rsidP="0087024B">
            <w:pPr>
              <w:pStyle w:val="OtherTableBody"/>
            </w:pPr>
            <w:r>
              <w:t>0002</w:t>
            </w:r>
          </w:p>
        </w:tc>
        <w:tc>
          <w:tcPr>
            <w:tcW w:w="2600" w:type="dxa"/>
          </w:tcPr>
          <w:p w14:paraId="6D362F81" w14:textId="77777777" w:rsidR="006C348D" w:rsidRDefault="006C348D" w:rsidP="0087024B">
            <w:pPr>
              <w:pStyle w:val="OtherTableBody"/>
            </w:pPr>
          </w:p>
        </w:tc>
        <w:tc>
          <w:tcPr>
            <w:tcW w:w="1400" w:type="dxa"/>
          </w:tcPr>
          <w:p w14:paraId="52C95D33" w14:textId="77777777" w:rsidR="006C348D" w:rsidRDefault="006C348D" w:rsidP="0087024B">
            <w:pPr>
              <w:pStyle w:val="OtherTableBody"/>
            </w:pPr>
            <w:r>
              <w:t>U</w:t>
            </w:r>
          </w:p>
        </w:tc>
        <w:tc>
          <w:tcPr>
            <w:tcW w:w="4200" w:type="dxa"/>
          </w:tcPr>
          <w:p w14:paraId="120958C1" w14:textId="77777777" w:rsidR="006C348D" w:rsidRDefault="006C348D" w:rsidP="0087024B">
            <w:pPr>
              <w:pStyle w:val="OtherTableBody"/>
            </w:pPr>
            <w:r>
              <w:t>Unknown</w:t>
            </w:r>
          </w:p>
        </w:tc>
      </w:tr>
      <w:tr w:rsidR="006C348D" w14:paraId="74EDD747" w14:textId="77777777" w:rsidTr="0087024B">
        <w:trPr>
          <w:tblHeader/>
        </w:trPr>
        <w:tc>
          <w:tcPr>
            <w:tcW w:w="600" w:type="dxa"/>
          </w:tcPr>
          <w:p w14:paraId="5DBFF250" w14:textId="77777777" w:rsidR="006C348D" w:rsidRDefault="006C348D" w:rsidP="0087024B">
            <w:pPr>
              <w:pStyle w:val="OtherTableBody"/>
            </w:pPr>
          </w:p>
        </w:tc>
        <w:tc>
          <w:tcPr>
            <w:tcW w:w="600" w:type="dxa"/>
          </w:tcPr>
          <w:p w14:paraId="27BFBF7B" w14:textId="77777777" w:rsidR="006C348D" w:rsidRDefault="006C348D" w:rsidP="0087024B">
            <w:pPr>
              <w:pStyle w:val="OtherTableBody"/>
            </w:pPr>
            <w:r>
              <w:t>0002</w:t>
            </w:r>
          </w:p>
        </w:tc>
        <w:tc>
          <w:tcPr>
            <w:tcW w:w="2600" w:type="dxa"/>
          </w:tcPr>
          <w:p w14:paraId="0221920D" w14:textId="77777777" w:rsidR="006C348D" w:rsidRDefault="006C348D" w:rsidP="0087024B">
            <w:pPr>
              <w:pStyle w:val="OtherTableBody"/>
            </w:pPr>
          </w:p>
        </w:tc>
        <w:tc>
          <w:tcPr>
            <w:tcW w:w="1400" w:type="dxa"/>
          </w:tcPr>
          <w:p w14:paraId="5CECB152" w14:textId="77777777" w:rsidR="006C348D" w:rsidRDefault="006C348D" w:rsidP="0087024B">
            <w:pPr>
              <w:pStyle w:val="OtherTableBody"/>
            </w:pPr>
            <w:r>
              <w:t>W</w:t>
            </w:r>
          </w:p>
        </w:tc>
        <w:tc>
          <w:tcPr>
            <w:tcW w:w="4200" w:type="dxa"/>
          </w:tcPr>
          <w:p w14:paraId="7F5B8442" w14:textId="77777777" w:rsidR="006C348D" w:rsidRDefault="006C348D" w:rsidP="0087024B">
            <w:pPr>
              <w:pStyle w:val="OtherTableBody"/>
            </w:pPr>
            <w:r>
              <w:t>Widowed</w:t>
            </w:r>
          </w:p>
        </w:tc>
      </w:tr>
      <w:tr w:rsidR="006C348D" w14:paraId="58A69D29" w14:textId="77777777" w:rsidTr="0087024B">
        <w:trPr>
          <w:tblHeader/>
        </w:trPr>
        <w:tc>
          <w:tcPr>
            <w:tcW w:w="600" w:type="dxa"/>
          </w:tcPr>
          <w:p w14:paraId="6368B002" w14:textId="77777777" w:rsidR="006C348D" w:rsidRDefault="006C348D" w:rsidP="0087024B">
            <w:pPr>
              <w:pStyle w:val="OtherTableBody"/>
            </w:pPr>
            <w:r>
              <w:t>HL7</w:t>
            </w:r>
          </w:p>
        </w:tc>
        <w:tc>
          <w:tcPr>
            <w:tcW w:w="600" w:type="dxa"/>
          </w:tcPr>
          <w:p w14:paraId="42352840" w14:textId="77777777" w:rsidR="006C348D" w:rsidRDefault="006C348D" w:rsidP="0087024B">
            <w:pPr>
              <w:pStyle w:val="OtherTableBody"/>
            </w:pPr>
          </w:p>
        </w:tc>
        <w:tc>
          <w:tcPr>
            <w:tcW w:w="2600" w:type="dxa"/>
          </w:tcPr>
          <w:p w14:paraId="0C55EBD5" w14:textId="77777777" w:rsidR="006C348D" w:rsidRDefault="006C348D" w:rsidP="0087024B">
            <w:pPr>
              <w:pStyle w:val="OtherTableBody"/>
            </w:pPr>
            <w:r>
              <w:t>Event</w:t>
            </w:r>
          </w:p>
        </w:tc>
        <w:tc>
          <w:tcPr>
            <w:tcW w:w="1400" w:type="dxa"/>
          </w:tcPr>
          <w:p w14:paraId="5744EFEB" w14:textId="77777777" w:rsidR="006C348D" w:rsidRDefault="006C348D" w:rsidP="0087024B">
            <w:pPr>
              <w:pStyle w:val="OtherTableBody"/>
            </w:pPr>
          </w:p>
        </w:tc>
        <w:tc>
          <w:tcPr>
            <w:tcW w:w="4200" w:type="dxa"/>
          </w:tcPr>
          <w:p w14:paraId="0AB4E44A" w14:textId="77777777" w:rsidR="006C348D" w:rsidRDefault="006C348D" w:rsidP="0087024B">
            <w:pPr>
              <w:pStyle w:val="OtherTableBody"/>
            </w:pPr>
          </w:p>
        </w:tc>
      </w:tr>
      <w:tr w:rsidR="006C348D" w:rsidRPr="00F703F8" w14:paraId="1CB5B50F" w14:textId="77777777" w:rsidTr="0087024B">
        <w:trPr>
          <w:tblHeader/>
        </w:trPr>
        <w:tc>
          <w:tcPr>
            <w:tcW w:w="600" w:type="dxa"/>
          </w:tcPr>
          <w:p w14:paraId="0AE8032B" w14:textId="77777777" w:rsidR="006C348D" w:rsidRDefault="006C348D" w:rsidP="0087024B">
            <w:pPr>
              <w:pStyle w:val="OtherTableBody"/>
            </w:pPr>
          </w:p>
        </w:tc>
        <w:tc>
          <w:tcPr>
            <w:tcW w:w="600" w:type="dxa"/>
          </w:tcPr>
          <w:p w14:paraId="01CE30DD" w14:textId="77777777" w:rsidR="006C348D" w:rsidRDefault="006C348D" w:rsidP="0087024B">
            <w:pPr>
              <w:pStyle w:val="OtherTableBody"/>
            </w:pPr>
            <w:r>
              <w:t>0003</w:t>
            </w:r>
          </w:p>
        </w:tc>
        <w:tc>
          <w:tcPr>
            <w:tcW w:w="2600" w:type="dxa"/>
          </w:tcPr>
          <w:p w14:paraId="5E353027" w14:textId="77777777" w:rsidR="006C348D" w:rsidRDefault="006C348D" w:rsidP="0087024B">
            <w:pPr>
              <w:pStyle w:val="OtherTableBody"/>
            </w:pPr>
          </w:p>
        </w:tc>
        <w:tc>
          <w:tcPr>
            <w:tcW w:w="1400" w:type="dxa"/>
          </w:tcPr>
          <w:p w14:paraId="398525E8" w14:textId="77777777" w:rsidR="006C348D" w:rsidRDefault="006C348D" w:rsidP="0087024B">
            <w:pPr>
              <w:pStyle w:val="OtherTableBody"/>
            </w:pPr>
            <w:r>
              <w:t>A01</w:t>
            </w:r>
          </w:p>
        </w:tc>
        <w:tc>
          <w:tcPr>
            <w:tcW w:w="4200" w:type="dxa"/>
          </w:tcPr>
          <w:p w14:paraId="440C08AD" w14:textId="77777777" w:rsidR="006C348D" w:rsidRDefault="006C348D" w:rsidP="0087024B">
            <w:pPr>
              <w:pStyle w:val="OtherTableBody"/>
            </w:pPr>
            <w:r>
              <w:t>ADT/ACK - Admit/visit notification</w:t>
            </w:r>
          </w:p>
        </w:tc>
      </w:tr>
      <w:tr w:rsidR="006C348D" w:rsidRPr="00F703F8" w14:paraId="3544E0FF" w14:textId="77777777" w:rsidTr="0087024B">
        <w:trPr>
          <w:tblHeader/>
        </w:trPr>
        <w:tc>
          <w:tcPr>
            <w:tcW w:w="600" w:type="dxa"/>
          </w:tcPr>
          <w:p w14:paraId="01EFBC9F" w14:textId="77777777" w:rsidR="006C348D" w:rsidRDefault="006C348D" w:rsidP="0087024B">
            <w:pPr>
              <w:pStyle w:val="OtherTableBody"/>
            </w:pPr>
          </w:p>
        </w:tc>
        <w:tc>
          <w:tcPr>
            <w:tcW w:w="600" w:type="dxa"/>
          </w:tcPr>
          <w:p w14:paraId="6523CDC4" w14:textId="77777777" w:rsidR="006C348D" w:rsidRDefault="006C348D" w:rsidP="0087024B">
            <w:pPr>
              <w:pStyle w:val="OtherTableBody"/>
            </w:pPr>
            <w:r>
              <w:t>0003</w:t>
            </w:r>
          </w:p>
        </w:tc>
        <w:tc>
          <w:tcPr>
            <w:tcW w:w="2600" w:type="dxa"/>
          </w:tcPr>
          <w:p w14:paraId="2999C647" w14:textId="77777777" w:rsidR="006C348D" w:rsidRDefault="006C348D" w:rsidP="0087024B">
            <w:pPr>
              <w:pStyle w:val="OtherTableBody"/>
            </w:pPr>
          </w:p>
        </w:tc>
        <w:tc>
          <w:tcPr>
            <w:tcW w:w="1400" w:type="dxa"/>
          </w:tcPr>
          <w:p w14:paraId="0B5855C2" w14:textId="77777777" w:rsidR="006C348D" w:rsidRDefault="006C348D" w:rsidP="0087024B">
            <w:pPr>
              <w:pStyle w:val="OtherTableBody"/>
            </w:pPr>
            <w:r>
              <w:t>A02</w:t>
            </w:r>
          </w:p>
        </w:tc>
        <w:tc>
          <w:tcPr>
            <w:tcW w:w="4200" w:type="dxa"/>
          </w:tcPr>
          <w:p w14:paraId="56DE9D49" w14:textId="77777777" w:rsidR="006C348D" w:rsidRDefault="006C348D" w:rsidP="0087024B">
            <w:pPr>
              <w:pStyle w:val="OtherTableBody"/>
            </w:pPr>
            <w:r>
              <w:t>ADT/ACK - Transfer a patient</w:t>
            </w:r>
          </w:p>
        </w:tc>
      </w:tr>
      <w:tr w:rsidR="006C348D" w:rsidRPr="00F703F8" w14:paraId="6AD31F58" w14:textId="77777777" w:rsidTr="0087024B">
        <w:trPr>
          <w:tblHeader/>
        </w:trPr>
        <w:tc>
          <w:tcPr>
            <w:tcW w:w="600" w:type="dxa"/>
          </w:tcPr>
          <w:p w14:paraId="2E786A8F" w14:textId="77777777" w:rsidR="006C348D" w:rsidRDefault="006C348D" w:rsidP="0087024B">
            <w:pPr>
              <w:pStyle w:val="OtherTableBody"/>
            </w:pPr>
          </w:p>
        </w:tc>
        <w:tc>
          <w:tcPr>
            <w:tcW w:w="600" w:type="dxa"/>
          </w:tcPr>
          <w:p w14:paraId="5C9CB435" w14:textId="77777777" w:rsidR="006C348D" w:rsidRDefault="006C348D" w:rsidP="0087024B">
            <w:pPr>
              <w:pStyle w:val="OtherTableBody"/>
            </w:pPr>
            <w:r>
              <w:t>0003</w:t>
            </w:r>
          </w:p>
        </w:tc>
        <w:tc>
          <w:tcPr>
            <w:tcW w:w="2600" w:type="dxa"/>
          </w:tcPr>
          <w:p w14:paraId="02BA414E" w14:textId="77777777" w:rsidR="006C348D" w:rsidRDefault="006C348D" w:rsidP="0087024B">
            <w:pPr>
              <w:pStyle w:val="OtherTableBody"/>
            </w:pPr>
          </w:p>
        </w:tc>
        <w:tc>
          <w:tcPr>
            <w:tcW w:w="1400" w:type="dxa"/>
          </w:tcPr>
          <w:p w14:paraId="3E67FDF7" w14:textId="77777777" w:rsidR="006C348D" w:rsidRDefault="006C348D" w:rsidP="0087024B">
            <w:pPr>
              <w:pStyle w:val="OtherTableBody"/>
            </w:pPr>
            <w:r>
              <w:t>A03</w:t>
            </w:r>
          </w:p>
        </w:tc>
        <w:tc>
          <w:tcPr>
            <w:tcW w:w="4200" w:type="dxa"/>
          </w:tcPr>
          <w:p w14:paraId="3686C227" w14:textId="77777777" w:rsidR="006C348D" w:rsidRDefault="006C348D" w:rsidP="0087024B">
            <w:pPr>
              <w:pStyle w:val="OtherTableBody"/>
            </w:pPr>
            <w:r>
              <w:t>ADT/ACK -  Discharge/end visit</w:t>
            </w:r>
          </w:p>
        </w:tc>
      </w:tr>
      <w:tr w:rsidR="006C348D" w:rsidRPr="00F703F8" w14:paraId="692BF1B4" w14:textId="77777777" w:rsidTr="0087024B">
        <w:trPr>
          <w:tblHeader/>
        </w:trPr>
        <w:tc>
          <w:tcPr>
            <w:tcW w:w="600" w:type="dxa"/>
          </w:tcPr>
          <w:p w14:paraId="40665041" w14:textId="77777777" w:rsidR="006C348D" w:rsidRDefault="006C348D" w:rsidP="0087024B">
            <w:pPr>
              <w:pStyle w:val="OtherTableBody"/>
            </w:pPr>
          </w:p>
        </w:tc>
        <w:tc>
          <w:tcPr>
            <w:tcW w:w="600" w:type="dxa"/>
          </w:tcPr>
          <w:p w14:paraId="3021AD00" w14:textId="77777777" w:rsidR="006C348D" w:rsidRDefault="006C348D" w:rsidP="0087024B">
            <w:pPr>
              <w:pStyle w:val="OtherTableBody"/>
            </w:pPr>
            <w:r>
              <w:t>0003</w:t>
            </w:r>
          </w:p>
        </w:tc>
        <w:tc>
          <w:tcPr>
            <w:tcW w:w="2600" w:type="dxa"/>
          </w:tcPr>
          <w:p w14:paraId="16F6953F" w14:textId="77777777" w:rsidR="006C348D" w:rsidRDefault="006C348D" w:rsidP="0087024B">
            <w:pPr>
              <w:pStyle w:val="OtherTableBody"/>
            </w:pPr>
          </w:p>
        </w:tc>
        <w:tc>
          <w:tcPr>
            <w:tcW w:w="1400" w:type="dxa"/>
          </w:tcPr>
          <w:p w14:paraId="0CC846DD" w14:textId="77777777" w:rsidR="006C348D" w:rsidRDefault="006C348D" w:rsidP="0087024B">
            <w:pPr>
              <w:pStyle w:val="OtherTableBody"/>
            </w:pPr>
            <w:r>
              <w:t>A04</w:t>
            </w:r>
          </w:p>
        </w:tc>
        <w:tc>
          <w:tcPr>
            <w:tcW w:w="4200" w:type="dxa"/>
          </w:tcPr>
          <w:p w14:paraId="7A534FDE" w14:textId="77777777" w:rsidR="006C348D" w:rsidRDefault="006C348D" w:rsidP="0087024B">
            <w:pPr>
              <w:pStyle w:val="OtherTableBody"/>
            </w:pPr>
            <w:r>
              <w:t>ADT/ACK -  Register a patient</w:t>
            </w:r>
          </w:p>
        </w:tc>
      </w:tr>
      <w:tr w:rsidR="006C348D" w:rsidRPr="00F703F8" w14:paraId="028212C8" w14:textId="77777777" w:rsidTr="0087024B">
        <w:trPr>
          <w:tblHeader/>
        </w:trPr>
        <w:tc>
          <w:tcPr>
            <w:tcW w:w="600" w:type="dxa"/>
          </w:tcPr>
          <w:p w14:paraId="55E4828C" w14:textId="77777777" w:rsidR="006C348D" w:rsidRDefault="006C348D" w:rsidP="0087024B">
            <w:pPr>
              <w:pStyle w:val="OtherTableBody"/>
            </w:pPr>
          </w:p>
        </w:tc>
        <w:tc>
          <w:tcPr>
            <w:tcW w:w="600" w:type="dxa"/>
          </w:tcPr>
          <w:p w14:paraId="3A710DE0" w14:textId="77777777" w:rsidR="006C348D" w:rsidRDefault="006C348D" w:rsidP="0087024B">
            <w:pPr>
              <w:pStyle w:val="OtherTableBody"/>
            </w:pPr>
            <w:r>
              <w:t>0003</w:t>
            </w:r>
          </w:p>
        </w:tc>
        <w:tc>
          <w:tcPr>
            <w:tcW w:w="2600" w:type="dxa"/>
          </w:tcPr>
          <w:p w14:paraId="1E2E1C20" w14:textId="77777777" w:rsidR="006C348D" w:rsidRDefault="006C348D" w:rsidP="0087024B">
            <w:pPr>
              <w:pStyle w:val="OtherTableBody"/>
            </w:pPr>
          </w:p>
        </w:tc>
        <w:tc>
          <w:tcPr>
            <w:tcW w:w="1400" w:type="dxa"/>
          </w:tcPr>
          <w:p w14:paraId="69F9B19E" w14:textId="77777777" w:rsidR="006C348D" w:rsidRDefault="006C348D" w:rsidP="0087024B">
            <w:pPr>
              <w:pStyle w:val="OtherTableBody"/>
            </w:pPr>
            <w:r>
              <w:t>A05</w:t>
            </w:r>
          </w:p>
        </w:tc>
        <w:tc>
          <w:tcPr>
            <w:tcW w:w="4200" w:type="dxa"/>
          </w:tcPr>
          <w:p w14:paraId="2B1FEADE" w14:textId="77777777" w:rsidR="006C348D" w:rsidRDefault="006C348D" w:rsidP="0087024B">
            <w:pPr>
              <w:pStyle w:val="OtherTableBody"/>
            </w:pPr>
            <w:r>
              <w:t>ADT/ACK -  Pre-admit a patient</w:t>
            </w:r>
          </w:p>
        </w:tc>
      </w:tr>
      <w:tr w:rsidR="006C348D" w:rsidRPr="00F703F8" w14:paraId="1A8D9670" w14:textId="77777777" w:rsidTr="0087024B">
        <w:trPr>
          <w:tblHeader/>
        </w:trPr>
        <w:tc>
          <w:tcPr>
            <w:tcW w:w="600" w:type="dxa"/>
          </w:tcPr>
          <w:p w14:paraId="531724BF" w14:textId="77777777" w:rsidR="006C348D" w:rsidRDefault="006C348D" w:rsidP="0087024B">
            <w:pPr>
              <w:pStyle w:val="OtherTableBody"/>
            </w:pPr>
          </w:p>
        </w:tc>
        <w:tc>
          <w:tcPr>
            <w:tcW w:w="600" w:type="dxa"/>
          </w:tcPr>
          <w:p w14:paraId="39E9A608" w14:textId="77777777" w:rsidR="006C348D" w:rsidRDefault="006C348D" w:rsidP="0087024B">
            <w:pPr>
              <w:pStyle w:val="OtherTableBody"/>
            </w:pPr>
            <w:r>
              <w:t>0003</w:t>
            </w:r>
          </w:p>
        </w:tc>
        <w:tc>
          <w:tcPr>
            <w:tcW w:w="2600" w:type="dxa"/>
          </w:tcPr>
          <w:p w14:paraId="539347F0" w14:textId="77777777" w:rsidR="006C348D" w:rsidRDefault="006C348D" w:rsidP="0087024B">
            <w:pPr>
              <w:pStyle w:val="OtherTableBody"/>
            </w:pPr>
          </w:p>
        </w:tc>
        <w:tc>
          <w:tcPr>
            <w:tcW w:w="1400" w:type="dxa"/>
          </w:tcPr>
          <w:p w14:paraId="543BA385" w14:textId="77777777" w:rsidR="006C348D" w:rsidRDefault="006C348D" w:rsidP="0087024B">
            <w:pPr>
              <w:pStyle w:val="OtherTableBody"/>
            </w:pPr>
            <w:r>
              <w:t>A06</w:t>
            </w:r>
          </w:p>
        </w:tc>
        <w:tc>
          <w:tcPr>
            <w:tcW w:w="4200" w:type="dxa"/>
          </w:tcPr>
          <w:p w14:paraId="0EFCFD49" w14:textId="77777777" w:rsidR="006C348D" w:rsidRDefault="006C348D" w:rsidP="0087024B">
            <w:pPr>
              <w:pStyle w:val="OtherTableBody"/>
            </w:pPr>
            <w:r>
              <w:t>ADT/ACK -  Change an outpatient to an inpatient</w:t>
            </w:r>
          </w:p>
        </w:tc>
      </w:tr>
      <w:tr w:rsidR="006C348D" w:rsidRPr="00F703F8" w14:paraId="4EE6909C" w14:textId="77777777" w:rsidTr="0087024B">
        <w:trPr>
          <w:tblHeader/>
        </w:trPr>
        <w:tc>
          <w:tcPr>
            <w:tcW w:w="600" w:type="dxa"/>
          </w:tcPr>
          <w:p w14:paraId="44D11403" w14:textId="77777777" w:rsidR="006C348D" w:rsidRDefault="006C348D" w:rsidP="0087024B">
            <w:pPr>
              <w:pStyle w:val="OtherTableBody"/>
            </w:pPr>
          </w:p>
        </w:tc>
        <w:tc>
          <w:tcPr>
            <w:tcW w:w="600" w:type="dxa"/>
          </w:tcPr>
          <w:p w14:paraId="23F9A250" w14:textId="77777777" w:rsidR="006C348D" w:rsidRDefault="006C348D" w:rsidP="0087024B">
            <w:pPr>
              <w:pStyle w:val="OtherTableBody"/>
            </w:pPr>
            <w:r>
              <w:t>0003</w:t>
            </w:r>
          </w:p>
        </w:tc>
        <w:tc>
          <w:tcPr>
            <w:tcW w:w="2600" w:type="dxa"/>
          </w:tcPr>
          <w:p w14:paraId="3AD4AE21" w14:textId="77777777" w:rsidR="006C348D" w:rsidRDefault="006C348D" w:rsidP="0087024B">
            <w:pPr>
              <w:pStyle w:val="OtherTableBody"/>
            </w:pPr>
          </w:p>
        </w:tc>
        <w:tc>
          <w:tcPr>
            <w:tcW w:w="1400" w:type="dxa"/>
          </w:tcPr>
          <w:p w14:paraId="0C290461" w14:textId="77777777" w:rsidR="006C348D" w:rsidRDefault="006C348D" w:rsidP="0087024B">
            <w:pPr>
              <w:pStyle w:val="OtherTableBody"/>
            </w:pPr>
            <w:r>
              <w:t>A07</w:t>
            </w:r>
          </w:p>
        </w:tc>
        <w:tc>
          <w:tcPr>
            <w:tcW w:w="4200" w:type="dxa"/>
          </w:tcPr>
          <w:p w14:paraId="1C99AF4B" w14:textId="77777777" w:rsidR="006C348D" w:rsidRDefault="006C348D" w:rsidP="0087024B">
            <w:pPr>
              <w:pStyle w:val="OtherTableBody"/>
            </w:pPr>
            <w:r>
              <w:t>ADT/ACK -  Change an inpatient to an outpatient</w:t>
            </w:r>
          </w:p>
        </w:tc>
      </w:tr>
      <w:tr w:rsidR="006C348D" w14:paraId="29FFE9D8" w14:textId="77777777" w:rsidTr="0087024B">
        <w:trPr>
          <w:tblHeader/>
        </w:trPr>
        <w:tc>
          <w:tcPr>
            <w:tcW w:w="600" w:type="dxa"/>
          </w:tcPr>
          <w:p w14:paraId="7E468BA2" w14:textId="77777777" w:rsidR="006C348D" w:rsidRDefault="006C348D" w:rsidP="0087024B">
            <w:pPr>
              <w:pStyle w:val="OtherTableBody"/>
            </w:pPr>
          </w:p>
        </w:tc>
        <w:tc>
          <w:tcPr>
            <w:tcW w:w="600" w:type="dxa"/>
          </w:tcPr>
          <w:p w14:paraId="7367B352" w14:textId="77777777" w:rsidR="006C348D" w:rsidRDefault="006C348D" w:rsidP="0087024B">
            <w:pPr>
              <w:pStyle w:val="OtherTableBody"/>
            </w:pPr>
            <w:r>
              <w:t>0003</w:t>
            </w:r>
          </w:p>
        </w:tc>
        <w:tc>
          <w:tcPr>
            <w:tcW w:w="2600" w:type="dxa"/>
          </w:tcPr>
          <w:p w14:paraId="6C573929" w14:textId="77777777" w:rsidR="006C348D" w:rsidRDefault="006C348D" w:rsidP="0087024B">
            <w:pPr>
              <w:pStyle w:val="OtherTableBody"/>
            </w:pPr>
          </w:p>
        </w:tc>
        <w:tc>
          <w:tcPr>
            <w:tcW w:w="1400" w:type="dxa"/>
          </w:tcPr>
          <w:p w14:paraId="6938DB25" w14:textId="77777777" w:rsidR="006C348D" w:rsidRDefault="006C348D" w:rsidP="0087024B">
            <w:pPr>
              <w:pStyle w:val="OtherTableBody"/>
            </w:pPr>
            <w:r>
              <w:t>A08</w:t>
            </w:r>
          </w:p>
        </w:tc>
        <w:tc>
          <w:tcPr>
            <w:tcW w:w="4200" w:type="dxa"/>
          </w:tcPr>
          <w:p w14:paraId="453C0105" w14:textId="77777777" w:rsidR="006C348D" w:rsidRDefault="006C348D" w:rsidP="0087024B">
            <w:pPr>
              <w:pStyle w:val="OtherTableBody"/>
            </w:pPr>
            <w:r>
              <w:t>ADT/ACK -  Update patient information</w:t>
            </w:r>
          </w:p>
        </w:tc>
      </w:tr>
      <w:tr w:rsidR="006C348D" w:rsidRPr="00F703F8" w14:paraId="7AECAE21" w14:textId="77777777" w:rsidTr="0087024B">
        <w:trPr>
          <w:tblHeader/>
        </w:trPr>
        <w:tc>
          <w:tcPr>
            <w:tcW w:w="600" w:type="dxa"/>
          </w:tcPr>
          <w:p w14:paraId="59BAD2D1" w14:textId="77777777" w:rsidR="006C348D" w:rsidRDefault="006C348D" w:rsidP="0087024B">
            <w:pPr>
              <w:pStyle w:val="OtherTableBody"/>
            </w:pPr>
          </w:p>
        </w:tc>
        <w:tc>
          <w:tcPr>
            <w:tcW w:w="600" w:type="dxa"/>
          </w:tcPr>
          <w:p w14:paraId="6F368379" w14:textId="77777777" w:rsidR="006C348D" w:rsidRDefault="006C348D" w:rsidP="0087024B">
            <w:pPr>
              <w:pStyle w:val="OtherTableBody"/>
            </w:pPr>
            <w:r>
              <w:t>0003</w:t>
            </w:r>
          </w:p>
        </w:tc>
        <w:tc>
          <w:tcPr>
            <w:tcW w:w="2600" w:type="dxa"/>
          </w:tcPr>
          <w:p w14:paraId="195EBA36" w14:textId="77777777" w:rsidR="006C348D" w:rsidRDefault="006C348D" w:rsidP="0087024B">
            <w:pPr>
              <w:pStyle w:val="OtherTableBody"/>
            </w:pPr>
          </w:p>
        </w:tc>
        <w:tc>
          <w:tcPr>
            <w:tcW w:w="1400" w:type="dxa"/>
          </w:tcPr>
          <w:p w14:paraId="621A69D4" w14:textId="77777777" w:rsidR="006C348D" w:rsidRDefault="006C348D" w:rsidP="0087024B">
            <w:pPr>
              <w:pStyle w:val="OtherTableBody"/>
            </w:pPr>
            <w:r>
              <w:t>A09</w:t>
            </w:r>
          </w:p>
        </w:tc>
        <w:tc>
          <w:tcPr>
            <w:tcW w:w="4200" w:type="dxa"/>
          </w:tcPr>
          <w:p w14:paraId="2A5ADD68" w14:textId="77777777" w:rsidR="006C348D" w:rsidRDefault="006C348D" w:rsidP="0087024B">
            <w:pPr>
              <w:pStyle w:val="OtherTableBody"/>
            </w:pPr>
            <w:r>
              <w:t>ADT/ACK -  Patient departing - tracking</w:t>
            </w:r>
          </w:p>
        </w:tc>
      </w:tr>
      <w:tr w:rsidR="006C348D" w:rsidRPr="00F703F8" w14:paraId="5F78B8C2" w14:textId="77777777" w:rsidTr="0087024B">
        <w:trPr>
          <w:tblHeader/>
        </w:trPr>
        <w:tc>
          <w:tcPr>
            <w:tcW w:w="600" w:type="dxa"/>
          </w:tcPr>
          <w:p w14:paraId="64E10F8A" w14:textId="77777777" w:rsidR="006C348D" w:rsidRDefault="006C348D" w:rsidP="0087024B">
            <w:pPr>
              <w:pStyle w:val="OtherTableBody"/>
            </w:pPr>
          </w:p>
        </w:tc>
        <w:tc>
          <w:tcPr>
            <w:tcW w:w="600" w:type="dxa"/>
          </w:tcPr>
          <w:p w14:paraId="291DFC2C" w14:textId="77777777" w:rsidR="006C348D" w:rsidRDefault="006C348D" w:rsidP="0087024B">
            <w:pPr>
              <w:pStyle w:val="OtherTableBody"/>
            </w:pPr>
            <w:r>
              <w:t>0003</w:t>
            </w:r>
          </w:p>
        </w:tc>
        <w:tc>
          <w:tcPr>
            <w:tcW w:w="2600" w:type="dxa"/>
          </w:tcPr>
          <w:p w14:paraId="7E5FF20E" w14:textId="77777777" w:rsidR="006C348D" w:rsidRDefault="006C348D" w:rsidP="0087024B">
            <w:pPr>
              <w:pStyle w:val="OtherTableBody"/>
            </w:pPr>
          </w:p>
        </w:tc>
        <w:tc>
          <w:tcPr>
            <w:tcW w:w="1400" w:type="dxa"/>
          </w:tcPr>
          <w:p w14:paraId="41D60DA1" w14:textId="77777777" w:rsidR="006C348D" w:rsidRDefault="006C348D" w:rsidP="0087024B">
            <w:pPr>
              <w:pStyle w:val="OtherTableBody"/>
            </w:pPr>
            <w:r>
              <w:t>A10</w:t>
            </w:r>
          </w:p>
        </w:tc>
        <w:tc>
          <w:tcPr>
            <w:tcW w:w="4200" w:type="dxa"/>
          </w:tcPr>
          <w:p w14:paraId="4BD5ADC8" w14:textId="77777777" w:rsidR="006C348D" w:rsidRDefault="006C348D" w:rsidP="0087024B">
            <w:pPr>
              <w:pStyle w:val="OtherTableBody"/>
            </w:pPr>
            <w:r>
              <w:t>ADT/ACK -  Patient arriving - tracking</w:t>
            </w:r>
          </w:p>
        </w:tc>
      </w:tr>
      <w:tr w:rsidR="006C348D" w:rsidRPr="00F703F8" w14:paraId="7046D2FC" w14:textId="77777777" w:rsidTr="0087024B">
        <w:trPr>
          <w:tblHeader/>
        </w:trPr>
        <w:tc>
          <w:tcPr>
            <w:tcW w:w="600" w:type="dxa"/>
          </w:tcPr>
          <w:p w14:paraId="3554C1EB" w14:textId="77777777" w:rsidR="006C348D" w:rsidRDefault="006C348D" w:rsidP="0087024B">
            <w:pPr>
              <w:pStyle w:val="OtherTableBody"/>
            </w:pPr>
          </w:p>
        </w:tc>
        <w:tc>
          <w:tcPr>
            <w:tcW w:w="600" w:type="dxa"/>
          </w:tcPr>
          <w:p w14:paraId="0FA02D3D" w14:textId="77777777" w:rsidR="006C348D" w:rsidRDefault="006C348D" w:rsidP="0087024B">
            <w:pPr>
              <w:pStyle w:val="OtherTableBody"/>
            </w:pPr>
            <w:r>
              <w:t>0003</w:t>
            </w:r>
          </w:p>
        </w:tc>
        <w:tc>
          <w:tcPr>
            <w:tcW w:w="2600" w:type="dxa"/>
          </w:tcPr>
          <w:p w14:paraId="0EF440F9" w14:textId="77777777" w:rsidR="006C348D" w:rsidRDefault="006C348D" w:rsidP="0087024B">
            <w:pPr>
              <w:pStyle w:val="OtherTableBody"/>
            </w:pPr>
          </w:p>
        </w:tc>
        <w:tc>
          <w:tcPr>
            <w:tcW w:w="1400" w:type="dxa"/>
          </w:tcPr>
          <w:p w14:paraId="4B6D52B1" w14:textId="77777777" w:rsidR="006C348D" w:rsidRDefault="006C348D" w:rsidP="0087024B">
            <w:pPr>
              <w:pStyle w:val="OtherTableBody"/>
            </w:pPr>
            <w:r>
              <w:t>A11</w:t>
            </w:r>
          </w:p>
        </w:tc>
        <w:tc>
          <w:tcPr>
            <w:tcW w:w="4200" w:type="dxa"/>
          </w:tcPr>
          <w:p w14:paraId="3C0A4005" w14:textId="77777777" w:rsidR="006C348D" w:rsidRDefault="006C348D" w:rsidP="0087024B">
            <w:pPr>
              <w:pStyle w:val="OtherTableBody"/>
            </w:pPr>
            <w:r>
              <w:t>ADT/ACK -  Cancel admit/visit notification</w:t>
            </w:r>
          </w:p>
        </w:tc>
      </w:tr>
      <w:tr w:rsidR="006C348D" w14:paraId="6448DEC6" w14:textId="77777777" w:rsidTr="0087024B">
        <w:trPr>
          <w:tblHeader/>
        </w:trPr>
        <w:tc>
          <w:tcPr>
            <w:tcW w:w="600" w:type="dxa"/>
          </w:tcPr>
          <w:p w14:paraId="6818FF36" w14:textId="77777777" w:rsidR="006C348D" w:rsidRDefault="006C348D" w:rsidP="0087024B">
            <w:pPr>
              <w:pStyle w:val="OtherTableBody"/>
            </w:pPr>
          </w:p>
        </w:tc>
        <w:tc>
          <w:tcPr>
            <w:tcW w:w="600" w:type="dxa"/>
          </w:tcPr>
          <w:p w14:paraId="2203A997" w14:textId="77777777" w:rsidR="006C348D" w:rsidRDefault="006C348D" w:rsidP="0087024B">
            <w:pPr>
              <w:pStyle w:val="OtherTableBody"/>
            </w:pPr>
            <w:r>
              <w:t>0003</w:t>
            </w:r>
          </w:p>
        </w:tc>
        <w:tc>
          <w:tcPr>
            <w:tcW w:w="2600" w:type="dxa"/>
          </w:tcPr>
          <w:p w14:paraId="018DB9B6" w14:textId="77777777" w:rsidR="006C348D" w:rsidRDefault="006C348D" w:rsidP="0087024B">
            <w:pPr>
              <w:pStyle w:val="OtherTableBody"/>
            </w:pPr>
          </w:p>
        </w:tc>
        <w:tc>
          <w:tcPr>
            <w:tcW w:w="1400" w:type="dxa"/>
          </w:tcPr>
          <w:p w14:paraId="351A22E8" w14:textId="77777777" w:rsidR="006C348D" w:rsidRDefault="006C348D" w:rsidP="0087024B">
            <w:pPr>
              <w:pStyle w:val="OtherTableBody"/>
            </w:pPr>
            <w:r>
              <w:t>A12</w:t>
            </w:r>
          </w:p>
        </w:tc>
        <w:tc>
          <w:tcPr>
            <w:tcW w:w="4200" w:type="dxa"/>
          </w:tcPr>
          <w:p w14:paraId="46B9E311" w14:textId="77777777" w:rsidR="006C348D" w:rsidRDefault="006C348D" w:rsidP="0087024B">
            <w:pPr>
              <w:pStyle w:val="OtherTableBody"/>
            </w:pPr>
            <w:r>
              <w:t>ADT/ACK -  Cancel transfer</w:t>
            </w:r>
          </w:p>
        </w:tc>
      </w:tr>
      <w:tr w:rsidR="006C348D" w:rsidRPr="00F703F8" w14:paraId="7ABF767F" w14:textId="77777777" w:rsidTr="0087024B">
        <w:trPr>
          <w:tblHeader/>
        </w:trPr>
        <w:tc>
          <w:tcPr>
            <w:tcW w:w="600" w:type="dxa"/>
          </w:tcPr>
          <w:p w14:paraId="5A97411F" w14:textId="77777777" w:rsidR="006C348D" w:rsidRDefault="006C348D" w:rsidP="0087024B">
            <w:pPr>
              <w:pStyle w:val="OtherTableBody"/>
            </w:pPr>
          </w:p>
        </w:tc>
        <w:tc>
          <w:tcPr>
            <w:tcW w:w="600" w:type="dxa"/>
          </w:tcPr>
          <w:p w14:paraId="77AA3161" w14:textId="77777777" w:rsidR="006C348D" w:rsidRDefault="006C348D" w:rsidP="0087024B">
            <w:pPr>
              <w:pStyle w:val="OtherTableBody"/>
            </w:pPr>
            <w:r>
              <w:t>0003</w:t>
            </w:r>
          </w:p>
        </w:tc>
        <w:tc>
          <w:tcPr>
            <w:tcW w:w="2600" w:type="dxa"/>
          </w:tcPr>
          <w:p w14:paraId="57353E63" w14:textId="77777777" w:rsidR="006C348D" w:rsidRDefault="006C348D" w:rsidP="0087024B">
            <w:pPr>
              <w:pStyle w:val="OtherTableBody"/>
            </w:pPr>
          </w:p>
        </w:tc>
        <w:tc>
          <w:tcPr>
            <w:tcW w:w="1400" w:type="dxa"/>
          </w:tcPr>
          <w:p w14:paraId="30A74863" w14:textId="77777777" w:rsidR="006C348D" w:rsidRDefault="006C348D" w:rsidP="0087024B">
            <w:pPr>
              <w:pStyle w:val="OtherTableBody"/>
            </w:pPr>
            <w:r>
              <w:t>A13</w:t>
            </w:r>
          </w:p>
        </w:tc>
        <w:tc>
          <w:tcPr>
            <w:tcW w:w="4200" w:type="dxa"/>
          </w:tcPr>
          <w:p w14:paraId="1C90D170" w14:textId="77777777" w:rsidR="006C348D" w:rsidRDefault="006C348D" w:rsidP="0087024B">
            <w:pPr>
              <w:pStyle w:val="OtherTableBody"/>
            </w:pPr>
            <w:r>
              <w:t>ADT/ACK -  Cancel discharge/end visit</w:t>
            </w:r>
          </w:p>
        </w:tc>
      </w:tr>
      <w:tr w:rsidR="006C348D" w14:paraId="39C2DC9F" w14:textId="77777777" w:rsidTr="0087024B">
        <w:trPr>
          <w:tblHeader/>
        </w:trPr>
        <w:tc>
          <w:tcPr>
            <w:tcW w:w="600" w:type="dxa"/>
          </w:tcPr>
          <w:p w14:paraId="1E31EAE9" w14:textId="77777777" w:rsidR="006C348D" w:rsidRDefault="006C348D" w:rsidP="0087024B">
            <w:pPr>
              <w:pStyle w:val="OtherTableBody"/>
            </w:pPr>
          </w:p>
        </w:tc>
        <w:tc>
          <w:tcPr>
            <w:tcW w:w="600" w:type="dxa"/>
          </w:tcPr>
          <w:p w14:paraId="7C0DC163" w14:textId="77777777" w:rsidR="006C348D" w:rsidRDefault="006C348D" w:rsidP="0087024B">
            <w:pPr>
              <w:pStyle w:val="OtherTableBody"/>
            </w:pPr>
            <w:r>
              <w:t>0003</w:t>
            </w:r>
          </w:p>
        </w:tc>
        <w:tc>
          <w:tcPr>
            <w:tcW w:w="2600" w:type="dxa"/>
          </w:tcPr>
          <w:p w14:paraId="36C0DD84" w14:textId="77777777" w:rsidR="006C348D" w:rsidRDefault="006C348D" w:rsidP="0087024B">
            <w:pPr>
              <w:pStyle w:val="OtherTableBody"/>
            </w:pPr>
          </w:p>
        </w:tc>
        <w:tc>
          <w:tcPr>
            <w:tcW w:w="1400" w:type="dxa"/>
          </w:tcPr>
          <w:p w14:paraId="1FFECFD2" w14:textId="77777777" w:rsidR="006C348D" w:rsidRDefault="006C348D" w:rsidP="0087024B">
            <w:pPr>
              <w:pStyle w:val="OtherTableBody"/>
            </w:pPr>
            <w:r>
              <w:t>A14</w:t>
            </w:r>
          </w:p>
        </w:tc>
        <w:tc>
          <w:tcPr>
            <w:tcW w:w="4200" w:type="dxa"/>
          </w:tcPr>
          <w:p w14:paraId="0D776DFB" w14:textId="77777777" w:rsidR="006C348D" w:rsidRDefault="006C348D" w:rsidP="0087024B">
            <w:pPr>
              <w:pStyle w:val="OtherTableBody"/>
            </w:pPr>
            <w:r>
              <w:t>ADT/ACK -  Pending admit</w:t>
            </w:r>
          </w:p>
        </w:tc>
      </w:tr>
      <w:tr w:rsidR="006C348D" w14:paraId="1667A5E1" w14:textId="77777777" w:rsidTr="0087024B">
        <w:trPr>
          <w:tblHeader/>
        </w:trPr>
        <w:tc>
          <w:tcPr>
            <w:tcW w:w="600" w:type="dxa"/>
          </w:tcPr>
          <w:p w14:paraId="0396A093" w14:textId="77777777" w:rsidR="006C348D" w:rsidRDefault="006C348D" w:rsidP="0087024B">
            <w:pPr>
              <w:pStyle w:val="OtherTableBody"/>
            </w:pPr>
          </w:p>
        </w:tc>
        <w:tc>
          <w:tcPr>
            <w:tcW w:w="600" w:type="dxa"/>
          </w:tcPr>
          <w:p w14:paraId="449ACE97" w14:textId="77777777" w:rsidR="006C348D" w:rsidRDefault="006C348D" w:rsidP="0087024B">
            <w:pPr>
              <w:pStyle w:val="OtherTableBody"/>
            </w:pPr>
            <w:r>
              <w:t>0003</w:t>
            </w:r>
          </w:p>
        </w:tc>
        <w:tc>
          <w:tcPr>
            <w:tcW w:w="2600" w:type="dxa"/>
          </w:tcPr>
          <w:p w14:paraId="01F450A0" w14:textId="77777777" w:rsidR="006C348D" w:rsidRDefault="006C348D" w:rsidP="0087024B">
            <w:pPr>
              <w:pStyle w:val="OtherTableBody"/>
            </w:pPr>
          </w:p>
        </w:tc>
        <w:tc>
          <w:tcPr>
            <w:tcW w:w="1400" w:type="dxa"/>
          </w:tcPr>
          <w:p w14:paraId="14C5AE78" w14:textId="77777777" w:rsidR="006C348D" w:rsidRDefault="006C348D" w:rsidP="0087024B">
            <w:pPr>
              <w:pStyle w:val="OtherTableBody"/>
            </w:pPr>
            <w:r>
              <w:t>A15</w:t>
            </w:r>
          </w:p>
        </w:tc>
        <w:tc>
          <w:tcPr>
            <w:tcW w:w="4200" w:type="dxa"/>
          </w:tcPr>
          <w:p w14:paraId="7EC2E8BD" w14:textId="77777777" w:rsidR="006C348D" w:rsidRDefault="006C348D" w:rsidP="0087024B">
            <w:pPr>
              <w:pStyle w:val="OtherTableBody"/>
            </w:pPr>
            <w:r>
              <w:t>ADT/ACK -  Pending transfer</w:t>
            </w:r>
          </w:p>
        </w:tc>
      </w:tr>
      <w:tr w:rsidR="006C348D" w14:paraId="584C946B" w14:textId="77777777" w:rsidTr="0087024B">
        <w:trPr>
          <w:tblHeader/>
        </w:trPr>
        <w:tc>
          <w:tcPr>
            <w:tcW w:w="600" w:type="dxa"/>
          </w:tcPr>
          <w:p w14:paraId="21536F19" w14:textId="77777777" w:rsidR="006C348D" w:rsidRDefault="006C348D" w:rsidP="0087024B">
            <w:pPr>
              <w:pStyle w:val="OtherTableBody"/>
            </w:pPr>
          </w:p>
        </w:tc>
        <w:tc>
          <w:tcPr>
            <w:tcW w:w="600" w:type="dxa"/>
          </w:tcPr>
          <w:p w14:paraId="18D9DB11" w14:textId="77777777" w:rsidR="006C348D" w:rsidRDefault="006C348D" w:rsidP="0087024B">
            <w:pPr>
              <w:pStyle w:val="OtherTableBody"/>
            </w:pPr>
            <w:r>
              <w:t>0003</w:t>
            </w:r>
          </w:p>
        </w:tc>
        <w:tc>
          <w:tcPr>
            <w:tcW w:w="2600" w:type="dxa"/>
          </w:tcPr>
          <w:p w14:paraId="78B5CB80" w14:textId="77777777" w:rsidR="006C348D" w:rsidRDefault="006C348D" w:rsidP="0087024B">
            <w:pPr>
              <w:pStyle w:val="OtherTableBody"/>
            </w:pPr>
          </w:p>
        </w:tc>
        <w:tc>
          <w:tcPr>
            <w:tcW w:w="1400" w:type="dxa"/>
          </w:tcPr>
          <w:p w14:paraId="714CF3C5" w14:textId="77777777" w:rsidR="006C348D" w:rsidRDefault="006C348D" w:rsidP="0087024B">
            <w:pPr>
              <w:pStyle w:val="OtherTableBody"/>
            </w:pPr>
            <w:r>
              <w:t>A16</w:t>
            </w:r>
          </w:p>
        </w:tc>
        <w:tc>
          <w:tcPr>
            <w:tcW w:w="4200" w:type="dxa"/>
          </w:tcPr>
          <w:p w14:paraId="3030B997" w14:textId="77777777" w:rsidR="006C348D" w:rsidRDefault="006C348D" w:rsidP="0087024B">
            <w:pPr>
              <w:pStyle w:val="OtherTableBody"/>
            </w:pPr>
            <w:r>
              <w:t>ADT/ACK -  Pending discharge</w:t>
            </w:r>
          </w:p>
        </w:tc>
      </w:tr>
      <w:tr w:rsidR="006C348D" w14:paraId="380C7847" w14:textId="77777777" w:rsidTr="0087024B">
        <w:trPr>
          <w:tblHeader/>
        </w:trPr>
        <w:tc>
          <w:tcPr>
            <w:tcW w:w="600" w:type="dxa"/>
          </w:tcPr>
          <w:p w14:paraId="0CE6C06A" w14:textId="77777777" w:rsidR="006C348D" w:rsidRDefault="006C348D" w:rsidP="0087024B">
            <w:pPr>
              <w:pStyle w:val="OtherTableBody"/>
            </w:pPr>
          </w:p>
        </w:tc>
        <w:tc>
          <w:tcPr>
            <w:tcW w:w="600" w:type="dxa"/>
          </w:tcPr>
          <w:p w14:paraId="0B70596F" w14:textId="77777777" w:rsidR="006C348D" w:rsidRDefault="006C348D" w:rsidP="0087024B">
            <w:pPr>
              <w:pStyle w:val="OtherTableBody"/>
            </w:pPr>
            <w:r>
              <w:t>0003</w:t>
            </w:r>
          </w:p>
        </w:tc>
        <w:tc>
          <w:tcPr>
            <w:tcW w:w="2600" w:type="dxa"/>
          </w:tcPr>
          <w:p w14:paraId="7023B044" w14:textId="77777777" w:rsidR="006C348D" w:rsidRDefault="006C348D" w:rsidP="0087024B">
            <w:pPr>
              <w:pStyle w:val="OtherTableBody"/>
            </w:pPr>
          </w:p>
        </w:tc>
        <w:tc>
          <w:tcPr>
            <w:tcW w:w="1400" w:type="dxa"/>
          </w:tcPr>
          <w:p w14:paraId="242E22B5" w14:textId="77777777" w:rsidR="006C348D" w:rsidRDefault="006C348D" w:rsidP="0087024B">
            <w:pPr>
              <w:pStyle w:val="OtherTableBody"/>
            </w:pPr>
            <w:r>
              <w:t>A17</w:t>
            </w:r>
          </w:p>
        </w:tc>
        <w:tc>
          <w:tcPr>
            <w:tcW w:w="4200" w:type="dxa"/>
          </w:tcPr>
          <w:p w14:paraId="18F632ED" w14:textId="77777777" w:rsidR="006C348D" w:rsidRDefault="006C348D" w:rsidP="0087024B">
            <w:pPr>
              <w:pStyle w:val="OtherTableBody"/>
            </w:pPr>
            <w:r>
              <w:t>ADT/ACK -  Swap patients</w:t>
            </w:r>
          </w:p>
        </w:tc>
      </w:tr>
      <w:tr w:rsidR="006C348D" w14:paraId="373E6E7A" w14:textId="77777777" w:rsidTr="0087024B">
        <w:trPr>
          <w:tblHeader/>
        </w:trPr>
        <w:tc>
          <w:tcPr>
            <w:tcW w:w="600" w:type="dxa"/>
          </w:tcPr>
          <w:p w14:paraId="516F0EE3" w14:textId="77777777" w:rsidR="006C348D" w:rsidRDefault="006C348D" w:rsidP="0087024B">
            <w:pPr>
              <w:pStyle w:val="OtherTableBody"/>
            </w:pPr>
          </w:p>
        </w:tc>
        <w:tc>
          <w:tcPr>
            <w:tcW w:w="600" w:type="dxa"/>
          </w:tcPr>
          <w:p w14:paraId="2C9B052A" w14:textId="77777777" w:rsidR="006C348D" w:rsidRDefault="006C348D" w:rsidP="0087024B">
            <w:pPr>
              <w:pStyle w:val="OtherTableBody"/>
            </w:pPr>
            <w:r>
              <w:t>0003</w:t>
            </w:r>
          </w:p>
        </w:tc>
        <w:tc>
          <w:tcPr>
            <w:tcW w:w="2600" w:type="dxa"/>
          </w:tcPr>
          <w:p w14:paraId="5221E8E9" w14:textId="77777777" w:rsidR="006C348D" w:rsidRDefault="006C348D" w:rsidP="0087024B">
            <w:pPr>
              <w:pStyle w:val="OtherTableBody"/>
            </w:pPr>
          </w:p>
        </w:tc>
        <w:tc>
          <w:tcPr>
            <w:tcW w:w="1400" w:type="dxa"/>
          </w:tcPr>
          <w:p w14:paraId="79F10583" w14:textId="77777777" w:rsidR="006C348D" w:rsidRDefault="006C348D" w:rsidP="0087024B">
            <w:pPr>
              <w:pStyle w:val="OtherTableBody"/>
            </w:pPr>
            <w:r>
              <w:t>A18</w:t>
            </w:r>
          </w:p>
        </w:tc>
        <w:tc>
          <w:tcPr>
            <w:tcW w:w="4200" w:type="dxa"/>
          </w:tcPr>
          <w:p w14:paraId="2E6D6EBF" w14:textId="77777777" w:rsidR="006C348D" w:rsidRDefault="006C348D" w:rsidP="0087024B">
            <w:pPr>
              <w:pStyle w:val="OtherTableBody"/>
            </w:pPr>
            <w:r>
              <w:t>ADT/ACK -  Merge patient information</w:t>
            </w:r>
          </w:p>
        </w:tc>
      </w:tr>
      <w:tr w:rsidR="006C348D" w14:paraId="00EF9350" w14:textId="77777777" w:rsidTr="0087024B">
        <w:trPr>
          <w:tblHeader/>
        </w:trPr>
        <w:tc>
          <w:tcPr>
            <w:tcW w:w="600" w:type="dxa"/>
          </w:tcPr>
          <w:p w14:paraId="71211708" w14:textId="77777777" w:rsidR="006C348D" w:rsidRDefault="006C348D" w:rsidP="0087024B">
            <w:pPr>
              <w:pStyle w:val="OtherTableBody"/>
            </w:pPr>
          </w:p>
        </w:tc>
        <w:tc>
          <w:tcPr>
            <w:tcW w:w="600" w:type="dxa"/>
          </w:tcPr>
          <w:p w14:paraId="1D7D9082" w14:textId="77777777" w:rsidR="006C348D" w:rsidRDefault="006C348D" w:rsidP="0087024B">
            <w:pPr>
              <w:pStyle w:val="OtherTableBody"/>
            </w:pPr>
            <w:r>
              <w:t>0003</w:t>
            </w:r>
          </w:p>
        </w:tc>
        <w:tc>
          <w:tcPr>
            <w:tcW w:w="2600" w:type="dxa"/>
          </w:tcPr>
          <w:p w14:paraId="751D95C7" w14:textId="77777777" w:rsidR="006C348D" w:rsidRDefault="006C348D" w:rsidP="0087024B">
            <w:pPr>
              <w:pStyle w:val="OtherTableBody"/>
            </w:pPr>
          </w:p>
        </w:tc>
        <w:tc>
          <w:tcPr>
            <w:tcW w:w="1400" w:type="dxa"/>
          </w:tcPr>
          <w:p w14:paraId="0B07E93C" w14:textId="77777777" w:rsidR="006C348D" w:rsidRDefault="006C348D" w:rsidP="0087024B">
            <w:pPr>
              <w:pStyle w:val="OtherTableBody"/>
            </w:pPr>
            <w:r>
              <w:t>A19</w:t>
            </w:r>
          </w:p>
        </w:tc>
        <w:tc>
          <w:tcPr>
            <w:tcW w:w="4200" w:type="dxa"/>
          </w:tcPr>
          <w:p w14:paraId="498B52AD" w14:textId="77777777" w:rsidR="006C348D" w:rsidRDefault="006C348D" w:rsidP="0087024B">
            <w:pPr>
              <w:pStyle w:val="OtherTableBody"/>
            </w:pPr>
            <w:r>
              <w:t>QRY/ADR -  Patient query</w:t>
            </w:r>
          </w:p>
        </w:tc>
      </w:tr>
      <w:tr w:rsidR="006C348D" w:rsidRPr="00F703F8" w14:paraId="5B049E58" w14:textId="77777777" w:rsidTr="0087024B">
        <w:trPr>
          <w:tblHeader/>
        </w:trPr>
        <w:tc>
          <w:tcPr>
            <w:tcW w:w="600" w:type="dxa"/>
          </w:tcPr>
          <w:p w14:paraId="01F31D16" w14:textId="77777777" w:rsidR="006C348D" w:rsidRDefault="006C348D" w:rsidP="0087024B">
            <w:pPr>
              <w:pStyle w:val="OtherTableBody"/>
            </w:pPr>
          </w:p>
        </w:tc>
        <w:tc>
          <w:tcPr>
            <w:tcW w:w="600" w:type="dxa"/>
          </w:tcPr>
          <w:p w14:paraId="66AF913C" w14:textId="77777777" w:rsidR="006C348D" w:rsidRDefault="006C348D" w:rsidP="0087024B">
            <w:pPr>
              <w:pStyle w:val="OtherTableBody"/>
            </w:pPr>
            <w:r>
              <w:t>0003</w:t>
            </w:r>
          </w:p>
        </w:tc>
        <w:tc>
          <w:tcPr>
            <w:tcW w:w="2600" w:type="dxa"/>
          </w:tcPr>
          <w:p w14:paraId="786391A1" w14:textId="77777777" w:rsidR="006C348D" w:rsidRDefault="006C348D" w:rsidP="0087024B">
            <w:pPr>
              <w:pStyle w:val="OtherTableBody"/>
            </w:pPr>
          </w:p>
        </w:tc>
        <w:tc>
          <w:tcPr>
            <w:tcW w:w="1400" w:type="dxa"/>
          </w:tcPr>
          <w:p w14:paraId="1ED6D57C" w14:textId="77777777" w:rsidR="006C348D" w:rsidRDefault="006C348D" w:rsidP="0087024B">
            <w:pPr>
              <w:pStyle w:val="OtherTableBody"/>
            </w:pPr>
            <w:r>
              <w:t>A20</w:t>
            </w:r>
          </w:p>
        </w:tc>
        <w:tc>
          <w:tcPr>
            <w:tcW w:w="4200" w:type="dxa"/>
          </w:tcPr>
          <w:p w14:paraId="32C8C399" w14:textId="77777777" w:rsidR="006C348D" w:rsidRDefault="006C348D" w:rsidP="0087024B">
            <w:pPr>
              <w:pStyle w:val="OtherTableBody"/>
            </w:pPr>
            <w:r>
              <w:t>ADT/ACK -  Bed status update</w:t>
            </w:r>
          </w:p>
        </w:tc>
      </w:tr>
      <w:tr w:rsidR="006C348D" w:rsidRPr="00F703F8" w14:paraId="330580A4" w14:textId="77777777" w:rsidTr="0087024B">
        <w:trPr>
          <w:tblHeader/>
        </w:trPr>
        <w:tc>
          <w:tcPr>
            <w:tcW w:w="600" w:type="dxa"/>
          </w:tcPr>
          <w:p w14:paraId="5B3B8709" w14:textId="77777777" w:rsidR="006C348D" w:rsidRDefault="006C348D" w:rsidP="0087024B">
            <w:pPr>
              <w:pStyle w:val="OtherTableBody"/>
            </w:pPr>
          </w:p>
        </w:tc>
        <w:tc>
          <w:tcPr>
            <w:tcW w:w="600" w:type="dxa"/>
          </w:tcPr>
          <w:p w14:paraId="15B841C8" w14:textId="77777777" w:rsidR="006C348D" w:rsidRDefault="006C348D" w:rsidP="0087024B">
            <w:pPr>
              <w:pStyle w:val="OtherTableBody"/>
            </w:pPr>
            <w:r>
              <w:t>0003</w:t>
            </w:r>
          </w:p>
        </w:tc>
        <w:tc>
          <w:tcPr>
            <w:tcW w:w="2600" w:type="dxa"/>
          </w:tcPr>
          <w:p w14:paraId="58C06381" w14:textId="77777777" w:rsidR="006C348D" w:rsidRDefault="006C348D" w:rsidP="0087024B">
            <w:pPr>
              <w:pStyle w:val="OtherTableBody"/>
            </w:pPr>
          </w:p>
        </w:tc>
        <w:tc>
          <w:tcPr>
            <w:tcW w:w="1400" w:type="dxa"/>
          </w:tcPr>
          <w:p w14:paraId="67B64180" w14:textId="77777777" w:rsidR="006C348D" w:rsidRDefault="006C348D" w:rsidP="0087024B">
            <w:pPr>
              <w:pStyle w:val="OtherTableBody"/>
            </w:pPr>
            <w:r>
              <w:t>A21</w:t>
            </w:r>
          </w:p>
        </w:tc>
        <w:tc>
          <w:tcPr>
            <w:tcW w:w="4200" w:type="dxa"/>
          </w:tcPr>
          <w:p w14:paraId="55FBAC15" w14:textId="77777777" w:rsidR="006C348D" w:rsidRDefault="006C348D" w:rsidP="0087024B">
            <w:pPr>
              <w:pStyle w:val="OtherTableBody"/>
            </w:pPr>
            <w:r>
              <w:t>ADT/ACK -  Patient goes on a "leave of absence"</w:t>
            </w:r>
          </w:p>
        </w:tc>
      </w:tr>
      <w:tr w:rsidR="006C348D" w:rsidRPr="00F703F8" w14:paraId="14360208" w14:textId="77777777" w:rsidTr="0087024B">
        <w:trPr>
          <w:tblHeader/>
        </w:trPr>
        <w:tc>
          <w:tcPr>
            <w:tcW w:w="600" w:type="dxa"/>
          </w:tcPr>
          <w:p w14:paraId="7524D357" w14:textId="77777777" w:rsidR="006C348D" w:rsidRDefault="006C348D" w:rsidP="0087024B">
            <w:pPr>
              <w:pStyle w:val="OtherTableBody"/>
            </w:pPr>
          </w:p>
        </w:tc>
        <w:tc>
          <w:tcPr>
            <w:tcW w:w="600" w:type="dxa"/>
          </w:tcPr>
          <w:p w14:paraId="20CCA08D" w14:textId="77777777" w:rsidR="006C348D" w:rsidRDefault="006C348D" w:rsidP="0087024B">
            <w:pPr>
              <w:pStyle w:val="OtherTableBody"/>
            </w:pPr>
            <w:r>
              <w:t>0003</w:t>
            </w:r>
          </w:p>
        </w:tc>
        <w:tc>
          <w:tcPr>
            <w:tcW w:w="2600" w:type="dxa"/>
          </w:tcPr>
          <w:p w14:paraId="65380315" w14:textId="77777777" w:rsidR="006C348D" w:rsidRDefault="006C348D" w:rsidP="0087024B">
            <w:pPr>
              <w:pStyle w:val="OtherTableBody"/>
            </w:pPr>
          </w:p>
        </w:tc>
        <w:tc>
          <w:tcPr>
            <w:tcW w:w="1400" w:type="dxa"/>
          </w:tcPr>
          <w:p w14:paraId="30DB2FDF" w14:textId="77777777" w:rsidR="006C348D" w:rsidRDefault="006C348D" w:rsidP="0087024B">
            <w:pPr>
              <w:pStyle w:val="OtherTableBody"/>
            </w:pPr>
            <w:r>
              <w:t>A22</w:t>
            </w:r>
          </w:p>
        </w:tc>
        <w:tc>
          <w:tcPr>
            <w:tcW w:w="4200" w:type="dxa"/>
          </w:tcPr>
          <w:p w14:paraId="63C83F6C" w14:textId="77777777" w:rsidR="006C348D" w:rsidRDefault="006C348D" w:rsidP="0087024B">
            <w:pPr>
              <w:pStyle w:val="OtherTableBody"/>
            </w:pPr>
            <w:r>
              <w:t>ADT/ACK -  Patient returns from a "leave of absence"</w:t>
            </w:r>
          </w:p>
        </w:tc>
      </w:tr>
      <w:tr w:rsidR="006C348D" w:rsidRPr="00F703F8" w14:paraId="241E13C4" w14:textId="77777777" w:rsidTr="0087024B">
        <w:trPr>
          <w:tblHeader/>
        </w:trPr>
        <w:tc>
          <w:tcPr>
            <w:tcW w:w="600" w:type="dxa"/>
          </w:tcPr>
          <w:p w14:paraId="76F8A0AE" w14:textId="77777777" w:rsidR="006C348D" w:rsidRDefault="006C348D" w:rsidP="0087024B">
            <w:pPr>
              <w:pStyle w:val="OtherTableBody"/>
            </w:pPr>
          </w:p>
        </w:tc>
        <w:tc>
          <w:tcPr>
            <w:tcW w:w="600" w:type="dxa"/>
          </w:tcPr>
          <w:p w14:paraId="3B3920C2" w14:textId="77777777" w:rsidR="006C348D" w:rsidRDefault="006C348D" w:rsidP="0087024B">
            <w:pPr>
              <w:pStyle w:val="OtherTableBody"/>
            </w:pPr>
            <w:r>
              <w:t>0003</w:t>
            </w:r>
          </w:p>
        </w:tc>
        <w:tc>
          <w:tcPr>
            <w:tcW w:w="2600" w:type="dxa"/>
          </w:tcPr>
          <w:p w14:paraId="19AA7B89" w14:textId="77777777" w:rsidR="006C348D" w:rsidRDefault="006C348D" w:rsidP="0087024B">
            <w:pPr>
              <w:pStyle w:val="OtherTableBody"/>
            </w:pPr>
          </w:p>
        </w:tc>
        <w:tc>
          <w:tcPr>
            <w:tcW w:w="1400" w:type="dxa"/>
          </w:tcPr>
          <w:p w14:paraId="3C51EE11" w14:textId="77777777" w:rsidR="006C348D" w:rsidRDefault="006C348D" w:rsidP="0087024B">
            <w:pPr>
              <w:pStyle w:val="OtherTableBody"/>
            </w:pPr>
            <w:r>
              <w:t>A23</w:t>
            </w:r>
          </w:p>
        </w:tc>
        <w:tc>
          <w:tcPr>
            <w:tcW w:w="4200" w:type="dxa"/>
          </w:tcPr>
          <w:p w14:paraId="2E26DDF7" w14:textId="77777777" w:rsidR="006C348D" w:rsidRDefault="006C348D" w:rsidP="0087024B">
            <w:pPr>
              <w:pStyle w:val="OtherTableBody"/>
            </w:pPr>
            <w:r>
              <w:t>ADT/ACK -  Delete a patient record</w:t>
            </w:r>
          </w:p>
        </w:tc>
      </w:tr>
      <w:tr w:rsidR="006C348D" w14:paraId="54E64F7F" w14:textId="77777777" w:rsidTr="0087024B">
        <w:trPr>
          <w:tblHeader/>
        </w:trPr>
        <w:tc>
          <w:tcPr>
            <w:tcW w:w="600" w:type="dxa"/>
          </w:tcPr>
          <w:p w14:paraId="30E9012C" w14:textId="77777777" w:rsidR="006C348D" w:rsidRDefault="006C348D" w:rsidP="0087024B">
            <w:pPr>
              <w:pStyle w:val="OtherTableBody"/>
            </w:pPr>
          </w:p>
        </w:tc>
        <w:tc>
          <w:tcPr>
            <w:tcW w:w="600" w:type="dxa"/>
          </w:tcPr>
          <w:p w14:paraId="75DECCF2" w14:textId="77777777" w:rsidR="006C348D" w:rsidRDefault="006C348D" w:rsidP="0087024B">
            <w:pPr>
              <w:pStyle w:val="OtherTableBody"/>
            </w:pPr>
            <w:r>
              <w:t>0003</w:t>
            </w:r>
          </w:p>
        </w:tc>
        <w:tc>
          <w:tcPr>
            <w:tcW w:w="2600" w:type="dxa"/>
          </w:tcPr>
          <w:p w14:paraId="7F69698E" w14:textId="77777777" w:rsidR="006C348D" w:rsidRDefault="006C348D" w:rsidP="0087024B">
            <w:pPr>
              <w:pStyle w:val="OtherTableBody"/>
            </w:pPr>
          </w:p>
        </w:tc>
        <w:tc>
          <w:tcPr>
            <w:tcW w:w="1400" w:type="dxa"/>
          </w:tcPr>
          <w:p w14:paraId="0A03605B" w14:textId="77777777" w:rsidR="006C348D" w:rsidRDefault="006C348D" w:rsidP="0087024B">
            <w:pPr>
              <w:pStyle w:val="OtherTableBody"/>
            </w:pPr>
            <w:r>
              <w:t>A24</w:t>
            </w:r>
          </w:p>
        </w:tc>
        <w:tc>
          <w:tcPr>
            <w:tcW w:w="4200" w:type="dxa"/>
          </w:tcPr>
          <w:p w14:paraId="3E942899" w14:textId="77777777" w:rsidR="006C348D" w:rsidRDefault="006C348D" w:rsidP="0087024B">
            <w:pPr>
              <w:pStyle w:val="OtherTableBody"/>
            </w:pPr>
            <w:r>
              <w:t>ADT/ACK -  Link patient information</w:t>
            </w:r>
          </w:p>
        </w:tc>
      </w:tr>
      <w:tr w:rsidR="006C348D" w:rsidRPr="00F703F8" w14:paraId="650949F2" w14:textId="77777777" w:rsidTr="0087024B">
        <w:trPr>
          <w:tblHeader/>
        </w:trPr>
        <w:tc>
          <w:tcPr>
            <w:tcW w:w="600" w:type="dxa"/>
          </w:tcPr>
          <w:p w14:paraId="228493C7" w14:textId="77777777" w:rsidR="006C348D" w:rsidRDefault="006C348D" w:rsidP="0087024B">
            <w:pPr>
              <w:pStyle w:val="OtherTableBody"/>
            </w:pPr>
          </w:p>
        </w:tc>
        <w:tc>
          <w:tcPr>
            <w:tcW w:w="600" w:type="dxa"/>
          </w:tcPr>
          <w:p w14:paraId="53260E8F" w14:textId="77777777" w:rsidR="006C348D" w:rsidRDefault="006C348D" w:rsidP="0087024B">
            <w:pPr>
              <w:pStyle w:val="OtherTableBody"/>
            </w:pPr>
            <w:r>
              <w:t>0003</w:t>
            </w:r>
          </w:p>
        </w:tc>
        <w:tc>
          <w:tcPr>
            <w:tcW w:w="2600" w:type="dxa"/>
          </w:tcPr>
          <w:p w14:paraId="760978E9" w14:textId="77777777" w:rsidR="006C348D" w:rsidRDefault="006C348D" w:rsidP="0087024B">
            <w:pPr>
              <w:pStyle w:val="OtherTableBody"/>
            </w:pPr>
          </w:p>
        </w:tc>
        <w:tc>
          <w:tcPr>
            <w:tcW w:w="1400" w:type="dxa"/>
          </w:tcPr>
          <w:p w14:paraId="6470713D" w14:textId="77777777" w:rsidR="006C348D" w:rsidRDefault="006C348D" w:rsidP="0087024B">
            <w:pPr>
              <w:pStyle w:val="OtherTableBody"/>
            </w:pPr>
            <w:r>
              <w:t>A25</w:t>
            </w:r>
          </w:p>
        </w:tc>
        <w:tc>
          <w:tcPr>
            <w:tcW w:w="4200" w:type="dxa"/>
          </w:tcPr>
          <w:p w14:paraId="48B50EE5" w14:textId="77777777" w:rsidR="006C348D" w:rsidRDefault="006C348D" w:rsidP="0087024B">
            <w:pPr>
              <w:pStyle w:val="OtherTableBody"/>
            </w:pPr>
            <w:r>
              <w:t>ADT/ACK -  Cancel pending discharge</w:t>
            </w:r>
          </w:p>
        </w:tc>
      </w:tr>
      <w:tr w:rsidR="006C348D" w:rsidRPr="00F703F8" w14:paraId="5CA49E4C" w14:textId="77777777" w:rsidTr="0087024B">
        <w:trPr>
          <w:tblHeader/>
        </w:trPr>
        <w:tc>
          <w:tcPr>
            <w:tcW w:w="600" w:type="dxa"/>
          </w:tcPr>
          <w:p w14:paraId="3066B231" w14:textId="77777777" w:rsidR="006C348D" w:rsidRDefault="006C348D" w:rsidP="0087024B">
            <w:pPr>
              <w:pStyle w:val="OtherTableBody"/>
            </w:pPr>
          </w:p>
        </w:tc>
        <w:tc>
          <w:tcPr>
            <w:tcW w:w="600" w:type="dxa"/>
          </w:tcPr>
          <w:p w14:paraId="6ECEBD24" w14:textId="77777777" w:rsidR="006C348D" w:rsidRDefault="006C348D" w:rsidP="0087024B">
            <w:pPr>
              <w:pStyle w:val="OtherTableBody"/>
            </w:pPr>
            <w:r>
              <w:t>0003</w:t>
            </w:r>
          </w:p>
        </w:tc>
        <w:tc>
          <w:tcPr>
            <w:tcW w:w="2600" w:type="dxa"/>
          </w:tcPr>
          <w:p w14:paraId="0C3B08E4" w14:textId="77777777" w:rsidR="006C348D" w:rsidRDefault="006C348D" w:rsidP="0087024B">
            <w:pPr>
              <w:pStyle w:val="OtherTableBody"/>
            </w:pPr>
          </w:p>
        </w:tc>
        <w:tc>
          <w:tcPr>
            <w:tcW w:w="1400" w:type="dxa"/>
          </w:tcPr>
          <w:p w14:paraId="4FD0BB37" w14:textId="77777777" w:rsidR="006C348D" w:rsidRDefault="006C348D" w:rsidP="0087024B">
            <w:pPr>
              <w:pStyle w:val="OtherTableBody"/>
            </w:pPr>
            <w:r>
              <w:t>A26</w:t>
            </w:r>
          </w:p>
        </w:tc>
        <w:tc>
          <w:tcPr>
            <w:tcW w:w="4200" w:type="dxa"/>
          </w:tcPr>
          <w:p w14:paraId="15AB0327" w14:textId="77777777" w:rsidR="006C348D" w:rsidRDefault="006C348D" w:rsidP="0087024B">
            <w:pPr>
              <w:pStyle w:val="OtherTableBody"/>
            </w:pPr>
            <w:r>
              <w:t>ADT/ACK -  Cancel pending transfer</w:t>
            </w:r>
          </w:p>
        </w:tc>
      </w:tr>
      <w:tr w:rsidR="006C348D" w:rsidRPr="00F703F8" w14:paraId="15127167" w14:textId="77777777" w:rsidTr="0087024B">
        <w:trPr>
          <w:tblHeader/>
        </w:trPr>
        <w:tc>
          <w:tcPr>
            <w:tcW w:w="600" w:type="dxa"/>
          </w:tcPr>
          <w:p w14:paraId="3259AD1E" w14:textId="77777777" w:rsidR="006C348D" w:rsidRDefault="006C348D" w:rsidP="0087024B">
            <w:pPr>
              <w:pStyle w:val="OtherTableBody"/>
            </w:pPr>
          </w:p>
        </w:tc>
        <w:tc>
          <w:tcPr>
            <w:tcW w:w="600" w:type="dxa"/>
          </w:tcPr>
          <w:p w14:paraId="355313C4" w14:textId="77777777" w:rsidR="006C348D" w:rsidRDefault="006C348D" w:rsidP="0087024B">
            <w:pPr>
              <w:pStyle w:val="OtherTableBody"/>
            </w:pPr>
            <w:r>
              <w:t>0003</w:t>
            </w:r>
          </w:p>
        </w:tc>
        <w:tc>
          <w:tcPr>
            <w:tcW w:w="2600" w:type="dxa"/>
          </w:tcPr>
          <w:p w14:paraId="4F2A2510" w14:textId="77777777" w:rsidR="006C348D" w:rsidRDefault="006C348D" w:rsidP="0087024B">
            <w:pPr>
              <w:pStyle w:val="OtherTableBody"/>
            </w:pPr>
          </w:p>
        </w:tc>
        <w:tc>
          <w:tcPr>
            <w:tcW w:w="1400" w:type="dxa"/>
          </w:tcPr>
          <w:p w14:paraId="1EDCAF01" w14:textId="77777777" w:rsidR="006C348D" w:rsidRDefault="006C348D" w:rsidP="0087024B">
            <w:pPr>
              <w:pStyle w:val="OtherTableBody"/>
            </w:pPr>
            <w:r>
              <w:t>A27</w:t>
            </w:r>
          </w:p>
        </w:tc>
        <w:tc>
          <w:tcPr>
            <w:tcW w:w="4200" w:type="dxa"/>
          </w:tcPr>
          <w:p w14:paraId="13328B30" w14:textId="77777777" w:rsidR="006C348D" w:rsidRDefault="006C348D" w:rsidP="0087024B">
            <w:pPr>
              <w:pStyle w:val="OtherTableBody"/>
            </w:pPr>
            <w:r>
              <w:t>ADT/ACK -  Cancel pending admit</w:t>
            </w:r>
          </w:p>
        </w:tc>
      </w:tr>
      <w:tr w:rsidR="006C348D" w:rsidRPr="00F703F8" w14:paraId="1A42561B" w14:textId="77777777" w:rsidTr="0087024B">
        <w:trPr>
          <w:tblHeader/>
        </w:trPr>
        <w:tc>
          <w:tcPr>
            <w:tcW w:w="600" w:type="dxa"/>
          </w:tcPr>
          <w:p w14:paraId="7F954266" w14:textId="77777777" w:rsidR="006C348D" w:rsidRDefault="006C348D" w:rsidP="0087024B">
            <w:pPr>
              <w:pStyle w:val="OtherTableBody"/>
            </w:pPr>
          </w:p>
        </w:tc>
        <w:tc>
          <w:tcPr>
            <w:tcW w:w="600" w:type="dxa"/>
          </w:tcPr>
          <w:p w14:paraId="1C2135EC" w14:textId="77777777" w:rsidR="006C348D" w:rsidRDefault="006C348D" w:rsidP="0087024B">
            <w:pPr>
              <w:pStyle w:val="OtherTableBody"/>
            </w:pPr>
            <w:r>
              <w:t>0003</w:t>
            </w:r>
          </w:p>
        </w:tc>
        <w:tc>
          <w:tcPr>
            <w:tcW w:w="2600" w:type="dxa"/>
          </w:tcPr>
          <w:p w14:paraId="411E63BE" w14:textId="77777777" w:rsidR="006C348D" w:rsidRDefault="006C348D" w:rsidP="0087024B">
            <w:pPr>
              <w:pStyle w:val="OtherTableBody"/>
            </w:pPr>
          </w:p>
        </w:tc>
        <w:tc>
          <w:tcPr>
            <w:tcW w:w="1400" w:type="dxa"/>
          </w:tcPr>
          <w:p w14:paraId="45E55507" w14:textId="77777777" w:rsidR="006C348D" w:rsidRDefault="006C348D" w:rsidP="0087024B">
            <w:pPr>
              <w:pStyle w:val="OtherTableBody"/>
            </w:pPr>
            <w:r>
              <w:t>A28</w:t>
            </w:r>
          </w:p>
        </w:tc>
        <w:tc>
          <w:tcPr>
            <w:tcW w:w="4200" w:type="dxa"/>
          </w:tcPr>
          <w:p w14:paraId="09FBC1B1" w14:textId="77777777" w:rsidR="006C348D" w:rsidRDefault="006C348D" w:rsidP="0087024B">
            <w:pPr>
              <w:pStyle w:val="OtherTableBody"/>
            </w:pPr>
            <w:r>
              <w:t>ADT/ACK -  Add person information</w:t>
            </w:r>
          </w:p>
        </w:tc>
      </w:tr>
      <w:tr w:rsidR="006C348D" w14:paraId="78777049" w14:textId="77777777" w:rsidTr="0087024B">
        <w:trPr>
          <w:tblHeader/>
        </w:trPr>
        <w:tc>
          <w:tcPr>
            <w:tcW w:w="600" w:type="dxa"/>
          </w:tcPr>
          <w:p w14:paraId="7DEE0320" w14:textId="77777777" w:rsidR="006C348D" w:rsidRDefault="006C348D" w:rsidP="0087024B">
            <w:pPr>
              <w:pStyle w:val="OtherTableBody"/>
            </w:pPr>
          </w:p>
        </w:tc>
        <w:tc>
          <w:tcPr>
            <w:tcW w:w="600" w:type="dxa"/>
          </w:tcPr>
          <w:p w14:paraId="2EFAE11B" w14:textId="77777777" w:rsidR="006C348D" w:rsidRDefault="006C348D" w:rsidP="0087024B">
            <w:pPr>
              <w:pStyle w:val="OtherTableBody"/>
            </w:pPr>
            <w:r>
              <w:t>0003</w:t>
            </w:r>
          </w:p>
        </w:tc>
        <w:tc>
          <w:tcPr>
            <w:tcW w:w="2600" w:type="dxa"/>
          </w:tcPr>
          <w:p w14:paraId="699A93A9" w14:textId="77777777" w:rsidR="006C348D" w:rsidRDefault="006C348D" w:rsidP="0087024B">
            <w:pPr>
              <w:pStyle w:val="OtherTableBody"/>
            </w:pPr>
          </w:p>
        </w:tc>
        <w:tc>
          <w:tcPr>
            <w:tcW w:w="1400" w:type="dxa"/>
          </w:tcPr>
          <w:p w14:paraId="6A1FA5D7" w14:textId="77777777" w:rsidR="006C348D" w:rsidRDefault="006C348D" w:rsidP="0087024B">
            <w:pPr>
              <w:pStyle w:val="OtherTableBody"/>
            </w:pPr>
            <w:r>
              <w:t>A29</w:t>
            </w:r>
          </w:p>
        </w:tc>
        <w:tc>
          <w:tcPr>
            <w:tcW w:w="4200" w:type="dxa"/>
          </w:tcPr>
          <w:p w14:paraId="5B2A1513" w14:textId="77777777" w:rsidR="006C348D" w:rsidRDefault="006C348D" w:rsidP="0087024B">
            <w:pPr>
              <w:pStyle w:val="OtherTableBody"/>
            </w:pPr>
            <w:r>
              <w:t>ADT/ACK -  Delete person information</w:t>
            </w:r>
          </w:p>
        </w:tc>
      </w:tr>
      <w:tr w:rsidR="006C348D" w:rsidRPr="00F703F8" w14:paraId="01BD6806" w14:textId="77777777" w:rsidTr="0087024B">
        <w:trPr>
          <w:tblHeader/>
        </w:trPr>
        <w:tc>
          <w:tcPr>
            <w:tcW w:w="600" w:type="dxa"/>
          </w:tcPr>
          <w:p w14:paraId="191BA06D" w14:textId="77777777" w:rsidR="006C348D" w:rsidRDefault="006C348D" w:rsidP="0087024B">
            <w:pPr>
              <w:pStyle w:val="OtherTableBody"/>
            </w:pPr>
          </w:p>
        </w:tc>
        <w:tc>
          <w:tcPr>
            <w:tcW w:w="600" w:type="dxa"/>
          </w:tcPr>
          <w:p w14:paraId="53E62B78" w14:textId="77777777" w:rsidR="006C348D" w:rsidRDefault="006C348D" w:rsidP="0087024B">
            <w:pPr>
              <w:pStyle w:val="OtherTableBody"/>
            </w:pPr>
            <w:r>
              <w:t>0003</w:t>
            </w:r>
          </w:p>
        </w:tc>
        <w:tc>
          <w:tcPr>
            <w:tcW w:w="2600" w:type="dxa"/>
          </w:tcPr>
          <w:p w14:paraId="401E8B70" w14:textId="77777777" w:rsidR="006C348D" w:rsidRDefault="006C348D" w:rsidP="0087024B">
            <w:pPr>
              <w:pStyle w:val="OtherTableBody"/>
            </w:pPr>
          </w:p>
        </w:tc>
        <w:tc>
          <w:tcPr>
            <w:tcW w:w="1400" w:type="dxa"/>
          </w:tcPr>
          <w:p w14:paraId="6ED8104A" w14:textId="77777777" w:rsidR="006C348D" w:rsidRDefault="006C348D" w:rsidP="0087024B">
            <w:pPr>
              <w:pStyle w:val="OtherTableBody"/>
            </w:pPr>
            <w:r>
              <w:t>A30</w:t>
            </w:r>
          </w:p>
        </w:tc>
        <w:tc>
          <w:tcPr>
            <w:tcW w:w="4200" w:type="dxa"/>
          </w:tcPr>
          <w:p w14:paraId="71F5E775" w14:textId="77777777" w:rsidR="006C348D" w:rsidRDefault="006C348D" w:rsidP="0087024B">
            <w:pPr>
              <w:pStyle w:val="OtherTableBody"/>
            </w:pPr>
            <w:r>
              <w:t>ADT/ACK -  Merge person information</w:t>
            </w:r>
          </w:p>
        </w:tc>
      </w:tr>
      <w:tr w:rsidR="006C348D" w14:paraId="5AA4BDFB" w14:textId="77777777" w:rsidTr="0087024B">
        <w:trPr>
          <w:tblHeader/>
        </w:trPr>
        <w:tc>
          <w:tcPr>
            <w:tcW w:w="600" w:type="dxa"/>
          </w:tcPr>
          <w:p w14:paraId="5A4C4CAD" w14:textId="77777777" w:rsidR="006C348D" w:rsidRDefault="006C348D" w:rsidP="0087024B">
            <w:pPr>
              <w:pStyle w:val="OtherTableBody"/>
            </w:pPr>
          </w:p>
        </w:tc>
        <w:tc>
          <w:tcPr>
            <w:tcW w:w="600" w:type="dxa"/>
          </w:tcPr>
          <w:p w14:paraId="3C265FEB" w14:textId="77777777" w:rsidR="006C348D" w:rsidRDefault="006C348D" w:rsidP="0087024B">
            <w:pPr>
              <w:pStyle w:val="OtherTableBody"/>
            </w:pPr>
            <w:r>
              <w:t>0003</w:t>
            </w:r>
          </w:p>
        </w:tc>
        <w:tc>
          <w:tcPr>
            <w:tcW w:w="2600" w:type="dxa"/>
          </w:tcPr>
          <w:p w14:paraId="273A8766" w14:textId="77777777" w:rsidR="006C348D" w:rsidRDefault="006C348D" w:rsidP="0087024B">
            <w:pPr>
              <w:pStyle w:val="OtherTableBody"/>
            </w:pPr>
          </w:p>
        </w:tc>
        <w:tc>
          <w:tcPr>
            <w:tcW w:w="1400" w:type="dxa"/>
          </w:tcPr>
          <w:p w14:paraId="0B692368" w14:textId="77777777" w:rsidR="006C348D" w:rsidRDefault="006C348D" w:rsidP="0087024B">
            <w:pPr>
              <w:pStyle w:val="OtherTableBody"/>
            </w:pPr>
            <w:r>
              <w:t>A31</w:t>
            </w:r>
          </w:p>
        </w:tc>
        <w:tc>
          <w:tcPr>
            <w:tcW w:w="4200" w:type="dxa"/>
          </w:tcPr>
          <w:p w14:paraId="5B800DF8" w14:textId="77777777" w:rsidR="006C348D" w:rsidRDefault="006C348D" w:rsidP="0087024B">
            <w:pPr>
              <w:pStyle w:val="OtherTableBody"/>
            </w:pPr>
            <w:r>
              <w:t>ADT/ACK -  Update person information</w:t>
            </w:r>
          </w:p>
        </w:tc>
      </w:tr>
      <w:tr w:rsidR="006C348D" w:rsidRPr="00F703F8" w14:paraId="3A057DF4" w14:textId="77777777" w:rsidTr="0087024B">
        <w:trPr>
          <w:tblHeader/>
        </w:trPr>
        <w:tc>
          <w:tcPr>
            <w:tcW w:w="600" w:type="dxa"/>
          </w:tcPr>
          <w:p w14:paraId="7D192CAF" w14:textId="77777777" w:rsidR="006C348D" w:rsidRDefault="006C348D" w:rsidP="0087024B">
            <w:pPr>
              <w:pStyle w:val="OtherTableBody"/>
            </w:pPr>
          </w:p>
        </w:tc>
        <w:tc>
          <w:tcPr>
            <w:tcW w:w="600" w:type="dxa"/>
          </w:tcPr>
          <w:p w14:paraId="49D421FF" w14:textId="77777777" w:rsidR="006C348D" w:rsidRDefault="006C348D" w:rsidP="0087024B">
            <w:pPr>
              <w:pStyle w:val="OtherTableBody"/>
            </w:pPr>
            <w:r>
              <w:t>0003</w:t>
            </w:r>
          </w:p>
        </w:tc>
        <w:tc>
          <w:tcPr>
            <w:tcW w:w="2600" w:type="dxa"/>
          </w:tcPr>
          <w:p w14:paraId="6A29072E" w14:textId="77777777" w:rsidR="006C348D" w:rsidRDefault="006C348D" w:rsidP="0087024B">
            <w:pPr>
              <w:pStyle w:val="OtherTableBody"/>
            </w:pPr>
          </w:p>
        </w:tc>
        <w:tc>
          <w:tcPr>
            <w:tcW w:w="1400" w:type="dxa"/>
          </w:tcPr>
          <w:p w14:paraId="43055DDB" w14:textId="77777777" w:rsidR="006C348D" w:rsidRDefault="006C348D" w:rsidP="0087024B">
            <w:pPr>
              <w:pStyle w:val="OtherTableBody"/>
            </w:pPr>
            <w:r>
              <w:t>A32</w:t>
            </w:r>
          </w:p>
        </w:tc>
        <w:tc>
          <w:tcPr>
            <w:tcW w:w="4200" w:type="dxa"/>
          </w:tcPr>
          <w:p w14:paraId="3FEE74D9" w14:textId="77777777" w:rsidR="006C348D" w:rsidRDefault="006C348D" w:rsidP="0087024B">
            <w:pPr>
              <w:pStyle w:val="OtherTableBody"/>
            </w:pPr>
            <w:r>
              <w:t>ADT/ACK -  Cancel patient arriving - tracking</w:t>
            </w:r>
          </w:p>
        </w:tc>
      </w:tr>
      <w:tr w:rsidR="006C348D" w:rsidRPr="00F703F8" w14:paraId="0061E1B9" w14:textId="77777777" w:rsidTr="0087024B">
        <w:trPr>
          <w:tblHeader/>
        </w:trPr>
        <w:tc>
          <w:tcPr>
            <w:tcW w:w="600" w:type="dxa"/>
          </w:tcPr>
          <w:p w14:paraId="7FBDBA4D" w14:textId="77777777" w:rsidR="006C348D" w:rsidRDefault="006C348D" w:rsidP="0087024B">
            <w:pPr>
              <w:pStyle w:val="OtherTableBody"/>
            </w:pPr>
          </w:p>
        </w:tc>
        <w:tc>
          <w:tcPr>
            <w:tcW w:w="600" w:type="dxa"/>
          </w:tcPr>
          <w:p w14:paraId="2CA112CF" w14:textId="77777777" w:rsidR="006C348D" w:rsidRDefault="006C348D" w:rsidP="0087024B">
            <w:pPr>
              <w:pStyle w:val="OtherTableBody"/>
            </w:pPr>
            <w:r>
              <w:t>0003</w:t>
            </w:r>
          </w:p>
        </w:tc>
        <w:tc>
          <w:tcPr>
            <w:tcW w:w="2600" w:type="dxa"/>
          </w:tcPr>
          <w:p w14:paraId="3A5B6C56" w14:textId="77777777" w:rsidR="006C348D" w:rsidRDefault="006C348D" w:rsidP="0087024B">
            <w:pPr>
              <w:pStyle w:val="OtherTableBody"/>
            </w:pPr>
          </w:p>
        </w:tc>
        <w:tc>
          <w:tcPr>
            <w:tcW w:w="1400" w:type="dxa"/>
          </w:tcPr>
          <w:p w14:paraId="6057F09D" w14:textId="77777777" w:rsidR="006C348D" w:rsidRDefault="006C348D" w:rsidP="0087024B">
            <w:pPr>
              <w:pStyle w:val="OtherTableBody"/>
            </w:pPr>
            <w:r>
              <w:t>A33</w:t>
            </w:r>
          </w:p>
        </w:tc>
        <w:tc>
          <w:tcPr>
            <w:tcW w:w="4200" w:type="dxa"/>
          </w:tcPr>
          <w:p w14:paraId="28B69AEB" w14:textId="77777777" w:rsidR="006C348D" w:rsidRDefault="006C348D" w:rsidP="0087024B">
            <w:pPr>
              <w:pStyle w:val="OtherTableBody"/>
            </w:pPr>
            <w:r>
              <w:t>ADT/ACK -  Cancel patient departing - tracking</w:t>
            </w:r>
          </w:p>
        </w:tc>
      </w:tr>
      <w:tr w:rsidR="006C348D" w:rsidRPr="00F703F8" w14:paraId="1B0FDA69" w14:textId="77777777" w:rsidTr="0087024B">
        <w:trPr>
          <w:tblHeader/>
        </w:trPr>
        <w:tc>
          <w:tcPr>
            <w:tcW w:w="600" w:type="dxa"/>
          </w:tcPr>
          <w:p w14:paraId="461D1A19" w14:textId="77777777" w:rsidR="006C348D" w:rsidRDefault="006C348D" w:rsidP="0087024B">
            <w:pPr>
              <w:pStyle w:val="OtherTableBody"/>
            </w:pPr>
          </w:p>
        </w:tc>
        <w:tc>
          <w:tcPr>
            <w:tcW w:w="600" w:type="dxa"/>
          </w:tcPr>
          <w:p w14:paraId="657F0B25" w14:textId="77777777" w:rsidR="006C348D" w:rsidRDefault="006C348D" w:rsidP="0087024B">
            <w:pPr>
              <w:pStyle w:val="OtherTableBody"/>
            </w:pPr>
            <w:r>
              <w:t>0003</w:t>
            </w:r>
          </w:p>
        </w:tc>
        <w:tc>
          <w:tcPr>
            <w:tcW w:w="2600" w:type="dxa"/>
          </w:tcPr>
          <w:p w14:paraId="55DB7F67" w14:textId="77777777" w:rsidR="006C348D" w:rsidRDefault="006C348D" w:rsidP="0087024B">
            <w:pPr>
              <w:pStyle w:val="OtherTableBody"/>
            </w:pPr>
          </w:p>
        </w:tc>
        <w:tc>
          <w:tcPr>
            <w:tcW w:w="1400" w:type="dxa"/>
          </w:tcPr>
          <w:p w14:paraId="60B38103" w14:textId="77777777" w:rsidR="006C348D" w:rsidRDefault="006C348D" w:rsidP="0087024B">
            <w:pPr>
              <w:pStyle w:val="OtherTableBody"/>
            </w:pPr>
            <w:r>
              <w:t>A34</w:t>
            </w:r>
          </w:p>
        </w:tc>
        <w:tc>
          <w:tcPr>
            <w:tcW w:w="4200" w:type="dxa"/>
          </w:tcPr>
          <w:p w14:paraId="61692DD3" w14:textId="77777777" w:rsidR="006C348D" w:rsidRDefault="006C348D" w:rsidP="0087024B">
            <w:pPr>
              <w:pStyle w:val="OtherTableBody"/>
            </w:pPr>
            <w:r>
              <w:t>ADT/ACK -  Merge patient information - patient ID only</w:t>
            </w:r>
          </w:p>
        </w:tc>
      </w:tr>
      <w:tr w:rsidR="006C348D" w:rsidRPr="00F703F8" w14:paraId="1FB02FEF" w14:textId="77777777" w:rsidTr="0087024B">
        <w:trPr>
          <w:tblHeader/>
        </w:trPr>
        <w:tc>
          <w:tcPr>
            <w:tcW w:w="600" w:type="dxa"/>
          </w:tcPr>
          <w:p w14:paraId="4A3AB10E" w14:textId="77777777" w:rsidR="006C348D" w:rsidRDefault="006C348D" w:rsidP="0087024B">
            <w:pPr>
              <w:pStyle w:val="OtherTableBody"/>
            </w:pPr>
          </w:p>
        </w:tc>
        <w:tc>
          <w:tcPr>
            <w:tcW w:w="600" w:type="dxa"/>
          </w:tcPr>
          <w:p w14:paraId="48A747CB" w14:textId="77777777" w:rsidR="006C348D" w:rsidRDefault="006C348D" w:rsidP="0087024B">
            <w:pPr>
              <w:pStyle w:val="OtherTableBody"/>
            </w:pPr>
            <w:r>
              <w:t>0003</w:t>
            </w:r>
          </w:p>
        </w:tc>
        <w:tc>
          <w:tcPr>
            <w:tcW w:w="2600" w:type="dxa"/>
          </w:tcPr>
          <w:p w14:paraId="547A0B30" w14:textId="77777777" w:rsidR="006C348D" w:rsidRDefault="006C348D" w:rsidP="0087024B">
            <w:pPr>
              <w:pStyle w:val="OtherTableBody"/>
            </w:pPr>
          </w:p>
        </w:tc>
        <w:tc>
          <w:tcPr>
            <w:tcW w:w="1400" w:type="dxa"/>
          </w:tcPr>
          <w:p w14:paraId="690C2579" w14:textId="77777777" w:rsidR="006C348D" w:rsidRDefault="006C348D" w:rsidP="0087024B">
            <w:pPr>
              <w:pStyle w:val="OtherTableBody"/>
            </w:pPr>
            <w:r>
              <w:t>A35</w:t>
            </w:r>
          </w:p>
        </w:tc>
        <w:tc>
          <w:tcPr>
            <w:tcW w:w="4200" w:type="dxa"/>
          </w:tcPr>
          <w:p w14:paraId="12068886" w14:textId="77777777" w:rsidR="006C348D" w:rsidRDefault="006C348D" w:rsidP="0087024B">
            <w:pPr>
              <w:pStyle w:val="OtherTableBody"/>
            </w:pPr>
            <w:r>
              <w:t>ADT/ACK -  Merge patient information - account number only</w:t>
            </w:r>
          </w:p>
        </w:tc>
      </w:tr>
      <w:tr w:rsidR="006C348D" w:rsidRPr="00F703F8" w14:paraId="5EB1FBB0" w14:textId="77777777" w:rsidTr="0087024B">
        <w:trPr>
          <w:tblHeader/>
        </w:trPr>
        <w:tc>
          <w:tcPr>
            <w:tcW w:w="600" w:type="dxa"/>
          </w:tcPr>
          <w:p w14:paraId="452BA097" w14:textId="77777777" w:rsidR="006C348D" w:rsidRDefault="006C348D" w:rsidP="0087024B">
            <w:pPr>
              <w:pStyle w:val="OtherTableBody"/>
            </w:pPr>
          </w:p>
        </w:tc>
        <w:tc>
          <w:tcPr>
            <w:tcW w:w="600" w:type="dxa"/>
          </w:tcPr>
          <w:p w14:paraId="35BCA69C" w14:textId="77777777" w:rsidR="006C348D" w:rsidRDefault="006C348D" w:rsidP="0087024B">
            <w:pPr>
              <w:pStyle w:val="OtherTableBody"/>
            </w:pPr>
            <w:r>
              <w:t>0003</w:t>
            </w:r>
          </w:p>
        </w:tc>
        <w:tc>
          <w:tcPr>
            <w:tcW w:w="2600" w:type="dxa"/>
          </w:tcPr>
          <w:p w14:paraId="21507BC6" w14:textId="77777777" w:rsidR="006C348D" w:rsidRDefault="006C348D" w:rsidP="0087024B">
            <w:pPr>
              <w:pStyle w:val="OtherTableBody"/>
            </w:pPr>
          </w:p>
        </w:tc>
        <w:tc>
          <w:tcPr>
            <w:tcW w:w="1400" w:type="dxa"/>
          </w:tcPr>
          <w:p w14:paraId="27A93140" w14:textId="77777777" w:rsidR="006C348D" w:rsidRDefault="006C348D" w:rsidP="0087024B">
            <w:pPr>
              <w:pStyle w:val="OtherTableBody"/>
            </w:pPr>
            <w:r>
              <w:t>A36</w:t>
            </w:r>
          </w:p>
        </w:tc>
        <w:tc>
          <w:tcPr>
            <w:tcW w:w="4200" w:type="dxa"/>
          </w:tcPr>
          <w:p w14:paraId="20D32152" w14:textId="77777777" w:rsidR="006C348D" w:rsidRDefault="006C348D" w:rsidP="0087024B">
            <w:pPr>
              <w:pStyle w:val="OtherTableBody"/>
            </w:pPr>
            <w:r>
              <w:t>ADT/ACK -  Merge patient information - patient ID and account number</w:t>
            </w:r>
          </w:p>
        </w:tc>
      </w:tr>
      <w:tr w:rsidR="006C348D" w:rsidRPr="00F703F8" w14:paraId="5E6FBB90" w14:textId="77777777" w:rsidTr="0087024B">
        <w:trPr>
          <w:tblHeader/>
        </w:trPr>
        <w:tc>
          <w:tcPr>
            <w:tcW w:w="600" w:type="dxa"/>
          </w:tcPr>
          <w:p w14:paraId="6D1171EA" w14:textId="77777777" w:rsidR="006C348D" w:rsidRDefault="006C348D" w:rsidP="0087024B">
            <w:pPr>
              <w:pStyle w:val="OtherTableBody"/>
            </w:pPr>
          </w:p>
        </w:tc>
        <w:tc>
          <w:tcPr>
            <w:tcW w:w="600" w:type="dxa"/>
          </w:tcPr>
          <w:p w14:paraId="514C1C30" w14:textId="77777777" w:rsidR="006C348D" w:rsidRDefault="006C348D" w:rsidP="0087024B">
            <w:pPr>
              <w:pStyle w:val="OtherTableBody"/>
            </w:pPr>
            <w:r>
              <w:t>0003</w:t>
            </w:r>
          </w:p>
        </w:tc>
        <w:tc>
          <w:tcPr>
            <w:tcW w:w="2600" w:type="dxa"/>
          </w:tcPr>
          <w:p w14:paraId="6FE232C7" w14:textId="77777777" w:rsidR="006C348D" w:rsidRDefault="006C348D" w:rsidP="0087024B">
            <w:pPr>
              <w:pStyle w:val="OtherTableBody"/>
            </w:pPr>
          </w:p>
        </w:tc>
        <w:tc>
          <w:tcPr>
            <w:tcW w:w="1400" w:type="dxa"/>
          </w:tcPr>
          <w:p w14:paraId="53C2F839" w14:textId="77777777" w:rsidR="006C348D" w:rsidRDefault="006C348D" w:rsidP="0087024B">
            <w:pPr>
              <w:pStyle w:val="OtherTableBody"/>
            </w:pPr>
            <w:r>
              <w:t>A37</w:t>
            </w:r>
          </w:p>
        </w:tc>
        <w:tc>
          <w:tcPr>
            <w:tcW w:w="4200" w:type="dxa"/>
          </w:tcPr>
          <w:p w14:paraId="79B98D54" w14:textId="77777777" w:rsidR="006C348D" w:rsidRDefault="006C348D" w:rsidP="0087024B">
            <w:pPr>
              <w:pStyle w:val="OtherTableBody"/>
            </w:pPr>
            <w:r>
              <w:t>ADT/ACK -  Unlink patient information</w:t>
            </w:r>
          </w:p>
        </w:tc>
      </w:tr>
      <w:tr w:rsidR="006C348D" w:rsidRPr="00F703F8" w14:paraId="0AB30DE3" w14:textId="77777777" w:rsidTr="0087024B">
        <w:trPr>
          <w:tblHeader/>
        </w:trPr>
        <w:tc>
          <w:tcPr>
            <w:tcW w:w="600" w:type="dxa"/>
          </w:tcPr>
          <w:p w14:paraId="7F7B5A73" w14:textId="77777777" w:rsidR="006C348D" w:rsidRDefault="006C348D" w:rsidP="0087024B">
            <w:pPr>
              <w:pStyle w:val="OtherTableBody"/>
            </w:pPr>
          </w:p>
        </w:tc>
        <w:tc>
          <w:tcPr>
            <w:tcW w:w="600" w:type="dxa"/>
          </w:tcPr>
          <w:p w14:paraId="3A49F77F" w14:textId="77777777" w:rsidR="006C348D" w:rsidRDefault="006C348D" w:rsidP="0087024B">
            <w:pPr>
              <w:pStyle w:val="OtherTableBody"/>
            </w:pPr>
            <w:r>
              <w:t>0003</w:t>
            </w:r>
          </w:p>
        </w:tc>
        <w:tc>
          <w:tcPr>
            <w:tcW w:w="2600" w:type="dxa"/>
          </w:tcPr>
          <w:p w14:paraId="42A89795" w14:textId="77777777" w:rsidR="006C348D" w:rsidRDefault="006C348D" w:rsidP="0087024B">
            <w:pPr>
              <w:pStyle w:val="OtherTableBody"/>
            </w:pPr>
          </w:p>
        </w:tc>
        <w:tc>
          <w:tcPr>
            <w:tcW w:w="1400" w:type="dxa"/>
          </w:tcPr>
          <w:p w14:paraId="58CBFDCD" w14:textId="77777777" w:rsidR="006C348D" w:rsidRDefault="006C348D" w:rsidP="0087024B">
            <w:pPr>
              <w:pStyle w:val="OtherTableBody"/>
            </w:pPr>
            <w:r>
              <w:t>A38</w:t>
            </w:r>
          </w:p>
        </w:tc>
        <w:tc>
          <w:tcPr>
            <w:tcW w:w="4200" w:type="dxa"/>
          </w:tcPr>
          <w:p w14:paraId="24D4970A" w14:textId="77777777" w:rsidR="006C348D" w:rsidRDefault="006C348D" w:rsidP="0087024B">
            <w:pPr>
              <w:pStyle w:val="OtherTableBody"/>
            </w:pPr>
            <w:r>
              <w:t>ADT/ACK - Cancel pre-admit</w:t>
            </w:r>
          </w:p>
        </w:tc>
      </w:tr>
      <w:tr w:rsidR="006C348D" w:rsidRPr="00F703F8" w14:paraId="6613E884" w14:textId="77777777" w:rsidTr="0087024B">
        <w:trPr>
          <w:tblHeader/>
        </w:trPr>
        <w:tc>
          <w:tcPr>
            <w:tcW w:w="600" w:type="dxa"/>
          </w:tcPr>
          <w:p w14:paraId="12287A3C" w14:textId="77777777" w:rsidR="006C348D" w:rsidRDefault="006C348D" w:rsidP="0087024B">
            <w:pPr>
              <w:pStyle w:val="OtherTableBody"/>
            </w:pPr>
          </w:p>
        </w:tc>
        <w:tc>
          <w:tcPr>
            <w:tcW w:w="600" w:type="dxa"/>
          </w:tcPr>
          <w:p w14:paraId="35E60F30" w14:textId="77777777" w:rsidR="006C348D" w:rsidRDefault="006C348D" w:rsidP="0087024B">
            <w:pPr>
              <w:pStyle w:val="OtherTableBody"/>
            </w:pPr>
            <w:r>
              <w:t>0003</w:t>
            </w:r>
          </w:p>
        </w:tc>
        <w:tc>
          <w:tcPr>
            <w:tcW w:w="2600" w:type="dxa"/>
          </w:tcPr>
          <w:p w14:paraId="55E1718A" w14:textId="77777777" w:rsidR="006C348D" w:rsidRDefault="006C348D" w:rsidP="0087024B">
            <w:pPr>
              <w:pStyle w:val="OtherTableBody"/>
            </w:pPr>
          </w:p>
        </w:tc>
        <w:tc>
          <w:tcPr>
            <w:tcW w:w="1400" w:type="dxa"/>
          </w:tcPr>
          <w:p w14:paraId="44CD9173" w14:textId="77777777" w:rsidR="006C348D" w:rsidRDefault="006C348D" w:rsidP="0087024B">
            <w:pPr>
              <w:pStyle w:val="OtherTableBody"/>
            </w:pPr>
            <w:r>
              <w:t>A39</w:t>
            </w:r>
          </w:p>
        </w:tc>
        <w:tc>
          <w:tcPr>
            <w:tcW w:w="4200" w:type="dxa"/>
          </w:tcPr>
          <w:p w14:paraId="1D51CC36" w14:textId="77777777" w:rsidR="006C348D" w:rsidRDefault="006C348D" w:rsidP="0087024B">
            <w:pPr>
              <w:pStyle w:val="OtherTableBody"/>
            </w:pPr>
            <w:r>
              <w:t>ADT/ACK - Merge person - patient ID</w:t>
            </w:r>
          </w:p>
        </w:tc>
      </w:tr>
      <w:tr w:rsidR="006C348D" w:rsidRPr="00F703F8" w14:paraId="218A5C87" w14:textId="77777777" w:rsidTr="0087024B">
        <w:trPr>
          <w:tblHeader/>
        </w:trPr>
        <w:tc>
          <w:tcPr>
            <w:tcW w:w="600" w:type="dxa"/>
          </w:tcPr>
          <w:p w14:paraId="24CBF2EF" w14:textId="77777777" w:rsidR="006C348D" w:rsidRDefault="006C348D" w:rsidP="0087024B">
            <w:pPr>
              <w:pStyle w:val="OtherTableBody"/>
            </w:pPr>
          </w:p>
        </w:tc>
        <w:tc>
          <w:tcPr>
            <w:tcW w:w="600" w:type="dxa"/>
          </w:tcPr>
          <w:p w14:paraId="3F3392A4" w14:textId="77777777" w:rsidR="006C348D" w:rsidRDefault="006C348D" w:rsidP="0087024B">
            <w:pPr>
              <w:pStyle w:val="OtherTableBody"/>
            </w:pPr>
            <w:r>
              <w:t>0003</w:t>
            </w:r>
          </w:p>
        </w:tc>
        <w:tc>
          <w:tcPr>
            <w:tcW w:w="2600" w:type="dxa"/>
          </w:tcPr>
          <w:p w14:paraId="388D72EC" w14:textId="77777777" w:rsidR="006C348D" w:rsidRDefault="006C348D" w:rsidP="0087024B">
            <w:pPr>
              <w:pStyle w:val="OtherTableBody"/>
            </w:pPr>
          </w:p>
        </w:tc>
        <w:tc>
          <w:tcPr>
            <w:tcW w:w="1400" w:type="dxa"/>
          </w:tcPr>
          <w:p w14:paraId="257E9D4E" w14:textId="77777777" w:rsidR="006C348D" w:rsidRDefault="006C348D" w:rsidP="0087024B">
            <w:pPr>
              <w:pStyle w:val="OtherTableBody"/>
            </w:pPr>
            <w:r>
              <w:t>A40</w:t>
            </w:r>
          </w:p>
        </w:tc>
        <w:tc>
          <w:tcPr>
            <w:tcW w:w="4200" w:type="dxa"/>
          </w:tcPr>
          <w:p w14:paraId="05657D73" w14:textId="77777777" w:rsidR="006C348D" w:rsidRDefault="006C348D" w:rsidP="0087024B">
            <w:pPr>
              <w:pStyle w:val="OtherTableBody"/>
            </w:pPr>
            <w:r>
              <w:t>ADT/ACK - Merge patient - patient identifier list</w:t>
            </w:r>
          </w:p>
        </w:tc>
      </w:tr>
      <w:tr w:rsidR="006C348D" w:rsidRPr="00F703F8" w14:paraId="55B4A949" w14:textId="77777777" w:rsidTr="0087024B">
        <w:trPr>
          <w:tblHeader/>
        </w:trPr>
        <w:tc>
          <w:tcPr>
            <w:tcW w:w="600" w:type="dxa"/>
          </w:tcPr>
          <w:p w14:paraId="540C5FEA" w14:textId="77777777" w:rsidR="006C348D" w:rsidRDefault="006C348D" w:rsidP="0087024B">
            <w:pPr>
              <w:pStyle w:val="OtherTableBody"/>
            </w:pPr>
          </w:p>
        </w:tc>
        <w:tc>
          <w:tcPr>
            <w:tcW w:w="600" w:type="dxa"/>
          </w:tcPr>
          <w:p w14:paraId="79C868AC" w14:textId="77777777" w:rsidR="006C348D" w:rsidRDefault="006C348D" w:rsidP="0087024B">
            <w:pPr>
              <w:pStyle w:val="OtherTableBody"/>
            </w:pPr>
            <w:r>
              <w:t>0003</w:t>
            </w:r>
          </w:p>
        </w:tc>
        <w:tc>
          <w:tcPr>
            <w:tcW w:w="2600" w:type="dxa"/>
          </w:tcPr>
          <w:p w14:paraId="1864986E" w14:textId="77777777" w:rsidR="006C348D" w:rsidRDefault="006C348D" w:rsidP="0087024B">
            <w:pPr>
              <w:pStyle w:val="OtherTableBody"/>
            </w:pPr>
          </w:p>
        </w:tc>
        <w:tc>
          <w:tcPr>
            <w:tcW w:w="1400" w:type="dxa"/>
          </w:tcPr>
          <w:p w14:paraId="663876DF" w14:textId="77777777" w:rsidR="006C348D" w:rsidRDefault="006C348D" w:rsidP="0087024B">
            <w:pPr>
              <w:pStyle w:val="OtherTableBody"/>
            </w:pPr>
            <w:r>
              <w:t>A41</w:t>
            </w:r>
          </w:p>
        </w:tc>
        <w:tc>
          <w:tcPr>
            <w:tcW w:w="4200" w:type="dxa"/>
          </w:tcPr>
          <w:p w14:paraId="1F352AB8" w14:textId="77777777" w:rsidR="006C348D" w:rsidRDefault="006C348D" w:rsidP="0087024B">
            <w:pPr>
              <w:pStyle w:val="OtherTableBody"/>
            </w:pPr>
            <w:r>
              <w:t>ADT/ACK - Merge account - patient account number</w:t>
            </w:r>
          </w:p>
        </w:tc>
      </w:tr>
      <w:tr w:rsidR="006C348D" w:rsidRPr="00F703F8" w14:paraId="6F7E1C16" w14:textId="77777777" w:rsidTr="0087024B">
        <w:trPr>
          <w:tblHeader/>
        </w:trPr>
        <w:tc>
          <w:tcPr>
            <w:tcW w:w="600" w:type="dxa"/>
          </w:tcPr>
          <w:p w14:paraId="0ECF4A90" w14:textId="77777777" w:rsidR="006C348D" w:rsidRDefault="006C348D" w:rsidP="0087024B">
            <w:pPr>
              <w:pStyle w:val="OtherTableBody"/>
            </w:pPr>
          </w:p>
        </w:tc>
        <w:tc>
          <w:tcPr>
            <w:tcW w:w="600" w:type="dxa"/>
          </w:tcPr>
          <w:p w14:paraId="416C1F26" w14:textId="77777777" w:rsidR="006C348D" w:rsidRDefault="006C348D" w:rsidP="0087024B">
            <w:pPr>
              <w:pStyle w:val="OtherTableBody"/>
            </w:pPr>
            <w:r>
              <w:t>0003</w:t>
            </w:r>
          </w:p>
        </w:tc>
        <w:tc>
          <w:tcPr>
            <w:tcW w:w="2600" w:type="dxa"/>
          </w:tcPr>
          <w:p w14:paraId="6BF3CE6B" w14:textId="77777777" w:rsidR="006C348D" w:rsidRDefault="006C348D" w:rsidP="0087024B">
            <w:pPr>
              <w:pStyle w:val="OtherTableBody"/>
            </w:pPr>
          </w:p>
        </w:tc>
        <w:tc>
          <w:tcPr>
            <w:tcW w:w="1400" w:type="dxa"/>
          </w:tcPr>
          <w:p w14:paraId="0342C201" w14:textId="77777777" w:rsidR="006C348D" w:rsidRDefault="006C348D" w:rsidP="0087024B">
            <w:pPr>
              <w:pStyle w:val="OtherTableBody"/>
            </w:pPr>
            <w:r>
              <w:t>A42</w:t>
            </w:r>
          </w:p>
        </w:tc>
        <w:tc>
          <w:tcPr>
            <w:tcW w:w="4200" w:type="dxa"/>
          </w:tcPr>
          <w:p w14:paraId="33195FD4" w14:textId="77777777" w:rsidR="006C348D" w:rsidRDefault="006C348D" w:rsidP="0087024B">
            <w:pPr>
              <w:pStyle w:val="OtherTableBody"/>
            </w:pPr>
            <w:r>
              <w:t>ADT/ACK - Merge visit - visit number</w:t>
            </w:r>
          </w:p>
        </w:tc>
      </w:tr>
      <w:tr w:rsidR="006C348D" w:rsidRPr="00F703F8" w14:paraId="72D496E2" w14:textId="77777777" w:rsidTr="0087024B">
        <w:trPr>
          <w:tblHeader/>
        </w:trPr>
        <w:tc>
          <w:tcPr>
            <w:tcW w:w="600" w:type="dxa"/>
          </w:tcPr>
          <w:p w14:paraId="54086131" w14:textId="77777777" w:rsidR="006C348D" w:rsidRDefault="006C348D" w:rsidP="0087024B">
            <w:pPr>
              <w:pStyle w:val="OtherTableBody"/>
            </w:pPr>
          </w:p>
        </w:tc>
        <w:tc>
          <w:tcPr>
            <w:tcW w:w="600" w:type="dxa"/>
          </w:tcPr>
          <w:p w14:paraId="60856F8A" w14:textId="77777777" w:rsidR="006C348D" w:rsidRDefault="006C348D" w:rsidP="0087024B">
            <w:pPr>
              <w:pStyle w:val="OtherTableBody"/>
            </w:pPr>
            <w:r>
              <w:t>0003</w:t>
            </w:r>
          </w:p>
        </w:tc>
        <w:tc>
          <w:tcPr>
            <w:tcW w:w="2600" w:type="dxa"/>
          </w:tcPr>
          <w:p w14:paraId="7A14D9B2" w14:textId="77777777" w:rsidR="006C348D" w:rsidRDefault="006C348D" w:rsidP="0087024B">
            <w:pPr>
              <w:pStyle w:val="OtherTableBody"/>
            </w:pPr>
          </w:p>
        </w:tc>
        <w:tc>
          <w:tcPr>
            <w:tcW w:w="1400" w:type="dxa"/>
          </w:tcPr>
          <w:p w14:paraId="0CF07655" w14:textId="77777777" w:rsidR="006C348D" w:rsidRDefault="006C348D" w:rsidP="0087024B">
            <w:pPr>
              <w:pStyle w:val="OtherTableBody"/>
            </w:pPr>
            <w:r>
              <w:t>A43</w:t>
            </w:r>
          </w:p>
        </w:tc>
        <w:tc>
          <w:tcPr>
            <w:tcW w:w="4200" w:type="dxa"/>
          </w:tcPr>
          <w:p w14:paraId="7FF8474F" w14:textId="77777777" w:rsidR="006C348D" w:rsidRDefault="006C348D" w:rsidP="0087024B">
            <w:pPr>
              <w:pStyle w:val="OtherTableBody"/>
            </w:pPr>
            <w:r>
              <w:t>ADT/ACK - Move patient information - patient identifier list</w:t>
            </w:r>
          </w:p>
        </w:tc>
      </w:tr>
      <w:tr w:rsidR="006C348D" w:rsidRPr="00F703F8" w14:paraId="0D68DC41" w14:textId="77777777" w:rsidTr="0087024B">
        <w:trPr>
          <w:tblHeader/>
        </w:trPr>
        <w:tc>
          <w:tcPr>
            <w:tcW w:w="600" w:type="dxa"/>
          </w:tcPr>
          <w:p w14:paraId="60AD5F99" w14:textId="77777777" w:rsidR="006C348D" w:rsidRDefault="006C348D" w:rsidP="0087024B">
            <w:pPr>
              <w:pStyle w:val="OtherTableBody"/>
            </w:pPr>
          </w:p>
        </w:tc>
        <w:tc>
          <w:tcPr>
            <w:tcW w:w="600" w:type="dxa"/>
          </w:tcPr>
          <w:p w14:paraId="76396864" w14:textId="77777777" w:rsidR="006C348D" w:rsidRDefault="006C348D" w:rsidP="0087024B">
            <w:pPr>
              <w:pStyle w:val="OtherTableBody"/>
            </w:pPr>
            <w:r>
              <w:t>0003</w:t>
            </w:r>
          </w:p>
        </w:tc>
        <w:tc>
          <w:tcPr>
            <w:tcW w:w="2600" w:type="dxa"/>
          </w:tcPr>
          <w:p w14:paraId="1366AF2E" w14:textId="77777777" w:rsidR="006C348D" w:rsidRDefault="006C348D" w:rsidP="0087024B">
            <w:pPr>
              <w:pStyle w:val="OtherTableBody"/>
            </w:pPr>
          </w:p>
        </w:tc>
        <w:tc>
          <w:tcPr>
            <w:tcW w:w="1400" w:type="dxa"/>
          </w:tcPr>
          <w:p w14:paraId="655B2C15" w14:textId="77777777" w:rsidR="006C348D" w:rsidRDefault="006C348D" w:rsidP="0087024B">
            <w:pPr>
              <w:pStyle w:val="OtherTableBody"/>
            </w:pPr>
            <w:r>
              <w:t>A44</w:t>
            </w:r>
          </w:p>
        </w:tc>
        <w:tc>
          <w:tcPr>
            <w:tcW w:w="4200" w:type="dxa"/>
          </w:tcPr>
          <w:p w14:paraId="75B7208E" w14:textId="77777777" w:rsidR="006C348D" w:rsidRDefault="006C348D" w:rsidP="0087024B">
            <w:pPr>
              <w:pStyle w:val="OtherTableBody"/>
            </w:pPr>
            <w:r>
              <w:t>ADT/ACK - Move account information - patient account number</w:t>
            </w:r>
          </w:p>
        </w:tc>
      </w:tr>
      <w:tr w:rsidR="006C348D" w:rsidRPr="00F703F8" w14:paraId="59427617" w14:textId="77777777" w:rsidTr="0087024B">
        <w:trPr>
          <w:tblHeader/>
        </w:trPr>
        <w:tc>
          <w:tcPr>
            <w:tcW w:w="600" w:type="dxa"/>
          </w:tcPr>
          <w:p w14:paraId="0AD6560D" w14:textId="77777777" w:rsidR="006C348D" w:rsidRDefault="006C348D" w:rsidP="0087024B">
            <w:pPr>
              <w:pStyle w:val="OtherTableBody"/>
            </w:pPr>
          </w:p>
        </w:tc>
        <w:tc>
          <w:tcPr>
            <w:tcW w:w="600" w:type="dxa"/>
          </w:tcPr>
          <w:p w14:paraId="5BAFD92F" w14:textId="77777777" w:rsidR="006C348D" w:rsidRDefault="006C348D" w:rsidP="0087024B">
            <w:pPr>
              <w:pStyle w:val="OtherTableBody"/>
            </w:pPr>
            <w:r>
              <w:t>0003</w:t>
            </w:r>
          </w:p>
        </w:tc>
        <w:tc>
          <w:tcPr>
            <w:tcW w:w="2600" w:type="dxa"/>
          </w:tcPr>
          <w:p w14:paraId="042BBD37" w14:textId="77777777" w:rsidR="006C348D" w:rsidRDefault="006C348D" w:rsidP="0087024B">
            <w:pPr>
              <w:pStyle w:val="OtherTableBody"/>
            </w:pPr>
          </w:p>
        </w:tc>
        <w:tc>
          <w:tcPr>
            <w:tcW w:w="1400" w:type="dxa"/>
          </w:tcPr>
          <w:p w14:paraId="1D0691FE" w14:textId="77777777" w:rsidR="006C348D" w:rsidRDefault="006C348D" w:rsidP="0087024B">
            <w:pPr>
              <w:pStyle w:val="OtherTableBody"/>
            </w:pPr>
            <w:r>
              <w:t>A45</w:t>
            </w:r>
          </w:p>
        </w:tc>
        <w:tc>
          <w:tcPr>
            <w:tcW w:w="4200" w:type="dxa"/>
          </w:tcPr>
          <w:p w14:paraId="201B7ACB" w14:textId="77777777" w:rsidR="006C348D" w:rsidRDefault="006C348D" w:rsidP="0087024B">
            <w:pPr>
              <w:pStyle w:val="OtherTableBody"/>
            </w:pPr>
            <w:r>
              <w:t>ADT/ACK - Move visit information - visit number</w:t>
            </w:r>
          </w:p>
        </w:tc>
      </w:tr>
      <w:tr w:rsidR="006C348D" w14:paraId="5E3030DA" w14:textId="77777777" w:rsidTr="0087024B">
        <w:trPr>
          <w:tblHeader/>
        </w:trPr>
        <w:tc>
          <w:tcPr>
            <w:tcW w:w="600" w:type="dxa"/>
          </w:tcPr>
          <w:p w14:paraId="65B940F9" w14:textId="77777777" w:rsidR="006C348D" w:rsidRDefault="006C348D" w:rsidP="0087024B">
            <w:pPr>
              <w:pStyle w:val="OtherTableBody"/>
            </w:pPr>
          </w:p>
        </w:tc>
        <w:tc>
          <w:tcPr>
            <w:tcW w:w="600" w:type="dxa"/>
          </w:tcPr>
          <w:p w14:paraId="0EFE6A86" w14:textId="77777777" w:rsidR="006C348D" w:rsidRDefault="006C348D" w:rsidP="0087024B">
            <w:pPr>
              <w:pStyle w:val="OtherTableBody"/>
            </w:pPr>
            <w:r>
              <w:t>0003</w:t>
            </w:r>
          </w:p>
        </w:tc>
        <w:tc>
          <w:tcPr>
            <w:tcW w:w="2600" w:type="dxa"/>
          </w:tcPr>
          <w:p w14:paraId="514956E4" w14:textId="77777777" w:rsidR="006C348D" w:rsidRDefault="006C348D" w:rsidP="0087024B">
            <w:pPr>
              <w:pStyle w:val="OtherTableBody"/>
            </w:pPr>
          </w:p>
        </w:tc>
        <w:tc>
          <w:tcPr>
            <w:tcW w:w="1400" w:type="dxa"/>
          </w:tcPr>
          <w:p w14:paraId="05975C39" w14:textId="77777777" w:rsidR="006C348D" w:rsidRDefault="006C348D" w:rsidP="0087024B">
            <w:pPr>
              <w:pStyle w:val="OtherTableBody"/>
            </w:pPr>
            <w:r>
              <w:t>A46</w:t>
            </w:r>
          </w:p>
        </w:tc>
        <w:tc>
          <w:tcPr>
            <w:tcW w:w="4200" w:type="dxa"/>
          </w:tcPr>
          <w:p w14:paraId="1AB99FB2" w14:textId="77777777" w:rsidR="006C348D" w:rsidRDefault="006C348D" w:rsidP="0087024B">
            <w:pPr>
              <w:pStyle w:val="OtherTableBody"/>
            </w:pPr>
            <w:r>
              <w:t>ADT/ACK - Change patient ID</w:t>
            </w:r>
          </w:p>
        </w:tc>
      </w:tr>
      <w:tr w:rsidR="006C348D" w:rsidRPr="00F703F8" w14:paraId="689D131A" w14:textId="77777777" w:rsidTr="0087024B">
        <w:trPr>
          <w:tblHeader/>
        </w:trPr>
        <w:tc>
          <w:tcPr>
            <w:tcW w:w="600" w:type="dxa"/>
          </w:tcPr>
          <w:p w14:paraId="79CEF615" w14:textId="77777777" w:rsidR="006C348D" w:rsidRDefault="006C348D" w:rsidP="0087024B">
            <w:pPr>
              <w:pStyle w:val="OtherTableBody"/>
            </w:pPr>
          </w:p>
        </w:tc>
        <w:tc>
          <w:tcPr>
            <w:tcW w:w="600" w:type="dxa"/>
          </w:tcPr>
          <w:p w14:paraId="13C36A22" w14:textId="77777777" w:rsidR="006C348D" w:rsidRDefault="006C348D" w:rsidP="0087024B">
            <w:pPr>
              <w:pStyle w:val="OtherTableBody"/>
            </w:pPr>
            <w:r>
              <w:t>0003</w:t>
            </w:r>
          </w:p>
        </w:tc>
        <w:tc>
          <w:tcPr>
            <w:tcW w:w="2600" w:type="dxa"/>
          </w:tcPr>
          <w:p w14:paraId="4ACB6069" w14:textId="77777777" w:rsidR="006C348D" w:rsidRDefault="006C348D" w:rsidP="0087024B">
            <w:pPr>
              <w:pStyle w:val="OtherTableBody"/>
            </w:pPr>
          </w:p>
        </w:tc>
        <w:tc>
          <w:tcPr>
            <w:tcW w:w="1400" w:type="dxa"/>
          </w:tcPr>
          <w:p w14:paraId="773E6F9D" w14:textId="77777777" w:rsidR="006C348D" w:rsidRDefault="006C348D" w:rsidP="0087024B">
            <w:pPr>
              <w:pStyle w:val="OtherTableBody"/>
            </w:pPr>
            <w:r>
              <w:t>A47</w:t>
            </w:r>
          </w:p>
        </w:tc>
        <w:tc>
          <w:tcPr>
            <w:tcW w:w="4200" w:type="dxa"/>
          </w:tcPr>
          <w:p w14:paraId="314CC136" w14:textId="77777777" w:rsidR="006C348D" w:rsidRDefault="006C348D" w:rsidP="0087024B">
            <w:pPr>
              <w:pStyle w:val="OtherTableBody"/>
            </w:pPr>
            <w:r>
              <w:t>ADT/ACK - Change patient identifier list</w:t>
            </w:r>
          </w:p>
        </w:tc>
      </w:tr>
      <w:tr w:rsidR="006C348D" w14:paraId="10045B74" w14:textId="77777777" w:rsidTr="0087024B">
        <w:trPr>
          <w:tblHeader/>
        </w:trPr>
        <w:tc>
          <w:tcPr>
            <w:tcW w:w="600" w:type="dxa"/>
          </w:tcPr>
          <w:p w14:paraId="6CF2A828" w14:textId="77777777" w:rsidR="006C348D" w:rsidRDefault="006C348D" w:rsidP="0087024B">
            <w:pPr>
              <w:pStyle w:val="OtherTableBody"/>
            </w:pPr>
          </w:p>
        </w:tc>
        <w:tc>
          <w:tcPr>
            <w:tcW w:w="600" w:type="dxa"/>
          </w:tcPr>
          <w:p w14:paraId="3429ECF6" w14:textId="77777777" w:rsidR="006C348D" w:rsidRDefault="006C348D" w:rsidP="0087024B">
            <w:pPr>
              <w:pStyle w:val="OtherTableBody"/>
            </w:pPr>
            <w:r>
              <w:t>0003</w:t>
            </w:r>
          </w:p>
        </w:tc>
        <w:tc>
          <w:tcPr>
            <w:tcW w:w="2600" w:type="dxa"/>
          </w:tcPr>
          <w:p w14:paraId="47745888" w14:textId="77777777" w:rsidR="006C348D" w:rsidRDefault="006C348D" w:rsidP="0087024B">
            <w:pPr>
              <w:pStyle w:val="OtherTableBody"/>
            </w:pPr>
          </w:p>
        </w:tc>
        <w:tc>
          <w:tcPr>
            <w:tcW w:w="1400" w:type="dxa"/>
          </w:tcPr>
          <w:p w14:paraId="557537F7" w14:textId="77777777" w:rsidR="006C348D" w:rsidRDefault="006C348D" w:rsidP="0087024B">
            <w:pPr>
              <w:pStyle w:val="OtherTableBody"/>
            </w:pPr>
            <w:r>
              <w:t>A48</w:t>
            </w:r>
          </w:p>
        </w:tc>
        <w:tc>
          <w:tcPr>
            <w:tcW w:w="4200" w:type="dxa"/>
          </w:tcPr>
          <w:p w14:paraId="0CF0E16A" w14:textId="77777777" w:rsidR="006C348D" w:rsidRDefault="006C348D" w:rsidP="0087024B">
            <w:pPr>
              <w:pStyle w:val="OtherTableBody"/>
            </w:pPr>
            <w:r>
              <w:t>ADT/ACK - Change alternate patient ID</w:t>
            </w:r>
          </w:p>
        </w:tc>
      </w:tr>
      <w:tr w:rsidR="006C348D" w:rsidRPr="00F703F8" w14:paraId="00C0B450" w14:textId="77777777" w:rsidTr="0087024B">
        <w:trPr>
          <w:tblHeader/>
        </w:trPr>
        <w:tc>
          <w:tcPr>
            <w:tcW w:w="600" w:type="dxa"/>
          </w:tcPr>
          <w:p w14:paraId="1235309C" w14:textId="77777777" w:rsidR="006C348D" w:rsidRDefault="006C348D" w:rsidP="0087024B">
            <w:pPr>
              <w:pStyle w:val="OtherTableBody"/>
            </w:pPr>
          </w:p>
        </w:tc>
        <w:tc>
          <w:tcPr>
            <w:tcW w:w="600" w:type="dxa"/>
          </w:tcPr>
          <w:p w14:paraId="1D967E61" w14:textId="77777777" w:rsidR="006C348D" w:rsidRDefault="006C348D" w:rsidP="0087024B">
            <w:pPr>
              <w:pStyle w:val="OtherTableBody"/>
            </w:pPr>
            <w:r>
              <w:t>0003</w:t>
            </w:r>
          </w:p>
        </w:tc>
        <w:tc>
          <w:tcPr>
            <w:tcW w:w="2600" w:type="dxa"/>
          </w:tcPr>
          <w:p w14:paraId="317B2170" w14:textId="77777777" w:rsidR="006C348D" w:rsidRDefault="006C348D" w:rsidP="0087024B">
            <w:pPr>
              <w:pStyle w:val="OtherTableBody"/>
            </w:pPr>
          </w:p>
        </w:tc>
        <w:tc>
          <w:tcPr>
            <w:tcW w:w="1400" w:type="dxa"/>
          </w:tcPr>
          <w:p w14:paraId="5BBE8321" w14:textId="77777777" w:rsidR="006C348D" w:rsidRDefault="006C348D" w:rsidP="0087024B">
            <w:pPr>
              <w:pStyle w:val="OtherTableBody"/>
            </w:pPr>
            <w:r>
              <w:t>A49</w:t>
            </w:r>
          </w:p>
        </w:tc>
        <w:tc>
          <w:tcPr>
            <w:tcW w:w="4200" w:type="dxa"/>
          </w:tcPr>
          <w:p w14:paraId="36B960BB" w14:textId="77777777" w:rsidR="006C348D" w:rsidRDefault="006C348D" w:rsidP="0087024B">
            <w:pPr>
              <w:pStyle w:val="OtherTableBody"/>
            </w:pPr>
            <w:r>
              <w:t>ADT/ACK - Change patient account number</w:t>
            </w:r>
          </w:p>
        </w:tc>
      </w:tr>
      <w:tr w:rsidR="006C348D" w:rsidRPr="00F703F8" w14:paraId="30D60A2D" w14:textId="77777777" w:rsidTr="0087024B">
        <w:trPr>
          <w:tblHeader/>
        </w:trPr>
        <w:tc>
          <w:tcPr>
            <w:tcW w:w="600" w:type="dxa"/>
          </w:tcPr>
          <w:p w14:paraId="7BD21463" w14:textId="77777777" w:rsidR="006C348D" w:rsidRDefault="006C348D" w:rsidP="0087024B">
            <w:pPr>
              <w:pStyle w:val="OtherTableBody"/>
            </w:pPr>
          </w:p>
        </w:tc>
        <w:tc>
          <w:tcPr>
            <w:tcW w:w="600" w:type="dxa"/>
          </w:tcPr>
          <w:p w14:paraId="45650411" w14:textId="77777777" w:rsidR="006C348D" w:rsidRDefault="006C348D" w:rsidP="0087024B">
            <w:pPr>
              <w:pStyle w:val="OtherTableBody"/>
            </w:pPr>
            <w:r>
              <w:t>0003</w:t>
            </w:r>
          </w:p>
        </w:tc>
        <w:tc>
          <w:tcPr>
            <w:tcW w:w="2600" w:type="dxa"/>
          </w:tcPr>
          <w:p w14:paraId="4F59C6FB" w14:textId="77777777" w:rsidR="006C348D" w:rsidRDefault="006C348D" w:rsidP="0087024B">
            <w:pPr>
              <w:pStyle w:val="OtherTableBody"/>
            </w:pPr>
          </w:p>
        </w:tc>
        <w:tc>
          <w:tcPr>
            <w:tcW w:w="1400" w:type="dxa"/>
          </w:tcPr>
          <w:p w14:paraId="42337DF9" w14:textId="77777777" w:rsidR="006C348D" w:rsidRDefault="006C348D" w:rsidP="0087024B">
            <w:pPr>
              <w:pStyle w:val="OtherTableBody"/>
            </w:pPr>
            <w:r>
              <w:t>A50</w:t>
            </w:r>
          </w:p>
        </w:tc>
        <w:tc>
          <w:tcPr>
            <w:tcW w:w="4200" w:type="dxa"/>
          </w:tcPr>
          <w:p w14:paraId="4C749DC9" w14:textId="77777777" w:rsidR="006C348D" w:rsidRDefault="006C348D" w:rsidP="0087024B">
            <w:pPr>
              <w:pStyle w:val="OtherTableBody"/>
            </w:pPr>
            <w:r>
              <w:t>ADT/ACK - Change visit number</w:t>
            </w:r>
          </w:p>
        </w:tc>
      </w:tr>
      <w:tr w:rsidR="006C348D" w:rsidRPr="00F703F8" w14:paraId="778747DF" w14:textId="77777777" w:rsidTr="0087024B">
        <w:trPr>
          <w:tblHeader/>
        </w:trPr>
        <w:tc>
          <w:tcPr>
            <w:tcW w:w="600" w:type="dxa"/>
          </w:tcPr>
          <w:p w14:paraId="1E51383E" w14:textId="77777777" w:rsidR="006C348D" w:rsidRDefault="006C348D" w:rsidP="0087024B">
            <w:pPr>
              <w:pStyle w:val="OtherTableBody"/>
            </w:pPr>
          </w:p>
        </w:tc>
        <w:tc>
          <w:tcPr>
            <w:tcW w:w="600" w:type="dxa"/>
          </w:tcPr>
          <w:p w14:paraId="2CE75879" w14:textId="77777777" w:rsidR="006C348D" w:rsidRDefault="006C348D" w:rsidP="0087024B">
            <w:pPr>
              <w:pStyle w:val="OtherTableBody"/>
            </w:pPr>
            <w:r>
              <w:t>0003</w:t>
            </w:r>
          </w:p>
        </w:tc>
        <w:tc>
          <w:tcPr>
            <w:tcW w:w="2600" w:type="dxa"/>
          </w:tcPr>
          <w:p w14:paraId="4239EB67" w14:textId="77777777" w:rsidR="006C348D" w:rsidRDefault="006C348D" w:rsidP="0087024B">
            <w:pPr>
              <w:pStyle w:val="OtherTableBody"/>
            </w:pPr>
          </w:p>
        </w:tc>
        <w:tc>
          <w:tcPr>
            <w:tcW w:w="1400" w:type="dxa"/>
          </w:tcPr>
          <w:p w14:paraId="4308B944" w14:textId="77777777" w:rsidR="006C348D" w:rsidRDefault="006C348D" w:rsidP="0087024B">
            <w:pPr>
              <w:pStyle w:val="OtherTableBody"/>
            </w:pPr>
            <w:r>
              <w:t>A51</w:t>
            </w:r>
          </w:p>
        </w:tc>
        <w:tc>
          <w:tcPr>
            <w:tcW w:w="4200" w:type="dxa"/>
          </w:tcPr>
          <w:p w14:paraId="40B8404B" w14:textId="77777777" w:rsidR="006C348D" w:rsidRDefault="006C348D" w:rsidP="0087024B">
            <w:pPr>
              <w:pStyle w:val="OtherTableBody"/>
            </w:pPr>
            <w:r>
              <w:t>ADT/ACK - Change alternate visit ID</w:t>
            </w:r>
          </w:p>
        </w:tc>
      </w:tr>
      <w:tr w:rsidR="006C348D" w:rsidRPr="00F703F8" w14:paraId="0266E16A" w14:textId="77777777" w:rsidTr="0087024B">
        <w:trPr>
          <w:tblHeader/>
        </w:trPr>
        <w:tc>
          <w:tcPr>
            <w:tcW w:w="600" w:type="dxa"/>
          </w:tcPr>
          <w:p w14:paraId="1BDD32EB" w14:textId="77777777" w:rsidR="006C348D" w:rsidRDefault="006C348D" w:rsidP="0087024B">
            <w:pPr>
              <w:pStyle w:val="OtherTableBody"/>
            </w:pPr>
          </w:p>
        </w:tc>
        <w:tc>
          <w:tcPr>
            <w:tcW w:w="600" w:type="dxa"/>
          </w:tcPr>
          <w:p w14:paraId="0FF7336C" w14:textId="77777777" w:rsidR="006C348D" w:rsidRDefault="006C348D" w:rsidP="0087024B">
            <w:pPr>
              <w:pStyle w:val="OtherTableBody"/>
            </w:pPr>
            <w:r>
              <w:t>0003</w:t>
            </w:r>
          </w:p>
        </w:tc>
        <w:tc>
          <w:tcPr>
            <w:tcW w:w="2600" w:type="dxa"/>
          </w:tcPr>
          <w:p w14:paraId="197C65BE" w14:textId="77777777" w:rsidR="006C348D" w:rsidRDefault="006C348D" w:rsidP="0087024B">
            <w:pPr>
              <w:pStyle w:val="OtherTableBody"/>
            </w:pPr>
          </w:p>
        </w:tc>
        <w:tc>
          <w:tcPr>
            <w:tcW w:w="1400" w:type="dxa"/>
          </w:tcPr>
          <w:p w14:paraId="5457E3A4" w14:textId="77777777" w:rsidR="006C348D" w:rsidRDefault="006C348D" w:rsidP="0087024B">
            <w:pPr>
              <w:pStyle w:val="OtherTableBody"/>
            </w:pPr>
            <w:r>
              <w:t>A52</w:t>
            </w:r>
          </w:p>
        </w:tc>
        <w:tc>
          <w:tcPr>
            <w:tcW w:w="4200" w:type="dxa"/>
          </w:tcPr>
          <w:p w14:paraId="4AC4FE91" w14:textId="77777777" w:rsidR="006C348D" w:rsidRDefault="006C348D" w:rsidP="0087024B">
            <w:pPr>
              <w:pStyle w:val="OtherTableBody"/>
            </w:pPr>
            <w:r>
              <w:t>ADT/ACK - Cancel leave of absence for a patient</w:t>
            </w:r>
          </w:p>
        </w:tc>
      </w:tr>
      <w:tr w:rsidR="006C348D" w:rsidRPr="00F703F8" w14:paraId="5FF6DB98" w14:textId="77777777" w:rsidTr="0087024B">
        <w:trPr>
          <w:tblHeader/>
        </w:trPr>
        <w:tc>
          <w:tcPr>
            <w:tcW w:w="600" w:type="dxa"/>
          </w:tcPr>
          <w:p w14:paraId="3FE23FBA" w14:textId="77777777" w:rsidR="006C348D" w:rsidRDefault="006C348D" w:rsidP="0087024B">
            <w:pPr>
              <w:pStyle w:val="OtherTableBody"/>
            </w:pPr>
          </w:p>
        </w:tc>
        <w:tc>
          <w:tcPr>
            <w:tcW w:w="600" w:type="dxa"/>
          </w:tcPr>
          <w:p w14:paraId="65B3A075" w14:textId="77777777" w:rsidR="006C348D" w:rsidRDefault="006C348D" w:rsidP="0087024B">
            <w:pPr>
              <w:pStyle w:val="OtherTableBody"/>
            </w:pPr>
            <w:r>
              <w:t>0003</w:t>
            </w:r>
          </w:p>
        </w:tc>
        <w:tc>
          <w:tcPr>
            <w:tcW w:w="2600" w:type="dxa"/>
          </w:tcPr>
          <w:p w14:paraId="371F89D6" w14:textId="77777777" w:rsidR="006C348D" w:rsidRDefault="006C348D" w:rsidP="0087024B">
            <w:pPr>
              <w:pStyle w:val="OtherTableBody"/>
            </w:pPr>
          </w:p>
        </w:tc>
        <w:tc>
          <w:tcPr>
            <w:tcW w:w="1400" w:type="dxa"/>
          </w:tcPr>
          <w:p w14:paraId="4FF7AEB5" w14:textId="77777777" w:rsidR="006C348D" w:rsidRDefault="006C348D" w:rsidP="0087024B">
            <w:pPr>
              <w:pStyle w:val="OtherTableBody"/>
            </w:pPr>
            <w:r>
              <w:t>A53</w:t>
            </w:r>
          </w:p>
        </w:tc>
        <w:tc>
          <w:tcPr>
            <w:tcW w:w="4200" w:type="dxa"/>
          </w:tcPr>
          <w:p w14:paraId="6BF63908" w14:textId="77777777" w:rsidR="006C348D" w:rsidRDefault="006C348D" w:rsidP="0087024B">
            <w:pPr>
              <w:pStyle w:val="OtherTableBody"/>
            </w:pPr>
            <w:r>
              <w:t>ADT/ACK - Cancel patient returns from a leave of absence</w:t>
            </w:r>
          </w:p>
        </w:tc>
      </w:tr>
      <w:tr w:rsidR="006C348D" w:rsidRPr="00F703F8" w14:paraId="43891930" w14:textId="77777777" w:rsidTr="0087024B">
        <w:trPr>
          <w:tblHeader/>
        </w:trPr>
        <w:tc>
          <w:tcPr>
            <w:tcW w:w="600" w:type="dxa"/>
          </w:tcPr>
          <w:p w14:paraId="1C534172" w14:textId="77777777" w:rsidR="006C348D" w:rsidRDefault="006C348D" w:rsidP="0087024B">
            <w:pPr>
              <w:pStyle w:val="OtherTableBody"/>
            </w:pPr>
          </w:p>
        </w:tc>
        <w:tc>
          <w:tcPr>
            <w:tcW w:w="600" w:type="dxa"/>
          </w:tcPr>
          <w:p w14:paraId="4102631E" w14:textId="77777777" w:rsidR="006C348D" w:rsidRDefault="006C348D" w:rsidP="0087024B">
            <w:pPr>
              <w:pStyle w:val="OtherTableBody"/>
            </w:pPr>
            <w:r>
              <w:t>0003</w:t>
            </w:r>
          </w:p>
        </w:tc>
        <w:tc>
          <w:tcPr>
            <w:tcW w:w="2600" w:type="dxa"/>
          </w:tcPr>
          <w:p w14:paraId="13A1524A" w14:textId="77777777" w:rsidR="006C348D" w:rsidRDefault="006C348D" w:rsidP="0087024B">
            <w:pPr>
              <w:pStyle w:val="OtherTableBody"/>
            </w:pPr>
          </w:p>
        </w:tc>
        <w:tc>
          <w:tcPr>
            <w:tcW w:w="1400" w:type="dxa"/>
          </w:tcPr>
          <w:p w14:paraId="2EDE92F0" w14:textId="77777777" w:rsidR="006C348D" w:rsidRDefault="006C348D" w:rsidP="0087024B">
            <w:pPr>
              <w:pStyle w:val="OtherTableBody"/>
            </w:pPr>
            <w:r>
              <w:t>A54</w:t>
            </w:r>
          </w:p>
        </w:tc>
        <w:tc>
          <w:tcPr>
            <w:tcW w:w="4200" w:type="dxa"/>
          </w:tcPr>
          <w:p w14:paraId="2BB7C18D" w14:textId="77777777" w:rsidR="006C348D" w:rsidRDefault="006C348D" w:rsidP="0087024B">
            <w:pPr>
              <w:pStyle w:val="OtherTableBody"/>
            </w:pPr>
            <w:r>
              <w:t>ADT/ACK - Change attending doctor</w:t>
            </w:r>
          </w:p>
        </w:tc>
      </w:tr>
      <w:tr w:rsidR="006C348D" w:rsidRPr="00F703F8" w14:paraId="1E4AA421" w14:textId="77777777" w:rsidTr="0087024B">
        <w:trPr>
          <w:tblHeader/>
        </w:trPr>
        <w:tc>
          <w:tcPr>
            <w:tcW w:w="600" w:type="dxa"/>
          </w:tcPr>
          <w:p w14:paraId="7D980D8B" w14:textId="77777777" w:rsidR="006C348D" w:rsidRDefault="006C348D" w:rsidP="0087024B">
            <w:pPr>
              <w:pStyle w:val="OtherTableBody"/>
            </w:pPr>
          </w:p>
        </w:tc>
        <w:tc>
          <w:tcPr>
            <w:tcW w:w="600" w:type="dxa"/>
          </w:tcPr>
          <w:p w14:paraId="4D4C75CC" w14:textId="77777777" w:rsidR="006C348D" w:rsidRDefault="006C348D" w:rsidP="0087024B">
            <w:pPr>
              <w:pStyle w:val="OtherTableBody"/>
            </w:pPr>
            <w:r>
              <w:t>0003</w:t>
            </w:r>
          </w:p>
        </w:tc>
        <w:tc>
          <w:tcPr>
            <w:tcW w:w="2600" w:type="dxa"/>
          </w:tcPr>
          <w:p w14:paraId="094FE6F5" w14:textId="77777777" w:rsidR="006C348D" w:rsidRDefault="006C348D" w:rsidP="0087024B">
            <w:pPr>
              <w:pStyle w:val="OtherTableBody"/>
            </w:pPr>
          </w:p>
        </w:tc>
        <w:tc>
          <w:tcPr>
            <w:tcW w:w="1400" w:type="dxa"/>
          </w:tcPr>
          <w:p w14:paraId="595C024B" w14:textId="77777777" w:rsidR="006C348D" w:rsidRDefault="006C348D" w:rsidP="0087024B">
            <w:pPr>
              <w:pStyle w:val="OtherTableBody"/>
            </w:pPr>
            <w:r>
              <w:t>A55</w:t>
            </w:r>
          </w:p>
        </w:tc>
        <w:tc>
          <w:tcPr>
            <w:tcW w:w="4200" w:type="dxa"/>
          </w:tcPr>
          <w:p w14:paraId="39D0E76A" w14:textId="77777777" w:rsidR="006C348D" w:rsidRDefault="006C348D" w:rsidP="0087024B">
            <w:pPr>
              <w:pStyle w:val="OtherTableBody"/>
            </w:pPr>
            <w:r>
              <w:t>ADT/ACK - Cancel change attending doctor</w:t>
            </w:r>
          </w:p>
        </w:tc>
      </w:tr>
      <w:tr w:rsidR="006C348D" w14:paraId="79D6694B" w14:textId="77777777" w:rsidTr="0087024B">
        <w:trPr>
          <w:tblHeader/>
        </w:trPr>
        <w:tc>
          <w:tcPr>
            <w:tcW w:w="600" w:type="dxa"/>
          </w:tcPr>
          <w:p w14:paraId="30873891" w14:textId="77777777" w:rsidR="006C348D" w:rsidRDefault="006C348D" w:rsidP="0087024B">
            <w:pPr>
              <w:pStyle w:val="OtherTableBody"/>
            </w:pPr>
          </w:p>
        </w:tc>
        <w:tc>
          <w:tcPr>
            <w:tcW w:w="600" w:type="dxa"/>
          </w:tcPr>
          <w:p w14:paraId="4E91DD74" w14:textId="77777777" w:rsidR="006C348D" w:rsidRDefault="006C348D" w:rsidP="0087024B">
            <w:pPr>
              <w:pStyle w:val="OtherTableBody"/>
            </w:pPr>
            <w:r>
              <w:t>0003</w:t>
            </w:r>
          </w:p>
        </w:tc>
        <w:tc>
          <w:tcPr>
            <w:tcW w:w="2600" w:type="dxa"/>
          </w:tcPr>
          <w:p w14:paraId="4CE98F9E" w14:textId="77777777" w:rsidR="006C348D" w:rsidRDefault="006C348D" w:rsidP="0087024B">
            <w:pPr>
              <w:pStyle w:val="OtherTableBody"/>
            </w:pPr>
          </w:p>
        </w:tc>
        <w:tc>
          <w:tcPr>
            <w:tcW w:w="1400" w:type="dxa"/>
          </w:tcPr>
          <w:p w14:paraId="3737907E" w14:textId="77777777" w:rsidR="006C348D" w:rsidRDefault="006C348D" w:rsidP="0087024B">
            <w:pPr>
              <w:pStyle w:val="OtherTableBody"/>
            </w:pPr>
            <w:r>
              <w:t>A60</w:t>
            </w:r>
          </w:p>
        </w:tc>
        <w:tc>
          <w:tcPr>
            <w:tcW w:w="4200" w:type="dxa"/>
          </w:tcPr>
          <w:p w14:paraId="69AF016C" w14:textId="77777777" w:rsidR="006C348D" w:rsidRDefault="006C348D" w:rsidP="0087024B">
            <w:pPr>
              <w:pStyle w:val="OtherTableBody"/>
            </w:pPr>
            <w:r>
              <w:t>ADT/ACK - Update allergy information</w:t>
            </w:r>
          </w:p>
        </w:tc>
      </w:tr>
      <w:tr w:rsidR="006C348D" w:rsidRPr="00F703F8" w14:paraId="23AE8E43" w14:textId="77777777" w:rsidTr="0087024B">
        <w:trPr>
          <w:tblHeader/>
        </w:trPr>
        <w:tc>
          <w:tcPr>
            <w:tcW w:w="600" w:type="dxa"/>
          </w:tcPr>
          <w:p w14:paraId="31925304" w14:textId="77777777" w:rsidR="006C348D" w:rsidRDefault="006C348D" w:rsidP="0087024B">
            <w:pPr>
              <w:pStyle w:val="OtherTableBody"/>
            </w:pPr>
          </w:p>
        </w:tc>
        <w:tc>
          <w:tcPr>
            <w:tcW w:w="600" w:type="dxa"/>
          </w:tcPr>
          <w:p w14:paraId="5587822A" w14:textId="77777777" w:rsidR="006C348D" w:rsidRDefault="006C348D" w:rsidP="0087024B">
            <w:pPr>
              <w:pStyle w:val="OtherTableBody"/>
            </w:pPr>
            <w:r>
              <w:t>0003</w:t>
            </w:r>
          </w:p>
        </w:tc>
        <w:tc>
          <w:tcPr>
            <w:tcW w:w="2600" w:type="dxa"/>
          </w:tcPr>
          <w:p w14:paraId="4A996A8F" w14:textId="77777777" w:rsidR="006C348D" w:rsidRDefault="006C348D" w:rsidP="0087024B">
            <w:pPr>
              <w:pStyle w:val="OtherTableBody"/>
            </w:pPr>
          </w:p>
        </w:tc>
        <w:tc>
          <w:tcPr>
            <w:tcW w:w="1400" w:type="dxa"/>
          </w:tcPr>
          <w:p w14:paraId="7A99DFF7" w14:textId="77777777" w:rsidR="006C348D" w:rsidRDefault="006C348D" w:rsidP="0087024B">
            <w:pPr>
              <w:pStyle w:val="OtherTableBody"/>
            </w:pPr>
            <w:r>
              <w:t>A61</w:t>
            </w:r>
          </w:p>
        </w:tc>
        <w:tc>
          <w:tcPr>
            <w:tcW w:w="4200" w:type="dxa"/>
          </w:tcPr>
          <w:p w14:paraId="7C31F5C5" w14:textId="77777777" w:rsidR="006C348D" w:rsidRDefault="006C348D" w:rsidP="0087024B">
            <w:pPr>
              <w:pStyle w:val="OtherTableBody"/>
            </w:pPr>
            <w:r>
              <w:t>ADT/ACK - Change consulting doctor</w:t>
            </w:r>
          </w:p>
        </w:tc>
      </w:tr>
      <w:tr w:rsidR="006C348D" w:rsidRPr="00F703F8" w14:paraId="58D1343E" w14:textId="77777777" w:rsidTr="0087024B">
        <w:trPr>
          <w:tblHeader/>
        </w:trPr>
        <w:tc>
          <w:tcPr>
            <w:tcW w:w="600" w:type="dxa"/>
          </w:tcPr>
          <w:p w14:paraId="7A947861" w14:textId="77777777" w:rsidR="006C348D" w:rsidRDefault="006C348D" w:rsidP="0087024B">
            <w:pPr>
              <w:pStyle w:val="OtherTableBody"/>
            </w:pPr>
          </w:p>
        </w:tc>
        <w:tc>
          <w:tcPr>
            <w:tcW w:w="600" w:type="dxa"/>
          </w:tcPr>
          <w:p w14:paraId="2CDB0B7D" w14:textId="77777777" w:rsidR="006C348D" w:rsidRDefault="006C348D" w:rsidP="0087024B">
            <w:pPr>
              <w:pStyle w:val="OtherTableBody"/>
            </w:pPr>
            <w:r>
              <w:t>0003</w:t>
            </w:r>
          </w:p>
        </w:tc>
        <w:tc>
          <w:tcPr>
            <w:tcW w:w="2600" w:type="dxa"/>
          </w:tcPr>
          <w:p w14:paraId="6A5483C3" w14:textId="77777777" w:rsidR="006C348D" w:rsidRDefault="006C348D" w:rsidP="0087024B">
            <w:pPr>
              <w:pStyle w:val="OtherTableBody"/>
            </w:pPr>
          </w:p>
        </w:tc>
        <w:tc>
          <w:tcPr>
            <w:tcW w:w="1400" w:type="dxa"/>
          </w:tcPr>
          <w:p w14:paraId="474FC960" w14:textId="77777777" w:rsidR="006C348D" w:rsidRDefault="006C348D" w:rsidP="0087024B">
            <w:pPr>
              <w:pStyle w:val="OtherTableBody"/>
            </w:pPr>
            <w:r>
              <w:t>A62</w:t>
            </w:r>
          </w:p>
        </w:tc>
        <w:tc>
          <w:tcPr>
            <w:tcW w:w="4200" w:type="dxa"/>
          </w:tcPr>
          <w:p w14:paraId="5AED332D" w14:textId="77777777" w:rsidR="006C348D" w:rsidRDefault="006C348D" w:rsidP="0087024B">
            <w:pPr>
              <w:pStyle w:val="OtherTableBody"/>
            </w:pPr>
            <w:r>
              <w:t>ADT/ACK - Cancel change consulting doctor</w:t>
            </w:r>
          </w:p>
        </w:tc>
      </w:tr>
      <w:tr w:rsidR="006C348D" w:rsidRPr="00F703F8" w14:paraId="55E59FBD" w14:textId="77777777" w:rsidTr="0087024B">
        <w:trPr>
          <w:tblHeader/>
        </w:trPr>
        <w:tc>
          <w:tcPr>
            <w:tcW w:w="600" w:type="dxa"/>
          </w:tcPr>
          <w:p w14:paraId="6CCE01C4" w14:textId="77777777" w:rsidR="006C348D" w:rsidRDefault="006C348D" w:rsidP="0087024B">
            <w:pPr>
              <w:pStyle w:val="OtherTableBody"/>
            </w:pPr>
          </w:p>
        </w:tc>
        <w:tc>
          <w:tcPr>
            <w:tcW w:w="600" w:type="dxa"/>
          </w:tcPr>
          <w:p w14:paraId="3626B4D7" w14:textId="77777777" w:rsidR="006C348D" w:rsidRDefault="006C348D" w:rsidP="0087024B">
            <w:pPr>
              <w:pStyle w:val="OtherTableBody"/>
            </w:pPr>
            <w:r>
              <w:t>0003</w:t>
            </w:r>
          </w:p>
        </w:tc>
        <w:tc>
          <w:tcPr>
            <w:tcW w:w="2600" w:type="dxa"/>
          </w:tcPr>
          <w:p w14:paraId="05F460AB" w14:textId="77777777" w:rsidR="006C348D" w:rsidRDefault="006C348D" w:rsidP="0087024B">
            <w:pPr>
              <w:pStyle w:val="OtherTableBody"/>
            </w:pPr>
          </w:p>
        </w:tc>
        <w:tc>
          <w:tcPr>
            <w:tcW w:w="1400" w:type="dxa"/>
          </w:tcPr>
          <w:p w14:paraId="0B2D3B51" w14:textId="77777777" w:rsidR="006C348D" w:rsidRDefault="006C348D" w:rsidP="0087024B">
            <w:pPr>
              <w:pStyle w:val="OtherTableBody"/>
            </w:pPr>
            <w:r>
              <w:t>B01</w:t>
            </w:r>
          </w:p>
        </w:tc>
        <w:tc>
          <w:tcPr>
            <w:tcW w:w="4200" w:type="dxa"/>
          </w:tcPr>
          <w:p w14:paraId="614958EE" w14:textId="77777777" w:rsidR="006C348D" w:rsidRDefault="006C348D" w:rsidP="0087024B">
            <w:pPr>
              <w:pStyle w:val="OtherTableBody"/>
            </w:pPr>
            <w:r>
              <w:t>PMU/ACK - Add personnel record</w:t>
            </w:r>
          </w:p>
        </w:tc>
      </w:tr>
      <w:tr w:rsidR="006C348D" w:rsidRPr="00F703F8" w14:paraId="5D92C4D2" w14:textId="77777777" w:rsidTr="0087024B">
        <w:trPr>
          <w:tblHeader/>
        </w:trPr>
        <w:tc>
          <w:tcPr>
            <w:tcW w:w="600" w:type="dxa"/>
          </w:tcPr>
          <w:p w14:paraId="652E0A79" w14:textId="77777777" w:rsidR="006C348D" w:rsidRDefault="006C348D" w:rsidP="0087024B">
            <w:pPr>
              <w:pStyle w:val="OtherTableBody"/>
            </w:pPr>
          </w:p>
        </w:tc>
        <w:tc>
          <w:tcPr>
            <w:tcW w:w="600" w:type="dxa"/>
          </w:tcPr>
          <w:p w14:paraId="3254A49E" w14:textId="77777777" w:rsidR="006C348D" w:rsidRDefault="006C348D" w:rsidP="0087024B">
            <w:pPr>
              <w:pStyle w:val="OtherTableBody"/>
            </w:pPr>
            <w:r>
              <w:t>0003</w:t>
            </w:r>
          </w:p>
        </w:tc>
        <w:tc>
          <w:tcPr>
            <w:tcW w:w="2600" w:type="dxa"/>
          </w:tcPr>
          <w:p w14:paraId="743C0102" w14:textId="77777777" w:rsidR="006C348D" w:rsidRDefault="006C348D" w:rsidP="0087024B">
            <w:pPr>
              <w:pStyle w:val="OtherTableBody"/>
            </w:pPr>
          </w:p>
        </w:tc>
        <w:tc>
          <w:tcPr>
            <w:tcW w:w="1400" w:type="dxa"/>
          </w:tcPr>
          <w:p w14:paraId="3CFFB219" w14:textId="77777777" w:rsidR="006C348D" w:rsidRDefault="006C348D" w:rsidP="0087024B">
            <w:pPr>
              <w:pStyle w:val="OtherTableBody"/>
            </w:pPr>
            <w:r>
              <w:t>B02</w:t>
            </w:r>
          </w:p>
        </w:tc>
        <w:tc>
          <w:tcPr>
            <w:tcW w:w="4200" w:type="dxa"/>
          </w:tcPr>
          <w:p w14:paraId="38603309" w14:textId="77777777" w:rsidR="006C348D" w:rsidRDefault="006C348D" w:rsidP="0087024B">
            <w:pPr>
              <w:pStyle w:val="OtherTableBody"/>
            </w:pPr>
            <w:r>
              <w:t>PMU/ACK - Update personnel record</w:t>
            </w:r>
          </w:p>
        </w:tc>
      </w:tr>
      <w:tr w:rsidR="006C348D" w:rsidRPr="00F703F8" w14:paraId="47814B11" w14:textId="77777777" w:rsidTr="0087024B">
        <w:trPr>
          <w:tblHeader/>
        </w:trPr>
        <w:tc>
          <w:tcPr>
            <w:tcW w:w="600" w:type="dxa"/>
          </w:tcPr>
          <w:p w14:paraId="6295A359" w14:textId="77777777" w:rsidR="006C348D" w:rsidRDefault="006C348D" w:rsidP="0087024B">
            <w:pPr>
              <w:pStyle w:val="OtherTableBody"/>
            </w:pPr>
          </w:p>
        </w:tc>
        <w:tc>
          <w:tcPr>
            <w:tcW w:w="600" w:type="dxa"/>
          </w:tcPr>
          <w:p w14:paraId="21A87F3A" w14:textId="77777777" w:rsidR="006C348D" w:rsidRDefault="006C348D" w:rsidP="0087024B">
            <w:pPr>
              <w:pStyle w:val="OtherTableBody"/>
            </w:pPr>
            <w:r>
              <w:t>0003</w:t>
            </w:r>
          </w:p>
        </w:tc>
        <w:tc>
          <w:tcPr>
            <w:tcW w:w="2600" w:type="dxa"/>
          </w:tcPr>
          <w:p w14:paraId="58258B24" w14:textId="77777777" w:rsidR="006C348D" w:rsidRDefault="006C348D" w:rsidP="0087024B">
            <w:pPr>
              <w:pStyle w:val="OtherTableBody"/>
            </w:pPr>
          </w:p>
        </w:tc>
        <w:tc>
          <w:tcPr>
            <w:tcW w:w="1400" w:type="dxa"/>
          </w:tcPr>
          <w:p w14:paraId="3357D153" w14:textId="77777777" w:rsidR="006C348D" w:rsidRDefault="006C348D" w:rsidP="0087024B">
            <w:pPr>
              <w:pStyle w:val="OtherTableBody"/>
            </w:pPr>
            <w:r>
              <w:t>B03</w:t>
            </w:r>
          </w:p>
        </w:tc>
        <w:tc>
          <w:tcPr>
            <w:tcW w:w="4200" w:type="dxa"/>
          </w:tcPr>
          <w:p w14:paraId="4B06308C" w14:textId="77777777" w:rsidR="006C348D" w:rsidRDefault="006C348D" w:rsidP="0087024B">
            <w:pPr>
              <w:pStyle w:val="OtherTableBody"/>
            </w:pPr>
            <w:r>
              <w:t>PMU/ACK - Delete personnel re cord</w:t>
            </w:r>
          </w:p>
        </w:tc>
      </w:tr>
      <w:tr w:rsidR="006C348D" w:rsidRPr="00F703F8" w14:paraId="6226FAEE" w14:textId="77777777" w:rsidTr="0087024B">
        <w:trPr>
          <w:tblHeader/>
        </w:trPr>
        <w:tc>
          <w:tcPr>
            <w:tcW w:w="600" w:type="dxa"/>
          </w:tcPr>
          <w:p w14:paraId="4629ADB5" w14:textId="77777777" w:rsidR="006C348D" w:rsidRDefault="006C348D" w:rsidP="0087024B">
            <w:pPr>
              <w:pStyle w:val="OtherTableBody"/>
            </w:pPr>
          </w:p>
        </w:tc>
        <w:tc>
          <w:tcPr>
            <w:tcW w:w="600" w:type="dxa"/>
          </w:tcPr>
          <w:p w14:paraId="47F9CD1F" w14:textId="77777777" w:rsidR="006C348D" w:rsidRDefault="006C348D" w:rsidP="0087024B">
            <w:pPr>
              <w:pStyle w:val="OtherTableBody"/>
            </w:pPr>
            <w:r>
              <w:t>0003</w:t>
            </w:r>
          </w:p>
        </w:tc>
        <w:tc>
          <w:tcPr>
            <w:tcW w:w="2600" w:type="dxa"/>
          </w:tcPr>
          <w:p w14:paraId="553F0C55" w14:textId="77777777" w:rsidR="006C348D" w:rsidRDefault="006C348D" w:rsidP="0087024B">
            <w:pPr>
              <w:pStyle w:val="OtherTableBody"/>
            </w:pPr>
          </w:p>
        </w:tc>
        <w:tc>
          <w:tcPr>
            <w:tcW w:w="1400" w:type="dxa"/>
          </w:tcPr>
          <w:p w14:paraId="6EC8EC32" w14:textId="77777777" w:rsidR="006C348D" w:rsidRDefault="006C348D" w:rsidP="0087024B">
            <w:pPr>
              <w:pStyle w:val="OtherTableBody"/>
            </w:pPr>
            <w:r>
              <w:t>B04</w:t>
            </w:r>
          </w:p>
        </w:tc>
        <w:tc>
          <w:tcPr>
            <w:tcW w:w="4200" w:type="dxa"/>
          </w:tcPr>
          <w:p w14:paraId="2D1A39C5" w14:textId="77777777" w:rsidR="006C348D" w:rsidRDefault="006C348D" w:rsidP="0087024B">
            <w:pPr>
              <w:pStyle w:val="OtherTableBody"/>
            </w:pPr>
            <w:r>
              <w:t>PMU/ACK - Active practicing person</w:t>
            </w:r>
          </w:p>
        </w:tc>
      </w:tr>
      <w:tr w:rsidR="006C348D" w:rsidRPr="00F703F8" w14:paraId="04B151E4" w14:textId="77777777" w:rsidTr="0087024B">
        <w:trPr>
          <w:tblHeader/>
        </w:trPr>
        <w:tc>
          <w:tcPr>
            <w:tcW w:w="600" w:type="dxa"/>
          </w:tcPr>
          <w:p w14:paraId="0C75576D" w14:textId="77777777" w:rsidR="006C348D" w:rsidRDefault="006C348D" w:rsidP="0087024B">
            <w:pPr>
              <w:pStyle w:val="OtherTableBody"/>
            </w:pPr>
          </w:p>
        </w:tc>
        <w:tc>
          <w:tcPr>
            <w:tcW w:w="600" w:type="dxa"/>
          </w:tcPr>
          <w:p w14:paraId="0CA7B7B5" w14:textId="77777777" w:rsidR="006C348D" w:rsidRDefault="006C348D" w:rsidP="0087024B">
            <w:pPr>
              <w:pStyle w:val="OtherTableBody"/>
            </w:pPr>
            <w:r>
              <w:t>0003</w:t>
            </w:r>
          </w:p>
        </w:tc>
        <w:tc>
          <w:tcPr>
            <w:tcW w:w="2600" w:type="dxa"/>
          </w:tcPr>
          <w:p w14:paraId="193F5CB2" w14:textId="77777777" w:rsidR="006C348D" w:rsidRDefault="006C348D" w:rsidP="0087024B">
            <w:pPr>
              <w:pStyle w:val="OtherTableBody"/>
            </w:pPr>
          </w:p>
        </w:tc>
        <w:tc>
          <w:tcPr>
            <w:tcW w:w="1400" w:type="dxa"/>
          </w:tcPr>
          <w:p w14:paraId="2ED3C626" w14:textId="77777777" w:rsidR="006C348D" w:rsidRDefault="006C348D" w:rsidP="0087024B">
            <w:pPr>
              <w:pStyle w:val="OtherTableBody"/>
            </w:pPr>
            <w:r>
              <w:t>B05</w:t>
            </w:r>
          </w:p>
        </w:tc>
        <w:tc>
          <w:tcPr>
            <w:tcW w:w="4200" w:type="dxa"/>
          </w:tcPr>
          <w:p w14:paraId="0D655D19" w14:textId="77777777" w:rsidR="006C348D" w:rsidRDefault="006C348D" w:rsidP="0087024B">
            <w:pPr>
              <w:pStyle w:val="OtherTableBody"/>
            </w:pPr>
            <w:r>
              <w:t>PMU/ACK - Deactivate practicing person</w:t>
            </w:r>
          </w:p>
        </w:tc>
      </w:tr>
      <w:tr w:rsidR="006C348D" w:rsidRPr="00F703F8" w14:paraId="29858B06" w14:textId="77777777" w:rsidTr="0087024B">
        <w:trPr>
          <w:tblHeader/>
        </w:trPr>
        <w:tc>
          <w:tcPr>
            <w:tcW w:w="600" w:type="dxa"/>
          </w:tcPr>
          <w:p w14:paraId="219F4816" w14:textId="77777777" w:rsidR="006C348D" w:rsidRDefault="006C348D" w:rsidP="0087024B">
            <w:pPr>
              <w:pStyle w:val="OtherTableBody"/>
            </w:pPr>
          </w:p>
        </w:tc>
        <w:tc>
          <w:tcPr>
            <w:tcW w:w="600" w:type="dxa"/>
          </w:tcPr>
          <w:p w14:paraId="769D2691" w14:textId="77777777" w:rsidR="006C348D" w:rsidRDefault="006C348D" w:rsidP="0087024B">
            <w:pPr>
              <w:pStyle w:val="OtherTableBody"/>
            </w:pPr>
            <w:r>
              <w:t>0003</w:t>
            </w:r>
          </w:p>
        </w:tc>
        <w:tc>
          <w:tcPr>
            <w:tcW w:w="2600" w:type="dxa"/>
          </w:tcPr>
          <w:p w14:paraId="05DD79D2" w14:textId="77777777" w:rsidR="006C348D" w:rsidRDefault="006C348D" w:rsidP="0087024B">
            <w:pPr>
              <w:pStyle w:val="OtherTableBody"/>
            </w:pPr>
          </w:p>
        </w:tc>
        <w:tc>
          <w:tcPr>
            <w:tcW w:w="1400" w:type="dxa"/>
          </w:tcPr>
          <w:p w14:paraId="1C972B8F" w14:textId="77777777" w:rsidR="006C348D" w:rsidRDefault="006C348D" w:rsidP="0087024B">
            <w:pPr>
              <w:pStyle w:val="OtherTableBody"/>
            </w:pPr>
            <w:r>
              <w:t>B06</w:t>
            </w:r>
          </w:p>
        </w:tc>
        <w:tc>
          <w:tcPr>
            <w:tcW w:w="4200" w:type="dxa"/>
          </w:tcPr>
          <w:p w14:paraId="6E6EBE40" w14:textId="77777777" w:rsidR="006C348D" w:rsidRDefault="006C348D" w:rsidP="0087024B">
            <w:pPr>
              <w:pStyle w:val="OtherTableBody"/>
            </w:pPr>
            <w:r>
              <w:t>PMU/ACK - Terminate practicing person</w:t>
            </w:r>
          </w:p>
        </w:tc>
      </w:tr>
      <w:tr w:rsidR="006C348D" w:rsidRPr="00F703F8" w14:paraId="47F858EC" w14:textId="77777777" w:rsidTr="0087024B">
        <w:trPr>
          <w:tblHeader/>
        </w:trPr>
        <w:tc>
          <w:tcPr>
            <w:tcW w:w="600" w:type="dxa"/>
          </w:tcPr>
          <w:p w14:paraId="03331CB5" w14:textId="77777777" w:rsidR="006C348D" w:rsidRDefault="006C348D" w:rsidP="0087024B">
            <w:pPr>
              <w:pStyle w:val="OtherTableBody"/>
            </w:pPr>
          </w:p>
        </w:tc>
        <w:tc>
          <w:tcPr>
            <w:tcW w:w="600" w:type="dxa"/>
          </w:tcPr>
          <w:p w14:paraId="5AE0EFB8" w14:textId="77777777" w:rsidR="006C348D" w:rsidRDefault="006C348D" w:rsidP="0087024B">
            <w:pPr>
              <w:pStyle w:val="OtherTableBody"/>
            </w:pPr>
            <w:r>
              <w:t>0003</w:t>
            </w:r>
          </w:p>
        </w:tc>
        <w:tc>
          <w:tcPr>
            <w:tcW w:w="2600" w:type="dxa"/>
          </w:tcPr>
          <w:p w14:paraId="025946E2" w14:textId="77777777" w:rsidR="006C348D" w:rsidRDefault="006C348D" w:rsidP="0087024B">
            <w:pPr>
              <w:pStyle w:val="OtherTableBody"/>
            </w:pPr>
          </w:p>
        </w:tc>
        <w:tc>
          <w:tcPr>
            <w:tcW w:w="1400" w:type="dxa"/>
          </w:tcPr>
          <w:p w14:paraId="3600F8D6" w14:textId="77777777" w:rsidR="006C348D" w:rsidRDefault="006C348D" w:rsidP="0087024B">
            <w:pPr>
              <w:pStyle w:val="OtherTableBody"/>
            </w:pPr>
            <w:r>
              <w:t>B07</w:t>
            </w:r>
          </w:p>
        </w:tc>
        <w:tc>
          <w:tcPr>
            <w:tcW w:w="4200" w:type="dxa"/>
          </w:tcPr>
          <w:p w14:paraId="5E56EE14" w14:textId="77777777" w:rsidR="006C348D" w:rsidRDefault="006C348D" w:rsidP="0087024B">
            <w:pPr>
              <w:pStyle w:val="OtherTableBody"/>
            </w:pPr>
            <w:r>
              <w:t>PMU/ACK - Grant Certificate/Permission</w:t>
            </w:r>
          </w:p>
        </w:tc>
      </w:tr>
      <w:tr w:rsidR="006C348D" w:rsidRPr="00F703F8" w14:paraId="0BFE061F" w14:textId="77777777" w:rsidTr="0087024B">
        <w:trPr>
          <w:tblHeader/>
        </w:trPr>
        <w:tc>
          <w:tcPr>
            <w:tcW w:w="600" w:type="dxa"/>
          </w:tcPr>
          <w:p w14:paraId="1D781F8B" w14:textId="77777777" w:rsidR="006C348D" w:rsidRDefault="006C348D" w:rsidP="0087024B">
            <w:pPr>
              <w:pStyle w:val="OtherTableBody"/>
            </w:pPr>
          </w:p>
        </w:tc>
        <w:tc>
          <w:tcPr>
            <w:tcW w:w="600" w:type="dxa"/>
          </w:tcPr>
          <w:p w14:paraId="245EC7C0" w14:textId="77777777" w:rsidR="006C348D" w:rsidRDefault="006C348D" w:rsidP="0087024B">
            <w:pPr>
              <w:pStyle w:val="OtherTableBody"/>
            </w:pPr>
            <w:r>
              <w:t>0003</w:t>
            </w:r>
          </w:p>
        </w:tc>
        <w:tc>
          <w:tcPr>
            <w:tcW w:w="2600" w:type="dxa"/>
          </w:tcPr>
          <w:p w14:paraId="6321E9B0" w14:textId="77777777" w:rsidR="006C348D" w:rsidRDefault="006C348D" w:rsidP="0087024B">
            <w:pPr>
              <w:pStyle w:val="OtherTableBody"/>
            </w:pPr>
          </w:p>
        </w:tc>
        <w:tc>
          <w:tcPr>
            <w:tcW w:w="1400" w:type="dxa"/>
          </w:tcPr>
          <w:p w14:paraId="270EF615" w14:textId="77777777" w:rsidR="006C348D" w:rsidRDefault="006C348D" w:rsidP="0087024B">
            <w:pPr>
              <w:pStyle w:val="OtherTableBody"/>
            </w:pPr>
            <w:r>
              <w:t>B08</w:t>
            </w:r>
          </w:p>
        </w:tc>
        <w:tc>
          <w:tcPr>
            <w:tcW w:w="4200" w:type="dxa"/>
          </w:tcPr>
          <w:p w14:paraId="040341C0" w14:textId="77777777" w:rsidR="006C348D" w:rsidRDefault="006C348D" w:rsidP="0087024B">
            <w:pPr>
              <w:pStyle w:val="OtherTableBody"/>
            </w:pPr>
            <w:r>
              <w:t>PMU/ACK - Revoke Certificate/Permission</w:t>
            </w:r>
          </w:p>
        </w:tc>
      </w:tr>
      <w:tr w:rsidR="006C348D" w:rsidRPr="00F703F8" w14:paraId="1DAD5C98" w14:textId="77777777" w:rsidTr="0087024B">
        <w:trPr>
          <w:tblHeader/>
        </w:trPr>
        <w:tc>
          <w:tcPr>
            <w:tcW w:w="600" w:type="dxa"/>
          </w:tcPr>
          <w:p w14:paraId="2B3D7C8C" w14:textId="77777777" w:rsidR="006C348D" w:rsidRDefault="006C348D" w:rsidP="0087024B">
            <w:pPr>
              <w:pStyle w:val="OtherTableBody"/>
            </w:pPr>
          </w:p>
        </w:tc>
        <w:tc>
          <w:tcPr>
            <w:tcW w:w="600" w:type="dxa"/>
          </w:tcPr>
          <w:p w14:paraId="70DFE3EB" w14:textId="77777777" w:rsidR="006C348D" w:rsidRDefault="006C348D" w:rsidP="0087024B">
            <w:pPr>
              <w:pStyle w:val="OtherTableBody"/>
            </w:pPr>
            <w:r>
              <w:t>0003</w:t>
            </w:r>
          </w:p>
        </w:tc>
        <w:tc>
          <w:tcPr>
            <w:tcW w:w="2600" w:type="dxa"/>
          </w:tcPr>
          <w:p w14:paraId="58379F23" w14:textId="77777777" w:rsidR="006C348D" w:rsidRDefault="006C348D" w:rsidP="0087024B">
            <w:pPr>
              <w:pStyle w:val="OtherTableBody"/>
            </w:pPr>
          </w:p>
        </w:tc>
        <w:tc>
          <w:tcPr>
            <w:tcW w:w="1400" w:type="dxa"/>
          </w:tcPr>
          <w:p w14:paraId="68E0E9CA" w14:textId="77777777" w:rsidR="006C348D" w:rsidRDefault="006C348D" w:rsidP="0087024B">
            <w:pPr>
              <w:pStyle w:val="OtherTableBody"/>
            </w:pPr>
            <w:r>
              <w:t>C01</w:t>
            </w:r>
          </w:p>
        </w:tc>
        <w:tc>
          <w:tcPr>
            <w:tcW w:w="4200" w:type="dxa"/>
          </w:tcPr>
          <w:p w14:paraId="1775CFB0" w14:textId="77777777" w:rsidR="006C348D" w:rsidRDefault="006C348D" w:rsidP="0087024B">
            <w:pPr>
              <w:pStyle w:val="OtherTableBody"/>
            </w:pPr>
            <w:r>
              <w:t>CRM - Register a patient on a clinical trial</w:t>
            </w:r>
          </w:p>
        </w:tc>
      </w:tr>
      <w:tr w:rsidR="006C348D" w:rsidRPr="00F703F8" w14:paraId="38053651" w14:textId="77777777" w:rsidTr="0087024B">
        <w:trPr>
          <w:tblHeader/>
        </w:trPr>
        <w:tc>
          <w:tcPr>
            <w:tcW w:w="600" w:type="dxa"/>
          </w:tcPr>
          <w:p w14:paraId="1EC5FBE7" w14:textId="77777777" w:rsidR="006C348D" w:rsidRDefault="006C348D" w:rsidP="0087024B">
            <w:pPr>
              <w:pStyle w:val="OtherTableBody"/>
            </w:pPr>
          </w:p>
        </w:tc>
        <w:tc>
          <w:tcPr>
            <w:tcW w:w="600" w:type="dxa"/>
          </w:tcPr>
          <w:p w14:paraId="2C5D87BD" w14:textId="77777777" w:rsidR="006C348D" w:rsidRDefault="006C348D" w:rsidP="0087024B">
            <w:pPr>
              <w:pStyle w:val="OtherTableBody"/>
            </w:pPr>
            <w:r>
              <w:t>0003</w:t>
            </w:r>
          </w:p>
        </w:tc>
        <w:tc>
          <w:tcPr>
            <w:tcW w:w="2600" w:type="dxa"/>
          </w:tcPr>
          <w:p w14:paraId="1B2D27B1" w14:textId="77777777" w:rsidR="006C348D" w:rsidRDefault="006C348D" w:rsidP="0087024B">
            <w:pPr>
              <w:pStyle w:val="OtherTableBody"/>
            </w:pPr>
          </w:p>
        </w:tc>
        <w:tc>
          <w:tcPr>
            <w:tcW w:w="1400" w:type="dxa"/>
          </w:tcPr>
          <w:p w14:paraId="2E587676" w14:textId="77777777" w:rsidR="006C348D" w:rsidRDefault="006C348D" w:rsidP="0087024B">
            <w:pPr>
              <w:pStyle w:val="OtherTableBody"/>
            </w:pPr>
            <w:r>
              <w:t>C02</w:t>
            </w:r>
          </w:p>
        </w:tc>
        <w:tc>
          <w:tcPr>
            <w:tcW w:w="4200" w:type="dxa"/>
          </w:tcPr>
          <w:p w14:paraId="12C55972" w14:textId="77777777" w:rsidR="006C348D" w:rsidRDefault="006C348D" w:rsidP="0087024B">
            <w:pPr>
              <w:pStyle w:val="OtherTableBody"/>
            </w:pPr>
            <w:r>
              <w:t>CRM - Cancel a patient registration on clinical trial (for clerical mistakes only)</w:t>
            </w:r>
          </w:p>
        </w:tc>
      </w:tr>
      <w:tr w:rsidR="006C348D" w:rsidRPr="00F703F8" w14:paraId="407FC5CF" w14:textId="77777777" w:rsidTr="0087024B">
        <w:trPr>
          <w:tblHeader/>
        </w:trPr>
        <w:tc>
          <w:tcPr>
            <w:tcW w:w="600" w:type="dxa"/>
          </w:tcPr>
          <w:p w14:paraId="3B019B57" w14:textId="77777777" w:rsidR="006C348D" w:rsidRDefault="006C348D" w:rsidP="0087024B">
            <w:pPr>
              <w:pStyle w:val="OtherTableBody"/>
            </w:pPr>
          </w:p>
        </w:tc>
        <w:tc>
          <w:tcPr>
            <w:tcW w:w="600" w:type="dxa"/>
          </w:tcPr>
          <w:p w14:paraId="47B1313F" w14:textId="77777777" w:rsidR="006C348D" w:rsidRDefault="006C348D" w:rsidP="0087024B">
            <w:pPr>
              <w:pStyle w:val="OtherTableBody"/>
            </w:pPr>
            <w:r>
              <w:t>0003</w:t>
            </w:r>
          </w:p>
        </w:tc>
        <w:tc>
          <w:tcPr>
            <w:tcW w:w="2600" w:type="dxa"/>
          </w:tcPr>
          <w:p w14:paraId="73BB1327" w14:textId="77777777" w:rsidR="006C348D" w:rsidRDefault="006C348D" w:rsidP="0087024B">
            <w:pPr>
              <w:pStyle w:val="OtherTableBody"/>
            </w:pPr>
          </w:p>
        </w:tc>
        <w:tc>
          <w:tcPr>
            <w:tcW w:w="1400" w:type="dxa"/>
          </w:tcPr>
          <w:p w14:paraId="6ADAB421" w14:textId="77777777" w:rsidR="006C348D" w:rsidRDefault="006C348D" w:rsidP="0087024B">
            <w:pPr>
              <w:pStyle w:val="OtherTableBody"/>
            </w:pPr>
            <w:r>
              <w:t>C03</w:t>
            </w:r>
          </w:p>
        </w:tc>
        <w:tc>
          <w:tcPr>
            <w:tcW w:w="4200" w:type="dxa"/>
          </w:tcPr>
          <w:p w14:paraId="633D44A8" w14:textId="77777777" w:rsidR="006C348D" w:rsidRDefault="006C348D" w:rsidP="0087024B">
            <w:pPr>
              <w:pStyle w:val="OtherTableBody"/>
            </w:pPr>
            <w:r>
              <w:t>CRM - Correct/update registration information</w:t>
            </w:r>
          </w:p>
        </w:tc>
      </w:tr>
      <w:tr w:rsidR="006C348D" w:rsidRPr="00F703F8" w14:paraId="122DC1BD" w14:textId="77777777" w:rsidTr="0087024B">
        <w:trPr>
          <w:tblHeader/>
        </w:trPr>
        <w:tc>
          <w:tcPr>
            <w:tcW w:w="600" w:type="dxa"/>
          </w:tcPr>
          <w:p w14:paraId="00D47BCE" w14:textId="77777777" w:rsidR="006C348D" w:rsidRDefault="006C348D" w:rsidP="0087024B">
            <w:pPr>
              <w:pStyle w:val="OtherTableBody"/>
            </w:pPr>
          </w:p>
        </w:tc>
        <w:tc>
          <w:tcPr>
            <w:tcW w:w="600" w:type="dxa"/>
          </w:tcPr>
          <w:p w14:paraId="729E4CFF" w14:textId="77777777" w:rsidR="006C348D" w:rsidRDefault="006C348D" w:rsidP="0087024B">
            <w:pPr>
              <w:pStyle w:val="OtherTableBody"/>
            </w:pPr>
            <w:r>
              <w:t>0003</w:t>
            </w:r>
          </w:p>
        </w:tc>
        <w:tc>
          <w:tcPr>
            <w:tcW w:w="2600" w:type="dxa"/>
          </w:tcPr>
          <w:p w14:paraId="3DFCD790" w14:textId="77777777" w:rsidR="006C348D" w:rsidRDefault="006C348D" w:rsidP="0087024B">
            <w:pPr>
              <w:pStyle w:val="OtherTableBody"/>
            </w:pPr>
          </w:p>
        </w:tc>
        <w:tc>
          <w:tcPr>
            <w:tcW w:w="1400" w:type="dxa"/>
          </w:tcPr>
          <w:p w14:paraId="27E6772C" w14:textId="77777777" w:rsidR="006C348D" w:rsidRDefault="006C348D" w:rsidP="0087024B">
            <w:pPr>
              <w:pStyle w:val="OtherTableBody"/>
            </w:pPr>
            <w:r>
              <w:t>C04</w:t>
            </w:r>
          </w:p>
        </w:tc>
        <w:tc>
          <w:tcPr>
            <w:tcW w:w="4200" w:type="dxa"/>
          </w:tcPr>
          <w:p w14:paraId="4F768DE1" w14:textId="77777777" w:rsidR="006C348D" w:rsidRDefault="006C348D" w:rsidP="0087024B">
            <w:pPr>
              <w:pStyle w:val="OtherTableBody"/>
            </w:pPr>
            <w:r>
              <w:t>CRM - Patient has gone off a clinical trial</w:t>
            </w:r>
          </w:p>
        </w:tc>
      </w:tr>
      <w:tr w:rsidR="006C348D" w:rsidRPr="00F703F8" w14:paraId="39716CA0" w14:textId="77777777" w:rsidTr="0087024B">
        <w:trPr>
          <w:tblHeader/>
        </w:trPr>
        <w:tc>
          <w:tcPr>
            <w:tcW w:w="600" w:type="dxa"/>
          </w:tcPr>
          <w:p w14:paraId="006E30B4" w14:textId="77777777" w:rsidR="006C348D" w:rsidRDefault="006C348D" w:rsidP="0087024B">
            <w:pPr>
              <w:pStyle w:val="OtherTableBody"/>
            </w:pPr>
          </w:p>
        </w:tc>
        <w:tc>
          <w:tcPr>
            <w:tcW w:w="600" w:type="dxa"/>
          </w:tcPr>
          <w:p w14:paraId="1E4F0FFB" w14:textId="77777777" w:rsidR="006C348D" w:rsidRDefault="006C348D" w:rsidP="0087024B">
            <w:pPr>
              <w:pStyle w:val="OtherTableBody"/>
            </w:pPr>
            <w:r>
              <w:t>0003</w:t>
            </w:r>
          </w:p>
        </w:tc>
        <w:tc>
          <w:tcPr>
            <w:tcW w:w="2600" w:type="dxa"/>
          </w:tcPr>
          <w:p w14:paraId="5A24D890" w14:textId="77777777" w:rsidR="006C348D" w:rsidRDefault="006C348D" w:rsidP="0087024B">
            <w:pPr>
              <w:pStyle w:val="OtherTableBody"/>
            </w:pPr>
          </w:p>
        </w:tc>
        <w:tc>
          <w:tcPr>
            <w:tcW w:w="1400" w:type="dxa"/>
          </w:tcPr>
          <w:p w14:paraId="5295037C" w14:textId="77777777" w:rsidR="006C348D" w:rsidRDefault="006C348D" w:rsidP="0087024B">
            <w:pPr>
              <w:pStyle w:val="OtherTableBody"/>
            </w:pPr>
            <w:r>
              <w:t>C05</w:t>
            </w:r>
          </w:p>
        </w:tc>
        <w:tc>
          <w:tcPr>
            <w:tcW w:w="4200" w:type="dxa"/>
          </w:tcPr>
          <w:p w14:paraId="39B3953F" w14:textId="77777777" w:rsidR="006C348D" w:rsidRDefault="006C348D" w:rsidP="0087024B">
            <w:pPr>
              <w:pStyle w:val="OtherTableBody"/>
            </w:pPr>
            <w:r>
              <w:t>CRM - Patient enters phase of clinical trial</w:t>
            </w:r>
          </w:p>
        </w:tc>
      </w:tr>
      <w:tr w:rsidR="006C348D" w:rsidRPr="00F703F8" w14:paraId="6408AF43" w14:textId="77777777" w:rsidTr="0087024B">
        <w:trPr>
          <w:tblHeader/>
        </w:trPr>
        <w:tc>
          <w:tcPr>
            <w:tcW w:w="600" w:type="dxa"/>
          </w:tcPr>
          <w:p w14:paraId="4F610EB1" w14:textId="77777777" w:rsidR="006C348D" w:rsidRDefault="006C348D" w:rsidP="0087024B">
            <w:pPr>
              <w:pStyle w:val="OtherTableBody"/>
            </w:pPr>
          </w:p>
        </w:tc>
        <w:tc>
          <w:tcPr>
            <w:tcW w:w="600" w:type="dxa"/>
          </w:tcPr>
          <w:p w14:paraId="597D6A9A" w14:textId="77777777" w:rsidR="006C348D" w:rsidRDefault="006C348D" w:rsidP="0087024B">
            <w:pPr>
              <w:pStyle w:val="OtherTableBody"/>
            </w:pPr>
            <w:r>
              <w:t>0003</w:t>
            </w:r>
          </w:p>
        </w:tc>
        <w:tc>
          <w:tcPr>
            <w:tcW w:w="2600" w:type="dxa"/>
          </w:tcPr>
          <w:p w14:paraId="3B6F68AB" w14:textId="77777777" w:rsidR="006C348D" w:rsidRDefault="006C348D" w:rsidP="0087024B">
            <w:pPr>
              <w:pStyle w:val="OtherTableBody"/>
            </w:pPr>
          </w:p>
        </w:tc>
        <w:tc>
          <w:tcPr>
            <w:tcW w:w="1400" w:type="dxa"/>
          </w:tcPr>
          <w:p w14:paraId="3C0F2FFA" w14:textId="77777777" w:rsidR="006C348D" w:rsidRDefault="006C348D" w:rsidP="0087024B">
            <w:pPr>
              <w:pStyle w:val="OtherTableBody"/>
            </w:pPr>
            <w:r>
              <w:t>C06</w:t>
            </w:r>
          </w:p>
        </w:tc>
        <w:tc>
          <w:tcPr>
            <w:tcW w:w="4200" w:type="dxa"/>
          </w:tcPr>
          <w:p w14:paraId="2DB06B14" w14:textId="77777777" w:rsidR="006C348D" w:rsidRDefault="006C348D" w:rsidP="0087024B">
            <w:pPr>
              <w:pStyle w:val="OtherTableBody"/>
            </w:pPr>
            <w:r>
              <w:t>CRM - Cancel patient entering a phase (clerical mistake)</w:t>
            </w:r>
          </w:p>
        </w:tc>
      </w:tr>
      <w:tr w:rsidR="006C348D" w:rsidRPr="00F703F8" w14:paraId="74B960A7" w14:textId="77777777" w:rsidTr="0087024B">
        <w:trPr>
          <w:tblHeader/>
        </w:trPr>
        <w:tc>
          <w:tcPr>
            <w:tcW w:w="600" w:type="dxa"/>
          </w:tcPr>
          <w:p w14:paraId="3C3884BE" w14:textId="77777777" w:rsidR="006C348D" w:rsidRDefault="006C348D" w:rsidP="0087024B">
            <w:pPr>
              <w:pStyle w:val="OtherTableBody"/>
            </w:pPr>
          </w:p>
        </w:tc>
        <w:tc>
          <w:tcPr>
            <w:tcW w:w="600" w:type="dxa"/>
          </w:tcPr>
          <w:p w14:paraId="5F4939F9" w14:textId="77777777" w:rsidR="006C348D" w:rsidRDefault="006C348D" w:rsidP="0087024B">
            <w:pPr>
              <w:pStyle w:val="OtherTableBody"/>
            </w:pPr>
            <w:r>
              <w:t>0003</w:t>
            </w:r>
          </w:p>
        </w:tc>
        <w:tc>
          <w:tcPr>
            <w:tcW w:w="2600" w:type="dxa"/>
          </w:tcPr>
          <w:p w14:paraId="1741F434" w14:textId="77777777" w:rsidR="006C348D" w:rsidRDefault="006C348D" w:rsidP="0087024B">
            <w:pPr>
              <w:pStyle w:val="OtherTableBody"/>
            </w:pPr>
          </w:p>
        </w:tc>
        <w:tc>
          <w:tcPr>
            <w:tcW w:w="1400" w:type="dxa"/>
          </w:tcPr>
          <w:p w14:paraId="58423433" w14:textId="77777777" w:rsidR="006C348D" w:rsidRDefault="006C348D" w:rsidP="0087024B">
            <w:pPr>
              <w:pStyle w:val="OtherTableBody"/>
            </w:pPr>
            <w:r>
              <w:t>C07</w:t>
            </w:r>
          </w:p>
        </w:tc>
        <w:tc>
          <w:tcPr>
            <w:tcW w:w="4200" w:type="dxa"/>
          </w:tcPr>
          <w:p w14:paraId="7ED9630A" w14:textId="77777777" w:rsidR="006C348D" w:rsidRDefault="006C348D" w:rsidP="0087024B">
            <w:pPr>
              <w:pStyle w:val="OtherTableBody"/>
            </w:pPr>
            <w:r>
              <w:t>CRM - Correct/update phase information</w:t>
            </w:r>
          </w:p>
        </w:tc>
      </w:tr>
      <w:tr w:rsidR="006C348D" w:rsidRPr="00F703F8" w14:paraId="06B46FB4" w14:textId="77777777" w:rsidTr="0087024B">
        <w:trPr>
          <w:tblHeader/>
        </w:trPr>
        <w:tc>
          <w:tcPr>
            <w:tcW w:w="600" w:type="dxa"/>
          </w:tcPr>
          <w:p w14:paraId="06BDE7C6" w14:textId="77777777" w:rsidR="006C348D" w:rsidRDefault="006C348D" w:rsidP="0087024B">
            <w:pPr>
              <w:pStyle w:val="OtherTableBody"/>
            </w:pPr>
          </w:p>
        </w:tc>
        <w:tc>
          <w:tcPr>
            <w:tcW w:w="600" w:type="dxa"/>
          </w:tcPr>
          <w:p w14:paraId="3E714935" w14:textId="77777777" w:rsidR="006C348D" w:rsidRDefault="006C348D" w:rsidP="0087024B">
            <w:pPr>
              <w:pStyle w:val="OtherTableBody"/>
            </w:pPr>
            <w:r>
              <w:t>0003</w:t>
            </w:r>
          </w:p>
        </w:tc>
        <w:tc>
          <w:tcPr>
            <w:tcW w:w="2600" w:type="dxa"/>
          </w:tcPr>
          <w:p w14:paraId="1B124B86" w14:textId="77777777" w:rsidR="006C348D" w:rsidRDefault="006C348D" w:rsidP="0087024B">
            <w:pPr>
              <w:pStyle w:val="OtherTableBody"/>
            </w:pPr>
          </w:p>
        </w:tc>
        <w:tc>
          <w:tcPr>
            <w:tcW w:w="1400" w:type="dxa"/>
          </w:tcPr>
          <w:p w14:paraId="27E82248" w14:textId="77777777" w:rsidR="006C348D" w:rsidRDefault="006C348D" w:rsidP="0087024B">
            <w:pPr>
              <w:pStyle w:val="OtherTableBody"/>
            </w:pPr>
            <w:r>
              <w:t>C08</w:t>
            </w:r>
          </w:p>
        </w:tc>
        <w:tc>
          <w:tcPr>
            <w:tcW w:w="4200" w:type="dxa"/>
          </w:tcPr>
          <w:p w14:paraId="0F77EC64" w14:textId="77777777" w:rsidR="006C348D" w:rsidRDefault="006C348D" w:rsidP="0087024B">
            <w:pPr>
              <w:pStyle w:val="OtherTableBody"/>
            </w:pPr>
            <w:r>
              <w:t>CRM - Patient has gone off phase of clinical trial</w:t>
            </w:r>
          </w:p>
        </w:tc>
      </w:tr>
      <w:tr w:rsidR="006C348D" w:rsidRPr="00F703F8" w14:paraId="1545F766" w14:textId="77777777" w:rsidTr="0087024B">
        <w:trPr>
          <w:tblHeader/>
        </w:trPr>
        <w:tc>
          <w:tcPr>
            <w:tcW w:w="600" w:type="dxa"/>
          </w:tcPr>
          <w:p w14:paraId="532E08C8" w14:textId="77777777" w:rsidR="006C348D" w:rsidRDefault="006C348D" w:rsidP="0087024B">
            <w:pPr>
              <w:pStyle w:val="OtherTableBody"/>
            </w:pPr>
          </w:p>
        </w:tc>
        <w:tc>
          <w:tcPr>
            <w:tcW w:w="600" w:type="dxa"/>
          </w:tcPr>
          <w:p w14:paraId="2813C9EF" w14:textId="77777777" w:rsidR="006C348D" w:rsidRDefault="006C348D" w:rsidP="0087024B">
            <w:pPr>
              <w:pStyle w:val="OtherTableBody"/>
            </w:pPr>
            <w:r>
              <w:t>0003</w:t>
            </w:r>
          </w:p>
        </w:tc>
        <w:tc>
          <w:tcPr>
            <w:tcW w:w="2600" w:type="dxa"/>
          </w:tcPr>
          <w:p w14:paraId="1A36912C" w14:textId="77777777" w:rsidR="006C348D" w:rsidRDefault="006C348D" w:rsidP="0087024B">
            <w:pPr>
              <w:pStyle w:val="OtherTableBody"/>
            </w:pPr>
          </w:p>
        </w:tc>
        <w:tc>
          <w:tcPr>
            <w:tcW w:w="1400" w:type="dxa"/>
          </w:tcPr>
          <w:p w14:paraId="3A6BF311" w14:textId="77777777" w:rsidR="006C348D" w:rsidRDefault="006C348D" w:rsidP="0087024B">
            <w:pPr>
              <w:pStyle w:val="OtherTableBody"/>
            </w:pPr>
            <w:r>
              <w:t>C09</w:t>
            </w:r>
          </w:p>
        </w:tc>
        <w:tc>
          <w:tcPr>
            <w:tcW w:w="4200" w:type="dxa"/>
          </w:tcPr>
          <w:p w14:paraId="5A58A1D9" w14:textId="77777777" w:rsidR="006C348D" w:rsidRDefault="006C348D" w:rsidP="0087024B">
            <w:pPr>
              <w:pStyle w:val="OtherTableBody"/>
            </w:pPr>
            <w:r>
              <w:t>CSU - Automated time intervals for reporting, like monthly</w:t>
            </w:r>
          </w:p>
        </w:tc>
      </w:tr>
      <w:tr w:rsidR="006C348D" w:rsidRPr="00F703F8" w14:paraId="167AF532" w14:textId="77777777" w:rsidTr="0087024B">
        <w:trPr>
          <w:tblHeader/>
        </w:trPr>
        <w:tc>
          <w:tcPr>
            <w:tcW w:w="600" w:type="dxa"/>
          </w:tcPr>
          <w:p w14:paraId="3830B74E" w14:textId="77777777" w:rsidR="006C348D" w:rsidRDefault="006C348D" w:rsidP="0087024B">
            <w:pPr>
              <w:pStyle w:val="OtherTableBody"/>
            </w:pPr>
          </w:p>
        </w:tc>
        <w:tc>
          <w:tcPr>
            <w:tcW w:w="600" w:type="dxa"/>
          </w:tcPr>
          <w:p w14:paraId="3FF50E77" w14:textId="77777777" w:rsidR="006C348D" w:rsidRDefault="006C348D" w:rsidP="0087024B">
            <w:pPr>
              <w:pStyle w:val="OtherTableBody"/>
            </w:pPr>
            <w:r>
              <w:t>0003</w:t>
            </w:r>
          </w:p>
        </w:tc>
        <w:tc>
          <w:tcPr>
            <w:tcW w:w="2600" w:type="dxa"/>
          </w:tcPr>
          <w:p w14:paraId="3738D0FC" w14:textId="77777777" w:rsidR="006C348D" w:rsidRDefault="006C348D" w:rsidP="0087024B">
            <w:pPr>
              <w:pStyle w:val="OtherTableBody"/>
            </w:pPr>
          </w:p>
        </w:tc>
        <w:tc>
          <w:tcPr>
            <w:tcW w:w="1400" w:type="dxa"/>
          </w:tcPr>
          <w:p w14:paraId="19B620A7" w14:textId="77777777" w:rsidR="006C348D" w:rsidRDefault="006C348D" w:rsidP="0087024B">
            <w:pPr>
              <w:pStyle w:val="OtherTableBody"/>
            </w:pPr>
            <w:r>
              <w:t>C10</w:t>
            </w:r>
          </w:p>
        </w:tc>
        <w:tc>
          <w:tcPr>
            <w:tcW w:w="4200" w:type="dxa"/>
          </w:tcPr>
          <w:p w14:paraId="7B0F569E" w14:textId="77777777" w:rsidR="006C348D" w:rsidRDefault="006C348D" w:rsidP="0087024B">
            <w:pPr>
              <w:pStyle w:val="OtherTableBody"/>
            </w:pPr>
            <w:r>
              <w:t>CSU - Patient completes the clinical trial</w:t>
            </w:r>
          </w:p>
        </w:tc>
      </w:tr>
      <w:tr w:rsidR="006C348D" w:rsidRPr="00F703F8" w14:paraId="2F09810A" w14:textId="77777777" w:rsidTr="0087024B">
        <w:trPr>
          <w:tblHeader/>
        </w:trPr>
        <w:tc>
          <w:tcPr>
            <w:tcW w:w="600" w:type="dxa"/>
          </w:tcPr>
          <w:p w14:paraId="061D3424" w14:textId="77777777" w:rsidR="006C348D" w:rsidRDefault="006C348D" w:rsidP="0087024B">
            <w:pPr>
              <w:pStyle w:val="OtherTableBody"/>
            </w:pPr>
          </w:p>
        </w:tc>
        <w:tc>
          <w:tcPr>
            <w:tcW w:w="600" w:type="dxa"/>
          </w:tcPr>
          <w:p w14:paraId="29660CAA" w14:textId="77777777" w:rsidR="006C348D" w:rsidRDefault="006C348D" w:rsidP="0087024B">
            <w:pPr>
              <w:pStyle w:val="OtherTableBody"/>
            </w:pPr>
            <w:r>
              <w:t>0003</w:t>
            </w:r>
          </w:p>
        </w:tc>
        <w:tc>
          <w:tcPr>
            <w:tcW w:w="2600" w:type="dxa"/>
          </w:tcPr>
          <w:p w14:paraId="4B00A974" w14:textId="77777777" w:rsidR="006C348D" w:rsidRDefault="006C348D" w:rsidP="0087024B">
            <w:pPr>
              <w:pStyle w:val="OtherTableBody"/>
            </w:pPr>
          </w:p>
        </w:tc>
        <w:tc>
          <w:tcPr>
            <w:tcW w:w="1400" w:type="dxa"/>
          </w:tcPr>
          <w:p w14:paraId="73719CDB" w14:textId="77777777" w:rsidR="006C348D" w:rsidRDefault="006C348D" w:rsidP="0087024B">
            <w:pPr>
              <w:pStyle w:val="OtherTableBody"/>
            </w:pPr>
            <w:r>
              <w:t>C11</w:t>
            </w:r>
          </w:p>
        </w:tc>
        <w:tc>
          <w:tcPr>
            <w:tcW w:w="4200" w:type="dxa"/>
          </w:tcPr>
          <w:p w14:paraId="689B75F7" w14:textId="77777777" w:rsidR="006C348D" w:rsidRDefault="006C348D" w:rsidP="0087024B">
            <w:pPr>
              <w:pStyle w:val="OtherTableBody"/>
            </w:pPr>
            <w:r>
              <w:t>CSU - Patient completes a phase of the clinical trial</w:t>
            </w:r>
          </w:p>
        </w:tc>
      </w:tr>
      <w:tr w:rsidR="006C348D" w:rsidRPr="00F703F8" w14:paraId="03B72B8F" w14:textId="77777777" w:rsidTr="0087024B">
        <w:trPr>
          <w:tblHeader/>
        </w:trPr>
        <w:tc>
          <w:tcPr>
            <w:tcW w:w="600" w:type="dxa"/>
          </w:tcPr>
          <w:p w14:paraId="1AA81D39" w14:textId="77777777" w:rsidR="006C348D" w:rsidRDefault="006C348D" w:rsidP="0087024B">
            <w:pPr>
              <w:pStyle w:val="OtherTableBody"/>
            </w:pPr>
          </w:p>
        </w:tc>
        <w:tc>
          <w:tcPr>
            <w:tcW w:w="600" w:type="dxa"/>
          </w:tcPr>
          <w:p w14:paraId="3E75DD36" w14:textId="77777777" w:rsidR="006C348D" w:rsidRDefault="006C348D" w:rsidP="0087024B">
            <w:pPr>
              <w:pStyle w:val="OtherTableBody"/>
            </w:pPr>
            <w:r>
              <w:t>0003</w:t>
            </w:r>
          </w:p>
        </w:tc>
        <w:tc>
          <w:tcPr>
            <w:tcW w:w="2600" w:type="dxa"/>
          </w:tcPr>
          <w:p w14:paraId="4AB441B9" w14:textId="77777777" w:rsidR="006C348D" w:rsidRDefault="006C348D" w:rsidP="0087024B">
            <w:pPr>
              <w:pStyle w:val="OtherTableBody"/>
            </w:pPr>
          </w:p>
        </w:tc>
        <w:tc>
          <w:tcPr>
            <w:tcW w:w="1400" w:type="dxa"/>
          </w:tcPr>
          <w:p w14:paraId="004A3FA3" w14:textId="77777777" w:rsidR="006C348D" w:rsidRDefault="006C348D" w:rsidP="0087024B">
            <w:pPr>
              <w:pStyle w:val="OtherTableBody"/>
            </w:pPr>
            <w:r>
              <w:t>C12</w:t>
            </w:r>
          </w:p>
        </w:tc>
        <w:tc>
          <w:tcPr>
            <w:tcW w:w="4200" w:type="dxa"/>
          </w:tcPr>
          <w:p w14:paraId="3B77F322" w14:textId="77777777" w:rsidR="006C348D" w:rsidRDefault="006C348D" w:rsidP="0087024B">
            <w:pPr>
              <w:pStyle w:val="OtherTableBody"/>
            </w:pPr>
            <w:r>
              <w:t>CSU - Update/correction of patient order/result information</w:t>
            </w:r>
          </w:p>
        </w:tc>
      </w:tr>
      <w:tr w:rsidR="006C348D" w14:paraId="7595FFF4" w14:textId="77777777" w:rsidTr="0087024B">
        <w:trPr>
          <w:tblHeader/>
        </w:trPr>
        <w:tc>
          <w:tcPr>
            <w:tcW w:w="600" w:type="dxa"/>
          </w:tcPr>
          <w:p w14:paraId="250EC466" w14:textId="77777777" w:rsidR="006C348D" w:rsidRDefault="006C348D" w:rsidP="0087024B">
            <w:pPr>
              <w:pStyle w:val="OtherTableBody"/>
            </w:pPr>
          </w:p>
        </w:tc>
        <w:tc>
          <w:tcPr>
            <w:tcW w:w="600" w:type="dxa"/>
          </w:tcPr>
          <w:p w14:paraId="4291406A" w14:textId="77777777" w:rsidR="006C348D" w:rsidRDefault="006C348D" w:rsidP="0087024B">
            <w:pPr>
              <w:pStyle w:val="OtherTableBody"/>
            </w:pPr>
            <w:r>
              <w:t>0003</w:t>
            </w:r>
          </w:p>
        </w:tc>
        <w:tc>
          <w:tcPr>
            <w:tcW w:w="2600" w:type="dxa"/>
          </w:tcPr>
          <w:p w14:paraId="596107A9" w14:textId="77777777" w:rsidR="006C348D" w:rsidRDefault="006C348D" w:rsidP="0087024B">
            <w:pPr>
              <w:pStyle w:val="OtherTableBody"/>
            </w:pPr>
          </w:p>
        </w:tc>
        <w:tc>
          <w:tcPr>
            <w:tcW w:w="1400" w:type="dxa"/>
          </w:tcPr>
          <w:p w14:paraId="7A6FC079" w14:textId="77777777" w:rsidR="006C348D" w:rsidRDefault="006C348D" w:rsidP="0087024B">
            <w:pPr>
              <w:pStyle w:val="OtherTableBody"/>
            </w:pPr>
            <w:r>
              <w:t>CNQ</w:t>
            </w:r>
          </w:p>
        </w:tc>
        <w:tc>
          <w:tcPr>
            <w:tcW w:w="4200" w:type="dxa"/>
          </w:tcPr>
          <w:p w14:paraId="2C37D93F" w14:textId="77777777" w:rsidR="006C348D" w:rsidRDefault="006C348D" w:rsidP="0087024B">
            <w:pPr>
              <w:pStyle w:val="OtherTableBody"/>
            </w:pPr>
            <w:r>
              <w:t>Cancel Query</w:t>
            </w:r>
          </w:p>
        </w:tc>
      </w:tr>
      <w:tr w:rsidR="006C348D" w14:paraId="07C8AEA9" w14:textId="77777777" w:rsidTr="0087024B">
        <w:trPr>
          <w:tblHeader/>
        </w:trPr>
        <w:tc>
          <w:tcPr>
            <w:tcW w:w="600" w:type="dxa"/>
          </w:tcPr>
          <w:p w14:paraId="16892B14" w14:textId="77777777" w:rsidR="006C348D" w:rsidRDefault="006C348D" w:rsidP="0087024B">
            <w:pPr>
              <w:pStyle w:val="OtherTableBody"/>
            </w:pPr>
          </w:p>
        </w:tc>
        <w:tc>
          <w:tcPr>
            <w:tcW w:w="600" w:type="dxa"/>
          </w:tcPr>
          <w:p w14:paraId="2746666C" w14:textId="77777777" w:rsidR="006C348D" w:rsidRDefault="006C348D" w:rsidP="0087024B">
            <w:pPr>
              <w:pStyle w:val="OtherTableBody"/>
            </w:pPr>
            <w:r>
              <w:t>0003</w:t>
            </w:r>
          </w:p>
        </w:tc>
        <w:tc>
          <w:tcPr>
            <w:tcW w:w="2600" w:type="dxa"/>
          </w:tcPr>
          <w:p w14:paraId="52D41400" w14:textId="77777777" w:rsidR="006C348D" w:rsidRDefault="006C348D" w:rsidP="0087024B">
            <w:pPr>
              <w:pStyle w:val="OtherTableBody"/>
            </w:pPr>
          </w:p>
        </w:tc>
        <w:tc>
          <w:tcPr>
            <w:tcW w:w="1400" w:type="dxa"/>
          </w:tcPr>
          <w:p w14:paraId="2D102AE1" w14:textId="77777777" w:rsidR="006C348D" w:rsidRDefault="006C348D" w:rsidP="0087024B">
            <w:pPr>
              <w:pStyle w:val="OtherTableBody"/>
            </w:pPr>
            <w:r>
              <w:t>E01</w:t>
            </w:r>
          </w:p>
        </w:tc>
        <w:tc>
          <w:tcPr>
            <w:tcW w:w="4200" w:type="dxa"/>
          </w:tcPr>
          <w:p w14:paraId="6049BC46" w14:textId="77777777" w:rsidR="006C348D" w:rsidRDefault="006C348D" w:rsidP="0087024B">
            <w:pPr>
              <w:pStyle w:val="OtherTableBody"/>
            </w:pPr>
            <w:r>
              <w:t>Submit HealthCare Services Invoice</w:t>
            </w:r>
          </w:p>
        </w:tc>
      </w:tr>
      <w:tr w:rsidR="006C348D" w14:paraId="56410155" w14:textId="77777777" w:rsidTr="0087024B">
        <w:trPr>
          <w:tblHeader/>
        </w:trPr>
        <w:tc>
          <w:tcPr>
            <w:tcW w:w="600" w:type="dxa"/>
          </w:tcPr>
          <w:p w14:paraId="38E14C15" w14:textId="77777777" w:rsidR="006C348D" w:rsidRDefault="006C348D" w:rsidP="0087024B">
            <w:pPr>
              <w:pStyle w:val="OtherTableBody"/>
            </w:pPr>
          </w:p>
        </w:tc>
        <w:tc>
          <w:tcPr>
            <w:tcW w:w="600" w:type="dxa"/>
          </w:tcPr>
          <w:p w14:paraId="36308E6E" w14:textId="77777777" w:rsidR="006C348D" w:rsidRDefault="006C348D" w:rsidP="0087024B">
            <w:pPr>
              <w:pStyle w:val="OtherTableBody"/>
            </w:pPr>
            <w:r>
              <w:t>0003</w:t>
            </w:r>
          </w:p>
        </w:tc>
        <w:tc>
          <w:tcPr>
            <w:tcW w:w="2600" w:type="dxa"/>
          </w:tcPr>
          <w:p w14:paraId="7FD4F2C4" w14:textId="77777777" w:rsidR="006C348D" w:rsidRDefault="006C348D" w:rsidP="0087024B">
            <w:pPr>
              <w:pStyle w:val="OtherTableBody"/>
            </w:pPr>
          </w:p>
        </w:tc>
        <w:tc>
          <w:tcPr>
            <w:tcW w:w="1400" w:type="dxa"/>
          </w:tcPr>
          <w:p w14:paraId="27723D1E" w14:textId="77777777" w:rsidR="006C348D" w:rsidRDefault="006C348D" w:rsidP="0087024B">
            <w:pPr>
              <w:pStyle w:val="OtherTableBody"/>
            </w:pPr>
            <w:r>
              <w:t>E02</w:t>
            </w:r>
          </w:p>
        </w:tc>
        <w:tc>
          <w:tcPr>
            <w:tcW w:w="4200" w:type="dxa"/>
          </w:tcPr>
          <w:p w14:paraId="649F81BC" w14:textId="77777777" w:rsidR="006C348D" w:rsidRDefault="006C348D" w:rsidP="0087024B">
            <w:pPr>
              <w:pStyle w:val="OtherTableBody"/>
            </w:pPr>
            <w:r>
              <w:t>Cancel HealthCare Services Invoice</w:t>
            </w:r>
          </w:p>
        </w:tc>
      </w:tr>
      <w:tr w:rsidR="006C348D" w14:paraId="778F24E8" w14:textId="77777777" w:rsidTr="0087024B">
        <w:trPr>
          <w:tblHeader/>
        </w:trPr>
        <w:tc>
          <w:tcPr>
            <w:tcW w:w="600" w:type="dxa"/>
          </w:tcPr>
          <w:p w14:paraId="16DCF345" w14:textId="77777777" w:rsidR="006C348D" w:rsidRDefault="006C348D" w:rsidP="0087024B">
            <w:pPr>
              <w:pStyle w:val="OtherTableBody"/>
            </w:pPr>
          </w:p>
        </w:tc>
        <w:tc>
          <w:tcPr>
            <w:tcW w:w="600" w:type="dxa"/>
          </w:tcPr>
          <w:p w14:paraId="356D6C4B" w14:textId="77777777" w:rsidR="006C348D" w:rsidRDefault="006C348D" w:rsidP="0087024B">
            <w:pPr>
              <w:pStyle w:val="OtherTableBody"/>
            </w:pPr>
            <w:r>
              <w:t>0003</w:t>
            </w:r>
          </w:p>
        </w:tc>
        <w:tc>
          <w:tcPr>
            <w:tcW w:w="2600" w:type="dxa"/>
          </w:tcPr>
          <w:p w14:paraId="41E04500" w14:textId="77777777" w:rsidR="006C348D" w:rsidRDefault="006C348D" w:rsidP="0087024B">
            <w:pPr>
              <w:pStyle w:val="OtherTableBody"/>
            </w:pPr>
          </w:p>
        </w:tc>
        <w:tc>
          <w:tcPr>
            <w:tcW w:w="1400" w:type="dxa"/>
          </w:tcPr>
          <w:p w14:paraId="53C3DCFA" w14:textId="77777777" w:rsidR="006C348D" w:rsidRDefault="006C348D" w:rsidP="0087024B">
            <w:pPr>
              <w:pStyle w:val="OtherTableBody"/>
            </w:pPr>
            <w:r>
              <w:t>E03</w:t>
            </w:r>
          </w:p>
        </w:tc>
        <w:tc>
          <w:tcPr>
            <w:tcW w:w="4200" w:type="dxa"/>
          </w:tcPr>
          <w:p w14:paraId="1C0143B5" w14:textId="77777777" w:rsidR="006C348D" w:rsidRDefault="006C348D" w:rsidP="0087024B">
            <w:pPr>
              <w:pStyle w:val="OtherTableBody"/>
            </w:pPr>
            <w:r>
              <w:t>HealthCare Services Invoice Status</w:t>
            </w:r>
          </w:p>
        </w:tc>
      </w:tr>
      <w:tr w:rsidR="006C348D" w:rsidRPr="00F703F8" w14:paraId="60317831" w14:textId="77777777" w:rsidTr="0087024B">
        <w:trPr>
          <w:tblHeader/>
        </w:trPr>
        <w:tc>
          <w:tcPr>
            <w:tcW w:w="600" w:type="dxa"/>
          </w:tcPr>
          <w:p w14:paraId="4987D44A" w14:textId="77777777" w:rsidR="006C348D" w:rsidRDefault="006C348D" w:rsidP="0087024B">
            <w:pPr>
              <w:pStyle w:val="OtherTableBody"/>
            </w:pPr>
          </w:p>
        </w:tc>
        <w:tc>
          <w:tcPr>
            <w:tcW w:w="600" w:type="dxa"/>
          </w:tcPr>
          <w:p w14:paraId="7AE7E608" w14:textId="77777777" w:rsidR="006C348D" w:rsidRDefault="006C348D" w:rsidP="0087024B">
            <w:pPr>
              <w:pStyle w:val="OtherTableBody"/>
            </w:pPr>
            <w:r>
              <w:t>0003</w:t>
            </w:r>
          </w:p>
        </w:tc>
        <w:tc>
          <w:tcPr>
            <w:tcW w:w="2600" w:type="dxa"/>
          </w:tcPr>
          <w:p w14:paraId="2D70C83A" w14:textId="77777777" w:rsidR="006C348D" w:rsidRDefault="006C348D" w:rsidP="0087024B">
            <w:pPr>
              <w:pStyle w:val="OtherTableBody"/>
            </w:pPr>
          </w:p>
        </w:tc>
        <w:tc>
          <w:tcPr>
            <w:tcW w:w="1400" w:type="dxa"/>
          </w:tcPr>
          <w:p w14:paraId="5ABE34B5" w14:textId="77777777" w:rsidR="006C348D" w:rsidRDefault="006C348D" w:rsidP="0087024B">
            <w:pPr>
              <w:pStyle w:val="OtherTableBody"/>
            </w:pPr>
            <w:r>
              <w:t>E04</w:t>
            </w:r>
          </w:p>
        </w:tc>
        <w:tc>
          <w:tcPr>
            <w:tcW w:w="4200" w:type="dxa"/>
          </w:tcPr>
          <w:p w14:paraId="4DF8E336" w14:textId="77777777" w:rsidR="006C348D" w:rsidRDefault="006C348D" w:rsidP="0087024B">
            <w:pPr>
              <w:pStyle w:val="OtherTableBody"/>
            </w:pPr>
            <w:r>
              <w:t>Re-Assess HealthCare Services Invoice Request</w:t>
            </w:r>
          </w:p>
        </w:tc>
      </w:tr>
      <w:tr w:rsidR="006C348D" w14:paraId="2D53EC1C" w14:textId="77777777" w:rsidTr="0087024B">
        <w:trPr>
          <w:tblHeader/>
        </w:trPr>
        <w:tc>
          <w:tcPr>
            <w:tcW w:w="600" w:type="dxa"/>
          </w:tcPr>
          <w:p w14:paraId="64DCC704" w14:textId="77777777" w:rsidR="006C348D" w:rsidRDefault="006C348D" w:rsidP="0087024B">
            <w:pPr>
              <w:pStyle w:val="OtherTableBody"/>
            </w:pPr>
          </w:p>
        </w:tc>
        <w:tc>
          <w:tcPr>
            <w:tcW w:w="600" w:type="dxa"/>
          </w:tcPr>
          <w:p w14:paraId="04CBCEC8" w14:textId="77777777" w:rsidR="006C348D" w:rsidRDefault="006C348D" w:rsidP="0087024B">
            <w:pPr>
              <w:pStyle w:val="OtherTableBody"/>
            </w:pPr>
            <w:r>
              <w:t>0003</w:t>
            </w:r>
          </w:p>
        </w:tc>
        <w:tc>
          <w:tcPr>
            <w:tcW w:w="2600" w:type="dxa"/>
          </w:tcPr>
          <w:p w14:paraId="19C87878" w14:textId="77777777" w:rsidR="006C348D" w:rsidRDefault="006C348D" w:rsidP="0087024B">
            <w:pPr>
              <w:pStyle w:val="OtherTableBody"/>
            </w:pPr>
          </w:p>
        </w:tc>
        <w:tc>
          <w:tcPr>
            <w:tcW w:w="1400" w:type="dxa"/>
          </w:tcPr>
          <w:p w14:paraId="3AC254B5" w14:textId="77777777" w:rsidR="006C348D" w:rsidRDefault="006C348D" w:rsidP="0087024B">
            <w:pPr>
              <w:pStyle w:val="OtherTableBody"/>
            </w:pPr>
            <w:r>
              <w:t>E10</w:t>
            </w:r>
          </w:p>
        </w:tc>
        <w:tc>
          <w:tcPr>
            <w:tcW w:w="4200" w:type="dxa"/>
          </w:tcPr>
          <w:p w14:paraId="4C3877AC" w14:textId="77777777" w:rsidR="006C348D" w:rsidRDefault="006C348D" w:rsidP="0087024B">
            <w:pPr>
              <w:pStyle w:val="OtherTableBody"/>
            </w:pPr>
            <w:r>
              <w:t>Edit/Adjudication Results</w:t>
            </w:r>
          </w:p>
        </w:tc>
      </w:tr>
      <w:tr w:rsidR="006C348D" w14:paraId="037E05F4" w14:textId="77777777" w:rsidTr="0087024B">
        <w:trPr>
          <w:tblHeader/>
        </w:trPr>
        <w:tc>
          <w:tcPr>
            <w:tcW w:w="600" w:type="dxa"/>
          </w:tcPr>
          <w:p w14:paraId="0795B3DC" w14:textId="77777777" w:rsidR="006C348D" w:rsidRDefault="006C348D" w:rsidP="0087024B">
            <w:pPr>
              <w:pStyle w:val="OtherTableBody"/>
            </w:pPr>
          </w:p>
        </w:tc>
        <w:tc>
          <w:tcPr>
            <w:tcW w:w="600" w:type="dxa"/>
          </w:tcPr>
          <w:p w14:paraId="1521AF8E" w14:textId="77777777" w:rsidR="006C348D" w:rsidRDefault="006C348D" w:rsidP="0087024B">
            <w:pPr>
              <w:pStyle w:val="OtherTableBody"/>
            </w:pPr>
            <w:r>
              <w:t>0003</w:t>
            </w:r>
          </w:p>
        </w:tc>
        <w:tc>
          <w:tcPr>
            <w:tcW w:w="2600" w:type="dxa"/>
          </w:tcPr>
          <w:p w14:paraId="485889A4" w14:textId="77777777" w:rsidR="006C348D" w:rsidRDefault="006C348D" w:rsidP="0087024B">
            <w:pPr>
              <w:pStyle w:val="OtherTableBody"/>
            </w:pPr>
          </w:p>
        </w:tc>
        <w:tc>
          <w:tcPr>
            <w:tcW w:w="1400" w:type="dxa"/>
          </w:tcPr>
          <w:p w14:paraId="07A5351E" w14:textId="77777777" w:rsidR="006C348D" w:rsidRDefault="006C348D" w:rsidP="0087024B">
            <w:pPr>
              <w:pStyle w:val="OtherTableBody"/>
            </w:pPr>
            <w:r>
              <w:t>E12</w:t>
            </w:r>
          </w:p>
        </w:tc>
        <w:tc>
          <w:tcPr>
            <w:tcW w:w="4200" w:type="dxa"/>
          </w:tcPr>
          <w:p w14:paraId="67F37FE3" w14:textId="77777777" w:rsidR="006C348D" w:rsidRDefault="006C348D" w:rsidP="0087024B">
            <w:pPr>
              <w:pStyle w:val="OtherTableBody"/>
            </w:pPr>
            <w:r>
              <w:t>Request Additional Information</w:t>
            </w:r>
          </w:p>
        </w:tc>
      </w:tr>
      <w:tr w:rsidR="006C348D" w14:paraId="08BD1271" w14:textId="77777777" w:rsidTr="0087024B">
        <w:trPr>
          <w:tblHeader/>
        </w:trPr>
        <w:tc>
          <w:tcPr>
            <w:tcW w:w="600" w:type="dxa"/>
          </w:tcPr>
          <w:p w14:paraId="14B716FE" w14:textId="77777777" w:rsidR="006C348D" w:rsidRDefault="006C348D" w:rsidP="0087024B">
            <w:pPr>
              <w:pStyle w:val="OtherTableBody"/>
            </w:pPr>
          </w:p>
        </w:tc>
        <w:tc>
          <w:tcPr>
            <w:tcW w:w="600" w:type="dxa"/>
          </w:tcPr>
          <w:p w14:paraId="4EF9CE56" w14:textId="77777777" w:rsidR="006C348D" w:rsidRDefault="006C348D" w:rsidP="0087024B">
            <w:pPr>
              <w:pStyle w:val="OtherTableBody"/>
            </w:pPr>
            <w:r>
              <w:t>0003</w:t>
            </w:r>
          </w:p>
        </w:tc>
        <w:tc>
          <w:tcPr>
            <w:tcW w:w="2600" w:type="dxa"/>
          </w:tcPr>
          <w:p w14:paraId="606D9EB2" w14:textId="77777777" w:rsidR="006C348D" w:rsidRDefault="006C348D" w:rsidP="0087024B">
            <w:pPr>
              <w:pStyle w:val="OtherTableBody"/>
            </w:pPr>
          </w:p>
        </w:tc>
        <w:tc>
          <w:tcPr>
            <w:tcW w:w="1400" w:type="dxa"/>
          </w:tcPr>
          <w:p w14:paraId="686DEA41" w14:textId="77777777" w:rsidR="006C348D" w:rsidRDefault="006C348D" w:rsidP="0087024B">
            <w:pPr>
              <w:pStyle w:val="OtherTableBody"/>
            </w:pPr>
            <w:r>
              <w:t>E13</w:t>
            </w:r>
          </w:p>
        </w:tc>
        <w:tc>
          <w:tcPr>
            <w:tcW w:w="4200" w:type="dxa"/>
          </w:tcPr>
          <w:p w14:paraId="5BC0A66A" w14:textId="77777777" w:rsidR="006C348D" w:rsidRDefault="006C348D" w:rsidP="0087024B">
            <w:pPr>
              <w:pStyle w:val="OtherTableBody"/>
            </w:pPr>
            <w:r>
              <w:t>Additional Information Response</w:t>
            </w:r>
          </w:p>
        </w:tc>
      </w:tr>
      <w:tr w:rsidR="006C348D" w14:paraId="57AF6BC4" w14:textId="77777777" w:rsidTr="0087024B">
        <w:trPr>
          <w:tblHeader/>
        </w:trPr>
        <w:tc>
          <w:tcPr>
            <w:tcW w:w="600" w:type="dxa"/>
          </w:tcPr>
          <w:p w14:paraId="58793C09" w14:textId="77777777" w:rsidR="006C348D" w:rsidRDefault="006C348D" w:rsidP="0087024B">
            <w:pPr>
              <w:pStyle w:val="OtherTableBody"/>
            </w:pPr>
          </w:p>
        </w:tc>
        <w:tc>
          <w:tcPr>
            <w:tcW w:w="600" w:type="dxa"/>
          </w:tcPr>
          <w:p w14:paraId="3E010DF2" w14:textId="77777777" w:rsidR="006C348D" w:rsidRDefault="006C348D" w:rsidP="0087024B">
            <w:pPr>
              <w:pStyle w:val="OtherTableBody"/>
            </w:pPr>
            <w:r>
              <w:t>0003</w:t>
            </w:r>
          </w:p>
        </w:tc>
        <w:tc>
          <w:tcPr>
            <w:tcW w:w="2600" w:type="dxa"/>
          </w:tcPr>
          <w:p w14:paraId="4980CD3D" w14:textId="77777777" w:rsidR="006C348D" w:rsidRDefault="006C348D" w:rsidP="0087024B">
            <w:pPr>
              <w:pStyle w:val="OtherTableBody"/>
            </w:pPr>
          </w:p>
        </w:tc>
        <w:tc>
          <w:tcPr>
            <w:tcW w:w="1400" w:type="dxa"/>
          </w:tcPr>
          <w:p w14:paraId="6D4E6C35" w14:textId="77777777" w:rsidR="006C348D" w:rsidRDefault="006C348D" w:rsidP="0087024B">
            <w:pPr>
              <w:pStyle w:val="OtherTableBody"/>
            </w:pPr>
            <w:r>
              <w:t>E15</w:t>
            </w:r>
          </w:p>
        </w:tc>
        <w:tc>
          <w:tcPr>
            <w:tcW w:w="4200" w:type="dxa"/>
          </w:tcPr>
          <w:p w14:paraId="749A1F4B" w14:textId="77777777" w:rsidR="006C348D" w:rsidRDefault="006C348D" w:rsidP="0087024B">
            <w:pPr>
              <w:pStyle w:val="OtherTableBody"/>
            </w:pPr>
            <w:r>
              <w:t>Payment/Remittance Advice</w:t>
            </w:r>
          </w:p>
        </w:tc>
      </w:tr>
      <w:tr w:rsidR="006C348D" w14:paraId="3EF9260D" w14:textId="77777777" w:rsidTr="0087024B">
        <w:trPr>
          <w:tblHeader/>
        </w:trPr>
        <w:tc>
          <w:tcPr>
            <w:tcW w:w="600" w:type="dxa"/>
          </w:tcPr>
          <w:p w14:paraId="7FC63137" w14:textId="77777777" w:rsidR="006C348D" w:rsidRDefault="006C348D" w:rsidP="0087024B">
            <w:pPr>
              <w:pStyle w:val="OtherTableBody"/>
            </w:pPr>
          </w:p>
        </w:tc>
        <w:tc>
          <w:tcPr>
            <w:tcW w:w="600" w:type="dxa"/>
          </w:tcPr>
          <w:p w14:paraId="715B0436" w14:textId="77777777" w:rsidR="006C348D" w:rsidRDefault="006C348D" w:rsidP="0087024B">
            <w:pPr>
              <w:pStyle w:val="OtherTableBody"/>
            </w:pPr>
            <w:r>
              <w:t>0003</w:t>
            </w:r>
          </w:p>
        </w:tc>
        <w:tc>
          <w:tcPr>
            <w:tcW w:w="2600" w:type="dxa"/>
          </w:tcPr>
          <w:p w14:paraId="4BBD87EC" w14:textId="77777777" w:rsidR="006C348D" w:rsidRDefault="006C348D" w:rsidP="0087024B">
            <w:pPr>
              <w:pStyle w:val="OtherTableBody"/>
            </w:pPr>
          </w:p>
        </w:tc>
        <w:tc>
          <w:tcPr>
            <w:tcW w:w="1400" w:type="dxa"/>
          </w:tcPr>
          <w:p w14:paraId="41144FC3" w14:textId="77777777" w:rsidR="006C348D" w:rsidRDefault="006C348D" w:rsidP="0087024B">
            <w:pPr>
              <w:pStyle w:val="OtherTableBody"/>
            </w:pPr>
            <w:r>
              <w:t>E20</w:t>
            </w:r>
          </w:p>
        </w:tc>
        <w:tc>
          <w:tcPr>
            <w:tcW w:w="4200" w:type="dxa"/>
          </w:tcPr>
          <w:p w14:paraId="4344BC50" w14:textId="77777777" w:rsidR="006C348D" w:rsidRDefault="006C348D" w:rsidP="0087024B">
            <w:pPr>
              <w:pStyle w:val="OtherTableBody"/>
            </w:pPr>
            <w:r>
              <w:t>Submit Authorization Request</w:t>
            </w:r>
          </w:p>
        </w:tc>
      </w:tr>
      <w:tr w:rsidR="006C348D" w14:paraId="2939F77F" w14:textId="77777777" w:rsidTr="0087024B">
        <w:trPr>
          <w:tblHeader/>
        </w:trPr>
        <w:tc>
          <w:tcPr>
            <w:tcW w:w="600" w:type="dxa"/>
          </w:tcPr>
          <w:p w14:paraId="77358428" w14:textId="77777777" w:rsidR="006C348D" w:rsidRDefault="006C348D" w:rsidP="0087024B">
            <w:pPr>
              <w:pStyle w:val="OtherTableBody"/>
            </w:pPr>
          </w:p>
        </w:tc>
        <w:tc>
          <w:tcPr>
            <w:tcW w:w="600" w:type="dxa"/>
          </w:tcPr>
          <w:p w14:paraId="5B1BDEA7" w14:textId="77777777" w:rsidR="006C348D" w:rsidRDefault="006C348D" w:rsidP="0087024B">
            <w:pPr>
              <w:pStyle w:val="OtherTableBody"/>
            </w:pPr>
            <w:r>
              <w:t>0003</w:t>
            </w:r>
          </w:p>
        </w:tc>
        <w:tc>
          <w:tcPr>
            <w:tcW w:w="2600" w:type="dxa"/>
          </w:tcPr>
          <w:p w14:paraId="57398AB4" w14:textId="77777777" w:rsidR="006C348D" w:rsidRDefault="006C348D" w:rsidP="0087024B">
            <w:pPr>
              <w:pStyle w:val="OtherTableBody"/>
            </w:pPr>
          </w:p>
        </w:tc>
        <w:tc>
          <w:tcPr>
            <w:tcW w:w="1400" w:type="dxa"/>
          </w:tcPr>
          <w:p w14:paraId="558AF3A8" w14:textId="77777777" w:rsidR="006C348D" w:rsidRDefault="006C348D" w:rsidP="0087024B">
            <w:pPr>
              <w:pStyle w:val="OtherTableBody"/>
            </w:pPr>
            <w:r>
              <w:t>E21</w:t>
            </w:r>
          </w:p>
        </w:tc>
        <w:tc>
          <w:tcPr>
            <w:tcW w:w="4200" w:type="dxa"/>
          </w:tcPr>
          <w:p w14:paraId="4EB24CD2" w14:textId="77777777" w:rsidR="006C348D" w:rsidRDefault="006C348D" w:rsidP="0087024B">
            <w:pPr>
              <w:pStyle w:val="OtherTableBody"/>
            </w:pPr>
            <w:r>
              <w:t>Cancel Authorization Request</w:t>
            </w:r>
          </w:p>
        </w:tc>
      </w:tr>
      <w:tr w:rsidR="006C348D" w14:paraId="603CECC6" w14:textId="77777777" w:rsidTr="0087024B">
        <w:trPr>
          <w:tblHeader/>
        </w:trPr>
        <w:tc>
          <w:tcPr>
            <w:tcW w:w="600" w:type="dxa"/>
          </w:tcPr>
          <w:p w14:paraId="2FD8897F" w14:textId="77777777" w:rsidR="006C348D" w:rsidRDefault="006C348D" w:rsidP="0087024B">
            <w:pPr>
              <w:pStyle w:val="OtherTableBody"/>
            </w:pPr>
          </w:p>
        </w:tc>
        <w:tc>
          <w:tcPr>
            <w:tcW w:w="600" w:type="dxa"/>
          </w:tcPr>
          <w:p w14:paraId="211F961E" w14:textId="77777777" w:rsidR="006C348D" w:rsidRDefault="006C348D" w:rsidP="0087024B">
            <w:pPr>
              <w:pStyle w:val="OtherTableBody"/>
            </w:pPr>
            <w:r>
              <w:t>0003</w:t>
            </w:r>
          </w:p>
        </w:tc>
        <w:tc>
          <w:tcPr>
            <w:tcW w:w="2600" w:type="dxa"/>
          </w:tcPr>
          <w:p w14:paraId="53CED397" w14:textId="77777777" w:rsidR="006C348D" w:rsidRDefault="006C348D" w:rsidP="0087024B">
            <w:pPr>
              <w:pStyle w:val="OtherTableBody"/>
            </w:pPr>
          </w:p>
        </w:tc>
        <w:tc>
          <w:tcPr>
            <w:tcW w:w="1400" w:type="dxa"/>
          </w:tcPr>
          <w:p w14:paraId="409827C4" w14:textId="77777777" w:rsidR="006C348D" w:rsidRDefault="006C348D" w:rsidP="0087024B">
            <w:pPr>
              <w:pStyle w:val="OtherTableBody"/>
            </w:pPr>
            <w:r>
              <w:t>E22</w:t>
            </w:r>
          </w:p>
        </w:tc>
        <w:tc>
          <w:tcPr>
            <w:tcW w:w="4200" w:type="dxa"/>
          </w:tcPr>
          <w:p w14:paraId="283A50DD" w14:textId="77777777" w:rsidR="006C348D" w:rsidRDefault="006C348D" w:rsidP="0087024B">
            <w:pPr>
              <w:pStyle w:val="OtherTableBody"/>
            </w:pPr>
            <w:r>
              <w:t>Authorization Request Status</w:t>
            </w:r>
          </w:p>
        </w:tc>
      </w:tr>
      <w:tr w:rsidR="006C348D" w14:paraId="646CDAFE" w14:textId="77777777" w:rsidTr="0087024B">
        <w:trPr>
          <w:tblHeader/>
        </w:trPr>
        <w:tc>
          <w:tcPr>
            <w:tcW w:w="600" w:type="dxa"/>
          </w:tcPr>
          <w:p w14:paraId="1C545481" w14:textId="77777777" w:rsidR="006C348D" w:rsidRDefault="006C348D" w:rsidP="0087024B">
            <w:pPr>
              <w:pStyle w:val="OtherTableBody"/>
            </w:pPr>
          </w:p>
        </w:tc>
        <w:tc>
          <w:tcPr>
            <w:tcW w:w="600" w:type="dxa"/>
          </w:tcPr>
          <w:p w14:paraId="6A3A93E8" w14:textId="77777777" w:rsidR="006C348D" w:rsidRDefault="006C348D" w:rsidP="0087024B">
            <w:pPr>
              <w:pStyle w:val="OtherTableBody"/>
            </w:pPr>
            <w:r>
              <w:t>0003</w:t>
            </w:r>
          </w:p>
        </w:tc>
        <w:tc>
          <w:tcPr>
            <w:tcW w:w="2600" w:type="dxa"/>
          </w:tcPr>
          <w:p w14:paraId="64490A37" w14:textId="77777777" w:rsidR="006C348D" w:rsidRDefault="006C348D" w:rsidP="0087024B">
            <w:pPr>
              <w:pStyle w:val="OtherTableBody"/>
            </w:pPr>
          </w:p>
        </w:tc>
        <w:tc>
          <w:tcPr>
            <w:tcW w:w="1400" w:type="dxa"/>
          </w:tcPr>
          <w:p w14:paraId="6119BF23" w14:textId="77777777" w:rsidR="006C348D" w:rsidRDefault="006C348D" w:rsidP="0087024B">
            <w:pPr>
              <w:pStyle w:val="OtherTableBody"/>
            </w:pPr>
            <w:r>
              <w:t>E24</w:t>
            </w:r>
          </w:p>
        </w:tc>
        <w:tc>
          <w:tcPr>
            <w:tcW w:w="4200" w:type="dxa"/>
          </w:tcPr>
          <w:p w14:paraId="33C695C8" w14:textId="77777777" w:rsidR="006C348D" w:rsidRDefault="006C348D" w:rsidP="0087024B">
            <w:pPr>
              <w:pStyle w:val="OtherTableBody"/>
            </w:pPr>
            <w:r>
              <w:t>Authorization Response</w:t>
            </w:r>
          </w:p>
        </w:tc>
      </w:tr>
      <w:tr w:rsidR="006C348D" w:rsidRPr="00F703F8" w14:paraId="7DC78D23" w14:textId="77777777" w:rsidTr="0087024B">
        <w:trPr>
          <w:tblHeader/>
        </w:trPr>
        <w:tc>
          <w:tcPr>
            <w:tcW w:w="600" w:type="dxa"/>
          </w:tcPr>
          <w:p w14:paraId="3F1A2B19" w14:textId="77777777" w:rsidR="006C348D" w:rsidRDefault="006C348D" w:rsidP="0087024B">
            <w:pPr>
              <w:pStyle w:val="OtherTableBody"/>
            </w:pPr>
          </w:p>
        </w:tc>
        <w:tc>
          <w:tcPr>
            <w:tcW w:w="600" w:type="dxa"/>
          </w:tcPr>
          <w:p w14:paraId="69F43C57" w14:textId="77777777" w:rsidR="006C348D" w:rsidRDefault="006C348D" w:rsidP="0087024B">
            <w:pPr>
              <w:pStyle w:val="OtherTableBody"/>
            </w:pPr>
            <w:r>
              <w:t>0003</w:t>
            </w:r>
          </w:p>
        </w:tc>
        <w:tc>
          <w:tcPr>
            <w:tcW w:w="2600" w:type="dxa"/>
          </w:tcPr>
          <w:p w14:paraId="59BBC2C6" w14:textId="77777777" w:rsidR="006C348D" w:rsidRDefault="006C348D" w:rsidP="0087024B">
            <w:pPr>
              <w:pStyle w:val="OtherTableBody"/>
            </w:pPr>
          </w:p>
        </w:tc>
        <w:tc>
          <w:tcPr>
            <w:tcW w:w="1400" w:type="dxa"/>
          </w:tcPr>
          <w:p w14:paraId="132C18B9" w14:textId="77777777" w:rsidR="006C348D" w:rsidRDefault="006C348D" w:rsidP="0087024B">
            <w:pPr>
              <w:pStyle w:val="OtherTableBody"/>
            </w:pPr>
            <w:r>
              <w:t>E30</w:t>
            </w:r>
          </w:p>
        </w:tc>
        <w:tc>
          <w:tcPr>
            <w:tcW w:w="4200" w:type="dxa"/>
          </w:tcPr>
          <w:p w14:paraId="1DBD2F2D" w14:textId="77777777" w:rsidR="006C348D" w:rsidRDefault="006C348D" w:rsidP="0087024B">
            <w:pPr>
              <w:pStyle w:val="OtherTableBody"/>
            </w:pPr>
            <w:r>
              <w:t>Submit Health Document related to Authorization Request</w:t>
            </w:r>
          </w:p>
        </w:tc>
      </w:tr>
      <w:tr w:rsidR="006C348D" w:rsidRPr="00F703F8" w14:paraId="0C0F3355" w14:textId="77777777" w:rsidTr="0087024B">
        <w:trPr>
          <w:tblHeader/>
        </w:trPr>
        <w:tc>
          <w:tcPr>
            <w:tcW w:w="600" w:type="dxa"/>
          </w:tcPr>
          <w:p w14:paraId="6B7E75F7" w14:textId="77777777" w:rsidR="006C348D" w:rsidRDefault="006C348D" w:rsidP="0087024B">
            <w:pPr>
              <w:pStyle w:val="OtherTableBody"/>
            </w:pPr>
          </w:p>
        </w:tc>
        <w:tc>
          <w:tcPr>
            <w:tcW w:w="600" w:type="dxa"/>
          </w:tcPr>
          <w:p w14:paraId="6D80877A" w14:textId="77777777" w:rsidR="006C348D" w:rsidRDefault="006C348D" w:rsidP="0087024B">
            <w:pPr>
              <w:pStyle w:val="OtherTableBody"/>
            </w:pPr>
            <w:r>
              <w:t>0003</w:t>
            </w:r>
          </w:p>
        </w:tc>
        <w:tc>
          <w:tcPr>
            <w:tcW w:w="2600" w:type="dxa"/>
          </w:tcPr>
          <w:p w14:paraId="76DA522C" w14:textId="77777777" w:rsidR="006C348D" w:rsidRDefault="006C348D" w:rsidP="0087024B">
            <w:pPr>
              <w:pStyle w:val="OtherTableBody"/>
            </w:pPr>
          </w:p>
        </w:tc>
        <w:tc>
          <w:tcPr>
            <w:tcW w:w="1400" w:type="dxa"/>
          </w:tcPr>
          <w:p w14:paraId="308F4FC1" w14:textId="77777777" w:rsidR="006C348D" w:rsidRDefault="006C348D" w:rsidP="0087024B">
            <w:pPr>
              <w:pStyle w:val="OtherTableBody"/>
            </w:pPr>
            <w:r>
              <w:t>E31</w:t>
            </w:r>
          </w:p>
        </w:tc>
        <w:tc>
          <w:tcPr>
            <w:tcW w:w="4200" w:type="dxa"/>
          </w:tcPr>
          <w:p w14:paraId="04F37D01" w14:textId="77777777" w:rsidR="006C348D" w:rsidRDefault="006C348D" w:rsidP="0087024B">
            <w:pPr>
              <w:pStyle w:val="OtherTableBody"/>
            </w:pPr>
            <w:r>
              <w:t>Cancel Health Document related to Authorization Request</w:t>
            </w:r>
          </w:p>
        </w:tc>
      </w:tr>
      <w:tr w:rsidR="006C348D" w:rsidRPr="00F703F8" w14:paraId="35D42908" w14:textId="77777777" w:rsidTr="0087024B">
        <w:trPr>
          <w:tblHeader/>
        </w:trPr>
        <w:tc>
          <w:tcPr>
            <w:tcW w:w="600" w:type="dxa"/>
          </w:tcPr>
          <w:p w14:paraId="3E30FE8C" w14:textId="77777777" w:rsidR="006C348D" w:rsidRDefault="006C348D" w:rsidP="0087024B">
            <w:pPr>
              <w:pStyle w:val="OtherTableBody"/>
            </w:pPr>
          </w:p>
        </w:tc>
        <w:tc>
          <w:tcPr>
            <w:tcW w:w="600" w:type="dxa"/>
          </w:tcPr>
          <w:p w14:paraId="78A22350" w14:textId="77777777" w:rsidR="006C348D" w:rsidRDefault="006C348D" w:rsidP="0087024B">
            <w:pPr>
              <w:pStyle w:val="OtherTableBody"/>
            </w:pPr>
            <w:r>
              <w:t>0003</w:t>
            </w:r>
          </w:p>
        </w:tc>
        <w:tc>
          <w:tcPr>
            <w:tcW w:w="2600" w:type="dxa"/>
          </w:tcPr>
          <w:p w14:paraId="7F31A7D3" w14:textId="77777777" w:rsidR="006C348D" w:rsidRDefault="006C348D" w:rsidP="0087024B">
            <w:pPr>
              <w:pStyle w:val="OtherTableBody"/>
            </w:pPr>
          </w:p>
        </w:tc>
        <w:tc>
          <w:tcPr>
            <w:tcW w:w="1400" w:type="dxa"/>
          </w:tcPr>
          <w:p w14:paraId="2F003BEB" w14:textId="77777777" w:rsidR="006C348D" w:rsidRDefault="006C348D" w:rsidP="0087024B">
            <w:pPr>
              <w:pStyle w:val="OtherTableBody"/>
            </w:pPr>
            <w:r>
              <w:t>I01</w:t>
            </w:r>
          </w:p>
        </w:tc>
        <w:tc>
          <w:tcPr>
            <w:tcW w:w="4200" w:type="dxa"/>
          </w:tcPr>
          <w:p w14:paraId="3707805C" w14:textId="77777777" w:rsidR="006C348D" w:rsidRDefault="006C348D" w:rsidP="0087024B">
            <w:pPr>
              <w:pStyle w:val="OtherTableBody"/>
            </w:pPr>
            <w:r>
              <w:t>RQI/RPI - Request for insurance information</w:t>
            </w:r>
          </w:p>
        </w:tc>
      </w:tr>
      <w:tr w:rsidR="006C348D" w:rsidRPr="00F703F8" w14:paraId="06F581E6" w14:textId="77777777" w:rsidTr="0087024B">
        <w:trPr>
          <w:tblHeader/>
        </w:trPr>
        <w:tc>
          <w:tcPr>
            <w:tcW w:w="600" w:type="dxa"/>
          </w:tcPr>
          <w:p w14:paraId="2736E90E" w14:textId="77777777" w:rsidR="006C348D" w:rsidRDefault="006C348D" w:rsidP="0087024B">
            <w:pPr>
              <w:pStyle w:val="OtherTableBody"/>
            </w:pPr>
          </w:p>
        </w:tc>
        <w:tc>
          <w:tcPr>
            <w:tcW w:w="600" w:type="dxa"/>
          </w:tcPr>
          <w:p w14:paraId="00978D11" w14:textId="77777777" w:rsidR="006C348D" w:rsidRDefault="006C348D" w:rsidP="0087024B">
            <w:pPr>
              <w:pStyle w:val="OtherTableBody"/>
            </w:pPr>
            <w:r>
              <w:t>0003</w:t>
            </w:r>
          </w:p>
        </w:tc>
        <w:tc>
          <w:tcPr>
            <w:tcW w:w="2600" w:type="dxa"/>
          </w:tcPr>
          <w:p w14:paraId="510B6385" w14:textId="77777777" w:rsidR="006C348D" w:rsidRDefault="006C348D" w:rsidP="0087024B">
            <w:pPr>
              <w:pStyle w:val="OtherTableBody"/>
            </w:pPr>
          </w:p>
        </w:tc>
        <w:tc>
          <w:tcPr>
            <w:tcW w:w="1400" w:type="dxa"/>
          </w:tcPr>
          <w:p w14:paraId="3CF5D4D0" w14:textId="77777777" w:rsidR="006C348D" w:rsidRDefault="006C348D" w:rsidP="0087024B">
            <w:pPr>
              <w:pStyle w:val="OtherTableBody"/>
            </w:pPr>
            <w:r>
              <w:t>I02</w:t>
            </w:r>
          </w:p>
        </w:tc>
        <w:tc>
          <w:tcPr>
            <w:tcW w:w="4200" w:type="dxa"/>
          </w:tcPr>
          <w:p w14:paraId="3DF1F94B" w14:textId="77777777" w:rsidR="006C348D" w:rsidRDefault="006C348D" w:rsidP="0087024B">
            <w:pPr>
              <w:pStyle w:val="OtherTableBody"/>
            </w:pPr>
            <w:r>
              <w:t>RQI/RPL - Request/receipt of patient selection display list</w:t>
            </w:r>
          </w:p>
        </w:tc>
      </w:tr>
      <w:tr w:rsidR="006C348D" w:rsidRPr="00F703F8" w14:paraId="48078163" w14:textId="77777777" w:rsidTr="0087024B">
        <w:trPr>
          <w:tblHeader/>
        </w:trPr>
        <w:tc>
          <w:tcPr>
            <w:tcW w:w="600" w:type="dxa"/>
          </w:tcPr>
          <w:p w14:paraId="13850B41" w14:textId="77777777" w:rsidR="006C348D" w:rsidRDefault="006C348D" w:rsidP="0087024B">
            <w:pPr>
              <w:pStyle w:val="OtherTableBody"/>
            </w:pPr>
          </w:p>
        </w:tc>
        <w:tc>
          <w:tcPr>
            <w:tcW w:w="600" w:type="dxa"/>
          </w:tcPr>
          <w:p w14:paraId="720D8704" w14:textId="77777777" w:rsidR="006C348D" w:rsidRDefault="006C348D" w:rsidP="0087024B">
            <w:pPr>
              <w:pStyle w:val="OtherTableBody"/>
            </w:pPr>
            <w:r>
              <w:t>0003</w:t>
            </w:r>
          </w:p>
        </w:tc>
        <w:tc>
          <w:tcPr>
            <w:tcW w:w="2600" w:type="dxa"/>
          </w:tcPr>
          <w:p w14:paraId="0C018C75" w14:textId="77777777" w:rsidR="006C348D" w:rsidRDefault="006C348D" w:rsidP="0087024B">
            <w:pPr>
              <w:pStyle w:val="OtherTableBody"/>
            </w:pPr>
          </w:p>
        </w:tc>
        <w:tc>
          <w:tcPr>
            <w:tcW w:w="1400" w:type="dxa"/>
          </w:tcPr>
          <w:p w14:paraId="32761C7A" w14:textId="77777777" w:rsidR="006C348D" w:rsidRDefault="006C348D" w:rsidP="0087024B">
            <w:pPr>
              <w:pStyle w:val="OtherTableBody"/>
            </w:pPr>
            <w:r>
              <w:t>I03</w:t>
            </w:r>
          </w:p>
        </w:tc>
        <w:tc>
          <w:tcPr>
            <w:tcW w:w="4200" w:type="dxa"/>
          </w:tcPr>
          <w:p w14:paraId="782F4218" w14:textId="77777777" w:rsidR="006C348D" w:rsidRDefault="006C348D" w:rsidP="0087024B">
            <w:pPr>
              <w:pStyle w:val="OtherTableBody"/>
            </w:pPr>
            <w:r>
              <w:t>RQI/RPR - Request/receipt of patient selection list</w:t>
            </w:r>
          </w:p>
        </w:tc>
      </w:tr>
      <w:tr w:rsidR="006C348D" w:rsidRPr="00F703F8" w14:paraId="07FAC00F" w14:textId="77777777" w:rsidTr="0087024B">
        <w:trPr>
          <w:tblHeader/>
        </w:trPr>
        <w:tc>
          <w:tcPr>
            <w:tcW w:w="600" w:type="dxa"/>
          </w:tcPr>
          <w:p w14:paraId="62FB97BE" w14:textId="77777777" w:rsidR="006C348D" w:rsidRDefault="006C348D" w:rsidP="0087024B">
            <w:pPr>
              <w:pStyle w:val="OtherTableBody"/>
            </w:pPr>
          </w:p>
        </w:tc>
        <w:tc>
          <w:tcPr>
            <w:tcW w:w="600" w:type="dxa"/>
          </w:tcPr>
          <w:p w14:paraId="68F939A0" w14:textId="77777777" w:rsidR="006C348D" w:rsidRDefault="006C348D" w:rsidP="0087024B">
            <w:pPr>
              <w:pStyle w:val="OtherTableBody"/>
            </w:pPr>
            <w:r>
              <w:t>0003</w:t>
            </w:r>
          </w:p>
        </w:tc>
        <w:tc>
          <w:tcPr>
            <w:tcW w:w="2600" w:type="dxa"/>
          </w:tcPr>
          <w:p w14:paraId="3C2494A7" w14:textId="77777777" w:rsidR="006C348D" w:rsidRDefault="006C348D" w:rsidP="0087024B">
            <w:pPr>
              <w:pStyle w:val="OtherTableBody"/>
            </w:pPr>
          </w:p>
        </w:tc>
        <w:tc>
          <w:tcPr>
            <w:tcW w:w="1400" w:type="dxa"/>
          </w:tcPr>
          <w:p w14:paraId="6267A93A" w14:textId="77777777" w:rsidR="006C348D" w:rsidRDefault="006C348D" w:rsidP="0087024B">
            <w:pPr>
              <w:pStyle w:val="OtherTableBody"/>
            </w:pPr>
            <w:r>
              <w:t>I04</w:t>
            </w:r>
          </w:p>
        </w:tc>
        <w:tc>
          <w:tcPr>
            <w:tcW w:w="4200" w:type="dxa"/>
          </w:tcPr>
          <w:p w14:paraId="3DD3F8C0" w14:textId="77777777" w:rsidR="006C348D" w:rsidRDefault="006C348D" w:rsidP="0087024B">
            <w:pPr>
              <w:pStyle w:val="OtherTableBody"/>
            </w:pPr>
            <w:r>
              <w:t>RQD/RPI - Request for patient demographic data</w:t>
            </w:r>
          </w:p>
        </w:tc>
      </w:tr>
      <w:tr w:rsidR="006C348D" w:rsidRPr="00F703F8" w14:paraId="32157772" w14:textId="77777777" w:rsidTr="0087024B">
        <w:trPr>
          <w:tblHeader/>
        </w:trPr>
        <w:tc>
          <w:tcPr>
            <w:tcW w:w="600" w:type="dxa"/>
          </w:tcPr>
          <w:p w14:paraId="39A6BEEA" w14:textId="77777777" w:rsidR="006C348D" w:rsidRDefault="006C348D" w:rsidP="0087024B">
            <w:pPr>
              <w:pStyle w:val="OtherTableBody"/>
            </w:pPr>
          </w:p>
        </w:tc>
        <w:tc>
          <w:tcPr>
            <w:tcW w:w="600" w:type="dxa"/>
          </w:tcPr>
          <w:p w14:paraId="4CF6EB14" w14:textId="77777777" w:rsidR="006C348D" w:rsidRDefault="006C348D" w:rsidP="0087024B">
            <w:pPr>
              <w:pStyle w:val="OtherTableBody"/>
            </w:pPr>
            <w:r>
              <w:t>0003</w:t>
            </w:r>
          </w:p>
        </w:tc>
        <w:tc>
          <w:tcPr>
            <w:tcW w:w="2600" w:type="dxa"/>
          </w:tcPr>
          <w:p w14:paraId="37A53076" w14:textId="77777777" w:rsidR="006C348D" w:rsidRDefault="006C348D" w:rsidP="0087024B">
            <w:pPr>
              <w:pStyle w:val="OtherTableBody"/>
            </w:pPr>
          </w:p>
        </w:tc>
        <w:tc>
          <w:tcPr>
            <w:tcW w:w="1400" w:type="dxa"/>
          </w:tcPr>
          <w:p w14:paraId="574102AC" w14:textId="77777777" w:rsidR="006C348D" w:rsidRDefault="006C348D" w:rsidP="0087024B">
            <w:pPr>
              <w:pStyle w:val="OtherTableBody"/>
            </w:pPr>
            <w:r>
              <w:t>I05</w:t>
            </w:r>
          </w:p>
        </w:tc>
        <w:tc>
          <w:tcPr>
            <w:tcW w:w="4200" w:type="dxa"/>
          </w:tcPr>
          <w:p w14:paraId="74105839" w14:textId="77777777" w:rsidR="006C348D" w:rsidRDefault="006C348D" w:rsidP="0087024B">
            <w:pPr>
              <w:pStyle w:val="OtherTableBody"/>
            </w:pPr>
            <w:r>
              <w:t>RQC/RCI - Request for patient clinical information</w:t>
            </w:r>
          </w:p>
        </w:tc>
      </w:tr>
      <w:tr w:rsidR="006C348D" w:rsidRPr="00F703F8" w14:paraId="41556F96" w14:textId="77777777" w:rsidTr="0087024B">
        <w:trPr>
          <w:tblHeader/>
        </w:trPr>
        <w:tc>
          <w:tcPr>
            <w:tcW w:w="600" w:type="dxa"/>
          </w:tcPr>
          <w:p w14:paraId="7C942A40" w14:textId="77777777" w:rsidR="006C348D" w:rsidRDefault="006C348D" w:rsidP="0087024B">
            <w:pPr>
              <w:pStyle w:val="OtherTableBody"/>
            </w:pPr>
          </w:p>
        </w:tc>
        <w:tc>
          <w:tcPr>
            <w:tcW w:w="600" w:type="dxa"/>
          </w:tcPr>
          <w:p w14:paraId="5B25D149" w14:textId="77777777" w:rsidR="006C348D" w:rsidRDefault="006C348D" w:rsidP="0087024B">
            <w:pPr>
              <w:pStyle w:val="OtherTableBody"/>
            </w:pPr>
            <w:r>
              <w:t>0003</w:t>
            </w:r>
          </w:p>
        </w:tc>
        <w:tc>
          <w:tcPr>
            <w:tcW w:w="2600" w:type="dxa"/>
          </w:tcPr>
          <w:p w14:paraId="54DAB70F" w14:textId="77777777" w:rsidR="006C348D" w:rsidRDefault="006C348D" w:rsidP="0087024B">
            <w:pPr>
              <w:pStyle w:val="OtherTableBody"/>
            </w:pPr>
          </w:p>
        </w:tc>
        <w:tc>
          <w:tcPr>
            <w:tcW w:w="1400" w:type="dxa"/>
          </w:tcPr>
          <w:p w14:paraId="65AD969C" w14:textId="77777777" w:rsidR="006C348D" w:rsidRDefault="006C348D" w:rsidP="0087024B">
            <w:pPr>
              <w:pStyle w:val="OtherTableBody"/>
            </w:pPr>
            <w:r>
              <w:t>I06</w:t>
            </w:r>
          </w:p>
        </w:tc>
        <w:tc>
          <w:tcPr>
            <w:tcW w:w="4200" w:type="dxa"/>
          </w:tcPr>
          <w:p w14:paraId="4F77C88C" w14:textId="77777777" w:rsidR="006C348D" w:rsidRDefault="006C348D" w:rsidP="0087024B">
            <w:pPr>
              <w:pStyle w:val="OtherTableBody"/>
            </w:pPr>
            <w:r>
              <w:t>RQC/RCL - Request/receipt of clinical data listing</w:t>
            </w:r>
          </w:p>
        </w:tc>
      </w:tr>
      <w:tr w:rsidR="006C348D" w:rsidRPr="00F703F8" w14:paraId="4C4D4AB2" w14:textId="77777777" w:rsidTr="0087024B">
        <w:trPr>
          <w:tblHeader/>
        </w:trPr>
        <w:tc>
          <w:tcPr>
            <w:tcW w:w="600" w:type="dxa"/>
          </w:tcPr>
          <w:p w14:paraId="05A6A756" w14:textId="77777777" w:rsidR="006C348D" w:rsidRDefault="006C348D" w:rsidP="0087024B">
            <w:pPr>
              <w:pStyle w:val="OtherTableBody"/>
            </w:pPr>
          </w:p>
        </w:tc>
        <w:tc>
          <w:tcPr>
            <w:tcW w:w="600" w:type="dxa"/>
          </w:tcPr>
          <w:p w14:paraId="656E398C" w14:textId="77777777" w:rsidR="006C348D" w:rsidRDefault="006C348D" w:rsidP="0087024B">
            <w:pPr>
              <w:pStyle w:val="OtherTableBody"/>
            </w:pPr>
            <w:r>
              <w:t>0003</w:t>
            </w:r>
          </w:p>
        </w:tc>
        <w:tc>
          <w:tcPr>
            <w:tcW w:w="2600" w:type="dxa"/>
          </w:tcPr>
          <w:p w14:paraId="50A2AF9D" w14:textId="77777777" w:rsidR="006C348D" w:rsidRDefault="006C348D" w:rsidP="0087024B">
            <w:pPr>
              <w:pStyle w:val="OtherTableBody"/>
            </w:pPr>
          </w:p>
        </w:tc>
        <w:tc>
          <w:tcPr>
            <w:tcW w:w="1400" w:type="dxa"/>
          </w:tcPr>
          <w:p w14:paraId="0C37E844" w14:textId="77777777" w:rsidR="006C348D" w:rsidRDefault="006C348D" w:rsidP="0087024B">
            <w:pPr>
              <w:pStyle w:val="OtherTableBody"/>
            </w:pPr>
            <w:r>
              <w:t>I07</w:t>
            </w:r>
          </w:p>
        </w:tc>
        <w:tc>
          <w:tcPr>
            <w:tcW w:w="4200" w:type="dxa"/>
          </w:tcPr>
          <w:p w14:paraId="57D61E17" w14:textId="77777777" w:rsidR="006C348D" w:rsidRDefault="006C348D" w:rsidP="0087024B">
            <w:pPr>
              <w:pStyle w:val="OtherTableBody"/>
            </w:pPr>
            <w:r>
              <w:t>PIN/ACK - Unsolicited insurance information</w:t>
            </w:r>
          </w:p>
        </w:tc>
      </w:tr>
      <w:tr w:rsidR="006C348D" w:rsidRPr="00F703F8" w14:paraId="7BA101A2" w14:textId="77777777" w:rsidTr="0087024B">
        <w:trPr>
          <w:tblHeader/>
        </w:trPr>
        <w:tc>
          <w:tcPr>
            <w:tcW w:w="600" w:type="dxa"/>
          </w:tcPr>
          <w:p w14:paraId="4C376F8C" w14:textId="77777777" w:rsidR="006C348D" w:rsidRDefault="006C348D" w:rsidP="0087024B">
            <w:pPr>
              <w:pStyle w:val="OtherTableBody"/>
            </w:pPr>
          </w:p>
        </w:tc>
        <w:tc>
          <w:tcPr>
            <w:tcW w:w="600" w:type="dxa"/>
          </w:tcPr>
          <w:p w14:paraId="05BF2262" w14:textId="77777777" w:rsidR="006C348D" w:rsidRDefault="006C348D" w:rsidP="0087024B">
            <w:pPr>
              <w:pStyle w:val="OtherTableBody"/>
            </w:pPr>
            <w:r>
              <w:t>0003</w:t>
            </w:r>
          </w:p>
        </w:tc>
        <w:tc>
          <w:tcPr>
            <w:tcW w:w="2600" w:type="dxa"/>
          </w:tcPr>
          <w:p w14:paraId="1096B8E2" w14:textId="77777777" w:rsidR="006C348D" w:rsidRDefault="006C348D" w:rsidP="0087024B">
            <w:pPr>
              <w:pStyle w:val="OtherTableBody"/>
            </w:pPr>
          </w:p>
        </w:tc>
        <w:tc>
          <w:tcPr>
            <w:tcW w:w="1400" w:type="dxa"/>
          </w:tcPr>
          <w:p w14:paraId="013F812F" w14:textId="77777777" w:rsidR="006C348D" w:rsidRDefault="006C348D" w:rsidP="0087024B">
            <w:pPr>
              <w:pStyle w:val="OtherTableBody"/>
            </w:pPr>
            <w:r>
              <w:t>I08</w:t>
            </w:r>
          </w:p>
        </w:tc>
        <w:tc>
          <w:tcPr>
            <w:tcW w:w="4200" w:type="dxa"/>
          </w:tcPr>
          <w:p w14:paraId="7C4B9BB2" w14:textId="77777777" w:rsidR="006C348D" w:rsidRDefault="006C348D" w:rsidP="0087024B">
            <w:pPr>
              <w:pStyle w:val="OtherTableBody"/>
            </w:pPr>
            <w:r>
              <w:t>RQA/RPA - Request for treatment authorization information</w:t>
            </w:r>
          </w:p>
        </w:tc>
      </w:tr>
      <w:tr w:rsidR="006C348D" w:rsidRPr="00F703F8" w14:paraId="6A35340E" w14:textId="77777777" w:rsidTr="0087024B">
        <w:trPr>
          <w:tblHeader/>
        </w:trPr>
        <w:tc>
          <w:tcPr>
            <w:tcW w:w="600" w:type="dxa"/>
          </w:tcPr>
          <w:p w14:paraId="6AC8A6E6" w14:textId="77777777" w:rsidR="006C348D" w:rsidRDefault="006C348D" w:rsidP="0087024B">
            <w:pPr>
              <w:pStyle w:val="OtherTableBody"/>
            </w:pPr>
          </w:p>
        </w:tc>
        <w:tc>
          <w:tcPr>
            <w:tcW w:w="600" w:type="dxa"/>
          </w:tcPr>
          <w:p w14:paraId="2EB7B9EB" w14:textId="77777777" w:rsidR="006C348D" w:rsidRDefault="006C348D" w:rsidP="0087024B">
            <w:pPr>
              <w:pStyle w:val="OtherTableBody"/>
            </w:pPr>
            <w:r>
              <w:t>0003</w:t>
            </w:r>
          </w:p>
        </w:tc>
        <w:tc>
          <w:tcPr>
            <w:tcW w:w="2600" w:type="dxa"/>
          </w:tcPr>
          <w:p w14:paraId="596449A8" w14:textId="77777777" w:rsidR="006C348D" w:rsidRDefault="006C348D" w:rsidP="0087024B">
            <w:pPr>
              <w:pStyle w:val="OtherTableBody"/>
            </w:pPr>
          </w:p>
        </w:tc>
        <w:tc>
          <w:tcPr>
            <w:tcW w:w="1400" w:type="dxa"/>
          </w:tcPr>
          <w:p w14:paraId="776A9156" w14:textId="77777777" w:rsidR="006C348D" w:rsidRDefault="006C348D" w:rsidP="0087024B">
            <w:pPr>
              <w:pStyle w:val="OtherTableBody"/>
            </w:pPr>
            <w:r>
              <w:t>I09</w:t>
            </w:r>
          </w:p>
        </w:tc>
        <w:tc>
          <w:tcPr>
            <w:tcW w:w="4200" w:type="dxa"/>
          </w:tcPr>
          <w:p w14:paraId="4E56923E" w14:textId="77777777" w:rsidR="006C348D" w:rsidRDefault="006C348D" w:rsidP="0087024B">
            <w:pPr>
              <w:pStyle w:val="OtherTableBody"/>
            </w:pPr>
            <w:r>
              <w:t>RQA/RPA - Request for modification to an authorization</w:t>
            </w:r>
          </w:p>
        </w:tc>
      </w:tr>
      <w:tr w:rsidR="006C348D" w:rsidRPr="00F703F8" w14:paraId="7D2A4211" w14:textId="77777777" w:rsidTr="0087024B">
        <w:trPr>
          <w:tblHeader/>
        </w:trPr>
        <w:tc>
          <w:tcPr>
            <w:tcW w:w="600" w:type="dxa"/>
          </w:tcPr>
          <w:p w14:paraId="161AEDA2" w14:textId="77777777" w:rsidR="006C348D" w:rsidRDefault="006C348D" w:rsidP="0087024B">
            <w:pPr>
              <w:pStyle w:val="OtherTableBody"/>
            </w:pPr>
          </w:p>
        </w:tc>
        <w:tc>
          <w:tcPr>
            <w:tcW w:w="600" w:type="dxa"/>
          </w:tcPr>
          <w:p w14:paraId="221B0C96" w14:textId="77777777" w:rsidR="006C348D" w:rsidRDefault="006C348D" w:rsidP="0087024B">
            <w:pPr>
              <w:pStyle w:val="OtherTableBody"/>
            </w:pPr>
            <w:r>
              <w:t>0003</w:t>
            </w:r>
          </w:p>
        </w:tc>
        <w:tc>
          <w:tcPr>
            <w:tcW w:w="2600" w:type="dxa"/>
          </w:tcPr>
          <w:p w14:paraId="02BE9AD5" w14:textId="77777777" w:rsidR="006C348D" w:rsidRDefault="006C348D" w:rsidP="0087024B">
            <w:pPr>
              <w:pStyle w:val="OtherTableBody"/>
            </w:pPr>
          </w:p>
        </w:tc>
        <w:tc>
          <w:tcPr>
            <w:tcW w:w="1400" w:type="dxa"/>
          </w:tcPr>
          <w:p w14:paraId="654683AA" w14:textId="77777777" w:rsidR="006C348D" w:rsidRDefault="006C348D" w:rsidP="0087024B">
            <w:pPr>
              <w:pStyle w:val="OtherTableBody"/>
            </w:pPr>
            <w:r>
              <w:t>I10</w:t>
            </w:r>
          </w:p>
        </w:tc>
        <w:tc>
          <w:tcPr>
            <w:tcW w:w="4200" w:type="dxa"/>
          </w:tcPr>
          <w:p w14:paraId="5D3609FE" w14:textId="77777777" w:rsidR="006C348D" w:rsidRDefault="006C348D" w:rsidP="0087024B">
            <w:pPr>
              <w:pStyle w:val="OtherTableBody"/>
            </w:pPr>
            <w:r>
              <w:t>RQA/RPA - Request for resubmission of an authorization</w:t>
            </w:r>
          </w:p>
        </w:tc>
      </w:tr>
      <w:tr w:rsidR="006C348D" w:rsidRPr="00F703F8" w14:paraId="47F9C475" w14:textId="77777777" w:rsidTr="0087024B">
        <w:trPr>
          <w:tblHeader/>
        </w:trPr>
        <w:tc>
          <w:tcPr>
            <w:tcW w:w="600" w:type="dxa"/>
          </w:tcPr>
          <w:p w14:paraId="59357C7D" w14:textId="77777777" w:rsidR="006C348D" w:rsidRDefault="006C348D" w:rsidP="0087024B">
            <w:pPr>
              <w:pStyle w:val="OtherTableBody"/>
            </w:pPr>
          </w:p>
        </w:tc>
        <w:tc>
          <w:tcPr>
            <w:tcW w:w="600" w:type="dxa"/>
          </w:tcPr>
          <w:p w14:paraId="73F59A0E" w14:textId="77777777" w:rsidR="006C348D" w:rsidRDefault="006C348D" w:rsidP="0087024B">
            <w:pPr>
              <w:pStyle w:val="OtherTableBody"/>
            </w:pPr>
            <w:r>
              <w:t>0003</w:t>
            </w:r>
          </w:p>
        </w:tc>
        <w:tc>
          <w:tcPr>
            <w:tcW w:w="2600" w:type="dxa"/>
          </w:tcPr>
          <w:p w14:paraId="3023F257" w14:textId="77777777" w:rsidR="006C348D" w:rsidRDefault="006C348D" w:rsidP="0087024B">
            <w:pPr>
              <w:pStyle w:val="OtherTableBody"/>
            </w:pPr>
          </w:p>
        </w:tc>
        <w:tc>
          <w:tcPr>
            <w:tcW w:w="1400" w:type="dxa"/>
          </w:tcPr>
          <w:p w14:paraId="6E14B2C4" w14:textId="77777777" w:rsidR="006C348D" w:rsidRDefault="006C348D" w:rsidP="0087024B">
            <w:pPr>
              <w:pStyle w:val="OtherTableBody"/>
            </w:pPr>
            <w:r>
              <w:t>I11</w:t>
            </w:r>
          </w:p>
        </w:tc>
        <w:tc>
          <w:tcPr>
            <w:tcW w:w="4200" w:type="dxa"/>
          </w:tcPr>
          <w:p w14:paraId="2B1B0E21" w14:textId="77777777" w:rsidR="006C348D" w:rsidRDefault="006C348D" w:rsidP="0087024B">
            <w:pPr>
              <w:pStyle w:val="OtherTableBody"/>
            </w:pPr>
            <w:r>
              <w:t>RQA/RPA - Request for cancellation of an authorization</w:t>
            </w:r>
          </w:p>
        </w:tc>
      </w:tr>
      <w:tr w:rsidR="006C348D" w14:paraId="0616F947" w14:textId="77777777" w:rsidTr="0087024B">
        <w:trPr>
          <w:tblHeader/>
        </w:trPr>
        <w:tc>
          <w:tcPr>
            <w:tcW w:w="600" w:type="dxa"/>
          </w:tcPr>
          <w:p w14:paraId="53F28662" w14:textId="77777777" w:rsidR="006C348D" w:rsidRDefault="006C348D" w:rsidP="0087024B">
            <w:pPr>
              <w:pStyle w:val="OtherTableBody"/>
            </w:pPr>
          </w:p>
        </w:tc>
        <w:tc>
          <w:tcPr>
            <w:tcW w:w="600" w:type="dxa"/>
          </w:tcPr>
          <w:p w14:paraId="1A1A3B31" w14:textId="77777777" w:rsidR="006C348D" w:rsidRDefault="006C348D" w:rsidP="0087024B">
            <w:pPr>
              <w:pStyle w:val="OtherTableBody"/>
            </w:pPr>
            <w:r>
              <w:t>0003</w:t>
            </w:r>
          </w:p>
        </w:tc>
        <w:tc>
          <w:tcPr>
            <w:tcW w:w="2600" w:type="dxa"/>
          </w:tcPr>
          <w:p w14:paraId="7B5D7541" w14:textId="77777777" w:rsidR="006C348D" w:rsidRDefault="006C348D" w:rsidP="0087024B">
            <w:pPr>
              <w:pStyle w:val="OtherTableBody"/>
            </w:pPr>
          </w:p>
        </w:tc>
        <w:tc>
          <w:tcPr>
            <w:tcW w:w="1400" w:type="dxa"/>
          </w:tcPr>
          <w:p w14:paraId="4B683021" w14:textId="77777777" w:rsidR="006C348D" w:rsidRDefault="006C348D" w:rsidP="0087024B">
            <w:pPr>
              <w:pStyle w:val="OtherTableBody"/>
            </w:pPr>
            <w:r>
              <w:t>I12</w:t>
            </w:r>
          </w:p>
        </w:tc>
        <w:tc>
          <w:tcPr>
            <w:tcW w:w="4200" w:type="dxa"/>
          </w:tcPr>
          <w:p w14:paraId="770B4304" w14:textId="77777777" w:rsidR="006C348D" w:rsidRDefault="006C348D" w:rsidP="0087024B">
            <w:pPr>
              <w:pStyle w:val="OtherTableBody"/>
            </w:pPr>
            <w:r>
              <w:t>REF/RRI - Patient referral</w:t>
            </w:r>
          </w:p>
        </w:tc>
      </w:tr>
      <w:tr w:rsidR="006C348D" w:rsidRPr="00F703F8" w14:paraId="18492A11" w14:textId="77777777" w:rsidTr="0087024B">
        <w:trPr>
          <w:tblHeader/>
        </w:trPr>
        <w:tc>
          <w:tcPr>
            <w:tcW w:w="600" w:type="dxa"/>
          </w:tcPr>
          <w:p w14:paraId="3A65BFFB" w14:textId="77777777" w:rsidR="006C348D" w:rsidRDefault="006C348D" w:rsidP="0087024B">
            <w:pPr>
              <w:pStyle w:val="OtherTableBody"/>
            </w:pPr>
          </w:p>
        </w:tc>
        <w:tc>
          <w:tcPr>
            <w:tcW w:w="600" w:type="dxa"/>
          </w:tcPr>
          <w:p w14:paraId="6C82D9F2" w14:textId="77777777" w:rsidR="006C348D" w:rsidRDefault="006C348D" w:rsidP="0087024B">
            <w:pPr>
              <w:pStyle w:val="OtherTableBody"/>
            </w:pPr>
            <w:r>
              <w:t>0003</w:t>
            </w:r>
          </w:p>
        </w:tc>
        <w:tc>
          <w:tcPr>
            <w:tcW w:w="2600" w:type="dxa"/>
          </w:tcPr>
          <w:p w14:paraId="72F009FA" w14:textId="77777777" w:rsidR="006C348D" w:rsidRDefault="006C348D" w:rsidP="0087024B">
            <w:pPr>
              <w:pStyle w:val="OtherTableBody"/>
            </w:pPr>
          </w:p>
        </w:tc>
        <w:tc>
          <w:tcPr>
            <w:tcW w:w="1400" w:type="dxa"/>
          </w:tcPr>
          <w:p w14:paraId="7DBBBFC4" w14:textId="77777777" w:rsidR="006C348D" w:rsidRDefault="006C348D" w:rsidP="0087024B">
            <w:pPr>
              <w:pStyle w:val="OtherTableBody"/>
            </w:pPr>
            <w:r>
              <w:t>I13</w:t>
            </w:r>
          </w:p>
        </w:tc>
        <w:tc>
          <w:tcPr>
            <w:tcW w:w="4200" w:type="dxa"/>
          </w:tcPr>
          <w:p w14:paraId="26B8BD76" w14:textId="77777777" w:rsidR="006C348D" w:rsidRDefault="006C348D" w:rsidP="0087024B">
            <w:pPr>
              <w:pStyle w:val="OtherTableBody"/>
            </w:pPr>
            <w:r>
              <w:t>REF/RRI - Modify patient referral</w:t>
            </w:r>
          </w:p>
        </w:tc>
      </w:tr>
      <w:tr w:rsidR="006C348D" w:rsidRPr="00F703F8" w14:paraId="0820632C" w14:textId="77777777" w:rsidTr="0087024B">
        <w:trPr>
          <w:tblHeader/>
        </w:trPr>
        <w:tc>
          <w:tcPr>
            <w:tcW w:w="600" w:type="dxa"/>
          </w:tcPr>
          <w:p w14:paraId="49DF8B9E" w14:textId="77777777" w:rsidR="006C348D" w:rsidRDefault="006C348D" w:rsidP="0087024B">
            <w:pPr>
              <w:pStyle w:val="OtherTableBody"/>
            </w:pPr>
          </w:p>
        </w:tc>
        <w:tc>
          <w:tcPr>
            <w:tcW w:w="600" w:type="dxa"/>
          </w:tcPr>
          <w:p w14:paraId="1FFC0424" w14:textId="77777777" w:rsidR="006C348D" w:rsidRDefault="006C348D" w:rsidP="0087024B">
            <w:pPr>
              <w:pStyle w:val="OtherTableBody"/>
            </w:pPr>
            <w:r>
              <w:t>0003</w:t>
            </w:r>
          </w:p>
        </w:tc>
        <w:tc>
          <w:tcPr>
            <w:tcW w:w="2600" w:type="dxa"/>
          </w:tcPr>
          <w:p w14:paraId="2237A775" w14:textId="77777777" w:rsidR="006C348D" w:rsidRDefault="006C348D" w:rsidP="0087024B">
            <w:pPr>
              <w:pStyle w:val="OtherTableBody"/>
            </w:pPr>
          </w:p>
        </w:tc>
        <w:tc>
          <w:tcPr>
            <w:tcW w:w="1400" w:type="dxa"/>
          </w:tcPr>
          <w:p w14:paraId="4C1FE6D4" w14:textId="77777777" w:rsidR="006C348D" w:rsidRDefault="006C348D" w:rsidP="0087024B">
            <w:pPr>
              <w:pStyle w:val="OtherTableBody"/>
            </w:pPr>
            <w:r>
              <w:t>I14</w:t>
            </w:r>
          </w:p>
        </w:tc>
        <w:tc>
          <w:tcPr>
            <w:tcW w:w="4200" w:type="dxa"/>
          </w:tcPr>
          <w:p w14:paraId="7EE73D1C" w14:textId="77777777" w:rsidR="006C348D" w:rsidRDefault="006C348D" w:rsidP="0087024B">
            <w:pPr>
              <w:pStyle w:val="OtherTableBody"/>
            </w:pPr>
            <w:r>
              <w:t>REF/RRI - Cancel patient referral</w:t>
            </w:r>
          </w:p>
        </w:tc>
      </w:tr>
      <w:tr w:rsidR="006C348D" w:rsidRPr="00F703F8" w14:paraId="7134B17B" w14:textId="77777777" w:rsidTr="0087024B">
        <w:trPr>
          <w:tblHeader/>
        </w:trPr>
        <w:tc>
          <w:tcPr>
            <w:tcW w:w="600" w:type="dxa"/>
          </w:tcPr>
          <w:p w14:paraId="5D89362C" w14:textId="77777777" w:rsidR="006C348D" w:rsidRDefault="006C348D" w:rsidP="0087024B">
            <w:pPr>
              <w:pStyle w:val="OtherTableBody"/>
            </w:pPr>
          </w:p>
        </w:tc>
        <w:tc>
          <w:tcPr>
            <w:tcW w:w="600" w:type="dxa"/>
          </w:tcPr>
          <w:p w14:paraId="73F00FBF" w14:textId="77777777" w:rsidR="006C348D" w:rsidRDefault="006C348D" w:rsidP="0087024B">
            <w:pPr>
              <w:pStyle w:val="OtherTableBody"/>
            </w:pPr>
            <w:r>
              <w:t>0003</w:t>
            </w:r>
          </w:p>
        </w:tc>
        <w:tc>
          <w:tcPr>
            <w:tcW w:w="2600" w:type="dxa"/>
          </w:tcPr>
          <w:p w14:paraId="5B990374" w14:textId="77777777" w:rsidR="006C348D" w:rsidRDefault="006C348D" w:rsidP="0087024B">
            <w:pPr>
              <w:pStyle w:val="OtherTableBody"/>
            </w:pPr>
          </w:p>
        </w:tc>
        <w:tc>
          <w:tcPr>
            <w:tcW w:w="1400" w:type="dxa"/>
          </w:tcPr>
          <w:p w14:paraId="182656BB" w14:textId="77777777" w:rsidR="006C348D" w:rsidRDefault="006C348D" w:rsidP="0087024B">
            <w:pPr>
              <w:pStyle w:val="OtherTableBody"/>
            </w:pPr>
            <w:r>
              <w:t>I15</w:t>
            </w:r>
          </w:p>
        </w:tc>
        <w:tc>
          <w:tcPr>
            <w:tcW w:w="4200" w:type="dxa"/>
          </w:tcPr>
          <w:p w14:paraId="11D9F264" w14:textId="77777777" w:rsidR="006C348D" w:rsidRDefault="006C348D" w:rsidP="0087024B">
            <w:pPr>
              <w:pStyle w:val="OtherTableBody"/>
            </w:pPr>
            <w:r>
              <w:t>REF/RRI - Request patient referral status</w:t>
            </w:r>
          </w:p>
        </w:tc>
      </w:tr>
      <w:tr w:rsidR="006C348D" w14:paraId="5E5F20B0" w14:textId="77777777" w:rsidTr="0087024B">
        <w:trPr>
          <w:tblHeader/>
        </w:trPr>
        <w:tc>
          <w:tcPr>
            <w:tcW w:w="600" w:type="dxa"/>
          </w:tcPr>
          <w:p w14:paraId="0D899CA5" w14:textId="77777777" w:rsidR="006C348D" w:rsidRDefault="006C348D" w:rsidP="0087024B">
            <w:pPr>
              <w:pStyle w:val="OtherTableBody"/>
            </w:pPr>
          </w:p>
        </w:tc>
        <w:tc>
          <w:tcPr>
            <w:tcW w:w="600" w:type="dxa"/>
          </w:tcPr>
          <w:p w14:paraId="734B1B36" w14:textId="77777777" w:rsidR="006C348D" w:rsidRDefault="006C348D" w:rsidP="0087024B">
            <w:pPr>
              <w:pStyle w:val="OtherTableBody"/>
            </w:pPr>
            <w:r>
              <w:t>0003</w:t>
            </w:r>
          </w:p>
        </w:tc>
        <w:tc>
          <w:tcPr>
            <w:tcW w:w="2600" w:type="dxa"/>
          </w:tcPr>
          <w:p w14:paraId="235FEC71" w14:textId="77777777" w:rsidR="006C348D" w:rsidRDefault="006C348D" w:rsidP="0087024B">
            <w:pPr>
              <w:pStyle w:val="OtherTableBody"/>
            </w:pPr>
          </w:p>
        </w:tc>
        <w:tc>
          <w:tcPr>
            <w:tcW w:w="1400" w:type="dxa"/>
          </w:tcPr>
          <w:p w14:paraId="31FE6E6A" w14:textId="77777777" w:rsidR="006C348D" w:rsidRDefault="006C348D" w:rsidP="0087024B">
            <w:pPr>
              <w:pStyle w:val="OtherTableBody"/>
            </w:pPr>
            <w:r>
              <w:t>I16</w:t>
            </w:r>
          </w:p>
        </w:tc>
        <w:tc>
          <w:tcPr>
            <w:tcW w:w="4200" w:type="dxa"/>
          </w:tcPr>
          <w:p w14:paraId="08DE974D" w14:textId="77777777" w:rsidR="006C348D" w:rsidRDefault="006C348D" w:rsidP="0087024B">
            <w:pPr>
              <w:pStyle w:val="OtherTableBody"/>
            </w:pPr>
            <w:r>
              <w:t>Collaborative Care Referral</w:t>
            </w:r>
          </w:p>
        </w:tc>
      </w:tr>
      <w:tr w:rsidR="006C348D" w14:paraId="1935380D" w14:textId="77777777" w:rsidTr="0087024B">
        <w:trPr>
          <w:tblHeader/>
        </w:trPr>
        <w:tc>
          <w:tcPr>
            <w:tcW w:w="600" w:type="dxa"/>
          </w:tcPr>
          <w:p w14:paraId="0275F73A" w14:textId="77777777" w:rsidR="006C348D" w:rsidRDefault="006C348D" w:rsidP="0087024B">
            <w:pPr>
              <w:pStyle w:val="OtherTableBody"/>
            </w:pPr>
          </w:p>
        </w:tc>
        <w:tc>
          <w:tcPr>
            <w:tcW w:w="600" w:type="dxa"/>
          </w:tcPr>
          <w:p w14:paraId="029A2625" w14:textId="77777777" w:rsidR="006C348D" w:rsidRDefault="006C348D" w:rsidP="0087024B">
            <w:pPr>
              <w:pStyle w:val="OtherTableBody"/>
            </w:pPr>
            <w:r>
              <w:t>0003</w:t>
            </w:r>
          </w:p>
        </w:tc>
        <w:tc>
          <w:tcPr>
            <w:tcW w:w="2600" w:type="dxa"/>
          </w:tcPr>
          <w:p w14:paraId="6EB60426" w14:textId="77777777" w:rsidR="006C348D" w:rsidRDefault="006C348D" w:rsidP="0087024B">
            <w:pPr>
              <w:pStyle w:val="OtherTableBody"/>
            </w:pPr>
          </w:p>
        </w:tc>
        <w:tc>
          <w:tcPr>
            <w:tcW w:w="1400" w:type="dxa"/>
          </w:tcPr>
          <w:p w14:paraId="57CA2B2C" w14:textId="77777777" w:rsidR="006C348D" w:rsidRDefault="006C348D" w:rsidP="0087024B">
            <w:pPr>
              <w:pStyle w:val="OtherTableBody"/>
            </w:pPr>
            <w:r>
              <w:t>I17</w:t>
            </w:r>
          </w:p>
        </w:tc>
        <w:tc>
          <w:tcPr>
            <w:tcW w:w="4200" w:type="dxa"/>
          </w:tcPr>
          <w:p w14:paraId="01E7159F" w14:textId="77777777" w:rsidR="006C348D" w:rsidRDefault="006C348D" w:rsidP="0087024B">
            <w:pPr>
              <w:pStyle w:val="OtherTableBody"/>
            </w:pPr>
            <w:r>
              <w:t>Modify Collaborative Care Referral</w:t>
            </w:r>
          </w:p>
        </w:tc>
      </w:tr>
      <w:tr w:rsidR="006C348D" w14:paraId="17F000DC" w14:textId="77777777" w:rsidTr="0087024B">
        <w:trPr>
          <w:tblHeader/>
        </w:trPr>
        <w:tc>
          <w:tcPr>
            <w:tcW w:w="600" w:type="dxa"/>
          </w:tcPr>
          <w:p w14:paraId="29B4028C" w14:textId="77777777" w:rsidR="006C348D" w:rsidRDefault="006C348D" w:rsidP="0087024B">
            <w:pPr>
              <w:pStyle w:val="OtherTableBody"/>
            </w:pPr>
          </w:p>
        </w:tc>
        <w:tc>
          <w:tcPr>
            <w:tcW w:w="600" w:type="dxa"/>
          </w:tcPr>
          <w:p w14:paraId="79D28BB3" w14:textId="77777777" w:rsidR="006C348D" w:rsidRDefault="006C348D" w:rsidP="0087024B">
            <w:pPr>
              <w:pStyle w:val="OtherTableBody"/>
            </w:pPr>
            <w:r>
              <w:t>0003</w:t>
            </w:r>
          </w:p>
        </w:tc>
        <w:tc>
          <w:tcPr>
            <w:tcW w:w="2600" w:type="dxa"/>
          </w:tcPr>
          <w:p w14:paraId="1D463FE0" w14:textId="77777777" w:rsidR="006C348D" w:rsidRDefault="006C348D" w:rsidP="0087024B">
            <w:pPr>
              <w:pStyle w:val="OtherTableBody"/>
            </w:pPr>
          </w:p>
        </w:tc>
        <w:tc>
          <w:tcPr>
            <w:tcW w:w="1400" w:type="dxa"/>
          </w:tcPr>
          <w:p w14:paraId="2B0D32F1" w14:textId="77777777" w:rsidR="006C348D" w:rsidRDefault="006C348D" w:rsidP="0087024B">
            <w:pPr>
              <w:pStyle w:val="OtherTableBody"/>
            </w:pPr>
            <w:r>
              <w:t>I18</w:t>
            </w:r>
          </w:p>
        </w:tc>
        <w:tc>
          <w:tcPr>
            <w:tcW w:w="4200" w:type="dxa"/>
          </w:tcPr>
          <w:p w14:paraId="346814BA" w14:textId="77777777" w:rsidR="006C348D" w:rsidRDefault="006C348D" w:rsidP="0087024B">
            <w:pPr>
              <w:pStyle w:val="OtherTableBody"/>
            </w:pPr>
            <w:r>
              <w:t>Cancel Collaborative Care Referral</w:t>
            </w:r>
          </w:p>
        </w:tc>
      </w:tr>
      <w:tr w:rsidR="006C348D" w:rsidRPr="00F703F8" w14:paraId="74BBEECE" w14:textId="77777777" w:rsidTr="0087024B">
        <w:trPr>
          <w:tblHeader/>
        </w:trPr>
        <w:tc>
          <w:tcPr>
            <w:tcW w:w="600" w:type="dxa"/>
          </w:tcPr>
          <w:p w14:paraId="6D5DB0DD" w14:textId="77777777" w:rsidR="006C348D" w:rsidRDefault="006C348D" w:rsidP="0087024B">
            <w:pPr>
              <w:pStyle w:val="OtherTableBody"/>
            </w:pPr>
          </w:p>
        </w:tc>
        <w:tc>
          <w:tcPr>
            <w:tcW w:w="600" w:type="dxa"/>
          </w:tcPr>
          <w:p w14:paraId="3E571049" w14:textId="77777777" w:rsidR="006C348D" w:rsidRDefault="006C348D" w:rsidP="0087024B">
            <w:pPr>
              <w:pStyle w:val="OtherTableBody"/>
            </w:pPr>
            <w:r>
              <w:t>0003</w:t>
            </w:r>
          </w:p>
        </w:tc>
        <w:tc>
          <w:tcPr>
            <w:tcW w:w="2600" w:type="dxa"/>
          </w:tcPr>
          <w:p w14:paraId="2D18A00E" w14:textId="77777777" w:rsidR="006C348D" w:rsidRDefault="006C348D" w:rsidP="0087024B">
            <w:pPr>
              <w:pStyle w:val="OtherTableBody"/>
            </w:pPr>
          </w:p>
        </w:tc>
        <w:tc>
          <w:tcPr>
            <w:tcW w:w="1400" w:type="dxa"/>
          </w:tcPr>
          <w:p w14:paraId="24C10344" w14:textId="77777777" w:rsidR="006C348D" w:rsidRDefault="006C348D" w:rsidP="0087024B">
            <w:pPr>
              <w:pStyle w:val="OtherTableBody"/>
            </w:pPr>
            <w:r>
              <w:t>I19</w:t>
            </w:r>
          </w:p>
        </w:tc>
        <w:tc>
          <w:tcPr>
            <w:tcW w:w="4200" w:type="dxa"/>
          </w:tcPr>
          <w:p w14:paraId="1BA71ACD" w14:textId="77777777" w:rsidR="006C348D" w:rsidRDefault="006C348D" w:rsidP="0087024B">
            <w:pPr>
              <w:pStyle w:val="OtherTableBody"/>
            </w:pPr>
            <w:r>
              <w:t>Collaborative Care Query/Collaborative Care Query Update</w:t>
            </w:r>
          </w:p>
        </w:tc>
      </w:tr>
      <w:tr w:rsidR="006C348D" w14:paraId="3A2AB2E1" w14:textId="77777777" w:rsidTr="0087024B">
        <w:trPr>
          <w:tblHeader/>
        </w:trPr>
        <w:tc>
          <w:tcPr>
            <w:tcW w:w="600" w:type="dxa"/>
          </w:tcPr>
          <w:p w14:paraId="68C547D9" w14:textId="77777777" w:rsidR="006C348D" w:rsidRDefault="006C348D" w:rsidP="0087024B">
            <w:pPr>
              <w:pStyle w:val="OtherTableBody"/>
            </w:pPr>
          </w:p>
        </w:tc>
        <w:tc>
          <w:tcPr>
            <w:tcW w:w="600" w:type="dxa"/>
          </w:tcPr>
          <w:p w14:paraId="73624923" w14:textId="77777777" w:rsidR="006C348D" w:rsidRDefault="006C348D" w:rsidP="0087024B">
            <w:pPr>
              <w:pStyle w:val="OtherTableBody"/>
            </w:pPr>
            <w:r>
              <w:t>0003</w:t>
            </w:r>
          </w:p>
        </w:tc>
        <w:tc>
          <w:tcPr>
            <w:tcW w:w="2600" w:type="dxa"/>
          </w:tcPr>
          <w:p w14:paraId="1C9CC6D8" w14:textId="77777777" w:rsidR="006C348D" w:rsidRDefault="006C348D" w:rsidP="0087024B">
            <w:pPr>
              <w:pStyle w:val="OtherTableBody"/>
            </w:pPr>
          </w:p>
        </w:tc>
        <w:tc>
          <w:tcPr>
            <w:tcW w:w="1400" w:type="dxa"/>
          </w:tcPr>
          <w:p w14:paraId="4584FB26" w14:textId="77777777" w:rsidR="006C348D" w:rsidRDefault="006C348D" w:rsidP="0087024B">
            <w:pPr>
              <w:pStyle w:val="OtherTableBody"/>
            </w:pPr>
            <w:r>
              <w:t>I20</w:t>
            </w:r>
          </w:p>
        </w:tc>
        <w:tc>
          <w:tcPr>
            <w:tcW w:w="4200" w:type="dxa"/>
          </w:tcPr>
          <w:p w14:paraId="19A3C0DE" w14:textId="77777777" w:rsidR="006C348D" w:rsidRDefault="006C348D" w:rsidP="0087024B">
            <w:pPr>
              <w:pStyle w:val="OtherTableBody"/>
            </w:pPr>
            <w:r>
              <w:t>Asynchronous Collaborative Care Update</w:t>
            </w:r>
          </w:p>
        </w:tc>
      </w:tr>
      <w:tr w:rsidR="006C348D" w14:paraId="108C7890" w14:textId="77777777" w:rsidTr="0087024B">
        <w:trPr>
          <w:tblHeader/>
        </w:trPr>
        <w:tc>
          <w:tcPr>
            <w:tcW w:w="600" w:type="dxa"/>
          </w:tcPr>
          <w:p w14:paraId="131D3E5A" w14:textId="77777777" w:rsidR="006C348D" w:rsidRDefault="006C348D" w:rsidP="0087024B">
            <w:pPr>
              <w:pStyle w:val="OtherTableBody"/>
            </w:pPr>
          </w:p>
        </w:tc>
        <w:tc>
          <w:tcPr>
            <w:tcW w:w="600" w:type="dxa"/>
          </w:tcPr>
          <w:p w14:paraId="63EDC9A7" w14:textId="77777777" w:rsidR="006C348D" w:rsidRDefault="006C348D" w:rsidP="0087024B">
            <w:pPr>
              <w:pStyle w:val="OtherTableBody"/>
            </w:pPr>
            <w:r>
              <w:t>0003</w:t>
            </w:r>
          </w:p>
        </w:tc>
        <w:tc>
          <w:tcPr>
            <w:tcW w:w="2600" w:type="dxa"/>
          </w:tcPr>
          <w:p w14:paraId="345DE608" w14:textId="77777777" w:rsidR="006C348D" w:rsidRDefault="006C348D" w:rsidP="0087024B">
            <w:pPr>
              <w:pStyle w:val="OtherTableBody"/>
            </w:pPr>
          </w:p>
        </w:tc>
        <w:tc>
          <w:tcPr>
            <w:tcW w:w="1400" w:type="dxa"/>
          </w:tcPr>
          <w:p w14:paraId="114E9CFF" w14:textId="77777777" w:rsidR="006C348D" w:rsidRDefault="006C348D" w:rsidP="0087024B">
            <w:pPr>
              <w:pStyle w:val="OtherTableBody"/>
            </w:pPr>
            <w:r>
              <w:t>I21</w:t>
            </w:r>
          </w:p>
        </w:tc>
        <w:tc>
          <w:tcPr>
            <w:tcW w:w="4200" w:type="dxa"/>
          </w:tcPr>
          <w:p w14:paraId="0FE99F2F" w14:textId="77777777" w:rsidR="006C348D" w:rsidRDefault="006C348D" w:rsidP="0087024B">
            <w:pPr>
              <w:pStyle w:val="OtherTableBody"/>
            </w:pPr>
            <w:r>
              <w:t>Collaborative Care Message</w:t>
            </w:r>
          </w:p>
        </w:tc>
      </w:tr>
      <w:tr w:rsidR="006C348D" w:rsidRPr="00F703F8" w14:paraId="6EA17CAE" w14:textId="77777777" w:rsidTr="0087024B">
        <w:trPr>
          <w:tblHeader/>
        </w:trPr>
        <w:tc>
          <w:tcPr>
            <w:tcW w:w="600" w:type="dxa"/>
          </w:tcPr>
          <w:p w14:paraId="77F9DF69" w14:textId="77777777" w:rsidR="006C348D" w:rsidRDefault="006C348D" w:rsidP="0087024B">
            <w:pPr>
              <w:pStyle w:val="OtherTableBody"/>
            </w:pPr>
          </w:p>
        </w:tc>
        <w:tc>
          <w:tcPr>
            <w:tcW w:w="600" w:type="dxa"/>
          </w:tcPr>
          <w:p w14:paraId="47FCBAB3" w14:textId="77777777" w:rsidR="006C348D" w:rsidRDefault="006C348D" w:rsidP="0087024B">
            <w:pPr>
              <w:pStyle w:val="OtherTableBody"/>
            </w:pPr>
            <w:r>
              <w:t>0003</w:t>
            </w:r>
          </w:p>
        </w:tc>
        <w:tc>
          <w:tcPr>
            <w:tcW w:w="2600" w:type="dxa"/>
          </w:tcPr>
          <w:p w14:paraId="45935319" w14:textId="77777777" w:rsidR="006C348D" w:rsidRDefault="006C348D" w:rsidP="0087024B">
            <w:pPr>
              <w:pStyle w:val="OtherTableBody"/>
            </w:pPr>
          </w:p>
        </w:tc>
        <w:tc>
          <w:tcPr>
            <w:tcW w:w="1400" w:type="dxa"/>
          </w:tcPr>
          <w:p w14:paraId="3FE7B967" w14:textId="77777777" w:rsidR="006C348D" w:rsidRDefault="006C348D" w:rsidP="0087024B">
            <w:pPr>
              <w:pStyle w:val="OtherTableBody"/>
            </w:pPr>
            <w:r>
              <w:t>I22</w:t>
            </w:r>
          </w:p>
        </w:tc>
        <w:tc>
          <w:tcPr>
            <w:tcW w:w="4200" w:type="dxa"/>
          </w:tcPr>
          <w:p w14:paraId="37C07DA9" w14:textId="77777777" w:rsidR="006C348D" w:rsidRDefault="006C348D" w:rsidP="0087024B">
            <w:pPr>
              <w:pStyle w:val="OtherTableBody"/>
            </w:pPr>
            <w:r>
              <w:t>Collaborative Care Fetch / Collaborative Care Information</w:t>
            </w:r>
          </w:p>
        </w:tc>
      </w:tr>
      <w:tr w:rsidR="006C348D" w:rsidRPr="00F703F8" w14:paraId="34D736AD" w14:textId="77777777" w:rsidTr="0087024B">
        <w:trPr>
          <w:tblHeader/>
        </w:trPr>
        <w:tc>
          <w:tcPr>
            <w:tcW w:w="600" w:type="dxa"/>
          </w:tcPr>
          <w:p w14:paraId="44391992" w14:textId="77777777" w:rsidR="006C348D" w:rsidRDefault="006C348D" w:rsidP="0087024B">
            <w:pPr>
              <w:pStyle w:val="OtherTableBody"/>
            </w:pPr>
          </w:p>
        </w:tc>
        <w:tc>
          <w:tcPr>
            <w:tcW w:w="600" w:type="dxa"/>
          </w:tcPr>
          <w:p w14:paraId="5D96C157" w14:textId="77777777" w:rsidR="006C348D" w:rsidRDefault="006C348D" w:rsidP="0087024B">
            <w:pPr>
              <w:pStyle w:val="OtherTableBody"/>
            </w:pPr>
            <w:r>
              <w:t>0003</w:t>
            </w:r>
          </w:p>
        </w:tc>
        <w:tc>
          <w:tcPr>
            <w:tcW w:w="2600" w:type="dxa"/>
          </w:tcPr>
          <w:p w14:paraId="7B84157F" w14:textId="77777777" w:rsidR="006C348D" w:rsidRDefault="006C348D" w:rsidP="0087024B">
            <w:pPr>
              <w:pStyle w:val="OtherTableBody"/>
            </w:pPr>
          </w:p>
        </w:tc>
        <w:tc>
          <w:tcPr>
            <w:tcW w:w="1400" w:type="dxa"/>
          </w:tcPr>
          <w:p w14:paraId="1539A2C0" w14:textId="77777777" w:rsidR="006C348D" w:rsidRDefault="006C348D" w:rsidP="0087024B">
            <w:pPr>
              <w:pStyle w:val="OtherTableBody"/>
            </w:pPr>
            <w:r>
              <w:t>J01</w:t>
            </w:r>
          </w:p>
        </w:tc>
        <w:tc>
          <w:tcPr>
            <w:tcW w:w="4200" w:type="dxa"/>
          </w:tcPr>
          <w:p w14:paraId="5F254BBB" w14:textId="77777777" w:rsidR="006C348D" w:rsidRDefault="006C348D" w:rsidP="0087024B">
            <w:pPr>
              <w:pStyle w:val="OtherTableBody"/>
            </w:pPr>
            <w:r>
              <w:t>QCN/ACK - Cancel query/acknowledge message</w:t>
            </w:r>
          </w:p>
        </w:tc>
      </w:tr>
      <w:tr w:rsidR="006C348D" w:rsidRPr="00F703F8" w14:paraId="418F5ADB" w14:textId="77777777" w:rsidTr="0087024B">
        <w:trPr>
          <w:tblHeader/>
        </w:trPr>
        <w:tc>
          <w:tcPr>
            <w:tcW w:w="600" w:type="dxa"/>
          </w:tcPr>
          <w:p w14:paraId="3F595A59" w14:textId="77777777" w:rsidR="006C348D" w:rsidRDefault="006C348D" w:rsidP="0087024B">
            <w:pPr>
              <w:pStyle w:val="OtherTableBody"/>
            </w:pPr>
          </w:p>
        </w:tc>
        <w:tc>
          <w:tcPr>
            <w:tcW w:w="600" w:type="dxa"/>
          </w:tcPr>
          <w:p w14:paraId="61EBD774" w14:textId="77777777" w:rsidR="006C348D" w:rsidRDefault="006C348D" w:rsidP="0087024B">
            <w:pPr>
              <w:pStyle w:val="OtherTableBody"/>
            </w:pPr>
            <w:r>
              <w:t>0003</w:t>
            </w:r>
          </w:p>
        </w:tc>
        <w:tc>
          <w:tcPr>
            <w:tcW w:w="2600" w:type="dxa"/>
          </w:tcPr>
          <w:p w14:paraId="2FB57627" w14:textId="77777777" w:rsidR="006C348D" w:rsidRDefault="006C348D" w:rsidP="0087024B">
            <w:pPr>
              <w:pStyle w:val="OtherTableBody"/>
            </w:pPr>
          </w:p>
        </w:tc>
        <w:tc>
          <w:tcPr>
            <w:tcW w:w="1400" w:type="dxa"/>
          </w:tcPr>
          <w:p w14:paraId="5F82770E" w14:textId="77777777" w:rsidR="006C348D" w:rsidRDefault="006C348D" w:rsidP="0087024B">
            <w:pPr>
              <w:pStyle w:val="OtherTableBody"/>
            </w:pPr>
            <w:r>
              <w:t>J02</w:t>
            </w:r>
          </w:p>
        </w:tc>
        <w:tc>
          <w:tcPr>
            <w:tcW w:w="4200" w:type="dxa"/>
          </w:tcPr>
          <w:p w14:paraId="2B1E3977" w14:textId="77777777" w:rsidR="006C348D" w:rsidRDefault="006C348D" w:rsidP="0087024B">
            <w:pPr>
              <w:pStyle w:val="OtherTableBody"/>
            </w:pPr>
            <w:r>
              <w:t>QSX/ACK - Cancel subscription/acknowledge message</w:t>
            </w:r>
          </w:p>
        </w:tc>
      </w:tr>
      <w:tr w:rsidR="006C348D" w:rsidRPr="00F703F8" w14:paraId="46841B01" w14:textId="77777777" w:rsidTr="0087024B">
        <w:trPr>
          <w:tblHeader/>
        </w:trPr>
        <w:tc>
          <w:tcPr>
            <w:tcW w:w="600" w:type="dxa"/>
          </w:tcPr>
          <w:p w14:paraId="339D481E" w14:textId="77777777" w:rsidR="006C348D" w:rsidRDefault="006C348D" w:rsidP="0087024B">
            <w:pPr>
              <w:pStyle w:val="OtherTableBody"/>
            </w:pPr>
          </w:p>
        </w:tc>
        <w:tc>
          <w:tcPr>
            <w:tcW w:w="600" w:type="dxa"/>
          </w:tcPr>
          <w:p w14:paraId="33E48875" w14:textId="77777777" w:rsidR="006C348D" w:rsidRDefault="006C348D" w:rsidP="0087024B">
            <w:pPr>
              <w:pStyle w:val="OtherTableBody"/>
            </w:pPr>
            <w:r>
              <w:t>0003</w:t>
            </w:r>
          </w:p>
        </w:tc>
        <w:tc>
          <w:tcPr>
            <w:tcW w:w="2600" w:type="dxa"/>
          </w:tcPr>
          <w:p w14:paraId="6153B702" w14:textId="77777777" w:rsidR="006C348D" w:rsidRDefault="006C348D" w:rsidP="0087024B">
            <w:pPr>
              <w:pStyle w:val="OtherTableBody"/>
            </w:pPr>
          </w:p>
        </w:tc>
        <w:tc>
          <w:tcPr>
            <w:tcW w:w="1400" w:type="dxa"/>
          </w:tcPr>
          <w:p w14:paraId="63A0C501" w14:textId="77777777" w:rsidR="006C348D" w:rsidRDefault="006C348D" w:rsidP="0087024B">
            <w:pPr>
              <w:pStyle w:val="OtherTableBody"/>
            </w:pPr>
            <w:r>
              <w:t>K11</w:t>
            </w:r>
          </w:p>
        </w:tc>
        <w:tc>
          <w:tcPr>
            <w:tcW w:w="4200" w:type="dxa"/>
          </w:tcPr>
          <w:p w14:paraId="29B2AC2E" w14:textId="77777777" w:rsidR="006C348D" w:rsidRDefault="006C348D" w:rsidP="0087024B">
            <w:pPr>
              <w:pStyle w:val="OtherTableBody"/>
            </w:pPr>
            <w:r>
              <w:t>RSP - Segment pattern response in response to QBP^Q11</w:t>
            </w:r>
          </w:p>
        </w:tc>
      </w:tr>
      <w:tr w:rsidR="006C348D" w:rsidRPr="00F703F8" w14:paraId="5C760EBB" w14:textId="77777777" w:rsidTr="0087024B">
        <w:trPr>
          <w:tblHeader/>
        </w:trPr>
        <w:tc>
          <w:tcPr>
            <w:tcW w:w="600" w:type="dxa"/>
          </w:tcPr>
          <w:p w14:paraId="550CDB57" w14:textId="77777777" w:rsidR="006C348D" w:rsidRDefault="006C348D" w:rsidP="0087024B">
            <w:pPr>
              <w:pStyle w:val="OtherTableBody"/>
            </w:pPr>
          </w:p>
        </w:tc>
        <w:tc>
          <w:tcPr>
            <w:tcW w:w="600" w:type="dxa"/>
          </w:tcPr>
          <w:p w14:paraId="69477A9C" w14:textId="77777777" w:rsidR="006C348D" w:rsidRDefault="006C348D" w:rsidP="0087024B">
            <w:pPr>
              <w:pStyle w:val="OtherTableBody"/>
            </w:pPr>
            <w:r>
              <w:t>0003</w:t>
            </w:r>
          </w:p>
        </w:tc>
        <w:tc>
          <w:tcPr>
            <w:tcW w:w="2600" w:type="dxa"/>
          </w:tcPr>
          <w:p w14:paraId="7637A2FD" w14:textId="77777777" w:rsidR="006C348D" w:rsidRDefault="006C348D" w:rsidP="0087024B">
            <w:pPr>
              <w:pStyle w:val="OtherTableBody"/>
            </w:pPr>
          </w:p>
        </w:tc>
        <w:tc>
          <w:tcPr>
            <w:tcW w:w="1400" w:type="dxa"/>
          </w:tcPr>
          <w:p w14:paraId="4F74A877" w14:textId="77777777" w:rsidR="006C348D" w:rsidRDefault="006C348D" w:rsidP="0087024B">
            <w:pPr>
              <w:pStyle w:val="OtherTableBody"/>
            </w:pPr>
            <w:r>
              <w:t>K13</w:t>
            </w:r>
          </w:p>
        </w:tc>
        <w:tc>
          <w:tcPr>
            <w:tcW w:w="4200" w:type="dxa"/>
          </w:tcPr>
          <w:p w14:paraId="496FAE14" w14:textId="77777777" w:rsidR="006C348D" w:rsidRDefault="006C348D" w:rsidP="0087024B">
            <w:pPr>
              <w:pStyle w:val="OtherTableBody"/>
            </w:pPr>
            <w:r>
              <w:t>RTB - Tabular response in response to QBP^Q13</w:t>
            </w:r>
          </w:p>
        </w:tc>
      </w:tr>
      <w:tr w:rsidR="006C348D" w:rsidRPr="00F703F8" w14:paraId="153FB130" w14:textId="77777777" w:rsidTr="0087024B">
        <w:trPr>
          <w:tblHeader/>
        </w:trPr>
        <w:tc>
          <w:tcPr>
            <w:tcW w:w="600" w:type="dxa"/>
          </w:tcPr>
          <w:p w14:paraId="381FF121" w14:textId="77777777" w:rsidR="006C348D" w:rsidRDefault="006C348D" w:rsidP="0087024B">
            <w:pPr>
              <w:pStyle w:val="OtherTableBody"/>
            </w:pPr>
          </w:p>
        </w:tc>
        <w:tc>
          <w:tcPr>
            <w:tcW w:w="600" w:type="dxa"/>
          </w:tcPr>
          <w:p w14:paraId="3C72469F" w14:textId="77777777" w:rsidR="006C348D" w:rsidRDefault="006C348D" w:rsidP="0087024B">
            <w:pPr>
              <w:pStyle w:val="OtherTableBody"/>
            </w:pPr>
            <w:r>
              <w:t>0003</w:t>
            </w:r>
          </w:p>
        </w:tc>
        <w:tc>
          <w:tcPr>
            <w:tcW w:w="2600" w:type="dxa"/>
          </w:tcPr>
          <w:p w14:paraId="070C0E1E" w14:textId="77777777" w:rsidR="006C348D" w:rsidRDefault="006C348D" w:rsidP="0087024B">
            <w:pPr>
              <w:pStyle w:val="OtherTableBody"/>
            </w:pPr>
          </w:p>
        </w:tc>
        <w:tc>
          <w:tcPr>
            <w:tcW w:w="1400" w:type="dxa"/>
          </w:tcPr>
          <w:p w14:paraId="74864BE5" w14:textId="77777777" w:rsidR="006C348D" w:rsidRDefault="006C348D" w:rsidP="0087024B">
            <w:pPr>
              <w:pStyle w:val="OtherTableBody"/>
            </w:pPr>
            <w:r>
              <w:t>K15</w:t>
            </w:r>
          </w:p>
        </w:tc>
        <w:tc>
          <w:tcPr>
            <w:tcW w:w="4200" w:type="dxa"/>
          </w:tcPr>
          <w:p w14:paraId="5F1A7678" w14:textId="77777777" w:rsidR="006C348D" w:rsidRDefault="006C348D" w:rsidP="0087024B">
            <w:pPr>
              <w:pStyle w:val="OtherTableBody"/>
            </w:pPr>
            <w:r>
              <w:t>RDY - Display response in response to QBP^Q15</w:t>
            </w:r>
          </w:p>
        </w:tc>
      </w:tr>
      <w:tr w:rsidR="006C348D" w:rsidRPr="00F703F8" w14:paraId="41123974" w14:textId="77777777" w:rsidTr="0087024B">
        <w:trPr>
          <w:tblHeader/>
        </w:trPr>
        <w:tc>
          <w:tcPr>
            <w:tcW w:w="600" w:type="dxa"/>
          </w:tcPr>
          <w:p w14:paraId="477D3EE0" w14:textId="77777777" w:rsidR="006C348D" w:rsidRDefault="006C348D" w:rsidP="0087024B">
            <w:pPr>
              <w:pStyle w:val="OtherTableBody"/>
            </w:pPr>
          </w:p>
        </w:tc>
        <w:tc>
          <w:tcPr>
            <w:tcW w:w="600" w:type="dxa"/>
          </w:tcPr>
          <w:p w14:paraId="2AE1F94F" w14:textId="77777777" w:rsidR="006C348D" w:rsidRDefault="006C348D" w:rsidP="0087024B">
            <w:pPr>
              <w:pStyle w:val="OtherTableBody"/>
            </w:pPr>
            <w:r>
              <w:t>0003</w:t>
            </w:r>
          </w:p>
        </w:tc>
        <w:tc>
          <w:tcPr>
            <w:tcW w:w="2600" w:type="dxa"/>
          </w:tcPr>
          <w:p w14:paraId="3A260EB0" w14:textId="77777777" w:rsidR="006C348D" w:rsidRDefault="006C348D" w:rsidP="0087024B">
            <w:pPr>
              <w:pStyle w:val="OtherTableBody"/>
            </w:pPr>
          </w:p>
        </w:tc>
        <w:tc>
          <w:tcPr>
            <w:tcW w:w="1400" w:type="dxa"/>
          </w:tcPr>
          <w:p w14:paraId="610E383F" w14:textId="77777777" w:rsidR="006C348D" w:rsidRDefault="006C348D" w:rsidP="0087024B">
            <w:pPr>
              <w:pStyle w:val="OtherTableBody"/>
            </w:pPr>
            <w:r>
              <w:t>K21</w:t>
            </w:r>
          </w:p>
        </w:tc>
        <w:tc>
          <w:tcPr>
            <w:tcW w:w="4200" w:type="dxa"/>
          </w:tcPr>
          <w:p w14:paraId="7990BF92" w14:textId="77777777" w:rsidR="006C348D" w:rsidRDefault="006C348D" w:rsidP="0087024B">
            <w:pPr>
              <w:pStyle w:val="OtherTableBody"/>
            </w:pPr>
            <w:r>
              <w:t>RSP - Get person demographics response</w:t>
            </w:r>
          </w:p>
        </w:tc>
      </w:tr>
      <w:tr w:rsidR="006C348D" w14:paraId="510957AB" w14:textId="77777777" w:rsidTr="0087024B">
        <w:trPr>
          <w:tblHeader/>
        </w:trPr>
        <w:tc>
          <w:tcPr>
            <w:tcW w:w="600" w:type="dxa"/>
          </w:tcPr>
          <w:p w14:paraId="7332E2E4" w14:textId="77777777" w:rsidR="006C348D" w:rsidRDefault="006C348D" w:rsidP="0087024B">
            <w:pPr>
              <w:pStyle w:val="OtherTableBody"/>
            </w:pPr>
          </w:p>
        </w:tc>
        <w:tc>
          <w:tcPr>
            <w:tcW w:w="600" w:type="dxa"/>
          </w:tcPr>
          <w:p w14:paraId="0237372C" w14:textId="77777777" w:rsidR="006C348D" w:rsidRDefault="006C348D" w:rsidP="0087024B">
            <w:pPr>
              <w:pStyle w:val="OtherTableBody"/>
            </w:pPr>
            <w:r>
              <w:t>0003</w:t>
            </w:r>
          </w:p>
        </w:tc>
        <w:tc>
          <w:tcPr>
            <w:tcW w:w="2600" w:type="dxa"/>
          </w:tcPr>
          <w:p w14:paraId="1B4C4DA8" w14:textId="77777777" w:rsidR="006C348D" w:rsidRDefault="006C348D" w:rsidP="0087024B">
            <w:pPr>
              <w:pStyle w:val="OtherTableBody"/>
            </w:pPr>
          </w:p>
        </w:tc>
        <w:tc>
          <w:tcPr>
            <w:tcW w:w="1400" w:type="dxa"/>
          </w:tcPr>
          <w:p w14:paraId="594BE220" w14:textId="77777777" w:rsidR="006C348D" w:rsidRDefault="006C348D" w:rsidP="0087024B">
            <w:pPr>
              <w:pStyle w:val="OtherTableBody"/>
            </w:pPr>
            <w:r>
              <w:t>K22</w:t>
            </w:r>
          </w:p>
        </w:tc>
        <w:tc>
          <w:tcPr>
            <w:tcW w:w="4200" w:type="dxa"/>
          </w:tcPr>
          <w:p w14:paraId="4F2ECA07" w14:textId="77777777" w:rsidR="006C348D" w:rsidRDefault="006C348D" w:rsidP="0087024B">
            <w:pPr>
              <w:pStyle w:val="OtherTableBody"/>
            </w:pPr>
            <w:r>
              <w:t>RSP - Find candidates response</w:t>
            </w:r>
          </w:p>
        </w:tc>
      </w:tr>
      <w:tr w:rsidR="006C348D" w:rsidRPr="00F703F8" w14:paraId="6B4A2987" w14:textId="77777777" w:rsidTr="0087024B">
        <w:trPr>
          <w:tblHeader/>
        </w:trPr>
        <w:tc>
          <w:tcPr>
            <w:tcW w:w="600" w:type="dxa"/>
          </w:tcPr>
          <w:p w14:paraId="6E750EE3" w14:textId="77777777" w:rsidR="006C348D" w:rsidRDefault="006C348D" w:rsidP="0087024B">
            <w:pPr>
              <w:pStyle w:val="OtherTableBody"/>
            </w:pPr>
          </w:p>
        </w:tc>
        <w:tc>
          <w:tcPr>
            <w:tcW w:w="600" w:type="dxa"/>
          </w:tcPr>
          <w:p w14:paraId="1BC91D84" w14:textId="77777777" w:rsidR="006C348D" w:rsidRDefault="006C348D" w:rsidP="0087024B">
            <w:pPr>
              <w:pStyle w:val="OtherTableBody"/>
            </w:pPr>
            <w:r>
              <w:t>0003</w:t>
            </w:r>
          </w:p>
        </w:tc>
        <w:tc>
          <w:tcPr>
            <w:tcW w:w="2600" w:type="dxa"/>
          </w:tcPr>
          <w:p w14:paraId="0D7E1EF5" w14:textId="77777777" w:rsidR="006C348D" w:rsidRDefault="006C348D" w:rsidP="0087024B">
            <w:pPr>
              <w:pStyle w:val="OtherTableBody"/>
            </w:pPr>
          </w:p>
        </w:tc>
        <w:tc>
          <w:tcPr>
            <w:tcW w:w="1400" w:type="dxa"/>
          </w:tcPr>
          <w:p w14:paraId="3A7653DA" w14:textId="77777777" w:rsidR="006C348D" w:rsidRDefault="006C348D" w:rsidP="0087024B">
            <w:pPr>
              <w:pStyle w:val="OtherTableBody"/>
            </w:pPr>
            <w:r>
              <w:t>K23</w:t>
            </w:r>
          </w:p>
        </w:tc>
        <w:tc>
          <w:tcPr>
            <w:tcW w:w="4200" w:type="dxa"/>
          </w:tcPr>
          <w:p w14:paraId="687BAA89" w14:textId="77777777" w:rsidR="006C348D" w:rsidRDefault="006C348D" w:rsidP="0087024B">
            <w:pPr>
              <w:pStyle w:val="OtherTableBody"/>
            </w:pPr>
            <w:r>
              <w:t>RSP - Get corresponding identifiers response</w:t>
            </w:r>
          </w:p>
        </w:tc>
      </w:tr>
      <w:tr w:rsidR="006C348D" w14:paraId="3513660D" w14:textId="77777777" w:rsidTr="0087024B">
        <w:trPr>
          <w:tblHeader/>
        </w:trPr>
        <w:tc>
          <w:tcPr>
            <w:tcW w:w="600" w:type="dxa"/>
          </w:tcPr>
          <w:p w14:paraId="1727FF21" w14:textId="77777777" w:rsidR="006C348D" w:rsidRDefault="006C348D" w:rsidP="0087024B">
            <w:pPr>
              <w:pStyle w:val="OtherTableBody"/>
            </w:pPr>
          </w:p>
        </w:tc>
        <w:tc>
          <w:tcPr>
            <w:tcW w:w="600" w:type="dxa"/>
          </w:tcPr>
          <w:p w14:paraId="74735BCB" w14:textId="77777777" w:rsidR="006C348D" w:rsidRDefault="006C348D" w:rsidP="0087024B">
            <w:pPr>
              <w:pStyle w:val="OtherTableBody"/>
            </w:pPr>
            <w:r>
              <w:t>0003</w:t>
            </w:r>
          </w:p>
        </w:tc>
        <w:tc>
          <w:tcPr>
            <w:tcW w:w="2600" w:type="dxa"/>
          </w:tcPr>
          <w:p w14:paraId="08956D8A" w14:textId="77777777" w:rsidR="006C348D" w:rsidRDefault="006C348D" w:rsidP="0087024B">
            <w:pPr>
              <w:pStyle w:val="OtherTableBody"/>
            </w:pPr>
          </w:p>
        </w:tc>
        <w:tc>
          <w:tcPr>
            <w:tcW w:w="1400" w:type="dxa"/>
          </w:tcPr>
          <w:p w14:paraId="67980519" w14:textId="77777777" w:rsidR="006C348D" w:rsidRDefault="006C348D" w:rsidP="0087024B">
            <w:pPr>
              <w:pStyle w:val="OtherTableBody"/>
            </w:pPr>
            <w:r>
              <w:t>K24</w:t>
            </w:r>
          </w:p>
        </w:tc>
        <w:tc>
          <w:tcPr>
            <w:tcW w:w="4200" w:type="dxa"/>
          </w:tcPr>
          <w:p w14:paraId="4E08723D" w14:textId="77777777" w:rsidR="006C348D" w:rsidRDefault="006C348D" w:rsidP="0087024B">
            <w:pPr>
              <w:pStyle w:val="OtherTableBody"/>
            </w:pPr>
            <w:r>
              <w:t>RSP - Allocate identifiers response</w:t>
            </w:r>
          </w:p>
        </w:tc>
      </w:tr>
      <w:tr w:rsidR="006C348D" w:rsidRPr="00F703F8" w14:paraId="271F8C1A" w14:textId="77777777" w:rsidTr="0087024B">
        <w:trPr>
          <w:tblHeader/>
        </w:trPr>
        <w:tc>
          <w:tcPr>
            <w:tcW w:w="600" w:type="dxa"/>
          </w:tcPr>
          <w:p w14:paraId="443EDD09" w14:textId="77777777" w:rsidR="006C348D" w:rsidRDefault="006C348D" w:rsidP="0087024B">
            <w:pPr>
              <w:pStyle w:val="OtherTableBody"/>
            </w:pPr>
          </w:p>
        </w:tc>
        <w:tc>
          <w:tcPr>
            <w:tcW w:w="600" w:type="dxa"/>
          </w:tcPr>
          <w:p w14:paraId="3AB273B8" w14:textId="77777777" w:rsidR="006C348D" w:rsidRDefault="006C348D" w:rsidP="0087024B">
            <w:pPr>
              <w:pStyle w:val="OtherTableBody"/>
            </w:pPr>
            <w:r>
              <w:t>0003</w:t>
            </w:r>
          </w:p>
        </w:tc>
        <w:tc>
          <w:tcPr>
            <w:tcW w:w="2600" w:type="dxa"/>
          </w:tcPr>
          <w:p w14:paraId="6B0E1E53" w14:textId="77777777" w:rsidR="006C348D" w:rsidRDefault="006C348D" w:rsidP="0087024B">
            <w:pPr>
              <w:pStyle w:val="OtherTableBody"/>
            </w:pPr>
          </w:p>
        </w:tc>
        <w:tc>
          <w:tcPr>
            <w:tcW w:w="1400" w:type="dxa"/>
          </w:tcPr>
          <w:p w14:paraId="17AE571B" w14:textId="77777777" w:rsidR="006C348D" w:rsidRDefault="006C348D" w:rsidP="0087024B">
            <w:pPr>
              <w:pStyle w:val="OtherTableBody"/>
            </w:pPr>
            <w:r>
              <w:t>K25</w:t>
            </w:r>
          </w:p>
        </w:tc>
        <w:tc>
          <w:tcPr>
            <w:tcW w:w="4200" w:type="dxa"/>
          </w:tcPr>
          <w:p w14:paraId="16507184" w14:textId="77777777" w:rsidR="006C348D" w:rsidRDefault="006C348D" w:rsidP="0087024B">
            <w:pPr>
              <w:pStyle w:val="OtherTableBody"/>
            </w:pPr>
            <w:r>
              <w:t>RSP - Personnel Information by Segment Response</w:t>
            </w:r>
          </w:p>
        </w:tc>
      </w:tr>
      <w:tr w:rsidR="006C348D" w14:paraId="69AEED90" w14:textId="77777777" w:rsidTr="0087024B">
        <w:trPr>
          <w:tblHeader/>
        </w:trPr>
        <w:tc>
          <w:tcPr>
            <w:tcW w:w="600" w:type="dxa"/>
          </w:tcPr>
          <w:p w14:paraId="004E8F4D" w14:textId="77777777" w:rsidR="006C348D" w:rsidRDefault="006C348D" w:rsidP="0087024B">
            <w:pPr>
              <w:pStyle w:val="OtherTableBody"/>
            </w:pPr>
          </w:p>
        </w:tc>
        <w:tc>
          <w:tcPr>
            <w:tcW w:w="600" w:type="dxa"/>
          </w:tcPr>
          <w:p w14:paraId="60DC25E2" w14:textId="77777777" w:rsidR="006C348D" w:rsidRDefault="006C348D" w:rsidP="0087024B">
            <w:pPr>
              <w:pStyle w:val="OtherTableBody"/>
            </w:pPr>
            <w:r>
              <w:t>0003</w:t>
            </w:r>
          </w:p>
        </w:tc>
        <w:tc>
          <w:tcPr>
            <w:tcW w:w="2600" w:type="dxa"/>
          </w:tcPr>
          <w:p w14:paraId="78A62FAF" w14:textId="77777777" w:rsidR="006C348D" w:rsidRDefault="006C348D" w:rsidP="0087024B">
            <w:pPr>
              <w:pStyle w:val="OtherTableBody"/>
            </w:pPr>
          </w:p>
        </w:tc>
        <w:tc>
          <w:tcPr>
            <w:tcW w:w="1400" w:type="dxa"/>
          </w:tcPr>
          <w:p w14:paraId="1A8039F9" w14:textId="77777777" w:rsidR="006C348D" w:rsidRDefault="006C348D" w:rsidP="0087024B">
            <w:pPr>
              <w:pStyle w:val="OtherTableBody"/>
            </w:pPr>
            <w:r>
              <w:t>K31</w:t>
            </w:r>
          </w:p>
        </w:tc>
        <w:tc>
          <w:tcPr>
            <w:tcW w:w="4200" w:type="dxa"/>
          </w:tcPr>
          <w:p w14:paraId="443CC06D" w14:textId="77777777" w:rsidR="006C348D" w:rsidRDefault="006C348D" w:rsidP="0087024B">
            <w:pPr>
              <w:pStyle w:val="OtherTableBody"/>
            </w:pPr>
            <w:r>
              <w:t>RSP -Dispense History Response</w:t>
            </w:r>
          </w:p>
        </w:tc>
      </w:tr>
      <w:tr w:rsidR="006C348D" w:rsidRPr="00F703F8" w14:paraId="409CA652" w14:textId="77777777" w:rsidTr="0087024B">
        <w:trPr>
          <w:tblHeader/>
        </w:trPr>
        <w:tc>
          <w:tcPr>
            <w:tcW w:w="600" w:type="dxa"/>
          </w:tcPr>
          <w:p w14:paraId="76DC9097" w14:textId="77777777" w:rsidR="006C348D" w:rsidRDefault="006C348D" w:rsidP="0087024B">
            <w:pPr>
              <w:pStyle w:val="OtherTableBody"/>
            </w:pPr>
          </w:p>
        </w:tc>
        <w:tc>
          <w:tcPr>
            <w:tcW w:w="600" w:type="dxa"/>
          </w:tcPr>
          <w:p w14:paraId="06A3E48C" w14:textId="77777777" w:rsidR="006C348D" w:rsidRDefault="006C348D" w:rsidP="0087024B">
            <w:pPr>
              <w:pStyle w:val="OtherTableBody"/>
            </w:pPr>
            <w:r>
              <w:t>0003</w:t>
            </w:r>
          </w:p>
        </w:tc>
        <w:tc>
          <w:tcPr>
            <w:tcW w:w="2600" w:type="dxa"/>
          </w:tcPr>
          <w:p w14:paraId="588393B8" w14:textId="77777777" w:rsidR="006C348D" w:rsidRDefault="006C348D" w:rsidP="0087024B">
            <w:pPr>
              <w:pStyle w:val="OtherTableBody"/>
            </w:pPr>
          </w:p>
        </w:tc>
        <w:tc>
          <w:tcPr>
            <w:tcW w:w="1400" w:type="dxa"/>
          </w:tcPr>
          <w:p w14:paraId="4AC6D0E9" w14:textId="77777777" w:rsidR="006C348D" w:rsidRDefault="006C348D" w:rsidP="0087024B">
            <w:pPr>
              <w:pStyle w:val="OtherTableBody"/>
            </w:pPr>
            <w:r>
              <w:t>K32</w:t>
            </w:r>
          </w:p>
        </w:tc>
        <w:tc>
          <w:tcPr>
            <w:tcW w:w="4200" w:type="dxa"/>
          </w:tcPr>
          <w:p w14:paraId="48495708" w14:textId="77777777" w:rsidR="006C348D" w:rsidRDefault="006C348D" w:rsidP="0087024B">
            <w:pPr>
              <w:pStyle w:val="OtherTableBody"/>
            </w:pPr>
            <w:r>
              <w:t>Find Candidates including Visit Information Response</w:t>
            </w:r>
          </w:p>
        </w:tc>
      </w:tr>
      <w:tr w:rsidR="006C348D" w:rsidRPr="00F703F8" w14:paraId="6964A0B9" w14:textId="77777777" w:rsidTr="0087024B">
        <w:trPr>
          <w:tblHeader/>
        </w:trPr>
        <w:tc>
          <w:tcPr>
            <w:tcW w:w="600" w:type="dxa"/>
          </w:tcPr>
          <w:p w14:paraId="54A57E84" w14:textId="77777777" w:rsidR="006C348D" w:rsidRDefault="006C348D" w:rsidP="0087024B">
            <w:pPr>
              <w:pStyle w:val="OtherTableBody"/>
            </w:pPr>
          </w:p>
        </w:tc>
        <w:tc>
          <w:tcPr>
            <w:tcW w:w="600" w:type="dxa"/>
          </w:tcPr>
          <w:p w14:paraId="6BF368EA" w14:textId="77777777" w:rsidR="006C348D" w:rsidRDefault="006C348D" w:rsidP="0087024B">
            <w:pPr>
              <w:pStyle w:val="OtherTableBody"/>
            </w:pPr>
            <w:r>
              <w:t>0003</w:t>
            </w:r>
          </w:p>
        </w:tc>
        <w:tc>
          <w:tcPr>
            <w:tcW w:w="2600" w:type="dxa"/>
          </w:tcPr>
          <w:p w14:paraId="740CC67A" w14:textId="77777777" w:rsidR="006C348D" w:rsidRDefault="006C348D" w:rsidP="0087024B">
            <w:pPr>
              <w:pStyle w:val="OtherTableBody"/>
            </w:pPr>
          </w:p>
        </w:tc>
        <w:tc>
          <w:tcPr>
            <w:tcW w:w="1400" w:type="dxa"/>
          </w:tcPr>
          <w:p w14:paraId="29271EB2" w14:textId="77777777" w:rsidR="006C348D" w:rsidRDefault="006C348D" w:rsidP="0087024B">
            <w:pPr>
              <w:pStyle w:val="OtherTableBody"/>
            </w:pPr>
            <w:r>
              <w:t>K33</w:t>
            </w:r>
          </w:p>
        </w:tc>
        <w:tc>
          <w:tcPr>
            <w:tcW w:w="4200" w:type="dxa"/>
          </w:tcPr>
          <w:p w14:paraId="5CD16D8D" w14:textId="77777777" w:rsidR="006C348D" w:rsidRDefault="006C348D" w:rsidP="0087024B">
            <w:pPr>
              <w:pStyle w:val="OtherTableBody"/>
            </w:pPr>
            <w:r>
              <w:t>Get Donor Record Candidates Response Message</w:t>
            </w:r>
          </w:p>
        </w:tc>
      </w:tr>
      <w:tr w:rsidR="006C348D" w14:paraId="0A3EA1AD" w14:textId="77777777" w:rsidTr="0087024B">
        <w:trPr>
          <w:tblHeader/>
        </w:trPr>
        <w:tc>
          <w:tcPr>
            <w:tcW w:w="600" w:type="dxa"/>
          </w:tcPr>
          <w:p w14:paraId="5476C5A1" w14:textId="77777777" w:rsidR="006C348D" w:rsidRDefault="006C348D" w:rsidP="0087024B">
            <w:pPr>
              <w:pStyle w:val="OtherTableBody"/>
            </w:pPr>
          </w:p>
        </w:tc>
        <w:tc>
          <w:tcPr>
            <w:tcW w:w="600" w:type="dxa"/>
          </w:tcPr>
          <w:p w14:paraId="6B8884F5" w14:textId="77777777" w:rsidR="006C348D" w:rsidRDefault="006C348D" w:rsidP="0087024B">
            <w:pPr>
              <w:pStyle w:val="OtherTableBody"/>
            </w:pPr>
            <w:r>
              <w:t>0003</w:t>
            </w:r>
          </w:p>
        </w:tc>
        <w:tc>
          <w:tcPr>
            <w:tcW w:w="2600" w:type="dxa"/>
          </w:tcPr>
          <w:p w14:paraId="6F61922D" w14:textId="77777777" w:rsidR="006C348D" w:rsidRDefault="006C348D" w:rsidP="0087024B">
            <w:pPr>
              <w:pStyle w:val="OtherTableBody"/>
            </w:pPr>
          </w:p>
        </w:tc>
        <w:tc>
          <w:tcPr>
            <w:tcW w:w="1400" w:type="dxa"/>
          </w:tcPr>
          <w:p w14:paraId="0D31CD33" w14:textId="77777777" w:rsidR="006C348D" w:rsidRDefault="006C348D" w:rsidP="0087024B">
            <w:pPr>
              <w:pStyle w:val="OtherTableBody"/>
            </w:pPr>
            <w:r>
              <w:t>K34</w:t>
            </w:r>
          </w:p>
        </w:tc>
        <w:tc>
          <w:tcPr>
            <w:tcW w:w="4200" w:type="dxa"/>
          </w:tcPr>
          <w:p w14:paraId="4A99D2F3" w14:textId="77777777" w:rsidR="006C348D" w:rsidRDefault="006C348D" w:rsidP="0087024B">
            <w:pPr>
              <w:pStyle w:val="OtherTableBody"/>
            </w:pPr>
            <w:r>
              <w:t>Segment Pattern Response Message</w:t>
            </w:r>
          </w:p>
        </w:tc>
      </w:tr>
      <w:tr w:rsidR="006C348D" w:rsidRPr="00F703F8" w14:paraId="3925317D" w14:textId="77777777" w:rsidTr="0087024B">
        <w:trPr>
          <w:tblHeader/>
        </w:trPr>
        <w:tc>
          <w:tcPr>
            <w:tcW w:w="600" w:type="dxa"/>
          </w:tcPr>
          <w:p w14:paraId="1FCD24D2" w14:textId="77777777" w:rsidR="006C348D" w:rsidRDefault="006C348D" w:rsidP="0087024B">
            <w:pPr>
              <w:pStyle w:val="OtherTableBody"/>
            </w:pPr>
          </w:p>
        </w:tc>
        <w:tc>
          <w:tcPr>
            <w:tcW w:w="600" w:type="dxa"/>
          </w:tcPr>
          <w:p w14:paraId="1C0A3DE5" w14:textId="77777777" w:rsidR="006C348D" w:rsidRDefault="006C348D" w:rsidP="0087024B">
            <w:pPr>
              <w:pStyle w:val="OtherTableBody"/>
            </w:pPr>
            <w:r>
              <w:t>0003</w:t>
            </w:r>
          </w:p>
        </w:tc>
        <w:tc>
          <w:tcPr>
            <w:tcW w:w="2600" w:type="dxa"/>
          </w:tcPr>
          <w:p w14:paraId="4FF5371C" w14:textId="77777777" w:rsidR="006C348D" w:rsidRDefault="006C348D" w:rsidP="0087024B">
            <w:pPr>
              <w:pStyle w:val="OtherTableBody"/>
            </w:pPr>
          </w:p>
        </w:tc>
        <w:tc>
          <w:tcPr>
            <w:tcW w:w="1400" w:type="dxa"/>
          </w:tcPr>
          <w:p w14:paraId="0D4FFA80" w14:textId="77777777" w:rsidR="006C348D" w:rsidRDefault="006C348D" w:rsidP="0087024B">
            <w:pPr>
              <w:pStyle w:val="OtherTableBody"/>
            </w:pPr>
            <w:r>
              <w:t>M01</w:t>
            </w:r>
          </w:p>
        </w:tc>
        <w:tc>
          <w:tcPr>
            <w:tcW w:w="4200" w:type="dxa"/>
          </w:tcPr>
          <w:p w14:paraId="5049C55C" w14:textId="77777777" w:rsidR="006C348D" w:rsidRDefault="006C348D" w:rsidP="0087024B">
            <w:pPr>
              <w:pStyle w:val="OtherTableBody"/>
            </w:pPr>
            <w:r>
              <w:t>MFN/MFK - Master file not otherwise specified</w:t>
            </w:r>
          </w:p>
        </w:tc>
      </w:tr>
      <w:tr w:rsidR="006C348D" w:rsidRPr="00F703F8" w14:paraId="3BBACD13" w14:textId="77777777" w:rsidTr="0087024B">
        <w:trPr>
          <w:tblHeader/>
        </w:trPr>
        <w:tc>
          <w:tcPr>
            <w:tcW w:w="600" w:type="dxa"/>
          </w:tcPr>
          <w:p w14:paraId="62E864CC" w14:textId="77777777" w:rsidR="006C348D" w:rsidRDefault="006C348D" w:rsidP="0087024B">
            <w:pPr>
              <w:pStyle w:val="OtherTableBody"/>
            </w:pPr>
          </w:p>
        </w:tc>
        <w:tc>
          <w:tcPr>
            <w:tcW w:w="600" w:type="dxa"/>
          </w:tcPr>
          <w:p w14:paraId="086FBE87" w14:textId="77777777" w:rsidR="006C348D" w:rsidRDefault="006C348D" w:rsidP="0087024B">
            <w:pPr>
              <w:pStyle w:val="OtherTableBody"/>
            </w:pPr>
            <w:r>
              <w:t>0003</w:t>
            </w:r>
          </w:p>
        </w:tc>
        <w:tc>
          <w:tcPr>
            <w:tcW w:w="2600" w:type="dxa"/>
          </w:tcPr>
          <w:p w14:paraId="41ED0168" w14:textId="77777777" w:rsidR="006C348D" w:rsidRDefault="006C348D" w:rsidP="0087024B">
            <w:pPr>
              <w:pStyle w:val="OtherTableBody"/>
            </w:pPr>
          </w:p>
        </w:tc>
        <w:tc>
          <w:tcPr>
            <w:tcW w:w="1400" w:type="dxa"/>
          </w:tcPr>
          <w:p w14:paraId="3C5BCDBF" w14:textId="77777777" w:rsidR="006C348D" w:rsidRDefault="006C348D" w:rsidP="0087024B">
            <w:pPr>
              <w:pStyle w:val="OtherTableBody"/>
            </w:pPr>
            <w:r>
              <w:t>M02</w:t>
            </w:r>
          </w:p>
        </w:tc>
        <w:tc>
          <w:tcPr>
            <w:tcW w:w="4200" w:type="dxa"/>
          </w:tcPr>
          <w:p w14:paraId="28F0DF7F" w14:textId="77777777" w:rsidR="006C348D" w:rsidRDefault="006C348D" w:rsidP="0087024B">
            <w:pPr>
              <w:pStyle w:val="OtherTableBody"/>
            </w:pPr>
            <w:r>
              <w:t>MFN/MFK - Master file - staff practitioner</w:t>
            </w:r>
          </w:p>
        </w:tc>
      </w:tr>
      <w:tr w:rsidR="006C348D" w:rsidRPr="00F703F8" w14:paraId="2A251364" w14:textId="77777777" w:rsidTr="0087024B">
        <w:trPr>
          <w:tblHeader/>
        </w:trPr>
        <w:tc>
          <w:tcPr>
            <w:tcW w:w="600" w:type="dxa"/>
          </w:tcPr>
          <w:p w14:paraId="085A25C0" w14:textId="77777777" w:rsidR="006C348D" w:rsidRDefault="006C348D" w:rsidP="0087024B">
            <w:pPr>
              <w:pStyle w:val="OtherTableBody"/>
            </w:pPr>
          </w:p>
        </w:tc>
        <w:tc>
          <w:tcPr>
            <w:tcW w:w="600" w:type="dxa"/>
          </w:tcPr>
          <w:p w14:paraId="0566F40C" w14:textId="77777777" w:rsidR="006C348D" w:rsidRDefault="006C348D" w:rsidP="0087024B">
            <w:pPr>
              <w:pStyle w:val="OtherTableBody"/>
            </w:pPr>
            <w:r>
              <w:t>0003</w:t>
            </w:r>
          </w:p>
        </w:tc>
        <w:tc>
          <w:tcPr>
            <w:tcW w:w="2600" w:type="dxa"/>
          </w:tcPr>
          <w:p w14:paraId="59AD13CD" w14:textId="77777777" w:rsidR="006C348D" w:rsidRDefault="006C348D" w:rsidP="0087024B">
            <w:pPr>
              <w:pStyle w:val="OtherTableBody"/>
            </w:pPr>
          </w:p>
        </w:tc>
        <w:tc>
          <w:tcPr>
            <w:tcW w:w="1400" w:type="dxa"/>
          </w:tcPr>
          <w:p w14:paraId="5FDD7617" w14:textId="77777777" w:rsidR="006C348D" w:rsidRDefault="006C348D" w:rsidP="0087024B">
            <w:pPr>
              <w:pStyle w:val="OtherTableBody"/>
            </w:pPr>
            <w:r>
              <w:t>M03</w:t>
            </w:r>
          </w:p>
        </w:tc>
        <w:tc>
          <w:tcPr>
            <w:tcW w:w="4200" w:type="dxa"/>
          </w:tcPr>
          <w:p w14:paraId="4E08294B" w14:textId="77777777" w:rsidR="006C348D" w:rsidRDefault="006C348D" w:rsidP="0087024B">
            <w:pPr>
              <w:pStyle w:val="OtherTableBody"/>
            </w:pPr>
            <w:r>
              <w:t>MFN/MFK - Master file - test/observation</w:t>
            </w:r>
          </w:p>
        </w:tc>
      </w:tr>
      <w:tr w:rsidR="006C348D" w:rsidRPr="00F703F8" w14:paraId="5BE4F66E" w14:textId="77777777" w:rsidTr="0087024B">
        <w:trPr>
          <w:tblHeader/>
        </w:trPr>
        <w:tc>
          <w:tcPr>
            <w:tcW w:w="600" w:type="dxa"/>
          </w:tcPr>
          <w:p w14:paraId="6B65A171" w14:textId="77777777" w:rsidR="006C348D" w:rsidRDefault="006C348D" w:rsidP="0087024B">
            <w:pPr>
              <w:pStyle w:val="OtherTableBody"/>
            </w:pPr>
          </w:p>
        </w:tc>
        <w:tc>
          <w:tcPr>
            <w:tcW w:w="600" w:type="dxa"/>
          </w:tcPr>
          <w:p w14:paraId="34EF5C25" w14:textId="77777777" w:rsidR="006C348D" w:rsidRDefault="006C348D" w:rsidP="0087024B">
            <w:pPr>
              <w:pStyle w:val="OtherTableBody"/>
            </w:pPr>
            <w:r>
              <w:t>0003</w:t>
            </w:r>
          </w:p>
        </w:tc>
        <w:tc>
          <w:tcPr>
            <w:tcW w:w="2600" w:type="dxa"/>
          </w:tcPr>
          <w:p w14:paraId="5DAEC717" w14:textId="77777777" w:rsidR="006C348D" w:rsidRDefault="006C348D" w:rsidP="0087024B">
            <w:pPr>
              <w:pStyle w:val="OtherTableBody"/>
            </w:pPr>
          </w:p>
        </w:tc>
        <w:tc>
          <w:tcPr>
            <w:tcW w:w="1400" w:type="dxa"/>
          </w:tcPr>
          <w:p w14:paraId="15189A6B" w14:textId="77777777" w:rsidR="006C348D" w:rsidRDefault="006C348D" w:rsidP="0087024B">
            <w:pPr>
              <w:pStyle w:val="OtherTableBody"/>
            </w:pPr>
            <w:r>
              <w:t>M04</w:t>
            </w:r>
          </w:p>
        </w:tc>
        <w:tc>
          <w:tcPr>
            <w:tcW w:w="4200" w:type="dxa"/>
          </w:tcPr>
          <w:p w14:paraId="6BE8C546" w14:textId="77777777" w:rsidR="006C348D" w:rsidRDefault="006C348D" w:rsidP="0087024B">
            <w:pPr>
              <w:pStyle w:val="OtherTableBody"/>
            </w:pPr>
            <w:r>
              <w:t>MFN/MFK - Master files charge description</w:t>
            </w:r>
          </w:p>
        </w:tc>
      </w:tr>
      <w:tr w:rsidR="006C348D" w:rsidRPr="00F703F8" w14:paraId="2EA94495" w14:textId="77777777" w:rsidTr="0087024B">
        <w:trPr>
          <w:tblHeader/>
        </w:trPr>
        <w:tc>
          <w:tcPr>
            <w:tcW w:w="600" w:type="dxa"/>
          </w:tcPr>
          <w:p w14:paraId="79CEB84B" w14:textId="77777777" w:rsidR="006C348D" w:rsidRDefault="006C348D" w:rsidP="0087024B">
            <w:pPr>
              <w:pStyle w:val="OtherTableBody"/>
            </w:pPr>
          </w:p>
        </w:tc>
        <w:tc>
          <w:tcPr>
            <w:tcW w:w="600" w:type="dxa"/>
          </w:tcPr>
          <w:p w14:paraId="0A810963" w14:textId="77777777" w:rsidR="006C348D" w:rsidRDefault="006C348D" w:rsidP="0087024B">
            <w:pPr>
              <w:pStyle w:val="OtherTableBody"/>
            </w:pPr>
            <w:r>
              <w:t>0003</w:t>
            </w:r>
          </w:p>
        </w:tc>
        <w:tc>
          <w:tcPr>
            <w:tcW w:w="2600" w:type="dxa"/>
          </w:tcPr>
          <w:p w14:paraId="1351E36C" w14:textId="77777777" w:rsidR="006C348D" w:rsidRDefault="006C348D" w:rsidP="0087024B">
            <w:pPr>
              <w:pStyle w:val="OtherTableBody"/>
            </w:pPr>
          </w:p>
        </w:tc>
        <w:tc>
          <w:tcPr>
            <w:tcW w:w="1400" w:type="dxa"/>
          </w:tcPr>
          <w:p w14:paraId="478E7283" w14:textId="77777777" w:rsidR="006C348D" w:rsidRDefault="006C348D" w:rsidP="0087024B">
            <w:pPr>
              <w:pStyle w:val="OtherTableBody"/>
            </w:pPr>
            <w:r>
              <w:t>M05</w:t>
            </w:r>
          </w:p>
        </w:tc>
        <w:tc>
          <w:tcPr>
            <w:tcW w:w="4200" w:type="dxa"/>
          </w:tcPr>
          <w:p w14:paraId="3ECBE1FC" w14:textId="77777777" w:rsidR="006C348D" w:rsidRDefault="006C348D" w:rsidP="0087024B">
            <w:pPr>
              <w:pStyle w:val="OtherTableBody"/>
            </w:pPr>
            <w:r>
              <w:t>MFN/MFK - Patient location master file</w:t>
            </w:r>
          </w:p>
        </w:tc>
      </w:tr>
      <w:tr w:rsidR="006C348D" w:rsidRPr="00F703F8" w14:paraId="44A5DEF7" w14:textId="77777777" w:rsidTr="0087024B">
        <w:trPr>
          <w:tblHeader/>
        </w:trPr>
        <w:tc>
          <w:tcPr>
            <w:tcW w:w="600" w:type="dxa"/>
          </w:tcPr>
          <w:p w14:paraId="2EB8DF46" w14:textId="77777777" w:rsidR="006C348D" w:rsidRDefault="006C348D" w:rsidP="0087024B">
            <w:pPr>
              <w:pStyle w:val="OtherTableBody"/>
            </w:pPr>
          </w:p>
        </w:tc>
        <w:tc>
          <w:tcPr>
            <w:tcW w:w="600" w:type="dxa"/>
          </w:tcPr>
          <w:p w14:paraId="055A3D6D" w14:textId="77777777" w:rsidR="006C348D" w:rsidRDefault="006C348D" w:rsidP="0087024B">
            <w:pPr>
              <w:pStyle w:val="OtherTableBody"/>
            </w:pPr>
            <w:r>
              <w:t>0003</w:t>
            </w:r>
          </w:p>
        </w:tc>
        <w:tc>
          <w:tcPr>
            <w:tcW w:w="2600" w:type="dxa"/>
          </w:tcPr>
          <w:p w14:paraId="71F32C87" w14:textId="77777777" w:rsidR="006C348D" w:rsidRDefault="006C348D" w:rsidP="0087024B">
            <w:pPr>
              <w:pStyle w:val="OtherTableBody"/>
            </w:pPr>
          </w:p>
        </w:tc>
        <w:tc>
          <w:tcPr>
            <w:tcW w:w="1400" w:type="dxa"/>
          </w:tcPr>
          <w:p w14:paraId="19001E26" w14:textId="77777777" w:rsidR="006C348D" w:rsidRDefault="006C348D" w:rsidP="0087024B">
            <w:pPr>
              <w:pStyle w:val="OtherTableBody"/>
            </w:pPr>
            <w:r>
              <w:t>M06</w:t>
            </w:r>
          </w:p>
        </w:tc>
        <w:tc>
          <w:tcPr>
            <w:tcW w:w="4200" w:type="dxa"/>
          </w:tcPr>
          <w:p w14:paraId="349148E2" w14:textId="77777777" w:rsidR="006C348D" w:rsidRDefault="006C348D" w:rsidP="0087024B">
            <w:pPr>
              <w:pStyle w:val="OtherTableBody"/>
            </w:pPr>
            <w:r>
              <w:t>MFN/MFK - Clinical study with phases and schedules master file</w:t>
            </w:r>
          </w:p>
        </w:tc>
      </w:tr>
      <w:tr w:rsidR="006C348D" w:rsidRPr="00F703F8" w14:paraId="4A26B484" w14:textId="77777777" w:rsidTr="0087024B">
        <w:trPr>
          <w:tblHeader/>
        </w:trPr>
        <w:tc>
          <w:tcPr>
            <w:tcW w:w="600" w:type="dxa"/>
          </w:tcPr>
          <w:p w14:paraId="2A6793E8" w14:textId="77777777" w:rsidR="006C348D" w:rsidRDefault="006C348D" w:rsidP="0087024B">
            <w:pPr>
              <w:pStyle w:val="OtherTableBody"/>
            </w:pPr>
          </w:p>
        </w:tc>
        <w:tc>
          <w:tcPr>
            <w:tcW w:w="600" w:type="dxa"/>
          </w:tcPr>
          <w:p w14:paraId="62A1ED84" w14:textId="77777777" w:rsidR="006C348D" w:rsidRDefault="006C348D" w:rsidP="0087024B">
            <w:pPr>
              <w:pStyle w:val="OtherTableBody"/>
            </w:pPr>
            <w:r>
              <w:t>0003</w:t>
            </w:r>
          </w:p>
        </w:tc>
        <w:tc>
          <w:tcPr>
            <w:tcW w:w="2600" w:type="dxa"/>
          </w:tcPr>
          <w:p w14:paraId="7921D0AB" w14:textId="77777777" w:rsidR="006C348D" w:rsidRDefault="006C348D" w:rsidP="0087024B">
            <w:pPr>
              <w:pStyle w:val="OtherTableBody"/>
            </w:pPr>
          </w:p>
        </w:tc>
        <w:tc>
          <w:tcPr>
            <w:tcW w:w="1400" w:type="dxa"/>
          </w:tcPr>
          <w:p w14:paraId="214F29A8" w14:textId="77777777" w:rsidR="006C348D" w:rsidRDefault="006C348D" w:rsidP="0087024B">
            <w:pPr>
              <w:pStyle w:val="OtherTableBody"/>
            </w:pPr>
            <w:r>
              <w:t>M07</w:t>
            </w:r>
          </w:p>
        </w:tc>
        <w:tc>
          <w:tcPr>
            <w:tcW w:w="4200" w:type="dxa"/>
          </w:tcPr>
          <w:p w14:paraId="74FDDD7B" w14:textId="77777777" w:rsidR="006C348D" w:rsidRDefault="006C348D" w:rsidP="0087024B">
            <w:pPr>
              <w:pStyle w:val="OtherTableBody"/>
            </w:pPr>
            <w:r>
              <w:t>MFN/MFK - Clinical study without phases but with schedules master file</w:t>
            </w:r>
          </w:p>
        </w:tc>
      </w:tr>
      <w:tr w:rsidR="006C348D" w:rsidRPr="00F703F8" w14:paraId="3A192C47" w14:textId="77777777" w:rsidTr="0087024B">
        <w:trPr>
          <w:tblHeader/>
        </w:trPr>
        <w:tc>
          <w:tcPr>
            <w:tcW w:w="600" w:type="dxa"/>
          </w:tcPr>
          <w:p w14:paraId="49E7F71B" w14:textId="77777777" w:rsidR="006C348D" w:rsidRDefault="006C348D" w:rsidP="0087024B">
            <w:pPr>
              <w:pStyle w:val="OtherTableBody"/>
            </w:pPr>
          </w:p>
        </w:tc>
        <w:tc>
          <w:tcPr>
            <w:tcW w:w="600" w:type="dxa"/>
          </w:tcPr>
          <w:p w14:paraId="62FFA7C4" w14:textId="77777777" w:rsidR="006C348D" w:rsidRDefault="006C348D" w:rsidP="0087024B">
            <w:pPr>
              <w:pStyle w:val="OtherTableBody"/>
            </w:pPr>
            <w:r>
              <w:t>0003</w:t>
            </w:r>
          </w:p>
        </w:tc>
        <w:tc>
          <w:tcPr>
            <w:tcW w:w="2600" w:type="dxa"/>
          </w:tcPr>
          <w:p w14:paraId="04D3E5B2" w14:textId="77777777" w:rsidR="006C348D" w:rsidRDefault="006C348D" w:rsidP="0087024B">
            <w:pPr>
              <w:pStyle w:val="OtherTableBody"/>
            </w:pPr>
          </w:p>
        </w:tc>
        <w:tc>
          <w:tcPr>
            <w:tcW w:w="1400" w:type="dxa"/>
          </w:tcPr>
          <w:p w14:paraId="501F88D2" w14:textId="77777777" w:rsidR="006C348D" w:rsidRDefault="006C348D" w:rsidP="0087024B">
            <w:pPr>
              <w:pStyle w:val="OtherTableBody"/>
            </w:pPr>
            <w:r>
              <w:t>M08</w:t>
            </w:r>
          </w:p>
        </w:tc>
        <w:tc>
          <w:tcPr>
            <w:tcW w:w="4200" w:type="dxa"/>
          </w:tcPr>
          <w:p w14:paraId="64D0D21A" w14:textId="77777777" w:rsidR="006C348D" w:rsidRDefault="006C348D" w:rsidP="0087024B">
            <w:pPr>
              <w:pStyle w:val="OtherTableBody"/>
            </w:pPr>
            <w:r>
              <w:t>MFN/MFK - Test/observation (numeric) master file</w:t>
            </w:r>
          </w:p>
        </w:tc>
      </w:tr>
      <w:tr w:rsidR="006C348D" w:rsidRPr="00F703F8" w14:paraId="23DE3266" w14:textId="77777777" w:rsidTr="0087024B">
        <w:trPr>
          <w:tblHeader/>
        </w:trPr>
        <w:tc>
          <w:tcPr>
            <w:tcW w:w="600" w:type="dxa"/>
          </w:tcPr>
          <w:p w14:paraId="72C46ACB" w14:textId="77777777" w:rsidR="006C348D" w:rsidRDefault="006C348D" w:rsidP="0087024B">
            <w:pPr>
              <w:pStyle w:val="OtherTableBody"/>
            </w:pPr>
          </w:p>
        </w:tc>
        <w:tc>
          <w:tcPr>
            <w:tcW w:w="600" w:type="dxa"/>
          </w:tcPr>
          <w:p w14:paraId="7441E721" w14:textId="77777777" w:rsidR="006C348D" w:rsidRDefault="006C348D" w:rsidP="0087024B">
            <w:pPr>
              <w:pStyle w:val="OtherTableBody"/>
            </w:pPr>
            <w:r>
              <w:t>0003</w:t>
            </w:r>
          </w:p>
        </w:tc>
        <w:tc>
          <w:tcPr>
            <w:tcW w:w="2600" w:type="dxa"/>
          </w:tcPr>
          <w:p w14:paraId="1F4CC0B8" w14:textId="77777777" w:rsidR="006C348D" w:rsidRDefault="006C348D" w:rsidP="0087024B">
            <w:pPr>
              <w:pStyle w:val="OtherTableBody"/>
            </w:pPr>
          </w:p>
        </w:tc>
        <w:tc>
          <w:tcPr>
            <w:tcW w:w="1400" w:type="dxa"/>
          </w:tcPr>
          <w:p w14:paraId="5E8A23B1" w14:textId="77777777" w:rsidR="006C348D" w:rsidRDefault="006C348D" w:rsidP="0087024B">
            <w:pPr>
              <w:pStyle w:val="OtherTableBody"/>
            </w:pPr>
            <w:r>
              <w:t>M09</w:t>
            </w:r>
          </w:p>
        </w:tc>
        <w:tc>
          <w:tcPr>
            <w:tcW w:w="4200" w:type="dxa"/>
          </w:tcPr>
          <w:p w14:paraId="748816C3" w14:textId="77777777" w:rsidR="006C348D" w:rsidRDefault="006C348D" w:rsidP="0087024B">
            <w:pPr>
              <w:pStyle w:val="OtherTableBody"/>
            </w:pPr>
            <w:r>
              <w:t>MFN/MFK - Test/observation (categorical) master file</w:t>
            </w:r>
          </w:p>
        </w:tc>
      </w:tr>
      <w:tr w:rsidR="006C348D" w:rsidRPr="00F703F8" w14:paraId="0F5611A7" w14:textId="77777777" w:rsidTr="0087024B">
        <w:trPr>
          <w:tblHeader/>
        </w:trPr>
        <w:tc>
          <w:tcPr>
            <w:tcW w:w="600" w:type="dxa"/>
          </w:tcPr>
          <w:p w14:paraId="1E403AC3" w14:textId="77777777" w:rsidR="006C348D" w:rsidRDefault="006C348D" w:rsidP="0087024B">
            <w:pPr>
              <w:pStyle w:val="OtherTableBody"/>
            </w:pPr>
          </w:p>
        </w:tc>
        <w:tc>
          <w:tcPr>
            <w:tcW w:w="600" w:type="dxa"/>
          </w:tcPr>
          <w:p w14:paraId="211B1E2A" w14:textId="77777777" w:rsidR="006C348D" w:rsidRDefault="006C348D" w:rsidP="0087024B">
            <w:pPr>
              <w:pStyle w:val="OtherTableBody"/>
            </w:pPr>
            <w:r>
              <w:t>0003</w:t>
            </w:r>
          </w:p>
        </w:tc>
        <w:tc>
          <w:tcPr>
            <w:tcW w:w="2600" w:type="dxa"/>
          </w:tcPr>
          <w:p w14:paraId="2860E423" w14:textId="77777777" w:rsidR="006C348D" w:rsidRDefault="006C348D" w:rsidP="0087024B">
            <w:pPr>
              <w:pStyle w:val="OtherTableBody"/>
            </w:pPr>
          </w:p>
        </w:tc>
        <w:tc>
          <w:tcPr>
            <w:tcW w:w="1400" w:type="dxa"/>
          </w:tcPr>
          <w:p w14:paraId="281CD301" w14:textId="77777777" w:rsidR="006C348D" w:rsidRDefault="006C348D" w:rsidP="0087024B">
            <w:pPr>
              <w:pStyle w:val="OtherTableBody"/>
            </w:pPr>
            <w:r>
              <w:t>M10</w:t>
            </w:r>
          </w:p>
        </w:tc>
        <w:tc>
          <w:tcPr>
            <w:tcW w:w="4200" w:type="dxa"/>
          </w:tcPr>
          <w:p w14:paraId="74D7A15B" w14:textId="77777777" w:rsidR="006C348D" w:rsidRDefault="006C348D" w:rsidP="0087024B">
            <w:pPr>
              <w:pStyle w:val="OtherTableBody"/>
            </w:pPr>
            <w:r>
              <w:t>MFN/MFK - Test /observation batteries master file</w:t>
            </w:r>
          </w:p>
        </w:tc>
      </w:tr>
      <w:tr w:rsidR="006C348D" w:rsidRPr="00F703F8" w14:paraId="120BE114" w14:textId="77777777" w:rsidTr="0087024B">
        <w:trPr>
          <w:tblHeader/>
        </w:trPr>
        <w:tc>
          <w:tcPr>
            <w:tcW w:w="600" w:type="dxa"/>
          </w:tcPr>
          <w:p w14:paraId="73EFF53A" w14:textId="77777777" w:rsidR="006C348D" w:rsidRDefault="006C348D" w:rsidP="0087024B">
            <w:pPr>
              <w:pStyle w:val="OtherTableBody"/>
            </w:pPr>
          </w:p>
        </w:tc>
        <w:tc>
          <w:tcPr>
            <w:tcW w:w="600" w:type="dxa"/>
          </w:tcPr>
          <w:p w14:paraId="579FAFCD" w14:textId="77777777" w:rsidR="006C348D" w:rsidRDefault="006C348D" w:rsidP="0087024B">
            <w:pPr>
              <w:pStyle w:val="OtherTableBody"/>
            </w:pPr>
            <w:r>
              <w:t>0003</w:t>
            </w:r>
          </w:p>
        </w:tc>
        <w:tc>
          <w:tcPr>
            <w:tcW w:w="2600" w:type="dxa"/>
          </w:tcPr>
          <w:p w14:paraId="24281D85" w14:textId="77777777" w:rsidR="006C348D" w:rsidRDefault="006C348D" w:rsidP="0087024B">
            <w:pPr>
              <w:pStyle w:val="OtherTableBody"/>
            </w:pPr>
          </w:p>
        </w:tc>
        <w:tc>
          <w:tcPr>
            <w:tcW w:w="1400" w:type="dxa"/>
          </w:tcPr>
          <w:p w14:paraId="32014D2F" w14:textId="77777777" w:rsidR="006C348D" w:rsidRDefault="006C348D" w:rsidP="0087024B">
            <w:pPr>
              <w:pStyle w:val="OtherTableBody"/>
            </w:pPr>
            <w:r>
              <w:t>M11</w:t>
            </w:r>
          </w:p>
        </w:tc>
        <w:tc>
          <w:tcPr>
            <w:tcW w:w="4200" w:type="dxa"/>
          </w:tcPr>
          <w:p w14:paraId="76FAE40E" w14:textId="77777777" w:rsidR="006C348D" w:rsidRDefault="006C348D" w:rsidP="0087024B">
            <w:pPr>
              <w:pStyle w:val="OtherTableBody"/>
            </w:pPr>
            <w:r>
              <w:t>MFN/MFK - Test/calculated observations master file</w:t>
            </w:r>
          </w:p>
        </w:tc>
      </w:tr>
      <w:tr w:rsidR="006C348D" w:rsidRPr="00F703F8" w14:paraId="07A35B72" w14:textId="77777777" w:rsidTr="0087024B">
        <w:trPr>
          <w:tblHeader/>
        </w:trPr>
        <w:tc>
          <w:tcPr>
            <w:tcW w:w="600" w:type="dxa"/>
          </w:tcPr>
          <w:p w14:paraId="6CC676A2" w14:textId="77777777" w:rsidR="006C348D" w:rsidRDefault="006C348D" w:rsidP="0087024B">
            <w:pPr>
              <w:pStyle w:val="OtherTableBody"/>
            </w:pPr>
          </w:p>
        </w:tc>
        <w:tc>
          <w:tcPr>
            <w:tcW w:w="600" w:type="dxa"/>
          </w:tcPr>
          <w:p w14:paraId="14C211CD" w14:textId="77777777" w:rsidR="006C348D" w:rsidRDefault="006C348D" w:rsidP="0087024B">
            <w:pPr>
              <w:pStyle w:val="OtherTableBody"/>
            </w:pPr>
            <w:r>
              <w:t>0003</w:t>
            </w:r>
          </w:p>
        </w:tc>
        <w:tc>
          <w:tcPr>
            <w:tcW w:w="2600" w:type="dxa"/>
          </w:tcPr>
          <w:p w14:paraId="74319D24" w14:textId="77777777" w:rsidR="006C348D" w:rsidRDefault="006C348D" w:rsidP="0087024B">
            <w:pPr>
              <w:pStyle w:val="OtherTableBody"/>
            </w:pPr>
          </w:p>
        </w:tc>
        <w:tc>
          <w:tcPr>
            <w:tcW w:w="1400" w:type="dxa"/>
          </w:tcPr>
          <w:p w14:paraId="2E666CB5" w14:textId="77777777" w:rsidR="006C348D" w:rsidRDefault="006C348D" w:rsidP="0087024B">
            <w:pPr>
              <w:pStyle w:val="OtherTableBody"/>
            </w:pPr>
            <w:r>
              <w:t>M12</w:t>
            </w:r>
          </w:p>
        </w:tc>
        <w:tc>
          <w:tcPr>
            <w:tcW w:w="4200" w:type="dxa"/>
          </w:tcPr>
          <w:p w14:paraId="2A6534B2" w14:textId="77777777" w:rsidR="006C348D" w:rsidRDefault="006C348D" w:rsidP="0087024B">
            <w:pPr>
              <w:pStyle w:val="OtherTableBody"/>
            </w:pPr>
            <w:r>
              <w:t>MFN/MFK - Master file notification message</w:t>
            </w:r>
          </w:p>
        </w:tc>
      </w:tr>
      <w:tr w:rsidR="006C348D" w:rsidRPr="00F703F8" w14:paraId="2F0B5FCC" w14:textId="77777777" w:rsidTr="0087024B">
        <w:trPr>
          <w:tblHeader/>
        </w:trPr>
        <w:tc>
          <w:tcPr>
            <w:tcW w:w="600" w:type="dxa"/>
          </w:tcPr>
          <w:p w14:paraId="20F7E288" w14:textId="77777777" w:rsidR="006C348D" w:rsidRDefault="006C348D" w:rsidP="0087024B">
            <w:pPr>
              <w:pStyle w:val="OtherTableBody"/>
            </w:pPr>
          </w:p>
        </w:tc>
        <w:tc>
          <w:tcPr>
            <w:tcW w:w="600" w:type="dxa"/>
          </w:tcPr>
          <w:p w14:paraId="60BA4522" w14:textId="77777777" w:rsidR="006C348D" w:rsidRDefault="006C348D" w:rsidP="0087024B">
            <w:pPr>
              <w:pStyle w:val="OtherTableBody"/>
            </w:pPr>
            <w:r>
              <w:t>0003</w:t>
            </w:r>
          </w:p>
        </w:tc>
        <w:tc>
          <w:tcPr>
            <w:tcW w:w="2600" w:type="dxa"/>
          </w:tcPr>
          <w:p w14:paraId="64FB1F5D" w14:textId="77777777" w:rsidR="006C348D" w:rsidRDefault="006C348D" w:rsidP="0087024B">
            <w:pPr>
              <w:pStyle w:val="OtherTableBody"/>
            </w:pPr>
          </w:p>
        </w:tc>
        <w:tc>
          <w:tcPr>
            <w:tcW w:w="1400" w:type="dxa"/>
          </w:tcPr>
          <w:p w14:paraId="10EF0FD9" w14:textId="77777777" w:rsidR="006C348D" w:rsidRDefault="006C348D" w:rsidP="0087024B">
            <w:pPr>
              <w:pStyle w:val="OtherTableBody"/>
            </w:pPr>
            <w:r>
              <w:t>M13</w:t>
            </w:r>
          </w:p>
        </w:tc>
        <w:tc>
          <w:tcPr>
            <w:tcW w:w="4200" w:type="dxa"/>
          </w:tcPr>
          <w:p w14:paraId="3E3FC23C" w14:textId="77777777" w:rsidR="006C348D" w:rsidRDefault="006C348D" w:rsidP="0087024B">
            <w:pPr>
              <w:pStyle w:val="OtherTableBody"/>
            </w:pPr>
            <w:r>
              <w:t>MFN/MFK - Master file notification - general</w:t>
            </w:r>
          </w:p>
        </w:tc>
      </w:tr>
      <w:tr w:rsidR="006C348D" w:rsidRPr="00F703F8" w14:paraId="22434E5C" w14:textId="77777777" w:rsidTr="0087024B">
        <w:trPr>
          <w:tblHeader/>
        </w:trPr>
        <w:tc>
          <w:tcPr>
            <w:tcW w:w="600" w:type="dxa"/>
          </w:tcPr>
          <w:p w14:paraId="6266F371" w14:textId="77777777" w:rsidR="006C348D" w:rsidRDefault="006C348D" w:rsidP="0087024B">
            <w:pPr>
              <w:pStyle w:val="OtherTableBody"/>
            </w:pPr>
          </w:p>
        </w:tc>
        <w:tc>
          <w:tcPr>
            <w:tcW w:w="600" w:type="dxa"/>
          </w:tcPr>
          <w:p w14:paraId="22962A31" w14:textId="77777777" w:rsidR="006C348D" w:rsidRDefault="006C348D" w:rsidP="0087024B">
            <w:pPr>
              <w:pStyle w:val="OtherTableBody"/>
            </w:pPr>
            <w:r>
              <w:t>0003</w:t>
            </w:r>
          </w:p>
        </w:tc>
        <w:tc>
          <w:tcPr>
            <w:tcW w:w="2600" w:type="dxa"/>
          </w:tcPr>
          <w:p w14:paraId="75DD621B" w14:textId="77777777" w:rsidR="006C348D" w:rsidRDefault="006C348D" w:rsidP="0087024B">
            <w:pPr>
              <w:pStyle w:val="OtherTableBody"/>
            </w:pPr>
          </w:p>
        </w:tc>
        <w:tc>
          <w:tcPr>
            <w:tcW w:w="1400" w:type="dxa"/>
          </w:tcPr>
          <w:p w14:paraId="49098A83" w14:textId="77777777" w:rsidR="006C348D" w:rsidRDefault="006C348D" w:rsidP="0087024B">
            <w:pPr>
              <w:pStyle w:val="OtherTableBody"/>
            </w:pPr>
            <w:r>
              <w:t>M14</w:t>
            </w:r>
          </w:p>
        </w:tc>
        <w:tc>
          <w:tcPr>
            <w:tcW w:w="4200" w:type="dxa"/>
          </w:tcPr>
          <w:p w14:paraId="0E13A23A" w14:textId="77777777" w:rsidR="006C348D" w:rsidRDefault="006C348D" w:rsidP="0087024B">
            <w:pPr>
              <w:pStyle w:val="OtherTableBody"/>
            </w:pPr>
            <w:r>
              <w:t>MFN/MFK - Master file notification - site defined</w:t>
            </w:r>
          </w:p>
        </w:tc>
      </w:tr>
      <w:tr w:rsidR="006C348D" w:rsidRPr="00F703F8" w14:paraId="280C4482" w14:textId="77777777" w:rsidTr="0087024B">
        <w:trPr>
          <w:tblHeader/>
        </w:trPr>
        <w:tc>
          <w:tcPr>
            <w:tcW w:w="600" w:type="dxa"/>
          </w:tcPr>
          <w:p w14:paraId="0B21D73F" w14:textId="77777777" w:rsidR="006C348D" w:rsidRDefault="006C348D" w:rsidP="0087024B">
            <w:pPr>
              <w:pStyle w:val="OtherTableBody"/>
            </w:pPr>
          </w:p>
        </w:tc>
        <w:tc>
          <w:tcPr>
            <w:tcW w:w="600" w:type="dxa"/>
          </w:tcPr>
          <w:p w14:paraId="2C4B4BBA" w14:textId="77777777" w:rsidR="006C348D" w:rsidRDefault="006C348D" w:rsidP="0087024B">
            <w:pPr>
              <w:pStyle w:val="OtherTableBody"/>
            </w:pPr>
            <w:r>
              <w:t>0003</w:t>
            </w:r>
          </w:p>
        </w:tc>
        <w:tc>
          <w:tcPr>
            <w:tcW w:w="2600" w:type="dxa"/>
          </w:tcPr>
          <w:p w14:paraId="5FA4EF1E" w14:textId="77777777" w:rsidR="006C348D" w:rsidRDefault="006C348D" w:rsidP="0087024B">
            <w:pPr>
              <w:pStyle w:val="OtherTableBody"/>
            </w:pPr>
          </w:p>
        </w:tc>
        <w:tc>
          <w:tcPr>
            <w:tcW w:w="1400" w:type="dxa"/>
          </w:tcPr>
          <w:p w14:paraId="557635DA" w14:textId="77777777" w:rsidR="006C348D" w:rsidRDefault="006C348D" w:rsidP="0087024B">
            <w:pPr>
              <w:pStyle w:val="OtherTableBody"/>
            </w:pPr>
            <w:r>
              <w:t>M15</w:t>
            </w:r>
          </w:p>
        </w:tc>
        <w:tc>
          <w:tcPr>
            <w:tcW w:w="4200" w:type="dxa"/>
          </w:tcPr>
          <w:p w14:paraId="32FCD1E0" w14:textId="77777777" w:rsidR="006C348D" w:rsidRDefault="006C348D" w:rsidP="0087024B">
            <w:pPr>
              <w:pStyle w:val="OtherTableBody"/>
            </w:pPr>
            <w:r>
              <w:t>MFN/MFK - Inventory item master file notification</w:t>
            </w:r>
          </w:p>
        </w:tc>
      </w:tr>
      <w:tr w:rsidR="006C348D" w:rsidRPr="00F703F8" w14:paraId="47D4F74A" w14:textId="77777777" w:rsidTr="0087024B">
        <w:trPr>
          <w:tblHeader/>
        </w:trPr>
        <w:tc>
          <w:tcPr>
            <w:tcW w:w="600" w:type="dxa"/>
          </w:tcPr>
          <w:p w14:paraId="79AD09A9" w14:textId="77777777" w:rsidR="006C348D" w:rsidRDefault="006C348D" w:rsidP="0087024B">
            <w:pPr>
              <w:pStyle w:val="OtherTableBody"/>
            </w:pPr>
          </w:p>
        </w:tc>
        <w:tc>
          <w:tcPr>
            <w:tcW w:w="600" w:type="dxa"/>
          </w:tcPr>
          <w:p w14:paraId="7E58A1CF" w14:textId="77777777" w:rsidR="006C348D" w:rsidRDefault="006C348D" w:rsidP="0087024B">
            <w:pPr>
              <w:pStyle w:val="OtherTableBody"/>
            </w:pPr>
            <w:r>
              <w:t>0003</w:t>
            </w:r>
          </w:p>
        </w:tc>
        <w:tc>
          <w:tcPr>
            <w:tcW w:w="2600" w:type="dxa"/>
          </w:tcPr>
          <w:p w14:paraId="29448780" w14:textId="77777777" w:rsidR="006C348D" w:rsidRDefault="006C348D" w:rsidP="0087024B">
            <w:pPr>
              <w:pStyle w:val="OtherTableBody"/>
            </w:pPr>
          </w:p>
        </w:tc>
        <w:tc>
          <w:tcPr>
            <w:tcW w:w="1400" w:type="dxa"/>
          </w:tcPr>
          <w:p w14:paraId="450EF25F" w14:textId="77777777" w:rsidR="006C348D" w:rsidRDefault="006C348D" w:rsidP="0087024B">
            <w:pPr>
              <w:pStyle w:val="OtherTableBody"/>
            </w:pPr>
            <w:r>
              <w:t>M16</w:t>
            </w:r>
          </w:p>
        </w:tc>
        <w:tc>
          <w:tcPr>
            <w:tcW w:w="4200" w:type="dxa"/>
          </w:tcPr>
          <w:p w14:paraId="6974FB2E" w14:textId="77777777" w:rsidR="006C348D" w:rsidRDefault="006C348D" w:rsidP="0087024B">
            <w:pPr>
              <w:pStyle w:val="OtherTableBody"/>
            </w:pPr>
            <w:r>
              <w:t>MFN/MFK - Master File Notification Inventory Item Enhanced</w:t>
            </w:r>
          </w:p>
        </w:tc>
      </w:tr>
      <w:tr w:rsidR="006C348D" w14:paraId="53F83306" w14:textId="77777777" w:rsidTr="0087024B">
        <w:trPr>
          <w:tblHeader/>
        </w:trPr>
        <w:tc>
          <w:tcPr>
            <w:tcW w:w="600" w:type="dxa"/>
          </w:tcPr>
          <w:p w14:paraId="501FBB15" w14:textId="77777777" w:rsidR="006C348D" w:rsidRDefault="006C348D" w:rsidP="0087024B">
            <w:pPr>
              <w:pStyle w:val="OtherTableBody"/>
            </w:pPr>
          </w:p>
        </w:tc>
        <w:tc>
          <w:tcPr>
            <w:tcW w:w="600" w:type="dxa"/>
          </w:tcPr>
          <w:p w14:paraId="6C58EF5D" w14:textId="77777777" w:rsidR="006C348D" w:rsidRDefault="006C348D" w:rsidP="0087024B">
            <w:pPr>
              <w:pStyle w:val="OtherTableBody"/>
            </w:pPr>
            <w:r>
              <w:t>0003</w:t>
            </w:r>
          </w:p>
        </w:tc>
        <w:tc>
          <w:tcPr>
            <w:tcW w:w="2600" w:type="dxa"/>
          </w:tcPr>
          <w:p w14:paraId="2AE3C1B7" w14:textId="77777777" w:rsidR="006C348D" w:rsidRDefault="006C348D" w:rsidP="0087024B">
            <w:pPr>
              <w:pStyle w:val="OtherTableBody"/>
            </w:pPr>
          </w:p>
        </w:tc>
        <w:tc>
          <w:tcPr>
            <w:tcW w:w="1400" w:type="dxa"/>
          </w:tcPr>
          <w:p w14:paraId="7E8B57ED" w14:textId="77777777" w:rsidR="006C348D" w:rsidRDefault="006C348D" w:rsidP="0087024B">
            <w:pPr>
              <w:pStyle w:val="OtherTableBody"/>
            </w:pPr>
            <w:r>
              <w:t>M17</w:t>
            </w:r>
          </w:p>
        </w:tc>
        <w:tc>
          <w:tcPr>
            <w:tcW w:w="4200" w:type="dxa"/>
          </w:tcPr>
          <w:p w14:paraId="42B9261E" w14:textId="77777777" w:rsidR="006C348D" w:rsidRDefault="006C348D" w:rsidP="0087024B">
            <w:pPr>
              <w:pStyle w:val="OtherTableBody"/>
            </w:pPr>
            <w:r>
              <w:t>DRG Master File Message</w:t>
            </w:r>
          </w:p>
        </w:tc>
      </w:tr>
      <w:tr w:rsidR="006C348D" w:rsidRPr="00F703F8" w14:paraId="1750CA3D" w14:textId="77777777" w:rsidTr="0087024B">
        <w:trPr>
          <w:tblHeader/>
        </w:trPr>
        <w:tc>
          <w:tcPr>
            <w:tcW w:w="600" w:type="dxa"/>
          </w:tcPr>
          <w:p w14:paraId="73CA5D1F" w14:textId="77777777" w:rsidR="006C348D" w:rsidRDefault="006C348D" w:rsidP="0087024B">
            <w:pPr>
              <w:pStyle w:val="OtherTableBody"/>
            </w:pPr>
          </w:p>
        </w:tc>
        <w:tc>
          <w:tcPr>
            <w:tcW w:w="600" w:type="dxa"/>
          </w:tcPr>
          <w:p w14:paraId="35635657" w14:textId="77777777" w:rsidR="006C348D" w:rsidRDefault="006C348D" w:rsidP="0087024B">
            <w:pPr>
              <w:pStyle w:val="OtherTableBody"/>
            </w:pPr>
            <w:r>
              <w:t>0003</w:t>
            </w:r>
          </w:p>
        </w:tc>
        <w:tc>
          <w:tcPr>
            <w:tcW w:w="2600" w:type="dxa"/>
          </w:tcPr>
          <w:p w14:paraId="3EF4069F" w14:textId="77777777" w:rsidR="006C348D" w:rsidRDefault="006C348D" w:rsidP="0087024B">
            <w:pPr>
              <w:pStyle w:val="OtherTableBody"/>
            </w:pPr>
          </w:p>
        </w:tc>
        <w:tc>
          <w:tcPr>
            <w:tcW w:w="1400" w:type="dxa"/>
          </w:tcPr>
          <w:p w14:paraId="32AED263" w14:textId="77777777" w:rsidR="006C348D" w:rsidRDefault="006C348D" w:rsidP="0087024B">
            <w:pPr>
              <w:pStyle w:val="OtherTableBody"/>
            </w:pPr>
            <w:r>
              <w:t>M18</w:t>
            </w:r>
          </w:p>
        </w:tc>
        <w:tc>
          <w:tcPr>
            <w:tcW w:w="4200" w:type="dxa"/>
          </w:tcPr>
          <w:p w14:paraId="77C9E485" w14:textId="77777777" w:rsidR="006C348D" w:rsidRDefault="006C348D" w:rsidP="0087024B">
            <w:pPr>
              <w:pStyle w:val="OtherTableBody"/>
            </w:pPr>
            <w:r>
              <w:t>MFN/MFK - Master file notification - Test/Observation (Payer)</w:t>
            </w:r>
          </w:p>
        </w:tc>
      </w:tr>
      <w:tr w:rsidR="006C348D" w:rsidRPr="00F703F8" w14:paraId="3200ECF5" w14:textId="77777777" w:rsidTr="0087024B">
        <w:trPr>
          <w:tblHeader/>
        </w:trPr>
        <w:tc>
          <w:tcPr>
            <w:tcW w:w="600" w:type="dxa"/>
          </w:tcPr>
          <w:p w14:paraId="116B4CD2" w14:textId="77777777" w:rsidR="006C348D" w:rsidRDefault="006C348D" w:rsidP="0087024B">
            <w:pPr>
              <w:pStyle w:val="OtherTableBody"/>
            </w:pPr>
          </w:p>
        </w:tc>
        <w:tc>
          <w:tcPr>
            <w:tcW w:w="600" w:type="dxa"/>
          </w:tcPr>
          <w:p w14:paraId="5C6ED2C7" w14:textId="77777777" w:rsidR="006C348D" w:rsidRDefault="006C348D" w:rsidP="0087024B">
            <w:pPr>
              <w:pStyle w:val="OtherTableBody"/>
            </w:pPr>
            <w:r>
              <w:t>0003</w:t>
            </w:r>
          </w:p>
        </w:tc>
        <w:tc>
          <w:tcPr>
            <w:tcW w:w="2600" w:type="dxa"/>
          </w:tcPr>
          <w:p w14:paraId="229908DE" w14:textId="77777777" w:rsidR="006C348D" w:rsidRDefault="006C348D" w:rsidP="0087024B">
            <w:pPr>
              <w:pStyle w:val="OtherTableBody"/>
            </w:pPr>
          </w:p>
        </w:tc>
        <w:tc>
          <w:tcPr>
            <w:tcW w:w="1400" w:type="dxa"/>
          </w:tcPr>
          <w:p w14:paraId="63F5E7B1" w14:textId="77777777" w:rsidR="006C348D" w:rsidRDefault="006C348D" w:rsidP="0087024B">
            <w:pPr>
              <w:pStyle w:val="OtherTableBody"/>
            </w:pPr>
            <w:r>
              <w:t>N01</w:t>
            </w:r>
          </w:p>
        </w:tc>
        <w:tc>
          <w:tcPr>
            <w:tcW w:w="4200" w:type="dxa"/>
          </w:tcPr>
          <w:p w14:paraId="6BC6503C" w14:textId="77777777" w:rsidR="006C348D" w:rsidRDefault="006C348D" w:rsidP="0087024B">
            <w:pPr>
              <w:pStyle w:val="OtherTableBody"/>
            </w:pPr>
            <w:r>
              <w:t>NMQ/NMR - Application management query message</w:t>
            </w:r>
          </w:p>
        </w:tc>
      </w:tr>
      <w:tr w:rsidR="006C348D" w:rsidRPr="00F703F8" w14:paraId="395AE7F2" w14:textId="77777777" w:rsidTr="0087024B">
        <w:trPr>
          <w:tblHeader/>
        </w:trPr>
        <w:tc>
          <w:tcPr>
            <w:tcW w:w="600" w:type="dxa"/>
          </w:tcPr>
          <w:p w14:paraId="688F40DA" w14:textId="77777777" w:rsidR="006C348D" w:rsidRDefault="006C348D" w:rsidP="0087024B">
            <w:pPr>
              <w:pStyle w:val="OtherTableBody"/>
            </w:pPr>
          </w:p>
        </w:tc>
        <w:tc>
          <w:tcPr>
            <w:tcW w:w="600" w:type="dxa"/>
          </w:tcPr>
          <w:p w14:paraId="5AB7E0D5" w14:textId="77777777" w:rsidR="006C348D" w:rsidRDefault="006C348D" w:rsidP="0087024B">
            <w:pPr>
              <w:pStyle w:val="OtherTableBody"/>
            </w:pPr>
            <w:r>
              <w:t>0003</w:t>
            </w:r>
          </w:p>
        </w:tc>
        <w:tc>
          <w:tcPr>
            <w:tcW w:w="2600" w:type="dxa"/>
          </w:tcPr>
          <w:p w14:paraId="5B392BF6" w14:textId="77777777" w:rsidR="006C348D" w:rsidRDefault="006C348D" w:rsidP="0087024B">
            <w:pPr>
              <w:pStyle w:val="OtherTableBody"/>
            </w:pPr>
          </w:p>
        </w:tc>
        <w:tc>
          <w:tcPr>
            <w:tcW w:w="1400" w:type="dxa"/>
          </w:tcPr>
          <w:p w14:paraId="3B585B60" w14:textId="77777777" w:rsidR="006C348D" w:rsidRDefault="006C348D" w:rsidP="0087024B">
            <w:pPr>
              <w:pStyle w:val="OtherTableBody"/>
            </w:pPr>
            <w:r>
              <w:t>N02</w:t>
            </w:r>
          </w:p>
        </w:tc>
        <w:tc>
          <w:tcPr>
            <w:tcW w:w="4200" w:type="dxa"/>
          </w:tcPr>
          <w:p w14:paraId="47B65801" w14:textId="77777777" w:rsidR="006C348D" w:rsidRDefault="006C348D" w:rsidP="0087024B">
            <w:pPr>
              <w:pStyle w:val="OtherTableBody"/>
            </w:pPr>
            <w:r>
              <w:t>NMD/ACK - Application management data message (unsolicited)</w:t>
            </w:r>
          </w:p>
        </w:tc>
      </w:tr>
      <w:tr w:rsidR="006C348D" w:rsidRPr="00F703F8" w14:paraId="3DCCA3E2" w14:textId="77777777" w:rsidTr="0087024B">
        <w:trPr>
          <w:tblHeader/>
        </w:trPr>
        <w:tc>
          <w:tcPr>
            <w:tcW w:w="600" w:type="dxa"/>
          </w:tcPr>
          <w:p w14:paraId="6F80F0A0" w14:textId="77777777" w:rsidR="006C348D" w:rsidRDefault="006C348D" w:rsidP="0087024B">
            <w:pPr>
              <w:pStyle w:val="OtherTableBody"/>
            </w:pPr>
          </w:p>
        </w:tc>
        <w:tc>
          <w:tcPr>
            <w:tcW w:w="600" w:type="dxa"/>
          </w:tcPr>
          <w:p w14:paraId="409C0F6E" w14:textId="77777777" w:rsidR="006C348D" w:rsidRDefault="006C348D" w:rsidP="0087024B">
            <w:pPr>
              <w:pStyle w:val="OtherTableBody"/>
            </w:pPr>
            <w:r>
              <w:t>0003</w:t>
            </w:r>
          </w:p>
        </w:tc>
        <w:tc>
          <w:tcPr>
            <w:tcW w:w="2600" w:type="dxa"/>
          </w:tcPr>
          <w:p w14:paraId="3E08B89E" w14:textId="77777777" w:rsidR="006C348D" w:rsidRDefault="006C348D" w:rsidP="0087024B">
            <w:pPr>
              <w:pStyle w:val="OtherTableBody"/>
            </w:pPr>
          </w:p>
        </w:tc>
        <w:tc>
          <w:tcPr>
            <w:tcW w:w="1400" w:type="dxa"/>
          </w:tcPr>
          <w:p w14:paraId="6F9F4E14" w14:textId="77777777" w:rsidR="006C348D" w:rsidRDefault="006C348D" w:rsidP="0087024B">
            <w:pPr>
              <w:pStyle w:val="OtherTableBody"/>
            </w:pPr>
            <w:r>
              <w:t>O01</w:t>
            </w:r>
          </w:p>
        </w:tc>
        <w:tc>
          <w:tcPr>
            <w:tcW w:w="4200" w:type="dxa"/>
          </w:tcPr>
          <w:p w14:paraId="4D833672" w14:textId="77777777" w:rsidR="006C348D" w:rsidRDefault="006C348D" w:rsidP="0087024B">
            <w:pPr>
              <w:pStyle w:val="OtherTableBody"/>
            </w:pPr>
            <w:r>
              <w:t>ORM - Order message (also RDE, RDS, RGV, RAS)</w:t>
            </w:r>
          </w:p>
        </w:tc>
      </w:tr>
      <w:tr w:rsidR="006C348D" w:rsidRPr="00F703F8" w14:paraId="4C1DA271" w14:textId="77777777" w:rsidTr="0087024B">
        <w:trPr>
          <w:tblHeader/>
        </w:trPr>
        <w:tc>
          <w:tcPr>
            <w:tcW w:w="600" w:type="dxa"/>
          </w:tcPr>
          <w:p w14:paraId="6EB7E13A" w14:textId="77777777" w:rsidR="006C348D" w:rsidRDefault="006C348D" w:rsidP="0087024B">
            <w:pPr>
              <w:pStyle w:val="OtherTableBody"/>
            </w:pPr>
          </w:p>
        </w:tc>
        <w:tc>
          <w:tcPr>
            <w:tcW w:w="600" w:type="dxa"/>
          </w:tcPr>
          <w:p w14:paraId="1F485CE4" w14:textId="77777777" w:rsidR="006C348D" w:rsidRDefault="006C348D" w:rsidP="0087024B">
            <w:pPr>
              <w:pStyle w:val="OtherTableBody"/>
            </w:pPr>
            <w:r>
              <w:t>0003</w:t>
            </w:r>
          </w:p>
        </w:tc>
        <w:tc>
          <w:tcPr>
            <w:tcW w:w="2600" w:type="dxa"/>
          </w:tcPr>
          <w:p w14:paraId="3620632E" w14:textId="77777777" w:rsidR="006C348D" w:rsidRDefault="006C348D" w:rsidP="0087024B">
            <w:pPr>
              <w:pStyle w:val="OtherTableBody"/>
            </w:pPr>
          </w:p>
        </w:tc>
        <w:tc>
          <w:tcPr>
            <w:tcW w:w="1400" w:type="dxa"/>
          </w:tcPr>
          <w:p w14:paraId="1389B913" w14:textId="77777777" w:rsidR="006C348D" w:rsidRDefault="006C348D" w:rsidP="0087024B">
            <w:pPr>
              <w:pStyle w:val="OtherTableBody"/>
            </w:pPr>
            <w:r>
              <w:t>O02</w:t>
            </w:r>
          </w:p>
        </w:tc>
        <w:tc>
          <w:tcPr>
            <w:tcW w:w="4200" w:type="dxa"/>
          </w:tcPr>
          <w:p w14:paraId="258DCDD1" w14:textId="77777777" w:rsidR="006C348D" w:rsidRDefault="006C348D" w:rsidP="0087024B">
            <w:pPr>
              <w:pStyle w:val="OtherTableBody"/>
            </w:pPr>
            <w:r>
              <w:t>ORR - Order response (also RRE, RRD, RRG, RRA)</w:t>
            </w:r>
          </w:p>
        </w:tc>
      </w:tr>
      <w:tr w:rsidR="006C348D" w14:paraId="12E81A9A" w14:textId="77777777" w:rsidTr="0087024B">
        <w:trPr>
          <w:tblHeader/>
        </w:trPr>
        <w:tc>
          <w:tcPr>
            <w:tcW w:w="600" w:type="dxa"/>
          </w:tcPr>
          <w:p w14:paraId="27EDA8E3" w14:textId="77777777" w:rsidR="006C348D" w:rsidRDefault="006C348D" w:rsidP="0087024B">
            <w:pPr>
              <w:pStyle w:val="OtherTableBody"/>
            </w:pPr>
          </w:p>
        </w:tc>
        <w:tc>
          <w:tcPr>
            <w:tcW w:w="600" w:type="dxa"/>
          </w:tcPr>
          <w:p w14:paraId="6374CC27" w14:textId="77777777" w:rsidR="006C348D" w:rsidRDefault="006C348D" w:rsidP="0087024B">
            <w:pPr>
              <w:pStyle w:val="OtherTableBody"/>
            </w:pPr>
            <w:r>
              <w:t>0003</w:t>
            </w:r>
          </w:p>
        </w:tc>
        <w:tc>
          <w:tcPr>
            <w:tcW w:w="2600" w:type="dxa"/>
          </w:tcPr>
          <w:p w14:paraId="12C8DD25" w14:textId="77777777" w:rsidR="006C348D" w:rsidRDefault="006C348D" w:rsidP="0087024B">
            <w:pPr>
              <w:pStyle w:val="OtherTableBody"/>
            </w:pPr>
          </w:p>
        </w:tc>
        <w:tc>
          <w:tcPr>
            <w:tcW w:w="1400" w:type="dxa"/>
          </w:tcPr>
          <w:p w14:paraId="3ED89A46" w14:textId="77777777" w:rsidR="006C348D" w:rsidRDefault="006C348D" w:rsidP="0087024B">
            <w:pPr>
              <w:pStyle w:val="OtherTableBody"/>
            </w:pPr>
            <w:r>
              <w:t>O03</w:t>
            </w:r>
          </w:p>
        </w:tc>
        <w:tc>
          <w:tcPr>
            <w:tcW w:w="4200" w:type="dxa"/>
          </w:tcPr>
          <w:p w14:paraId="16A3545C" w14:textId="77777777" w:rsidR="006C348D" w:rsidRDefault="006C348D" w:rsidP="0087024B">
            <w:pPr>
              <w:pStyle w:val="OtherTableBody"/>
            </w:pPr>
            <w:r>
              <w:t>OMD - Diet order</w:t>
            </w:r>
          </w:p>
        </w:tc>
      </w:tr>
      <w:tr w:rsidR="006C348D" w14:paraId="2D8173B0" w14:textId="77777777" w:rsidTr="0087024B">
        <w:trPr>
          <w:tblHeader/>
        </w:trPr>
        <w:tc>
          <w:tcPr>
            <w:tcW w:w="600" w:type="dxa"/>
          </w:tcPr>
          <w:p w14:paraId="6D513CDE" w14:textId="77777777" w:rsidR="006C348D" w:rsidRDefault="006C348D" w:rsidP="0087024B">
            <w:pPr>
              <w:pStyle w:val="OtherTableBody"/>
            </w:pPr>
          </w:p>
        </w:tc>
        <w:tc>
          <w:tcPr>
            <w:tcW w:w="600" w:type="dxa"/>
          </w:tcPr>
          <w:p w14:paraId="6098EFF5" w14:textId="77777777" w:rsidR="006C348D" w:rsidRDefault="006C348D" w:rsidP="0087024B">
            <w:pPr>
              <w:pStyle w:val="OtherTableBody"/>
            </w:pPr>
            <w:r>
              <w:t>0003</w:t>
            </w:r>
          </w:p>
        </w:tc>
        <w:tc>
          <w:tcPr>
            <w:tcW w:w="2600" w:type="dxa"/>
          </w:tcPr>
          <w:p w14:paraId="663A65A4" w14:textId="77777777" w:rsidR="006C348D" w:rsidRDefault="006C348D" w:rsidP="0087024B">
            <w:pPr>
              <w:pStyle w:val="OtherTableBody"/>
            </w:pPr>
          </w:p>
        </w:tc>
        <w:tc>
          <w:tcPr>
            <w:tcW w:w="1400" w:type="dxa"/>
          </w:tcPr>
          <w:p w14:paraId="695A2409" w14:textId="77777777" w:rsidR="006C348D" w:rsidRDefault="006C348D" w:rsidP="0087024B">
            <w:pPr>
              <w:pStyle w:val="OtherTableBody"/>
            </w:pPr>
            <w:r>
              <w:t>O04</w:t>
            </w:r>
          </w:p>
        </w:tc>
        <w:tc>
          <w:tcPr>
            <w:tcW w:w="4200" w:type="dxa"/>
          </w:tcPr>
          <w:p w14:paraId="422556D8" w14:textId="77777777" w:rsidR="006C348D" w:rsidRDefault="006C348D" w:rsidP="0087024B">
            <w:pPr>
              <w:pStyle w:val="OtherTableBody"/>
            </w:pPr>
            <w:r>
              <w:t>ORD - Diet order acknowledgment</w:t>
            </w:r>
          </w:p>
        </w:tc>
      </w:tr>
      <w:tr w:rsidR="006C348D" w14:paraId="64CC808D" w14:textId="77777777" w:rsidTr="0087024B">
        <w:trPr>
          <w:tblHeader/>
        </w:trPr>
        <w:tc>
          <w:tcPr>
            <w:tcW w:w="600" w:type="dxa"/>
          </w:tcPr>
          <w:p w14:paraId="5A3FEAE5" w14:textId="77777777" w:rsidR="006C348D" w:rsidRDefault="006C348D" w:rsidP="0087024B">
            <w:pPr>
              <w:pStyle w:val="OtherTableBody"/>
            </w:pPr>
          </w:p>
        </w:tc>
        <w:tc>
          <w:tcPr>
            <w:tcW w:w="600" w:type="dxa"/>
          </w:tcPr>
          <w:p w14:paraId="612349BA" w14:textId="77777777" w:rsidR="006C348D" w:rsidRDefault="006C348D" w:rsidP="0087024B">
            <w:pPr>
              <w:pStyle w:val="OtherTableBody"/>
            </w:pPr>
            <w:r>
              <w:t>0003</w:t>
            </w:r>
          </w:p>
        </w:tc>
        <w:tc>
          <w:tcPr>
            <w:tcW w:w="2600" w:type="dxa"/>
          </w:tcPr>
          <w:p w14:paraId="21D04C0C" w14:textId="77777777" w:rsidR="006C348D" w:rsidRDefault="006C348D" w:rsidP="0087024B">
            <w:pPr>
              <w:pStyle w:val="OtherTableBody"/>
            </w:pPr>
          </w:p>
        </w:tc>
        <w:tc>
          <w:tcPr>
            <w:tcW w:w="1400" w:type="dxa"/>
          </w:tcPr>
          <w:p w14:paraId="4F023C47" w14:textId="77777777" w:rsidR="006C348D" w:rsidRDefault="006C348D" w:rsidP="0087024B">
            <w:pPr>
              <w:pStyle w:val="OtherTableBody"/>
            </w:pPr>
            <w:r>
              <w:t>O05</w:t>
            </w:r>
          </w:p>
        </w:tc>
        <w:tc>
          <w:tcPr>
            <w:tcW w:w="4200" w:type="dxa"/>
          </w:tcPr>
          <w:p w14:paraId="23CF5A6B" w14:textId="77777777" w:rsidR="006C348D" w:rsidRDefault="006C348D" w:rsidP="0087024B">
            <w:pPr>
              <w:pStyle w:val="OtherTableBody"/>
            </w:pPr>
            <w:r>
              <w:t>OMS - Stock requisition order</w:t>
            </w:r>
          </w:p>
        </w:tc>
      </w:tr>
      <w:tr w:rsidR="006C348D" w14:paraId="32618479" w14:textId="77777777" w:rsidTr="0087024B">
        <w:trPr>
          <w:tblHeader/>
        </w:trPr>
        <w:tc>
          <w:tcPr>
            <w:tcW w:w="600" w:type="dxa"/>
          </w:tcPr>
          <w:p w14:paraId="146C9E95" w14:textId="77777777" w:rsidR="006C348D" w:rsidRDefault="006C348D" w:rsidP="0087024B">
            <w:pPr>
              <w:pStyle w:val="OtherTableBody"/>
            </w:pPr>
          </w:p>
        </w:tc>
        <w:tc>
          <w:tcPr>
            <w:tcW w:w="600" w:type="dxa"/>
          </w:tcPr>
          <w:p w14:paraId="260C6930" w14:textId="77777777" w:rsidR="006C348D" w:rsidRDefault="006C348D" w:rsidP="0087024B">
            <w:pPr>
              <w:pStyle w:val="OtherTableBody"/>
            </w:pPr>
            <w:r>
              <w:t>0003</w:t>
            </w:r>
          </w:p>
        </w:tc>
        <w:tc>
          <w:tcPr>
            <w:tcW w:w="2600" w:type="dxa"/>
          </w:tcPr>
          <w:p w14:paraId="452C0C9C" w14:textId="77777777" w:rsidR="006C348D" w:rsidRDefault="006C348D" w:rsidP="0087024B">
            <w:pPr>
              <w:pStyle w:val="OtherTableBody"/>
            </w:pPr>
          </w:p>
        </w:tc>
        <w:tc>
          <w:tcPr>
            <w:tcW w:w="1400" w:type="dxa"/>
          </w:tcPr>
          <w:p w14:paraId="45ECA306" w14:textId="77777777" w:rsidR="006C348D" w:rsidRDefault="006C348D" w:rsidP="0087024B">
            <w:pPr>
              <w:pStyle w:val="OtherTableBody"/>
            </w:pPr>
            <w:r>
              <w:t>O06</w:t>
            </w:r>
          </w:p>
        </w:tc>
        <w:tc>
          <w:tcPr>
            <w:tcW w:w="4200" w:type="dxa"/>
          </w:tcPr>
          <w:p w14:paraId="2236FBAB" w14:textId="77777777" w:rsidR="006C348D" w:rsidRDefault="006C348D" w:rsidP="0087024B">
            <w:pPr>
              <w:pStyle w:val="OtherTableBody"/>
            </w:pPr>
            <w:r>
              <w:t>ORS - Stock requisition acknowledgment</w:t>
            </w:r>
          </w:p>
        </w:tc>
      </w:tr>
      <w:tr w:rsidR="006C348D" w:rsidRPr="00F703F8" w14:paraId="1BF8DD0D" w14:textId="77777777" w:rsidTr="0087024B">
        <w:trPr>
          <w:tblHeader/>
        </w:trPr>
        <w:tc>
          <w:tcPr>
            <w:tcW w:w="600" w:type="dxa"/>
          </w:tcPr>
          <w:p w14:paraId="6223D605" w14:textId="77777777" w:rsidR="006C348D" w:rsidRDefault="006C348D" w:rsidP="0087024B">
            <w:pPr>
              <w:pStyle w:val="OtherTableBody"/>
            </w:pPr>
          </w:p>
        </w:tc>
        <w:tc>
          <w:tcPr>
            <w:tcW w:w="600" w:type="dxa"/>
          </w:tcPr>
          <w:p w14:paraId="13D66346" w14:textId="77777777" w:rsidR="006C348D" w:rsidRDefault="006C348D" w:rsidP="0087024B">
            <w:pPr>
              <w:pStyle w:val="OtherTableBody"/>
            </w:pPr>
            <w:r>
              <w:t>0003</w:t>
            </w:r>
          </w:p>
        </w:tc>
        <w:tc>
          <w:tcPr>
            <w:tcW w:w="2600" w:type="dxa"/>
          </w:tcPr>
          <w:p w14:paraId="22AB25A9" w14:textId="77777777" w:rsidR="006C348D" w:rsidRDefault="006C348D" w:rsidP="0087024B">
            <w:pPr>
              <w:pStyle w:val="OtherTableBody"/>
            </w:pPr>
          </w:p>
        </w:tc>
        <w:tc>
          <w:tcPr>
            <w:tcW w:w="1400" w:type="dxa"/>
          </w:tcPr>
          <w:p w14:paraId="1AD084D6" w14:textId="77777777" w:rsidR="006C348D" w:rsidRDefault="006C348D" w:rsidP="0087024B">
            <w:pPr>
              <w:pStyle w:val="OtherTableBody"/>
            </w:pPr>
            <w:r>
              <w:t>O07</w:t>
            </w:r>
          </w:p>
        </w:tc>
        <w:tc>
          <w:tcPr>
            <w:tcW w:w="4200" w:type="dxa"/>
          </w:tcPr>
          <w:p w14:paraId="4C84C14F" w14:textId="77777777" w:rsidR="006C348D" w:rsidRDefault="006C348D" w:rsidP="0087024B">
            <w:pPr>
              <w:pStyle w:val="OtherTableBody"/>
            </w:pPr>
            <w:r>
              <w:t>OMN - Non-stock requisition order</w:t>
            </w:r>
          </w:p>
        </w:tc>
      </w:tr>
      <w:tr w:rsidR="006C348D" w:rsidRPr="00F703F8" w14:paraId="54989AB2" w14:textId="77777777" w:rsidTr="0087024B">
        <w:trPr>
          <w:tblHeader/>
        </w:trPr>
        <w:tc>
          <w:tcPr>
            <w:tcW w:w="600" w:type="dxa"/>
          </w:tcPr>
          <w:p w14:paraId="3544FE09" w14:textId="77777777" w:rsidR="006C348D" w:rsidRDefault="006C348D" w:rsidP="0087024B">
            <w:pPr>
              <w:pStyle w:val="OtherTableBody"/>
            </w:pPr>
          </w:p>
        </w:tc>
        <w:tc>
          <w:tcPr>
            <w:tcW w:w="600" w:type="dxa"/>
          </w:tcPr>
          <w:p w14:paraId="32D26F98" w14:textId="77777777" w:rsidR="006C348D" w:rsidRDefault="006C348D" w:rsidP="0087024B">
            <w:pPr>
              <w:pStyle w:val="OtherTableBody"/>
            </w:pPr>
            <w:r>
              <w:t>0003</w:t>
            </w:r>
          </w:p>
        </w:tc>
        <w:tc>
          <w:tcPr>
            <w:tcW w:w="2600" w:type="dxa"/>
          </w:tcPr>
          <w:p w14:paraId="4E0FE944" w14:textId="77777777" w:rsidR="006C348D" w:rsidRDefault="006C348D" w:rsidP="0087024B">
            <w:pPr>
              <w:pStyle w:val="OtherTableBody"/>
            </w:pPr>
          </w:p>
        </w:tc>
        <w:tc>
          <w:tcPr>
            <w:tcW w:w="1400" w:type="dxa"/>
          </w:tcPr>
          <w:p w14:paraId="5374C7BE" w14:textId="77777777" w:rsidR="006C348D" w:rsidRDefault="006C348D" w:rsidP="0087024B">
            <w:pPr>
              <w:pStyle w:val="OtherTableBody"/>
            </w:pPr>
            <w:r>
              <w:t>O08</w:t>
            </w:r>
          </w:p>
        </w:tc>
        <w:tc>
          <w:tcPr>
            <w:tcW w:w="4200" w:type="dxa"/>
          </w:tcPr>
          <w:p w14:paraId="421FAF65" w14:textId="77777777" w:rsidR="006C348D" w:rsidRDefault="006C348D" w:rsidP="0087024B">
            <w:pPr>
              <w:pStyle w:val="OtherTableBody"/>
            </w:pPr>
            <w:r>
              <w:t>ORN - Non-stock requisition acknowledgment</w:t>
            </w:r>
          </w:p>
        </w:tc>
      </w:tr>
      <w:tr w:rsidR="006C348D" w14:paraId="7EAC03F1" w14:textId="77777777" w:rsidTr="0087024B">
        <w:trPr>
          <w:tblHeader/>
        </w:trPr>
        <w:tc>
          <w:tcPr>
            <w:tcW w:w="600" w:type="dxa"/>
          </w:tcPr>
          <w:p w14:paraId="7D7372CE" w14:textId="77777777" w:rsidR="006C348D" w:rsidRDefault="006C348D" w:rsidP="0087024B">
            <w:pPr>
              <w:pStyle w:val="OtherTableBody"/>
            </w:pPr>
          </w:p>
        </w:tc>
        <w:tc>
          <w:tcPr>
            <w:tcW w:w="600" w:type="dxa"/>
          </w:tcPr>
          <w:p w14:paraId="5108485D" w14:textId="77777777" w:rsidR="006C348D" w:rsidRDefault="006C348D" w:rsidP="0087024B">
            <w:pPr>
              <w:pStyle w:val="OtherTableBody"/>
            </w:pPr>
            <w:r>
              <w:t>0003</w:t>
            </w:r>
          </w:p>
        </w:tc>
        <w:tc>
          <w:tcPr>
            <w:tcW w:w="2600" w:type="dxa"/>
          </w:tcPr>
          <w:p w14:paraId="45CCF79E" w14:textId="77777777" w:rsidR="006C348D" w:rsidRDefault="006C348D" w:rsidP="0087024B">
            <w:pPr>
              <w:pStyle w:val="OtherTableBody"/>
            </w:pPr>
          </w:p>
        </w:tc>
        <w:tc>
          <w:tcPr>
            <w:tcW w:w="1400" w:type="dxa"/>
          </w:tcPr>
          <w:p w14:paraId="63444E73" w14:textId="77777777" w:rsidR="006C348D" w:rsidRDefault="006C348D" w:rsidP="0087024B">
            <w:pPr>
              <w:pStyle w:val="OtherTableBody"/>
            </w:pPr>
            <w:r>
              <w:t>O09</w:t>
            </w:r>
          </w:p>
        </w:tc>
        <w:tc>
          <w:tcPr>
            <w:tcW w:w="4200" w:type="dxa"/>
          </w:tcPr>
          <w:p w14:paraId="4E827AC0" w14:textId="77777777" w:rsidR="006C348D" w:rsidRDefault="006C348D" w:rsidP="0087024B">
            <w:pPr>
              <w:pStyle w:val="OtherTableBody"/>
            </w:pPr>
            <w:r>
              <w:t>OMP - Pharmacy/treatment order</w:t>
            </w:r>
          </w:p>
        </w:tc>
      </w:tr>
      <w:tr w:rsidR="006C348D" w:rsidRPr="00F703F8" w14:paraId="4467C0DB" w14:textId="77777777" w:rsidTr="0087024B">
        <w:trPr>
          <w:tblHeader/>
        </w:trPr>
        <w:tc>
          <w:tcPr>
            <w:tcW w:w="600" w:type="dxa"/>
          </w:tcPr>
          <w:p w14:paraId="28203FD8" w14:textId="77777777" w:rsidR="006C348D" w:rsidRDefault="006C348D" w:rsidP="0087024B">
            <w:pPr>
              <w:pStyle w:val="OtherTableBody"/>
            </w:pPr>
          </w:p>
        </w:tc>
        <w:tc>
          <w:tcPr>
            <w:tcW w:w="600" w:type="dxa"/>
          </w:tcPr>
          <w:p w14:paraId="783E0EB7" w14:textId="77777777" w:rsidR="006C348D" w:rsidRDefault="006C348D" w:rsidP="0087024B">
            <w:pPr>
              <w:pStyle w:val="OtherTableBody"/>
            </w:pPr>
            <w:r>
              <w:t>0003</w:t>
            </w:r>
          </w:p>
        </w:tc>
        <w:tc>
          <w:tcPr>
            <w:tcW w:w="2600" w:type="dxa"/>
          </w:tcPr>
          <w:p w14:paraId="7FC78D18" w14:textId="77777777" w:rsidR="006C348D" w:rsidRDefault="006C348D" w:rsidP="0087024B">
            <w:pPr>
              <w:pStyle w:val="OtherTableBody"/>
            </w:pPr>
          </w:p>
        </w:tc>
        <w:tc>
          <w:tcPr>
            <w:tcW w:w="1400" w:type="dxa"/>
          </w:tcPr>
          <w:p w14:paraId="257CD36C" w14:textId="77777777" w:rsidR="006C348D" w:rsidRDefault="006C348D" w:rsidP="0087024B">
            <w:pPr>
              <w:pStyle w:val="OtherTableBody"/>
            </w:pPr>
            <w:r>
              <w:t>O10</w:t>
            </w:r>
          </w:p>
        </w:tc>
        <w:tc>
          <w:tcPr>
            <w:tcW w:w="4200" w:type="dxa"/>
          </w:tcPr>
          <w:p w14:paraId="40C799E5" w14:textId="77777777" w:rsidR="006C348D" w:rsidRDefault="006C348D" w:rsidP="0087024B">
            <w:pPr>
              <w:pStyle w:val="OtherTableBody"/>
            </w:pPr>
            <w:r>
              <w:t>ORP - Pharmacy/treatment order acknowledgment</w:t>
            </w:r>
          </w:p>
        </w:tc>
      </w:tr>
      <w:tr w:rsidR="006C348D" w:rsidRPr="00F703F8" w14:paraId="14078ABB" w14:textId="77777777" w:rsidTr="0087024B">
        <w:trPr>
          <w:tblHeader/>
        </w:trPr>
        <w:tc>
          <w:tcPr>
            <w:tcW w:w="600" w:type="dxa"/>
          </w:tcPr>
          <w:p w14:paraId="5B5E6327" w14:textId="77777777" w:rsidR="006C348D" w:rsidRDefault="006C348D" w:rsidP="0087024B">
            <w:pPr>
              <w:pStyle w:val="OtherTableBody"/>
            </w:pPr>
          </w:p>
        </w:tc>
        <w:tc>
          <w:tcPr>
            <w:tcW w:w="600" w:type="dxa"/>
          </w:tcPr>
          <w:p w14:paraId="4F0EC7F4" w14:textId="77777777" w:rsidR="006C348D" w:rsidRDefault="006C348D" w:rsidP="0087024B">
            <w:pPr>
              <w:pStyle w:val="OtherTableBody"/>
            </w:pPr>
            <w:r>
              <w:t>0003</w:t>
            </w:r>
          </w:p>
        </w:tc>
        <w:tc>
          <w:tcPr>
            <w:tcW w:w="2600" w:type="dxa"/>
          </w:tcPr>
          <w:p w14:paraId="0519ADFE" w14:textId="77777777" w:rsidR="006C348D" w:rsidRDefault="006C348D" w:rsidP="0087024B">
            <w:pPr>
              <w:pStyle w:val="OtherTableBody"/>
            </w:pPr>
          </w:p>
        </w:tc>
        <w:tc>
          <w:tcPr>
            <w:tcW w:w="1400" w:type="dxa"/>
          </w:tcPr>
          <w:p w14:paraId="45348E4A" w14:textId="77777777" w:rsidR="006C348D" w:rsidRDefault="006C348D" w:rsidP="0087024B">
            <w:pPr>
              <w:pStyle w:val="OtherTableBody"/>
            </w:pPr>
            <w:r>
              <w:t>O11</w:t>
            </w:r>
          </w:p>
        </w:tc>
        <w:tc>
          <w:tcPr>
            <w:tcW w:w="4200" w:type="dxa"/>
          </w:tcPr>
          <w:p w14:paraId="0C437C63" w14:textId="77777777" w:rsidR="006C348D" w:rsidRDefault="006C348D" w:rsidP="0087024B">
            <w:pPr>
              <w:pStyle w:val="OtherTableBody"/>
            </w:pPr>
            <w:r>
              <w:t>RDE - Pharmacy/treatment encoded order</w:t>
            </w:r>
          </w:p>
        </w:tc>
      </w:tr>
      <w:tr w:rsidR="006C348D" w:rsidRPr="00F703F8" w14:paraId="6DE98533" w14:textId="77777777" w:rsidTr="0087024B">
        <w:trPr>
          <w:tblHeader/>
        </w:trPr>
        <w:tc>
          <w:tcPr>
            <w:tcW w:w="600" w:type="dxa"/>
          </w:tcPr>
          <w:p w14:paraId="0061D438" w14:textId="77777777" w:rsidR="006C348D" w:rsidRDefault="006C348D" w:rsidP="0087024B">
            <w:pPr>
              <w:pStyle w:val="OtherTableBody"/>
            </w:pPr>
          </w:p>
        </w:tc>
        <w:tc>
          <w:tcPr>
            <w:tcW w:w="600" w:type="dxa"/>
          </w:tcPr>
          <w:p w14:paraId="4417293B" w14:textId="77777777" w:rsidR="006C348D" w:rsidRDefault="006C348D" w:rsidP="0087024B">
            <w:pPr>
              <w:pStyle w:val="OtherTableBody"/>
            </w:pPr>
            <w:r>
              <w:t>0003</w:t>
            </w:r>
          </w:p>
        </w:tc>
        <w:tc>
          <w:tcPr>
            <w:tcW w:w="2600" w:type="dxa"/>
          </w:tcPr>
          <w:p w14:paraId="4795A1D0" w14:textId="77777777" w:rsidR="006C348D" w:rsidRDefault="006C348D" w:rsidP="0087024B">
            <w:pPr>
              <w:pStyle w:val="OtherTableBody"/>
            </w:pPr>
          </w:p>
        </w:tc>
        <w:tc>
          <w:tcPr>
            <w:tcW w:w="1400" w:type="dxa"/>
          </w:tcPr>
          <w:p w14:paraId="526D8792" w14:textId="77777777" w:rsidR="006C348D" w:rsidRDefault="006C348D" w:rsidP="0087024B">
            <w:pPr>
              <w:pStyle w:val="OtherTableBody"/>
            </w:pPr>
            <w:r>
              <w:t>O12</w:t>
            </w:r>
          </w:p>
        </w:tc>
        <w:tc>
          <w:tcPr>
            <w:tcW w:w="4200" w:type="dxa"/>
          </w:tcPr>
          <w:p w14:paraId="4EF6D22A" w14:textId="77777777" w:rsidR="006C348D" w:rsidRDefault="006C348D" w:rsidP="0087024B">
            <w:pPr>
              <w:pStyle w:val="OtherTableBody"/>
            </w:pPr>
            <w:r>
              <w:t>RRE - Pharmacy/treatment encoded order acknowledgment</w:t>
            </w:r>
          </w:p>
        </w:tc>
      </w:tr>
      <w:tr w:rsidR="006C348D" w14:paraId="116A76A0" w14:textId="77777777" w:rsidTr="0087024B">
        <w:trPr>
          <w:tblHeader/>
        </w:trPr>
        <w:tc>
          <w:tcPr>
            <w:tcW w:w="600" w:type="dxa"/>
          </w:tcPr>
          <w:p w14:paraId="32A7DD9B" w14:textId="77777777" w:rsidR="006C348D" w:rsidRDefault="006C348D" w:rsidP="0087024B">
            <w:pPr>
              <w:pStyle w:val="OtherTableBody"/>
            </w:pPr>
          </w:p>
        </w:tc>
        <w:tc>
          <w:tcPr>
            <w:tcW w:w="600" w:type="dxa"/>
          </w:tcPr>
          <w:p w14:paraId="6CED4252" w14:textId="77777777" w:rsidR="006C348D" w:rsidRDefault="006C348D" w:rsidP="0087024B">
            <w:pPr>
              <w:pStyle w:val="OtherTableBody"/>
            </w:pPr>
            <w:r>
              <w:t>0003</w:t>
            </w:r>
          </w:p>
        </w:tc>
        <w:tc>
          <w:tcPr>
            <w:tcW w:w="2600" w:type="dxa"/>
          </w:tcPr>
          <w:p w14:paraId="65163AC6" w14:textId="77777777" w:rsidR="006C348D" w:rsidRDefault="006C348D" w:rsidP="0087024B">
            <w:pPr>
              <w:pStyle w:val="OtherTableBody"/>
            </w:pPr>
          </w:p>
        </w:tc>
        <w:tc>
          <w:tcPr>
            <w:tcW w:w="1400" w:type="dxa"/>
          </w:tcPr>
          <w:p w14:paraId="20D9A8DB" w14:textId="77777777" w:rsidR="006C348D" w:rsidRDefault="006C348D" w:rsidP="0087024B">
            <w:pPr>
              <w:pStyle w:val="OtherTableBody"/>
            </w:pPr>
            <w:r>
              <w:t>O13</w:t>
            </w:r>
          </w:p>
        </w:tc>
        <w:tc>
          <w:tcPr>
            <w:tcW w:w="4200" w:type="dxa"/>
          </w:tcPr>
          <w:p w14:paraId="592F94C0" w14:textId="77777777" w:rsidR="006C348D" w:rsidRDefault="006C348D" w:rsidP="0087024B">
            <w:pPr>
              <w:pStyle w:val="OtherTableBody"/>
            </w:pPr>
            <w:r>
              <w:t>RDS - Pharmacy/treatment dispense</w:t>
            </w:r>
          </w:p>
        </w:tc>
      </w:tr>
      <w:tr w:rsidR="006C348D" w:rsidRPr="00F703F8" w14:paraId="002B193A" w14:textId="77777777" w:rsidTr="0087024B">
        <w:trPr>
          <w:tblHeader/>
        </w:trPr>
        <w:tc>
          <w:tcPr>
            <w:tcW w:w="600" w:type="dxa"/>
          </w:tcPr>
          <w:p w14:paraId="3C5588AE" w14:textId="77777777" w:rsidR="006C348D" w:rsidRDefault="006C348D" w:rsidP="0087024B">
            <w:pPr>
              <w:pStyle w:val="OtherTableBody"/>
            </w:pPr>
          </w:p>
        </w:tc>
        <w:tc>
          <w:tcPr>
            <w:tcW w:w="600" w:type="dxa"/>
          </w:tcPr>
          <w:p w14:paraId="386949A9" w14:textId="77777777" w:rsidR="006C348D" w:rsidRDefault="006C348D" w:rsidP="0087024B">
            <w:pPr>
              <w:pStyle w:val="OtherTableBody"/>
            </w:pPr>
            <w:r>
              <w:t>0003</w:t>
            </w:r>
          </w:p>
        </w:tc>
        <w:tc>
          <w:tcPr>
            <w:tcW w:w="2600" w:type="dxa"/>
          </w:tcPr>
          <w:p w14:paraId="3A3BB90D" w14:textId="77777777" w:rsidR="006C348D" w:rsidRDefault="006C348D" w:rsidP="0087024B">
            <w:pPr>
              <w:pStyle w:val="OtherTableBody"/>
            </w:pPr>
          </w:p>
        </w:tc>
        <w:tc>
          <w:tcPr>
            <w:tcW w:w="1400" w:type="dxa"/>
          </w:tcPr>
          <w:p w14:paraId="20370DB4" w14:textId="77777777" w:rsidR="006C348D" w:rsidRDefault="006C348D" w:rsidP="0087024B">
            <w:pPr>
              <w:pStyle w:val="OtherTableBody"/>
            </w:pPr>
            <w:r>
              <w:t>O14</w:t>
            </w:r>
          </w:p>
        </w:tc>
        <w:tc>
          <w:tcPr>
            <w:tcW w:w="4200" w:type="dxa"/>
          </w:tcPr>
          <w:p w14:paraId="7B156E08" w14:textId="77777777" w:rsidR="006C348D" w:rsidRDefault="006C348D" w:rsidP="0087024B">
            <w:pPr>
              <w:pStyle w:val="OtherTableBody"/>
            </w:pPr>
            <w:r>
              <w:t>RRD - Pharmacy/treatment dispense acknowledgment</w:t>
            </w:r>
          </w:p>
        </w:tc>
      </w:tr>
      <w:tr w:rsidR="006C348D" w14:paraId="3C317B71" w14:textId="77777777" w:rsidTr="0087024B">
        <w:trPr>
          <w:tblHeader/>
        </w:trPr>
        <w:tc>
          <w:tcPr>
            <w:tcW w:w="600" w:type="dxa"/>
          </w:tcPr>
          <w:p w14:paraId="10738457" w14:textId="77777777" w:rsidR="006C348D" w:rsidRDefault="006C348D" w:rsidP="0087024B">
            <w:pPr>
              <w:pStyle w:val="OtherTableBody"/>
            </w:pPr>
          </w:p>
        </w:tc>
        <w:tc>
          <w:tcPr>
            <w:tcW w:w="600" w:type="dxa"/>
          </w:tcPr>
          <w:p w14:paraId="3AA8AEE9" w14:textId="77777777" w:rsidR="006C348D" w:rsidRDefault="006C348D" w:rsidP="0087024B">
            <w:pPr>
              <w:pStyle w:val="OtherTableBody"/>
            </w:pPr>
            <w:r>
              <w:t>0003</w:t>
            </w:r>
          </w:p>
        </w:tc>
        <w:tc>
          <w:tcPr>
            <w:tcW w:w="2600" w:type="dxa"/>
          </w:tcPr>
          <w:p w14:paraId="744AF66A" w14:textId="77777777" w:rsidR="006C348D" w:rsidRDefault="006C348D" w:rsidP="0087024B">
            <w:pPr>
              <w:pStyle w:val="OtherTableBody"/>
            </w:pPr>
          </w:p>
        </w:tc>
        <w:tc>
          <w:tcPr>
            <w:tcW w:w="1400" w:type="dxa"/>
          </w:tcPr>
          <w:p w14:paraId="7ADC47C0" w14:textId="77777777" w:rsidR="006C348D" w:rsidRDefault="006C348D" w:rsidP="0087024B">
            <w:pPr>
              <w:pStyle w:val="OtherTableBody"/>
            </w:pPr>
            <w:r>
              <w:t>O15</w:t>
            </w:r>
          </w:p>
        </w:tc>
        <w:tc>
          <w:tcPr>
            <w:tcW w:w="4200" w:type="dxa"/>
          </w:tcPr>
          <w:p w14:paraId="6FB98BB4" w14:textId="77777777" w:rsidR="006C348D" w:rsidRDefault="006C348D" w:rsidP="0087024B">
            <w:pPr>
              <w:pStyle w:val="OtherTableBody"/>
            </w:pPr>
            <w:r>
              <w:t>RGV - Pharmacy/treatment give</w:t>
            </w:r>
          </w:p>
        </w:tc>
      </w:tr>
      <w:tr w:rsidR="006C348D" w:rsidRPr="00F703F8" w14:paraId="015C81C3" w14:textId="77777777" w:rsidTr="0087024B">
        <w:trPr>
          <w:tblHeader/>
        </w:trPr>
        <w:tc>
          <w:tcPr>
            <w:tcW w:w="600" w:type="dxa"/>
          </w:tcPr>
          <w:p w14:paraId="51596C0D" w14:textId="77777777" w:rsidR="006C348D" w:rsidRDefault="006C348D" w:rsidP="0087024B">
            <w:pPr>
              <w:pStyle w:val="OtherTableBody"/>
            </w:pPr>
          </w:p>
        </w:tc>
        <w:tc>
          <w:tcPr>
            <w:tcW w:w="600" w:type="dxa"/>
          </w:tcPr>
          <w:p w14:paraId="6E930BEE" w14:textId="77777777" w:rsidR="006C348D" w:rsidRDefault="006C348D" w:rsidP="0087024B">
            <w:pPr>
              <w:pStyle w:val="OtherTableBody"/>
            </w:pPr>
            <w:r>
              <w:t>0003</w:t>
            </w:r>
          </w:p>
        </w:tc>
        <w:tc>
          <w:tcPr>
            <w:tcW w:w="2600" w:type="dxa"/>
          </w:tcPr>
          <w:p w14:paraId="1A3DA82B" w14:textId="77777777" w:rsidR="006C348D" w:rsidRDefault="006C348D" w:rsidP="0087024B">
            <w:pPr>
              <w:pStyle w:val="OtherTableBody"/>
            </w:pPr>
          </w:p>
        </w:tc>
        <w:tc>
          <w:tcPr>
            <w:tcW w:w="1400" w:type="dxa"/>
          </w:tcPr>
          <w:p w14:paraId="4A693317" w14:textId="77777777" w:rsidR="006C348D" w:rsidRDefault="006C348D" w:rsidP="0087024B">
            <w:pPr>
              <w:pStyle w:val="OtherTableBody"/>
            </w:pPr>
            <w:r>
              <w:t>O16</w:t>
            </w:r>
          </w:p>
        </w:tc>
        <w:tc>
          <w:tcPr>
            <w:tcW w:w="4200" w:type="dxa"/>
          </w:tcPr>
          <w:p w14:paraId="40D9DF68" w14:textId="77777777" w:rsidR="006C348D" w:rsidRDefault="006C348D" w:rsidP="0087024B">
            <w:pPr>
              <w:pStyle w:val="OtherTableBody"/>
            </w:pPr>
            <w:r>
              <w:t>RRG - Pharmacy/treatment give acknowledgment</w:t>
            </w:r>
          </w:p>
        </w:tc>
      </w:tr>
      <w:tr w:rsidR="006C348D" w14:paraId="4291F7FF" w14:textId="77777777" w:rsidTr="0087024B">
        <w:trPr>
          <w:tblHeader/>
        </w:trPr>
        <w:tc>
          <w:tcPr>
            <w:tcW w:w="600" w:type="dxa"/>
          </w:tcPr>
          <w:p w14:paraId="54EAB54F" w14:textId="77777777" w:rsidR="006C348D" w:rsidRDefault="006C348D" w:rsidP="0087024B">
            <w:pPr>
              <w:pStyle w:val="OtherTableBody"/>
            </w:pPr>
          </w:p>
        </w:tc>
        <w:tc>
          <w:tcPr>
            <w:tcW w:w="600" w:type="dxa"/>
          </w:tcPr>
          <w:p w14:paraId="4B3A7CA1" w14:textId="77777777" w:rsidR="006C348D" w:rsidRDefault="006C348D" w:rsidP="0087024B">
            <w:pPr>
              <w:pStyle w:val="OtherTableBody"/>
            </w:pPr>
            <w:r>
              <w:t>0003</w:t>
            </w:r>
          </w:p>
        </w:tc>
        <w:tc>
          <w:tcPr>
            <w:tcW w:w="2600" w:type="dxa"/>
          </w:tcPr>
          <w:p w14:paraId="1DCC0522" w14:textId="77777777" w:rsidR="006C348D" w:rsidRDefault="006C348D" w:rsidP="0087024B">
            <w:pPr>
              <w:pStyle w:val="OtherTableBody"/>
            </w:pPr>
          </w:p>
        </w:tc>
        <w:tc>
          <w:tcPr>
            <w:tcW w:w="1400" w:type="dxa"/>
          </w:tcPr>
          <w:p w14:paraId="36ED9842" w14:textId="77777777" w:rsidR="006C348D" w:rsidRDefault="006C348D" w:rsidP="0087024B">
            <w:pPr>
              <w:pStyle w:val="OtherTableBody"/>
            </w:pPr>
            <w:r>
              <w:t>O17</w:t>
            </w:r>
          </w:p>
        </w:tc>
        <w:tc>
          <w:tcPr>
            <w:tcW w:w="4200" w:type="dxa"/>
          </w:tcPr>
          <w:p w14:paraId="53F6EA93" w14:textId="77777777" w:rsidR="006C348D" w:rsidRDefault="006C348D" w:rsidP="0087024B">
            <w:pPr>
              <w:pStyle w:val="OtherTableBody"/>
            </w:pPr>
            <w:r>
              <w:t>RAS - Pharmacy/treatment administration</w:t>
            </w:r>
          </w:p>
        </w:tc>
      </w:tr>
      <w:tr w:rsidR="006C348D" w:rsidRPr="00F703F8" w14:paraId="5FF7247D" w14:textId="77777777" w:rsidTr="0087024B">
        <w:trPr>
          <w:tblHeader/>
        </w:trPr>
        <w:tc>
          <w:tcPr>
            <w:tcW w:w="600" w:type="dxa"/>
          </w:tcPr>
          <w:p w14:paraId="74E3CF5E" w14:textId="77777777" w:rsidR="006C348D" w:rsidRDefault="006C348D" w:rsidP="0087024B">
            <w:pPr>
              <w:pStyle w:val="OtherTableBody"/>
            </w:pPr>
          </w:p>
        </w:tc>
        <w:tc>
          <w:tcPr>
            <w:tcW w:w="600" w:type="dxa"/>
          </w:tcPr>
          <w:p w14:paraId="62975244" w14:textId="77777777" w:rsidR="006C348D" w:rsidRDefault="006C348D" w:rsidP="0087024B">
            <w:pPr>
              <w:pStyle w:val="OtherTableBody"/>
            </w:pPr>
            <w:r>
              <w:t>0003</w:t>
            </w:r>
          </w:p>
        </w:tc>
        <w:tc>
          <w:tcPr>
            <w:tcW w:w="2600" w:type="dxa"/>
          </w:tcPr>
          <w:p w14:paraId="623BE420" w14:textId="77777777" w:rsidR="006C348D" w:rsidRDefault="006C348D" w:rsidP="0087024B">
            <w:pPr>
              <w:pStyle w:val="OtherTableBody"/>
            </w:pPr>
          </w:p>
        </w:tc>
        <w:tc>
          <w:tcPr>
            <w:tcW w:w="1400" w:type="dxa"/>
          </w:tcPr>
          <w:p w14:paraId="2EAB8F45" w14:textId="77777777" w:rsidR="006C348D" w:rsidRDefault="006C348D" w:rsidP="0087024B">
            <w:pPr>
              <w:pStyle w:val="OtherTableBody"/>
            </w:pPr>
            <w:r>
              <w:t>O18</w:t>
            </w:r>
          </w:p>
        </w:tc>
        <w:tc>
          <w:tcPr>
            <w:tcW w:w="4200" w:type="dxa"/>
          </w:tcPr>
          <w:p w14:paraId="06A41646" w14:textId="77777777" w:rsidR="006C348D" w:rsidRDefault="006C348D" w:rsidP="0087024B">
            <w:pPr>
              <w:pStyle w:val="OtherTableBody"/>
            </w:pPr>
            <w:r>
              <w:t>RRA - Pharmacy/treatment administration acknowledgment</w:t>
            </w:r>
          </w:p>
        </w:tc>
      </w:tr>
      <w:tr w:rsidR="006C348D" w14:paraId="4B56C76F" w14:textId="77777777" w:rsidTr="0087024B">
        <w:trPr>
          <w:tblHeader/>
        </w:trPr>
        <w:tc>
          <w:tcPr>
            <w:tcW w:w="600" w:type="dxa"/>
          </w:tcPr>
          <w:p w14:paraId="273FBDEE" w14:textId="77777777" w:rsidR="006C348D" w:rsidRDefault="006C348D" w:rsidP="0087024B">
            <w:pPr>
              <w:pStyle w:val="OtherTableBody"/>
            </w:pPr>
          </w:p>
        </w:tc>
        <w:tc>
          <w:tcPr>
            <w:tcW w:w="600" w:type="dxa"/>
          </w:tcPr>
          <w:p w14:paraId="53662A3A" w14:textId="77777777" w:rsidR="006C348D" w:rsidRDefault="006C348D" w:rsidP="0087024B">
            <w:pPr>
              <w:pStyle w:val="OtherTableBody"/>
            </w:pPr>
            <w:r>
              <w:t>0003</w:t>
            </w:r>
          </w:p>
        </w:tc>
        <w:tc>
          <w:tcPr>
            <w:tcW w:w="2600" w:type="dxa"/>
          </w:tcPr>
          <w:p w14:paraId="116ED9F3" w14:textId="77777777" w:rsidR="006C348D" w:rsidRDefault="006C348D" w:rsidP="0087024B">
            <w:pPr>
              <w:pStyle w:val="OtherTableBody"/>
            </w:pPr>
          </w:p>
        </w:tc>
        <w:tc>
          <w:tcPr>
            <w:tcW w:w="1400" w:type="dxa"/>
          </w:tcPr>
          <w:p w14:paraId="64AC01D0" w14:textId="77777777" w:rsidR="006C348D" w:rsidRDefault="006C348D" w:rsidP="0087024B">
            <w:pPr>
              <w:pStyle w:val="OtherTableBody"/>
            </w:pPr>
            <w:r>
              <w:t>O19</w:t>
            </w:r>
          </w:p>
        </w:tc>
        <w:tc>
          <w:tcPr>
            <w:tcW w:w="4200" w:type="dxa"/>
          </w:tcPr>
          <w:p w14:paraId="35CE6DCB" w14:textId="77777777" w:rsidR="006C348D" w:rsidRDefault="006C348D" w:rsidP="0087024B">
            <w:pPr>
              <w:pStyle w:val="OtherTableBody"/>
            </w:pPr>
            <w:r>
              <w:t>OMG - General clinical order</w:t>
            </w:r>
          </w:p>
        </w:tc>
      </w:tr>
      <w:tr w:rsidR="006C348D" w:rsidRPr="00F703F8" w14:paraId="380AB52B" w14:textId="77777777" w:rsidTr="0087024B">
        <w:trPr>
          <w:tblHeader/>
        </w:trPr>
        <w:tc>
          <w:tcPr>
            <w:tcW w:w="600" w:type="dxa"/>
          </w:tcPr>
          <w:p w14:paraId="5B2DBA20" w14:textId="77777777" w:rsidR="006C348D" w:rsidRDefault="006C348D" w:rsidP="0087024B">
            <w:pPr>
              <w:pStyle w:val="OtherTableBody"/>
            </w:pPr>
          </w:p>
        </w:tc>
        <w:tc>
          <w:tcPr>
            <w:tcW w:w="600" w:type="dxa"/>
          </w:tcPr>
          <w:p w14:paraId="044A3E70" w14:textId="77777777" w:rsidR="006C348D" w:rsidRDefault="006C348D" w:rsidP="0087024B">
            <w:pPr>
              <w:pStyle w:val="OtherTableBody"/>
            </w:pPr>
            <w:r>
              <w:t>0003</w:t>
            </w:r>
          </w:p>
        </w:tc>
        <w:tc>
          <w:tcPr>
            <w:tcW w:w="2600" w:type="dxa"/>
          </w:tcPr>
          <w:p w14:paraId="2F49F5E0" w14:textId="77777777" w:rsidR="006C348D" w:rsidRDefault="006C348D" w:rsidP="0087024B">
            <w:pPr>
              <w:pStyle w:val="OtherTableBody"/>
            </w:pPr>
          </w:p>
        </w:tc>
        <w:tc>
          <w:tcPr>
            <w:tcW w:w="1400" w:type="dxa"/>
          </w:tcPr>
          <w:p w14:paraId="436A6C24" w14:textId="77777777" w:rsidR="006C348D" w:rsidRDefault="006C348D" w:rsidP="0087024B">
            <w:pPr>
              <w:pStyle w:val="OtherTableBody"/>
            </w:pPr>
            <w:r>
              <w:t>O20</w:t>
            </w:r>
          </w:p>
        </w:tc>
        <w:tc>
          <w:tcPr>
            <w:tcW w:w="4200" w:type="dxa"/>
          </w:tcPr>
          <w:p w14:paraId="64C36BC8" w14:textId="77777777" w:rsidR="006C348D" w:rsidRDefault="006C348D" w:rsidP="0087024B">
            <w:pPr>
              <w:pStyle w:val="OtherTableBody"/>
            </w:pPr>
            <w:r>
              <w:t>ORG/ORL - General clinical order response</w:t>
            </w:r>
          </w:p>
        </w:tc>
      </w:tr>
      <w:tr w:rsidR="006C348D" w14:paraId="4F095537" w14:textId="77777777" w:rsidTr="0087024B">
        <w:trPr>
          <w:tblHeader/>
        </w:trPr>
        <w:tc>
          <w:tcPr>
            <w:tcW w:w="600" w:type="dxa"/>
          </w:tcPr>
          <w:p w14:paraId="0DD5007A" w14:textId="77777777" w:rsidR="006C348D" w:rsidRDefault="006C348D" w:rsidP="0087024B">
            <w:pPr>
              <w:pStyle w:val="OtherTableBody"/>
            </w:pPr>
          </w:p>
        </w:tc>
        <w:tc>
          <w:tcPr>
            <w:tcW w:w="600" w:type="dxa"/>
          </w:tcPr>
          <w:p w14:paraId="3F7FF13B" w14:textId="77777777" w:rsidR="006C348D" w:rsidRDefault="006C348D" w:rsidP="0087024B">
            <w:pPr>
              <w:pStyle w:val="OtherTableBody"/>
            </w:pPr>
            <w:r>
              <w:t>0003</w:t>
            </w:r>
          </w:p>
        </w:tc>
        <w:tc>
          <w:tcPr>
            <w:tcW w:w="2600" w:type="dxa"/>
          </w:tcPr>
          <w:p w14:paraId="2A564505" w14:textId="77777777" w:rsidR="006C348D" w:rsidRDefault="006C348D" w:rsidP="0087024B">
            <w:pPr>
              <w:pStyle w:val="OtherTableBody"/>
            </w:pPr>
          </w:p>
        </w:tc>
        <w:tc>
          <w:tcPr>
            <w:tcW w:w="1400" w:type="dxa"/>
          </w:tcPr>
          <w:p w14:paraId="4AA28976" w14:textId="77777777" w:rsidR="006C348D" w:rsidRDefault="006C348D" w:rsidP="0087024B">
            <w:pPr>
              <w:pStyle w:val="OtherTableBody"/>
            </w:pPr>
            <w:r>
              <w:t>O21</w:t>
            </w:r>
          </w:p>
        </w:tc>
        <w:tc>
          <w:tcPr>
            <w:tcW w:w="4200" w:type="dxa"/>
          </w:tcPr>
          <w:p w14:paraId="588059FE" w14:textId="77777777" w:rsidR="006C348D" w:rsidRDefault="006C348D" w:rsidP="0087024B">
            <w:pPr>
              <w:pStyle w:val="OtherTableBody"/>
            </w:pPr>
            <w:r>
              <w:t>OML - Laboratory order</w:t>
            </w:r>
          </w:p>
        </w:tc>
      </w:tr>
      <w:tr w:rsidR="006C348D" w:rsidRPr="00F703F8" w14:paraId="10429989" w14:textId="77777777" w:rsidTr="0087024B">
        <w:trPr>
          <w:tblHeader/>
        </w:trPr>
        <w:tc>
          <w:tcPr>
            <w:tcW w:w="600" w:type="dxa"/>
          </w:tcPr>
          <w:p w14:paraId="3417070F" w14:textId="77777777" w:rsidR="006C348D" w:rsidRDefault="006C348D" w:rsidP="0087024B">
            <w:pPr>
              <w:pStyle w:val="OtherTableBody"/>
            </w:pPr>
          </w:p>
        </w:tc>
        <w:tc>
          <w:tcPr>
            <w:tcW w:w="600" w:type="dxa"/>
          </w:tcPr>
          <w:p w14:paraId="72768963" w14:textId="77777777" w:rsidR="006C348D" w:rsidRDefault="006C348D" w:rsidP="0087024B">
            <w:pPr>
              <w:pStyle w:val="OtherTableBody"/>
            </w:pPr>
            <w:r>
              <w:t>0003</w:t>
            </w:r>
          </w:p>
        </w:tc>
        <w:tc>
          <w:tcPr>
            <w:tcW w:w="2600" w:type="dxa"/>
          </w:tcPr>
          <w:p w14:paraId="48818AFC" w14:textId="77777777" w:rsidR="006C348D" w:rsidRDefault="006C348D" w:rsidP="0087024B">
            <w:pPr>
              <w:pStyle w:val="OtherTableBody"/>
            </w:pPr>
          </w:p>
        </w:tc>
        <w:tc>
          <w:tcPr>
            <w:tcW w:w="1400" w:type="dxa"/>
          </w:tcPr>
          <w:p w14:paraId="2CBDAE4E" w14:textId="77777777" w:rsidR="006C348D" w:rsidRDefault="006C348D" w:rsidP="0087024B">
            <w:pPr>
              <w:pStyle w:val="OtherTableBody"/>
            </w:pPr>
            <w:r>
              <w:t>O22</w:t>
            </w:r>
          </w:p>
        </w:tc>
        <w:tc>
          <w:tcPr>
            <w:tcW w:w="4200" w:type="dxa"/>
          </w:tcPr>
          <w:p w14:paraId="03D4A821" w14:textId="77777777" w:rsidR="006C348D" w:rsidRDefault="006C348D" w:rsidP="0087024B">
            <w:pPr>
              <w:pStyle w:val="OtherTableBody"/>
            </w:pPr>
            <w:r>
              <w:t>ORL - General laboratory order response message to any OML</w:t>
            </w:r>
          </w:p>
        </w:tc>
      </w:tr>
      <w:tr w:rsidR="006C348D" w14:paraId="5B16D390" w14:textId="77777777" w:rsidTr="0087024B">
        <w:trPr>
          <w:tblHeader/>
        </w:trPr>
        <w:tc>
          <w:tcPr>
            <w:tcW w:w="600" w:type="dxa"/>
          </w:tcPr>
          <w:p w14:paraId="6608E24D" w14:textId="77777777" w:rsidR="006C348D" w:rsidRDefault="006C348D" w:rsidP="0087024B">
            <w:pPr>
              <w:pStyle w:val="OtherTableBody"/>
            </w:pPr>
          </w:p>
        </w:tc>
        <w:tc>
          <w:tcPr>
            <w:tcW w:w="600" w:type="dxa"/>
          </w:tcPr>
          <w:p w14:paraId="7DDE9363" w14:textId="77777777" w:rsidR="006C348D" w:rsidRDefault="006C348D" w:rsidP="0087024B">
            <w:pPr>
              <w:pStyle w:val="OtherTableBody"/>
            </w:pPr>
            <w:r>
              <w:t>0003</w:t>
            </w:r>
          </w:p>
        </w:tc>
        <w:tc>
          <w:tcPr>
            <w:tcW w:w="2600" w:type="dxa"/>
          </w:tcPr>
          <w:p w14:paraId="5EC940FD" w14:textId="77777777" w:rsidR="006C348D" w:rsidRDefault="006C348D" w:rsidP="0087024B">
            <w:pPr>
              <w:pStyle w:val="OtherTableBody"/>
            </w:pPr>
          </w:p>
        </w:tc>
        <w:tc>
          <w:tcPr>
            <w:tcW w:w="1400" w:type="dxa"/>
          </w:tcPr>
          <w:p w14:paraId="69CF05D8" w14:textId="77777777" w:rsidR="006C348D" w:rsidRDefault="006C348D" w:rsidP="0087024B">
            <w:pPr>
              <w:pStyle w:val="OtherTableBody"/>
            </w:pPr>
            <w:r>
              <w:t>O23</w:t>
            </w:r>
          </w:p>
        </w:tc>
        <w:tc>
          <w:tcPr>
            <w:tcW w:w="4200" w:type="dxa"/>
          </w:tcPr>
          <w:p w14:paraId="46202ACD" w14:textId="77777777" w:rsidR="006C348D" w:rsidRDefault="006C348D" w:rsidP="0087024B">
            <w:pPr>
              <w:pStyle w:val="OtherTableBody"/>
            </w:pPr>
            <w:r>
              <w:t>OMI - Imaging order</w:t>
            </w:r>
          </w:p>
        </w:tc>
      </w:tr>
      <w:tr w:rsidR="006C348D" w:rsidRPr="00F703F8" w14:paraId="5C4F4283" w14:textId="77777777" w:rsidTr="0087024B">
        <w:trPr>
          <w:tblHeader/>
        </w:trPr>
        <w:tc>
          <w:tcPr>
            <w:tcW w:w="600" w:type="dxa"/>
          </w:tcPr>
          <w:p w14:paraId="15BF1408" w14:textId="77777777" w:rsidR="006C348D" w:rsidRDefault="006C348D" w:rsidP="0087024B">
            <w:pPr>
              <w:pStyle w:val="OtherTableBody"/>
            </w:pPr>
          </w:p>
        </w:tc>
        <w:tc>
          <w:tcPr>
            <w:tcW w:w="600" w:type="dxa"/>
          </w:tcPr>
          <w:p w14:paraId="5E702CC7" w14:textId="77777777" w:rsidR="006C348D" w:rsidRDefault="006C348D" w:rsidP="0087024B">
            <w:pPr>
              <w:pStyle w:val="OtherTableBody"/>
            </w:pPr>
            <w:r>
              <w:t>0003</w:t>
            </w:r>
          </w:p>
        </w:tc>
        <w:tc>
          <w:tcPr>
            <w:tcW w:w="2600" w:type="dxa"/>
          </w:tcPr>
          <w:p w14:paraId="1072BF23" w14:textId="77777777" w:rsidR="006C348D" w:rsidRDefault="006C348D" w:rsidP="0087024B">
            <w:pPr>
              <w:pStyle w:val="OtherTableBody"/>
            </w:pPr>
          </w:p>
        </w:tc>
        <w:tc>
          <w:tcPr>
            <w:tcW w:w="1400" w:type="dxa"/>
          </w:tcPr>
          <w:p w14:paraId="1D1B6A53" w14:textId="77777777" w:rsidR="006C348D" w:rsidRDefault="006C348D" w:rsidP="0087024B">
            <w:pPr>
              <w:pStyle w:val="OtherTableBody"/>
            </w:pPr>
            <w:r>
              <w:t>O24</w:t>
            </w:r>
          </w:p>
        </w:tc>
        <w:tc>
          <w:tcPr>
            <w:tcW w:w="4200" w:type="dxa"/>
          </w:tcPr>
          <w:p w14:paraId="3FCAA601" w14:textId="77777777" w:rsidR="006C348D" w:rsidRDefault="006C348D" w:rsidP="0087024B">
            <w:pPr>
              <w:pStyle w:val="OtherTableBody"/>
            </w:pPr>
            <w:r>
              <w:t>ORI - Imaging order response message to any OMI</w:t>
            </w:r>
          </w:p>
        </w:tc>
      </w:tr>
      <w:tr w:rsidR="006C348D" w:rsidRPr="00F703F8" w14:paraId="2F7DB31A" w14:textId="77777777" w:rsidTr="0087024B">
        <w:trPr>
          <w:tblHeader/>
        </w:trPr>
        <w:tc>
          <w:tcPr>
            <w:tcW w:w="600" w:type="dxa"/>
          </w:tcPr>
          <w:p w14:paraId="67B786BC" w14:textId="77777777" w:rsidR="006C348D" w:rsidRDefault="006C348D" w:rsidP="0087024B">
            <w:pPr>
              <w:pStyle w:val="OtherTableBody"/>
            </w:pPr>
          </w:p>
        </w:tc>
        <w:tc>
          <w:tcPr>
            <w:tcW w:w="600" w:type="dxa"/>
          </w:tcPr>
          <w:p w14:paraId="06B8D0C3" w14:textId="77777777" w:rsidR="006C348D" w:rsidRDefault="006C348D" w:rsidP="0087024B">
            <w:pPr>
              <w:pStyle w:val="OtherTableBody"/>
            </w:pPr>
            <w:r>
              <w:t>0003</w:t>
            </w:r>
          </w:p>
        </w:tc>
        <w:tc>
          <w:tcPr>
            <w:tcW w:w="2600" w:type="dxa"/>
          </w:tcPr>
          <w:p w14:paraId="7B2D82FB" w14:textId="77777777" w:rsidR="006C348D" w:rsidRDefault="006C348D" w:rsidP="0087024B">
            <w:pPr>
              <w:pStyle w:val="OtherTableBody"/>
            </w:pPr>
          </w:p>
        </w:tc>
        <w:tc>
          <w:tcPr>
            <w:tcW w:w="1400" w:type="dxa"/>
          </w:tcPr>
          <w:p w14:paraId="1C06D597" w14:textId="77777777" w:rsidR="006C348D" w:rsidRDefault="006C348D" w:rsidP="0087024B">
            <w:pPr>
              <w:pStyle w:val="OtherTableBody"/>
            </w:pPr>
            <w:r>
              <w:t>O25</w:t>
            </w:r>
          </w:p>
        </w:tc>
        <w:tc>
          <w:tcPr>
            <w:tcW w:w="4200" w:type="dxa"/>
          </w:tcPr>
          <w:p w14:paraId="4D3CC5D1" w14:textId="77777777" w:rsidR="006C348D" w:rsidRDefault="006C348D" w:rsidP="0087024B">
            <w:pPr>
              <w:pStyle w:val="OtherTableBody"/>
            </w:pPr>
            <w:r>
              <w:t>RDE - Pharmacy/treatment refill authorization request</w:t>
            </w:r>
          </w:p>
        </w:tc>
      </w:tr>
      <w:tr w:rsidR="006C348D" w:rsidRPr="00F703F8" w14:paraId="34D8E377" w14:textId="77777777" w:rsidTr="0087024B">
        <w:trPr>
          <w:tblHeader/>
        </w:trPr>
        <w:tc>
          <w:tcPr>
            <w:tcW w:w="600" w:type="dxa"/>
          </w:tcPr>
          <w:p w14:paraId="044CAD90" w14:textId="77777777" w:rsidR="006C348D" w:rsidRDefault="006C348D" w:rsidP="0087024B">
            <w:pPr>
              <w:pStyle w:val="OtherTableBody"/>
            </w:pPr>
          </w:p>
        </w:tc>
        <w:tc>
          <w:tcPr>
            <w:tcW w:w="600" w:type="dxa"/>
          </w:tcPr>
          <w:p w14:paraId="0CAB1ADF" w14:textId="77777777" w:rsidR="006C348D" w:rsidRDefault="006C348D" w:rsidP="0087024B">
            <w:pPr>
              <w:pStyle w:val="OtherTableBody"/>
            </w:pPr>
            <w:r>
              <w:t>0003</w:t>
            </w:r>
          </w:p>
        </w:tc>
        <w:tc>
          <w:tcPr>
            <w:tcW w:w="2600" w:type="dxa"/>
          </w:tcPr>
          <w:p w14:paraId="1B32A146" w14:textId="77777777" w:rsidR="006C348D" w:rsidRDefault="006C348D" w:rsidP="0087024B">
            <w:pPr>
              <w:pStyle w:val="OtherTableBody"/>
            </w:pPr>
          </w:p>
        </w:tc>
        <w:tc>
          <w:tcPr>
            <w:tcW w:w="1400" w:type="dxa"/>
          </w:tcPr>
          <w:p w14:paraId="0061C01E" w14:textId="77777777" w:rsidR="006C348D" w:rsidRDefault="006C348D" w:rsidP="0087024B">
            <w:pPr>
              <w:pStyle w:val="OtherTableBody"/>
            </w:pPr>
            <w:r>
              <w:t>O26</w:t>
            </w:r>
          </w:p>
        </w:tc>
        <w:tc>
          <w:tcPr>
            <w:tcW w:w="4200" w:type="dxa"/>
          </w:tcPr>
          <w:p w14:paraId="4113EF87" w14:textId="77777777" w:rsidR="006C348D" w:rsidRDefault="006C348D" w:rsidP="0087024B">
            <w:pPr>
              <w:pStyle w:val="OtherTableBody"/>
            </w:pPr>
            <w:r>
              <w:t>RRE - Pharmacy/Treatment Refill Authorization Acknowledgement</w:t>
            </w:r>
          </w:p>
        </w:tc>
      </w:tr>
      <w:tr w:rsidR="006C348D" w14:paraId="059F1C69" w14:textId="77777777" w:rsidTr="0087024B">
        <w:trPr>
          <w:tblHeader/>
        </w:trPr>
        <w:tc>
          <w:tcPr>
            <w:tcW w:w="600" w:type="dxa"/>
          </w:tcPr>
          <w:p w14:paraId="7F9B10C9" w14:textId="77777777" w:rsidR="006C348D" w:rsidRDefault="006C348D" w:rsidP="0087024B">
            <w:pPr>
              <w:pStyle w:val="OtherTableBody"/>
            </w:pPr>
          </w:p>
        </w:tc>
        <w:tc>
          <w:tcPr>
            <w:tcW w:w="600" w:type="dxa"/>
          </w:tcPr>
          <w:p w14:paraId="7ADFF6F0" w14:textId="77777777" w:rsidR="006C348D" w:rsidRDefault="006C348D" w:rsidP="0087024B">
            <w:pPr>
              <w:pStyle w:val="OtherTableBody"/>
            </w:pPr>
            <w:r>
              <w:t>0003</w:t>
            </w:r>
          </w:p>
        </w:tc>
        <w:tc>
          <w:tcPr>
            <w:tcW w:w="2600" w:type="dxa"/>
          </w:tcPr>
          <w:p w14:paraId="7D114234" w14:textId="77777777" w:rsidR="006C348D" w:rsidRDefault="006C348D" w:rsidP="0087024B">
            <w:pPr>
              <w:pStyle w:val="OtherTableBody"/>
            </w:pPr>
          </w:p>
        </w:tc>
        <w:tc>
          <w:tcPr>
            <w:tcW w:w="1400" w:type="dxa"/>
          </w:tcPr>
          <w:p w14:paraId="1A25D02F" w14:textId="77777777" w:rsidR="006C348D" w:rsidRDefault="006C348D" w:rsidP="0087024B">
            <w:pPr>
              <w:pStyle w:val="OtherTableBody"/>
            </w:pPr>
            <w:r>
              <w:t>O27</w:t>
            </w:r>
          </w:p>
        </w:tc>
        <w:tc>
          <w:tcPr>
            <w:tcW w:w="4200" w:type="dxa"/>
          </w:tcPr>
          <w:p w14:paraId="37B06853" w14:textId="77777777" w:rsidR="006C348D" w:rsidRDefault="006C348D" w:rsidP="0087024B">
            <w:pPr>
              <w:pStyle w:val="OtherTableBody"/>
            </w:pPr>
            <w:r>
              <w:t>OMB - Blood product order</w:t>
            </w:r>
          </w:p>
        </w:tc>
      </w:tr>
      <w:tr w:rsidR="006C348D" w:rsidRPr="00F703F8" w14:paraId="7A7AE968" w14:textId="77777777" w:rsidTr="0087024B">
        <w:trPr>
          <w:tblHeader/>
        </w:trPr>
        <w:tc>
          <w:tcPr>
            <w:tcW w:w="600" w:type="dxa"/>
          </w:tcPr>
          <w:p w14:paraId="44119CF8" w14:textId="77777777" w:rsidR="006C348D" w:rsidRDefault="006C348D" w:rsidP="0087024B">
            <w:pPr>
              <w:pStyle w:val="OtherTableBody"/>
            </w:pPr>
          </w:p>
        </w:tc>
        <w:tc>
          <w:tcPr>
            <w:tcW w:w="600" w:type="dxa"/>
          </w:tcPr>
          <w:p w14:paraId="72BFB21A" w14:textId="77777777" w:rsidR="006C348D" w:rsidRDefault="006C348D" w:rsidP="0087024B">
            <w:pPr>
              <w:pStyle w:val="OtherTableBody"/>
            </w:pPr>
            <w:r>
              <w:t>0003</w:t>
            </w:r>
          </w:p>
        </w:tc>
        <w:tc>
          <w:tcPr>
            <w:tcW w:w="2600" w:type="dxa"/>
          </w:tcPr>
          <w:p w14:paraId="3F2091BF" w14:textId="77777777" w:rsidR="006C348D" w:rsidRDefault="006C348D" w:rsidP="0087024B">
            <w:pPr>
              <w:pStyle w:val="OtherTableBody"/>
            </w:pPr>
          </w:p>
        </w:tc>
        <w:tc>
          <w:tcPr>
            <w:tcW w:w="1400" w:type="dxa"/>
          </w:tcPr>
          <w:p w14:paraId="5F84216E" w14:textId="77777777" w:rsidR="006C348D" w:rsidRDefault="006C348D" w:rsidP="0087024B">
            <w:pPr>
              <w:pStyle w:val="OtherTableBody"/>
            </w:pPr>
            <w:r>
              <w:t>O28</w:t>
            </w:r>
          </w:p>
        </w:tc>
        <w:tc>
          <w:tcPr>
            <w:tcW w:w="4200" w:type="dxa"/>
          </w:tcPr>
          <w:p w14:paraId="6B035904" w14:textId="77777777" w:rsidR="006C348D" w:rsidRDefault="006C348D" w:rsidP="0087024B">
            <w:pPr>
              <w:pStyle w:val="OtherTableBody"/>
            </w:pPr>
            <w:r>
              <w:t>ORB - Blood product order acknowledgment</w:t>
            </w:r>
          </w:p>
        </w:tc>
      </w:tr>
      <w:tr w:rsidR="006C348D" w:rsidRPr="00F703F8" w14:paraId="085F661E" w14:textId="77777777" w:rsidTr="0087024B">
        <w:trPr>
          <w:tblHeader/>
        </w:trPr>
        <w:tc>
          <w:tcPr>
            <w:tcW w:w="600" w:type="dxa"/>
          </w:tcPr>
          <w:p w14:paraId="58593DD4" w14:textId="77777777" w:rsidR="006C348D" w:rsidRDefault="006C348D" w:rsidP="0087024B">
            <w:pPr>
              <w:pStyle w:val="OtherTableBody"/>
            </w:pPr>
          </w:p>
        </w:tc>
        <w:tc>
          <w:tcPr>
            <w:tcW w:w="600" w:type="dxa"/>
          </w:tcPr>
          <w:p w14:paraId="72A5E260" w14:textId="77777777" w:rsidR="006C348D" w:rsidRDefault="006C348D" w:rsidP="0087024B">
            <w:pPr>
              <w:pStyle w:val="OtherTableBody"/>
            </w:pPr>
            <w:r>
              <w:t>0003</w:t>
            </w:r>
          </w:p>
        </w:tc>
        <w:tc>
          <w:tcPr>
            <w:tcW w:w="2600" w:type="dxa"/>
          </w:tcPr>
          <w:p w14:paraId="60EA8073" w14:textId="77777777" w:rsidR="006C348D" w:rsidRDefault="006C348D" w:rsidP="0087024B">
            <w:pPr>
              <w:pStyle w:val="OtherTableBody"/>
            </w:pPr>
          </w:p>
        </w:tc>
        <w:tc>
          <w:tcPr>
            <w:tcW w:w="1400" w:type="dxa"/>
          </w:tcPr>
          <w:p w14:paraId="1F4E941F" w14:textId="77777777" w:rsidR="006C348D" w:rsidRDefault="006C348D" w:rsidP="0087024B">
            <w:pPr>
              <w:pStyle w:val="OtherTableBody"/>
            </w:pPr>
            <w:r>
              <w:t>O29</w:t>
            </w:r>
          </w:p>
        </w:tc>
        <w:tc>
          <w:tcPr>
            <w:tcW w:w="4200" w:type="dxa"/>
          </w:tcPr>
          <w:p w14:paraId="249522A9" w14:textId="77777777" w:rsidR="006C348D" w:rsidRDefault="006C348D" w:rsidP="0087024B">
            <w:pPr>
              <w:pStyle w:val="OtherTableBody"/>
            </w:pPr>
            <w:r>
              <w:t>BPS - Blood product dispense status</w:t>
            </w:r>
          </w:p>
        </w:tc>
      </w:tr>
      <w:tr w:rsidR="006C348D" w:rsidRPr="00F703F8" w14:paraId="2B6038D6" w14:textId="77777777" w:rsidTr="0087024B">
        <w:trPr>
          <w:tblHeader/>
        </w:trPr>
        <w:tc>
          <w:tcPr>
            <w:tcW w:w="600" w:type="dxa"/>
          </w:tcPr>
          <w:p w14:paraId="4EDD53A1" w14:textId="77777777" w:rsidR="006C348D" w:rsidRDefault="006C348D" w:rsidP="0087024B">
            <w:pPr>
              <w:pStyle w:val="OtherTableBody"/>
            </w:pPr>
          </w:p>
        </w:tc>
        <w:tc>
          <w:tcPr>
            <w:tcW w:w="600" w:type="dxa"/>
          </w:tcPr>
          <w:p w14:paraId="1BDE3350" w14:textId="77777777" w:rsidR="006C348D" w:rsidRDefault="006C348D" w:rsidP="0087024B">
            <w:pPr>
              <w:pStyle w:val="OtherTableBody"/>
            </w:pPr>
            <w:r>
              <w:t>0003</w:t>
            </w:r>
          </w:p>
        </w:tc>
        <w:tc>
          <w:tcPr>
            <w:tcW w:w="2600" w:type="dxa"/>
          </w:tcPr>
          <w:p w14:paraId="36634626" w14:textId="77777777" w:rsidR="006C348D" w:rsidRDefault="006C348D" w:rsidP="0087024B">
            <w:pPr>
              <w:pStyle w:val="OtherTableBody"/>
            </w:pPr>
          </w:p>
        </w:tc>
        <w:tc>
          <w:tcPr>
            <w:tcW w:w="1400" w:type="dxa"/>
          </w:tcPr>
          <w:p w14:paraId="19870197" w14:textId="77777777" w:rsidR="006C348D" w:rsidRDefault="006C348D" w:rsidP="0087024B">
            <w:pPr>
              <w:pStyle w:val="OtherTableBody"/>
            </w:pPr>
            <w:r>
              <w:t>O30</w:t>
            </w:r>
          </w:p>
        </w:tc>
        <w:tc>
          <w:tcPr>
            <w:tcW w:w="4200" w:type="dxa"/>
          </w:tcPr>
          <w:p w14:paraId="6B54B2E7" w14:textId="77777777" w:rsidR="006C348D" w:rsidRDefault="006C348D" w:rsidP="0087024B">
            <w:pPr>
              <w:pStyle w:val="OtherTableBody"/>
            </w:pPr>
            <w:r>
              <w:t>BRP - Blood product dispense status acknowledgment</w:t>
            </w:r>
          </w:p>
        </w:tc>
      </w:tr>
      <w:tr w:rsidR="006C348D" w:rsidRPr="00F703F8" w14:paraId="02CB66C0" w14:textId="77777777" w:rsidTr="0087024B">
        <w:trPr>
          <w:tblHeader/>
        </w:trPr>
        <w:tc>
          <w:tcPr>
            <w:tcW w:w="600" w:type="dxa"/>
          </w:tcPr>
          <w:p w14:paraId="25713965" w14:textId="77777777" w:rsidR="006C348D" w:rsidRDefault="006C348D" w:rsidP="0087024B">
            <w:pPr>
              <w:pStyle w:val="OtherTableBody"/>
            </w:pPr>
          </w:p>
        </w:tc>
        <w:tc>
          <w:tcPr>
            <w:tcW w:w="600" w:type="dxa"/>
          </w:tcPr>
          <w:p w14:paraId="03B38E65" w14:textId="77777777" w:rsidR="006C348D" w:rsidRDefault="006C348D" w:rsidP="0087024B">
            <w:pPr>
              <w:pStyle w:val="OtherTableBody"/>
            </w:pPr>
            <w:r>
              <w:t>0003</w:t>
            </w:r>
          </w:p>
        </w:tc>
        <w:tc>
          <w:tcPr>
            <w:tcW w:w="2600" w:type="dxa"/>
          </w:tcPr>
          <w:p w14:paraId="1A6A5CBC" w14:textId="77777777" w:rsidR="006C348D" w:rsidRDefault="006C348D" w:rsidP="0087024B">
            <w:pPr>
              <w:pStyle w:val="OtherTableBody"/>
            </w:pPr>
          </w:p>
        </w:tc>
        <w:tc>
          <w:tcPr>
            <w:tcW w:w="1400" w:type="dxa"/>
          </w:tcPr>
          <w:p w14:paraId="7D7459EE" w14:textId="77777777" w:rsidR="006C348D" w:rsidRDefault="006C348D" w:rsidP="0087024B">
            <w:pPr>
              <w:pStyle w:val="OtherTableBody"/>
            </w:pPr>
            <w:r>
              <w:t>O31</w:t>
            </w:r>
          </w:p>
        </w:tc>
        <w:tc>
          <w:tcPr>
            <w:tcW w:w="4200" w:type="dxa"/>
          </w:tcPr>
          <w:p w14:paraId="73AB0428" w14:textId="77777777" w:rsidR="006C348D" w:rsidRDefault="006C348D" w:rsidP="0087024B">
            <w:pPr>
              <w:pStyle w:val="OtherTableBody"/>
            </w:pPr>
            <w:r>
              <w:t>BTS - Blood product transfusion/disposition</w:t>
            </w:r>
          </w:p>
        </w:tc>
      </w:tr>
      <w:tr w:rsidR="006C348D" w:rsidRPr="00F703F8" w14:paraId="7A885532" w14:textId="77777777" w:rsidTr="0087024B">
        <w:trPr>
          <w:tblHeader/>
        </w:trPr>
        <w:tc>
          <w:tcPr>
            <w:tcW w:w="600" w:type="dxa"/>
          </w:tcPr>
          <w:p w14:paraId="50317CBC" w14:textId="77777777" w:rsidR="006C348D" w:rsidRDefault="006C348D" w:rsidP="0087024B">
            <w:pPr>
              <w:pStyle w:val="OtherTableBody"/>
            </w:pPr>
          </w:p>
        </w:tc>
        <w:tc>
          <w:tcPr>
            <w:tcW w:w="600" w:type="dxa"/>
          </w:tcPr>
          <w:p w14:paraId="158B1FDA" w14:textId="77777777" w:rsidR="006C348D" w:rsidRDefault="006C348D" w:rsidP="0087024B">
            <w:pPr>
              <w:pStyle w:val="OtherTableBody"/>
            </w:pPr>
            <w:r>
              <w:t>0003</w:t>
            </w:r>
          </w:p>
        </w:tc>
        <w:tc>
          <w:tcPr>
            <w:tcW w:w="2600" w:type="dxa"/>
          </w:tcPr>
          <w:p w14:paraId="1551B9BA" w14:textId="77777777" w:rsidR="006C348D" w:rsidRDefault="006C348D" w:rsidP="0087024B">
            <w:pPr>
              <w:pStyle w:val="OtherTableBody"/>
            </w:pPr>
          </w:p>
        </w:tc>
        <w:tc>
          <w:tcPr>
            <w:tcW w:w="1400" w:type="dxa"/>
          </w:tcPr>
          <w:p w14:paraId="7B4ECBA4" w14:textId="77777777" w:rsidR="006C348D" w:rsidRDefault="006C348D" w:rsidP="0087024B">
            <w:pPr>
              <w:pStyle w:val="OtherTableBody"/>
            </w:pPr>
            <w:r>
              <w:t>O32</w:t>
            </w:r>
          </w:p>
        </w:tc>
        <w:tc>
          <w:tcPr>
            <w:tcW w:w="4200" w:type="dxa"/>
          </w:tcPr>
          <w:p w14:paraId="18E73FD4" w14:textId="77777777" w:rsidR="006C348D" w:rsidRDefault="006C348D" w:rsidP="0087024B">
            <w:pPr>
              <w:pStyle w:val="OtherTableBody"/>
            </w:pPr>
            <w:r>
              <w:t>BRT - Blood product transfusion/disposition acknowledgment</w:t>
            </w:r>
          </w:p>
        </w:tc>
      </w:tr>
      <w:tr w:rsidR="006C348D" w:rsidRPr="00F703F8" w14:paraId="0865D930" w14:textId="77777777" w:rsidTr="0087024B">
        <w:trPr>
          <w:tblHeader/>
        </w:trPr>
        <w:tc>
          <w:tcPr>
            <w:tcW w:w="600" w:type="dxa"/>
          </w:tcPr>
          <w:p w14:paraId="5B394D4F" w14:textId="77777777" w:rsidR="006C348D" w:rsidRDefault="006C348D" w:rsidP="0087024B">
            <w:pPr>
              <w:pStyle w:val="OtherTableBody"/>
            </w:pPr>
          </w:p>
        </w:tc>
        <w:tc>
          <w:tcPr>
            <w:tcW w:w="600" w:type="dxa"/>
          </w:tcPr>
          <w:p w14:paraId="4057AA23" w14:textId="77777777" w:rsidR="006C348D" w:rsidRDefault="006C348D" w:rsidP="0087024B">
            <w:pPr>
              <w:pStyle w:val="OtherTableBody"/>
            </w:pPr>
            <w:r>
              <w:t>0003</w:t>
            </w:r>
          </w:p>
        </w:tc>
        <w:tc>
          <w:tcPr>
            <w:tcW w:w="2600" w:type="dxa"/>
          </w:tcPr>
          <w:p w14:paraId="7E26E3C4" w14:textId="77777777" w:rsidR="006C348D" w:rsidRDefault="006C348D" w:rsidP="0087024B">
            <w:pPr>
              <w:pStyle w:val="OtherTableBody"/>
            </w:pPr>
          </w:p>
        </w:tc>
        <w:tc>
          <w:tcPr>
            <w:tcW w:w="1400" w:type="dxa"/>
          </w:tcPr>
          <w:p w14:paraId="34FCDB5A" w14:textId="77777777" w:rsidR="006C348D" w:rsidRDefault="006C348D" w:rsidP="0087024B">
            <w:pPr>
              <w:pStyle w:val="OtherTableBody"/>
            </w:pPr>
            <w:r>
              <w:t>O33</w:t>
            </w:r>
          </w:p>
        </w:tc>
        <w:tc>
          <w:tcPr>
            <w:tcW w:w="4200" w:type="dxa"/>
          </w:tcPr>
          <w:p w14:paraId="6377DCFE" w14:textId="77777777" w:rsidR="006C348D" w:rsidRDefault="006C348D" w:rsidP="0087024B">
            <w:pPr>
              <w:pStyle w:val="OtherTableBody"/>
            </w:pPr>
            <w:r>
              <w:t>OML - Laboratory order for multiple orders related to a single specimen</w:t>
            </w:r>
          </w:p>
        </w:tc>
      </w:tr>
      <w:tr w:rsidR="006C348D" w:rsidRPr="00F703F8" w14:paraId="4B204769" w14:textId="77777777" w:rsidTr="0087024B">
        <w:trPr>
          <w:tblHeader/>
        </w:trPr>
        <w:tc>
          <w:tcPr>
            <w:tcW w:w="600" w:type="dxa"/>
          </w:tcPr>
          <w:p w14:paraId="4649C2E8" w14:textId="77777777" w:rsidR="006C348D" w:rsidRDefault="006C348D" w:rsidP="0087024B">
            <w:pPr>
              <w:pStyle w:val="OtherTableBody"/>
            </w:pPr>
          </w:p>
        </w:tc>
        <w:tc>
          <w:tcPr>
            <w:tcW w:w="600" w:type="dxa"/>
          </w:tcPr>
          <w:p w14:paraId="16C7082A" w14:textId="77777777" w:rsidR="006C348D" w:rsidRDefault="006C348D" w:rsidP="0087024B">
            <w:pPr>
              <w:pStyle w:val="OtherTableBody"/>
            </w:pPr>
            <w:r>
              <w:t>0003</w:t>
            </w:r>
          </w:p>
        </w:tc>
        <w:tc>
          <w:tcPr>
            <w:tcW w:w="2600" w:type="dxa"/>
          </w:tcPr>
          <w:p w14:paraId="6C90EA7A" w14:textId="77777777" w:rsidR="006C348D" w:rsidRDefault="006C348D" w:rsidP="0087024B">
            <w:pPr>
              <w:pStyle w:val="OtherTableBody"/>
            </w:pPr>
          </w:p>
        </w:tc>
        <w:tc>
          <w:tcPr>
            <w:tcW w:w="1400" w:type="dxa"/>
          </w:tcPr>
          <w:p w14:paraId="0E804581" w14:textId="77777777" w:rsidR="006C348D" w:rsidRDefault="006C348D" w:rsidP="0087024B">
            <w:pPr>
              <w:pStyle w:val="OtherTableBody"/>
            </w:pPr>
            <w:r>
              <w:t>O34</w:t>
            </w:r>
          </w:p>
        </w:tc>
        <w:tc>
          <w:tcPr>
            <w:tcW w:w="4200" w:type="dxa"/>
          </w:tcPr>
          <w:p w14:paraId="69F73104" w14:textId="77777777" w:rsidR="006C348D" w:rsidRDefault="006C348D" w:rsidP="0087024B">
            <w:pPr>
              <w:pStyle w:val="OtherTableBody"/>
            </w:pPr>
            <w:r>
              <w:t>ORL - Laboratory order response message to a multiple order related to single specimen OML</w:t>
            </w:r>
          </w:p>
        </w:tc>
      </w:tr>
      <w:tr w:rsidR="006C348D" w:rsidRPr="00F703F8" w14:paraId="7C26F821" w14:textId="77777777" w:rsidTr="0087024B">
        <w:trPr>
          <w:tblHeader/>
        </w:trPr>
        <w:tc>
          <w:tcPr>
            <w:tcW w:w="600" w:type="dxa"/>
          </w:tcPr>
          <w:p w14:paraId="306062A2" w14:textId="77777777" w:rsidR="006C348D" w:rsidRDefault="006C348D" w:rsidP="0087024B">
            <w:pPr>
              <w:pStyle w:val="OtherTableBody"/>
            </w:pPr>
          </w:p>
        </w:tc>
        <w:tc>
          <w:tcPr>
            <w:tcW w:w="600" w:type="dxa"/>
          </w:tcPr>
          <w:p w14:paraId="7CB4B25F" w14:textId="77777777" w:rsidR="006C348D" w:rsidRDefault="006C348D" w:rsidP="0087024B">
            <w:pPr>
              <w:pStyle w:val="OtherTableBody"/>
            </w:pPr>
            <w:r>
              <w:t>0003</w:t>
            </w:r>
          </w:p>
        </w:tc>
        <w:tc>
          <w:tcPr>
            <w:tcW w:w="2600" w:type="dxa"/>
          </w:tcPr>
          <w:p w14:paraId="3B2BD854" w14:textId="77777777" w:rsidR="006C348D" w:rsidRDefault="006C348D" w:rsidP="0087024B">
            <w:pPr>
              <w:pStyle w:val="OtherTableBody"/>
            </w:pPr>
          </w:p>
        </w:tc>
        <w:tc>
          <w:tcPr>
            <w:tcW w:w="1400" w:type="dxa"/>
          </w:tcPr>
          <w:p w14:paraId="1C16E50F" w14:textId="77777777" w:rsidR="006C348D" w:rsidRDefault="006C348D" w:rsidP="0087024B">
            <w:pPr>
              <w:pStyle w:val="OtherTableBody"/>
            </w:pPr>
            <w:r>
              <w:t>O35</w:t>
            </w:r>
          </w:p>
        </w:tc>
        <w:tc>
          <w:tcPr>
            <w:tcW w:w="4200" w:type="dxa"/>
          </w:tcPr>
          <w:p w14:paraId="355E426C" w14:textId="77777777" w:rsidR="006C348D" w:rsidRDefault="006C348D" w:rsidP="0087024B">
            <w:pPr>
              <w:pStyle w:val="OtherTableBody"/>
            </w:pPr>
            <w:r>
              <w:t>OML - Laboratory order for multiple orders related to a single container of a specimen</w:t>
            </w:r>
          </w:p>
        </w:tc>
      </w:tr>
      <w:tr w:rsidR="006C348D" w:rsidRPr="00F703F8" w14:paraId="0C777EC2" w14:textId="77777777" w:rsidTr="0087024B">
        <w:trPr>
          <w:tblHeader/>
        </w:trPr>
        <w:tc>
          <w:tcPr>
            <w:tcW w:w="600" w:type="dxa"/>
          </w:tcPr>
          <w:p w14:paraId="7E0A1474" w14:textId="77777777" w:rsidR="006C348D" w:rsidRDefault="006C348D" w:rsidP="0087024B">
            <w:pPr>
              <w:pStyle w:val="OtherTableBody"/>
            </w:pPr>
          </w:p>
        </w:tc>
        <w:tc>
          <w:tcPr>
            <w:tcW w:w="600" w:type="dxa"/>
          </w:tcPr>
          <w:p w14:paraId="63BF99C1" w14:textId="77777777" w:rsidR="006C348D" w:rsidRDefault="006C348D" w:rsidP="0087024B">
            <w:pPr>
              <w:pStyle w:val="OtherTableBody"/>
            </w:pPr>
            <w:r>
              <w:t>0003</w:t>
            </w:r>
          </w:p>
        </w:tc>
        <w:tc>
          <w:tcPr>
            <w:tcW w:w="2600" w:type="dxa"/>
          </w:tcPr>
          <w:p w14:paraId="487A6571" w14:textId="77777777" w:rsidR="006C348D" w:rsidRDefault="006C348D" w:rsidP="0087024B">
            <w:pPr>
              <w:pStyle w:val="OtherTableBody"/>
            </w:pPr>
          </w:p>
        </w:tc>
        <w:tc>
          <w:tcPr>
            <w:tcW w:w="1400" w:type="dxa"/>
          </w:tcPr>
          <w:p w14:paraId="1A928236" w14:textId="77777777" w:rsidR="006C348D" w:rsidRDefault="006C348D" w:rsidP="0087024B">
            <w:pPr>
              <w:pStyle w:val="OtherTableBody"/>
            </w:pPr>
            <w:r>
              <w:t>O36</w:t>
            </w:r>
          </w:p>
        </w:tc>
        <w:tc>
          <w:tcPr>
            <w:tcW w:w="4200" w:type="dxa"/>
          </w:tcPr>
          <w:p w14:paraId="019A0326" w14:textId="77777777" w:rsidR="006C348D" w:rsidRDefault="006C348D" w:rsidP="0087024B">
            <w:pPr>
              <w:pStyle w:val="OtherTableBody"/>
            </w:pPr>
            <w:r>
              <w:t>ORL - Laboratory order response message to a single container of a specimen OML</w:t>
            </w:r>
          </w:p>
        </w:tc>
      </w:tr>
      <w:tr w:rsidR="006C348D" w:rsidRPr="00F703F8" w14:paraId="7F586B69" w14:textId="77777777" w:rsidTr="0087024B">
        <w:trPr>
          <w:tblHeader/>
        </w:trPr>
        <w:tc>
          <w:tcPr>
            <w:tcW w:w="600" w:type="dxa"/>
          </w:tcPr>
          <w:p w14:paraId="5F46838F" w14:textId="77777777" w:rsidR="006C348D" w:rsidRDefault="006C348D" w:rsidP="0087024B">
            <w:pPr>
              <w:pStyle w:val="OtherTableBody"/>
            </w:pPr>
          </w:p>
        </w:tc>
        <w:tc>
          <w:tcPr>
            <w:tcW w:w="600" w:type="dxa"/>
          </w:tcPr>
          <w:p w14:paraId="2F31FB4D" w14:textId="77777777" w:rsidR="006C348D" w:rsidRDefault="006C348D" w:rsidP="0087024B">
            <w:pPr>
              <w:pStyle w:val="OtherTableBody"/>
            </w:pPr>
            <w:r>
              <w:t>0003</w:t>
            </w:r>
          </w:p>
        </w:tc>
        <w:tc>
          <w:tcPr>
            <w:tcW w:w="2600" w:type="dxa"/>
          </w:tcPr>
          <w:p w14:paraId="2B827BCF" w14:textId="77777777" w:rsidR="006C348D" w:rsidRDefault="006C348D" w:rsidP="0087024B">
            <w:pPr>
              <w:pStyle w:val="OtherTableBody"/>
            </w:pPr>
          </w:p>
        </w:tc>
        <w:tc>
          <w:tcPr>
            <w:tcW w:w="1400" w:type="dxa"/>
          </w:tcPr>
          <w:p w14:paraId="47D48EF0" w14:textId="77777777" w:rsidR="006C348D" w:rsidRDefault="006C348D" w:rsidP="0087024B">
            <w:pPr>
              <w:pStyle w:val="OtherTableBody"/>
            </w:pPr>
            <w:r>
              <w:t>O37</w:t>
            </w:r>
          </w:p>
        </w:tc>
        <w:tc>
          <w:tcPr>
            <w:tcW w:w="4200" w:type="dxa"/>
          </w:tcPr>
          <w:p w14:paraId="407C65C1" w14:textId="77777777" w:rsidR="006C348D" w:rsidRDefault="006C348D" w:rsidP="0087024B">
            <w:pPr>
              <w:pStyle w:val="OtherTableBody"/>
            </w:pPr>
            <w:r>
              <w:t>OPL - Population/Location-Based Laboratory Order Message</w:t>
            </w:r>
          </w:p>
        </w:tc>
      </w:tr>
      <w:tr w:rsidR="006C348D" w:rsidRPr="00F703F8" w14:paraId="31B75E4F" w14:textId="77777777" w:rsidTr="0087024B">
        <w:trPr>
          <w:tblHeader/>
        </w:trPr>
        <w:tc>
          <w:tcPr>
            <w:tcW w:w="600" w:type="dxa"/>
          </w:tcPr>
          <w:p w14:paraId="7E1D943A" w14:textId="77777777" w:rsidR="006C348D" w:rsidRDefault="006C348D" w:rsidP="0087024B">
            <w:pPr>
              <w:pStyle w:val="OtherTableBody"/>
            </w:pPr>
          </w:p>
        </w:tc>
        <w:tc>
          <w:tcPr>
            <w:tcW w:w="600" w:type="dxa"/>
          </w:tcPr>
          <w:p w14:paraId="4FCC634A" w14:textId="77777777" w:rsidR="006C348D" w:rsidRDefault="006C348D" w:rsidP="0087024B">
            <w:pPr>
              <w:pStyle w:val="OtherTableBody"/>
            </w:pPr>
            <w:r>
              <w:t>0003</w:t>
            </w:r>
          </w:p>
        </w:tc>
        <w:tc>
          <w:tcPr>
            <w:tcW w:w="2600" w:type="dxa"/>
          </w:tcPr>
          <w:p w14:paraId="6F09EF36" w14:textId="77777777" w:rsidR="006C348D" w:rsidRDefault="006C348D" w:rsidP="0087024B">
            <w:pPr>
              <w:pStyle w:val="OtherTableBody"/>
            </w:pPr>
          </w:p>
        </w:tc>
        <w:tc>
          <w:tcPr>
            <w:tcW w:w="1400" w:type="dxa"/>
          </w:tcPr>
          <w:p w14:paraId="6B2AE8F2" w14:textId="77777777" w:rsidR="006C348D" w:rsidRDefault="006C348D" w:rsidP="0087024B">
            <w:pPr>
              <w:pStyle w:val="OtherTableBody"/>
            </w:pPr>
            <w:r>
              <w:t>O38</w:t>
            </w:r>
          </w:p>
        </w:tc>
        <w:tc>
          <w:tcPr>
            <w:tcW w:w="4200" w:type="dxa"/>
          </w:tcPr>
          <w:p w14:paraId="68376F57" w14:textId="77777777" w:rsidR="006C348D" w:rsidRDefault="006C348D" w:rsidP="0087024B">
            <w:pPr>
              <w:pStyle w:val="OtherTableBody"/>
            </w:pPr>
            <w:r>
              <w:t>OPR - Population/Location-Based Laboratory Order Acknowledgment Message</w:t>
            </w:r>
          </w:p>
        </w:tc>
      </w:tr>
      <w:tr w:rsidR="006C348D" w:rsidRPr="00F703F8" w14:paraId="4B4D4BB3" w14:textId="77777777" w:rsidTr="0087024B">
        <w:trPr>
          <w:tblHeader/>
        </w:trPr>
        <w:tc>
          <w:tcPr>
            <w:tcW w:w="600" w:type="dxa"/>
          </w:tcPr>
          <w:p w14:paraId="62A9C048" w14:textId="77777777" w:rsidR="006C348D" w:rsidRDefault="006C348D" w:rsidP="0087024B">
            <w:pPr>
              <w:pStyle w:val="OtherTableBody"/>
            </w:pPr>
          </w:p>
        </w:tc>
        <w:tc>
          <w:tcPr>
            <w:tcW w:w="600" w:type="dxa"/>
          </w:tcPr>
          <w:p w14:paraId="25428437" w14:textId="77777777" w:rsidR="006C348D" w:rsidRDefault="006C348D" w:rsidP="0087024B">
            <w:pPr>
              <w:pStyle w:val="OtherTableBody"/>
            </w:pPr>
            <w:r>
              <w:t>0003</w:t>
            </w:r>
          </w:p>
        </w:tc>
        <w:tc>
          <w:tcPr>
            <w:tcW w:w="2600" w:type="dxa"/>
          </w:tcPr>
          <w:p w14:paraId="03D707B4" w14:textId="77777777" w:rsidR="006C348D" w:rsidRDefault="006C348D" w:rsidP="0087024B">
            <w:pPr>
              <w:pStyle w:val="OtherTableBody"/>
            </w:pPr>
          </w:p>
        </w:tc>
        <w:tc>
          <w:tcPr>
            <w:tcW w:w="1400" w:type="dxa"/>
          </w:tcPr>
          <w:p w14:paraId="6B4F3012" w14:textId="77777777" w:rsidR="006C348D" w:rsidRDefault="006C348D" w:rsidP="0087024B">
            <w:pPr>
              <w:pStyle w:val="OtherTableBody"/>
            </w:pPr>
            <w:r>
              <w:t>O39</w:t>
            </w:r>
          </w:p>
        </w:tc>
        <w:tc>
          <w:tcPr>
            <w:tcW w:w="4200" w:type="dxa"/>
          </w:tcPr>
          <w:p w14:paraId="57F41EC5" w14:textId="77777777" w:rsidR="006C348D" w:rsidRDefault="006C348D" w:rsidP="0087024B">
            <w:pPr>
              <w:pStyle w:val="OtherTableBody"/>
            </w:pPr>
            <w:r>
              <w:t>Specimen shipment centric laboratory order</w:t>
            </w:r>
          </w:p>
        </w:tc>
      </w:tr>
      <w:tr w:rsidR="006C348D" w:rsidRPr="00F703F8" w14:paraId="259E78CB" w14:textId="77777777" w:rsidTr="0087024B">
        <w:trPr>
          <w:tblHeader/>
        </w:trPr>
        <w:tc>
          <w:tcPr>
            <w:tcW w:w="600" w:type="dxa"/>
          </w:tcPr>
          <w:p w14:paraId="6F5DED96" w14:textId="77777777" w:rsidR="006C348D" w:rsidRDefault="006C348D" w:rsidP="0087024B">
            <w:pPr>
              <w:pStyle w:val="OtherTableBody"/>
            </w:pPr>
          </w:p>
        </w:tc>
        <w:tc>
          <w:tcPr>
            <w:tcW w:w="600" w:type="dxa"/>
          </w:tcPr>
          <w:p w14:paraId="0170925A" w14:textId="77777777" w:rsidR="006C348D" w:rsidRDefault="006C348D" w:rsidP="0087024B">
            <w:pPr>
              <w:pStyle w:val="OtherTableBody"/>
            </w:pPr>
            <w:r>
              <w:t>0003</w:t>
            </w:r>
          </w:p>
        </w:tc>
        <w:tc>
          <w:tcPr>
            <w:tcW w:w="2600" w:type="dxa"/>
          </w:tcPr>
          <w:p w14:paraId="56AB27BD" w14:textId="77777777" w:rsidR="006C348D" w:rsidRDefault="006C348D" w:rsidP="0087024B">
            <w:pPr>
              <w:pStyle w:val="OtherTableBody"/>
            </w:pPr>
          </w:p>
        </w:tc>
        <w:tc>
          <w:tcPr>
            <w:tcW w:w="1400" w:type="dxa"/>
          </w:tcPr>
          <w:p w14:paraId="7F205B78" w14:textId="77777777" w:rsidR="006C348D" w:rsidRDefault="006C348D" w:rsidP="0087024B">
            <w:pPr>
              <w:pStyle w:val="OtherTableBody"/>
            </w:pPr>
            <w:r>
              <w:t>O40</w:t>
            </w:r>
          </w:p>
        </w:tc>
        <w:tc>
          <w:tcPr>
            <w:tcW w:w="4200" w:type="dxa"/>
          </w:tcPr>
          <w:p w14:paraId="1761FFC9" w14:textId="77777777" w:rsidR="006C348D" w:rsidRDefault="006C348D" w:rsidP="0087024B">
            <w:pPr>
              <w:pStyle w:val="OtherTableBody"/>
            </w:pPr>
            <w:r>
              <w:t>Specimen Shipment Centric Laboratory Order Acknowledgment Message</w:t>
            </w:r>
          </w:p>
        </w:tc>
      </w:tr>
      <w:tr w:rsidR="006C348D" w:rsidRPr="00F703F8" w14:paraId="7E4FB871" w14:textId="77777777" w:rsidTr="0087024B">
        <w:trPr>
          <w:tblHeader/>
        </w:trPr>
        <w:tc>
          <w:tcPr>
            <w:tcW w:w="600" w:type="dxa"/>
          </w:tcPr>
          <w:p w14:paraId="4B8CD51E" w14:textId="77777777" w:rsidR="006C348D" w:rsidRDefault="006C348D" w:rsidP="0087024B">
            <w:pPr>
              <w:pStyle w:val="OtherTableBody"/>
            </w:pPr>
          </w:p>
        </w:tc>
        <w:tc>
          <w:tcPr>
            <w:tcW w:w="600" w:type="dxa"/>
          </w:tcPr>
          <w:p w14:paraId="74D8C3C6" w14:textId="77777777" w:rsidR="006C348D" w:rsidRDefault="006C348D" w:rsidP="0087024B">
            <w:pPr>
              <w:pStyle w:val="OtherTableBody"/>
            </w:pPr>
            <w:r>
              <w:t>0003</w:t>
            </w:r>
          </w:p>
        </w:tc>
        <w:tc>
          <w:tcPr>
            <w:tcW w:w="2600" w:type="dxa"/>
          </w:tcPr>
          <w:p w14:paraId="3ADB8801" w14:textId="77777777" w:rsidR="006C348D" w:rsidRDefault="006C348D" w:rsidP="0087024B">
            <w:pPr>
              <w:pStyle w:val="OtherTableBody"/>
            </w:pPr>
          </w:p>
        </w:tc>
        <w:tc>
          <w:tcPr>
            <w:tcW w:w="1400" w:type="dxa"/>
          </w:tcPr>
          <w:p w14:paraId="12FD589F" w14:textId="77777777" w:rsidR="006C348D" w:rsidRDefault="006C348D" w:rsidP="0087024B">
            <w:pPr>
              <w:pStyle w:val="OtherTableBody"/>
            </w:pPr>
            <w:r>
              <w:t>O41</w:t>
            </w:r>
          </w:p>
        </w:tc>
        <w:tc>
          <w:tcPr>
            <w:tcW w:w="4200" w:type="dxa"/>
          </w:tcPr>
          <w:p w14:paraId="1C3D7F77" w14:textId="77777777" w:rsidR="006C348D" w:rsidRDefault="006C348D" w:rsidP="0087024B">
            <w:pPr>
              <w:pStyle w:val="OtherTableBody"/>
            </w:pPr>
            <w:r>
              <w:t>DBC - Create Donor Record Message</w:t>
            </w:r>
          </w:p>
        </w:tc>
      </w:tr>
      <w:tr w:rsidR="006C348D" w:rsidRPr="00F703F8" w14:paraId="69EE772D" w14:textId="77777777" w:rsidTr="0087024B">
        <w:trPr>
          <w:tblHeader/>
        </w:trPr>
        <w:tc>
          <w:tcPr>
            <w:tcW w:w="600" w:type="dxa"/>
          </w:tcPr>
          <w:p w14:paraId="5363BA71" w14:textId="77777777" w:rsidR="006C348D" w:rsidRDefault="006C348D" w:rsidP="0087024B">
            <w:pPr>
              <w:pStyle w:val="OtherTableBody"/>
            </w:pPr>
          </w:p>
        </w:tc>
        <w:tc>
          <w:tcPr>
            <w:tcW w:w="600" w:type="dxa"/>
          </w:tcPr>
          <w:p w14:paraId="33F45067" w14:textId="77777777" w:rsidR="006C348D" w:rsidRDefault="006C348D" w:rsidP="0087024B">
            <w:pPr>
              <w:pStyle w:val="OtherTableBody"/>
            </w:pPr>
            <w:r>
              <w:t>0003</w:t>
            </w:r>
          </w:p>
        </w:tc>
        <w:tc>
          <w:tcPr>
            <w:tcW w:w="2600" w:type="dxa"/>
          </w:tcPr>
          <w:p w14:paraId="3EBD409B" w14:textId="77777777" w:rsidR="006C348D" w:rsidRDefault="006C348D" w:rsidP="0087024B">
            <w:pPr>
              <w:pStyle w:val="OtherTableBody"/>
            </w:pPr>
          </w:p>
        </w:tc>
        <w:tc>
          <w:tcPr>
            <w:tcW w:w="1400" w:type="dxa"/>
          </w:tcPr>
          <w:p w14:paraId="7D645531" w14:textId="77777777" w:rsidR="006C348D" w:rsidRDefault="006C348D" w:rsidP="0087024B">
            <w:pPr>
              <w:pStyle w:val="OtherTableBody"/>
            </w:pPr>
            <w:r>
              <w:t>O42</w:t>
            </w:r>
          </w:p>
        </w:tc>
        <w:tc>
          <w:tcPr>
            <w:tcW w:w="4200" w:type="dxa"/>
          </w:tcPr>
          <w:p w14:paraId="0D2545AB" w14:textId="77777777" w:rsidR="006C348D" w:rsidRDefault="006C348D" w:rsidP="0087024B">
            <w:pPr>
              <w:pStyle w:val="OtherTableBody"/>
            </w:pPr>
            <w:r>
              <w:t>DBU - Update Donor Record Message</w:t>
            </w:r>
          </w:p>
        </w:tc>
      </w:tr>
      <w:tr w:rsidR="006C348D" w:rsidRPr="00F703F8" w14:paraId="24BAA1B2" w14:textId="77777777" w:rsidTr="0087024B">
        <w:trPr>
          <w:tblHeader/>
        </w:trPr>
        <w:tc>
          <w:tcPr>
            <w:tcW w:w="600" w:type="dxa"/>
          </w:tcPr>
          <w:p w14:paraId="7C5EF32D" w14:textId="77777777" w:rsidR="006C348D" w:rsidRDefault="006C348D" w:rsidP="0087024B">
            <w:pPr>
              <w:pStyle w:val="OtherTableBody"/>
            </w:pPr>
          </w:p>
        </w:tc>
        <w:tc>
          <w:tcPr>
            <w:tcW w:w="600" w:type="dxa"/>
          </w:tcPr>
          <w:p w14:paraId="61A412E3" w14:textId="77777777" w:rsidR="006C348D" w:rsidRDefault="006C348D" w:rsidP="0087024B">
            <w:pPr>
              <w:pStyle w:val="OtherTableBody"/>
            </w:pPr>
            <w:r>
              <w:t>0003</w:t>
            </w:r>
          </w:p>
        </w:tc>
        <w:tc>
          <w:tcPr>
            <w:tcW w:w="2600" w:type="dxa"/>
          </w:tcPr>
          <w:p w14:paraId="6E756CF2" w14:textId="77777777" w:rsidR="006C348D" w:rsidRDefault="006C348D" w:rsidP="0087024B">
            <w:pPr>
              <w:pStyle w:val="OtherTableBody"/>
            </w:pPr>
          </w:p>
        </w:tc>
        <w:tc>
          <w:tcPr>
            <w:tcW w:w="1400" w:type="dxa"/>
          </w:tcPr>
          <w:p w14:paraId="29E181FE" w14:textId="77777777" w:rsidR="006C348D" w:rsidRDefault="006C348D" w:rsidP="0087024B">
            <w:pPr>
              <w:pStyle w:val="OtherTableBody"/>
            </w:pPr>
            <w:r>
              <w:t>O43</w:t>
            </w:r>
          </w:p>
        </w:tc>
        <w:tc>
          <w:tcPr>
            <w:tcW w:w="4200" w:type="dxa"/>
          </w:tcPr>
          <w:p w14:paraId="4B44AD56" w14:textId="77777777" w:rsidR="006C348D" w:rsidRDefault="006C348D" w:rsidP="0087024B">
            <w:pPr>
              <w:pStyle w:val="OtherTableBody"/>
            </w:pPr>
            <w:r>
              <w:t>General Order Message with Document Payload Acknowledgement Message</w:t>
            </w:r>
          </w:p>
        </w:tc>
      </w:tr>
      <w:tr w:rsidR="006C348D" w14:paraId="167623DB" w14:textId="77777777" w:rsidTr="0087024B">
        <w:trPr>
          <w:tblHeader/>
        </w:trPr>
        <w:tc>
          <w:tcPr>
            <w:tcW w:w="600" w:type="dxa"/>
          </w:tcPr>
          <w:p w14:paraId="26DA0142" w14:textId="77777777" w:rsidR="006C348D" w:rsidRDefault="006C348D" w:rsidP="0087024B">
            <w:pPr>
              <w:pStyle w:val="OtherTableBody"/>
            </w:pPr>
          </w:p>
        </w:tc>
        <w:tc>
          <w:tcPr>
            <w:tcW w:w="600" w:type="dxa"/>
          </w:tcPr>
          <w:p w14:paraId="146F016B" w14:textId="77777777" w:rsidR="006C348D" w:rsidRDefault="006C348D" w:rsidP="0087024B">
            <w:pPr>
              <w:pStyle w:val="OtherTableBody"/>
            </w:pPr>
            <w:r>
              <w:t>0003</w:t>
            </w:r>
          </w:p>
        </w:tc>
        <w:tc>
          <w:tcPr>
            <w:tcW w:w="2600" w:type="dxa"/>
          </w:tcPr>
          <w:p w14:paraId="01962171" w14:textId="77777777" w:rsidR="006C348D" w:rsidRDefault="006C348D" w:rsidP="0087024B">
            <w:pPr>
              <w:pStyle w:val="OtherTableBody"/>
            </w:pPr>
          </w:p>
        </w:tc>
        <w:tc>
          <w:tcPr>
            <w:tcW w:w="1400" w:type="dxa"/>
          </w:tcPr>
          <w:p w14:paraId="778DAF09" w14:textId="77777777" w:rsidR="006C348D" w:rsidRDefault="006C348D" w:rsidP="0087024B">
            <w:pPr>
              <w:pStyle w:val="OtherTableBody"/>
            </w:pPr>
            <w:r>
              <w:t>O44</w:t>
            </w:r>
          </w:p>
        </w:tc>
        <w:tc>
          <w:tcPr>
            <w:tcW w:w="4200" w:type="dxa"/>
          </w:tcPr>
          <w:p w14:paraId="1180D4F3" w14:textId="77777777" w:rsidR="006C348D" w:rsidRDefault="006C348D" w:rsidP="0087024B">
            <w:pPr>
              <w:pStyle w:val="OtherTableBody"/>
            </w:pPr>
            <w:r>
              <w:t>Donor Registration - Minimal Message</w:t>
            </w:r>
          </w:p>
        </w:tc>
      </w:tr>
      <w:tr w:rsidR="006C348D" w14:paraId="2453286C" w14:textId="77777777" w:rsidTr="0087024B">
        <w:trPr>
          <w:tblHeader/>
        </w:trPr>
        <w:tc>
          <w:tcPr>
            <w:tcW w:w="600" w:type="dxa"/>
          </w:tcPr>
          <w:p w14:paraId="4D4A372A" w14:textId="77777777" w:rsidR="006C348D" w:rsidRDefault="006C348D" w:rsidP="0087024B">
            <w:pPr>
              <w:pStyle w:val="OtherTableBody"/>
            </w:pPr>
          </w:p>
        </w:tc>
        <w:tc>
          <w:tcPr>
            <w:tcW w:w="600" w:type="dxa"/>
          </w:tcPr>
          <w:p w14:paraId="33331F59" w14:textId="77777777" w:rsidR="006C348D" w:rsidRDefault="006C348D" w:rsidP="0087024B">
            <w:pPr>
              <w:pStyle w:val="OtherTableBody"/>
            </w:pPr>
            <w:r>
              <w:t>0003</w:t>
            </w:r>
          </w:p>
        </w:tc>
        <w:tc>
          <w:tcPr>
            <w:tcW w:w="2600" w:type="dxa"/>
          </w:tcPr>
          <w:p w14:paraId="4B46720C" w14:textId="77777777" w:rsidR="006C348D" w:rsidRDefault="006C348D" w:rsidP="0087024B">
            <w:pPr>
              <w:pStyle w:val="OtherTableBody"/>
            </w:pPr>
          </w:p>
        </w:tc>
        <w:tc>
          <w:tcPr>
            <w:tcW w:w="1400" w:type="dxa"/>
          </w:tcPr>
          <w:p w14:paraId="68921298" w14:textId="77777777" w:rsidR="006C348D" w:rsidRDefault="006C348D" w:rsidP="0087024B">
            <w:pPr>
              <w:pStyle w:val="OtherTableBody"/>
            </w:pPr>
            <w:r>
              <w:t>O45</w:t>
            </w:r>
          </w:p>
        </w:tc>
        <w:tc>
          <w:tcPr>
            <w:tcW w:w="4200" w:type="dxa"/>
          </w:tcPr>
          <w:p w14:paraId="46E04210" w14:textId="77777777" w:rsidR="006C348D" w:rsidRDefault="006C348D" w:rsidP="0087024B">
            <w:pPr>
              <w:pStyle w:val="OtherTableBody"/>
            </w:pPr>
            <w:r>
              <w:t>Donor Eligibility Observations Message</w:t>
            </w:r>
          </w:p>
        </w:tc>
      </w:tr>
      <w:tr w:rsidR="006C348D" w14:paraId="4BF7BE5D" w14:textId="77777777" w:rsidTr="0087024B">
        <w:trPr>
          <w:tblHeader/>
        </w:trPr>
        <w:tc>
          <w:tcPr>
            <w:tcW w:w="600" w:type="dxa"/>
          </w:tcPr>
          <w:p w14:paraId="25426B16" w14:textId="77777777" w:rsidR="006C348D" w:rsidRDefault="006C348D" w:rsidP="0087024B">
            <w:pPr>
              <w:pStyle w:val="OtherTableBody"/>
            </w:pPr>
          </w:p>
        </w:tc>
        <w:tc>
          <w:tcPr>
            <w:tcW w:w="600" w:type="dxa"/>
          </w:tcPr>
          <w:p w14:paraId="0012F926" w14:textId="77777777" w:rsidR="006C348D" w:rsidRDefault="006C348D" w:rsidP="0087024B">
            <w:pPr>
              <w:pStyle w:val="OtherTableBody"/>
            </w:pPr>
            <w:r>
              <w:t>0003</w:t>
            </w:r>
          </w:p>
        </w:tc>
        <w:tc>
          <w:tcPr>
            <w:tcW w:w="2600" w:type="dxa"/>
          </w:tcPr>
          <w:p w14:paraId="72ECC539" w14:textId="77777777" w:rsidR="006C348D" w:rsidRDefault="006C348D" w:rsidP="0087024B">
            <w:pPr>
              <w:pStyle w:val="OtherTableBody"/>
            </w:pPr>
          </w:p>
        </w:tc>
        <w:tc>
          <w:tcPr>
            <w:tcW w:w="1400" w:type="dxa"/>
          </w:tcPr>
          <w:p w14:paraId="0057122D" w14:textId="77777777" w:rsidR="006C348D" w:rsidRDefault="006C348D" w:rsidP="0087024B">
            <w:pPr>
              <w:pStyle w:val="OtherTableBody"/>
            </w:pPr>
            <w:r>
              <w:t>O46</w:t>
            </w:r>
          </w:p>
        </w:tc>
        <w:tc>
          <w:tcPr>
            <w:tcW w:w="4200" w:type="dxa"/>
          </w:tcPr>
          <w:p w14:paraId="2760E9D8" w14:textId="77777777" w:rsidR="006C348D" w:rsidRDefault="006C348D" w:rsidP="0087024B">
            <w:pPr>
              <w:pStyle w:val="OtherTableBody"/>
            </w:pPr>
            <w:r>
              <w:t>Donor Eligiblity Message</w:t>
            </w:r>
          </w:p>
        </w:tc>
      </w:tr>
      <w:tr w:rsidR="006C348D" w:rsidRPr="00F703F8" w14:paraId="2520C2F3" w14:textId="77777777" w:rsidTr="0087024B">
        <w:trPr>
          <w:tblHeader/>
        </w:trPr>
        <w:tc>
          <w:tcPr>
            <w:tcW w:w="600" w:type="dxa"/>
          </w:tcPr>
          <w:p w14:paraId="7A4ED52A" w14:textId="77777777" w:rsidR="006C348D" w:rsidRDefault="006C348D" w:rsidP="0087024B">
            <w:pPr>
              <w:pStyle w:val="OtherTableBody"/>
            </w:pPr>
          </w:p>
        </w:tc>
        <w:tc>
          <w:tcPr>
            <w:tcW w:w="600" w:type="dxa"/>
          </w:tcPr>
          <w:p w14:paraId="3D54B53A" w14:textId="77777777" w:rsidR="006C348D" w:rsidRDefault="006C348D" w:rsidP="0087024B">
            <w:pPr>
              <w:pStyle w:val="OtherTableBody"/>
            </w:pPr>
            <w:r>
              <w:t>0003</w:t>
            </w:r>
          </w:p>
        </w:tc>
        <w:tc>
          <w:tcPr>
            <w:tcW w:w="2600" w:type="dxa"/>
          </w:tcPr>
          <w:p w14:paraId="75B94D68" w14:textId="77777777" w:rsidR="006C348D" w:rsidRDefault="006C348D" w:rsidP="0087024B">
            <w:pPr>
              <w:pStyle w:val="OtherTableBody"/>
            </w:pPr>
          </w:p>
        </w:tc>
        <w:tc>
          <w:tcPr>
            <w:tcW w:w="1400" w:type="dxa"/>
          </w:tcPr>
          <w:p w14:paraId="60DB78BA" w14:textId="77777777" w:rsidR="006C348D" w:rsidRDefault="006C348D" w:rsidP="0087024B">
            <w:pPr>
              <w:pStyle w:val="OtherTableBody"/>
            </w:pPr>
            <w:r>
              <w:t>O47</w:t>
            </w:r>
          </w:p>
        </w:tc>
        <w:tc>
          <w:tcPr>
            <w:tcW w:w="4200" w:type="dxa"/>
          </w:tcPr>
          <w:p w14:paraId="5EB371C7" w14:textId="77777777" w:rsidR="006C348D" w:rsidRDefault="006C348D" w:rsidP="0087024B">
            <w:pPr>
              <w:pStyle w:val="OtherTableBody"/>
            </w:pPr>
            <w:r>
              <w:t>Donor Request to Collect Message</w:t>
            </w:r>
          </w:p>
        </w:tc>
      </w:tr>
      <w:tr w:rsidR="006C348D" w14:paraId="24BED08B" w14:textId="77777777" w:rsidTr="0087024B">
        <w:trPr>
          <w:tblHeader/>
        </w:trPr>
        <w:tc>
          <w:tcPr>
            <w:tcW w:w="600" w:type="dxa"/>
          </w:tcPr>
          <w:p w14:paraId="74E3AE14" w14:textId="77777777" w:rsidR="006C348D" w:rsidRDefault="006C348D" w:rsidP="0087024B">
            <w:pPr>
              <w:pStyle w:val="OtherTableBody"/>
            </w:pPr>
          </w:p>
        </w:tc>
        <w:tc>
          <w:tcPr>
            <w:tcW w:w="600" w:type="dxa"/>
          </w:tcPr>
          <w:p w14:paraId="5D9A323F" w14:textId="77777777" w:rsidR="006C348D" w:rsidRDefault="006C348D" w:rsidP="0087024B">
            <w:pPr>
              <w:pStyle w:val="OtherTableBody"/>
            </w:pPr>
            <w:r>
              <w:t>0003</w:t>
            </w:r>
          </w:p>
        </w:tc>
        <w:tc>
          <w:tcPr>
            <w:tcW w:w="2600" w:type="dxa"/>
          </w:tcPr>
          <w:p w14:paraId="7F8673D3" w14:textId="77777777" w:rsidR="006C348D" w:rsidRDefault="006C348D" w:rsidP="0087024B">
            <w:pPr>
              <w:pStyle w:val="OtherTableBody"/>
            </w:pPr>
          </w:p>
        </w:tc>
        <w:tc>
          <w:tcPr>
            <w:tcW w:w="1400" w:type="dxa"/>
          </w:tcPr>
          <w:p w14:paraId="641656CB" w14:textId="77777777" w:rsidR="006C348D" w:rsidRDefault="006C348D" w:rsidP="0087024B">
            <w:pPr>
              <w:pStyle w:val="OtherTableBody"/>
            </w:pPr>
            <w:r>
              <w:t>O48</w:t>
            </w:r>
          </w:p>
        </w:tc>
        <w:tc>
          <w:tcPr>
            <w:tcW w:w="4200" w:type="dxa"/>
          </w:tcPr>
          <w:p w14:paraId="480C8E60" w14:textId="77777777" w:rsidR="006C348D" w:rsidRDefault="006C348D" w:rsidP="0087024B">
            <w:pPr>
              <w:pStyle w:val="OtherTableBody"/>
            </w:pPr>
            <w:r>
              <w:t>Donation Procedure Message</w:t>
            </w:r>
          </w:p>
        </w:tc>
      </w:tr>
      <w:tr w:rsidR="006C348D" w14:paraId="296387A4" w14:textId="77777777" w:rsidTr="0087024B">
        <w:trPr>
          <w:tblHeader/>
        </w:trPr>
        <w:tc>
          <w:tcPr>
            <w:tcW w:w="600" w:type="dxa"/>
          </w:tcPr>
          <w:p w14:paraId="47532BE7" w14:textId="77777777" w:rsidR="006C348D" w:rsidRDefault="006C348D" w:rsidP="0087024B">
            <w:pPr>
              <w:pStyle w:val="OtherTableBody"/>
            </w:pPr>
          </w:p>
        </w:tc>
        <w:tc>
          <w:tcPr>
            <w:tcW w:w="600" w:type="dxa"/>
          </w:tcPr>
          <w:p w14:paraId="5CC81ABA" w14:textId="77777777" w:rsidR="006C348D" w:rsidRDefault="006C348D" w:rsidP="0087024B">
            <w:pPr>
              <w:pStyle w:val="OtherTableBody"/>
            </w:pPr>
            <w:r>
              <w:t>0003</w:t>
            </w:r>
          </w:p>
        </w:tc>
        <w:tc>
          <w:tcPr>
            <w:tcW w:w="2600" w:type="dxa"/>
          </w:tcPr>
          <w:p w14:paraId="03B63B4C" w14:textId="77777777" w:rsidR="006C348D" w:rsidRDefault="006C348D" w:rsidP="0087024B">
            <w:pPr>
              <w:pStyle w:val="OtherTableBody"/>
            </w:pPr>
          </w:p>
        </w:tc>
        <w:tc>
          <w:tcPr>
            <w:tcW w:w="1400" w:type="dxa"/>
          </w:tcPr>
          <w:p w14:paraId="010D9167" w14:textId="77777777" w:rsidR="006C348D" w:rsidRDefault="006C348D" w:rsidP="0087024B">
            <w:pPr>
              <w:pStyle w:val="OtherTableBody"/>
            </w:pPr>
            <w:r>
              <w:t>O49</w:t>
            </w:r>
          </w:p>
        </w:tc>
        <w:tc>
          <w:tcPr>
            <w:tcW w:w="4200" w:type="dxa"/>
          </w:tcPr>
          <w:p w14:paraId="008FD824" w14:textId="77777777" w:rsidR="006C348D" w:rsidRDefault="006C348D" w:rsidP="0087024B">
            <w:pPr>
              <w:pStyle w:val="OtherTableBody"/>
            </w:pPr>
          </w:p>
        </w:tc>
      </w:tr>
      <w:tr w:rsidR="006C348D" w14:paraId="5F3533B0" w14:textId="77777777" w:rsidTr="0087024B">
        <w:trPr>
          <w:tblHeader/>
        </w:trPr>
        <w:tc>
          <w:tcPr>
            <w:tcW w:w="600" w:type="dxa"/>
          </w:tcPr>
          <w:p w14:paraId="6A576425" w14:textId="77777777" w:rsidR="006C348D" w:rsidRDefault="006C348D" w:rsidP="0087024B">
            <w:pPr>
              <w:pStyle w:val="OtherTableBody"/>
            </w:pPr>
          </w:p>
        </w:tc>
        <w:tc>
          <w:tcPr>
            <w:tcW w:w="600" w:type="dxa"/>
          </w:tcPr>
          <w:p w14:paraId="35A9CE86" w14:textId="77777777" w:rsidR="006C348D" w:rsidRDefault="006C348D" w:rsidP="0087024B">
            <w:pPr>
              <w:pStyle w:val="OtherTableBody"/>
            </w:pPr>
            <w:r>
              <w:t>0003</w:t>
            </w:r>
          </w:p>
        </w:tc>
        <w:tc>
          <w:tcPr>
            <w:tcW w:w="2600" w:type="dxa"/>
          </w:tcPr>
          <w:p w14:paraId="4E64BC33" w14:textId="77777777" w:rsidR="006C348D" w:rsidRDefault="006C348D" w:rsidP="0087024B">
            <w:pPr>
              <w:pStyle w:val="OtherTableBody"/>
            </w:pPr>
          </w:p>
        </w:tc>
        <w:tc>
          <w:tcPr>
            <w:tcW w:w="1400" w:type="dxa"/>
          </w:tcPr>
          <w:p w14:paraId="0994E259" w14:textId="77777777" w:rsidR="006C348D" w:rsidRDefault="006C348D" w:rsidP="0087024B">
            <w:pPr>
              <w:pStyle w:val="OtherTableBody"/>
            </w:pPr>
            <w:r>
              <w:t>O50</w:t>
            </w:r>
          </w:p>
        </w:tc>
        <w:tc>
          <w:tcPr>
            <w:tcW w:w="4200" w:type="dxa"/>
          </w:tcPr>
          <w:p w14:paraId="2FBC2070" w14:textId="77777777" w:rsidR="006C348D" w:rsidRDefault="006C348D" w:rsidP="0087024B">
            <w:pPr>
              <w:pStyle w:val="OtherTableBody"/>
            </w:pPr>
          </w:p>
        </w:tc>
      </w:tr>
      <w:tr w:rsidR="006C348D" w14:paraId="302A98D9" w14:textId="77777777" w:rsidTr="0087024B">
        <w:trPr>
          <w:tblHeader/>
        </w:trPr>
        <w:tc>
          <w:tcPr>
            <w:tcW w:w="600" w:type="dxa"/>
          </w:tcPr>
          <w:p w14:paraId="170CE053" w14:textId="77777777" w:rsidR="006C348D" w:rsidRDefault="006C348D" w:rsidP="0087024B">
            <w:pPr>
              <w:pStyle w:val="OtherTableBody"/>
            </w:pPr>
          </w:p>
        </w:tc>
        <w:tc>
          <w:tcPr>
            <w:tcW w:w="600" w:type="dxa"/>
          </w:tcPr>
          <w:p w14:paraId="64068D84" w14:textId="77777777" w:rsidR="006C348D" w:rsidRDefault="006C348D" w:rsidP="0087024B">
            <w:pPr>
              <w:pStyle w:val="OtherTableBody"/>
            </w:pPr>
            <w:r>
              <w:t>0003</w:t>
            </w:r>
          </w:p>
        </w:tc>
        <w:tc>
          <w:tcPr>
            <w:tcW w:w="2600" w:type="dxa"/>
          </w:tcPr>
          <w:p w14:paraId="6A6FF816" w14:textId="77777777" w:rsidR="006C348D" w:rsidRDefault="006C348D" w:rsidP="0087024B">
            <w:pPr>
              <w:pStyle w:val="OtherTableBody"/>
            </w:pPr>
          </w:p>
        </w:tc>
        <w:tc>
          <w:tcPr>
            <w:tcW w:w="1400" w:type="dxa"/>
          </w:tcPr>
          <w:p w14:paraId="648D5CDA" w14:textId="77777777" w:rsidR="006C348D" w:rsidRDefault="006C348D" w:rsidP="0087024B">
            <w:pPr>
              <w:pStyle w:val="OtherTableBody"/>
            </w:pPr>
            <w:r>
              <w:t>O51</w:t>
            </w:r>
          </w:p>
        </w:tc>
        <w:tc>
          <w:tcPr>
            <w:tcW w:w="4200" w:type="dxa"/>
          </w:tcPr>
          <w:p w14:paraId="1E2FF083" w14:textId="77777777" w:rsidR="006C348D" w:rsidRDefault="006C348D" w:rsidP="0087024B">
            <w:pPr>
              <w:pStyle w:val="OtherTableBody"/>
            </w:pPr>
            <w:r>
              <w:t>OSU – Order Status Update</w:t>
            </w:r>
          </w:p>
        </w:tc>
      </w:tr>
      <w:tr w:rsidR="006C348D" w:rsidRPr="00F703F8" w14:paraId="0A9F4FE4" w14:textId="77777777" w:rsidTr="0087024B">
        <w:trPr>
          <w:tblHeader/>
        </w:trPr>
        <w:tc>
          <w:tcPr>
            <w:tcW w:w="600" w:type="dxa"/>
          </w:tcPr>
          <w:p w14:paraId="6D368CB4" w14:textId="77777777" w:rsidR="006C348D" w:rsidRDefault="006C348D" w:rsidP="0087024B">
            <w:pPr>
              <w:pStyle w:val="OtherTableBody"/>
            </w:pPr>
          </w:p>
        </w:tc>
        <w:tc>
          <w:tcPr>
            <w:tcW w:w="600" w:type="dxa"/>
          </w:tcPr>
          <w:p w14:paraId="60C0C75B" w14:textId="77777777" w:rsidR="006C348D" w:rsidRDefault="006C348D" w:rsidP="0087024B">
            <w:pPr>
              <w:pStyle w:val="OtherTableBody"/>
            </w:pPr>
            <w:r>
              <w:t>0003</w:t>
            </w:r>
          </w:p>
        </w:tc>
        <w:tc>
          <w:tcPr>
            <w:tcW w:w="2600" w:type="dxa"/>
          </w:tcPr>
          <w:p w14:paraId="5EACD289" w14:textId="77777777" w:rsidR="006C348D" w:rsidRDefault="006C348D" w:rsidP="0087024B">
            <w:pPr>
              <w:pStyle w:val="OtherTableBody"/>
            </w:pPr>
          </w:p>
        </w:tc>
        <w:tc>
          <w:tcPr>
            <w:tcW w:w="1400" w:type="dxa"/>
          </w:tcPr>
          <w:p w14:paraId="2715C1DD" w14:textId="77777777" w:rsidR="006C348D" w:rsidRDefault="006C348D" w:rsidP="0087024B">
            <w:pPr>
              <w:pStyle w:val="OtherTableBody"/>
            </w:pPr>
            <w:r>
              <w:t>O52</w:t>
            </w:r>
          </w:p>
        </w:tc>
        <w:tc>
          <w:tcPr>
            <w:tcW w:w="4200" w:type="dxa"/>
          </w:tcPr>
          <w:p w14:paraId="08BB0AF0" w14:textId="77777777" w:rsidR="006C348D" w:rsidRDefault="006C348D" w:rsidP="0087024B">
            <w:pPr>
              <w:pStyle w:val="OtherTableBody"/>
            </w:pPr>
            <w:r>
              <w:t>OSU – Order Status Update Acknowledgement</w:t>
            </w:r>
          </w:p>
        </w:tc>
      </w:tr>
      <w:tr w:rsidR="006C348D" w:rsidRPr="00F703F8" w14:paraId="1C79EB7E" w14:textId="77777777" w:rsidTr="0087024B">
        <w:trPr>
          <w:tblHeader/>
        </w:trPr>
        <w:tc>
          <w:tcPr>
            <w:tcW w:w="600" w:type="dxa"/>
          </w:tcPr>
          <w:p w14:paraId="1CC881DF" w14:textId="77777777" w:rsidR="006C348D" w:rsidRDefault="006C348D" w:rsidP="0087024B">
            <w:pPr>
              <w:pStyle w:val="OtherTableBody"/>
            </w:pPr>
          </w:p>
        </w:tc>
        <w:tc>
          <w:tcPr>
            <w:tcW w:w="600" w:type="dxa"/>
          </w:tcPr>
          <w:p w14:paraId="532B09A6" w14:textId="77777777" w:rsidR="006C348D" w:rsidRDefault="006C348D" w:rsidP="0087024B">
            <w:pPr>
              <w:pStyle w:val="OtherTableBody"/>
            </w:pPr>
            <w:r>
              <w:t>0003</w:t>
            </w:r>
          </w:p>
        </w:tc>
        <w:tc>
          <w:tcPr>
            <w:tcW w:w="2600" w:type="dxa"/>
          </w:tcPr>
          <w:p w14:paraId="351E03A4" w14:textId="77777777" w:rsidR="006C348D" w:rsidRDefault="006C348D" w:rsidP="0087024B">
            <w:pPr>
              <w:pStyle w:val="OtherTableBody"/>
            </w:pPr>
          </w:p>
        </w:tc>
        <w:tc>
          <w:tcPr>
            <w:tcW w:w="1400" w:type="dxa"/>
          </w:tcPr>
          <w:p w14:paraId="5B7E785A" w14:textId="77777777" w:rsidR="006C348D" w:rsidRDefault="006C348D" w:rsidP="0087024B">
            <w:pPr>
              <w:pStyle w:val="OtherTableBody"/>
            </w:pPr>
            <w:r>
              <w:t>O53</w:t>
            </w:r>
          </w:p>
        </w:tc>
        <w:tc>
          <w:tcPr>
            <w:tcW w:w="4200" w:type="dxa"/>
          </w:tcPr>
          <w:p w14:paraId="1DDC035E" w14:textId="77777777" w:rsidR="006C348D" w:rsidRDefault="006C348D" w:rsidP="0087024B">
            <w:pPr>
              <w:pStyle w:val="OtherTableBody"/>
            </w:pPr>
            <w:r>
              <w:t>ORL - General Laboratory Order Acknowledgment Message (Patient Optional)</w:t>
            </w:r>
          </w:p>
        </w:tc>
      </w:tr>
      <w:tr w:rsidR="006C348D" w:rsidRPr="00F703F8" w14:paraId="641CCE44" w14:textId="77777777" w:rsidTr="0087024B">
        <w:trPr>
          <w:tblHeader/>
        </w:trPr>
        <w:tc>
          <w:tcPr>
            <w:tcW w:w="600" w:type="dxa"/>
          </w:tcPr>
          <w:p w14:paraId="0C4BF90C" w14:textId="77777777" w:rsidR="006C348D" w:rsidRDefault="006C348D" w:rsidP="0087024B">
            <w:pPr>
              <w:pStyle w:val="OtherTableBody"/>
            </w:pPr>
          </w:p>
        </w:tc>
        <w:tc>
          <w:tcPr>
            <w:tcW w:w="600" w:type="dxa"/>
          </w:tcPr>
          <w:p w14:paraId="599E04A5" w14:textId="77777777" w:rsidR="006C348D" w:rsidRDefault="006C348D" w:rsidP="0087024B">
            <w:pPr>
              <w:pStyle w:val="OtherTableBody"/>
            </w:pPr>
            <w:r>
              <w:t>0003</w:t>
            </w:r>
          </w:p>
        </w:tc>
        <w:tc>
          <w:tcPr>
            <w:tcW w:w="2600" w:type="dxa"/>
          </w:tcPr>
          <w:p w14:paraId="1E250C21" w14:textId="77777777" w:rsidR="006C348D" w:rsidRDefault="006C348D" w:rsidP="0087024B">
            <w:pPr>
              <w:pStyle w:val="OtherTableBody"/>
            </w:pPr>
          </w:p>
        </w:tc>
        <w:tc>
          <w:tcPr>
            <w:tcW w:w="1400" w:type="dxa"/>
          </w:tcPr>
          <w:p w14:paraId="0E4F0DD5" w14:textId="77777777" w:rsidR="006C348D" w:rsidRDefault="006C348D" w:rsidP="0087024B">
            <w:pPr>
              <w:pStyle w:val="OtherTableBody"/>
            </w:pPr>
            <w:r>
              <w:t>O54</w:t>
            </w:r>
          </w:p>
        </w:tc>
        <w:tc>
          <w:tcPr>
            <w:tcW w:w="4200" w:type="dxa"/>
          </w:tcPr>
          <w:p w14:paraId="09D24E91" w14:textId="77777777" w:rsidR="006C348D" w:rsidRDefault="006C348D" w:rsidP="0087024B">
            <w:pPr>
              <w:pStyle w:val="OtherTableBody"/>
            </w:pPr>
            <w:r>
              <w:t>ORL - Laboratory Order Acknowledgment Message  – Multiple Order Per Specimen (Patient Optional)</w:t>
            </w:r>
          </w:p>
        </w:tc>
      </w:tr>
      <w:tr w:rsidR="006C348D" w:rsidRPr="00F703F8" w14:paraId="247CAA4D" w14:textId="77777777" w:rsidTr="0087024B">
        <w:trPr>
          <w:tblHeader/>
        </w:trPr>
        <w:tc>
          <w:tcPr>
            <w:tcW w:w="600" w:type="dxa"/>
          </w:tcPr>
          <w:p w14:paraId="4021EC62" w14:textId="77777777" w:rsidR="006C348D" w:rsidRDefault="006C348D" w:rsidP="0087024B">
            <w:pPr>
              <w:pStyle w:val="OtherTableBody"/>
            </w:pPr>
          </w:p>
        </w:tc>
        <w:tc>
          <w:tcPr>
            <w:tcW w:w="600" w:type="dxa"/>
          </w:tcPr>
          <w:p w14:paraId="707631BB" w14:textId="77777777" w:rsidR="006C348D" w:rsidRDefault="006C348D" w:rsidP="0087024B">
            <w:pPr>
              <w:pStyle w:val="OtherTableBody"/>
            </w:pPr>
            <w:r>
              <w:t>0003</w:t>
            </w:r>
          </w:p>
        </w:tc>
        <w:tc>
          <w:tcPr>
            <w:tcW w:w="2600" w:type="dxa"/>
          </w:tcPr>
          <w:p w14:paraId="015ED3BD" w14:textId="77777777" w:rsidR="006C348D" w:rsidRDefault="006C348D" w:rsidP="0087024B">
            <w:pPr>
              <w:pStyle w:val="OtherTableBody"/>
            </w:pPr>
          </w:p>
        </w:tc>
        <w:tc>
          <w:tcPr>
            <w:tcW w:w="1400" w:type="dxa"/>
          </w:tcPr>
          <w:p w14:paraId="2DEDB66E" w14:textId="77777777" w:rsidR="006C348D" w:rsidRDefault="006C348D" w:rsidP="0087024B">
            <w:pPr>
              <w:pStyle w:val="OtherTableBody"/>
            </w:pPr>
            <w:r>
              <w:t>O55</w:t>
            </w:r>
          </w:p>
        </w:tc>
        <w:tc>
          <w:tcPr>
            <w:tcW w:w="4200" w:type="dxa"/>
          </w:tcPr>
          <w:p w14:paraId="137C595B" w14:textId="77777777" w:rsidR="006C348D" w:rsidRDefault="006C348D" w:rsidP="0087024B">
            <w:pPr>
              <w:pStyle w:val="OtherTableBody"/>
            </w:pPr>
            <w:r>
              <w:t>ORL - Laboratory Order Acknowledgment Message  – Multiple Order Per Container of Specimen (Patient Optional)</w:t>
            </w:r>
          </w:p>
        </w:tc>
      </w:tr>
      <w:tr w:rsidR="006C348D" w:rsidRPr="00F703F8" w14:paraId="245BDE2E" w14:textId="77777777" w:rsidTr="0087024B">
        <w:trPr>
          <w:tblHeader/>
        </w:trPr>
        <w:tc>
          <w:tcPr>
            <w:tcW w:w="600" w:type="dxa"/>
          </w:tcPr>
          <w:p w14:paraId="5D9E0A93" w14:textId="77777777" w:rsidR="006C348D" w:rsidRDefault="006C348D" w:rsidP="0087024B">
            <w:pPr>
              <w:pStyle w:val="OtherTableBody"/>
            </w:pPr>
          </w:p>
        </w:tc>
        <w:tc>
          <w:tcPr>
            <w:tcW w:w="600" w:type="dxa"/>
          </w:tcPr>
          <w:p w14:paraId="13088D3F" w14:textId="77777777" w:rsidR="006C348D" w:rsidRDefault="006C348D" w:rsidP="0087024B">
            <w:pPr>
              <w:pStyle w:val="OtherTableBody"/>
            </w:pPr>
            <w:r>
              <w:t>0003</w:t>
            </w:r>
          </w:p>
        </w:tc>
        <w:tc>
          <w:tcPr>
            <w:tcW w:w="2600" w:type="dxa"/>
          </w:tcPr>
          <w:p w14:paraId="4A1F71F8" w14:textId="77777777" w:rsidR="006C348D" w:rsidRDefault="006C348D" w:rsidP="0087024B">
            <w:pPr>
              <w:pStyle w:val="OtherTableBody"/>
            </w:pPr>
          </w:p>
        </w:tc>
        <w:tc>
          <w:tcPr>
            <w:tcW w:w="1400" w:type="dxa"/>
          </w:tcPr>
          <w:p w14:paraId="336406E5" w14:textId="77777777" w:rsidR="006C348D" w:rsidRDefault="006C348D" w:rsidP="0087024B">
            <w:pPr>
              <w:pStyle w:val="OtherTableBody"/>
            </w:pPr>
            <w:r>
              <w:t>O56</w:t>
            </w:r>
          </w:p>
        </w:tc>
        <w:tc>
          <w:tcPr>
            <w:tcW w:w="4200" w:type="dxa"/>
          </w:tcPr>
          <w:p w14:paraId="1F6943D4" w14:textId="77777777" w:rsidR="006C348D" w:rsidRDefault="006C348D" w:rsidP="0087024B">
            <w:pPr>
              <w:pStyle w:val="OtherTableBody"/>
            </w:pPr>
            <w:r>
              <w:t>ORL - Specimen Shipment Centric Laboratory Order Acknowledgment Message (Patient Optional)</w:t>
            </w:r>
          </w:p>
        </w:tc>
      </w:tr>
      <w:tr w:rsidR="006C348D" w:rsidRPr="00F703F8" w14:paraId="45061A07" w14:textId="77777777" w:rsidTr="0087024B">
        <w:trPr>
          <w:tblHeader/>
        </w:trPr>
        <w:tc>
          <w:tcPr>
            <w:tcW w:w="600" w:type="dxa"/>
          </w:tcPr>
          <w:p w14:paraId="73674D18" w14:textId="77777777" w:rsidR="006C348D" w:rsidRDefault="006C348D" w:rsidP="0087024B">
            <w:pPr>
              <w:pStyle w:val="OtherTableBody"/>
            </w:pPr>
          </w:p>
        </w:tc>
        <w:tc>
          <w:tcPr>
            <w:tcW w:w="600" w:type="dxa"/>
          </w:tcPr>
          <w:p w14:paraId="5D058F5F" w14:textId="77777777" w:rsidR="006C348D" w:rsidRDefault="006C348D" w:rsidP="0087024B">
            <w:pPr>
              <w:pStyle w:val="OtherTableBody"/>
            </w:pPr>
            <w:r>
              <w:t>0003</w:t>
            </w:r>
          </w:p>
        </w:tc>
        <w:tc>
          <w:tcPr>
            <w:tcW w:w="2600" w:type="dxa"/>
          </w:tcPr>
          <w:p w14:paraId="395A20E1" w14:textId="77777777" w:rsidR="006C348D" w:rsidRDefault="006C348D" w:rsidP="0087024B">
            <w:pPr>
              <w:pStyle w:val="OtherTableBody"/>
            </w:pPr>
          </w:p>
        </w:tc>
        <w:tc>
          <w:tcPr>
            <w:tcW w:w="1400" w:type="dxa"/>
          </w:tcPr>
          <w:p w14:paraId="51AC2AC2" w14:textId="77777777" w:rsidR="006C348D" w:rsidRDefault="006C348D" w:rsidP="0087024B">
            <w:pPr>
              <w:pStyle w:val="OtherTableBody"/>
            </w:pPr>
            <w:r>
              <w:t>O57</w:t>
            </w:r>
          </w:p>
        </w:tc>
        <w:tc>
          <w:tcPr>
            <w:tcW w:w="4200" w:type="dxa"/>
          </w:tcPr>
          <w:p w14:paraId="54F13835" w14:textId="77777777" w:rsidR="006C348D" w:rsidRDefault="006C348D" w:rsidP="0087024B">
            <w:pPr>
              <w:pStyle w:val="OtherTableBody"/>
            </w:pPr>
            <w:r>
              <w:t>OMQ- General Order Message with Document Payload</w:t>
            </w:r>
          </w:p>
        </w:tc>
      </w:tr>
      <w:tr w:rsidR="006C348D" w:rsidRPr="00F703F8" w14:paraId="149EE2B8" w14:textId="77777777" w:rsidTr="0087024B">
        <w:trPr>
          <w:tblHeader/>
        </w:trPr>
        <w:tc>
          <w:tcPr>
            <w:tcW w:w="600" w:type="dxa"/>
          </w:tcPr>
          <w:p w14:paraId="1621510B" w14:textId="77777777" w:rsidR="006C348D" w:rsidRDefault="006C348D" w:rsidP="0087024B">
            <w:pPr>
              <w:pStyle w:val="OtherTableBody"/>
            </w:pPr>
          </w:p>
        </w:tc>
        <w:tc>
          <w:tcPr>
            <w:tcW w:w="600" w:type="dxa"/>
          </w:tcPr>
          <w:p w14:paraId="172EC5F3" w14:textId="77777777" w:rsidR="006C348D" w:rsidRDefault="006C348D" w:rsidP="0087024B">
            <w:pPr>
              <w:pStyle w:val="OtherTableBody"/>
            </w:pPr>
            <w:r>
              <w:t>0003</w:t>
            </w:r>
          </w:p>
        </w:tc>
        <w:tc>
          <w:tcPr>
            <w:tcW w:w="2600" w:type="dxa"/>
          </w:tcPr>
          <w:p w14:paraId="786CC288" w14:textId="77777777" w:rsidR="006C348D" w:rsidRDefault="006C348D" w:rsidP="0087024B">
            <w:pPr>
              <w:pStyle w:val="OtherTableBody"/>
            </w:pPr>
          </w:p>
        </w:tc>
        <w:tc>
          <w:tcPr>
            <w:tcW w:w="1400" w:type="dxa"/>
          </w:tcPr>
          <w:p w14:paraId="7F6FD1A4" w14:textId="77777777" w:rsidR="006C348D" w:rsidRDefault="006C348D" w:rsidP="0087024B">
            <w:pPr>
              <w:pStyle w:val="OtherTableBody"/>
            </w:pPr>
            <w:r>
              <w:t>O58</w:t>
            </w:r>
          </w:p>
        </w:tc>
        <w:tc>
          <w:tcPr>
            <w:tcW w:w="4200" w:type="dxa"/>
          </w:tcPr>
          <w:p w14:paraId="7FCA72B1" w14:textId="77777777" w:rsidR="006C348D" w:rsidRDefault="006C348D" w:rsidP="0087024B">
            <w:pPr>
              <w:pStyle w:val="OtherTableBody"/>
            </w:pPr>
            <w:r>
              <w:t>ORX - General Order Message with Document Payload Acknowledgement Message</w:t>
            </w:r>
          </w:p>
        </w:tc>
      </w:tr>
      <w:tr w:rsidR="006C348D" w:rsidRPr="00F703F8" w14:paraId="63427B54" w14:textId="77777777" w:rsidTr="0087024B">
        <w:trPr>
          <w:tblHeader/>
        </w:trPr>
        <w:tc>
          <w:tcPr>
            <w:tcW w:w="600" w:type="dxa"/>
          </w:tcPr>
          <w:p w14:paraId="2E6C6E68" w14:textId="77777777" w:rsidR="006C348D" w:rsidRDefault="006C348D" w:rsidP="0087024B">
            <w:pPr>
              <w:pStyle w:val="OtherTableBody"/>
            </w:pPr>
          </w:p>
        </w:tc>
        <w:tc>
          <w:tcPr>
            <w:tcW w:w="600" w:type="dxa"/>
          </w:tcPr>
          <w:p w14:paraId="10D46327" w14:textId="77777777" w:rsidR="006C348D" w:rsidRDefault="006C348D" w:rsidP="0087024B">
            <w:pPr>
              <w:pStyle w:val="OtherTableBody"/>
            </w:pPr>
            <w:r>
              <w:t>0003</w:t>
            </w:r>
          </w:p>
        </w:tc>
        <w:tc>
          <w:tcPr>
            <w:tcW w:w="2600" w:type="dxa"/>
          </w:tcPr>
          <w:p w14:paraId="3EEC7AB4" w14:textId="77777777" w:rsidR="006C348D" w:rsidRDefault="006C348D" w:rsidP="0087024B">
            <w:pPr>
              <w:pStyle w:val="OtherTableBody"/>
            </w:pPr>
          </w:p>
        </w:tc>
        <w:tc>
          <w:tcPr>
            <w:tcW w:w="1400" w:type="dxa"/>
          </w:tcPr>
          <w:p w14:paraId="112C1353" w14:textId="77777777" w:rsidR="006C348D" w:rsidRDefault="006C348D" w:rsidP="0087024B">
            <w:pPr>
              <w:pStyle w:val="OtherTableBody"/>
            </w:pPr>
            <w:r>
              <w:t>O59</w:t>
            </w:r>
          </w:p>
        </w:tc>
        <w:tc>
          <w:tcPr>
            <w:tcW w:w="4200" w:type="dxa"/>
          </w:tcPr>
          <w:p w14:paraId="62EE1903" w14:textId="77777777" w:rsidR="006C348D" w:rsidRDefault="006C348D" w:rsidP="0087024B">
            <w:pPr>
              <w:pStyle w:val="OtherTableBody"/>
            </w:pPr>
            <w:r>
              <w:t>Fulfillment order for work up on a previously communicated result or submitted specimen</w:t>
            </w:r>
          </w:p>
        </w:tc>
      </w:tr>
      <w:tr w:rsidR="006C348D" w:rsidRPr="00F703F8" w14:paraId="52006CD9" w14:textId="77777777" w:rsidTr="0087024B">
        <w:trPr>
          <w:tblHeader/>
        </w:trPr>
        <w:tc>
          <w:tcPr>
            <w:tcW w:w="600" w:type="dxa"/>
          </w:tcPr>
          <w:p w14:paraId="08822D4C" w14:textId="77777777" w:rsidR="006C348D" w:rsidRDefault="006C348D" w:rsidP="0087024B">
            <w:pPr>
              <w:pStyle w:val="OtherTableBody"/>
            </w:pPr>
          </w:p>
        </w:tc>
        <w:tc>
          <w:tcPr>
            <w:tcW w:w="600" w:type="dxa"/>
          </w:tcPr>
          <w:p w14:paraId="05105FAE" w14:textId="77777777" w:rsidR="006C348D" w:rsidRDefault="006C348D" w:rsidP="0087024B">
            <w:pPr>
              <w:pStyle w:val="OtherTableBody"/>
            </w:pPr>
            <w:r>
              <w:t>0003</w:t>
            </w:r>
          </w:p>
        </w:tc>
        <w:tc>
          <w:tcPr>
            <w:tcW w:w="2600" w:type="dxa"/>
          </w:tcPr>
          <w:p w14:paraId="603349FC" w14:textId="77777777" w:rsidR="006C348D" w:rsidRDefault="006C348D" w:rsidP="0087024B">
            <w:pPr>
              <w:pStyle w:val="OtherTableBody"/>
            </w:pPr>
          </w:p>
        </w:tc>
        <w:tc>
          <w:tcPr>
            <w:tcW w:w="1400" w:type="dxa"/>
          </w:tcPr>
          <w:p w14:paraId="2AAA3618" w14:textId="77777777" w:rsidR="006C348D" w:rsidRDefault="006C348D" w:rsidP="0087024B">
            <w:pPr>
              <w:pStyle w:val="OtherTableBody"/>
            </w:pPr>
            <w:r>
              <w:t>P01</w:t>
            </w:r>
          </w:p>
        </w:tc>
        <w:tc>
          <w:tcPr>
            <w:tcW w:w="4200" w:type="dxa"/>
          </w:tcPr>
          <w:p w14:paraId="5EE9FF9F" w14:textId="77777777" w:rsidR="006C348D" w:rsidRDefault="006C348D" w:rsidP="0087024B">
            <w:pPr>
              <w:pStyle w:val="OtherTableBody"/>
            </w:pPr>
            <w:r>
              <w:t>BAR/ACK - Add patient accounts</w:t>
            </w:r>
          </w:p>
        </w:tc>
      </w:tr>
      <w:tr w:rsidR="006C348D" w:rsidRPr="00F703F8" w14:paraId="3DC80BD0" w14:textId="77777777" w:rsidTr="0087024B">
        <w:trPr>
          <w:tblHeader/>
        </w:trPr>
        <w:tc>
          <w:tcPr>
            <w:tcW w:w="600" w:type="dxa"/>
          </w:tcPr>
          <w:p w14:paraId="755CA4DC" w14:textId="77777777" w:rsidR="006C348D" w:rsidRDefault="006C348D" w:rsidP="0087024B">
            <w:pPr>
              <w:pStyle w:val="OtherTableBody"/>
            </w:pPr>
          </w:p>
        </w:tc>
        <w:tc>
          <w:tcPr>
            <w:tcW w:w="600" w:type="dxa"/>
          </w:tcPr>
          <w:p w14:paraId="7E2D7890" w14:textId="77777777" w:rsidR="006C348D" w:rsidRDefault="006C348D" w:rsidP="0087024B">
            <w:pPr>
              <w:pStyle w:val="OtherTableBody"/>
            </w:pPr>
            <w:r>
              <w:t>0003</w:t>
            </w:r>
          </w:p>
        </w:tc>
        <w:tc>
          <w:tcPr>
            <w:tcW w:w="2600" w:type="dxa"/>
          </w:tcPr>
          <w:p w14:paraId="31773B34" w14:textId="77777777" w:rsidR="006C348D" w:rsidRDefault="006C348D" w:rsidP="0087024B">
            <w:pPr>
              <w:pStyle w:val="OtherTableBody"/>
            </w:pPr>
          </w:p>
        </w:tc>
        <w:tc>
          <w:tcPr>
            <w:tcW w:w="1400" w:type="dxa"/>
          </w:tcPr>
          <w:p w14:paraId="4626FC5A" w14:textId="77777777" w:rsidR="006C348D" w:rsidRDefault="006C348D" w:rsidP="0087024B">
            <w:pPr>
              <w:pStyle w:val="OtherTableBody"/>
            </w:pPr>
            <w:r>
              <w:t>P02</w:t>
            </w:r>
          </w:p>
        </w:tc>
        <w:tc>
          <w:tcPr>
            <w:tcW w:w="4200" w:type="dxa"/>
          </w:tcPr>
          <w:p w14:paraId="60ABE6F4" w14:textId="77777777" w:rsidR="006C348D" w:rsidRDefault="006C348D" w:rsidP="0087024B">
            <w:pPr>
              <w:pStyle w:val="OtherTableBody"/>
            </w:pPr>
            <w:r>
              <w:t>BAR/ACK - Purge patient accounts</w:t>
            </w:r>
          </w:p>
        </w:tc>
      </w:tr>
      <w:tr w:rsidR="006C348D" w:rsidRPr="00F703F8" w14:paraId="550EE41B" w14:textId="77777777" w:rsidTr="0087024B">
        <w:trPr>
          <w:tblHeader/>
        </w:trPr>
        <w:tc>
          <w:tcPr>
            <w:tcW w:w="600" w:type="dxa"/>
          </w:tcPr>
          <w:p w14:paraId="3E79F6FD" w14:textId="77777777" w:rsidR="006C348D" w:rsidRDefault="006C348D" w:rsidP="0087024B">
            <w:pPr>
              <w:pStyle w:val="OtherTableBody"/>
            </w:pPr>
          </w:p>
        </w:tc>
        <w:tc>
          <w:tcPr>
            <w:tcW w:w="600" w:type="dxa"/>
          </w:tcPr>
          <w:p w14:paraId="68052C3D" w14:textId="77777777" w:rsidR="006C348D" w:rsidRDefault="006C348D" w:rsidP="0087024B">
            <w:pPr>
              <w:pStyle w:val="OtherTableBody"/>
            </w:pPr>
            <w:r>
              <w:t>0003</w:t>
            </w:r>
          </w:p>
        </w:tc>
        <w:tc>
          <w:tcPr>
            <w:tcW w:w="2600" w:type="dxa"/>
          </w:tcPr>
          <w:p w14:paraId="297F0251" w14:textId="77777777" w:rsidR="006C348D" w:rsidRDefault="006C348D" w:rsidP="0087024B">
            <w:pPr>
              <w:pStyle w:val="OtherTableBody"/>
            </w:pPr>
          </w:p>
        </w:tc>
        <w:tc>
          <w:tcPr>
            <w:tcW w:w="1400" w:type="dxa"/>
          </w:tcPr>
          <w:p w14:paraId="0888B552" w14:textId="77777777" w:rsidR="006C348D" w:rsidRDefault="006C348D" w:rsidP="0087024B">
            <w:pPr>
              <w:pStyle w:val="OtherTableBody"/>
            </w:pPr>
            <w:r>
              <w:t>P03</w:t>
            </w:r>
          </w:p>
        </w:tc>
        <w:tc>
          <w:tcPr>
            <w:tcW w:w="4200" w:type="dxa"/>
          </w:tcPr>
          <w:p w14:paraId="7FA0C0BC" w14:textId="77777777" w:rsidR="006C348D" w:rsidRDefault="006C348D" w:rsidP="0087024B">
            <w:pPr>
              <w:pStyle w:val="OtherTableBody"/>
            </w:pPr>
            <w:r>
              <w:t>DFT/ACK - Post detail financial transaction</w:t>
            </w:r>
          </w:p>
        </w:tc>
      </w:tr>
      <w:tr w:rsidR="006C348D" w:rsidRPr="00F703F8" w14:paraId="6842526D" w14:textId="77777777" w:rsidTr="0087024B">
        <w:trPr>
          <w:tblHeader/>
        </w:trPr>
        <w:tc>
          <w:tcPr>
            <w:tcW w:w="600" w:type="dxa"/>
          </w:tcPr>
          <w:p w14:paraId="3751CABB" w14:textId="77777777" w:rsidR="006C348D" w:rsidRDefault="006C348D" w:rsidP="0087024B">
            <w:pPr>
              <w:pStyle w:val="OtherTableBody"/>
            </w:pPr>
          </w:p>
        </w:tc>
        <w:tc>
          <w:tcPr>
            <w:tcW w:w="600" w:type="dxa"/>
          </w:tcPr>
          <w:p w14:paraId="57DB497D" w14:textId="77777777" w:rsidR="006C348D" w:rsidRDefault="006C348D" w:rsidP="0087024B">
            <w:pPr>
              <w:pStyle w:val="OtherTableBody"/>
            </w:pPr>
            <w:r>
              <w:t>0003</w:t>
            </w:r>
          </w:p>
        </w:tc>
        <w:tc>
          <w:tcPr>
            <w:tcW w:w="2600" w:type="dxa"/>
          </w:tcPr>
          <w:p w14:paraId="129F2D49" w14:textId="77777777" w:rsidR="006C348D" w:rsidRDefault="006C348D" w:rsidP="0087024B">
            <w:pPr>
              <w:pStyle w:val="OtherTableBody"/>
            </w:pPr>
          </w:p>
        </w:tc>
        <w:tc>
          <w:tcPr>
            <w:tcW w:w="1400" w:type="dxa"/>
          </w:tcPr>
          <w:p w14:paraId="7F98FA12" w14:textId="77777777" w:rsidR="006C348D" w:rsidRDefault="006C348D" w:rsidP="0087024B">
            <w:pPr>
              <w:pStyle w:val="OtherTableBody"/>
            </w:pPr>
            <w:r>
              <w:t>P04</w:t>
            </w:r>
          </w:p>
        </w:tc>
        <w:tc>
          <w:tcPr>
            <w:tcW w:w="4200" w:type="dxa"/>
          </w:tcPr>
          <w:p w14:paraId="2ABE795B" w14:textId="77777777" w:rsidR="006C348D" w:rsidRDefault="006C348D" w:rsidP="0087024B">
            <w:pPr>
              <w:pStyle w:val="OtherTableBody"/>
            </w:pPr>
            <w:r>
              <w:t>QRY/DSP - Generate bill and A/R statements</w:t>
            </w:r>
          </w:p>
        </w:tc>
      </w:tr>
      <w:tr w:rsidR="006C348D" w14:paraId="5D4DC6D5" w14:textId="77777777" w:rsidTr="0087024B">
        <w:trPr>
          <w:tblHeader/>
        </w:trPr>
        <w:tc>
          <w:tcPr>
            <w:tcW w:w="600" w:type="dxa"/>
          </w:tcPr>
          <w:p w14:paraId="53610C8B" w14:textId="77777777" w:rsidR="006C348D" w:rsidRDefault="006C348D" w:rsidP="0087024B">
            <w:pPr>
              <w:pStyle w:val="OtherTableBody"/>
            </w:pPr>
          </w:p>
        </w:tc>
        <w:tc>
          <w:tcPr>
            <w:tcW w:w="600" w:type="dxa"/>
          </w:tcPr>
          <w:p w14:paraId="4D2B0E61" w14:textId="77777777" w:rsidR="006C348D" w:rsidRDefault="006C348D" w:rsidP="0087024B">
            <w:pPr>
              <w:pStyle w:val="OtherTableBody"/>
            </w:pPr>
            <w:r>
              <w:t>0003</w:t>
            </w:r>
          </w:p>
        </w:tc>
        <w:tc>
          <w:tcPr>
            <w:tcW w:w="2600" w:type="dxa"/>
          </w:tcPr>
          <w:p w14:paraId="07D38FEF" w14:textId="77777777" w:rsidR="006C348D" w:rsidRDefault="006C348D" w:rsidP="0087024B">
            <w:pPr>
              <w:pStyle w:val="OtherTableBody"/>
            </w:pPr>
          </w:p>
        </w:tc>
        <w:tc>
          <w:tcPr>
            <w:tcW w:w="1400" w:type="dxa"/>
          </w:tcPr>
          <w:p w14:paraId="5A457E7E" w14:textId="77777777" w:rsidR="006C348D" w:rsidRDefault="006C348D" w:rsidP="0087024B">
            <w:pPr>
              <w:pStyle w:val="OtherTableBody"/>
            </w:pPr>
            <w:r>
              <w:t>P05</w:t>
            </w:r>
          </w:p>
        </w:tc>
        <w:tc>
          <w:tcPr>
            <w:tcW w:w="4200" w:type="dxa"/>
          </w:tcPr>
          <w:p w14:paraId="37128A3B" w14:textId="77777777" w:rsidR="006C348D" w:rsidRDefault="006C348D" w:rsidP="0087024B">
            <w:pPr>
              <w:pStyle w:val="OtherTableBody"/>
            </w:pPr>
            <w:r>
              <w:t>BAR/ACK - Update account</w:t>
            </w:r>
          </w:p>
        </w:tc>
      </w:tr>
      <w:tr w:rsidR="006C348D" w14:paraId="3FFEF071" w14:textId="77777777" w:rsidTr="0087024B">
        <w:trPr>
          <w:tblHeader/>
        </w:trPr>
        <w:tc>
          <w:tcPr>
            <w:tcW w:w="600" w:type="dxa"/>
          </w:tcPr>
          <w:p w14:paraId="0BD1CB93" w14:textId="77777777" w:rsidR="006C348D" w:rsidRDefault="006C348D" w:rsidP="0087024B">
            <w:pPr>
              <w:pStyle w:val="OtherTableBody"/>
            </w:pPr>
          </w:p>
        </w:tc>
        <w:tc>
          <w:tcPr>
            <w:tcW w:w="600" w:type="dxa"/>
          </w:tcPr>
          <w:p w14:paraId="0A7B72FD" w14:textId="77777777" w:rsidR="006C348D" w:rsidRDefault="006C348D" w:rsidP="0087024B">
            <w:pPr>
              <w:pStyle w:val="OtherTableBody"/>
            </w:pPr>
            <w:r>
              <w:t>0003</w:t>
            </w:r>
          </w:p>
        </w:tc>
        <w:tc>
          <w:tcPr>
            <w:tcW w:w="2600" w:type="dxa"/>
          </w:tcPr>
          <w:p w14:paraId="3CF70A4F" w14:textId="77777777" w:rsidR="006C348D" w:rsidRDefault="006C348D" w:rsidP="0087024B">
            <w:pPr>
              <w:pStyle w:val="OtherTableBody"/>
            </w:pPr>
          </w:p>
        </w:tc>
        <w:tc>
          <w:tcPr>
            <w:tcW w:w="1400" w:type="dxa"/>
          </w:tcPr>
          <w:p w14:paraId="6C534D97" w14:textId="77777777" w:rsidR="006C348D" w:rsidRDefault="006C348D" w:rsidP="0087024B">
            <w:pPr>
              <w:pStyle w:val="OtherTableBody"/>
            </w:pPr>
            <w:r>
              <w:t>P06</w:t>
            </w:r>
          </w:p>
        </w:tc>
        <w:tc>
          <w:tcPr>
            <w:tcW w:w="4200" w:type="dxa"/>
          </w:tcPr>
          <w:p w14:paraId="52D49257" w14:textId="77777777" w:rsidR="006C348D" w:rsidRDefault="006C348D" w:rsidP="0087024B">
            <w:pPr>
              <w:pStyle w:val="OtherTableBody"/>
            </w:pPr>
            <w:r>
              <w:t>BAR/ACK - End account</w:t>
            </w:r>
          </w:p>
        </w:tc>
      </w:tr>
      <w:tr w:rsidR="006C348D" w:rsidRPr="00F703F8" w14:paraId="7C1CDE8E" w14:textId="77777777" w:rsidTr="0087024B">
        <w:trPr>
          <w:tblHeader/>
        </w:trPr>
        <w:tc>
          <w:tcPr>
            <w:tcW w:w="600" w:type="dxa"/>
          </w:tcPr>
          <w:p w14:paraId="325AFAEA" w14:textId="77777777" w:rsidR="006C348D" w:rsidRDefault="006C348D" w:rsidP="0087024B">
            <w:pPr>
              <w:pStyle w:val="OtherTableBody"/>
            </w:pPr>
          </w:p>
        </w:tc>
        <w:tc>
          <w:tcPr>
            <w:tcW w:w="600" w:type="dxa"/>
          </w:tcPr>
          <w:p w14:paraId="6758B102" w14:textId="77777777" w:rsidR="006C348D" w:rsidRDefault="006C348D" w:rsidP="0087024B">
            <w:pPr>
              <w:pStyle w:val="OtherTableBody"/>
            </w:pPr>
            <w:r>
              <w:t>0003</w:t>
            </w:r>
          </w:p>
        </w:tc>
        <w:tc>
          <w:tcPr>
            <w:tcW w:w="2600" w:type="dxa"/>
          </w:tcPr>
          <w:p w14:paraId="508B76F0" w14:textId="77777777" w:rsidR="006C348D" w:rsidRDefault="006C348D" w:rsidP="0087024B">
            <w:pPr>
              <w:pStyle w:val="OtherTableBody"/>
            </w:pPr>
          </w:p>
        </w:tc>
        <w:tc>
          <w:tcPr>
            <w:tcW w:w="1400" w:type="dxa"/>
          </w:tcPr>
          <w:p w14:paraId="115EAD88" w14:textId="77777777" w:rsidR="006C348D" w:rsidRDefault="006C348D" w:rsidP="0087024B">
            <w:pPr>
              <w:pStyle w:val="OtherTableBody"/>
            </w:pPr>
            <w:r>
              <w:t>P07</w:t>
            </w:r>
          </w:p>
        </w:tc>
        <w:tc>
          <w:tcPr>
            <w:tcW w:w="4200" w:type="dxa"/>
          </w:tcPr>
          <w:p w14:paraId="7833F3CC" w14:textId="77777777" w:rsidR="006C348D" w:rsidRDefault="006C348D" w:rsidP="0087024B">
            <w:pPr>
              <w:pStyle w:val="OtherTableBody"/>
            </w:pPr>
            <w:r>
              <w:t>PEX - Unsolicited initial individual product experience report</w:t>
            </w:r>
          </w:p>
        </w:tc>
      </w:tr>
      <w:tr w:rsidR="006C348D" w:rsidRPr="00F703F8" w14:paraId="4A0E801C" w14:textId="77777777" w:rsidTr="0087024B">
        <w:trPr>
          <w:tblHeader/>
        </w:trPr>
        <w:tc>
          <w:tcPr>
            <w:tcW w:w="600" w:type="dxa"/>
          </w:tcPr>
          <w:p w14:paraId="7A92DAC1" w14:textId="77777777" w:rsidR="006C348D" w:rsidRDefault="006C348D" w:rsidP="0087024B">
            <w:pPr>
              <w:pStyle w:val="OtherTableBody"/>
            </w:pPr>
          </w:p>
        </w:tc>
        <w:tc>
          <w:tcPr>
            <w:tcW w:w="600" w:type="dxa"/>
          </w:tcPr>
          <w:p w14:paraId="6EDF10FA" w14:textId="77777777" w:rsidR="006C348D" w:rsidRDefault="006C348D" w:rsidP="0087024B">
            <w:pPr>
              <w:pStyle w:val="OtherTableBody"/>
            </w:pPr>
            <w:r>
              <w:t>0003</w:t>
            </w:r>
          </w:p>
        </w:tc>
        <w:tc>
          <w:tcPr>
            <w:tcW w:w="2600" w:type="dxa"/>
          </w:tcPr>
          <w:p w14:paraId="7E9B3230" w14:textId="77777777" w:rsidR="006C348D" w:rsidRDefault="006C348D" w:rsidP="0087024B">
            <w:pPr>
              <w:pStyle w:val="OtherTableBody"/>
            </w:pPr>
          </w:p>
        </w:tc>
        <w:tc>
          <w:tcPr>
            <w:tcW w:w="1400" w:type="dxa"/>
          </w:tcPr>
          <w:p w14:paraId="22E166E2" w14:textId="77777777" w:rsidR="006C348D" w:rsidRDefault="006C348D" w:rsidP="0087024B">
            <w:pPr>
              <w:pStyle w:val="OtherTableBody"/>
            </w:pPr>
            <w:r>
              <w:t>P08</w:t>
            </w:r>
          </w:p>
        </w:tc>
        <w:tc>
          <w:tcPr>
            <w:tcW w:w="4200" w:type="dxa"/>
          </w:tcPr>
          <w:p w14:paraId="3C34A0ED" w14:textId="77777777" w:rsidR="006C348D" w:rsidRDefault="006C348D" w:rsidP="0087024B">
            <w:pPr>
              <w:pStyle w:val="OtherTableBody"/>
            </w:pPr>
            <w:r>
              <w:t>PEX - Unsolicited update individual product experience report</w:t>
            </w:r>
          </w:p>
        </w:tc>
      </w:tr>
      <w:tr w:rsidR="006C348D" w:rsidRPr="00F703F8" w14:paraId="4C9A1929" w14:textId="77777777" w:rsidTr="0087024B">
        <w:trPr>
          <w:tblHeader/>
        </w:trPr>
        <w:tc>
          <w:tcPr>
            <w:tcW w:w="600" w:type="dxa"/>
          </w:tcPr>
          <w:p w14:paraId="29558E1C" w14:textId="77777777" w:rsidR="006C348D" w:rsidRDefault="006C348D" w:rsidP="0087024B">
            <w:pPr>
              <w:pStyle w:val="OtherTableBody"/>
            </w:pPr>
          </w:p>
        </w:tc>
        <w:tc>
          <w:tcPr>
            <w:tcW w:w="600" w:type="dxa"/>
          </w:tcPr>
          <w:p w14:paraId="52399D24" w14:textId="77777777" w:rsidR="006C348D" w:rsidRDefault="006C348D" w:rsidP="0087024B">
            <w:pPr>
              <w:pStyle w:val="OtherTableBody"/>
            </w:pPr>
            <w:r>
              <w:t>0003</w:t>
            </w:r>
          </w:p>
        </w:tc>
        <w:tc>
          <w:tcPr>
            <w:tcW w:w="2600" w:type="dxa"/>
          </w:tcPr>
          <w:p w14:paraId="074E472C" w14:textId="77777777" w:rsidR="006C348D" w:rsidRDefault="006C348D" w:rsidP="0087024B">
            <w:pPr>
              <w:pStyle w:val="OtherTableBody"/>
            </w:pPr>
          </w:p>
        </w:tc>
        <w:tc>
          <w:tcPr>
            <w:tcW w:w="1400" w:type="dxa"/>
          </w:tcPr>
          <w:p w14:paraId="610D1556" w14:textId="77777777" w:rsidR="006C348D" w:rsidRDefault="006C348D" w:rsidP="0087024B">
            <w:pPr>
              <w:pStyle w:val="OtherTableBody"/>
            </w:pPr>
            <w:r>
              <w:t>P09</w:t>
            </w:r>
          </w:p>
        </w:tc>
        <w:tc>
          <w:tcPr>
            <w:tcW w:w="4200" w:type="dxa"/>
          </w:tcPr>
          <w:p w14:paraId="4DF8607A" w14:textId="77777777" w:rsidR="006C348D" w:rsidRDefault="006C348D" w:rsidP="0087024B">
            <w:pPr>
              <w:pStyle w:val="OtherTableBody"/>
            </w:pPr>
            <w:r>
              <w:t>SUR - Summary product experience report</w:t>
            </w:r>
          </w:p>
        </w:tc>
      </w:tr>
      <w:tr w:rsidR="006C348D" w:rsidRPr="00F703F8" w14:paraId="2DCDFDAB" w14:textId="77777777" w:rsidTr="0087024B">
        <w:trPr>
          <w:tblHeader/>
        </w:trPr>
        <w:tc>
          <w:tcPr>
            <w:tcW w:w="600" w:type="dxa"/>
          </w:tcPr>
          <w:p w14:paraId="4EC428DD" w14:textId="77777777" w:rsidR="006C348D" w:rsidRDefault="006C348D" w:rsidP="0087024B">
            <w:pPr>
              <w:pStyle w:val="OtherTableBody"/>
            </w:pPr>
          </w:p>
        </w:tc>
        <w:tc>
          <w:tcPr>
            <w:tcW w:w="600" w:type="dxa"/>
          </w:tcPr>
          <w:p w14:paraId="5660807F" w14:textId="77777777" w:rsidR="006C348D" w:rsidRDefault="006C348D" w:rsidP="0087024B">
            <w:pPr>
              <w:pStyle w:val="OtherTableBody"/>
            </w:pPr>
            <w:r>
              <w:t>0003</w:t>
            </w:r>
          </w:p>
        </w:tc>
        <w:tc>
          <w:tcPr>
            <w:tcW w:w="2600" w:type="dxa"/>
          </w:tcPr>
          <w:p w14:paraId="4F2E7CA6" w14:textId="77777777" w:rsidR="006C348D" w:rsidRDefault="006C348D" w:rsidP="0087024B">
            <w:pPr>
              <w:pStyle w:val="OtherTableBody"/>
            </w:pPr>
          </w:p>
        </w:tc>
        <w:tc>
          <w:tcPr>
            <w:tcW w:w="1400" w:type="dxa"/>
          </w:tcPr>
          <w:p w14:paraId="4570D774" w14:textId="77777777" w:rsidR="006C348D" w:rsidRDefault="006C348D" w:rsidP="0087024B">
            <w:pPr>
              <w:pStyle w:val="OtherTableBody"/>
            </w:pPr>
            <w:r>
              <w:t>P10</w:t>
            </w:r>
          </w:p>
        </w:tc>
        <w:tc>
          <w:tcPr>
            <w:tcW w:w="4200" w:type="dxa"/>
          </w:tcPr>
          <w:p w14:paraId="15064D3E" w14:textId="77777777" w:rsidR="006C348D" w:rsidRDefault="006C348D" w:rsidP="0087024B">
            <w:pPr>
              <w:pStyle w:val="OtherTableBody"/>
            </w:pPr>
            <w:r>
              <w:t>BAR/ACK -Transmit Ambulatory Payment  Classification(APC)</w:t>
            </w:r>
          </w:p>
        </w:tc>
      </w:tr>
      <w:tr w:rsidR="006C348D" w:rsidRPr="00F703F8" w14:paraId="091D5EE3" w14:textId="77777777" w:rsidTr="0087024B">
        <w:trPr>
          <w:tblHeader/>
        </w:trPr>
        <w:tc>
          <w:tcPr>
            <w:tcW w:w="600" w:type="dxa"/>
          </w:tcPr>
          <w:p w14:paraId="52896129" w14:textId="77777777" w:rsidR="006C348D" w:rsidRDefault="006C348D" w:rsidP="0087024B">
            <w:pPr>
              <w:pStyle w:val="OtherTableBody"/>
            </w:pPr>
          </w:p>
        </w:tc>
        <w:tc>
          <w:tcPr>
            <w:tcW w:w="600" w:type="dxa"/>
          </w:tcPr>
          <w:p w14:paraId="7B614C24" w14:textId="77777777" w:rsidR="006C348D" w:rsidRDefault="006C348D" w:rsidP="0087024B">
            <w:pPr>
              <w:pStyle w:val="OtherTableBody"/>
            </w:pPr>
            <w:r>
              <w:t>0003</w:t>
            </w:r>
          </w:p>
        </w:tc>
        <w:tc>
          <w:tcPr>
            <w:tcW w:w="2600" w:type="dxa"/>
          </w:tcPr>
          <w:p w14:paraId="5EB2F0A5" w14:textId="77777777" w:rsidR="006C348D" w:rsidRDefault="006C348D" w:rsidP="0087024B">
            <w:pPr>
              <w:pStyle w:val="OtherTableBody"/>
            </w:pPr>
          </w:p>
        </w:tc>
        <w:tc>
          <w:tcPr>
            <w:tcW w:w="1400" w:type="dxa"/>
          </w:tcPr>
          <w:p w14:paraId="11C6D59E" w14:textId="77777777" w:rsidR="006C348D" w:rsidRDefault="006C348D" w:rsidP="0087024B">
            <w:pPr>
              <w:pStyle w:val="OtherTableBody"/>
            </w:pPr>
            <w:r>
              <w:t>P11</w:t>
            </w:r>
          </w:p>
        </w:tc>
        <w:tc>
          <w:tcPr>
            <w:tcW w:w="4200" w:type="dxa"/>
          </w:tcPr>
          <w:p w14:paraId="13FDC28D" w14:textId="77777777" w:rsidR="006C348D" w:rsidRDefault="006C348D" w:rsidP="0087024B">
            <w:pPr>
              <w:pStyle w:val="OtherTableBody"/>
            </w:pPr>
            <w:r>
              <w:t>DFT/ACK - Post Detail Financial Transactions - New</w:t>
            </w:r>
          </w:p>
        </w:tc>
      </w:tr>
      <w:tr w:rsidR="006C348D" w:rsidRPr="00F703F8" w14:paraId="40252909" w14:textId="77777777" w:rsidTr="0087024B">
        <w:trPr>
          <w:tblHeader/>
        </w:trPr>
        <w:tc>
          <w:tcPr>
            <w:tcW w:w="600" w:type="dxa"/>
          </w:tcPr>
          <w:p w14:paraId="46CDDEC4" w14:textId="77777777" w:rsidR="006C348D" w:rsidRDefault="006C348D" w:rsidP="0087024B">
            <w:pPr>
              <w:pStyle w:val="OtherTableBody"/>
            </w:pPr>
          </w:p>
        </w:tc>
        <w:tc>
          <w:tcPr>
            <w:tcW w:w="600" w:type="dxa"/>
          </w:tcPr>
          <w:p w14:paraId="62E7D6CC" w14:textId="77777777" w:rsidR="006C348D" w:rsidRDefault="006C348D" w:rsidP="0087024B">
            <w:pPr>
              <w:pStyle w:val="OtherTableBody"/>
            </w:pPr>
            <w:r>
              <w:t>0003</w:t>
            </w:r>
          </w:p>
        </w:tc>
        <w:tc>
          <w:tcPr>
            <w:tcW w:w="2600" w:type="dxa"/>
          </w:tcPr>
          <w:p w14:paraId="732848E4" w14:textId="77777777" w:rsidR="006C348D" w:rsidRDefault="006C348D" w:rsidP="0087024B">
            <w:pPr>
              <w:pStyle w:val="OtherTableBody"/>
            </w:pPr>
          </w:p>
        </w:tc>
        <w:tc>
          <w:tcPr>
            <w:tcW w:w="1400" w:type="dxa"/>
          </w:tcPr>
          <w:p w14:paraId="6B814B89" w14:textId="77777777" w:rsidR="006C348D" w:rsidRDefault="006C348D" w:rsidP="0087024B">
            <w:pPr>
              <w:pStyle w:val="OtherTableBody"/>
            </w:pPr>
            <w:r>
              <w:t>P12</w:t>
            </w:r>
          </w:p>
        </w:tc>
        <w:tc>
          <w:tcPr>
            <w:tcW w:w="4200" w:type="dxa"/>
          </w:tcPr>
          <w:p w14:paraId="5A3BB896" w14:textId="77777777" w:rsidR="006C348D" w:rsidRPr="00F703F8" w:rsidRDefault="006C348D" w:rsidP="0087024B">
            <w:pPr>
              <w:pStyle w:val="OtherTableBody"/>
              <w:rPr>
                <w:lang w:val="nl-NL"/>
              </w:rPr>
            </w:pPr>
            <w:r w:rsidRPr="00F703F8">
              <w:rPr>
                <w:lang w:val="nl-NL"/>
              </w:rPr>
              <w:t>BAR/ACK - Update Diagnosis/Procedure</w:t>
            </w:r>
          </w:p>
        </w:tc>
      </w:tr>
      <w:tr w:rsidR="006C348D" w14:paraId="31A41FD8" w14:textId="77777777" w:rsidTr="0087024B">
        <w:trPr>
          <w:tblHeader/>
        </w:trPr>
        <w:tc>
          <w:tcPr>
            <w:tcW w:w="600" w:type="dxa"/>
          </w:tcPr>
          <w:p w14:paraId="6CA4103D" w14:textId="77777777" w:rsidR="006C348D" w:rsidRPr="00F703F8" w:rsidRDefault="006C348D" w:rsidP="0087024B">
            <w:pPr>
              <w:pStyle w:val="OtherTableBody"/>
              <w:rPr>
                <w:lang w:val="nl-NL"/>
              </w:rPr>
            </w:pPr>
          </w:p>
        </w:tc>
        <w:tc>
          <w:tcPr>
            <w:tcW w:w="600" w:type="dxa"/>
          </w:tcPr>
          <w:p w14:paraId="6D0FE96C" w14:textId="77777777" w:rsidR="006C348D" w:rsidRDefault="006C348D" w:rsidP="0087024B">
            <w:pPr>
              <w:pStyle w:val="OtherTableBody"/>
            </w:pPr>
            <w:r>
              <w:t>0003</w:t>
            </w:r>
          </w:p>
        </w:tc>
        <w:tc>
          <w:tcPr>
            <w:tcW w:w="2600" w:type="dxa"/>
          </w:tcPr>
          <w:p w14:paraId="167AB86B" w14:textId="77777777" w:rsidR="006C348D" w:rsidRDefault="006C348D" w:rsidP="0087024B">
            <w:pPr>
              <w:pStyle w:val="OtherTableBody"/>
            </w:pPr>
          </w:p>
        </w:tc>
        <w:tc>
          <w:tcPr>
            <w:tcW w:w="1400" w:type="dxa"/>
          </w:tcPr>
          <w:p w14:paraId="7D018ECC" w14:textId="77777777" w:rsidR="006C348D" w:rsidRDefault="006C348D" w:rsidP="0087024B">
            <w:pPr>
              <w:pStyle w:val="OtherTableBody"/>
            </w:pPr>
            <w:r>
              <w:t>PC1</w:t>
            </w:r>
          </w:p>
        </w:tc>
        <w:tc>
          <w:tcPr>
            <w:tcW w:w="4200" w:type="dxa"/>
          </w:tcPr>
          <w:p w14:paraId="3FD03593" w14:textId="77777777" w:rsidR="006C348D" w:rsidRDefault="006C348D" w:rsidP="0087024B">
            <w:pPr>
              <w:pStyle w:val="OtherTableBody"/>
            </w:pPr>
            <w:r>
              <w:t>PPR - PC/ problem add</w:t>
            </w:r>
          </w:p>
        </w:tc>
      </w:tr>
      <w:tr w:rsidR="006C348D" w14:paraId="651A265D" w14:textId="77777777" w:rsidTr="0087024B">
        <w:trPr>
          <w:tblHeader/>
        </w:trPr>
        <w:tc>
          <w:tcPr>
            <w:tcW w:w="600" w:type="dxa"/>
          </w:tcPr>
          <w:p w14:paraId="00667A57" w14:textId="77777777" w:rsidR="006C348D" w:rsidRDefault="006C348D" w:rsidP="0087024B">
            <w:pPr>
              <w:pStyle w:val="OtherTableBody"/>
            </w:pPr>
          </w:p>
        </w:tc>
        <w:tc>
          <w:tcPr>
            <w:tcW w:w="600" w:type="dxa"/>
          </w:tcPr>
          <w:p w14:paraId="766FF90D" w14:textId="77777777" w:rsidR="006C348D" w:rsidRDefault="006C348D" w:rsidP="0087024B">
            <w:pPr>
              <w:pStyle w:val="OtherTableBody"/>
            </w:pPr>
            <w:r>
              <w:t>0003</w:t>
            </w:r>
          </w:p>
        </w:tc>
        <w:tc>
          <w:tcPr>
            <w:tcW w:w="2600" w:type="dxa"/>
          </w:tcPr>
          <w:p w14:paraId="40B25053" w14:textId="77777777" w:rsidR="006C348D" w:rsidRDefault="006C348D" w:rsidP="0087024B">
            <w:pPr>
              <w:pStyle w:val="OtherTableBody"/>
            </w:pPr>
          </w:p>
        </w:tc>
        <w:tc>
          <w:tcPr>
            <w:tcW w:w="1400" w:type="dxa"/>
          </w:tcPr>
          <w:p w14:paraId="13C057E5" w14:textId="77777777" w:rsidR="006C348D" w:rsidRDefault="006C348D" w:rsidP="0087024B">
            <w:pPr>
              <w:pStyle w:val="OtherTableBody"/>
            </w:pPr>
            <w:r>
              <w:t>PC2</w:t>
            </w:r>
          </w:p>
        </w:tc>
        <w:tc>
          <w:tcPr>
            <w:tcW w:w="4200" w:type="dxa"/>
          </w:tcPr>
          <w:p w14:paraId="54F8BA91" w14:textId="77777777" w:rsidR="006C348D" w:rsidRDefault="006C348D" w:rsidP="0087024B">
            <w:pPr>
              <w:pStyle w:val="OtherTableBody"/>
            </w:pPr>
            <w:r>
              <w:t>PPR - PC/ problem update</w:t>
            </w:r>
          </w:p>
        </w:tc>
      </w:tr>
      <w:tr w:rsidR="006C348D" w14:paraId="63A35E9B" w14:textId="77777777" w:rsidTr="0087024B">
        <w:trPr>
          <w:tblHeader/>
        </w:trPr>
        <w:tc>
          <w:tcPr>
            <w:tcW w:w="600" w:type="dxa"/>
          </w:tcPr>
          <w:p w14:paraId="373EA7E2" w14:textId="77777777" w:rsidR="006C348D" w:rsidRDefault="006C348D" w:rsidP="0087024B">
            <w:pPr>
              <w:pStyle w:val="OtherTableBody"/>
            </w:pPr>
          </w:p>
        </w:tc>
        <w:tc>
          <w:tcPr>
            <w:tcW w:w="600" w:type="dxa"/>
          </w:tcPr>
          <w:p w14:paraId="79BB6ABB" w14:textId="77777777" w:rsidR="006C348D" w:rsidRDefault="006C348D" w:rsidP="0087024B">
            <w:pPr>
              <w:pStyle w:val="OtherTableBody"/>
            </w:pPr>
            <w:r>
              <w:t>0003</w:t>
            </w:r>
          </w:p>
        </w:tc>
        <w:tc>
          <w:tcPr>
            <w:tcW w:w="2600" w:type="dxa"/>
          </w:tcPr>
          <w:p w14:paraId="25FA7BC6" w14:textId="77777777" w:rsidR="006C348D" w:rsidRDefault="006C348D" w:rsidP="0087024B">
            <w:pPr>
              <w:pStyle w:val="OtherTableBody"/>
            </w:pPr>
          </w:p>
        </w:tc>
        <w:tc>
          <w:tcPr>
            <w:tcW w:w="1400" w:type="dxa"/>
          </w:tcPr>
          <w:p w14:paraId="156B2DE1" w14:textId="77777777" w:rsidR="006C348D" w:rsidRDefault="006C348D" w:rsidP="0087024B">
            <w:pPr>
              <w:pStyle w:val="OtherTableBody"/>
            </w:pPr>
            <w:r>
              <w:t>PC3</w:t>
            </w:r>
          </w:p>
        </w:tc>
        <w:tc>
          <w:tcPr>
            <w:tcW w:w="4200" w:type="dxa"/>
          </w:tcPr>
          <w:p w14:paraId="4BCBC723" w14:textId="77777777" w:rsidR="006C348D" w:rsidRDefault="006C348D" w:rsidP="0087024B">
            <w:pPr>
              <w:pStyle w:val="OtherTableBody"/>
            </w:pPr>
            <w:r>
              <w:t>PPR - PC/ problem delete</w:t>
            </w:r>
          </w:p>
        </w:tc>
      </w:tr>
      <w:tr w:rsidR="006C348D" w14:paraId="4D1796EB" w14:textId="77777777" w:rsidTr="0087024B">
        <w:trPr>
          <w:tblHeader/>
        </w:trPr>
        <w:tc>
          <w:tcPr>
            <w:tcW w:w="600" w:type="dxa"/>
          </w:tcPr>
          <w:p w14:paraId="0D7158CC" w14:textId="77777777" w:rsidR="006C348D" w:rsidRDefault="006C348D" w:rsidP="0087024B">
            <w:pPr>
              <w:pStyle w:val="OtherTableBody"/>
            </w:pPr>
          </w:p>
        </w:tc>
        <w:tc>
          <w:tcPr>
            <w:tcW w:w="600" w:type="dxa"/>
          </w:tcPr>
          <w:p w14:paraId="50684095" w14:textId="77777777" w:rsidR="006C348D" w:rsidRDefault="006C348D" w:rsidP="0087024B">
            <w:pPr>
              <w:pStyle w:val="OtherTableBody"/>
            </w:pPr>
            <w:r>
              <w:t>0003</w:t>
            </w:r>
          </w:p>
        </w:tc>
        <w:tc>
          <w:tcPr>
            <w:tcW w:w="2600" w:type="dxa"/>
          </w:tcPr>
          <w:p w14:paraId="4A826FFE" w14:textId="77777777" w:rsidR="006C348D" w:rsidRDefault="006C348D" w:rsidP="0087024B">
            <w:pPr>
              <w:pStyle w:val="OtherTableBody"/>
            </w:pPr>
          </w:p>
        </w:tc>
        <w:tc>
          <w:tcPr>
            <w:tcW w:w="1400" w:type="dxa"/>
          </w:tcPr>
          <w:p w14:paraId="090F3147" w14:textId="77777777" w:rsidR="006C348D" w:rsidRDefault="006C348D" w:rsidP="0087024B">
            <w:pPr>
              <w:pStyle w:val="OtherTableBody"/>
            </w:pPr>
            <w:r>
              <w:t>PC4</w:t>
            </w:r>
          </w:p>
        </w:tc>
        <w:tc>
          <w:tcPr>
            <w:tcW w:w="4200" w:type="dxa"/>
          </w:tcPr>
          <w:p w14:paraId="26E227A4" w14:textId="77777777" w:rsidR="006C348D" w:rsidRDefault="006C348D" w:rsidP="0087024B">
            <w:pPr>
              <w:pStyle w:val="OtherTableBody"/>
            </w:pPr>
            <w:r>
              <w:t>QRY - PC/ problem query</w:t>
            </w:r>
          </w:p>
        </w:tc>
      </w:tr>
      <w:tr w:rsidR="006C348D" w14:paraId="34EFD79B" w14:textId="77777777" w:rsidTr="0087024B">
        <w:trPr>
          <w:tblHeader/>
        </w:trPr>
        <w:tc>
          <w:tcPr>
            <w:tcW w:w="600" w:type="dxa"/>
          </w:tcPr>
          <w:p w14:paraId="1D059522" w14:textId="77777777" w:rsidR="006C348D" w:rsidRDefault="006C348D" w:rsidP="0087024B">
            <w:pPr>
              <w:pStyle w:val="OtherTableBody"/>
            </w:pPr>
          </w:p>
        </w:tc>
        <w:tc>
          <w:tcPr>
            <w:tcW w:w="600" w:type="dxa"/>
          </w:tcPr>
          <w:p w14:paraId="7A36F212" w14:textId="77777777" w:rsidR="006C348D" w:rsidRDefault="006C348D" w:rsidP="0087024B">
            <w:pPr>
              <w:pStyle w:val="OtherTableBody"/>
            </w:pPr>
            <w:r>
              <w:t>0003</w:t>
            </w:r>
          </w:p>
        </w:tc>
        <w:tc>
          <w:tcPr>
            <w:tcW w:w="2600" w:type="dxa"/>
          </w:tcPr>
          <w:p w14:paraId="28F189A3" w14:textId="77777777" w:rsidR="006C348D" w:rsidRDefault="006C348D" w:rsidP="0087024B">
            <w:pPr>
              <w:pStyle w:val="OtherTableBody"/>
            </w:pPr>
          </w:p>
        </w:tc>
        <w:tc>
          <w:tcPr>
            <w:tcW w:w="1400" w:type="dxa"/>
          </w:tcPr>
          <w:p w14:paraId="5539F7AC" w14:textId="77777777" w:rsidR="006C348D" w:rsidRDefault="006C348D" w:rsidP="0087024B">
            <w:pPr>
              <w:pStyle w:val="OtherTableBody"/>
            </w:pPr>
            <w:r>
              <w:t>PC5</w:t>
            </w:r>
          </w:p>
        </w:tc>
        <w:tc>
          <w:tcPr>
            <w:tcW w:w="4200" w:type="dxa"/>
          </w:tcPr>
          <w:p w14:paraId="2BDF69F0" w14:textId="77777777" w:rsidR="006C348D" w:rsidRDefault="006C348D" w:rsidP="0087024B">
            <w:pPr>
              <w:pStyle w:val="OtherTableBody"/>
            </w:pPr>
            <w:r>
              <w:t>PRR - PC/ problem response</w:t>
            </w:r>
          </w:p>
        </w:tc>
      </w:tr>
      <w:tr w:rsidR="006C348D" w14:paraId="052E506D" w14:textId="77777777" w:rsidTr="0087024B">
        <w:trPr>
          <w:tblHeader/>
        </w:trPr>
        <w:tc>
          <w:tcPr>
            <w:tcW w:w="600" w:type="dxa"/>
          </w:tcPr>
          <w:p w14:paraId="702F30B8" w14:textId="77777777" w:rsidR="006C348D" w:rsidRDefault="006C348D" w:rsidP="0087024B">
            <w:pPr>
              <w:pStyle w:val="OtherTableBody"/>
            </w:pPr>
          </w:p>
        </w:tc>
        <w:tc>
          <w:tcPr>
            <w:tcW w:w="600" w:type="dxa"/>
          </w:tcPr>
          <w:p w14:paraId="5D6CF3C2" w14:textId="77777777" w:rsidR="006C348D" w:rsidRDefault="006C348D" w:rsidP="0087024B">
            <w:pPr>
              <w:pStyle w:val="OtherTableBody"/>
            </w:pPr>
            <w:r>
              <w:t>0003</w:t>
            </w:r>
          </w:p>
        </w:tc>
        <w:tc>
          <w:tcPr>
            <w:tcW w:w="2600" w:type="dxa"/>
          </w:tcPr>
          <w:p w14:paraId="37D04F7D" w14:textId="77777777" w:rsidR="006C348D" w:rsidRDefault="006C348D" w:rsidP="0087024B">
            <w:pPr>
              <w:pStyle w:val="OtherTableBody"/>
            </w:pPr>
          </w:p>
        </w:tc>
        <w:tc>
          <w:tcPr>
            <w:tcW w:w="1400" w:type="dxa"/>
          </w:tcPr>
          <w:p w14:paraId="4D864B78" w14:textId="77777777" w:rsidR="006C348D" w:rsidRDefault="006C348D" w:rsidP="0087024B">
            <w:pPr>
              <w:pStyle w:val="OtherTableBody"/>
            </w:pPr>
            <w:r>
              <w:t>PC6</w:t>
            </w:r>
          </w:p>
        </w:tc>
        <w:tc>
          <w:tcPr>
            <w:tcW w:w="4200" w:type="dxa"/>
          </w:tcPr>
          <w:p w14:paraId="340A2B5D" w14:textId="77777777" w:rsidR="006C348D" w:rsidRDefault="006C348D" w:rsidP="0087024B">
            <w:pPr>
              <w:pStyle w:val="OtherTableBody"/>
            </w:pPr>
            <w:r>
              <w:t>PGL - PC/ goal add</w:t>
            </w:r>
          </w:p>
        </w:tc>
      </w:tr>
      <w:tr w:rsidR="006C348D" w14:paraId="724ECDFA" w14:textId="77777777" w:rsidTr="0087024B">
        <w:trPr>
          <w:tblHeader/>
        </w:trPr>
        <w:tc>
          <w:tcPr>
            <w:tcW w:w="600" w:type="dxa"/>
          </w:tcPr>
          <w:p w14:paraId="5CD01D91" w14:textId="77777777" w:rsidR="006C348D" w:rsidRDefault="006C348D" w:rsidP="0087024B">
            <w:pPr>
              <w:pStyle w:val="OtherTableBody"/>
            </w:pPr>
          </w:p>
        </w:tc>
        <w:tc>
          <w:tcPr>
            <w:tcW w:w="600" w:type="dxa"/>
          </w:tcPr>
          <w:p w14:paraId="370B37D1" w14:textId="77777777" w:rsidR="006C348D" w:rsidRDefault="006C348D" w:rsidP="0087024B">
            <w:pPr>
              <w:pStyle w:val="OtherTableBody"/>
            </w:pPr>
            <w:r>
              <w:t>0003</w:t>
            </w:r>
          </w:p>
        </w:tc>
        <w:tc>
          <w:tcPr>
            <w:tcW w:w="2600" w:type="dxa"/>
          </w:tcPr>
          <w:p w14:paraId="4469153B" w14:textId="77777777" w:rsidR="006C348D" w:rsidRDefault="006C348D" w:rsidP="0087024B">
            <w:pPr>
              <w:pStyle w:val="OtherTableBody"/>
            </w:pPr>
          </w:p>
        </w:tc>
        <w:tc>
          <w:tcPr>
            <w:tcW w:w="1400" w:type="dxa"/>
          </w:tcPr>
          <w:p w14:paraId="0E605D24" w14:textId="77777777" w:rsidR="006C348D" w:rsidRDefault="006C348D" w:rsidP="0087024B">
            <w:pPr>
              <w:pStyle w:val="OtherTableBody"/>
            </w:pPr>
            <w:r>
              <w:t>PC7</w:t>
            </w:r>
          </w:p>
        </w:tc>
        <w:tc>
          <w:tcPr>
            <w:tcW w:w="4200" w:type="dxa"/>
          </w:tcPr>
          <w:p w14:paraId="21E1E65A" w14:textId="77777777" w:rsidR="006C348D" w:rsidRDefault="006C348D" w:rsidP="0087024B">
            <w:pPr>
              <w:pStyle w:val="OtherTableBody"/>
            </w:pPr>
            <w:r>
              <w:t>PGL - PC/ goal update</w:t>
            </w:r>
          </w:p>
        </w:tc>
      </w:tr>
      <w:tr w:rsidR="006C348D" w14:paraId="259E9281" w14:textId="77777777" w:rsidTr="0087024B">
        <w:trPr>
          <w:tblHeader/>
        </w:trPr>
        <w:tc>
          <w:tcPr>
            <w:tcW w:w="600" w:type="dxa"/>
          </w:tcPr>
          <w:p w14:paraId="5440F45E" w14:textId="77777777" w:rsidR="006C348D" w:rsidRDefault="006C348D" w:rsidP="0087024B">
            <w:pPr>
              <w:pStyle w:val="OtherTableBody"/>
            </w:pPr>
          </w:p>
        </w:tc>
        <w:tc>
          <w:tcPr>
            <w:tcW w:w="600" w:type="dxa"/>
          </w:tcPr>
          <w:p w14:paraId="5AEBA06D" w14:textId="77777777" w:rsidR="006C348D" w:rsidRDefault="006C348D" w:rsidP="0087024B">
            <w:pPr>
              <w:pStyle w:val="OtherTableBody"/>
            </w:pPr>
            <w:r>
              <w:t>0003</w:t>
            </w:r>
          </w:p>
        </w:tc>
        <w:tc>
          <w:tcPr>
            <w:tcW w:w="2600" w:type="dxa"/>
          </w:tcPr>
          <w:p w14:paraId="1C764D1E" w14:textId="77777777" w:rsidR="006C348D" w:rsidRDefault="006C348D" w:rsidP="0087024B">
            <w:pPr>
              <w:pStyle w:val="OtherTableBody"/>
            </w:pPr>
          </w:p>
        </w:tc>
        <w:tc>
          <w:tcPr>
            <w:tcW w:w="1400" w:type="dxa"/>
          </w:tcPr>
          <w:p w14:paraId="0179315F" w14:textId="77777777" w:rsidR="006C348D" w:rsidRDefault="006C348D" w:rsidP="0087024B">
            <w:pPr>
              <w:pStyle w:val="OtherTableBody"/>
            </w:pPr>
            <w:r>
              <w:t>PC8</w:t>
            </w:r>
          </w:p>
        </w:tc>
        <w:tc>
          <w:tcPr>
            <w:tcW w:w="4200" w:type="dxa"/>
          </w:tcPr>
          <w:p w14:paraId="2167C934" w14:textId="77777777" w:rsidR="006C348D" w:rsidRDefault="006C348D" w:rsidP="0087024B">
            <w:pPr>
              <w:pStyle w:val="OtherTableBody"/>
            </w:pPr>
            <w:r>
              <w:t>PGL - PC/ goal delete</w:t>
            </w:r>
          </w:p>
        </w:tc>
      </w:tr>
      <w:tr w:rsidR="006C348D" w14:paraId="14372205" w14:textId="77777777" w:rsidTr="0087024B">
        <w:trPr>
          <w:tblHeader/>
        </w:trPr>
        <w:tc>
          <w:tcPr>
            <w:tcW w:w="600" w:type="dxa"/>
          </w:tcPr>
          <w:p w14:paraId="4F673033" w14:textId="77777777" w:rsidR="006C348D" w:rsidRDefault="006C348D" w:rsidP="0087024B">
            <w:pPr>
              <w:pStyle w:val="OtherTableBody"/>
            </w:pPr>
          </w:p>
        </w:tc>
        <w:tc>
          <w:tcPr>
            <w:tcW w:w="600" w:type="dxa"/>
          </w:tcPr>
          <w:p w14:paraId="44B0E1BE" w14:textId="77777777" w:rsidR="006C348D" w:rsidRDefault="006C348D" w:rsidP="0087024B">
            <w:pPr>
              <w:pStyle w:val="OtherTableBody"/>
            </w:pPr>
            <w:r>
              <w:t>0003</w:t>
            </w:r>
          </w:p>
        </w:tc>
        <w:tc>
          <w:tcPr>
            <w:tcW w:w="2600" w:type="dxa"/>
          </w:tcPr>
          <w:p w14:paraId="50D103A6" w14:textId="77777777" w:rsidR="006C348D" w:rsidRDefault="006C348D" w:rsidP="0087024B">
            <w:pPr>
              <w:pStyle w:val="OtherTableBody"/>
            </w:pPr>
          </w:p>
        </w:tc>
        <w:tc>
          <w:tcPr>
            <w:tcW w:w="1400" w:type="dxa"/>
          </w:tcPr>
          <w:p w14:paraId="7D85D809" w14:textId="77777777" w:rsidR="006C348D" w:rsidRDefault="006C348D" w:rsidP="0087024B">
            <w:pPr>
              <w:pStyle w:val="OtherTableBody"/>
            </w:pPr>
            <w:r>
              <w:t>PC9</w:t>
            </w:r>
          </w:p>
        </w:tc>
        <w:tc>
          <w:tcPr>
            <w:tcW w:w="4200" w:type="dxa"/>
          </w:tcPr>
          <w:p w14:paraId="12BDBE38" w14:textId="77777777" w:rsidR="006C348D" w:rsidRDefault="006C348D" w:rsidP="0087024B">
            <w:pPr>
              <w:pStyle w:val="OtherTableBody"/>
            </w:pPr>
            <w:r>
              <w:t>QRY - PC/ goal query</w:t>
            </w:r>
          </w:p>
        </w:tc>
      </w:tr>
      <w:tr w:rsidR="006C348D" w14:paraId="30167A46" w14:textId="77777777" w:rsidTr="0087024B">
        <w:trPr>
          <w:tblHeader/>
        </w:trPr>
        <w:tc>
          <w:tcPr>
            <w:tcW w:w="600" w:type="dxa"/>
          </w:tcPr>
          <w:p w14:paraId="2220CBB9" w14:textId="77777777" w:rsidR="006C348D" w:rsidRDefault="006C348D" w:rsidP="0087024B">
            <w:pPr>
              <w:pStyle w:val="OtherTableBody"/>
            </w:pPr>
          </w:p>
        </w:tc>
        <w:tc>
          <w:tcPr>
            <w:tcW w:w="600" w:type="dxa"/>
          </w:tcPr>
          <w:p w14:paraId="5F342AA2" w14:textId="77777777" w:rsidR="006C348D" w:rsidRDefault="006C348D" w:rsidP="0087024B">
            <w:pPr>
              <w:pStyle w:val="OtherTableBody"/>
            </w:pPr>
            <w:r>
              <w:t>0003</w:t>
            </w:r>
          </w:p>
        </w:tc>
        <w:tc>
          <w:tcPr>
            <w:tcW w:w="2600" w:type="dxa"/>
          </w:tcPr>
          <w:p w14:paraId="6F546C0E" w14:textId="77777777" w:rsidR="006C348D" w:rsidRDefault="006C348D" w:rsidP="0087024B">
            <w:pPr>
              <w:pStyle w:val="OtherTableBody"/>
            </w:pPr>
          </w:p>
        </w:tc>
        <w:tc>
          <w:tcPr>
            <w:tcW w:w="1400" w:type="dxa"/>
          </w:tcPr>
          <w:p w14:paraId="14C241CF" w14:textId="77777777" w:rsidR="006C348D" w:rsidRDefault="006C348D" w:rsidP="0087024B">
            <w:pPr>
              <w:pStyle w:val="OtherTableBody"/>
            </w:pPr>
            <w:r>
              <w:t>PCA</w:t>
            </w:r>
          </w:p>
        </w:tc>
        <w:tc>
          <w:tcPr>
            <w:tcW w:w="4200" w:type="dxa"/>
          </w:tcPr>
          <w:p w14:paraId="7B636B40" w14:textId="77777777" w:rsidR="006C348D" w:rsidRDefault="006C348D" w:rsidP="0087024B">
            <w:pPr>
              <w:pStyle w:val="OtherTableBody"/>
            </w:pPr>
            <w:r>
              <w:t>PPV - PC/ goal response</w:t>
            </w:r>
          </w:p>
        </w:tc>
      </w:tr>
      <w:tr w:rsidR="006C348D" w:rsidRPr="00F703F8" w14:paraId="2E75A744" w14:textId="77777777" w:rsidTr="0087024B">
        <w:trPr>
          <w:tblHeader/>
        </w:trPr>
        <w:tc>
          <w:tcPr>
            <w:tcW w:w="600" w:type="dxa"/>
          </w:tcPr>
          <w:p w14:paraId="695DAB5D" w14:textId="77777777" w:rsidR="006C348D" w:rsidRDefault="006C348D" w:rsidP="0087024B">
            <w:pPr>
              <w:pStyle w:val="OtherTableBody"/>
            </w:pPr>
          </w:p>
        </w:tc>
        <w:tc>
          <w:tcPr>
            <w:tcW w:w="600" w:type="dxa"/>
          </w:tcPr>
          <w:p w14:paraId="49840A1E" w14:textId="77777777" w:rsidR="006C348D" w:rsidRDefault="006C348D" w:rsidP="0087024B">
            <w:pPr>
              <w:pStyle w:val="OtherTableBody"/>
            </w:pPr>
            <w:r>
              <w:t>0003</w:t>
            </w:r>
          </w:p>
        </w:tc>
        <w:tc>
          <w:tcPr>
            <w:tcW w:w="2600" w:type="dxa"/>
          </w:tcPr>
          <w:p w14:paraId="6984F9FC" w14:textId="77777777" w:rsidR="006C348D" w:rsidRDefault="006C348D" w:rsidP="0087024B">
            <w:pPr>
              <w:pStyle w:val="OtherTableBody"/>
            </w:pPr>
          </w:p>
        </w:tc>
        <w:tc>
          <w:tcPr>
            <w:tcW w:w="1400" w:type="dxa"/>
          </w:tcPr>
          <w:p w14:paraId="2D7737A0" w14:textId="77777777" w:rsidR="006C348D" w:rsidRDefault="006C348D" w:rsidP="0087024B">
            <w:pPr>
              <w:pStyle w:val="OtherTableBody"/>
            </w:pPr>
            <w:r>
              <w:t>PCB</w:t>
            </w:r>
          </w:p>
        </w:tc>
        <w:tc>
          <w:tcPr>
            <w:tcW w:w="4200" w:type="dxa"/>
          </w:tcPr>
          <w:p w14:paraId="519DD15C" w14:textId="77777777" w:rsidR="006C348D" w:rsidRDefault="006C348D" w:rsidP="0087024B">
            <w:pPr>
              <w:pStyle w:val="OtherTableBody"/>
            </w:pPr>
            <w:r>
              <w:t>PPP - PC/ pathway (problem-oriented) add</w:t>
            </w:r>
          </w:p>
        </w:tc>
      </w:tr>
      <w:tr w:rsidR="006C348D" w:rsidRPr="00F703F8" w14:paraId="2B35FE35" w14:textId="77777777" w:rsidTr="0087024B">
        <w:trPr>
          <w:tblHeader/>
        </w:trPr>
        <w:tc>
          <w:tcPr>
            <w:tcW w:w="600" w:type="dxa"/>
          </w:tcPr>
          <w:p w14:paraId="729EA44E" w14:textId="77777777" w:rsidR="006C348D" w:rsidRDefault="006C348D" w:rsidP="0087024B">
            <w:pPr>
              <w:pStyle w:val="OtherTableBody"/>
            </w:pPr>
          </w:p>
        </w:tc>
        <w:tc>
          <w:tcPr>
            <w:tcW w:w="600" w:type="dxa"/>
          </w:tcPr>
          <w:p w14:paraId="4B1244EA" w14:textId="77777777" w:rsidR="006C348D" w:rsidRDefault="006C348D" w:rsidP="0087024B">
            <w:pPr>
              <w:pStyle w:val="OtherTableBody"/>
            </w:pPr>
            <w:r>
              <w:t>0003</w:t>
            </w:r>
          </w:p>
        </w:tc>
        <w:tc>
          <w:tcPr>
            <w:tcW w:w="2600" w:type="dxa"/>
          </w:tcPr>
          <w:p w14:paraId="16EA9329" w14:textId="77777777" w:rsidR="006C348D" w:rsidRDefault="006C348D" w:rsidP="0087024B">
            <w:pPr>
              <w:pStyle w:val="OtherTableBody"/>
            </w:pPr>
          </w:p>
        </w:tc>
        <w:tc>
          <w:tcPr>
            <w:tcW w:w="1400" w:type="dxa"/>
          </w:tcPr>
          <w:p w14:paraId="401C50AE" w14:textId="77777777" w:rsidR="006C348D" w:rsidRDefault="006C348D" w:rsidP="0087024B">
            <w:pPr>
              <w:pStyle w:val="OtherTableBody"/>
            </w:pPr>
            <w:r>
              <w:t>PCC</w:t>
            </w:r>
          </w:p>
        </w:tc>
        <w:tc>
          <w:tcPr>
            <w:tcW w:w="4200" w:type="dxa"/>
          </w:tcPr>
          <w:p w14:paraId="194FF350" w14:textId="77777777" w:rsidR="006C348D" w:rsidRDefault="006C348D" w:rsidP="0087024B">
            <w:pPr>
              <w:pStyle w:val="OtherTableBody"/>
            </w:pPr>
            <w:r>
              <w:t>PPP - PC/ pathway (problem-oriented) update</w:t>
            </w:r>
          </w:p>
        </w:tc>
      </w:tr>
      <w:tr w:rsidR="006C348D" w:rsidRPr="00F703F8" w14:paraId="1A212279" w14:textId="77777777" w:rsidTr="0087024B">
        <w:trPr>
          <w:tblHeader/>
        </w:trPr>
        <w:tc>
          <w:tcPr>
            <w:tcW w:w="600" w:type="dxa"/>
          </w:tcPr>
          <w:p w14:paraId="51660F4B" w14:textId="77777777" w:rsidR="006C348D" w:rsidRDefault="006C348D" w:rsidP="0087024B">
            <w:pPr>
              <w:pStyle w:val="OtherTableBody"/>
            </w:pPr>
          </w:p>
        </w:tc>
        <w:tc>
          <w:tcPr>
            <w:tcW w:w="600" w:type="dxa"/>
          </w:tcPr>
          <w:p w14:paraId="53659A7E" w14:textId="77777777" w:rsidR="006C348D" w:rsidRDefault="006C348D" w:rsidP="0087024B">
            <w:pPr>
              <w:pStyle w:val="OtherTableBody"/>
            </w:pPr>
            <w:r>
              <w:t>0003</w:t>
            </w:r>
          </w:p>
        </w:tc>
        <w:tc>
          <w:tcPr>
            <w:tcW w:w="2600" w:type="dxa"/>
          </w:tcPr>
          <w:p w14:paraId="7BE4C357" w14:textId="77777777" w:rsidR="006C348D" w:rsidRDefault="006C348D" w:rsidP="0087024B">
            <w:pPr>
              <w:pStyle w:val="OtherTableBody"/>
            </w:pPr>
          </w:p>
        </w:tc>
        <w:tc>
          <w:tcPr>
            <w:tcW w:w="1400" w:type="dxa"/>
          </w:tcPr>
          <w:p w14:paraId="1226CC35" w14:textId="77777777" w:rsidR="006C348D" w:rsidRDefault="006C348D" w:rsidP="0087024B">
            <w:pPr>
              <w:pStyle w:val="OtherTableBody"/>
            </w:pPr>
            <w:r>
              <w:t>PCD</w:t>
            </w:r>
          </w:p>
        </w:tc>
        <w:tc>
          <w:tcPr>
            <w:tcW w:w="4200" w:type="dxa"/>
          </w:tcPr>
          <w:p w14:paraId="7574BA6F" w14:textId="77777777" w:rsidR="006C348D" w:rsidRDefault="006C348D" w:rsidP="0087024B">
            <w:pPr>
              <w:pStyle w:val="OtherTableBody"/>
            </w:pPr>
            <w:r>
              <w:t>PPP - PC/ pathway (problem-oriented) delete</w:t>
            </w:r>
          </w:p>
        </w:tc>
      </w:tr>
      <w:tr w:rsidR="006C348D" w:rsidRPr="00F703F8" w14:paraId="44257A05" w14:textId="77777777" w:rsidTr="0087024B">
        <w:trPr>
          <w:tblHeader/>
        </w:trPr>
        <w:tc>
          <w:tcPr>
            <w:tcW w:w="600" w:type="dxa"/>
          </w:tcPr>
          <w:p w14:paraId="04343009" w14:textId="77777777" w:rsidR="006C348D" w:rsidRDefault="006C348D" w:rsidP="0087024B">
            <w:pPr>
              <w:pStyle w:val="OtherTableBody"/>
            </w:pPr>
          </w:p>
        </w:tc>
        <w:tc>
          <w:tcPr>
            <w:tcW w:w="600" w:type="dxa"/>
          </w:tcPr>
          <w:p w14:paraId="612385F6" w14:textId="77777777" w:rsidR="006C348D" w:rsidRDefault="006C348D" w:rsidP="0087024B">
            <w:pPr>
              <w:pStyle w:val="OtherTableBody"/>
            </w:pPr>
            <w:r>
              <w:t>0003</w:t>
            </w:r>
          </w:p>
        </w:tc>
        <w:tc>
          <w:tcPr>
            <w:tcW w:w="2600" w:type="dxa"/>
          </w:tcPr>
          <w:p w14:paraId="2AD70D27" w14:textId="77777777" w:rsidR="006C348D" w:rsidRDefault="006C348D" w:rsidP="0087024B">
            <w:pPr>
              <w:pStyle w:val="OtherTableBody"/>
            </w:pPr>
          </w:p>
        </w:tc>
        <w:tc>
          <w:tcPr>
            <w:tcW w:w="1400" w:type="dxa"/>
          </w:tcPr>
          <w:p w14:paraId="17206265" w14:textId="77777777" w:rsidR="006C348D" w:rsidRDefault="006C348D" w:rsidP="0087024B">
            <w:pPr>
              <w:pStyle w:val="OtherTableBody"/>
            </w:pPr>
            <w:r>
              <w:t>PCE</w:t>
            </w:r>
          </w:p>
        </w:tc>
        <w:tc>
          <w:tcPr>
            <w:tcW w:w="4200" w:type="dxa"/>
          </w:tcPr>
          <w:p w14:paraId="506B6C45" w14:textId="77777777" w:rsidR="006C348D" w:rsidRDefault="006C348D" w:rsidP="0087024B">
            <w:pPr>
              <w:pStyle w:val="OtherTableBody"/>
            </w:pPr>
            <w:r>
              <w:t>QRY - PC/ pathway (problem-oriented) query</w:t>
            </w:r>
          </w:p>
        </w:tc>
      </w:tr>
      <w:tr w:rsidR="006C348D" w:rsidRPr="00F703F8" w14:paraId="53AE85EE" w14:textId="77777777" w:rsidTr="0087024B">
        <w:trPr>
          <w:tblHeader/>
        </w:trPr>
        <w:tc>
          <w:tcPr>
            <w:tcW w:w="600" w:type="dxa"/>
          </w:tcPr>
          <w:p w14:paraId="6CC6DB52" w14:textId="77777777" w:rsidR="006C348D" w:rsidRDefault="006C348D" w:rsidP="0087024B">
            <w:pPr>
              <w:pStyle w:val="OtherTableBody"/>
            </w:pPr>
          </w:p>
        </w:tc>
        <w:tc>
          <w:tcPr>
            <w:tcW w:w="600" w:type="dxa"/>
          </w:tcPr>
          <w:p w14:paraId="23D8B9E6" w14:textId="77777777" w:rsidR="006C348D" w:rsidRDefault="006C348D" w:rsidP="0087024B">
            <w:pPr>
              <w:pStyle w:val="OtherTableBody"/>
            </w:pPr>
            <w:r>
              <w:t>0003</w:t>
            </w:r>
          </w:p>
        </w:tc>
        <w:tc>
          <w:tcPr>
            <w:tcW w:w="2600" w:type="dxa"/>
          </w:tcPr>
          <w:p w14:paraId="4C606F9D" w14:textId="77777777" w:rsidR="006C348D" w:rsidRDefault="006C348D" w:rsidP="0087024B">
            <w:pPr>
              <w:pStyle w:val="OtherTableBody"/>
            </w:pPr>
          </w:p>
        </w:tc>
        <w:tc>
          <w:tcPr>
            <w:tcW w:w="1400" w:type="dxa"/>
          </w:tcPr>
          <w:p w14:paraId="2AA6C9AE" w14:textId="77777777" w:rsidR="006C348D" w:rsidRDefault="006C348D" w:rsidP="0087024B">
            <w:pPr>
              <w:pStyle w:val="OtherTableBody"/>
            </w:pPr>
            <w:r>
              <w:t>PCF</w:t>
            </w:r>
          </w:p>
        </w:tc>
        <w:tc>
          <w:tcPr>
            <w:tcW w:w="4200" w:type="dxa"/>
          </w:tcPr>
          <w:p w14:paraId="5B93E469" w14:textId="77777777" w:rsidR="006C348D" w:rsidRDefault="006C348D" w:rsidP="0087024B">
            <w:pPr>
              <w:pStyle w:val="OtherTableBody"/>
            </w:pPr>
            <w:r>
              <w:t>PTR - PC/ pathway (problem-oriented) query response</w:t>
            </w:r>
          </w:p>
        </w:tc>
      </w:tr>
      <w:tr w:rsidR="006C348D" w:rsidRPr="00F703F8" w14:paraId="3166855C" w14:textId="77777777" w:rsidTr="0087024B">
        <w:trPr>
          <w:tblHeader/>
        </w:trPr>
        <w:tc>
          <w:tcPr>
            <w:tcW w:w="600" w:type="dxa"/>
          </w:tcPr>
          <w:p w14:paraId="6954E9FA" w14:textId="77777777" w:rsidR="006C348D" w:rsidRDefault="006C348D" w:rsidP="0087024B">
            <w:pPr>
              <w:pStyle w:val="OtherTableBody"/>
            </w:pPr>
          </w:p>
        </w:tc>
        <w:tc>
          <w:tcPr>
            <w:tcW w:w="600" w:type="dxa"/>
          </w:tcPr>
          <w:p w14:paraId="79A118F3" w14:textId="77777777" w:rsidR="006C348D" w:rsidRDefault="006C348D" w:rsidP="0087024B">
            <w:pPr>
              <w:pStyle w:val="OtherTableBody"/>
            </w:pPr>
            <w:r>
              <w:t>0003</w:t>
            </w:r>
          </w:p>
        </w:tc>
        <w:tc>
          <w:tcPr>
            <w:tcW w:w="2600" w:type="dxa"/>
          </w:tcPr>
          <w:p w14:paraId="34470928" w14:textId="77777777" w:rsidR="006C348D" w:rsidRDefault="006C348D" w:rsidP="0087024B">
            <w:pPr>
              <w:pStyle w:val="OtherTableBody"/>
            </w:pPr>
          </w:p>
        </w:tc>
        <w:tc>
          <w:tcPr>
            <w:tcW w:w="1400" w:type="dxa"/>
          </w:tcPr>
          <w:p w14:paraId="24370625" w14:textId="77777777" w:rsidR="006C348D" w:rsidRDefault="006C348D" w:rsidP="0087024B">
            <w:pPr>
              <w:pStyle w:val="OtherTableBody"/>
            </w:pPr>
            <w:r>
              <w:t>PCG</w:t>
            </w:r>
          </w:p>
        </w:tc>
        <w:tc>
          <w:tcPr>
            <w:tcW w:w="4200" w:type="dxa"/>
          </w:tcPr>
          <w:p w14:paraId="6DF37F46" w14:textId="77777777" w:rsidR="006C348D" w:rsidRDefault="006C348D" w:rsidP="0087024B">
            <w:pPr>
              <w:pStyle w:val="OtherTableBody"/>
            </w:pPr>
            <w:r>
              <w:t>PPG - PC/ pathway (goal-oriented) add</w:t>
            </w:r>
          </w:p>
        </w:tc>
      </w:tr>
      <w:tr w:rsidR="006C348D" w:rsidRPr="00F703F8" w14:paraId="346B62D3" w14:textId="77777777" w:rsidTr="0087024B">
        <w:trPr>
          <w:tblHeader/>
        </w:trPr>
        <w:tc>
          <w:tcPr>
            <w:tcW w:w="600" w:type="dxa"/>
          </w:tcPr>
          <w:p w14:paraId="4516E7AC" w14:textId="77777777" w:rsidR="006C348D" w:rsidRDefault="006C348D" w:rsidP="0087024B">
            <w:pPr>
              <w:pStyle w:val="OtherTableBody"/>
            </w:pPr>
          </w:p>
        </w:tc>
        <w:tc>
          <w:tcPr>
            <w:tcW w:w="600" w:type="dxa"/>
          </w:tcPr>
          <w:p w14:paraId="1AC295BE" w14:textId="77777777" w:rsidR="006C348D" w:rsidRDefault="006C348D" w:rsidP="0087024B">
            <w:pPr>
              <w:pStyle w:val="OtherTableBody"/>
            </w:pPr>
            <w:r>
              <w:t>0003</w:t>
            </w:r>
          </w:p>
        </w:tc>
        <w:tc>
          <w:tcPr>
            <w:tcW w:w="2600" w:type="dxa"/>
          </w:tcPr>
          <w:p w14:paraId="35F74ED9" w14:textId="77777777" w:rsidR="006C348D" w:rsidRDefault="006C348D" w:rsidP="0087024B">
            <w:pPr>
              <w:pStyle w:val="OtherTableBody"/>
            </w:pPr>
          </w:p>
        </w:tc>
        <w:tc>
          <w:tcPr>
            <w:tcW w:w="1400" w:type="dxa"/>
          </w:tcPr>
          <w:p w14:paraId="6B98B6D7" w14:textId="77777777" w:rsidR="006C348D" w:rsidRDefault="006C348D" w:rsidP="0087024B">
            <w:pPr>
              <w:pStyle w:val="OtherTableBody"/>
            </w:pPr>
            <w:r>
              <w:t>PCH</w:t>
            </w:r>
          </w:p>
        </w:tc>
        <w:tc>
          <w:tcPr>
            <w:tcW w:w="4200" w:type="dxa"/>
          </w:tcPr>
          <w:p w14:paraId="5CAB5868" w14:textId="77777777" w:rsidR="006C348D" w:rsidRDefault="006C348D" w:rsidP="0087024B">
            <w:pPr>
              <w:pStyle w:val="OtherTableBody"/>
            </w:pPr>
            <w:r>
              <w:t>PPG - PC/ pathway (goal-oriented) update</w:t>
            </w:r>
          </w:p>
        </w:tc>
      </w:tr>
      <w:tr w:rsidR="006C348D" w:rsidRPr="00F703F8" w14:paraId="52EC4CE3" w14:textId="77777777" w:rsidTr="0087024B">
        <w:trPr>
          <w:tblHeader/>
        </w:trPr>
        <w:tc>
          <w:tcPr>
            <w:tcW w:w="600" w:type="dxa"/>
          </w:tcPr>
          <w:p w14:paraId="16BB18B7" w14:textId="77777777" w:rsidR="006C348D" w:rsidRDefault="006C348D" w:rsidP="0087024B">
            <w:pPr>
              <w:pStyle w:val="OtherTableBody"/>
            </w:pPr>
          </w:p>
        </w:tc>
        <w:tc>
          <w:tcPr>
            <w:tcW w:w="600" w:type="dxa"/>
          </w:tcPr>
          <w:p w14:paraId="22AFD2B7" w14:textId="77777777" w:rsidR="006C348D" w:rsidRDefault="006C348D" w:rsidP="0087024B">
            <w:pPr>
              <w:pStyle w:val="OtherTableBody"/>
            </w:pPr>
            <w:r>
              <w:t>0003</w:t>
            </w:r>
          </w:p>
        </w:tc>
        <w:tc>
          <w:tcPr>
            <w:tcW w:w="2600" w:type="dxa"/>
          </w:tcPr>
          <w:p w14:paraId="4E336CBA" w14:textId="77777777" w:rsidR="006C348D" w:rsidRDefault="006C348D" w:rsidP="0087024B">
            <w:pPr>
              <w:pStyle w:val="OtherTableBody"/>
            </w:pPr>
          </w:p>
        </w:tc>
        <w:tc>
          <w:tcPr>
            <w:tcW w:w="1400" w:type="dxa"/>
          </w:tcPr>
          <w:p w14:paraId="25DF08E5" w14:textId="77777777" w:rsidR="006C348D" w:rsidRDefault="006C348D" w:rsidP="0087024B">
            <w:pPr>
              <w:pStyle w:val="OtherTableBody"/>
            </w:pPr>
            <w:r>
              <w:t>PCJ</w:t>
            </w:r>
          </w:p>
        </w:tc>
        <w:tc>
          <w:tcPr>
            <w:tcW w:w="4200" w:type="dxa"/>
          </w:tcPr>
          <w:p w14:paraId="7864ED30" w14:textId="77777777" w:rsidR="006C348D" w:rsidRDefault="006C348D" w:rsidP="0087024B">
            <w:pPr>
              <w:pStyle w:val="OtherTableBody"/>
            </w:pPr>
            <w:r>
              <w:t>PPG - PC/ pathway (goal-oriented) delete</w:t>
            </w:r>
          </w:p>
        </w:tc>
      </w:tr>
      <w:tr w:rsidR="006C348D" w:rsidRPr="00F703F8" w14:paraId="6D9459CD" w14:textId="77777777" w:rsidTr="0087024B">
        <w:trPr>
          <w:tblHeader/>
        </w:trPr>
        <w:tc>
          <w:tcPr>
            <w:tcW w:w="600" w:type="dxa"/>
          </w:tcPr>
          <w:p w14:paraId="4E4E8372" w14:textId="77777777" w:rsidR="006C348D" w:rsidRDefault="006C348D" w:rsidP="0087024B">
            <w:pPr>
              <w:pStyle w:val="OtherTableBody"/>
            </w:pPr>
          </w:p>
        </w:tc>
        <w:tc>
          <w:tcPr>
            <w:tcW w:w="600" w:type="dxa"/>
          </w:tcPr>
          <w:p w14:paraId="3515843B" w14:textId="77777777" w:rsidR="006C348D" w:rsidRDefault="006C348D" w:rsidP="0087024B">
            <w:pPr>
              <w:pStyle w:val="OtherTableBody"/>
            </w:pPr>
            <w:r>
              <w:t>0003</w:t>
            </w:r>
          </w:p>
        </w:tc>
        <w:tc>
          <w:tcPr>
            <w:tcW w:w="2600" w:type="dxa"/>
          </w:tcPr>
          <w:p w14:paraId="157EA0C8" w14:textId="77777777" w:rsidR="006C348D" w:rsidRDefault="006C348D" w:rsidP="0087024B">
            <w:pPr>
              <w:pStyle w:val="OtherTableBody"/>
            </w:pPr>
          </w:p>
        </w:tc>
        <w:tc>
          <w:tcPr>
            <w:tcW w:w="1400" w:type="dxa"/>
          </w:tcPr>
          <w:p w14:paraId="35EAC7DD" w14:textId="77777777" w:rsidR="006C348D" w:rsidRDefault="006C348D" w:rsidP="0087024B">
            <w:pPr>
              <w:pStyle w:val="OtherTableBody"/>
            </w:pPr>
            <w:r>
              <w:t>PCK</w:t>
            </w:r>
          </w:p>
        </w:tc>
        <w:tc>
          <w:tcPr>
            <w:tcW w:w="4200" w:type="dxa"/>
          </w:tcPr>
          <w:p w14:paraId="0B022D66" w14:textId="77777777" w:rsidR="006C348D" w:rsidRDefault="006C348D" w:rsidP="0087024B">
            <w:pPr>
              <w:pStyle w:val="OtherTableBody"/>
            </w:pPr>
            <w:r>
              <w:t>QRY - PC/ pathway (goal-oriented) query</w:t>
            </w:r>
          </w:p>
        </w:tc>
      </w:tr>
      <w:tr w:rsidR="006C348D" w:rsidRPr="00F703F8" w14:paraId="260792A5" w14:textId="77777777" w:rsidTr="0087024B">
        <w:trPr>
          <w:tblHeader/>
        </w:trPr>
        <w:tc>
          <w:tcPr>
            <w:tcW w:w="600" w:type="dxa"/>
          </w:tcPr>
          <w:p w14:paraId="6F45ECB4" w14:textId="77777777" w:rsidR="006C348D" w:rsidRDefault="006C348D" w:rsidP="0087024B">
            <w:pPr>
              <w:pStyle w:val="OtherTableBody"/>
            </w:pPr>
          </w:p>
        </w:tc>
        <w:tc>
          <w:tcPr>
            <w:tcW w:w="600" w:type="dxa"/>
          </w:tcPr>
          <w:p w14:paraId="6896B07F" w14:textId="77777777" w:rsidR="006C348D" w:rsidRDefault="006C348D" w:rsidP="0087024B">
            <w:pPr>
              <w:pStyle w:val="OtherTableBody"/>
            </w:pPr>
            <w:r>
              <w:t>0003</w:t>
            </w:r>
          </w:p>
        </w:tc>
        <w:tc>
          <w:tcPr>
            <w:tcW w:w="2600" w:type="dxa"/>
          </w:tcPr>
          <w:p w14:paraId="77FDE2C2" w14:textId="77777777" w:rsidR="006C348D" w:rsidRDefault="006C348D" w:rsidP="0087024B">
            <w:pPr>
              <w:pStyle w:val="OtherTableBody"/>
            </w:pPr>
          </w:p>
        </w:tc>
        <w:tc>
          <w:tcPr>
            <w:tcW w:w="1400" w:type="dxa"/>
          </w:tcPr>
          <w:p w14:paraId="61F11885" w14:textId="77777777" w:rsidR="006C348D" w:rsidRDefault="006C348D" w:rsidP="0087024B">
            <w:pPr>
              <w:pStyle w:val="OtherTableBody"/>
            </w:pPr>
            <w:r>
              <w:t>PCL</w:t>
            </w:r>
          </w:p>
        </w:tc>
        <w:tc>
          <w:tcPr>
            <w:tcW w:w="4200" w:type="dxa"/>
          </w:tcPr>
          <w:p w14:paraId="7946A3D1" w14:textId="77777777" w:rsidR="006C348D" w:rsidRDefault="006C348D" w:rsidP="0087024B">
            <w:pPr>
              <w:pStyle w:val="OtherTableBody"/>
            </w:pPr>
            <w:r>
              <w:t>PPT - PC/ pathway (goal-oriented) query response</w:t>
            </w:r>
          </w:p>
        </w:tc>
      </w:tr>
      <w:tr w:rsidR="006C348D" w:rsidRPr="00F703F8" w14:paraId="1A7D7FCA" w14:textId="77777777" w:rsidTr="0087024B">
        <w:trPr>
          <w:tblHeader/>
        </w:trPr>
        <w:tc>
          <w:tcPr>
            <w:tcW w:w="600" w:type="dxa"/>
          </w:tcPr>
          <w:p w14:paraId="0B919864" w14:textId="77777777" w:rsidR="006C348D" w:rsidRDefault="006C348D" w:rsidP="0087024B">
            <w:pPr>
              <w:pStyle w:val="OtherTableBody"/>
            </w:pPr>
          </w:p>
        </w:tc>
        <w:tc>
          <w:tcPr>
            <w:tcW w:w="600" w:type="dxa"/>
          </w:tcPr>
          <w:p w14:paraId="6B8FDCA3" w14:textId="77777777" w:rsidR="006C348D" w:rsidRDefault="006C348D" w:rsidP="0087024B">
            <w:pPr>
              <w:pStyle w:val="OtherTableBody"/>
            </w:pPr>
            <w:r>
              <w:t>0003</w:t>
            </w:r>
          </w:p>
        </w:tc>
        <w:tc>
          <w:tcPr>
            <w:tcW w:w="2600" w:type="dxa"/>
          </w:tcPr>
          <w:p w14:paraId="09104EC8" w14:textId="77777777" w:rsidR="006C348D" w:rsidRDefault="006C348D" w:rsidP="0087024B">
            <w:pPr>
              <w:pStyle w:val="OtherTableBody"/>
            </w:pPr>
          </w:p>
        </w:tc>
        <w:tc>
          <w:tcPr>
            <w:tcW w:w="1400" w:type="dxa"/>
          </w:tcPr>
          <w:p w14:paraId="51AB01FB" w14:textId="77777777" w:rsidR="006C348D" w:rsidRDefault="006C348D" w:rsidP="0087024B">
            <w:pPr>
              <w:pStyle w:val="OtherTableBody"/>
            </w:pPr>
            <w:r>
              <w:t>Q01</w:t>
            </w:r>
          </w:p>
        </w:tc>
        <w:tc>
          <w:tcPr>
            <w:tcW w:w="4200" w:type="dxa"/>
          </w:tcPr>
          <w:p w14:paraId="2877E449" w14:textId="77777777" w:rsidR="006C348D" w:rsidRDefault="006C348D" w:rsidP="0087024B">
            <w:pPr>
              <w:pStyle w:val="OtherTableBody"/>
            </w:pPr>
            <w:r>
              <w:t>QRY/DSR - Query sent for immediate response</w:t>
            </w:r>
          </w:p>
        </w:tc>
      </w:tr>
      <w:tr w:rsidR="006C348D" w:rsidRPr="00F703F8" w14:paraId="3F7C0036" w14:textId="77777777" w:rsidTr="0087024B">
        <w:trPr>
          <w:tblHeader/>
        </w:trPr>
        <w:tc>
          <w:tcPr>
            <w:tcW w:w="600" w:type="dxa"/>
          </w:tcPr>
          <w:p w14:paraId="5B9C35DB" w14:textId="77777777" w:rsidR="006C348D" w:rsidRDefault="006C348D" w:rsidP="0087024B">
            <w:pPr>
              <w:pStyle w:val="OtherTableBody"/>
            </w:pPr>
          </w:p>
        </w:tc>
        <w:tc>
          <w:tcPr>
            <w:tcW w:w="600" w:type="dxa"/>
          </w:tcPr>
          <w:p w14:paraId="12CB0BB9" w14:textId="77777777" w:rsidR="006C348D" w:rsidRDefault="006C348D" w:rsidP="0087024B">
            <w:pPr>
              <w:pStyle w:val="OtherTableBody"/>
            </w:pPr>
            <w:r>
              <w:t>0003</w:t>
            </w:r>
          </w:p>
        </w:tc>
        <w:tc>
          <w:tcPr>
            <w:tcW w:w="2600" w:type="dxa"/>
          </w:tcPr>
          <w:p w14:paraId="128D60AC" w14:textId="77777777" w:rsidR="006C348D" w:rsidRDefault="006C348D" w:rsidP="0087024B">
            <w:pPr>
              <w:pStyle w:val="OtherTableBody"/>
            </w:pPr>
          </w:p>
        </w:tc>
        <w:tc>
          <w:tcPr>
            <w:tcW w:w="1400" w:type="dxa"/>
          </w:tcPr>
          <w:p w14:paraId="54C25D42" w14:textId="77777777" w:rsidR="006C348D" w:rsidRDefault="006C348D" w:rsidP="0087024B">
            <w:pPr>
              <w:pStyle w:val="OtherTableBody"/>
            </w:pPr>
            <w:r>
              <w:t>Q02</w:t>
            </w:r>
          </w:p>
        </w:tc>
        <w:tc>
          <w:tcPr>
            <w:tcW w:w="4200" w:type="dxa"/>
          </w:tcPr>
          <w:p w14:paraId="3F807E59" w14:textId="77777777" w:rsidR="006C348D" w:rsidRDefault="006C348D" w:rsidP="0087024B">
            <w:pPr>
              <w:pStyle w:val="OtherTableBody"/>
            </w:pPr>
            <w:r>
              <w:t>QRY/QCK - Query sent for deferred response</w:t>
            </w:r>
          </w:p>
        </w:tc>
      </w:tr>
      <w:tr w:rsidR="006C348D" w:rsidRPr="00F703F8" w14:paraId="55373B05" w14:textId="77777777" w:rsidTr="0087024B">
        <w:trPr>
          <w:tblHeader/>
        </w:trPr>
        <w:tc>
          <w:tcPr>
            <w:tcW w:w="600" w:type="dxa"/>
          </w:tcPr>
          <w:p w14:paraId="1320F654" w14:textId="77777777" w:rsidR="006C348D" w:rsidRDefault="006C348D" w:rsidP="0087024B">
            <w:pPr>
              <w:pStyle w:val="OtherTableBody"/>
            </w:pPr>
          </w:p>
        </w:tc>
        <w:tc>
          <w:tcPr>
            <w:tcW w:w="600" w:type="dxa"/>
          </w:tcPr>
          <w:p w14:paraId="7296BEC4" w14:textId="77777777" w:rsidR="006C348D" w:rsidRDefault="006C348D" w:rsidP="0087024B">
            <w:pPr>
              <w:pStyle w:val="OtherTableBody"/>
            </w:pPr>
            <w:r>
              <w:t>0003</w:t>
            </w:r>
          </w:p>
        </w:tc>
        <w:tc>
          <w:tcPr>
            <w:tcW w:w="2600" w:type="dxa"/>
          </w:tcPr>
          <w:p w14:paraId="1C2165A2" w14:textId="77777777" w:rsidR="006C348D" w:rsidRDefault="006C348D" w:rsidP="0087024B">
            <w:pPr>
              <w:pStyle w:val="OtherTableBody"/>
            </w:pPr>
          </w:p>
        </w:tc>
        <w:tc>
          <w:tcPr>
            <w:tcW w:w="1400" w:type="dxa"/>
          </w:tcPr>
          <w:p w14:paraId="4844B837" w14:textId="77777777" w:rsidR="006C348D" w:rsidRDefault="006C348D" w:rsidP="0087024B">
            <w:pPr>
              <w:pStyle w:val="OtherTableBody"/>
            </w:pPr>
            <w:r>
              <w:t>Q03</w:t>
            </w:r>
          </w:p>
        </w:tc>
        <w:tc>
          <w:tcPr>
            <w:tcW w:w="4200" w:type="dxa"/>
          </w:tcPr>
          <w:p w14:paraId="0F5BF0F2" w14:textId="77777777" w:rsidR="006C348D" w:rsidRDefault="006C348D" w:rsidP="0087024B">
            <w:pPr>
              <w:pStyle w:val="OtherTableBody"/>
            </w:pPr>
            <w:r>
              <w:t>DSR/ACK - Deferred response to a query</w:t>
            </w:r>
          </w:p>
        </w:tc>
      </w:tr>
      <w:tr w:rsidR="006C348D" w14:paraId="6C67C97A" w14:textId="77777777" w:rsidTr="0087024B">
        <w:trPr>
          <w:tblHeader/>
        </w:trPr>
        <w:tc>
          <w:tcPr>
            <w:tcW w:w="600" w:type="dxa"/>
          </w:tcPr>
          <w:p w14:paraId="42E0171E" w14:textId="77777777" w:rsidR="006C348D" w:rsidRDefault="006C348D" w:rsidP="0087024B">
            <w:pPr>
              <w:pStyle w:val="OtherTableBody"/>
            </w:pPr>
          </w:p>
        </w:tc>
        <w:tc>
          <w:tcPr>
            <w:tcW w:w="600" w:type="dxa"/>
          </w:tcPr>
          <w:p w14:paraId="29E3ADBF" w14:textId="77777777" w:rsidR="006C348D" w:rsidRDefault="006C348D" w:rsidP="0087024B">
            <w:pPr>
              <w:pStyle w:val="OtherTableBody"/>
            </w:pPr>
            <w:r>
              <w:t>0003</w:t>
            </w:r>
          </w:p>
        </w:tc>
        <w:tc>
          <w:tcPr>
            <w:tcW w:w="2600" w:type="dxa"/>
          </w:tcPr>
          <w:p w14:paraId="1E8D35AE" w14:textId="77777777" w:rsidR="006C348D" w:rsidRDefault="006C348D" w:rsidP="0087024B">
            <w:pPr>
              <w:pStyle w:val="OtherTableBody"/>
            </w:pPr>
          </w:p>
        </w:tc>
        <w:tc>
          <w:tcPr>
            <w:tcW w:w="1400" w:type="dxa"/>
          </w:tcPr>
          <w:p w14:paraId="2A511E04" w14:textId="77777777" w:rsidR="006C348D" w:rsidRDefault="006C348D" w:rsidP="0087024B">
            <w:pPr>
              <w:pStyle w:val="OtherTableBody"/>
            </w:pPr>
            <w:r>
              <w:t>Q04</w:t>
            </w:r>
          </w:p>
        </w:tc>
        <w:tc>
          <w:tcPr>
            <w:tcW w:w="4200" w:type="dxa"/>
          </w:tcPr>
          <w:p w14:paraId="04F95613" w14:textId="77777777" w:rsidR="006C348D" w:rsidRDefault="006C348D" w:rsidP="0087024B">
            <w:pPr>
              <w:pStyle w:val="OtherTableBody"/>
            </w:pPr>
          </w:p>
        </w:tc>
      </w:tr>
      <w:tr w:rsidR="006C348D" w:rsidRPr="00F703F8" w14:paraId="4F12489A" w14:textId="77777777" w:rsidTr="0087024B">
        <w:trPr>
          <w:tblHeader/>
        </w:trPr>
        <w:tc>
          <w:tcPr>
            <w:tcW w:w="600" w:type="dxa"/>
          </w:tcPr>
          <w:p w14:paraId="64A93E76" w14:textId="77777777" w:rsidR="006C348D" w:rsidRDefault="006C348D" w:rsidP="0087024B">
            <w:pPr>
              <w:pStyle w:val="OtherTableBody"/>
            </w:pPr>
          </w:p>
        </w:tc>
        <w:tc>
          <w:tcPr>
            <w:tcW w:w="600" w:type="dxa"/>
          </w:tcPr>
          <w:p w14:paraId="4BCE197F" w14:textId="77777777" w:rsidR="006C348D" w:rsidRDefault="006C348D" w:rsidP="0087024B">
            <w:pPr>
              <w:pStyle w:val="OtherTableBody"/>
            </w:pPr>
            <w:r>
              <w:t>0003</w:t>
            </w:r>
          </w:p>
        </w:tc>
        <w:tc>
          <w:tcPr>
            <w:tcW w:w="2600" w:type="dxa"/>
          </w:tcPr>
          <w:p w14:paraId="3CB4F4CE" w14:textId="77777777" w:rsidR="006C348D" w:rsidRDefault="006C348D" w:rsidP="0087024B">
            <w:pPr>
              <w:pStyle w:val="OtherTableBody"/>
            </w:pPr>
          </w:p>
        </w:tc>
        <w:tc>
          <w:tcPr>
            <w:tcW w:w="1400" w:type="dxa"/>
          </w:tcPr>
          <w:p w14:paraId="05204A3F" w14:textId="77777777" w:rsidR="006C348D" w:rsidRDefault="006C348D" w:rsidP="0087024B">
            <w:pPr>
              <w:pStyle w:val="OtherTableBody"/>
            </w:pPr>
            <w:r>
              <w:t>Q05</w:t>
            </w:r>
          </w:p>
        </w:tc>
        <w:tc>
          <w:tcPr>
            <w:tcW w:w="4200" w:type="dxa"/>
          </w:tcPr>
          <w:p w14:paraId="42CD0A55" w14:textId="77777777" w:rsidR="006C348D" w:rsidRDefault="006C348D" w:rsidP="0087024B">
            <w:pPr>
              <w:pStyle w:val="OtherTableBody"/>
            </w:pPr>
            <w:r>
              <w:t>UDM/ACK - Unsolicited display update message</w:t>
            </w:r>
          </w:p>
        </w:tc>
      </w:tr>
      <w:tr w:rsidR="006C348D" w:rsidRPr="00F703F8" w14:paraId="377732F6" w14:textId="77777777" w:rsidTr="0087024B">
        <w:trPr>
          <w:tblHeader/>
        </w:trPr>
        <w:tc>
          <w:tcPr>
            <w:tcW w:w="600" w:type="dxa"/>
          </w:tcPr>
          <w:p w14:paraId="0B78211A" w14:textId="77777777" w:rsidR="006C348D" w:rsidRDefault="006C348D" w:rsidP="0087024B">
            <w:pPr>
              <w:pStyle w:val="OtherTableBody"/>
            </w:pPr>
          </w:p>
        </w:tc>
        <w:tc>
          <w:tcPr>
            <w:tcW w:w="600" w:type="dxa"/>
          </w:tcPr>
          <w:p w14:paraId="1A9A9E2A" w14:textId="77777777" w:rsidR="006C348D" w:rsidRDefault="006C348D" w:rsidP="0087024B">
            <w:pPr>
              <w:pStyle w:val="OtherTableBody"/>
            </w:pPr>
            <w:r>
              <w:t>0003</w:t>
            </w:r>
          </w:p>
        </w:tc>
        <w:tc>
          <w:tcPr>
            <w:tcW w:w="2600" w:type="dxa"/>
          </w:tcPr>
          <w:p w14:paraId="38B2822E" w14:textId="77777777" w:rsidR="006C348D" w:rsidRDefault="006C348D" w:rsidP="0087024B">
            <w:pPr>
              <w:pStyle w:val="OtherTableBody"/>
            </w:pPr>
          </w:p>
        </w:tc>
        <w:tc>
          <w:tcPr>
            <w:tcW w:w="1400" w:type="dxa"/>
          </w:tcPr>
          <w:p w14:paraId="3338FF25" w14:textId="77777777" w:rsidR="006C348D" w:rsidRDefault="006C348D" w:rsidP="0087024B">
            <w:pPr>
              <w:pStyle w:val="OtherTableBody"/>
            </w:pPr>
            <w:r>
              <w:t>Q06</w:t>
            </w:r>
          </w:p>
        </w:tc>
        <w:tc>
          <w:tcPr>
            <w:tcW w:w="4200" w:type="dxa"/>
          </w:tcPr>
          <w:p w14:paraId="2CA0FF84" w14:textId="77777777" w:rsidR="006C348D" w:rsidRDefault="006C348D" w:rsidP="0087024B">
            <w:pPr>
              <w:pStyle w:val="OtherTableBody"/>
            </w:pPr>
            <w:r>
              <w:t>OSQ/OSR - Query for order status</w:t>
            </w:r>
          </w:p>
        </w:tc>
      </w:tr>
      <w:tr w:rsidR="006C348D" w14:paraId="15D65B84" w14:textId="77777777" w:rsidTr="0087024B">
        <w:trPr>
          <w:tblHeader/>
        </w:trPr>
        <w:tc>
          <w:tcPr>
            <w:tcW w:w="600" w:type="dxa"/>
          </w:tcPr>
          <w:p w14:paraId="72EAD032" w14:textId="77777777" w:rsidR="006C348D" w:rsidRDefault="006C348D" w:rsidP="0087024B">
            <w:pPr>
              <w:pStyle w:val="OtherTableBody"/>
            </w:pPr>
          </w:p>
        </w:tc>
        <w:tc>
          <w:tcPr>
            <w:tcW w:w="600" w:type="dxa"/>
          </w:tcPr>
          <w:p w14:paraId="3541FD49" w14:textId="77777777" w:rsidR="006C348D" w:rsidRDefault="006C348D" w:rsidP="0087024B">
            <w:pPr>
              <w:pStyle w:val="OtherTableBody"/>
            </w:pPr>
            <w:r>
              <w:t>0003</w:t>
            </w:r>
          </w:p>
        </w:tc>
        <w:tc>
          <w:tcPr>
            <w:tcW w:w="2600" w:type="dxa"/>
          </w:tcPr>
          <w:p w14:paraId="3F9E9B62" w14:textId="77777777" w:rsidR="006C348D" w:rsidRDefault="006C348D" w:rsidP="0087024B">
            <w:pPr>
              <w:pStyle w:val="OtherTableBody"/>
            </w:pPr>
          </w:p>
        </w:tc>
        <w:tc>
          <w:tcPr>
            <w:tcW w:w="1400" w:type="dxa"/>
          </w:tcPr>
          <w:p w14:paraId="42BBCB7A" w14:textId="77777777" w:rsidR="006C348D" w:rsidRDefault="006C348D" w:rsidP="0087024B">
            <w:pPr>
              <w:pStyle w:val="OtherTableBody"/>
            </w:pPr>
            <w:r>
              <w:t>Q07</w:t>
            </w:r>
          </w:p>
        </w:tc>
        <w:tc>
          <w:tcPr>
            <w:tcW w:w="4200" w:type="dxa"/>
          </w:tcPr>
          <w:p w14:paraId="3979EF19" w14:textId="77777777" w:rsidR="006C348D" w:rsidRDefault="006C348D" w:rsidP="0087024B">
            <w:pPr>
              <w:pStyle w:val="OtherTableBody"/>
            </w:pPr>
          </w:p>
        </w:tc>
      </w:tr>
      <w:tr w:rsidR="006C348D" w14:paraId="5C4EF077" w14:textId="77777777" w:rsidTr="0087024B">
        <w:trPr>
          <w:tblHeader/>
        </w:trPr>
        <w:tc>
          <w:tcPr>
            <w:tcW w:w="600" w:type="dxa"/>
          </w:tcPr>
          <w:p w14:paraId="5B818ABA" w14:textId="77777777" w:rsidR="006C348D" w:rsidRDefault="006C348D" w:rsidP="0087024B">
            <w:pPr>
              <w:pStyle w:val="OtherTableBody"/>
            </w:pPr>
          </w:p>
        </w:tc>
        <w:tc>
          <w:tcPr>
            <w:tcW w:w="600" w:type="dxa"/>
          </w:tcPr>
          <w:p w14:paraId="13B3EF1E" w14:textId="77777777" w:rsidR="006C348D" w:rsidRDefault="006C348D" w:rsidP="0087024B">
            <w:pPr>
              <w:pStyle w:val="OtherTableBody"/>
            </w:pPr>
            <w:r>
              <w:t>0003</w:t>
            </w:r>
          </w:p>
        </w:tc>
        <w:tc>
          <w:tcPr>
            <w:tcW w:w="2600" w:type="dxa"/>
          </w:tcPr>
          <w:p w14:paraId="78E91ACD" w14:textId="77777777" w:rsidR="006C348D" w:rsidRDefault="006C348D" w:rsidP="0087024B">
            <w:pPr>
              <w:pStyle w:val="OtherTableBody"/>
            </w:pPr>
          </w:p>
        </w:tc>
        <w:tc>
          <w:tcPr>
            <w:tcW w:w="1400" w:type="dxa"/>
          </w:tcPr>
          <w:p w14:paraId="21B62090" w14:textId="77777777" w:rsidR="006C348D" w:rsidRDefault="006C348D" w:rsidP="0087024B">
            <w:pPr>
              <w:pStyle w:val="OtherTableBody"/>
            </w:pPr>
            <w:r>
              <w:t>Q08</w:t>
            </w:r>
          </w:p>
        </w:tc>
        <w:tc>
          <w:tcPr>
            <w:tcW w:w="4200" w:type="dxa"/>
          </w:tcPr>
          <w:p w14:paraId="630BF1FA" w14:textId="77777777" w:rsidR="006C348D" w:rsidRDefault="006C348D" w:rsidP="0087024B">
            <w:pPr>
              <w:pStyle w:val="OtherTableBody"/>
            </w:pPr>
          </w:p>
        </w:tc>
      </w:tr>
      <w:tr w:rsidR="006C348D" w14:paraId="45C56485" w14:textId="77777777" w:rsidTr="0087024B">
        <w:trPr>
          <w:tblHeader/>
        </w:trPr>
        <w:tc>
          <w:tcPr>
            <w:tcW w:w="600" w:type="dxa"/>
          </w:tcPr>
          <w:p w14:paraId="5B6BED9B" w14:textId="77777777" w:rsidR="006C348D" w:rsidRDefault="006C348D" w:rsidP="0087024B">
            <w:pPr>
              <w:pStyle w:val="OtherTableBody"/>
            </w:pPr>
          </w:p>
        </w:tc>
        <w:tc>
          <w:tcPr>
            <w:tcW w:w="600" w:type="dxa"/>
          </w:tcPr>
          <w:p w14:paraId="56872E1F" w14:textId="77777777" w:rsidR="006C348D" w:rsidRDefault="006C348D" w:rsidP="0087024B">
            <w:pPr>
              <w:pStyle w:val="OtherTableBody"/>
            </w:pPr>
            <w:r>
              <w:t>0003</w:t>
            </w:r>
          </w:p>
        </w:tc>
        <w:tc>
          <w:tcPr>
            <w:tcW w:w="2600" w:type="dxa"/>
          </w:tcPr>
          <w:p w14:paraId="1B013ACC" w14:textId="77777777" w:rsidR="006C348D" w:rsidRDefault="006C348D" w:rsidP="0087024B">
            <w:pPr>
              <w:pStyle w:val="OtherTableBody"/>
            </w:pPr>
          </w:p>
        </w:tc>
        <w:tc>
          <w:tcPr>
            <w:tcW w:w="1400" w:type="dxa"/>
          </w:tcPr>
          <w:p w14:paraId="19396E4B" w14:textId="77777777" w:rsidR="006C348D" w:rsidRDefault="006C348D" w:rsidP="0087024B">
            <w:pPr>
              <w:pStyle w:val="OtherTableBody"/>
            </w:pPr>
            <w:r>
              <w:t>Q09</w:t>
            </w:r>
          </w:p>
        </w:tc>
        <w:tc>
          <w:tcPr>
            <w:tcW w:w="4200" w:type="dxa"/>
          </w:tcPr>
          <w:p w14:paraId="4B48DFFA" w14:textId="77777777" w:rsidR="006C348D" w:rsidRDefault="006C348D" w:rsidP="0087024B">
            <w:pPr>
              <w:pStyle w:val="OtherTableBody"/>
            </w:pPr>
          </w:p>
        </w:tc>
      </w:tr>
      <w:tr w:rsidR="006C348D" w:rsidRPr="00F703F8" w14:paraId="0E61D065" w14:textId="77777777" w:rsidTr="0087024B">
        <w:trPr>
          <w:tblHeader/>
        </w:trPr>
        <w:tc>
          <w:tcPr>
            <w:tcW w:w="600" w:type="dxa"/>
          </w:tcPr>
          <w:p w14:paraId="40AE0EF8" w14:textId="77777777" w:rsidR="006C348D" w:rsidRDefault="006C348D" w:rsidP="0087024B">
            <w:pPr>
              <w:pStyle w:val="OtherTableBody"/>
            </w:pPr>
          </w:p>
        </w:tc>
        <w:tc>
          <w:tcPr>
            <w:tcW w:w="600" w:type="dxa"/>
          </w:tcPr>
          <w:p w14:paraId="708112F6" w14:textId="77777777" w:rsidR="006C348D" w:rsidRDefault="006C348D" w:rsidP="0087024B">
            <w:pPr>
              <w:pStyle w:val="OtherTableBody"/>
            </w:pPr>
            <w:r>
              <w:t>0003</w:t>
            </w:r>
          </w:p>
        </w:tc>
        <w:tc>
          <w:tcPr>
            <w:tcW w:w="2600" w:type="dxa"/>
          </w:tcPr>
          <w:p w14:paraId="22C16387" w14:textId="77777777" w:rsidR="006C348D" w:rsidRDefault="006C348D" w:rsidP="0087024B">
            <w:pPr>
              <w:pStyle w:val="OtherTableBody"/>
            </w:pPr>
          </w:p>
        </w:tc>
        <w:tc>
          <w:tcPr>
            <w:tcW w:w="1400" w:type="dxa"/>
          </w:tcPr>
          <w:p w14:paraId="7013E4C4" w14:textId="77777777" w:rsidR="006C348D" w:rsidRDefault="006C348D" w:rsidP="0087024B">
            <w:pPr>
              <w:pStyle w:val="OtherTableBody"/>
            </w:pPr>
            <w:r>
              <w:t>Q11</w:t>
            </w:r>
          </w:p>
        </w:tc>
        <w:tc>
          <w:tcPr>
            <w:tcW w:w="4200" w:type="dxa"/>
          </w:tcPr>
          <w:p w14:paraId="463C3248" w14:textId="77777777" w:rsidR="006C348D" w:rsidRDefault="006C348D" w:rsidP="0087024B">
            <w:pPr>
              <w:pStyle w:val="OtherTableBody"/>
            </w:pPr>
            <w:r>
              <w:t>QBP - Query by parameter requesting an RSP segment pattern response</w:t>
            </w:r>
          </w:p>
        </w:tc>
      </w:tr>
      <w:tr w:rsidR="006C348D" w:rsidRPr="00F703F8" w14:paraId="26D25B18" w14:textId="77777777" w:rsidTr="0087024B">
        <w:trPr>
          <w:tblHeader/>
        </w:trPr>
        <w:tc>
          <w:tcPr>
            <w:tcW w:w="600" w:type="dxa"/>
          </w:tcPr>
          <w:p w14:paraId="59847D2B" w14:textId="77777777" w:rsidR="006C348D" w:rsidRDefault="006C348D" w:rsidP="0087024B">
            <w:pPr>
              <w:pStyle w:val="OtherTableBody"/>
            </w:pPr>
          </w:p>
        </w:tc>
        <w:tc>
          <w:tcPr>
            <w:tcW w:w="600" w:type="dxa"/>
          </w:tcPr>
          <w:p w14:paraId="4AC2C997" w14:textId="77777777" w:rsidR="006C348D" w:rsidRDefault="006C348D" w:rsidP="0087024B">
            <w:pPr>
              <w:pStyle w:val="OtherTableBody"/>
            </w:pPr>
            <w:r>
              <w:t>0003</w:t>
            </w:r>
          </w:p>
        </w:tc>
        <w:tc>
          <w:tcPr>
            <w:tcW w:w="2600" w:type="dxa"/>
          </w:tcPr>
          <w:p w14:paraId="2DBC8012" w14:textId="77777777" w:rsidR="006C348D" w:rsidRDefault="006C348D" w:rsidP="0087024B">
            <w:pPr>
              <w:pStyle w:val="OtherTableBody"/>
            </w:pPr>
          </w:p>
        </w:tc>
        <w:tc>
          <w:tcPr>
            <w:tcW w:w="1400" w:type="dxa"/>
          </w:tcPr>
          <w:p w14:paraId="338A00B1" w14:textId="77777777" w:rsidR="006C348D" w:rsidRDefault="006C348D" w:rsidP="0087024B">
            <w:pPr>
              <w:pStyle w:val="OtherTableBody"/>
            </w:pPr>
            <w:r>
              <w:t>Q13</w:t>
            </w:r>
          </w:p>
        </w:tc>
        <w:tc>
          <w:tcPr>
            <w:tcW w:w="4200" w:type="dxa"/>
          </w:tcPr>
          <w:p w14:paraId="50494B16" w14:textId="77777777" w:rsidR="006C348D" w:rsidRDefault="006C348D" w:rsidP="0087024B">
            <w:pPr>
              <w:pStyle w:val="OtherTableBody"/>
            </w:pPr>
            <w:r>
              <w:t>QBP - Query by parameter requesting an  RTB - tabular response</w:t>
            </w:r>
          </w:p>
        </w:tc>
      </w:tr>
      <w:tr w:rsidR="006C348D" w:rsidRPr="00F703F8" w14:paraId="09B7AD2C" w14:textId="77777777" w:rsidTr="0087024B">
        <w:trPr>
          <w:tblHeader/>
        </w:trPr>
        <w:tc>
          <w:tcPr>
            <w:tcW w:w="600" w:type="dxa"/>
          </w:tcPr>
          <w:p w14:paraId="6EFD61DC" w14:textId="77777777" w:rsidR="006C348D" w:rsidRDefault="006C348D" w:rsidP="0087024B">
            <w:pPr>
              <w:pStyle w:val="OtherTableBody"/>
            </w:pPr>
          </w:p>
        </w:tc>
        <w:tc>
          <w:tcPr>
            <w:tcW w:w="600" w:type="dxa"/>
          </w:tcPr>
          <w:p w14:paraId="09A03354" w14:textId="77777777" w:rsidR="006C348D" w:rsidRDefault="006C348D" w:rsidP="0087024B">
            <w:pPr>
              <w:pStyle w:val="OtherTableBody"/>
            </w:pPr>
            <w:r>
              <w:t>0003</w:t>
            </w:r>
          </w:p>
        </w:tc>
        <w:tc>
          <w:tcPr>
            <w:tcW w:w="2600" w:type="dxa"/>
          </w:tcPr>
          <w:p w14:paraId="61DDE179" w14:textId="77777777" w:rsidR="006C348D" w:rsidRDefault="006C348D" w:rsidP="0087024B">
            <w:pPr>
              <w:pStyle w:val="OtherTableBody"/>
            </w:pPr>
          </w:p>
        </w:tc>
        <w:tc>
          <w:tcPr>
            <w:tcW w:w="1400" w:type="dxa"/>
          </w:tcPr>
          <w:p w14:paraId="181FD57F" w14:textId="77777777" w:rsidR="006C348D" w:rsidRDefault="006C348D" w:rsidP="0087024B">
            <w:pPr>
              <w:pStyle w:val="OtherTableBody"/>
            </w:pPr>
            <w:r>
              <w:t>Q15</w:t>
            </w:r>
          </w:p>
        </w:tc>
        <w:tc>
          <w:tcPr>
            <w:tcW w:w="4200" w:type="dxa"/>
          </w:tcPr>
          <w:p w14:paraId="184E2A41" w14:textId="77777777" w:rsidR="006C348D" w:rsidRDefault="006C348D" w:rsidP="0087024B">
            <w:pPr>
              <w:pStyle w:val="OtherTableBody"/>
            </w:pPr>
            <w:r>
              <w:t>QBP - Query by parameter requesting an RDY display response</w:t>
            </w:r>
          </w:p>
        </w:tc>
      </w:tr>
      <w:tr w:rsidR="006C348D" w14:paraId="43D1E94B" w14:textId="77777777" w:rsidTr="0087024B">
        <w:trPr>
          <w:tblHeader/>
        </w:trPr>
        <w:tc>
          <w:tcPr>
            <w:tcW w:w="600" w:type="dxa"/>
          </w:tcPr>
          <w:p w14:paraId="667B353E" w14:textId="77777777" w:rsidR="006C348D" w:rsidRDefault="006C348D" w:rsidP="0087024B">
            <w:pPr>
              <w:pStyle w:val="OtherTableBody"/>
            </w:pPr>
          </w:p>
        </w:tc>
        <w:tc>
          <w:tcPr>
            <w:tcW w:w="600" w:type="dxa"/>
          </w:tcPr>
          <w:p w14:paraId="1FB67793" w14:textId="77777777" w:rsidR="006C348D" w:rsidRDefault="006C348D" w:rsidP="0087024B">
            <w:pPr>
              <w:pStyle w:val="OtherTableBody"/>
            </w:pPr>
            <w:r>
              <w:t>0003</w:t>
            </w:r>
          </w:p>
        </w:tc>
        <w:tc>
          <w:tcPr>
            <w:tcW w:w="2600" w:type="dxa"/>
          </w:tcPr>
          <w:p w14:paraId="3615F308" w14:textId="77777777" w:rsidR="006C348D" w:rsidRDefault="006C348D" w:rsidP="0087024B">
            <w:pPr>
              <w:pStyle w:val="OtherTableBody"/>
            </w:pPr>
          </w:p>
        </w:tc>
        <w:tc>
          <w:tcPr>
            <w:tcW w:w="1400" w:type="dxa"/>
          </w:tcPr>
          <w:p w14:paraId="03194F54" w14:textId="77777777" w:rsidR="006C348D" w:rsidRDefault="006C348D" w:rsidP="0087024B">
            <w:pPr>
              <w:pStyle w:val="OtherTableBody"/>
            </w:pPr>
            <w:r>
              <w:t>Q16</w:t>
            </w:r>
          </w:p>
        </w:tc>
        <w:tc>
          <w:tcPr>
            <w:tcW w:w="4200" w:type="dxa"/>
          </w:tcPr>
          <w:p w14:paraId="7D04FFAF" w14:textId="77777777" w:rsidR="006C348D" w:rsidRDefault="006C348D" w:rsidP="0087024B">
            <w:pPr>
              <w:pStyle w:val="OtherTableBody"/>
            </w:pPr>
            <w:r>
              <w:t>QSB - Create subscription</w:t>
            </w:r>
          </w:p>
        </w:tc>
      </w:tr>
      <w:tr w:rsidR="006C348D" w:rsidRPr="00F703F8" w14:paraId="7BA820A7" w14:textId="77777777" w:rsidTr="0087024B">
        <w:trPr>
          <w:tblHeader/>
        </w:trPr>
        <w:tc>
          <w:tcPr>
            <w:tcW w:w="600" w:type="dxa"/>
          </w:tcPr>
          <w:p w14:paraId="66EFB171" w14:textId="77777777" w:rsidR="006C348D" w:rsidRDefault="006C348D" w:rsidP="0087024B">
            <w:pPr>
              <w:pStyle w:val="OtherTableBody"/>
            </w:pPr>
          </w:p>
        </w:tc>
        <w:tc>
          <w:tcPr>
            <w:tcW w:w="600" w:type="dxa"/>
          </w:tcPr>
          <w:p w14:paraId="14773C08" w14:textId="77777777" w:rsidR="006C348D" w:rsidRDefault="006C348D" w:rsidP="0087024B">
            <w:pPr>
              <w:pStyle w:val="OtherTableBody"/>
            </w:pPr>
            <w:r>
              <w:t>0003</w:t>
            </w:r>
          </w:p>
        </w:tc>
        <w:tc>
          <w:tcPr>
            <w:tcW w:w="2600" w:type="dxa"/>
          </w:tcPr>
          <w:p w14:paraId="3D46BBAC" w14:textId="77777777" w:rsidR="006C348D" w:rsidRDefault="006C348D" w:rsidP="0087024B">
            <w:pPr>
              <w:pStyle w:val="OtherTableBody"/>
            </w:pPr>
          </w:p>
        </w:tc>
        <w:tc>
          <w:tcPr>
            <w:tcW w:w="1400" w:type="dxa"/>
          </w:tcPr>
          <w:p w14:paraId="5D9A9B3C" w14:textId="77777777" w:rsidR="006C348D" w:rsidRDefault="006C348D" w:rsidP="0087024B">
            <w:pPr>
              <w:pStyle w:val="OtherTableBody"/>
            </w:pPr>
            <w:r>
              <w:t>Q17</w:t>
            </w:r>
          </w:p>
        </w:tc>
        <w:tc>
          <w:tcPr>
            <w:tcW w:w="4200" w:type="dxa"/>
          </w:tcPr>
          <w:p w14:paraId="0F424044" w14:textId="77777777" w:rsidR="006C348D" w:rsidRDefault="006C348D" w:rsidP="0087024B">
            <w:pPr>
              <w:pStyle w:val="OtherTableBody"/>
            </w:pPr>
            <w:r>
              <w:t>QVR - Query for previous events</w:t>
            </w:r>
          </w:p>
        </w:tc>
      </w:tr>
      <w:tr w:rsidR="006C348D" w14:paraId="41AD90CB" w14:textId="77777777" w:rsidTr="0087024B">
        <w:trPr>
          <w:tblHeader/>
        </w:trPr>
        <w:tc>
          <w:tcPr>
            <w:tcW w:w="600" w:type="dxa"/>
          </w:tcPr>
          <w:p w14:paraId="7BF9B075" w14:textId="77777777" w:rsidR="006C348D" w:rsidRDefault="006C348D" w:rsidP="0087024B">
            <w:pPr>
              <w:pStyle w:val="OtherTableBody"/>
            </w:pPr>
          </w:p>
        </w:tc>
        <w:tc>
          <w:tcPr>
            <w:tcW w:w="600" w:type="dxa"/>
          </w:tcPr>
          <w:p w14:paraId="34F37A35" w14:textId="77777777" w:rsidR="006C348D" w:rsidRDefault="006C348D" w:rsidP="0087024B">
            <w:pPr>
              <w:pStyle w:val="OtherTableBody"/>
            </w:pPr>
            <w:r>
              <w:t>0003</w:t>
            </w:r>
          </w:p>
        </w:tc>
        <w:tc>
          <w:tcPr>
            <w:tcW w:w="2600" w:type="dxa"/>
          </w:tcPr>
          <w:p w14:paraId="7BA406E9" w14:textId="77777777" w:rsidR="006C348D" w:rsidRDefault="006C348D" w:rsidP="0087024B">
            <w:pPr>
              <w:pStyle w:val="OtherTableBody"/>
            </w:pPr>
          </w:p>
        </w:tc>
        <w:tc>
          <w:tcPr>
            <w:tcW w:w="1400" w:type="dxa"/>
          </w:tcPr>
          <w:p w14:paraId="5EAA19AB" w14:textId="77777777" w:rsidR="006C348D" w:rsidRDefault="006C348D" w:rsidP="0087024B">
            <w:pPr>
              <w:pStyle w:val="OtherTableBody"/>
            </w:pPr>
            <w:r>
              <w:t>Q21</w:t>
            </w:r>
          </w:p>
        </w:tc>
        <w:tc>
          <w:tcPr>
            <w:tcW w:w="4200" w:type="dxa"/>
          </w:tcPr>
          <w:p w14:paraId="3EA7AD3B" w14:textId="77777777" w:rsidR="006C348D" w:rsidRDefault="006C348D" w:rsidP="0087024B">
            <w:pPr>
              <w:pStyle w:val="OtherTableBody"/>
            </w:pPr>
            <w:r>
              <w:t>QBP - Get person demographics</w:t>
            </w:r>
          </w:p>
        </w:tc>
      </w:tr>
      <w:tr w:rsidR="006C348D" w14:paraId="0889B686" w14:textId="77777777" w:rsidTr="0087024B">
        <w:trPr>
          <w:tblHeader/>
        </w:trPr>
        <w:tc>
          <w:tcPr>
            <w:tcW w:w="600" w:type="dxa"/>
          </w:tcPr>
          <w:p w14:paraId="3A9885DA" w14:textId="77777777" w:rsidR="006C348D" w:rsidRDefault="006C348D" w:rsidP="0087024B">
            <w:pPr>
              <w:pStyle w:val="OtherTableBody"/>
            </w:pPr>
          </w:p>
        </w:tc>
        <w:tc>
          <w:tcPr>
            <w:tcW w:w="600" w:type="dxa"/>
          </w:tcPr>
          <w:p w14:paraId="0853C854" w14:textId="77777777" w:rsidR="006C348D" w:rsidRDefault="006C348D" w:rsidP="0087024B">
            <w:pPr>
              <w:pStyle w:val="OtherTableBody"/>
            </w:pPr>
            <w:r>
              <w:t>0003</w:t>
            </w:r>
          </w:p>
        </w:tc>
        <w:tc>
          <w:tcPr>
            <w:tcW w:w="2600" w:type="dxa"/>
          </w:tcPr>
          <w:p w14:paraId="1138E09C" w14:textId="77777777" w:rsidR="006C348D" w:rsidRDefault="006C348D" w:rsidP="0087024B">
            <w:pPr>
              <w:pStyle w:val="OtherTableBody"/>
            </w:pPr>
          </w:p>
        </w:tc>
        <w:tc>
          <w:tcPr>
            <w:tcW w:w="1400" w:type="dxa"/>
          </w:tcPr>
          <w:p w14:paraId="4E0D8CF3" w14:textId="77777777" w:rsidR="006C348D" w:rsidRDefault="006C348D" w:rsidP="0087024B">
            <w:pPr>
              <w:pStyle w:val="OtherTableBody"/>
            </w:pPr>
            <w:r>
              <w:t>Q22</w:t>
            </w:r>
          </w:p>
        </w:tc>
        <w:tc>
          <w:tcPr>
            <w:tcW w:w="4200" w:type="dxa"/>
          </w:tcPr>
          <w:p w14:paraId="78E51CAB" w14:textId="77777777" w:rsidR="006C348D" w:rsidRDefault="006C348D" w:rsidP="0087024B">
            <w:pPr>
              <w:pStyle w:val="OtherTableBody"/>
            </w:pPr>
            <w:r>
              <w:t>QBP - Find candidates</w:t>
            </w:r>
          </w:p>
        </w:tc>
      </w:tr>
      <w:tr w:rsidR="006C348D" w14:paraId="481A694B" w14:textId="77777777" w:rsidTr="0087024B">
        <w:trPr>
          <w:tblHeader/>
        </w:trPr>
        <w:tc>
          <w:tcPr>
            <w:tcW w:w="600" w:type="dxa"/>
          </w:tcPr>
          <w:p w14:paraId="262BE376" w14:textId="77777777" w:rsidR="006C348D" w:rsidRDefault="006C348D" w:rsidP="0087024B">
            <w:pPr>
              <w:pStyle w:val="OtherTableBody"/>
            </w:pPr>
          </w:p>
        </w:tc>
        <w:tc>
          <w:tcPr>
            <w:tcW w:w="600" w:type="dxa"/>
          </w:tcPr>
          <w:p w14:paraId="7CC1E2DB" w14:textId="77777777" w:rsidR="006C348D" w:rsidRDefault="006C348D" w:rsidP="0087024B">
            <w:pPr>
              <w:pStyle w:val="OtherTableBody"/>
            </w:pPr>
            <w:r>
              <w:t>0003</w:t>
            </w:r>
          </w:p>
        </w:tc>
        <w:tc>
          <w:tcPr>
            <w:tcW w:w="2600" w:type="dxa"/>
          </w:tcPr>
          <w:p w14:paraId="3528E638" w14:textId="77777777" w:rsidR="006C348D" w:rsidRDefault="006C348D" w:rsidP="0087024B">
            <w:pPr>
              <w:pStyle w:val="OtherTableBody"/>
            </w:pPr>
          </w:p>
        </w:tc>
        <w:tc>
          <w:tcPr>
            <w:tcW w:w="1400" w:type="dxa"/>
          </w:tcPr>
          <w:p w14:paraId="7D14B327" w14:textId="77777777" w:rsidR="006C348D" w:rsidRDefault="006C348D" w:rsidP="0087024B">
            <w:pPr>
              <w:pStyle w:val="OtherTableBody"/>
            </w:pPr>
            <w:r>
              <w:t>Q23</w:t>
            </w:r>
          </w:p>
        </w:tc>
        <w:tc>
          <w:tcPr>
            <w:tcW w:w="4200" w:type="dxa"/>
          </w:tcPr>
          <w:p w14:paraId="1E29E3F1" w14:textId="77777777" w:rsidR="006C348D" w:rsidRDefault="006C348D" w:rsidP="0087024B">
            <w:pPr>
              <w:pStyle w:val="OtherTableBody"/>
            </w:pPr>
            <w:r>
              <w:t>QBP - Get corresponding identifiers</w:t>
            </w:r>
          </w:p>
        </w:tc>
      </w:tr>
      <w:tr w:rsidR="006C348D" w14:paraId="088A0583" w14:textId="77777777" w:rsidTr="0087024B">
        <w:trPr>
          <w:tblHeader/>
        </w:trPr>
        <w:tc>
          <w:tcPr>
            <w:tcW w:w="600" w:type="dxa"/>
          </w:tcPr>
          <w:p w14:paraId="38464CCB" w14:textId="77777777" w:rsidR="006C348D" w:rsidRDefault="006C348D" w:rsidP="0087024B">
            <w:pPr>
              <w:pStyle w:val="OtherTableBody"/>
            </w:pPr>
          </w:p>
        </w:tc>
        <w:tc>
          <w:tcPr>
            <w:tcW w:w="600" w:type="dxa"/>
          </w:tcPr>
          <w:p w14:paraId="7BFCECD2" w14:textId="77777777" w:rsidR="006C348D" w:rsidRDefault="006C348D" w:rsidP="0087024B">
            <w:pPr>
              <w:pStyle w:val="OtherTableBody"/>
            </w:pPr>
            <w:r>
              <w:t>0003</w:t>
            </w:r>
          </w:p>
        </w:tc>
        <w:tc>
          <w:tcPr>
            <w:tcW w:w="2600" w:type="dxa"/>
          </w:tcPr>
          <w:p w14:paraId="311635C4" w14:textId="77777777" w:rsidR="006C348D" w:rsidRDefault="006C348D" w:rsidP="0087024B">
            <w:pPr>
              <w:pStyle w:val="OtherTableBody"/>
            </w:pPr>
          </w:p>
        </w:tc>
        <w:tc>
          <w:tcPr>
            <w:tcW w:w="1400" w:type="dxa"/>
          </w:tcPr>
          <w:p w14:paraId="3C19753F" w14:textId="77777777" w:rsidR="006C348D" w:rsidRDefault="006C348D" w:rsidP="0087024B">
            <w:pPr>
              <w:pStyle w:val="OtherTableBody"/>
            </w:pPr>
            <w:r>
              <w:t>Q24</w:t>
            </w:r>
          </w:p>
        </w:tc>
        <w:tc>
          <w:tcPr>
            <w:tcW w:w="4200" w:type="dxa"/>
          </w:tcPr>
          <w:p w14:paraId="37B3D1F2" w14:textId="77777777" w:rsidR="006C348D" w:rsidRDefault="006C348D" w:rsidP="0087024B">
            <w:pPr>
              <w:pStyle w:val="OtherTableBody"/>
            </w:pPr>
            <w:r>
              <w:t>QBP - Allocate identifiers</w:t>
            </w:r>
          </w:p>
        </w:tc>
      </w:tr>
      <w:tr w:rsidR="006C348D" w:rsidRPr="00F703F8" w14:paraId="64A35A48" w14:textId="77777777" w:rsidTr="0087024B">
        <w:trPr>
          <w:tblHeader/>
        </w:trPr>
        <w:tc>
          <w:tcPr>
            <w:tcW w:w="600" w:type="dxa"/>
          </w:tcPr>
          <w:p w14:paraId="320228D7" w14:textId="77777777" w:rsidR="006C348D" w:rsidRDefault="006C348D" w:rsidP="0087024B">
            <w:pPr>
              <w:pStyle w:val="OtherTableBody"/>
            </w:pPr>
          </w:p>
        </w:tc>
        <w:tc>
          <w:tcPr>
            <w:tcW w:w="600" w:type="dxa"/>
          </w:tcPr>
          <w:p w14:paraId="17E58711" w14:textId="77777777" w:rsidR="006C348D" w:rsidRDefault="006C348D" w:rsidP="0087024B">
            <w:pPr>
              <w:pStyle w:val="OtherTableBody"/>
            </w:pPr>
            <w:r>
              <w:t>0003</w:t>
            </w:r>
          </w:p>
        </w:tc>
        <w:tc>
          <w:tcPr>
            <w:tcW w:w="2600" w:type="dxa"/>
          </w:tcPr>
          <w:p w14:paraId="5B7B4B2D" w14:textId="77777777" w:rsidR="006C348D" w:rsidRDefault="006C348D" w:rsidP="0087024B">
            <w:pPr>
              <w:pStyle w:val="OtherTableBody"/>
            </w:pPr>
          </w:p>
        </w:tc>
        <w:tc>
          <w:tcPr>
            <w:tcW w:w="1400" w:type="dxa"/>
          </w:tcPr>
          <w:p w14:paraId="23FFD970" w14:textId="77777777" w:rsidR="006C348D" w:rsidRDefault="006C348D" w:rsidP="0087024B">
            <w:pPr>
              <w:pStyle w:val="OtherTableBody"/>
            </w:pPr>
            <w:r>
              <w:t>Q25</w:t>
            </w:r>
          </w:p>
        </w:tc>
        <w:tc>
          <w:tcPr>
            <w:tcW w:w="4200" w:type="dxa"/>
          </w:tcPr>
          <w:p w14:paraId="29455A3B" w14:textId="77777777" w:rsidR="006C348D" w:rsidRDefault="006C348D" w:rsidP="0087024B">
            <w:pPr>
              <w:pStyle w:val="OtherTableBody"/>
            </w:pPr>
            <w:r>
              <w:t>QBP - Personnel Information by Segment Query</w:t>
            </w:r>
          </w:p>
        </w:tc>
      </w:tr>
      <w:tr w:rsidR="006C348D" w:rsidRPr="00F703F8" w14:paraId="6A149E8A" w14:textId="77777777" w:rsidTr="0087024B">
        <w:trPr>
          <w:tblHeader/>
        </w:trPr>
        <w:tc>
          <w:tcPr>
            <w:tcW w:w="600" w:type="dxa"/>
          </w:tcPr>
          <w:p w14:paraId="69CB559E" w14:textId="77777777" w:rsidR="006C348D" w:rsidRDefault="006C348D" w:rsidP="0087024B">
            <w:pPr>
              <w:pStyle w:val="OtherTableBody"/>
            </w:pPr>
          </w:p>
        </w:tc>
        <w:tc>
          <w:tcPr>
            <w:tcW w:w="600" w:type="dxa"/>
          </w:tcPr>
          <w:p w14:paraId="38A089F5" w14:textId="77777777" w:rsidR="006C348D" w:rsidRDefault="006C348D" w:rsidP="0087024B">
            <w:pPr>
              <w:pStyle w:val="OtherTableBody"/>
            </w:pPr>
            <w:r>
              <w:t>0003</w:t>
            </w:r>
          </w:p>
        </w:tc>
        <w:tc>
          <w:tcPr>
            <w:tcW w:w="2600" w:type="dxa"/>
          </w:tcPr>
          <w:p w14:paraId="01D943A4" w14:textId="77777777" w:rsidR="006C348D" w:rsidRDefault="006C348D" w:rsidP="0087024B">
            <w:pPr>
              <w:pStyle w:val="OtherTableBody"/>
            </w:pPr>
          </w:p>
        </w:tc>
        <w:tc>
          <w:tcPr>
            <w:tcW w:w="1400" w:type="dxa"/>
          </w:tcPr>
          <w:p w14:paraId="07049092" w14:textId="77777777" w:rsidR="006C348D" w:rsidRDefault="006C348D" w:rsidP="0087024B">
            <w:pPr>
              <w:pStyle w:val="OtherTableBody"/>
            </w:pPr>
            <w:r>
              <w:t>Q26</w:t>
            </w:r>
          </w:p>
        </w:tc>
        <w:tc>
          <w:tcPr>
            <w:tcW w:w="4200" w:type="dxa"/>
          </w:tcPr>
          <w:p w14:paraId="552AE80A" w14:textId="77777777" w:rsidR="006C348D" w:rsidRDefault="006C348D" w:rsidP="0087024B">
            <w:pPr>
              <w:pStyle w:val="OtherTableBody"/>
            </w:pPr>
            <w:r>
              <w:t>ROR - Pharmacy/treatment order response</w:t>
            </w:r>
          </w:p>
        </w:tc>
      </w:tr>
      <w:tr w:rsidR="006C348D" w:rsidRPr="00F703F8" w14:paraId="1033E602" w14:textId="77777777" w:rsidTr="0087024B">
        <w:trPr>
          <w:tblHeader/>
        </w:trPr>
        <w:tc>
          <w:tcPr>
            <w:tcW w:w="600" w:type="dxa"/>
          </w:tcPr>
          <w:p w14:paraId="3412F9A9" w14:textId="77777777" w:rsidR="006C348D" w:rsidRDefault="006C348D" w:rsidP="0087024B">
            <w:pPr>
              <w:pStyle w:val="OtherTableBody"/>
            </w:pPr>
          </w:p>
        </w:tc>
        <w:tc>
          <w:tcPr>
            <w:tcW w:w="600" w:type="dxa"/>
          </w:tcPr>
          <w:p w14:paraId="5700A6F4" w14:textId="77777777" w:rsidR="006C348D" w:rsidRDefault="006C348D" w:rsidP="0087024B">
            <w:pPr>
              <w:pStyle w:val="OtherTableBody"/>
            </w:pPr>
            <w:r>
              <w:t>0003</w:t>
            </w:r>
          </w:p>
        </w:tc>
        <w:tc>
          <w:tcPr>
            <w:tcW w:w="2600" w:type="dxa"/>
          </w:tcPr>
          <w:p w14:paraId="4F11C152" w14:textId="77777777" w:rsidR="006C348D" w:rsidRDefault="006C348D" w:rsidP="0087024B">
            <w:pPr>
              <w:pStyle w:val="OtherTableBody"/>
            </w:pPr>
          </w:p>
        </w:tc>
        <w:tc>
          <w:tcPr>
            <w:tcW w:w="1400" w:type="dxa"/>
          </w:tcPr>
          <w:p w14:paraId="77324918" w14:textId="77777777" w:rsidR="006C348D" w:rsidRDefault="006C348D" w:rsidP="0087024B">
            <w:pPr>
              <w:pStyle w:val="OtherTableBody"/>
            </w:pPr>
            <w:r>
              <w:t>Q27</w:t>
            </w:r>
          </w:p>
        </w:tc>
        <w:tc>
          <w:tcPr>
            <w:tcW w:w="4200" w:type="dxa"/>
          </w:tcPr>
          <w:p w14:paraId="5F2B038B" w14:textId="77777777" w:rsidR="006C348D" w:rsidRDefault="006C348D" w:rsidP="0087024B">
            <w:pPr>
              <w:pStyle w:val="OtherTableBody"/>
            </w:pPr>
            <w:r>
              <w:t>RAR - Pharmacy/treatment administration information</w:t>
            </w:r>
          </w:p>
        </w:tc>
      </w:tr>
      <w:tr w:rsidR="006C348D" w:rsidRPr="00F703F8" w14:paraId="00645829" w14:textId="77777777" w:rsidTr="0087024B">
        <w:trPr>
          <w:tblHeader/>
        </w:trPr>
        <w:tc>
          <w:tcPr>
            <w:tcW w:w="600" w:type="dxa"/>
          </w:tcPr>
          <w:p w14:paraId="320B8D87" w14:textId="77777777" w:rsidR="006C348D" w:rsidRDefault="006C348D" w:rsidP="0087024B">
            <w:pPr>
              <w:pStyle w:val="OtherTableBody"/>
            </w:pPr>
          </w:p>
        </w:tc>
        <w:tc>
          <w:tcPr>
            <w:tcW w:w="600" w:type="dxa"/>
          </w:tcPr>
          <w:p w14:paraId="004153BB" w14:textId="77777777" w:rsidR="006C348D" w:rsidRDefault="006C348D" w:rsidP="0087024B">
            <w:pPr>
              <w:pStyle w:val="OtherTableBody"/>
            </w:pPr>
            <w:r>
              <w:t>0003</w:t>
            </w:r>
          </w:p>
        </w:tc>
        <w:tc>
          <w:tcPr>
            <w:tcW w:w="2600" w:type="dxa"/>
          </w:tcPr>
          <w:p w14:paraId="6535DEAF" w14:textId="77777777" w:rsidR="006C348D" w:rsidRDefault="006C348D" w:rsidP="0087024B">
            <w:pPr>
              <w:pStyle w:val="OtherTableBody"/>
            </w:pPr>
          </w:p>
        </w:tc>
        <w:tc>
          <w:tcPr>
            <w:tcW w:w="1400" w:type="dxa"/>
          </w:tcPr>
          <w:p w14:paraId="5EACD0CA" w14:textId="77777777" w:rsidR="006C348D" w:rsidRDefault="006C348D" w:rsidP="0087024B">
            <w:pPr>
              <w:pStyle w:val="OtherTableBody"/>
            </w:pPr>
            <w:r>
              <w:t>Q28</w:t>
            </w:r>
          </w:p>
        </w:tc>
        <w:tc>
          <w:tcPr>
            <w:tcW w:w="4200" w:type="dxa"/>
          </w:tcPr>
          <w:p w14:paraId="26D2CF38" w14:textId="77777777" w:rsidR="006C348D" w:rsidRDefault="006C348D" w:rsidP="0087024B">
            <w:pPr>
              <w:pStyle w:val="OtherTableBody"/>
            </w:pPr>
            <w:r>
              <w:t>RDR - Pharmacy/treatment dispense information</w:t>
            </w:r>
          </w:p>
        </w:tc>
      </w:tr>
      <w:tr w:rsidR="006C348D" w:rsidRPr="00F703F8" w14:paraId="772CC4A4" w14:textId="77777777" w:rsidTr="0087024B">
        <w:trPr>
          <w:tblHeader/>
        </w:trPr>
        <w:tc>
          <w:tcPr>
            <w:tcW w:w="600" w:type="dxa"/>
          </w:tcPr>
          <w:p w14:paraId="2496D4F1" w14:textId="77777777" w:rsidR="006C348D" w:rsidRDefault="006C348D" w:rsidP="0087024B">
            <w:pPr>
              <w:pStyle w:val="OtherTableBody"/>
            </w:pPr>
          </w:p>
        </w:tc>
        <w:tc>
          <w:tcPr>
            <w:tcW w:w="600" w:type="dxa"/>
          </w:tcPr>
          <w:p w14:paraId="4973F64C" w14:textId="77777777" w:rsidR="006C348D" w:rsidRDefault="006C348D" w:rsidP="0087024B">
            <w:pPr>
              <w:pStyle w:val="OtherTableBody"/>
            </w:pPr>
            <w:r>
              <w:t>0003</w:t>
            </w:r>
          </w:p>
        </w:tc>
        <w:tc>
          <w:tcPr>
            <w:tcW w:w="2600" w:type="dxa"/>
          </w:tcPr>
          <w:p w14:paraId="00BC942F" w14:textId="77777777" w:rsidR="006C348D" w:rsidRDefault="006C348D" w:rsidP="0087024B">
            <w:pPr>
              <w:pStyle w:val="OtherTableBody"/>
            </w:pPr>
          </w:p>
        </w:tc>
        <w:tc>
          <w:tcPr>
            <w:tcW w:w="1400" w:type="dxa"/>
          </w:tcPr>
          <w:p w14:paraId="5D8D88FE" w14:textId="77777777" w:rsidR="006C348D" w:rsidRDefault="006C348D" w:rsidP="0087024B">
            <w:pPr>
              <w:pStyle w:val="OtherTableBody"/>
            </w:pPr>
            <w:r>
              <w:t>Q29</w:t>
            </w:r>
          </w:p>
        </w:tc>
        <w:tc>
          <w:tcPr>
            <w:tcW w:w="4200" w:type="dxa"/>
          </w:tcPr>
          <w:p w14:paraId="19CD61C7" w14:textId="77777777" w:rsidR="006C348D" w:rsidRDefault="006C348D" w:rsidP="0087024B">
            <w:pPr>
              <w:pStyle w:val="OtherTableBody"/>
            </w:pPr>
            <w:r>
              <w:t>RER - Pharmacy/treatment encoded order information</w:t>
            </w:r>
          </w:p>
        </w:tc>
      </w:tr>
      <w:tr w:rsidR="006C348D" w:rsidRPr="00F703F8" w14:paraId="6572B8B6" w14:textId="77777777" w:rsidTr="0087024B">
        <w:trPr>
          <w:tblHeader/>
        </w:trPr>
        <w:tc>
          <w:tcPr>
            <w:tcW w:w="600" w:type="dxa"/>
          </w:tcPr>
          <w:p w14:paraId="0B80AE02" w14:textId="77777777" w:rsidR="006C348D" w:rsidRDefault="006C348D" w:rsidP="0087024B">
            <w:pPr>
              <w:pStyle w:val="OtherTableBody"/>
            </w:pPr>
          </w:p>
        </w:tc>
        <w:tc>
          <w:tcPr>
            <w:tcW w:w="600" w:type="dxa"/>
          </w:tcPr>
          <w:p w14:paraId="62A041E4" w14:textId="77777777" w:rsidR="006C348D" w:rsidRDefault="006C348D" w:rsidP="0087024B">
            <w:pPr>
              <w:pStyle w:val="OtherTableBody"/>
            </w:pPr>
            <w:r>
              <w:t>0003</w:t>
            </w:r>
          </w:p>
        </w:tc>
        <w:tc>
          <w:tcPr>
            <w:tcW w:w="2600" w:type="dxa"/>
          </w:tcPr>
          <w:p w14:paraId="390CA663" w14:textId="77777777" w:rsidR="006C348D" w:rsidRDefault="006C348D" w:rsidP="0087024B">
            <w:pPr>
              <w:pStyle w:val="OtherTableBody"/>
            </w:pPr>
          </w:p>
        </w:tc>
        <w:tc>
          <w:tcPr>
            <w:tcW w:w="1400" w:type="dxa"/>
          </w:tcPr>
          <w:p w14:paraId="355806A5" w14:textId="77777777" w:rsidR="006C348D" w:rsidRDefault="006C348D" w:rsidP="0087024B">
            <w:pPr>
              <w:pStyle w:val="OtherTableBody"/>
            </w:pPr>
            <w:r>
              <w:t>Q30</w:t>
            </w:r>
          </w:p>
        </w:tc>
        <w:tc>
          <w:tcPr>
            <w:tcW w:w="4200" w:type="dxa"/>
          </w:tcPr>
          <w:p w14:paraId="0D03CA40" w14:textId="77777777" w:rsidR="006C348D" w:rsidRDefault="006C348D" w:rsidP="0087024B">
            <w:pPr>
              <w:pStyle w:val="OtherTableBody"/>
            </w:pPr>
            <w:r>
              <w:t>RGR - Pharmacy/treatment dose information</w:t>
            </w:r>
          </w:p>
        </w:tc>
      </w:tr>
      <w:tr w:rsidR="006C348D" w14:paraId="25436F54" w14:textId="77777777" w:rsidTr="0087024B">
        <w:trPr>
          <w:tblHeader/>
        </w:trPr>
        <w:tc>
          <w:tcPr>
            <w:tcW w:w="600" w:type="dxa"/>
          </w:tcPr>
          <w:p w14:paraId="7D25188C" w14:textId="77777777" w:rsidR="006C348D" w:rsidRDefault="006C348D" w:rsidP="0087024B">
            <w:pPr>
              <w:pStyle w:val="OtherTableBody"/>
            </w:pPr>
          </w:p>
        </w:tc>
        <w:tc>
          <w:tcPr>
            <w:tcW w:w="600" w:type="dxa"/>
          </w:tcPr>
          <w:p w14:paraId="132BAB6C" w14:textId="77777777" w:rsidR="006C348D" w:rsidRDefault="006C348D" w:rsidP="0087024B">
            <w:pPr>
              <w:pStyle w:val="OtherTableBody"/>
            </w:pPr>
            <w:r>
              <w:t>0003</w:t>
            </w:r>
          </w:p>
        </w:tc>
        <w:tc>
          <w:tcPr>
            <w:tcW w:w="2600" w:type="dxa"/>
          </w:tcPr>
          <w:p w14:paraId="0D5C0BC1" w14:textId="77777777" w:rsidR="006C348D" w:rsidRDefault="006C348D" w:rsidP="0087024B">
            <w:pPr>
              <w:pStyle w:val="OtherTableBody"/>
            </w:pPr>
          </w:p>
        </w:tc>
        <w:tc>
          <w:tcPr>
            <w:tcW w:w="1400" w:type="dxa"/>
          </w:tcPr>
          <w:p w14:paraId="1F3BA376" w14:textId="77777777" w:rsidR="006C348D" w:rsidRDefault="006C348D" w:rsidP="0087024B">
            <w:pPr>
              <w:pStyle w:val="OtherTableBody"/>
            </w:pPr>
            <w:r>
              <w:t>Q31</w:t>
            </w:r>
          </w:p>
        </w:tc>
        <w:tc>
          <w:tcPr>
            <w:tcW w:w="4200" w:type="dxa"/>
          </w:tcPr>
          <w:p w14:paraId="4DFAB01F" w14:textId="77777777" w:rsidR="006C348D" w:rsidRDefault="006C348D" w:rsidP="0087024B">
            <w:pPr>
              <w:pStyle w:val="OtherTableBody"/>
            </w:pPr>
            <w:r>
              <w:t>QBP Query Dispense history</w:t>
            </w:r>
          </w:p>
        </w:tc>
      </w:tr>
      <w:tr w:rsidR="006C348D" w:rsidRPr="00F703F8" w14:paraId="7B6E423F" w14:textId="77777777" w:rsidTr="0087024B">
        <w:trPr>
          <w:tblHeader/>
        </w:trPr>
        <w:tc>
          <w:tcPr>
            <w:tcW w:w="600" w:type="dxa"/>
          </w:tcPr>
          <w:p w14:paraId="2712A9BB" w14:textId="77777777" w:rsidR="006C348D" w:rsidRDefault="006C348D" w:rsidP="0087024B">
            <w:pPr>
              <w:pStyle w:val="OtherTableBody"/>
            </w:pPr>
          </w:p>
        </w:tc>
        <w:tc>
          <w:tcPr>
            <w:tcW w:w="600" w:type="dxa"/>
          </w:tcPr>
          <w:p w14:paraId="120637F7" w14:textId="77777777" w:rsidR="006C348D" w:rsidRDefault="006C348D" w:rsidP="0087024B">
            <w:pPr>
              <w:pStyle w:val="OtherTableBody"/>
            </w:pPr>
            <w:r>
              <w:t>0003</w:t>
            </w:r>
          </w:p>
        </w:tc>
        <w:tc>
          <w:tcPr>
            <w:tcW w:w="2600" w:type="dxa"/>
          </w:tcPr>
          <w:p w14:paraId="139DA7B8" w14:textId="77777777" w:rsidR="006C348D" w:rsidRDefault="006C348D" w:rsidP="0087024B">
            <w:pPr>
              <w:pStyle w:val="OtherTableBody"/>
            </w:pPr>
          </w:p>
        </w:tc>
        <w:tc>
          <w:tcPr>
            <w:tcW w:w="1400" w:type="dxa"/>
          </w:tcPr>
          <w:p w14:paraId="2237FF09" w14:textId="77777777" w:rsidR="006C348D" w:rsidRDefault="006C348D" w:rsidP="0087024B">
            <w:pPr>
              <w:pStyle w:val="OtherTableBody"/>
            </w:pPr>
            <w:r>
              <w:t>Q32</w:t>
            </w:r>
          </w:p>
        </w:tc>
        <w:tc>
          <w:tcPr>
            <w:tcW w:w="4200" w:type="dxa"/>
          </w:tcPr>
          <w:p w14:paraId="593FB0CB" w14:textId="77777777" w:rsidR="006C348D" w:rsidRDefault="006C348D" w:rsidP="0087024B">
            <w:pPr>
              <w:pStyle w:val="OtherTableBody"/>
            </w:pPr>
            <w:r>
              <w:t>Find Candidates including Visit Information</w:t>
            </w:r>
          </w:p>
        </w:tc>
      </w:tr>
      <w:tr w:rsidR="006C348D" w:rsidRPr="00F703F8" w14:paraId="6B61D55D" w14:textId="77777777" w:rsidTr="0087024B">
        <w:trPr>
          <w:tblHeader/>
        </w:trPr>
        <w:tc>
          <w:tcPr>
            <w:tcW w:w="600" w:type="dxa"/>
          </w:tcPr>
          <w:p w14:paraId="4FF0574F" w14:textId="77777777" w:rsidR="006C348D" w:rsidRDefault="006C348D" w:rsidP="0087024B">
            <w:pPr>
              <w:pStyle w:val="OtherTableBody"/>
            </w:pPr>
          </w:p>
        </w:tc>
        <w:tc>
          <w:tcPr>
            <w:tcW w:w="600" w:type="dxa"/>
          </w:tcPr>
          <w:p w14:paraId="5252453E" w14:textId="77777777" w:rsidR="006C348D" w:rsidRDefault="006C348D" w:rsidP="0087024B">
            <w:pPr>
              <w:pStyle w:val="OtherTableBody"/>
            </w:pPr>
            <w:r>
              <w:t>0003</w:t>
            </w:r>
          </w:p>
        </w:tc>
        <w:tc>
          <w:tcPr>
            <w:tcW w:w="2600" w:type="dxa"/>
          </w:tcPr>
          <w:p w14:paraId="393749AB" w14:textId="77777777" w:rsidR="006C348D" w:rsidRDefault="006C348D" w:rsidP="0087024B">
            <w:pPr>
              <w:pStyle w:val="OtherTableBody"/>
            </w:pPr>
          </w:p>
        </w:tc>
        <w:tc>
          <w:tcPr>
            <w:tcW w:w="1400" w:type="dxa"/>
          </w:tcPr>
          <w:p w14:paraId="1911FF6A" w14:textId="77777777" w:rsidR="006C348D" w:rsidRDefault="006C348D" w:rsidP="0087024B">
            <w:pPr>
              <w:pStyle w:val="OtherTableBody"/>
            </w:pPr>
            <w:r>
              <w:t>Q33</w:t>
            </w:r>
          </w:p>
        </w:tc>
        <w:tc>
          <w:tcPr>
            <w:tcW w:w="4200" w:type="dxa"/>
          </w:tcPr>
          <w:p w14:paraId="62803443" w14:textId="77777777" w:rsidR="006C348D" w:rsidRDefault="006C348D" w:rsidP="0087024B">
            <w:pPr>
              <w:pStyle w:val="OtherTableBody"/>
            </w:pPr>
            <w:r>
              <w:t>QBP - Get Donor Record Candidates</w:t>
            </w:r>
          </w:p>
        </w:tc>
      </w:tr>
      <w:tr w:rsidR="006C348D" w14:paraId="6E70BEA8" w14:textId="77777777" w:rsidTr="0087024B">
        <w:trPr>
          <w:tblHeader/>
        </w:trPr>
        <w:tc>
          <w:tcPr>
            <w:tcW w:w="600" w:type="dxa"/>
          </w:tcPr>
          <w:p w14:paraId="234347A0" w14:textId="77777777" w:rsidR="006C348D" w:rsidRDefault="006C348D" w:rsidP="0087024B">
            <w:pPr>
              <w:pStyle w:val="OtherTableBody"/>
            </w:pPr>
          </w:p>
        </w:tc>
        <w:tc>
          <w:tcPr>
            <w:tcW w:w="600" w:type="dxa"/>
          </w:tcPr>
          <w:p w14:paraId="671F7BE5" w14:textId="77777777" w:rsidR="006C348D" w:rsidRDefault="006C348D" w:rsidP="0087024B">
            <w:pPr>
              <w:pStyle w:val="OtherTableBody"/>
            </w:pPr>
            <w:r>
              <w:t>0003</w:t>
            </w:r>
          </w:p>
        </w:tc>
        <w:tc>
          <w:tcPr>
            <w:tcW w:w="2600" w:type="dxa"/>
          </w:tcPr>
          <w:p w14:paraId="3DE0F7ED" w14:textId="77777777" w:rsidR="006C348D" w:rsidRDefault="006C348D" w:rsidP="0087024B">
            <w:pPr>
              <w:pStyle w:val="OtherTableBody"/>
            </w:pPr>
          </w:p>
        </w:tc>
        <w:tc>
          <w:tcPr>
            <w:tcW w:w="1400" w:type="dxa"/>
          </w:tcPr>
          <w:p w14:paraId="7A9422F9" w14:textId="77777777" w:rsidR="006C348D" w:rsidRDefault="006C348D" w:rsidP="0087024B">
            <w:pPr>
              <w:pStyle w:val="OtherTableBody"/>
            </w:pPr>
            <w:r>
              <w:t>Q34</w:t>
            </w:r>
          </w:p>
        </w:tc>
        <w:tc>
          <w:tcPr>
            <w:tcW w:w="4200" w:type="dxa"/>
          </w:tcPr>
          <w:p w14:paraId="200EAF88" w14:textId="77777777" w:rsidR="006C348D" w:rsidRDefault="006C348D" w:rsidP="0087024B">
            <w:pPr>
              <w:pStyle w:val="OtherTableBody"/>
            </w:pPr>
            <w:r>
              <w:t>QBP - Get Donor Record</w:t>
            </w:r>
          </w:p>
        </w:tc>
      </w:tr>
      <w:tr w:rsidR="006C348D" w:rsidRPr="00F703F8" w14:paraId="06D73B4A" w14:textId="77777777" w:rsidTr="0087024B">
        <w:trPr>
          <w:tblHeader/>
        </w:trPr>
        <w:tc>
          <w:tcPr>
            <w:tcW w:w="600" w:type="dxa"/>
          </w:tcPr>
          <w:p w14:paraId="764F3375" w14:textId="77777777" w:rsidR="006C348D" w:rsidRDefault="006C348D" w:rsidP="0087024B">
            <w:pPr>
              <w:pStyle w:val="OtherTableBody"/>
            </w:pPr>
          </w:p>
        </w:tc>
        <w:tc>
          <w:tcPr>
            <w:tcW w:w="600" w:type="dxa"/>
          </w:tcPr>
          <w:p w14:paraId="5775F63B" w14:textId="77777777" w:rsidR="006C348D" w:rsidRDefault="006C348D" w:rsidP="0087024B">
            <w:pPr>
              <w:pStyle w:val="OtherTableBody"/>
            </w:pPr>
            <w:r>
              <w:t>0003</w:t>
            </w:r>
          </w:p>
        </w:tc>
        <w:tc>
          <w:tcPr>
            <w:tcW w:w="2600" w:type="dxa"/>
          </w:tcPr>
          <w:p w14:paraId="63741078" w14:textId="77777777" w:rsidR="006C348D" w:rsidRDefault="006C348D" w:rsidP="0087024B">
            <w:pPr>
              <w:pStyle w:val="OtherTableBody"/>
            </w:pPr>
          </w:p>
        </w:tc>
        <w:tc>
          <w:tcPr>
            <w:tcW w:w="1400" w:type="dxa"/>
          </w:tcPr>
          <w:p w14:paraId="76A8C008" w14:textId="77777777" w:rsidR="006C348D" w:rsidRDefault="006C348D" w:rsidP="0087024B">
            <w:pPr>
              <w:pStyle w:val="OtherTableBody"/>
            </w:pPr>
            <w:r>
              <w:t>R01</w:t>
            </w:r>
          </w:p>
        </w:tc>
        <w:tc>
          <w:tcPr>
            <w:tcW w:w="4200" w:type="dxa"/>
          </w:tcPr>
          <w:p w14:paraId="42DBD716" w14:textId="77777777" w:rsidR="006C348D" w:rsidRDefault="006C348D" w:rsidP="0087024B">
            <w:pPr>
              <w:pStyle w:val="OtherTableBody"/>
            </w:pPr>
            <w:r>
              <w:t>ORU/ACK - Unsolicited transmission of an observation message</w:t>
            </w:r>
          </w:p>
        </w:tc>
      </w:tr>
      <w:tr w:rsidR="006C348D" w:rsidRPr="00F703F8" w14:paraId="122EE19F" w14:textId="77777777" w:rsidTr="0087024B">
        <w:trPr>
          <w:tblHeader/>
        </w:trPr>
        <w:tc>
          <w:tcPr>
            <w:tcW w:w="600" w:type="dxa"/>
          </w:tcPr>
          <w:p w14:paraId="0A0A46A0" w14:textId="77777777" w:rsidR="006C348D" w:rsidRDefault="006C348D" w:rsidP="0087024B">
            <w:pPr>
              <w:pStyle w:val="OtherTableBody"/>
            </w:pPr>
          </w:p>
        </w:tc>
        <w:tc>
          <w:tcPr>
            <w:tcW w:w="600" w:type="dxa"/>
          </w:tcPr>
          <w:p w14:paraId="47441934" w14:textId="77777777" w:rsidR="006C348D" w:rsidRDefault="006C348D" w:rsidP="0087024B">
            <w:pPr>
              <w:pStyle w:val="OtherTableBody"/>
            </w:pPr>
            <w:r>
              <w:t>0003</w:t>
            </w:r>
          </w:p>
        </w:tc>
        <w:tc>
          <w:tcPr>
            <w:tcW w:w="2600" w:type="dxa"/>
          </w:tcPr>
          <w:p w14:paraId="1A87B8C2" w14:textId="77777777" w:rsidR="006C348D" w:rsidRDefault="006C348D" w:rsidP="0087024B">
            <w:pPr>
              <w:pStyle w:val="OtherTableBody"/>
            </w:pPr>
          </w:p>
        </w:tc>
        <w:tc>
          <w:tcPr>
            <w:tcW w:w="1400" w:type="dxa"/>
          </w:tcPr>
          <w:p w14:paraId="63C7AE49" w14:textId="77777777" w:rsidR="006C348D" w:rsidRDefault="006C348D" w:rsidP="0087024B">
            <w:pPr>
              <w:pStyle w:val="OtherTableBody"/>
            </w:pPr>
            <w:r>
              <w:t>R02</w:t>
            </w:r>
          </w:p>
        </w:tc>
        <w:tc>
          <w:tcPr>
            <w:tcW w:w="4200" w:type="dxa"/>
          </w:tcPr>
          <w:p w14:paraId="7E760F1E" w14:textId="77777777" w:rsidR="006C348D" w:rsidRDefault="006C348D" w:rsidP="0087024B">
            <w:pPr>
              <w:pStyle w:val="OtherTableBody"/>
            </w:pPr>
            <w:r>
              <w:t>QRY - Query for results of observation</w:t>
            </w:r>
          </w:p>
        </w:tc>
      </w:tr>
      <w:tr w:rsidR="006C348D" w14:paraId="1930EDCA" w14:textId="77777777" w:rsidTr="0087024B">
        <w:trPr>
          <w:tblHeader/>
        </w:trPr>
        <w:tc>
          <w:tcPr>
            <w:tcW w:w="600" w:type="dxa"/>
          </w:tcPr>
          <w:p w14:paraId="2B923DA5" w14:textId="77777777" w:rsidR="006C348D" w:rsidRDefault="006C348D" w:rsidP="0087024B">
            <w:pPr>
              <w:pStyle w:val="OtherTableBody"/>
            </w:pPr>
          </w:p>
        </w:tc>
        <w:tc>
          <w:tcPr>
            <w:tcW w:w="600" w:type="dxa"/>
          </w:tcPr>
          <w:p w14:paraId="2453B537" w14:textId="77777777" w:rsidR="006C348D" w:rsidRDefault="006C348D" w:rsidP="0087024B">
            <w:pPr>
              <w:pStyle w:val="OtherTableBody"/>
            </w:pPr>
            <w:r>
              <w:t>0003</w:t>
            </w:r>
          </w:p>
        </w:tc>
        <w:tc>
          <w:tcPr>
            <w:tcW w:w="2600" w:type="dxa"/>
          </w:tcPr>
          <w:p w14:paraId="3A5BC364" w14:textId="77777777" w:rsidR="006C348D" w:rsidRDefault="006C348D" w:rsidP="0087024B">
            <w:pPr>
              <w:pStyle w:val="OtherTableBody"/>
            </w:pPr>
          </w:p>
        </w:tc>
        <w:tc>
          <w:tcPr>
            <w:tcW w:w="1400" w:type="dxa"/>
          </w:tcPr>
          <w:p w14:paraId="6D63A6F2" w14:textId="77777777" w:rsidR="006C348D" w:rsidRDefault="006C348D" w:rsidP="0087024B">
            <w:pPr>
              <w:pStyle w:val="OtherTableBody"/>
            </w:pPr>
            <w:r>
              <w:t>R03</w:t>
            </w:r>
          </w:p>
        </w:tc>
        <w:tc>
          <w:tcPr>
            <w:tcW w:w="4200" w:type="dxa"/>
          </w:tcPr>
          <w:p w14:paraId="23088707" w14:textId="77777777" w:rsidR="006C348D" w:rsidRDefault="006C348D" w:rsidP="0087024B">
            <w:pPr>
              <w:pStyle w:val="OtherTableBody"/>
            </w:pPr>
          </w:p>
        </w:tc>
      </w:tr>
      <w:tr w:rsidR="006C348D" w:rsidRPr="00F703F8" w14:paraId="51C31346" w14:textId="77777777" w:rsidTr="0087024B">
        <w:trPr>
          <w:tblHeader/>
        </w:trPr>
        <w:tc>
          <w:tcPr>
            <w:tcW w:w="600" w:type="dxa"/>
          </w:tcPr>
          <w:p w14:paraId="051F147C" w14:textId="77777777" w:rsidR="006C348D" w:rsidRDefault="006C348D" w:rsidP="0087024B">
            <w:pPr>
              <w:pStyle w:val="OtherTableBody"/>
            </w:pPr>
          </w:p>
        </w:tc>
        <w:tc>
          <w:tcPr>
            <w:tcW w:w="600" w:type="dxa"/>
          </w:tcPr>
          <w:p w14:paraId="14619212" w14:textId="77777777" w:rsidR="006C348D" w:rsidRDefault="006C348D" w:rsidP="0087024B">
            <w:pPr>
              <w:pStyle w:val="OtherTableBody"/>
            </w:pPr>
            <w:r>
              <w:t>0003</w:t>
            </w:r>
          </w:p>
        </w:tc>
        <w:tc>
          <w:tcPr>
            <w:tcW w:w="2600" w:type="dxa"/>
          </w:tcPr>
          <w:p w14:paraId="7E2D78C7" w14:textId="77777777" w:rsidR="006C348D" w:rsidRDefault="006C348D" w:rsidP="0087024B">
            <w:pPr>
              <w:pStyle w:val="OtherTableBody"/>
            </w:pPr>
          </w:p>
        </w:tc>
        <w:tc>
          <w:tcPr>
            <w:tcW w:w="1400" w:type="dxa"/>
          </w:tcPr>
          <w:p w14:paraId="317F6BFF" w14:textId="77777777" w:rsidR="006C348D" w:rsidRDefault="006C348D" w:rsidP="0087024B">
            <w:pPr>
              <w:pStyle w:val="OtherTableBody"/>
            </w:pPr>
            <w:r>
              <w:t>R04</w:t>
            </w:r>
          </w:p>
        </w:tc>
        <w:tc>
          <w:tcPr>
            <w:tcW w:w="4200" w:type="dxa"/>
          </w:tcPr>
          <w:p w14:paraId="005ED94D" w14:textId="77777777" w:rsidR="006C348D" w:rsidRDefault="006C348D" w:rsidP="0087024B">
            <w:pPr>
              <w:pStyle w:val="OtherTableBody"/>
            </w:pPr>
            <w:r>
              <w:t>ORF - Response to query; transmission of requested observation</w:t>
            </w:r>
          </w:p>
        </w:tc>
      </w:tr>
      <w:tr w:rsidR="006C348D" w14:paraId="23220E06" w14:textId="77777777" w:rsidTr="0087024B">
        <w:trPr>
          <w:tblHeader/>
        </w:trPr>
        <w:tc>
          <w:tcPr>
            <w:tcW w:w="600" w:type="dxa"/>
          </w:tcPr>
          <w:p w14:paraId="43C73607" w14:textId="77777777" w:rsidR="006C348D" w:rsidRDefault="006C348D" w:rsidP="0087024B">
            <w:pPr>
              <w:pStyle w:val="OtherTableBody"/>
            </w:pPr>
          </w:p>
        </w:tc>
        <w:tc>
          <w:tcPr>
            <w:tcW w:w="600" w:type="dxa"/>
          </w:tcPr>
          <w:p w14:paraId="4C708B5A" w14:textId="77777777" w:rsidR="006C348D" w:rsidRDefault="006C348D" w:rsidP="0087024B">
            <w:pPr>
              <w:pStyle w:val="OtherTableBody"/>
            </w:pPr>
            <w:r>
              <w:t>0003</w:t>
            </w:r>
          </w:p>
        </w:tc>
        <w:tc>
          <w:tcPr>
            <w:tcW w:w="2600" w:type="dxa"/>
          </w:tcPr>
          <w:p w14:paraId="149EC940" w14:textId="77777777" w:rsidR="006C348D" w:rsidRDefault="006C348D" w:rsidP="0087024B">
            <w:pPr>
              <w:pStyle w:val="OtherTableBody"/>
            </w:pPr>
          </w:p>
        </w:tc>
        <w:tc>
          <w:tcPr>
            <w:tcW w:w="1400" w:type="dxa"/>
          </w:tcPr>
          <w:p w14:paraId="2A9B4FA7" w14:textId="77777777" w:rsidR="006C348D" w:rsidRDefault="006C348D" w:rsidP="0087024B">
            <w:pPr>
              <w:pStyle w:val="OtherTableBody"/>
            </w:pPr>
            <w:r>
              <w:t>R05</w:t>
            </w:r>
          </w:p>
        </w:tc>
        <w:tc>
          <w:tcPr>
            <w:tcW w:w="4200" w:type="dxa"/>
          </w:tcPr>
          <w:p w14:paraId="234B8460" w14:textId="77777777" w:rsidR="006C348D" w:rsidRDefault="006C348D" w:rsidP="0087024B">
            <w:pPr>
              <w:pStyle w:val="OtherTableBody"/>
            </w:pPr>
          </w:p>
        </w:tc>
      </w:tr>
      <w:tr w:rsidR="006C348D" w14:paraId="70E852BF" w14:textId="77777777" w:rsidTr="0087024B">
        <w:trPr>
          <w:tblHeader/>
        </w:trPr>
        <w:tc>
          <w:tcPr>
            <w:tcW w:w="600" w:type="dxa"/>
          </w:tcPr>
          <w:p w14:paraId="6C80CA07" w14:textId="77777777" w:rsidR="006C348D" w:rsidRDefault="006C348D" w:rsidP="0087024B">
            <w:pPr>
              <w:pStyle w:val="OtherTableBody"/>
            </w:pPr>
          </w:p>
        </w:tc>
        <w:tc>
          <w:tcPr>
            <w:tcW w:w="600" w:type="dxa"/>
          </w:tcPr>
          <w:p w14:paraId="23D3642F" w14:textId="77777777" w:rsidR="006C348D" w:rsidRDefault="006C348D" w:rsidP="0087024B">
            <w:pPr>
              <w:pStyle w:val="OtherTableBody"/>
            </w:pPr>
            <w:r>
              <w:t>0003</w:t>
            </w:r>
          </w:p>
        </w:tc>
        <w:tc>
          <w:tcPr>
            <w:tcW w:w="2600" w:type="dxa"/>
          </w:tcPr>
          <w:p w14:paraId="7FB71971" w14:textId="77777777" w:rsidR="006C348D" w:rsidRDefault="006C348D" w:rsidP="0087024B">
            <w:pPr>
              <w:pStyle w:val="OtherTableBody"/>
            </w:pPr>
          </w:p>
        </w:tc>
        <w:tc>
          <w:tcPr>
            <w:tcW w:w="1400" w:type="dxa"/>
          </w:tcPr>
          <w:p w14:paraId="2E57F0FF" w14:textId="77777777" w:rsidR="006C348D" w:rsidRDefault="006C348D" w:rsidP="0087024B">
            <w:pPr>
              <w:pStyle w:val="OtherTableBody"/>
            </w:pPr>
            <w:r>
              <w:t>R06</w:t>
            </w:r>
          </w:p>
        </w:tc>
        <w:tc>
          <w:tcPr>
            <w:tcW w:w="4200" w:type="dxa"/>
          </w:tcPr>
          <w:p w14:paraId="7EC544AB" w14:textId="77777777" w:rsidR="006C348D" w:rsidRDefault="006C348D" w:rsidP="0087024B">
            <w:pPr>
              <w:pStyle w:val="OtherTableBody"/>
            </w:pPr>
          </w:p>
        </w:tc>
      </w:tr>
      <w:tr w:rsidR="006C348D" w14:paraId="456C2212" w14:textId="77777777" w:rsidTr="0087024B">
        <w:trPr>
          <w:tblHeader/>
        </w:trPr>
        <w:tc>
          <w:tcPr>
            <w:tcW w:w="600" w:type="dxa"/>
          </w:tcPr>
          <w:p w14:paraId="1BBB68B1" w14:textId="77777777" w:rsidR="006C348D" w:rsidRDefault="006C348D" w:rsidP="0087024B">
            <w:pPr>
              <w:pStyle w:val="OtherTableBody"/>
            </w:pPr>
          </w:p>
        </w:tc>
        <w:tc>
          <w:tcPr>
            <w:tcW w:w="600" w:type="dxa"/>
          </w:tcPr>
          <w:p w14:paraId="7FAC1927" w14:textId="77777777" w:rsidR="006C348D" w:rsidRDefault="006C348D" w:rsidP="0087024B">
            <w:pPr>
              <w:pStyle w:val="OtherTableBody"/>
            </w:pPr>
            <w:r>
              <w:t>0003</w:t>
            </w:r>
          </w:p>
        </w:tc>
        <w:tc>
          <w:tcPr>
            <w:tcW w:w="2600" w:type="dxa"/>
          </w:tcPr>
          <w:p w14:paraId="084DD89E" w14:textId="77777777" w:rsidR="006C348D" w:rsidRDefault="006C348D" w:rsidP="0087024B">
            <w:pPr>
              <w:pStyle w:val="OtherTableBody"/>
            </w:pPr>
          </w:p>
        </w:tc>
        <w:tc>
          <w:tcPr>
            <w:tcW w:w="1400" w:type="dxa"/>
          </w:tcPr>
          <w:p w14:paraId="2D7BEB28" w14:textId="77777777" w:rsidR="006C348D" w:rsidRDefault="006C348D" w:rsidP="0087024B">
            <w:pPr>
              <w:pStyle w:val="OtherTableBody"/>
            </w:pPr>
            <w:r>
              <w:t>R07</w:t>
            </w:r>
          </w:p>
        </w:tc>
        <w:tc>
          <w:tcPr>
            <w:tcW w:w="4200" w:type="dxa"/>
          </w:tcPr>
          <w:p w14:paraId="05F93B7F" w14:textId="77777777" w:rsidR="006C348D" w:rsidRDefault="006C348D" w:rsidP="0087024B">
            <w:pPr>
              <w:pStyle w:val="OtherTableBody"/>
            </w:pPr>
          </w:p>
        </w:tc>
      </w:tr>
      <w:tr w:rsidR="006C348D" w14:paraId="22E303C1" w14:textId="77777777" w:rsidTr="0087024B">
        <w:trPr>
          <w:tblHeader/>
        </w:trPr>
        <w:tc>
          <w:tcPr>
            <w:tcW w:w="600" w:type="dxa"/>
          </w:tcPr>
          <w:p w14:paraId="6063E973" w14:textId="77777777" w:rsidR="006C348D" w:rsidRDefault="006C348D" w:rsidP="0087024B">
            <w:pPr>
              <w:pStyle w:val="OtherTableBody"/>
            </w:pPr>
          </w:p>
        </w:tc>
        <w:tc>
          <w:tcPr>
            <w:tcW w:w="600" w:type="dxa"/>
          </w:tcPr>
          <w:p w14:paraId="73FFC39B" w14:textId="77777777" w:rsidR="006C348D" w:rsidRDefault="006C348D" w:rsidP="0087024B">
            <w:pPr>
              <w:pStyle w:val="OtherTableBody"/>
            </w:pPr>
            <w:r>
              <w:t>0003</w:t>
            </w:r>
          </w:p>
        </w:tc>
        <w:tc>
          <w:tcPr>
            <w:tcW w:w="2600" w:type="dxa"/>
          </w:tcPr>
          <w:p w14:paraId="3600018D" w14:textId="77777777" w:rsidR="006C348D" w:rsidRDefault="006C348D" w:rsidP="0087024B">
            <w:pPr>
              <w:pStyle w:val="OtherTableBody"/>
            </w:pPr>
          </w:p>
        </w:tc>
        <w:tc>
          <w:tcPr>
            <w:tcW w:w="1400" w:type="dxa"/>
          </w:tcPr>
          <w:p w14:paraId="39485BF5" w14:textId="77777777" w:rsidR="006C348D" w:rsidRDefault="006C348D" w:rsidP="0087024B">
            <w:pPr>
              <w:pStyle w:val="OtherTableBody"/>
            </w:pPr>
            <w:r>
              <w:t>R08</w:t>
            </w:r>
          </w:p>
        </w:tc>
        <w:tc>
          <w:tcPr>
            <w:tcW w:w="4200" w:type="dxa"/>
          </w:tcPr>
          <w:p w14:paraId="27FCA8C3" w14:textId="77777777" w:rsidR="006C348D" w:rsidRDefault="006C348D" w:rsidP="0087024B">
            <w:pPr>
              <w:pStyle w:val="OtherTableBody"/>
            </w:pPr>
          </w:p>
        </w:tc>
      </w:tr>
      <w:tr w:rsidR="006C348D" w14:paraId="0292A42E" w14:textId="77777777" w:rsidTr="0087024B">
        <w:trPr>
          <w:tblHeader/>
        </w:trPr>
        <w:tc>
          <w:tcPr>
            <w:tcW w:w="600" w:type="dxa"/>
          </w:tcPr>
          <w:p w14:paraId="7A13BE74" w14:textId="77777777" w:rsidR="006C348D" w:rsidRDefault="006C348D" w:rsidP="0087024B">
            <w:pPr>
              <w:pStyle w:val="OtherTableBody"/>
            </w:pPr>
          </w:p>
        </w:tc>
        <w:tc>
          <w:tcPr>
            <w:tcW w:w="600" w:type="dxa"/>
          </w:tcPr>
          <w:p w14:paraId="627E62F2" w14:textId="77777777" w:rsidR="006C348D" w:rsidRDefault="006C348D" w:rsidP="0087024B">
            <w:pPr>
              <w:pStyle w:val="OtherTableBody"/>
            </w:pPr>
            <w:r>
              <w:t>0003</w:t>
            </w:r>
          </w:p>
        </w:tc>
        <w:tc>
          <w:tcPr>
            <w:tcW w:w="2600" w:type="dxa"/>
          </w:tcPr>
          <w:p w14:paraId="25A6D307" w14:textId="77777777" w:rsidR="006C348D" w:rsidRDefault="006C348D" w:rsidP="0087024B">
            <w:pPr>
              <w:pStyle w:val="OtherTableBody"/>
            </w:pPr>
          </w:p>
        </w:tc>
        <w:tc>
          <w:tcPr>
            <w:tcW w:w="1400" w:type="dxa"/>
          </w:tcPr>
          <w:p w14:paraId="0BFA89B7" w14:textId="77777777" w:rsidR="006C348D" w:rsidRDefault="006C348D" w:rsidP="0087024B">
            <w:pPr>
              <w:pStyle w:val="OtherTableBody"/>
            </w:pPr>
            <w:r>
              <w:t>R09</w:t>
            </w:r>
          </w:p>
        </w:tc>
        <w:tc>
          <w:tcPr>
            <w:tcW w:w="4200" w:type="dxa"/>
          </w:tcPr>
          <w:p w14:paraId="2581E09D" w14:textId="77777777" w:rsidR="006C348D" w:rsidRDefault="006C348D" w:rsidP="0087024B">
            <w:pPr>
              <w:pStyle w:val="OtherTableBody"/>
            </w:pPr>
          </w:p>
        </w:tc>
      </w:tr>
      <w:tr w:rsidR="006C348D" w14:paraId="2DB69137" w14:textId="77777777" w:rsidTr="0087024B">
        <w:trPr>
          <w:tblHeader/>
        </w:trPr>
        <w:tc>
          <w:tcPr>
            <w:tcW w:w="600" w:type="dxa"/>
          </w:tcPr>
          <w:p w14:paraId="4EB13494" w14:textId="77777777" w:rsidR="006C348D" w:rsidRDefault="006C348D" w:rsidP="0087024B">
            <w:pPr>
              <w:pStyle w:val="OtherTableBody"/>
            </w:pPr>
          </w:p>
        </w:tc>
        <w:tc>
          <w:tcPr>
            <w:tcW w:w="600" w:type="dxa"/>
          </w:tcPr>
          <w:p w14:paraId="7F3AF0A0" w14:textId="77777777" w:rsidR="006C348D" w:rsidRDefault="006C348D" w:rsidP="0087024B">
            <w:pPr>
              <w:pStyle w:val="OtherTableBody"/>
            </w:pPr>
            <w:r>
              <w:t>0003</w:t>
            </w:r>
          </w:p>
        </w:tc>
        <w:tc>
          <w:tcPr>
            <w:tcW w:w="2600" w:type="dxa"/>
          </w:tcPr>
          <w:p w14:paraId="132E1952" w14:textId="77777777" w:rsidR="006C348D" w:rsidRDefault="006C348D" w:rsidP="0087024B">
            <w:pPr>
              <w:pStyle w:val="OtherTableBody"/>
            </w:pPr>
          </w:p>
        </w:tc>
        <w:tc>
          <w:tcPr>
            <w:tcW w:w="1400" w:type="dxa"/>
          </w:tcPr>
          <w:p w14:paraId="6A8E278B" w14:textId="77777777" w:rsidR="006C348D" w:rsidRDefault="006C348D" w:rsidP="0087024B">
            <w:pPr>
              <w:pStyle w:val="OtherTableBody"/>
            </w:pPr>
            <w:r>
              <w:t>R0R</w:t>
            </w:r>
          </w:p>
        </w:tc>
        <w:tc>
          <w:tcPr>
            <w:tcW w:w="4200" w:type="dxa"/>
          </w:tcPr>
          <w:p w14:paraId="6A8FE7A5" w14:textId="77777777" w:rsidR="006C348D" w:rsidRDefault="006C348D" w:rsidP="0087024B">
            <w:pPr>
              <w:pStyle w:val="OtherTableBody"/>
            </w:pPr>
          </w:p>
        </w:tc>
      </w:tr>
      <w:tr w:rsidR="006C348D" w14:paraId="4A0D638E" w14:textId="77777777" w:rsidTr="0087024B">
        <w:trPr>
          <w:tblHeader/>
        </w:trPr>
        <w:tc>
          <w:tcPr>
            <w:tcW w:w="600" w:type="dxa"/>
          </w:tcPr>
          <w:p w14:paraId="4FEDB083" w14:textId="77777777" w:rsidR="006C348D" w:rsidRDefault="006C348D" w:rsidP="0087024B">
            <w:pPr>
              <w:pStyle w:val="OtherTableBody"/>
            </w:pPr>
          </w:p>
        </w:tc>
        <w:tc>
          <w:tcPr>
            <w:tcW w:w="600" w:type="dxa"/>
          </w:tcPr>
          <w:p w14:paraId="6C998101" w14:textId="77777777" w:rsidR="006C348D" w:rsidRDefault="006C348D" w:rsidP="0087024B">
            <w:pPr>
              <w:pStyle w:val="OtherTableBody"/>
            </w:pPr>
            <w:r>
              <w:t>0003</w:t>
            </w:r>
          </w:p>
        </w:tc>
        <w:tc>
          <w:tcPr>
            <w:tcW w:w="2600" w:type="dxa"/>
          </w:tcPr>
          <w:p w14:paraId="57F70763" w14:textId="77777777" w:rsidR="006C348D" w:rsidRDefault="006C348D" w:rsidP="0087024B">
            <w:pPr>
              <w:pStyle w:val="OtherTableBody"/>
            </w:pPr>
          </w:p>
        </w:tc>
        <w:tc>
          <w:tcPr>
            <w:tcW w:w="1400" w:type="dxa"/>
          </w:tcPr>
          <w:p w14:paraId="3AE33CE7" w14:textId="77777777" w:rsidR="006C348D" w:rsidRDefault="006C348D" w:rsidP="0087024B">
            <w:pPr>
              <w:pStyle w:val="OtherTableBody"/>
            </w:pPr>
            <w:r>
              <w:t>R21</w:t>
            </w:r>
          </w:p>
        </w:tc>
        <w:tc>
          <w:tcPr>
            <w:tcW w:w="4200" w:type="dxa"/>
          </w:tcPr>
          <w:p w14:paraId="3AA43EE3" w14:textId="77777777" w:rsidR="006C348D" w:rsidRDefault="006C348D" w:rsidP="0087024B">
            <w:pPr>
              <w:pStyle w:val="OtherTableBody"/>
            </w:pPr>
            <w:r>
              <w:t>OUL - Unsolicited laboratory observation</w:t>
            </w:r>
          </w:p>
        </w:tc>
      </w:tr>
      <w:tr w:rsidR="006C348D" w:rsidRPr="00F703F8" w14:paraId="2FED4C49" w14:textId="77777777" w:rsidTr="0087024B">
        <w:trPr>
          <w:tblHeader/>
        </w:trPr>
        <w:tc>
          <w:tcPr>
            <w:tcW w:w="600" w:type="dxa"/>
          </w:tcPr>
          <w:p w14:paraId="7EB1174C" w14:textId="77777777" w:rsidR="006C348D" w:rsidRDefault="006C348D" w:rsidP="0087024B">
            <w:pPr>
              <w:pStyle w:val="OtherTableBody"/>
            </w:pPr>
          </w:p>
        </w:tc>
        <w:tc>
          <w:tcPr>
            <w:tcW w:w="600" w:type="dxa"/>
          </w:tcPr>
          <w:p w14:paraId="6AD7C135" w14:textId="77777777" w:rsidR="006C348D" w:rsidRDefault="006C348D" w:rsidP="0087024B">
            <w:pPr>
              <w:pStyle w:val="OtherTableBody"/>
            </w:pPr>
            <w:r>
              <w:t>0003</w:t>
            </w:r>
          </w:p>
        </w:tc>
        <w:tc>
          <w:tcPr>
            <w:tcW w:w="2600" w:type="dxa"/>
          </w:tcPr>
          <w:p w14:paraId="721BFF2B" w14:textId="77777777" w:rsidR="006C348D" w:rsidRDefault="006C348D" w:rsidP="0087024B">
            <w:pPr>
              <w:pStyle w:val="OtherTableBody"/>
            </w:pPr>
          </w:p>
        </w:tc>
        <w:tc>
          <w:tcPr>
            <w:tcW w:w="1400" w:type="dxa"/>
          </w:tcPr>
          <w:p w14:paraId="37190AA2" w14:textId="77777777" w:rsidR="006C348D" w:rsidRDefault="006C348D" w:rsidP="0087024B">
            <w:pPr>
              <w:pStyle w:val="OtherTableBody"/>
            </w:pPr>
            <w:r>
              <w:t>R22</w:t>
            </w:r>
          </w:p>
        </w:tc>
        <w:tc>
          <w:tcPr>
            <w:tcW w:w="4200" w:type="dxa"/>
          </w:tcPr>
          <w:p w14:paraId="56B9C5FD" w14:textId="77777777" w:rsidR="006C348D" w:rsidRDefault="006C348D" w:rsidP="0087024B">
            <w:pPr>
              <w:pStyle w:val="OtherTableBody"/>
            </w:pPr>
            <w:r>
              <w:t>OUL - Unsolicited Specimen Oriented Observation Message</w:t>
            </w:r>
          </w:p>
        </w:tc>
      </w:tr>
      <w:tr w:rsidR="006C348D" w:rsidRPr="00F703F8" w14:paraId="50B9E76F" w14:textId="77777777" w:rsidTr="0087024B">
        <w:trPr>
          <w:tblHeader/>
        </w:trPr>
        <w:tc>
          <w:tcPr>
            <w:tcW w:w="600" w:type="dxa"/>
          </w:tcPr>
          <w:p w14:paraId="3D944A09" w14:textId="77777777" w:rsidR="006C348D" w:rsidRDefault="006C348D" w:rsidP="0087024B">
            <w:pPr>
              <w:pStyle w:val="OtherTableBody"/>
            </w:pPr>
          </w:p>
        </w:tc>
        <w:tc>
          <w:tcPr>
            <w:tcW w:w="600" w:type="dxa"/>
          </w:tcPr>
          <w:p w14:paraId="7CE919FA" w14:textId="77777777" w:rsidR="006C348D" w:rsidRDefault="006C348D" w:rsidP="0087024B">
            <w:pPr>
              <w:pStyle w:val="OtherTableBody"/>
            </w:pPr>
            <w:r>
              <w:t>0003</w:t>
            </w:r>
          </w:p>
        </w:tc>
        <w:tc>
          <w:tcPr>
            <w:tcW w:w="2600" w:type="dxa"/>
          </w:tcPr>
          <w:p w14:paraId="15967C71" w14:textId="77777777" w:rsidR="006C348D" w:rsidRDefault="006C348D" w:rsidP="0087024B">
            <w:pPr>
              <w:pStyle w:val="OtherTableBody"/>
            </w:pPr>
          </w:p>
        </w:tc>
        <w:tc>
          <w:tcPr>
            <w:tcW w:w="1400" w:type="dxa"/>
          </w:tcPr>
          <w:p w14:paraId="4930AED3" w14:textId="77777777" w:rsidR="006C348D" w:rsidRDefault="006C348D" w:rsidP="0087024B">
            <w:pPr>
              <w:pStyle w:val="OtherTableBody"/>
            </w:pPr>
            <w:r>
              <w:t>R23</w:t>
            </w:r>
          </w:p>
        </w:tc>
        <w:tc>
          <w:tcPr>
            <w:tcW w:w="4200" w:type="dxa"/>
          </w:tcPr>
          <w:p w14:paraId="6BAFC232" w14:textId="77777777" w:rsidR="006C348D" w:rsidRDefault="006C348D" w:rsidP="0087024B">
            <w:pPr>
              <w:pStyle w:val="OtherTableBody"/>
            </w:pPr>
            <w:r>
              <w:t>OUL - Unsolicited Specimen Container Oriented Observation Message</w:t>
            </w:r>
          </w:p>
        </w:tc>
      </w:tr>
      <w:tr w:rsidR="006C348D" w:rsidRPr="00F703F8" w14:paraId="38B3496D" w14:textId="77777777" w:rsidTr="0087024B">
        <w:trPr>
          <w:tblHeader/>
        </w:trPr>
        <w:tc>
          <w:tcPr>
            <w:tcW w:w="600" w:type="dxa"/>
          </w:tcPr>
          <w:p w14:paraId="06F05D20" w14:textId="77777777" w:rsidR="006C348D" w:rsidRDefault="006C348D" w:rsidP="0087024B">
            <w:pPr>
              <w:pStyle w:val="OtherTableBody"/>
            </w:pPr>
          </w:p>
        </w:tc>
        <w:tc>
          <w:tcPr>
            <w:tcW w:w="600" w:type="dxa"/>
          </w:tcPr>
          <w:p w14:paraId="4E315942" w14:textId="77777777" w:rsidR="006C348D" w:rsidRDefault="006C348D" w:rsidP="0087024B">
            <w:pPr>
              <w:pStyle w:val="OtherTableBody"/>
            </w:pPr>
            <w:r>
              <w:t>0003</w:t>
            </w:r>
          </w:p>
        </w:tc>
        <w:tc>
          <w:tcPr>
            <w:tcW w:w="2600" w:type="dxa"/>
          </w:tcPr>
          <w:p w14:paraId="563A2180" w14:textId="77777777" w:rsidR="006C348D" w:rsidRDefault="006C348D" w:rsidP="0087024B">
            <w:pPr>
              <w:pStyle w:val="OtherTableBody"/>
            </w:pPr>
          </w:p>
        </w:tc>
        <w:tc>
          <w:tcPr>
            <w:tcW w:w="1400" w:type="dxa"/>
          </w:tcPr>
          <w:p w14:paraId="0F241441" w14:textId="77777777" w:rsidR="006C348D" w:rsidRDefault="006C348D" w:rsidP="0087024B">
            <w:pPr>
              <w:pStyle w:val="OtherTableBody"/>
            </w:pPr>
            <w:r>
              <w:t>R24</w:t>
            </w:r>
          </w:p>
        </w:tc>
        <w:tc>
          <w:tcPr>
            <w:tcW w:w="4200" w:type="dxa"/>
          </w:tcPr>
          <w:p w14:paraId="7629B28A" w14:textId="77777777" w:rsidR="006C348D" w:rsidRDefault="006C348D" w:rsidP="0087024B">
            <w:pPr>
              <w:pStyle w:val="OtherTableBody"/>
            </w:pPr>
            <w:r>
              <w:t>OUL - Unsolicited Order Oriented Observation Message</w:t>
            </w:r>
          </w:p>
        </w:tc>
      </w:tr>
      <w:tr w:rsidR="006C348D" w:rsidRPr="00F703F8" w14:paraId="2CA929E9" w14:textId="77777777" w:rsidTr="0087024B">
        <w:trPr>
          <w:tblHeader/>
        </w:trPr>
        <w:tc>
          <w:tcPr>
            <w:tcW w:w="600" w:type="dxa"/>
          </w:tcPr>
          <w:p w14:paraId="5114A6A6" w14:textId="77777777" w:rsidR="006C348D" w:rsidRDefault="006C348D" w:rsidP="0087024B">
            <w:pPr>
              <w:pStyle w:val="OtherTableBody"/>
            </w:pPr>
          </w:p>
        </w:tc>
        <w:tc>
          <w:tcPr>
            <w:tcW w:w="600" w:type="dxa"/>
          </w:tcPr>
          <w:p w14:paraId="204A1628" w14:textId="77777777" w:rsidR="006C348D" w:rsidRDefault="006C348D" w:rsidP="0087024B">
            <w:pPr>
              <w:pStyle w:val="OtherTableBody"/>
            </w:pPr>
            <w:r>
              <w:t>0003</w:t>
            </w:r>
          </w:p>
        </w:tc>
        <w:tc>
          <w:tcPr>
            <w:tcW w:w="2600" w:type="dxa"/>
          </w:tcPr>
          <w:p w14:paraId="5540CCEE" w14:textId="77777777" w:rsidR="006C348D" w:rsidRDefault="006C348D" w:rsidP="0087024B">
            <w:pPr>
              <w:pStyle w:val="OtherTableBody"/>
            </w:pPr>
          </w:p>
        </w:tc>
        <w:tc>
          <w:tcPr>
            <w:tcW w:w="1400" w:type="dxa"/>
          </w:tcPr>
          <w:p w14:paraId="32029C7B" w14:textId="77777777" w:rsidR="006C348D" w:rsidRDefault="006C348D" w:rsidP="0087024B">
            <w:pPr>
              <w:pStyle w:val="OtherTableBody"/>
            </w:pPr>
            <w:r>
              <w:t>R25</w:t>
            </w:r>
          </w:p>
        </w:tc>
        <w:tc>
          <w:tcPr>
            <w:tcW w:w="4200" w:type="dxa"/>
          </w:tcPr>
          <w:p w14:paraId="2939E23E" w14:textId="77777777" w:rsidR="006C348D" w:rsidRDefault="006C348D" w:rsidP="0087024B">
            <w:pPr>
              <w:pStyle w:val="OtherTableBody"/>
            </w:pPr>
            <w:r>
              <w:t>OPU - Unsolicited Population/Location-Based Laboratory Observation Message</w:t>
            </w:r>
          </w:p>
        </w:tc>
      </w:tr>
      <w:tr w:rsidR="006C348D" w:rsidRPr="00F703F8" w14:paraId="4C35C529" w14:textId="77777777" w:rsidTr="0087024B">
        <w:trPr>
          <w:tblHeader/>
        </w:trPr>
        <w:tc>
          <w:tcPr>
            <w:tcW w:w="600" w:type="dxa"/>
          </w:tcPr>
          <w:p w14:paraId="70B98AC3" w14:textId="77777777" w:rsidR="006C348D" w:rsidRDefault="006C348D" w:rsidP="0087024B">
            <w:pPr>
              <w:pStyle w:val="OtherTableBody"/>
            </w:pPr>
          </w:p>
        </w:tc>
        <w:tc>
          <w:tcPr>
            <w:tcW w:w="600" w:type="dxa"/>
          </w:tcPr>
          <w:p w14:paraId="190D40BF" w14:textId="77777777" w:rsidR="006C348D" w:rsidRDefault="006C348D" w:rsidP="0087024B">
            <w:pPr>
              <w:pStyle w:val="OtherTableBody"/>
            </w:pPr>
            <w:r>
              <w:t>0003</w:t>
            </w:r>
          </w:p>
        </w:tc>
        <w:tc>
          <w:tcPr>
            <w:tcW w:w="2600" w:type="dxa"/>
          </w:tcPr>
          <w:p w14:paraId="2C799410" w14:textId="77777777" w:rsidR="006C348D" w:rsidRDefault="006C348D" w:rsidP="0087024B">
            <w:pPr>
              <w:pStyle w:val="OtherTableBody"/>
            </w:pPr>
          </w:p>
        </w:tc>
        <w:tc>
          <w:tcPr>
            <w:tcW w:w="1400" w:type="dxa"/>
          </w:tcPr>
          <w:p w14:paraId="4F31F7E3" w14:textId="77777777" w:rsidR="006C348D" w:rsidRDefault="006C348D" w:rsidP="0087024B">
            <w:pPr>
              <w:pStyle w:val="OtherTableBody"/>
            </w:pPr>
            <w:r>
              <w:t>R26</w:t>
            </w:r>
          </w:p>
        </w:tc>
        <w:tc>
          <w:tcPr>
            <w:tcW w:w="4200" w:type="dxa"/>
          </w:tcPr>
          <w:p w14:paraId="4AFFA3A5" w14:textId="77777777" w:rsidR="006C348D" w:rsidRDefault="006C348D" w:rsidP="0087024B">
            <w:pPr>
              <w:pStyle w:val="OtherTableBody"/>
            </w:pPr>
            <w:r>
              <w:t>OSM - Unsolicited Specimen Shipment Manifest Message</w:t>
            </w:r>
          </w:p>
        </w:tc>
      </w:tr>
      <w:tr w:rsidR="006C348D" w:rsidRPr="00F703F8" w14:paraId="7CAA0A30" w14:textId="77777777" w:rsidTr="0087024B">
        <w:trPr>
          <w:tblHeader/>
        </w:trPr>
        <w:tc>
          <w:tcPr>
            <w:tcW w:w="600" w:type="dxa"/>
          </w:tcPr>
          <w:p w14:paraId="45D99607" w14:textId="77777777" w:rsidR="006C348D" w:rsidRDefault="006C348D" w:rsidP="0087024B">
            <w:pPr>
              <w:pStyle w:val="OtherTableBody"/>
            </w:pPr>
          </w:p>
        </w:tc>
        <w:tc>
          <w:tcPr>
            <w:tcW w:w="600" w:type="dxa"/>
          </w:tcPr>
          <w:p w14:paraId="475D661B" w14:textId="77777777" w:rsidR="006C348D" w:rsidRDefault="006C348D" w:rsidP="0087024B">
            <w:pPr>
              <w:pStyle w:val="OtherTableBody"/>
            </w:pPr>
            <w:r>
              <w:t>0003</w:t>
            </w:r>
          </w:p>
        </w:tc>
        <w:tc>
          <w:tcPr>
            <w:tcW w:w="2600" w:type="dxa"/>
          </w:tcPr>
          <w:p w14:paraId="6522F24C" w14:textId="77777777" w:rsidR="006C348D" w:rsidRDefault="006C348D" w:rsidP="0087024B">
            <w:pPr>
              <w:pStyle w:val="OtherTableBody"/>
            </w:pPr>
          </w:p>
        </w:tc>
        <w:tc>
          <w:tcPr>
            <w:tcW w:w="1400" w:type="dxa"/>
          </w:tcPr>
          <w:p w14:paraId="08B63B4F" w14:textId="77777777" w:rsidR="006C348D" w:rsidRDefault="006C348D" w:rsidP="0087024B">
            <w:pPr>
              <w:pStyle w:val="OtherTableBody"/>
            </w:pPr>
            <w:r>
              <w:t>R30</w:t>
            </w:r>
          </w:p>
        </w:tc>
        <w:tc>
          <w:tcPr>
            <w:tcW w:w="4200" w:type="dxa"/>
          </w:tcPr>
          <w:p w14:paraId="520DF62D" w14:textId="77777777" w:rsidR="006C348D" w:rsidRDefault="006C348D" w:rsidP="0087024B">
            <w:pPr>
              <w:pStyle w:val="OtherTableBody"/>
            </w:pPr>
            <w:r>
              <w:t>ORU - Unsolicited Point-Of-Care Observation Message Without Existing Order - Place An Order</w:t>
            </w:r>
          </w:p>
        </w:tc>
      </w:tr>
      <w:tr w:rsidR="006C348D" w:rsidRPr="00F703F8" w14:paraId="7CA853B0" w14:textId="77777777" w:rsidTr="0087024B">
        <w:trPr>
          <w:tblHeader/>
        </w:trPr>
        <w:tc>
          <w:tcPr>
            <w:tcW w:w="600" w:type="dxa"/>
          </w:tcPr>
          <w:p w14:paraId="2255DE95" w14:textId="77777777" w:rsidR="006C348D" w:rsidRDefault="006C348D" w:rsidP="0087024B">
            <w:pPr>
              <w:pStyle w:val="OtherTableBody"/>
            </w:pPr>
          </w:p>
        </w:tc>
        <w:tc>
          <w:tcPr>
            <w:tcW w:w="600" w:type="dxa"/>
          </w:tcPr>
          <w:p w14:paraId="5348B971" w14:textId="77777777" w:rsidR="006C348D" w:rsidRDefault="006C348D" w:rsidP="0087024B">
            <w:pPr>
              <w:pStyle w:val="OtherTableBody"/>
            </w:pPr>
            <w:r>
              <w:t>0003</w:t>
            </w:r>
          </w:p>
        </w:tc>
        <w:tc>
          <w:tcPr>
            <w:tcW w:w="2600" w:type="dxa"/>
          </w:tcPr>
          <w:p w14:paraId="27FF108C" w14:textId="77777777" w:rsidR="006C348D" w:rsidRDefault="006C348D" w:rsidP="0087024B">
            <w:pPr>
              <w:pStyle w:val="OtherTableBody"/>
            </w:pPr>
          </w:p>
        </w:tc>
        <w:tc>
          <w:tcPr>
            <w:tcW w:w="1400" w:type="dxa"/>
          </w:tcPr>
          <w:p w14:paraId="7F2AA54B" w14:textId="77777777" w:rsidR="006C348D" w:rsidRDefault="006C348D" w:rsidP="0087024B">
            <w:pPr>
              <w:pStyle w:val="OtherTableBody"/>
            </w:pPr>
            <w:r>
              <w:t>R31</w:t>
            </w:r>
          </w:p>
        </w:tc>
        <w:tc>
          <w:tcPr>
            <w:tcW w:w="4200" w:type="dxa"/>
          </w:tcPr>
          <w:p w14:paraId="221437AB" w14:textId="77777777" w:rsidR="006C348D" w:rsidRDefault="006C348D" w:rsidP="0087024B">
            <w:pPr>
              <w:pStyle w:val="OtherTableBody"/>
            </w:pPr>
            <w:r>
              <w:t>ORU - Unsolicited New Point-Of-Care Observation Message - Search For An Order</w:t>
            </w:r>
          </w:p>
        </w:tc>
      </w:tr>
      <w:tr w:rsidR="006C348D" w:rsidRPr="00F703F8" w14:paraId="1860BE6E" w14:textId="77777777" w:rsidTr="0087024B">
        <w:trPr>
          <w:tblHeader/>
        </w:trPr>
        <w:tc>
          <w:tcPr>
            <w:tcW w:w="600" w:type="dxa"/>
          </w:tcPr>
          <w:p w14:paraId="609F8C75" w14:textId="77777777" w:rsidR="006C348D" w:rsidRDefault="006C348D" w:rsidP="0087024B">
            <w:pPr>
              <w:pStyle w:val="OtherTableBody"/>
            </w:pPr>
          </w:p>
        </w:tc>
        <w:tc>
          <w:tcPr>
            <w:tcW w:w="600" w:type="dxa"/>
          </w:tcPr>
          <w:p w14:paraId="63DC58B7" w14:textId="77777777" w:rsidR="006C348D" w:rsidRDefault="006C348D" w:rsidP="0087024B">
            <w:pPr>
              <w:pStyle w:val="OtherTableBody"/>
            </w:pPr>
            <w:r>
              <w:t>0003</w:t>
            </w:r>
          </w:p>
        </w:tc>
        <w:tc>
          <w:tcPr>
            <w:tcW w:w="2600" w:type="dxa"/>
          </w:tcPr>
          <w:p w14:paraId="17445A1F" w14:textId="77777777" w:rsidR="006C348D" w:rsidRDefault="006C348D" w:rsidP="0087024B">
            <w:pPr>
              <w:pStyle w:val="OtherTableBody"/>
            </w:pPr>
          </w:p>
        </w:tc>
        <w:tc>
          <w:tcPr>
            <w:tcW w:w="1400" w:type="dxa"/>
          </w:tcPr>
          <w:p w14:paraId="3442117B" w14:textId="77777777" w:rsidR="006C348D" w:rsidRDefault="006C348D" w:rsidP="0087024B">
            <w:pPr>
              <w:pStyle w:val="OtherTableBody"/>
            </w:pPr>
            <w:r>
              <w:t>R32</w:t>
            </w:r>
          </w:p>
        </w:tc>
        <w:tc>
          <w:tcPr>
            <w:tcW w:w="4200" w:type="dxa"/>
          </w:tcPr>
          <w:p w14:paraId="65A57AB1" w14:textId="77777777" w:rsidR="006C348D" w:rsidRDefault="006C348D" w:rsidP="0087024B">
            <w:pPr>
              <w:pStyle w:val="OtherTableBody"/>
            </w:pPr>
            <w:r>
              <w:t>ORU - Unsolicited Pre-Ordered Point-Of-Care Observation</w:t>
            </w:r>
          </w:p>
        </w:tc>
      </w:tr>
      <w:tr w:rsidR="006C348D" w14:paraId="3403A6F7" w14:textId="77777777" w:rsidTr="0087024B">
        <w:trPr>
          <w:tblHeader/>
        </w:trPr>
        <w:tc>
          <w:tcPr>
            <w:tcW w:w="600" w:type="dxa"/>
          </w:tcPr>
          <w:p w14:paraId="52764B8A" w14:textId="77777777" w:rsidR="006C348D" w:rsidRDefault="006C348D" w:rsidP="0087024B">
            <w:pPr>
              <w:pStyle w:val="OtherTableBody"/>
            </w:pPr>
          </w:p>
        </w:tc>
        <w:tc>
          <w:tcPr>
            <w:tcW w:w="600" w:type="dxa"/>
          </w:tcPr>
          <w:p w14:paraId="1F3CD536" w14:textId="77777777" w:rsidR="006C348D" w:rsidRDefault="006C348D" w:rsidP="0087024B">
            <w:pPr>
              <w:pStyle w:val="OtherTableBody"/>
            </w:pPr>
            <w:r>
              <w:t>0003</w:t>
            </w:r>
          </w:p>
        </w:tc>
        <w:tc>
          <w:tcPr>
            <w:tcW w:w="2600" w:type="dxa"/>
          </w:tcPr>
          <w:p w14:paraId="7BCC378E" w14:textId="77777777" w:rsidR="006C348D" w:rsidRDefault="006C348D" w:rsidP="0087024B">
            <w:pPr>
              <w:pStyle w:val="OtherTableBody"/>
            </w:pPr>
          </w:p>
        </w:tc>
        <w:tc>
          <w:tcPr>
            <w:tcW w:w="1400" w:type="dxa"/>
          </w:tcPr>
          <w:p w14:paraId="647C329A" w14:textId="77777777" w:rsidR="006C348D" w:rsidRDefault="006C348D" w:rsidP="0087024B">
            <w:pPr>
              <w:pStyle w:val="OtherTableBody"/>
            </w:pPr>
            <w:r>
              <w:t>R33</w:t>
            </w:r>
          </w:p>
        </w:tc>
        <w:tc>
          <w:tcPr>
            <w:tcW w:w="4200" w:type="dxa"/>
          </w:tcPr>
          <w:p w14:paraId="0BAE2D11" w14:textId="77777777" w:rsidR="006C348D" w:rsidRDefault="006C348D" w:rsidP="0087024B">
            <w:pPr>
              <w:pStyle w:val="OtherTableBody"/>
            </w:pPr>
            <w:r>
              <w:t>ORA - Observation Report Acknowledgement</w:t>
            </w:r>
          </w:p>
        </w:tc>
      </w:tr>
      <w:tr w:rsidR="006C348D" w14:paraId="6372FE0E" w14:textId="77777777" w:rsidTr="0087024B">
        <w:trPr>
          <w:tblHeader/>
        </w:trPr>
        <w:tc>
          <w:tcPr>
            <w:tcW w:w="600" w:type="dxa"/>
          </w:tcPr>
          <w:p w14:paraId="0B2917A4" w14:textId="77777777" w:rsidR="006C348D" w:rsidRDefault="006C348D" w:rsidP="0087024B">
            <w:pPr>
              <w:pStyle w:val="OtherTableBody"/>
            </w:pPr>
          </w:p>
        </w:tc>
        <w:tc>
          <w:tcPr>
            <w:tcW w:w="600" w:type="dxa"/>
          </w:tcPr>
          <w:p w14:paraId="427CB41D" w14:textId="77777777" w:rsidR="006C348D" w:rsidRDefault="006C348D" w:rsidP="0087024B">
            <w:pPr>
              <w:pStyle w:val="OtherTableBody"/>
            </w:pPr>
            <w:r>
              <w:t>0003</w:t>
            </w:r>
          </w:p>
        </w:tc>
        <w:tc>
          <w:tcPr>
            <w:tcW w:w="2600" w:type="dxa"/>
          </w:tcPr>
          <w:p w14:paraId="45168597" w14:textId="77777777" w:rsidR="006C348D" w:rsidRDefault="006C348D" w:rsidP="0087024B">
            <w:pPr>
              <w:pStyle w:val="OtherTableBody"/>
            </w:pPr>
          </w:p>
        </w:tc>
        <w:tc>
          <w:tcPr>
            <w:tcW w:w="1400" w:type="dxa"/>
          </w:tcPr>
          <w:p w14:paraId="0C0FCF85" w14:textId="77777777" w:rsidR="006C348D" w:rsidRDefault="006C348D" w:rsidP="0087024B">
            <w:pPr>
              <w:pStyle w:val="OtherTableBody"/>
            </w:pPr>
            <w:r>
              <w:t>R40</w:t>
            </w:r>
          </w:p>
        </w:tc>
        <w:tc>
          <w:tcPr>
            <w:tcW w:w="4200" w:type="dxa"/>
          </w:tcPr>
          <w:p w14:paraId="5598D6BD" w14:textId="77777777" w:rsidR="006C348D" w:rsidRDefault="006C348D" w:rsidP="0087024B">
            <w:pPr>
              <w:pStyle w:val="OtherTableBody"/>
            </w:pPr>
            <w:r>
              <w:t>ORU - Unsolicited Report Alarm</w:t>
            </w:r>
          </w:p>
        </w:tc>
      </w:tr>
      <w:tr w:rsidR="006C348D" w14:paraId="113BD710" w14:textId="77777777" w:rsidTr="0087024B">
        <w:trPr>
          <w:tblHeader/>
        </w:trPr>
        <w:tc>
          <w:tcPr>
            <w:tcW w:w="600" w:type="dxa"/>
          </w:tcPr>
          <w:p w14:paraId="4D89406B" w14:textId="77777777" w:rsidR="006C348D" w:rsidRDefault="006C348D" w:rsidP="0087024B">
            <w:pPr>
              <w:pStyle w:val="OtherTableBody"/>
            </w:pPr>
          </w:p>
        </w:tc>
        <w:tc>
          <w:tcPr>
            <w:tcW w:w="600" w:type="dxa"/>
          </w:tcPr>
          <w:p w14:paraId="257920D7" w14:textId="77777777" w:rsidR="006C348D" w:rsidRDefault="006C348D" w:rsidP="0087024B">
            <w:pPr>
              <w:pStyle w:val="OtherTableBody"/>
            </w:pPr>
            <w:r>
              <w:t>0003</w:t>
            </w:r>
          </w:p>
        </w:tc>
        <w:tc>
          <w:tcPr>
            <w:tcW w:w="2600" w:type="dxa"/>
          </w:tcPr>
          <w:p w14:paraId="32ED9506" w14:textId="77777777" w:rsidR="006C348D" w:rsidRDefault="006C348D" w:rsidP="0087024B">
            <w:pPr>
              <w:pStyle w:val="OtherTableBody"/>
            </w:pPr>
          </w:p>
        </w:tc>
        <w:tc>
          <w:tcPr>
            <w:tcW w:w="1400" w:type="dxa"/>
          </w:tcPr>
          <w:p w14:paraId="5F7AD481" w14:textId="77777777" w:rsidR="006C348D" w:rsidRDefault="006C348D" w:rsidP="0087024B">
            <w:pPr>
              <w:pStyle w:val="OtherTableBody"/>
            </w:pPr>
            <w:r>
              <w:t>R41</w:t>
            </w:r>
          </w:p>
        </w:tc>
        <w:tc>
          <w:tcPr>
            <w:tcW w:w="4200" w:type="dxa"/>
          </w:tcPr>
          <w:p w14:paraId="06374417" w14:textId="77777777" w:rsidR="006C348D" w:rsidRDefault="006C348D" w:rsidP="0087024B">
            <w:pPr>
              <w:pStyle w:val="OtherTableBody"/>
            </w:pPr>
            <w:r>
              <w:t>Observation Report Alert Acknowledgement</w:t>
            </w:r>
          </w:p>
        </w:tc>
      </w:tr>
      <w:tr w:rsidR="006C348D" w:rsidRPr="00F703F8" w14:paraId="19575827" w14:textId="77777777" w:rsidTr="0087024B">
        <w:trPr>
          <w:tblHeader/>
        </w:trPr>
        <w:tc>
          <w:tcPr>
            <w:tcW w:w="600" w:type="dxa"/>
          </w:tcPr>
          <w:p w14:paraId="3FB636D6" w14:textId="77777777" w:rsidR="006C348D" w:rsidRDefault="006C348D" w:rsidP="0087024B">
            <w:pPr>
              <w:pStyle w:val="OtherTableBody"/>
            </w:pPr>
          </w:p>
        </w:tc>
        <w:tc>
          <w:tcPr>
            <w:tcW w:w="600" w:type="dxa"/>
          </w:tcPr>
          <w:p w14:paraId="4C628828" w14:textId="77777777" w:rsidR="006C348D" w:rsidRDefault="006C348D" w:rsidP="0087024B">
            <w:pPr>
              <w:pStyle w:val="OtherTableBody"/>
            </w:pPr>
            <w:r>
              <w:t>0003</w:t>
            </w:r>
          </w:p>
        </w:tc>
        <w:tc>
          <w:tcPr>
            <w:tcW w:w="2600" w:type="dxa"/>
          </w:tcPr>
          <w:p w14:paraId="7B0E4D41" w14:textId="77777777" w:rsidR="006C348D" w:rsidRDefault="006C348D" w:rsidP="0087024B">
            <w:pPr>
              <w:pStyle w:val="OtherTableBody"/>
            </w:pPr>
          </w:p>
        </w:tc>
        <w:tc>
          <w:tcPr>
            <w:tcW w:w="1400" w:type="dxa"/>
          </w:tcPr>
          <w:p w14:paraId="6EB6B7F0" w14:textId="77777777" w:rsidR="006C348D" w:rsidRDefault="006C348D" w:rsidP="0087024B">
            <w:pPr>
              <w:pStyle w:val="OtherTableBody"/>
            </w:pPr>
            <w:r>
              <w:t>R42</w:t>
            </w:r>
          </w:p>
        </w:tc>
        <w:tc>
          <w:tcPr>
            <w:tcW w:w="4200" w:type="dxa"/>
          </w:tcPr>
          <w:p w14:paraId="72BB5FCE" w14:textId="77777777" w:rsidR="006C348D" w:rsidRDefault="006C348D" w:rsidP="0087024B">
            <w:pPr>
              <w:pStyle w:val="OtherTableBody"/>
            </w:pPr>
            <w:r>
              <w:t>ORU – Unsolicited Device Event Observation Message</w:t>
            </w:r>
          </w:p>
        </w:tc>
      </w:tr>
      <w:tr w:rsidR="006C348D" w:rsidRPr="00F703F8" w14:paraId="5DE8E9BD" w14:textId="77777777" w:rsidTr="0087024B">
        <w:trPr>
          <w:tblHeader/>
        </w:trPr>
        <w:tc>
          <w:tcPr>
            <w:tcW w:w="600" w:type="dxa"/>
          </w:tcPr>
          <w:p w14:paraId="46DD7C73" w14:textId="77777777" w:rsidR="006C348D" w:rsidRDefault="006C348D" w:rsidP="0087024B">
            <w:pPr>
              <w:pStyle w:val="OtherTableBody"/>
            </w:pPr>
          </w:p>
        </w:tc>
        <w:tc>
          <w:tcPr>
            <w:tcW w:w="600" w:type="dxa"/>
          </w:tcPr>
          <w:p w14:paraId="39FC2F07" w14:textId="77777777" w:rsidR="006C348D" w:rsidRDefault="006C348D" w:rsidP="0087024B">
            <w:pPr>
              <w:pStyle w:val="OtherTableBody"/>
            </w:pPr>
            <w:r>
              <w:t>0003</w:t>
            </w:r>
          </w:p>
        </w:tc>
        <w:tc>
          <w:tcPr>
            <w:tcW w:w="2600" w:type="dxa"/>
          </w:tcPr>
          <w:p w14:paraId="1AA504EC" w14:textId="77777777" w:rsidR="006C348D" w:rsidRDefault="006C348D" w:rsidP="0087024B">
            <w:pPr>
              <w:pStyle w:val="OtherTableBody"/>
            </w:pPr>
          </w:p>
        </w:tc>
        <w:tc>
          <w:tcPr>
            <w:tcW w:w="1400" w:type="dxa"/>
          </w:tcPr>
          <w:p w14:paraId="47BAA25B" w14:textId="77777777" w:rsidR="006C348D" w:rsidRDefault="006C348D" w:rsidP="0087024B">
            <w:pPr>
              <w:pStyle w:val="OtherTableBody"/>
            </w:pPr>
            <w:r>
              <w:t>R43</w:t>
            </w:r>
          </w:p>
        </w:tc>
        <w:tc>
          <w:tcPr>
            <w:tcW w:w="4200" w:type="dxa"/>
          </w:tcPr>
          <w:p w14:paraId="5DF367FB" w14:textId="77777777" w:rsidR="006C348D" w:rsidRDefault="006C348D" w:rsidP="0087024B">
            <w:pPr>
              <w:pStyle w:val="OtherTableBody"/>
            </w:pPr>
            <w:r>
              <w:t>ORU – Unsolicited Patient-Device Association Observation Message</w:t>
            </w:r>
          </w:p>
        </w:tc>
      </w:tr>
      <w:tr w:rsidR="006C348D" w14:paraId="49AD61BE" w14:textId="77777777" w:rsidTr="0087024B">
        <w:trPr>
          <w:tblHeader/>
        </w:trPr>
        <w:tc>
          <w:tcPr>
            <w:tcW w:w="600" w:type="dxa"/>
          </w:tcPr>
          <w:p w14:paraId="4B5BE488" w14:textId="77777777" w:rsidR="006C348D" w:rsidRDefault="006C348D" w:rsidP="0087024B">
            <w:pPr>
              <w:pStyle w:val="OtherTableBody"/>
            </w:pPr>
          </w:p>
        </w:tc>
        <w:tc>
          <w:tcPr>
            <w:tcW w:w="600" w:type="dxa"/>
          </w:tcPr>
          <w:p w14:paraId="1F5B0C53" w14:textId="77777777" w:rsidR="006C348D" w:rsidRDefault="006C348D" w:rsidP="0087024B">
            <w:pPr>
              <w:pStyle w:val="OtherTableBody"/>
            </w:pPr>
            <w:r>
              <w:t>0003</w:t>
            </w:r>
          </w:p>
        </w:tc>
        <w:tc>
          <w:tcPr>
            <w:tcW w:w="2600" w:type="dxa"/>
          </w:tcPr>
          <w:p w14:paraId="02F49A9B" w14:textId="77777777" w:rsidR="006C348D" w:rsidRDefault="006C348D" w:rsidP="0087024B">
            <w:pPr>
              <w:pStyle w:val="OtherTableBody"/>
            </w:pPr>
          </w:p>
        </w:tc>
        <w:tc>
          <w:tcPr>
            <w:tcW w:w="1400" w:type="dxa"/>
          </w:tcPr>
          <w:p w14:paraId="7CDBE699" w14:textId="77777777" w:rsidR="006C348D" w:rsidRDefault="006C348D" w:rsidP="0087024B">
            <w:pPr>
              <w:pStyle w:val="OtherTableBody"/>
            </w:pPr>
            <w:r>
              <w:t>RAR</w:t>
            </w:r>
          </w:p>
        </w:tc>
        <w:tc>
          <w:tcPr>
            <w:tcW w:w="4200" w:type="dxa"/>
          </w:tcPr>
          <w:p w14:paraId="1B2A87ED" w14:textId="77777777" w:rsidR="006C348D" w:rsidRDefault="006C348D" w:rsidP="0087024B">
            <w:pPr>
              <w:pStyle w:val="OtherTableBody"/>
            </w:pPr>
          </w:p>
        </w:tc>
      </w:tr>
      <w:tr w:rsidR="006C348D" w14:paraId="5FED38DB" w14:textId="77777777" w:rsidTr="0087024B">
        <w:trPr>
          <w:tblHeader/>
        </w:trPr>
        <w:tc>
          <w:tcPr>
            <w:tcW w:w="600" w:type="dxa"/>
          </w:tcPr>
          <w:p w14:paraId="1B8B9D47" w14:textId="77777777" w:rsidR="006C348D" w:rsidRDefault="006C348D" w:rsidP="0087024B">
            <w:pPr>
              <w:pStyle w:val="OtherTableBody"/>
            </w:pPr>
          </w:p>
        </w:tc>
        <w:tc>
          <w:tcPr>
            <w:tcW w:w="600" w:type="dxa"/>
          </w:tcPr>
          <w:p w14:paraId="561D6BCF" w14:textId="77777777" w:rsidR="006C348D" w:rsidRDefault="006C348D" w:rsidP="0087024B">
            <w:pPr>
              <w:pStyle w:val="OtherTableBody"/>
            </w:pPr>
            <w:r>
              <w:t>0003</w:t>
            </w:r>
          </w:p>
        </w:tc>
        <w:tc>
          <w:tcPr>
            <w:tcW w:w="2600" w:type="dxa"/>
          </w:tcPr>
          <w:p w14:paraId="41BDB4D3" w14:textId="77777777" w:rsidR="006C348D" w:rsidRDefault="006C348D" w:rsidP="0087024B">
            <w:pPr>
              <w:pStyle w:val="OtherTableBody"/>
            </w:pPr>
          </w:p>
        </w:tc>
        <w:tc>
          <w:tcPr>
            <w:tcW w:w="1400" w:type="dxa"/>
          </w:tcPr>
          <w:p w14:paraId="25CEC737" w14:textId="77777777" w:rsidR="006C348D" w:rsidRDefault="006C348D" w:rsidP="0087024B">
            <w:pPr>
              <w:pStyle w:val="OtherTableBody"/>
            </w:pPr>
            <w:r>
              <w:t>RDR</w:t>
            </w:r>
          </w:p>
        </w:tc>
        <w:tc>
          <w:tcPr>
            <w:tcW w:w="4200" w:type="dxa"/>
          </w:tcPr>
          <w:p w14:paraId="08BD442D" w14:textId="77777777" w:rsidR="006C348D" w:rsidRDefault="006C348D" w:rsidP="0087024B">
            <w:pPr>
              <w:pStyle w:val="OtherTableBody"/>
            </w:pPr>
          </w:p>
        </w:tc>
      </w:tr>
      <w:tr w:rsidR="006C348D" w14:paraId="7E79A4DC" w14:textId="77777777" w:rsidTr="0087024B">
        <w:trPr>
          <w:tblHeader/>
        </w:trPr>
        <w:tc>
          <w:tcPr>
            <w:tcW w:w="600" w:type="dxa"/>
          </w:tcPr>
          <w:p w14:paraId="2AAB007A" w14:textId="77777777" w:rsidR="006C348D" w:rsidRDefault="006C348D" w:rsidP="0087024B">
            <w:pPr>
              <w:pStyle w:val="OtherTableBody"/>
            </w:pPr>
          </w:p>
        </w:tc>
        <w:tc>
          <w:tcPr>
            <w:tcW w:w="600" w:type="dxa"/>
          </w:tcPr>
          <w:p w14:paraId="7D3E16C4" w14:textId="77777777" w:rsidR="006C348D" w:rsidRDefault="006C348D" w:rsidP="0087024B">
            <w:pPr>
              <w:pStyle w:val="OtherTableBody"/>
            </w:pPr>
            <w:r>
              <w:t>0003</w:t>
            </w:r>
          </w:p>
        </w:tc>
        <w:tc>
          <w:tcPr>
            <w:tcW w:w="2600" w:type="dxa"/>
          </w:tcPr>
          <w:p w14:paraId="51FC6439" w14:textId="77777777" w:rsidR="006C348D" w:rsidRDefault="006C348D" w:rsidP="0087024B">
            <w:pPr>
              <w:pStyle w:val="OtherTableBody"/>
            </w:pPr>
          </w:p>
        </w:tc>
        <w:tc>
          <w:tcPr>
            <w:tcW w:w="1400" w:type="dxa"/>
          </w:tcPr>
          <w:p w14:paraId="5A9DC4D5" w14:textId="77777777" w:rsidR="006C348D" w:rsidRDefault="006C348D" w:rsidP="0087024B">
            <w:pPr>
              <w:pStyle w:val="OtherTableBody"/>
            </w:pPr>
            <w:r>
              <w:t>RER</w:t>
            </w:r>
          </w:p>
        </w:tc>
        <w:tc>
          <w:tcPr>
            <w:tcW w:w="4200" w:type="dxa"/>
          </w:tcPr>
          <w:p w14:paraId="71950F52" w14:textId="77777777" w:rsidR="006C348D" w:rsidRDefault="006C348D" w:rsidP="0087024B">
            <w:pPr>
              <w:pStyle w:val="OtherTableBody"/>
            </w:pPr>
          </w:p>
        </w:tc>
      </w:tr>
      <w:tr w:rsidR="006C348D" w14:paraId="06284598" w14:textId="77777777" w:rsidTr="0087024B">
        <w:trPr>
          <w:tblHeader/>
        </w:trPr>
        <w:tc>
          <w:tcPr>
            <w:tcW w:w="600" w:type="dxa"/>
          </w:tcPr>
          <w:p w14:paraId="1BB697AA" w14:textId="77777777" w:rsidR="006C348D" w:rsidRDefault="006C348D" w:rsidP="0087024B">
            <w:pPr>
              <w:pStyle w:val="OtherTableBody"/>
            </w:pPr>
          </w:p>
        </w:tc>
        <w:tc>
          <w:tcPr>
            <w:tcW w:w="600" w:type="dxa"/>
          </w:tcPr>
          <w:p w14:paraId="46E52575" w14:textId="77777777" w:rsidR="006C348D" w:rsidRDefault="006C348D" w:rsidP="0087024B">
            <w:pPr>
              <w:pStyle w:val="OtherTableBody"/>
            </w:pPr>
            <w:r>
              <w:t>0003</w:t>
            </w:r>
          </w:p>
        </w:tc>
        <w:tc>
          <w:tcPr>
            <w:tcW w:w="2600" w:type="dxa"/>
          </w:tcPr>
          <w:p w14:paraId="5FDAC508" w14:textId="77777777" w:rsidR="006C348D" w:rsidRDefault="006C348D" w:rsidP="0087024B">
            <w:pPr>
              <w:pStyle w:val="OtherTableBody"/>
            </w:pPr>
          </w:p>
        </w:tc>
        <w:tc>
          <w:tcPr>
            <w:tcW w:w="1400" w:type="dxa"/>
          </w:tcPr>
          <w:p w14:paraId="66C5A157" w14:textId="77777777" w:rsidR="006C348D" w:rsidRDefault="006C348D" w:rsidP="0087024B">
            <w:pPr>
              <w:pStyle w:val="OtherTableBody"/>
            </w:pPr>
            <w:r>
              <w:t>RGR</w:t>
            </w:r>
          </w:p>
        </w:tc>
        <w:tc>
          <w:tcPr>
            <w:tcW w:w="4200" w:type="dxa"/>
          </w:tcPr>
          <w:p w14:paraId="46CB73DA" w14:textId="77777777" w:rsidR="006C348D" w:rsidRDefault="006C348D" w:rsidP="0087024B">
            <w:pPr>
              <w:pStyle w:val="OtherTableBody"/>
            </w:pPr>
          </w:p>
        </w:tc>
      </w:tr>
      <w:tr w:rsidR="006C348D" w:rsidRPr="00F703F8" w14:paraId="574117B6" w14:textId="77777777" w:rsidTr="0087024B">
        <w:trPr>
          <w:tblHeader/>
        </w:trPr>
        <w:tc>
          <w:tcPr>
            <w:tcW w:w="600" w:type="dxa"/>
          </w:tcPr>
          <w:p w14:paraId="52029210" w14:textId="77777777" w:rsidR="006C348D" w:rsidRDefault="006C348D" w:rsidP="0087024B">
            <w:pPr>
              <w:pStyle w:val="OtherTableBody"/>
            </w:pPr>
          </w:p>
        </w:tc>
        <w:tc>
          <w:tcPr>
            <w:tcW w:w="600" w:type="dxa"/>
          </w:tcPr>
          <w:p w14:paraId="47AA5258" w14:textId="77777777" w:rsidR="006C348D" w:rsidRDefault="006C348D" w:rsidP="0087024B">
            <w:pPr>
              <w:pStyle w:val="OtherTableBody"/>
            </w:pPr>
            <w:r>
              <w:t>0003</w:t>
            </w:r>
          </w:p>
        </w:tc>
        <w:tc>
          <w:tcPr>
            <w:tcW w:w="2600" w:type="dxa"/>
          </w:tcPr>
          <w:p w14:paraId="6C25CE56" w14:textId="77777777" w:rsidR="006C348D" w:rsidRDefault="006C348D" w:rsidP="0087024B">
            <w:pPr>
              <w:pStyle w:val="OtherTableBody"/>
            </w:pPr>
          </w:p>
        </w:tc>
        <w:tc>
          <w:tcPr>
            <w:tcW w:w="1400" w:type="dxa"/>
          </w:tcPr>
          <w:p w14:paraId="0169A751" w14:textId="77777777" w:rsidR="006C348D" w:rsidRDefault="006C348D" w:rsidP="0087024B">
            <w:pPr>
              <w:pStyle w:val="OtherTableBody"/>
            </w:pPr>
            <w:r>
              <w:t>ROR</w:t>
            </w:r>
          </w:p>
        </w:tc>
        <w:tc>
          <w:tcPr>
            <w:tcW w:w="4200" w:type="dxa"/>
          </w:tcPr>
          <w:p w14:paraId="4D447B75" w14:textId="77777777" w:rsidR="006C348D" w:rsidRDefault="006C348D" w:rsidP="0087024B">
            <w:pPr>
              <w:pStyle w:val="OtherTableBody"/>
            </w:pPr>
            <w:r>
              <w:t>ROR - Pharmacy prescription order query response</w:t>
            </w:r>
          </w:p>
        </w:tc>
      </w:tr>
      <w:tr w:rsidR="006C348D" w:rsidRPr="00F703F8" w14:paraId="584B53DB" w14:textId="77777777" w:rsidTr="0087024B">
        <w:trPr>
          <w:tblHeader/>
        </w:trPr>
        <w:tc>
          <w:tcPr>
            <w:tcW w:w="600" w:type="dxa"/>
          </w:tcPr>
          <w:p w14:paraId="77378F1C" w14:textId="77777777" w:rsidR="006C348D" w:rsidRDefault="006C348D" w:rsidP="0087024B">
            <w:pPr>
              <w:pStyle w:val="OtherTableBody"/>
            </w:pPr>
          </w:p>
        </w:tc>
        <w:tc>
          <w:tcPr>
            <w:tcW w:w="600" w:type="dxa"/>
          </w:tcPr>
          <w:p w14:paraId="297A17E4" w14:textId="77777777" w:rsidR="006C348D" w:rsidRDefault="006C348D" w:rsidP="0087024B">
            <w:pPr>
              <w:pStyle w:val="OtherTableBody"/>
            </w:pPr>
            <w:r>
              <w:t>0003</w:t>
            </w:r>
          </w:p>
        </w:tc>
        <w:tc>
          <w:tcPr>
            <w:tcW w:w="2600" w:type="dxa"/>
          </w:tcPr>
          <w:p w14:paraId="4BF33CE6" w14:textId="77777777" w:rsidR="006C348D" w:rsidRDefault="006C348D" w:rsidP="0087024B">
            <w:pPr>
              <w:pStyle w:val="OtherTableBody"/>
            </w:pPr>
          </w:p>
        </w:tc>
        <w:tc>
          <w:tcPr>
            <w:tcW w:w="1400" w:type="dxa"/>
          </w:tcPr>
          <w:p w14:paraId="4D7430CD" w14:textId="77777777" w:rsidR="006C348D" w:rsidRDefault="006C348D" w:rsidP="0087024B">
            <w:pPr>
              <w:pStyle w:val="OtherTableBody"/>
            </w:pPr>
            <w:r>
              <w:t>S01</w:t>
            </w:r>
          </w:p>
        </w:tc>
        <w:tc>
          <w:tcPr>
            <w:tcW w:w="4200" w:type="dxa"/>
          </w:tcPr>
          <w:p w14:paraId="7D80FBDD" w14:textId="77777777" w:rsidR="006C348D" w:rsidRDefault="006C348D" w:rsidP="0087024B">
            <w:pPr>
              <w:pStyle w:val="OtherTableBody"/>
            </w:pPr>
            <w:r>
              <w:t>SRM/SRR - Request new appointment booking</w:t>
            </w:r>
          </w:p>
        </w:tc>
      </w:tr>
      <w:tr w:rsidR="006C348D" w:rsidRPr="00F703F8" w14:paraId="35F7F695" w14:textId="77777777" w:rsidTr="0087024B">
        <w:trPr>
          <w:tblHeader/>
        </w:trPr>
        <w:tc>
          <w:tcPr>
            <w:tcW w:w="600" w:type="dxa"/>
          </w:tcPr>
          <w:p w14:paraId="5CDCDB16" w14:textId="77777777" w:rsidR="006C348D" w:rsidRDefault="006C348D" w:rsidP="0087024B">
            <w:pPr>
              <w:pStyle w:val="OtherTableBody"/>
            </w:pPr>
          </w:p>
        </w:tc>
        <w:tc>
          <w:tcPr>
            <w:tcW w:w="600" w:type="dxa"/>
          </w:tcPr>
          <w:p w14:paraId="1FCDD5BA" w14:textId="77777777" w:rsidR="006C348D" w:rsidRDefault="006C348D" w:rsidP="0087024B">
            <w:pPr>
              <w:pStyle w:val="OtherTableBody"/>
            </w:pPr>
            <w:r>
              <w:t>0003</w:t>
            </w:r>
          </w:p>
        </w:tc>
        <w:tc>
          <w:tcPr>
            <w:tcW w:w="2600" w:type="dxa"/>
          </w:tcPr>
          <w:p w14:paraId="368D0847" w14:textId="77777777" w:rsidR="006C348D" w:rsidRDefault="006C348D" w:rsidP="0087024B">
            <w:pPr>
              <w:pStyle w:val="OtherTableBody"/>
            </w:pPr>
          </w:p>
        </w:tc>
        <w:tc>
          <w:tcPr>
            <w:tcW w:w="1400" w:type="dxa"/>
          </w:tcPr>
          <w:p w14:paraId="5B835F1D" w14:textId="77777777" w:rsidR="006C348D" w:rsidRDefault="006C348D" w:rsidP="0087024B">
            <w:pPr>
              <w:pStyle w:val="OtherTableBody"/>
            </w:pPr>
            <w:r>
              <w:t>S02</w:t>
            </w:r>
          </w:p>
        </w:tc>
        <w:tc>
          <w:tcPr>
            <w:tcW w:w="4200" w:type="dxa"/>
          </w:tcPr>
          <w:p w14:paraId="59E4B4C6" w14:textId="77777777" w:rsidR="006C348D" w:rsidRDefault="006C348D" w:rsidP="0087024B">
            <w:pPr>
              <w:pStyle w:val="OtherTableBody"/>
            </w:pPr>
            <w:r>
              <w:t>SRM/SRR - Request appointment rescheduling</w:t>
            </w:r>
          </w:p>
        </w:tc>
      </w:tr>
      <w:tr w:rsidR="006C348D" w:rsidRPr="00F703F8" w14:paraId="052E46FA" w14:textId="77777777" w:rsidTr="0087024B">
        <w:trPr>
          <w:tblHeader/>
        </w:trPr>
        <w:tc>
          <w:tcPr>
            <w:tcW w:w="600" w:type="dxa"/>
          </w:tcPr>
          <w:p w14:paraId="04BB8621" w14:textId="77777777" w:rsidR="006C348D" w:rsidRDefault="006C348D" w:rsidP="0087024B">
            <w:pPr>
              <w:pStyle w:val="OtherTableBody"/>
            </w:pPr>
          </w:p>
        </w:tc>
        <w:tc>
          <w:tcPr>
            <w:tcW w:w="600" w:type="dxa"/>
          </w:tcPr>
          <w:p w14:paraId="291544DB" w14:textId="77777777" w:rsidR="006C348D" w:rsidRDefault="006C348D" w:rsidP="0087024B">
            <w:pPr>
              <w:pStyle w:val="OtherTableBody"/>
            </w:pPr>
            <w:r>
              <w:t>0003</w:t>
            </w:r>
          </w:p>
        </w:tc>
        <w:tc>
          <w:tcPr>
            <w:tcW w:w="2600" w:type="dxa"/>
          </w:tcPr>
          <w:p w14:paraId="2FFF471F" w14:textId="77777777" w:rsidR="006C348D" w:rsidRDefault="006C348D" w:rsidP="0087024B">
            <w:pPr>
              <w:pStyle w:val="OtherTableBody"/>
            </w:pPr>
          </w:p>
        </w:tc>
        <w:tc>
          <w:tcPr>
            <w:tcW w:w="1400" w:type="dxa"/>
          </w:tcPr>
          <w:p w14:paraId="6F5847A0" w14:textId="77777777" w:rsidR="006C348D" w:rsidRDefault="006C348D" w:rsidP="0087024B">
            <w:pPr>
              <w:pStyle w:val="OtherTableBody"/>
            </w:pPr>
            <w:r>
              <w:t>S03</w:t>
            </w:r>
          </w:p>
        </w:tc>
        <w:tc>
          <w:tcPr>
            <w:tcW w:w="4200" w:type="dxa"/>
          </w:tcPr>
          <w:p w14:paraId="28C0BD63" w14:textId="77777777" w:rsidR="006C348D" w:rsidRDefault="006C348D" w:rsidP="0087024B">
            <w:pPr>
              <w:pStyle w:val="OtherTableBody"/>
            </w:pPr>
            <w:r>
              <w:t>SRM/SRR - Request appointment modification</w:t>
            </w:r>
          </w:p>
        </w:tc>
      </w:tr>
      <w:tr w:rsidR="006C348D" w:rsidRPr="00F703F8" w14:paraId="333F4F79" w14:textId="77777777" w:rsidTr="0087024B">
        <w:trPr>
          <w:tblHeader/>
        </w:trPr>
        <w:tc>
          <w:tcPr>
            <w:tcW w:w="600" w:type="dxa"/>
          </w:tcPr>
          <w:p w14:paraId="5B658749" w14:textId="77777777" w:rsidR="006C348D" w:rsidRDefault="006C348D" w:rsidP="0087024B">
            <w:pPr>
              <w:pStyle w:val="OtherTableBody"/>
            </w:pPr>
          </w:p>
        </w:tc>
        <w:tc>
          <w:tcPr>
            <w:tcW w:w="600" w:type="dxa"/>
          </w:tcPr>
          <w:p w14:paraId="6103EAA3" w14:textId="77777777" w:rsidR="006C348D" w:rsidRDefault="006C348D" w:rsidP="0087024B">
            <w:pPr>
              <w:pStyle w:val="OtherTableBody"/>
            </w:pPr>
            <w:r>
              <w:t>0003</w:t>
            </w:r>
          </w:p>
        </w:tc>
        <w:tc>
          <w:tcPr>
            <w:tcW w:w="2600" w:type="dxa"/>
          </w:tcPr>
          <w:p w14:paraId="6E4D575D" w14:textId="77777777" w:rsidR="006C348D" w:rsidRDefault="006C348D" w:rsidP="0087024B">
            <w:pPr>
              <w:pStyle w:val="OtherTableBody"/>
            </w:pPr>
          </w:p>
        </w:tc>
        <w:tc>
          <w:tcPr>
            <w:tcW w:w="1400" w:type="dxa"/>
          </w:tcPr>
          <w:p w14:paraId="281D770F" w14:textId="77777777" w:rsidR="006C348D" w:rsidRDefault="006C348D" w:rsidP="0087024B">
            <w:pPr>
              <w:pStyle w:val="OtherTableBody"/>
            </w:pPr>
            <w:r>
              <w:t>S04</w:t>
            </w:r>
          </w:p>
        </w:tc>
        <w:tc>
          <w:tcPr>
            <w:tcW w:w="4200" w:type="dxa"/>
          </w:tcPr>
          <w:p w14:paraId="0D6D4010" w14:textId="77777777" w:rsidR="006C348D" w:rsidRDefault="006C348D" w:rsidP="0087024B">
            <w:pPr>
              <w:pStyle w:val="OtherTableBody"/>
            </w:pPr>
            <w:r>
              <w:t>SRM/SRR - Request appointment cancellation</w:t>
            </w:r>
          </w:p>
        </w:tc>
      </w:tr>
      <w:tr w:rsidR="006C348D" w:rsidRPr="00F703F8" w14:paraId="73A8F620" w14:textId="77777777" w:rsidTr="0087024B">
        <w:trPr>
          <w:tblHeader/>
        </w:trPr>
        <w:tc>
          <w:tcPr>
            <w:tcW w:w="600" w:type="dxa"/>
          </w:tcPr>
          <w:p w14:paraId="1ED8AE80" w14:textId="77777777" w:rsidR="006C348D" w:rsidRDefault="006C348D" w:rsidP="0087024B">
            <w:pPr>
              <w:pStyle w:val="OtherTableBody"/>
            </w:pPr>
          </w:p>
        </w:tc>
        <w:tc>
          <w:tcPr>
            <w:tcW w:w="600" w:type="dxa"/>
          </w:tcPr>
          <w:p w14:paraId="79AB1A4C" w14:textId="77777777" w:rsidR="006C348D" w:rsidRDefault="006C348D" w:rsidP="0087024B">
            <w:pPr>
              <w:pStyle w:val="OtherTableBody"/>
            </w:pPr>
            <w:r>
              <w:t>0003</w:t>
            </w:r>
          </w:p>
        </w:tc>
        <w:tc>
          <w:tcPr>
            <w:tcW w:w="2600" w:type="dxa"/>
          </w:tcPr>
          <w:p w14:paraId="341CBF7C" w14:textId="77777777" w:rsidR="006C348D" w:rsidRDefault="006C348D" w:rsidP="0087024B">
            <w:pPr>
              <w:pStyle w:val="OtherTableBody"/>
            </w:pPr>
          </w:p>
        </w:tc>
        <w:tc>
          <w:tcPr>
            <w:tcW w:w="1400" w:type="dxa"/>
          </w:tcPr>
          <w:p w14:paraId="4DEAC4D9" w14:textId="77777777" w:rsidR="006C348D" w:rsidRDefault="006C348D" w:rsidP="0087024B">
            <w:pPr>
              <w:pStyle w:val="OtherTableBody"/>
            </w:pPr>
            <w:r>
              <w:t>S05</w:t>
            </w:r>
          </w:p>
        </w:tc>
        <w:tc>
          <w:tcPr>
            <w:tcW w:w="4200" w:type="dxa"/>
          </w:tcPr>
          <w:p w14:paraId="428E99A4" w14:textId="77777777" w:rsidR="006C348D" w:rsidRDefault="006C348D" w:rsidP="0087024B">
            <w:pPr>
              <w:pStyle w:val="OtherTableBody"/>
            </w:pPr>
            <w:r>
              <w:t>SRM/SRR - Request appointment discontinuation</w:t>
            </w:r>
          </w:p>
        </w:tc>
      </w:tr>
      <w:tr w:rsidR="006C348D" w:rsidRPr="00F703F8" w14:paraId="02D8CA1B" w14:textId="77777777" w:rsidTr="0087024B">
        <w:trPr>
          <w:tblHeader/>
        </w:trPr>
        <w:tc>
          <w:tcPr>
            <w:tcW w:w="600" w:type="dxa"/>
          </w:tcPr>
          <w:p w14:paraId="33F729C1" w14:textId="77777777" w:rsidR="006C348D" w:rsidRDefault="006C348D" w:rsidP="0087024B">
            <w:pPr>
              <w:pStyle w:val="OtherTableBody"/>
            </w:pPr>
          </w:p>
        </w:tc>
        <w:tc>
          <w:tcPr>
            <w:tcW w:w="600" w:type="dxa"/>
          </w:tcPr>
          <w:p w14:paraId="2C099BF8" w14:textId="77777777" w:rsidR="006C348D" w:rsidRDefault="006C348D" w:rsidP="0087024B">
            <w:pPr>
              <w:pStyle w:val="OtherTableBody"/>
            </w:pPr>
            <w:r>
              <w:t>0003</w:t>
            </w:r>
          </w:p>
        </w:tc>
        <w:tc>
          <w:tcPr>
            <w:tcW w:w="2600" w:type="dxa"/>
          </w:tcPr>
          <w:p w14:paraId="07B13E2E" w14:textId="77777777" w:rsidR="006C348D" w:rsidRDefault="006C348D" w:rsidP="0087024B">
            <w:pPr>
              <w:pStyle w:val="OtherTableBody"/>
            </w:pPr>
          </w:p>
        </w:tc>
        <w:tc>
          <w:tcPr>
            <w:tcW w:w="1400" w:type="dxa"/>
          </w:tcPr>
          <w:p w14:paraId="35AB3052" w14:textId="77777777" w:rsidR="006C348D" w:rsidRDefault="006C348D" w:rsidP="0087024B">
            <w:pPr>
              <w:pStyle w:val="OtherTableBody"/>
            </w:pPr>
            <w:r>
              <w:t>S06</w:t>
            </w:r>
          </w:p>
        </w:tc>
        <w:tc>
          <w:tcPr>
            <w:tcW w:w="4200" w:type="dxa"/>
          </w:tcPr>
          <w:p w14:paraId="036989D1" w14:textId="77777777" w:rsidR="006C348D" w:rsidRDefault="006C348D" w:rsidP="0087024B">
            <w:pPr>
              <w:pStyle w:val="OtherTableBody"/>
            </w:pPr>
            <w:r>
              <w:t>SRM/SRR - Request appointment deletion</w:t>
            </w:r>
          </w:p>
        </w:tc>
      </w:tr>
      <w:tr w:rsidR="006C348D" w:rsidRPr="00F703F8" w14:paraId="496D13D3" w14:textId="77777777" w:rsidTr="0087024B">
        <w:trPr>
          <w:tblHeader/>
        </w:trPr>
        <w:tc>
          <w:tcPr>
            <w:tcW w:w="600" w:type="dxa"/>
          </w:tcPr>
          <w:p w14:paraId="51CE239B" w14:textId="77777777" w:rsidR="006C348D" w:rsidRDefault="006C348D" w:rsidP="0087024B">
            <w:pPr>
              <w:pStyle w:val="OtherTableBody"/>
            </w:pPr>
          </w:p>
        </w:tc>
        <w:tc>
          <w:tcPr>
            <w:tcW w:w="600" w:type="dxa"/>
          </w:tcPr>
          <w:p w14:paraId="6C38DB2F" w14:textId="77777777" w:rsidR="006C348D" w:rsidRDefault="006C348D" w:rsidP="0087024B">
            <w:pPr>
              <w:pStyle w:val="OtherTableBody"/>
            </w:pPr>
            <w:r>
              <w:t>0003</w:t>
            </w:r>
          </w:p>
        </w:tc>
        <w:tc>
          <w:tcPr>
            <w:tcW w:w="2600" w:type="dxa"/>
          </w:tcPr>
          <w:p w14:paraId="5C3D7DCD" w14:textId="77777777" w:rsidR="006C348D" w:rsidRDefault="006C348D" w:rsidP="0087024B">
            <w:pPr>
              <w:pStyle w:val="OtherTableBody"/>
            </w:pPr>
          </w:p>
        </w:tc>
        <w:tc>
          <w:tcPr>
            <w:tcW w:w="1400" w:type="dxa"/>
          </w:tcPr>
          <w:p w14:paraId="3E1018AF" w14:textId="77777777" w:rsidR="006C348D" w:rsidRDefault="006C348D" w:rsidP="0087024B">
            <w:pPr>
              <w:pStyle w:val="OtherTableBody"/>
            </w:pPr>
            <w:r>
              <w:t>S07</w:t>
            </w:r>
          </w:p>
        </w:tc>
        <w:tc>
          <w:tcPr>
            <w:tcW w:w="4200" w:type="dxa"/>
          </w:tcPr>
          <w:p w14:paraId="0A8FCB0B" w14:textId="77777777" w:rsidR="006C348D" w:rsidRDefault="006C348D" w:rsidP="0087024B">
            <w:pPr>
              <w:pStyle w:val="OtherTableBody"/>
            </w:pPr>
            <w:r>
              <w:t>SRM/SRR - Request addition of service/resource on appointment</w:t>
            </w:r>
          </w:p>
        </w:tc>
      </w:tr>
      <w:tr w:rsidR="006C348D" w:rsidRPr="00F703F8" w14:paraId="40C5ECBB" w14:textId="77777777" w:rsidTr="0087024B">
        <w:trPr>
          <w:tblHeader/>
        </w:trPr>
        <w:tc>
          <w:tcPr>
            <w:tcW w:w="600" w:type="dxa"/>
          </w:tcPr>
          <w:p w14:paraId="789E73A5" w14:textId="77777777" w:rsidR="006C348D" w:rsidRDefault="006C348D" w:rsidP="0087024B">
            <w:pPr>
              <w:pStyle w:val="OtherTableBody"/>
            </w:pPr>
          </w:p>
        </w:tc>
        <w:tc>
          <w:tcPr>
            <w:tcW w:w="600" w:type="dxa"/>
          </w:tcPr>
          <w:p w14:paraId="71C773A7" w14:textId="77777777" w:rsidR="006C348D" w:rsidRDefault="006C348D" w:rsidP="0087024B">
            <w:pPr>
              <w:pStyle w:val="OtherTableBody"/>
            </w:pPr>
            <w:r>
              <w:t>0003</w:t>
            </w:r>
          </w:p>
        </w:tc>
        <w:tc>
          <w:tcPr>
            <w:tcW w:w="2600" w:type="dxa"/>
          </w:tcPr>
          <w:p w14:paraId="0BACD178" w14:textId="77777777" w:rsidR="006C348D" w:rsidRDefault="006C348D" w:rsidP="0087024B">
            <w:pPr>
              <w:pStyle w:val="OtherTableBody"/>
            </w:pPr>
          </w:p>
        </w:tc>
        <w:tc>
          <w:tcPr>
            <w:tcW w:w="1400" w:type="dxa"/>
          </w:tcPr>
          <w:p w14:paraId="7FECAF8C" w14:textId="77777777" w:rsidR="006C348D" w:rsidRDefault="006C348D" w:rsidP="0087024B">
            <w:pPr>
              <w:pStyle w:val="OtherTableBody"/>
            </w:pPr>
            <w:r>
              <w:t>S08</w:t>
            </w:r>
          </w:p>
        </w:tc>
        <w:tc>
          <w:tcPr>
            <w:tcW w:w="4200" w:type="dxa"/>
          </w:tcPr>
          <w:p w14:paraId="36178E96" w14:textId="77777777" w:rsidR="006C348D" w:rsidRDefault="006C348D" w:rsidP="0087024B">
            <w:pPr>
              <w:pStyle w:val="OtherTableBody"/>
            </w:pPr>
            <w:r>
              <w:t>SRM/SRR - Request modification of service/resource on appointment</w:t>
            </w:r>
          </w:p>
        </w:tc>
      </w:tr>
      <w:tr w:rsidR="006C348D" w:rsidRPr="00F703F8" w14:paraId="2A4CFF7E" w14:textId="77777777" w:rsidTr="0087024B">
        <w:trPr>
          <w:tblHeader/>
        </w:trPr>
        <w:tc>
          <w:tcPr>
            <w:tcW w:w="600" w:type="dxa"/>
          </w:tcPr>
          <w:p w14:paraId="04178C6B" w14:textId="77777777" w:rsidR="006C348D" w:rsidRDefault="006C348D" w:rsidP="0087024B">
            <w:pPr>
              <w:pStyle w:val="OtherTableBody"/>
            </w:pPr>
          </w:p>
        </w:tc>
        <w:tc>
          <w:tcPr>
            <w:tcW w:w="600" w:type="dxa"/>
          </w:tcPr>
          <w:p w14:paraId="1672871E" w14:textId="77777777" w:rsidR="006C348D" w:rsidRDefault="006C348D" w:rsidP="0087024B">
            <w:pPr>
              <w:pStyle w:val="OtherTableBody"/>
            </w:pPr>
            <w:r>
              <w:t>0003</w:t>
            </w:r>
          </w:p>
        </w:tc>
        <w:tc>
          <w:tcPr>
            <w:tcW w:w="2600" w:type="dxa"/>
          </w:tcPr>
          <w:p w14:paraId="42B63DC0" w14:textId="77777777" w:rsidR="006C348D" w:rsidRDefault="006C348D" w:rsidP="0087024B">
            <w:pPr>
              <w:pStyle w:val="OtherTableBody"/>
            </w:pPr>
          </w:p>
        </w:tc>
        <w:tc>
          <w:tcPr>
            <w:tcW w:w="1400" w:type="dxa"/>
          </w:tcPr>
          <w:p w14:paraId="646BBCE6" w14:textId="77777777" w:rsidR="006C348D" w:rsidRDefault="006C348D" w:rsidP="0087024B">
            <w:pPr>
              <w:pStyle w:val="OtherTableBody"/>
            </w:pPr>
            <w:r>
              <w:t>S09</w:t>
            </w:r>
          </w:p>
        </w:tc>
        <w:tc>
          <w:tcPr>
            <w:tcW w:w="4200" w:type="dxa"/>
          </w:tcPr>
          <w:p w14:paraId="143AAEB5" w14:textId="77777777" w:rsidR="006C348D" w:rsidRDefault="006C348D" w:rsidP="0087024B">
            <w:pPr>
              <w:pStyle w:val="OtherTableBody"/>
            </w:pPr>
            <w:r>
              <w:t>SRM/SRR - Request cancellation of service/resource on appointment</w:t>
            </w:r>
          </w:p>
        </w:tc>
      </w:tr>
      <w:tr w:rsidR="006C348D" w:rsidRPr="00F703F8" w14:paraId="10831EB6" w14:textId="77777777" w:rsidTr="0087024B">
        <w:trPr>
          <w:tblHeader/>
        </w:trPr>
        <w:tc>
          <w:tcPr>
            <w:tcW w:w="600" w:type="dxa"/>
          </w:tcPr>
          <w:p w14:paraId="66F23EEA" w14:textId="77777777" w:rsidR="006C348D" w:rsidRDefault="006C348D" w:rsidP="0087024B">
            <w:pPr>
              <w:pStyle w:val="OtherTableBody"/>
            </w:pPr>
          </w:p>
        </w:tc>
        <w:tc>
          <w:tcPr>
            <w:tcW w:w="600" w:type="dxa"/>
          </w:tcPr>
          <w:p w14:paraId="76649569" w14:textId="77777777" w:rsidR="006C348D" w:rsidRDefault="006C348D" w:rsidP="0087024B">
            <w:pPr>
              <w:pStyle w:val="OtherTableBody"/>
            </w:pPr>
            <w:r>
              <w:t>0003</w:t>
            </w:r>
          </w:p>
        </w:tc>
        <w:tc>
          <w:tcPr>
            <w:tcW w:w="2600" w:type="dxa"/>
          </w:tcPr>
          <w:p w14:paraId="0BC4C765" w14:textId="77777777" w:rsidR="006C348D" w:rsidRDefault="006C348D" w:rsidP="0087024B">
            <w:pPr>
              <w:pStyle w:val="OtherTableBody"/>
            </w:pPr>
          </w:p>
        </w:tc>
        <w:tc>
          <w:tcPr>
            <w:tcW w:w="1400" w:type="dxa"/>
          </w:tcPr>
          <w:p w14:paraId="1722370D" w14:textId="77777777" w:rsidR="006C348D" w:rsidRDefault="006C348D" w:rsidP="0087024B">
            <w:pPr>
              <w:pStyle w:val="OtherTableBody"/>
            </w:pPr>
            <w:r>
              <w:t>S10</w:t>
            </w:r>
          </w:p>
        </w:tc>
        <w:tc>
          <w:tcPr>
            <w:tcW w:w="4200" w:type="dxa"/>
          </w:tcPr>
          <w:p w14:paraId="16A69A88" w14:textId="77777777" w:rsidR="006C348D" w:rsidRDefault="006C348D" w:rsidP="0087024B">
            <w:pPr>
              <w:pStyle w:val="OtherTableBody"/>
            </w:pPr>
            <w:r>
              <w:t>SRM/SRR - Request discontinuation of service/resource on appointment</w:t>
            </w:r>
          </w:p>
        </w:tc>
      </w:tr>
      <w:tr w:rsidR="006C348D" w:rsidRPr="00F703F8" w14:paraId="4D67056F" w14:textId="77777777" w:rsidTr="0087024B">
        <w:trPr>
          <w:tblHeader/>
        </w:trPr>
        <w:tc>
          <w:tcPr>
            <w:tcW w:w="600" w:type="dxa"/>
          </w:tcPr>
          <w:p w14:paraId="113DF4A7" w14:textId="77777777" w:rsidR="006C348D" w:rsidRDefault="006C348D" w:rsidP="0087024B">
            <w:pPr>
              <w:pStyle w:val="OtherTableBody"/>
            </w:pPr>
          </w:p>
        </w:tc>
        <w:tc>
          <w:tcPr>
            <w:tcW w:w="600" w:type="dxa"/>
          </w:tcPr>
          <w:p w14:paraId="10DF578E" w14:textId="77777777" w:rsidR="006C348D" w:rsidRDefault="006C348D" w:rsidP="0087024B">
            <w:pPr>
              <w:pStyle w:val="OtherTableBody"/>
            </w:pPr>
            <w:r>
              <w:t>0003</w:t>
            </w:r>
          </w:p>
        </w:tc>
        <w:tc>
          <w:tcPr>
            <w:tcW w:w="2600" w:type="dxa"/>
          </w:tcPr>
          <w:p w14:paraId="632E8E7E" w14:textId="77777777" w:rsidR="006C348D" w:rsidRDefault="006C348D" w:rsidP="0087024B">
            <w:pPr>
              <w:pStyle w:val="OtherTableBody"/>
            </w:pPr>
          </w:p>
        </w:tc>
        <w:tc>
          <w:tcPr>
            <w:tcW w:w="1400" w:type="dxa"/>
          </w:tcPr>
          <w:p w14:paraId="0C1D628D" w14:textId="77777777" w:rsidR="006C348D" w:rsidRDefault="006C348D" w:rsidP="0087024B">
            <w:pPr>
              <w:pStyle w:val="OtherTableBody"/>
            </w:pPr>
            <w:r>
              <w:t>S11</w:t>
            </w:r>
          </w:p>
        </w:tc>
        <w:tc>
          <w:tcPr>
            <w:tcW w:w="4200" w:type="dxa"/>
          </w:tcPr>
          <w:p w14:paraId="5E5A687A" w14:textId="77777777" w:rsidR="006C348D" w:rsidRDefault="006C348D" w:rsidP="0087024B">
            <w:pPr>
              <w:pStyle w:val="OtherTableBody"/>
            </w:pPr>
            <w:r>
              <w:t>SRM/SRR - Request deletion of service/resource on appointment</w:t>
            </w:r>
          </w:p>
        </w:tc>
      </w:tr>
      <w:tr w:rsidR="006C348D" w:rsidRPr="00F703F8" w14:paraId="2DEF6E79" w14:textId="77777777" w:rsidTr="0087024B">
        <w:trPr>
          <w:tblHeader/>
        </w:trPr>
        <w:tc>
          <w:tcPr>
            <w:tcW w:w="600" w:type="dxa"/>
          </w:tcPr>
          <w:p w14:paraId="0448497F" w14:textId="77777777" w:rsidR="006C348D" w:rsidRDefault="006C348D" w:rsidP="0087024B">
            <w:pPr>
              <w:pStyle w:val="OtherTableBody"/>
            </w:pPr>
          </w:p>
        </w:tc>
        <w:tc>
          <w:tcPr>
            <w:tcW w:w="600" w:type="dxa"/>
          </w:tcPr>
          <w:p w14:paraId="64383C44" w14:textId="77777777" w:rsidR="006C348D" w:rsidRDefault="006C348D" w:rsidP="0087024B">
            <w:pPr>
              <w:pStyle w:val="OtherTableBody"/>
            </w:pPr>
            <w:r>
              <w:t>0003</w:t>
            </w:r>
          </w:p>
        </w:tc>
        <w:tc>
          <w:tcPr>
            <w:tcW w:w="2600" w:type="dxa"/>
          </w:tcPr>
          <w:p w14:paraId="5C6CE035" w14:textId="77777777" w:rsidR="006C348D" w:rsidRDefault="006C348D" w:rsidP="0087024B">
            <w:pPr>
              <w:pStyle w:val="OtherTableBody"/>
            </w:pPr>
          </w:p>
        </w:tc>
        <w:tc>
          <w:tcPr>
            <w:tcW w:w="1400" w:type="dxa"/>
          </w:tcPr>
          <w:p w14:paraId="57E2337C" w14:textId="77777777" w:rsidR="006C348D" w:rsidRDefault="006C348D" w:rsidP="0087024B">
            <w:pPr>
              <w:pStyle w:val="OtherTableBody"/>
            </w:pPr>
            <w:r>
              <w:t>S12</w:t>
            </w:r>
          </w:p>
        </w:tc>
        <w:tc>
          <w:tcPr>
            <w:tcW w:w="4200" w:type="dxa"/>
          </w:tcPr>
          <w:p w14:paraId="1BDDFAE9" w14:textId="77777777" w:rsidR="006C348D" w:rsidRDefault="006C348D" w:rsidP="0087024B">
            <w:pPr>
              <w:pStyle w:val="OtherTableBody"/>
            </w:pPr>
            <w:r>
              <w:t>SIU/ACK - Notification of new appointment booking</w:t>
            </w:r>
          </w:p>
        </w:tc>
      </w:tr>
      <w:tr w:rsidR="006C348D" w:rsidRPr="00F703F8" w14:paraId="702D7BA7" w14:textId="77777777" w:rsidTr="0087024B">
        <w:trPr>
          <w:tblHeader/>
        </w:trPr>
        <w:tc>
          <w:tcPr>
            <w:tcW w:w="600" w:type="dxa"/>
          </w:tcPr>
          <w:p w14:paraId="556DE9C7" w14:textId="77777777" w:rsidR="006C348D" w:rsidRDefault="006C348D" w:rsidP="0087024B">
            <w:pPr>
              <w:pStyle w:val="OtherTableBody"/>
            </w:pPr>
          </w:p>
        </w:tc>
        <w:tc>
          <w:tcPr>
            <w:tcW w:w="600" w:type="dxa"/>
          </w:tcPr>
          <w:p w14:paraId="74AE5E9E" w14:textId="77777777" w:rsidR="006C348D" w:rsidRDefault="006C348D" w:rsidP="0087024B">
            <w:pPr>
              <w:pStyle w:val="OtherTableBody"/>
            </w:pPr>
            <w:r>
              <w:t>0003</w:t>
            </w:r>
          </w:p>
        </w:tc>
        <w:tc>
          <w:tcPr>
            <w:tcW w:w="2600" w:type="dxa"/>
          </w:tcPr>
          <w:p w14:paraId="6070BFBE" w14:textId="77777777" w:rsidR="006C348D" w:rsidRDefault="006C348D" w:rsidP="0087024B">
            <w:pPr>
              <w:pStyle w:val="OtherTableBody"/>
            </w:pPr>
          </w:p>
        </w:tc>
        <w:tc>
          <w:tcPr>
            <w:tcW w:w="1400" w:type="dxa"/>
          </w:tcPr>
          <w:p w14:paraId="6078CF09" w14:textId="77777777" w:rsidR="006C348D" w:rsidRDefault="006C348D" w:rsidP="0087024B">
            <w:pPr>
              <w:pStyle w:val="OtherTableBody"/>
            </w:pPr>
            <w:r>
              <w:t>S13</w:t>
            </w:r>
          </w:p>
        </w:tc>
        <w:tc>
          <w:tcPr>
            <w:tcW w:w="4200" w:type="dxa"/>
          </w:tcPr>
          <w:p w14:paraId="15AB8582" w14:textId="77777777" w:rsidR="006C348D" w:rsidRDefault="006C348D" w:rsidP="0087024B">
            <w:pPr>
              <w:pStyle w:val="OtherTableBody"/>
            </w:pPr>
            <w:r>
              <w:t>SIU/ACK - Notification of appointment rescheduling</w:t>
            </w:r>
          </w:p>
        </w:tc>
      </w:tr>
      <w:tr w:rsidR="006C348D" w:rsidRPr="00F703F8" w14:paraId="6A2A387B" w14:textId="77777777" w:rsidTr="0087024B">
        <w:trPr>
          <w:tblHeader/>
        </w:trPr>
        <w:tc>
          <w:tcPr>
            <w:tcW w:w="600" w:type="dxa"/>
          </w:tcPr>
          <w:p w14:paraId="1BEDB50C" w14:textId="77777777" w:rsidR="006C348D" w:rsidRDefault="006C348D" w:rsidP="0087024B">
            <w:pPr>
              <w:pStyle w:val="OtherTableBody"/>
            </w:pPr>
          </w:p>
        </w:tc>
        <w:tc>
          <w:tcPr>
            <w:tcW w:w="600" w:type="dxa"/>
          </w:tcPr>
          <w:p w14:paraId="09475F1C" w14:textId="77777777" w:rsidR="006C348D" w:rsidRDefault="006C348D" w:rsidP="0087024B">
            <w:pPr>
              <w:pStyle w:val="OtherTableBody"/>
            </w:pPr>
            <w:r>
              <w:t>0003</w:t>
            </w:r>
          </w:p>
        </w:tc>
        <w:tc>
          <w:tcPr>
            <w:tcW w:w="2600" w:type="dxa"/>
          </w:tcPr>
          <w:p w14:paraId="12186F2B" w14:textId="77777777" w:rsidR="006C348D" w:rsidRDefault="006C348D" w:rsidP="0087024B">
            <w:pPr>
              <w:pStyle w:val="OtherTableBody"/>
            </w:pPr>
          </w:p>
        </w:tc>
        <w:tc>
          <w:tcPr>
            <w:tcW w:w="1400" w:type="dxa"/>
          </w:tcPr>
          <w:p w14:paraId="4E6D8EBA" w14:textId="77777777" w:rsidR="006C348D" w:rsidRDefault="006C348D" w:rsidP="0087024B">
            <w:pPr>
              <w:pStyle w:val="OtherTableBody"/>
            </w:pPr>
            <w:r>
              <w:t>S14</w:t>
            </w:r>
          </w:p>
        </w:tc>
        <w:tc>
          <w:tcPr>
            <w:tcW w:w="4200" w:type="dxa"/>
          </w:tcPr>
          <w:p w14:paraId="5C0941B2" w14:textId="77777777" w:rsidR="006C348D" w:rsidRDefault="006C348D" w:rsidP="0087024B">
            <w:pPr>
              <w:pStyle w:val="OtherTableBody"/>
            </w:pPr>
            <w:r>
              <w:t>SIU/ACK - Notification of appointment modification</w:t>
            </w:r>
          </w:p>
        </w:tc>
      </w:tr>
      <w:tr w:rsidR="006C348D" w:rsidRPr="00F703F8" w14:paraId="15133530" w14:textId="77777777" w:rsidTr="0087024B">
        <w:trPr>
          <w:tblHeader/>
        </w:trPr>
        <w:tc>
          <w:tcPr>
            <w:tcW w:w="600" w:type="dxa"/>
          </w:tcPr>
          <w:p w14:paraId="70C5B952" w14:textId="77777777" w:rsidR="006C348D" w:rsidRDefault="006C348D" w:rsidP="0087024B">
            <w:pPr>
              <w:pStyle w:val="OtherTableBody"/>
            </w:pPr>
          </w:p>
        </w:tc>
        <w:tc>
          <w:tcPr>
            <w:tcW w:w="600" w:type="dxa"/>
          </w:tcPr>
          <w:p w14:paraId="6C637B8B" w14:textId="77777777" w:rsidR="006C348D" w:rsidRDefault="006C348D" w:rsidP="0087024B">
            <w:pPr>
              <w:pStyle w:val="OtherTableBody"/>
            </w:pPr>
            <w:r>
              <w:t>0003</w:t>
            </w:r>
          </w:p>
        </w:tc>
        <w:tc>
          <w:tcPr>
            <w:tcW w:w="2600" w:type="dxa"/>
          </w:tcPr>
          <w:p w14:paraId="3F876DF8" w14:textId="77777777" w:rsidR="006C348D" w:rsidRDefault="006C348D" w:rsidP="0087024B">
            <w:pPr>
              <w:pStyle w:val="OtherTableBody"/>
            </w:pPr>
          </w:p>
        </w:tc>
        <w:tc>
          <w:tcPr>
            <w:tcW w:w="1400" w:type="dxa"/>
          </w:tcPr>
          <w:p w14:paraId="4992A147" w14:textId="77777777" w:rsidR="006C348D" w:rsidRDefault="006C348D" w:rsidP="0087024B">
            <w:pPr>
              <w:pStyle w:val="OtherTableBody"/>
            </w:pPr>
            <w:r>
              <w:t>S15</w:t>
            </w:r>
          </w:p>
        </w:tc>
        <w:tc>
          <w:tcPr>
            <w:tcW w:w="4200" w:type="dxa"/>
          </w:tcPr>
          <w:p w14:paraId="194206FF" w14:textId="77777777" w:rsidR="006C348D" w:rsidRDefault="006C348D" w:rsidP="0087024B">
            <w:pPr>
              <w:pStyle w:val="OtherTableBody"/>
            </w:pPr>
            <w:r>
              <w:t>SIU/ACK - Notification of appointment cancellation</w:t>
            </w:r>
          </w:p>
        </w:tc>
      </w:tr>
      <w:tr w:rsidR="006C348D" w:rsidRPr="00F703F8" w14:paraId="6CCC2F01" w14:textId="77777777" w:rsidTr="0087024B">
        <w:trPr>
          <w:tblHeader/>
        </w:trPr>
        <w:tc>
          <w:tcPr>
            <w:tcW w:w="600" w:type="dxa"/>
          </w:tcPr>
          <w:p w14:paraId="1CEC3008" w14:textId="77777777" w:rsidR="006C348D" w:rsidRDefault="006C348D" w:rsidP="0087024B">
            <w:pPr>
              <w:pStyle w:val="OtherTableBody"/>
            </w:pPr>
          </w:p>
        </w:tc>
        <w:tc>
          <w:tcPr>
            <w:tcW w:w="600" w:type="dxa"/>
          </w:tcPr>
          <w:p w14:paraId="2BFB6239" w14:textId="77777777" w:rsidR="006C348D" w:rsidRDefault="006C348D" w:rsidP="0087024B">
            <w:pPr>
              <w:pStyle w:val="OtherTableBody"/>
            </w:pPr>
            <w:r>
              <w:t>0003</w:t>
            </w:r>
          </w:p>
        </w:tc>
        <w:tc>
          <w:tcPr>
            <w:tcW w:w="2600" w:type="dxa"/>
          </w:tcPr>
          <w:p w14:paraId="65F3EAD7" w14:textId="77777777" w:rsidR="006C348D" w:rsidRDefault="006C348D" w:rsidP="0087024B">
            <w:pPr>
              <w:pStyle w:val="OtherTableBody"/>
            </w:pPr>
          </w:p>
        </w:tc>
        <w:tc>
          <w:tcPr>
            <w:tcW w:w="1400" w:type="dxa"/>
          </w:tcPr>
          <w:p w14:paraId="5985148B" w14:textId="77777777" w:rsidR="006C348D" w:rsidRDefault="006C348D" w:rsidP="0087024B">
            <w:pPr>
              <w:pStyle w:val="OtherTableBody"/>
            </w:pPr>
            <w:r>
              <w:t>S16</w:t>
            </w:r>
          </w:p>
        </w:tc>
        <w:tc>
          <w:tcPr>
            <w:tcW w:w="4200" w:type="dxa"/>
          </w:tcPr>
          <w:p w14:paraId="6171FB8D" w14:textId="77777777" w:rsidR="006C348D" w:rsidRDefault="006C348D" w:rsidP="0087024B">
            <w:pPr>
              <w:pStyle w:val="OtherTableBody"/>
            </w:pPr>
            <w:r>
              <w:t>SIU/ACK - Notification of appointment discontinuation</w:t>
            </w:r>
          </w:p>
        </w:tc>
      </w:tr>
      <w:tr w:rsidR="006C348D" w:rsidRPr="00F703F8" w14:paraId="06E5FE35" w14:textId="77777777" w:rsidTr="0087024B">
        <w:trPr>
          <w:tblHeader/>
        </w:trPr>
        <w:tc>
          <w:tcPr>
            <w:tcW w:w="600" w:type="dxa"/>
          </w:tcPr>
          <w:p w14:paraId="703430F2" w14:textId="77777777" w:rsidR="006C348D" w:rsidRDefault="006C348D" w:rsidP="0087024B">
            <w:pPr>
              <w:pStyle w:val="OtherTableBody"/>
            </w:pPr>
          </w:p>
        </w:tc>
        <w:tc>
          <w:tcPr>
            <w:tcW w:w="600" w:type="dxa"/>
          </w:tcPr>
          <w:p w14:paraId="1D46B039" w14:textId="77777777" w:rsidR="006C348D" w:rsidRDefault="006C348D" w:rsidP="0087024B">
            <w:pPr>
              <w:pStyle w:val="OtherTableBody"/>
            </w:pPr>
            <w:r>
              <w:t>0003</w:t>
            </w:r>
          </w:p>
        </w:tc>
        <w:tc>
          <w:tcPr>
            <w:tcW w:w="2600" w:type="dxa"/>
          </w:tcPr>
          <w:p w14:paraId="3BE33B5F" w14:textId="77777777" w:rsidR="006C348D" w:rsidRDefault="006C348D" w:rsidP="0087024B">
            <w:pPr>
              <w:pStyle w:val="OtherTableBody"/>
            </w:pPr>
          </w:p>
        </w:tc>
        <w:tc>
          <w:tcPr>
            <w:tcW w:w="1400" w:type="dxa"/>
          </w:tcPr>
          <w:p w14:paraId="17697BFD" w14:textId="77777777" w:rsidR="006C348D" w:rsidRDefault="006C348D" w:rsidP="0087024B">
            <w:pPr>
              <w:pStyle w:val="OtherTableBody"/>
            </w:pPr>
            <w:r>
              <w:t>S17</w:t>
            </w:r>
          </w:p>
        </w:tc>
        <w:tc>
          <w:tcPr>
            <w:tcW w:w="4200" w:type="dxa"/>
          </w:tcPr>
          <w:p w14:paraId="44C64F88" w14:textId="77777777" w:rsidR="006C348D" w:rsidRDefault="006C348D" w:rsidP="0087024B">
            <w:pPr>
              <w:pStyle w:val="OtherTableBody"/>
            </w:pPr>
            <w:r>
              <w:t>SIU/ACK - Notification of appointment deletion</w:t>
            </w:r>
          </w:p>
        </w:tc>
      </w:tr>
      <w:tr w:rsidR="006C348D" w:rsidRPr="00F703F8" w14:paraId="0CD95D4D" w14:textId="77777777" w:rsidTr="0087024B">
        <w:trPr>
          <w:tblHeader/>
        </w:trPr>
        <w:tc>
          <w:tcPr>
            <w:tcW w:w="600" w:type="dxa"/>
          </w:tcPr>
          <w:p w14:paraId="4055FD03" w14:textId="77777777" w:rsidR="006C348D" w:rsidRDefault="006C348D" w:rsidP="0087024B">
            <w:pPr>
              <w:pStyle w:val="OtherTableBody"/>
            </w:pPr>
          </w:p>
        </w:tc>
        <w:tc>
          <w:tcPr>
            <w:tcW w:w="600" w:type="dxa"/>
          </w:tcPr>
          <w:p w14:paraId="3DD83A0D" w14:textId="77777777" w:rsidR="006C348D" w:rsidRDefault="006C348D" w:rsidP="0087024B">
            <w:pPr>
              <w:pStyle w:val="OtherTableBody"/>
            </w:pPr>
            <w:r>
              <w:t>0003</w:t>
            </w:r>
          </w:p>
        </w:tc>
        <w:tc>
          <w:tcPr>
            <w:tcW w:w="2600" w:type="dxa"/>
          </w:tcPr>
          <w:p w14:paraId="2B37D605" w14:textId="77777777" w:rsidR="006C348D" w:rsidRDefault="006C348D" w:rsidP="0087024B">
            <w:pPr>
              <w:pStyle w:val="OtherTableBody"/>
            </w:pPr>
          </w:p>
        </w:tc>
        <w:tc>
          <w:tcPr>
            <w:tcW w:w="1400" w:type="dxa"/>
          </w:tcPr>
          <w:p w14:paraId="181A5ABB" w14:textId="77777777" w:rsidR="006C348D" w:rsidRDefault="006C348D" w:rsidP="0087024B">
            <w:pPr>
              <w:pStyle w:val="OtherTableBody"/>
            </w:pPr>
            <w:r>
              <w:t>S18</w:t>
            </w:r>
          </w:p>
        </w:tc>
        <w:tc>
          <w:tcPr>
            <w:tcW w:w="4200" w:type="dxa"/>
          </w:tcPr>
          <w:p w14:paraId="46177467" w14:textId="77777777" w:rsidR="006C348D" w:rsidRDefault="006C348D" w:rsidP="0087024B">
            <w:pPr>
              <w:pStyle w:val="OtherTableBody"/>
            </w:pPr>
            <w:r>
              <w:t>SIU/ACK - Notification of addition of service/resource on appointment</w:t>
            </w:r>
          </w:p>
        </w:tc>
      </w:tr>
      <w:tr w:rsidR="006C348D" w:rsidRPr="00F703F8" w14:paraId="7720DCAE" w14:textId="77777777" w:rsidTr="0087024B">
        <w:trPr>
          <w:tblHeader/>
        </w:trPr>
        <w:tc>
          <w:tcPr>
            <w:tcW w:w="600" w:type="dxa"/>
          </w:tcPr>
          <w:p w14:paraId="09DD0A33" w14:textId="77777777" w:rsidR="006C348D" w:rsidRDefault="006C348D" w:rsidP="0087024B">
            <w:pPr>
              <w:pStyle w:val="OtherTableBody"/>
            </w:pPr>
          </w:p>
        </w:tc>
        <w:tc>
          <w:tcPr>
            <w:tcW w:w="600" w:type="dxa"/>
          </w:tcPr>
          <w:p w14:paraId="7FDCF4FB" w14:textId="77777777" w:rsidR="006C348D" w:rsidRDefault="006C348D" w:rsidP="0087024B">
            <w:pPr>
              <w:pStyle w:val="OtherTableBody"/>
            </w:pPr>
            <w:r>
              <w:t>0003</w:t>
            </w:r>
          </w:p>
        </w:tc>
        <w:tc>
          <w:tcPr>
            <w:tcW w:w="2600" w:type="dxa"/>
          </w:tcPr>
          <w:p w14:paraId="5AAF32B3" w14:textId="77777777" w:rsidR="006C348D" w:rsidRDefault="006C348D" w:rsidP="0087024B">
            <w:pPr>
              <w:pStyle w:val="OtherTableBody"/>
            </w:pPr>
          </w:p>
        </w:tc>
        <w:tc>
          <w:tcPr>
            <w:tcW w:w="1400" w:type="dxa"/>
          </w:tcPr>
          <w:p w14:paraId="0E38DE10" w14:textId="77777777" w:rsidR="006C348D" w:rsidRDefault="006C348D" w:rsidP="0087024B">
            <w:pPr>
              <w:pStyle w:val="OtherTableBody"/>
            </w:pPr>
            <w:r>
              <w:t>S19</w:t>
            </w:r>
          </w:p>
        </w:tc>
        <w:tc>
          <w:tcPr>
            <w:tcW w:w="4200" w:type="dxa"/>
          </w:tcPr>
          <w:p w14:paraId="36ABC7E8" w14:textId="77777777" w:rsidR="006C348D" w:rsidRDefault="006C348D" w:rsidP="0087024B">
            <w:pPr>
              <w:pStyle w:val="OtherTableBody"/>
            </w:pPr>
            <w:r>
              <w:t>SIU/ACK - Notification of modification of service/resource on appointment</w:t>
            </w:r>
          </w:p>
        </w:tc>
      </w:tr>
      <w:tr w:rsidR="006C348D" w:rsidRPr="00F703F8" w14:paraId="0D1962A3" w14:textId="77777777" w:rsidTr="0087024B">
        <w:trPr>
          <w:tblHeader/>
        </w:trPr>
        <w:tc>
          <w:tcPr>
            <w:tcW w:w="600" w:type="dxa"/>
          </w:tcPr>
          <w:p w14:paraId="42BEF167" w14:textId="77777777" w:rsidR="006C348D" w:rsidRDefault="006C348D" w:rsidP="0087024B">
            <w:pPr>
              <w:pStyle w:val="OtherTableBody"/>
            </w:pPr>
          </w:p>
        </w:tc>
        <w:tc>
          <w:tcPr>
            <w:tcW w:w="600" w:type="dxa"/>
          </w:tcPr>
          <w:p w14:paraId="323FCF5D" w14:textId="77777777" w:rsidR="006C348D" w:rsidRDefault="006C348D" w:rsidP="0087024B">
            <w:pPr>
              <w:pStyle w:val="OtherTableBody"/>
            </w:pPr>
            <w:r>
              <w:t>0003</w:t>
            </w:r>
          </w:p>
        </w:tc>
        <w:tc>
          <w:tcPr>
            <w:tcW w:w="2600" w:type="dxa"/>
          </w:tcPr>
          <w:p w14:paraId="5502FF8C" w14:textId="77777777" w:rsidR="006C348D" w:rsidRDefault="006C348D" w:rsidP="0087024B">
            <w:pPr>
              <w:pStyle w:val="OtherTableBody"/>
            </w:pPr>
          </w:p>
        </w:tc>
        <w:tc>
          <w:tcPr>
            <w:tcW w:w="1400" w:type="dxa"/>
          </w:tcPr>
          <w:p w14:paraId="6F1272C0" w14:textId="77777777" w:rsidR="006C348D" w:rsidRDefault="006C348D" w:rsidP="0087024B">
            <w:pPr>
              <w:pStyle w:val="OtherTableBody"/>
            </w:pPr>
            <w:r>
              <w:t>S20</w:t>
            </w:r>
          </w:p>
        </w:tc>
        <w:tc>
          <w:tcPr>
            <w:tcW w:w="4200" w:type="dxa"/>
          </w:tcPr>
          <w:p w14:paraId="31C9283C" w14:textId="77777777" w:rsidR="006C348D" w:rsidRDefault="006C348D" w:rsidP="0087024B">
            <w:pPr>
              <w:pStyle w:val="OtherTableBody"/>
            </w:pPr>
            <w:r>
              <w:t>SIU/ACK - Notification of cancellation of service/resource on appointment</w:t>
            </w:r>
          </w:p>
        </w:tc>
      </w:tr>
      <w:tr w:rsidR="006C348D" w:rsidRPr="00F703F8" w14:paraId="5FEED557" w14:textId="77777777" w:rsidTr="0087024B">
        <w:trPr>
          <w:tblHeader/>
        </w:trPr>
        <w:tc>
          <w:tcPr>
            <w:tcW w:w="600" w:type="dxa"/>
          </w:tcPr>
          <w:p w14:paraId="21E9BCB7" w14:textId="77777777" w:rsidR="006C348D" w:rsidRDefault="006C348D" w:rsidP="0087024B">
            <w:pPr>
              <w:pStyle w:val="OtherTableBody"/>
            </w:pPr>
          </w:p>
        </w:tc>
        <w:tc>
          <w:tcPr>
            <w:tcW w:w="600" w:type="dxa"/>
          </w:tcPr>
          <w:p w14:paraId="1EF9867C" w14:textId="77777777" w:rsidR="006C348D" w:rsidRDefault="006C348D" w:rsidP="0087024B">
            <w:pPr>
              <w:pStyle w:val="OtherTableBody"/>
            </w:pPr>
            <w:r>
              <w:t>0003</w:t>
            </w:r>
          </w:p>
        </w:tc>
        <w:tc>
          <w:tcPr>
            <w:tcW w:w="2600" w:type="dxa"/>
          </w:tcPr>
          <w:p w14:paraId="65A8F9E4" w14:textId="77777777" w:rsidR="006C348D" w:rsidRDefault="006C348D" w:rsidP="0087024B">
            <w:pPr>
              <w:pStyle w:val="OtherTableBody"/>
            </w:pPr>
          </w:p>
        </w:tc>
        <w:tc>
          <w:tcPr>
            <w:tcW w:w="1400" w:type="dxa"/>
          </w:tcPr>
          <w:p w14:paraId="1E879E89" w14:textId="77777777" w:rsidR="006C348D" w:rsidRDefault="006C348D" w:rsidP="0087024B">
            <w:pPr>
              <w:pStyle w:val="OtherTableBody"/>
            </w:pPr>
            <w:r>
              <w:t>S21</w:t>
            </w:r>
          </w:p>
        </w:tc>
        <w:tc>
          <w:tcPr>
            <w:tcW w:w="4200" w:type="dxa"/>
          </w:tcPr>
          <w:p w14:paraId="53D9A72A" w14:textId="77777777" w:rsidR="006C348D" w:rsidRDefault="006C348D" w:rsidP="0087024B">
            <w:pPr>
              <w:pStyle w:val="OtherTableBody"/>
            </w:pPr>
            <w:r>
              <w:t>SIU/ACK - Notification of discontinuation of service/resource on appointment</w:t>
            </w:r>
          </w:p>
        </w:tc>
      </w:tr>
      <w:tr w:rsidR="006C348D" w:rsidRPr="00F703F8" w14:paraId="43E33580" w14:textId="77777777" w:rsidTr="0087024B">
        <w:trPr>
          <w:tblHeader/>
        </w:trPr>
        <w:tc>
          <w:tcPr>
            <w:tcW w:w="600" w:type="dxa"/>
          </w:tcPr>
          <w:p w14:paraId="687B57B3" w14:textId="77777777" w:rsidR="006C348D" w:rsidRDefault="006C348D" w:rsidP="0087024B">
            <w:pPr>
              <w:pStyle w:val="OtherTableBody"/>
            </w:pPr>
          </w:p>
        </w:tc>
        <w:tc>
          <w:tcPr>
            <w:tcW w:w="600" w:type="dxa"/>
          </w:tcPr>
          <w:p w14:paraId="5EE059D9" w14:textId="77777777" w:rsidR="006C348D" w:rsidRDefault="006C348D" w:rsidP="0087024B">
            <w:pPr>
              <w:pStyle w:val="OtherTableBody"/>
            </w:pPr>
            <w:r>
              <w:t>0003</w:t>
            </w:r>
          </w:p>
        </w:tc>
        <w:tc>
          <w:tcPr>
            <w:tcW w:w="2600" w:type="dxa"/>
          </w:tcPr>
          <w:p w14:paraId="5FE3C248" w14:textId="77777777" w:rsidR="006C348D" w:rsidRDefault="006C348D" w:rsidP="0087024B">
            <w:pPr>
              <w:pStyle w:val="OtherTableBody"/>
            </w:pPr>
          </w:p>
        </w:tc>
        <w:tc>
          <w:tcPr>
            <w:tcW w:w="1400" w:type="dxa"/>
          </w:tcPr>
          <w:p w14:paraId="3FA125F0" w14:textId="77777777" w:rsidR="006C348D" w:rsidRDefault="006C348D" w:rsidP="0087024B">
            <w:pPr>
              <w:pStyle w:val="OtherTableBody"/>
            </w:pPr>
            <w:r>
              <w:t>S22</w:t>
            </w:r>
          </w:p>
        </w:tc>
        <w:tc>
          <w:tcPr>
            <w:tcW w:w="4200" w:type="dxa"/>
          </w:tcPr>
          <w:p w14:paraId="2439439A" w14:textId="77777777" w:rsidR="006C348D" w:rsidRDefault="006C348D" w:rsidP="0087024B">
            <w:pPr>
              <w:pStyle w:val="OtherTableBody"/>
            </w:pPr>
            <w:r>
              <w:t>SIU/ACK - Notification of deletion of service/resource on appointment</w:t>
            </w:r>
          </w:p>
        </w:tc>
      </w:tr>
      <w:tr w:rsidR="006C348D" w:rsidRPr="00F703F8" w14:paraId="4C184091" w14:textId="77777777" w:rsidTr="0087024B">
        <w:trPr>
          <w:tblHeader/>
        </w:trPr>
        <w:tc>
          <w:tcPr>
            <w:tcW w:w="600" w:type="dxa"/>
          </w:tcPr>
          <w:p w14:paraId="7E883F12" w14:textId="77777777" w:rsidR="006C348D" w:rsidRDefault="006C348D" w:rsidP="0087024B">
            <w:pPr>
              <w:pStyle w:val="OtherTableBody"/>
            </w:pPr>
          </w:p>
        </w:tc>
        <w:tc>
          <w:tcPr>
            <w:tcW w:w="600" w:type="dxa"/>
          </w:tcPr>
          <w:p w14:paraId="4BE891FF" w14:textId="77777777" w:rsidR="006C348D" w:rsidRDefault="006C348D" w:rsidP="0087024B">
            <w:pPr>
              <w:pStyle w:val="OtherTableBody"/>
            </w:pPr>
            <w:r>
              <w:t>0003</w:t>
            </w:r>
          </w:p>
        </w:tc>
        <w:tc>
          <w:tcPr>
            <w:tcW w:w="2600" w:type="dxa"/>
          </w:tcPr>
          <w:p w14:paraId="3435B23D" w14:textId="77777777" w:rsidR="006C348D" w:rsidRDefault="006C348D" w:rsidP="0087024B">
            <w:pPr>
              <w:pStyle w:val="OtherTableBody"/>
            </w:pPr>
          </w:p>
        </w:tc>
        <w:tc>
          <w:tcPr>
            <w:tcW w:w="1400" w:type="dxa"/>
          </w:tcPr>
          <w:p w14:paraId="0B039665" w14:textId="77777777" w:rsidR="006C348D" w:rsidRDefault="006C348D" w:rsidP="0087024B">
            <w:pPr>
              <w:pStyle w:val="OtherTableBody"/>
            </w:pPr>
            <w:r>
              <w:t>S23</w:t>
            </w:r>
          </w:p>
        </w:tc>
        <w:tc>
          <w:tcPr>
            <w:tcW w:w="4200" w:type="dxa"/>
          </w:tcPr>
          <w:p w14:paraId="23AD5811" w14:textId="77777777" w:rsidR="006C348D" w:rsidRDefault="006C348D" w:rsidP="0087024B">
            <w:pPr>
              <w:pStyle w:val="OtherTableBody"/>
            </w:pPr>
            <w:r>
              <w:t>SIU/ACK - Notification of blocked schedule time slot(s)</w:t>
            </w:r>
          </w:p>
        </w:tc>
      </w:tr>
      <w:tr w:rsidR="006C348D" w:rsidRPr="00F703F8" w14:paraId="7D8B2604" w14:textId="77777777" w:rsidTr="0087024B">
        <w:trPr>
          <w:tblHeader/>
        </w:trPr>
        <w:tc>
          <w:tcPr>
            <w:tcW w:w="600" w:type="dxa"/>
          </w:tcPr>
          <w:p w14:paraId="5971E3F3" w14:textId="77777777" w:rsidR="006C348D" w:rsidRDefault="006C348D" w:rsidP="0087024B">
            <w:pPr>
              <w:pStyle w:val="OtherTableBody"/>
            </w:pPr>
          </w:p>
        </w:tc>
        <w:tc>
          <w:tcPr>
            <w:tcW w:w="600" w:type="dxa"/>
          </w:tcPr>
          <w:p w14:paraId="0142C2FD" w14:textId="77777777" w:rsidR="006C348D" w:rsidRDefault="006C348D" w:rsidP="0087024B">
            <w:pPr>
              <w:pStyle w:val="OtherTableBody"/>
            </w:pPr>
            <w:r>
              <w:t>0003</w:t>
            </w:r>
          </w:p>
        </w:tc>
        <w:tc>
          <w:tcPr>
            <w:tcW w:w="2600" w:type="dxa"/>
          </w:tcPr>
          <w:p w14:paraId="793F11FD" w14:textId="77777777" w:rsidR="006C348D" w:rsidRDefault="006C348D" w:rsidP="0087024B">
            <w:pPr>
              <w:pStyle w:val="OtherTableBody"/>
            </w:pPr>
          </w:p>
        </w:tc>
        <w:tc>
          <w:tcPr>
            <w:tcW w:w="1400" w:type="dxa"/>
          </w:tcPr>
          <w:p w14:paraId="03A20BF4" w14:textId="77777777" w:rsidR="006C348D" w:rsidRDefault="006C348D" w:rsidP="0087024B">
            <w:pPr>
              <w:pStyle w:val="OtherTableBody"/>
            </w:pPr>
            <w:r>
              <w:t>S24</w:t>
            </w:r>
          </w:p>
        </w:tc>
        <w:tc>
          <w:tcPr>
            <w:tcW w:w="4200" w:type="dxa"/>
          </w:tcPr>
          <w:p w14:paraId="7AB14403" w14:textId="77777777" w:rsidR="006C348D" w:rsidRDefault="006C348D" w:rsidP="0087024B">
            <w:pPr>
              <w:pStyle w:val="OtherTableBody"/>
            </w:pPr>
            <w:r>
              <w:t>SIU/ACK - Notification of opened ("unblocked") schedule time slot(s)</w:t>
            </w:r>
          </w:p>
        </w:tc>
      </w:tr>
      <w:tr w:rsidR="006C348D" w:rsidRPr="00F703F8" w14:paraId="175A6921" w14:textId="77777777" w:rsidTr="0087024B">
        <w:trPr>
          <w:tblHeader/>
        </w:trPr>
        <w:tc>
          <w:tcPr>
            <w:tcW w:w="600" w:type="dxa"/>
          </w:tcPr>
          <w:p w14:paraId="5E3E5C44" w14:textId="77777777" w:rsidR="006C348D" w:rsidRDefault="006C348D" w:rsidP="0087024B">
            <w:pPr>
              <w:pStyle w:val="OtherTableBody"/>
            </w:pPr>
          </w:p>
        </w:tc>
        <w:tc>
          <w:tcPr>
            <w:tcW w:w="600" w:type="dxa"/>
          </w:tcPr>
          <w:p w14:paraId="19667D70" w14:textId="77777777" w:rsidR="006C348D" w:rsidRDefault="006C348D" w:rsidP="0087024B">
            <w:pPr>
              <w:pStyle w:val="OtherTableBody"/>
            </w:pPr>
            <w:r>
              <w:t>0003</w:t>
            </w:r>
          </w:p>
        </w:tc>
        <w:tc>
          <w:tcPr>
            <w:tcW w:w="2600" w:type="dxa"/>
          </w:tcPr>
          <w:p w14:paraId="0BE6F846" w14:textId="77777777" w:rsidR="006C348D" w:rsidRDefault="006C348D" w:rsidP="0087024B">
            <w:pPr>
              <w:pStyle w:val="OtherTableBody"/>
            </w:pPr>
          </w:p>
        </w:tc>
        <w:tc>
          <w:tcPr>
            <w:tcW w:w="1400" w:type="dxa"/>
          </w:tcPr>
          <w:p w14:paraId="36CF4CF4" w14:textId="77777777" w:rsidR="006C348D" w:rsidRDefault="006C348D" w:rsidP="0087024B">
            <w:pPr>
              <w:pStyle w:val="OtherTableBody"/>
            </w:pPr>
            <w:r>
              <w:t>S25</w:t>
            </w:r>
          </w:p>
        </w:tc>
        <w:tc>
          <w:tcPr>
            <w:tcW w:w="4200" w:type="dxa"/>
          </w:tcPr>
          <w:p w14:paraId="49C7F6F8" w14:textId="77777777" w:rsidR="006C348D" w:rsidRDefault="006C348D" w:rsidP="0087024B">
            <w:pPr>
              <w:pStyle w:val="OtherTableBody"/>
            </w:pPr>
            <w:r>
              <w:t>SQM/SQR - Schedule query message and response</w:t>
            </w:r>
          </w:p>
        </w:tc>
      </w:tr>
      <w:tr w:rsidR="006C348D" w:rsidRPr="00F703F8" w14:paraId="0CE33DBE" w14:textId="77777777" w:rsidTr="0087024B">
        <w:trPr>
          <w:tblHeader/>
        </w:trPr>
        <w:tc>
          <w:tcPr>
            <w:tcW w:w="600" w:type="dxa"/>
          </w:tcPr>
          <w:p w14:paraId="027FD316" w14:textId="77777777" w:rsidR="006C348D" w:rsidRDefault="006C348D" w:rsidP="0087024B">
            <w:pPr>
              <w:pStyle w:val="OtherTableBody"/>
            </w:pPr>
          </w:p>
        </w:tc>
        <w:tc>
          <w:tcPr>
            <w:tcW w:w="600" w:type="dxa"/>
          </w:tcPr>
          <w:p w14:paraId="7CD19A07" w14:textId="77777777" w:rsidR="006C348D" w:rsidRDefault="006C348D" w:rsidP="0087024B">
            <w:pPr>
              <w:pStyle w:val="OtherTableBody"/>
            </w:pPr>
            <w:r>
              <w:t>0003</w:t>
            </w:r>
          </w:p>
        </w:tc>
        <w:tc>
          <w:tcPr>
            <w:tcW w:w="2600" w:type="dxa"/>
          </w:tcPr>
          <w:p w14:paraId="100EF0BD" w14:textId="77777777" w:rsidR="006C348D" w:rsidRDefault="006C348D" w:rsidP="0087024B">
            <w:pPr>
              <w:pStyle w:val="OtherTableBody"/>
            </w:pPr>
          </w:p>
        </w:tc>
        <w:tc>
          <w:tcPr>
            <w:tcW w:w="1400" w:type="dxa"/>
          </w:tcPr>
          <w:p w14:paraId="28364652" w14:textId="77777777" w:rsidR="006C348D" w:rsidRDefault="006C348D" w:rsidP="0087024B">
            <w:pPr>
              <w:pStyle w:val="OtherTableBody"/>
            </w:pPr>
            <w:r>
              <w:t>S26</w:t>
            </w:r>
          </w:p>
        </w:tc>
        <w:tc>
          <w:tcPr>
            <w:tcW w:w="4200" w:type="dxa"/>
          </w:tcPr>
          <w:p w14:paraId="45349274" w14:textId="77777777" w:rsidR="006C348D" w:rsidRDefault="006C348D" w:rsidP="0087024B">
            <w:pPr>
              <w:pStyle w:val="OtherTableBody"/>
            </w:pPr>
            <w:r>
              <w:t>SIU/ACK Notification that patient did not show up for schedule appointment</w:t>
            </w:r>
          </w:p>
        </w:tc>
      </w:tr>
      <w:tr w:rsidR="006C348D" w:rsidRPr="00F703F8" w14:paraId="6FEA108C" w14:textId="77777777" w:rsidTr="0087024B">
        <w:trPr>
          <w:tblHeader/>
        </w:trPr>
        <w:tc>
          <w:tcPr>
            <w:tcW w:w="600" w:type="dxa"/>
          </w:tcPr>
          <w:p w14:paraId="04C44E16" w14:textId="77777777" w:rsidR="006C348D" w:rsidRDefault="006C348D" w:rsidP="0087024B">
            <w:pPr>
              <w:pStyle w:val="OtherTableBody"/>
            </w:pPr>
          </w:p>
        </w:tc>
        <w:tc>
          <w:tcPr>
            <w:tcW w:w="600" w:type="dxa"/>
          </w:tcPr>
          <w:p w14:paraId="79F44DF9" w14:textId="77777777" w:rsidR="006C348D" w:rsidRDefault="006C348D" w:rsidP="0087024B">
            <w:pPr>
              <w:pStyle w:val="OtherTableBody"/>
            </w:pPr>
            <w:r>
              <w:t>0003</w:t>
            </w:r>
          </w:p>
        </w:tc>
        <w:tc>
          <w:tcPr>
            <w:tcW w:w="2600" w:type="dxa"/>
          </w:tcPr>
          <w:p w14:paraId="2C603B33" w14:textId="77777777" w:rsidR="006C348D" w:rsidRDefault="006C348D" w:rsidP="0087024B">
            <w:pPr>
              <w:pStyle w:val="OtherTableBody"/>
            </w:pPr>
          </w:p>
        </w:tc>
        <w:tc>
          <w:tcPr>
            <w:tcW w:w="1400" w:type="dxa"/>
          </w:tcPr>
          <w:p w14:paraId="02CBE32E" w14:textId="77777777" w:rsidR="006C348D" w:rsidRDefault="006C348D" w:rsidP="0087024B">
            <w:pPr>
              <w:pStyle w:val="OtherTableBody"/>
            </w:pPr>
            <w:r>
              <w:t>S27</w:t>
            </w:r>
          </w:p>
        </w:tc>
        <w:tc>
          <w:tcPr>
            <w:tcW w:w="4200" w:type="dxa"/>
          </w:tcPr>
          <w:p w14:paraId="62D71268" w14:textId="77777777" w:rsidR="006C348D" w:rsidRDefault="006C348D" w:rsidP="0087024B">
            <w:pPr>
              <w:pStyle w:val="OtherTableBody"/>
            </w:pPr>
            <w:r>
              <w:t>SIU/ACK - Broadcast Notification of Scheduled Appointments</w:t>
            </w:r>
          </w:p>
        </w:tc>
      </w:tr>
      <w:tr w:rsidR="006C348D" w:rsidRPr="00F703F8" w14:paraId="2F61D9DD" w14:textId="77777777" w:rsidTr="0087024B">
        <w:trPr>
          <w:tblHeader/>
        </w:trPr>
        <w:tc>
          <w:tcPr>
            <w:tcW w:w="600" w:type="dxa"/>
          </w:tcPr>
          <w:p w14:paraId="0189C9DE" w14:textId="77777777" w:rsidR="006C348D" w:rsidRDefault="006C348D" w:rsidP="0087024B">
            <w:pPr>
              <w:pStyle w:val="OtherTableBody"/>
            </w:pPr>
          </w:p>
        </w:tc>
        <w:tc>
          <w:tcPr>
            <w:tcW w:w="600" w:type="dxa"/>
          </w:tcPr>
          <w:p w14:paraId="1E11F8A2" w14:textId="77777777" w:rsidR="006C348D" w:rsidRDefault="006C348D" w:rsidP="0087024B">
            <w:pPr>
              <w:pStyle w:val="OtherTableBody"/>
            </w:pPr>
            <w:r>
              <w:t>0003</w:t>
            </w:r>
          </w:p>
        </w:tc>
        <w:tc>
          <w:tcPr>
            <w:tcW w:w="2600" w:type="dxa"/>
          </w:tcPr>
          <w:p w14:paraId="327C0E0F" w14:textId="77777777" w:rsidR="006C348D" w:rsidRDefault="006C348D" w:rsidP="0087024B">
            <w:pPr>
              <w:pStyle w:val="OtherTableBody"/>
            </w:pPr>
          </w:p>
        </w:tc>
        <w:tc>
          <w:tcPr>
            <w:tcW w:w="1400" w:type="dxa"/>
          </w:tcPr>
          <w:p w14:paraId="5C34250F" w14:textId="77777777" w:rsidR="006C348D" w:rsidRDefault="006C348D" w:rsidP="0087024B">
            <w:pPr>
              <w:pStyle w:val="OtherTableBody"/>
            </w:pPr>
            <w:r>
              <w:t>S28</w:t>
            </w:r>
          </w:p>
        </w:tc>
        <w:tc>
          <w:tcPr>
            <w:tcW w:w="4200" w:type="dxa"/>
          </w:tcPr>
          <w:p w14:paraId="577E9D35" w14:textId="77777777" w:rsidR="006C348D" w:rsidRDefault="006C348D" w:rsidP="0087024B">
            <w:pPr>
              <w:pStyle w:val="OtherTableBody"/>
            </w:pPr>
            <w:r>
              <w:t>SLR/SLS - Request new sterilization lot</w:t>
            </w:r>
          </w:p>
        </w:tc>
      </w:tr>
      <w:tr w:rsidR="006C348D" w:rsidRPr="00F703F8" w14:paraId="1E6A0A8F" w14:textId="77777777" w:rsidTr="0087024B">
        <w:trPr>
          <w:tblHeader/>
        </w:trPr>
        <w:tc>
          <w:tcPr>
            <w:tcW w:w="600" w:type="dxa"/>
          </w:tcPr>
          <w:p w14:paraId="57EFC46E" w14:textId="77777777" w:rsidR="006C348D" w:rsidRDefault="006C348D" w:rsidP="0087024B">
            <w:pPr>
              <w:pStyle w:val="OtherTableBody"/>
            </w:pPr>
          </w:p>
        </w:tc>
        <w:tc>
          <w:tcPr>
            <w:tcW w:w="600" w:type="dxa"/>
          </w:tcPr>
          <w:p w14:paraId="244FA54D" w14:textId="77777777" w:rsidR="006C348D" w:rsidRDefault="006C348D" w:rsidP="0087024B">
            <w:pPr>
              <w:pStyle w:val="OtherTableBody"/>
            </w:pPr>
            <w:r>
              <w:t>0003</w:t>
            </w:r>
          </w:p>
        </w:tc>
        <w:tc>
          <w:tcPr>
            <w:tcW w:w="2600" w:type="dxa"/>
          </w:tcPr>
          <w:p w14:paraId="1E853FAF" w14:textId="77777777" w:rsidR="006C348D" w:rsidRDefault="006C348D" w:rsidP="0087024B">
            <w:pPr>
              <w:pStyle w:val="OtherTableBody"/>
            </w:pPr>
          </w:p>
        </w:tc>
        <w:tc>
          <w:tcPr>
            <w:tcW w:w="1400" w:type="dxa"/>
          </w:tcPr>
          <w:p w14:paraId="78E8E5B3" w14:textId="77777777" w:rsidR="006C348D" w:rsidRDefault="006C348D" w:rsidP="0087024B">
            <w:pPr>
              <w:pStyle w:val="OtherTableBody"/>
            </w:pPr>
            <w:r>
              <w:t>S29</w:t>
            </w:r>
          </w:p>
        </w:tc>
        <w:tc>
          <w:tcPr>
            <w:tcW w:w="4200" w:type="dxa"/>
          </w:tcPr>
          <w:p w14:paraId="19C10F06" w14:textId="77777777" w:rsidR="006C348D" w:rsidRDefault="006C348D" w:rsidP="0087024B">
            <w:pPr>
              <w:pStyle w:val="OtherTableBody"/>
            </w:pPr>
            <w:r>
              <w:t>SLR/SLS - Request Sterilization lot deletion</w:t>
            </w:r>
          </w:p>
        </w:tc>
      </w:tr>
      <w:tr w:rsidR="006C348D" w14:paraId="4B79C054" w14:textId="77777777" w:rsidTr="0087024B">
        <w:trPr>
          <w:tblHeader/>
        </w:trPr>
        <w:tc>
          <w:tcPr>
            <w:tcW w:w="600" w:type="dxa"/>
          </w:tcPr>
          <w:p w14:paraId="6523DE53" w14:textId="77777777" w:rsidR="006C348D" w:rsidRDefault="006C348D" w:rsidP="0087024B">
            <w:pPr>
              <w:pStyle w:val="OtherTableBody"/>
            </w:pPr>
          </w:p>
        </w:tc>
        <w:tc>
          <w:tcPr>
            <w:tcW w:w="600" w:type="dxa"/>
          </w:tcPr>
          <w:p w14:paraId="2C14EFD8" w14:textId="77777777" w:rsidR="006C348D" w:rsidRDefault="006C348D" w:rsidP="0087024B">
            <w:pPr>
              <w:pStyle w:val="OtherTableBody"/>
            </w:pPr>
            <w:r>
              <w:t>0003</w:t>
            </w:r>
          </w:p>
        </w:tc>
        <w:tc>
          <w:tcPr>
            <w:tcW w:w="2600" w:type="dxa"/>
          </w:tcPr>
          <w:p w14:paraId="3A41F534" w14:textId="77777777" w:rsidR="006C348D" w:rsidRDefault="006C348D" w:rsidP="0087024B">
            <w:pPr>
              <w:pStyle w:val="OtherTableBody"/>
            </w:pPr>
          </w:p>
        </w:tc>
        <w:tc>
          <w:tcPr>
            <w:tcW w:w="1400" w:type="dxa"/>
          </w:tcPr>
          <w:p w14:paraId="0F68AD87" w14:textId="77777777" w:rsidR="006C348D" w:rsidRDefault="006C348D" w:rsidP="0087024B">
            <w:pPr>
              <w:pStyle w:val="OtherTableBody"/>
            </w:pPr>
            <w:r>
              <w:t>S30</w:t>
            </w:r>
          </w:p>
        </w:tc>
        <w:tc>
          <w:tcPr>
            <w:tcW w:w="4200" w:type="dxa"/>
          </w:tcPr>
          <w:p w14:paraId="3DD5BB28" w14:textId="77777777" w:rsidR="006C348D" w:rsidRDefault="006C348D" w:rsidP="0087024B">
            <w:pPr>
              <w:pStyle w:val="OtherTableBody"/>
            </w:pPr>
            <w:r>
              <w:t>STI/STS - Request item</w:t>
            </w:r>
          </w:p>
        </w:tc>
      </w:tr>
      <w:tr w:rsidR="006C348D" w:rsidRPr="00F703F8" w14:paraId="13712202" w14:textId="77777777" w:rsidTr="0087024B">
        <w:trPr>
          <w:tblHeader/>
        </w:trPr>
        <w:tc>
          <w:tcPr>
            <w:tcW w:w="600" w:type="dxa"/>
          </w:tcPr>
          <w:p w14:paraId="18D42558" w14:textId="77777777" w:rsidR="006C348D" w:rsidRDefault="006C348D" w:rsidP="0087024B">
            <w:pPr>
              <w:pStyle w:val="OtherTableBody"/>
            </w:pPr>
          </w:p>
        </w:tc>
        <w:tc>
          <w:tcPr>
            <w:tcW w:w="600" w:type="dxa"/>
          </w:tcPr>
          <w:p w14:paraId="1DA957BE" w14:textId="77777777" w:rsidR="006C348D" w:rsidRDefault="006C348D" w:rsidP="0087024B">
            <w:pPr>
              <w:pStyle w:val="OtherTableBody"/>
            </w:pPr>
            <w:r>
              <w:t>0003</w:t>
            </w:r>
          </w:p>
        </w:tc>
        <w:tc>
          <w:tcPr>
            <w:tcW w:w="2600" w:type="dxa"/>
          </w:tcPr>
          <w:p w14:paraId="0497E566" w14:textId="77777777" w:rsidR="006C348D" w:rsidRDefault="006C348D" w:rsidP="0087024B">
            <w:pPr>
              <w:pStyle w:val="OtherTableBody"/>
            </w:pPr>
          </w:p>
        </w:tc>
        <w:tc>
          <w:tcPr>
            <w:tcW w:w="1400" w:type="dxa"/>
          </w:tcPr>
          <w:p w14:paraId="52483792" w14:textId="77777777" w:rsidR="006C348D" w:rsidRDefault="006C348D" w:rsidP="0087024B">
            <w:pPr>
              <w:pStyle w:val="OtherTableBody"/>
            </w:pPr>
            <w:r>
              <w:t>S31</w:t>
            </w:r>
          </w:p>
        </w:tc>
        <w:tc>
          <w:tcPr>
            <w:tcW w:w="4200" w:type="dxa"/>
          </w:tcPr>
          <w:p w14:paraId="3788BAC0" w14:textId="77777777" w:rsidR="006C348D" w:rsidRDefault="006C348D" w:rsidP="0087024B">
            <w:pPr>
              <w:pStyle w:val="OtherTableBody"/>
            </w:pPr>
            <w:r>
              <w:t>SDR/SDS - Request anti-microbial device data</w:t>
            </w:r>
          </w:p>
        </w:tc>
      </w:tr>
      <w:tr w:rsidR="006C348D" w:rsidRPr="00F703F8" w14:paraId="240EC012" w14:textId="77777777" w:rsidTr="0087024B">
        <w:trPr>
          <w:tblHeader/>
        </w:trPr>
        <w:tc>
          <w:tcPr>
            <w:tcW w:w="600" w:type="dxa"/>
          </w:tcPr>
          <w:p w14:paraId="76325A6D" w14:textId="77777777" w:rsidR="006C348D" w:rsidRDefault="006C348D" w:rsidP="0087024B">
            <w:pPr>
              <w:pStyle w:val="OtherTableBody"/>
            </w:pPr>
          </w:p>
        </w:tc>
        <w:tc>
          <w:tcPr>
            <w:tcW w:w="600" w:type="dxa"/>
          </w:tcPr>
          <w:p w14:paraId="04C3EE2E" w14:textId="77777777" w:rsidR="006C348D" w:rsidRDefault="006C348D" w:rsidP="0087024B">
            <w:pPr>
              <w:pStyle w:val="OtherTableBody"/>
            </w:pPr>
            <w:r>
              <w:t>0003</w:t>
            </w:r>
          </w:p>
        </w:tc>
        <w:tc>
          <w:tcPr>
            <w:tcW w:w="2600" w:type="dxa"/>
          </w:tcPr>
          <w:p w14:paraId="6B950172" w14:textId="77777777" w:rsidR="006C348D" w:rsidRDefault="006C348D" w:rsidP="0087024B">
            <w:pPr>
              <w:pStyle w:val="OtherTableBody"/>
            </w:pPr>
          </w:p>
        </w:tc>
        <w:tc>
          <w:tcPr>
            <w:tcW w:w="1400" w:type="dxa"/>
          </w:tcPr>
          <w:p w14:paraId="4E656F18" w14:textId="77777777" w:rsidR="006C348D" w:rsidRDefault="006C348D" w:rsidP="0087024B">
            <w:pPr>
              <w:pStyle w:val="OtherTableBody"/>
            </w:pPr>
            <w:r>
              <w:t>S32</w:t>
            </w:r>
          </w:p>
        </w:tc>
        <w:tc>
          <w:tcPr>
            <w:tcW w:w="4200" w:type="dxa"/>
          </w:tcPr>
          <w:p w14:paraId="2463CF27" w14:textId="77777777" w:rsidR="006C348D" w:rsidRDefault="006C348D" w:rsidP="0087024B">
            <w:pPr>
              <w:pStyle w:val="OtherTableBody"/>
            </w:pPr>
            <w:r>
              <w:t>SMD/SMS - Request anti-microbial device cycle data</w:t>
            </w:r>
          </w:p>
        </w:tc>
      </w:tr>
      <w:tr w:rsidR="006C348D" w:rsidRPr="00F703F8" w14:paraId="566CF94B" w14:textId="77777777" w:rsidTr="0087024B">
        <w:trPr>
          <w:tblHeader/>
        </w:trPr>
        <w:tc>
          <w:tcPr>
            <w:tcW w:w="600" w:type="dxa"/>
          </w:tcPr>
          <w:p w14:paraId="64EB2F27" w14:textId="77777777" w:rsidR="006C348D" w:rsidRDefault="006C348D" w:rsidP="0087024B">
            <w:pPr>
              <w:pStyle w:val="OtherTableBody"/>
            </w:pPr>
          </w:p>
        </w:tc>
        <w:tc>
          <w:tcPr>
            <w:tcW w:w="600" w:type="dxa"/>
          </w:tcPr>
          <w:p w14:paraId="2D7CE959" w14:textId="77777777" w:rsidR="006C348D" w:rsidRDefault="006C348D" w:rsidP="0087024B">
            <w:pPr>
              <w:pStyle w:val="OtherTableBody"/>
            </w:pPr>
            <w:r>
              <w:t>0003</w:t>
            </w:r>
          </w:p>
        </w:tc>
        <w:tc>
          <w:tcPr>
            <w:tcW w:w="2600" w:type="dxa"/>
          </w:tcPr>
          <w:p w14:paraId="2C10D0AD" w14:textId="77777777" w:rsidR="006C348D" w:rsidRDefault="006C348D" w:rsidP="0087024B">
            <w:pPr>
              <w:pStyle w:val="OtherTableBody"/>
            </w:pPr>
          </w:p>
        </w:tc>
        <w:tc>
          <w:tcPr>
            <w:tcW w:w="1400" w:type="dxa"/>
          </w:tcPr>
          <w:p w14:paraId="1C22526B" w14:textId="77777777" w:rsidR="006C348D" w:rsidRDefault="006C348D" w:rsidP="0087024B">
            <w:pPr>
              <w:pStyle w:val="OtherTableBody"/>
            </w:pPr>
            <w:r>
              <w:t>S33</w:t>
            </w:r>
          </w:p>
        </w:tc>
        <w:tc>
          <w:tcPr>
            <w:tcW w:w="4200" w:type="dxa"/>
          </w:tcPr>
          <w:p w14:paraId="6BC096FB" w14:textId="77777777" w:rsidR="006C348D" w:rsidRDefault="006C348D" w:rsidP="0087024B">
            <w:pPr>
              <w:pStyle w:val="OtherTableBody"/>
            </w:pPr>
            <w:r>
              <w:t>STC/ACK - Notification of sterilization configuration</w:t>
            </w:r>
          </w:p>
        </w:tc>
      </w:tr>
      <w:tr w:rsidR="006C348D" w:rsidRPr="00F703F8" w14:paraId="1F489EA3" w14:textId="77777777" w:rsidTr="0087024B">
        <w:trPr>
          <w:tblHeader/>
        </w:trPr>
        <w:tc>
          <w:tcPr>
            <w:tcW w:w="600" w:type="dxa"/>
          </w:tcPr>
          <w:p w14:paraId="2DA4917B" w14:textId="77777777" w:rsidR="006C348D" w:rsidRDefault="006C348D" w:rsidP="0087024B">
            <w:pPr>
              <w:pStyle w:val="OtherTableBody"/>
            </w:pPr>
          </w:p>
        </w:tc>
        <w:tc>
          <w:tcPr>
            <w:tcW w:w="600" w:type="dxa"/>
          </w:tcPr>
          <w:p w14:paraId="1D6DF05B" w14:textId="77777777" w:rsidR="006C348D" w:rsidRDefault="006C348D" w:rsidP="0087024B">
            <w:pPr>
              <w:pStyle w:val="OtherTableBody"/>
            </w:pPr>
            <w:r>
              <w:t>0003</w:t>
            </w:r>
          </w:p>
        </w:tc>
        <w:tc>
          <w:tcPr>
            <w:tcW w:w="2600" w:type="dxa"/>
          </w:tcPr>
          <w:p w14:paraId="1DAA9047" w14:textId="77777777" w:rsidR="006C348D" w:rsidRDefault="006C348D" w:rsidP="0087024B">
            <w:pPr>
              <w:pStyle w:val="OtherTableBody"/>
            </w:pPr>
          </w:p>
        </w:tc>
        <w:tc>
          <w:tcPr>
            <w:tcW w:w="1400" w:type="dxa"/>
          </w:tcPr>
          <w:p w14:paraId="336DB6A1" w14:textId="77777777" w:rsidR="006C348D" w:rsidRDefault="006C348D" w:rsidP="0087024B">
            <w:pPr>
              <w:pStyle w:val="OtherTableBody"/>
            </w:pPr>
            <w:r>
              <w:t>S34</w:t>
            </w:r>
          </w:p>
        </w:tc>
        <w:tc>
          <w:tcPr>
            <w:tcW w:w="4200" w:type="dxa"/>
          </w:tcPr>
          <w:p w14:paraId="1304193B" w14:textId="77777777" w:rsidR="006C348D" w:rsidRDefault="006C348D" w:rsidP="0087024B">
            <w:pPr>
              <w:pStyle w:val="OtherTableBody"/>
            </w:pPr>
            <w:r>
              <w:t>SLN/ACK - Notification of sterilization lot</w:t>
            </w:r>
          </w:p>
        </w:tc>
      </w:tr>
      <w:tr w:rsidR="006C348D" w:rsidRPr="00F703F8" w14:paraId="4F843360" w14:textId="77777777" w:rsidTr="0087024B">
        <w:trPr>
          <w:tblHeader/>
        </w:trPr>
        <w:tc>
          <w:tcPr>
            <w:tcW w:w="600" w:type="dxa"/>
          </w:tcPr>
          <w:p w14:paraId="3FFAA184" w14:textId="77777777" w:rsidR="006C348D" w:rsidRDefault="006C348D" w:rsidP="0087024B">
            <w:pPr>
              <w:pStyle w:val="OtherTableBody"/>
            </w:pPr>
          </w:p>
        </w:tc>
        <w:tc>
          <w:tcPr>
            <w:tcW w:w="600" w:type="dxa"/>
          </w:tcPr>
          <w:p w14:paraId="0D1317AD" w14:textId="77777777" w:rsidR="006C348D" w:rsidRDefault="006C348D" w:rsidP="0087024B">
            <w:pPr>
              <w:pStyle w:val="OtherTableBody"/>
            </w:pPr>
            <w:r>
              <w:t>0003</w:t>
            </w:r>
          </w:p>
        </w:tc>
        <w:tc>
          <w:tcPr>
            <w:tcW w:w="2600" w:type="dxa"/>
          </w:tcPr>
          <w:p w14:paraId="30800FB5" w14:textId="77777777" w:rsidR="006C348D" w:rsidRDefault="006C348D" w:rsidP="0087024B">
            <w:pPr>
              <w:pStyle w:val="OtherTableBody"/>
            </w:pPr>
          </w:p>
        </w:tc>
        <w:tc>
          <w:tcPr>
            <w:tcW w:w="1400" w:type="dxa"/>
          </w:tcPr>
          <w:p w14:paraId="3BE74DA6" w14:textId="77777777" w:rsidR="006C348D" w:rsidRDefault="006C348D" w:rsidP="0087024B">
            <w:pPr>
              <w:pStyle w:val="OtherTableBody"/>
            </w:pPr>
            <w:r>
              <w:t>S35</w:t>
            </w:r>
          </w:p>
        </w:tc>
        <w:tc>
          <w:tcPr>
            <w:tcW w:w="4200" w:type="dxa"/>
          </w:tcPr>
          <w:p w14:paraId="339AAA4E" w14:textId="77777777" w:rsidR="006C348D" w:rsidRDefault="006C348D" w:rsidP="0087024B">
            <w:pPr>
              <w:pStyle w:val="OtherTableBody"/>
            </w:pPr>
            <w:r>
              <w:t>SLN/ACK - Notification of sterilization lot deletion</w:t>
            </w:r>
          </w:p>
        </w:tc>
      </w:tr>
      <w:tr w:rsidR="006C348D" w:rsidRPr="00F703F8" w14:paraId="392F9584" w14:textId="77777777" w:rsidTr="0087024B">
        <w:trPr>
          <w:tblHeader/>
        </w:trPr>
        <w:tc>
          <w:tcPr>
            <w:tcW w:w="600" w:type="dxa"/>
          </w:tcPr>
          <w:p w14:paraId="1DB3B6D4" w14:textId="77777777" w:rsidR="006C348D" w:rsidRDefault="006C348D" w:rsidP="0087024B">
            <w:pPr>
              <w:pStyle w:val="OtherTableBody"/>
            </w:pPr>
          </w:p>
        </w:tc>
        <w:tc>
          <w:tcPr>
            <w:tcW w:w="600" w:type="dxa"/>
          </w:tcPr>
          <w:p w14:paraId="1279AB66" w14:textId="77777777" w:rsidR="006C348D" w:rsidRDefault="006C348D" w:rsidP="0087024B">
            <w:pPr>
              <w:pStyle w:val="OtherTableBody"/>
            </w:pPr>
            <w:r>
              <w:t>0003</w:t>
            </w:r>
          </w:p>
        </w:tc>
        <w:tc>
          <w:tcPr>
            <w:tcW w:w="2600" w:type="dxa"/>
          </w:tcPr>
          <w:p w14:paraId="60B12D5D" w14:textId="77777777" w:rsidR="006C348D" w:rsidRDefault="006C348D" w:rsidP="0087024B">
            <w:pPr>
              <w:pStyle w:val="OtherTableBody"/>
            </w:pPr>
          </w:p>
        </w:tc>
        <w:tc>
          <w:tcPr>
            <w:tcW w:w="1400" w:type="dxa"/>
          </w:tcPr>
          <w:p w14:paraId="0826234D" w14:textId="77777777" w:rsidR="006C348D" w:rsidRDefault="006C348D" w:rsidP="0087024B">
            <w:pPr>
              <w:pStyle w:val="OtherTableBody"/>
            </w:pPr>
            <w:r>
              <w:t>S36</w:t>
            </w:r>
          </w:p>
        </w:tc>
        <w:tc>
          <w:tcPr>
            <w:tcW w:w="4200" w:type="dxa"/>
          </w:tcPr>
          <w:p w14:paraId="3A2504A2" w14:textId="77777777" w:rsidR="006C348D" w:rsidRDefault="006C348D" w:rsidP="0087024B">
            <w:pPr>
              <w:pStyle w:val="OtherTableBody"/>
            </w:pPr>
            <w:r>
              <w:t>SDN/ACK - Notification of anti-microbial device data</w:t>
            </w:r>
          </w:p>
        </w:tc>
      </w:tr>
      <w:tr w:rsidR="006C348D" w:rsidRPr="00F703F8" w14:paraId="6E68091E" w14:textId="77777777" w:rsidTr="0087024B">
        <w:trPr>
          <w:tblHeader/>
        </w:trPr>
        <w:tc>
          <w:tcPr>
            <w:tcW w:w="600" w:type="dxa"/>
          </w:tcPr>
          <w:p w14:paraId="7187BA8C" w14:textId="77777777" w:rsidR="006C348D" w:rsidRDefault="006C348D" w:rsidP="0087024B">
            <w:pPr>
              <w:pStyle w:val="OtherTableBody"/>
            </w:pPr>
          </w:p>
        </w:tc>
        <w:tc>
          <w:tcPr>
            <w:tcW w:w="600" w:type="dxa"/>
          </w:tcPr>
          <w:p w14:paraId="7F0C85A4" w14:textId="77777777" w:rsidR="006C348D" w:rsidRDefault="006C348D" w:rsidP="0087024B">
            <w:pPr>
              <w:pStyle w:val="OtherTableBody"/>
            </w:pPr>
            <w:r>
              <w:t>0003</w:t>
            </w:r>
          </w:p>
        </w:tc>
        <w:tc>
          <w:tcPr>
            <w:tcW w:w="2600" w:type="dxa"/>
          </w:tcPr>
          <w:p w14:paraId="1E6FDD4A" w14:textId="77777777" w:rsidR="006C348D" w:rsidRDefault="006C348D" w:rsidP="0087024B">
            <w:pPr>
              <w:pStyle w:val="OtherTableBody"/>
            </w:pPr>
          </w:p>
        </w:tc>
        <w:tc>
          <w:tcPr>
            <w:tcW w:w="1400" w:type="dxa"/>
          </w:tcPr>
          <w:p w14:paraId="44892B56" w14:textId="77777777" w:rsidR="006C348D" w:rsidRDefault="006C348D" w:rsidP="0087024B">
            <w:pPr>
              <w:pStyle w:val="OtherTableBody"/>
            </w:pPr>
            <w:r>
              <w:t>S37</w:t>
            </w:r>
          </w:p>
        </w:tc>
        <w:tc>
          <w:tcPr>
            <w:tcW w:w="4200" w:type="dxa"/>
          </w:tcPr>
          <w:p w14:paraId="5D5058B5" w14:textId="77777777" w:rsidR="006C348D" w:rsidRDefault="006C348D" w:rsidP="0087024B">
            <w:pPr>
              <w:pStyle w:val="OtherTableBody"/>
            </w:pPr>
            <w:r>
              <w:t>SCN/ACK - Notification of anti-microbial device cycle data</w:t>
            </w:r>
          </w:p>
        </w:tc>
      </w:tr>
      <w:tr w:rsidR="006C348D" w:rsidRPr="00F703F8" w14:paraId="03B3B08A" w14:textId="77777777" w:rsidTr="0087024B">
        <w:trPr>
          <w:tblHeader/>
        </w:trPr>
        <w:tc>
          <w:tcPr>
            <w:tcW w:w="600" w:type="dxa"/>
          </w:tcPr>
          <w:p w14:paraId="2832BD49" w14:textId="77777777" w:rsidR="006C348D" w:rsidRDefault="006C348D" w:rsidP="0087024B">
            <w:pPr>
              <w:pStyle w:val="OtherTableBody"/>
            </w:pPr>
          </w:p>
        </w:tc>
        <w:tc>
          <w:tcPr>
            <w:tcW w:w="600" w:type="dxa"/>
          </w:tcPr>
          <w:p w14:paraId="3D9456E3" w14:textId="77777777" w:rsidR="006C348D" w:rsidRDefault="006C348D" w:rsidP="0087024B">
            <w:pPr>
              <w:pStyle w:val="OtherTableBody"/>
            </w:pPr>
            <w:r>
              <w:t>0003</w:t>
            </w:r>
          </w:p>
        </w:tc>
        <w:tc>
          <w:tcPr>
            <w:tcW w:w="2600" w:type="dxa"/>
          </w:tcPr>
          <w:p w14:paraId="7ED6133C" w14:textId="77777777" w:rsidR="006C348D" w:rsidRDefault="006C348D" w:rsidP="0087024B">
            <w:pPr>
              <w:pStyle w:val="OtherTableBody"/>
            </w:pPr>
          </w:p>
        </w:tc>
        <w:tc>
          <w:tcPr>
            <w:tcW w:w="1400" w:type="dxa"/>
          </w:tcPr>
          <w:p w14:paraId="75ACDDA7" w14:textId="77777777" w:rsidR="006C348D" w:rsidRDefault="006C348D" w:rsidP="0087024B">
            <w:pPr>
              <w:pStyle w:val="OtherTableBody"/>
            </w:pPr>
            <w:r>
              <w:t>S38</w:t>
            </w:r>
          </w:p>
        </w:tc>
        <w:tc>
          <w:tcPr>
            <w:tcW w:w="4200" w:type="dxa"/>
          </w:tcPr>
          <w:p w14:paraId="03C04F6D" w14:textId="77777777" w:rsidR="006C348D" w:rsidRDefault="006C348D" w:rsidP="0087024B">
            <w:pPr>
              <w:pStyle w:val="OtherTableBody"/>
            </w:pPr>
            <w:r>
              <w:t>Describes the event before specimen collection, when containers have been prepared</w:t>
            </w:r>
          </w:p>
        </w:tc>
      </w:tr>
      <w:tr w:rsidR="006C348D" w:rsidRPr="00F703F8" w14:paraId="60933E50" w14:textId="77777777" w:rsidTr="0087024B">
        <w:trPr>
          <w:tblHeader/>
        </w:trPr>
        <w:tc>
          <w:tcPr>
            <w:tcW w:w="600" w:type="dxa"/>
          </w:tcPr>
          <w:p w14:paraId="1F884A7E" w14:textId="77777777" w:rsidR="006C348D" w:rsidRDefault="006C348D" w:rsidP="0087024B">
            <w:pPr>
              <w:pStyle w:val="OtherTableBody"/>
            </w:pPr>
          </w:p>
        </w:tc>
        <w:tc>
          <w:tcPr>
            <w:tcW w:w="600" w:type="dxa"/>
          </w:tcPr>
          <w:p w14:paraId="4A9E8BA1" w14:textId="77777777" w:rsidR="006C348D" w:rsidRDefault="006C348D" w:rsidP="0087024B">
            <w:pPr>
              <w:pStyle w:val="OtherTableBody"/>
            </w:pPr>
            <w:r>
              <w:t>0003</w:t>
            </w:r>
          </w:p>
        </w:tc>
        <w:tc>
          <w:tcPr>
            <w:tcW w:w="2600" w:type="dxa"/>
          </w:tcPr>
          <w:p w14:paraId="3F5F80BF" w14:textId="77777777" w:rsidR="006C348D" w:rsidRDefault="006C348D" w:rsidP="0087024B">
            <w:pPr>
              <w:pStyle w:val="OtherTableBody"/>
            </w:pPr>
          </w:p>
        </w:tc>
        <w:tc>
          <w:tcPr>
            <w:tcW w:w="1400" w:type="dxa"/>
          </w:tcPr>
          <w:p w14:paraId="4DDAF062" w14:textId="77777777" w:rsidR="006C348D" w:rsidRDefault="006C348D" w:rsidP="0087024B">
            <w:pPr>
              <w:pStyle w:val="OtherTableBody"/>
            </w:pPr>
            <w:r>
              <w:t>S39</w:t>
            </w:r>
          </w:p>
        </w:tc>
        <w:tc>
          <w:tcPr>
            <w:tcW w:w="4200" w:type="dxa"/>
          </w:tcPr>
          <w:p w14:paraId="6344C700" w14:textId="77777777" w:rsidR="006C348D" w:rsidRDefault="006C348D" w:rsidP="0087024B">
            <w:pPr>
              <w:pStyle w:val="OtherTableBody"/>
            </w:pPr>
            <w:r>
              <w:t>Describes the event when specimen collection was successful</w:t>
            </w:r>
          </w:p>
        </w:tc>
      </w:tr>
      <w:tr w:rsidR="006C348D" w:rsidRPr="00F703F8" w14:paraId="17629425" w14:textId="77777777" w:rsidTr="0087024B">
        <w:trPr>
          <w:tblHeader/>
        </w:trPr>
        <w:tc>
          <w:tcPr>
            <w:tcW w:w="600" w:type="dxa"/>
          </w:tcPr>
          <w:p w14:paraId="0BCA71CF" w14:textId="77777777" w:rsidR="006C348D" w:rsidRDefault="006C348D" w:rsidP="0087024B">
            <w:pPr>
              <w:pStyle w:val="OtherTableBody"/>
            </w:pPr>
          </w:p>
        </w:tc>
        <w:tc>
          <w:tcPr>
            <w:tcW w:w="600" w:type="dxa"/>
          </w:tcPr>
          <w:p w14:paraId="707CD781" w14:textId="77777777" w:rsidR="006C348D" w:rsidRDefault="006C348D" w:rsidP="0087024B">
            <w:pPr>
              <w:pStyle w:val="OtherTableBody"/>
            </w:pPr>
            <w:r>
              <w:t>0003</w:t>
            </w:r>
          </w:p>
        </w:tc>
        <w:tc>
          <w:tcPr>
            <w:tcW w:w="2600" w:type="dxa"/>
          </w:tcPr>
          <w:p w14:paraId="006470BF" w14:textId="77777777" w:rsidR="006C348D" w:rsidRDefault="006C348D" w:rsidP="0087024B">
            <w:pPr>
              <w:pStyle w:val="OtherTableBody"/>
            </w:pPr>
          </w:p>
        </w:tc>
        <w:tc>
          <w:tcPr>
            <w:tcW w:w="1400" w:type="dxa"/>
          </w:tcPr>
          <w:p w14:paraId="2845ECAF" w14:textId="77777777" w:rsidR="006C348D" w:rsidRDefault="006C348D" w:rsidP="0087024B">
            <w:pPr>
              <w:pStyle w:val="OtherTableBody"/>
            </w:pPr>
            <w:r>
              <w:t>S40</w:t>
            </w:r>
          </w:p>
        </w:tc>
        <w:tc>
          <w:tcPr>
            <w:tcW w:w="4200" w:type="dxa"/>
          </w:tcPr>
          <w:p w14:paraId="1D95D03E" w14:textId="77777777" w:rsidR="006C348D" w:rsidRDefault="006C348D" w:rsidP="0087024B">
            <w:pPr>
              <w:pStyle w:val="OtherTableBody"/>
            </w:pPr>
            <w:r>
              <w:t>Describes the event when specimen collection was not successful and provides a means to document the reason</w:t>
            </w:r>
          </w:p>
        </w:tc>
      </w:tr>
      <w:tr w:rsidR="006C348D" w:rsidRPr="00F703F8" w14:paraId="3A7872E9" w14:textId="77777777" w:rsidTr="0087024B">
        <w:trPr>
          <w:tblHeader/>
        </w:trPr>
        <w:tc>
          <w:tcPr>
            <w:tcW w:w="600" w:type="dxa"/>
          </w:tcPr>
          <w:p w14:paraId="3BDA1D11" w14:textId="77777777" w:rsidR="006C348D" w:rsidRDefault="006C348D" w:rsidP="0087024B">
            <w:pPr>
              <w:pStyle w:val="OtherTableBody"/>
            </w:pPr>
          </w:p>
        </w:tc>
        <w:tc>
          <w:tcPr>
            <w:tcW w:w="600" w:type="dxa"/>
          </w:tcPr>
          <w:p w14:paraId="3999F5E9" w14:textId="77777777" w:rsidR="006C348D" w:rsidRDefault="006C348D" w:rsidP="0087024B">
            <w:pPr>
              <w:pStyle w:val="OtherTableBody"/>
            </w:pPr>
            <w:r>
              <w:t>0003</w:t>
            </w:r>
          </w:p>
        </w:tc>
        <w:tc>
          <w:tcPr>
            <w:tcW w:w="2600" w:type="dxa"/>
          </w:tcPr>
          <w:p w14:paraId="627BB23A" w14:textId="77777777" w:rsidR="006C348D" w:rsidRDefault="006C348D" w:rsidP="0087024B">
            <w:pPr>
              <w:pStyle w:val="OtherTableBody"/>
            </w:pPr>
          </w:p>
        </w:tc>
        <w:tc>
          <w:tcPr>
            <w:tcW w:w="1400" w:type="dxa"/>
          </w:tcPr>
          <w:p w14:paraId="3E7138F5" w14:textId="77777777" w:rsidR="006C348D" w:rsidRDefault="006C348D" w:rsidP="0087024B">
            <w:pPr>
              <w:pStyle w:val="OtherTableBody"/>
            </w:pPr>
            <w:r>
              <w:t>S41</w:t>
            </w:r>
          </w:p>
        </w:tc>
        <w:tc>
          <w:tcPr>
            <w:tcW w:w="4200" w:type="dxa"/>
          </w:tcPr>
          <w:p w14:paraId="18A2D956" w14:textId="77777777" w:rsidR="006C348D" w:rsidRDefault="006C348D" w:rsidP="0087024B">
            <w:pPr>
              <w:pStyle w:val="OtherTableBody"/>
            </w:pPr>
            <w:r>
              <w:t>Describes the event when a specimen has been moved from a location</w:t>
            </w:r>
          </w:p>
        </w:tc>
      </w:tr>
      <w:tr w:rsidR="006C348D" w:rsidRPr="00F703F8" w14:paraId="777B1C0A" w14:textId="77777777" w:rsidTr="0087024B">
        <w:trPr>
          <w:tblHeader/>
        </w:trPr>
        <w:tc>
          <w:tcPr>
            <w:tcW w:w="600" w:type="dxa"/>
          </w:tcPr>
          <w:p w14:paraId="39DD371A" w14:textId="77777777" w:rsidR="006C348D" w:rsidRDefault="006C348D" w:rsidP="0087024B">
            <w:pPr>
              <w:pStyle w:val="OtherTableBody"/>
            </w:pPr>
          </w:p>
        </w:tc>
        <w:tc>
          <w:tcPr>
            <w:tcW w:w="600" w:type="dxa"/>
          </w:tcPr>
          <w:p w14:paraId="7697ADD8" w14:textId="77777777" w:rsidR="006C348D" w:rsidRDefault="006C348D" w:rsidP="0087024B">
            <w:pPr>
              <w:pStyle w:val="OtherTableBody"/>
            </w:pPr>
            <w:r>
              <w:t>0003</w:t>
            </w:r>
          </w:p>
        </w:tc>
        <w:tc>
          <w:tcPr>
            <w:tcW w:w="2600" w:type="dxa"/>
          </w:tcPr>
          <w:p w14:paraId="33F529A9" w14:textId="77777777" w:rsidR="006C348D" w:rsidRDefault="006C348D" w:rsidP="0087024B">
            <w:pPr>
              <w:pStyle w:val="OtherTableBody"/>
            </w:pPr>
          </w:p>
        </w:tc>
        <w:tc>
          <w:tcPr>
            <w:tcW w:w="1400" w:type="dxa"/>
          </w:tcPr>
          <w:p w14:paraId="5F4C0B57" w14:textId="77777777" w:rsidR="006C348D" w:rsidRDefault="006C348D" w:rsidP="0087024B">
            <w:pPr>
              <w:pStyle w:val="OtherTableBody"/>
            </w:pPr>
            <w:r>
              <w:t>S42</w:t>
            </w:r>
          </w:p>
        </w:tc>
        <w:tc>
          <w:tcPr>
            <w:tcW w:w="4200" w:type="dxa"/>
          </w:tcPr>
          <w:p w14:paraId="035BE55F" w14:textId="77777777" w:rsidR="006C348D" w:rsidRDefault="006C348D" w:rsidP="0087024B">
            <w:pPr>
              <w:pStyle w:val="OtherTableBody"/>
            </w:pPr>
            <w:r>
              <w:t>Describes the event when a specimen has been moved to a location</w:t>
            </w:r>
          </w:p>
        </w:tc>
      </w:tr>
      <w:tr w:rsidR="006C348D" w:rsidRPr="00F703F8" w14:paraId="65BE46C2" w14:textId="77777777" w:rsidTr="0087024B">
        <w:trPr>
          <w:tblHeader/>
        </w:trPr>
        <w:tc>
          <w:tcPr>
            <w:tcW w:w="600" w:type="dxa"/>
          </w:tcPr>
          <w:p w14:paraId="48EFA41E" w14:textId="77777777" w:rsidR="006C348D" w:rsidRDefault="006C348D" w:rsidP="0087024B">
            <w:pPr>
              <w:pStyle w:val="OtherTableBody"/>
            </w:pPr>
          </w:p>
        </w:tc>
        <w:tc>
          <w:tcPr>
            <w:tcW w:w="600" w:type="dxa"/>
          </w:tcPr>
          <w:p w14:paraId="2C77EFBC" w14:textId="77777777" w:rsidR="006C348D" w:rsidRDefault="006C348D" w:rsidP="0087024B">
            <w:pPr>
              <w:pStyle w:val="OtherTableBody"/>
            </w:pPr>
            <w:r>
              <w:t>0003</w:t>
            </w:r>
          </w:p>
        </w:tc>
        <w:tc>
          <w:tcPr>
            <w:tcW w:w="2600" w:type="dxa"/>
          </w:tcPr>
          <w:p w14:paraId="1034DB2A" w14:textId="77777777" w:rsidR="006C348D" w:rsidRDefault="006C348D" w:rsidP="0087024B">
            <w:pPr>
              <w:pStyle w:val="OtherTableBody"/>
            </w:pPr>
          </w:p>
        </w:tc>
        <w:tc>
          <w:tcPr>
            <w:tcW w:w="1400" w:type="dxa"/>
          </w:tcPr>
          <w:p w14:paraId="56C881E5" w14:textId="77777777" w:rsidR="006C348D" w:rsidRDefault="006C348D" w:rsidP="0087024B">
            <w:pPr>
              <w:pStyle w:val="OtherTableBody"/>
            </w:pPr>
            <w:r>
              <w:t>S43</w:t>
            </w:r>
          </w:p>
        </w:tc>
        <w:tc>
          <w:tcPr>
            <w:tcW w:w="4200" w:type="dxa"/>
          </w:tcPr>
          <w:p w14:paraId="652C0B66" w14:textId="77777777" w:rsidR="006C348D" w:rsidRDefault="006C348D" w:rsidP="0087024B">
            <w:pPr>
              <w:pStyle w:val="OtherTableBody"/>
            </w:pPr>
            <w:r>
              <w:t>Describes the event when a specimen has been accepted on the receiver side of a specimen movement</w:t>
            </w:r>
          </w:p>
        </w:tc>
      </w:tr>
      <w:tr w:rsidR="006C348D" w:rsidRPr="00F703F8" w14:paraId="3AC8B39A" w14:textId="77777777" w:rsidTr="0087024B">
        <w:trPr>
          <w:tblHeader/>
        </w:trPr>
        <w:tc>
          <w:tcPr>
            <w:tcW w:w="600" w:type="dxa"/>
          </w:tcPr>
          <w:p w14:paraId="4FAD603C" w14:textId="77777777" w:rsidR="006C348D" w:rsidRDefault="006C348D" w:rsidP="0087024B">
            <w:pPr>
              <w:pStyle w:val="OtherTableBody"/>
            </w:pPr>
          </w:p>
        </w:tc>
        <w:tc>
          <w:tcPr>
            <w:tcW w:w="600" w:type="dxa"/>
          </w:tcPr>
          <w:p w14:paraId="4951BCE1" w14:textId="77777777" w:rsidR="006C348D" w:rsidRDefault="006C348D" w:rsidP="0087024B">
            <w:pPr>
              <w:pStyle w:val="OtherTableBody"/>
            </w:pPr>
            <w:r>
              <w:t>0003</w:t>
            </w:r>
          </w:p>
        </w:tc>
        <w:tc>
          <w:tcPr>
            <w:tcW w:w="2600" w:type="dxa"/>
          </w:tcPr>
          <w:p w14:paraId="5FC7F0D5" w14:textId="77777777" w:rsidR="006C348D" w:rsidRDefault="006C348D" w:rsidP="0087024B">
            <w:pPr>
              <w:pStyle w:val="OtherTableBody"/>
            </w:pPr>
          </w:p>
        </w:tc>
        <w:tc>
          <w:tcPr>
            <w:tcW w:w="1400" w:type="dxa"/>
          </w:tcPr>
          <w:p w14:paraId="146F0734" w14:textId="77777777" w:rsidR="006C348D" w:rsidRDefault="006C348D" w:rsidP="0087024B">
            <w:pPr>
              <w:pStyle w:val="OtherTableBody"/>
            </w:pPr>
            <w:r>
              <w:t>S44</w:t>
            </w:r>
          </w:p>
        </w:tc>
        <w:tc>
          <w:tcPr>
            <w:tcW w:w="4200" w:type="dxa"/>
          </w:tcPr>
          <w:p w14:paraId="027417FB" w14:textId="77777777" w:rsidR="006C348D" w:rsidRDefault="006C348D" w:rsidP="0087024B">
            <w:pPr>
              <w:pStyle w:val="OtherTableBody"/>
            </w:pPr>
            <w:r>
              <w:t>Describes the event when a specimen has been rejected by the receiver side of a specimen movement</w:t>
            </w:r>
          </w:p>
        </w:tc>
      </w:tr>
      <w:tr w:rsidR="006C348D" w:rsidRPr="00F703F8" w14:paraId="392BF27B" w14:textId="77777777" w:rsidTr="0087024B">
        <w:trPr>
          <w:tblHeader/>
        </w:trPr>
        <w:tc>
          <w:tcPr>
            <w:tcW w:w="600" w:type="dxa"/>
          </w:tcPr>
          <w:p w14:paraId="409EF65C" w14:textId="77777777" w:rsidR="006C348D" w:rsidRDefault="006C348D" w:rsidP="0087024B">
            <w:pPr>
              <w:pStyle w:val="OtherTableBody"/>
            </w:pPr>
          </w:p>
        </w:tc>
        <w:tc>
          <w:tcPr>
            <w:tcW w:w="600" w:type="dxa"/>
          </w:tcPr>
          <w:p w14:paraId="2D5E08FB" w14:textId="77777777" w:rsidR="006C348D" w:rsidRDefault="006C348D" w:rsidP="0087024B">
            <w:pPr>
              <w:pStyle w:val="OtherTableBody"/>
            </w:pPr>
            <w:r>
              <w:t>0003</w:t>
            </w:r>
          </w:p>
        </w:tc>
        <w:tc>
          <w:tcPr>
            <w:tcW w:w="2600" w:type="dxa"/>
          </w:tcPr>
          <w:p w14:paraId="0B8B4BB2" w14:textId="77777777" w:rsidR="006C348D" w:rsidRDefault="006C348D" w:rsidP="0087024B">
            <w:pPr>
              <w:pStyle w:val="OtherTableBody"/>
            </w:pPr>
          </w:p>
        </w:tc>
        <w:tc>
          <w:tcPr>
            <w:tcW w:w="1400" w:type="dxa"/>
          </w:tcPr>
          <w:p w14:paraId="79E39C37" w14:textId="77777777" w:rsidR="006C348D" w:rsidRDefault="006C348D" w:rsidP="0087024B">
            <w:pPr>
              <w:pStyle w:val="OtherTableBody"/>
            </w:pPr>
            <w:r>
              <w:t>S45</w:t>
            </w:r>
          </w:p>
        </w:tc>
        <w:tc>
          <w:tcPr>
            <w:tcW w:w="4200" w:type="dxa"/>
          </w:tcPr>
          <w:p w14:paraId="2BECDECC" w14:textId="77777777" w:rsidR="006C348D" w:rsidRDefault="006C348D" w:rsidP="0087024B">
            <w:pPr>
              <w:pStyle w:val="OtherTableBody"/>
            </w:pPr>
            <w:r>
              <w:t>Describes the event when a specimen has been assigned an identifier</w:t>
            </w:r>
          </w:p>
        </w:tc>
      </w:tr>
      <w:tr w:rsidR="006C348D" w:rsidRPr="00F703F8" w14:paraId="18E9F81B" w14:textId="77777777" w:rsidTr="0087024B">
        <w:trPr>
          <w:tblHeader/>
        </w:trPr>
        <w:tc>
          <w:tcPr>
            <w:tcW w:w="600" w:type="dxa"/>
          </w:tcPr>
          <w:p w14:paraId="66021F44" w14:textId="77777777" w:rsidR="006C348D" w:rsidRDefault="006C348D" w:rsidP="0087024B">
            <w:pPr>
              <w:pStyle w:val="OtherTableBody"/>
            </w:pPr>
          </w:p>
        </w:tc>
        <w:tc>
          <w:tcPr>
            <w:tcW w:w="600" w:type="dxa"/>
          </w:tcPr>
          <w:p w14:paraId="7A765196" w14:textId="77777777" w:rsidR="006C348D" w:rsidRDefault="006C348D" w:rsidP="0087024B">
            <w:pPr>
              <w:pStyle w:val="OtherTableBody"/>
            </w:pPr>
            <w:r>
              <w:t>0003</w:t>
            </w:r>
          </w:p>
        </w:tc>
        <w:tc>
          <w:tcPr>
            <w:tcW w:w="2600" w:type="dxa"/>
          </w:tcPr>
          <w:p w14:paraId="2824D830" w14:textId="77777777" w:rsidR="006C348D" w:rsidRDefault="006C348D" w:rsidP="0087024B">
            <w:pPr>
              <w:pStyle w:val="OtherTableBody"/>
            </w:pPr>
          </w:p>
        </w:tc>
        <w:tc>
          <w:tcPr>
            <w:tcW w:w="1400" w:type="dxa"/>
          </w:tcPr>
          <w:p w14:paraId="2886641C" w14:textId="77777777" w:rsidR="006C348D" w:rsidRDefault="006C348D" w:rsidP="0087024B">
            <w:pPr>
              <w:pStyle w:val="OtherTableBody"/>
            </w:pPr>
            <w:r>
              <w:t>S46</w:t>
            </w:r>
          </w:p>
        </w:tc>
        <w:tc>
          <w:tcPr>
            <w:tcW w:w="4200" w:type="dxa"/>
          </w:tcPr>
          <w:p w14:paraId="46BB4244" w14:textId="77777777" w:rsidR="006C348D" w:rsidRDefault="006C348D" w:rsidP="0087024B">
            <w:pPr>
              <w:pStyle w:val="OtherTableBody"/>
            </w:pPr>
            <w:r>
              <w:t>Describes the event when a specimen identifier has been removed to anonymize it</w:t>
            </w:r>
          </w:p>
        </w:tc>
      </w:tr>
      <w:tr w:rsidR="006C348D" w:rsidRPr="00F703F8" w14:paraId="0F20D02F" w14:textId="77777777" w:rsidTr="0087024B">
        <w:trPr>
          <w:tblHeader/>
        </w:trPr>
        <w:tc>
          <w:tcPr>
            <w:tcW w:w="600" w:type="dxa"/>
          </w:tcPr>
          <w:p w14:paraId="62DFEFA2" w14:textId="77777777" w:rsidR="006C348D" w:rsidRDefault="006C348D" w:rsidP="0087024B">
            <w:pPr>
              <w:pStyle w:val="OtherTableBody"/>
            </w:pPr>
          </w:p>
        </w:tc>
        <w:tc>
          <w:tcPr>
            <w:tcW w:w="600" w:type="dxa"/>
          </w:tcPr>
          <w:p w14:paraId="43F91329" w14:textId="77777777" w:rsidR="006C348D" w:rsidRDefault="006C348D" w:rsidP="0087024B">
            <w:pPr>
              <w:pStyle w:val="OtherTableBody"/>
            </w:pPr>
            <w:r>
              <w:t>0003</w:t>
            </w:r>
          </w:p>
        </w:tc>
        <w:tc>
          <w:tcPr>
            <w:tcW w:w="2600" w:type="dxa"/>
          </w:tcPr>
          <w:p w14:paraId="4560E8A8" w14:textId="77777777" w:rsidR="006C348D" w:rsidRDefault="006C348D" w:rsidP="0087024B">
            <w:pPr>
              <w:pStyle w:val="OtherTableBody"/>
            </w:pPr>
          </w:p>
        </w:tc>
        <w:tc>
          <w:tcPr>
            <w:tcW w:w="1400" w:type="dxa"/>
          </w:tcPr>
          <w:p w14:paraId="31CA49ED" w14:textId="77777777" w:rsidR="006C348D" w:rsidRDefault="006C348D" w:rsidP="0087024B">
            <w:pPr>
              <w:pStyle w:val="OtherTableBody"/>
            </w:pPr>
            <w:r>
              <w:t>S47</w:t>
            </w:r>
          </w:p>
        </w:tc>
        <w:tc>
          <w:tcPr>
            <w:tcW w:w="4200" w:type="dxa"/>
          </w:tcPr>
          <w:p w14:paraId="3882DB38" w14:textId="77777777" w:rsidR="006C348D" w:rsidRDefault="006C348D" w:rsidP="0087024B">
            <w:pPr>
              <w:pStyle w:val="OtherTableBody"/>
            </w:pPr>
            <w:r>
              <w:t>Describes the event when a specimen has been moved into storage</w:t>
            </w:r>
          </w:p>
        </w:tc>
      </w:tr>
      <w:tr w:rsidR="006C348D" w:rsidRPr="00F703F8" w14:paraId="18B29838" w14:textId="77777777" w:rsidTr="0087024B">
        <w:trPr>
          <w:tblHeader/>
        </w:trPr>
        <w:tc>
          <w:tcPr>
            <w:tcW w:w="600" w:type="dxa"/>
          </w:tcPr>
          <w:p w14:paraId="78DF5092" w14:textId="77777777" w:rsidR="006C348D" w:rsidRDefault="006C348D" w:rsidP="0087024B">
            <w:pPr>
              <w:pStyle w:val="OtherTableBody"/>
            </w:pPr>
          </w:p>
        </w:tc>
        <w:tc>
          <w:tcPr>
            <w:tcW w:w="600" w:type="dxa"/>
          </w:tcPr>
          <w:p w14:paraId="2A22E568" w14:textId="77777777" w:rsidR="006C348D" w:rsidRDefault="006C348D" w:rsidP="0087024B">
            <w:pPr>
              <w:pStyle w:val="OtherTableBody"/>
            </w:pPr>
            <w:r>
              <w:t>0003</w:t>
            </w:r>
          </w:p>
        </w:tc>
        <w:tc>
          <w:tcPr>
            <w:tcW w:w="2600" w:type="dxa"/>
          </w:tcPr>
          <w:p w14:paraId="17C77DB5" w14:textId="77777777" w:rsidR="006C348D" w:rsidRDefault="006C348D" w:rsidP="0087024B">
            <w:pPr>
              <w:pStyle w:val="OtherTableBody"/>
            </w:pPr>
          </w:p>
        </w:tc>
        <w:tc>
          <w:tcPr>
            <w:tcW w:w="1400" w:type="dxa"/>
          </w:tcPr>
          <w:p w14:paraId="5B2E41B3" w14:textId="77777777" w:rsidR="006C348D" w:rsidRDefault="006C348D" w:rsidP="0087024B">
            <w:pPr>
              <w:pStyle w:val="OtherTableBody"/>
            </w:pPr>
            <w:r>
              <w:t>S48</w:t>
            </w:r>
          </w:p>
        </w:tc>
        <w:tc>
          <w:tcPr>
            <w:tcW w:w="4200" w:type="dxa"/>
          </w:tcPr>
          <w:p w14:paraId="189B4BAB" w14:textId="77777777" w:rsidR="006C348D" w:rsidRDefault="006C348D" w:rsidP="0087024B">
            <w:pPr>
              <w:pStyle w:val="OtherTableBody"/>
            </w:pPr>
            <w:r>
              <w:t>Describes the event when a specimen has been moved out of storage</w:t>
            </w:r>
          </w:p>
        </w:tc>
      </w:tr>
      <w:tr w:rsidR="006C348D" w:rsidRPr="00F703F8" w14:paraId="50F0F4C5" w14:textId="77777777" w:rsidTr="0087024B">
        <w:trPr>
          <w:tblHeader/>
        </w:trPr>
        <w:tc>
          <w:tcPr>
            <w:tcW w:w="600" w:type="dxa"/>
          </w:tcPr>
          <w:p w14:paraId="16865F8F" w14:textId="77777777" w:rsidR="006C348D" w:rsidRDefault="006C348D" w:rsidP="0087024B">
            <w:pPr>
              <w:pStyle w:val="OtherTableBody"/>
            </w:pPr>
          </w:p>
        </w:tc>
        <w:tc>
          <w:tcPr>
            <w:tcW w:w="600" w:type="dxa"/>
          </w:tcPr>
          <w:p w14:paraId="3C0CA1CE" w14:textId="77777777" w:rsidR="006C348D" w:rsidRDefault="006C348D" w:rsidP="0087024B">
            <w:pPr>
              <w:pStyle w:val="OtherTableBody"/>
            </w:pPr>
            <w:r>
              <w:t>0003</w:t>
            </w:r>
          </w:p>
        </w:tc>
        <w:tc>
          <w:tcPr>
            <w:tcW w:w="2600" w:type="dxa"/>
          </w:tcPr>
          <w:p w14:paraId="4BA81FCC" w14:textId="77777777" w:rsidR="006C348D" w:rsidRDefault="006C348D" w:rsidP="0087024B">
            <w:pPr>
              <w:pStyle w:val="OtherTableBody"/>
            </w:pPr>
          </w:p>
        </w:tc>
        <w:tc>
          <w:tcPr>
            <w:tcW w:w="1400" w:type="dxa"/>
          </w:tcPr>
          <w:p w14:paraId="0BD8A549" w14:textId="77777777" w:rsidR="006C348D" w:rsidRDefault="006C348D" w:rsidP="0087024B">
            <w:pPr>
              <w:pStyle w:val="OtherTableBody"/>
            </w:pPr>
            <w:r>
              <w:t>S49</w:t>
            </w:r>
          </w:p>
        </w:tc>
        <w:tc>
          <w:tcPr>
            <w:tcW w:w="4200" w:type="dxa"/>
          </w:tcPr>
          <w:p w14:paraId="1149A2A3" w14:textId="77777777" w:rsidR="006C348D" w:rsidRDefault="006C348D" w:rsidP="0087024B">
            <w:pPr>
              <w:pStyle w:val="OtherTableBody"/>
            </w:pPr>
            <w:r>
              <w:t>Describes the event when a specimen has been permanently disposed of</w:t>
            </w:r>
          </w:p>
        </w:tc>
      </w:tr>
      <w:tr w:rsidR="006C348D" w:rsidRPr="00F703F8" w14:paraId="2D990754" w14:textId="77777777" w:rsidTr="0087024B">
        <w:trPr>
          <w:tblHeader/>
        </w:trPr>
        <w:tc>
          <w:tcPr>
            <w:tcW w:w="600" w:type="dxa"/>
          </w:tcPr>
          <w:p w14:paraId="46EB1430" w14:textId="77777777" w:rsidR="006C348D" w:rsidRDefault="006C348D" w:rsidP="0087024B">
            <w:pPr>
              <w:pStyle w:val="OtherTableBody"/>
            </w:pPr>
          </w:p>
        </w:tc>
        <w:tc>
          <w:tcPr>
            <w:tcW w:w="600" w:type="dxa"/>
          </w:tcPr>
          <w:p w14:paraId="4372617C" w14:textId="77777777" w:rsidR="006C348D" w:rsidRDefault="006C348D" w:rsidP="0087024B">
            <w:pPr>
              <w:pStyle w:val="OtherTableBody"/>
            </w:pPr>
            <w:r>
              <w:t>0003</w:t>
            </w:r>
          </w:p>
        </w:tc>
        <w:tc>
          <w:tcPr>
            <w:tcW w:w="2600" w:type="dxa"/>
          </w:tcPr>
          <w:p w14:paraId="1612A90B" w14:textId="77777777" w:rsidR="006C348D" w:rsidRDefault="006C348D" w:rsidP="0087024B">
            <w:pPr>
              <w:pStyle w:val="OtherTableBody"/>
            </w:pPr>
          </w:p>
        </w:tc>
        <w:tc>
          <w:tcPr>
            <w:tcW w:w="1400" w:type="dxa"/>
          </w:tcPr>
          <w:p w14:paraId="64EBBA0D" w14:textId="77777777" w:rsidR="006C348D" w:rsidRDefault="006C348D" w:rsidP="0087024B">
            <w:pPr>
              <w:pStyle w:val="OtherTableBody"/>
            </w:pPr>
            <w:r>
              <w:t>S50</w:t>
            </w:r>
          </w:p>
        </w:tc>
        <w:tc>
          <w:tcPr>
            <w:tcW w:w="4200" w:type="dxa"/>
          </w:tcPr>
          <w:p w14:paraId="424D6142" w14:textId="77777777" w:rsidR="006C348D" w:rsidRDefault="006C348D" w:rsidP="0087024B">
            <w:pPr>
              <w:pStyle w:val="OtherTableBody"/>
            </w:pPr>
            <w:r>
              <w:t>Describes the event when one or more specimen(s) has(ve) been created from one or more specimen(s)</w:t>
            </w:r>
          </w:p>
        </w:tc>
      </w:tr>
      <w:tr w:rsidR="006C348D" w:rsidRPr="00F703F8" w14:paraId="10B17032" w14:textId="77777777" w:rsidTr="0087024B">
        <w:trPr>
          <w:tblHeader/>
        </w:trPr>
        <w:tc>
          <w:tcPr>
            <w:tcW w:w="600" w:type="dxa"/>
          </w:tcPr>
          <w:p w14:paraId="62BB0000" w14:textId="77777777" w:rsidR="006C348D" w:rsidRDefault="006C348D" w:rsidP="0087024B">
            <w:pPr>
              <w:pStyle w:val="OtherTableBody"/>
            </w:pPr>
          </w:p>
        </w:tc>
        <w:tc>
          <w:tcPr>
            <w:tcW w:w="600" w:type="dxa"/>
          </w:tcPr>
          <w:p w14:paraId="3AFBDBB6" w14:textId="77777777" w:rsidR="006C348D" w:rsidRDefault="006C348D" w:rsidP="0087024B">
            <w:pPr>
              <w:pStyle w:val="OtherTableBody"/>
            </w:pPr>
            <w:r>
              <w:t>0003</w:t>
            </w:r>
          </w:p>
        </w:tc>
        <w:tc>
          <w:tcPr>
            <w:tcW w:w="2600" w:type="dxa"/>
          </w:tcPr>
          <w:p w14:paraId="6B28BB8B" w14:textId="77777777" w:rsidR="006C348D" w:rsidRDefault="006C348D" w:rsidP="0087024B">
            <w:pPr>
              <w:pStyle w:val="OtherTableBody"/>
            </w:pPr>
          </w:p>
        </w:tc>
        <w:tc>
          <w:tcPr>
            <w:tcW w:w="1400" w:type="dxa"/>
          </w:tcPr>
          <w:p w14:paraId="14AFA8F4" w14:textId="77777777" w:rsidR="006C348D" w:rsidRDefault="006C348D" w:rsidP="0087024B">
            <w:pPr>
              <w:pStyle w:val="OtherTableBody"/>
            </w:pPr>
            <w:r>
              <w:t>S51</w:t>
            </w:r>
          </w:p>
        </w:tc>
        <w:tc>
          <w:tcPr>
            <w:tcW w:w="4200" w:type="dxa"/>
          </w:tcPr>
          <w:p w14:paraId="31F14A05" w14:textId="77777777" w:rsidR="006C348D" w:rsidRDefault="006C348D" w:rsidP="0087024B">
            <w:pPr>
              <w:pStyle w:val="OtherTableBody"/>
            </w:pPr>
            <w:r>
              <w:t>Describes the event when a specimen has been successfully processed without producing any child specimen(s)</w:t>
            </w:r>
          </w:p>
        </w:tc>
      </w:tr>
      <w:tr w:rsidR="006C348D" w:rsidRPr="00F703F8" w14:paraId="4EF2C074" w14:textId="77777777" w:rsidTr="0087024B">
        <w:trPr>
          <w:tblHeader/>
        </w:trPr>
        <w:tc>
          <w:tcPr>
            <w:tcW w:w="600" w:type="dxa"/>
          </w:tcPr>
          <w:p w14:paraId="0229E17E" w14:textId="77777777" w:rsidR="006C348D" w:rsidRDefault="006C348D" w:rsidP="0087024B">
            <w:pPr>
              <w:pStyle w:val="OtherTableBody"/>
            </w:pPr>
          </w:p>
        </w:tc>
        <w:tc>
          <w:tcPr>
            <w:tcW w:w="600" w:type="dxa"/>
          </w:tcPr>
          <w:p w14:paraId="1BBC6283" w14:textId="77777777" w:rsidR="006C348D" w:rsidRDefault="006C348D" w:rsidP="0087024B">
            <w:pPr>
              <w:pStyle w:val="OtherTableBody"/>
            </w:pPr>
            <w:r>
              <w:t>0003</w:t>
            </w:r>
          </w:p>
        </w:tc>
        <w:tc>
          <w:tcPr>
            <w:tcW w:w="2600" w:type="dxa"/>
          </w:tcPr>
          <w:p w14:paraId="251BF6DD" w14:textId="77777777" w:rsidR="006C348D" w:rsidRDefault="006C348D" w:rsidP="0087024B">
            <w:pPr>
              <w:pStyle w:val="OtherTableBody"/>
            </w:pPr>
          </w:p>
        </w:tc>
        <w:tc>
          <w:tcPr>
            <w:tcW w:w="1400" w:type="dxa"/>
          </w:tcPr>
          <w:p w14:paraId="3CDA3A67" w14:textId="77777777" w:rsidR="006C348D" w:rsidRDefault="006C348D" w:rsidP="0087024B">
            <w:pPr>
              <w:pStyle w:val="OtherTableBody"/>
            </w:pPr>
            <w:r>
              <w:t>S52</w:t>
            </w:r>
          </w:p>
        </w:tc>
        <w:tc>
          <w:tcPr>
            <w:tcW w:w="4200" w:type="dxa"/>
          </w:tcPr>
          <w:p w14:paraId="1AFF4B26" w14:textId="77777777" w:rsidR="006C348D" w:rsidRDefault="006C348D" w:rsidP="0087024B">
            <w:pPr>
              <w:pStyle w:val="OtherTableBody"/>
            </w:pPr>
            <w:r>
              <w:t>Describes the event when a specimen could not be successfully processed and provides a means to document the reason</w:t>
            </w:r>
          </w:p>
        </w:tc>
      </w:tr>
      <w:tr w:rsidR="006C348D" w:rsidRPr="00F703F8" w14:paraId="06E1CD5B" w14:textId="77777777" w:rsidTr="0087024B">
        <w:trPr>
          <w:tblHeader/>
        </w:trPr>
        <w:tc>
          <w:tcPr>
            <w:tcW w:w="600" w:type="dxa"/>
          </w:tcPr>
          <w:p w14:paraId="51CDFF33" w14:textId="77777777" w:rsidR="006C348D" w:rsidRDefault="006C348D" w:rsidP="0087024B">
            <w:pPr>
              <w:pStyle w:val="OtherTableBody"/>
            </w:pPr>
          </w:p>
        </w:tc>
        <w:tc>
          <w:tcPr>
            <w:tcW w:w="600" w:type="dxa"/>
          </w:tcPr>
          <w:p w14:paraId="66C4384B" w14:textId="77777777" w:rsidR="006C348D" w:rsidRDefault="006C348D" w:rsidP="0087024B">
            <w:pPr>
              <w:pStyle w:val="OtherTableBody"/>
            </w:pPr>
            <w:r>
              <w:t>0003</w:t>
            </w:r>
          </w:p>
        </w:tc>
        <w:tc>
          <w:tcPr>
            <w:tcW w:w="2600" w:type="dxa"/>
          </w:tcPr>
          <w:p w14:paraId="10B07D40" w14:textId="77777777" w:rsidR="006C348D" w:rsidRDefault="006C348D" w:rsidP="0087024B">
            <w:pPr>
              <w:pStyle w:val="OtherTableBody"/>
            </w:pPr>
          </w:p>
        </w:tc>
        <w:tc>
          <w:tcPr>
            <w:tcW w:w="1400" w:type="dxa"/>
          </w:tcPr>
          <w:p w14:paraId="5DC1B838" w14:textId="77777777" w:rsidR="006C348D" w:rsidRDefault="006C348D" w:rsidP="0087024B">
            <w:pPr>
              <w:pStyle w:val="OtherTableBody"/>
            </w:pPr>
            <w:r>
              <w:t>T01</w:t>
            </w:r>
          </w:p>
        </w:tc>
        <w:tc>
          <w:tcPr>
            <w:tcW w:w="4200" w:type="dxa"/>
          </w:tcPr>
          <w:p w14:paraId="6BC5307B" w14:textId="77777777" w:rsidR="006C348D" w:rsidRDefault="006C348D" w:rsidP="0087024B">
            <w:pPr>
              <w:pStyle w:val="OtherTableBody"/>
            </w:pPr>
            <w:r>
              <w:t>MDM/ACK - Original document notification</w:t>
            </w:r>
          </w:p>
        </w:tc>
      </w:tr>
      <w:tr w:rsidR="006C348D" w:rsidRPr="00F703F8" w14:paraId="429E4511" w14:textId="77777777" w:rsidTr="0087024B">
        <w:trPr>
          <w:tblHeader/>
        </w:trPr>
        <w:tc>
          <w:tcPr>
            <w:tcW w:w="600" w:type="dxa"/>
          </w:tcPr>
          <w:p w14:paraId="1F8FDA7A" w14:textId="77777777" w:rsidR="006C348D" w:rsidRDefault="006C348D" w:rsidP="0087024B">
            <w:pPr>
              <w:pStyle w:val="OtherTableBody"/>
            </w:pPr>
          </w:p>
        </w:tc>
        <w:tc>
          <w:tcPr>
            <w:tcW w:w="600" w:type="dxa"/>
          </w:tcPr>
          <w:p w14:paraId="6CBD398F" w14:textId="77777777" w:rsidR="006C348D" w:rsidRDefault="006C348D" w:rsidP="0087024B">
            <w:pPr>
              <w:pStyle w:val="OtherTableBody"/>
            </w:pPr>
            <w:r>
              <w:t>0003</w:t>
            </w:r>
          </w:p>
        </w:tc>
        <w:tc>
          <w:tcPr>
            <w:tcW w:w="2600" w:type="dxa"/>
          </w:tcPr>
          <w:p w14:paraId="3256087A" w14:textId="77777777" w:rsidR="006C348D" w:rsidRDefault="006C348D" w:rsidP="0087024B">
            <w:pPr>
              <w:pStyle w:val="OtherTableBody"/>
            </w:pPr>
          </w:p>
        </w:tc>
        <w:tc>
          <w:tcPr>
            <w:tcW w:w="1400" w:type="dxa"/>
          </w:tcPr>
          <w:p w14:paraId="29900EF5" w14:textId="77777777" w:rsidR="006C348D" w:rsidRDefault="006C348D" w:rsidP="0087024B">
            <w:pPr>
              <w:pStyle w:val="OtherTableBody"/>
            </w:pPr>
            <w:r>
              <w:t>T02</w:t>
            </w:r>
          </w:p>
        </w:tc>
        <w:tc>
          <w:tcPr>
            <w:tcW w:w="4200" w:type="dxa"/>
          </w:tcPr>
          <w:p w14:paraId="169A904B" w14:textId="77777777" w:rsidR="006C348D" w:rsidRDefault="006C348D" w:rsidP="0087024B">
            <w:pPr>
              <w:pStyle w:val="OtherTableBody"/>
            </w:pPr>
            <w:r>
              <w:t>MDM/ACK - Original document notification and content</w:t>
            </w:r>
          </w:p>
        </w:tc>
      </w:tr>
      <w:tr w:rsidR="006C348D" w:rsidRPr="00F703F8" w14:paraId="30AE3346" w14:textId="77777777" w:rsidTr="0087024B">
        <w:trPr>
          <w:tblHeader/>
        </w:trPr>
        <w:tc>
          <w:tcPr>
            <w:tcW w:w="600" w:type="dxa"/>
          </w:tcPr>
          <w:p w14:paraId="4CCC8361" w14:textId="77777777" w:rsidR="006C348D" w:rsidRDefault="006C348D" w:rsidP="0087024B">
            <w:pPr>
              <w:pStyle w:val="OtherTableBody"/>
            </w:pPr>
          </w:p>
        </w:tc>
        <w:tc>
          <w:tcPr>
            <w:tcW w:w="600" w:type="dxa"/>
          </w:tcPr>
          <w:p w14:paraId="5CD8F0C9" w14:textId="77777777" w:rsidR="006C348D" w:rsidRDefault="006C348D" w:rsidP="0087024B">
            <w:pPr>
              <w:pStyle w:val="OtherTableBody"/>
            </w:pPr>
            <w:r>
              <w:t>0003</w:t>
            </w:r>
          </w:p>
        </w:tc>
        <w:tc>
          <w:tcPr>
            <w:tcW w:w="2600" w:type="dxa"/>
          </w:tcPr>
          <w:p w14:paraId="099A32FA" w14:textId="77777777" w:rsidR="006C348D" w:rsidRDefault="006C348D" w:rsidP="0087024B">
            <w:pPr>
              <w:pStyle w:val="OtherTableBody"/>
            </w:pPr>
          </w:p>
        </w:tc>
        <w:tc>
          <w:tcPr>
            <w:tcW w:w="1400" w:type="dxa"/>
          </w:tcPr>
          <w:p w14:paraId="7BA26022" w14:textId="77777777" w:rsidR="006C348D" w:rsidRDefault="006C348D" w:rsidP="0087024B">
            <w:pPr>
              <w:pStyle w:val="OtherTableBody"/>
            </w:pPr>
            <w:r>
              <w:t>T03</w:t>
            </w:r>
          </w:p>
        </w:tc>
        <w:tc>
          <w:tcPr>
            <w:tcW w:w="4200" w:type="dxa"/>
          </w:tcPr>
          <w:p w14:paraId="1F4EE4DA" w14:textId="77777777" w:rsidR="006C348D" w:rsidRDefault="006C348D" w:rsidP="0087024B">
            <w:pPr>
              <w:pStyle w:val="OtherTableBody"/>
            </w:pPr>
            <w:r>
              <w:t>MDM/ACK - Document status change notification</w:t>
            </w:r>
          </w:p>
        </w:tc>
      </w:tr>
      <w:tr w:rsidR="006C348D" w:rsidRPr="00F703F8" w14:paraId="3203BC6E" w14:textId="77777777" w:rsidTr="0087024B">
        <w:trPr>
          <w:tblHeader/>
        </w:trPr>
        <w:tc>
          <w:tcPr>
            <w:tcW w:w="600" w:type="dxa"/>
          </w:tcPr>
          <w:p w14:paraId="25F1C120" w14:textId="77777777" w:rsidR="006C348D" w:rsidRDefault="006C348D" w:rsidP="0087024B">
            <w:pPr>
              <w:pStyle w:val="OtherTableBody"/>
            </w:pPr>
          </w:p>
        </w:tc>
        <w:tc>
          <w:tcPr>
            <w:tcW w:w="600" w:type="dxa"/>
          </w:tcPr>
          <w:p w14:paraId="468AA10C" w14:textId="77777777" w:rsidR="006C348D" w:rsidRDefault="006C348D" w:rsidP="0087024B">
            <w:pPr>
              <w:pStyle w:val="OtherTableBody"/>
            </w:pPr>
            <w:r>
              <w:t>0003</w:t>
            </w:r>
          </w:p>
        </w:tc>
        <w:tc>
          <w:tcPr>
            <w:tcW w:w="2600" w:type="dxa"/>
          </w:tcPr>
          <w:p w14:paraId="4F511A95" w14:textId="77777777" w:rsidR="006C348D" w:rsidRDefault="006C348D" w:rsidP="0087024B">
            <w:pPr>
              <w:pStyle w:val="OtherTableBody"/>
            </w:pPr>
          </w:p>
        </w:tc>
        <w:tc>
          <w:tcPr>
            <w:tcW w:w="1400" w:type="dxa"/>
          </w:tcPr>
          <w:p w14:paraId="75759C12" w14:textId="77777777" w:rsidR="006C348D" w:rsidRDefault="006C348D" w:rsidP="0087024B">
            <w:pPr>
              <w:pStyle w:val="OtherTableBody"/>
            </w:pPr>
            <w:r>
              <w:t>T04</w:t>
            </w:r>
          </w:p>
        </w:tc>
        <w:tc>
          <w:tcPr>
            <w:tcW w:w="4200" w:type="dxa"/>
          </w:tcPr>
          <w:p w14:paraId="3BF1457E" w14:textId="77777777" w:rsidR="006C348D" w:rsidRDefault="006C348D" w:rsidP="0087024B">
            <w:pPr>
              <w:pStyle w:val="OtherTableBody"/>
            </w:pPr>
            <w:r>
              <w:t>MDM/ACK - Document status change notification and content</w:t>
            </w:r>
          </w:p>
        </w:tc>
      </w:tr>
      <w:tr w:rsidR="006C348D" w:rsidRPr="00F703F8" w14:paraId="34807DC1" w14:textId="77777777" w:rsidTr="0087024B">
        <w:trPr>
          <w:tblHeader/>
        </w:trPr>
        <w:tc>
          <w:tcPr>
            <w:tcW w:w="600" w:type="dxa"/>
          </w:tcPr>
          <w:p w14:paraId="546090A4" w14:textId="77777777" w:rsidR="006C348D" w:rsidRDefault="006C348D" w:rsidP="0087024B">
            <w:pPr>
              <w:pStyle w:val="OtherTableBody"/>
            </w:pPr>
          </w:p>
        </w:tc>
        <w:tc>
          <w:tcPr>
            <w:tcW w:w="600" w:type="dxa"/>
          </w:tcPr>
          <w:p w14:paraId="1799C4C3" w14:textId="77777777" w:rsidR="006C348D" w:rsidRDefault="006C348D" w:rsidP="0087024B">
            <w:pPr>
              <w:pStyle w:val="OtherTableBody"/>
            </w:pPr>
            <w:r>
              <w:t>0003</w:t>
            </w:r>
          </w:p>
        </w:tc>
        <w:tc>
          <w:tcPr>
            <w:tcW w:w="2600" w:type="dxa"/>
          </w:tcPr>
          <w:p w14:paraId="011E36E0" w14:textId="77777777" w:rsidR="006C348D" w:rsidRDefault="006C348D" w:rsidP="0087024B">
            <w:pPr>
              <w:pStyle w:val="OtherTableBody"/>
            </w:pPr>
          </w:p>
        </w:tc>
        <w:tc>
          <w:tcPr>
            <w:tcW w:w="1400" w:type="dxa"/>
          </w:tcPr>
          <w:p w14:paraId="7F2BCE2B" w14:textId="77777777" w:rsidR="006C348D" w:rsidRDefault="006C348D" w:rsidP="0087024B">
            <w:pPr>
              <w:pStyle w:val="OtherTableBody"/>
            </w:pPr>
            <w:r>
              <w:t>T05</w:t>
            </w:r>
          </w:p>
        </w:tc>
        <w:tc>
          <w:tcPr>
            <w:tcW w:w="4200" w:type="dxa"/>
          </w:tcPr>
          <w:p w14:paraId="4E913A90" w14:textId="77777777" w:rsidR="006C348D" w:rsidRDefault="006C348D" w:rsidP="0087024B">
            <w:pPr>
              <w:pStyle w:val="OtherTableBody"/>
            </w:pPr>
            <w:r>
              <w:t>MDM/ACK - Document addendum notification</w:t>
            </w:r>
          </w:p>
        </w:tc>
      </w:tr>
      <w:tr w:rsidR="006C348D" w:rsidRPr="00F703F8" w14:paraId="7A2A371C" w14:textId="77777777" w:rsidTr="0087024B">
        <w:trPr>
          <w:tblHeader/>
        </w:trPr>
        <w:tc>
          <w:tcPr>
            <w:tcW w:w="600" w:type="dxa"/>
          </w:tcPr>
          <w:p w14:paraId="40652DFB" w14:textId="77777777" w:rsidR="006C348D" w:rsidRDefault="006C348D" w:rsidP="0087024B">
            <w:pPr>
              <w:pStyle w:val="OtherTableBody"/>
            </w:pPr>
          </w:p>
        </w:tc>
        <w:tc>
          <w:tcPr>
            <w:tcW w:w="600" w:type="dxa"/>
          </w:tcPr>
          <w:p w14:paraId="04A1B9FF" w14:textId="77777777" w:rsidR="006C348D" w:rsidRDefault="006C348D" w:rsidP="0087024B">
            <w:pPr>
              <w:pStyle w:val="OtherTableBody"/>
            </w:pPr>
            <w:r>
              <w:t>0003</w:t>
            </w:r>
          </w:p>
        </w:tc>
        <w:tc>
          <w:tcPr>
            <w:tcW w:w="2600" w:type="dxa"/>
          </w:tcPr>
          <w:p w14:paraId="4B692DDF" w14:textId="77777777" w:rsidR="006C348D" w:rsidRDefault="006C348D" w:rsidP="0087024B">
            <w:pPr>
              <w:pStyle w:val="OtherTableBody"/>
            </w:pPr>
          </w:p>
        </w:tc>
        <w:tc>
          <w:tcPr>
            <w:tcW w:w="1400" w:type="dxa"/>
          </w:tcPr>
          <w:p w14:paraId="1D11B3BB" w14:textId="77777777" w:rsidR="006C348D" w:rsidRDefault="006C348D" w:rsidP="0087024B">
            <w:pPr>
              <w:pStyle w:val="OtherTableBody"/>
            </w:pPr>
            <w:r>
              <w:t>T06</w:t>
            </w:r>
          </w:p>
        </w:tc>
        <w:tc>
          <w:tcPr>
            <w:tcW w:w="4200" w:type="dxa"/>
          </w:tcPr>
          <w:p w14:paraId="4B28E01B" w14:textId="77777777" w:rsidR="006C348D" w:rsidRDefault="006C348D" w:rsidP="0087024B">
            <w:pPr>
              <w:pStyle w:val="OtherTableBody"/>
            </w:pPr>
            <w:r>
              <w:t>MDM/ACK - Document addendum notification and content</w:t>
            </w:r>
          </w:p>
        </w:tc>
      </w:tr>
      <w:tr w:rsidR="006C348D" w:rsidRPr="00F703F8" w14:paraId="2411F771" w14:textId="77777777" w:rsidTr="0087024B">
        <w:trPr>
          <w:tblHeader/>
        </w:trPr>
        <w:tc>
          <w:tcPr>
            <w:tcW w:w="600" w:type="dxa"/>
          </w:tcPr>
          <w:p w14:paraId="40911C11" w14:textId="77777777" w:rsidR="006C348D" w:rsidRDefault="006C348D" w:rsidP="0087024B">
            <w:pPr>
              <w:pStyle w:val="OtherTableBody"/>
            </w:pPr>
          </w:p>
        </w:tc>
        <w:tc>
          <w:tcPr>
            <w:tcW w:w="600" w:type="dxa"/>
          </w:tcPr>
          <w:p w14:paraId="19EE8B6C" w14:textId="77777777" w:rsidR="006C348D" w:rsidRDefault="006C348D" w:rsidP="0087024B">
            <w:pPr>
              <w:pStyle w:val="OtherTableBody"/>
            </w:pPr>
            <w:r>
              <w:t>0003</w:t>
            </w:r>
          </w:p>
        </w:tc>
        <w:tc>
          <w:tcPr>
            <w:tcW w:w="2600" w:type="dxa"/>
          </w:tcPr>
          <w:p w14:paraId="6F678081" w14:textId="77777777" w:rsidR="006C348D" w:rsidRDefault="006C348D" w:rsidP="0087024B">
            <w:pPr>
              <w:pStyle w:val="OtherTableBody"/>
            </w:pPr>
          </w:p>
        </w:tc>
        <w:tc>
          <w:tcPr>
            <w:tcW w:w="1400" w:type="dxa"/>
          </w:tcPr>
          <w:p w14:paraId="70B9BFA2" w14:textId="77777777" w:rsidR="006C348D" w:rsidRDefault="006C348D" w:rsidP="0087024B">
            <w:pPr>
              <w:pStyle w:val="OtherTableBody"/>
            </w:pPr>
            <w:r>
              <w:t>T07</w:t>
            </w:r>
          </w:p>
        </w:tc>
        <w:tc>
          <w:tcPr>
            <w:tcW w:w="4200" w:type="dxa"/>
          </w:tcPr>
          <w:p w14:paraId="20F9A3E9" w14:textId="77777777" w:rsidR="006C348D" w:rsidRDefault="006C348D" w:rsidP="0087024B">
            <w:pPr>
              <w:pStyle w:val="OtherTableBody"/>
            </w:pPr>
            <w:r>
              <w:t>MDM/ACK - Document edit notification</w:t>
            </w:r>
          </w:p>
        </w:tc>
      </w:tr>
      <w:tr w:rsidR="006C348D" w:rsidRPr="00F703F8" w14:paraId="4EF7AEE2" w14:textId="77777777" w:rsidTr="0087024B">
        <w:trPr>
          <w:tblHeader/>
        </w:trPr>
        <w:tc>
          <w:tcPr>
            <w:tcW w:w="600" w:type="dxa"/>
          </w:tcPr>
          <w:p w14:paraId="604E5CB3" w14:textId="77777777" w:rsidR="006C348D" w:rsidRDefault="006C348D" w:rsidP="0087024B">
            <w:pPr>
              <w:pStyle w:val="OtherTableBody"/>
            </w:pPr>
          </w:p>
        </w:tc>
        <w:tc>
          <w:tcPr>
            <w:tcW w:w="600" w:type="dxa"/>
          </w:tcPr>
          <w:p w14:paraId="39473723" w14:textId="77777777" w:rsidR="006C348D" w:rsidRDefault="006C348D" w:rsidP="0087024B">
            <w:pPr>
              <w:pStyle w:val="OtherTableBody"/>
            </w:pPr>
            <w:r>
              <w:t>0003</w:t>
            </w:r>
          </w:p>
        </w:tc>
        <w:tc>
          <w:tcPr>
            <w:tcW w:w="2600" w:type="dxa"/>
          </w:tcPr>
          <w:p w14:paraId="7C1B1A12" w14:textId="77777777" w:rsidR="006C348D" w:rsidRDefault="006C348D" w:rsidP="0087024B">
            <w:pPr>
              <w:pStyle w:val="OtherTableBody"/>
            </w:pPr>
          </w:p>
        </w:tc>
        <w:tc>
          <w:tcPr>
            <w:tcW w:w="1400" w:type="dxa"/>
          </w:tcPr>
          <w:p w14:paraId="36C41502" w14:textId="77777777" w:rsidR="006C348D" w:rsidRDefault="006C348D" w:rsidP="0087024B">
            <w:pPr>
              <w:pStyle w:val="OtherTableBody"/>
            </w:pPr>
            <w:r>
              <w:t>T08</w:t>
            </w:r>
          </w:p>
        </w:tc>
        <w:tc>
          <w:tcPr>
            <w:tcW w:w="4200" w:type="dxa"/>
          </w:tcPr>
          <w:p w14:paraId="1B66B9EE" w14:textId="77777777" w:rsidR="006C348D" w:rsidRDefault="006C348D" w:rsidP="0087024B">
            <w:pPr>
              <w:pStyle w:val="OtherTableBody"/>
            </w:pPr>
            <w:r>
              <w:t>MDM/ACK - Document edit notification and content</w:t>
            </w:r>
          </w:p>
        </w:tc>
      </w:tr>
      <w:tr w:rsidR="006C348D" w:rsidRPr="00F703F8" w14:paraId="754F5B4B" w14:textId="77777777" w:rsidTr="0087024B">
        <w:trPr>
          <w:tblHeader/>
        </w:trPr>
        <w:tc>
          <w:tcPr>
            <w:tcW w:w="600" w:type="dxa"/>
          </w:tcPr>
          <w:p w14:paraId="0EFD02A0" w14:textId="77777777" w:rsidR="006C348D" w:rsidRDefault="006C348D" w:rsidP="0087024B">
            <w:pPr>
              <w:pStyle w:val="OtherTableBody"/>
            </w:pPr>
          </w:p>
        </w:tc>
        <w:tc>
          <w:tcPr>
            <w:tcW w:w="600" w:type="dxa"/>
          </w:tcPr>
          <w:p w14:paraId="1B5A6488" w14:textId="77777777" w:rsidR="006C348D" w:rsidRDefault="006C348D" w:rsidP="0087024B">
            <w:pPr>
              <w:pStyle w:val="OtherTableBody"/>
            </w:pPr>
            <w:r>
              <w:t>0003</w:t>
            </w:r>
          </w:p>
        </w:tc>
        <w:tc>
          <w:tcPr>
            <w:tcW w:w="2600" w:type="dxa"/>
          </w:tcPr>
          <w:p w14:paraId="75CF75EB" w14:textId="77777777" w:rsidR="006C348D" w:rsidRDefault="006C348D" w:rsidP="0087024B">
            <w:pPr>
              <w:pStyle w:val="OtherTableBody"/>
            </w:pPr>
          </w:p>
        </w:tc>
        <w:tc>
          <w:tcPr>
            <w:tcW w:w="1400" w:type="dxa"/>
          </w:tcPr>
          <w:p w14:paraId="32EBA146" w14:textId="77777777" w:rsidR="006C348D" w:rsidRDefault="006C348D" w:rsidP="0087024B">
            <w:pPr>
              <w:pStyle w:val="OtherTableBody"/>
            </w:pPr>
            <w:r>
              <w:t>T09</w:t>
            </w:r>
          </w:p>
        </w:tc>
        <w:tc>
          <w:tcPr>
            <w:tcW w:w="4200" w:type="dxa"/>
          </w:tcPr>
          <w:p w14:paraId="1496B94C" w14:textId="77777777" w:rsidR="006C348D" w:rsidRDefault="006C348D" w:rsidP="0087024B">
            <w:pPr>
              <w:pStyle w:val="OtherTableBody"/>
            </w:pPr>
            <w:r>
              <w:t>MDM/ACK - Document replacement notification</w:t>
            </w:r>
          </w:p>
        </w:tc>
      </w:tr>
      <w:tr w:rsidR="006C348D" w:rsidRPr="00F703F8" w14:paraId="5D235B24" w14:textId="77777777" w:rsidTr="0087024B">
        <w:trPr>
          <w:tblHeader/>
        </w:trPr>
        <w:tc>
          <w:tcPr>
            <w:tcW w:w="600" w:type="dxa"/>
          </w:tcPr>
          <w:p w14:paraId="006E3F6A" w14:textId="77777777" w:rsidR="006C348D" w:rsidRDefault="006C348D" w:rsidP="0087024B">
            <w:pPr>
              <w:pStyle w:val="OtherTableBody"/>
            </w:pPr>
          </w:p>
        </w:tc>
        <w:tc>
          <w:tcPr>
            <w:tcW w:w="600" w:type="dxa"/>
          </w:tcPr>
          <w:p w14:paraId="20838007" w14:textId="77777777" w:rsidR="006C348D" w:rsidRDefault="006C348D" w:rsidP="0087024B">
            <w:pPr>
              <w:pStyle w:val="OtherTableBody"/>
            </w:pPr>
            <w:r>
              <w:t>0003</w:t>
            </w:r>
          </w:p>
        </w:tc>
        <w:tc>
          <w:tcPr>
            <w:tcW w:w="2600" w:type="dxa"/>
          </w:tcPr>
          <w:p w14:paraId="6FD36110" w14:textId="77777777" w:rsidR="006C348D" w:rsidRDefault="006C348D" w:rsidP="0087024B">
            <w:pPr>
              <w:pStyle w:val="OtherTableBody"/>
            </w:pPr>
          </w:p>
        </w:tc>
        <w:tc>
          <w:tcPr>
            <w:tcW w:w="1400" w:type="dxa"/>
          </w:tcPr>
          <w:p w14:paraId="1B3F83F6" w14:textId="77777777" w:rsidR="006C348D" w:rsidRDefault="006C348D" w:rsidP="0087024B">
            <w:pPr>
              <w:pStyle w:val="OtherTableBody"/>
            </w:pPr>
            <w:r>
              <w:t>T10</w:t>
            </w:r>
          </w:p>
        </w:tc>
        <w:tc>
          <w:tcPr>
            <w:tcW w:w="4200" w:type="dxa"/>
          </w:tcPr>
          <w:p w14:paraId="6EB627D7" w14:textId="77777777" w:rsidR="006C348D" w:rsidRDefault="006C348D" w:rsidP="0087024B">
            <w:pPr>
              <w:pStyle w:val="OtherTableBody"/>
            </w:pPr>
            <w:r>
              <w:t>MDM/ACK - Document replacement notification and content</w:t>
            </w:r>
          </w:p>
        </w:tc>
      </w:tr>
      <w:tr w:rsidR="006C348D" w:rsidRPr="00F703F8" w14:paraId="39F99FF0" w14:textId="77777777" w:rsidTr="0087024B">
        <w:trPr>
          <w:tblHeader/>
        </w:trPr>
        <w:tc>
          <w:tcPr>
            <w:tcW w:w="600" w:type="dxa"/>
          </w:tcPr>
          <w:p w14:paraId="306C4D9E" w14:textId="77777777" w:rsidR="006C348D" w:rsidRDefault="006C348D" w:rsidP="0087024B">
            <w:pPr>
              <w:pStyle w:val="OtherTableBody"/>
            </w:pPr>
          </w:p>
        </w:tc>
        <w:tc>
          <w:tcPr>
            <w:tcW w:w="600" w:type="dxa"/>
          </w:tcPr>
          <w:p w14:paraId="45EA828F" w14:textId="77777777" w:rsidR="006C348D" w:rsidRDefault="006C348D" w:rsidP="0087024B">
            <w:pPr>
              <w:pStyle w:val="OtherTableBody"/>
            </w:pPr>
            <w:r>
              <w:t>0003</w:t>
            </w:r>
          </w:p>
        </w:tc>
        <w:tc>
          <w:tcPr>
            <w:tcW w:w="2600" w:type="dxa"/>
          </w:tcPr>
          <w:p w14:paraId="509F91D2" w14:textId="77777777" w:rsidR="006C348D" w:rsidRDefault="006C348D" w:rsidP="0087024B">
            <w:pPr>
              <w:pStyle w:val="OtherTableBody"/>
            </w:pPr>
          </w:p>
        </w:tc>
        <w:tc>
          <w:tcPr>
            <w:tcW w:w="1400" w:type="dxa"/>
          </w:tcPr>
          <w:p w14:paraId="14AA1862" w14:textId="77777777" w:rsidR="006C348D" w:rsidRDefault="006C348D" w:rsidP="0087024B">
            <w:pPr>
              <w:pStyle w:val="OtherTableBody"/>
            </w:pPr>
            <w:r>
              <w:t>T11</w:t>
            </w:r>
          </w:p>
        </w:tc>
        <w:tc>
          <w:tcPr>
            <w:tcW w:w="4200" w:type="dxa"/>
          </w:tcPr>
          <w:p w14:paraId="5C761B13" w14:textId="77777777" w:rsidR="006C348D" w:rsidRDefault="006C348D" w:rsidP="0087024B">
            <w:pPr>
              <w:pStyle w:val="OtherTableBody"/>
            </w:pPr>
            <w:r>
              <w:t>MDM/ACK - Document cancel notification</w:t>
            </w:r>
          </w:p>
        </w:tc>
      </w:tr>
      <w:tr w:rsidR="006C348D" w14:paraId="200151CA" w14:textId="77777777" w:rsidTr="0087024B">
        <w:trPr>
          <w:tblHeader/>
        </w:trPr>
        <w:tc>
          <w:tcPr>
            <w:tcW w:w="600" w:type="dxa"/>
          </w:tcPr>
          <w:p w14:paraId="38799394" w14:textId="77777777" w:rsidR="006C348D" w:rsidRDefault="006C348D" w:rsidP="0087024B">
            <w:pPr>
              <w:pStyle w:val="OtherTableBody"/>
            </w:pPr>
          </w:p>
        </w:tc>
        <w:tc>
          <w:tcPr>
            <w:tcW w:w="600" w:type="dxa"/>
          </w:tcPr>
          <w:p w14:paraId="2B1F62FE" w14:textId="77777777" w:rsidR="006C348D" w:rsidRDefault="006C348D" w:rsidP="0087024B">
            <w:pPr>
              <w:pStyle w:val="OtherTableBody"/>
            </w:pPr>
            <w:r>
              <w:t>0003</w:t>
            </w:r>
          </w:p>
        </w:tc>
        <w:tc>
          <w:tcPr>
            <w:tcW w:w="2600" w:type="dxa"/>
          </w:tcPr>
          <w:p w14:paraId="6E257606" w14:textId="77777777" w:rsidR="006C348D" w:rsidRDefault="006C348D" w:rsidP="0087024B">
            <w:pPr>
              <w:pStyle w:val="OtherTableBody"/>
            </w:pPr>
          </w:p>
        </w:tc>
        <w:tc>
          <w:tcPr>
            <w:tcW w:w="1400" w:type="dxa"/>
          </w:tcPr>
          <w:p w14:paraId="2E2DB686" w14:textId="77777777" w:rsidR="006C348D" w:rsidRDefault="006C348D" w:rsidP="0087024B">
            <w:pPr>
              <w:pStyle w:val="OtherTableBody"/>
            </w:pPr>
            <w:r>
              <w:t>T12</w:t>
            </w:r>
          </w:p>
        </w:tc>
        <w:tc>
          <w:tcPr>
            <w:tcW w:w="4200" w:type="dxa"/>
          </w:tcPr>
          <w:p w14:paraId="2ABFED5A" w14:textId="77777777" w:rsidR="006C348D" w:rsidRDefault="006C348D" w:rsidP="0087024B">
            <w:pPr>
              <w:pStyle w:val="OtherTableBody"/>
            </w:pPr>
            <w:r>
              <w:t>QRY/DOC - Document query</w:t>
            </w:r>
          </w:p>
        </w:tc>
      </w:tr>
      <w:tr w:rsidR="006C348D" w:rsidRPr="00F703F8" w14:paraId="35953F4E" w14:textId="77777777" w:rsidTr="0087024B">
        <w:trPr>
          <w:tblHeader/>
        </w:trPr>
        <w:tc>
          <w:tcPr>
            <w:tcW w:w="600" w:type="dxa"/>
          </w:tcPr>
          <w:p w14:paraId="6DAB7FC8" w14:textId="77777777" w:rsidR="006C348D" w:rsidRDefault="006C348D" w:rsidP="0087024B">
            <w:pPr>
              <w:pStyle w:val="OtherTableBody"/>
            </w:pPr>
          </w:p>
        </w:tc>
        <w:tc>
          <w:tcPr>
            <w:tcW w:w="600" w:type="dxa"/>
          </w:tcPr>
          <w:p w14:paraId="67520DD8" w14:textId="77777777" w:rsidR="006C348D" w:rsidRDefault="006C348D" w:rsidP="0087024B">
            <w:pPr>
              <w:pStyle w:val="OtherTableBody"/>
            </w:pPr>
            <w:r>
              <w:t>0003</w:t>
            </w:r>
          </w:p>
        </w:tc>
        <w:tc>
          <w:tcPr>
            <w:tcW w:w="2600" w:type="dxa"/>
          </w:tcPr>
          <w:p w14:paraId="51EA10C7" w14:textId="77777777" w:rsidR="006C348D" w:rsidRDefault="006C348D" w:rsidP="0087024B">
            <w:pPr>
              <w:pStyle w:val="OtherTableBody"/>
            </w:pPr>
          </w:p>
        </w:tc>
        <w:tc>
          <w:tcPr>
            <w:tcW w:w="1400" w:type="dxa"/>
          </w:tcPr>
          <w:p w14:paraId="1B927F0F" w14:textId="77777777" w:rsidR="006C348D" w:rsidRDefault="006C348D" w:rsidP="0087024B">
            <w:pPr>
              <w:pStyle w:val="OtherTableBody"/>
            </w:pPr>
            <w:r>
              <w:t>U01</w:t>
            </w:r>
          </w:p>
        </w:tc>
        <w:tc>
          <w:tcPr>
            <w:tcW w:w="4200" w:type="dxa"/>
          </w:tcPr>
          <w:p w14:paraId="5E2110FA" w14:textId="77777777" w:rsidR="006C348D" w:rsidRDefault="006C348D" w:rsidP="0087024B">
            <w:pPr>
              <w:pStyle w:val="OtherTableBody"/>
            </w:pPr>
            <w:r>
              <w:t>ESU/ACK - Automated equipment status update</w:t>
            </w:r>
          </w:p>
        </w:tc>
      </w:tr>
      <w:tr w:rsidR="006C348D" w:rsidRPr="00F703F8" w14:paraId="59E087EC" w14:textId="77777777" w:rsidTr="0087024B">
        <w:trPr>
          <w:tblHeader/>
        </w:trPr>
        <w:tc>
          <w:tcPr>
            <w:tcW w:w="600" w:type="dxa"/>
          </w:tcPr>
          <w:p w14:paraId="39AA702C" w14:textId="77777777" w:rsidR="006C348D" w:rsidRDefault="006C348D" w:rsidP="0087024B">
            <w:pPr>
              <w:pStyle w:val="OtherTableBody"/>
            </w:pPr>
          </w:p>
        </w:tc>
        <w:tc>
          <w:tcPr>
            <w:tcW w:w="600" w:type="dxa"/>
          </w:tcPr>
          <w:p w14:paraId="5A9E23D8" w14:textId="77777777" w:rsidR="006C348D" w:rsidRDefault="006C348D" w:rsidP="0087024B">
            <w:pPr>
              <w:pStyle w:val="OtherTableBody"/>
            </w:pPr>
            <w:r>
              <w:t>0003</w:t>
            </w:r>
          </w:p>
        </w:tc>
        <w:tc>
          <w:tcPr>
            <w:tcW w:w="2600" w:type="dxa"/>
          </w:tcPr>
          <w:p w14:paraId="7FD209D4" w14:textId="77777777" w:rsidR="006C348D" w:rsidRDefault="006C348D" w:rsidP="0087024B">
            <w:pPr>
              <w:pStyle w:val="OtherTableBody"/>
            </w:pPr>
          </w:p>
        </w:tc>
        <w:tc>
          <w:tcPr>
            <w:tcW w:w="1400" w:type="dxa"/>
          </w:tcPr>
          <w:p w14:paraId="37D00D97" w14:textId="77777777" w:rsidR="006C348D" w:rsidRDefault="006C348D" w:rsidP="0087024B">
            <w:pPr>
              <w:pStyle w:val="OtherTableBody"/>
            </w:pPr>
            <w:r>
              <w:t>U02</w:t>
            </w:r>
          </w:p>
        </w:tc>
        <w:tc>
          <w:tcPr>
            <w:tcW w:w="4200" w:type="dxa"/>
          </w:tcPr>
          <w:p w14:paraId="43A63232" w14:textId="77777777" w:rsidR="006C348D" w:rsidRDefault="006C348D" w:rsidP="0087024B">
            <w:pPr>
              <w:pStyle w:val="OtherTableBody"/>
            </w:pPr>
            <w:r>
              <w:t>ESR/ACK - Automated equipment status request</w:t>
            </w:r>
          </w:p>
        </w:tc>
      </w:tr>
      <w:tr w:rsidR="006C348D" w:rsidRPr="00F703F8" w14:paraId="2E4CD68C" w14:textId="77777777" w:rsidTr="0087024B">
        <w:trPr>
          <w:tblHeader/>
        </w:trPr>
        <w:tc>
          <w:tcPr>
            <w:tcW w:w="600" w:type="dxa"/>
          </w:tcPr>
          <w:p w14:paraId="15CB47D2" w14:textId="77777777" w:rsidR="006C348D" w:rsidRDefault="006C348D" w:rsidP="0087024B">
            <w:pPr>
              <w:pStyle w:val="OtherTableBody"/>
            </w:pPr>
          </w:p>
        </w:tc>
        <w:tc>
          <w:tcPr>
            <w:tcW w:w="600" w:type="dxa"/>
          </w:tcPr>
          <w:p w14:paraId="328F0A06" w14:textId="77777777" w:rsidR="006C348D" w:rsidRDefault="006C348D" w:rsidP="0087024B">
            <w:pPr>
              <w:pStyle w:val="OtherTableBody"/>
            </w:pPr>
            <w:r>
              <w:t>0003</w:t>
            </w:r>
          </w:p>
        </w:tc>
        <w:tc>
          <w:tcPr>
            <w:tcW w:w="2600" w:type="dxa"/>
          </w:tcPr>
          <w:p w14:paraId="34804DA4" w14:textId="77777777" w:rsidR="006C348D" w:rsidRDefault="006C348D" w:rsidP="0087024B">
            <w:pPr>
              <w:pStyle w:val="OtherTableBody"/>
            </w:pPr>
          </w:p>
        </w:tc>
        <w:tc>
          <w:tcPr>
            <w:tcW w:w="1400" w:type="dxa"/>
          </w:tcPr>
          <w:p w14:paraId="392F4EAA" w14:textId="77777777" w:rsidR="006C348D" w:rsidRDefault="006C348D" w:rsidP="0087024B">
            <w:pPr>
              <w:pStyle w:val="OtherTableBody"/>
            </w:pPr>
            <w:r>
              <w:t>U03</w:t>
            </w:r>
          </w:p>
        </w:tc>
        <w:tc>
          <w:tcPr>
            <w:tcW w:w="4200" w:type="dxa"/>
          </w:tcPr>
          <w:p w14:paraId="66E9B18A" w14:textId="77777777" w:rsidR="006C348D" w:rsidRDefault="006C348D" w:rsidP="0087024B">
            <w:pPr>
              <w:pStyle w:val="OtherTableBody"/>
            </w:pPr>
            <w:r>
              <w:t>SSU/ACK - Specimen status update</w:t>
            </w:r>
          </w:p>
        </w:tc>
      </w:tr>
      <w:tr w:rsidR="006C348D" w:rsidRPr="00F703F8" w14:paraId="486EE7CE" w14:textId="77777777" w:rsidTr="0087024B">
        <w:trPr>
          <w:tblHeader/>
        </w:trPr>
        <w:tc>
          <w:tcPr>
            <w:tcW w:w="600" w:type="dxa"/>
          </w:tcPr>
          <w:p w14:paraId="54CF8369" w14:textId="77777777" w:rsidR="006C348D" w:rsidRDefault="006C348D" w:rsidP="0087024B">
            <w:pPr>
              <w:pStyle w:val="OtherTableBody"/>
            </w:pPr>
          </w:p>
        </w:tc>
        <w:tc>
          <w:tcPr>
            <w:tcW w:w="600" w:type="dxa"/>
          </w:tcPr>
          <w:p w14:paraId="37F14915" w14:textId="77777777" w:rsidR="006C348D" w:rsidRDefault="006C348D" w:rsidP="0087024B">
            <w:pPr>
              <w:pStyle w:val="OtherTableBody"/>
            </w:pPr>
            <w:r>
              <w:t>0003</w:t>
            </w:r>
          </w:p>
        </w:tc>
        <w:tc>
          <w:tcPr>
            <w:tcW w:w="2600" w:type="dxa"/>
          </w:tcPr>
          <w:p w14:paraId="3E8D80B9" w14:textId="77777777" w:rsidR="006C348D" w:rsidRDefault="006C348D" w:rsidP="0087024B">
            <w:pPr>
              <w:pStyle w:val="OtherTableBody"/>
            </w:pPr>
          </w:p>
        </w:tc>
        <w:tc>
          <w:tcPr>
            <w:tcW w:w="1400" w:type="dxa"/>
          </w:tcPr>
          <w:p w14:paraId="559007BB" w14:textId="77777777" w:rsidR="006C348D" w:rsidRDefault="006C348D" w:rsidP="0087024B">
            <w:pPr>
              <w:pStyle w:val="OtherTableBody"/>
            </w:pPr>
            <w:r>
              <w:t>U04</w:t>
            </w:r>
          </w:p>
        </w:tc>
        <w:tc>
          <w:tcPr>
            <w:tcW w:w="4200" w:type="dxa"/>
          </w:tcPr>
          <w:p w14:paraId="11857890" w14:textId="77777777" w:rsidR="006C348D" w:rsidRDefault="006C348D" w:rsidP="0087024B">
            <w:pPr>
              <w:pStyle w:val="OtherTableBody"/>
            </w:pPr>
            <w:r>
              <w:t>SSR/ACK - specimen status request</w:t>
            </w:r>
          </w:p>
        </w:tc>
      </w:tr>
      <w:tr w:rsidR="006C348D" w:rsidRPr="00F703F8" w14:paraId="02195394" w14:textId="77777777" w:rsidTr="0087024B">
        <w:trPr>
          <w:tblHeader/>
        </w:trPr>
        <w:tc>
          <w:tcPr>
            <w:tcW w:w="600" w:type="dxa"/>
          </w:tcPr>
          <w:p w14:paraId="61BFAC37" w14:textId="77777777" w:rsidR="006C348D" w:rsidRDefault="006C348D" w:rsidP="0087024B">
            <w:pPr>
              <w:pStyle w:val="OtherTableBody"/>
            </w:pPr>
          </w:p>
        </w:tc>
        <w:tc>
          <w:tcPr>
            <w:tcW w:w="600" w:type="dxa"/>
          </w:tcPr>
          <w:p w14:paraId="113EA6C8" w14:textId="77777777" w:rsidR="006C348D" w:rsidRDefault="006C348D" w:rsidP="0087024B">
            <w:pPr>
              <w:pStyle w:val="OtherTableBody"/>
            </w:pPr>
            <w:r>
              <w:t>0003</w:t>
            </w:r>
          </w:p>
        </w:tc>
        <w:tc>
          <w:tcPr>
            <w:tcW w:w="2600" w:type="dxa"/>
          </w:tcPr>
          <w:p w14:paraId="2B90F03E" w14:textId="77777777" w:rsidR="006C348D" w:rsidRDefault="006C348D" w:rsidP="0087024B">
            <w:pPr>
              <w:pStyle w:val="OtherTableBody"/>
            </w:pPr>
          </w:p>
        </w:tc>
        <w:tc>
          <w:tcPr>
            <w:tcW w:w="1400" w:type="dxa"/>
          </w:tcPr>
          <w:p w14:paraId="725D4D17" w14:textId="77777777" w:rsidR="006C348D" w:rsidRDefault="006C348D" w:rsidP="0087024B">
            <w:pPr>
              <w:pStyle w:val="OtherTableBody"/>
            </w:pPr>
            <w:r>
              <w:t>U05</w:t>
            </w:r>
          </w:p>
        </w:tc>
        <w:tc>
          <w:tcPr>
            <w:tcW w:w="4200" w:type="dxa"/>
          </w:tcPr>
          <w:p w14:paraId="00637201" w14:textId="77777777" w:rsidR="006C348D" w:rsidRDefault="006C348D" w:rsidP="0087024B">
            <w:pPr>
              <w:pStyle w:val="OtherTableBody"/>
            </w:pPr>
            <w:r>
              <w:t>INU/ACK  - Automated equipment inventory update</w:t>
            </w:r>
          </w:p>
        </w:tc>
      </w:tr>
      <w:tr w:rsidR="006C348D" w:rsidRPr="00F703F8" w14:paraId="2DB18B70" w14:textId="77777777" w:rsidTr="0087024B">
        <w:trPr>
          <w:tblHeader/>
        </w:trPr>
        <w:tc>
          <w:tcPr>
            <w:tcW w:w="600" w:type="dxa"/>
          </w:tcPr>
          <w:p w14:paraId="20A8059F" w14:textId="77777777" w:rsidR="006C348D" w:rsidRDefault="006C348D" w:rsidP="0087024B">
            <w:pPr>
              <w:pStyle w:val="OtherTableBody"/>
            </w:pPr>
          </w:p>
        </w:tc>
        <w:tc>
          <w:tcPr>
            <w:tcW w:w="600" w:type="dxa"/>
          </w:tcPr>
          <w:p w14:paraId="68EC7718" w14:textId="77777777" w:rsidR="006C348D" w:rsidRDefault="006C348D" w:rsidP="0087024B">
            <w:pPr>
              <w:pStyle w:val="OtherTableBody"/>
            </w:pPr>
            <w:r>
              <w:t>0003</w:t>
            </w:r>
          </w:p>
        </w:tc>
        <w:tc>
          <w:tcPr>
            <w:tcW w:w="2600" w:type="dxa"/>
          </w:tcPr>
          <w:p w14:paraId="52A1C592" w14:textId="77777777" w:rsidR="006C348D" w:rsidRDefault="006C348D" w:rsidP="0087024B">
            <w:pPr>
              <w:pStyle w:val="OtherTableBody"/>
            </w:pPr>
          </w:p>
        </w:tc>
        <w:tc>
          <w:tcPr>
            <w:tcW w:w="1400" w:type="dxa"/>
          </w:tcPr>
          <w:p w14:paraId="23255F23" w14:textId="77777777" w:rsidR="006C348D" w:rsidRDefault="006C348D" w:rsidP="0087024B">
            <w:pPr>
              <w:pStyle w:val="OtherTableBody"/>
            </w:pPr>
            <w:r>
              <w:t>U06</w:t>
            </w:r>
          </w:p>
        </w:tc>
        <w:tc>
          <w:tcPr>
            <w:tcW w:w="4200" w:type="dxa"/>
          </w:tcPr>
          <w:p w14:paraId="6BBF872C" w14:textId="77777777" w:rsidR="006C348D" w:rsidRDefault="006C348D" w:rsidP="0087024B">
            <w:pPr>
              <w:pStyle w:val="OtherTableBody"/>
            </w:pPr>
            <w:r>
              <w:t>INR/ACK - Automated equipment inventory request</w:t>
            </w:r>
          </w:p>
        </w:tc>
      </w:tr>
      <w:tr w:rsidR="006C348D" w:rsidRPr="00F703F8" w14:paraId="1513F6AD" w14:textId="77777777" w:rsidTr="0087024B">
        <w:trPr>
          <w:tblHeader/>
        </w:trPr>
        <w:tc>
          <w:tcPr>
            <w:tcW w:w="600" w:type="dxa"/>
          </w:tcPr>
          <w:p w14:paraId="0F3F0342" w14:textId="77777777" w:rsidR="006C348D" w:rsidRDefault="006C348D" w:rsidP="0087024B">
            <w:pPr>
              <w:pStyle w:val="OtherTableBody"/>
            </w:pPr>
          </w:p>
        </w:tc>
        <w:tc>
          <w:tcPr>
            <w:tcW w:w="600" w:type="dxa"/>
          </w:tcPr>
          <w:p w14:paraId="7F6CBDF5" w14:textId="77777777" w:rsidR="006C348D" w:rsidRDefault="006C348D" w:rsidP="0087024B">
            <w:pPr>
              <w:pStyle w:val="OtherTableBody"/>
            </w:pPr>
            <w:r>
              <w:t>0003</w:t>
            </w:r>
          </w:p>
        </w:tc>
        <w:tc>
          <w:tcPr>
            <w:tcW w:w="2600" w:type="dxa"/>
          </w:tcPr>
          <w:p w14:paraId="09C06F0C" w14:textId="77777777" w:rsidR="006C348D" w:rsidRDefault="006C348D" w:rsidP="0087024B">
            <w:pPr>
              <w:pStyle w:val="OtherTableBody"/>
            </w:pPr>
          </w:p>
        </w:tc>
        <w:tc>
          <w:tcPr>
            <w:tcW w:w="1400" w:type="dxa"/>
          </w:tcPr>
          <w:p w14:paraId="3670C965" w14:textId="77777777" w:rsidR="006C348D" w:rsidRDefault="006C348D" w:rsidP="0087024B">
            <w:pPr>
              <w:pStyle w:val="OtherTableBody"/>
            </w:pPr>
            <w:r>
              <w:t>U07</w:t>
            </w:r>
          </w:p>
        </w:tc>
        <w:tc>
          <w:tcPr>
            <w:tcW w:w="4200" w:type="dxa"/>
          </w:tcPr>
          <w:p w14:paraId="1FEAFDB6" w14:textId="77777777" w:rsidR="006C348D" w:rsidRDefault="006C348D" w:rsidP="0087024B">
            <w:pPr>
              <w:pStyle w:val="OtherTableBody"/>
            </w:pPr>
            <w:r>
              <w:t>EAC/ACK - Automated equipment command</w:t>
            </w:r>
          </w:p>
        </w:tc>
      </w:tr>
      <w:tr w:rsidR="006C348D" w:rsidRPr="00F703F8" w14:paraId="1590D27D" w14:textId="77777777" w:rsidTr="0087024B">
        <w:trPr>
          <w:tblHeader/>
        </w:trPr>
        <w:tc>
          <w:tcPr>
            <w:tcW w:w="600" w:type="dxa"/>
          </w:tcPr>
          <w:p w14:paraId="39EB103B" w14:textId="77777777" w:rsidR="006C348D" w:rsidRDefault="006C348D" w:rsidP="0087024B">
            <w:pPr>
              <w:pStyle w:val="OtherTableBody"/>
            </w:pPr>
          </w:p>
        </w:tc>
        <w:tc>
          <w:tcPr>
            <w:tcW w:w="600" w:type="dxa"/>
          </w:tcPr>
          <w:p w14:paraId="09DA88EB" w14:textId="77777777" w:rsidR="006C348D" w:rsidRDefault="006C348D" w:rsidP="0087024B">
            <w:pPr>
              <w:pStyle w:val="OtherTableBody"/>
            </w:pPr>
            <w:r>
              <w:t>0003</w:t>
            </w:r>
          </w:p>
        </w:tc>
        <w:tc>
          <w:tcPr>
            <w:tcW w:w="2600" w:type="dxa"/>
          </w:tcPr>
          <w:p w14:paraId="1FC35EEA" w14:textId="77777777" w:rsidR="006C348D" w:rsidRDefault="006C348D" w:rsidP="0087024B">
            <w:pPr>
              <w:pStyle w:val="OtherTableBody"/>
            </w:pPr>
          </w:p>
        </w:tc>
        <w:tc>
          <w:tcPr>
            <w:tcW w:w="1400" w:type="dxa"/>
          </w:tcPr>
          <w:p w14:paraId="251CEBAF" w14:textId="77777777" w:rsidR="006C348D" w:rsidRDefault="006C348D" w:rsidP="0087024B">
            <w:pPr>
              <w:pStyle w:val="OtherTableBody"/>
            </w:pPr>
            <w:r>
              <w:t>U08</w:t>
            </w:r>
          </w:p>
        </w:tc>
        <w:tc>
          <w:tcPr>
            <w:tcW w:w="4200" w:type="dxa"/>
          </w:tcPr>
          <w:p w14:paraId="618A66A6" w14:textId="77777777" w:rsidR="006C348D" w:rsidRDefault="006C348D" w:rsidP="0087024B">
            <w:pPr>
              <w:pStyle w:val="OtherTableBody"/>
            </w:pPr>
            <w:r>
              <w:t>EAR/ACK - Automated equipment response</w:t>
            </w:r>
          </w:p>
        </w:tc>
      </w:tr>
      <w:tr w:rsidR="006C348D" w:rsidRPr="00F703F8" w14:paraId="3D498961" w14:textId="77777777" w:rsidTr="0087024B">
        <w:trPr>
          <w:tblHeader/>
        </w:trPr>
        <w:tc>
          <w:tcPr>
            <w:tcW w:w="600" w:type="dxa"/>
          </w:tcPr>
          <w:p w14:paraId="6FE7B344" w14:textId="77777777" w:rsidR="006C348D" w:rsidRDefault="006C348D" w:rsidP="0087024B">
            <w:pPr>
              <w:pStyle w:val="OtherTableBody"/>
            </w:pPr>
          </w:p>
        </w:tc>
        <w:tc>
          <w:tcPr>
            <w:tcW w:w="600" w:type="dxa"/>
          </w:tcPr>
          <w:p w14:paraId="26D517D7" w14:textId="77777777" w:rsidR="006C348D" w:rsidRDefault="006C348D" w:rsidP="0087024B">
            <w:pPr>
              <w:pStyle w:val="OtherTableBody"/>
            </w:pPr>
            <w:r>
              <w:t>0003</w:t>
            </w:r>
          </w:p>
        </w:tc>
        <w:tc>
          <w:tcPr>
            <w:tcW w:w="2600" w:type="dxa"/>
          </w:tcPr>
          <w:p w14:paraId="58004861" w14:textId="77777777" w:rsidR="006C348D" w:rsidRDefault="006C348D" w:rsidP="0087024B">
            <w:pPr>
              <w:pStyle w:val="OtherTableBody"/>
            </w:pPr>
          </w:p>
        </w:tc>
        <w:tc>
          <w:tcPr>
            <w:tcW w:w="1400" w:type="dxa"/>
          </w:tcPr>
          <w:p w14:paraId="1DE590B3" w14:textId="77777777" w:rsidR="006C348D" w:rsidRDefault="006C348D" w:rsidP="0087024B">
            <w:pPr>
              <w:pStyle w:val="OtherTableBody"/>
            </w:pPr>
            <w:r>
              <w:t>U09</w:t>
            </w:r>
          </w:p>
        </w:tc>
        <w:tc>
          <w:tcPr>
            <w:tcW w:w="4200" w:type="dxa"/>
          </w:tcPr>
          <w:p w14:paraId="0AECE63E" w14:textId="77777777" w:rsidR="006C348D" w:rsidRDefault="006C348D" w:rsidP="0087024B">
            <w:pPr>
              <w:pStyle w:val="OtherTableBody"/>
            </w:pPr>
            <w:r>
              <w:t>EAN/ACK - Automated equipment notification</w:t>
            </w:r>
          </w:p>
        </w:tc>
      </w:tr>
      <w:tr w:rsidR="006C348D" w:rsidRPr="00F703F8" w14:paraId="51EB6ED7" w14:textId="77777777" w:rsidTr="0087024B">
        <w:trPr>
          <w:tblHeader/>
        </w:trPr>
        <w:tc>
          <w:tcPr>
            <w:tcW w:w="600" w:type="dxa"/>
          </w:tcPr>
          <w:p w14:paraId="49281233" w14:textId="77777777" w:rsidR="006C348D" w:rsidRDefault="006C348D" w:rsidP="0087024B">
            <w:pPr>
              <w:pStyle w:val="OtherTableBody"/>
            </w:pPr>
          </w:p>
        </w:tc>
        <w:tc>
          <w:tcPr>
            <w:tcW w:w="600" w:type="dxa"/>
          </w:tcPr>
          <w:p w14:paraId="214EFEB4" w14:textId="77777777" w:rsidR="006C348D" w:rsidRDefault="006C348D" w:rsidP="0087024B">
            <w:pPr>
              <w:pStyle w:val="OtherTableBody"/>
            </w:pPr>
            <w:r>
              <w:t>0003</w:t>
            </w:r>
          </w:p>
        </w:tc>
        <w:tc>
          <w:tcPr>
            <w:tcW w:w="2600" w:type="dxa"/>
          </w:tcPr>
          <w:p w14:paraId="6E8E0080" w14:textId="77777777" w:rsidR="006C348D" w:rsidRDefault="006C348D" w:rsidP="0087024B">
            <w:pPr>
              <w:pStyle w:val="OtherTableBody"/>
            </w:pPr>
          </w:p>
        </w:tc>
        <w:tc>
          <w:tcPr>
            <w:tcW w:w="1400" w:type="dxa"/>
          </w:tcPr>
          <w:p w14:paraId="58B628C8" w14:textId="77777777" w:rsidR="006C348D" w:rsidRDefault="006C348D" w:rsidP="0087024B">
            <w:pPr>
              <w:pStyle w:val="OtherTableBody"/>
            </w:pPr>
            <w:r>
              <w:t>U10</w:t>
            </w:r>
          </w:p>
        </w:tc>
        <w:tc>
          <w:tcPr>
            <w:tcW w:w="4200" w:type="dxa"/>
          </w:tcPr>
          <w:p w14:paraId="5F476B47" w14:textId="77777777" w:rsidR="006C348D" w:rsidRDefault="006C348D" w:rsidP="0087024B">
            <w:pPr>
              <w:pStyle w:val="OtherTableBody"/>
            </w:pPr>
            <w:r>
              <w:t>TCU/ACK - Automated equipment test code settings update</w:t>
            </w:r>
          </w:p>
        </w:tc>
      </w:tr>
      <w:tr w:rsidR="006C348D" w:rsidRPr="00F703F8" w14:paraId="73EF1999" w14:textId="77777777" w:rsidTr="0087024B">
        <w:trPr>
          <w:tblHeader/>
        </w:trPr>
        <w:tc>
          <w:tcPr>
            <w:tcW w:w="600" w:type="dxa"/>
          </w:tcPr>
          <w:p w14:paraId="50080519" w14:textId="77777777" w:rsidR="006C348D" w:rsidRDefault="006C348D" w:rsidP="0087024B">
            <w:pPr>
              <w:pStyle w:val="OtherTableBody"/>
            </w:pPr>
          </w:p>
        </w:tc>
        <w:tc>
          <w:tcPr>
            <w:tcW w:w="600" w:type="dxa"/>
          </w:tcPr>
          <w:p w14:paraId="5EB86580" w14:textId="77777777" w:rsidR="006C348D" w:rsidRDefault="006C348D" w:rsidP="0087024B">
            <w:pPr>
              <w:pStyle w:val="OtherTableBody"/>
            </w:pPr>
            <w:r>
              <w:t>0003</w:t>
            </w:r>
          </w:p>
        </w:tc>
        <w:tc>
          <w:tcPr>
            <w:tcW w:w="2600" w:type="dxa"/>
          </w:tcPr>
          <w:p w14:paraId="631ABC09" w14:textId="77777777" w:rsidR="006C348D" w:rsidRDefault="006C348D" w:rsidP="0087024B">
            <w:pPr>
              <w:pStyle w:val="OtherTableBody"/>
            </w:pPr>
          </w:p>
        </w:tc>
        <w:tc>
          <w:tcPr>
            <w:tcW w:w="1400" w:type="dxa"/>
          </w:tcPr>
          <w:p w14:paraId="13AC8BA0" w14:textId="77777777" w:rsidR="006C348D" w:rsidRDefault="006C348D" w:rsidP="0087024B">
            <w:pPr>
              <w:pStyle w:val="OtherTableBody"/>
            </w:pPr>
            <w:r>
              <w:t>U11</w:t>
            </w:r>
          </w:p>
        </w:tc>
        <w:tc>
          <w:tcPr>
            <w:tcW w:w="4200" w:type="dxa"/>
          </w:tcPr>
          <w:p w14:paraId="5D75313F" w14:textId="77777777" w:rsidR="006C348D" w:rsidRDefault="006C348D" w:rsidP="0087024B">
            <w:pPr>
              <w:pStyle w:val="OtherTableBody"/>
            </w:pPr>
            <w:r>
              <w:t>TCR/ACK - Automated equipment test code settings request</w:t>
            </w:r>
          </w:p>
        </w:tc>
      </w:tr>
      <w:tr w:rsidR="006C348D" w:rsidRPr="00F703F8" w14:paraId="354CC84B" w14:textId="77777777" w:rsidTr="0087024B">
        <w:trPr>
          <w:tblHeader/>
        </w:trPr>
        <w:tc>
          <w:tcPr>
            <w:tcW w:w="600" w:type="dxa"/>
          </w:tcPr>
          <w:p w14:paraId="36B5E903" w14:textId="77777777" w:rsidR="006C348D" w:rsidRDefault="006C348D" w:rsidP="0087024B">
            <w:pPr>
              <w:pStyle w:val="OtherTableBody"/>
            </w:pPr>
          </w:p>
        </w:tc>
        <w:tc>
          <w:tcPr>
            <w:tcW w:w="600" w:type="dxa"/>
          </w:tcPr>
          <w:p w14:paraId="7BB8D740" w14:textId="77777777" w:rsidR="006C348D" w:rsidRDefault="006C348D" w:rsidP="0087024B">
            <w:pPr>
              <w:pStyle w:val="OtherTableBody"/>
            </w:pPr>
            <w:r>
              <w:t>0003</w:t>
            </w:r>
          </w:p>
        </w:tc>
        <w:tc>
          <w:tcPr>
            <w:tcW w:w="2600" w:type="dxa"/>
          </w:tcPr>
          <w:p w14:paraId="7D26B72B" w14:textId="77777777" w:rsidR="006C348D" w:rsidRDefault="006C348D" w:rsidP="0087024B">
            <w:pPr>
              <w:pStyle w:val="OtherTableBody"/>
            </w:pPr>
          </w:p>
        </w:tc>
        <w:tc>
          <w:tcPr>
            <w:tcW w:w="1400" w:type="dxa"/>
          </w:tcPr>
          <w:p w14:paraId="514DF5D0" w14:textId="77777777" w:rsidR="006C348D" w:rsidRDefault="006C348D" w:rsidP="0087024B">
            <w:pPr>
              <w:pStyle w:val="OtherTableBody"/>
            </w:pPr>
            <w:r>
              <w:t>U12</w:t>
            </w:r>
          </w:p>
        </w:tc>
        <w:tc>
          <w:tcPr>
            <w:tcW w:w="4200" w:type="dxa"/>
          </w:tcPr>
          <w:p w14:paraId="36DC1CE2" w14:textId="77777777" w:rsidR="006C348D" w:rsidRDefault="006C348D" w:rsidP="0087024B">
            <w:pPr>
              <w:pStyle w:val="OtherTableBody"/>
            </w:pPr>
            <w:r>
              <w:t>LSU/ACK - Automated equipment log/service update</w:t>
            </w:r>
          </w:p>
        </w:tc>
      </w:tr>
      <w:tr w:rsidR="006C348D" w:rsidRPr="00F703F8" w14:paraId="68D521C9" w14:textId="77777777" w:rsidTr="0087024B">
        <w:trPr>
          <w:tblHeader/>
        </w:trPr>
        <w:tc>
          <w:tcPr>
            <w:tcW w:w="600" w:type="dxa"/>
          </w:tcPr>
          <w:p w14:paraId="5DACB5F1" w14:textId="77777777" w:rsidR="006C348D" w:rsidRDefault="006C348D" w:rsidP="0087024B">
            <w:pPr>
              <w:pStyle w:val="OtherTableBody"/>
            </w:pPr>
          </w:p>
        </w:tc>
        <w:tc>
          <w:tcPr>
            <w:tcW w:w="600" w:type="dxa"/>
          </w:tcPr>
          <w:p w14:paraId="45CCD071" w14:textId="77777777" w:rsidR="006C348D" w:rsidRDefault="006C348D" w:rsidP="0087024B">
            <w:pPr>
              <w:pStyle w:val="OtherTableBody"/>
            </w:pPr>
            <w:r>
              <w:t>0003</w:t>
            </w:r>
          </w:p>
        </w:tc>
        <w:tc>
          <w:tcPr>
            <w:tcW w:w="2600" w:type="dxa"/>
          </w:tcPr>
          <w:p w14:paraId="5D655C7C" w14:textId="77777777" w:rsidR="006C348D" w:rsidRDefault="006C348D" w:rsidP="0087024B">
            <w:pPr>
              <w:pStyle w:val="OtherTableBody"/>
            </w:pPr>
          </w:p>
        </w:tc>
        <w:tc>
          <w:tcPr>
            <w:tcW w:w="1400" w:type="dxa"/>
          </w:tcPr>
          <w:p w14:paraId="1499EE4C" w14:textId="77777777" w:rsidR="006C348D" w:rsidRDefault="006C348D" w:rsidP="0087024B">
            <w:pPr>
              <w:pStyle w:val="OtherTableBody"/>
            </w:pPr>
            <w:r>
              <w:t>U13</w:t>
            </w:r>
          </w:p>
        </w:tc>
        <w:tc>
          <w:tcPr>
            <w:tcW w:w="4200" w:type="dxa"/>
          </w:tcPr>
          <w:p w14:paraId="705786A3" w14:textId="77777777" w:rsidR="006C348D" w:rsidRDefault="006C348D" w:rsidP="0087024B">
            <w:pPr>
              <w:pStyle w:val="OtherTableBody"/>
            </w:pPr>
            <w:r>
              <w:t>LSR/ACK - Automated equipment log/service request</w:t>
            </w:r>
          </w:p>
        </w:tc>
      </w:tr>
      <w:tr w:rsidR="006C348D" w14:paraId="6F6472D2" w14:textId="77777777" w:rsidTr="0087024B">
        <w:trPr>
          <w:tblHeader/>
        </w:trPr>
        <w:tc>
          <w:tcPr>
            <w:tcW w:w="600" w:type="dxa"/>
          </w:tcPr>
          <w:p w14:paraId="537DFE8D" w14:textId="77777777" w:rsidR="006C348D" w:rsidRDefault="006C348D" w:rsidP="0087024B">
            <w:pPr>
              <w:pStyle w:val="OtherTableBody"/>
            </w:pPr>
          </w:p>
        </w:tc>
        <w:tc>
          <w:tcPr>
            <w:tcW w:w="600" w:type="dxa"/>
          </w:tcPr>
          <w:p w14:paraId="239B3B98" w14:textId="77777777" w:rsidR="006C348D" w:rsidRDefault="006C348D" w:rsidP="0087024B">
            <w:pPr>
              <w:pStyle w:val="OtherTableBody"/>
            </w:pPr>
            <w:r>
              <w:t>0003</w:t>
            </w:r>
          </w:p>
        </w:tc>
        <w:tc>
          <w:tcPr>
            <w:tcW w:w="2600" w:type="dxa"/>
          </w:tcPr>
          <w:p w14:paraId="1549FDEE" w14:textId="77777777" w:rsidR="006C348D" w:rsidRDefault="006C348D" w:rsidP="0087024B">
            <w:pPr>
              <w:pStyle w:val="OtherTableBody"/>
            </w:pPr>
          </w:p>
        </w:tc>
        <w:tc>
          <w:tcPr>
            <w:tcW w:w="1400" w:type="dxa"/>
          </w:tcPr>
          <w:p w14:paraId="529F406B" w14:textId="77777777" w:rsidR="006C348D" w:rsidRDefault="006C348D" w:rsidP="0087024B">
            <w:pPr>
              <w:pStyle w:val="OtherTableBody"/>
            </w:pPr>
            <w:r>
              <w:t>U14</w:t>
            </w:r>
          </w:p>
        </w:tc>
        <w:tc>
          <w:tcPr>
            <w:tcW w:w="4200" w:type="dxa"/>
          </w:tcPr>
          <w:p w14:paraId="4277221C" w14:textId="77777777" w:rsidR="006C348D" w:rsidRDefault="006C348D" w:rsidP="0087024B">
            <w:pPr>
              <w:pStyle w:val="OtherTableBody"/>
            </w:pPr>
          </w:p>
        </w:tc>
      </w:tr>
      <w:tr w:rsidR="006C348D" w:rsidRPr="00F703F8" w14:paraId="43DBF086" w14:textId="77777777" w:rsidTr="0087024B">
        <w:trPr>
          <w:tblHeader/>
        </w:trPr>
        <w:tc>
          <w:tcPr>
            <w:tcW w:w="600" w:type="dxa"/>
          </w:tcPr>
          <w:p w14:paraId="7B95DCA5" w14:textId="77777777" w:rsidR="006C348D" w:rsidRDefault="006C348D" w:rsidP="0087024B">
            <w:pPr>
              <w:pStyle w:val="OtherTableBody"/>
            </w:pPr>
          </w:p>
        </w:tc>
        <w:tc>
          <w:tcPr>
            <w:tcW w:w="600" w:type="dxa"/>
          </w:tcPr>
          <w:p w14:paraId="3F3E979C" w14:textId="77777777" w:rsidR="006C348D" w:rsidRDefault="006C348D" w:rsidP="0087024B">
            <w:pPr>
              <w:pStyle w:val="OtherTableBody"/>
            </w:pPr>
            <w:r>
              <w:t>0003</w:t>
            </w:r>
          </w:p>
        </w:tc>
        <w:tc>
          <w:tcPr>
            <w:tcW w:w="2600" w:type="dxa"/>
          </w:tcPr>
          <w:p w14:paraId="5F4B0447" w14:textId="77777777" w:rsidR="006C348D" w:rsidRDefault="006C348D" w:rsidP="0087024B">
            <w:pPr>
              <w:pStyle w:val="OtherTableBody"/>
            </w:pPr>
          </w:p>
        </w:tc>
        <w:tc>
          <w:tcPr>
            <w:tcW w:w="1400" w:type="dxa"/>
          </w:tcPr>
          <w:p w14:paraId="5BEFF201" w14:textId="77777777" w:rsidR="006C348D" w:rsidRDefault="006C348D" w:rsidP="0087024B">
            <w:pPr>
              <w:pStyle w:val="OtherTableBody"/>
            </w:pPr>
            <w:r>
              <w:t>V01</w:t>
            </w:r>
          </w:p>
        </w:tc>
        <w:tc>
          <w:tcPr>
            <w:tcW w:w="4200" w:type="dxa"/>
          </w:tcPr>
          <w:p w14:paraId="1F2404E1" w14:textId="77777777" w:rsidR="006C348D" w:rsidRDefault="006C348D" w:rsidP="0087024B">
            <w:pPr>
              <w:pStyle w:val="OtherTableBody"/>
            </w:pPr>
            <w:r>
              <w:t>VXQ - Query for vaccination record</w:t>
            </w:r>
          </w:p>
        </w:tc>
      </w:tr>
      <w:tr w:rsidR="006C348D" w:rsidRPr="00F703F8" w14:paraId="4CFAA80A" w14:textId="77777777" w:rsidTr="0087024B">
        <w:trPr>
          <w:tblHeader/>
        </w:trPr>
        <w:tc>
          <w:tcPr>
            <w:tcW w:w="600" w:type="dxa"/>
          </w:tcPr>
          <w:p w14:paraId="67A714C7" w14:textId="77777777" w:rsidR="006C348D" w:rsidRDefault="006C348D" w:rsidP="0087024B">
            <w:pPr>
              <w:pStyle w:val="OtherTableBody"/>
            </w:pPr>
          </w:p>
        </w:tc>
        <w:tc>
          <w:tcPr>
            <w:tcW w:w="600" w:type="dxa"/>
          </w:tcPr>
          <w:p w14:paraId="0FD4F6CE" w14:textId="77777777" w:rsidR="006C348D" w:rsidRDefault="006C348D" w:rsidP="0087024B">
            <w:pPr>
              <w:pStyle w:val="OtherTableBody"/>
            </w:pPr>
            <w:r>
              <w:t>0003</w:t>
            </w:r>
          </w:p>
        </w:tc>
        <w:tc>
          <w:tcPr>
            <w:tcW w:w="2600" w:type="dxa"/>
          </w:tcPr>
          <w:p w14:paraId="780CEE83" w14:textId="77777777" w:rsidR="006C348D" w:rsidRDefault="006C348D" w:rsidP="0087024B">
            <w:pPr>
              <w:pStyle w:val="OtherTableBody"/>
            </w:pPr>
          </w:p>
        </w:tc>
        <w:tc>
          <w:tcPr>
            <w:tcW w:w="1400" w:type="dxa"/>
          </w:tcPr>
          <w:p w14:paraId="232701D7" w14:textId="77777777" w:rsidR="006C348D" w:rsidRDefault="006C348D" w:rsidP="0087024B">
            <w:pPr>
              <w:pStyle w:val="OtherTableBody"/>
            </w:pPr>
            <w:r>
              <w:t>V02</w:t>
            </w:r>
          </w:p>
        </w:tc>
        <w:tc>
          <w:tcPr>
            <w:tcW w:w="4200" w:type="dxa"/>
          </w:tcPr>
          <w:p w14:paraId="2A7E5E76" w14:textId="77777777" w:rsidR="006C348D" w:rsidRDefault="006C348D" w:rsidP="0087024B">
            <w:pPr>
              <w:pStyle w:val="OtherTableBody"/>
            </w:pPr>
            <w:r>
              <w:t>VXX - Response to vaccination query returning multiple PID matches</w:t>
            </w:r>
          </w:p>
        </w:tc>
      </w:tr>
      <w:tr w:rsidR="006C348D" w14:paraId="14135A2D" w14:textId="77777777" w:rsidTr="0087024B">
        <w:trPr>
          <w:tblHeader/>
        </w:trPr>
        <w:tc>
          <w:tcPr>
            <w:tcW w:w="600" w:type="dxa"/>
          </w:tcPr>
          <w:p w14:paraId="470D52F0" w14:textId="77777777" w:rsidR="006C348D" w:rsidRDefault="006C348D" w:rsidP="0087024B">
            <w:pPr>
              <w:pStyle w:val="OtherTableBody"/>
            </w:pPr>
          </w:p>
        </w:tc>
        <w:tc>
          <w:tcPr>
            <w:tcW w:w="600" w:type="dxa"/>
          </w:tcPr>
          <w:p w14:paraId="653389B7" w14:textId="77777777" w:rsidR="006C348D" w:rsidRDefault="006C348D" w:rsidP="0087024B">
            <w:pPr>
              <w:pStyle w:val="OtherTableBody"/>
            </w:pPr>
            <w:r>
              <w:t>0003</w:t>
            </w:r>
          </w:p>
        </w:tc>
        <w:tc>
          <w:tcPr>
            <w:tcW w:w="2600" w:type="dxa"/>
          </w:tcPr>
          <w:p w14:paraId="05372B18" w14:textId="77777777" w:rsidR="006C348D" w:rsidRDefault="006C348D" w:rsidP="0087024B">
            <w:pPr>
              <w:pStyle w:val="OtherTableBody"/>
            </w:pPr>
          </w:p>
        </w:tc>
        <w:tc>
          <w:tcPr>
            <w:tcW w:w="1400" w:type="dxa"/>
          </w:tcPr>
          <w:p w14:paraId="307CE3A1" w14:textId="77777777" w:rsidR="006C348D" w:rsidRDefault="006C348D" w:rsidP="0087024B">
            <w:pPr>
              <w:pStyle w:val="OtherTableBody"/>
            </w:pPr>
            <w:r>
              <w:t>V03</w:t>
            </w:r>
          </w:p>
        </w:tc>
        <w:tc>
          <w:tcPr>
            <w:tcW w:w="4200" w:type="dxa"/>
          </w:tcPr>
          <w:p w14:paraId="42355BE6" w14:textId="77777777" w:rsidR="006C348D" w:rsidRDefault="006C348D" w:rsidP="0087024B">
            <w:pPr>
              <w:pStyle w:val="OtherTableBody"/>
            </w:pPr>
            <w:r>
              <w:t>VXR - Vaccination record response</w:t>
            </w:r>
          </w:p>
        </w:tc>
      </w:tr>
      <w:tr w:rsidR="006C348D" w:rsidRPr="00F703F8" w14:paraId="08C8354B" w14:textId="77777777" w:rsidTr="0087024B">
        <w:trPr>
          <w:tblHeader/>
        </w:trPr>
        <w:tc>
          <w:tcPr>
            <w:tcW w:w="600" w:type="dxa"/>
          </w:tcPr>
          <w:p w14:paraId="45773F19" w14:textId="77777777" w:rsidR="006C348D" w:rsidRDefault="006C348D" w:rsidP="0087024B">
            <w:pPr>
              <w:pStyle w:val="OtherTableBody"/>
            </w:pPr>
          </w:p>
        </w:tc>
        <w:tc>
          <w:tcPr>
            <w:tcW w:w="600" w:type="dxa"/>
          </w:tcPr>
          <w:p w14:paraId="0ABC7841" w14:textId="77777777" w:rsidR="006C348D" w:rsidRDefault="006C348D" w:rsidP="0087024B">
            <w:pPr>
              <w:pStyle w:val="OtherTableBody"/>
            </w:pPr>
            <w:r>
              <w:t>0003</w:t>
            </w:r>
          </w:p>
        </w:tc>
        <w:tc>
          <w:tcPr>
            <w:tcW w:w="2600" w:type="dxa"/>
          </w:tcPr>
          <w:p w14:paraId="7B5E04BD" w14:textId="77777777" w:rsidR="006C348D" w:rsidRDefault="006C348D" w:rsidP="0087024B">
            <w:pPr>
              <w:pStyle w:val="OtherTableBody"/>
            </w:pPr>
          </w:p>
        </w:tc>
        <w:tc>
          <w:tcPr>
            <w:tcW w:w="1400" w:type="dxa"/>
          </w:tcPr>
          <w:p w14:paraId="60E8D087" w14:textId="77777777" w:rsidR="006C348D" w:rsidRDefault="006C348D" w:rsidP="0087024B">
            <w:pPr>
              <w:pStyle w:val="OtherTableBody"/>
            </w:pPr>
            <w:r>
              <w:t>V04</w:t>
            </w:r>
          </w:p>
        </w:tc>
        <w:tc>
          <w:tcPr>
            <w:tcW w:w="4200" w:type="dxa"/>
          </w:tcPr>
          <w:p w14:paraId="5E94AD46" w14:textId="77777777" w:rsidR="006C348D" w:rsidRDefault="006C348D" w:rsidP="0087024B">
            <w:pPr>
              <w:pStyle w:val="OtherTableBody"/>
            </w:pPr>
            <w:r>
              <w:t>VXU - Unsolicited vaccination record update</w:t>
            </w:r>
          </w:p>
        </w:tc>
      </w:tr>
      <w:tr w:rsidR="006C348D" w:rsidRPr="00F703F8" w14:paraId="74DF1954" w14:textId="77777777" w:rsidTr="0087024B">
        <w:trPr>
          <w:tblHeader/>
        </w:trPr>
        <w:tc>
          <w:tcPr>
            <w:tcW w:w="600" w:type="dxa"/>
          </w:tcPr>
          <w:p w14:paraId="03B13014" w14:textId="77777777" w:rsidR="006C348D" w:rsidRDefault="006C348D" w:rsidP="0087024B">
            <w:pPr>
              <w:pStyle w:val="OtherTableBody"/>
            </w:pPr>
          </w:p>
        </w:tc>
        <w:tc>
          <w:tcPr>
            <w:tcW w:w="600" w:type="dxa"/>
          </w:tcPr>
          <w:p w14:paraId="3F8E1AB9" w14:textId="77777777" w:rsidR="006C348D" w:rsidRDefault="006C348D" w:rsidP="0087024B">
            <w:pPr>
              <w:pStyle w:val="OtherTableBody"/>
            </w:pPr>
            <w:r>
              <w:t>0003</w:t>
            </w:r>
          </w:p>
        </w:tc>
        <w:tc>
          <w:tcPr>
            <w:tcW w:w="2600" w:type="dxa"/>
          </w:tcPr>
          <w:p w14:paraId="49A41288" w14:textId="77777777" w:rsidR="006C348D" w:rsidRDefault="006C348D" w:rsidP="0087024B">
            <w:pPr>
              <w:pStyle w:val="OtherTableBody"/>
            </w:pPr>
          </w:p>
        </w:tc>
        <w:tc>
          <w:tcPr>
            <w:tcW w:w="1400" w:type="dxa"/>
          </w:tcPr>
          <w:p w14:paraId="3667D7C1" w14:textId="77777777" w:rsidR="006C348D" w:rsidRDefault="006C348D" w:rsidP="0087024B">
            <w:pPr>
              <w:pStyle w:val="OtherTableBody"/>
            </w:pPr>
            <w:r>
              <w:t>Varies</w:t>
            </w:r>
          </w:p>
        </w:tc>
        <w:tc>
          <w:tcPr>
            <w:tcW w:w="4200" w:type="dxa"/>
          </w:tcPr>
          <w:p w14:paraId="48CCD39D" w14:textId="77777777" w:rsidR="006C348D" w:rsidRDefault="006C348D" w:rsidP="0087024B">
            <w:pPr>
              <w:pStyle w:val="OtherTableBody"/>
            </w:pPr>
            <w:r>
              <w:t>MFQ/MFR - Master files query (use event same as asking for e.g., M05 - location)</w:t>
            </w:r>
          </w:p>
        </w:tc>
      </w:tr>
      <w:tr w:rsidR="006C348D" w:rsidRPr="00F703F8" w14:paraId="6FE4887A" w14:textId="77777777" w:rsidTr="0087024B">
        <w:trPr>
          <w:tblHeader/>
        </w:trPr>
        <w:tc>
          <w:tcPr>
            <w:tcW w:w="600" w:type="dxa"/>
          </w:tcPr>
          <w:p w14:paraId="2DDBAFEA" w14:textId="77777777" w:rsidR="006C348D" w:rsidRDefault="006C348D" w:rsidP="0087024B">
            <w:pPr>
              <w:pStyle w:val="OtherTableBody"/>
            </w:pPr>
          </w:p>
        </w:tc>
        <w:tc>
          <w:tcPr>
            <w:tcW w:w="600" w:type="dxa"/>
          </w:tcPr>
          <w:p w14:paraId="5FF87C59" w14:textId="77777777" w:rsidR="006C348D" w:rsidRDefault="006C348D" w:rsidP="0087024B">
            <w:pPr>
              <w:pStyle w:val="OtherTableBody"/>
            </w:pPr>
            <w:r>
              <w:t>0003</w:t>
            </w:r>
          </w:p>
        </w:tc>
        <w:tc>
          <w:tcPr>
            <w:tcW w:w="2600" w:type="dxa"/>
          </w:tcPr>
          <w:p w14:paraId="5AC74217" w14:textId="77777777" w:rsidR="006C348D" w:rsidRDefault="006C348D" w:rsidP="0087024B">
            <w:pPr>
              <w:pStyle w:val="OtherTableBody"/>
            </w:pPr>
          </w:p>
        </w:tc>
        <w:tc>
          <w:tcPr>
            <w:tcW w:w="1400" w:type="dxa"/>
          </w:tcPr>
          <w:p w14:paraId="293F4B71" w14:textId="77777777" w:rsidR="006C348D" w:rsidRDefault="006C348D" w:rsidP="0087024B">
            <w:pPr>
              <w:pStyle w:val="OtherTableBody"/>
            </w:pPr>
            <w:r>
              <w:t>W01</w:t>
            </w:r>
          </w:p>
        </w:tc>
        <w:tc>
          <w:tcPr>
            <w:tcW w:w="4200" w:type="dxa"/>
          </w:tcPr>
          <w:p w14:paraId="7C3DF4C8" w14:textId="77777777" w:rsidR="006C348D" w:rsidRDefault="006C348D" w:rsidP="0087024B">
            <w:pPr>
              <w:pStyle w:val="OtherTableBody"/>
            </w:pPr>
            <w:r>
              <w:t>ORU - Waveform result, unsolicited transmission of requested information</w:t>
            </w:r>
          </w:p>
        </w:tc>
      </w:tr>
      <w:tr w:rsidR="006C348D" w:rsidRPr="00F703F8" w14:paraId="2FE009FF" w14:textId="77777777" w:rsidTr="0087024B">
        <w:trPr>
          <w:tblHeader/>
        </w:trPr>
        <w:tc>
          <w:tcPr>
            <w:tcW w:w="600" w:type="dxa"/>
          </w:tcPr>
          <w:p w14:paraId="2D5498D9" w14:textId="77777777" w:rsidR="006C348D" w:rsidRDefault="006C348D" w:rsidP="0087024B">
            <w:pPr>
              <w:pStyle w:val="OtherTableBody"/>
            </w:pPr>
          </w:p>
        </w:tc>
        <w:tc>
          <w:tcPr>
            <w:tcW w:w="600" w:type="dxa"/>
          </w:tcPr>
          <w:p w14:paraId="21787F4C" w14:textId="77777777" w:rsidR="006C348D" w:rsidRDefault="006C348D" w:rsidP="0087024B">
            <w:pPr>
              <w:pStyle w:val="OtherTableBody"/>
            </w:pPr>
            <w:r>
              <w:t>0003</w:t>
            </w:r>
          </w:p>
        </w:tc>
        <w:tc>
          <w:tcPr>
            <w:tcW w:w="2600" w:type="dxa"/>
          </w:tcPr>
          <w:p w14:paraId="26B83E82" w14:textId="77777777" w:rsidR="006C348D" w:rsidRDefault="006C348D" w:rsidP="0087024B">
            <w:pPr>
              <w:pStyle w:val="OtherTableBody"/>
            </w:pPr>
          </w:p>
        </w:tc>
        <w:tc>
          <w:tcPr>
            <w:tcW w:w="1400" w:type="dxa"/>
          </w:tcPr>
          <w:p w14:paraId="0542C80A" w14:textId="77777777" w:rsidR="006C348D" w:rsidRDefault="006C348D" w:rsidP="0087024B">
            <w:pPr>
              <w:pStyle w:val="OtherTableBody"/>
            </w:pPr>
            <w:r>
              <w:t>W02</w:t>
            </w:r>
          </w:p>
        </w:tc>
        <w:tc>
          <w:tcPr>
            <w:tcW w:w="4200" w:type="dxa"/>
          </w:tcPr>
          <w:p w14:paraId="6E00CDB2" w14:textId="77777777" w:rsidR="006C348D" w:rsidRDefault="006C348D" w:rsidP="0087024B">
            <w:pPr>
              <w:pStyle w:val="OtherTableBody"/>
            </w:pPr>
            <w:r>
              <w:t>QRF - Waveform result, response to query</w:t>
            </w:r>
          </w:p>
        </w:tc>
      </w:tr>
      <w:tr w:rsidR="006C348D" w14:paraId="7A10245F" w14:textId="77777777" w:rsidTr="0087024B">
        <w:trPr>
          <w:tblHeader/>
        </w:trPr>
        <w:tc>
          <w:tcPr>
            <w:tcW w:w="600" w:type="dxa"/>
          </w:tcPr>
          <w:p w14:paraId="40EC3781" w14:textId="77777777" w:rsidR="006C348D" w:rsidRDefault="006C348D" w:rsidP="0087024B">
            <w:pPr>
              <w:pStyle w:val="OtherTableBody"/>
            </w:pPr>
          </w:p>
        </w:tc>
        <w:tc>
          <w:tcPr>
            <w:tcW w:w="600" w:type="dxa"/>
          </w:tcPr>
          <w:p w14:paraId="411A2EB9" w14:textId="77777777" w:rsidR="006C348D" w:rsidRDefault="006C348D" w:rsidP="0087024B">
            <w:pPr>
              <w:pStyle w:val="OtherTableBody"/>
            </w:pPr>
            <w:r>
              <w:t>0003</w:t>
            </w:r>
          </w:p>
        </w:tc>
        <w:tc>
          <w:tcPr>
            <w:tcW w:w="2600" w:type="dxa"/>
          </w:tcPr>
          <w:p w14:paraId="247F4766" w14:textId="77777777" w:rsidR="006C348D" w:rsidRDefault="006C348D" w:rsidP="0087024B">
            <w:pPr>
              <w:pStyle w:val="OtherTableBody"/>
            </w:pPr>
          </w:p>
        </w:tc>
        <w:tc>
          <w:tcPr>
            <w:tcW w:w="1400" w:type="dxa"/>
          </w:tcPr>
          <w:p w14:paraId="41E2E5E0" w14:textId="77777777" w:rsidR="006C348D" w:rsidRDefault="006C348D" w:rsidP="0087024B">
            <w:pPr>
              <w:pStyle w:val="OtherTableBody"/>
            </w:pPr>
            <w:r>
              <w:t>X01</w:t>
            </w:r>
          </w:p>
        </w:tc>
        <w:tc>
          <w:tcPr>
            <w:tcW w:w="4200" w:type="dxa"/>
          </w:tcPr>
          <w:p w14:paraId="3899A9B4" w14:textId="77777777" w:rsidR="006C348D" w:rsidRDefault="006C348D" w:rsidP="0087024B">
            <w:pPr>
              <w:pStyle w:val="OtherTableBody"/>
            </w:pPr>
          </w:p>
        </w:tc>
      </w:tr>
      <w:tr w:rsidR="006C348D" w14:paraId="1DE56473" w14:textId="77777777" w:rsidTr="0087024B">
        <w:trPr>
          <w:tblHeader/>
        </w:trPr>
        <w:tc>
          <w:tcPr>
            <w:tcW w:w="600" w:type="dxa"/>
          </w:tcPr>
          <w:p w14:paraId="58504360" w14:textId="77777777" w:rsidR="006C348D" w:rsidRDefault="006C348D" w:rsidP="0087024B">
            <w:pPr>
              <w:pStyle w:val="OtherTableBody"/>
            </w:pPr>
            <w:r>
              <w:t>User</w:t>
            </w:r>
          </w:p>
        </w:tc>
        <w:tc>
          <w:tcPr>
            <w:tcW w:w="600" w:type="dxa"/>
          </w:tcPr>
          <w:p w14:paraId="1A35A540" w14:textId="77777777" w:rsidR="006C348D" w:rsidRDefault="006C348D" w:rsidP="0087024B">
            <w:pPr>
              <w:pStyle w:val="OtherTableBody"/>
            </w:pPr>
          </w:p>
        </w:tc>
        <w:tc>
          <w:tcPr>
            <w:tcW w:w="2600" w:type="dxa"/>
          </w:tcPr>
          <w:p w14:paraId="171146E5" w14:textId="77777777" w:rsidR="006C348D" w:rsidRDefault="006C348D" w:rsidP="0087024B">
            <w:pPr>
              <w:pStyle w:val="OtherTableBody"/>
            </w:pPr>
            <w:r>
              <w:t>Patient Class</w:t>
            </w:r>
          </w:p>
        </w:tc>
        <w:tc>
          <w:tcPr>
            <w:tcW w:w="1400" w:type="dxa"/>
          </w:tcPr>
          <w:p w14:paraId="0CD96CFA" w14:textId="77777777" w:rsidR="006C348D" w:rsidRDefault="006C348D" w:rsidP="0087024B">
            <w:pPr>
              <w:pStyle w:val="OtherTableBody"/>
            </w:pPr>
          </w:p>
        </w:tc>
        <w:tc>
          <w:tcPr>
            <w:tcW w:w="4200" w:type="dxa"/>
          </w:tcPr>
          <w:p w14:paraId="0C3665A0" w14:textId="77777777" w:rsidR="006C348D" w:rsidRDefault="006C348D" w:rsidP="0087024B">
            <w:pPr>
              <w:pStyle w:val="OtherTableBody"/>
            </w:pPr>
          </w:p>
        </w:tc>
      </w:tr>
      <w:tr w:rsidR="006C348D" w14:paraId="526AF155" w14:textId="77777777" w:rsidTr="0087024B">
        <w:trPr>
          <w:tblHeader/>
        </w:trPr>
        <w:tc>
          <w:tcPr>
            <w:tcW w:w="600" w:type="dxa"/>
          </w:tcPr>
          <w:p w14:paraId="044B4189" w14:textId="77777777" w:rsidR="006C348D" w:rsidRDefault="006C348D" w:rsidP="0087024B">
            <w:pPr>
              <w:pStyle w:val="OtherTableBody"/>
            </w:pPr>
          </w:p>
        </w:tc>
        <w:tc>
          <w:tcPr>
            <w:tcW w:w="600" w:type="dxa"/>
          </w:tcPr>
          <w:p w14:paraId="561DC942" w14:textId="77777777" w:rsidR="006C348D" w:rsidRDefault="006C348D" w:rsidP="0087024B">
            <w:pPr>
              <w:pStyle w:val="OtherTableBody"/>
            </w:pPr>
            <w:r>
              <w:t>0004</w:t>
            </w:r>
          </w:p>
        </w:tc>
        <w:tc>
          <w:tcPr>
            <w:tcW w:w="2600" w:type="dxa"/>
          </w:tcPr>
          <w:p w14:paraId="4FBED46C" w14:textId="77777777" w:rsidR="006C348D" w:rsidRDefault="006C348D" w:rsidP="0087024B">
            <w:pPr>
              <w:pStyle w:val="OtherTableBody"/>
            </w:pPr>
          </w:p>
        </w:tc>
        <w:tc>
          <w:tcPr>
            <w:tcW w:w="1400" w:type="dxa"/>
          </w:tcPr>
          <w:p w14:paraId="66E81F34" w14:textId="77777777" w:rsidR="006C348D" w:rsidRDefault="006C348D" w:rsidP="0087024B">
            <w:pPr>
              <w:pStyle w:val="OtherTableBody"/>
            </w:pPr>
            <w:r>
              <w:t>B</w:t>
            </w:r>
          </w:p>
        </w:tc>
        <w:tc>
          <w:tcPr>
            <w:tcW w:w="4200" w:type="dxa"/>
          </w:tcPr>
          <w:p w14:paraId="72020446" w14:textId="77777777" w:rsidR="006C348D" w:rsidRDefault="006C348D" w:rsidP="0087024B">
            <w:pPr>
              <w:pStyle w:val="OtherTableBody"/>
            </w:pPr>
            <w:r>
              <w:t>Obstetrics</w:t>
            </w:r>
          </w:p>
        </w:tc>
      </w:tr>
      <w:tr w:rsidR="006C348D" w14:paraId="206E23C3" w14:textId="77777777" w:rsidTr="0087024B">
        <w:trPr>
          <w:tblHeader/>
        </w:trPr>
        <w:tc>
          <w:tcPr>
            <w:tcW w:w="600" w:type="dxa"/>
          </w:tcPr>
          <w:p w14:paraId="6BB9261D" w14:textId="77777777" w:rsidR="006C348D" w:rsidRDefault="006C348D" w:rsidP="0087024B">
            <w:pPr>
              <w:pStyle w:val="OtherTableBody"/>
            </w:pPr>
          </w:p>
        </w:tc>
        <w:tc>
          <w:tcPr>
            <w:tcW w:w="600" w:type="dxa"/>
          </w:tcPr>
          <w:p w14:paraId="38F81761" w14:textId="77777777" w:rsidR="006C348D" w:rsidRDefault="006C348D" w:rsidP="0087024B">
            <w:pPr>
              <w:pStyle w:val="OtherTableBody"/>
            </w:pPr>
            <w:r>
              <w:t>0004</w:t>
            </w:r>
          </w:p>
        </w:tc>
        <w:tc>
          <w:tcPr>
            <w:tcW w:w="2600" w:type="dxa"/>
          </w:tcPr>
          <w:p w14:paraId="20A5ACFF" w14:textId="77777777" w:rsidR="006C348D" w:rsidRDefault="006C348D" w:rsidP="0087024B">
            <w:pPr>
              <w:pStyle w:val="OtherTableBody"/>
            </w:pPr>
          </w:p>
        </w:tc>
        <w:tc>
          <w:tcPr>
            <w:tcW w:w="1400" w:type="dxa"/>
          </w:tcPr>
          <w:p w14:paraId="0EEA746D" w14:textId="77777777" w:rsidR="006C348D" w:rsidRDefault="006C348D" w:rsidP="0087024B">
            <w:pPr>
              <w:pStyle w:val="OtherTableBody"/>
            </w:pPr>
            <w:r>
              <w:t>C</w:t>
            </w:r>
          </w:p>
        </w:tc>
        <w:tc>
          <w:tcPr>
            <w:tcW w:w="4200" w:type="dxa"/>
          </w:tcPr>
          <w:p w14:paraId="53813F81" w14:textId="77777777" w:rsidR="006C348D" w:rsidRDefault="006C348D" w:rsidP="0087024B">
            <w:pPr>
              <w:pStyle w:val="OtherTableBody"/>
            </w:pPr>
            <w:r>
              <w:t>Commercial Account</w:t>
            </w:r>
          </w:p>
        </w:tc>
      </w:tr>
      <w:tr w:rsidR="006C348D" w14:paraId="4601E80C" w14:textId="77777777" w:rsidTr="0087024B">
        <w:trPr>
          <w:tblHeader/>
        </w:trPr>
        <w:tc>
          <w:tcPr>
            <w:tcW w:w="600" w:type="dxa"/>
          </w:tcPr>
          <w:p w14:paraId="3C5EB8E5" w14:textId="77777777" w:rsidR="006C348D" w:rsidRDefault="006C348D" w:rsidP="0087024B">
            <w:pPr>
              <w:pStyle w:val="OtherTableBody"/>
            </w:pPr>
          </w:p>
        </w:tc>
        <w:tc>
          <w:tcPr>
            <w:tcW w:w="600" w:type="dxa"/>
          </w:tcPr>
          <w:p w14:paraId="18E806DB" w14:textId="77777777" w:rsidR="006C348D" w:rsidRDefault="006C348D" w:rsidP="0087024B">
            <w:pPr>
              <w:pStyle w:val="OtherTableBody"/>
            </w:pPr>
            <w:r>
              <w:t>0004</w:t>
            </w:r>
          </w:p>
        </w:tc>
        <w:tc>
          <w:tcPr>
            <w:tcW w:w="2600" w:type="dxa"/>
          </w:tcPr>
          <w:p w14:paraId="185BB4FC" w14:textId="77777777" w:rsidR="006C348D" w:rsidRDefault="006C348D" w:rsidP="0087024B">
            <w:pPr>
              <w:pStyle w:val="OtherTableBody"/>
            </w:pPr>
          </w:p>
        </w:tc>
        <w:tc>
          <w:tcPr>
            <w:tcW w:w="1400" w:type="dxa"/>
          </w:tcPr>
          <w:p w14:paraId="113AEE95" w14:textId="77777777" w:rsidR="006C348D" w:rsidRDefault="006C348D" w:rsidP="0087024B">
            <w:pPr>
              <w:pStyle w:val="OtherTableBody"/>
            </w:pPr>
            <w:r>
              <w:t>E</w:t>
            </w:r>
          </w:p>
        </w:tc>
        <w:tc>
          <w:tcPr>
            <w:tcW w:w="4200" w:type="dxa"/>
          </w:tcPr>
          <w:p w14:paraId="1CDF851A" w14:textId="77777777" w:rsidR="006C348D" w:rsidRDefault="006C348D" w:rsidP="0087024B">
            <w:pPr>
              <w:pStyle w:val="OtherTableBody"/>
            </w:pPr>
            <w:r>
              <w:t>Emergency</w:t>
            </w:r>
          </w:p>
        </w:tc>
      </w:tr>
      <w:tr w:rsidR="006C348D" w14:paraId="22A7DC6F" w14:textId="77777777" w:rsidTr="0087024B">
        <w:trPr>
          <w:tblHeader/>
        </w:trPr>
        <w:tc>
          <w:tcPr>
            <w:tcW w:w="600" w:type="dxa"/>
          </w:tcPr>
          <w:p w14:paraId="522FF7A3" w14:textId="77777777" w:rsidR="006C348D" w:rsidRDefault="006C348D" w:rsidP="0087024B">
            <w:pPr>
              <w:pStyle w:val="OtherTableBody"/>
            </w:pPr>
          </w:p>
        </w:tc>
        <w:tc>
          <w:tcPr>
            <w:tcW w:w="600" w:type="dxa"/>
          </w:tcPr>
          <w:p w14:paraId="153C1BE8" w14:textId="77777777" w:rsidR="006C348D" w:rsidRDefault="006C348D" w:rsidP="0087024B">
            <w:pPr>
              <w:pStyle w:val="OtherTableBody"/>
            </w:pPr>
            <w:r>
              <w:t>0004</w:t>
            </w:r>
          </w:p>
        </w:tc>
        <w:tc>
          <w:tcPr>
            <w:tcW w:w="2600" w:type="dxa"/>
          </w:tcPr>
          <w:p w14:paraId="3E075824" w14:textId="77777777" w:rsidR="006C348D" w:rsidRDefault="006C348D" w:rsidP="0087024B">
            <w:pPr>
              <w:pStyle w:val="OtherTableBody"/>
            </w:pPr>
          </w:p>
        </w:tc>
        <w:tc>
          <w:tcPr>
            <w:tcW w:w="1400" w:type="dxa"/>
          </w:tcPr>
          <w:p w14:paraId="3ACD3425" w14:textId="77777777" w:rsidR="006C348D" w:rsidRDefault="006C348D" w:rsidP="0087024B">
            <w:pPr>
              <w:pStyle w:val="OtherTableBody"/>
            </w:pPr>
            <w:r>
              <w:t>I</w:t>
            </w:r>
          </w:p>
        </w:tc>
        <w:tc>
          <w:tcPr>
            <w:tcW w:w="4200" w:type="dxa"/>
          </w:tcPr>
          <w:p w14:paraId="6D564BD3" w14:textId="77777777" w:rsidR="006C348D" w:rsidRDefault="006C348D" w:rsidP="0087024B">
            <w:pPr>
              <w:pStyle w:val="OtherTableBody"/>
            </w:pPr>
            <w:r>
              <w:t>Inpatient</w:t>
            </w:r>
          </w:p>
        </w:tc>
      </w:tr>
      <w:tr w:rsidR="006C348D" w14:paraId="16B65FB3" w14:textId="77777777" w:rsidTr="0087024B">
        <w:trPr>
          <w:tblHeader/>
        </w:trPr>
        <w:tc>
          <w:tcPr>
            <w:tcW w:w="600" w:type="dxa"/>
          </w:tcPr>
          <w:p w14:paraId="1CC04EB1" w14:textId="77777777" w:rsidR="006C348D" w:rsidRDefault="006C348D" w:rsidP="0087024B">
            <w:pPr>
              <w:pStyle w:val="OtherTableBody"/>
            </w:pPr>
          </w:p>
        </w:tc>
        <w:tc>
          <w:tcPr>
            <w:tcW w:w="600" w:type="dxa"/>
          </w:tcPr>
          <w:p w14:paraId="189790E7" w14:textId="77777777" w:rsidR="006C348D" w:rsidRDefault="006C348D" w:rsidP="0087024B">
            <w:pPr>
              <w:pStyle w:val="OtherTableBody"/>
            </w:pPr>
            <w:r>
              <w:t>0004</w:t>
            </w:r>
          </w:p>
        </w:tc>
        <w:tc>
          <w:tcPr>
            <w:tcW w:w="2600" w:type="dxa"/>
          </w:tcPr>
          <w:p w14:paraId="099EB507" w14:textId="77777777" w:rsidR="006C348D" w:rsidRDefault="006C348D" w:rsidP="0087024B">
            <w:pPr>
              <w:pStyle w:val="OtherTableBody"/>
            </w:pPr>
          </w:p>
        </w:tc>
        <w:tc>
          <w:tcPr>
            <w:tcW w:w="1400" w:type="dxa"/>
          </w:tcPr>
          <w:p w14:paraId="28938F7B" w14:textId="77777777" w:rsidR="006C348D" w:rsidRDefault="006C348D" w:rsidP="0087024B">
            <w:pPr>
              <w:pStyle w:val="OtherTableBody"/>
            </w:pPr>
            <w:r>
              <w:t>N</w:t>
            </w:r>
          </w:p>
        </w:tc>
        <w:tc>
          <w:tcPr>
            <w:tcW w:w="4200" w:type="dxa"/>
          </w:tcPr>
          <w:p w14:paraId="3FF43587" w14:textId="77777777" w:rsidR="006C348D" w:rsidRDefault="006C348D" w:rsidP="0087024B">
            <w:pPr>
              <w:pStyle w:val="OtherTableBody"/>
            </w:pPr>
            <w:r>
              <w:t>Not Applicable</w:t>
            </w:r>
          </w:p>
        </w:tc>
      </w:tr>
      <w:tr w:rsidR="006C348D" w14:paraId="3B715F8D" w14:textId="77777777" w:rsidTr="0087024B">
        <w:trPr>
          <w:tblHeader/>
        </w:trPr>
        <w:tc>
          <w:tcPr>
            <w:tcW w:w="600" w:type="dxa"/>
          </w:tcPr>
          <w:p w14:paraId="6D821FD4" w14:textId="77777777" w:rsidR="006C348D" w:rsidRDefault="006C348D" w:rsidP="0087024B">
            <w:pPr>
              <w:pStyle w:val="OtherTableBody"/>
            </w:pPr>
          </w:p>
        </w:tc>
        <w:tc>
          <w:tcPr>
            <w:tcW w:w="600" w:type="dxa"/>
          </w:tcPr>
          <w:p w14:paraId="340C04FF" w14:textId="77777777" w:rsidR="006C348D" w:rsidRDefault="006C348D" w:rsidP="0087024B">
            <w:pPr>
              <w:pStyle w:val="OtherTableBody"/>
            </w:pPr>
            <w:r>
              <w:t>0004</w:t>
            </w:r>
          </w:p>
        </w:tc>
        <w:tc>
          <w:tcPr>
            <w:tcW w:w="2600" w:type="dxa"/>
          </w:tcPr>
          <w:p w14:paraId="4C288394" w14:textId="77777777" w:rsidR="006C348D" w:rsidRDefault="006C348D" w:rsidP="0087024B">
            <w:pPr>
              <w:pStyle w:val="OtherTableBody"/>
            </w:pPr>
          </w:p>
        </w:tc>
        <w:tc>
          <w:tcPr>
            <w:tcW w:w="1400" w:type="dxa"/>
          </w:tcPr>
          <w:p w14:paraId="494C8F8B" w14:textId="77777777" w:rsidR="006C348D" w:rsidRDefault="006C348D" w:rsidP="0087024B">
            <w:pPr>
              <w:pStyle w:val="OtherTableBody"/>
            </w:pPr>
            <w:r>
              <w:t>O</w:t>
            </w:r>
          </w:p>
        </w:tc>
        <w:tc>
          <w:tcPr>
            <w:tcW w:w="4200" w:type="dxa"/>
          </w:tcPr>
          <w:p w14:paraId="192BABFA" w14:textId="77777777" w:rsidR="006C348D" w:rsidRDefault="006C348D" w:rsidP="0087024B">
            <w:pPr>
              <w:pStyle w:val="OtherTableBody"/>
            </w:pPr>
            <w:r>
              <w:t>Outpatient</w:t>
            </w:r>
          </w:p>
        </w:tc>
      </w:tr>
      <w:tr w:rsidR="006C348D" w14:paraId="74FFDE8A" w14:textId="77777777" w:rsidTr="0087024B">
        <w:trPr>
          <w:tblHeader/>
        </w:trPr>
        <w:tc>
          <w:tcPr>
            <w:tcW w:w="600" w:type="dxa"/>
          </w:tcPr>
          <w:p w14:paraId="076B73E0" w14:textId="77777777" w:rsidR="006C348D" w:rsidRDefault="006C348D" w:rsidP="0087024B">
            <w:pPr>
              <w:pStyle w:val="OtherTableBody"/>
            </w:pPr>
          </w:p>
        </w:tc>
        <w:tc>
          <w:tcPr>
            <w:tcW w:w="600" w:type="dxa"/>
          </w:tcPr>
          <w:p w14:paraId="40490F13" w14:textId="77777777" w:rsidR="006C348D" w:rsidRDefault="006C348D" w:rsidP="0087024B">
            <w:pPr>
              <w:pStyle w:val="OtherTableBody"/>
            </w:pPr>
            <w:r>
              <w:t>0004</w:t>
            </w:r>
          </w:p>
        </w:tc>
        <w:tc>
          <w:tcPr>
            <w:tcW w:w="2600" w:type="dxa"/>
          </w:tcPr>
          <w:p w14:paraId="4DD4164E" w14:textId="77777777" w:rsidR="006C348D" w:rsidRDefault="006C348D" w:rsidP="0087024B">
            <w:pPr>
              <w:pStyle w:val="OtherTableBody"/>
            </w:pPr>
          </w:p>
        </w:tc>
        <w:tc>
          <w:tcPr>
            <w:tcW w:w="1400" w:type="dxa"/>
          </w:tcPr>
          <w:p w14:paraId="5C689656" w14:textId="77777777" w:rsidR="006C348D" w:rsidRDefault="006C348D" w:rsidP="0087024B">
            <w:pPr>
              <w:pStyle w:val="OtherTableBody"/>
            </w:pPr>
            <w:r>
              <w:t>P</w:t>
            </w:r>
          </w:p>
        </w:tc>
        <w:tc>
          <w:tcPr>
            <w:tcW w:w="4200" w:type="dxa"/>
          </w:tcPr>
          <w:p w14:paraId="335C3F94" w14:textId="77777777" w:rsidR="006C348D" w:rsidRDefault="006C348D" w:rsidP="0087024B">
            <w:pPr>
              <w:pStyle w:val="OtherTableBody"/>
            </w:pPr>
            <w:r>
              <w:t>Preadmit</w:t>
            </w:r>
          </w:p>
        </w:tc>
      </w:tr>
      <w:tr w:rsidR="006C348D" w14:paraId="0C89DFE3" w14:textId="77777777" w:rsidTr="0087024B">
        <w:trPr>
          <w:tblHeader/>
        </w:trPr>
        <w:tc>
          <w:tcPr>
            <w:tcW w:w="600" w:type="dxa"/>
          </w:tcPr>
          <w:p w14:paraId="170942CE" w14:textId="77777777" w:rsidR="006C348D" w:rsidRDefault="006C348D" w:rsidP="0087024B">
            <w:pPr>
              <w:pStyle w:val="OtherTableBody"/>
            </w:pPr>
          </w:p>
        </w:tc>
        <w:tc>
          <w:tcPr>
            <w:tcW w:w="600" w:type="dxa"/>
          </w:tcPr>
          <w:p w14:paraId="59549740" w14:textId="77777777" w:rsidR="006C348D" w:rsidRDefault="006C348D" w:rsidP="0087024B">
            <w:pPr>
              <w:pStyle w:val="OtherTableBody"/>
            </w:pPr>
            <w:r>
              <w:t>0004</w:t>
            </w:r>
          </w:p>
        </w:tc>
        <w:tc>
          <w:tcPr>
            <w:tcW w:w="2600" w:type="dxa"/>
          </w:tcPr>
          <w:p w14:paraId="1D3B57DB" w14:textId="77777777" w:rsidR="006C348D" w:rsidRDefault="006C348D" w:rsidP="0087024B">
            <w:pPr>
              <w:pStyle w:val="OtherTableBody"/>
            </w:pPr>
          </w:p>
        </w:tc>
        <w:tc>
          <w:tcPr>
            <w:tcW w:w="1400" w:type="dxa"/>
          </w:tcPr>
          <w:p w14:paraId="08A62BBA" w14:textId="77777777" w:rsidR="006C348D" w:rsidRDefault="006C348D" w:rsidP="0087024B">
            <w:pPr>
              <w:pStyle w:val="OtherTableBody"/>
            </w:pPr>
            <w:r>
              <w:t>R</w:t>
            </w:r>
          </w:p>
        </w:tc>
        <w:tc>
          <w:tcPr>
            <w:tcW w:w="4200" w:type="dxa"/>
          </w:tcPr>
          <w:p w14:paraId="69E836C4" w14:textId="77777777" w:rsidR="006C348D" w:rsidRDefault="006C348D" w:rsidP="0087024B">
            <w:pPr>
              <w:pStyle w:val="OtherTableBody"/>
            </w:pPr>
            <w:r>
              <w:t>Recurring patient</w:t>
            </w:r>
          </w:p>
        </w:tc>
      </w:tr>
      <w:tr w:rsidR="006C348D" w14:paraId="78D65E53" w14:textId="77777777" w:rsidTr="0087024B">
        <w:trPr>
          <w:tblHeader/>
        </w:trPr>
        <w:tc>
          <w:tcPr>
            <w:tcW w:w="600" w:type="dxa"/>
          </w:tcPr>
          <w:p w14:paraId="205EC369" w14:textId="77777777" w:rsidR="006C348D" w:rsidRDefault="006C348D" w:rsidP="0087024B">
            <w:pPr>
              <w:pStyle w:val="OtherTableBody"/>
            </w:pPr>
          </w:p>
        </w:tc>
        <w:tc>
          <w:tcPr>
            <w:tcW w:w="600" w:type="dxa"/>
          </w:tcPr>
          <w:p w14:paraId="6E7B529B" w14:textId="77777777" w:rsidR="006C348D" w:rsidRDefault="006C348D" w:rsidP="0087024B">
            <w:pPr>
              <w:pStyle w:val="OtherTableBody"/>
            </w:pPr>
            <w:r>
              <w:t>0004</w:t>
            </w:r>
          </w:p>
        </w:tc>
        <w:tc>
          <w:tcPr>
            <w:tcW w:w="2600" w:type="dxa"/>
          </w:tcPr>
          <w:p w14:paraId="0C1CFEBF" w14:textId="77777777" w:rsidR="006C348D" w:rsidRDefault="006C348D" w:rsidP="0087024B">
            <w:pPr>
              <w:pStyle w:val="OtherTableBody"/>
            </w:pPr>
          </w:p>
        </w:tc>
        <w:tc>
          <w:tcPr>
            <w:tcW w:w="1400" w:type="dxa"/>
          </w:tcPr>
          <w:p w14:paraId="4F65915E" w14:textId="77777777" w:rsidR="006C348D" w:rsidRDefault="006C348D" w:rsidP="0087024B">
            <w:pPr>
              <w:pStyle w:val="OtherTableBody"/>
            </w:pPr>
            <w:r>
              <w:t>U</w:t>
            </w:r>
          </w:p>
        </w:tc>
        <w:tc>
          <w:tcPr>
            <w:tcW w:w="4200" w:type="dxa"/>
          </w:tcPr>
          <w:p w14:paraId="0686B4E5" w14:textId="77777777" w:rsidR="006C348D" w:rsidRDefault="006C348D" w:rsidP="0087024B">
            <w:pPr>
              <w:pStyle w:val="OtherTableBody"/>
            </w:pPr>
            <w:r>
              <w:t>Unknown</w:t>
            </w:r>
          </w:p>
        </w:tc>
      </w:tr>
      <w:tr w:rsidR="006C348D" w14:paraId="56026F8F" w14:textId="77777777" w:rsidTr="0087024B">
        <w:trPr>
          <w:tblHeader/>
        </w:trPr>
        <w:tc>
          <w:tcPr>
            <w:tcW w:w="600" w:type="dxa"/>
          </w:tcPr>
          <w:p w14:paraId="52ED8BA4" w14:textId="77777777" w:rsidR="006C348D" w:rsidRDefault="006C348D" w:rsidP="0087024B">
            <w:pPr>
              <w:pStyle w:val="OtherTableBody"/>
            </w:pPr>
            <w:r>
              <w:t>User</w:t>
            </w:r>
          </w:p>
        </w:tc>
        <w:tc>
          <w:tcPr>
            <w:tcW w:w="600" w:type="dxa"/>
          </w:tcPr>
          <w:p w14:paraId="7E12E538" w14:textId="77777777" w:rsidR="006C348D" w:rsidRDefault="006C348D" w:rsidP="0087024B">
            <w:pPr>
              <w:pStyle w:val="OtherTableBody"/>
            </w:pPr>
          </w:p>
        </w:tc>
        <w:tc>
          <w:tcPr>
            <w:tcW w:w="2600" w:type="dxa"/>
          </w:tcPr>
          <w:p w14:paraId="35F0A2F6" w14:textId="77777777" w:rsidR="006C348D" w:rsidRDefault="006C348D" w:rsidP="0087024B">
            <w:pPr>
              <w:pStyle w:val="OtherTableBody"/>
            </w:pPr>
            <w:r>
              <w:t>Race</w:t>
            </w:r>
          </w:p>
        </w:tc>
        <w:tc>
          <w:tcPr>
            <w:tcW w:w="1400" w:type="dxa"/>
          </w:tcPr>
          <w:p w14:paraId="6BA87688" w14:textId="77777777" w:rsidR="006C348D" w:rsidRDefault="006C348D" w:rsidP="0087024B">
            <w:pPr>
              <w:pStyle w:val="OtherTableBody"/>
            </w:pPr>
          </w:p>
        </w:tc>
        <w:tc>
          <w:tcPr>
            <w:tcW w:w="4200" w:type="dxa"/>
          </w:tcPr>
          <w:p w14:paraId="38D81DF7" w14:textId="77777777" w:rsidR="006C348D" w:rsidRDefault="006C348D" w:rsidP="0087024B">
            <w:pPr>
              <w:pStyle w:val="OtherTableBody"/>
            </w:pPr>
          </w:p>
        </w:tc>
      </w:tr>
      <w:tr w:rsidR="006C348D" w14:paraId="58F9BF09" w14:textId="77777777" w:rsidTr="0087024B">
        <w:trPr>
          <w:tblHeader/>
        </w:trPr>
        <w:tc>
          <w:tcPr>
            <w:tcW w:w="600" w:type="dxa"/>
          </w:tcPr>
          <w:p w14:paraId="367EB131" w14:textId="77777777" w:rsidR="006C348D" w:rsidRDefault="006C348D" w:rsidP="0087024B">
            <w:pPr>
              <w:pStyle w:val="OtherTableBody"/>
            </w:pPr>
          </w:p>
        </w:tc>
        <w:tc>
          <w:tcPr>
            <w:tcW w:w="600" w:type="dxa"/>
          </w:tcPr>
          <w:p w14:paraId="35608263" w14:textId="77777777" w:rsidR="006C348D" w:rsidRDefault="006C348D" w:rsidP="0087024B">
            <w:pPr>
              <w:pStyle w:val="OtherTableBody"/>
            </w:pPr>
            <w:r>
              <w:t>0005</w:t>
            </w:r>
          </w:p>
        </w:tc>
        <w:tc>
          <w:tcPr>
            <w:tcW w:w="2600" w:type="dxa"/>
          </w:tcPr>
          <w:p w14:paraId="5276E4C8" w14:textId="77777777" w:rsidR="006C348D" w:rsidRDefault="006C348D" w:rsidP="0087024B">
            <w:pPr>
              <w:pStyle w:val="OtherTableBody"/>
            </w:pPr>
          </w:p>
        </w:tc>
        <w:tc>
          <w:tcPr>
            <w:tcW w:w="1400" w:type="dxa"/>
          </w:tcPr>
          <w:p w14:paraId="3633BE2C" w14:textId="77777777" w:rsidR="006C348D" w:rsidRDefault="006C348D" w:rsidP="0087024B">
            <w:pPr>
              <w:pStyle w:val="OtherTableBody"/>
            </w:pPr>
          </w:p>
        </w:tc>
        <w:tc>
          <w:tcPr>
            <w:tcW w:w="4200" w:type="dxa"/>
          </w:tcPr>
          <w:p w14:paraId="7A137EF0" w14:textId="77777777" w:rsidR="006C348D" w:rsidRDefault="006C348D" w:rsidP="0087024B">
            <w:pPr>
              <w:pStyle w:val="OtherTableBody"/>
            </w:pPr>
          </w:p>
        </w:tc>
      </w:tr>
      <w:tr w:rsidR="006C348D" w14:paraId="6C09F852" w14:textId="77777777" w:rsidTr="0087024B">
        <w:trPr>
          <w:tblHeader/>
        </w:trPr>
        <w:tc>
          <w:tcPr>
            <w:tcW w:w="600" w:type="dxa"/>
          </w:tcPr>
          <w:p w14:paraId="0022B43C" w14:textId="77777777" w:rsidR="006C348D" w:rsidRDefault="006C348D" w:rsidP="0087024B">
            <w:pPr>
              <w:pStyle w:val="OtherTableBody"/>
            </w:pPr>
            <w:r>
              <w:t>User</w:t>
            </w:r>
          </w:p>
        </w:tc>
        <w:tc>
          <w:tcPr>
            <w:tcW w:w="600" w:type="dxa"/>
          </w:tcPr>
          <w:p w14:paraId="4E690DDB" w14:textId="77777777" w:rsidR="006C348D" w:rsidRDefault="006C348D" w:rsidP="0087024B">
            <w:pPr>
              <w:pStyle w:val="OtherTableBody"/>
            </w:pPr>
          </w:p>
        </w:tc>
        <w:tc>
          <w:tcPr>
            <w:tcW w:w="2600" w:type="dxa"/>
          </w:tcPr>
          <w:p w14:paraId="2F455CE8" w14:textId="77777777" w:rsidR="006C348D" w:rsidRDefault="006C348D" w:rsidP="0087024B">
            <w:pPr>
              <w:pStyle w:val="OtherTableBody"/>
            </w:pPr>
            <w:r>
              <w:t>Religion</w:t>
            </w:r>
          </w:p>
        </w:tc>
        <w:tc>
          <w:tcPr>
            <w:tcW w:w="1400" w:type="dxa"/>
          </w:tcPr>
          <w:p w14:paraId="130A0A0C" w14:textId="77777777" w:rsidR="006C348D" w:rsidRDefault="006C348D" w:rsidP="0087024B">
            <w:pPr>
              <w:pStyle w:val="OtherTableBody"/>
            </w:pPr>
          </w:p>
        </w:tc>
        <w:tc>
          <w:tcPr>
            <w:tcW w:w="4200" w:type="dxa"/>
          </w:tcPr>
          <w:p w14:paraId="03303911" w14:textId="77777777" w:rsidR="006C348D" w:rsidRDefault="006C348D" w:rsidP="0087024B">
            <w:pPr>
              <w:pStyle w:val="OtherTableBody"/>
            </w:pPr>
          </w:p>
        </w:tc>
      </w:tr>
      <w:tr w:rsidR="006C348D" w14:paraId="0031AA69" w14:textId="77777777" w:rsidTr="0087024B">
        <w:trPr>
          <w:tblHeader/>
        </w:trPr>
        <w:tc>
          <w:tcPr>
            <w:tcW w:w="600" w:type="dxa"/>
          </w:tcPr>
          <w:p w14:paraId="55885601" w14:textId="77777777" w:rsidR="006C348D" w:rsidRDefault="006C348D" w:rsidP="0087024B">
            <w:pPr>
              <w:pStyle w:val="OtherTableBody"/>
            </w:pPr>
          </w:p>
        </w:tc>
        <w:tc>
          <w:tcPr>
            <w:tcW w:w="600" w:type="dxa"/>
          </w:tcPr>
          <w:p w14:paraId="6A584AA3" w14:textId="77777777" w:rsidR="006C348D" w:rsidRDefault="006C348D" w:rsidP="0087024B">
            <w:pPr>
              <w:pStyle w:val="OtherTableBody"/>
            </w:pPr>
            <w:r>
              <w:t>0006</w:t>
            </w:r>
          </w:p>
        </w:tc>
        <w:tc>
          <w:tcPr>
            <w:tcW w:w="2600" w:type="dxa"/>
          </w:tcPr>
          <w:p w14:paraId="58344D18" w14:textId="77777777" w:rsidR="006C348D" w:rsidRDefault="006C348D" w:rsidP="0087024B">
            <w:pPr>
              <w:pStyle w:val="OtherTableBody"/>
            </w:pPr>
          </w:p>
        </w:tc>
        <w:tc>
          <w:tcPr>
            <w:tcW w:w="1400" w:type="dxa"/>
          </w:tcPr>
          <w:p w14:paraId="697E718D" w14:textId="77777777" w:rsidR="006C348D" w:rsidRDefault="006C348D" w:rsidP="0087024B">
            <w:pPr>
              <w:pStyle w:val="OtherTableBody"/>
            </w:pPr>
            <w:r>
              <w:t>ABC</w:t>
            </w:r>
          </w:p>
        </w:tc>
        <w:tc>
          <w:tcPr>
            <w:tcW w:w="4200" w:type="dxa"/>
          </w:tcPr>
          <w:p w14:paraId="32D71447" w14:textId="77777777" w:rsidR="006C348D" w:rsidRDefault="006C348D" w:rsidP="0087024B">
            <w:pPr>
              <w:pStyle w:val="OtherTableBody"/>
            </w:pPr>
            <w:r>
              <w:t>Christian: American Baptist Church</w:t>
            </w:r>
          </w:p>
        </w:tc>
      </w:tr>
      <w:tr w:rsidR="006C348D" w14:paraId="43841662" w14:textId="77777777" w:rsidTr="0087024B">
        <w:trPr>
          <w:tblHeader/>
        </w:trPr>
        <w:tc>
          <w:tcPr>
            <w:tcW w:w="600" w:type="dxa"/>
          </w:tcPr>
          <w:p w14:paraId="0C631D9E" w14:textId="77777777" w:rsidR="006C348D" w:rsidRDefault="006C348D" w:rsidP="0087024B">
            <w:pPr>
              <w:pStyle w:val="OtherTableBody"/>
            </w:pPr>
          </w:p>
        </w:tc>
        <w:tc>
          <w:tcPr>
            <w:tcW w:w="600" w:type="dxa"/>
          </w:tcPr>
          <w:p w14:paraId="5173F4F7" w14:textId="77777777" w:rsidR="006C348D" w:rsidRDefault="006C348D" w:rsidP="0087024B">
            <w:pPr>
              <w:pStyle w:val="OtherTableBody"/>
            </w:pPr>
            <w:r>
              <w:t>0006</w:t>
            </w:r>
          </w:p>
        </w:tc>
        <w:tc>
          <w:tcPr>
            <w:tcW w:w="2600" w:type="dxa"/>
          </w:tcPr>
          <w:p w14:paraId="68898348" w14:textId="77777777" w:rsidR="006C348D" w:rsidRDefault="006C348D" w:rsidP="0087024B">
            <w:pPr>
              <w:pStyle w:val="OtherTableBody"/>
            </w:pPr>
          </w:p>
        </w:tc>
        <w:tc>
          <w:tcPr>
            <w:tcW w:w="1400" w:type="dxa"/>
          </w:tcPr>
          <w:p w14:paraId="7E7E50B9" w14:textId="77777777" w:rsidR="006C348D" w:rsidRDefault="006C348D" w:rsidP="0087024B">
            <w:pPr>
              <w:pStyle w:val="OtherTableBody"/>
            </w:pPr>
            <w:r>
              <w:t>AGN</w:t>
            </w:r>
          </w:p>
        </w:tc>
        <w:tc>
          <w:tcPr>
            <w:tcW w:w="4200" w:type="dxa"/>
          </w:tcPr>
          <w:p w14:paraId="4EEBB4CE" w14:textId="77777777" w:rsidR="006C348D" w:rsidRDefault="006C348D" w:rsidP="0087024B">
            <w:pPr>
              <w:pStyle w:val="OtherTableBody"/>
            </w:pPr>
            <w:r>
              <w:t>Agnostic</w:t>
            </w:r>
          </w:p>
        </w:tc>
      </w:tr>
      <w:tr w:rsidR="006C348D" w:rsidRPr="00F703F8" w14:paraId="7A18582A" w14:textId="77777777" w:rsidTr="0087024B">
        <w:trPr>
          <w:tblHeader/>
        </w:trPr>
        <w:tc>
          <w:tcPr>
            <w:tcW w:w="600" w:type="dxa"/>
          </w:tcPr>
          <w:p w14:paraId="3D5B7562" w14:textId="77777777" w:rsidR="006C348D" w:rsidRDefault="006C348D" w:rsidP="0087024B">
            <w:pPr>
              <w:pStyle w:val="OtherTableBody"/>
            </w:pPr>
          </w:p>
        </w:tc>
        <w:tc>
          <w:tcPr>
            <w:tcW w:w="600" w:type="dxa"/>
          </w:tcPr>
          <w:p w14:paraId="78B30AE3" w14:textId="77777777" w:rsidR="006C348D" w:rsidRDefault="006C348D" w:rsidP="0087024B">
            <w:pPr>
              <w:pStyle w:val="OtherTableBody"/>
            </w:pPr>
            <w:r>
              <w:t>0006</w:t>
            </w:r>
          </w:p>
        </w:tc>
        <w:tc>
          <w:tcPr>
            <w:tcW w:w="2600" w:type="dxa"/>
          </w:tcPr>
          <w:p w14:paraId="07B5A1F3" w14:textId="77777777" w:rsidR="006C348D" w:rsidRDefault="006C348D" w:rsidP="0087024B">
            <w:pPr>
              <w:pStyle w:val="OtherTableBody"/>
            </w:pPr>
          </w:p>
        </w:tc>
        <w:tc>
          <w:tcPr>
            <w:tcW w:w="1400" w:type="dxa"/>
          </w:tcPr>
          <w:p w14:paraId="5E12A7F0" w14:textId="77777777" w:rsidR="006C348D" w:rsidRDefault="006C348D" w:rsidP="0087024B">
            <w:pPr>
              <w:pStyle w:val="OtherTableBody"/>
            </w:pPr>
            <w:r>
              <w:t>AME</w:t>
            </w:r>
          </w:p>
        </w:tc>
        <w:tc>
          <w:tcPr>
            <w:tcW w:w="4200" w:type="dxa"/>
          </w:tcPr>
          <w:p w14:paraId="0CC19907" w14:textId="77777777" w:rsidR="006C348D" w:rsidRDefault="006C348D" w:rsidP="0087024B">
            <w:pPr>
              <w:pStyle w:val="OtherTableBody"/>
            </w:pPr>
            <w:r>
              <w:t>Christian: African Methodist Episcopal Zion</w:t>
            </w:r>
          </w:p>
        </w:tc>
      </w:tr>
      <w:tr w:rsidR="006C348D" w14:paraId="3647EC39" w14:textId="77777777" w:rsidTr="0087024B">
        <w:trPr>
          <w:tblHeader/>
        </w:trPr>
        <w:tc>
          <w:tcPr>
            <w:tcW w:w="600" w:type="dxa"/>
          </w:tcPr>
          <w:p w14:paraId="12FB2D0F" w14:textId="77777777" w:rsidR="006C348D" w:rsidRDefault="006C348D" w:rsidP="0087024B">
            <w:pPr>
              <w:pStyle w:val="OtherTableBody"/>
            </w:pPr>
          </w:p>
        </w:tc>
        <w:tc>
          <w:tcPr>
            <w:tcW w:w="600" w:type="dxa"/>
          </w:tcPr>
          <w:p w14:paraId="48FC5E35" w14:textId="77777777" w:rsidR="006C348D" w:rsidRDefault="006C348D" w:rsidP="0087024B">
            <w:pPr>
              <w:pStyle w:val="OtherTableBody"/>
            </w:pPr>
            <w:r>
              <w:t>0006</w:t>
            </w:r>
          </w:p>
        </w:tc>
        <w:tc>
          <w:tcPr>
            <w:tcW w:w="2600" w:type="dxa"/>
          </w:tcPr>
          <w:p w14:paraId="14B6F538" w14:textId="77777777" w:rsidR="006C348D" w:rsidRDefault="006C348D" w:rsidP="0087024B">
            <w:pPr>
              <w:pStyle w:val="OtherTableBody"/>
            </w:pPr>
          </w:p>
        </w:tc>
        <w:tc>
          <w:tcPr>
            <w:tcW w:w="1400" w:type="dxa"/>
          </w:tcPr>
          <w:p w14:paraId="49EA1047" w14:textId="77777777" w:rsidR="006C348D" w:rsidRDefault="006C348D" w:rsidP="0087024B">
            <w:pPr>
              <w:pStyle w:val="OtherTableBody"/>
            </w:pPr>
            <w:r>
              <w:t>AMT</w:t>
            </w:r>
          </w:p>
        </w:tc>
        <w:tc>
          <w:tcPr>
            <w:tcW w:w="4200" w:type="dxa"/>
          </w:tcPr>
          <w:p w14:paraId="337F50B5" w14:textId="77777777" w:rsidR="006C348D" w:rsidRDefault="006C348D" w:rsidP="0087024B">
            <w:pPr>
              <w:pStyle w:val="OtherTableBody"/>
            </w:pPr>
            <w:r>
              <w:t>Christian: African Methodist Episcopal</w:t>
            </w:r>
          </w:p>
        </w:tc>
      </w:tr>
      <w:tr w:rsidR="006C348D" w14:paraId="59A8A68C" w14:textId="77777777" w:rsidTr="0087024B">
        <w:trPr>
          <w:tblHeader/>
        </w:trPr>
        <w:tc>
          <w:tcPr>
            <w:tcW w:w="600" w:type="dxa"/>
          </w:tcPr>
          <w:p w14:paraId="003E1097" w14:textId="77777777" w:rsidR="006C348D" w:rsidRDefault="006C348D" w:rsidP="0087024B">
            <w:pPr>
              <w:pStyle w:val="OtherTableBody"/>
            </w:pPr>
          </w:p>
        </w:tc>
        <w:tc>
          <w:tcPr>
            <w:tcW w:w="600" w:type="dxa"/>
          </w:tcPr>
          <w:p w14:paraId="680F2813" w14:textId="77777777" w:rsidR="006C348D" w:rsidRDefault="006C348D" w:rsidP="0087024B">
            <w:pPr>
              <w:pStyle w:val="OtherTableBody"/>
            </w:pPr>
            <w:r>
              <w:t>0006</w:t>
            </w:r>
          </w:p>
        </w:tc>
        <w:tc>
          <w:tcPr>
            <w:tcW w:w="2600" w:type="dxa"/>
          </w:tcPr>
          <w:p w14:paraId="28815C16" w14:textId="77777777" w:rsidR="006C348D" w:rsidRDefault="006C348D" w:rsidP="0087024B">
            <w:pPr>
              <w:pStyle w:val="OtherTableBody"/>
            </w:pPr>
          </w:p>
        </w:tc>
        <w:tc>
          <w:tcPr>
            <w:tcW w:w="1400" w:type="dxa"/>
          </w:tcPr>
          <w:p w14:paraId="05B69189" w14:textId="77777777" w:rsidR="006C348D" w:rsidRDefault="006C348D" w:rsidP="0087024B">
            <w:pPr>
              <w:pStyle w:val="OtherTableBody"/>
            </w:pPr>
            <w:r>
              <w:t>ANG</w:t>
            </w:r>
          </w:p>
        </w:tc>
        <w:tc>
          <w:tcPr>
            <w:tcW w:w="4200" w:type="dxa"/>
          </w:tcPr>
          <w:p w14:paraId="47F9EA91" w14:textId="77777777" w:rsidR="006C348D" w:rsidRDefault="006C348D" w:rsidP="0087024B">
            <w:pPr>
              <w:pStyle w:val="OtherTableBody"/>
            </w:pPr>
            <w:r>
              <w:t>Christian: Anglican</w:t>
            </w:r>
          </w:p>
        </w:tc>
      </w:tr>
      <w:tr w:rsidR="006C348D" w14:paraId="2D819C31" w14:textId="77777777" w:rsidTr="0087024B">
        <w:trPr>
          <w:tblHeader/>
        </w:trPr>
        <w:tc>
          <w:tcPr>
            <w:tcW w:w="600" w:type="dxa"/>
          </w:tcPr>
          <w:p w14:paraId="360A3BF3" w14:textId="77777777" w:rsidR="006C348D" w:rsidRDefault="006C348D" w:rsidP="0087024B">
            <w:pPr>
              <w:pStyle w:val="OtherTableBody"/>
            </w:pPr>
          </w:p>
        </w:tc>
        <w:tc>
          <w:tcPr>
            <w:tcW w:w="600" w:type="dxa"/>
          </w:tcPr>
          <w:p w14:paraId="41AAB31E" w14:textId="77777777" w:rsidR="006C348D" w:rsidRDefault="006C348D" w:rsidP="0087024B">
            <w:pPr>
              <w:pStyle w:val="OtherTableBody"/>
            </w:pPr>
            <w:r>
              <w:t>0006</w:t>
            </w:r>
          </w:p>
        </w:tc>
        <w:tc>
          <w:tcPr>
            <w:tcW w:w="2600" w:type="dxa"/>
          </w:tcPr>
          <w:p w14:paraId="4CA65792" w14:textId="77777777" w:rsidR="006C348D" w:rsidRDefault="006C348D" w:rsidP="0087024B">
            <w:pPr>
              <w:pStyle w:val="OtherTableBody"/>
            </w:pPr>
          </w:p>
        </w:tc>
        <w:tc>
          <w:tcPr>
            <w:tcW w:w="1400" w:type="dxa"/>
          </w:tcPr>
          <w:p w14:paraId="247A556E" w14:textId="77777777" w:rsidR="006C348D" w:rsidRDefault="006C348D" w:rsidP="0087024B">
            <w:pPr>
              <w:pStyle w:val="OtherTableBody"/>
            </w:pPr>
            <w:r>
              <w:t>AOG</w:t>
            </w:r>
          </w:p>
        </w:tc>
        <w:tc>
          <w:tcPr>
            <w:tcW w:w="4200" w:type="dxa"/>
          </w:tcPr>
          <w:p w14:paraId="042C2B31" w14:textId="77777777" w:rsidR="006C348D" w:rsidRDefault="006C348D" w:rsidP="0087024B">
            <w:pPr>
              <w:pStyle w:val="OtherTableBody"/>
            </w:pPr>
            <w:r>
              <w:t>Christian: Assembly of God</w:t>
            </w:r>
          </w:p>
        </w:tc>
      </w:tr>
      <w:tr w:rsidR="006C348D" w14:paraId="1F7C3C25" w14:textId="77777777" w:rsidTr="0087024B">
        <w:trPr>
          <w:tblHeader/>
        </w:trPr>
        <w:tc>
          <w:tcPr>
            <w:tcW w:w="600" w:type="dxa"/>
          </w:tcPr>
          <w:p w14:paraId="6051CFC7" w14:textId="77777777" w:rsidR="006C348D" w:rsidRDefault="006C348D" w:rsidP="0087024B">
            <w:pPr>
              <w:pStyle w:val="OtherTableBody"/>
            </w:pPr>
          </w:p>
        </w:tc>
        <w:tc>
          <w:tcPr>
            <w:tcW w:w="600" w:type="dxa"/>
          </w:tcPr>
          <w:p w14:paraId="3D9CE62D" w14:textId="77777777" w:rsidR="006C348D" w:rsidRDefault="006C348D" w:rsidP="0087024B">
            <w:pPr>
              <w:pStyle w:val="OtherTableBody"/>
            </w:pPr>
            <w:r>
              <w:t>0006</w:t>
            </w:r>
          </w:p>
        </w:tc>
        <w:tc>
          <w:tcPr>
            <w:tcW w:w="2600" w:type="dxa"/>
          </w:tcPr>
          <w:p w14:paraId="473720DE" w14:textId="77777777" w:rsidR="006C348D" w:rsidRDefault="006C348D" w:rsidP="0087024B">
            <w:pPr>
              <w:pStyle w:val="OtherTableBody"/>
            </w:pPr>
          </w:p>
        </w:tc>
        <w:tc>
          <w:tcPr>
            <w:tcW w:w="1400" w:type="dxa"/>
          </w:tcPr>
          <w:p w14:paraId="28F4BA4B" w14:textId="77777777" w:rsidR="006C348D" w:rsidRDefault="006C348D" w:rsidP="0087024B">
            <w:pPr>
              <w:pStyle w:val="OtherTableBody"/>
            </w:pPr>
            <w:r>
              <w:t>ATH</w:t>
            </w:r>
          </w:p>
        </w:tc>
        <w:tc>
          <w:tcPr>
            <w:tcW w:w="4200" w:type="dxa"/>
          </w:tcPr>
          <w:p w14:paraId="4F9B9A53" w14:textId="77777777" w:rsidR="006C348D" w:rsidRDefault="006C348D" w:rsidP="0087024B">
            <w:pPr>
              <w:pStyle w:val="OtherTableBody"/>
            </w:pPr>
            <w:r>
              <w:t>Atheist</w:t>
            </w:r>
          </w:p>
        </w:tc>
      </w:tr>
      <w:tr w:rsidR="006C348D" w14:paraId="3C1F1490" w14:textId="77777777" w:rsidTr="0087024B">
        <w:trPr>
          <w:tblHeader/>
        </w:trPr>
        <w:tc>
          <w:tcPr>
            <w:tcW w:w="600" w:type="dxa"/>
          </w:tcPr>
          <w:p w14:paraId="7C1C10AF" w14:textId="77777777" w:rsidR="006C348D" w:rsidRDefault="006C348D" w:rsidP="0087024B">
            <w:pPr>
              <w:pStyle w:val="OtherTableBody"/>
            </w:pPr>
          </w:p>
        </w:tc>
        <w:tc>
          <w:tcPr>
            <w:tcW w:w="600" w:type="dxa"/>
          </w:tcPr>
          <w:p w14:paraId="5BB90115" w14:textId="77777777" w:rsidR="006C348D" w:rsidRDefault="006C348D" w:rsidP="0087024B">
            <w:pPr>
              <w:pStyle w:val="OtherTableBody"/>
            </w:pPr>
            <w:r>
              <w:t>0006</w:t>
            </w:r>
          </w:p>
        </w:tc>
        <w:tc>
          <w:tcPr>
            <w:tcW w:w="2600" w:type="dxa"/>
          </w:tcPr>
          <w:p w14:paraId="636B780A" w14:textId="77777777" w:rsidR="006C348D" w:rsidRDefault="006C348D" w:rsidP="0087024B">
            <w:pPr>
              <w:pStyle w:val="OtherTableBody"/>
            </w:pPr>
          </w:p>
        </w:tc>
        <w:tc>
          <w:tcPr>
            <w:tcW w:w="1400" w:type="dxa"/>
          </w:tcPr>
          <w:p w14:paraId="2CE909AD" w14:textId="77777777" w:rsidR="006C348D" w:rsidRDefault="006C348D" w:rsidP="0087024B">
            <w:pPr>
              <w:pStyle w:val="OtherTableBody"/>
            </w:pPr>
            <w:r>
              <w:t>BAH</w:t>
            </w:r>
          </w:p>
        </w:tc>
        <w:tc>
          <w:tcPr>
            <w:tcW w:w="4200" w:type="dxa"/>
          </w:tcPr>
          <w:p w14:paraId="0324F6DC" w14:textId="77777777" w:rsidR="006C348D" w:rsidRDefault="006C348D" w:rsidP="0087024B">
            <w:pPr>
              <w:pStyle w:val="OtherTableBody"/>
            </w:pPr>
            <w:r>
              <w:t>Baha'i</w:t>
            </w:r>
          </w:p>
        </w:tc>
      </w:tr>
      <w:tr w:rsidR="006C348D" w14:paraId="0271F082" w14:textId="77777777" w:rsidTr="0087024B">
        <w:trPr>
          <w:tblHeader/>
        </w:trPr>
        <w:tc>
          <w:tcPr>
            <w:tcW w:w="600" w:type="dxa"/>
          </w:tcPr>
          <w:p w14:paraId="0F64AC76" w14:textId="77777777" w:rsidR="006C348D" w:rsidRDefault="006C348D" w:rsidP="0087024B">
            <w:pPr>
              <w:pStyle w:val="OtherTableBody"/>
            </w:pPr>
          </w:p>
        </w:tc>
        <w:tc>
          <w:tcPr>
            <w:tcW w:w="600" w:type="dxa"/>
          </w:tcPr>
          <w:p w14:paraId="2438F4AC" w14:textId="77777777" w:rsidR="006C348D" w:rsidRDefault="006C348D" w:rsidP="0087024B">
            <w:pPr>
              <w:pStyle w:val="OtherTableBody"/>
            </w:pPr>
            <w:r>
              <w:t>0006</w:t>
            </w:r>
          </w:p>
        </w:tc>
        <w:tc>
          <w:tcPr>
            <w:tcW w:w="2600" w:type="dxa"/>
          </w:tcPr>
          <w:p w14:paraId="380F411A" w14:textId="77777777" w:rsidR="006C348D" w:rsidRDefault="006C348D" w:rsidP="0087024B">
            <w:pPr>
              <w:pStyle w:val="OtherTableBody"/>
            </w:pPr>
          </w:p>
        </w:tc>
        <w:tc>
          <w:tcPr>
            <w:tcW w:w="1400" w:type="dxa"/>
          </w:tcPr>
          <w:p w14:paraId="3C415B63" w14:textId="77777777" w:rsidR="006C348D" w:rsidRDefault="006C348D" w:rsidP="0087024B">
            <w:pPr>
              <w:pStyle w:val="OtherTableBody"/>
            </w:pPr>
            <w:r>
              <w:t>BAP</w:t>
            </w:r>
          </w:p>
        </w:tc>
        <w:tc>
          <w:tcPr>
            <w:tcW w:w="4200" w:type="dxa"/>
          </w:tcPr>
          <w:p w14:paraId="325BAFBF" w14:textId="77777777" w:rsidR="006C348D" w:rsidRDefault="006C348D" w:rsidP="0087024B">
            <w:pPr>
              <w:pStyle w:val="OtherTableBody"/>
            </w:pPr>
            <w:r>
              <w:t>Christian: Baptist</w:t>
            </w:r>
          </w:p>
        </w:tc>
      </w:tr>
      <w:tr w:rsidR="006C348D" w14:paraId="358DCF03" w14:textId="77777777" w:rsidTr="0087024B">
        <w:trPr>
          <w:tblHeader/>
        </w:trPr>
        <w:tc>
          <w:tcPr>
            <w:tcW w:w="600" w:type="dxa"/>
          </w:tcPr>
          <w:p w14:paraId="68244E97" w14:textId="77777777" w:rsidR="006C348D" w:rsidRDefault="006C348D" w:rsidP="0087024B">
            <w:pPr>
              <w:pStyle w:val="OtherTableBody"/>
            </w:pPr>
          </w:p>
        </w:tc>
        <w:tc>
          <w:tcPr>
            <w:tcW w:w="600" w:type="dxa"/>
          </w:tcPr>
          <w:p w14:paraId="53E7ECDE" w14:textId="77777777" w:rsidR="006C348D" w:rsidRDefault="006C348D" w:rsidP="0087024B">
            <w:pPr>
              <w:pStyle w:val="OtherTableBody"/>
            </w:pPr>
            <w:r>
              <w:t>0006</w:t>
            </w:r>
          </w:p>
        </w:tc>
        <w:tc>
          <w:tcPr>
            <w:tcW w:w="2600" w:type="dxa"/>
          </w:tcPr>
          <w:p w14:paraId="0376F4B7" w14:textId="77777777" w:rsidR="006C348D" w:rsidRDefault="006C348D" w:rsidP="0087024B">
            <w:pPr>
              <w:pStyle w:val="OtherTableBody"/>
            </w:pPr>
          </w:p>
        </w:tc>
        <w:tc>
          <w:tcPr>
            <w:tcW w:w="1400" w:type="dxa"/>
          </w:tcPr>
          <w:p w14:paraId="0596D1D2" w14:textId="77777777" w:rsidR="006C348D" w:rsidRDefault="006C348D" w:rsidP="0087024B">
            <w:pPr>
              <w:pStyle w:val="OtherTableBody"/>
            </w:pPr>
            <w:r>
              <w:t>BMA</w:t>
            </w:r>
          </w:p>
        </w:tc>
        <w:tc>
          <w:tcPr>
            <w:tcW w:w="4200" w:type="dxa"/>
          </w:tcPr>
          <w:p w14:paraId="05FC27C1" w14:textId="77777777" w:rsidR="006C348D" w:rsidRDefault="006C348D" w:rsidP="0087024B">
            <w:pPr>
              <w:pStyle w:val="OtherTableBody"/>
            </w:pPr>
            <w:r>
              <w:t>Buddhist: Mahayana</w:t>
            </w:r>
          </w:p>
        </w:tc>
      </w:tr>
      <w:tr w:rsidR="006C348D" w14:paraId="0D8789D9" w14:textId="77777777" w:rsidTr="0087024B">
        <w:trPr>
          <w:tblHeader/>
        </w:trPr>
        <w:tc>
          <w:tcPr>
            <w:tcW w:w="600" w:type="dxa"/>
          </w:tcPr>
          <w:p w14:paraId="1C4B6CE6" w14:textId="77777777" w:rsidR="006C348D" w:rsidRDefault="006C348D" w:rsidP="0087024B">
            <w:pPr>
              <w:pStyle w:val="OtherTableBody"/>
            </w:pPr>
          </w:p>
        </w:tc>
        <w:tc>
          <w:tcPr>
            <w:tcW w:w="600" w:type="dxa"/>
          </w:tcPr>
          <w:p w14:paraId="149D7FFC" w14:textId="77777777" w:rsidR="006C348D" w:rsidRDefault="006C348D" w:rsidP="0087024B">
            <w:pPr>
              <w:pStyle w:val="OtherTableBody"/>
            </w:pPr>
            <w:r>
              <w:t>0006</w:t>
            </w:r>
          </w:p>
        </w:tc>
        <w:tc>
          <w:tcPr>
            <w:tcW w:w="2600" w:type="dxa"/>
          </w:tcPr>
          <w:p w14:paraId="7943A482" w14:textId="77777777" w:rsidR="006C348D" w:rsidRDefault="006C348D" w:rsidP="0087024B">
            <w:pPr>
              <w:pStyle w:val="OtherTableBody"/>
            </w:pPr>
          </w:p>
        </w:tc>
        <w:tc>
          <w:tcPr>
            <w:tcW w:w="1400" w:type="dxa"/>
          </w:tcPr>
          <w:p w14:paraId="330B17BF" w14:textId="77777777" w:rsidR="006C348D" w:rsidRDefault="006C348D" w:rsidP="0087024B">
            <w:pPr>
              <w:pStyle w:val="OtherTableBody"/>
            </w:pPr>
            <w:r>
              <w:t>BOT</w:t>
            </w:r>
          </w:p>
        </w:tc>
        <w:tc>
          <w:tcPr>
            <w:tcW w:w="4200" w:type="dxa"/>
          </w:tcPr>
          <w:p w14:paraId="4B9AD26D" w14:textId="77777777" w:rsidR="006C348D" w:rsidRDefault="006C348D" w:rsidP="0087024B">
            <w:pPr>
              <w:pStyle w:val="OtherTableBody"/>
            </w:pPr>
            <w:r>
              <w:t>Buddhist: Other</w:t>
            </w:r>
          </w:p>
        </w:tc>
      </w:tr>
      <w:tr w:rsidR="006C348D" w14:paraId="32A94603" w14:textId="77777777" w:rsidTr="0087024B">
        <w:trPr>
          <w:tblHeader/>
        </w:trPr>
        <w:tc>
          <w:tcPr>
            <w:tcW w:w="600" w:type="dxa"/>
          </w:tcPr>
          <w:p w14:paraId="23C0130A" w14:textId="77777777" w:rsidR="006C348D" w:rsidRDefault="006C348D" w:rsidP="0087024B">
            <w:pPr>
              <w:pStyle w:val="OtherTableBody"/>
            </w:pPr>
          </w:p>
        </w:tc>
        <w:tc>
          <w:tcPr>
            <w:tcW w:w="600" w:type="dxa"/>
          </w:tcPr>
          <w:p w14:paraId="1AA72BDF" w14:textId="77777777" w:rsidR="006C348D" w:rsidRDefault="006C348D" w:rsidP="0087024B">
            <w:pPr>
              <w:pStyle w:val="OtherTableBody"/>
            </w:pPr>
            <w:r>
              <w:t>0006</w:t>
            </w:r>
          </w:p>
        </w:tc>
        <w:tc>
          <w:tcPr>
            <w:tcW w:w="2600" w:type="dxa"/>
          </w:tcPr>
          <w:p w14:paraId="1A4AB732" w14:textId="77777777" w:rsidR="006C348D" w:rsidRDefault="006C348D" w:rsidP="0087024B">
            <w:pPr>
              <w:pStyle w:val="OtherTableBody"/>
            </w:pPr>
          </w:p>
        </w:tc>
        <w:tc>
          <w:tcPr>
            <w:tcW w:w="1400" w:type="dxa"/>
          </w:tcPr>
          <w:p w14:paraId="3F62C0F2" w14:textId="77777777" w:rsidR="006C348D" w:rsidRDefault="006C348D" w:rsidP="0087024B">
            <w:pPr>
              <w:pStyle w:val="OtherTableBody"/>
            </w:pPr>
            <w:r>
              <w:t>BRE</w:t>
            </w:r>
          </w:p>
        </w:tc>
        <w:tc>
          <w:tcPr>
            <w:tcW w:w="4200" w:type="dxa"/>
          </w:tcPr>
          <w:p w14:paraId="4A90DE34" w14:textId="77777777" w:rsidR="006C348D" w:rsidRDefault="006C348D" w:rsidP="0087024B">
            <w:pPr>
              <w:pStyle w:val="OtherTableBody"/>
            </w:pPr>
            <w:r>
              <w:t>Brethren</w:t>
            </w:r>
          </w:p>
        </w:tc>
      </w:tr>
      <w:tr w:rsidR="006C348D" w14:paraId="381EFAC7" w14:textId="77777777" w:rsidTr="0087024B">
        <w:trPr>
          <w:tblHeader/>
        </w:trPr>
        <w:tc>
          <w:tcPr>
            <w:tcW w:w="600" w:type="dxa"/>
          </w:tcPr>
          <w:p w14:paraId="22EFA1C1" w14:textId="77777777" w:rsidR="006C348D" w:rsidRDefault="006C348D" w:rsidP="0087024B">
            <w:pPr>
              <w:pStyle w:val="OtherTableBody"/>
            </w:pPr>
          </w:p>
        </w:tc>
        <w:tc>
          <w:tcPr>
            <w:tcW w:w="600" w:type="dxa"/>
          </w:tcPr>
          <w:p w14:paraId="5E1D3996" w14:textId="77777777" w:rsidR="006C348D" w:rsidRDefault="006C348D" w:rsidP="0087024B">
            <w:pPr>
              <w:pStyle w:val="OtherTableBody"/>
            </w:pPr>
            <w:r>
              <w:t>0006</w:t>
            </w:r>
          </w:p>
        </w:tc>
        <w:tc>
          <w:tcPr>
            <w:tcW w:w="2600" w:type="dxa"/>
          </w:tcPr>
          <w:p w14:paraId="22370C7B" w14:textId="77777777" w:rsidR="006C348D" w:rsidRDefault="006C348D" w:rsidP="0087024B">
            <w:pPr>
              <w:pStyle w:val="OtherTableBody"/>
            </w:pPr>
          </w:p>
        </w:tc>
        <w:tc>
          <w:tcPr>
            <w:tcW w:w="1400" w:type="dxa"/>
          </w:tcPr>
          <w:p w14:paraId="34E68E1F" w14:textId="77777777" w:rsidR="006C348D" w:rsidRDefault="006C348D" w:rsidP="0087024B">
            <w:pPr>
              <w:pStyle w:val="OtherTableBody"/>
            </w:pPr>
            <w:r>
              <w:t>BTA</w:t>
            </w:r>
          </w:p>
        </w:tc>
        <w:tc>
          <w:tcPr>
            <w:tcW w:w="4200" w:type="dxa"/>
          </w:tcPr>
          <w:p w14:paraId="0BE70106" w14:textId="77777777" w:rsidR="006C348D" w:rsidRDefault="006C348D" w:rsidP="0087024B">
            <w:pPr>
              <w:pStyle w:val="OtherTableBody"/>
            </w:pPr>
            <w:r>
              <w:t>Buddhist: Tantrayana</w:t>
            </w:r>
          </w:p>
        </w:tc>
      </w:tr>
      <w:tr w:rsidR="006C348D" w14:paraId="45FEF29C" w14:textId="77777777" w:rsidTr="0087024B">
        <w:trPr>
          <w:tblHeader/>
        </w:trPr>
        <w:tc>
          <w:tcPr>
            <w:tcW w:w="600" w:type="dxa"/>
          </w:tcPr>
          <w:p w14:paraId="17877598" w14:textId="77777777" w:rsidR="006C348D" w:rsidRDefault="006C348D" w:rsidP="0087024B">
            <w:pPr>
              <w:pStyle w:val="OtherTableBody"/>
            </w:pPr>
          </w:p>
        </w:tc>
        <w:tc>
          <w:tcPr>
            <w:tcW w:w="600" w:type="dxa"/>
          </w:tcPr>
          <w:p w14:paraId="42B6FEC4" w14:textId="77777777" w:rsidR="006C348D" w:rsidRDefault="006C348D" w:rsidP="0087024B">
            <w:pPr>
              <w:pStyle w:val="OtherTableBody"/>
            </w:pPr>
            <w:r>
              <w:t>0006</w:t>
            </w:r>
          </w:p>
        </w:tc>
        <w:tc>
          <w:tcPr>
            <w:tcW w:w="2600" w:type="dxa"/>
          </w:tcPr>
          <w:p w14:paraId="0158880A" w14:textId="77777777" w:rsidR="006C348D" w:rsidRDefault="006C348D" w:rsidP="0087024B">
            <w:pPr>
              <w:pStyle w:val="OtherTableBody"/>
            </w:pPr>
          </w:p>
        </w:tc>
        <w:tc>
          <w:tcPr>
            <w:tcW w:w="1400" w:type="dxa"/>
          </w:tcPr>
          <w:p w14:paraId="3C678B26" w14:textId="77777777" w:rsidR="006C348D" w:rsidRDefault="006C348D" w:rsidP="0087024B">
            <w:pPr>
              <w:pStyle w:val="OtherTableBody"/>
            </w:pPr>
            <w:r>
              <w:t>BTH</w:t>
            </w:r>
          </w:p>
        </w:tc>
        <w:tc>
          <w:tcPr>
            <w:tcW w:w="4200" w:type="dxa"/>
          </w:tcPr>
          <w:p w14:paraId="6B520E64" w14:textId="77777777" w:rsidR="006C348D" w:rsidRDefault="006C348D" w:rsidP="0087024B">
            <w:pPr>
              <w:pStyle w:val="OtherTableBody"/>
            </w:pPr>
            <w:r>
              <w:t>Buddhist: Theravada</w:t>
            </w:r>
          </w:p>
        </w:tc>
      </w:tr>
      <w:tr w:rsidR="006C348D" w14:paraId="3950D8A3" w14:textId="77777777" w:rsidTr="0087024B">
        <w:trPr>
          <w:tblHeader/>
        </w:trPr>
        <w:tc>
          <w:tcPr>
            <w:tcW w:w="600" w:type="dxa"/>
          </w:tcPr>
          <w:p w14:paraId="60AE343F" w14:textId="77777777" w:rsidR="006C348D" w:rsidRDefault="006C348D" w:rsidP="0087024B">
            <w:pPr>
              <w:pStyle w:val="OtherTableBody"/>
            </w:pPr>
          </w:p>
        </w:tc>
        <w:tc>
          <w:tcPr>
            <w:tcW w:w="600" w:type="dxa"/>
          </w:tcPr>
          <w:p w14:paraId="16172C1B" w14:textId="77777777" w:rsidR="006C348D" w:rsidRDefault="006C348D" w:rsidP="0087024B">
            <w:pPr>
              <w:pStyle w:val="OtherTableBody"/>
            </w:pPr>
            <w:r>
              <w:t>0006</w:t>
            </w:r>
          </w:p>
        </w:tc>
        <w:tc>
          <w:tcPr>
            <w:tcW w:w="2600" w:type="dxa"/>
          </w:tcPr>
          <w:p w14:paraId="1203CBC6" w14:textId="77777777" w:rsidR="006C348D" w:rsidRDefault="006C348D" w:rsidP="0087024B">
            <w:pPr>
              <w:pStyle w:val="OtherTableBody"/>
            </w:pPr>
          </w:p>
        </w:tc>
        <w:tc>
          <w:tcPr>
            <w:tcW w:w="1400" w:type="dxa"/>
          </w:tcPr>
          <w:p w14:paraId="36AD14BE" w14:textId="77777777" w:rsidR="006C348D" w:rsidRDefault="006C348D" w:rsidP="0087024B">
            <w:pPr>
              <w:pStyle w:val="OtherTableBody"/>
            </w:pPr>
            <w:r>
              <w:t>BUD</w:t>
            </w:r>
          </w:p>
        </w:tc>
        <w:tc>
          <w:tcPr>
            <w:tcW w:w="4200" w:type="dxa"/>
          </w:tcPr>
          <w:p w14:paraId="29017E23" w14:textId="77777777" w:rsidR="006C348D" w:rsidRDefault="006C348D" w:rsidP="0087024B">
            <w:pPr>
              <w:pStyle w:val="OtherTableBody"/>
            </w:pPr>
            <w:r>
              <w:t>Buddhist</w:t>
            </w:r>
          </w:p>
        </w:tc>
      </w:tr>
      <w:tr w:rsidR="006C348D" w14:paraId="4C837851" w14:textId="77777777" w:rsidTr="0087024B">
        <w:trPr>
          <w:tblHeader/>
        </w:trPr>
        <w:tc>
          <w:tcPr>
            <w:tcW w:w="600" w:type="dxa"/>
          </w:tcPr>
          <w:p w14:paraId="6D93A979" w14:textId="77777777" w:rsidR="006C348D" w:rsidRDefault="006C348D" w:rsidP="0087024B">
            <w:pPr>
              <w:pStyle w:val="OtherTableBody"/>
            </w:pPr>
          </w:p>
        </w:tc>
        <w:tc>
          <w:tcPr>
            <w:tcW w:w="600" w:type="dxa"/>
          </w:tcPr>
          <w:p w14:paraId="54D97301" w14:textId="77777777" w:rsidR="006C348D" w:rsidRDefault="006C348D" w:rsidP="0087024B">
            <w:pPr>
              <w:pStyle w:val="OtherTableBody"/>
            </w:pPr>
            <w:r>
              <w:t>0006</w:t>
            </w:r>
          </w:p>
        </w:tc>
        <w:tc>
          <w:tcPr>
            <w:tcW w:w="2600" w:type="dxa"/>
          </w:tcPr>
          <w:p w14:paraId="351DC482" w14:textId="77777777" w:rsidR="006C348D" w:rsidRDefault="006C348D" w:rsidP="0087024B">
            <w:pPr>
              <w:pStyle w:val="OtherTableBody"/>
            </w:pPr>
          </w:p>
        </w:tc>
        <w:tc>
          <w:tcPr>
            <w:tcW w:w="1400" w:type="dxa"/>
          </w:tcPr>
          <w:p w14:paraId="52086C38" w14:textId="77777777" w:rsidR="006C348D" w:rsidRDefault="006C348D" w:rsidP="0087024B">
            <w:pPr>
              <w:pStyle w:val="OtherTableBody"/>
            </w:pPr>
            <w:r>
              <w:t>CAT</w:t>
            </w:r>
          </w:p>
        </w:tc>
        <w:tc>
          <w:tcPr>
            <w:tcW w:w="4200" w:type="dxa"/>
          </w:tcPr>
          <w:p w14:paraId="282C74A4" w14:textId="77777777" w:rsidR="006C348D" w:rsidRDefault="006C348D" w:rsidP="0087024B">
            <w:pPr>
              <w:pStyle w:val="OtherTableBody"/>
            </w:pPr>
            <w:r>
              <w:t>Christian: Roman Catholic</w:t>
            </w:r>
          </w:p>
        </w:tc>
      </w:tr>
      <w:tr w:rsidR="006C348D" w14:paraId="4B42B7F4" w14:textId="77777777" w:rsidTr="0087024B">
        <w:trPr>
          <w:tblHeader/>
        </w:trPr>
        <w:tc>
          <w:tcPr>
            <w:tcW w:w="600" w:type="dxa"/>
          </w:tcPr>
          <w:p w14:paraId="6AAB92DD" w14:textId="77777777" w:rsidR="006C348D" w:rsidRDefault="006C348D" w:rsidP="0087024B">
            <w:pPr>
              <w:pStyle w:val="OtherTableBody"/>
            </w:pPr>
          </w:p>
        </w:tc>
        <w:tc>
          <w:tcPr>
            <w:tcW w:w="600" w:type="dxa"/>
          </w:tcPr>
          <w:p w14:paraId="532E2783" w14:textId="77777777" w:rsidR="006C348D" w:rsidRDefault="006C348D" w:rsidP="0087024B">
            <w:pPr>
              <w:pStyle w:val="OtherTableBody"/>
            </w:pPr>
            <w:r>
              <w:t>0006</w:t>
            </w:r>
          </w:p>
        </w:tc>
        <w:tc>
          <w:tcPr>
            <w:tcW w:w="2600" w:type="dxa"/>
          </w:tcPr>
          <w:p w14:paraId="2CAEB6C4" w14:textId="77777777" w:rsidR="006C348D" w:rsidRDefault="006C348D" w:rsidP="0087024B">
            <w:pPr>
              <w:pStyle w:val="OtherTableBody"/>
            </w:pPr>
          </w:p>
        </w:tc>
        <w:tc>
          <w:tcPr>
            <w:tcW w:w="1400" w:type="dxa"/>
          </w:tcPr>
          <w:p w14:paraId="45A63F71" w14:textId="77777777" w:rsidR="006C348D" w:rsidRDefault="006C348D" w:rsidP="0087024B">
            <w:pPr>
              <w:pStyle w:val="OtherTableBody"/>
            </w:pPr>
            <w:r>
              <w:t>CFR</w:t>
            </w:r>
          </w:p>
        </w:tc>
        <w:tc>
          <w:tcPr>
            <w:tcW w:w="4200" w:type="dxa"/>
          </w:tcPr>
          <w:p w14:paraId="15DC9B69" w14:textId="77777777" w:rsidR="006C348D" w:rsidRDefault="006C348D" w:rsidP="0087024B">
            <w:pPr>
              <w:pStyle w:val="OtherTableBody"/>
            </w:pPr>
            <w:r>
              <w:t>Chinese Folk Religionist</w:t>
            </w:r>
          </w:p>
        </w:tc>
      </w:tr>
      <w:tr w:rsidR="006C348D" w14:paraId="329D0807" w14:textId="77777777" w:rsidTr="0087024B">
        <w:trPr>
          <w:tblHeader/>
        </w:trPr>
        <w:tc>
          <w:tcPr>
            <w:tcW w:w="600" w:type="dxa"/>
          </w:tcPr>
          <w:p w14:paraId="5997D6F1" w14:textId="77777777" w:rsidR="006C348D" w:rsidRDefault="006C348D" w:rsidP="0087024B">
            <w:pPr>
              <w:pStyle w:val="OtherTableBody"/>
            </w:pPr>
          </w:p>
        </w:tc>
        <w:tc>
          <w:tcPr>
            <w:tcW w:w="600" w:type="dxa"/>
          </w:tcPr>
          <w:p w14:paraId="311DCA72" w14:textId="77777777" w:rsidR="006C348D" w:rsidRDefault="006C348D" w:rsidP="0087024B">
            <w:pPr>
              <w:pStyle w:val="OtherTableBody"/>
            </w:pPr>
            <w:r>
              <w:t>0006</w:t>
            </w:r>
          </w:p>
        </w:tc>
        <w:tc>
          <w:tcPr>
            <w:tcW w:w="2600" w:type="dxa"/>
          </w:tcPr>
          <w:p w14:paraId="5EEC4AA8" w14:textId="77777777" w:rsidR="006C348D" w:rsidRDefault="006C348D" w:rsidP="0087024B">
            <w:pPr>
              <w:pStyle w:val="OtherTableBody"/>
            </w:pPr>
          </w:p>
        </w:tc>
        <w:tc>
          <w:tcPr>
            <w:tcW w:w="1400" w:type="dxa"/>
          </w:tcPr>
          <w:p w14:paraId="29F907AB" w14:textId="77777777" w:rsidR="006C348D" w:rsidRDefault="006C348D" w:rsidP="0087024B">
            <w:pPr>
              <w:pStyle w:val="OtherTableBody"/>
            </w:pPr>
            <w:r>
              <w:t>CHR</w:t>
            </w:r>
          </w:p>
        </w:tc>
        <w:tc>
          <w:tcPr>
            <w:tcW w:w="4200" w:type="dxa"/>
          </w:tcPr>
          <w:p w14:paraId="51A7EF88" w14:textId="77777777" w:rsidR="006C348D" w:rsidRDefault="006C348D" w:rsidP="0087024B">
            <w:pPr>
              <w:pStyle w:val="OtherTableBody"/>
            </w:pPr>
            <w:r>
              <w:t>Christian</w:t>
            </w:r>
          </w:p>
        </w:tc>
      </w:tr>
      <w:tr w:rsidR="006C348D" w14:paraId="6BBD4F93" w14:textId="77777777" w:rsidTr="0087024B">
        <w:trPr>
          <w:tblHeader/>
        </w:trPr>
        <w:tc>
          <w:tcPr>
            <w:tcW w:w="600" w:type="dxa"/>
          </w:tcPr>
          <w:p w14:paraId="4D49C34B" w14:textId="77777777" w:rsidR="006C348D" w:rsidRDefault="006C348D" w:rsidP="0087024B">
            <w:pPr>
              <w:pStyle w:val="OtherTableBody"/>
            </w:pPr>
          </w:p>
        </w:tc>
        <w:tc>
          <w:tcPr>
            <w:tcW w:w="600" w:type="dxa"/>
          </w:tcPr>
          <w:p w14:paraId="21D5EA6A" w14:textId="77777777" w:rsidR="006C348D" w:rsidRDefault="006C348D" w:rsidP="0087024B">
            <w:pPr>
              <w:pStyle w:val="OtherTableBody"/>
            </w:pPr>
            <w:r>
              <w:t>0006</w:t>
            </w:r>
          </w:p>
        </w:tc>
        <w:tc>
          <w:tcPr>
            <w:tcW w:w="2600" w:type="dxa"/>
          </w:tcPr>
          <w:p w14:paraId="268EBA01" w14:textId="77777777" w:rsidR="006C348D" w:rsidRDefault="006C348D" w:rsidP="0087024B">
            <w:pPr>
              <w:pStyle w:val="OtherTableBody"/>
            </w:pPr>
          </w:p>
        </w:tc>
        <w:tc>
          <w:tcPr>
            <w:tcW w:w="1400" w:type="dxa"/>
          </w:tcPr>
          <w:p w14:paraId="4C827581" w14:textId="77777777" w:rsidR="006C348D" w:rsidRDefault="006C348D" w:rsidP="0087024B">
            <w:pPr>
              <w:pStyle w:val="OtherTableBody"/>
            </w:pPr>
            <w:r>
              <w:t>CHS</w:t>
            </w:r>
          </w:p>
        </w:tc>
        <w:tc>
          <w:tcPr>
            <w:tcW w:w="4200" w:type="dxa"/>
          </w:tcPr>
          <w:p w14:paraId="43E2B818" w14:textId="77777777" w:rsidR="006C348D" w:rsidRDefault="006C348D" w:rsidP="0087024B">
            <w:pPr>
              <w:pStyle w:val="OtherTableBody"/>
            </w:pPr>
            <w:r>
              <w:t>Christian: Christian Science</w:t>
            </w:r>
          </w:p>
        </w:tc>
      </w:tr>
      <w:tr w:rsidR="006C348D" w14:paraId="6B3DA1ED" w14:textId="77777777" w:rsidTr="0087024B">
        <w:trPr>
          <w:tblHeader/>
        </w:trPr>
        <w:tc>
          <w:tcPr>
            <w:tcW w:w="600" w:type="dxa"/>
          </w:tcPr>
          <w:p w14:paraId="58A2B8F4" w14:textId="77777777" w:rsidR="006C348D" w:rsidRDefault="006C348D" w:rsidP="0087024B">
            <w:pPr>
              <w:pStyle w:val="OtherTableBody"/>
            </w:pPr>
          </w:p>
        </w:tc>
        <w:tc>
          <w:tcPr>
            <w:tcW w:w="600" w:type="dxa"/>
          </w:tcPr>
          <w:p w14:paraId="759E60E6" w14:textId="77777777" w:rsidR="006C348D" w:rsidRDefault="006C348D" w:rsidP="0087024B">
            <w:pPr>
              <w:pStyle w:val="OtherTableBody"/>
            </w:pPr>
            <w:r>
              <w:t>0006</w:t>
            </w:r>
          </w:p>
        </w:tc>
        <w:tc>
          <w:tcPr>
            <w:tcW w:w="2600" w:type="dxa"/>
          </w:tcPr>
          <w:p w14:paraId="57F845D9" w14:textId="77777777" w:rsidR="006C348D" w:rsidRDefault="006C348D" w:rsidP="0087024B">
            <w:pPr>
              <w:pStyle w:val="OtherTableBody"/>
            </w:pPr>
          </w:p>
        </w:tc>
        <w:tc>
          <w:tcPr>
            <w:tcW w:w="1400" w:type="dxa"/>
          </w:tcPr>
          <w:p w14:paraId="6A9C7E0E" w14:textId="77777777" w:rsidR="006C348D" w:rsidRDefault="006C348D" w:rsidP="0087024B">
            <w:pPr>
              <w:pStyle w:val="OtherTableBody"/>
            </w:pPr>
            <w:r>
              <w:t>CMA</w:t>
            </w:r>
          </w:p>
        </w:tc>
        <w:tc>
          <w:tcPr>
            <w:tcW w:w="4200" w:type="dxa"/>
          </w:tcPr>
          <w:p w14:paraId="109CD254" w14:textId="77777777" w:rsidR="006C348D" w:rsidRDefault="006C348D" w:rsidP="0087024B">
            <w:pPr>
              <w:pStyle w:val="OtherTableBody"/>
            </w:pPr>
            <w:r>
              <w:t>Christian: Christian Missionary Alliance</w:t>
            </w:r>
          </w:p>
        </w:tc>
      </w:tr>
      <w:tr w:rsidR="006C348D" w14:paraId="41AB4C90" w14:textId="77777777" w:rsidTr="0087024B">
        <w:trPr>
          <w:tblHeader/>
        </w:trPr>
        <w:tc>
          <w:tcPr>
            <w:tcW w:w="600" w:type="dxa"/>
          </w:tcPr>
          <w:p w14:paraId="3679F0E4" w14:textId="77777777" w:rsidR="006C348D" w:rsidRDefault="006C348D" w:rsidP="0087024B">
            <w:pPr>
              <w:pStyle w:val="OtherTableBody"/>
            </w:pPr>
          </w:p>
        </w:tc>
        <w:tc>
          <w:tcPr>
            <w:tcW w:w="600" w:type="dxa"/>
          </w:tcPr>
          <w:p w14:paraId="7F1B34F7" w14:textId="77777777" w:rsidR="006C348D" w:rsidRDefault="006C348D" w:rsidP="0087024B">
            <w:pPr>
              <w:pStyle w:val="OtherTableBody"/>
            </w:pPr>
            <w:r>
              <w:t>0006</w:t>
            </w:r>
          </w:p>
        </w:tc>
        <w:tc>
          <w:tcPr>
            <w:tcW w:w="2600" w:type="dxa"/>
          </w:tcPr>
          <w:p w14:paraId="51CBD546" w14:textId="77777777" w:rsidR="006C348D" w:rsidRDefault="006C348D" w:rsidP="0087024B">
            <w:pPr>
              <w:pStyle w:val="OtherTableBody"/>
            </w:pPr>
          </w:p>
        </w:tc>
        <w:tc>
          <w:tcPr>
            <w:tcW w:w="1400" w:type="dxa"/>
          </w:tcPr>
          <w:p w14:paraId="13C1CDDA" w14:textId="77777777" w:rsidR="006C348D" w:rsidRDefault="006C348D" w:rsidP="0087024B">
            <w:pPr>
              <w:pStyle w:val="OtherTableBody"/>
            </w:pPr>
            <w:r>
              <w:t>CNF</w:t>
            </w:r>
          </w:p>
        </w:tc>
        <w:tc>
          <w:tcPr>
            <w:tcW w:w="4200" w:type="dxa"/>
          </w:tcPr>
          <w:p w14:paraId="0D02DB7F" w14:textId="77777777" w:rsidR="006C348D" w:rsidRDefault="006C348D" w:rsidP="0087024B">
            <w:pPr>
              <w:pStyle w:val="OtherTableBody"/>
            </w:pPr>
            <w:r>
              <w:t>Confucian</w:t>
            </w:r>
          </w:p>
        </w:tc>
      </w:tr>
      <w:tr w:rsidR="006C348D" w14:paraId="21D96598" w14:textId="77777777" w:rsidTr="0087024B">
        <w:trPr>
          <w:tblHeader/>
        </w:trPr>
        <w:tc>
          <w:tcPr>
            <w:tcW w:w="600" w:type="dxa"/>
          </w:tcPr>
          <w:p w14:paraId="63A4F758" w14:textId="77777777" w:rsidR="006C348D" w:rsidRDefault="006C348D" w:rsidP="0087024B">
            <w:pPr>
              <w:pStyle w:val="OtherTableBody"/>
            </w:pPr>
          </w:p>
        </w:tc>
        <w:tc>
          <w:tcPr>
            <w:tcW w:w="600" w:type="dxa"/>
          </w:tcPr>
          <w:p w14:paraId="4AB1CC4D" w14:textId="77777777" w:rsidR="006C348D" w:rsidRDefault="006C348D" w:rsidP="0087024B">
            <w:pPr>
              <w:pStyle w:val="OtherTableBody"/>
            </w:pPr>
            <w:r>
              <w:t>0006</w:t>
            </w:r>
          </w:p>
        </w:tc>
        <w:tc>
          <w:tcPr>
            <w:tcW w:w="2600" w:type="dxa"/>
          </w:tcPr>
          <w:p w14:paraId="21F77DF1" w14:textId="77777777" w:rsidR="006C348D" w:rsidRDefault="006C348D" w:rsidP="0087024B">
            <w:pPr>
              <w:pStyle w:val="OtherTableBody"/>
            </w:pPr>
          </w:p>
        </w:tc>
        <w:tc>
          <w:tcPr>
            <w:tcW w:w="1400" w:type="dxa"/>
          </w:tcPr>
          <w:p w14:paraId="2EA74378" w14:textId="77777777" w:rsidR="006C348D" w:rsidRDefault="006C348D" w:rsidP="0087024B">
            <w:pPr>
              <w:pStyle w:val="OtherTableBody"/>
            </w:pPr>
            <w:r>
              <w:t>COC</w:t>
            </w:r>
          </w:p>
        </w:tc>
        <w:tc>
          <w:tcPr>
            <w:tcW w:w="4200" w:type="dxa"/>
          </w:tcPr>
          <w:p w14:paraId="61D41FEB" w14:textId="77777777" w:rsidR="006C348D" w:rsidRDefault="006C348D" w:rsidP="0087024B">
            <w:pPr>
              <w:pStyle w:val="OtherTableBody"/>
            </w:pPr>
            <w:r>
              <w:t>Christian: Church of Christ</w:t>
            </w:r>
          </w:p>
        </w:tc>
      </w:tr>
      <w:tr w:rsidR="006C348D" w14:paraId="6154455A" w14:textId="77777777" w:rsidTr="0087024B">
        <w:trPr>
          <w:tblHeader/>
        </w:trPr>
        <w:tc>
          <w:tcPr>
            <w:tcW w:w="600" w:type="dxa"/>
          </w:tcPr>
          <w:p w14:paraId="2C1B4F49" w14:textId="77777777" w:rsidR="006C348D" w:rsidRDefault="006C348D" w:rsidP="0087024B">
            <w:pPr>
              <w:pStyle w:val="OtherTableBody"/>
            </w:pPr>
          </w:p>
        </w:tc>
        <w:tc>
          <w:tcPr>
            <w:tcW w:w="600" w:type="dxa"/>
          </w:tcPr>
          <w:p w14:paraId="2EBD7FE8" w14:textId="77777777" w:rsidR="006C348D" w:rsidRDefault="006C348D" w:rsidP="0087024B">
            <w:pPr>
              <w:pStyle w:val="OtherTableBody"/>
            </w:pPr>
            <w:r>
              <w:t>0006</w:t>
            </w:r>
          </w:p>
        </w:tc>
        <w:tc>
          <w:tcPr>
            <w:tcW w:w="2600" w:type="dxa"/>
          </w:tcPr>
          <w:p w14:paraId="36E0BFB3" w14:textId="77777777" w:rsidR="006C348D" w:rsidRDefault="006C348D" w:rsidP="0087024B">
            <w:pPr>
              <w:pStyle w:val="OtherTableBody"/>
            </w:pPr>
          </w:p>
        </w:tc>
        <w:tc>
          <w:tcPr>
            <w:tcW w:w="1400" w:type="dxa"/>
          </w:tcPr>
          <w:p w14:paraId="6726F664" w14:textId="77777777" w:rsidR="006C348D" w:rsidRDefault="006C348D" w:rsidP="0087024B">
            <w:pPr>
              <w:pStyle w:val="OtherTableBody"/>
            </w:pPr>
            <w:r>
              <w:t>COG</w:t>
            </w:r>
          </w:p>
        </w:tc>
        <w:tc>
          <w:tcPr>
            <w:tcW w:w="4200" w:type="dxa"/>
          </w:tcPr>
          <w:p w14:paraId="5CC7354A" w14:textId="77777777" w:rsidR="006C348D" w:rsidRDefault="006C348D" w:rsidP="0087024B">
            <w:pPr>
              <w:pStyle w:val="OtherTableBody"/>
            </w:pPr>
            <w:r>
              <w:t>Christian: Church of God</w:t>
            </w:r>
          </w:p>
        </w:tc>
      </w:tr>
      <w:tr w:rsidR="006C348D" w:rsidRPr="00F703F8" w14:paraId="3F5E95E0" w14:textId="77777777" w:rsidTr="0087024B">
        <w:trPr>
          <w:tblHeader/>
        </w:trPr>
        <w:tc>
          <w:tcPr>
            <w:tcW w:w="600" w:type="dxa"/>
          </w:tcPr>
          <w:p w14:paraId="78F575FE" w14:textId="77777777" w:rsidR="006C348D" w:rsidRDefault="006C348D" w:rsidP="0087024B">
            <w:pPr>
              <w:pStyle w:val="OtherTableBody"/>
            </w:pPr>
          </w:p>
        </w:tc>
        <w:tc>
          <w:tcPr>
            <w:tcW w:w="600" w:type="dxa"/>
          </w:tcPr>
          <w:p w14:paraId="7BBC8B7A" w14:textId="77777777" w:rsidR="006C348D" w:rsidRDefault="006C348D" w:rsidP="0087024B">
            <w:pPr>
              <w:pStyle w:val="OtherTableBody"/>
            </w:pPr>
            <w:r>
              <w:t>0006</w:t>
            </w:r>
          </w:p>
        </w:tc>
        <w:tc>
          <w:tcPr>
            <w:tcW w:w="2600" w:type="dxa"/>
          </w:tcPr>
          <w:p w14:paraId="0B3FD16B" w14:textId="77777777" w:rsidR="006C348D" w:rsidRDefault="006C348D" w:rsidP="0087024B">
            <w:pPr>
              <w:pStyle w:val="OtherTableBody"/>
            </w:pPr>
          </w:p>
        </w:tc>
        <w:tc>
          <w:tcPr>
            <w:tcW w:w="1400" w:type="dxa"/>
          </w:tcPr>
          <w:p w14:paraId="2A51A05B" w14:textId="77777777" w:rsidR="006C348D" w:rsidRDefault="006C348D" w:rsidP="0087024B">
            <w:pPr>
              <w:pStyle w:val="OtherTableBody"/>
            </w:pPr>
            <w:r>
              <w:t>COI</w:t>
            </w:r>
          </w:p>
        </w:tc>
        <w:tc>
          <w:tcPr>
            <w:tcW w:w="4200" w:type="dxa"/>
          </w:tcPr>
          <w:p w14:paraId="18819C87" w14:textId="77777777" w:rsidR="006C348D" w:rsidRDefault="006C348D" w:rsidP="0087024B">
            <w:pPr>
              <w:pStyle w:val="OtherTableBody"/>
            </w:pPr>
            <w:r>
              <w:t>Christian: Church of God in Christ</w:t>
            </w:r>
          </w:p>
        </w:tc>
      </w:tr>
      <w:tr w:rsidR="006C348D" w14:paraId="2DAEA5A9" w14:textId="77777777" w:rsidTr="0087024B">
        <w:trPr>
          <w:tblHeader/>
        </w:trPr>
        <w:tc>
          <w:tcPr>
            <w:tcW w:w="600" w:type="dxa"/>
          </w:tcPr>
          <w:p w14:paraId="2AA87A02" w14:textId="77777777" w:rsidR="006C348D" w:rsidRDefault="006C348D" w:rsidP="0087024B">
            <w:pPr>
              <w:pStyle w:val="OtherTableBody"/>
            </w:pPr>
          </w:p>
        </w:tc>
        <w:tc>
          <w:tcPr>
            <w:tcW w:w="600" w:type="dxa"/>
          </w:tcPr>
          <w:p w14:paraId="1C5D6B15" w14:textId="77777777" w:rsidR="006C348D" w:rsidRDefault="006C348D" w:rsidP="0087024B">
            <w:pPr>
              <w:pStyle w:val="OtherTableBody"/>
            </w:pPr>
            <w:r>
              <w:t>0006</w:t>
            </w:r>
          </w:p>
        </w:tc>
        <w:tc>
          <w:tcPr>
            <w:tcW w:w="2600" w:type="dxa"/>
          </w:tcPr>
          <w:p w14:paraId="46E1BBA0" w14:textId="77777777" w:rsidR="006C348D" w:rsidRDefault="006C348D" w:rsidP="0087024B">
            <w:pPr>
              <w:pStyle w:val="OtherTableBody"/>
            </w:pPr>
          </w:p>
        </w:tc>
        <w:tc>
          <w:tcPr>
            <w:tcW w:w="1400" w:type="dxa"/>
          </w:tcPr>
          <w:p w14:paraId="5CE7CF67" w14:textId="77777777" w:rsidR="006C348D" w:rsidRDefault="006C348D" w:rsidP="0087024B">
            <w:pPr>
              <w:pStyle w:val="OtherTableBody"/>
            </w:pPr>
            <w:r>
              <w:t>COL</w:t>
            </w:r>
          </w:p>
        </w:tc>
        <w:tc>
          <w:tcPr>
            <w:tcW w:w="4200" w:type="dxa"/>
          </w:tcPr>
          <w:p w14:paraId="440C79EF" w14:textId="77777777" w:rsidR="006C348D" w:rsidRDefault="006C348D" w:rsidP="0087024B">
            <w:pPr>
              <w:pStyle w:val="OtherTableBody"/>
            </w:pPr>
            <w:r>
              <w:t>Christian: Congregational</w:t>
            </w:r>
          </w:p>
        </w:tc>
      </w:tr>
      <w:tr w:rsidR="006C348D" w14:paraId="6568CC5A" w14:textId="77777777" w:rsidTr="0087024B">
        <w:trPr>
          <w:tblHeader/>
        </w:trPr>
        <w:tc>
          <w:tcPr>
            <w:tcW w:w="600" w:type="dxa"/>
          </w:tcPr>
          <w:p w14:paraId="20160416" w14:textId="77777777" w:rsidR="006C348D" w:rsidRDefault="006C348D" w:rsidP="0087024B">
            <w:pPr>
              <w:pStyle w:val="OtherTableBody"/>
            </w:pPr>
          </w:p>
        </w:tc>
        <w:tc>
          <w:tcPr>
            <w:tcW w:w="600" w:type="dxa"/>
          </w:tcPr>
          <w:p w14:paraId="07A7829B" w14:textId="77777777" w:rsidR="006C348D" w:rsidRDefault="006C348D" w:rsidP="0087024B">
            <w:pPr>
              <w:pStyle w:val="OtherTableBody"/>
            </w:pPr>
            <w:r>
              <w:t>0006</w:t>
            </w:r>
          </w:p>
        </w:tc>
        <w:tc>
          <w:tcPr>
            <w:tcW w:w="2600" w:type="dxa"/>
          </w:tcPr>
          <w:p w14:paraId="404A3A24" w14:textId="77777777" w:rsidR="006C348D" w:rsidRDefault="006C348D" w:rsidP="0087024B">
            <w:pPr>
              <w:pStyle w:val="OtherTableBody"/>
            </w:pPr>
          </w:p>
        </w:tc>
        <w:tc>
          <w:tcPr>
            <w:tcW w:w="1400" w:type="dxa"/>
          </w:tcPr>
          <w:p w14:paraId="7AA55C01" w14:textId="77777777" w:rsidR="006C348D" w:rsidRDefault="006C348D" w:rsidP="0087024B">
            <w:pPr>
              <w:pStyle w:val="OtherTableBody"/>
            </w:pPr>
            <w:r>
              <w:t>COM</w:t>
            </w:r>
          </w:p>
        </w:tc>
        <w:tc>
          <w:tcPr>
            <w:tcW w:w="4200" w:type="dxa"/>
          </w:tcPr>
          <w:p w14:paraId="34C785E7" w14:textId="77777777" w:rsidR="006C348D" w:rsidRDefault="006C348D" w:rsidP="0087024B">
            <w:pPr>
              <w:pStyle w:val="OtherTableBody"/>
            </w:pPr>
            <w:r>
              <w:t>Christian: Community</w:t>
            </w:r>
          </w:p>
        </w:tc>
      </w:tr>
      <w:tr w:rsidR="006C348D" w14:paraId="4E1438E8" w14:textId="77777777" w:rsidTr="0087024B">
        <w:trPr>
          <w:tblHeader/>
        </w:trPr>
        <w:tc>
          <w:tcPr>
            <w:tcW w:w="600" w:type="dxa"/>
          </w:tcPr>
          <w:p w14:paraId="007485F2" w14:textId="77777777" w:rsidR="006C348D" w:rsidRDefault="006C348D" w:rsidP="0087024B">
            <w:pPr>
              <w:pStyle w:val="OtherTableBody"/>
            </w:pPr>
          </w:p>
        </w:tc>
        <w:tc>
          <w:tcPr>
            <w:tcW w:w="600" w:type="dxa"/>
          </w:tcPr>
          <w:p w14:paraId="114341F3" w14:textId="77777777" w:rsidR="006C348D" w:rsidRDefault="006C348D" w:rsidP="0087024B">
            <w:pPr>
              <w:pStyle w:val="OtherTableBody"/>
            </w:pPr>
            <w:r>
              <w:t>0006</w:t>
            </w:r>
          </w:p>
        </w:tc>
        <w:tc>
          <w:tcPr>
            <w:tcW w:w="2600" w:type="dxa"/>
          </w:tcPr>
          <w:p w14:paraId="5C45C11F" w14:textId="77777777" w:rsidR="006C348D" w:rsidRDefault="006C348D" w:rsidP="0087024B">
            <w:pPr>
              <w:pStyle w:val="OtherTableBody"/>
            </w:pPr>
          </w:p>
        </w:tc>
        <w:tc>
          <w:tcPr>
            <w:tcW w:w="1400" w:type="dxa"/>
          </w:tcPr>
          <w:p w14:paraId="7B0EB04A" w14:textId="77777777" w:rsidR="006C348D" w:rsidRDefault="006C348D" w:rsidP="0087024B">
            <w:pPr>
              <w:pStyle w:val="OtherTableBody"/>
            </w:pPr>
            <w:r>
              <w:t>COP</w:t>
            </w:r>
          </w:p>
        </w:tc>
        <w:tc>
          <w:tcPr>
            <w:tcW w:w="4200" w:type="dxa"/>
          </w:tcPr>
          <w:p w14:paraId="7D8E104C" w14:textId="77777777" w:rsidR="006C348D" w:rsidRDefault="006C348D" w:rsidP="0087024B">
            <w:pPr>
              <w:pStyle w:val="OtherTableBody"/>
            </w:pPr>
            <w:r>
              <w:t>Christian: Other Pentecostal</w:t>
            </w:r>
          </w:p>
        </w:tc>
      </w:tr>
      <w:tr w:rsidR="006C348D" w14:paraId="6177055F" w14:textId="77777777" w:rsidTr="0087024B">
        <w:trPr>
          <w:tblHeader/>
        </w:trPr>
        <w:tc>
          <w:tcPr>
            <w:tcW w:w="600" w:type="dxa"/>
          </w:tcPr>
          <w:p w14:paraId="78D7FB83" w14:textId="77777777" w:rsidR="006C348D" w:rsidRDefault="006C348D" w:rsidP="0087024B">
            <w:pPr>
              <w:pStyle w:val="OtherTableBody"/>
            </w:pPr>
          </w:p>
        </w:tc>
        <w:tc>
          <w:tcPr>
            <w:tcW w:w="600" w:type="dxa"/>
          </w:tcPr>
          <w:p w14:paraId="10D8CBA0" w14:textId="77777777" w:rsidR="006C348D" w:rsidRDefault="006C348D" w:rsidP="0087024B">
            <w:pPr>
              <w:pStyle w:val="OtherTableBody"/>
            </w:pPr>
            <w:r>
              <w:t>0006</w:t>
            </w:r>
          </w:p>
        </w:tc>
        <w:tc>
          <w:tcPr>
            <w:tcW w:w="2600" w:type="dxa"/>
          </w:tcPr>
          <w:p w14:paraId="6808767D" w14:textId="77777777" w:rsidR="006C348D" w:rsidRDefault="006C348D" w:rsidP="0087024B">
            <w:pPr>
              <w:pStyle w:val="OtherTableBody"/>
            </w:pPr>
          </w:p>
        </w:tc>
        <w:tc>
          <w:tcPr>
            <w:tcW w:w="1400" w:type="dxa"/>
          </w:tcPr>
          <w:p w14:paraId="27B6908C" w14:textId="77777777" w:rsidR="006C348D" w:rsidRDefault="006C348D" w:rsidP="0087024B">
            <w:pPr>
              <w:pStyle w:val="OtherTableBody"/>
            </w:pPr>
            <w:r>
              <w:t>COT</w:t>
            </w:r>
          </w:p>
        </w:tc>
        <w:tc>
          <w:tcPr>
            <w:tcW w:w="4200" w:type="dxa"/>
          </w:tcPr>
          <w:p w14:paraId="21D41D5C" w14:textId="77777777" w:rsidR="006C348D" w:rsidRDefault="006C348D" w:rsidP="0087024B">
            <w:pPr>
              <w:pStyle w:val="OtherTableBody"/>
            </w:pPr>
            <w:r>
              <w:t>Christian: Other</w:t>
            </w:r>
          </w:p>
        </w:tc>
      </w:tr>
      <w:tr w:rsidR="006C348D" w14:paraId="602A3AA0" w14:textId="77777777" w:rsidTr="0087024B">
        <w:trPr>
          <w:tblHeader/>
        </w:trPr>
        <w:tc>
          <w:tcPr>
            <w:tcW w:w="600" w:type="dxa"/>
          </w:tcPr>
          <w:p w14:paraId="2E15FB22" w14:textId="77777777" w:rsidR="006C348D" w:rsidRDefault="006C348D" w:rsidP="0087024B">
            <w:pPr>
              <w:pStyle w:val="OtherTableBody"/>
            </w:pPr>
          </w:p>
        </w:tc>
        <w:tc>
          <w:tcPr>
            <w:tcW w:w="600" w:type="dxa"/>
          </w:tcPr>
          <w:p w14:paraId="1C50173A" w14:textId="77777777" w:rsidR="006C348D" w:rsidRDefault="006C348D" w:rsidP="0087024B">
            <w:pPr>
              <w:pStyle w:val="OtherTableBody"/>
            </w:pPr>
            <w:r>
              <w:t>0006</w:t>
            </w:r>
          </w:p>
        </w:tc>
        <w:tc>
          <w:tcPr>
            <w:tcW w:w="2600" w:type="dxa"/>
          </w:tcPr>
          <w:p w14:paraId="4797D7AC" w14:textId="77777777" w:rsidR="006C348D" w:rsidRDefault="006C348D" w:rsidP="0087024B">
            <w:pPr>
              <w:pStyle w:val="OtherTableBody"/>
            </w:pPr>
          </w:p>
        </w:tc>
        <w:tc>
          <w:tcPr>
            <w:tcW w:w="1400" w:type="dxa"/>
          </w:tcPr>
          <w:p w14:paraId="2739C5E4" w14:textId="77777777" w:rsidR="006C348D" w:rsidRDefault="006C348D" w:rsidP="0087024B">
            <w:pPr>
              <w:pStyle w:val="OtherTableBody"/>
            </w:pPr>
            <w:r>
              <w:t>CRR</w:t>
            </w:r>
          </w:p>
        </w:tc>
        <w:tc>
          <w:tcPr>
            <w:tcW w:w="4200" w:type="dxa"/>
          </w:tcPr>
          <w:p w14:paraId="6E697E96" w14:textId="77777777" w:rsidR="006C348D" w:rsidRDefault="006C348D" w:rsidP="0087024B">
            <w:pPr>
              <w:pStyle w:val="OtherTableBody"/>
            </w:pPr>
            <w:r>
              <w:t>Christian: Christian Reformed</w:t>
            </w:r>
          </w:p>
        </w:tc>
      </w:tr>
      <w:tr w:rsidR="006C348D" w14:paraId="7839B2ED" w14:textId="77777777" w:rsidTr="0087024B">
        <w:trPr>
          <w:tblHeader/>
        </w:trPr>
        <w:tc>
          <w:tcPr>
            <w:tcW w:w="600" w:type="dxa"/>
          </w:tcPr>
          <w:p w14:paraId="4F17E8F6" w14:textId="77777777" w:rsidR="006C348D" w:rsidRDefault="006C348D" w:rsidP="0087024B">
            <w:pPr>
              <w:pStyle w:val="OtherTableBody"/>
            </w:pPr>
          </w:p>
        </w:tc>
        <w:tc>
          <w:tcPr>
            <w:tcW w:w="600" w:type="dxa"/>
          </w:tcPr>
          <w:p w14:paraId="6351013A" w14:textId="77777777" w:rsidR="006C348D" w:rsidRDefault="006C348D" w:rsidP="0087024B">
            <w:pPr>
              <w:pStyle w:val="OtherTableBody"/>
            </w:pPr>
            <w:r>
              <w:t>0006</w:t>
            </w:r>
          </w:p>
        </w:tc>
        <w:tc>
          <w:tcPr>
            <w:tcW w:w="2600" w:type="dxa"/>
          </w:tcPr>
          <w:p w14:paraId="35A9026F" w14:textId="77777777" w:rsidR="006C348D" w:rsidRDefault="006C348D" w:rsidP="0087024B">
            <w:pPr>
              <w:pStyle w:val="OtherTableBody"/>
            </w:pPr>
          </w:p>
        </w:tc>
        <w:tc>
          <w:tcPr>
            <w:tcW w:w="1400" w:type="dxa"/>
          </w:tcPr>
          <w:p w14:paraId="2FCF3989" w14:textId="77777777" w:rsidR="006C348D" w:rsidRDefault="006C348D" w:rsidP="0087024B">
            <w:pPr>
              <w:pStyle w:val="OtherTableBody"/>
            </w:pPr>
            <w:r>
              <w:t>DOC</w:t>
            </w:r>
          </w:p>
        </w:tc>
        <w:tc>
          <w:tcPr>
            <w:tcW w:w="4200" w:type="dxa"/>
          </w:tcPr>
          <w:p w14:paraId="3BDF151C" w14:textId="77777777" w:rsidR="006C348D" w:rsidRDefault="006C348D" w:rsidP="0087024B">
            <w:pPr>
              <w:pStyle w:val="OtherTableBody"/>
            </w:pPr>
            <w:r>
              <w:t>Disciples of Christ</w:t>
            </w:r>
          </w:p>
        </w:tc>
      </w:tr>
      <w:tr w:rsidR="006C348D" w14:paraId="0E9E8C94" w14:textId="77777777" w:rsidTr="0087024B">
        <w:trPr>
          <w:tblHeader/>
        </w:trPr>
        <w:tc>
          <w:tcPr>
            <w:tcW w:w="600" w:type="dxa"/>
          </w:tcPr>
          <w:p w14:paraId="5892338B" w14:textId="77777777" w:rsidR="006C348D" w:rsidRDefault="006C348D" w:rsidP="0087024B">
            <w:pPr>
              <w:pStyle w:val="OtherTableBody"/>
            </w:pPr>
          </w:p>
        </w:tc>
        <w:tc>
          <w:tcPr>
            <w:tcW w:w="600" w:type="dxa"/>
          </w:tcPr>
          <w:p w14:paraId="7BD048AA" w14:textId="77777777" w:rsidR="006C348D" w:rsidRDefault="006C348D" w:rsidP="0087024B">
            <w:pPr>
              <w:pStyle w:val="OtherTableBody"/>
            </w:pPr>
            <w:r>
              <w:t>0006</w:t>
            </w:r>
          </w:p>
        </w:tc>
        <w:tc>
          <w:tcPr>
            <w:tcW w:w="2600" w:type="dxa"/>
          </w:tcPr>
          <w:p w14:paraId="0080948D" w14:textId="77777777" w:rsidR="006C348D" w:rsidRDefault="006C348D" w:rsidP="0087024B">
            <w:pPr>
              <w:pStyle w:val="OtherTableBody"/>
            </w:pPr>
          </w:p>
        </w:tc>
        <w:tc>
          <w:tcPr>
            <w:tcW w:w="1400" w:type="dxa"/>
          </w:tcPr>
          <w:p w14:paraId="5FCFA330" w14:textId="77777777" w:rsidR="006C348D" w:rsidRDefault="006C348D" w:rsidP="0087024B">
            <w:pPr>
              <w:pStyle w:val="OtherTableBody"/>
            </w:pPr>
            <w:r>
              <w:t>EOT</w:t>
            </w:r>
          </w:p>
        </w:tc>
        <w:tc>
          <w:tcPr>
            <w:tcW w:w="4200" w:type="dxa"/>
          </w:tcPr>
          <w:p w14:paraId="3BB44A98" w14:textId="77777777" w:rsidR="006C348D" w:rsidRDefault="006C348D" w:rsidP="0087024B">
            <w:pPr>
              <w:pStyle w:val="OtherTableBody"/>
            </w:pPr>
            <w:r>
              <w:t>Christian: Eastern Orthodox</w:t>
            </w:r>
          </w:p>
        </w:tc>
      </w:tr>
      <w:tr w:rsidR="006C348D" w14:paraId="7DE05866" w14:textId="77777777" w:rsidTr="0087024B">
        <w:trPr>
          <w:tblHeader/>
        </w:trPr>
        <w:tc>
          <w:tcPr>
            <w:tcW w:w="600" w:type="dxa"/>
          </w:tcPr>
          <w:p w14:paraId="7383B7B2" w14:textId="77777777" w:rsidR="006C348D" w:rsidRDefault="006C348D" w:rsidP="0087024B">
            <w:pPr>
              <w:pStyle w:val="OtherTableBody"/>
            </w:pPr>
          </w:p>
        </w:tc>
        <w:tc>
          <w:tcPr>
            <w:tcW w:w="600" w:type="dxa"/>
          </w:tcPr>
          <w:p w14:paraId="1F2B0EC5" w14:textId="77777777" w:rsidR="006C348D" w:rsidRDefault="006C348D" w:rsidP="0087024B">
            <w:pPr>
              <w:pStyle w:val="OtherTableBody"/>
            </w:pPr>
            <w:r>
              <w:t>0006</w:t>
            </w:r>
          </w:p>
        </w:tc>
        <w:tc>
          <w:tcPr>
            <w:tcW w:w="2600" w:type="dxa"/>
          </w:tcPr>
          <w:p w14:paraId="51E24CA5" w14:textId="77777777" w:rsidR="006C348D" w:rsidRDefault="006C348D" w:rsidP="0087024B">
            <w:pPr>
              <w:pStyle w:val="OtherTableBody"/>
            </w:pPr>
          </w:p>
        </w:tc>
        <w:tc>
          <w:tcPr>
            <w:tcW w:w="1400" w:type="dxa"/>
          </w:tcPr>
          <w:p w14:paraId="71A32ECE" w14:textId="77777777" w:rsidR="006C348D" w:rsidRDefault="006C348D" w:rsidP="0087024B">
            <w:pPr>
              <w:pStyle w:val="OtherTableBody"/>
            </w:pPr>
            <w:r>
              <w:t>EPI</w:t>
            </w:r>
          </w:p>
        </w:tc>
        <w:tc>
          <w:tcPr>
            <w:tcW w:w="4200" w:type="dxa"/>
          </w:tcPr>
          <w:p w14:paraId="1C477F03" w14:textId="77777777" w:rsidR="006C348D" w:rsidRDefault="006C348D" w:rsidP="0087024B">
            <w:pPr>
              <w:pStyle w:val="OtherTableBody"/>
            </w:pPr>
            <w:r>
              <w:t>Christian: Episcopalian</w:t>
            </w:r>
          </w:p>
        </w:tc>
      </w:tr>
      <w:tr w:rsidR="006C348D" w14:paraId="28E1B174" w14:textId="77777777" w:rsidTr="0087024B">
        <w:trPr>
          <w:tblHeader/>
        </w:trPr>
        <w:tc>
          <w:tcPr>
            <w:tcW w:w="600" w:type="dxa"/>
          </w:tcPr>
          <w:p w14:paraId="22AC37BE" w14:textId="77777777" w:rsidR="006C348D" w:rsidRDefault="006C348D" w:rsidP="0087024B">
            <w:pPr>
              <w:pStyle w:val="OtherTableBody"/>
            </w:pPr>
          </w:p>
        </w:tc>
        <w:tc>
          <w:tcPr>
            <w:tcW w:w="600" w:type="dxa"/>
          </w:tcPr>
          <w:p w14:paraId="43E34313" w14:textId="77777777" w:rsidR="006C348D" w:rsidRDefault="006C348D" w:rsidP="0087024B">
            <w:pPr>
              <w:pStyle w:val="OtherTableBody"/>
            </w:pPr>
            <w:r>
              <w:t>0006</w:t>
            </w:r>
          </w:p>
        </w:tc>
        <w:tc>
          <w:tcPr>
            <w:tcW w:w="2600" w:type="dxa"/>
          </w:tcPr>
          <w:p w14:paraId="0090FB96" w14:textId="77777777" w:rsidR="006C348D" w:rsidRDefault="006C348D" w:rsidP="0087024B">
            <w:pPr>
              <w:pStyle w:val="OtherTableBody"/>
            </w:pPr>
          </w:p>
        </w:tc>
        <w:tc>
          <w:tcPr>
            <w:tcW w:w="1400" w:type="dxa"/>
          </w:tcPr>
          <w:p w14:paraId="55104823" w14:textId="77777777" w:rsidR="006C348D" w:rsidRDefault="006C348D" w:rsidP="0087024B">
            <w:pPr>
              <w:pStyle w:val="OtherTableBody"/>
            </w:pPr>
            <w:r>
              <w:t>ERL</w:t>
            </w:r>
          </w:p>
        </w:tc>
        <w:tc>
          <w:tcPr>
            <w:tcW w:w="4200" w:type="dxa"/>
          </w:tcPr>
          <w:p w14:paraId="6CAC4BB8" w14:textId="77777777" w:rsidR="006C348D" w:rsidRDefault="006C348D" w:rsidP="0087024B">
            <w:pPr>
              <w:pStyle w:val="OtherTableBody"/>
            </w:pPr>
            <w:r>
              <w:t>Ethnic Religionist</w:t>
            </w:r>
          </w:p>
        </w:tc>
      </w:tr>
      <w:tr w:rsidR="006C348D" w14:paraId="371C68A3" w14:textId="77777777" w:rsidTr="0087024B">
        <w:trPr>
          <w:tblHeader/>
        </w:trPr>
        <w:tc>
          <w:tcPr>
            <w:tcW w:w="600" w:type="dxa"/>
          </w:tcPr>
          <w:p w14:paraId="75618049" w14:textId="77777777" w:rsidR="006C348D" w:rsidRDefault="006C348D" w:rsidP="0087024B">
            <w:pPr>
              <w:pStyle w:val="OtherTableBody"/>
            </w:pPr>
          </w:p>
        </w:tc>
        <w:tc>
          <w:tcPr>
            <w:tcW w:w="600" w:type="dxa"/>
          </w:tcPr>
          <w:p w14:paraId="388365DC" w14:textId="77777777" w:rsidR="006C348D" w:rsidRDefault="006C348D" w:rsidP="0087024B">
            <w:pPr>
              <w:pStyle w:val="OtherTableBody"/>
            </w:pPr>
            <w:r>
              <w:t>0006</w:t>
            </w:r>
          </w:p>
        </w:tc>
        <w:tc>
          <w:tcPr>
            <w:tcW w:w="2600" w:type="dxa"/>
          </w:tcPr>
          <w:p w14:paraId="23E76DC8" w14:textId="77777777" w:rsidR="006C348D" w:rsidRDefault="006C348D" w:rsidP="0087024B">
            <w:pPr>
              <w:pStyle w:val="OtherTableBody"/>
            </w:pPr>
          </w:p>
        </w:tc>
        <w:tc>
          <w:tcPr>
            <w:tcW w:w="1400" w:type="dxa"/>
          </w:tcPr>
          <w:p w14:paraId="006B68BA" w14:textId="77777777" w:rsidR="006C348D" w:rsidRDefault="006C348D" w:rsidP="0087024B">
            <w:pPr>
              <w:pStyle w:val="OtherTableBody"/>
            </w:pPr>
            <w:r>
              <w:t>EVC</w:t>
            </w:r>
          </w:p>
        </w:tc>
        <w:tc>
          <w:tcPr>
            <w:tcW w:w="4200" w:type="dxa"/>
          </w:tcPr>
          <w:p w14:paraId="339D5D98" w14:textId="77777777" w:rsidR="006C348D" w:rsidRDefault="006C348D" w:rsidP="0087024B">
            <w:pPr>
              <w:pStyle w:val="OtherTableBody"/>
            </w:pPr>
            <w:r>
              <w:t>Christian: Evangelical Church</w:t>
            </w:r>
          </w:p>
        </w:tc>
      </w:tr>
      <w:tr w:rsidR="006C348D" w14:paraId="7BA7DA98" w14:textId="77777777" w:rsidTr="0087024B">
        <w:trPr>
          <w:tblHeader/>
        </w:trPr>
        <w:tc>
          <w:tcPr>
            <w:tcW w:w="600" w:type="dxa"/>
          </w:tcPr>
          <w:p w14:paraId="57E70114" w14:textId="77777777" w:rsidR="006C348D" w:rsidRDefault="006C348D" w:rsidP="0087024B">
            <w:pPr>
              <w:pStyle w:val="OtherTableBody"/>
            </w:pPr>
          </w:p>
        </w:tc>
        <w:tc>
          <w:tcPr>
            <w:tcW w:w="600" w:type="dxa"/>
          </w:tcPr>
          <w:p w14:paraId="542145EA" w14:textId="77777777" w:rsidR="006C348D" w:rsidRDefault="006C348D" w:rsidP="0087024B">
            <w:pPr>
              <w:pStyle w:val="OtherTableBody"/>
            </w:pPr>
            <w:r>
              <w:t>0006</w:t>
            </w:r>
          </w:p>
        </w:tc>
        <w:tc>
          <w:tcPr>
            <w:tcW w:w="2600" w:type="dxa"/>
          </w:tcPr>
          <w:p w14:paraId="1B840032" w14:textId="77777777" w:rsidR="006C348D" w:rsidRDefault="006C348D" w:rsidP="0087024B">
            <w:pPr>
              <w:pStyle w:val="OtherTableBody"/>
            </w:pPr>
          </w:p>
        </w:tc>
        <w:tc>
          <w:tcPr>
            <w:tcW w:w="1400" w:type="dxa"/>
          </w:tcPr>
          <w:p w14:paraId="32083E01" w14:textId="77777777" w:rsidR="006C348D" w:rsidRDefault="006C348D" w:rsidP="0087024B">
            <w:pPr>
              <w:pStyle w:val="OtherTableBody"/>
            </w:pPr>
            <w:r>
              <w:t>FRQ</w:t>
            </w:r>
          </w:p>
        </w:tc>
        <w:tc>
          <w:tcPr>
            <w:tcW w:w="4200" w:type="dxa"/>
          </w:tcPr>
          <w:p w14:paraId="013F7CEA" w14:textId="77777777" w:rsidR="006C348D" w:rsidRDefault="006C348D" w:rsidP="0087024B">
            <w:pPr>
              <w:pStyle w:val="OtherTableBody"/>
            </w:pPr>
            <w:r>
              <w:t>Christian: Friends</w:t>
            </w:r>
          </w:p>
        </w:tc>
      </w:tr>
      <w:tr w:rsidR="006C348D" w14:paraId="15ED997F" w14:textId="77777777" w:rsidTr="0087024B">
        <w:trPr>
          <w:tblHeader/>
        </w:trPr>
        <w:tc>
          <w:tcPr>
            <w:tcW w:w="600" w:type="dxa"/>
          </w:tcPr>
          <w:p w14:paraId="717A0542" w14:textId="77777777" w:rsidR="006C348D" w:rsidRDefault="006C348D" w:rsidP="0087024B">
            <w:pPr>
              <w:pStyle w:val="OtherTableBody"/>
            </w:pPr>
          </w:p>
        </w:tc>
        <w:tc>
          <w:tcPr>
            <w:tcW w:w="600" w:type="dxa"/>
          </w:tcPr>
          <w:p w14:paraId="7128AD15" w14:textId="77777777" w:rsidR="006C348D" w:rsidRDefault="006C348D" w:rsidP="0087024B">
            <w:pPr>
              <w:pStyle w:val="OtherTableBody"/>
            </w:pPr>
            <w:r>
              <w:t>0006</w:t>
            </w:r>
          </w:p>
        </w:tc>
        <w:tc>
          <w:tcPr>
            <w:tcW w:w="2600" w:type="dxa"/>
          </w:tcPr>
          <w:p w14:paraId="4085056D" w14:textId="77777777" w:rsidR="006C348D" w:rsidRDefault="006C348D" w:rsidP="0087024B">
            <w:pPr>
              <w:pStyle w:val="OtherTableBody"/>
            </w:pPr>
          </w:p>
        </w:tc>
        <w:tc>
          <w:tcPr>
            <w:tcW w:w="1400" w:type="dxa"/>
          </w:tcPr>
          <w:p w14:paraId="4A2DF7BF" w14:textId="77777777" w:rsidR="006C348D" w:rsidRDefault="006C348D" w:rsidP="0087024B">
            <w:pPr>
              <w:pStyle w:val="OtherTableBody"/>
            </w:pPr>
            <w:r>
              <w:t>FUL</w:t>
            </w:r>
          </w:p>
        </w:tc>
        <w:tc>
          <w:tcPr>
            <w:tcW w:w="4200" w:type="dxa"/>
          </w:tcPr>
          <w:p w14:paraId="6086295C" w14:textId="77777777" w:rsidR="006C348D" w:rsidRDefault="006C348D" w:rsidP="0087024B">
            <w:pPr>
              <w:pStyle w:val="OtherTableBody"/>
            </w:pPr>
            <w:r>
              <w:t>Christian: Full Gospel</w:t>
            </w:r>
          </w:p>
        </w:tc>
      </w:tr>
      <w:tr w:rsidR="006C348D" w14:paraId="6EBC3E3E" w14:textId="77777777" w:rsidTr="0087024B">
        <w:trPr>
          <w:tblHeader/>
        </w:trPr>
        <w:tc>
          <w:tcPr>
            <w:tcW w:w="600" w:type="dxa"/>
          </w:tcPr>
          <w:p w14:paraId="57266644" w14:textId="77777777" w:rsidR="006C348D" w:rsidRDefault="006C348D" w:rsidP="0087024B">
            <w:pPr>
              <w:pStyle w:val="OtherTableBody"/>
            </w:pPr>
          </w:p>
        </w:tc>
        <w:tc>
          <w:tcPr>
            <w:tcW w:w="600" w:type="dxa"/>
          </w:tcPr>
          <w:p w14:paraId="772E2354" w14:textId="77777777" w:rsidR="006C348D" w:rsidRDefault="006C348D" w:rsidP="0087024B">
            <w:pPr>
              <w:pStyle w:val="OtherTableBody"/>
            </w:pPr>
            <w:r>
              <w:t>0006</w:t>
            </w:r>
          </w:p>
        </w:tc>
        <w:tc>
          <w:tcPr>
            <w:tcW w:w="2600" w:type="dxa"/>
          </w:tcPr>
          <w:p w14:paraId="400E4B8C" w14:textId="77777777" w:rsidR="006C348D" w:rsidRDefault="006C348D" w:rsidP="0087024B">
            <w:pPr>
              <w:pStyle w:val="OtherTableBody"/>
            </w:pPr>
          </w:p>
        </w:tc>
        <w:tc>
          <w:tcPr>
            <w:tcW w:w="1400" w:type="dxa"/>
          </w:tcPr>
          <w:p w14:paraId="7F75016A" w14:textId="77777777" w:rsidR="006C348D" w:rsidRDefault="006C348D" w:rsidP="0087024B">
            <w:pPr>
              <w:pStyle w:val="OtherTableBody"/>
            </w:pPr>
            <w:r>
              <w:t>FWB</w:t>
            </w:r>
          </w:p>
        </w:tc>
        <w:tc>
          <w:tcPr>
            <w:tcW w:w="4200" w:type="dxa"/>
          </w:tcPr>
          <w:p w14:paraId="46C42B41" w14:textId="77777777" w:rsidR="006C348D" w:rsidRDefault="006C348D" w:rsidP="0087024B">
            <w:pPr>
              <w:pStyle w:val="OtherTableBody"/>
            </w:pPr>
            <w:r>
              <w:t>Christian: Free Will Baptist</w:t>
            </w:r>
          </w:p>
        </w:tc>
      </w:tr>
      <w:tr w:rsidR="006C348D" w14:paraId="0CF32C29" w14:textId="77777777" w:rsidTr="0087024B">
        <w:trPr>
          <w:tblHeader/>
        </w:trPr>
        <w:tc>
          <w:tcPr>
            <w:tcW w:w="600" w:type="dxa"/>
          </w:tcPr>
          <w:p w14:paraId="46ACC45D" w14:textId="77777777" w:rsidR="006C348D" w:rsidRDefault="006C348D" w:rsidP="0087024B">
            <w:pPr>
              <w:pStyle w:val="OtherTableBody"/>
            </w:pPr>
          </w:p>
        </w:tc>
        <w:tc>
          <w:tcPr>
            <w:tcW w:w="600" w:type="dxa"/>
          </w:tcPr>
          <w:p w14:paraId="6CF5F6BA" w14:textId="77777777" w:rsidR="006C348D" w:rsidRDefault="006C348D" w:rsidP="0087024B">
            <w:pPr>
              <w:pStyle w:val="OtherTableBody"/>
            </w:pPr>
            <w:r>
              <w:t>0006</w:t>
            </w:r>
          </w:p>
        </w:tc>
        <w:tc>
          <w:tcPr>
            <w:tcW w:w="2600" w:type="dxa"/>
          </w:tcPr>
          <w:p w14:paraId="330740B2" w14:textId="77777777" w:rsidR="006C348D" w:rsidRDefault="006C348D" w:rsidP="0087024B">
            <w:pPr>
              <w:pStyle w:val="OtherTableBody"/>
            </w:pPr>
          </w:p>
        </w:tc>
        <w:tc>
          <w:tcPr>
            <w:tcW w:w="1400" w:type="dxa"/>
          </w:tcPr>
          <w:p w14:paraId="3849C1B5" w14:textId="77777777" w:rsidR="006C348D" w:rsidRDefault="006C348D" w:rsidP="0087024B">
            <w:pPr>
              <w:pStyle w:val="OtherTableBody"/>
            </w:pPr>
            <w:r>
              <w:t>GRE</w:t>
            </w:r>
          </w:p>
        </w:tc>
        <w:tc>
          <w:tcPr>
            <w:tcW w:w="4200" w:type="dxa"/>
          </w:tcPr>
          <w:p w14:paraId="00991CD1" w14:textId="77777777" w:rsidR="006C348D" w:rsidRDefault="006C348D" w:rsidP="0087024B">
            <w:pPr>
              <w:pStyle w:val="OtherTableBody"/>
            </w:pPr>
            <w:r>
              <w:t>Christian: Greek Orthodox</w:t>
            </w:r>
          </w:p>
        </w:tc>
      </w:tr>
      <w:tr w:rsidR="006C348D" w14:paraId="59A44BBC" w14:textId="77777777" w:rsidTr="0087024B">
        <w:trPr>
          <w:tblHeader/>
        </w:trPr>
        <w:tc>
          <w:tcPr>
            <w:tcW w:w="600" w:type="dxa"/>
          </w:tcPr>
          <w:p w14:paraId="67F1D724" w14:textId="77777777" w:rsidR="006C348D" w:rsidRDefault="006C348D" w:rsidP="0087024B">
            <w:pPr>
              <w:pStyle w:val="OtherTableBody"/>
            </w:pPr>
          </w:p>
        </w:tc>
        <w:tc>
          <w:tcPr>
            <w:tcW w:w="600" w:type="dxa"/>
          </w:tcPr>
          <w:p w14:paraId="43D778E6" w14:textId="77777777" w:rsidR="006C348D" w:rsidRDefault="006C348D" w:rsidP="0087024B">
            <w:pPr>
              <w:pStyle w:val="OtherTableBody"/>
            </w:pPr>
            <w:r>
              <w:t>0006</w:t>
            </w:r>
          </w:p>
        </w:tc>
        <w:tc>
          <w:tcPr>
            <w:tcW w:w="2600" w:type="dxa"/>
          </w:tcPr>
          <w:p w14:paraId="3C45F89B" w14:textId="77777777" w:rsidR="006C348D" w:rsidRDefault="006C348D" w:rsidP="0087024B">
            <w:pPr>
              <w:pStyle w:val="OtherTableBody"/>
            </w:pPr>
          </w:p>
        </w:tc>
        <w:tc>
          <w:tcPr>
            <w:tcW w:w="1400" w:type="dxa"/>
          </w:tcPr>
          <w:p w14:paraId="635F1F1C" w14:textId="77777777" w:rsidR="006C348D" w:rsidRDefault="006C348D" w:rsidP="0087024B">
            <w:pPr>
              <w:pStyle w:val="OtherTableBody"/>
            </w:pPr>
            <w:r>
              <w:t>HIN</w:t>
            </w:r>
          </w:p>
        </w:tc>
        <w:tc>
          <w:tcPr>
            <w:tcW w:w="4200" w:type="dxa"/>
          </w:tcPr>
          <w:p w14:paraId="533955FA" w14:textId="77777777" w:rsidR="006C348D" w:rsidRDefault="006C348D" w:rsidP="0087024B">
            <w:pPr>
              <w:pStyle w:val="OtherTableBody"/>
            </w:pPr>
            <w:r>
              <w:t>Hindu</w:t>
            </w:r>
          </w:p>
        </w:tc>
      </w:tr>
      <w:tr w:rsidR="006C348D" w14:paraId="1E376781" w14:textId="77777777" w:rsidTr="0087024B">
        <w:trPr>
          <w:tblHeader/>
        </w:trPr>
        <w:tc>
          <w:tcPr>
            <w:tcW w:w="600" w:type="dxa"/>
          </w:tcPr>
          <w:p w14:paraId="0EFA4510" w14:textId="77777777" w:rsidR="006C348D" w:rsidRDefault="006C348D" w:rsidP="0087024B">
            <w:pPr>
              <w:pStyle w:val="OtherTableBody"/>
            </w:pPr>
          </w:p>
        </w:tc>
        <w:tc>
          <w:tcPr>
            <w:tcW w:w="600" w:type="dxa"/>
          </w:tcPr>
          <w:p w14:paraId="32384184" w14:textId="77777777" w:rsidR="006C348D" w:rsidRDefault="006C348D" w:rsidP="0087024B">
            <w:pPr>
              <w:pStyle w:val="OtherTableBody"/>
            </w:pPr>
            <w:r>
              <w:t>0006</w:t>
            </w:r>
          </w:p>
        </w:tc>
        <w:tc>
          <w:tcPr>
            <w:tcW w:w="2600" w:type="dxa"/>
          </w:tcPr>
          <w:p w14:paraId="33364277" w14:textId="77777777" w:rsidR="006C348D" w:rsidRDefault="006C348D" w:rsidP="0087024B">
            <w:pPr>
              <w:pStyle w:val="OtherTableBody"/>
            </w:pPr>
          </w:p>
        </w:tc>
        <w:tc>
          <w:tcPr>
            <w:tcW w:w="1400" w:type="dxa"/>
          </w:tcPr>
          <w:p w14:paraId="43A09D15" w14:textId="77777777" w:rsidR="006C348D" w:rsidRDefault="006C348D" w:rsidP="0087024B">
            <w:pPr>
              <w:pStyle w:val="OtherTableBody"/>
            </w:pPr>
            <w:r>
              <w:t>HOT</w:t>
            </w:r>
          </w:p>
        </w:tc>
        <w:tc>
          <w:tcPr>
            <w:tcW w:w="4200" w:type="dxa"/>
          </w:tcPr>
          <w:p w14:paraId="03B6FDE8" w14:textId="77777777" w:rsidR="006C348D" w:rsidRDefault="006C348D" w:rsidP="0087024B">
            <w:pPr>
              <w:pStyle w:val="OtherTableBody"/>
            </w:pPr>
            <w:r>
              <w:t>Hindu: Other</w:t>
            </w:r>
          </w:p>
        </w:tc>
      </w:tr>
      <w:tr w:rsidR="006C348D" w14:paraId="3FEEA918" w14:textId="77777777" w:rsidTr="0087024B">
        <w:trPr>
          <w:tblHeader/>
        </w:trPr>
        <w:tc>
          <w:tcPr>
            <w:tcW w:w="600" w:type="dxa"/>
          </w:tcPr>
          <w:p w14:paraId="4E8A7882" w14:textId="77777777" w:rsidR="006C348D" w:rsidRDefault="006C348D" w:rsidP="0087024B">
            <w:pPr>
              <w:pStyle w:val="OtherTableBody"/>
            </w:pPr>
          </w:p>
        </w:tc>
        <w:tc>
          <w:tcPr>
            <w:tcW w:w="600" w:type="dxa"/>
          </w:tcPr>
          <w:p w14:paraId="313DF95B" w14:textId="77777777" w:rsidR="006C348D" w:rsidRDefault="006C348D" w:rsidP="0087024B">
            <w:pPr>
              <w:pStyle w:val="OtherTableBody"/>
            </w:pPr>
            <w:r>
              <w:t>0006</w:t>
            </w:r>
          </w:p>
        </w:tc>
        <w:tc>
          <w:tcPr>
            <w:tcW w:w="2600" w:type="dxa"/>
          </w:tcPr>
          <w:p w14:paraId="3193E1A4" w14:textId="77777777" w:rsidR="006C348D" w:rsidRDefault="006C348D" w:rsidP="0087024B">
            <w:pPr>
              <w:pStyle w:val="OtherTableBody"/>
            </w:pPr>
          </w:p>
        </w:tc>
        <w:tc>
          <w:tcPr>
            <w:tcW w:w="1400" w:type="dxa"/>
          </w:tcPr>
          <w:p w14:paraId="1144124B" w14:textId="77777777" w:rsidR="006C348D" w:rsidRDefault="006C348D" w:rsidP="0087024B">
            <w:pPr>
              <w:pStyle w:val="OtherTableBody"/>
            </w:pPr>
            <w:r>
              <w:t>HSH</w:t>
            </w:r>
          </w:p>
        </w:tc>
        <w:tc>
          <w:tcPr>
            <w:tcW w:w="4200" w:type="dxa"/>
          </w:tcPr>
          <w:p w14:paraId="7B7E862F" w14:textId="77777777" w:rsidR="006C348D" w:rsidRDefault="006C348D" w:rsidP="0087024B">
            <w:pPr>
              <w:pStyle w:val="OtherTableBody"/>
            </w:pPr>
            <w:r>
              <w:t>Hindu: Shaivites</w:t>
            </w:r>
          </w:p>
        </w:tc>
      </w:tr>
      <w:tr w:rsidR="006C348D" w14:paraId="2573F1BA" w14:textId="77777777" w:rsidTr="0087024B">
        <w:trPr>
          <w:tblHeader/>
        </w:trPr>
        <w:tc>
          <w:tcPr>
            <w:tcW w:w="600" w:type="dxa"/>
          </w:tcPr>
          <w:p w14:paraId="41D9C679" w14:textId="77777777" w:rsidR="006C348D" w:rsidRDefault="006C348D" w:rsidP="0087024B">
            <w:pPr>
              <w:pStyle w:val="OtherTableBody"/>
            </w:pPr>
          </w:p>
        </w:tc>
        <w:tc>
          <w:tcPr>
            <w:tcW w:w="600" w:type="dxa"/>
          </w:tcPr>
          <w:p w14:paraId="5A9FF81B" w14:textId="77777777" w:rsidR="006C348D" w:rsidRDefault="006C348D" w:rsidP="0087024B">
            <w:pPr>
              <w:pStyle w:val="OtherTableBody"/>
            </w:pPr>
            <w:r>
              <w:t>0006</w:t>
            </w:r>
          </w:p>
        </w:tc>
        <w:tc>
          <w:tcPr>
            <w:tcW w:w="2600" w:type="dxa"/>
          </w:tcPr>
          <w:p w14:paraId="45FE1014" w14:textId="77777777" w:rsidR="006C348D" w:rsidRDefault="006C348D" w:rsidP="0087024B">
            <w:pPr>
              <w:pStyle w:val="OtherTableBody"/>
            </w:pPr>
          </w:p>
        </w:tc>
        <w:tc>
          <w:tcPr>
            <w:tcW w:w="1400" w:type="dxa"/>
          </w:tcPr>
          <w:p w14:paraId="3EBBBB2A" w14:textId="77777777" w:rsidR="006C348D" w:rsidRDefault="006C348D" w:rsidP="0087024B">
            <w:pPr>
              <w:pStyle w:val="OtherTableBody"/>
            </w:pPr>
            <w:r>
              <w:t>HVA</w:t>
            </w:r>
          </w:p>
        </w:tc>
        <w:tc>
          <w:tcPr>
            <w:tcW w:w="4200" w:type="dxa"/>
          </w:tcPr>
          <w:p w14:paraId="43080350" w14:textId="77777777" w:rsidR="006C348D" w:rsidRDefault="006C348D" w:rsidP="0087024B">
            <w:pPr>
              <w:pStyle w:val="OtherTableBody"/>
            </w:pPr>
            <w:r>
              <w:t>Hindu: Vaishnavites</w:t>
            </w:r>
          </w:p>
        </w:tc>
      </w:tr>
      <w:tr w:rsidR="006C348D" w14:paraId="37963BAF" w14:textId="77777777" w:rsidTr="0087024B">
        <w:trPr>
          <w:tblHeader/>
        </w:trPr>
        <w:tc>
          <w:tcPr>
            <w:tcW w:w="600" w:type="dxa"/>
          </w:tcPr>
          <w:p w14:paraId="6C0D21FE" w14:textId="77777777" w:rsidR="006C348D" w:rsidRDefault="006C348D" w:rsidP="0087024B">
            <w:pPr>
              <w:pStyle w:val="OtherTableBody"/>
            </w:pPr>
          </w:p>
        </w:tc>
        <w:tc>
          <w:tcPr>
            <w:tcW w:w="600" w:type="dxa"/>
          </w:tcPr>
          <w:p w14:paraId="4EDDFAAB" w14:textId="77777777" w:rsidR="006C348D" w:rsidRDefault="006C348D" w:rsidP="0087024B">
            <w:pPr>
              <w:pStyle w:val="OtherTableBody"/>
            </w:pPr>
            <w:r>
              <w:t>0006</w:t>
            </w:r>
          </w:p>
        </w:tc>
        <w:tc>
          <w:tcPr>
            <w:tcW w:w="2600" w:type="dxa"/>
          </w:tcPr>
          <w:p w14:paraId="34E65374" w14:textId="77777777" w:rsidR="006C348D" w:rsidRDefault="006C348D" w:rsidP="0087024B">
            <w:pPr>
              <w:pStyle w:val="OtherTableBody"/>
            </w:pPr>
          </w:p>
        </w:tc>
        <w:tc>
          <w:tcPr>
            <w:tcW w:w="1400" w:type="dxa"/>
          </w:tcPr>
          <w:p w14:paraId="031C611C" w14:textId="77777777" w:rsidR="006C348D" w:rsidRDefault="006C348D" w:rsidP="0087024B">
            <w:pPr>
              <w:pStyle w:val="OtherTableBody"/>
            </w:pPr>
            <w:r>
              <w:t>JAI</w:t>
            </w:r>
          </w:p>
        </w:tc>
        <w:tc>
          <w:tcPr>
            <w:tcW w:w="4200" w:type="dxa"/>
          </w:tcPr>
          <w:p w14:paraId="72C62C16" w14:textId="77777777" w:rsidR="006C348D" w:rsidRDefault="006C348D" w:rsidP="0087024B">
            <w:pPr>
              <w:pStyle w:val="OtherTableBody"/>
            </w:pPr>
            <w:r>
              <w:t>Jain</w:t>
            </w:r>
          </w:p>
        </w:tc>
      </w:tr>
      <w:tr w:rsidR="006C348D" w14:paraId="5EA1DA97" w14:textId="77777777" w:rsidTr="0087024B">
        <w:trPr>
          <w:tblHeader/>
        </w:trPr>
        <w:tc>
          <w:tcPr>
            <w:tcW w:w="600" w:type="dxa"/>
          </w:tcPr>
          <w:p w14:paraId="197C8484" w14:textId="77777777" w:rsidR="006C348D" w:rsidRDefault="006C348D" w:rsidP="0087024B">
            <w:pPr>
              <w:pStyle w:val="OtherTableBody"/>
            </w:pPr>
          </w:p>
        </w:tc>
        <w:tc>
          <w:tcPr>
            <w:tcW w:w="600" w:type="dxa"/>
          </w:tcPr>
          <w:p w14:paraId="58F46A8F" w14:textId="77777777" w:rsidR="006C348D" w:rsidRDefault="006C348D" w:rsidP="0087024B">
            <w:pPr>
              <w:pStyle w:val="OtherTableBody"/>
            </w:pPr>
            <w:r>
              <w:t>0006</w:t>
            </w:r>
          </w:p>
        </w:tc>
        <w:tc>
          <w:tcPr>
            <w:tcW w:w="2600" w:type="dxa"/>
          </w:tcPr>
          <w:p w14:paraId="33A8C90A" w14:textId="77777777" w:rsidR="006C348D" w:rsidRDefault="006C348D" w:rsidP="0087024B">
            <w:pPr>
              <w:pStyle w:val="OtherTableBody"/>
            </w:pPr>
          </w:p>
        </w:tc>
        <w:tc>
          <w:tcPr>
            <w:tcW w:w="1400" w:type="dxa"/>
          </w:tcPr>
          <w:p w14:paraId="6D355D58" w14:textId="77777777" w:rsidR="006C348D" w:rsidRDefault="006C348D" w:rsidP="0087024B">
            <w:pPr>
              <w:pStyle w:val="OtherTableBody"/>
            </w:pPr>
            <w:r>
              <w:t>JCO</w:t>
            </w:r>
          </w:p>
        </w:tc>
        <w:tc>
          <w:tcPr>
            <w:tcW w:w="4200" w:type="dxa"/>
          </w:tcPr>
          <w:p w14:paraId="334AFB92" w14:textId="77777777" w:rsidR="006C348D" w:rsidRDefault="006C348D" w:rsidP="0087024B">
            <w:pPr>
              <w:pStyle w:val="OtherTableBody"/>
            </w:pPr>
            <w:r>
              <w:t>Jewish: Conservative</w:t>
            </w:r>
          </w:p>
        </w:tc>
      </w:tr>
      <w:tr w:rsidR="006C348D" w14:paraId="6F768C24" w14:textId="77777777" w:rsidTr="0087024B">
        <w:trPr>
          <w:tblHeader/>
        </w:trPr>
        <w:tc>
          <w:tcPr>
            <w:tcW w:w="600" w:type="dxa"/>
          </w:tcPr>
          <w:p w14:paraId="024BC8CC" w14:textId="77777777" w:rsidR="006C348D" w:rsidRDefault="006C348D" w:rsidP="0087024B">
            <w:pPr>
              <w:pStyle w:val="OtherTableBody"/>
            </w:pPr>
          </w:p>
        </w:tc>
        <w:tc>
          <w:tcPr>
            <w:tcW w:w="600" w:type="dxa"/>
          </w:tcPr>
          <w:p w14:paraId="3062E9D7" w14:textId="77777777" w:rsidR="006C348D" w:rsidRDefault="006C348D" w:rsidP="0087024B">
            <w:pPr>
              <w:pStyle w:val="OtherTableBody"/>
            </w:pPr>
            <w:r>
              <w:t>0006</w:t>
            </w:r>
          </w:p>
        </w:tc>
        <w:tc>
          <w:tcPr>
            <w:tcW w:w="2600" w:type="dxa"/>
          </w:tcPr>
          <w:p w14:paraId="5DB1ABA2" w14:textId="77777777" w:rsidR="006C348D" w:rsidRDefault="006C348D" w:rsidP="0087024B">
            <w:pPr>
              <w:pStyle w:val="OtherTableBody"/>
            </w:pPr>
          </w:p>
        </w:tc>
        <w:tc>
          <w:tcPr>
            <w:tcW w:w="1400" w:type="dxa"/>
          </w:tcPr>
          <w:p w14:paraId="04123E1F" w14:textId="77777777" w:rsidR="006C348D" w:rsidRDefault="006C348D" w:rsidP="0087024B">
            <w:pPr>
              <w:pStyle w:val="OtherTableBody"/>
            </w:pPr>
            <w:r>
              <w:t>JEW</w:t>
            </w:r>
          </w:p>
        </w:tc>
        <w:tc>
          <w:tcPr>
            <w:tcW w:w="4200" w:type="dxa"/>
          </w:tcPr>
          <w:p w14:paraId="4AE5DDB0" w14:textId="77777777" w:rsidR="006C348D" w:rsidRDefault="006C348D" w:rsidP="0087024B">
            <w:pPr>
              <w:pStyle w:val="OtherTableBody"/>
            </w:pPr>
            <w:r>
              <w:t>Jewish</w:t>
            </w:r>
          </w:p>
        </w:tc>
      </w:tr>
      <w:tr w:rsidR="006C348D" w14:paraId="7DCD285A" w14:textId="77777777" w:rsidTr="0087024B">
        <w:trPr>
          <w:tblHeader/>
        </w:trPr>
        <w:tc>
          <w:tcPr>
            <w:tcW w:w="600" w:type="dxa"/>
          </w:tcPr>
          <w:p w14:paraId="31EB2DCD" w14:textId="77777777" w:rsidR="006C348D" w:rsidRDefault="006C348D" w:rsidP="0087024B">
            <w:pPr>
              <w:pStyle w:val="OtherTableBody"/>
            </w:pPr>
          </w:p>
        </w:tc>
        <w:tc>
          <w:tcPr>
            <w:tcW w:w="600" w:type="dxa"/>
          </w:tcPr>
          <w:p w14:paraId="2648DA88" w14:textId="77777777" w:rsidR="006C348D" w:rsidRDefault="006C348D" w:rsidP="0087024B">
            <w:pPr>
              <w:pStyle w:val="OtherTableBody"/>
            </w:pPr>
            <w:r>
              <w:t>0006</w:t>
            </w:r>
          </w:p>
        </w:tc>
        <w:tc>
          <w:tcPr>
            <w:tcW w:w="2600" w:type="dxa"/>
          </w:tcPr>
          <w:p w14:paraId="53F44AB4" w14:textId="77777777" w:rsidR="006C348D" w:rsidRDefault="006C348D" w:rsidP="0087024B">
            <w:pPr>
              <w:pStyle w:val="OtherTableBody"/>
            </w:pPr>
          </w:p>
        </w:tc>
        <w:tc>
          <w:tcPr>
            <w:tcW w:w="1400" w:type="dxa"/>
          </w:tcPr>
          <w:p w14:paraId="5DE2B72D" w14:textId="77777777" w:rsidR="006C348D" w:rsidRDefault="006C348D" w:rsidP="0087024B">
            <w:pPr>
              <w:pStyle w:val="OtherTableBody"/>
            </w:pPr>
            <w:r>
              <w:t>JOR</w:t>
            </w:r>
          </w:p>
        </w:tc>
        <w:tc>
          <w:tcPr>
            <w:tcW w:w="4200" w:type="dxa"/>
          </w:tcPr>
          <w:p w14:paraId="5D9A26BE" w14:textId="77777777" w:rsidR="006C348D" w:rsidRDefault="006C348D" w:rsidP="0087024B">
            <w:pPr>
              <w:pStyle w:val="OtherTableBody"/>
            </w:pPr>
            <w:r>
              <w:t>Jewish: Orthodox</w:t>
            </w:r>
          </w:p>
        </w:tc>
      </w:tr>
      <w:tr w:rsidR="006C348D" w14:paraId="4C495FCB" w14:textId="77777777" w:rsidTr="0087024B">
        <w:trPr>
          <w:tblHeader/>
        </w:trPr>
        <w:tc>
          <w:tcPr>
            <w:tcW w:w="600" w:type="dxa"/>
          </w:tcPr>
          <w:p w14:paraId="42920306" w14:textId="77777777" w:rsidR="006C348D" w:rsidRDefault="006C348D" w:rsidP="0087024B">
            <w:pPr>
              <w:pStyle w:val="OtherTableBody"/>
            </w:pPr>
          </w:p>
        </w:tc>
        <w:tc>
          <w:tcPr>
            <w:tcW w:w="600" w:type="dxa"/>
          </w:tcPr>
          <w:p w14:paraId="768AE09B" w14:textId="77777777" w:rsidR="006C348D" w:rsidRDefault="006C348D" w:rsidP="0087024B">
            <w:pPr>
              <w:pStyle w:val="OtherTableBody"/>
            </w:pPr>
            <w:r>
              <w:t>0006</w:t>
            </w:r>
          </w:p>
        </w:tc>
        <w:tc>
          <w:tcPr>
            <w:tcW w:w="2600" w:type="dxa"/>
          </w:tcPr>
          <w:p w14:paraId="48D79BEF" w14:textId="77777777" w:rsidR="006C348D" w:rsidRDefault="006C348D" w:rsidP="0087024B">
            <w:pPr>
              <w:pStyle w:val="OtherTableBody"/>
            </w:pPr>
          </w:p>
        </w:tc>
        <w:tc>
          <w:tcPr>
            <w:tcW w:w="1400" w:type="dxa"/>
          </w:tcPr>
          <w:p w14:paraId="128602F5" w14:textId="77777777" w:rsidR="006C348D" w:rsidRDefault="006C348D" w:rsidP="0087024B">
            <w:pPr>
              <w:pStyle w:val="OtherTableBody"/>
            </w:pPr>
            <w:r>
              <w:t>JOT</w:t>
            </w:r>
          </w:p>
        </w:tc>
        <w:tc>
          <w:tcPr>
            <w:tcW w:w="4200" w:type="dxa"/>
          </w:tcPr>
          <w:p w14:paraId="3A2C3065" w14:textId="77777777" w:rsidR="006C348D" w:rsidRDefault="006C348D" w:rsidP="0087024B">
            <w:pPr>
              <w:pStyle w:val="OtherTableBody"/>
            </w:pPr>
            <w:r>
              <w:t>Jewish: Other</w:t>
            </w:r>
          </w:p>
        </w:tc>
      </w:tr>
      <w:tr w:rsidR="006C348D" w14:paraId="4E0D8745" w14:textId="77777777" w:rsidTr="0087024B">
        <w:trPr>
          <w:tblHeader/>
        </w:trPr>
        <w:tc>
          <w:tcPr>
            <w:tcW w:w="600" w:type="dxa"/>
          </w:tcPr>
          <w:p w14:paraId="35ECC510" w14:textId="77777777" w:rsidR="006C348D" w:rsidRDefault="006C348D" w:rsidP="0087024B">
            <w:pPr>
              <w:pStyle w:val="OtherTableBody"/>
            </w:pPr>
          </w:p>
        </w:tc>
        <w:tc>
          <w:tcPr>
            <w:tcW w:w="600" w:type="dxa"/>
          </w:tcPr>
          <w:p w14:paraId="5750DA3E" w14:textId="77777777" w:rsidR="006C348D" w:rsidRDefault="006C348D" w:rsidP="0087024B">
            <w:pPr>
              <w:pStyle w:val="OtherTableBody"/>
            </w:pPr>
            <w:r>
              <w:t>0006</w:t>
            </w:r>
          </w:p>
        </w:tc>
        <w:tc>
          <w:tcPr>
            <w:tcW w:w="2600" w:type="dxa"/>
          </w:tcPr>
          <w:p w14:paraId="53D157C9" w14:textId="77777777" w:rsidR="006C348D" w:rsidRDefault="006C348D" w:rsidP="0087024B">
            <w:pPr>
              <w:pStyle w:val="OtherTableBody"/>
            </w:pPr>
          </w:p>
        </w:tc>
        <w:tc>
          <w:tcPr>
            <w:tcW w:w="1400" w:type="dxa"/>
          </w:tcPr>
          <w:p w14:paraId="21219D01" w14:textId="77777777" w:rsidR="006C348D" w:rsidRDefault="006C348D" w:rsidP="0087024B">
            <w:pPr>
              <w:pStyle w:val="OtherTableBody"/>
            </w:pPr>
            <w:r>
              <w:t>JRC</w:t>
            </w:r>
          </w:p>
        </w:tc>
        <w:tc>
          <w:tcPr>
            <w:tcW w:w="4200" w:type="dxa"/>
          </w:tcPr>
          <w:p w14:paraId="2190E0D1" w14:textId="77777777" w:rsidR="006C348D" w:rsidRDefault="006C348D" w:rsidP="0087024B">
            <w:pPr>
              <w:pStyle w:val="OtherTableBody"/>
            </w:pPr>
            <w:r>
              <w:t>Jewish: Reconstructionist</w:t>
            </w:r>
          </w:p>
        </w:tc>
      </w:tr>
      <w:tr w:rsidR="006C348D" w14:paraId="43F83566" w14:textId="77777777" w:rsidTr="0087024B">
        <w:trPr>
          <w:tblHeader/>
        </w:trPr>
        <w:tc>
          <w:tcPr>
            <w:tcW w:w="600" w:type="dxa"/>
          </w:tcPr>
          <w:p w14:paraId="780B37A2" w14:textId="77777777" w:rsidR="006C348D" w:rsidRDefault="006C348D" w:rsidP="0087024B">
            <w:pPr>
              <w:pStyle w:val="OtherTableBody"/>
            </w:pPr>
          </w:p>
        </w:tc>
        <w:tc>
          <w:tcPr>
            <w:tcW w:w="600" w:type="dxa"/>
          </w:tcPr>
          <w:p w14:paraId="61622C53" w14:textId="77777777" w:rsidR="006C348D" w:rsidRDefault="006C348D" w:rsidP="0087024B">
            <w:pPr>
              <w:pStyle w:val="OtherTableBody"/>
            </w:pPr>
            <w:r>
              <w:t>0006</w:t>
            </w:r>
          </w:p>
        </w:tc>
        <w:tc>
          <w:tcPr>
            <w:tcW w:w="2600" w:type="dxa"/>
          </w:tcPr>
          <w:p w14:paraId="0E4B4A57" w14:textId="77777777" w:rsidR="006C348D" w:rsidRDefault="006C348D" w:rsidP="0087024B">
            <w:pPr>
              <w:pStyle w:val="OtherTableBody"/>
            </w:pPr>
          </w:p>
        </w:tc>
        <w:tc>
          <w:tcPr>
            <w:tcW w:w="1400" w:type="dxa"/>
          </w:tcPr>
          <w:p w14:paraId="796FAB71" w14:textId="77777777" w:rsidR="006C348D" w:rsidRDefault="006C348D" w:rsidP="0087024B">
            <w:pPr>
              <w:pStyle w:val="OtherTableBody"/>
            </w:pPr>
            <w:r>
              <w:t>JRF</w:t>
            </w:r>
          </w:p>
        </w:tc>
        <w:tc>
          <w:tcPr>
            <w:tcW w:w="4200" w:type="dxa"/>
          </w:tcPr>
          <w:p w14:paraId="4C1104F6" w14:textId="77777777" w:rsidR="006C348D" w:rsidRDefault="006C348D" w:rsidP="0087024B">
            <w:pPr>
              <w:pStyle w:val="OtherTableBody"/>
            </w:pPr>
            <w:r>
              <w:t>Jewish: Reform</w:t>
            </w:r>
          </w:p>
        </w:tc>
      </w:tr>
      <w:tr w:rsidR="006C348D" w14:paraId="03B96595" w14:textId="77777777" w:rsidTr="0087024B">
        <w:trPr>
          <w:tblHeader/>
        </w:trPr>
        <w:tc>
          <w:tcPr>
            <w:tcW w:w="600" w:type="dxa"/>
          </w:tcPr>
          <w:p w14:paraId="24255057" w14:textId="77777777" w:rsidR="006C348D" w:rsidRDefault="006C348D" w:rsidP="0087024B">
            <w:pPr>
              <w:pStyle w:val="OtherTableBody"/>
            </w:pPr>
          </w:p>
        </w:tc>
        <w:tc>
          <w:tcPr>
            <w:tcW w:w="600" w:type="dxa"/>
          </w:tcPr>
          <w:p w14:paraId="4687DB9E" w14:textId="77777777" w:rsidR="006C348D" w:rsidRDefault="006C348D" w:rsidP="0087024B">
            <w:pPr>
              <w:pStyle w:val="OtherTableBody"/>
            </w:pPr>
            <w:r>
              <w:t>0006</w:t>
            </w:r>
          </w:p>
        </w:tc>
        <w:tc>
          <w:tcPr>
            <w:tcW w:w="2600" w:type="dxa"/>
          </w:tcPr>
          <w:p w14:paraId="65011736" w14:textId="77777777" w:rsidR="006C348D" w:rsidRDefault="006C348D" w:rsidP="0087024B">
            <w:pPr>
              <w:pStyle w:val="OtherTableBody"/>
            </w:pPr>
          </w:p>
        </w:tc>
        <w:tc>
          <w:tcPr>
            <w:tcW w:w="1400" w:type="dxa"/>
          </w:tcPr>
          <w:p w14:paraId="75E45226" w14:textId="77777777" w:rsidR="006C348D" w:rsidRDefault="006C348D" w:rsidP="0087024B">
            <w:pPr>
              <w:pStyle w:val="OtherTableBody"/>
            </w:pPr>
            <w:r>
              <w:t>JRN</w:t>
            </w:r>
          </w:p>
        </w:tc>
        <w:tc>
          <w:tcPr>
            <w:tcW w:w="4200" w:type="dxa"/>
          </w:tcPr>
          <w:p w14:paraId="53306C59" w14:textId="77777777" w:rsidR="006C348D" w:rsidRDefault="006C348D" w:rsidP="0087024B">
            <w:pPr>
              <w:pStyle w:val="OtherTableBody"/>
            </w:pPr>
            <w:r>
              <w:t>Jewish: Renewal</w:t>
            </w:r>
          </w:p>
        </w:tc>
      </w:tr>
      <w:tr w:rsidR="006C348D" w14:paraId="27D89B28" w14:textId="77777777" w:rsidTr="0087024B">
        <w:trPr>
          <w:tblHeader/>
        </w:trPr>
        <w:tc>
          <w:tcPr>
            <w:tcW w:w="600" w:type="dxa"/>
          </w:tcPr>
          <w:p w14:paraId="7A7AB109" w14:textId="77777777" w:rsidR="006C348D" w:rsidRDefault="006C348D" w:rsidP="0087024B">
            <w:pPr>
              <w:pStyle w:val="OtherTableBody"/>
            </w:pPr>
          </w:p>
        </w:tc>
        <w:tc>
          <w:tcPr>
            <w:tcW w:w="600" w:type="dxa"/>
          </w:tcPr>
          <w:p w14:paraId="4FE6910B" w14:textId="77777777" w:rsidR="006C348D" w:rsidRDefault="006C348D" w:rsidP="0087024B">
            <w:pPr>
              <w:pStyle w:val="OtherTableBody"/>
            </w:pPr>
            <w:r>
              <w:t>0006</w:t>
            </w:r>
          </w:p>
        </w:tc>
        <w:tc>
          <w:tcPr>
            <w:tcW w:w="2600" w:type="dxa"/>
          </w:tcPr>
          <w:p w14:paraId="5B5726B1" w14:textId="77777777" w:rsidR="006C348D" w:rsidRDefault="006C348D" w:rsidP="0087024B">
            <w:pPr>
              <w:pStyle w:val="OtherTableBody"/>
            </w:pPr>
          </w:p>
        </w:tc>
        <w:tc>
          <w:tcPr>
            <w:tcW w:w="1400" w:type="dxa"/>
          </w:tcPr>
          <w:p w14:paraId="39742A05" w14:textId="77777777" w:rsidR="006C348D" w:rsidRDefault="006C348D" w:rsidP="0087024B">
            <w:pPr>
              <w:pStyle w:val="OtherTableBody"/>
            </w:pPr>
            <w:r>
              <w:t>JWN</w:t>
            </w:r>
          </w:p>
        </w:tc>
        <w:tc>
          <w:tcPr>
            <w:tcW w:w="4200" w:type="dxa"/>
          </w:tcPr>
          <w:p w14:paraId="387CD3DD" w14:textId="77777777" w:rsidR="006C348D" w:rsidRDefault="006C348D" w:rsidP="0087024B">
            <w:pPr>
              <w:pStyle w:val="OtherTableBody"/>
            </w:pPr>
            <w:r>
              <w:t>Christian: Jehovah's Witness</w:t>
            </w:r>
          </w:p>
        </w:tc>
      </w:tr>
      <w:tr w:rsidR="006C348D" w14:paraId="4198CA2F" w14:textId="77777777" w:rsidTr="0087024B">
        <w:trPr>
          <w:tblHeader/>
        </w:trPr>
        <w:tc>
          <w:tcPr>
            <w:tcW w:w="600" w:type="dxa"/>
          </w:tcPr>
          <w:p w14:paraId="3BC50727" w14:textId="77777777" w:rsidR="006C348D" w:rsidRDefault="006C348D" w:rsidP="0087024B">
            <w:pPr>
              <w:pStyle w:val="OtherTableBody"/>
            </w:pPr>
          </w:p>
        </w:tc>
        <w:tc>
          <w:tcPr>
            <w:tcW w:w="600" w:type="dxa"/>
          </w:tcPr>
          <w:p w14:paraId="10B030CC" w14:textId="77777777" w:rsidR="006C348D" w:rsidRDefault="006C348D" w:rsidP="0087024B">
            <w:pPr>
              <w:pStyle w:val="OtherTableBody"/>
            </w:pPr>
            <w:r>
              <w:t>0006</w:t>
            </w:r>
          </w:p>
        </w:tc>
        <w:tc>
          <w:tcPr>
            <w:tcW w:w="2600" w:type="dxa"/>
          </w:tcPr>
          <w:p w14:paraId="524CBC7A" w14:textId="77777777" w:rsidR="006C348D" w:rsidRDefault="006C348D" w:rsidP="0087024B">
            <w:pPr>
              <w:pStyle w:val="OtherTableBody"/>
            </w:pPr>
          </w:p>
        </w:tc>
        <w:tc>
          <w:tcPr>
            <w:tcW w:w="1400" w:type="dxa"/>
          </w:tcPr>
          <w:p w14:paraId="64E78144" w14:textId="77777777" w:rsidR="006C348D" w:rsidRDefault="006C348D" w:rsidP="0087024B">
            <w:pPr>
              <w:pStyle w:val="OtherTableBody"/>
            </w:pPr>
            <w:r>
              <w:t>LMS</w:t>
            </w:r>
          </w:p>
        </w:tc>
        <w:tc>
          <w:tcPr>
            <w:tcW w:w="4200" w:type="dxa"/>
          </w:tcPr>
          <w:p w14:paraId="2056EB97" w14:textId="77777777" w:rsidR="006C348D" w:rsidRDefault="006C348D" w:rsidP="0087024B">
            <w:pPr>
              <w:pStyle w:val="OtherTableBody"/>
            </w:pPr>
            <w:r>
              <w:t>Christian: Lutheran Missouri Synod</w:t>
            </w:r>
          </w:p>
        </w:tc>
      </w:tr>
      <w:tr w:rsidR="006C348D" w14:paraId="30538AA8" w14:textId="77777777" w:rsidTr="0087024B">
        <w:trPr>
          <w:tblHeader/>
        </w:trPr>
        <w:tc>
          <w:tcPr>
            <w:tcW w:w="600" w:type="dxa"/>
          </w:tcPr>
          <w:p w14:paraId="1D914E1C" w14:textId="77777777" w:rsidR="006C348D" w:rsidRDefault="006C348D" w:rsidP="0087024B">
            <w:pPr>
              <w:pStyle w:val="OtherTableBody"/>
            </w:pPr>
          </w:p>
        </w:tc>
        <w:tc>
          <w:tcPr>
            <w:tcW w:w="600" w:type="dxa"/>
          </w:tcPr>
          <w:p w14:paraId="6A6E4443" w14:textId="77777777" w:rsidR="006C348D" w:rsidRDefault="006C348D" w:rsidP="0087024B">
            <w:pPr>
              <w:pStyle w:val="OtherTableBody"/>
            </w:pPr>
            <w:r>
              <w:t>0006</w:t>
            </w:r>
          </w:p>
        </w:tc>
        <w:tc>
          <w:tcPr>
            <w:tcW w:w="2600" w:type="dxa"/>
          </w:tcPr>
          <w:p w14:paraId="233DB21B" w14:textId="77777777" w:rsidR="006C348D" w:rsidRDefault="006C348D" w:rsidP="0087024B">
            <w:pPr>
              <w:pStyle w:val="OtherTableBody"/>
            </w:pPr>
          </w:p>
        </w:tc>
        <w:tc>
          <w:tcPr>
            <w:tcW w:w="1400" w:type="dxa"/>
          </w:tcPr>
          <w:p w14:paraId="10E681A4" w14:textId="77777777" w:rsidR="006C348D" w:rsidRDefault="006C348D" w:rsidP="0087024B">
            <w:pPr>
              <w:pStyle w:val="OtherTableBody"/>
            </w:pPr>
            <w:r>
              <w:t>LUT</w:t>
            </w:r>
          </w:p>
        </w:tc>
        <w:tc>
          <w:tcPr>
            <w:tcW w:w="4200" w:type="dxa"/>
          </w:tcPr>
          <w:p w14:paraId="76081D28" w14:textId="77777777" w:rsidR="006C348D" w:rsidRDefault="006C348D" w:rsidP="0087024B">
            <w:pPr>
              <w:pStyle w:val="OtherTableBody"/>
            </w:pPr>
            <w:r>
              <w:t>Christian: Lutheran</w:t>
            </w:r>
          </w:p>
        </w:tc>
      </w:tr>
      <w:tr w:rsidR="006C348D" w14:paraId="67E5D571" w14:textId="77777777" w:rsidTr="0087024B">
        <w:trPr>
          <w:tblHeader/>
        </w:trPr>
        <w:tc>
          <w:tcPr>
            <w:tcW w:w="600" w:type="dxa"/>
          </w:tcPr>
          <w:p w14:paraId="0FFB2414" w14:textId="77777777" w:rsidR="006C348D" w:rsidRDefault="006C348D" w:rsidP="0087024B">
            <w:pPr>
              <w:pStyle w:val="OtherTableBody"/>
            </w:pPr>
          </w:p>
        </w:tc>
        <w:tc>
          <w:tcPr>
            <w:tcW w:w="600" w:type="dxa"/>
          </w:tcPr>
          <w:p w14:paraId="30A3CCF6" w14:textId="77777777" w:rsidR="006C348D" w:rsidRDefault="006C348D" w:rsidP="0087024B">
            <w:pPr>
              <w:pStyle w:val="OtherTableBody"/>
            </w:pPr>
            <w:r>
              <w:t>0006</w:t>
            </w:r>
          </w:p>
        </w:tc>
        <w:tc>
          <w:tcPr>
            <w:tcW w:w="2600" w:type="dxa"/>
          </w:tcPr>
          <w:p w14:paraId="16FACDF7" w14:textId="77777777" w:rsidR="006C348D" w:rsidRDefault="006C348D" w:rsidP="0087024B">
            <w:pPr>
              <w:pStyle w:val="OtherTableBody"/>
            </w:pPr>
          </w:p>
        </w:tc>
        <w:tc>
          <w:tcPr>
            <w:tcW w:w="1400" w:type="dxa"/>
          </w:tcPr>
          <w:p w14:paraId="2EBC32FB" w14:textId="77777777" w:rsidR="006C348D" w:rsidRDefault="006C348D" w:rsidP="0087024B">
            <w:pPr>
              <w:pStyle w:val="OtherTableBody"/>
            </w:pPr>
            <w:r>
              <w:t>MEN</w:t>
            </w:r>
          </w:p>
        </w:tc>
        <w:tc>
          <w:tcPr>
            <w:tcW w:w="4200" w:type="dxa"/>
          </w:tcPr>
          <w:p w14:paraId="04FC8E25" w14:textId="77777777" w:rsidR="006C348D" w:rsidRDefault="006C348D" w:rsidP="0087024B">
            <w:pPr>
              <w:pStyle w:val="OtherTableBody"/>
            </w:pPr>
            <w:r>
              <w:t>Christian: Mennonite</w:t>
            </w:r>
          </w:p>
        </w:tc>
      </w:tr>
      <w:tr w:rsidR="006C348D" w14:paraId="4DEC0447" w14:textId="77777777" w:rsidTr="0087024B">
        <w:trPr>
          <w:tblHeader/>
        </w:trPr>
        <w:tc>
          <w:tcPr>
            <w:tcW w:w="600" w:type="dxa"/>
          </w:tcPr>
          <w:p w14:paraId="773A2C22" w14:textId="77777777" w:rsidR="006C348D" w:rsidRDefault="006C348D" w:rsidP="0087024B">
            <w:pPr>
              <w:pStyle w:val="OtherTableBody"/>
            </w:pPr>
          </w:p>
        </w:tc>
        <w:tc>
          <w:tcPr>
            <w:tcW w:w="600" w:type="dxa"/>
          </w:tcPr>
          <w:p w14:paraId="0DBC1DA0" w14:textId="77777777" w:rsidR="006C348D" w:rsidRDefault="006C348D" w:rsidP="0087024B">
            <w:pPr>
              <w:pStyle w:val="OtherTableBody"/>
            </w:pPr>
            <w:r>
              <w:t>0006</w:t>
            </w:r>
          </w:p>
        </w:tc>
        <w:tc>
          <w:tcPr>
            <w:tcW w:w="2600" w:type="dxa"/>
          </w:tcPr>
          <w:p w14:paraId="04C92D9D" w14:textId="77777777" w:rsidR="006C348D" w:rsidRDefault="006C348D" w:rsidP="0087024B">
            <w:pPr>
              <w:pStyle w:val="OtherTableBody"/>
            </w:pPr>
          </w:p>
        </w:tc>
        <w:tc>
          <w:tcPr>
            <w:tcW w:w="1400" w:type="dxa"/>
          </w:tcPr>
          <w:p w14:paraId="34E79323" w14:textId="77777777" w:rsidR="006C348D" w:rsidRDefault="006C348D" w:rsidP="0087024B">
            <w:pPr>
              <w:pStyle w:val="OtherTableBody"/>
            </w:pPr>
            <w:r>
              <w:t>MET</w:t>
            </w:r>
          </w:p>
        </w:tc>
        <w:tc>
          <w:tcPr>
            <w:tcW w:w="4200" w:type="dxa"/>
          </w:tcPr>
          <w:p w14:paraId="33047AE9" w14:textId="77777777" w:rsidR="006C348D" w:rsidRDefault="006C348D" w:rsidP="0087024B">
            <w:pPr>
              <w:pStyle w:val="OtherTableBody"/>
            </w:pPr>
            <w:r>
              <w:t>Christian: Methodist</w:t>
            </w:r>
          </w:p>
        </w:tc>
      </w:tr>
      <w:tr w:rsidR="006C348D" w14:paraId="4A78353A" w14:textId="77777777" w:rsidTr="0087024B">
        <w:trPr>
          <w:tblHeader/>
        </w:trPr>
        <w:tc>
          <w:tcPr>
            <w:tcW w:w="600" w:type="dxa"/>
          </w:tcPr>
          <w:p w14:paraId="726CE424" w14:textId="77777777" w:rsidR="006C348D" w:rsidRDefault="006C348D" w:rsidP="0087024B">
            <w:pPr>
              <w:pStyle w:val="OtherTableBody"/>
            </w:pPr>
          </w:p>
        </w:tc>
        <w:tc>
          <w:tcPr>
            <w:tcW w:w="600" w:type="dxa"/>
          </w:tcPr>
          <w:p w14:paraId="56793CCD" w14:textId="77777777" w:rsidR="006C348D" w:rsidRDefault="006C348D" w:rsidP="0087024B">
            <w:pPr>
              <w:pStyle w:val="OtherTableBody"/>
            </w:pPr>
            <w:r>
              <w:t>0006</w:t>
            </w:r>
          </w:p>
        </w:tc>
        <w:tc>
          <w:tcPr>
            <w:tcW w:w="2600" w:type="dxa"/>
          </w:tcPr>
          <w:p w14:paraId="041E6AE7" w14:textId="77777777" w:rsidR="006C348D" w:rsidRDefault="006C348D" w:rsidP="0087024B">
            <w:pPr>
              <w:pStyle w:val="OtherTableBody"/>
            </w:pPr>
          </w:p>
        </w:tc>
        <w:tc>
          <w:tcPr>
            <w:tcW w:w="1400" w:type="dxa"/>
          </w:tcPr>
          <w:p w14:paraId="1DF7DF03" w14:textId="77777777" w:rsidR="006C348D" w:rsidRDefault="006C348D" w:rsidP="0087024B">
            <w:pPr>
              <w:pStyle w:val="OtherTableBody"/>
            </w:pPr>
            <w:r>
              <w:t>MOM</w:t>
            </w:r>
          </w:p>
        </w:tc>
        <w:tc>
          <w:tcPr>
            <w:tcW w:w="4200" w:type="dxa"/>
          </w:tcPr>
          <w:p w14:paraId="49332751" w14:textId="77777777" w:rsidR="006C348D" w:rsidRDefault="006C348D" w:rsidP="0087024B">
            <w:pPr>
              <w:pStyle w:val="OtherTableBody"/>
            </w:pPr>
            <w:r>
              <w:t>Christian: Latter-day Saints</w:t>
            </w:r>
          </w:p>
        </w:tc>
      </w:tr>
      <w:tr w:rsidR="006C348D" w14:paraId="42B55AE1" w14:textId="77777777" w:rsidTr="0087024B">
        <w:trPr>
          <w:tblHeader/>
        </w:trPr>
        <w:tc>
          <w:tcPr>
            <w:tcW w:w="600" w:type="dxa"/>
          </w:tcPr>
          <w:p w14:paraId="009ED401" w14:textId="77777777" w:rsidR="006C348D" w:rsidRDefault="006C348D" w:rsidP="0087024B">
            <w:pPr>
              <w:pStyle w:val="OtherTableBody"/>
            </w:pPr>
          </w:p>
        </w:tc>
        <w:tc>
          <w:tcPr>
            <w:tcW w:w="600" w:type="dxa"/>
          </w:tcPr>
          <w:p w14:paraId="6837ED59" w14:textId="77777777" w:rsidR="006C348D" w:rsidRDefault="006C348D" w:rsidP="0087024B">
            <w:pPr>
              <w:pStyle w:val="OtherTableBody"/>
            </w:pPr>
            <w:r>
              <w:t>0006</w:t>
            </w:r>
          </w:p>
        </w:tc>
        <w:tc>
          <w:tcPr>
            <w:tcW w:w="2600" w:type="dxa"/>
          </w:tcPr>
          <w:p w14:paraId="44995802" w14:textId="77777777" w:rsidR="006C348D" w:rsidRDefault="006C348D" w:rsidP="0087024B">
            <w:pPr>
              <w:pStyle w:val="OtherTableBody"/>
            </w:pPr>
          </w:p>
        </w:tc>
        <w:tc>
          <w:tcPr>
            <w:tcW w:w="1400" w:type="dxa"/>
          </w:tcPr>
          <w:p w14:paraId="49D22083" w14:textId="77777777" w:rsidR="006C348D" w:rsidRDefault="006C348D" w:rsidP="0087024B">
            <w:pPr>
              <w:pStyle w:val="OtherTableBody"/>
            </w:pPr>
            <w:r>
              <w:t>MOS</w:t>
            </w:r>
          </w:p>
        </w:tc>
        <w:tc>
          <w:tcPr>
            <w:tcW w:w="4200" w:type="dxa"/>
          </w:tcPr>
          <w:p w14:paraId="1D362EFD" w14:textId="77777777" w:rsidR="006C348D" w:rsidRDefault="006C348D" w:rsidP="0087024B">
            <w:pPr>
              <w:pStyle w:val="OtherTableBody"/>
            </w:pPr>
            <w:r>
              <w:t>Muslim</w:t>
            </w:r>
          </w:p>
        </w:tc>
      </w:tr>
      <w:tr w:rsidR="006C348D" w14:paraId="4DD58C3B" w14:textId="77777777" w:rsidTr="0087024B">
        <w:trPr>
          <w:tblHeader/>
        </w:trPr>
        <w:tc>
          <w:tcPr>
            <w:tcW w:w="600" w:type="dxa"/>
          </w:tcPr>
          <w:p w14:paraId="426C41B4" w14:textId="77777777" w:rsidR="006C348D" w:rsidRDefault="006C348D" w:rsidP="0087024B">
            <w:pPr>
              <w:pStyle w:val="OtherTableBody"/>
            </w:pPr>
          </w:p>
        </w:tc>
        <w:tc>
          <w:tcPr>
            <w:tcW w:w="600" w:type="dxa"/>
          </w:tcPr>
          <w:p w14:paraId="4E2179AC" w14:textId="77777777" w:rsidR="006C348D" w:rsidRDefault="006C348D" w:rsidP="0087024B">
            <w:pPr>
              <w:pStyle w:val="OtherTableBody"/>
            </w:pPr>
            <w:r>
              <w:t>0006</w:t>
            </w:r>
          </w:p>
        </w:tc>
        <w:tc>
          <w:tcPr>
            <w:tcW w:w="2600" w:type="dxa"/>
          </w:tcPr>
          <w:p w14:paraId="754588CF" w14:textId="77777777" w:rsidR="006C348D" w:rsidRDefault="006C348D" w:rsidP="0087024B">
            <w:pPr>
              <w:pStyle w:val="OtherTableBody"/>
            </w:pPr>
          </w:p>
        </w:tc>
        <w:tc>
          <w:tcPr>
            <w:tcW w:w="1400" w:type="dxa"/>
          </w:tcPr>
          <w:p w14:paraId="079E586D" w14:textId="77777777" w:rsidR="006C348D" w:rsidRDefault="006C348D" w:rsidP="0087024B">
            <w:pPr>
              <w:pStyle w:val="OtherTableBody"/>
            </w:pPr>
            <w:r>
              <w:t>MOT</w:t>
            </w:r>
          </w:p>
        </w:tc>
        <w:tc>
          <w:tcPr>
            <w:tcW w:w="4200" w:type="dxa"/>
          </w:tcPr>
          <w:p w14:paraId="60B2FE60" w14:textId="77777777" w:rsidR="006C348D" w:rsidRDefault="006C348D" w:rsidP="0087024B">
            <w:pPr>
              <w:pStyle w:val="OtherTableBody"/>
            </w:pPr>
            <w:r>
              <w:t>Muslim: Other</w:t>
            </w:r>
          </w:p>
        </w:tc>
      </w:tr>
      <w:tr w:rsidR="006C348D" w14:paraId="0C3FCFBC" w14:textId="77777777" w:rsidTr="0087024B">
        <w:trPr>
          <w:tblHeader/>
        </w:trPr>
        <w:tc>
          <w:tcPr>
            <w:tcW w:w="600" w:type="dxa"/>
          </w:tcPr>
          <w:p w14:paraId="147187BB" w14:textId="77777777" w:rsidR="006C348D" w:rsidRDefault="006C348D" w:rsidP="0087024B">
            <w:pPr>
              <w:pStyle w:val="OtherTableBody"/>
            </w:pPr>
          </w:p>
        </w:tc>
        <w:tc>
          <w:tcPr>
            <w:tcW w:w="600" w:type="dxa"/>
          </w:tcPr>
          <w:p w14:paraId="6270D1AB" w14:textId="77777777" w:rsidR="006C348D" w:rsidRDefault="006C348D" w:rsidP="0087024B">
            <w:pPr>
              <w:pStyle w:val="OtherTableBody"/>
            </w:pPr>
            <w:r>
              <w:t>0006</w:t>
            </w:r>
          </w:p>
        </w:tc>
        <w:tc>
          <w:tcPr>
            <w:tcW w:w="2600" w:type="dxa"/>
          </w:tcPr>
          <w:p w14:paraId="1D288AEE" w14:textId="77777777" w:rsidR="006C348D" w:rsidRDefault="006C348D" w:rsidP="0087024B">
            <w:pPr>
              <w:pStyle w:val="OtherTableBody"/>
            </w:pPr>
          </w:p>
        </w:tc>
        <w:tc>
          <w:tcPr>
            <w:tcW w:w="1400" w:type="dxa"/>
          </w:tcPr>
          <w:p w14:paraId="37667EF7" w14:textId="77777777" w:rsidR="006C348D" w:rsidRDefault="006C348D" w:rsidP="0087024B">
            <w:pPr>
              <w:pStyle w:val="OtherTableBody"/>
            </w:pPr>
            <w:r>
              <w:t>MSH</w:t>
            </w:r>
          </w:p>
        </w:tc>
        <w:tc>
          <w:tcPr>
            <w:tcW w:w="4200" w:type="dxa"/>
          </w:tcPr>
          <w:p w14:paraId="72218D8A" w14:textId="77777777" w:rsidR="006C348D" w:rsidRDefault="006C348D" w:rsidP="0087024B">
            <w:pPr>
              <w:pStyle w:val="OtherTableBody"/>
            </w:pPr>
            <w:r>
              <w:t>Muslim: Shiite</w:t>
            </w:r>
          </w:p>
        </w:tc>
      </w:tr>
      <w:tr w:rsidR="006C348D" w14:paraId="0F2C0EFE" w14:textId="77777777" w:rsidTr="0087024B">
        <w:trPr>
          <w:tblHeader/>
        </w:trPr>
        <w:tc>
          <w:tcPr>
            <w:tcW w:w="600" w:type="dxa"/>
          </w:tcPr>
          <w:p w14:paraId="071128A8" w14:textId="77777777" w:rsidR="006C348D" w:rsidRDefault="006C348D" w:rsidP="0087024B">
            <w:pPr>
              <w:pStyle w:val="OtherTableBody"/>
            </w:pPr>
          </w:p>
        </w:tc>
        <w:tc>
          <w:tcPr>
            <w:tcW w:w="600" w:type="dxa"/>
          </w:tcPr>
          <w:p w14:paraId="385161D7" w14:textId="77777777" w:rsidR="006C348D" w:rsidRDefault="006C348D" w:rsidP="0087024B">
            <w:pPr>
              <w:pStyle w:val="OtherTableBody"/>
            </w:pPr>
            <w:r>
              <w:t>0006</w:t>
            </w:r>
          </w:p>
        </w:tc>
        <w:tc>
          <w:tcPr>
            <w:tcW w:w="2600" w:type="dxa"/>
          </w:tcPr>
          <w:p w14:paraId="25234069" w14:textId="77777777" w:rsidR="006C348D" w:rsidRDefault="006C348D" w:rsidP="0087024B">
            <w:pPr>
              <w:pStyle w:val="OtherTableBody"/>
            </w:pPr>
          </w:p>
        </w:tc>
        <w:tc>
          <w:tcPr>
            <w:tcW w:w="1400" w:type="dxa"/>
          </w:tcPr>
          <w:p w14:paraId="546AC4AD" w14:textId="77777777" w:rsidR="006C348D" w:rsidRDefault="006C348D" w:rsidP="0087024B">
            <w:pPr>
              <w:pStyle w:val="OtherTableBody"/>
            </w:pPr>
            <w:r>
              <w:t>MSU</w:t>
            </w:r>
          </w:p>
        </w:tc>
        <w:tc>
          <w:tcPr>
            <w:tcW w:w="4200" w:type="dxa"/>
          </w:tcPr>
          <w:p w14:paraId="1F07F418" w14:textId="77777777" w:rsidR="006C348D" w:rsidRDefault="006C348D" w:rsidP="0087024B">
            <w:pPr>
              <w:pStyle w:val="OtherTableBody"/>
            </w:pPr>
            <w:r>
              <w:t>Muslim: Sunni</w:t>
            </w:r>
          </w:p>
        </w:tc>
      </w:tr>
      <w:tr w:rsidR="006C348D" w14:paraId="16909C9D" w14:textId="77777777" w:rsidTr="0087024B">
        <w:trPr>
          <w:tblHeader/>
        </w:trPr>
        <w:tc>
          <w:tcPr>
            <w:tcW w:w="600" w:type="dxa"/>
          </w:tcPr>
          <w:p w14:paraId="2847EAAF" w14:textId="77777777" w:rsidR="006C348D" w:rsidRDefault="006C348D" w:rsidP="0087024B">
            <w:pPr>
              <w:pStyle w:val="OtherTableBody"/>
            </w:pPr>
          </w:p>
        </w:tc>
        <w:tc>
          <w:tcPr>
            <w:tcW w:w="600" w:type="dxa"/>
          </w:tcPr>
          <w:p w14:paraId="6A030F31" w14:textId="77777777" w:rsidR="006C348D" w:rsidRDefault="006C348D" w:rsidP="0087024B">
            <w:pPr>
              <w:pStyle w:val="OtherTableBody"/>
            </w:pPr>
            <w:r>
              <w:t>0006</w:t>
            </w:r>
          </w:p>
        </w:tc>
        <w:tc>
          <w:tcPr>
            <w:tcW w:w="2600" w:type="dxa"/>
          </w:tcPr>
          <w:p w14:paraId="126ABFEB" w14:textId="77777777" w:rsidR="006C348D" w:rsidRDefault="006C348D" w:rsidP="0087024B">
            <w:pPr>
              <w:pStyle w:val="OtherTableBody"/>
            </w:pPr>
          </w:p>
        </w:tc>
        <w:tc>
          <w:tcPr>
            <w:tcW w:w="1400" w:type="dxa"/>
          </w:tcPr>
          <w:p w14:paraId="24514A2D" w14:textId="77777777" w:rsidR="006C348D" w:rsidRDefault="006C348D" w:rsidP="0087024B">
            <w:pPr>
              <w:pStyle w:val="OtherTableBody"/>
            </w:pPr>
            <w:r>
              <w:t>NAM</w:t>
            </w:r>
          </w:p>
        </w:tc>
        <w:tc>
          <w:tcPr>
            <w:tcW w:w="4200" w:type="dxa"/>
          </w:tcPr>
          <w:p w14:paraId="5D9775D7" w14:textId="77777777" w:rsidR="006C348D" w:rsidRDefault="006C348D" w:rsidP="0087024B">
            <w:pPr>
              <w:pStyle w:val="OtherTableBody"/>
            </w:pPr>
            <w:r>
              <w:t>Native American</w:t>
            </w:r>
          </w:p>
        </w:tc>
      </w:tr>
      <w:tr w:rsidR="006C348D" w:rsidRPr="00F703F8" w14:paraId="0C84D5CF" w14:textId="77777777" w:rsidTr="0087024B">
        <w:trPr>
          <w:tblHeader/>
        </w:trPr>
        <w:tc>
          <w:tcPr>
            <w:tcW w:w="600" w:type="dxa"/>
          </w:tcPr>
          <w:p w14:paraId="44D4EEE7" w14:textId="77777777" w:rsidR="006C348D" w:rsidRDefault="006C348D" w:rsidP="0087024B">
            <w:pPr>
              <w:pStyle w:val="OtherTableBody"/>
            </w:pPr>
          </w:p>
        </w:tc>
        <w:tc>
          <w:tcPr>
            <w:tcW w:w="600" w:type="dxa"/>
          </w:tcPr>
          <w:p w14:paraId="37DDF2C7" w14:textId="77777777" w:rsidR="006C348D" w:rsidRDefault="006C348D" w:rsidP="0087024B">
            <w:pPr>
              <w:pStyle w:val="OtherTableBody"/>
            </w:pPr>
            <w:r>
              <w:t>0006</w:t>
            </w:r>
          </w:p>
        </w:tc>
        <w:tc>
          <w:tcPr>
            <w:tcW w:w="2600" w:type="dxa"/>
          </w:tcPr>
          <w:p w14:paraId="58B7947B" w14:textId="77777777" w:rsidR="006C348D" w:rsidRDefault="006C348D" w:rsidP="0087024B">
            <w:pPr>
              <w:pStyle w:val="OtherTableBody"/>
            </w:pPr>
          </w:p>
        </w:tc>
        <w:tc>
          <w:tcPr>
            <w:tcW w:w="1400" w:type="dxa"/>
          </w:tcPr>
          <w:p w14:paraId="15C82ADF" w14:textId="77777777" w:rsidR="006C348D" w:rsidRDefault="006C348D" w:rsidP="0087024B">
            <w:pPr>
              <w:pStyle w:val="OtherTableBody"/>
            </w:pPr>
            <w:r>
              <w:t>NAZ</w:t>
            </w:r>
          </w:p>
        </w:tc>
        <w:tc>
          <w:tcPr>
            <w:tcW w:w="4200" w:type="dxa"/>
          </w:tcPr>
          <w:p w14:paraId="3B216DFA" w14:textId="77777777" w:rsidR="006C348D" w:rsidRDefault="006C348D" w:rsidP="0087024B">
            <w:pPr>
              <w:pStyle w:val="OtherTableBody"/>
            </w:pPr>
            <w:r>
              <w:t>Christian: Church of the Nazarene</w:t>
            </w:r>
          </w:p>
        </w:tc>
      </w:tr>
      <w:tr w:rsidR="006C348D" w14:paraId="0AF940D2" w14:textId="77777777" w:rsidTr="0087024B">
        <w:trPr>
          <w:tblHeader/>
        </w:trPr>
        <w:tc>
          <w:tcPr>
            <w:tcW w:w="600" w:type="dxa"/>
          </w:tcPr>
          <w:p w14:paraId="5F0B0C56" w14:textId="77777777" w:rsidR="006C348D" w:rsidRDefault="006C348D" w:rsidP="0087024B">
            <w:pPr>
              <w:pStyle w:val="OtherTableBody"/>
            </w:pPr>
          </w:p>
        </w:tc>
        <w:tc>
          <w:tcPr>
            <w:tcW w:w="600" w:type="dxa"/>
          </w:tcPr>
          <w:p w14:paraId="45E52A8A" w14:textId="77777777" w:rsidR="006C348D" w:rsidRDefault="006C348D" w:rsidP="0087024B">
            <w:pPr>
              <w:pStyle w:val="OtherTableBody"/>
            </w:pPr>
            <w:r>
              <w:t>0006</w:t>
            </w:r>
          </w:p>
        </w:tc>
        <w:tc>
          <w:tcPr>
            <w:tcW w:w="2600" w:type="dxa"/>
          </w:tcPr>
          <w:p w14:paraId="039DCE2C" w14:textId="77777777" w:rsidR="006C348D" w:rsidRDefault="006C348D" w:rsidP="0087024B">
            <w:pPr>
              <w:pStyle w:val="OtherTableBody"/>
            </w:pPr>
          </w:p>
        </w:tc>
        <w:tc>
          <w:tcPr>
            <w:tcW w:w="1400" w:type="dxa"/>
          </w:tcPr>
          <w:p w14:paraId="57FB1FE3" w14:textId="77777777" w:rsidR="006C348D" w:rsidRDefault="006C348D" w:rsidP="0087024B">
            <w:pPr>
              <w:pStyle w:val="OtherTableBody"/>
            </w:pPr>
            <w:r>
              <w:t>NOE</w:t>
            </w:r>
          </w:p>
        </w:tc>
        <w:tc>
          <w:tcPr>
            <w:tcW w:w="4200" w:type="dxa"/>
          </w:tcPr>
          <w:p w14:paraId="58032041" w14:textId="77777777" w:rsidR="006C348D" w:rsidRDefault="006C348D" w:rsidP="0087024B">
            <w:pPr>
              <w:pStyle w:val="OtherTableBody"/>
            </w:pPr>
            <w:r>
              <w:t>Nonreligious</w:t>
            </w:r>
          </w:p>
        </w:tc>
      </w:tr>
      <w:tr w:rsidR="006C348D" w14:paraId="01E3FB47" w14:textId="77777777" w:rsidTr="0087024B">
        <w:trPr>
          <w:tblHeader/>
        </w:trPr>
        <w:tc>
          <w:tcPr>
            <w:tcW w:w="600" w:type="dxa"/>
          </w:tcPr>
          <w:p w14:paraId="17387EA6" w14:textId="77777777" w:rsidR="006C348D" w:rsidRDefault="006C348D" w:rsidP="0087024B">
            <w:pPr>
              <w:pStyle w:val="OtherTableBody"/>
            </w:pPr>
          </w:p>
        </w:tc>
        <w:tc>
          <w:tcPr>
            <w:tcW w:w="600" w:type="dxa"/>
          </w:tcPr>
          <w:p w14:paraId="6D5F6F48" w14:textId="77777777" w:rsidR="006C348D" w:rsidRDefault="006C348D" w:rsidP="0087024B">
            <w:pPr>
              <w:pStyle w:val="OtherTableBody"/>
            </w:pPr>
            <w:r>
              <w:t>0006</w:t>
            </w:r>
          </w:p>
        </w:tc>
        <w:tc>
          <w:tcPr>
            <w:tcW w:w="2600" w:type="dxa"/>
          </w:tcPr>
          <w:p w14:paraId="013D1A37" w14:textId="77777777" w:rsidR="006C348D" w:rsidRDefault="006C348D" w:rsidP="0087024B">
            <w:pPr>
              <w:pStyle w:val="OtherTableBody"/>
            </w:pPr>
          </w:p>
        </w:tc>
        <w:tc>
          <w:tcPr>
            <w:tcW w:w="1400" w:type="dxa"/>
          </w:tcPr>
          <w:p w14:paraId="2023699A" w14:textId="77777777" w:rsidR="006C348D" w:rsidRDefault="006C348D" w:rsidP="0087024B">
            <w:pPr>
              <w:pStyle w:val="OtherTableBody"/>
            </w:pPr>
            <w:r>
              <w:t>NRL</w:t>
            </w:r>
          </w:p>
        </w:tc>
        <w:tc>
          <w:tcPr>
            <w:tcW w:w="4200" w:type="dxa"/>
          </w:tcPr>
          <w:p w14:paraId="09970693" w14:textId="77777777" w:rsidR="006C348D" w:rsidRDefault="006C348D" w:rsidP="0087024B">
            <w:pPr>
              <w:pStyle w:val="OtherTableBody"/>
            </w:pPr>
            <w:r>
              <w:t>New Religionist</w:t>
            </w:r>
          </w:p>
        </w:tc>
      </w:tr>
      <w:tr w:rsidR="006C348D" w14:paraId="7384A938" w14:textId="77777777" w:rsidTr="0087024B">
        <w:trPr>
          <w:tblHeader/>
        </w:trPr>
        <w:tc>
          <w:tcPr>
            <w:tcW w:w="600" w:type="dxa"/>
          </w:tcPr>
          <w:p w14:paraId="222B81AA" w14:textId="77777777" w:rsidR="006C348D" w:rsidRDefault="006C348D" w:rsidP="0087024B">
            <w:pPr>
              <w:pStyle w:val="OtherTableBody"/>
            </w:pPr>
          </w:p>
        </w:tc>
        <w:tc>
          <w:tcPr>
            <w:tcW w:w="600" w:type="dxa"/>
          </w:tcPr>
          <w:p w14:paraId="7A1A0EB1" w14:textId="77777777" w:rsidR="006C348D" w:rsidRDefault="006C348D" w:rsidP="0087024B">
            <w:pPr>
              <w:pStyle w:val="OtherTableBody"/>
            </w:pPr>
            <w:r>
              <w:t>0006</w:t>
            </w:r>
          </w:p>
        </w:tc>
        <w:tc>
          <w:tcPr>
            <w:tcW w:w="2600" w:type="dxa"/>
          </w:tcPr>
          <w:p w14:paraId="54B290C7" w14:textId="77777777" w:rsidR="006C348D" w:rsidRDefault="006C348D" w:rsidP="0087024B">
            <w:pPr>
              <w:pStyle w:val="OtherTableBody"/>
            </w:pPr>
          </w:p>
        </w:tc>
        <w:tc>
          <w:tcPr>
            <w:tcW w:w="1400" w:type="dxa"/>
          </w:tcPr>
          <w:p w14:paraId="6168F6E3" w14:textId="77777777" w:rsidR="006C348D" w:rsidRDefault="006C348D" w:rsidP="0087024B">
            <w:pPr>
              <w:pStyle w:val="OtherTableBody"/>
            </w:pPr>
            <w:r>
              <w:t>ORT</w:t>
            </w:r>
          </w:p>
        </w:tc>
        <w:tc>
          <w:tcPr>
            <w:tcW w:w="4200" w:type="dxa"/>
          </w:tcPr>
          <w:p w14:paraId="12D43F14" w14:textId="77777777" w:rsidR="006C348D" w:rsidRDefault="006C348D" w:rsidP="0087024B">
            <w:pPr>
              <w:pStyle w:val="OtherTableBody"/>
            </w:pPr>
            <w:r>
              <w:t>Christian: Orthodox</w:t>
            </w:r>
          </w:p>
        </w:tc>
      </w:tr>
      <w:tr w:rsidR="006C348D" w14:paraId="6F7ADEB2" w14:textId="77777777" w:rsidTr="0087024B">
        <w:trPr>
          <w:tblHeader/>
        </w:trPr>
        <w:tc>
          <w:tcPr>
            <w:tcW w:w="600" w:type="dxa"/>
          </w:tcPr>
          <w:p w14:paraId="435CCA12" w14:textId="77777777" w:rsidR="006C348D" w:rsidRDefault="006C348D" w:rsidP="0087024B">
            <w:pPr>
              <w:pStyle w:val="OtherTableBody"/>
            </w:pPr>
          </w:p>
        </w:tc>
        <w:tc>
          <w:tcPr>
            <w:tcW w:w="600" w:type="dxa"/>
          </w:tcPr>
          <w:p w14:paraId="59C0F0C6" w14:textId="77777777" w:rsidR="006C348D" w:rsidRDefault="006C348D" w:rsidP="0087024B">
            <w:pPr>
              <w:pStyle w:val="OtherTableBody"/>
            </w:pPr>
            <w:r>
              <w:t>0006</w:t>
            </w:r>
          </w:p>
        </w:tc>
        <w:tc>
          <w:tcPr>
            <w:tcW w:w="2600" w:type="dxa"/>
          </w:tcPr>
          <w:p w14:paraId="59E1CCC5" w14:textId="77777777" w:rsidR="006C348D" w:rsidRDefault="006C348D" w:rsidP="0087024B">
            <w:pPr>
              <w:pStyle w:val="OtherTableBody"/>
            </w:pPr>
          </w:p>
        </w:tc>
        <w:tc>
          <w:tcPr>
            <w:tcW w:w="1400" w:type="dxa"/>
          </w:tcPr>
          <w:p w14:paraId="46799089" w14:textId="77777777" w:rsidR="006C348D" w:rsidRDefault="006C348D" w:rsidP="0087024B">
            <w:pPr>
              <w:pStyle w:val="OtherTableBody"/>
            </w:pPr>
            <w:r>
              <w:t>OTH</w:t>
            </w:r>
          </w:p>
        </w:tc>
        <w:tc>
          <w:tcPr>
            <w:tcW w:w="4200" w:type="dxa"/>
          </w:tcPr>
          <w:p w14:paraId="40AAB1FC" w14:textId="77777777" w:rsidR="006C348D" w:rsidRDefault="006C348D" w:rsidP="0087024B">
            <w:pPr>
              <w:pStyle w:val="OtherTableBody"/>
            </w:pPr>
            <w:r>
              <w:t>Other</w:t>
            </w:r>
          </w:p>
        </w:tc>
      </w:tr>
      <w:tr w:rsidR="006C348D" w14:paraId="234FF28F" w14:textId="77777777" w:rsidTr="0087024B">
        <w:trPr>
          <w:tblHeader/>
        </w:trPr>
        <w:tc>
          <w:tcPr>
            <w:tcW w:w="600" w:type="dxa"/>
          </w:tcPr>
          <w:p w14:paraId="57BE3DCF" w14:textId="77777777" w:rsidR="006C348D" w:rsidRDefault="006C348D" w:rsidP="0087024B">
            <w:pPr>
              <w:pStyle w:val="OtherTableBody"/>
            </w:pPr>
          </w:p>
        </w:tc>
        <w:tc>
          <w:tcPr>
            <w:tcW w:w="600" w:type="dxa"/>
          </w:tcPr>
          <w:p w14:paraId="385624D0" w14:textId="77777777" w:rsidR="006C348D" w:rsidRDefault="006C348D" w:rsidP="0087024B">
            <w:pPr>
              <w:pStyle w:val="OtherTableBody"/>
            </w:pPr>
            <w:r>
              <w:t>0006</w:t>
            </w:r>
          </w:p>
        </w:tc>
        <w:tc>
          <w:tcPr>
            <w:tcW w:w="2600" w:type="dxa"/>
          </w:tcPr>
          <w:p w14:paraId="5BCF07A4" w14:textId="77777777" w:rsidR="006C348D" w:rsidRDefault="006C348D" w:rsidP="0087024B">
            <w:pPr>
              <w:pStyle w:val="OtherTableBody"/>
            </w:pPr>
          </w:p>
        </w:tc>
        <w:tc>
          <w:tcPr>
            <w:tcW w:w="1400" w:type="dxa"/>
          </w:tcPr>
          <w:p w14:paraId="306514BE" w14:textId="77777777" w:rsidR="006C348D" w:rsidRDefault="006C348D" w:rsidP="0087024B">
            <w:pPr>
              <w:pStyle w:val="OtherTableBody"/>
            </w:pPr>
            <w:r>
              <w:t>PEN</w:t>
            </w:r>
          </w:p>
        </w:tc>
        <w:tc>
          <w:tcPr>
            <w:tcW w:w="4200" w:type="dxa"/>
          </w:tcPr>
          <w:p w14:paraId="30D981A9" w14:textId="77777777" w:rsidR="006C348D" w:rsidRDefault="006C348D" w:rsidP="0087024B">
            <w:pPr>
              <w:pStyle w:val="OtherTableBody"/>
            </w:pPr>
            <w:r>
              <w:t>Christian: Pentecostal</w:t>
            </w:r>
          </w:p>
        </w:tc>
      </w:tr>
      <w:tr w:rsidR="006C348D" w14:paraId="5A839772" w14:textId="77777777" w:rsidTr="0087024B">
        <w:trPr>
          <w:tblHeader/>
        </w:trPr>
        <w:tc>
          <w:tcPr>
            <w:tcW w:w="600" w:type="dxa"/>
          </w:tcPr>
          <w:p w14:paraId="4D191A56" w14:textId="77777777" w:rsidR="006C348D" w:rsidRDefault="006C348D" w:rsidP="0087024B">
            <w:pPr>
              <w:pStyle w:val="OtherTableBody"/>
            </w:pPr>
          </w:p>
        </w:tc>
        <w:tc>
          <w:tcPr>
            <w:tcW w:w="600" w:type="dxa"/>
          </w:tcPr>
          <w:p w14:paraId="57142C88" w14:textId="77777777" w:rsidR="006C348D" w:rsidRDefault="006C348D" w:rsidP="0087024B">
            <w:pPr>
              <w:pStyle w:val="OtherTableBody"/>
            </w:pPr>
            <w:r>
              <w:t>0006</w:t>
            </w:r>
          </w:p>
        </w:tc>
        <w:tc>
          <w:tcPr>
            <w:tcW w:w="2600" w:type="dxa"/>
          </w:tcPr>
          <w:p w14:paraId="3BFD4EB3" w14:textId="77777777" w:rsidR="006C348D" w:rsidRDefault="006C348D" w:rsidP="0087024B">
            <w:pPr>
              <w:pStyle w:val="OtherTableBody"/>
            </w:pPr>
          </w:p>
        </w:tc>
        <w:tc>
          <w:tcPr>
            <w:tcW w:w="1400" w:type="dxa"/>
          </w:tcPr>
          <w:p w14:paraId="7FC0F513" w14:textId="77777777" w:rsidR="006C348D" w:rsidRDefault="006C348D" w:rsidP="0087024B">
            <w:pPr>
              <w:pStyle w:val="OtherTableBody"/>
            </w:pPr>
            <w:r>
              <w:t>PRC</w:t>
            </w:r>
          </w:p>
        </w:tc>
        <w:tc>
          <w:tcPr>
            <w:tcW w:w="4200" w:type="dxa"/>
          </w:tcPr>
          <w:p w14:paraId="2886E81E" w14:textId="77777777" w:rsidR="006C348D" w:rsidRDefault="006C348D" w:rsidP="0087024B">
            <w:pPr>
              <w:pStyle w:val="OtherTableBody"/>
            </w:pPr>
            <w:r>
              <w:t>Christian: Other Protestant</w:t>
            </w:r>
          </w:p>
        </w:tc>
      </w:tr>
      <w:tr w:rsidR="006C348D" w14:paraId="756B37B2" w14:textId="77777777" w:rsidTr="0087024B">
        <w:trPr>
          <w:tblHeader/>
        </w:trPr>
        <w:tc>
          <w:tcPr>
            <w:tcW w:w="600" w:type="dxa"/>
          </w:tcPr>
          <w:p w14:paraId="0555D45F" w14:textId="77777777" w:rsidR="006C348D" w:rsidRDefault="006C348D" w:rsidP="0087024B">
            <w:pPr>
              <w:pStyle w:val="OtherTableBody"/>
            </w:pPr>
          </w:p>
        </w:tc>
        <w:tc>
          <w:tcPr>
            <w:tcW w:w="600" w:type="dxa"/>
          </w:tcPr>
          <w:p w14:paraId="48C0FFD3" w14:textId="77777777" w:rsidR="006C348D" w:rsidRDefault="006C348D" w:rsidP="0087024B">
            <w:pPr>
              <w:pStyle w:val="OtherTableBody"/>
            </w:pPr>
            <w:r>
              <w:t>0006</w:t>
            </w:r>
          </w:p>
        </w:tc>
        <w:tc>
          <w:tcPr>
            <w:tcW w:w="2600" w:type="dxa"/>
          </w:tcPr>
          <w:p w14:paraId="2F232E26" w14:textId="77777777" w:rsidR="006C348D" w:rsidRDefault="006C348D" w:rsidP="0087024B">
            <w:pPr>
              <w:pStyle w:val="OtherTableBody"/>
            </w:pPr>
          </w:p>
        </w:tc>
        <w:tc>
          <w:tcPr>
            <w:tcW w:w="1400" w:type="dxa"/>
          </w:tcPr>
          <w:p w14:paraId="73AE423E" w14:textId="77777777" w:rsidR="006C348D" w:rsidRDefault="006C348D" w:rsidP="0087024B">
            <w:pPr>
              <w:pStyle w:val="OtherTableBody"/>
            </w:pPr>
            <w:r>
              <w:t>PRE</w:t>
            </w:r>
          </w:p>
        </w:tc>
        <w:tc>
          <w:tcPr>
            <w:tcW w:w="4200" w:type="dxa"/>
          </w:tcPr>
          <w:p w14:paraId="7F302793" w14:textId="77777777" w:rsidR="006C348D" w:rsidRDefault="006C348D" w:rsidP="0087024B">
            <w:pPr>
              <w:pStyle w:val="OtherTableBody"/>
            </w:pPr>
            <w:r>
              <w:t>Christian: Presbyterian</w:t>
            </w:r>
          </w:p>
        </w:tc>
      </w:tr>
      <w:tr w:rsidR="006C348D" w14:paraId="0B7A0E2A" w14:textId="77777777" w:rsidTr="0087024B">
        <w:trPr>
          <w:tblHeader/>
        </w:trPr>
        <w:tc>
          <w:tcPr>
            <w:tcW w:w="600" w:type="dxa"/>
          </w:tcPr>
          <w:p w14:paraId="2D44AD43" w14:textId="77777777" w:rsidR="006C348D" w:rsidRDefault="006C348D" w:rsidP="0087024B">
            <w:pPr>
              <w:pStyle w:val="OtherTableBody"/>
            </w:pPr>
          </w:p>
        </w:tc>
        <w:tc>
          <w:tcPr>
            <w:tcW w:w="600" w:type="dxa"/>
          </w:tcPr>
          <w:p w14:paraId="3EB7B816" w14:textId="77777777" w:rsidR="006C348D" w:rsidRDefault="006C348D" w:rsidP="0087024B">
            <w:pPr>
              <w:pStyle w:val="OtherTableBody"/>
            </w:pPr>
            <w:r>
              <w:t>0006</w:t>
            </w:r>
          </w:p>
        </w:tc>
        <w:tc>
          <w:tcPr>
            <w:tcW w:w="2600" w:type="dxa"/>
          </w:tcPr>
          <w:p w14:paraId="291DE82E" w14:textId="77777777" w:rsidR="006C348D" w:rsidRDefault="006C348D" w:rsidP="0087024B">
            <w:pPr>
              <w:pStyle w:val="OtherTableBody"/>
            </w:pPr>
          </w:p>
        </w:tc>
        <w:tc>
          <w:tcPr>
            <w:tcW w:w="1400" w:type="dxa"/>
          </w:tcPr>
          <w:p w14:paraId="7B60EB6C" w14:textId="77777777" w:rsidR="006C348D" w:rsidRDefault="006C348D" w:rsidP="0087024B">
            <w:pPr>
              <w:pStyle w:val="OtherTableBody"/>
            </w:pPr>
            <w:r>
              <w:t>PRO</w:t>
            </w:r>
          </w:p>
        </w:tc>
        <w:tc>
          <w:tcPr>
            <w:tcW w:w="4200" w:type="dxa"/>
          </w:tcPr>
          <w:p w14:paraId="50348FB6" w14:textId="77777777" w:rsidR="006C348D" w:rsidRDefault="006C348D" w:rsidP="0087024B">
            <w:pPr>
              <w:pStyle w:val="OtherTableBody"/>
            </w:pPr>
            <w:r>
              <w:t>Christian: Protestant</w:t>
            </w:r>
          </w:p>
        </w:tc>
      </w:tr>
      <w:tr w:rsidR="006C348D" w14:paraId="4A3EE849" w14:textId="77777777" w:rsidTr="0087024B">
        <w:trPr>
          <w:tblHeader/>
        </w:trPr>
        <w:tc>
          <w:tcPr>
            <w:tcW w:w="600" w:type="dxa"/>
          </w:tcPr>
          <w:p w14:paraId="647E1AF3" w14:textId="77777777" w:rsidR="006C348D" w:rsidRDefault="006C348D" w:rsidP="0087024B">
            <w:pPr>
              <w:pStyle w:val="OtherTableBody"/>
            </w:pPr>
          </w:p>
        </w:tc>
        <w:tc>
          <w:tcPr>
            <w:tcW w:w="600" w:type="dxa"/>
          </w:tcPr>
          <w:p w14:paraId="54DCD73C" w14:textId="77777777" w:rsidR="006C348D" w:rsidRDefault="006C348D" w:rsidP="0087024B">
            <w:pPr>
              <w:pStyle w:val="OtherTableBody"/>
            </w:pPr>
            <w:r>
              <w:t>0006</w:t>
            </w:r>
          </w:p>
        </w:tc>
        <w:tc>
          <w:tcPr>
            <w:tcW w:w="2600" w:type="dxa"/>
          </w:tcPr>
          <w:p w14:paraId="3739F569" w14:textId="77777777" w:rsidR="006C348D" w:rsidRDefault="006C348D" w:rsidP="0087024B">
            <w:pPr>
              <w:pStyle w:val="OtherTableBody"/>
            </w:pPr>
          </w:p>
        </w:tc>
        <w:tc>
          <w:tcPr>
            <w:tcW w:w="1400" w:type="dxa"/>
          </w:tcPr>
          <w:p w14:paraId="4588841A" w14:textId="77777777" w:rsidR="006C348D" w:rsidRDefault="006C348D" w:rsidP="0087024B">
            <w:pPr>
              <w:pStyle w:val="OtherTableBody"/>
            </w:pPr>
            <w:r>
              <w:t>REC</w:t>
            </w:r>
          </w:p>
        </w:tc>
        <w:tc>
          <w:tcPr>
            <w:tcW w:w="4200" w:type="dxa"/>
          </w:tcPr>
          <w:p w14:paraId="2140B3D0" w14:textId="77777777" w:rsidR="006C348D" w:rsidRDefault="006C348D" w:rsidP="0087024B">
            <w:pPr>
              <w:pStyle w:val="OtherTableBody"/>
            </w:pPr>
            <w:r>
              <w:t>Christian: Reformed Church</w:t>
            </w:r>
          </w:p>
        </w:tc>
      </w:tr>
      <w:tr w:rsidR="006C348D" w:rsidRPr="00F703F8" w14:paraId="6E8023DA" w14:textId="77777777" w:rsidTr="0087024B">
        <w:trPr>
          <w:tblHeader/>
        </w:trPr>
        <w:tc>
          <w:tcPr>
            <w:tcW w:w="600" w:type="dxa"/>
          </w:tcPr>
          <w:p w14:paraId="6A621B6C" w14:textId="77777777" w:rsidR="006C348D" w:rsidRDefault="006C348D" w:rsidP="0087024B">
            <w:pPr>
              <w:pStyle w:val="OtherTableBody"/>
            </w:pPr>
          </w:p>
        </w:tc>
        <w:tc>
          <w:tcPr>
            <w:tcW w:w="600" w:type="dxa"/>
          </w:tcPr>
          <w:p w14:paraId="50C2F572" w14:textId="77777777" w:rsidR="006C348D" w:rsidRDefault="006C348D" w:rsidP="0087024B">
            <w:pPr>
              <w:pStyle w:val="OtherTableBody"/>
            </w:pPr>
            <w:r>
              <w:t>0006</w:t>
            </w:r>
          </w:p>
        </w:tc>
        <w:tc>
          <w:tcPr>
            <w:tcW w:w="2600" w:type="dxa"/>
          </w:tcPr>
          <w:p w14:paraId="624EEFE0" w14:textId="77777777" w:rsidR="006C348D" w:rsidRDefault="006C348D" w:rsidP="0087024B">
            <w:pPr>
              <w:pStyle w:val="OtherTableBody"/>
            </w:pPr>
          </w:p>
        </w:tc>
        <w:tc>
          <w:tcPr>
            <w:tcW w:w="1400" w:type="dxa"/>
          </w:tcPr>
          <w:p w14:paraId="09555FEF" w14:textId="77777777" w:rsidR="006C348D" w:rsidRDefault="006C348D" w:rsidP="0087024B">
            <w:pPr>
              <w:pStyle w:val="OtherTableBody"/>
            </w:pPr>
            <w:r>
              <w:t>REO</w:t>
            </w:r>
          </w:p>
        </w:tc>
        <w:tc>
          <w:tcPr>
            <w:tcW w:w="4200" w:type="dxa"/>
          </w:tcPr>
          <w:p w14:paraId="2B4E1B75" w14:textId="77777777" w:rsidR="006C348D" w:rsidRDefault="006C348D" w:rsidP="0087024B">
            <w:pPr>
              <w:pStyle w:val="OtherTableBody"/>
            </w:pPr>
            <w:r>
              <w:t>Christian: Reorganized Church of Jesus Christ-LDS</w:t>
            </w:r>
          </w:p>
        </w:tc>
      </w:tr>
      <w:tr w:rsidR="006C348D" w14:paraId="63D1ECC6" w14:textId="77777777" w:rsidTr="0087024B">
        <w:trPr>
          <w:tblHeader/>
        </w:trPr>
        <w:tc>
          <w:tcPr>
            <w:tcW w:w="600" w:type="dxa"/>
          </w:tcPr>
          <w:p w14:paraId="44EC65EB" w14:textId="77777777" w:rsidR="006C348D" w:rsidRDefault="006C348D" w:rsidP="0087024B">
            <w:pPr>
              <w:pStyle w:val="OtherTableBody"/>
            </w:pPr>
          </w:p>
        </w:tc>
        <w:tc>
          <w:tcPr>
            <w:tcW w:w="600" w:type="dxa"/>
          </w:tcPr>
          <w:p w14:paraId="3C0ECECC" w14:textId="77777777" w:rsidR="006C348D" w:rsidRDefault="006C348D" w:rsidP="0087024B">
            <w:pPr>
              <w:pStyle w:val="OtherTableBody"/>
            </w:pPr>
            <w:r>
              <w:t>0006</w:t>
            </w:r>
          </w:p>
        </w:tc>
        <w:tc>
          <w:tcPr>
            <w:tcW w:w="2600" w:type="dxa"/>
          </w:tcPr>
          <w:p w14:paraId="1F204D91" w14:textId="77777777" w:rsidR="006C348D" w:rsidRDefault="006C348D" w:rsidP="0087024B">
            <w:pPr>
              <w:pStyle w:val="OtherTableBody"/>
            </w:pPr>
          </w:p>
        </w:tc>
        <w:tc>
          <w:tcPr>
            <w:tcW w:w="1400" w:type="dxa"/>
          </w:tcPr>
          <w:p w14:paraId="354C64E8" w14:textId="77777777" w:rsidR="006C348D" w:rsidRDefault="006C348D" w:rsidP="0087024B">
            <w:pPr>
              <w:pStyle w:val="OtherTableBody"/>
            </w:pPr>
            <w:r>
              <w:t>SAA</w:t>
            </w:r>
          </w:p>
        </w:tc>
        <w:tc>
          <w:tcPr>
            <w:tcW w:w="4200" w:type="dxa"/>
          </w:tcPr>
          <w:p w14:paraId="4EC7D8B8" w14:textId="77777777" w:rsidR="006C348D" w:rsidRDefault="006C348D" w:rsidP="0087024B">
            <w:pPr>
              <w:pStyle w:val="OtherTableBody"/>
            </w:pPr>
            <w:r>
              <w:t>Christian: Salvation Army</w:t>
            </w:r>
          </w:p>
        </w:tc>
      </w:tr>
      <w:tr w:rsidR="006C348D" w14:paraId="24CC9E05" w14:textId="77777777" w:rsidTr="0087024B">
        <w:trPr>
          <w:tblHeader/>
        </w:trPr>
        <w:tc>
          <w:tcPr>
            <w:tcW w:w="600" w:type="dxa"/>
          </w:tcPr>
          <w:p w14:paraId="07755148" w14:textId="77777777" w:rsidR="006C348D" w:rsidRDefault="006C348D" w:rsidP="0087024B">
            <w:pPr>
              <w:pStyle w:val="OtherTableBody"/>
            </w:pPr>
          </w:p>
        </w:tc>
        <w:tc>
          <w:tcPr>
            <w:tcW w:w="600" w:type="dxa"/>
          </w:tcPr>
          <w:p w14:paraId="3ABBF978" w14:textId="77777777" w:rsidR="006C348D" w:rsidRDefault="006C348D" w:rsidP="0087024B">
            <w:pPr>
              <w:pStyle w:val="OtherTableBody"/>
            </w:pPr>
            <w:r>
              <w:t>0006</w:t>
            </w:r>
          </w:p>
        </w:tc>
        <w:tc>
          <w:tcPr>
            <w:tcW w:w="2600" w:type="dxa"/>
          </w:tcPr>
          <w:p w14:paraId="585E40EA" w14:textId="77777777" w:rsidR="006C348D" w:rsidRDefault="006C348D" w:rsidP="0087024B">
            <w:pPr>
              <w:pStyle w:val="OtherTableBody"/>
            </w:pPr>
          </w:p>
        </w:tc>
        <w:tc>
          <w:tcPr>
            <w:tcW w:w="1400" w:type="dxa"/>
          </w:tcPr>
          <w:p w14:paraId="32ED466C" w14:textId="77777777" w:rsidR="006C348D" w:rsidRDefault="006C348D" w:rsidP="0087024B">
            <w:pPr>
              <w:pStyle w:val="OtherTableBody"/>
            </w:pPr>
            <w:r>
              <w:t>SEV</w:t>
            </w:r>
          </w:p>
        </w:tc>
        <w:tc>
          <w:tcPr>
            <w:tcW w:w="4200" w:type="dxa"/>
          </w:tcPr>
          <w:p w14:paraId="53B368E9" w14:textId="77777777" w:rsidR="006C348D" w:rsidRDefault="006C348D" w:rsidP="0087024B">
            <w:pPr>
              <w:pStyle w:val="OtherTableBody"/>
            </w:pPr>
            <w:r>
              <w:t>Christian: Seventh Day Adventist</w:t>
            </w:r>
          </w:p>
        </w:tc>
      </w:tr>
      <w:tr w:rsidR="006C348D" w14:paraId="43580472" w14:textId="77777777" w:rsidTr="0087024B">
        <w:trPr>
          <w:tblHeader/>
        </w:trPr>
        <w:tc>
          <w:tcPr>
            <w:tcW w:w="600" w:type="dxa"/>
          </w:tcPr>
          <w:p w14:paraId="58D6E475" w14:textId="77777777" w:rsidR="006C348D" w:rsidRDefault="006C348D" w:rsidP="0087024B">
            <w:pPr>
              <w:pStyle w:val="OtherTableBody"/>
            </w:pPr>
          </w:p>
        </w:tc>
        <w:tc>
          <w:tcPr>
            <w:tcW w:w="600" w:type="dxa"/>
          </w:tcPr>
          <w:p w14:paraId="470730A6" w14:textId="77777777" w:rsidR="006C348D" w:rsidRDefault="006C348D" w:rsidP="0087024B">
            <w:pPr>
              <w:pStyle w:val="OtherTableBody"/>
            </w:pPr>
            <w:r>
              <w:t>0006</w:t>
            </w:r>
          </w:p>
        </w:tc>
        <w:tc>
          <w:tcPr>
            <w:tcW w:w="2600" w:type="dxa"/>
          </w:tcPr>
          <w:p w14:paraId="79E22977" w14:textId="77777777" w:rsidR="006C348D" w:rsidRDefault="006C348D" w:rsidP="0087024B">
            <w:pPr>
              <w:pStyle w:val="OtherTableBody"/>
            </w:pPr>
          </w:p>
        </w:tc>
        <w:tc>
          <w:tcPr>
            <w:tcW w:w="1400" w:type="dxa"/>
          </w:tcPr>
          <w:p w14:paraId="745DC046" w14:textId="77777777" w:rsidR="006C348D" w:rsidRDefault="006C348D" w:rsidP="0087024B">
            <w:pPr>
              <w:pStyle w:val="OtherTableBody"/>
            </w:pPr>
            <w:r>
              <w:t>SHN</w:t>
            </w:r>
          </w:p>
        </w:tc>
        <w:tc>
          <w:tcPr>
            <w:tcW w:w="4200" w:type="dxa"/>
          </w:tcPr>
          <w:p w14:paraId="4BA63BFC" w14:textId="77777777" w:rsidR="006C348D" w:rsidRDefault="006C348D" w:rsidP="0087024B">
            <w:pPr>
              <w:pStyle w:val="OtherTableBody"/>
            </w:pPr>
            <w:r>
              <w:t>Shintoist</w:t>
            </w:r>
          </w:p>
        </w:tc>
      </w:tr>
      <w:tr w:rsidR="006C348D" w14:paraId="2656FD6A" w14:textId="77777777" w:rsidTr="0087024B">
        <w:trPr>
          <w:tblHeader/>
        </w:trPr>
        <w:tc>
          <w:tcPr>
            <w:tcW w:w="600" w:type="dxa"/>
          </w:tcPr>
          <w:p w14:paraId="22AF5159" w14:textId="77777777" w:rsidR="006C348D" w:rsidRDefault="006C348D" w:rsidP="0087024B">
            <w:pPr>
              <w:pStyle w:val="OtherTableBody"/>
            </w:pPr>
          </w:p>
        </w:tc>
        <w:tc>
          <w:tcPr>
            <w:tcW w:w="600" w:type="dxa"/>
          </w:tcPr>
          <w:p w14:paraId="3AD08532" w14:textId="77777777" w:rsidR="006C348D" w:rsidRDefault="006C348D" w:rsidP="0087024B">
            <w:pPr>
              <w:pStyle w:val="OtherTableBody"/>
            </w:pPr>
            <w:r>
              <w:t>0006</w:t>
            </w:r>
          </w:p>
        </w:tc>
        <w:tc>
          <w:tcPr>
            <w:tcW w:w="2600" w:type="dxa"/>
          </w:tcPr>
          <w:p w14:paraId="6C929C0A" w14:textId="77777777" w:rsidR="006C348D" w:rsidRDefault="006C348D" w:rsidP="0087024B">
            <w:pPr>
              <w:pStyle w:val="OtherTableBody"/>
            </w:pPr>
          </w:p>
        </w:tc>
        <w:tc>
          <w:tcPr>
            <w:tcW w:w="1400" w:type="dxa"/>
          </w:tcPr>
          <w:p w14:paraId="4F791368" w14:textId="77777777" w:rsidR="006C348D" w:rsidRDefault="006C348D" w:rsidP="0087024B">
            <w:pPr>
              <w:pStyle w:val="OtherTableBody"/>
            </w:pPr>
            <w:r>
              <w:t>SIK</w:t>
            </w:r>
          </w:p>
        </w:tc>
        <w:tc>
          <w:tcPr>
            <w:tcW w:w="4200" w:type="dxa"/>
          </w:tcPr>
          <w:p w14:paraId="72EA6CA5" w14:textId="77777777" w:rsidR="006C348D" w:rsidRDefault="006C348D" w:rsidP="0087024B">
            <w:pPr>
              <w:pStyle w:val="OtherTableBody"/>
            </w:pPr>
            <w:r>
              <w:t>Sikh</w:t>
            </w:r>
          </w:p>
        </w:tc>
      </w:tr>
      <w:tr w:rsidR="006C348D" w14:paraId="18FD9140" w14:textId="77777777" w:rsidTr="0087024B">
        <w:trPr>
          <w:tblHeader/>
        </w:trPr>
        <w:tc>
          <w:tcPr>
            <w:tcW w:w="600" w:type="dxa"/>
          </w:tcPr>
          <w:p w14:paraId="72448E91" w14:textId="77777777" w:rsidR="006C348D" w:rsidRDefault="006C348D" w:rsidP="0087024B">
            <w:pPr>
              <w:pStyle w:val="OtherTableBody"/>
            </w:pPr>
          </w:p>
        </w:tc>
        <w:tc>
          <w:tcPr>
            <w:tcW w:w="600" w:type="dxa"/>
          </w:tcPr>
          <w:p w14:paraId="4B1E4052" w14:textId="77777777" w:rsidR="006C348D" w:rsidRDefault="006C348D" w:rsidP="0087024B">
            <w:pPr>
              <w:pStyle w:val="OtherTableBody"/>
            </w:pPr>
            <w:r>
              <w:t>0006</w:t>
            </w:r>
          </w:p>
        </w:tc>
        <w:tc>
          <w:tcPr>
            <w:tcW w:w="2600" w:type="dxa"/>
          </w:tcPr>
          <w:p w14:paraId="62965624" w14:textId="77777777" w:rsidR="006C348D" w:rsidRDefault="006C348D" w:rsidP="0087024B">
            <w:pPr>
              <w:pStyle w:val="OtherTableBody"/>
            </w:pPr>
          </w:p>
        </w:tc>
        <w:tc>
          <w:tcPr>
            <w:tcW w:w="1400" w:type="dxa"/>
          </w:tcPr>
          <w:p w14:paraId="3C738070" w14:textId="77777777" w:rsidR="006C348D" w:rsidRDefault="006C348D" w:rsidP="0087024B">
            <w:pPr>
              <w:pStyle w:val="OtherTableBody"/>
            </w:pPr>
            <w:r>
              <w:t>SOU</w:t>
            </w:r>
          </w:p>
        </w:tc>
        <w:tc>
          <w:tcPr>
            <w:tcW w:w="4200" w:type="dxa"/>
          </w:tcPr>
          <w:p w14:paraId="36132EF7" w14:textId="77777777" w:rsidR="006C348D" w:rsidRDefault="006C348D" w:rsidP="0087024B">
            <w:pPr>
              <w:pStyle w:val="OtherTableBody"/>
            </w:pPr>
            <w:r>
              <w:t>Christian: Southern Baptist</w:t>
            </w:r>
          </w:p>
        </w:tc>
      </w:tr>
      <w:tr w:rsidR="006C348D" w14:paraId="3FD3D838" w14:textId="77777777" w:rsidTr="0087024B">
        <w:trPr>
          <w:tblHeader/>
        </w:trPr>
        <w:tc>
          <w:tcPr>
            <w:tcW w:w="600" w:type="dxa"/>
          </w:tcPr>
          <w:p w14:paraId="52B9FDB8" w14:textId="77777777" w:rsidR="006C348D" w:rsidRDefault="006C348D" w:rsidP="0087024B">
            <w:pPr>
              <w:pStyle w:val="OtherTableBody"/>
            </w:pPr>
          </w:p>
        </w:tc>
        <w:tc>
          <w:tcPr>
            <w:tcW w:w="600" w:type="dxa"/>
          </w:tcPr>
          <w:p w14:paraId="444761E5" w14:textId="77777777" w:rsidR="006C348D" w:rsidRDefault="006C348D" w:rsidP="0087024B">
            <w:pPr>
              <w:pStyle w:val="OtherTableBody"/>
            </w:pPr>
            <w:r>
              <w:t>0006</w:t>
            </w:r>
          </w:p>
        </w:tc>
        <w:tc>
          <w:tcPr>
            <w:tcW w:w="2600" w:type="dxa"/>
          </w:tcPr>
          <w:p w14:paraId="0183772C" w14:textId="77777777" w:rsidR="006C348D" w:rsidRDefault="006C348D" w:rsidP="0087024B">
            <w:pPr>
              <w:pStyle w:val="OtherTableBody"/>
            </w:pPr>
          </w:p>
        </w:tc>
        <w:tc>
          <w:tcPr>
            <w:tcW w:w="1400" w:type="dxa"/>
          </w:tcPr>
          <w:p w14:paraId="2B7F7275" w14:textId="77777777" w:rsidR="006C348D" w:rsidRDefault="006C348D" w:rsidP="0087024B">
            <w:pPr>
              <w:pStyle w:val="OtherTableBody"/>
            </w:pPr>
            <w:r>
              <w:t>SPI</w:t>
            </w:r>
          </w:p>
        </w:tc>
        <w:tc>
          <w:tcPr>
            <w:tcW w:w="4200" w:type="dxa"/>
          </w:tcPr>
          <w:p w14:paraId="5356B112" w14:textId="77777777" w:rsidR="006C348D" w:rsidRDefault="006C348D" w:rsidP="0087024B">
            <w:pPr>
              <w:pStyle w:val="OtherTableBody"/>
            </w:pPr>
            <w:r>
              <w:t>Spiritist</w:t>
            </w:r>
          </w:p>
        </w:tc>
      </w:tr>
      <w:tr w:rsidR="006C348D" w:rsidRPr="00F703F8" w14:paraId="2B924EDF" w14:textId="77777777" w:rsidTr="0087024B">
        <w:trPr>
          <w:tblHeader/>
        </w:trPr>
        <w:tc>
          <w:tcPr>
            <w:tcW w:w="600" w:type="dxa"/>
          </w:tcPr>
          <w:p w14:paraId="3D1AA1E1" w14:textId="77777777" w:rsidR="006C348D" w:rsidRDefault="006C348D" w:rsidP="0087024B">
            <w:pPr>
              <w:pStyle w:val="OtherTableBody"/>
            </w:pPr>
          </w:p>
        </w:tc>
        <w:tc>
          <w:tcPr>
            <w:tcW w:w="600" w:type="dxa"/>
          </w:tcPr>
          <w:p w14:paraId="41C0FDCB" w14:textId="77777777" w:rsidR="006C348D" w:rsidRDefault="006C348D" w:rsidP="0087024B">
            <w:pPr>
              <w:pStyle w:val="OtherTableBody"/>
            </w:pPr>
            <w:r>
              <w:t>0006</w:t>
            </w:r>
          </w:p>
        </w:tc>
        <w:tc>
          <w:tcPr>
            <w:tcW w:w="2600" w:type="dxa"/>
          </w:tcPr>
          <w:p w14:paraId="23D53269" w14:textId="77777777" w:rsidR="006C348D" w:rsidRDefault="006C348D" w:rsidP="0087024B">
            <w:pPr>
              <w:pStyle w:val="OtherTableBody"/>
            </w:pPr>
          </w:p>
        </w:tc>
        <w:tc>
          <w:tcPr>
            <w:tcW w:w="1400" w:type="dxa"/>
          </w:tcPr>
          <w:p w14:paraId="44FB9B92" w14:textId="77777777" w:rsidR="006C348D" w:rsidRDefault="006C348D" w:rsidP="0087024B">
            <w:pPr>
              <w:pStyle w:val="OtherTableBody"/>
            </w:pPr>
            <w:r>
              <w:t>UCC</w:t>
            </w:r>
          </w:p>
        </w:tc>
        <w:tc>
          <w:tcPr>
            <w:tcW w:w="4200" w:type="dxa"/>
          </w:tcPr>
          <w:p w14:paraId="038BF713" w14:textId="77777777" w:rsidR="006C348D" w:rsidRDefault="006C348D" w:rsidP="0087024B">
            <w:pPr>
              <w:pStyle w:val="OtherTableBody"/>
            </w:pPr>
            <w:r>
              <w:t>Christian: United Church of Christ</w:t>
            </w:r>
          </w:p>
        </w:tc>
      </w:tr>
      <w:tr w:rsidR="006C348D" w14:paraId="3C9AE02A" w14:textId="77777777" w:rsidTr="0087024B">
        <w:trPr>
          <w:tblHeader/>
        </w:trPr>
        <w:tc>
          <w:tcPr>
            <w:tcW w:w="600" w:type="dxa"/>
          </w:tcPr>
          <w:p w14:paraId="26E898FB" w14:textId="77777777" w:rsidR="006C348D" w:rsidRDefault="006C348D" w:rsidP="0087024B">
            <w:pPr>
              <w:pStyle w:val="OtherTableBody"/>
            </w:pPr>
          </w:p>
        </w:tc>
        <w:tc>
          <w:tcPr>
            <w:tcW w:w="600" w:type="dxa"/>
          </w:tcPr>
          <w:p w14:paraId="4441921A" w14:textId="77777777" w:rsidR="006C348D" w:rsidRDefault="006C348D" w:rsidP="0087024B">
            <w:pPr>
              <w:pStyle w:val="OtherTableBody"/>
            </w:pPr>
            <w:r>
              <w:t>0006</w:t>
            </w:r>
          </w:p>
        </w:tc>
        <w:tc>
          <w:tcPr>
            <w:tcW w:w="2600" w:type="dxa"/>
          </w:tcPr>
          <w:p w14:paraId="228EBCC6" w14:textId="77777777" w:rsidR="006C348D" w:rsidRDefault="006C348D" w:rsidP="0087024B">
            <w:pPr>
              <w:pStyle w:val="OtherTableBody"/>
            </w:pPr>
          </w:p>
        </w:tc>
        <w:tc>
          <w:tcPr>
            <w:tcW w:w="1400" w:type="dxa"/>
          </w:tcPr>
          <w:p w14:paraId="58ECBCCA" w14:textId="77777777" w:rsidR="006C348D" w:rsidRDefault="006C348D" w:rsidP="0087024B">
            <w:pPr>
              <w:pStyle w:val="OtherTableBody"/>
            </w:pPr>
            <w:r>
              <w:t>UMD</w:t>
            </w:r>
          </w:p>
        </w:tc>
        <w:tc>
          <w:tcPr>
            <w:tcW w:w="4200" w:type="dxa"/>
          </w:tcPr>
          <w:p w14:paraId="0D136874" w14:textId="77777777" w:rsidR="006C348D" w:rsidRDefault="006C348D" w:rsidP="0087024B">
            <w:pPr>
              <w:pStyle w:val="OtherTableBody"/>
            </w:pPr>
            <w:r>
              <w:t>Christian: United Methodist</w:t>
            </w:r>
          </w:p>
        </w:tc>
      </w:tr>
      <w:tr w:rsidR="006C348D" w14:paraId="4EDA91ED" w14:textId="77777777" w:rsidTr="0087024B">
        <w:trPr>
          <w:tblHeader/>
        </w:trPr>
        <w:tc>
          <w:tcPr>
            <w:tcW w:w="600" w:type="dxa"/>
          </w:tcPr>
          <w:p w14:paraId="1C9683AD" w14:textId="77777777" w:rsidR="006C348D" w:rsidRDefault="006C348D" w:rsidP="0087024B">
            <w:pPr>
              <w:pStyle w:val="OtherTableBody"/>
            </w:pPr>
          </w:p>
        </w:tc>
        <w:tc>
          <w:tcPr>
            <w:tcW w:w="600" w:type="dxa"/>
          </w:tcPr>
          <w:p w14:paraId="55464436" w14:textId="77777777" w:rsidR="006C348D" w:rsidRDefault="006C348D" w:rsidP="0087024B">
            <w:pPr>
              <w:pStyle w:val="OtherTableBody"/>
            </w:pPr>
            <w:r>
              <w:t>0006</w:t>
            </w:r>
          </w:p>
        </w:tc>
        <w:tc>
          <w:tcPr>
            <w:tcW w:w="2600" w:type="dxa"/>
          </w:tcPr>
          <w:p w14:paraId="03B3A696" w14:textId="77777777" w:rsidR="006C348D" w:rsidRDefault="006C348D" w:rsidP="0087024B">
            <w:pPr>
              <w:pStyle w:val="OtherTableBody"/>
            </w:pPr>
          </w:p>
        </w:tc>
        <w:tc>
          <w:tcPr>
            <w:tcW w:w="1400" w:type="dxa"/>
          </w:tcPr>
          <w:p w14:paraId="1E0A693D" w14:textId="77777777" w:rsidR="006C348D" w:rsidRDefault="006C348D" w:rsidP="0087024B">
            <w:pPr>
              <w:pStyle w:val="OtherTableBody"/>
            </w:pPr>
            <w:r>
              <w:t>UNI</w:t>
            </w:r>
          </w:p>
        </w:tc>
        <w:tc>
          <w:tcPr>
            <w:tcW w:w="4200" w:type="dxa"/>
          </w:tcPr>
          <w:p w14:paraId="10740B1A" w14:textId="77777777" w:rsidR="006C348D" w:rsidRDefault="006C348D" w:rsidP="0087024B">
            <w:pPr>
              <w:pStyle w:val="OtherTableBody"/>
            </w:pPr>
            <w:r>
              <w:t>Christian: Unitarian</w:t>
            </w:r>
          </w:p>
        </w:tc>
      </w:tr>
      <w:tr w:rsidR="006C348D" w14:paraId="01BB9217" w14:textId="77777777" w:rsidTr="0087024B">
        <w:trPr>
          <w:tblHeader/>
        </w:trPr>
        <w:tc>
          <w:tcPr>
            <w:tcW w:w="600" w:type="dxa"/>
          </w:tcPr>
          <w:p w14:paraId="321D14C1" w14:textId="77777777" w:rsidR="006C348D" w:rsidRDefault="006C348D" w:rsidP="0087024B">
            <w:pPr>
              <w:pStyle w:val="OtherTableBody"/>
            </w:pPr>
          </w:p>
        </w:tc>
        <w:tc>
          <w:tcPr>
            <w:tcW w:w="600" w:type="dxa"/>
          </w:tcPr>
          <w:p w14:paraId="20B1F9EB" w14:textId="77777777" w:rsidR="006C348D" w:rsidRDefault="006C348D" w:rsidP="0087024B">
            <w:pPr>
              <w:pStyle w:val="OtherTableBody"/>
            </w:pPr>
            <w:r>
              <w:t>0006</w:t>
            </w:r>
          </w:p>
        </w:tc>
        <w:tc>
          <w:tcPr>
            <w:tcW w:w="2600" w:type="dxa"/>
          </w:tcPr>
          <w:p w14:paraId="66CD82FC" w14:textId="77777777" w:rsidR="006C348D" w:rsidRDefault="006C348D" w:rsidP="0087024B">
            <w:pPr>
              <w:pStyle w:val="OtherTableBody"/>
            </w:pPr>
          </w:p>
        </w:tc>
        <w:tc>
          <w:tcPr>
            <w:tcW w:w="1400" w:type="dxa"/>
          </w:tcPr>
          <w:p w14:paraId="7526FCD9" w14:textId="77777777" w:rsidR="006C348D" w:rsidRDefault="006C348D" w:rsidP="0087024B">
            <w:pPr>
              <w:pStyle w:val="OtherTableBody"/>
            </w:pPr>
            <w:r>
              <w:t>UNU</w:t>
            </w:r>
          </w:p>
        </w:tc>
        <w:tc>
          <w:tcPr>
            <w:tcW w:w="4200" w:type="dxa"/>
          </w:tcPr>
          <w:p w14:paraId="73BF01F9" w14:textId="77777777" w:rsidR="006C348D" w:rsidRDefault="006C348D" w:rsidP="0087024B">
            <w:pPr>
              <w:pStyle w:val="OtherTableBody"/>
            </w:pPr>
            <w:r>
              <w:t>Christian: Unitarian Universalist</w:t>
            </w:r>
          </w:p>
        </w:tc>
      </w:tr>
      <w:tr w:rsidR="006C348D" w14:paraId="08238638" w14:textId="77777777" w:rsidTr="0087024B">
        <w:trPr>
          <w:tblHeader/>
        </w:trPr>
        <w:tc>
          <w:tcPr>
            <w:tcW w:w="600" w:type="dxa"/>
          </w:tcPr>
          <w:p w14:paraId="13E02DBC" w14:textId="77777777" w:rsidR="006C348D" w:rsidRDefault="006C348D" w:rsidP="0087024B">
            <w:pPr>
              <w:pStyle w:val="OtherTableBody"/>
            </w:pPr>
          </w:p>
        </w:tc>
        <w:tc>
          <w:tcPr>
            <w:tcW w:w="600" w:type="dxa"/>
          </w:tcPr>
          <w:p w14:paraId="1A4753AD" w14:textId="77777777" w:rsidR="006C348D" w:rsidRDefault="006C348D" w:rsidP="0087024B">
            <w:pPr>
              <w:pStyle w:val="OtherTableBody"/>
            </w:pPr>
            <w:r>
              <w:t>0006</w:t>
            </w:r>
          </w:p>
        </w:tc>
        <w:tc>
          <w:tcPr>
            <w:tcW w:w="2600" w:type="dxa"/>
          </w:tcPr>
          <w:p w14:paraId="3D61DE2D" w14:textId="77777777" w:rsidR="006C348D" w:rsidRDefault="006C348D" w:rsidP="0087024B">
            <w:pPr>
              <w:pStyle w:val="OtherTableBody"/>
            </w:pPr>
          </w:p>
        </w:tc>
        <w:tc>
          <w:tcPr>
            <w:tcW w:w="1400" w:type="dxa"/>
          </w:tcPr>
          <w:p w14:paraId="6E954561" w14:textId="77777777" w:rsidR="006C348D" w:rsidRDefault="006C348D" w:rsidP="0087024B">
            <w:pPr>
              <w:pStyle w:val="OtherTableBody"/>
            </w:pPr>
            <w:r>
              <w:t>VAR</w:t>
            </w:r>
          </w:p>
        </w:tc>
        <w:tc>
          <w:tcPr>
            <w:tcW w:w="4200" w:type="dxa"/>
          </w:tcPr>
          <w:p w14:paraId="6F937CB1" w14:textId="77777777" w:rsidR="006C348D" w:rsidRDefault="006C348D" w:rsidP="0087024B">
            <w:pPr>
              <w:pStyle w:val="OtherTableBody"/>
            </w:pPr>
            <w:r>
              <w:t>Unknown</w:t>
            </w:r>
          </w:p>
        </w:tc>
      </w:tr>
      <w:tr w:rsidR="006C348D" w14:paraId="3675506C" w14:textId="77777777" w:rsidTr="0087024B">
        <w:trPr>
          <w:tblHeader/>
        </w:trPr>
        <w:tc>
          <w:tcPr>
            <w:tcW w:w="600" w:type="dxa"/>
          </w:tcPr>
          <w:p w14:paraId="55E0C5D2" w14:textId="77777777" w:rsidR="006C348D" w:rsidRDefault="006C348D" w:rsidP="0087024B">
            <w:pPr>
              <w:pStyle w:val="OtherTableBody"/>
            </w:pPr>
          </w:p>
        </w:tc>
        <w:tc>
          <w:tcPr>
            <w:tcW w:w="600" w:type="dxa"/>
          </w:tcPr>
          <w:p w14:paraId="2B11DAF6" w14:textId="77777777" w:rsidR="006C348D" w:rsidRDefault="006C348D" w:rsidP="0087024B">
            <w:pPr>
              <w:pStyle w:val="OtherTableBody"/>
            </w:pPr>
            <w:r>
              <w:t>0006</w:t>
            </w:r>
          </w:p>
        </w:tc>
        <w:tc>
          <w:tcPr>
            <w:tcW w:w="2600" w:type="dxa"/>
          </w:tcPr>
          <w:p w14:paraId="6709E8C1" w14:textId="77777777" w:rsidR="006C348D" w:rsidRDefault="006C348D" w:rsidP="0087024B">
            <w:pPr>
              <w:pStyle w:val="OtherTableBody"/>
            </w:pPr>
          </w:p>
        </w:tc>
        <w:tc>
          <w:tcPr>
            <w:tcW w:w="1400" w:type="dxa"/>
          </w:tcPr>
          <w:p w14:paraId="023328B5" w14:textId="77777777" w:rsidR="006C348D" w:rsidRDefault="006C348D" w:rsidP="0087024B">
            <w:pPr>
              <w:pStyle w:val="OtherTableBody"/>
            </w:pPr>
            <w:r>
              <w:t>WES</w:t>
            </w:r>
          </w:p>
        </w:tc>
        <w:tc>
          <w:tcPr>
            <w:tcW w:w="4200" w:type="dxa"/>
          </w:tcPr>
          <w:p w14:paraId="7FAD4D24" w14:textId="77777777" w:rsidR="006C348D" w:rsidRDefault="006C348D" w:rsidP="0087024B">
            <w:pPr>
              <w:pStyle w:val="OtherTableBody"/>
            </w:pPr>
            <w:r>
              <w:t>Christian: Wesleyan</w:t>
            </w:r>
          </w:p>
        </w:tc>
      </w:tr>
      <w:tr w:rsidR="006C348D" w14:paraId="5E5B1FA0" w14:textId="77777777" w:rsidTr="0087024B">
        <w:trPr>
          <w:tblHeader/>
        </w:trPr>
        <w:tc>
          <w:tcPr>
            <w:tcW w:w="600" w:type="dxa"/>
          </w:tcPr>
          <w:p w14:paraId="4D9B10D5" w14:textId="77777777" w:rsidR="006C348D" w:rsidRDefault="006C348D" w:rsidP="0087024B">
            <w:pPr>
              <w:pStyle w:val="OtherTableBody"/>
            </w:pPr>
          </w:p>
        </w:tc>
        <w:tc>
          <w:tcPr>
            <w:tcW w:w="600" w:type="dxa"/>
          </w:tcPr>
          <w:p w14:paraId="50E18DCD" w14:textId="77777777" w:rsidR="006C348D" w:rsidRDefault="006C348D" w:rsidP="0087024B">
            <w:pPr>
              <w:pStyle w:val="OtherTableBody"/>
            </w:pPr>
            <w:r>
              <w:t>0006</w:t>
            </w:r>
          </w:p>
        </w:tc>
        <w:tc>
          <w:tcPr>
            <w:tcW w:w="2600" w:type="dxa"/>
          </w:tcPr>
          <w:p w14:paraId="7809C3D1" w14:textId="77777777" w:rsidR="006C348D" w:rsidRDefault="006C348D" w:rsidP="0087024B">
            <w:pPr>
              <w:pStyle w:val="OtherTableBody"/>
            </w:pPr>
          </w:p>
        </w:tc>
        <w:tc>
          <w:tcPr>
            <w:tcW w:w="1400" w:type="dxa"/>
          </w:tcPr>
          <w:p w14:paraId="29AA1AAB" w14:textId="77777777" w:rsidR="006C348D" w:rsidRDefault="006C348D" w:rsidP="0087024B">
            <w:pPr>
              <w:pStyle w:val="OtherTableBody"/>
            </w:pPr>
            <w:r>
              <w:t>WMC</w:t>
            </w:r>
          </w:p>
        </w:tc>
        <w:tc>
          <w:tcPr>
            <w:tcW w:w="4200" w:type="dxa"/>
          </w:tcPr>
          <w:p w14:paraId="7DCDE1C4" w14:textId="77777777" w:rsidR="006C348D" w:rsidRDefault="006C348D" w:rsidP="0087024B">
            <w:pPr>
              <w:pStyle w:val="OtherTableBody"/>
            </w:pPr>
            <w:r>
              <w:t>Christian: Wesleyan Methodist</w:t>
            </w:r>
          </w:p>
        </w:tc>
      </w:tr>
      <w:tr w:rsidR="006C348D" w14:paraId="376484BF" w14:textId="77777777" w:rsidTr="0087024B">
        <w:trPr>
          <w:tblHeader/>
        </w:trPr>
        <w:tc>
          <w:tcPr>
            <w:tcW w:w="600" w:type="dxa"/>
          </w:tcPr>
          <w:p w14:paraId="68D92E0A" w14:textId="77777777" w:rsidR="006C348D" w:rsidRDefault="006C348D" w:rsidP="0087024B">
            <w:pPr>
              <w:pStyle w:val="OtherTableBody"/>
            </w:pPr>
            <w:r>
              <w:t>User</w:t>
            </w:r>
          </w:p>
        </w:tc>
        <w:tc>
          <w:tcPr>
            <w:tcW w:w="600" w:type="dxa"/>
          </w:tcPr>
          <w:p w14:paraId="6EC82B91" w14:textId="77777777" w:rsidR="006C348D" w:rsidRDefault="006C348D" w:rsidP="0087024B">
            <w:pPr>
              <w:pStyle w:val="OtherTableBody"/>
            </w:pPr>
          </w:p>
        </w:tc>
        <w:tc>
          <w:tcPr>
            <w:tcW w:w="2600" w:type="dxa"/>
          </w:tcPr>
          <w:p w14:paraId="103C5623" w14:textId="77777777" w:rsidR="006C348D" w:rsidRDefault="006C348D" w:rsidP="0087024B">
            <w:pPr>
              <w:pStyle w:val="OtherTableBody"/>
            </w:pPr>
            <w:r>
              <w:t>Admission Type</w:t>
            </w:r>
          </w:p>
        </w:tc>
        <w:tc>
          <w:tcPr>
            <w:tcW w:w="1400" w:type="dxa"/>
          </w:tcPr>
          <w:p w14:paraId="75C124F3" w14:textId="77777777" w:rsidR="006C348D" w:rsidRDefault="006C348D" w:rsidP="0087024B">
            <w:pPr>
              <w:pStyle w:val="OtherTableBody"/>
            </w:pPr>
          </w:p>
        </w:tc>
        <w:tc>
          <w:tcPr>
            <w:tcW w:w="4200" w:type="dxa"/>
          </w:tcPr>
          <w:p w14:paraId="0DB36CE0" w14:textId="77777777" w:rsidR="006C348D" w:rsidRDefault="006C348D" w:rsidP="0087024B">
            <w:pPr>
              <w:pStyle w:val="OtherTableBody"/>
            </w:pPr>
          </w:p>
        </w:tc>
      </w:tr>
      <w:tr w:rsidR="006C348D" w14:paraId="66CDC590" w14:textId="77777777" w:rsidTr="0087024B">
        <w:trPr>
          <w:tblHeader/>
        </w:trPr>
        <w:tc>
          <w:tcPr>
            <w:tcW w:w="600" w:type="dxa"/>
          </w:tcPr>
          <w:p w14:paraId="26457625" w14:textId="77777777" w:rsidR="006C348D" w:rsidRDefault="006C348D" w:rsidP="0087024B">
            <w:pPr>
              <w:pStyle w:val="OtherTableBody"/>
            </w:pPr>
          </w:p>
        </w:tc>
        <w:tc>
          <w:tcPr>
            <w:tcW w:w="600" w:type="dxa"/>
          </w:tcPr>
          <w:p w14:paraId="51D22C5A" w14:textId="77777777" w:rsidR="006C348D" w:rsidRDefault="006C348D" w:rsidP="0087024B">
            <w:pPr>
              <w:pStyle w:val="OtherTableBody"/>
            </w:pPr>
            <w:r>
              <w:t>0007</w:t>
            </w:r>
          </w:p>
        </w:tc>
        <w:tc>
          <w:tcPr>
            <w:tcW w:w="2600" w:type="dxa"/>
          </w:tcPr>
          <w:p w14:paraId="06FC5A68" w14:textId="77777777" w:rsidR="006C348D" w:rsidRDefault="006C348D" w:rsidP="0087024B">
            <w:pPr>
              <w:pStyle w:val="OtherTableBody"/>
            </w:pPr>
          </w:p>
        </w:tc>
        <w:tc>
          <w:tcPr>
            <w:tcW w:w="1400" w:type="dxa"/>
          </w:tcPr>
          <w:p w14:paraId="1A24F5DD" w14:textId="77777777" w:rsidR="006C348D" w:rsidRDefault="006C348D" w:rsidP="0087024B">
            <w:pPr>
              <w:pStyle w:val="OtherTableBody"/>
            </w:pPr>
            <w:r>
              <w:t>A</w:t>
            </w:r>
          </w:p>
        </w:tc>
        <w:tc>
          <w:tcPr>
            <w:tcW w:w="4200" w:type="dxa"/>
          </w:tcPr>
          <w:p w14:paraId="16F8EDF6" w14:textId="77777777" w:rsidR="006C348D" w:rsidRDefault="006C348D" w:rsidP="0087024B">
            <w:pPr>
              <w:pStyle w:val="OtherTableBody"/>
            </w:pPr>
            <w:r>
              <w:t>Accident</w:t>
            </w:r>
          </w:p>
        </w:tc>
      </w:tr>
      <w:tr w:rsidR="006C348D" w14:paraId="146A27B2" w14:textId="77777777" w:rsidTr="0087024B">
        <w:trPr>
          <w:tblHeader/>
        </w:trPr>
        <w:tc>
          <w:tcPr>
            <w:tcW w:w="600" w:type="dxa"/>
          </w:tcPr>
          <w:p w14:paraId="7F212549" w14:textId="77777777" w:rsidR="006C348D" w:rsidRDefault="006C348D" w:rsidP="0087024B">
            <w:pPr>
              <w:pStyle w:val="OtherTableBody"/>
            </w:pPr>
          </w:p>
        </w:tc>
        <w:tc>
          <w:tcPr>
            <w:tcW w:w="600" w:type="dxa"/>
          </w:tcPr>
          <w:p w14:paraId="35A06B04" w14:textId="77777777" w:rsidR="006C348D" w:rsidRDefault="006C348D" w:rsidP="0087024B">
            <w:pPr>
              <w:pStyle w:val="OtherTableBody"/>
            </w:pPr>
            <w:r>
              <w:t>0007</w:t>
            </w:r>
          </w:p>
        </w:tc>
        <w:tc>
          <w:tcPr>
            <w:tcW w:w="2600" w:type="dxa"/>
          </w:tcPr>
          <w:p w14:paraId="663637EA" w14:textId="77777777" w:rsidR="006C348D" w:rsidRDefault="006C348D" w:rsidP="0087024B">
            <w:pPr>
              <w:pStyle w:val="OtherTableBody"/>
            </w:pPr>
          </w:p>
        </w:tc>
        <w:tc>
          <w:tcPr>
            <w:tcW w:w="1400" w:type="dxa"/>
          </w:tcPr>
          <w:p w14:paraId="490C0671" w14:textId="77777777" w:rsidR="006C348D" w:rsidRDefault="006C348D" w:rsidP="0087024B">
            <w:pPr>
              <w:pStyle w:val="OtherTableBody"/>
            </w:pPr>
            <w:r>
              <w:t>C</w:t>
            </w:r>
          </w:p>
        </w:tc>
        <w:tc>
          <w:tcPr>
            <w:tcW w:w="4200" w:type="dxa"/>
          </w:tcPr>
          <w:p w14:paraId="6D5FEF3F" w14:textId="77777777" w:rsidR="006C348D" w:rsidRDefault="006C348D" w:rsidP="0087024B">
            <w:pPr>
              <w:pStyle w:val="OtherTableBody"/>
            </w:pPr>
            <w:r>
              <w:t>Elective</w:t>
            </w:r>
          </w:p>
        </w:tc>
      </w:tr>
      <w:tr w:rsidR="006C348D" w14:paraId="7DC0E406" w14:textId="77777777" w:rsidTr="0087024B">
        <w:trPr>
          <w:tblHeader/>
        </w:trPr>
        <w:tc>
          <w:tcPr>
            <w:tcW w:w="600" w:type="dxa"/>
          </w:tcPr>
          <w:p w14:paraId="4781890B" w14:textId="77777777" w:rsidR="006C348D" w:rsidRDefault="006C348D" w:rsidP="0087024B">
            <w:pPr>
              <w:pStyle w:val="OtherTableBody"/>
            </w:pPr>
          </w:p>
        </w:tc>
        <w:tc>
          <w:tcPr>
            <w:tcW w:w="600" w:type="dxa"/>
          </w:tcPr>
          <w:p w14:paraId="4F73395F" w14:textId="77777777" w:rsidR="006C348D" w:rsidRDefault="006C348D" w:rsidP="0087024B">
            <w:pPr>
              <w:pStyle w:val="OtherTableBody"/>
            </w:pPr>
            <w:r>
              <w:t>0007</w:t>
            </w:r>
          </w:p>
        </w:tc>
        <w:tc>
          <w:tcPr>
            <w:tcW w:w="2600" w:type="dxa"/>
          </w:tcPr>
          <w:p w14:paraId="126CCB34" w14:textId="77777777" w:rsidR="006C348D" w:rsidRDefault="006C348D" w:rsidP="0087024B">
            <w:pPr>
              <w:pStyle w:val="OtherTableBody"/>
            </w:pPr>
          </w:p>
        </w:tc>
        <w:tc>
          <w:tcPr>
            <w:tcW w:w="1400" w:type="dxa"/>
          </w:tcPr>
          <w:p w14:paraId="72BC4D9F" w14:textId="77777777" w:rsidR="006C348D" w:rsidRDefault="006C348D" w:rsidP="0087024B">
            <w:pPr>
              <w:pStyle w:val="OtherTableBody"/>
            </w:pPr>
            <w:r>
              <w:t>E</w:t>
            </w:r>
          </w:p>
        </w:tc>
        <w:tc>
          <w:tcPr>
            <w:tcW w:w="4200" w:type="dxa"/>
          </w:tcPr>
          <w:p w14:paraId="3CFAD4C2" w14:textId="77777777" w:rsidR="006C348D" w:rsidRDefault="006C348D" w:rsidP="0087024B">
            <w:pPr>
              <w:pStyle w:val="OtherTableBody"/>
            </w:pPr>
            <w:r>
              <w:t>Emergency</w:t>
            </w:r>
          </w:p>
        </w:tc>
      </w:tr>
      <w:tr w:rsidR="006C348D" w14:paraId="544435C4" w14:textId="77777777" w:rsidTr="0087024B">
        <w:trPr>
          <w:tblHeader/>
        </w:trPr>
        <w:tc>
          <w:tcPr>
            <w:tcW w:w="600" w:type="dxa"/>
          </w:tcPr>
          <w:p w14:paraId="6BF8BA4E" w14:textId="77777777" w:rsidR="006C348D" w:rsidRDefault="006C348D" w:rsidP="0087024B">
            <w:pPr>
              <w:pStyle w:val="OtherTableBody"/>
            </w:pPr>
          </w:p>
        </w:tc>
        <w:tc>
          <w:tcPr>
            <w:tcW w:w="600" w:type="dxa"/>
          </w:tcPr>
          <w:p w14:paraId="4010338E" w14:textId="77777777" w:rsidR="006C348D" w:rsidRDefault="006C348D" w:rsidP="0087024B">
            <w:pPr>
              <w:pStyle w:val="OtherTableBody"/>
            </w:pPr>
            <w:r>
              <w:t>0007</w:t>
            </w:r>
          </w:p>
        </w:tc>
        <w:tc>
          <w:tcPr>
            <w:tcW w:w="2600" w:type="dxa"/>
          </w:tcPr>
          <w:p w14:paraId="489693BF" w14:textId="77777777" w:rsidR="006C348D" w:rsidRDefault="006C348D" w:rsidP="0087024B">
            <w:pPr>
              <w:pStyle w:val="OtherTableBody"/>
            </w:pPr>
          </w:p>
        </w:tc>
        <w:tc>
          <w:tcPr>
            <w:tcW w:w="1400" w:type="dxa"/>
          </w:tcPr>
          <w:p w14:paraId="53AED2F6" w14:textId="77777777" w:rsidR="006C348D" w:rsidRDefault="006C348D" w:rsidP="0087024B">
            <w:pPr>
              <w:pStyle w:val="OtherTableBody"/>
            </w:pPr>
            <w:r>
              <w:t>L</w:t>
            </w:r>
          </w:p>
        </w:tc>
        <w:tc>
          <w:tcPr>
            <w:tcW w:w="4200" w:type="dxa"/>
          </w:tcPr>
          <w:p w14:paraId="74E019A1" w14:textId="77777777" w:rsidR="006C348D" w:rsidRDefault="006C348D" w:rsidP="0087024B">
            <w:pPr>
              <w:pStyle w:val="OtherTableBody"/>
            </w:pPr>
            <w:r>
              <w:t>Labor and Delivery</w:t>
            </w:r>
          </w:p>
        </w:tc>
      </w:tr>
      <w:tr w:rsidR="006C348D" w:rsidRPr="00F703F8" w14:paraId="3E25D6B0" w14:textId="77777777" w:rsidTr="0087024B">
        <w:trPr>
          <w:tblHeader/>
        </w:trPr>
        <w:tc>
          <w:tcPr>
            <w:tcW w:w="600" w:type="dxa"/>
          </w:tcPr>
          <w:p w14:paraId="57CF78D8" w14:textId="77777777" w:rsidR="006C348D" w:rsidRDefault="006C348D" w:rsidP="0087024B">
            <w:pPr>
              <w:pStyle w:val="OtherTableBody"/>
            </w:pPr>
          </w:p>
        </w:tc>
        <w:tc>
          <w:tcPr>
            <w:tcW w:w="600" w:type="dxa"/>
          </w:tcPr>
          <w:p w14:paraId="4D5BCBBD" w14:textId="77777777" w:rsidR="006C348D" w:rsidRDefault="006C348D" w:rsidP="0087024B">
            <w:pPr>
              <w:pStyle w:val="OtherTableBody"/>
            </w:pPr>
            <w:r>
              <w:t>0007</w:t>
            </w:r>
          </w:p>
        </w:tc>
        <w:tc>
          <w:tcPr>
            <w:tcW w:w="2600" w:type="dxa"/>
          </w:tcPr>
          <w:p w14:paraId="55A3E042" w14:textId="77777777" w:rsidR="006C348D" w:rsidRDefault="006C348D" w:rsidP="0087024B">
            <w:pPr>
              <w:pStyle w:val="OtherTableBody"/>
            </w:pPr>
          </w:p>
        </w:tc>
        <w:tc>
          <w:tcPr>
            <w:tcW w:w="1400" w:type="dxa"/>
          </w:tcPr>
          <w:p w14:paraId="0ADF3293" w14:textId="77777777" w:rsidR="006C348D" w:rsidRDefault="006C348D" w:rsidP="0087024B">
            <w:pPr>
              <w:pStyle w:val="OtherTableBody"/>
            </w:pPr>
            <w:r>
              <w:t>N</w:t>
            </w:r>
          </w:p>
        </w:tc>
        <w:tc>
          <w:tcPr>
            <w:tcW w:w="4200" w:type="dxa"/>
          </w:tcPr>
          <w:p w14:paraId="2FA3E8C7" w14:textId="77777777" w:rsidR="006C348D" w:rsidRDefault="006C348D" w:rsidP="0087024B">
            <w:pPr>
              <w:pStyle w:val="OtherTableBody"/>
            </w:pPr>
            <w:r>
              <w:t>Newborn (Birth in healthcare facility)</w:t>
            </w:r>
          </w:p>
        </w:tc>
      </w:tr>
      <w:tr w:rsidR="006C348D" w14:paraId="0EB8429C" w14:textId="77777777" w:rsidTr="0087024B">
        <w:trPr>
          <w:tblHeader/>
        </w:trPr>
        <w:tc>
          <w:tcPr>
            <w:tcW w:w="600" w:type="dxa"/>
          </w:tcPr>
          <w:p w14:paraId="4CA9E0D9" w14:textId="77777777" w:rsidR="006C348D" w:rsidRDefault="006C348D" w:rsidP="0087024B">
            <w:pPr>
              <w:pStyle w:val="OtherTableBody"/>
            </w:pPr>
          </w:p>
        </w:tc>
        <w:tc>
          <w:tcPr>
            <w:tcW w:w="600" w:type="dxa"/>
          </w:tcPr>
          <w:p w14:paraId="2C23C68A" w14:textId="77777777" w:rsidR="006C348D" w:rsidRDefault="006C348D" w:rsidP="0087024B">
            <w:pPr>
              <w:pStyle w:val="OtherTableBody"/>
            </w:pPr>
            <w:r>
              <w:t>0007</w:t>
            </w:r>
          </w:p>
        </w:tc>
        <w:tc>
          <w:tcPr>
            <w:tcW w:w="2600" w:type="dxa"/>
          </w:tcPr>
          <w:p w14:paraId="73847093" w14:textId="77777777" w:rsidR="006C348D" w:rsidRDefault="006C348D" w:rsidP="0087024B">
            <w:pPr>
              <w:pStyle w:val="OtherTableBody"/>
            </w:pPr>
          </w:p>
        </w:tc>
        <w:tc>
          <w:tcPr>
            <w:tcW w:w="1400" w:type="dxa"/>
          </w:tcPr>
          <w:p w14:paraId="3ADFAC71" w14:textId="77777777" w:rsidR="006C348D" w:rsidRDefault="006C348D" w:rsidP="0087024B">
            <w:pPr>
              <w:pStyle w:val="OtherTableBody"/>
            </w:pPr>
            <w:r>
              <w:t>R</w:t>
            </w:r>
          </w:p>
        </w:tc>
        <w:tc>
          <w:tcPr>
            <w:tcW w:w="4200" w:type="dxa"/>
          </w:tcPr>
          <w:p w14:paraId="31E73A67" w14:textId="77777777" w:rsidR="006C348D" w:rsidRDefault="006C348D" w:rsidP="0087024B">
            <w:pPr>
              <w:pStyle w:val="OtherTableBody"/>
            </w:pPr>
            <w:r>
              <w:t>Routine</w:t>
            </w:r>
          </w:p>
        </w:tc>
      </w:tr>
      <w:tr w:rsidR="006C348D" w14:paraId="39989EE0" w14:textId="77777777" w:rsidTr="0087024B">
        <w:trPr>
          <w:tblHeader/>
        </w:trPr>
        <w:tc>
          <w:tcPr>
            <w:tcW w:w="600" w:type="dxa"/>
          </w:tcPr>
          <w:p w14:paraId="4DE00F32" w14:textId="77777777" w:rsidR="006C348D" w:rsidRDefault="006C348D" w:rsidP="0087024B">
            <w:pPr>
              <w:pStyle w:val="OtherTableBody"/>
            </w:pPr>
          </w:p>
        </w:tc>
        <w:tc>
          <w:tcPr>
            <w:tcW w:w="600" w:type="dxa"/>
          </w:tcPr>
          <w:p w14:paraId="27B3D7AB" w14:textId="77777777" w:rsidR="006C348D" w:rsidRDefault="006C348D" w:rsidP="0087024B">
            <w:pPr>
              <w:pStyle w:val="OtherTableBody"/>
            </w:pPr>
            <w:r>
              <w:t>0007</w:t>
            </w:r>
          </w:p>
        </w:tc>
        <w:tc>
          <w:tcPr>
            <w:tcW w:w="2600" w:type="dxa"/>
          </w:tcPr>
          <w:p w14:paraId="3965812E" w14:textId="77777777" w:rsidR="006C348D" w:rsidRDefault="006C348D" w:rsidP="0087024B">
            <w:pPr>
              <w:pStyle w:val="OtherTableBody"/>
            </w:pPr>
          </w:p>
        </w:tc>
        <w:tc>
          <w:tcPr>
            <w:tcW w:w="1400" w:type="dxa"/>
          </w:tcPr>
          <w:p w14:paraId="0619952F" w14:textId="77777777" w:rsidR="006C348D" w:rsidRDefault="006C348D" w:rsidP="0087024B">
            <w:pPr>
              <w:pStyle w:val="OtherTableBody"/>
            </w:pPr>
            <w:r>
              <w:t>U</w:t>
            </w:r>
          </w:p>
        </w:tc>
        <w:tc>
          <w:tcPr>
            <w:tcW w:w="4200" w:type="dxa"/>
          </w:tcPr>
          <w:p w14:paraId="1E7CECE4" w14:textId="77777777" w:rsidR="006C348D" w:rsidRDefault="006C348D" w:rsidP="0087024B">
            <w:pPr>
              <w:pStyle w:val="OtherTableBody"/>
            </w:pPr>
            <w:r>
              <w:t>Urgent</w:t>
            </w:r>
          </w:p>
        </w:tc>
      </w:tr>
      <w:tr w:rsidR="006C348D" w14:paraId="6F914348" w14:textId="77777777" w:rsidTr="0087024B">
        <w:trPr>
          <w:tblHeader/>
        </w:trPr>
        <w:tc>
          <w:tcPr>
            <w:tcW w:w="600" w:type="dxa"/>
          </w:tcPr>
          <w:p w14:paraId="2F13CC1F" w14:textId="77777777" w:rsidR="006C348D" w:rsidRDefault="006C348D" w:rsidP="0087024B">
            <w:pPr>
              <w:pStyle w:val="OtherTableBody"/>
            </w:pPr>
            <w:r>
              <w:t>HL7</w:t>
            </w:r>
          </w:p>
        </w:tc>
        <w:tc>
          <w:tcPr>
            <w:tcW w:w="600" w:type="dxa"/>
          </w:tcPr>
          <w:p w14:paraId="258A8573" w14:textId="77777777" w:rsidR="006C348D" w:rsidRDefault="006C348D" w:rsidP="0087024B">
            <w:pPr>
              <w:pStyle w:val="OtherTableBody"/>
            </w:pPr>
          </w:p>
        </w:tc>
        <w:tc>
          <w:tcPr>
            <w:tcW w:w="2600" w:type="dxa"/>
          </w:tcPr>
          <w:p w14:paraId="4E2E4B7E" w14:textId="77777777" w:rsidR="006C348D" w:rsidRDefault="006C348D" w:rsidP="0087024B">
            <w:pPr>
              <w:pStyle w:val="OtherTableBody"/>
            </w:pPr>
            <w:r>
              <w:t>Acknowledgment Code</w:t>
            </w:r>
          </w:p>
        </w:tc>
        <w:tc>
          <w:tcPr>
            <w:tcW w:w="1400" w:type="dxa"/>
          </w:tcPr>
          <w:p w14:paraId="6112FBE2" w14:textId="77777777" w:rsidR="006C348D" w:rsidRDefault="006C348D" w:rsidP="0087024B">
            <w:pPr>
              <w:pStyle w:val="OtherTableBody"/>
            </w:pPr>
          </w:p>
        </w:tc>
        <w:tc>
          <w:tcPr>
            <w:tcW w:w="4200" w:type="dxa"/>
          </w:tcPr>
          <w:p w14:paraId="30560882" w14:textId="77777777" w:rsidR="006C348D" w:rsidRDefault="006C348D" w:rsidP="0087024B">
            <w:pPr>
              <w:pStyle w:val="OtherTableBody"/>
            </w:pPr>
          </w:p>
        </w:tc>
      </w:tr>
      <w:tr w:rsidR="006C348D" w:rsidRPr="00F703F8" w14:paraId="46CFF33F" w14:textId="77777777" w:rsidTr="0087024B">
        <w:trPr>
          <w:tblHeader/>
        </w:trPr>
        <w:tc>
          <w:tcPr>
            <w:tcW w:w="600" w:type="dxa"/>
          </w:tcPr>
          <w:p w14:paraId="32CF1C1D" w14:textId="77777777" w:rsidR="006C348D" w:rsidRDefault="006C348D" w:rsidP="0087024B">
            <w:pPr>
              <w:pStyle w:val="OtherTableBody"/>
            </w:pPr>
          </w:p>
        </w:tc>
        <w:tc>
          <w:tcPr>
            <w:tcW w:w="600" w:type="dxa"/>
          </w:tcPr>
          <w:p w14:paraId="4E766139" w14:textId="77777777" w:rsidR="006C348D" w:rsidRDefault="006C348D" w:rsidP="0087024B">
            <w:pPr>
              <w:pStyle w:val="OtherTableBody"/>
            </w:pPr>
            <w:r>
              <w:t>0008</w:t>
            </w:r>
          </w:p>
        </w:tc>
        <w:tc>
          <w:tcPr>
            <w:tcW w:w="2600" w:type="dxa"/>
          </w:tcPr>
          <w:p w14:paraId="2E7C95A2" w14:textId="77777777" w:rsidR="006C348D" w:rsidRDefault="006C348D" w:rsidP="0087024B">
            <w:pPr>
              <w:pStyle w:val="OtherTableBody"/>
            </w:pPr>
          </w:p>
        </w:tc>
        <w:tc>
          <w:tcPr>
            <w:tcW w:w="1400" w:type="dxa"/>
          </w:tcPr>
          <w:p w14:paraId="7C853E17" w14:textId="77777777" w:rsidR="006C348D" w:rsidRDefault="006C348D" w:rsidP="0087024B">
            <w:pPr>
              <w:pStyle w:val="OtherTableBody"/>
            </w:pPr>
            <w:r>
              <w:t>AA</w:t>
            </w:r>
          </w:p>
        </w:tc>
        <w:tc>
          <w:tcPr>
            <w:tcW w:w="4200" w:type="dxa"/>
          </w:tcPr>
          <w:p w14:paraId="1EABFB2F" w14:textId="77777777" w:rsidR="006C348D" w:rsidRDefault="006C348D" w:rsidP="0087024B">
            <w:pPr>
              <w:pStyle w:val="OtherTableBody"/>
            </w:pPr>
            <w:r>
              <w:t>Original mode: Application Accept - Enhanced mode: Application acknowledgment: Accept</w:t>
            </w:r>
          </w:p>
        </w:tc>
      </w:tr>
      <w:tr w:rsidR="006C348D" w:rsidRPr="00F703F8" w14:paraId="578DD6C1" w14:textId="77777777" w:rsidTr="0087024B">
        <w:trPr>
          <w:tblHeader/>
        </w:trPr>
        <w:tc>
          <w:tcPr>
            <w:tcW w:w="600" w:type="dxa"/>
          </w:tcPr>
          <w:p w14:paraId="32B38211" w14:textId="77777777" w:rsidR="006C348D" w:rsidRDefault="006C348D" w:rsidP="0087024B">
            <w:pPr>
              <w:pStyle w:val="OtherTableBody"/>
            </w:pPr>
          </w:p>
        </w:tc>
        <w:tc>
          <w:tcPr>
            <w:tcW w:w="600" w:type="dxa"/>
          </w:tcPr>
          <w:p w14:paraId="2B919946" w14:textId="77777777" w:rsidR="006C348D" w:rsidRDefault="006C348D" w:rsidP="0087024B">
            <w:pPr>
              <w:pStyle w:val="OtherTableBody"/>
            </w:pPr>
            <w:r>
              <w:t>0008</w:t>
            </w:r>
          </w:p>
        </w:tc>
        <w:tc>
          <w:tcPr>
            <w:tcW w:w="2600" w:type="dxa"/>
          </w:tcPr>
          <w:p w14:paraId="0BB1D6C5" w14:textId="77777777" w:rsidR="006C348D" w:rsidRDefault="006C348D" w:rsidP="0087024B">
            <w:pPr>
              <w:pStyle w:val="OtherTableBody"/>
            </w:pPr>
          </w:p>
        </w:tc>
        <w:tc>
          <w:tcPr>
            <w:tcW w:w="1400" w:type="dxa"/>
          </w:tcPr>
          <w:p w14:paraId="4088E9DB" w14:textId="77777777" w:rsidR="006C348D" w:rsidRDefault="006C348D" w:rsidP="0087024B">
            <w:pPr>
              <w:pStyle w:val="OtherTableBody"/>
            </w:pPr>
            <w:r>
              <w:t>AE</w:t>
            </w:r>
          </w:p>
        </w:tc>
        <w:tc>
          <w:tcPr>
            <w:tcW w:w="4200" w:type="dxa"/>
          </w:tcPr>
          <w:p w14:paraId="5F80496D" w14:textId="77777777" w:rsidR="006C348D" w:rsidRDefault="006C348D" w:rsidP="0087024B">
            <w:pPr>
              <w:pStyle w:val="OtherTableBody"/>
            </w:pPr>
            <w:r>
              <w:t>Original mode: Application Error - Enhanced mode: Application acknowledgment: Error</w:t>
            </w:r>
          </w:p>
        </w:tc>
      </w:tr>
      <w:tr w:rsidR="006C348D" w:rsidRPr="00F703F8" w14:paraId="0FE0BE21" w14:textId="77777777" w:rsidTr="0087024B">
        <w:trPr>
          <w:tblHeader/>
        </w:trPr>
        <w:tc>
          <w:tcPr>
            <w:tcW w:w="600" w:type="dxa"/>
          </w:tcPr>
          <w:p w14:paraId="77748320" w14:textId="77777777" w:rsidR="006C348D" w:rsidRDefault="006C348D" w:rsidP="0087024B">
            <w:pPr>
              <w:pStyle w:val="OtherTableBody"/>
            </w:pPr>
          </w:p>
        </w:tc>
        <w:tc>
          <w:tcPr>
            <w:tcW w:w="600" w:type="dxa"/>
          </w:tcPr>
          <w:p w14:paraId="4BD75ABC" w14:textId="77777777" w:rsidR="006C348D" w:rsidRDefault="006C348D" w:rsidP="0087024B">
            <w:pPr>
              <w:pStyle w:val="OtherTableBody"/>
            </w:pPr>
            <w:r>
              <w:t>0008</w:t>
            </w:r>
          </w:p>
        </w:tc>
        <w:tc>
          <w:tcPr>
            <w:tcW w:w="2600" w:type="dxa"/>
          </w:tcPr>
          <w:p w14:paraId="1FC0BEBB" w14:textId="77777777" w:rsidR="006C348D" w:rsidRDefault="006C348D" w:rsidP="0087024B">
            <w:pPr>
              <w:pStyle w:val="OtherTableBody"/>
            </w:pPr>
          </w:p>
        </w:tc>
        <w:tc>
          <w:tcPr>
            <w:tcW w:w="1400" w:type="dxa"/>
          </w:tcPr>
          <w:p w14:paraId="4061DD02" w14:textId="77777777" w:rsidR="006C348D" w:rsidRDefault="006C348D" w:rsidP="0087024B">
            <w:pPr>
              <w:pStyle w:val="OtherTableBody"/>
            </w:pPr>
            <w:r>
              <w:t>AR</w:t>
            </w:r>
          </w:p>
        </w:tc>
        <w:tc>
          <w:tcPr>
            <w:tcW w:w="4200" w:type="dxa"/>
          </w:tcPr>
          <w:p w14:paraId="05685DBD" w14:textId="77777777" w:rsidR="006C348D" w:rsidRDefault="006C348D" w:rsidP="0087024B">
            <w:pPr>
              <w:pStyle w:val="OtherTableBody"/>
            </w:pPr>
            <w:r>
              <w:t>Original mode: Application Reject - Enhanced mode: Application acknowledgment: Reject</w:t>
            </w:r>
          </w:p>
        </w:tc>
      </w:tr>
      <w:tr w:rsidR="006C348D" w:rsidRPr="00F703F8" w14:paraId="3EDC4F9A" w14:textId="77777777" w:rsidTr="0087024B">
        <w:trPr>
          <w:tblHeader/>
        </w:trPr>
        <w:tc>
          <w:tcPr>
            <w:tcW w:w="600" w:type="dxa"/>
          </w:tcPr>
          <w:p w14:paraId="3BEAC0BF" w14:textId="77777777" w:rsidR="006C348D" w:rsidRDefault="006C348D" w:rsidP="0087024B">
            <w:pPr>
              <w:pStyle w:val="OtherTableBody"/>
            </w:pPr>
          </w:p>
        </w:tc>
        <w:tc>
          <w:tcPr>
            <w:tcW w:w="600" w:type="dxa"/>
          </w:tcPr>
          <w:p w14:paraId="37F1212D" w14:textId="77777777" w:rsidR="006C348D" w:rsidRDefault="006C348D" w:rsidP="0087024B">
            <w:pPr>
              <w:pStyle w:val="OtherTableBody"/>
            </w:pPr>
            <w:r>
              <w:t>0008</w:t>
            </w:r>
          </w:p>
        </w:tc>
        <w:tc>
          <w:tcPr>
            <w:tcW w:w="2600" w:type="dxa"/>
          </w:tcPr>
          <w:p w14:paraId="38928142" w14:textId="77777777" w:rsidR="006C348D" w:rsidRDefault="006C348D" w:rsidP="0087024B">
            <w:pPr>
              <w:pStyle w:val="OtherTableBody"/>
            </w:pPr>
          </w:p>
        </w:tc>
        <w:tc>
          <w:tcPr>
            <w:tcW w:w="1400" w:type="dxa"/>
          </w:tcPr>
          <w:p w14:paraId="67758682" w14:textId="77777777" w:rsidR="006C348D" w:rsidRDefault="006C348D" w:rsidP="0087024B">
            <w:pPr>
              <w:pStyle w:val="OtherTableBody"/>
            </w:pPr>
            <w:r>
              <w:t>CA</w:t>
            </w:r>
          </w:p>
        </w:tc>
        <w:tc>
          <w:tcPr>
            <w:tcW w:w="4200" w:type="dxa"/>
          </w:tcPr>
          <w:p w14:paraId="22B618A6" w14:textId="77777777" w:rsidR="006C348D" w:rsidRDefault="006C348D" w:rsidP="0087024B">
            <w:pPr>
              <w:pStyle w:val="OtherTableBody"/>
            </w:pPr>
            <w:r>
              <w:t>Enhanced mode: Accept acknowledgment: Commit Accept</w:t>
            </w:r>
          </w:p>
        </w:tc>
      </w:tr>
      <w:tr w:rsidR="006C348D" w:rsidRPr="00F703F8" w14:paraId="10F336A8" w14:textId="77777777" w:rsidTr="0087024B">
        <w:trPr>
          <w:tblHeader/>
        </w:trPr>
        <w:tc>
          <w:tcPr>
            <w:tcW w:w="600" w:type="dxa"/>
          </w:tcPr>
          <w:p w14:paraId="24E6A2BC" w14:textId="77777777" w:rsidR="006C348D" w:rsidRDefault="006C348D" w:rsidP="0087024B">
            <w:pPr>
              <w:pStyle w:val="OtherTableBody"/>
            </w:pPr>
          </w:p>
        </w:tc>
        <w:tc>
          <w:tcPr>
            <w:tcW w:w="600" w:type="dxa"/>
          </w:tcPr>
          <w:p w14:paraId="3EFDCD54" w14:textId="77777777" w:rsidR="006C348D" w:rsidRDefault="006C348D" w:rsidP="0087024B">
            <w:pPr>
              <w:pStyle w:val="OtherTableBody"/>
            </w:pPr>
            <w:r>
              <w:t>0008</w:t>
            </w:r>
          </w:p>
        </w:tc>
        <w:tc>
          <w:tcPr>
            <w:tcW w:w="2600" w:type="dxa"/>
          </w:tcPr>
          <w:p w14:paraId="29BAF0D9" w14:textId="77777777" w:rsidR="006C348D" w:rsidRDefault="006C348D" w:rsidP="0087024B">
            <w:pPr>
              <w:pStyle w:val="OtherTableBody"/>
            </w:pPr>
          </w:p>
        </w:tc>
        <w:tc>
          <w:tcPr>
            <w:tcW w:w="1400" w:type="dxa"/>
          </w:tcPr>
          <w:p w14:paraId="03B68CCD" w14:textId="77777777" w:rsidR="006C348D" w:rsidRDefault="006C348D" w:rsidP="0087024B">
            <w:pPr>
              <w:pStyle w:val="OtherTableBody"/>
            </w:pPr>
            <w:r>
              <w:t>CE</w:t>
            </w:r>
          </w:p>
        </w:tc>
        <w:tc>
          <w:tcPr>
            <w:tcW w:w="4200" w:type="dxa"/>
          </w:tcPr>
          <w:p w14:paraId="0D445165" w14:textId="77777777" w:rsidR="006C348D" w:rsidRDefault="006C348D" w:rsidP="0087024B">
            <w:pPr>
              <w:pStyle w:val="OtherTableBody"/>
            </w:pPr>
            <w:r>
              <w:t>Enhanced mode: Accept acknowledgment: Commit Error</w:t>
            </w:r>
          </w:p>
        </w:tc>
      </w:tr>
      <w:tr w:rsidR="006C348D" w:rsidRPr="00F703F8" w14:paraId="58F52DA6" w14:textId="77777777" w:rsidTr="0087024B">
        <w:trPr>
          <w:tblHeader/>
        </w:trPr>
        <w:tc>
          <w:tcPr>
            <w:tcW w:w="600" w:type="dxa"/>
          </w:tcPr>
          <w:p w14:paraId="5D848FE4" w14:textId="77777777" w:rsidR="006C348D" w:rsidRDefault="006C348D" w:rsidP="0087024B">
            <w:pPr>
              <w:pStyle w:val="OtherTableBody"/>
            </w:pPr>
          </w:p>
        </w:tc>
        <w:tc>
          <w:tcPr>
            <w:tcW w:w="600" w:type="dxa"/>
          </w:tcPr>
          <w:p w14:paraId="4190F4E5" w14:textId="77777777" w:rsidR="006C348D" w:rsidRDefault="006C348D" w:rsidP="0087024B">
            <w:pPr>
              <w:pStyle w:val="OtherTableBody"/>
            </w:pPr>
            <w:r>
              <w:t>0008</w:t>
            </w:r>
          </w:p>
        </w:tc>
        <w:tc>
          <w:tcPr>
            <w:tcW w:w="2600" w:type="dxa"/>
          </w:tcPr>
          <w:p w14:paraId="710FD193" w14:textId="77777777" w:rsidR="006C348D" w:rsidRDefault="006C348D" w:rsidP="0087024B">
            <w:pPr>
              <w:pStyle w:val="OtherTableBody"/>
            </w:pPr>
          </w:p>
        </w:tc>
        <w:tc>
          <w:tcPr>
            <w:tcW w:w="1400" w:type="dxa"/>
          </w:tcPr>
          <w:p w14:paraId="06E7F32F" w14:textId="77777777" w:rsidR="006C348D" w:rsidRDefault="006C348D" w:rsidP="0087024B">
            <w:pPr>
              <w:pStyle w:val="OtherTableBody"/>
            </w:pPr>
            <w:r>
              <w:t>CR</w:t>
            </w:r>
          </w:p>
        </w:tc>
        <w:tc>
          <w:tcPr>
            <w:tcW w:w="4200" w:type="dxa"/>
          </w:tcPr>
          <w:p w14:paraId="0B691271" w14:textId="77777777" w:rsidR="006C348D" w:rsidRDefault="006C348D" w:rsidP="0087024B">
            <w:pPr>
              <w:pStyle w:val="OtherTableBody"/>
            </w:pPr>
            <w:r>
              <w:t>Enhanced mode: Accept acknowledgment: Commit Reject</w:t>
            </w:r>
          </w:p>
        </w:tc>
      </w:tr>
      <w:tr w:rsidR="006C348D" w14:paraId="7FBECC0A" w14:textId="77777777" w:rsidTr="0087024B">
        <w:trPr>
          <w:tblHeader/>
        </w:trPr>
        <w:tc>
          <w:tcPr>
            <w:tcW w:w="600" w:type="dxa"/>
          </w:tcPr>
          <w:p w14:paraId="50E526C6" w14:textId="77777777" w:rsidR="006C348D" w:rsidRDefault="006C348D" w:rsidP="0087024B">
            <w:pPr>
              <w:pStyle w:val="OtherTableBody"/>
            </w:pPr>
            <w:r>
              <w:t>User</w:t>
            </w:r>
          </w:p>
        </w:tc>
        <w:tc>
          <w:tcPr>
            <w:tcW w:w="600" w:type="dxa"/>
          </w:tcPr>
          <w:p w14:paraId="020D623C" w14:textId="77777777" w:rsidR="006C348D" w:rsidRDefault="006C348D" w:rsidP="0087024B">
            <w:pPr>
              <w:pStyle w:val="OtherTableBody"/>
            </w:pPr>
          </w:p>
        </w:tc>
        <w:tc>
          <w:tcPr>
            <w:tcW w:w="2600" w:type="dxa"/>
          </w:tcPr>
          <w:p w14:paraId="567E4547" w14:textId="77777777" w:rsidR="006C348D" w:rsidRDefault="006C348D" w:rsidP="0087024B">
            <w:pPr>
              <w:pStyle w:val="OtherTableBody"/>
            </w:pPr>
            <w:r>
              <w:t>Ambulatory Status</w:t>
            </w:r>
          </w:p>
        </w:tc>
        <w:tc>
          <w:tcPr>
            <w:tcW w:w="1400" w:type="dxa"/>
          </w:tcPr>
          <w:p w14:paraId="45349873" w14:textId="77777777" w:rsidR="006C348D" w:rsidRDefault="006C348D" w:rsidP="0087024B">
            <w:pPr>
              <w:pStyle w:val="OtherTableBody"/>
            </w:pPr>
          </w:p>
        </w:tc>
        <w:tc>
          <w:tcPr>
            <w:tcW w:w="4200" w:type="dxa"/>
          </w:tcPr>
          <w:p w14:paraId="0DC95497" w14:textId="77777777" w:rsidR="006C348D" w:rsidRDefault="006C348D" w:rsidP="0087024B">
            <w:pPr>
              <w:pStyle w:val="OtherTableBody"/>
            </w:pPr>
          </w:p>
        </w:tc>
      </w:tr>
      <w:tr w:rsidR="006C348D" w14:paraId="65E7A1E2" w14:textId="77777777" w:rsidTr="0087024B">
        <w:trPr>
          <w:tblHeader/>
        </w:trPr>
        <w:tc>
          <w:tcPr>
            <w:tcW w:w="600" w:type="dxa"/>
          </w:tcPr>
          <w:p w14:paraId="55A69BC2" w14:textId="77777777" w:rsidR="006C348D" w:rsidRDefault="006C348D" w:rsidP="0087024B">
            <w:pPr>
              <w:pStyle w:val="OtherTableBody"/>
            </w:pPr>
          </w:p>
        </w:tc>
        <w:tc>
          <w:tcPr>
            <w:tcW w:w="600" w:type="dxa"/>
          </w:tcPr>
          <w:p w14:paraId="73B252B1" w14:textId="77777777" w:rsidR="006C348D" w:rsidRDefault="006C348D" w:rsidP="0087024B">
            <w:pPr>
              <w:pStyle w:val="OtherTableBody"/>
            </w:pPr>
            <w:r>
              <w:t>0009</w:t>
            </w:r>
          </w:p>
        </w:tc>
        <w:tc>
          <w:tcPr>
            <w:tcW w:w="2600" w:type="dxa"/>
          </w:tcPr>
          <w:p w14:paraId="1B1B3BC0" w14:textId="77777777" w:rsidR="006C348D" w:rsidRDefault="006C348D" w:rsidP="0087024B">
            <w:pPr>
              <w:pStyle w:val="OtherTableBody"/>
            </w:pPr>
          </w:p>
        </w:tc>
        <w:tc>
          <w:tcPr>
            <w:tcW w:w="1400" w:type="dxa"/>
          </w:tcPr>
          <w:p w14:paraId="7ECFFA81" w14:textId="77777777" w:rsidR="006C348D" w:rsidRDefault="006C348D" w:rsidP="0087024B">
            <w:pPr>
              <w:pStyle w:val="OtherTableBody"/>
            </w:pPr>
            <w:r>
              <w:t>A0</w:t>
            </w:r>
          </w:p>
        </w:tc>
        <w:tc>
          <w:tcPr>
            <w:tcW w:w="4200" w:type="dxa"/>
          </w:tcPr>
          <w:p w14:paraId="0BCA2B31" w14:textId="77777777" w:rsidR="006C348D" w:rsidRDefault="006C348D" w:rsidP="0087024B">
            <w:pPr>
              <w:pStyle w:val="OtherTableBody"/>
            </w:pPr>
            <w:r>
              <w:t>No functional limitations</w:t>
            </w:r>
          </w:p>
        </w:tc>
      </w:tr>
      <w:tr w:rsidR="006C348D" w14:paraId="4A0C4450" w14:textId="77777777" w:rsidTr="0087024B">
        <w:trPr>
          <w:tblHeader/>
        </w:trPr>
        <w:tc>
          <w:tcPr>
            <w:tcW w:w="600" w:type="dxa"/>
          </w:tcPr>
          <w:p w14:paraId="023A45F4" w14:textId="77777777" w:rsidR="006C348D" w:rsidRDefault="006C348D" w:rsidP="0087024B">
            <w:pPr>
              <w:pStyle w:val="OtherTableBody"/>
            </w:pPr>
          </w:p>
        </w:tc>
        <w:tc>
          <w:tcPr>
            <w:tcW w:w="600" w:type="dxa"/>
          </w:tcPr>
          <w:p w14:paraId="109A55DE" w14:textId="77777777" w:rsidR="006C348D" w:rsidRDefault="006C348D" w:rsidP="0087024B">
            <w:pPr>
              <w:pStyle w:val="OtherTableBody"/>
            </w:pPr>
            <w:r>
              <w:t>0009</w:t>
            </w:r>
          </w:p>
        </w:tc>
        <w:tc>
          <w:tcPr>
            <w:tcW w:w="2600" w:type="dxa"/>
          </w:tcPr>
          <w:p w14:paraId="0BDCF048" w14:textId="77777777" w:rsidR="006C348D" w:rsidRDefault="006C348D" w:rsidP="0087024B">
            <w:pPr>
              <w:pStyle w:val="OtherTableBody"/>
            </w:pPr>
          </w:p>
        </w:tc>
        <w:tc>
          <w:tcPr>
            <w:tcW w:w="1400" w:type="dxa"/>
          </w:tcPr>
          <w:p w14:paraId="35FAC157" w14:textId="77777777" w:rsidR="006C348D" w:rsidRDefault="006C348D" w:rsidP="0087024B">
            <w:pPr>
              <w:pStyle w:val="OtherTableBody"/>
            </w:pPr>
            <w:r>
              <w:t>A1</w:t>
            </w:r>
          </w:p>
        </w:tc>
        <w:tc>
          <w:tcPr>
            <w:tcW w:w="4200" w:type="dxa"/>
          </w:tcPr>
          <w:p w14:paraId="6FD7EF82" w14:textId="77777777" w:rsidR="006C348D" w:rsidRDefault="006C348D" w:rsidP="0087024B">
            <w:pPr>
              <w:pStyle w:val="OtherTableBody"/>
            </w:pPr>
            <w:r>
              <w:t>Ambulates with assistive device</w:t>
            </w:r>
          </w:p>
        </w:tc>
      </w:tr>
      <w:tr w:rsidR="006C348D" w14:paraId="65F4BC22" w14:textId="77777777" w:rsidTr="0087024B">
        <w:trPr>
          <w:tblHeader/>
        </w:trPr>
        <w:tc>
          <w:tcPr>
            <w:tcW w:w="600" w:type="dxa"/>
          </w:tcPr>
          <w:p w14:paraId="53A59517" w14:textId="77777777" w:rsidR="006C348D" w:rsidRDefault="006C348D" w:rsidP="0087024B">
            <w:pPr>
              <w:pStyle w:val="OtherTableBody"/>
            </w:pPr>
          </w:p>
        </w:tc>
        <w:tc>
          <w:tcPr>
            <w:tcW w:w="600" w:type="dxa"/>
          </w:tcPr>
          <w:p w14:paraId="12558001" w14:textId="77777777" w:rsidR="006C348D" w:rsidRDefault="006C348D" w:rsidP="0087024B">
            <w:pPr>
              <w:pStyle w:val="OtherTableBody"/>
            </w:pPr>
            <w:r>
              <w:t>0009</w:t>
            </w:r>
          </w:p>
        </w:tc>
        <w:tc>
          <w:tcPr>
            <w:tcW w:w="2600" w:type="dxa"/>
          </w:tcPr>
          <w:p w14:paraId="751C685F" w14:textId="77777777" w:rsidR="006C348D" w:rsidRDefault="006C348D" w:rsidP="0087024B">
            <w:pPr>
              <w:pStyle w:val="OtherTableBody"/>
            </w:pPr>
          </w:p>
        </w:tc>
        <w:tc>
          <w:tcPr>
            <w:tcW w:w="1400" w:type="dxa"/>
          </w:tcPr>
          <w:p w14:paraId="5DDD05B0" w14:textId="77777777" w:rsidR="006C348D" w:rsidRDefault="006C348D" w:rsidP="0087024B">
            <w:pPr>
              <w:pStyle w:val="OtherTableBody"/>
            </w:pPr>
            <w:r>
              <w:t>A2</w:t>
            </w:r>
          </w:p>
        </w:tc>
        <w:tc>
          <w:tcPr>
            <w:tcW w:w="4200" w:type="dxa"/>
          </w:tcPr>
          <w:p w14:paraId="0330107A" w14:textId="77777777" w:rsidR="006C348D" w:rsidRDefault="006C348D" w:rsidP="0087024B">
            <w:pPr>
              <w:pStyle w:val="OtherTableBody"/>
            </w:pPr>
            <w:r>
              <w:t>Wheelchair/stretcher bound</w:t>
            </w:r>
          </w:p>
        </w:tc>
      </w:tr>
      <w:tr w:rsidR="006C348D" w14:paraId="7190251C" w14:textId="77777777" w:rsidTr="0087024B">
        <w:trPr>
          <w:tblHeader/>
        </w:trPr>
        <w:tc>
          <w:tcPr>
            <w:tcW w:w="600" w:type="dxa"/>
          </w:tcPr>
          <w:p w14:paraId="78E25DCF" w14:textId="77777777" w:rsidR="006C348D" w:rsidRDefault="006C348D" w:rsidP="0087024B">
            <w:pPr>
              <w:pStyle w:val="OtherTableBody"/>
            </w:pPr>
          </w:p>
        </w:tc>
        <w:tc>
          <w:tcPr>
            <w:tcW w:w="600" w:type="dxa"/>
          </w:tcPr>
          <w:p w14:paraId="1F35CFE7" w14:textId="77777777" w:rsidR="006C348D" w:rsidRDefault="006C348D" w:rsidP="0087024B">
            <w:pPr>
              <w:pStyle w:val="OtherTableBody"/>
            </w:pPr>
            <w:r>
              <w:t>0009</w:t>
            </w:r>
          </w:p>
        </w:tc>
        <w:tc>
          <w:tcPr>
            <w:tcW w:w="2600" w:type="dxa"/>
          </w:tcPr>
          <w:p w14:paraId="6E759493" w14:textId="77777777" w:rsidR="006C348D" w:rsidRDefault="006C348D" w:rsidP="0087024B">
            <w:pPr>
              <w:pStyle w:val="OtherTableBody"/>
            </w:pPr>
          </w:p>
        </w:tc>
        <w:tc>
          <w:tcPr>
            <w:tcW w:w="1400" w:type="dxa"/>
          </w:tcPr>
          <w:p w14:paraId="2FD1CC6E" w14:textId="77777777" w:rsidR="006C348D" w:rsidRDefault="006C348D" w:rsidP="0087024B">
            <w:pPr>
              <w:pStyle w:val="OtherTableBody"/>
            </w:pPr>
            <w:r>
              <w:t>A3</w:t>
            </w:r>
          </w:p>
        </w:tc>
        <w:tc>
          <w:tcPr>
            <w:tcW w:w="4200" w:type="dxa"/>
          </w:tcPr>
          <w:p w14:paraId="1E9C69B6" w14:textId="77777777" w:rsidR="006C348D" w:rsidRDefault="006C348D" w:rsidP="0087024B">
            <w:pPr>
              <w:pStyle w:val="OtherTableBody"/>
            </w:pPr>
            <w:r>
              <w:t>Comatose; non-responsive</w:t>
            </w:r>
          </w:p>
        </w:tc>
      </w:tr>
      <w:tr w:rsidR="006C348D" w14:paraId="3B67A9E6" w14:textId="77777777" w:rsidTr="0087024B">
        <w:trPr>
          <w:tblHeader/>
        </w:trPr>
        <w:tc>
          <w:tcPr>
            <w:tcW w:w="600" w:type="dxa"/>
          </w:tcPr>
          <w:p w14:paraId="41EC93A4" w14:textId="77777777" w:rsidR="006C348D" w:rsidRDefault="006C348D" w:rsidP="0087024B">
            <w:pPr>
              <w:pStyle w:val="OtherTableBody"/>
            </w:pPr>
          </w:p>
        </w:tc>
        <w:tc>
          <w:tcPr>
            <w:tcW w:w="600" w:type="dxa"/>
          </w:tcPr>
          <w:p w14:paraId="2BE8C6C8" w14:textId="77777777" w:rsidR="006C348D" w:rsidRDefault="006C348D" w:rsidP="0087024B">
            <w:pPr>
              <w:pStyle w:val="OtherTableBody"/>
            </w:pPr>
            <w:r>
              <w:t>0009</w:t>
            </w:r>
          </w:p>
        </w:tc>
        <w:tc>
          <w:tcPr>
            <w:tcW w:w="2600" w:type="dxa"/>
          </w:tcPr>
          <w:p w14:paraId="1C1EB615" w14:textId="77777777" w:rsidR="006C348D" w:rsidRDefault="006C348D" w:rsidP="0087024B">
            <w:pPr>
              <w:pStyle w:val="OtherTableBody"/>
            </w:pPr>
          </w:p>
        </w:tc>
        <w:tc>
          <w:tcPr>
            <w:tcW w:w="1400" w:type="dxa"/>
          </w:tcPr>
          <w:p w14:paraId="613C0BC8" w14:textId="77777777" w:rsidR="006C348D" w:rsidRDefault="006C348D" w:rsidP="0087024B">
            <w:pPr>
              <w:pStyle w:val="OtherTableBody"/>
            </w:pPr>
            <w:r>
              <w:t>A4</w:t>
            </w:r>
          </w:p>
        </w:tc>
        <w:tc>
          <w:tcPr>
            <w:tcW w:w="4200" w:type="dxa"/>
          </w:tcPr>
          <w:p w14:paraId="579CF4C9" w14:textId="77777777" w:rsidR="006C348D" w:rsidRDefault="006C348D" w:rsidP="0087024B">
            <w:pPr>
              <w:pStyle w:val="OtherTableBody"/>
            </w:pPr>
            <w:r>
              <w:t>Disoriented</w:t>
            </w:r>
          </w:p>
        </w:tc>
      </w:tr>
      <w:tr w:rsidR="006C348D" w14:paraId="1ECAB49C" w14:textId="77777777" w:rsidTr="0087024B">
        <w:trPr>
          <w:tblHeader/>
        </w:trPr>
        <w:tc>
          <w:tcPr>
            <w:tcW w:w="600" w:type="dxa"/>
          </w:tcPr>
          <w:p w14:paraId="12ED9F18" w14:textId="77777777" w:rsidR="006C348D" w:rsidRDefault="006C348D" w:rsidP="0087024B">
            <w:pPr>
              <w:pStyle w:val="OtherTableBody"/>
            </w:pPr>
          </w:p>
        </w:tc>
        <w:tc>
          <w:tcPr>
            <w:tcW w:w="600" w:type="dxa"/>
          </w:tcPr>
          <w:p w14:paraId="40FD1A95" w14:textId="77777777" w:rsidR="006C348D" w:rsidRDefault="006C348D" w:rsidP="0087024B">
            <w:pPr>
              <w:pStyle w:val="OtherTableBody"/>
            </w:pPr>
            <w:r>
              <w:t>0009</w:t>
            </w:r>
          </w:p>
        </w:tc>
        <w:tc>
          <w:tcPr>
            <w:tcW w:w="2600" w:type="dxa"/>
          </w:tcPr>
          <w:p w14:paraId="48F1AF2E" w14:textId="77777777" w:rsidR="006C348D" w:rsidRDefault="006C348D" w:rsidP="0087024B">
            <w:pPr>
              <w:pStyle w:val="OtherTableBody"/>
            </w:pPr>
          </w:p>
        </w:tc>
        <w:tc>
          <w:tcPr>
            <w:tcW w:w="1400" w:type="dxa"/>
          </w:tcPr>
          <w:p w14:paraId="7ADA4482" w14:textId="77777777" w:rsidR="006C348D" w:rsidRDefault="006C348D" w:rsidP="0087024B">
            <w:pPr>
              <w:pStyle w:val="OtherTableBody"/>
            </w:pPr>
            <w:r>
              <w:t>A5</w:t>
            </w:r>
          </w:p>
        </w:tc>
        <w:tc>
          <w:tcPr>
            <w:tcW w:w="4200" w:type="dxa"/>
          </w:tcPr>
          <w:p w14:paraId="22833666" w14:textId="77777777" w:rsidR="006C348D" w:rsidRDefault="006C348D" w:rsidP="0087024B">
            <w:pPr>
              <w:pStyle w:val="OtherTableBody"/>
            </w:pPr>
            <w:r>
              <w:t>Vision impaired</w:t>
            </w:r>
          </w:p>
        </w:tc>
      </w:tr>
      <w:tr w:rsidR="006C348D" w14:paraId="440AB526" w14:textId="77777777" w:rsidTr="0087024B">
        <w:trPr>
          <w:tblHeader/>
        </w:trPr>
        <w:tc>
          <w:tcPr>
            <w:tcW w:w="600" w:type="dxa"/>
          </w:tcPr>
          <w:p w14:paraId="617F7812" w14:textId="77777777" w:rsidR="006C348D" w:rsidRDefault="006C348D" w:rsidP="0087024B">
            <w:pPr>
              <w:pStyle w:val="OtherTableBody"/>
            </w:pPr>
          </w:p>
        </w:tc>
        <w:tc>
          <w:tcPr>
            <w:tcW w:w="600" w:type="dxa"/>
          </w:tcPr>
          <w:p w14:paraId="722E3B9A" w14:textId="77777777" w:rsidR="006C348D" w:rsidRDefault="006C348D" w:rsidP="0087024B">
            <w:pPr>
              <w:pStyle w:val="OtherTableBody"/>
            </w:pPr>
            <w:r>
              <w:t>0009</w:t>
            </w:r>
          </w:p>
        </w:tc>
        <w:tc>
          <w:tcPr>
            <w:tcW w:w="2600" w:type="dxa"/>
          </w:tcPr>
          <w:p w14:paraId="72B186D1" w14:textId="77777777" w:rsidR="006C348D" w:rsidRDefault="006C348D" w:rsidP="0087024B">
            <w:pPr>
              <w:pStyle w:val="OtherTableBody"/>
            </w:pPr>
          </w:p>
        </w:tc>
        <w:tc>
          <w:tcPr>
            <w:tcW w:w="1400" w:type="dxa"/>
          </w:tcPr>
          <w:p w14:paraId="1F8DF424" w14:textId="77777777" w:rsidR="006C348D" w:rsidRDefault="006C348D" w:rsidP="0087024B">
            <w:pPr>
              <w:pStyle w:val="OtherTableBody"/>
            </w:pPr>
            <w:r>
              <w:t>A6</w:t>
            </w:r>
          </w:p>
        </w:tc>
        <w:tc>
          <w:tcPr>
            <w:tcW w:w="4200" w:type="dxa"/>
          </w:tcPr>
          <w:p w14:paraId="23DBD86E" w14:textId="77777777" w:rsidR="006C348D" w:rsidRDefault="006C348D" w:rsidP="0087024B">
            <w:pPr>
              <w:pStyle w:val="OtherTableBody"/>
            </w:pPr>
            <w:r>
              <w:t>Hearing impaired</w:t>
            </w:r>
          </w:p>
        </w:tc>
      </w:tr>
      <w:tr w:rsidR="006C348D" w14:paraId="31EDBE73" w14:textId="77777777" w:rsidTr="0087024B">
        <w:trPr>
          <w:tblHeader/>
        </w:trPr>
        <w:tc>
          <w:tcPr>
            <w:tcW w:w="600" w:type="dxa"/>
          </w:tcPr>
          <w:p w14:paraId="69D44DB1" w14:textId="77777777" w:rsidR="006C348D" w:rsidRDefault="006C348D" w:rsidP="0087024B">
            <w:pPr>
              <w:pStyle w:val="OtherTableBody"/>
            </w:pPr>
          </w:p>
        </w:tc>
        <w:tc>
          <w:tcPr>
            <w:tcW w:w="600" w:type="dxa"/>
          </w:tcPr>
          <w:p w14:paraId="10B565CE" w14:textId="77777777" w:rsidR="006C348D" w:rsidRDefault="006C348D" w:rsidP="0087024B">
            <w:pPr>
              <w:pStyle w:val="OtherTableBody"/>
            </w:pPr>
            <w:r>
              <w:t>0009</w:t>
            </w:r>
          </w:p>
        </w:tc>
        <w:tc>
          <w:tcPr>
            <w:tcW w:w="2600" w:type="dxa"/>
          </w:tcPr>
          <w:p w14:paraId="1A0F55E6" w14:textId="77777777" w:rsidR="006C348D" w:rsidRDefault="006C348D" w:rsidP="0087024B">
            <w:pPr>
              <w:pStyle w:val="OtherTableBody"/>
            </w:pPr>
          </w:p>
        </w:tc>
        <w:tc>
          <w:tcPr>
            <w:tcW w:w="1400" w:type="dxa"/>
          </w:tcPr>
          <w:p w14:paraId="595F05A9" w14:textId="77777777" w:rsidR="006C348D" w:rsidRDefault="006C348D" w:rsidP="0087024B">
            <w:pPr>
              <w:pStyle w:val="OtherTableBody"/>
            </w:pPr>
            <w:r>
              <w:t>A7</w:t>
            </w:r>
          </w:p>
        </w:tc>
        <w:tc>
          <w:tcPr>
            <w:tcW w:w="4200" w:type="dxa"/>
          </w:tcPr>
          <w:p w14:paraId="2D690B92" w14:textId="77777777" w:rsidR="006C348D" w:rsidRDefault="006C348D" w:rsidP="0087024B">
            <w:pPr>
              <w:pStyle w:val="OtherTableBody"/>
            </w:pPr>
            <w:r>
              <w:t>Speech impaired</w:t>
            </w:r>
          </w:p>
        </w:tc>
      </w:tr>
      <w:tr w:rsidR="006C348D" w14:paraId="64E7C8A3" w14:textId="77777777" w:rsidTr="0087024B">
        <w:trPr>
          <w:tblHeader/>
        </w:trPr>
        <w:tc>
          <w:tcPr>
            <w:tcW w:w="600" w:type="dxa"/>
          </w:tcPr>
          <w:p w14:paraId="08B01686" w14:textId="77777777" w:rsidR="006C348D" w:rsidRDefault="006C348D" w:rsidP="0087024B">
            <w:pPr>
              <w:pStyle w:val="OtherTableBody"/>
            </w:pPr>
          </w:p>
        </w:tc>
        <w:tc>
          <w:tcPr>
            <w:tcW w:w="600" w:type="dxa"/>
          </w:tcPr>
          <w:p w14:paraId="665CD6DD" w14:textId="77777777" w:rsidR="006C348D" w:rsidRDefault="006C348D" w:rsidP="0087024B">
            <w:pPr>
              <w:pStyle w:val="OtherTableBody"/>
            </w:pPr>
            <w:r>
              <w:t>0009</w:t>
            </w:r>
          </w:p>
        </w:tc>
        <w:tc>
          <w:tcPr>
            <w:tcW w:w="2600" w:type="dxa"/>
          </w:tcPr>
          <w:p w14:paraId="12ABC15E" w14:textId="77777777" w:rsidR="006C348D" w:rsidRDefault="006C348D" w:rsidP="0087024B">
            <w:pPr>
              <w:pStyle w:val="OtherTableBody"/>
            </w:pPr>
          </w:p>
        </w:tc>
        <w:tc>
          <w:tcPr>
            <w:tcW w:w="1400" w:type="dxa"/>
          </w:tcPr>
          <w:p w14:paraId="6225E7E5" w14:textId="77777777" w:rsidR="006C348D" w:rsidRDefault="006C348D" w:rsidP="0087024B">
            <w:pPr>
              <w:pStyle w:val="OtherTableBody"/>
            </w:pPr>
            <w:r>
              <w:t>A8</w:t>
            </w:r>
          </w:p>
        </w:tc>
        <w:tc>
          <w:tcPr>
            <w:tcW w:w="4200" w:type="dxa"/>
          </w:tcPr>
          <w:p w14:paraId="633E3799" w14:textId="77777777" w:rsidR="006C348D" w:rsidRDefault="006C348D" w:rsidP="0087024B">
            <w:pPr>
              <w:pStyle w:val="OtherTableBody"/>
            </w:pPr>
            <w:r>
              <w:t>Non-English speaking</w:t>
            </w:r>
          </w:p>
        </w:tc>
      </w:tr>
      <w:tr w:rsidR="006C348D" w14:paraId="4E43119D" w14:textId="77777777" w:rsidTr="0087024B">
        <w:trPr>
          <w:tblHeader/>
        </w:trPr>
        <w:tc>
          <w:tcPr>
            <w:tcW w:w="600" w:type="dxa"/>
          </w:tcPr>
          <w:p w14:paraId="2B09102C" w14:textId="77777777" w:rsidR="006C348D" w:rsidRDefault="006C348D" w:rsidP="0087024B">
            <w:pPr>
              <w:pStyle w:val="OtherTableBody"/>
            </w:pPr>
          </w:p>
        </w:tc>
        <w:tc>
          <w:tcPr>
            <w:tcW w:w="600" w:type="dxa"/>
          </w:tcPr>
          <w:p w14:paraId="15BE4499" w14:textId="77777777" w:rsidR="006C348D" w:rsidRDefault="006C348D" w:rsidP="0087024B">
            <w:pPr>
              <w:pStyle w:val="OtherTableBody"/>
            </w:pPr>
            <w:r>
              <w:t>0009</w:t>
            </w:r>
          </w:p>
        </w:tc>
        <w:tc>
          <w:tcPr>
            <w:tcW w:w="2600" w:type="dxa"/>
          </w:tcPr>
          <w:p w14:paraId="3F5A688A" w14:textId="77777777" w:rsidR="006C348D" w:rsidRDefault="006C348D" w:rsidP="0087024B">
            <w:pPr>
              <w:pStyle w:val="OtherTableBody"/>
            </w:pPr>
          </w:p>
        </w:tc>
        <w:tc>
          <w:tcPr>
            <w:tcW w:w="1400" w:type="dxa"/>
          </w:tcPr>
          <w:p w14:paraId="0A695080" w14:textId="77777777" w:rsidR="006C348D" w:rsidRDefault="006C348D" w:rsidP="0087024B">
            <w:pPr>
              <w:pStyle w:val="OtherTableBody"/>
            </w:pPr>
            <w:r>
              <w:t>A9</w:t>
            </w:r>
          </w:p>
        </w:tc>
        <w:tc>
          <w:tcPr>
            <w:tcW w:w="4200" w:type="dxa"/>
          </w:tcPr>
          <w:p w14:paraId="0541F43A" w14:textId="77777777" w:rsidR="006C348D" w:rsidRDefault="006C348D" w:rsidP="0087024B">
            <w:pPr>
              <w:pStyle w:val="OtherTableBody"/>
            </w:pPr>
            <w:r>
              <w:t>Functional level unknown</w:t>
            </w:r>
          </w:p>
        </w:tc>
      </w:tr>
      <w:tr w:rsidR="006C348D" w14:paraId="7D2BDD39" w14:textId="77777777" w:rsidTr="0087024B">
        <w:trPr>
          <w:tblHeader/>
        </w:trPr>
        <w:tc>
          <w:tcPr>
            <w:tcW w:w="600" w:type="dxa"/>
          </w:tcPr>
          <w:p w14:paraId="7E0784E1" w14:textId="77777777" w:rsidR="006C348D" w:rsidRDefault="006C348D" w:rsidP="0087024B">
            <w:pPr>
              <w:pStyle w:val="OtherTableBody"/>
            </w:pPr>
          </w:p>
        </w:tc>
        <w:tc>
          <w:tcPr>
            <w:tcW w:w="600" w:type="dxa"/>
          </w:tcPr>
          <w:p w14:paraId="0181AB92" w14:textId="77777777" w:rsidR="006C348D" w:rsidRDefault="006C348D" w:rsidP="0087024B">
            <w:pPr>
              <w:pStyle w:val="OtherTableBody"/>
            </w:pPr>
            <w:r>
              <w:t>0009</w:t>
            </w:r>
          </w:p>
        </w:tc>
        <w:tc>
          <w:tcPr>
            <w:tcW w:w="2600" w:type="dxa"/>
          </w:tcPr>
          <w:p w14:paraId="669FAF04" w14:textId="77777777" w:rsidR="006C348D" w:rsidRDefault="006C348D" w:rsidP="0087024B">
            <w:pPr>
              <w:pStyle w:val="OtherTableBody"/>
            </w:pPr>
          </w:p>
        </w:tc>
        <w:tc>
          <w:tcPr>
            <w:tcW w:w="1400" w:type="dxa"/>
          </w:tcPr>
          <w:p w14:paraId="170A2863" w14:textId="77777777" w:rsidR="006C348D" w:rsidRDefault="006C348D" w:rsidP="0087024B">
            <w:pPr>
              <w:pStyle w:val="OtherTableBody"/>
            </w:pPr>
            <w:r>
              <w:t>B1</w:t>
            </w:r>
          </w:p>
        </w:tc>
        <w:tc>
          <w:tcPr>
            <w:tcW w:w="4200" w:type="dxa"/>
          </w:tcPr>
          <w:p w14:paraId="7BBC2D89" w14:textId="77777777" w:rsidR="006C348D" w:rsidRDefault="006C348D" w:rsidP="0087024B">
            <w:pPr>
              <w:pStyle w:val="OtherTableBody"/>
            </w:pPr>
            <w:r>
              <w:t>Oxygen therapy</w:t>
            </w:r>
          </w:p>
        </w:tc>
      </w:tr>
      <w:tr w:rsidR="006C348D" w:rsidRPr="00F703F8" w14:paraId="1E3FC2FD" w14:textId="77777777" w:rsidTr="0087024B">
        <w:trPr>
          <w:tblHeader/>
        </w:trPr>
        <w:tc>
          <w:tcPr>
            <w:tcW w:w="600" w:type="dxa"/>
          </w:tcPr>
          <w:p w14:paraId="16D2C8AC" w14:textId="77777777" w:rsidR="006C348D" w:rsidRDefault="006C348D" w:rsidP="0087024B">
            <w:pPr>
              <w:pStyle w:val="OtherTableBody"/>
            </w:pPr>
          </w:p>
        </w:tc>
        <w:tc>
          <w:tcPr>
            <w:tcW w:w="600" w:type="dxa"/>
          </w:tcPr>
          <w:p w14:paraId="2F6936CB" w14:textId="77777777" w:rsidR="006C348D" w:rsidRDefault="006C348D" w:rsidP="0087024B">
            <w:pPr>
              <w:pStyle w:val="OtherTableBody"/>
            </w:pPr>
            <w:r>
              <w:t>0009</w:t>
            </w:r>
          </w:p>
        </w:tc>
        <w:tc>
          <w:tcPr>
            <w:tcW w:w="2600" w:type="dxa"/>
          </w:tcPr>
          <w:p w14:paraId="7267C815" w14:textId="77777777" w:rsidR="006C348D" w:rsidRDefault="006C348D" w:rsidP="0087024B">
            <w:pPr>
              <w:pStyle w:val="OtherTableBody"/>
            </w:pPr>
          </w:p>
        </w:tc>
        <w:tc>
          <w:tcPr>
            <w:tcW w:w="1400" w:type="dxa"/>
          </w:tcPr>
          <w:p w14:paraId="1273D2A1" w14:textId="77777777" w:rsidR="006C348D" w:rsidRDefault="006C348D" w:rsidP="0087024B">
            <w:pPr>
              <w:pStyle w:val="OtherTableBody"/>
            </w:pPr>
            <w:r>
              <w:t>B2</w:t>
            </w:r>
          </w:p>
        </w:tc>
        <w:tc>
          <w:tcPr>
            <w:tcW w:w="4200" w:type="dxa"/>
          </w:tcPr>
          <w:p w14:paraId="00642DDA" w14:textId="77777777" w:rsidR="006C348D" w:rsidRDefault="006C348D" w:rsidP="0087024B">
            <w:pPr>
              <w:pStyle w:val="OtherTableBody"/>
            </w:pPr>
            <w:r>
              <w:t>Special equipment (tubes, IVs, catheters)</w:t>
            </w:r>
          </w:p>
        </w:tc>
      </w:tr>
      <w:tr w:rsidR="006C348D" w14:paraId="73829649" w14:textId="77777777" w:rsidTr="0087024B">
        <w:trPr>
          <w:tblHeader/>
        </w:trPr>
        <w:tc>
          <w:tcPr>
            <w:tcW w:w="600" w:type="dxa"/>
          </w:tcPr>
          <w:p w14:paraId="0F281FA2" w14:textId="77777777" w:rsidR="006C348D" w:rsidRDefault="006C348D" w:rsidP="0087024B">
            <w:pPr>
              <w:pStyle w:val="OtherTableBody"/>
            </w:pPr>
          </w:p>
        </w:tc>
        <w:tc>
          <w:tcPr>
            <w:tcW w:w="600" w:type="dxa"/>
          </w:tcPr>
          <w:p w14:paraId="115242CD" w14:textId="77777777" w:rsidR="006C348D" w:rsidRDefault="006C348D" w:rsidP="0087024B">
            <w:pPr>
              <w:pStyle w:val="OtherTableBody"/>
            </w:pPr>
            <w:r>
              <w:t>0009</w:t>
            </w:r>
          </w:p>
        </w:tc>
        <w:tc>
          <w:tcPr>
            <w:tcW w:w="2600" w:type="dxa"/>
          </w:tcPr>
          <w:p w14:paraId="1BD967C0" w14:textId="77777777" w:rsidR="006C348D" w:rsidRDefault="006C348D" w:rsidP="0087024B">
            <w:pPr>
              <w:pStyle w:val="OtherTableBody"/>
            </w:pPr>
          </w:p>
        </w:tc>
        <w:tc>
          <w:tcPr>
            <w:tcW w:w="1400" w:type="dxa"/>
          </w:tcPr>
          <w:p w14:paraId="7E6DE9D8" w14:textId="77777777" w:rsidR="006C348D" w:rsidRDefault="006C348D" w:rsidP="0087024B">
            <w:pPr>
              <w:pStyle w:val="OtherTableBody"/>
            </w:pPr>
            <w:r>
              <w:t>B3</w:t>
            </w:r>
          </w:p>
        </w:tc>
        <w:tc>
          <w:tcPr>
            <w:tcW w:w="4200" w:type="dxa"/>
          </w:tcPr>
          <w:p w14:paraId="59B0ED0B" w14:textId="77777777" w:rsidR="006C348D" w:rsidRDefault="006C348D" w:rsidP="0087024B">
            <w:pPr>
              <w:pStyle w:val="OtherTableBody"/>
            </w:pPr>
            <w:r>
              <w:t>Amputee</w:t>
            </w:r>
          </w:p>
        </w:tc>
      </w:tr>
      <w:tr w:rsidR="006C348D" w14:paraId="2CED1865" w14:textId="77777777" w:rsidTr="0087024B">
        <w:trPr>
          <w:tblHeader/>
        </w:trPr>
        <w:tc>
          <w:tcPr>
            <w:tcW w:w="600" w:type="dxa"/>
          </w:tcPr>
          <w:p w14:paraId="73CC5FCF" w14:textId="77777777" w:rsidR="006C348D" w:rsidRDefault="006C348D" w:rsidP="0087024B">
            <w:pPr>
              <w:pStyle w:val="OtherTableBody"/>
            </w:pPr>
          </w:p>
        </w:tc>
        <w:tc>
          <w:tcPr>
            <w:tcW w:w="600" w:type="dxa"/>
          </w:tcPr>
          <w:p w14:paraId="02847A9E" w14:textId="77777777" w:rsidR="006C348D" w:rsidRDefault="006C348D" w:rsidP="0087024B">
            <w:pPr>
              <w:pStyle w:val="OtherTableBody"/>
            </w:pPr>
            <w:r>
              <w:t>0009</w:t>
            </w:r>
          </w:p>
        </w:tc>
        <w:tc>
          <w:tcPr>
            <w:tcW w:w="2600" w:type="dxa"/>
          </w:tcPr>
          <w:p w14:paraId="2F60C0F6" w14:textId="77777777" w:rsidR="006C348D" w:rsidRDefault="006C348D" w:rsidP="0087024B">
            <w:pPr>
              <w:pStyle w:val="OtherTableBody"/>
            </w:pPr>
          </w:p>
        </w:tc>
        <w:tc>
          <w:tcPr>
            <w:tcW w:w="1400" w:type="dxa"/>
          </w:tcPr>
          <w:p w14:paraId="2DD774BD" w14:textId="77777777" w:rsidR="006C348D" w:rsidRDefault="006C348D" w:rsidP="0087024B">
            <w:pPr>
              <w:pStyle w:val="OtherTableBody"/>
            </w:pPr>
            <w:r>
              <w:t>B4</w:t>
            </w:r>
          </w:p>
        </w:tc>
        <w:tc>
          <w:tcPr>
            <w:tcW w:w="4200" w:type="dxa"/>
          </w:tcPr>
          <w:p w14:paraId="3DA63932" w14:textId="77777777" w:rsidR="006C348D" w:rsidRDefault="006C348D" w:rsidP="0087024B">
            <w:pPr>
              <w:pStyle w:val="OtherTableBody"/>
            </w:pPr>
            <w:r>
              <w:t>Mastectomy</w:t>
            </w:r>
          </w:p>
        </w:tc>
      </w:tr>
      <w:tr w:rsidR="006C348D" w14:paraId="4B6134D2" w14:textId="77777777" w:rsidTr="0087024B">
        <w:trPr>
          <w:tblHeader/>
        </w:trPr>
        <w:tc>
          <w:tcPr>
            <w:tcW w:w="600" w:type="dxa"/>
          </w:tcPr>
          <w:p w14:paraId="1ECD9D61" w14:textId="77777777" w:rsidR="006C348D" w:rsidRDefault="006C348D" w:rsidP="0087024B">
            <w:pPr>
              <w:pStyle w:val="OtherTableBody"/>
            </w:pPr>
          </w:p>
        </w:tc>
        <w:tc>
          <w:tcPr>
            <w:tcW w:w="600" w:type="dxa"/>
          </w:tcPr>
          <w:p w14:paraId="511B5F0A" w14:textId="77777777" w:rsidR="006C348D" w:rsidRDefault="006C348D" w:rsidP="0087024B">
            <w:pPr>
              <w:pStyle w:val="OtherTableBody"/>
            </w:pPr>
            <w:r>
              <w:t>0009</w:t>
            </w:r>
          </w:p>
        </w:tc>
        <w:tc>
          <w:tcPr>
            <w:tcW w:w="2600" w:type="dxa"/>
          </w:tcPr>
          <w:p w14:paraId="2219E371" w14:textId="77777777" w:rsidR="006C348D" w:rsidRDefault="006C348D" w:rsidP="0087024B">
            <w:pPr>
              <w:pStyle w:val="OtherTableBody"/>
            </w:pPr>
          </w:p>
        </w:tc>
        <w:tc>
          <w:tcPr>
            <w:tcW w:w="1400" w:type="dxa"/>
          </w:tcPr>
          <w:p w14:paraId="5637339A" w14:textId="77777777" w:rsidR="006C348D" w:rsidRDefault="006C348D" w:rsidP="0087024B">
            <w:pPr>
              <w:pStyle w:val="OtherTableBody"/>
            </w:pPr>
            <w:r>
              <w:t>B5</w:t>
            </w:r>
          </w:p>
        </w:tc>
        <w:tc>
          <w:tcPr>
            <w:tcW w:w="4200" w:type="dxa"/>
          </w:tcPr>
          <w:p w14:paraId="1EC374B6" w14:textId="77777777" w:rsidR="006C348D" w:rsidRDefault="006C348D" w:rsidP="0087024B">
            <w:pPr>
              <w:pStyle w:val="OtherTableBody"/>
            </w:pPr>
            <w:r>
              <w:t>Paraplegic</w:t>
            </w:r>
          </w:p>
        </w:tc>
      </w:tr>
      <w:tr w:rsidR="006C348D" w14:paraId="7EBF6C2C" w14:textId="77777777" w:rsidTr="0087024B">
        <w:trPr>
          <w:tblHeader/>
        </w:trPr>
        <w:tc>
          <w:tcPr>
            <w:tcW w:w="600" w:type="dxa"/>
          </w:tcPr>
          <w:p w14:paraId="6B3439CC" w14:textId="77777777" w:rsidR="006C348D" w:rsidRDefault="006C348D" w:rsidP="0087024B">
            <w:pPr>
              <w:pStyle w:val="OtherTableBody"/>
            </w:pPr>
          </w:p>
        </w:tc>
        <w:tc>
          <w:tcPr>
            <w:tcW w:w="600" w:type="dxa"/>
          </w:tcPr>
          <w:p w14:paraId="4D9A3B53" w14:textId="77777777" w:rsidR="006C348D" w:rsidRDefault="006C348D" w:rsidP="0087024B">
            <w:pPr>
              <w:pStyle w:val="OtherTableBody"/>
            </w:pPr>
            <w:r>
              <w:t>0009</w:t>
            </w:r>
          </w:p>
        </w:tc>
        <w:tc>
          <w:tcPr>
            <w:tcW w:w="2600" w:type="dxa"/>
          </w:tcPr>
          <w:p w14:paraId="30E2AE81" w14:textId="77777777" w:rsidR="006C348D" w:rsidRDefault="006C348D" w:rsidP="0087024B">
            <w:pPr>
              <w:pStyle w:val="OtherTableBody"/>
            </w:pPr>
          </w:p>
        </w:tc>
        <w:tc>
          <w:tcPr>
            <w:tcW w:w="1400" w:type="dxa"/>
          </w:tcPr>
          <w:p w14:paraId="034D4C0E" w14:textId="77777777" w:rsidR="006C348D" w:rsidRDefault="006C348D" w:rsidP="0087024B">
            <w:pPr>
              <w:pStyle w:val="OtherTableBody"/>
            </w:pPr>
            <w:r>
              <w:t>B6</w:t>
            </w:r>
          </w:p>
        </w:tc>
        <w:tc>
          <w:tcPr>
            <w:tcW w:w="4200" w:type="dxa"/>
          </w:tcPr>
          <w:p w14:paraId="476B699C" w14:textId="77777777" w:rsidR="006C348D" w:rsidRDefault="006C348D" w:rsidP="0087024B">
            <w:pPr>
              <w:pStyle w:val="OtherTableBody"/>
            </w:pPr>
            <w:r>
              <w:t>Pregnant</w:t>
            </w:r>
          </w:p>
        </w:tc>
      </w:tr>
      <w:tr w:rsidR="006C348D" w14:paraId="2DC39129" w14:textId="77777777" w:rsidTr="0087024B">
        <w:trPr>
          <w:tblHeader/>
        </w:trPr>
        <w:tc>
          <w:tcPr>
            <w:tcW w:w="600" w:type="dxa"/>
          </w:tcPr>
          <w:p w14:paraId="10A5D769" w14:textId="77777777" w:rsidR="006C348D" w:rsidRDefault="006C348D" w:rsidP="0087024B">
            <w:pPr>
              <w:pStyle w:val="OtherTableBody"/>
            </w:pPr>
            <w:r>
              <w:t>User</w:t>
            </w:r>
          </w:p>
        </w:tc>
        <w:tc>
          <w:tcPr>
            <w:tcW w:w="600" w:type="dxa"/>
          </w:tcPr>
          <w:p w14:paraId="4545A1B3" w14:textId="77777777" w:rsidR="006C348D" w:rsidRDefault="006C348D" w:rsidP="0087024B">
            <w:pPr>
              <w:pStyle w:val="OtherTableBody"/>
            </w:pPr>
          </w:p>
        </w:tc>
        <w:tc>
          <w:tcPr>
            <w:tcW w:w="2600" w:type="dxa"/>
          </w:tcPr>
          <w:p w14:paraId="1B591F9B" w14:textId="77777777" w:rsidR="006C348D" w:rsidRDefault="006C348D" w:rsidP="0087024B">
            <w:pPr>
              <w:pStyle w:val="OtherTableBody"/>
            </w:pPr>
            <w:r>
              <w:t>Physician ID</w:t>
            </w:r>
          </w:p>
        </w:tc>
        <w:tc>
          <w:tcPr>
            <w:tcW w:w="1400" w:type="dxa"/>
          </w:tcPr>
          <w:p w14:paraId="451E2D0A" w14:textId="77777777" w:rsidR="006C348D" w:rsidRDefault="006C348D" w:rsidP="0087024B">
            <w:pPr>
              <w:pStyle w:val="OtherTableBody"/>
            </w:pPr>
          </w:p>
        </w:tc>
        <w:tc>
          <w:tcPr>
            <w:tcW w:w="4200" w:type="dxa"/>
          </w:tcPr>
          <w:p w14:paraId="31B2A729" w14:textId="77777777" w:rsidR="006C348D" w:rsidRDefault="006C348D" w:rsidP="0087024B">
            <w:pPr>
              <w:pStyle w:val="OtherTableBody"/>
            </w:pPr>
          </w:p>
        </w:tc>
      </w:tr>
      <w:tr w:rsidR="006C348D" w14:paraId="69ED2917" w14:textId="77777777" w:rsidTr="0087024B">
        <w:trPr>
          <w:tblHeader/>
        </w:trPr>
        <w:tc>
          <w:tcPr>
            <w:tcW w:w="600" w:type="dxa"/>
          </w:tcPr>
          <w:p w14:paraId="42A48D63" w14:textId="77777777" w:rsidR="006C348D" w:rsidRDefault="006C348D" w:rsidP="0087024B">
            <w:pPr>
              <w:pStyle w:val="OtherTableBody"/>
            </w:pPr>
          </w:p>
        </w:tc>
        <w:tc>
          <w:tcPr>
            <w:tcW w:w="600" w:type="dxa"/>
          </w:tcPr>
          <w:p w14:paraId="3DD0F159" w14:textId="77777777" w:rsidR="006C348D" w:rsidRDefault="006C348D" w:rsidP="0087024B">
            <w:pPr>
              <w:pStyle w:val="OtherTableBody"/>
            </w:pPr>
            <w:r>
              <w:t>0010</w:t>
            </w:r>
          </w:p>
        </w:tc>
        <w:tc>
          <w:tcPr>
            <w:tcW w:w="2600" w:type="dxa"/>
          </w:tcPr>
          <w:p w14:paraId="13C7A9C5" w14:textId="77777777" w:rsidR="006C348D" w:rsidRDefault="006C348D" w:rsidP="0087024B">
            <w:pPr>
              <w:pStyle w:val="OtherTableBody"/>
            </w:pPr>
          </w:p>
        </w:tc>
        <w:tc>
          <w:tcPr>
            <w:tcW w:w="1400" w:type="dxa"/>
          </w:tcPr>
          <w:p w14:paraId="6DC89426" w14:textId="77777777" w:rsidR="006C348D" w:rsidRDefault="006C348D" w:rsidP="0087024B">
            <w:pPr>
              <w:pStyle w:val="OtherTableBody"/>
            </w:pPr>
            <w:r>
              <w:t>...</w:t>
            </w:r>
          </w:p>
        </w:tc>
        <w:tc>
          <w:tcPr>
            <w:tcW w:w="4200" w:type="dxa"/>
          </w:tcPr>
          <w:p w14:paraId="42E86EBD" w14:textId="77777777" w:rsidR="006C348D" w:rsidRDefault="006C348D" w:rsidP="0087024B">
            <w:pPr>
              <w:pStyle w:val="OtherTableBody"/>
            </w:pPr>
            <w:r>
              <w:t>No suggested values defined</w:t>
            </w:r>
          </w:p>
        </w:tc>
      </w:tr>
      <w:tr w:rsidR="006C348D" w14:paraId="6BA57456" w14:textId="77777777" w:rsidTr="0087024B">
        <w:trPr>
          <w:tblHeader/>
        </w:trPr>
        <w:tc>
          <w:tcPr>
            <w:tcW w:w="600" w:type="dxa"/>
          </w:tcPr>
          <w:p w14:paraId="4A4E4ECA" w14:textId="77777777" w:rsidR="006C348D" w:rsidRDefault="006C348D" w:rsidP="0087024B">
            <w:pPr>
              <w:pStyle w:val="OtherTableBody"/>
            </w:pPr>
            <w:r>
              <w:t>User</w:t>
            </w:r>
          </w:p>
        </w:tc>
        <w:tc>
          <w:tcPr>
            <w:tcW w:w="600" w:type="dxa"/>
          </w:tcPr>
          <w:p w14:paraId="393189C1" w14:textId="77777777" w:rsidR="006C348D" w:rsidRDefault="006C348D" w:rsidP="0087024B">
            <w:pPr>
              <w:pStyle w:val="OtherTableBody"/>
            </w:pPr>
          </w:p>
        </w:tc>
        <w:tc>
          <w:tcPr>
            <w:tcW w:w="2600" w:type="dxa"/>
          </w:tcPr>
          <w:p w14:paraId="3C7E79F2" w14:textId="77777777" w:rsidR="006C348D" w:rsidRDefault="006C348D" w:rsidP="0087024B">
            <w:pPr>
              <w:pStyle w:val="OtherTableBody"/>
            </w:pPr>
            <w:r>
              <w:t>Transaction Type</w:t>
            </w:r>
          </w:p>
        </w:tc>
        <w:tc>
          <w:tcPr>
            <w:tcW w:w="1400" w:type="dxa"/>
          </w:tcPr>
          <w:p w14:paraId="5B1901AB" w14:textId="77777777" w:rsidR="006C348D" w:rsidRDefault="006C348D" w:rsidP="0087024B">
            <w:pPr>
              <w:pStyle w:val="OtherTableBody"/>
            </w:pPr>
          </w:p>
        </w:tc>
        <w:tc>
          <w:tcPr>
            <w:tcW w:w="4200" w:type="dxa"/>
          </w:tcPr>
          <w:p w14:paraId="6961E545" w14:textId="77777777" w:rsidR="006C348D" w:rsidRDefault="006C348D" w:rsidP="0087024B">
            <w:pPr>
              <w:pStyle w:val="OtherTableBody"/>
            </w:pPr>
          </w:p>
        </w:tc>
      </w:tr>
      <w:tr w:rsidR="006C348D" w14:paraId="6E8B91AD" w14:textId="77777777" w:rsidTr="0087024B">
        <w:trPr>
          <w:tblHeader/>
        </w:trPr>
        <w:tc>
          <w:tcPr>
            <w:tcW w:w="600" w:type="dxa"/>
          </w:tcPr>
          <w:p w14:paraId="456CF324" w14:textId="77777777" w:rsidR="006C348D" w:rsidRDefault="006C348D" w:rsidP="0087024B">
            <w:pPr>
              <w:pStyle w:val="OtherTableBody"/>
            </w:pPr>
          </w:p>
        </w:tc>
        <w:tc>
          <w:tcPr>
            <w:tcW w:w="600" w:type="dxa"/>
          </w:tcPr>
          <w:p w14:paraId="7FB87521" w14:textId="77777777" w:rsidR="006C348D" w:rsidRDefault="006C348D" w:rsidP="0087024B">
            <w:pPr>
              <w:pStyle w:val="OtherTableBody"/>
            </w:pPr>
            <w:r>
              <w:t>0017</w:t>
            </w:r>
          </w:p>
        </w:tc>
        <w:tc>
          <w:tcPr>
            <w:tcW w:w="2600" w:type="dxa"/>
          </w:tcPr>
          <w:p w14:paraId="62727703" w14:textId="77777777" w:rsidR="006C348D" w:rsidRDefault="006C348D" w:rsidP="0087024B">
            <w:pPr>
              <w:pStyle w:val="OtherTableBody"/>
            </w:pPr>
          </w:p>
        </w:tc>
        <w:tc>
          <w:tcPr>
            <w:tcW w:w="1400" w:type="dxa"/>
          </w:tcPr>
          <w:p w14:paraId="5C4C8A07" w14:textId="77777777" w:rsidR="006C348D" w:rsidRDefault="006C348D" w:rsidP="0087024B">
            <w:pPr>
              <w:pStyle w:val="OtherTableBody"/>
            </w:pPr>
            <w:r>
              <w:t>AJ</w:t>
            </w:r>
          </w:p>
        </w:tc>
        <w:tc>
          <w:tcPr>
            <w:tcW w:w="4200" w:type="dxa"/>
          </w:tcPr>
          <w:p w14:paraId="7F580382" w14:textId="77777777" w:rsidR="006C348D" w:rsidRDefault="006C348D" w:rsidP="0087024B">
            <w:pPr>
              <w:pStyle w:val="OtherTableBody"/>
            </w:pPr>
            <w:r>
              <w:t>Adjustment</w:t>
            </w:r>
          </w:p>
        </w:tc>
      </w:tr>
      <w:tr w:rsidR="006C348D" w14:paraId="1D179DED" w14:textId="77777777" w:rsidTr="0087024B">
        <w:trPr>
          <w:tblHeader/>
        </w:trPr>
        <w:tc>
          <w:tcPr>
            <w:tcW w:w="600" w:type="dxa"/>
          </w:tcPr>
          <w:p w14:paraId="7B6098FF" w14:textId="77777777" w:rsidR="006C348D" w:rsidRDefault="006C348D" w:rsidP="0087024B">
            <w:pPr>
              <w:pStyle w:val="OtherTableBody"/>
            </w:pPr>
          </w:p>
        </w:tc>
        <w:tc>
          <w:tcPr>
            <w:tcW w:w="600" w:type="dxa"/>
          </w:tcPr>
          <w:p w14:paraId="43DA7848" w14:textId="77777777" w:rsidR="006C348D" w:rsidRDefault="006C348D" w:rsidP="0087024B">
            <w:pPr>
              <w:pStyle w:val="OtherTableBody"/>
            </w:pPr>
            <w:r>
              <w:t>0017</w:t>
            </w:r>
          </w:p>
        </w:tc>
        <w:tc>
          <w:tcPr>
            <w:tcW w:w="2600" w:type="dxa"/>
          </w:tcPr>
          <w:p w14:paraId="2F452F8F" w14:textId="77777777" w:rsidR="006C348D" w:rsidRDefault="006C348D" w:rsidP="0087024B">
            <w:pPr>
              <w:pStyle w:val="OtherTableBody"/>
            </w:pPr>
          </w:p>
        </w:tc>
        <w:tc>
          <w:tcPr>
            <w:tcW w:w="1400" w:type="dxa"/>
          </w:tcPr>
          <w:p w14:paraId="0C3E4CC8" w14:textId="77777777" w:rsidR="006C348D" w:rsidRDefault="006C348D" w:rsidP="0087024B">
            <w:pPr>
              <w:pStyle w:val="OtherTableBody"/>
            </w:pPr>
            <w:r>
              <w:t>CD</w:t>
            </w:r>
          </w:p>
        </w:tc>
        <w:tc>
          <w:tcPr>
            <w:tcW w:w="4200" w:type="dxa"/>
          </w:tcPr>
          <w:p w14:paraId="4D14413D" w14:textId="77777777" w:rsidR="006C348D" w:rsidRDefault="006C348D" w:rsidP="0087024B">
            <w:pPr>
              <w:pStyle w:val="OtherTableBody"/>
            </w:pPr>
            <w:r>
              <w:t>Credit</w:t>
            </w:r>
          </w:p>
        </w:tc>
      </w:tr>
      <w:tr w:rsidR="006C348D" w14:paraId="783A7144" w14:textId="77777777" w:rsidTr="0087024B">
        <w:trPr>
          <w:tblHeader/>
        </w:trPr>
        <w:tc>
          <w:tcPr>
            <w:tcW w:w="600" w:type="dxa"/>
          </w:tcPr>
          <w:p w14:paraId="2E123BA1" w14:textId="77777777" w:rsidR="006C348D" w:rsidRDefault="006C348D" w:rsidP="0087024B">
            <w:pPr>
              <w:pStyle w:val="OtherTableBody"/>
            </w:pPr>
          </w:p>
        </w:tc>
        <w:tc>
          <w:tcPr>
            <w:tcW w:w="600" w:type="dxa"/>
          </w:tcPr>
          <w:p w14:paraId="0C86619D" w14:textId="77777777" w:rsidR="006C348D" w:rsidRDefault="006C348D" w:rsidP="0087024B">
            <w:pPr>
              <w:pStyle w:val="OtherTableBody"/>
            </w:pPr>
            <w:r>
              <w:t>0017</w:t>
            </w:r>
          </w:p>
        </w:tc>
        <w:tc>
          <w:tcPr>
            <w:tcW w:w="2600" w:type="dxa"/>
          </w:tcPr>
          <w:p w14:paraId="1A5B7A83" w14:textId="77777777" w:rsidR="006C348D" w:rsidRDefault="006C348D" w:rsidP="0087024B">
            <w:pPr>
              <w:pStyle w:val="OtherTableBody"/>
            </w:pPr>
          </w:p>
        </w:tc>
        <w:tc>
          <w:tcPr>
            <w:tcW w:w="1400" w:type="dxa"/>
          </w:tcPr>
          <w:p w14:paraId="4277A917" w14:textId="77777777" w:rsidR="006C348D" w:rsidRDefault="006C348D" w:rsidP="0087024B">
            <w:pPr>
              <w:pStyle w:val="OtherTableBody"/>
            </w:pPr>
            <w:r>
              <w:t>CG</w:t>
            </w:r>
          </w:p>
        </w:tc>
        <w:tc>
          <w:tcPr>
            <w:tcW w:w="4200" w:type="dxa"/>
          </w:tcPr>
          <w:p w14:paraId="039EA55C" w14:textId="77777777" w:rsidR="006C348D" w:rsidRDefault="006C348D" w:rsidP="0087024B">
            <w:pPr>
              <w:pStyle w:val="OtherTableBody"/>
            </w:pPr>
            <w:r>
              <w:t>Charge</w:t>
            </w:r>
          </w:p>
        </w:tc>
      </w:tr>
      <w:tr w:rsidR="006C348D" w14:paraId="6FE3923A" w14:textId="77777777" w:rsidTr="0087024B">
        <w:trPr>
          <w:tblHeader/>
        </w:trPr>
        <w:tc>
          <w:tcPr>
            <w:tcW w:w="600" w:type="dxa"/>
          </w:tcPr>
          <w:p w14:paraId="75183C67" w14:textId="77777777" w:rsidR="006C348D" w:rsidRDefault="006C348D" w:rsidP="0087024B">
            <w:pPr>
              <w:pStyle w:val="OtherTableBody"/>
            </w:pPr>
          </w:p>
        </w:tc>
        <w:tc>
          <w:tcPr>
            <w:tcW w:w="600" w:type="dxa"/>
          </w:tcPr>
          <w:p w14:paraId="3DD2419D" w14:textId="77777777" w:rsidR="006C348D" w:rsidRDefault="006C348D" w:rsidP="0087024B">
            <w:pPr>
              <w:pStyle w:val="OtherTableBody"/>
            </w:pPr>
            <w:r>
              <w:t>0017</w:t>
            </w:r>
          </w:p>
        </w:tc>
        <w:tc>
          <w:tcPr>
            <w:tcW w:w="2600" w:type="dxa"/>
          </w:tcPr>
          <w:p w14:paraId="462C0A2A" w14:textId="77777777" w:rsidR="006C348D" w:rsidRDefault="006C348D" w:rsidP="0087024B">
            <w:pPr>
              <w:pStyle w:val="OtherTableBody"/>
            </w:pPr>
          </w:p>
        </w:tc>
        <w:tc>
          <w:tcPr>
            <w:tcW w:w="1400" w:type="dxa"/>
          </w:tcPr>
          <w:p w14:paraId="228EB6D7" w14:textId="77777777" w:rsidR="006C348D" w:rsidRDefault="006C348D" w:rsidP="0087024B">
            <w:pPr>
              <w:pStyle w:val="OtherTableBody"/>
            </w:pPr>
            <w:r>
              <w:t>CO</w:t>
            </w:r>
          </w:p>
        </w:tc>
        <w:tc>
          <w:tcPr>
            <w:tcW w:w="4200" w:type="dxa"/>
          </w:tcPr>
          <w:p w14:paraId="580917D1" w14:textId="77777777" w:rsidR="006C348D" w:rsidRDefault="006C348D" w:rsidP="0087024B">
            <w:pPr>
              <w:pStyle w:val="OtherTableBody"/>
            </w:pPr>
            <w:r>
              <w:t>Co-payment</w:t>
            </w:r>
          </w:p>
        </w:tc>
      </w:tr>
      <w:tr w:rsidR="006C348D" w14:paraId="1CF30B2B" w14:textId="77777777" w:rsidTr="0087024B">
        <w:trPr>
          <w:tblHeader/>
        </w:trPr>
        <w:tc>
          <w:tcPr>
            <w:tcW w:w="600" w:type="dxa"/>
          </w:tcPr>
          <w:p w14:paraId="086DAB18" w14:textId="77777777" w:rsidR="006C348D" w:rsidRDefault="006C348D" w:rsidP="0087024B">
            <w:pPr>
              <w:pStyle w:val="OtherTableBody"/>
            </w:pPr>
          </w:p>
        </w:tc>
        <w:tc>
          <w:tcPr>
            <w:tcW w:w="600" w:type="dxa"/>
          </w:tcPr>
          <w:p w14:paraId="72495A1C" w14:textId="77777777" w:rsidR="006C348D" w:rsidRDefault="006C348D" w:rsidP="0087024B">
            <w:pPr>
              <w:pStyle w:val="OtherTableBody"/>
            </w:pPr>
            <w:r>
              <w:t>0017</w:t>
            </w:r>
          </w:p>
        </w:tc>
        <w:tc>
          <w:tcPr>
            <w:tcW w:w="2600" w:type="dxa"/>
          </w:tcPr>
          <w:p w14:paraId="0312CC54" w14:textId="77777777" w:rsidR="006C348D" w:rsidRDefault="006C348D" w:rsidP="0087024B">
            <w:pPr>
              <w:pStyle w:val="OtherTableBody"/>
            </w:pPr>
          </w:p>
        </w:tc>
        <w:tc>
          <w:tcPr>
            <w:tcW w:w="1400" w:type="dxa"/>
          </w:tcPr>
          <w:p w14:paraId="03355237" w14:textId="77777777" w:rsidR="006C348D" w:rsidRDefault="006C348D" w:rsidP="0087024B">
            <w:pPr>
              <w:pStyle w:val="OtherTableBody"/>
            </w:pPr>
            <w:r>
              <w:t>PY</w:t>
            </w:r>
          </w:p>
        </w:tc>
        <w:tc>
          <w:tcPr>
            <w:tcW w:w="4200" w:type="dxa"/>
          </w:tcPr>
          <w:p w14:paraId="2F9FB517" w14:textId="77777777" w:rsidR="006C348D" w:rsidRDefault="006C348D" w:rsidP="0087024B">
            <w:pPr>
              <w:pStyle w:val="OtherTableBody"/>
            </w:pPr>
            <w:r>
              <w:t>Payment</w:t>
            </w:r>
          </w:p>
        </w:tc>
      </w:tr>
      <w:tr w:rsidR="006C348D" w14:paraId="0CCD3568" w14:textId="77777777" w:rsidTr="0087024B">
        <w:trPr>
          <w:tblHeader/>
        </w:trPr>
        <w:tc>
          <w:tcPr>
            <w:tcW w:w="600" w:type="dxa"/>
          </w:tcPr>
          <w:p w14:paraId="33003E53" w14:textId="77777777" w:rsidR="006C348D" w:rsidRDefault="006C348D" w:rsidP="0087024B">
            <w:pPr>
              <w:pStyle w:val="OtherTableBody"/>
            </w:pPr>
            <w:r>
              <w:t>User</w:t>
            </w:r>
          </w:p>
        </w:tc>
        <w:tc>
          <w:tcPr>
            <w:tcW w:w="600" w:type="dxa"/>
          </w:tcPr>
          <w:p w14:paraId="2B63B77E" w14:textId="77777777" w:rsidR="006C348D" w:rsidRDefault="006C348D" w:rsidP="0087024B">
            <w:pPr>
              <w:pStyle w:val="OtherTableBody"/>
            </w:pPr>
          </w:p>
        </w:tc>
        <w:tc>
          <w:tcPr>
            <w:tcW w:w="2600" w:type="dxa"/>
          </w:tcPr>
          <w:p w14:paraId="2B831F3D" w14:textId="77777777" w:rsidR="006C348D" w:rsidRDefault="006C348D" w:rsidP="0087024B">
            <w:pPr>
              <w:pStyle w:val="OtherTableBody"/>
            </w:pPr>
            <w:r>
              <w:t>Patient Type</w:t>
            </w:r>
          </w:p>
        </w:tc>
        <w:tc>
          <w:tcPr>
            <w:tcW w:w="1400" w:type="dxa"/>
          </w:tcPr>
          <w:p w14:paraId="60521F0E" w14:textId="77777777" w:rsidR="006C348D" w:rsidRDefault="006C348D" w:rsidP="0087024B">
            <w:pPr>
              <w:pStyle w:val="OtherTableBody"/>
            </w:pPr>
          </w:p>
        </w:tc>
        <w:tc>
          <w:tcPr>
            <w:tcW w:w="4200" w:type="dxa"/>
          </w:tcPr>
          <w:p w14:paraId="497E4942" w14:textId="77777777" w:rsidR="006C348D" w:rsidRDefault="006C348D" w:rsidP="0087024B">
            <w:pPr>
              <w:pStyle w:val="OtherTableBody"/>
            </w:pPr>
          </w:p>
        </w:tc>
      </w:tr>
      <w:tr w:rsidR="006C348D" w14:paraId="653B1A02" w14:textId="77777777" w:rsidTr="0087024B">
        <w:trPr>
          <w:tblHeader/>
        </w:trPr>
        <w:tc>
          <w:tcPr>
            <w:tcW w:w="600" w:type="dxa"/>
          </w:tcPr>
          <w:p w14:paraId="378694BF" w14:textId="77777777" w:rsidR="006C348D" w:rsidRDefault="006C348D" w:rsidP="0087024B">
            <w:pPr>
              <w:pStyle w:val="OtherTableBody"/>
            </w:pPr>
          </w:p>
        </w:tc>
        <w:tc>
          <w:tcPr>
            <w:tcW w:w="600" w:type="dxa"/>
          </w:tcPr>
          <w:p w14:paraId="4105458B" w14:textId="77777777" w:rsidR="006C348D" w:rsidRDefault="006C348D" w:rsidP="0087024B">
            <w:pPr>
              <w:pStyle w:val="OtherTableBody"/>
            </w:pPr>
            <w:r>
              <w:t>0018</w:t>
            </w:r>
          </w:p>
        </w:tc>
        <w:tc>
          <w:tcPr>
            <w:tcW w:w="2600" w:type="dxa"/>
          </w:tcPr>
          <w:p w14:paraId="0249BD64" w14:textId="77777777" w:rsidR="006C348D" w:rsidRDefault="006C348D" w:rsidP="0087024B">
            <w:pPr>
              <w:pStyle w:val="OtherTableBody"/>
            </w:pPr>
          </w:p>
        </w:tc>
        <w:tc>
          <w:tcPr>
            <w:tcW w:w="1400" w:type="dxa"/>
          </w:tcPr>
          <w:p w14:paraId="61F35B46" w14:textId="77777777" w:rsidR="006C348D" w:rsidRDefault="006C348D" w:rsidP="0087024B">
            <w:pPr>
              <w:pStyle w:val="OtherTableBody"/>
            </w:pPr>
            <w:r>
              <w:t>...</w:t>
            </w:r>
          </w:p>
        </w:tc>
        <w:tc>
          <w:tcPr>
            <w:tcW w:w="4200" w:type="dxa"/>
          </w:tcPr>
          <w:p w14:paraId="5001843E" w14:textId="77777777" w:rsidR="006C348D" w:rsidRDefault="006C348D" w:rsidP="0087024B">
            <w:pPr>
              <w:pStyle w:val="OtherTableBody"/>
            </w:pPr>
            <w:r>
              <w:t>No suggested values defined</w:t>
            </w:r>
          </w:p>
        </w:tc>
      </w:tr>
      <w:tr w:rsidR="006C348D" w14:paraId="6A7D7CB9" w14:textId="77777777" w:rsidTr="0087024B">
        <w:trPr>
          <w:tblHeader/>
        </w:trPr>
        <w:tc>
          <w:tcPr>
            <w:tcW w:w="600" w:type="dxa"/>
          </w:tcPr>
          <w:p w14:paraId="2761B69D" w14:textId="77777777" w:rsidR="006C348D" w:rsidRDefault="006C348D" w:rsidP="0087024B">
            <w:pPr>
              <w:pStyle w:val="OtherTableBody"/>
            </w:pPr>
            <w:r>
              <w:t>User</w:t>
            </w:r>
          </w:p>
        </w:tc>
        <w:tc>
          <w:tcPr>
            <w:tcW w:w="600" w:type="dxa"/>
          </w:tcPr>
          <w:p w14:paraId="6AA7707C" w14:textId="77777777" w:rsidR="006C348D" w:rsidRDefault="006C348D" w:rsidP="0087024B">
            <w:pPr>
              <w:pStyle w:val="OtherTableBody"/>
            </w:pPr>
          </w:p>
        </w:tc>
        <w:tc>
          <w:tcPr>
            <w:tcW w:w="2600" w:type="dxa"/>
          </w:tcPr>
          <w:p w14:paraId="349341E1" w14:textId="77777777" w:rsidR="006C348D" w:rsidRDefault="006C348D" w:rsidP="0087024B">
            <w:pPr>
              <w:pStyle w:val="OtherTableBody"/>
            </w:pPr>
            <w:r>
              <w:t>Anesthesia Code</w:t>
            </w:r>
          </w:p>
        </w:tc>
        <w:tc>
          <w:tcPr>
            <w:tcW w:w="1400" w:type="dxa"/>
          </w:tcPr>
          <w:p w14:paraId="10531FBF" w14:textId="77777777" w:rsidR="006C348D" w:rsidRDefault="006C348D" w:rsidP="0087024B">
            <w:pPr>
              <w:pStyle w:val="OtherTableBody"/>
            </w:pPr>
          </w:p>
        </w:tc>
        <w:tc>
          <w:tcPr>
            <w:tcW w:w="4200" w:type="dxa"/>
          </w:tcPr>
          <w:p w14:paraId="5FF58F0B" w14:textId="77777777" w:rsidR="006C348D" w:rsidRDefault="006C348D" w:rsidP="0087024B">
            <w:pPr>
              <w:pStyle w:val="OtherTableBody"/>
            </w:pPr>
          </w:p>
        </w:tc>
      </w:tr>
      <w:tr w:rsidR="006C348D" w14:paraId="2A8E83BD" w14:textId="77777777" w:rsidTr="0087024B">
        <w:trPr>
          <w:tblHeader/>
        </w:trPr>
        <w:tc>
          <w:tcPr>
            <w:tcW w:w="600" w:type="dxa"/>
          </w:tcPr>
          <w:p w14:paraId="6B26BC57" w14:textId="77777777" w:rsidR="006C348D" w:rsidRDefault="006C348D" w:rsidP="0087024B">
            <w:pPr>
              <w:pStyle w:val="OtherTableBody"/>
            </w:pPr>
          </w:p>
        </w:tc>
        <w:tc>
          <w:tcPr>
            <w:tcW w:w="600" w:type="dxa"/>
          </w:tcPr>
          <w:p w14:paraId="48144E77" w14:textId="77777777" w:rsidR="006C348D" w:rsidRDefault="006C348D" w:rsidP="0087024B">
            <w:pPr>
              <w:pStyle w:val="OtherTableBody"/>
            </w:pPr>
            <w:r>
              <w:t>0019</w:t>
            </w:r>
          </w:p>
        </w:tc>
        <w:tc>
          <w:tcPr>
            <w:tcW w:w="2600" w:type="dxa"/>
          </w:tcPr>
          <w:p w14:paraId="4E13049F" w14:textId="77777777" w:rsidR="006C348D" w:rsidRDefault="006C348D" w:rsidP="0087024B">
            <w:pPr>
              <w:pStyle w:val="OtherTableBody"/>
            </w:pPr>
          </w:p>
        </w:tc>
        <w:tc>
          <w:tcPr>
            <w:tcW w:w="1400" w:type="dxa"/>
          </w:tcPr>
          <w:p w14:paraId="4AA515FD" w14:textId="77777777" w:rsidR="006C348D" w:rsidRDefault="006C348D" w:rsidP="0087024B">
            <w:pPr>
              <w:pStyle w:val="OtherTableBody"/>
            </w:pPr>
            <w:r>
              <w:t>...</w:t>
            </w:r>
          </w:p>
        </w:tc>
        <w:tc>
          <w:tcPr>
            <w:tcW w:w="4200" w:type="dxa"/>
          </w:tcPr>
          <w:p w14:paraId="3A4956AA" w14:textId="77777777" w:rsidR="006C348D" w:rsidRDefault="006C348D" w:rsidP="0087024B">
            <w:pPr>
              <w:pStyle w:val="OtherTableBody"/>
            </w:pPr>
            <w:r>
              <w:t>No suggested values defined</w:t>
            </w:r>
          </w:p>
        </w:tc>
      </w:tr>
      <w:tr w:rsidR="006C348D" w14:paraId="36D01D81" w14:textId="77777777" w:rsidTr="0087024B">
        <w:trPr>
          <w:tblHeader/>
        </w:trPr>
        <w:tc>
          <w:tcPr>
            <w:tcW w:w="600" w:type="dxa"/>
          </w:tcPr>
          <w:p w14:paraId="3860A42E" w14:textId="77777777" w:rsidR="006C348D" w:rsidRDefault="006C348D" w:rsidP="0087024B">
            <w:pPr>
              <w:pStyle w:val="OtherTableBody"/>
            </w:pPr>
            <w:r>
              <w:t>User</w:t>
            </w:r>
          </w:p>
        </w:tc>
        <w:tc>
          <w:tcPr>
            <w:tcW w:w="600" w:type="dxa"/>
          </w:tcPr>
          <w:p w14:paraId="6E874D3A" w14:textId="77777777" w:rsidR="006C348D" w:rsidRDefault="006C348D" w:rsidP="0087024B">
            <w:pPr>
              <w:pStyle w:val="OtherTableBody"/>
            </w:pPr>
          </w:p>
        </w:tc>
        <w:tc>
          <w:tcPr>
            <w:tcW w:w="2600" w:type="dxa"/>
          </w:tcPr>
          <w:p w14:paraId="57AAA613" w14:textId="77777777" w:rsidR="006C348D" w:rsidRDefault="006C348D" w:rsidP="0087024B">
            <w:pPr>
              <w:pStyle w:val="OtherTableBody"/>
            </w:pPr>
            <w:r>
              <w:t>Bad Debt Agency Code</w:t>
            </w:r>
          </w:p>
        </w:tc>
        <w:tc>
          <w:tcPr>
            <w:tcW w:w="1400" w:type="dxa"/>
          </w:tcPr>
          <w:p w14:paraId="48B2186B" w14:textId="77777777" w:rsidR="006C348D" w:rsidRDefault="006C348D" w:rsidP="0087024B">
            <w:pPr>
              <w:pStyle w:val="OtherTableBody"/>
            </w:pPr>
          </w:p>
        </w:tc>
        <w:tc>
          <w:tcPr>
            <w:tcW w:w="4200" w:type="dxa"/>
          </w:tcPr>
          <w:p w14:paraId="735FA1D3" w14:textId="77777777" w:rsidR="006C348D" w:rsidRDefault="006C348D" w:rsidP="0087024B">
            <w:pPr>
              <w:pStyle w:val="OtherTableBody"/>
            </w:pPr>
          </w:p>
        </w:tc>
      </w:tr>
      <w:tr w:rsidR="006C348D" w14:paraId="75C336AD" w14:textId="77777777" w:rsidTr="0087024B">
        <w:trPr>
          <w:tblHeader/>
        </w:trPr>
        <w:tc>
          <w:tcPr>
            <w:tcW w:w="600" w:type="dxa"/>
          </w:tcPr>
          <w:p w14:paraId="6908AF75" w14:textId="77777777" w:rsidR="006C348D" w:rsidRDefault="006C348D" w:rsidP="0087024B">
            <w:pPr>
              <w:pStyle w:val="OtherTableBody"/>
            </w:pPr>
          </w:p>
        </w:tc>
        <w:tc>
          <w:tcPr>
            <w:tcW w:w="600" w:type="dxa"/>
          </w:tcPr>
          <w:p w14:paraId="0D40144B" w14:textId="77777777" w:rsidR="006C348D" w:rsidRDefault="006C348D" w:rsidP="0087024B">
            <w:pPr>
              <w:pStyle w:val="OtherTableBody"/>
            </w:pPr>
            <w:r>
              <w:t>0021</w:t>
            </w:r>
          </w:p>
        </w:tc>
        <w:tc>
          <w:tcPr>
            <w:tcW w:w="2600" w:type="dxa"/>
          </w:tcPr>
          <w:p w14:paraId="6E572D3A" w14:textId="77777777" w:rsidR="006C348D" w:rsidRDefault="006C348D" w:rsidP="0087024B">
            <w:pPr>
              <w:pStyle w:val="OtherTableBody"/>
            </w:pPr>
          </w:p>
        </w:tc>
        <w:tc>
          <w:tcPr>
            <w:tcW w:w="1400" w:type="dxa"/>
          </w:tcPr>
          <w:p w14:paraId="216EFBD0" w14:textId="77777777" w:rsidR="006C348D" w:rsidRDefault="006C348D" w:rsidP="0087024B">
            <w:pPr>
              <w:pStyle w:val="OtherTableBody"/>
            </w:pPr>
            <w:r>
              <w:t>...</w:t>
            </w:r>
          </w:p>
        </w:tc>
        <w:tc>
          <w:tcPr>
            <w:tcW w:w="4200" w:type="dxa"/>
          </w:tcPr>
          <w:p w14:paraId="39BF2A36" w14:textId="77777777" w:rsidR="006C348D" w:rsidRDefault="006C348D" w:rsidP="0087024B">
            <w:pPr>
              <w:pStyle w:val="OtherTableBody"/>
            </w:pPr>
            <w:r>
              <w:t>No suggested values defined</w:t>
            </w:r>
          </w:p>
        </w:tc>
      </w:tr>
      <w:tr w:rsidR="006C348D" w14:paraId="70983CD4" w14:textId="77777777" w:rsidTr="0087024B">
        <w:trPr>
          <w:tblHeader/>
        </w:trPr>
        <w:tc>
          <w:tcPr>
            <w:tcW w:w="600" w:type="dxa"/>
          </w:tcPr>
          <w:p w14:paraId="5D157B9D" w14:textId="77777777" w:rsidR="006C348D" w:rsidRDefault="006C348D" w:rsidP="0087024B">
            <w:pPr>
              <w:pStyle w:val="OtherTableBody"/>
            </w:pPr>
            <w:r>
              <w:t>User</w:t>
            </w:r>
          </w:p>
        </w:tc>
        <w:tc>
          <w:tcPr>
            <w:tcW w:w="600" w:type="dxa"/>
          </w:tcPr>
          <w:p w14:paraId="1C341E1D" w14:textId="77777777" w:rsidR="006C348D" w:rsidRDefault="006C348D" w:rsidP="0087024B">
            <w:pPr>
              <w:pStyle w:val="OtherTableBody"/>
            </w:pPr>
          </w:p>
        </w:tc>
        <w:tc>
          <w:tcPr>
            <w:tcW w:w="2600" w:type="dxa"/>
          </w:tcPr>
          <w:p w14:paraId="1673FD7A" w14:textId="77777777" w:rsidR="006C348D" w:rsidRDefault="006C348D" w:rsidP="0087024B">
            <w:pPr>
              <w:pStyle w:val="OtherTableBody"/>
            </w:pPr>
            <w:r>
              <w:t>Billing Status</w:t>
            </w:r>
          </w:p>
        </w:tc>
        <w:tc>
          <w:tcPr>
            <w:tcW w:w="1400" w:type="dxa"/>
          </w:tcPr>
          <w:p w14:paraId="7ACFFAF9" w14:textId="77777777" w:rsidR="006C348D" w:rsidRDefault="006C348D" w:rsidP="0087024B">
            <w:pPr>
              <w:pStyle w:val="OtherTableBody"/>
            </w:pPr>
          </w:p>
        </w:tc>
        <w:tc>
          <w:tcPr>
            <w:tcW w:w="4200" w:type="dxa"/>
          </w:tcPr>
          <w:p w14:paraId="17DC1181" w14:textId="77777777" w:rsidR="006C348D" w:rsidRDefault="006C348D" w:rsidP="0087024B">
            <w:pPr>
              <w:pStyle w:val="OtherTableBody"/>
            </w:pPr>
          </w:p>
        </w:tc>
      </w:tr>
      <w:tr w:rsidR="006C348D" w14:paraId="0196ABEE" w14:textId="77777777" w:rsidTr="0087024B">
        <w:trPr>
          <w:tblHeader/>
        </w:trPr>
        <w:tc>
          <w:tcPr>
            <w:tcW w:w="600" w:type="dxa"/>
          </w:tcPr>
          <w:p w14:paraId="1B628F59" w14:textId="77777777" w:rsidR="006C348D" w:rsidRDefault="006C348D" w:rsidP="0087024B">
            <w:pPr>
              <w:pStyle w:val="OtherTableBody"/>
            </w:pPr>
          </w:p>
        </w:tc>
        <w:tc>
          <w:tcPr>
            <w:tcW w:w="600" w:type="dxa"/>
          </w:tcPr>
          <w:p w14:paraId="2F220666" w14:textId="77777777" w:rsidR="006C348D" w:rsidRDefault="006C348D" w:rsidP="0087024B">
            <w:pPr>
              <w:pStyle w:val="OtherTableBody"/>
            </w:pPr>
            <w:r>
              <w:t>0022</w:t>
            </w:r>
          </w:p>
        </w:tc>
        <w:tc>
          <w:tcPr>
            <w:tcW w:w="2600" w:type="dxa"/>
          </w:tcPr>
          <w:p w14:paraId="475C5251" w14:textId="77777777" w:rsidR="006C348D" w:rsidRDefault="006C348D" w:rsidP="0087024B">
            <w:pPr>
              <w:pStyle w:val="OtherTableBody"/>
            </w:pPr>
          </w:p>
        </w:tc>
        <w:tc>
          <w:tcPr>
            <w:tcW w:w="1400" w:type="dxa"/>
          </w:tcPr>
          <w:p w14:paraId="3BCED068" w14:textId="77777777" w:rsidR="006C348D" w:rsidRDefault="006C348D" w:rsidP="0087024B">
            <w:pPr>
              <w:pStyle w:val="OtherTableBody"/>
            </w:pPr>
            <w:r>
              <w:t>...</w:t>
            </w:r>
          </w:p>
        </w:tc>
        <w:tc>
          <w:tcPr>
            <w:tcW w:w="4200" w:type="dxa"/>
          </w:tcPr>
          <w:p w14:paraId="081DFD9A" w14:textId="77777777" w:rsidR="006C348D" w:rsidRDefault="006C348D" w:rsidP="0087024B">
            <w:pPr>
              <w:pStyle w:val="OtherTableBody"/>
            </w:pPr>
            <w:r>
              <w:t>No suggested values defined</w:t>
            </w:r>
          </w:p>
        </w:tc>
      </w:tr>
      <w:tr w:rsidR="006C348D" w14:paraId="253FDBB5" w14:textId="77777777" w:rsidTr="0087024B">
        <w:trPr>
          <w:tblHeader/>
        </w:trPr>
        <w:tc>
          <w:tcPr>
            <w:tcW w:w="600" w:type="dxa"/>
          </w:tcPr>
          <w:p w14:paraId="0C4E78AB" w14:textId="77777777" w:rsidR="006C348D" w:rsidRDefault="006C348D" w:rsidP="0087024B">
            <w:pPr>
              <w:pStyle w:val="OtherTableBody"/>
            </w:pPr>
            <w:r>
              <w:t>User</w:t>
            </w:r>
          </w:p>
        </w:tc>
        <w:tc>
          <w:tcPr>
            <w:tcW w:w="600" w:type="dxa"/>
          </w:tcPr>
          <w:p w14:paraId="3977FC3C" w14:textId="77777777" w:rsidR="006C348D" w:rsidRDefault="006C348D" w:rsidP="0087024B">
            <w:pPr>
              <w:pStyle w:val="OtherTableBody"/>
            </w:pPr>
          </w:p>
        </w:tc>
        <w:tc>
          <w:tcPr>
            <w:tcW w:w="2600" w:type="dxa"/>
          </w:tcPr>
          <w:p w14:paraId="4B144D0B" w14:textId="77777777" w:rsidR="006C348D" w:rsidRDefault="006C348D" w:rsidP="0087024B">
            <w:pPr>
              <w:pStyle w:val="OtherTableBody"/>
            </w:pPr>
            <w:r>
              <w:t>Admit Source</w:t>
            </w:r>
          </w:p>
        </w:tc>
        <w:tc>
          <w:tcPr>
            <w:tcW w:w="1400" w:type="dxa"/>
          </w:tcPr>
          <w:p w14:paraId="64DC8CD7" w14:textId="77777777" w:rsidR="006C348D" w:rsidRDefault="006C348D" w:rsidP="0087024B">
            <w:pPr>
              <w:pStyle w:val="OtherTableBody"/>
            </w:pPr>
          </w:p>
        </w:tc>
        <w:tc>
          <w:tcPr>
            <w:tcW w:w="4200" w:type="dxa"/>
          </w:tcPr>
          <w:p w14:paraId="7C13F8E1" w14:textId="77777777" w:rsidR="006C348D" w:rsidRDefault="006C348D" w:rsidP="0087024B">
            <w:pPr>
              <w:pStyle w:val="OtherTableBody"/>
            </w:pPr>
          </w:p>
        </w:tc>
      </w:tr>
      <w:tr w:rsidR="006C348D" w14:paraId="37F0FF08" w14:textId="77777777" w:rsidTr="0087024B">
        <w:trPr>
          <w:tblHeader/>
        </w:trPr>
        <w:tc>
          <w:tcPr>
            <w:tcW w:w="600" w:type="dxa"/>
          </w:tcPr>
          <w:p w14:paraId="1DDC6DEC" w14:textId="77777777" w:rsidR="006C348D" w:rsidRDefault="006C348D" w:rsidP="0087024B">
            <w:pPr>
              <w:pStyle w:val="OtherTableBody"/>
            </w:pPr>
          </w:p>
        </w:tc>
        <w:tc>
          <w:tcPr>
            <w:tcW w:w="600" w:type="dxa"/>
          </w:tcPr>
          <w:p w14:paraId="2C71AEEF" w14:textId="77777777" w:rsidR="006C348D" w:rsidRDefault="006C348D" w:rsidP="0087024B">
            <w:pPr>
              <w:pStyle w:val="OtherTableBody"/>
            </w:pPr>
            <w:r>
              <w:t>0023</w:t>
            </w:r>
          </w:p>
        </w:tc>
        <w:tc>
          <w:tcPr>
            <w:tcW w:w="2600" w:type="dxa"/>
          </w:tcPr>
          <w:p w14:paraId="2050C325" w14:textId="77777777" w:rsidR="006C348D" w:rsidRDefault="006C348D" w:rsidP="0087024B">
            <w:pPr>
              <w:pStyle w:val="OtherTableBody"/>
            </w:pPr>
          </w:p>
        </w:tc>
        <w:tc>
          <w:tcPr>
            <w:tcW w:w="1400" w:type="dxa"/>
          </w:tcPr>
          <w:p w14:paraId="555B1E62" w14:textId="77777777" w:rsidR="006C348D" w:rsidRDefault="006C348D" w:rsidP="0087024B">
            <w:pPr>
              <w:pStyle w:val="OtherTableBody"/>
            </w:pPr>
            <w:r>
              <w:t>...</w:t>
            </w:r>
          </w:p>
        </w:tc>
        <w:tc>
          <w:tcPr>
            <w:tcW w:w="4200" w:type="dxa"/>
          </w:tcPr>
          <w:p w14:paraId="23A97B6E" w14:textId="77777777" w:rsidR="006C348D" w:rsidRDefault="006C348D" w:rsidP="0087024B">
            <w:pPr>
              <w:pStyle w:val="OtherTableBody"/>
            </w:pPr>
            <w:r>
              <w:t>No suggested values defined</w:t>
            </w:r>
          </w:p>
        </w:tc>
      </w:tr>
      <w:tr w:rsidR="006C348D" w14:paraId="4B864472" w14:textId="77777777" w:rsidTr="0087024B">
        <w:trPr>
          <w:tblHeader/>
        </w:trPr>
        <w:tc>
          <w:tcPr>
            <w:tcW w:w="600" w:type="dxa"/>
          </w:tcPr>
          <w:p w14:paraId="3374A81B" w14:textId="77777777" w:rsidR="006C348D" w:rsidRDefault="006C348D" w:rsidP="0087024B">
            <w:pPr>
              <w:pStyle w:val="OtherTableBody"/>
            </w:pPr>
            <w:r>
              <w:t>User</w:t>
            </w:r>
          </w:p>
        </w:tc>
        <w:tc>
          <w:tcPr>
            <w:tcW w:w="600" w:type="dxa"/>
          </w:tcPr>
          <w:p w14:paraId="1D61D141" w14:textId="77777777" w:rsidR="006C348D" w:rsidRDefault="006C348D" w:rsidP="0087024B">
            <w:pPr>
              <w:pStyle w:val="OtherTableBody"/>
            </w:pPr>
          </w:p>
        </w:tc>
        <w:tc>
          <w:tcPr>
            <w:tcW w:w="2600" w:type="dxa"/>
          </w:tcPr>
          <w:p w14:paraId="4CA55BFE" w14:textId="77777777" w:rsidR="006C348D" w:rsidRDefault="006C348D" w:rsidP="0087024B">
            <w:pPr>
              <w:pStyle w:val="OtherTableBody"/>
            </w:pPr>
            <w:r>
              <w:t>Fee Schedule</w:t>
            </w:r>
          </w:p>
        </w:tc>
        <w:tc>
          <w:tcPr>
            <w:tcW w:w="1400" w:type="dxa"/>
          </w:tcPr>
          <w:p w14:paraId="7EC6EDA5" w14:textId="77777777" w:rsidR="006C348D" w:rsidRDefault="006C348D" w:rsidP="0087024B">
            <w:pPr>
              <w:pStyle w:val="OtherTableBody"/>
            </w:pPr>
          </w:p>
        </w:tc>
        <w:tc>
          <w:tcPr>
            <w:tcW w:w="4200" w:type="dxa"/>
          </w:tcPr>
          <w:p w14:paraId="3097D2FF" w14:textId="77777777" w:rsidR="006C348D" w:rsidRDefault="006C348D" w:rsidP="0087024B">
            <w:pPr>
              <w:pStyle w:val="OtherTableBody"/>
            </w:pPr>
          </w:p>
        </w:tc>
      </w:tr>
      <w:tr w:rsidR="006C348D" w14:paraId="184EA0F4" w14:textId="77777777" w:rsidTr="0087024B">
        <w:trPr>
          <w:tblHeader/>
        </w:trPr>
        <w:tc>
          <w:tcPr>
            <w:tcW w:w="600" w:type="dxa"/>
          </w:tcPr>
          <w:p w14:paraId="78FCB203" w14:textId="77777777" w:rsidR="006C348D" w:rsidRDefault="006C348D" w:rsidP="0087024B">
            <w:pPr>
              <w:pStyle w:val="OtherTableBody"/>
            </w:pPr>
          </w:p>
        </w:tc>
        <w:tc>
          <w:tcPr>
            <w:tcW w:w="600" w:type="dxa"/>
          </w:tcPr>
          <w:p w14:paraId="11460CD0" w14:textId="77777777" w:rsidR="006C348D" w:rsidRDefault="006C348D" w:rsidP="0087024B">
            <w:pPr>
              <w:pStyle w:val="OtherTableBody"/>
            </w:pPr>
            <w:r>
              <w:t>0024</w:t>
            </w:r>
          </w:p>
        </w:tc>
        <w:tc>
          <w:tcPr>
            <w:tcW w:w="2600" w:type="dxa"/>
          </w:tcPr>
          <w:p w14:paraId="47663472" w14:textId="77777777" w:rsidR="006C348D" w:rsidRDefault="006C348D" w:rsidP="0087024B">
            <w:pPr>
              <w:pStyle w:val="OtherTableBody"/>
            </w:pPr>
          </w:p>
        </w:tc>
        <w:tc>
          <w:tcPr>
            <w:tcW w:w="1400" w:type="dxa"/>
          </w:tcPr>
          <w:p w14:paraId="36F6CBB0" w14:textId="77777777" w:rsidR="006C348D" w:rsidRDefault="006C348D" w:rsidP="0087024B">
            <w:pPr>
              <w:pStyle w:val="OtherTableBody"/>
            </w:pPr>
            <w:r>
              <w:t>...</w:t>
            </w:r>
          </w:p>
        </w:tc>
        <w:tc>
          <w:tcPr>
            <w:tcW w:w="4200" w:type="dxa"/>
          </w:tcPr>
          <w:p w14:paraId="34F0E359" w14:textId="77777777" w:rsidR="006C348D" w:rsidRDefault="006C348D" w:rsidP="0087024B">
            <w:pPr>
              <w:pStyle w:val="OtherTableBody"/>
            </w:pPr>
            <w:r>
              <w:t>No suggested values defined</w:t>
            </w:r>
          </w:p>
        </w:tc>
      </w:tr>
      <w:tr w:rsidR="006C348D" w14:paraId="7576CEB8" w14:textId="77777777" w:rsidTr="0087024B">
        <w:trPr>
          <w:tblHeader/>
        </w:trPr>
        <w:tc>
          <w:tcPr>
            <w:tcW w:w="600" w:type="dxa"/>
          </w:tcPr>
          <w:p w14:paraId="1B817F65" w14:textId="77777777" w:rsidR="006C348D" w:rsidRDefault="006C348D" w:rsidP="0087024B">
            <w:pPr>
              <w:pStyle w:val="OtherTableBody"/>
            </w:pPr>
            <w:r>
              <w:t>HL7</w:t>
            </w:r>
          </w:p>
        </w:tc>
        <w:tc>
          <w:tcPr>
            <w:tcW w:w="600" w:type="dxa"/>
          </w:tcPr>
          <w:p w14:paraId="5200F57F" w14:textId="77777777" w:rsidR="006C348D" w:rsidRDefault="006C348D" w:rsidP="0087024B">
            <w:pPr>
              <w:pStyle w:val="OtherTableBody"/>
            </w:pPr>
          </w:p>
        </w:tc>
        <w:tc>
          <w:tcPr>
            <w:tcW w:w="2600" w:type="dxa"/>
          </w:tcPr>
          <w:p w14:paraId="09D6DEA2" w14:textId="77777777" w:rsidR="006C348D" w:rsidRDefault="006C348D" w:rsidP="0087024B">
            <w:pPr>
              <w:pStyle w:val="OtherTableBody"/>
            </w:pPr>
            <w:r>
              <w:t>Priority</w:t>
            </w:r>
          </w:p>
        </w:tc>
        <w:tc>
          <w:tcPr>
            <w:tcW w:w="1400" w:type="dxa"/>
          </w:tcPr>
          <w:p w14:paraId="1327A9FF" w14:textId="77777777" w:rsidR="006C348D" w:rsidRDefault="006C348D" w:rsidP="0087024B">
            <w:pPr>
              <w:pStyle w:val="OtherTableBody"/>
            </w:pPr>
          </w:p>
        </w:tc>
        <w:tc>
          <w:tcPr>
            <w:tcW w:w="4200" w:type="dxa"/>
          </w:tcPr>
          <w:p w14:paraId="73B15780" w14:textId="77777777" w:rsidR="006C348D" w:rsidRDefault="006C348D" w:rsidP="0087024B">
            <w:pPr>
              <w:pStyle w:val="OtherTableBody"/>
            </w:pPr>
          </w:p>
        </w:tc>
      </w:tr>
      <w:tr w:rsidR="006C348D" w:rsidRPr="00F703F8" w14:paraId="30AEA25B" w14:textId="77777777" w:rsidTr="0087024B">
        <w:trPr>
          <w:tblHeader/>
        </w:trPr>
        <w:tc>
          <w:tcPr>
            <w:tcW w:w="600" w:type="dxa"/>
          </w:tcPr>
          <w:p w14:paraId="69E5678C" w14:textId="77777777" w:rsidR="006C348D" w:rsidRDefault="006C348D" w:rsidP="0087024B">
            <w:pPr>
              <w:pStyle w:val="OtherTableBody"/>
            </w:pPr>
          </w:p>
        </w:tc>
        <w:tc>
          <w:tcPr>
            <w:tcW w:w="600" w:type="dxa"/>
          </w:tcPr>
          <w:p w14:paraId="20C245B2" w14:textId="77777777" w:rsidR="006C348D" w:rsidRDefault="006C348D" w:rsidP="0087024B">
            <w:pPr>
              <w:pStyle w:val="OtherTableBody"/>
            </w:pPr>
            <w:r>
              <w:t>0027</w:t>
            </w:r>
          </w:p>
        </w:tc>
        <w:tc>
          <w:tcPr>
            <w:tcW w:w="2600" w:type="dxa"/>
          </w:tcPr>
          <w:p w14:paraId="57F87D5A" w14:textId="77777777" w:rsidR="006C348D" w:rsidRDefault="006C348D" w:rsidP="0087024B">
            <w:pPr>
              <w:pStyle w:val="OtherTableBody"/>
            </w:pPr>
          </w:p>
        </w:tc>
        <w:tc>
          <w:tcPr>
            <w:tcW w:w="1400" w:type="dxa"/>
          </w:tcPr>
          <w:p w14:paraId="72EDCEAB" w14:textId="77777777" w:rsidR="006C348D" w:rsidRDefault="006C348D" w:rsidP="0087024B">
            <w:pPr>
              <w:pStyle w:val="OtherTableBody"/>
            </w:pPr>
            <w:r>
              <w:t>A</w:t>
            </w:r>
          </w:p>
        </w:tc>
        <w:tc>
          <w:tcPr>
            <w:tcW w:w="4200" w:type="dxa"/>
          </w:tcPr>
          <w:p w14:paraId="281E6252" w14:textId="77777777" w:rsidR="006C348D" w:rsidRDefault="006C348D" w:rsidP="0087024B">
            <w:pPr>
              <w:pStyle w:val="OtherTableBody"/>
            </w:pPr>
            <w:r>
              <w:t>As soon as possible (a priority lower than stat)</w:t>
            </w:r>
          </w:p>
        </w:tc>
      </w:tr>
      <w:tr w:rsidR="006C348D" w:rsidRPr="00F703F8" w14:paraId="361D049E" w14:textId="77777777" w:rsidTr="0087024B">
        <w:trPr>
          <w:tblHeader/>
        </w:trPr>
        <w:tc>
          <w:tcPr>
            <w:tcW w:w="600" w:type="dxa"/>
          </w:tcPr>
          <w:p w14:paraId="36974A3C" w14:textId="77777777" w:rsidR="006C348D" w:rsidRDefault="006C348D" w:rsidP="0087024B">
            <w:pPr>
              <w:pStyle w:val="OtherTableBody"/>
            </w:pPr>
          </w:p>
        </w:tc>
        <w:tc>
          <w:tcPr>
            <w:tcW w:w="600" w:type="dxa"/>
          </w:tcPr>
          <w:p w14:paraId="6507BD15" w14:textId="77777777" w:rsidR="006C348D" w:rsidRDefault="006C348D" w:rsidP="0087024B">
            <w:pPr>
              <w:pStyle w:val="OtherTableBody"/>
            </w:pPr>
            <w:r>
              <w:t>0027</w:t>
            </w:r>
          </w:p>
        </w:tc>
        <w:tc>
          <w:tcPr>
            <w:tcW w:w="2600" w:type="dxa"/>
          </w:tcPr>
          <w:p w14:paraId="74EDADEF" w14:textId="77777777" w:rsidR="006C348D" w:rsidRDefault="006C348D" w:rsidP="0087024B">
            <w:pPr>
              <w:pStyle w:val="OtherTableBody"/>
            </w:pPr>
          </w:p>
        </w:tc>
        <w:tc>
          <w:tcPr>
            <w:tcW w:w="1400" w:type="dxa"/>
          </w:tcPr>
          <w:p w14:paraId="5D36ABD3" w14:textId="77777777" w:rsidR="006C348D" w:rsidRDefault="006C348D" w:rsidP="0087024B">
            <w:pPr>
              <w:pStyle w:val="OtherTableBody"/>
            </w:pPr>
            <w:r>
              <w:t>P</w:t>
            </w:r>
          </w:p>
        </w:tc>
        <w:tc>
          <w:tcPr>
            <w:tcW w:w="4200" w:type="dxa"/>
          </w:tcPr>
          <w:p w14:paraId="156A9D30" w14:textId="77777777" w:rsidR="006C348D" w:rsidRDefault="006C348D" w:rsidP="0087024B">
            <w:pPr>
              <w:pStyle w:val="OtherTableBody"/>
            </w:pPr>
            <w:r>
              <w:t>Preoperative (to be done prior to surgery)</w:t>
            </w:r>
          </w:p>
        </w:tc>
      </w:tr>
      <w:tr w:rsidR="006C348D" w14:paraId="361B92B7" w14:textId="77777777" w:rsidTr="0087024B">
        <w:trPr>
          <w:tblHeader/>
        </w:trPr>
        <w:tc>
          <w:tcPr>
            <w:tcW w:w="600" w:type="dxa"/>
          </w:tcPr>
          <w:p w14:paraId="1246F47F" w14:textId="77777777" w:rsidR="006C348D" w:rsidRDefault="006C348D" w:rsidP="0087024B">
            <w:pPr>
              <w:pStyle w:val="OtherTableBody"/>
            </w:pPr>
          </w:p>
        </w:tc>
        <w:tc>
          <w:tcPr>
            <w:tcW w:w="600" w:type="dxa"/>
          </w:tcPr>
          <w:p w14:paraId="471E7079" w14:textId="77777777" w:rsidR="006C348D" w:rsidRDefault="006C348D" w:rsidP="0087024B">
            <w:pPr>
              <w:pStyle w:val="OtherTableBody"/>
            </w:pPr>
            <w:r>
              <w:t>0027</w:t>
            </w:r>
          </w:p>
        </w:tc>
        <w:tc>
          <w:tcPr>
            <w:tcW w:w="2600" w:type="dxa"/>
          </w:tcPr>
          <w:p w14:paraId="75CD9E9B" w14:textId="77777777" w:rsidR="006C348D" w:rsidRDefault="006C348D" w:rsidP="0087024B">
            <w:pPr>
              <w:pStyle w:val="OtherTableBody"/>
            </w:pPr>
          </w:p>
        </w:tc>
        <w:tc>
          <w:tcPr>
            <w:tcW w:w="1400" w:type="dxa"/>
          </w:tcPr>
          <w:p w14:paraId="6C4A998A" w14:textId="77777777" w:rsidR="006C348D" w:rsidRDefault="006C348D" w:rsidP="0087024B">
            <w:pPr>
              <w:pStyle w:val="OtherTableBody"/>
            </w:pPr>
            <w:r>
              <w:t>R</w:t>
            </w:r>
          </w:p>
        </w:tc>
        <w:tc>
          <w:tcPr>
            <w:tcW w:w="4200" w:type="dxa"/>
          </w:tcPr>
          <w:p w14:paraId="04F13F71" w14:textId="77777777" w:rsidR="006C348D" w:rsidRDefault="006C348D" w:rsidP="0087024B">
            <w:pPr>
              <w:pStyle w:val="OtherTableBody"/>
            </w:pPr>
            <w:r>
              <w:t>Routine</w:t>
            </w:r>
          </w:p>
        </w:tc>
      </w:tr>
      <w:tr w:rsidR="006C348D" w14:paraId="6267DD9D" w14:textId="77777777" w:rsidTr="0087024B">
        <w:trPr>
          <w:tblHeader/>
        </w:trPr>
        <w:tc>
          <w:tcPr>
            <w:tcW w:w="600" w:type="dxa"/>
          </w:tcPr>
          <w:p w14:paraId="5AD846F4" w14:textId="77777777" w:rsidR="006C348D" w:rsidRDefault="006C348D" w:rsidP="0087024B">
            <w:pPr>
              <w:pStyle w:val="OtherTableBody"/>
            </w:pPr>
          </w:p>
        </w:tc>
        <w:tc>
          <w:tcPr>
            <w:tcW w:w="600" w:type="dxa"/>
          </w:tcPr>
          <w:p w14:paraId="3626DBA1" w14:textId="77777777" w:rsidR="006C348D" w:rsidRDefault="006C348D" w:rsidP="0087024B">
            <w:pPr>
              <w:pStyle w:val="OtherTableBody"/>
            </w:pPr>
            <w:r>
              <w:t>0027</w:t>
            </w:r>
          </w:p>
        </w:tc>
        <w:tc>
          <w:tcPr>
            <w:tcW w:w="2600" w:type="dxa"/>
          </w:tcPr>
          <w:p w14:paraId="0BC472ED" w14:textId="77777777" w:rsidR="006C348D" w:rsidRDefault="006C348D" w:rsidP="0087024B">
            <w:pPr>
              <w:pStyle w:val="OtherTableBody"/>
            </w:pPr>
          </w:p>
        </w:tc>
        <w:tc>
          <w:tcPr>
            <w:tcW w:w="1400" w:type="dxa"/>
          </w:tcPr>
          <w:p w14:paraId="0A79B3DC" w14:textId="77777777" w:rsidR="006C348D" w:rsidRDefault="006C348D" w:rsidP="0087024B">
            <w:pPr>
              <w:pStyle w:val="OtherTableBody"/>
            </w:pPr>
            <w:r>
              <w:t>S</w:t>
            </w:r>
          </w:p>
        </w:tc>
        <w:tc>
          <w:tcPr>
            <w:tcW w:w="4200" w:type="dxa"/>
          </w:tcPr>
          <w:p w14:paraId="79F5B684" w14:textId="77777777" w:rsidR="006C348D" w:rsidRDefault="006C348D" w:rsidP="0087024B">
            <w:pPr>
              <w:pStyle w:val="OtherTableBody"/>
            </w:pPr>
            <w:r>
              <w:t>Stat (do immediately)</w:t>
            </w:r>
          </w:p>
        </w:tc>
      </w:tr>
      <w:tr w:rsidR="006C348D" w:rsidRPr="00F703F8" w14:paraId="1EEF7345" w14:textId="77777777" w:rsidTr="0087024B">
        <w:trPr>
          <w:tblHeader/>
        </w:trPr>
        <w:tc>
          <w:tcPr>
            <w:tcW w:w="600" w:type="dxa"/>
          </w:tcPr>
          <w:p w14:paraId="45ADAD05" w14:textId="77777777" w:rsidR="006C348D" w:rsidRDefault="006C348D" w:rsidP="0087024B">
            <w:pPr>
              <w:pStyle w:val="OtherTableBody"/>
            </w:pPr>
          </w:p>
        </w:tc>
        <w:tc>
          <w:tcPr>
            <w:tcW w:w="600" w:type="dxa"/>
          </w:tcPr>
          <w:p w14:paraId="32D3829E" w14:textId="77777777" w:rsidR="006C348D" w:rsidRDefault="006C348D" w:rsidP="0087024B">
            <w:pPr>
              <w:pStyle w:val="OtherTableBody"/>
            </w:pPr>
            <w:r>
              <w:t>0027</w:t>
            </w:r>
          </w:p>
        </w:tc>
        <w:tc>
          <w:tcPr>
            <w:tcW w:w="2600" w:type="dxa"/>
          </w:tcPr>
          <w:p w14:paraId="7746AD27" w14:textId="77777777" w:rsidR="006C348D" w:rsidRDefault="006C348D" w:rsidP="0087024B">
            <w:pPr>
              <w:pStyle w:val="OtherTableBody"/>
            </w:pPr>
          </w:p>
        </w:tc>
        <w:tc>
          <w:tcPr>
            <w:tcW w:w="1400" w:type="dxa"/>
          </w:tcPr>
          <w:p w14:paraId="6D6DB57D" w14:textId="77777777" w:rsidR="006C348D" w:rsidRDefault="006C348D" w:rsidP="0087024B">
            <w:pPr>
              <w:pStyle w:val="OtherTableBody"/>
            </w:pPr>
            <w:r>
              <w:t>T</w:t>
            </w:r>
          </w:p>
        </w:tc>
        <w:tc>
          <w:tcPr>
            <w:tcW w:w="4200" w:type="dxa"/>
          </w:tcPr>
          <w:p w14:paraId="24D87439" w14:textId="77777777" w:rsidR="006C348D" w:rsidRDefault="006C348D" w:rsidP="0087024B">
            <w:pPr>
              <w:pStyle w:val="OtherTableBody"/>
            </w:pPr>
            <w:r>
              <w:t>Timing critical (do as near as possible to requested time)</w:t>
            </w:r>
          </w:p>
        </w:tc>
      </w:tr>
      <w:tr w:rsidR="006C348D" w14:paraId="45DFF20D" w14:textId="77777777" w:rsidTr="0087024B">
        <w:trPr>
          <w:tblHeader/>
        </w:trPr>
        <w:tc>
          <w:tcPr>
            <w:tcW w:w="600" w:type="dxa"/>
          </w:tcPr>
          <w:p w14:paraId="6325D942" w14:textId="77777777" w:rsidR="006C348D" w:rsidRDefault="006C348D" w:rsidP="0087024B">
            <w:pPr>
              <w:pStyle w:val="OtherTableBody"/>
            </w:pPr>
            <w:r>
              <w:t>User</w:t>
            </w:r>
          </w:p>
        </w:tc>
        <w:tc>
          <w:tcPr>
            <w:tcW w:w="600" w:type="dxa"/>
          </w:tcPr>
          <w:p w14:paraId="3E0CA5D9" w14:textId="77777777" w:rsidR="006C348D" w:rsidRDefault="006C348D" w:rsidP="0087024B">
            <w:pPr>
              <w:pStyle w:val="OtherTableBody"/>
            </w:pPr>
          </w:p>
        </w:tc>
        <w:tc>
          <w:tcPr>
            <w:tcW w:w="2600" w:type="dxa"/>
          </w:tcPr>
          <w:p w14:paraId="06434CC1" w14:textId="77777777" w:rsidR="006C348D" w:rsidRDefault="006C348D" w:rsidP="0087024B">
            <w:pPr>
              <w:pStyle w:val="OtherTableBody"/>
            </w:pPr>
            <w:r>
              <w:t>Charge/Price Indicator</w:t>
            </w:r>
          </w:p>
        </w:tc>
        <w:tc>
          <w:tcPr>
            <w:tcW w:w="1400" w:type="dxa"/>
          </w:tcPr>
          <w:p w14:paraId="5EE43033" w14:textId="77777777" w:rsidR="006C348D" w:rsidRDefault="006C348D" w:rsidP="0087024B">
            <w:pPr>
              <w:pStyle w:val="OtherTableBody"/>
            </w:pPr>
          </w:p>
        </w:tc>
        <w:tc>
          <w:tcPr>
            <w:tcW w:w="4200" w:type="dxa"/>
          </w:tcPr>
          <w:p w14:paraId="7319F52F" w14:textId="77777777" w:rsidR="006C348D" w:rsidRDefault="006C348D" w:rsidP="0087024B">
            <w:pPr>
              <w:pStyle w:val="OtherTableBody"/>
            </w:pPr>
          </w:p>
        </w:tc>
      </w:tr>
      <w:tr w:rsidR="006C348D" w14:paraId="7F987806" w14:textId="77777777" w:rsidTr="0087024B">
        <w:trPr>
          <w:tblHeader/>
        </w:trPr>
        <w:tc>
          <w:tcPr>
            <w:tcW w:w="600" w:type="dxa"/>
          </w:tcPr>
          <w:p w14:paraId="3B55BECE" w14:textId="77777777" w:rsidR="006C348D" w:rsidRDefault="006C348D" w:rsidP="0087024B">
            <w:pPr>
              <w:pStyle w:val="OtherTableBody"/>
            </w:pPr>
          </w:p>
        </w:tc>
        <w:tc>
          <w:tcPr>
            <w:tcW w:w="600" w:type="dxa"/>
          </w:tcPr>
          <w:p w14:paraId="6385B5C2" w14:textId="77777777" w:rsidR="006C348D" w:rsidRDefault="006C348D" w:rsidP="0087024B">
            <w:pPr>
              <w:pStyle w:val="OtherTableBody"/>
            </w:pPr>
            <w:r>
              <w:t>0032</w:t>
            </w:r>
          </w:p>
        </w:tc>
        <w:tc>
          <w:tcPr>
            <w:tcW w:w="2600" w:type="dxa"/>
          </w:tcPr>
          <w:p w14:paraId="1B9AB3E9" w14:textId="77777777" w:rsidR="006C348D" w:rsidRDefault="006C348D" w:rsidP="0087024B">
            <w:pPr>
              <w:pStyle w:val="OtherTableBody"/>
            </w:pPr>
          </w:p>
        </w:tc>
        <w:tc>
          <w:tcPr>
            <w:tcW w:w="1400" w:type="dxa"/>
          </w:tcPr>
          <w:p w14:paraId="18F4C2B8" w14:textId="77777777" w:rsidR="006C348D" w:rsidRDefault="006C348D" w:rsidP="0087024B">
            <w:pPr>
              <w:pStyle w:val="OtherTableBody"/>
            </w:pPr>
            <w:r>
              <w:t>...</w:t>
            </w:r>
          </w:p>
        </w:tc>
        <w:tc>
          <w:tcPr>
            <w:tcW w:w="4200" w:type="dxa"/>
          </w:tcPr>
          <w:p w14:paraId="00DED4DB" w14:textId="77777777" w:rsidR="006C348D" w:rsidRDefault="006C348D" w:rsidP="0087024B">
            <w:pPr>
              <w:pStyle w:val="OtherTableBody"/>
            </w:pPr>
            <w:r>
              <w:t>No suggested values defined</w:t>
            </w:r>
          </w:p>
        </w:tc>
      </w:tr>
      <w:tr w:rsidR="006C348D" w14:paraId="4EBB9D21" w14:textId="77777777" w:rsidTr="0087024B">
        <w:trPr>
          <w:tblHeader/>
        </w:trPr>
        <w:tc>
          <w:tcPr>
            <w:tcW w:w="600" w:type="dxa"/>
          </w:tcPr>
          <w:p w14:paraId="17416D4D" w14:textId="77777777" w:rsidR="006C348D" w:rsidRDefault="006C348D" w:rsidP="0087024B">
            <w:pPr>
              <w:pStyle w:val="OtherTableBody"/>
            </w:pPr>
            <w:r>
              <w:t>HL7</w:t>
            </w:r>
          </w:p>
        </w:tc>
        <w:tc>
          <w:tcPr>
            <w:tcW w:w="600" w:type="dxa"/>
          </w:tcPr>
          <w:p w14:paraId="440AF060" w14:textId="77777777" w:rsidR="006C348D" w:rsidRDefault="006C348D" w:rsidP="0087024B">
            <w:pPr>
              <w:pStyle w:val="OtherTableBody"/>
            </w:pPr>
          </w:p>
        </w:tc>
        <w:tc>
          <w:tcPr>
            <w:tcW w:w="2600" w:type="dxa"/>
          </w:tcPr>
          <w:p w14:paraId="72B45EB3" w14:textId="77777777" w:rsidR="006C348D" w:rsidRDefault="006C348D" w:rsidP="0087024B">
            <w:pPr>
              <w:pStyle w:val="OtherTableBody"/>
            </w:pPr>
            <w:r>
              <w:t>Order status</w:t>
            </w:r>
          </w:p>
        </w:tc>
        <w:tc>
          <w:tcPr>
            <w:tcW w:w="1400" w:type="dxa"/>
          </w:tcPr>
          <w:p w14:paraId="0CA1F257" w14:textId="77777777" w:rsidR="006C348D" w:rsidRDefault="006C348D" w:rsidP="0087024B">
            <w:pPr>
              <w:pStyle w:val="OtherTableBody"/>
            </w:pPr>
          </w:p>
        </w:tc>
        <w:tc>
          <w:tcPr>
            <w:tcW w:w="4200" w:type="dxa"/>
          </w:tcPr>
          <w:p w14:paraId="3BDAAA14" w14:textId="77777777" w:rsidR="006C348D" w:rsidRDefault="006C348D" w:rsidP="0087024B">
            <w:pPr>
              <w:pStyle w:val="OtherTableBody"/>
            </w:pPr>
          </w:p>
        </w:tc>
      </w:tr>
      <w:tr w:rsidR="006C348D" w:rsidRPr="00F703F8" w14:paraId="5E62620D" w14:textId="77777777" w:rsidTr="0087024B">
        <w:trPr>
          <w:tblHeader/>
        </w:trPr>
        <w:tc>
          <w:tcPr>
            <w:tcW w:w="600" w:type="dxa"/>
          </w:tcPr>
          <w:p w14:paraId="0E87C8FE" w14:textId="77777777" w:rsidR="006C348D" w:rsidRDefault="006C348D" w:rsidP="0087024B">
            <w:pPr>
              <w:pStyle w:val="OtherTableBody"/>
            </w:pPr>
          </w:p>
        </w:tc>
        <w:tc>
          <w:tcPr>
            <w:tcW w:w="600" w:type="dxa"/>
          </w:tcPr>
          <w:p w14:paraId="0A366F20" w14:textId="77777777" w:rsidR="006C348D" w:rsidRDefault="006C348D" w:rsidP="0087024B">
            <w:pPr>
              <w:pStyle w:val="OtherTableBody"/>
            </w:pPr>
            <w:r>
              <w:t>0038</w:t>
            </w:r>
          </w:p>
        </w:tc>
        <w:tc>
          <w:tcPr>
            <w:tcW w:w="2600" w:type="dxa"/>
          </w:tcPr>
          <w:p w14:paraId="6551D09A" w14:textId="77777777" w:rsidR="006C348D" w:rsidRDefault="006C348D" w:rsidP="0087024B">
            <w:pPr>
              <w:pStyle w:val="OtherTableBody"/>
            </w:pPr>
          </w:p>
        </w:tc>
        <w:tc>
          <w:tcPr>
            <w:tcW w:w="1400" w:type="dxa"/>
          </w:tcPr>
          <w:p w14:paraId="0EBC83B5" w14:textId="77777777" w:rsidR="006C348D" w:rsidRDefault="006C348D" w:rsidP="0087024B">
            <w:pPr>
              <w:pStyle w:val="OtherTableBody"/>
            </w:pPr>
            <w:r>
              <w:t>A</w:t>
            </w:r>
          </w:p>
        </w:tc>
        <w:tc>
          <w:tcPr>
            <w:tcW w:w="4200" w:type="dxa"/>
          </w:tcPr>
          <w:p w14:paraId="71156F79" w14:textId="77777777" w:rsidR="006C348D" w:rsidRDefault="006C348D" w:rsidP="0087024B">
            <w:pPr>
              <w:pStyle w:val="OtherTableBody"/>
            </w:pPr>
            <w:r>
              <w:t>Some, but not all, results available</w:t>
            </w:r>
          </w:p>
        </w:tc>
      </w:tr>
      <w:tr w:rsidR="006C348D" w14:paraId="5BE72ABB" w14:textId="77777777" w:rsidTr="0087024B">
        <w:trPr>
          <w:tblHeader/>
        </w:trPr>
        <w:tc>
          <w:tcPr>
            <w:tcW w:w="600" w:type="dxa"/>
          </w:tcPr>
          <w:p w14:paraId="7F58788A" w14:textId="77777777" w:rsidR="006C348D" w:rsidRDefault="006C348D" w:rsidP="0087024B">
            <w:pPr>
              <w:pStyle w:val="OtherTableBody"/>
            </w:pPr>
          </w:p>
        </w:tc>
        <w:tc>
          <w:tcPr>
            <w:tcW w:w="600" w:type="dxa"/>
          </w:tcPr>
          <w:p w14:paraId="001554F3" w14:textId="77777777" w:rsidR="006C348D" w:rsidRDefault="006C348D" w:rsidP="0087024B">
            <w:pPr>
              <w:pStyle w:val="OtherTableBody"/>
            </w:pPr>
            <w:r>
              <w:t>0038</w:t>
            </w:r>
          </w:p>
        </w:tc>
        <w:tc>
          <w:tcPr>
            <w:tcW w:w="2600" w:type="dxa"/>
          </w:tcPr>
          <w:p w14:paraId="4D68A9D8" w14:textId="77777777" w:rsidR="006C348D" w:rsidRDefault="006C348D" w:rsidP="0087024B">
            <w:pPr>
              <w:pStyle w:val="OtherTableBody"/>
            </w:pPr>
          </w:p>
        </w:tc>
        <w:tc>
          <w:tcPr>
            <w:tcW w:w="1400" w:type="dxa"/>
          </w:tcPr>
          <w:p w14:paraId="4348ACD2" w14:textId="77777777" w:rsidR="006C348D" w:rsidRDefault="006C348D" w:rsidP="0087024B">
            <w:pPr>
              <w:pStyle w:val="OtherTableBody"/>
            </w:pPr>
            <w:r>
              <w:t>CA</w:t>
            </w:r>
          </w:p>
        </w:tc>
        <w:tc>
          <w:tcPr>
            <w:tcW w:w="4200" w:type="dxa"/>
          </w:tcPr>
          <w:p w14:paraId="561AC43D" w14:textId="77777777" w:rsidR="006C348D" w:rsidRDefault="006C348D" w:rsidP="0087024B">
            <w:pPr>
              <w:pStyle w:val="OtherTableBody"/>
            </w:pPr>
            <w:r>
              <w:t>Order was canceled</w:t>
            </w:r>
          </w:p>
        </w:tc>
      </w:tr>
      <w:tr w:rsidR="006C348D" w14:paraId="552A1B43" w14:textId="77777777" w:rsidTr="0087024B">
        <w:trPr>
          <w:tblHeader/>
        </w:trPr>
        <w:tc>
          <w:tcPr>
            <w:tcW w:w="600" w:type="dxa"/>
          </w:tcPr>
          <w:p w14:paraId="4E5F2837" w14:textId="77777777" w:rsidR="006C348D" w:rsidRDefault="006C348D" w:rsidP="0087024B">
            <w:pPr>
              <w:pStyle w:val="OtherTableBody"/>
            </w:pPr>
          </w:p>
        </w:tc>
        <w:tc>
          <w:tcPr>
            <w:tcW w:w="600" w:type="dxa"/>
          </w:tcPr>
          <w:p w14:paraId="3396AF7B" w14:textId="77777777" w:rsidR="006C348D" w:rsidRDefault="006C348D" w:rsidP="0087024B">
            <w:pPr>
              <w:pStyle w:val="OtherTableBody"/>
            </w:pPr>
            <w:r>
              <w:t>0038</w:t>
            </w:r>
          </w:p>
        </w:tc>
        <w:tc>
          <w:tcPr>
            <w:tcW w:w="2600" w:type="dxa"/>
          </w:tcPr>
          <w:p w14:paraId="36D6D1EF" w14:textId="77777777" w:rsidR="006C348D" w:rsidRDefault="006C348D" w:rsidP="0087024B">
            <w:pPr>
              <w:pStyle w:val="OtherTableBody"/>
            </w:pPr>
          </w:p>
        </w:tc>
        <w:tc>
          <w:tcPr>
            <w:tcW w:w="1400" w:type="dxa"/>
          </w:tcPr>
          <w:p w14:paraId="6A4085E7" w14:textId="77777777" w:rsidR="006C348D" w:rsidRDefault="006C348D" w:rsidP="0087024B">
            <w:pPr>
              <w:pStyle w:val="OtherTableBody"/>
            </w:pPr>
            <w:r>
              <w:t>CM</w:t>
            </w:r>
          </w:p>
        </w:tc>
        <w:tc>
          <w:tcPr>
            <w:tcW w:w="4200" w:type="dxa"/>
          </w:tcPr>
          <w:p w14:paraId="485DE514" w14:textId="77777777" w:rsidR="006C348D" w:rsidRDefault="006C348D" w:rsidP="0087024B">
            <w:pPr>
              <w:pStyle w:val="OtherTableBody"/>
            </w:pPr>
            <w:r>
              <w:t>Order is completed</w:t>
            </w:r>
          </w:p>
        </w:tc>
      </w:tr>
      <w:tr w:rsidR="006C348D" w14:paraId="71014224" w14:textId="77777777" w:rsidTr="0087024B">
        <w:trPr>
          <w:tblHeader/>
        </w:trPr>
        <w:tc>
          <w:tcPr>
            <w:tcW w:w="600" w:type="dxa"/>
          </w:tcPr>
          <w:p w14:paraId="4B64C1DD" w14:textId="77777777" w:rsidR="006C348D" w:rsidRDefault="006C348D" w:rsidP="0087024B">
            <w:pPr>
              <w:pStyle w:val="OtherTableBody"/>
            </w:pPr>
          </w:p>
        </w:tc>
        <w:tc>
          <w:tcPr>
            <w:tcW w:w="600" w:type="dxa"/>
          </w:tcPr>
          <w:p w14:paraId="736E2408" w14:textId="77777777" w:rsidR="006C348D" w:rsidRDefault="006C348D" w:rsidP="0087024B">
            <w:pPr>
              <w:pStyle w:val="OtherTableBody"/>
            </w:pPr>
            <w:r>
              <w:t>0038</w:t>
            </w:r>
          </w:p>
        </w:tc>
        <w:tc>
          <w:tcPr>
            <w:tcW w:w="2600" w:type="dxa"/>
          </w:tcPr>
          <w:p w14:paraId="6369448F" w14:textId="77777777" w:rsidR="006C348D" w:rsidRDefault="006C348D" w:rsidP="0087024B">
            <w:pPr>
              <w:pStyle w:val="OtherTableBody"/>
            </w:pPr>
          </w:p>
        </w:tc>
        <w:tc>
          <w:tcPr>
            <w:tcW w:w="1400" w:type="dxa"/>
          </w:tcPr>
          <w:p w14:paraId="58781351" w14:textId="77777777" w:rsidR="006C348D" w:rsidRDefault="006C348D" w:rsidP="0087024B">
            <w:pPr>
              <w:pStyle w:val="OtherTableBody"/>
            </w:pPr>
            <w:r>
              <w:t>DC</w:t>
            </w:r>
          </w:p>
        </w:tc>
        <w:tc>
          <w:tcPr>
            <w:tcW w:w="4200" w:type="dxa"/>
          </w:tcPr>
          <w:p w14:paraId="1189DD73" w14:textId="77777777" w:rsidR="006C348D" w:rsidRDefault="006C348D" w:rsidP="0087024B">
            <w:pPr>
              <w:pStyle w:val="OtherTableBody"/>
            </w:pPr>
            <w:r>
              <w:t>Order was discontinued</w:t>
            </w:r>
          </w:p>
        </w:tc>
      </w:tr>
      <w:tr w:rsidR="006C348D" w14:paraId="3C6019B8" w14:textId="77777777" w:rsidTr="0087024B">
        <w:trPr>
          <w:tblHeader/>
        </w:trPr>
        <w:tc>
          <w:tcPr>
            <w:tcW w:w="600" w:type="dxa"/>
          </w:tcPr>
          <w:p w14:paraId="58535637" w14:textId="77777777" w:rsidR="006C348D" w:rsidRDefault="006C348D" w:rsidP="0087024B">
            <w:pPr>
              <w:pStyle w:val="OtherTableBody"/>
            </w:pPr>
          </w:p>
        </w:tc>
        <w:tc>
          <w:tcPr>
            <w:tcW w:w="600" w:type="dxa"/>
          </w:tcPr>
          <w:p w14:paraId="101F4EA1" w14:textId="77777777" w:rsidR="006C348D" w:rsidRDefault="006C348D" w:rsidP="0087024B">
            <w:pPr>
              <w:pStyle w:val="OtherTableBody"/>
            </w:pPr>
            <w:r>
              <w:t>0038</w:t>
            </w:r>
          </w:p>
        </w:tc>
        <w:tc>
          <w:tcPr>
            <w:tcW w:w="2600" w:type="dxa"/>
          </w:tcPr>
          <w:p w14:paraId="1C183761" w14:textId="77777777" w:rsidR="006C348D" w:rsidRDefault="006C348D" w:rsidP="0087024B">
            <w:pPr>
              <w:pStyle w:val="OtherTableBody"/>
            </w:pPr>
          </w:p>
        </w:tc>
        <w:tc>
          <w:tcPr>
            <w:tcW w:w="1400" w:type="dxa"/>
          </w:tcPr>
          <w:p w14:paraId="68114340" w14:textId="77777777" w:rsidR="006C348D" w:rsidRDefault="006C348D" w:rsidP="0087024B">
            <w:pPr>
              <w:pStyle w:val="OtherTableBody"/>
            </w:pPr>
            <w:r>
              <w:t>ER</w:t>
            </w:r>
          </w:p>
        </w:tc>
        <w:tc>
          <w:tcPr>
            <w:tcW w:w="4200" w:type="dxa"/>
          </w:tcPr>
          <w:p w14:paraId="794DE53C" w14:textId="77777777" w:rsidR="006C348D" w:rsidRDefault="006C348D" w:rsidP="0087024B">
            <w:pPr>
              <w:pStyle w:val="OtherTableBody"/>
            </w:pPr>
            <w:r>
              <w:t>Error, order not found</w:t>
            </w:r>
          </w:p>
        </w:tc>
      </w:tr>
      <w:tr w:rsidR="006C348D" w14:paraId="4E0F202D" w14:textId="77777777" w:rsidTr="0087024B">
        <w:trPr>
          <w:tblHeader/>
        </w:trPr>
        <w:tc>
          <w:tcPr>
            <w:tcW w:w="600" w:type="dxa"/>
          </w:tcPr>
          <w:p w14:paraId="4DC7897A" w14:textId="77777777" w:rsidR="006C348D" w:rsidRDefault="006C348D" w:rsidP="0087024B">
            <w:pPr>
              <w:pStyle w:val="OtherTableBody"/>
            </w:pPr>
          </w:p>
        </w:tc>
        <w:tc>
          <w:tcPr>
            <w:tcW w:w="600" w:type="dxa"/>
          </w:tcPr>
          <w:p w14:paraId="7AF1DACB" w14:textId="77777777" w:rsidR="006C348D" w:rsidRDefault="006C348D" w:rsidP="0087024B">
            <w:pPr>
              <w:pStyle w:val="OtherTableBody"/>
            </w:pPr>
            <w:r>
              <w:t>0038</w:t>
            </w:r>
          </w:p>
        </w:tc>
        <w:tc>
          <w:tcPr>
            <w:tcW w:w="2600" w:type="dxa"/>
          </w:tcPr>
          <w:p w14:paraId="2B6396E8" w14:textId="77777777" w:rsidR="006C348D" w:rsidRDefault="006C348D" w:rsidP="0087024B">
            <w:pPr>
              <w:pStyle w:val="OtherTableBody"/>
            </w:pPr>
          </w:p>
        </w:tc>
        <w:tc>
          <w:tcPr>
            <w:tcW w:w="1400" w:type="dxa"/>
          </w:tcPr>
          <w:p w14:paraId="26A1112F" w14:textId="77777777" w:rsidR="006C348D" w:rsidRDefault="006C348D" w:rsidP="0087024B">
            <w:pPr>
              <w:pStyle w:val="OtherTableBody"/>
            </w:pPr>
            <w:r>
              <w:t>HD</w:t>
            </w:r>
          </w:p>
        </w:tc>
        <w:tc>
          <w:tcPr>
            <w:tcW w:w="4200" w:type="dxa"/>
          </w:tcPr>
          <w:p w14:paraId="0C1CF5D2" w14:textId="77777777" w:rsidR="006C348D" w:rsidRDefault="006C348D" w:rsidP="0087024B">
            <w:pPr>
              <w:pStyle w:val="OtherTableBody"/>
            </w:pPr>
            <w:r>
              <w:t>Order is on hold</w:t>
            </w:r>
          </w:p>
        </w:tc>
      </w:tr>
      <w:tr w:rsidR="006C348D" w14:paraId="4BE38D96" w14:textId="77777777" w:rsidTr="0087024B">
        <w:trPr>
          <w:tblHeader/>
        </w:trPr>
        <w:tc>
          <w:tcPr>
            <w:tcW w:w="600" w:type="dxa"/>
          </w:tcPr>
          <w:p w14:paraId="3552429A" w14:textId="77777777" w:rsidR="006C348D" w:rsidRDefault="006C348D" w:rsidP="0087024B">
            <w:pPr>
              <w:pStyle w:val="OtherTableBody"/>
            </w:pPr>
          </w:p>
        </w:tc>
        <w:tc>
          <w:tcPr>
            <w:tcW w:w="600" w:type="dxa"/>
          </w:tcPr>
          <w:p w14:paraId="2FD1E922" w14:textId="77777777" w:rsidR="006C348D" w:rsidRDefault="006C348D" w:rsidP="0087024B">
            <w:pPr>
              <w:pStyle w:val="OtherTableBody"/>
            </w:pPr>
            <w:r>
              <w:t>0038</w:t>
            </w:r>
          </w:p>
        </w:tc>
        <w:tc>
          <w:tcPr>
            <w:tcW w:w="2600" w:type="dxa"/>
          </w:tcPr>
          <w:p w14:paraId="22E9995E" w14:textId="77777777" w:rsidR="006C348D" w:rsidRDefault="006C348D" w:rsidP="0087024B">
            <w:pPr>
              <w:pStyle w:val="OtherTableBody"/>
            </w:pPr>
          </w:p>
        </w:tc>
        <w:tc>
          <w:tcPr>
            <w:tcW w:w="1400" w:type="dxa"/>
          </w:tcPr>
          <w:p w14:paraId="76AD60B8" w14:textId="77777777" w:rsidR="006C348D" w:rsidRDefault="006C348D" w:rsidP="0087024B">
            <w:pPr>
              <w:pStyle w:val="OtherTableBody"/>
            </w:pPr>
            <w:r>
              <w:t>IP</w:t>
            </w:r>
          </w:p>
        </w:tc>
        <w:tc>
          <w:tcPr>
            <w:tcW w:w="4200" w:type="dxa"/>
          </w:tcPr>
          <w:p w14:paraId="74646E2C" w14:textId="77777777" w:rsidR="006C348D" w:rsidRDefault="006C348D" w:rsidP="0087024B">
            <w:pPr>
              <w:pStyle w:val="OtherTableBody"/>
            </w:pPr>
            <w:r>
              <w:t>In process, unspecified</w:t>
            </w:r>
          </w:p>
        </w:tc>
      </w:tr>
      <w:tr w:rsidR="006C348D" w14:paraId="7C2236E6" w14:textId="77777777" w:rsidTr="0087024B">
        <w:trPr>
          <w:tblHeader/>
        </w:trPr>
        <w:tc>
          <w:tcPr>
            <w:tcW w:w="600" w:type="dxa"/>
          </w:tcPr>
          <w:p w14:paraId="73BB9A37" w14:textId="77777777" w:rsidR="006C348D" w:rsidRDefault="006C348D" w:rsidP="0087024B">
            <w:pPr>
              <w:pStyle w:val="OtherTableBody"/>
            </w:pPr>
          </w:p>
        </w:tc>
        <w:tc>
          <w:tcPr>
            <w:tcW w:w="600" w:type="dxa"/>
          </w:tcPr>
          <w:p w14:paraId="7F18314E" w14:textId="77777777" w:rsidR="006C348D" w:rsidRDefault="006C348D" w:rsidP="0087024B">
            <w:pPr>
              <w:pStyle w:val="OtherTableBody"/>
            </w:pPr>
            <w:r>
              <w:t>0038</w:t>
            </w:r>
          </w:p>
        </w:tc>
        <w:tc>
          <w:tcPr>
            <w:tcW w:w="2600" w:type="dxa"/>
          </w:tcPr>
          <w:p w14:paraId="5E286AF4" w14:textId="77777777" w:rsidR="006C348D" w:rsidRDefault="006C348D" w:rsidP="0087024B">
            <w:pPr>
              <w:pStyle w:val="OtherTableBody"/>
            </w:pPr>
          </w:p>
        </w:tc>
        <w:tc>
          <w:tcPr>
            <w:tcW w:w="1400" w:type="dxa"/>
          </w:tcPr>
          <w:p w14:paraId="4F9C08F4" w14:textId="77777777" w:rsidR="006C348D" w:rsidRDefault="006C348D" w:rsidP="0087024B">
            <w:pPr>
              <w:pStyle w:val="OtherTableBody"/>
            </w:pPr>
            <w:r>
              <w:t>RP</w:t>
            </w:r>
          </w:p>
        </w:tc>
        <w:tc>
          <w:tcPr>
            <w:tcW w:w="4200" w:type="dxa"/>
          </w:tcPr>
          <w:p w14:paraId="30104B37" w14:textId="77777777" w:rsidR="006C348D" w:rsidRDefault="006C348D" w:rsidP="0087024B">
            <w:pPr>
              <w:pStyle w:val="OtherTableBody"/>
            </w:pPr>
            <w:r>
              <w:t>Order has been replaced</w:t>
            </w:r>
          </w:p>
        </w:tc>
      </w:tr>
      <w:tr w:rsidR="006C348D" w14:paraId="544A6C75" w14:textId="77777777" w:rsidTr="0087024B">
        <w:trPr>
          <w:tblHeader/>
        </w:trPr>
        <w:tc>
          <w:tcPr>
            <w:tcW w:w="600" w:type="dxa"/>
          </w:tcPr>
          <w:p w14:paraId="47A0FF0E" w14:textId="77777777" w:rsidR="006C348D" w:rsidRDefault="006C348D" w:rsidP="0087024B">
            <w:pPr>
              <w:pStyle w:val="OtherTableBody"/>
            </w:pPr>
          </w:p>
        </w:tc>
        <w:tc>
          <w:tcPr>
            <w:tcW w:w="600" w:type="dxa"/>
          </w:tcPr>
          <w:p w14:paraId="06658C57" w14:textId="77777777" w:rsidR="006C348D" w:rsidRDefault="006C348D" w:rsidP="0087024B">
            <w:pPr>
              <w:pStyle w:val="OtherTableBody"/>
            </w:pPr>
            <w:r>
              <w:t>0038</w:t>
            </w:r>
          </w:p>
        </w:tc>
        <w:tc>
          <w:tcPr>
            <w:tcW w:w="2600" w:type="dxa"/>
          </w:tcPr>
          <w:p w14:paraId="00C58754" w14:textId="77777777" w:rsidR="006C348D" w:rsidRDefault="006C348D" w:rsidP="0087024B">
            <w:pPr>
              <w:pStyle w:val="OtherTableBody"/>
            </w:pPr>
          </w:p>
        </w:tc>
        <w:tc>
          <w:tcPr>
            <w:tcW w:w="1400" w:type="dxa"/>
          </w:tcPr>
          <w:p w14:paraId="34E54AF4" w14:textId="77777777" w:rsidR="006C348D" w:rsidRDefault="006C348D" w:rsidP="0087024B">
            <w:pPr>
              <w:pStyle w:val="OtherTableBody"/>
            </w:pPr>
            <w:r>
              <w:t>SC</w:t>
            </w:r>
          </w:p>
        </w:tc>
        <w:tc>
          <w:tcPr>
            <w:tcW w:w="4200" w:type="dxa"/>
          </w:tcPr>
          <w:p w14:paraId="5B793746" w14:textId="77777777" w:rsidR="006C348D" w:rsidRDefault="006C348D" w:rsidP="0087024B">
            <w:pPr>
              <w:pStyle w:val="OtherTableBody"/>
            </w:pPr>
            <w:r>
              <w:t>In process, scheduled</w:t>
            </w:r>
          </w:p>
        </w:tc>
      </w:tr>
      <w:tr w:rsidR="006C348D" w14:paraId="30CD986C" w14:textId="77777777" w:rsidTr="0087024B">
        <w:trPr>
          <w:tblHeader/>
        </w:trPr>
        <w:tc>
          <w:tcPr>
            <w:tcW w:w="600" w:type="dxa"/>
          </w:tcPr>
          <w:p w14:paraId="462F9594" w14:textId="77777777" w:rsidR="006C348D" w:rsidRDefault="006C348D" w:rsidP="0087024B">
            <w:pPr>
              <w:pStyle w:val="OtherTableBody"/>
            </w:pPr>
            <w:r>
              <w:t>User</w:t>
            </w:r>
          </w:p>
        </w:tc>
        <w:tc>
          <w:tcPr>
            <w:tcW w:w="600" w:type="dxa"/>
          </w:tcPr>
          <w:p w14:paraId="2A8A16C6" w14:textId="77777777" w:rsidR="006C348D" w:rsidRDefault="006C348D" w:rsidP="0087024B">
            <w:pPr>
              <w:pStyle w:val="OtherTableBody"/>
            </w:pPr>
          </w:p>
        </w:tc>
        <w:tc>
          <w:tcPr>
            <w:tcW w:w="2600" w:type="dxa"/>
          </w:tcPr>
          <w:p w14:paraId="0E9872C3" w14:textId="77777777" w:rsidR="006C348D" w:rsidRDefault="006C348D" w:rsidP="0087024B">
            <w:pPr>
              <w:pStyle w:val="OtherTableBody"/>
            </w:pPr>
            <w:r>
              <w:t>Company Plan Code</w:t>
            </w:r>
          </w:p>
        </w:tc>
        <w:tc>
          <w:tcPr>
            <w:tcW w:w="1400" w:type="dxa"/>
          </w:tcPr>
          <w:p w14:paraId="09776B99" w14:textId="77777777" w:rsidR="006C348D" w:rsidRDefault="006C348D" w:rsidP="0087024B">
            <w:pPr>
              <w:pStyle w:val="OtherTableBody"/>
            </w:pPr>
          </w:p>
        </w:tc>
        <w:tc>
          <w:tcPr>
            <w:tcW w:w="4200" w:type="dxa"/>
          </w:tcPr>
          <w:p w14:paraId="45678E5E" w14:textId="77777777" w:rsidR="006C348D" w:rsidRDefault="006C348D" w:rsidP="0087024B">
            <w:pPr>
              <w:pStyle w:val="OtherTableBody"/>
            </w:pPr>
          </w:p>
        </w:tc>
      </w:tr>
      <w:tr w:rsidR="006C348D" w14:paraId="6B2453F2" w14:textId="77777777" w:rsidTr="0087024B">
        <w:trPr>
          <w:tblHeader/>
        </w:trPr>
        <w:tc>
          <w:tcPr>
            <w:tcW w:w="600" w:type="dxa"/>
          </w:tcPr>
          <w:p w14:paraId="5A5D2CC4" w14:textId="77777777" w:rsidR="006C348D" w:rsidRDefault="006C348D" w:rsidP="0087024B">
            <w:pPr>
              <w:pStyle w:val="OtherTableBody"/>
            </w:pPr>
          </w:p>
        </w:tc>
        <w:tc>
          <w:tcPr>
            <w:tcW w:w="600" w:type="dxa"/>
          </w:tcPr>
          <w:p w14:paraId="438B4A9F" w14:textId="77777777" w:rsidR="006C348D" w:rsidRDefault="006C348D" w:rsidP="0087024B">
            <w:pPr>
              <w:pStyle w:val="OtherTableBody"/>
            </w:pPr>
            <w:r>
              <w:t>0042</w:t>
            </w:r>
          </w:p>
        </w:tc>
        <w:tc>
          <w:tcPr>
            <w:tcW w:w="2600" w:type="dxa"/>
          </w:tcPr>
          <w:p w14:paraId="51BA936C" w14:textId="77777777" w:rsidR="006C348D" w:rsidRDefault="006C348D" w:rsidP="0087024B">
            <w:pPr>
              <w:pStyle w:val="OtherTableBody"/>
            </w:pPr>
          </w:p>
        </w:tc>
        <w:tc>
          <w:tcPr>
            <w:tcW w:w="1400" w:type="dxa"/>
          </w:tcPr>
          <w:p w14:paraId="7DB67205" w14:textId="77777777" w:rsidR="006C348D" w:rsidRDefault="006C348D" w:rsidP="0087024B">
            <w:pPr>
              <w:pStyle w:val="OtherTableBody"/>
            </w:pPr>
            <w:r>
              <w:t>...</w:t>
            </w:r>
          </w:p>
        </w:tc>
        <w:tc>
          <w:tcPr>
            <w:tcW w:w="4200" w:type="dxa"/>
          </w:tcPr>
          <w:p w14:paraId="5B411736" w14:textId="77777777" w:rsidR="006C348D" w:rsidRDefault="006C348D" w:rsidP="0087024B">
            <w:pPr>
              <w:pStyle w:val="OtherTableBody"/>
            </w:pPr>
            <w:r>
              <w:t>No suggested values defined</w:t>
            </w:r>
          </w:p>
        </w:tc>
      </w:tr>
      <w:tr w:rsidR="006C348D" w14:paraId="39EF9E0F" w14:textId="77777777" w:rsidTr="0087024B">
        <w:trPr>
          <w:tblHeader/>
        </w:trPr>
        <w:tc>
          <w:tcPr>
            <w:tcW w:w="600" w:type="dxa"/>
          </w:tcPr>
          <w:p w14:paraId="6BB5693E" w14:textId="77777777" w:rsidR="006C348D" w:rsidRDefault="006C348D" w:rsidP="0087024B">
            <w:pPr>
              <w:pStyle w:val="OtherTableBody"/>
            </w:pPr>
            <w:r>
              <w:t>User</w:t>
            </w:r>
          </w:p>
        </w:tc>
        <w:tc>
          <w:tcPr>
            <w:tcW w:w="600" w:type="dxa"/>
          </w:tcPr>
          <w:p w14:paraId="299352F4" w14:textId="77777777" w:rsidR="006C348D" w:rsidRDefault="006C348D" w:rsidP="0087024B">
            <w:pPr>
              <w:pStyle w:val="OtherTableBody"/>
            </w:pPr>
          </w:p>
        </w:tc>
        <w:tc>
          <w:tcPr>
            <w:tcW w:w="2600" w:type="dxa"/>
          </w:tcPr>
          <w:p w14:paraId="13E235FB" w14:textId="77777777" w:rsidR="006C348D" w:rsidRDefault="006C348D" w:rsidP="0087024B">
            <w:pPr>
              <w:pStyle w:val="OtherTableBody"/>
            </w:pPr>
            <w:r>
              <w:t>Condition Code</w:t>
            </w:r>
          </w:p>
        </w:tc>
        <w:tc>
          <w:tcPr>
            <w:tcW w:w="1400" w:type="dxa"/>
          </w:tcPr>
          <w:p w14:paraId="683DA1C4" w14:textId="77777777" w:rsidR="006C348D" w:rsidRDefault="006C348D" w:rsidP="0087024B">
            <w:pPr>
              <w:pStyle w:val="OtherTableBody"/>
            </w:pPr>
          </w:p>
        </w:tc>
        <w:tc>
          <w:tcPr>
            <w:tcW w:w="4200" w:type="dxa"/>
          </w:tcPr>
          <w:p w14:paraId="1F73D643" w14:textId="77777777" w:rsidR="006C348D" w:rsidRDefault="006C348D" w:rsidP="0087024B">
            <w:pPr>
              <w:pStyle w:val="OtherTableBody"/>
            </w:pPr>
          </w:p>
        </w:tc>
      </w:tr>
      <w:tr w:rsidR="006C348D" w14:paraId="6EB66021" w14:textId="77777777" w:rsidTr="0087024B">
        <w:trPr>
          <w:tblHeader/>
        </w:trPr>
        <w:tc>
          <w:tcPr>
            <w:tcW w:w="600" w:type="dxa"/>
          </w:tcPr>
          <w:p w14:paraId="388F777F" w14:textId="77777777" w:rsidR="006C348D" w:rsidRDefault="006C348D" w:rsidP="0087024B">
            <w:pPr>
              <w:pStyle w:val="OtherTableBody"/>
            </w:pPr>
          </w:p>
        </w:tc>
        <w:tc>
          <w:tcPr>
            <w:tcW w:w="600" w:type="dxa"/>
          </w:tcPr>
          <w:p w14:paraId="72E81900" w14:textId="77777777" w:rsidR="006C348D" w:rsidRDefault="006C348D" w:rsidP="0087024B">
            <w:pPr>
              <w:pStyle w:val="OtherTableBody"/>
            </w:pPr>
            <w:r>
              <w:t>0043</w:t>
            </w:r>
          </w:p>
        </w:tc>
        <w:tc>
          <w:tcPr>
            <w:tcW w:w="2600" w:type="dxa"/>
          </w:tcPr>
          <w:p w14:paraId="4D141B59" w14:textId="77777777" w:rsidR="006C348D" w:rsidRDefault="006C348D" w:rsidP="0087024B">
            <w:pPr>
              <w:pStyle w:val="OtherTableBody"/>
            </w:pPr>
          </w:p>
        </w:tc>
        <w:tc>
          <w:tcPr>
            <w:tcW w:w="1400" w:type="dxa"/>
          </w:tcPr>
          <w:p w14:paraId="1769F309" w14:textId="77777777" w:rsidR="006C348D" w:rsidRDefault="006C348D" w:rsidP="0087024B">
            <w:pPr>
              <w:pStyle w:val="OtherTableBody"/>
            </w:pPr>
            <w:r>
              <w:t>...</w:t>
            </w:r>
          </w:p>
        </w:tc>
        <w:tc>
          <w:tcPr>
            <w:tcW w:w="4200" w:type="dxa"/>
          </w:tcPr>
          <w:p w14:paraId="569D619B" w14:textId="77777777" w:rsidR="006C348D" w:rsidRDefault="006C348D" w:rsidP="0087024B">
            <w:pPr>
              <w:pStyle w:val="OtherTableBody"/>
            </w:pPr>
            <w:r>
              <w:t>No suggested values defined</w:t>
            </w:r>
          </w:p>
        </w:tc>
      </w:tr>
      <w:tr w:rsidR="006C348D" w14:paraId="43C5A296" w14:textId="77777777" w:rsidTr="0087024B">
        <w:trPr>
          <w:tblHeader/>
        </w:trPr>
        <w:tc>
          <w:tcPr>
            <w:tcW w:w="600" w:type="dxa"/>
          </w:tcPr>
          <w:p w14:paraId="6592D69C" w14:textId="77777777" w:rsidR="006C348D" w:rsidRDefault="006C348D" w:rsidP="0087024B">
            <w:pPr>
              <w:pStyle w:val="OtherTableBody"/>
            </w:pPr>
            <w:r>
              <w:t>User</w:t>
            </w:r>
          </w:p>
        </w:tc>
        <w:tc>
          <w:tcPr>
            <w:tcW w:w="600" w:type="dxa"/>
          </w:tcPr>
          <w:p w14:paraId="4D400BFE" w14:textId="77777777" w:rsidR="006C348D" w:rsidRDefault="006C348D" w:rsidP="0087024B">
            <w:pPr>
              <w:pStyle w:val="OtherTableBody"/>
            </w:pPr>
          </w:p>
        </w:tc>
        <w:tc>
          <w:tcPr>
            <w:tcW w:w="2600" w:type="dxa"/>
          </w:tcPr>
          <w:p w14:paraId="2D18E9A3" w14:textId="77777777" w:rsidR="006C348D" w:rsidRDefault="006C348D" w:rsidP="0087024B">
            <w:pPr>
              <w:pStyle w:val="OtherTableBody"/>
            </w:pPr>
            <w:r>
              <w:t>Contract Code</w:t>
            </w:r>
          </w:p>
        </w:tc>
        <w:tc>
          <w:tcPr>
            <w:tcW w:w="1400" w:type="dxa"/>
          </w:tcPr>
          <w:p w14:paraId="2FC7EE4E" w14:textId="77777777" w:rsidR="006C348D" w:rsidRDefault="006C348D" w:rsidP="0087024B">
            <w:pPr>
              <w:pStyle w:val="OtherTableBody"/>
            </w:pPr>
          </w:p>
        </w:tc>
        <w:tc>
          <w:tcPr>
            <w:tcW w:w="4200" w:type="dxa"/>
          </w:tcPr>
          <w:p w14:paraId="240DE2E1" w14:textId="77777777" w:rsidR="006C348D" w:rsidRDefault="006C348D" w:rsidP="0087024B">
            <w:pPr>
              <w:pStyle w:val="OtherTableBody"/>
            </w:pPr>
          </w:p>
        </w:tc>
      </w:tr>
      <w:tr w:rsidR="006C348D" w14:paraId="47B2F750" w14:textId="77777777" w:rsidTr="0087024B">
        <w:trPr>
          <w:tblHeader/>
        </w:trPr>
        <w:tc>
          <w:tcPr>
            <w:tcW w:w="600" w:type="dxa"/>
          </w:tcPr>
          <w:p w14:paraId="0FFB2DF6" w14:textId="77777777" w:rsidR="006C348D" w:rsidRDefault="006C348D" w:rsidP="0087024B">
            <w:pPr>
              <w:pStyle w:val="OtherTableBody"/>
            </w:pPr>
          </w:p>
        </w:tc>
        <w:tc>
          <w:tcPr>
            <w:tcW w:w="600" w:type="dxa"/>
          </w:tcPr>
          <w:p w14:paraId="321EE533" w14:textId="77777777" w:rsidR="006C348D" w:rsidRDefault="006C348D" w:rsidP="0087024B">
            <w:pPr>
              <w:pStyle w:val="OtherTableBody"/>
            </w:pPr>
            <w:r>
              <w:t>0044</w:t>
            </w:r>
          </w:p>
        </w:tc>
        <w:tc>
          <w:tcPr>
            <w:tcW w:w="2600" w:type="dxa"/>
          </w:tcPr>
          <w:p w14:paraId="664B9D28" w14:textId="77777777" w:rsidR="006C348D" w:rsidRDefault="006C348D" w:rsidP="0087024B">
            <w:pPr>
              <w:pStyle w:val="OtherTableBody"/>
            </w:pPr>
          </w:p>
        </w:tc>
        <w:tc>
          <w:tcPr>
            <w:tcW w:w="1400" w:type="dxa"/>
          </w:tcPr>
          <w:p w14:paraId="7DD8FA3E" w14:textId="77777777" w:rsidR="006C348D" w:rsidRDefault="006C348D" w:rsidP="0087024B">
            <w:pPr>
              <w:pStyle w:val="OtherTableBody"/>
            </w:pPr>
            <w:r>
              <w:t>...</w:t>
            </w:r>
          </w:p>
        </w:tc>
        <w:tc>
          <w:tcPr>
            <w:tcW w:w="4200" w:type="dxa"/>
          </w:tcPr>
          <w:p w14:paraId="08052040" w14:textId="77777777" w:rsidR="006C348D" w:rsidRDefault="006C348D" w:rsidP="0087024B">
            <w:pPr>
              <w:pStyle w:val="OtherTableBody"/>
            </w:pPr>
            <w:r>
              <w:t>No suggested values defined</w:t>
            </w:r>
          </w:p>
        </w:tc>
      </w:tr>
      <w:tr w:rsidR="006C348D" w14:paraId="7B432E5B" w14:textId="77777777" w:rsidTr="0087024B">
        <w:trPr>
          <w:tblHeader/>
        </w:trPr>
        <w:tc>
          <w:tcPr>
            <w:tcW w:w="600" w:type="dxa"/>
          </w:tcPr>
          <w:p w14:paraId="37C69D84" w14:textId="77777777" w:rsidR="006C348D" w:rsidRDefault="006C348D" w:rsidP="0087024B">
            <w:pPr>
              <w:pStyle w:val="OtherTableBody"/>
            </w:pPr>
            <w:r>
              <w:t>User</w:t>
            </w:r>
          </w:p>
        </w:tc>
        <w:tc>
          <w:tcPr>
            <w:tcW w:w="600" w:type="dxa"/>
          </w:tcPr>
          <w:p w14:paraId="5995A88B" w14:textId="77777777" w:rsidR="006C348D" w:rsidRDefault="006C348D" w:rsidP="0087024B">
            <w:pPr>
              <w:pStyle w:val="OtherTableBody"/>
            </w:pPr>
          </w:p>
        </w:tc>
        <w:tc>
          <w:tcPr>
            <w:tcW w:w="2600" w:type="dxa"/>
          </w:tcPr>
          <w:p w14:paraId="5D6FC34C" w14:textId="77777777" w:rsidR="006C348D" w:rsidRDefault="006C348D" w:rsidP="0087024B">
            <w:pPr>
              <w:pStyle w:val="OtherTableBody"/>
            </w:pPr>
            <w:r>
              <w:t>Courtesy Code</w:t>
            </w:r>
          </w:p>
        </w:tc>
        <w:tc>
          <w:tcPr>
            <w:tcW w:w="1400" w:type="dxa"/>
          </w:tcPr>
          <w:p w14:paraId="23A41C8B" w14:textId="77777777" w:rsidR="006C348D" w:rsidRDefault="006C348D" w:rsidP="0087024B">
            <w:pPr>
              <w:pStyle w:val="OtherTableBody"/>
            </w:pPr>
          </w:p>
        </w:tc>
        <w:tc>
          <w:tcPr>
            <w:tcW w:w="4200" w:type="dxa"/>
          </w:tcPr>
          <w:p w14:paraId="69E7C37B" w14:textId="77777777" w:rsidR="006C348D" w:rsidRDefault="006C348D" w:rsidP="0087024B">
            <w:pPr>
              <w:pStyle w:val="OtherTableBody"/>
            </w:pPr>
          </w:p>
        </w:tc>
      </w:tr>
      <w:tr w:rsidR="006C348D" w14:paraId="19AB7ACA" w14:textId="77777777" w:rsidTr="0087024B">
        <w:trPr>
          <w:tblHeader/>
        </w:trPr>
        <w:tc>
          <w:tcPr>
            <w:tcW w:w="600" w:type="dxa"/>
          </w:tcPr>
          <w:p w14:paraId="5B564FBE" w14:textId="77777777" w:rsidR="006C348D" w:rsidRDefault="006C348D" w:rsidP="0087024B">
            <w:pPr>
              <w:pStyle w:val="OtherTableBody"/>
            </w:pPr>
          </w:p>
        </w:tc>
        <w:tc>
          <w:tcPr>
            <w:tcW w:w="600" w:type="dxa"/>
          </w:tcPr>
          <w:p w14:paraId="193E2170" w14:textId="77777777" w:rsidR="006C348D" w:rsidRDefault="006C348D" w:rsidP="0087024B">
            <w:pPr>
              <w:pStyle w:val="OtherTableBody"/>
            </w:pPr>
            <w:r>
              <w:t>0045</w:t>
            </w:r>
          </w:p>
        </w:tc>
        <w:tc>
          <w:tcPr>
            <w:tcW w:w="2600" w:type="dxa"/>
          </w:tcPr>
          <w:p w14:paraId="7F95915D" w14:textId="77777777" w:rsidR="006C348D" w:rsidRDefault="006C348D" w:rsidP="0087024B">
            <w:pPr>
              <w:pStyle w:val="OtherTableBody"/>
            </w:pPr>
          </w:p>
        </w:tc>
        <w:tc>
          <w:tcPr>
            <w:tcW w:w="1400" w:type="dxa"/>
          </w:tcPr>
          <w:p w14:paraId="27F68829" w14:textId="77777777" w:rsidR="006C348D" w:rsidRDefault="006C348D" w:rsidP="0087024B">
            <w:pPr>
              <w:pStyle w:val="OtherTableBody"/>
            </w:pPr>
            <w:r>
              <w:t>...</w:t>
            </w:r>
          </w:p>
        </w:tc>
        <w:tc>
          <w:tcPr>
            <w:tcW w:w="4200" w:type="dxa"/>
          </w:tcPr>
          <w:p w14:paraId="37D24B9C" w14:textId="77777777" w:rsidR="006C348D" w:rsidRDefault="006C348D" w:rsidP="0087024B">
            <w:pPr>
              <w:pStyle w:val="OtherTableBody"/>
            </w:pPr>
            <w:r>
              <w:t>No suggested values defined</w:t>
            </w:r>
          </w:p>
        </w:tc>
      </w:tr>
      <w:tr w:rsidR="006C348D" w14:paraId="31BC18AA" w14:textId="77777777" w:rsidTr="0087024B">
        <w:trPr>
          <w:tblHeader/>
        </w:trPr>
        <w:tc>
          <w:tcPr>
            <w:tcW w:w="600" w:type="dxa"/>
          </w:tcPr>
          <w:p w14:paraId="62924610" w14:textId="77777777" w:rsidR="006C348D" w:rsidRDefault="006C348D" w:rsidP="0087024B">
            <w:pPr>
              <w:pStyle w:val="OtherTableBody"/>
            </w:pPr>
            <w:r>
              <w:t>User</w:t>
            </w:r>
          </w:p>
        </w:tc>
        <w:tc>
          <w:tcPr>
            <w:tcW w:w="600" w:type="dxa"/>
          </w:tcPr>
          <w:p w14:paraId="2096B3DF" w14:textId="77777777" w:rsidR="006C348D" w:rsidRDefault="006C348D" w:rsidP="0087024B">
            <w:pPr>
              <w:pStyle w:val="OtherTableBody"/>
            </w:pPr>
          </w:p>
        </w:tc>
        <w:tc>
          <w:tcPr>
            <w:tcW w:w="2600" w:type="dxa"/>
          </w:tcPr>
          <w:p w14:paraId="507F469B" w14:textId="77777777" w:rsidR="006C348D" w:rsidRDefault="006C348D" w:rsidP="0087024B">
            <w:pPr>
              <w:pStyle w:val="OtherTableBody"/>
            </w:pPr>
            <w:r>
              <w:t>Credit Rating</w:t>
            </w:r>
          </w:p>
        </w:tc>
        <w:tc>
          <w:tcPr>
            <w:tcW w:w="1400" w:type="dxa"/>
          </w:tcPr>
          <w:p w14:paraId="3DC484EC" w14:textId="77777777" w:rsidR="006C348D" w:rsidRDefault="006C348D" w:rsidP="0087024B">
            <w:pPr>
              <w:pStyle w:val="OtherTableBody"/>
            </w:pPr>
          </w:p>
        </w:tc>
        <w:tc>
          <w:tcPr>
            <w:tcW w:w="4200" w:type="dxa"/>
          </w:tcPr>
          <w:p w14:paraId="372C18B1" w14:textId="77777777" w:rsidR="006C348D" w:rsidRDefault="006C348D" w:rsidP="0087024B">
            <w:pPr>
              <w:pStyle w:val="OtherTableBody"/>
            </w:pPr>
          </w:p>
        </w:tc>
      </w:tr>
      <w:tr w:rsidR="006C348D" w14:paraId="615D2E9A" w14:textId="77777777" w:rsidTr="0087024B">
        <w:trPr>
          <w:tblHeader/>
        </w:trPr>
        <w:tc>
          <w:tcPr>
            <w:tcW w:w="600" w:type="dxa"/>
          </w:tcPr>
          <w:p w14:paraId="180B0DD9" w14:textId="77777777" w:rsidR="006C348D" w:rsidRDefault="006C348D" w:rsidP="0087024B">
            <w:pPr>
              <w:pStyle w:val="OtherTableBody"/>
            </w:pPr>
          </w:p>
        </w:tc>
        <w:tc>
          <w:tcPr>
            <w:tcW w:w="600" w:type="dxa"/>
          </w:tcPr>
          <w:p w14:paraId="7B1EFA5F" w14:textId="77777777" w:rsidR="006C348D" w:rsidRDefault="006C348D" w:rsidP="0087024B">
            <w:pPr>
              <w:pStyle w:val="OtherTableBody"/>
            </w:pPr>
            <w:r>
              <w:t>0046</w:t>
            </w:r>
          </w:p>
        </w:tc>
        <w:tc>
          <w:tcPr>
            <w:tcW w:w="2600" w:type="dxa"/>
          </w:tcPr>
          <w:p w14:paraId="6E7805B8" w14:textId="77777777" w:rsidR="006C348D" w:rsidRDefault="006C348D" w:rsidP="0087024B">
            <w:pPr>
              <w:pStyle w:val="OtherTableBody"/>
            </w:pPr>
          </w:p>
        </w:tc>
        <w:tc>
          <w:tcPr>
            <w:tcW w:w="1400" w:type="dxa"/>
          </w:tcPr>
          <w:p w14:paraId="0D8063C0" w14:textId="77777777" w:rsidR="006C348D" w:rsidRDefault="006C348D" w:rsidP="0087024B">
            <w:pPr>
              <w:pStyle w:val="OtherTableBody"/>
            </w:pPr>
            <w:r>
              <w:t>...</w:t>
            </w:r>
          </w:p>
        </w:tc>
        <w:tc>
          <w:tcPr>
            <w:tcW w:w="4200" w:type="dxa"/>
          </w:tcPr>
          <w:p w14:paraId="117F72A0" w14:textId="77777777" w:rsidR="006C348D" w:rsidRDefault="006C348D" w:rsidP="0087024B">
            <w:pPr>
              <w:pStyle w:val="OtherTableBody"/>
            </w:pPr>
            <w:r>
              <w:t>No suggested values defined</w:t>
            </w:r>
          </w:p>
        </w:tc>
      </w:tr>
      <w:tr w:rsidR="006C348D" w14:paraId="65FBE5B3" w14:textId="77777777" w:rsidTr="0087024B">
        <w:trPr>
          <w:tblHeader/>
        </w:trPr>
        <w:tc>
          <w:tcPr>
            <w:tcW w:w="600" w:type="dxa"/>
          </w:tcPr>
          <w:p w14:paraId="4ED1B8EA" w14:textId="77777777" w:rsidR="006C348D" w:rsidRDefault="006C348D" w:rsidP="0087024B">
            <w:pPr>
              <w:pStyle w:val="OtherTableBody"/>
            </w:pPr>
            <w:r>
              <w:t>User</w:t>
            </w:r>
          </w:p>
        </w:tc>
        <w:tc>
          <w:tcPr>
            <w:tcW w:w="600" w:type="dxa"/>
          </w:tcPr>
          <w:p w14:paraId="5EAFC338" w14:textId="77777777" w:rsidR="006C348D" w:rsidRDefault="006C348D" w:rsidP="0087024B">
            <w:pPr>
              <w:pStyle w:val="OtherTableBody"/>
            </w:pPr>
          </w:p>
        </w:tc>
        <w:tc>
          <w:tcPr>
            <w:tcW w:w="2600" w:type="dxa"/>
          </w:tcPr>
          <w:p w14:paraId="17E12FDC" w14:textId="77777777" w:rsidR="006C348D" w:rsidRDefault="006C348D" w:rsidP="0087024B">
            <w:pPr>
              <w:pStyle w:val="OtherTableBody"/>
            </w:pPr>
            <w:r>
              <w:t>Department Code</w:t>
            </w:r>
          </w:p>
        </w:tc>
        <w:tc>
          <w:tcPr>
            <w:tcW w:w="1400" w:type="dxa"/>
          </w:tcPr>
          <w:p w14:paraId="34F5CFB5" w14:textId="77777777" w:rsidR="006C348D" w:rsidRDefault="006C348D" w:rsidP="0087024B">
            <w:pPr>
              <w:pStyle w:val="OtherTableBody"/>
            </w:pPr>
          </w:p>
        </w:tc>
        <w:tc>
          <w:tcPr>
            <w:tcW w:w="4200" w:type="dxa"/>
          </w:tcPr>
          <w:p w14:paraId="552E22DA" w14:textId="77777777" w:rsidR="006C348D" w:rsidRDefault="006C348D" w:rsidP="0087024B">
            <w:pPr>
              <w:pStyle w:val="OtherTableBody"/>
            </w:pPr>
          </w:p>
        </w:tc>
      </w:tr>
      <w:tr w:rsidR="006C348D" w14:paraId="1C86FC43" w14:textId="77777777" w:rsidTr="0087024B">
        <w:trPr>
          <w:tblHeader/>
        </w:trPr>
        <w:tc>
          <w:tcPr>
            <w:tcW w:w="600" w:type="dxa"/>
          </w:tcPr>
          <w:p w14:paraId="0BA8026F" w14:textId="77777777" w:rsidR="006C348D" w:rsidRDefault="006C348D" w:rsidP="0087024B">
            <w:pPr>
              <w:pStyle w:val="OtherTableBody"/>
            </w:pPr>
          </w:p>
        </w:tc>
        <w:tc>
          <w:tcPr>
            <w:tcW w:w="600" w:type="dxa"/>
          </w:tcPr>
          <w:p w14:paraId="47722036" w14:textId="77777777" w:rsidR="006C348D" w:rsidRDefault="006C348D" w:rsidP="0087024B">
            <w:pPr>
              <w:pStyle w:val="OtherTableBody"/>
            </w:pPr>
            <w:r>
              <w:t>0049</w:t>
            </w:r>
          </w:p>
        </w:tc>
        <w:tc>
          <w:tcPr>
            <w:tcW w:w="2600" w:type="dxa"/>
          </w:tcPr>
          <w:p w14:paraId="004A80D4" w14:textId="77777777" w:rsidR="006C348D" w:rsidRDefault="006C348D" w:rsidP="0087024B">
            <w:pPr>
              <w:pStyle w:val="OtherTableBody"/>
            </w:pPr>
          </w:p>
        </w:tc>
        <w:tc>
          <w:tcPr>
            <w:tcW w:w="1400" w:type="dxa"/>
          </w:tcPr>
          <w:p w14:paraId="453CE3E3" w14:textId="77777777" w:rsidR="006C348D" w:rsidRDefault="006C348D" w:rsidP="0087024B">
            <w:pPr>
              <w:pStyle w:val="OtherTableBody"/>
            </w:pPr>
            <w:r>
              <w:t>...</w:t>
            </w:r>
          </w:p>
        </w:tc>
        <w:tc>
          <w:tcPr>
            <w:tcW w:w="4200" w:type="dxa"/>
          </w:tcPr>
          <w:p w14:paraId="4BFF4F03" w14:textId="77777777" w:rsidR="006C348D" w:rsidRDefault="006C348D" w:rsidP="0087024B">
            <w:pPr>
              <w:pStyle w:val="OtherTableBody"/>
            </w:pPr>
            <w:r>
              <w:t>No suggested values defined</w:t>
            </w:r>
          </w:p>
        </w:tc>
      </w:tr>
      <w:tr w:rsidR="006C348D" w14:paraId="1CB5E831" w14:textId="77777777" w:rsidTr="0087024B">
        <w:trPr>
          <w:tblHeader/>
        </w:trPr>
        <w:tc>
          <w:tcPr>
            <w:tcW w:w="600" w:type="dxa"/>
          </w:tcPr>
          <w:p w14:paraId="01884579" w14:textId="77777777" w:rsidR="006C348D" w:rsidRDefault="006C348D" w:rsidP="0087024B">
            <w:pPr>
              <w:pStyle w:val="OtherTableBody"/>
            </w:pPr>
            <w:r>
              <w:t>User</w:t>
            </w:r>
          </w:p>
        </w:tc>
        <w:tc>
          <w:tcPr>
            <w:tcW w:w="600" w:type="dxa"/>
          </w:tcPr>
          <w:p w14:paraId="63DDF019" w14:textId="77777777" w:rsidR="006C348D" w:rsidRDefault="006C348D" w:rsidP="0087024B">
            <w:pPr>
              <w:pStyle w:val="OtherTableBody"/>
            </w:pPr>
          </w:p>
        </w:tc>
        <w:tc>
          <w:tcPr>
            <w:tcW w:w="2600" w:type="dxa"/>
          </w:tcPr>
          <w:p w14:paraId="5450D150" w14:textId="77777777" w:rsidR="006C348D" w:rsidRDefault="006C348D" w:rsidP="0087024B">
            <w:pPr>
              <w:pStyle w:val="OtherTableBody"/>
            </w:pPr>
            <w:r>
              <w:t>Accident Code</w:t>
            </w:r>
          </w:p>
        </w:tc>
        <w:tc>
          <w:tcPr>
            <w:tcW w:w="1400" w:type="dxa"/>
          </w:tcPr>
          <w:p w14:paraId="3B7AD463" w14:textId="77777777" w:rsidR="006C348D" w:rsidRDefault="006C348D" w:rsidP="0087024B">
            <w:pPr>
              <w:pStyle w:val="OtherTableBody"/>
            </w:pPr>
          </w:p>
        </w:tc>
        <w:tc>
          <w:tcPr>
            <w:tcW w:w="4200" w:type="dxa"/>
          </w:tcPr>
          <w:p w14:paraId="7232AA23" w14:textId="77777777" w:rsidR="006C348D" w:rsidRDefault="006C348D" w:rsidP="0087024B">
            <w:pPr>
              <w:pStyle w:val="OtherTableBody"/>
            </w:pPr>
          </w:p>
        </w:tc>
      </w:tr>
      <w:tr w:rsidR="006C348D" w14:paraId="38159F22" w14:textId="77777777" w:rsidTr="0087024B">
        <w:trPr>
          <w:tblHeader/>
        </w:trPr>
        <w:tc>
          <w:tcPr>
            <w:tcW w:w="600" w:type="dxa"/>
          </w:tcPr>
          <w:p w14:paraId="099973CD" w14:textId="77777777" w:rsidR="006C348D" w:rsidRDefault="006C348D" w:rsidP="0087024B">
            <w:pPr>
              <w:pStyle w:val="OtherTableBody"/>
            </w:pPr>
          </w:p>
        </w:tc>
        <w:tc>
          <w:tcPr>
            <w:tcW w:w="600" w:type="dxa"/>
          </w:tcPr>
          <w:p w14:paraId="5EFC2456" w14:textId="77777777" w:rsidR="006C348D" w:rsidRDefault="006C348D" w:rsidP="0087024B">
            <w:pPr>
              <w:pStyle w:val="OtherTableBody"/>
            </w:pPr>
            <w:r>
              <w:t>0050</w:t>
            </w:r>
          </w:p>
        </w:tc>
        <w:tc>
          <w:tcPr>
            <w:tcW w:w="2600" w:type="dxa"/>
          </w:tcPr>
          <w:p w14:paraId="0A0ADF2C" w14:textId="77777777" w:rsidR="006C348D" w:rsidRDefault="006C348D" w:rsidP="0087024B">
            <w:pPr>
              <w:pStyle w:val="OtherTableBody"/>
            </w:pPr>
          </w:p>
        </w:tc>
        <w:tc>
          <w:tcPr>
            <w:tcW w:w="1400" w:type="dxa"/>
          </w:tcPr>
          <w:p w14:paraId="5E204BFC" w14:textId="77777777" w:rsidR="006C348D" w:rsidRDefault="006C348D" w:rsidP="0087024B">
            <w:pPr>
              <w:pStyle w:val="OtherTableBody"/>
            </w:pPr>
            <w:r>
              <w:t>...</w:t>
            </w:r>
          </w:p>
        </w:tc>
        <w:tc>
          <w:tcPr>
            <w:tcW w:w="4200" w:type="dxa"/>
          </w:tcPr>
          <w:p w14:paraId="180FFACF" w14:textId="77777777" w:rsidR="006C348D" w:rsidRDefault="006C348D" w:rsidP="0087024B">
            <w:pPr>
              <w:pStyle w:val="OtherTableBody"/>
            </w:pPr>
            <w:r>
              <w:t>No suggested values defined</w:t>
            </w:r>
          </w:p>
        </w:tc>
      </w:tr>
      <w:tr w:rsidR="006C348D" w14:paraId="4F9C0D4E" w14:textId="77777777" w:rsidTr="0087024B">
        <w:trPr>
          <w:tblHeader/>
        </w:trPr>
        <w:tc>
          <w:tcPr>
            <w:tcW w:w="600" w:type="dxa"/>
          </w:tcPr>
          <w:p w14:paraId="30869D37" w14:textId="77777777" w:rsidR="006C348D" w:rsidRDefault="006C348D" w:rsidP="0087024B">
            <w:pPr>
              <w:pStyle w:val="OtherTableBody"/>
            </w:pPr>
            <w:r>
              <w:t>User</w:t>
            </w:r>
          </w:p>
        </w:tc>
        <w:tc>
          <w:tcPr>
            <w:tcW w:w="600" w:type="dxa"/>
          </w:tcPr>
          <w:p w14:paraId="374A13DC" w14:textId="77777777" w:rsidR="006C348D" w:rsidRDefault="006C348D" w:rsidP="0087024B">
            <w:pPr>
              <w:pStyle w:val="OtherTableBody"/>
            </w:pPr>
          </w:p>
        </w:tc>
        <w:tc>
          <w:tcPr>
            <w:tcW w:w="2600" w:type="dxa"/>
          </w:tcPr>
          <w:p w14:paraId="2FE8A056" w14:textId="77777777" w:rsidR="006C348D" w:rsidRDefault="006C348D" w:rsidP="0087024B">
            <w:pPr>
              <w:pStyle w:val="OtherTableBody"/>
            </w:pPr>
            <w:r>
              <w:t>Diagnosis Code</w:t>
            </w:r>
          </w:p>
        </w:tc>
        <w:tc>
          <w:tcPr>
            <w:tcW w:w="1400" w:type="dxa"/>
          </w:tcPr>
          <w:p w14:paraId="0A5BCCAD" w14:textId="77777777" w:rsidR="006C348D" w:rsidRDefault="006C348D" w:rsidP="0087024B">
            <w:pPr>
              <w:pStyle w:val="OtherTableBody"/>
            </w:pPr>
          </w:p>
        </w:tc>
        <w:tc>
          <w:tcPr>
            <w:tcW w:w="4200" w:type="dxa"/>
          </w:tcPr>
          <w:p w14:paraId="7EC7BC9F" w14:textId="77777777" w:rsidR="006C348D" w:rsidRDefault="006C348D" w:rsidP="0087024B">
            <w:pPr>
              <w:pStyle w:val="OtherTableBody"/>
            </w:pPr>
          </w:p>
        </w:tc>
      </w:tr>
      <w:tr w:rsidR="006C348D" w14:paraId="14FB76B9" w14:textId="77777777" w:rsidTr="0087024B">
        <w:trPr>
          <w:tblHeader/>
        </w:trPr>
        <w:tc>
          <w:tcPr>
            <w:tcW w:w="600" w:type="dxa"/>
          </w:tcPr>
          <w:p w14:paraId="30B758C1" w14:textId="77777777" w:rsidR="006C348D" w:rsidRDefault="006C348D" w:rsidP="0087024B">
            <w:pPr>
              <w:pStyle w:val="OtherTableBody"/>
            </w:pPr>
          </w:p>
        </w:tc>
        <w:tc>
          <w:tcPr>
            <w:tcW w:w="600" w:type="dxa"/>
          </w:tcPr>
          <w:p w14:paraId="04D4C1C7" w14:textId="77777777" w:rsidR="006C348D" w:rsidRDefault="006C348D" w:rsidP="0087024B">
            <w:pPr>
              <w:pStyle w:val="OtherTableBody"/>
            </w:pPr>
            <w:r>
              <w:t>0051</w:t>
            </w:r>
          </w:p>
        </w:tc>
        <w:tc>
          <w:tcPr>
            <w:tcW w:w="2600" w:type="dxa"/>
          </w:tcPr>
          <w:p w14:paraId="711AA4B7" w14:textId="77777777" w:rsidR="006C348D" w:rsidRDefault="006C348D" w:rsidP="0087024B">
            <w:pPr>
              <w:pStyle w:val="OtherTableBody"/>
            </w:pPr>
          </w:p>
        </w:tc>
        <w:tc>
          <w:tcPr>
            <w:tcW w:w="1400" w:type="dxa"/>
          </w:tcPr>
          <w:p w14:paraId="262DEDE1" w14:textId="77777777" w:rsidR="006C348D" w:rsidRDefault="006C348D" w:rsidP="0087024B">
            <w:pPr>
              <w:pStyle w:val="OtherTableBody"/>
            </w:pPr>
            <w:r>
              <w:t>...</w:t>
            </w:r>
          </w:p>
        </w:tc>
        <w:tc>
          <w:tcPr>
            <w:tcW w:w="4200" w:type="dxa"/>
          </w:tcPr>
          <w:p w14:paraId="4B0B8BB5" w14:textId="77777777" w:rsidR="006C348D" w:rsidRDefault="006C348D" w:rsidP="0087024B">
            <w:pPr>
              <w:pStyle w:val="OtherTableBody"/>
            </w:pPr>
            <w:r>
              <w:t>No suggested values defined</w:t>
            </w:r>
          </w:p>
        </w:tc>
      </w:tr>
      <w:tr w:rsidR="006C348D" w14:paraId="4C4E8B3A" w14:textId="77777777" w:rsidTr="0087024B">
        <w:trPr>
          <w:tblHeader/>
        </w:trPr>
        <w:tc>
          <w:tcPr>
            <w:tcW w:w="600" w:type="dxa"/>
          </w:tcPr>
          <w:p w14:paraId="0E065421" w14:textId="77777777" w:rsidR="006C348D" w:rsidRDefault="006C348D" w:rsidP="0087024B">
            <w:pPr>
              <w:pStyle w:val="OtherTableBody"/>
            </w:pPr>
            <w:r>
              <w:t>User</w:t>
            </w:r>
          </w:p>
        </w:tc>
        <w:tc>
          <w:tcPr>
            <w:tcW w:w="600" w:type="dxa"/>
          </w:tcPr>
          <w:p w14:paraId="23D61CF4" w14:textId="77777777" w:rsidR="006C348D" w:rsidRDefault="006C348D" w:rsidP="0087024B">
            <w:pPr>
              <w:pStyle w:val="OtherTableBody"/>
            </w:pPr>
          </w:p>
        </w:tc>
        <w:tc>
          <w:tcPr>
            <w:tcW w:w="2600" w:type="dxa"/>
          </w:tcPr>
          <w:p w14:paraId="6821817F" w14:textId="77777777" w:rsidR="006C348D" w:rsidRDefault="006C348D" w:rsidP="0087024B">
            <w:pPr>
              <w:pStyle w:val="OtherTableBody"/>
            </w:pPr>
            <w:r>
              <w:t>Diagnosis Type</w:t>
            </w:r>
          </w:p>
        </w:tc>
        <w:tc>
          <w:tcPr>
            <w:tcW w:w="1400" w:type="dxa"/>
          </w:tcPr>
          <w:p w14:paraId="6871E291" w14:textId="77777777" w:rsidR="006C348D" w:rsidRDefault="006C348D" w:rsidP="0087024B">
            <w:pPr>
              <w:pStyle w:val="OtherTableBody"/>
            </w:pPr>
          </w:p>
        </w:tc>
        <w:tc>
          <w:tcPr>
            <w:tcW w:w="4200" w:type="dxa"/>
          </w:tcPr>
          <w:p w14:paraId="740DB10F" w14:textId="77777777" w:rsidR="006C348D" w:rsidRDefault="006C348D" w:rsidP="0087024B">
            <w:pPr>
              <w:pStyle w:val="OtherTableBody"/>
            </w:pPr>
          </w:p>
        </w:tc>
      </w:tr>
      <w:tr w:rsidR="006C348D" w14:paraId="7C97D206" w14:textId="77777777" w:rsidTr="0087024B">
        <w:trPr>
          <w:tblHeader/>
        </w:trPr>
        <w:tc>
          <w:tcPr>
            <w:tcW w:w="600" w:type="dxa"/>
          </w:tcPr>
          <w:p w14:paraId="7C4016CB" w14:textId="77777777" w:rsidR="006C348D" w:rsidRDefault="006C348D" w:rsidP="0087024B">
            <w:pPr>
              <w:pStyle w:val="OtherTableBody"/>
            </w:pPr>
          </w:p>
        </w:tc>
        <w:tc>
          <w:tcPr>
            <w:tcW w:w="600" w:type="dxa"/>
          </w:tcPr>
          <w:p w14:paraId="41B76B13" w14:textId="77777777" w:rsidR="006C348D" w:rsidRDefault="006C348D" w:rsidP="0087024B">
            <w:pPr>
              <w:pStyle w:val="OtherTableBody"/>
            </w:pPr>
            <w:r>
              <w:t>0052</w:t>
            </w:r>
          </w:p>
        </w:tc>
        <w:tc>
          <w:tcPr>
            <w:tcW w:w="2600" w:type="dxa"/>
          </w:tcPr>
          <w:p w14:paraId="34937F29" w14:textId="77777777" w:rsidR="006C348D" w:rsidRDefault="006C348D" w:rsidP="0087024B">
            <w:pPr>
              <w:pStyle w:val="OtherTableBody"/>
            </w:pPr>
          </w:p>
        </w:tc>
        <w:tc>
          <w:tcPr>
            <w:tcW w:w="1400" w:type="dxa"/>
          </w:tcPr>
          <w:p w14:paraId="198217C5" w14:textId="77777777" w:rsidR="006C348D" w:rsidRDefault="006C348D" w:rsidP="0087024B">
            <w:pPr>
              <w:pStyle w:val="OtherTableBody"/>
            </w:pPr>
            <w:r>
              <w:t>A</w:t>
            </w:r>
          </w:p>
        </w:tc>
        <w:tc>
          <w:tcPr>
            <w:tcW w:w="4200" w:type="dxa"/>
          </w:tcPr>
          <w:p w14:paraId="2ED6AC2C" w14:textId="77777777" w:rsidR="006C348D" w:rsidRDefault="006C348D" w:rsidP="0087024B">
            <w:pPr>
              <w:pStyle w:val="OtherTableBody"/>
            </w:pPr>
            <w:r>
              <w:t>Admitting</w:t>
            </w:r>
          </w:p>
        </w:tc>
      </w:tr>
      <w:tr w:rsidR="006C348D" w14:paraId="22120FEB" w14:textId="77777777" w:rsidTr="0087024B">
        <w:trPr>
          <w:tblHeader/>
        </w:trPr>
        <w:tc>
          <w:tcPr>
            <w:tcW w:w="600" w:type="dxa"/>
          </w:tcPr>
          <w:p w14:paraId="6761194D" w14:textId="77777777" w:rsidR="006C348D" w:rsidRDefault="006C348D" w:rsidP="0087024B">
            <w:pPr>
              <w:pStyle w:val="OtherTableBody"/>
            </w:pPr>
          </w:p>
        </w:tc>
        <w:tc>
          <w:tcPr>
            <w:tcW w:w="600" w:type="dxa"/>
          </w:tcPr>
          <w:p w14:paraId="1314992F" w14:textId="77777777" w:rsidR="006C348D" w:rsidRDefault="006C348D" w:rsidP="0087024B">
            <w:pPr>
              <w:pStyle w:val="OtherTableBody"/>
            </w:pPr>
            <w:r>
              <w:t>0052</w:t>
            </w:r>
          </w:p>
        </w:tc>
        <w:tc>
          <w:tcPr>
            <w:tcW w:w="2600" w:type="dxa"/>
          </w:tcPr>
          <w:p w14:paraId="18455D5E" w14:textId="77777777" w:rsidR="006C348D" w:rsidRDefault="006C348D" w:rsidP="0087024B">
            <w:pPr>
              <w:pStyle w:val="OtherTableBody"/>
            </w:pPr>
          </w:p>
        </w:tc>
        <w:tc>
          <w:tcPr>
            <w:tcW w:w="1400" w:type="dxa"/>
          </w:tcPr>
          <w:p w14:paraId="381BA8F4" w14:textId="77777777" w:rsidR="006C348D" w:rsidRDefault="006C348D" w:rsidP="0087024B">
            <w:pPr>
              <w:pStyle w:val="OtherTableBody"/>
            </w:pPr>
            <w:r>
              <w:t>F</w:t>
            </w:r>
          </w:p>
        </w:tc>
        <w:tc>
          <w:tcPr>
            <w:tcW w:w="4200" w:type="dxa"/>
          </w:tcPr>
          <w:p w14:paraId="182D6F43" w14:textId="77777777" w:rsidR="006C348D" w:rsidRDefault="006C348D" w:rsidP="0087024B">
            <w:pPr>
              <w:pStyle w:val="OtherTableBody"/>
            </w:pPr>
            <w:r>
              <w:t>Final</w:t>
            </w:r>
          </w:p>
        </w:tc>
      </w:tr>
      <w:tr w:rsidR="006C348D" w14:paraId="30DC7ACE" w14:textId="77777777" w:rsidTr="0087024B">
        <w:trPr>
          <w:tblHeader/>
        </w:trPr>
        <w:tc>
          <w:tcPr>
            <w:tcW w:w="600" w:type="dxa"/>
          </w:tcPr>
          <w:p w14:paraId="29F97527" w14:textId="77777777" w:rsidR="006C348D" w:rsidRDefault="006C348D" w:rsidP="0087024B">
            <w:pPr>
              <w:pStyle w:val="OtherTableBody"/>
            </w:pPr>
          </w:p>
        </w:tc>
        <w:tc>
          <w:tcPr>
            <w:tcW w:w="600" w:type="dxa"/>
          </w:tcPr>
          <w:p w14:paraId="62101748" w14:textId="77777777" w:rsidR="006C348D" w:rsidRDefault="006C348D" w:rsidP="0087024B">
            <w:pPr>
              <w:pStyle w:val="OtherTableBody"/>
            </w:pPr>
            <w:r>
              <w:t>0052</w:t>
            </w:r>
          </w:p>
        </w:tc>
        <w:tc>
          <w:tcPr>
            <w:tcW w:w="2600" w:type="dxa"/>
          </w:tcPr>
          <w:p w14:paraId="1E5A1540" w14:textId="77777777" w:rsidR="006C348D" w:rsidRDefault="006C348D" w:rsidP="0087024B">
            <w:pPr>
              <w:pStyle w:val="OtherTableBody"/>
            </w:pPr>
          </w:p>
        </w:tc>
        <w:tc>
          <w:tcPr>
            <w:tcW w:w="1400" w:type="dxa"/>
          </w:tcPr>
          <w:p w14:paraId="00EE07E7" w14:textId="77777777" w:rsidR="006C348D" w:rsidRDefault="006C348D" w:rsidP="0087024B">
            <w:pPr>
              <w:pStyle w:val="OtherTableBody"/>
            </w:pPr>
            <w:r>
              <w:t>W</w:t>
            </w:r>
          </w:p>
        </w:tc>
        <w:tc>
          <w:tcPr>
            <w:tcW w:w="4200" w:type="dxa"/>
          </w:tcPr>
          <w:p w14:paraId="46B1DF9E" w14:textId="77777777" w:rsidR="006C348D" w:rsidRDefault="006C348D" w:rsidP="0087024B">
            <w:pPr>
              <w:pStyle w:val="OtherTableBody"/>
            </w:pPr>
            <w:r>
              <w:t>Working</w:t>
            </w:r>
          </w:p>
        </w:tc>
      </w:tr>
      <w:tr w:rsidR="006C348D" w14:paraId="49CA7512" w14:textId="77777777" w:rsidTr="0087024B">
        <w:trPr>
          <w:tblHeader/>
        </w:trPr>
        <w:tc>
          <w:tcPr>
            <w:tcW w:w="600" w:type="dxa"/>
          </w:tcPr>
          <w:p w14:paraId="155FFDF1" w14:textId="77777777" w:rsidR="006C348D" w:rsidRDefault="006C348D" w:rsidP="0087024B">
            <w:pPr>
              <w:pStyle w:val="OtherTableBody"/>
            </w:pPr>
            <w:r>
              <w:t>User</w:t>
            </w:r>
          </w:p>
        </w:tc>
        <w:tc>
          <w:tcPr>
            <w:tcW w:w="600" w:type="dxa"/>
          </w:tcPr>
          <w:p w14:paraId="1E9DB682" w14:textId="77777777" w:rsidR="006C348D" w:rsidRDefault="006C348D" w:rsidP="0087024B">
            <w:pPr>
              <w:pStyle w:val="OtherTableBody"/>
            </w:pPr>
          </w:p>
        </w:tc>
        <w:tc>
          <w:tcPr>
            <w:tcW w:w="2600" w:type="dxa"/>
          </w:tcPr>
          <w:p w14:paraId="236F564C" w14:textId="77777777" w:rsidR="006C348D" w:rsidRDefault="006C348D" w:rsidP="0087024B">
            <w:pPr>
              <w:pStyle w:val="OtherTableBody"/>
            </w:pPr>
            <w:r>
              <w:t>Diagnosis Related Group</w:t>
            </w:r>
          </w:p>
        </w:tc>
        <w:tc>
          <w:tcPr>
            <w:tcW w:w="1400" w:type="dxa"/>
          </w:tcPr>
          <w:p w14:paraId="014E5683" w14:textId="77777777" w:rsidR="006C348D" w:rsidRDefault="006C348D" w:rsidP="0087024B">
            <w:pPr>
              <w:pStyle w:val="OtherTableBody"/>
            </w:pPr>
          </w:p>
        </w:tc>
        <w:tc>
          <w:tcPr>
            <w:tcW w:w="4200" w:type="dxa"/>
          </w:tcPr>
          <w:p w14:paraId="35599C35" w14:textId="77777777" w:rsidR="006C348D" w:rsidRDefault="006C348D" w:rsidP="0087024B">
            <w:pPr>
              <w:pStyle w:val="OtherTableBody"/>
            </w:pPr>
          </w:p>
        </w:tc>
      </w:tr>
      <w:tr w:rsidR="006C348D" w14:paraId="4724908B" w14:textId="77777777" w:rsidTr="0087024B">
        <w:trPr>
          <w:tblHeader/>
        </w:trPr>
        <w:tc>
          <w:tcPr>
            <w:tcW w:w="600" w:type="dxa"/>
          </w:tcPr>
          <w:p w14:paraId="76FA1461" w14:textId="77777777" w:rsidR="006C348D" w:rsidRDefault="006C348D" w:rsidP="0087024B">
            <w:pPr>
              <w:pStyle w:val="OtherTableBody"/>
            </w:pPr>
          </w:p>
        </w:tc>
        <w:tc>
          <w:tcPr>
            <w:tcW w:w="600" w:type="dxa"/>
          </w:tcPr>
          <w:p w14:paraId="72ECD7DA" w14:textId="77777777" w:rsidR="006C348D" w:rsidRDefault="006C348D" w:rsidP="0087024B">
            <w:pPr>
              <w:pStyle w:val="OtherTableBody"/>
            </w:pPr>
            <w:r>
              <w:t>0055</w:t>
            </w:r>
          </w:p>
        </w:tc>
        <w:tc>
          <w:tcPr>
            <w:tcW w:w="2600" w:type="dxa"/>
          </w:tcPr>
          <w:p w14:paraId="0321C7E6" w14:textId="77777777" w:rsidR="006C348D" w:rsidRDefault="006C348D" w:rsidP="0087024B">
            <w:pPr>
              <w:pStyle w:val="OtherTableBody"/>
            </w:pPr>
          </w:p>
        </w:tc>
        <w:tc>
          <w:tcPr>
            <w:tcW w:w="1400" w:type="dxa"/>
          </w:tcPr>
          <w:p w14:paraId="41FE8637" w14:textId="77777777" w:rsidR="006C348D" w:rsidRDefault="006C348D" w:rsidP="0087024B">
            <w:pPr>
              <w:pStyle w:val="OtherTableBody"/>
            </w:pPr>
            <w:r>
              <w:t>...</w:t>
            </w:r>
          </w:p>
        </w:tc>
        <w:tc>
          <w:tcPr>
            <w:tcW w:w="4200" w:type="dxa"/>
          </w:tcPr>
          <w:p w14:paraId="5C6FC6A5" w14:textId="77777777" w:rsidR="006C348D" w:rsidRDefault="006C348D" w:rsidP="0087024B">
            <w:pPr>
              <w:pStyle w:val="OtherTableBody"/>
            </w:pPr>
            <w:r>
              <w:t>No suggested values defined</w:t>
            </w:r>
          </w:p>
        </w:tc>
      </w:tr>
      <w:tr w:rsidR="006C348D" w14:paraId="4BB61334" w14:textId="77777777" w:rsidTr="0087024B">
        <w:trPr>
          <w:tblHeader/>
        </w:trPr>
        <w:tc>
          <w:tcPr>
            <w:tcW w:w="600" w:type="dxa"/>
          </w:tcPr>
          <w:p w14:paraId="60C9EDD9" w14:textId="77777777" w:rsidR="006C348D" w:rsidRDefault="006C348D" w:rsidP="0087024B">
            <w:pPr>
              <w:pStyle w:val="OtherTableBody"/>
            </w:pPr>
            <w:r>
              <w:t>User</w:t>
            </w:r>
          </w:p>
        </w:tc>
        <w:tc>
          <w:tcPr>
            <w:tcW w:w="600" w:type="dxa"/>
          </w:tcPr>
          <w:p w14:paraId="3DB6975E" w14:textId="77777777" w:rsidR="006C348D" w:rsidRDefault="006C348D" w:rsidP="0087024B">
            <w:pPr>
              <w:pStyle w:val="OtherTableBody"/>
            </w:pPr>
          </w:p>
        </w:tc>
        <w:tc>
          <w:tcPr>
            <w:tcW w:w="2600" w:type="dxa"/>
          </w:tcPr>
          <w:p w14:paraId="20D9BC74" w14:textId="77777777" w:rsidR="006C348D" w:rsidRDefault="006C348D" w:rsidP="0087024B">
            <w:pPr>
              <w:pStyle w:val="OtherTableBody"/>
            </w:pPr>
            <w:r>
              <w:t>DRG Grouper Review Code</w:t>
            </w:r>
          </w:p>
        </w:tc>
        <w:tc>
          <w:tcPr>
            <w:tcW w:w="1400" w:type="dxa"/>
          </w:tcPr>
          <w:p w14:paraId="5C1F76AB" w14:textId="77777777" w:rsidR="006C348D" w:rsidRDefault="006C348D" w:rsidP="0087024B">
            <w:pPr>
              <w:pStyle w:val="OtherTableBody"/>
            </w:pPr>
          </w:p>
        </w:tc>
        <w:tc>
          <w:tcPr>
            <w:tcW w:w="4200" w:type="dxa"/>
          </w:tcPr>
          <w:p w14:paraId="3E1877BB" w14:textId="77777777" w:rsidR="006C348D" w:rsidRDefault="006C348D" w:rsidP="0087024B">
            <w:pPr>
              <w:pStyle w:val="OtherTableBody"/>
            </w:pPr>
          </w:p>
        </w:tc>
      </w:tr>
      <w:tr w:rsidR="006C348D" w14:paraId="280AB5FC" w14:textId="77777777" w:rsidTr="0087024B">
        <w:trPr>
          <w:tblHeader/>
        </w:trPr>
        <w:tc>
          <w:tcPr>
            <w:tcW w:w="600" w:type="dxa"/>
          </w:tcPr>
          <w:p w14:paraId="230B9CAA" w14:textId="77777777" w:rsidR="006C348D" w:rsidRDefault="006C348D" w:rsidP="0087024B">
            <w:pPr>
              <w:pStyle w:val="OtherTableBody"/>
            </w:pPr>
          </w:p>
        </w:tc>
        <w:tc>
          <w:tcPr>
            <w:tcW w:w="600" w:type="dxa"/>
          </w:tcPr>
          <w:p w14:paraId="0F85F962" w14:textId="77777777" w:rsidR="006C348D" w:rsidRDefault="006C348D" w:rsidP="0087024B">
            <w:pPr>
              <w:pStyle w:val="OtherTableBody"/>
            </w:pPr>
            <w:r>
              <w:t>0056</w:t>
            </w:r>
          </w:p>
        </w:tc>
        <w:tc>
          <w:tcPr>
            <w:tcW w:w="2600" w:type="dxa"/>
          </w:tcPr>
          <w:p w14:paraId="21BCCCFD" w14:textId="77777777" w:rsidR="006C348D" w:rsidRDefault="006C348D" w:rsidP="0087024B">
            <w:pPr>
              <w:pStyle w:val="OtherTableBody"/>
            </w:pPr>
          </w:p>
        </w:tc>
        <w:tc>
          <w:tcPr>
            <w:tcW w:w="1400" w:type="dxa"/>
          </w:tcPr>
          <w:p w14:paraId="6310DC13" w14:textId="77777777" w:rsidR="006C348D" w:rsidRDefault="006C348D" w:rsidP="0087024B">
            <w:pPr>
              <w:pStyle w:val="OtherTableBody"/>
            </w:pPr>
            <w:r>
              <w:t>...</w:t>
            </w:r>
          </w:p>
        </w:tc>
        <w:tc>
          <w:tcPr>
            <w:tcW w:w="4200" w:type="dxa"/>
          </w:tcPr>
          <w:p w14:paraId="18D7C0C3" w14:textId="77777777" w:rsidR="006C348D" w:rsidRDefault="006C348D" w:rsidP="0087024B">
            <w:pPr>
              <w:pStyle w:val="OtherTableBody"/>
            </w:pPr>
            <w:r>
              <w:t>No suggested values defined</w:t>
            </w:r>
          </w:p>
        </w:tc>
      </w:tr>
      <w:tr w:rsidR="006C348D" w14:paraId="58698014" w14:textId="77777777" w:rsidTr="0087024B">
        <w:trPr>
          <w:tblHeader/>
        </w:trPr>
        <w:tc>
          <w:tcPr>
            <w:tcW w:w="600" w:type="dxa"/>
          </w:tcPr>
          <w:p w14:paraId="3DF4406A" w14:textId="77777777" w:rsidR="006C348D" w:rsidRDefault="006C348D" w:rsidP="0087024B">
            <w:pPr>
              <w:pStyle w:val="OtherTableBody"/>
            </w:pPr>
            <w:r>
              <w:t>User</w:t>
            </w:r>
          </w:p>
        </w:tc>
        <w:tc>
          <w:tcPr>
            <w:tcW w:w="600" w:type="dxa"/>
          </w:tcPr>
          <w:p w14:paraId="5E58015E" w14:textId="77777777" w:rsidR="006C348D" w:rsidRDefault="006C348D" w:rsidP="0087024B">
            <w:pPr>
              <w:pStyle w:val="OtherTableBody"/>
            </w:pPr>
          </w:p>
        </w:tc>
        <w:tc>
          <w:tcPr>
            <w:tcW w:w="2600" w:type="dxa"/>
          </w:tcPr>
          <w:p w14:paraId="71394B56" w14:textId="77777777" w:rsidR="006C348D" w:rsidRDefault="006C348D" w:rsidP="0087024B">
            <w:pPr>
              <w:pStyle w:val="OtherTableBody"/>
            </w:pPr>
            <w:r>
              <w:t>Consent Code</w:t>
            </w:r>
          </w:p>
        </w:tc>
        <w:tc>
          <w:tcPr>
            <w:tcW w:w="1400" w:type="dxa"/>
          </w:tcPr>
          <w:p w14:paraId="3E0C1A6D" w14:textId="77777777" w:rsidR="006C348D" w:rsidRDefault="006C348D" w:rsidP="0087024B">
            <w:pPr>
              <w:pStyle w:val="OtherTableBody"/>
            </w:pPr>
          </w:p>
        </w:tc>
        <w:tc>
          <w:tcPr>
            <w:tcW w:w="4200" w:type="dxa"/>
          </w:tcPr>
          <w:p w14:paraId="715EAEEC" w14:textId="77777777" w:rsidR="006C348D" w:rsidRDefault="006C348D" w:rsidP="0087024B">
            <w:pPr>
              <w:pStyle w:val="OtherTableBody"/>
            </w:pPr>
          </w:p>
        </w:tc>
      </w:tr>
      <w:tr w:rsidR="006C348D" w14:paraId="5A571790" w14:textId="77777777" w:rsidTr="0087024B">
        <w:trPr>
          <w:tblHeader/>
        </w:trPr>
        <w:tc>
          <w:tcPr>
            <w:tcW w:w="600" w:type="dxa"/>
          </w:tcPr>
          <w:p w14:paraId="62637247" w14:textId="77777777" w:rsidR="006C348D" w:rsidRDefault="006C348D" w:rsidP="0087024B">
            <w:pPr>
              <w:pStyle w:val="OtherTableBody"/>
            </w:pPr>
          </w:p>
        </w:tc>
        <w:tc>
          <w:tcPr>
            <w:tcW w:w="600" w:type="dxa"/>
          </w:tcPr>
          <w:p w14:paraId="1C240708" w14:textId="77777777" w:rsidR="006C348D" w:rsidRDefault="006C348D" w:rsidP="0087024B">
            <w:pPr>
              <w:pStyle w:val="OtherTableBody"/>
            </w:pPr>
            <w:r>
              <w:t>0059</w:t>
            </w:r>
          </w:p>
        </w:tc>
        <w:tc>
          <w:tcPr>
            <w:tcW w:w="2600" w:type="dxa"/>
          </w:tcPr>
          <w:p w14:paraId="2D2E6D56" w14:textId="77777777" w:rsidR="006C348D" w:rsidRDefault="006C348D" w:rsidP="0087024B">
            <w:pPr>
              <w:pStyle w:val="OtherTableBody"/>
            </w:pPr>
          </w:p>
        </w:tc>
        <w:tc>
          <w:tcPr>
            <w:tcW w:w="1400" w:type="dxa"/>
          </w:tcPr>
          <w:p w14:paraId="69255541" w14:textId="77777777" w:rsidR="006C348D" w:rsidRDefault="006C348D" w:rsidP="0087024B">
            <w:pPr>
              <w:pStyle w:val="OtherTableBody"/>
            </w:pPr>
            <w:r>
              <w:t>...</w:t>
            </w:r>
          </w:p>
        </w:tc>
        <w:tc>
          <w:tcPr>
            <w:tcW w:w="4200" w:type="dxa"/>
          </w:tcPr>
          <w:p w14:paraId="584496B9" w14:textId="77777777" w:rsidR="006C348D" w:rsidRDefault="006C348D" w:rsidP="0087024B">
            <w:pPr>
              <w:pStyle w:val="OtherTableBody"/>
            </w:pPr>
            <w:r>
              <w:t>No suggested values defined</w:t>
            </w:r>
          </w:p>
        </w:tc>
      </w:tr>
      <w:tr w:rsidR="006C348D" w14:paraId="69BD29E5" w14:textId="77777777" w:rsidTr="0087024B">
        <w:trPr>
          <w:tblHeader/>
        </w:trPr>
        <w:tc>
          <w:tcPr>
            <w:tcW w:w="600" w:type="dxa"/>
          </w:tcPr>
          <w:p w14:paraId="5A2FDFC7" w14:textId="77777777" w:rsidR="006C348D" w:rsidRDefault="006C348D" w:rsidP="0087024B">
            <w:pPr>
              <w:pStyle w:val="OtherTableBody"/>
            </w:pPr>
            <w:r>
              <w:t>HL7</w:t>
            </w:r>
          </w:p>
        </w:tc>
        <w:tc>
          <w:tcPr>
            <w:tcW w:w="600" w:type="dxa"/>
          </w:tcPr>
          <w:p w14:paraId="79A8C7C8" w14:textId="77777777" w:rsidR="006C348D" w:rsidRDefault="006C348D" w:rsidP="0087024B">
            <w:pPr>
              <w:pStyle w:val="OtherTableBody"/>
            </w:pPr>
          </w:p>
        </w:tc>
        <w:tc>
          <w:tcPr>
            <w:tcW w:w="2600" w:type="dxa"/>
          </w:tcPr>
          <w:p w14:paraId="5B053279" w14:textId="77777777" w:rsidR="006C348D" w:rsidRDefault="006C348D" w:rsidP="0087024B">
            <w:pPr>
              <w:pStyle w:val="OtherTableBody"/>
            </w:pPr>
            <w:r>
              <w:t>Check Digit Scheme</w:t>
            </w:r>
          </w:p>
        </w:tc>
        <w:tc>
          <w:tcPr>
            <w:tcW w:w="1400" w:type="dxa"/>
          </w:tcPr>
          <w:p w14:paraId="716E3EAB" w14:textId="77777777" w:rsidR="006C348D" w:rsidRDefault="006C348D" w:rsidP="0087024B">
            <w:pPr>
              <w:pStyle w:val="OtherTableBody"/>
            </w:pPr>
          </w:p>
        </w:tc>
        <w:tc>
          <w:tcPr>
            <w:tcW w:w="4200" w:type="dxa"/>
          </w:tcPr>
          <w:p w14:paraId="2D6729D9" w14:textId="77777777" w:rsidR="006C348D" w:rsidRDefault="006C348D" w:rsidP="0087024B">
            <w:pPr>
              <w:pStyle w:val="OtherTableBody"/>
            </w:pPr>
          </w:p>
        </w:tc>
      </w:tr>
      <w:tr w:rsidR="006C348D" w14:paraId="1AC42EE9" w14:textId="77777777" w:rsidTr="0087024B">
        <w:trPr>
          <w:tblHeader/>
        </w:trPr>
        <w:tc>
          <w:tcPr>
            <w:tcW w:w="600" w:type="dxa"/>
          </w:tcPr>
          <w:p w14:paraId="18FD1BA6" w14:textId="77777777" w:rsidR="006C348D" w:rsidRDefault="006C348D" w:rsidP="0087024B">
            <w:pPr>
              <w:pStyle w:val="OtherTableBody"/>
            </w:pPr>
          </w:p>
        </w:tc>
        <w:tc>
          <w:tcPr>
            <w:tcW w:w="600" w:type="dxa"/>
          </w:tcPr>
          <w:p w14:paraId="411A6088" w14:textId="77777777" w:rsidR="006C348D" w:rsidRDefault="006C348D" w:rsidP="0087024B">
            <w:pPr>
              <w:pStyle w:val="OtherTableBody"/>
            </w:pPr>
            <w:r>
              <w:t>0061</w:t>
            </w:r>
          </w:p>
        </w:tc>
        <w:tc>
          <w:tcPr>
            <w:tcW w:w="2600" w:type="dxa"/>
          </w:tcPr>
          <w:p w14:paraId="2BF62836" w14:textId="77777777" w:rsidR="006C348D" w:rsidRDefault="006C348D" w:rsidP="0087024B">
            <w:pPr>
              <w:pStyle w:val="OtherTableBody"/>
            </w:pPr>
          </w:p>
        </w:tc>
        <w:tc>
          <w:tcPr>
            <w:tcW w:w="1400" w:type="dxa"/>
          </w:tcPr>
          <w:p w14:paraId="1D715B30" w14:textId="77777777" w:rsidR="006C348D" w:rsidRDefault="006C348D" w:rsidP="0087024B">
            <w:pPr>
              <w:pStyle w:val="OtherTableBody"/>
            </w:pPr>
            <w:r>
              <w:t>BCV</w:t>
            </w:r>
          </w:p>
        </w:tc>
        <w:tc>
          <w:tcPr>
            <w:tcW w:w="4200" w:type="dxa"/>
          </w:tcPr>
          <w:p w14:paraId="20C4036D" w14:textId="77777777" w:rsidR="006C348D" w:rsidRDefault="006C348D" w:rsidP="0087024B">
            <w:pPr>
              <w:pStyle w:val="OtherTableBody"/>
            </w:pPr>
            <w:r>
              <w:t>Bank Card Validation Number</w:t>
            </w:r>
          </w:p>
        </w:tc>
      </w:tr>
      <w:tr w:rsidR="006C348D" w14:paraId="264748A1" w14:textId="77777777" w:rsidTr="0087024B">
        <w:trPr>
          <w:tblHeader/>
        </w:trPr>
        <w:tc>
          <w:tcPr>
            <w:tcW w:w="600" w:type="dxa"/>
          </w:tcPr>
          <w:p w14:paraId="734870F7" w14:textId="77777777" w:rsidR="006C348D" w:rsidRDefault="006C348D" w:rsidP="0087024B">
            <w:pPr>
              <w:pStyle w:val="OtherTableBody"/>
            </w:pPr>
          </w:p>
        </w:tc>
        <w:tc>
          <w:tcPr>
            <w:tcW w:w="600" w:type="dxa"/>
          </w:tcPr>
          <w:p w14:paraId="3D22A925" w14:textId="77777777" w:rsidR="006C348D" w:rsidRDefault="006C348D" w:rsidP="0087024B">
            <w:pPr>
              <w:pStyle w:val="OtherTableBody"/>
            </w:pPr>
            <w:r>
              <w:t>0061</w:t>
            </w:r>
          </w:p>
        </w:tc>
        <w:tc>
          <w:tcPr>
            <w:tcW w:w="2600" w:type="dxa"/>
          </w:tcPr>
          <w:p w14:paraId="75BFBC31" w14:textId="77777777" w:rsidR="006C348D" w:rsidRDefault="006C348D" w:rsidP="0087024B">
            <w:pPr>
              <w:pStyle w:val="OtherTableBody"/>
            </w:pPr>
          </w:p>
        </w:tc>
        <w:tc>
          <w:tcPr>
            <w:tcW w:w="1400" w:type="dxa"/>
          </w:tcPr>
          <w:p w14:paraId="57A39624" w14:textId="77777777" w:rsidR="006C348D" w:rsidRDefault="006C348D" w:rsidP="0087024B">
            <w:pPr>
              <w:pStyle w:val="OtherTableBody"/>
            </w:pPr>
            <w:r>
              <w:t>ISO</w:t>
            </w:r>
          </w:p>
        </w:tc>
        <w:tc>
          <w:tcPr>
            <w:tcW w:w="4200" w:type="dxa"/>
          </w:tcPr>
          <w:p w14:paraId="39C3C41C" w14:textId="77777777" w:rsidR="006C348D" w:rsidRDefault="006C348D" w:rsidP="0087024B">
            <w:pPr>
              <w:pStyle w:val="OtherTableBody"/>
            </w:pPr>
            <w:r>
              <w:t>ISO 7064: 1983</w:t>
            </w:r>
          </w:p>
        </w:tc>
      </w:tr>
      <w:tr w:rsidR="006C348D" w14:paraId="3CAC0A4D" w14:textId="77777777" w:rsidTr="0087024B">
        <w:trPr>
          <w:tblHeader/>
        </w:trPr>
        <w:tc>
          <w:tcPr>
            <w:tcW w:w="600" w:type="dxa"/>
          </w:tcPr>
          <w:p w14:paraId="17BA15E4" w14:textId="77777777" w:rsidR="006C348D" w:rsidRDefault="006C348D" w:rsidP="0087024B">
            <w:pPr>
              <w:pStyle w:val="OtherTableBody"/>
            </w:pPr>
          </w:p>
        </w:tc>
        <w:tc>
          <w:tcPr>
            <w:tcW w:w="600" w:type="dxa"/>
          </w:tcPr>
          <w:p w14:paraId="58E697A8" w14:textId="77777777" w:rsidR="006C348D" w:rsidRDefault="006C348D" w:rsidP="0087024B">
            <w:pPr>
              <w:pStyle w:val="OtherTableBody"/>
            </w:pPr>
            <w:r>
              <w:t>0061</w:t>
            </w:r>
          </w:p>
        </w:tc>
        <w:tc>
          <w:tcPr>
            <w:tcW w:w="2600" w:type="dxa"/>
          </w:tcPr>
          <w:p w14:paraId="2154DAFB" w14:textId="77777777" w:rsidR="006C348D" w:rsidRDefault="006C348D" w:rsidP="0087024B">
            <w:pPr>
              <w:pStyle w:val="OtherTableBody"/>
            </w:pPr>
          </w:p>
        </w:tc>
        <w:tc>
          <w:tcPr>
            <w:tcW w:w="1400" w:type="dxa"/>
          </w:tcPr>
          <w:p w14:paraId="4F618595" w14:textId="77777777" w:rsidR="006C348D" w:rsidRDefault="006C348D" w:rsidP="0087024B">
            <w:pPr>
              <w:pStyle w:val="OtherTableBody"/>
            </w:pPr>
            <w:r>
              <w:t>M10</w:t>
            </w:r>
          </w:p>
        </w:tc>
        <w:tc>
          <w:tcPr>
            <w:tcW w:w="4200" w:type="dxa"/>
          </w:tcPr>
          <w:p w14:paraId="6B4E7A05" w14:textId="77777777" w:rsidR="006C348D" w:rsidRDefault="006C348D" w:rsidP="0087024B">
            <w:pPr>
              <w:pStyle w:val="OtherTableBody"/>
            </w:pPr>
            <w:r>
              <w:t>Mod 10 algorithm</w:t>
            </w:r>
          </w:p>
        </w:tc>
      </w:tr>
      <w:tr w:rsidR="006C348D" w14:paraId="3A848AE6" w14:textId="77777777" w:rsidTr="0087024B">
        <w:trPr>
          <w:tblHeader/>
        </w:trPr>
        <w:tc>
          <w:tcPr>
            <w:tcW w:w="600" w:type="dxa"/>
          </w:tcPr>
          <w:p w14:paraId="2F1408CF" w14:textId="77777777" w:rsidR="006C348D" w:rsidRDefault="006C348D" w:rsidP="0087024B">
            <w:pPr>
              <w:pStyle w:val="OtherTableBody"/>
            </w:pPr>
          </w:p>
        </w:tc>
        <w:tc>
          <w:tcPr>
            <w:tcW w:w="600" w:type="dxa"/>
          </w:tcPr>
          <w:p w14:paraId="2EA2C910" w14:textId="77777777" w:rsidR="006C348D" w:rsidRDefault="006C348D" w:rsidP="0087024B">
            <w:pPr>
              <w:pStyle w:val="OtherTableBody"/>
            </w:pPr>
            <w:r>
              <w:t>0061</w:t>
            </w:r>
          </w:p>
        </w:tc>
        <w:tc>
          <w:tcPr>
            <w:tcW w:w="2600" w:type="dxa"/>
          </w:tcPr>
          <w:p w14:paraId="360838D0" w14:textId="77777777" w:rsidR="006C348D" w:rsidRDefault="006C348D" w:rsidP="0087024B">
            <w:pPr>
              <w:pStyle w:val="OtherTableBody"/>
            </w:pPr>
          </w:p>
        </w:tc>
        <w:tc>
          <w:tcPr>
            <w:tcW w:w="1400" w:type="dxa"/>
          </w:tcPr>
          <w:p w14:paraId="747860C5" w14:textId="77777777" w:rsidR="006C348D" w:rsidRDefault="006C348D" w:rsidP="0087024B">
            <w:pPr>
              <w:pStyle w:val="OtherTableBody"/>
            </w:pPr>
            <w:r>
              <w:t>M11</w:t>
            </w:r>
          </w:p>
        </w:tc>
        <w:tc>
          <w:tcPr>
            <w:tcW w:w="4200" w:type="dxa"/>
          </w:tcPr>
          <w:p w14:paraId="49256445" w14:textId="77777777" w:rsidR="006C348D" w:rsidRDefault="006C348D" w:rsidP="0087024B">
            <w:pPr>
              <w:pStyle w:val="OtherTableBody"/>
            </w:pPr>
            <w:r>
              <w:t>Mod 11 algorithm</w:t>
            </w:r>
          </w:p>
        </w:tc>
      </w:tr>
      <w:tr w:rsidR="006C348D" w:rsidRPr="00F703F8" w14:paraId="71C76F20" w14:textId="77777777" w:rsidTr="0087024B">
        <w:trPr>
          <w:tblHeader/>
        </w:trPr>
        <w:tc>
          <w:tcPr>
            <w:tcW w:w="600" w:type="dxa"/>
          </w:tcPr>
          <w:p w14:paraId="09D17F9C" w14:textId="77777777" w:rsidR="006C348D" w:rsidRDefault="006C348D" w:rsidP="0087024B">
            <w:pPr>
              <w:pStyle w:val="OtherTableBody"/>
            </w:pPr>
          </w:p>
        </w:tc>
        <w:tc>
          <w:tcPr>
            <w:tcW w:w="600" w:type="dxa"/>
          </w:tcPr>
          <w:p w14:paraId="45194648" w14:textId="77777777" w:rsidR="006C348D" w:rsidRDefault="006C348D" w:rsidP="0087024B">
            <w:pPr>
              <w:pStyle w:val="OtherTableBody"/>
            </w:pPr>
            <w:r>
              <w:t>0061</w:t>
            </w:r>
          </w:p>
        </w:tc>
        <w:tc>
          <w:tcPr>
            <w:tcW w:w="2600" w:type="dxa"/>
          </w:tcPr>
          <w:p w14:paraId="75AA245A" w14:textId="77777777" w:rsidR="006C348D" w:rsidRDefault="006C348D" w:rsidP="0087024B">
            <w:pPr>
              <w:pStyle w:val="OtherTableBody"/>
            </w:pPr>
          </w:p>
        </w:tc>
        <w:tc>
          <w:tcPr>
            <w:tcW w:w="1400" w:type="dxa"/>
          </w:tcPr>
          <w:p w14:paraId="1B4175A0" w14:textId="77777777" w:rsidR="006C348D" w:rsidRDefault="006C348D" w:rsidP="0087024B">
            <w:pPr>
              <w:pStyle w:val="OtherTableBody"/>
            </w:pPr>
            <w:r>
              <w:t>NPI</w:t>
            </w:r>
          </w:p>
        </w:tc>
        <w:tc>
          <w:tcPr>
            <w:tcW w:w="4200" w:type="dxa"/>
          </w:tcPr>
          <w:p w14:paraId="394A4860" w14:textId="77777777" w:rsidR="006C348D" w:rsidRDefault="006C348D" w:rsidP="0087024B">
            <w:pPr>
              <w:pStyle w:val="OtherTableBody"/>
            </w:pPr>
            <w:r>
              <w:t>Check digit algorithm in the US National Provider Identifier</w:t>
            </w:r>
          </w:p>
        </w:tc>
      </w:tr>
      <w:tr w:rsidR="006C348D" w14:paraId="4C18BAF4" w14:textId="77777777" w:rsidTr="0087024B">
        <w:trPr>
          <w:tblHeader/>
        </w:trPr>
        <w:tc>
          <w:tcPr>
            <w:tcW w:w="600" w:type="dxa"/>
          </w:tcPr>
          <w:p w14:paraId="0AFF202E" w14:textId="77777777" w:rsidR="006C348D" w:rsidRDefault="006C348D" w:rsidP="0087024B">
            <w:pPr>
              <w:pStyle w:val="OtherTableBody"/>
            </w:pPr>
            <w:r>
              <w:t>User</w:t>
            </w:r>
          </w:p>
        </w:tc>
        <w:tc>
          <w:tcPr>
            <w:tcW w:w="600" w:type="dxa"/>
          </w:tcPr>
          <w:p w14:paraId="78823A6E" w14:textId="77777777" w:rsidR="006C348D" w:rsidRDefault="006C348D" w:rsidP="0087024B">
            <w:pPr>
              <w:pStyle w:val="OtherTableBody"/>
            </w:pPr>
          </w:p>
        </w:tc>
        <w:tc>
          <w:tcPr>
            <w:tcW w:w="2600" w:type="dxa"/>
          </w:tcPr>
          <w:p w14:paraId="3708973B" w14:textId="77777777" w:rsidR="006C348D" w:rsidRDefault="006C348D" w:rsidP="0087024B">
            <w:pPr>
              <w:pStyle w:val="OtherTableBody"/>
            </w:pPr>
            <w:r>
              <w:t>Event Reason</w:t>
            </w:r>
          </w:p>
        </w:tc>
        <w:tc>
          <w:tcPr>
            <w:tcW w:w="1400" w:type="dxa"/>
          </w:tcPr>
          <w:p w14:paraId="5F9E8348" w14:textId="77777777" w:rsidR="006C348D" w:rsidRDefault="006C348D" w:rsidP="0087024B">
            <w:pPr>
              <w:pStyle w:val="OtherTableBody"/>
            </w:pPr>
          </w:p>
        </w:tc>
        <w:tc>
          <w:tcPr>
            <w:tcW w:w="4200" w:type="dxa"/>
          </w:tcPr>
          <w:p w14:paraId="5F1F3A9E" w14:textId="77777777" w:rsidR="006C348D" w:rsidRDefault="006C348D" w:rsidP="0087024B">
            <w:pPr>
              <w:pStyle w:val="OtherTableBody"/>
            </w:pPr>
          </w:p>
        </w:tc>
      </w:tr>
      <w:tr w:rsidR="006C348D" w14:paraId="2D3864A7" w14:textId="77777777" w:rsidTr="0087024B">
        <w:trPr>
          <w:tblHeader/>
        </w:trPr>
        <w:tc>
          <w:tcPr>
            <w:tcW w:w="600" w:type="dxa"/>
          </w:tcPr>
          <w:p w14:paraId="6BC910A2" w14:textId="77777777" w:rsidR="006C348D" w:rsidRDefault="006C348D" w:rsidP="0087024B">
            <w:pPr>
              <w:pStyle w:val="OtherTableBody"/>
            </w:pPr>
          </w:p>
        </w:tc>
        <w:tc>
          <w:tcPr>
            <w:tcW w:w="600" w:type="dxa"/>
          </w:tcPr>
          <w:p w14:paraId="1B900992" w14:textId="77777777" w:rsidR="006C348D" w:rsidRDefault="006C348D" w:rsidP="0087024B">
            <w:pPr>
              <w:pStyle w:val="OtherTableBody"/>
            </w:pPr>
            <w:r>
              <w:t>0062</w:t>
            </w:r>
          </w:p>
        </w:tc>
        <w:tc>
          <w:tcPr>
            <w:tcW w:w="2600" w:type="dxa"/>
          </w:tcPr>
          <w:p w14:paraId="7FCBDD1C" w14:textId="77777777" w:rsidR="006C348D" w:rsidRDefault="006C348D" w:rsidP="0087024B">
            <w:pPr>
              <w:pStyle w:val="OtherTableBody"/>
            </w:pPr>
          </w:p>
        </w:tc>
        <w:tc>
          <w:tcPr>
            <w:tcW w:w="1400" w:type="dxa"/>
          </w:tcPr>
          <w:p w14:paraId="4AEE686B" w14:textId="77777777" w:rsidR="006C348D" w:rsidRDefault="006C348D" w:rsidP="0087024B">
            <w:pPr>
              <w:pStyle w:val="OtherTableBody"/>
            </w:pPr>
            <w:r>
              <w:t>01</w:t>
            </w:r>
          </w:p>
        </w:tc>
        <w:tc>
          <w:tcPr>
            <w:tcW w:w="4200" w:type="dxa"/>
          </w:tcPr>
          <w:p w14:paraId="3728A46B" w14:textId="77777777" w:rsidR="006C348D" w:rsidRDefault="006C348D" w:rsidP="0087024B">
            <w:pPr>
              <w:pStyle w:val="OtherTableBody"/>
            </w:pPr>
            <w:r>
              <w:t>Patient request</w:t>
            </w:r>
          </w:p>
        </w:tc>
      </w:tr>
      <w:tr w:rsidR="006C348D" w14:paraId="4CCF9ACB" w14:textId="77777777" w:rsidTr="0087024B">
        <w:trPr>
          <w:tblHeader/>
        </w:trPr>
        <w:tc>
          <w:tcPr>
            <w:tcW w:w="600" w:type="dxa"/>
          </w:tcPr>
          <w:p w14:paraId="677A34F4" w14:textId="77777777" w:rsidR="006C348D" w:rsidRDefault="006C348D" w:rsidP="0087024B">
            <w:pPr>
              <w:pStyle w:val="OtherTableBody"/>
            </w:pPr>
          </w:p>
        </w:tc>
        <w:tc>
          <w:tcPr>
            <w:tcW w:w="600" w:type="dxa"/>
          </w:tcPr>
          <w:p w14:paraId="564E701F" w14:textId="77777777" w:rsidR="006C348D" w:rsidRDefault="006C348D" w:rsidP="0087024B">
            <w:pPr>
              <w:pStyle w:val="OtherTableBody"/>
            </w:pPr>
            <w:r>
              <w:t>0062</w:t>
            </w:r>
          </w:p>
        </w:tc>
        <w:tc>
          <w:tcPr>
            <w:tcW w:w="2600" w:type="dxa"/>
          </w:tcPr>
          <w:p w14:paraId="1A303C4A" w14:textId="77777777" w:rsidR="006C348D" w:rsidRDefault="006C348D" w:rsidP="0087024B">
            <w:pPr>
              <w:pStyle w:val="OtherTableBody"/>
            </w:pPr>
          </w:p>
        </w:tc>
        <w:tc>
          <w:tcPr>
            <w:tcW w:w="1400" w:type="dxa"/>
          </w:tcPr>
          <w:p w14:paraId="4785B35B" w14:textId="77777777" w:rsidR="006C348D" w:rsidRDefault="006C348D" w:rsidP="0087024B">
            <w:pPr>
              <w:pStyle w:val="OtherTableBody"/>
            </w:pPr>
            <w:r>
              <w:t>02</w:t>
            </w:r>
          </w:p>
        </w:tc>
        <w:tc>
          <w:tcPr>
            <w:tcW w:w="4200" w:type="dxa"/>
          </w:tcPr>
          <w:p w14:paraId="6F3E870B" w14:textId="77777777" w:rsidR="006C348D" w:rsidRDefault="006C348D" w:rsidP="0087024B">
            <w:pPr>
              <w:pStyle w:val="OtherTableBody"/>
            </w:pPr>
            <w:r>
              <w:t>Physician/health practitioner order</w:t>
            </w:r>
          </w:p>
        </w:tc>
      </w:tr>
      <w:tr w:rsidR="006C348D" w14:paraId="5E57580B" w14:textId="77777777" w:rsidTr="0087024B">
        <w:trPr>
          <w:tblHeader/>
        </w:trPr>
        <w:tc>
          <w:tcPr>
            <w:tcW w:w="600" w:type="dxa"/>
          </w:tcPr>
          <w:p w14:paraId="537249DE" w14:textId="77777777" w:rsidR="006C348D" w:rsidRDefault="006C348D" w:rsidP="0087024B">
            <w:pPr>
              <w:pStyle w:val="OtherTableBody"/>
            </w:pPr>
          </w:p>
        </w:tc>
        <w:tc>
          <w:tcPr>
            <w:tcW w:w="600" w:type="dxa"/>
          </w:tcPr>
          <w:p w14:paraId="6288A79B" w14:textId="77777777" w:rsidR="006C348D" w:rsidRDefault="006C348D" w:rsidP="0087024B">
            <w:pPr>
              <w:pStyle w:val="OtherTableBody"/>
            </w:pPr>
            <w:r>
              <w:t>0062</w:t>
            </w:r>
          </w:p>
        </w:tc>
        <w:tc>
          <w:tcPr>
            <w:tcW w:w="2600" w:type="dxa"/>
          </w:tcPr>
          <w:p w14:paraId="2F92DCF8" w14:textId="77777777" w:rsidR="006C348D" w:rsidRDefault="006C348D" w:rsidP="0087024B">
            <w:pPr>
              <w:pStyle w:val="OtherTableBody"/>
            </w:pPr>
          </w:p>
        </w:tc>
        <w:tc>
          <w:tcPr>
            <w:tcW w:w="1400" w:type="dxa"/>
          </w:tcPr>
          <w:p w14:paraId="3033F302" w14:textId="77777777" w:rsidR="006C348D" w:rsidRDefault="006C348D" w:rsidP="0087024B">
            <w:pPr>
              <w:pStyle w:val="OtherTableBody"/>
            </w:pPr>
            <w:r>
              <w:t>03</w:t>
            </w:r>
          </w:p>
        </w:tc>
        <w:tc>
          <w:tcPr>
            <w:tcW w:w="4200" w:type="dxa"/>
          </w:tcPr>
          <w:p w14:paraId="53FE5031" w14:textId="77777777" w:rsidR="006C348D" w:rsidRDefault="006C348D" w:rsidP="0087024B">
            <w:pPr>
              <w:pStyle w:val="OtherTableBody"/>
            </w:pPr>
            <w:r>
              <w:t>Census management</w:t>
            </w:r>
          </w:p>
        </w:tc>
      </w:tr>
      <w:tr w:rsidR="006C348D" w14:paraId="5323DF2F" w14:textId="77777777" w:rsidTr="0087024B">
        <w:trPr>
          <w:tblHeader/>
        </w:trPr>
        <w:tc>
          <w:tcPr>
            <w:tcW w:w="600" w:type="dxa"/>
          </w:tcPr>
          <w:p w14:paraId="57D97B95" w14:textId="77777777" w:rsidR="006C348D" w:rsidRDefault="006C348D" w:rsidP="0087024B">
            <w:pPr>
              <w:pStyle w:val="OtherTableBody"/>
            </w:pPr>
          </w:p>
        </w:tc>
        <w:tc>
          <w:tcPr>
            <w:tcW w:w="600" w:type="dxa"/>
          </w:tcPr>
          <w:p w14:paraId="4D66D7F2" w14:textId="77777777" w:rsidR="006C348D" w:rsidRDefault="006C348D" w:rsidP="0087024B">
            <w:pPr>
              <w:pStyle w:val="OtherTableBody"/>
            </w:pPr>
            <w:r>
              <w:t>0062</w:t>
            </w:r>
          </w:p>
        </w:tc>
        <w:tc>
          <w:tcPr>
            <w:tcW w:w="2600" w:type="dxa"/>
          </w:tcPr>
          <w:p w14:paraId="7D77506D" w14:textId="77777777" w:rsidR="006C348D" w:rsidRDefault="006C348D" w:rsidP="0087024B">
            <w:pPr>
              <w:pStyle w:val="OtherTableBody"/>
            </w:pPr>
          </w:p>
        </w:tc>
        <w:tc>
          <w:tcPr>
            <w:tcW w:w="1400" w:type="dxa"/>
          </w:tcPr>
          <w:p w14:paraId="65556CEB" w14:textId="77777777" w:rsidR="006C348D" w:rsidRDefault="006C348D" w:rsidP="0087024B">
            <w:pPr>
              <w:pStyle w:val="OtherTableBody"/>
            </w:pPr>
            <w:r>
              <w:t>O</w:t>
            </w:r>
          </w:p>
        </w:tc>
        <w:tc>
          <w:tcPr>
            <w:tcW w:w="4200" w:type="dxa"/>
          </w:tcPr>
          <w:p w14:paraId="19404F03" w14:textId="77777777" w:rsidR="006C348D" w:rsidRDefault="006C348D" w:rsidP="0087024B">
            <w:pPr>
              <w:pStyle w:val="OtherTableBody"/>
            </w:pPr>
            <w:r>
              <w:t>Other</w:t>
            </w:r>
          </w:p>
        </w:tc>
      </w:tr>
      <w:tr w:rsidR="006C348D" w14:paraId="0E826311" w14:textId="77777777" w:rsidTr="0087024B">
        <w:trPr>
          <w:tblHeader/>
        </w:trPr>
        <w:tc>
          <w:tcPr>
            <w:tcW w:w="600" w:type="dxa"/>
          </w:tcPr>
          <w:p w14:paraId="2235F7A6" w14:textId="77777777" w:rsidR="006C348D" w:rsidRDefault="006C348D" w:rsidP="0087024B">
            <w:pPr>
              <w:pStyle w:val="OtherTableBody"/>
            </w:pPr>
          </w:p>
        </w:tc>
        <w:tc>
          <w:tcPr>
            <w:tcW w:w="600" w:type="dxa"/>
          </w:tcPr>
          <w:p w14:paraId="0B6A7286" w14:textId="77777777" w:rsidR="006C348D" w:rsidRDefault="006C348D" w:rsidP="0087024B">
            <w:pPr>
              <w:pStyle w:val="OtherTableBody"/>
            </w:pPr>
            <w:r>
              <w:t>0062</w:t>
            </w:r>
          </w:p>
        </w:tc>
        <w:tc>
          <w:tcPr>
            <w:tcW w:w="2600" w:type="dxa"/>
          </w:tcPr>
          <w:p w14:paraId="0DB842A5" w14:textId="77777777" w:rsidR="006C348D" w:rsidRDefault="006C348D" w:rsidP="0087024B">
            <w:pPr>
              <w:pStyle w:val="OtherTableBody"/>
            </w:pPr>
          </w:p>
        </w:tc>
        <w:tc>
          <w:tcPr>
            <w:tcW w:w="1400" w:type="dxa"/>
          </w:tcPr>
          <w:p w14:paraId="70E15DC0" w14:textId="77777777" w:rsidR="006C348D" w:rsidRDefault="006C348D" w:rsidP="0087024B">
            <w:pPr>
              <w:pStyle w:val="OtherTableBody"/>
            </w:pPr>
            <w:r>
              <w:t>U</w:t>
            </w:r>
          </w:p>
        </w:tc>
        <w:tc>
          <w:tcPr>
            <w:tcW w:w="4200" w:type="dxa"/>
          </w:tcPr>
          <w:p w14:paraId="10D6763B" w14:textId="77777777" w:rsidR="006C348D" w:rsidRDefault="006C348D" w:rsidP="0087024B">
            <w:pPr>
              <w:pStyle w:val="OtherTableBody"/>
            </w:pPr>
            <w:r>
              <w:t>Unknown</w:t>
            </w:r>
          </w:p>
        </w:tc>
      </w:tr>
      <w:tr w:rsidR="006C348D" w14:paraId="38870AF4" w14:textId="77777777" w:rsidTr="0087024B">
        <w:trPr>
          <w:tblHeader/>
        </w:trPr>
        <w:tc>
          <w:tcPr>
            <w:tcW w:w="600" w:type="dxa"/>
          </w:tcPr>
          <w:p w14:paraId="3B1F4E68" w14:textId="77777777" w:rsidR="006C348D" w:rsidRDefault="006C348D" w:rsidP="0087024B">
            <w:pPr>
              <w:pStyle w:val="OtherTableBody"/>
            </w:pPr>
            <w:r>
              <w:t>User</w:t>
            </w:r>
          </w:p>
        </w:tc>
        <w:tc>
          <w:tcPr>
            <w:tcW w:w="600" w:type="dxa"/>
          </w:tcPr>
          <w:p w14:paraId="3B0FAD58" w14:textId="77777777" w:rsidR="006C348D" w:rsidRDefault="006C348D" w:rsidP="0087024B">
            <w:pPr>
              <w:pStyle w:val="OtherTableBody"/>
            </w:pPr>
          </w:p>
        </w:tc>
        <w:tc>
          <w:tcPr>
            <w:tcW w:w="2600" w:type="dxa"/>
          </w:tcPr>
          <w:p w14:paraId="6379E055" w14:textId="77777777" w:rsidR="006C348D" w:rsidRDefault="006C348D" w:rsidP="0087024B">
            <w:pPr>
              <w:pStyle w:val="OtherTableBody"/>
            </w:pPr>
            <w:r>
              <w:t>Relationship</w:t>
            </w:r>
          </w:p>
        </w:tc>
        <w:tc>
          <w:tcPr>
            <w:tcW w:w="1400" w:type="dxa"/>
          </w:tcPr>
          <w:p w14:paraId="55A01523" w14:textId="77777777" w:rsidR="006C348D" w:rsidRDefault="006C348D" w:rsidP="0087024B">
            <w:pPr>
              <w:pStyle w:val="OtherTableBody"/>
            </w:pPr>
          </w:p>
        </w:tc>
        <w:tc>
          <w:tcPr>
            <w:tcW w:w="4200" w:type="dxa"/>
          </w:tcPr>
          <w:p w14:paraId="7957CE02" w14:textId="77777777" w:rsidR="006C348D" w:rsidRDefault="006C348D" w:rsidP="0087024B">
            <w:pPr>
              <w:pStyle w:val="OtherTableBody"/>
            </w:pPr>
          </w:p>
        </w:tc>
      </w:tr>
      <w:tr w:rsidR="006C348D" w14:paraId="3982E2F8" w14:textId="77777777" w:rsidTr="0087024B">
        <w:trPr>
          <w:tblHeader/>
        </w:trPr>
        <w:tc>
          <w:tcPr>
            <w:tcW w:w="600" w:type="dxa"/>
          </w:tcPr>
          <w:p w14:paraId="2FBBFF98" w14:textId="77777777" w:rsidR="006C348D" w:rsidRDefault="006C348D" w:rsidP="0087024B">
            <w:pPr>
              <w:pStyle w:val="OtherTableBody"/>
            </w:pPr>
          </w:p>
        </w:tc>
        <w:tc>
          <w:tcPr>
            <w:tcW w:w="600" w:type="dxa"/>
          </w:tcPr>
          <w:p w14:paraId="5A493299" w14:textId="77777777" w:rsidR="006C348D" w:rsidRDefault="006C348D" w:rsidP="0087024B">
            <w:pPr>
              <w:pStyle w:val="OtherTableBody"/>
            </w:pPr>
            <w:r>
              <w:t>0063</w:t>
            </w:r>
          </w:p>
        </w:tc>
        <w:tc>
          <w:tcPr>
            <w:tcW w:w="2600" w:type="dxa"/>
          </w:tcPr>
          <w:p w14:paraId="45270341" w14:textId="77777777" w:rsidR="006C348D" w:rsidRDefault="006C348D" w:rsidP="0087024B">
            <w:pPr>
              <w:pStyle w:val="OtherTableBody"/>
            </w:pPr>
          </w:p>
        </w:tc>
        <w:tc>
          <w:tcPr>
            <w:tcW w:w="1400" w:type="dxa"/>
          </w:tcPr>
          <w:p w14:paraId="04B4AF21" w14:textId="77777777" w:rsidR="006C348D" w:rsidRDefault="006C348D" w:rsidP="0087024B">
            <w:pPr>
              <w:pStyle w:val="OtherTableBody"/>
            </w:pPr>
            <w:r>
              <w:t>ASC</w:t>
            </w:r>
          </w:p>
        </w:tc>
        <w:tc>
          <w:tcPr>
            <w:tcW w:w="4200" w:type="dxa"/>
          </w:tcPr>
          <w:p w14:paraId="22AF48A7" w14:textId="77777777" w:rsidR="006C348D" w:rsidRDefault="006C348D" w:rsidP="0087024B">
            <w:pPr>
              <w:pStyle w:val="OtherTableBody"/>
            </w:pPr>
            <w:r>
              <w:t>Associate</w:t>
            </w:r>
          </w:p>
        </w:tc>
      </w:tr>
      <w:tr w:rsidR="006C348D" w14:paraId="647C2F4C" w14:textId="77777777" w:rsidTr="0087024B">
        <w:trPr>
          <w:tblHeader/>
        </w:trPr>
        <w:tc>
          <w:tcPr>
            <w:tcW w:w="600" w:type="dxa"/>
          </w:tcPr>
          <w:p w14:paraId="6D4A15B0" w14:textId="77777777" w:rsidR="006C348D" w:rsidRDefault="006C348D" w:rsidP="0087024B">
            <w:pPr>
              <w:pStyle w:val="OtherTableBody"/>
            </w:pPr>
          </w:p>
        </w:tc>
        <w:tc>
          <w:tcPr>
            <w:tcW w:w="600" w:type="dxa"/>
          </w:tcPr>
          <w:p w14:paraId="4E2EF9B9" w14:textId="77777777" w:rsidR="006C348D" w:rsidRDefault="006C348D" w:rsidP="0087024B">
            <w:pPr>
              <w:pStyle w:val="OtherTableBody"/>
            </w:pPr>
            <w:r>
              <w:t>0063</w:t>
            </w:r>
          </w:p>
        </w:tc>
        <w:tc>
          <w:tcPr>
            <w:tcW w:w="2600" w:type="dxa"/>
          </w:tcPr>
          <w:p w14:paraId="7B2F008D" w14:textId="77777777" w:rsidR="006C348D" w:rsidRDefault="006C348D" w:rsidP="0087024B">
            <w:pPr>
              <w:pStyle w:val="OtherTableBody"/>
            </w:pPr>
          </w:p>
        </w:tc>
        <w:tc>
          <w:tcPr>
            <w:tcW w:w="1400" w:type="dxa"/>
          </w:tcPr>
          <w:p w14:paraId="553512F6" w14:textId="77777777" w:rsidR="006C348D" w:rsidRDefault="006C348D" w:rsidP="0087024B">
            <w:pPr>
              <w:pStyle w:val="OtherTableBody"/>
            </w:pPr>
            <w:r>
              <w:t>BRO</w:t>
            </w:r>
          </w:p>
        </w:tc>
        <w:tc>
          <w:tcPr>
            <w:tcW w:w="4200" w:type="dxa"/>
          </w:tcPr>
          <w:p w14:paraId="70255D60" w14:textId="77777777" w:rsidR="006C348D" w:rsidRDefault="006C348D" w:rsidP="0087024B">
            <w:pPr>
              <w:pStyle w:val="OtherTableBody"/>
            </w:pPr>
            <w:r>
              <w:t>Brother</w:t>
            </w:r>
          </w:p>
        </w:tc>
      </w:tr>
      <w:tr w:rsidR="006C348D" w14:paraId="737062A7" w14:textId="77777777" w:rsidTr="0087024B">
        <w:trPr>
          <w:tblHeader/>
        </w:trPr>
        <w:tc>
          <w:tcPr>
            <w:tcW w:w="600" w:type="dxa"/>
          </w:tcPr>
          <w:p w14:paraId="0B2F6788" w14:textId="77777777" w:rsidR="006C348D" w:rsidRDefault="006C348D" w:rsidP="0087024B">
            <w:pPr>
              <w:pStyle w:val="OtherTableBody"/>
            </w:pPr>
          </w:p>
        </w:tc>
        <w:tc>
          <w:tcPr>
            <w:tcW w:w="600" w:type="dxa"/>
          </w:tcPr>
          <w:p w14:paraId="34A3759E" w14:textId="77777777" w:rsidR="006C348D" w:rsidRDefault="006C348D" w:rsidP="0087024B">
            <w:pPr>
              <w:pStyle w:val="OtherTableBody"/>
            </w:pPr>
            <w:r>
              <w:t>0063</w:t>
            </w:r>
          </w:p>
        </w:tc>
        <w:tc>
          <w:tcPr>
            <w:tcW w:w="2600" w:type="dxa"/>
          </w:tcPr>
          <w:p w14:paraId="7DE4047D" w14:textId="77777777" w:rsidR="006C348D" w:rsidRDefault="006C348D" w:rsidP="0087024B">
            <w:pPr>
              <w:pStyle w:val="OtherTableBody"/>
            </w:pPr>
          </w:p>
        </w:tc>
        <w:tc>
          <w:tcPr>
            <w:tcW w:w="1400" w:type="dxa"/>
          </w:tcPr>
          <w:p w14:paraId="2F8D244D" w14:textId="77777777" w:rsidR="006C348D" w:rsidRDefault="006C348D" w:rsidP="0087024B">
            <w:pPr>
              <w:pStyle w:val="OtherTableBody"/>
            </w:pPr>
            <w:r>
              <w:t>CGV</w:t>
            </w:r>
          </w:p>
        </w:tc>
        <w:tc>
          <w:tcPr>
            <w:tcW w:w="4200" w:type="dxa"/>
          </w:tcPr>
          <w:p w14:paraId="54B65F3C" w14:textId="77777777" w:rsidR="006C348D" w:rsidRDefault="006C348D" w:rsidP="0087024B">
            <w:pPr>
              <w:pStyle w:val="OtherTableBody"/>
            </w:pPr>
            <w:r>
              <w:t>Care giver</w:t>
            </w:r>
          </w:p>
        </w:tc>
      </w:tr>
      <w:tr w:rsidR="006C348D" w14:paraId="2E6C7A10" w14:textId="77777777" w:rsidTr="0087024B">
        <w:trPr>
          <w:tblHeader/>
        </w:trPr>
        <w:tc>
          <w:tcPr>
            <w:tcW w:w="600" w:type="dxa"/>
          </w:tcPr>
          <w:p w14:paraId="3985830D" w14:textId="77777777" w:rsidR="006C348D" w:rsidRDefault="006C348D" w:rsidP="0087024B">
            <w:pPr>
              <w:pStyle w:val="OtherTableBody"/>
            </w:pPr>
          </w:p>
        </w:tc>
        <w:tc>
          <w:tcPr>
            <w:tcW w:w="600" w:type="dxa"/>
          </w:tcPr>
          <w:p w14:paraId="5201503B" w14:textId="77777777" w:rsidR="006C348D" w:rsidRDefault="006C348D" w:rsidP="0087024B">
            <w:pPr>
              <w:pStyle w:val="OtherTableBody"/>
            </w:pPr>
            <w:r>
              <w:t>0063</w:t>
            </w:r>
          </w:p>
        </w:tc>
        <w:tc>
          <w:tcPr>
            <w:tcW w:w="2600" w:type="dxa"/>
          </w:tcPr>
          <w:p w14:paraId="176FBE5A" w14:textId="77777777" w:rsidR="006C348D" w:rsidRDefault="006C348D" w:rsidP="0087024B">
            <w:pPr>
              <w:pStyle w:val="OtherTableBody"/>
            </w:pPr>
          </w:p>
        </w:tc>
        <w:tc>
          <w:tcPr>
            <w:tcW w:w="1400" w:type="dxa"/>
          </w:tcPr>
          <w:p w14:paraId="34E65125" w14:textId="77777777" w:rsidR="006C348D" w:rsidRDefault="006C348D" w:rsidP="0087024B">
            <w:pPr>
              <w:pStyle w:val="OtherTableBody"/>
            </w:pPr>
            <w:r>
              <w:t>CHD</w:t>
            </w:r>
          </w:p>
        </w:tc>
        <w:tc>
          <w:tcPr>
            <w:tcW w:w="4200" w:type="dxa"/>
          </w:tcPr>
          <w:p w14:paraId="02C3D91A" w14:textId="77777777" w:rsidR="006C348D" w:rsidRDefault="006C348D" w:rsidP="0087024B">
            <w:pPr>
              <w:pStyle w:val="OtherTableBody"/>
            </w:pPr>
            <w:r>
              <w:t>Child</w:t>
            </w:r>
          </w:p>
        </w:tc>
      </w:tr>
      <w:tr w:rsidR="006C348D" w14:paraId="4F5963AC" w14:textId="77777777" w:rsidTr="0087024B">
        <w:trPr>
          <w:tblHeader/>
        </w:trPr>
        <w:tc>
          <w:tcPr>
            <w:tcW w:w="600" w:type="dxa"/>
          </w:tcPr>
          <w:p w14:paraId="12937376" w14:textId="77777777" w:rsidR="006C348D" w:rsidRDefault="006C348D" w:rsidP="0087024B">
            <w:pPr>
              <w:pStyle w:val="OtherTableBody"/>
            </w:pPr>
          </w:p>
        </w:tc>
        <w:tc>
          <w:tcPr>
            <w:tcW w:w="600" w:type="dxa"/>
          </w:tcPr>
          <w:p w14:paraId="3DC13076" w14:textId="77777777" w:rsidR="006C348D" w:rsidRDefault="006C348D" w:rsidP="0087024B">
            <w:pPr>
              <w:pStyle w:val="OtherTableBody"/>
            </w:pPr>
            <w:r>
              <w:t>0063</w:t>
            </w:r>
          </w:p>
        </w:tc>
        <w:tc>
          <w:tcPr>
            <w:tcW w:w="2600" w:type="dxa"/>
          </w:tcPr>
          <w:p w14:paraId="376CFA5B" w14:textId="77777777" w:rsidR="006C348D" w:rsidRDefault="006C348D" w:rsidP="0087024B">
            <w:pPr>
              <w:pStyle w:val="OtherTableBody"/>
            </w:pPr>
          </w:p>
        </w:tc>
        <w:tc>
          <w:tcPr>
            <w:tcW w:w="1400" w:type="dxa"/>
          </w:tcPr>
          <w:p w14:paraId="6ACD4694" w14:textId="77777777" w:rsidR="006C348D" w:rsidRDefault="006C348D" w:rsidP="0087024B">
            <w:pPr>
              <w:pStyle w:val="OtherTableBody"/>
            </w:pPr>
            <w:r>
              <w:t>DEP</w:t>
            </w:r>
          </w:p>
        </w:tc>
        <w:tc>
          <w:tcPr>
            <w:tcW w:w="4200" w:type="dxa"/>
          </w:tcPr>
          <w:p w14:paraId="60198D94" w14:textId="77777777" w:rsidR="006C348D" w:rsidRDefault="006C348D" w:rsidP="0087024B">
            <w:pPr>
              <w:pStyle w:val="OtherTableBody"/>
            </w:pPr>
            <w:r>
              <w:t>Handicapped dependent</w:t>
            </w:r>
          </w:p>
        </w:tc>
      </w:tr>
      <w:tr w:rsidR="006C348D" w14:paraId="067E8FAC" w14:textId="77777777" w:rsidTr="0087024B">
        <w:trPr>
          <w:tblHeader/>
        </w:trPr>
        <w:tc>
          <w:tcPr>
            <w:tcW w:w="600" w:type="dxa"/>
          </w:tcPr>
          <w:p w14:paraId="33518F75" w14:textId="77777777" w:rsidR="006C348D" w:rsidRDefault="006C348D" w:rsidP="0087024B">
            <w:pPr>
              <w:pStyle w:val="OtherTableBody"/>
            </w:pPr>
          </w:p>
        </w:tc>
        <w:tc>
          <w:tcPr>
            <w:tcW w:w="600" w:type="dxa"/>
          </w:tcPr>
          <w:p w14:paraId="5AF94A67" w14:textId="77777777" w:rsidR="006C348D" w:rsidRDefault="006C348D" w:rsidP="0087024B">
            <w:pPr>
              <w:pStyle w:val="OtherTableBody"/>
            </w:pPr>
            <w:r>
              <w:t>0063</w:t>
            </w:r>
          </w:p>
        </w:tc>
        <w:tc>
          <w:tcPr>
            <w:tcW w:w="2600" w:type="dxa"/>
          </w:tcPr>
          <w:p w14:paraId="28A83586" w14:textId="77777777" w:rsidR="006C348D" w:rsidRDefault="006C348D" w:rsidP="0087024B">
            <w:pPr>
              <w:pStyle w:val="OtherTableBody"/>
            </w:pPr>
          </w:p>
        </w:tc>
        <w:tc>
          <w:tcPr>
            <w:tcW w:w="1400" w:type="dxa"/>
          </w:tcPr>
          <w:p w14:paraId="581A22EE" w14:textId="77777777" w:rsidR="006C348D" w:rsidRDefault="006C348D" w:rsidP="0087024B">
            <w:pPr>
              <w:pStyle w:val="OtherTableBody"/>
            </w:pPr>
            <w:r>
              <w:t>DOM</w:t>
            </w:r>
          </w:p>
        </w:tc>
        <w:tc>
          <w:tcPr>
            <w:tcW w:w="4200" w:type="dxa"/>
          </w:tcPr>
          <w:p w14:paraId="7DBAE8B6" w14:textId="77777777" w:rsidR="006C348D" w:rsidRDefault="006C348D" w:rsidP="0087024B">
            <w:pPr>
              <w:pStyle w:val="OtherTableBody"/>
            </w:pPr>
            <w:r>
              <w:t>Life partner</w:t>
            </w:r>
          </w:p>
        </w:tc>
      </w:tr>
      <w:tr w:rsidR="006C348D" w14:paraId="5A475404" w14:textId="77777777" w:rsidTr="0087024B">
        <w:trPr>
          <w:tblHeader/>
        </w:trPr>
        <w:tc>
          <w:tcPr>
            <w:tcW w:w="600" w:type="dxa"/>
          </w:tcPr>
          <w:p w14:paraId="405A6F35" w14:textId="77777777" w:rsidR="006C348D" w:rsidRDefault="006C348D" w:rsidP="0087024B">
            <w:pPr>
              <w:pStyle w:val="OtherTableBody"/>
            </w:pPr>
          </w:p>
        </w:tc>
        <w:tc>
          <w:tcPr>
            <w:tcW w:w="600" w:type="dxa"/>
          </w:tcPr>
          <w:p w14:paraId="68692728" w14:textId="77777777" w:rsidR="006C348D" w:rsidRDefault="006C348D" w:rsidP="0087024B">
            <w:pPr>
              <w:pStyle w:val="OtherTableBody"/>
            </w:pPr>
            <w:r>
              <w:t>0063</w:t>
            </w:r>
          </w:p>
        </w:tc>
        <w:tc>
          <w:tcPr>
            <w:tcW w:w="2600" w:type="dxa"/>
          </w:tcPr>
          <w:p w14:paraId="251020BE" w14:textId="77777777" w:rsidR="006C348D" w:rsidRDefault="006C348D" w:rsidP="0087024B">
            <w:pPr>
              <w:pStyle w:val="OtherTableBody"/>
            </w:pPr>
          </w:p>
        </w:tc>
        <w:tc>
          <w:tcPr>
            <w:tcW w:w="1400" w:type="dxa"/>
          </w:tcPr>
          <w:p w14:paraId="76C4F27C" w14:textId="77777777" w:rsidR="006C348D" w:rsidRDefault="006C348D" w:rsidP="0087024B">
            <w:pPr>
              <w:pStyle w:val="OtherTableBody"/>
            </w:pPr>
            <w:r>
              <w:t>EMC</w:t>
            </w:r>
          </w:p>
        </w:tc>
        <w:tc>
          <w:tcPr>
            <w:tcW w:w="4200" w:type="dxa"/>
          </w:tcPr>
          <w:p w14:paraId="7C977A9A" w14:textId="77777777" w:rsidR="006C348D" w:rsidRDefault="006C348D" w:rsidP="0087024B">
            <w:pPr>
              <w:pStyle w:val="OtherTableBody"/>
            </w:pPr>
            <w:r>
              <w:t>Emergency contact</w:t>
            </w:r>
          </w:p>
        </w:tc>
      </w:tr>
      <w:tr w:rsidR="006C348D" w14:paraId="48517F7C" w14:textId="77777777" w:rsidTr="0087024B">
        <w:trPr>
          <w:tblHeader/>
        </w:trPr>
        <w:tc>
          <w:tcPr>
            <w:tcW w:w="600" w:type="dxa"/>
          </w:tcPr>
          <w:p w14:paraId="7D6EF0D8" w14:textId="77777777" w:rsidR="006C348D" w:rsidRDefault="006C348D" w:rsidP="0087024B">
            <w:pPr>
              <w:pStyle w:val="OtherTableBody"/>
            </w:pPr>
          </w:p>
        </w:tc>
        <w:tc>
          <w:tcPr>
            <w:tcW w:w="600" w:type="dxa"/>
          </w:tcPr>
          <w:p w14:paraId="241A950B" w14:textId="77777777" w:rsidR="006C348D" w:rsidRDefault="006C348D" w:rsidP="0087024B">
            <w:pPr>
              <w:pStyle w:val="OtherTableBody"/>
            </w:pPr>
            <w:r>
              <w:t>0063</w:t>
            </w:r>
          </w:p>
        </w:tc>
        <w:tc>
          <w:tcPr>
            <w:tcW w:w="2600" w:type="dxa"/>
          </w:tcPr>
          <w:p w14:paraId="2AD4832A" w14:textId="77777777" w:rsidR="006C348D" w:rsidRDefault="006C348D" w:rsidP="0087024B">
            <w:pPr>
              <w:pStyle w:val="OtherTableBody"/>
            </w:pPr>
          </w:p>
        </w:tc>
        <w:tc>
          <w:tcPr>
            <w:tcW w:w="1400" w:type="dxa"/>
          </w:tcPr>
          <w:p w14:paraId="35B8B6A1" w14:textId="77777777" w:rsidR="006C348D" w:rsidRDefault="006C348D" w:rsidP="0087024B">
            <w:pPr>
              <w:pStyle w:val="OtherTableBody"/>
            </w:pPr>
            <w:r>
              <w:t>EME</w:t>
            </w:r>
          </w:p>
        </w:tc>
        <w:tc>
          <w:tcPr>
            <w:tcW w:w="4200" w:type="dxa"/>
          </w:tcPr>
          <w:p w14:paraId="0A430633" w14:textId="77777777" w:rsidR="006C348D" w:rsidRDefault="006C348D" w:rsidP="0087024B">
            <w:pPr>
              <w:pStyle w:val="OtherTableBody"/>
            </w:pPr>
            <w:r>
              <w:t>Employee</w:t>
            </w:r>
          </w:p>
        </w:tc>
      </w:tr>
      <w:tr w:rsidR="006C348D" w14:paraId="15BA4150" w14:textId="77777777" w:rsidTr="0087024B">
        <w:trPr>
          <w:tblHeader/>
        </w:trPr>
        <w:tc>
          <w:tcPr>
            <w:tcW w:w="600" w:type="dxa"/>
          </w:tcPr>
          <w:p w14:paraId="79949149" w14:textId="77777777" w:rsidR="006C348D" w:rsidRDefault="006C348D" w:rsidP="0087024B">
            <w:pPr>
              <w:pStyle w:val="OtherTableBody"/>
            </w:pPr>
          </w:p>
        </w:tc>
        <w:tc>
          <w:tcPr>
            <w:tcW w:w="600" w:type="dxa"/>
          </w:tcPr>
          <w:p w14:paraId="5396842C" w14:textId="77777777" w:rsidR="006C348D" w:rsidRDefault="006C348D" w:rsidP="0087024B">
            <w:pPr>
              <w:pStyle w:val="OtherTableBody"/>
            </w:pPr>
            <w:r>
              <w:t>0063</w:t>
            </w:r>
          </w:p>
        </w:tc>
        <w:tc>
          <w:tcPr>
            <w:tcW w:w="2600" w:type="dxa"/>
          </w:tcPr>
          <w:p w14:paraId="50596021" w14:textId="77777777" w:rsidR="006C348D" w:rsidRDefault="006C348D" w:rsidP="0087024B">
            <w:pPr>
              <w:pStyle w:val="OtherTableBody"/>
            </w:pPr>
          </w:p>
        </w:tc>
        <w:tc>
          <w:tcPr>
            <w:tcW w:w="1400" w:type="dxa"/>
          </w:tcPr>
          <w:p w14:paraId="0FC9AB28" w14:textId="77777777" w:rsidR="006C348D" w:rsidRDefault="006C348D" w:rsidP="0087024B">
            <w:pPr>
              <w:pStyle w:val="OtherTableBody"/>
            </w:pPr>
            <w:r>
              <w:t>EMR</w:t>
            </w:r>
          </w:p>
        </w:tc>
        <w:tc>
          <w:tcPr>
            <w:tcW w:w="4200" w:type="dxa"/>
          </w:tcPr>
          <w:p w14:paraId="46B7D6DA" w14:textId="77777777" w:rsidR="006C348D" w:rsidRDefault="006C348D" w:rsidP="0087024B">
            <w:pPr>
              <w:pStyle w:val="OtherTableBody"/>
            </w:pPr>
            <w:r>
              <w:t>Employer</w:t>
            </w:r>
          </w:p>
        </w:tc>
      </w:tr>
      <w:tr w:rsidR="006C348D" w14:paraId="124AA0A6" w14:textId="77777777" w:rsidTr="0087024B">
        <w:trPr>
          <w:tblHeader/>
        </w:trPr>
        <w:tc>
          <w:tcPr>
            <w:tcW w:w="600" w:type="dxa"/>
          </w:tcPr>
          <w:p w14:paraId="256864EB" w14:textId="77777777" w:rsidR="006C348D" w:rsidRDefault="006C348D" w:rsidP="0087024B">
            <w:pPr>
              <w:pStyle w:val="OtherTableBody"/>
            </w:pPr>
          </w:p>
        </w:tc>
        <w:tc>
          <w:tcPr>
            <w:tcW w:w="600" w:type="dxa"/>
          </w:tcPr>
          <w:p w14:paraId="30F45075" w14:textId="77777777" w:rsidR="006C348D" w:rsidRDefault="006C348D" w:rsidP="0087024B">
            <w:pPr>
              <w:pStyle w:val="OtherTableBody"/>
            </w:pPr>
            <w:r>
              <w:t>0063</w:t>
            </w:r>
          </w:p>
        </w:tc>
        <w:tc>
          <w:tcPr>
            <w:tcW w:w="2600" w:type="dxa"/>
          </w:tcPr>
          <w:p w14:paraId="27BF5E1D" w14:textId="77777777" w:rsidR="006C348D" w:rsidRDefault="006C348D" w:rsidP="0087024B">
            <w:pPr>
              <w:pStyle w:val="OtherTableBody"/>
            </w:pPr>
          </w:p>
        </w:tc>
        <w:tc>
          <w:tcPr>
            <w:tcW w:w="1400" w:type="dxa"/>
          </w:tcPr>
          <w:p w14:paraId="738A4E8E" w14:textId="77777777" w:rsidR="006C348D" w:rsidRDefault="006C348D" w:rsidP="0087024B">
            <w:pPr>
              <w:pStyle w:val="OtherTableBody"/>
            </w:pPr>
            <w:r>
              <w:t>EXF</w:t>
            </w:r>
          </w:p>
        </w:tc>
        <w:tc>
          <w:tcPr>
            <w:tcW w:w="4200" w:type="dxa"/>
          </w:tcPr>
          <w:p w14:paraId="1BF49D7E" w14:textId="77777777" w:rsidR="006C348D" w:rsidRDefault="006C348D" w:rsidP="0087024B">
            <w:pPr>
              <w:pStyle w:val="OtherTableBody"/>
            </w:pPr>
            <w:r>
              <w:t>Extended family</w:t>
            </w:r>
          </w:p>
        </w:tc>
      </w:tr>
      <w:tr w:rsidR="006C348D" w14:paraId="2F888171" w14:textId="77777777" w:rsidTr="0087024B">
        <w:trPr>
          <w:tblHeader/>
        </w:trPr>
        <w:tc>
          <w:tcPr>
            <w:tcW w:w="600" w:type="dxa"/>
          </w:tcPr>
          <w:p w14:paraId="5401CAC8" w14:textId="77777777" w:rsidR="006C348D" w:rsidRDefault="006C348D" w:rsidP="0087024B">
            <w:pPr>
              <w:pStyle w:val="OtherTableBody"/>
            </w:pPr>
          </w:p>
        </w:tc>
        <w:tc>
          <w:tcPr>
            <w:tcW w:w="600" w:type="dxa"/>
          </w:tcPr>
          <w:p w14:paraId="63CD49A0" w14:textId="77777777" w:rsidR="006C348D" w:rsidRDefault="006C348D" w:rsidP="0087024B">
            <w:pPr>
              <w:pStyle w:val="OtherTableBody"/>
            </w:pPr>
            <w:r>
              <w:t>0063</w:t>
            </w:r>
          </w:p>
        </w:tc>
        <w:tc>
          <w:tcPr>
            <w:tcW w:w="2600" w:type="dxa"/>
          </w:tcPr>
          <w:p w14:paraId="558E5956" w14:textId="77777777" w:rsidR="006C348D" w:rsidRDefault="006C348D" w:rsidP="0087024B">
            <w:pPr>
              <w:pStyle w:val="OtherTableBody"/>
            </w:pPr>
          </w:p>
        </w:tc>
        <w:tc>
          <w:tcPr>
            <w:tcW w:w="1400" w:type="dxa"/>
          </w:tcPr>
          <w:p w14:paraId="51062CC1" w14:textId="77777777" w:rsidR="006C348D" w:rsidRDefault="006C348D" w:rsidP="0087024B">
            <w:pPr>
              <w:pStyle w:val="OtherTableBody"/>
            </w:pPr>
            <w:r>
              <w:t>FCH</w:t>
            </w:r>
          </w:p>
        </w:tc>
        <w:tc>
          <w:tcPr>
            <w:tcW w:w="4200" w:type="dxa"/>
          </w:tcPr>
          <w:p w14:paraId="74EFD342" w14:textId="77777777" w:rsidR="006C348D" w:rsidRDefault="006C348D" w:rsidP="0087024B">
            <w:pPr>
              <w:pStyle w:val="OtherTableBody"/>
            </w:pPr>
            <w:r>
              <w:t>Foster child</w:t>
            </w:r>
          </w:p>
        </w:tc>
      </w:tr>
      <w:tr w:rsidR="006C348D" w14:paraId="0000AE92" w14:textId="77777777" w:rsidTr="0087024B">
        <w:trPr>
          <w:tblHeader/>
        </w:trPr>
        <w:tc>
          <w:tcPr>
            <w:tcW w:w="600" w:type="dxa"/>
          </w:tcPr>
          <w:p w14:paraId="22DA8646" w14:textId="77777777" w:rsidR="006C348D" w:rsidRDefault="006C348D" w:rsidP="0087024B">
            <w:pPr>
              <w:pStyle w:val="OtherTableBody"/>
            </w:pPr>
          </w:p>
        </w:tc>
        <w:tc>
          <w:tcPr>
            <w:tcW w:w="600" w:type="dxa"/>
          </w:tcPr>
          <w:p w14:paraId="345DE414" w14:textId="77777777" w:rsidR="006C348D" w:rsidRDefault="006C348D" w:rsidP="0087024B">
            <w:pPr>
              <w:pStyle w:val="OtherTableBody"/>
            </w:pPr>
            <w:r>
              <w:t>0063</w:t>
            </w:r>
          </w:p>
        </w:tc>
        <w:tc>
          <w:tcPr>
            <w:tcW w:w="2600" w:type="dxa"/>
          </w:tcPr>
          <w:p w14:paraId="11039308" w14:textId="77777777" w:rsidR="006C348D" w:rsidRDefault="006C348D" w:rsidP="0087024B">
            <w:pPr>
              <w:pStyle w:val="OtherTableBody"/>
            </w:pPr>
          </w:p>
        </w:tc>
        <w:tc>
          <w:tcPr>
            <w:tcW w:w="1400" w:type="dxa"/>
          </w:tcPr>
          <w:p w14:paraId="512C637C" w14:textId="77777777" w:rsidR="006C348D" w:rsidRDefault="006C348D" w:rsidP="0087024B">
            <w:pPr>
              <w:pStyle w:val="OtherTableBody"/>
            </w:pPr>
            <w:r>
              <w:t>FND</w:t>
            </w:r>
          </w:p>
        </w:tc>
        <w:tc>
          <w:tcPr>
            <w:tcW w:w="4200" w:type="dxa"/>
          </w:tcPr>
          <w:p w14:paraId="2EF17420" w14:textId="77777777" w:rsidR="006C348D" w:rsidRDefault="006C348D" w:rsidP="0087024B">
            <w:pPr>
              <w:pStyle w:val="OtherTableBody"/>
            </w:pPr>
            <w:r>
              <w:t>Friend</w:t>
            </w:r>
          </w:p>
        </w:tc>
      </w:tr>
      <w:tr w:rsidR="006C348D" w14:paraId="132A92BB" w14:textId="77777777" w:rsidTr="0087024B">
        <w:trPr>
          <w:tblHeader/>
        </w:trPr>
        <w:tc>
          <w:tcPr>
            <w:tcW w:w="600" w:type="dxa"/>
          </w:tcPr>
          <w:p w14:paraId="3535BA55" w14:textId="77777777" w:rsidR="006C348D" w:rsidRDefault="006C348D" w:rsidP="0087024B">
            <w:pPr>
              <w:pStyle w:val="OtherTableBody"/>
            </w:pPr>
          </w:p>
        </w:tc>
        <w:tc>
          <w:tcPr>
            <w:tcW w:w="600" w:type="dxa"/>
          </w:tcPr>
          <w:p w14:paraId="693A178F" w14:textId="77777777" w:rsidR="006C348D" w:rsidRDefault="006C348D" w:rsidP="0087024B">
            <w:pPr>
              <w:pStyle w:val="OtherTableBody"/>
            </w:pPr>
            <w:r>
              <w:t>0063</w:t>
            </w:r>
          </w:p>
        </w:tc>
        <w:tc>
          <w:tcPr>
            <w:tcW w:w="2600" w:type="dxa"/>
          </w:tcPr>
          <w:p w14:paraId="74A6B7EA" w14:textId="77777777" w:rsidR="006C348D" w:rsidRDefault="006C348D" w:rsidP="0087024B">
            <w:pPr>
              <w:pStyle w:val="OtherTableBody"/>
            </w:pPr>
          </w:p>
        </w:tc>
        <w:tc>
          <w:tcPr>
            <w:tcW w:w="1400" w:type="dxa"/>
          </w:tcPr>
          <w:p w14:paraId="3AEA8C96" w14:textId="77777777" w:rsidR="006C348D" w:rsidRDefault="006C348D" w:rsidP="0087024B">
            <w:pPr>
              <w:pStyle w:val="OtherTableBody"/>
            </w:pPr>
            <w:r>
              <w:t>FTH</w:t>
            </w:r>
          </w:p>
        </w:tc>
        <w:tc>
          <w:tcPr>
            <w:tcW w:w="4200" w:type="dxa"/>
          </w:tcPr>
          <w:p w14:paraId="532024A4" w14:textId="77777777" w:rsidR="006C348D" w:rsidRDefault="006C348D" w:rsidP="0087024B">
            <w:pPr>
              <w:pStyle w:val="OtherTableBody"/>
            </w:pPr>
            <w:r>
              <w:t>Father</w:t>
            </w:r>
          </w:p>
        </w:tc>
      </w:tr>
      <w:tr w:rsidR="006C348D" w14:paraId="12B76945" w14:textId="77777777" w:rsidTr="0087024B">
        <w:trPr>
          <w:tblHeader/>
        </w:trPr>
        <w:tc>
          <w:tcPr>
            <w:tcW w:w="600" w:type="dxa"/>
          </w:tcPr>
          <w:p w14:paraId="634BB9AB" w14:textId="77777777" w:rsidR="006C348D" w:rsidRDefault="006C348D" w:rsidP="0087024B">
            <w:pPr>
              <w:pStyle w:val="OtherTableBody"/>
            </w:pPr>
          </w:p>
        </w:tc>
        <w:tc>
          <w:tcPr>
            <w:tcW w:w="600" w:type="dxa"/>
          </w:tcPr>
          <w:p w14:paraId="6B1EB5A0" w14:textId="77777777" w:rsidR="006C348D" w:rsidRDefault="006C348D" w:rsidP="0087024B">
            <w:pPr>
              <w:pStyle w:val="OtherTableBody"/>
            </w:pPr>
            <w:r>
              <w:t>0063</w:t>
            </w:r>
          </w:p>
        </w:tc>
        <w:tc>
          <w:tcPr>
            <w:tcW w:w="2600" w:type="dxa"/>
          </w:tcPr>
          <w:p w14:paraId="142AB988" w14:textId="77777777" w:rsidR="006C348D" w:rsidRDefault="006C348D" w:rsidP="0087024B">
            <w:pPr>
              <w:pStyle w:val="OtherTableBody"/>
            </w:pPr>
          </w:p>
        </w:tc>
        <w:tc>
          <w:tcPr>
            <w:tcW w:w="1400" w:type="dxa"/>
          </w:tcPr>
          <w:p w14:paraId="461C5A5E" w14:textId="77777777" w:rsidR="006C348D" w:rsidRDefault="006C348D" w:rsidP="0087024B">
            <w:pPr>
              <w:pStyle w:val="OtherTableBody"/>
            </w:pPr>
            <w:r>
              <w:t>GCH</w:t>
            </w:r>
          </w:p>
        </w:tc>
        <w:tc>
          <w:tcPr>
            <w:tcW w:w="4200" w:type="dxa"/>
          </w:tcPr>
          <w:p w14:paraId="48C39852" w14:textId="77777777" w:rsidR="006C348D" w:rsidRDefault="006C348D" w:rsidP="0087024B">
            <w:pPr>
              <w:pStyle w:val="OtherTableBody"/>
            </w:pPr>
            <w:r>
              <w:t>Grandchild</w:t>
            </w:r>
          </w:p>
        </w:tc>
      </w:tr>
      <w:tr w:rsidR="006C348D" w14:paraId="61936714" w14:textId="77777777" w:rsidTr="0087024B">
        <w:trPr>
          <w:tblHeader/>
        </w:trPr>
        <w:tc>
          <w:tcPr>
            <w:tcW w:w="600" w:type="dxa"/>
          </w:tcPr>
          <w:p w14:paraId="214E29A0" w14:textId="77777777" w:rsidR="006C348D" w:rsidRDefault="006C348D" w:rsidP="0087024B">
            <w:pPr>
              <w:pStyle w:val="OtherTableBody"/>
            </w:pPr>
          </w:p>
        </w:tc>
        <w:tc>
          <w:tcPr>
            <w:tcW w:w="600" w:type="dxa"/>
          </w:tcPr>
          <w:p w14:paraId="4E9FA362" w14:textId="77777777" w:rsidR="006C348D" w:rsidRDefault="006C348D" w:rsidP="0087024B">
            <w:pPr>
              <w:pStyle w:val="OtherTableBody"/>
            </w:pPr>
            <w:r>
              <w:t>0063</w:t>
            </w:r>
          </w:p>
        </w:tc>
        <w:tc>
          <w:tcPr>
            <w:tcW w:w="2600" w:type="dxa"/>
          </w:tcPr>
          <w:p w14:paraId="5D4BD2A6" w14:textId="77777777" w:rsidR="006C348D" w:rsidRDefault="006C348D" w:rsidP="0087024B">
            <w:pPr>
              <w:pStyle w:val="OtherTableBody"/>
            </w:pPr>
          </w:p>
        </w:tc>
        <w:tc>
          <w:tcPr>
            <w:tcW w:w="1400" w:type="dxa"/>
          </w:tcPr>
          <w:p w14:paraId="40DD014C" w14:textId="77777777" w:rsidR="006C348D" w:rsidRDefault="006C348D" w:rsidP="0087024B">
            <w:pPr>
              <w:pStyle w:val="OtherTableBody"/>
            </w:pPr>
            <w:r>
              <w:t>GRD</w:t>
            </w:r>
          </w:p>
        </w:tc>
        <w:tc>
          <w:tcPr>
            <w:tcW w:w="4200" w:type="dxa"/>
          </w:tcPr>
          <w:p w14:paraId="79879606" w14:textId="77777777" w:rsidR="006C348D" w:rsidRDefault="006C348D" w:rsidP="0087024B">
            <w:pPr>
              <w:pStyle w:val="OtherTableBody"/>
            </w:pPr>
            <w:r>
              <w:t>Guardian</w:t>
            </w:r>
          </w:p>
        </w:tc>
      </w:tr>
      <w:tr w:rsidR="006C348D" w14:paraId="519B5EC3" w14:textId="77777777" w:rsidTr="0087024B">
        <w:trPr>
          <w:tblHeader/>
        </w:trPr>
        <w:tc>
          <w:tcPr>
            <w:tcW w:w="600" w:type="dxa"/>
          </w:tcPr>
          <w:p w14:paraId="6EE650B1" w14:textId="77777777" w:rsidR="006C348D" w:rsidRDefault="006C348D" w:rsidP="0087024B">
            <w:pPr>
              <w:pStyle w:val="OtherTableBody"/>
            </w:pPr>
          </w:p>
        </w:tc>
        <w:tc>
          <w:tcPr>
            <w:tcW w:w="600" w:type="dxa"/>
          </w:tcPr>
          <w:p w14:paraId="14B27BC2" w14:textId="77777777" w:rsidR="006C348D" w:rsidRDefault="006C348D" w:rsidP="0087024B">
            <w:pPr>
              <w:pStyle w:val="OtherTableBody"/>
            </w:pPr>
            <w:r>
              <w:t>0063</w:t>
            </w:r>
          </w:p>
        </w:tc>
        <w:tc>
          <w:tcPr>
            <w:tcW w:w="2600" w:type="dxa"/>
          </w:tcPr>
          <w:p w14:paraId="1E4272DB" w14:textId="77777777" w:rsidR="006C348D" w:rsidRDefault="006C348D" w:rsidP="0087024B">
            <w:pPr>
              <w:pStyle w:val="OtherTableBody"/>
            </w:pPr>
          </w:p>
        </w:tc>
        <w:tc>
          <w:tcPr>
            <w:tcW w:w="1400" w:type="dxa"/>
          </w:tcPr>
          <w:p w14:paraId="763D09EE" w14:textId="77777777" w:rsidR="006C348D" w:rsidRDefault="006C348D" w:rsidP="0087024B">
            <w:pPr>
              <w:pStyle w:val="OtherTableBody"/>
            </w:pPr>
            <w:r>
              <w:t>GRP</w:t>
            </w:r>
          </w:p>
        </w:tc>
        <w:tc>
          <w:tcPr>
            <w:tcW w:w="4200" w:type="dxa"/>
          </w:tcPr>
          <w:p w14:paraId="1EB2EF84" w14:textId="77777777" w:rsidR="006C348D" w:rsidRDefault="006C348D" w:rsidP="0087024B">
            <w:pPr>
              <w:pStyle w:val="OtherTableBody"/>
            </w:pPr>
            <w:r>
              <w:t>Grandparent</w:t>
            </w:r>
          </w:p>
        </w:tc>
      </w:tr>
      <w:tr w:rsidR="006C348D" w14:paraId="0A88B2AA" w14:textId="77777777" w:rsidTr="0087024B">
        <w:trPr>
          <w:tblHeader/>
        </w:trPr>
        <w:tc>
          <w:tcPr>
            <w:tcW w:w="600" w:type="dxa"/>
          </w:tcPr>
          <w:p w14:paraId="508F4770" w14:textId="77777777" w:rsidR="006C348D" w:rsidRDefault="006C348D" w:rsidP="0087024B">
            <w:pPr>
              <w:pStyle w:val="OtherTableBody"/>
            </w:pPr>
          </w:p>
        </w:tc>
        <w:tc>
          <w:tcPr>
            <w:tcW w:w="600" w:type="dxa"/>
          </w:tcPr>
          <w:p w14:paraId="23B48368" w14:textId="77777777" w:rsidR="006C348D" w:rsidRDefault="006C348D" w:rsidP="0087024B">
            <w:pPr>
              <w:pStyle w:val="OtherTableBody"/>
            </w:pPr>
            <w:r>
              <w:t>0063</w:t>
            </w:r>
          </w:p>
        </w:tc>
        <w:tc>
          <w:tcPr>
            <w:tcW w:w="2600" w:type="dxa"/>
          </w:tcPr>
          <w:p w14:paraId="5F21FFF3" w14:textId="77777777" w:rsidR="006C348D" w:rsidRDefault="006C348D" w:rsidP="0087024B">
            <w:pPr>
              <w:pStyle w:val="OtherTableBody"/>
            </w:pPr>
          </w:p>
        </w:tc>
        <w:tc>
          <w:tcPr>
            <w:tcW w:w="1400" w:type="dxa"/>
          </w:tcPr>
          <w:p w14:paraId="3664FEF2" w14:textId="77777777" w:rsidR="006C348D" w:rsidRDefault="006C348D" w:rsidP="0087024B">
            <w:pPr>
              <w:pStyle w:val="OtherTableBody"/>
            </w:pPr>
            <w:r>
              <w:t>MGR</w:t>
            </w:r>
          </w:p>
        </w:tc>
        <w:tc>
          <w:tcPr>
            <w:tcW w:w="4200" w:type="dxa"/>
          </w:tcPr>
          <w:p w14:paraId="5B955271" w14:textId="77777777" w:rsidR="006C348D" w:rsidRDefault="006C348D" w:rsidP="0087024B">
            <w:pPr>
              <w:pStyle w:val="OtherTableBody"/>
            </w:pPr>
            <w:r>
              <w:t>Manager</w:t>
            </w:r>
          </w:p>
        </w:tc>
      </w:tr>
      <w:tr w:rsidR="006C348D" w14:paraId="0557C1E0" w14:textId="77777777" w:rsidTr="0087024B">
        <w:trPr>
          <w:tblHeader/>
        </w:trPr>
        <w:tc>
          <w:tcPr>
            <w:tcW w:w="600" w:type="dxa"/>
          </w:tcPr>
          <w:p w14:paraId="393ACFAB" w14:textId="77777777" w:rsidR="006C348D" w:rsidRDefault="006C348D" w:rsidP="0087024B">
            <w:pPr>
              <w:pStyle w:val="OtherTableBody"/>
            </w:pPr>
          </w:p>
        </w:tc>
        <w:tc>
          <w:tcPr>
            <w:tcW w:w="600" w:type="dxa"/>
          </w:tcPr>
          <w:p w14:paraId="203D9788" w14:textId="77777777" w:rsidR="006C348D" w:rsidRDefault="006C348D" w:rsidP="0087024B">
            <w:pPr>
              <w:pStyle w:val="OtherTableBody"/>
            </w:pPr>
            <w:r>
              <w:t>0063</w:t>
            </w:r>
          </w:p>
        </w:tc>
        <w:tc>
          <w:tcPr>
            <w:tcW w:w="2600" w:type="dxa"/>
          </w:tcPr>
          <w:p w14:paraId="75EB1006" w14:textId="77777777" w:rsidR="006C348D" w:rsidRDefault="006C348D" w:rsidP="0087024B">
            <w:pPr>
              <w:pStyle w:val="OtherTableBody"/>
            </w:pPr>
          </w:p>
        </w:tc>
        <w:tc>
          <w:tcPr>
            <w:tcW w:w="1400" w:type="dxa"/>
          </w:tcPr>
          <w:p w14:paraId="55D2AB4B" w14:textId="77777777" w:rsidR="006C348D" w:rsidRDefault="006C348D" w:rsidP="0087024B">
            <w:pPr>
              <w:pStyle w:val="OtherTableBody"/>
            </w:pPr>
            <w:r>
              <w:t>MTH</w:t>
            </w:r>
          </w:p>
        </w:tc>
        <w:tc>
          <w:tcPr>
            <w:tcW w:w="4200" w:type="dxa"/>
          </w:tcPr>
          <w:p w14:paraId="0E02327E" w14:textId="77777777" w:rsidR="006C348D" w:rsidRDefault="006C348D" w:rsidP="0087024B">
            <w:pPr>
              <w:pStyle w:val="OtherTableBody"/>
            </w:pPr>
            <w:r>
              <w:t>Mother</w:t>
            </w:r>
          </w:p>
        </w:tc>
      </w:tr>
      <w:tr w:rsidR="006C348D" w14:paraId="2CDEFAE7" w14:textId="77777777" w:rsidTr="0087024B">
        <w:trPr>
          <w:tblHeader/>
        </w:trPr>
        <w:tc>
          <w:tcPr>
            <w:tcW w:w="600" w:type="dxa"/>
          </w:tcPr>
          <w:p w14:paraId="12B56766" w14:textId="77777777" w:rsidR="006C348D" w:rsidRDefault="006C348D" w:rsidP="0087024B">
            <w:pPr>
              <w:pStyle w:val="OtherTableBody"/>
            </w:pPr>
          </w:p>
        </w:tc>
        <w:tc>
          <w:tcPr>
            <w:tcW w:w="600" w:type="dxa"/>
          </w:tcPr>
          <w:p w14:paraId="544C704C" w14:textId="77777777" w:rsidR="006C348D" w:rsidRDefault="006C348D" w:rsidP="0087024B">
            <w:pPr>
              <w:pStyle w:val="OtherTableBody"/>
            </w:pPr>
            <w:r>
              <w:t>0063</w:t>
            </w:r>
          </w:p>
        </w:tc>
        <w:tc>
          <w:tcPr>
            <w:tcW w:w="2600" w:type="dxa"/>
          </w:tcPr>
          <w:p w14:paraId="137CEEF3" w14:textId="77777777" w:rsidR="006C348D" w:rsidRDefault="006C348D" w:rsidP="0087024B">
            <w:pPr>
              <w:pStyle w:val="OtherTableBody"/>
            </w:pPr>
          </w:p>
        </w:tc>
        <w:tc>
          <w:tcPr>
            <w:tcW w:w="1400" w:type="dxa"/>
          </w:tcPr>
          <w:p w14:paraId="3AE7A3DD" w14:textId="77777777" w:rsidR="006C348D" w:rsidRDefault="006C348D" w:rsidP="0087024B">
            <w:pPr>
              <w:pStyle w:val="OtherTableBody"/>
            </w:pPr>
            <w:r>
              <w:t>NCH</w:t>
            </w:r>
          </w:p>
        </w:tc>
        <w:tc>
          <w:tcPr>
            <w:tcW w:w="4200" w:type="dxa"/>
          </w:tcPr>
          <w:p w14:paraId="638628FA" w14:textId="77777777" w:rsidR="006C348D" w:rsidRDefault="006C348D" w:rsidP="0087024B">
            <w:pPr>
              <w:pStyle w:val="OtherTableBody"/>
            </w:pPr>
            <w:r>
              <w:t>Natural child</w:t>
            </w:r>
          </w:p>
        </w:tc>
      </w:tr>
      <w:tr w:rsidR="006C348D" w14:paraId="798CD09B" w14:textId="77777777" w:rsidTr="0087024B">
        <w:trPr>
          <w:tblHeader/>
        </w:trPr>
        <w:tc>
          <w:tcPr>
            <w:tcW w:w="600" w:type="dxa"/>
          </w:tcPr>
          <w:p w14:paraId="014C41F8" w14:textId="77777777" w:rsidR="006C348D" w:rsidRDefault="006C348D" w:rsidP="0087024B">
            <w:pPr>
              <w:pStyle w:val="OtherTableBody"/>
            </w:pPr>
          </w:p>
        </w:tc>
        <w:tc>
          <w:tcPr>
            <w:tcW w:w="600" w:type="dxa"/>
          </w:tcPr>
          <w:p w14:paraId="658B7699" w14:textId="77777777" w:rsidR="006C348D" w:rsidRDefault="006C348D" w:rsidP="0087024B">
            <w:pPr>
              <w:pStyle w:val="OtherTableBody"/>
            </w:pPr>
            <w:r>
              <w:t>0063</w:t>
            </w:r>
          </w:p>
        </w:tc>
        <w:tc>
          <w:tcPr>
            <w:tcW w:w="2600" w:type="dxa"/>
          </w:tcPr>
          <w:p w14:paraId="3251AB91" w14:textId="77777777" w:rsidR="006C348D" w:rsidRDefault="006C348D" w:rsidP="0087024B">
            <w:pPr>
              <w:pStyle w:val="OtherTableBody"/>
            </w:pPr>
          </w:p>
        </w:tc>
        <w:tc>
          <w:tcPr>
            <w:tcW w:w="1400" w:type="dxa"/>
          </w:tcPr>
          <w:p w14:paraId="022FB2C5" w14:textId="77777777" w:rsidR="006C348D" w:rsidRDefault="006C348D" w:rsidP="0087024B">
            <w:pPr>
              <w:pStyle w:val="OtherTableBody"/>
            </w:pPr>
            <w:r>
              <w:t>NON</w:t>
            </w:r>
          </w:p>
        </w:tc>
        <w:tc>
          <w:tcPr>
            <w:tcW w:w="4200" w:type="dxa"/>
          </w:tcPr>
          <w:p w14:paraId="7AE9E1EA" w14:textId="77777777" w:rsidR="006C348D" w:rsidRDefault="006C348D" w:rsidP="0087024B">
            <w:pPr>
              <w:pStyle w:val="OtherTableBody"/>
            </w:pPr>
            <w:r>
              <w:t>None</w:t>
            </w:r>
          </w:p>
        </w:tc>
      </w:tr>
      <w:tr w:rsidR="006C348D" w14:paraId="5808241B" w14:textId="77777777" w:rsidTr="0087024B">
        <w:trPr>
          <w:tblHeader/>
        </w:trPr>
        <w:tc>
          <w:tcPr>
            <w:tcW w:w="600" w:type="dxa"/>
          </w:tcPr>
          <w:p w14:paraId="2A2BD228" w14:textId="77777777" w:rsidR="006C348D" w:rsidRDefault="006C348D" w:rsidP="0087024B">
            <w:pPr>
              <w:pStyle w:val="OtherTableBody"/>
            </w:pPr>
          </w:p>
        </w:tc>
        <w:tc>
          <w:tcPr>
            <w:tcW w:w="600" w:type="dxa"/>
          </w:tcPr>
          <w:p w14:paraId="6E2A0825" w14:textId="77777777" w:rsidR="006C348D" w:rsidRDefault="006C348D" w:rsidP="0087024B">
            <w:pPr>
              <w:pStyle w:val="OtherTableBody"/>
            </w:pPr>
            <w:r>
              <w:t>0063</w:t>
            </w:r>
          </w:p>
        </w:tc>
        <w:tc>
          <w:tcPr>
            <w:tcW w:w="2600" w:type="dxa"/>
          </w:tcPr>
          <w:p w14:paraId="5D875572" w14:textId="77777777" w:rsidR="006C348D" w:rsidRDefault="006C348D" w:rsidP="0087024B">
            <w:pPr>
              <w:pStyle w:val="OtherTableBody"/>
            </w:pPr>
          </w:p>
        </w:tc>
        <w:tc>
          <w:tcPr>
            <w:tcW w:w="1400" w:type="dxa"/>
          </w:tcPr>
          <w:p w14:paraId="2BE5E6BC" w14:textId="77777777" w:rsidR="006C348D" w:rsidRDefault="006C348D" w:rsidP="0087024B">
            <w:pPr>
              <w:pStyle w:val="OtherTableBody"/>
            </w:pPr>
            <w:r>
              <w:t>OAD</w:t>
            </w:r>
          </w:p>
        </w:tc>
        <w:tc>
          <w:tcPr>
            <w:tcW w:w="4200" w:type="dxa"/>
          </w:tcPr>
          <w:p w14:paraId="2DD1787D" w14:textId="77777777" w:rsidR="006C348D" w:rsidRDefault="006C348D" w:rsidP="0087024B">
            <w:pPr>
              <w:pStyle w:val="OtherTableBody"/>
            </w:pPr>
            <w:r>
              <w:t>Other adult</w:t>
            </w:r>
          </w:p>
        </w:tc>
      </w:tr>
      <w:tr w:rsidR="006C348D" w14:paraId="204CB46F" w14:textId="77777777" w:rsidTr="0087024B">
        <w:trPr>
          <w:tblHeader/>
        </w:trPr>
        <w:tc>
          <w:tcPr>
            <w:tcW w:w="600" w:type="dxa"/>
          </w:tcPr>
          <w:p w14:paraId="4B5E11B3" w14:textId="77777777" w:rsidR="006C348D" w:rsidRDefault="006C348D" w:rsidP="0087024B">
            <w:pPr>
              <w:pStyle w:val="OtherTableBody"/>
            </w:pPr>
          </w:p>
        </w:tc>
        <w:tc>
          <w:tcPr>
            <w:tcW w:w="600" w:type="dxa"/>
          </w:tcPr>
          <w:p w14:paraId="72D9DD76" w14:textId="77777777" w:rsidR="006C348D" w:rsidRDefault="006C348D" w:rsidP="0087024B">
            <w:pPr>
              <w:pStyle w:val="OtherTableBody"/>
            </w:pPr>
            <w:r>
              <w:t>0063</w:t>
            </w:r>
          </w:p>
        </w:tc>
        <w:tc>
          <w:tcPr>
            <w:tcW w:w="2600" w:type="dxa"/>
          </w:tcPr>
          <w:p w14:paraId="2B11E51D" w14:textId="77777777" w:rsidR="006C348D" w:rsidRDefault="006C348D" w:rsidP="0087024B">
            <w:pPr>
              <w:pStyle w:val="OtherTableBody"/>
            </w:pPr>
          </w:p>
        </w:tc>
        <w:tc>
          <w:tcPr>
            <w:tcW w:w="1400" w:type="dxa"/>
          </w:tcPr>
          <w:p w14:paraId="688F5D14" w14:textId="77777777" w:rsidR="006C348D" w:rsidRDefault="006C348D" w:rsidP="0087024B">
            <w:pPr>
              <w:pStyle w:val="OtherTableBody"/>
            </w:pPr>
            <w:r>
              <w:t>OTH</w:t>
            </w:r>
          </w:p>
        </w:tc>
        <w:tc>
          <w:tcPr>
            <w:tcW w:w="4200" w:type="dxa"/>
          </w:tcPr>
          <w:p w14:paraId="5EF2B669" w14:textId="77777777" w:rsidR="006C348D" w:rsidRDefault="006C348D" w:rsidP="0087024B">
            <w:pPr>
              <w:pStyle w:val="OtherTableBody"/>
            </w:pPr>
            <w:r>
              <w:t>Other</w:t>
            </w:r>
          </w:p>
        </w:tc>
      </w:tr>
      <w:tr w:rsidR="006C348D" w14:paraId="59F5DCC8" w14:textId="77777777" w:rsidTr="0087024B">
        <w:trPr>
          <w:tblHeader/>
        </w:trPr>
        <w:tc>
          <w:tcPr>
            <w:tcW w:w="600" w:type="dxa"/>
          </w:tcPr>
          <w:p w14:paraId="39B2DB72" w14:textId="77777777" w:rsidR="006C348D" w:rsidRDefault="006C348D" w:rsidP="0087024B">
            <w:pPr>
              <w:pStyle w:val="OtherTableBody"/>
            </w:pPr>
          </w:p>
        </w:tc>
        <w:tc>
          <w:tcPr>
            <w:tcW w:w="600" w:type="dxa"/>
          </w:tcPr>
          <w:p w14:paraId="1D996514" w14:textId="77777777" w:rsidR="006C348D" w:rsidRDefault="006C348D" w:rsidP="0087024B">
            <w:pPr>
              <w:pStyle w:val="OtherTableBody"/>
            </w:pPr>
            <w:r>
              <w:t>0063</w:t>
            </w:r>
          </w:p>
        </w:tc>
        <w:tc>
          <w:tcPr>
            <w:tcW w:w="2600" w:type="dxa"/>
          </w:tcPr>
          <w:p w14:paraId="20C780BE" w14:textId="77777777" w:rsidR="006C348D" w:rsidRDefault="006C348D" w:rsidP="0087024B">
            <w:pPr>
              <w:pStyle w:val="OtherTableBody"/>
            </w:pPr>
          </w:p>
        </w:tc>
        <w:tc>
          <w:tcPr>
            <w:tcW w:w="1400" w:type="dxa"/>
          </w:tcPr>
          <w:p w14:paraId="20A2AFA6" w14:textId="77777777" w:rsidR="006C348D" w:rsidRDefault="006C348D" w:rsidP="0087024B">
            <w:pPr>
              <w:pStyle w:val="OtherTableBody"/>
            </w:pPr>
            <w:r>
              <w:t>OWN</w:t>
            </w:r>
          </w:p>
        </w:tc>
        <w:tc>
          <w:tcPr>
            <w:tcW w:w="4200" w:type="dxa"/>
          </w:tcPr>
          <w:p w14:paraId="1C3936BE" w14:textId="77777777" w:rsidR="006C348D" w:rsidRDefault="006C348D" w:rsidP="0087024B">
            <w:pPr>
              <w:pStyle w:val="OtherTableBody"/>
            </w:pPr>
            <w:r>
              <w:t>Owner</w:t>
            </w:r>
          </w:p>
        </w:tc>
      </w:tr>
      <w:tr w:rsidR="006C348D" w14:paraId="2DA2F46F" w14:textId="77777777" w:rsidTr="0087024B">
        <w:trPr>
          <w:tblHeader/>
        </w:trPr>
        <w:tc>
          <w:tcPr>
            <w:tcW w:w="600" w:type="dxa"/>
          </w:tcPr>
          <w:p w14:paraId="4823C29E" w14:textId="77777777" w:rsidR="006C348D" w:rsidRDefault="006C348D" w:rsidP="0087024B">
            <w:pPr>
              <w:pStyle w:val="OtherTableBody"/>
            </w:pPr>
          </w:p>
        </w:tc>
        <w:tc>
          <w:tcPr>
            <w:tcW w:w="600" w:type="dxa"/>
          </w:tcPr>
          <w:p w14:paraId="1EEDF8B3" w14:textId="77777777" w:rsidR="006C348D" w:rsidRDefault="006C348D" w:rsidP="0087024B">
            <w:pPr>
              <w:pStyle w:val="OtherTableBody"/>
            </w:pPr>
            <w:r>
              <w:t>0063</w:t>
            </w:r>
          </w:p>
        </w:tc>
        <w:tc>
          <w:tcPr>
            <w:tcW w:w="2600" w:type="dxa"/>
          </w:tcPr>
          <w:p w14:paraId="2A6AA194" w14:textId="77777777" w:rsidR="006C348D" w:rsidRDefault="006C348D" w:rsidP="0087024B">
            <w:pPr>
              <w:pStyle w:val="OtherTableBody"/>
            </w:pPr>
          </w:p>
        </w:tc>
        <w:tc>
          <w:tcPr>
            <w:tcW w:w="1400" w:type="dxa"/>
          </w:tcPr>
          <w:p w14:paraId="57C5673B" w14:textId="77777777" w:rsidR="006C348D" w:rsidRDefault="006C348D" w:rsidP="0087024B">
            <w:pPr>
              <w:pStyle w:val="OtherTableBody"/>
            </w:pPr>
            <w:r>
              <w:t>PAR</w:t>
            </w:r>
          </w:p>
        </w:tc>
        <w:tc>
          <w:tcPr>
            <w:tcW w:w="4200" w:type="dxa"/>
          </w:tcPr>
          <w:p w14:paraId="4B1632AD" w14:textId="77777777" w:rsidR="006C348D" w:rsidRDefault="006C348D" w:rsidP="0087024B">
            <w:pPr>
              <w:pStyle w:val="OtherTableBody"/>
            </w:pPr>
            <w:r>
              <w:t>Parent</w:t>
            </w:r>
          </w:p>
        </w:tc>
      </w:tr>
      <w:tr w:rsidR="006C348D" w14:paraId="59C91128" w14:textId="77777777" w:rsidTr="0087024B">
        <w:trPr>
          <w:tblHeader/>
        </w:trPr>
        <w:tc>
          <w:tcPr>
            <w:tcW w:w="600" w:type="dxa"/>
          </w:tcPr>
          <w:p w14:paraId="5F881B24" w14:textId="77777777" w:rsidR="006C348D" w:rsidRDefault="006C348D" w:rsidP="0087024B">
            <w:pPr>
              <w:pStyle w:val="OtherTableBody"/>
            </w:pPr>
          </w:p>
        </w:tc>
        <w:tc>
          <w:tcPr>
            <w:tcW w:w="600" w:type="dxa"/>
          </w:tcPr>
          <w:p w14:paraId="03862599" w14:textId="77777777" w:rsidR="006C348D" w:rsidRDefault="006C348D" w:rsidP="0087024B">
            <w:pPr>
              <w:pStyle w:val="OtherTableBody"/>
            </w:pPr>
            <w:r>
              <w:t>0063</w:t>
            </w:r>
          </w:p>
        </w:tc>
        <w:tc>
          <w:tcPr>
            <w:tcW w:w="2600" w:type="dxa"/>
          </w:tcPr>
          <w:p w14:paraId="4C5D192D" w14:textId="77777777" w:rsidR="006C348D" w:rsidRDefault="006C348D" w:rsidP="0087024B">
            <w:pPr>
              <w:pStyle w:val="OtherTableBody"/>
            </w:pPr>
          </w:p>
        </w:tc>
        <w:tc>
          <w:tcPr>
            <w:tcW w:w="1400" w:type="dxa"/>
          </w:tcPr>
          <w:p w14:paraId="2A9BAED6" w14:textId="77777777" w:rsidR="006C348D" w:rsidRDefault="006C348D" w:rsidP="0087024B">
            <w:pPr>
              <w:pStyle w:val="OtherTableBody"/>
            </w:pPr>
            <w:r>
              <w:t>SCH</w:t>
            </w:r>
          </w:p>
        </w:tc>
        <w:tc>
          <w:tcPr>
            <w:tcW w:w="4200" w:type="dxa"/>
          </w:tcPr>
          <w:p w14:paraId="318F1944" w14:textId="77777777" w:rsidR="006C348D" w:rsidRDefault="006C348D" w:rsidP="0087024B">
            <w:pPr>
              <w:pStyle w:val="OtherTableBody"/>
            </w:pPr>
            <w:r>
              <w:t>Stepchild</w:t>
            </w:r>
          </w:p>
        </w:tc>
      </w:tr>
      <w:tr w:rsidR="006C348D" w14:paraId="31BEEF2A" w14:textId="77777777" w:rsidTr="0087024B">
        <w:trPr>
          <w:tblHeader/>
        </w:trPr>
        <w:tc>
          <w:tcPr>
            <w:tcW w:w="600" w:type="dxa"/>
          </w:tcPr>
          <w:p w14:paraId="11A40200" w14:textId="77777777" w:rsidR="006C348D" w:rsidRDefault="006C348D" w:rsidP="0087024B">
            <w:pPr>
              <w:pStyle w:val="OtherTableBody"/>
            </w:pPr>
          </w:p>
        </w:tc>
        <w:tc>
          <w:tcPr>
            <w:tcW w:w="600" w:type="dxa"/>
          </w:tcPr>
          <w:p w14:paraId="5BED8500" w14:textId="77777777" w:rsidR="006C348D" w:rsidRDefault="006C348D" w:rsidP="0087024B">
            <w:pPr>
              <w:pStyle w:val="OtherTableBody"/>
            </w:pPr>
            <w:r>
              <w:t>0063</w:t>
            </w:r>
          </w:p>
        </w:tc>
        <w:tc>
          <w:tcPr>
            <w:tcW w:w="2600" w:type="dxa"/>
          </w:tcPr>
          <w:p w14:paraId="42144A62" w14:textId="77777777" w:rsidR="006C348D" w:rsidRDefault="006C348D" w:rsidP="0087024B">
            <w:pPr>
              <w:pStyle w:val="OtherTableBody"/>
            </w:pPr>
          </w:p>
        </w:tc>
        <w:tc>
          <w:tcPr>
            <w:tcW w:w="1400" w:type="dxa"/>
          </w:tcPr>
          <w:p w14:paraId="1F767555" w14:textId="77777777" w:rsidR="006C348D" w:rsidRDefault="006C348D" w:rsidP="0087024B">
            <w:pPr>
              <w:pStyle w:val="OtherTableBody"/>
            </w:pPr>
            <w:r>
              <w:t>SEL</w:t>
            </w:r>
          </w:p>
        </w:tc>
        <w:tc>
          <w:tcPr>
            <w:tcW w:w="4200" w:type="dxa"/>
          </w:tcPr>
          <w:p w14:paraId="1E800EA7" w14:textId="77777777" w:rsidR="006C348D" w:rsidRDefault="006C348D" w:rsidP="0087024B">
            <w:pPr>
              <w:pStyle w:val="OtherTableBody"/>
            </w:pPr>
            <w:r>
              <w:t>Self</w:t>
            </w:r>
          </w:p>
        </w:tc>
      </w:tr>
      <w:tr w:rsidR="006C348D" w14:paraId="3B5B3745" w14:textId="77777777" w:rsidTr="0087024B">
        <w:trPr>
          <w:tblHeader/>
        </w:trPr>
        <w:tc>
          <w:tcPr>
            <w:tcW w:w="600" w:type="dxa"/>
          </w:tcPr>
          <w:p w14:paraId="04E9F794" w14:textId="77777777" w:rsidR="006C348D" w:rsidRDefault="006C348D" w:rsidP="0087024B">
            <w:pPr>
              <w:pStyle w:val="OtherTableBody"/>
            </w:pPr>
          </w:p>
        </w:tc>
        <w:tc>
          <w:tcPr>
            <w:tcW w:w="600" w:type="dxa"/>
          </w:tcPr>
          <w:p w14:paraId="1ECB89A9" w14:textId="77777777" w:rsidR="006C348D" w:rsidRDefault="006C348D" w:rsidP="0087024B">
            <w:pPr>
              <w:pStyle w:val="OtherTableBody"/>
            </w:pPr>
            <w:r>
              <w:t>0063</w:t>
            </w:r>
          </w:p>
        </w:tc>
        <w:tc>
          <w:tcPr>
            <w:tcW w:w="2600" w:type="dxa"/>
          </w:tcPr>
          <w:p w14:paraId="016CE846" w14:textId="77777777" w:rsidR="006C348D" w:rsidRDefault="006C348D" w:rsidP="0087024B">
            <w:pPr>
              <w:pStyle w:val="OtherTableBody"/>
            </w:pPr>
          </w:p>
        </w:tc>
        <w:tc>
          <w:tcPr>
            <w:tcW w:w="1400" w:type="dxa"/>
          </w:tcPr>
          <w:p w14:paraId="4A176AAB" w14:textId="77777777" w:rsidR="006C348D" w:rsidRDefault="006C348D" w:rsidP="0087024B">
            <w:pPr>
              <w:pStyle w:val="OtherTableBody"/>
            </w:pPr>
            <w:r>
              <w:t>SIB</w:t>
            </w:r>
          </w:p>
        </w:tc>
        <w:tc>
          <w:tcPr>
            <w:tcW w:w="4200" w:type="dxa"/>
          </w:tcPr>
          <w:p w14:paraId="7F640686" w14:textId="77777777" w:rsidR="006C348D" w:rsidRDefault="006C348D" w:rsidP="0087024B">
            <w:pPr>
              <w:pStyle w:val="OtherTableBody"/>
            </w:pPr>
            <w:r>
              <w:t>Sibling</w:t>
            </w:r>
          </w:p>
        </w:tc>
      </w:tr>
      <w:tr w:rsidR="006C348D" w14:paraId="6FEDD85F" w14:textId="77777777" w:rsidTr="0087024B">
        <w:trPr>
          <w:tblHeader/>
        </w:trPr>
        <w:tc>
          <w:tcPr>
            <w:tcW w:w="600" w:type="dxa"/>
          </w:tcPr>
          <w:p w14:paraId="35641DD2" w14:textId="77777777" w:rsidR="006C348D" w:rsidRDefault="006C348D" w:rsidP="0087024B">
            <w:pPr>
              <w:pStyle w:val="OtherTableBody"/>
            </w:pPr>
          </w:p>
        </w:tc>
        <w:tc>
          <w:tcPr>
            <w:tcW w:w="600" w:type="dxa"/>
          </w:tcPr>
          <w:p w14:paraId="5CD8CD44" w14:textId="77777777" w:rsidR="006C348D" w:rsidRDefault="006C348D" w:rsidP="0087024B">
            <w:pPr>
              <w:pStyle w:val="OtherTableBody"/>
            </w:pPr>
            <w:r>
              <w:t>0063</w:t>
            </w:r>
          </w:p>
        </w:tc>
        <w:tc>
          <w:tcPr>
            <w:tcW w:w="2600" w:type="dxa"/>
          </w:tcPr>
          <w:p w14:paraId="04478A97" w14:textId="77777777" w:rsidR="006C348D" w:rsidRDefault="006C348D" w:rsidP="0087024B">
            <w:pPr>
              <w:pStyle w:val="OtherTableBody"/>
            </w:pPr>
          </w:p>
        </w:tc>
        <w:tc>
          <w:tcPr>
            <w:tcW w:w="1400" w:type="dxa"/>
          </w:tcPr>
          <w:p w14:paraId="479C7103" w14:textId="77777777" w:rsidR="006C348D" w:rsidRDefault="006C348D" w:rsidP="0087024B">
            <w:pPr>
              <w:pStyle w:val="OtherTableBody"/>
            </w:pPr>
            <w:r>
              <w:t>SIS</w:t>
            </w:r>
          </w:p>
        </w:tc>
        <w:tc>
          <w:tcPr>
            <w:tcW w:w="4200" w:type="dxa"/>
          </w:tcPr>
          <w:p w14:paraId="57A855BB" w14:textId="77777777" w:rsidR="006C348D" w:rsidRDefault="006C348D" w:rsidP="0087024B">
            <w:pPr>
              <w:pStyle w:val="OtherTableBody"/>
            </w:pPr>
            <w:r>
              <w:t>Sister</w:t>
            </w:r>
          </w:p>
        </w:tc>
      </w:tr>
      <w:tr w:rsidR="006C348D" w14:paraId="2EB5E37A" w14:textId="77777777" w:rsidTr="0087024B">
        <w:trPr>
          <w:tblHeader/>
        </w:trPr>
        <w:tc>
          <w:tcPr>
            <w:tcW w:w="600" w:type="dxa"/>
          </w:tcPr>
          <w:p w14:paraId="1292B4DE" w14:textId="77777777" w:rsidR="006C348D" w:rsidRDefault="006C348D" w:rsidP="0087024B">
            <w:pPr>
              <w:pStyle w:val="OtherTableBody"/>
            </w:pPr>
          </w:p>
        </w:tc>
        <w:tc>
          <w:tcPr>
            <w:tcW w:w="600" w:type="dxa"/>
          </w:tcPr>
          <w:p w14:paraId="213161F9" w14:textId="77777777" w:rsidR="006C348D" w:rsidRDefault="006C348D" w:rsidP="0087024B">
            <w:pPr>
              <w:pStyle w:val="OtherTableBody"/>
            </w:pPr>
            <w:r>
              <w:t>0063</w:t>
            </w:r>
          </w:p>
        </w:tc>
        <w:tc>
          <w:tcPr>
            <w:tcW w:w="2600" w:type="dxa"/>
          </w:tcPr>
          <w:p w14:paraId="7E883F35" w14:textId="77777777" w:rsidR="006C348D" w:rsidRDefault="006C348D" w:rsidP="0087024B">
            <w:pPr>
              <w:pStyle w:val="OtherTableBody"/>
            </w:pPr>
          </w:p>
        </w:tc>
        <w:tc>
          <w:tcPr>
            <w:tcW w:w="1400" w:type="dxa"/>
          </w:tcPr>
          <w:p w14:paraId="4BEDC578" w14:textId="77777777" w:rsidR="006C348D" w:rsidRDefault="006C348D" w:rsidP="0087024B">
            <w:pPr>
              <w:pStyle w:val="OtherTableBody"/>
            </w:pPr>
            <w:r>
              <w:t>SPO</w:t>
            </w:r>
          </w:p>
        </w:tc>
        <w:tc>
          <w:tcPr>
            <w:tcW w:w="4200" w:type="dxa"/>
          </w:tcPr>
          <w:p w14:paraId="7BBD781D" w14:textId="77777777" w:rsidR="006C348D" w:rsidRDefault="006C348D" w:rsidP="0087024B">
            <w:pPr>
              <w:pStyle w:val="OtherTableBody"/>
            </w:pPr>
            <w:r>
              <w:t>Spouse</w:t>
            </w:r>
          </w:p>
        </w:tc>
      </w:tr>
      <w:tr w:rsidR="006C348D" w14:paraId="34D5C52D" w14:textId="77777777" w:rsidTr="0087024B">
        <w:trPr>
          <w:tblHeader/>
        </w:trPr>
        <w:tc>
          <w:tcPr>
            <w:tcW w:w="600" w:type="dxa"/>
          </w:tcPr>
          <w:p w14:paraId="12E48B60" w14:textId="77777777" w:rsidR="006C348D" w:rsidRDefault="006C348D" w:rsidP="0087024B">
            <w:pPr>
              <w:pStyle w:val="OtherTableBody"/>
            </w:pPr>
          </w:p>
        </w:tc>
        <w:tc>
          <w:tcPr>
            <w:tcW w:w="600" w:type="dxa"/>
          </w:tcPr>
          <w:p w14:paraId="64C3A35C" w14:textId="77777777" w:rsidR="006C348D" w:rsidRDefault="006C348D" w:rsidP="0087024B">
            <w:pPr>
              <w:pStyle w:val="OtherTableBody"/>
            </w:pPr>
            <w:r>
              <w:t>0063</w:t>
            </w:r>
          </w:p>
        </w:tc>
        <w:tc>
          <w:tcPr>
            <w:tcW w:w="2600" w:type="dxa"/>
          </w:tcPr>
          <w:p w14:paraId="405EF72F" w14:textId="77777777" w:rsidR="006C348D" w:rsidRDefault="006C348D" w:rsidP="0087024B">
            <w:pPr>
              <w:pStyle w:val="OtherTableBody"/>
            </w:pPr>
          </w:p>
        </w:tc>
        <w:tc>
          <w:tcPr>
            <w:tcW w:w="1400" w:type="dxa"/>
          </w:tcPr>
          <w:p w14:paraId="163D9C18" w14:textId="77777777" w:rsidR="006C348D" w:rsidRDefault="006C348D" w:rsidP="0087024B">
            <w:pPr>
              <w:pStyle w:val="OtherTableBody"/>
            </w:pPr>
            <w:r>
              <w:t>TRA</w:t>
            </w:r>
          </w:p>
        </w:tc>
        <w:tc>
          <w:tcPr>
            <w:tcW w:w="4200" w:type="dxa"/>
          </w:tcPr>
          <w:p w14:paraId="549A0C46" w14:textId="77777777" w:rsidR="006C348D" w:rsidRDefault="006C348D" w:rsidP="0087024B">
            <w:pPr>
              <w:pStyle w:val="OtherTableBody"/>
            </w:pPr>
            <w:r>
              <w:t>Trainer</w:t>
            </w:r>
          </w:p>
        </w:tc>
      </w:tr>
      <w:tr w:rsidR="006C348D" w14:paraId="7D91FEF8" w14:textId="77777777" w:rsidTr="0087024B">
        <w:trPr>
          <w:tblHeader/>
        </w:trPr>
        <w:tc>
          <w:tcPr>
            <w:tcW w:w="600" w:type="dxa"/>
          </w:tcPr>
          <w:p w14:paraId="07FA30D5" w14:textId="77777777" w:rsidR="006C348D" w:rsidRDefault="006C348D" w:rsidP="0087024B">
            <w:pPr>
              <w:pStyle w:val="OtherTableBody"/>
            </w:pPr>
          </w:p>
        </w:tc>
        <w:tc>
          <w:tcPr>
            <w:tcW w:w="600" w:type="dxa"/>
          </w:tcPr>
          <w:p w14:paraId="24301AEC" w14:textId="77777777" w:rsidR="006C348D" w:rsidRDefault="006C348D" w:rsidP="0087024B">
            <w:pPr>
              <w:pStyle w:val="OtherTableBody"/>
            </w:pPr>
            <w:r>
              <w:t>0063</w:t>
            </w:r>
          </w:p>
        </w:tc>
        <w:tc>
          <w:tcPr>
            <w:tcW w:w="2600" w:type="dxa"/>
          </w:tcPr>
          <w:p w14:paraId="64858468" w14:textId="77777777" w:rsidR="006C348D" w:rsidRDefault="006C348D" w:rsidP="0087024B">
            <w:pPr>
              <w:pStyle w:val="OtherTableBody"/>
            </w:pPr>
          </w:p>
        </w:tc>
        <w:tc>
          <w:tcPr>
            <w:tcW w:w="1400" w:type="dxa"/>
          </w:tcPr>
          <w:p w14:paraId="71357E38" w14:textId="77777777" w:rsidR="006C348D" w:rsidRDefault="006C348D" w:rsidP="0087024B">
            <w:pPr>
              <w:pStyle w:val="OtherTableBody"/>
            </w:pPr>
            <w:r>
              <w:t>UNK</w:t>
            </w:r>
          </w:p>
        </w:tc>
        <w:tc>
          <w:tcPr>
            <w:tcW w:w="4200" w:type="dxa"/>
          </w:tcPr>
          <w:p w14:paraId="2C380E86" w14:textId="77777777" w:rsidR="006C348D" w:rsidRDefault="006C348D" w:rsidP="0087024B">
            <w:pPr>
              <w:pStyle w:val="OtherTableBody"/>
            </w:pPr>
            <w:r>
              <w:t>Unknown</w:t>
            </w:r>
          </w:p>
        </w:tc>
      </w:tr>
      <w:tr w:rsidR="006C348D" w14:paraId="53DAFDCE" w14:textId="77777777" w:rsidTr="0087024B">
        <w:trPr>
          <w:tblHeader/>
        </w:trPr>
        <w:tc>
          <w:tcPr>
            <w:tcW w:w="600" w:type="dxa"/>
          </w:tcPr>
          <w:p w14:paraId="64EF7D8E" w14:textId="77777777" w:rsidR="006C348D" w:rsidRDefault="006C348D" w:rsidP="0087024B">
            <w:pPr>
              <w:pStyle w:val="OtherTableBody"/>
            </w:pPr>
          </w:p>
        </w:tc>
        <w:tc>
          <w:tcPr>
            <w:tcW w:w="600" w:type="dxa"/>
          </w:tcPr>
          <w:p w14:paraId="52B0AE64" w14:textId="77777777" w:rsidR="006C348D" w:rsidRDefault="006C348D" w:rsidP="0087024B">
            <w:pPr>
              <w:pStyle w:val="OtherTableBody"/>
            </w:pPr>
            <w:r>
              <w:t>0063</w:t>
            </w:r>
          </w:p>
        </w:tc>
        <w:tc>
          <w:tcPr>
            <w:tcW w:w="2600" w:type="dxa"/>
          </w:tcPr>
          <w:p w14:paraId="5F1F0B31" w14:textId="77777777" w:rsidR="006C348D" w:rsidRDefault="006C348D" w:rsidP="0087024B">
            <w:pPr>
              <w:pStyle w:val="OtherTableBody"/>
            </w:pPr>
          </w:p>
        </w:tc>
        <w:tc>
          <w:tcPr>
            <w:tcW w:w="1400" w:type="dxa"/>
          </w:tcPr>
          <w:p w14:paraId="44FD40F9" w14:textId="77777777" w:rsidR="006C348D" w:rsidRDefault="006C348D" w:rsidP="0087024B">
            <w:pPr>
              <w:pStyle w:val="OtherTableBody"/>
            </w:pPr>
            <w:r>
              <w:t>WRD</w:t>
            </w:r>
          </w:p>
        </w:tc>
        <w:tc>
          <w:tcPr>
            <w:tcW w:w="4200" w:type="dxa"/>
          </w:tcPr>
          <w:p w14:paraId="42B2790F" w14:textId="77777777" w:rsidR="006C348D" w:rsidRDefault="006C348D" w:rsidP="0087024B">
            <w:pPr>
              <w:pStyle w:val="OtherTableBody"/>
            </w:pPr>
            <w:r>
              <w:t>Ward of court</w:t>
            </w:r>
          </w:p>
        </w:tc>
      </w:tr>
      <w:tr w:rsidR="006C348D" w14:paraId="76706B7D" w14:textId="77777777" w:rsidTr="0087024B">
        <w:trPr>
          <w:tblHeader/>
        </w:trPr>
        <w:tc>
          <w:tcPr>
            <w:tcW w:w="600" w:type="dxa"/>
          </w:tcPr>
          <w:p w14:paraId="13479B02" w14:textId="77777777" w:rsidR="006C348D" w:rsidRDefault="006C348D" w:rsidP="0087024B">
            <w:pPr>
              <w:pStyle w:val="OtherTableBody"/>
            </w:pPr>
            <w:r>
              <w:t>User</w:t>
            </w:r>
          </w:p>
        </w:tc>
        <w:tc>
          <w:tcPr>
            <w:tcW w:w="600" w:type="dxa"/>
          </w:tcPr>
          <w:p w14:paraId="3D126708" w14:textId="77777777" w:rsidR="006C348D" w:rsidRDefault="006C348D" w:rsidP="0087024B">
            <w:pPr>
              <w:pStyle w:val="OtherTableBody"/>
            </w:pPr>
          </w:p>
        </w:tc>
        <w:tc>
          <w:tcPr>
            <w:tcW w:w="2600" w:type="dxa"/>
          </w:tcPr>
          <w:p w14:paraId="06076671" w14:textId="77777777" w:rsidR="006C348D" w:rsidRDefault="006C348D" w:rsidP="0087024B">
            <w:pPr>
              <w:pStyle w:val="OtherTableBody"/>
            </w:pPr>
            <w:r>
              <w:t>Financial Class</w:t>
            </w:r>
          </w:p>
        </w:tc>
        <w:tc>
          <w:tcPr>
            <w:tcW w:w="1400" w:type="dxa"/>
          </w:tcPr>
          <w:p w14:paraId="64F1A9EE" w14:textId="77777777" w:rsidR="006C348D" w:rsidRDefault="006C348D" w:rsidP="0087024B">
            <w:pPr>
              <w:pStyle w:val="OtherTableBody"/>
            </w:pPr>
          </w:p>
        </w:tc>
        <w:tc>
          <w:tcPr>
            <w:tcW w:w="4200" w:type="dxa"/>
          </w:tcPr>
          <w:p w14:paraId="26110819" w14:textId="77777777" w:rsidR="006C348D" w:rsidRDefault="006C348D" w:rsidP="0087024B">
            <w:pPr>
              <w:pStyle w:val="OtherTableBody"/>
            </w:pPr>
          </w:p>
        </w:tc>
      </w:tr>
      <w:tr w:rsidR="006C348D" w14:paraId="0B8986E7" w14:textId="77777777" w:rsidTr="0087024B">
        <w:trPr>
          <w:tblHeader/>
        </w:trPr>
        <w:tc>
          <w:tcPr>
            <w:tcW w:w="600" w:type="dxa"/>
          </w:tcPr>
          <w:p w14:paraId="51D89465" w14:textId="77777777" w:rsidR="006C348D" w:rsidRDefault="006C348D" w:rsidP="0087024B">
            <w:pPr>
              <w:pStyle w:val="OtherTableBody"/>
            </w:pPr>
          </w:p>
        </w:tc>
        <w:tc>
          <w:tcPr>
            <w:tcW w:w="600" w:type="dxa"/>
          </w:tcPr>
          <w:p w14:paraId="7CC1B570" w14:textId="77777777" w:rsidR="006C348D" w:rsidRDefault="006C348D" w:rsidP="0087024B">
            <w:pPr>
              <w:pStyle w:val="OtherTableBody"/>
            </w:pPr>
            <w:r>
              <w:t>0064</w:t>
            </w:r>
          </w:p>
        </w:tc>
        <w:tc>
          <w:tcPr>
            <w:tcW w:w="2600" w:type="dxa"/>
          </w:tcPr>
          <w:p w14:paraId="2E5A8638" w14:textId="77777777" w:rsidR="006C348D" w:rsidRDefault="006C348D" w:rsidP="0087024B">
            <w:pPr>
              <w:pStyle w:val="OtherTableBody"/>
            </w:pPr>
          </w:p>
        </w:tc>
        <w:tc>
          <w:tcPr>
            <w:tcW w:w="1400" w:type="dxa"/>
          </w:tcPr>
          <w:p w14:paraId="61DBE7FC" w14:textId="77777777" w:rsidR="006C348D" w:rsidRDefault="006C348D" w:rsidP="0087024B">
            <w:pPr>
              <w:pStyle w:val="OtherTableBody"/>
            </w:pPr>
            <w:r>
              <w:t>...</w:t>
            </w:r>
          </w:p>
        </w:tc>
        <w:tc>
          <w:tcPr>
            <w:tcW w:w="4200" w:type="dxa"/>
          </w:tcPr>
          <w:p w14:paraId="4C5F9FFD" w14:textId="77777777" w:rsidR="006C348D" w:rsidRDefault="006C348D" w:rsidP="0087024B">
            <w:pPr>
              <w:pStyle w:val="OtherTableBody"/>
            </w:pPr>
            <w:r>
              <w:t>No suggested values defined</w:t>
            </w:r>
          </w:p>
        </w:tc>
      </w:tr>
      <w:tr w:rsidR="006C348D" w14:paraId="01A6B14F" w14:textId="77777777" w:rsidTr="0087024B">
        <w:trPr>
          <w:tblHeader/>
        </w:trPr>
        <w:tc>
          <w:tcPr>
            <w:tcW w:w="600" w:type="dxa"/>
          </w:tcPr>
          <w:p w14:paraId="3609052A" w14:textId="77777777" w:rsidR="006C348D" w:rsidRDefault="006C348D" w:rsidP="0087024B">
            <w:pPr>
              <w:pStyle w:val="OtherTableBody"/>
            </w:pPr>
            <w:r>
              <w:t>HL7</w:t>
            </w:r>
          </w:p>
        </w:tc>
        <w:tc>
          <w:tcPr>
            <w:tcW w:w="600" w:type="dxa"/>
          </w:tcPr>
          <w:p w14:paraId="1317ED69" w14:textId="77777777" w:rsidR="006C348D" w:rsidRDefault="006C348D" w:rsidP="0087024B">
            <w:pPr>
              <w:pStyle w:val="OtherTableBody"/>
            </w:pPr>
          </w:p>
        </w:tc>
        <w:tc>
          <w:tcPr>
            <w:tcW w:w="2600" w:type="dxa"/>
          </w:tcPr>
          <w:p w14:paraId="17FB7DC2" w14:textId="77777777" w:rsidR="006C348D" w:rsidRDefault="006C348D" w:rsidP="0087024B">
            <w:pPr>
              <w:pStyle w:val="OtherTableBody"/>
            </w:pPr>
            <w:r>
              <w:t>Specimen Action Code</w:t>
            </w:r>
          </w:p>
        </w:tc>
        <w:tc>
          <w:tcPr>
            <w:tcW w:w="1400" w:type="dxa"/>
          </w:tcPr>
          <w:p w14:paraId="26144030" w14:textId="77777777" w:rsidR="006C348D" w:rsidRDefault="006C348D" w:rsidP="0087024B">
            <w:pPr>
              <w:pStyle w:val="OtherTableBody"/>
            </w:pPr>
          </w:p>
        </w:tc>
        <w:tc>
          <w:tcPr>
            <w:tcW w:w="4200" w:type="dxa"/>
          </w:tcPr>
          <w:p w14:paraId="71EF3A91" w14:textId="77777777" w:rsidR="006C348D" w:rsidRDefault="006C348D" w:rsidP="0087024B">
            <w:pPr>
              <w:pStyle w:val="OtherTableBody"/>
            </w:pPr>
          </w:p>
        </w:tc>
      </w:tr>
      <w:tr w:rsidR="006C348D" w:rsidRPr="00F703F8" w14:paraId="72659BCE" w14:textId="77777777" w:rsidTr="0087024B">
        <w:trPr>
          <w:tblHeader/>
        </w:trPr>
        <w:tc>
          <w:tcPr>
            <w:tcW w:w="600" w:type="dxa"/>
          </w:tcPr>
          <w:p w14:paraId="72ECD513" w14:textId="77777777" w:rsidR="006C348D" w:rsidRDefault="006C348D" w:rsidP="0087024B">
            <w:pPr>
              <w:pStyle w:val="OtherTableBody"/>
            </w:pPr>
          </w:p>
        </w:tc>
        <w:tc>
          <w:tcPr>
            <w:tcW w:w="600" w:type="dxa"/>
          </w:tcPr>
          <w:p w14:paraId="02B72EA5" w14:textId="77777777" w:rsidR="006C348D" w:rsidRDefault="006C348D" w:rsidP="0087024B">
            <w:pPr>
              <w:pStyle w:val="OtherTableBody"/>
            </w:pPr>
            <w:r>
              <w:t>0065</w:t>
            </w:r>
          </w:p>
        </w:tc>
        <w:tc>
          <w:tcPr>
            <w:tcW w:w="2600" w:type="dxa"/>
          </w:tcPr>
          <w:p w14:paraId="48852ECE" w14:textId="77777777" w:rsidR="006C348D" w:rsidRDefault="006C348D" w:rsidP="0087024B">
            <w:pPr>
              <w:pStyle w:val="OtherTableBody"/>
            </w:pPr>
          </w:p>
        </w:tc>
        <w:tc>
          <w:tcPr>
            <w:tcW w:w="1400" w:type="dxa"/>
          </w:tcPr>
          <w:p w14:paraId="38617DE3" w14:textId="77777777" w:rsidR="006C348D" w:rsidRDefault="006C348D" w:rsidP="0087024B">
            <w:pPr>
              <w:pStyle w:val="OtherTableBody"/>
            </w:pPr>
            <w:r>
              <w:t>A</w:t>
            </w:r>
          </w:p>
        </w:tc>
        <w:tc>
          <w:tcPr>
            <w:tcW w:w="4200" w:type="dxa"/>
          </w:tcPr>
          <w:p w14:paraId="0F275146" w14:textId="77777777" w:rsidR="006C348D" w:rsidRDefault="006C348D" w:rsidP="0087024B">
            <w:pPr>
              <w:pStyle w:val="OtherTableBody"/>
            </w:pPr>
            <w:r>
              <w:t>Add ordered tests to the existing specimen</w:t>
            </w:r>
          </w:p>
        </w:tc>
      </w:tr>
      <w:tr w:rsidR="006C348D" w14:paraId="451D723F" w14:textId="77777777" w:rsidTr="0087024B">
        <w:trPr>
          <w:tblHeader/>
        </w:trPr>
        <w:tc>
          <w:tcPr>
            <w:tcW w:w="600" w:type="dxa"/>
          </w:tcPr>
          <w:p w14:paraId="3F172293" w14:textId="77777777" w:rsidR="006C348D" w:rsidRDefault="006C348D" w:rsidP="0087024B">
            <w:pPr>
              <w:pStyle w:val="OtherTableBody"/>
            </w:pPr>
          </w:p>
        </w:tc>
        <w:tc>
          <w:tcPr>
            <w:tcW w:w="600" w:type="dxa"/>
          </w:tcPr>
          <w:p w14:paraId="75963B3D" w14:textId="77777777" w:rsidR="006C348D" w:rsidRDefault="006C348D" w:rsidP="0087024B">
            <w:pPr>
              <w:pStyle w:val="OtherTableBody"/>
            </w:pPr>
            <w:r>
              <w:t>0065</w:t>
            </w:r>
          </w:p>
        </w:tc>
        <w:tc>
          <w:tcPr>
            <w:tcW w:w="2600" w:type="dxa"/>
          </w:tcPr>
          <w:p w14:paraId="1F6B8B33" w14:textId="77777777" w:rsidR="006C348D" w:rsidRDefault="006C348D" w:rsidP="0087024B">
            <w:pPr>
              <w:pStyle w:val="OtherTableBody"/>
            </w:pPr>
          </w:p>
        </w:tc>
        <w:tc>
          <w:tcPr>
            <w:tcW w:w="1400" w:type="dxa"/>
          </w:tcPr>
          <w:p w14:paraId="7BC7D6B3" w14:textId="77777777" w:rsidR="006C348D" w:rsidRDefault="006C348D" w:rsidP="0087024B">
            <w:pPr>
              <w:pStyle w:val="OtherTableBody"/>
            </w:pPr>
            <w:r>
              <w:t>G</w:t>
            </w:r>
          </w:p>
        </w:tc>
        <w:tc>
          <w:tcPr>
            <w:tcW w:w="4200" w:type="dxa"/>
          </w:tcPr>
          <w:p w14:paraId="3C84938E" w14:textId="77777777" w:rsidR="006C348D" w:rsidRDefault="006C348D" w:rsidP="0087024B">
            <w:pPr>
              <w:pStyle w:val="OtherTableBody"/>
            </w:pPr>
            <w:r>
              <w:t>Generated order; reflex order</w:t>
            </w:r>
          </w:p>
        </w:tc>
      </w:tr>
      <w:tr w:rsidR="006C348D" w:rsidRPr="00F703F8" w14:paraId="57339D0A" w14:textId="77777777" w:rsidTr="0087024B">
        <w:trPr>
          <w:tblHeader/>
        </w:trPr>
        <w:tc>
          <w:tcPr>
            <w:tcW w:w="600" w:type="dxa"/>
          </w:tcPr>
          <w:p w14:paraId="15B4B58E" w14:textId="77777777" w:rsidR="006C348D" w:rsidRDefault="006C348D" w:rsidP="0087024B">
            <w:pPr>
              <w:pStyle w:val="OtherTableBody"/>
            </w:pPr>
          </w:p>
        </w:tc>
        <w:tc>
          <w:tcPr>
            <w:tcW w:w="600" w:type="dxa"/>
          </w:tcPr>
          <w:p w14:paraId="50A5B3D2" w14:textId="77777777" w:rsidR="006C348D" w:rsidRDefault="006C348D" w:rsidP="0087024B">
            <w:pPr>
              <w:pStyle w:val="OtherTableBody"/>
            </w:pPr>
            <w:r>
              <w:t>0065</w:t>
            </w:r>
          </w:p>
        </w:tc>
        <w:tc>
          <w:tcPr>
            <w:tcW w:w="2600" w:type="dxa"/>
          </w:tcPr>
          <w:p w14:paraId="7FF051B5" w14:textId="77777777" w:rsidR="006C348D" w:rsidRDefault="006C348D" w:rsidP="0087024B">
            <w:pPr>
              <w:pStyle w:val="OtherTableBody"/>
            </w:pPr>
          </w:p>
        </w:tc>
        <w:tc>
          <w:tcPr>
            <w:tcW w:w="1400" w:type="dxa"/>
          </w:tcPr>
          <w:p w14:paraId="417B8577" w14:textId="77777777" w:rsidR="006C348D" w:rsidRDefault="006C348D" w:rsidP="0087024B">
            <w:pPr>
              <w:pStyle w:val="OtherTableBody"/>
            </w:pPr>
            <w:r>
              <w:t>L</w:t>
            </w:r>
          </w:p>
        </w:tc>
        <w:tc>
          <w:tcPr>
            <w:tcW w:w="4200" w:type="dxa"/>
          </w:tcPr>
          <w:p w14:paraId="3ABBF1AF" w14:textId="77777777" w:rsidR="006C348D" w:rsidRDefault="006C348D" w:rsidP="0087024B">
            <w:pPr>
              <w:pStyle w:val="OtherTableBody"/>
            </w:pPr>
            <w:r>
              <w:t>Lab to obtain specimen from patient</w:t>
            </w:r>
          </w:p>
        </w:tc>
      </w:tr>
      <w:tr w:rsidR="006C348D" w:rsidRPr="00F703F8" w14:paraId="4EA5CB63" w14:textId="77777777" w:rsidTr="0087024B">
        <w:trPr>
          <w:tblHeader/>
        </w:trPr>
        <w:tc>
          <w:tcPr>
            <w:tcW w:w="600" w:type="dxa"/>
          </w:tcPr>
          <w:p w14:paraId="721C79FF" w14:textId="77777777" w:rsidR="006C348D" w:rsidRDefault="006C348D" w:rsidP="0087024B">
            <w:pPr>
              <w:pStyle w:val="OtherTableBody"/>
            </w:pPr>
          </w:p>
        </w:tc>
        <w:tc>
          <w:tcPr>
            <w:tcW w:w="600" w:type="dxa"/>
          </w:tcPr>
          <w:p w14:paraId="49812505" w14:textId="77777777" w:rsidR="006C348D" w:rsidRDefault="006C348D" w:rsidP="0087024B">
            <w:pPr>
              <w:pStyle w:val="OtherTableBody"/>
            </w:pPr>
            <w:r>
              <w:t>0065</w:t>
            </w:r>
          </w:p>
        </w:tc>
        <w:tc>
          <w:tcPr>
            <w:tcW w:w="2600" w:type="dxa"/>
          </w:tcPr>
          <w:p w14:paraId="7A76148B" w14:textId="77777777" w:rsidR="006C348D" w:rsidRDefault="006C348D" w:rsidP="0087024B">
            <w:pPr>
              <w:pStyle w:val="OtherTableBody"/>
            </w:pPr>
          </w:p>
        </w:tc>
        <w:tc>
          <w:tcPr>
            <w:tcW w:w="1400" w:type="dxa"/>
          </w:tcPr>
          <w:p w14:paraId="1EFF0FA2" w14:textId="77777777" w:rsidR="006C348D" w:rsidRDefault="006C348D" w:rsidP="0087024B">
            <w:pPr>
              <w:pStyle w:val="OtherTableBody"/>
            </w:pPr>
            <w:r>
              <w:t>O</w:t>
            </w:r>
          </w:p>
        </w:tc>
        <w:tc>
          <w:tcPr>
            <w:tcW w:w="4200" w:type="dxa"/>
          </w:tcPr>
          <w:p w14:paraId="3A078C80" w14:textId="77777777" w:rsidR="006C348D" w:rsidRDefault="006C348D" w:rsidP="0087024B">
            <w:pPr>
              <w:pStyle w:val="OtherTableBody"/>
            </w:pPr>
            <w:r>
              <w:t>Specimen obtained by service other than Lab</w:t>
            </w:r>
          </w:p>
        </w:tc>
      </w:tr>
      <w:tr w:rsidR="006C348D" w:rsidRPr="00F703F8" w14:paraId="7EC7D10C" w14:textId="77777777" w:rsidTr="0087024B">
        <w:trPr>
          <w:tblHeader/>
        </w:trPr>
        <w:tc>
          <w:tcPr>
            <w:tcW w:w="600" w:type="dxa"/>
          </w:tcPr>
          <w:p w14:paraId="49787A58" w14:textId="77777777" w:rsidR="006C348D" w:rsidRDefault="006C348D" w:rsidP="0087024B">
            <w:pPr>
              <w:pStyle w:val="OtherTableBody"/>
            </w:pPr>
          </w:p>
        </w:tc>
        <w:tc>
          <w:tcPr>
            <w:tcW w:w="600" w:type="dxa"/>
          </w:tcPr>
          <w:p w14:paraId="2DFA5298" w14:textId="77777777" w:rsidR="006C348D" w:rsidRDefault="006C348D" w:rsidP="0087024B">
            <w:pPr>
              <w:pStyle w:val="OtherTableBody"/>
            </w:pPr>
            <w:r>
              <w:t>0065</w:t>
            </w:r>
          </w:p>
        </w:tc>
        <w:tc>
          <w:tcPr>
            <w:tcW w:w="2600" w:type="dxa"/>
          </w:tcPr>
          <w:p w14:paraId="773F55C6" w14:textId="77777777" w:rsidR="006C348D" w:rsidRDefault="006C348D" w:rsidP="0087024B">
            <w:pPr>
              <w:pStyle w:val="OtherTableBody"/>
            </w:pPr>
          </w:p>
        </w:tc>
        <w:tc>
          <w:tcPr>
            <w:tcW w:w="1400" w:type="dxa"/>
          </w:tcPr>
          <w:p w14:paraId="53CA94D9" w14:textId="77777777" w:rsidR="006C348D" w:rsidRDefault="006C348D" w:rsidP="0087024B">
            <w:pPr>
              <w:pStyle w:val="OtherTableBody"/>
            </w:pPr>
            <w:r>
              <w:t>P</w:t>
            </w:r>
          </w:p>
        </w:tc>
        <w:tc>
          <w:tcPr>
            <w:tcW w:w="4200" w:type="dxa"/>
          </w:tcPr>
          <w:p w14:paraId="1DBD35DB" w14:textId="77777777" w:rsidR="006C348D" w:rsidRDefault="006C348D" w:rsidP="0087024B">
            <w:pPr>
              <w:pStyle w:val="OtherTableBody"/>
            </w:pPr>
            <w:r>
              <w:t>Pending specimen; Order sent prior to delivery</w:t>
            </w:r>
          </w:p>
        </w:tc>
      </w:tr>
      <w:tr w:rsidR="006C348D" w14:paraId="2077BD12" w14:textId="77777777" w:rsidTr="0087024B">
        <w:trPr>
          <w:tblHeader/>
        </w:trPr>
        <w:tc>
          <w:tcPr>
            <w:tcW w:w="600" w:type="dxa"/>
          </w:tcPr>
          <w:p w14:paraId="52ABA5EE" w14:textId="77777777" w:rsidR="006C348D" w:rsidRDefault="006C348D" w:rsidP="0087024B">
            <w:pPr>
              <w:pStyle w:val="OtherTableBody"/>
            </w:pPr>
          </w:p>
        </w:tc>
        <w:tc>
          <w:tcPr>
            <w:tcW w:w="600" w:type="dxa"/>
          </w:tcPr>
          <w:p w14:paraId="1E097CF2" w14:textId="77777777" w:rsidR="006C348D" w:rsidRDefault="006C348D" w:rsidP="0087024B">
            <w:pPr>
              <w:pStyle w:val="OtherTableBody"/>
            </w:pPr>
            <w:r>
              <w:t>0065</w:t>
            </w:r>
          </w:p>
        </w:tc>
        <w:tc>
          <w:tcPr>
            <w:tcW w:w="2600" w:type="dxa"/>
          </w:tcPr>
          <w:p w14:paraId="6D0B0F73" w14:textId="77777777" w:rsidR="006C348D" w:rsidRDefault="006C348D" w:rsidP="0087024B">
            <w:pPr>
              <w:pStyle w:val="OtherTableBody"/>
            </w:pPr>
          </w:p>
        </w:tc>
        <w:tc>
          <w:tcPr>
            <w:tcW w:w="1400" w:type="dxa"/>
          </w:tcPr>
          <w:p w14:paraId="5C5CB02D" w14:textId="77777777" w:rsidR="006C348D" w:rsidRDefault="006C348D" w:rsidP="0087024B">
            <w:pPr>
              <w:pStyle w:val="OtherTableBody"/>
            </w:pPr>
            <w:r>
              <w:t>R</w:t>
            </w:r>
          </w:p>
        </w:tc>
        <w:tc>
          <w:tcPr>
            <w:tcW w:w="4200" w:type="dxa"/>
          </w:tcPr>
          <w:p w14:paraId="6ADFA2DC" w14:textId="77777777" w:rsidR="006C348D" w:rsidRDefault="006C348D" w:rsidP="0087024B">
            <w:pPr>
              <w:pStyle w:val="OtherTableBody"/>
            </w:pPr>
            <w:r>
              <w:t>Revised order</w:t>
            </w:r>
          </w:p>
        </w:tc>
      </w:tr>
      <w:tr w:rsidR="006C348D" w:rsidRPr="00F703F8" w14:paraId="53E63EC8" w14:textId="77777777" w:rsidTr="0087024B">
        <w:trPr>
          <w:tblHeader/>
        </w:trPr>
        <w:tc>
          <w:tcPr>
            <w:tcW w:w="600" w:type="dxa"/>
          </w:tcPr>
          <w:p w14:paraId="2C9D2BCA" w14:textId="77777777" w:rsidR="006C348D" w:rsidRDefault="006C348D" w:rsidP="0087024B">
            <w:pPr>
              <w:pStyle w:val="OtherTableBody"/>
            </w:pPr>
          </w:p>
        </w:tc>
        <w:tc>
          <w:tcPr>
            <w:tcW w:w="600" w:type="dxa"/>
          </w:tcPr>
          <w:p w14:paraId="24A5AC77" w14:textId="77777777" w:rsidR="006C348D" w:rsidRDefault="006C348D" w:rsidP="0087024B">
            <w:pPr>
              <w:pStyle w:val="OtherTableBody"/>
            </w:pPr>
            <w:r>
              <w:t>0065</w:t>
            </w:r>
          </w:p>
        </w:tc>
        <w:tc>
          <w:tcPr>
            <w:tcW w:w="2600" w:type="dxa"/>
          </w:tcPr>
          <w:p w14:paraId="02D62108" w14:textId="77777777" w:rsidR="006C348D" w:rsidRDefault="006C348D" w:rsidP="0087024B">
            <w:pPr>
              <w:pStyle w:val="OtherTableBody"/>
            </w:pPr>
          </w:p>
        </w:tc>
        <w:tc>
          <w:tcPr>
            <w:tcW w:w="1400" w:type="dxa"/>
          </w:tcPr>
          <w:p w14:paraId="6BBDF48A" w14:textId="77777777" w:rsidR="006C348D" w:rsidRDefault="006C348D" w:rsidP="0087024B">
            <w:pPr>
              <w:pStyle w:val="OtherTableBody"/>
            </w:pPr>
            <w:r>
              <w:t>S</w:t>
            </w:r>
          </w:p>
        </w:tc>
        <w:tc>
          <w:tcPr>
            <w:tcW w:w="4200" w:type="dxa"/>
          </w:tcPr>
          <w:p w14:paraId="715B3AA8" w14:textId="77777777" w:rsidR="006C348D" w:rsidRDefault="006C348D" w:rsidP="0087024B">
            <w:pPr>
              <w:pStyle w:val="OtherTableBody"/>
            </w:pPr>
            <w:r>
              <w:t>Schedule the tests specified below</w:t>
            </w:r>
          </w:p>
        </w:tc>
      </w:tr>
      <w:tr w:rsidR="006C348D" w14:paraId="6F0C20F9" w14:textId="77777777" w:rsidTr="0087024B">
        <w:trPr>
          <w:tblHeader/>
        </w:trPr>
        <w:tc>
          <w:tcPr>
            <w:tcW w:w="600" w:type="dxa"/>
          </w:tcPr>
          <w:p w14:paraId="43037352" w14:textId="77777777" w:rsidR="006C348D" w:rsidRDefault="006C348D" w:rsidP="0087024B">
            <w:pPr>
              <w:pStyle w:val="OtherTableBody"/>
            </w:pPr>
            <w:r>
              <w:t>User</w:t>
            </w:r>
          </w:p>
        </w:tc>
        <w:tc>
          <w:tcPr>
            <w:tcW w:w="600" w:type="dxa"/>
          </w:tcPr>
          <w:p w14:paraId="766BE382" w14:textId="77777777" w:rsidR="006C348D" w:rsidRDefault="006C348D" w:rsidP="0087024B">
            <w:pPr>
              <w:pStyle w:val="OtherTableBody"/>
            </w:pPr>
          </w:p>
        </w:tc>
        <w:tc>
          <w:tcPr>
            <w:tcW w:w="2600" w:type="dxa"/>
          </w:tcPr>
          <w:p w14:paraId="2403E073" w14:textId="77777777" w:rsidR="006C348D" w:rsidRDefault="006C348D" w:rsidP="0087024B">
            <w:pPr>
              <w:pStyle w:val="OtherTableBody"/>
            </w:pPr>
            <w:r>
              <w:t>Employment Status</w:t>
            </w:r>
          </w:p>
        </w:tc>
        <w:tc>
          <w:tcPr>
            <w:tcW w:w="1400" w:type="dxa"/>
          </w:tcPr>
          <w:p w14:paraId="43C656BF" w14:textId="77777777" w:rsidR="006C348D" w:rsidRDefault="006C348D" w:rsidP="0087024B">
            <w:pPr>
              <w:pStyle w:val="OtherTableBody"/>
            </w:pPr>
          </w:p>
        </w:tc>
        <w:tc>
          <w:tcPr>
            <w:tcW w:w="4200" w:type="dxa"/>
          </w:tcPr>
          <w:p w14:paraId="2AFAB55B" w14:textId="77777777" w:rsidR="006C348D" w:rsidRDefault="006C348D" w:rsidP="0087024B">
            <w:pPr>
              <w:pStyle w:val="OtherTableBody"/>
            </w:pPr>
          </w:p>
        </w:tc>
      </w:tr>
      <w:tr w:rsidR="006C348D" w14:paraId="2E110C05" w14:textId="77777777" w:rsidTr="0087024B">
        <w:trPr>
          <w:tblHeader/>
        </w:trPr>
        <w:tc>
          <w:tcPr>
            <w:tcW w:w="600" w:type="dxa"/>
          </w:tcPr>
          <w:p w14:paraId="3F59E426" w14:textId="77777777" w:rsidR="006C348D" w:rsidRDefault="006C348D" w:rsidP="0087024B">
            <w:pPr>
              <w:pStyle w:val="OtherTableBody"/>
            </w:pPr>
          </w:p>
        </w:tc>
        <w:tc>
          <w:tcPr>
            <w:tcW w:w="600" w:type="dxa"/>
          </w:tcPr>
          <w:p w14:paraId="76924AA9" w14:textId="77777777" w:rsidR="006C348D" w:rsidRDefault="006C348D" w:rsidP="0087024B">
            <w:pPr>
              <w:pStyle w:val="OtherTableBody"/>
            </w:pPr>
            <w:r>
              <w:t>0066</w:t>
            </w:r>
          </w:p>
        </w:tc>
        <w:tc>
          <w:tcPr>
            <w:tcW w:w="2600" w:type="dxa"/>
          </w:tcPr>
          <w:p w14:paraId="654732D3" w14:textId="77777777" w:rsidR="006C348D" w:rsidRDefault="006C348D" w:rsidP="0087024B">
            <w:pPr>
              <w:pStyle w:val="OtherTableBody"/>
            </w:pPr>
          </w:p>
        </w:tc>
        <w:tc>
          <w:tcPr>
            <w:tcW w:w="1400" w:type="dxa"/>
          </w:tcPr>
          <w:p w14:paraId="7775A530" w14:textId="77777777" w:rsidR="006C348D" w:rsidRDefault="006C348D" w:rsidP="0087024B">
            <w:pPr>
              <w:pStyle w:val="OtherTableBody"/>
            </w:pPr>
            <w:r>
              <w:t>1</w:t>
            </w:r>
          </w:p>
        </w:tc>
        <w:tc>
          <w:tcPr>
            <w:tcW w:w="4200" w:type="dxa"/>
          </w:tcPr>
          <w:p w14:paraId="774F08C9" w14:textId="77777777" w:rsidR="006C348D" w:rsidRDefault="006C348D" w:rsidP="0087024B">
            <w:pPr>
              <w:pStyle w:val="OtherTableBody"/>
            </w:pPr>
            <w:r>
              <w:t>Full time employed</w:t>
            </w:r>
          </w:p>
        </w:tc>
      </w:tr>
      <w:tr w:rsidR="006C348D" w14:paraId="3B8E599B" w14:textId="77777777" w:rsidTr="0087024B">
        <w:trPr>
          <w:tblHeader/>
        </w:trPr>
        <w:tc>
          <w:tcPr>
            <w:tcW w:w="600" w:type="dxa"/>
          </w:tcPr>
          <w:p w14:paraId="5F06DF2D" w14:textId="77777777" w:rsidR="006C348D" w:rsidRDefault="006C348D" w:rsidP="0087024B">
            <w:pPr>
              <w:pStyle w:val="OtherTableBody"/>
            </w:pPr>
          </w:p>
        </w:tc>
        <w:tc>
          <w:tcPr>
            <w:tcW w:w="600" w:type="dxa"/>
          </w:tcPr>
          <w:p w14:paraId="25ACA681" w14:textId="77777777" w:rsidR="006C348D" w:rsidRDefault="006C348D" w:rsidP="0087024B">
            <w:pPr>
              <w:pStyle w:val="OtherTableBody"/>
            </w:pPr>
            <w:r>
              <w:t>0066</w:t>
            </w:r>
          </w:p>
        </w:tc>
        <w:tc>
          <w:tcPr>
            <w:tcW w:w="2600" w:type="dxa"/>
          </w:tcPr>
          <w:p w14:paraId="6B7C5E94" w14:textId="77777777" w:rsidR="006C348D" w:rsidRDefault="006C348D" w:rsidP="0087024B">
            <w:pPr>
              <w:pStyle w:val="OtherTableBody"/>
            </w:pPr>
          </w:p>
        </w:tc>
        <w:tc>
          <w:tcPr>
            <w:tcW w:w="1400" w:type="dxa"/>
          </w:tcPr>
          <w:p w14:paraId="1D454B0E" w14:textId="77777777" w:rsidR="006C348D" w:rsidRDefault="006C348D" w:rsidP="0087024B">
            <w:pPr>
              <w:pStyle w:val="OtherTableBody"/>
            </w:pPr>
            <w:r>
              <w:t>2</w:t>
            </w:r>
          </w:p>
        </w:tc>
        <w:tc>
          <w:tcPr>
            <w:tcW w:w="4200" w:type="dxa"/>
          </w:tcPr>
          <w:p w14:paraId="065D1229" w14:textId="77777777" w:rsidR="006C348D" w:rsidRDefault="006C348D" w:rsidP="0087024B">
            <w:pPr>
              <w:pStyle w:val="OtherTableBody"/>
            </w:pPr>
            <w:r>
              <w:t>Part time employed</w:t>
            </w:r>
          </w:p>
        </w:tc>
      </w:tr>
      <w:tr w:rsidR="006C348D" w14:paraId="3B870174" w14:textId="77777777" w:rsidTr="0087024B">
        <w:trPr>
          <w:tblHeader/>
        </w:trPr>
        <w:tc>
          <w:tcPr>
            <w:tcW w:w="600" w:type="dxa"/>
          </w:tcPr>
          <w:p w14:paraId="5F105750" w14:textId="77777777" w:rsidR="006C348D" w:rsidRDefault="006C348D" w:rsidP="0087024B">
            <w:pPr>
              <w:pStyle w:val="OtherTableBody"/>
            </w:pPr>
          </w:p>
        </w:tc>
        <w:tc>
          <w:tcPr>
            <w:tcW w:w="600" w:type="dxa"/>
          </w:tcPr>
          <w:p w14:paraId="10F28742" w14:textId="77777777" w:rsidR="006C348D" w:rsidRDefault="006C348D" w:rsidP="0087024B">
            <w:pPr>
              <w:pStyle w:val="OtherTableBody"/>
            </w:pPr>
            <w:r>
              <w:t>0066</w:t>
            </w:r>
          </w:p>
        </w:tc>
        <w:tc>
          <w:tcPr>
            <w:tcW w:w="2600" w:type="dxa"/>
          </w:tcPr>
          <w:p w14:paraId="433BB7BB" w14:textId="77777777" w:rsidR="006C348D" w:rsidRDefault="006C348D" w:rsidP="0087024B">
            <w:pPr>
              <w:pStyle w:val="OtherTableBody"/>
            </w:pPr>
          </w:p>
        </w:tc>
        <w:tc>
          <w:tcPr>
            <w:tcW w:w="1400" w:type="dxa"/>
          </w:tcPr>
          <w:p w14:paraId="65046915" w14:textId="77777777" w:rsidR="006C348D" w:rsidRDefault="006C348D" w:rsidP="0087024B">
            <w:pPr>
              <w:pStyle w:val="OtherTableBody"/>
            </w:pPr>
            <w:r>
              <w:t>3</w:t>
            </w:r>
          </w:p>
        </w:tc>
        <w:tc>
          <w:tcPr>
            <w:tcW w:w="4200" w:type="dxa"/>
          </w:tcPr>
          <w:p w14:paraId="754036E6" w14:textId="77777777" w:rsidR="006C348D" w:rsidRDefault="006C348D" w:rsidP="0087024B">
            <w:pPr>
              <w:pStyle w:val="OtherTableBody"/>
            </w:pPr>
            <w:r>
              <w:t>Unemployed</w:t>
            </w:r>
          </w:p>
        </w:tc>
      </w:tr>
      <w:tr w:rsidR="006C348D" w14:paraId="58845E55" w14:textId="77777777" w:rsidTr="0087024B">
        <w:trPr>
          <w:tblHeader/>
        </w:trPr>
        <w:tc>
          <w:tcPr>
            <w:tcW w:w="600" w:type="dxa"/>
          </w:tcPr>
          <w:p w14:paraId="454F8832" w14:textId="77777777" w:rsidR="006C348D" w:rsidRDefault="006C348D" w:rsidP="0087024B">
            <w:pPr>
              <w:pStyle w:val="OtherTableBody"/>
            </w:pPr>
          </w:p>
        </w:tc>
        <w:tc>
          <w:tcPr>
            <w:tcW w:w="600" w:type="dxa"/>
          </w:tcPr>
          <w:p w14:paraId="1728C3D4" w14:textId="77777777" w:rsidR="006C348D" w:rsidRDefault="006C348D" w:rsidP="0087024B">
            <w:pPr>
              <w:pStyle w:val="OtherTableBody"/>
            </w:pPr>
            <w:r>
              <w:t>0066</w:t>
            </w:r>
          </w:p>
        </w:tc>
        <w:tc>
          <w:tcPr>
            <w:tcW w:w="2600" w:type="dxa"/>
          </w:tcPr>
          <w:p w14:paraId="11ED5171" w14:textId="77777777" w:rsidR="006C348D" w:rsidRDefault="006C348D" w:rsidP="0087024B">
            <w:pPr>
              <w:pStyle w:val="OtherTableBody"/>
            </w:pPr>
          </w:p>
        </w:tc>
        <w:tc>
          <w:tcPr>
            <w:tcW w:w="1400" w:type="dxa"/>
          </w:tcPr>
          <w:p w14:paraId="585A2315" w14:textId="77777777" w:rsidR="006C348D" w:rsidRDefault="006C348D" w:rsidP="0087024B">
            <w:pPr>
              <w:pStyle w:val="OtherTableBody"/>
            </w:pPr>
            <w:r>
              <w:t>4</w:t>
            </w:r>
          </w:p>
        </w:tc>
        <w:tc>
          <w:tcPr>
            <w:tcW w:w="4200" w:type="dxa"/>
          </w:tcPr>
          <w:p w14:paraId="1500BDF7" w14:textId="77777777" w:rsidR="006C348D" w:rsidRDefault="006C348D" w:rsidP="0087024B">
            <w:pPr>
              <w:pStyle w:val="OtherTableBody"/>
            </w:pPr>
            <w:r>
              <w:t>Self-employed,</w:t>
            </w:r>
          </w:p>
        </w:tc>
      </w:tr>
      <w:tr w:rsidR="006C348D" w14:paraId="1173794E" w14:textId="77777777" w:rsidTr="0087024B">
        <w:trPr>
          <w:tblHeader/>
        </w:trPr>
        <w:tc>
          <w:tcPr>
            <w:tcW w:w="600" w:type="dxa"/>
          </w:tcPr>
          <w:p w14:paraId="6923C628" w14:textId="77777777" w:rsidR="006C348D" w:rsidRDefault="006C348D" w:rsidP="0087024B">
            <w:pPr>
              <w:pStyle w:val="OtherTableBody"/>
            </w:pPr>
          </w:p>
        </w:tc>
        <w:tc>
          <w:tcPr>
            <w:tcW w:w="600" w:type="dxa"/>
          </w:tcPr>
          <w:p w14:paraId="1C75E039" w14:textId="77777777" w:rsidR="006C348D" w:rsidRDefault="006C348D" w:rsidP="0087024B">
            <w:pPr>
              <w:pStyle w:val="OtherTableBody"/>
            </w:pPr>
            <w:r>
              <w:t>0066</w:t>
            </w:r>
          </w:p>
        </w:tc>
        <w:tc>
          <w:tcPr>
            <w:tcW w:w="2600" w:type="dxa"/>
          </w:tcPr>
          <w:p w14:paraId="7127AF90" w14:textId="77777777" w:rsidR="006C348D" w:rsidRDefault="006C348D" w:rsidP="0087024B">
            <w:pPr>
              <w:pStyle w:val="OtherTableBody"/>
            </w:pPr>
          </w:p>
        </w:tc>
        <w:tc>
          <w:tcPr>
            <w:tcW w:w="1400" w:type="dxa"/>
          </w:tcPr>
          <w:p w14:paraId="1A8724BF" w14:textId="77777777" w:rsidR="006C348D" w:rsidRDefault="006C348D" w:rsidP="0087024B">
            <w:pPr>
              <w:pStyle w:val="OtherTableBody"/>
            </w:pPr>
            <w:r>
              <w:t>5</w:t>
            </w:r>
          </w:p>
        </w:tc>
        <w:tc>
          <w:tcPr>
            <w:tcW w:w="4200" w:type="dxa"/>
          </w:tcPr>
          <w:p w14:paraId="4D99698F" w14:textId="77777777" w:rsidR="006C348D" w:rsidRDefault="006C348D" w:rsidP="0087024B">
            <w:pPr>
              <w:pStyle w:val="OtherTableBody"/>
            </w:pPr>
            <w:r>
              <w:t>Retired</w:t>
            </w:r>
          </w:p>
        </w:tc>
      </w:tr>
      <w:tr w:rsidR="006C348D" w14:paraId="6FF821C4" w14:textId="77777777" w:rsidTr="0087024B">
        <w:trPr>
          <w:tblHeader/>
        </w:trPr>
        <w:tc>
          <w:tcPr>
            <w:tcW w:w="600" w:type="dxa"/>
          </w:tcPr>
          <w:p w14:paraId="16015D76" w14:textId="77777777" w:rsidR="006C348D" w:rsidRDefault="006C348D" w:rsidP="0087024B">
            <w:pPr>
              <w:pStyle w:val="OtherTableBody"/>
            </w:pPr>
          </w:p>
        </w:tc>
        <w:tc>
          <w:tcPr>
            <w:tcW w:w="600" w:type="dxa"/>
          </w:tcPr>
          <w:p w14:paraId="4D6B2D37" w14:textId="77777777" w:rsidR="006C348D" w:rsidRDefault="006C348D" w:rsidP="0087024B">
            <w:pPr>
              <w:pStyle w:val="OtherTableBody"/>
            </w:pPr>
            <w:r>
              <w:t>0066</w:t>
            </w:r>
          </w:p>
        </w:tc>
        <w:tc>
          <w:tcPr>
            <w:tcW w:w="2600" w:type="dxa"/>
          </w:tcPr>
          <w:p w14:paraId="23B27D69" w14:textId="77777777" w:rsidR="006C348D" w:rsidRDefault="006C348D" w:rsidP="0087024B">
            <w:pPr>
              <w:pStyle w:val="OtherTableBody"/>
            </w:pPr>
          </w:p>
        </w:tc>
        <w:tc>
          <w:tcPr>
            <w:tcW w:w="1400" w:type="dxa"/>
          </w:tcPr>
          <w:p w14:paraId="1181E43D" w14:textId="77777777" w:rsidR="006C348D" w:rsidRDefault="006C348D" w:rsidP="0087024B">
            <w:pPr>
              <w:pStyle w:val="OtherTableBody"/>
            </w:pPr>
            <w:r>
              <w:t>6</w:t>
            </w:r>
          </w:p>
        </w:tc>
        <w:tc>
          <w:tcPr>
            <w:tcW w:w="4200" w:type="dxa"/>
          </w:tcPr>
          <w:p w14:paraId="3F1DA963" w14:textId="77777777" w:rsidR="006C348D" w:rsidRDefault="006C348D" w:rsidP="0087024B">
            <w:pPr>
              <w:pStyle w:val="OtherTableBody"/>
            </w:pPr>
            <w:r>
              <w:t>On active military duty</w:t>
            </w:r>
          </w:p>
        </w:tc>
      </w:tr>
      <w:tr w:rsidR="006C348D" w14:paraId="332DF63C" w14:textId="77777777" w:rsidTr="0087024B">
        <w:trPr>
          <w:tblHeader/>
        </w:trPr>
        <w:tc>
          <w:tcPr>
            <w:tcW w:w="600" w:type="dxa"/>
          </w:tcPr>
          <w:p w14:paraId="1D343E23" w14:textId="77777777" w:rsidR="006C348D" w:rsidRDefault="006C348D" w:rsidP="0087024B">
            <w:pPr>
              <w:pStyle w:val="OtherTableBody"/>
            </w:pPr>
          </w:p>
        </w:tc>
        <w:tc>
          <w:tcPr>
            <w:tcW w:w="600" w:type="dxa"/>
          </w:tcPr>
          <w:p w14:paraId="784087C6" w14:textId="77777777" w:rsidR="006C348D" w:rsidRDefault="006C348D" w:rsidP="0087024B">
            <w:pPr>
              <w:pStyle w:val="OtherTableBody"/>
            </w:pPr>
            <w:r>
              <w:t>0066</w:t>
            </w:r>
          </w:p>
        </w:tc>
        <w:tc>
          <w:tcPr>
            <w:tcW w:w="2600" w:type="dxa"/>
          </w:tcPr>
          <w:p w14:paraId="5EA5A692" w14:textId="77777777" w:rsidR="006C348D" w:rsidRDefault="006C348D" w:rsidP="0087024B">
            <w:pPr>
              <w:pStyle w:val="OtherTableBody"/>
            </w:pPr>
          </w:p>
        </w:tc>
        <w:tc>
          <w:tcPr>
            <w:tcW w:w="1400" w:type="dxa"/>
          </w:tcPr>
          <w:p w14:paraId="13F421C2" w14:textId="77777777" w:rsidR="006C348D" w:rsidRDefault="006C348D" w:rsidP="0087024B">
            <w:pPr>
              <w:pStyle w:val="OtherTableBody"/>
            </w:pPr>
            <w:r>
              <w:t>9</w:t>
            </w:r>
          </w:p>
        </w:tc>
        <w:tc>
          <w:tcPr>
            <w:tcW w:w="4200" w:type="dxa"/>
          </w:tcPr>
          <w:p w14:paraId="17BFC67A" w14:textId="77777777" w:rsidR="006C348D" w:rsidRDefault="006C348D" w:rsidP="0087024B">
            <w:pPr>
              <w:pStyle w:val="OtherTableBody"/>
            </w:pPr>
            <w:r>
              <w:t>Unknown</w:t>
            </w:r>
          </w:p>
        </w:tc>
      </w:tr>
      <w:tr w:rsidR="006C348D" w14:paraId="4FB536CF" w14:textId="77777777" w:rsidTr="0087024B">
        <w:trPr>
          <w:tblHeader/>
        </w:trPr>
        <w:tc>
          <w:tcPr>
            <w:tcW w:w="600" w:type="dxa"/>
          </w:tcPr>
          <w:p w14:paraId="054C3351" w14:textId="77777777" w:rsidR="006C348D" w:rsidRDefault="006C348D" w:rsidP="0087024B">
            <w:pPr>
              <w:pStyle w:val="OtherTableBody"/>
            </w:pPr>
          </w:p>
        </w:tc>
        <w:tc>
          <w:tcPr>
            <w:tcW w:w="600" w:type="dxa"/>
          </w:tcPr>
          <w:p w14:paraId="575963E5" w14:textId="77777777" w:rsidR="006C348D" w:rsidRDefault="006C348D" w:rsidP="0087024B">
            <w:pPr>
              <w:pStyle w:val="OtherTableBody"/>
            </w:pPr>
            <w:r>
              <w:t>0066</w:t>
            </w:r>
          </w:p>
        </w:tc>
        <w:tc>
          <w:tcPr>
            <w:tcW w:w="2600" w:type="dxa"/>
          </w:tcPr>
          <w:p w14:paraId="1B5A2E3F" w14:textId="77777777" w:rsidR="006C348D" w:rsidRDefault="006C348D" w:rsidP="0087024B">
            <w:pPr>
              <w:pStyle w:val="OtherTableBody"/>
            </w:pPr>
          </w:p>
        </w:tc>
        <w:tc>
          <w:tcPr>
            <w:tcW w:w="1400" w:type="dxa"/>
          </w:tcPr>
          <w:p w14:paraId="6DACE97F" w14:textId="77777777" w:rsidR="006C348D" w:rsidRDefault="006C348D" w:rsidP="0087024B">
            <w:pPr>
              <w:pStyle w:val="OtherTableBody"/>
            </w:pPr>
            <w:r>
              <w:t>C</w:t>
            </w:r>
          </w:p>
        </w:tc>
        <w:tc>
          <w:tcPr>
            <w:tcW w:w="4200" w:type="dxa"/>
          </w:tcPr>
          <w:p w14:paraId="1D869956" w14:textId="77777777" w:rsidR="006C348D" w:rsidRDefault="006C348D" w:rsidP="0087024B">
            <w:pPr>
              <w:pStyle w:val="OtherTableBody"/>
            </w:pPr>
            <w:r>
              <w:t>Contract, per diem</w:t>
            </w:r>
          </w:p>
        </w:tc>
      </w:tr>
      <w:tr w:rsidR="006C348D" w:rsidRPr="00F703F8" w14:paraId="29ED345A" w14:textId="77777777" w:rsidTr="0087024B">
        <w:trPr>
          <w:tblHeader/>
        </w:trPr>
        <w:tc>
          <w:tcPr>
            <w:tcW w:w="600" w:type="dxa"/>
          </w:tcPr>
          <w:p w14:paraId="7604705F" w14:textId="77777777" w:rsidR="006C348D" w:rsidRDefault="006C348D" w:rsidP="0087024B">
            <w:pPr>
              <w:pStyle w:val="OtherTableBody"/>
            </w:pPr>
          </w:p>
        </w:tc>
        <w:tc>
          <w:tcPr>
            <w:tcW w:w="600" w:type="dxa"/>
          </w:tcPr>
          <w:p w14:paraId="2357F02A" w14:textId="77777777" w:rsidR="006C348D" w:rsidRDefault="006C348D" w:rsidP="0087024B">
            <w:pPr>
              <w:pStyle w:val="OtherTableBody"/>
            </w:pPr>
            <w:r>
              <w:t>0066</w:t>
            </w:r>
          </w:p>
        </w:tc>
        <w:tc>
          <w:tcPr>
            <w:tcW w:w="2600" w:type="dxa"/>
          </w:tcPr>
          <w:p w14:paraId="7FA53446" w14:textId="77777777" w:rsidR="006C348D" w:rsidRDefault="006C348D" w:rsidP="0087024B">
            <w:pPr>
              <w:pStyle w:val="OtherTableBody"/>
            </w:pPr>
          </w:p>
        </w:tc>
        <w:tc>
          <w:tcPr>
            <w:tcW w:w="1400" w:type="dxa"/>
          </w:tcPr>
          <w:p w14:paraId="7FD36A65" w14:textId="77777777" w:rsidR="006C348D" w:rsidRDefault="006C348D" w:rsidP="0087024B">
            <w:pPr>
              <w:pStyle w:val="OtherTableBody"/>
            </w:pPr>
            <w:r>
              <w:t>L</w:t>
            </w:r>
          </w:p>
        </w:tc>
        <w:tc>
          <w:tcPr>
            <w:tcW w:w="4200" w:type="dxa"/>
          </w:tcPr>
          <w:p w14:paraId="6CA5A664" w14:textId="77777777" w:rsidR="006C348D" w:rsidRDefault="006C348D" w:rsidP="0087024B">
            <w:pPr>
              <w:pStyle w:val="OtherTableBody"/>
            </w:pPr>
            <w:r>
              <w:t>Leave of absence (e.g., family leave, sabbatical, etc.)</w:t>
            </w:r>
          </w:p>
        </w:tc>
      </w:tr>
      <w:tr w:rsidR="006C348D" w14:paraId="219DE4B8" w14:textId="77777777" w:rsidTr="0087024B">
        <w:trPr>
          <w:tblHeader/>
        </w:trPr>
        <w:tc>
          <w:tcPr>
            <w:tcW w:w="600" w:type="dxa"/>
          </w:tcPr>
          <w:p w14:paraId="0BFE3B70" w14:textId="77777777" w:rsidR="006C348D" w:rsidRDefault="006C348D" w:rsidP="0087024B">
            <w:pPr>
              <w:pStyle w:val="OtherTableBody"/>
            </w:pPr>
          </w:p>
        </w:tc>
        <w:tc>
          <w:tcPr>
            <w:tcW w:w="600" w:type="dxa"/>
          </w:tcPr>
          <w:p w14:paraId="333AE9E4" w14:textId="77777777" w:rsidR="006C348D" w:rsidRDefault="006C348D" w:rsidP="0087024B">
            <w:pPr>
              <w:pStyle w:val="OtherTableBody"/>
            </w:pPr>
            <w:r>
              <w:t>0066</w:t>
            </w:r>
          </w:p>
        </w:tc>
        <w:tc>
          <w:tcPr>
            <w:tcW w:w="2600" w:type="dxa"/>
          </w:tcPr>
          <w:p w14:paraId="762B9E20" w14:textId="77777777" w:rsidR="006C348D" w:rsidRDefault="006C348D" w:rsidP="0087024B">
            <w:pPr>
              <w:pStyle w:val="OtherTableBody"/>
            </w:pPr>
          </w:p>
        </w:tc>
        <w:tc>
          <w:tcPr>
            <w:tcW w:w="1400" w:type="dxa"/>
          </w:tcPr>
          <w:p w14:paraId="025E2AB7" w14:textId="77777777" w:rsidR="006C348D" w:rsidRDefault="006C348D" w:rsidP="0087024B">
            <w:pPr>
              <w:pStyle w:val="OtherTableBody"/>
            </w:pPr>
            <w:r>
              <w:t>O</w:t>
            </w:r>
          </w:p>
        </w:tc>
        <w:tc>
          <w:tcPr>
            <w:tcW w:w="4200" w:type="dxa"/>
          </w:tcPr>
          <w:p w14:paraId="71994FF9" w14:textId="77777777" w:rsidR="006C348D" w:rsidRDefault="006C348D" w:rsidP="0087024B">
            <w:pPr>
              <w:pStyle w:val="OtherTableBody"/>
            </w:pPr>
            <w:r>
              <w:t>Other</w:t>
            </w:r>
          </w:p>
        </w:tc>
      </w:tr>
      <w:tr w:rsidR="006C348D" w14:paraId="74963324" w14:textId="77777777" w:rsidTr="0087024B">
        <w:trPr>
          <w:tblHeader/>
        </w:trPr>
        <w:tc>
          <w:tcPr>
            <w:tcW w:w="600" w:type="dxa"/>
          </w:tcPr>
          <w:p w14:paraId="415C288E" w14:textId="77777777" w:rsidR="006C348D" w:rsidRDefault="006C348D" w:rsidP="0087024B">
            <w:pPr>
              <w:pStyle w:val="OtherTableBody"/>
            </w:pPr>
          </w:p>
        </w:tc>
        <w:tc>
          <w:tcPr>
            <w:tcW w:w="600" w:type="dxa"/>
          </w:tcPr>
          <w:p w14:paraId="078CB4E5" w14:textId="77777777" w:rsidR="006C348D" w:rsidRDefault="006C348D" w:rsidP="0087024B">
            <w:pPr>
              <w:pStyle w:val="OtherTableBody"/>
            </w:pPr>
            <w:r>
              <w:t>0066</w:t>
            </w:r>
          </w:p>
        </w:tc>
        <w:tc>
          <w:tcPr>
            <w:tcW w:w="2600" w:type="dxa"/>
          </w:tcPr>
          <w:p w14:paraId="3C04587C" w14:textId="77777777" w:rsidR="006C348D" w:rsidRDefault="006C348D" w:rsidP="0087024B">
            <w:pPr>
              <w:pStyle w:val="OtherTableBody"/>
            </w:pPr>
          </w:p>
        </w:tc>
        <w:tc>
          <w:tcPr>
            <w:tcW w:w="1400" w:type="dxa"/>
          </w:tcPr>
          <w:p w14:paraId="0DC355BB" w14:textId="77777777" w:rsidR="006C348D" w:rsidRDefault="006C348D" w:rsidP="0087024B">
            <w:pPr>
              <w:pStyle w:val="OtherTableBody"/>
            </w:pPr>
            <w:r>
              <w:t>T</w:t>
            </w:r>
          </w:p>
        </w:tc>
        <w:tc>
          <w:tcPr>
            <w:tcW w:w="4200" w:type="dxa"/>
          </w:tcPr>
          <w:p w14:paraId="19BCA1C1" w14:textId="77777777" w:rsidR="006C348D" w:rsidRDefault="006C348D" w:rsidP="0087024B">
            <w:pPr>
              <w:pStyle w:val="OtherTableBody"/>
            </w:pPr>
            <w:r>
              <w:t>Temporarily unemployed</w:t>
            </w:r>
          </w:p>
        </w:tc>
      </w:tr>
      <w:tr w:rsidR="006C348D" w14:paraId="723048D9" w14:textId="77777777" w:rsidTr="0087024B">
        <w:trPr>
          <w:tblHeader/>
        </w:trPr>
        <w:tc>
          <w:tcPr>
            <w:tcW w:w="600" w:type="dxa"/>
          </w:tcPr>
          <w:p w14:paraId="4134D79A" w14:textId="77777777" w:rsidR="006C348D" w:rsidRDefault="006C348D" w:rsidP="0087024B">
            <w:pPr>
              <w:pStyle w:val="OtherTableBody"/>
            </w:pPr>
            <w:r>
              <w:t>User</w:t>
            </w:r>
          </w:p>
        </w:tc>
        <w:tc>
          <w:tcPr>
            <w:tcW w:w="600" w:type="dxa"/>
          </w:tcPr>
          <w:p w14:paraId="233FFB99" w14:textId="77777777" w:rsidR="006C348D" w:rsidRDefault="006C348D" w:rsidP="0087024B">
            <w:pPr>
              <w:pStyle w:val="OtherTableBody"/>
            </w:pPr>
          </w:p>
        </w:tc>
        <w:tc>
          <w:tcPr>
            <w:tcW w:w="2600" w:type="dxa"/>
          </w:tcPr>
          <w:p w14:paraId="68A3EF73" w14:textId="77777777" w:rsidR="006C348D" w:rsidRDefault="006C348D" w:rsidP="0087024B">
            <w:pPr>
              <w:pStyle w:val="OtherTableBody"/>
            </w:pPr>
            <w:r>
              <w:t>Guarantor Type</w:t>
            </w:r>
          </w:p>
        </w:tc>
        <w:tc>
          <w:tcPr>
            <w:tcW w:w="1400" w:type="dxa"/>
          </w:tcPr>
          <w:p w14:paraId="74260AEE" w14:textId="77777777" w:rsidR="006C348D" w:rsidRDefault="006C348D" w:rsidP="0087024B">
            <w:pPr>
              <w:pStyle w:val="OtherTableBody"/>
            </w:pPr>
          </w:p>
        </w:tc>
        <w:tc>
          <w:tcPr>
            <w:tcW w:w="4200" w:type="dxa"/>
          </w:tcPr>
          <w:p w14:paraId="727E4BD6" w14:textId="77777777" w:rsidR="006C348D" w:rsidRDefault="006C348D" w:rsidP="0087024B">
            <w:pPr>
              <w:pStyle w:val="OtherTableBody"/>
            </w:pPr>
          </w:p>
        </w:tc>
      </w:tr>
      <w:tr w:rsidR="006C348D" w14:paraId="5C4F9979" w14:textId="77777777" w:rsidTr="0087024B">
        <w:trPr>
          <w:tblHeader/>
        </w:trPr>
        <w:tc>
          <w:tcPr>
            <w:tcW w:w="600" w:type="dxa"/>
          </w:tcPr>
          <w:p w14:paraId="4167B3A1" w14:textId="77777777" w:rsidR="006C348D" w:rsidRDefault="006C348D" w:rsidP="0087024B">
            <w:pPr>
              <w:pStyle w:val="OtherTableBody"/>
            </w:pPr>
          </w:p>
        </w:tc>
        <w:tc>
          <w:tcPr>
            <w:tcW w:w="600" w:type="dxa"/>
          </w:tcPr>
          <w:p w14:paraId="4262F8A3" w14:textId="77777777" w:rsidR="006C348D" w:rsidRDefault="006C348D" w:rsidP="0087024B">
            <w:pPr>
              <w:pStyle w:val="OtherTableBody"/>
            </w:pPr>
            <w:r>
              <w:t>0068</w:t>
            </w:r>
          </w:p>
        </w:tc>
        <w:tc>
          <w:tcPr>
            <w:tcW w:w="2600" w:type="dxa"/>
          </w:tcPr>
          <w:p w14:paraId="69E95430" w14:textId="77777777" w:rsidR="006C348D" w:rsidRDefault="006C348D" w:rsidP="0087024B">
            <w:pPr>
              <w:pStyle w:val="OtherTableBody"/>
            </w:pPr>
          </w:p>
        </w:tc>
        <w:tc>
          <w:tcPr>
            <w:tcW w:w="1400" w:type="dxa"/>
          </w:tcPr>
          <w:p w14:paraId="374FA083" w14:textId="77777777" w:rsidR="006C348D" w:rsidRDefault="006C348D" w:rsidP="0087024B">
            <w:pPr>
              <w:pStyle w:val="OtherTableBody"/>
            </w:pPr>
            <w:r>
              <w:t>...</w:t>
            </w:r>
          </w:p>
        </w:tc>
        <w:tc>
          <w:tcPr>
            <w:tcW w:w="4200" w:type="dxa"/>
          </w:tcPr>
          <w:p w14:paraId="04CD8AB9" w14:textId="77777777" w:rsidR="006C348D" w:rsidRDefault="006C348D" w:rsidP="0087024B">
            <w:pPr>
              <w:pStyle w:val="OtherTableBody"/>
            </w:pPr>
            <w:r>
              <w:t>No suggested values defined</w:t>
            </w:r>
          </w:p>
        </w:tc>
      </w:tr>
      <w:tr w:rsidR="006C348D" w14:paraId="15B2D78B" w14:textId="77777777" w:rsidTr="0087024B">
        <w:trPr>
          <w:tblHeader/>
        </w:trPr>
        <w:tc>
          <w:tcPr>
            <w:tcW w:w="600" w:type="dxa"/>
          </w:tcPr>
          <w:p w14:paraId="74BF8E9F" w14:textId="77777777" w:rsidR="006C348D" w:rsidRDefault="006C348D" w:rsidP="0087024B">
            <w:pPr>
              <w:pStyle w:val="OtherTableBody"/>
            </w:pPr>
            <w:r>
              <w:t>User</w:t>
            </w:r>
          </w:p>
        </w:tc>
        <w:tc>
          <w:tcPr>
            <w:tcW w:w="600" w:type="dxa"/>
          </w:tcPr>
          <w:p w14:paraId="73CF5787" w14:textId="77777777" w:rsidR="006C348D" w:rsidRDefault="006C348D" w:rsidP="0087024B">
            <w:pPr>
              <w:pStyle w:val="OtherTableBody"/>
            </w:pPr>
          </w:p>
        </w:tc>
        <w:tc>
          <w:tcPr>
            <w:tcW w:w="2600" w:type="dxa"/>
          </w:tcPr>
          <w:p w14:paraId="745DDA4A" w14:textId="77777777" w:rsidR="006C348D" w:rsidRDefault="006C348D" w:rsidP="0087024B">
            <w:pPr>
              <w:pStyle w:val="OtherTableBody"/>
            </w:pPr>
            <w:r>
              <w:t>Hospital Service</w:t>
            </w:r>
          </w:p>
        </w:tc>
        <w:tc>
          <w:tcPr>
            <w:tcW w:w="1400" w:type="dxa"/>
          </w:tcPr>
          <w:p w14:paraId="4F8C39A6" w14:textId="77777777" w:rsidR="006C348D" w:rsidRDefault="006C348D" w:rsidP="0087024B">
            <w:pPr>
              <w:pStyle w:val="OtherTableBody"/>
            </w:pPr>
          </w:p>
        </w:tc>
        <w:tc>
          <w:tcPr>
            <w:tcW w:w="4200" w:type="dxa"/>
          </w:tcPr>
          <w:p w14:paraId="518C7D61" w14:textId="77777777" w:rsidR="006C348D" w:rsidRDefault="006C348D" w:rsidP="0087024B">
            <w:pPr>
              <w:pStyle w:val="OtherTableBody"/>
            </w:pPr>
          </w:p>
        </w:tc>
      </w:tr>
      <w:tr w:rsidR="006C348D" w14:paraId="042A77BA" w14:textId="77777777" w:rsidTr="0087024B">
        <w:trPr>
          <w:tblHeader/>
        </w:trPr>
        <w:tc>
          <w:tcPr>
            <w:tcW w:w="600" w:type="dxa"/>
          </w:tcPr>
          <w:p w14:paraId="0903B927" w14:textId="77777777" w:rsidR="006C348D" w:rsidRDefault="006C348D" w:rsidP="0087024B">
            <w:pPr>
              <w:pStyle w:val="OtherTableBody"/>
            </w:pPr>
          </w:p>
        </w:tc>
        <w:tc>
          <w:tcPr>
            <w:tcW w:w="600" w:type="dxa"/>
          </w:tcPr>
          <w:p w14:paraId="6EE2D5D9" w14:textId="77777777" w:rsidR="006C348D" w:rsidRDefault="006C348D" w:rsidP="0087024B">
            <w:pPr>
              <w:pStyle w:val="OtherTableBody"/>
            </w:pPr>
            <w:r>
              <w:t>0069</w:t>
            </w:r>
          </w:p>
        </w:tc>
        <w:tc>
          <w:tcPr>
            <w:tcW w:w="2600" w:type="dxa"/>
          </w:tcPr>
          <w:p w14:paraId="0F32C704" w14:textId="77777777" w:rsidR="006C348D" w:rsidRDefault="006C348D" w:rsidP="0087024B">
            <w:pPr>
              <w:pStyle w:val="OtherTableBody"/>
            </w:pPr>
          </w:p>
        </w:tc>
        <w:tc>
          <w:tcPr>
            <w:tcW w:w="1400" w:type="dxa"/>
          </w:tcPr>
          <w:p w14:paraId="2A09AE8F" w14:textId="77777777" w:rsidR="006C348D" w:rsidRDefault="006C348D" w:rsidP="0087024B">
            <w:pPr>
              <w:pStyle w:val="OtherTableBody"/>
            </w:pPr>
            <w:r>
              <w:t>CAR</w:t>
            </w:r>
          </w:p>
        </w:tc>
        <w:tc>
          <w:tcPr>
            <w:tcW w:w="4200" w:type="dxa"/>
          </w:tcPr>
          <w:p w14:paraId="507A7013" w14:textId="77777777" w:rsidR="006C348D" w:rsidRDefault="006C348D" w:rsidP="0087024B">
            <w:pPr>
              <w:pStyle w:val="OtherTableBody"/>
            </w:pPr>
            <w:r>
              <w:t>Cardiac Service</w:t>
            </w:r>
          </w:p>
        </w:tc>
      </w:tr>
      <w:tr w:rsidR="006C348D" w14:paraId="5AE58840" w14:textId="77777777" w:rsidTr="0087024B">
        <w:trPr>
          <w:tblHeader/>
        </w:trPr>
        <w:tc>
          <w:tcPr>
            <w:tcW w:w="600" w:type="dxa"/>
          </w:tcPr>
          <w:p w14:paraId="6C3FC07B" w14:textId="77777777" w:rsidR="006C348D" w:rsidRDefault="006C348D" w:rsidP="0087024B">
            <w:pPr>
              <w:pStyle w:val="OtherTableBody"/>
            </w:pPr>
          </w:p>
        </w:tc>
        <w:tc>
          <w:tcPr>
            <w:tcW w:w="600" w:type="dxa"/>
          </w:tcPr>
          <w:p w14:paraId="64C82B70" w14:textId="77777777" w:rsidR="006C348D" w:rsidRDefault="006C348D" w:rsidP="0087024B">
            <w:pPr>
              <w:pStyle w:val="OtherTableBody"/>
            </w:pPr>
            <w:r>
              <w:t>0069</w:t>
            </w:r>
          </w:p>
        </w:tc>
        <w:tc>
          <w:tcPr>
            <w:tcW w:w="2600" w:type="dxa"/>
          </w:tcPr>
          <w:p w14:paraId="6E375228" w14:textId="77777777" w:rsidR="006C348D" w:rsidRDefault="006C348D" w:rsidP="0087024B">
            <w:pPr>
              <w:pStyle w:val="OtherTableBody"/>
            </w:pPr>
          </w:p>
        </w:tc>
        <w:tc>
          <w:tcPr>
            <w:tcW w:w="1400" w:type="dxa"/>
          </w:tcPr>
          <w:p w14:paraId="5B57CD01" w14:textId="77777777" w:rsidR="006C348D" w:rsidRDefault="006C348D" w:rsidP="0087024B">
            <w:pPr>
              <w:pStyle w:val="OtherTableBody"/>
            </w:pPr>
            <w:r>
              <w:t>MED</w:t>
            </w:r>
          </w:p>
        </w:tc>
        <w:tc>
          <w:tcPr>
            <w:tcW w:w="4200" w:type="dxa"/>
          </w:tcPr>
          <w:p w14:paraId="52607E99" w14:textId="77777777" w:rsidR="006C348D" w:rsidRDefault="006C348D" w:rsidP="0087024B">
            <w:pPr>
              <w:pStyle w:val="OtherTableBody"/>
            </w:pPr>
            <w:r>
              <w:t>Medical Service</w:t>
            </w:r>
          </w:p>
        </w:tc>
      </w:tr>
      <w:tr w:rsidR="006C348D" w14:paraId="6BA9CD35" w14:textId="77777777" w:rsidTr="0087024B">
        <w:trPr>
          <w:tblHeader/>
        </w:trPr>
        <w:tc>
          <w:tcPr>
            <w:tcW w:w="600" w:type="dxa"/>
          </w:tcPr>
          <w:p w14:paraId="32A8E2D5" w14:textId="77777777" w:rsidR="006C348D" w:rsidRDefault="006C348D" w:rsidP="0087024B">
            <w:pPr>
              <w:pStyle w:val="OtherTableBody"/>
            </w:pPr>
          </w:p>
        </w:tc>
        <w:tc>
          <w:tcPr>
            <w:tcW w:w="600" w:type="dxa"/>
          </w:tcPr>
          <w:p w14:paraId="1412C838" w14:textId="77777777" w:rsidR="006C348D" w:rsidRDefault="006C348D" w:rsidP="0087024B">
            <w:pPr>
              <w:pStyle w:val="OtherTableBody"/>
            </w:pPr>
            <w:r>
              <w:t>0069</w:t>
            </w:r>
          </w:p>
        </w:tc>
        <w:tc>
          <w:tcPr>
            <w:tcW w:w="2600" w:type="dxa"/>
          </w:tcPr>
          <w:p w14:paraId="2F97C0B8" w14:textId="77777777" w:rsidR="006C348D" w:rsidRDefault="006C348D" w:rsidP="0087024B">
            <w:pPr>
              <w:pStyle w:val="OtherTableBody"/>
            </w:pPr>
          </w:p>
        </w:tc>
        <w:tc>
          <w:tcPr>
            <w:tcW w:w="1400" w:type="dxa"/>
          </w:tcPr>
          <w:p w14:paraId="6BC92B68" w14:textId="77777777" w:rsidR="006C348D" w:rsidRDefault="006C348D" w:rsidP="0087024B">
            <w:pPr>
              <w:pStyle w:val="OtherTableBody"/>
            </w:pPr>
            <w:r>
              <w:t>PUL</w:t>
            </w:r>
          </w:p>
        </w:tc>
        <w:tc>
          <w:tcPr>
            <w:tcW w:w="4200" w:type="dxa"/>
          </w:tcPr>
          <w:p w14:paraId="1F932972" w14:textId="77777777" w:rsidR="006C348D" w:rsidRDefault="006C348D" w:rsidP="0087024B">
            <w:pPr>
              <w:pStyle w:val="OtherTableBody"/>
            </w:pPr>
            <w:r>
              <w:t>Pulmonary Service</w:t>
            </w:r>
          </w:p>
        </w:tc>
      </w:tr>
      <w:tr w:rsidR="006C348D" w14:paraId="0F505448" w14:textId="77777777" w:rsidTr="0087024B">
        <w:trPr>
          <w:tblHeader/>
        </w:trPr>
        <w:tc>
          <w:tcPr>
            <w:tcW w:w="600" w:type="dxa"/>
          </w:tcPr>
          <w:p w14:paraId="6C325F70" w14:textId="77777777" w:rsidR="006C348D" w:rsidRDefault="006C348D" w:rsidP="0087024B">
            <w:pPr>
              <w:pStyle w:val="OtherTableBody"/>
            </w:pPr>
          </w:p>
        </w:tc>
        <w:tc>
          <w:tcPr>
            <w:tcW w:w="600" w:type="dxa"/>
          </w:tcPr>
          <w:p w14:paraId="63844F2F" w14:textId="77777777" w:rsidR="006C348D" w:rsidRDefault="006C348D" w:rsidP="0087024B">
            <w:pPr>
              <w:pStyle w:val="OtherTableBody"/>
            </w:pPr>
            <w:r>
              <w:t>0069</w:t>
            </w:r>
          </w:p>
        </w:tc>
        <w:tc>
          <w:tcPr>
            <w:tcW w:w="2600" w:type="dxa"/>
          </w:tcPr>
          <w:p w14:paraId="65DEB5E2" w14:textId="77777777" w:rsidR="006C348D" w:rsidRDefault="006C348D" w:rsidP="0087024B">
            <w:pPr>
              <w:pStyle w:val="OtherTableBody"/>
            </w:pPr>
          </w:p>
        </w:tc>
        <w:tc>
          <w:tcPr>
            <w:tcW w:w="1400" w:type="dxa"/>
          </w:tcPr>
          <w:p w14:paraId="2BF489F3" w14:textId="77777777" w:rsidR="006C348D" w:rsidRDefault="006C348D" w:rsidP="0087024B">
            <w:pPr>
              <w:pStyle w:val="OtherTableBody"/>
            </w:pPr>
            <w:r>
              <w:t>SUR</w:t>
            </w:r>
          </w:p>
        </w:tc>
        <w:tc>
          <w:tcPr>
            <w:tcW w:w="4200" w:type="dxa"/>
          </w:tcPr>
          <w:p w14:paraId="5F5D09DD" w14:textId="77777777" w:rsidR="006C348D" w:rsidRDefault="006C348D" w:rsidP="0087024B">
            <w:pPr>
              <w:pStyle w:val="OtherTableBody"/>
            </w:pPr>
            <w:r>
              <w:t>Surgical Service</w:t>
            </w:r>
          </w:p>
        </w:tc>
      </w:tr>
      <w:tr w:rsidR="006C348D" w14:paraId="1C4559FE" w14:textId="77777777" w:rsidTr="0087024B">
        <w:trPr>
          <w:tblHeader/>
        </w:trPr>
        <w:tc>
          <w:tcPr>
            <w:tcW w:w="600" w:type="dxa"/>
          </w:tcPr>
          <w:p w14:paraId="17BDFE57" w14:textId="77777777" w:rsidR="006C348D" w:rsidRDefault="006C348D" w:rsidP="0087024B">
            <w:pPr>
              <w:pStyle w:val="OtherTableBody"/>
            </w:pPr>
          </w:p>
        </w:tc>
        <w:tc>
          <w:tcPr>
            <w:tcW w:w="600" w:type="dxa"/>
          </w:tcPr>
          <w:p w14:paraId="6ED2FB36" w14:textId="77777777" w:rsidR="006C348D" w:rsidRDefault="006C348D" w:rsidP="0087024B">
            <w:pPr>
              <w:pStyle w:val="OtherTableBody"/>
            </w:pPr>
            <w:r>
              <w:t>0069</w:t>
            </w:r>
          </w:p>
        </w:tc>
        <w:tc>
          <w:tcPr>
            <w:tcW w:w="2600" w:type="dxa"/>
          </w:tcPr>
          <w:p w14:paraId="2EFC3BE2" w14:textId="77777777" w:rsidR="006C348D" w:rsidRDefault="006C348D" w:rsidP="0087024B">
            <w:pPr>
              <w:pStyle w:val="OtherTableBody"/>
            </w:pPr>
          </w:p>
        </w:tc>
        <w:tc>
          <w:tcPr>
            <w:tcW w:w="1400" w:type="dxa"/>
          </w:tcPr>
          <w:p w14:paraId="1D920AEB" w14:textId="77777777" w:rsidR="006C348D" w:rsidRDefault="006C348D" w:rsidP="0087024B">
            <w:pPr>
              <w:pStyle w:val="OtherTableBody"/>
            </w:pPr>
            <w:r>
              <w:t>URO</w:t>
            </w:r>
          </w:p>
        </w:tc>
        <w:tc>
          <w:tcPr>
            <w:tcW w:w="4200" w:type="dxa"/>
          </w:tcPr>
          <w:p w14:paraId="06B9AD98" w14:textId="77777777" w:rsidR="006C348D" w:rsidRDefault="006C348D" w:rsidP="0087024B">
            <w:pPr>
              <w:pStyle w:val="OtherTableBody"/>
            </w:pPr>
            <w:r>
              <w:t>Urology Service</w:t>
            </w:r>
          </w:p>
        </w:tc>
      </w:tr>
      <w:tr w:rsidR="006C348D" w14:paraId="78E4C178" w14:textId="77777777" w:rsidTr="0087024B">
        <w:trPr>
          <w:tblHeader/>
        </w:trPr>
        <w:tc>
          <w:tcPr>
            <w:tcW w:w="600" w:type="dxa"/>
          </w:tcPr>
          <w:p w14:paraId="2B9A1A79" w14:textId="77777777" w:rsidR="006C348D" w:rsidRDefault="006C348D" w:rsidP="0087024B">
            <w:pPr>
              <w:pStyle w:val="OtherTableBody"/>
            </w:pPr>
            <w:r>
              <w:t>User</w:t>
            </w:r>
          </w:p>
        </w:tc>
        <w:tc>
          <w:tcPr>
            <w:tcW w:w="600" w:type="dxa"/>
          </w:tcPr>
          <w:p w14:paraId="51F66C72" w14:textId="77777777" w:rsidR="006C348D" w:rsidRDefault="006C348D" w:rsidP="0087024B">
            <w:pPr>
              <w:pStyle w:val="OtherTableBody"/>
            </w:pPr>
          </w:p>
        </w:tc>
        <w:tc>
          <w:tcPr>
            <w:tcW w:w="2600" w:type="dxa"/>
          </w:tcPr>
          <w:p w14:paraId="75AB3F1B" w14:textId="77777777" w:rsidR="006C348D" w:rsidRDefault="006C348D" w:rsidP="0087024B">
            <w:pPr>
              <w:pStyle w:val="OtherTableBody"/>
            </w:pPr>
            <w:r>
              <w:t>Insurance Plan ID</w:t>
            </w:r>
          </w:p>
        </w:tc>
        <w:tc>
          <w:tcPr>
            <w:tcW w:w="1400" w:type="dxa"/>
          </w:tcPr>
          <w:p w14:paraId="45A0EC04" w14:textId="77777777" w:rsidR="006C348D" w:rsidRDefault="006C348D" w:rsidP="0087024B">
            <w:pPr>
              <w:pStyle w:val="OtherTableBody"/>
            </w:pPr>
          </w:p>
        </w:tc>
        <w:tc>
          <w:tcPr>
            <w:tcW w:w="4200" w:type="dxa"/>
          </w:tcPr>
          <w:p w14:paraId="498B1D02" w14:textId="77777777" w:rsidR="006C348D" w:rsidRDefault="006C348D" w:rsidP="0087024B">
            <w:pPr>
              <w:pStyle w:val="OtherTableBody"/>
            </w:pPr>
          </w:p>
        </w:tc>
      </w:tr>
      <w:tr w:rsidR="006C348D" w14:paraId="7D6F89E4" w14:textId="77777777" w:rsidTr="0087024B">
        <w:trPr>
          <w:tblHeader/>
        </w:trPr>
        <w:tc>
          <w:tcPr>
            <w:tcW w:w="600" w:type="dxa"/>
          </w:tcPr>
          <w:p w14:paraId="7ADF206F" w14:textId="77777777" w:rsidR="006C348D" w:rsidRDefault="006C348D" w:rsidP="0087024B">
            <w:pPr>
              <w:pStyle w:val="OtherTableBody"/>
            </w:pPr>
          </w:p>
        </w:tc>
        <w:tc>
          <w:tcPr>
            <w:tcW w:w="600" w:type="dxa"/>
          </w:tcPr>
          <w:p w14:paraId="5CEC4EAA" w14:textId="77777777" w:rsidR="006C348D" w:rsidRDefault="006C348D" w:rsidP="0087024B">
            <w:pPr>
              <w:pStyle w:val="OtherTableBody"/>
            </w:pPr>
            <w:r>
              <w:t>0072</w:t>
            </w:r>
          </w:p>
        </w:tc>
        <w:tc>
          <w:tcPr>
            <w:tcW w:w="2600" w:type="dxa"/>
          </w:tcPr>
          <w:p w14:paraId="7092B1D6" w14:textId="77777777" w:rsidR="006C348D" w:rsidRDefault="006C348D" w:rsidP="0087024B">
            <w:pPr>
              <w:pStyle w:val="OtherTableBody"/>
            </w:pPr>
          </w:p>
        </w:tc>
        <w:tc>
          <w:tcPr>
            <w:tcW w:w="1400" w:type="dxa"/>
          </w:tcPr>
          <w:p w14:paraId="46BD5607" w14:textId="77777777" w:rsidR="006C348D" w:rsidRDefault="006C348D" w:rsidP="0087024B">
            <w:pPr>
              <w:pStyle w:val="OtherTableBody"/>
            </w:pPr>
            <w:r>
              <w:t>...</w:t>
            </w:r>
          </w:p>
        </w:tc>
        <w:tc>
          <w:tcPr>
            <w:tcW w:w="4200" w:type="dxa"/>
          </w:tcPr>
          <w:p w14:paraId="689A2AF9" w14:textId="77777777" w:rsidR="006C348D" w:rsidRDefault="006C348D" w:rsidP="0087024B">
            <w:pPr>
              <w:pStyle w:val="OtherTableBody"/>
            </w:pPr>
            <w:r>
              <w:t>No suggested values defined</w:t>
            </w:r>
          </w:p>
        </w:tc>
      </w:tr>
      <w:tr w:rsidR="006C348D" w14:paraId="36D3B00C" w14:textId="77777777" w:rsidTr="0087024B">
        <w:trPr>
          <w:tblHeader/>
        </w:trPr>
        <w:tc>
          <w:tcPr>
            <w:tcW w:w="600" w:type="dxa"/>
          </w:tcPr>
          <w:p w14:paraId="3B09DE33" w14:textId="77777777" w:rsidR="006C348D" w:rsidRDefault="006C348D" w:rsidP="0087024B">
            <w:pPr>
              <w:pStyle w:val="OtherTableBody"/>
            </w:pPr>
            <w:r>
              <w:t>User</w:t>
            </w:r>
          </w:p>
        </w:tc>
        <w:tc>
          <w:tcPr>
            <w:tcW w:w="600" w:type="dxa"/>
          </w:tcPr>
          <w:p w14:paraId="049E1370" w14:textId="77777777" w:rsidR="006C348D" w:rsidRDefault="006C348D" w:rsidP="0087024B">
            <w:pPr>
              <w:pStyle w:val="OtherTableBody"/>
            </w:pPr>
          </w:p>
        </w:tc>
        <w:tc>
          <w:tcPr>
            <w:tcW w:w="2600" w:type="dxa"/>
          </w:tcPr>
          <w:p w14:paraId="3F5C590C" w14:textId="77777777" w:rsidR="006C348D" w:rsidRDefault="006C348D" w:rsidP="0087024B">
            <w:pPr>
              <w:pStyle w:val="OtherTableBody"/>
            </w:pPr>
            <w:r>
              <w:t>Interest Rate Code</w:t>
            </w:r>
          </w:p>
        </w:tc>
        <w:tc>
          <w:tcPr>
            <w:tcW w:w="1400" w:type="dxa"/>
          </w:tcPr>
          <w:p w14:paraId="54D10563" w14:textId="77777777" w:rsidR="006C348D" w:rsidRDefault="006C348D" w:rsidP="0087024B">
            <w:pPr>
              <w:pStyle w:val="OtherTableBody"/>
            </w:pPr>
          </w:p>
        </w:tc>
        <w:tc>
          <w:tcPr>
            <w:tcW w:w="4200" w:type="dxa"/>
          </w:tcPr>
          <w:p w14:paraId="71C8939C" w14:textId="77777777" w:rsidR="006C348D" w:rsidRDefault="006C348D" w:rsidP="0087024B">
            <w:pPr>
              <w:pStyle w:val="OtherTableBody"/>
            </w:pPr>
          </w:p>
        </w:tc>
      </w:tr>
      <w:tr w:rsidR="006C348D" w14:paraId="54ECDEA6" w14:textId="77777777" w:rsidTr="0087024B">
        <w:trPr>
          <w:tblHeader/>
        </w:trPr>
        <w:tc>
          <w:tcPr>
            <w:tcW w:w="600" w:type="dxa"/>
          </w:tcPr>
          <w:p w14:paraId="7215973F" w14:textId="77777777" w:rsidR="006C348D" w:rsidRDefault="006C348D" w:rsidP="0087024B">
            <w:pPr>
              <w:pStyle w:val="OtherTableBody"/>
            </w:pPr>
          </w:p>
        </w:tc>
        <w:tc>
          <w:tcPr>
            <w:tcW w:w="600" w:type="dxa"/>
          </w:tcPr>
          <w:p w14:paraId="41583264" w14:textId="77777777" w:rsidR="006C348D" w:rsidRDefault="006C348D" w:rsidP="0087024B">
            <w:pPr>
              <w:pStyle w:val="OtherTableBody"/>
            </w:pPr>
            <w:r>
              <w:t>0073</w:t>
            </w:r>
          </w:p>
        </w:tc>
        <w:tc>
          <w:tcPr>
            <w:tcW w:w="2600" w:type="dxa"/>
          </w:tcPr>
          <w:p w14:paraId="6F91EC62" w14:textId="77777777" w:rsidR="006C348D" w:rsidRDefault="006C348D" w:rsidP="0087024B">
            <w:pPr>
              <w:pStyle w:val="OtherTableBody"/>
            </w:pPr>
          </w:p>
        </w:tc>
        <w:tc>
          <w:tcPr>
            <w:tcW w:w="1400" w:type="dxa"/>
          </w:tcPr>
          <w:p w14:paraId="4C26656F" w14:textId="77777777" w:rsidR="006C348D" w:rsidRDefault="006C348D" w:rsidP="0087024B">
            <w:pPr>
              <w:pStyle w:val="OtherTableBody"/>
            </w:pPr>
            <w:r>
              <w:t>...</w:t>
            </w:r>
          </w:p>
        </w:tc>
        <w:tc>
          <w:tcPr>
            <w:tcW w:w="4200" w:type="dxa"/>
          </w:tcPr>
          <w:p w14:paraId="780E3AA6" w14:textId="77777777" w:rsidR="006C348D" w:rsidRDefault="006C348D" w:rsidP="0087024B">
            <w:pPr>
              <w:pStyle w:val="OtherTableBody"/>
            </w:pPr>
            <w:r>
              <w:t>No suggested values defined</w:t>
            </w:r>
          </w:p>
        </w:tc>
      </w:tr>
      <w:tr w:rsidR="006C348D" w14:paraId="39DBF3D3" w14:textId="77777777" w:rsidTr="0087024B">
        <w:trPr>
          <w:tblHeader/>
        </w:trPr>
        <w:tc>
          <w:tcPr>
            <w:tcW w:w="600" w:type="dxa"/>
          </w:tcPr>
          <w:p w14:paraId="1E267952" w14:textId="77777777" w:rsidR="006C348D" w:rsidRDefault="006C348D" w:rsidP="0087024B">
            <w:pPr>
              <w:pStyle w:val="OtherTableBody"/>
            </w:pPr>
            <w:r>
              <w:t>HL7</w:t>
            </w:r>
          </w:p>
        </w:tc>
        <w:tc>
          <w:tcPr>
            <w:tcW w:w="600" w:type="dxa"/>
          </w:tcPr>
          <w:p w14:paraId="450911A9" w14:textId="77777777" w:rsidR="006C348D" w:rsidRDefault="006C348D" w:rsidP="0087024B">
            <w:pPr>
              <w:pStyle w:val="OtherTableBody"/>
            </w:pPr>
          </w:p>
        </w:tc>
        <w:tc>
          <w:tcPr>
            <w:tcW w:w="2600" w:type="dxa"/>
          </w:tcPr>
          <w:p w14:paraId="07F75631" w14:textId="77777777" w:rsidR="006C348D" w:rsidRDefault="006C348D" w:rsidP="0087024B">
            <w:pPr>
              <w:pStyle w:val="OtherTableBody"/>
            </w:pPr>
            <w:r>
              <w:t>Diagnostic Service Section ID</w:t>
            </w:r>
          </w:p>
        </w:tc>
        <w:tc>
          <w:tcPr>
            <w:tcW w:w="1400" w:type="dxa"/>
          </w:tcPr>
          <w:p w14:paraId="36B24874" w14:textId="77777777" w:rsidR="006C348D" w:rsidRDefault="006C348D" w:rsidP="0087024B">
            <w:pPr>
              <w:pStyle w:val="OtherTableBody"/>
            </w:pPr>
          </w:p>
        </w:tc>
        <w:tc>
          <w:tcPr>
            <w:tcW w:w="4200" w:type="dxa"/>
          </w:tcPr>
          <w:p w14:paraId="70925BE2" w14:textId="77777777" w:rsidR="006C348D" w:rsidRDefault="006C348D" w:rsidP="0087024B">
            <w:pPr>
              <w:pStyle w:val="OtherTableBody"/>
            </w:pPr>
          </w:p>
        </w:tc>
      </w:tr>
      <w:tr w:rsidR="006C348D" w14:paraId="597C681D" w14:textId="77777777" w:rsidTr="0087024B">
        <w:trPr>
          <w:tblHeader/>
        </w:trPr>
        <w:tc>
          <w:tcPr>
            <w:tcW w:w="600" w:type="dxa"/>
          </w:tcPr>
          <w:p w14:paraId="4625AFE8" w14:textId="77777777" w:rsidR="006C348D" w:rsidRDefault="006C348D" w:rsidP="0087024B">
            <w:pPr>
              <w:pStyle w:val="OtherTableBody"/>
            </w:pPr>
          </w:p>
        </w:tc>
        <w:tc>
          <w:tcPr>
            <w:tcW w:w="600" w:type="dxa"/>
          </w:tcPr>
          <w:p w14:paraId="2EDA3159" w14:textId="77777777" w:rsidR="006C348D" w:rsidRDefault="006C348D" w:rsidP="0087024B">
            <w:pPr>
              <w:pStyle w:val="OtherTableBody"/>
            </w:pPr>
            <w:r>
              <w:t>0074</w:t>
            </w:r>
          </w:p>
        </w:tc>
        <w:tc>
          <w:tcPr>
            <w:tcW w:w="2600" w:type="dxa"/>
          </w:tcPr>
          <w:p w14:paraId="03A3E38D" w14:textId="77777777" w:rsidR="006C348D" w:rsidRDefault="006C348D" w:rsidP="0087024B">
            <w:pPr>
              <w:pStyle w:val="OtherTableBody"/>
            </w:pPr>
          </w:p>
        </w:tc>
        <w:tc>
          <w:tcPr>
            <w:tcW w:w="1400" w:type="dxa"/>
          </w:tcPr>
          <w:p w14:paraId="415D3EE3" w14:textId="77777777" w:rsidR="006C348D" w:rsidRDefault="006C348D" w:rsidP="0087024B">
            <w:pPr>
              <w:pStyle w:val="OtherTableBody"/>
            </w:pPr>
            <w:r>
              <w:t>AU</w:t>
            </w:r>
          </w:p>
        </w:tc>
        <w:tc>
          <w:tcPr>
            <w:tcW w:w="4200" w:type="dxa"/>
          </w:tcPr>
          <w:p w14:paraId="314259D1" w14:textId="77777777" w:rsidR="006C348D" w:rsidRDefault="006C348D" w:rsidP="0087024B">
            <w:pPr>
              <w:pStyle w:val="OtherTableBody"/>
            </w:pPr>
            <w:r>
              <w:t>Audiology</w:t>
            </w:r>
          </w:p>
        </w:tc>
      </w:tr>
      <w:tr w:rsidR="006C348D" w14:paraId="79C9A84F" w14:textId="77777777" w:rsidTr="0087024B">
        <w:trPr>
          <w:tblHeader/>
        </w:trPr>
        <w:tc>
          <w:tcPr>
            <w:tcW w:w="600" w:type="dxa"/>
          </w:tcPr>
          <w:p w14:paraId="14B2FB6D" w14:textId="77777777" w:rsidR="006C348D" w:rsidRDefault="006C348D" w:rsidP="0087024B">
            <w:pPr>
              <w:pStyle w:val="OtherTableBody"/>
            </w:pPr>
          </w:p>
        </w:tc>
        <w:tc>
          <w:tcPr>
            <w:tcW w:w="600" w:type="dxa"/>
          </w:tcPr>
          <w:p w14:paraId="316444BD" w14:textId="77777777" w:rsidR="006C348D" w:rsidRDefault="006C348D" w:rsidP="0087024B">
            <w:pPr>
              <w:pStyle w:val="OtherTableBody"/>
            </w:pPr>
            <w:r>
              <w:t>0074</w:t>
            </w:r>
          </w:p>
        </w:tc>
        <w:tc>
          <w:tcPr>
            <w:tcW w:w="2600" w:type="dxa"/>
          </w:tcPr>
          <w:p w14:paraId="6EADCCB7" w14:textId="77777777" w:rsidR="006C348D" w:rsidRDefault="006C348D" w:rsidP="0087024B">
            <w:pPr>
              <w:pStyle w:val="OtherTableBody"/>
            </w:pPr>
          </w:p>
        </w:tc>
        <w:tc>
          <w:tcPr>
            <w:tcW w:w="1400" w:type="dxa"/>
          </w:tcPr>
          <w:p w14:paraId="1C938251" w14:textId="77777777" w:rsidR="006C348D" w:rsidRDefault="006C348D" w:rsidP="0087024B">
            <w:pPr>
              <w:pStyle w:val="OtherTableBody"/>
            </w:pPr>
            <w:r>
              <w:t>BG</w:t>
            </w:r>
          </w:p>
        </w:tc>
        <w:tc>
          <w:tcPr>
            <w:tcW w:w="4200" w:type="dxa"/>
          </w:tcPr>
          <w:p w14:paraId="61FB1E63" w14:textId="77777777" w:rsidR="006C348D" w:rsidRDefault="006C348D" w:rsidP="0087024B">
            <w:pPr>
              <w:pStyle w:val="OtherTableBody"/>
            </w:pPr>
            <w:r>
              <w:t>Blood Gases</w:t>
            </w:r>
          </w:p>
        </w:tc>
      </w:tr>
      <w:tr w:rsidR="006C348D" w14:paraId="1DE64709" w14:textId="77777777" w:rsidTr="0087024B">
        <w:trPr>
          <w:tblHeader/>
        </w:trPr>
        <w:tc>
          <w:tcPr>
            <w:tcW w:w="600" w:type="dxa"/>
          </w:tcPr>
          <w:p w14:paraId="484AD190" w14:textId="77777777" w:rsidR="006C348D" w:rsidRDefault="006C348D" w:rsidP="0087024B">
            <w:pPr>
              <w:pStyle w:val="OtherTableBody"/>
            </w:pPr>
          </w:p>
        </w:tc>
        <w:tc>
          <w:tcPr>
            <w:tcW w:w="600" w:type="dxa"/>
          </w:tcPr>
          <w:p w14:paraId="79566CAE" w14:textId="77777777" w:rsidR="006C348D" w:rsidRDefault="006C348D" w:rsidP="0087024B">
            <w:pPr>
              <w:pStyle w:val="OtherTableBody"/>
            </w:pPr>
            <w:r>
              <w:t>0074</w:t>
            </w:r>
          </w:p>
        </w:tc>
        <w:tc>
          <w:tcPr>
            <w:tcW w:w="2600" w:type="dxa"/>
          </w:tcPr>
          <w:p w14:paraId="03945A95" w14:textId="77777777" w:rsidR="006C348D" w:rsidRDefault="006C348D" w:rsidP="0087024B">
            <w:pPr>
              <w:pStyle w:val="OtherTableBody"/>
            </w:pPr>
          </w:p>
        </w:tc>
        <w:tc>
          <w:tcPr>
            <w:tcW w:w="1400" w:type="dxa"/>
          </w:tcPr>
          <w:p w14:paraId="6D63B3E8" w14:textId="77777777" w:rsidR="006C348D" w:rsidRDefault="006C348D" w:rsidP="0087024B">
            <w:pPr>
              <w:pStyle w:val="OtherTableBody"/>
            </w:pPr>
            <w:r>
              <w:t>BLB</w:t>
            </w:r>
          </w:p>
        </w:tc>
        <w:tc>
          <w:tcPr>
            <w:tcW w:w="4200" w:type="dxa"/>
          </w:tcPr>
          <w:p w14:paraId="24F9CAD0" w14:textId="77777777" w:rsidR="006C348D" w:rsidRDefault="006C348D" w:rsidP="0087024B">
            <w:pPr>
              <w:pStyle w:val="OtherTableBody"/>
            </w:pPr>
            <w:r>
              <w:t>Blood Bank</w:t>
            </w:r>
          </w:p>
        </w:tc>
      </w:tr>
      <w:tr w:rsidR="006C348D" w14:paraId="64D58E94" w14:textId="77777777" w:rsidTr="0087024B">
        <w:trPr>
          <w:tblHeader/>
        </w:trPr>
        <w:tc>
          <w:tcPr>
            <w:tcW w:w="600" w:type="dxa"/>
          </w:tcPr>
          <w:p w14:paraId="263FE3F6" w14:textId="77777777" w:rsidR="006C348D" w:rsidRDefault="006C348D" w:rsidP="0087024B">
            <w:pPr>
              <w:pStyle w:val="OtherTableBody"/>
            </w:pPr>
          </w:p>
        </w:tc>
        <w:tc>
          <w:tcPr>
            <w:tcW w:w="600" w:type="dxa"/>
          </w:tcPr>
          <w:p w14:paraId="7C1916FA" w14:textId="77777777" w:rsidR="006C348D" w:rsidRDefault="006C348D" w:rsidP="0087024B">
            <w:pPr>
              <w:pStyle w:val="OtherTableBody"/>
            </w:pPr>
            <w:r>
              <w:t>0074</w:t>
            </w:r>
          </w:p>
        </w:tc>
        <w:tc>
          <w:tcPr>
            <w:tcW w:w="2600" w:type="dxa"/>
          </w:tcPr>
          <w:p w14:paraId="69936104" w14:textId="77777777" w:rsidR="006C348D" w:rsidRDefault="006C348D" w:rsidP="0087024B">
            <w:pPr>
              <w:pStyle w:val="OtherTableBody"/>
            </w:pPr>
          </w:p>
        </w:tc>
        <w:tc>
          <w:tcPr>
            <w:tcW w:w="1400" w:type="dxa"/>
          </w:tcPr>
          <w:p w14:paraId="55FDBB61" w14:textId="77777777" w:rsidR="006C348D" w:rsidRDefault="006C348D" w:rsidP="0087024B">
            <w:pPr>
              <w:pStyle w:val="OtherTableBody"/>
            </w:pPr>
            <w:r>
              <w:t>CG</w:t>
            </w:r>
          </w:p>
        </w:tc>
        <w:tc>
          <w:tcPr>
            <w:tcW w:w="4200" w:type="dxa"/>
          </w:tcPr>
          <w:p w14:paraId="020A6BC8" w14:textId="77777777" w:rsidR="006C348D" w:rsidRDefault="006C348D" w:rsidP="0087024B">
            <w:pPr>
              <w:pStyle w:val="OtherTableBody"/>
            </w:pPr>
            <w:r>
              <w:t>Cytogenetics</w:t>
            </w:r>
          </w:p>
        </w:tc>
      </w:tr>
      <w:tr w:rsidR="006C348D" w14:paraId="6BDF2D53" w14:textId="77777777" w:rsidTr="0087024B">
        <w:trPr>
          <w:tblHeader/>
        </w:trPr>
        <w:tc>
          <w:tcPr>
            <w:tcW w:w="600" w:type="dxa"/>
          </w:tcPr>
          <w:p w14:paraId="6FCBA313" w14:textId="77777777" w:rsidR="006C348D" w:rsidRDefault="006C348D" w:rsidP="0087024B">
            <w:pPr>
              <w:pStyle w:val="OtherTableBody"/>
            </w:pPr>
          </w:p>
        </w:tc>
        <w:tc>
          <w:tcPr>
            <w:tcW w:w="600" w:type="dxa"/>
          </w:tcPr>
          <w:p w14:paraId="723C028A" w14:textId="77777777" w:rsidR="006C348D" w:rsidRDefault="006C348D" w:rsidP="0087024B">
            <w:pPr>
              <w:pStyle w:val="OtherTableBody"/>
            </w:pPr>
            <w:r>
              <w:t>0074</w:t>
            </w:r>
          </w:p>
        </w:tc>
        <w:tc>
          <w:tcPr>
            <w:tcW w:w="2600" w:type="dxa"/>
          </w:tcPr>
          <w:p w14:paraId="033A650B" w14:textId="77777777" w:rsidR="006C348D" w:rsidRDefault="006C348D" w:rsidP="0087024B">
            <w:pPr>
              <w:pStyle w:val="OtherTableBody"/>
            </w:pPr>
          </w:p>
        </w:tc>
        <w:tc>
          <w:tcPr>
            <w:tcW w:w="1400" w:type="dxa"/>
          </w:tcPr>
          <w:p w14:paraId="724302AD" w14:textId="77777777" w:rsidR="006C348D" w:rsidRDefault="006C348D" w:rsidP="0087024B">
            <w:pPr>
              <w:pStyle w:val="OtherTableBody"/>
            </w:pPr>
            <w:r>
              <w:t>CH</w:t>
            </w:r>
          </w:p>
        </w:tc>
        <w:tc>
          <w:tcPr>
            <w:tcW w:w="4200" w:type="dxa"/>
          </w:tcPr>
          <w:p w14:paraId="0FCAA316" w14:textId="77777777" w:rsidR="006C348D" w:rsidRDefault="006C348D" w:rsidP="0087024B">
            <w:pPr>
              <w:pStyle w:val="OtherTableBody"/>
            </w:pPr>
            <w:r>
              <w:t>Chemistry</w:t>
            </w:r>
          </w:p>
        </w:tc>
      </w:tr>
      <w:tr w:rsidR="006C348D" w14:paraId="58A19752" w14:textId="77777777" w:rsidTr="0087024B">
        <w:trPr>
          <w:tblHeader/>
        </w:trPr>
        <w:tc>
          <w:tcPr>
            <w:tcW w:w="600" w:type="dxa"/>
          </w:tcPr>
          <w:p w14:paraId="6BDABB0A" w14:textId="77777777" w:rsidR="006C348D" w:rsidRDefault="006C348D" w:rsidP="0087024B">
            <w:pPr>
              <w:pStyle w:val="OtherTableBody"/>
            </w:pPr>
          </w:p>
        </w:tc>
        <w:tc>
          <w:tcPr>
            <w:tcW w:w="600" w:type="dxa"/>
          </w:tcPr>
          <w:p w14:paraId="4146726F" w14:textId="77777777" w:rsidR="006C348D" w:rsidRDefault="006C348D" w:rsidP="0087024B">
            <w:pPr>
              <w:pStyle w:val="OtherTableBody"/>
            </w:pPr>
            <w:r>
              <w:t>0074</w:t>
            </w:r>
          </w:p>
        </w:tc>
        <w:tc>
          <w:tcPr>
            <w:tcW w:w="2600" w:type="dxa"/>
          </w:tcPr>
          <w:p w14:paraId="46A0D348" w14:textId="77777777" w:rsidR="006C348D" w:rsidRDefault="006C348D" w:rsidP="0087024B">
            <w:pPr>
              <w:pStyle w:val="OtherTableBody"/>
            </w:pPr>
          </w:p>
        </w:tc>
        <w:tc>
          <w:tcPr>
            <w:tcW w:w="1400" w:type="dxa"/>
          </w:tcPr>
          <w:p w14:paraId="22D64B86" w14:textId="77777777" w:rsidR="006C348D" w:rsidRDefault="006C348D" w:rsidP="0087024B">
            <w:pPr>
              <w:pStyle w:val="OtherTableBody"/>
            </w:pPr>
            <w:r>
              <w:t>CP</w:t>
            </w:r>
          </w:p>
        </w:tc>
        <w:tc>
          <w:tcPr>
            <w:tcW w:w="4200" w:type="dxa"/>
          </w:tcPr>
          <w:p w14:paraId="121C0968" w14:textId="77777777" w:rsidR="006C348D" w:rsidRDefault="006C348D" w:rsidP="0087024B">
            <w:pPr>
              <w:pStyle w:val="OtherTableBody"/>
            </w:pPr>
            <w:r>
              <w:t>Cytopathology</w:t>
            </w:r>
          </w:p>
        </w:tc>
      </w:tr>
      <w:tr w:rsidR="006C348D" w14:paraId="44485F61" w14:textId="77777777" w:rsidTr="0087024B">
        <w:trPr>
          <w:tblHeader/>
        </w:trPr>
        <w:tc>
          <w:tcPr>
            <w:tcW w:w="600" w:type="dxa"/>
          </w:tcPr>
          <w:p w14:paraId="4A371C00" w14:textId="77777777" w:rsidR="006C348D" w:rsidRDefault="006C348D" w:rsidP="0087024B">
            <w:pPr>
              <w:pStyle w:val="OtherTableBody"/>
            </w:pPr>
          </w:p>
        </w:tc>
        <w:tc>
          <w:tcPr>
            <w:tcW w:w="600" w:type="dxa"/>
          </w:tcPr>
          <w:p w14:paraId="3F3A0577" w14:textId="77777777" w:rsidR="006C348D" w:rsidRDefault="006C348D" w:rsidP="0087024B">
            <w:pPr>
              <w:pStyle w:val="OtherTableBody"/>
            </w:pPr>
            <w:r>
              <w:t>0074</w:t>
            </w:r>
          </w:p>
        </w:tc>
        <w:tc>
          <w:tcPr>
            <w:tcW w:w="2600" w:type="dxa"/>
          </w:tcPr>
          <w:p w14:paraId="2FF07B6D" w14:textId="77777777" w:rsidR="006C348D" w:rsidRDefault="006C348D" w:rsidP="0087024B">
            <w:pPr>
              <w:pStyle w:val="OtherTableBody"/>
            </w:pPr>
          </w:p>
        </w:tc>
        <w:tc>
          <w:tcPr>
            <w:tcW w:w="1400" w:type="dxa"/>
          </w:tcPr>
          <w:p w14:paraId="37BBCC3B" w14:textId="77777777" w:rsidR="006C348D" w:rsidRDefault="006C348D" w:rsidP="0087024B">
            <w:pPr>
              <w:pStyle w:val="OtherTableBody"/>
            </w:pPr>
            <w:r>
              <w:t>CT</w:t>
            </w:r>
          </w:p>
        </w:tc>
        <w:tc>
          <w:tcPr>
            <w:tcW w:w="4200" w:type="dxa"/>
          </w:tcPr>
          <w:p w14:paraId="3A96BFC9" w14:textId="77777777" w:rsidR="006C348D" w:rsidRDefault="006C348D" w:rsidP="0087024B">
            <w:pPr>
              <w:pStyle w:val="OtherTableBody"/>
            </w:pPr>
            <w:r>
              <w:t>CAT Scan</w:t>
            </w:r>
          </w:p>
        </w:tc>
      </w:tr>
      <w:tr w:rsidR="006C348D" w14:paraId="31E871E2" w14:textId="77777777" w:rsidTr="0087024B">
        <w:trPr>
          <w:tblHeader/>
        </w:trPr>
        <w:tc>
          <w:tcPr>
            <w:tcW w:w="600" w:type="dxa"/>
          </w:tcPr>
          <w:p w14:paraId="277FF284" w14:textId="77777777" w:rsidR="006C348D" w:rsidRDefault="006C348D" w:rsidP="0087024B">
            <w:pPr>
              <w:pStyle w:val="OtherTableBody"/>
            </w:pPr>
          </w:p>
        </w:tc>
        <w:tc>
          <w:tcPr>
            <w:tcW w:w="600" w:type="dxa"/>
          </w:tcPr>
          <w:p w14:paraId="72878977" w14:textId="77777777" w:rsidR="006C348D" w:rsidRDefault="006C348D" w:rsidP="0087024B">
            <w:pPr>
              <w:pStyle w:val="OtherTableBody"/>
            </w:pPr>
            <w:r>
              <w:t>0074</w:t>
            </w:r>
          </w:p>
        </w:tc>
        <w:tc>
          <w:tcPr>
            <w:tcW w:w="2600" w:type="dxa"/>
          </w:tcPr>
          <w:p w14:paraId="54B1A06D" w14:textId="77777777" w:rsidR="006C348D" w:rsidRDefault="006C348D" w:rsidP="0087024B">
            <w:pPr>
              <w:pStyle w:val="OtherTableBody"/>
            </w:pPr>
          </w:p>
        </w:tc>
        <w:tc>
          <w:tcPr>
            <w:tcW w:w="1400" w:type="dxa"/>
          </w:tcPr>
          <w:p w14:paraId="3D645BBA" w14:textId="77777777" w:rsidR="006C348D" w:rsidRDefault="006C348D" w:rsidP="0087024B">
            <w:pPr>
              <w:pStyle w:val="OtherTableBody"/>
            </w:pPr>
            <w:r>
              <w:t>CTH</w:t>
            </w:r>
          </w:p>
        </w:tc>
        <w:tc>
          <w:tcPr>
            <w:tcW w:w="4200" w:type="dxa"/>
          </w:tcPr>
          <w:p w14:paraId="4E1FB826" w14:textId="77777777" w:rsidR="006C348D" w:rsidRDefault="006C348D" w:rsidP="0087024B">
            <w:pPr>
              <w:pStyle w:val="OtherTableBody"/>
            </w:pPr>
            <w:r>
              <w:t>Cardiac Catheterization</w:t>
            </w:r>
          </w:p>
        </w:tc>
      </w:tr>
      <w:tr w:rsidR="006C348D" w14:paraId="78C257DF" w14:textId="77777777" w:rsidTr="0087024B">
        <w:trPr>
          <w:tblHeader/>
        </w:trPr>
        <w:tc>
          <w:tcPr>
            <w:tcW w:w="600" w:type="dxa"/>
          </w:tcPr>
          <w:p w14:paraId="3D65AA0B" w14:textId="77777777" w:rsidR="006C348D" w:rsidRDefault="006C348D" w:rsidP="0087024B">
            <w:pPr>
              <w:pStyle w:val="OtherTableBody"/>
            </w:pPr>
          </w:p>
        </w:tc>
        <w:tc>
          <w:tcPr>
            <w:tcW w:w="600" w:type="dxa"/>
          </w:tcPr>
          <w:p w14:paraId="003931A8" w14:textId="77777777" w:rsidR="006C348D" w:rsidRDefault="006C348D" w:rsidP="0087024B">
            <w:pPr>
              <w:pStyle w:val="OtherTableBody"/>
            </w:pPr>
            <w:r>
              <w:t>0074</w:t>
            </w:r>
          </w:p>
        </w:tc>
        <w:tc>
          <w:tcPr>
            <w:tcW w:w="2600" w:type="dxa"/>
          </w:tcPr>
          <w:p w14:paraId="2D329C5A" w14:textId="77777777" w:rsidR="006C348D" w:rsidRDefault="006C348D" w:rsidP="0087024B">
            <w:pPr>
              <w:pStyle w:val="OtherTableBody"/>
            </w:pPr>
          </w:p>
        </w:tc>
        <w:tc>
          <w:tcPr>
            <w:tcW w:w="1400" w:type="dxa"/>
          </w:tcPr>
          <w:p w14:paraId="09A4E385" w14:textId="77777777" w:rsidR="006C348D" w:rsidRDefault="006C348D" w:rsidP="0087024B">
            <w:pPr>
              <w:pStyle w:val="OtherTableBody"/>
            </w:pPr>
            <w:r>
              <w:t>CUS</w:t>
            </w:r>
          </w:p>
        </w:tc>
        <w:tc>
          <w:tcPr>
            <w:tcW w:w="4200" w:type="dxa"/>
          </w:tcPr>
          <w:p w14:paraId="15B9175F" w14:textId="77777777" w:rsidR="006C348D" w:rsidRDefault="006C348D" w:rsidP="0087024B">
            <w:pPr>
              <w:pStyle w:val="OtherTableBody"/>
            </w:pPr>
            <w:r>
              <w:t>Cardiac Ultrasound</w:t>
            </w:r>
          </w:p>
        </w:tc>
      </w:tr>
      <w:tr w:rsidR="006C348D" w:rsidRPr="00F703F8" w14:paraId="245DB442" w14:textId="77777777" w:rsidTr="0087024B">
        <w:trPr>
          <w:tblHeader/>
        </w:trPr>
        <w:tc>
          <w:tcPr>
            <w:tcW w:w="600" w:type="dxa"/>
          </w:tcPr>
          <w:p w14:paraId="52B20756" w14:textId="77777777" w:rsidR="006C348D" w:rsidRDefault="006C348D" w:rsidP="0087024B">
            <w:pPr>
              <w:pStyle w:val="OtherTableBody"/>
            </w:pPr>
          </w:p>
        </w:tc>
        <w:tc>
          <w:tcPr>
            <w:tcW w:w="600" w:type="dxa"/>
          </w:tcPr>
          <w:p w14:paraId="12D05BDE" w14:textId="77777777" w:rsidR="006C348D" w:rsidRDefault="006C348D" w:rsidP="0087024B">
            <w:pPr>
              <w:pStyle w:val="OtherTableBody"/>
            </w:pPr>
            <w:r>
              <w:t>0074</w:t>
            </w:r>
          </w:p>
        </w:tc>
        <w:tc>
          <w:tcPr>
            <w:tcW w:w="2600" w:type="dxa"/>
          </w:tcPr>
          <w:p w14:paraId="5E60FD28" w14:textId="77777777" w:rsidR="006C348D" w:rsidRDefault="006C348D" w:rsidP="0087024B">
            <w:pPr>
              <w:pStyle w:val="OtherTableBody"/>
            </w:pPr>
          </w:p>
        </w:tc>
        <w:tc>
          <w:tcPr>
            <w:tcW w:w="1400" w:type="dxa"/>
          </w:tcPr>
          <w:p w14:paraId="49DCD97F" w14:textId="77777777" w:rsidR="006C348D" w:rsidRDefault="006C348D" w:rsidP="0087024B">
            <w:pPr>
              <w:pStyle w:val="OtherTableBody"/>
            </w:pPr>
            <w:r>
              <w:t>EC</w:t>
            </w:r>
          </w:p>
        </w:tc>
        <w:tc>
          <w:tcPr>
            <w:tcW w:w="4200" w:type="dxa"/>
          </w:tcPr>
          <w:p w14:paraId="3890C18B" w14:textId="77777777" w:rsidR="006C348D" w:rsidRDefault="006C348D" w:rsidP="0087024B">
            <w:pPr>
              <w:pStyle w:val="OtherTableBody"/>
            </w:pPr>
            <w:r>
              <w:t>Electrocardiac (e.g., EKG,  EEC, Holter)</w:t>
            </w:r>
          </w:p>
        </w:tc>
      </w:tr>
      <w:tr w:rsidR="006C348D" w14:paraId="04EB73F2" w14:textId="77777777" w:rsidTr="0087024B">
        <w:trPr>
          <w:tblHeader/>
        </w:trPr>
        <w:tc>
          <w:tcPr>
            <w:tcW w:w="600" w:type="dxa"/>
          </w:tcPr>
          <w:p w14:paraId="39D91BBF" w14:textId="77777777" w:rsidR="006C348D" w:rsidRDefault="006C348D" w:rsidP="0087024B">
            <w:pPr>
              <w:pStyle w:val="OtherTableBody"/>
            </w:pPr>
          </w:p>
        </w:tc>
        <w:tc>
          <w:tcPr>
            <w:tcW w:w="600" w:type="dxa"/>
          </w:tcPr>
          <w:p w14:paraId="590A4B12" w14:textId="77777777" w:rsidR="006C348D" w:rsidRDefault="006C348D" w:rsidP="0087024B">
            <w:pPr>
              <w:pStyle w:val="OtherTableBody"/>
            </w:pPr>
            <w:r>
              <w:t>0074</w:t>
            </w:r>
          </w:p>
        </w:tc>
        <w:tc>
          <w:tcPr>
            <w:tcW w:w="2600" w:type="dxa"/>
          </w:tcPr>
          <w:p w14:paraId="7AEEE5D3" w14:textId="77777777" w:rsidR="006C348D" w:rsidRDefault="006C348D" w:rsidP="0087024B">
            <w:pPr>
              <w:pStyle w:val="OtherTableBody"/>
            </w:pPr>
          </w:p>
        </w:tc>
        <w:tc>
          <w:tcPr>
            <w:tcW w:w="1400" w:type="dxa"/>
          </w:tcPr>
          <w:p w14:paraId="39F3CC42" w14:textId="77777777" w:rsidR="006C348D" w:rsidRDefault="006C348D" w:rsidP="0087024B">
            <w:pPr>
              <w:pStyle w:val="OtherTableBody"/>
            </w:pPr>
            <w:r>
              <w:t>EN</w:t>
            </w:r>
          </w:p>
        </w:tc>
        <w:tc>
          <w:tcPr>
            <w:tcW w:w="4200" w:type="dxa"/>
          </w:tcPr>
          <w:p w14:paraId="58EFDC83" w14:textId="77777777" w:rsidR="006C348D" w:rsidRDefault="006C348D" w:rsidP="0087024B">
            <w:pPr>
              <w:pStyle w:val="OtherTableBody"/>
            </w:pPr>
            <w:r>
              <w:t>Electroneuro (EEG, EMG,EP,PSG)</w:t>
            </w:r>
          </w:p>
        </w:tc>
      </w:tr>
      <w:tr w:rsidR="006C348D" w14:paraId="1988DBC9" w14:textId="77777777" w:rsidTr="0087024B">
        <w:trPr>
          <w:tblHeader/>
        </w:trPr>
        <w:tc>
          <w:tcPr>
            <w:tcW w:w="600" w:type="dxa"/>
          </w:tcPr>
          <w:p w14:paraId="57CBC309" w14:textId="77777777" w:rsidR="006C348D" w:rsidRDefault="006C348D" w:rsidP="0087024B">
            <w:pPr>
              <w:pStyle w:val="OtherTableBody"/>
            </w:pPr>
          </w:p>
        </w:tc>
        <w:tc>
          <w:tcPr>
            <w:tcW w:w="600" w:type="dxa"/>
          </w:tcPr>
          <w:p w14:paraId="3F060BFB" w14:textId="77777777" w:rsidR="006C348D" w:rsidRDefault="006C348D" w:rsidP="0087024B">
            <w:pPr>
              <w:pStyle w:val="OtherTableBody"/>
            </w:pPr>
            <w:r>
              <w:t>0074</w:t>
            </w:r>
          </w:p>
        </w:tc>
        <w:tc>
          <w:tcPr>
            <w:tcW w:w="2600" w:type="dxa"/>
          </w:tcPr>
          <w:p w14:paraId="6606829C" w14:textId="77777777" w:rsidR="006C348D" w:rsidRDefault="006C348D" w:rsidP="0087024B">
            <w:pPr>
              <w:pStyle w:val="OtherTableBody"/>
            </w:pPr>
          </w:p>
        </w:tc>
        <w:tc>
          <w:tcPr>
            <w:tcW w:w="1400" w:type="dxa"/>
          </w:tcPr>
          <w:p w14:paraId="22CD8020" w14:textId="77777777" w:rsidR="006C348D" w:rsidRDefault="006C348D" w:rsidP="0087024B">
            <w:pPr>
              <w:pStyle w:val="OtherTableBody"/>
            </w:pPr>
            <w:r>
              <w:t>GE</w:t>
            </w:r>
          </w:p>
        </w:tc>
        <w:tc>
          <w:tcPr>
            <w:tcW w:w="4200" w:type="dxa"/>
          </w:tcPr>
          <w:p w14:paraId="40B92337" w14:textId="77777777" w:rsidR="006C348D" w:rsidRDefault="006C348D" w:rsidP="0087024B">
            <w:pPr>
              <w:pStyle w:val="OtherTableBody"/>
            </w:pPr>
            <w:r>
              <w:t>Genetics</w:t>
            </w:r>
          </w:p>
        </w:tc>
      </w:tr>
      <w:tr w:rsidR="006C348D" w14:paraId="4A59B58D" w14:textId="77777777" w:rsidTr="0087024B">
        <w:trPr>
          <w:tblHeader/>
        </w:trPr>
        <w:tc>
          <w:tcPr>
            <w:tcW w:w="600" w:type="dxa"/>
          </w:tcPr>
          <w:p w14:paraId="32646997" w14:textId="77777777" w:rsidR="006C348D" w:rsidRDefault="006C348D" w:rsidP="0087024B">
            <w:pPr>
              <w:pStyle w:val="OtherTableBody"/>
            </w:pPr>
          </w:p>
        </w:tc>
        <w:tc>
          <w:tcPr>
            <w:tcW w:w="600" w:type="dxa"/>
          </w:tcPr>
          <w:p w14:paraId="513388D7" w14:textId="77777777" w:rsidR="006C348D" w:rsidRDefault="006C348D" w:rsidP="0087024B">
            <w:pPr>
              <w:pStyle w:val="OtherTableBody"/>
            </w:pPr>
            <w:r>
              <w:t>0074</w:t>
            </w:r>
          </w:p>
        </w:tc>
        <w:tc>
          <w:tcPr>
            <w:tcW w:w="2600" w:type="dxa"/>
          </w:tcPr>
          <w:p w14:paraId="411588C8" w14:textId="77777777" w:rsidR="006C348D" w:rsidRDefault="006C348D" w:rsidP="0087024B">
            <w:pPr>
              <w:pStyle w:val="OtherTableBody"/>
            </w:pPr>
          </w:p>
        </w:tc>
        <w:tc>
          <w:tcPr>
            <w:tcW w:w="1400" w:type="dxa"/>
          </w:tcPr>
          <w:p w14:paraId="722D30FA" w14:textId="77777777" w:rsidR="006C348D" w:rsidRDefault="006C348D" w:rsidP="0087024B">
            <w:pPr>
              <w:pStyle w:val="OtherTableBody"/>
            </w:pPr>
            <w:r>
              <w:t>HM</w:t>
            </w:r>
          </w:p>
        </w:tc>
        <w:tc>
          <w:tcPr>
            <w:tcW w:w="4200" w:type="dxa"/>
          </w:tcPr>
          <w:p w14:paraId="4ABCDC3C" w14:textId="77777777" w:rsidR="006C348D" w:rsidRDefault="006C348D" w:rsidP="0087024B">
            <w:pPr>
              <w:pStyle w:val="OtherTableBody"/>
            </w:pPr>
            <w:r>
              <w:t>Hematology</w:t>
            </w:r>
          </w:p>
        </w:tc>
      </w:tr>
      <w:tr w:rsidR="006C348D" w14:paraId="0549C655" w14:textId="77777777" w:rsidTr="0087024B">
        <w:trPr>
          <w:tblHeader/>
        </w:trPr>
        <w:tc>
          <w:tcPr>
            <w:tcW w:w="600" w:type="dxa"/>
          </w:tcPr>
          <w:p w14:paraId="6E96AE33" w14:textId="77777777" w:rsidR="006C348D" w:rsidRDefault="006C348D" w:rsidP="0087024B">
            <w:pPr>
              <w:pStyle w:val="OtherTableBody"/>
            </w:pPr>
          </w:p>
        </w:tc>
        <w:tc>
          <w:tcPr>
            <w:tcW w:w="600" w:type="dxa"/>
          </w:tcPr>
          <w:p w14:paraId="25A5BB69" w14:textId="77777777" w:rsidR="006C348D" w:rsidRDefault="006C348D" w:rsidP="0087024B">
            <w:pPr>
              <w:pStyle w:val="OtherTableBody"/>
            </w:pPr>
            <w:r>
              <w:t>0074</w:t>
            </w:r>
          </w:p>
        </w:tc>
        <w:tc>
          <w:tcPr>
            <w:tcW w:w="2600" w:type="dxa"/>
          </w:tcPr>
          <w:p w14:paraId="62137FBD" w14:textId="77777777" w:rsidR="006C348D" w:rsidRDefault="006C348D" w:rsidP="0087024B">
            <w:pPr>
              <w:pStyle w:val="OtherTableBody"/>
            </w:pPr>
          </w:p>
        </w:tc>
        <w:tc>
          <w:tcPr>
            <w:tcW w:w="1400" w:type="dxa"/>
          </w:tcPr>
          <w:p w14:paraId="21185246" w14:textId="77777777" w:rsidR="006C348D" w:rsidRDefault="006C348D" w:rsidP="0087024B">
            <w:pPr>
              <w:pStyle w:val="OtherTableBody"/>
            </w:pPr>
            <w:r>
              <w:t>ICU</w:t>
            </w:r>
          </w:p>
        </w:tc>
        <w:tc>
          <w:tcPr>
            <w:tcW w:w="4200" w:type="dxa"/>
          </w:tcPr>
          <w:p w14:paraId="3D190E63" w14:textId="77777777" w:rsidR="006C348D" w:rsidRDefault="006C348D" w:rsidP="0087024B">
            <w:pPr>
              <w:pStyle w:val="OtherTableBody"/>
            </w:pPr>
            <w:r>
              <w:t>Bedside ICU Monitoring</w:t>
            </w:r>
          </w:p>
        </w:tc>
      </w:tr>
      <w:tr w:rsidR="006C348D" w14:paraId="6A55FA71" w14:textId="77777777" w:rsidTr="0087024B">
        <w:trPr>
          <w:tblHeader/>
        </w:trPr>
        <w:tc>
          <w:tcPr>
            <w:tcW w:w="600" w:type="dxa"/>
          </w:tcPr>
          <w:p w14:paraId="7A4A6099" w14:textId="77777777" w:rsidR="006C348D" w:rsidRDefault="006C348D" w:rsidP="0087024B">
            <w:pPr>
              <w:pStyle w:val="OtherTableBody"/>
            </w:pPr>
          </w:p>
        </w:tc>
        <w:tc>
          <w:tcPr>
            <w:tcW w:w="600" w:type="dxa"/>
          </w:tcPr>
          <w:p w14:paraId="1268D6DB" w14:textId="77777777" w:rsidR="006C348D" w:rsidRDefault="006C348D" w:rsidP="0087024B">
            <w:pPr>
              <w:pStyle w:val="OtherTableBody"/>
            </w:pPr>
            <w:r>
              <w:t>0074</w:t>
            </w:r>
          </w:p>
        </w:tc>
        <w:tc>
          <w:tcPr>
            <w:tcW w:w="2600" w:type="dxa"/>
          </w:tcPr>
          <w:p w14:paraId="5B073A0B" w14:textId="77777777" w:rsidR="006C348D" w:rsidRDefault="006C348D" w:rsidP="0087024B">
            <w:pPr>
              <w:pStyle w:val="OtherTableBody"/>
            </w:pPr>
          </w:p>
        </w:tc>
        <w:tc>
          <w:tcPr>
            <w:tcW w:w="1400" w:type="dxa"/>
          </w:tcPr>
          <w:p w14:paraId="3F4A9176" w14:textId="77777777" w:rsidR="006C348D" w:rsidRDefault="006C348D" w:rsidP="0087024B">
            <w:pPr>
              <w:pStyle w:val="OtherTableBody"/>
            </w:pPr>
            <w:r>
              <w:t>IMM</w:t>
            </w:r>
          </w:p>
        </w:tc>
        <w:tc>
          <w:tcPr>
            <w:tcW w:w="4200" w:type="dxa"/>
          </w:tcPr>
          <w:p w14:paraId="2ABB3110" w14:textId="77777777" w:rsidR="006C348D" w:rsidRDefault="006C348D" w:rsidP="0087024B">
            <w:pPr>
              <w:pStyle w:val="OtherTableBody"/>
            </w:pPr>
            <w:r>
              <w:t>Immunology</w:t>
            </w:r>
          </w:p>
        </w:tc>
      </w:tr>
      <w:tr w:rsidR="006C348D" w14:paraId="512B2F6D" w14:textId="77777777" w:rsidTr="0087024B">
        <w:trPr>
          <w:tblHeader/>
        </w:trPr>
        <w:tc>
          <w:tcPr>
            <w:tcW w:w="600" w:type="dxa"/>
          </w:tcPr>
          <w:p w14:paraId="7F75B3C3" w14:textId="77777777" w:rsidR="006C348D" w:rsidRDefault="006C348D" w:rsidP="0087024B">
            <w:pPr>
              <w:pStyle w:val="OtherTableBody"/>
            </w:pPr>
          </w:p>
        </w:tc>
        <w:tc>
          <w:tcPr>
            <w:tcW w:w="600" w:type="dxa"/>
          </w:tcPr>
          <w:p w14:paraId="617E4390" w14:textId="77777777" w:rsidR="006C348D" w:rsidRDefault="006C348D" w:rsidP="0087024B">
            <w:pPr>
              <w:pStyle w:val="OtherTableBody"/>
            </w:pPr>
            <w:r>
              <w:t>0074</w:t>
            </w:r>
          </w:p>
        </w:tc>
        <w:tc>
          <w:tcPr>
            <w:tcW w:w="2600" w:type="dxa"/>
          </w:tcPr>
          <w:p w14:paraId="43F2D1BD" w14:textId="77777777" w:rsidR="006C348D" w:rsidRDefault="006C348D" w:rsidP="0087024B">
            <w:pPr>
              <w:pStyle w:val="OtherTableBody"/>
            </w:pPr>
          </w:p>
        </w:tc>
        <w:tc>
          <w:tcPr>
            <w:tcW w:w="1400" w:type="dxa"/>
          </w:tcPr>
          <w:p w14:paraId="5565251D" w14:textId="77777777" w:rsidR="006C348D" w:rsidRDefault="006C348D" w:rsidP="0087024B">
            <w:pPr>
              <w:pStyle w:val="OtherTableBody"/>
            </w:pPr>
            <w:r>
              <w:t>LAB</w:t>
            </w:r>
          </w:p>
        </w:tc>
        <w:tc>
          <w:tcPr>
            <w:tcW w:w="4200" w:type="dxa"/>
          </w:tcPr>
          <w:p w14:paraId="244DA121" w14:textId="77777777" w:rsidR="006C348D" w:rsidRDefault="006C348D" w:rsidP="0087024B">
            <w:pPr>
              <w:pStyle w:val="OtherTableBody"/>
            </w:pPr>
            <w:r>
              <w:t>Laboratory</w:t>
            </w:r>
          </w:p>
        </w:tc>
      </w:tr>
      <w:tr w:rsidR="006C348D" w14:paraId="52850DCA" w14:textId="77777777" w:rsidTr="0087024B">
        <w:trPr>
          <w:tblHeader/>
        </w:trPr>
        <w:tc>
          <w:tcPr>
            <w:tcW w:w="600" w:type="dxa"/>
          </w:tcPr>
          <w:p w14:paraId="00C74A88" w14:textId="77777777" w:rsidR="006C348D" w:rsidRDefault="006C348D" w:rsidP="0087024B">
            <w:pPr>
              <w:pStyle w:val="OtherTableBody"/>
            </w:pPr>
          </w:p>
        </w:tc>
        <w:tc>
          <w:tcPr>
            <w:tcW w:w="600" w:type="dxa"/>
          </w:tcPr>
          <w:p w14:paraId="78830664" w14:textId="77777777" w:rsidR="006C348D" w:rsidRDefault="006C348D" w:rsidP="0087024B">
            <w:pPr>
              <w:pStyle w:val="OtherTableBody"/>
            </w:pPr>
            <w:r>
              <w:t>0074</w:t>
            </w:r>
          </w:p>
        </w:tc>
        <w:tc>
          <w:tcPr>
            <w:tcW w:w="2600" w:type="dxa"/>
          </w:tcPr>
          <w:p w14:paraId="55991301" w14:textId="77777777" w:rsidR="006C348D" w:rsidRDefault="006C348D" w:rsidP="0087024B">
            <w:pPr>
              <w:pStyle w:val="OtherTableBody"/>
            </w:pPr>
          </w:p>
        </w:tc>
        <w:tc>
          <w:tcPr>
            <w:tcW w:w="1400" w:type="dxa"/>
          </w:tcPr>
          <w:p w14:paraId="6C7AE94C" w14:textId="77777777" w:rsidR="006C348D" w:rsidRDefault="006C348D" w:rsidP="0087024B">
            <w:pPr>
              <w:pStyle w:val="OtherTableBody"/>
            </w:pPr>
            <w:r>
              <w:t>MB</w:t>
            </w:r>
          </w:p>
        </w:tc>
        <w:tc>
          <w:tcPr>
            <w:tcW w:w="4200" w:type="dxa"/>
          </w:tcPr>
          <w:p w14:paraId="425503F1" w14:textId="77777777" w:rsidR="006C348D" w:rsidRDefault="006C348D" w:rsidP="0087024B">
            <w:pPr>
              <w:pStyle w:val="OtherTableBody"/>
            </w:pPr>
            <w:r>
              <w:t>Microbiology</w:t>
            </w:r>
          </w:p>
        </w:tc>
      </w:tr>
      <w:tr w:rsidR="006C348D" w14:paraId="27D0AEC7" w14:textId="77777777" w:rsidTr="0087024B">
        <w:trPr>
          <w:tblHeader/>
        </w:trPr>
        <w:tc>
          <w:tcPr>
            <w:tcW w:w="600" w:type="dxa"/>
          </w:tcPr>
          <w:p w14:paraId="556EE509" w14:textId="77777777" w:rsidR="006C348D" w:rsidRDefault="006C348D" w:rsidP="0087024B">
            <w:pPr>
              <w:pStyle w:val="OtherTableBody"/>
            </w:pPr>
          </w:p>
        </w:tc>
        <w:tc>
          <w:tcPr>
            <w:tcW w:w="600" w:type="dxa"/>
          </w:tcPr>
          <w:p w14:paraId="1A555E44" w14:textId="77777777" w:rsidR="006C348D" w:rsidRDefault="006C348D" w:rsidP="0087024B">
            <w:pPr>
              <w:pStyle w:val="OtherTableBody"/>
            </w:pPr>
            <w:r>
              <w:t>0074</w:t>
            </w:r>
          </w:p>
        </w:tc>
        <w:tc>
          <w:tcPr>
            <w:tcW w:w="2600" w:type="dxa"/>
          </w:tcPr>
          <w:p w14:paraId="580E21EE" w14:textId="77777777" w:rsidR="006C348D" w:rsidRDefault="006C348D" w:rsidP="0087024B">
            <w:pPr>
              <w:pStyle w:val="OtherTableBody"/>
            </w:pPr>
          </w:p>
        </w:tc>
        <w:tc>
          <w:tcPr>
            <w:tcW w:w="1400" w:type="dxa"/>
          </w:tcPr>
          <w:p w14:paraId="31388F63" w14:textId="77777777" w:rsidR="006C348D" w:rsidRDefault="006C348D" w:rsidP="0087024B">
            <w:pPr>
              <w:pStyle w:val="OtherTableBody"/>
            </w:pPr>
            <w:r>
              <w:t>MCB</w:t>
            </w:r>
          </w:p>
        </w:tc>
        <w:tc>
          <w:tcPr>
            <w:tcW w:w="4200" w:type="dxa"/>
          </w:tcPr>
          <w:p w14:paraId="61E1A054" w14:textId="77777777" w:rsidR="006C348D" w:rsidRDefault="006C348D" w:rsidP="0087024B">
            <w:pPr>
              <w:pStyle w:val="OtherTableBody"/>
            </w:pPr>
            <w:r>
              <w:t>Mycobacteriology</w:t>
            </w:r>
          </w:p>
        </w:tc>
      </w:tr>
      <w:tr w:rsidR="006C348D" w14:paraId="1737A3A0" w14:textId="77777777" w:rsidTr="0087024B">
        <w:trPr>
          <w:tblHeader/>
        </w:trPr>
        <w:tc>
          <w:tcPr>
            <w:tcW w:w="600" w:type="dxa"/>
          </w:tcPr>
          <w:p w14:paraId="0BCDD03A" w14:textId="77777777" w:rsidR="006C348D" w:rsidRDefault="006C348D" w:rsidP="0087024B">
            <w:pPr>
              <w:pStyle w:val="OtherTableBody"/>
            </w:pPr>
          </w:p>
        </w:tc>
        <w:tc>
          <w:tcPr>
            <w:tcW w:w="600" w:type="dxa"/>
          </w:tcPr>
          <w:p w14:paraId="71BA02EE" w14:textId="77777777" w:rsidR="006C348D" w:rsidRDefault="006C348D" w:rsidP="0087024B">
            <w:pPr>
              <w:pStyle w:val="OtherTableBody"/>
            </w:pPr>
            <w:r>
              <w:t>0074</w:t>
            </w:r>
          </w:p>
        </w:tc>
        <w:tc>
          <w:tcPr>
            <w:tcW w:w="2600" w:type="dxa"/>
          </w:tcPr>
          <w:p w14:paraId="080F57B4" w14:textId="77777777" w:rsidR="006C348D" w:rsidRDefault="006C348D" w:rsidP="0087024B">
            <w:pPr>
              <w:pStyle w:val="OtherTableBody"/>
            </w:pPr>
          </w:p>
        </w:tc>
        <w:tc>
          <w:tcPr>
            <w:tcW w:w="1400" w:type="dxa"/>
          </w:tcPr>
          <w:p w14:paraId="4FA455F4" w14:textId="77777777" w:rsidR="006C348D" w:rsidRDefault="006C348D" w:rsidP="0087024B">
            <w:pPr>
              <w:pStyle w:val="OtherTableBody"/>
            </w:pPr>
            <w:r>
              <w:t>MYC</w:t>
            </w:r>
          </w:p>
        </w:tc>
        <w:tc>
          <w:tcPr>
            <w:tcW w:w="4200" w:type="dxa"/>
          </w:tcPr>
          <w:p w14:paraId="6E824901" w14:textId="77777777" w:rsidR="006C348D" w:rsidRDefault="006C348D" w:rsidP="0087024B">
            <w:pPr>
              <w:pStyle w:val="OtherTableBody"/>
            </w:pPr>
            <w:r>
              <w:t>Mycology</w:t>
            </w:r>
          </w:p>
        </w:tc>
      </w:tr>
      <w:tr w:rsidR="006C348D" w14:paraId="2BCC4BF1" w14:textId="77777777" w:rsidTr="0087024B">
        <w:trPr>
          <w:tblHeader/>
        </w:trPr>
        <w:tc>
          <w:tcPr>
            <w:tcW w:w="600" w:type="dxa"/>
          </w:tcPr>
          <w:p w14:paraId="4C8CF921" w14:textId="77777777" w:rsidR="006C348D" w:rsidRDefault="006C348D" w:rsidP="0087024B">
            <w:pPr>
              <w:pStyle w:val="OtherTableBody"/>
            </w:pPr>
          </w:p>
        </w:tc>
        <w:tc>
          <w:tcPr>
            <w:tcW w:w="600" w:type="dxa"/>
          </w:tcPr>
          <w:p w14:paraId="573E562E" w14:textId="77777777" w:rsidR="006C348D" w:rsidRDefault="006C348D" w:rsidP="0087024B">
            <w:pPr>
              <w:pStyle w:val="OtherTableBody"/>
            </w:pPr>
            <w:r>
              <w:t>0074</w:t>
            </w:r>
          </w:p>
        </w:tc>
        <w:tc>
          <w:tcPr>
            <w:tcW w:w="2600" w:type="dxa"/>
          </w:tcPr>
          <w:p w14:paraId="0D7D11D5" w14:textId="77777777" w:rsidR="006C348D" w:rsidRDefault="006C348D" w:rsidP="0087024B">
            <w:pPr>
              <w:pStyle w:val="OtherTableBody"/>
            </w:pPr>
          </w:p>
        </w:tc>
        <w:tc>
          <w:tcPr>
            <w:tcW w:w="1400" w:type="dxa"/>
          </w:tcPr>
          <w:p w14:paraId="1221DA2B" w14:textId="77777777" w:rsidR="006C348D" w:rsidRDefault="006C348D" w:rsidP="0087024B">
            <w:pPr>
              <w:pStyle w:val="OtherTableBody"/>
            </w:pPr>
            <w:r>
              <w:t>NMR</w:t>
            </w:r>
          </w:p>
        </w:tc>
        <w:tc>
          <w:tcPr>
            <w:tcW w:w="4200" w:type="dxa"/>
          </w:tcPr>
          <w:p w14:paraId="37BB6988" w14:textId="77777777" w:rsidR="006C348D" w:rsidRDefault="006C348D" w:rsidP="0087024B">
            <w:pPr>
              <w:pStyle w:val="OtherTableBody"/>
            </w:pPr>
            <w:r>
              <w:t>Nuclear Magnetic Resonance</w:t>
            </w:r>
          </w:p>
        </w:tc>
      </w:tr>
      <w:tr w:rsidR="006C348D" w14:paraId="6ABF348A" w14:textId="77777777" w:rsidTr="0087024B">
        <w:trPr>
          <w:tblHeader/>
        </w:trPr>
        <w:tc>
          <w:tcPr>
            <w:tcW w:w="600" w:type="dxa"/>
          </w:tcPr>
          <w:p w14:paraId="578A259B" w14:textId="77777777" w:rsidR="006C348D" w:rsidRDefault="006C348D" w:rsidP="0087024B">
            <w:pPr>
              <w:pStyle w:val="OtherTableBody"/>
            </w:pPr>
          </w:p>
        </w:tc>
        <w:tc>
          <w:tcPr>
            <w:tcW w:w="600" w:type="dxa"/>
          </w:tcPr>
          <w:p w14:paraId="69D188F7" w14:textId="77777777" w:rsidR="006C348D" w:rsidRDefault="006C348D" w:rsidP="0087024B">
            <w:pPr>
              <w:pStyle w:val="OtherTableBody"/>
            </w:pPr>
            <w:r>
              <w:t>0074</w:t>
            </w:r>
          </w:p>
        </w:tc>
        <w:tc>
          <w:tcPr>
            <w:tcW w:w="2600" w:type="dxa"/>
          </w:tcPr>
          <w:p w14:paraId="26806DE2" w14:textId="77777777" w:rsidR="006C348D" w:rsidRDefault="006C348D" w:rsidP="0087024B">
            <w:pPr>
              <w:pStyle w:val="OtherTableBody"/>
            </w:pPr>
          </w:p>
        </w:tc>
        <w:tc>
          <w:tcPr>
            <w:tcW w:w="1400" w:type="dxa"/>
          </w:tcPr>
          <w:p w14:paraId="28043E23" w14:textId="77777777" w:rsidR="006C348D" w:rsidRDefault="006C348D" w:rsidP="0087024B">
            <w:pPr>
              <w:pStyle w:val="OtherTableBody"/>
            </w:pPr>
            <w:r>
              <w:t>NMS</w:t>
            </w:r>
          </w:p>
        </w:tc>
        <w:tc>
          <w:tcPr>
            <w:tcW w:w="4200" w:type="dxa"/>
          </w:tcPr>
          <w:p w14:paraId="45D07FAF" w14:textId="77777777" w:rsidR="006C348D" w:rsidRDefault="006C348D" w:rsidP="0087024B">
            <w:pPr>
              <w:pStyle w:val="OtherTableBody"/>
            </w:pPr>
            <w:r>
              <w:t>Nuclear Medicine Scan</w:t>
            </w:r>
          </w:p>
        </w:tc>
      </w:tr>
      <w:tr w:rsidR="006C348D" w14:paraId="2CC0B4BD" w14:textId="77777777" w:rsidTr="0087024B">
        <w:trPr>
          <w:tblHeader/>
        </w:trPr>
        <w:tc>
          <w:tcPr>
            <w:tcW w:w="600" w:type="dxa"/>
          </w:tcPr>
          <w:p w14:paraId="444F756A" w14:textId="77777777" w:rsidR="006C348D" w:rsidRDefault="006C348D" w:rsidP="0087024B">
            <w:pPr>
              <w:pStyle w:val="OtherTableBody"/>
            </w:pPr>
          </w:p>
        </w:tc>
        <w:tc>
          <w:tcPr>
            <w:tcW w:w="600" w:type="dxa"/>
          </w:tcPr>
          <w:p w14:paraId="375830D6" w14:textId="77777777" w:rsidR="006C348D" w:rsidRDefault="006C348D" w:rsidP="0087024B">
            <w:pPr>
              <w:pStyle w:val="OtherTableBody"/>
            </w:pPr>
            <w:r>
              <w:t>0074</w:t>
            </w:r>
          </w:p>
        </w:tc>
        <w:tc>
          <w:tcPr>
            <w:tcW w:w="2600" w:type="dxa"/>
          </w:tcPr>
          <w:p w14:paraId="4D56469A" w14:textId="77777777" w:rsidR="006C348D" w:rsidRDefault="006C348D" w:rsidP="0087024B">
            <w:pPr>
              <w:pStyle w:val="OtherTableBody"/>
            </w:pPr>
          </w:p>
        </w:tc>
        <w:tc>
          <w:tcPr>
            <w:tcW w:w="1400" w:type="dxa"/>
          </w:tcPr>
          <w:p w14:paraId="01DF5904" w14:textId="77777777" w:rsidR="006C348D" w:rsidRDefault="006C348D" w:rsidP="0087024B">
            <w:pPr>
              <w:pStyle w:val="OtherTableBody"/>
            </w:pPr>
            <w:r>
              <w:t>NRS</w:t>
            </w:r>
          </w:p>
        </w:tc>
        <w:tc>
          <w:tcPr>
            <w:tcW w:w="4200" w:type="dxa"/>
          </w:tcPr>
          <w:p w14:paraId="7066A479" w14:textId="77777777" w:rsidR="006C348D" w:rsidRDefault="006C348D" w:rsidP="0087024B">
            <w:pPr>
              <w:pStyle w:val="OtherTableBody"/>
            </w:pPr>
            <w:r>
              <w:t>Nursing Service Measures</w:t>
            </w:r>
          </w:p>
        </w:tc>
      </w:tr>
      <w:tr w:rsidR="006C348D" w14:paraId="6D09FEE7" w14:textId="77777777" w:rsidTr="0087024B">
        <w:trPr>
          <w:tblHeader/>
        </w:trPr>
        <w:tc>
          <w:tcPr>
            <w:tcW w:w="600" w:type="dxa"/>
          </w:tcPr>
          <w:p w14:paraId="77E28E19" w14:textId="77777777" w:rsidR="006C348D" w:rsidRDefault="006C348D" w:rsidP="0087024B">
            <w:pPr>
              <w:pStyle w:val="OtherTableBody"/>
            </w:pPr>
          </w:p>
        </w:tc>
        <w:tc>
          <w:tcPr>
            <w:tcW w:w="600" w:type="dxa"/>
          </w:tcPr>
          <w:p w14:paraId="4972544F" w14:textId="77777777" w:rsidR="006C348D" w:rsidRDefault="006C348D" w:rsidP="0087024B">
            <w:pPr>
              <w:pStyle w:val="OtherTableBody"/>
            </w:pPr>
            <w:r>
              <w:t>0074</w:t>
            </w:r>
          </w:p>
        </w:tc>
        <w:tc>
          <w:tcPr>
            <w:tcW w:w="2600" w:type="dxa"/>
          </w:tcPr>
          <w:p w14:paraId="42194506" w14:textId="77777777" w:rsidR="006C348D" w:rsidRDefault="006C348D" w:rsidP="0087024B">
            <w:pPr>
              <w:pStyle w:val="OtherTableBody"/>
            </w:pPr>
          </w:p>
        </w:tc>
        <w:tc>
          <w:tcPr>
            <w:tcW w:w="1400" w:type="dxa"/>
          </w:tcPr>
          <w:p w14:paraId="5E79C75A" w14:textId="77777777" w:rsidR="006C348D" w:rsidRDefault="006C348D" w:rsidP="0087024B">
            <w:pPr>
              <w:pStyle w:val="OtherTableBody"/>
            </w:pPr>
            <w:r>
              <w:t>OSL</w:t>
            </w:r>
          </w:p>
        </w:tc>
        <w:tc>
          <w:tcPr>
            <w:tcW w:w="4200" w:type="dxa"/>
          </w:tcPr>
          <w:p w14:paraId="00E1AF2D" w14:textId="77777777" w:rsidR="006C348D" w:rsidRDefault="006C348D" w:rsidP="0087024B">
            <w:pPr>
              <w:pStyle w:val="OtherTableBody"/>
            </w:pPr>
            <w:r>
              <w:t>Outside Lab</w:t>
            </w:r>
          </w:p>
        </w:tc>
      </w:tr>
      <w:tr w:rsidR="006C348D" w14:paraId="23530AD8" w14:textId="77777777" w:rsidTr="0087024B">
        <w:trPr>
          <w:tblHeader/>
        </w:trPr>
        <w:tc>
          <w:tcPr>
            <w:tcW w:w="600" w:type="dxa"/>
          </w:tcPr>
          <w:p w14:paraId="3384CE8B" w14:textId="77777777" w:rsidR="006C348D" w:rsidRDefault="006C348D" w:rsidP="0087024B">
            <w:pPr>
              <w:pStyle w:val="OtherTableBody"/>
            </w:pPr>
          </w:p>
        </w:tc>
        <w:tc>
          <w:tcPr>
            <w:tcW w:w="600" w:type="dxa"/>
          </w:tcPr>
          <w:p w14:paraId="08F47BCC" w14:textId="77777777" w:rsidR="006C348D" w:rsidRDefault="006C348D" w:rsidP="0087024B">
            <w:pPr>
              <w:pStyle w:val="OtherTableBody"/>
            </w:pPr>
            <w:r>
              <w:t>0074</w:t>
            </w:r>
          </w:p>
        </w:tc>
        <w:tc>
          <w:tcPr>
            <w:tcW w:w="2600" w:type="dxa"/>
          </w:tcPr>
          <w:p w14:paraId="263DF7A9" w14:textId="77777777" w:rsidR="006C348D" w:rsidRDefault="006C348D" w:rsidP="0087024B">
            <w:pPr>
              <w:pStyle w:val="OtherTableBody"/>
            </w:pPr>
          </w:p>
        </w:tc>
        <w:tc>
          <w:tcPr>
            <w:tcW w:w="1400" w:type="dxa"/>
          </w:tcPr>
          <w:p w14:paraId="3252CADD" w14:textId="77777777" w:rsidR="006C348D" w:rsidRDefault="006C348D" w:rsidP="0087024B">
            <w:pPr>
              <w:pStyle w:val="OtherTableBody"/>
            </w:pPr>
            <w:r>
              <w:t>OT</w:t>
            </w:r>
          </w:p>
        </w:tc>
        <w:tc>
          <w:tcPr>
            <w:tcW w:w="4200" w:type="dxa"/>
          </w:tcPr>
          <w:p w14:paraId="2D3D4A2A" w14:textId="77777777" w:rsidR="006C348D" w:rsidRDefault="006C348D" w:rsidP="0087024B">
            <w:pPr>
              <w:pStyle w:val="OtherTableBody"/>
            </w:pPr>
            <w:r>
              <w:t>Occupational Therapy</w:t>
            </w:r>
          </w:p>
        </w:tc>
      </w:tr>
      <w:tr w:rsidR="006C348D" w14:paraId="3ABD9169" w14:textId="77777777" w:rsidTr="0087024B">
        <w:trPr>
          <w:tblHeader/>
        </w:trPr>
        <w:tc>
          <w:tcPr>
            <w:tcW w:w="600" w:type="dxa"/>
          </w:tcPr>
          <w:p w14:paraId="43D3D54A" w14:textId="77777777" w:rsidR="006C348D" w:rsidRDefault="006C348D" w:rsidP="0087024B">
            <w:pPr>
              <w:pStyle w:val="OtherTableBody"/>
            </w:pPr>
          </w:p>
        </w:tc>
        <w:tc>
          <w:tcPr>
            <w:tcW w:w="600" w:type="dxa"/>
          </w:tcPr>
          <w:p w14:paraId="30AA430A" w14:textId="77777777" w:rsidR="006C348D" w:rsidRDefault="006C348D" w:rsidP="0087024B">
            <w:pPr>
              <w:pStyle w:val="OtherTableBody"/>
            </w:pPr>
            <w:r>
              <w:t>0074</w:t>
            </w:r>
          </w:p>
        </w:tc>
        <w:tc>
          <w:tcPr>
            <w:tcW w:w="2600" w:type="dxa"/>
          </w:tcPr>
          <w:p w14:paraId="0EDA913B" w14:textId="77777777" w:rsidR="006C348D" w:rsidRDefault="006C348D" w:rsidP="0087024B">
            <w:pPr>
              <w:pStyle w:val="OtherTableBody"/>
            </w:pPr>
          </w:p>
        </w:tc>
        <w:tc>
          <w:tcPr>
            <w:tcW w:w="1400" w:type="dxa"/>
          </w:tcPr>
          <w:p w14:paraId="7202398E" w14:textId="77777777" w:rsidR="006C348D" w:rsidRDefault="006C348D" w:rsidP="0087024B">
            <w:pPr>
              <w:pStyle w:val="OtherTableBody"/>
            </w:pPr>
            <w:r>
              <w:t>OTH</w:t>
            </w:r>
          </w:p>
        </w:tc>
        <w:tc>
          <w:tcPr>
            <w:tcW w:w="4200" w:type="dxa"/>
          </w:tcPr>
          <w:p w14:paraId="5A66F478" w14:textId="77777777" w:rsidR="006C348D" w:rsidRDefault="006C348D" w:rsidP="0087024B">
            <w:pPr>
              <w:pStyle w:val="OtherTableBody"/>
            </w:pPr>
            <w:r>
              <w:t>Other</w:t>
            </w:r>
          </w:p>
        </w:tc>
      </w:tr>
      <w:tr w:rsidR="006C348D" w14:paraId="3F9C2562" w14:textId="77777777" w:rsidTr="0087024B">
        <w:trPr>
          <w:tblHeader/>
        </w:trPr>
        <w:tc>
          <w:tcPr>
            <w:tcW w:w="600" w:type="dxa"/>
          </w:tcPr>
          <w:p w14:paraId="15803F9D" w14:textId="77777777" w:rsidR="006C348D" w:rsidRDefault="006C348D" w:rsidP="0087024B">
            <w:pPr>
              <w:pStyle w:val="OtherTableBody"/>
            </w:pPr>
          </w:p>
        </w:tc>
        <w:tc>
          <w:tcPr>
            <w:tcW w:w="600" w:type="dxa"/>
          </w:tcPr>
          <w:p w14:paraId="74153509" w14:textId="77777777" w:rsidR="006C348D" w:rsidRDefault="006C348D" w:rsidP="0087024B">
            <w:pPr>
              <w:pStyle w:val="OtherTableBody"/>
            </w:pPr>
            <w:r>
              <w:t>0074</w:t>
            </w:r>
          </w:p>
        </w:tc>
        <w:tc>
          <w:tcPr>
            <w:tcW w:w="2600" w:type="dxa"/>
          </w:tcPr>
          <w:p w14:paraId="6CA093A7" w14:textId="77777777" w:rsidR="006C348D" w:rsidRDefault="006C348D" w:rsidP="0087024B">
            <w:pPr>
              <w:pStyle w:val="OtherTableBody"/>
            </w:pPr>
          </w:p>
        </w:tc>
        <w:tc>
          <w:tcPr>
            <w:tcW w:w="1400" w:type="dxa"/>
          </w:tcPr>
          <w:p w14:paraId="674D5165" w14:textId="77777777" w:rsidR="006C348D" w:rsidRDefault="006C348D" w:rsidP="0087024B">
            <w:pPr>
              <w:pStyle w:val="OtherTableBody"/>
            </w:pPr>
            <w:r>
              <w:t>OUS</w:t>
            </w:r>
          </w:p>
        </w:tc>
        <w:tc>
          <w:tcPr>
            <w:tcW w:w="4200" w:type="dxa"/>
          </w:tcPr>
          <w:p w14:paraId="1C3886E8" w14:textId="77777777" w:rsidR="006C348D" w:rsidRDefault="006C348D" w:rsidP="0087024B">
            <w:pPr>
              <w:pStyle w:val="OtherTableBody"/>
            </w:pPr>
            <w:r>
              <w:t>OB Ultrasound</w:t>
            </w:r>
          </w:p>
        </w:tc>
      </w:tr>
      <w:tr w:rsidR="006C348D" w14:paraId="0F22976C" w14:textId="77777777" w:rsidTr="0087024B">
        <w:trPr>
          <w:tblHeader/>
        </w:trPr>
        <w:tc>
          <w:tcPr>
            <w:tcW w:w="600" w:type="dxa"/>
          </w:tcPr>
          <w:p w14:paraId="6452F5CB" w14:textId="77777777" w:rsidR="006C348D" w:rsidRDefault="006C348D" w:rsidP="0087024B">
            <w:pPr>
              <w:pStyle w:val="OtherTableBody"/>
            </w:pPr>
          </w:p>
        </w:tc>
        <w:tc>
          <w:tcPr>
            <w:tcW w:w="600" w:type="dxa"/>
          </w:tcPr>
          <w:p w14:paraId="5DAC5ABD" w14:textId="77777777" w:rsidR="006C348D" w:rsidRDefault="006C348D" w:rsidP="0087024B">
            <w:pPr>
              <w:pStyle w:val="OtherTableBody"/>
            </w:pPr>
            <w:r>
              <w:t>0074</w:t>
            </w:r>
          </w:p>
        </w:tc>
        <w:tc>
          <w:tcPr>
            <w:tcW w:w="2600" w:type="dxa"/>
          </w:tcPr>
          <w:p w14:paraId="3821F760" w14:textId="77777777" w:rsidR="006C348D" w:rsidRDefault="006C348D" w:rsidP="0087024B">
            <w:pPr>
              <w:pStyle w:val="OtherTableBody"/>
            </w:pPr>
          </w:p>
        </w:tc>
        <w:tc>
          <w:tcPr>
            <w:tcW w:w="1400" w:type="dxa"/>
          </w:tcPr>
          <w:p w14:paraId="0A1BFB3D" w14:textId="77777777" w:rsidR="006C348D" w:rsidRDefault="006C348D" w:rsidP="0087024B">
            <w:pPr>
              <w:pStyle w:val="OtherTableBody"/>
            </w:pPr>
            <w:r>
              <w:t>PF</w:t>
            </w:r>
          </w:p>
        </w:tc>
        <w:tc>
          <w:tcPr>
            <w:tcW w:w="4200" w:type="dxa"/>
          </w:tcPr>
          <w:p w14:paraId="6E821312" w14:textId="77777777" w:rsidR="006C348D" w:rsidRDefault="006C348D" w:rsidP="0087024B">
            <w:pPr>
              <w:pStyle w:val="OtherTableBody"/>
            </w:pPr>
            <w:r>
              <w:t>Pulmonary Function</w:t>
            </w:r>
          </w:p>
        </w:tc>
      </w:tr>
      <w:tr w:rsidR="006C348D" w14:paraId="23512704" w14:textId="77777777" w:rsidTr="0087024B">
        <w:trPr>
          <w:tblHeader/>
        </w:trPr>
        <w:tc>
          <w:tcPr>
            <w:tcW w:w="600" w:type="dxa"/>
          </w:tcPr>
          <w:p w14:paraId="3D17C3B4" w14:textId="77777777" w:rsidR="006C348D" w:rsidRDefault="006C348D" w:rsidP="0087024B">
            <w:pPr>
              <w:pStyle w:val="OtherTableBody"/>
            </w:pPr>
          </w:p>
        </w:tc>
        <w:tc>
          <w:tcPr>
            <w:tcW w:w="600" w:type="dxa"/>
          </w:tcPr>
          <w:p w14:paraId="53BBB671" w14:textId="77777777" w:rsidR="006C348D" w:rsidRDefault="006C348D" w:rsidP="0087024B">
            <w:pPr>
              <w:pStyle w:val="OtherTableBody"/>
            </w:pPr>
            <w:r>
              <w:t>0074</w:t>
            </w:r>
          </w:p>
        </w:tc>
        <w:tc>
          <w:tcPr>
            <w:tcW w:w="2600" w:type="dxa"/>
          </w:tcPr>
          <w:p w14:paraId="6352F606" w14:textId="77777777" w:rsidR="006C348D" w:rsidRDefault="006C348D" w:rsidP="0087024B">
            <w:pPr>
              <w:pStyle w:val="OtherTableBody"/>
            </w:pPr>
          </w:p>
        </w:tc>
        <w:tc>
          <w:tcPr>
            <w:tcW w:w="1400" w:type="dxa"/>
          </w:tcPr>
          <w:p w14:paraId="00B53061" w14:textId="77777777" w:rsidR="006C348D" w:rsidRDefault="006C348D" w:rsidP="0087024B">
            <w:pPr>
              <w:pStyle w:val="OtherTableBody"/>
            </w:pPr>
            <w:r>
              <w:t>PHR</w:t>
            </w:r>
          </w:p>
        </w:tc>
        <w:tc>
          <w:tcPr>
            <w:tcW w:w="4200" w:type="dxa"/>
          </w:tcPr>
          <w:p w14:paraId="420DB7CE" w14:textId="77777777" w:rsidR="006C348D" w:rsidRDefault="006C348D" w:rsidP="0087024B">
            <w:pPr>
              <w:pStyle w:val="OtherTableBody"/>
            </w:pPr>
            <w:r>
              <w:t>Pharmacy</w:t>
            </w:r>
          </w:p>
        </w:tc>
      </w:tr>
      <w:tr w:rsidR="006C348D" w14:paraId="555616ED" w14:textId="77777777" w:rsidTr="0087024B">
        <w:trPr>
          <w:tblHeader/>
        </w:trPr>
        <w:tc>
          <w:tcPr>
            <w:tcW w:w="600" w:type="dxa"/>
          </w:tcPr>
          <w:p w14:paraId="7B5286D6" w14:textId="77777777" w:rsidR="006C348D" w:rsidRDefault="006C348D" w:rsidP="0087024B">
            <w:pPr>
              <w:pStyle w:val="OtherTableBody"/>
            </w:pPr>
          </w:p>
        </w:tc>
        <w:tc>
          <w:tcPr>
            <w:tcW w:w="600" w:type="dxa"/>
          </w:tcPr>
          <w:p w14:paraId="280BBD66" w14:textId="77777777" w:rsidR="006C348D" w:rsidRDefault="006C348D" w:rsidP="0087024B">
            <w:pPr>
              <w:pStyle w:val="OtherTableBody"/>
            </w:pPr>
            <w:r>
              <w:t>0074</w:t>
            </w:r>
          </w:p>
        </w:tc>
        <w:tc>
          <w:tcPr>
            <w:tcW w:w="2600" w:type="dxa"/>
          </w:tcPr>
          <w:p w14:paraId="656DBD0E" w14:textId="77777777" w:rsidR="006C348D" w:rsidRDefault="006C348D" w:rsidP="0087024B">
            <w:pPr>
              <w:pStyle w:val="OtherTableBody"/>
            </w:pPr>
          </w:p>
        </w:tc>
        <w:tc>
          <w:tcPr>
            <w:tcW w:w="1400" w:type="dxa"/>
          </w:tcPr>
          <w:p w14:paraId="3DFABB78" w14:textId="77777777" w:rsidR="006C348D" w:rsidRDefault="006C348D" w:rsidP="0087024B">
            <w:pPr>
              <w:pStyle w:val="OtherTableBody"/>
            </w:pPr>
            <w:r>
              <w:t>PHY</w:t>
            </w:r>
          </w:p>
        </w:tc>
        <w:tc>
          <w:tcPr>
            <w:tcW w:w="4200" w:type="dxa"/>
          </w:tcPr>
          <w:p w14:paraId="56F6CE52" w14:textId="77777777" w:rsidR="006C348D" w:rsidRDefault="006C348D" w:rsidP="0087024B">
            <w:pPr>
              <w:pStyle w:val="OtherTableBody"/>
            </w:pPr>
            <w:r>
              <w:t>Physician (Hx. Dx, admission note, etc.)</w:t>
            </w:r>
          </w:p>
        </w:tc>
      </w:tr>
      <w:tr w:rsidR="006C348D" w14:paraId="5561C0DD" w14:textId="77777777" w:rsidTr="0087024B">
        <w:trPr>
          <w:tblHeader/>
        </w:trPr>
        <w:tc>
          <w:tcPr>
            <w:tcW w:w="600" w:type="dxa"/>
          </w:tcPr>
          <w:p w14:paraId="62BA5498" w14:textId="77777777" w:rsidR="006C348D" w:rsidRDefault="006C348D" w:rsidP="0087024B">
            <w:pPr>
              <w:pStyle w:val="OtherTableBody"/>
            </w:pPr>
          </w:p>
        </w:tc>
        <w:tc>
          <w:tcPr>
            <w:tcW w:w="600" w:type="dxa"/>
          </w:tcPr>
          <w:p w14:paraId="214C2489" w14:textId="77777777" w:rsidR="006C348D" w:rsidRDefault="006C348D" w:rsidP="0087024B">
            <w:pPr>
              <w:pStyle w:val="OtherTableBody"/>
            </w:pPr>
            <w:r>
              <w:t>0074</w:t>
            </w:r>
          </w:p>
        </w:tc>
        <w:tc>
          <w:tcPr>
            <w:tcW w:w="2600" w:type="dxa"/>
          </w:tcPr>
          <w:p w14:paraId="01226308" w14:textId="77777777" w:rsidR="006C348D" w:rsidRDefault="006C348D" w:rsidP="0087024B">
            <w:pPr>
              <w:pStyle w:val="OtherTableBody"/>
            </w:pPr>
          </w:p>
        </w:tc>
        <w:tc>
          <w:tcPr>
            <w:tcW w:w="1400" w:type="dxa"/>
          </w:tcPr>
          <w:p w14:paraId="1F3DD36B" w14:textId="77777777" w:rsidR="006C348D" w:rsidRDefault="006C348D" w:rsidP="0087024B">
            <w:pPr>
              <w:pStyle w:val="OtherTableBody"/>
            </w:pPr>
            <w:r>
              <w:t>PT</w:t>
            </w:r>
          </w:p>
        </w:tc>
        <w:tc>
          <w:tcPr>
            <w:tcW w:w="4200" w:type="dxa"/>
          </w:tcPr>
          <w:p w14:paraId="21E47B7A" w14:textId="77777777" w:rsidR="006C348D" w:rsidRDefault="006C348D" w:rsidP="0087024B">
            <w:pPr>
              <w:pStyle w:val="OtherTableBody"/>
            </w:pPr>
            <w:r>
              <w:t>Physical Therapy</w:t>
            </w:r>
          </w:p>
        </w:tc>
      </w:tr>
      <w:tr w:rsidR="006C348D" w14:paraId="43CDEF57" w14:textId="77777777" w:rsidTr="0087024B">
        <w:trPr>
          <w:tblHeader/>
        </w:trPr>
        <w:tc>
          <w:tcPr>
            <w:tcW w:w="600" w:type="dxa"/>
          </w:tcPr>
          <w:p w14:paraId="2230AFB2" w14:textId="77777777" w:rsidR="006C348D" w:rsidRDefault="006C348D" w:rsidP="0087024B">
            <w:pPr>
              <w:pStyle w:val="OtherTableBody"/>
            </w:pPr>
          </w:p>
        </w:tc>
        <w:tc>
          <w:tcPr>
            <w:tcW w:w="600" w:type="dxa"/>
          </w:tcPr>
          <w:p w14:paraId="40D113E2" w14:textId="77777777" w:rsidR="006C348D" w:rsidRDefault="006C348D" w:rsidP="0087024B">
            <w:pPr>
              <w:pStyle w:val="OtherTableBody"/>
            </w:pPr>
            <w:r>
              <w:t>0074</w:t>
            </w:r>
          </w:p>
        </w:tc>
        <w:tc>
          <w:tcPr>
            <w:tcW w:w="2600" w:type="dxa"/>
          </w:tcPr>
          <w:p w14:paraId="2FF4A53C" w14:textId="77777777" w:rsidR="006C348D" w:rsidRDefault="006C348D" w:rsidP="0087024B">
            <w:pPr>
              <w:pStyle w:val="OtherTableBody"/>
            </w:pPr>
          </w:p>
        </w:tc>
        <w:tc>
          <w:tcPr>
            <w:tcW w:w="1400" w:type="dxa"/>
          </w:tcPr>
          <w:p w14:paraId="5773CA5C" w14:textId="77777777" w:rsidR="006C348D" w:rsidRDefault="006C348D" w:rsidP="0087024B">
            <w:pPr>
              <w:pStyle w:val="OtherTableBody"/>
            </w:pPr>
            <w:r>
              <w:t>RAD</w:t>
            </w:r>
          </w:p>
        </w:tc>
        <w:tc>
          <w:tcPr>
            <w:tcW w:w="4200" w:type="dxa"/>
          </w:tcPr>
          <w:p w14:paraId="102703EA" w14:textId="77777777" w:rsidR="006C348D" w:rsidRDefault="006C348D" w:rsidP="0087024B">
            <w:pPr>
              <w:pStyle w:val="OtherTableBody"/>
            </w:pPr>
            <w:r>
              <w:t>Radiology</w:t>
            </w:r>
          </w:p>
        </w:tc>
      </w:tr>
      <w:tr w:rsidR="006C348D" w14:paraId="4D29205C" w14:textId="77777777" w:rsidTr="0087024B">
        <w:trPr>
          <w:tblHeader/>
        </w:trPr>
        <w:tc>
          <w:tcPr>
            <w:tcW w:w="600" w:type="dxa"/>
          </w:tcPr>
          <w:p w14:paraId="4E63B372" w14:textId="77777777" w:rsidR="006C348D" w:rsidRDefault="006C348D" w:rsidP="0087024B">
            <w:pPr>
              <w:pStyle w:val="OtherTableBody"/>
            </w:pPr>
          </w:p>
        </w:tc>
        <w:tc>
          <w:tcPr>
            <w:tcW w:w="600" w:type="dxa"/>
          </w:tcPr>
          <w:p w14:paraId="61E80A42" w14:textId="77777777" w:rsidR="006C348D" w:rsidRDefault="006C348D" w:rsidP="0087024B">
            <w:pPr>
              <w:pStyle w:val="OtherTableBody"/>
            </w:pPr>
            <w:r>
              <w:t>0074</w:t>
            </w:r>
          </w:p>
        </w:tc>
        <w:tc>
          <w:tcPr>
            <w:tcW w:w="2600" w:type="dxa"/>
          </w:tcPr>
          <w:p w14:paraId="1DDE6AC2" w14:textId="77777777" w:rsidR="006C348D" w:rsidRDefault="006C348D" w:rsidP="0087024B">
            <w:pPr>
              <w:pStyle w:val="OtherTableBody"/>
            </w:pPr>
          </w:p>
        </w:tc>
        <w:tc>
          <w:tcPr>
            <w:tcW w:w="1400" w:type="dxa"/>
          </w:tcPr>
          <w:p w14:paraId="78B253B7" w14:textId="77777777" w:rsidR="006C348D" w:rsidRDefault="006C348D" w:rsidP="0087024B">
            <w:pPr>
              <w:pStyle w:val="OtherTableBody"/>
            </w:pPr>
            <w:r>
              <w:t>RC</w:t>
            </w:r>
          </w:p>
        </w:tc>
        <w:tc>
          <w:tcPr>
            <w:tcW w:w="4200" w:type="dxa"/>
          </w:tcPr>
          <w:p w14:paraId="6C427902" w14:textId="77777777" w:rsidR="006C348D" w:rsidRDefault="006C348D" w:rsidP="0087024B">
            <w:pPr>
              <w:pStyle w:val="OtherTableBody"/>
            </w:pPr>
            <w:r>
              <w:t>Respiratory Care (therapy)</w:t>
            </w:r>
          </w:p>
        </w:tc>
      </w:tr>
      <w:tr w:rsidR="006C348D" w14:paraId="0727D634" w14:textId="77777777" w:rsidTr="0087024B">
        <w:trPr>
          <w:tblHeader/>
        </w:trPr>
        <w:tc>
          <w:tcPr>
            <w:tcW w:w="600" w:type="dxa"/>
          </w:tcPr>
          <w:p w14:paraId="3DCB5325" w14:textId="77777777" w:rsidR="006C348D" w:rsidRDefault="006C348D" w:rsidP="0087024B">
            <w:pPr>
              <w:pStyle w:val="OtherTableBody"/>
            </w:pPr>
          </w:p>
        </w:tc>
        <w:tc>
          <w:tcPr>
            <w:tcW w:w="600" w:type="dxa"/>
          </w:tcPr>
          <w:p w14:paraId="3C419798" w14:textId="77777777" w:rsidR="006C348D" w:rsidRDefault="006C348D" w:rsidP="0087024B">
            <w:pPr>
              <w:pStyle w:val="OtherTableBody"/>
            </w:pPr>
            <w:r>
              <w:t>0074</w:t>
            </w:r>
          </w:p>
        </w:tc>
        <w:tc>
          <w:tcPr>
            <w:tcW w:w="2600" w:type="dxa"/>
          </w:tcPr>
          <w:p w14:paraId="3B61844D" w14:textId="77777777" w:rsidR="006C348D" w:rsidRDefault="006C348D" w:rsidP="0087024B">
            <w:pPr>
              <w:pStyle w:val="OtherTableBody"/>
            </w:pPr>
          </w:p>
        </w:tc>
        <w:tc>
          <w:tcPr>
            <w:tcW w:w="1400" w:type="dxa"/>
          </w:tcPr>
          <w:p w14:paraId="271D4EE6" w14:textId="77777777" w:rsidR="006C348D" w:rsidRDefault="006C348D" w:rsidP="0087024B">
            <w:pPr>
              <w:pStyle w:val="OtherTableBody"/>
            </w:pPr>
            <w:r>
              <w:t>RT</w:t>
            </w:r>
          </w:p>
        </w:tc>
        <w:tc>
          <w:tcPr>
            <w:tcW w:w="4200" w:type="dxa"/>
          </w:tcPr>
          <w:p w14:paraId="2A6887A0" w14:textId="77777777" w:rsidR="006C348D" w:rsidRDefault="006C348D" w:rsidP="0087024B">
            <w:pPr>
              <w:pStyle w:val="OtherTableBody"/>
            </w:pPr>
            <w:r>
              <w:t>Radiation Therapy</w:t>
            </w:r>
          </w:p>
        </w:tc>
      </w:tr>
      <w:tr w:rsidR="006C348D" w14:paraId="2DBD6C1D" w14:textId="77777777" w:rsidTr="0087024B">
        <w:trPr>
          <w:tblHeader/>
        </w:trPr>
        <w:tc>
          <w:tcPr>
            <w:tcW w:w="600" w:type="dxa"/>
          </w:tcPr>
          <w:p w14:paraId="1E512A89" w14:textId="77777777" w:rsidR="006C348D" w:rsidRDefault="006C348D" w:rsidP="0087024B">
            <w:pPr>
              <w:pStyle w:val="OtherTableBody"/>
            </w:pPr>
          </w:p>
        </w:tc>
        <w:tc>
          <w:tcPr>
            <w:tcW w:w="600" w:type="dxa"/>
          </w:tcPr>
          <w:p w14:paraId="2AD9929A" w14:textId="77777777" w:rsidR="006C348D" w:rsidRDefault="006C348D" w:rsidP="0087024B">
            <w:pPr>
              <w:pStyle w:val="OtherTableBody"/>
            </w:pPr>
            <w:r>
              <w:t>0074</w:t>
            </w:r>
          </w:p>
        </w:tc>
        <w:tc>
          <w:tcPr>
            <w:tcW w:w="2600" w:type="dxa"/>
          </w:tcPr>
          <w:p w14:paraId="77D9E6B3" w14:textId="77777777" w:rsidR="006C348D" w:rsidRDefault="006C348D" w:rsidP="0087024B">
            <w:pPr>
              <w:pStyle w:val="OtherTableBody"/>
            </w:pPr>
          </w:p>
        </w:tc>
        <w:tc>
          <w:tcPr>
            <w:tcW w:w="1400" w:type="dxa"/>
          </w:tcPr>
          <w:p w14:paraId="7D74492D" w14:textId="77777777" w:rsidR="006C348D" w:rsidRDefault="006C348D" w:rsidP="0087024B">
            <w:pPr>
              <w:pStyle w:val="OtherTableBody"/>
            </w:pPr>
            <w:r>
              <w:t>RUS</w:t>
            </w:r>
          </w:p>
        </w:tc>
        <w:tc>
          <w:tcPr>
            <w:tcW w:w="4200" w:type="dxa"/>
          </w:tcPr>
          <w:p w14:paraId="71282FC4" w14:textId="77777777" w:rsidR="006C348D" w:rsidRDefault="006C348D" w:rsidP="0087024B">
            <w:pPr>
              <w:pStyle w:val="OtherTableBody"/>
            </w:pPr>
            <w:r>
              <w:t>Radiology Ultrasound</w:t>
            </w:r>
          </w:p>
        </w:tc>
      </w:tr>
      <w:tr w:rsidR="006C348D" w14:paraId="45E6EA55" w14:textId="77777777" w:rsidTr="0087024B">
        <w:trPr>
          <w:tblHeader/>
        </w:trPr>
        <w:tc>
          <w:tcPr>
            <w:tcW w:w="600" w:type="dxa"/>
          </w:tcPr>
          <w:p w14:paraId="56E95C64" w14:textId="77777777" w:rsidR="006C348D" w:rsidRDefault="006C348D" w:rsidP="0087024B">
            <w:pPr>
              <w:pStyle w:val="OtherTableBody"/>
            </w:pPr>
          </w:p>
        </w:tc>
        <w:tc>
          <w:tcPr>
            <w:tcW w:w="600" w:type="dxa"/>
          </w:tcPr>
          <w:p w14:paraId="518A4996" w14:textId="77777777" w:rsidR="006C348D" w:rsidRDefault="006C348D" w:rsidP="0087024B">
            <w:pPr>
              <w:pStyle w:val="OtherTableBody"/>
            </w:pPr>
            <w:r>
              <w:t>0074</w:t>
            </w:r>
          </w:p>
        </w:tc>
        <w:tc>
          <w:tcPr>
            <w:tcW w:w="2600" w:type="dxa"/>
          </w:tcPr>
          <w:p w14:paraId="4135D07D" w14:textId="77777777" w:rsidR="006C348D" w:rsidRDefault="006C348D" w:rsidP="0087024B">
            <w:pPr>
              <w:pStyle w:val="OtherTableBody"/>
            </w:pPr>
          </w:p>
        </w:tc>
        <w:tc>
          <w:tcPr>
            <w:tcW w:w="1400" w:type="dxa"/>
          </w:tcPr>
          <w:p w14:paraId="488C32D0" w14:textId="77777777" w:rsidR="006C348D" w:rsidRDefault="006C348D" w:rsidP="0087024B">
            <w:pPr>
              <w:pStyle w:val="OtherTableBody"/>
            </w:pPr>
            <w:r>
              <w:t>RX</w:t>
            </w:r>
          </w:p>
        </w:tc>
        <w:tc>
          <w:tcPr>
            <w:tcW w:w="4200" w:type="dxa"/>
          </w:tcPr>
          <w:p w14:paraId="45862284" w14:textId="77777777" w:rsidR="006C348D" w:rsidRDefault="006C348D" w:rsidP="0087024B">
            <w:pPr>
              <w:pStyle w:val="OtherTableBody"/>
            </w:pPr>
            <w:r>
              <w:t>Radiograph</w:t>
            </w:r>
          </w:p>
        </w:tc>
      </w:tr>
      <w:tr w:rsidR="006C348D" w14:paraId="3A8AAB28" w14:textId="77777777" w:rsidTr="0087024B">
        <w:trPr>
          <w:tblHeader/>
        </w:trPr>
        <w:tc>
          <w:tcPr>
            <w:tcW w:w="600" w:type="dxa"/>
          </w:tcPr>
          <w:p w14:paraId="46B8AA8D" w14:textId="77777777" w:rsidR="006C348D" w:rsidRDefault="006C348D" w:rsidP="0087024B">
            <w:pPr>
              <w:pStyle w:val="OtherTableBody"/>
            </w:pPr>
          </w:p>
        </w:tc>
        <w:tc>
          <w:tcPr>
            <w:tcW w:w="600" w:type="dxa"/>
          </w:tcPr>
          <w:p w14:paraId="3573BDBD" w14:textId="77777777" w:rsidR="006C348D" w:rsidRDefault="006C348D" w:rsidP="0087024B">
            <w:pPr>
              <w:pStyle w:val="OtherTableBody"/>
            </w:pPr>
            <w:r>
              <w:t>0074</w:t>
            </w:r>
          </w:p>
        </w:tc>
        <w:tc>
          <w:tcPr>
            <w:tcW w:w="2600" w:type="dxa"/>
          </w:tcPr>
          <w:p w14:paraId="3442BF52" w14:textId="77777777" w:rsidR="006C348D" w:rsidRDefault="006C348D" w:rsidP="0087024B">
            <w:pPr>
              <w:pStyle w:val="OtherTableBody"/>
            </w:pPr>
          </w:p>
        </w:tc>
        <w:tc>
          <w:tcPr>
            <w:tcW w:w="1400" w:type="dxa"/>
          </w:tcPr>
          <w:p w14:paraId="7FB28773" w14:textId="77777777" w:rsidR="006C348D" w:rsidRDefault="006C348D" w:rsidP="0087024B">
            <w:pPr>
              <w:pStyle w:val="OtherTableBody"/>
            </w:pPr>
            <w:r>
              <w:t>SP</w:t>
            </w:r>
          </w:p>
        </w:tc>
        <w:tc>
          <w:tcPr>
            <w:tcW w:w="4200" w:type="dxa"/>
          </w:tcPr>
          <w:p w14:paraId="7F033EBC" w14:textId="77777777" w:rsidR="006C348D" w:rsidRDefault="006C348D" w:rsidP="0087024B">
            <w:pPr>
              <w:pStyle w:val="OtherTableBody"/>
            </w:pPr>
            <w:r>
              <w:t>Surgical Pathology</w:t>
            </w:r>
          </w:p>
        </w:tc>
      </w:tr>
      <w:tr w:rsidR="006C348D" w14:paraId="7B5B2A83" w14:textId="77777777" w:rsidTr="0087024B">
        <w:trPr>
          <w:tblHeader/>
        </w:trPr>
        <w:tc>
          <w:tcPr>
            <w:tcW w:w="600" w:type="dxa"/>
          </w:tcPr>
          <w:p w14:paraId="74D4F6EB" w14:textId="77777777" w:rsidR="006C348D" w:rsidRDefault="006C348D" w:rsidP="0087024B">
            <w:pPr>
              <w:pStyle w:val="OtherTableBody"/>
            </w:pPr>
          </w:p>
        </w:tc>
        <w:tc>
          <w:tcPr>
            <w:tcW w:w="600" w:type="dxa"/>
          </w:tcPr>
          <w:p w14:paraId="291189F6" w14:textId="77777777" w:rsidR="006C348D" w:rsidRDefault="006C348D" w:rsidP="0087024B">
            <w:pPr>
              <w:pStyle w:val="OtherTableBody"/>
            </w:pPr>
            <w:r>
              <w:t>0074</w:t>
            </w:r>
          </w:p>
        </w:tc>
        <w:tc>
          <w:tcPr>
            <w:tcW w:w="2600" w:type="dxa"/>
          </w:tcPr>
          <w:p w14:paraId="20E66E1F" w14:textId="77777777" w:rsidR="006C348D" w:rsidRDefault="006C348D" w:rsidP="0087024B">
            <w:pPr>
              <w:pStyle w:val="OtherTableBody"/>
            </w:pPr>
          </w:p>
        </w:tc>
        <w:tc>
          <w:tcPr>
            <w:tcW w:w="1400" w:type="dxa"/>
          </w:tcPr>
          <w:p w14:paraId="431B673D" w14:textId="77777777" w:rsidR="006C348D" w:rsidRDefault="006C348D" w:rsidP="0087024B">
            <w:pPr>
              <w:pStyle w:val="OtherTableBody"/>
            </w:pPr>
            <w:r>
              <w:t>SR</w:t>
            </w:r>
          </w:p>
        </w:tc>
        <w:tc>
          <w:tcPr>
            <w:tcW w:w="4200" w:type="dxa"/>
          </w:tcPr>
          <w:p w14:paraId="0D54700C" w14:textId="77777777" w:rsidR="006C348D" w:rsidRDefault="006C348D" w:rsidP="0087024B">
            <w:pPr>
              <w:pStyle w:val="OtherTableBody"/>
            </w:pPr>
            <w:r>
              <w:t>Serology</w:t>
            </w:r>
          </w:p>
        </w:tc>
      </w:tr>
      <w:tr w:rsidR="006C348D" w14:paraId="17F270C1" w14:textId="77777777" w:rsidTr="0087024B">
        <w:trPr>
          <w:tblHeader/>
        </w:trPr>
        <w:tc>
          <w:tcPr>
            <w:tcW w:w="600" w:type="dxa"/>
          </w:tcPr>
          <w:p w14:paraId="737ADF98" w14:textId="77777777" w:rsidR="006C348D" w:rsidRDefault="006C348D" w:rsidP="0087024B">
            <w:pPr>
              <w:pStyle w:val="OtherTableBody"/>
            </w:pPr>
          </w:p>
        </w:tc>
        <w:tc>
          <w:tcPr>
            <w:tcW w:w="600" w:type="dxa"/>
          </w:tcPr>
          <w:p w14:paraId="4BE0BBBC" w14:textId="77777777" w:rsidR="006C348D" w:rsidRDefault="006C348D" w:rsidP="0087024B">
            <w:pPr>
              <w:pStyle w:val="OtherTableBody"/>
            </w:pPr>
            <w:r>
              <w:t>0074</w:t>
            </w:r>
          </w:p>
        </w:tc>
        <w:tc>
          <w:tcPr>
            <w:tcW w:w="2600" w:type="dxa"/>
          </w:tcPr>
          <w:p w14:paraId="078EFC55" w14:textId="77777777" w:rsidR="006C348D" w:rsidRDefault="006C348D" w:rsidP="0087024B">
            <w:pPr>
              <w:pStyle w:val="OtherTableBody"/>
            </w:pPr>
          </w:p>
        </w:tc>
        <w:tc>
          <w:tcPr>
            <w:tcW w:w="1400" w:type="dxa"/>
          </w:tcPr>
          <w:p w14:paraId="137304F9" w14:textId="77777777" w:rsidR="006C348D" w:rsidRDefault="006C348D" w:rsidP="0087024B">
            <w:pPr>
              <w:pStyle w:val="OtherTableBody"/>
            </w:pPr>
            <w:r>
              <w:t>TX</w:t>
            </w:r>
          </w:p>
        </w:tc>
        <w:tc>
          <w:tcPr>
            <w:tcW w:w="4200" w:type="dxa"/>
          </w:tcPr>
          <w:p w14:paraId="3E9291DC" w14:textId="77777777" w:rsidR="006C348D" w:rsidRDefault="006C348D" w:rsidP="0087024B">
            <w:pPr>
              <w:pStyle w:val="OtherTableBody"/>
            </w:pPr>
            <w:r>
              <w:t>Toxicology</w:t>
            </w:r>
          </w:p>
        </w:tc>
      </w:tr>
      <w:tr w:rsidR="006C348D" w14:paraId="4EEFC62A" w14:textId="77777777" w:rsidTr="0087024B">
        <w:trPr>
          <w:tblHeader/>
        </w:trPr>
        <w:tc>
          <w:tcPr>
            <w:tcW w:w="600" w:type="dxa"/>
          </w:tcPr>
          <w:p w14:paraId="4ADC48B2" w14:textId="77777777" w:rsidR="006C348D" w:rsidRDefault="006C348D" w:rsidP="0087024B">
            <w:pPr>
              <w:pStyle w:val="OtherTableBody"/>
            </w:pPr>
          </w:p>
        </w:tc>
        <w:tc>
          <w:tcPr>
            <w:tcW w:w="600" w:type="dxa"/>
          </w:tcPr>
          <w:p w14:paraId="7FDDB16C" w14:textId="77777777" w:rsidR="006C348D" w:rsidRDefault="006C348D" w:rsidP="0087024B">
            <w:pPr>
              <w:pStyle w:val="OtherTableBody"/>
            </w:pPr>
            <w:r>
              <w:t>0074</w:t>
            </w:r>
          </w:p>
        </w:tc>
        <w:tc>
          <w:tcPr>
            <w:tcW w:w="2600" w:type="dxa"/>
          </w:tcPr>
          <w:p w14:paraId="76EC777D" w14:textId="77777777" w:rsidR="006C348D" w:rsidRDefault="006C348D" w:rsidP="0087024B">
            <w:pPr>
              <w:pStyle w:val="OtherTableBody"/>
            </w:pPr>
          </w:p>
        </w:tc>
        <w:tc>
          <w:tcPr>
            <w:tcW w:w="1400" w:type="dxa"/>
          </w:tcPr>
          <w:p w14:paraId="68B0EEF8" w14:textId="77777777" w:rsidR="006C348D" w:rsidRDefault="006C348D" w:rsidP="0087024B">
            <w:pPr>
              <w:pStyle w:val="OtherTableBody"/>
            </w:pPr>
            <w:r>
              <w:t>VR</w:t>
            </w:r>
          </w:p>
        </w:tc>
        <w:tc>
          <w:tcPr>
            <w:tcW w:w="4200" w:type="dxa"/>
          </w:tcPr>
          <w:p w14:paraId="66CC83F9" w14:textId="77777777" w:rsidR="006C348D" w:rsidRDefault="006C348D" w:rsidP="0087024B">
            <w:pPr>
              <w:pStyle w:val="OtherTableBody"/>
            </w:pPr>
            <w:r>
              <w:t>Virology</w:t>
            </w:r>
          </w:p>
        </w:tc>
      </w:tr>
      <w:tr w:rsidR="006C348D" w14:paraId="6B0B72B4" w14:textId="77777777" w:rsidTr="0087024B">
        <w:trPr>
          <w:tblHeader/>
        </w:trPr>
        <w:tc>
          <w:tcPr>
            <w:tcW w:w="600" w:type="dxa"/>
          </w:tcPr>
          <w:p w14:paraId="5F9229E0" w14:textId="77777777" w:rsidR="006C348D" w:rsidRDefault="006C348D" w:rsidP="0087024B">
            <w:pPr>
              <w:pStyle w:val="OtherTableBody"/>
            </w:pPr>
          </w:p>
        </w:tc>
        <w:tc>
          <w:tcPr>
            <w:tcW w:w="600" w:type="dxa"/>
          </w:tcPr>
          <w:p w14:paraId="055D5071" w14:textId="77777777" w:rsidR="006C348D" w:rsidRDefault="006C348D" w:rsidP="0087024B">
            <w:pPr>
              <w:pStyle w:val="OtherTableBody"/>
            </w:pPr>
            <w:r>
              <w:t>0074</w:t>
            </w:r>
          </w:p>
        </w:tc>
        <w:tc>
          <w:tcPr>
            <w:tcW w:w="2600" w:type="dxa"/>
          </w:tcPr>
          <w:p w14:paraId="67E3BF43" w14:textId="77777777" w:rsidR="006C348D" w:rsidRDefault="006C348D" w:rsidP="0087024B">
            <w:pPr>
              <w:pStyle w:val="OtherTableBody"/>
            </w:pPr>
          </w:p>
        </w:tc>
        <w:tc>
          <w:tcPr>
            <w:tcW w:w="1400" w:type="dxa"/>
          </w:tcPr>
          <w:p w14:paraId="272D60BB" w14:textId="77777777" w:rsidR="006C348D" w:rsidRDefault="006C348D" w:rsidP="0087024B">
            <w:pPr>
              <w:pStyle w:val="OtherTableBody"/>
            </w:pPr>
            <w:r>
              <w:t>VUS</w:t>
            </w:r>
          </w:p>
        </w:tc>
        <w:tc>
          <w:tcPr>
            <w:tcW w:w="4200" w:type="dxa"/>
          </w:tcPr>
          <w:p w14:paraId="12E4B549" w14:textId="77777777" w:rsidR="006C348D" w:rsidRDefault="006C348D" w:rsidP="0087024B">
            <w:pPr>
              <w:pStyle w:val="OtherTableBody"/>
            </w:pPr>
            <w:r>
              <w:t>Vascular Ultrasound</w:t>
            </w:r>
          </w:p>
        </w:tc>
      </w:tr>
      <w:tr w:rsidR="006C348D" w14:paraId="10F048C9" w14:textId="77777777" w:rsidTr="0087024B">
        <w:trPr>
          <w:tblHeader/>
        </w:trPr>
        <w:tc>
          <w:tcPr>
            <w:tcW w:w="600" w:type="dxa"/>
          </w:tcPr>
          <w:p w14:paraId="313C64A5" w14:textId="77777777" w:rsidR="006C348D" w:rsidRDefault="006C348D" w:rsidP="0087024B">
            <w:pPr>
              <w:pStyle w:val="OtherTableBody"/>
            </w:pPr>
          </w:p>
        </w:tc>
        <w:tc>
          <w:tcPr>
            <w:tcW w:w="600" w:type="dxa"/>
          </w:tcPr>
          <w:p w14:paraId="74EDCE27" w14:textId="77777777" w:rsidR="006C348D" w:rsidRDefault="006C348D" w:rsidP="0087024B">
            <w:pPr>
              <w:pStyle w:val="OtherTableBody"/>
            </w:pPr>
            <w:r>
              <w:t>0074</w:t>
            </w:r>
          </w:p>
        </w:tc>
        <w:tc>
          <w:tcPr>
            <w:tcW w:w="2600" w:type="dxa"/>
          </w:tcPr>
          <w:p w14:paraId="620AA18E" w14:textId="77777777" w:rsidR="006C348D" w:rsidRDefault="006C348D" w:rsidP="0087024B">
            <w:pPr>
              <w:pStyle w:val="OtherTableBody"/>
            </w:pPr>
          </w:p>
        </w:tc>
        <w:tc>
          <w:tcPr>
            <w:tcW w:w="1400" w:type="dxa"/>
          </w:tcPr>
          <w:p w14:paraId="4CE4BA4C" w14:textId="77777777" w:rsidR="006C348D" w:rsidRDefault="006C348D" w:rsidP="0087024B">
            <w:pPr>
              <w:pStyle w:val="OtherTableBody"/>
            </w:pPr>
            <w:r>
              <w:t>XRC</w:t>
            </w:r>
          </w:p>
        </w:tc>
        <w:tc>
          <w:tcPr>
            <w:tcW w:w="4200" w:type="dxa"/>
          </w:tcPr>
          <w:p w14:paraId="7DCBDD28" w14:textId="77777777" w:rsidR="006C348D" w:rsidRDefault="006C348D" w:rsidP="0087024B">
            <w:pPr>
              <w:pStyle w:val="OtherTableBody"/>
            </w:pPr>
            <w:r>
              <w:t>Cineradiograph</w:t>
            </w:r>
          </w:p>
        </w:tc>
      </w:tr>
      <w:tr w:rsidR="006C348D" w14:paraId="25CD4E7E" w14:textId="77777777" w:rsidTr="0087024B">
        <w:trPr>
          <w:tblHeader/>
        </w:trPr>
        <w:tc>
          <w:tcPr>
            <w:tcW w:w="600" w:type="dxa"/>
          </w:tcPr>
          <w:p w14:paraId="6D25073B" w14:textId="77777777" w:rsidR="006C348D" w:rsidRDefault="006C348D" w:rsidP="0087024B">
            <w:pPr>
              <w:pStyle w:val="OtherTableBody"/>
            </w:pPr>
            <w:r>
              <w:t>HL7</w:t>
            </w:r>
          </w:p>
        </w:tc>
        <w:tc>
          <w:tcPr>
            <w:tcW w:w="600" w:type="dxa"/>
          </w:tcPr>
          <w:p w14:paraId="409355D3" w14:textId="77777777" w:rsidR="006C348D" w:rsidRDefault="006C348D" w:rsidP="0087024B">
            <w:pPr>
              <w:pStyle w:val="OtherTableBody"/>
            </w:pPr>
          </w:p>
        </w:tc>
        <w:tc>
          <w:tcPr>
            <w:tcW w:w="2600" w:type="dxa"/>
          </w:tcPr>
          <w:p w14:paraId="6F504F00" w14:textId="77777777" w:rsidR="006C348D" w:rsidRDefault="006C348D" w:rsidP="0087024B">
            <w:pPr>
              <w:pStyle w:val="OtherTableBody"/>
            </w:pPr>
            <w:r>
              <w:t>Message Type</w:t>
            </w:r>
          </w:p>
        </w:tc>
        <w:tc>
          <w:tcPr>
            <w:tcW w:w="1400" w:type="dxa"/>
          </w:tcPr>
          <w:p w14:paraId="76F39A8C" w14:textId="77777777" w:rsidR="006C348D" w:rsidRDefault="006C348D" w:rsidP="0087024B">
            <w:pPr>
              <w:pStyle w:val="OtherTableBody"/>
            </w:pPr>
          </w:p>
        </w:tc>
        <w:tc>
          <w:tcPr>
            <w:tcW w:w="4200" w:type="dxa"/>
          </w:tcPr>
          <w:p w14:paraId="7A7CEE42" w14:textId="77777777" w:rsidR="006C348D" w:rsidRDefault="006C348D" w:rsidP="0087024B">
            <w:pPr>
              <w:pStyle w:val="OtherTableBody"/>
            </w:pPr>
          </w:p>
        </w:tc>
      </w:tr>
      <w:tr w:rsidR="006C348D" w14:paraId="7FCD618C" w14:textId="77777777" w:rsidTr="0087024B">
        <w:trPr>
          <w:tblHeader/>
        </w:trPr>
        <w:tc>
          <w:tcPr>
            <w:tcW w:w="600" w:type="dxa"/>
          </w:tcPr>
          <w:p w14:paraId="5048FCA2" w14:textId="77777777" w:rsidR="006C348D" w:rsidRDefault="006C348D" w:rsidP="0087024B">
            <w:pPr>
              <w:pStyle w:val="OtherTableBody"/>
            </w:pPr>
          </w:p>
        </w:tc>
        <w:tc>
          <w:tcPr>
            <w:tcW w:w="600" w:type="dxa"/>
          </w:tcPr>
          <w:p w14:paraId="1B10A9EC" w14:textId="77777777" w:rsidR="006C348D" w:rsidRDefault="006C348D" w:rsidP="0087024B">
            <w:pPr>
              <w:pStyle w:val="OtherTableBody"/>
            </w:pPr>
            <w:r>
              <w:t>0076</w:t>
            </w:r>
          </w:p>
        </w:tc>
        <w:tc>
          <w:tcPr>
            <w:tcW w:w="2600" w:type="dxa"/>
          </w:tcPr>
          <w:p w14:paraId="695378C1" w14:textId="77777777" w:rsidR="006C348D" w:rsidRDefault="006C348D" w:rsidP="0087024B">
            <w:pPr>
              <w:pStyle w:val="OtherTableBody"/>
            </w:pPr>
          </w:p>
        </w:tc>
        <w:tc>
          <w:tcPr>
            <w:tcW w:w="1400" w:type="dxa"/>
          </w:tcPr>
          <w:p w14:paraId="424C82E4" w14:textId="77777777" w:rsidR="006C348D" w:rsidRDefault="006C348D" w:rsidP="0087024B">
            <w:pPr>
              <w:pStyle w:val="OtherTableBody"/>
            </w:pPr>
            <w:r>
              <w:t>ACK</w:t>
            </w:r>
          </w:p>
        </w:tc>
        <w:tc>
          <w:tcPr>
            <w:tcW w:w="4200" w:type="dxa"/>
          </w:tcPr>
          <w:p w14:paraId="0C464B8F" w14:textId="77777777" w:rsidR="006C348D" w:rsidRDefault="006C348D" w:rsidP="0087024B">
            <w:pPr>
              <w:pStyle w:val="OtherTableBody"/>
            </w:pPr>
            <w:r>
              <w:t>General acknowledgment message</w:t>
            </w:r>
          </w:p>
        </w:tc>
      </w:tr>
      <w:tr w:rsidR="006C348D" w14:paraId="36B31C94" w14:textId="77777777" w:rsidTr="0087024B">
        <w:trPr>
          <w:tblHeader/>
        </w:trPr>
        <w:tc>
          <w:tcPr>
            <w:tcW w:w="600" w:type="dxa"/>
          </w:tcPr>
          <w:p w14:paraId="05242555" w14:textId="77777777" w:rsidR="006C348D" w:rsidRDefault="006C348D" w:rsidP="0087024B">
            <w:pPr>
              <w:pStyle w:val="OtherTableBody"/>
            </w:pPr>
          </w:p>
        </w:tc>
        <w:tc>
          <w:tcPr>
            <w:tcW w:w="600" w:type="dxa"/>
          </w:tcPr>
          <w:p w14:paraId="56B8EFE4" w14:textId="77777777" w:rsidR="006C348D" w:rsidRDefault="006C348D" w:rsidP="0087024B">
            <w:pPr>
              <w:pStyle w:val="OtherTableBody"/>
            </w:pPr>
            <w:r>
              <w:t>0076</w:t>
            </w:r>
          </w:p>
        </w:tc>
        <w:tc>
          <w:tcPr>
            <w:tcW w:w="2600" w:type="dxa"/>
          </w:tcPr>
          <w:p w14:paraId="0FD7D8A5" w14:textId="77777777" w:rsidR="006C348D" w:rsidRDefault="006C348D" w:rsidP="0087024B">
            <w:pPr>
              <w:pStyle w:val="OtherTableBody"/>
            </w:pPr>
          </w:p>
        </w:tc>
        <w:tc>
          <w:tcPr>
            <w:tcW w:w="1400" w:type="dxa"/>
          </w:tcPr>
          <w:p w14:paraId="669EEB1C" w14:textId="77777777" w:rsidR="006C348D" w:rsidRDefault="006C348D" w:rsidP="0087024B">
            <w:pPr>
              <w:pStyle w:val="OtherTableBody"/>
            </w:pPr>
            <w:r>
              <w:t>ADR</w:t>
            </w:r>
          </w:p>
        </w:tc>
        <w:tc>
          <w:tcPr>
            <w:tcW w:w="4200" w:type="dxa"/>
          </w:tcPr>
          <w:p w14:paraId="79AE81B6" w14:textId="77777777" w:rsidR="006C348D" w:rsidRDefault="006C348D" w:rsidP="0087024B">
            <w:pPr>
              <w:pStyle w:val="OtherTableBody"/>
            </w:pPr>
            <w:r>
              <w:t>ADT response</w:t>
            </w:r>
          </w:p>
        </w:tc>
      </w:tr>
      <w:tr w:rsidR="006C348D" w14:paraId="44B8D042" w14:textId="77777777" w:rsidTr="0087024B">
        <w:trPr>
          <w:tblHeader/>
        </w:trPr>
        <w:tc>
          <w:tcPr>
            <w:tcW w:w="600" w:type="dxa"/>
          </w:tcPr>
          <w:p w14:paraId="105C1E2E" w14:textId="77777777" w:rsidR="006C348D" w:rsidRDefault="006C348D" w:rsidP="0087024B">
            <w:pPr>
              <w:pStyle w:val="OtherTableBody"/>
            </w:pPr>
          </w:p>
        </w:tc>
        <w:tc>
          <w:tcPr>
            <w:tcW w:w="600" w:type="dxa"/>
          </w:tcPr>
          <w:p w14:paraId="38FE77F8" w14:textId="77777777" w:rsidR="006C348D" w:rsidRDefault="006C348D" w:rsidP="0087024B">
            <w:pPr>
              <w:pStyle w:val="OtherTableBody"/>
            </w:pPr>
            <w:r>
              <w:t>0076</w:t>
            </w:r>
          </w:p>
        </w:tc>
        <w:tc>
          <w:tcPr>
            <w:tcW w:w="2600" w:type="dxa"/>
          </w:tcPr>
          <w:p w14:paraId="154D33D9" w14:textId="77777777" w:rsidR="006C348D" w:rsidRDefault="006C348D" w:rsidP="0087024B">
            <w:pPr>
              <w:pStyle w:val="OtherTableBody"/>
            </w:pPr>
          </w:p>
        </w:tc>
        <w:tc>
          <w:tcPr>
            <w:tcW w:w="1400" w:type="dxa"/>
          </w:tcPr>
          <w:p w14:paraId="4DCABBA3" w14:textId="77777777" w:rsidR="006C348D" w:rsidRDefault="006C348D" w:rsidP="0087024B">
            <w:pPr>
              <w:pStyle w:val="OtherTableBody"/>
            </w:pPr>
            <w:r>
              <w:t>ADT</w:t>
            </w:r>
          </w:p>
        </w:tc>
        <w:tc>
          <w:tcPr>
            <w:tcW w:w="4200" w:type="dxa"/>
          </w:tcPr>
          <w:p w14:paraId="758D31B5" w14:textId="77777777" w:rsidR="006C348D" w:rsidRDefault="006C348D" w:rsidP="0087024B">
            <w:pPr>
              <w:pStyle w:val="OtherTableBody"/>
            </w:pPr>
            <w:r>
              <w:t>ADT message</w:t>
            </w:r>
          </w:p>
        </w:tc>
      </w:tr>
      <w:tr w:rsidR="006C348D" w14:paraId="3DBC214A" w14:textId="77777777" w:rsidTr="0087024B">
        <w:trPr>
          <w:tblHeader/>
        </w:trPr>
        <w:tc>
          <w:tcPr>
            <w:tcW w:w="600" w:type="dxa"/>
          </w:tcPr>
          <w:p w14:paraId="011A5636" w14:textId="77777777" w:rsidR="006C348D" w:rsidRDefault="006C348D" w:rsidP="0087024B">
            <w:pPr>
              <w:pStyle w:val="OtherTableBody"/>
            </w:pPr>
          </w:p>
        </w:tc>
        <w:tc>
          <w:tcPr>
            <w:tcW w:w="600" w:type="dxa"/>
          </w:tcPr>
          <w:p w14:paraId="6A6A0E1C" w14:textId="77777777" w:rsidR="006C348D" w:rsidRDefault="006C348D" w:rsidP="0087024B">
            <w:pPr>
              <w:pStyle w:val="OtherTableBody"/>
            </w:pPr>
            <w:r>
              <w:t>0076</w:t>
            </w:r>
          </w:p>
        </w:tc>
        <w:tc>
          <w:tcPr>
            <w:tcW w:w="2600" w:type="dxa"/>
          </w:tcPr>
          <w:p w14:paraId="01AC46BB" w14:textId="77777777" w:rsidR="006C348D" w:rsidRDefault="006C348D" w:rsidP="0087024B">
            <w:pPr>
              <w:pStyle w:val="OtherTableBody"/>
            </w:pPr>
          </w:p>
        </w:tc>
        <w:tc>
          <w:tcPr>
            <w:tcW w:w="1400" w:type="dxa"/>
          </w:tcPr>
          <w:p w14:paraId="49222ADB" w14:textId="77777777" w:rsidR="006C348D" w:rsidRDefault="006C348D" w:rsidP="0087024B">
            <w:pPr>
              <w:pStyle w:val="OtherTableBody"/>
            </w:pPr>
            <w:r>
              <w:t>BAR</w:t>
            </w:r>
          </w:p>
        </w:tc>
        <w:tc>
          <w:tcPr>
            <w:tcW w:w="4200" w:type="dxa"/>
          </w:tcPr>
          <w:p w14:paraId="3ED2F2DF" w14:textId="77777777" w:rsidR="006C348D" w:rsidRDefault="006C348D" w:rsidP="0087024B">
            <w:pPr>
              <w:pStyle w:val="OtherTableBody"/>
            </w:pPr>
            <w:r>
              <w:t>Add/change billing account</w:t>
            </w:r>
          </w:p>
        </w:tc>
      </w:tr>
      <w:tr w:rsidR="006C348D" w14:paraId="11214979" w14:textId="77777777" w:rsidTr="0087024B">
        <w:trPr>
          <w:tblHeader/>
        </w:trPr>
        <w:tc>
          <w:tcPr>
            <w:tcW w:w="600" w:type="dxa"/>
          </w:tcPr>
          <w:p w14:paraId="7555EA46" w14:textId="77777777" w:rsidR="006C348D" w:rsidRDefault="006C348D" w:rsidP="0087024B">
            <w:pPr>
              <w:pStyle w:val="OtherTableBody"/>
            </w:pPr>
          </w:p>
        </w:tc>
        <w:tc>
          <w:tcPr>
            <w:tcW w:w="600" w:type="dxa"/>
          </w:tcPr>
          <w:p w14:paraId="7C0969D3" w14:textId="77777777" w:rsidR="006C348D" w:rsidRDefault="006C348D" w:rsidP="0087024B">
            <w:pPr>
              <w:pStyle w:val="OtherTableBody"/>
            </w:pPr>
            <w:r>
              <w:t>0076</w:t>
            </w:r>
          </w:p>
        </w:tc>
        <w:tc>
          <w:tcPr>
            <w:tcW w:w="2600" w:type="dxa"/>
          </w:tcPr>
          <w:p w14:paraId="102DC129" w14:textId="77777777" w:rsidR="006C348D" w:rsidRDefault="006C348D" w:rsidP="0087024B">
            <w:pPr>
              <w:pStyle w:val="OtherTableBody"/>
            </w:pPr>
          </w:p>
        </w:tc>
        <w:tc>
          <w:tcPr>
            <w:tcW w:w="1400" w:type="dxa"/>
          </w:tcPr>
          <w:p w14:paraId="4657FEF6" w14:textId="77777777" w:rsidR="006C348D" w:rsidRDefault="006C348D" w:rsidP="0087024B">
            <w:pPr>
              <w:pStyle w:val="OtherTableBody"/>
            </w:pPr>
            <w:r>
              <w:t>BPS</w:t>
            </w:r>
          </w:p>
        </w:tc>
        <w:tc>
          <w:tcPr>
            <w:tcW w:w="4200" w:type="dxa"/>
          </w:tcPr>
          <w:p w14:paraId="38DCFEA1" w14:textId="77777777" w:rsidR="006C348D" w:rsidRDefault="006C348D" w:rsidP="0087024B">
            <w:pPr>
              <w:pStyle w:val="OtherTableBody"/>
            </w:pPr>
            <w:r>
              <w:t>Blood product dispense status message</w:t>
            </w:r>
          </w:p>
        </w:tc>
      </w:tr>
      <w:tr w:rsidR="006C348D" w14:paraId="5FDE234A" w14:textId="77777777" w:rsidTr="0087024B">
        <w:trPr>
          <w:tblHeader/>
        </w:trPr>
        <w:tc>
          <w:tcPr>
            <w:tcW w:w="600" w:type="dxa"/>
          </w:tcPr>
          <w:p w14:paraId="450C5869" w14:textId="77777777" w:rsidR="006C348D" w:rsidRDefault="006C348D" w:rsidP="0087024B">
            <w:pPr>
              <w:pStyle w:val="OtherTableBody"/>
            </w:pPr>
          </w:p>
        </w:tc>
        <w:tc>
          <w:tcPr>
            <w:tcW w:w="600" w:type="dxa"/>
          </w:tcPr>
          <w:p w14:paraId="05A8897E" w14:textId="77777777" w:rsidR="006C348D" w:rsidRDefault="006C348D" w:rsidP="0087024B">
            <w:pPr>
              <w:pStyle w:val="OtherTableBody"/>
            </w:pPr>
            <w:r>
              <w:t>0076</w:t>
            </w:r>
          </w:p>
        </w:tc>
        <w:tc>
          <w:tcPr>
            <w:tcW w:w="2600" w:type="dxa"/>
          </w:tcPr>
          <w:p w14:paraId="2DAF55FB" w14:textId="77777777" w:rsidR="006C348D" w:rsidRDefault="006C348D" w:rsidP="0087024B">
            <w:pPr>
              <w:pStyle w:val="OtherTableBody"/>
            </w:pPr>
          </w:p>
        </w:tc>
        <w:tc>
          <w:tcPr>
            <w:tcW w:w="1400" w:type="dxa"/>
          </w:tcPr>
          <w:p w14:paraId="3A82424B" w14:textId="77777777" w:rsidR="006C348D" w:rsidRDefault="006C348D" w:rsidP="0087024B">
            <w:pPr>
              <w:pStyle w:val="OtherTableBody"/>
            </w:pPr>
            <w:r>
              <w:t>BRP</w:t>
            </w:r>
          </w:p>
        </w:tc>
        <w:tc>
          <w:tcPr>
            <w:tcW w:w="4200" w:type="dxa"/>
          </w:tcPr>
          <w:p w14:paraId="3236155B" w14:textId="77777777" w:rsidR="006C348D" w:rsidRDefault="006C348D" w:rsidP="0087024B">
            <w:pPr>
              <w:pStyle w:val="OtherTableBody"/>
            </w:pPr>
            <w:r>
              <w:t>Blood product dispense status acknowledgement message</w:t>
            </w:r>
          </w:p>
        </w:tc>
      </w:tr>
      <w:tr w:rsidR="006C348D" w14:paraId="6F22DED3" w14:textId="77777777" w:rsidTr="0087024B">
        <w:trPr>
          <w:tblHeader/>
        </w:trPr>
        <w:tc>
          <w:tcPr>
            <w:tcW w:w="600" w:type="dxa"/>
          </w:tcPr>
          <w:p w14:paraId="67FCC8EA" w14:textId="77777777" w:rsidR="006C348D" w:rsidRDefault="006C348D" w:rsidP="0087024B">
            <w:pPr>
              <w:pStyle w:val="OtherTableBody"/>
            </w:pPr>
          </w:p>
        </w:tc>
        <w:tc>
          <w:tcPr>
            <w:tcW w:w="600" w:type="dxa"/>
          </w:tcPr>
          <w:p w14:paraId="67B49C96" w14:textId="77777777" w:rsidR="006C348D" w:rsidRDefault="006C348D" w:rsidP="0087024B">
            <w:pPr>
              <w:pStyle w:val="OtherTableBody"/>
            </w:pPr>
            <w:r>
              <w:t>0076</w:t>
            </w:r>
          </w:p>
        </w:tc>
        <w:tc>
          <w:tcPr>
            <w:tcW w:w="2600" w:type="dxa"/>
          </w:tcPr>
          <w:p w14:paraId="16E80FB2" w14:textId="77777777" w:rsidR="006C348D" w:rsidRDefault="006C348D" w:rsidP="0087024B">
            <w:pPr>
              <w:pStyle w:val="OtherTableBody"/>
            </w:pPr>
          </w:p>
        </w:tc>
        <w:tc>
          <w:tcPr>
            <w:tcW w:w="1400" w:type="dxa"/>
          </w:tcPr>
          <w:p w14:paraId="5FAED40A" w14:textId="77777777" w:rsidR="006C348D" w:rsidRDefault="006C348D" w:rsidP="0087024B">
            <w:pPr>
              <w:pStyle w:val="OtherTableBody"/>
            </w:pPr>
            <w:r>
              <w:t>BRT</w:t>
            </w:r>
          </w:p>
        </w:tc>
        <w:tc>
          <w:tcPr>
            <w:tcW w:w="4200" w:type="dxa"/>
          </w:tcPr>
          <w:p w14:paraId="51095C33" w14:textId="77777777" w:rsidR="006C348D" w:rsidRDefault="006C348D" w:rsidP="0087024B">
            <w:pPr>
              <w:pStyle w:val="OtherTableBody"/>
            </w:pPr>
            <w:r>
              <w:t>Blood product transfusion/disposition acknowledgement message</w:t>
            </w:r>
          </w:p>
        </w:tc>
      </w:tr>
      <w:tr w:rsidR="006C348D" w14:paraId="0502B3A5" w14:textId="77777777" w:rsidTr="0087024B">
        <w:trPr>
          <w:tblHeader/>
        </w:trPr>
        <w:tc>
          <w:tcPr>
            <w:tcW w:w="600" w:type="dxa"/>
          </w:tcPr>
          <w:p w14:paraId="27CB3DBD" w14:textId="77777777" w:rsidR="006C348D" w:rsidRDefault="006C348D" w:rsidP="0087024B">
            <w:pPr>
              <w:pStyle w:val="OtherTableBody"/>
            </w:pPr>
          </w:p>
        </w:tc>
        <w:tc>
          <w:tcPr>
            <w:tcW w:w="600" w:type="dxa"/>
          </w:tcPr>
          <w:p w14:paraId="3B0C4384" w14:textId="77777777" w:rsidR="006C348D" w:rsidRDefault="006C348D" w:rsidP="0087024B">
            <w:pPr>
              <w:pStyle w:val="OtherTableBody"/>
            </w:pPr>
            <w:r>
              <w:t>0076</w:t>
            </w:r>
          </w:p>
        </w:tc>
        <w:tc>
          <w:tcPr>
            <w:tcW w:w="2600" w:type="dxa"/>
          </w:tcPr>
          <w:p w14:paraId="60870035" w14:textId="77777777" w:rsidR="006C348D" w:rsidRDefault="006C348D" w:rsidP="0087024B">
            <w:pPr>
              <w:pStyle w:val="OtherTableBody"/>
            </w:pPr>
          </w:p>
        </w:tc>
        <w:tc>
          <w:tcPr>
            <w:tcW w:w="1400" w:type="dxa"/>
          </w:tcPr>
          <w:p w14:paraId="361FE89E" w14:textId="77777777" w:rsidR="006C348D" w:rsidRDefault="006C348D" w:rsidP="0087024B">
            <w:pPr>
              <w:pStyle w:val="OtherTableBody"/>
            </w:pPr>
            <w:r>
              <w:t>BTS</w:t>
            </w:r>
          </w:p>
        </w:tc>
        <w:tc>
          <w:tcPr>
            <w:tcW w:w="4200" w:type="dxa"/>
          </w:tcPr>
          <w:p w14:paraId="012BB671" w14:textId="77777777" w:rsidR="006C348D" w:rsidRDefault="006C348D" w:rsidP="0087024B">
            <w:pPr>
              <w:pStyle w:val="OtherTableBody"/>
            </w:pPr>
            <w:r>
              <w:t>Blood product transfusion/disposition message</w:t>
            </w:r>
          </w:p>
        </w:tc>
      </w:tr>
      <w:tr w:rsidR="006C348D" w14:paraId="7C532D89" w14:textId="77777777" w:rsidTr="0087024B">
        <w:trPr>
          <w:tblHeader/>
        </w:trPr>
        <w:tc>
          <w:tcPr>
            <w:tcW w:w="600" w:type="dxa"/>
          </w:tcPr>
          <w:p w14:paraId="53B262F6" w14:textId="77777777" w:rsidR="006C348D" w:rsidRDefault="006C348D" w:rsidP="0087024B">
            <w:pPr>
              <w:pStyle w:val="OtherTableBody"/>
            </w:pPr>
          </w:p>
        </w:tc>
        <w:tc>
          <w:tcPr>
            <w:tcW w:w="600" w:type="dxa"/>
          </w:tcPr>
          <w:p w14:paraId="7D8B482B" w14:textId="77777777" w:rsidR="006C348D" w:rsidRDefault="006C348D" w:rsidP="0087024B">
            <w:pPr>
              <w:pStyle w:val="OtherTableBody"/>
            </w:pPr>
            <w:r>
              <w:t>0076</w:t>
            </w:r>
          </w:p>
        </w:tc>
        <w:tc>
          <w:tcPr>
            <w:tcW w:w="2600" w:type="dxa"/>
          </w:tcPr>
          <w:p w14:paraId="635CA18A" w14:textId="77777777" w:rsidR="006C348D" w:rsidRDefault="006C348D" w:rsidP="0087024B">
            <w:pPr>
              <w:pStyle w:val="OtherTableBody"/>
            </w:pPr>
          </w:p>
        </w:tc>
        <w:tc>
          <w:tcPr>
            <w:tcW w:w="1400" w:type="dxa"/>
          </w:tcPr>
          <w:p w14:paraId="73AE1827" w14:textId="77777777" w:rsidR="006C348D" w:rsidRDefault="006C348D" w:rsidP="0087024B">
            <w:pPr>
              <w:pStyle w:val="OtherTableBody"/>
            </w:pPr>
            <w:r>
              <w:t>CCF</w:t>
            </w:r>
          </w:p>
        </w:tc>
        <w:tc>
          <w:tcPr>
            <w:tcW w:w="4200" w:type="dxa"/>
          </w:tcPr>
          <w:p w14:paraId="78E17505" w14:textId="77777777" w:rsidR="006C348D" w:rsidRDefault="006C348D" w:rsidP="0087024B">
            <w:pPr>
              <w:pStyle w:val="OtherTableBody"/>
            </w:pPr>
            <w:r>
              <w:t>Collaborative Care Fetch</w:t>
            </w:r>
          </w:p>
        </w:tc>
      </w:tr>
      <w:tr w:rsidR="006C348D" w14:paraId="065563DB" w14:textId="77777777" w:rsidTr="0087024B">
        <w:trPr>
          <w:tblHeader/>
        </w:trPr>
        <w:tc>
          <w:tcPr>
            <w:tcW w:w="600" w:type="dxa"/>
          </w:tcPr>
          <w:p w14:paraId="1E06D031" w14:textId="77777777" w:rsidR="006C348D" w:rsidRDefault="006C348D" w:rsidP="0087024B">
            <w:pPr>
              <w:pStyle w:val="OtherTableBody"/>
            </w:pPr>
          </w:p>
        </w:tc>
        <w:tc>
          <w:tcPr>
            <w:tcW w:w="600" w:type="dxa"/>
          </w:tcPr>
          <w:p w14:paraId="066D9F2D" w14:textId="77777777" w:rsidR="006C348D" w:rsidRDefault="006C348D" w:rsidP="0087024B">
            <w:pPr>
              <w:pStyle w:val="OtherTableBody"/>
            </w:pPr>
            <w:r>
              <w:t>0076</w:t>
            </w:r>
          </w:p>
        </w:tc>
        <w:tc>
          <w:tcPr>
            <w:tcW w:w="2600" w:type="dxa"/>
          </w:tcPr>
          <w:p w14:paraId="36803DBE" w14:textId="77777777" w:rsidR="006C348D" w:rsidRDefault="006C348D" w:rsidP="0087024B">
            <w:pPr>
              <w:pStyle w:val="OtherTableBody"/>
            </w:pPr>
          </w:p>
        </w:tc>
        <w:tc>
          <w:tcPr>
            <w:tcW w:w="1400" w:type="dxa"/>
          </w:tcPr>
          <w:p w14:paraId="70CD64EF" w14:textId="77777777" w:rsidR="006C348D" w:rsidRDefault="006C348D" w:rsidP="0087024B">
            <w:pPr>
              <w:pStyle w:val="OtherTableBody"/>
            </w:pPr>
            <w:r>
              <w:t>CCI</w:t>
            </w:r>
          </w:p>
        </w:tc>
        <w:tc>
          <w:tcPr>
            <w:tcW w:w="4200" w:type="dxa"/>
          </w:tcPr>
          <w:p w14:paraId="12A60689" w14:textId="77777777" w:rsidR="006C348D" w:rsidRDefault="006C348D" w:rsidP="0087024B">
            <w:pPr>
              <w:pStyle w:val="OtherTableBody"/>
            </w:pPr>
            <w:r>
              <w:t>Collaborative Care Information</w:t>
            </w:r>
          </w:p>
        </w:tc>
      </w:tr>
      <w:tr w:rsidR="006C348D" w14:paraId="73955438" w14:textId="77777777" w:rsidTr="0087024B">
        <w:trPr>
          <w:tblHeader/>
        </w:trPr>
        <w:tc>
          <w:tcPr>
            <w:tcW w:w="600" w:type="dxa"/>
          </w:tcPr>
          <w:p w14:paraId="14E470DF" w14:textId="77777777" w:rsidR="006C348D" w:rsidRDefault="006C348D" w:rsidP="0087024B">
            <w:pPr>
              <w:pStyle w:val="OtherTableBody"/>
            </w:pPr>
          </w:p>
        </w:tc>
        <w:tc>
          <w:tcPr>
            <w:tcW w:w="600" w:type="dxa"/>
          </w:tcPr>
          <w:p w14:paraId="1ACAEA37" w14:textId="77777777" w:rsidR="006C348D" w:rsidRDefault="006C348D" w:rsidP="0087024B">
            <w:pPr>
              <w:pStyle w:val="OtherTableBody"/>
            </w:pPr>
            <w:r>
              <w:t>0076</w:t>
            </w:r>
          </w:p>
        </w:tc>
        <w:tc>
          <w:tcPr>
            <w:tcW w:w="2600" w:type="dxa"/>
          </w:tcPr>
          <w:p w14:paraId="7587F33A" w14:textId="77777777" w:rsidR="006C348D" w:rsidRDefault="006C348D" w:rsidP="0087024B">
            <w:pPr>
              <w:pStyle w:val="OtherTableBody"/>
            </w:pPr>
          </w:p>
        </w:tc>
        <w:tc>
          <w:tcPr>
            <w:tcW w:w="1400" w:type="dxa"/>
          </w:tcPr>
          <w:p w14:paraId="7B8B018F" w14:textId="77777777" w:rsidR="006C348D" w:rsidRDefault="006C348D" w:rsidP="0087024B">
            <w:pPr>
              <w:pStyle w:val="OtherTableBody"/>
            </w:pPr>
            <w:r>
              <w:t>CCM</w:t>
            </w:r>
          </w:p>
        </w:tc>
        <w:tc>
          <w:tcPr>
            <w:tcW w:w="4200" w:type="dxa"/>
          </w:tcPr>
          <w:p w14:paraId="1EC7D724" w14:textId="77777777" w:rsidR="006C348D" w:rsidRDefault="006C348D" w:rsidP="0087024B">
            <w:pPr>
              <w:pStyle w:val="OtherTableBody"/>
            </w:pPr>
            <w:r>
              <w:t>Collaborative Care Message</w:t>
            </w:r>
          </w:p>
        </w:tc>
      </w:tr>
      <w:tr w:rsidR="006C348D" w14:paraId="4CAA4310" w14:textId="77777777" w:rsidTr="0087024B">
        <w:trPr>
          <w:tblHeader/>
        </w:trPr>
        <w:tc>
          <w:tcPr>
            <w:tcW w:w="600" w:type="dxa"/>
          </w:tcPr>
          <w:p w14:paraId="42CCE7DF" w14:textId="77777777" w:rsidR="006C348D" w:rsidRDefault="006C348D" w:rsidP="0087024B">
            <w:pPr>
              <w:pStyle w:val="OtherTableBody"/>
            </w:pPr>
          </w:p>
        </w:tc>
        <w:tc>
          <w:tcPr>
            <w:tcW w:w="600" w:type="dxa"/>
          </w:tcPr>
          <w:p w14:paraId="49E835D8" w14:textId="77777777" w:rsidR="006C348D" w:rsidRDefault="006C348D" w:rsidP="0087024B">
            <w:pPr>
              <w:pStyle w:val="OtherTableBody"/>
            </w:pPr>
            <w:r>
              <w:t>0076</w:t>
            </w:r>
          </w:p>
        </w:tc>
        <w:tc>
          <w:tcPr>
            <w:tcW w:w="2600" w:type="dxa"/>
          </w:tcPr>
          <w:p w14:paraId="6C668585" w14:textId="77777777" w:rsidR="006C348D" w:rsidRDefault="006C348D" w:rsidP="0087024B">
            <w:pPr>
              <w:pStyle w:val="OtherTableBody"/>
            </w:pPr>
          </w:p>
        </w:tc>
        <w:tc>
          <w:tcPr>
            <w:tcW w:w="1400" w:type="dxa"/>
          </w:tcPr>
          <w:p w14:paraId="341D284B" w14:textId="77777777" w:rsidR="006C348D" w:rsidRDefault="006C348D" w:rsidP="0087024B">
            <w:pPr>
              <w:pStyle w:val="OtherTableBody"/>
            </w:pPr>
            <w:r>
              <w:t>CCQ</w:t>
            </w:r>
          </w:p>
        </w:tc>
        <w:tc>
          <w:tcPr>
            <w:tcW w:w="4200" w:type="dxa"/>
          </w:tcPr>
          <w:p w14:paraId="5D9F8B27" w14:textId="77777777" w:rsidR="006C348D" w:rsidRDefault="006C348D" w:rsidP="0087024B">
            <w:pPr>
              <w:pStyle w:val="OtherTableBody"/>
            </w:pPr>
            <w:r>
              <w:t>Collaborative Care Referral</w:t>
            </w:r>
          </w:p>
        </w:tc>
      </w:tr>
      <w:tr w:rsidR="006C348D" w14:paraId="5CD656AA" w14:textId="77777777" w:rsidTr="0087024B">
        <w:trPr>
          <w:tblHeader/>
        </w:trPr>
        <w:tc>
          <w:tcPr>
            <w:tcW w:w="600" w:type="dxa"/>
          </w:tcPr>
          <w:p w14:paraId="3ADBAC3B" w14:textId="77777777" w:rsidR="006C348D" w:rsidRDefault="006C348D" w:rsidP="0087024B">
            <w:pPr>
              <w:pStyle w:val="OtherTableBody"/>
            </w:pPr>
          </w:p>
        </w:tc>
        <w:tc>
          <w:tcPr>
            <w:tcW w:w="600" w:type="dxa"/>
          </w:tcPr>
          <w:p w14:paraId="186B3119" w14:textId="77777777" w:rsidR="006C348D" w:rsidRDefault="006C348D" w:rsidP="0087024B">
            <w:pPr>
              <w:pStyle w:val="OtherTableBody"/>
            </w:pPr>
            <w:r>
              <w:t>0076</w:t>
            </w:r>
          </w:p>
        </w:tc>
        <w:tc>
          <w:tcPr>
            <w:tcW w:w="2600" w:type="dxa"/>
          </w:tcPr>
          <w:p w14:paraId="63474181" w14:textId="77777777" w:rsidR="006C348D" w:rsidRDefault="006C348D" w:rsidP="0087024B">
            <w:pPr>
              <w:pStyle w:val="OtherTableBody"/>
            </w:pPr>
          </w:p>
        </w:tc>
        <w:tc>
          <w:tcPr>
            <w:tcW w:w="1400" w:type="dxa"/>
          </w:tcPr>
          <w:p w14:paraId="3FA8DF42" w14:textId="77777777" w:rsidR="006C348D" w:rsidRDefault="006C348D" w:rsidP="0087024B">
            <w:pPr>
              <w:pStyle w:val="OtherTableBody"/>
            </w:pPr>
            <w:r>
              <w:t>CCU</w:t>
            </w:r>
          </w:p>
        </w:tc>
        <w:tc>
          <w:tcPr>
            <w:tcW w:w="4200" w:type="dxa"/>
          </w:tcPr>
          <w:p w14:paraId="4C89C84F" w14:textId="77777777" w:rsidR="006C348D" w:rsidRDefault="006C348D" w:rsidP="0087024B">
            <w:pPr>
              <w:pStyle w:val="OtherTableBody"/>
            </w:pPr>
            <w:r>
              <w:t>Collaborative Care Referral</w:t>
            </w:r>
          </w:p>
        </w:tc>
      </w:tr>
      <w:tr w:rsidR="006C348D" w14:paraId="45A373C0" w14:textId="77777777" w:rsidTr="0087024B">
        <w:trPr>
          <w:tblHeader/>
        </w:trPr>
        <w:tc>
          <w:tcPr>
            <w:tcW w:w="600" w:type="dxa"/>
          </w:tcPr>
          <w:p w14:paraId="25C79B0A" w14:textId="77777777" w:rsidR="006C348D" w:rsidRDefault="006C348D" w:rsidP="0087024B">
            <w:pPr>
              <w:pStyle w:val="OtherTableBody"/>
            </w:pPr>
          </w:p>
        </w:tc>
        <w:tc>
          <w:tcPr>
            <w:tcW w:w="600" w:type="dxa"/>
          </w:tcPr>
          <w:p w14:paraId="75939BF5" w14:textId="77777777" w:rsidR="006C348D" w:rsidRDefault="006C348D" w:rsidP="0087024B">
            <w:pPr>
              <w:pStyle w:val="OtherTableBody"/>
            </w:pPr>
            <w:r>
              <w:t>0076</w:t>
            </w:r>
          </w:p>
        </w:tc>
        <w:tc>
          <w:tcPr>
            <w:tcW w:w="2600" w:type="dxa"/>
          </w:tcPr>
          <w:p w14:paraId="3AD2F13A" w14:textId="77777777" w:rsidR="006C348D" w:rsidRDefault="006C348D" w:rsidP="0087024B">
            <w:pPr>
              <w:pStyle w:val="OtherTableBody"/>
            </w:pPr>
          </w:p>
        </w:tc>
        <w:tc>
          <w:tcPr>
            <w:tcW w:w="1400" w:type="dxa"/>
          </w:tcPr>
          <w:p w14:paraId="497D1536" w14:textId="77777777" w:rsidR="006C348D" w:rsidRDefault="006C348D" w:rsidP="0087024B">
            <w:pPr>
              <w:pStyle w:val="OtherTableBody"/>
            </w:pPr>
            <w:r>
              <w:t>CQU</w:t>
            </w:r>
          </w:p>
        </w:tc>
        <w:tc>
          <w:tcPr>
            <w:tcW w:w="4200" w:type="dxa"/>
          </w:tcPr>
          <w:p w14:paraId="5EA39BF8" w14:textId="77777777" w:rsidR="006C348D" w:rsidRDefault="006C348D" w:rsidP="0087024B">
            <w:pPr>
              <w:pStyle w:val="OtherTableBody"/>
            </w:pPr>
            <w:r>
              <w:t>Collaborative Care Referral</w:t>
            </w:r>
          </w:p>
        </w:tc>
      </w:tr>
      <w:tr w:rsidR="006C348D" w14:paraId="4BD6F51C" w14:textId="77777777" w:rsidTr="0087024B">
        <w:trPr>
          <w:tblHeader/>
        </w:trPr>
        <w:tc>
          <w:tcPr>
            <w:tcW w:w="600" w:type="dxa"/>
          </w:tcPr>
          <w:p w14:paraId="2A9C73DA" w14:textId="77777777" w:rsidR="006C348D" w:rsidRDefault="006C348D" w:rsidP="0087024B">
            <w:pPr>
              <w:pStyle w:val="OtherTableBody"/>
            </w:pPr>
          </w:p>
        </w:tc>
        <w:tc>
          <w:tcPr>
            <w:tcW w:w="600" w:type="dxa"/>
          </w:tcPr>
          <w:p w14:paraId="4F1549A3" w14:textId="77777777" w:rsidR="006C348D" w:rsidRDefault="006C348D" w:rsidP="0087024B">
            <w:pPr>
              <w:pStyle w:val="OtherTableBody"/>
            </w:pPr>
            <w:r>
              <w:t>0076</w:t>
            </w:r>
          </w:p>
        </w:tc>
        <w:tc>
          <w:tcPr>
            <w:tcW w:w="2600" w:type="dxa"/>
          </w:tcPr>
          <w:p w14:paraId="7EB6CB14" w14:textId="77777777" w:rsidR="006C348D" w:rsidRDefault="006C348D" w:rsidP="0087024B">
            <w:pPr>
              <w:pStyle w:val="OtherTableBody"/>
            </w:pPr>
          </w:p>
        </w:tc>
        <w:tc>
          <w:tcPr>
            <w:tcW w:w="1400" w:type="dxa"/>
          </w:tcPr>
          <w:p w14:paraId="4599A870" w14:textId="77777777" w:rsidR="006C348D" w:rsidRDefault="006C348D" w:rsidP="0087024B">
            <w:pPr>
              <w:pStyle w:val="OtherTableBody"/>
            </w:pPr>
            <w:r>
              <w:t>CRM</w:t>
            </w:r>
          </w:p>
        </w:tc>
        <w:tc>
          <w:tcPr>
            <w:tcW w:w="4200" w:type="dxa"/>
          </w:tcPr>
          <w:p w14:paraId="32DFB95D" w14:textId="77777777" w:rsidR="006C348D" w:rsidRDefault="006C348D" w:rsidP="0087024B">
            <w:pPr>
              <w:pStyle w:val="OtherTableBody"/>
            </w:pPr>
            <w:r>
              <w:t>Clinical study registration message</w:t>
            </w:r>
          </w:p>
        </w:tc>
      </w:tr>
      <w:tr w:rsidR="006C348D" w14:paraId="7E9472AA" w14:textId="77777777" w:rsidTr="0087024B">
        <w:trPr>
          <w:tblHeader/>
        </w:trPr>
        <w:tc>
          <w:tcPr>
            <w:tcW w:w="600" w:type="dxa"/>
          </w:tcPr>
          <w:p w14:paraId="10860239" w14:textId="77777777" w:rsidR="006C348D" w:rsidRDefault="006C348D" w:rsidP="0087024B">
            <w:pPr>
              <w:pStyle w:val="OtherTableBody"/>
            </w:pPr>
          </w:p>
        </w:tc>
        <w:tc>
          <w:tcPr>
            <w:tcW w:w="600" w:type="dxa"/>
          </w:tcPr>
          <w:p w14:paraId="00101064" w14:textId="77777777" w:rsidR="006C348D" w:rsidRDefault="006C348D" w:rsidP="0087024B">
            <w:pPr>
              <w:pStyle w:val="OtherTableBody"/>
            </w:pPr>
            <w:r>
              <w:t>0076</w:t>
            </w:r>
          </w:p>
        </w:tc>
        <w:tc>
          <w:tcPr>
            <w:tcW w:w="2600" w:type="dxa"/>
          </w:tcPr>
          <w:p w14:paraId="03516AFA" w14:textId="77777777" w:rsidR="006C348D" w:rsidRDefault="006C348D" w:rsidP="0087024B">
            <w:pPr>
              <w:pStyle w:val="OtherTableBody"/>
            </w:pPr>
          </w:p>
        </w:tc>
        <w:tc>
          <w:tcPr>
            <w:tcW w:w="1400" w:type="dxa"/>
          </w:tcPr>
          <w:p w14:paraId="6581B776" w14:textId="77777777" w:rsidR="006C348D" w:rsidRDefault="006C348D" w:rsidP="0087024B">
            <w:pPr>
              <w:pStyle w:val="OtherTableBody"/>
            </w:pPr>
            <w:r>
              <w:t>CSU</w:t>
            </w:r>
          </w:p>
        </w:tc>
        <w:tc>
          <w:tcPr>
            <w:tcW w:w="4200" w:type="dxa"/>
          </w:tcPr>
          <w:p w14:paraId="3C680BAB" w14:textId="77777777" w:rsidR="006C348D" w:rsidRDefault="006C348D" w:rsidP="0087024B">
            <w:pPr>
              <w:pStyle w:val="OtherTableBody"/>
            </w:pPr>
            <w:r>
              <w:t>Unsolicited study data message</w:t>
            </w:r>
          </w:p>
        </w:tc>
      </w:tr>
      <w:tr w:rsidR="006C348D" w14:paraId="34DE39E7" w14:textId="77777777" w:rsidTr="0087024B">
        <w:trPr>
          <w:tblHeader/>
        </w:trPr>
        <w:tc>
          <w:tcPr>
            <w:tcW w:w="600" w:type="dxa"/>
          </w:tcPr>
          <w:p w14:paraId="1FFFD1E8" w14:textId="77777777" w:rsidR="006C348D" w:rsidRDefault="006C348D" w:rsidP="0087024B">
            <w:pPr>
              <w:pStyle w:val="OtherTableBody"/>
            </w:pPr>
          </w:p>
        </w:tc>
        <w:tc>
          <w:tcPr>
            <w:tcW w:w="600" w:type="dxa"/>
          </w:tcPr>
          <w:p w14:paraId="3424655C" w14:textId="77777777" w:rsidR="006C348D" w:rsidRDefault="006C348D" w:rsidP="0087024B">
            <w:pPr>
              <w:pStyle w:val="OtherTableBody"/>
            </w:pPr>
            <w:r>
              <w:t>0076</w:t>
            </w:r>
          </w:p>
        </w:tc>
        <w:tc>
          <w:tcPr>
            <w:tcW w:w="2600" w:type="dxa"/>
          </w:tcPr>
          <w:p w14:paraId="7351371C" w14:textId="77777777" w:rsidR="006C348D" w:rsidRDefault="006C348D" w:rsidP="0087024B">
            <w:pPr>
              <w:pStyle w:val="OtherTableBody"/>
            </w:pPr>
          </w:p>
        </w:tc>
        <w:tc>
          <w:tcPr>
            <w:tcW w:w="1400" w:type="dxa"/>
          </w:tcPr>
          <w:p w14:paraId="0DBC3253" w14:textId="77777777" w:rsidR="006C348D" w:rsidRDefault="006C348D" w:rsidP="0087024B">
            <w:pPr>
              <w:pStyle w:val="OtherTableBody"/>
            </w:pPr>
            <w:r>
              <w:t>DBC</w:t>
            </w:r>
          </w:p>
        </w:tc>
        <w:tc>
          <w:tcPr>
            <w:tcW w:w="4200" w:type="dxa"/>
          </w:tcPr>
          <w:p w14:paraId="07E34517" w14:textId="77777777" w:rsidR="006C348D" w:rsidRDefault="006C348D" w:rsidP="0087024B">
            <w:pPr>
              <w:pStyle w:val="OtherTableBody"/>
            </w:pPr>
            <w:r>
              <w:t>Create Donor Record</w:t>
            </w:r>
          </w:p>
        </w:tc>
      </w:tr>
      <w:tr w:rsidR="006C348D" w14:paraId="510F3974" w14:textId="77777777" w:rsidTr="0087024B">
        <w:trPr>
          <w:tblHeader/>
        </w:trPr>
        <w:tc>
          <w:tcPr>
            <w:tcW w:w="600" w:type="dxa"/>
          </w:tcPr>
          <w:p w14:paraId="4C6035BF" w14:textId="77777777" w:rsidR="006C348D" w:rsidRDefault="006C348D" w:rsidP="0087024B">
            <w:pPr>
              <w:pStyle w:val="OtherTableBody"/>
            </w:pPr>
          </w:p>
        </w:tc>
        <w:tc>
          <w:tcPr>
            <w:tcW w:w="600" w:type="dxa"/>
          </w:tcPr>
          <w:p w14:paraId="21FAD0A2" w14:textId="77777777" w:rsidR="006C348D" w:rsidRDefault="006C348D" w:rsidP="0087024B">
            <w:pPr>
              <w:pStyle w:val="OtherTableBody"/>
            </w:pPr>
            <w:r>
              <w:t>0076</w:t>
            </w:r>
          </w:p>
        </w:tc>
        <w:tc>
          <w:tcPr>
            <w:tcW w:w="2600" w:type="dxa"/>
          </w:tcPr>
          <w:p w14:paraId="2E228E13" w14:textId="77777777" w:rsidR="006C348D" w:rsidRDefault="006C348D" w:rsidP="0087024B">
            <w:pPr>
              <w:pStyle w:val="OtherTableBody"/>
            </w:pPr>
          </w:p>
        </w:tc>
        <w:tc>
          <w:tcPr>
            <w:tcW w:w="1400" w:type="dxa"/>
          </w:tcPr>
          <w:p w14:paraId="7EB143B8" w14:textId="77777777" w:rsidR="006C348D" w:rsidRDefault="006C348D" w:rsidP="0087024B">
            <w:pPr>
              <w:pStyle w:val="OtherTableBody"/>
            </w:pPr>
            <w:r>
              <w:t>DBU</w:t>
            </w:r>
          </w:p>
        </w:tc>
        <w:tc>
          <w:tcPr>
            <w:tcW w:w="4200" w:type="dxa"/>
          </w:tcPr>
          <w:p w14:paraId="717FDB5C" w14:textId="77777777" w:rsidR="006C348D" w:rsidRDefault="006C348D" w:rsidP="0087024B">
            <w:pPr>
              <w:pStyle w:val="OtherTableBody"/>
            </w:pPr>
            <w:r>
              <w:t>Update Donor Record</w:t>
            </w:r>
          </w:p>
        </w:tc>
      </w:tr>
      <w:tr w:rsidR="006C348D" w14:paraId="6022B285" w14:textId="77777777" w:rsidTr="0087024B">
        <w:trPr>
          <w:tblHeader/>
        </w:trPr>
        <w:tc>
          <w:tcPr>
            <w:tcW w:w="600" w:type="dxa"/>
          </w:tcPr>
          <w:p w14:paraId="501BF9AC" w14:textId="77777777" w:rsidR="006C348D" w:rsidRDefault="006C348D" w:rsidP="0087024B">
            <w:pPr>
              <w:pStyle w:val="OtherTableBody"/>
            </w:pPr>
          </w:p>
        </w:tc>
        <w:tc>
          <w:tcPr>
            <w:tcW w:w="600" w:type="dxa"/>
          </w:tcPr>
          <w:p w14:paraId="5C460FDA" w14:textId="77777777" w:rsidR="006C348D" w:rsidRDefault="006C348D" w:rsidP="0087024B">
            <w:pPr>
              <w:pStyle w:val="OtherTableBody"/>
            </w:pPr>
            <w:r>
              <w:t>0076</w:t>
            </w:r>
          </w:p>
        </w:tc>
        <w:tc>
          <w:tcPr>
            <w:tcW w:w="2600" w:type="dxa"/>
          </w:tcPr>
          <w:p w14:paraId="06DB0C45" w14:textId="77777777" w:rsidR="006C348D" w:rsidRDefault="006C348D" w:rsidP="0087024B">
            <w:pPr>
              <w:pStyle w:val="OtherTableBody"/>
            </w:pPr>
          </w:p>
        </w:tc>
        <w:tc>
          <w:tcPr>
            <w:tcW w:w="1400" w:type="dxa"/>
          </w:tcPr>
          <w:p w14:paraId="1C726007" w14:textId="77777777" w:rsidR="006C348D" w:rsidRDefault="006C348D" w:rsidP="0087024B">
            <w:pPr>
              <w:pStyle w:val="OtherTableBody"/>
            </w:pPr>
            <w:r>
              <w:t>DEL</w:t>
            </w:r>
          </w:p>
        </w:tc>
        <w:tc>
          <w:tcPr>
            <w:tcW w:w="4200" w:type="dxa"/>
          </w:tcPr>
          <w:p w14:paraId="6ADA9F6B" w14:textId="77777777" w:rsidR="006C348D" w:rsidRDefault="006C348D" w:rsidP="0087024B">
            <w:pPr>
              <w:pStyle w:val="OtherTableBody"/>
            </w:pPr>
            <w:r>
              <w:t>Donor Eligibility</w:t>
            </w:r>
          </w:p>
        </w:tc>
      </w:tr>
      <w:tr w:rsidR="006C348D" w14:paraId="1D0FF73F" w14:textId="77777777" w:rsidTr="0087024B">
        <w:trPr>
          <w:tblHeader/>
        </w:trPr>
        <w:tc>
          <w:tcPr>
            <w:tcW w:w="600" w:type="dxa"/>
          </w:tcPr>
          <w:p w14:paraId="2E2792D3" w14:textId="77777777" w:rsidR="006C348D" w:rsidRDefault="006C348D" w:rsidP="0087024B">
            <w:pPr>
              <w:pStyle w:val="OtherTableBody"/>
            </w:pPr>
          </w:p>
        </w:tc>
        <w:tc>
          <w:tcPr>
            <w:tcW w:w="600" w:type="dxa"/>
          </w:tcPr>
          <w:p w14:paraId="3F3881D1" w14:textId="77777777" w:rsidR="006C348D" w:rsidRDefault="006C348D" w:rsidP="0087024B">
            <w:pPr>
              <w:pStyle w:val="OtherTableBody"/>
            </w:pPr>
            <w:r>
              <w:t>0076</w:t>
            </w:r>
          </w:p>
        </w:tc>
        <w:tc>
          <w:tcPr>
            <w:tcW w:w="2600" w:type="dxa"/>
          </w:tcPr>
          <w:p w14:paraId="75D90E9B" w14:textId="77777777" w:rsidR="006C348D" w:rsidRDefault="006C348D" w:rsidP="0087024B">
            <w:pPr>
              <w:pStyle w:val="OtherTableBody"/>
            </w:pPr>
          </w:p>
        </w:tc>
        <w:tc>
          <w:tcPr>
            <w:tcW w:w="1400" w:type="dxa"/>
          </w:tcPr>
          <w:p w14:paraId="23124ECA" w14:textId="77777777" w:rsidR="006C348D" w:rsidRDefault="006C348D" w:rsidP="0087024B">
            <w:pPr>
              <w:pStyle w:val="OtherTableBody"/>
            </w:pPr>
            <w:r>
              <w:t>DEO</w:t>
            </w:r>
          </w:p>
        </w:tc>
        <w:tc>
          <w:tcPr>
            <w:tcW w:w="4200" w:type="dxa"/>
          </w:tcPr>
          <w:p w14:paraId="1065663D" w14:textId="77777777" w:rsidR="006C348D" w:rsidRDefault="006C348D" w:rsidP="0087024B">
            <w:pPr>
              <w:pStyle w:val="OtherTableBody"/>
            </w:pPr>
            <w:r>
              <w:t>Donor Eligibility Observation</w:t>
            </w:r>
          </w:p>
        </w:tc>
      </w:tr>
      <w:tr w:rsidR="006C348D" w14:paraId="1AB04977" w14:textId="77777777" w:rsidTr="0087024B">
        <w:trPr>
          <w:tblHeader/>
        </w:trPr>
        <w:tc>
          <w:tcPr>
            <w:tcW w:w="600" w:type="dxa"/>
          </w:tcPr>
          <w:p w14:paraId="088CF180" w14:textId="77777777" w:rsidR="006C348D" w:rsidRDefault="006C348D" w:rsidP="0087024B">
            <w:pPr>
              <w:pStyle w:val="OtherTableBody"/>
            </w:pPr>
          </w:p>
        </w:tc>
        <w:tc>
          <w:tcPr>
            <w:tcW w:w="600" w:type="dxa"/>
          </w:tcPr>
          <w:p w14:paraId="2219652A" w14:textId="77777777" w:rsidR="006C348D" w:rsidRDefault="006C348D" w:rsidP="0087024B">
            <w:pPr>
              <w:pStyle w:val="OtherTableBody"/>
            </w:pPr>
            <w:r>
              <w:t>0076</w:t>
            </w:r>
          </w:p>
        </w:tc>
        <w:tc>
          <w:tcPr>
            <w:tcW w:w="2600" w:type="dxa"/>
          </w:tcPr>
          <w:p w14:paraId="434AAF6F" w14:textId="77777777" w:rsidR="006C348D" w:rsidRDefault="006C348D" w:rsidP="0087024B">
            <w:pPr>
              <w:pStyle w:val="OtherTableBody"/>
            </w:pPr>
          </w:p>
        </w:tc>
        <w:tc>
          <w:tcPr>
            <w:tcW w:w="1400" w:type="dxa"/>
          </w:tcPr>
          <w:p w14:paraId="2339117D" w14:textId="77777777" w:rsidR="006C348D" w:rsidRDefault="006C348D" w:rsidP="0087024B">
            <w:pPr>
              <w:pStyle w:val="OtherTableBody"/>
            </w:pPr>
            <w:r>
              <w:t>DER</w:t>
            </w:r>
          </w:p>
        </w:tc>
        <w:tc>
          <w:tcPr>
            <w:tcW w:w="4200" w:type="dxa"/>
          </w:tcPr>
          <w:p w14:paraId="5F60ABEB" w14:textId="77777777" w:rsidR="006C348D" w:rsidRDefault="006C348D" w:rsidP="0087024B">
            <w:pPr>
              <w:pStyle w:val="OtherTableBody"/>
            </w:pPr>
            <w:r>
              <w:t>Donor Eligibility Request</w:t>
            </w:r>
          </w:p>
        </w:tc>
      </w:tr>
      <w:tr w:rsidR="006C348D" w14:paraId="0F2B31FB" w14:textId="77777777" w:rsidTr="0087024B">
        <w:trPr>
          <w:tblHeader/>
        </w:trPr>
        <w:tc>
          <w:tcPr>
            <w:tcW w:w="600" w:type="dxa"/>
          </w:tcPr>
          <w:p w14:paraId="77FF0DB4" w14:textId="77777777" w:rsidR="006C348D" w:rsidRDefault="006C348D" w:rsidP="0087024B">
            <w:pPr>
              <w:pStyle w:val="OtherTableBody"/>
            </w:pPr>
          </w:p>
        </w:tc>
        <w:tc>
          <w:tcPr>
            <w:tcW w:w="600" w:type="dxa"/>
          </w:tcPr>
          <w:p w14:paraId="0EBDAA6E" w14:textId="77777777" w:rsidR="006C348D" w:rsidRDefault="006C348D" w:rsidP="0087024B">
            <w:pPr>
              <w:pStyle w:val="OtherTableBody"/>
            </w:pPr>
            <w:r>
              <w:t>0076</w:t>
            </w:r>
          </w:p>
        </w:tc>
        <w:tc>
          <w:tcPr>
            <w:tcW w:w="2600" w:type="dxa"/>
          </w:tcPr>
          <w:p w14:paraId="1D3FF124" w14:textId="77777777" w:rsidR="006C348D" w:rsidRDefault="006C348D" w:rsidP="0087024B">
            <w:pPr>
              <w:pStyle w:val="OtherTableBody"/>
            </w:pPr>
          </w:p>
        </w:tc>
        <w:tc>
          <w:tcPr>
            <w:tcW w:w="1400" w:type="dxa"/>
          </w:tcPr>
          <w:p w14:paraId="3912A7E1" w14:textId="77777777" w:rsidR="006C348D" w:rsidRDefault="006C348D" w:rsidP="0087024B">
            <w:pPr>
              <w:pStyle w:val="OtherTableBody"/>
            </w:pPr>
            <w:r>
              <w:t>DFT</w:t>
            </w:r>
          </w:p>
        </w:tc>
        <w:tc>
          <w:tcPr>
            <w:tcW w:w="4200" w:type="dxa"/>
          </w:tcPr>
          <w:p w14:paraId="1BBF2640" w14:textId="77777777" w:rsidR="006C348D" w:rsidRDefault="006C348D" w:rsidP="0087024B">
            <w:pPr>
              <w:pStyle w:val="OtherTableBody"/>
            </w:pPr>
            <w:r>
              <w:t>Detail financial transactions</w:t>
            </w:r>
          </w:p>
        </w:tc>
      </w:tr>
      <w:tr w:rsidR="006C348D" w14:paraId="42128689" w14:textId="77777777" w:rsidTr="0087024B">
        <w:trPr>
          <w:tblHeader/>
        </w:trPr>
        <w:tc>
          <w:tcPr>
            <w:tcW w:w="600" w:type="dxa"/>
          </w:tcPr>
          <w:p w14:paraId="07291DAA" w14:textId="77777777" w:rsidR="006C348D" w:rsidRDefault="006C348D" w:rsidP="0087024B">
            <w:pPr>
              <w:pStyle w:val="OtherTableBody"/>
            </w:pPr>
          </w:p>
        </w:tc>
        <w:tc>
          <w:tcPr>
            <w:tcW w:w="600" w:type="dxa"/>
          </w:tcPr>
          <w:p w14:paraId="4F63AE11" w14:textId="77777777" w:rsidR="006C348D" w:rsidRDefault="006C348D" w:rsidP="0087024B">
            <w:pPr>
              <w:pStyle w:val="OtherTableBody"/>
            </w:pPr>
            <w:r>
              <w:t>0076</w:t>
            </w:r>
          </w:p>
        </w:tc>
        <w:tc>
          <w:tcPr>
            <w:tcW w:w="2600" w:type="dxa"/>
          </w:tcPr>
          <w:p w14:paraId="3E199B91" w14:textId="77777777" w:rsidR="006C348D" w:rsidRDefault="006C348D" w:rsidP="0087024B">
            <w:pPr>
              <w:pStyle w:val="OtherTableBody"/>
            </w:pPr>
          </w:p>
        </w:tc>
        <w:tc>
          <w:tcPr>
            <w:tcW w:w="1400" w:type="dxa"/>
          </w:tcPr>
          <w:p w14:paraId="7771D7E6" w14:textId="77777777" w:rsidR="006C348D" w:rsidRDefault="006C348D" w:rsidP="0087024B">
            <w:pPr>
              <w:pStyle w:val="OtherTableBody"/>
            </w:pPr>
            <w:r>
              <w:t>DOC</w:t>
            </w:r>
          </w:p>
        </w:tc>
        <w:tc>
          <w:tcPr>
            <w:tcW w:w="4200" w:type="dxa"/>
          </w:tcPr>
          <w:p w14:paraId="657484AB" w14:textId="77777777" w:rsidR="006C348D" w:rsidRDefault="006C348D" w:rsidP="0087024B">
            <w:pPr>
              <w:pStyle w:val="OtherTableBody"/>
            </w:pPr>
            <w:r>
              <w:t>Document response</w:t>
            </w:r>
          </w:p>
        </w:tc>
      </w:tr>
      <w:tr w:rsidR="006C348D" w14:paraId="745BD7EE" w14:textId="77777777" w:rsidTr="0087024B">
        <w:trPr>
          <w:tblHeader/>
        </w:trPr>
        <w:tc>
          <w:tcPr>
            <w:tcW w:w="600" w:type="dxa"/>
          </w:tcPr>
          <w:p w14:paraId="5BC01D9E" w14:textId="77777777" w:rsidR="006C348D" w:rsidRDefault="006C348D" w:rsidP="0087024B">
            <w:pPr>
              <w:pStyle w:val="OtherTableBody"/>
            </w:pPr>
          </w:p>
        </w:tc>
        <w:tc>
          <w:tcPr>
            <w:tcW w:w="600" w:type="dxa"/>
          </w:tcPr>
          <w:p w14:paraId="743D2D28" w14:textId="77777777" w:rsidR="006C348D" w:rsidRDefault="006C348D" w:rsidP="0087024B">
            <w:pPr>
              <w:pStyle w:val="OtherTableBody"/>
            </w:pPr>
            <w:r>
              <w:t>0076</w:t>
            </w:r>
          </w:p>
        </w:tc>
        <w:tc>
          <w:tcPr>
            <w:tcW w:w="2600" w:type="dxa"/>
          </w:tcPr>
          <w:p w14:paraId="69FA53E9" w14:textId="77777777" w:rsidR="006C348D" w:rsidRDefault="006C348D" w:rsidP="0087024B">
            <w:pPr>
              <w:pStyle w:val="OtherTableBody"/>
            </w:pPr>
          </w:p>
        </w:tc>
        <w:tc>
          <w:tcPr>
            <w:tcW w:w="1400" w:type="dxa"/>
          </w:tcPr>
          <w:p w14:paraId="4371FF90" w14:textId="77777777" w:rsidR="006C348D" w:rsidRDefault="006C348D" w:rsidP="0087024B">
            <w:pPr>
              <w:pStyle w:val="OtherTableBody"/>
            </w:pPr>
            <w:r>
              <w:t>DPR</w:t>
            </w:r>
          </w:p>
        </w:tc>
        <w:tc>
          <w:tcPr>
            <w:tcW w:w="4200" w:type="dxa"/>
          </w:tcPr>
          <w:p w14:paraId="07662310" w14:textId="77777777" w:rsidR="006C348D" w:rsidRDefault="006C348D" w:rsidP="0087024B">
            <w:pPr>
              <w:pStyle w:val="OtherTableBody"/>
            </w:pPr>
            <w:r>
              <w:t>Donation Procedure</w:t>
            </w:r>
          </w:p>
        </w:tc>
      </w:tr>
      <w:tr w:rsidR="006C348D" w14:paraId="192E0BAA" w14:textId="77777777" w:rsidTr="0087024B">
        <w:trPr>
          <w:tblHeader/>
        </w:trPr>
        <w:tc>
          <w:tcPr>
            <w:tcW w:w="600" w:type="dxa"/>
          </w:tcPr>
          <w:p w14:paraId="0277AB5E" w14:textId="77777777" w:rsidR="006C348D" w:rsidRDefault="006C348D" w:rsidP="0087024B">
            <w:pPr>
              <w:pStyle w:val="OtherTableBody"/>
            </w:pPr>
          </w:p>
        </w:tc>
        <w:tc>
          <w:tcPr>
            <w:tcW w:w="600" w:type="dxa"/>
          </w:tcPr>
          <w:p w14:paraId="43F5E9D3" w14:textId="77777777" w:rsidR="006C348D" w:rsidRDefault="006C348D" w:rsidP="0087024B">
            <w:pPr>
              <w:pStyle w:val="OtherTableBody"/>
            </w:pPr>
            <w:r>
              <w:t>0076</w:t>
            </w:r>
          </w:p>
        </w:tc>
        <w:tc>
          <w:tcPr>
            <w:tcW w:w="2600" w:type="dxa"/>
          </w:tcPr>
          <w:p w14:paraId="4C1811BB" w14:textId="77777777" w:rsidR="006C348D" w:rsidRDefault="006C348D" w:rsidP="0087024B">
            <w:pPr>
              <w:pStyle w:val="OtherTableBody"/>
            </w:pPr>
          </w:p>
        </w:tc>
        <w:tc>
          <w:tcPr>
            <w:tcW w:w="1400" w:type="dxa"/>
          </w:tcPr>
          <w:p w14:paraId="526D07C0" w14:textId="77777777" w:rsidR="006C348D" w:rsidRDefault="006C348D" w:rsidP="0087024B">
            <w:pPr>
              <w:pStyle w:val="OtherTableBody"/>
            </w:pPr>
            <w:r>
              <w:t>DRC</w:t>
            </w:r>
          </w:p>
        </w:tc>
        <w:tc>
          <w:tcPr>
            <w:tcW w:w="4200" w:type="dxa"/>
          </w:tcPr>
          <w:p w14:paraId="3BCF4244" w14:textId="77777777" w:rsidR="006C348D" w:rsidRDefault="006C348D" w:rsidP="0087024B">
            <w:pPr>
              <w:pStyle w:val="OtherTableBody"/>
            </w:pPr>
            <w:r>
              <w:t>Donor Request to Collect</w:t>
            </w:r>
          </w:p>
        </w:tc>
      </w:tr>
      <w:tr w:rsidR="006C348D" w14:paraId="51ECB87E" w14:textId="77777777" w:rsidTr="0087024B">
        <w:trPr>
          <w:tblHeader/>
        </w:trPr>
        <w:tc>
          <w:tcPr>
            <w:tcW w:w="600" w:type="dxa"/>
          </w:tcPr>
          <w:p w14:paraId="16822DE3" w14:textId="77777777" w:rsidR="006C348D" w:rsidRDefault="006C348D" w:rsidP="0087024B">
            <w:pPr>
              <w:pStyle w:val="OtherTableBody"/>
            </w:pPr>
          </w:p>
        </w:tc>
        <w:tc>
          <w:tcPr>
            <w:tcW w:w="600" w:type="dxa"/>
          </w:tcPr>
          <w:p w14:paraId="1B2708A0" w14:textId="77777777" w:rsidR="006C348D" w:rsidRDefault="006C348D" w:rsidP="0087024B">
            <w:pPr>
              <w:pStyle w:val="OtherTableBody"/>
            </w:pPr>
            <w:r>
              <w:t>0076</w:t>
            </w:r>
          </w:p>
        </w:tc>
        <w:tc>
          <w:tcPr>
            <w:tcW w:w="2600" w:type="dxa"/>
          </w:tcPr>
          <w:p w14:paraId="4382AD94" w14:textId="77777777" w:rsidR="006C348D" w:rsidRDefault="006C348D" w:rsidP="0087024B">
            <w:pPr>
              <w:pStyle w:val="OtherTableBody"/>
            </w:pPr>
          </w:p>
        </w:tc>
        <w:tc>
          <w:tcPr>
            <w:tcW w:w="1400" w:type="dxa"/>
          </w:tcPr>
          <w:p w14:paraId="0749DD3D" w14:textId="77777777" w:rsidR="006C348D" w:rsidRDefault="006C348D" w:rsidP="0087024B">
            <w:pPr>
              <w:pStyle w:val="OtherTableBody"/>
            </w:pPr>
            <w:r>
              <w:t>DSR</w:t>
            </w:r>
          </w:p>
        </w:tc>
        <w:tc>
          <w:tcPr>
            <w:tcW w:w="4200" w:type="dxa"/>
          </w:tcPr>
          <w:p w14:paraId="37B911CD" w14:textId="77777777" w:rsidR="006C348D" w:rsidRDefault="006C348D" w:rsidP="0087024B">
            <w:pPr>
              <w:pStyle w:val="OtherTableBody"/>
            </w:pPr>
            <w:r>
              <w:t>Display response</w:t>
            </w:r>
          </w:p>
        </w:tc>
      </w:tr>
      <w:tr w:rsidR="006C348D" w14:paraId="0ACAE756" w14:textId="77777777" w:rsidTr="0087024B">
        <w:trPr>
          <w:tblHeader/>
        </w:trPr>
        <w:tc>
          <w:tcPr>
            <w:tcW w:w="600" w:type="dxa"/>
          </w:tcPr>
          <w:p w14:paraId="016E9D82" w14:textId="77777777" w:rsidR="006C348D" w:rsidRDefault="006C348D" w:rsidP="0087024B">
            <w:pPr>
              <w:pStyle w:val="OtherTableBody"/>
            </w:pPr>
          </w:p>
        </w:tc>
        <w:tc>
          <w:tcPr>
            <w:tcW w:w="600" w:type="dxa"/>
          </w:tcPr>
          <w:p w14:paraId="0B9D2EA4" w14:textId="77777777" w:rsidR="006C348D" w:rsidRDefault="006C348D" w:rsidP="0087024B">
            <w:pPr>
              <w:pStyle w:val="OtherTableBody"/>
            </w:pPr>
            <w:r>
              <w:t>0076</w:t>
            </w:r>
          </w:p>
        </w:tc>
        <w:tc>
          <w:tcPr>
            <w:tcW w:w="2600" w:type="dxa"/>
          </w:tcPr>
          <w:p w14:paraId="2812F5B7" w14:textId="77777777" w:rsidR="006C348D" w:rsidRDefault="006C348D" w:rsidP="0087024B">
            <w:pPr>
              <w:pStyle w:val="OtherTableBody"/>
            </w:pPr>
          </w:p>
        </w:tc>
        <w:tc>
          <w:tcPr>
            <w:tcW w:w="1400" w:type="dxa"/>
          </w:tcPr>
          <w:p w14:paraId="7A692BEE" w14:textId="77777777" w:rsidR="006C348D" w:rsidRDefault="006C348D" w:rsidP="0087024B">
            <w:pPr>
              <w:pStyle w:val="OtherTableBody"/>
            </w:pPr>
            <w:r>
              <w:t>EAC</w:t>
            </w:r>
          </w:p>
        </w:tc>
        <w:tc>
          <w:tcPr>
            <w:tcW w:w="4200" w:type="dxa"/>
          </w:tcPr>
          <w:p w14:paraId="2FC745BB" w14:textId="77777777" w:rsidR="006C348D" w:rsidRDefault="006C348D" w:rsidP="0087024B">
            <w:pPr>
              <w:pStyle w:val="OtherTableBody"/>
            </w:pPr>
            <w:r>
              <w:t>Automated equipment command message</w:t>
            </w:r>
          </w:p>
        </w:tc>
      </w:tr>
      <w:tr w:rsidR="006C348D" w14:paraId="67ECD81E" w14:textId="77777777" w:rsidTr="0087024B">
        <w:trPr>
          <w:tblHeader/>
        </w:trPr>
        <w:tc>
          <w:tcPr>
            <w:tcW w:w="600" w:type="dxa"/>
          </w:tcPr>
          <w:p w14:paraId="25197DE6" w14:textId="77777777" w:rsidR="006C348D" w:rsidRDefault="006C348D" w:rsidP="0087024B">
            <w:pPr>
              <w:pStyle w:val="OtherTableBody"/>
            </w:pPr>
          </w:p>
        </w:tc>
        <w:tc>
          <w:tcPr>
            <w:tcW w:w="600" w:type="dxa"/>
          </w:tcPr>
          <w:p w14:paraId="5DFFA81C" w14:textId="77777777" w:rsidR="006C348D" w:rsidRDefault="006C348D" w:rsidP="0087024B">
            <w:pPr>
              <w:pStyle w:val="OtherTableBody"/>
            </w:pPr>
            <w:r>
              <w:t>0076</w:t>
            </w:r>
          </w:p>
        </w:tc>
        <w:tc>
          <w:tcPr>
            <w:tcW w:w="2600" w:type="dxa"/>
          </w:tcPr>
          <w:p w14:paraId="33E125EB" w14:textId="77777777" w:rsidR="006C348D" w:rsidRDefault="006C348D" w:rsidP="0087024B">
            <w:pPr>
              <w:pStyle w:val="OtherTableBody"/>
            </w:pPr>
          </w:p>
        </w:tc>
        <w:tc>
          <w:tcPr>
            <w:tcW w:w="1400" w:type="dxa"/>
          </w:tcPr>
          <w:p w14:paraId="5F7889DA" w14:textId="77777777" w:rsidR="006C348D" w:rsidRDefault="006C348D" w:rsidP="0087024B">
            <w:pPr>
              <w:pStyle w:val="OtherTableBody"/>
            </w:pPr>
            <w:r>
              <w:t>EAN</w:t>
            </w:r>
          </w:p>
        </w:tc>
        <w:tc>
          <w:tcPr>
            <w:tcW w:w="4200" w:type="dxa"/>
          </w:tcPr>
          <w:p w14:paraId="2E4D5619" w14:textId="77777777" w:rsidR="006C348D" w:rsidRDefault="006C348D" w:rsidP="0087024B">
            <w:pPr>
              <w:pStyle w:val="OtherTableBody"/>
            </w:pPr>
            <w:r>
              <w:t>Automated equipment notification message</w:t>
            </w:r>
          </w:p>
        </w:tc>
      </w:tr>
      <w:tr w:rsidR="006C348D" w14:paraId="2A7BC7C4" w14:textId="77777777" w:rsidTr="0087024B">
        <w:trPr>
          <w:tblHeader/>
        </w:trPr>
        <w:tc>
          <w:tcPr>
            <w:tcW w:w="600" w:type="dxa"/>
          </w:tcPr>
          <w:p w14:paraId="042BEB57" w14:textId="77777777" w:rsidR="006C348D" w:rsidRDefault="006C348D" w:rsidP="0087024B">
            <w:pPr>
              <w:pStyle w:val="OtherTableBody"/>
            </w:pPr>
          </w:p>
        </w:tc>
        <w:tc>
          <w:tcPr>
            <w:tcW w:w="600" w:type="dxa"/>
          </w:tcPr>
          <w:p w14:paraId="23F0266C" w14:textId="77777777" w:rsidR="006C348D" w:rsidRDefault="006C348D" w:rsidP="0087024B">
            <w:pPr>
              <w:pStyle w:val="OtherTableBody"/>
            </w:pPr>
            <w:r>
              <w:t>0076</w:t>
            </w:r>
          </w:p>
        </w:tc>
        <w:tc>
          <w:tcPr>
            <w:tcW w:w="2600" w:type="dxa"/>
          </w:tcPr>
          <w:p w14:paraId="4EFED174" w14:textId="77777777" w:rsidR="006C348D" w:rsidRDefault="006C348D" w:rsidP="0087024B">
            <w:pPr>
              <w:pStyle w:val="OtherTableBody"/>
            </w:pPr>
          </w:p>
        </w:tc>
        <w:tc>
          <w:tcPr>
            <w:tcW w:w="1400" w:type="dxa"/>
          </w:tcPr>
          <w:p w14:paraId="20B62F47" w14:textId="77777777" w:rsidR="006C348D" w:rsidRDefault="006C348D" w:rsidP="0087024B">
            <w:pPr>
              <w:pStyle w:val="OtherTableBody"/>
            </w:pPr>
            <w:r>
              <w:t>EAR</w:t>
            </w:r>
          </w:p>
        </w:tc>
        <w:tc>
          <w:tcPr>
            <w:tcW w:w="4200" w:type="dxa"/>
          </w:tcPr>
          <w:p w14:paraId="08406BFF" w14:textId="77777777" w:rsidR="006C348D" w:rsidRDefault="006C348D" w:rsidP="0087024B">
            <w:pPr>
              <w:pStyle w:val="OtherTableBody"/>
            </w:pPr>
            <w:r>
              <w:t>Automated equipment response message</w:t>
            </w:r>
          </w:p>
        </w:tc>
      </w:tr>
      <w:tr w:rsidR="006C348D" w14:paraId="32798D14" w14:textId="77777777" w:rsidTr="0087024B">
        <w:trPr>
          <w:tblHeader/>
        </w:trPr>
        <w:tc>
          <w:tcPr>
            <w:tcW w:w="600" w:type="dxa"/>
          </w:tcPr>
          <w:p w14:paraId="69AB7188" w14:textId="77777777" w:rsidR="006C348D" w:rsidRDefault="006C348D" w:rsidP="0087024B">
            <w:pPr>
              <w:pStyle w:val="OtherTableBody"/>
            </w:pPr>
          </w:p>
        </w:tc>
        <w:tc>
          <w:tcPr>
            <w:tcW w:w="600" w:type="dxa"/>
          </w:tcPr>
          <w:p w14:paraId="712F6B9C" w14:textId="77777777" w:rsidR="006C348D" w:rsidRDefault="006C348D" w:rsidP="0087024B">
            <w:pPr>
              <w:pStyle w:val="OtherTableBody"/>
            </w:pPr>
            <w:r>
              <w:t>0076</w:t>
            </w:r>
          </w:p>
        </w:tc>
        <w:tc>
          <w:tcPr>
            <w:tcW w:w="2600" w:type="dxa"/>
          </w:tcPr>
          <w:p w14:paraId="43402D84" w14:textId="77777777" w:rsidR="006C348D" w:rsidRDefault="006C348D" w:rsidP="0087024B">
            <w:pPr>
              <w:pStyle w:val="OtherTableBody"/>
            </w:pPr>
          </w:p>
        </w:tc>
        <w:tc>
          <w:tcPr>
            <w:tcW w:w="1400" w:type="dxa"/>
          </w:tcPr>
          <w:p w14:paraId="101F05E3" w14:textId="77777777" w:rsidR="006C348D" w:rsidRDefault="006C348D" w:rsidP="0087024B">
            <w:pPr>
              <w:pStyle w:val="OtherTableBody"/>
            </w:pPr>
            <w:r>
              <w:t>EHC</w:t>
            </w:r>
          </w:p>
        </w:tc>
        <w:tc>
          <w:tcPr>
            <w:tcW w:w="4200" w:type="dxa"/>
          </w:tcPr>
          <w:p w14:paraId="11317C48" w14:textId="77777777" w:rsidR="006C348D" w:rsidRDefault="006C348D" w:rsidP="0087024B">
            <w:pPr>
              <w:pStyle w:val="OtherTableBody"/>
            </w:pPr>
            <w:r>
              <w:t>Health Care Invoice</w:t>
            </w:r>
          </w:p>
        </w:tc>
      </w:tr>
      <w:tr w:rsidR="006C348D" w14:paraId="13B5F060" w14:textId="77777777" w:rsidTr="0087024B">
        <w:trPr>
          <w:tblHeader/>
        </w:trPr>
        <w:tc>
          <w:tcPr>
            <w:tcW w:w="600" w:type="dxa"/>
          </w:tcPr>
          <w:p w14:paraId="7C261792" w14:textId="77777777" w:rsidR="006C348D" w:rsidRDefault="006C348D" w:rsidP="0087024B">
            <w:pPr>
              <w:pStyle w:val="OtherTableBody"/>
            </w:pPr>
          </w:p>
        </w:tc>
        <w:tc>
          <w:tcPr>
            <w:tcW w:w="600" w:type="dxa"/>
          </w:tcPr>
          <w:p w14:paraId="5C633E0A" w14:textId="77777777" w:rsidR="006C348D" w:rsidRDefault="006C348D" w:rsidP="0087024B">
            <w:pPr>
              <w:pStyle w:val="OtherTableBody"/>
            </w:pPr>
            <w:r>
              <w:t>0076</w:t>
            </w:r>
          </w:p>
        </w:tc>
        <w:tc>
          <w:tcPr>
            <w:tcW w:w="2600" w:type="dxa"/>
          </w:tcPr>
          <w:p w14:paraId="664FE52A" w14:textId="77777777" w:rsidR="006C348D" w:rsidRDefault="006C348D" w:rsidP="0087024B">
            <w:pPr>
              <w:pStyle w:val="OtherTableBody"/>
            </w:pPr>
          </w:p>
        </w:tc>
        <w:tc>
          <w:tcPr>
            <w:tcW w:w="1400" w:type="dxa"/>
          </w:tcPr>
          <w:p w14:paraId="22176CCD" w14:textId="77777777" w:rsidR="006C348D" w:rsidRDefault="006C348D" w:rsidP="0087024B">
            <w:pPr>
              <w:pStyle w:val="OtherTableBody"/>
            </w:pPr>
            <w:r>
              <w:t>ESR</w:t>
            </w:r>
          </w:p>
        </w:tc>
        <w:tc>
          <w:tcPr>
            <w:tcW w:w="4200" w:type="dxa"/>
          </w:tcPr>
          <w:p w14:paraId="77B5C791" w14:textId="77777777" w:rsidR="006C348D" w:rsidRDefault="006C348D" w:rsidP="0087024B">
            <w:pPr>
              <w:pStyle w:val="OtherTableBody"/>
            </w:pPr>
            <w:r>
              <w:t>Automated equipment status update acknowledgment message</w:t>
            </w:r>
          </w:p>
        </w:tc>
      </w:tr>
      <w:tr w:rsidR="006C348D" w14:paraId="5B01FEE3" w14:textId="77777777" w:rsidTr="0087024B">
        <w:trPr>
          <w:tblHeader/>
        </w:trPr>
        <w:tc>
          <w:tcPr>
            <w:tcW w:w="600" w:type="dxa"/>
          </w:tcPr>
          <w:p w14:paraId="45D35F87" w14:textId="77777777" w:rsidR="006C348D" w:rsidRDefault="006C348D" w:rsidP="0087024B">
            <w:pPr>
              <w:pStyle w:val="OtherTableBody"/>
            </w:pPr>
          </w:p>
        </w:tc>
        <w:tc>
          <w:tcPr>
            <w:tcW w:w="600" w:type="dxa"/>
          </w:tcPr>
          <w:p w14:paraId="590490EA" w14:textId="77777777" w:rsidR="006C348D" w:rsidRDefault="006C348D" w:rsidP="0087024B">
            <w:pPr>
              <w:pStyle w:val="OtherTableBody"/>
            </w:pPr>
            <w:r>
              <w:t>0076</w:t>
            </w:r>
          </w:p>
        </w:tc>
        <w:tc>
          <w:tcPr>
            <w:tcW w:w="2600" w:type="dxa"/>
          </w:tcPr>
          <w:p w14:paraId="1F3836CE" w14:textId="77777777" w:rsidR="006C348D" w:rsidRDefault="006C348D" w:rsidP="0087024B">
            <w:pPr>
              <w:pStyle w:val="OtherTableBody"/>
            </w:pPr>
          </w:p>
        </w:tc>
        <w:tc>
          <w:tcPr>
            <w:tcW w:w="1400" w:type="dxa"/>
          </w:tcPr>
          <w:p w14:paraId="4A9B2F7D" w14:textId="77777777" w:rsidR="006C348D" w:rsidRDefault="006C348D" w:rsidP="0087024B">
            <w:pPr>
              <w:pStyle w:val="OtherTableBody"/>
            </w:pPr>
            <w:r>
              <w:t>ESU</w:t>
            </w:r>
          </w:p>
        </w:tc>
        <w:tc>
          <w:tcPr>
            <w:tcW w:w="4200" w:type="dxa"/>
          </w:tcPr>
          <w:p w14:paraId="3E79A028" w14:textId="77777777" w:rsidR="006C348D" w:rsidRDefault="006C348D" w:rsidP="0087024B">
            <w:pPr>
              <w:pStyle w:val="OtherTableBody"/>
            </w:pPr>
            <w:r>
              <w:t>Automated equipment status update message</w:t>
            </w:r>
          </w:p>
        </w:tc>
      </w:tr>
      <w:tr w:rsidR="006C348D" w14:paraId="3A3F86B4" w14:textId="77777777" w:rsidTr="0087024B">
        <w:trPr>
          <w:tblHeader/>
        </w:trPr>
        <w:tc>
          <w:tcPr>
            <w:tcW w:w="600" w:type="dxa"/>
          </w:tcPr>
          <w:p w14:paraId="769C3AEE" w14:textId="77777777" w:rsidR="006C348D" w:rsidRDefault="006C348D" w:rsidP="0087024B">
            <w:pPr>
              <w:pStyle w:val="OtherTableBody"/>
            </w:pPr>
          </w:p>
        </w:tc>
        <w:tc>
          <w:tcPr>
            <w:tcW w:w="600" w:type="dxa"/>
          </w:tcPr>
          <w:p w14:paraId="628DAEF3" w14:textId="77777777" w:rsidR="006C348D" w:rsidRDefault="006C348D" w:rsidP="0087024B">
            <w:pPr>
              <w:pStyle w:val="OtherTableBody"/>
            </w:pPr>
            <w:r>
              <w:t>0076</w:t>
            </w:r>
          </w:p>
        </w:tc>
        <w:tc>
          <w:tcPr>
            <w:tcW w:w="2600" w:type="dxa"/>
          </w:tcPr>
          <w:p w14:paraId="707D8F18" w14:textId="77777777" w:rsidR="006C348D" w:rsidRDefault="006C348D" w:rsidP="0087024B">
            <w:pPr>
              <w:pStyle w:val="OtherTableBody"/>
            </w:pPr>
          </w:p>
        </w:tc>
        <w:tc>
          <w:tcPr>
            <w:tcW w:w="1400" w:type="dxa"/>
          </w:tcPr>
          <w:p w14:paraId="1BE77E5D" w14:textId="77777777" w:rsidR="006C348D" w:rsidRDefault="006C348D" w:rsidP="0087024B">
            <w:pPr>
              <w:pStyle w:val="OtherTableBody"/>
            </w:pPr>
            <w:r>
              <w:t>INR</w:t>
            </w:r>
          </w:p>
        </w:tc>
        <w:tc>
          <w:tcPr>
            <w:tcW w:w="4200" w:type="dxa"/>
          </w:tcPr>
          <w:p w14:paraId="1AE765F7" w14:textId="77777777" w:rsidR="006C348D" w:rsidRDefault="006C348D" w:rsidP="0087024B">
            <w:pPr>
              <w:pStyle w:val="OtherTableBody"/>
            </w:pPr>
            <w:r>
              <w:t>Automated equipment inventory request message</w:t>
            </w:r>
          </w:p>
        </w:tc>
      </w:tr>
      <w:tr w:rsidR="006C348D" w14:paraId="5C7C2E2D" w14:textId="77777777" w:rsidTr="0087024B">
        <w:trPr>
          <w:tblHeader/>
        </w:trPr>
        <w:tc>
          <w:tcPr>
            <w:tcW w:w="600" w:type="dxa"/>
          </w:tcPr>
          <w:p w14:paraId="321F764B" w14:textId="77777777" w:rsidR="006C348D" w:rsidRDefault="006C348D" w:rsidP="0087024B">
            <w:pPr>
              <w:pStyle w:val="OtherTableBody"/>
            </w:pPr>
          </w:p>
        </w:tc>
        <w:tc>
          <w:tcPr>
            <w:tcW w:w="600" w:type="dxa"/>
          </w:tcPr>
          <w:p w14:paraId="7C09D8FC" w14:textId="77777777" w:rsidR="006C348D" w:rsidRDefault="006C348D" w:rsidP="0087024B">
            <w:pPr>
              <w:pStyle w:val="OtherTableBody"/>
            </w:pPr>
            <w:r>
              <w:t>0076</w:t>
            </w:r>
          </w:p>
        </w:tc>
        <w:tc>
          <w:tcPr>
            <w:tcW w:w="2600" w:type="dxa"/>
          </w:tcPr>
          <w:p w14:paraId="20D62F2A" w14:textId="77777777" w:rsidR="006C348D" w:rsidRDefault="006C348D" w:rsidP="0087024B">
            <w:pPr>
              <w:pStyle w:val="OtherTableBody"/>
            </w:pPr>
          </w:p>
        </w:tc>
        <w:tc>
          <w:tcPr>
            <w:tcW w:w="1400" w:type="dxa"/>
          </w:tcPr>
          <w:p w14:paraId="53DC1C39" w14:textId="77777777" w:rsidR="006C348D" w:rsidRDefault="006C348D" w:rsidP="0087024B">
            <w:pPr>
              <w:pStyle w:val="OtherTableBody"/>
            </w:pPr>
            <w:r>
              <w:t>INU</w:t>
            </w:r>
          </w:p>
        </w:tc>
        <w:tc>
          <w:tcPr>
            <w:tcW w:w="4200" w:type="dxa"/>
          </w:tcPr>
          <w:p w14:paraId="3E3398DD" w14:textId="77777777" w:rsidR="006C348D" w:rsidRDefault="006C348D" w:rsidP="0087024B">
            <w:pPr>
              <w:pStyle w:val="OtherTableBody"/>
            </w:pPr>
            <w:r>
              <w:t>Automated equipment inventory update message</w:t>
            </w:r>
          </w:p>
        </w:tc>
      </w:tr>
      <w:tr w:rsidR="006C348D" w14:paraId="7821EB01" w14:textId="77777777" w:rsidTr="0087024B">
        <w:trPr>
          <w:tblHeader/>
        </w:trPr>
        <w:tc>
          <w:tcPr>
            <w:tcW w:w="600" w:type="dxa"/>
          </w:tcPr>
          <w:p w14:paraId="230450A9" w14:textId="77777777" w:rsidR="006C348D" w:rsidRDefault="006C348D" w:rsidP="0087024B">
            <w:pPr>
              <w:pStyle w:val="OtherTableBody"/>
            </w:pPr>
          </w:p>
        </w:tc>
        <w:tc>
          <w:tcPr>
            <w:tcW w:w="600" w:type="dxa"/>
          </w:tcPr>
          <w:p w14:paraId="779734D7" w14:textId="77777777" w:rsidR="006C348D" w:rsidRDefault="006C348D" w:rsidP="0087024B">
            <w:pPr>
              <w:pStyle w:val="OtherTableBody"/>
            </w:pPr>
            <w:r>
              <w:t>0076</w:t>
            </w:r>
          </w:p>
        </w:tc>
        <w:tc>
          <w:tcPr>
            <w:tcW w:w="2600" w:type="dxa"/>
          </w:tcPr>
          <w:p w14:paraId="7ED306F3" w14:textId="77777777" w:rsidR="006C348D" w:rsidRDefault="006C348D" w:rsidP="0087024B">
            <w:pPr>
              <w:pStyle w:val="OtherTableBody"/>
            </w:pPr>
          </w:p>
        </w:tc>
        <w:tc>
          <w:tcPr>
            <w:tcW w:w="1400" w:type="dxa"/>
          </w:tcPr>
          <w:p w14:paraId="00BE9962" w14:textId="77777777" w:rsidR="006C348D" w:rsidRDefault="006C348D" w:rsidP="0087024B">
            <w:pPr>
              <w:pStyle w:val="OtherTableBody"/>
            </w:pPr>
            <w:r>
              <w:t>LSR</w:t>
            </w:r>
          </w:p>
        </w:tc>
        <w:tc>
          <w:tcPr>
            <w:tcW w:w="4200" w:type="dxa"/>
          </w:tcPr>
          <w:p w14:paraId="2B0EF6E1" w14:textId="77777777" w:rsidR="006C348D" w:rsidRDefault="006C348D" w:rsidP="0087024B">
            <w:pPr>
              <w:pStyle w:val="OtherTableBody"/>
            </w:pPr>
            <w:r>
              <w:t>Automated equipment log/service request message</w:t>
            </w:r>
          </w:p>
        </w:tc>
      </w:tr>
      <w:tr w:rsidR="006C348D" w14:paraId="01032558" w14:textId="77777777" w:rsidTr="0087024B">
        <w:trPr>
          <w:tblHeader/>
        </w:trPr>
        <w:tc>
          <w:tcPr>
            <w:tcW w:w="600" w:type="dxa"/>
          </w:tcPr>
          <w:p w14:paraId="484185D4" w14:textId="77777777" w:rsidR="006C348D" w:rsidRDefault="006C348D" w:rsidP="0087024B">
            <w:pPr>
              <w:pStyle w:val="OtherTableBody"/>
            </w:pPr>
          </w:p>
        </w:tc>
        <w:tc>
          <w:tcPr>
            <w:tcW w:w="600" w:type="dxa"/>
          </w:tcPr>
          <w:p w14:paraId="14B7ED03" w14:textId="77777777" w:rsidR="006C348D" w:rsidRDefault="006C348D" w:rsidP="0087024B">
            <w:pPr>
              <w:pStyle w:val="OtherTableBody"/>
            </w:pPr>
            <w:r>
              <w:t>0076</w:t>
            </w:r>
          </w:p>
        </w:tc>
        <w:tc>
          <w:tcPr>
            <w:tcW w:w="2600" w:type="dxa"/>
          </w:tcPr>
          <w:p w14:paraId="6F0C3B24" w14:textId="77777777" w:rsidR="006C348D" w:rsidRDefault="006C348D" w:rsidP="0087024B">
            <w:pPr>
              <w:pStyle w:val="OtherTableBody"/>
            </w:pPr>
          </w:p>
        </w:tc>
        <w:tc>
          <w:tcPr>
            <w:tcW w:w="1400" w:type="dxa"/>
          </w:tcPr>
          <w:p w14:paraId="4345D6FA" w14:textId="77777777" w:rsidR="006C348D" w:rsidRDefault="006C348D" w:rsidP="0087024B">
            <w:pPr>
              <w:pStyle w:val="OtherTableBody"/>
            </w:pPr>
            <w:r>
              <w:t>LSU</w:t>
            </w:r>
          </w:p>
        </w:tc>
        <w:tc>
          <w:tcPr>
            <w:tcW w:w="4200" w:type="dxa"/>
          </w:tcPr>
          <w:p w14:paraId="69551B3F" w14:textId="77777777" w:rsidR="006C348D" w:rsidRDefault="006C348D" w:rsidP="0087024B">
            <w:pPr>
              <w:pStyle w:val="OtherTableBody"/>
            </w:pPr>
            <w:r>
              <w:t>Automated equipment log/service update message</w:t>
            </w:r>
          </w:p>
        </w:tc>
      </w:tr>
      <w:tr w:rsidR="006C348D" w14:paraId="61224293" w14:textId="77777777" w:rsidTr="0087024B">
        <w:trPr>
          <w:tblHeader/>
        </w:trPr>
        <w:tc>
          <w:tcPr>
            <w:tcW w:w="600" w:type="dxa"/>
          </w:tcPr>
          <w:p w14:paraId="70BC5232" w14:textId="77777777" w:rsidR="006C348D" w:rsidRDefault="006C348D" w:rsidP="0087024B">
            <w:pPr>
              <w:pStyle w:val="OtherTableBody"/>
            </w:pPr>
          </w:p>
        </w:tc>
        <w:tc>
          <w:tcPr>
            <w:tcW w:w="600" w:type="dxa"/>
          </w:tcPr>
          <w:p w14:paraId="03AA2EF9" w14:textId="77777777" w:rsidR="006C348D" w:rsidRDefault="006C348D" w:rsidP="0087024B">
            <w:pPr>
              <w:pStyle w:val="OtherTableBody"/>
            </w:pPr>
            <w:r>
              <w:t>0076</w:t>
            </w:r>
          </w:p>
        </w:tc>
        <w:tc>
          <w:tcPr>
            <w:tcW w:w="2600" w:type="dxa"/>
          </w:tcPr>
          <w:p w14:paraId="32D8A734" w14:textId="77777777" w:rsidR="006C348D" w:rsidRDefault="006C348D" w:rsidP="0087024B">
            <w:pPr>
              <w:pStyle w:val="OtherTableBody"/>
            </w:pPr>
          </w:p>
        </w:tc>
        <w:tc>
          <w:tcPr>
            <w:tcW w:w="1400" w:type="dxa"/>
          </w:tcPr>
          <w:p w14:paraId="3C9337D4" w14:textId="77777777" w:rsidR="006C348D" w:rsidRDefault="006C348D" w:rsidP="0087024B">
            <w:pPr>
              <w:pStyle w:val="OtherTableBody"/>
            </w:pPr>
            <w:r>
              <w:t>MDM</w:t>
            </w:r>
          </w:p>
        </w:tc>
        <w:tc>
          <w:tcPr>
            <w:tcW w:w="4200" w:type="dxa"/>
          </w:tcPr>
          <w:p w14:paraId="76D193DB" w14:textId="77777777" w:rsidR="006C348D" w:rsidRDefault="006C348D" w:rsidP="0087024B">
            <w:pPr>
              <w:pStyle w:val="OtherTableBody"/>
            </w:pPr>
            <w:r>
              <w:t>Medical document management</w:t>
            </w:r>
          </w:p>
        </w:tc>
      </w:tr>
      <w:tr w:rsidR="006C348D" w14:paraId="58E4C780" w14:textId="77777777" w:rsidTr="0087024B">
        <w:trPr>
          <w:tblHeader/>
        </w:trPr>
        <w:tc>
          <w:tcPr>
            <w:tcW w:w="600" w:type="dxa"/>
          </w:tcPr>
          <w:p w14:paraId="7A60F1B7" w14:textId="77777777" w:rsidR="006C348D" w:rsidRDefault="006C348D" w:rsidP="0087024B">
            <w:pPr>
              <w:pStyle w:val="OtherTableBody"/>
            </w:pPr>
          </w:p>
        </w:tc>
        <w:tc>
          <w:tcPr>
            <w:tcW w:w="600" w:type="dxa"/>
          </w:tcPr>
          <w:p w14:paraId="74260465" w14:textId="77777777" w:rsidR="006C348D" w:rsidRDefault="006C348D" w:rsidP="0087024B">
            <w:pPr>
              <w:pStyle w:val="OtherTableBody"/>
            </w:pPr>
            <w:r>
              <w:t>0076</w:t>
            </w:r>
          </w:p>
        </w:tc>
        <w:tc>
          <w:tcPr>
            <w:tcW w:w="2600" w:type="dxa"/>
          </w:tcPr>
          <w:p w14:paraId="71838DE6" w14:textId="77777777" w:rsidR="006C348D" w:rsidRDefault="006C348D" w:rsidP="0087024B">
            <w:pPr>
              <w:pStyle w:val="OtherTableBody"/>
            </w:pPr>
          </w:p>
        </w:tc>
        <w:tc>
          <w:tcPr>
            <w:tcW w:w="1400" w:type="dxa"/>
          </w:tcPr>
          <w:p w14:paraId="5EE7B075" w14:textId="77777777" w:rsidR="006C348D" w:rsidRDefault="006C348D" w:rsidP="0087024B">
            <w:pPr>
              <w:pStyle w:val="OtherTableBody"/>
            </w:pPr>
            <w:r>
              <w:t>MFD</w:t>
            </w:r>
          </w:p>
        </w:tc>
        <w:tc>
          <w:tcPr>
            <w:tcW w:w="4200" w:type="dxa"/>
          </w:tcPr>
          <w:p w14:paraId="796954BD" w14:textId="77777777" w:rsidR="006C348D" w:rsidRDefault="006C348D" w:rsidP="0087024B">
            <w:pPr>
              <w:pStyle w:val="OtherTableBody"/>
            </w:pPr>
            <w:r>
              <w:t>Master files delayed application acknowledgment</w:t>
            </w:r>
          </w:p>
        </w:tc>
      </w:tr>
      <w:tr w:rsidR="006C348D" w14:paraId="06BF3A0E" w14:textId="77777777" w:rsidTr="0087024B">
        <w:trPr>
          <w:tblHeader/>
        </w:trPr>
        <w:tc>
          <w:tcPr>
            <w:tcW w:w="600" w:type="dxa"/>
          </w:tcPr>
          <w:p w14:paraId="5BC6689E" w14:textId="77777777" w:rsidR="006C348D" w:rsidRDefault="006C348D" w:rsidP="0087024B">
            <w:pPr>
              <w:pStyle w:val="OtherTableBody"/>
            </w:pPr>
          </w:p>
        </w:tc>
        <w:tc>
          <w:tcPr>
            <w:tcW w:w="600" w:type="dxa"/>
          </w:tcPr>
          <w:p w14:paraId="65A85D8C" w14:textId="77777777" w:rsidR="006C348D" w:rsidRDefault="006C348D" w:rsidP="0087024B">
            <w:pPr>
              <w:pStyle w:val="OtherTableBody"/>
            </w:pPr>
            <w:r>
              <w:t>0076</w:t>
            </w:r>
          </w:p>
        </w:tc>
        <w:tc>
          <w:tcPr>
            <w:tcW w:w="2600" w:type="dxa"/>
          </w:tcPr>
          <w:p w14:paraId="0719B022" w14:textId="77777777" w:rsidR="006C348D" w:rsidRDefault="006C348D" w:rsidP="0087024B">
            <w:pPr>
              <w:pStyle w:val="OtherTableBody"/>
            </w:pPr>
          </w:p>
        </w:tc>
        <w:tc>
          <w:tcPr>
            <w:tcW w:w="1400" w:type="dxa"/>
          </w:tcPr>
          <w:p w14:paraId="7F86CDE2" w14:textId="77777777" w:rsidR="006C348D" w:rsidRDefault="006C348D" w:rsidP="0087024B">
            <w:pPr>
              <w:pStyle w:val="OtherTableBody"/>
            </w:pPr>
            <w:r>
              <w:t>MFK</w:t>
            </w:r>
          </w:p>
        </w:tc>
        <w:tc>
          <w:tcPr>
            <w:tcW w:w="4200" w:type="dxa"/>
          </w:tcPr>
          <w:p w14:paraId="71954684" w14:textId="77777777" w:rsidR="006C348D" w:rsidRDefault="006C348D" w:rsidP="0087024B">
            <w:pPr>
              <w:pStyle w:val="OtherTableBody"/>
            </w:pPr>
            <w:r>
              <w:t>Master files application acknowledgment</w:t>
            </w:r>
          </w:p>
        </w:tc>
      </w:tr>
      <w:tr w:rsidR="006C348D" w14:paraId="02837D3E" w14:textId="77777777" w:rsidTr="0087024B">
        <w:trPr>
          <w:tblHeader/>
        </w:trPr>
        <w:tc>
          <w:tcPr>
            <w:tcW w:w="600" w:type="dxa"/>
          </w:tcPr>
          <w:p w14:paraId="7122E78D" w14:textId="77777777" w:rsidR="006C348D" w:rsidRDefault="006C348D" w:rsidP="0087024B">
            <w:pPr>
              <w:pStyle w:val="OtherTableBody"/>
            </w:pPr>
          </w:p>
        </w:tc>
        <w:tc>
          <w:tcPr>
            <w:tcW w:w="600" w:type="dxa"/>
          </w:tcPr>
          <w:p w14:paraId="6319FC77" w14:textId="77777777" w:rsidR="006C348D" w:rsidRDefault="006C348D" w:rsidP="0087024B">
            <w:pPr>
              <w:pStyle w:val="OtherTableBody"/>
            </w:pPr>
            <w:r>
              <w:t>0076</w:t>
            </w:r>
          </w:p>
        </w:tc>
        <w:tc>
          <w:tcPr>
            <w:tcW w:w="2600" w:type="dxa"/>
          </w:tcPr>
          <w:p w14:paraId="76F73EF6" w14:textId="77777777" w:rsidR="006C348D" w:rsidRDefault="006C348D" w:rsidP="0087024B">
            <w:pPr>
              <w:pStyle w:val="OtherTableBody"/>
            </w:pPr>
          </w:p>
        </w:tc>
        <w:tc>
          <w:tcPr>
            <w:tcW w:w="1400" w:type="dxa"/>
          </w:tcPr>
          <w:p w14:paraId="06376C7D" w14:textId="77777777" w:rsidR="006C348D" w:rsidRDefault="006C348D" w:rsidP="0087024B">
            <w:pPr>
              <w:pStyle w:val="OtherTableBody"/>
            </w:pPr>
            <w:r>
              <w:t>MFN</w:t>
            </w:r>
          </w:p>
        </w:tc>
        <w:tc>
          <w:tcPr>
            <w:tcW w:w="4200" w:type="dxa"/>
          </w:tcPr>
          <w:p w14:paraId="1749BA79" w14:textId="77777777" w:rsidR="006C348D" w:rsidRDefault="006C348D" w:rsidP="0087024B">
            <w:pPr>
              <w:pStyle w:val="OtherTableBody"/>
            </w:pPr>
            <w:r>
              <w:t>Master files notification</w:t>
            </w:r>
          </w:p>
        </w:tc>
      </w:tr>
      <w:tr w:rsidR="006C348D" w14:paraId="6F813789" w14:textId="77777777" w:rsidTr="0087024B">
        <w:trPr>
          <w:tblHeader/>
        </w:trPr>
        <w:tc>
          <w:tcPr>
            <w:tcW w:w="600" w:type="dxa"/>
          </w:tcPr>
          <w:p w14:paraId="0968595E" w14:textId="77777777" w:rsidR="006C348D" w:rsidRDefault="006C348D" w:rsidP="0087024B">
            <w:pPr>
              <w:pStyle w:val="OtherTableBody"/>
            </w:pPr>
          </w:p>
        </w:tc>
        <w:tc>
          <w:tcPr>
            <w:tcW w:w="600" w:type="dxa"/>
          </w:tcPr>
          <w:p w14:paraId="03391437" w14:textId="77777777" w:rsidR="006C348D" w:rsidRDefault="006C348D" w:rsidP="0087024B">
            <w:pPr>
              <w:pStyle w:val="OtherTableBody"/>
            </w:pPr>
            <w:r>
              <w:t>0076</w:t>
            </w:r>
          </w:p>
        </w:tc>
        <w:tc>
          <w:tcPr>
            <w:tcW w:w="2600" w:type="dxa"/>
          </w:tcPr>
          <w:p w14:paraId="3FC93AC4" w14:textId="77777777" w:rsidR="006C348D" w:rsidRDefault="006C348D" w:rsidP="0087024B">
            <w:pPr>
              <w:pStyle w:val="OtherTableBody"/>
            </w:pPr>
          </w:p>
        </w:tc>
        <w:tc>
          <w:tcPr>
            <w:tcW w:w="1400" w:type="dxa"/>
          </w:tcPr>
          <w:p w14:paraId="25E05604" w14:textId="77777777" w:rsidR="006C348D" w:rsidRDefault="006C348D" w:rsidP="0087024B">
            <w:pPr>
              <w:pStyle w:val="OtherTableBody"/>
            </w:pPr>
            <w:r>
              <w:t>MFQ</w:t>
            </w:r>
          </w:p>
        </w:tc>
        <w:tc>
          <w:tcPr>
            <w:tcW w:w="4200" w:type="dxa"/>
          </w:tcPr>
          <w:p w14:paraId="2A508EC0" w14:textId="77777777" w:rsidR="006C348D" w:rsidRDefault="006C348D" w:rsidP="0087024B">
            <w:pPr>
              <w:pStyle w:val="OtherTableBody"/>
            </w:pPr>
            <w:r>
              <w:t>Master files query</w:t>
            </w:r>
          </w:p>
        </w:tc>
      </w:tr>
      <w:tr w:rsidR="006C348D" w14:paraId="368A7802" w14:textId="77777777" w:rsidTr="0087024B">
        <w:trPr>
          <w:tblHeader/>
        </w:trPr>
        <w:tc>
          <w:tcPr>
            <w:tcW w:w="600" w:type="dxa"/>
          </w:tcPr>
          <w:p w14:paraId="4B3C702A" w14:textId="77777777" w:rsidR="006C348D" w:rsidRDefault="006C348D" w:rsidP="0087024B">
            <w:pPr>
              <w:pStyle w:val="OtherTableBody"/>
            </w:pPr>
          </w:p>
        </w:tc>
        <w:tc>
          <w:tcPr>
            <w:tcW w:w="600" w:type="dxa"/>
          </w:tcPr>
          <w:p w14:paraId="68A7DC96" w14:textId="77777777" w:rsidR="006C348D" w:rsidRDefault="006C348D" w:rsidP="0087024B">
            <w:pPr>
              <w:pStyle w:val="OtherTableBody"/>
            </w:pPr>
            <w:r>
              <w:t>0076</w:t>
            </w:r>
          </w:p>
        </w:tc>
        <w:tc>
          <w:tcPr>
            <w:tcW w:w="2600" w:type="dxa"/>
          </w:tcPr>
          <w:p w14:paraId="0AC664D3" w14:textId="77777777" w:rsidR="006C348D" w:rsidRDefault="006C348D" w:rsidP="0087024B">
            <w:pPr>
              <w:pStyle w:val="OtherTableBody"/>
            </w:pPr>
          </w:p>
        </w:tc>
        <w:tc>
          <w:tcPr>
            <w:tcW w:w="1400" w:type="dxa"/>
          </w:tcPr>
          <w:p w14:paraId="7816AF91" w14:textId="77777777" w:rsidR="006C348D" w:rsidRDefault="006C348D" w:rsidP="0087024B">
            <w:pPr>
              <w:pStyle w:val="OtherTableBody"/>
            </w:pPr>
            <w:r>
              <w:t>MFR</w:t>
            </w:r>
          </w:p>
        </w:tc>
        <w:tc>
          <w:tcPr>
            <w:tcW w:w="4200" w:type="dxa"/>
          </w:tcPr>
          <w:p w14:paraId="195A415E" w14:textId="77777777" w:rsidR="006C348D" w:rsidRDefault="006C348D" w:rsidP="0087024B">
            <w:pPr>
              <w:pStyle w:val="OtherTableBody"/>
            </w:pPr>
            <w:r>
              <w:t>Master files response</w:t>
            </w:r>
          </w:p>
        </w:tc>
      </w:tr>
      <w:tr w:rsidR="006C348D" w14:paraId="4039EBCC" w14:textId="77777777" w:rsidTr="0087024B">
        <w:trPr>
          <w:tblHeader/>
        </w:trPr>
        <w:tc>
          <w:tcPr>
            <w:tcW w:w="600" w:type="dxa"/>
          </w:tcPr>
          <w:p w14:paraId="792ABBCA" w14:textId="77777777" w:rsidR="006C348D" w:rsidRDefault="006C348D" w:rsidP="0087024B">
            <w:pPr>
              <w:pStyle w:val="OtherTableBody"/>
            </w:pPr>
          </w:p>
        </w:tc>
        <w:tc>
          <w:tcPr>
            <w:tcW w:w="600" w:type="dxa"/>
          </w:tcPr>
          <w:p w14:paraId="77733721" w14:textId="77777777" w:rsidR="006C348D" w:rsidRDefault="006C348D" w:rsidP="0087024B">
            <w:pPr>
              <w:pStyle w:val="OtherTableBody"/>
            </w:pPr>
            <w:r>
              <w:t>0076</w:t>
            </w:r>
          </w:p>
        </w:tc>
        <w:tc>
          <w:tcPr>
            <w:tcW w:w="2600" w:type="dxa"/>
          </w:tcPr>
          <w:p w14:paraId="1A16EBD8" w14:textId="77777777" w:rsidR="006C348D" w:rsidRDefault="006C348D" w:rsidP="0087024B">
            <w:pPr>
              <w:pStyle w:val="OtherTableBody"/>
            </w:pPr>
          </w:p>
        </w:tc>
        <w:tc>
          <w:tcPr>
            <w:tcW w:w="1400" w:type="dxa"/>
          </w:tcPr>
          <w:p w14:paraId="7C6284DF" w14:textId="77777777" w:rsidR="006C348D" w:rsidRDefault="006C348D" w:rsidP="0087024B">
            <w:pPr>
              <w:pStyle w:val="OtherTableBody"/>
            </w:pPr>
            <w:r>
              <w:t>NMD</w:t>
            </w:r>
          </w:p>
        </w:tc>
        <w:tc>
          <w:tcPr>
            <w:tcW w:w="4200" w:type="dxa"/>
          </w:tcPr>
          <w:p w14:paraId="6A90632F" w14:textId="77777777" w:rsidR="006C348D" w:rsidRDefault="006C348D" w:rsidP="0087024B">
            <w:pPr>
              <w:pStyle w:val="OtherTableBody"/>
            </w:pPr>
            <w:r>
              <w:t>Application management data message</w:t>
            </w:r>
          </w:p>
        </w:tc>
      </w:tr>
      <w:tr w:rsidR="006C348D" w14:paraId="19E8C2D8" w14:textId="77777777" w:rsidTr="0087024B">
        <w:trPr>
          <w:tblHeader/>
        </w:trPr>
        <w:tc>
          <w:tcPr>
            <w:tcW w:w="600" w:type="dxa"/>
          </w:tcPr>
          <w:p w14:paraId="0917D644" w14:textId="77777777" w:rsidR="006C348D" w:rsidRDefault="006C348D" w:rsidP="0087024B">
            <w:pPr>
              <w:pStyle w:val="OtherTableBody"/>
            </w:pPr>
          </w:p>
        </w:tc>
        <w:tc>
          <w:tcPr>
            <w:tcW w:w="600" w:type="dxa"/>
          </w:tcPr>
          <w:p w14:paraId="7283AA6B" w14:textId="77777777" w:rsidR="006C348D" w:rsidRDefault="006C348D" w:rsidP="0087024B">
            <w:pPr>
              <w:pStyle w:val="OtherTableBody"/>
            </w:pPr>
            <w:r>
              <w:t>0076</w:t>
            </w:r>
          </w:p>
        </w:tc>
        <w:tc>
          <w:tcPr>
            <w:tcW w:w="2600" w:type="dxa"/>
          </w:tcPr>
          <w:p w14:paraId="402DC228" w14:textId="77777777" w:rsidR="006C348D" w:rsidRDefault="006C348D" w:rsidP="0087024B">
            <w:pPr>
              <w:pStyle w:val="OtherTableBody"/>
            </w:pPr>
          </w:p>
        </w:tc>
        <w:tc>
          <w:tcPr>
            <w:tcW w:w="1400" w:type="dxa"/>
          </w:tcPr>
          <w:p w14:paraId="367E58F7" w14:textId="77777777" w:rsidR="006C348D" w:rsidRDefault="006C348D" w:rsidP="0087024B">
            <w:pPr>
              <w:pStyle w:val="OtherTableBody"/>
            </w:pPr>
            <w:r>
              <w:t>NMQ</w:t>
            </w:r>
          </w:p>
        </w:tc>
        <w:tc>
          <w:tcPr>
            <w:tcW w:w="4200" w:type="dxa"/>
          </w:tcPr>
          <w:p w14:paraId="2827CCCE" w14:textId="77777777" w:rsidR="006C348D" w:rsidRDefault="006C348D" w:rsidP="0087024B">
            <w:pPr>
              <w:pStyle w:val="OtherTableBody"/>
            </w:pPr>
            <w:r>
              <w:t>Application management query message</w:t>
            </w:r>
          </w:p>
        </w:tc>
      </w:tr>
      <w:tr w:rsidR="006C348D" w14:paraId="4CF2B861" w14:textId="77777777" w:rsidTr="0087024B">
        <w:trPr>
          <w:tblHeader/>
        </w:trPr>
        <w:tc>
          <w:tcPr>
            <w:tcW w:w="600" w:type="dxa"/>
          </w:tcPr>
          <w:p w14:paraId="1187A14D" w14:textId="77777777" w:rsidR="006C348D" w:rsidRDefault="006C348D" w:rsidP="0087024B">
            <w:pPr>
              <w:pStyle w:val="OtherTableBody"/>
            </w:pPr>
          </w:p>
        </w:tc>
        <w:tc>
          <w:tcPr>
            <w:tcW w:w="600" w:type="dxa"/>
          </w:tcPr>
          <w:p w14:paraId="1B43CFBB" w14:textId="77777777" w:rsidR="006C348D" w:rsidRDefault="006C348D" w:rsidP="0087024B">
            <w:pPr>
              <w:pStyle w:val="OtherTableBody"/>
            </w:pPr>
            <w:r>
              <w:t>0076</w:t>
            </w:r>
          </w:p>
        </w:tc>
        <w:tc>
          <w:tcPr>
            <w:tcW w:w="2600" w:type="dxa"/>
          </w:tcPr>
          <w:p w14:paraId="1384FAB9" w14:textId="77777777" w:rsidR="006C348D" w:rsidRDefault="006C348D" w:rsidP="0087024B">
            <w:pPr>
              <w:pStyle w:val="OtherTableBody"/>
            </w:pPr>
          </w:p>
        </w:tc>
        <w:tc>
          <w:tcPr>
            <w:tcW w:w="1400" w:type="dxa"/>
          </w:tcPr>
          <w:p w14:paraId="6F93511D" w14:textId="77777777" w:rsidR="006C348D" w:rsidRDefault="006C348D" w:rsidP="0087024B">
            <w:pPr>
              <w:pStyle w:val="OtherTableBody"/>
            </w:pPr>
            <w:r>
              <w:t>NMR</w:t>
            </w:r>
          </w:p>
        </w:tc>
        <w:tc>
          <w:tcPr>
            <w:tcW w:w="4200" w:type="dxa"/>
          </w:tcPr>
          <w:p w14:paraId="019BB170" w14:textId="77777777" w:rsidR="006C348D" w:rsidRDefault="006C348D" w:rsidP="0087024B">
            <w:pPr>
              <w:pStyle w:val="OtherTableBody"/>
            </w:pPr>
            <w:r>
              <w:t>Application management response message</w:t>
            </w:r>
          </w:p>
        </w:tc>
      </w:tr>
      <w:tr w:rsidR="006C348D" w14:paraId="31C56235" w14:textId="77777777" w:rsidTr="0087024B">
        <w:trPr>
          <w:tblHeader/>
        </w:trPr>
        <w:tc>
          <w:tcPr>
            <w:tcW w:w="600" w:type="dxa"/>
          </w:tcPr>
          <w:p w14:paraId="16983EE7" w14:textId="77777777" w:rsidR="006C348D" w:rsidRDefault="006C348D" w:rsidP="0087024B">
            <w:pPr>
              <w:pStyle w:val="OtherTableBody"/>
            </w:pPr>
          </w:p>
        </w:tc>
        <w:tc>
          <w:tcPr>
            <w:tcW w:w="600" w:type="dxa"/>
          </w:tcPr>
          <w:p w14:paraId="69B1E4CE" w14:textId="77777777" w:rsidR="006C348D" w:rsidRDefault="006C348D" w:rsidP="0087024B">
            <w:pPr>
              <w:pStyle w:val="OtherTableBody"/>
            </w:pPr>
            <w:r>
              <w:t>0076</w:t>
            </w:r>
          </w:p>
        </w:tc>
        <w:tc>
          <w:tcPr>
            <w:tcW w:w="2600" w:type="dxa"/>
          </w:tcPr>
          <w:p w14:paraId="68A39836" w14:textId="77777777" w:rsidR="006C348D" w:rsidRDefault="006C348D" w:rsidP="0087024B">
            <w:pPr>
              <w:pStyle w:val="OtherTableBody"/>
            </w:pPr>
          </w:p>
        </w:tc>
        <w:tc>
          <w:tcPr>
            <w:tcW w:w="1400" w:type="dxa"/>
          </w:tcPr>
          <w:p w14:paraId="6713469A" w14:textId="77777777" w:rsidR="006C348D" w:rsidRDefault="006C348D" w:rsidP="0087024B">
            <w:pPr>
              <w:pStyle w:val="OtherTableBody"/>
            </w:pPr>
            <w:r>
              <w:t>OMB</w:t>
            </w:r>
          </w:p>
        </w:tc>
        <w:tc>
          <w:tcPr>
            <w:tcW w:w="4200" w:type="dxa"/>
          </w:tcPr>
          <w:p w14:paraId="69886CDE" w14:textId="77777777" w:rsidR="006C348D" w:rsidRDefault="006C348D" w:rsidP="0087024B">
            <w:pPr>
              <w:pStyle w:val="OtherTableBody"/>
            </w:pPr>
            <w:r>
              <w:t>Blood product order message</w:t>
            </w:r>
          </w:p>
        </w:tc>
      </w:tr>
      <w:tr w:rsidR="006C348D" w14:paraId="742F2840" w14:textId="77777777" w:rsidTr="0087024B">
        <w:trPr>
          <w:tblHeader/>
        </w:trPr>
        <w:tc>
          <w:tcPr>
            <w:tcW w:w="600" w:type="dxa"/>
          </w:tcPr>
          <w:p w14:paraId="7C5551C2" w14:textId="77777777" w:rsidR="006C348D" w:rsidRDefault="006C348D" w:rsidP="0087024B">
            <w:pPr>
              <w:pStyle w:val="OtherTableBody"/>
            </w:pPr>
          </w:p>
        </w:tc>
        <w:tc>
          <w:tcPr>
            <w:tcW w:w="600" w:type="dxa"/>
          </w:tcPr>
          <w:p w14:paraId="702E7CC1" w14:textId="77777777" w:rsidR="006C348D" w:rsidRDefault="006C348D" w:rsidP="0087024B">
            <w:pPr>
              <w:pStyle w:val="OtherTableBody"/>
            </w:pPr>
            <w:r>
              <w:t>0076</w:t>
            </w:r>
          </w:p>
        </w:tc>
        <w:tc>
          <w:tcPr>
            <w:tcW w:w="2600" w:type="dxa"/>
          </w:tcPr>
          <w:p w14:paraId="4274ECED" w14:textId="77777777" w:rsidR="006C348D" w:rsidRDefault="006C348D" w:rsidP="0087024B">
            <w:pPr>
              <w:pStyle w:val="OtherTableBody"/>
            </w:pPr>
          </w:p>
        </w:tc>
        <w:tc>
          <w:tcPr>
            <w:tcW w:w="1400" w:type="dxa"/>
          </w:tcPr>
          <w:p w14:paraId="1AB220D5" w14:textId="77777777" w:rsidR="006C348D" w:rsidRDefault="006C348D" w:rsidP="0087024B">
            <w:pPr>
              <w:pStyle w:val="OtherTableBody"/>
            </w:pPr>
            <w:r>
              <w:t>OMD</w:t>
            </w:r>
          </w:p>
        </w:tc>
        <w:tc>
          <w:tcPr>
            <w:tcW w:w="4200" w:type="dxa"/>
          </w:tcPr>
          <w:p w14:paraId="3EA251F6" w14:textId="77777777" w:rsidR="006C348D" w:rsidRDefault="006C348D" w:rsidP="0087024B">
            <w:pPr>
              <w:pStyle w:val="OtherTableBody"/>
            </w:pPr>
            <w:r>
              <w:t>Dietary order</w:t>
            </w:r>
          </w:p>
        </w:tc>
      </w:tr>
      <w:tr w:rsidR="006C348D" w14:paraId="53C509B5" w14:textId="77777777" w:rsidTr="0087024B">
        <w:trPr>
          <w:tblHeader/>
        </w:trPr>
        <w:tc>
          <w:tcPr>
            <w:tcW w:w="600" w:type="dxa"/>
          </w:tcPr>
          <w:p w14:paraId="50280FF1" w14:textId="77777777" w:rsidR="006C348D" w:rsidRDefault="006C348D" w:rsidP="0087024B">
            <w:pPr>
              <w:pStyle w:val="OtherTableBody"/>
            </w:pPr>
          </w:p>
        </w:tc>
        <w:tc>
          <w:tcPr>
            <w:tcW w:w="600" w:type="dxa"/>
          </w:tcPr>
          <w:p w14:paraId="2BF87196" w14:textId="77777777" w:rsidR="006C348D" w:rsidRDefault="006C348D" w:rsidP="0087024B">
            <w:pPr>
              <w:pStyle w:val="OtherTableBody"/>
            </w:pPr>
            <w:r>
              <w:t>0076</w:t>
            </w:r>
          </w:p>
        </w:tc>
        <w:tc>
          <w:tcPr>
            <w:tcW w:w="2600" w:type="dxa"/>
          </w:tcPr>
          <w:p w14:paraId="752A4395" w14:textId="77777777" w:rsidR="006C348D" w:rsidRDefault="006C348D" w:rsidP="0087024B">
            <w:pPr>
              <w:pStyle w:val="OtherTableBody"/>
            </w:pPr>
          </w:p>
        </w:tc>
        <w:tc>
          <w:tcPr>
            <w:tcW w:w="1400" w:type="dxa"/>
          </w:tcPr>
          <w:p w14:paraId="716F9EE4" w14:textId="77777777" w:rsidR="006C348D" w:rsidRDefault="006C348D" w:rsidP="0087024B">
            <w:pPr>
              <w:pStyle w:val="OtherTableBody"/>
            </w:pPr>
            <w:r>
              <w:t>OMG</w:t>
            </w:r>
          </w:p>
        </w:tc>
        <w:tc>
          <w:tcPr>
            <w:tcW w:w="4200" w:type="dxa"/>
          </w:tcPr>
          <w:p w14:paraId="622F8318" w14:textId="77777777" w:rsidR="006C348D" w:rsidRDefault="006C348D" w:rsidP="0087024B">
            <w:pPr>
              <w:pStyle w:val="OtherTableBody"/>
            </w:pPr>
            <w:r>
              <w:t>General clinical order message</w:t>
            </w:r>
          </w:p>
        </w:tc>
      </w:tr>
      <w:tr w:rsidR="006C348D" w14:paraId="5349A785" w14:textId="77777777" w:rsidTr="0087024B">
        <w:trPr>
          <w:tblHeader/>
        </w:trPr>
        <w:tc>
          <w:tcPr>
            <w:tcW w:w="600" w:type="dxa"/>
          </w:tcPr>
          <w:p w14:paraId="4912445D" w14:textId="77777777" w:rsidR="006C348D" w:rsidRDefault="006C348D" w:rsidP="0087024B">
            <w:pPr>
              <w:pStyle w:val="OtherTableBody"/>
            </w:pPr>
          </w:p>
        </w:tc>
        <w:tc>
          <w:tcPr>
            <w:tcW w:w="600" w:type="dxa"/>
          </w:tcPr>
          <w:p w14:paraId="5CD574EE" w14:textId="77777777" w:rsidR="006C348D" w:rsidRDefault="006C348D" w:rsidP="0087024B">
            <w:pPr>
              <w:pStyle w:val="OtherTableBody"/>
            </w:pPr>
            <w:r>
              <w:t>0076</w:t>
            </w:r>
          </w:p>
        </w:tc>
        <w:tc>
          <w:tcPr>
            <w:tcW w:w="2600" w:type="dxa"/>
          </w:tcPr>
          <w:p w14:paraId="03F3C3CD" w14:textId="77777777" w:rsidR="006C348D" w:rsidRDefault="006C348D" w:rsidP="0087024B">
            <w:pPr>
              <w:pStyle w:val="OtherTableBody"/>
            </w:pPr>
          </w:p>
        </w:tc>
        <w:tc>
          <w:tcPr>
            <w:tcW w:w="1400" w:type="dxa"/>
          </w:tcPr>
          <w:p w14:paraId="39AB542F" w14:textId="77777777" w:rsidR="006C348D" w:rsidRDefault="006C348D" w:rsidP="0087024B">
            <w:pPr>
              <w:pStyle w:val="OtherTableBody"/>
            </w:pPr>
            <w:r>
              <w:t>OMI</w:t>
            </w:r>
          </w:p>
        </w:tc>
        <w:tc>
          <w:tcPr>
            <w:tcW w:w="4200" w:type="dxa"/>
          </w:tcPr>
          <w:p w14:paraId="7CC95833" w14:textId="77777777" w:rsidR="006C348D" w:rsidRDefault="006C348D" w:rsidP="0087024B">
            <w:pPr>
              <w:pStyle w:val="OtherTableBody"/>
            </w:pPr>
            <w:r>
              <w:t>Imaging order</w:t>
            </w:r>
          </w:p>
        </w:tc>
      </w:tr>
      <w:tr w:rsidR="006C348D" w14:paraId="12949FBC" w14:textId="77777777" w:rsidTr="0087024B">
        <w:trPr>
          <w:tblHeader/>
        </w:trPr>
        <w:tc>
          <w:tcPr>
            <w:tcW w:w="600" w:type="dxa"/>
          </w:tcPr>
          <w:p w14:paraId="4BAC710F" w14:textId="77777777" w:rsidR="006C348D" w:rsidRDefault="006C348D" w:rsidP="0087024B">
            <w:pPr>
              <w:pStyle w:val="OtherTableBody"/>
            </w:pPr>
          </w:p>
        </w:tc>
        <w:tc>
          <w:tcPr>
            <w:tcW w:w="600" w:type="dxa"/>
          </w:tcPr>
          <w:p w14:paraId="317A1AD3" w14:textId="77777777" w:rsidR="006C348D" w:rsidRDefault="006C348D" w:rsidP="0087024B">
            <w:pPr>
              <w:pStyle w:val="OtherTableBody"/>
            </w:pPr>
            <w:r>
              <w:t>0076</w:t>
            </w:r>
          </w:p>
        </w:tc>
        <w:tc>
          <w:tcPr>
            <w:tcW w:w="2600" w:type="dxa"/>
          </w:tcPr>
          <w:p w14:paraId="3463EA58" w14:textId="77777777" w:rsidR="006C348D" w:rsidRDefault="006C348D" w:rsidP="0087024B">
            <w:pPr>
              <w:pStyle w:val="OtherTableBody"/>
            </w:pPr>
          </w:p>
        </w:tc>
        <w:tc>
          <w:tcPr>
            <w:tcW w:w="1400" w:type="dxa"/>
          </w:tcPr>
          <w:p w14:paraId="7821F5B3" w14:textId="77777777" w:rsidR="006C348D" w:rsidRDefault="006C348D" w:rsidP="0087024B">
            <w:pPr>
              <w:pStyle w:val="OtherTableBody"/>
            </w:pPr>
            <w:r>
              <w:t>OML</w:t>
            </w:r>
          </w:p>
        </w:tc>
        <w:tc>
          <w:tcPr>
            <w:tcW w:w="4200" w:type="dxa"/>
          </w:tcPr>
          <w:p w14:paraId="49DBDC06" w14:textId="77777777" w:rsidR="006C348D" w:rsidRDefault="006C348D" w:rsidP="0087024B">
            <w:pPr>
              <w:pStyle w:val="OtherTableBody"/>
            </w:pPr>
            <w:r>
              <w:t>Laboratory order message</w:t>
            </w:r>
          </w:p>
        </w:tc>
      </w:tr>
      <w:tr w:rsidR="006C348D" w14:paraId="4969CB67" w14:textId="77777777" w:rsidTr="0087024B">
        <w:trPr>
          <w:tblHeader/>
        </w:trPr>
        <w:tc>
          <w:tcPr>
            <w:tcW w:w="600" w:type="dxa"/>
          </w:tcPr>
          <w:p w14:paraId="6AC0A2B2" w14:textId="77777777" w:rsidR="006C348D" w:rsidRDefault="006C348D" w:rsidP="0087024B">
            <w:pPr>
              <w:pStyle w:val="OtherTableBody"/>
            </w:pPr>
          </w:p>
        </w:tc>
        <w:tc>
          <w:tcPr>
            <w:tcW w:w="600" w:type="dxa"/>
          </w:tcPr>
          <w:p w14:paraId="7B2E77BA" w14:textId="77777777" w:rsidR="006C348D" w:rsidRDefault="006C348D" w:rsidP="0087024B">
            <w:pPr>
              <w:pStyle w:val="OtherTableBody"/>
            </w:pPr>
            <w:r>
              <w:t>0076</w:t>
            </w:r>
          </w:p>
        </w:tc>
        <w:tc>
          <w:tcPr>
            <w:tcW w:w="2600" w:type="dxa"/>
          </w:tcPr>
          <w:p w14:paraId="40B41E72" w14:textId="77777777" w:rsidR="006C348D" w:rsidRDefault="006C348D" w:rsidP="0087024B">
            <w:pPr>
              <w:pStyle w:val="OtherTableBody"/>
            </w:pPr>
          </w:p>
        </w:tc>
        <w:tc>
          <w:tcPr>
            <w:tcW w:w="1400" w:type="dxa"/>
          </w:tcPr>
          <w:p w14:paraId="5900C943" w14:textId="77777777" w:rsidR="006C348D" w:rsidRDefault="006C348D" w:rsidP="0087024B">
            <w:pPr>
              <w:pStyle w:val="OtherTableBody"/>
            </w:pPr>
            <w:r>
              <w:t>OMN</w:t>
            </w:r>
          </w:p>
        </w:tc>
        <w:tc>
          <w:tcPr>
            <w:tcW w:w="4200" w:type="dxa"/>
          </w:tcPr>
          <w:p w14:paraId="0E3604FB" w14:textId="77777777" w:rsidR="006C348D" w:rsidRDefault="006C348D" w:rsidP="0087024B">
            <w:pPr>
              <w:pStyle w:val="OtherTableBody"/>
            </w:pPr>
            <w:r>
              <w:t>Non-stock requisition order message</w:t>
            </w:r>
          </w:p>
        </w:tc>
      </w:tr>
      <w:tr w:rsidR="006C348D" w14:paraId="67556ADA" w14:textId="77777777" w:rsidTr="0087024B">
        <w:trPr>
          <w:tblHeader/>
        </w:trPr>
        <w:tc>
          <w:tcPr>
            <w:tcW w:w="600" w:type="dxa"/>
          </w:tcPr>
          <w:p w14:paraId="7AAD0D6C" w14:textId="77777777" w:rsidR="006C348D" w:rsidRDefault="006C348D" w:rsidP="0087024B">
            <w:pPr>
              <w:pStyle w:val="OtherTableBody"/>
            </w:pPr>
          </w:p>
        </w:tc>
        <w:tc>
          <w:tcPr>
            <w:tcW w:w="600" w:type="dxa"/>
          </w:tcPr>
          <w:p w14:paraId="5BE8F4B9" w14:textId="77777777" w:rsidR="006C348D" w:rsidRDefault="006C348D" w:rsidP="0087024B">
            <w:pPr>
              <w:pStyle w:val="OtherTableBody"/>
            </w:pPr>
            <w:r>
              <w:t>0076</w:t>
            </w:r>
          </w:p>
        </w:tc>
        <w:tc>
          <w:tcPr>
            <w:tcW w:w="2600" w:type="dxa"/>
          </w:tcPr>
          <w:p w14:paraId="13014D3A" w14:textId="77777777" w:rsidR="006C348D" w:rsidRDefault="006C348D" w:rsidP="0087024B">
            <w:pPr>
              <w:pStyle w:val="OtherTableBody"/>
            </w:pPr>
          </w:p>
        </w:tc>
        <w:tc>
          <w:tcPr>
            <w:tcW w:w="1400" w:type="dxa"/>
          </w:tcPr>
          <w:p w14:paraId="33FC72C0" w14:textId="77777777" w:rsidR="006C348D" w:rsidRDefault="006C348D" w:rsidP="0087024B">
            <w:pPr>
              <w:pStyle w:val="OtherTableBody"/>
            </w:pPr>
            <w:r>
              <w:t>OMP</w:t>
            </w:r>
          </w:p>
        </w:tc>
        <w:tc>
          <w:tcPr>
            <w:tcW w:w="4200" w:type="dxa"/>
          </w:tcPr>
          <w:p w14:paraId="76CB10EE" w14:textId="77777777" w:rsidR="006C348D" w:rsidRDefault="006C348D" w:rsidP="0087024B">
            <w:pPr>
              <w:pStyle w:val="OtherTableBody"/>
            </w:pPr>
            <w:r>
              <w:t>Pharmacy/treatment order message</w:t>
            </w:r>
          </w:p>
        </w:tc>
      </w:tr>
      <w:tr w:rsidR="006C348D" w14:paraId="770DC241" w14:textId="77777777" w:rsidTr="0087024B">
        <w:trPr>
          <w:tblHeader/>
        </w:trPr>
        <w:tc>
          <w:tcPr>
            <w:tcW w:w="600" w:type="dxa"/>
          </w:tcPr>
          <w:p w14:paraId="52F118B7" w14:textId="77777777" w:rsidR="006C348D" w:rsidRDefault="006C348D" w:rsidP="0087024B">
            <w:pPr>
              <w:pStyle w:val="OtherTableBody"/>
            </w:pPr>
          </w:p>
        </w:tc>
        <w:tc>
          <w:tcPr>
            <w:tcW w:w="600" w:type="dxa"/>
          </w:tcPr>
          <w:p w14:paraId="064E176D" w14:textId="77777777" w:rsidR="006C348D" w:rsidRDefault="006C348D" w:rsidP="0087024B">
            <w:pPr>
              <w:pStyle w:val="OtherTableBody"/>
            </w:pPr>
            <w:r>
              <w:t>0076</w:t>
            </w:r>
          </w:p>
        </w:tc>
        <w:tc>
          <w:tcPr>
            <w:tcW w:w="2600" w:type="dxa"/>
          </w:tcPr>
          <w:p w14:paraId="7CE55622" w14:textId="77777777" w:rsidR="006C348D" w:rsidRDefault="006C348D" w:rsidP="0087024B">
            <w:pPr>
              <w:pStyle w:val="OtherTableBody"/>
            </w:pPr>
          </w:p>
        </w:tc>
        <w:tc>
          <w:tcPr>
            <w:tcW w:w="1400" w:type="dxa"/>
          </w:tcPr>
          <w:p w14:paraId="052656A2" w14:textId="77777777" w:rsidR="006C348D" w:rsidRDefault="006C348D" w:rsidP="0087024B">
            <w:pPr>
              <w:pStyle w:val="OtherTableBody"/>
            </w:pPr>
            <w:r>
              <w:t>OMQ</w:t>
            </w:r>
          </w:p>
        </w:tc>
        <w:tc>
          <w:tcPr>
            <w:tcW w:w="4200" w:type="dxa"/>
          </w:tcPr>
          <w:p w14:paraId="2AD63721" w14:textId="77777777" w:rsidR="006C348D" w:rsidRDefault="006C348D" w:rsidP="0087024B">
            <w:pPr>
              <w:pStyle w:val="OtherTableBody"/>
            </w:pPr>
            <w:r>
              <w:t>General order message with document payload</w:t>
            </w:r>
          </w:p>
        </w:tc>
      </w:tr>
      <w:tr w:rsidR="006C348D" w14:paraId="6C8DA0C4" w14:textId="77777777" w:rsidTr="0087024B">
        <w:trPr>
          <w:tblHeader/>
        </w:trPr>
        <w:tc>
          <w:tcPr>
            <w:tcW w:w="600" w:type="dxa"/>
          </w:tcPr>
          <w:p w14:paraId="65E22C93" w14:textId="77777777" w:rsidR="006C348D" w:rsidRDefault="006C348D" w:rsidP="0087024B">
            <w:pPr>
              <w:pStyle w:val="OtherTableBody"/>
            </w:pPr>
          </w:p>
        </w:tc>
        <w:tc>
          <w:tcPr>
            <w:tcW w:w="600" w:type="dxa"/>
          </w:tcPr>
          <w:p w14:paraId="30D4F213" w14:textId="77777777" w:rsidR="006C348D" w:rsidRDefault="006C348D" w:rsidP="0087024B">
            <w:pPr>
              <w:pStyle w:val="OtherTableBody"/>
            </w:pPr>
            <w:r>
              <w:t>0076</w:t>
            </w:r>
          </w:p>
        </w:tc>
        <w:tc>
          <w:tcPr>
            <w:tcW w:w="2600" w:type="dxa"/>
          </w:tcPr>
          <w:p w14:paraId="7457813D" w14:textId="77777777" w:rsidR="006C348D" w:rsidRDefault="006C348D" w:rsidP="0087024B">
            <w:pPr>
              <w:pStyle w:val="OtherTableBody"/>
            </w:pPr>
          </w:p>
        </w:tc>
        <w:tc>
          <w:tcPr>
            <w:tcW w:w="1400" w:type="dxa"/>
          </w:tcPr>
          <w:p w14:paraId="5C060628" w14:textId="77777777" w:rsidR="006C348D" w:rsidRDefault="006C348D" w:rsidP="0087024B">
            <w:pPr>
              <w:pStyle w:val="OtherTableBody"/>
            </w:pPr>
            <w:r>
              <w:t>OMS</w:t>
            </w:r>
          </w:p>
        </w:tc>
        <w:tc>
          <w:tcPr>
            <w:tcW w:w="4200" w:type="dxa"/>
          </w:tcPr>
          <w:p w14:paraId="6E271641" w14:textId="77777777" w:rsidR="006C348D" w:rsidRDefault="006C348D" w:rsidP="0087024B">
            <w:pPr>
              <w:pStyle w:val="OtherTableBody"/>
            </w:pPr>
            <w:r>
              <w:t>Stock requisition order message</w:t>
            </w:r>
          </w:p>
        </w:tc>
      </w:tr>
      <w:tr w:rsidR="006C348D" w14:paraId="150674F4" w14:textId="77777777" w:rsidTr="0087024B">
        <w:trPr>
          <w:tblHeader/>
        </w:trPr>
        <w:tc>
          <w:tcPr>
            <w:tcW w:w="600" w:type="dxa"/>
          </w:tcPr>
          <w:p w14:paraId="105D6170" w14:textId="77777777" w:rsidR="006C348D" w:rsidRDefault="006C348D" w:rsidP="0087024B">
            <w:pPr>
              <w:pStyle w:val="OtherTableBody"/>
            </w:pPr>
          </w:p>
        </w:tc>
        <w:tc>
          <w:tcPr>
            <w:tcW w:w="600" w:type="dxa"/>
          </w:tcPr>
          <w:p w14:paraId="696FBE42" w14:textId="77777777" w:rsidR="006C348D" w:rsidRDefault="006C348D" w:rsidP="0087024B">
            <w:pPr>
              <w:pStyle w:val="OtherTableBody"/>
            </w:pPr>
            <w:r>
              <w:t>0076</w:t>
            </w:r>
          </w:p>
        </w:tc>
        <w:tc>
          <w:tcPr>
            <w:tcW w:w="2600" w:type="dxa"/>
          </w:tcPr>
          <w:p w14:paraId="7EE2C922" w14:textId="77777777" w:rsidR="006C348D" w:rsidRDefault="006C348D" w:rsidP="0087024B">
            <w:pPr>
              <w:pStyle w:val="OtherTableBody"/>
            </w:pPr>
          </w:p>
        </w:tc>
        <w:tc>
          <w:tcPr>
            <w:tcW w:w="1400" w:type="dxa"/>
          </w:tcPr>
          <w:p w14:paraId="5D4B116A" w14:textId="77777777" w:rsidR="006C348D" w:rsidRDefault="006C348D" w:rsidP="0087024B">
            <w:pPr>
              <w:pStyle w:val="OtherTableBody"/>
            </w:pPr>
            <w:r>
              <w:t>OPL</w:t>
            </w:r>
          </w:p>
        </w:tc>
        <w:tc>
          <w:tcPr>
            <w:tcW w:w="4200" w:type="dxa"/>
          </w:tcPr>
          <w:p w14:paraId="23E7F749" w14:textId="77777777" w:rsidR="006C348D" w:rsidRDefault="006C348D" w:rsidP="0087024B">
            <w:pPr>
              <w:pStyle w:val="OtherTableBody"/>
            </w:pPr>
            <w:r>
              <w:t>Population/Location-Based Laboratory Order Message</w:t>
            </w:r>
          </w:p>
        </w:tc>
      </w:tr>
      <w:tr w:rsidR="006C348D" w14:paraId="53DC6C67" w14:textId="77777777" w:rsidTr="0087024B">
        <w:trPr>
          <w:tblHeader/>
        </w:trPr>
        <w:tc>
          <w:tcPr>
            <w:tcW w:w="600" w:type="dxa"/>
          </w:tcPr>
          <w:p w14:paraId="33C1686B" w14:textId="77777777" w:rsidR="006C348D" w:rsidRDefault="006C348D" w:rsidP="0087024B">
            <w:pPr>
              <w:pStyle w:val="OtherTableBody"/>
            </w:pPr>
          </w:p>
        </w:tc>
        <w:tc>
          <w:tcPr>
            <w:tcW w:w="600" w:type="dxa"/>
          </w:tcPr>
          <w:p w14:paraId="1DCF980E" w14:textId="77777777" w:rsidR="006C348D" w:rsidRDefault="006C348D" w:rsidP="0087024B">
            <w:pPr>
              <w:pStyle w:val="OtherTableBody"/>
            </w:pPr>
            <w:r>
              <w:t>0076</w:t>
            </w:r>
          </w:p>
        </w:tc>
        <w:tc>
          <w:tcPr>
            <w:tcW w:w="2600" w:type="dxa"/>
          </w:tcPr>
          <w:p w14:paraId="400919FE" w14:textId="77777777" w:rsidR="006C348D" w:rsidRDefault="006C348D" w:rsidP="0087024B">
            <w:pPr>
              <w:pStyle w:val="OtherTableBody"/>
            </w:pPr>
          </w:p>
        </w:tc>
        <w:tc>
          <w:tcPr>
            <w:tcW w:w="1400" w:type="dxa"/>
          </w:tcPr>
          <w:p w14:paraId="3836F4FF" w14:textId="77777777" w:rsidR="006C348D" w:rsidRDefault="006C348D" w:rsidP="0087024B">
            <w:pPr>
              <w:pStyle w:val="OtherTableBody"/>
            </w:pPr>
            <w:r>
              <w:t>OPR</w:t>
            </w:r>
          </w:p>
        </w:tc>
        <w:tc>
          <w:tcPr>
            <w:tcW w:w="4200" w:type="dxa"/>
          </w:tcPr>
          <w:p w14:paraId="2F61BEAB" w14:textId="77777777" w:rsidR="006C348D" w:rsidRDefault="006C348D" w:rsidP="0087024B">
            <w:pPr>
              <w:pStyle w:val="OtherTableBody"/>
            </w:pPr>
            <w:r>
              <w:t>Population/Location-Based Laboratory Order Acknowledgment Message</w:t>
            </w:r>
          </w:p>
        </w:tc>
      </w:tr>
      <w:tr w:rsidR="006C348D" w14:paraId="0AF97EF6" w14:textId="77777777" w:rsidTr="0087024B">
        <w:trPr>
          <w:tblHeader/>
        </w:trPr>
        <w:tc>
          <w:tcPr>
            <w:tcW w:w="600" w:type="dxa"/>
          </w:tcPr>
          <w:p w14:paraId="4A3793CB" w14:textId="77777777" w:rsidR="006C348D" w:rsidRDefault="006C348D" w:rsidP="0087024B">
            <w:pPr>
              <w:pStyle w:val="OtherTableBody"/>
            </w:pPr>
          </w:p>
        </w:tc>
        <w:tc>
          <w:tcPr>
            <w:tcW w:w="600" w:type="dxa"/>
          </w:tcPr>
          <w:p w14:paraId="512DAD8F" w14:textId="77777777" w:rsidR="006C348D" w:rsidRDefault="006C348D" w:rsidP="0087024B">
            <w:pPr>
              <w:pStyle w:val="OtherTableBody"/>
            </w:pPr>
            <w:r>
              <w:t>0076</w:t>
            </w:r>
          </w:p>
        </w:tc>
        <w:tc>
          <w:tcPr>
            <w:tcW w:w="2600" w:type="dxa"/>
          </w:tcPr>
          <w:p w14:paraId="6068267B" w14:textId="77777777" w:rsidR="006C348D" w:rsidRDefault="006C348D" w:rsidP="0087024B">
            <w:pPr>
              <w:pStyle w:val="OtherTableBody"/>
            </w:pPr>
          </w:p>
        </w:tc>
        <w:tc>
          <w:tcPr>
            <w:tcW w:w="1400" w:type="dxa"/>
          </w:tcPr>
          <w:p w14:paraId="16992D3B" w14:textId="77777777" w:rsidR="006C348D" w:rsidRDefault="006C348D" w:rsidP="0087024B">
            <w:pPr>
              <w:pStyle w:val="OtherTableBody"/>
            </w:pPr>
            <w:r>
              <w:t>OPU</w:t>
            </w:r>
          </w:p>
        </w:tc>
        <w:tc>
          <w:tcPr>
            <w:tcW w:w="4200" w:type="dxa"/>
          </w:tcPr>
          <w:p w14:paraId="0D68DD2B" w14:textId="77777777" w:rsidR="006C348D" w:rsidRDefault="006C348D" w:rsidP="0087024B">
            <w:pPr>
              <w:pStyle w:val="OtherTableBody"/>
            </w:pPr>
            <w:r>
              <w:t>Unsolicited Population/Location-Based Laboratory Observation Message</w:t>
            </w:r>
          </w:p>
        </w:tc>
      </w:tr>
      <w:tr w:rsidR="006C348D" w14:paraId="33DCFB84" w14:textId="77777777" w:rsidTr="0087024B">
        <w:trPr>
          <w:tblHeader/>
        </w:trPr>
        <w:tc>
          <w:tcPr>
            <w:tcW w:w="600" w:type="dxa"/>
          </w:tcPr>
          <w:p w14:paraId="208849A8" w14:textId="77777777" w:rsidR="006C348D" w:rsidRDefault="006C348D" w:rsidP="0087024B">
            <w:pPr>
              <w:pStyle w:val="OtherTableBody"/>
            </w:pPr>
          </w:p>
        </w:tc>
        <w:tc>
          <w:tcPr>
            <w:tcW w:w="600" w:type="dxa"/>
          </w:tcPr>
          <w:p w14:paraId="277E84E7" w14:textId="77777777" w:rsidR="006C348D" w:rsidRDefault="006C348D" w:rsidP="0087024B">
            <w:pPr>
              <w:pStyle w:val="OtherTableBody"/>
            </w:pPr>
            <w:r>
              <w:t>0076</w:t>
            </w:r>
          </w:p>
        </w:tc>
        <w:tc>
          <w:tcPr>
            <w:tcW w:w="2600" w:type="dxa"/>
          </w:tcPr>
          <w:p w14:paraId="3BBD67B6" w14:textId="77777777" w:rsidR="006C348D" w:rsidRDefault="006C348D" w:rsidP="0087024B">
            <w:pPr>
              <w:pStyle w:val="OtherTableBody"/>
            </w:pPr>
          </w:p>
        </w:tc>
        <w:tc>
          <w:tcPr>
            <w:tcW w:w="1400" w:type="dxa"/>
          </w:tcPr>
          <w:p w14:paraId="6C408A21" w14:textId="77777777" w:rsidR="006C348D" w:rsidRDefault="006C348D" w:rsidP="0087024B">
            <w:pPr>
              <w:pStyle w:val="OtherTableBody"/>
            </w:pPr>
            <w:r>
              <w:t>ORA</w:t>
            </w:r>
          </w:p>
        </w:tc>
        <w:tc>
          <w:tcPr>
            <w:tcW w:w="4200" w:type="dxa"/>
          </w:tcPr>
          <w:p w14:paraId="03000C1A" w14:textId="77777777" w:rsidR="006C348D" w:rsidRDefault="006C348D" w:rsidP="0087024B">
            <w:pPr>
              <w:pStyle w:val="OtherTableBody"/>
            </w:pPr>
            <w:r>
              <w:t>Observation Report Acknowledgment</w:t>
            </w:r>
          </w:p>
        </w:tc>
      </w:tr>
      <w:tr w:rsidR="006C348D" w14:paraId="424D710F" w14:textId="77777777" w:rsidTr="0087024B">
        <w:trPr>
          <w:tblHeader/>
        </w:trPr>
        <w:tc>
          <w:tcPr>
            <w:tcW w:w="600" w:type="dxa"/>
          </w:tcPr>
          <w:p w14:paraId="3FA9C807" w14:textId="77777777" w:rsidR="006C348D" w:rsidRDefault="006C348D" w:rsidP="0087024B">
            <w:pPr>
              <w:pStyle w:val="OtherTableBody"/>
            </w:pPr>
          </w:p>
        </w:tc>
        <w:tc>
          <w:tcPr>
            <w:tcW w:w="600" w:type="dxa"/>
          </w:tcPr>
          <w:p w14:paraId="6F6B938D" w14:textId="77777777" w:rsidR="006C348D" w:rsidRDefault="006C348D" w:rsidP="0087024B">
            <w:pPr>
              <w:pStyle w:val="OtherTableBody"/>
            </w:pPr>
            <w:r>
              <w:t>0076</w:t>
            </w:r>
          </w:p>
        </w:tc>
        <w:tc>
          <w:tcPr>
            <w:tcW w:w="2600" w:type="dxa"/>
          </w:tcPr>
          <w:p w14:paraId="0D086E5A" w14:textId="77777777" w:rsidR="006C348D" w:rsidRDefault="006C348D" w:rsidP="0087024B">
            <w:pPr>
              <w:pStyle w:val="OtherTableBody"/>
            </w:pPr>
          </w:p>
        </w:tc>
        <w:tc>
          <w:tcPr>
            <w:tcW w:w="1400" w:type="dxa"/>
          </w:tcPr>
          <w:p w14:paraId="177E3C5A" w14:textId="77777777" w:rsidR="006C348D" w:rsidRDefault="006C348D" w:rsidP="0087024B">
            <w:pPr>
              <w:pStyle w:val="OtherTableBody"/>
            </w:pPr>
            <w:r>
              <w:t>ORB</w:t>
            </w:r>
          </w:p>
        </w:tc>
        <w:tc>
          <w:tcPr>
            <w:tcW w:w="4200" w:type="dxa"/>
          </w:tcPr>
          <w:p w14:paraId="60DE1160" w14:textId="77777777" w:rsidR="006C348D" w:rsidRDefault="006C348D" w:rsidP="0087024B">
            <w:pPr>
              <w:pStyle w:val="OtherTableBody"/>
            </w:pPr>
            <w:r>
              <w:t>Blood product order acknowledgement message</w:t>
            </w:r>
          </w:p>
        </w:tc>
      </w:tr>
      <w:tr w:rsidR="006C348D" w14:paraId="694B9A40" w14:textId="77777777" w:rsidTr="0087024B">
        <w:trPr>
          <w:tblHeader/>
        </w:trPr>
        <w:tc>
          <w:tcPr>
            <w:tcW w:w="600" w:type="dxa"/>
          </w:tcPr>
          <w:p w14:paraId="2FF7167B" w14:textId="77777777" w:rsidR="006C348D" w:rsidRDefault="006C348D" w:rsidP="0087024B">
            <w:pPr>
              <w:pStyle w:val="OtherTableBody"/>
            </w:pPr>
          </w:p>
        </w:tc>
        <w:tc>
          <w:tcPr>
            <w:tcW w:w="600" w:type="dxa"/>
          </w:tcPr>
          <w:p w14:paraId="352631D8" w14:textId="77777777" w:rsidR="006C348D" w:rsidRDefault="006C348D" w:rsidP="0087024B">
            <w:pPr>
              <w:pStyle w:val="OtherTableBody"/>
            </w:pPr>
            <w:r>
              <w:t>0076</w:t>
            </w:r>
          </w:p>
        </w:tc>
        <w:tc>
          <w:tcPr>
            <w:tcW w:w="2600" w:type="dxa"/>
          </w:tcPr>
          <w:p w14:paraId="1552F80C" w14:textId="77777777" w:rsidR="006C348D" w:rsidRDefault="006C348D" w:rsidP="0087024B">
            <w:pPr>
              <w:pStyle w:val="OtherTableBody"/>
            </w:pPr>
          </w:p>
        </w:tc>
        <w:tc>
          <w:tcPr>
            <w:tcW w:w="1400" w:type="dxa"/>
          </w:tcPr>
          <w:p w14:paraId="2B02B043" w14:textId="77777777" w:rsidR="006C348D" w:rsidRDefault="006C348D" w:rsidP="0087024B">
            <w:pPr>
              <w:pStyle w:val="OtherTableBody"/>
            </w:pPr>
            <w:r>
              <w:t>ORD</w:t>
            </w:r>
          </w:p>
        </w:tc>
        <w:tc>
          <w:tcPr>
            <w:tcW w:w="4200" w:type="dxa"/>
          </w:tcPr>
          <w:p w14:paraId="2130D442" w14:textId="77777777" w:rsidR="006C348D" w:rsidRDefault="006C348D" w:rsidP="0087024B">
            <w:pPr>
              <w:pStyle w:val="OtherTableBody"/>
            </w:pPr>
            <w:r>
              <w:t>Dietary order acknowledgment message</w:t>
            </w:r>
          </w:p>
        </w:tc>
      </w:tr>
      <w:tr w:rsidR="006C348D" w14:paraId="647B741A" w14:textId="77777777" w:rsidTr="0087024B">
        <w:trPr>
          <w:tblHeader/>
        </w:trPr>
        <w:tc>
          <w:tcPr>
            <w:tcW w:w="600" w:type="dxa"/>
          </w:tcPr>
          <w:p w14:paraId="146984E2" w14:textId="77777777" w:rsidR="006C348D" w:rsidRDefault="006C348D" w:rsidP="0087024B">
            <w:pPr>
              <w:pStyle w:val="OtherTableBody"/>
            </w:pPr>
          </w:p>
        </w:tc>
        <w:tc>
          <w:tcPr>
            <w:tcW w:w="600" w:type="dxa"/>
          </w:tcPr>
          <w:p w14:paraId="2F1BA0B4" w14:textId="77777777" w:rsidR="006C348D" w:rsidRDefault="006C348D" w:rsidP="0087024B">
            <w:pPr>
              <w:pStyle w:val="OtherTableBody"/>
            </w:pPr>
            <w:r>
              <w:t>0076</w:t>
            </w:r>
          </w:p>
        </w:tc>
        <w:tc>
          <w:tcPr>
            <w:tcW w:w="2600" w:type="dxa"/>
          </w:tcPr>
          <w:p w14:paraId="51F0E19F" w14:textId="77777777" w:rsidR="006C348D" w:rsidRDefault="006C348D" w:rsidP="0087024B">
            <w:pPr>
              <w:pStyle w:val="OtherTableBody"/>
            </w:pPr>
          </w:p>
        </w:tc>
        <w:tc>
          <w:tcPr>
            <w:tcW w:w="1400" w:type="dxa"/>
          </w:tcPr>
          <w:p w14:paraId="210C6E80" w14:textId="77777777" w:rsidR="006C348D" w:rsidRDefault="006C348D" w:rsidP="0087024B">
            <w:pPr>
              <w:pStyle w:val="OtherTableBody"/>
            </w:pPr>
            <w:r>
              <w:t>ORF</w:t>
            </w:r>
          </w:p>
        </w:tc>
        <w:tc>
          <w:tcPr>
            <w:tcW w:w="4200" w:type="dxa"/>
          </w:tcPr>
          <w:p w14:paraId="74F7E0E4" w14:textId="77777777" w:rsidR="006C348D" w:rsidRDefault="006C348D" w:rsidP="0087024B">
            <w:pPr>
              <w:pStyle w:val="OtherTableBody"/>
            </w:pPr>
            <w:r>
              <w:t>Query for results of observation</w:t>
            </w:r>
          </w:p>
        </w:tc>
      </w:tr>
      <w:tr w:rsidR="006C348D" w14:paraId="250D27F8" w14:textId="77777777" w:rsidTr="0087024B">
        <w:trPr>
          <w:tblHeader/>
        </w:trPr>
        <w:tc>
          <w:tcPr>
            <w:tcW w:w="600" w:type="dxa"/>
          </w:tcPr>
          <w:p w14:paraId="6F21EB39" w14:textId="77777777" w:rsidR="006C348D" w:rsidRDefault="006C348D" w:rsidP="0087024B">
            <w:pPr>
              <w:pStyle w:val="OtherTableBody"/>
            </w:pPr>
          </w:p>
        </w:tc>
        <w:tc>
          <w:tcPr>
            <w:tcW w:w="600" w:type="dxa"/>
          </w:tcPr>
          <w:p w14:paraId="0349EB7D" w14:textId="77777777" w:rsidR="006C348D" w:rsidRDefault="006C348D" w:rsidP="0087024B">
            <w:pPr>
              <w:pStyle w:val="OtherTableBody"/>
            </w:pPr>
            <w:r>
              <w:t>0076</w:t>
            </w:r>
          </w:p>
        </w:tc>
        <w:tc>
          <w:tcPr>
            <w:tcW w:w="2600" w:type="dxa"/>
          </w:tcPr>
          <w:p w14:paraId="45DBBE9A" w14:textId="77777777" w:rsidR="006C348D" w:rsidRDefault="006C348D" w:rsidP="0087024B">
            <w:pPr>
              <w:pStyle w:val="OtherTableBody"/>
            </w:pPr>
          </w:p>
        </w:tc>
        <w:tc>
          <w:tcPr>
            <w:tcW w:w="1400" w:type="dxa"/>
          </w:tcPr>
          <w:p w14:paraId="1A2BE986" w14:textId="77777777" w:rsidR="006C348D" w:rsidRDefault="006C348D" w:rsidP="0087024B">
            <w:pPr>
              <w:pStyle w:val="OtherTableBody"/>
            </w:pPr>
            <w:r>
              <w:t>ORG</w:t>
            </w:r>
          </w:p>
        </w:tc>
        <w:tc>
          <w:tcPr>
            <w:tcW w:w="4200" w:type="dxa"/>
          </w:tcPr>
          <w:p w14:paraId="21AA806A" w14:textId="77777777" w:rsidR="006C348D" w:rsidRDefault="006C348D" w:rsidP="0087024B">
            <w:pPr>
              <w:pStyle w:val="OtherTableBody"/>
            </w:pPr>
            <w:r>
              <w:t>General clinical order acknowledgment message</w:t>
            </w:r>
          </w:p>
        </w:tc>
      </w:tr>
      <w:tr w:rsidR="006C348D" w14:paraId="0B5712EE" w14:textId="77777777" w:rsidTr="0087024B">
        <w:trPr>
          <w:tblHeader/>
        </w:trPr>
        <w:tc>
          <w:tcPr>
            <w:tcW w:w="600" w:type="dxa"/>
          </w:tcPr>
          <w:p w14:paraId="04C3172F" w14:textId="77777777" w:rsidR="006C348D" w:rsidRDefault="006C348D" w:rsidP="0087024B">
            <w:pPr>
              <w:pStyle w:val="OtherTableBody"/>
            </w:pPr>
          </w:p>
        </w:tc>
        <w:tc>
          <w:tcPr>
            <w:tcW w:w="600" w:type="dxa"/>
          </w:tcPr>
          <w:p w14:paraId="4B5D217E" w14:textId="77777777" w:rsidR="006C348D" w:rsidRDefault="006C348D" w:rsidP="0087024B">
            <w:pPr>
              <w:pStyle w:val="OtherTableBody"/>
            </w:pPr>
            <w:r>
              <w:t>0076</w:t>
            </w:r>
          </w:p>
        </w:tc>
        <w:tc>
          <w:tcPr>
            <w:tcW w:w="2600" w:type="dxa"/>
          </w:tcPr>
          <w:p w14:paraId="4EDABA2F" w14:textId="77777777" w:rsidR="006C348D" w:rsidRDefault="006C348D" w:rsidP="0087024B">
            <w:pPr>
              <w:pStyle w:val="OtherTableBody"/>
            </w:pPr>
          </w:p>
        </w:tc>
        <w:tc>
          <w:tcPr>
            <w:tcW w:w="1400" w:type="dxa"/>
          </w:tcPr>
          <w:p w14:paraId="38258DFE" w14:textId="77777777" w:rsidR="006C348D" w:rsidRDefault="006C348D" w:rsidP="0087024B">
            <w:pPr>
              <w:pStyle w:val="OtherTableBody"/>
            </w:pPr>
            <w:r>
              <w:t>ORI</w:t>
            </w:r>
          </w:p>
        </w:tc>
        <w:tc>
          <w:tcPr>
            <w:tcW w:w="4200" w:type="dxa"/>
          </w:tcPr>
          <w:p w14:paraId="13C518DA" w14:textId="77777777" w:rsidR="006C348D" w:rsidRDefault="006C348D" w:rsidP="0087024B">
            <w:pPr>
              <w:pStyle w:val="OtherTableBody"/>
            </w:pPr>
            <w:r>
              <w:t>Imaging order acknowledgement message</w:t>
            </w:r>
          </w:p>
        </w:tc>
      </w:tr>
      <w:tr w:rsidR="006C348D" w14:paraId="570E7752" w14:textId="77777777" w:rsidTr="0087024B">
        <w:trPr>
          <w:tblHeader/>
        </w:trPr>
        <w:tc>
          <w:tcPr>
            <w:tcW w:w="600" w:type="dxa"/>
          </w:tcPr>
          <w:p w14:paraId="267DDCA0" w14:textId="77777777" w:rsidR="006C348D" w:rsidRDefault="006C348D" w:rsidP="0087024B">
            <w:pPr>
              <w:pStyle w:val="OtherTableBody"/>
            </w:pPr>
          </w:p>
        </w:tc>
        <w:tc>
          <w:tcPr>
            <w:tcW w:w="600" w:type="dxa"/>
          </w:tcPr>
          <w:p w14:paraId="4585A763" w14:textId="77777777" w:rsidR="006C348D" w:rsidRDefault="006C348D" w:rsidP="0087024B">
            <w:pPr>
              <w:pStyle w:val="OtherTableBody"/>
            </w:pPr>
            <w:r>
              <w:t>0076</w:t>
            </w:r>
          </w:p>
        </w:tc>
        <w:tc>
          <w:tcPr>
            <w:tcW w:w="2600" w:type="dxa"/>
          </w:tcPr>
          <w:p w14:paraId="337362D3" w14:textId="77777777" w:rsidR="006C348D" w:rsidRDefault="006C348D" w:rsidP="0087024B">
            <w:pPr>
              <w:pStyle w:val="OtherTableBody"/>
            </w:pPr>
          </w:p>
        </w:tc>
        <w:tc>
          <w:tcPr>
            <w:tcW w:w="1400" w:type="dxa"/>
          </w:tcPr>
          <w:p w14:paraId="6CA2F4AB" w14:textId="77777777" w:rsidR="006C348D" w:rsidRDefault="006C348D" w:rsidP="0087024B">
            <w:pPr>
              <w:pStyle w:val="OtherTableBody"/>
            </w:pPr>
            <w:r>
              <w:t>ORL</w:t>
            </w:r>
          </w:p>
        </w:tc>
        <w:tc>
          <w:tcPr>
            <w:tcW w:w="4200" w:type="dxa"/>
          </w:tcPr>
          <w:p w14:paraId="429130EB" w14:textId="77777777" w:rsidR="006C348D" w:rsidRDefault="006C348D" w:rsidP="0087024B">
            <w:pPr>
              <w:pStyle w:val="OtherTableBody"/>
            </w:pPr>
            <w:r>
              <w:t>Laboratory acknowledgment message (unsolicited)</w:t>
            </w:r>
          </w:p>
        </w:tc>
      </w:tr>
      <w:tr w:rsidR="006C348D" w14:paraId="27947248" w14:textId="77777777" w:rsidTr="0087024B">
        <w:trPr>
          <w:tblHeader/>
        </w:trPr>
        <w:tc>
          <w:tcPr>
            <w:tcW w:w="600" w:type="dxa"/>
          </w:tcPr>
          <w:p w14:paraId="6104575C" w14:textId="77777777" w:rsidR="006C348D" w:rsidRDefault="006C348D" w:rsidP="0087024B">
            <w:pPr>
              <w:pStyle w:val="OtherTableBody"/>
            </w:pPr>
          </w:p>
        </w:tc>
        <w:tc>
          <w:tcPr>
            <w:tcW w:w="600" w:type="dxa"/>
          </w:tcPr>
          <w:p w14:paraId="7E9844B4" w14:textId="77777777" w:rsidR="006C348D" w:rsidRDefault="006C348D" w:rsidP="0087024B">
            <w:pPr>
              <w:pStyle w:val="OtherTableBody"/>
            </w:pPr>
            <w:r>
              <w:t>0076</w:t>
            </w:r>
          </w:p>
        </w:tc>
        <w:tc>
          <w:tcPr>
            <w:tcW w:w="2600" w:type="dxa"/>
          </w:tcPr>
          <w:p w14:paraId="329096E4" w14:textId="77777777" w:rsidR="006C348D" w:rsidRDefault="006C348D" w:rsidP="0087024B">
            <w:pPr>
              <w:pStyle w:val="OtherTableBody"/>
            </w:pPr>
          </w:p>
        </w:tc>
        <w:tc>
          <w:tcPr>
            <w:tcW w:w="1400" w:type="dxa"/>
          </w:tcPr>
          <w:p w14:paraId="6FF97913" w14:textId="77777777" w:rsidR="006C348D" w:rsidRDefault="006C348D" w:rsidP="0087024B">
            <w:pPr>
              <w:pStyle w:val="OtherTableBody"/>
            </w:pPr>
            <w:r>
              <w:t>ORM</w:t>
            </w:r>
          </w:p>
        </w:tc>
        <w:tc>
          <w:tcPr>
            <w:tcW w:w="4200" w:type="dxa"/>
          </w:tcPr>
          <w:p w14:paraId="50A6BC59" w14:textId="77777777" w:rsidR="006C348D" w:rsidRDefault="006C348D" w:rsidP="0087024B">
            <w:pPr>
              <w:pStyle w:val="OtherTableBody"/>
            </w:pPr>
            <w:r>
              <w:t>Pharmacy/treatment order message</w:t>
            </w:r>
          </w:p>
        </w:tc>
      </w:tr>
      <w:tr w:rsidR="006C348D" w14:paraId="4A5FD44E" w14:textId="77777777" w:rsidTr="0087024B">
        <w:trPr>
          <w:tblHeader/>
        </w:trPr>
        <w:tc>
          <w:tcPr>
            <w:tcW w:w="600" w:type="dxa"/>
          </w:tcPr>
          <w:p w14:paraId="04F106BB" w14:textId="77777777" w:rsidR="006C348D" w:rsidRDefault="006C348D" w:rsidP="0087024B">
            <w:pPr>
              <w:pStyle w:val="OtherTableBody"/>
            </w:pPr>
          </w:p>
        </w:tc>
        <w:tc>
          <w:tcPr>
            <w:tcW w:w="600" w:type="dxa"/>
          </w:tcPr>
          <w:p w14:paraId="2D9BEDDB" w14:textId="77777777" w:rsidR="006C348D" w:rsidRDefault="006C348D" w:rsidP="0087024B">
            <w:pPr>
              <w:pStyle w:val="OtherTableBody"/>
            </w:pPr>
            <w:r>
              <w:t>0076</w:t>
            </w:r>
          </w:p>
        </w:tc>
        <w:tc>
          <w:tcPr>
            <w:tcW w:w="2600" w:type="dxa"/>
          </w:tcPr>
          <w:p w14:paraId="5200ADB2" w14:textId="77777777" w:rsidR="006C348D" w:rsidRDefault="006C348D" w:rsidP="0087024B">
            <w:pPr>
              <w:pStyle w:val="OtherTableBody"/>
            </w:pPr>
          </w:p>
        </w:tc>
        <w:tc>
          <w:tcPr>
            <w:tcW w:w="1400" w:type="dxa"/>
          </w:tcPr>
          <w:p w14:paraId="7F1455E9" w14:textId="77777777" w:rsidR="006C348D" w:rsidRDefault="006C348D" w:rsidP="0087024B">
            <w:pPr>
              <w:pStyle w:val="OtherTableBody"/>
            </w:pPr>
            <w:r>
              <w:t>ORN</w:t>
            </w:r>
          </w:p>
        </w:tc>
        <w:tc>
          <w:tcPr>
            <w:tcW w:w="4200" w:type="dxa"/>
          </w:tcPr>
          <w:p w14:paraId="4A30BA17" w14:textId="77777777" w:rsidR="006C348D" w:rsidRDefault="006C348D" w:rsidP="0087024B">
            <w:pPr>
              <w:pStyle w:val="OtherTableBody"/>
            </w:pPr>
            <w:r>
              <w:t>Non-stock requisition - General order acknowledgment message</w:t>
            </w:r>
          </w:p>
        </w:tc>
      </w:tr>
      <w:tr w:rsidR="006C348D" w14:paraId="2502269D" w14:textId="77777777" w:rsidTr="0087024B">
        <w:trPr>
          <w:tblHeader/>
        </w:trPr>
        <w:tc>
          <w:tcPr>
            <w:tcW w:w="600" w:type="dxa"/>
          </w:tcPr>
          <w:p w14:paraId="596086E8" w14:textId="77777777" w:rsidR="006C348D" w:rsidRDefault="006C348D" w:rsidP="0087024B">
            <w:pPr>
              <w:pStyle w:val="OtherTableBody"/>
            </w:pPr>
          </w:p>
        </w:tc>
        <w:tc>
          <w:tcPr>
            <w:tcW w:w="600" w:type="dxa"/>
          </w:tcPr>
          <w:p w14:paraId="67245290" w14:textId="77777777" w:rsidR="006C348D" w:rsidRDefault="006C348D" w:rsidP="0087024B">
            <w:pPr>
              <w:pStyle w:val="OtherTableBody"/>
            </w:pPr>
            <w:r>
              <w:t>0076</w:t>
            </w:r>
          </w:p>
        </w:tc>
        <w:tc>
          <w:tcPr>
            <w:tcW w:w="2600" w:type="dxa"/>
          </w:tcPr>
          <w:p w14:paraId="778047CF" w14:textId="77777777" w:rsidR="006C348D" w:rsidRDefault="006C348D" w:rsidP="0087024B">
            <w:pPr>
              <w:pStyle w:val="OtherTableBody"/>
            </w:pPr>
          </w:p>
        </w:tc>
        <w:tc>
          <w:tcPr>
            <w:tcW w:w="1400" w:type="dxa"/>
          </w:tcPr>
          <w:p w14:paraId="0F4FC6D0" w14:textId="77777777" w:rsidR="006C348D" w:rsidRDefault="006C348D" w:rsidP="0087024B">
            <w:pPr>
              <w:pStyle w:val="OtherTableBody"/>
            </w:pPr>
            <w:r>
              <w:t>ORP</w:t>
            </w:r>
          </w:p>
        </w:tc>
        <w:tc>
          <w:tcPr>
            <w:tcW w:w="4200" w:type="dxa"/>
          </w:tcPr>
          <w:p w14:paraId="028AE1B9" w14:textId="77777777" w:rsidR="006C348D" w:rsidRDefault="006C348D" w:rsidP="0087024B">
            <w:pPr>
              <w:pStyle w:val="OtherTableBody"/>
            </w:pPr>
            <w:r>
              <w:t>Pharmacy/treatment order acknowledgment message</w:t>
            </w:r>
          </w:p>
        </w:tc>
      </w:tr>
      <w:tr w:rsidR="006C348D" w14:paraId="6361CA48" w14:textId="77777777" w:rsidTr="0087024B">
        <w:trPr>
          <w:tblHeader/>
        </w:trPr>
        <w:tc>
          <w:tcPr>
            <w:tcW w:w="600" w:type="dxa"/>
          </w:tcPr>
          <w:p w14:paraId="5E90158D" w14:textId="77777777" w:rsidR="006C348D" w:rsidRDefault="006C348D" w:rsidP="0087024B">
            <w:pPr>
              <w:pStyle w:val="OtherTableBody"/>
            </w:pPr>
          </w:p>
        </w:tc>
        <w:tc>
          <w:tcPr>
            <w:tcW w:w="600" w:type="dxa"/>
          </w:tcPr>
          <w:p w14:paraId="58979BC3" w14:textId="77777777" w:rsidR="006C348D" w:rsidRDefault="006C348D" w:rsidP="0087024B">
            <w:pPr>
              <w:pStyle w:val="OtherTableBody"/>
            </w:pPr>
            <w:r>
              <w:t>0076</w:t>
            </w:r>
          </w:p>
        </w:tc>
        <w:tc>
          <w:tcPr>
            <w:tcW w:w="2600" w:type="dxa"/>
          </w:tcPr>
          <w:p w14:paraId="4B3F6400" w14:textId="77777777" w:rsidR="006C348D" w:rsidRDefault="006C348D" w:rsidP="0087024B">
            <w:pPr>
              <w:pStyle w:val="OtherTableBody"/>
            </w:pPr>
          </w:p>
        </w:tc>
        <w:tc>
          <w:tcPr>
            <w:tcW w:w="1400" w:type="dxa"/>
          </w:tcPr>
          <w:p w14:paraId="59EC3DDF" w14:textId="77777777" w:rsidR="006C348D" w:rsidRDefault="006C348D" w:rsidP="0087024B">
            <w:pPr>
              <w:pStyle w:val="OtherTableBody"/>
            </w:pPr>
            <w:r>
              <w:t>ORR</w:t>
            </w:r>
          </w:p>
        </w:tc>
        <w:tc>
          <w:tcPr>
            <w:tcW w:w="4200" w:type="dxa"/>
          </w:tcPr>
          <w:p w14:paraId="570E871A" w14:textId="77777777" w:rsidR="006C348D" w:rsidRDefault="006C348D" w:rsidP="0087024B">
            <w:pPr>
              <w:pStyle w:val="OtherTableBody"/>
            </w:pPr>
            <w:r>
              <w:t>General order response message response to any ORM</w:t>
            </w:r>
          </w:p>
        </w:tc>
      </w:tr>
      <w:tr w:rsidR="006C348D" w14:paraId="18A81961" w14:textId="77777777" w:rsidTr="0087024B">
        <w:trPr>
          <w:tblHeader/>
        </w:trPr>
        <w:tc>
          <w:tcPr>
            <w:tcW w:w="600" w:type="dxa"/>
          </w:tcPr>
          <w:p w14:paraId="399A2431" w14:textId="77777777" w:rsidR="006C348D" w:rsidRDefault="006C348D" w:rsidP="0087024B">
            <w:pPr>
              <w:pStyle w:val="OtherTableBody"/>
            </w:pPr>
          </w:p>
        </w:tc>
        <w:tc>
          <w:tcPr>
            <w:tcW w:w="600" w:type="dxa"/>
          </w:tcPr>
          <w:p w14:paraId="696B4530" w14:textId="77777777" w:rsidR="006C348D" w:rsidRDefault="006C348D" w:rsidP="0087024B">
            <w:pPr>
              <w:pStyle w:val="OtherTableBody"/>
            </w:pPr>
            <w:r>
              <w:t>0076</w:t>
            </w:r>
          </w:p>
        </w:tc>
        <w:tc>
          <w:tcPr>
            <w:tcW w:w="2600" w:type="dxa"/>
          </w:tcPr>
          <w:p w14:paraId="534A3706" w14:textId="77777777" w:rsidR="006C348D" w:rsidRDefault="006C348D" w:rsidP="0087024B">
            <w:pPr>
              <w:pStyle w:val="OtherTableBody"/>
            </w:pPr>
          </w:p>
        </w:tc>
        <w:tc>
          <w:tcPr>
            <w:tcW w:w="1400" w:type="dxa"/>
          </w:tcPr>
          <w:p w14:paraId="612DD34B" w14:textId="77777777" w:rsidR="006C348D" w:rsidRDefault="006C348D" w:rsidP="0087024B">
            <w:pPr>
              <w:pStyle w:val="OtherTableBody"/>
            </w:pPr>
            <w:r>
              <w:t>ORS</w:t>
            </w:r>
          </w:p>
        </w:tc>
        <w:tc>
          <w:tcPr>
            <w:tcW w:w="4200" w:type="dxa"/>
          </w:tcPr>
          <w:p w14:paraId="360FD696" w14:textId="77777777" w:rsidR="006C348D" w:rsidRDefault="006C348D" w:rsidP="0087024B">
            <w:pPr>
              <w:pStyle w:val="OtherTableBody"/>
            </w:pPr>
            <w:r>
              <w:t>Stock requisition - Order acknowledgment message</w:t>
            </w:r>
          </w:p>
        </w:tc>
      </w:tr>
      <w:tr w:rsidR="006C348D" w14:paraId="16EC50F0" w14:textId="77777777" w:rsidTr="0087024B">
        <w:trPr>
          <w:tblHeader/>
        </w:trPr>
        <w:tc>
          <w:tcPr>
            <w:tcW w:w="600" w:type="dxa"/>
          </w:tcPr>
          <w:p w14:paraId="03E24C66" w14:textId="77777777" w:rsidR="006C348D" w:rsidRDefault="006C348D" w:rsidP="0087024B">
            <w:pPr>
              <w:pStyle w:val="OtherTableBody"/>
            </w:pPr>
          </w:p>
        </w:tc>
        <w:tc>
          <w:tcPr>
            <w:tcW w:w="600" w:type="dxa"/>
          </w:tcPr>
          <w:p w14:paraId="1B999456" w14:textId="77777777" w:rsidR="006C348D" w:rsidRDefault="006C348D" w:rsidP="0087024B">
            <w:pPr>
              <w:pStyle w:val="OtherTableBody"/>
            </w:pPr>
            <w:r>
              <w:t>0076</w:t>
            </w:r>
          </w:p>
        </w:tc>
        <w:tc>
          <w:tcPr>
            <w:tcW w:w="2600" w:type="dxa"/>
          </w:tcPr>
          <w:p w14:paraId="6DDC7251" w14:textId="77777777" w:rsidR="006C348D" w:rsidRDefault="006C348D" w:rsidP="0087024B">
            <w:pPr>
              <w:pStyle w:val="OtherTableBody"/>
            </w:pPr>
          </w:p>
        </w:tc>
        <w:tc>
          <w:tcPr>
            <w:tcW w:w="1400" w:type="dxa"/>
          </w:tcPr>
          <w:p w14:paraId="3D1A8DC7" w14:textId="77777777" w:rsidR="006C348D" w:rsidRDefault="006C348D" w:rsidP="0087024B">
            <w:pPr>
              <w:pStyle w:val="OtherTableBody"/>
            </w:pPr>
            <w:r>
              <w:t>ORU</w:t>
            </w:r>
          </w:p>
        </w:tc>
        <w:tc>
          <w:tcPr>
            <w:tcW w:w="4200" w:type="dxa"/>
          </w:tcPr>
          <w:p w14:paraId="3EBDEAFA" w14:textId="77777777" w:rsidR="006C348D" w:rsidRDefault="006C348D" w:rsidP="0087024B">
            <w:pPr>
              <w:pStyle w:val="OtherTableBody"/>
            </w:pPr>
            <w:r>
              <w:t>Unsolicited transmission of an observation message</w:t>
            </w:r>
          </w:p>
        </w:tc>
      </w:tr>
      <w:tr w:rsidR="006C348D" w14:paraId="397123A2" w14:textId="77777777" w:rsidTr="0087024B">
        <w:trPr>
          <w:tblHeader/>
        </w:trPr>
        <w:tc>
          <w:tcPr>
            <w:tcW w:w="600" w:type="dxa"/>
          </w:tcPr>
          <w:p w14:paraId="02E9D20B" w14:textId="77777777" w:rsidR="006C348D" w:rsidRDefault="006C348D" w:rsidP="0087024B">
            <w:pPr>
              <w:pStyle w:val="OtherTableBody"/>
            </w:pPr>
          </w:p>
        </w:tc>
        <w:tc>
          <w:tcPr>
            <w:tcW w:w="600" w:type="dxa"/>
          </w:tcPr>
          <w:p w14:paraId="5F2BB514" w14:textId="77777777" w:rsidR="006C348D" w:rsidRDefault="006C348D" w:rsidP="0087024B">
            <w:pPr>
              <w:pStyle w:val="OtherTableBody"/>
            </w:pPr>
            <w:r>
              <w:t>0076</w:t>
            </w:r>
          </w:p>
        </w:tc>
        <w:tc>
          <w:tcPr>
            <w:tcW w:w="2600" w:type="dxa"/>
          </w:tcPr>
          <w:p w14:paraId="2ACEAC3E" w14:textId="77777777" w:rsidR="006C348D" w:rsidRDefault="006C348D" w:rsidP="0087024B">
            <w:pPr>
              <w:pStyle w:val="OtherTableBody"/>
            </w:pPr>
          </w:p>
        </w:tc>
        <w:tc>
          <w:tcPr>
            <w:tcW w:w="1400" w:type="dxa"/>
          </w:tcPr>
          <w:p w14:paraId="55B28730" w14:textId="77777777" w:rsidR="006C348D" w:rsidRDefault="006C348D" w:rsidP="0087024B">
            <w:pPr>
              <w:pStyle w:val="OtherTableBody"/>
            </w:pPr>
            <w:r>
              <w:t>ORX</w:t>
            </w:r>
          </w:p>
        </w:tc>
        <w:tc>
          <w:tcPr>
            <w:tcW w:w="4200" w:type="dxa"/>
          </w:tcPr>
          <w:p w14:paraId="3CF90CE9" w14:textId="77777777" w:rsidR="006C348D" w:rsidRDefault="006C348D" w:rsidP="0087024B">
            <w:pPr>
              <w:pStyle w:val="OtherTableBody"/>
            </w:pPr>
            <w:r>
              <w:t>General Order Message with Document Payload Acknowledgement</w:t>
            </w:r>
          </w:p>
        </w:tc>
      </w:tr>
      <w:tr w:rsidR="006C348D" w14:paraId="141A5AB7" w14:textId="77777777" w:rsidTr="0087024B">
        <w:trPr>
          <w:tblHeader/>
        </w:trPr>
        <w:tc>
          <w:tcPr>
            <w:tcW w:w="600" w:type="dxa"/>
          </w:tcPr>
          <w:p w14:paraId="4470C149" w14:textId="77777777" w:rsidR="006C348D" w:rsidRDefault="006C348D" w:rsidP="0087024B">
            <w:pPr>
              <w:pStyle w:val="OtherTableBody"/>
            </w:pPr>
          </w:p>
        </w:tc>
        <w:tc>
          <w:tcPr>
            <w:tcW w:w="600" w:type="dxa"/>
          </w:tcPr>
          <w:p w14:paraId="34B3F9A4" w14:textId="77777777" w:rsidR="006C348D" w:rsidRDefault="006C348D" w:rsidP="0087024B">
            <w:pPr>
              <w:pStyle w:val="OtherTableBody"/>
            </w:pPr>
            <w:r>
              <w:t>0076</w:t>
            </w:r>
          </w:p>
        </w:tc>
        <w:tc>
          <w:tcPr>
            <w:tcW w:w="2600" w:type="dxa"/>
          </w:tcPr>
          <w:p w14:paraId="777CE689" w14:textId="77777777" w:rsidR="006C348D" w:rsidRDefault="006C348D" w:rsidP="0087024B">
            <w:pPr>
              <w:pStyle w:val="OtherTableBody"/>
            </w:pPr>
          </w:p>
        </w:tc>
        <w:tc>
          <w:tcPr>
            <w:tcW w:w="1400" w:type="dxa"/>
          </w:tcPr>
          <w:p w14:paraId="0DA50D6F" w14:textId="77777777" w:rsidR="006C348D" w:rsidRDefault="006C348D" w:rsidP="0087024B">
            <w:pPr>
              <w:pStyle w:val="OtherTableBody"/>
            </w:pPr>
            <w:r>
              <w:t>OSM</w:t>
            </w:r>
          </w:p>
        </w:tc>
        <w:tc>
          <w:tcPr>
            <w:tcW w:w="4200" w:type="dxa"/>
          </w:tcPr>
          <w:p w14:paraId="100111F3" w14:textId="77777777" w:rsidR="006C348D" w:rsidRDefault="006C348D" w:rsidP="0087024B">
            <w:pPr>
              <w:pStyle w:val="OtherTableBody"/>
            </w:pPr>
            <w:r>
              <w:t>Specimen Shipment Message</w:t>
            </w:r>
          </w:p>
        </w:tc>
      </w:tr>
      <w:tr w:rsidR="006C348D" w14:paraId="09AA0612" w14:textId="77777777" w:rsidTr="0087024B">
        <w:trPr>
          <w:tblHeader/>
        </w:trPr>
        <w:tc>
          <w:tcPr>
            <w:tcW w:w="600" w:type="dxa"/>
          </w:tcPr>
          <w:p w14:paraId="5216E43D" w14:textId="77777777" w:rsidR="006C348D" w:rsidRDefault="006C348D" w:rsidP="0087024B">
            <w:pPr>
              <w:pStyle w:val="OtherTableBody"/>
            </w:pPr>
          </w:p>
        </w:tc>
        <w:tc>
          <w:tcPr>
            <w:tcW w:w="600" w:type="dxa"/>
          </w:tcPr>
          <w:p w14:paraId="533ED61F" w14:textId="77777777" w:rsidR="006C348D" w:rsidRDefault="006C348D" w:rsidP="0087024B">
            <w:pPr>
              <w:pStyle w:val="OtherTableBody"/>
            </w:pPr>
            <w:r>
              <w:t>0076</w:t>
            </w:r>
          </w:p>
        </w:tc>
        <w:tc>
          <w:tcPr>
            <w:tcW w:w="2600" w:type="dxa"/>
          </w:tcPr>
          <w:p w14:paraId="2CA9348F" w14:textId="77777777" w:rsidR="006C348D" w:rsidRDefault="006C348D" w:rsidP="0087024B">
            <w:pPr>
              <w:pStyle w:val="OtherTableBody"/>
            </w:pPr>
          </w:p>
        </w:tc>
        <w:tc>
          <w:tcPr>
            <w:tcW w:w="1400" w:type="dxa"/>
          </w:tcPr>
          <w:p w14:paraId="72522EDC" w14:textId="77777777" w:rsidR="006C348D" w:rsidRDefault="006C348D" w:rsidP="0087024B">
            <w:pPr>
              <w:pStyle w:val="OtherTableBody"/>
            </w:pPr>
            <w:r>
              <w:t>OSQ</w:t>
            </w:r>
          </w:p>
        </w:tc>
        <w:tc>
          <w:tcPr>
            <w:tcW w:w="4200" w:type="dxa"/>
          </w:tcPr>
          <w:p w14:paraId="55DC90C0" w14:textId="77777777" w:rsidR="006C348D" w:rsidRDefault="006C348D" w:rsidP="0087024B">
            <w:pPr>
              <w:pStyle w:val="OtherTableBody"/>
            </w:pPr>
            <w:r>
              <w:t>Query response for order status</w:t>
            </w:r>
          </w:p>
        </w:tc>
      </w:tr>
      <w:tr w:rsidR="006C348D" w14:paraId="39DA4C54" w14:textId="77777777" w:rsidTr="0087024B">
        <w:trPr>
          <w:tblHeader/>
        </w:trPr>
        <w:tc>
          <w:tcPr>
            <w:tcW w:w="600" w:type="dxa"/>
          </w:tcPr>
          <w:p w14:paraId="5AB79EBA" w14:textId="77777777" w:rsidR="006C348D" w:rsidRDefault="006C348D" w:rsidP="0087024B">
            <w:pPr>
              <w:pStyle w:val="OtherTableBody"/>
            </w:pPr>
          </w:p>
        </w:tc>
        <w:tc>
          <w:tcPr>
            <w:tcW w:w="600" w:type="dxa"/>
          </w:tcPr>
          <w:p w14:paraId="51513CA1" w14:textId="77777777" w:rsidR="006C348D" w:rsidRDefault="006C348D" w:rsidP="0087024B">
            <w:pPr>
              <w:pStyle w:val="OtherTableBody"/>
            </w:pPr>
            <w:r>
              <w:t>0076</w:t>
            </w:r>
          </w:p>
        </w:tc>
        <w:tc>
          <w:tcPr>
            <w:tcW w:w="2600" w:type="dxa"/>
          </w:tcPr>
          <w:p w14:paraId="348FDE61" w14:textId="77777777" w:rsidR="006C348D" w:rsidRDefault="006C348D" w:rsidP="0087024B">
            <w:pPr>
              <w:pStyle w:val="OtherTableBody"/>
            </w:pPr>
          </w:p>
        </w:tc>
        <w:tc>
          <w:tcPr>
            <w:tcW w:w="1400" w:type="dxa"/>
          </w:tcPr>
          <w:p w14:paraId="0E530CAD" w14:textId="77777777" w:rsidR="006C348D" w:rsidRDefault="006C348D" w:rsidP="0087024B">
            <w:pPr>
              <w:pStyle w:val="OtherTableBody"/>
            </w:pPr>
            <w:r>
              <w:t>OSR</w:t>
            </w:r>
          </w:p>
        </w:tc>
        <w:tc>
          <w:tcPr>
            <w:tcW w:w="4200" w:type="dxa"/>
          </w:tcPr>
          <w:p w14:paraId="231A0FBB" w14:textId="77777777" w:rsidR="006C348D" w:rsidRDefault="006C348D" w:rsidP="0087024B">
            <w:pPr>
              <w:pStyle w:val="OtherTableBody"/>
            </w:pPr>
            <w:r>
              <w:t>Query response for order status</w:t>
            </w:r>
          </w:p>
        </w:tc>
      </w:tr>
      <w:tr w:rsidR="006C348D" w14:paraId="254E502C" w14:textId="77777777" w:rsidTr="0087024B">
        <w:trPr>
          <w:tblHeader/>
        </w:trPr>
        <w:tc>
          <w:tcPr>
            <w:tcW w:w="600" w:type="dxa"/>
          </w:tcPr>
          <w:p w14:paraId="06AF12BA" w14:textId="77777777" w:rsidR="006C348D" w:rsidRDefault="006C348D" w:rsidP="0087024B">
            <w:pPr>
              <w:pStyle w:val="OtherTableBody"/>
            </w:pPr>
          </w:p>
        </w:tc>
        <w:tc>
          <w:tcPr>
            <w:tcW w:w="600" w:type="dxa"/>
          </w:tcPr>
          <w:p w14:paraId="056E25BE" w14:textId="77777777" w:rsidR="006C348D" w:rsidRDefault="006C348D" w:rsidP="0087024B">
            <w:pPr>
              <w:pStyle w:val="OtherTableBody"/>
            </w:pPr>
            <w:r>
              <w:t>0076</w:t>
            </w:r>
          </w:p>
        </w:tc>
        <w:tc>
          <w:tcPr>
            <w:tcW w:w="2600" w:type="dxa"/>
          </w:tcPr>
          <w:p w14:paraId="6DAA9807" w14:textId="77777777" w:rsidR="006C348D" w:rsidRDefault="006C348D" w:rsidP="0087024B">
            <w:pPr>
              <w:pStyle w:val="OtherTableBody"/>
            </w:pPr>
          </w:p>
        </w:tc>
        <w:tc>
          <w:tcPr>
            <w:tcW w:w="1400" w:type="dxa"/>
          </w:tcPr>
          <w:p w14:paraId="4497329D" w14:textId="77777777" w:rsidR="006C348D" w:rsidRDefault="006C348D" w:rsidP="0087024B">
            <w:pPr>
              <w:pStyle w:val="OtherTableBody"/>
            </w:pPr>
            <w:r>
              <w:t>OSU</w:t>
            </w:r>
          </w:p>
        </w:tc>
        <w:tc>
          <w:tcPr>
            <w:tcW w:w="4200" w:type="dxa"/>
          </w:tcPr>
          <w:p w14:paraId="777D846D" w14:textId="77777777" w:rsidR="006C348D" w:rsidRDefault="006C348D" w:rsidP="0087024B">
            <w:pPr>
              <w:pStyle w:val="OtherTableBody"/>
            </w:pPr>
            <w:r>
              <w:t>Order status update</w:t>
            </w:r>
          </w:p>
        </w:tc>
      </w:tr>
      <w:tr w:rsidR="006C348D" w14:paraId="7DD39A64" w14:textId="77777777" w:rsidTr="0087024B">
        <w:trPr>
          <w:tblHeader/>
        </w:trPr>
        <w:tc>
          <w:tcPr>
            <w:tcW w:w="600" w:type="dxa"/>
          </w:tcPr>
          <w:p w14:paraId="48666427" w14:textId="77777777" w:rsidR="006C348D" w:rsidRDefault="006C348D" w:rsidP="0087024B">
            <w:pPr>
              <w:pStyle w:val="OtherTableBody"/>
            </w:pPr>
          </w:p>
        </w:tc>
        <w:tc>
          <w:tcPr>
            <w:tcW w:w="600" w:type="dxa"/>
          </w:tcPr>
          <w:p w14:paraId="1B1D008A" w14:textId="77777777" w:rsidR="006C348D" w:rsidRDefault="006C348D" w:rsidP="0087024B">
            <w:pPr>
              <w:pStyle w:val="OtherTableBody"/>
            </w:pPr>
            <w:r>
              <w:t>0076</w:t>
            </w:r>
          </w:p>
        </w:tc>
        <w:tc>
          <w:tcPr>
            <w:tcW w:w="2600" w:type="dxa"/>
          </w:tcPr>
          <w:p w14:paraId="42AA75D7" w14:textId="77777777" w:rsidR="006C348D" w:rsidRDefault="006C348D" w:rsidP="0087024B">
            <w:pPr>
              <w:pStyle w:val="OtherTableBody"/>
            </w:pPr>
          </w:p>
        </w:tc>
        <w:tc>
          <w:tcPr>
            <w:tcW w:w="1400" w:type="dxa"/>
          </w:tcPr>
          <w:p w14:paraId="20778C6E" w14:textId="77777777" w:rsidR="006C348D" w:rsidRDefault="006C348D" w:rsidP="0087024B">
            <w:pPr>
              <w:pStyle w:val="OtherTableBody"/>
            </w:pPr>
            <w:r>
              <w:t>OUL</w:t>
            </w:r>
          </w:p>
        </w:tc>
        <w:tc>
          <w:tcPr>
            <w:tcW w:w="4200" w:type="dxa"/>
          </w:tcPr>
          <w:p w14:paraId="25530AD7" w14:textId="77777777" w:rsidR="006C348D" w:rsidRDefault="006C348D" w:rsidP="0087024B">
            <w:pPr>
              <w:pStyle w:val="OtherTableBody"/>
            </w:pPr>
            <w:r>
              <w:t>Unsolicited laboratory observation message</w:t>
            </w:r>
          </w:p>
        </w:tc>
      </w:tr>
      <w:tr w:rsidR="006C348D" w14:paraId="606DFD72" w14:textId="77777777" w:rsidTr="0087024B">
        <w:trPr>
          <w:tblHeader/>
        </w:trPr>
        <w:tc>
          <w:tcPr>
            <w:tcW w:w="600" w:type="dxa"/>
          </w:tcPr>
          <w:p w14:paraId="39D6E8B0" w14:textId="77777777" w:rsidR="006C348D" w:rsidRDefault="006C348D" w:rsidP="0087024B">
            <w:pPr>
              <w:pStyle w:val="OtherTableBody"/>
            </w:pPr>
          </w:p>
        </w:tc>
        <w:tc>
          <w:tcPr>
            <w:tcW w:w="600" w:type="dxa"/>
          </w:tcPr>
          <w:p w14:paraId="04A9733F" w14:textId="77777777" w:rsidR="006C348D" w:rsidRDefault="006C348D" w:rsidP="0087024B">
            <w:pPr>
              <w:pStyle w:val="OtherTableBody"/>
            </w:pPr>
            <w:r>
              <w:t>0076</w:t>
            </w:r>
          </w:p>
        </w:tc>
        <w:tc>
          <w:tcPr>
            <w:tcW w:w="2600" w:type="dxa"/>
          </w:tcPr>
          <w:p w14:paraId="73B6DA0D" w14:textId="77777777" w:rsidR="006C348D" w:rsidRDefault="006C348D" w:rsidP="0087024B">
            <w:pPr>
              <w:pStyle w:val="OtherTableBody"/>
            </w:pPr>
          </w:p>
        </w:tc>
        <w:tc>
          <w:tcPr>
            <w:tcW w:w="1400" w:type="dxa"/>
          </w:tcPr>
          <w:p w14:paraId="48D81E55" w14:textId="77777777" w:rsidR="006C348D" w:rsidRDefault="006C348D" w:rsidP="0087024B">
            <w:pPr>
              <w:pStyle w:val="OtherTableBody"/>
            </w:pPr>
            <w:r>
              <w:t>PEX</w:t>
            </w:r>
          </w:p>
        </w:tc>
        <w:tc>
          <w:tcPr>
            <w:tcW w:w="4200" w:type="dxa"/>
          </w:tcPr>
          <w:p w14:paraId="2610753A" w14:textId="77777777" w:rsidR="006C348D" w:rsidRDefault="006C348D" w:rsidP="0087024B">
            <w:pPr>
              <w:pStyle w:val="OtherTableBody"/>
            </w:pPr>
            <w:r>
              <w:t>Product experience message</w:t>
            </w:r>
          </w:p>
        </w:tc>
      </w:tr>
      <w:tr w:rsidR="006C348D" w14:paraId="11AD6402" w14:textId="77777777" w:rsidTr="0087024B">
        <w:trPr>
          <w:tblHeader/>
        </w:trPr>
        <w:tc>
          <w:tcPr>
            <w:tcW w:w="600" w:type="dxa"/>
          </w:tcPr>
          <w:p w14:paraId="76A0F446" w14:textId="77777777" w:rsidR="006C348D" w:rsidRDefault="006C348D" w:rsidP="0087024B">
            <w:pPr>
              <w:pStyle w:val="OtherTableBody"/>
            </w:pPr>
          </w:p>
        </w:tc>
        <w:tc>
          <w:tcPr>
            <w:tcW w:w="600" w:type="dxa"/>
          </w:tcPr>
          <w:p w14:paraId="17C816EC" w14:textId="77777777" w:rsidR="006C348D" w:rsidRDefault="006C348D" w:rsidP="0087024B">
            <w:pPr>
              <w:pStyle w:val="OtherTableBody"/>
            </w:pPr>
            <w:r>
              <w:t>0076</w:t>
            </w:r>
          </w:p>
        </w:tc>
        <w:tc>
          <w:tcPr>
            <w:tcW w:w="2600" w:type="dxa"/>
          </w:tcPr>
          <w:p w14:paraId="72240804" w14:textId="77777777" w:rsidR="006C348D" w:rsidRDefault="006C348D" w:rsidP="0087024B">
            <w:pPr>
              <w:pStyle w:val="OtherTableBody"/>
            </w:pPr>
          </w:p>
        </w:tc>
        <w:tc>
          <w:tcPr>
            <w:tcW w:w="1400" w:type="dxa"/>
          </w:tcPr>
          <w:p w14:paraId="6B5468B4" w14:textId="77777777" w:rsidR="006C348D" w:rsidRDefault="006C348D" w:rsidP="0087024B">
            <w:pPr>
              <w:pStyle w:val="OtherTableBody"/>
            </w:pPr>
            <w:r>
              <w:t>PGL</w:t>
            </w:r>
          </w:p>
        </w:tc>
        <w:tc>
          <w:tcPr>
            <w:tcW w:w="4200" w:type="dxa"/>
          </w:tcPr>
          <w:p w14:paraId="2041A6EC" w14:textId="77777777" w:rsidR="006C348D" w:rsidRDefault="006C348D" w:rsidP="0087024B">
            <w:pPr>
              <w:pStyle w:val="OtherTableBody"/>
            </w:pPr>
            <w:r>
              <w:t>Patient goal message</w:t>
            </w:r>
          </w:p>
        </w:tc>
      </w:tr>
      <w:tr w:rsidR="006C348D" w14:paraId="075E1E47" w14:textId="77777777" w:rsidTr="0087024B">
        <w:trPr>
          <w:tblHeader/>
        </w:trPr>
        <w:tc>
          <w:tcPr>
            <w:tcW w:w="600" w:type="dxa"/>
          </w:tcPr>
          <w:p w14:paraId="43E26403" w14:textId="77777777" w:rsidR="006C348D" w:rsidRDefault="006C348D" w:rsidP="0087024B">
            <w:pPr>
              <w:pStyle w:val="OtherTableBody"/>
            </w:pPr>
          </w:p>
        </w:tc>
        <w:tc>
          <w:tcPr>
            <w:tcW w:w="600" w:type="dxa"/>
          </w:tcPr>
          <w:p w14:paraId="5F23A546" w14:textId="77777777" w:rsidR="006C348D" w:rsidRDefault="006C348D" w:rsidP="0087024B">
            <w:pPr>
              <w:pStyle w:val="OtherTableBody"/>
            </w:pPr>
            <w:r>
              <w:t>0076</w:t>
            </w:r>
          </w:p>
        </w:tc>
        <w:tc>
          <w:tcPr>
            <w:tcW w:w="2600" w:type="dxa"/>
          </w:tcPr>
          <w:p w14:paraId="758854A1" w14:textId="77777777" w:rsidR="006C348D" w:rsidRDefault="006C348D" w:rsidP="0087024B">
            <w:pPr>
              <w:pStyle w:val="OtherTableBody"/>
            </w:pPr>
          </w:p>
        </w:tc>
        <w:tc>
          <w:tcPr>
            <w:tcW w:w="1400" w:type="dxa"/>
          </w:tcPr>
          <w:p w14:paraId="0A239B67" w14:textId="77777777" w:rsidR="006C348D" w:rsidRDefault="006C348D" w:rsidP="0087024B">
            <w:pPr>
              <w:pStyle w:val="OtherTableBody"/>
            </w:pPr>
            <w:r>
              <w:t>PIN</w:t>
            </w:r>
          </w:p>
        </w:tc>
        <w:tc>
          <w:tcPr>
            <w:tcW w:w="4200" w:type="dxa"/>
          </w:tcPr>
          <w:p w14:paraId="130D7C16" w14:textId="77777777" w:rsidR="006C348D" w:rsidRDefault="006C348D" w:rsidP="0087024B">
            <w:pPr>
              <w:pStyle w:val="OtherTableBody"/>
            </w:pPr>
            <w:r>
              <w:t>Patient insurance information</w:t>
            </w:r>
          </w:p>
        </w:tc>
      </w:tr>
      <w:tr w:rsidR="006C348D" w14:paraId="10040DBC" w14:textId="77777777" w:rsidTr="0087024B">
        <w:trPr>
          <w:tblHeader/>
        </w:trPr>
        <w:tc>
          <w:tcPr>
            <w:tcW w:w="600" w:type="dxa"/>
          </w:tcPr>
          <w:p w14:paraId="40BC4BCE" w14:textId="77777777" w:rsidR="006C348D" w:rsidRDefault="006C348D" w:rsidP="0087024B">
            <w:pPr>
              <w:pStyle w:val="OtherTableBody"/>
            </w:pPr>
          </w:p>
        </w:tc>
        <w:tc>
          <w:tcPr>
            <w:tcW w:w="600" w:type="dxa"/>
          </w:tcPr>
          <w:p w14:paraId="12B4F8A7" w14:textId="77777777" w:rsidR="006C348D" w:rsidRDefault="006C348D" w:rsidP="0087024B">
            <w:pPr>
              <w:pStyle w:val="OtherTableBody"/>
            </w:pPr>
            <w:r>
              <w:t>0076</w:t>
            </w:r>
          </w:p>
        </w:tc>
        <w:tc>
          <w:tcPr>
            <w:tcW w:w="2600" w:type="dxa"/>
          </w:tcPr>
          <w:p w14:paraId="43B3D7D7" w14:textId="77777777" w:rsidR="006C348D" w:rsidRDefault="006C348D" w:rsidP="0087024B">
            <w:pPr>
              <w:pStyle w:val="OtherTableBody"/>
            </w:pPr>
          </w:p>
        </w:tc>
        <w:tc>
          <w:tcPr>
            <w:tcW w:w="1400" w:type="dxa"/>
          </w:tcPr>
          <w:p w14:paraId="656C1D48" w14:textId="77777777" w:rsidR="006C348D" w:rsidRDefault="006C348D" w:rsidP="0087024B">
            <w:pPr>
              <w:pStyle w:val="OtherTableBody"/>
            </w:pPr>
            <w:r>
              <w:t>PMU</w:t>
            </w:r>
          </w:p>
        </w:tc>
        <w:tc>
          <w:tcPr>
            <w:tcW w:w="4200" w:type="dxa"/>
          </w:tcPr>
          <w:p w14:paraId="7FAC4C9D" w14:textId="77777777" w:rsidR="006C348D" w:rsidRDefault="006C348D" w:rsidP="0087024B">
            <w:pPr>
              <w:pStyle w:val="OtherTableBody"/>
            </w:pPr>
            <w:r>
              <w:t>Add personnel record</w:t>
            </w:r>
          </w:p>
        </w:tc>
      </w:tr>
      <w:tr w:rsidR="006C348D" w14:paraId="07499CE1" w14:textId="77777777" w:rsidTr="0087024B">
        <w:trPr>
          <w:tblHeader/>
        </w:trPr>
        <w:tc>
          <w:tcPr>
            <w:tcW w:w="600" w:type="dxa"/>
          </w:tcPr>
          <w:p w14:paraId="068FB1F4" w14:textId="77777777" w:rsidR="006C348D" w:rsidRDefault="006C348D" w:rsidP="0087024B">
            <w:pPr>
              <w:pStyle w:val="OtherTableBody"/>
            </w:pPr>
          </w:p>
        </w:tc>
        <w:tc>
          <w:tcPr>
            <w:tcW w:w="600" w:type="dxa"/>
          </w:tcPr>
          <w:p w14:paraId="51AA8A26" w14:textId="77777777" w:rsidR="006C348D" w:rsidRDefault="006C348D" w:rsidP="0087024B">
            <w:pPr>
              <w:pStyle w:val="OtherTableBody"/>
            </w:pPr>
            <w:r>
              <w:t>0076</w:t>
            </w:r>
          </w:p>
        </w:tc>
        <w:tc>
          <w:tcPr>
            <w:tcW w:w="2600" w:type="dxa"/>
          </w:tcPr>
          <w:p w14:paraId="1682A99A" w14:textId="77777777" w:rsidR="006C348D" w:rsidRDefault="006C348D" w:rsidP="0087024B">
            <w:pPr>
              <w:pStyle w:val="OtherTableBody"/>
            </w:pPr>
          </w:p>
        </w:tc>
        <w:tc>
          <w:tcPr>
            <w:tcW w:w="1400" w:type="dxa"/>
          </w:tcPr>
          <w:p w14:paraId="2DB12B99" w14:textId="77777777" w:rsidR="006C348D" w:rsidRDefault="006C348D" w:rsidP="0087024B">
            <w:pPr>
              <w:pStyle w:val="OtherTableBody"/>
            </w:pPr>
            <w:r>
              <w:t>PPG</w:t>
            </w:r>
          </w:p>
        </w:tc>
        <w:tc>
          <w:tcPr>
            <w:tcW w:w="4200" w:type="dxa"/>
          </w:tcPr>
          <w:p w14:paraId="00E25E55" w14:textId="77777777" w:rsidR="006C348D" w:rsidRDefault="006C348D" w:rsidP="0087024B">
            <w:pPr>
              <w:pStyle w:val="OtherTableBody"/>
            </w:pPr>
            <w:r>
              <w:t>Patient pathway message (goal-oriented)</w:t>
            </w:r>
          </w:p>
        </w:tc>
      </w:tr>
      <w:tr w:rsidR="006C348D" w14:paraId="52154CA8" w14:textId="77777777" w:rsidTr="0087024B">
        <w:trPr>
          <w:tblHeader/>
        </w:trPr>
        <w:tc>
          <w:tcPr>
            <w:tcW w:w="600" w:type="dxa"/>
          </w:tcPr>
          <w:p w14:paraId="2E14077B" w14:textId="77777777" w:rsidR="006C348D" w:rsidRDefault="006C348D" w:rsidP="0087024B">
            <w:pPr>
              <w:pStyle w:val="OtherTableBody"/>
            </w:pPr>
          </w:p>
        </w:tc>
        <w:tc>
          <w:tcPr>
            <w:tcW w:w="600" w:type="dxa"/>
          </w:tcPr>
          <w:p w14:paraId="516FD150" w14:textId="77777777" w:rsidR="006C348D" w:rsidRDefault="006C348D" w:rsidP="0087024B">
            <w:pPr>
              <w:pStyle w:val="OtherTableBody"/>
            </w:pPr>
            <w:r>
              <w:t>0076</w:t>
            </w:r>
          </w:p>
        </w:tc>
        <w:tc>
          <w:tcPr>
            <w:tcW w:w="2600" w:type="dxa"/>
          </w:tcPr>
          <w:p w14:paraId="49BDC12B" w14:textId="77777777" w:rsidR="006C348D" w:rsidRDefault="006C348D" w:rsidP="0087024B">
            <w:pPr>
              <w:pStyle w:val="OtherTableBody"/>
            </w:pPr>
          </w:p>
        </w:tc>
        <w:tc>
          <w:tcPr>
            <w:tcW w:w="1400" w:type="dxa"/>
          </w:tcPr>
          <w:p w14:paraId="0FA85B5A" w14:textId="77777777" w:rsidR="006C348D" w:rsidRDefault="006C348D" w:rsidP="0087024B">
            <w:pPr>
              <w:pStyle w:val="OtherTableBody"/>
            </w:pPr>
            <w:r>
              <w:t>PPP</w:t>
            </w:r>
          </w:p>
        </w:tc>
        <w:tc>
          <w:tcPr>
            <w:tcW w:w="4200" w:type="dxa"/>
          </w:tcPr>
          <w:p w14:paraId="48C53F2C" w14:textId="77777777" w:rsidR="006C348D" w:rsidRDefault="006C348D" w:rsidP="0087024B">
            <w:pPr>
              <w:pStyle w:val="OtherTableBody"/>
            </w:pPr>
            <w:r>
              <w:t>Patient pathway message (problem-oriented)</w:t>
            </w:r>
          </w:p>
        </w:tc>
      </w:tr>
      <w:tr w:rsidR="006C348D" w14:paraId="40E36568" w14:textId="77777777" w:rsidTr="0087024B">
        <w:trPr>
          <w:tblHeader/>
        </w:trPr>
        <w:tc>
          <w:tcPr>
            <w:tcW w:w="600" w:type="dxa"/>
          </w:tcPr>
          <w:p w14:paraId="162AA26C" w14:textId="77777777" w:rsidR="006C348D" w:rsidRDefault="006C348D" w:rsidP="0087024B">
            <w:pPr>
              <w:pStyle w:val="OtherTableBody"/>
            </w:pPr>
          </w:p>
        </w:tc>
        <w:tc>
          <w:tcPr>
            <w:tcW w:w="600" w:type="dxa"/>
          </w:tcPr>
          <w:p w14:paraId="7CA5D775" w14:textId="77777777" w:rsidR="006C348D" w:rsidRDefault="006C348D" w:rsidP="0087024B">
            <w:pPr>
              <w:pStyle w:val="OtherTableBody"/>
            </w:pPr>
            <w:r>
              <w:t>0076</w:t>
            </w:r>
          </w:p>
        </w:tc>
        <w:tc>
          <w:tcPr>
            <w:tcW w:w="2600" w:type="dxa"/>
          </w:tcPr>
          <w:p w14:paraId="014795A0" w14:textId="77777777" w:rsidR="006C348D" w:rsidRDefault="006C348D" w:rsidP="0087024B">
            <w:pPr>
              <w:pStyle w:val="OtherTableBody"/>
            </w:pPr>
          </w:p>
        </w:tc>
        <w:tc>
          <w:tcPr>
            <w:tcW w:w="1400" w:type="dxa"/>
          </w:tcPr>
          <w:p w14:paraId="3243C0D1" w14:textId="77777777" w:rsidR="006C348D" w:rsidRDefault="006C348D" w:rsidP="0087024B">
            <w:pPr>
              <w:pStyle w:val="OtherTableBody"/>
            </w:pPr>
            <w:r>
              <w:t>PPR</w:t>
            </w:r>
          </w:p>
        </w:tc>
        <w:tc>
          <w:tcPr>
            <w:tcW w:w="4200" w:type="dxa"/>
          </w:tcPr>
          <w:p w14:paraId="6C48D369" w14:textId="77777777" w:rsidR="006C348D" w:rsidRDefault="006C348D" w:rsidP="0087024B">
            <w:pPr>
              <w:pStyle w:val="OtherTableBody"/>
            </w:pPr>
            <w:r>
              <w:t>Patient problem message</w:t>
            </w:r>
          </w:p>
        </w:tc>
      </w:tr>
      <w:tr w:rsidR="006C348D" w14:paraId="7151148B" w14:textId="77777777" w:rsidTr="0087024B">
        <w:trPr>
          <w:tblHeader/>
        </w:trPr>
        <w:tc>
          <w:tcPr>
            <w:tcW w:w="600" w:type="dxa"/>
          </w:tcPr>
          <w:p w14:paraId="6EB62B8F" w14:textId="77777777" w:rsidR="006C348D" w:rsidRDefault="006C348D" w:rsidP="0087024B">
            <w:pPr>
              <w:pStyle w:val="OtherTableBody"/>
            </w:pPr>
          </w:p>
        </w:tc>
        <w:tc>
          <w:tcPr>
            <w:tcW w:w="600" w:type="dxa"/>
          </w:tcPr>
          <w:p w14:paraId="5DB1F28D" w14:textId="77777777" w:rsidR="006C348D" w:rsidRDefault="006C348D" w:rsidP="0087024B">
            <w:pPr>
              <w:pStyle w:val="OtherTableBody"/>
            </w:pPr>
            <w:r>
              <w:t>0076</w:t>
            </w:r>
          </w:p>
        </w:tc>
        <w:tc>
          <w:tcPr>
            <w:tcW w:w="2600" w:type="dxa"/>
          </w:tcPr>
          <w:p w14:paraId="0EB2F0C1" w14:textId="77777777" w:rsidR="006C348D" w:rsidRDefault="006C348D" w:rsidP="0087024B">
            <w:pPr>
              <w:pStyle w:val="OtherTableBody"/>
            </w:pPr>
          </w:p>
        </w:tc>
        <w:tc>
          <w:tcPr>
            <w:tcW w:w="1400" w:type="dxa"/>
          </w:tcPr>
          <w:p w14:paraId="01CAD450" w14:textId="77777777" w:rsidR="006C348D" w:rsidRDefault="006C348D" w:rsidP="0087024B">
            <w:pPr>
              <w:pStyle w:val="OtherTableBody"/>
            </w:pPr>
            <w:r>
              <w:t>PPT</w:t>
            </w:r>
          </w:p>
        </w:tc>
        <w:tc>
          <w:tcPr>
            <w:tcW w:w="4200" w:type="dxa"/>
          </w:tcPr>
          <w:p w14:paraId="5D3FBD61" w14:textId="77777777" w:rsidR="006C348D" w:rsidRDefault="006C348D" w:rsidP="0087024B">
            <w:pPr>
              <w:pStyle w:val="OtherTableBody"/>
            </w:pPr>
            <w:r>
              <w:t>Patient pathway goal-oriented response</w:t>
            </w:r>
          </w:p>
        </w:tc>
      </w:tr>
      <w:tr w:rsidR="006C348D" w14:paraId="0101128B" w14:textId="77777777" w:rsidTr="0087024B">
        <w:trPr>
          <w:tblHeader/>
        </w:trPr>
        <w:tc>
          <w:tcPr>
            <w:tcW w:w="600" w:type="dxa"/>
          </w:tcPr>
          <w:p w14:paraId="4E8E1553" w14:textId="77777777" w:rsidR="006C348D" w:rsidRDefault="006C348D" w:rsidP="0087024B">
            <w:pPr>
              <w:pStyle w:val="OtherTableBody"/>
            </w:pPr>
          </w:p>
        </w:tc>
        <w:tc>
          <w:tcPr>
            <w:tcW w:w="600" w:type="dxa"/>
          </w:tcPr>
          <w:p w14:paraId="3BD502AB" w14:textId="77777777" w:rsidR="006C348D" w:rsidRDefault="006C348D" w:rsidP="0087024B">
            <w:pPr>
              <w:pStyle w:val="OtherTableBody"/>
            </w:pPr>
            <w:r>
              <w:t>0076</w:t>
            </w:r>
          </w:p>
        </w:tc>
        <w:tc>
          <w:tcPr>
            <w:tcW w:w="2600" w:type="dxa"/>
          </w:tcPr>
          <w:p w14:paraId="75D43B13" w14:textId="77777777" w:rsidR="006C348D" w:rsidRDefault="006C348D" w:rsidP="0087024B">
            <w:pPr>
              <w:pStyle w:val="OtherTableBody"/>
            </w:pPr>
          </w:p>
        </w:tc>
        <w:tc>
          <w:tcPr>
            <w:tcW w:w="1400" w:type="dxa"/>
          </w:tcPr>
          <w:p w14:paraId="69EB49C0" w14:textId="77777777" w:rsidR="006C348D" w:rsidRDefault="006C348D" w:rsidP="0087024B">
            <w:pPr>
              <w:pStyle w:val="OtherTableBody"/>
            </w:pPr>
            <w:r>
              <w:t>PPV</w:t>
            </w:r>
          </w:p>
        </w:tc>
        <w:tc>
          <w:tcPr>
            <w:tcW w:w="4200" w:type="dxa"/>
          </w:tcPr>
          <w:p w14:paraId="027942B7" w14:textId="77777777" w:rsidR="006C348D" w:rsidRDefault="006C348D" w:rsidP="0087024B">
            <w:pPr>
              <w:pStyle w:val="OtherTableBody"/>
            </w:pPr>
            <w:r>
              <w:t>Patient goal response</w:t>
            </w:r>
          </w:p>
        </w:tc>
      </w:tr>
      <w:tr w:rsidR="006C348D" w14:paraId="3E49C360" w14:textId="77777777" w:rsidTr="0087024B">
        <w:trPr>
          <w:tblHeader/>
        </w:trPr>
        <w:tc>
          <w:tcPr>
            <w:tcW w:w="600" w:type="dxa"/>
          </w:tcPr>
          <w:p w14:paraId="21310A7C" w14:textId="77777777" w:rsidR="006C348D" w:rsidRDefault="006C348D" w:rsidP="0087024B">
            <w:pPr>
              <w:pStyle w:val="OtherTableBody"/>
            </w:pPr>
          </w:p>
        </w:tc>
        <w:tc>
          <w:tcPr>
            <w:tcW w:w="600" w:type="dxa"/>
          </w:tcPr>
          <w:p w14:paraId="716BF30E" w14:textId="77777777" w:rsidR="006C348D" w:rsidRDefault="006C348D" w:rsidP="0087024B">
            <w:pPr>
              <w:pStyle w:val="OtherTableBody"/>
            </w:pPr>
            <w:r>
              <w:t>0076</w:t>
            </w:r>
          </w:p>
        </w:tc>
        <w:tc>
          <w:tcPr>
            <w:tcW w:w="2600" w:type="dxa"/>
          </w:tcPr>
          <w:p w14:paraId="5558601A" w14:textId="77777777" w:rsidR="006C348D" w:rsidRDefault="006C348D" w:rsidP="0087024B">
            <w:pPr>
              <w:pStyle w:val="OtherTableBody"/>
            </w:pPr>
          </w:p>
        </w:tc>
        <w:tc>
          <w:tcPr>
            <w:tcW w:w="1400" w:type="dxa"/>
          </w:tcPr>
          <w:p w14:paraId="3A6B98FE" w14:textId="77777777" w:rsidR="006C348D" w:rsidRDefault="006C348D" w:rsidP="0087024B">
            <w:pPr>
              <w:pStyle w:val="OtherTableBody"/>
            </w:pPr>
            <w:r>
              <w:t>PRR</w:t>
            </w:r>
          </w:p>
        </w:tc>
        <w:tc>
          <w:tcPr>
            <w:tcW w:w="4200" w:type="dxa"/>
          </w:tcPr>
          <w:p w14:paraId="4CD9100E" w14:textId="77777777" w:rsidR="006C348D" w:rsidRDefault="006C348D" w:rsidP="0087024B">
            <w:pPr>
              <w:pStyle w:val="OtherTableBody"/>
            </w:pPr>
            <w:r>
              <w:t>Patient problem response</w:t>
            </w:r>
          </w:p>
        </w:tc>
      </w:tr>
      <w:tr w:rsidR="006C348D" w14:paraId="33052251" w14:textId="77777777" w:rsidTr="0087024B">
        <w:trPr>
          <w:tblHeader/>
        </w:trPr>
        <w:tc>
          <w:tcPr>
            <w:tcW w:w="600" w:type="dxa"/>
          </w:tcPr>
          <w:p w14:paraId="2ED90EFF" w14:textId="77777777" w:rsidR="006C348D" w:rsidRDefault="006C348D" w:rsidP="0087024B">
            <w:pPr>
              <w:pStyle w:val="OtherTableBody"/>
            </w:pPr>
          </w:p>
        </w:tc>
        <w:tc>
          <w:tcPr>
            <w:tcW w:w="600" w:type="dxa"/>
          </w:tcPr>
          <w:p w14:paraId="58210D4C" w14:textId="77777777" w:rsidR="006C348D" w:rsidRDefault="006C348D" w:rsidP="0087024B">
            <w:pPr>
              <w:pStyle w:val="OtherTableBody"/>
            </w:pPr>
            <w:r>
              <w:t>0076</w:t>
            </w:r>
          </w:p>
        </w:tc>
        <w:tc>
          <w:tcPr>
            <w:tcW w:w="2600" w:type="dxa"/>
          </w:tcPr>
          <w:p w14:paraId="07081373" w14:textId="77777777" w:rsidR="006C348D" w:rsidRDefault="006C348D" w:rsidP="0087024B">
            <w:pPr>
              <w:pStyle w:val="OtherTableBody"/>
            </w:pPr>
          </w:p>
        </w:tc>
        <w:tc>
          <w:tcPr>
            <w:tcW w:w="1400" w:type="dxa"/>
          </w:tcPr>
          <w:p w14:paraId="5BDED966" w14:textId="77777777" w:rsidR="006C348D" w:rsidRDefault="006C348D" w:rsidP="0087024B">
            <w:pPr>
              <w:pStyle w:val="OtherTableBody"/>
            </w:pPr>
            <w:r>
              <w:t>PTR</w:t>
            </w:r>
          </w:p>
        </w:tc>
        <w:tc>
          <w:tcPr>
            <w:tcW w:w="4200" w:type="dxa"/>
          </w:tcPr>
          <w:p w14:paraId="0F4707DB" w14:textId="77777777" w:rsidR="006C348D" w:rsidRDefault="006C348D" w:rsidP="0087024B">
            <w:pPr>
              <w:pStyle w:val="OtherTableBody"/>
            </w:pPr>
            <w:r>
              <w:t>Patient pathway problem-oriented response</w:t>
            </w:r>
          </w:p>
        </w:tc>
      </w:tr>
      <w:tr w:rsidR="006C348D" w14:paraId="14CD0EF7" w14:textId="77777777" w:rsidTr="0087024B">
        <w:trPr>
          <w:tblHeader/>
        </w:trPr>
        <w:tc>
          <w:tcPr>
            <w:tcW w:w="600" w:type="dxa"/>
          </w:tcPr>
          <w:p w14:paraId="67025B62" w14:textId="77777777" w:rsidR="006C348D" w:rsidRDefault="006C348D" w:rsidP="0087024B">
            <w:pPr>
              <w:pStyle w:val="OtherTableBody"/>
            </w:pPr>
          </w:p>
        </w:tc>
        <w:tc>
          <w:tcPr>
            <w:tcW w:w="600" w:type="dxa"/>
          </w:tcPr>
          <w:p w14:paraId="6078B643" w14:textId="77777777" w:rsidR="006C348D" w:rsidRDefault="006C348D" w:rsidP="0087024B">
            <w:pPr>
              <w:pStyle w:val="OtherTableBody"/>
            </w:pPr>
            <w:r>
              <w:t>0076</w:t>
            </w:r>
          </w:p>
        </w:tc>
        <w:tc>
          <w:tcPr>
            <w:tcW w:w="2600" w:type="dxa"/>
          </w:tcPr>
          <w:p w14:paraId="11F50541" w14:textId="77777777" w:rsidR="006C348D" w:rsidRDefault="006C348D" w:rsidP="0087024B">
            <w:pPr>
              <w:pStyle w:val="OtherTableBody"/>
            </w:pPr>
          </w:p>
        </w:tc>
        <w:tc>
          <w:tcPr>
            <w:tcW w:w="1400" w:type="dxa"/>
          </w:tcPr>
          <w:p w14:paraId="7FD74B14" w14:textId="77777777" w:rsidR="006C348D" w:rsidRDefault="006C348D" w:rsidP="0087024B">
            <w:pPr>
              <w:pStyle w:val="OtherTableBody"/>
            </w:pPr>
            <w:r>
              <w:t>QBP</w:t>
            </w:r>
          </w:p>
        </w:tc>
        <w:tc>
          <w:tcPr>
            <w:tcW w:w="4200" w:type="dxa"/>
          </w:tcPr>
          <w:p w14:paraId="01682E83" w14:textId="77777777" w:rsidR="006C348D" w:rsidRDefault="006C348D" w:rsidP="0087024B">
            <w:pPr>
              <w:pStyle w:val="OtherTableBody"/>
            </w:pPr>
            <w:r>
              <w:t>Query by parameter</w:t>
            </w:r>
          </w:p>
        </w:tc>
      </w:tr>
      <w:tr w:rsidR="006C348D" w14:paraId="12541815" w14:textId="77777777" w:rsidTr="0087024B">
        <w:trPr>
          <w:tblHeader/>
        </w:trPr>
        <w:tc>
          <w:tcPr>
            <w:tcW w:w="600" w:type="dxa"/>
          </w:tcPr>
          <w:p w14:paraId="19C3D620" w14:textId="77777777" w:rsidR="006C348D" w:rsidRDefault="006C348D" w:rsidP="0087024B">
            <w:pPr>
              <w:pStyle w:val="OtherTableBody"/>
            </w:pPr>
          </w:p>
        </w:tc>
        <w:tc>
          <w:tcPr>
            <w:tcW w:w="600" w:type="dxa"/>
          </w:tcPr>
          <w:p w14:paraId="08FA580B" w14:textId="77777777" w:rsidR="006C348D" w:rsidRDefault="006C348D" w:rsidP="0087024B">
            <w:pPr>
              <w:pStyle w:val="OtherTableBody"/>
            </w:pPr>
            <w:r>
              <w:t>0076</w:t>
            </w:r>
          </w:p>
        </w:tc>
        <w:tc>
          <w:tcPr>
            <w:tcW w:w="2600" w:type="dxa"/>
          </w:tcPr>
          <w:p w14:paraId="071041A1" w14:textId="77777777" w:rsidR="006C348D" w:rsidRDefault="006C348D" w:rsidP="0087024B">
            <w:pPr>
              <w:pStyle w:val="OtherTableBody"/>
            </w:pPr>
          </w:p>
        </w:tc>
        <w:tc>
          <w:tcPr>
            <w:tcW w:w="1400" w:type="dxa"/>
          </w:tcPr>
          <w:p w14:paraId="15B26BFC" w14:textId="77777777" w:rsidR="006C348D" w:rsidRDefault="006C348D" w:rsidP="0087024B">
            <w:pPr>
              <w:pStyle w:val="OtherTableBody"/>
            </w:pPr>
            <w:r>
              <w:t>QCK</w:t>
            </w:r>
          </w:p>
        </w:tc>
        <w:tc>
          <w:tcPr>
            <w:tcW w:w="4200" w:type="dxa"/>
          </w:tcPr>
          <w:p w14:paraId="78E55E00" w14:textId="77777777" w:rsidR="006C348D" w:rsidRDefault="006C348D" w:rsidP="0087024B">
            <w:pPr>
              <w:pStyle w:val="OtherTableBody"/>
            </w:pPr>
            <w:r>
              <w:t>Deferred query</w:t>
            </w:r>
          </w:p>
        </w:tc>
      </w:tr>
      <w:tr w:rsidR="006C348D" w14:paraId="69EAEA91" w14:textId="77777777" w:rsidTr="0087024B">
        <w:trPr>
          <w:tblHeader/>
        </w:trPr>
        <w:tc>
          <w:tcPr>
            <w:tcW w:w="600" w:type="dxa"/>
          </w:tcPr>
          <w:p w14:paraId="3F2C930E" w14:textId="77777777" w:rsidR="006C348D" w:rsidRDefault="006C348D" w:rsidP="0087024B">
            <w:pPr>
              <w:pStyle w:val="OtherTableBody"/>
            </w:pPr>
          </w:p>
        </w:tc>
        <w:tc>
          <w:tcPr>
            <w:tcW w:w="600" w:type="dxa"/>
          </w:tcPr>
          <w:p w14:paraId="2C12471F" w14:textId="77777777" w:rsidR="006C348D" w:rsidRDefault="006C348D" w:rsidP="0087024B">
            <w:pPr>
              <w:pStyle w:val="OtherTableBody"/>
            </w:pPr>
            <w:r>
              <w:t>0076</w:t>
            </w:r>
          </w:p>
        </w:tc>
        <w:tc>
          <w:tcPr>
            <w:tcW w:w="2600" w:type="dxa"/>
          </w:tcPr>
          <w:p w14:paraId="543F2B3B" w14:textId="77777777" w:rsidR="006C348D" w:rsidRDefault="006C348D" w:rsidP="0087024B">
            <w:pPr>
              <w:pStyle w:val="OtherTableBody"/>
            </w:pPr>
          </w:p>
        </w:tc>
        <w:tc>
          <w:tcPr>
            <w:tcW w:w="1400" w:type="dxa"/>
          </w:tcPr>
          <w:p w14:paraId="166A4E67" w14:textId="77777777" w:rsidR="006C348D" w:rsidRDefault="006C348D" w:rsidP="0087024B">
            <w:pPr>
              <w:pStyle w:val="OtherTableBody"/>
            </w:pPr>
            <w:r>
              <w:t>QCN</w:t>
            </w:r>
          </w:p>
        </w:tc>
        <w:tc>
          <w:tcPr>
            <w:tcW w:w="4200" w:type="dxa"/>
          </w:tcPr>
          <w:p w14:paraId="074E8257" w14:textId="77777777" w:rsidR="006C348D" w:rsidRDefault="006C348D" w:rsidP="0087024B">
            <w:pPr>
              <w:pStyle w:val="OtherTableBody"/>
            </w:pPr>
            <w:r>
              <w:t>Cancel query</w:t>
            </w:r>
          </w:p>
        </w:tc>
      </w:tr>
      <w:tr w:rsidR="006C348D" w14:paraId="42843FA6" w14:textId="77777777" w:rsidTr="0087024B">
        <w:trPr>
          <w:tblHeader/>
        </w:trPr>
        <w:tc>
          <w:tcPr>
            <w:tcW w:w="600" w:type="dxa"/>
          </w:tcPr>
          <w:p w14:paraId="7435A7E5" w14:textId="77777777" w:rsidR="006C348D" w:rsidRDefault="006C348D" w:rsidP="0087024B">
            <w:pPr>
              <w:pStyle w:val="OtherTableBody"/>
            </w:pPr>
          </w:p>
        </w:tc>
        <w:tc>
          <w:tcPr>
            <w:tcW w:w="600" w:type="dxa"/>
          </w:tcPr>
          <w:p w14:paraId="4976F99F" w14:textId="77777777" w:rsidR="006C348D" w:rsidRDefault="006C348D" w:rsidP="0087024B">
            <w:pPr>
              <w:pStyle w:val="OtherTableBody"/>
            </w:pPr>
            <w:r>
              <w:t>0076</w:t>
            </w:r>
          </w:p>
        </w:tc>
        <w:tc>
          <w:tcPr>
            <w:tcW w:w="2600" w:type="dxa"/>
          </w:tcPr>
          <w:p w14:paraId="7453254C" w14:textId="77777777" w:rsidR="006C348D" w:rsidRDefault="006C348D" w:rsidP="0087024B">
            <w:pPr>
              <w:pStyle w:val="OtherTableBody"/>
            </w:pPr>
          </w:p>
        </w:tc>
        <w:tc>
          <w:tcPr>
            <w:tcW w:w="1400" w:type="dxa"/>
          </w:tcPr>
          <w:p w14:paraId="34CABAF6" w14:textId="77777777" w:rsidR="006C348D" w:rsidRDefault="006C348D" w:rsidP="0087024B">
            <w:pPr>
              <w:pStyle w:val="OtherTableBody"/>
            </w:pPr>
            <w:r>
              <w:t>QRY</w:t>
            </w:r>
          </w:p>
        </w:tc>
        <w:tc>
          <w:tcPr>
            <w:tcW w:w="4200" w:type="dxa"/>
          </w:tcPr>
          <w:p w14:paraId="60734E00" w14:textId="77777777" w:rsidR="006C348D" w:rsidRDefault="006C348D" w:rsidP="0087024B">
            <w:pPr>
              <w:pStyle w:val="OtherTableBody"/>
            </w:pPr>
            <w:r>
              <w:t>Query, original mode</w:t>
            </w:r>
          </w:p>
        </w:tc>
      </w:tr>
      <w:tr w:rsidR="006C348D" w14:paraId="20AE2EBA" w14:textId="77777777" w:rsidTr="0087024B">
        <w:trPr>
          <w:tblHeader/>
        </w:trPr>
        <w:tc>
          <w:tcPr>
            <w:tcW w:w="600" w:type="dxa"/>
          </w:tcPr>
          <w:p w14:paraId="668AA17D" w14:textId="77777777" w:rsidR="006C348D" w:rsidRDefault="006C348D" w:rsidP="0087024B">
            <w:pPr>
              <w:pStyle w:val="OtherTableBody"/>
            </w:pPr>
          </w:p>
        </w:tc>
        <w:tc>
          <w:tcPr>
            <w:tcW w:w="600" w:type="dxa"/>
          </w:tcPr>
          <w:p w14:paraId="6F621E9C" w14:textId="77777777" w:rsidR="006C348D" w:rsidRDefault="006C348D" w:rsidP="0087024B">
            <w:pPr>
              <w:pStyle w:val="OtherTableBody"/>
            </w:pPr>
            <w:r>
              <w:t>0076</w:t>
            </w:r>
          </w:p>
        </w:tc>
        <w:tc>
          <w:tcPr>
            <w:tcW w:w="2600" w:type="dxa"/>
          </w:tcPr>
          <w:p w14:paraId="223D3D96" w14:textId="77777777" w:rsidR="006C348D" w:rsidRDefault="006C348D" w:rsidP="0087024B">
            <w:pPr>
              <w:pStyle w:val="OtherTableBody"/>
            </w:pPr>
          </w:p>
        </w:tc>
        <w:tc>
          <w:tcPr>
            <w:tcW w:w="1400" w:type="dxa"/>
          </w:tcPr>
          <w:p w14:paraId="22706129" w14:textId="77777777" w:rsidR="006C348D" w:rsidRDefault="006C348D" w:rsidP="0087024B">
            <w:pPr>
              <w:pStyle w:val="OtherTableBody"/>
            </w:pPr>
            <w:r>
              <w:t>QSB</w:t>
            </w:r>
          </w:p>
        </w:tc>
        <w:tc>
          <w:tcPr>
            <w:tcW w:w="4200" w:type="dxa"/>
          </w:tcPr>
          <w:p w14:paraId="4C4C282D" w14:textId="77777777" w:rsidR="006C348D" w:rsidRDefault="006C348D" w:rsidP="0087024B">
            <w:pPr>
              <w:pStyle w:val="OtherTableBody"/>
            </w:pPr>
            <w:r>
              <w:t>Create subscription</w:t>
            </w:r>
          </w:p>
        </w:tc>
      </w:tr>
      <w:tr w:rsidR="006C348D" w14:paraId="15A4CAE7" w14:textId="77777777" w:rsidTr="0087024B">
        <w:trPr>
          <w:tblHeader/>
        </w:trPr>
        <w:tc>
          <w:tcPr>
            <w:tcW w:w="600" w:type="dxa"/>
          </w:tcPr>
          <w:p w14:paraId="55434A05" w14:textId="77777777" w:rsidR="006C348D" w:rsidRDefault="006C348D" w:rsidP="0087024B">
            <w:pPr>
              <w:pStyle w:val="OtherTableBody"/>
            </w:pPr>
          </w:p>
        </w:tc>
        <w:tc>
          <w:tcPr>
            <w:tcW w:w="600" w:type="dxa"/>
          </w:tcPr>
          <w:p w14:paraId="117B815A" w14:textId="77777777" w:rsidR="006C348D" w:rsidRDefault="006C348D" w:rsidP="0087024B">
            <w:pPr>
              <w:pStyle w:val="OtherTableBody"/>
            </w:pPr>
            <w:r>
              <w:t>0076</w:t>
            </w:r>
          </w:p>
        </w:tc>
        <w:tc>
          <w:tcPr>
            <w:tcW w:w="2600" w:type="dxa"/>
          </w:tcPr>
          <w:p w14:paraId="4A1E23E0" w14:textId="77777777" w:rsidR="006C348D" w:rsidRDefault="006C348D" w:rsidP="0087024B">
            <w:pPr>
              <w:pStyle w:val="OtherTableBody"/>
            </w:pPr>
          </w:p>
        </w:tc>
        <w:tc>
          <w:tcPr>
            <w:tcW w:w="1400" w:type="dxa"/>
          </w:tcPr>
          <w:p w14:paraId="01531B7A" w14:textId="77777777" w:rsidR="006C348D" w:rsidRDefault="006C348D" w:rsidP="0087024B">
            <w:pPr>
              <w:pStyle w:val="OtherTableBody"/>
            </w:pPr>
            <w:r>
              <w:t>QSX</w:t>
            </w:r>
          </w:p>
        </w:tc>
        <w:tc>
          <w:tcPr>
            <w:tcW w:w="4200" w:type="dxa"/>
          </w:tcPr>
          <w:p w14:paraId="6C51B54A" w14:textId="77777777" w:rsidR="006C348D" w:rsidRDefault="006C348D" w:rsidP="0087024B">
            <w:pPr>
              <w:pStyle w:val="OtherTableBody"/>
            </w:pPr>
            <w:r>
              <w:t>Cancel subscription/acknowledge message</w:t>
            </w:r>
          </w:p>
        </w:tc>
      </w:tr>
      <w:tr w:rsidR="006C348D" w14:paraId="3B9269B5" w14:textId="77777777" w:rsidTr="0087024B">
        <w:trPr>
          <w:tblHeader/>
        </w:trPr>
        <w:tc>
          <w:tcPr>
            <w:tcW w:w="600" w:type="dxa"/>
          </w:tcPr>
          <w:p w14:paraId="6E08B809" w14:textId="77777777" w:rsidR="006C348D" w:rsidRDefault="006C348D" w:rsidP="0087024B">
            <w:pPr>
              <w:pStyle w:val="OtherTableBody"/>
            </w:pPr>
          </w:p>
        </w:tc>
        <w:tc>
          <w:tcPr>
            <w:tcW w:w="600" w:type="dxa"/>
          </w:tcPr>
          <w:p w14:paraId="5F893358" w14:textId="77777777" w:rsidR="006C348D" w:rsidRDefault="006C348D" w:rsidP="0087024B">
            <w:pPr>
              <w:pStyle w:val="OtherTableBody"/>
            </w:pPr>
            <w:r>
              <w:t>0076</w:t>
            </w:r>
          </w:p>
        </w:tc>
        <w:tc>
          <w:tcPr>
            <w:tcW w:w="2600" w:type="dxa"/>
          </w:tcPr>
          <w:p w14:paraId="2D839D66" w14:textId="77777777" w:rsidR="006C348D" w:rsidRDefault="006C348D" w:rsidP="0087024B">
            <w:pPr>
              <w:pStyle w:val="OtherTableBody"/>
            </w:pPr>
          </w:p>
        </w:tc>
        <w:tc>
          <w:tcPr>
            <w:tcW w:w="1400" w:type="dxa"/>
          </w:tcPr>
          <w:p w14:paraId="2D3A1125" w14:textId="77777777" w:rsidR="006C348D" w:rsidRDefault="006C348D" w:rsidP="0087024B">
            <w:pPr>
              <w:pStyle w:val="OtherTableBody"/>
            </w:pPr>
            <w:r>
              <w:t>QVR</w:t>
            </w:r>
          </w:p>
        </w:tc>
        <w:tc>
          <w:tcPr>
            <w:tcW w:w="4200" w:type="dxa"/>
          </w:tcPr>
          <w:p w14:paraId="27B09009" w14:textId="77777777" w:rsidR="006C348D" w:rsidRDefault="006C348D" w:rsidP="0087024B">
            <w:pPr>
              <w:pStyle w:val="OtherTableBody"/>
            </w:pPr>
            <w:r>
              <w:t>Query for previous events</w:t>
            </w:r>
          </w:p>
        </w:tc>
      </w:tr>
      <w:tr w:rsidR="006C348D" w14:paraId="7F5881C4" w14:textId="77777777" w:rsidTr="0087024B">
        <w:trPr>
          <w:tblHeader/>
        </w:trPr>
        <w:tc>
          <w:tcPr>
            <w:tcW w:w="600" w:type="dxa"/>
          </w:tcPr>
          <w:p w14:paraId="7AEE26AF" w14:textId="77777777" w:rsidR="006C348D" w:rsidRDefault="006C348D" w:rsidP="0087024B">
            <w:pPr>
              <w:pStyle w:val="OtherTableBody"/>
            </w:pPr>
          </w:p>
        </w:tc>
        <w:tc>
          <w:tcPr>
            <w:tcW w:w="600" w:type="dxa"/>
          </w:tcPr>
          <w:p w14:paraId="1D4EF0ED" w14:textId="77777777" w:rsidR="006C348D" w:rsidRDefault="006C348D" w:rsidP="0087024B">
            <w:pPr>
              <w:pStyle w:val="OtherTableBody"/>
            </w:pPr>
            <w:r>
              <w:t>0076</w:t>
            </w:r>
          </w:p>
        </w:tc>
        <w:tc>
          <w:tcPr>
            <w:tcW w:w="2600" w:type="dxa"/>
          </w:tcPr>
          <w:p w14:paraId="787D768E" w14:textId="77777777" w:rsidR="006C348D" w:rsidRDefault="006C348D" w:rsidP="0087024B">
            <w:pPr>
              <w:pStyle w:val="OtherTableBody"/>
            </w:pPr>
          </w:p>
        </w:tc>
        <w:tc>
          <w:tcPr>
            <w:tcW w:w="1400" w:type="dxa"/>
          </w:tcPr>
          <w:p w14:paraId="003A2A37" w14:textId="77777777" w:rsidR="006C348D" w:rsidRDefault="006C348D" w:rsidP="0087024B">
            <w:pPr>
              <w:pStyle w:val="OtherTableBody"/>
            </w:pPr>
            <w:r>
              <w:t>RAR</w:t>
            </w:r>
          </w:p>
        </w:tc>
        <w:tc>
          <w:tcPr>
            <w:tcW w:w="4200" w:type="dxa"/>
          </w:tcPr>
          <w:p w14:paraId="52722093" w14:textId="77777777" w:rsidR="006C348D" w:rsidRDefault="006C348D" w:rsidP="0087024B">
            <w:pPr>
              <w:pStyle w:val="OtherTableBody"/>
            </w:pPr>
            <w:r>
              <w:t>Pharmacy/treatment administration information</w:t>
            </w:r>
          </w:p>
        </w:tc>
      </w:tr>
      <w:tr w:rsidR="006C348D" w14:paraId="2AA9970F" w14:textId="77777777" w:rsidTr="0087024B">
        <w:trPr>
          <w:tblHeader/>
        </w:trPr>
        <w:tc>
          <w:tcPr>
            <w:tcW w:w="600" w:type="dxa"/>
          </w:tcPr>
          <w:p w14:paraId="017726AE" w14:textId="77777777" w:rsidR="006C348D" w:rsidRDefault="006C348D" w:rsidP="0087024B">
            <w:pPr>
              <w:pStyle w:val="OtherTableBody"/>
            </w:pPr>
          </w:p>
        </w:tc>
        <w:tc>
          <w:tcPr>
            <w:tcW w:w="600" w:type="dxa"/>
          </w:tcPr>
          <w:p w14:paraId="53139908" w14:textId="77777777" w:rsidR="006C348D" w:rsidRDefault="006C348D" w:rsidP="0087024B">
            <w:pPr>
              <w:pStyle w:val="OtherTableBody"/>
            </w:pPr>
            <w:r>
              <w:t>0076</w:t>
            </w:r>
          </w:p>
        </w:tc>
        <w:tc>
          <w:tcPr>
            <w:tcW w:w="2600" w:type="dxa"/>
          </w:tcPr>
          <w:p w14:paraId="31E2AE1C" w14:textId="77777777" w:rsidR="006C348D" w:rsidRDefault="006C348D" w:rsidP="0087024B">
            <w:pPr>
              <w:pStyle w:val="OtherTableBody"/>
            </w:pPr>
          </w:p>
        </w:tc>
        <w:tc>
          <w:tcPr>
            <w:tcW w:w="1400" w:type="dxa"/>
          </w:tcPr>
          <w:p w14:paraId="603E442F" w14:textId="77777777" w:rsidR="006C348D" w:rsidRDefault="006C348D" w:rsidP="0087024B">
            <w:pPr>
              <w:pStyle w:val="OtherTableBody"/>
            </w:pPr>
            <w:r>
              <w:t>RAS</w:t>
            </w:r>
          </w:p>
        </w:tc>
        <w:tc>
          <w:tcPr>
            <w:tcW w:w="4200" w:type="dxa"/>
          </w:tcPr>
          <w:p w14:paraId="4FCA9B03" w14:textId="77777777" w:rsidR="006C348D" w:rsidRDefault="006C348D" w:rsidP="0087024B">
            <w:pPr>
              <w:pStyle w:val="OtherTableBody"/>
            </w:pPr>
            <w:r>
              <w:t>Pharmacy/treatment administration message</w:t>
            </w:r>
          </w:p>
        </w:tc>
      </w:tr>
      <w:tr w:rsidR="006C348D" w14:paraId="0F75D874" w14:textId="77777777" w:rsidTr="0087024B">
        <w:trPr>
          <w:tblHeader/>
        </w:trPr>
        <w:tc>
          <w:tcPr>
            <w:tcW w:w="600" w:type="dxa"/>
          </w:tcPr>
          <w:p w14:paraId="4714F38A" w14:textId="77777777" w:rsidR="006C348D" w:rsidRDefault="006C348D" w:rsidP="0087024B">
            <w:pPr>
              <w:pStyle w:val="OtherTableBody"/>
            </w:pPr>
          </w:p>
        </w:tc>
        <w:tc>
          <w:tcPr>
            <w:tcW w:w="600" w:type="dxa"/>
          </w:tcPr>
          <w:p w14:paraId="09CFCDDA" w14:textId="77777777" w:rsidR="006C348D" w:rsidRDefault="006C348D" w:rsidP="0087024B">
            <w:pPr>
              <w:pStyle w:val="OtherTableBody"/>
            </w:pPr>
            <w:r>
              <w:t>0076</w:t>
            </w:r>
          </w:p>
        </w:tc>
        <w:tc>
          <w:tcPr>
            <w:tcW w:w="2600" w:type="dxa"/>
          </w:tcPr>
          <w:p w14:paraId="0418DA13" w14:textId="77777777" w:rsidR="006C348D" w:rsidRDefault="006C348D" w:rsidP="0087024B">
            <w:pPr>
              <w:pStyle w:val="OtherTableBody"/>
            </w:pPr>
          </w:p>
        </w:tc>
        <w:tc>
          <w:tcPr>
            <w:tcW w:w="1400" w:type="dxa"/>
          </w:tcPr>
          <w:p w14:paraId="4872AF05" w14:textId="77777777" w:rsidR="006C348D" w:rsidRDefault="006C348D" w:rsidP="0087024B">
            <w:pPr>
              <w:pStyle w:val="OtherTableBody"/>
            </w:pPr>
            <w:r>
              <w:t>RCI</w:t>
            </w:r>
          </w:p>
        </w:tc>
        <w:tc>
          <w:tcPr>
            <w:tcW w:w="4200" w:type="dxa"/>
          </w:tcPr>
          <w:p w14:paraId="72B11B6B" w14:textId="77777777" w:rsidR="006C348D" w:rsidRDefault="006C348D" w:rsidP="0087024B">
            <w:pPr>
              <w:pStyle w:val="OtherTableBody"/>
            </w:pPr>
            <w:r>
              <w:t>Return clinical information</w:t>
            </w:r>
          </w:p>
        </w:tc>
      </w:tr>
      <w:tr w:rsidR="006C348D" w14:paraId="3B2B52E0" w14:textId="77777777" w:rsidTr="0087024B">
        <w:trPr>
          <w:tblHeader/>
        </w:trPr>
        <w:tc>
          <w:tcPr>
            <w:tcW w:w="600" w:type="dxa"/>
          </w:tcPr>
          <w:p w14:paraId="36FD81EE" w14:textId="77777777" w:rsidR="006C348D" w:rsidRDefault="006C348D" w:rsidP="0087024B">
            <w:pPr>
              <w:pStyle w:val="OtherTableBody"/>
            </w:pPr>
          </w:p>
        </w:tc>
        <w:tc>
          <w:tcPr>
            <w:tcW w:w="600" w:type="dxa"/>
          </w:tcPr>
          <w:p w14:paraId="366E4C3F" w14:textId="77777777" w:rsidR="006C348D" w:rsidRDefault="006C348D" w:rsidP="0087024B">
            <w:pPr>
              <w:pStyle w:val="OtherTableBody"/>
            </w:pPr>
            <w:r>
              <w:t>0076</w:t>
            </w:r>
          </w:p>
        </w:tc>
        <w:tc>
          <w:tcPr>
            <w:tcW w:w="2600" w:type="dxa"/>
          </w:tcPr>
          <w:p w14:paraId="406FDCFC" w14:textId="77777777" w:rsidR="006C348D" w:rsidRDefault="006C348D" w:rsidP="0087024B">
            <w:pPr>
              <w:pStyle w:val="OtherTableBody"/>
            </w:pPr>
          </w:p>
        </w:tc>
        <w:tc>
          <w:tcPr>
            <w:tcW w:w="1400" w:type="dxa"/>
          </w:tcPr>
          <w:p w14:paraId="1E7D900F" w14:textId="77777777" w:rsidR="006C348D" w:rsidRDefault="006C348D" w:rsidP="0087024B">
            <w:pPr>
              <w:pStyle w:val="OtherTableBody"/>
            </w:pPr>
            <w:r>
              <w:t>RCL</w:t>
            </w:r>
          </w:p>
        </w:tc>
        <w:tc>
          <w:tcPr>
            <w:tcW w:w="4200" w:type="dxa"/>
          </w:tcPr>
          <w:p w14:paraId="520C4120" w14:textId="77777777" w:rsidR="006C348D" w:rsidRDefault="006C348D" w:rsidP="0087024B">
            <w:pPr>
              <w:pStyle w:val="OtherTableBody"/>
            </w:pPr>
            <w:r>
              <w:t>Return clinical list</w:t>
            </w:r>
          </w:p>
        </w:tc>
      </w:tr>
      <w:tr w:rsidR="006C348D" w14:paraId="2DE9E175" w14:textId="77777777" w:rsidTr="0087024B">
        <w:trPr>
          <w:tblHeader/>
        </w:trPr>
        <w:tc>
          <w:tcPr>
            <w:tcW w:w="600" w:type="dxa"/>
          </w:tcPr>
          <w:p w14:paraId="08172495" w14:textId="77777777" w:rsidR="006C348D" w:rsidRDefault="006C348D" w:rsidP="0087024B">
            <w:pPr>
              <w:pStyle w:val="OtherTableBody"/>
            </w:pPr>
          </w:p>
        </w:tc>
        <w:tc>
          <w:tcPr>
            <w:tcW w:w="600" w:type="dxa"/>
          </w:tcPr>
          <w:p w14:paraId="7AE32D5C" w14:textId="77777777" w:rsidR="006C348D" w:rsidRDefault="006C348D" w:rsidP="0087024B">
            <w:pPr>
              <w:pStyle w:val="OtherTableBody"/>
            </w:pPr>
            <w:r>
              <w:t>0076</w:t>
            </w:r>
          </w:p>
        </w:tc>
        <w:tc>
          <w:tcPr>
            <w:tcW w:w="2600" w:type="dxa"/>
          </w:tcPr>
          <w:p w14:paraId="78501C54" w14:textId="77777777" w:rsidR="006C348D" w:rsidRDefault="006C348D" w:rsidP="0087024B">
            <w:pPr>
              <w:pStyle w:val="OtherTableBody"/>
            </w:pPr>
          </w:p>
        </w:tc>
        <w:tc>
          <w:tcPr>
            <w:tcW w:w="1400" w:type="dxa"/>
          </w:tcPr>
          <w:p w14:paraId="345BB0BC" w14:textId="77777777" w:rsidR="006C348D" w:rsidRDefault="006C348D" w:rsidP="0087024B">
            <w:pPr>
              <w:pStyle w:val="OtherTableBody"/>
            </w:pPr>
            <w:r>
              <w:t>RDE</w:t>
            </w:r>
          </w:p>
        </w:tc>
        <w:tc>
          <w:tcPr>
            <w:tcW w:w="4200" w:type="dxa"/>
          </w:tcPr>
          <w:p w14:paraId="3C97FDA1" w14:textId="77777777" w:rsidR="006C348D" w:rsidRDefault="006C348D" w:rsidP="0087024B">
            <w:pPr>
              <w:pStyle w:val="OtherTableBody"/>
            </w:pPr>
            <w:r>
              <w:t>Pharmacy/treatment encoded order message</w:t>
            </w:r>
          </w:p>
        </w:tc>
      </w:tr>
      <w:tr w:rsidR="006C348D" w14:paraId="5535A5BD" w14:textId="77777777" w:rsidTr="0087024B">
        <w:trPr>
          <w:tblHeader/>
        </w:trPr>
        <w:tc>
          <w:tcPr>
            <w:tcW w:w="600" w:type="dxa"/>
          </w:tcPr>
          <w:p w14:paraId="007B026D" w14:textId="77777777" w:rsidR="006C348D" w:rsidRDefault="006C348D" w:rsidP="0087024B">
            <w:pPr>
              <w:pStyle w:val="OtherTableBody"/>
            </w:pPr>
          </w:p>
        </w:tc>
        <w:tc>
          <w:tcPr>
            <w:tcW w:w="600" w:type="dxa"/>
          </w:tcPr>
          <w:p w14:paraId="0A18B690" w14:textId="77777777" w:rsidR="006C348D" w:rsidRDefault="006C348D" w:rsidP="0087024B">
            <w:pPr>
              <w:pStyle w:val="OtherTableBody"/>
            </w:pPr>
            <w:r>
              <w:t>0076</w:t>
            </w:r>
          </w:p>
        </w:tc>
        <w:tc>
          <w:tcPr>
            <w:tcW w:w="2600" w:type="dxa"/>
          </w:tcPr>
          <w:p w14:paraId="7120772C" w14:textId="77777777" w:rsidR="006C348D" w:rsidRDefault="006C348D" w:rsidP="0087024B">
            <w:pPr>
              <w:pStyle w:val="OtherTableBody"/>
            </w:pPr>
          </w:p>
        </w:tc>
        <w:tc>
          <w:tcPr>
            <w:tcW w:w="1400" w:type="dxa"/>
          </w:tcPr>
          <w:p w14:paraId="0588B58E" w14:textId="77777777" w:rsidR="006C348D" w:rsidRDefault="006C348D" w:rsidP="0087024B">
            <w:pPr>
              <w:pStyle w:val="OtherTableBody"/>
            </w:pPr>
            <w:r>
              <w:t>RDR</w:t>
            </w:r>
          </w:p>
        </w:tc>
        <w:tc>
          <w:tcPr>
            <w:tcW w:w="4200" w:type="dxa"/>
          </w:tcPr>
          <w:p w14:paraId="68A9CD4B" w14:textId="77777777" w:rsidR="006C348D" w:rsidRDefault="006C348D" w:rsidP="0087024B">
            <w:pPr>
              <w:pStyle w:val="OtherTableBody"/>
            </w:pPr>
            <w:r>
              <w:t>Pharmacy/treatment dispense information</w:t>
            </w:r>
          </w:p>
        </w:tc>
      </w:tr>
      <w:tr w:rsidR="006C348D" w14:paraId="58FAE708" w14:textId="77777777" w:rsidTr="0087024B">
        <w:trPr>
          <w:tblHeader/>
        </w:trPr>
        <w:tc>
          <w:tcPr>
            <w:tcW w:w="600" w:type="dxa"/>
          </w:tcPr>
          <w:p w14:paraId="0624284B" w14:textId="77777777" w:rsidR="006C348D" w:rsidRDefault="006C348D" w:rsidP="0087024B">
            <w:pPr>
              <w:pStyle w:val="OtherTableBody"/>
            </w:pPr>
          </w:p>
        </w:tc>
        <w:tc>
          <w:tcPr>
            <w:tcW w:w="600" w:type="dxa"/>
          </w:tcPr>
          <w:p w14:paraId="342A768D" w14:textId="77777777" w:rsidR="006C348D" w:rsidRDefault="006C348D" w:rsidP="0087024B">
            <w:pPr>
              <w:pStyle w:val="OtherTableBody"/>
            </w:pPr>
            <w:r>
              <w:t>0076</w:t>
            </w:r>
          </w:p>
        </w:tc>
        <w:tc>
          <w:tcPr>
            <w:tcW w:w="2600" w:type="dxa"/>
          </w:tcPr>
          <w:p w14:paraId="5C12C6A1" w14:textId="77777777" w:rsidR="006C348D" w:rsidRDefault="006C348D" w:rsidP="0087024B">
            <w:pPr>
              <w:pStyle w:val="OtherTableBody"/>
            </w:pPr>
          </w:p>
        </w:tc>
        <w:tc>
          <w:tcPr>
            <w:tcW w:w="1400" w:type="dxa"/>
          </w:tcPr>
          <w:p w14:paraId="575AEC4C" w14:textId="77777777" w:rsidR="006C348D" w:rsidRDefault="006C348D" w:rsidP="0087024B">
            <w:pPr>
              <w:pStyle w:val="OtherTableBody"/>
            </w:pPr>
            <w:r>
              <w:t>RDS</w:t>
            </w:r>
          </w:p>
        </w:tc>
        <w:tc>
          <w:tcPr>
            <w:tcW w:w="4200" w:type="dxa"/>
          </w:tcPr>
          <w:p w14:paraId="56280955" w14:textId="77777777" w:rsidR="006C348D" w:rsidRDefault="006C348D" w:rsidP="0087024B">
            <w:pPr>
              <w:pStyle w:val="OtherTableBody"/>
            </w:pPr>
            <w:r>
              <w:t>Pharmacy/treatment dispense message</w:t>
            </w:r>
          </w:p>
        </w:tc>
      </w:tr>
      <w:tr w:rsidR="006C348D" w14:paraId="7CF3BE6D" w14:textId="77777777" w:rsidTr="0087024B">
        <w:trPr>
          <w:tblHeader/>
        </w:trPr>
        <w:tc>
          <w:tcPr>
            <w:tcW w:w="600" w:type="dxa"/>
          </w:tcPr>
          <w:p w14:paraId="2C7DFFFD" w14:textId="77777777" w:rsidR="006C348D" w:rsidRDefault="006C348D" w:rsidP="0087024B">
            <w:pPr>
              <w:pStyle w:val="OtherTableBody"/>
            </w:pPr>
          </w:p>
        </w:tc>
        <w:tc>
          <w:tcPr>
            <w:tcW w:w="600" w:type="dxa"/>
          </w:tcPr>
          <w:p w14:paraId="78D25DD4" w14:textId="77777777" w:rsidR="006C348D" w:rsidRDefault="006C348D" w:rsidP="0087024B">
            <w:pPr>
              <w:pStyle w:val="OtherTableBody"/>
            </w:pPr>
            <w:r>
              <w:t>0076</w:t>
            </w:r>
          </w:p>
        </w:tc>
        <w:tc>
          <w:tcPr>
            <w:tcW w:w="2600" w:type="dxa"/>
          </w:tcPr>
          <w:p w14:paraId="396694D0" w14:textId="77777777" w:rsidR="006C348D" w:rsidRDefault="006C348D" w:rsidP="0087024B">
            <w:pPr>
              <w:pStyle w:val="OtherTableBody"/>
            </w:pPr>
          </w:p>
        </w:tc>
        <w:tc>
          <w:tcPr>
            <w:tcW w:w="1400" w:type="dxa"/>
          </w:tcPr>
          <w:p w14:paraId="2F67C0B6" w14:textId="77777777" w:rsidR="006C348D" w:rsidRDefault="006C348D" w:rsidP="0087024B">
            <w:pPr>
              <w:pStyle w:val="OtherTableBody"/>
            </w:pPr>
            <w:r>
              <w:t>RDY</w:t>
            </w:r>
          </w:p>
        </w:tc>
        <w:tc>
          <w:tcPr>
            <w:tcW w:w="4200" w:type="dxa"/>
          </w:tcPr>
          <w:p w14:paraId="3A58D518" w14:textId="77777777" w:rsidR="006C348D" w:rsidRDefault="006C348D" w:rsidP="0087024B">
            <w:pPr>
              <w:pStyle w:val="OtherTableBody"/>
            </w:pPr>
            <w:r>
              <w:t>Display based response</w:t>
            </w:r>
          </w:p>
        </w:tc>
      </w:tr>
      <w:tr w:rsidR="006C348D" w14:paraId="43F635A7" w14:textId="77777777" w:rsidTr="0087024B">
        <w:trPr>
          <w:tblHeader/>
        </w:trPr>
        <w:tc>
          <w:tcPr>
            <w:tcW w:w="600" w:type="dxa"/>
          </w:tcPr>
          <w:p w14:paraId="2DDD4B18" w14:textId="77777777" w:rsidR="006C348D" w:rsidRDefault="006C348D" w:rsidP="0087024B">
            <w:pPr>
              <w:pStyle w:val="OtherTableBody"/>
            </w:pPr>
          </w:p>
        </w:tc>
        <w:tc>
          <w:tcPr>
            <w:tcW w:w="600" w:type="dxa"/>
          </w:tcPr>
          <w:p w14:paraId="1D9695FD" w14:textId="77777777" w:rsidR="006C348D" w:rsidRDefault="006C348D" w:rsidP="0087024B">
            <w:pPr>
              <w:pStyle w:val="OtherTableBody"/>
            </w:pPr>
            <w:r>
              <w:t>0076</w:t>
            </w:r>
          </w:p>
        </w:tc>
        <w:tc>
          <w:tcPr>
            <w:tcW w:w="2600" w:type="dxa"/>
          </w:tcPr>
          <w:p w14:paraId="3504BC37" w14:textId="77777777" w:rsidR="006C348D" w:rsidRDefault="006C348D" w:rsidP="0087024B">
            <w:pPr>
              <w:pStyle w:val="OtherTableBody"/>
            </w:pPr>
          </w:p>
        </w:tc>
        <w:tc>
          <w:tcPr>
            <w:tcW w:w="1400" w:type="dxa"/>
          </w:tcPr>
          <w:p w14:paraId="11B55164" w14:textId="77777777" w:rsidR="006C348D" w:rsidRDefault="006C348D" w:rsidP="0087024B">
            <w:pPr>
              <w:pStyle w:val="OtherTableBody"/>
            </w:pPr>
            <w:r>
              <w:t>REF</w:t>
            </w:r>
          </w:p>
        </w:tc>
        <w:tc>
          <w:tcPr>
            <w:tcW w:w="4200" w:type="dxa"/>
          </w:tcPr>
          <w:p w14:paraId="740020C6" w14:textId="77777777" w:rsidR="006C348D" w:rsidRDefault="006C348D" w:rsidP="0087024B">
            <w:pPr>
              <w:pStyle w:val="OtherTableBody"/>
            </w:pPr>
            <w:r>
              <w:t>Patient referral</w:t>
            </w:r>
          </w:p>
        </w:tc>
      </w:tr>
      <w:tr w:rsidR="006C348D" w14:paraId="1E7B2C23" w14:textId="77777777" w:rsidTr="0087024B">
        <w:trPr>
          <w:tblHeader/>
        </w:trPr>
        <w:tc>
          <w:tcPr>
            <w:tcW w:w="600" w:type="dxa"/>
          </w:tcPr>
          <w:p w14:paraId="57752CE5" w14:textId="77777777" w:rsidR="006C348D" w:rsidRDefault="006C348D" w:rsidP="0087024B">
            <w:pPr>
              <w:pStyle w:val="OtherTableBody"/>
            </w:pPr>
          </w:p>
        </w:tc>
        <w:tc>
          <w:tcPr>
            <w:tcW w:w="600" w:type="dxa"/>
          </w:tcPr>
          <w:p w14:paraId="4548363E" w14:textId="77777777" w:rsidR="006C348D" w:rsidRDefault="006C348D" w:rsidP="0087024B">
            <w:pPr>
              <w:pStyle w:val="OtherTableBody"/>
            </w:pPr>
            <w:r>
              <w:t>0076</w:t>
            </w:r>
          </w:p>
        </w:tc>
        <w:tc>
          <w:tcPr>
            <w:tcW w:w="2600" w:type="dxa"/>
          </w:tcPr>
          <w:p w14:paraId="7E55B552" w14:textId="77777777" w:rsidR="006C348D" w:rsidRDefault="006C348D" w:rsidP="0087024B">
            <w:pPr>
              <w:pStyle w:val="OtherTableBody"/>
            </w:pPr>
          </w:p>
        </w:tc>
        <w:tc>
          <w:tcPr>
            <w:tcW w:w="1400" w:type="dxa"/>
          </w:tcPr>
          <w:p w14:paraId="391A11F6" w14:textId="77777777" w:rsidR="006C348D" w:rsidRDefault="006C348D" w:rsidP="0087024B">
            <w:pPr>
              <w:pStyle w:val="OtherTableBody"/>
            </w:pPr>
            <w:r>
              <w:t>RER</w:t>
            </w:r>
          </w:p>
        </w:tc>
        <w:tc>
          <w:tcPr>
            <w:tcW w:w="4200" w:type="dxa"/>
          </w:tcPr>
          <w:p w14:paraId="382FD7EB" w14:textId="77777777" w:rsidR="006C348D" w:rsidRDefault="006C348D" w:rsidP="0087024B">
            <w:pPr>
              <w:pStyle w:val="OtherTableBody"/>
            </w:pPr>
            <w:r>
              <w:t>Pharmacy/treatment encoded order information</w:t>
            </w:r>
          </w:p>
        </w:tc>
      </w:tr>
      <w:tr w:rsidR="006C348D" w14:paraId="3EBF795D" w14:textId="77777777" w:rsidTr="0087024B">
        <w:trPr>
          <w:tblHeader/>
        </w:trPr>
        <w:tc>
          <w:tcPr>
            <w:tcW w:w="600" w:type="dxa"/>
          </w:tcPr>
          <w:p w14:paraId="7659056A" w14:textId="77777777" w:rsidR="006C348D" w:rsidRDefault="006C348D" w:rsidP="0087024B">
            <w:pPr>
              <w:pStyle w:val="OtherTableBody"/>
            </w:pPr>
          </w:p>
        </w:tc>
        <w:tc>
          <w:tcPr>
            <w:tcW w:w="600" w:type="dxa"/>
          </w:tcPr>
          <w:p w14:paraId="5031B762" w14:textId="77777777" w:rsidR="006C348D" w:rsidRDefault="006C348D" w:rsidP="0087024B">
            <w:pPr>
              <w:pStyle w:val="OtherTableBody"/>
            </w:pPr>
            <w:r>
              <w:t>0076</w:t>
            </w:r>
          </w:p>
        </w:tc>
        <w:tc>
          <w:tcPr>
            <w:tcW w:w="2600" w:type="dxa"/>
          </w:tcPr>
          <w:p w14:paraId="1E54F874" w14:textId="77777777" w:rsidR="006C348D" w:rsidRDefault="006C348D" w:rsidP="0087024B">
            <w:pPr>
              <w:pStyle w:val="OtherTableBody"/>
            </w:pPr>
          </w:p>
        </w:tc>
        <w:tc>
          <w:tcPr>
            <w:tcW w:w="1400" w:type="dxa"/>
          </w:tcPr>
          <w:p w14:paraId="3CCC496A" w14:textId="77777777" w:rsidR="006C348D" w:rsidRDefault="006C348D" w:rsidP="0087024B">
            <w:pPr>
              <w:pStyle w:val="OtherTableBody"/>
            </w:pPr>
            <w:r>
              <w:t>RGR</w:t>
            </w:r>
          </w:p>
        </w:tc>
        <w:tc>
          <w:tcPr>
            <w:tcW w:w="4200" w:type="dxa"/>
          </w:tcPr>
          <w:p w14:paraId="04294818" w14:textId="77777777" w:rsidR="006C348D" w:rsidRDefault="006C348D" w:rsidP="0087024B">
            <w:pPr>
              <w:pStyle w:val="OtherTableBody"/>
            </w:pPr>
            <w:r>
              <w:t>Pharmacy/treatment dose information</w:t>
            </w:r>
          </w:p>
        </w:tc>
      </w:tr>
      <w:tr w:rsidR="006C348D" w14:paraId="3D7FCBDC" w14:textId="77777777" w:rsidTr="0087024B">
        <w:trPr>
          <w:tblHeader/>
        </w:trPr>
        <w:tc>
          <w:tcPr>
            <w:tcW w:w="600" w:type="dxa"/>
          </w:tcPr>
          <w:p w14:paraId="529FCAE9" w14:textId="77777777" w:rsidR="006C348D" w:rsidRDefault="006C348D" w:rsidP="0087024B">
            <w:pPr>
              <w:pStyle w:val="OtherTableBody"/>
            </w:pPr>
          </w:p>
        </w:tc>
        <w:tc>
          <w:tcPr>
            <w:tcW w:w="600" w:type="dxa"/>
          </w:tcPr>
          <w:p w14:paraId="57383C96" w14:textId="77777777" w:rsidR="006C348D" w:rsidRDefault="006C348D" w:rsidP="0087024B">
            <w:pPr>
              <w:pStyle w:val="OtherTableBody"/>
            </w:pPr>
            <w:r>
              <w:t>0076</w:t>
            </w:r>
          </w:p>
        </w:tc>
        <w:tc>
          <w:tcPr>
            <w:tcW w:w="2600" w:type="dxa"/>
          </w:tcPr>
          <w:p w14:paraId="23792E92" w14:textId="77777777" w:rsidR="006C348D" w:rsidRDefault="006C348D" w:rsidP="0087024B">
            <w:pPr>
              <w:pStyle w:val="OtherTableBody"/>
            </w:pPr>
          </w:p>
        </w:tc>
        <w:tc>
          <w:tcPr>
            <w:tcW w:w="1400" w:type="dxa"/>
          </w:tcPr>
          <w:p w14:paraId="7AFC55FA" w14:textId="77777777" w:rsidR="006C348D" w:rsidRDefault="006C348D" w:rsidP="0087024B">
            <w:pPr>
              <w:pStyle w:val="OtherTableBody"/>
            </w:pPr>
            <w:r>
              <w:t>RGV</w:t>
            </w:r>
          </w:p>
        </w:tc>
        <w:tc>
          <w:tcPr>
            <w:tcW w:w="4200" w:type="dxa"/>
          </w:tcPr>
          <w:p w14:paraId="3D7B47D7" w14:textId="77777777" w:rsidR="006C348D" w:rsidRDefault="006C348D" w:rsidP="0087024B">
            <w:pPr>
              <w:pStyle w:val="OtherTableBody"/>
            </w:pPr>
            <w:r>
              <w:t>Pharmacy/treatment give message</w:t>
            </w:r>
          </w:p>
        </w:tc>
      </w:tr>
      <w:tr w:rsidR="006C348D" w14:paraId="1415F889" w14:textId="77777777" w:rsidTr="0087024B">
        <w:trPr>
          <w:tblHeader/>
        </w:trPr>
        <w:tc>
          <w:tcPr>
            <w:tcW w:w="600" w:type="dxa"/>
          </w:tcPr>
          <w:p w14:paraId="6ABC9F12" w14:textId="77777777" w:rsidR="006C348D" w:rsidRDefault="006C348D" w:rsidP="0087024B">
            <w:pPr>
              <w:pStyle w:val="OtherTableBody"/>
            </w:pPr>
          </w:p>
        </w:tc>
        <w:tc>
          <w:tcPr>
            <w:tcW w:w="600" w:type="dxa"/>
          </w:tcPr>
          <w:p w14:paraId="612F61CF" w14:textId="77777777" w:rsidR="006C348D" w:rsidRDefault="006C348D" w:rsidP="0087024B">
            <w:pPr>
              <w:pStyle w:val="OtherTableBody"/>
            </w:pPr>
            <w:r>
              <w:t>0076</w:t>
            </w:r>
          </w:p>
        </w:tc>
        <w:tc>
          <w:tcPr>
            <w:tcW w:w="2600" w:type="dxa"/>
          </w:tcPr>
          <w:p w14:paraId="71C82E18" w14:textId="77777777" w:rsidR="006C348D" w:rsidRDefault="006C348D" w:rsidP="0087024B">
            <w:pPr>
              <w:pStyle w:val="OtherTableBody"/>
            </w:pPr>
          </w:p>
        </w:tc>
        <w:tc>
          <w:tcPr>
            <w:tcW w:w="1400" w:type="dxa"/>
          </w:tcPr>
          <w:p w14:paraId="279D3E24" w14:textId="77777777" w:rsidR="006C348D" w:rsidRDefault="006C348D" w:rsidP="0087024B">
            <w:pPr>
              <w:pStyle w:val="OtherTableBody"/>
            </w:pPr>
            <w:r>
              <w:t>ROR</w:t>
            </w:r>
          </w:p>
        </w:tc>
        <w:tc>
          <w:tcPr>
            <w:tcW w:w="4200" w:type="dxa"/>
          </w:tcPr>
          <w:p w14:paraId="5665A273" w14:textId="77777777" w:rsidR="006C348D" w:rsidRDefault="006C348D" w:rsidP="0087024B">
            <w:pPr>
              <w:pStyle w:val="OtherTableBody"/>
            </w:pPr>
            <w:r>
              <w:t>Pharmacy/treatment order response</w:t>
            </w:r>
          </w:p>
        </w:tc>
      </w:tr>
      <w:tr w:rsidR="006C348D" w14:paraId="7EA98AF2" w14:textId="77777777" w:rsidTr="0087024B">
        <w:trPr>
          <w:tblHeader/>
        </w:trPr>
        <w:tc>
          <w:tcPr>
            <w:tcW w:w="600" w:type="dxa"/>
          </w:tcPr>
          <w:p w14:paraId="29EC62AF" w14:textId="77777777" w:rsidR="006C348D" w:rsidRDefault="006C348D" w:rsidP="0087024B">
            <w:pPr>
              <w:pStyle w:val="OtherTableBody"/>
            </w:pPr>
          </w:p>
        </w:tc>
        <w:tc>
          <w:tcPr>
            <w:tcW w:w="600" w:type="dxa"/>
          </w:tcPr>
          <w:p w14:paraId="6C928EEA" w14:textId="77777777" w:rsidR="006C348D" w:rsidRDefault="006C348D" w:rsidP="0087024B">
            <w:pPr>
              <w:pStyle w:val="OtherTableBody"/>
            </w:pPr>
            <w:r>
              <w:t>0076</w:t>
            </w:r>
          </w:p>
        </w:tc>
        <w:tc>
          <w:tcPr>
            <w:tcW w:w="2600" w:type="dxa"/>
          </w:tcPr>
          <w:p w14:paraId="4D81A1D1" w14:textId="77777777" w:rsidR="006C348D" w:rsidRDefault="006C348D" w:rsidP="0087024B">
            <w:pPr>
              <w:pStyle w:val="OtherTableBody"/>
            </w:pPr>
          </w:p>
        </w:tc>
        <w:tc>
          <w:tcPr>
            <w:tcW w:w="1400" w:type="dxa"/>
          </w:tcPr>
          <w:p w14:paraId="01299DAE" w14:textId="77777777" w:rsidR="006C348D" w:rsidRDefault="006C348D" w:rsidP="0087024B">
            <w:pPr>
              <w:pStyle w:val="OtherTableBody"/>
            </w:pPr>
            <w:r>
              <w:t>RPA</w:t>
            </w:r>
          </w:p>
        </w:tc>
        <w:tc>
          <w:tcPr>
            <w:tcW w:w="4200" w:type="dxa"/>
          </w:tcPr>
          <w:p w14:paraId="3492CC04" w14:textId="77777777" w:rsidR="006C348D" w:rsidRDefault="006C348D" w:rsidP="0087024B">
            <w:pPr>
              <w:pStyle w:val="OtherTableBody"/>
            </w:pPr>
            <w:r>
              <w:t>Return patient authorization</w:t>
            </w:r>
          </w:p>
        </w:tc>
      </w:tr>
      <w:tr w:rsidR="006C348D" w14:paraId="0EB3F770" w14:textId="77777777" w:rsidTr="0087024B">
        <w:trPr>
          <w:tblHeader/>
        </w:trPr>
        <w:tc>
          <w:tcPr>
            <w:tcW w:w="600" w:type="dxa"/>
          </w:tcPr>
          <w:p w14:paraId="494454EC" w14:textId="77777777" w:rsidR="006C348D" w:rsidRDefault="006C348D" w:rsidP="0087024B">
            <w:pPr>
              <w:pStyle w:val="OtherTableBody"/>
            </w:pPr>
          </w:p>
        </w:tc>
        <w:tc>
          <w:tcPr>
            <w:tcW w:w="600" w:type="dxa"/>
          </w:tcPr>
          <w:p w14:paraId="5D7AAC49" w14:textId="77777777" w:rsidR="006C348D" w:rsidRDefault="006C348D" w:rsidP="0087024B">
            <w:pPr>
              <w:pStyle w:val="OtherTableBody"/>
            </w:pPr>
            <w:r>
              <w:t>0076</w:t>
            </w:r>
          </w:p>
        </w:tc>
        <w:tc>
          <w:tcPr>
            <w:tcW w:w="2600" w:type="dxa"/>
          </w:tcPr>
          <w:p w14:paraId="46306275" w14:textId="77777777" w:rsidR="006C348D" w:rsidRDefault="006C348D" w:rsidP="0087024B">
            <w:pPr>
              <w:pStyle w:val="OtherTableBody"/>
            </w:pPr>
          </w:p>
        </w:tc>
        <w:tc>
          <w:tcPr>
            <w:tcW w:w="1400" w:type="dxa"/>
          </w:tcPr>
          <w:p w14:paraId="493DF899" w14:textId="77777777" w:rsidR="006C348D" w:rsidRDefault="006C348D" w:rsidP="0087024B">
            <w:pPr>
              <w:pStyle w:val="OtherTableBody"/>
            </w:pPr>
            <w:r>
              <w:t>RPI</w:t>
            </w:r>
          </w:p>
        </w:tc>
        <w:tc>
          <w:tcPr>
            <w:tcW w:w="4200" w:type="dxa"/>
          </w:tcPr>
          <w:p w14:paraId="6976D41B" w14:textId="77777777" w:rsidR="006C348D" w:rsidRDefault="006C348D" w:rsidP="0087024B">
            <w:pPr>
              <w:pStyle w:val="OtherTableBody"/>
            </w:pPr>
            <w:r>
              <w:t>Return patient information</w:t>
            </w:r>
          </w:p>
        </w:tc>
      </w:tr>
      <w:tr w:rsidR="006C348D" w14:paraId="6B63D5E0" w14:textId="77777777" w:rsidTr="0087024B">
        <w:trPr>
          <w:tblHeader/>
        </w:trPr>
        <w:tc>
          <w:tcPr>
            <w:tcW w:w="600" w:type="dxa"/>
          </w:tcPr>
          <w:p w14:paraId="29283F2F" w14:textId="77777777" w:rsidR="006C348D" w:rsidRDefault="006C348D" w:rsidP="0087024B">
            <w:pPr>
              <w:pStyle w:val="OtherTableBody"/>
            </w:pPr>
          </w:p>
        </w:tc>
        <w:tc>
          <w:tcPr>
            <w:tcW w:w="600" w:type="dxa"/>
          </w:tcPr>
          <w:p w14:paraId="080CAA18" w14:textId="77777777" w:rsidR="006C348D" w:rsidRDefault="006C348D" w:rsidP="0087024B">
            <w:pPr>
              <w:pStyle w:val="OtherTableBody"/>
            </w:pPr>
            <w:r>
              <w:t>0076</w:t>
            </w:r>
          </w:p>
        </w:tc>
        <w:tc>
          <w:tcPr>
            <w:tcW w:w="2600" w:type="dxa"/>
          </w:tcPr>
          <w:p w14:paraId="68E62126" w14:textId="77777777" w:rsidR="006C348D" w:rsidRDefault="006C348D" w:rsidP="0087024B">
            <w:pPr>
              <w:pStyle w:val="OtherTableBody"/>
            </w:pPr>
          </w:p>
        </w:tc>
        <w:tc>
          <w:tcPr>
            <w:tcW w:w="1400" w:type="dxa"/>
          </w:tcPr>
          <w:p w14:paraId="5F92A51D" w14:textId="77777777" w:rsidR="006C348D" w:rsidRDefault="006C348D" w:rsidP="0087024B">
            <w:pPr>
              <w:pStyle w:val="OtherTableBody"/>
            </w:pPr>
            <w:r>
              <w:t>RPL</w:t>
            </w:r>
          </w:p>
        </w:tc>
        <w:tc>
          <w:tcPr>
            <w:tcW w:w="4200" w:type="dxa"/>
          </w:tcPr>
          <w:p w14:paraId="17D54279" w14:textId="77777777" w:rsidR="006C348D" w:rsidRDefault="006C348D" w:rsidP="0087024B">
            <w:pPr>
              <w:pStyle w:val="OtherTableBody"/>
            </w:pPr>
            <w:r>
              <w:t>Return patient display list</w:t>
            </w:r>
          </w:p>
        </w:tc>
      </w:tr>
      <w:tr w:rsidR="006C348D" w14:paraId="560C5792" w14:textId="77777777" w:rsidTr="0087024B">
        <w:trPr>
          <w:tblHeader/>
        </w:trPr>
        <w:tc>
          <w:tcPr>
            <w:tcW w:w="600" w:type="dxa"/>
          </w:tcPr>
          <w:p w14:paraId="7010DBDF" w14:textId="77777777" w:rsidR="006C348D" w:rsidRDefault="006C348D" w:rsidP="0087024B">
            <w:pPr>
              <w:pStyle w:val="OtherTableBody"/>
            </w:pPr>
          </w:p>
        </w:tc>
        <w:tc>
          <w:tcPr>
            <w:tcW w:w="600" w:type="dxa"/>
          </w:tcPr>
          <w:p w14:paraId="51CFF09F" w14:textId="77777777" w:rsidR="006C348D" w:rsidRDefault="006C348D" w:rsidP="0087024B">
            <w:pPr>
              <w:pStyle w:val="OtherTableBody"/>
            </w:pPr>
            <w:r>
              <w:t>0076</w:t>
            </w:r>
          </w:p>
        </w:tc>
        <w:tc>
          <w:tcPr>
            <w:tcW w:w="2600" w:type="dxa"/>
          </w:tcPr>
          <w:p w14:paraId="314EF248" w14:textId="77777777" w:rsidR="006C348D" w:rsidRDefault="006C348D" w:rsidP="0087024B">
            <w:pPr>
              <w:pStyle w:val="OtherTableBody"/>
            </w:pPr>
          </w:p>
        </w:tc>
        <w:tc>
          <w:tcPr>
            <w:tcW w:w="1400" w:type="dxa"/>
          </w:tcPr>
          <w:p w14:paraId="3CB18AEC" w14:textId="77777777" w:rsidR="006C348D" w:rsidRDefault="006C348D" w:rsidP="0087024B">
            <w:pPr>
              <w:pStyle w:val="OtherTableBody"/>
            </w:pPr>
            <w:r>
              <w:t>RPR</w:t>
            </w:r>
          </w:p>
        </w:tc>
        <w:tc>
          <w:tcPr>
            <w:tcW w:w="4200" w:type="dxa"/>
          </w:tcPr>
          <w:p w14:paraId="022B669D" w14:textId="77777777" w:rsidR="006C348D" w:rsidRDefault="006C348D" w:rsidP="0087024B">
            <w:pPr>
              <w:pStyle w:val="OtherTableBody"/>
            </w:pPr>
            <w:r>
              <w:t>Return patient list</w:t>
            </w:r>
          </w:p>
        </w:tc>
      </w:tr>
      <w:tr w:rsidR="006C348D" w14:paraId="342CB25E" w14:textId="77777777" w:rsidTr="0087024B">
        <w:trPr>
          <w:tblHeader/>
        </w:trPr>
        <w:tc>
          <w:tcPr>
            <w:tcW w:w="600" w:type="dxa"/>
          </w:tcPr>
          <w:p w14:paraId="32886145" w14:textId="77777777" w:rsidR="006C348D" w:rsidRDefault="006C348D" w:rsidP="0087024B">
            <w:pPr>
              <w:pStyle w:val="OtherTableBody"/>
            </w:pPr>
          </w:p>
        </w:tc>
        <w:tc>
          <w:tcPr>
            <w:tcW w:w="600" w:type="dxa"/>
          </w:tcPr>
          <w:p w14:paraId="35086DC2" w14:textId="77777777" w:rsidR="006C348D" w:rsidRDefault="006C348D" w:rsidP="0087024B">
            <w:pPr>
              <w:pStyle w:val="OtherTableBody"/>
            </w:pPr>
            <w:r>
              <w:t>0076</w:t>
            </w:r>
          </w:p>
        </w:tc>
        <w:tc>
          <w:tcPr>
            <w:tcW w:w="2600" w:type="dxa"/>
          </w:tcPr>
          <w:p w14:paraId="1F676F37" w14:textId="77777777" w:rsidR="006C348D" w:rsidRDefault="006C348D" w:rsidP="0087024B">
            <w:pPr>
              <w:pStyle w:val="OtherTableBody"/>
            </w:pPr>
          </w:p>
        </w:tc>
        <w:tc>
          <w:tcPr>
            <w:tcW w:w="1400" w:type="dxa"/>
          </w:tcPr>
          <w:p w14:paraId="5E224C3F" w14:textId="77777777" w:rsidR="006C348D" w:rsidRDefault="006C348D" w:rsidP="0087024B">
            <w:pPr>
              <w:pStyle w:val="OtherTableBody"/>
            </w:pPr>
            <w:r>
              <w:t>RQA</w:t>
            </w:r>
          </w:p>
        </w:tc>
        <w:tc>
          <w:tcPr>
            <w:tcW w:w="4200" w:type="dxa"/>
          </w:tcPr>
          <w:p w14:paraId="64D400B9" w14:textId="77777777" w:rsidR="006C348D" w:rsidRDefault="006C348D" w:rsidP="0087024B">
            <w:pPr>
              <w:pStyle w:val="OtherTableBody"/>
            </w:pPr>
            <w:r>
              <w:t>Request patient authorization</w:t>
            </w:r>
          </w:p>
        </w:tc>
      </w:tr>
      <w:tr w:rsidR="006C348D" w14:paraId="68C4E4FB" w14:textId="77777777" w:rsidTr="0087024B">
        <w:trPr>
          <w:tblHeader/>
        </w:trPr>
        <w:tc>
          <w:tcPr>
            <w:tcW w:w="600" w:type="dxa"/>
          </w:tcPr>
          <w:p w14:paraId="31C38EF9" w14:textId="77777777" w:rsidR="006C348D" w:rsidRDefault="006C348D" w:rsidP="0087024B">
            <w:pPr>
              <w:pStyle w:val="OtherTableBody"/>
            </w:pPr>
          </w:p>
        </w:tc>
        <w:tc>
          <w:tcPr>
            <w:tcW w:w="600" w:type="dxa"/>
          </w:tcPr>
          <w:p w14:paraId="3650C398" w14:textId="77777777" w:rsidR="006C348D" w:rsidRDefault="006C348D" w:rsidP="0087024B">
            <w:pPr>
              <w:pStyle w:val="OtherTableBody"/>
            </w:pPr>
            <w:r>
              <w:t>0076</w:t>
            </w:r>
          </w:p>
        </w:tc>
        <w:tc>
          <w:tcPr>
            <w:tcW w:w="2600" w:type="dxa"/>
          </w:tcPr>
          <w:p w14:paraId="536C6F97" w14:textId="77777777" w:rsidR="006C348D" w:rsidRDefault="006C348D" w:rsidP="0087024B">
            <w:pPr>
              <w:pStyle w:val="OtherTableBody"/>
            </w:pPr>
          </w:p>
        </w:tc>
        <w:tc>
          <w:tcPr>
            <w:tcW w:w="1400" w:type="dxa"/>
          </w:tcPr>
          <w:p w14:paraId="0201D7BD" w14:textId="77777777" w:rsidR="006C348D" w:rsidRDefault="006C348D" w:rsidP="0087024B">
            <w:pPr>
              <w:pStyle w:val="OtherTableBody"/>
            </w:pPr>
            <w:r>
              <w:t>RQC</w:t>
            </w:r>
          </w:p>
        </w:tc>
        <w:tc>
          <w:tcPr>
            <w:tcW w:w="4200" w:type="dxa"/>
          </w:tcPr>
          <w:p w14:paraId="1BBE2602" w14:textId="77777777" w:rsidR="006C348D" w:rsidRDefault="006C348D" w:rsidP="0087024B">
            <w:pPr>
              <w:pStyle w:val="OtherTableBody"/>
            </w:pPr>
            <w:r>
              <w:t>Request clinical information</w:t>
            </w:r>
          </w:p>
        </w:tc>
      </w:tr>
      <w:tr w:rsidR="006C348D" w14:paraId="5ADFD6A1" w14:textId="77777777" w:rsidTr="0087024B">
        <w:trPr>
          <w:tblHeader/>
        </w:trPr>
        <w:tc>
          <w:tcPr>
            <w:tcW w:w="600" w:type="dxa"/>
          </w:tcPr>
          <w:p w14:paraId="64916240" w14:textId="77777777" w:rsidR="006C348D" w:rsidRDefault="006C348D" w:rsidP="0087024B">
            <w:pPr>
              <w:pStyle w:val="OtherTableBody"/>
            </w:pPr>
          </w:p>
        </w:tc>
        <w:tc>
          <w:tcPr>
            <w:tcW w:w="600" w:type="dxa"/>
          </w:tcPr>
          <w:p w14:paraId="38730EC3" w14:textId="77777777" w:rsidR="006C348D" w:rsidRDefault="006C348D" w:rsidP="0087024B">
            <w:pPr>
              <w:pStyle w:val="OtherTableBody"/>
            </w:pPr>
            <w:r>
              <w:t>0076</w:t>
            </w:r>
          </w:p>
        </w:tc>
        <w:tc>
          <w:tcPr>
            <w:tcW w:w="2600" w:type="dxa"/>
          </w:tcPr>
          <w:p w14:paraId="310A1CB1" w14:textId="77777777" w:rsidR="006C348D" w:rsidRDefault="006C348D" w:rsidP="0087024B">
            <w:pPr>
              <w:pStyle w:val="OtherTableBody"/>
            </w:pPr>
          </w:p>
        </w:tc>
        <w:tc>
          <w:tcPr>
            <w:tcW w:w="1400" w:type="dxa"/>
          </w:tcPr>
          <w:p w14:paraId="6BFB8193" w14:textId="77777777" w:rsidR="006C348D" w:rsidRDefault="006C348D" w:rsidP="0087024B">
            <w:pPr>
              <w:pStyle w:val="OtherTableBody"/>
            </w:pPr>
            <w:r>
              <w:t>RQI</w:t>
            </w:r>
          </w:p>
        </w:tc>
        <w:tc>
          <w:tcPr>
            <w:tcW w:w="4200" w:type="dxa"/>
          </w:tcPr>
          <w:p w14:paraId="2AA6C4FD" w14:textId="77777777" w:rsidR="006C348D" w:rsidRDefault="006C348D" w:rsidP="0087024B">
            <w:pPr>
              <w:pStyle w:val="OtherTableBody"/>
            </w:pPr>
            <w:r>
              <w:t>Request patient information</w:t>
            </w:r>
          </w:p>
        </w:tc>
      </w:tr>
      <w:tr w:rsidR="006C348D" w14:paraId="39EA75BA" w14:textId="77777777" w:rsidTr="0087024B">
        <w:trPr>
          <w:tblHeader/>
        </w:trPr>
        <w:tc>
          <w:tcPr>
            <w:tcW w:w="600" w:type="dxa"/>
          </w:tcPr>
          <w:p w14:paraId="5839CB95" w14:textId="77777777" w:rsidR="006C348D" w:rsidRDefault="006C348D" w:rsidP="0087024B">
            <w:pPr>
              <w:pStyle w:val="OtherTableBody"/>
            </w:pPr>
          </w:p>
        </w:tc>
        <w:tc>
          <w:tcPr>
            <w:tcW w:w="600" w:type="dxa"/>
          </w:tcPr>
          <w:p w14:paraId="3C43FEF4" w14:textId="77777777" w:rsidR="006C348D" w:rsidRDefault="006C348D" w:rsidP="0087024B">
            <w:pPr>
              <w:pStyle w:val="OtherTableBody"/>
            </w:pPr>
            <w:r>
              <w:t>0076</w:t>
            </w:r>
          </w:p>
        </w:tc>
        <w:tc>
          <w:tcPr>
            <w:tcW w:w="2600" w:type="dxa"/>
          </w:tcPr>
          <w:p w14:paraId="179898BB" w14:textId="77777777" w:rsidR="006C348D" w:rsidRDefault="006C348D" w:rsidP="0087024B">
            <w:pPr>
              <w:pStyle w:val="OtherTableBody"/>
            </w:pPr>
          </w:p>
        </w:tc>
        <w:tc>
          <w:tcPr>
            <w:tcW w:w="1400" w:type="dxa"/>
          </w:tcPr>
          <w:p w14:paraId="5427F95A" w14:textId="77777777" w:rsidR="006C348D" w:rsidRDefault="006C348D" w:rsidP="0087024B">
            <w:pPr>
              <w:pStyle w:val="OtherTableBody"/>
            </w:pPr>
            <w:r>
              <w:t>RQP</w:t>
            </w:r>
          </w:p>
        </w:tc>
        <w:tc>
          <w:tcPr>
            <w:tcW w:w="4200" w:type="dxa"/>
          </w:tcPr>
          <w:p w14:paraId="1C95CD1C" w14:textId="77777777" w:rsidR="006C348D" w:rsidRDefault="006C348D" w:rsidP="0087024B">
            <w:pPr>
              <w:pStyle w:val="OtherTableBody"/>
            </w:pPr>
            <w:r>
              <w:t>Request patient demographics</w:t>
            </w:r>
          </w:p>
        </w:tc>
      </w:tr>
      <w:tr w:rsidR="006C348D" w14:paraId="4D1EA63B" w14:textId="77777777" w:rsidTr="0087024B">
        <w:trPr>
          <w:tblHeader/>
        </w:trPr>
        <w:tc>
          <w:tcPr>
            <w:tcW w:w="600" w:type="dxa"/>
          </w:tcPr>
          <w:p w14:paraId="72B33024" w14:textId="77777777" w:rsidR="006C348D" w:rsidRDefault="006C348D" w:rsidP="0087024B">
            <w:pPr>
              <w:pStyle w:val="OtherTableBody"/>
            </w:pPr>
          </w:p>
        </w:tc>
        <w:tc>
          <w:tcPr>
            <w:tcW w:w="600" w:type="dxa"/>
          </w:tcPr>
          <w:p w14:paraId="5F4AD188" w14:textId="77777777" w:rsidR="006C348D" w:rsidRDefault="006C348D" w:rsidP="0087024B">
            <w:pPr>
              <w:pStyle w:val="OtherTableBody"/>
            </w:pPr>
            <w:r>
              <w:t>0076</w:t>
            </w:r>
          </w:p>
        </w:tc>
        <w:tc>
          <w:tcPr>
            <w:tcW w:w="2600" w:type="dxa"/>
          </w:tcPr>
          <w:p w14:paraId="5455435E" w14:textId="77777777" w:rsidR="006C348D" w:rsidRDefault="006C348D" w:rsidP="0087024B">
            <w:pPr>
              <w:pStyle w:val="OtherTableBody"/>
            </w:pPr>
          </w:p>
        </w:tc>
        <w:tc>
          <w:tcPr>
            <w:tcW w:w="1400" w:type="dxa"/>
          </w:tcPr>
          <w:p w14:paraId="66065BBE" w14:textId="77777777" w:rsidR="006C348D" w:rsidRDefault="006C348D" w:rsidP="0087024B">
            <w:pPr>
              <w:pStyle w:val="OtherTableBody"/>
            </w:pPr>
            <w:r>
              <w:t>RRA</w:t>
            </w:r>
          </w:p>
        </w:tc>
        <w:tc>
          <w:tcPr>
            <w:tcW w:w="4200" w:type="dxa"/>
          </w:tcPr>
          <w:p w14:paraId="1CFA65C3" w14:textId="77777777" w:rsidR="006C348D" w:rsidRDefault="006C348D" w:rsidP="0087024B">
            <w:pPr>
              <w:pStyle w:val="OtherTableBody"/>
            </w:pPr>
            <w:r>
              <w:t>Pharmacy/treatment administration acknowledgment message</w:t>
            </w:r>
          </w:p>
        </w:tc>
      </w:tr>
      <w:tr w:rsidR="006C348D" w14:paraId="115C878A" w14:textId="77777777" w:rsidTr="0087024B">
        <w:trPr>
          <w:tblHeader/>
        </w:trPr>
        <w:tc>
          <w:tcPr>
            <w:tcW w:w="600" w:type="dxa"/>
          </w:tcPr>
          <w:p w14:paraId="2BDC0EB6" w14:textId="77777777" w:rsidR="006C348D" w:rsidRDefault="006C348D" w:rsidP="0087024B">
            <w:pPr>
              <w:pStyle w:val="OtherTableBody"/>
            </w:pPr>
          </w:p>
        </w:tc>
        <w:tc>
          <w:tcPr>
            <w:tcW w:w="600" w:type="dxa"/>
          </w:tcPr>
          <w:p w14:paraId="342D1776" w14:textId="77777777" w:rsidR="006C348D" w:rsidRDefault="006C348D" w:rsidP="0087024B">
            <w:pPr>
              <w:pStyle w:val="OtherTableBody"/>
            </w:pPr>
            <w:r>
              <w:t>0076</w:t>
            </w:r>
          </w:p>
        </w:tc>
        <w:tc>
          <w:tcPr>
            <w:tcW w:w="2600" w:type="dxa"/>
          </w:tcPr>
          <w:p w14:paraId="40E9DE50" w14:textId="77777777" w:rsidR="006C348D" w:rsidRDefault="006C348D" w:rsidP="0087024B">
            <w:pPr>
              <w:pStyle w:val="OtherTableBody"/>
            </w:pPr>
          </w:p>
        </w:tc>
        <w:tc>
          <w:tcPr>
            <w:tcW w:w="1400" w:type="dxa"/>
          </w:tcPr>
          <w:p w14:paraId="670271BC" w14:textId="77777777" w:rsidR="006C348D" w:rsidRDefault="006C348D" w:rsidP="0087024B">
            <w:pPr>
              <w:pStyle w:val="OtherTableBody"/>
            </w:pPr>
            <w:r>
              <w:t>RRD</w:t>
            </w:r>
          </w:p>
        </w:tc>
        <w:tc>
          <w:tcPr>
            <w:tcW w:w="4200" w:type="dxa"/>
          </w:tcPr>
          <w:p w14:paraId="63D22EDC" w14:textId="77777777" w:rsidR="006C348D" w:rsidRDefault="006C348D" w:rsidP="0087024B">
            <w:pPr>
              <w:pStyle w:val="OtherTableBody"/>
            </w:pPr>
            <w:r>
              <w:t>Pharmacy/treatment dispense acknowledgment message</w:t>
            </w:r>
          </w:p>
        </w:tc>
      </w:tr>
      <w:tr w:rsidR="006C348D" w14:paraId="073B79D4" w14:textId="77777777" w:rsidTr="0087024B">
        <w:trPr>
          <w:tblHeader/>
        </w:trPr>
        <w:tc>
          <w:tcPr>
            <w:tcW w:w="600" w:type="dxa"/>
          </w:tcPr>
          <w:p w14:paraId="25C875E7" w14:textId="77777777" w:rsidR="006C348D" w:rsidRDefault="006C348D" w:rsidP="0087024B">
            <w:pPr>
              <w:pStyle w:val="OtherTableBody"/>
            </w:pPr>
          </w:p>
        </w:tc>
        <w:tc>
          <w:tcPr>
            <w:tcW w:w="600" w:type="dxa"/>
          </w:tcPr>
          <w:p w14:paraId="165FDE4F" w14:textId="77777777" w:rsidR="006C348D" w:rsidRDefault="006C348D" w:rsidP="0087024B">
            <w:pPr>
              <w:pStyle w:val="OtherTableBody"/>
            </w:pPr>
            <w:r>
              <w:t>0076</w:t>
            </w:r>
          </w:p>
        </w:tc>
        <w:tc>
          <w:tcPr>
            <w:tcW w:w="2600" w:type="dxa"/>
          </w:tcPr>
          <w:p w14:paraId="76E049CC" w14:textId="77777777" w:rsidR="006C348D" w:rsidRDefault="006C348D" w:rsidP="0087024B">
            <w:pPr>
              <w:pStyle w:val="OtherTableBody"/>
            </w:pPr>
          </w:p>
        </w:tc>
        <w:tc>
          <w:tcPr>
            <w:tcW w:w="1400" w:type="dxa"/>
          </w:tcPr>
          <w:p w14:paraId="157C13CB" w14:textId="77777777" w:rsidR="006C348D" w:rsidRDefault="006C348D" w:rsidP="0087024B">
            <w:pPr>
              <w:pStyle w:val="OtherTableBody"/>
            </w:pPr>
            <w:r>
              <w:t>RRE</w:t>
            </w:r>
          </w:p>
        </w:tc>
        <w:tc>
          <w:tcPr>
            <w:tcW w:w="4200" w:type="dxa"/>
          </w:tcPr>
          <w:p w14:paraId="54100FD0" w14:textId="77777777" w:rsidR="006C348D" w:rsidRDefault="006C348D" w:rsidP="0087024B">
            <w:pPr>
              <w:pStyle w:val="OtherTableBody"/>
            </w:pPr>
            <w:r>
              <w:t>Pharmacy/treatment encoded order acknowledgment message</w:t>
            </w:r>
          </w:p>
        </w:tc>
      </w:tr>
      <w:tr w:rsidR="006C348D" w14:paraId="64C92721" w14:textId="77777777" w:rsidTr="0087024B">
        <w:trPr>
          <w:tblHeader/>
        </w:trPr>
        <w:tc>
          <w:tcPr>
            <w:tcW w:w="600" w:type="dxa"/>
          </w:tcPr>
          <w:p w14:paraId="0FBD76A3" w14:textId="77777777" w:rsidR="006C348D" w:rsidRDefault="006C348D" w:rsidP="0087024B">
            <w:pPr>
              <w:pStyle w:val="OtherTableBody"/>
            </w:pPr>
          </w:p>
        </w:tc>
        <w:tc>
          <w:tcPr>
            <w:tcW w:w="600" w:type="dxa"/>
          </w:tcPr>
          <w:p w14:paraId="727CFCAA" w14:textId="77777777" w:rsidR="006C348D" w:rsidRDefault="006C348D" w:rsidP="0087024B">
            <w:pPr>
              <w:pStyle w:val="OtherTableBody"/>
            </w:pPr>
            <w:r>
              <w:t>0076</w:t>
            </w:r>
          </w:p>
        </w:tc>
        <w:tc>
          <w:tcPr>
            <w:tcW w:w="2600" w:type="dxa"/>
          </w:tcPr>
          <w:p w14:paraId="3FF60177" w14:textId="77777777" w:rsidR="006C348D" w:rsidRDefault="006C348D" w:rsidP="0087024B">
            <w:pPr>
              <w:pStyle w:val="OtherTableBody"/>
            </w:pPr>
          </w:p>
        </w:tc>
        <w:tc>
          <w:tcPr>
            <w:tcW w:w="1400" w:type="dxa"/>
          </w:tcPr>
          <w:p w14:paraId="5BA307DF" w14:textId="77777777" w:rsidR="006C348D" w:rsidRDefault="006C348D" w:rsidP="0087024B">
            <w:pPr>
              <w:pStyle w:val="OtherTableBody"/>
            </w:pPr>
            <w:r>
              <w:t>RRG</w:t>
            </w:r>
          </w:p>
        </w:tc>
        <w:tc>
          <w:tcPr>
            <w:tcW w:w="4200" w:type="dxa"/>
          </w:tcPr>
          <w:p w14:paraId="1871E775" w14:textId="77777777" w:rsidR="006C348D" w:rsidRDefault="006C348D" w:rsidP="0087024B">
            <w:pPr>
              <w:pStyle w:val="OtherTableBody"/>
            </w:pPr>
            <w:r>
              <w:t>Pharmacy/treatment give acknowledgment message</w:t>
            </w:r>
          </w:p>
        </w:tc>
      </w:tr>
      <w:tr w:rsidR="006C348D" w14:paraId="2DB44711" w14:textId="77777777" w:rsidTr="0087024B">
        <w:trPr>
          <w:tblHeader/>
        </w:trPr>
        <w:tc>
          <w:tcPr>
            <w:tcW w:w="600" w:type="dxa"/>
          </w:tcPr>
          <w:p w14:paraId="13EEFC9A" w14:textId="77777777" w:rsidR="006C348D" w:rsidRDefault="006C348D" w:rsidP="0087024B">
            <w:pPr>
              <w:pStyle w:val="OtherTableBody"/>
            </w:pPr>
          </w:p>
        </w:tc>
        <w:tc>
          <w:tcPr>
            <w:tcW w:w="600" w:type="dxa"/>
          </w:tcPr>
          <w:p w14:paraId="525D4ABB" w14:textId="77777777" w:rsidR="006C348D" w:rsidRDefault="006C348D" w:rsidP="0087024B">
            <w:pPr>
              <w:pStyle w:val="OtherTableBody"/>
            </w:pPr>
            <w:r>
              <w:t>0076</w:t>
            </w:r>
          </w:p>
        </w:tc>
        <w:tc>
          <w:tcPr>
            <w:tcW w:w="2600" w:type="dxa"/>
          </w:tcPr>
          <w:p w14:paraId="6008B6E8" w14:textId="77777777" w:rsidR="006C348D" w:rsidRDefault="006C348D" w:rsidP="0087024B">
            <w:pPr>
              <w:pStyle w:val="OtherTableBody"/>
            </w:pPr>
          </w:p>
        </w:tc>
        <w:tc>
          <w:tcPr>
            <w:tcW w:w="1400" w:type="dxa"/>
          </w:tcPr>
          <w:p w14:paraId="495DCD5B" w14:textId="77777777" w:rsidR="006C348D" w:rsidRDefault="006C348D" w:rsidP="0087024B">
            <w:pPr>
              <w:pStyle w:val="OtherTableBody"/>
            </w:pPr>
            <w:r>
              <w:t>RRI</w:t>
            </w:r>
          </w:p>
        </w:tc>
        <w:tc>
          <w:tcPr>
            <w:tcW w:w="4200" w:type="dxa"/>
          </w:tcPr>
          <w:p w14:paraId="2E9BE531" w14:textId="77777777" w:rsidR="006C348D" w:rsidRDefault="006C348D" w:rsidP="0087024B">
            <w:pPr>
              <w:pStyle w:val="OtherTableBody"/>
            </w:pPr>
            <w:r>
              <w:t>Return referral information</w:t>
            </w:r>
          </w:p>
        </w:tc>
      </w:tr>
      <w:tr w:rsidR="006C348D" w14:paraId="374201A0" w14:textId="77777777" w:rsidTr="0087024B">
        <w:trPr>
          <w:tblHeader/>
        </w:trPr>
        <w:tc>
          <w:tcPr>
            <w:tcW w:w="600" w:type="dxa"/>
          </w:tcPr>
          <w:p w14:paraId="78172ED7" w14:textId="77777777" w:rsidR="006C348D" w:rsidRDefault="006C348D" w:rsidP="0087024B">
            <w:pPr>
              <w:pStyle w:val="OtherTableBody"/>
            </w:pPr>
          </w:p>
        </w:tc>
        <w:tc>
          <w:tcPr>
            <w:tcW w:w="600" w:type="dxa"/>
          </w:tcPr>
          <w:p w14:paraId="2C6CDBE0" w14:textId="77777777" w:rsidR="006C348D" w:rsidRDefault="006C348D" w:rsidP="0087024B">
            <w:pPr>
              <w:pStyle w:val="OtherTableBody"/>
            </w:pPr>
            <w:r>
              <w:t>0076</w:t>
            </w:r>
          </w:p>
        </w:tc>
        <w:tc>
          <w:tcPr>
            <w:tcW w:w="2600" w:type="dxa"/>
          </w:tcPr>
          <w:p w14:paraId="673BFE42" w14:textId="77777777" w:rsidR="006C348D" w:rsidRDefault="006C348D" w:rsidP="0087024B">
            <w:pPr>
              <w:pStyle w:val="OtherTableBody"/>
            </w:pPr>
          </w:p>
        </w:tc>
        <w:tc>
          <w:tcPr>
            <w:tcW w:w="1400" w:type="dxa"/>
          </w:tcPr>
          <w:p w14:paraId="03961AAC" w14:textId="77777777" w:rsidR="006C348D" w:rsidRDefault="006C348D" w:rsidP="0087024B">
            <w:pPr>
              <w:pStyle w:val="OtherTableBody"/>
            </w:pPr>
            <w:r>
              <w:t>RSP</w:t>
            </w:r>
          </w:p>
        </w:tc>
        <w:tc>
          <w:tcPr>
            <w:tcW w:w="4200" w:type="dxa"/>
          </w:tcPr>
          <w:p w14:paraId="3089F328" w14:textId="77777777" w:rsidR="006C348D" w:rsidRDefault="006C348D" w:rsidP="0087024B">
            <w:pPr>
              <w:pStyle w:val="OtherTableBody"/>
            </w:pPr>
            <w:r>
              <w:t>Segment pattern response</w:t>
            </w:r>
          </w:p>
        </w:tc>
      </w:tr>
      <w:tr w:rsidR="006C348D" w14:paraId="6BF24B33" w14:textId="77777777" w:rsidTr="0087024B">
        <w:trPr>
          <w:tblHeader/>
        </w:trPr>
        <w:tc>
          <w:tcPr>
            <w:tcW w:w="600" w:type="dxa"/>
          </w:tcPr>
          <w:p w14:paraId="7A452486" w14:textId="77777777" w:rsidR="006C348D" w:rsidRDefault="006C348D" w:rsidP="0087024B">
            <w:pPr>
              <w:pStyle w:val="OtherTableBody"/>
            </w:pPr>
          </w:p>
        </w:tc>
        <w:tc>
          <w:tcPr>
            <w:tcW w:w="600" w:type="dxa"/>
          </w:tcPr>
          <w:p w14:paraId="49971ADF" w14:textId="77777777" w:rsidR="006C348D" w:rsidRDefault="006C348D" w:rsidP="0087024B">
            <w:pPr>
              <w:pStyle w:val="OtherTableBody"/>
            </w:pPr>
            <w:r>
              <w:t>0076</w:t>
            </w:r>
          </w:p>
        </w:tc>
        <w:tc>
          <w:tcPr>
            <w:tcW w:w="2600" w:type="dxa"/>
          </w:tcPr>
          <w:p w14:paraId="44EEAFF5" w14:textId="77777777" w:rsidR="006C348D" w:rsidRDefault="006C348D" w:rsidP="0087024B">
            <w:pPr>
              <w:pStyle w:val="OtherTableBody"/>
            </w:pPr>
          </w:p>
        </w:tc>
        <w:tc>
          <w:tcPr>
            <w:tcW w:w="1400" w:type="dxa"/>
          </w:tcPr>
          <w:p w14:paraId="13E126C5" w14:textId="77777777" w:rsidR="006C348D" w:rsidRDefault="006C348D" w:rsidP="0087024B">
            <w:pPr>
              <w:pStyle w:val="OtherTableBody"/>
            </w:pPr>
            <w:r>
              <w:t>RTB</w:t>
            </w:r>
          </w:p>
        </w:tc>
        <w:tc>
          <w:tcPr>
            <w:tcW w:w="4200" w:type="dxa"/>
          </w:tcPr>
          <w:p w14:paraId="3F990219" w14:textId="77777777" w:rsidR="006C348D" w:rsidRDefault="006C348D" w:rsidP="0087024B">
            <w:pPr>
              <w:pStyle w:val="OtherTableBody"/>
            </w:pPr>
            <w:r>
              <w:t>Tabular response</w:t>
            </w:r>
          </w:p>
        </w:tc>
      </w:tr>
      <w:tr w:rsidR="006C348D" w14:paraId="3FC068C1" w14:textId="77777777" w:rsidTr="0087024B">
        <w:trPr>
          <w:tblHeader/>
        </w:trPr>
        <w:tc>
          <w:tcPr>
            <w:tcW w:w="600" w:type="dxa"/>
          </w:tcPr>
          <w:p w14:paraId="493BE6BA" w14:textId="77777777" w:rsidR="006C348D" w:rsidRDefault="006C348D" w:rsidP="0087024B">
            <w:pPr>
              <w:pStyle w:val="OtherTableBody"/>
            </w:pPr>
          </w:p>
        </w:tc>
        <w:tc>
          <w:tcPr>
            <w:tcW w:w="600" w:type="dxa"/>
          </w:tcPr>
          <w:p w14:paraId="1A0F4983" w14:textId="77777777" w:rsidR="006C348D" w:rsidRDefault="006C348D" w:rsidP="0087024B">
            <w:pPr>
              <w:pStyle w:val="OtherTableBody"/>
            </w:pPr>
            <w:r>
              <w:t>0076</w:t>
            </w:r>
          </w:p>
        </w:tc>
        <w:tc>
          <w:tcPr>
            <w:tcW w:w="2600" w:type="dxa"/>
          </w:tcPr>
          <w:p w14:paraId="5783D532" w14:textId="77777777" w:rsidR="006C348D" w:rsidRDefault="006C348D" w:rsidP="0087024B">
            <w:pPr>
              <w:pStyle w:val="OtherTableBody"/>
            </w:pPr>
          </w:p>
        </w:tc>
        <w:tc>
          <w:tcPr>
            <w:tcW w:w="1400" w:type="dxa"/>
          </w:tcPr>
          <w:p w14:paraId="7796B840" w14:textId="77777777" w:rsidR="006C348D" w:rsidRDefault="006C348D" w:rsidP="0087024B">
            <w:pPr>
              <w:pStyle w:val="OtherTableBody"/>
            </w:pPr>
            <w:r>
              <w:t>SCN</w:t>
            </w:r>
          </w:p>
        </w:tc>
        <w:tc>
          <w:tcPr>
            <w:tcW w:w="4200" w:type="dxa"/>
          </w:tcPr>
          <w:p w14:paraId="6C276E53" w14:textId="77777777" w:rsidR="006C348D" w:rsidRDefault="006C348D" w:rsidP="0087024B">
            <w:pPr>
              <w:pStyle w:val="OtherTableBody"/>
            </w:pPr>
            <w:r>
              <w:t>Notification of Anti-Microbial Device Cycle Data</w:t>
            </w:r>
          </w:p>
        </w:tc>
      </w:tr>
      <w:tr w:rsidR="006C348D" w14:paraId="150C3F0F" w14:textId="77777777" w:rsidTr="0087024B">
        <w:trPr>
          <w:tblHeader/>
        </w:trPr>
        <w:tc>
          <w:tcPr>
            <w:tcW w:w="600" w:type="dxa"/>
          </w:tcPr>
          <w:p w14:paraId="537F7EAB" w14:textId="77777777" w:rsidR="006C348D" w:rsidRDefault="006C348D" w:rsidP="0087024B">
            <w:pPr>
              <w:pStyle w:val="OtherTableBody"/>
            </w:pPr>
          </w:p>
        </w:tc>
        <w:tc>
          <w:tcPr>
            <w:tcW w:w="600" w:type="dxa"/>
          </w:tcPr>
          <w:p w14:paraId="5D2B35B2" w14:textId="77777777" w:rsidR="006C348D" w:rsidRDefault="006C348D" w:rsidP="0087024B">
            <w:pPr>
              <w:pStyle w:val="OtherTableBody"/>
            </w:pPr>
            <w:r>
              <w:t>0076</w:t>
            </w:r>
          </w:p>
        </w:tc>
        <w:tc>
          <w:tcPr>
            <w:tcW w:w="2600" w:type="dxa"/>
          </w:tcPr>
          <w:p w14:paraId="5DB7C3C1" w14:textId="77777777" w:rsidR="006C348D" w:rsidRDefault="006C348D" w:rsidP="0087024B">
            <w:pPr>
              <w:pStyle w:val="OtherTableBody"/>
            </w:pPr>
          </w:p>
        </w:tc>
        <w:tc>
          <w:tcPr>
            <w:tcW w:w="1400" w:type="dxa"/>
          </w:tcPr>
          <w:p w14:paraId="6DDDB800" w14:textId="77777777" w:rsidR="006C348D" w:rsidRDefault="006C348D" w:rsidP="0087024B">
            <w:pPr>
              <w:pStyle w:val="OtherTableBody"/>
            </w:pPr>
            <w:r>
              <w:t>SDN</w:t>
            </w:r>
          </w:p>
        </w:tc>
        <w:tc>
          <w:tcPr>
            <w:tcW w:w="4200" w:type="dxa"/>
          </w:tcPr>
          <w:p w14:paraId="6DE8BFA0" w14:textId="77777777" w:rsidR="006C348D" w:rsidRDefault="006C348D" w:rsidP="0087024B">
            <w:pPr>
              <w:pStyle w:val="OtherTableBody"/>
            </w:pPr>
            <w:r>
              <w:t>Notification of Anti-Microbial Device Data</w:t>
            </w:r>
          </w:p>
        </w:tc>
      </w:tr>
      <w:tr w:rsidR="006C348D" w14:paraId="3E2769F4" w14:textId="77777777" w:rsidTr="0087024B">
        <w:trPr>
          <w:tblHeader/>
        </w:trPr>
        <w:tc>
          <w:tcPr>
            <w:tcW w:w="600" w:type="dxa"/>
          </w:tcPr>
          <w:p w14:paraId="11DBE583" w14:textId="77777777" w:rsidR="006C348D" w:rsidRDefault="006C348D" w:rsidP="0087024B">
            <w:pPr>
              <w:pStyle w:val="OtherTableBody"/>
            </w:pPr>
          </w:p>
        </w:tc>
        <w:tc>
          <w:tcPr>
            <w:tcW w:w="600" w:type="dxa"/>
          </w:tcPr>
          <w:p w14:paraId="3C009BDF" w14:textId="77777777" w:rsidR="006C348D" w:rsidRDefault="006C348D" w:rsidP="0087024B">
            <w:pPr>
              <w:pStyle w:val="OtherTableBody"/>
            </w:pPr>
            <w:r>
              <w:t>0076</w:t>
            </w:r>
          </w:p>
        </w:tc>
        <w:tc>
          <w:tcPr>
            <w:tcW w:w="2600" w:type="dxa"/>
          </w:tcPr>
          <w:p w14:paraId="7E688636" w14:textId="77777777" w:rsidR="006C348D" w:rsidRDefault="006C348D" w:rsidP="0087024B">
            <w:pPr>
              <w:pStyle w:val="OtherTableBody"/>
            </w:pPr>
          </w:p>
        </w:tc>
        <w:tc>
          <w:tcPr>
            <w:tcW w:w="1400" w:type="dxa"/>
          </w:tcPr>
          <w:p w14:paraId="0AF1BB68" w14:textId="77777777" w:rsidR="006C348D" w:rsidRDefault="006C348D" w:rsidP="0087024B">
            <w:pPr>
              <w:pStyle w:val="OtherTableBody"/>
            </w:pPr>
            <w:r>
              <w:t>SDR</w:t>
            </w:r>
          </w:p>
        </w:tc>
        <w:tc>
          <w:tcPr>
            <w:tcW w:w="4200" w:type="dxa"/>
          </w:tcPr>
          <w:p w14:paraId="76AF4CEF" w14:textId="77777777" w:rsidR="006C348D" w:rsidRDefault="006C348D" w:rsidP="0087024B">
            <w:pPr>
              <w:pStyle w:val="OtherTableBody"/>
            </w:pPr>
            <w:r>
              <w:t>Sterilization anti-microbial device data request</w:t>
            </w:r>
          </w:p>
        </w:tc>
      </w:tr>
      <w:tr w:rsidR="006C348D" w14:paraId="595F1D7C" w14:textId="77777777" w:rsidTr="0087024B">
        <w:trPr>
          <w:tblHeader/>
        </w:trPr>
        <w:tc>
          <w:tcPr>
            <w:tcW w:w="600" w:type="dxa"/>
          </w:tcPr>
          <w:p w14:paraId="09189CAC" w14:textId="77777777" w:rsidR="006C348D" w:rsidRDefault="006C348D" w:rsidP="0087024B">
            <w:pPr>
              <w:pStyle w:val="OtherTableBody"/>
            </w:pPr>
          </w:p>
        </w:tc>
        <w:tc>
          <w:tcPr>
            <w:tcW w:w="600" w:type="dxa"/>
          </w:tcPr>
          <w:p w14:paraId="103F1C99" w14:textId="77777777" w:rsidR="006C348D" w:rsidRDefault="006C348D" w:rsidP="0087024B">
            <w:pPr>
              <w:pStyle w:val="OtherTableBody"/>
            </w:pPr>
            <w:r>
              <w:t>0076</w:t>
            </w:r>
          </w:p>
        </w:tc>
        <w:tc>
          <w:tcPr>
            <w:tcW w:w="2600" w:type="dxa"/>
          </w:tcPr>
          <w:p w14:paraId="6038D034" w14:textId="77777777" w:rsidR="006C348D" w:rsidRDefault="006C348D" w:rsidP="0087024B">
            <w:pPr>
              <w:pStyle w:val="OtherTableBody"/>
            </w:pPr>
          </w:p>
        </w:tc>
        <w:tc>
          <w:tcPr>
            <w:tcW w:w="1400" w:type="dxa"/>
          </w:tcPr>
          <w:p w14:paraId="7E9844B0" w14:textId="77777777" w:rsidR="006C348D" w:rsidRDefault="006C348D" w:rsidP="0087024B">
            <w:pPr>
              <w:pStyle w:val="OtherTableBody"/>
            </w:pPr>
            <w:r>
              <w:t>SET</w:t>
            </w:r>
          </w:p>
        </w:tc>
        <w:tc>
          <w:tcPr>
            <w:tcW w:w="4200" w:type="dxa"/>
          </w:tcPr>
          <w:p w14:paraId="3290000F" w14:textId="77777777" w:rsidR="006C348D" w:rsidRDefault="006C348D" w:rsidP="0087024B">
            <w:pPr>
              <w:pStyle w:val="OtherTableBody"/>
            </w:pPr>
            <w:r>
              <w:t>This message type is used to report how the specimen moves through its lifecycle from collection, identification, transport, acceptance or rejection, processing to storage and disposition.</w:t>
            </w:r>
          </w:p>
        </w:tc>
      </w:tr>
      <w:tr w:rsidR="006C348D" w14:paraId="32A4A91F" w14:textId="77777777" w:rsidTr="0087024B">
        <w:trPr>
          <w:tblHeader/>
        </w:trPr>
        <w:tc>
          <w:tcPr>
            <w:tcW w:w="600" w:type="dxa"/>
          </w:tcPr>
          <w:p w14:paraId="30FAF650" w14:textId="77777777" w:rsidR="006C348D" w:rsidRDefault="006C348D" w:rsidP="0087024B">
            <w:pPr>
              <w:pStyle w:val="OtherTableBody"/>
            </w:pPr>
          </w:p>
        </w:tc>
        <w:tc>
          <w:tcPr>
            <w:tcW w:w="600" w:type="dxa"/>
          </w:tcPr>
          <w:p w14:paraId="26C833DB" w14:textId="77777777" w:rsidR="006C348D" w:rsidRDefault="006C348D" w:rsidP="0087024B">
            <w:pPr>
              <w:pStyle w:val="OtherTableBody"/>
            </w:pPr>
            <w:r>
              <w:t>0076</w:t>
            </w:r>
          </w:p>
        </w:tc>
        <w:tc>
          <w:tcPr>
            <w:tcW w:w="2600" w:type="dxa"/>
          </w:tcPr>
          <w:p w14:paraId="697A1566" w14:textId="77777777" w:rsidR="006C348D" w:rsidRDefault="006C348D" w:rsidP="0087024B">
            <w:pPr>
              <w:pStyle w:val="OtherTableBody"/>
            </w:pPr>
          </w:p>
        </w:tc>
        <w:tc>
          <w:tcPr>
            <w:tcW w:w="1400" w:type="dxa"/>
          </w:tcPr>
          <w:p w14:paraId="0B93D6C7" w14:textId="77777777" w:rsidR="006C348D" w:rsidRDefault="006C348D" w:rsidP="0087024B">
            <w:pPr>
              <w:pStyle w:val="OtherTableBody"/>
            </w:pPr>
            <w:r>
              <w:t>SIU</w:t>
            </w:r>
          </w:p>
        </w:tc>
        <w:tc>
          <w:tcPr>
            <w:tcW w:w="4200" w:type="dxa"/>
          </w:tcPr>
          <w:p w14:paraId="41A35946" w14:textId="77777777" w:rsidR="006C348D" w:rsidRDefault="006C348D" w:rsidP="0087024B">
            <w:pPr>
              <w:pStyle w:val="OtherTableBody"/>
            </w:pPr>
            <w:r>
              <w:t>Schedule information unsolicited</w:t>
            </w:r>
          </w:p>
        </w:tc>
      </w:tr>
      <w:tr w:rsidR="006C348D" w14:paraId="25E41E98" w14:textId="77777777" w:rsidTr="0087024B">
        <w:trPr>
          <w:tblHeader/>
        </w:trPr>
        <w:tc>
          <w:tcPr>
            <w:tcW w:w="600" w:type="dxa"/>
          </w:tcPr>
          <w:p w14:paraId="71F8EA2B" w14:textId="77777777" w:rsidR="006C348D" w:rsidRDefault="006C348D" w:rsidP="0087024B">
            <w:pPr>
              <w:pStyle w:val="OtherTableBody"/>
            </w:pPr>
          </w:p>
        </w:tc>
        <w:tc>
          <w:tcPr>
            <w:tcW w:w="600" w:type="dxa"/>
          </w:tcPr>
          <w:p w14:paraId="753C60A4" w14:textId="77777777" w:rsidR="006C348D" w:rsidRDefault="006C348D" w:rsidP="0087024B">
            <w:pPr>
              <w:pStyle w:val="OtherTableBody"/>
            </w:pPr>
            <w:r>
              <w:t>0076</w:t>
            </w:r>
          </w:p>
        </w:tc>
        <w:tc>
          <w:tcPr>
            <w:tcW w:w="2600" w:type="dxa"/>
          </w:tcPr>
          <w:p w14:paraId="28545882" w14:textId="77777777" w:rsidR="006C348D" w:rsidRDefault="006C348D" w:rsidP="0087024B">
            <w:pPr>
              <w:pStyle w:val="OtherTableBody"/>
            </w:pPr>
          </w:p>
        </w:tc>
        <w:tc>
          <w:tcPr>
            <w:tcW w:w="1400" w:type="dxa"/>
          </w:tcPr>
          <w:p w14:paraId="46D4407A" w14:textId="77777777" w:rsidR="006C348D" w:rsidRDefault="006C348D" w:rsidP="0087024B">
            <w:pPr>
              <w:pStyle w:val="OtherTableBody"/>
            </w:pPr>
            <w:r>
              <w:t>SLN</w:t>
            </w:r>
          </w:p>
        </w:tc>
        <w:tc>
          <w:tcPr>
            <w:tcW w:w="4200" w:type="dxa"/>
          </w:tcPr>
          <w:p w14:paraId="57BA6C93" w14:textId="77777777" w:rsidR="006C348D" w:rsidRDefault="006C348D" w:rsidP="0087024B">
            <w:pPr>
              <w:pStyle w:val="OtherTableBody"/>
            </w:pPr>
            <w:r>
              <w:t>Notification of New Sterilization Lot</w:t>
            </w:r>
          </w:p>
        </w:tc>
      </w:tr>
      <w:tr w:rsidR="006C348D" w14:paraId="7787C614" w14:textId="77777777" w:rsidTr="0087024B">
        <w:trPr>
          <w:tblHeader/>
        </w:trPr>
        <w:tc>
          <w:tcPr>
            <w:tcW w:w="600" w:type="dxa"/>
          </w:tcPr>
          <w:p w14:paraId="3B7662DE" w14:textId="77777777" w:rsidR="006C348D" w:rsidRDefault="006C348D" w:rsidP="0087024B">
            <w:pPr>
              <w:pStyle w:val="OtherTableBody"/>
            </w:pPr>
          </w:p>
        </w:tc>
        <w:tc>
          <w:tcPr>
            <w:tcW w:w="600" w:type="dxa"/>
          </w:tcPr>
          <w:p w14:paraId="47BBBA96" w14:textId="77777777" w:rsidR="006C348D" w:rsidRDefault="006C348D" w:rsidP="0087024B">
            <w:pPr>
              <w:pStyle w:val="OtherTableBody"/>
            </w:pPr>
            <w:r>
              <w:t>0076</w:t>
            </w:r>
          </w:p>
        </w:tc>
        <w:tc>
          <w:tcPr>
            <w:tcW w:w="2600" w:type="dxa"/>
          </w:tcPr>
          <w:p w14:paraId="07F1E177" w14:textId="77777777" w:rsidR="006C348D" w:rsidRDefault="006C348D" w:rsidP="0087024B">
            <w:pPr>
              <w:pStyle w:val="OtherTableBody"/>
            </w:pPr>
          </w:p>
        </w:tc>
        <w:tc>
          <w:tcPr>
            <w:tcW w:w="1400" w:type="dxa"/>
          </w:tcPr>
          <w:p w14:paraId="656344F4" w14:textId="77777777" w:rsidR="006C348D" w:rsidRDefault="006C348D" w:rsidP="0087024B">
            <w:pPr>
              <w:pStyle w:val="OtherTableBody"/>
            </w:pPr>
            <w:r>
              <w:t>SLR</w:t>
            </w:r>
          </w:p>
        </w:tc>
        <w:tc>
          <w:tcPr>
            <w:tcW w:w="4200" w:type="dxa"/>
          </w:tcPr>
          <w:p w14:paraId="2C5943B8" w14:textId="77777777" w:rsidR="006C348D" w:rsidRDefault="006C348D" w:rsidP="0087024B">
            <w:pPr>
              <w:pStyle w:val="OtherTableBody"/>
            </w:pPr>
            <w:r>
              <w:t>Sterilization lot request</w:t>
            </w:r>
          </w:p>
        </w:tc>
      </w:tr>
      <w:tr w:rsidR="006C348D" w14:paraId="34D80804" w14:textId="77777777" w:rsidTr="0087024B">
        <w:trPr>
          <w:tblHeader/>
        </w:trPr>
        <w:tc>
          <w:tcPr>
            <w:tcW w:w="600" w:type="dxa"/>
          </w:tcPr>
          <w:p w14:paraId="2EC6DE1C" w14:textId="77777777" w:rsidR="006C348D" w:rsidRDefault="006C348D" w:rsidP="0087024B">
            <w:pPr>
              <w:pStyle w:val="OtherTableBody"/>
            </w:pPr>
          </w:p>
        </w:tc>
        <w:tc>
          <w:tcPr>
            <w:tcW w:w="600" w:type="dxa"/>
          </w:tcPr>
          <w:p w14:paraId="1E43A0EE" w14:textId="77777777" w:rsidR="006C348D" w:rsidRDefault="006C348D" w:rsidP="0087024B">
            <w:pPr>
              <w:pStyle w:val="OtherTableBody"/>
            </w:pPr>
            <w:r>
              <w:t>0076</w:t>
            </w:r>
          </w:p>
        </w:tc>
        <w:tc>
          <w:tcPr>
            <w:tcW w:w="2600" w:type="dxa"/>
          </w:tcPr>
          <w:p w14:paraId="23818C40" w14:textId="77777777" w:rsidR="006C348D" w:rsidRDefault="006C348D" w:rsidP="0087024B">
            <w:pPr>
              <w:pStyle w:val="OtherTableBody"/>
            </w:pPr>
          </w:p>
        </w:tc>
        <w:tc>
          <w:tcPr>
            <w:tcW w:w="1400" w:type="dxa"/>
          </w:tcPr>
          <w:p w14:paraId="3BEE3929" w14:textId="77777777" w:rsidR="006C348D" w:rsidRDefault="006C348D" w:rsidP="0087024B">
            <w:pPr>
              <w:pStyle w:val="OtherTableBody"/>
            </w:pPr>
            <w:r>
              <w:t>SMD</w:t>
            </w:r>
          </w:p>
        </w:tc>
        <w:tc>
          <w:tcPr>
            <w:tcW w:w="4200" w:type="dxa"/>
          </w:tcPr>
          <w:p w14:paraId="3D139F6E" w14:textId="77777777" w:rsidR="006C348D" w:rsidRDefault="006C348D" w:rsidP="0087024B">
            <w:pPr>
              <w:pStyle w:val="OtherTableBody"/>
            </w:pPr>
            <w:r>
              <w:t>Sterilization anti-microbial device cycle data request</w:t>
            </w:r>
          </w:p>
        </w:tc>
      </w:tr>
      <w:tr w:rsidR="006C348D" w14:paraId="756CE1AA" w14:textId="77777777" w:rsidTr="0087024B">
        <w:trPr>
          <w:tblHeader/>
        </w:trPr>
        <w:tc>
          <w:tcPr>
            <w:tcW w:w="600" w:type="dxa"/>
          </w:tcPr>
          <w:p w14:paraId="5EB85F1D" w14:textId="77777777" w:rsidR="006C348D" w:rsidRDefault="006C348D" w:rsidP="0087024B">
            <w:pPr>
              <w:pStyle w:val="OtherTableBody"/>
            </w:pPr>
          </w:p>
        </w:tc>
        <w:tc>
          <w:tcPr>
            <w:tcW w:w="600" w:type="dxa"/>
          </w:tcPr>
          <w:p w14:paraId="6225B752" w14:textId="77777777" w:rsidR="006C348D" w:rsidRDefault="006C348D" w:rsidP="0087024B">
            <w:pPr>
              <w:pStyle w:val="OtherTableBody"/>
            </w:pPr>
            <w:r>
              <w:t>0076</w:t>
            </w:r>
          </w:p>
        </w:tc>
        <w:tc>
          <w:tcPr>
            <w:tcW w:w="2600" w:type="dxa"/>
          </w:tcPr>
          <w:p w14:paraId="5BF6B22F" w14:textId="77777777" w:rsidR="006C348D" w:rsidRDefault="006C348D" w:rsidP="0087024B">
            <w:pPr>
              <w:pStyle w:val="OtherTableBody"/>
            </w:pPr>
          </w:p>
        </w:tc>
        <w:tc>
          <w:tcPr>
            <w:tcW w:w="1400" w:type="dxa"/>
          </w:tcPr>
          <w:p w14:paraId="221E9669" w14:textId="77777777" w:rsidR="006C348D" w:rsidRDefault="006C348D" w:rsidP="0087024B">
            <w:pPr>
              <w:pStyle w:val="OtherTableBody"/>
            </w:pPr>
            <w:r>
              <w:t>SQM</w:t>
            </w:r>
          </w:p>
        </w:tc>
        <w:tc>
          <w:tcPr>
            <w:tcW w:w="4200" w:type="dxa"/>
          </w:tcPr>
          <w:p w14:paraId="0A7CEBC0" w14:textId="77777777" w:rsidR="006C348D" w:rsidRDefault="006C348D" w:rsidP="0087024B">
            <w:pPr>
              <w:pStyle w:val="OtherTableBody"/>
            </w:pPr>
            <w:r>
              <w:t>Schedule query message</w:t>
            </w:r>
          </w:p>
        </w:tc>
      </w:tr>
      <w:tr w:rsidR="006C348D" w14:paraId="38C82993" w14:textId="77777777" w:rsidTr="0087024B">
        <w:trPr>
          <w:tblHeader/>
        </w:trPr>
        <w:tc>
          <w:tcPr>
            <w:tcW w:w="600" w:type="dxa"/>
          </w:tcPr>
          <w:p w14:paraId="6D1A2A72" w14:textId="77777777" w:rsidR="006C348D" w:rsidRDefault="006C348D" w:rsidP="0087024B">
            <w:pPr>
              <w:pStyle w:val="OtherTableBody"/>
            </w:pPr>
          </w:p>
        </w:tc>
        <w:tc>
          <w:tcPr>
            <w:tcW w:w="600" w:type="dxa"/>
          </w:tcPr>
          <w:p w14:paraId="1FDB42A4" w14:textId="77777777" w:rsidR="006C348D" w:rsidRDefault="006C348D" w:rsidP="0087024B">
            <w:pPr>
              <w:pStyle w:val="OtherTableBody"/>
            </w:pPr>
            <w:r>
              <w:t>0076</w:t>
            </w:r>
          </w:p>
        </w:tc>
        <w:tc>
          <w:tcPr>
            <w:tcW w:w="2600" w:type="dxa"/>
          </w:tcPr>
          <w:p w14:paraId="39983E5B" w14:textId="77777777" w:rsidR="006C348D" w:rsidRDefault="006C348D" w:rsidP="0087024B">
            <w:pPr>
              <w:pStyle w:val="OtherTableBody"/>
            </w:pPr>
          </w:p>
        </w:tc>
        <w:tc>
          <w:tcPr>
            <w:tcW w:w="1400" w:type="dxa"/>
          </w:tcPr>
          <w:p w14:paraId="209D0C6A" w14:textId="77777777" w:rsidR="006C348D" w:rsidRDefault="006C348D" w:rsidP="0087024B">
            <w:pPr>
              <w:pStyle w:val="OtherTableBody"/>
            </w:pPr>
            <w:r>
              <w:t>SQR</w:t>
            </w:r>
          </w:p>
        </w:tc>
        <w:tc>
          <w:tcPr>
            <w:tcW w:w="4200" w:type="dxa"/>
          </w:tcPr>
          <w:p w14:paraId="43F212CD" w14:textId="77777777" w:rsidR="006C348D" w:rsidRDefault="006C348D" w:rsidP="0087024B">
            <w:pPr>
              <w:pStyle w:val="OtherTableBody"/>
            </w:pPr>
            <w:r>
              <w:t>Schedule query response</w:t>
            </w:r>
          </w:p>
        </w:tc>
      </w:tr>
      <w:tr w:rsidR="006C348D" w14:paraId="63E047CD" w14:textId="77777777" w:rsidTr="0087024B">
        <w:trPr>
          <w:tblHeader/>
        </w:trPr>
        <w:tc>
          <w:tcPr>
            <w:tcW w:w="600" w:type="dxa"/>
          </w:tcPr>
          <w:p w14:paraId="71EFC3D7" w14:textId="77777777" w:rsidR="006C348D" w:rsidRDefault="006C348D" w:rsidP="0087024B">
            <w:pPr>
              <w:pStyle w:val="OtherTableBody"/>
            </w:pPr>
          </w:p>
        </w:tc>
        <w:tc>
          <w:tcPr>
            <w:tcW w:w="600" w:type="dxa"/>
          </w:tcPr>
          <w:p w14:paraId="16390E56" w14:textId="77777777" w:rsidR="006C348D" w:rsidRDefault="006C348D" w:rsidP="0087024B">
            <w:pPr>
              <w:pStyle w:val="OtherTableBody"/>
            </w:pPr>
            <w:r>
              <w:t>0076</w:t>
            </w:r>
          </w:p>
        </w:tc>
        <w:tc>
          <w:tcPr>
            <w:tcW w:w="2600" w:type="dxa"/>
          </w:tcPr>
          <w:p w14:paraId="25E7BD34" w14:textId="77777777" w:rsidR="006C348D" w:rsidRDefault="006C348D" w:rsidP="0087024B">
            <w:pPr>
              <w:pStyle w:val="OtherTableBody"/>
            </w:pPr>
          </w:p>
        </w:tc>
        <w:tc>
          <w:tcPr>
            <w:tcW w:w="1400" w:type="dxa"/>
          </w:tcPr>
          <w:p w14:paraId="46524410" w14:textId="77777777" w:rsidR="006C348D" w:rsidRDefault="006C348D" w:rsidP="0087024B">
            <w:pPr>
              <w:pStyle w:val="OtherTableBody"/>
            </w:pPr>
            <w:r>
              <w:t>SRM</w:t>
            </w:r>
          </w:p>
        </w:tc>
        <w:tc>
          <w:tcPr>
            <w:tcW w:w="4200" w:type="dxa"/>
          </w:tcPr>
          <w:p w14:paraId="5D0A0149" w14:textId="77777777" w:rsidR="006C348D" w:rsidRDefault="006C348D" w:rsidP="0087024B">
            <w:pPr>
              <w:pStyle w:val="OtherTableBody"/>
            </w:pPr>
            <w:r>
              <w:t>Schedule request message</w:t>
            </w:r>
          </w:p>
        </w:tc>
      </w:tr>
      <w:tr w:rsidR="006C348D" w14:paraId="6BDD0D00" w14:textId="77777777" w:rsidTr="0087024B">
        <w:trPr>
          <w:tblHeader/>
        </w:trPr>
        <w:tc>
          <w:tcPr>
            <w:tcW w:w="600" w:type="dxa"/>
          </w:tcPr>
          <w:p w14:paraId="2E2F6E19" w14:textId="77777777" w:rsidR="006C348D" w:rsidRDefault="006C348D" w:rsidP="0087024B">
            <w:pPr>
              <w:pStyle w:val="OtherTableBody"/>
            </w:pPr>
          </w:p>
        </w:tc>
        <w:tc>
          <w:tcPr>
            <w:tcW w:w="600" w:type="dxa"/>
          </w:tcPr>
          <w:p w14:paraId="6C9F7AC3" w14:textId="77777777" w:rsidR="006C348D" w:rsidRDefault="006C348D" w:rsidP="0087024B">
            <w:pPr>
              <w:pStyle w:val="OtherTableBody"/>
            </w:pPr>
            <w:r>
              <w:t>0076</w:t>
            </w:r>
          </w:p>
        </w:tc>
        <w:tc>
          <w:tcPr>
            <w:tcW w:w="2600" w:type="dxa"/>
          </w:tcPr>
          <w:p w14:paraId="3D358832" w14:textId="77777777" w:rsidR="006C348D" w:rsidRDefault="006C348D" w:rsidP="0087024B">
            <w:pPr>
              <w:pStyle w:val="OtherTableBody"/>
            </w:pPr>
          </w:p>
        </w:tc>
        <w:tc>
          <w:tcPr>
            <w:tcW w:w="1400" w:type="dxa"/>
          </w:tcPr>
          <w:p w14:paraId="49B6BBA8" w14:textId="77777777" w:rsidR="006C348D" w:rsidRDefault="006C348D" w:rsidP="0087024B">
            <w:pPr>
              <w:pStyle w:val="OtherTableBody"/>
            </w:pPr>
            <w:r>
              <w:t>SRR</w:t>
            </w:r>
          </w:p>
        </w:tc>
        <w:tc>
          <w:tcPr>
            <w:tcW w:w="4200" w:type="dxa"/>
          </w:tcPr>
          <w:p w14:paraId="0249FF8A" w14:textId="77777777" w:rsidR="006C348D" w:rsidRDefault="006C348D" w:rsidP="0087024B">
            <w:pPr>
              <w:pStyle w:val="OtherTableBody"/>
            </w:pPr>
            <w:r>
              <w:t>Scheduled request response</w:t>
            </w:r>
          </w:p>
        </w:tc>
      </w:tr>
      <w:tr w:rsidR="006C348D" w14:paraId="4FCA6A6E" w14:textId="77777777" w:rsidTr="0087024B">
        <w:trPr>
          <w:tblHeader/>
        </w:trPr>
        <w:tc>
          <w:tcPr>
            <w:tcW w:w="600" w:type="dxa"/>
          </w:tcPr>
          <w:p w14:paraId="1A4897DD" w14:textId="77777777" w:rsidR="006C348D" w:rsidRDefault="006C348D" w:rsidP="0087024B">
            <w:pPr>
              <w:pStyle w:val="OtherTableBody"/>
            </w:pPr>
          </w:p>
        </w:tc>
        <w:tc>
          <w:tcPr>
            <w:tcW w:w="600" w:type="dxa"/>
          </w:tcPr>
          <w:p w14:paraId="6DF6C230" w14:textId="77777777" w:rsidR="006C348D" w:rsidRDefault="006C348D" w:rsidP="0087024B">
            <w:pPr>
              <w:pStyle w:val="OtherTableBody"/>
            </w:pPr>
            <w:r>
              <w:t>0076</w:t>
            </w:r>
          </w:p>
        </w:tc>
        <w:tc>
          <w:tcPr>
            <w:tcW w:w="2600" w:type="dxa"/>
          </w:tcPr>
          <w:p w14:paraId="2E84A187" w14:textId="77777777" w:rsidR="006C348D" w:rsidRDefault="006C348D" w:rsidP="0087024B">
            <w:pPr>
              <w:pStyle w:val="OtherTableBody"/>
            </w:pPr>
          </w:p>
        </w:tc>
        <w:tc>
          <w:tcPr>
            <w:tcW w:w="1400" w:type="dxa"/>
          </w:tcPr>
          <w:p w14:paraId="313575B6" w14:textId="77777777" w:rsidR="006C348D" w:rsidRDefault="006C348D" w:rsidP="0087024B">
            <w:pPr>
              <w:pStyle w:val="OtherTableBody"/>
            </w:pPr>
            <w:r>
              <w:t>SSR</w:t>
            </w:r>
          </w:p>
        </w:tc>
        <w:tc>
          <w:tcPr>
            <w:tcW w:w="4200" w:type="dxa"/>
          </w:tcPr>
          <w:p w14:paraId="6AF18D66" w14:textId="77777777" w:rsidR="006C348D" w:rsidRDefault="006C348D" w:rsidP="0087024B">
            <w:pPr>
              <w:pStyle w:val="OtherTableBody"/>
            </w:pPr>
            <w:r>
              <w:t>Specimen status request message</w:t>
            </w:r>
          </w:p>
        </w:tc>
      </w:tr>
      <w:tr w:rsidR="006C348D" w14:paraId="179F5C60" w14:textId="77777777" w:rsidTr="0087024B">
        <w:trPr>
          <w:tblHeader/>
        </w:trPr>
        <w:tc>
          <w:tcPr>
            <w:tcW w:w="600" w:type="dxa"/>
          </w:tcPr>
          <w:p w14:paraId="2361D8DA" w14:textId="77777777" w:rsidR="006C348D" w:rsidRDefault="006C348D" w:rsidP="0087024B">
            <w:pPr>
              <w:pStyle w:val="OtherTableBody"/>
            </w:pPr>
          </w:p>
        </w:tc>
        <w:tc>
          <w:tcPr>
            <w:tcW w:w="600" w:type="dxa"/>
          </w:tcPr>
          <w:p w14:paraId="7BC8E355" w14:textId="77777777" w:rsidR="006C348D" w:rsidRDefault="006C348D" w:rsidP="0087024B">
            <w:pPr>
              <w:pStyle w:val="OtherTableBody"/>
            </w:pPr>
            <w:r>
              <w:t>0076</w:t>
            </w:r>
          </w:p>
        </w:tc>
        <w:tc>
          <w:tcPr>
            <w:tcW w:w="2600" w:type="dxa"/>
          </w:tcPr>
          <w:p w14:paraId="64C6204C" w14:textId="77777777" w:rsidR="006C348D" w:rsidRDefault="006C348D" w:rsidP="0087024B">
            <w:pPr>
              <w:pStyle w:val="OtherTableBody"/>
            </w:pPr>
          </w:p>
        </w:tc>
        <w:tc>
          <w:tcPr>
            <w:tcW w:w="1400" w:type="dxa"/>
          </w:tcPr>
          <w:p w14:paraId="1FD1FD85" w14:textId="77777777" w:rsidR="006C348D" w:rsidRDefault="006C348D" w:rsidP="0087024B">
            <w:pPr>
              <w:pStyle w:val="OtherTableBody"/>
            </w:pPr>
            <w:r>
              <w:t>SSU</w:t>
            </w:r>
          </w:p>
        </w:tc>
        <w:tc>
          <w:tcPr>
            <w:tcW w:w="4200" w:type="dxa"/>
          </w:tcPr>
          <w:p w14:paraId="55F79F19" w14:textId="77777777" w:rsidR="006C348D" w:rsidRDefault="006C348D" w:rsidP="0087024B">
            <w:pPr>
              <w:pStyle w:val="OtherTableBody"/>
            </w:pPr>
            <w:r>
              <w:t>Specimen status update message</w:t>
            </w:r>
          </w:p>
        </w:tc>
      </w:tr>
      <w:tr w:rsidR="006C348D" w14:paraId="292B4339" w14:textId="77777777" w:rsidTr="0087024B">
        <w:trPr>
          <w:tblHeader/>
        </w:trPr>
        <w:tc>
          <w:tcPr>
            <w:tcW w:w="600" w:type="dxa"/>
          </w:tcPr>
          <w:p w14:paraId="57A77DA1" w14:textId="77777777" w:rsidR="006C348D" w:rsidRDefault="006C348D" w:rsidP="0087024B">
            <w:pPr>
              <w:pStyle w:val="OtherTableBody"/>
            </w:pPr>
          </w:p>
        </w:tc>
        <w:tc>
          <w:tcPr>
            <w:tcW w:w="600" w:type="dxa"/>
          </w:tcPr>
          <w:p w14:paraId="4F8B7084" w14:textId="77777777" w:rsidR="006C348D" w:rsidRDefault="006C348D" w:rsidP="0087024B">
            <w:pPr>
              <w:pStyle w:val="OtherTableBody"/>
            </w:pPr>
            <w:r>
              <w:t>0076</w:t>
            </w:r>
          </w:p>
        </w:tc>
        <w:tc>
          <w:tcPr>
            <w:tcW w:w="2600" w:type="dxa"/>
          </w:tcPr>
          <w:p w14:paraId="3368486D" w14:textId="77777777" w:rsidR="006C348D" w:rsidRDefault="006C348D" w:rsidP="0087024B">
            <w:pPr>
              <w:pStyle w:val="OtherTableBody"/>
            </w:pPr>
          </w:p>
        </w:tc>
        <w:tc>
          <w:tcPr>
            <w:tcW w:w="1400" w:type="dxa"/>
          </w:tcPr>
          <w:p w14:paraId="42AF5A95" w14:textId="77777777" w:rsidR="006C348D" w:rsidRDefault="006C348D" w:rsidP="0087024B">
            <w:pPr>
              <w:pStyle w:val="OtherTableBody"/>
            </w:pPr>
            <w:r>
              <w:t>STC</w:t>
            </w:r>
          </w:p>
        </w:tc>
        <w:tc>
          <w:tcPr>
            <w:tcW w:w="4200" w:type="dxa"/>
          </w:tcPr>
          <w:p w14:paraId="5C32EFED" w14:textId="77777777" w:rsidR="006C348D" w:rsidRDefault="006C348D" w:rsidP="0087024B">
            <w:pPr>
              <w:pStyle w:val="OtherTableBody"/>
            </w:pPr>
            <w:r>
              <w:t>Notification of Sterilization Configuration</w:t>
            </w:r>
          </w:p>
        </w:tc>
      </w:tr>
      <w:tr w:rsidR="006C348D" w14:paraId="48914593" w14:textId="77777777" w:rsidTr="0087024B">
        <w:trPr>
          <w:tblHeader/>
        </w:trPr>
        <w:tc>
          <w:tcPr>
            <w:tcW w:w="600" w:type="dxa"/>
          </w:tcPr>
          <w:p w14:paraId="7BBE994D" w14:textId="77777777" w:rsidR="006C348D" w:rsidRDefault="006C348D" w:rsidP="0087024B">
            <w:pPr>
              <w:pStyle w:val="OtherTableBody"/>
            </w:pPr>
          </w:p>
        </w:tc>
        <w:tc>
          <w:tcPr>
            <w:tcW w:w="600" w:type="dxa"/>
          </w:tcPr>
          <w:p w14:paraId="5A0C16A2" w14:textId="77777777" w:rsidR="006C348D" w:rsidRDefault="006C348D" w:rsidP="0087024B">
            <w:pPr>
              <w:pStyle w:val="OtherTableBody"/>
            </w:pPr>
            <w:r>
              <w:t>0076</w:t>
            </w:r>
          </w:p>
        </w:tc>
        <w:tc>
          <w:tcPr>
            <w:tcW w:w="2600" w:type="dxa"/>
          </w:tcPr>
          <w:p w14:paraId="1CCD21D7" w14:textId="77777777" w:rsidR="006C348D" w:rsidRDefault="006C348D" w:rsidP="0087024B">
            <w:pPr>
              <w:pStyle w:val="OtherTableBody"/>
            </w:pPr>
          </w:p>
        </w:tc>
        <w:tc>
          <w:tcPr>
            <w:tcW w:w="1400" w:type="dxa"/>
          </w:tcPr>
          <w:p w14:paraId="0497F88B" w14:textId="77777777" w:rsidR="006C348D" w:rsidRDefault="006C348D" w:rsidP="0087024B">
            <w:pPr>
              <w:pStyle w:val="OtherTableBody"/>
            </w:pPr>
            <w:r>
              <w:t>STI</w:t>
            </w:r>
          </w:p>
        </w:tc>
        <w:tc>
          <w:tcPr>
            <w:tcW w:w="4200" w:type="dxa"/>
          </w:tcPr>
          <w:p w14:paraId="5526B241" w14:textId="77777777" w:rsidR="006C348D" w:rsidRDefault="006C348D" w:rsidP="0087024B">
            <w:pPr>
              <w:pStyle w:val="OtherTableBody"/>
            </w:pPr>
            <w:r>
              <w:t>Sterilization item request</w:t>
            </w:r>
          </w:p>
        </w:tc>
      </w:tr>
      <w:tr w:rsidR="006C348D" w14:paraId="29E9F512" w14:textId="77777777" w:rsidTr="0087024B">
        <w:trPr>
          <w:tblHeader/>
        </w:trPr>
        <w:tc>
          <w:tcPr>
            <w:tcW w:w="600" w:type="dxa"/>
          </w:tcPr>
          <w:p w14:paraId="0826E9B4" w14:textId="77777777" w:rsidR="006C348D" w:rsidRDefault="006C348D" w:rsidP="0087024B">
            <w:pPr>
              <w:pStyle w:val="OtherTableBody"/>
            </w:pPr>
          </w:p>
        </w:tc>
        <w:tc>
          <w:tcPr>
            <w:tcW w:w="600" w:type="dxa"/>
          </w:tcPr>
          <w:p w14:paraId="57E054F0" w14:textId="77777777" w:rsidR="006C348D" w:rsidRDefault="006C348D" w:rsidP="0087024B">
            <w:pPr>
              <w:pStyle w:val="OtherTableBody"/>
            </w:pPr>
            <w:r>
              <w:t>0076</w:t>
            </w:r>
          </w:p>
        </w:tc>
        <w:tc>
          <w:tcPr>
            <w:tcW w:w="2600" w:type="dxa"/>
          </w:tcPr>
          <w:p w14:paraId="54275E04" w14:textId="77777777" w:rsidR="006C348D" w:rsidRDefault="006C348D" w:rsidP="0087024B">
            <w:pPr>
              <w:pStyle w:val="OtherTableBody"/>
            </w:pPr>
          </w:p>
        </w:tc>
        <w:tc>
          <w:tcPr>
            <w:tcW w:w="1400" w:type="dxa"/>
          </w:tcPr>
          <w:p w14:paraId="054EAFB3" w14:textId="77777777" w:rsidR="006C348D" w:rsidRDefault="006C348D" w:rsidP="0087024B">
            <w:pPr>
              <w:pStyle w:val="OtherTableBody"/>
            </w:pPr>
            <w:r>
              <w:t>SUR</w:t>
            </w:r>
          </w:p>
        </w:tc>
        <w:tc>
          <w:tcPr>
            <w:tcW w:w="4200" w:type="dxa"/>
          </w:tcPr>
          <w:p w14:paraId="36B71D40" w14:textId="77777777" w:rsidR="006C348D" w:rsidRDefault="006C348D" w:rsidP="0087024B">
            <w:pPr>
              <w:pStyle w:val="OtherTableBody"/>
            </w:pPr>
            <w:r>
              <w:t>Summary product experience report</w:t>
            </w:r>
          </w:p>
        </w:tc>
      </w:tr>
      <w:tr w:rsidR="006C348D" w14:paraId="6A63DA24" w14:textId="77777777" w:rsidTr="0087024B">
        <w:trPr>
          <w:tblHeader/>
        </w:trPr>
        <w:tc>
          <w:tcPr>
            <w:tcW w:w="600" w:type="dxa"/>
          </w:tcPr>
          <w:p w14:paraId="0F6B7EB2" w14:textId="77777777" w:rsidR="006C348D" w:rsidRDefault="006C348D" w:rsidP="0087024B">
            <w:pPr>
              <w:pStyle w:val="OtherTableBody"/>
            </w:pPr>
          </w:p>
        </w:tc>
        <w:tc>
          <w:tcPr>
            <w:tcW w:w="600" w:type="dxa"/>
          </w:tcPr>
          <w:p w14:paraId="29E82D42" w14:textId="77777777" w:rsidR="006C348D" w:rsidRDefault="006C348D" w:rsidP="0087024B">
            <w:pPr>
              <w:pStyle w:val="OtherTableBody"/>
            </w:pPr>
            <w:r>
              <w:t>0076</w:t>
            </w:r>
          </w:p>
        </w:tc>
        <w:tc>
          <w:tcPr>
            <w:tcW w:w="2600" w:type="dxa"/>
          </w:tcPr>
          <w:p w14:paraId="4B1D1877" w14:textId="77777777" w:rsidR="006C348D" w:rsidRDefault="006C348D" w:rsidP="0087024B">
            <w:pPr>
              <w:pStyle w:val="OtherTableBody"/>
            </w:pPr>
          </w:p>
        </w:tc>
        <w:tc>
          <w:tcPr>
            <w:tcW w:w="1400" w:type="dxa"/>
          </w:tcPr>
          <w:p w14:paraId="36405EC1" w14:textId="77777777" w:rsidR="006C348D" w:rsidRDefault="006C348D" w:rsidP="0087024B">
            <w:pPr>
              <w:pStyle w:val="OtherTableBody"/>
            </w:pPr>
            <w:r>
              <w:t>TBR</w:t>
            </w:r>
          </w:p>
        </w:tc>
        <w:tc>
          <w:tcPr>
            <w:tcW w:w="4200" w:type="dxa"/>
          </w:tcPr>
          <w:p w14:paraId="5E7FDD91" w14:textId="77777777" w:rsidR="006C348D" w:rsidRDefault="006C348D" w:rsidP="0087024B">
            <w:pPr>
              <w:pStyle w:val="OtherTableBody"/>
            </w:pPr>
            <w:r>
              <w:t>Tabular data response</w:t>
            </w:r>
          </w:p>
        </w:tc>
      </w:tr>
      <w:tr w:rsidR="006C348D" w14:paraId="567D232F" w14:textId="77777777" w:rsidTr="0087024B">
        <w:trPr>
          <w:tblHeader/>
        </w:trPr>
        <w:tc>
          <w:tcPr>
            <w:tcW w:w="600" w:type="dxa"/>
          </w:tcPr>
          <w:p w14:paraId="13B48873" w14:textId="77777777" w:rsidR="006C348D" w:rsidRDefault="006C348D" w:rsidP="0087024B">
            <w:pPr>
              <w:pStyle w:val="OtherTableBody"/>
            </w:pPr>
          </w:p>
        </w:tc>
        <w:tc>
          <w:tcPr>
            <w:tcW w:w="600" w:type="dxa"/>
          </w:tcPr>
          <w:p w14:paraId="0FE35070" w14:textId="77777777" w:rsidR="006C348D" w:rsidRDefault="006C348D" w:rsidP="0087024B">
            <w:pPr>
              <w:pStyle w:val="OtherTableBody"/>
            </w:pPr>
            <w:r>
              <w:t>0076</w:t>
            </w:r>
          </w:p>
        </w:tc>
        <w:tc>
          <w:tcPr>
            <w:tcW w:w="2600" w:type="dxa"/>
          </w:tcPr>
          <w:p w14:paraId="1E91960E" w14:textId="77777777" w:rsidR="006C348D" w:rsidRDefault="006C348D" w:rsidP="0087024B">
            <w:pPr>
              <w:pStyle w:val="OtherTableBody"/>
            </w:pPr>
          </w:p>
        </w:tc>
        <w:tc>
          <w:tcPr>
            <w:tcW w:w="1400" w:type="dxa"/>
          </w:tcPr>
          <w:p w14:paraId="523667DC" w14:textId="77777777" w:rsidR="006C348D" w:rsidRDefault="006C348D" w:rsidP="0087024B">
            <w:pPr>
              <w:pStyle w:val="OtherTableBody"/>
            </w:pPr>
            <w:r>
              <w:t>TCR</w:t>
            </w:r>
          </w:p>
        </w:tc>
        <w:tc>
          <w:tcPr>
            <w:tcW w:w="4200" w:type="dxa"/>
          </w:tcPr>
          <w:p w14:paraId="0C3B356C" w14:textId="77777777" w:rsidR="006C348D" w:rsidRDefault="006C348D" w:rsidP="0087024B">
            <w:pPr>
              <w:pStyle w:val="OtherTableBody"/>
            </w:pPr>
            <w:r>
              <w:t>Automated equipment test code settings request message</w:t>
            </w:r>
          </w:p>
        </w:tc>
      </w:tr>
      <w:tr w:rsidR="006C348D" w14:paraId="030C23F1" w14:textId="77777777" w:rsidTr="0087024B">
        <w:trPr>
          <w:tblHeader/>
        </w:trPr>
        <w:tc>
          <w:tcPr>
            <w:tcW w:w="600" w:type="dxa"/>
          </w:tcPr>
          <w:p w14:paraId="19BBAFB2" w14:textId="77777777" w:rsidR="006C348D" w:rsidRDefault="006C348D" w:rsidP="0087024B">
            <w:pPr>
              <w:pStyle w:val="OtherTableBody"/>
            </w:pPr>
          </w:p>
        </w:tc>
        <w:tc>
          <w:tcPr>
            <w:tcW w:w="600" w:type="dxa"/>
          </w:tcPr>
          <w:p w14:paraId="50500F89" w14:textId="77777777" w:rsidR="006C348D" w:rsidRDefault="006C348D" w:rsidP="0087024B">
            <w:pPr>
              <w:pStyle w:val="OtherTableBody"/>
            </w:pPr>
            <w:r>
              <w:t>0076</w:t>
            </w:r>
          </w:p>
        </w:tc>
        <w:tc>
          <w:tcPr>
            <w:tcW w:w="2600" w:type="dxa"/>
          </w:tcPr>
          <w:p w14:paraId="2A70ECBD" w14:textId="77777777" w:rsidR="006C348D" w:rsidRDefault="006C348D" w:rsidP="0087024B">
            <w:pPr>
              <w:pStyle w:val="OtherTableBody"/>
            </w:pPr>
          </w:p>
        </w:tc>
        <w:tc>
          <w:tcPr>
            <w:tcW w:w="1400" w:type="dxa"/>
          </w:tcPr>
          <w:p w14:paraId="4936CCB3" w14:textId="77777777" w:rsidR="006C348D" w:rsidRDefault="006C348D" w:rsidP="0087024B">
            <w:pPr>
              <w:pStyle w:val="OtherTableBody"/>
            </w:pPr>
            <w:r>
              <w:t>TCU</w:t>
            </w:r>
          </w:p>
        </w:tc>
        <w:tc>
          <w:tcPr>
            <w:tcW w:w="4200" w:type="dxa"/>
          </w:tcPr>
          <w:p w14:paraId="5657D827" w14:textId="77777777" w:rsidR="006C348D" w:rsidRDefault="006C348D" w:rsidP="0087024B">
            <w:pPr>
              <w:pStyle w:val="OtherTableBody"/>
            </w:pPr>
            <w:r>
              <w:t>Automated equipment test code settings update message</w:t>
            </w:r>
          </w:p>
        </w:tc>
      </w:tr>
      <w:tr w:rsidR="006C348D" w14:paraId="0581676E" w14:textId="77777777" w:rsidTr="0087024B">
        <w:trPr>
          <w:tblHeader/>
        </w:trPr>
        <w:tc>
          <w:tcPr>
            <w:tcW w:w="600" w:type="dxa"/>
          </w:tcPr>
          <w:p w14:paraId="03CB8AE1" w14:textId="77777777" w:rsidR="006C348D" w:rsidRDefault="006C348D" w:rsidP="0087024B">
            <w:pPr>
              <w:pStyle w:val="OtherTableBody"/>
            </w:pPr>
          </w:p>
        </w:tc>
        <w:tc>
          <w:tcPr>
            <w:tcW w:w="600" w:type="dxa"/>
          </w:tcPr>
          <w:p w14:paraId="329B814E" w14:textId="77777777" w:rsidR="006C348D" w:rsidRDefault="006C348D" w:rsidP="0087024B">
            <w:pPr>
              <w:pStyle w:val="OtherTableBody"/>
            </w:pPr>
            <w:r>
              <w:t>0076</w:t>
            </w:r>
          </w:p>
        </w:tc>
        <w:tc>
          <w:tcPr>
            <w:tcW w:w="2600" w:type="dxa"/>
          </w:tcPr>
          <w:p w14:paraId="12BC5436" w14:textId="77777777" w:rsidR="006C348D" w:rsidRDefault="006C348D" w:rsidP="0087024B">
            <w:pPr>
              <w:pStyle w:val="OtherTableBody"/>
            </w:pPr>
          </w:p>
        </w:tc>
        <w:tc>
          <w:tcPr>
            <w:tcW w:w="1400" w:type="dxa"/>
          </w:tcPr>
          <w:p w14:paraId="5DF75FC3" w14:textId="77777777" w:rsidR="006C348D" w:rsidRDefault="006C348D" w:rsidP="0087024B">
            <w:pPr>
              <w:pStyle w:val="OtherTableBody"/>
            </w:pPr>
            <w:r>
              <w:t>UDM</w:t>
            </w:r>
          </w:p>
        </w:tc>
        <w:tc>
          <w:tcPr>
            <w:tcW w:w="4200" w:type="dxa"/>
          </w:tcPr>
          <w:p w14:paraId="7621B09D" w14:textId="77777777" w:rsidR="006C348D" w:rsidRDefault="006C348D" w:rsidP="0087024B">
            <w:pPr>
              <w:pStyle w:val="OtherTableBody"/>
            </w:pPr>
            <w:r>
              <w:t>Unsolicited display update message</w:t>
            </w:r>
          </w:p>
        </w:tc>
      </w:tr>
      <w:tr w:rsidR="006C348D" w14:paraId="04A901CD" w14:textId="77777777" w:rsidTr="0087024B">
        <w:trPr>
          <w:tblHeader/>
        </w:trPr>
        <w:tc>
          <w:tcPr>
            <w:tcW w:w="600" w:type="dxa"/>
          </w:tcPr>
          <w:p w14:paraId="5069AC1E" w14:textId="77777777" w:rsidR="006C348D" w:rsidRDefault="006C348D" w:rsidP="0087024B">
            <w:pPr>
              <w:pStyle w:val="OtherTableBody"/>
            </w:pPr>
          </w:p>
        </w:tc>
        <w:tc>
          <w:tcPr>
            <w:tcW w:w="600" w:type="dxa"/>
          </w:tcPr>
          <w:p w14:paraId="00FCEDD8" w14:textId="77777777" w:rsidR="006C348D" w:rsidRDefault="006C348D" w:rsidP="0087024B">
            <w:pPr>
              <w:pStyle w:val="OtherTableBody"/>
            </w:pPr>
            <w:r>
              <w:t>0076</w:t>
            </w:r>
          </w:p>
        </w:tc>
        <w:tc>
          <w:tcPr>
            <w:tcW w:w="2600" w:type="dxa"/>
          </w:tcPr>
          <w:p w14:paraId="023D1D03" w14:textId="77777777" w:rsidR="006C348D" w:rsidRDefault="006C348D" w:rsidP="0087024B">
            <w:pPr>
              <w:pStyle w:val="OtherTableBody"/>
            </w:pPr>
          </w:p>
        </w:tc>
        <w:tc>
          <w:tcPr>
            <w:tcW w:w="1400" w:type="dxa"/>
          </w:tcPr>
          <w:p w14:paraId="7D8EAFA3" w14:textId="77777777" w:rsidR="006C348D" w:rsidRDefault="006C348D" w:rsidP="0087024B">
            <w:pPr>
              <w:pStyle w:val="OtherTableBody"/>
            </w:pPr>
            <w:r>
              <w:t>VXQ</w:t>
            </w:r>
          </w:p>
        </w:tc>
        <w:tc>
          <w:tcPr>
            <w:tcW w:w="4200" w:type="dxa"/>
          </w:tcPr>
          <w:p w14:paraId="65F50AB7" w14:textId="77777777" w:rsidR="006C348D" w:rsidRDefault="006C348D" w:rsidP="0087024B">
            <w:pPr>
              <w:pStyle w:val="OtherTableBody"/>
            </w:pPr>
            <w:r>
              <w:t>Query for vaccination record</w:t>
            </w:r>
          </w:p>
        </w:tc>
      </w:tr>
      <w:tr w:rsidR="006C348D" w14:paraId="5F3D8CC4" w14:textId="77777777" w:rsidTr="0087024B">
        <w:trPr>
          <w:tblHeader/>
        </w:trPr>
        <w:tc>
          <w:tcPr>
            <w:tcW w:w="600" w:type="dxa"/>
          </w:tcPr>
          <w:p w14:paraId="62B6B77D" w14:textId="77777777" w:rsidR="006C348D" w:rsidRDefault="006C348D" w:rsidP="0087024B">
            <w:pPr>
              <w:pStyle w:val="OtherTableBody"/>
            </w:pPr>
          </w:p>
        </w:tc>
        <w:tc>
          <w:tcPr>
            <w:tcW w:w="600" w:type="dxa"/>
          </w:tcPr>
          <w:p w14:paraId="16AA2216" w14:textId="77777777" w:rsidR="006C348D" w:rsidRDefault="006C348D" w:rsidP="0087024B">
            <w:pPr>
              <w:pStyle w:val="OtherTableBody"/>
            </w:pPr>
            <w:r>
              <w:t>0076</w:t>
            </w:r>
          </w:p>
        </w:tc>
        <w:tc>
          <w:tcPr>
            <w:tcW w:w="2600" w:type="dxa"/>
          </w:tcPr>
          <w:p w14:paraId="17EA5A25" w14:textId="77777777" w:rsidR="006C348D" w:rsidRDefault="006C348D" w:rsidP="0087024B">
            <w:pPr>
              <w:pStyle w:val="OtherTableBody"/>
            </w:pPr>
          </w:p>
        </w:tc>
        <w:tc>
          <w:tcPr>
            <w:tcW w:w="1400" w:type="dxa"/>
          </w:tcPr>
          <w:p w14:paraId="1491011B" w14:textId="77777777" w:rsidR="006C348D" w:rsidRDefault="006C348D" w:rsidP="0087024B">
            <w:pPr>
              <w:pStyle w:val="OtherTableBody"/>
            </w:pPr>
            <w:r>
              <w:t>VXR</w:t>
            </w:r>
          </w:p>
        </w:tc>
        <w:tc>
          <w:tcPr>
            <w:tcW w:w="4200" w:type="dxa"/>
          </w:tcPr>
          <w:p w14:paraId="19E41D1C" w14:textId="77777777" w:rsidR="006C348D" w:rsidRDefault="006C348D" w:rsidP="0087024B">
            <w:pPr>
              <w:pStyle w:val="OtherTableBody"/>
            </w:pPr>
            <w:r>
              <w:t>Vaccination record response</w:t>
            </w:r>
          </w:p>
        </w:tc>
      </w:tr>
      <w:tr w:rsidR="006C348D" w14:paraId="4A1A4854" w14:textId="77777777" w:rsidTr="0087024B">
        <w:trPr>
          <w:tblHeader/>
        </w:trPr>
        <w:tc>
          <w:tcPr>
            <w:tcW w:w="600" w:type="dxa"/>
          </w:tcPr>
          <w:p w14:paraId="574E33FD" w14:textId="77777777" w:rsidR="006C348D" w:rsidRDefault="006C348D" w:rsidP="0087024B">
            <w:pPr>
              <w:pStyle w:val="OtherTableBody"/>
            </w:pPr>
          </w:p>
        </w:tc>
        <w:tc>
          <w:tcPr>
            <w:tcW w:w="600" w:type="dxa"/>
          </w:tcPr>
          <w:p w14:paraId="6E2D4341" w14:textId="77777777" w:rsidR="006C348D" w:rsidRDefault="006C348D" w:rsidP="0087024B">
            <w:pPr>
              <w:pStyle w:val="OtherTableBody"/>
            </w:pPr>
            <w:r>
              <w:t>0076</w:t>
            </w:r>
          </w:p>
        </w:tc>
        <w:tc>
          <w:tcPr>
            <w:tcW w:w="2600" w:type="dxa"/>
          </w:tcPr>
          <w:p w14:paraId="597A065A" w14:textId="77777777" w:rsidR="006C348D" w:rsidRDefault="006C348D" w:rsidP="0087024B">
            <w:pPr>
              <w:pStyle w:val="OtherTableBody"/>
            </w:pPr>
          </w:p>
        </w:tc>
        <w:tc>
          <w:tcPr>
            <w:tcW w:w="1400" w:type="dxa"/>
          </w:tcPr>
          <w:p w14:paraId="3952A0B5" w14:textId="77777777" w:rsidR="006C348D" w:rsidRDefault="006C348D" w:rsidP="0087024B">
            <w:pPr>
              <w:pStyle w:val="OtherTableBody"/>
            </w:pPr>
            <w:r>
              <w:t>VXU</w:t>
            </w:r>
          </w:p>
        </w:tc>
        <w:tc>
          <w:tcPr>
            <w:tcW w:w="4200" w:type="dxa"/>
          </w:tcPr>
          <w:p w14:paraId="31EC1CD1" w14:textId="77777777" w:rsidR="006C348D" w:rsidRDefault="006C348D" w:rsidP="0087024B">
            <w:pPr>
              <w:pStyle w:val="OtherTableBody"/>
            </w:pPr>
            <w:r>
              <w:t>Unsolicited vaccination record update</w:t>
            </w:r>
          </w:p>
        </w:tc>
      </w:tr>
      <w:tr w:rsidR="006C348D" w14:paraId="11228AC6" w14:textId="77777777" w:rsidTr="0087024B">
        <w:trPr>
          <w:tblHeader/>
        </w:trPr>
        <w:tc>
          <w:tcPr>
            <w:tcW w:w="600" w:type="dxa"/>
          </w:tcPr>
          <w:p w14:paraId="6D55A683" w14:textId="77777777" w:rsidR="006C348D" w:rsidRDefault="006C348D" w:rsidP="0087024B">
            <w:pPr>
              <w:pStyle w:val="OtherTableBody"/>
            </w:pPr>
          </w:p>
        </w:tc>
        <w:tc>
          <w:tcPr>
            <w:tcW w:w="600" w:type="dxa"/>
          </w:tcPr>
          <w:p w14:paraId="09E1F44B" w14:textId="77777777" w:rsidR="006C348D" w:rsidRDefault="006C348D" w:rsidP="0087024B">
            <w:pPr>
              <w:pStyle w:val="OtherTableBody"/>
            </w:pPr>
            <w:r>
              <w:t>0076</w:t>
            </w:r>
          </w:p>
        </w:tc>
        <w:tc>
          <w:tcPr>
            <w:tcW w:w="2600" w:type="dxa"/>
          </w:tcPr>
          <w:p w14:paraId="3C6588BC" w14:textId="77777777" w:rsidR="006C348D" w:rsidRDefault="006C348D" w:rsidP="0087024B">
            <w:pPr>
              <w:pStyle w:val="OtherTableBody"/>
            </w:pPr>
          </w:p>
        </w:tc>
        <w:tc>
          <w:tcPr>
            <w:tcW w:w="1400" w:type="dxa"/>
          </w:tcPr>
          <w:p w14:paraId="1E3B6393" w14:textId="77777777" w:rsidR="006C348D" w:rsidRDefault="006C348D" w:rsidP="0087024B">
            <w:pPr>
              <w:pStyle w:val="OtherTableBody"/>
            </w:pPr>
            <w:r>
              <w:t>VXX</w:t>
            </w:r>
          </w:p>
        </w:tc>
        <w:tc>
          <w:tcPr>
            <w:tcW w:w="4200" w:type="dxa"/>
          </w:tcPr>
          <w:p w14:paraId="6767B89F" w14:textId="77777777" w:rsidR="006C348D" w:rsidRDefault="006C348D" w:rsidP="0087024B">
            <w:pPr>
              <w:pStyle w:val="OtherTableBody"/>
            </w:pPr>
            <w:r>
              <w:t>Response for vaccination query with multiple PID matches</w:t>
            </w:r>
          </w:p>
        </w:tc>
      </w:tr>
      <w:tr w:rsidR="006C348D" w14:paraId="38F19F59" w14:textId="77777777" w:rsidTr="0087024B">
        <w:trPr>
          <w:tblHeader/>
        </w:trPr>
        <w:tc>
          <w:tcPr>
            <w:tcW w:w="600" w:type="dxa"/>
          </w:tcPr>
          <w:p w14:paraId="75328DB1" w14:textId="77777777" w:rsidR="006C348D" w:rsidRDefault="006C348D" w:rsidP="0087024B">
            <w:pPr>
              <w:pStyle w:val="OtherTableBody"/>
            </w:pPr>
            <w:r>
              <w:t>HL7-EXT</w:t>
            </w:r>
          </w:p>
        </w:tc>
        <w:tc>
          <w:tcPr>
            <w:tcW w:w="600" w:type="dxa"/>
          </w:tcPr>
          <w:p w14:paraId="2F72AF3F" w14:textId="77777777" w:rsidR="006C348D" w:rsidRDefault="006C348D" w:rsidP="0087024B">
            <w:pPr>
              <w:pStyle w:val="OtherTableBody"/>
            </w:pPr>
          </w:p>
        </w:tc>
        <w:tc>
          <w:tcPr>
            <w:tcW w:w="2600" w:type="dxa"/>
          </w:tcPr>
          <w:p w14:paraId="5DB9C5BF" w14:textId="77777777" w:rsidR="006C348D" w:rsidRDefault="006C348D" w:rsidP="0087024B">
            <w:pPr>
              <w:pStyle w:val="OtherTableBody"/>
            </w:pPr>
            <w:r>
              <w:t>Interpretation Codes</w:t>
            </w:r>
          </w:p>
        </w:tc>
        <w:tc>
          <w:tcPr>
            <w:tcW w:w="1400" w:type="dxa"/>
          </w:tcPr>
          <w:p w14:paraId="3AE423A1" w14:textId="77777777" w:rsidR="006C348D" w:rsidRDefault="006C348D" w:rsidP="0087024B">
            <w:pPr>
              <w:pStyle w:val="OtherTableBody"/>
            </w:pPr>
          </w:p>
        </w:tc>
        <w:tc>
          <w:tcPr>
            <w:tcW w:w="4200" w:type="dxa"/>
          </w:tcPr>
          <w:p w14:paraId="5D3798E6" w14:textId="77777777" w:rsidR="006C348D" w:rsidRDefault="006C348D" w:rsidP="0087024B">
            <w:pPr>
              <w:pStyle w:val="OtherTableBody"/>
            </w:pPr>
          </w:p>
        </w:tc>
      </w:tr>
      <w:tr w:rsidR="006C348D" w14:paraId="3744705E" w14:textId="77777777" w:rsidTr="0087024B">
        <w:trPr>
          <w:tblHeader/>
        </w:trPr>
        <w:tc>
          <w:tcPr>
            <w:tcW w:w="600" w:type="dxa"/>
          </w:tcPr>
          <w:p w14:paraId="287AF379" w14:textId="77777777" w:rsidR="006C348D" w:rsidRDefault="006C348D" w:rsidP="0087024B">
            <w:pPr>
              <w:pStyle w:val="OtherTableBody"/>
            </w:pPr>
          </w:p>
        </w:tc>
        <w:tc>
          <w:tcPr>
            <w:tcW w:w="600" w:type="dxa"/>
          </w:tcPr>
          <w:p w14:paraId="0FDB3024" w14:textId="77777777" w:rsidR="006C348D" w:rsidRDefault="006C348D" w:rsidP="0087024B">
            <w:pPr>
              <w:pStyle w:val="OtherTableBody"/>
            </w:pPr>
            <w:r>
              <w:t>0078</w:t>
            </w:r>
          </w:p>
        </w:tc>
        <w:tc>
          <w:tcPr>
            <w:tcW w:w="2600" w:type="dxa"/>
          </w:tcPr>
          <w:p w14:paraId="66D29DFB" w14:textId="77777777" w:rsidR="006C348D" w:rsidRDefault="006C348D" w:rsidP="0087024B">
            <w:pPr>
              <w:pStyle w:val="OtherTableBody"/>
            </w:pPr>
          </w:p>
        </w:tc>
        <w:tc>
          <w:tcPr>
            <w:tcW w:w="1400" w:type="dxa"/>
          </w:tcPr>
          <w:p w14:paraId="39039C45" w14:textId="77777777" w:rsidR="006C348D" w:rsidRDefault="006C348D" w:rsidP="0087024B">
            <w:pPr>
              <w:pStyle w:val="OtherTableBody"/>
            </w:pPr>
          </w:p>
        </w:tc>
        <w:tc>
          <w:tcPr>
            <w:tcW w:w="4200" w:type="dxa"/>
          </w:tcPr>
          <w:p w14:paraId="5A8EE718" w14:textId="77777777" w:rsidR="006C348D" w:rsidRDefault="006C348D" w:rsidP="0087024B">
            <w:pPr>
              <w:pStyle w:val="OtherTableBody"/>
            </w:pPr>
          </w:p>
        </w:tc>
      </w:tr>
      <w:tr w:rsidR="006C348D" w14:paraId="486E2BDF" w14:textId="77777777" w:rsidTr="0087024B">
        <w:trPr>
          <w:tblHeader/>
        </w:trPr>
        <w:tc>
          <w:tcPr>
            <w:tcW w:w="600" w:type="dxa"/>
          </w:tcPr>
          <w:p w14:paraId="57978829" w14:textId="77777777" w:rsidR="006C348D" w:rsidRDefault="006C348D" w:rsidP="0087024B">
            <w:pPr>
              <w:pStyle w:val="OtherTableBody"/>
            </w:pPr>
            <w:r>
              <w:t>HL7</w:t>
            </w:r>
          </w:p>
        </w:tc>
        <w:tc>
          <w:tcPr>
            <w:tcW w:w="600" w:type="dxa"/>
          </w:tcPr>
          <w:p w14:paraId="6B4F67B5" w14:textId="77777777" w:rsidR="006C348D" w:rsidRDefault="006C348D" w:rsidP="0087024B">
            <w:pPr>
              <w:pStyle w:val="OtherTableBody"/>
            </w:pPr>
          </w:p>
        </w:tc>
        <w:tc>
          <w:tcPr>
            <w:tcW w:w="2600" w:type="dxa"/>
          </w:tcPr>
          <w:p w14:paraId="604A6A49" w14:textId="77777777" w:rsidR="006C348D" w:rsidRDefault="006C348D" w:rsidP="0087024B">
            <w:pPr>
              <w:pStyle w:val="OtherTableBody"/>
            </w:pPr>
            <w:r>
              <w:t>Nature of Abnormal Testing</w:t>
            </w:r>
          </w:p>
        </w:tc>
        <w:tc>
          <w:tcPr>
            <w:tcW w:w="1400" w:type="dxa"/>
          </w:tcPr>
          <w:p w14:paraId="21DC6324" w14:textId="77777777" w:rsidR="006C348D" w:rsidRDefault="006C348D" w:rsidP="0087024B">
            <w:pPr>
              <w:pStyle w:val="OtherTableBody"/>
            </w:pPr>
          </w:p>
        </w:tc>
        <w:tc>
          <w:tcPr>
            <w:tcW w:w="4200" w:type="dxa"/>
          </w:tcPr>
          <w:p w14:paraId="1ED40FC8" w14:textId="77777777" w:rsidR="006C348D" w:rsidRDefault="006C348D" w:rsidP="0087024B">
            <w:pPr>
              <w:pStyle w:val="OtherTableBody"/>
            </w:pPr>
          </w:p>
        </w:tc>
      </w:tr>
      <w:tr w:rsidR="006C348D" w14:paraId="38514CD3" w14:textId="77777777" w:rsidTr="0087024B">
        <w:trPr>
          <w:tblHeader/>
        </w:trPr>
        <w:tc>
          <w:tcPr>
            <w:tcW w:w="600" w:type="dxa"/>
          </w:tcPr>
          <w:p w14:paraId="4595D70A" w14:textId="77777777" w:rsidR="006C348D" w:rsidRDefault="006C348D" w:rsidP="0087024B">
            <w:pPr>
              <w:pStyle w:val="OtherTableBody"/>
            </w:pPr>
          </w:p>
        </w:tc>
        <w:tc>
          <w:tcPr>
            <w:tcW w:w="600" w:type="dxa"/>
          </w:tcPr>
          <w:p w14:paraId="206769FC" w14:textId="77777777" w:rsidR="006C348D" w:rsidRDefault="006C348D" w:rsidP="0087024B">
            <w:pPr>
              <w:pStyle w:val="OtherTableBody"/>
            </w:pPr>
            <w:r>
              <w:t>0080</w:t>
            </w:r>
          </w:p>
        </w:tc>
        <w:tc>
          <w:tcPr>
            <w:tcW w:w="2600" w:type="dxa"/>
          </w:tcPr>
          <w:p w14:paraId="3A59A9BC" w14:textId="77777777" w:rsidR="006C348D" w:rsidRDefault="006C348D" w:rsidP="0087024B">
            <w:pPr>
              <w:pStyle w:val="OtherTableBody"/>
            </w:pPr>
          </w:p>
        </w:tc>
        <w:tc>
          <w:tcPr>
            <w:tcW w:w="1400" w:type="dxa"/>
          </w:tcPr>
          <w:p w14:paraId="1CD16C30" w14:textId="77777777" w:rsidR="006C348D" w:rsidRDefault="006C348D" w:rsidP="0087024B">
            <w:pPr>
              <w:pStyle w:val="OtherTableBody"/>
            </w:pPr>
            <w:r>
              <w:t>A</w:t>
            </w:r>
          </w:p>
        </w:tc>
        <w:tc>
          <w:tcPr>
            <w:tcW w:w="4200" w:type="dxa"/>
          </w:tcPr>
          <w:p w14:paraId="29302D94" w14:textId="77777777" w:rsidR="006C348D" w:rsidRDefault="006C348D" w:rsidP="0087024B">
            <w:pPr>
              <w:pStyle w:val="OtherTableBody"/>
            </w:pPr>
            <w:r>
              <w:t>An age-based population</w:t>
            </w:r>
          </w:p>
        </w:tc>
      </w:tr>
      <w:tr w:rsidR="006C348D" w14:paraId="11644CFF" w14:textId="77777777" w:rsidTr="0087024B">
        <w:trPr>
          <w:tblHeader/>
        </w:trPr>
        <w:tc>
          <w:tcPr>
            <w:tcW w:w="600" w:type="dxa"/>
          </w:tcPr>
          <w:p w14:paraId="21FD0E20" w14:textId="77777777" w:rsidR="006C348D" w:rsidRDefault="006C348D" w:rsidP="0087024B">
            <w:pPr>
              <w:pStyle w:val="OtherTableBody"/>
            </w:pPr>
          </w:p>
        </w:tc>
        <w:tc>
          <w:tcPr>
            <w:tcW w:w="600" w:type="dxa"/>
          </w:tcPr>
          <w:p w14:paraId="0413A271" w14:textId="77777777" w:rsidR="006C348D" w:rsidRDefault="006C348D" w:rsidP="0087024B">
            <w:pPr>
              <w:pStyle w:val="OtherTableBody"/>
            </w:pPr>
            <w:r>
              <w:t>0080</w:t>
            </w:r>
          </w:p>
        </w:tc>
        <w:tc>
          <w:tcPr>
            <w:tcW w:w="2600" w:type="dxa"/>
          </w:tcPr>
          <w:p w14:paraId="004B811A" w14:textId="77777777" w:rsidR="006C348D" w:rsidRDefault="006C348D" w:rsidP="0087024B">
            <w:pPr>
              <w:pStyle w:val="OtherTableBody"/>
            </w:pPr>
          </w:p>
        </w:tc>
        <w:tc>
          <w:tcPr>
            <w:tcW w:w="1400" w:type="dxa"/>
          </w:tcPr>
          <w:p w14:paraId="6BA470D3" w14:textId="77777777" w:rsidR="006C348D" w:rsidRDefault="006C348D" w:rsidP="0087024B">
            <w:pPr>
              <w:pStyle w:val="OtherTableBody"/>
            </w:pPr>
            <w:r>
              <w:t>B</w:t>
            </w:r>
          </w:p>
        </w:tc>
        <w:tc>
          <w:tcPr>
            <w:tcW w:w="4200" w:type="dxa"/>
          </w:tcPr>
          <w:p w14:paraId="1E893934" w14:textId="77777777" w:rsidR="006C348D" w:rsidRDefault="006C348D" w:rsidP="0087024B">
            <w:pPr>
              <w:pStyle w:val="OtherTableBody"/>
            </w:pPr>
            <w:r>
              <w:t>Breed</w:t>
            </w:r>
          </w:p>
        </w:tc>
      </w:tr>
      <w:tr w:rsidR="006C348D" w14:paraId="2A73F508" w14:textId="77777777" w:rsidTr="0087024B">
        <w:trPr>
          <w:tblHeader/>
        </w:trPr>
        <w:tc>
          <w:tcPr>
            <w:tcW w:w="600" w:type="dxa"/>
          </w:tcPr>
          <w:p w14:paraId="4FEA8297" w14:textId="77777777" w:rsidR="006C348D" w:rsidRDefault="006C348D" w:rsidP="0087024B">
            <w:pPr>
              <w:pStyle w:val="OtherTableBody"/>
            </w:pPr>
          </w:p>
        </w:tc>
        <w:tc>
          <w:tcPr>
            <w:tcW w:w="600" w:type="dxa"/>
          </w:tcPr>
          <w:p w14:paraId="72A0BE48" w14:textId="77777777" w:rsidR="006C348D" w:rsidRDefault="006C348D" w:rsidP="0087024B">
            <w:pPr>
              <w:pStyle w:val="OtherTableBody"/>
            </w:pPr>
            <w:r>
              <w:t>0080</w:t>
            </w:r>
          </w:p>
        </w:tc>
        <w:tc>
          <w:tcPr>
            <w:tcW w:w="2600" w:type="dxa"/>
          </w:tcPr>
          <w:p w14:paraId="1BB0D1C9" w14:textId="77777777" w:rsidR="006C348D" w:rsidRDefault="006C348D" w:rsidP="0087024B">
            <w:pPr>
              <w:pStyle w:val="OtherTableBody"/>
            </w:pPr>
          </w:p>
        </w:tc>
        <w:tc>
          <w:tcPr>
            <w:tcW w:w="1400" w:type="dxa"/>
          </w:tcPr>
          <w:p w14:paraId="696CC8C9" w14:textId="77777777" w:rsidR="006C348D" w:rsidRDefault="006C348D" w:rsidP="0087024B">
            <w:pPr>
              <w:pStyle w:val="OtherTableBody"/>
            </w:pPr>
            <w:r>
              <w:t>N</w:t>
            </w:r>
          </w:p>
        </w:tc>
        <w:tc>
          <w:tcPr>
            <w:tcW w:w="4200" w:type="dxa"/>
          </w:tcPr>
          <w:p w14:paraId="0D5FACC7" w14:textId="77777777" w:rsidR="006C348D" w:rsidRDefault="006C348D" w:rsidP="0087024B">
            <w:pPr>
              <w:pStyle w:val="OtherTableBody"/>
            </w:pPr>
            <w:r>
              <w:t>None - generic normal range</w:t>
            </w:r>
          </w:p>
        </w:tc>
      </w:tr>
      <w:tr w:rsidR="006C348D" w14:paraId="3E28AA3A" w14:textId="77777777" w:rsidTr="0087024B">
        <w:trPr>
          <w:tblHeader/>
        </w:trPr>
        <w:tc>
          <w:tcPr>
            <w:tcW w:w="600" w:type="dxa"/>
          </w:tcPr>
          <w:p w14:paraId="3D8C0A39" w14:textId="77777777" w:rsidR="006C348D" w:rsidRDefault="006C348D" w:rsidP="0087024B">
            <w:pPr>
              <w:pStyle w:val="OtherTableBody"/>
            </w:pPr>
          </w:p>
        </w:tc>
        <w:tc>
          <w:tcPr>
            <w:tcW w:w="600" w:type="dxa"/>
          </w:tcPr>
          <w:p w14:paraId="40711023" w14:textId="77777777" w:rsidR="006C348D" w:rsidRDefault="006C348D" w:rsidP="0087024B">
            <w:pPr>
              <w:pStyle w:val="OtherTableBody"/>
            </w:pPr>
            <w:r>
              <w:t>0080</w:t>
            </w:r>
          </w:p>
        </w:tc>
        <w:tc>
          <w:tcPr>
            <w:tcW w:w="2600" w:type="dxa"/>
          </w:tcPr>
          <w:p w14:paraId="4C84E9FA" w14:textId="77777777" w:rsidR="006C348D" w:rsidRDefault="006C348D" w:rsidP="0087024B">
            <w:pPr>
              <w:pStyle w:val="OtherTableBody"/>
            </w:pPr>
          </w:p>
        </w:tc>
        <w:tc>
          <w:tcPr>
            <w:tcW w:w="1400" w:type="dxa"/>
          </w:tcPr>
          <w:p w14:paraId="2210FECE" w14:textId="77777777" w:rsidR="006C348D" w:rsidRDefault="006C348D" w:rsidP="0087024B">
            <w:pPr>
              <w:pStyle w:val="OtherTableBody"/>
            </w:pPr>
            <w:r>
              <w:t>R</w:t>
            </w:r>
          </w:p>
        </w:tc>
        <w:tc>
          <w:tcPr>
            <w:tcW w:w="4200" w:type="dxa"/>
          </w:tcPr>
          <w:p w14:paraId="010BD64B" w14:textId="77777777" w:rsidR="006C348D" w:rsidRDefault="006C348D" w:rsidP="0087024B">
            <w:pPr>
              <w:pStyle w:val="OtherTableBody"/>
            </w:pPr>
            <w:r>
              <w:t>A race-based population</w:t>
            </w:r>
          </w:p>
        </w:tc>
      </w:tr>
      <w:tr w:rsidR="006C348D" w14:paraId="1B231681" w14:textId="77777777" w:rsidTr="0087024B">
        <w:trPr>
          <w:tblHeader/>
        </w:trPr>
        <w:tc>
          <w:tcPr>
            <w:tcW w:w="600" w:type="dxa"/>
          </w:tcPr>
          <w:p w14:paraId="391748A4" w14:textId="77777777" w:rsidR="006C348D" w:rsidRDefault="006C348D" w:rsidP="0087024B">
            <w:pPr>
              <w:pStyle w:val="OtherTableBody"/>
            </w:pPr>
          </w:p>
        </w:tc>
        <w:tc>
          <w:tcPr>
            <w:tcW w:w="600" w:type="dxa"/>
          </w:tcPr>
          <w:p w14:paraId="4D4A8B27" w14:textId="77777777" w:rsidR="006C348D" w:rsidRDefault="006C348D" w:rsidP="0087024B">
            <w:pPr>
              <w:pStyle w:val="OtherTableBody"/>
            </w:pPr>
            <w:r>
              <w:t>0080</w:t>
            </w:r>
          </w:p>
        </w:tc>
        <w:tc>
          <w:tcPr>
            <w:tcW w:w="2600" w:type="dxa"/>
          </w:tcPr>
          <w:p w14:paraId="3FC92D43" w14:textId="77777777" w:rsidR="006C348D" w:rsidRDefault="006C348D" w:rsidP="0087024B">
            <w:pPr>
              <w:pStyle w:val="OtherTableBody"/>
            </w:pPr>
          </w:p>
        </w:tc>
        <w:tc>
          <w:tcPr>
            <w:tcW w:w="1400" w:type="dxa"/>
          </w:tcPr>
          <w:p w14:paraId="23DA31DE" w14:textId="77777777" w:rsidR="006C348D" w:rsidRDefault="006C348D" w:rsidP="0087024B">
            <w:pPr>
              <w:pStyle w:val="OtherTableBody"/>
            </w:pPr>
            <w:r>
              <w:t>S</w:t>
            </w:r>
          </w:p>
        </w:tc>
        <w:tc>
          <w:tcPr>
            <w:tcW w:w="4200" w:type="dxa"/>
          </w:tcPr>
          <w:p w14:paraId="04B7D2EA" w14:textId="77777777" w:rsidR="006C348D" w:rsidRDefault="006C348D" w:rsidP="0087024B">
            <w:pPr>
              <w:pStyle w:val="OtherTableBody"/>
            </w:pPr>
            <w:r>
              <w:t>A sex-based population</w:t>
            </w:r>
          </w:p>
        </w:tc>
      </w:tr>
      <w:tr w:rsidR="006C348D" w14:paraId="161C82E2" w14:textId="77777777" w:rsidTr="0087024B">
        <w:trPr>
          <w:tblHeader/>
        </w:trPr>
        <w:tc>
          <w:tcPr>
            <w:tcW w:w="600" w:type="dxa"/>
          </w:tcPr>
          <w:p w14:paraId="2C230EE2" w14:textId="77777777" w:rsidR="006C348D" w:rsidRDefault="006C348D" w:rsidP="0087024B">
            <w:pPr>
              <w:pStyle w:val="OtherTableBody"/>
            </w:pPr>
          </w:p>
        </w:tc>
        <w:tc>
          <w:tcPr>
            <w:tcW w:w="600" w:type="dxa"/>
          </w:tcPr>
          <w:p w14:paraId="57FEBA88" w14:textId="77777777" w:rsidR="006C348D" w:rsidRDefault="006C348D" w:rsidP="0087024B">
            <w:pPr>
              <w:pStyle w:val="OtherTableBody"/>
            </w:pPr>
            <w:r>
              <w:t>0080</w:t>
            </w:r>
          </w:p>
        </w:tc>
        <w:tc>
          <w:tcPr>
            <w:tcW w:w="2600" w:type="dxa"/>
          </w:tcPr>
          <w:p w14:paraId="6246E9B7" w14:textId="77777777" w:rsidR="006C348D" w:rsidRDefault="006C348D" w:rsidP="0087024B">
            <w:pPr>
              <w:pStyle w:val="OtherTableBody"/>
            </w:pPr>
          </w:p>
        </w:tc>
        <w:tc>
          <w:tcPr>
            <w:tcW w:w="1400" w:type="dxa"/>
          </w:tcPr>
          <w:p w14:paraId="55810A6A" w14:textId="77777777" w:rsidR="006C348D" w:rsidRDefault="006C348D" w:rsidP="0087024B">
            <w:pPr>
              <w:pStyle w:val="OtherTableBody"/>
            </w:pPr>
            <w:r>
              <w:t>SP</w:t>
            </w:r>
          </w:p>
        </w:tc>
        <w:tc>
          <w:tcPr>
            <w:tcW w:w="4200" w:type="dxa"/>
          </w:tcPr>
          <w:p w14:paraId="527964CA" w14:textId="77777777" w:rsidR="006C348D" w:rsidRDefault="006C348D" w:rsidP="0087024B">
            <w:pPr>
              <w:pStyle w:val="OtherTableBody"/>
            </w:pPr>
            <w:r>
              <w:t>Species</w:t>
            </w:r>
          </w:p>
        </w:tc>
      </w:tr>
      <w:tr w:rsidR="006C348D" w14:paraId="36C67918" w14:textId="77777777" w:rsidTr="0087024B">
        <w:trPr>
          <w:tblHeader/>
        </w:trPr>
        <w:tc>
          <w:tcPr>
            <w:tcW w:w="600" w:type="dxa"/>
          </w:tcPr>
          <w:p w14:paraId="5ED5E859" w14:textId="77777777" w:rsidR="006C348D" w:rsidRDefault="006C348D" w:rsidP="0087024B">
            <w:pPr>
              <w:pStyle w:val="OtherTableBody"/>
            </w:pPr>
          </w:p>
        </w:tc>
        <w:tc>
          <w:tcPr>
            <w:tcW w:w="600" w:type="dxa"/>
          </w:tcPr>
          <w:p w14:paraId="4F3F8CC7" w14:textId="77777777" w:rsidR="006C348D" w:rsidRDefault="006C348D" w:rsidP="0087024B">
            <w:pPr>
              <w:pStyle w:val="OtherTableBody"/>
            </w:pPr>
            <w:r>
              <w:t>0080</w:t>
            </w:r>
          </w:p>
        </w:tc>
        <w:tc>
          <w:tcPr>
            <w:tcW w:w="2600" w:type="dxa"/>
          </w:tcPr>
          <w:p w14:paraId="54087E17" w14:textId="77777777" w:rsidR="006C348D" w:rsidRDefault="006C348D" w:rsidP="0087024B">
            <w:pPr>
              <w:pStyle w:val="OtherTableBody"/>
            </w:pPr>
          </w:p>
        </w:tc>
        <w:tc>
          <w:tcPr>
            <w:tcW w:w="1400" w:type="dxa"/>
          </w:tcPr>
          <w:p w14:paraId="64DA235A" w14:textId="77777777" w:rsidR="006C348D" w:rsidRDefault="006C348D" w:rsidP="0087024B">
            <w:pPr>
              <w:pStyle w:val="OtherTableBody"/>
            </w:pPr>
            <w:r>
              <w:t>ST</w:t>
            </w:r>
          </w:p>
        </w:tc>
        <w:tc>
          <w:tcPr>
            <w:tcW w:w="4200" w:type="dxa"/>
          </w:tcPr>
          <w:p w14:paraId="1F8B1C39" w14:textId="77777777" w:rsidR="006C348D" w:rsidRDefault="006C348D" w:rsidP="0087024B">
            <w:pPr>
              <w:pStyle w:val="OtherTableBody"/>
            </w:pPr>
            <w:r>
              <w:t>Strain</w:t>
            </w:r>
          </w:p>
        </w:tc>
      </w:tr>
      <w:tr w:rsidR="006C348D" w14:paraId="0705F593" w14:textId="77777777" w:rsidTr="0087024B">
        <w:trPr>
          <w:tblHeader/>
        </w:trPr>
        <w:tc>
          <w:tcPr>
            <w:tcW w:w="600" w:type="dxa"/>
          </w:tcPr>
          <w:p w14:paraId="77206502" w14:textId="77777777" w:rsidR="006C348D" w:rsidRDefault="006C348D" w:rsidP="0087024B">
            <w:pPr>
              <w:pStyle w:val="OtherTableBody"/>
            </w:pPr>
            <w:r>
              <w:t>User</w:t>
            </w:r>
          </w:p>
        </w:tc>
        <w:tc>
          <w:tcPr>
            <w:tcW w:w="600" w:type="dxa"/>
          </w:tcPr>
          <w:p w14:paraId="30CFEF05" w14:textId="77777777" w:rsidR="006C348D" w:rsidRDefault="006C348D" w:rsidP="0087024B">
            <w:pPr>
              <w:pStyle w:val="OtherTableBody"/>
            </w:pPr>
          </w:p>
        </w:tc>
        <w:tc>
          <w:tcPr>
            <w:tcW w:w="2600" w:type="dxa"/>
          </w:tcPr>
          <w:p w14:paraId="34115EDF" w14:textId="77777777" w:rsidR="006C348D" w:rsidRDefault="006C348D" w:rsidP="0087024B">
            <w:pPr>
              <w:pStyle w:val="OtherTableBody"/>
            </w:pPr>
            <w:r>
              <w:t>Outlier Type</w:t>
            </w:r>
          </w:p>
        </w:tc>
        <w:tc>
          <w:tcPr>
            <w:tcW w:w="1400" w:type="dxa"/>
          </w:tcPr>
          <w:p w14:paraId="19715280" w14:textId="77777777" w:rsidR="006C348D" w:rsidRDefault="006C348D" w:rsidP="0087024B">
            <w:pPr>
              <w:pStyle w:val="OtherTableBody"/>
            </w:pPr>
          </w:p>
        </w:tc>
        <w:tc>
          <w:tcPr>
            <w:tcW w:w="4200" w:type="dxa"/>
          </w:tcPr>
          <w:p w14:paraId="2B76C8E6" w14:textId="77777777" w:rsidR="006C348D" w:rsidRDefault="006C348D" w:rsidP="0087024B">
            <w:pPr>
              <w:pStyle w:val="OtherTableBody"/>
            </w:pPr>
          </w:p>
        </w:tc>
      </w:tr>
      <w:tr w:rsidR="006C348D" w14:paraId="3E612B3B" w14:textId="77777777" w:rsidTr="0087024B">
        <w:trPr>
          <w:tblHeader/>
        </w:trPr>
        <w:tc>
          <w:tcPr>
            <w:tcW w:w="600" w:type="dxa"/>
          </w:tcPr>
          <w:p w14:paraId="0AAACFF6" w14:textId="77777777" w:rsidR="006C348D" w:rsidRDefault="006C348D" w:rsidP="0087024B">
            <w:pPr>
              <w:pStyle w:val="OtherTableBody"/>
            </w:pPr>
          </w:p>
        </w:tc>
        <w:tc>
          <w:tcPr>
            <w:tcW w:w="600" w:type="dxa"/>
          </w:tcPr>
          <w:p w14:paraId="55F8D5C0" w14:textId="77777777" w:rsidR="006C348D" w:rsidRDefault="006C348D" w:rsidP="0087024B">
            <w:pPr>
              <w:pStyle w:val="OtherTableBody"/>
            </w:pPr>
            <w:r>
              <w:t>0083</w:t>
            </w:r>
          </w:p>
        </w:tc>
        <w:tc>
          <w:tcPr>
            <w:tcW w:w="2600" w:type="dxa"/>
          </w:tcPr>
          <w:p w14:paraId="462D083B" w14:textId="77777777" w:rsidR="006C348D" w:rsidRDefault="006C348D" w:rsidP="0087024B">
            <w:pPr>
              <w:pStyle w:val="OtherTableBody"/>
            </w:pPr>
          </w:p>
        </w:tc>
        <w:tc>
          <w:tcPr>
            <w:tcW w:w="1400" w:type="dxa"/>
          </w:tcPr>
          <w:p w14:paraId="48A1A556" w14:textId="77777777" w:rsidR="006C348D" w:rsidRDefault="006C348D" w:rsidP="0087024B">
            <w:pPr>
              <w:pStyle w:val="OtherTableBody"/>
            </w:pPr>
            <w:r>
              <w:t>C</w:t>
            </w:r>
          </w:p>
        </w:tc>
        <w:tc>
          <w:tcPr>
            <w:tcW w:w="4200" w:type="dxa"/>
          </w:tcPr>
          <w:p w14:paraId="7C50AF47" w14:textId="77777777" w:rsidR="006C348D" w:rsidRDefault="006C348D" w:rsidP="0087024B">
            <w:pPr>
              <w:pStyle w:val="OtherTableBody"/>
            </w:pPr>
            <w:r>
              <w:t>Outlier cost</w:t>
            </w:r>
          </w:p>
        </w:tc>
      </w:tr>
      <w:tr w:rsidR="006C348D" w14:paraId="09D4AE9B" w14:textId="77777777" w:rsidTr="0087024B">
        <w:trPr>
          <w:tblHeader/>
        </w:trPr>
        <w:tc>
          <w:tcPr>
            <w:tcW w:w="600" w:type="dxa"/>
          </w:tcPr>
          <w:p w14:paraId="30C45AC4" w14:textId="77777777" w:rsidR="006C348D" w:rsidRDefault="006C348D" w:rsidP="0087024B">
            <w:pPr>
              <w:pStyle w:val="OtherTableBody"/>
            </w:pPr>
          </w:p>
        </w:tc>
        <w:tc>
          <w:tcPr>
            <w:tcW w:w="600" w:type="dxa"/>
          </w:tcPr>
          <w:p w14:paraId="77DACCFE" w14:textId="77777777" w:rsidR="006C348D" w:rsidRDefault="006C348D" w:rsidP="0087024B">
            <w:pPr>
              <w:pStyle w:val="OtherTableBody"/>
            </w:pPr>
            <w:r>
              <w:t>0083</w:t>
            </w:r>
          </w:p>
        </w:tc>
        <w:tc>
          <w:tcPr>
            <w:tcW w:w="2600" w:type="dxa"/>
          </w:tcPr>
          <w:p w14:paraId="1FF72A88" w14:textId="77777777" w:rsidR="006C348D" w:rsidRDefault="006C348D" w:rsidP="0087024B">
            <w:pPr>
              <w:pStyle w:val="OtherTableBody"/>
            </w:pPr>
          </w:p>
        </w:tc>
        <w:tc>
          <w:tcPr>
            <w:tcW w:w="1400" w:type="dxa"/>
          </w:tcPr>
          <w:p w14:paraId="6827596D" w14:textId="77777777" w:rsidR="006C348D" w:rsidRDefault="006C348D" w:rsidP="0087024B">
            <w:pPr>
              <w:pStyle w:val="OtherTableBody"/>
            </w:pPr>
            <w:r>
              <w:t>D</w:t>
            </w:r>
          </w:p>
        </w:tc>
        <w:tc>
          <w:tcPr>
            <w:tcW w:w="4200" w:type="dxa"/>
          </w:tcPr>
          <w:p w14:paraId="489EA960" w14:textId="77777777" w:rsidR="006C348D" w:rsidRDefault="006C348D" w:rsidP="0087024B">
            <w:pPr>
              <w:pStyle w:val="OtherTableBody"/>
            </w:pPr>
            <w:r>
              <w:t>Outlier days</w:t>
            </w:r>
          </w:p>
        </w:tc>
      </w:tr>
      <w:tr w:rsidR="006C348D" w14:paraId="6EFF9DAE" w14:textId="77777777" w:rsidTr="0087024B">
        <w:trPr>
          <w:tblHeader/>
        </w:trPr>
        <w:tc>
          <w:tcPr>
            <w:tcW w:w="600" w:type="dxa"/>
          </w:tcPr>
          <w:p w14:paraId="3F3B24E9" w14:textId="77777777" w:rsidR="006C348D" w:rsidRDefault="006C348D" w:rsidP="0087024B">
            <w:pPr>
              <w:pStyle w:val="OtherTableBody"/>
            </w:pPr>
            <w:r>
              <w:t>User</w:t>
            </w:r>
          </w:p>
        </w:tc>
        <w:tc>
          <w:tcPr>
            <w:tcW w:w="600" w:type="dxa"/>
          </w:tcPr>
          <w:p w14:paraId="5B03C5C0" w14:textId="77777777" w:rsidR="006C348D" w:rsidRDefault="006C348D" w:rsidP="0087024B">
            <w:pPr>
              <w:pStyle w:val="OtherTableBody"/>
            </w:pPr>
          </w:p>
        </w:tc>
        <w:tc>
          <w:tcPr>
            <w:tcW w:w="2600" w:type="dxa"/>
          </w:tcPr>
          <w:p w14:paraId="3AC63F0D" w14:textId="77777777" w:rsidR="006C348D" w:rsidRDefault="006C348D" w:rsidP="0087024B">
            <w:pPr>
              <w:pStyle w:val="OtherTableBody"/>
            </w:pPr>
            <w:r>
              <w:t>Performed by</w:t>
            </w:r>
          </w:p>
        </w:tc>
        <w:tc>
          <w:tcPr>
            <w:tcW w:w="1400" w:type="dxa"/>
          </w:tcPr>
          <w:p w14:paraId="626DA991" w14:textId="77777777" w:rsidR="006C348D" w:rsidRDefault="006C348D" w:rsidP="0087024B">
            <w:pPr>
              <w:pStyle w:val="OtherTableBody"/>
            </w:pPr>
          </w:p>
        </w:tc>
        <w:tc>
          <w:tcPr>
            <w:tcW w:w="4200" w:type="dxa"/>
          </w:tcPr>
          <w:p w14:paraId="240F0355" w14:textId="77777777" w:rsidR="006C348D" w:rsidRDefault="006C348D" w:rsidP="0087024B">
            <w:pPr>
              <w:pStyle w:val="OtherTableBody"/>
            </w:pPr>
          </w:p>
        </w:tc>
      </w:tr>
      <w:tr w:rsidR="006C348D" w14:paraId="3D2FDE29" w14:textId="77777777" w:rsidTr="0087024B">
        <w:trPr>
          <w:tblHeader/>
        </w:trPr>
        <w:tc>
          <w:tcPr>
            <w:tcW w:w="600" w:type="dxa"/>
          </w:tcPr>
          <w:p w14:paraId="5F511931" w14:textId="77777777" w:rsidR="006C348D" w:rsidRDefault="006C348D" w:rsidP="0087024B">
            <w:pPr>
              <w:pStyle w:val="OtherTableBody"/>
            </w:pPr>
          </w:p>
        </w:tc>
        <w:tc>
          <w:tcPr>
            <w:tcW w:w="600" w:type="dxa"/>
          </w:tcPr>
          <w:p w14:paraId="454045BE" w14:textId="77777777" w:rsidR="006C348D" w:rsidRDefault="006C348D" w:rsidP="0087024B">
            <w:pPr>
              <w:pStyle w:val="OtherTableBody"/>
            </w:pPr>
            <w:r>
              <w:t>0084</w:t>
            </w:r>
          </w:p>
        </w:tc>
        <w:tc>
          <w:tcPr>
            <w:tcW w:w="2600" w:type="dxa"/>
          </w:tcPr>
          <w:p w14:paraId="4DC054CD" w14:textId="77777777" w:rsidR="006C348D" w:rsidRDefault="006C348D" w:rsidP="0087024B">
            <w:pPr>
              <w:pStyle w:val="OtherTableBody"/>
            </w:pPr>
          </w:p>
        </w:tc>
        <w:tc>
          <w:tcPr>
            <w:tcW w:w="1400" w:type="dxa"/>
          </w:tcPr>
          <w:p w14:paraId="668220F3" w14:textId="77777777" w:rsidR="006C348D" w:rsidRDefault="006C348D" w:rsidP="0087024B">
            <w:pPr>
              <w:pStyle w:val="OtherTableBody"/>
            </w:pPr>
            <w:r>
              <w:t>...</w:t>
            </w:r>
          </w:p>
        </w:tc>
        <w:tc>
          <w:tcPr>
            <w:tcW w:w="4200" w:type="dxa"/>
          </w:tcPr>
          <w:p w14:paraId="2936FA5F" w14:textId="77777777" w:rsidR="006C348D" w:rsidRDefault="006C348D" w:rsidP="0087024B">
            <w:pPr>
              <w:pStyle w:val="OtherTableBody"/>
            </w:pPr>
            <w:r>
              <w:t>No suggested values defined</w:t>
            </w:r>
          </w:p>
        </w:tc>
      </w:tr>
      <w:tr w:rsidR="006C348D" w14:paraId="2152144F" w14:textId="77777777" w:rsidTr="0087024B">
        <w:trPr>
          <w:tblHeader/>
        </w:trPr>
        <w:tc>
          <w:tcPr>
            <w:tcW w:w="600" w:type="dxa"/>
          </w:tcPr>
          <w:p w14:paraId="706AA7F4" w14:textId="77777777" w:rsidR="006C348D" w:rsidRDefault="006C348D" w:rsidP="0087024B">
            <w:pPr>
              <w:pStyle w:val="OtherTableBody"/>
            </w:pPr>
            <w:r>
              <w:t>HL7</w:t>
            </w:r>
          </w:p>
        </w:tc>
        <w:tc>
          <w:tcPr>
            <w:tcW w:w="600" w:type="dxa"/>
          </w:tcPr>
          <w:p w14:paraId="46BA2C68" w14:textId="77777777" w:rsidR="006C348D" w:rsidRDefault="006C348D" w:rsidP="0087024B">
            <w:pPr>
              <w:pStyle w:val="OtherTableBody"/>
            </w:pPr>
          </w:p>
        </w:tc>
        <w:tc>
          <w:tcPr>
            <w:tcW w:w="2600" w:type="dxa"/>
          </w:tcPr>
          <w:p w14:paraId="6F4679DB" w14:textId="77777777" w:rsidR="006C348D" w:rsidRDefault="006C348D" w:rsidP="0087024B">
            <w:pPr>
              <w:pStyle w:val="OtherTableBody"/>
            </w:pPr>
            <w:r>
              <w:t>Observation Result Status Codes Interpretation</w:t>
            </w:r>
          </w:p>
        </w:tc>
        <w:tc>
          <w:tcPr>
            <w:tcW w:w="1400" w:type="dxa"/>
          </w:tcPr>
          <w:p w14:paraId="7DBDABDC" w14:textId="77777777" w:rsidR="006C348D" w:rsidRDefault="006C348D" w:rsidP="0087024B">
            <w:pPr>
              <w:pStyle w:val="OtherTableBody"/>
            </w:pPr>
          </w:p>
        </w:tc>
        <w:tc>
          <w:tcPr>
            <w:tcW w:w="4200" w:type="dxa"/>
          </w:tcPr>
          <w:p w14:paraId="707706F0" w14:textId="77777777" w:rsidR="006C348D" w:rsidRDefault="006C348D" w:rsidP="0087024B">
            <w:pPr>
              <w:pStyle w:val="OtherTableBody"/>
            </w:pPr>
          </w:p>
        </w:tc>
      </w:tr>
      <w:tr w:rsidR="006C348D" w14:paraId="72190EB3" w14:textId="77777777" w:rsidTr="0087024B">
        <w:trPr>
          <w:tblHeader/>
        </w:trPr>
        <w:tc>
          <w:tcPr>
            <w:tcW w:w="600" w:type="dxa"/>
          </w:tcPr>
          <w:p w14:paraId="64E1DC8F" w14:textId="77777777" w:rsidR="006C348D" w:rsidRDefault="006C348D" w:rsidP="0087024B">
            <w:pPr>
              <w:pStyle w:val="OtherTableBody"/>
            </w:pPr>
          </w:p>
        </w:tc>
        <w:tc>
          <w:tcPr>
            <w:tcW w:w="600" w:type="dxa"/>
          </w:tcPr>
          <w:p w14:paraId="47D74D30" w14:textId="77777777" w:rsidR="006C348D" w:rsidRDefault="006C348D" w:rsidP="0087024B">
            <w:pPr>
              <w:pStyle w:val="OtherTableBody"/>
            </w:pPr>
            <w:r>
              <w:t>0085</w:t>
            </w:r>
          </w:p>
        </w:tc>
        <w:tc>
          <w:tcPr>
            <w:tcW w:w="2600" w:type="dxa"/>
          </w:tcPr>
          <w:p w14:paraId="29B91237" w14:textId="77777777" w:rsidR="006C348D" w:rsidRDefault="006C348D" w:rsidP="0087024B">
            <w:pPr>
              <w:pStyle w:val="OtherTableBody"/>
            </w:pPr>
          </w:p>
        </w:tc>
        <w:tc>
          <w:tcPr>
            <w:tcW w:w="1400" w:type="dxa"/>
          </w:tcPr>
          <w:p w14:paraId="3BFC9169" w14:textId="77777777" w:rsidR="006C348D" w:rsidRDefault="006C348D" w:rsidP="0087024B">
            <w:pPr>
              <w:pStyle w:val="OtherTableBody"/>
            </w:pPr>
            <w:r>
              <w:t>A</w:t>
            </w:r>
          </w:p>
        </w:tc>
        <w:tc>
          <w:tcPr>
            <w:tcW w:w="4200" w:type="dxa"/>
          </w:tcPr>
          <w:p w14:paraId="63634348" w14:textId="77777777" w:rsidR="006C348D" w:rsidRDefault="006C348D" w:rsidP="0087024B">
            <w:pPr>
              <w:pStyle w:val="OtherTableBody"/>
            </w:pPr>
            <w:r>
              <w:t>Amended based on adjustments provided by the Placer (Physician) regarding patient demographics (such as age and/or gender or other patient specific information</w:t>
            </w:r>
          </w:p>
        </w:tc>
      </w:tr>
      <w:tr w:rsidR="006C348D" w14:paraId="2F9FFB24" w14:textId="77777777" w:rsidTr="0087024B">
        <w:trPr>
          <w:tblHeader/>
        </w:trPr>
        <w:tc>
          <w:tcPr>
            <w:tcW w:w="600" w:type="dxa"/>
          </w:tcPr>
          <w:p w14:paraId="4655D84C" w14:textId="77777777" w:rsidR="006C348D" w:rsidRDefault="006C348D" w:rsidP="0087024B">
            <w:pPr>
              <w:pStyle w:val="OtherTableBody"/>
            </w:pPr>
          </w:p>
        </w:tc>
        <w:tc>
          <w:tcPr>
            <w:tcW w:w="600" w:type="dxa"/>
          </w:tcPr>
          <w:p w14:paraId="6657AB68" w14:textId="77777777" w:rsidR="006C348D" w:rsidRDefault="006C348D" w:rsidP="0087024B">
            <w:pPr>
              <w:pStyle w:val="OtherTableBody"/>
            </w:pPr>
            <w:r>
              <w:t>0085</w:t>
            </w:r>
          </w:p>
        </w:tc>
        <w:tc>
          <w:tcPr>
            <w:tcW w:w="2600" w:type="dxa"/>
          </w:tcPr>
          <w:p w14:paraId="4C579FC7" w14:textId="77777777" w:rsidR="006C348D" w:rsidRDefault="006C348D" w:rsidP="0087024B">
            <w:pPr>
              <w:pStyle w:val="OtherTableBody"/>
            </w:pPr>
          </w:p>
        </w:tc>
        <w:tc>
          <w:tcPr>
            <w:tcW w:w="1400" w:type="dxa"/>
          </w:tcPr>
          <w:p w14:paraId="58997DD1" w14:textId="77777777" w:rsidR="006C348D" w:rsidRDefault="006C348D" w:rsidP="0087024B">
            <w:pPr>
              <w:pStyle w:val="OtherTableBody"/>
            </w:pPr>
            <w:r>
              <w:t>B</w:t>
            </w:r>
          </w:p>
        </w:tc>
        <w:tc>
          <w:tcPr>
            <w:tcW w:w="4200" w:type="dxa"/>
          </w:tcPr>
          <w:p w14:paraId="137CA3AE" w14:textId="77777777" w:rsidR="006C348D" w:rsidRDefault="006C348D" w:rsidP="0087024B">
            <w:pPr>
              <w:pStyle w:val="OtherTableBody"/>
            </w:pPr>
            <w:r>
              <w:t>Appended Report - Final results reviewed and further information provided for clarity without change to the original result values.</w:t>
            </w:r>
          </w:p>
        </w:tc>
      </w:tr>
      <w:tr w:rsidR="006C348D" w14:paraId="0440492F" w14:textId="77777777" w:rsidTr="0087024B">
        <w:trPr>
          <w:tblHeader/>
        </w:trPr>
        <w:tc>
          <w:tcPr>
            <w:tcW w:w="600" w:type="dxa"/>
          </w:tcPr>
          <w:p w14:paraId="27725F02" w14:textId="77777777" w:rsidR="006C348D" w:rsidRDefault="006C348D" w:rsidP="0087024B">
            <w:pPr>
              <w:pStyle w:val="OtherTableBody"/>
            </w:pPr>
          </w:p>
        </w:tc>
        <w:tc>
          <w:tcPr>
            <w:tcW w:w="600" w:type="dxa"/>
          </w:tcPr>
          <w:p w14:paraId="69B39BC7" w14:textId="77777777" w:rsidR="006C348D" w:rsidRDefault="006C348D" w:rsidP="0087024B">
            <w:pPr>
              <w:pStyle w:val="OtherTableBody"/>
            </w:pPr>
            <w:r>
              <w:t>0085</w:t>
            </w:r>
          </w:p>
        </w:tc>
        <w:tc>
          <w:tcPr>
            <w:tcW w:w="2600" w:type="dxa"/>
          </w:tcPr>
          <w:p w14:paraId="2A6C0925" w14:textId="77777777" w:rsidR="006C348D" w:rsidRDefault="006C348D" w:rsidP="0087024B">
            <w:pPr>
              <w:pStyle w:val="OtherTableBody"/>
            </w:pPr>
          </w:p>
        </w:tc>
        <w:tc>
          <w:tcPr>
            <w:tcW w:w="1400" w:type="dxa"/>
          </w:tcPr>
          <w:p w14:paraId="0DA7A0D8" w14:textId="77777777" w:rsidR="006C348D" w:rsidRDefault="006C348D" w:rsidP="0087024B">
            <w:pPr>
              <w:pStyle w:val="OtherTableBody"/>
            </w:pPr>
            <w:r>
              <w:t>C</w:t>
            </w:r>
          </w:p>
        </w:tc>
        <w:tc>
          <w:tcPr>
            <w:tcW w:w="4200" w:type="dxa"/>
          </w:tcPr>
          <w:p w14:paraId="72D22E1F" w14:textId="77777777" w:rsidR="006C348D" w:rsidRDefault="006C348D" w:rsidP="0087024B">
            <w:pPr>
              <w:pStyle w:val="OtherTableBody"/>
            </w:pPr>
            <w:r>
              <w:t>Record coming over is a correction and thus replaces a final result</w:t>
            </w:r>
          </w:p>
        </w:tc>
      </w:tr>
      <w:tr w:rsidR="006C348D" w14:paraId="31DEC417" w14:textId="77777777" w:rsidTr="0087024B">
        <w:trPr>
          <w:tblHeader/>
        </w:trPr>
        <w:tc>
          <w:tcPr>
            <w:tcW w:w="600" w:type="dxa"/>
          </w:tcPr>
          <w:p w14:paraId="31445589" w14:textId="77777777" w:rsidR="006C348D" w:rsidRDefault="006C348D" w:rsidP="0087024B">
            <w:pPr>
              <w:pStyle w:val="OtherTableBody"/>
            </w:pPr>
          </w:p>
        </w:tc>
        <w:tc>
          <w:tcPr>
            <w:tcW w:w="600" w:type="dxa"/>
          </w:tcPr>
          <w:p w14:paraId="25922ADC" w14:textId="77777777" w:rsidR="006C348D" w:rsidRDefault="006C348D" w:rsidP="0087024B">
            <w:pPr>
              <w:pStyle w:val="OtherTableBody"/>
            </w:pPr>
            <w:r>
              <w:t>0085</w:t>
            </w:r>
          </w:p>
        </w:tc>
        <w:tc>
          <w:tcPr>
            <w:tcW w:w="2600" w:type="dxa"/>
          </w:tcPr>
          <w:p w14:paraId="7382F556" w14:textId="77777777" w:rsidR="006C348D" w:rsidRDefault="006C348D" w:rsidP="0087024B">
            <w:pPr>
              <w:pStyle w:val="OtherTableBody"/>
            </w:pPr>
          </w:p>
        </w:tc>
        <w:tc>
          <w:tcPr>
            <w:tcW w:w="1400" w:type="dxa"/>
          </w:tcPr>
          <w:p w14:paraId="020AE606" w14:textId="77777777" w:rsidR="006C348D" w:rsidRDefault="006C348D" w:rsidP="0087024B">
            <w:pPr>
              <w:pStyle w:val="OtherTableBody"/>
            </w:pPr>
            <w:r>
              <w:t>D</w:t>
            </w:r>
          </w:p>
        </w:tc>
        <w:tc>
          <w:tcPr>
            <w:tcW w:w="4200" w:type="dxa"/>
          </w:tcPr>
          <w:p w14:paraId="7727185E" w14:textId="77777777" w:rsidR="006C348D" w:rsidRDefault="006C348D" w:rsidP="0087024B">
            <w:pPr>
              <w:pStyle w:val="OtherTableBody"/>
            </w:pPr>
            <w:r>
              <w:t>Deletes the OBX record</w:t>
            </w:r>
          </w:p>
        </w:tc>
      </w:tr>
      <w:tr w:rsidR="006C348D" w14:paraId="3BEDF90F" w14:textId="77777777" w:rsidTr="0087024B">
        <w:trPr>
          <w:tblHeader/>
        </w:trPr>
        <w:tc>
          <w:tcPr>
            <w:tcW w:w="600" w:type="dxa"/>
          </w:tcPr>
          <w:p w14:paraId="4A156D2A" w14:textId="77777777" w:rsidR="006C348D" w:rsidRDefault="006C348D" w:rsidP="0087024B">
            <w:pPr>
              <w:pStyle w:val="OtherTableBody"/>
            </w:pPr>
          </w:p>
        </w:tc>
        <w:tc>
          <w:tcPr>
            <w:tcW w:w="600" w:type="dxa"/>
          </w:tcPr>
          <w:p w14:paraId="3309B0B0" w14:textId="77777777" w:rsidR="006C348D" w:rsidRDefault="006C348D" w:rsidP="0087024B">
            <w:pPr>
              <w:pStyle w:val="OtherTableBody"/>
            </w:pPr>
            <w:r>
              <w:t>0085</w:t>
            </w:r>
          </w:p>
        </w:tc>
        <w:tc>
          <w:tcPr>
            <w:tcW w:w="2600" w:type="dxa"/>
          </w:tcPr>
          <w:p w14:paraId="15CC0DE8" w14:textId="77777777" w:rsidR="006C348D" w:rsidRDefault="006C348D" w:rsidP="0087024B">
            <w:pPr>
              <w:pStyle w:val="OtherTableBody"/>
            </w:pPr>
          </w:p>
        </w:tc>
        <w:tc>
          <w:tcPr>
            <w:tcW w:w="1400" w:type="dxa"/>
          </w:tcPr>
          <w:p w14:paraId="503E3913" w14:textId="77777777" w:rsidR="006C348D" w:rsidRDefault="006C348D" w:rsidP="0087024B">
            <w:pPr>
              <w:pStyle w:val="OtherTableBody"/>
            </w:pPr>
            <w:r>
              <w:t>F</w:t>
            </w:r>
          </w:p>
        </w:tc>
        <w:tc>
          <w:tcPr>
            <w:tcW w:w="4200" w:type="dxa"/>
          </w:tcPr>
          <w:p w14:paraId="7E2065CA" w14:textId="77777777" w:rsidR="006C348D" w:rsidRDefault="006C348D" w:rsidP="0087024B">
            <w:pPr>
              <w:pStyle w:val="OtherTableBody"/>
            </w:pPr>
            <w:r>
              <w:t>Final results</w:t>
            </w:r>
          </w:p>
        </w:tc>
      </w:tr>
      <w:tr w:rsidR="006C348D" w14:paraId="6004C1FD" w14:textId="77777777" w:rsidTr="0087024B">
        <w:trPr>
          <w:tblHeader/>
        </w:trPr>
        <w:tc>
          <w:tcPr>
            <w:tcW w:w="600" w:type="dxa"/>
          </w:tcPr>
          <w:p w14:paraId="337885E6" w14:textId="77777777" w:rsidR="006C348D" w:rsidRDefault="006C348D" w:rsidP="0087024B">
            <w:pPr>
              <w:pStyle w:val="OtherTableBody"/>
            </w:pPr>
          </w:p>
        </w:tc>
        <w:tc>
          <w:tcPr>
            <w:tcW w:w="600" w:type="dxa"/>
          </w:tcPr>
          <w:p w14:paraId="31B58D0A" w14:textId="77777777" w:rsidR="006C348D" w:rsidRDefault="006C348D" w:rsidP="0087024B">
            <w:pPr>
              <w:pStyle w:val="OtherTableBody"/>
            </w:pPr>
            <w:r>
              <w:t>0085</w:t>
            </w:r>
          </w:p>
        </w:tc>
        <w:tc>
          <w:tcPr>
            <w:tcW w:w="2600" w:type="dxa"/>
          </w:tcPr>
          <w:p w14:paraId="1CF09339" w14:textId="77777777" w:rsidR="006C348D" w:rsidRDefault="006C348D" w:rsidP="0087024B">
            <w:pPr>
              <w:pStyle w:val="OtherTableBody"/>
            </w:pPr>
          </w:p>
        </w:tc>
        <w:tc>
          <w:tcPr>
            <w:tcW w:w="1400" w:type="dxa"/>
          </w:tcPr>
          <w:p w14:paraId="544CBC56" w14:textId="77777777" w:rsidR="006C348D" w:rsidRDefault="006C348D" w:rsidP="0087024B">
            <w:pPr>
              <w:pStyle w:val="OtherTableBody"/>
            </w:pPr>
            <w:r>
              <w:t>I</w:t>
            </w:r>
          </w:p>
        </w:tc>
        <w:tc>
          <w:tcPr>
            <w:tcW w:w="4200" w:type="dxa"/>
          </w:tcPr>
          <w:p w14:paraId="1EE205C9" w14:textId="77777777" w:rsidR="006C348D" w:rsidRDefault="006C348D" w:rsidP="0087024B">
            <w:pPr>
              <w:pStyle w:val="OtherTableBody"/>
            </w:pPr>
            <w:r>
              <w:t>Specimen in lab; results pending</w:t>
            </w:r>
          </w:p>
        </w:tc>
      </w:tr>
      <w:tr w:rsidR="006C348D" w14:paraId="125D1868" w14:textId="77777777" w:rsidTr="0087024B">
        <w:trPr>
          <w:tblHeader/>
        </w:trPr>
        <w:tc>
          <w:tcPr>
            <w:tcW w:w="600" w:type="dxa"/>
          </w:tcPr>
          <w:p w14:paraId="3192FC2D" w14:textId="77777777" w:rsidR="006C348D" w:rsidRDefault="006C348D" w:rsidP="0087024B">
            <w:pPr>
              <w:pStyle w:val="OtherTableBody"/>
            </w:pPr>
          </w:p>
        </w:tc>
        <w:tc>
          <w:tcPr>
            <w:tcW w:w="600" w:type="dxa"/>
          </w:tcPr>
          <w:p w14:paraId="6EE10816" w14:textId="77777777" w:rsidR="006C348D" w:rsidRDefault="006C348D" w:rsidP="0087024B">
            <w:pPr>
              <w:pStyle w:val="OtherTableBody"/>
            </w:pPr>
            <w:r>
              <w:t>0085</w:t>
            </w:r>
          </w:p>
        </w:tc>
        <w:tc>
          <w:tcPr>
            <w:tcW w:w="2600" w:type="dxa"/>
          </w:tcPr>
          <w:p w14:paraId="4A00279B" w14:textId="77777777" w:rsidR="006C348D" w:rsidRDefault="006C348D" w:rsidP="0087024B">
            <w:pPr>
              <w:pStyle w:val="OtherTableBody"/>
            </w:pPr>
          </w:p>
        </w:tc>
        <w:tc>
          <w:tcPr>
            <w:tcW w:w="1400" w:type="dxa"/>
          </w:tcPr>
          <w:p w14:paraId="02FC49A4" w14:textId="77777777" w:rsidR="006C348D" w:rsidRDefault="006C348D" w:rsidP="0087024B">
            <w:pPr>
              <w:pStyle w:val="OtherTableBody"/>
            </w:pPr>
            <w:r>
              <w:t>N</w:t>
            </w:r>
          </w:p>
        </w:tc>
        <w:tc>
          <w:tcPr>
            <w:tcW w:w="4200" w:type="dxa"/>
          </w:tcPr>
          <w:p w14:paraId="23A1D45F" w14:textId="77777777" w:rsidR="006C348D" w:rsidRDefault="006C348D" w:rsidP="0087024B">
            <w:pPr>
              <w:pStyle w:val="OtherTableBody"/>
            </w:pPr>
            <w:r>
              <w:t>Not asked; used to affirmatively document that the observation identified in the OBX was not sought when the universal service ID in OBR-4 implies that it would be sought.</w:t>
            </w:r>
          </w:p>
        </w:tc>
      </w:tr>
      <w:tr w:rsidR="006C348D" w14:paraId="579C734C" w14:textId="77777777" w:rsidTr="0087024B">
        <w:trPr>
          <w:tblHeader/>
        </w:trPr>
        <w:tc>
          <w:tcPr>
            <w:tcW w:w="600" w:type="dxa"/>
          </w:tcPr>
          <w:p w14:paraId="187E1ABC" w14:textId="77777777" w:rsidR="006C348D" w:rsidRDefault="006C348D" w:rsidP="0087024B">
            <w:pPr>
              <w:pStyle w:val="OtherTableBody"/>
            </w:pPr>
          </w:p>
        </w:tc>
        <w:tc>
          <w:tcPr>
            <w:tcW w:w="600" w:type="dxa"/>
          </w:tcPr>
          <w:p w14:paraId="38D466AE" w14:textId="77777777" w:rsidR="006C348D" w:rsidRDefault="006C348D" w:rsidP="0087024B">
            <w:pPr>
              <w:pStyle w:val="OtherTableBody"/>
            </w:pPr>
            <w:r>
              <w:t>0085</w:t>
            </w:r>
          </w:p>
        </w:tc>
        <w:tc>
          <w:tcPr>
            <w:tcW w:w="2600" w:type="dxa"/>
          </w:tcPr>
          <w:p w14:paraId="4773E685" w14:textId="77777777" w:rsidR="006C348D" w:rsidRDefault="006C348D" w:rsidP="0087024B">
            <w:pPr>
              <w:pStyle w:val="OtherTableBody"/>
            </w:pPr>
          </w:p>
        </w:tc>
        <w:tc>
          <w:tcPr>
            <w:tcW w:w="1400" w:type="dxa"/>
          </w:tcPr>
          <w:p w14:paraId="445F56D4" w14:textId="77777777" w:rsidR="006C348D" w:rsidRDefault="006C348D" w:rsidP="0087024B">
            <w:pPr>
              <w:pStyle w:val="OtherTableBody"/>
            </w:pPr>
            <w:r>
              <w:t>O</w:t>
            </w:r>
          </w:p>
        </w:tc>
        <w:tc>
          <w:tcPr>
            <w:tcW w:w="4200" w:type="dxa"/>
          </w:tcPr>
          <w:p w14:paraId="1892ED0B" w14:textId="77777777" w:rsidR="006C348D" w:rsidRDefault="006C348D" w:rsidP="0087024B">
            <w:pPr>
              <w:pStyle w:val="OtherTableBody"/>
            </w:pPr>
            <w:r>
              <w:t>Order detail description only (no result)</w:t>
            </w:r>
          </w:p>
        </w:tc>
      </w:tr>
      <w:tr w:rsidR="006C348D" w14:paraId="05E38782" w14:textId="77777777" w:rsidTr="0087024B">
        <w:trPr>
          <w:tblHeader/>
        </w:trPr>
        <w:tc>
          <w:tcPr>
            <w:tcW w:w="600" w:type="dxa"/>
          </w:tcPr>
          <w:p w14:paraId="27FFFC35" w14:textId="77777777" w:rsidR="006C348D" w:rsidRDefault="006C348D" w:rsidP="0087024B">
            <w:pPr>
              <w:pStyle w:val="OtherTableBody"/>
            </w:pPr>
          </w:p>
        </w:tc>
        <w:tc>
          <w:tcPr>
            <w:tcW w:w="600" w:type="dxa"/>
          </w:tcPr>
          <w:p w14:paraId="227B4FAD" w14:textId="77777777" w:rsidR="006C348D" w:rsidRDefault="006C348D" w:rsidP="0087024B">
            <w:pPr>
              <w:pStyle w:val="OtherTableBody"/>
            </w:pPr>
            <w:r>
              <w:t>0085</w:t>
            </w:r>
          </w:p>
        </w:tc>
        <w:tc>
          <w:tcPr>
            <w:tcW w:w="2600" w:type="dxa"/>
          </w:tcPr>
          <w:p w14:paraId="6FAC7231" w14:textId="77777777" w:rsidR="006C348D" w:rsidRDefault="006C348D" w:rsidP="0087024B">
            <w:pPr>
              <w:pStyle w:val="OtherTableBody"/>
            </w:pPr>
          </w:p>
        </w:tc>
        <w:tc>
          <w:tcPr>
            <w:tcW w:w="1400" w:type="dxa"/>
          </w:tcPr>
          <w:p w14:paraId="45A5B38B" w14:textId="77777777" w:rsidR="006C348D" w:rsidRDefault="006C348D" w:rsidP="0087024B">
            <w:pPr>
              <w:pStyle w:val="OtherTableBody"/>
            </w:pPr>
            <w:r>
              <w:t>P</w:t>
            </w:r>
          </w:p>
        </w:tc>
        <w:tc>
          <w:tcPr>
            <w:tcW w:w="4200" w:type="dxa"/>
          </w:tcPr>
          <w:p w14:paraId="00E5AB26" w14:textId="77777777" w:rsidR="006C348D" w:rsidRDefault="006C348D" w:rsidP="0087024B">
            <w:pPr>
              <w:pStyle w:val="OtherTableBody"/>
            </w:pPr>
            <w:r>
              <w:t>Preliminary results</w:t>
            </w:r>
          </w:p>
        </w:tc>
      </w:tr>
      <w:tr w:rsidR="006C348D" w14:paraId="30553638" w14:textId="77777777" w:rsidTr="0087024B">
        <w:trPr>
          <w:tblHeader/>
        </w:trPr>
        <w:tc>
          <w:tcPr>
            <w:tcW w:w="600" w:type="dxa"/>
          </w:tcPr>
          <w:p w14:paraId="04D22A46" w14:textId="77777777" w:rsidR="006C348D" w:rsidRDefault="006C348D" w:rsidP="0087024B">
            <w:pPr>
              <w:pStyle w:val="OtherTableBody"/>
            </w:pPr>
          </w:p>
        </w:tc>
        <w:tc>
          <w:tcPr>
            <w:tcW w:w="600" w:type="dxa"/>
          </w:tcPr>
          <w:p w14:paraId="0DAC6634" w14:textId="77777777" w:rsidR="006C348D" w:rsidRDefault="006C348D" w:rsidP="0087024B">
            <w:pPr>
              <w:pStyle w:val="OtherTableBody"/>
            </w:pPr>
            <w:r>
              <w:t>0085</w:t>
            </w:r>
          </w:p>
        </w:tc>
        <w:tc>
          <w:tcPr>
            <w:tcW w:w="2600" w:type="dxa"/>
          </w:tcPr>
          <w:p w14:paraId="29D997E2" w14:textId="77777777" w:rsidR="006C348D" w:rsidRDefault="006C348D" w:rsidP="0087024B">
            <w:pPr>
              <w:pStyle w:val="OtherTableBody"/>
            </w:pPr>
          </w:p>
        </w:tc>
        <w:tc>
          <w:tcPr>
            <w:tcW w:w="1400" w:type="dxa"/>
          </w:tcPr>
          <w:p w14:paraId="1BA489F4" w14:textId="77777777" w:rsidR="006C348D" w:rsidRDefault="006C348D" w:rsidP="0087024B">
            <w:pPr>
              <w:pStyle w:val="OtherTableBody"/>
            </w:pPr>
            <w:r>
              <w:t>R</w:t>
            </w:r>
          </w:p>
        </w:tc>
        <w:tc>
          <w:tcPr>
            <w:tcW w:w="4200" w:type="dxa"/>
          </w:tcPr>
          <w:p w14:paraId="124D08BF" w14:textId="77777777" w:rsidR="006C348D" w:rsidRDefault="006C348D" w:rsidP="0087024B">
            <w:pPr>
              <w:pStyle w:val="OtherTableBody"/>
            </w:pPr>
            <w:r>
              <w:t>Results entered -- not verified</w:t>
            </w:r>
          </w:p>
        </w:tc>
      </w:tr>
      <w:tr w:rsidR="006C348D" w14:paraId="05C6AE20" w14:textId="77777777" w:rsidTr="0087024B">
        <w:trPr>
          <w:tblHeader/>
        </w:trPr>
        <w:tc>
          <w:tcPr>
            <w:tcW w:w="600" w:type="dxa"/>
          </w:tcPr>
          <w:p w14:paraId="500DC9F9" w14:textId="77777777" w:rsidR="006C348D" w:rsidRDefault="006C348D" w:rsidP="0087024B">
            <w:pPr>
              <w:pStyle w:val="OtherTableBody"/>
            </w:pPr>
          </w:p>
        </w:tc>
        <w:tc>
          <w:tcPr>
            <w:tcW w:w="600" w:type="dxa"/>
          </w:tcPr>
          <w:p w14:paraId="3C0A482C" w14:textId="77777777" w:rsidR="006C348D" w:rsidRDefault="006C348D" w:rsidP="0087024B">
            <w:pPr>
              <w:pStyle w:val="OtherTableBody"/>
            </w:pPr>
            <w:r>
              <w:t>0085</w:t>
            </w:r>
          </w:p>
        </w:tc>
        <w:tc>
          <w:tcPr>
            <w:tcW w:w="2600" w:type="dxa"/>
          </w:tcPr>
          <w:p w14:paraId="717F9D58" w14:textId="77777777" w:rsidR="006C348D" w:rsidRDefault="006C348D" w:rsidP="0087024B">
            <w:pPr>
              <w:pStyle w:val="OtherTableBody"/>
            </w:pPr>
          </w:p>
        </w:tc>
        <w:tc>
          <w:tcPr>
            <w:tcW w:w="1400" w:type="dxa"/>
          </w:tcPr>
          <w:p w14:paraId="47C41F3F" w14:textId="77777777" w:rsidR="006C348D" w:rsidRDefault="006C348D" w:rsidP="0087024B">
            <w:pPr>
              <w:pStyle w:val="OtherTableBody"/>
            </w:pPr>
            <w:r>
              <w:t>S</w:t>
            </w:r>
          </w:p>
        </w:tc>
        <w:tc>
          <w:tcPr>
            <w:tcW w:w="4200" w:type="dxa"/>
          </w:tcPr>
          <w:p w14:paraId="49EF8B7A" w14:textId="77777777" w:rsidR="006C348D" w:rsidRDefault="006C348D" w:rsidP="0087024B">
            <w:pPr>
              <w:pStyle w:val="OtherTableBody"/>
            </w:pPr>
            <w:r>
              <w:t>Partial results.   Deprecated. Retained only for backward compatibility as of V2.6.</w:t>
            </w:r>
          </w:p>
        </w:tc>
      </w:tr>
      <w:tr w:rsidR="006C348D" w14:paraId="327CEFF9" w14:textId="77777777" w:rsidTr="0087024B">
        <w:trPr>
          <w:tblHeader/>
        </w:trPr>
        <w:tc>
          <w:tcPr>
            <w:tcW w:w="600" w:type="dxa"/>
          </w:tcPr>
          <w:p w14:paraId="3212BD32" w14:textId="77777777" w:rsidR="006C348D" w:rsidRDefault="006C348D" w:rsidP="0087024B">
            <w:pPr>
              <w:pStyle w:val="OtherTableBody"/>
            </w:pPr>
          </w:p>
        </w:tc>
        <w:tc>
          <w:tcPr>
            <w:tcW w:w="600" w:type="dxa"/>
          </w:tcPr>
          <w:p w14:paraId="13F0EA27" w14:textId="77777777" w:rsidR="006C348D" w:rsidRDefault="006C348D" w:rsidP="0087024B">
            <w:pPr>
              <w:pStyle w:val="OtherTableBody"/>
            </w:pPr>
            <w:r>
              <w:t>0085</w:t>
            </w:r>
          </w:p>
        </w:tc>
        <w:tc>
          <w:tcPr>
            <w:tcW w:w="2600" w:type="dxa"/>
          </w:tcPr>
          <w:p w14:paraId="1C539C7B" w14:textId="77777777" w:rsidR="006C348D" w:rsidRDefault="006C348D" w:rsidP="0087024B">
            <w:pPr>
              <w:pStyle w:val="OtherTableBody"/>
            </w:pPr>
          </w:p>
        </w:tc>
        <w:tc>
          <w:tcPr>
            <w:tcW w:w="1400" w:type="dxa"/>
          </w:tcPr>
          <w:p w14:paraId="4EA6EB02" w14:textId="77777777" w:rsidR="006C348D" w:rsidRDefault="006C348D" w:rsidP="0087024B">
            <w:pPr>
              <w:pStyle w:val="OtherTableBody"/>
            </w:pPr>
            <w:r>
              <w:t>U</w:t>
            </w:r>
          </w:p>
        </w:tc>
        <w:tc>
          <w:tcPr>
            <w:tcW w:w="4200" w:type="dxa"/>
          </w:tcPr>
          <w:p w14:paraId="74927AC6" w14:textId="77777777" w:rsidR="006C348D" w:rsidRDefault="006C348D" w:rsidP="0087024B">
            <w:pPr>
              <w:pStyle w:val="OtherTableBody"/>
            </w:pPr>
            <w:r>
              <w:t>Results status change to final without retransmitting results already sent as 'preliminary.'  E.g., radiology changes status from preliminary to final</w:t>
            </w:r>
          </w:p>
        </w:tc>
      </w:tr>
      <w:tr w:rsidR="006C348D" w14:paraId="01468256" w14:textId="77777777" w:rsidTr="0087024B">
        <w:trPr>
          <w:tblHeader/>
        </w:trPr>
        <w:tc>
          <w:tcPr>
            <w:tcW w:w="600" w:type="dxa"/>
          </w:tcPr>
          <w:p w14:paraId="7E0EE89D" w14:textId="77777777" w:rsidR="006C348D" w:rsidRDefault="006C348D" w:rsidP="0087024B">
            <w:pPr>
              <w:pStyle w:val="OtherTableBody"/>
            </w:pPr>
          </w:p>
        </w:tc>
        <w:tc>
          <w:tcPr>
            <w:tcW w:w="600" w:type="dxa"/>
          </w:tcPr>
          <w:p w14:paraId="1CFEC1FA" w14:textId="77777777" w:rsidR="006C348D" w:rsidRDefault="006C348D" w:rsidP="0087024B">
            <w:pPr>
              <w:pStyle w:val="OtherTableBody"/>
            </w:pPr>
            <w:r>
              <w:t>0085</w:t>
            </w:r>
          </w:p>
        </w:tc>
        <w:tc>
          <w:tcPr>
            <w:tcW w:w="2600" w:type="dxa"/>
          </w:tcPr>
          <w:p w14:paraId="74645FDF" w14:textId="77777777" w:rsidR="006C348D" w:rsidRDefault="006C348D" w:rsidP="0087024B">
            <w:pPr>
              <w:pStyle w:val="OtherTableBody"/>
            </w:pPr>
          </w:p>
        </w:tc>
        <w:tc>
          <w:tcPr>
            <w:tcW w:w="1400" w:type="dxa"/>
          </w:tcPr>
          <w:p w14:paraId="49BED5DD" w14:textId="77777777" w:rsidR="006C348D" w:rsidRDefault="006C348D" w:rsidP="0087024B">
            <w:pPr>
              <w:pStyle w:val="OtherTableBody"/>
            </w:pPr>
            <w:r>
              <w:t>V</w:t>
            </w:r>
          </w:p>
        </w:tc>
        <w:tc>
          <w:tcPr>
            <w:tcW w:w="4200" w:type="dxa"/>
          </w:tcPr>
          <w:p w14:paraId="391F4FD5" w14:textId="77777777" w:rsidR="006C348D" w:rsidRDefault="006C348D" w:rsidP="0087024B">
            <w:pPr>
              <w:pStyle w:val="OtherTableBody"/>
            </w:pPr>
            <w:r>
              <w:t>Verified - Final results reviewed and confirmed to be correct, no change to result value, normal range or abnormal flag</w:t>
            </w:r>
          </w:p>
        </w:tc>
      </w:tr>
      <w:tr w:rsidR="006C348D" w14:paraId="7BD0E6A2" w14:textId="77777777" w:rsidTr="0087024B">
        <w:trPr>
          <w:tblHeader/>
        </w:trPr>
        <w:tc>
          <w:tcPr>
            <w:tcW w:w="600" w:type="dxa"/>
          </w:tcPr>
          <w:p w14:paraId="0902DC8F" w14:textId="77777777" w:rsidR="006C348D" w:rsidRDefault="006C348D" w:rsidP="0087024B">
            <w:pPr>
              <w:pStyle w:val="OtherTableBody"/>
            </w:pPr>
          </w:p>
        </w:tc>
        <w:tc>
          <w:tcPr>
            <w:tcW w:w="600" w:type="dxa"/>
          </w:tcPr>
          <w:p w14:paraId="4DD42015" w14:textId="77777777" w:rsidR="006C348D" w:rsidRDefault="006C348D" w:rsidP="0087024B">
            <w:pPr>
              <w:pStyle w:val="OtherTableBody"/>
            </w:pPr>
            <w:r>
              <w:t>0085</w:t>
            </w:r>
          </w:p>
        </w:tc>
        <w:tc>
          <w:tcPr>
            <w:tcW w:w="2600" w:type="dxa"/>
          </w:tcPr>
          <w:p w14:paraId="5DDFAB91" w14:textId="77777777" w:rsidR="006C348D" w:rsidRDefault="006C348D" w:rsidP="0087024B">
            <w:pPr>
              <w:pStyle w:val="OtherTableBody"/>
            </w:pPr>
          </w:p>
        </w:tc>
        <w:tc>
          <w:tcPr>
            <w:tcW w:w="1400" w:type="dxa"/>
          </w:tcPr>
          <w:p w14:paraId="68C5CB6A" w14:textId="77777777" w:rsidR="006C348D" w:rsidRDefault="006C348D" w:rsidP="0087024B">
            <w:pPr>
              <w:pStyle w:val="OtherTableBody"/>
            </w:pPr>
            <w:r>
              <w:t>W</w:t>
            </w:r>
          </w:p>
        </w:tc>
        <w:tc>
          <w:tcPr>
            <w:tcW w:w="4200" w:type="dxa"/>
          </w:tcPr>
          <w:p w14:paraId="07199760" w14:textId="77777777" w:rsidR="006C348D" w:rsidRDefault="006C348D" w:rsidP="0087024B">
            <w:pPr>
              <w:pStyle w:val="OtherTableBody"/>
            </w:pPr>
            <w:r>
              <w:t>Post original as wrong, e.g., transmitted for wrong patient</w:t>
            </w:r>
          </w:p>
        </w:tc>
      </w:tr>
      <w:tr w:rsidR="006C348D" w14:paraId="691F3B50" w14:textId="77777777" w:rsidTr="0087024B">
        <w:trPr>
          <w:tblHeader/>
        </w:trPr>
        <w:tc>
          <w:tcPr>
            <w:tcW w:w="600" w:type="dxa"/>
          </w:tcPr>
          <w:p w14:paraId="182CCDDD" w14:textId="77777777" w:rsidR="006C348D" w:rsidRDefault="006C348D" w:rsidP="0087024B">
            <w:pPr>
              <w:pStyle w:val="OtherTableBody"/>
            </w:pPr>
          </w:p>
        </w:tc>
        <w:tc>
          <w:tcPr>
            <w:tcW w:w="600" w:type="dxa"/>
          </w:tcPr>
          <w:p w14:paraId="09E25840" w14:textId="77777777" w:rsidR="006C348D" w:rsidRDefault="006C348D" w:rsidP="0087024B">
            <w:pPr>
              <w:pStyle w:val="OtherTableBody"/>
            </w:pPr>
            <w:r>
              <w:t>0085</w:t>
            </w:r>
          </w:p>
        </w:tc>
        <w:tc>
          <w:tcPr>
            <w:tcW w:w="2600" w:type="dxa"/>
          </w:tcPr>
          <w:p w14:paraId="4B60553C" w14:textId="77777777" w:rsidR="006C348D" w:rsidRDefault="006C348D" w:rsidP="0087024B">
            <w:pPr>
              <w:pStyle w:val="OtherTableBody"/>
            </w:pPr>
          </w:p>
        </w:tc>
        <w:tc>
          <w:tcPr>
            <w:tcW w:w="1400" w:type="dxa"/>
          </w:tcPr>
          <w:p w14:paraId="49B2AB4C" w14:textId="77777777" w:rsidR="006C348D" w:rsidRDefault="006C348D" w:rsidP="0087024B">
            <w:pPr>
              <w:pStyle w:val="OtherTableBody"/>
            </w:pPr>
            <w:r>
              <w:t>X</w:t>
            </w:r>
          </w:p>
        </w:tc>
        <w:tc>
          <w:tcPr>
            <w:tcW w:w="4200" w:type="dxa"/>
          </w:tcPr>
          <w:p w14:paraId="66626DE8" w14:textId="77777777" w:rsidR="006C348D" w:rsidRDefault="006C348D" w:rsidP="0087024B">
            <w:pPr>
              <w:pStyle w:val="OtherTableBody"/>
            </w:pPr>
            <w:r>
              <w:t>Results cannot be obtained for this observation</w:t>
            </w:r>
          </w:p>
        </w:tc>
      </w:tr>
      <w:tr w:rsidR="006C348D" w14:paraId="1399F321" w14:textId="77777777" w:rsidTr="0087024B">
        <w:trPr>
          <w:tblHeader/>
        </w:trPr>
        <w:tc>
          <w:tcPr>
            <w:tcW w:w="600" w:type="dxa"/>
          </w:tcPr>
          <w:p w14:paraId="6E336AB0" w14:textId="77777777" w:rsidR="006C348D" w:rsidRDefault="006C348D" w:rsidP="0087024B">
            <w:pPr>
              <w:pStyle w:val="OtherTableBody"/>
            </w:pPr>
            <w:r>
              <w:t>User</w:t>
            </w:r>
          </w:p>
        </w:tc>
        <w:tc>
          <w:tcPr>
            <w:tcW w:w="600" w:type="dxa"/>
          </w:tcPr>
          <w:p w14:paraId="4590E117" w14:textId="77777777" w:rsidR="006C348D" w:rsidRDefault="006C348D" w:rsidP="0087024B">
            <w:pPr>
              <w:pStyle w:val="OtherTableBody"/>
            </w:pPr>
          </w:p>
        </w:tc>
        <w:tc>
          <w:tcPr>
            <w:tcW w:w="2600" w:type="dxa"/>
          </w:tcPr>
          <w:p w14:paraId="621812A2" w14:textId="77777777" w:rsidR="006C348D" w:rsidRDefault="006C348D" w:rsidP="0087024B">
            <w:pPr>
              <w:pStyle w:val="OtherTableBody"/>
            </w:pPr>
            <w:r>
              <w:t>Plan ID</w:t>
            </w:r>
          </w:p>
        </w:tc>
        <w:tc>
          <w:tcPr>
            <w:tcW w:w="1400" w:type="dxa"/>
          </w:tcPr>
          <w:p w14:paraId="508FC48A" w14:textId="77777777" w:rsidR="006C348D" w:rsidRDefault="006C348D" w:rsidP="0087024B">
            <w:pPr>
              <w:pStyle w:val="OtherTableBody"/>
            </w:pPr>
          </w:p>
        </w:tc>
        <w:tc>
          <w:tcPr>
            <w:tcW w:w="4200" w:type="dxa"/>
          </w:tcPr>
          <w:p w14:paraId="3673CD5B" w14:textId="77777777" w:rsidR="006C348D" w:rsidRDefault="006C348D" w:rsidP="0087024B">
            <w:pPr>
              <w:pStyle w:val="OtherTableBody"/>
            </w:pPr>
          </w:p>
        </w:tc>
      </w:tr>
      <w:tr w:rsidR="006C348D" w14:paraId="6C2AE5BB" w14:textId="77777777" w:rsidTr="0087024B">
        <w:trPr>
          <w:tblHeader/>
        </w:trPr>
        <w:tc>
          <w:tcPr>
            <w:tcW w:w="600" w:type="dxa"/>
          </w:tcPr>
          <w:p w14:paraId="1410EF04" w14:textId="77777777" w:rsidR="006C348D" w:rsidRDefault="006C348D" w:rsidP="0087024B">
            <w:pPr>
              <w:pStyle w:val="OtherTableBody"/>
            </w:pPr>
          </w:p>
        </w:tc>
        <w:tc>
          <w:tcPr>
            <w:tcW w:w="600" w:type="dxa"/>
          </w:tcPr>
          <w:p w14:paraId="68AE1E81" w14:textId="77777777" w:rsidR="006C348D" w:rsidRDefault="006C348D" w:rsidP="0087024B">
            <w:pPr>
              <w:pStyle w:val="OtherTableBody"/>
            </w:pPr>
            <w:r>
              <w:t>0086</w:t>
            </w:r>
          </w:p>
        </w:tc>
        <w:tc>
          <w:tcPr>
            <w:tcW w:w="2600" w:type="dxa"/>
          </w:tcPr>
          <w:p w14:paraId="7AD52196" w14:textId="77777777" w:rsidR="006C348D" w:rsidRDefault="006C348D" w:rsidP="0087024B">
            <w:pPr>
              <w:pStyle w:val="OtherTableBody"/>
            </w:pPr>
          </w:p>
        </w:tc>
        <w:tc>
          <w:tcPr>
            <w:tcW w:w="1400" w:type="dxa"/>
          </w:tcPr>
          <w:p w14:paraId="5D7678D1" w14:textId="77777777" w:rsidR="006C348D" w:rsidRDefault="006C348D" w:rsidP="0087024B">
            <w:pPr>
              <w:pStyle w:val="OtherTableBody"/>
            </w:pPr>
            <w:r>
              <w:t>...</w:t>
            </w:r>
          </w:p>
        </w:tc>
        <w:tc>
          <w:tcPr>
            <w:tcW w:w="4200" w:type="dxa"/>
          </w:tcPr>
          <w:p w14:paraId="2505D78C" w14:textId="77777777" w:rsidR="006C348D" w:rsidRDefault="006C348D" w:rsidP="0087024B">
            <w:pPr>
              <w:pStyle w:val="OtherTableBody"/>
            </w:pPr>
            <w:r>
              <w:t>No suggested values defined</w:t>
            </w:r>
          </w:p>
        </w:tc>
      </w:tr>
      <w:tr w:rsidR="006C348D" w14:paraId="6155AFC3" w14:textId="77777777" w:rsidTr="0087024B">
        <w:trPr>
          <w:tblHeader/>
        </w:trPr>
        <w:tc>
          <w:tcPr>
            <w:tcW w:w="600" w:type="dxa"/>
          </w:tcPr>
          <w:p w14:paraId="44BC28E6" w14:textId="77777777" w:rsidR="006C348D" w:rsidRDefault="006C348D" w:rsidP="0087024B">
            <w:pPr>
              <w:pStyle w:val="OtherTableBody"/>
            </w:pPr>
            <w:r>
              <w:t>User</w:t>
            </w:r>
          </w:p>
        </w:tc>
        <w:tc>
          <w:tcPr>
            <w:tcW w:w="600" w:type="dxa"/>
          </w:tcPr>
          <w:p w14:paraId="0179E40A" w14:textId="77777777" w:rsidR="006C348D" w:rsidRDefault="006C348D" w:rsidP="0087024B">
            <w:pPr>
              <w:pStyle w:val="OtherTableBody"/>
            </w:pPr>
          </w:p>
        </w:tc>
        <w:tc>
          <w:tcPr>
            <w:tcW w:w="2600" w:type="dxa"/>
          </w:tcPr>
          <w:p w14:paraId="3C2DF700" w14:textId="77777777" w:rsidR="006C348D" w:rsidRDefault="006C348D" w:rsidP="0087024B">
            <w:pPr>
              <w:pStyle w:val="OtherTableBody"/>
            </w:pPr>
            <w:r>
              <w:t>Pre-Admit Test Indicator</w:t>
            </w:r>
          </w:p>
        </w:tc>
        <w:tc>
          <w:tcPr>
            <w:tcW w:w="1400" w:type="dxa"/>
          </w:tcPr>
          <w:p w14:paraId="4A698AA6" w14:textId="77777777" w:rsidR="006C348D" w:rsidRDefault="006C348D" w:rsidP="0087024B">
            <w:pPr>
              <w:pStyle w:val="OtherTableBody"/>
            </w:pPr>
          </w:p>
        </w:tc>
        <w:tc>
          <w:tcPr>
            <w:tcW w:w="4200" w:type="dxa"/>
          </w:tcPr>
          <w:p w14:paraId="4DF8EAD4" w14:textId="77777777" w:rsidR="006C348D" w:rsidRDefault="006C348D" w:rsidP="0087024B">
            <w:pPr>
              <w:pStyle w:val="OtherTableBody"/>
            </w:pPr>
          </w:p>
        </w:tc>
      </w:tr>
      <w:tr w:rsidR="006C348D" w14:paraId="71107642" w14:textId="77777777" w:rsidTr="0087024B">
        <w:trPr>
          <w:tblHeader/>
        </w:trPr>
        <w:tc>
          <w:tcPr>
            <w:tcW w:w="600" w:type="dxa"/>
          </w:tcPr>
          <w:p w14:paraId="2F44C97F" w14:textId="77777777" w:rsidR="006C348D" w:rsidRDefault="006C348D" w:rsidP="0087024B">
            <w:pPr>
              <w:pStyle w:val="OtherTableBody"/>
            </w:pPr>
          </w:p>
        </w:tc>
        <w:tc>
          <w:tcPr>
            <w:tcW w:w="600" w:type="dxa"/>
          </w:tcPr>
          <w:p w14:paraId="7CF2D810" w14:textId="77777777" w:rsidR="006C348D" w:rsidRDefault="006C348D" w:rsidP="0087024B">
            <w:pPr>
              <w:pStyle w:val="OtherTableBody"/>
            </w:pPr>
            <w:r>
              <w:t>0087</w:t>
            </w:r>
          </w:p>
        </w:tc>
        <w:tc>
          <w:tcPr>
            <w:tcW w:w="2600" w:type="dxa"/>
          </w:tcPr>
          <w:p w14:paraId="0B57D03B" w14:textId="77777777" w:rsidR="006C348D" w:rsidRDefault="006C348D" w:rsidP="0087024B">
            <w:pPr>
              <w:pStyle w:val="OtherTableBody"/>
            </w:pPr>
          </w:p>
        </w:tc>
        <w:tc>
          <w:tcPr>
            <w:tcW w:w="1400" w:type="dxa"/>
          </w:tcPr>
          <w:p w14:paraId="42DC28FF" w14:textId="77777777" w:rsidR="006C348D" w:rsidRDefault="006C348D" w:rsidP="0087024B">
            <w:pPr>
              <w:pStyle w:val="OtherTableBody"/>
            </w:pPr>
            <w:r>
              <w:t>...</w:t>
            </w:r>
          </w:p>
        </w:tc>
        <w:tc>
          <w:tcPr>
            <w:tcW w:w="4200" w:type="dxa"/>
          </w:tcPr>
          <w:p w14:paraId="131D9602" w14:textId="77777777" w:rsidR="006C348D" w:rsidRDefault="006C348D" w:rsidP="0087024B">
            <w:pPr>
              <w:pStyle w:val="OtherTableBody"/>
            </w:pPr>
            <w:r>
              <w:t>No suggested values defined</w:t>
            </w:r>
          </w:p>
        </w:tc>
      </w:tr>
      <w:tr w:rsidR="006C348D" w14:paraId="27660AF4" w14:textId="77777777" w:rsidTr="0087024B">
        <w:trPr>
          <w:tblHeader/>
        </w:trPr>
        <w:tc>
          <w:tcPr>
            <w:tcW w:w="600" w:type="dxa"/>
          </w:tcPr>
          <w:p w14:paraId="1F95B046" w14:textId="77777777" w:rsidR="006C348D" w:rsidRDefault="006C348D" w:rsidP="0087024B">
            <w:pPr>
              <w:pStyle w:val="OtherTableBody"/>
            </w:pPr>
            <w:r>
              <w:t>User</w:t>
            </w:r>
          </w:p>
        </w:tc>
        <w:tc>
          <w:tcPr>
            <w:tcW w:w="600" w:type="dxa"/>
          </w:tcPr>
          <w:p w14:paraId="4C982F4B" w14:textId="77777777" w:rsidR="006C348D" w:rsidRDefault="006C348D" w:rsidP="0087024B">
            <w:pPr>
              <w:pStyle w:val="OtherTableBody"/>
            </w:pPr>
          </w:p>
        </w:tc>
        <w:tc>
          <w:tcPr>
            <w:tcW w:w="2600" w:type="dxa"/>
          </w:tcPr>
          <w:p w14:paraId="055B1D20" w14:textId="77777777" w:rsidR="006C348D" w:rsidRDefault="006C348D" w:rsidP="0087024B">
            <w:pPr>
              <w:pStyle w:val="OtherTableBody"/>
            </w:pPr>
            <w:r>
              <w:t>Procedure Code</w:t>
            </w:r>
          </w:p>
        </w:tc>
        <w:tc>
          <w:tcPr>
            <w:tcW w:w="1400" w:type="dxa"/>
          </w:tcPr>
          <w:p w14:paraId="1379160A" w14:textId="77777777" w:rsidR="006C348D" w:rsidRDefault="006C348D" w:rsidP="0087024B">
            <w:pPr>
              <w:pStyle w:val="OtherTableBody"/>
            </w:pPr>
          </w:p>
        </w:tc>
        <w:tc>
          <w:tcPr>
            <w:tcW w:w="4200" w:type="dxa"/>
          </w:tcPr>
          <w:p w14:paraId="274F4710" w14:textId="77777777" w:rsidR="006C348D" w:rsidRDefault="006C348D" w:rsidP="0087024B">
            <w:pPr>
              <w:pStyle w:val="OtherTableBody"/>
            </w:pPr>
          </w:p>
        </w:tc>
      </w:tr>
      <w:tr w:rsidR="006C348D" w14:paraId="768AA30A" w14:textId="77777777" w:rsidTr="0087024B">
        <w:trPr>
          <w:tblHeader/>
        </w:trPr>
        <w:tc>
          <w:tcPr>
            <w:tcW w:w="600" w:type="dxa"/>
          </w:tcPr>
          <w:p w14:paraId="10BEF9D3" w14:textId="77777777" w:rsidR="006C348D" w:rsidRDefault="006C348D" w:rsidP="0087024B">
            <w:pPr>
              <w:pStyle w:val="OtherTableBody"/>
            </w:pPr>
          </w:p>
        </w:tc>
        <w:tc>
          <w:tcPr>
            <w:tcW w:w="600" w:type="dxa"/>
          </w:tcPr>
          <w:p w14:paraId="0982DC90" w14:textId="77777777" w:rsidR="006C348D" w:rsidRDefault="006C348D" w:rsidP="0087024B">
            <w:pPr>
              <w:pStyle w:val="OtherTableBody"/>
            </w:pPr>
            <w:r>
              <w:t>0088</w:t>
            </w:r>
          </w:p>
        </w:tc>
        <w:tc>
          <w:tcPr>
            <w:tcW w:w="2600" w:type="dxa"/>
          </w:tcPr>
          <w:p w14:paraId="7C5429AB" w14:textId="77777777" w:rsidR="006C348D" w:rsidRDefault="006C348D" w:rsidP="0087024B">
            <w:pPr>
              <w:pStyle w:val="OtherTableBody"/>
            </w:pPr>
          </w:p>
        </w:tc>
        <w:tc>
          <w:tcPr>
            <w:tcW w:w="1400" w:type="dxa"/>
          </w:tcPr>
          <w:p w14:paraId="43CF8F84" w14:textId="77777777" w:rsidR="006C348D" w:rsidRDefault="006C348D" w:rsidP="0087024B">
            <w:pPr>
              <w:pStyle w:val="OtherTableBody"/>
            </w:pPr>
          </w:p>
        </w:tc>
        <w:tc>
          <w:tcPr>
            <w:tcW w:w="4200" w:type="dxa"/>
          </w:tcPr>
          <w:p w14:paraId="0CC18150" w14:textId="77777777" w:rsidR="006C348D" w:rsidRDefault="006C348D" w:rsidP="0087024B">
            <w:pPr>
              <w:pStyle w:val="OtherTableBody"/>
            </w:pPr>
          </w:p>
        </w:tc>
      </w:tr>
      <w:tr w:rsidR="006C348D" w14:paraId="55F13E6B" w14:textId="77777777" w:rsidTr="0087024B">
        <w:trPr>
          <w:tblHeader/>
        </w:trPr>
        <w:tc>
          <w:tcPr>
            <w:tcW w:w="600" w:type="dxa"/>
          </w:tcPr>
          <w:p w14:paraId="3F9DB3B0" w14:textId="77777777" w:rsidR="006C348D" w:rsidRDefault="006C348D" w:rsidP="0087024B">
            <w:pPr>
              <w:pStyle w:val="OtherTableBody"/>
            </w:pPr>
            <w:r>
              <w:t>HL7</w:t>
            </w:r>
          </w:p>
        </w:tc>
        <w:tc>
          <w:tcPr>
            <w:tcW w:w="600" w:type="dxa"/>
          </w:tcPr>
          <w:p w14:paraId="200346EC" w14:textId="77777777" w:rsidR="006C348D" w:rsidRDefault="006C348D" w:rsidP="0087024B">
            <w:pPr>
              <w:pStyle w:val="OtherTableBody"/>
            </w:pPr>
          </w:p>
        </w:tc>
        <w:tc>
          <w:tcPr>
            <w:tcW w:w="2600" w:type="dxa"/>
          </w:tcPr>
          <w:p w14:paraId="38C4995C" w14:textId="77777777" w:rsidR="006C348D" w:rsidRDefault="006C348D" w:rsidP="0087024B">
            <w:pPr>
              <w:pStyle w:val="OtherTableBody"/>
            </w:pPr>
            <w:r>
              <w:t>Query Priority</w:t>
            </w:r>
          </w:p>
        </w:tc>
        <w:tc>
          <w:tcPr>
            <w:tcW w:w="1400" w:type="dxa"/>
          </w:tcPr>
          <w:p w14:paraId="693C3F27" w14:textId="77777777" w:rsidR="006C348D" w:rsidRDefault="006C348D" w:rsidP="0087024B">
            <w:pPr>
              <w:pStyle w:val="OtherTableBody"/>
            </w:pPr>
          </w:p>
        </w:tc>
        <w:tc>
          <w:tcPr>
            <w:tcW w:w="4200" w:type="dxa"/>
          </w:tcPr>
          <w:p w14:paraId="474FA81D" w14:textId="77777777" w:rsidR="006C348D" w:rsidRDefault="006C348D" w:rsidP="0087024B">
            <w:pPr>
              <w:pStyle w:val="OtherTableBody"/>
            </w:pPr>
          </w:p>
        </w:tc>
      </w:tr>
      <w:tr w:rsidR="006C348D" w14:paraId="5A1043F6" w14:textId="77777777" w:rsidTr="0087024B">
        <w:trPr>
          <w:tblHeader/>
        </w:trPr>
        <w:tc>
          <w:tcPr>
            <w:tcW w:w="600" w:type="dxa"/>
          </w:tcPr>
          <w:p w14:paraId="22F47F91" w14:textId="77777777" w:rsidR="006C348D" w:rsidRDefault="006C348D" w:rsidP="0087024B">
            <w:pPr>
              <w:pStyle w:val="OtherTableBody"/>
            </w:pPr>
          </w:p>
        </w:tc>
        <w:tc>
          <w:tcPr>
            <w:tcW w:w="600" w:type="dxa"/>
          </w:tcPr>
          <w:p w14:paraId="18CE9859" w14:textId="77777777" w:rsidR="006C348D" w:rsidRDefault="006C348D" w:rsidP="0087024B">
            <w:pPr>
              <w:pStyle w:val="OtherTableBody"/>
            </w:pPr>
            <w:r>
              <w:t>0091</w:t>
            </w:r>
          </w:p>
        </w:tc>
        <w:tc>
          <w:tcPr>
            <w:tcW w:w="2600" w:type="dxa"/>
          </w:tcPr>
          <w:p w14:paraId="48B74A6D" w14:textId="77777777" w:rsidR="006C348D" w:rsidRDefault="006C348D" w:rsidP="0087024B">
            <w:pPr>
              <w:pStyle w:val="OtherTableBody"/>
            </w:pPr>
          </w:p>
        </w:tc>
        <w:tc>
          <w:tcPr>
            <w:tcW w:w="1400" w:type="dxa"/>
          </w:tcPr>
          <w:p w14:paraId="3AAF0500" w14:textId="77777777" w:rsidR="006C348D" w:rsidRDefault="006C348D" w:rsidP="0087024B">
            <w:pPr>
              <w:pStyle w:val="OtherTableBody"/>
            </w:pPr>
            <w:r>
              <w:t>D</w:t>
            </w:r>
          </w:p>
        </w:tc>
        <w:tc>
          <w:tcPr>
            <w:tcW w:w="4200" w:type="dxa"/>
          </w:tcPr>
          <w:p w14:paraId="675F9CD3" w14:textId="77777777" w:rsidR="006C348D" w:rsidRDefault="006C348D" w:rsidP="0087024B">
            <w:pPr>
              <w:pStyle w:val="OtherTableBody"/>
            </w:pPr>
            <w:r>
              <w:t>Deferred</w:t>
            </w:r>
          </w:p>
        </w:tc>
      </w:tr>
      <w:tr w:rsidR="006C348D" w14:paraId="608E396C" w14:textId="77777777" w:rsidTr="0087024B">
        <w:trPr>
          <w:tblHeader/>
        </w:trPr>
        <w:tc>
          <w:tcPr>
            <w:tcW w:w="600" w:type="dxa"/>
          </w:tcPr>
          <w:p w14:paraId="3D0C1121" w14:textId="77777777" w:rsidR="006C348D" w:rsidRDefault="006C348D" w:rsidP="0087024B">
            <w:pPr>
              <w:pStyle w:val="OtherTableBody"/>
            </w:pPr>
          </w:p>
        </w:tc>
        <w:tc>
          <w:tcPr>
            <w:tcW w:w="600" w:type="dxa"/>
          </w:tcPr>
          <w:p w14:paraId="12F9F3E3" w14:textId="77777777" w:rsidR="006C348D" w:rsidRDefault="006C348D" w:rsidP="0087024B">
            <w:pPr>
              <w:pStyle w:val="OtherTableBody"/>
            </w:pPr>
            <w:r>
              <w:t>0091</w:t>
            </w:r>
          </w:p>
        </w:tc>
        <w:tc>
          <w:tcPr>
            <w:tcW w:w="2600" w:type="dxa"/>
          </w:tcPr>
          <w:p w14:paraId="1A0DF73A" w14:textId="77777777" w:rsidR="006C348D" w:rsidRDefault="006C348D" w:rsidP="0087024B">
            <w:pPr>
              <w:pStyle w:val="OtherTableBody"/>
            </w:pPr>
          </w:p>
        </w:tc>
        <w:tc>
          <w:tcPr>
            <w:tcW w:w="1400" w:type="dxa"/>
          </w:tcPr>
          <w:p w14:paraId="24D2228C" w14:textId="77777777" w:rsidR="006C348D" w:rsidRDefault="006C348D" w:rsidP="0087024B">
            <w:pPr>
              <w:pStyle w:val="OtherTableBody"/>
            </w:pPr>
            <w:r>
              <w:t>I</w:t>
            </w:r>
          </w:p>
        </w:tc>
        <w:tc>
          <w:tcPr>
            <w:tcW w:w="4200" w:type="dxa"/>
          </w:tcPr>
          <w:p w14:paraId="2C840A5C" w14:textId="77777777" w:rsidR="006C348D" w:rsidRDefault="006C348D" w:rsidP="0087024B">
            <w:pPr>
              <w:pStyle w:val="OtherTableBody"/>
            </w:pPr>
            <w:r>
              <w:t>Immediate</w:t>
            </w:r>
          </w:p>
        </w:tc>
      </w:tr>
      <w:tr w:rsidR="006C348D" w14:paraId="1AFEA363" w14:textId="77777777" w:rsidTr="0087024B">
        <w:trPr>
          <w:tblHeader/>
        </w:trPr>
        <w:tc>
          <w:tcPr>
            <w:tcW w:w="600" w:type="dxa"/>
          </w:tcPr>
          <w:p w14:paraId="4B3DC172" w14:textId="77777777" w:rsidR="006C348D" w:rsidRDefault="006C348D" w:rsidP="0087024B">
            <w:pPr>
              <w:pStyle w:val="OtherTableBody"/>
            </w:pPr>
            <w:r>
              <w:t>User</w:t>
            </w:r>
          </w:p>
        </w:tc>
        <w:tc>
          <w:tcPr>
            <w:tcW w:w="600" w:type="dxa"/>
          </w:tcPr>
          <w:p w14:paraId="1B330AC2" w14:textId="77777777" w:rsidR="006C348D" w:rsidRDefault="006C348D" w:rsidP="0087024B">
            <w:pPr>
              <w:pStyle w:val="OtherTableBody"/>
            </w:pPr>
          </w:p>
        </w:tc>
        <w:tc>
          <w:tcPr>
            <w:tcW w:w="2600" w:type="dxa"/>
          </w:tcPr>
          <w:p w14:paraId="10306DE0" w14:textId="77777777" w:rsidR="006C348D" w:rsidRDefault="006C348D" w:rsidP="0087024B">
            <w:pPr>
              <w:pStyle w:val="OtherTableBody"/>
            </w:pPr>
            <w:r>
              <w:t>Re-Admission Indicator</w:t>
            </w:r>
          </w:p>
        </w:tc>
        <w:tc>
          <w:tcPr>
            <w:tcW w:w="1400" w:type="dxa"/>
          </w:tcPr>
          <w:p w14:paraId="2CF3E319" w14:textId="77777777" w:rsidR="006C348D" w:rsidRDefault="006C348D" w:rsidP="0087024B">
            <w:pPr>
              <w:pStyle w:val="OtherTableBody"/>
            </w:pPr>
          </w:p>
        </w:tc>
        <w:tc>
          <w:tcPr>
            <w:tcW w:w="4200" w:type="dxa"/>
          </w:tcPr>
          <w:p w14:paraId="235BFCD1" w14:textId="77777777" w:rsidR="006C348D" w:rsidRDefault="006C348D" w:rsidP="0087024B">
            <w:pPr>
              <w:pStyle w:val="OtherTableBody"/>
            </w:pPr>
          </w:p>
        </w:tc>
      </w:tr>
      <w:tr w:rsidR="006C348D" w14:paraId="26CA2761" w14:textId="77777777" w:rsidTr="0087024B">
        <w:trPr>
          <w:tblHeader/>
        </w:trPr>
        <w:tc>
          <w:tcPr>
            <w:tcW w:w="600" w:type="dxa"/>
          </w:tcPr>
          <w:p w14:paraId="35CECF0D" w14:textId="77777777" w:rsidR="006C348D" w:rsidRDefault="006C348D" w:rsidP="0087024B">
            <w:pPr>
              <w:pStyle w:val="OtherTableBody"/>
            </w:pPr>
          </w:p>
        </w:tc>
        <w:tc>
          <w:tcPr>
            <w:tcW w:w="600" w:type="dxa"/>
          </w:tcPr>
          <w:p w14:paraId="59EA0781" w14:textId="77777777" w:rsidR="006C348D" w:rsidRDefault="006C348D" w:rsidP="0087024B">
            <w:pPr>
              <w:pStyle w:val="OtherTableBody"/>
            </w:pPr>
            <w:r>
              <w:t>0092</w:t>
            </w:r>
          </w:p>
        </w:tc>
        <w:tc>
          <w:tcPr>
            <w:tcW w:w="2600" w:type="dxa"/>
          </w:tcPr>
          <w:p w14:paraId="022EBB48" w14:textId="77777777" w:rsidR="006C348D" w:rsidRDefault="006C348D" w:rsidP="0087024B">
            <w:pPr>
              <w:pStyle w:val="OtherTableBody"/>
            </w:pPr>
          </w:p>
        </w:tc>
        <w:tc>
          <w:tcPr>
            <w:tcW w:w="1400" w:type="dxa"/>
          </w:tcPr>
          <w:p w14:paraId="55D35D58" w14:textId="77777777" w:rsidR="006C348D" w:rsidRDefault="006C348D" w:rsidP="0087024B">
            <w:pPr>
              <w:pStyle w:val="OtherTableBody"/>
            </w:pPr>
            <w:r>
              <w:t>R</w:t>
            </w:r>
          </w:p>
        </w:tc>
        <w:tc>
          <w:tcPr>
            <w:tcW w:w="4200" w:type="dxa"/>
          </w:tcPr>
          <w:p w14:paraId="28B0EEE9" w14:textId="77777777" w:rsidR="006C348D" w:rsidRDefault="006C348D" w:rsidP="0087024B">
            <w:pPr>
              <w:pStyle w:val="OtherTableBody"/>
            </w:pPr>
            <w:r>
              <w:t>Re-admission</w:t>
            </w:r>
          </w:p>
        </w:tc>
      </w:tr>
      <w:tr w:rsidR="006C348D" w14:paraId="5DD816F8" w14:textId="77777777" w:rsidTr="0087024B">
        <w:trPr>
          <w:tblHeader/>
        </w:trPr>
        <w:tc>
          <w:tcPr>
            <w:tcW w:w="600" w:type="dxa"/>
          </w:tcPr>
          <w:p w14:paraId="345579B3" w14:textId="77777777" w:rsidR="006C348D" w:rsidRDefault="006C348D" w:rsidP="0087024B">
            <w:pPr>
              <w:pStyle w:val="OtherTableBody"/>
            </w:pPr>
            <w:r>
              <w:t>User</w:t>
            </w:r>
          </w:p>
        </w:tc>
        <w:tc>
          <w:tcPr>
            <w:tcW w:w="600" w:type="dxa"/>
          </w:tcPr>
          <w:p w14:paraId="4E2A8A1D" w14:textId="77777777" w:rsidR="006C348D" w:rsidRDefault="006C348D" w:rsidP="0087024B">
            <w:pPr>
              <w:pStyle w:val="OtherTableBody"/>
            </w:pPr>
          </w:p>
        </w:tc>
        <w:tc>
          <w:tcPr>
            <w:tcW w:w="2600" w:type="dxa"/>
          </w:tcPr>
          <w:p w14:paraId="51015C51" w14:textId="77777777" w:rsidR="006C348D" w:rsidRDefault="006C348D" w:rsidP="0087024B">
            <w:pPr>
              <w:pStyle w:val="OtherTableBody"/>
            </w:pPr>
            <w:r>
              <w:t>Release Information</w:t>
            </w:r>
          </w:p>
        </w:tc>
        <w:tc>
          <w:tcPr>
            <w:tcW w:w="1400" w:type="dxa"/>
          </w:tcPr>
          <w:p w14:paraId="3C3F6AD7" w14:textId="77777777" w:rsidR="006C348D" w:rsidRDefault="006C348D" w:rsidP="0087024B">
            <w:pPr>
              <w:pStyle w:val="OtherTableBody"/>
            </w:pPr>
          </w:p>
        </w:tc>
        <w:tc>
          <w:tcPr>
            <w:tcW w:w="4200" w:type="dxa"/>
          </w:tcPr>
          <w:p w14:paraId="67F284A8" w14:textId="77777777" w:rsidR="006C348D" w:rsidRDefault="006C348D" w:rsidP="0087024B">
            <w:pPr>
              <w:pStyle w:val="OtherTableBody"/>
            </w:pPr>
          </w:p>
        </w:tc>
      </w:tr>
      <w:tr w:rsidR="006C348D" w14:paraId="2705F1B0" w14:textId="77777777" w:rsidTr="0087024B">
        <w:trPr>
          <w:tblHeader/>
        </w:trPr>
        <w:tc>
          <w:tcPr>
            <w:tcW w:w="600" w:type="dxa"/>
          </w:tcPr>
          <w:p w14:paraId="45F5FE30" w14:textId="77777777" w:rsidR="006C348D" w:rsidRDefault="006C348D" w:rsidP="0087024B">
            <w:pPr>
              <w:pStyle w:val="OtherTableBody"/>
            </w:pPr>
          </w:p>
        </w:tc>
        <w:tc>
          <w:tcPr>
            <w:tcW w:w="600" w:type="dxa"/>
          </w:tcPr>
          <w:p w14:paraId="092545F7" w14:textId="77777777" w:rsidR="006C348D" w:rsidRDefault="006C348D" w:rsidP="0087024B">
            <w:pPr>
              <w:pStyle w:val="OtherTableBody"/>
            </w:pPr>
            <w:r>
              <w:t>0093</w:t>
            </w:r>
          </w:p>
        </w:tc>
        <w:tc>
          <w:tcPr>
            <w:tcW w:w="2600" w:type="dxa"/>
          </w:tcPr>
          <w:p w14:paraId="75F9D5FD" w14:textId="77777777" w:rsidR="006C348D" w:rsidRDefault="006C348D" w:rsidP="0087024B">
            <w:pPr>
              <w:pStyle w:val="OtherTableBody"/>
            </w:pPr>
          </w:p>
        </w:tc>
        <w:tc>
          <w:tcPr>
            <w:tcW w:w="1400" w:type="dxa"/>
          </w:tcPr>
          <w:p w14:paraId="0C935322" w14:textId="77777777" w:rsidR="006C348D" w:rsidRDefault="006C348D" w:rsidP="0087024B">
            <w:pPr>
              <w:pStyle w:val="OtherTableBody"/>
            </w:pPr>
            <w:r>
              <w:t>...</w:t>
            </w:r>
          </w:p>
        </w:tc>
        <w:tc>
          <w:tcPr>
            <w:tcW w:w="4200" w:type="dxa"/>
          </w:tcPr>
          <w:p w14:paraId="0AE8FB86" w14:textId="77777777" w:rsidR="006C348D" w:rsidRDefault="006C348D" w:rsidP="0087024B">
            <w:pPr>
              <w:pStyle w:val="OtherTableBody"/>
            </w:pPr>
            <w:r>
              <w:t>user-defined codes</w:t>
            </w:r>
          </w:p>
        </w:tc>
      </w:tr>
      <w:tr w:rsidR="006C348D" w14:paraId="0315DFE1" w14:textId="77777777" w:rsidTr="0087024B">
        <w:trPr>
          <w:tblHeader/>
        </w:trPr>
        <w:tc>
          <w:tcPr>
            <w:tcW w:w="600" w:type="dxa"/>
          </w:tcPr>
          <w:p w14:paraId="2A15B4A5" w14:textId="77777777" w:rsidR="006C348D" w:rsidRDefault="006C348D" w:rsidP="0087024B">
            <w:pPr>
              <w:pStyle w:val="OtherTableBody"/>
            </w:pPr>
          </w:p>
        </w:tc>
        <w:tc>
          <w:tcPr>
            <w:tcW w:w="600" w:type="dxa"/>
          </w:tcPr>
          <w:p w14:paraId="1DBFF144" w14:textId="77777777" w:rsidR="006C348D" w:rsidRDefault="006C348D" w:rsidP="0087024B">
            <w:pPr>
              <w:pStyle w:val="OtherTableBody"/>
            </w:pPr>
            <w:r>
              <w:t>0093</w:t>
            </w:r>
          </w:p>
        </w:tc>
        <w:tc>
          <w:tcPr>
            <w:tcW w:w="2600" w:type="dxa"/>
          </w:tcPr>
          <w:p w14:paraId="67977094" w14:textId="77777777" w:rsidR="006C348D" w:rsidRDefault="006C348D" w:rsidP="0087024B">
            <w:pPr>
              <w:pStyle w:val="OtherTableBody"/>
            </w:pPr>
          </w:p>
        </w:tc>
        <w:tc>
          <w:tcPr>
            <w:tcW w:w="1400" w:type="dxa"/>
          </w:tcPr>
          <w:p w14:paraId="37C6C46B" w14:textId="77777777" w:rsidR="006C348D" w:rsidRDefault="006C348D" w:rsidP="0087024B">
            <w:pPr>
              <w:pStyle w:val="OtherTableBody"/>
            </w:pPr>
            <w:r>
              <w:t>N</w:t>
            </w:r>
          </w:p>
        </w:tc>
        <w:tc>
          <w:tcPr>
            <w:tcW w:w="4200" w:type="dxa"/>
          </w:tcPr>
          <w:p w14:paraId="5F6A10DD" w14:textId="77777777" w:rsidR="006C348D" w:rsidRDefault="006C348D" w:rsidP="0087024B">
            <w:pPr>
              <w:pStyle w:val="OtherTableBody"/>
            </w:pPr>
            <w:r>
              <w:t>No</w:t>
            </w:r>
          </w:p>
        </w:tc>
      </w:tr>
      <w:tr w:rsidR="006C348D" w14:paraId="04B002CA" w14:textId="77777777" w:rsidTr="0087024B">
        <w:trPr>
          <w:tblHeader/>
        </w:trPr>
        <w:tc>
          <w:tcPr>
            <w:tcW w:w="600" w:type="dxa"/>
          </w:tcPr>
          <w:p w14:paraId="793A7C4C" w14:textId="77777777" w:rsidR="006C348D" w:rsidRDefault="006C348D" w:rsidP="0087024B">
            <w:pPr>
              <w:pStyle w:val="OtherTableBody"/>
            </w:pPr>
          </w:p>
        </w:tc>
        <w:tc>
          <w:tcPr>
            <w:tcW w:w="600" w:type="dxa"/>
          </w:tcPr>
          <w:p w14:paraId="53BF6D57" w14:textId="77777777" w:rsidR="006C348D" w:rsidRDefault="006C348D" w:rsidP="0087024B">
            <w:pPr>
              <w:pStyle w:val="OtherTableBody"/>
            </w:pPr>
            <w:r>
              <w:t>0093</w:t>
            </w:r>
          </w:p>
        </w:tc>
        <w:tc>
          <w:tcPr>
            <w:tcW w:w="2600" w:type="dxa"/>
          </w:tcPr>
          <w:p w14:paraId="71D28B94" w14:textId="77777777" w:rsidR="006C348D" w:rsidRDefault="006C348D" w:rsidP="0087024B">
            <w:pPr>
              <w:pStyle w:val="OtherTableBody"/>
            </w:pPr>
          </w:p>
        </w:tc>
        <w:tc>
          <w:tcPr>
            <w:tcW w:w="1400" w:type="dxa"/>
          </w:tcPr>
          <w:p w14:paraId="354198F7" w14:textId="77777777" w:rsidR="006C348D" w:rsidRDefault="006C348D" w:rsidP="0087024B">
            <w:pPr>
              <w:pStyle w:val="OtherTableBody"/>
            </w:pPr>
            <w:r>
              <w:t>Y</w:t>
            </w:r>
          </w:p>
        </w:tc>
        <w:tc>
          <w:tcPr>
            <w:tcW w:w="4200" w:type="dxa"/>
          </w:tcPr>
          <w:p w14:paraId="3095FA4C" w14:textId="77777777" w:rsidR="006C348D" w:rsidRDefault="006C348D" w:rsidP="0087024B">
            <w:pPr>
              <w:pStyle w:val="OtherTableBody"/>
            </w:pPr>
            <w:r>
              <w:t>Yes</w:t>
            </w:r>
          </w:p>
        </w:tc>
      </w:tr>
      <w:tr w:rsidR="006C348D" w14:paraId="05E76A23" w14:textId="77777777" w:rsidTr="0087024B">
        <w:trPr>
          <w:tblHeader/>
        </w:trPr>
        <w:tc>
          <w:tcPr>
            <w:tcW w:w="600" w:type="dxa"/>
          </w:tcPr>
          <w:p w14:paraId="6F67B64D" w14:textId="77777777" w:rsidR="006C348D" w:rsidRDefault="006C348D" w:rsidP="0087024B">
            <w:pPr>
              <w:pStyle w:val="OtherTableBody"/>
            </w:pPr>
            <w:r>
              <w:t>User</w:t>
            </w:r>
          </w:p>
        </w:tc>
        <w:tc>
          <w:tcPr>
            <w:tcW w:w="600" w:type="dxa"/>
          </w:tcPr>
          <w:p w14:paraId="78C9ADA4" w14:textId="77777777" w:rsidR="006C348D" w:rsidRDefault="006C348D" w:rsidP="0087024B">
            <w:pPr>
              <w:pStyle w:val="OtherTableBody"/>
            </w:pPr>
          </w:p>
        </w:tc>
        <w:tc>
          <w:tcPr>
            <w:tcW w:w="2600" w:type="dxa"/>
          </w:tcPr>
          <w:p w14:paraId="6C176E94" w14:textId="77777777" w:rsidR="006C348D" w:rsidRDefault="006C348D" w:rsidP="0087024B">
            <w:pPr>
              <w:pStyle w:val="OtherTableBody"/>
            </w:pPr>
            <w:r>
              <w:t>Type of Agreement</w:t>
            </w:r>
          </w:p>
        </w:tc>
        <w:tc>
          <w:tcPr>
            <w:tcW w:w="1400" w:type="dxa"/>
          </w:tcPr>
          <w:p w14:paraId="59FA034C" w14:textId="77777777" w:rsidR="006C348D" w:rsidRDefault="006C348D" w:rsidP="0087024B">
            <w:pPr>
              <w:pStyle w:val="OtherTableBody"/>
            </w:pPr>
          </w:p>
        </w:tc>
        <w:tc>
          <w:tcPr>
            <w:tcW w:w="4200" w:type="dxa"/>
          </w:tcPr>
          <w:p w14:paraId="675D6B39" w14:textId="77777777" w:rsidR="006C348D" w:rsidRDefault="006C348D" w:rsidP="0087024B">
            <w:pPr>
              <w:pStyle w:val="OtherTableBody"/>
            </w:pPr>
          </w:p>
        </w:tc>
      </w:tr>
      <w:tr w:rsidR="006C348D" w14:paraId="68CAB034" w14:textId="77777777" w:rsidTr="0087024B">
        <w:trPr>
          <w:tblHeader/>
        </w:trPr>
        <w:tc>
          <w:tcPr>
            <w:tcW w:w="600" w:type="dxa"/>
          </w:tcPr>
          <w:p w14:paraId="19DF80EE" w14:textId="77777777" w:rsidR="006C348D" w:rsidRDefault="006C348D" w:rsidP="0087024B">
            <w:pPr>
              <w:pStyle w:val="OtherTableBody"/>
            </w:pPr>
          </w:p>
        </w:tc>
        <w:tc>
          <w:tcPr>
            <w:tcW w:w="600" w:type="dxa"/>
          </w:tcPr>
          <w:p w14:paraId="2E61F77D" w14:textId="77777777" w:rsidR="006C348D" w:rsidRDefault="006C348D" w:rsidP="0087024B">
            <w:pPr>
              <w:pStyle w:val="OtherTableBody"/>
            </w:pPr>
            <w:r>
              <w:t>0098</w:t>
            </w:r>
          </w:p>
        </w:tc>
        <w:tc>
          <w:tcPr>
            <w:tcW w:w="2600" w:type="dxa"/>
          </w:tcPr>
          <w:p w14:paraId="7F6045C1" w14:textId="77777777" w:rsidR="006C348D" w:rsidRDefault="006C348D" w:rsidP="0087024B">
            <w:pPr>
              <w:pStyle w:val="OtherTableBody"/>
            </w:pPr>
          </w:p>
        </w:tc>
        <w:tc>
          <w:tcPr>
            <w:tcW w:w="1400" w:type="dxa"/>
          </w:tcPr>
          <w:p w14:paraId="2B610B07" w14:textId="77777777" w:rsidR="006C348D" w:rsidRDefault="006C348D" w:rsidP="0087024B">
            <w:pPr>
              <w:pStyle w:val="OtherTableBody"/>
            </w:pPr>
            <w:r>
              <w:t>M</w:t>
            </w:r>
          </w:p>
        </w:tc>
        <w:tc>
          <w:tcPr>
            <w:tcW w:w="4200" w:type="dxa"/>
          </w:tcPr>
          <w:p w14:paraId="44F0E695" w14:textId="77777777" w:rsidR="006C348D" w:rsidRDefault="006C348D" w:rsidP="0087024B">
            <w:pPr>
              <w:pStyle w:val="OtherTableBody"/>
            </w:pPr>
            <w:r>
              <w:t>Maternity</w:t>
            </w:r>
          </w:p>
        </w:tc>
      </w:tr>
      <w:tr w:rsidR="006C348D" w14:paraId="6C770B36" w14:textId="77777777" w:rsidTr="0087024B">
        <w:trPr>
          <w:tblHeader/>
        </w:trPr>
        <w:tc>
          <w:tcPr>
            <w:tcW w:w="600" w:type="dxa"/>
          </w:tcPr>
          <w:p w14:paraId="42D69F12" w14:textId="77777777" w:rsidR="006C348D" w:rsidRDefault="006C348D" w:rsidP="0087024B">
            <w:pPr>
              <w:pStyle w:val="OtherTableBody"/>
            </w:pPr>
          </w:p>
        </w:tc>
        <w:tc>
          <w:tcPr>
            <w:tcW w:w="600" w:type="dxa"/>
          </w:tcPr>
          <w:p w14:paraId="3EA149C2" w14:textId="77777777" w:rsidR="006C348D" w:rsidRDefault="006C348D" w:rsidP="0087024B">
            <w:pPr>
              <w:pStyle w:val="OtherTableBody"/>
            </w:pPr>
            <w:r>
              <w:t>0098</w:t>
            </w:r>
          </w:p>
        </w:tc>
        <w:tc>
          <w:tcPr>
            <w:tcW w:w="2600" w:type="dxa"/>
          </w:tcPr>
          <w:p w14:paraId="4C97779C" w14:textId="77777777" w:rsidR="006C348D" w:rsidRDefault="006C348D" w:rsidP="0087024B">
            <w:pPr>
              <w:pStyle w:val="OtherTableBody"/>
            </w:pPr>
          </w:p>
        </w:tc>
        <w:tc>
          <w:tcPr>
            <w:tcW w:w="1400" w:type="dxa"/>
          </w:tcPr>
          <w:p w14:paraId="69D4773B" w14:textId="77777777" w:rsidR="006C348D" w:rsidRDefault="006C348D" w:rsidP="0087024B">
            <w:pPr>
              <w:pStyle w:val="OtherTableBody"/>
            </w:pPr>
            <w:r>
              <w:t>S</w:t>
            </w:r>
          </w:p>
        </w:tc>
        <w:tc>
          <w:tcPr>
            <w:tcW w:w="4200" w:type="dxa"/>
          </w:tcPr>
          <w:p w14:paraId="16EF114A" w14:textId="77777777" w:rsidR="006C348D" w:rsidRDefault="006C348D" w:rsidP="0087024B">
            <w:pPr>
              <w:pStyle w:val="OtherTableBody"/>
            </w:pPr>
            <w:r>
              <w:t>Standard</w:t>
            </w:r>
          </w:p>
        </w:tc>
      </w:tr>
      <w:tr w:rsidR="006C348D" w14:paraId="2E53BC08" w14:textId="77777777" w:rsidTr="0087024B">
        <w:trPr>
          <w:tblHeader/>
        </w:trPr>
        <w:tc>
          <w:tcPr>
            <w:tcW w:w="600" w:type="dxa"/>
          </w:tcPr>
          <w:p w14:paraId="2DF613D3" w14:textId="77777777" w:rsidR="006C348D" w:rsidRDefault="006C348D" w:rsidP="0087024B">
            <w:pPr>
              <w:pStyle w:val="OtherTableBody"/>
            </w:pPr>
          </w:p>
        </w:tc>
        <w:tc>
          <w:tcPr>
            <w:tcW w:w="600" w:type="dxa"/>
          </w:tcPr>
          <w:p w14:paraId="54634D35" w14:textId="77777777" w:rsidR="006C348D" w:rsidRDefault="006C348D" w:rsidP="0087024B">
            <w:pPr>
              <w:pStyle w:val="OtherTableBody"/>
            </w:pPr>
            <w:r>
              <w:t>0098</w:t>
            </w:r>
          </w:p>
        </w:tc>
        <w:tc>
          <w:tcPr>
            <w:tcW w:w="2600" w:type="dxa"/>
          </w:tcPr>
          <w:p w14:paraId="0095D601" w14:textId="77777777" w:rsidR="006C348D" w:rsidRDefault="006C348D" w:rsidP="0087024B">
            <w:pPr>
              <w:pStyle w:val="OtherTableBody"/>
            </w:pPr>
          </w:p>
        </w:tc>
        <w:tc>
          <w:tcPr>
            <w:tcW w:w="1400" w:type="dxa"/>
          </w:tcPr>
          <w:p w14:paraId="0F3F9F7C" w14:textId="77777777" w:rsidR="006C348D" w:rsidRDefault="006C348D" w:rsidP="0087024B">
            <w:pPr>
              <w:pStyle w:val="OtherTableBody"/>
            </w:pPr>
            <w:r>
              <w:t>U</w:t>
            </w:r>
          </w:p>
        </w:tc>
        <w:tc>
          <w:tcPr>
            <w:tcW w:w="4200" w:type="dxa"/>
          </w:tcPr>
          <w:p w14:paraId="16D61797" w14:textId="77777777" w:rsidR="006C348D" w:rsidRDefault="006C348D" w:rsidP="0087024B">
            <w:pPr>
              <w:pStyle w:val="OtherTableBody"/>
            </w:pPr>
            <w:r>
              <w:t>Unified</w:t>
            </w:r>
          </w:p>
        </w:tc>
      </w:tr>
      <w:tr w:rsidR="006C348D" w14:paraId="438099D4" w14:textId="77777777" w:rsidTr="0087024B">
        <w:trPr>
          <w:tblHeader/>
        </w:trPr>
        <w:tc>
          <w:tcPr>
            <w:tcW w:w="600" w:type="dxa"/>
          </w:tcPr>
          <w:p w14:paraId="5D615BA1" w14:textId="77777777" w:rsidR="006C348D" w:rsidRDefault="006C348D" w:rsidP="0087024B">
            <w:pPr>
              <w:pStyle w:val="OtherTableBody"/>
            </w:pPr>
            <w:r>
              <w:t>User</w:t>
            </w:r>
          </w:p>
        </w:tc>
        <w:tc>
          <w:tcPr>
            <w:tcW w:w="600" w:type="dxa"/>
          </w:tcPr>
          <w:p w14:paraId="7B051414" w14:textId="77777777" w:rsidR="006C348D" w:rsidRDefault="006C348D" w:rsidP="0087024B">
            <w:pPr>
              <w:pStyle w:val="OtherTableBody"/>
            </w:pPr>
          </w:p>
        </w:tc>
        <w:tc>
          <w:tcPr>
            <w:tcW w:w="2600" w:type="dxa"/>
          </w:tcPr>
          <w:p w14:paraId="0CE02AAC" w14:textId="77777777" w:rsidR="006C348D" w:rsidRDefault="006C348D" w:rsidP="0087024B">
            <w:pPr>
              <w:pStyle w:val="OtherTableBody"/>
            </w:pPr>
            <w:r>
              <w:t>VIP Indicator</w:t>
            </w:r>
          </w:p>
        </w:tc>
        <w:tc>
          <w:tcPr>
            <w:tcW w:w="1400" w:type="dxa"/>
          </w:tcPr>
          <w:p w14:paraId="0ED1AF13" w14:textId="77777777" w:rsidR="006C348D" w:rsidRDefault="006C348D" w:rsidP="0087024B">
            <w:pPr>
              <w:pStyle w:val="OtherTableBody"/>
            </w:pPr>
          </w:p>
        </w:tc>
        <w:tc>
          <w:tcPr>
            <w:tcW w:w="4200" w:type="dxa"/>
          </w:tcPr>
          <w:p w14:paraId="1D363449" w14:textId="77777777" w:rsidR="006C348D" w:rsidRDefault="006C348D" w:rsidP="0087024B">
            <w:pPr>
              <w:pStyle w:val="OtherTableBody"/>
            </w:pPr>
          </w:p>
        </w:tc>
      </w:tr>
      <w:tr w:rsidR="006C348D" w14:paraId="7AA524E8" w14:textId="77777777" w:rsidTr="0087024B">
        <w:trPr>
          <w:tblHeader/>
        </w:trPr>
        <w:tc>
          <w:tcPr>
            <w:tcW w:w="600" w:type="dxa"/>
          </w:tcPr>
          <w:p w14:paraId="379A3488" w14:textId="77777777" w:rsidR="006C348D" w:rsidRDefault="006C348D" w:rsidP="0087024B">
            <w:pPr>
              <w:pStyle w:val="OtherTableBody"/>
            </w:pPr>
          </w:p>
        </w:tc>
        <w:tc>
          <w:tcPr>
            <w:tcW w:w="600" w:type="dxa"/>
          </w:tcPr>
          <w:p w14:paraId="31DE0911" w14:textId="77777777" w:rsidR="006C348D" w:rsidRDefault="006C348D" w:rsidP="0087024B">
            <w:pPr>
              <w:pStyle w:val="OtherTableBody"/>
            </w:pPr>
            <w:r>
              <w:t>0099</w:t>
            </w:r>
          </w:p>
        </w:tc>
        <w:tc>
          <w:tcPr>
            <w:tcW w:w="2600" w:type="dxa"/>
          </w:tcPr>
          <w:p w14:paraId="2E0EABD7" w14:textId="77777777" w:rsidR="006C348D" w:rsidRDefault="006C348D" w:rsidP="0087024B">
            <w:pPr>
              <w:pStyle w:val="OtherTableBody"/>
            </w:pPr>
          </w:p>
        </w:tc>
        <w:tc>
          <w:tcPr>
            <w:tcW w:w="1400" w:type="dxa"/>
          </w:tcPr>
          <w:p w14:paraId="03E328B5" w14:textId="77777777" w:rsidR="006C348D" w:rsidRDefault="006C348D" w:rsidP="0087024B">
            <w:pPr>
              <w:pStyle w:val="OtherTableBody"/>
            </w:pPr>
            <w:r>
              <w:t>...</w:t>
            </w:r>
          </w:p>
        </w:tc>
        <w:tc>
          <w:tcPr>
            <w:tcW w:w="4200" w:type="dxa"/>
          </w:tcPr>
          <w:p w14:paraId="3C9D53D0" w14:textId="77777777" w:rsidR="006C348D" w:rsidRDefault="006C348D" w:rsidP="0087024B">
            <w:pPr>
              <w:pStyle w:val="OtherTableBody"/>
            </w:pPr>
            <w:r>
              <w:t>No suggested values defined</w:t>
            </w:r>
          </w:p>
        </w:tc>
      </w:tr>
      <w:tr w:rsidR="006C348D" w14:paraId="78B1AD98" w14:textId="77777777" w:rsidTr="0087024B">
        <w:trPr>
          <w:tblHeader/>
        </w:trPr>
        <w:tc>
          <w:tcPr>
            <w:tcW w:w="600" w:type="dxa"/>
          </w:tcPr>
          <w:p w14:paraId="2C85CA06" w14:textId="77777777" w:rsidR="006C348D" w:rsidRDefault="006C348D" w:rsidP="0087024B">
            <w:pPr>
              <w:pStyle w:val="OtherTableBody"/>
            </w:pPr>
            <w:r>
              <w:t>HL7</w:t>
            </w:r>
          </w:p>
        </w:tc>
        <w:tc>
          <w:tcPr>
            <w:tcW w:w="600" w:type="dxa"/>
          </w:tcPr>
          <w:p w14:paraId="23A417D5" w14:textId="77777777" w:rsidR="006C348D" w:rsidRDefault="006C348D" w:rsidP="0087024B">
            <w:pPr>
              <w:pStyle w:val="OtherTableBody"/>
            </w:pPr>
          </w:p>
        </w:tc>
        <w:tc>
          <w:tcPr>
            <w:tcW w:w="2600" w:type="dxa"/>
          </w:tcPr>
          <w:p w14:paraId="6932FD13" w14:textId="77777777" w:rsidR="006C348D" w:rsidRDefault="006C348D" w:rsidP="0087024B">
            <w:pPr>
              <w:pStyle w:val="OtherTableBody"/>
            </w:pPr>
            <w:r>
              <w:t>Invocation Event</w:t>
            </w:r>
          </w:p>
        </w:tc>
        <w:tc>
          <w:tcPr>
            <w:tcW w:w="1400" w:type="dxa"/>
          </w:tcPr>
          <w:p w14:paraId="6423B2AB" w14:textId="77777777" w:rsidR="006C348D" w:rsidRDefault="006C348D" w:rsidP="0087024B">
            <w:pPr>
              <w:pStyle w:val="OtherTableBody"/>
            </w:pPr>
          </w:p>
        </w:tc>
        <w:tc>
          <w:tcPr>
            <w:tcW w:w="4200" w:type="dxa"/>
          </w:tcPr>
          <w:p w14:paraId="488A321F" w14:textId="77777777" w:rsidR="006C348D" w:rsidRDefault="006C348D" w:rsidP="0087024B">
            <w:pPr>
              <w:pStyle w:val="OtherTableBody"/>
            </w:pPr>
          </w:p>
        </w:tc>
      </w:tr>
      <w:tr w:rsidR="006C348D" w14:paraId="473263CA" w14:textId="77777777" w:rsidTr="0087024B">
        <w:trPr>
          <w:tblHeader/>
        </w:trPr>
        <w:tc>
          <w:tcPr>
            <w:tcW w:w="600" w:type="dxa"/>
          </w:tcPr>
          <w:p w14:paraId="535D945B" w14:textId="77777777" w:rsidR="006C348D" w:rsidRDefault="006C348D" w:rsidP="0087024B">
            <w:pPr>
              <w:pStyle w:val="OtherTableBody"/>
            </w:pPr>
          </w:p>
        </w:tc>
        <w:tc>
          <w:tcPr>
            <w:tcW w:w="600" w:type="dxa"/>
          </w:tcPr>
          <w:p w14:paraId="481155E1" w14:textId="77777777" w:rsidR="006C348D" w:rsidRDefault="006C348D" w:rsidP="0087024B">
            <w:pPr>
              <w:pStyle w:val="OtherTableBody"/>
            </w:pPr>
            <w:r>
              <w:t>0100</w:t>
            </w:r>
          </w:p>
        </w:tc>
        <w:tc>
          <w:tcPr>
            <w:tcW w:w="2600" w:type="dxa"/>
          </w:tcPr>
          <w:p w14:paraId="5C186504" w14:textId="77777777" w:rsidR="006C348D" w:rsidRDefault="006C348D" w:rsidP="0087024B">
            <w:pPr>
              <w:pStyle w:val="OtherTableBody"/>
            </w:pPr>
          </w:p>
        </w:tc>
        <w:tc>
          <w:tcPr>
            <w:tcW w:w="1400" w:type="dxa"/>
          </w:tcPr>
          <w:p w14:paraId="2EE820D9" w14:textId="77777777" w:rsidR="006C348D" w:rsidRDefault="006C348D" w:rsidP="0087024B">
            <w:pPr>
              <w:pStyle w:val="OtherTableBody"/>
            </w:pPr>
            <w:r>
              <w:t>D</w:t>
            </w:r>
          </w:p>
        </w:tc>
        <w:tc>
          <w:tcPr>
            <w:tcW w:w="4200" w:type="dxa"/>
          </w:tcPr>
          <w:p w14:paraId="1A40E8DF" w14:textId="77777777" w:rsidR="006C348D" w:rsidRDefault="006C348D" w:rsidP="0087024B">
            <w:pPr>
              <w:pStyle w:val="OtherTableBody"/>
            </w:pPr>
            <w:r>
              <w:t>On discharge</w:t>
            </w:r>
          </w:p>
        </w:tc>
      </w:tr>
      <w:tr w:rsidR="006C348D" w14:paraId="2256E519" w14:textId="77777777" w:rsidTr="0087024B">
        <w:trPr>
          <w:tblHeader/>
        </w:trPr>
        <w:tc>
          <w:tcPr>
            <w:tcW w:w="600" w:type="dxa"/>
          </w:tcPr>
          <w:p w14:paraId="732B1FBC" w14:textId="77777777" w:rsidR="006C348D" w:rsidRDefault="006C348D" w:rsidP="0087024B">
            <w:pPr>
              <w:pStyle w:val="OtherTableBody"/>
            </w:pPr>
          </w:p>
        </w:tc>
        <w:tc>
          <w:tcPr>
            <w:tcW w:w="600" w:type="dxa"/>
          </w:tcPr>
          <w:p w14:paraId="586D69F4" w14:textId="77777777" w:rsidR="006C348D" w:rsidRDefault="006C348D" w:rsidP="0087024B">
            <w:pPr>
              <w:pStyle w:val="OtherTableBody"/>
            </w:pPr>
            <w:r>
              <w:t>0100</w:t>
            </w:r>
          </w:p>
        </w:tc>
        <w:tc>
          <w:tcPr>
            <w:tcW w:w="2600" w:type="dxa"/>
          </w:tcPr>
          <w:p w14:paraId="78869CD0" w14:textId="77777777" w:rsidR="006C348D" w:rsidRDefault="006C348D" w:rsidP="0087024B">
            <w:pPr>
              <w:pStyle w:val="OtherTableBody"/>
            </w:pPr>
          </w:p>
        </w:tc>
        <w:tc>
          <w:tcPr>
            <w:tcW w:w="1400" w:type="dxa"/>
          </w:tcPr>
          <w:p w14:paraId="5F3ADC55" w14:textId="77777777" w:rsidR="006C348D" w:rsidRDefault="006C348D" w:rsidP="0087024B">
            <w:pPr>
              <w:pStyle w:val="OtherTableBody"/>
            </w:pPr>
            <w:r>
              <w:t>O</w:t>
            </w:r>
          </w:p>
        </w:tc>
        <w:tc>
          <w:tcPr>
            <w:tcW w:w="4200" w:type="dxa"/>
          </w:tcPr>
          <w:p w14:paraId="7023A3FC" w14:textId="77777777" w:rsidR="006C348D" w:rsidRDefault="006C348D" w:rsidP="0087024B">
            <w:pPr>
              <w:pStyle w:val="OtherTableBody"/>
            </w:pPr>
            <w:r>
              <w:t>On receipt of order</w:t>
            </w:r>
          </w:p>
        </w:tc>
      </w:tr>
      <w:tr w:rsidR="006C348D" w14:paraId="1CC5BEA7" w14:textId="77777777" w:rsidTr="0087024B">
        <w:trPr>
          <w:tblHeader/>
        </w:trPr>
        <w:tc>
          <w:tcPr>
            <w:tcW w:w="600" w:type="dxa"/>
          </w:tcPr>
          <w:p w14:paraId="7A9FAEF2" w14:textId="77777777" w:rsidR="006C348D" w:rsidRDefault="006C348D" w:rsidP="0087024B">
            <w:pPr>
              <w:pStyle w:val="OtherTableBody"/>
            </w:pPr>
          </w:p>
        </w:tc>
        <w:tc>
          <w:tcPr>
            <w:tcW w:w="600" w:type="dxa"/>
          </w:tcPr>
          <w:p w14:paraId="5B0762F6" w14:textId="77777777" w:rsidR="006C348D" w:rsidRDefault="006C348D" w:rsidP="0087024B">
            <w:pPr>
              <w:pStyle w:val="OtherTableBody"/>
            </w:pPr>
            <w:r>
              <w:t>0100</w:t>
            </w:r>
          </w:p>
        </w:tc>
        <w:tc>
          <w:tcPr>
            <w:tcW w:w="2600" w:type="dxa"/>
          </w:tcPr>
          <w:p w14:paraId="456C6AAF" w14:textId="77777777" w:rsidR="006C348D" w:rsidRDefault="006C348D" w:rsidP="0087024B">
            <w:pPr>
              <w:pStyle w:val="OtherTableBody"/>
            </w:pPr>
          </w:p>
        </w:tc>
        <w:tc>
          <w:tcPr>
            <w:tcW w:w="1400" w:type="dxa"/>
          </w:tcPr>
          <w:p w14:paraId="6B4583F4" w14:textId="77777777" w:rsidR="006C348D" w:rsidRDefault="006C348D" w:rsidP="0087024B">
            <w:pPr>
              <w:pStyle w:val="OtherTableBody"/>
            </w:pPr>
            <w:r>
              <w:t>R</w:t>
            </w:r>
          </w:p>
        </w:tc>
        <w:tc>
          <w:tcPr>
            <w:tcW w:w="4200" w:type="dxa"/>
          </w:tcPr>
          <w:p w14:paraId="64E41350" w14:textId="77777777" w:rsidR="006C348D" w:rsidRDefault="006C348D" w:rsidP="0087024B">
            <w:pPr>
              <w:pStyle w:val="OtherTableBody"/>
            </w:pPr>
            <w:r>
              <w:t>At time service is completed</w:t>
            </w:r>
          </w:p>
        </w:tc>
      </w:tr>
      <w:tr w:rsidR="006C348D" w14:paraId="0DCD9922" w14:textId="77777777" w:rsidTr="0087024B">
        <w:trPr>
          <w:tblHeader/>
        </w:trPr>
        <w:tc>
          <w:tcPr>
            <w:tcW w:w="600" w:type="dxa"/>
          </w:tcPr>
          <w:p w14:paraId="692FD74B" w14:textId="77777777" w:rsidR="006C348D" w:rsidRDefault="006C348D" w:rsidP="0087024B">
            <w:pPr>
              <w:pStyle w:val="OtherTableBody"/>
            </w:pPr>
          </w:p>
        </w:tc>
        <w:tc>
          <w:tcPr>
            <w:tcW w:w="600" w:type="dxa"/>
          </w:tcPr>
          <w:p w14:paraId="6B635526" w14:textId="77777777" w:rsidR="006C348D" w:rsidRDefault="006C348D" w:rsidP="0087024B">
            <w:pPr>
              <w:pStyle w:val="OtherTableBody"/>
            </w:pPr>
            <w:r>
              <w:t>0100</w:t>
            </w:r>
          </w:p>
        </w:tc>
        <w:tc>
          <w:tcPr>
            <w:tcW w:w="2600" w:type="dxa"/>
          </w:tcPr>
          <w:p w14:paraId="5CC68B23" w14:textId="77777777" w:rsidR="006C348D" w:rsidRDefault="006C348D" w:rsidP="0087024B">
            <w:pPr>
              <w:pStyle w:val="OtherTableBody"/>
            </w:pPr>
          </w:p>
        </w:tc>
        <w:tc>
          <w:tcPr>
            <w:tcW w:w="1400" w:type="dxa"/>
          </w:tcPr>
          <w:p w14:paraId="47D4B321" w14:textId="77777777" w:rsidR="006C348D" w:rsidRDefault="006C348D" w:rsidP="0087024B">
            <w:pPr>
              <w:pStyle w:val="OtherTableBody"/>
            </w:pPr>
            <w:r>
              <w:t>S</w:t>
            </w:r>
          </w:p>
        </w:tc>
        <w:tc>
          <w:tcPr>
            <w:tcW w:w="4200" w:type="dxa"/>
          </w:tcPr>
          <w:p w14:paraId="45E8C4AA" w14:textId="77777777" w:rsidR="006C348D" w:rsidRDefault="006C348D" w:rsidP="0087024B">
            <w:pPr>
              <w:pStyle w:val="OtherTableBody"/>
            </w:pPr>
            <w:r>
              <w:t>At time service is started</w:t>
            </w:r>
          </w:p>
        </w:tc>
      </w:tr>
      <w:tr w:rsidR="006C348D" w14:paraId="62863A54" w14:textId="77777777" w:rsidTr="0087024B">
        <w:trPr>
          <w:tblHeader/>
        </w:trPr>
        <w:tc>
          <w:tcPr>
            <w:tcW w:w="600" w:type="dxa"/>
          </w:tcPr>
          <w:p w14:paraId="23786BFE" w14:textId="77777777" w:rsidR="006C348D" w:rsidRDefault="006C348D" w:rsidP="0087024B">
            <w:pPr>
              <w:pStyle w:val="OtherTableBody"/>
            </w:pPr>
          </w:p>
        </w:tc>
        <w:tc>
          <w:tcPr>
            <w:tcW w:w="600" w:type="dxa"/>
          </w:tcPr>
          <w:p w14:paraId="5DD3C36B" w14:textId="77777777" w:rsidR="006C348D" w:rsidRDefault="006C348D" w:rsidP="0087024B">
            <w:pPr>
              <w:pStyle w:val="OtherTableBody"/>
            </w:pPr>
            <w:r>
              <w:t>0100</w:t>
            </w:r>
          </w:p>
        </w:tc>
        <w:tc>
          <w:tcPr>
            <w:tcW w:w="2600" w:type="dxa"/>
          </w:tcPr>
          <w:p w14:paraId="1FFCB90A" w14:textId="77777777" w:rsidR="006C348D" w:rsidRDefault="006C348D" w:rsidP="0087024B">
            <w:pPr>
              <w:pStyle w:val="OtherTableBody"/>
            </w:pPr>
          </w:p>
        </w:tc>
        <w:tc>
          <w:tcPr>
            <w:tcW w:w="1400" w:type="dxa"/>
          </w:tcPr>
          <w:p w14:paraId="3D536DF4" w14:textId="77777777" w:rsidR="006C348D" w:rsidRDefault="006C348D" w:rsidP="0087024B">
            <w:pPr>
              <w:pStyle w:val="OtherTableBody"/>
            </w:pPr>
            <w:r>
              <w:t>T</w:t>
            </w:r>
          </w:p>
        </w:tc>
        <w:tc>
          <w:tcPr>
            <w:tcW w:w="4200" w:type="dxa"/>
          </w:tcPr>
          <w:p w14:paraId="44AE01C2" w14:textId="77777777" w:rsidR="006C348D" w:rsidRDefault="006C348D" w:rsidP="0087024B">
            <w:pPr>
              <w:pStyle w:val="OtherTableBody"/>
            </w:pPr>
            <w:r>
              <w:t>At a designated date/time</w:t>
            </w:r>
          </w:p>
        </w:tc>
      </w:tr>
      <w:tr w:rsidR="006C348D" w14:paraId="6160E243" w14:textId="77777777" w:rsidTr="0087024B">
        <w:trPr>
          <w:tblHeader/>
        </w:trPr>
        <w:tc>
          <w:tcPr>
            <w:tcW w:w="600" w:type="dxa"/>
          </w:tcPr>
          <w:p w14:paraId="527893F6" w14:textId="77777777" w:rsidR="006C348D" w:rsidRDefault="006C348D" w:rsidP="0087024B">
            <w:pPr>
              <w:pStyle w:val="OtherTableBody"/>
            </w:pPr>
            <w:r>
              <w:t>HL7</w:t>
            </w:r>
          </w:p>
        </w:tc>
        <w:tc>
          <w:tcPr>
            <w:tcW w:w="600" w:type="dxa"/>
          </w:tcPr>
          <w:p w14:paraId="76D13056" w14:textId="77777777" w:rsidR="006C348D" w:rsidRDefault="006C348D" w:rsidP="0087024B">
            <w:pPr>
              <w:pStyle w:val="OtherTableBody"/>
            </w:pPr>
          </w:p>
        </w:tc>
        <w:tc>
          <w:tcPr>
            <w:tcW w:w="2600" w:type="dxa"/>
          </w:tcPr>
          <w:p w14:paraId="523849A1" w14:textId="77777777" w:rsidR="006C348D" w:rsidRDefault="006C348D" w:rsidP="0087024B">
            <w:pPr>
              <w:pStyle w:val="OtherTableBody"/>
            </w:pPr>
            <w:r>
              <w:t>Processing ID</w:t>
            </w:r>
          </w:p>
        </w:tc>
        <w:tc>
          <w:tcPr>
            <w:tcW w:w="1400" w:type="dxa"/>
          </w:tcPr>
          <w:p w14:paraId="546D7F07" w14:textId="77777777" w:rsidR="006C348D" w:rsidRDefault="006C348D" w:rsidP="0087024B">
            <w:pPr>
              <w:pStyle w:val="OtherTableBody"/>
            </w:pPr>
          </w:p>
        </w:tc>
        <w:tc>
          <w:tcPr>
            <w:tcW w:w="4200" w:type="dxa"/>
          </w:tcPr>
          <w:p w14:paraId="07AF0BB5" w14:textId="77777777" w:rsidR="006C348D" w:rsidRDefault="006C348D" w:rsidP="0087024B">
            <w:pPr>
              <w:pStyle w:val="OtherTableBody"/>
            </w:pPr>
          </w:p>
        </w:tc>
      </w:tr>
      <w:tr w:rsidR="006C348D" w14:paraId="55A3F4D7" w14:textId="77777777" w:rsidTr="0087024B">
        <w:trPr>
          <w:tblHeader/>
        </w:trPr>
        <w:tc>
          <w:tcPr>
            <w:tcW w:w="600" w:type="dxa"/>
          </w:tcPr>
          <w:p w14:paraId="5CD5176E" w14:textId="77777777" w:rsidR="006C348D" w:rsidRDefault="006C348D" w:rsidP="0087024B">
            <w:pPr>
              <w:pStyle w:val="OtherTableBody"/>
            </w:pPr>
          </w:p>
        </w:tc>
        <w:tc>
          <w:tcPr>
            <w:tcW w:w="600" w:type="dxa"/>
          </w:tcPr>
          <w:p w14:paraId="75F0B0CC" w14:textId="77777777" w:rsidR="006C348D" w:rsidRDefault="006C348D" w:rsidP="0087024B">
            <w:pPr>
              <w:pStyle w:val="OtherTableBody"/>
            </w:pPr>
            <w:r>
              <w:t>0103</w:t>
            </w:r>
          </w:p>
        </w:tc>
        <w:tc>
          <w:tcPr>
            <w:tcW w:w="2600" w:type="dxa"/>
          </w:tcPr>
          <w:p w14:paraId="2DBB7A25" w14:textId="77777777" w:rsidR="006C348D" w:rsidRDefault="006C348D" w:rsidP="0087024B">
            <w:pPr>
              <w:pStyle w:val="OtherTableBody"/>
            </w:pPr>
          </w:p>
        </w:tc>
        <w:tc>
          <w:tcPr>
            <w:tcW w:w="1400" w:type="dxa"/>
          </w:tcPr>
          <w:p w14:paraId="0C49B6FC" w14:textId="77777777" w:rsidR="006C348D" w:rsidRDefault="006C348D" w:rsidP="0087024B">
            <w:pPr>
              <w:pStyle w:val="OtherTableBody"/>
            </w:pPr>
            <w:r>
              <w:t>D</w:t>
            </w:r>
          </w:p>
        </w:tc>
        <w:tc>
          <w:tcPr>
            <w:tcW w:w="4200" w:type="dxa"/>
          </w:tcPr>
          <w:p w14:paraId="02FD9759" w14:textId="77777777" w:rsidR="006C348D" w:rsidRDefault="006C348D" w:rsidP="0087024B">
            <w:pPr>
              <w:pStyle w:val="OtherTableBody"/>
            </w:pPr>
            <w:r>
              <w:t>Messages used for identification and correction of software errors.</w:t>
            </w:r>
          </w:p>
        </w:tc>
      </w:tr>
      <w:tr w:rsidR="006C348D" w14:paraId="5C8277CB" w14:textId="77777777" w:rsidTr="0087024B">
        <w:trPr>
          <w:tblHeader/>
        </w:trPr>
        <w:tc>
          <w:tcPr>
            <w:tcW w:w="600" w:type="dxa"/>
          </w:tcPr>
          <w:p w14:paraId="0DF4CF33" w14:textId="77777777" w:rsidR="006C348D" w:rsidRDefault="006C348D" w:rsidP="0087024B">
            <w:pPr>
              <w:pStyle w:val="OtherTableBody"/>
            </w:pPr>
          </w:p>
        </w:tc>
        <w:tc>
          <w:tcPr>
            <w:tcW w:w="600" w:type="dxa"/>
          </w:tcPr>
          <w:p w14:paraId="03BDA203" w14:textId="77777777" w:rsidR="006C348D" w:rsidRDefault="006C348D" w:rsidP="0087024B">
            <w:pPr>
              <w:pStyle w:val="OtherTableBody"/>
            </w:pPr>
            <w:r>
              <w:t>0103</w:t>
            </w:r>
          </w:p>
        </w:tc>
        <w:tc>
          <w:tcPr>
            <w:tcW w:w="2600" w:type="dxa"/>
          </w:tcPr>
          <w:p w14:paraId="1CFCEF56" w14:textId="77777777" w:rsidR="006C348D" w:rsidRDefault="006C348D" w:rsidP="0087024B">
            <w:pPr>
              <w:pStyle w:val="OtherTableBody"/>
            </w:pPr>
          </w:p>
        </w:tc>
        <w:tc>
          <w:tcPr>
            <w:tcW w:w="1400" w:type="dxa"/>
          </w:tcPr>
          <w:p w14:paraId="2E766A18" w14:textId="77777777" w:rsidR="006C348D" w:rsidRDefault="006C348D" w:rsidP="0087024B">
            <w:pPr>
              <w:pStyle w:val="OtherTableBody"/>
            </w:pPr>
            <w:r>
              <w:t>N</w:t>
            </w:r>
          </w:p>
        </w:tc>
        <w:tc>
          <w:tcPr>
            <w:tcW w:w="4200" w:type="dxa"/>
          </w:tcPr>
          <w:p w14:paraId="0FD0E8DF" w14:textId="77777777" w:rsidR="006C348D" w:rsidRDefault="006C348D" w:rsidP="0087024B">
            <w:pPr>
              <w:pStyle w:val="OtherTableBody"/>
            </w:pPr>
            <w:r>
              <w:t xml:space="preserve">Messages used for testing of an interface for structure, content, and conformance between trading partners, using non-production data. </w:t>
            </w:r>
          </w:p>
        </w:tc>
      </w:tr>
      <w:tr w:rsidR="006C348D" w14:paraId="127EFE23" w14:textId="77777777" w:rsidTr="0087024B">
        <w:trPr>
          <w:tblHeader/>
        </w:trPr>
        <w:tc>
          <w:tcPr>
            <w:tcW w:w="600" w:type="dxa"/>
          </w:tcPr>
          <w:p w14:paraId="143A9D36" w14:textId="77777777" w:rsidR="006C348D" w:rsidRDefault="006C348D" w:rsidP="0087024B">
            <w:pPr>
              <w:pStyle w:val="OtherTableBody"/>
            </w:pPr>
          </w:p>
        </w:tc>
        <w:tc>
          <w:tcPr>
            <w:tcW w:w="600" w:type="dxa"/>
          </w:tcPr>
          <w:p w14:paraId="27ADDAC3" w14:textId="77777777" w:rsidR="006C348D" w:rsidRDefault="006C348D" w:rsidP="0087024B">
            <w:pPr>
              <w:pStyle w:val="OtherTableBody"/>
            </w:pPr>
            <w:r>
              <w:t>0103</w:t>
            </w:r>
          </w:p>
        </w:tc>
        <w:tc>
          <w:tcPr>
            <w:tcW w:w="2600" w:type="dxa"/>
          </w:tcPr>
          <w:p w14:paraId="53AE42E1" w14:textId="77777777" w:rsidR="006C348D" w:rsidRDefault="006C348D" w:rsidP="0087024B">
            <w:pPr>
              <w:pStyle w:val="OtherTableBody"/>
            </w:pPr>
          </w:p>
        </w:tc>
        <w:tc>
          <w:tcPr>
            <w:tcW w:w="1400" w:type="dxa"/>
          </w:tcPr>
          <w:p w14:paraId="5F489BFC" w14:textId="77777777" w:rsidR="006C348D" w:rsidRDefault="006C348D" w:rsidP="0087024B">
            <w:pPr>
              <w:pStyle w:val="OtherTableBody"/>
            </w:pPr>
            <w:r>
              <w:t>P</w:t>
            </w:r>
          </w:p>
        </w:tc>
        <w:tc>
          <w:tcPr>
            <w:tcW w:w="4200" w:type="dxa"/>
          </w:tcPr>
          <w:p w14:paraId="7F95021D" w14:textId="77777777" w:rsidR="006C348D" w:rsidRDefault="006C348D" w:rsidP="0087024B">
            <w:pPr>
              <w:pStyle w:val="OtherTableBody"/>
            </w:pPr>
            <w:r>
              <w:t>Messages used for communication of live production data.</w:t>
            </w:r>
          </w:p>
        </w:tc>
      </w:tr>
      <w:tr w:rsidR="006C348D" w14:paraId="5A5C023A" w14:textId="77777777" w:rsidTr="0087024B">
        <w:trPr>
          <w:tblHeader/>
        </w:trPr>
        <w:tc>
          <w:tcPr>
            <w:tcW w:w="600" w:type="dxa"/>
          </w:tcPr>
          <w:p w14:paraId="2CE831E6" w14:textId="77777777" w:rsidR="006C348D" w:rsidRDefault="006C348D" w:rsidP="0087024B">
            <w:pPr>
              <w:pStyle w:val="OtherTableBody"/>
            </w:pPr>
          </w:p>
        </w:tc>
        <w:tc>
          <w:tcPr>
            <w:tcW w:w="600" w:type="dxa"/>
          </w:tcPr>
          <w:p w14:paraId="62CF0C56" w14:textId="77777777" w:rsidR="006C348D" w:rsidRDefault="006C348D" w:rsidP="0087024B">
            <w:pPr>
              <w:pStyle w:val="OtherTableBody"/>
            </w:pPr>
            <w:r>
              <w:t>0103</w:t>
            </w:r>
          </w:p>
        </w:tc>
        <w:tc>
          <w:tcPr>
            <w:tcW w:w="2600" w:type="dxa"/>
          </w:tcPr>
          <w:p w14:paraId="3C191988" w14:textId="77777777" w:rsidR="006C348D" w:rsidRDefault="006C348D" w:rsidP="0087024B">
            <w:pPr>
              <w:pStyle w:val="OtherTableBody"/>
            </w:pPr>
          </w:p>
        </w:tc>
        <w:tc>
          <w:tcPr>
            <w:tcW w:w="1400" w:type="dxa"/>
          </w:tcPr>
          <w:p w14:paraId="29F54B87" w14:textId="77777777" w:rsidR="006C348D" w:rsidRDefault="006C348D" w:rsidP="0087024B">
            <w:pPr>
              <w:pStyle w:val="OtherTableBody"/>
            </w:pPr>
            <w:r>
              <w:t>T</w:t>
            </w:r>
          </w:p>
        </w:tc>
        <w:tc>
          <w:tcPr>
            <w:tcW w:w="4200" w:type="dxa"/>
          </w:tcPr>
          <w:p w14:paraId="425F3AB5" w14:textId="77777777" w:rsidR="006C348D" w:rsidRDefault="006C348D" w:rsidP="0087024B">
            <w:pPr>
              <w:pStyle w:val="OtherTableBody"/>
            </w:pPr>
            <w:r>
              <w:t>Messages used for training, where new/updated configurations are utilized to prepare users outside of a production setting.</w:t>
            </w:r>
          </w:p>
        </w:tc>
      </w:tr>
      <w:tr w:rsidR="006C348D" w14:paraId="58844F14" w14:textId="77777777" w:rsidTr="0087024B">
        <w:trPr>
          <w:tblHeader/>
        </w:trPr>
        <w:tc>
          <w:tcPr>
            <w:tcW w:w="600" w:type="dxa"/>
          </w:tcPr>
          <w:p w14:paraId="16CE480F" w14:textId="77777777" w:rsidR="006C348D" w:rsidRDefault="006C348D" w:rsidP="0087024B">
            <w:pPr>
              <w:pStyle w:val="OtherTableBody"/>
            </w:pPr>
          </w:p>
        </w:tc>
        <w:tc>
          <w:tcPr>
            <w:tcW w:w="600" w:type="dxa"/>
          </w:tcPr>
          <w:p w14:paraId="02AF2AE4" w14:textId="77777777" w:rsidR="006C348D" w:rsidRDefault="006C348D" w:rsidP="0087024B">
            <w:pPr>
              <w:pStyle w:val="OtherTableBody"/>
            </w:pPr>
            <w:r>
              <w:t>0103</w:t>
            </w:r>
          </w:p>
        </w:tc>
        <w:tc>
          <w:tcPr>
            <w:tcW w:w="2600" w:type="dxa"/>
          </w:tcPr>
          <w:p w14:paraId="150D0C3A" w14:textId="77777777" w:rsidR="006C348D" w:rsidRDefault="006C348D" w:rsidP="0087024B">
            <w:pPr>
              <w:pStyle w:val="OtherTableBody"/>
            </w:pPr>
          </w:p>
        </w:tc>
        <w:tc>
          <w:tcPr>
            <w:tcW w:w="1400" w:type="dxa"/>
          </w:tcPr>
          <w:p w14:paraId="309AC4AC" w14:textId="77777777" w:rsidR="006C348D" w:rsidRDefault="006C348D" w:rsidP="0087024B">
            <w:pPr>
              <w:pStyle w:val="OtherTableBody"/>
            </w:pPr>
            <w:r>
              <w:t>V</w:t>
            </w:r>
          </w:p>
        </w:tc>
        <w:tc>
          <w:tcPr>
            <w:tcW w:w="4200" w:type="dxa"/>
          </w:tcPr>
          <w:p w14:paraId="3C77BC6C" w14:textId="77777777" w:rsidR="006C348D" w:rsidRDefault="006C348D" w:rsidP="0087024B">
            <w:pPr>
              <w:pStyle w:val="OtherTableBody"/>
            </w:pPr>
            <w:r>
              <w:t>Messages used for conformance testing by a third party; for example, as part of certification.</w:t>
            </w:r>
          </w:p>
        </w:tc>
      </w:tr>
      <w:tr w:rsidR="006C348D" w14:paraId="36449A9E" w14:textId="77777777" w:rsidTr="0087024B">
        <w:trPr>
          <w:tblHeader/>
        </w:trPr>
        <w:tc>
          <w:tcPr>
            <w:tcW w:w="600" w:type="dxa"/>
          </w:tcPr>
          <w:p w14:paraId="66DA95EB" w14:textId="77777777" w:rsidR="006C348D" w:rsidRDefault="006C348D" w:rsidP="0087024B">
            <w:pPr>
              <w:pStyle w:val="OtherTableBody"/>
            </w:pPr>
            <w:r>
              <w:t>HL7</w:t>
            </w:r>
          </w:p>
        </w:tc>
        <w:tc>
          <w:tcPr>
            <w:tcW w:w="600" w:type="dxa"/>
          </w:tcPr>
          <w:p w14:paraId="6AB64889" w14:textId="77777777" w:rsidR="006C348D" w:rsidRDefault="006C348D" w:rsidP="0087024B">
            <w:pPr>
              <w:pStyle w:val="OtherTableBody"/>
            </w:pPr>
          </w:p>
        </w:tc>
        <w:tc>
          <w:tcPr>
            <w:tcW w:w="2600" w:type="dxa"/>
          </w:tcPr>
          <w:p w14:paraId="6E09ACBF" w14:textId="77777777" w:rsidR="006C348D" w:rsidRDefault="006C348D" w:rsidP="0087024B">
            <w:pPr>
              <w:pStyle w:val="OtherTableBody"/>
            </w:pPr>
            <w:r>
              <w:t>Version ID</w:t>
            </w:r>
          </w:p>
        </w:tc>
        <w:tc>
          <w:tcPr>
            <w:tcW w:w="1400" w:type="dxa"/>
          </w:tcPr>
          <w:p w14:paraId="04351AB2" w14:textId="77777777" w:rsidR="006C348D" w:rsidRDefault="006C348D" w:rsidP="0087024B">
            <w:pPr>
              <w:pStyle w:val="OtherTableBody"/>
            </w:pPr>
          </w:p>
        </w:tc>
        <w:tc>
          <w:tcPr>
            <w:tcW w:w="4200" w:type="dxa"/>
          </w:tcPr>
          <w:p w14:paraId="044DC328" w14:textId="77777777" w:rsidR="006C348D" w:rsidRDefault="006C348D" w:rsidP="0087024B">
            <w:pPr>
              <w:pStyle w:val="OtherTableBody"/>
            </w:pPr>
          </w:p>
        </w:tc>
      </w:tr>
      <w:tr w:rsidR="006C348D" w14:paraId="09265BE5" w14:textId="77777777" w:rsidTr="0087024B">
        <w:trPr>
          <w:tblHeader/>
        </w:trPr>
        <w:tc>
          <w:tcPr>
            <w:tcW w:w="600" w:type="dxa"/>
          </w:tcPr>
          <w:p w14:paraId="00EC6503" w14:textId="77777777" w:rsidR="006C348D" w:rsidRDefault="006C348D" w:rsidP="0087024B">
            <w:pPr>
              <w:pStyle w:val="OtherTableBody"/>
            </w:pPr>
          </w:p>
        </w:tc>
        <w:tc>
          <w:tcPr>
            <w:tcW w:w="600" w:type="dxa"/>
          </w:tcPr>
          <w:p w14:paraId="07EBCDC1" w14:textId="77777777" w:rsidR="006C348D" w:rsidRDefault="006C348D" w:rsidP="0087024B">
            <w:pPr>
              <w:pStyle w:val="OtherTableBody"/>
            </w:pPr>
            <w:r>
              <w:t>0104</w:t>
            </w:r>
          </w:p>
        </w:tc>
        <w:tc>
          <w:tcPr>
            <w:tcW w:w="2600" w:type="dxa"/>
          </w:tcPr>
          <w:p w14:paraId="7C41184A" w14:textId="77777777" w:rsidR="006C348D" w:rsidRDefault="006C348D" w:rsidP="0087024B">
            <w:pPr>
              <w:pStyle w:val="OtherTableBody"/>
            </w:pPr>
          </w:p>
        </w:tc>
        <w:tc>
          <w:tcPr>
            <w:tcW w:w="1400" w:type="dxa"/>
          </w:tcPr>
          <w:p w14:paraId="684DB68B" w14:textId="77777777" w:rsidR="006C348D" w:rsidRDefault="006C348D" w:rsidP="0087024B">
            <w:pPr>
              <w:pStyle w:val="OtherTableBody"/>
            </w:pPr>
            <w:r>
              <w:t>2.0</w:t>
            </w:r>
          </w:p>
        </w:tc>
        <w:tc>
          <w:tcPr>
            <w:tcW w:w="4200" w:type="dxa"/>
          </w:tcPr>
          <w:p w14:paraId="0860EB0F" w14:textId="77777777" w:rsidR="006C348D" w:rsidRDefault="006C348D" w:rsidP="0087024B">
            <w:pPr>
              <w:pStyle w:val="OtherTableBody"/>
            </w:pPr>
            <w:r>
              <w:t>Release 2.0</w:t>
            </w:r>
          </w:p>
        </w:tc>
      </w:tr>
      <w:tr w:rsidR="006C348D" w14:paraId="110A6CF0" w14:textId="77777777" w:rsidTr="0087024B">
        <w:trPr>
          <w:tblHeader/>
        </w:trPr>
        <w:tc>
          <w:tcPr>
            <w:tcW w:w="600" w:type="dxa"/>
          </w:tcPr>
          <w:p w14:paraId="1FA01192" w14:textId="77777777" w:rsidR="006C348D" w:rsidRDefault="006C348D" w:rsidP="0087024B">
            <w:pPr>
              <w:pStyle w:val="OtherTableBody"/>
            </w:pPr>
          </w:p>
        </w:tc>
        <w:tc>
          <w:tcPr>
            <w:tcW w:w="600" w:type="dxa"/>
          </w:tcPr>
          <w:p w14:paraId="5ACEDC6A" w14:textId="77777777" w:rsidR="006C348D" w:rsidRDefault="006C348D" w:rsidP="0087024B">
            <w:pPr>
              <w:pStyle w:val="OtherTableBody"/>
            </w:pPr>
            <w:r>
              <w:t>0104</w:t>
            </w:r>
          </w:p>
        </w:tc>
        <w:tc>
          <w:tcPr>
            <w:tcW w:w="2600" w:type="dxa"/>
          </w:tcPr>
          <w:p w14:paraId="4CEAA832" w14:textId="77777777" w:rsidR="006C348D" w:rsidRDefault="006C348D" w:rsidP="0087024B">
            <w:pPr>
              <w:pStyle w:val="OtherTableBody"/>
            </w:pPr>
          </w:p>
        </w:tc>
        <w:tc>
          <w:tcPr>
            <w:tcW w:w="1400" w:type="dxa"/>
          </w:tcPr>
          <w:p w14:paraId="61437043" w14:textId="77777777" w:rsidR="006C348D" w:rsidRDefault="006C348D" w:rsidP="0087024B">
            <w:pPr>
              <w:pStyle w:val="OtherTableBody"/>
            </w:pPr>
            <w:r>
              <w:t>2.0D</w:t>
            </w:r>
          </w:p>
        </w:tc>
        <w:tc>
          <w:tcPr>
            <w:tcW w:w="4200" w:type="dxa"/>
          </w:tcPr>
          <w:p w14:paraId="73369BF8" w14:textId="77777777" w:rsidR="006C348D" w:rsidRDefault="006C348D" w:rsidP="0087024B">
            <w:pPr>
              <w:pStyle w:val="OtherTableBody"/>
            </w:pPr>
            <w:r>
              <w:t>Demo 2.0</w:t>
            </w:r>
          </w:p>
        </w:tc>
      </w:tr>
      <w:tr w:rsidR="006C348D" w14:paraId="294F4D12" w14:textId="77777777" w:rsidTr="0087024B">
        <w:trPr>
          <w:tblHeader/>
        </w:trPr>
        <w:tc>
          <w:tcPr>
            <w:tcW w:w="600" w:type="dxa"/>
          </w:tcPr>
          <w:p w14:paraId="5801DFC5" w14:textId="77777777" w:rsidR="006C348D" w:rsidRDefault="006C348D" w:rsidP="0087024B">
            <w:pPr>
              <w:pStyle w:val="OtherTableBody"/>
            </w:pPr>
          </w:p>
        </w:tc>
        <w:tc>
          <w:tcPr>
            <w:tcW w:w="600" w:type="dxa"/>
          </w:tcPr>
          <w:p w14:paraId="5AF26554" w14:textId="77777777" w:rsidR="006C348D" w:rsidRDefault="006C348D" w:rsidP="0087024B">
            <w:pPr>
              <w:pStyle w:val="OtherTableBody"/>
            </w:pPr>
            <w:r>
              <w:t>0104</w:t>
            </w:r>
          </w:p>
        </w:tc>
        <w:tc>
          <w:tcPr>
            <w:tcW w:w="2600" w:type="dxa"/>
          </w:tcPr>
          <w:p w14:paraId="20261C69" w14:textId="77777777" w:rsidR="006C348D" w:rsidRDefault="006C348D" w:rsidP="0087024B">
            <w:pPr>
              <w:pStyle w:val="OtherTableBody"/>
            </w:pPr>
          </w:p>
        </w:tc>
        <w:tc>
          <w:tcPr>
            <w:tcW w:w="1400" w:type="dxa"/>
          </w:tcPr>
          <w:p w14:paraId="711CBA43" w14:textId="77777777" w:rsidR="006C348D" w:rsidRDefault="006C348D" w:rsidP="0087024B">
            <w:pPr>
              <w:pStyle w:val="OtherTableBody"/>
            </w:pPr>
            <w:r>
              <w:t>2.1</w:t>
            </w:r>
          </w:p>
        </w:tc>
        <w:tc>
          <w:tcPr>
            <w:tcW w:w="4200" w:type="dxa"/>
          </w:tcPr>
          <w:p w14:paraId="76229F89" w14:textId="77777777" w:rsidR="006C348D" w:rsidRDefault="006C348D" w:rsidP="0087024B">
            <w:pPr>
              <w:pStyle w:val="OtherTableBody"/>
            </w:pPr>
            <w:r>
              <w:t>Release 2.1</w:t>
            </w:r>
          </w:p>
        </w:tc>
      </w:tr>
      <w:tr w:rsidR="006C348D" w14:paraId="3F83F1CB" w14:textId="77777777" w:rsidTr="0087024B">
        <w:trPr>
          <w:tblHeader/>
        </w:trPr>
        <w:tc>
          <w:tcPr>
            <w:tcW w:w="600" w:type="dxa"/>
          </w:tcPr>
          <w:p w14:paraId="624C8095" w14:textId="77777777" w:rsidR="006C348D" w:rsidRDefault="006C348D" w:rsidP="0087024B">
            <w:pPr>
              <w:pStyle w:val="OtherTableBody"/>
            </w:pPr>
          </w:p>
        </w:tc>
        <w:tc>
          <w:tcPr>
            <w:tcW w:w="600" w:type="dxa"/>
          </w:tcPr>
          <w:p w14:paraId="2BEDB430" w14:textId="77777777" w:rsidR="006C348D" w:rsidRDefault="006C348D" w:rsidP="0087024B">
            <w:pPr>
              <w:pStyle w:val="OtherTableBody"/>
            </w:pPr>
            <w:r>
              <w:t>0104</w:t>
            </w:r>
          </w:p>
        </w:tc>
        <w:tc>
          <w:tcPr>
            <w:tcW w:w="2600" w:type="dxa"/>
          </w:tcPr>
          <w:p w14:paraId="59266A08" w14:textId="77777777" w:rsidR="006C348D" w:rsidRDefault="006C348D" w:rsidP="0087024B">
            <w:pPr>
              <w:pStyle w:val="OtherTableBody"/>
            </w:pPr>
          </w:p>
        </w:tc>
        <w:tc>
          <w:tcPr>
            <w:tcW w:w="1400" w:type="dxa"/>
          </w:tcPr>
          <w:p w14:paraId="31BE9185" w14:textId="77777777" w:rsidR="006C348D" w:rsidRDefault="006C348D" w:rsidP="0087024B">
            <w:pPr>
              <w:pStyle w:val="OtherTableBody"/>
            </w:pPr>
            <w:r>
              <w:t>2.2</w:t>
            </w:r>
          </w:p>
        </w:tc>
        <w:tc>
          <w:tcPr>
            <w:tcW w:w="4200" w:type="dxa"/>
          </w:tcPr>
          <w:p w14:paraId="76E16245" w14:textId="77777777" w:rsidR="006C348D" w:rsidRDefault="006C348D" w:rsidP="0087024B">
            <w:pPr>
              <w:pStyle w:val="OtherTableBody"/>
            </w:pPr>
            <w:r>
              <w:t>Release 2.2</w:t>
            </w:r>
          </w:p>
        </w:tc>
      </w:tr>
      <w:tr w:rsidR="006C348D" w14:paraId="453AD8C5" w14:textId="77777777" w:rsidTr="0087024B">
        <w:trPr>
          <w:tblHeader/>
        </w:trPr>
        <w:tc>
          <w:tcPr>
            <w:tcW w:w="600" w:type="dxa"/>
          </w:tcPr>
          <w:p w14:paraId="43DFD4FC" w14:textId="77777777" w:rsidR="006C348D" w:rsidRDefault="006C348D" w:rsidP="0087024B">
            <w:pPr>
              <w:pStyle w:val="OtherTableBody"/>
            </w:pPr>
          </w:p>
        </w:tc>
        <w:tc>
          <w:tcPr>
            <w:tcW w:w="600" w:type="dxa"/>
          </w:tcPr>
          <w:p w14:paraId="7CFA9206" w14:textId="77777777" w:rsidR="006C348D" w:rsidRDefault="006C348D" w:rsidP="0087024B">
            <w:pPr>
              <w:pStyle w:val="OtherTableBody"/>
            </w:pPr>
            <w:r>
              <w:t>0104</w:t>
            </w:r>
          </w:p>
        </w:tc>
        <w:tc>
          <w:tcPr>
            <w:tcW w:w="2600" w:type="dxa"/>
          </w:tcPr>
          <w:p w14:paraId="33C0DF26" w14:textId="77777777" w:rsidR="006C348D" w:rsidRDefault="006C348D" w:rsidP="0087024B">
            <w:pPr>
              <w:pStyle w:val="OtherTableBody"/>
            </w:pPr>
          </w:p>
        </w:tc>
        <w:tc>
          <w:tcPr>
            <w:tcW w:w="1400" w:type="dxa"/>
          </w:tcPr>
          <w:p w14:paraId="093D8F19" w14:textId="77777777" w:rsidR="006C348D" w:rsidRDefault="006C348D" w:rsidP="0087024B">
            <w:pPr>
              <w:pStyle w:val="OtherTableBody"/>
            </w:pPr>
            <w:r>
              <w:t>2.3</w:t>
            </w:r>
          </w:p>
        </w:tc>
        <w:tc>
          <w:tcPr>
            <w:tcW w:w="4200" w:type="dxa"/>
          </w:tcPr>
          <w:p w14:paraId="19A760D7" w14:textId="77777777" w:rsidR="006C348D" w:rsidRDefault="006C348D" w:rsidP="0087024B">
            <w:pPr>
              <w:pStyle w:val="OtherTableBody"/>
            </w:pPr>
            <w:r>
              <w:t>Release 2.3</w:t>
            </w:r>
          </w:p>
        </w:tc>
      </w:tr>
      <w:tr w:rsidR="006C348D" w14:paraId="55F3652F" w14:textId="77777777" w:rsidTr="0087024B">
        <w:trPr>
          <w:tblHeader/>
        </w:trPr>
        <w:tc>
          <w:tcPr>
            <w:tcW w:w="600" w:type="dxa"/>
          </w:tcPr>
          <w:p w14:paraId="7D9ACE09" w14:textId="77777777" w:rsidR="006C348D" w:rsidRDefault="006C348D" w:rsidP="0087024B">
            <w:pPr>
              <w:pStyle w:val="OtherTableBody"/>
            </w:pPr>
          </w:p>
        </w:tc>
        <w:tc>
          <w:tcPr>
            <w:tcW w:w="600" w:type="dxa"/>
          </w:tcPr>
          <w:p w14:paraId="36DF329F" w14:textId="77777777" w:rsidR="006C348D" w:rsidRDefault="006C348D" w:rsidP="0087024B">
            <w:pPr>
              <w:pStyle w:val="OtherTableBody"/>
            </w:pPr>
            <w:r>
              <w:t>0104</w:t>
            </w:r>
          </w:p>
        </w:tc>
        <w:tc>
          <w:tcPr>
            <w:tcW w:w="2600" w:type="dxa"/>
          </w:tcPr>
          <w:p w14:paraId="2BA5C146" w14:textId="77777777" w:rsidR="006C348D" w:rsidRDefault="006C348D" w:rsidP="0087024B">
            <w:pPr>
              <w:pStyle w:val="OtherTableBody"/>
            </w:pPr>
          </w:p>
        </w:tc>
        <w:tc>
          <w:tcPr>
            <w:tcW w:w="1400" w:type="dxa"/>
          </w:tcPr>
          <w:p w14:paraId="10F46729" w14:textId="77777777" w:rsidR="006C348D" w:rsidRDefault="006C348D" w:rsidP="0087024B">
            <w:pPr>
              <w:pStyle w:val="OtherTableBody"/>
            </w:pPr>
            <w:r>
              <w:t>2.3.1</w:t>
            </w:r>
          </w:p>
        </w:tc>
        <w:tc>
          <w:tcPr>
            <w:tcW w:w="4200" w:type="dxa"/>
          </w:tcPr>
          <w:p w14:paraId="0B264360" w14:textId="77777777" w:rsidR="006C348D" w:rsidRDefault="006C348D" w:rsidP="0087024B">
            <w:pPr>
              <w:pStyle w:val="OtherTableBody"/>
            </w:pPr>
            <w:r>
              <w:t>Release 2.3.1</w:t>
            </w:r>
          </w:p>
        </w:tc>
      </w:tr>
      <w:tr w:rsidR="006C348D" w14:paraId="67A46F16" w14:textId="77777777" w:rsidTr="0087024B">
        <w:trPr>
          <w:tblHeader/>
        </w:trPr>
        <w:tc>
          <w:tcPr>
            <w:tcW w:w="600" w:type="dxa"/>
          </w:tcPr>
          <w:p w14:paraId="757D9576" w14:textId="77777777" w:rsidR="006C348D" w:rsidRDefault="006C348D" w:rsidP="0087024B">
            <w:pPr>
              <w:pStyle w:val="OtherTableBody"/>
            </w:pPr>
          </w:p>
        </w:tc>
        <w:tc>
          <w:tcPr>
            <w:tcW w:w="600" w:type="dxa"/>
          </w:tcPr>
          <w:p w14:paraId="6DDBC474" w14:textId="77777777" w:rsidR="006C348D" w:rsidRDefault="006C348D" w:rsidP="0087024B">
            <w:pPr>
              <w:pStyle w:val="OtherTableBody"/>
            </w:pPr>
            <w:r>
              <w:t>0104</w:t>
            </w:r>
          </w:p>
        </w:tc>
        <w:tc>
          <w:tcPr>
            <w:tcW w:w="2600" w:type="dxa"/>
          </w:tcPr>
          <w:p w14:paraId="230C8842" w14:textId="77777777" w:rsidR="006C348D" w:rsidRDefault="006C348D" w:rsidP="0087024B">
            <w:pPr>
              <w:pStyle w:val="OtherTableBody"/>
            </w:pPr>
          </w:p>
        </w:tc>
        <w:tc>
          <w:tcPr>
            <w:tcW w:w="1400" w:type="dxa"/>
          </w:tcPr>
          <w:p w14:paraId="32D41808" w14:textId="77777777" w:rsidR="006C348D" w:rsidRDefault="006C348D" w:rsidP="0087024B">
            <w:pPr>
              <w:pStyle w:val="OtherTableBody"/>
            </w:pPr>
            <w:r>
              <w:t>2.4</w:t>
            </w:r>
          </w:p>
        </w:tc>
        <w:tc>
          <w:tcPr>
            <w:tcW w:w="4200" w:type="dxa"/>
          </w:tcPr>
          <w:p w14:paraId="0DAAAC66" w14:textId="77777777" w:rsidR="006C348D" w:rsidRDefault="006C348D" w:rsidP="0087024B">
            <w:pPr>
              <w:pStyle w:val="OtherTableBody"/>
            </w:pPr>
            <w:r>
              <w:t>Release 2.4</w:t>
            </w:r>
          </w:p>
        </w:tc>
      </w:tr>
      <w:tr w:rsidR="006C348D" w14:paraId="33D26DB8" w14:textId="77777777" w:rsidTr="0087024B">
        <w:trPr>
          <w:tblHeader/>
        </w:trPr>
        <w:tc>
          <w:tcPr>
            <w:tcW w:w="600" w:type="dxa"/>
          </w:tcPr>
          <w:p w14:paraId="2A469B60" w14:textId="77777777" w:rsidR="006C348D" w:rsidRDefault="006C348D" w:rsidP="0087024B">
            <w:pPr>
              <w:pStyle w:val="OtherTableBody"/>
            </w:pPr>
          </w:p>
        </w:tc>
        <w:tc>
          <w:tcPr>
            <w:tcW w:w="600" w:type="dxa"/>
          </w:tcPr>
          <w:p w14:paraId="71C3796E" w14:textId="77777777" w:rsidR="006C348D" w:rsidRDefault="006C348D" w:rsidP="0087024B">
            <w:pPr>
              <w:pStyle w:val="OtherTableBody"/>
            </w:pPr>
            <w:r>
              <w:t>0104</w:t>
            </w:r>
          </w:p>
        </w:tc>
        <w:tc>
          <w:tcPr>
            <w:tcW w:w="2600" w:type="dxa"/>
          </w:tcPr>
          <w:p w14:paraId="73165CB4" w14:textId="77777777" w:rsidR="006C348D" w:rsidRDefault="006C348D" w:rsidP="0087024B">
            <w:pPr>
              <w:pStyle w:val="OtherTableBody"/>
            </w:pPr>
          </w:p>
        </w:tc>
        <w:tc>
          <w:tcPr>
            <w:tcW w:w="1400" w:type="dxa"/>
          </w:tcPr>
          <w:p w14:paraId="3BEF6D63" w14:textId="77777777" w:rsidR="006C348D" w:rsidRDefault="006C348D" w:rsidP="0087024B">
            <w:pPr>
              <w:pStyle w:val="OtherTableBody"/>
            </w:pPr>
            <w:r>
              <w:t>2.5</w:t>
            </w:r>
          </w:p>
        </w:tc>
        <w:tc>
          <w:tcPr>
            <w:tcW w:w="4200" w:type="dxa"/>
          </w:tcPr>
          <w:p w14:paraId="6B443C83" w14:textId="77777777" w:rsidR="006C348D" w:rsidRDefault="006C348D" w:rsidP="0087024B">
            <w:pPr>
              <w:pStyle w:val="OtherTableBody"/>
            </w:pPr>
            <w:r>
              <w:t>Release 2.5</w:t>
            </w:r>
          </w:p>
        </w:tc>
      </w:tr>
      <w:tr w:rsidR="006C348D" w14:paraId="18C376BB" w14:textId="77777777" w:rsidTr="0087024B">
        <w:trPr>
          <w:tblHeader/>
        </w:trPr>
        <w:tc>
          <w:tcPr>
            <w:tcW w:w="600" w:type="dxa"/>
          </w:tcPr>
          <w:p w14:paraId="2AC7F6B3" w14:textId="77777777" w:rsidR="006C348D" w:rsidRDefault="006C348D" w:rsidP="0087024B">
            <w:pPr>
              <w:pStyle w:val="OtherTableBody"/>
            </w:pPr>
          </w:p>
        </w:tc>
        <w:tc>
          <w:tcPr>
            <w:tcW w:w="600" w:type="dxa"/>
          </w:tcPr>
          <w:p w14:paraId="544FF61C" w14:textId="77777777" w:rsidR="006C348D" w:rsidRDefault="006C348D" w:rsidP="0087024B">
            <w:pPr>
              <w:pStyle w:val="OtherTableBody"/>
            </w:pPr>
            <w:r>
              <w:t>0104</w:t>
            </w:r>
          </w:p>
        </w:tc>
        <w:tc>
          <w:tcPr>
            <w:tcW w:w="2600" w:type="dxa"/>
          </w:tcPr>
          <w:p w14:paraId="1AA17C25" w14:textId="77777777" w:rsidR="006C348D" w:rsidRDefault="006C348D" w:rsidP="0087024B">
            <w:pPr>
              <w:pStyle w:val="OtherTableBody"/>
            </w:pPr>
          </w:p>
        </w:tc>
        <w:tc>
          <w:tcPr>
            <w:tcW w:w="1400" w:type="dxa"/>
          </w:tcPr>
          <w:p w14:paraId="40246777" w14:textId="77777777" w:rsidR="006C348D" w:rsidRDefault="006C348D" w:rsidP="0087024B">
            <w:pPr>
              <w:pStyle w:val="OtherTableBody"/>
            </w:pPr>
            <w:r>
              <w:t>2.5.1</w:t>
            </w:r>
          </w:p>
        </w:tc>
        <w:tc>
          <w:tcPr>
            <w:tcW w:w="4200" w:type="dxa"/>
          </w:tcPr>
          <w:p w14:paraId="4FA219C5" w14:textId="77777777" w:rsidR="006C348D" w:rsidRDefault="006C348D" w:rsidP="0087024B">
            <w:pPr>
              <w:pStyle w:val="OtherTableBody"/>
            </w:pPr>
            <w:r>
              <w:t>Release 2.5.1</w:t>
            </w:r>
          </w:p>
        </w:tc>
      </w:tr>
      <w:tr w:rsidR="006C348D" w14:paraId="27092B31" w14:textId="77777777" w:rsidTr="0087024B">
        <w:trPr>
          <w:tblHeader/>
        </w:trPr>
        <w:tc>
          <w:tcPr>
            <w:tcW w:w="600" w:type="dxa"/>
          </w:tcPr>
          <w:p w14:paraId="1DAEA772" w14:textId="77777777" w:rsidR="006C348D" w:rsidRDefault="006C348D" w:rsidP="0087024B">
            <w:pPr>
              <w:pStyle w:val="OtherTableBody"/>
            </w:pPr>
          </w:p>
        </w:tc>
        <w:tc>
          <w:tcPr>
            <w:tcW w:w="600" w:type="dxa"/>
          </w:tcPr>
          <w:p w14:paraId="505A8D24" w14:textId="77777777" w:rsidR="006C348D" w:rsidRDefault="006C348D" w:rsidP="0087024B">
            <w:pPr>
              <w:pStyle w:val="OtherTableBody"/>
            </w:pPr>
            <w:r>
              <w:t>0104</w:t>
            </w:r>
          </w:p>
        </w:tc>
        <w:tc>
          <w:tcPr>
            <w:tcW w:w="2600" w:type="dxa"/>
          </w:tcPr>
          <w:p w14:paraId="3CE577EB" w14:textId="77777777" w:rsidR="006C348D" w:rsidRDefault="006C348D" w:rsidP="0087024B">
            <w:pPr>
              <w:pStyle w:val="OtherTableBody"/>
            </w:pPr>
          </w:p>
        </w:tc>
        <w:tc>
          <w:tcPr>
            <w:tcW w:w="1400" w:type="dxa"/>
          </w:tcPr>
          <w:p w14:paraId="4A36440B" w14:textId="77777777" w:rsidR="006C348D" w:rsidRDefault="006C348D" w:rsidP="0087024B">
            <w:pPr>
              <w:pStyle w:val="OtherTableBody"/>
            </w:pPr>
            <w:r>
              <w:t>2.6</w:t>
            </w:r>
          </w:p>
        </w:tc>
        <w:tc>
          <w:tcPr>
            <w:tcW w:w="4200" w:type="dxa"/>
          </w:tcPr>
          <w:p w14:paraId="1EDD3363" w14:textId="77777777" w:rsidR="006C348D" w:rsidRDefault="006C348D" w:rsidP="0087024B">
            <w:pPr>
              <w:pStyle w:val="OtherTableBody"/>
            </w:pPr>
            <w:r>
              <w:t>Release 2.6</w:t>
            </w:r>
          </w:p>
        </w:tc>
      </w:tr>
      <w:tr w:rsidR="006C348D" w14:paraId="01FCD451" w14:textId="77777777" w:rsidTr="0087024B">
        <w:trPr>
          <w:tblHeader/>
        </w:trPr>
        <w:tc>
          <w:tcPr>
            <w:tcW w:w="600" w:type="dxa"/>
          </w:tcPr>
          <w:p w14:paraId="25CAC28E" w14:textId="77777777" w:rsidR="006C348D" w:rsidRDefault="006C348D" w:rsidP="0087024B">
            <w:pPr>
              <w:pStyle w:val="OtherTableBody"/>
            </w:pPr>
          </w:p>
        </w:tc>
        <w:tc>
          <w:tcPr>
            <w:tcW w:w="600" w:type="dxa"/>
          </w:tcPr>
          <w:p w14:paraId="6E968D90" w14:textId="77777777" w:rsidR="006C348D" w:rsidRDefault="006C348D" w:rsidP="0087024B">
            <w:pPr>
              <w:pStyle w:val="OtherTableBody"/>
            </w:pPr>
            <w:r>
              <w:t>0104</w:t>
            </w:r>
          </w:p>
        </w:tc>
        <w:tc>
          <w:tcPr>
            <w:tcW w:w="2600" w:type="dxa"/>
          </w:tcPr>
          <w:p w14:paraId="20C1AE32" w14:textId="77777777" w:rsidR="006C348D" w:rsidRDefault="006C348D" w:rsidP="0087024B">
            <w:pPr>
              <w:pStyle w:val="OtherTableBody"/>
            </w:pPr>
          </w:p>
        </w:tc>
        <w:tc>
          <w:tcPr>
            <w:tcW w:w="1400" w:type="dxa"/>
          </w:tcPr>
          <w:p w14:paraId="414488C2" w14:textId="77777777" w:rsidR="006C348D" w:rsidRDefault="006C348D" w:rsidP="0087024B">
            <w:pPr>
              <w:pStyle w:val="OtherTableBody"/>
            </w:pPr>
            <w:r>
              <w:t>2.7</w:t>
            </w:r>
          </w:p>
        </w:tc>
        <w:tc>
          <w:tcPr>
            <w:tcW w:w="4200" w:type="dxa"/>
          </w:tcPr>
          <w:p w14:paraId="7D3F5716" w14:textId="77777777" w:rsidR="006C348D" w:rsidRDefault="006C348D" w:rsidP="0087024B">
            <w:pPr>
              <w:pStyle w:val="OtherTableBody"/>
            </w:pPr>
            <w:r>
              <w:t>Release 2.7</w:t>
            </w:r>
          </w:p>
        </w:tc>
      </w:tr>
      <w:tr w:rsidR="006C348D" w14:paraId="62D5865C" w14:textId="77777777" w:rsidTr="0087024B">
        <w:trPr>
          <w:tblHeader/>
        </w:trPr>
        <w:tc>
          <w:tcPr>
            <w:tcW w:w="600" w:type="dxa"/>
          </w:tcPr>
          <w:p w14:paraId="5B69DB80" w14:textId="77777777" w:rsidR="006C348D" w:rsidRDefault="006C348D" w:rsidP="0087024B">
            <w:pPr>
              <w:pStyle w:val="OtherTableBody"/>
            </w:pPr>
          </w:p>
        </w:tc>
        <w:tc>
          <w:tcPr>
            <w:tcW w:w="600" w:type="dxa"/>
          </w:tcPr>
          <w:p w14:paraId="0716A090" w14:textId="77777777" w:rsidR="006C348D" w:rsidRDefault="006C348D" w:rsidP="0087024B">
            <w:pPr>
              <w:pStyle w:val="OtherTableBody"/>
            </w:pPr>
            <w:r>
              <w:t>0104</w:t>
            </w:r>
          </w:p>
        </w:tc>
        <w:tc>
          <w:tcPr>
            <w:tcW w:w="2600" w:type="dxa"/>
          </w:tcPr>
          <w:p w14:paraId="0A1A5D60" w14:textId="77777777" w:rsidR="006C348D" w:rsidRDefault="006C348D" w:rsidP="0087024B">
            <w:pPr>
              <w:pStyle w:val="OtherTableBody"/>
            </w:pPr>
          </w:p>
        </w:tc>
        <w:tc>
          <w:tcPr>
            <w:tcW w:w="1400" w:type="dxa"/>
          </w:tcPr>
          <w:p w14:paraId="307CF408" w14:textId="77777777" w:rsidR="006C348D" w:rsidRDefault="006C348D" w:rsidP="0087024B">
            <w:pPr>
              <w:pStyle w:val="OtherTableBody"/>
            </w:pPr>
            <w:r>
              <w:t>2.7.1</w:t>
            </w:r>
          </w:p>
        </w:tc>
        <w:tc>
          <w:tcPr>
            <w:tcW w:w="4200" w:type="dxa"/>
          </w:tcPr>
          <w:p w14:paraId="44AAADAC" w14:textId="77777777" w:rsidR="006C348D" w:rsidRDefault="006C348D" w:rsidP="0087024B">
            <w:pPr>
              <w:pStyle w:val="OtherTableBody"/>
            </w:pPr>
            <w:r>
              <w:t>Release 2.7.1</w:t>
            </w:r>
          </w:p>
        </w:tc>
      </w:tr>
      <w:tr w:rsidR="006C348D" w14:paraId="1978EC3B" w14:textId="77777777" w:rsidTr="0087024B">
        <w:trPr>
          <w:tblHeader/>
        </w:trPr>
        <w:tc>
          <w:tcPr>
            <w:tcW w:w="600" w:type="dxa"/>
          </w:tcPr>
          <w:p w14:paraId="34906053" w14:textId="77777777" w:rsidR="006C348D" w:rsidRDefault="006C348D" w:rsidP="0087024B">
            <w:pPr>
              <w:pStyle w:val="OtherTableBody"/>
            </w:pPr>
          </w:p>
        </w:tc>
        <w:tc>
          <w:tcPr>
            <w:tcW w:w="600" w:type="dxa"/>
          </w:tcPr>
          <w:p w14:paraId="21CC0F05" w14:textId="77777777" w:rsidR="006C348D" w:rsidRDefault="006C348D" w:rsidP="0087024B">
            <w:pPr>
              <w:pStyle w:val="OtherTableBody"/>
            </w:pPr>
            <w:r>
              <w:t>0104</w:t>
            </w:r>
          </w:p>
        </w:tc>
        <w:tc>
          <w:tcPr>
            <w:tcW w:w="2600" w:type="dxa"/>
          </w:tcPr>
          <w:p w14:paraId="2C68F581" w14:textId="77777777" w:rsidR="006C348D" w:rsidRDefault="006C348D" w:rsidP="0087024B">
            <w:pPr>
              <w:pStyle w:val="OtherTableBody"/>
            </w:pPr>
          </w:p>
        </w:tc>
        <w:tc>
          <w:tcPr>
            <w:tcW w:w="1400" w:type="dxa"/>
          </w:tcPr>
          <w:p w14:paraId="519F22AA" w14:textId="77777777" w:rsidR="006C348D" w:rsidRDefault="006C348D" w:rsidP="0087024B">
            <w:pPr>
              <w:pStyle w:val="OtherTableBody"/>
            </w:pPr>
            <w:r>
              <w:t>2.8</w:t>
            </w:r>
          </w:p>
        </w:tc>
        <w:tc>
          <w:tcPr>
            <w:tcW w:w="4200" w:type="dxa"/>
          </w:tcPr>
          <w:p w14:paraId="6101B490" w14:textId="77777777" w:rsidR="006C348D" w:rsidRDefault="006C348D" w:rsidP="0087024B">
            <w:pPr>
              <w:pStyle w:val="OtherTableBody"/>
            </w:pPr>
            <w:r>
              <w:t>Release 2.8</w:t>
            </w:r>
          </w:p>
        </w:tc>
      </w:tr>
      <w:tr w:rsidR="006C348D" w14:paraId="65D773CE" w14:textId="77777777" w:rsidTr="0087024B">
        <w:trPr>
          <w:tblHeader/>
        </w:trPr>
        <w:tc>
          <w:tcPr>
            <w:tcW w:w="600" w:type="dxa"/>
          </w:tcPr>
          <w:p w14:paraId="4F0B46D5" w14:textId="77777777" w:rsidR="006C348D" w:rsidRDefault="006C348D" w:rsidP="0087024B">
            <w:pPr>
              <w:pStyle w:val="OtherTableBody"/>
            </w:pPr>
          </w:p>
        </w:tc>
        <w:tc>
          <w:tcPr>
            <w:tcW w:w="600" w:type="dxa"/>
          </w:tcPr>
          <w:p w14:paraId="7EA94A71" w14:textId="77777777" w:rsidR="006C348D" w:rsidRDefault="006C348D" w:rsidP="0087024B">
            <w:pPr>
              <w:pStyle w:val="OtherTableBody"/>
            </w:pPr>
            <w:r>
              <w:t>0104</w:t>
            </w:r>
          </w:p>
        </w:tc>
        <w:tc>
          <w:tcPr>
            <w:tcW w:w="2600" w:type="dxa"/>
          </w:tcPr>
          <w:p w14:paraId="3F99D4ED" w14:textId="77777777" w:rsidR="006C348D" w:rsidRDefault="006C348D" w:rsidP="0087024B">
            <w:pPr>
              <w:pStyle w:val="OtherTableBody"/>
            </w:pPr>
          </w:p>
        </w:tc>
        <w:tc>
          <w:tcPr>
            <w:tcW w:w="1400" w:type="dxa"/>
          </w:tcPr>
          <w:p w14:paraId="0B8A55F4" w14:textId="77777777" w:rsidR="006C348D" w:rsidRDefault="006C348D" w:rsidP="0087024B">
            <w:pPr>
              <w:pStyle w:val="OtherTableBody"/>
            </w:pPr>
            <w:r>
              <w:t>2.8.1</w:t>
            </w:r>
          </w:p>
        </w:tc>
        <w:tc>
          <w:tcPr>
            <w:tcW w:w="4200" w:type="dxa"/>
          </w:tcPr>
          <w:p w14:paraId="55101A8D" w14:textId="77777777" w:rsidR="006C348D" w:rsidRDefault="006C348D" w:rsidP="0087024B">
            <w:pPr>
              <w:pStyle w:val="OtherTableBody"/>
            </w:pPr>
            <w:r>
              <w:t>Release 2.8.1</w:t>
            </w:r>
          </w:p>
        </w:tc>
      </w:tr>
      <w:tr w:rsidR="006C348D" w14:paraId="55181CA7" w14:textId="77777777" w:rsidTr="0087024B">
        <w:trPr>
          <w:tblHeader/>
        </w:trPr>
        <w:tc>
          <w:tcPr>
            <w:tcW w:w="600" w:type="dxa"/>
          </w:tcPr>
          <w:p w14:paraId="158284D9" w14:textId="77777777" w:rsidR="006C348D" w:rsidRDefault="006C348D" w:rsidP="0087024B">
            <w:pPr>
              <w:pStyle w:val="OtherTableBody"/>
            </w:pPr>
          </w:p>
        </w:tc>
        <w:tc>
          <w:tcPr>
            <w:tcW w:w="600" w:type="dxa"/>
          </w:tcPr>
          <w:p w14:paraId="4B2F3898" w14:textId="77777777" w:rsidR="006C348D" w:rsidRDefault="006C348D" w:rsidP="0087024B">
            <w:pPr>
              <w:pStyle w:val="OtherTableBody"/>
            </w:pPr>
            <w:r>
              <w:t>0104</w:t>
            </w:r>
          </w:p>
        </w:tc>
        <w:tc>
          <w:tcPr>
            <w:tcW w:w="2600" w:type="dxa"/>
          </w:tcPr>
          <w:p w14:paraId="6D9B0F29" w14:textId="77777777" w:rsidR="006C348D" w:rsidRDefault="006C348D" w:rsidP="0087024B">
            <w:pPr>
              <w:pStyle w:val="OtherTableBody"/>
            </w:pPr>
          </w:p>
        </w:tc>
        <w:tc>
          <w:tcPr>
            <w:tcW w:w="1400" w:type="dxa"/>
          </w:tcPr>
          <w:p w14:paraId="70A17FF8" w14:textId="77777777" w:rsidR="006C348D" w:rsidRDefault="006C348D" w:rsidP="0087024B">
            <w:pPr>
              <w:pStyle w:val="OtherTableBody"/>
            </w:pPr>
            <w:r>
              <w:t>2.8.2</w:t>
            </w:r>
          </w:p>
        </w:tc>
        <w:tc>
          <w:tcPr>
            <w:tcW w:w="4200" w:type="dxa"/>
          </w:tcPr>
          <w:p w14:paraId="7EB73278" w14:textId="77777777" w:rsidR="006C348D" w:rsidRDefault="006C348D" w:rsidP="0087024B">
            <w:pPr>
              <w:pStyle w:val="OtherTableBody"/>
            </w:pPr>
            <w:r>
              <w:t>Release 2.8.2</w:t>
            </w:r>
          </w:p>
        </w:tc>
      </w:tr>
      <w:tr w:rsidR="006C348D" w14:paraId="6D68E8F8" w14:textId="77777777" w:rsidTr="0087024B">
        <w:trPr>
          <w:tblHeader/>
        </w:trPr>
        <w:tc>
          <w:tcPr>
            <w:tcW w:w="600" w:type="dxa"/>
          </w:tcPr>
          <w:p w14:paraId="191024A3" w14:textId="77777777" w:rsidR="006C348D" w:rsidRDefault="006C348D" w:rsidP="0087024B">
            <w:pPr>
              <w:pStyle w:val="OtherTableBody"/>
            </w:pPr>
          </w:p>
        </w:tc>
        <w:tc>
          <w:tcPr>
            <w:tcW w:w="600" w:type="dxa"/>
          </w:tcPr>
          <w:p w14:paraId="1B5A3F42" w14:textId="77777777" w:rsidR="006C348D" w:rsidRDefault="006C348D" w:rsidP="0087024B">
            <w:pPr>
              <w:pStyle w:val="OtherTableBody"/>
            </w:pPr>
            <w:r>
              <w:t>0104</w:t>
            </w:r>
          </w:p>
        </w:tc>
        <w:tc>
          <w:tcPr>
            <w:tcW w:w="2600" w:type="dxa"/>
          </w:tcPr>
          <w:p w14:paraId="703989BC" w14:textId="77777777" w:rsidR="006C348D" w:rsidRDefault="006C348D" w:rsidP="0087024B">
            <w:pPr>
              <w:pStyle w:val="OtherTableBody"/>
            </w:pPr>
          </w:p>
        </w:tc>
        <w:tc>
          <w:tcPr>
            <w:tcW w:w="1400" w:type="dxa"/>
          </w:tcPr>
          <w:p w14:paraId="6A65EB6E" w14:textId="77777777" w:rsidR="006C348D" w:rsidRDefault="006C348D" w:rsidP="0087024B">
            <w:pPr>
              <w:pStyle w:val="OtherTableBody"/>
            </w:pPr>
            <w:r>
              <w:t>2.9</w:t>
            </w:r>
          </w:p>
        </w:tc>
        <w:tc>
          <w:tcPr>
            <w:tcW w:w="4200" w:type="dxa"/>
          </w:tcPr>
          <w:p w14:paraId="6305B7CC" w14:textId="77777777" w:rsidR="006C348D" w:rsidRDefault="006C348D" w:rsidP="0087024B">
            <w:pPr>
              <w:pStyle w:val="OtherTableBody"/>
            </w:pPr>
            <w:r>
              <w:t>Release 2.9</w:t>
            </w:r>
          </w:p>
        </w:tc>
      </w:tr>
      <w:tr w:rsidR="006C348D" w14:paraId="3C1371B8" w14:textId="77777777" w:rsidTr="0087024B">
        <w:trPr>
          <w:tblHeader/>
        </w:trPr>
        <w:tc>
          <w:tcPr>
            <w:tcW w:w="600" w:type="dxa"/>
          </w:tcPr>
          <w:p w14:paraId="6CBE6674" w14:textId="77777777" w:rsidR="006C348D" w:rsidRDefault="006C348D" w:rsidP="0087024B">
            <w:pPr>
              <w:pStyle w:val="OtherTableBody"/>
            </w:pPr>
          </w:p>
        </w:tc>
        <w:tc>
          <w:tcPr>
            <w:tcW w:w="600" w:type="dxa"/>
          </w:tcPr>
          <w:p w14:paraId="5F6D73CA" w14:textId="77777777" w:rsidR="006C348D" w:rsidRDefault="006C348D" w:rsidP="0087024B">
            <w:pPr>
              <w:pStyle w:val="OtherTableBody"/>
            </w:pPr>
            <w:r>
              <w:t>0104</w:t>
            </w:r>
          </w:p>
        </w:tc>
        <w:tc>
          <w:tcPr>
            <w:tcW w:w="2600" w:type="dxa"/>
          </w:tcPr>
          <w:p w14:paraId="04FFEBC5" w14:textId="77777777" w:rsidR="006C348D" w:rsidRDefault="006C348D" w:rsidP="0087024B">
            <w:pPr>
              <w:pStyle w:val="OtherTableBody"/>
            </w:pPr>
          </w:p>
        </w:tc>
        <w:tc>
          <w:tcPr>
            <w:tcW w:w="1400" w:type="dxa"/>
          </w:tcPr>
          <w:p w14:paraId="6904A0CE" w14:textId="77777777" w:rsidR="006C348D" w:rsidRDefault="006C348D" w:rsidP="0087024B">
            <w:pPr>
              <w:pStyle w:val="OtherTableBody"/>
            </w:pPr>
            <w:r>
              <w:t>2.9.1</w:t>
            </w:r>
          </w:p>
        </w:tc>
        <w:tc>
          <w:tcPr>
            <w:tcW w:w="4200" w:type="dxa"/>
          </w:tcPr>
          <w:p w14:paraId="719A0089" w14:textId="77777777" w:rsidR="006C348D" w:rsidRDefault="006C348D" w:rsidP="0087024B">
            <w:pPr>
              <w:pStyle w:val="OtherTableBody"/>
            </w:pPr>
            <w:r>
              <w:t>Draft 2.9.1</w:t>
            </w:r>
          </w:p>
        </w:tc>
      </w:tr>
      <w:tr w:rsidR="006C348D" w14:paraId="3E4C3780" w14:textId="77777777" w:rsidTr="0087024B">
        <w:trPr>
          <w:tblHeader/>
        </w:trPr>
        <w:tc>
          <w:tcPr>
            <w:tcW w:w="600" w:type="dxa"/>
          </w:tcPr>
          <w:p w14:paraId="50FE73B0" w14:textId="77777777" w:rsidR="006C348D" w:rsidRDefault="006C348D" w:rsidP="0087024B">
            <w:pPr>
              <w:pStyle w:val="OtherTableBody"/>
            </w:pPr>
            <w:r>
              <w:t>HL7</w:t>
            </w:r>
          </w:p>
        </w:tc>
        <w:tc>
          <w:tcPr>
            <w:tcW w:w="600" w:type="dxa"/>
          </w:tcPr>
          <w:p w14:paraId="4CA90A97" w14:textId="77777777" w:rsidR="006C348D" w:rsidRDefault="006C348D" w:rsidP="0087024B">
            <w:pPr>
              <w:pStyle w:val="OtherTableBody"/>
            </w:pPr>
          </w:p>
        </w:tc>
        <w:tc>
          <w:tcPr>
            <w:tcW w:w="2600" w:type="dxa"/>
          </w:tcPr>
          <w:p w14:paraId="0C083307" w14:textId="77777777" w:rsidR="006C348D" w:rsidRDefault="006C348D" w:rsidP="0087024B">
            <w:pPr>
              <w:pStyle w:val="OtherTableBody"/>
            </w:pPr>
            <w:r>
              <w:t>Source of Comment</w:t>
            </w:r>
          </w:p>
        </w:tc>
        <w:tc>
          <w:tcPr>
            <w:tcW w:w="1400" w:type="dxa"/>
          </w:tcPr>
          <w:p w14:paraId="319A43CC" w14:textId="77777777" w:rsidR="006C348D" w:rsidRDefault="006C348D" w:rsidP="0087024B">
            <w:pPr>
              <w:pStyle w:val="OtherTableBody"/>
            </w:pPr>
          </w:p>
        </w:tc>
        <w:tc>
          <w:tcPr>
            <w:tcW w:w="4200" w:type="dxa"/>
          </w:tcPr>
          <w:p w14:paraId="0627C20E" w14:textId="77777777" w:rsidR="006C348D" w:rsidRDefault="006C348D" w:rsidP="0087024B">
            <w:pPr>
              <w:pStyle w:val="OtherTableBody"/>
            </w:pPr>
          </w:p>
        </w:tc>
      </w:tr>
      <w:tr w:rsidR="006C348D" w14:paraId="6E695705" w14:textId="77777777" w:rsidTr="0087024B">
        <w:trPr>
          <w:tblHeader/>
        </w:trPr>
        <w:tc>
          <w:tcPr>
            <w:tcW w:w="600" w:type="dxa"/>
          </w:tcPr>
          <w:p w14:paraId="0CFA0DFB" w14:textId="77777777" w:rsidR="006C348D" w:rsidRDefault="006C348D" w:rsidP="0087024B">
            <w:pPr>
              <w:pStyle w:val="OtherTableBody"/>
            </w:pPr>
          </w:p>
        </w:tc>
        <w:tc>
          <w:tcPr>
            <w:tcW w:w="600" w:type="dxa"/>
          </w:tcPr>
          <w:p w14:paraId="6FF71FE9" w14:textId="77777777" w:rsidR="006C348D" w:rsidRDefault="006C348D" w:rsidP="0087024B">
            <w:pPr>
              <w:pStyle w:val="OtherTableBody"/>
            </w:pPr>
            <w:r>
              <w:t>0105</w:t>
            </w:r>
          </w:p>
        </w:tc>
        <w:tc>
          <w:tcPr>
            <w:tcW w:w="2600" w:type="dxa"/>
          </w:tcPr>
          <w:p w14:paraId="769023A7" w14:textId="77777777" w:rsidR="006C348D" w:rsidRDefault="006C348D" w:rsidP="0087024B">
            <w:pPr>
              <w:pStyle w:val="OtherTableBody"/>
            </w:pPr>
          </w:p>
        </w:tc>
        <w:tc>
          <w:tcPr>
            <w:tcW w:w="1400" w:type="dxa"/>
          </w:tcPr>
          <w:p w14:paraId="12B4C12C" w14:textId="77777777" w:rsidR="006C348D" w:rsidRDefault="006C348D" w:rsidP="0087024B">
            <w:pPr>
              <w:pStyle w:val="OtherTableBody"/>
            </w:pPr>
            <w:r>
              <w:t>L</w:t>
            </w:r>
          </w:p>
        </w:tc>
        <w:tc>
          <w:tcPr>
            <w:tcW w:w="4200" w:type="dxa"/>
          </w:tcPr>
          <w:p w14:paraId="3B636012" w14:textId="77777777" w:rsidR="006C348D" w:rsidRDefault="006C348D" w:rsidP="0087024B">
            <w:pPr>
              <w:pStyle w:val="OtherTableBody"/>
            </w:pPr>
            <w:r>
              <w:t>Ancillary (filler) department is source of comment</w:t>
            </w:r>
          </w:p>
        </w:tc>
      </w:tr>
      <w:tr w:rsidR="006C348D" w14:paraId="37195911" w14:textId="77777777" w:rsidTr="0087024B">
        <w:trPr>
          <w:tblHeader/>
        </w:trPr>
        <w:tc>
          <w:tcPr>
            <w:tcW w:w="600" w:type="dxa"/>
          </w:tcPr>
          <w:p w14:paraId="5A3C5BC4" w14:textId="77777777" w:rsidR="006C348D" w:rsidRDefault="006C348D" w:rsidP="0087024B">
            <w:pPr>
              <w:pStyle w:val="OtherTableBody"/>
            </w:pPr>
          </w:p>
        </w:tc>
        <w:tc>
          <w:tcPr>
            <w:tcW w:w="600" w:type="dxa"/>
          </w:tcPr>
          <w:p w14:paraId="58995F45" w14:textId="77777777" w:rsidR="006C348D" w:rsidRDefault="006C348D" w:rsidP="0087024B">
            <w:pPr>
              <w:pStyle w:val="OtherTableBody"/>
            </w:pPr>
            <w:r>
              <w:t>0105</w:t>
            </w:r>
          </w:p>
        </w:tc>
        <w:tc>
          <w:tcPr>
            <w:tcW w:w="2600" w:type="dxa"/>
          </w:tcPr>
          <w:p w14:paraId="0EE8B795" w14:textId="77777777" w:rsidR="006C348D" w:rsidRDefault="006C348D" w:rsidP="0087024B">
            <w:pPr>
              <w:pStyle w:val="OtherTableBody"/>
            </w:pPr>
          </w:p>
        </w:tc>
        <w:tc>
          <w:tcPr>
            <w:tcW w:w="1400" w:type="dxa"/>
          </w:tcPr>
          <w:p w14:paraId="10D7769F" w14:textId="77777777" w:rsidR="006C348D" w:rsidRDefault="006C348D" w:rsidP="0087024B">
            <w:pPr>
              <w:pStyle w:val="OtherTableBody"/>
            </w:pPr>
            <w:r>
              <w:t>O</w:t>
            </w:r>
          </w:p>
        </w:tc>
        <w:tc>
          <w:tcPr>
            <w:tcW w:w="4200" w:type="dxa"/>
          </w:tcPr>
          <w:p w14:paraId="34EE5AAC" w14:textId="77777777" w:rsidR="006C348D" w:rsidRDefault="006C348D" w:rsidP="0087024B">
            <w:pPr>
              <w:pStyle w:val="OtherTableBody"/>
            </w:pPr>
            <w:r>
              <w:t>Other system is source of comment</w:t>
            </w:r>
          </w:p>
        </w:tc>
      </w:tr>
      <w:tr w:rsidR="006C348D" w14:paraId="4E9A1040" w14:textId="77777777" w:rsidTr="0087024B">
        <w:trPr>
          <w:tblHeader/>
        </w:trPr>
        <w:tc>
          <w:tcPr>
            <w:tcW w:w="600" w:type="dxa"/>
          </w:tcPr>
          <w:p w14:paraId="627AC02F" w14:textId="77777777" w:rsidR="006C348D" w:rsidRDefault="006C348D" w:rsidP="0087024B">
            <w:pPr>
              <w:pStyle w:val="OtherTableBody"/>
            </w:pPr>
          </w:p>
        </w:tc>
        <w:tc>
          <w:tcPr>
            <w:tcW w:w="600" w:type="dxa"/>
          </w:tcPr>
          <w:p w14:paraId="1A2BB134" w14:textId="77777777" w:rsidR="006C348D" w:rsidRDefault="006C348D" w:rsidP="0087024B">
            <w:pPr>
              <w:pStyle w:val="OtherTableBody"/>
            </w:pPr>
            <w:r>
              <w:t>0105</w:t>
            </w:r>
          </w:p>
        </w:tc>
        <w:tc>
          <w:tcPr>
            <w:tcW w:w="2600" w:type="dxa"/>
          </w:tcPr>
          <w:p w14:paraId="1939E179" w14:textId="77777777" w:rsidR="006C348D" w:rsidRDefault="006C348D" w:rsidP="0087024B">
            <w:pPr>
              <w:pStyle w:val="OtherTableBody"/>
            </w:pPr>
          </w:p>
        </w:tc>
        <w:tc>
          <w:tcPr>
            <w:tcW w:w="1400" w:type="dxa"/>
          </w:tcPr>
          <w:p w14:paraId="5C8BA0AB" w14:textId="77777777" w:rsidR="006C348D" w:rsidRDefault="006C348D" w:rsidP="0087024B">
            <w:pPr>
              <w:pStyle w:val="OtherTableBody"/>
            </w:pPr>
            <w:r>
              <w:t>P</w:t>
            </w:r>
          </w:p>
        </w:tc>
        <w:tc>
          <w:tcPr>
            <w:tcW w:w="4200" w:type="dxa"/>
          </w:tcPr>
          <w:p w14:paraId="739FA56C" w14:textId="77777777" w:rsidR="006C348D" w:rsidRDefault="006C348D" w:rsidP="0087024B">
            <w:pPr>
              <w:pStyle w:val="OtherTableBody"/>
            </w:pPr>
            <w:r>
              <w:t>Orderer (placer) is source of comment</w:t>
            </w:r>
          </w:p>
        </w:tc>
      </w:tr>
      <w:tr w:rsidR="006C348D" w14:paraId="1C4F54BB" w14:textId="77777777" w:rsidTr="0087024B">
        <w:trPr>
          <w:tblHeader/>
        </w:trPr>
        <w:tc>
          <w:tcPr>
            <w:tcW w:w="600" w:type="dxa"/>
          </w:tcPr>
          <w:p w14:paraId="076E565F" w14:textId="77777777" w:rsidR="006C348D" w:rsidRDefault="006C348D" w:rsidP="0087024B">
            <w:pPr>
              <w:pStyle w:val="OtherTableBody"/>
            </w:pPr>
            <w:r>
              <w:t>User</w:t>
            </w:r>
          </w:p>
        </w:tc>
        <w:tc>
          <w:tcPr>
            <w:tcW w:w="600" w:type="dxa"/>
          </w:tcPr>
          <w:p w14:paraId="2EF43C4D" w14:textId="77777777" w:rsidR="006C348D" w:rsidRDefault="006C348D" w:rsidP="0087024B">
            <w:pPr>
              <w:pStyle w:val="OtherTableBody"/>
            </w:pPr>
          </w:p>
        </w:tc>
        <w:tc>
          <w:tcPr>
            <w:tcW w:w="2600" w:type="dxa"/>
          </w:tcPr>
          <w:p w14:paraId="6ABA1BE1" w14:textId="77777777" w:rsidR="006C348D" w:rsidRDefault="006C348D" w:rsidP="0087024B">
            <w:pPr>
              <w:pStyle w:val="OtherTableBody"/>
            </w:pPr>
            <w:r>
              <w:t>Transfer to Bad Debt Code</w:t>
            </w:r>
          </w:p>
        </w:tc>
        <w:tc>
          <w:tcPr>
            <w:tcW w:w="1400" w:type="dxa"/>
          </w:tcPr>
          <w:p w14:paraId="00CC72A4" w14:textId="77777777" w:rsidR="006C348D" w:rsidRDefault="006C348D" w:rsidP="0087024B">
            <w:pPr>
              <w:pStyle w:val="OtherTableBody"/>
            </w:pPr>
          </w:p>
        </w:tc>
        <w:tc>
          <w:tcPr>
            <w:tcW w:w="4200" w:type="dxa"/>
          </w:tcPr>
          <w:p w14:paraId="3E56A045" w14:textId="77777777" w:rsidR="006C348D" w:rsidRDefault="006C348D" w:rsidP="0087024B">
            <w:pPr>
              <w:pStyle w:val="OtherTableBody"/>
            </w:pPr>
          </w:p>
        </w:tc>
      </w:tr>
      <w:tr w:rsidR="006C348D" w14:paraId="14199357" w14:textId="77777777" w:rsidTr="0087024B">
        <w:trPr>
          <w:tblHeader/>
        </w:trPr>
        <w:tc>
          <w:tcPr>
            <w:tcW w:w="600" w:type="dxa"/>
          </w:tcPr>
          <w:p w14:paraId="2A724AD3" w14:textId="77777777" w:rsidR="006C348D" w:rsidRDefault="006C348D" w:rsidP="0087024B">
            <w:pPr>
              <w:pStyle w:val="OtherTableBody"/>
            </w:pPr>
          </w:p>
        </w:tc>
        <w:tc>
          <w:tcPr>
            <w:tcW w:w="600" w:type="dxa"/>
          </w:tcPr>
          <w:p w14:paraId="7DAD3FAA" w14:textId="77777777" w:rsidR="006C348D" w:rsidRDefault="006C348D" w:rsidP="0087024B">
            <w:pPr>
              <w:pStyle w:val="OtherTableBody"/>
            </w:pPr>
            <w:r>
              <w:t>0110</w:t>
            </w:r>
          </w:p>
        </w:tc>
        <w:tc>
          <w:tcPr>
            <w:tcW w:w="2600" w:type="dxa"/>
          </w:tcPr>
          <w:p w14:paraId="7A7053BE" w14:textId="77777777" w:rsidR="006C348D" w:rsidRDefault="006C348D" w:rsidP="0087024B">
            <w:pPr>
              <w:pStyle w:val="OtherTableBody"/>
            </w:pPr>
          </w:p>
        </w:tc>
        <w:tc>
          <w:tcPr>
            <w:tcW w:w="1400" w:type="dxa"/>
          </w:tcPr>
          <w:p w14:paraId="42498AF2" w14:textId="77777777" w:rsidR="006C348D" w:rsidRDefault="006C348D" w:rsidP="0087024B">
            <w:pPr>
              <w:pStyle w:val="OtherTableBody"/>
            </w:pPr>
            <w:r>
              <w:t>...</w:t>
            </w:r>
          </w:p>
        </w:tc>
        <w:tc>
          <w:tcPr>
            <w:tcW w:w="4200" w:type="dxa"/>
          </w:tcPr>
          <w:p w14:paraId="1A64478C" w14:textId="77777777" w:rsidR="006C348D" w:rsidRDefault="006C348D" w:rsidP="0087024B">
            <w:pPr>
              <w:pStyle w:val="OtherTableBody"/>
            </w:pPr>
            <w:r>
              <w:t>No suggested values defined</w:t>
            </w:r>
          </w:p>
        </w:tc>
      </w:tr>
      <w:tr w:rsidR="006C348D" w14:paraId="3BB4373E" w14:textId="77777777" w:rsidTr="0087024B">
        <w:trPr>
          <w:tblHeader/>
        </w:trPr>
        <w:tc>
          <w:tcPr>
            <w:tcW w:w="600" w:type="dxa"/>
          </w:tcPr>
          <w:p w14:paraId="34361D0A" w14:textId="77777777" w:rsidR="006C348D" w:rsidRDefault="006C348D" w:rsidP="0087024B">
            <w:pPr>
              <w:pStyle w:val="OtherTableBody"/>
            </w:pPr>
            <w:r>
              <w:t>User</w:t>
            </w:r>
          </w:p>
        </w:tc>
        <w:tc>
          <w:tcPr>
            <w:tcW w:w="600" w:type="dxa"/>
          </w:tcPr>
          <w:p w14:paraId="1B04D776" w14:textId="77777777" w:rsidR="006C348D" w:rsidRDefault="006C348D" w:rsidP="0087024B">
            <w:pPr>
              <w:pStyle w:val="OtherTableBody"/>
            </w:pPr>
          </w:p>
        </w:tc>
        <w:tc>
          <w:tcPr>
            <w:tcW w:w="2600" w:type="dxa"/>
          </w:tcPr>
          <w:p w14:paraId="23CA80A4" w14:textId="77777777" w:rsidR="006C348D" w:rsidRDefault="006C348D" w:rsidP="0087024B">
            <w:pPr>
              <w:pStyle w:val="OtherTableBody"/>
            </w:pPr>
            <w:r>
              <w:t>Delete Account Code</w:t>
            </w:r>
          </w:p>
        </w:tc>
        <w:tc>
          <w:tcPr>
            <w:tcW w:w="1400" w:type="dxa"/>
          </w:tcPr>
          <w:p w14:paraId="2AB5E4F4" w14:textId="77777777" w:rsidR="006C348D" w:rsidRDefault="006C348D" w:rsidP="0087024B">
            <w:pPr>
              <w:pStyle w:val="OtherTableBody"/>
            </w:pPr>
          </w:p>
        </w:tc>
        <w:tc>
          <w:tcPr>
            <w:tcW w:w="4200" w:type="dxa"/>
          </w:tcPr>
          <w:p w14:paraId="1F1D2229" w14:textId="77777777" w:rsidR="006C348D" w:rsidRDefault="006C348D" w:rsidP="0087024B">
            <w:pPr>
              <w:pStyle w:val="OtherTableBody"/>
            </w:pPr>
          </w:p>
        </w:tc>
      </w:tr>
      <w:tr w:rsidR="006C348D" w14:paraId="08F8EDA4" w14:textId="77777777" w:rsidTr="0087024B">
        <w:trPr>
          <w:tblHeader/>
        </w:trPr>
        <w:tc>
          <w:tcPr>
            <w:tcW w:w="600" w:type="dxa"/>
          </w:tcPr>
          <w:p w14:paraId="0BB80FC8" w14:textId="77777777" w:rsidR="006C348D" w:rsidRDefault="006C348D" w:rsidP="0087024B">
            <w:pPr>
              <w:pStyle w:val="OtherTableBody"/>
            </w:pPr>
          </w:p>
        </w:tc>
        <w:tc>
          <w:tcPr>
            <w:tcW w:w="600" w:type="dxa"/>
          </w:tcPr>
          <w:p w14:paraId="2F421F5C" w14:textId="77777777" w:rsidR="006C348D" w:rsidRDefault="006C348D" w:rsidP="0087024B">
            <w:pPr>
              <w:pStyle w:val="OtherTableBody"/>
            </w:pPr>
            <w:r>
              <w:t>0111</w:t>
            </w:r>
          </w:p>
        </w:tc>
        <w:tc>
          <w:tcPr>
            <w:tcW w:w="2600" w:type="dxa"/>
          </w:tcPr>
          <w:p w14:paraId="16B9CCA3" w14:textId="77777777" w:rsidR="006C348D" w:rsidRDefault="006C348D" w:rsidP="0087024B">
            <w:pPr>
              <w:pStyle w:val="OtherTableBody"/>
            </w:pPr>
          </w:p>
        </w:tc>
        <w:tc>
          <w:tcPr>
            <w:tcW w:w="1400" w:type="dxa"/>
          </w:tcPr>
          <w:p w14:paraId="70EC563D" w14:textId="77777777" w:rsidR="006C348D" w:rsidRDefault="006C348D" w:rsidP="0087024B">
            <w:pPr>
              <w:pStyle w:val="OtherTableBody"/>
            </w:pPr>
            <w:r>
              <w:t>...</w:t>
            </w:r>
          </w:p>
        </w:tc>
        <w:tc>
          <w:tcPr>
            <w:tcW w:w="4200" w:type="dxa"/>
          </w:tcPr>
          <w:p w14:paraId="35B557E0" w14:textId="77777777" w:rsidR="006C348D" w:rsidRDefault="006C348D" w:rsidP="0087024B">
            <w:pPr>
              <w:pStyle w:val="OtherTableBody"/>
            </w:pPr>
            <w:r>
              <w:t>No suggested values defined</w:t>
            </w:r>
          </w:p>
        </w:tc>
      </w:tr>
      <w:tr w:rsidR="006C348D" w14:paraId="3D2E20F5" w14:textId="77777777" w:rsidTr="0087024B">
        <w:trPr>
          <w:tblHeader/>
        </w:trPr>
        <w:tc>
          <w:tcPr>
            <w:tcW w:w="600" w:type="dxa"/>
          </w:tcPr>
          <w:p w14:paraId="50C16812" w14:textId="77777777" w:rsidR="006C348D" w:rsidRDefault="006C348D" w:rsidP="0087024B">
            <w:pPr>
              <w:pStyle w:val="OtherTableBody"/>
            </w:pPr>
            <w:r>
              <w:t>User</w:t>
            </w:r>
          </w:p>
        </w:tc>
        <w:tc>
          <w:tcPr>
            <w:tcW w:w="600" w:type="dxa"/>
          </w:tcPr>
          <w:p w14:paraId="26C25CEC" w14:textId="77777777" w:rsidR="006C348D" w:rsidRDefault="006C348D" w:rsidP="0087024B">
            <w:pPr>
              <w:pStyle w:val="OtherTableBody"/>
            </w:pPr>
          </w:p>
        </w:tc>
        <w:tc>
          <w:tcPr>
            <w:tcW w:w="2600" w:type="dxa"/>
          </w:tcPr>
          <w:p w14:paraId="0973902C" w14:textId="77777777" w:rsidR="006C348D" w:rsidRDefault="006C348D" w:rsidP="0087024B">
            <w:pPr>
              <w:pStyle w:val="OtherTableBody"/>
            </w:pPr>
            <w:r>
              <w:t>Discharge Disposition</w:t>
            </w:r>
          </w:p>
        </w:tc>
        <w:tc>
          <w:tcPr>
            <w:tcW w:w="1400" w:type="dxa"/>
          </w:tcPr>
          <w:p w14:paraId="316E9192" w14:textId="77777777" w:rsidR="006C348D" w:rsidRDefault="006C348D" w:rsidP="0087024B">
            <w:pPr>
              <w:pStyle w:val="OtherTableBody"/>
            </w:pPr>
          </w:p>
        </w:tc>
        <w:tc>
          <w:tcPr>
            <w:tcW w:w="4200" w:type="dxa"/>
          </w:tcPr>
          <w:p w14:paraId="79D3609B" w14:textId="77777777" w:rsidR="006C348D" w:rsidRDefault="006C348D" w:rsidP="0087024B">
            <w:pPr>
              <w:pStyle w:val="OtherTableBody"/>
            </w:pPr>
          </w:p>
        </w:tc>
      </w:tr>
      <w:tr w:rsidR="006C348D" w14:paraId="664BDF3A" w14:textId="77777777" w:rsidTr="0087024B">
        <w:trPr>
          <w:tblHeader/>
        </w:trPr>
        <w:tc>
          <w:tcPr>
            <w:tcW w:w="600" w:type="dxa"/>
          </w:tcPr>
          <w:p w14:paraId="2DB31A37" w14:textId="77777777" w:rsidR="006C348D" w:rsidRDefault="006C348D" w:rsidP="0087024B">
            <w:pPr>
              <w:pStyle w:val="OtherTableBody"/>
            </w:pPr>
          </w:p>
        </w:tc>
        <w:tc>
          <w:tcPr>
            <w:tcW w:w="600" w:type="dxa"/>
          </w:tcPr>
          <w:p w14:paraId="4B018732" w14:textId="77777777" w:rsidR="006C348D" w:rsidRDefault="006C348D" w:rsidP="0087024B">
            <w:pPr>
              <w:pStyle w:val="OtherTableBody"/>
            </w:pPr>
            <w:r>
              <w:t>0112</w:t>
            </w:r>
          </w:p>
        </w:tc>
        <w:tc>
          <w:tcPr>
            <w:tcW w:w="2600" w:type="dxa"/>
          </w:tcPr>
          <w:p w14:paraId="14AC737E" w14:textId="77777777" w:rsidR="006C348D" w:rsidRDefault="006C348D" w:rsidP="0087024B">
            <w:pPr>
              <w:pStyle w:val="OtherTableBody"/>
            </w:pPr>
          </w:p>
        </w:tc>
        <w:tc>
          <w:tcPr>
            <w:tcW w:w="1400" w:type="dxa"/>
          </w:tcPr>
          <w:p w14:paraId="36D75296" w14:textId="77777777" w:rsidR="006C348D" w:rsidRDefault="006C348D" w:rsidP="0087024B">
            <w:pPr>
              <w:pStyle w:val="OtherTableBody"/>
            </w:pPr>
            <w:r>
              <w:t>...</w:t>
            </w:r>
          </w:p>
        </w:tc>
        <w:tc>
          <w:tcPr>
            <w:tcW w:w="4200" w:type="dxa"/>
          </w:tcPr>
          <w:p w14:paraId="7D88059A" w14:textId="77777777" w:rsidR="006C348D" w:rsidRDefault="006C348D" w:rsidP="0087024B">
            <w:pPr>
              <w:pStyle w:val="OtherTableBody"/>
            </w:pPr>
            <w:r>
              <w:t>No suggested values defined</w:t>
            </w:r>
          </w:p>
        </w:tc>
      </w:tr>
      <w:tr w:rsidR="006C348D" w14:paraId="2CC1FCC2" w14:textId="77777777" w:rsidTr="0087024B">
        <w:trPr>
          <w:tblHeader/>
        </w:trPr>
        <w:tc>
          <w:tcPr>
            <w:tcW w:w="600" w:type="dxa"/>
          </w:tcPr>
          <w:p w14:paraId="07BF9EB2" w14:textId="77777777" w:rsidR="006C348D" w:rsidRDefault="006C348D" w:rsidP="0087024B">
            <w:pPr>
              <w:pStyle w:val="OtherTableBody"/>
            </w:pPr>
            <w:r>
              <w:t>User</w:t>
            </w:r>
          </w:p>
        </w:tc>
        <w:tc>
          <w:tcPr>
            <w:tcW w:w="600" w:type="dxa"/>
          </w:tcPr>
          <w:p w14:paraId="5D37D859" w14:textId="77777777" w:rsidR="006C348D" w:rsidRDefault="006C348D" w:rsidP="0087024B">
            <w:pPr>
              <w:pStyle w:val="OtherTableBody"/>
            </w:pPr>
          </w:p>
        </w:tc>
        <w:tc>
          <w:tcPr>
            <w:tcW w:w="2600" w:type="dxa"/>
          </w:tcPr>
          <w:p w14:paraId="4273A553" w14:textId="77777777" w:rsidR="006C348D" w:rsidRDefault="006C348D" w:rsidP="0087024B">
            <w:pPr>
              <w:pStyle w:val="OtherTableBody"/>
            </w:pPr>
            <w:r>
              <w:t>Discharged to Location</w:t>
            </w:r>
          </w:p>
        </w:tc>
        <w:tc>
          <w:tcPr>
            <w:tcW w:w="1400" w:type="dxa"/>
          </w:tcPr>
          <w:p w14:paraId="699A3692" w14:textId="77777777" w:rsidR="006C348D" w:rsidRDefault="006C348D" w:rsidP="0087024B">
            <w:pPr>
              <w:pStyle w:val="OtherTableBody"/>
            </w:pPr>
          </w:p>
        </w:tc>
        <w:tc>
          <w:tcPr>
            <w:tcW w:w="4200" w:type="dxa"/>
          </w:tcPr>
          <w:p w14:paraId="5C2C5B93" w14:textId="77777777" w:rsidR="006C348D" w:rsidRDefault="006C348D" w:rsidP="0087024B">
            <w:pPr>
              <w:pStyle w:val="OtherTableBody"/>
            </w:pPr>
          </w:p>
        </w:tc>
      </w:tr>
      <w:tr w:rsidR="006C348D" w14:paraId="20B5382C" w14:textId="77777777" w:rsidTr="0087024B">
        <w:trPr>
          <w:tblHeader/>
        </w:trPr>
        <w:tc>
          <w:tcPr>
            <w:tcW w:w="600" w:type="dxa"/>
          </w:tcPr>
          <w:p w14:paraId="290A5699" w14:textId="77777777" w:rsidR="006C348D" w:rsidRDefault="006C348D" w:rsidP="0087024B">
            <w:pPr>
              <w:pStyle w:val="OtherTableBody"/>
            </w:pPr>
          </w:p>
        </w:tc>
        <w:tc>
          <w:tcPr>
            <w:tcW w:w="600" w:type="dxa"/>
          </w:tcPr>
          <w:p w14:paraId="0CA9074C" w14:textId="77777777" w:rsidR="006C348D" w:rsidRDefault="006C348D" w:rsidP="0087024B">
            <w:pPr>
              <w:pStyle w:val="OtherTableBody"/>
            </w:pPr>
            <w:r>
              <w:t>0113</w:t>
            </w:r>
          </w:p>
        </w:tc>
        <w:tc>
          <w:tcPr>
            <w:tcW w:w="2600" w:type="dxa"/>
          </w:tcPr>
          <w:p w14:paraId="4B89AEAC" w14:textId="77777777" w:rsidR="006C348D" w:rsidRDefault="006C348D" w:rsidP="0087024B">
            <w:pPr>
              <w:pStyle w:val="OtherTableBody"/>
            </w:pPr>
          </w:p>
        </w:tc>
        <w:tc>
          <w:tcPr>
            <w:tcW w:w="1400" w:type="dxa"/>
          </w:tcPr>
          <w:p w14:paraId="7BFEE1EF" w14:textId="77777777" w:rsidR="006C348D" w:rsidRDefault="006C348D" w:rsidP="0087024B">
            <w:pPr>
              <w:pStyle w:val="OtherTableBody"/>
            </w:pPr>
            <w:r>
              <w:t>...</w:t>
            </w:r>
          </w:p>
        </w:tc>
        <w:tc>
          <w:tcPr>
            <w:tcW w:w="4200" w:type="dxa"/>
          </w:tcPr>
          <w:p w14:paraId="7C2E8BC6" w14:textId="77777777" w:rsidR="006C348D" w:rsidRDefault="006C348D" w:rsidP="0087024B">
            <w:pPr>
              <w:pStyle w:val="OtherTableBody"/>
            </w:pPr>
            <w:r>
              <w:t>No suggested values defined</w:t>
            </w:r>
          </w:p>
        </w:tc>
      </w:tr>
      <w:tr w:rsidR="006C348D" w14:paraId="01BABC5A" w14:textId="77777777" w:rsidTr="0087024B">
        <w:trPr>
          <w:tblHeader/>
        </w:trPr>
        <w:tc>
          <w:tcPr>
            <w:tcW w:w="600" w:type="dxa"/>
          </w:tcPr>
          <w:p w14:paraId="6338B298" w14:textId="77777777" w:rsidR="006C348D" w:rsidRDefault="006C348D" w:rsidP="0087024B">
            <w:pPr>
              <w:pStyle w:val="OtherTableBody"/>
            </w:pPr>
            <w:r>
              <w:t>User</w:t>
            </w:r>
          </w:p>
        </w:tc>
        <w:tc>
          <w:tcPr>
            <w:tcW w:w="600" w:type="dxa"/>
          </w:tcPr>
          <w:p w14:paraId="11285D6B" w14:textId="77777777" w:rsidR="006C348D" w:rsidRDefault="006C348D" w:rsidP="0087024B">
            <w:pPr>
              <w:pStyle w:val="OtherTableBody"/>
            </w:pPr>
          </w:p>
        </w:tc>
        <w:tc>
          <w:tcPr>
            <w:tcW w:w="2600" w:type="dxa"/>
          </w:tcPr>
          <w:p w14:paraId="5494906F" w14:textId="77777777" w:rsidR="006C348D" w:rsidRDefault="006C348D" w:rsidP="0087024B">
            <w:pPr>
              <w:pStyle w:val="OtherTableBody"/>
            </w:pPr>
            <w:r>
              <w:t>Diet Type</w:t>
            </w:r>
          </w:p>
        </w:tc>
        <w:tc>
          <w:tcPr>
            <w:tcW w:w="1400" w:type="dxa"/>
          </w:tcPr>
          <w:p w14:paraId="6275E5DD" w14:textId="77777777" w:rsidR="006C348D" w:rsidRDefault="006C348D" w:rsidP="0087024B">
            <w:pPr>
              <w:pStyle w:val="OtherTableBody"/>
            </w:pPr>
          </w:p>
        </w:tc>
        <w:tc>
          <w:tcPr>
            <w:tcW w:w="4200" w:type="dxa"/>
          </w:tcPr>
          <w:p w14:paraId="60002C92" w14:textId="77777777" w:rsidR="006C348D" w:rsidRDefault="006C348D" w:rsidP="0087024B">
            <w:pPr>
              <w:pStyle w:val="OtherTableBody"/>
            </w:pPr>
          </w:p>
        </w:tc>
      </w:tr>
      <w:tr w:rsidR="006C348D" w14:paraId="6B45FE05" w14:textId="77777777" w:rsidTr="0087024B">
        <w:trPr>
          <w:tblHeader/>
        </w:trPr>
        <w:tc>
          <w:tcPr>
            <w:tcW w:w="600" w:type="dxa"/>
          </w:tcPr>
          <w:p w14:paraId="73D87DF7" w14:textId="77777777" w:rsidR="006C348D" w:rsidRDefault="006C348D" w:rsidP="0087024B">
            <w:pPr>
              <w:pStyle w:val="OtherTableBody"/>
            </w:pPr>
          </w:p>
        </w:tc>
        <w:tc>
          <w:tcPr>
            <w:tcW w:w="600" w:type="dxa"/>
          </w:tcPr>
          <w:p w14:paraId="5365728E" w14:textId="77777777" w:rsidR="006C348D" w:rsidRDefault="006C348D" w:rsidP="0087024B">
            <w:pPr>
              <w:pStyle w:val="OtherTableBody"/>
            </w:pPr>
            <w:r>
              <w:t>0114</w:t>
            </w:r>
          </w:p>
        </w:tc>
        <w:tc>
          <w:tcPr>
            <w:tcW w:w="2600" w:type="dxa"/>
          </w:tcPr>
          <w:p w14:paraId="75E88BDF" w14:textId="77777777" w:rsidR="006C348D" w:rsidRDefault="006C348D" w:rsidP="0087024B">
            <w:pPr>
              <w:pStyle w:val="OtherTableBody"/>
            </w:pPr>
          </w:p>
        </w:tc>
        <w:tc>
          <w:tcPr>
            <w:tcW w:w="1400" w:type="dxa"/>
          </w:tcPr>
          <w:p w14:paraId="754AE57E" w14:textId="77777777" w:rsidR="006C348D" w:rsidRDefault="006C348D" w:rsidP="0087024B">
            <w:pPr>
              <w:pStyle w:val="OtherTableBody"/>
            </w:pPr>
            <w:r>
              <w:t>...</w:t>
            </w:r>
          </w:p>
        </w:tc>
        <w:tc>
          <w:tcPr>
            <w:tcW w:w="4200" w:type="dxa"/>
          </w:tcPr>
          <w:p w14:paraId="5552F9CD" w14:textId="77777777" w:rsidR="006C348D" w:rsidRDefault="006C348D" w:rsidP="0087024B">
            <w:pPr>
              <w:pStyle w:val="OtherTableBody"/>
            </w:pPr>
            <w:r>
              <w:t>No suggested values defined</w:t>
            </w:r>
          </w:p>
        </w:tc>
      </w:tr>
      <w:tr w:rsidR="006C348D" w14:paraId="0AABAADA" w14:textId="77777777" w:rsidTr="0087024B">
        <w:trPr>
          <w:tblHeader/>
        </w:trPr>
        <w:tc>
          <w:tcPr>
            <w:tcW w:w="600" w:type="dxa"/>
          </w:tcPr>
          <w:p w14:paraId="772EE9C5" w14:textId="77777777" w:rsidR="006C348D" w:rsidRDefault="006C348D" w:rsidP="0087024B">
            <w:pPr>
              <w:pStyle w:val="OtherTableBody"/>
            </w:pPr>
            <w:r>
              <w:t>User</w:t>
            </w:r>
          </w:p>
        </w:tc>
        <w:tc>
          <w:tcPr>
            <w:tcW w:w="600" w:type="dxa"/>
          </w:tcPr>
          <w:p w14:paraId="5DCB1064" w14:textId="77777777" w:rsidR="006C348D" w:rsidRDefault="006C348D" w:rsidP="0087024B">
            <w:pPr>
              <w:pStyle w:val="OtherTableBody"/>
            </w:pPr>
          </w:p>
        </w:tc>
        <w:tc>
          <w:tcPr>
            <w:tcW w:w="2600" w:type="dxa"/>
          </w:tcPr>
          <w:p w14:paraId="5240C6D6" w14:textId="77777777" w:rsidR="006C348D" w:rsidRDefault="006C348D" w:rsidP="0087024B">
            <w:pPr>
              <w:pStyle w:val="OtherTableBody"/>
            </w:pPr>
            <w:r>
              <w:t>Servicing Facility</w:t>
            </w:r>
          </w:p>
        </w:tc>
        <w:tc>
          <w:tcPr>
            <w:tcW w:w="1400" w:type="dxa"/>
          </w:tcPr>
          <w:p w14:paraId="1A18D8E9" w14:textId="77777777" w:rsidR="006C348D" w:rsidRDefault="006C348D" w:rsidP="0087024B">
            <w:pPr>
              <w:pStyle w:val="OtherTableBody"/>
            </w:pPr>
          </w:p>
        </w:tc>
        <w:tc>
          <w:tcPr>
            <w:tcW w:w="4200" w:type="dxa"/>
          </w:tcPr>
          <w:p w14:paraId="46461BF7" w14:textId="77777777" w:rsidR="006C348D" w:rsidRDefault="006C348D" w:rsidP="0087024B">
            <w:pPr>
              <w:pStyle w:val="OtherTableBody"/>
            </w:pPr>
          </w:p>
        </w:tc>
      </w:tr>
      <w:tr w:rsidR="006C348D" w14:paraId="2A689F19" w14:textId="77777777" w:rsidTr="0087024B">
        <w:trPr>
          <w:tblHeader/>
        </w:trPr>
        <w:tc>
          <w:tcPr>
            <w:tcW w:w="600" w:type="dxa"/>
          </w:tcPr>
          <w:p w14:paraId="76C611AF" w14:textId="77777777" w:rsidR="006C348D" w:rsidRDefault="006C348D" w:rsidP="0087024B">
            <w:pPr>
              <w:pStyle w:val="OtherTableBody"/>
            </w:pPr>
          </w:p>
        </w:tc>
        <w:tc>
          <w:tcPr>
            <w:tcW w:w="600" w:type="dxa"/>
          </w:tcPr>
          <w:p w14:paraId="27A15206" w14:textId="77777777" w:rsidR="006C348D" w:rsidRDefault="006C348D" w:rsidP="0087024B">
            <w:pPr>
              <w:pStyle w:val="OtherTableBody"/>
            </w:pPr>
            <w:r>
              <w:t>0115</w:t>
            </w:r>
          </w:p>
        </w:tc>
        <w:tc>
          <w:tcPr>
            <w:tcW w:w="2600" w:type="dxa"/>
          </w:tcPr>
          <w:p w14:paraId="72D475EF" w14:textId="77777777" w:rsidR="006C348D" w:rsidRDefault="006C348D" w:rsidP="0087024B">
            <w:pPr>
              <w:pStyle w:val="OtherTableBody"/>
            </w:pPr>
          </w:p>
        </w:tc>
        <w:tc>
          <w:tcPr>
            <w:tcW w:w="1400" w:type="dxa"/>
          </w:tcPr>
          <w:p w14:paraId="5BBD5625" w14:textId="77777777" w:rsidR="006C348D" w:rsidRDefault="006C348D" w:rsidP="0087024B">
            <w:pPr>
              <w:pStyle w:val="OtherTableBody"/>
            </w:pPr>
            <w:r>
              <w:t>...</w:t>
            </w:r>
          </w:p>
        </w:tc>
        <w:tc>
          <w:tcPr>
            <w:tcW w:w="4200" w:type="dxa"/>
          </w:tcPr>
          <w:p w14:paraId="099EC141" w14:textId="77777777" w:rsidR="006C348D" w:rsidRDefault="006C348D" w:rsidP="0087024B">
            <w:pPr>
              <w:pStyle w:val="OtherTableBody"/>
            </w:pPr>
            <w:r>
              <w:t>No suggested values defined</w:t>
            </w:r>
          </w:p>
        </w:tc>
      </w:tr>
      <w:tr w:rsidR="006C348D" w14:paraId="0CDABB4C" w14:textId="77777777" w:rsidTr="0087024B">
        <w:trPr>
          <w:tblHeader/>
        </w:trPr>
        <w:tc>
          <w:tcPr>
            <w:tcW w:w="600" w:type="dxa"/>
          </w:tcPr>
          <w:p w14:paraId="0AAC5CAD" w14:textId="77777777" w:rsidR="006C348D" w:rsidRDefault="006C348D" w:rsidP="0087024B">
            <w:pPr>
              <w:pStyle w:val="OtherTableBody"/>
            </w:pPr>
            <w:r>
              <w:t>User</w:t>
            </w:r>
          </w:p>
        </w:tc>
        <w:tc>
          <w:tcPr>
            <w:tcW w:w="600" w:type="dxa"/>
          </w:tcPr>
          <w:p w14:paraId="116BFD1E" w14:textId="77777777" w:rsidR="006C348D" w:rsidRDefault="006C348D" w:rsidP="0087024B">
            <w:pPr>
              <w:pStyle w:val="OtherTableBody"/>
            </w:pPr>
          </w:p>
        </w:tc>
        <w:tc>
          <w:tcPr>
            <w:tcW w:w="2600" w:type="dxa"/>
          </w:tcPr>
          <w:p w14:paraId="76DA1813" w14:textId="77777777" w:rsidR="006C348D" w:rsidRDefault="006C348D" w:rsidP="0087024B">
            <w:pPr>
              <w:pStyle w:val="OtherTableBody"/>
            </w:pPr>
            <w:r>
              <w:t>Bed Status</w:t>
            </w:r>
          </w:p>
        </w:tc>
        <w:tc>
          <w:tcPr>
            <w:tcW w:w="1400" w:type="dxa"/>
          </w:tcPr>
          <w:p w14:paraId="27DA893D" w14:textId="77777777" w:rsidR="006C348D" w:rsidRDefault="006C348D" w:rsidP="0087024B">
            <w:pPr>
              <w:pStyle w:val="OtherTableBody"/>
            </w:pPr>
          </w:p>
        </w:tc>
        <w:tc>
          <w:tcPr>
            <w:tcW w:w="4200" w:type="dxa"/>
          </w:tcPr>
          <w:p w14:paraId="05CFB837" w14:textId="77777777" w:rsidR="006C348D" w:rsidRDefault="006C348D" w:rsidP="0087024B">
            <w:pPr>
              <w:pStyle w:val="OtherTableBody"/>
            </w:pPr>
          </w:p>
        </w:tc>
      </w:tr>
      <w:tr w:rsidR="006C348D" w14:paraId="3856E77B" w14:textId="77777777" w:rsidTr="0087024B">
        <w:trPr>
          <w:tblHeader/>
        </w:trPr>
        <w:tc>
          <w:tcPr>
            <w:tcW w:w="600" w:type="dxa"/>
          </w:tcPr>
          <w:p w14:paraId="3E50179E" w14:textId="77777777" w:rsidR="006C348D" w:rsidRDefault="006C348D" w:rsidP="0087024B">
            <w:pPr>
              <w:pStyle w:val="OtherTableBody"/>
            </w:pPr>
          </w:p>
        </w:tc>
        <w:tc>
          <w:tcPr>
            <w:tcW w:w="600" w:type="dxa"/>
          </w:tcPr>
          <w:p w14:paraId="21A6ED67" w14:textId="77777777" w:rsidR="006C348D" w:rsidRDefault="006C348D" w:rsidP="0087024B">
            <w:pPr>
              <w:pStyle w:val="OtherTableBody"/>
            </w:pPr>
            <w:r>
              <w:t>0116</w:t>
            </w:r>
          </w:p>
        </w:tc>
        <w:tc>
          <w:tcPr>
            <w:tcW w:w="2600" w:type="dxa"/>
          </w:tcPr>
          <w:p w14:paraId="1BEE5C91" w14:textId="77777777" w:rsidR="006C348D" w:rsidRDefault="006C348D" w:rsidP="0087024B">
            <w:pPr>
              <w:pStyle w:val="OtherTableBody"/>
            </w:pPr>
          </w:p>
        </w:tc>
        <w:tc>
          <w:tcPr>
            <w:tcW w:w="1400" w:type="dxa"/>
          </w:tcPr>
          <w:p w14:paraId="2261D97B" w14:textId="77777777" w:rsidR="006C348D" w:rsidRDefault="006C348D" w:rsidP="0087024B">
            <w:pPr>
              <w:pStyle w:val="OtherTableBody"/>
            </w:pPr>
            <w:r>
              <w:t>C</w:t>
            </w:r>
          </w:p>
        </w:tc>
        <w:tc>
          <w:tcPr>
            <w:tcW w:w="4200" w:type="dxa"/>
          </w:tcPr>
          <w:p w14:paraId="1EE0FD02" w14:textId="77777777" w:rsidR="006C348D" w:rsidRDefault="006C348D" w:rsidP="0087024B">
            <w:pPr>
              <w:pStyle w:val="OtherTableBody"/>
            </w:pPr>
            <w:r>
              <w:t>Closed</w:t>
            </w:r>
          </w:p>
        </w:tc>
      </w:tr>
      <w:tr w:rsidR="006C348D" w14:paraId="59896B2D" w14:textId="77777777" w:rsidTr="0087024B">
        <w:trPr>
          <w:tblHeader/>
        </w:trPr>
        <w:tc>
          <w:tcPr>
            <w:tcW w:w="600" w:type="dxa"/>
          </w:tcPr>
          <w:p w14:paraId="78FB2489" w14:textId="77777777" w:rsidR="006C348D" w:rsidRDefault="006C348D" w:rsidP="0087024B">
            <w:pPr>
              <w:pStyle w:val="OtherTableBody"/>
            </w:pPr>
          </w:p>
        </w:tc>
        <w:tc>
          <w:tcPr>
            <w:tcW w:w="600" w:type="dxa"/>
          </w:tcPr>
          <w:p w14:paraId="55B58737" w14:textId="77777777" w:rsidR="006C348D" w:rsidRDefault="006C348D" w:rsidP="0087024B">
            <w:pPr>
              <w:pStyle w:val="OtherTableBody"/>
            </w:pPr>
            <w:r>
              <w:t>0116</w:t>
            </w:r>
          </w:p>
        </w:tc>
        <w:tc>
          <w:tcPr>
            <w:tcW w:w="2600" w:type="dxa"/>
          </w:tcPr>
          <w:p w14:paraId="3011351A" w14:textId="77777777" w:rsidR="006C348D" w:rsidRDefault="006C348D" w:rsidP="0087024B">
            <w:pPr>
              <w:pStyle w:val="OtherTableBody"/>
            </w:pPr>
          </w:p>
        </w:tc>
        <w:tc>
          <w:tcPr>
            <w:tcW w:w="1400" w:type="dxa"/>
          </w:tcPr>
          <w:p w14:paraId="1F2F0468" w14:textId="77777777" w:rsidR="006C348D" w:rsidRDefault="006C348D" w:rsidP="0087024B">
            <w:pPr>
              <w:pStyle w:val="OtherTableBody"/>
            </w:pPr>
            <w:r>
              <w:t>H</w:t>
            </w:r>
          </w:p>
        </w:tc>
        <w:tc>
          <w:tcPr>
            <w:tcW w:w="4200" w:type="dxa"/>
          </w:tcPr>
          <w:p w14:paraId="69C8DB14" w14:textId="77777777" w:rsidR="006C348D" w:rsidRDefault="006C348D" w:rsidP="0087024B">
            <w:pPr>
              <w:pStyle w:val="OtherTableBody"/>
            </w:pPr>
            <w:r>
              <w:t>Housekeeping</w:t>
            </w:r>
          </w:p>
        </w:tc>
      </w:tr>
      <w:tr w:rsidR="006C348D" w14:paraId="4D74531B" w14:textId="77777777" w:rsidTr="0087024B">
        <w:trPr>
          <w:tblHeader/>
        </w:trPr>
        <w:tc>
          <w:tcPr>
            <w:tcW w:w="600" w:type="dxa"/>
          </w:tcPr>
          <w:p w14:paraId="07E1802F" w14:textId="77777777" w:rsidR="006C348D" w:rsidRDefault="006C348D" w:rsidP="0087024B">
            <w:pPr>
              <w:pStyle w:val="OtherTableBody"/>
            </w:pPr>
          </w:p>
        </w:tc>
        <w:tc>
          <w:tcPr>
            <w:tcW w:w="600" w:type="dxa"/>
          </w:tcPr>
          <w:p w14:paraId="70FF2E96" w14:textId="77777777" w:rsidR="006C348D" w:rsidRDefault="006C348D" w:rsidP="0087024B">
            <w:pPr>
              <w:pStyle w:val="OtherTableBody"/>
            </w:pPr>
            <w:r>
              <w:t>0116</w:t>
            </w:r>
          </w:p>
        </w:tc>
        <w:tc>
          <w:tcPr>
            <w:tcW w:w="2600" w:type="dxa"/>
          </w:tcPr>
          <w:p w14:paraId="08AB3472" w14:textId="77777777" w:rsidR="006C348D" w:rsidRDefault="006C348D" w:rsidP="0087024B">
            <w:pPr>
              <w:pStyle w:val="OtherTableBody"/>
            </w:pPr>
          </w:p>
        </w:tc>
        <w:tc>
          <w:tcPr>
            <w:tcW w:w="1400" w:type="dxa"/>
          </w:tcPr>
          <w:p w14:paraId="2B07A7F2" w14:textId="77777777" w:rsidR="006C348D" w:rsidRDefault="006C348D" w:rsidP="0087024B">
            <w:pPr>
              <w:pStyle w:val="OtherTableBody"/>
            </w:pPr>
            <w:r>
              <w:t>I</w:t>
            </w:r>
          </w:p>
        </w:tc>
        <w:tc>
          <w:tcPr>
            <w:tcW w:w="4200" w:type="dxa"/>
          </w:tcPr>
          <w:p w14:paraId="5FC2C109" w14:textId="77777777" w:rsidR="006C348D" w:rsidRDefault="006C348D" w:rsidP="0087024B">
            <w:pPr>
              <w:pStyle w:val="OtherTableBody"/>
            </w:pPr>
            <w:r>
              <w:t>Isolated</w:t>
            </w:r>
          </w:p>
        </w:tc>
      </w:tr>
      <w:tr w:rsidR="006C348D" w14:paraId="25809D98" w14:textId="77777777" w:rsidTr="0087024B">
        <w:trPr>
          <w:tblHeader/>
        </w:trPr>
        <w:tc>
          <w:tcPr>
            <w:tcW w:w="600" w:type="dxa"/>
          </w:tcPr>
          <w:p w14:paraId="02A50EAD" w14:textId="77777777" w:rsidR="006C348D" w:rsidRDefault="006C348D" w:rsidP="0087024B">
            <w:pPr>
              <w:pStyle w:val="OtherTableBody"/>
            </w:pPr>
          </w:p>
        </w:tc>
        <w:tc>
          <w:tcPr>
            <w:tcW w:w="600" w:type="dxa"/>
          </w:tcPr>
          <w:p w14:paraId="1130AA7D" w14:textId="77777777" w:rsidR="006C348D" w:rsidRDefault="006C348D" w:rsidP="0087024B">
            <w:pPr>
              <w:pStyle w:val="OtherTableBody"/>
            </w:pPr>
            <w:r>
              <w:t>0116</w:t>
            </w:r>
          </w:p>
        </w:tc>
        <w:tc>
          <w:tcPr>
            <w:tcW w:w="2600" w:type="dxa"/>
          </w:tcPr>
          <w:p w14:paraId="13093443" w14:textId="77777777" w:rsidR="006C348D" w:rsidRDefault="006C348D" w:rsidP="0087024B">
            <w:pPr>
              <w:pStyle w:val="OtherTableBody"/>
            </w:pPr>
          </w:p>
        </w:tc>
        <w:tc>
          <w:tcPr>
            <w:tcW w:w="1400" w:type="dxa"/>
          </w:tcPr>
          <w:p w14:paraId="6326B751" w14:textId="77777777" w:rsidR="006C348D" w:rsidRDefault="006C348D" w:rsidP="0087024B">
            <w:pPr>
              <w:pStyle w:val="OtherTableBody"/>
            </w:pPr>
            <w:r>
              <w:t>K</w:t>
            </w:r>
          </w:p>
        </w:tc>
        <w:tc>
          <w:tcPr>
            <w:tcW w:w="4200" w:type="dxa"/>
          </w:tcPr>
          <w:p w14:paraId="5F539B7B" w14:textId="77777777" w:rsidR="006C348D" w:rsidRDefault="006C348D" w:rsidP="0087024B">
            <w:pPr>
              <w:pStyle w:val="OtherTableBody"/>
            </w:pPr>
            <w:r>
              <w:t>Contaminated</w:t>
            </w:r>
          </w:p>
        </w:tc>
      </w:tr>
      <w:tr w:rsidR="006C348D" w14:paraId="42AD80D8" w14:textId="77777777" w:rsidTr="0087024B">
        <w:trPr>
          <w:tblHeader/>
        </w:trPr>
        <w:tc>
          <w:tcPr>
            <w:tcW w:w="600" w:type="dxa"/>
          </w:tcPr>
          <w:p w14:paraId="522A96E0" w14:textId="77777777" w:rsidR="006C348D" w:rsidRDefault="006C348D" w:rsidP="0087024B">
            <w:pPr>
              <w:pStyle w:val="OtherTableBody"/>
            </w:pPr>
          </w:p>
        </w:tc>
        <w:tc>
          <w:tcPr>
            <w:tcW w:w="600" w:type="dxa"/>
          </w:tcPr>
          <w:p w14:paraId="46EAF43A" w14:textId="77777777" w:rsidR="006C348D" w:rsidRDefault="006C348D" w:rsidP="0087024B">
            <w:pPr>
              <w:pStyle w:val="OtherTableBody"/>
            </w:pPr>
            <w:r>
              <w:t>0116</w:t>
            </w:r>
          </w:p>
        </w:tc>
        <w:tc>
          <w:tcPr>
            <w:tcW w:w="2600" w:type="dxa"/>
          </w:tcPr>
          <w:p w14:paraId="3EA841A4" w14:textId="77777777" w:rsidR="006C348D" w:rsidRDefault="006C348D" w:rsidP="0087024B">
            <w:pPr>
              <w:pStyle w:val="OtherTableBody"/>
            </w:pPr>
          </w:p>
        </w:tc>
        <w:tc>
          <w:tcPr>
            <w:tcW w:w="1400" w:type="dxa"/>
          </w:tcPr>
          <w:p w14:paraId="57EB11FC" w14:textId="77777777" w:rsidR="006C348D" w:rsidRDefault="006C348D" w:rsidP="0087024B">
            <w:pPr>
              <w:pStyle w:val="OtherTableBody"/>
            </w:pPr>
            <w:r>
              <w:t>O</w:t>
            </w:r>
          </w:p>
        </w:tc>
        <w:tc>
          <w:tcPr>
            <w:tcW w:w="4200" w:type="dxa"/>
          </w:tcPr>
          <w:p w14:paraId="701DCF7A" w14:textId="77777777" w:rsidR="006C348D" w:rsidRDefault="006C348D" w:rsidP="0087024B">
            <w:pPr>
              <w:pStyle w:val="OtherTableBody"/>
            </w:pPr>
            <w:r>
              <w:t>Occupied</w:t>
            </w:r>
          </w:p>
        </w:tc>
      </w:tr>
      <w:tr w:rsidR="006C348D" w14:paraId="4B4CC92F" w14:textId="77777777" w:rsidTr="0087024B">
        <w:trPr>
          <w:tblHeader/>
        </w:trPr>
        <w:tc>
          <w:tcPr>
            <w:tcW w:w="600" w:type="dxa"/>
          </w:tcPr>
          <w:p w14:paraId="1534AC52" w14:textId="77777777" w:rsidR="006C348D" w:rsidRDefault="006C348D" w:rsidP="0087024B">
            <w:pPr>
              <w:pStyle w:val="OtherTableBody"/>
            </w:pPr>
          </w:p>
        </w:tc>
        <w:tc>
          <w:tcPr>
            <w:tcW w:w="600" w:type="dxa"/>
          </w:tcPr>
          <w:p w14:paraId="20C39511" w14:textId="77777777" w:rsidR="006C348D" w:rsidRDefault="006C348D" w:rsidP="0087024B">
            <w:pPr>
              <w:pStyle w:val="OtherTableBody"/>
            </w:pPr>
            <w:r>
              <w:t>0116</w:t>
            </w:r>
          </w:p>
        </w:tc>
        <w:tc>
          <w:tcPr>
            <w:tcW w:w="2600" w:type="dxa"/>
          </w:tcPr>
          <w:p w14:paraId="0A3A6766" w14:textId="77777777" w:rsidR="006C348D" w:rsidRDefault="006C348D" w:rsidP="0087024B">
            <w:pPr>
              <w:pStyle w:val="OtherTableBody"/>
            </w:pPr>
          </w:p>
        </w:tc>
        <w:tc>
          <w:tcPr>
            <w:tcW w:w="1400" w:type="dxa"/>
          </w:tcPr>
          <w:p w14:paraId="7D9D6CB2" w14:textId="77777777" w:rsidR="006C348D" w:rsidRDefault="006C348D" w:rsidP="0087024B">
            <w:pPr>
              <w:pStyle w:val="OtherTableBody"/>
            </w:pPr>
            <w:r>
              <w:t>U</w:t>
            </w:r>
          </w:p>
        </w:tc>
        <w:tc>
          <w:tcPr>
            <w:tcW w:w="4200" w:type="dxa"/>
          </w:tcPr>
          <w:p w14:paraId="1B5FF528" w14:textId="77777777" w:rsidR="006C348D" w:rsidRDefault="006C348D" w:rsidP="0087024B">
            <w:pPr>
              <w:pStyle w:val="OtherTableBody"/>
            </w:pPr>
            <w:r>
              <w:t>Unoccupied</w:t>
            </w:r>
          </w:p>
        </w:tc>
      </w:tr>
      <w:tr w:rsidR="006C348D" w14:paraId="3FCA5129" w14:textId="77777777" w:rsidTr="0087024B">
        <w:trPr>
          <w:tblHeader/>
        </w:trPr>
        <w:tc>
          <w:tcPr>
            <w:tcW w:w="600" w:type="dxa"/>
          </w:tcPr>
          <w:p w14:paraId="5BCEFF1E" w14:textId="77777777" w:rsidR="006C348D" w:rsidRDefault="006C348D" w:rsidP="0087024B">
            <w:pPr>
              <w:pStyle w:val="OtherTableBody"/>
            </w:pPr>
            <w:r>
              <w:t>User</w:t>
            </w:r>
          </w:p>
        </w:tc>
        <w:tc>
          <w:tcPr>
            <w:tcW w:w="600" w:type="dxa"/>
          </w:tcPr>
          <w:p w14:paraId="2F1E0315" w14:textId="77777777" w:rsidR="006C348D" w:rsidRDefault="006C348D" w:rsidP="0087024B">
            <w:pPr>
              <w:pStyle w:val="OtherTableBody"/>
            </w:pPr>
          </w:p>
        </w:tc>
        <w:tc>
          <w:tcPr>
            <w:tcW w:w="2600" w:type="dxa"/>
          </w:tcPr>
          <w:p w14:paraId="2D6906A9" w14:textId="77777777" w:rsidR="006C348D" w:rsidRDefault="006C348D" w:rsidP="0087024B">
            <w:pPr>
              <w:pStyle w:val="OtherTableBody"/>
            </w:pPr>
            <w:r>
              <w:t>Account Status</w:t>
            </w:r>
          </w:p>
        </w:tc>
        <w:tc>
          <w:tcPr>
            <w:tcW w:w="1400" w:type="dxa"/>
          </w:tcPr>
          <w:p w14:paraId="3131468E" w14:textId="77777777" w:rsidR="006C348D" w:rsidRDefault="006C348D" w:rsidP="0087024B">
            <w:pPr>
              <w:pStyle w:val="OtherTableBody"/>
            </w:pPr>
          </w:p>
        </w:tc>
        <w:tc>
          <w:tcPr>
            <w:tcW w:w="4200" w:type="dxa"/>
          </w:tcPr>
          <w:p w14:paraId="4A6C822A" w14:textId="77777777" w:rsidR="006C348D" w:rsidRDefault="006C348D" w:rsidP="0087024B">
            <w:pPr>
              <w:pStyle w:val="OtherTableBody"/>
            </w:pPr>
          </w:p>
        </w:tc>
      </w:tr>
      <w:tr w:rsidR="006C348D" w14:paraId="3AC404F5" w14:textId="77777777" w:rsidTr="0087024B">
        <w:trPr>
          <w:tblHeader/>
        </w:trPr>
        <w:tc>
          <w:tcPr>
            <w:tcW w:w="600" w:type="dxa"/>
          </w:tcPr>
          <w:p w14:paraId="4F986BCF" w14:textId="77777777" w:rsidR="006C348D" w:rsidRDefault="006C348D" w:rsidP="0087024B">
            <w:pPr>
              <w:pStyle w:val="OtherTableBody"/>
            </w:pPr>
          </w:p>
        </w:tc>
        <w:tc>
          <w:tcPr>
            <w:tcW w:w="600" w:type="dxa"/>
          </w:tcPr>
          <w:p w14:paraId="256CBCD7" w14:textId="77777777" w:rsidR="006C348D" w:rsidRDefault="006C348D" w:rsidP="0087024B">
            <w:pPr>
              <w:pStyle w:val="OtherTableBody"/>
            </w:pPr>
            <w:r>
              <w:t>0117</w:t>
            </w:r>
          </w:p>
        </w:tc>
        <w:tc>
          <w:tcPr>
            <w:tcW w:w="2600" w:type="dxa"/>
          </w:tcPr>
          <w:p w14:paraId="5795595F" w14:textId="77777777" w:rsidR="006C348D" w:rsidRDefault="006C348D" w:rsidP="0087024B">
            <w:pPr>
              <w:pStyle w:val="OtherTableBody"/>
            </w:pPr>
          </w:p>
        </w:tc>
        <w:tc>
          <w:tcPr>
            <w:tcW w:w="1400" w:type="dxa"/>
          </w:tcPr>
          <w:p w14:paraId="1792867A" w14:textId="77777777" w:rsidR="006C348D" w:rsidRDefault="006C348D" w:rsidP="0087024B">
            <w:pPr>
              <w:pStyle w:val="OtherTableBody"/>
            </w:pPr>
            <w:r>
              <w:t>...</w:t>
            </w:r>
          </w:p>
        </w:tc>
        <w:tc>
          <w:tcPr>
            <w:tcW w:w="4200" w:type="dxa"/>
          </w:tcPr>
          <w:p w14:paraId="6B3DBE8D" w14:textId="77777777" w:rsidR="006C348D" w:rsidRDefault="006C348D" w:rsidP="0087024B">
            <w:pPr>
              <w:pStyle w:val="OtherTableBody"/>
            </w:pPr>
            <w:r>
              <w:t>No suggested values defined</w:t>
            </w:r>
          </w:p>
        </w:tc>
      </w:tr>
      <w:tr w:rsidR="006C348D" w14:paraId="3FC16DD2" w14:textId="77777777" w:rsidTr="0087024B">
        <w:trPr>
          <w:tblHeader/>
        </w:trPr>
        <w:tc>
          <w:tcPr>
            <w:tcW w:w="600" w:type="dxa"/>
          </w:tcPr>
          <w:p w14:paraId="0CFF0DD6" w14:textId="77777777" w:rsidR="006C348D" w:rsidRDefault="006C348D" w:rsidP="0087024B">
            <w:pPr>
              <w:pStyle w:val="OtherTableBody"/>
            </w:pPr>
            <w:r>
              <w:t>User</w:t>
            </w:r>
          </w:p>
        </w:tc>
        <w:tc>
          <w:tcPr>
            <w:tcW w:w="600" w:type="dxa"/>
          </w:tcPr>
          <w:p w14:paraId="2FC2949F" w14:textId="77777777" w:rsidR="006C348D" w:rsidRDefault="006C348D" w:rsidP="0087024B">
            <w:pPr>
              <w:pStyle w:val="OtherTableBody"/>
            </w:pPr>
          </w:p>
        </w:tc>
        <w:tc>
          <w:tcPr>
            <w:tcW w:w="2600" w:type="dxa"/>
          </w:tcPr>
          <w:p w14:paraId="56CC7559" w14:textId="77777777" w:rsidR="006C348D" w:rsidRDefault="006C348D" w:rsidP="0087024B">
            <w:pPr>
              <w:pStyle w:val="OtherTableBody"/>
            </w:pPr>
            <w:r>
              <w:t>Major Diagnostic Category</w:t>
            </w:r>
          </w:p>
        </w:tc>
        <w:tc>
          <w:tcPr>
            <w:tcW w:w="1400" w:type="dxa"/>
          </w:tcPr>
          <w:p w14:paraId="7CBEAC26" w14:textId="77777777" w:rsidR="006C348D" w:rsidRDefault="006C348D" w:rsidP="0087024B">
            <w:pPr>
              <w:pStyle w:val="OtherTableBody"/>
            </w:pPr>
          </w:p>
        </w:tc>
        <w:tc>
          <w:tcPr>
            <w:tcW w:w="4200" w:type="dxa"/>
          </w:tcPr>
          <w:p w14:paraId="39DF1F52" w14:textId="77777777" w:rsidR="006C348D" w:rsidRDefault="006C348D" w:rsidP="0087024B">
            <w:pPr>
              <w:pStyle w:val="OtherTableBody"/>
            </w:pPr>
          </w:p>
        </w:tc>
      </w:tr>
      <w:tr w:rsidR="006C348D" w14:paraId="51D23D00" w14:textId="77777777" w:rsidTr="0087024B">
        <w:trPr>
          <w:tblHeader/>
        </w:trPr>
        <w:tc>
          <w:tcPr>
            <w:tcW w:w="600" w:type="dxa"/>
          </w:tcPr>
          <w:p w14:paraId="7A9EF3BE" w14:textId="77777777" w:rsidR="006C348D" w:rsidRDefault="006C348D" w:rsidP="0087024B">
            <w:pPr>
              <w:pStyle w:val="OtherTableBody"/>
            </w:pPr>
          </w:p>
        </w:tc>
        <w:tc>
          <w:tcPr>
            <w:tcW w:w="600" w:type="dxa"/>
          </w:tcPr>
          <w:p w14:paraId="3EF9B3CA" w14:textId="77777777" w:rsidR="006C348D" w:rsidRDefault="006C348D" w:rsidP="0087024B">
            <w:pPr>
              <w:pStyle w:val="OtherTableBody"/>
            </w:pPr>
            <w:r>
              <w:t>0118</w:t>
            </w:r>
          </w:p>
        </w:tc>
        <w:tc>
          <w:tcPr>
            <w:tcW w:w="2600" w:type="dxa"/>
          </w:tcPr>
          <w:p w14:paraId="0C73184A" w14:textId="77777777" w:rsidR="006C348D" w:rsidRDefault="006C348D" w:rsidP="0087024B">
            <w:pPr>
              <w:pStyle w:val="OtherTableBody"/>
            </w:pPr>
          </w:p>
        </w:tc>
        <w:tc>
          <w:tcPr>
            <w:tcW w:w="1400" w:type="dxa"/>
          </w:tcPr>
          <w:p w14:paraId="3677826F" w14:textId="77777777" w:rsidR="006C348D" w:rsidRDefault="006C348D" w:rsidP="0087024B">
            <w:pPr>
              <w:pStyle w:val="OtherTableBody"/>
            </w:pPr>
            <w:r>
              <w:t>...</w:t>
            </w:r>
          </w:p>
        </w:tc>
        <w:tc>
          <w:tcPr>
            <w:tcW w:w="4200" w:type="dxa"/>
          </w:tcPr>
          <w:p w14:paraId="21D3B4F7" w14:textId="77777777" w:rsidR="006C348D" w:rsidRDefault="006C348D" w:rsidP="0087024B">
            <w:pPr>
              <w:pStyle w:val="OtherTableBody"/>
            </w:pPr>
            <w:r>
              <w:t>No suggested values defined</w:t>
            </w:r>
          </w:p>
        </w:tc>
      </w:tr>
      <w:tr w:rsidR="006C348D" w14:paraId="138A4616" w14:textId="77777777" w:rsidTr="0087024B">
        <w:trPr>
          <w:tblHeader/>
        </w:trPr>
        <w:tc>
          <w:tcPr>
            <w:tcW w:w="600" w:type="dxa"/>
          </w:tcPr>
          <w:p w14:paraId="097AF79A" w14:textId="77777777" w:rsidR="006C348D" w:rsidRDefault="006C348D" w:rsidP="0087024B">
            <w:pPr>
              <w:pStyle w:val="OtherTableBody"/>
            </w:pPr>
            <w:r>
              <w:t>HL7</w:t>
            </w:r>
          </w:p>
        </w:tc>
        <w:tc>
          <w:tcPr>
            <w:tcW w:w="600" w:type="dxa"/>
          </w:tcPr>
          <w:p w14:paraId="4D79972D" w14:textId="77777777" w:rsidR="006C348D" w:rsidRDefault="006C348D" w:rsidP="0087024B">
            <w:pPr>
              <w:pStyle w:val="OtherTableBody"/>
            </w:pPr>
          </w:p>
        </w:tc>
        <w:tc>
          <w:tcPr>
            <w:tcW w:w="2600" w:type="dxa"/>
          </w:tcPr>
          <w:p w14:paraId="4CA97715" w14:textId="77777777" w:rsidR="006C348D" w:rsidRDefault="006C348D" w:rsidP="0087024B">
            <w:pPr>
              <w:pStyle w:val="OtherTableBody"/>
            </w:pPr>
            <w:r>
              <w:t>Order Control Codes</w:t>
            </w:r>
          </w:p>
        </w:tc>
        <w:tc>
          <w:tcPr>
            <w:tcW w:w="1400" w:type="dxa"/>
          </w:tcPr>
          <w:p w14:paraId="1C4A4363" w14:textId="77777777" w:rsidR="006C348D" w:rsidRDefault="006C348D" w:rsidP="0087024B">
            <w:pPr>
              <w:pStyle w:val="OtherTableBody"/>
            </w:pPr>
          </w:p>
        </w:tc>
        <w:tc>
          <w:tcPr>
            <w:tcW w:w="4200" w:type="dxa"/>
          </w:tcPr>
          <w:p w14:paraId="6807EFE0" w14:textId="77777777" w:rsidR="006C348D" w:rsidRDefault="006C348D" w:rsidP="0087024B">
            <w:pPr>
              <w:pStyle w:val="OtherTableBody"/>
            </w:pPr>
          </w:p>
        </w:tc>
      </w:tr>
      <w:tr w:rsidR="006C348D" w14:paraId="773EE5AB" w14:textId="77777777" w:rsidTr="0087024B">
        <w:trPr>
          <w:tblHeader/>
        </w:trPr>
        <w:tc>
          <w:tcPr>
            <w:tcW w:w="600" w:type="dxa"/>
          </w:tcPr>
          <w:p w14:paraId="3AAF6813" w14:textId="77777777" w:rsidR="006C348D" w:rsidRDefault="006C348D" w:rsidP="0087024B">
            <w:pPr>
              <w:pStyle w:val="OtherTableBody"/>
            </w:pPr>
          </w:p>
        </w:tc>
        <w:tc>
          <w:tcPr>
            <w:tcW w:w="600" w:type="dxa"/>
          </w:tcPr>
          <w:p w14:paraId="76386F93" w14:textId="77777777" w:rsidR="006C348D" w:rsidRDefault="006C348D" w:rsidP="0087024B">
            <w:pPr>
              <w:pStyle w:val="OtherTableBody"/>
            </w:pPr>
            <w:r>
              <w:t>0119</w:t>
            </w:r>
          </w:p>
        </w:tc>
        <w:tc>
          <w:tcPr>
            <w:tcW w:w="2600" w:type="dxa"/>
          </w:tcPr>
          <w:p w14:paraId="6E1D4FF6" w14:textId="77777777" w:rsidR="006C348D" w:rsidRDefault="006C348D" w:rsidP="0087024B">
            <w:pPr>
              <w:pStyle w:val="OtherTableBody"/>
            </w:pPr>
          </w:p>
        </w:tc>
        <w:tc>
          <w:tcPr>
            <w:tcW w:w="1400" w:type="dxa"/>
          </w:tcPr>
          <w:p w14:paraId="7591906B" w14:textId="77777777" w:rsidR="006C348D" w:rsidRDefault="006C348D" w:rsidP="0087024B">
            <w:pPr>
              <w:pStyle w:val="OtherTableBody"/>
            </w:pPr>
            <w:r>
              <w:t>AF</w:t>
            </w:r>
          </w:p>
        </w:tc>
        <w:tc>
          <w:tcPr>
            <w:tcW w:w="4200" w:type="dxa"/>
          </w:tcPr>
          <w:p w14:paraId="6C5E430B" w14:textId="77777777" w:rsidR="006C348D" w:rsidRDefault="006C348D" w:rsidP="0087024B">
            <w:pPr>
              <w:pStyle w:val="OtherTableBody"/>
            </w:pPr>
            <w:r>
              <w:t>AF is a response to RF where the placer authorizing a refill or quantity of refills.</w:t>
            </w:r>
          </w:p>
        </w:tc>
      </w:tr>
      <w:tr w:rsidR="006C348D" w14:paraId="05C59C01" w14:textId="77777777" w:rsidTr="0087024B">
        <w:trPr>
          <w:tblHeader/>
        </w:trPr>
        <w:tc>
          <w:tcPr>
            <w:tcW w:w="600" w:type="dxa"/>
          </w:tcPr>
          <w:p w14:paraId="42FDC7E2" w14:textId="77777777" w:rsidR="006C348D" w:rsidRDefault="006C348D" w:rsidP="0087024B">
            <w:pPr>
              <w:pStyle w:val="OtherTableBody"/>
            </w:pPr>
          </w:p>
        </w:tc>
        <w:tc>
          <w:tcPr>
            <w:tcW w:w="600" w:type="dxa"/>
          </w:tcPr>
          <w:p w14:paraId="1CE9FF32" w14:textId="77777777" w:rsidR="006C348D" w:rsidRDefault="006C348D" w:rsidP="0087024B">
            <w:pPr>
              <w:pStyle w:val="OtherTableBody"/>
            </w:pPr>
            <w:r>
              <w:t>0119</w:t>
            </w:r>
          </w:p>
        </w:tc>
        <w:tc>
          <w:tcPr>
            <w:tcW w:w="2600" w:type="dxa"/>
          </w:tcPr>
          <w:p w14:paraId="57EFEFB0" w14:textId="77777777" w:rsidR="006C348D" w:rsidRDefault="006C348D" w:rsidP="0087024B">
            <w:pPr>
              <w:pStyle w:val="OtherTableBody"/>
            </w:pPr>
          </w:p>
        </w:tc>
        <w:tc>
          <w:tcPr>
            <w:tcW w:w="1400" w:type="dxa"/>
          </w:tcPr>
          <w:p w14:paraId="2ACB1A91" w14:textId="77777777" w:rsidR="006C348D" w:rsidRDefault="006C348D" w:rsidP="0087024B">
            <w:pPr>
              <w:pStyle w:val="OtherTableBody"/>
            </w:pPr>
            <w:r>
              <w:t>CA</w:t>
            </w:r>
          </w:p>
        </w:tc>
        <w:tc>
          <w:tcPr>
            <w:tcW w:w="4200" w:type="dxa"/>
          </w:tcPr>
          <w:p w14:paraId="4CC6E82B" w14:textId="77777777" w:rsidR="006C348D" w:rsidRDefault="006C348D" w:rsidP="0087024B">
            <w:pPr>
              <w:pStyle w:val="OtherTableBody"/>
            </w:pPr>
            <w:r>
              <w:t>Cancel order/service request</w:t>
            </w:r>
          </w:p>
        </w:tc>
      </w:tr>
      <w:tr w:rsidR="006C348D" w14:paraId="3779E061" w14:textId="77777777" w:rsidTr="0087024B">
        <w:trPr>
          <w:tblHeader/>
        </w:trPr>
        <w:tc>
          <w:tcPr>
            <w:tcW w:w="600" w:type="dxa"/>
          </w:tcPr>
          <w:p w14:paraId="08FE98CD" w14:textId="77777777" w:rsidR="006C348D" w:rsidRDefault="006C348D" w:rsidP="0087024B">
            <w:pPr>
              <w:pStyle w:val="OtherTableBody"/>
            </w:pPr>
          </w:p>
        </w:tc>
        <w:tc>
          <w:tcPr>
            <w:tcW w:w="600" w:type="dxa"/>
          </w:tcPr>
          <w:p w14:paraId="2A389A0F" w14:textId="77777777" w:rsidR="006C348D" w:rsidRDefault="006C348D" w:rsidP="0087024B">
            <w:pPr>
              <w:pStyle w:val="OtherTableBody"/>
            </w:pPr>
            <w:r>
              <w:t>0119</w:t>
            </w:r>
          </w:p>
        </w:tc>
        <w:tc>
          <w:tcPr>
            <w:tcW w:w="2600" w:type="dxa"/>
          </w:tcPr>
          <w:p w14:paraId="587B0405" w14:textId="77777777" w:rsidR="006C348D" w:rsidRDefault="006C348D" w:rsidP="0087024B">
            <w:pPr>
              <w:pStyle w:val="OtherTableBody"/>
            </w:pPr>
          </w:p>
        </w:tc>
        <w:tc>
          <w:tcPr>
            <w:tcW w:w="1400" w:type="dxa"/>
          </w:tcPr>
          <w:p w14:paraId="0256141A" w14:textId="77777777" w:rsidR="006C348D" w:rsidRDefault="006C348D" w:rsidP="0087024B">
            <w:pPr>
              <w:pStyle w:val="OtherTableBody"/>
            </w:pPr>
            <w:r>
              <w:t>CH</w:t>
            </w:r>
          </w:p>
        </w:tc>
        <w:tc>
          <w:tcPr>
            <w:tcW w:w="4200" w:type="dxa"/>
          </w:tcPr>
          <w:p w14:paraId="3B4DEC95" w14:textId="77777777" w:rsidR="006C348D" w:rsidRDefault="006C348D" w:rsidP="0087024B">
            <w:pPr>
              <w:pStyle w:val="OtherTableBody"/>
            </w:pPr>
            <w:r>
              <w:t>Child order/service</w:t>
            </w:r>
          </w:p>
        </w:tc>
      </w:tr>
      <w:tr w:rsidR="006C348D" w14:paraId="1AEE89F9" w14:textId="77777777" w:rsidTr="0087024B">
        <w:trPr>
          <w:tblHeader/>
        </w:trPr>
        <w:tc>
          <w:tcPr>
            <w:tcW w:w="600" w:type="dxa"/>
          </w:tcPr>
          <w:p w14:paraId="59A1C852" w14:textId="77777777" w:rsidR="006C348D" w:rsidRDefault="006C348D" w:rsidP="0087024B">
            <w:pPr>
              <w:pStyle w:val="OtherTableBody"/>
            </w:pPr>
          </w:p>
        </w:tc>
        <w:tc>
          <w:tcPr>
            <w:tcW w:w="600" w:type="dxa"/>
          </w:tcPr>
          <w:p w14:paraId="2E8EDEE3" w14:textId="77777777" w:rsidR="006C348D" w:rsidRDefault="006C348D" w:rsidP="0087024B">
            <w:pPr>
              <w:pStyle w:val="OtherTableBody"/>
            </w:pPr>
            <w:r>
              <w:t>0119</w:t>
            </w:r>
          </w:p>
        </w:tc>
        <w:tc>
          <w:tcPr>
            <w:tcW w:w="2600" w:type="dxa"/>
          </w:tcPr>
          <w:p w14:paraId="3A096FED" w14:textId="77777777" w:rsidR="006C348D" w:rsidRDefault="006C348D" w:rsidP="0087024B">
            <w:pPr>
              <w:pStyle w:val="OtherTableBody"/>
            </w:pPr>
          </w:p>
        </w:tc>
        <w:tc>
          <w:tcPr>
            <w:tcW w:w="1400" w:type="dxa"/>
          </w:tcPr>
          <w:p w14:paraId="17179930" w14:textId="77777777" w:rsidR="006C348D" w:rsidRDefault="006C348D" w:rsidP="0087024B">
            <w:pPr>
              <w:pStyle w:val="OtherTableBody"/>
            </w:pPr>
            <w:r>
              <w:t>CN</w:t>
            </w:r>
          </w:p>
        </w:tc>
        <w:tc>
          <w:tcPr>
            <w:tcW w:w="4200" w:type="dxa"/>
          </w:tcPr>
          <w:p w14:paraId="7F5C81DA" w14:textId="77777777" w:rsidR="006C348D" w:rsidRDefault="006C348D" w:rsidP="0087024B">
            <w:pPr>
              <w:pStyle w:val="OtherTableBody"/>
            </w:pPr>
            <w:r>
              <w:t>Combined result</w:t>
            </w:r>
          </w:p>
        </w:tc>
      </w:tr>
      <w:tr w:rsidR="006C348D" w14:paraId="59A2FD86" w14:textId="77777777" w:rsidTr="0087024B">
        <w:trPr>
          <w:tblHeader/>
        </w:trPr>
        <w:tc>
          <w:tcPr>
            <w:tcW w:w="600" w:type="dxa"/>
          </w:tcPr>
          <w:p w14:paraId="4C2FE003" w14:textId="77777777" w:rsidR="006C348D" w:rsidRDefault="006C348D" w:rsidP="0087024B">
            <w:pPr>
              <w:pStyle w:val="OtherTableBody"/>
            </w:pPr>
          </w:p>
        </w:tc>
        <w:tc>
          <w:tcPr>
            <w:tcW w:w="600" w:type="dxa"/>
          </w:tcPr>
          <w:p w14:paraId="63B1A2A9" w14:textId="77777777" w:rsidR="006C348D" w:rsidRDefault="006C348D" w:rsidP="0087024B">
            <w:pPr>
              <w:pStyle w:val="OtherTableBody"/>
            </w:pPr>
            <w:r>
              <w:t>0119</w:t>
            </w:r>
          </w:p>
        </w:tc>
        <w:tc>
          <w:tcPr>
            <w:tcW w:w="2600" w:type="dxa"/>
          </w:tcPr>
          <w:p w14:paraId="30BA29DA" w14:textId="77777777" w:rsidR="006C348D" w:rsidRDefault="006C348D" w:rsidP="0087024B">
            <w:pPr>
              <w:pStyle w:val="OtherTableBody"/>
            </w:pPr>
          </w:p>
        </w:tc>
        <w:tc>
          <w:tcPr>
            <w:tcW w:w="1400" w:type="dxa"/>
          </w:tcPr>
          <w:p w14:paraId="70E45EB8" w14:textId="77777777" w:rsidR="006C348D" w:rsidRDefault="006C348D" w:rsidP="0087024B">
            <w:pPr>
              <w:pStyle w:val="OtherTableBody"/>
            </w:pPr>
            <w:r>
              <w:t>CP</w:t>
            </w:r>
          </w:p>
        </w:tc>
        <w:tc>
          <w:tcPr>
            <w:tcW w:w="4200" w:type="dxa"/>
          </w:tcPr>
          <w:p w14:paraId="0412A079" w14:textId="77777777" w:rsidR="006C348D" w:rsidRDefault="006C348D" w:rsidP="0087024B">
            <w:pPr>
              <w:pStyle w:val="OtherTableBody"/>
            </w:pPr>
            <w:r>
              <w:t>Cancel process step</w:t>
            </w:r>
          </w:p>
        </w:tc>
      </w:tr>
      <w:tr w:rsidR="006C348D" w14:paraId="379340EB" w14:textId="77777777" w:rsidTr="0087024B">
        <w:trPr>
          <w:tblHeader/>
        </w:trPr>
        <w:tc>
          <w:tcPr>
            <w:tcW w:w="600" w:type="dxa"/>
          </w:tcPr>
          <w:p w14:paraId="5CE4E707" w14:textId="77777777" w:rsidR="006C348D" w:rsidRDefault="006C348D" w:rsidP="0087024B">
            <w:pPr>
              <w:pStyle w:val="OtherTableBody"/>
            </w:pPr>
          </w:p>
        </w:tc>
        <w:tc>
          <w:tcPr>
            <w:tcW w:w="600" w:type="dxa"/>
          </w:tcPr>
          <w:p w14:paraId="547FE038" w14:textId="77777777" w:rsidR="006C348D" w:rsidRDefault="006C348D" w:rsidP="0087024B">
            <w:pPr>
              <w:pStyle w:val="OtherTableBody"/>
            </w:pPr>
            <w:r>
              <w:t>0119</w:t>
            </w:r>
          </w:p>
        </w:tc>
        <w:tc>
          <w:tcPr>
            <w:tcW w:w="2600" w:type="dxa"/>
          </w:tcPr>
          <w:p w14:paraId="48C994AB" w14:textId="77777777" w:rsidR="006C348D" w:rsidRDefault="006C348D" w:rsidP="0087024B">
            <w:pPr>
              <w:pStyle w:val="OtherTableBody"/>
            </w:pPr>
          </w:p>
        </w:tc>
        <w:tc>
          <w:tcPr>
            <w:tcW w:w="1400" w:type="dxa"/>
          </w:tcPr>
          <w:p w14:paraId="7859332B" w14:textId="77777777" w:rsidR="006C348D" w:rsidRDefault="006C348D" w:rsidP="0087024B">
            <w:pPr>
              <w:pStyle w:val="OtherTableBody"/>
            </w:pPr>
            <w:r>
              <w:t>CR</w:t>
            </w:r>
          </w:p>
        </w:tc>
        <w:tc>
          <w:tcPr>
            <w:tcW w:w="4200" w:type="dxa"/>
          </w:tcPr>
          <w:p w14:paraId="110CEAAA" w14:textId="77777777" w:rsidR="006C348D" w:rsidRDefault="006C348D" w:rsidP="0087024B">
            <w:pPr>
              <w:pStyle w:val="OtherTableBody"/>
            </w:pPr>
            <w:r>
              <w:t>Canceled as requested</w:t>
            </w:r>
          </w:p>
        </w:tc>
      </w:tr>
      <w:tr w:rsidR="006C348D" w14:paraId="00E089B6" w14:textId="77777777" w:rsidTr="0087024B">
        <w:trPr>
          <w:tblHeader/>
        </w:trPr>
        <w:tc>
          <w:tcPr>
            <w:tcW w:w="600" w:type="dxa"/>
          </w:tcPr>
          <w:p w14:paraId="272E43F3" w14:textId="77777777" w:rsidR="006C348D" w:rsidRDefault="006C348D" w:rsidP="0087024B">
            <w:pPr>
              <w:pStyle w:val="OtherTableBody"/>
            </w:pPr>
          </w:p>
        </w:tc>
        <w:tc>
          <w:tcPr>
            <w:tcW w:w="600" w:type="dxa"/>
          </w:tcPr>
          <w:p w14:paraId="34F18D2E" w14:textId="77777777" w:rsidR="006C348D" w:rsidRDefault="006C348D" w:rsidP="0087024B">
            <w:pPr>
              <w:pStyle w:val="OtherTableBody"/>
            </w:pPr>
            <w:r>
              <w:t>0119</w:t>
            </w:r>
          </w:p>
        </w:tc>
        <w:tc>
          <w:tcPr>
            <w:tcW w:w="2600" w:type="dxa"/>
          </w:tcPr>
          <w:p w14:paraId="31C1F7A0" w14:textId="77777777" w:rsidR="006C348D" w:rsidRDefault="006C348D" w:rsidP="0087024B">
            <w:pPr>
              <w:pStyle w:val="OtherTableBody"/>
            </w:pPr>
          </w:p>
        </w:tc>
        <w:tc>
          <w:tcPr>
            <w:tcW w:w="1400" w:type="dxa"/>
          </w:tcPr>
          <w:p w14:paraId="79458DC3" w14:textId="77777777" w:rsidR="006C348D" w:rsidRDefault="006C348D" w:rsidP="0087024B">
            <w:pPr>
              <w:pStyle w:val="OtherTableBody"/>
            </w:pPr>
            <w:r>
              <w:t>DC</w:t>
            </w:r>
          </w:p>
        </w:tc>
        <w:tc>
          <w:tcPr>
            <w:tcW w:w="4200" w:type="dxa"/>
          </w:tcPr>
          <w:p w14:paraId="7C5C6D78" w14:textId="77777777" w:rsidR="006C348D" w:rsidRDefault="006C348D" w:rsidP="0087024B">
            <w:pPr>
              <w:pStyle w:val="OtherTableBody"/>
            </w:pPr>
            <w:r>
              <w:t>Discontinue order/service request</w:t>
            </w:r>
          </w:p>
        </w:tc>
      </w:tr>
      <w:tr w:rsidR="006C348D" w14:paraId="31A66B3E" w14:textId="77777777" w:rsidTr="0087024B">
        <w:trPr>
          <w:tblHeader/>
        </w:trPr>
        <w:tc>
          <w:tcPr>
            <w:tcW w:w="600" w:type="dxa"/>
          </w:tcPr>
          <w:p w14:paraId="410FBAFF" w14:textId="77777777" w:rsidR="006C348D" w:rsidRDefault="006C348D" w:rsidP="0087024B">
            <w:pPr>
              <w:pStyle w:val="OtherTableBody"/>
            </w:pPr>
          </w:p>
        </w:tc>
        <w:tc>
          <w:tcPr>
            <w:tcW w:w="600" w:type="dxa"/>
          </w:tcPr>
          <w:p w14:paraId="1385A51A" w14:textId="77777777" w:rsidR="006C348D" w:rsidRDefault="006C348D" w:rsidP="0087024B">
            <w:pPr>
              <w:pStyle w:val="OtherTableBody"/>
            </w:pPr>
            <w:r>
              <w:t>0119</w:t>
            </w:r>
          </w:p>
        </w:tc>
        <w:tc>
          <w:tcPr>
            <w:tcW w:w="2600" w:type="dxa"/>
          </w:tcPr>
          <w:p w14:paraId="091B9AEF" w14:textId="77777777" w:rsidR="006C348D" w:rsidRDefault="006C348D" w:rsidP="0087024B">
            <w:pPr>
              <w:pStyle w:val="OtherTableBody"/>
            </w:pPr>
          </w:p>
        </w:tc>
        <w:tc>
          <w:tcPr>
            <w:tcW w:w="1400" w:type="dxa"/>
          </w:tcPr>
          <w:p w14:paraId="0313770E" w14:textId="77777777" w:rsidR="006C348D" w:rsidRDefault="006C348D" w:rsidP="0087024B">
            <w:pPr>
              <w:pStyle w:val="OtherTableBody"/>
            </w:pPr>
            <w:r>
              <w:t>DE</w:t>
            </w:r>
          </w:p>
        </w:tc>
        <w:tc>
          <w:tcPr>
            <w:tcW w:w="4200" w:type="dxa"/>
          </w:tcPr>
          <w:p w14:paraId="1CCAF85B" w14:textId="77777777" w:rsidR="006C348D" w:rsidRDefault="006C348D" w:rsidP="0087024B">
            <w:pPr>
              <w:pStyle w:val="OtherTableBody"/>
            </w:pPr>
            <w:r>
              <w:t>Data errors</w:t>
            </w:r>
          </w:p>
        </w:tc>
      </w:tr>
      <w:tr w:rsidR="006C348D" w14:paraId="0321591C" w14:textId="77777777" w:rsidTr="0087024B">
        <w:trPr>
          <w:tblHeader/>
        </w:trPr>
        <w:tc>
          <w:tcPr>
            <w:tcW w:w="600" w:type="dxa"/>
          </w:tcPr>
          <w:p w14:paraId="586CEC22" w14:textId="77777777" w:rsidR="006C348D" w:rsidRDefault="006C348D" w:rsidP="0087024B">
            <w:pPr>
              <w:pStyle w:val="OtherTableBody"/>
            </w:pPr>
          </w:p>
        </w:tc>
        <w:tc>
          <w:tcPr>
            <w:tcW w:w="600" w:type="dxa"/>
          </w:tcPr>
          <w:p w14:paraId="65ABC08C" w14:textId="77777777" w:rsidR="006C348D" w:rsidRDefault="006C348D" w:rsidP="0087024B">
            <w:pPr>
              <w:pStyle w:val="OtherTableBody"/>
            </w:pPr>
            <w:r>
              <w:t>0119</w:t>
            </w:r>
          </w:p>
        </w:tc>
        <w:tc>
          <w:tcPr>
            <w:tcW w:w="2600" w:type="dxa"/>
          </w:tcPr>
          <w:p w14:paraId="09069FCB" w14:textId="77777777" w:rsidR="006C348D" w:rsidRDefault="006C348D" w:rsidP="0087024B">
            <w:pPr>
              <w:pStyle w:val="OtherTableBody"/>
            </w:pPr>
          </w:p>
        </w:tc>
        <w:tc>
          <w:tcPr>
            <w:tcW w:w="1400" w:type="dxa"/>
          </w:tcPr>
          <w:p w14:paraId="5E2CD58F" w14:textId="77777777" w:rsidR="006C348D" w:rsidRDefault="006C348D" w:rsidP="0087024B">
            <w:pPr>
              <w:pStyle w:val="OtherTableBody"/>
            </w:pPr>
            <w:r>
              <w:t>DF</w:t>
            </w:r>
          </w:p>
        </w:tc>
        <w:tc>
          <w:tcPr>
            <w:tcW w:w="4200" w:type="dxa"/>
          </w:tcPr>
          <w:p w14:paraId="7909AC3B" w14:textId="77777777" w:rsidR="006C348D" w:rsidRDefault="006C348D" w:rsidP="0087024B">
            <w:pPr>
              <w:pStyle w:val="OtherTableBody"/>
            </w:pPr>
            <w:r>
              <w:t>Order/service refill request denied</w:t>
            </w:r>
          </w:p>
        </w:tc>
      </w:tr>
      <w:tr w:rsidR="006C348D" w14:paraId="73297C8E" w14:textId="77777777" w:rsidTr="0087024B">
        <w:trPr>
          <w:tblHeader/>
        </w:trPr>
        <w:tc>
          <w:tcPr>
            <w:tcW w:w="600" w:type="dxa"/>
          </w:tcPr>
          <w:p w14:paraId="31643C72" w14:textId="77777777" w:rsidR="006C348D" w:rsidRDefault="006C348D" w:rsidP="0087024B">
            <w:pPr>
              <w:pStyle w:val="OtherTableBody"/>
            </w:pPr>
          </w:p>
        </w:tc>
        <w:tc>
          <w:tcPr>
            <w:tcW w:w="600" w:type="dxa"/>
          </w:tcPr>
          <w:p w14:paraId="6D6FC0DF" w14:textId="77777777" w:rsidR="006C348D" w:rsidRDefault="006C348D" w:rsidP="0087024B">
            <w:pPr>
              <w:pStyle w:val="OtherTableBody"/>
            </w:pPr>
            <w:r>
              <w:t>0119</w:t>
            </w:r>
          </w:p>
        </w:tc>
        <w:tc>
          <w:tcPr>
            <w:tcW w:w="2600" w:type="dxa"/>
          </w:tcPr>
          <w:p w14:paraId="73472B96" w14:textId="77777777" w:rsidR="006C348D" w:rsidRDefault="006C348D" w:rsidP="0087024B">
            <w:pPr>
              <w:pStyle w:val="OtherTableBody"/>
            </w:pPr>
          </w:p>
        </w:tc>
        <w:tc>
          <w:tcPr>
            <w:tcW w:w="1400" w:type="dxa"/>
          </w:tcPr>
          <w:p w14:paraId="0C600E02" w14:textId="77777777" w:rsidR="006C348D" w:rsidRDefault="006C348D" w:rsidP="0087024B">
            <w:pPr>
              <w:pStyle w:val="OtherTableBody"/>
            </w:pPr>
            <w:r>
              <w:t>DR</w:t>
            </w:r>
          </w:p>
        </w:tc>
        <w:tc>
          <w:tcPr>
            <w:tcW w:w="4200" w:type="dxa"/>
          </w:tcPr>
          <w:p w14:paraId="5C062796" w14:textId="77777777" w:rsidR="006C348D" w:rsidRDefault="006C348D" w:rsidP="0087024B">
            <w:pPr>
              <w:pStyle w:val="OtherTableBody"/>
            </w:pPr>
            <w:r>
              <w:t>Discontinued as requested</w:t>
            </w:r>
          </w:p>
        </w:tc>
      </w:tr>
      <w:tr w:rsidR="006C348D" w14:paraId="42227912" w14:textId="77777777" w:rsidTr="0087024B">
        <w:trPr>
          <w:tblHeader/>
        </w:trPr>
        <w:tc>
          <w:tcPr>
            <w:tcW w:w="600" w:type="dxa"/>
          </w:tcPr>
          <w:p w14:paraId="199C5657" w14:textId="77777777" w:rsidR="006C348D" w:rsidRDefault="006C348D" w:rsidP="0087024B">
            <w:pPr>
              <w:pStyle w:val="OtherTableBody"/>
            </w:pPr>
          </w:p>
        </w:tc>
        <w:tc>
          <w:tcPr>
            <w:tcW w:w="600" w:type="dxa"/>
          </w:tcPr>
          <w:p w14:paraId="1DA8F9BC" w14:textId="77777777" w:rsidR="006C348D" w:rsidRDefault="006C348D" w:rsidP="0087024B">
            <w:pPr>
              <w:pStyle w:val="OtherTableBody"/>
            </w:pPr>
            <w:r>
              <w:t>0119</w:t>
            </w:r>
          </w:p>
        </w:tc>
        <w:tc>
          <w:tcPr>
            <w:tcW w:w="2600" w:type="dxa"/>
          </w:tcPr>
          <w:p w14:paraId="768168A0" w14:textId="77777777" w:rsidR="006C348D" w:rsidRDefault="006C348D" w:rsidP="0087024B">
            <w:pPr>
              <w:pStyle w:val="OtherTableBody"/>
            </w:pPr>
          </w:p>
        </w:tc>
        <w:tc>
          <w:tcPr>
            <w:tcW w:w="1400" w:type="dxa"/>
          </w:tcPr>
          <w:p w14:paraId="5D97BF54" w14:textId="77777777" w:rsidR="006C348D" w:rsidRDefault="006C348D" w:rsidP="0087024B">
            <w:pPr>
              <w:pStyle w:val="OtherTableBody"/>
            </w:pPr>
            <w:r>
              <w:t>FU</w:t>
            </w:r>
          </w:p>
        </w:tc>
        <w:tc>
          <w:tcPr>
            <w:tcW w:w="4200" w:type="dxa"/>
          </w:tcPr>
          <w:p w14:paraId="2193E770" w14:textId="77777777" w:rsidR="006C348D" w:rsidRDefault="006C348D" w:rsidP="0087024B">
            <w:pPr>
              <w:pStyle w:val="OtherTableBody"/>
            </w:pPr>
            <w:r>
              <w:t>Order/service refilled, unsolicited</w:t>
            </w:r>
          </w:p>
        </w:tc>
      </w:tr>
      <w:tr w:rsidR="006C348D" w14:paraId="0E32A044" w14:textId="77777777" w:rsidTr="0087024B">
        <w:trPr>
          <w:tblHeader/>
        </w:trPr>
        <w:tc>
          <w:tcPr>
            <w:tcW w:w="600" w:type="dxa"/>
          </w:tcPr>
          <w:p w14:paraId="3F8B8905" w14:textId="77777777" w:rsidR="006C348D" w:rsidRDefault="006C348D" w:rsidP="0087024B">
            <w:pPr>
              <w:pStyle w:val="OtherTableBody"/>
            </w:pPr>
          </w:p>
        </w:tc>
        <w:tc>
          <w:tcPr>
            <w:tcW w:w="600" w:type="dxa"/>
          </w:tcPr>
          <w:p w14:paraId="67146AB8" w14:textId="77777777" w:rsidR="006C348D" w:rsidRDefault="006C348D" w:rsidP="0087024B">
            <w:pPr>
              <w:pStyle w:val="OtherTableBody"/>
            </w:pPr>
            <w:r>
              <w:t>0119</w:t>
            </w:r>
          </w:p>
        </w:tc>
        <w:tc>
          <w:tcPr>
            <w:tcW w:w="2600" w:type="dxa"/>
          </w:tcPr>
          <w:p w14:paraId="154EEFE2" w14:textId="77777777" w:rsidR="006C348D" w:rsidRDefault="006C348D" w:rsidP="0087024B">
            <w:pPr>
              <w:pStyle w:val="OtherTableBody"/>
            </w:pPr>
          </w:p>
        </w:tc>
        <w:tc>
          <w:tcPr>
            <w:tcW w:w="1400" w:type="dxa"/>
          </w:tcPr>
          <w:p w14:paraId="10557F2E" w14:textId="77777777" w:rsidR="006C348D" w:rsidRDefault="006C348D" w:rsidP="0087024B">
            <w:pPr>
              <w:pStyle w:val="OtherTableBody"/>
            </w:pPr>
            <w:r>
              <w:t>HD</w:t>
            </w:r>
          </w:p>
        </w:tc>
        <w:tc>
          <w:tcPr>
            <w:tcW w:w="4200" w:type="dxa"/>
          </w:tcPr>
          <w:p w14:paraId="3AFCC587" w14:textId="77777777" w:rsidR="006C348D" w:rsidRDefault="006C348D" w:rsidP="0087024B">
            <w:pPr>
              <w:pStyle w:val="OtherTableBody"/>
            </w:pPr>
            <w:r>
              <w:t>Hold order request</w:t>
            </w:r>
          </w:p>
        </w:tc>
      </w:tr>
      <w:tr w:rsidR="006C348D" w14:paraId="6CE28FBB" w14:textId="77777777" w:rsidTr="0087024B">
        <w:trPr>
          <w:tblHeader/>
        </w:trPr>
        <w:tc>
          <w:tcPr>
            <w:tcW w:w="600" w:type="dxa"/>
          </w:tcPr>
          <w:p w14:paraId="473B0A79" w14:textId="77777777" w:rsidR="006C348D" w:rsidRDefault="006C348D" w:rsidP="0087024B">
            <w:pPr>
              <w:pStyle w:val="OtherTableBody"/>
            </w:pPr>
          </w:p>
        </w:tc>
        <w:tc>
          <w:tcPr>
            <w:tcW w:w="600" w:type="dxa"/>
          </w:tcPr>
          <w:p w14:paraId="3F0D9F85" w14:textId="77777777" w:rsidR="006C348D" w:rsidRDefault="006C348D" w:rsidP="0087024B">
            <w:pPr>
              <w:pStyle w:val="OtherTableBody"/>
            </w:pPr>
            <w:r>
              <w:t>0119</w:t>
            </w:r>
          </w:p>
        </w:tc>
        <w:tc>
          <w:tcPr>
            <w:tcW w:w="2600" w:type="dxa"/>
          </w:tcPr>
          <w:p w14:paraId="08AD89CF" w14:textId="77777777" w:rsidR="006C348D" w:rsidRDefault="006C348D" w:rsidP="0087024B">
            <w:pPr>
              <w:pStyle w:val="OtherTableBody"/>
            </w:pPr>
          </w:p>
        </w:tc>
        <w:tc>
          <w:tcPr>
            <w:tcW w:w="1400" w:type="dxa"/>
          </w:tcPr>
          <w:p w14:paraId="048C9189" w14:textId="77777777" w:rsidR="006C348D" w:rsidRDefault="006C348D" w:rsidP="0087024B">
            <w:pPr>
              <w:pStyle w:val="OtherTableBody"/>
            </w:pPr>
            <w:r>
              <w:t>HR</w:t>
            </w:r>
          </w:p>
        </w:tc>
        <w:tc>
          <w:tcPr>
            <w:tcW w:w="4200" w:type="dxa"/>
          </w:tcPr>
          <w:p w14:paraId="1FB7E540" w14:textId="77777777" w:rsidR="006C348D" w:rsidRDefault="006C348D" w:rsidP="0087024B">
            <w:pPr>
              <w:pStyle w:val="OtherTableBody"/>
            </w:pPr>
            <w:r>
              <w:t>On hold as requested</w:t>
            </w:r>
          </w:p>
        </w:tc>
      </w:tr>
      <w:tr w:rsidR="006C348D" w14:paraId="375F7E05" w14:textId="77777777" w:rsidTr="0087024B">
        <w:trPr>
          <w:tblHeader/>
        </w:trPr>
        <w:tc>
          <w:tcPr>
            <w:tcW w:w="600" w:type="dxa"/>
          </w:tcPr>
          <w:p w14:paraId="4AB0DDB6" w14:textId="77777777" w:rsidR="006C348D" w:rsidRDefault="006C348D" w:rsidP="0087024B">
            <w:pPr>
              <w:pStyle w:val="OtherTableBody"/>
            </w:pPr>
          </w:p>
        </w:tc>
        <w:tc>
          <w:tcPr>
            <w:tcW w:w="600" w:type="dxa"/>
          </w:tcPr>
          <w:p w14:paraId="7E3674CB" w14:textId="77777777" w:rsidR="006C348D" w:rsidRDefault="006C348D" w:rsidP="0087024B">
            <w:pPr>
              <w:pStyle w:val="OtherTableBody"/>
            </w:pPr>
            <w:r>
              <w:t>0119</w:t>
            </w:r>
          </w:p>
        </w:tc>
        <w:tc>
          <w:tcPr>
            <w:tcW w:w="2600" w:type="dxa"/>
          </w:tcPr>
          <w:p w14:paraId="0A2B7C3F" w14:textId="77777777" w:rsidR="006C348D" w:rsidRDefault="006C348D" w:rsidP="0087024B">
            <w:pPr>
              <w:pStyle w:val="OtherTableBody"/>
            </w:pPr>
          </w:p>
        </w:tc>
        <w:tc>
          <w:tcPr>
            <w:tcW w:w="1400" w:type="dxa"/>
          </w:tcPr>
          <w:p w14:paraId="414A30F6" w14:textId="77777777" w:rsidR="006C348D" w:rsidRDefault="006C348D" w:rsidP="0087024B">
            <w:pPr>
              <w:pStyle w:val="OtherTableBody"/>
            </w:pPr>
            <w:r>
              <w:t>LI</w:t>
            </w:r>
          </w:p>
        </w:tc>
        <w:tc>
          <w:tcPr>
            <w:tcW w:w="4200" w:type="dxa"/>
          </w:tcPr>
          <w:p w14:paraId="5645306C" w14:textId="77777777" w:rsidR="006C348D" w:rsidRDefault="006C348D" w:rsidP="0087024B">
            <w:pPr>
              <w:pStyle w:val="OtherTableBody"/>
            </w:pPr>
            <w:r>
              <w:t>Link order/service to patient care problem or goal</w:t>
            </w:r>
          </w:p>
        </w:tc>
      </w:tr>
      <w:tr w:rsidR="006C348D" w14:paraId="494AA914" w14:textId="77777777" w:rsidTr="0087024B">
        <w:trPr>
          <w:tblHeader/>
        </w:trPr>
        <w:tc>
          <w:tcPr>
            <w:tcW w:w="600" w:type="dxa"/>
          </w:tcPr>
          <w:p w14:paraId="65725709" w14:textId="77777777" w:rsidR="006C348D" w:rsidRDefault="006C348D" w:rsidP="0087024B">
            <w:pPr>
              <w:pStyle w:val="OtherTableBody"/>
            </w:pPr>
          </w:p>
        </w:tc>
        <w:tc>
          <w:tcPr>
            <w:tcW w:w="600" w:type="dxa"/>
          </w:tcPr>
          <w:p w14:paraId="6E81F093" w14:textId="77777777" w:rsidR="006C348D" w:rsidRDefault="006C348D" w:rsidP="0087024B">
            <w:pPr>
              <w:pStyle w:val="OtherTableBody"/>
            </w:pPr>
            <w:r>
              <w:t>0119</w:t>
            </w:r>
          </w:p>
        </w:tc>
        <w:tc>
          <w:tcPr>
            <w:tcW w:w="2600" w:type="dxa"/>
          </w:tcPr>
          <w:p w14:paraId="09F71E5C" w14:textId="77777777" w:rsidR="006C348D" w:rsidRDefault="006C348D" w:rsidP="0087024B">
            <w:pPr>
              <w:pStyle w:val="OtherTableBody"/>
            </w:pPr>
          </w:p>
        </w:tc>
        <w:tc>
          <w:tcPr>
            <w:tcW w:w="1400" w:type="dxa"/>
          </w:tcPr>
          <w:p w14:paraId="685452B6" w14:textId="77777777" w:rsidR="006C348D" w:rsidRDefault="006C348D" w:rsidP="0087024B">
            <w:pPr>
              <w:pStyle w:val="OtherTableBody"/>
            </w:pPr>
            <w:r>
              <w:t>MC</w:t>
            </w:r>
          </w:p>
        </w:tc>
        <w:tc>
          <w:tcPr>
            <w:tcW w:w="4200" w:type="dxa"/>
          </w:tcPr>
          <w:p w14:paraId="05F5FF2A" w14:textId="77777777" w:rsidR="006C348D" w:rsidRDefault="006C348D" w:rsidP="0087024B">
            <w:pPr>
              <w:pStyle w:val="OtherTableBody"/>
            </w:pPr>
            <w:r>
              <w:t>Miscellaneous Charge - not associated with an order</w:t>
            </w:r>
          </w:p>
        </w:tc>
      </w:tr>
      <w:tr w:rsidR="006C348D" w14:paraId="6C26029C" w14:textId="77777777" w:rsidTr="0087024B">
        <w:trPr>
          <w:tblHeader/>
        </w:trPr>
        <w:tc>
          <w:tcPr>
            <w:tcW w:w="600" w:type="dxa"/>
          </w:tcPr>
          <w:p w14:paraId="50452E4B" w14:textId="77777777" w:rsidR="006C348D" w:rsidRDefault="006C348D" w:rsidP="0087024B">
            <w:pPr>
              <w:pStyle w:val="OtherTableBody"/>
            </w:pPr>
          </w:p>
        </w:tc>
        <w:tc>
          <w:tcPr>
            <w:tcW w:w="600" w:type="dxa"/>
          </w:tcPr>
          <w:p w14:paraId="090DDEC6" w14:textId="77777777" w:rsidR="006C348D" w:rsidRDefault="006C348D" w:rsidP="0087024B">
            <w:pPr>
              <w:pStyle w:val="OtherTableBody"/>
            </w:pPr>
            <w:r>
              <w:t>0119</w:t>
            </w:r>
          </w:p>
        </w:tc>
        <w:tc>
          <w:tcPr>
            <w:tcW w:w="2600" w:type="dxa"/>
          </w:tcPr>
          <w:p w14:paraId="7427F824" w14:textId="77777777" w:rsidR="006C348D" w:rsidRDefault="006C348D" w:rsidP="0087024B">
            <w:pPr>
              <w:pStyle w:val="OtherTableBody"/>
            </w:pPr>
          </w:p>
        </w:tc>
        <w:tc>
          <w:tcPr>
            <w:tcW w:w="1400" w:type="dxa"/>
          </w:tcPr>
          <w:p w14:paraId="3C676F58" w14:textId="77777777" w:rsidR="006C348D" w:rsidRDefault="006C348D" w:rsidP="0087024B">
            <w:pPr>
              <w:pStyle w:val="OtherTableBody"/>
            </w:pPr>
            <w:r>
              <w:t>NA</w:t>
            </w:r>
          </w:p>
        </w:tc>
        <w:tc>
          <w:tcPr>
            <w:tcW w:w="4200" w:type="dxa"/>
          </w:tcPr>
          <w:p w14:paraId="67275CF5" w14:textId="77777777" w:rsidR="006C348D" w:rsidRDefault="006C348D" w:rsidP="0087024B">
            <w:pPr>
              <w:pStyle w:val="OtherTableBody"/>
            </w:pPr>
            <w:r>
              <w:t>Number assigned</w:t>
            </w:r>
          </w:p>
        </w:tc>
      </w:tr>
      <w:tr w:rsidR="006C348D" w14:paraId="210EDC9B" w14:textId="77777777" w:rsidTr="0087024B">
        <w:trPr>
          <w:tblHeader/>
        </w:trPr>
        <w:tc>
          <w:tcPr>
            <w:tcW w:w="600" w:type="dxa"/>
          </w:tcPr>
          <w:p w14:paraId="093F1230" w14:textId="77777777" w:rsidR="006C348D" w:rsidRDefault="006C348D" w:rsidP="0087024B">
            <w:pPr>
              <w:pStyle w:val="OtherTableBody"/>
            </w:pPr>
          </w:p>
        </w:tc>
        <w:tc>
          <w:tcPr>
            <w:tcW w:w="600" w:type="dxa"/>
          </w:tcPr>
          <w:p w14:paraId="53A9641F" w14:textId="77777777" w:rsidR="006C348D" w:rsidRDefault="006C348D" w:rsidP="0087024B">
            <w:pPr>
              <w:pStyle w:val="OtherTableBody"/>
            </w:pPr>
            <w:r>
              <w:t>0119</w:t>
            </w:r>
          </w:p>
        </w:tc>
        <w:tc>
          <w:tcPr>
            <w:tcW w:w="2600" w:type="dxa"/>
          </w:tcPr>
          <w:p w14:paraId="2472EB4E" w14:textId="77777777" w:rsidR="006C348D" w:rsidRDefault="006C348D" w:rsidP="0087024B">
            <w:pPr>
              <w:pStyle w:val="OtherTableBody"/>
            </w:pPr>
          </w:p>
        </w:tc>
        <w:tc>
          <w:tcPr>
            <w:tcW w:w="1400" w:type="dxa"/>
          </w:tcPr>
          <w:p w14:paraId="67B9D458" w14:textId="77777777" w:rsidR="006C348D" w:rsidRDefault="006C348D" w:rsidP="0087024B">
            <w:pPr>
              <w:pStyle w:val="OtherTableBody"/>
            </w:pPr>
            <w:r>
              <w:t>NR</w:t>
            </w:r>
          </w:p>
        </w:tc>
        <w:tc>
          <w:tcPr>
            <w:tcW w:w="4200" w:type="dxa"/>
          </w:tcPr>
          <w:p w14:paraId="5F1418F8" w14:textId="77777777" w:rsidR="006C348D" w:rsidRDefault="006C348D" w:rsidP="0087024B">
            <w:pPr>
              <w:pStyle w:val="OtherTableBody"/>
            </w:pPr>
            <w:r>
              <w:t>Notifies the Filler that the Placer received a cancellation, discontinuance, or other state change notice</w:t>
            </w:r>
          </w:p>
        </w:tc>
      </w:tr>
      <w:tr w:rsidR="006C348D" w14:paraId="1577D5EE" w14:textId="77777777" w:rsidTr="0087024B">
        <w:trPr>
          <w:tblHeader/>
        </w:trPr>
        <w:tc>
          <w:tcPr>
            <w:tcW w:w="600" w:type="dxa"/>
          </w:tcPr>
          <w:p w14:paraId="5231D91C" w14:textId="77777777" w:rsidR="006C348D" w:rsidRDefault="006C348D" w:rsidP="0087024B">
            <w:pPr>
              <w:pStyle w:val="OtherTableBody"/>
            </w:pPr>
          </w:p>
        </w:tc>
        <w:tc>
          <w:tcPr>
            <w:tcW w:w="600" w:type="dxa"/>
          </w:tcPr>
          <w:p w14:paraId="5D62E6DB" w14:textId="77777777" w:rsidR="006C348D" w:rsidRDefault="006C348D" w:rsidP="0087024B">
            <w:pPr>
              <w:pStyle w:val="OtherTableBody"/>
            </w:pPr>
            <w:r>
              <w:t>0119</w:t>
            </w:r>
          </w:p>
        </w:tc>
        <w:tc>
          <w:tcPr>
            <w:tcW w:w="2600" w:type="dxa"/>
          </w:tcPr>
          <w:p w14:paraId="363F37AD" w14:textId="77777777" w:rsidR="006C348D" w:rsidRDefault="006C348D" w:rsidP="0087024B">
            <w:pPr>
              <w:pStyle w:val="OtherTableBody"/>
            </w:pPr>
          </w:p>
        </w:tc>
        <w:tc>
          <w:tcPr>
            <w:tcW w:w="1400" w:type="dxa"/>
          </w:tcPr>
          <w:p w14:paraId="3247B2B4" w14:textId="77777777" w:rsidR="006C348D" w:rsidRDefault="006C348D" w:rsidP="0087024B">
            <w:pPr>
              <w:pStyle w:val="OtherTableBody"/>
            </w:pPr>
            <w:r>
              <w:t>NW</w:t>
            </w:r>
          </w:p>
        </w:tc>
        <w:tc>
          <w:tcPr>
            <w:tcW w:w="4200" w:type="dxa"/>
          </w:tcPr>
          <w:p w14:paraId="039F687B" w14:textId="77777777" w:rsidR="006C348D" w:rsidRDefault="006C348D" w:rsidP="0087024B">
            <w:pPr>
              <w:pStyle w:val="OtherTableBody"/>
            </w:pPr>
            <w:r>
              <w:t>New order/service</w:t>
            </w:r>
          </w:p>
        </w:tc>
      </w:tr>
      <w:tr w:rsidR="006C348D" w14:paraId="12C16055" w14:textId="77777777" w:rsidTr="0087024B">
        <w:trPr>
          <w:tblHeader/>
        </w:trPr>
        <w:tc>
          <w:tcPr>
            <w:tcW w:w="600" w:type="dxa"/>
          </w:tcPr>
          <w:p w14:paraId="3156DB7C" w14:textId="77777777" w:rsidR="006C348D" w:rsidRDefault="006C348D" w:rsidP="0087024B">
            <w:pPr>
              <w:pStyle w:val="OtherTableBody"/>
            </w:pPr>
          </w:p>
        </w:tc>
        <w:tc>
          <w:tcPr>
            <w:tcW w:w="600" w:type="dxa"/>
          </w:tcPr>
          <w:p w14:paraId="6C2EFD95" w14:textId="77777777" w:rsidR="006C348D" w:rsidRDefault="006C348D" w:rsidP="0087024B">
            <w:pPr>
              <w:pStyle w:val="OtherTableBody"/>
            </w:pPr>
            <w:r>
              <w:t>0119</w:t>
            </w:r>
          </w:p>
        </w:tc>
        <w:tc>
          <w:tcPr>
            <w:tcW w:w="2600" w:type="dxa"/>
          </w:tcPr>
          <w:p w14:paraId="61C33FA7" w14:textId="77777777" w:rsidR="006C348D" w:rsidRDefault="006C348D" w:rsidP="0087024B">
            <w:pPr>
              <w:pStyle w:val="OtherTableBody"/>
            </w:pPr>
          </w:p>
        </w:tc>
        <w:tc>
          <w:tcPr>
            <w:tcW w:w="1400" w:type="dxa"/>
          </w:tcPr>
          <w:p w14:paraId="1A6DD3B2" w14:textId="77777777" w:rsidR="006C348D" w:rsidRDefault="006C348D" w:rsidP="0087024B">
            <w:pPr>
              <w:pStyle w:val="OtherTableBody"/>
            </w:pPr>
            <w:r>
              <w:t>OC</w:t>
            </w:r>
          </w:p>
        </w:tc>
        <w:tc>
          <w:tcPr>
            <w:tcW w:w="4200" w:type="dxa"/>
          </w:tcPr>
          <w:p w14:paraId="025F07F8" w14:textId="77777777" w:rsidR="006C348D" w:rsidRDefault="006C348D" w:rsidP="0087024B">
            <w:pPr>
              <w:pStyle w:val="OtherTableBody"/>
            </w:pPr>
            <w:r>
              <w:t>Order/service canceled</w:t>
            </w:r>
          </w:p>
        </w:tc>
      </w:tr>
      <w:tr w:rsidR="006C348D" w14:paraId="617E93CB" w14:textId="77777777" w:rsidTr="0087024B">
        <w:trPr>
          <w:tblHeader/>
        </w:trPr>
        <w:tc>
          <w:tcPr>
            <w:tcW w:w="600" w:type="dxa"/>
          </w:tcPr>
          <w:p w14:paraId="1F9948F1" w14:textId="77777777" w:rsidR="006C348D" w:rsidRDefault="006C348D" w:rsidP="0087024B">
            <w:pPr>
              <w:pStyle w:val="OtherTableBody"/>
            </w:pPr>
          </w:p>
        </w:tc>
        <w:tc>
          <w:tcPr>
            <w:tcW w:w="600" w:type="dxa"/>
          </w:tcPr>
          <w:p w14:paraId="56900889" w14:textId="77777777" w:rsidR="006C348D" w:rsidRDefault="006C348D" w:rsidP="0087024B">
            <w:pPr>
              <w:pStyle w:val="OtherTableBody"/>
            </w:pPr>
            <w:r>
              <w:t>0119</w:t>
            </w:r>
          </w:p>
        </w:tc>
        <w:tc>
          <w:tcPr>
            <w:tcW w:w="2600" w:type="dxa"/>
          </w:tcPr>
          <w:p w14:paraId="6EA45871" w14:textId="77777777" w:rsidR="006C348D" w:rsidRDefault="006C348D" w:rsidP="0087024B">
            <w:pPr>
              <w:pStyle w:val="OtherTableBody"/>
            </w:pPr>
          </w:p>
        </w:tc>
        <w:tc>
          <w:tcPr>
            <w:tcW w:w="1400" w:type="dxa"/>
          </w:tcPr>
          <w:p w14:paraId="31E1DDBD" w14:textId="77777777" w:rsidR="006C348D" w:rsidRDefault="006C348D" w:rsidP="0087024B">
            <w:pPr>
              <w:pStyle w:val="OtherTableBody"/>
            </w:pPr>
            <w:r>
              <w:t>OD</w:t>
            </w:r>
          </w:p>
        </w:tc>
        <w:tc>
          <w:tcPr>
            <w:tcW w:w="4200" w:type="dxa"/>
          </w:tcPr>
          <w:p w14:paraId="41046AB6" w14:textId="77777777" w:rsidR="006C348D" w:rsidRDefault="006C348D" w:rsidP="0087024B">
            <w:pPr>
              <w:pStyle w:val="OtherTableBody"/>
            </w:pPr>
            <w:r>
              <w:t>Order/service discontinued</w:t>
            </w:r>
          </w:p>
        </w:tc>
      </w:tr>
      <w:tr w:rsidR="006C348D" w14:paraId="16BF0C0F" w14:textId="77777777" w:rsidTr="0087024B">
        <w:trPr>
          <w:tblHeader/>
        </w:trPr>
        <w:tc>
          <w:tcPr>
            <w:tcW w:w="600" w:type="dxa"/>
          </w:tcPr>
          <w:p w14:paraId="4FF8BE1E" w14:textId="77777777" w:rsidR="006C348D" w:rsidRDefault="006C348D" w:rsidP="0087024B">
            <w:pPr>
              <w:pStyle w:val="OtherTableBody"/>
            </w:pPr>
          </w:p>
        </w:tc>
        <w:tc>
          <w:tcPr>
            <w:tcW w:w="600" w:type="dxa"/>
          </w:tcPr>
          <w:p w14:paraId="14A269E8" w14:textId="77777777" w:rsidR="006C348D" w:rsidRDefault="006C348D" w:rsidP="0087024B">
            <w:pPr>
              <w:pStyle w:val="OtherTableBody"/>
            </w:pPr>
            <w:r>
              <w:t>0119</w:t>
            </w:r>
          </w:p>
        </w:tc>
        <w:tc>
          <w:tcPr>
            <w:tcW w:w="2600" w:type="dxa"/>
          </w:tcPr>
          <w:p w14:paraId="35C59710" w14:textId="77777777" w:rsidR="006C348D" w:rsidRDefault="006C348D" w:rsidP="0087024B">
            <w:pPr>
              <w:pStyle w:val="OtherTableBody"/>
            </w:pPr>
          </w:p>
        </w:tc>
        <w:tc>
          <w:tcPr>
            <w:tcW w:w="1400" w:type="dxa"/>
          </w:tcPr>
          <w:p w14:paraId="784119F9" w14:textId="77777777" w:rsidR="006C348D" w:rsidRDefault="006C348D" w:rsidP="0087024B">
            <w:pPr>
              <w:pStyle w:val="OtherTableBody"/>
            </w:pPr>
            <w:r>
              <w:t>OE</w:t>
            </w:r>
          </w:p>
        </w:tc>
        <w:tc>
          <w:tcPr>
            <w:tcW w:w="4200" w:type="dxa"/>
          </w:tcPr>
          <w:p w14:paraId="748E6B80" w14:textId="77777777" w:rsidR="006C348D" w:rsidRDefault="006C348D" w:rsidP="0087024B">
            <w:pPr>
              <w:pStyle w:val="OtherTableBody"/>
            </w:pPr>
            <w:r>
              <w:t>Order/service released</w:t>
            </w:r>
          </w:p>
        </w:tc>
      </w:tr>
      <w:tr w:rsidR="006C348D" w14:paraId="6634B693" w14:textId="77777777" w:rsidTr="0087024B">
        <w:trPr>
          <w:tblHeader/>
        </w:trPr>
        <w:tc>
          <w:tcPr>
            <w:tcW w:w="600" w:type="dxa"/>
          </w:tcPr>
          <w:p w14:paraId="3A3E46FC" w14:textId="77777777" w:rsidR="006C348D" w:rsidRDefault="006C348D" w:rsidP="0087024B">
            <w:pPr>
              <w:pStyle w:val="OtherTableBody"/>
            </w:pPr>
          </w:p>
        </w:tc>
        <w:tc>
          <w:tcPr>
            <w:tcW w:w="600" w:type="dxa"/>
          </w:tcPr>
          <w:p w14:paraId="0235F97B" w14:textId="77777777" w:rsidR="006C348D" w:rsidRDefault="006C348D" w:rsidP="0087024B">
            <w:pPr>
              <w:pStyle w:val="OtherTableBody"/>
            </w:pPr>
            <w:r>
              <w:t>0119</w:t>
            </w:r>
          </w:p>
        </w:tc>
        <w:tc>
          <w:tcPr>
            <w:tcW w:w="2600" w:type="dxa"/>
          </w:tcPr>
          <w:p w14:paraId="6BB0A58B" w14:textId="77777777" w:rsidR="006C348D" w:rsidRDefault="006C348D" w:rsidP="0087024B">
            <w:pPr>
              <w:pStyle w:val="OtherTableBody"/>
            </w:pPr>
          </w:p>
        </w:tc>
        <w:tc>
          <w:tcPr>
            <w:tcW w:w="1400" w:type="dxa"/>
          </w:tcPr>
          <w:p w14:paraId="72CBB8BC" w14:textId="77777777" w:rsidR="006C348D" w:rsidRDefault="006C348D" w:rsidP="0087024B">
            <w:pPr>
              <w:pStyle w:val="OtherTableBody"/>
            </w:pPr>
            <w:r>
              <w:t>OF</w:t>
            </w:r>
          </w:p>
        </w:tc>
        <w:tc>
          <w:tcPr>
            <w:tcW w:w="4200" w:type="dxa"/>
          </w:tcPr>
          <w:p w14:paraId="0C7B0327" w14:textId="77777777" w:rsidR="006C348D" w:rsidRDefault="006C348D" w:rsidP="0087024B">
            <w:pPr>
              <w:pStyle w:val="OtherTableBody"/>
            </w:pPr>
            <w:r>
              <w:t>Order/service refilled as requested</w:t>
            </w:r>
          </w:p>
        </w:tc>
      </w:tr>
      <w:tr w:rsidR="006C348D" w14:paraId="4A65A372" w14:textId="77777777" w:rsidTr="0087024B">
        <w:trPr>
          <w:tblHeader/>
        </w:trPr>
        <w:tc>
          <w:tcPr>
            <w:tcW w:w="600" w:type="dxa"/>
          </w:tcPr>
          <w:p w14:paraId="0F4D0337" w14:textId="77777777" w:rsidR="006C348D" w:rsidRDefault="006C348D" w:rsidP="0087024B">
            <w:pPr>
              <w:pStyle w:val="OtherTableBody"/>
            </w:pPr>
          </w:p>
        </w:tc>
        <w:tc>
          <w:tcPr>
            <w:tcW w:w="600" w:type="dxa"/>
          </w:tcPr>
          <w:p w14:paraId="18811858" w14:textId="77777777" w:rsidR="006C348D" w:rsidRDefault="006C348D" w:rsidP="0087024B">
            <w:pPr>
              <w:pStyle w:val="OtherTableBody"/>
            </w:pPr>
            <w:r>
              <w:t>0119</w:t>
            </w:r>
          </w:p>
        </w:tc>
        <w:tc>
          <w:tcPr>
            <w:tcW w:w="2600" w:type="dxa"/>
          </w:tcPr>
          <w:p w14:paraId="2B8FA6C3" w14:textId="77777777" w:rsidR="006C348D" w:rsidRDefault="006C348D" w:rsidP="0087024B">
            <w:pPr>
              <w:pStyle w:val="OtherTableBody"/>
            </w:pPr>
          </w:p>
        </w:tc>
        <w:tc>
          <w:tcPr>
            <w:tcW w:w="1400" w:type="dxa"/>
          </w:tcPr>
          <w:p w14:paraId="40FD428F" w14:textId="77777777" w:rsidR="006C348D" w:rsidRDefault="006C348D" w:rsidP="0087024B">
            <w:pPr>
              <w:pStyle w:val="OtherTableBody"/>
            </w:pPr>
            <w:r>
              <w:t>OH</w:t>
            </w:r>
          </w:p>
        </w:tc>
        <w:tc>
          <w:tcPr>
            <w:tcW w:w="4200" w:type="dxa"/>
          </w:tcPr>
          <w:p w14:paraId="4EEF38DF" w14:textId="77777777" w:rsidR="006C348D" w:rsidRDefault="006C348D" w:rsidP="0087024B">
            <w:pPr>
              <w:pStyle w:val="OtherTableBody"/>
            </w:pPr>
            <w:r>
              <w:t>Order/service held</w:t>
            </w:r>
          </w:p>
        </w:tc>
      </w:tr>
      <w:tr w:rsidR="006C348D" w14:paraId="03948748" w14:textId="77777777" w:rsidTr="0087024B">
        <w:trPr>
          <w:tblHeader/>
        </w:trPr>
        <w:tc>
          <w:tcPr>
            <w:tcW w:w="600" w:type="dxa"/>
          </w:tcPr>
          <w:p w14:paraId="383C1D7D" w14:textId="77777777" w:rsidR="006C348D" w:rsidRDefault="006C348D" w:rsidP="0087024B">
            <w:pPr>
              <w:pStyle w:val="OtherTableBody"/>
            </w:pPr>
          </w:p>
        </w:tc>
        <w:tc>
          <w:tcPr>
            <w:tcW w:w="600" w:type="dxa"/>
          </w:tcPr>
          <w:p w14:paraId="75440C6A" w14:textId="77777777" w:rsidR="006C348D" w:rsidRDefault="006C348D" w:rsidP="0087024B">
            <w:pPr>
              <w:pStyle w:val="OtherTableBody"/>
            </w:pPr>
            <w:r>
              <w:t>0119</w:t>
            </w:r>
          </w:p>
        </w:tc>
        <w:tc>
          <w:tcPr>
            <w:tcW w:w="2600" w:type="dxa"/>
          </w:tcPr>
          <w:p w14:paraId="4E9D2DB3" w14:textId="77777777" w:rsidR="006C348D" w:rsidRDefault="006C348D" w:rsidP="0087024B">
            <w:pPr>
              <w:pStyle w:val="OtherTableBody"/>
            </w:pPr>
          </w:p>
        </w:tc>
        <w:tc>
          <w:tcPr>
            <w:tcW w:w="1400" w:type="dxa"/>
          </w:tcPr>
          <w:p w14:paraId="7EEF1B24" w14:textId="77777777" w:rsidR="006C348D" w:rsidRDefault="006C348D" w:rsidP="0087024B">
            <w:pPr>
              <w:pStyle w:val="OtherTableBody"/>
            </w:pPr>
            <w:r>
              <w:t>OK</w:t>
            </w:r>
          </w:p>
        </w:tc>
        <w:tc>
          <w:tcPr>
            <w:tcW w:w="4200" w:type="dxa"/>
          </w:tcPr>
          <w:p w14:paraId="35F14298" w14:textId="77777777" w:rsidR="006C348D" w:rsidRDefault="006C348D" w:rsidP="0087024B">
            <w:pPr>
              <w:pStyle w:val="OtherTableBody"/>
            </w:pPr>
            <w:r>
              <w:t>Order/service accepted &amp; OK</w:t>
            </w:r>
          </w:p>
        </w:tc>
      </w:tr>
      <w:tr w:rsidR="006C348D" w14:paraId="5C038423" w14:textId="77777777" w:rsidTr="0087024B">
        <w:trPr>
          <w:tblHeader/>
        </w:trPr>
        <w:tc>
          <w:tcPr>
            <w:tcW w:w="600" w:type="dxa"/>
          </w:tcPr>
          <w:p w14:paraId="74168243" w14:textId="77777777" w:rsidR="006C348D" w:rsidRDefault="006C348D" w:rsidP="0087024B">
            <w:pPr>
              <w:pStyle w:val="OtherTableBody"/>
            </w:pPr>
          </w:p>
        </w:tc>
        <w:tc>
          <w:tcPr>
            <w:tcW w:w="600" w:type="dxa"/>
          </w:tcPr>
          <w:p w14:paraId="1E902B85" w14:textId="77777777" w:rsidR="006C348D" w:rsidRDefault="006C348D" w:rsidP="0087024B">
            <w:pPr>
              <w:pStyle w:val="OtherTableBody"/>
            </w:pPr>
            <w:r>
              <w:t>0119</w:t>
            </w:r>
          </w:p>
        </w:tc>
        <w:tc>
          <w:tcPr>
            <w:tcW w:w="2600" w:type="dxa"/>
          </w:tcPr>
          <w:p w14:paraId="1BE24571" w14:textId="77777777" w:rsidR="006C348D" w:rsidRDefault="006C348D" w:rsidP="0087024B">
            <w:pPr>
              <w:pStyle w:val="OtherTableBody"/>
            </w:pPr>
          </w:p>
        </w:tc>
        <w:tc>
          <w:tcPr>
            <w:tcW w:w="1400" w:type="dxa"/>
          </w:tcPr>
          <w:p w14:paraId="528EB566" w14:textId="77777777" w:rsidR="006C348D" w:rsidRDefault="006C348D" w:rsidP="0087024B">
            <w:pPr>
              <w:pStyle w:val="OtherTableBody"/>
            </w:pPr>
            <w:r>
              <w:t>OP</w:t>
            </w:r>
          </w:p>
        </w:tc>
        <w:tc>
          <w:tcPr>
            <w:tcW w:w="4200" w:type="dxa"/>
          </w:tcPr>
          <w:p w14:paraId="47D1F07B" w14:textId="77777777" w:rsidR="006C348D" w:rsidRDefault="006C348D" w:rsidP="0087024B">
            <w:pPr>
              <w:pStyle w:val="OtherTableBody"/>
            </w:pPr>
            <w:r>
              <w:t>Notification of order for outside dispense</w:t>
            </w:r>
          </w:p>
        </w:tc>
      </w:tr>
      <w:tr w:rsidR="006C348D" w14:paraId="538E4F08" w14:textId="77777777" w:rsidTr="0087024B">
        <w:trPr>
          <w:tblHeader/>
        </w:trPr>
        <w:tc>
          <w:tcPr>
            <w:tcW w:w="600" w:type="dxa"/>
          </w:tcPr>
          <w:p w14:paraId="0DF10A4F" w14:textId="77777777" w:rsidR="006C348D" w:rsidRDefault="006C348D" w:rsidP="0087024B">
            <w:pPr>
              <w:pStyle w:val="OtherTableBody"/>
            </w:pPr>
          </w:p>
        </w:tc>
        <w:tc>
          <w:tcPr>
            <w:tcW w:w="600" w:type="dxa"/>
          </w:tcPr>
          <w:p w14:paraId="73253922" w14:textId="77777777" w:rsidR="006C348D" w:rsidRDefault="006C348D" w:rsidP="0087024B">
            <w:pPr>
              <w:pStyle w:val="OtherTableBody"/>
            </w:pPr>
            <w:r>
              <w:t>0119</w:t>
            </w:r>
          </w:p>
        </w:tc>
        <w:tc>
          <w:tcPr>
            <w:tcW w:w="2600" w:type="dxa"/>
          </w:tcPr>
          <w:p w14:paraId="760DD5A5" w14:textId="77777777" w:rsidR="006C348D" w:rsidRDefault="006C348D" w:rsidP="0087024B">
            <w:pPr>
              <w:pStyle w:val="OtherTableBody"/>
            </w:pPr>
          </w:p>
        </w:tc>
        <w:tc>
          <w:tcPr>
            <w:tcW w:w="1400" w:type="dxa"/>
          </w:tcPr>
          <w:p w14:paraId="0BCA045E" w14:textId="77777777" w:rsidR="006C348D" w:rsidRDefault="006C348D" w:rsidP="0087024B">
            <w:pPr>
              <w:pStyle w:val="OtherTableBody"/>
            </w:pPr>
            <w:r>
              <w:t>OR</w:t>
            </w:r>
          </w:p>
        </w:tc>
        <w:tc>
          <w:tcPr>
            <w:tcW w:w="4200" w:type="dxa"/>
          </w:tcPr>
          <w:p w14:paraId="60165380" w14:textId="77777777" w:rsidR="006C348D" w:rsidRDefault="006C348D" w:rsidP="0087024B">
            <w:pPr>
              <w:pStyle w:val="OtherTableBody"/>
            </w:pPr>
            <w:r>
              <w:t>Released as requested</w:t>
            </w:r>
          </w:p>
        </w:tc>
      </w:tr>
      <w:tr w:rsidR="006C348D" w14:paraId="26A8D914" w14:textId="77777777" w:rsidTr="0087024B">
        <w:trPr>
          <w:tblHeader/>
        </w:trPr>
        <w:tc>
          <w:tcPr>
            <w:tcW w:w="600" w:type="dxa"/>
          </w:tcPr>
          <w:p w14:paraId="157AD793" w14:textId="77777777" w:rsidR="006C348D" w:rsidRDefault="006C348D" w:rsidP="0087024B">
            <w:pPr>
              <w:pStyle w:val="OtherTableBody"/>
            </w:pPr>
          </w:p>
        </w:tc>
        <w:tc>
          <w:tcPr>
            <w:tcW w:w="600" w:type="dxa"/>
          </w:tcPr>
          <w:p w14:paraId="24ACEAEF" w14:textId="77777777" w:rsidR="006C348D" w:rsidRDefault="006C348D" w:rsidP="0087024B">
            <w:pPr>
              <w:pStyle w:val="OtherTableBody"/>
            </w:pPr>
            <w:r>
              <w:t>0119</w:t>
            </w:r>
          </w:p>
        </w:tc>
        <w:tc>
          <w:tcPr>
            <w:tcW w:w="2600" w:type="dxa"/>
          </w:tcPr>
          <w:p w14:paraId="18BDA613" w14:textId="77777777" w:rsidR="006C348D" w:rsidRDefault="006C348D" w:rsidP="0087024B">
            <w:pPr>
              <w:pStyle w:val="OtherTableBody"/>
            </w:pPr>
          </w:p>
        </w:tc>
        <w:tc>
          <w:tcPr>
            <w:tcW w:w="1400" w:type="dxa"/>
          </w:tcPr>
          <w:p w14:paraId="3E98D2D0" w14:textId="77777777" w:rsidR="006C348D" w:rsidRDefault="006C348D" w:rsidP="0087024B">
            <w:pPr>
              <w:pStyle w:val="OtherTableBody"/>
            </w:pPr>
            <w:r>
              <w:t>PA</w:t>
            </w:r>
          </w:p>
        </w:tc>
        <w:tc>
          <w:tcPr>
            <w:tcW w:w="4200" w:type="dxa"/>
          </w:tcPr>
          <w:p w14:paraId="07DC39FA" w14:textId="77777777" w:rsidR="006C348D" w:rsidRDefault="006C348D" w:rsidP="0087024B">
            <w:pPr>
              <w:pStyle w:val="OtherTableBody"/>
            </w:pPr>
            <w:r>
              <w:t>Parent order/service</w:t>
            </w:r>
          </w:p>
        </w:tc>
      </w:tr>
      <w:tr w:rsidR="006C348D" w14:paraId="528049D9" w14:textId="77777777" w:rsidTr="0087024B">
        <w:trPr>
          <w:tblHeader/>
        </w:trPr>
        <w:tc>
          <w:tcPr>
            <w:tcW w:w="600" w:type="dxa"/>
          </w:tcPr>
          <w:p w14:paraId="369CA304" w14:textId="77777777" w:rsidR="006C348D" w:rsidRDefault="006C348D" w:rsidP="0087024B">
            <w:pPr>
              <w:pStyle w:val="OtherTableBody"/>
            </w:pPr>
          </w:p>
        </w:tc>
        <w:tc>
          <w:tcPr>
            <w:tcW w:w="600" w:type="dxa"/>
          </w:tcPr>
          <w:p w14:paraId="3226A69F" w14:textId="77777777" w:rsidR="006C348D" w:rsidRDefault="006C348D" w:rsidP="0087024B">
            <w:pPr>
              <w:pStyle w:val="OtherTableBody"/>
            </w:pPr>
            <w:r>
              <w:t>0119</w:t>
            </w:r>
          </w:p>
        </w:tc>
        <w:tc>
          <w:tcPr>
            <w:tcW w:w="2600" w:type="dxa"/>
          </w:tcPr>
          <w:p w14:paraId="0FD2F742" w14:textId="77777777" w:rsidR="006C348D" w:rsidRDefault="006C348D" w:rsidP="0087024B">
            <w:pPr>
              <w:pStyle w:val="OtherTableBody"/>
            </w:pPr>
          </w:p>
        </w:tc>
        <w:tc>
          <w:tcPr>
            <w:tcW w:w="1400" w:type="dxa"/>
          </w:tcPr>
          <w:p w14:paraId="2B645C1F" w14:textId="77777777" w:rsidR="006C348D" w:rsidRDefault="006C348D" w:rsidP="0087024B">
            <w:pPr>
              <w:pStyle w:val="OtherTableBody"/>
            </w:pPr>
            <w:r>
              <w:t>PR</w:t>
            </w:r>
          </w:p>
        </w:tc>
        <w:tc>
          <w:tcPr>
            <w:tcW w:w="4200" w:type="dxa"/>
          </w:tcPr>
          <w:p w14:paraId="442ECD21" w14:textId="77777777" w:rsidR="006C348D" w:rsidRDefault="006C348D" w:rsidP="0087024B">
            <w:pPr>
              <w:pStyle w:val="OtherTableBody"/>
            </w:pPr>
            <w:r>
              <w:t>Previous Results with new order/service</w:t>
            </w:r>
          </w:p>
        </w:tc>
      </w:tr>
      <w:tr w:rsidR="006C348D" w14:paraId="5AD84B4C" w14:textId="77777777" w:rsidTr="0087024B">
        <w:trPr>
          <w:tblHeader/>
        </w:trPr>
        <w:tc>
          <w:tcPr>
            <w:tcW w:w="600" w:type="dxa"/>
          </w:tcPr>
          <w:p w14:paraId="1E9DE206" w14:textId="77777777" w:rsidR="006C348D" w:rsidRDefault="006C348D" w:rsidP="0087024B">
            <w:pPr>
              <w:pStyle w:val="OtherTableBody"/>
            </w:pPr>
          </w:p>
        </w:tc>
        <w:tc>
          <w:tcPr>
            <w:tcW w:w="600" w:type="dxa"/>
          </w:tcPr>
          <w:p w14:paraId="29F4D201" w14:textId="77777777" w:rsidR="006C348D" w:rsidRDefault="006C348D" w:rsidP="0087024B">
            <w:pPr>
              <w:pStyle w:val="OtherTableBody"/>
            </w:pPr>
            <w:r>
              <w:t>0119</w:t>
            </w:r>
          </w:p>
        </w:tc>
        <w:tc>
          <w:tcPr>
            <w:tcW w:w="2600" w:type="dxa"/>
          </w:tcPr>
          <w:p w14:paraId="30293154" w14:textId="77777777" w:rsidR="006C348D" w:rsidRDefault="006C348D" w:rsidP="0087024B">
            <w:pPr>
              <w:pStyle w:val="OtherTableBody"/>
            </w:pPr>
          </w:p>
        </w:tc>
        <w:tc>
          <w:tcPr>
            <w:tcW w:w="1400" w:type="dxa"/>
          </w:tcPr>
          <w:p w14:paraId="37562980" w14:textId="77777777" w:rsidR="006C348D" w:rsidRDefault="006C348D" w:rsidP="0087024B">
            <w:pPr>
              <w:pStyle w:val="OtherTableBody"/>
            </w:pPr>
            <w:r>
              <w:t>PY</w:t>
            </w:r>
          </w:p>
        </w:tc>
        <w:tc>
          <w:tcPr>
            <w:tcW w:w="4200" w:type="dxa"/>
          </w:tcPr>
          <w:p w14:paraId="7F82E000" w14:textId="77777777" w:rsidR="006C348D" w:rsidRDefault="006C348D" w:rsidP="0087024B">
            <w:pPr>
              <w:pStyle w:val="OtherTableBody"/>
            </w:pPr>
            <w:r>
              <w:t>Notification of replacement order for outside dispense</w:t>
            </w:r>
          </w:p>
        </w:tc>
      </w:tr>
      <w:tr w:rsidR="006C348D" w14:paraId="2085423B" w14:textId="77777777" w:rsidTr="0087024B">
        <w:trPr>
          <w:tblHeader/>
        </w:trPr>
        <w:tc>
          <w:tcPr>
            <w:tcW w:w="600" w:type="dxa"/>
          </w:tcPr>
          <w:p w14:paraId="36CD80A5" w14:textId="77777777" w:rsidR="006C348D" w:rsidRDefault="006C348D" w:rsidP="0087024B">
            <w:pPr>
              <w:pStyle w:val="OtherTableBody"/>
            </w:pPr>
          </w:p>
        </w:tc>
        <w:tc>
          <w:tcPr>
            <w:tcW w:w="600" w:type="dxa"/>
          </w:tcPr>
          <w:p w14:paraId="04CD1236" w14:textId="77777777" w:rsidR="006C348D" w:rsidRDefault="006C348D" w:rsidP="0087024B">
            <w:pPr>
              <w:pStyle w:val="OtherTableBody"/>
            </w:pPr>
            <w:r>
              <w:t>0119</w:t>
            </w:r>
          </w:p>
        </w:tc>
        <w:tc>
          <w:tcPr>
            <w:tcW w:w="2600" w:type="dxa"/>
          </w:tcPr>
          <w:p w14:paraId="4A40540B" w14:textId="77777777" w:rsidR="006C348D" w:rsidRDefault="006C348D" w:rsidP="0087024B">
            <w:pPr>
              <w:pStyle w:val="OtherTableBody"/>
            </w:pPr>
          </w:p>
        </w:tc>
        <w:tc>
          <w:tcPr>
            <w:tcW w:w="1400" w:type="dxa"/>
          </w:tcPr>
          <w:p w14:paraId="20E50D34" w14:textId="77777777" w:rsidR="006C348D" w:rsidRDefault="006C348D" w:rsidP="0087024B">
            <w:pPr>
              <w:pStyle w:val="OtherTableBody"/>
            </w:pPr>
            <w:r>
              <w:t>RA</w:t>
            </w:r>
          </w:p>
        </w:tc>
        <w:tc>
          <w:tcPr>
            <w:tcW w:w="4200" w:type="dxa"/>
          </w:tcPr>
          <w:p w14:paraId="0E384A40" w14:textId="77777777" w:rsidR="006C348D" w:rsidRDefault="006C348D" w:rsidP="0087024B">
            <w:pPr>
              <w:pStyle w:val="OtherTableBody"/>
            </w:pPr>
            <w:r>
              <w:t>Identifies that this previously recommended replacement order has been accepted</w:t>
            </w:r>
          </w:p>
        </w:tc>
      </w:tr>
      <w:tr w:rsidR="006C348D" w14:paraId="7E10F2BC" w14:textId="77777777" w:rsidTr="0087024B">
        <w:trPr>
          <w:tblHeader/>
        </w:trPr>
        <w:tc>
          <w:tcPr>
            <w:tcW w:w="600" w:type="dxa"/>
          </w:tcPr>
          <w:p w14:paraId="334AA820" w14:textId="77777777" w:rsidR="006C348D" w:rsidRDefault="006C348D" w:rsidP="0087024B">
            <w:pPr>
              <w:pStyle w:val="OtherTableBody"/>
            </w:pPr>
          </w:p>
        </w:tc>
        <w:tc>
          <w:tcPr>
            <w:tcW w:w="600" w:type="dxa"/>
          </w:tcPr>
          <w:p w14:paraId="5220B388" w14:textId="77777777" w:rsidR="006C348D" w:rsidRDefault="006C348D" w:rsidP="0087024B">
            <w:pPr>
              <w:pStyle w:val="OtherTableBody"/>
            </w:pPr>
            <w:r>
              <w:t>0119</w:t>
            </w:r>
          </w:p>
        </w:tc>
        <w:tc>
          <w:tcPr>
            <w:tcW w:w="2600" w:type="dxa"/>
          </w:tcPr>
          <w:p w14:paraId="4B94556D" w14:textId="77777777" w:rsidR="006C348D" w:rsidRDefault="006C348D" w:rsidP="0087024B">
            <w:pPr>
              <w:pStyle w:val="OtherTableBody"/>
            </w:pPr>
          </w:p>
        </w:tc>
        <w:tc>
          <w:tcPr>
            <w:tcW w:w="1400" w:type="dxa"/>
          </w:tcPr>
          <w:p w14:paraId="149E1B74" w14:textId="77777777" w:rsidR="006C348D" w:rsidRDefault="006C348D" w:rsidP="0087024B">
            <w:pPr>
              <w:pStyle w:val="OtherTableBody"/>
            </w:pPr>
            <w:r>
              <w:t>RC</w:t>
            </w:r>
          </w:p>
        </w:tc>
        <w:tc>
          <w:tcPr>
            <w:tcW w:w="4200" w:type="dxa"/>
          </w:tcPr>
          <w:p w14:paraId="108FF75A" w14:textId="77777777" w:rsidR="006C348D" w:rsidRDefault="006C348D" w:rsidP="0087024B">
            <w:pPr>
              <w:pStyle w:val="OtherTableBody"/>
            </w:pPr>
            <w:r>
              <w:t>Identifies that this OBR represents a recommended replacement order</w:t>
            </w:r>
          </w:p>
        </w:tc>
      </w:tr>
      <w:tr w:rsidR="006C348D" w14:paraId="1186B6B8" w14:textId="77777777" w:rsidTr="0087024B">
        <w:trPr>
          <w:tblHeader/>
        </w:trPr>
        <w:tc>
          <w:tcPr>
            <w:tcW w:w="600" w:type="dxa"/>
          </w:tcPr>
          <w:p w14:paraId="6B3D1B98" w14:textId="77777777" w:rsidR="006C348D" w:rsidRDefault="006C348D" w:rsidP="0087024B">
            <w:pPr>
              <w:pStyle w:val="OtherTableBody"/>
            </w:pPr>
          </w:p>
        </w:tc>
        <w:tc>
          <w:tcPr>
            <w:tcW w:w="600" w:type="dxa"/>
          </w:tcPr>
          <w:p w14:paraId="22587574" w14:textId="77777777" w:rsidR="006C348D" w:rsidRDefault="006C348D" w:rsidP="0087024B">
            <w:pPr>
              <w:pStyle w:val="OtherTableBody"/>
            </w:pPr>
            <w:r>
              <w:t>0119</w:t>
            </w:r>
          </w:p>
        </w:tc>
        <w:tc>
          <w:tcPr>
            <w:tcW w:w="2600" w:type="dxa"/>
          </w:tcPr>
          <w:p w14:paraId="369EB7E3" w14:textId="77777777" w:rsidR="006C348D" w:rsidRDefault="006C348D" w:rsidP="0087024B">
            <w:pPr>
              <w:pStyle w:val="OtherTableBody"/>
            </w:pPr>
          </w:p>
        </w:tc>
        <w:tc>
          <w:tcPr>
            <w:tcW w:w="1400" w:type="dxa"/>
          </w:tcPr>
          <w:p w14:paraId="020143A7" w14:textId="77777777" w:rsidR="006C348D" w:rsidRDefault="006C348D" w:rsidP="0087024B">
            <w:pPr>
              <w:pStyle w:val="OtherTableBody"/>
            </w:pPr>
            <w:r>
              <w:t>RD</w:t>
            </w:r>
          </w:p>
        </w:tc>
        <w:tc>
          <w:tcPr>
            <w:tcW w:w="4200" w:type="dxa"/>
          </w:tcPr>
          <w:p w14:paraId="058D1C63" w14:textId="77777777" w:rsidR="006C348D" w:rsidRDefault="006C348D" w:rsidP="0087024B">
            <w:pPr>
              <w:pStyle w:val="OtherTableBody"/>
            </w:pPr>
            <w:r>
              <w:t>Identifies that this previously sent recommended replacement order has been declined</w:t>
            </w:r>
          </w:p>
        </w:tc>
      </w:tr>
      <w:tr w:rsidR="006C348D" w14:paraId="0BD273BD" w14:textId="77777777" w:rsidTr="0087024B">
        <w:trPr>
          <w:tblHeader/>
        </w:trPr>
        <w:tc>
          <w:tcPr>
            <w:tcW w:w="600" w:type="dxa"/>
          </w:tcPr>
          <w:p w14:paraId="781C7684" w14:textId="77777777" w:rsidR="006C348D" w:rsidRDefault="006C348D" w:rsidP="0087024B">
            <w:pPr>
              <w:pStyle w:val="OtherTableBody"/>
            </w:pPr>
          </w:p>
        </w:tc>
        <w:tc>
          <w:tcPr>
            <w:tcW w:w="600" w:type="dxa"/>
          </w:tcPr>
          <w:p w14:paraId="76FB940F" w14:textId="77777777" w:rsidR="006C348D" w:rsidRDefault="006C348D" w:rsidP="0087024B">
            <w:pPr>
              <w:pStyle w:val="OtherTableBody"/>
            </w:pPr>
            <w:r>
              <w:t>0119</w:t>
            </w:r>
          </w:p>
        </w:tc>
        <w:tc>
          <w:tcPr>
            <w:tcW w:w="2600" w:type="dxa"/>
          </w:tcPr>
          <w:p w14:paraId="2C6BED79" w14:textId="77777777" w:rsidR="006C348D" w:rsidRDefault="006C348D" w:rsidP="0087024B">
            <w:pPr>
              <w:pStyle w:val="OtherTableBody"/>
            </w:pPr>
          </w:p>
        </w:tc>
        <w:tc>
          <w:tcPr>
            <w:tcW w:w="1400" w:type="dxa"/>
          </w:tcPr>
          <w:p w14:paraId="438215B2" w14:textId="77777777" w:rsidR="006C348D" w:rsidRDefault="006C348D" w:rsidP="0087024B">
            <w:pPr>
              <w:pStyle w:val="OtherTableBody"/>
            </w:pPr>
            <w:r>
              <w:t>RE</w:t>
            </w:r>
          </w:p>
        </w:tc>
        <w:tc>
          <w:tcPr>
            <w:tcW w:w="4200" w:type="dxa"/>
          </w:tcPr>
          <w:p w14:paraId="7087263A" w14:textId="77777777" w:rsidR="006C348D" w:rsidRDefault="006C348D" w:rsidP="0087024B">
            <w:pPr>
              <w:pStyle w:val="OtherTableBody"/>
            </w:pPr>
            <w:r>
              <w:t>Observations/Performed Service to follow</w:t>
            </w:r>
          </w:p>
        </w:tc>
      </w:tr>
      <w:tr w:rsidR="006C348D" w14:paraId="03857981" w14:textId="77777777" w:rsidTr="0087024B">
        <w:trPr>
          <w:tblHeader/>
        </w:trPr>
        <w:tc>
          <w:tcPr>
            <w:tcW w:w="600" w:type="dxa"/>
          </w:tcPr>
          <w:p w14:paraId="23AEC618" w14:textId="77777777" w:rsidR="006C348D" w:rsidRDefault="006C348D" w:rsidP="0087024B">
            <w:pPr>
              <w:pStyle w:val="OtherTableBody"/>
            </w:pPr>
          </w:p>
        </w:tc>
        <w:tc>
          <w:tcPr>
            <w:tcW w:w="600" w:type="dxa"/>
          </w:tcPr>
          <w:p w14:paraId="02F2558C" w14:textId="77777777" w:rsidR="006C348D" w:rsidRDefault="006C348D" w:rsidP="0087024B">
            <w:pPr>
              <w:pStyle w:val="OtherTableBody"/>
            </w:pPr>
            <w:r>
              <w:t>0119</w:t>
            </w:r>
          </w:p>
        </w:tc>
        <w:tc>
          <w:tcPr>
            <w:tcW w:w="2600" w:type="dxa"/>
          </w:tcPr>
          <w:p w14:paraId="25C892A2" w14:textId="77777777" w:rsidR="006C348D" w:rsidRDefault="006C348D" w:rsidP="0087024B">
            <w:pPr>
              <w:pStyle w:val="OtherTableBody"/>
            </w:pPr>
          </w:p>
        </w:tc>
        <w:tc>
          <w:tcPr>
            <w:tcW w:w="1400" w:type="dxa"/>
          </w:tcPr>
          <w:p w14:paraId="1AAE223B" w14:textId="77777777" w:rsidR="006C348D" w:rsidRDefault="006C348D" w:rsidP="0087024B">
            <w:pPr>
              <w:pStyle w:val="OtherTableBody"/>
            </w:pPr>
            <w:r>
              <w:t>RF</w:t>
            </w:r>
          </w:p>
        </w:tc>
        <w:tc>
          <w:tcPr>
            <w:tcW w:w="4200" w:type="dxa"/>
          </w:tcPr>
          <w:p w14:paraId="2563DF97" w14:textId="77777777" w:rsidR="006C348D" w:rsidRDefault="006C348D" w:rsidP="0087024B">
            <w:pPr>
              <w:pStyle w:val="OtherTableBody"/>
            </w:pPr>
            <w:r>
              <w:t>Refill order/service request</w:t>
            </w:r>
          </w:p>
        </w:tc>
      </w:tr>
      <w:tr w:rsidR="006C348D" w14:paraId="32EFC5DA" w14:textId="77777777" w:rsidTr="0087024B">
        <w:trPr>
          <w:tblHeader/>
        </w:trPr>
        <w:tc>
          <w:tcPr>
            <w:tcW w:w="600" w:type="dxa"/>
          </w:tcPr>
          <w:p w14:paraId="3292EE94" w14:textId="77777777" w:rsidR="006C348D" w:rsidRDefault="006C348D" w:rsidP="0087024B">
            <w:pPr>
              <w:pStyle w:val="OtherTableBody"/>
            </w:pPr>
          </w:p>
        </w:tc>
        <w:tc>
          <w:tcPr>
            <w:tcW w:w="600" w:type="dxa"/>
          </w:tcPr>
          <w:p w14:paraId="49D77DC1" w14:textId="77777777" w:rsidR="006C348D" w:rsidRDefault="006C348D" w:rsidP="0087024B">
            <w:pPr>
              <w:pStyle w:val="OtherTableBody"/>
            </w:pPr>
            <w:r>
              <w:t>0119</w:t>
            </w:r>
          </w:p>
        </w:tc>
        <w:tc>
          <w:tcPr>
            <w:tcW w:w="2600" w:type="dxa"/>
          </w:tcPr>
          <w:p w14:paraId="6B0034B8" w14:textId="77777777" w:rsidR="006C348D" w:rsidRDefault="006C348D" w:rsidP="0087024B">
            <w:pPr>
              <w:pStyle w:val="OtherTableBody"/>
            </w:pPr>
          </w:p>
        </w:tc>
        <w:tc>
          <w:tcPr>
            <w:tcW w:w="1400" w:type="dxa"/>
          </w:tcPr>
          <w:p w14:paraId="01F36E5C" w14:textId="77777777" w:rsidR="006C348D" w:rsidRDefault="006C348D" w:rsidP="0087024B">
            <w:pPr>
              <w:pStyle w:val="OtherTableBody"/>
            </w:pPr>
            <w:r>
              <w:t>RL</w:t>
            </w:r>
          </w:p>
        </w:tc>
        <w:tc>
          <w:tcPr>
            <w:tcW w:w="4200" w:type="dxa"/>
          </w:tcPr>
          <w:p w14:paraId="72DD681B" w14:textId="77777777" w:rsidR="006C348D" w:rsidRDefault="006C348D" w:rsidP="0087024B">
            <w:pPr>
              <w:pStyle w:val="OtherTableBody"/>
            </w:pPr>
            <w:r>
              <w:t>Release previous hold</w:t>
            </w:r>
          </w:p>
        </w:tc>
      </w:tr>
      <w:tr w:rsidR="006C348D" w14:paraId="47C6CE88" w14:textId="77777777" w:rsidTr="0087024B">
        <w:trPr>
          <w:tblHeader/>
        </w:trPr>
        <w:tc>
          <w:tcPr>
            <w:tcW w:w="600" w:type="dxa"/>
          </w:tcPr>
          <w:p w14:paraId="33861849" w14:textId="77777777" w:rsidR="006C348D" w:rsidRDefault="006C348D" w:rsidP="0087024B">
            <w:pPr>
              <w:pStyle w:val="OtherTableBody"/>
            </w:pPr>
          </w:p>
        </w:tc>
        <w:tc>
          <w:tcPr>
            <w:tcW w:w="600" w:type="dxa"/>
          </w:tcPr>
          <w:p w14:paraId="3A5E6510" w14:textId="77777777" w:rsidR="006C348D" w:rsidRDefault="006C348D" w:rsidP="0087024B">
            <w:pPr>
              <w:pStyle w:val="OtherTableBody"/>
            </w:pPr>
            <w:r>
              <w:t>0119</w:t>
            </w:r>
          </w:p>
        </w:tc>
        <w:tc>
          <w:tcPr>
            <w:tcW w:w="2600" w:type="dxa"/>
          </w:tcPr>
          <w:p w14:paraId="5257E7A9" w14:textId="77777777" w:rsidR="006C348D" w:rsidRDefault="006C348D" w:rsidP="0087024B">
            <w:pPr>
              <w:pStyle w:val="OtherTableBody"/>
            </w:pPr>
          </w:p>
        </w:tc>
        <w:tc>
          <w:tcPr>
            <w:tcW w:w="1400" w:type="dxa"/>
          </w:tcPr>
          <w:p w14:paraId="115F17DD" w14:textId="77777777" w:rsidR="006C348D" w:rsidRDefault="006C348D" w:rsidP="0087024B">
            <w:pPr>
              <w:pStyle w:val="OtherTableBody"/>
            </w:pPr>
            <w:r>
              <w:t>RO</w:t>
            </w:r>
          </w:p>
        </w:tc>
        <w:tc>
          <w:tcPr>
            <w:tcW w:w="4200" w:type="dxa"/>
          </w:tcPr>
          <w:p w14:paraId="0823281E" w14:textId="77777777" w:rsidR="006C348D" w:rsidRDefault="006C348D" w:rsidP="0087024B">
            <w:pPr>
              <w:pStyle w:val="OtherTableBody"/>
            </w:pPr>
            <w:r>
              <w:t>Replacement order</w:t>
            </w:r>
          </w:p>
        </w:tc>
      </w:tr>
      <w:tr w:rsidR="006C348D" w14:paraId="4E57252B" w14:textId="77777777" w:rsidTr="0087024B">
        <w:trPr>
          <w:tblHeader/>
        </w:trPr>
        <w:tc>
          <w:tcPr>
            <w:tcW w:w="600" w:type="dxa"/>
          </w:tcPr>
          <w:p w14:paraId="30EE03C2" w14:textId="77777777" w:rsidR="006C348D" w:rsidRDefault="006C348D" w:rsidP="0087024B">
            <w:pPr>
              <w:pStyle w:val="OtherTableBody"/>
            </w:pPr>
          </w:p>
        </w:tc>
        <w:tc>
          <w:tcPr>
            <w:tcW w:w="600" w:type="dxa"/>
          </w:tcPr>
          <w:p w14:paraId="361306D7" w14:textId="77777777" w:rsidR="006C348D" w:rsidRDefault="006C348D" w:rsidP="0087024B">
            <w:pPr>
              <w:pStyle w:val="OtherTableBody"/>
            </w:pPr>
            <w:r>
              <w:t>0119</w:t>
            </w:r>
          </w:p>
        </w:tc>
        <w:tc>
          <w:tcPr>
            <w:tcW w:w="2600" w:type="dxa"/>
          </w:tcPr>
          <w:p w14:paraId="12FA2606" w14:textId="77777777" w:rsidR="006C348D" w:rsidRDefault="006C348D" w:rsidP="0087024B">
            <w:pPr>
              <w:pStyle w:val="OtherTableBody"/>
            </w:pPr>
          </w:p>
        </w:tc>
        <w:tc>
          <w:tcPr>
            <w:tcW w:w="1400" w:type="dxa"/>
          </w:tcPr>
          <w:p w14:paraId="21916556" w14:textId="77777777" w:rsidR="006C348D" w:rsidRDefault="006C348D" w:rsidP="0087024B">
            <w:pPr>
              <w:pStyle w:val="OtherTableBody"/>
            </w:pPr>
            <w:r>
              <w:t>RP</w:t>
            </w:r>
          </w:p>
        </w:tc>
        <w:tc>
          <w:tcPr>
            <w:tcW w:w="4200" w:type="dxa"/>
          </w:tcPr>
          <w:p w14:paraId="61E94DB6" w14:textId="77777777" w:rsidR="006C348D" w:rsidRDefault="006C348D" w:rsidP="0087024B">
            <w:pPr>
              <w:pStyle w:val="OtherTableBody"/>
            </w:pPr>
            <w:r>
              <w:t>Order/service replace request</w:t>
            </w:r>
          </w:p>
        </w:tc>
      </w:tr>
      <w:tr w:rsidR="006C348D" w14:paraId="5CEA4C5B" w14:textId="77777777" w:rsidTr="0087024B">
        <w:trPr>
          <w:tblHeader/>
        </w:trPr>
        <w:tc>
          <w:tcPr>
            <w:tcW w:w="600" w:type="dxa"/>
          </w:tcPr>
          <w:p w14:paraId="0039CB9A" w14:textId="77777777" w:rsidR="006C348D" w:rsidRDefault="006C348D" w:rsidP="0087024B">
            <w:pPr>
              <w:pStyle w:val="OtherTableBody"/>
            </w:pPr>
          </w:p>
        </w:tc>
        <w:tc>
          <w:tcPr>
            <w:tcW w:w="600" w:type="dxa"/>
          </w:tcPr>
          <w:p w14:paraId="4444726A" w14:textId="77777777" w:rsidR="006C348D" w:rsidRDefault="006C348D" w:rsidP="0087024B">
            <w:pPr>
              <w:pStyle w:val="OtherTableBody"/>
            </w:pPr>
            <w:r>
              <w:t>0119</w:t>
            </w:r>
          </w:p>
        </w:tc>
        <w:tc>
          <w:tcPr>
            <w:tcW w:w="2600" w:type="dxa"/>
          </w:tcPr>
          <w:p w14:paraId="10E63171" w14:textId="77777777" w:rsidR="006C348D" w:rsidRDefault="006C348D" w:rsidP="0087024B">
            <w:pPr>
              <w:pStyle w:val="OtherTableBody"/>
            </w:pPr>
          </w:p>
        </w:tc>
        <w:tc>
          <w:tcPr>
            <w:tcW w:w="1400" w:type="dxa"/>
          </w:tcPr>
          <w:p w14:paraId="6A03713F" w14:textId="77777777" w:rsidR="006C348D" w:rsidRDefault="006C348D" w:rsidP="0087024B">
            <w:pPr>
              <w:pStyle w:val="OtherTableBody"/>
            </w:pPr>
            <w:r>
              <w:t>RQ</w:t>
            </w:r>
          </w:p>
        </w:tc>
        <w:tc>
          <w:tcPr>
            <w:tcW w:w="4200" w:type="dxa"/>
          </w:tcPr>
          <w:p w14:paraId="211C7CBE" w14:textId="77777777" w:rsidR="006C348D" w:rsidRDefault="006C348D" w:rsidP="0087024B">
            <w:pPr>
              <w:pStyle w:val="OtherTableBody"/>
            </w:pPr>
            <w:r>
              <w:t>Replaced as requested</w:t>
            </w:r>
          </w:p>
        </w:tc>
      </w:tr>
      <w:tr w:rsidR="006C348D" w14:paraId="4F9575AD" w14:textId="77777777" w:rsidTr="0087024B">
        <w:trPr>
          <w:tblHeader/>
        </w:trPr>
        <w:tc>
          <w:tcPr>
            <w:tcW w:w="600" w:type="dxa"/>
          </w:tcPr>
          <w:p w14:paraId="238015E7" w14:textId="77777777" w:rsidR="006C348D" w:rsidRDefault="006C348D" w:rsidP="0087024B">
            <w:pPr>
              <w:pStyle w:val="OtherTableBody"/>
            </w:pPr>
          </w:p>
        </w:tc>
        <w:tc>
          <w:tcPr>
            <w:tcW w:w="600" w:type="dxa"/>
          </w:tcPr>
          <w:p w14:paraId="03D50667" w14:textId="77777777" w:rsidR="006C348D" w:rsidRDefault="006C348D" w:rsidP="0087024B">
            <w:pPr>
              <w:pStyle w:val="OtherTableBody"/>
            </w:pPr>
            <w:r>
              <w:t>0119</w:t>
            </w:r>
          </w:p>
        </w:tc>
        <w:tc>
          <w:tcPr>
            <w:tcW w:w="2600" w:type="dxa"/>
          </w:tcPr>
          <w:p w14:paraId="1E635BD6" w14:textId="77777777" w:rsidR="006C348D" w:rsidRDefault="006C348D" w:rsidP="0087024B">
            <w:pPr>
              <w:pStyle w:val="OtherTableBody"/>
            </w:pPr>
          </w:p>
        </w:tc>
        <w:tc>
          <w:tcPr>
            <w:tcW w:w="1400" w:type="dxa"/>
          </w:tcPr>
          <w:p w14:paraId="64C6DFFB" w14:textId="77777777" w:rsidR="006C348D" w:rsidRDefault="006C348D" w:rsidP="0087024B">
            <w:pPr>
              <w:pStyle w:val="OtherTableBody"/>
            </w:pPr>
            <w:r>
              <w:t>RR</w:t>
            </w:r>
          </w:p>
        </w:tc>
        <w:tc>
          <w:tcPr>
            <w:tcW w:w="4200" w:type="dxa"/>
          </w:tcPr>
          <w:p w14:paraId="3C8B85B6" w14:textId="77777777" w:rsidR="006C348D" w:rsidRDefault="006C348D" w:rsidP="0087024B">
            <w:pPr>
              <w:pStyle w:val="OtherTableBody"/>
            </w:pPr>
            <w:r>
              <w:t>Request received</w:t>
            </w:r>
          </w:p>
        </w:tc>
      </w:tr>
      <w:tr w:rsidR="006C348D" w14:paraId="129669FB" w14:textId="77777777" w:rsidTr="0087024B">
        <w:trPr>
          <w:tblHeader/>
        </w:trPr>
        <w:tc>
          <w:tcPr>
            <w:tcW w:w="600" w:type="dxa"/>
          </w:tcPr>
          <w:p w14:paraId="33D05087" w14:textId="77777777" w:rsidR="006C348D" w:rsidRDefault="006C348D" w:rsidP="0087024B">
            <w:pPr>
              <w:pStyle w:val="OtherTableBody"/>
            </w:pPr>
          </w:p>
        </w:tc>
        <w:tc>
          <w:tcPr>
            <w:tcW w:w="600" w:type="dxa"/>
          </w:tcPr>
          <w:p w14:paraId="59AE2D59" w14:textId="77777777" w:rsidR="006C348D" w:rsidRDefault="006C348D" w:rsidP="0087024B">
            <w:pPr>
              <w:pStyle w:val="OtherTableBody"/>
            </w:pPr>
            <w:r>
              <w:t>0119</w:t>
            </w:r>
          </w:p>
        </w:tc>
        <w:tc>
          <w:tcPr>
            <w:tcW w:w="2600" w:type="dxa"/>
          </w:tcPr>
          <w:p w14:paraId="0A0E952A" w14:textId="77777777" w:rsidR="006C348D" w:rsidRDefault="006C348D" w:rsidP="0087024B">
            <w:pPr>
              <w:pStyle w:val="OtherTableBody"/>
            </w:pPr>
          </w:p>
        </w:tc>
        <w:tc>
          <w:tcPr>
            <w:tcW w:w="1400" w:type="dxa"/>
          </w:tcPr>
          <w:p w14:paraId="6C7D19F6" w14:textId="77777777" w:rsidR="006C348D" w:rsidRDefault="006C348D" w:rsidP="0087024B">
            <w:pPr>
              <w:pStyle w:val="OtherTableBody"/>
            </w:pPr>
            <w:r>
              <w:t>RU</w:t>
            </w:r>
          </w:p>
        </w:tc>
        <w:tc>
          <w:tcPr>
            <w:tcW w:w="4200" w:type="dxa"/>
          </w:tcPr>
          <w:p w14:paraId="1659EAEE" w14:textId="77777777" w:rsidR="006C348D" w:rsidRDefault="006C348D" w:rsidP="0087024B">
            <w:pPr>
              <w:pStyle w:val="OtherTableBody"/>
            </w:pPr>
            <w:r>
              <w:t>Replaced unsolicited</w:t>
            </w:r>
          </w:p>
        </w:tc>
      </w:tr>
      <w:tr w:rsidR="006C348D" w14:paraId="0B8ECF2A" w14:textId="77777777" w:rsidTr="0087024B">
        <w:trPr>
          <w:tblHeader/>
        </w:trPr>
        <w:tc>
          <w:tcPr>
            <w:tcW w:w="600" w:type="dxa"/>
          </w:tcPr>
          <w:p w14:paraId="2F6C7A88" w14:textId="77777777" w:rsidR="006C348D" w:rsidRDefault="006C348D" w:rsidP="0087024B">
            <w:pPr>
              <w:pStyle w:val="OtherTableBody"/>
            </w:pPr>
          </w:p>
        </w:tc>
        <w:tc>
          <w:tcPr>
            <w:tcW w:w="600" w:type="dxa"/>
          </w:tcPr>
          <w:p w14:paraId="6FA57DA8" w14:textId="77777777" w:rsidR="006C348D" w:rsidRDefault="006C348D" w:rsidP="0087024B">
            <w:pPr>
              <w:pStyle w:val="OtherTableBody"/>
            </w:pPr>
            <w:r>
              <w:t>0119</w:t>
            </w:r>
          </w:p>
        </w:tc>
        <w:tc>
          <w:tcPr>
            <w:tcW w:w="2600" w:type="dxa"/>
          </w:tcPr>
          <w:p w14:paraId="3AD29676" w14:textId="77777777" w:rsidR="006C348D" w:rsidRDefault="006C348D" w:rsidP="0087024B">
            <w:pPr>
              <w:pStyle w:val="OtherTableBody"/>
            </w:pPr>
          </w:p>
        </w:tc>
        <w:tc>
          <w:tcPr>
            <w:tcW w:w="1400" w:type="dxa"/>
          </w:tcPr>
          <w:p w14:paraId="3BE2ED3B" w14:textId="77777777" w:rsidR="006C348D" w:rsidRDefault="006C348D" w:rsidP="0087024B">
            <w:pPr>
              <w:pStyle w:val="OtherTableBody"/>
            </w:pPr>
            <w:r>
              <w:t>SC</w:t>
            </w:r>
          </w:p>
        </w:tc>
        <w:tc>
          <w:tcPr>
            <w:tcW w:w="4200" w:type="dxa"/>
          </w:tcPr>
          <w:p w14:paraId="0BB3CB66" w14:textId="77777777" w:rsidR="006C348D" w:rsidRDefault="006C348D" w:rsidP="0087024B">
            <w:pPr>
              <w:pStyle w:val="OtherTableBody"/>
            </w:pPr>
            <w:r>
              <w:t>Status changed</w:t>
            </w:r>
          </w:p>
        </w:tc>
      </w:tr>
      <w:tr w:rsidR="006C348D" w14:paraId="721BCA43" w14:textId="77777777" w:rsidTr="0087024B">
        <w:trPr>
          <w:tblHeader/>
        </w:trPr>
        <w:tc>
          <w:tcPr>
            <w:tcW w:w="600" w:type="dxa"/>
          </w:tcPr>
          <w:p w14:paraId="00AE4033" w14:textId="77777777" w:rsidR="006C348D" w:rsidRDefault="006C348D" w:rsidP="0087024B">
            <w:pPr>
              <w:pStyle w:val="OtherTableBody"/>
            </w:pPr>
          </w:p>
        </w:tc>
        <w:tc>
          <w:tcPr>
            <w:tcW w:w="600" w:type="dxa"/>
          </w:tcPr>
          <w:p w14:paraId="37E19202" w14:textId="77777777" w:rsidR="006C348D" w:rsidRDefault="006C348D" w:rsidP="0087024B">
            <w:pPr>
              <w:pStyle w:val="OtherTableBody"/>
            </w:pPr>
            <w:r>
              <w:t>0119</w:t>
            </w:r>
          </w:p>
        </w:tc>
        <w:tc>
          <w:tcPr>
            <w:tcW w:w="2600" w:type="dxa"/>
          </w:tcPr>
          <w:p w14:paraId="63AB3A61" w14:textId="77777777" w:rsidR="006C348D" w:rsidRDefault="006C348D" w:rsidP="0087024B">
            <w:pPr>
              <w:pStyle w:val="OtherTableBody"/>
            </w:pPr>
          </w:p>
        </w:tc>
        <w:tc>
          <w:tcPr>
            <w:tcW w:w="1400" w:type="dxa"/>
          </w:tcPr>
          <w:p w14:paraId="3AEB96DF" w14:textId="77777777" w:rsidR="006C348D" w:rsidRDefault="006C348D" w:rsidP="0087024B">
            <w:pPr>
              <w:pStyle w:val="OtherTableBody"/>
            </w:pPr>
            <w:r>
              <w:t>SN</w:t>
            </w:r>
          </w:p>
        </w:tc>
        <w:tc>
          <w:tcPr>
            <w:tcW w:w="4200" w:type="dxa"/>
          </w:tcPr>
          <w:p w14:paraId="7B07B79C" w14:textId="77777777" w:rsidR="006C348D" w:rsidRDefault="006C348D" w:rsidP="0087024B">
            <w:pPr>
              <w:pStyle w:val="OtherTableBody"/>
            </w:pPr>
            <w:r>
              <w:t>Send order/service number</w:t>
            </w:r>
          </w:p>
        </w:tc>
      </w:tr>
      <w:tr w:rsidR="006C348D" w14:paraId="3925F431" w14:textId="77777777" w:rsidTr="0087024B">
        <w:trPr>
          <w:tblHeader/>
        </w:trPr>
        <w:tc>
          <w:tcPr>
            <w:tcW w:w="600" w:type="dxa"/>
          </w:tcPr>
          <w:p w14:paraId="2F2B7071" w14:textId="77777777" w:rsidR="006C348D" w:rsidRDefault="006C348D" w:rsidP="0087024B">
            <w:pPr>
              <w:pStyle w:val="OtherTableBody"/>
            </w:pPr>
          </w:p>
        </w:tc>
        <w:tc>
          <w:tcPr>
            <w:tcW w:w="600" w:type="dxa"/>
          </w:tcPr>
          <w:p w14:paraId="30855B85" w14:textId="77777777" w:rsidR="006C348D" w:rsidRDefault="006C348D" w:rsidP="0087024B">
            <w:pPr>
              <w:pStyle w:val="OtherTableBody"/>
            </w:pPr>
            <w:r>
              <w:t>0119</w:t>
            </w:r>
          </w:p>
        </w:tc>
        <w:tc>
          <w:tcPr>
            <w:tcW w:w="2600" w:type="dxa"/>
          </w:tcPr>
          <w:p w14:paraId="0714C733" w14:textId="77777777" w:rsidR="006C348D" w:rsidRDefault="006C348D" w:rsidP="0087024B">
            <w:pPr>
              <w:pStyle w:val="OtherTableBody"/>
            </w:pPr>
          </w:p>
        </w:tc>
        <w:tc>
          <w:tcPr>
            <w:tcW w:w="1400" w:type="dxa"/>
          </w:tcPr>
          <w:p w14:paraId="432AA6C0" w14:textId="77777777" w:rsidR="006C348D" w:rsidRDefault="006C348D" w:rsidP="0087024B">
            <w:pPr>
              <w:pStyle w:val="OtherTableBody"/>
            </w:pPr>
            <w:r>
              <w:t>SQ</w:t>
            </w:r>
          </w:p>
        </w:tc>
        <w:tc>
          <w:tcPr>
            <w:tcW w:w="4200" w:type="dxa"/>
          </w:tcPr>
          <w:p w14:paraId="564BE891" w14:textId="77777777" w:rsidR="006C348D" w:rsidRDefault="006C348D" w:rsidP="0087024B">
            <w:pPr>
              <w:pStyle w:val="OtherTableBody"/>
            </w:pPr>
            <w:r>
              <w:t>Supplementation confirmation message indicating that an order was supplemented as requested.</w:t>
            </w:r>
          </w:p>
        </w:tc>
      </w:tr>
      <w:tr w:rsidR="006C348D" w14:paraId="17F14A0C" w14:textId="77777777" w:rsidTr="0087024B">
        <w:trPr>
          <w:tblHeader/>
        </w:trPr>
        <w:tc>
          <w:tcPr>
            <w:tcW w:w="600" w:type="dxa"/>
          </w:tcPr>
          <w:p w14:paraId="0015DCC3" w14:textId="77777777" w:rsidR="006C348D" w:rsidRDefault="006C348D" w:rsidP="0087024B">
            <w:pPr>
              <w:pStyle w:val="OtherTableBody"/>
            </w:pPr>
          </w:p>
        </w:tc>
        <w:tc>
          <w:tcPr>
            <w:tcW w:w="600" w:type="dxa"/>
          </w:tcPr>
          <w:p w14:paraId="61C2D9F6" w14:textId="77777777" w:rsidR="006C348D" w:rsidRDefault="006C348D" w:rsidP="0087024B">
            <w:pPr>
              <w:pStyle w:val="OtherTableBody"/>
            </w:pPr>
            <w:r>
              <w:t>0119</w:t>
            </w:r>
          </w:p>
        </w:tc>
        <w:tc>
          <w:tcPr>
            <w:tcW w:w="2600" w:type="dxa"/>
          </w:tcPr>
          <w:p w14:paraId="0B30AA42" w14:textId="77777777" w:rsidR="006C348D" w:rsidRDefault="006C348D" w:rsidP="0087024B">
            <w:pPr>
              <w:pStyle w:val="OtherTableBody"/>
            </w:pPr>
          </w:p>
        </w:tc>
        <w:tc>
          <w:tcPr>
            <w:tcW w:w="1400" w:type="dxa"/>
          </w:tcPr>
          <w:p w14:paraId="650058B3" w14:textId="77777777" w:rsidR="006C348D" w:rsidRDefault="006C348D" w:rsidP="0087024B">
            <w:pPr>
              <w:pStyle w:val="OtherTableBody"/>
            </w:pPr>
            <w:r>
              <w:t>SR</w:t>
            </w:r>
          </w:p>
        </w:tc>
        <w:tc>
          <w:tcPr>
            <w:tcW w:w="4200" w:type="dxa"/>
          </w:tcPr>
          <w:p w14:paraId="5957CA1B" w14:textId="77777777" w:rsidR="006C348D" w:rsidRDefault="006C348D" w:rsidP="0087024B">
            <w:pPr>
              <w:pStyle w:val="OtherTableBody"/>
            </w:pPr>
            <w:r>
              <w:t>Response to send order/service status request</w:t>
            </w:r>
          </w:p>
        </w:tc>
      </w:tr>
      <w:tr w:rsidR="006C348D" w14:paraId="706FEC8C" w14:textId="77777777" w:rsidTr="0087024B">
        <w:trPr>
          <w:tblHeader/>
        </w:trPr>
        <w:tc>
          <w:tcPr>
            <w:tcW w:w="600" w:type="dxa"/>
          </w:tcPr>
          <w:p w14:paraId="1EB278D7" w14:textId="77777777" w:rsidR="006C348D" w:rsidRDefault="006C348D" w:rsidP="0087024B">
            <w:pPr>
              <w:pStyle w:val="OtherTableBody"/>
            </w:pPr>
          </w:p>
        </w:tc>
        <w:tc>
          <w:tcPr>
            <w:tcW w:w="600" w:type="dxa"/>
          </w:tcPr>
          <w:p w14:paraId="3FD298B6" w14:textId="77777777" w:rsidR="006C348D" w:rsidRDefault="006C348D" w:rsidP="0087024B">
            <w:pPr>
              <w:pStyle w:val="OtherTableBody"/>
            </w:pPr>
            <w:r>
              <w:t>0119</w:t>
            </w:r>
          </w:p>
        </w:tc>
        <w:tc>
          <w:tcPr>
            <w:tcW w:w="2600" w:type="dxa"/>
          </w:tcPr>
          <w:p w14:paraId="0D395856" w14:textId="77777777" w:rsidR="006C348D" w:rsidRDefault="006C348D" w:rsidP="0087024B">
            <w:pPr>
              <w:pStyle w:val="OtherTableBody"/>
            </w:pPr>
          </w:p>
        </w:tc>
        <w:tc>
          <w:tcPr>
            <w:tcW w:w="1400" w:type="dxa"/>
          </w:tcPr>
          <w:p w14:paraId="6BFE8307" w14:textId="77777777" w:rsidR="006C348D" w:rsidRDefault="006C348D" w:rsidP="0087024B">
            <w:pPr>
              <w:pStyle w:val="OtherTableBody"/>
            </w:pPr>
            <w:r>
              <w:t>SS</w:t>
            </w:r>
          </w:p>
        </w:tc>
        <w:tc>
          <w:tcPr>
            <w:tcW w:w="4200" w:type="dxa"/>
          </w:tcPr>
          <w:p w14:paraId="1DF58EB1" w14:textId="77777777" w:rsidR="006C348D" w:rsidRDefault="006C348D" w:rsidP="0087024B">
            <w:pPr>
              <w:pStyle w:val="OtherTableBody"/>
            </w:pPr>
            <w:r>
              <w:t>Send order/service status request</w:t>
            </w:r>
          </w:p>
        </w:tc>
      </w:tr>
      <w:tr w:rsidR="006C348D" w14:paraId="0EE1C083" w14:textId="77777777" w:rsidTr="0087024B">
        <w:trPr>
          <w:tblHeader/>
        </w:trPr>
        <w:tc>
          <w:tcPr>
            <w:tcW w:w="600" w:type="dxa"/>
          </w:tcPr>
          <w:p w14:paraId="10D2A54F" w14:textId="77777777" w:rsidR="006C348D" w:rsidRDefault="006C348D" w:rsidP="0087024B">
            <w:pPr>
              <w:pStyle w:val="OtherTableBody"/>
            </w:pPr>
          </w:p>
        </w:tc>
        <w:tc>
          <w:tcPr>
            <w:tcW w:w="600" w:type="dxa"/>
          </w:tcPr>
          <w:p w14:paraId="7C1C7148" w14:textId="77777777" w:rsidR="006C348D" w:rsidRDefault="006C348D" w:rsidP="0087024B">
            <w:pPr>
              <w:pStyle w:val="OtherTableBody"/>
            </w:pPr>
            <w:r>
              <w:t>0119</w:t>
            </w:r>
          </w:p>
        </w:tc>
        <w:tc>
          <w:tcPr>
            <w:tcW w:w="2600" w:type="dxa"/>
          </w:tcPr>
          <w:p w14:paraId="6A32D017" w14:textId="77777777" w:rsidR="006C348D" w:rsidRDefault="006C348D" w:rsidP="0087024B">
            <w:pPr>
              <w:pStyle w:val="OtherTableBody"/>
            </w:pPr>
          </w:p>
        </w:tc>
        <w:tc>
          <w:tcPr>
            <w:tcW w:w="1400" w:type="dxa"/>
          </w:tcPr>
          <w:p w14:paraId="3A65E2CA" w14:textId="77777777" w:rsidR="006C348D" w:rsidRDefault="006C348D" w:rsidP="0087024B">
            <w:pPr>
              <w:pStyle w:val="OtherTableBody"/>
            </w:pPr>
            <w:r>
              <w:t>SU</w:t>
            </w:r>
          </w:p>
        </w:tc>
        <w:tc>
          <w:tcPr>
            <w:tcW w:w="4200" w:type="dxa"/>
          </w:tcPr>
          <w:p w14:paraId="71BA3074" w14:textId="77777777" w:rsidR="006C348D" w:rsidRDefault="006C348D" w:rsidP="0087024B">
            <w:pPr>
              <w:pStyle w:val="OtherTableBody"/>
            </w:pPr>
            <w:r>
              <w:t>Identifies existing orders to be supplemented in Supplementation Recommendation (filler to placer) and Supplementation Request (placer to filler) messages.</w:t>
            </w:r>
          </w:p>
        </w:tc>
      </w:tr>
      <w:tr w:rsidR="006C348D" w14:paraId="5D9BB0FC" w14:textId="77777777" w:rsidTr="0087024B">
        <w:trPr>
          <w:tblHeader/>
        </w:trPr>
        <w:tc>
          <w:tcPr>
            <w:tcW w:w="600" w:type="dxa"/>
          </w:tcPr>
          <w:p w14:paraId="05A32A80" w14:textId="77777777" w:rsidR="006C348D" w:rsidRDefault="006C348D" w:rsidP="0087024B">
            <w:pPr>
              <w:pStyle w:val="OtherTableBody"/>
            </w:pPr>
          </w:p>
        </w:tc>
        <w:tc>
          <w:tcPr>
            <w:tcW w:w="600" w:type="dxa"/>
          </w:tcPr>
          <w:p w14:paraId="5FA219DC" w14:textId="77777777" w:rsidR="006C348D" w:rsidRDefault="006C348D" w:rsidP="0087024B">
            <w:pPr>
              <w:pStyle w:val="OtherTableBody"/>
            </w:pPr>
            <w:r>
              <w:t>0119</w:t>
            </w:r>
          </w:p>
        </w:tc>
        <w:tc>
          <w:tcPr>
            <w:tcW w:w="2600" w:type="dxa"/>
          </w:tcPr>
          <w:p w14:paraId="68C6F0F3" w14:textId="77777777" w:rsidR="006C348D" w:rsidRDefault="006C348D" w:rsidP="0087024B">
            <w:pPr>
              <w:pStyle w:val="OtherTableBody"/>
            </w:pPr>
          </w:p>
        </w:tc>
        <w:tc>
          <w:tcPr>
            <w:tcW w:w="1400" w:type="dxa"/>
          </w:tcPr>
          <w:p w14:paraId="331686ED" w14:textId="77777777" w:rsidR="006C348D" w:rsidRDefault="006C348D" w:rsidP="0087024B">
            <w:pPr>
              <w:pStyle w:val="OtherTableBody"/>
            </w:pPr>
            <w:r>
              <w:t>UA</w:t>
            </w:r>
          </w:p>
        </w:tc>
        <w:tc>
          <w:tcPr>
            <w:tcW w:w="4200" w:type="dxa"/>
          </w:tcPr>
          <w:p w14:paraId="0242F41D" w14:textId="77777777" w:rsidR="006C348D" w:rsidRDefault="006C348D" w:rsidP="0087024B">
            <w:pPr>
              <w:pStyle w:val="OtherTableBody"/>
            </w:pPr>
            <w:r>
              <w:t>Unable to accept order/service</w:t>
            </w:r>
          </w:p>
        </w:tc>
      </w:tr>
      <w:tr w:rsidR="006C348D" w14:paraId="5788B0D4" w14:textId="77777777" w:rsidTr="0087024B">
        <w:trPr>
          <w:tblHeader/>
        </w:trPr>
        <w:tc>
          <w:tcPr>
            <w:tcW w:w="600" w:type="dxa"/>
          </w:tcPr>
          <w:p w14:paraId="38E19315" w14:textId="77777777" w:rsidR="006C348D" w:rsidRDefault="006C348D" w:rsidP="0087024B">
            <w:pPr>
              <w:pStyle w:val="OtherTableBody"/>
            </w:pPr>
          </w:p>
        </w:tc>
        <w:tc>
          <w:tcPr>
            <w:tcW w:w="600" w:type="dxa"/>
          </w:tcPr>
          <w:p w14:paraId="40D46DD0" w14:textId="77777777" w:rsidR="006C348D" w:rsidRDefault="006C348D" w:rsidP="0087024B">
            <w:pPr>
              <w:pStyle w:val="OtherTableBody"/>
            </w:pPr>
            <w:r>
              <w:t>0119</w:t>
            </w:r>
          </w:p>
        </w:tc>
        <w:tc>
          <w:tcPr>
            <w:tcW w:w="2600" w:type="dxa"/>
          </w:tcPr>
          <w:p w14:paraId="30858E98" w14:textId="77777777" w:rsidR="006C348D" w:rsidRDefault="006C348D" w:rsidP="0087024B">
            <w:pPr>
              <w:pStyle w:val="OtherTableBody"/>
            </w:pPr>
          </w:p>
        </w:tc>
        <w:tc>
          <w:tcPr>
            <w:tcW w:w="1400" w:type="dxa"/>
          </w:tcPr>
          <w:p w14:paraId="0EBC2262" w14:textId="77777777" w:rsidR="006C348D" w:rsidRDefault="006C348D" w:rsidP="0087024B">
            <w:pPr>
              <w:pStyle w:val="OtherTableBody"/>
            </w:pPr>
            <w:r>
              <w:t>UC</w:t>
            </w:r>
          </w:p>
        </w:tc>
        <w:tc>
          <w:tcPr>
            <w:tcW w:w="4200" w:type="dxa"/>
          </w:tcPr>
          <w:p w14:paraId="627FAFD0" w14:textId="77777777" w:rsidR="006C348D" w:rsidRDefault="006C348D" w:rsidP="0087024B">
            <w:pPr>
              <w:pStyle w:val="OtherTableBody"/>
            </w:pPr>
            <w:r>
              <w:t>Unable to cancel</w:t>
            </w:r>
          </w:p>
        </w:tc>
      </w:tr>
      <w:tr w:rsidR="006C348D" w14:paraId="31ED4CA9" w14:textId="77777777" w:rsidTr="0087024B">
        <w:trPr>
          <w:tblHeader/>
        </w:trPr>
        <w:tc>
          <w:tcPr>
            <w:tcW w:w="600" w:type="dxa"/>
          </w:tcPr>
          <w:p w14:paraId="31F48EEE" w14:textId="77777777" w:rsidR="006C348D" w:rsidRDefault="006C348D" w:rsidP="0087024B">
            <w:pPr>
              <w:pStyle w:val="OtherTableBody"/>
            </w:pPr>
          </w:p>
        </w:tc>
        <w:tc>
          <w:tcPr>
            <w:tcW w:w="600" w:type="dxa"/>
          </w:tcPr>
          <w:p w14:paraId="0E1C191B" w14:textId="77777777" w:rsidR="006C348D" w:rsidRDefault="006C348D" w:rsidP="0087024B">
            <w:pPr>
              <w:pStyle w:val="OtherTableBody"/>
            </w:pPr>
            <w:r>
              <w:t>0119</w:t>
            </w:r>
          </w:p>
        </w:tc>
        <w:tc>
          <w:tcPr>
            <w:tcW w:w="2600" w:type="dxa"/>
          </w:tcPr>
          <w:p w14:paraId="66FBCFB6" w14:textId="77777777" w:rsidR="006C348D" w:rsidRDefault="006C348D" w:rsidP="0087024B">
            <w:pPr>
              <w:pStyle w:val="OtherTableBody"/>
            </w:pPr>
          </w:p>
        </w:tc>
        <w:tc>
          <w:tcPr>
            <w:tcW w:w="1400" w:type="dxa"/>
          </w:tcPr>
          <w:p w14:paraId="655C6E14" w14:textId="77777777" w:rsidR="006C348D" w:rsidRDefault="006C348D" w:rsidP="0087024B">
            <w:pPr>
              <w:pStyle w:val="OtherTableBody"/>
            </w:pPr>
            <w:r>
              <w:t>UD</w:t>
            </w:r>
          </w:p>
        </w:tc>
        <w:tc>
          <w:tcPr>
            <w:tcW w:w="4200" w:type="dxa"/>
          </w:tcPr>
          <w:p w14:paraId="25F7E3DD" w14:textId="77777777" w:rsidR="006C348D" w:rsidRDefault="006C348D" w:rsidP="0087024B">
            <w:pPr>
              <w:pStyle w:val="OtherTableBody"/>
            </w:pPr>
            <w:r>
              <w:t>Unable to discontinue</w:t>
            </w:r>
          </w:p>
        </w:tc>
      </w:tr>
      <w:tr w:rsidR="006C348D" w14:paraId="0BEFEB9A" w14:textId="77777777" w:rsidTr="0087024B">
        <w:trPr>
          <w:tblHeader/>
        </w:trPr>
        <w:tc>
          <w:tcPr>
            <w:tcW w:w="600" w:type="dxa"/>
          </w:tcPr>
          <w:p w14:paraId="77A2ABC9" w14:textId="77777777" w:rsidR="006C348D" w:rsidRDefault="006C348D" w:rsidP="0087024B">
            <w:pPr>
              <w:pStyle w:val="OtherTableBody"/>
            </w:pPr>
          </w:p>
        </w:tc>
        <w:tc>
          <w:tcPr>
            <w:tcW w:w="600" w:type="dxa"/>
          </w:tcPr>
          <w:p w14:paraId="36A5274B" w14:textId="77777777" w:rsidR="006C348D" w:rsidRDefault="006C348D" w:rsidP="0087024B">
            <w:pPr>
              <w:pStyle w:val="OtherTableBody"/>
            </w:pPr>
            <w:r>
              <w:t>0119</w:t>
            </w:r>
          </w:p>
        </w:tc>
        <w:tc>
          <w:tcPr>
            <w:tcW w:w="2600" w:type="dxa"/>
          </w:tcPr>
          <w:p w14:paraId="78E14A06" w14:textId="77777777" w:rsidR="006C348D" w:rsidRDefault="006C348D" w:rsidP="0087024B">
            <w:pPr>
              <w:pStyle w:val="OtherTableBody"/>
            </w:pPr>
          </w:p>
        </w:tc>
        <w:tc>
          <w:tcPr>
            <w:tcW w:w="1400" w:type="dxa"/>
          </w:tcPr>
          <w:p w14:paraId="75E1C9F4" w14:textId="77777777" w:rsidR="006C348D" w:rsidRDefault="006C348D" w:rsidP="0087024B">
            <w:pPr>
              <w:pStyle w:val="OtherTableBody"/>
            </w:pPr>
            <w:r>
              <w:t>UF</w:t>
            </w:r>
          </w:p>
        </w:tc>
        <w:tc>
          <w:tcPr>
            <w:tcW w:w="4200" w:type="dxa"/>
          </w:tcPr>
          <w:p w14:paraId="720D868E" w14:textId="77777777" w:rsidR="006C348D" w:rsidRDefault="006C348D" w:rsidP="0087024B">
            <w:pPr>
              <w:pStyle w:val="OtherTableBody"/>
            </w:pPr>
            <w:r>
              <w:t>Unable to refill</w:t>
            </w:r>
          </w:p>
        </w:tc>
      </w:tr>
      <w:tr w:rsidR="006C348D" w14:paraId="5D4856F2" w14:textId="77777777" w:rsidTr="0087024B">
        <w:trPr>
          <w:tblHeader/>
        </w:trPr>
        <w:tc>
          <w:tcPr>
            <w:tcW w:w="600" w:type="dxa"/>
          </w:tcPr>
          <w:p w14:paraId="0E2E29B9" w14:textId="77777777" w:rsidR="006C348D" w:rsidRDefault="006C348D" w:rsidP="0087024B">
            <w:pPr>
              <w:pStyle w:val="OtherTableBody"/>
            </w:pPr>
          </w:p>
        </w:tc>
        <w:tc>
          <w:tcPr>
            <w:tcW w:w="600" w:type="dxa"/>
          </w:tcPr>
          <w:p w14:paraId="1C034938" w14:textId="77777777" w:rsidR="006C348D" w:rsidRDefault="006C348D" w:rsidP="0087024B">
            <w:pPr>
              <w:pStyle w:val="OtherTableBody"/>
            </w:pPr>
            <w:r>
              <w:t>0119</w:t>
            </w:r>
          </w:p>
        </w:tc>
        <w:tc>
          <w:tcPr>
            <w:tcW w:w="2600" w:type="dxa"/>
          </w:tcPr>
          <w:p w14:paraId="451CA6DC" w14:textId="77777777" w:rsidR="006C348D" w:rsidRDefault="006C348D" w:rsidP="0087024B">
            <w:pPr>
              <w:pStyle w:val="OtherTableBody"/>
            </w:pPr>
          </w:p>
        </w:tc>
        <w:tc>
          <w:tcPr>
            <w:tcW w:w="1400" w:type="dxa"/>
          </w:tcPr>
          <w:p w14:paraId="773A24A1" w14:textId="77777777" w:rsidR="006C348D" w:rsidRDefault="006C348D" w:rsidP="0087024B">
            <w:pPr>
              <w:pStyle w:val="OtherTableBody"/>
            </w:pPr>
            <w:r>
              <w:t>UH</w:t>
            </w:r>
          </w:p>
        </w:tc>
        <w:tc>
          <w:tcPr>
            <w:tcW w:w="4200" w:type="dxa"/>
          </w:tcPr>
          <w:p w14:paraId="0C9C251C" w14:textId="77777777" w:rsidR="006C348D" w:rsidRDefault="006C348D" w:rsidP="0087024B">
            <w:pPr>
              <w:pStyle w:val="OtherTableBody"/>
            </w:pPr>
            <w:r>
              <w:t>Unable to put on hold</w:t>
            </w:r>
          </w:p>
        </w:tc>
      </w:tr>
      <w:tr w:rsidR="006C348D" w14:paraId="46DE3EF2" w14:textId="77777777" w:rsidTr="0087024B">
        <w:trPr>
          <w:tblHeader/>
        </w:trPr>
        <w:tc>
          <w:tcPr>
            <w:tcW w:w="600" w:type="dxa"/>
          </w:tcPr>
          <w:p w14:paraId="3B3C6F76" w14:textId="77777777" w:rsidR="006C348D" w:rsidRDefault="006C348D" w:rsidP="0087024B">
            <w:pPr>
              <w:pStyle w:val="OtherTableBody"/>
            </w:pPr>
          </w:p>
        </w:tc>
        <w:tc>
          <w:tcPr>
            <w:tcW w:w="600" w:type="dxa"/>
          </w:tcPr>
          <w:p w14:paraId="188CCAC6" w14:textId="77777777" w:rsidR="006C348D" w:rsidRDefault="006C348D" w:rsidP="0087024B">
            <w:pPr>
              <w:pStyle w:val="OtherTableBody"/>
            </w:pPr>
            <w:r>
              <w:t>0119</w:t>
            </w:r>
          </w:p>
        </w:tc>
        <w:tc>
          <w:tcPr>
            <w:tcW w:w="2600" w:type="dxa"/>
          </w:tcPr>
          <w:p w14:paraId="6C4BDDA7" w14:textId="77777777" w:rsidR="006C348D" w:rsidRDefault="006C348D" w:rsidP="0087024B">
            <w:pPr>
              <w:pStyle w:val="OtherTableBody"/>
            </w:pPr>
          </w:p>
        </w:tc>
        <w:tc>
          <w:tcPr>
            <w:tcW w:w="1400" w:type="dxa"/>
          </w:tcPr>
          <w:p w14:paraId="358333B3" w14:textId="77777777" w:rsidR="006C348D" w:rsidRDefault="006C348D" w:rsidP="0087024B">
            <w:pPr>
              <w:pStyle w:val="OtherTableBody"/>
            </w:pPr>
            <w:r>
              <w:t>UM</w:t>
            </w:r>
          </w:p>
        </w:tc>
        <w:tc>
          <w:tcPr>
            <w:tcW w:w="4200" w:type="dxa"/>
          </w:tcPr>
          <w:p w14:paraId="05632064" w14:textId="77777777" w:rsidR="006C348D" w:rsidRDefault="006C348D" w:rsidP="0087024B">
            <w:pPr>
              <w:pStyle w:val="OtherTableBody"/>
            </w:pPr>
            <w:r>
              <w:t>Unable to replace</w:t>
            </w:r>
          </w:p>
        </w:tc>
      </w:tr>
      <w:tr w:rsidR="006C348D" w14:paraId="292F105A" w14:textId="77777777" w:rsidTr="0087024B">
        <w:trPr>
          <w:tblHeader/>
        </w:trPr>
        <w:tc>
          <w:tcPr>
            <w:tcW w:w="600" w:type="dxa"/>
          </w:tcPr>
          <w:p w14:paraId="5721A09B" w14:textId="77777777" w:rsidR="006C348D" w:rsidRDefault="006C348D" w:rsidP="0087024B">
            <w:pPr>
              <w:pStyle w:val="OtherTableBody"/>
            </w:pPr>
          </w:p>
        </w:tc>
        <w:tc>
          <w:tcPr>
            <w:tcW w:w="600" w:type="dxa"/>
          </w:tcPr>
          <w:p w14:paraId="401B3A38" w14:textId="77777777" w:rsidR="006C348D" w:rsidRDefault="006C348D" w:rsidP="0087024B">
            <w:pPr>
              <w:pStyle w:val="OtherTableBody"/>
            </w:pPr>
            <w:r>
              <w:t>0119</w:t>
            </w:r>
          </w:p>
        </w:tc>
        <w:tc>
          <w:tcPr>
            <w:tcW w:w="2600" w:type="dxa"/>
          </w:tcPr>
          <w:p w14:paraId="6F953D00" w14:textId="77777777" w:rsidR="006C348D" w:rsidRDefault="006C348D" w:rsidP="0087024B">
            <w:pPr>
              <w:pStyle w:val="OtherTableBody"/>
            </w:pPr>
          </w:p>
        </w:tc>
        <w:tc>
          <w:tcPr>
            <w:tcW w:w="1400" w:type="dxa"/>
          </w:tcPr>
          <w:p w14:paraId="4B520DDA" w14:textId="77777777" w:rsidR="006C348D" w:rsidRDefault="006C348D" w:rsidP="0087024B">
            <w:pPr>
              <w:pStyle w:val="OtherTableBody"/>
            </w:pPr>
            <w:r>
              <w:t>UN</w:t>
            </w:r>
          </w:p>
        </w:tc>
        <w:tc>
          <w:tcPr>
            <w:tcW w:w="4200" w:type="dxa"/>
          </w:tcPr>
          <w:p w14:paraId="25EA50EB" w14:textId="77777777" w:rsidR="006C348D" w:rsidRDefault="006C348D" w:rsidP="0087024B">
            <w:pPr>
              <w:pStyle w:val="OtherTableBody"/>
            </w:pPr>
            <w:r>
              <w:t>Unlink order/service from patient care problem or goal</w:t>
            </w:r>
          </w:p>
        </w:tc>
      </w:tr>
      <w:tr w:rsidR="006C348D" w14:paraId="18400383" w14:textId="77777777" w:rsidTr="0087024B">
        <w:trPr>
          <w:tblHeader/>
        </w:trPr>
        <w:tc>
          <w:tcPr>
            <w:tcW w:w="600" w:type="dxa"/>
          </w:tcPr>
          <w:p w14:paraId="0D932364" w14:textId="77777777" w:rsidR="006C348D" w:rsidRDefault="006C348D" w:rsidP="0087024B">
            <w:pPr>
              <w:pStyle w:val="OtherTableBody"/>
            </w:pPr>
          </w:p>
        </w:tc>
        <w:tc>
          <w:tcPr>
            <w:tcW w:w="600" w:type="dxa"/>
          </w:tcPr>
          <w:p w14:paraId="60C16CDF" w14:textId="77777777" w:rsidR="006C348D" w:rsidRDefault="006C348D" w:rsidP="0087024B">
            <w:pPr>
              <w:pStyle w:val="OtherTableBody"/>
            </w:pPr>
            <w:r>
              <w:t>0119</w:t>
            </w:r>
          </w:p>
        </w:tc>
        <w:tc>
          <w:tcPr>
            <w:tcW w:w="2600" w:type="dxa"/>
          </w:tcPr>
          <w:p w14:paraId="777A9408" w14:textId="77777777" w:rsidR="006C348D" w:rsidRDefault="006C348D" w:rsidP="0087024B">
            <w:pPr>
              <w:pStyle w:val="OtherTableBody"/>
            </w:pPr>
          </w:p>
        </w:tc>
        <w:tc>
          <w:tcPr>
            <w:tcW w:w="1400" w:type="dxa"/>
          </w:tcPr>
          <w:p w14:paraId="348DDBC3" w14:textId="77777777" w:rsidR="006C348D" w:rsidRDefault="006C348D" w:rsidP="0087024B">
            <w:pPr>
              <w:pStyle w:val="OtherTableBody"/>
            </w:pPr>
            <w:r>
              <w:t>UR</w:t>
            </w:r>
          </w:p>
        </w:tc>
        <w:tc>
          <w:tcPr>
            <w:tcW w:w="4200" w:type="dxa"/>
          </w:tcPr>
          <w:p w14:paraId="41348E33" w14:textId="77777777" w:rsidR="006C348D" w:rsidRDefault="006C348D" w:rsidP="0087024B">
            <w:pPr>
              <w:pStyle w:val="OtherTableBody"/>
            </w:pPr>
            <w:r>
              <w:t>Unable to release</w:t>
            </w:r>
          </w:p>
        </w:tc>
      </w:tr>
      <w:tr w:rsidR="006C348D" w14:paraId="6A3A82BF" w14:textId="77777777" w:rsidTr="0087024B">
        <w:trPr>
          <w:tblHeader/>
        </w:trPr>
        <w:tc>
          <w:tcPr>
            <w:tcW w:w="600" w:type="dxa"/>
          </w:tcPr>
          <w:p w14:paraId="6AD368EB" w14:textId="77777777" w:rsidR="006C348D" w:rsidRDefault="006C348D" w:rsidP="0087024B">
            <w:pPr>
              <w:pStyle w:val="OtherTableBody"/>
            </w:pPr>
          </w:p>
        </w:tc>
        <w:tc>
          <w:tcPr>
            <w:tcW w:w="600" w:type="dxa"/>
          </w:tcPr>
          <w:p w14:paraId="4B6CDF47" w14:textId="77777777" w:rsidR="006C348D" w:rsidRDefault="006C348D" w:rsidP="0087024B">
            <w:pPr>
              <w:pStyle w:val="OtherTableBody"/>
            </w:pPr>
            <w:r>
              <w:t>0119</w:t>
            </w:r>
          </w:p>
        </w:tc>
        <w:tc>
          <w:tcPr>
            <w:tcW w:w="2600" w:type="dxa"/>
          </w:tcPr>
          <w:p w14:paraId="2ABE93D1" w14:textId="77777777" w:rsidR="006C348D" w:rsidRDefault="006C348D" w:rsidP="0087024B">
            <w:pPr>
              <w:pStyle w:val="OtherTableBody"/>
            </w:pPr>
          </w:p>
        </w:tc>
        <w:tc>
          <w:tcPr>
            <w:tcW w:w="1400" w:type="dxa"/>
          </w:tcPr>
          <w:p w14:paraId="6C39776A" w14:textId="77777777" w:rsidR="006C348D" w:rsidRDefault="006C348D" w:rsidP="0087024B">
            <w:pPr>
              <w:pStyle w:val="OtherTableBody"/>
            </w:pPr>
            <w:r>
              <w:t>UX</w:t>
            </w:r>
          </w:p>
        </w:tc>
        <w:tc>
          <w:tcPr>
            <w:tcW w:w="4200" w:type="dxa"/>
          </w:tcPr>
          <w:p w14:paraId="73A70A13" w14:textId="77777777" w:rsidR="006C348D" w:rsidRDefault="006C348D" w:rsidP="0087024B">
            <w:pPr>
              <w:pStyle w:val="OtherTableBody"/>
            </w:pPr>
            <w:r>
              <w:t>Unable to change</w:t>
            </w:r>
          </w:p>
        </w:tc>
      </w:tr>
      <w:tr w:rsidR="006C348D" w14:paraId="5B40D08B" w14:textId="77777777" w:rsidTr="0087024B">
        <w:trPr>
          <w:tblHeader/>
        </w:trPr>
        <w:tc>
          <w:tcPr>
            <w:tcW w:w="600" w:type="dxa"/>
          </w:tcPr>
          <w:p w14:paraId="61B6BF5D" w14:textId="77777777" w:rsidR="006C348D" w:rsidRDefault="006C348D" w:rsidP="0087024B">
            <w:pPr>
              <w:pStyle w:val="OtherTableBody"/>
            </w:pPr>
          </w:p>
        </w:tc>
        <w:tc>
          <w:tcPr>
            <w:tcW w:w="600" w:type="dxa"/>
          </w:tcPr>
          <w:p w14:paraId="3AD834CB" w14:textId="77777777" w:rsidR="006C348D" w:rsidRDefault="006C348D" w:rsidP="0087024B">
            <w:pPr>
              <w:pStyle w:val="OtherTableBody"/>
            </w:pPr>
            <w:r>
              <w:t>0119</w:t>
            </w:r>
          </w:p>
        </w:tc>
        <w:tc>
          <w:tcPr>
            <w:tcW w:w="2600" w:type="dxa"/>
          </w:tcPr>
          <w:p w14:paraId="136E19B4" w14:textId="77777777" w:rsidR="006C348D" w:rsidRDefault="006C348D" w:rsidP="0087024B">
            <w:pPr>
              <w:pStyle w:val="OtherTableBody"/>
            </w:pPr>
          </w:p>
        </w:tc>
        <w:tc>
          <w:tcPr>
            <w:tcW w:w="1400" w:type="dxa"/>
          </w:tcPr>
          <w:p w14:paraId="01DCCC96" w14:textId="77777777" w:rsidR="006C348D" w:rsidRDefault="006C348D" w:rsidP="0087024B">
            <w:pPr>
              <w:pStyle w:val="OtherTableBody"/>
            </w:pPr>
            <w:r>
              <w:t>XO</w:t>
            </w:r>
          </w:p>
        </w:tc>
        <w:tc>
          <w:tcPr>
            <w:tcW w:w="4200" w:type="dxa"/>
          </w:tcPr>
          <w:p w14:paraId="0EA140D4" w14:textId="77777777" w:rsidR="006C348D" w:rsidRDefault="006C348D" w:rsidP="0087024B">
            <w:pPr>
              <w:pStyle w:val="OtherTableBody"/>
            </w:pPr>
            <w:r>
              <w:t>Change order/service request</w:t>
            </w:r>
          </w:p>
        </w:tc>
      </w:tr>
      <w:tr w:rsidR="006C348D" w14:paraId="14289A69" w14:textId="77777777" w:rsidTr="0087024B">
        <w:trPr>
          <w:tblHeader/>
        </w:trPr>
        <w:tc>
          <w:tcPr>
            <w:tcW w:w="600" w:type="dxa"/>
          </w:tcPr>
          <w:p w14:paraId="608D58EF" w14:textId="77777777" w:rsidR="006C348D" w:rsidRDefault="006C348D" w:rsidP="0087024B">
            <w:pPr>
              <w:pStyle w:val="OtherTableBody"/>
            </w:pPr>
          </w:p>
        </w:tc>
        <w:tc>
          <w:tcPr>
            <w:tcW w:w="600" w:type="dxa"/>
          </w:tcPr>
          <w:p w14:paraId="2999AD01" w14:textId="77777777" w:rsidR="006C348D" w:rsidRDefault="006C348D" w:rsidP="0087024B">
            <w:pPr>
              <w:pStyle w:val="OtherTableBody"/>
            </w:pPr>
            <w:r>
              <w:t>0119</w:t>
            </w:r>
          </w:p>
        </w:tc>
        <w:tc>
          <w:tcPr>
            <w:tcW w:w="2600" w:type="dxa"/>
          </w:tcPr>
          <w:p w14:paraId="078ED396" w14:textId="77777777" w:rsidR="006C348D" w:rsidRDefault="006C348D" w:rsidP="0087024B">
            <w:pPr>
              <w:pStyle w:val="OtherTableBody"/>
            </w:pPr>
          </w:p>
        </w:tc>
        <w:tc>
          <w:tcPr>
            <w:tcW w:w="1400" w:type="dxa"/>
          </w:tcPr>
          <w:p w14:paraId="0D57DB44" w14:textId="77777777" w:rsidR="006C348D" w:rsidRDefault="006C348D" w:rsidP="0087024B">
            <w:pPr>
              <w:pStyle w:val="OtherTableBody"/>
            </w:pPr>
            <w:r>
              <w:t>XR</w:t>
            </w:r>
          </w:p>
        </w:tc>
        <w:tc>
          <w:tcPr>
            <w:tcW w:w="4200" w:type="dxa"/>
          </w:tcPr>
          <w:p w14:paraId="7E8374E6" w14:textId="77777777" w:rsidR="006C348D" w:rsidRDefault="006C348D" w:rsidP="0087024B">
            <w:pPr>
              <w:pStyle w:val="OtherTableBody"/>
            </w:pPr>
            <w:r>
              <w:t>Changed as requested</w:t>
            </w:r>
          </w:p>
        </w:tc>
      </w:tr>
      <w:tr w:rsidR="006C348D" w14:paraId="47129E51" w14:textId="77777777" w:rsidTr="0087024B">
        <w:trPr>
          <w:tblHeader/>
        </w:trPr>
        <w:tc>
          <w:tcPr>
            <w:tcW w:w="600" w:type="dxa"/>
          </w:tcPr>
          <w:p w14:paraId="74B8758C" w14:textId="77777777" w:rsidR="006C348D" w:rsidRDefault="006C348D" w:rsidP="0087024B">
            <w:pPr>
              <w:pStyle w:val="OtherTableBody"/>
            </w:pPr>
          </w:p>
        </w:tc>
        <w:tc>
          <w:tcPr>
            <w:tcW w:w="600" w:type="dxa"/>
          </w:tcPr>
          <w:p w14:paraId="63828008" w14:textId="77777777" w:rsidR="006C348D" w:rsidRDefault="006C348D" w:rsidP="0087024B">
            <w:pPr>
              <w:pStyle w:val="OtherTableBody"/>
            </w:pPr>
            <w:r>
              <w:t>0119</w:t>
            </w:r>
          </w:p>
        </w:tc>
        <w:tc>
          <w:tcPr>
            <w:tcW w:w="2600" w:type="dxa"/>
          </w:tcPr>
          <w:p w14:paraId="20769CA2" w14:textId="77777777" w:rsidR="006C348D" w:rsidRDefault="006C348D" w:rsidP="0087024B">
            <w:pPr>
              <w:pStyle w:val="OtherTableBody"/>
            </w:pPr>
          </w:p>
        </w:tc>
        <w:tc>
          <w:tcPr>
            <w:tcW w:w="1400" w:type="dxa"/>
          </w:tcPr>
          <w:p w14:paraId="0163B1A5" w14:textId="77777777" w:rsidR="006C348D" w:rsidRDefault="006C348D" w:rsidP="0087024B">
            <w:pPr>
              <w:pStyle w:val="OtherTableBody"/>
            </w:pPr>
            <w:r>
              <w:t>XX</w:t>
            </w:r>
          </w:p>
        </w:tc>
        <w:tc>
          <w:tcPr>
            <w:tcW w:w="4200" w:type="dxa"/>
          </w:tcPr>
          <w:p w14:paraId="68A2C2A8" w14:textId="77777777" w:rsidR="006C348D" w:rsidRDefault="006C348D" w:rsidP="0087024B">
            <w:pPr>
              <w:pStyle w:val="OtherTableBody"/>
            </w:pPr>
            <w:r>
              <w:t>Order/service changed, unsol.</w:t>
            </w:r>
          </w:p>
        </w:tc>
      </w:tr>
      <w:tr w:rsidR="006C348D" w14:paraId="052AC76A" w14:textId="77777777" w:rsidTr="0087024B">
        <w:trPr>
          <w:tblHeader/>
        </w:trPr>
        <w:tc>
          <w:tcPr>
            <w:tcW w:w="600" w:type="dxa"/>
          </w:tcPr>
          <w:p w14:paraId="30507553" w14:textId="77777777" w:rsidR="006C348D" w:rsidRDefault="006C348D" w:rsidP="0087024B">
            <w:pPr>
              <w:pStyle w:val="OtherTableBody"/>
            </w:pPr>
            <w:r>
              <w:t>HL7</w:t>
            </w:r>
          </w:p>
        </w:tc>
        <w:tc>
          <w:tcPr>
            <w:tcW w:w="600" w:type="dxa"/>
          </w:tcPr>
          <w:p w14:paraId="19B1BA36" w14:textId="77777777" w:rsidR="006C348D" w:rsidRDefault="006C348D" w:rsidP="0087024B">
            <w:pPr>
              <w:pStyle w:val="OtherTableBody"/>
            </w:pPr>
          </w:p>
        </w:tc>
        <w:tc>
          <w:tcPr>
            <w:tcW w:w="2600" w:type="dxa"/>
          </w:tcPr>
          <w:p w14:paraId="524160EA" w14:textId="77777777" w:rsidR="006C348D" w:rsidRDefault="006C348D" w:rsidP="0087024B">
            <w:pPr>
              <w:pStyle w:val="OtherTableBody"/>
            </w:pPr>
            <w:r>
              <w:t>Response Flag</w:t>
            </w:r>
          </w:p>
        </w:tc>
        <w:tc>
          <w:tcPr>
            <w:tcW w:w="1400" w:type="dxa"/>
          </w:tcPr>
          <w:p w14:paraId="312FCCCC" w14:textId="77777777" w:rsidR="006C348D" w:rsidRDefault="006C348D" w:rsidP="0087024B">
            <w:pPr>
              <w:pStyle w:val="OtherTableBody"/>
            </w:pPr>
          </w:p>
        </w:tc>
        <w:tc>
          <w:tcPr>
            <w:tcW w:w="4200" w:type="dxa"/>
          </w:tcPr>
          <w:p w14:paraId="11D07525" w14:textId="77777777" w:rsidR="006C348D" w:rsidRDefault="006C348D" w:rsidP="0087024B">
            <w:pPr>
              <w:pStyle w:val="OtherTableBody"/>
            </w:pPr>
          </w:p>
        </w:tc>
      </w:tr>
      <w:tr w:rsidR="006C348D" w14:paraId="7620C5A3" w14:textId="77777777" w:rsidTr="0087024B">
        <w:trPr>
          <w:tblHeader/>
        </w:trPr>
        <w:tc>
          <w:tcPr>
            <w:tcW w:w="600" w:type="dxa"/>
          </w:tcPr>
          <w:p w14:paraId="5530DF1C" w14:textId="77777777" w:rsidR="006C348D" w:rsidRDefault="006C348D" w:rsidP="0087024B">
            <w:pPr>
              <w:pStyle w:val="OtherTableBody"/>
            </w:pPr>
          </w:p>
        </w:tc>
        <w:tc>
          <w:tcPr>
            <w:tcW w:w="600" w:type="dxa"/>
          </w:tcPr>
          <w:p w14:paraId="4EEC1874" w14:textId="77777777" w:rsidR="006C348D" w:rsidRDefault="006C348D" w:rsidP="0087024B">
            <w:pPr>
              <w:pStyle w:val="OtherTableBody"/>
            </w:pPr>
            <w:r>
              <w:t>0121</w:t>
            </w:r>
          </w:p>
        </w:tc>
        <w:tc>
          <w:tcPr>
            <w:tcW w:w="2600" w:type="dxa"/>
          </w:tcPr>
          <w:p w14:paraId="5272E777" w14:textId="77777777" w:rsidR="006C348D" w:rsidRDefault="006C348D" w:rsidP="0087024B">
            <w:pPr>
              <w:pStyle w:val="OtherTableBody"/>
            </w:pPr>
          </w:p>
        </w:tc>
        <w:tc>
          <w:tcPr>
            <w:tcW w:w="1400" w:type="dxa"/>
          </w:tcPr>
          <w:p w14:paraId="1D26AB75" w14:textId="77777777" w:rsidR="006C348D" w:rsidRDefault="006C348D" w:rsidP="0087024B">
            <w:pPr>
              <w:pStyle w:val="OtherTableBody"/>
            </w:pPr>
            <w:r>
              <w:t>D</w:t>
            </w:r>
          </w:p>
        </w:tc>
        <w:tc>
          <w:tcPr>
            <w:tcW w:w="4200" w:type="dxa"/>
          </w:tcPr>
          <w:p w14:paraId="6F8C5834" w14:textId="77777777" w:rsidR="006C348D" w:rsidRDefault="006C348D" w:rsidP="0087024B">
            <w:pPr>
              <w:pStyle w:val="OtherTableBody"/>
            </w:pPr>
            <w:r>
              <w:t>Report exceptions, replacement, parent-child and other associated segments</w:t>
            </w:r>
          </w:p>
        </w:tc>
      </w:tr>
      <w:tr w:rsidR="006C348D" w14:paraId="76CA351D" w14:textId="77777777" w:rsidTr="0087024B">
        <w:trPr>
          <w:tblHeader/>
        </w:trPr>
        <w:tc>
          <w:tcPr>
            <w:tcW w:w="600" w:type="dxa"/>
          </w:tcPr>
          <w:p w14:paraId="624AFD11" w14:textId="77777777" w:rsidR="006C348D" w:rsidRDefault="006C348D" w:rsidP="0087024B">
            <w:pPr>
              <w:pStyle w:val="OtherTableBody"/>
            </w:pPr>
          </w:p>
        </w:tc>
        <w:tc>
          <w:tcPr>
            <w:tcW w:w="600" w:type="dxa"/>
          </w:tcPr>
          <w:p w14:paraId="71DB62F1" w14:textId="77777777" w:rsidR="006C348D" w:rsidRDefault="006C348D" w:rsidP="0087024B">
            <w:pPr>
              <w:pStyle w:val="OtherTableBody"/>
            </w:pPr>
            <w:r>
              <w:t>0121</w:t>
            </w:r>
          </w:p>
        </w:tc>
        <w:tc>
          <w:tcPr>
            <w:tcW w:w="2600" w:type="dxa"/>
          </w:tcPr>
          <w:p w14:paraId="086FBBBA" w14:textId="77777777" w:rsidR="006C348D" w:rsidRDefault="006C348D" w:rsidP="0087024B">
            <w:pPr>
              <w:pStyle w:val="OtherTableBody"/>
            </w:pPr>
          </w:p>
        </w:tc>
        <w:tc>
          <w:tcPr>
            <w:tcW w:w="1400" w:type="dxa"/>
          </w:tcPr>
          <w:p w14:paraId="418191EE" w14:textId="77777777" w:rsidR="006C348D" w:rsidRDefault="006C348D" w:rsidP="0087024B">
            <w:pPr>
              <w:pStyle w:val="OtherTableBody"/>
            </w:pPr>
            <w:r>
              <w:t>E</w:t>
            </w:r>
          </w:p>
        </w:tc>
        <w:tc>
          <w:tcPr>
            <w:tcW w:w="4200" w:type="dxa"/>
          </w:tcPr>
          <w:p w14:paraId="22C83C9E" w14:textId="77777777" w:rsidR="006C348D" w:rsidRDefault="006C348D" w:rsidP="0087024B">
            <w:pPr>
              <w:pStyle w:val="OtherTableBody"/>
            </w:pPr>
            <w:r>
              <w:t>Report exceptions only</w:t>
            </w:r>
          </w:p>
        </w:tc>
      </w:tr>
      <w:tr w:rsidR="006C348D" w14:paraId="3D52121D" w14:textId="77777777" w:rsidTr="0087024B">
        <w:trPr>
          <w:tblHeader/>
        </w:trPr>
        <w:tc>
          <w:tcPr>
            <w:tcW w:w="600" w:type="dxa"/>
          </w:tcPr>
          <w:p w14:paraId="466490D2" w14:textId="77777777" w:rsidR="006C348D" w:rsidRDefault="006C348D" w:rsidP="0087024B">
            <w:pPr>
              <w:pStyle w:val="OtherTableBody"/>
            </w:pPr>
          </w:p>
        </w:tc>
        <w:tc>
          <w:tcPr>
            <w:tcW w:w="600" w:type="dxa"/>
          </w:tcPr>
          <w:p w14:paraId="1B14A8B9" w14:textId="77777777" w:rsidR="006C348D" w:rsidRDefault="006C348D" w:rsidP="0087024B">
            <w:pPr>
              <w:pStyle w:val="OtherTableBody"/>
            </w:pPr>
            <w:r>
              <w:t>0121</w:t>
            </w:r>
          </w:p>
        </w:tc>
        <w:tc>
          <w:tcPr>
            <w:tcW w:w="2600" w:type="dxa"/>
          </w:tcPr>
          <w:p w14:paraId="02999249" w14:textId="77777777" w:rsidR="006C348D" w:rsidRDefault="006C348D" w:rsidP="0087024B">
            <w:pPr>
              <w:pStyle w:val="OtherTableBody"/>
            </w:pPr>
          </w:p>
        </w:tc>
        <w:tc>
          <w:tcPr>
            <w:tcW w:w="1400" w:type="dxa"/>
          </w:tcPr>
          <w:p w14:paraId="588D9C29" w14:textId="77777777" w:rsidR="006C348D" w:rsidRDefault="006C348D" w:rsidP="0087024B">
            <w:pPr>
              <w:pStyle w:val="OtherTableBody"/>
            </w:pPr>
            <w:r>
              <w:t>F</w:t>
            </w:r>
          </w:p>
        </w:tc>
        <w:tc>
          <w:tcPr>
            <w:tcW w:w="4200" w:type="dxa"/>
          </w:tcPr>
          <w:p w14:paraId="4BACC017" w14:textId="77777777" w:rsidR="006C348D" w:rsidRDefault="006C348D" w:rsidP="0087024B">
            <w:pPr>
              <w:pStyle w:val="OtherTableBody"/>
            </w:pPr>
            <w:r>
              <w:t>Report exceptions, replacement, parent-child, other associated segments and explicit confirmations</w:t>
            </w:r>
          </w:p>
        </w:tc>
      </w:tr>
      <w:tr w:rsidR="006C348D" w14:paraId="7C202554" w14:textId="77777777" w:rsidTr="0087024B">
        <w:trPr>
          <w:tblHeader/>
        </w:trPr>
        <w:tc>
          <w:tcPr>
            <w:tcW w:w="600" w:type="dxa"/>
          </w:tcPr>
          <w:p w14:paraId="108DC19F" w14:textId="77777777" w:rsidR="006C348D" w:rsidRDefault="006C348D" w:rsidP="0087024B">
            <w:pPr>
              <w:pStyle w:val="OtherTableBody"/>
            </w:pPr>
          </w:p>
        </w:tc>
        <w:tc>
          <w:tcPr>
            <w:tcW w:w="600" w:type="dxa"/>
          </w:tcPr>
          <w:p w14:paraId="2949B77F" w14:textId="77777777" w:rsidR="006C348D" w:rsidRDefault="006C348D" w:rsidP="0087024B">
            <w:pPr>
              <w:pStyle w:val="OtherTableBody"/>
            </w:pPr>
            <w:r>
              <w:t>0121</w:t>
            </w:r>
          </w:p>
        </w:tc>
        <w:tc>
          <w:tcPr>
            <w:tcW w:w="2600" w:type="dxa"/>
          </w:tcPr>
          <w:p w14:paraId="0C114899" w14:textId="77777777" w:rsidR="006C348D" w:rsidRDefault="006C348D" w:rsidP="0087024B">
            <w:pPr>
              <w:pStyle w:val="OtherTableBody"/>
            </w:pPr>
          </w:p>
        </w:tc>
        <w:tc>
          <w:tcPr>
            <w:tcW w:w="1400" w:type="dxa"/>
          </w:tcPr>
          <w:p w14:paraId="0E1AD7AC" w14:textId="77777777" w:rsidR="006C348D" w:rsidRDefault="006C348D" w:rsidP="0087024B">
            <w:pPr>
              <w:pStyle w:val="OtherTableBody"/>
            </w:pPr>
            <w:r>
              <w:t>N</w:t>
            </w:r>
          </w:p>
        </w:tc>
        <w:tc>
          <w:tcPr>
            <w:tcW w:w="4200" w:type="dxa"/>
          </w:tcPr>
          <w:p w14:paraId="36D09CE7" w14:textId="77777777" w:rsidR="006C348D" w:rsidRDefault="006C348D" w:rsidP="0087024B">
            <w:pPr>
              <w:pStyle w:val="OtherTableBody"/>
            </w:pPr>
            <w:r>
              <w:t>Only the MSA segment is returned</w:t>
            </w:r>
          </w:p>
        </w:tc>
      </w:tr>
      <w:tr w:rsidR="006C348D" w14:paraId="366F1102" w14:textId="77777777" w:rsidTr="0087024B">
        <w:trPr>
          <w:tblHeader/>
        </w:trPr>
        <w:tc>
          <w:tcPr>
            <w:tcW w:w="600" w:type="dxa"/>
          </w:tcPr>
          <w:p w14:paraId="7844F86E" w14:textId="77777777" w:rsidR="006C348D" w:rsidRDefault="006C348D" w:rsidP="0087024B">
            <w:pPr>
              <w:pStyle w:val="OtherTableBody"/>
            </w:pPr>
          </w:p>
        </w:tc>
        <w:tc>
          <w:tcPr>
            <w:tcW w:w="600" w:type="dxa"/>
          </w:tcPr>
          <w:p w14:paraId="08FB89FA" w14:textId="77777777" w:rsidR="006C348D" w:rsidRDefault="006C348D" w:rsidP="0087024B">
            <w:pPr>
              <w:pStyle w:val="OtherTableBody"/>
            </w:pPr>
            <w:r>
              <w:t>0121</w:t>
            </w:r>
          </w:p>
        </w:tc>
        <w:tc>
          <w:tcPr>
            <w:tcW w:w="2600" w:type="dxa"/>
          </w:tcPr>
          <w:p w14:paraId="34E8F298" w14:textId="77777777" w:rsidR="006C348D" w:rsidRDefault="006C348D" w:rsidP="0087024B">
            <w:pPr>
              <w:pStyle w:val="OtherTableBody"/>
            </w:pPr>
          </w:p>
        </w:tc>
        <w:tc>
          <w:tcPr>
            <w:tcW w:w="1400" w:type="dxa"/>
          </w:tcPr>
          <w:p w14:paraId="67AF8297" w14:textId="77777777" w:rsidR="006C348D" w:rsidRDefault="006C348D" w:rsidP="0087024B">
            <w:pPr>
              <w:pStyle w:val="OtherTableBody"/>
            </w:pPr>
            <w:r>
              <w:t>R</w:t>
            </w:r>
          </w:p>
        </w:tc>
        <w:tc>
          <w:tcPr>
            <w:tcW w:w="4200" w:type="dxa"/>
          </w:tcPr>
          <w:p w14:paraId="5331BEBC" w14:textId="77777777" w:rsidR="006C348D" w:rsidRDefault="006C348D" w:rsidP="0087024B">
            <w:pPr>
              <w:pStyle w:val="OtherTableBody"/>
            </w:pPr>
            <w:r>
              <w:t>Report exceptions, replacement and parent-child</w:t>
            </w:r>
          </w:p>
        </w:tc>
      </w:tr>
      <w:tr w:rsidR="006C348D" w14:paraId="28FB71B4" w14:textId="77777777" w:rsidTr="0087024B">
        <w:trPr>
          <w:tblHeader/>
        </w:trPr>
        <w:tc>
          <w:tcPr>
            <w:tcW w:w="600" w:type="dxa"/>
          </w:tcPr>
          <w:p w14:paraId="5DEC43FB" w14:textId="77777777" w:rsidR="006C348D" w:rsidRDefault="006C348D" w:rsidP="0087024B">
            <w:pPr>
              <w:pStyle w:val="OtherTableBody"/>
            </w:pPr>
            <w:r>
              <w:t>HL7</w:t>
            </w:r>
          </w:p>
        </w:tc>
        <w:tc>
          <w:tcPr>
            <w:tcW w:w="600" w:type="dxa"/>
          </w:tcPr>
          <w:p w14:paraId="4BF8CE3F" w14:textId="77777777" w:rsidR="006C348D" w:rsidRDefault="006C348D" w:rsidP="0087024B">
            <w:pPr>
              <w:pStyle w:val="OtherTableBody"/>
            </w:pPr>
          </w:p>
        </w:tc>
        <w:tc>
          <w:tcPr>
            <w:tcW w:w="2600" w:type="dxa"/>
          </w:tcPr>
          <w:p w14:paraId="230D2D77" w14:textId="77777777" w:rsidR="006C348D" w:rsidRDefault="006C348D" w:rsidP="0087024B">
            <w:pPr>
              <w:pStyle w:val="OtherTableBody"/>
            </w:pPr>
            <w:r>
              <w:t>Charge Type</w:t>
            </w:r>
          </w:p>
        </w:tc>
        <w:tc>
          <w:tcPr>
            <w:tcW w:w="1400" w:type="dxa"/>
          </w:tcPr>
          <w:p w14:paraId="4B95FB42" w14:textId="77777777" w:rsidR="006C348D" w:rsidRDefault="006C348D" w:rsidP="0087024B">
            <w:pPr>
              <w:pStyle w:val="OtherTableBody"/>
            </w:pPr>
          </w:p>
        </w:tc>
        <w:tc>
          <w:tcPr>
            <w:tcW w:w="4200" w:type="dxa"/>
          </w:tcPr>
          <w:p w14:paraId="53D4E253" w14:textId="77777777" w:rsidR="006C348D" w:rsidRDefault="006C348D" w:rsidP="0087024B">
            <w:pPr>
              <w:pStyle w:val="OtherTableBody"/>
            </w:pPr>
          </w:p>
        </w:tc>
      </w:tr>
      <w:tr w:rsidR="006C348D" w14:paraId="46215487" w14:textId="77777777" w:rsidTr="0087024B">
        <w:trPr>
          <w:tblHeader/>
        </w:trPr>
        <w:tc>
          <w:tcPr>
            <w:tcW w:w="600" w:type="dxa"/>
          </w:tcPr>
          <w:p w14:paraId="5145E147" w14:textId="77777777" w:rsidR="006C348D" w:rsidRDefault="006C348D" w:rsidP="0087024B">
            <w:pPr>
              <w:pStyle w:val="OtherTableBody"/>
            </w:pPr>
          </w:p>
        </w:tc>
        <w:tc>
          <w:tcPr>
            <w:tcW w:w="600" w:type="dxa"/>
          </w:tcPr>
          <w:p w14:paraId="00E0474D" w14:textId="77777777" w:rsidR="006C348D" w:rsidRDefault="006C348D" w:rsidP="0087024B">
            <w:pPr>
              <w:pStyle w:val="OtherTableBody"/>
            </w:pPr>
            <w:r>
              <w:t>0122</w:t>
            </w:r>
          </w:p>
        </w:tc>
        <w:tc>
          <w:tcPr>
            <w:tcW w:w="2600" w:type="dxa"/>
          </w:tcPr>
          <w:p w14:paraId="371BF4AB" w14:textId="77777777" w:rsidR="006C348D" w:rsidRDefault="006C348D" w:rsidP="0087024B">
            <w:pPr>
              <w:pStyle w:val="OtherTableBody"/>
            </w:pPr>
          </w:p>
        </w:tc>
        <w:tc>
          <w:tcPr>
            <w:tcW w:w="1400" w:type="dxa"/>
          </w:tcPr>
          <w:p w14:paraId="46861798" w14:textId="77777777" w:rsidR="006C348D" w:rsidRDefault="006C348D" w:rsidP="0087024B">
            <w:pPr>
              <w:pStyle w:val="OtherTableBody"/>
            </w:pPr>
            <w:r>
              <w:t>CH</w:t>
            </w:r>
          </w:p>
        </w:tc>
        <w:tc>
          <w:tcPr>
            <w:tcW w:w="4200" w:type="dxa"/>
          </w:tcPr>
          <w:p w14:paraId="2143EE7F" w14:textId="77777777" w:rsidR="006C348D" w:rsidRDefault="006C348D" w:rsidP="0087024B">
            <w:pPr>
              <w:pStyle w:val="OtherTableBody"/>
            </w:pPr>
            <w:r>
              <w:t>Charge</w:t>
            </w:r>
          </w:p>
        </w:tc>
      </w:tr>
      <w:tr w:rsidR="006C348D" w14:paraId="6BB7388D" w14:textId="77777777" w:rsidTr="0087024B">
        <w:trPr>
          <w:tblHeader/>
        </w:trPr>
        <w:tc>
          <w:tcPr>
            <w:tcW w:w="600" w:type="dxa"/>
          </w:tcPr>
          <w:p w14:paraId="07B4A972" w14:textId="77777777" w:rsidR="006C348D" w:rsidRDefault="006C348D" w:rsidP="0087024B">
            <w:pPr>
              <w:pStyle w:val="OtherTableBody"/>
            </w:pPr>
          </w:p>
        </w:tc>
        <w:tc>
          <w:tcPr>
            <w:tcW w:w="600" w:type="dxa"/>
          </w:tcPr>
          <w:p w14:paraId="38D52B31" w14:textId="77777777" w:rsidR="006C348D" w:rsidRDefault="006C348D" w:rsidP="0087024B">
            <w:pPr>
              <w:pStyle w:val="OtherTableBody"/>
            </w:pPr>
            <w:r>
              <w:t>0122</w:t>
            </w:r>
          </w:p>
        </w:tc>
        <w:tc>
          <w:tcPr>
            <w:tcW w:w="2600" w:type="dxa"/>
          </w:tcPr>
          <w:p w14:paraId="64E6DA27" w14:textId="77777777" w:rsidR="006C348D" w:rsidRDefault="006C348D" w:rsidP="0087024B">
            <w:pPr>
              <w:pStyle w:val="OtherTableBody"/>
            </w:pPr>
          </w:p>
        </w:tc>
        <w:tc>
          <w:tcPr>
            <w:tcW w:w="1400" w:type="dxa"/>
          </w:tcPr>
          <w:p w14:paraId="074C04D4" w14:textId="77777777" w:rsidR="006C348D" w:rsidRDefault="006C348D" w:rsidP="0087024B">
            <w:pPr>
              <w:pStyle w:val="OtherTableBody"/>
            </w:pPr>
            <w:r>
              <w:t>CO</w:t>
            </w:r>
          </w:p>
        </w:tc>
        <w:tc>
          <w:tcPr>
            <w:tcW w:w="4200" w:type="dxa"/>
          </w:tcPr>
          <w:p w14:paraId="0A61F9C2" w14:textId="77777777" w:rsidR="006C348D" w:rsidRDefault="006C348D" w:rsidP="0087024B">
            <w:pPr>
              <w:pStyle w:val="OtherTableBody"/>
            </w:pPr>
            <w:r>
              <w:t>Contract</w:t>
            </w:r>
          </w:p>
        </w:tc>
      </w:tr>
      <w:tr w:rsidR="006C348D" w14:paraId="4F580412" w14:textId="77777777" w:rsidTr="0087024B">
        <w:trPr>
          <w:tblHeader/>
        </w:trPr>
        <w:tc>
          <w:tcPr>
            <w:tcW w:w="600" w:type="dxa"/>
          </w:tcPr>
          <w:p w14:paraId="6F017873" w14:textId="77777777" w:rsidR="006C348D" w:rsidRDefault="006C348D" w:rsidP="0087024B">
            <w:pPr>
              <w:pStyle w:val="OtherTableBody"/>
            </w:pPr>
          </w:p>
        </w:tc>
        <w:tc>
          <w:tcPr>
            <w:tcW w:w="600" w:type="dxa"/>
          </w:tcPr>
          <w:p w14:paraId="2676BE1A" w14:textId="77777777" w:rsidR="006C348D" w:rsidRDefault="006C348D" w:rsidP="0087024B">
            <w:pPr>
              <w:pStyle w:val="OtherTableBody"/>
            </w:pPr>
            <w:r>
              <w:t>0122</w:t>
            </w:r>
          </w:p>
        </w:tc>
        <w:tc>
          <w:tcPr>
            <w:tcW w:w="2600" w:type="dxa"/>
          </w:tcPr>
          <w:p w14:paraId="3467BBB2" w14:textId="77777777" w:rsidR="006C348D" w:rsidRDefault="006C348D" w:rsidP="0087024B">
            <w:pPr>
              <w:pStyle w:val="OtherTableBody"/>
            </w:pPr>
          </w:p>
        </w:tc>
        <w:tc>
          <w:tcPr>
            <w:tcW w:w="1400" w:type="dxa"/>
          </w:tcPr>
          <w:p w14:paraId="0A9863C0" w14:textId="77777777" w:rsidR="006C348D" w:rsidRDefault="006C348D" w:rsidP="0087024B">
            <w:pPr>
              <w:pStyle w:val="OtherTableBody"/>
            </w:pPr>
            <w:r>
              <w:t>CR</w:t>
            </w:r>
          </w:p>
        </w:tc>
        <w:tc>
          <w:tcPr>
            <w:tcW w:w="4200" w:type="dxa"/>
          </w:tcPr>
          <w:p w14:paraId="13376630" w14:textId="77777777" w:rsidR="006C348D" w:rsidRDefault="006C348D" w:rsidP="0087024B">
            <w:pPr>
              <w:pStyle w:val="OtherTableBody"/>
            </w:pPr>
            <w:r>
              <w:t>Credit</w:t>
            </w:r>
          </w:p>
        </w:tc>
      </w:tr>
      <w:tr w:rsidR="006C348D" w14:paraId="2C8264F3" w14:textId="77777777" w:rsidTr="0087024B">
        <w:trPr>
          <w:tblHeader/>
        </w:trPr>
        <w:tc>
          <w:tcPr>
            <w:tcW w:w="600" w:type="dxa"/>
          </w:tcPr>
          <w:p w14:paraId="7EA10F0F" w14:textId="77777777" w:rsidR="006C348D" w:rsidRDefault="006C348D" w:rsidP="0087024B">
            <w:pPr>
              <w:pStyle w:val="OtherTableBody"/>
            </w:pPr>
          </w:p>
        </w:tc>
        <w:tc>
          <w:tcPr>
            <w:tcW w:w="600" w:type="dxa"/>
          </w:tcPr>
          <w:p w14:paraId="03CBC191" w14:textId="77777777" w:rsidR="006C348D" w:rsidRDefault="006C348D" w:rsidP="0087024B">
            <w:pPr>
              <w:pStyle w:val="OtherTableBody"/>
            </w:pPr>
            <w:r>
              <w:t>0122</w:t>
            </w:r>
          </w:p>
        </w:tc>
        <w:tc>
          <w:tcPr>
            <w:tcW w:w="2600" w:type="dxa"/>
          </w:tcPr>
          <w:p w14:paraId="3ACD88C1" w14:textId="77777777" w:rsidR="006C348D" w:rsidRDefault="006C348D" w:rsidP="0087024B">
            <w:pPr>
              <w:pStyle w:val="OtherTableBody"/>
            </w:pPr>
          </w:p>
        </w:tc>
        <w:tc>
          <w:tcPr>
            <w:tcW w:w="1400" w:type="dxa"/>
          </w:tcPr>
          <w:p w14:paraId="7A042CFA" w14:textId="77777777" w:rsidR="006C348D" w:rsidRDefault="006C348D" w:rsidP="0087024B">
            <w:pPr>
              <w:pStyle w:val="OtherTableBody"/>
            </w:pPr>
            <w:r>
              <w:t>DP</w:t>
            </w:r>
          </w:p>
        </w:tc>
        <w:tc>
          <w:tcPr>
            <w:tcW w:w="4200" w:type="dxa"/>
          </w:tcPr>
          <w:p w14:paraId="0D3E5CFF" w14:textId="77777777" w:rsidR="006C348D" w:rsidRDefault="006C348D" w:rsidP="0087024B">
            <w:pPr>
              <w:pStyle w:val="OtherTableBody"/>
            </w:pPr>
            <w:r>
              <w:t>Department</w:t>
            </w:r>
          </w:p>
        </w:tc>
      </w:tr>
      <w:tr w:rsidR="006C348D" w14:paraId="75A57F87" w14:textId="77777777" w:rsidTr="0087024B">
        <w:trPr>
          <w:tblHeader/>
        </w:trPr>
        <w:tc>
          <w:tcPr>
            <w:tcW w:w="600" w:type="dxa"/>
          </w:tcPr>
          <w:p w14:paraId="21678E9A" w14:textId="77777777" w:rsidR="006C348D" w:rsidRDefault="006C348D" w:rsidP="0087024B">
            <w:pPr>
              <w:pStyle w:val="OtherTableBody"/>
            </w:pPr>
          </w:p>
        </w:tc>
        <w:tc>
          <w:tcPr>
            <w:tcW w:w="600" w:type="dxa"/>
          </w:tcPr>
          <w:p w14:paraId="1CD678FF" w14:textId="77777777" w:rsidR="006C348D" w:rsidRDefault="006C348D" w:rsidP="0087024B">
            <w:pPr>
              <w:pStyle w:val="OtherTableBody"/>
            </w:pPr>
            <w:r>
              <w:t>0122</w:t>
            </w:r>
          </w:p>
        </w:tc>
        <w:tc>
          <w:tcPr>
            <w:tcW w:w="2600" w:type="dxa"/>
          </w:tcPr>
          <w:p w14:paraId="6AEC9A50" w14:textId="77777777" w:rsidR="006C348D" w:rsidRDefault="006C348D" w:rsidP="0087024B">
            <w:pPr>
              <w:pStyle w:val="OtherTableBody"/>
            </w:pPr>
          </w:p>
        </w:tc>
        <w:tc>
          <w:tcPr>
            <w:tcW w:w="1400" w:type="dxa"/>
          </w:tcPr>
          <w:p w14:paraId="11E8DA70" w14:textId="77777777" w:rsidR="006C348D" w:rsidRDefault="006C348D" w:rsidP="0087024B">
            <w:pPr>
              <w:pStyle w:val="OtherTableBody"/>
            </w:pPr>
            <w:r>
              <w:t>GR</w:t>
            </w:r>
          </w:p>
        </w:tc>
        <w:tc>
          <w:tcPr>
            <w:tcW w:w="4200" w:type="dxa"/>
          </w:tcPr>
          <w:p w14:paraId="2D10B967" w14:textId="77777777" w:rsidR="006C348D" w:rsidRDefault="006C348D" w:rsidP="0087024B">
            <w:pPr>
              <w:pStyle w:val="OtherTableBody"/>
            </w:pPr>
            <w:r>
              <w:t>Grant</w:t>
            </w:r>
          </w:p>
        </w:tc>
      </w:tr>
      <w:tr w:rsidR="006C348D" w14:paraId="02DD96B1" w14:textId="77777777" w:rsidTr="0087024B">
        <w:trPr>
          <w:tblHeader/>
        </w:trPr>
        <w:tc>
          <w:tcPr>
            <w:tcW w:w="600" w:type="dxa"/>
          </w:tcPr>
          <w:p w14:paraId="691A5973" w14:textId="77777777" w:rsidR="006C348D" w:rsidRDefault="006C348D" w:rsidP="0087024B">
            <w:pPr>
              <w:pStyle w:val="OtherTableBody"/>
            </w:pPr>
          </w:p>
        </w:tc>
        <w:tc>
          <w:tcPr>
            <w:tcW w:w="600" w:type="dxa"/>
          </w:tcPr>
          <w:p w14:paraId="32E670E9" w14:textId="77777777" w:rsidR="006C348D" w:rsidRDefault="006C348D" w:rsidP="0087024B">
            <w:pPr>
              <w:pStyle w:val="OtherTableBody"/>
            </w:pPr>
            <w:r>
              <w:t>0122</w:t>
            </w:r>
          </w:p>
        </w:tc>
        <w:tc>
          <w:tcPr>
            <w:tcW w:w="2600" w:type="dxa"/>
          </w:tcPr>
          <w:p w14:paraId="4D867635" w14:textId="77777777" w:rsidR="006C348D" w:rsidRDefault="006C348D" w:rsidP="0087024B">
            <w:pPr>
              <w:pStyle w:val="OtherTableBody"/>
            </w:pPr>
          </w:p>
        </w:tc>
        <w:tc>
          <w:tcPr>
            <w:tcW w:w="1400" w:type="dxa"/>
          </w:tcPr>
          <w:p w14:paraId="3A71A7BF" w14:textId="77777777" w:rsidR="006C348D" w:rsidRDefault="006C348D" w:rsidP="0087024B">
            <w:pPr>
              <w:pStyle w:val="OtherTableBody"/>
            </w:pPr>
            <w:r>
              <w:t>NC</w:t>
            </w:r>
          </w:p>
        </w:tc>
        <w:tc>
          <w:tcPr>
            <w:tcW w:w="4200" w:type="dxa"/>
          </w:tcPr>
          <w:p w14:paraId="353D11B8" w14:textId="77777777" w:rsidR="006C348D" w:rsidRDefault="006C348D" w:rsidP="0087024B">
            <w:pPr>
              <w:pStyle w:val="OtherTableBody"/>
            </w:pPr>
            <w:r>
              <w:t>No Charge</w:t>
            </w:r>
          </w:p>
        </w:tc>
      </w:tr>
      <w:tr w:rsidR="006C348D" w14:paraId="351D345E" w14:textId="77777777" w:rsidTr="0087024B">
        <w:trPr>
          <w:tblHeader/>
        </w:trPr>
        <w:tc>
          <w:tcPr>
            <w:tcW w:w="600" w:type="dxa"/>
          </w:tcPr>
          <w:p w14:paraId="09EAA56C" w14:textId="77777777" w:rsidR="006C348D" w:rsidRDefault="006C348D" w:rsidP="0087024B">
            <w:pPr>
              <w:pStyle w:val="OtherTableBody"/>
            </w:pPr>
          </w:p>
        </w:tc>
        <w:tc>
          <w:tcPr>
            <w:tcW w:w="600" w:type="dxa"/>
          </w:tcPr>
          <w:p w14:paraId="09D8DEA8" w14:textId="77777777" w:rsidR="006C348D" w:rsidRDefault="006C348D" w:rsidP="0087024B">
            <w:pPr>
              <w:pStyle w:val="OtherTableBody"/>
            </w:pPr>
            <w:r>
              <w:t>0122</w:t>
            </w:r>
          </w:p>
        </w:tc>
        <w:tc>
          <w:tcPr>
            <w:tcW w:w="2600" w:type="dxa"/>
          </w:tcPr>
          <w:p w14:paraId="5FE282E6" w14:textId="77777777" w:rsidR="006C348D" w:rsidRDefault="006C348D" w:rsidP="0087024B">
            <w:pPr>
              <w:pStyle w:val="OtherTableBody"/>
            </w:pPr>
          </w:p>
        </w:tc>
        <w:tc>
          <w:tcPr>
            <w:tcW w:w="1400" w:type="dxa"/>
          </w:tcPr>
          <w:p w14:paraId="0FC4A520" w14:textId="77777777" w:rsidR="006C348D" w:rsidRDefault="006C348D" w:rsidP="0087024B">
            <w:pPr>
              <w:pStyle w:val="OtherTableBody"/>
            </w:pPr>
            <w:r>
              <w:t>PC</w:t>
            </w:r>
          </w:p>
        </w:tc>
        <w:tc>
          <w:tcPr>
            <w:tcW w:w="4200" w:type="dxa"/>
          </w:tcPr>
          <w:p w14:paraId="05FF7AF8" w14:textId="77777777" w:rsidR="006C348D" w:rsidRDefault="006C348D" w:rsidP="0087024B">
            <w:pPr>
              <w:pStyle w:val="OtherTableBody"/>
            </w:pPr>
            <w:r>
              <w:t>Professional</w:t>
            </w:r>
          </w:p>
        </w:tc>
      </w:tr>
      <w:tr w:rsidR="006C348D" w14:paraId="665D5763" w14:textId="77777777" w:rsidTr="0087024B">
        <w:trPr>
          <w:tblHeader/>
        </w:trPr>
        <w:tc>
          <w:tcPr>
            <w:tcW w:w="600" w:type="dxa"/>
          </w:tcPr>
          <w:p w14:paraId="3C6EBD6F" w14:textId="77777777" w:rsidR="006C348D" w:rsidRDefault="006C348D" w:rsidP="0087024B">
            <w:pPr>
              <w:pStyle w:val="OtherTableBody"/>
            </w:pPr>
          </w:p>
        </w:tc>
        <w:tc>
          <w:tcPr>
            <w:tcW w:w="600" w:type="dxa"/>
          </w:tcPr>
          <w:p w14:paraId="7F662981" w14:textId="77777777" w:rsidR="006C348D" w:rsidRDefault="006C348D" w:rsidP="0087024B">
            <w:pPr>
              <w:pStyle w:val="OtherTableBody"/>
            </w:pPr>
            <w:r>
              <w:t>0122</w:t>
            </w:r>
          </w:p>
        </w:tc>
        <w:tc>
          <w:tcPr>
            <w:tcW w:w="2600" w:type="dxa"/>
          </w:tcPr>
          <w:p w14:paraId="0D53466F" w14:textId="77777777" w:rsidR="006C348D" w:rsidRDefault="006C348D" w:rsidP="0087024B">
            <w:pPr>
              <w:pStyle w:val="OtherTableBody"/>
            </w:pPr>
          </w:p>
        </w:tc>
        <w:tc>
          <w:tcPr>
            <w:tcW w:w="1400" w:type="dxa"/>
          </w:tcPr>
          <w:p w14:paraId="4EC1BA82" w14:textId="77777777" w:rsidR="006C348D" w:rsidRDefault="006C348D" w:rsidP="0087024B">
            <w:pPr>
              <w:pStyle w:val="OtherTableBody"/>
            </w:pPr>
            <w:r>
              <w:t>RS</w:t>
            </w:r>
          </w:p>
        </w:tc>
        <w:tc>
          <w:tcPr>
            <w:tcW w:w="4200" w:type="dxa"/>
          </w:tcPr>
          <w:p w14:paraId="791CF12E" w14:textId="77777777" w:rsidR="006C348D" w:rsidRDefault="006C348D" w:rsidP="0087024B">
            <w:pPr>
              <w:pStyle w:val="OtherTableBody"/>
            </w:pPr>
            <w:r>
              <w:t>Research</w:t>
            </w:r>
          </w:p>
        </w:tc>
      </w:tr>
      <w:tr w:rsidR="006C348D" w14:paraId="53C7D453" w14:textId="77777777" w:rsidTr="0087024B">
        <w:trPr>
          <w:tblHeader/>
        </w:trPr>
        <w:tc>
          <w:tcPr>
            <w:tcW w:w="600" w:type="dxa"/>
          </w:tcPr>
          <w:p w14:paraId="25EE5D8A" w14:textId="77777777" w:rsidR="006C348D" w:rsidRDefault="006C348D" w:rsidP="0087024B">
            <w:pPr>
              <w:pStyle w:val="OtherTableBody"/>
            </w:pPr>
            <w:r>
              <w:t>HL7</w:t>
            </w:r>
          </w:p>
        </w:tc>
        <w:tc>
          <w:tcPr>
            <w:tcW w:w="600" w:type="dxa"/>
          </w:tcPr>
          <w:p w14:paraId="4487322D" w14:textId="77777777" w:rsidR="006C348D" w:rsidRDefault="006C348D" w:rsidP="0087024B">
            <w:pPr>
              <w:pStyle w:val="OtherTableBody"/>
            </w:pPr>
          </w:p>
        </w:tc>
        <w:tc>
          <w:tcPr>
            <w:tcW w:w="2600" w:type="dxa"/>
          </w:tcPr>
          <w:p w14:paraId="119CC749" w14:textId="77777777" w:rsidR="006C348D" w:rsidRDefault="006C348D" w:rsidP="0087024B">
            <w:pPr>
              <w:pStyle w:val="OtherTableBody"/>
            </w:pPr>
            <w:r>
              <w:t>Result Status</w:t>
            </w:r>
          </w:p>
        </w:tc>
        <w:tc>
          <w:tcPr>
            <w:tcW w:w="1400" w:type="dxa"/>
          </w:tcPr>
          <w:p w14:paraId="4695F451" w14:textId="77777777" w:rsidR="006C348D" w:rsidRDefault="006C348D" w:rsidP="0087024B">
            <w:pPr>
              <w:pStyle w:val="OtherTableBody"/>
            </w:pPr>
          </w:p>
        </w:tc>
        <w:tc>
          <w:tcPr>
            <w:tcW w:w="4200" w:type="dxa"/>
          </w:tcPr>
          <w:p w14:paraId="01CA9521" w14:textId="77777777" w:rsidR="006C348D" w:rsidRDefault="006C348D" w:rsidP="0087024B">
            <w:pPr>
              <w:pStyle w:val="OtherTableBody"/>
            </w:pPr>
          </w:p>
        </w:tc>
      </w:tr>
      <w:tr w:rsidR="006C348D" w14:paraId="004A3CBA" w14:textId="77777777" w:rsidTr="0087024B">
        <w:trPr>
          <w:tblHeader/>
        </w:trPr>
        <w:tc>
          <w:tcPr>
            <w:tcW w:w="600" w:type="dxa"/>
          </w:tcPr>
          <w:p w14:paraId="34295CFB" w14:textId="77777777" w:rsidR="006C348D" w:rsidRDefault="006C348D" w:rsidP="0087024B">
            <w:pPr>
              <w:pStyle w:val="OtherTableBody"/>
            </w:pPr>
          </w:p>
        </w:tc>
        <w:tc>
          <w:tcPr>
            <w:tcW w:w="600" w:type="dxa"/>
          </w:tcPr>
          <w:p w14:paraId="31E0D816" w14:textId="77777777" w:rsidR="006C348D" w:rsidRDefault="006C348D" w:rsidP="0087024B">
            <w:pPr>
              <w:pStyle w:val="OtherTableBody"/>
            </w:pPr>
            <w:r>
              <w:t>0123</w:t>
            </w:r>
          </w:p>
        </w:tc>
        <w:tc>
          <w:tcPr>
            <w:tcW w:w="2600" w:type="dxa"/>
          </w:tcPr>
          <w:p w14:paraId="19CE81BC" w14:textId="77777777" w:rsidR="006C348D" w:rsidRDefault="006C348D" w:rsidP="0087024B">
            <w:pPr>
              <w:pStyle w:val="OtherTableBody"/>
            </w:pPr>
          </w:p>
        </w:tc>
        <w:tc>
          <w:tcPr>
            <w:tcW w:w="1400" w:type="dxa"/>
          </w:tcPr>
          <w:p w14:paraId="2253D68D" w14:textId="77777777" w:rsidR="006C348D" w:rsidRDefault="006C348D" w:rsidP="0087024B">
            <w:pPr>
              <w:pStyle w:val="OtherTableBody"/>
            </w:pPr>
            <w:r>
              <w:t>A</w:t>
            </w:r>
          </w:p>
        </w:tc>
        <w:tc>
          <w:tcPr>
            <w:tcW w:w="4200" w:type="dxa"/>
          </w:tcPr>
          <w:p w14:paraId="055A9D1E" w14:textId="77777777" w:rsidR="006C348D" w:rsidRDefault="006C348D" w:rsidP="0087024B">
            <w:pPr>
              <w:pStyle w:val="OtherTableBody"/>
            </w:pPr>
            <w:r>
              <w:t>Some, but not all, results available</w:t>
            </w:r>
          </w:p>
        </w:tc>
      </w:tr>
      <w:tr w:rsidR="006C348D" w14:paraId="7CE289CB" w14:textId="77777777" w:rsidTr="0087024B">
        <w:trPr>
          <w:tblHeader/>
        </w:trPr>
        <w:tc>
          <w:tcPr>
            <w:tcW w:w="600" w:type="dxa"/>
          </w:tcPr>
          <w:p w14:paraId="3B086138" w14:textId="77777777" w:rsidR="006C348D" w:rsidRDefault="006C348D" w:rsidP="0087024B">
            <w:pPr>
              <w:pStyle w:val="OtherTableBody"/>
            </w:pPr>
          </w:p>
        </w:tc>
        <w:tc>
          <w:tcPr>
            <w:tcW w:w="600" w:type="dxa"/>
          </w:tcPr>
          <w:p w14:paraId="4B867D48" w14:textId="77777777" w:rsidR="006C348D" w:rsidRDefault="006C348D" w:rsidP="0087024B">
            <w:pPr>
              <w:pStyle w:val="OtherTableBody"/>
            </w:pPr>
            <w:r>
              <w:t>0123</w:t>
            </w:r>
          </w:p>
        </w:tc>
        <w:tc>
          <w:tcPr>
            <w:tcW w:w="2600" w:type="dxa"/>
          </w:tcPr>
          <w:p w14:paraId="01811684" w14:textId="77777777" w:rsidR="006C348D" w:rsidRDefault="006C348D" w:rsidP="0087024B">
            <w:pPr>
              <w:pStyle w:val="OtherTableBody"/>
            </w:pPr>
          </w:p>
        </w:tc>
        <w:tc>
          <w:tcPr>
            <w:tcW w:w="1400" w:type="dxa"/>
          </w:tcPr>
          <w:p w14:paraId="504973E2" w14:textId="77777777" w:rsidR="006C348D" w:rsidRDefault="006C348D" w:rsidP="0087024B">
            <w:pPr>
              <w:pStyle w:val="OtherTableBody"/>
            </w:pPr>
            <w:r>
              <w:t>C</w:t>
            </w:r>
          </w:p>
        </w:tc>
        <w:tc>
          <w:tcPr>
            <w:tcW w:w="4200" w:type="dxa"/>
          </w:tcPr>
          <w:p w14:paraId="2CEF8C35" w14:textId="77777777" w:rsidR="006C348D" w:rsidRDefault="006C348D" w:rsidP="0087024B">
            <w:pPr>
              <w:pStyle w:val="OtherTableBody"/>
            </w:pPr>
            <w:r>
              <w:t>A result under an order, that has been finalized has been corrected</w:t>
            </w:r>
          </w:p>
        </w:tc>
      </w:tr>
      <w:tr w:rsidR="006C348D" w14:paraId="5BAD0858" w14:textId="77777777" w:rsidTr="0087024B">
        <w:trPr>
          <w:tblHeader/>
        </w:trPr>
        <w:tc>
          <w:tcPr>
            <w:tcW w:w="600" w:type="dxa"/>
          </w:tcPr>
          <w:p w14:paraId="19CD27F6" w14:textId="77777777" w:rsidR="006C348D" w:rsidRDefault="006C348D" w:rsidP="0087024B">
            <w:pPr>
              <w:pStyle w:val="OtherTableBody"/>
            </w:pPr>
          </w:p>
        </w:tc>
        <w:tc>
          <w:tcPr>
            <w:tcW w:w="600" w:type="dxa"/>
          </w:tcPr>
          <w:p w14:paraId="6E82BB8A" w14:textId="77777777" w:rsidR="006C348D" w:rsidRDefault="006C348D" w:rsidP="0087024B">
            <w:pPr>
              <w:pStyle w:val="OtherTableBody"/>
            </w:pPr>
            <w:r>
              <w:t>0123</w:t>
            </w:r>
          </w:p>
        </w:tc>
        <w:tc>
          <w:tcPr>
            <w:tcW w:w="2600" w:type="dxa"/>
          </w:tcPr>
          <w:p w14:paraId="28619FA9" w14:textId="77777777" w:rsidR="006C348D" w:rsidRDefault="006C348D" w:rsidP="0087024B">
            <w:pPr>
              <w:pStyle w:val="OtherTableBody"/>
            </w:pPr>
          </w:p>
        </w:tc>
        <w:tc>
          <w:tcPr>
            <w:tcW w:w="1400" w:type="dxa"/>
          </w:tcPr>
          <w:p w14:paraId="4436DA0E" w14:textId="77777777" w:rsidR="006C348D" w:rsidRDefault="006C348D" w:rsidP="0087024B">
            <w:pPr>
              <w:pStyle w:val="OtherTableBody"/>
            </w:pPr>
            <w:r>
              <w:t>F</w:t>
            </w:r>
          </w:p>
        </w:tc>
        <w:tc>
          <w:tcPr>
            <w:tcW w:w="4200" w:type="dxa"/>
          </w:tcPr>
          <w:p w14:paraId="075825C1" w14:textId="77777777" w:rsidR="006C348D" w:rsidRDefault="006C348D" w:rsidP="0087024B">
            <w:pPr>
              <w:pStyle w:val="OtherTableBody"/>
            </w:pPr>
            <w:r>
              <w:t>Final results; results stored and verified.</w:t>
            </w:r>
          </w:p>
        </w:tc>
      </w:tr>
      <w:tr w:rsidR="006C348D" w14:paraId="4CBCC600" w14:textId="77777777" w:rsidTr="0087024B">
        <w:trPr>
          <w:tblHeader/>
        </w:trPr>
        <w:tc>
          <w:tcPr>
            <w:tcW w:w="600" w:type="dxa"/>
          </w:tcPr>
          <w:p w14:paraId="182610C2" w14:textId="77777777" w:rsidR="006C348D" w:rsidRDefault="006C348D" w:rsidP="0087024B">
            <w:pPr>
              <w:pStyle w:val="OtherTableBody"/>
            </w:pPr>
          </w:p>
        </w:tc>
        <w:tc>
          <w:tcPr>
            <w:tcW w:w="600" w:type="dxa"/>
          </w:tcPr>
          <w:p w14:paraId="075D8E77" w14:textId="77777777" w:rsidR="006C348D" w:rsidRDefault="006C348D" w:rsidP="0087024B">
            <w:pPr>
              <w:pStyle w:val="OtherTableBody"/>
            </w:pPr>
            <w:r>
              <w:t>0123</w:t>
            </w:r>
          </w:p>
        </w:tc>
        <w:tc>
          <w:tcPr>
            <w:tcW w:w="2600" w:type="dxa"/>
          </w:tcPr>
          <w:p w14:paraId="2B2F103F" w14:textId="77777777" w:rsidR="006C348D" w:rsidRDefault="006C348D" w:rsidP="0087024B">
            <w:pPr>
              <w:pStyle w:val="OtherTableBody"/>
            </w:pPr>
          </w:p>
        </w:tc>
        <w:tc>
          <w:tcPr>
            <w:tcW w:w="1400" w:type="dxa"/>
          </w:tcPr>
          <w:p w14:paraId="478F1063" w14:textId="77777777" w:rsidR="006C348D" w:rsidRDefault="006C348D" w:rsidP="0087024B">
            <w:pPr>
              <w:pStyle w:val="OtherTableBody"/>
            </w:pPr>
            <w:r>
              <w:t>I</w:t>
            </w:r>
          </w:p>
        </w:tc>
        <w:tc>
          <w:tcPr>
            <w:tcW w:w="4200" w:type="dxa"/>
          </w:tcPr>
          <w:p w14:paraId="56747517" w14:textId="77777777" w:rsidR="006C348D" w:rsidRDefault="006C348D" w:rsidP="0087024B">
            <w:pPr>
              <w:pStyle w:val="OtherTableBody"/>
            </w:pPr>
            <w:r>
              <w:t>No results available; specimen received, procedure incomplete</w:t>
            </w:r>
          </w:p>
        </w:tc>
      </w:tr>
      <w:tr w:rsidR="006C348D" w14:paraId="7B662184" w14:textId="77777777" w:rsidTr="0087024B">
        <w:trPr>
          <w:tblHeader/>
        </w:trPr>
        <w:tc>
          <w:tcPr>
            <w:tcW w:w="600" w:type="dxa"/>
          </w:tcPr>
          <w:p w14:paraId="0104D541" w14:textId="77777777" w:rsidR="006C348D" w:rsidRDefault="006C348D" w:rsidP="0087024B">
            <w:pPr>
              <w:pStyle w:val="OtherTableBody"/>
            </w:pPr>
          </w:p>
        </w:tc>
        <w:tc>
          <w:tcPr>
            <w:tcW w:w="600" w:type="dxa"/>
          </w:tcPr>
          <w:p w14:paraId="3175DDA1" w14:textId="77777777" w:rsidR="006C348D" w:rsidRDefault="006C348D" w:rsidP="0087024B">
            <w:pPr>
              <w:pStyle w:val="OtherTableBody"/>
            </w:pPr>
            <w:r>
              <w:t>0123</w:t>
            </w:r>
          </w:p>
        </w:tc>
        <w:tc>
          <w:tcPr>
            <w:tcW w:w="2600" w:type="dxa"/>
          </w:tcPr>
          <w:p w14:paraId="11C43A1E" w14:textId="77777777" w:rsidR="006C348D" w:rsidRDefault="006C348D" w:rsidP="0087024B">
            <w:pPr>
              <w:pStyle w:val="OtherTableBody"/>
            </w:pPr>
          </w:p>
        </w:tc>
        <w:tc>
          <w:tcPr>
            <w:tcW w:w="1400" w:type="dxa"/>
          </w:tcPr>
          <w:p w14:paraId="2FF63A99" w14:textId="77777777" w:rsidR="006C348D" w:rsidRDefault="006C348D" w:rsidP="0087024B">
            <w:pPr>
              <w:pStyle w:val="OtherTableBody"/>
            </w:pPr>
            <w:r>
              <w:t>M</w:t>
            </w:r>
          </w:p>
        </w:tc>
        <w:tc>
          <w:tcPr>
            <w:tcW w:w="4200" w:type="dxa"/>
          </w:tcPr>
          <w:p w14:paraId="1432C96D" w14:textId="77777777" w:rsidR="006C348D" w:rsidRDefault="006C348D" w:rsidP="0087024B">
            <w:pPr>
              <w:pStyle w:val="OtherTableBody"/>
            </w:pPr>
            <w:r>
              <w:t>A result under an order, that has not yet been finalized has been corrected</w:t>
            </w:r>
          </w:p>
        </w:tc>
      </w:tr>
      <w:tr w:rsidR="006C348D" w14:paraId="5EF20C04" w14:textId="77777777" w:rsidTr="0087024B">
        <w:trPr>
          <w:tblHeader/>
        </w:trPr>
        <w:tc>
          <w:tcPr>
            <w:tcW w:w="600" w:type="dxa"/>
          </w:tcPr>
          <w:p w14:paraId="1820AF04" w14:textId="77777777" w:rsidR="006C348D" w:rsidRDefault="006C348D" w:rsidP="0087024B">
            <w:pPr>
              <w:pStyle w:val="OtherTableBody"/>
            </w:pPr>
          </w:p>
        </w:tc>
        <w:tc>
          <w:tcPr>
            <w:tcW w:w="600" w:type="dxa"/>
          </w:tcPr>
          <w:p w14:paraId="38E6F775" w14:textId="77777777" w:rsidR="006C348D" w:rsidRDefault="006C348D" w:rsidP="0087024B">
            <w:pPr>
              <w:pStyle w:val="OtherTableBody"/>
            </w:pPr>
            <w:r>
              <w:t>0123</w:t>
            </w:r>
          </w:p>
        </w:tc>
        <w:tc>
          <w:tcPr>
            <w:tcW w:w="2600" w:type="dxa"/>
          </w:tcPr>
          <w:p w14:paraId="0FB01687" w14:textId="77777777" w:rsidR="006C348D" w:rsidRDefault="006C348D" w:rsidP="0087024B">
            <w:pPr>
              <w:pStyle w:val="OtherTableBody"/>
            </w:pPr>
          </w:p>
        </w:tc>
        <w:tc>
          <w:tcPr>
            <w:tcW w:w="1400" w:type="dxa"/>
          </w:tcPr>
          <w:p w14:paraId="715CF668" w14:textId="77777777" w:rsidR="006C348D" w:rsidRDefault="006C348D" w:rsidP="0087024B">
            <w:pPr>
              <w:pStyle w:val="OtherTableBody"/>
            </w:pPr>
            <w:r>
              <w:t>N</w:t>
            </w:r>
          </w:p>
        </w:tc>
        <w:tc>
          <w:tcPr>
            <w:tcW w:w="4200" w:type="dxa"/>
          </w:tcPr>
          <w:p w14:paraId="1665EAEC" w14:textId="77777777" w:rsidR="006C348D" w:rsidRDefault="006C348D" w:rsidP="0087024B">
            <w:pPr>
              <w:pStyle w:val="OtherTableBody"/>
            </w:pPr>
            <w:r>
              <w:t>No result available; requested procedure done.  To indicate that a requested test is performed but results are pending/not yet available.</w:t>
            </w:r>
          </w:p>
        </w:tc>
      </w:tr>
      <w:tr w:rsidR="006C348D" w14:paraId="7C5B998F" w14:textId="77777777" w:rsidTr="0087024B">
        <w:trPr>
          <w:tblHeader/>
        </w:trPr>
        <w:tc>
          <w:tcPr>
            <w:tcW w:w="600" w:type="dxa"/>
          </w:tcPr>
          <w:p w14:paraId="06C3DCB5" w14:textId="77777777" w:rsidR="006C348D" w:rsidRDefault="006C348D" w:rsidP="0087024B">
            <w:pPr>
              <w:pStyle w:val="OtherTableBody"/>
            </w:pPr>
          </w:p>
        </w:tc>
        <w:tc>
          <w:tcPr>
            <w:tcW w:w="600" w:type="dxa"/>
          </w:tcPr>
          <w:p w14:paraId="22F6CAC5" w14:textId="77777777" w:rsidR="006C348D" w:rsidRDefault="006C348D" w:rsidP="0087024B">
            <w:pPr>
              <w:pStyle w:val="OtherTableBody"/>
            </w:pPr>
            <w:r>
              <w:t>0123</w:t>
            </w:r>
          </w:p>
        </w:tc>
        <w:tc>
          <w:tcPr>
            <w:tcW w:w="2600" w:type="dxa"/>
          </w:tcPr>
          <w:p w14:paraId="70CDB830" w14:textId="77777777" w:rsidR="006C348D" w:rsidRDefault="006C348D" w:rsidP="0087024B">
            <w:pPr>
              <w:pStyle w:val="OtherTableBody"/>
            </w:pPr>
          </w:p>
        </w:tc>
        <w:tc>
          <w:tcPr>
            <w:tcW w:w="1400" w:type="dxa"/>
          </w:tcPr>
          <w:p w14:paraId="1F1FF45D" w14:textId="77777777" w:rsidR="006C348D" w:rsidRDefault="006C348D" w:rsidP="0087024B">
            <w:pPr>
              <w:pStyle w:val="OtherTableBody"/>
            </w:pPr>
            <w:r>
              <w:t>O</w:t>
            </w:r>
          </w:p>
        </w:tc>
        <w:tc>
          <w:tcPr>
            <w:tcW w:w="4200" w:type="dxa"/>
          </w:tcPr>
          <w:p w14:paraId="27EE4F0E" w14:textId="77777777" w:rsidR="006C348D" w:rsidRDefault="006C348D" w:rsidP="0087024B">
            <w:pPr>
              <w:pStyle w:val="OtherTableBody"/>
            </w:pPr>
            <w:r>
              <w:t>Order received; specimen not yet received</w:t>
            </w:r>
          </w:p>
        </w:tc>
      </w:tr>
      <w:tr w:rsidR="006C348D" w14:paraId="09F8CA47" w14:textId="77777777" w:rsidTr="0087024B">
        <w:trPr>
          <w:tblHeader/>
        </w:trPr>
        <w:tc>
          <w:tcPr>
            <w:tcW w:w="600" w:type="dxa"/>
          </w:tcPr>
          <w:p w14:paraId="611EFC1B" w14:textId="77777777" w:rsidR="006C348D" w:rsidRDefault="006C348D" w:rsidP="0087024B">
            <w:pPr>
              <w:pStyle w:val="OtherTableBody"/>
            </w:pPr>
          </w:p>
        </w:tc>
        <w:tc>
          <w:tcPr>
            <w:tcW w:w="600" w:type="dxa"/>
          </w:tcPr>
          <w:p w14:paraId="7CBA8D11" w14:textId="77777777" w:rsidR="006C348D" w:rsidRDefault="006C348D" w:rsidP="0087024B">
            <w:pPr>
              <w:pStyle w:val="OtherTableBody"/>
            </w:pPr>
            <w:r>
              <w:t>0123</w:t>
            </w:r>
          </w:p>
        </w:tc>
        <w:tc>
          <w:tcPr>
            <w:tcW w:w="2600" w:type="dxa"/>
          </w:tcPr>
          <w:p w14:paraId="1BC2CFA5" w14:textId="77777777" w:rsidR="006C348D" w:rsidRDefault="006C348D" w:rsidP="0087024B">
            <w:pPr>
              <w:pStyle w:val="OtherTableBody"/>
            </w:pPr>
          </w:p>
        </w:tc>
        <w:tc>
          <w:tcPr>
            <w:tcW w:w="1400" w:type="dxa"/>
          </w:tcPr>
          <w:p w14:paraId="1BA4BA32" w14:textId="77777777" w:rsidR="006C348D" w:rsidRDefault="006C348D" w:rsidP="0087024B">
            <w:pPr>
              <w:pStyle w:val="OtherTableBody"/>
            </w:pPr>
            <w:r>
              <w:t>P</w:t>
            </w:r>
          </w:p>
        </w:tc>
        <w:tc>
          <w:tcPr>
            <w:tcW w:w="4200" w:type="dxa"/>
          </w:tcPr>
          <w:p w14:paraId="1987CE0F" w14:textId="77777777" w:rsidR="006C348D" w:rsidRDefault="006C348D" w:rsidP="0087024B">
            <w:pPr>
              <w:pStyle w:val="OtherTableBody"/>
            </w:pPr>
            <w:r>
              <w:t>A verified early result is available, final results not yet obtained</w:t>
            </w:r>
          </w:p>
        </w:tc>
      </w:tr>
      <w:tr w:rsidR="006C348D" w14:paraId="2EF5BA2C" w14:textId="77777777" w:rsidTr="0087024B">
        <w:trPr>
          <w:tblHeader/>
        </w:trPr>
        <w:tc>
          <w:tcPr>
            <w:tcW w:w="600" w:type="dxa"/>
          </w:tcPr>
          <w:p w14:paraId="2874BB72" w14:textId="77777777" w:rsidR="006C348D" w:rsidRDefault="006C348D" w:rsidP="0087024B">
            <w:pPr>
              <w:pStyle w:val="OtherTableBody"/>
            </w:pPr>
          </w:p>
        </w:tc>
        <w:tc>
          <w:tcPr>
            <w:tcW w:w="600" w:type="dxa"/>
          </w:tcPr>
          <w:p w14:paraId="2147B9FD" w14:textId="77777777" w:rsidR="006C348D" w:rsidRDefault="006C348D" w:rsidP="0087024B">
            <w:pPr>
              <w:pStyle w:val="OtherTableBody"/>
            </w:pPr>
            <w:r>
              <w:t>0123</w:t>
            </w:r>
          </w:p>
        </w:tc>
        <w:tc>
          <w:tcPr>
            <w:tcW w:w="2600" w:type="dxa"/>
          </w:tcPr>
          <w:p w14:paraId="57B6F3E1" w14:textId="77777777" w:rsidR="006C348D" w:rsidRDefault="006C348D" w:rsidP="0087024B">
            <w:pPr>
              <w:pStyle w:val="OtherTableBody"/>
            </w:pPr>
          </w:p>
        </w:tc>
        <w:tc>
          <w:tcPr>
            <w:tcW w:w="1400" w:type="dxa"/>
          </w:tcPr>
          <w:p w14:paraId="20B6D7D5" w14:textId="77777777" w:rsidR="006C348D" w:rsidRDefault="006C348D" w:rsidP="0087024B">
            <w:pPr>
              <w:pStyle w:val="OtherTableBody"/>
            </w:pPr>
            <w:r>
              <w:t>R</w:t>
            </w:r>
          </w:p>
        </w:tc>
        <w:tc>
          <w:tcPr>
            <w:tcW w:w="4200" w:type="dxa"/>
          </w:tcPr>
          <w:p w14:paraId="2182B8BC" w14:textId="77777777" w:rsidR="006C348D" w:rsidRDefault="006C348D" w:rsidP="0087024B">
            <w:pPr>
              <w:pStyle w:val="OtherTableBody"/>
            </w:pPr>
            <w:r>
              <w:t>Results stored; not yet verified</w:t>
            </w:r>
          </w:p>
        </w:tc>
      </w:tr>
      <w:tr w:rsidR="006C348D" w14:paraId="0B98DF87" w14:textId="77777777" w:rsidTr="0087024B">
        <w:trPr>
          <w:tblHeader/>
        </w:trPr>
        <w:tc>
          <w:tcPr>
            <w:tcW w:w="600" w:type="dxa"/>
          </w:tcPr>
          <w:p w14:paraId="23F3F477" w14:textId="77777777" w:rsidR="006C348D" w:rsidRDefault="006C348D" w:rsidP="0087024B">
            <w:pPr>
              <w:pStyle w:val="OtherTableBody"/>
            </w:pPr>
          </w:p>
        </w:tc>
        <w:tc>
          <w:tcPr>
            <w:tcW w:w="600" w:type="dxa"/>
          </w:tcPr>
          <w:p w14:paraId="60F641D6" w14:textId="77777777" w:rsidR="006C348D" w:rsidRDefault="006C348D" w:rsidP="0087024B">
            <w:pPr>
              <w:pStyle w:val="OtherTableBody"/>
            </w:pPr>
            <w:r>
              <w:t>0123</w:t>
            </w:r>
          </w:p>
        </w:tc>
        <w:tc>
          <w:tcPr>
            <w:tcW w:w="2600" w:type="dxa"/>
          </w:tcPr>
          <w:p w14:paraId="624888F4" w14:textId="77777777" w:rsidR="006C348D" w:rsidRDefault="006C348D" w:rsidP="0087024B">
            <w:pPr>
              <w:pStyle w:val="OtherTableBody"/>
            </w:pPr>
          </w:p>
        </w:tc>
        <w:tc>
          <w:tcPr>
            <w:tcW w:w="1400" w:type="dxa"/>
          </w:tcPr>
          <w:p w14:paraId="13BAED28" w14:textId="77777777" w:rsidR="006C348D" w:rsidRDefault="006C348D" w:rsidP="0087024B">
            <w:pPr>
              <w:pStyle w:val="OtherTableBody"/>
            </w:pPr>
            <w:r>
              <w:t>S</w:t>
            </w:r>
          </w:p>
        </w:tc>
        <w:tc>
          <w:tcPr>
            <w:tcW w:w="4200" w:type="dxa"/>
          </w:tcPr>
          <w:p w14:paraId="0528DC52" w14:textId="77777777" w:rsidR="006C348D" w:rsidRDefault="006C348D" w:rsidP="0087024B">
            <w:pPr>
              <w:pStyle w:val="OtherTableBody"/>
            </w:pPr>
            <w:r>
              <w:t>No results available; procedure scheduled, but not done</w:t>
            </w:r>
          </w:p>
        </w:tc>
      </w:tr>
      <w:tr w:rsidR="006C348D" w14:paraId="29847851" w14:textId="77777777" w:rsidTr="0087024B">
        <w:trPr>
          <w:tblHeader/>
        </w:trPr>
        <w:tc>
          <w:tcPr>
            <w:tcW w:w="600" w:type="dxa"/>
          </w:tcPr>
          <w:p w14:paraId="02C3F831" w14:textId="77777777" w:rsidR="006C348D" w:rsidRDefault="006C348D" w:rsidP="0087024B">
            <w:pPr>
              <w:pStyle w:val="OtherTableBody"/>
            </w:pPr>
          </w:p>
        </w:tc>
        <w:tc>
          <w:tcPr>
            <w:tcW w:w="600" w:type="dxa"/>
          </w:tcPr>
          <w:p w14:paraId="3315217B" w14:textId="77777777" w:rsidR="006C348D" w:rsidRDefault="006C348D" w:rsidP="0087024B">
            <w:pPr>
              <w:pStyle w:val="OtherTableBody"/>
            </w:pPr>
            <w:r>
              <w:t>0123</w:t>
            </w:r>
          </w:p>
        </w:tc>
        <w:tc>
          <w:tcPr>
            <w:tcW w:w="2600" w:type="dxa"/>
          </w:tcPr>
          <w:p w14:paraId="4CB22F92" w14:textId="77777777" w:rsidR="006C348D" w:rsidRDefault="006C348D" w:rsidP="0087024B">
            <w:pPr>
              <w:pStyle w:val="OtherTableBody"/>
            </w:pPr>
          </w:p>
        </w:tc>
        <w:tc>
          <w:tcPr>
            <w:tcW w:w="1400" w:type="dxa"/>
          </w:tcPr>
          <w:p w14:paraId="6AD7D43F" w14:textId="77777777" w:rsidR="006C348D" w:rsidRDefault="006C348D" w:rsidP="0087024B">
            <w:pPr>
              <w:pStyle w:val="OtherTableBody"/>
            </w:pPr>
            <w:r>
              <w:t>X</w:t>
            </w:r>
          </w:p>
        </w:tc>
        <w:tc>
          <w:tcPr>
            <w:tcW w:w="4200" w:type="dxa"/>
          </w:tcPr>
          <w:p w14:paraId="74F6576A" w14:textId="77777777" w:rsidR="006C348D" w:rsidRDefault="006C348D" w:rsidP="0087024B">
            <w:pPr>
              <w:pStyle w:val="OtherTableBody"/>
            </w:pPr>
            <w:r>
              <w:t>No results available; Order canceled.</w:t>
            </w:r>
          </w:p>
        </w:tc>
      </w:tr>
      <w:tr w:rsidR="006C348D" w14:paraId="620566CE" w14:textId="77777777" w:rsidTr="0087024B">
        <w:trPr>
          <w:tblHeader/>
        </w:trPr>
        <w:tc>
          <w:tcPr>
            <w:tcW w:w="600" w:type="dxa"/>
          </w:tcPr>
          <w:p w14:paraId="5A088A2D" w14:textId="77777777" w:rsidR="006C348D" w:rsidRDefault="006C348D" w:rsidP="0087024B">
            <w:pPr>
              <w:pStyle w:val="OtherTableBody"/>
            </w:pPr>
          </w:p>
        </w:tc>
        <w:tc>
          <w:tcPr>
            <w:tcW w:w="600" w:type="dxa"/>
          </w:tcPr>
          <w:p w14:paraId="14A9B685" w14:textId="77777777" w:rsidR="006C348D" w:rsidRDefault="006C348D" w:rsidP="0087024B">
            <w:pPr>
              <w:pStyle w:val="OtherTableBody"/>
            </w:pPr>
            <w:r>
              <w:t>0123</w:t>
            </w:r>
          </w:p>
        </w:tc>
        <w:tc>
          <w:tcPr>
            <w:tcW w:w="2600" w:type="dxa"/>
          </w:tcPr>
          <w:p w14:paraId="4DCBBB72" w14:textId="77777777" w:rsidR="006C348D" w:rsidRDefault="006C348D" w:rsidP="0087024B">
            <w:pPr>
              <w:pStyle w:val="OtherTableBody"/>
            </w:pPr>
          </w:p>
        </w:tc>
        <w:tc>
          <w:tcPr>
            <w:tcW w:w="1400" w:type="dxa"/>
          </w:tcPr>
          <w:p w14:paraId="1BE2E7EC" w14:textId="77777777" w:rsidR="006C348D" w:rsidRDefault="006C348D" w:rsidP="0087024B">
            <w:pPr>
              <w:pStyle w:val="OtherTableBody"/>
            </w:pPr>
            <w:r>
              <w:t>Y</w:t>
            </w:r>
          </w:p>
        </w:tc>
        <w:tc>
          <w:tcPr>
            <w:tcW w:w="4200" w:type="dxa"/>
          </w:tcPr>
          <w:p w14:paraId="6AE8049A" w14:textId="77777777" w:rsidR="006C348D" w:rsidRDefault="006C348D" w:rsidP="0087024B">
            <w:pPr>
              <w:pStyle w:val="OtherTableBody"/>
            </w:pPr>
            <w:r>
              <w:t>No order on record for this test.</w:t>
            </w:r>
          </w:p>
        </w:tc>
      </w:tr>
      <w:tr w:rsidR="006C348D" w14:paraId="5E74B509" w14:textId="77777777" w:rsidTr="0087024B">
        <w:trPr>
          <w:tblHeader/>
        </w:trPr>
        <w:tc>
          <w:tcPr>
            <w:tcW w:w="600" w:type="dxa"/>
          </w:tcPr>
          <w:p w14:paraId="0445C52E" w14:textId="77777777" w:rsidR="006C348D" w:rsidRDefault="006C348D" w:rsidP="0087024B">
            <w:pPr>
              <w:pStyle w:val="OtherTableBody"/>
            </w:pPr>
          </w:p>
        </w:tc>
        <w:tc>
          <w:tcPr>
            <w:tcW w:w="600" w:type="dxa"/>
          </w:tcPr>
          <w:p w14:paraId="03AA2F1C" w14:textId="77777777" w:rsidR="006C348D" w:rsidRDefault="006C348D" w:rsidP="0087024B">
            <w:pPr>
              <w:pStyle w:val="OtherTableBody"/>
            </w:pPr>
            <w:r>
              <w:t>0123</w:t>
            </w:r>
          </w:p>
        </w:tc>
        <w:tc>
          <w:tcPr>
            <w:tcW w:w="2600" w:type="dxa"/>
          </w:tcPr>
          <w:p w14:paraId="32DDFDE5" w14:textId="77777777" w:rsidR="006C348D" w:rsidRDefault="006C348D" w:rsidP="0087024B">
            <w:pPr>
              <w:pStyle w:val="OtherTableBody"/>
            </w:pPr>
          </w:p>
        </w:tc>
        <w:tc>
          <w:tcPr>
            <w:tcW w:w="1400" w:type="dxa"/>
          </w:tcPr>
          <w:p w14:paraId="096200ED" w14:textId="77777777" w:rsidR="006C348D" w:rsidRDefault="006C348D" w:rsidP="0087024B">
            <w:pPr>
              <w:pStyle w:val="OtherTableBody"/>
            </w:pPr>
            <w:r>
              <w:t>Z</w:t>
            </w:r>
          </w:p>
        </w:tc>
        <w:tc>
          <w:tcPr>
            <w:tcW w:w="4200" w:type="dxa"/>
          </w:tcPr>
          <w:p w14:paraId="0FCA498F" w14:textId="77777777" w:rsidR="006C348D" w:rsidRDefault="006C348D" w:rsidP="0087024B">
            <w:pPr>
              <w:pStyle w:val="OtherTableBody"/>
            </w:pPr>
            <w:r>
              <w:t>No record of this patient.</w:t>
            </w:r>
          </w:p>
        </w:tc>
      </w:tr>
      <w:tr w:rsidR="006C348D" w14:paraId="3FDF3716" w14:textId="77777777" w:rsidTr="0087024B">
        <w:trPr>
          <w:tblHeader/>
        </w:trPr>
        <w:tc>
          <w:tcPr>
            <w:tcW w:w="600" w:type="dxa"/>
          </w:tcPr>
          <w:p w14:paraId="3E51FC0D" w14:textId="77777777" w:rsidR="006C348D" w:rsidRDefault="006C348D" w:rsidP="0087024B">
            <w:pPr>
              <w:pStyle w:val="OtherTableBody"/>
            </w:pPr>
            <w:r>
              <w:t>HL7</w:t>
            </w:r>
          </w:p>
        </w:tc>
        <w:tc>
          <w:tcPr>
            <w:tcW w:w="600" w:type="dxa"/>
          </w:tcPr>
          <w:p w14:paraId="6A3F5A22" w14:textId="77777777" w:rsidR="006C348D" w:rsidRDefault="006C348D" w:rsidP="0087024B">
            <w:pPr>
              <w:pStyle w:val="OtherTableBody"/>
            </w:pPr>
          </w:p>
        </w:tc>
        <w:tc>
          <w:tcPr>
            <w:tcW w:w="2600" w:type="dxa"/>
          </w:tcPr>
          <w:p w14:paraId="1B71BB45" w14:textId="77777777" w:rsidR="006C348D" w:rsidRDefault="006C348D" w:rsidP="0087024B">
            <w:pPr>
              <w:pStyle w:val="OtherTableBody"/>
            </w:pPr>
            <w:r>
              <w:t>Transportation Mode</w:t>
            </w:r>
          </w:p>
        </w:tc>
        <w:tc>
          <w:tcPr>
            <w:tcW w:w="1400" w:type="dxa"/>
          </w:tcPr>
          <w:p w14:paraId="752A15A3" w14:textId="77777777" w:rsidR="006C348D" w:rsidRDefault="006C348D" w:rsidP="0087024B">
            <w:pPr>
              <w:pStyle w:val="OtherTableBody"/>
            </w:pPr>
          </w:p>
        </w:tc>
        <w:tc>
          <w:tcPr>
            <w:tcW w:w="4200" w:type="dxa"/>
          </w:tcPr>
          <w:p w14:paraId="6A8D0AAB" w14:textId="77777777" w:rsidR="006C348D" w:rsidRDefault="006C348D" w:rsidP="0087024B">
            <w:pPr>
              <w:pStyle w:val="OtherTableBody"/>
            </w:pPr>
          </w:p>
        </w:tc>
      </w:tr>
      <w:tr w:rsidR="006C348D" w14:paraId="4CC6AB76" w14:textId="77777777" w:rsidTr="0087024B">
        <w:trPr>
          <w:tblHeader/>
        </w:trPr>
        <w:tc>
          <w:tcPr>
            <w:tcW w:w="600" w:type="dxa"/>
          </w:tcPr>
          <w:p w14:paraId="71510F38" w14:textId="77777777" w:rsidR="006C348D" w:rsidRDefault="006C348D" w:rsidP="0087024B">
            <w:pPr>
              <w:pStyle w:val="OtherTableBody"/>
            </w:pPr>
          </w:p>
        </w:tc>
        <w:tc>
          <w:tcPr>
            <w:tcW w:w="600" w:type="dxa"/>
          </w:tcPr>
          <w:p w14:paraId="4DC1DB71" w14:textId="77777777" w:rsidR="006C348D" w:rsidRDefault="006C348D" w:rsidP="0087024B">
            <w:pPr>
              <w:pStyle w:val="OtherTableBody"/>
            </w:pPr>
            <w:r>
              <w:t>0124</w:t>
            </w:r>
          </w:p>
        </w:tc>
        <w:tc>
          <w:tcPr>
            <w:tcW w:w="2600" w:type="dxa"/>
          </w:tcPr>
          <w:p w14:paraId="210C60E2" w14:textId="77777777" w:rsidR="006C348D" w:rsidRDefault="006C348D" w:rsidP="0087024B">
            <w:pPr>
              <w:pStyle w:val="OtherTableBody"/>
            </w:pPr>
          </w:p>
        </w:tc>
        <w:tc>
          <w:tcPr>
            <w:tcW w:w="1400" w:type="dxa"/>
          </w:tcPr>
          <w:p w14:paraId="72ED87FA" w14:textId="77777777" w:rsidR="006C348D" w:rsidRDefault="006C348D" w:rsidP="0087024B">
            <w:pPr>
              <w:pStyle w:val="OtherTableBody"/>
            </w:pPr>
            <w:r>
              <w:t>CART</w:t>
            </w:r>
          </w:p>
        </w:tc>
        <w:tc>
          <w:tcPr>
            <w:tcW w:w="4200" w:type="dxa"/>
          </w:tcPr>
          <w:p w14:paraId="1D8685C5" w14:textId="77777777" w:rsidR="006C348D" w:rsidRDefault="006C348D" w:rsidP="0087024B">
            <w:pPr>
              <w:pStyle w:val="OtherTableBody"/>
            </w:pPr>
            <w:r>
              <w:t>Cart - patient travels on cart or gurney</w:t>
            </w:r>
          </w:p>
        </w:tc>
      </w:tr>
      <w:tr w:rsidR="006C348D" w14:paraId="688F4826" w14:textId="77777777" w:rsidTr="0087024B">
        <w:trPr>
          <w:tblHeader/>
        </w:trPr>
        <w:tc>
          <w:tcPr>
            <w:tcW w:w="600" w:type="dxa"/>
          </w:tcPr>
          <w:p w14:paraId="7CAC9FFC" w14:textId="77777777" w:rsidR="006C348D" w:rsidRDefault="006C348D" w:rsidP="0087024B">
            <w:pPr>
              <w:pStyle w:val="OtherTableBody"/>
            </w:pPr>
          </w:p>
        </w:tc>
        <w:tc>
          <w:tcPr>
            <w:tcW w:w="600" w:type="dxa"/>
          </w:tcPr>
          <w:p w14:paraId="058289C0" w14:textId="77777777" w:rsidR="006C348D" w:rsidRDefault="006C348D" w:rsidP="0087024B">
            <w:pPr>
              <w:pStyle w:val="OtherTableBody"/>
            </w:pPr>
            <w:r>
              <w:t>0124</w:t>
            </w:r>
          </w:p>
        </w:tc>
        <w:tc>
          <w:tcPr>
            <w:tcW w:w="2600" w:type="dxa"/>
          </w:tcPr>
          <w:p w14:paraId="7BEB4052" w14:textId="77777777" w:rsidR="006C348D" w:rsidRDefault="006C348D" w:rsidP="0087024B">
            <w:pPr>
              <w:pStyle w:val="OtherTableBody"/>
            </w:pPr>
          </w:p>
        </w:tc>
        <w:tc>
          <w:tcPr>
            <w:tcW w:w="1400" w:type="dxa"/>
          </w:tcPr>
          <w:p w14:paraId="0B0F8520" w14:textId="77777777" w:rsidR="006C348D" w:rsidRDefault="006C348D" w:rsidP="0087024B">
            <w:pPr>
              <w:pStyle w:val="OtherTableBody"/>
            </w:pPr>
            <w:r>
              <w:t>PORT</w:t>
            </w:r>
          </w:p>
        </w:tc>
        <w:tc>
          <w:tcPr>
            <w:tcW w:w="4200" w:type="dxa"/>
          </w:tcPr>
          <w:p w14:paraId="6D72CF80" w14:textId="77777777" w:rsidR="006C348D" w:rsidRDefault="006C348D" w:rsidP="0087024B">
            <w:pPr>
              <w:pStyle w:val="OtherTableBody"/>
            </w:pPr>
            <w:r>
              <w:t>The examining device goes to patient's location</w:t>
            </w:r>
          </w:p>
        </w:tc>
      </w:tr>
      <w:tr w:rsidR="006C348D" w14:paraId="31E263F8" w14:textId="77777777" w:rsidTr="0087024B">
        <w:trPr>
          <w:tblHeader/>
        </w:trPr>
        <w:tc>
          <w:tcPr>
            <w:tcW w:w="600" w:type="dxa"/>
          </w:tcPr>
          <w:p w14:paraId="5BCFD450" w14:textId="77777777" w:rsidR="006C348D" w:rsidRDefault="006C348D" w:rsidP="0087024B">
            <w:pPr>
              <w:pStyle w:val="OtherTableBody"/>
            </w:pPr>
          </w:p>
        </w:tc>
        <w:tc>
          <w:tcPr>
            <w:tcW w:w="600" w:type="dxa"/>
          </w:tcPr>
          <w:p w14:paraId="4F10DA3A" w14:textId="77777777" w:rsidR="006C348D" w:rsidRDefault="006C348D" w:rsidP="0087024B">
            <w:pPr>
              <w:pStyle w:val="OtherTableBody"/>
            </w:pPr>
            <w:r>
              <w:t>0124</w:t>
            </w:r>
          </w:p>
        </w:tc>
        <w:tc>
          <w:tcPr>
            <w:tcW w:w="2600" w:type="dxa"/>
          </w:tcPr>
          <w:p w14:paraId="5490C2C1" w14:textId="77777777" w:rsidR="006C348D" w:rsidRDefault="006C348D" w:rsidP="0087024B">
            <w:pPr>
              <w:pStyle w:val="OtherTableBody"/>
            </w:pPr>
          </w:p>
        </w:tc>
        <w:tc>
          <w:tcPr>
            <w:tcW w:w="1400" w:type="dxa"/>
          </w:tcPr>
          <w:p w14:paraId="508C3E3A" w14:textId="77777777" w:rsidR="006C348D" w:rsidRDefault="006C348D" w:rsidP="0087024B">
            <w:pPr>
              <w:pStyle w:val="OtherTableBody"/>
            </w:pPr>
            <w:r>
              <w:t>WALK</w:t>
            </w:r>
          </w:p>
        </w:tc>
        <w:tc>
          <w:tcPr>
            <w:tcW w:w="4200" w:type="dxa"/>
          </w:tcPr>
          <w:p w14:paraId="2F3C284A" w14:textId="77777777" w:rsidR="006C348D" w:rsidRDefault="006C348D" w:rsidP="0087024B">
            <w:pPr>
              <w:pStyle w:val="OtherTableBody"/>
            </w:pPr>
            <w:r>
              <w:t>Patient walks to diagnostic service</w:t>
            </w:r>
          </w:p>
        </w:tc>
      </w:tr>
      <w:tr w:rsidR="006C348D" w14:paraId="03B03788" w14:textId="77777777" w:rsidTr="0087024B">
        <w:trPr>
          <w:tblHeader/>
        </w:trPr>
        <w:tc>
          <w:tcPr>
            <w:tcW w:w="600" w:type="dxa"/>
          </w:tcPr>
          <w:p w14:paraId="5521E6B3" w14:textId="77777777" w:rsidR="006C348D" w:rsidRDefault="006C348D" w:rsidP="0087024B">
            <w:pPr>
              <w:pStyle w:val="OtherTableBody"/>
            </w:pPr>
          </w:p>
        </w:tc>
        <w:tc>
          <w:tcPr>
            <w:tcW w:w="600" w:type="dxa"/>
          </w:tcPr>
          <w:p w14:paraId="109C576B" w14:textId="77777777" w:rsidR="006C348D" w:rsidRDefault="006C348D" w:rsidP="0087024B">
            <w:pPr>
              <w:pStyle w:val="OtherTableBody"/>
            </w:pPr>
            <w:r>
              <w:t>0124</w:t>
            </w:r>
          </w:p>
        </w:tc>
        <w:tc>
          <w:tcPr>
            <w:tcW w:w="2600" w:type="dxa"/>
          </w:tcPr>
          <w:p w14:paraId="58D2570C" w14:textId="77777777" w:rsidR="006C348D" w:rsidRDefault="006C348D" w:rsidP="0087024B">
            <w:pPr>
              <w:pStyle w:val="OtherTableBody"/>
            </w:pPr>
          </w:p>
        </w:tc>
        <w:tc>
          <w:tcPr>
            <w:tcW w:w="1400" w:type="dxa"/>
          </w:tcPr>
          <w:p w14:paraId="18624386" w14:textId="77777777" w:rsidR="006C348D" w:rsidRDefault="006C348D" w:rsidP="0087024B">
            <w:pPr>
              <w:pStyle w:val="OtherTableBody"/>
            </w:pPr>
            <w:r>
              <w:t>WHLC</w:t>
            </w:r>
          </w:p>
        </w:tc>
        <w:tc>
          <w:tcPr>
            <w:tcW w:w="4200" w:type="dxa"/>
          </w:tcPr>
          <w:p w14:paraId="0CC52F32" w14:textId="77777777" w:rsidR="006C348D" w:rsidRDefault="006C348D" w:rsidP="0087024B">
            <w:pPr>
              <w:pStyle w:val="OtherTableBody"/>
            </w:pPr>
            <w:r>
              <w:t>Wheelchair</w:t>
            </w:r>
          </w:p>
        </w:tc>
      </w:tr>
      <w:tr w:rsidR="006C348D" w14:paraId="75D3A13A" w14:textId="77777777" w:rsidTr="0087024B">
        <w:trPr>
          <w:tblHeader/>
        </w:trPr>
        <w:tc>
          <w:tcPr>
            <w:tcW w:w="600" w:type="dxa"/>
          </w:tcPr>
          <w:p w14:paraId="1A4F0FE2" w14:textId="77777777" w:rsidR="006C348D" w:rsidRDefault="006C348D" w:rsidP="0087024B">
            <w:pPr>
              <w:pStyle w:val="OtherTableBody"/>
            </w:pPr>
            <w:r>
              <w:t>HL7</w:t>
            </w:r>
          </w:p>
        </w:tc>
        <w:tc>
          <w:tcPr>
            <w:tcW w:w="600" w:type="dxa"/>
          </w:tcPr>
          <w:p w14:paraId="662122C5" w14:textId="77777777" w:rsidR="006C348D" w:rsidRDefault="006C348D" w:rsidP="0087024B">
            <w:pPr>
              <w:pStyle w:val="OtherTableBody"/>
            </w:pPr>
          </w:p>
        </w:tc>
        <w:tc>
          <w:tcPr>
            <w:tcW w:w="2600" w:type="dxa"/>
          </w:tcPr>
          <w:p w14:paraId="203FDF52" w14:textId="77777777" w:rsidR="006C348D" w:rsidRDefault="006C348D" w:rsidP="0087024B">
            <w:pPr>
              <w:pStyle w:val="OtherTableBody"/>
            </w:pPr>
            <w:r>
              <w:t>Value Type</w:t>
            </w:r>
          </w:p>
        </w:tc>
        <w:tc>
          <w:tcPr>
            <w:tcW w:w="1400" w:type="dxa"/>
          </w:tcPr>
          <w:p w14:paraId="4D671B04" w14:textId="77777777" w:rsidR="006C348D" w:rsidRDefault="006C348D" w:rsidP="0087024B">
            <w:pPr>
              <w:pStyle w:val="OtherTableBody"/>
            </w:pPr>
          </w:p>
        </w:tc>
        <w:tc>
          <w:tcPr>
            <w:tcW w:w="4200" w:type="dxa"/>
          </w:tcPr>
          <w:p w14:paraId="07843436" w14:textId="77777777" w:rsidR="006C348D" w:rsidRDefault="006C348D" w:rsidP="0087024B">
            <w:pPr>
              <w:pStyle w:val="OtherTableBody"/>
            </w:pPr>
          </w:p>
        </w:tc>
      </w:tr>
      <w:tr w:rsidR="006C348D" w14:paraId="57DC9C62" w14:textId="77777777" w:rsidTr="0087024B">
        <w:trPr>
          <w:tblHeader/>
        </w:trPr>
        <w:tc>
          <w:tcPr>
            <w:tcW w:w="600" w:type="dxa"/>
          </w:tcPr>
          <w:p w14:paraId="52DD3551" w14:textId="77777777" w:rsidR="006C348D" w:rsidRDefault="006C348D" w:rsidP="0087024B">
            <w:pPr>
              <w:pStyle w:val="OtherTableBody"/>
            </w:pPr>
          </w:p>
        </w:tc>
        <w:tc>
          <w:tcPr>
            <w:tcW w:w="600" w:type="dxa"/>
          </w:tcPr>
          <w:p w14:paraId="0B533906" w14:textId="77777777" w:rsidR="006C348D" w:rsidRDefault="006C348D" w:rsidP="0087024B">
            <w:pPr>
              <w:pStyle w:val="OtherTableBody"/>
            </w:pPr>
            <w:r>
              <w:t>0125</w:t>
            </w:r>
          </w:p>
        </w:tc>
        <w:tc>
          <w:tcPr>
            <w:tcW w:w="2600" w:type="dxa"/>
          </w:tcPr>
          <w:p w14:paraId="12BF516E" w14:textId="77777777" w:rsidR="006C348D" w:rsidRDefault="006C348D" w:rsidP="0087024B">
            <w:pPr>
              <w:pStyle w:val="OtherTableBody"/>
            </w:pPr>
          </w:p>
        </w:tc>
        <w:tc>
          <w:tcPr>
            <w:tcW w:w="1400" w:type="dxa"/>
          </w:tcPr>
          <w:p w14:paraId="50A3AFEB" w14:textId="77777777" w:rsidR="006C348D" w:rsidRDefault="006C348D" w:rsidP="0087024B">
            <w:pPr>
              <w:pStyle w:val="OtherTableBody"/>
            </w:pPr>
            <w:r>
              <w:t>AUI</w:t>
            </w:r>
          </w:p>
        </w:tc>
        <w:tc>
          <w:tcPr>
            <w:tcW w:w="4200" w:type="dxa"/>
          </w:tcPr>
          <w:p w14:paraId="32A0A4BC" w14:textId="77777777" w:rsidR="006C348D" w:rsidRDefault="006C348D" w:rsidP="0087024B">
            <w:pPr>
              <w:pStyle w:val="OtherTableBody"/>
            </w:pPr>
            <w:r>
              <w:t>Authorization information</w:t>
            </w:r>
          </w:p>
        </w:tc>
      </w:tr>
      <w:tr w:rsidR="006C348D" w14:paraId="623AEA2B" w14:textId="77777777" w:rsidTr="0087024B">
        <w:trPr>
          <w:tblHeader/>
        </w:trPr>
        <w:tc>
          <w:tcPr>
            <w:tcW w:w="600" w:type="dxa"/>
          </w:tcPr>
          <w:p w14:paraId="45683E82" w14:textId="77777777" w:rsidR="006C348D" w:rsidRDefault="006C348D" w:rsidP="0087024B">
            <w:pPr>
              <w:pStyle w:val="OtherTableBody"/>
            </w:pPr>
          </w:p>
        </w:tc>
        <w:tc>
          <w:tcPr>
            <w:tcW w:w="600" w:type="dxa"/>
          </w:tcPr>
          <w:p w14:paraId="4B32D213" w14:textId="77777777" w:rsidR="006C348D" w:rsidRDefault="006C348D" w:rsidP="0087024B">
            <w:pPr>
              <w:pStyle w:val="OtherTableBody"/>
            </w:pPr>
            <w:r>
              <w:t>0125</w:t>
            </w:r>
          </w:p>
        </w:tc>
        <w:tc>
          <w:tcPr>
            <w:tcW w:w="2600" w:type="dxa"/>
          </w:tcPr>
          <w:p w14:paraId="77B1FC5D" w14:textId="77777777" w:rsidR="006C348D" w:rsidRDefault="006C348D" w:rsidP="0087024B">
            <w:pPr>
              <w:pStyle w:val="OtherTableBody"/>
            </w:pPr>
          </w:p>
        </w:tc>
        <w:tc>
          <w:tcPr>
            <w:tcW w:w="1400" w:type="dxa"/>
          </w:tcPr>
          <w:p w14:paraId="022B7759" w14:textId="77777777" w:rsidR="006C348D" w:rsidRDefault="006C348D" w:rsidP="0087024B">
            <w:pPr>
              <w:pStyle w:val="OtherTableBody"/>
            </w:pPr>
            <w:r>
              <w:t>CCD</w:t>
            </w:r>
          </w:p>
        </w:tc>
        <w:tc>
          <w:tcPr>
            <w:tcW w:w="4200" w:type="dxa"/>
          </w:tcPr>
          <w:p w14:paraId="588E32AD" w14:textId="77777777" w:rsidR="006C348D" w:rsidRDefault="006C348D" w:rsidP="0087024B">
            <w:pPr>
              <w:pStyle w:val="OtherTableBody"/>
            </w:pPr>
            <w:r>
              <w:t>Charge code and date</w:t>
            </w:r>
          </w:p>
        </w:tc>
      </w:tr>
      <w:tr w:rsidR="006C348D" w14:paraId="71287845" w14:textId="77777777" w:rsidTr="0087024B">
        <w:trPr>
          <w:tblHeader/>
        </w:trPr>
        <w:tc>
          <w:tcPr>
            <w:tcW w:w="600" w:type="dxa"/>
          </w:tcPr>
          <w:p w14:paraId="093663DE" w14:textId="77777777" w:rsidR="006C348D" w:rsidRDefault="006C348D" w:rsidP="0087024B">
            <w:pPr>
              <w:pStyle w:val="OtherTableBody"/>
            </w:pPr>
          </w:p>
        </w:tc>
        <w:tc>
          <w:tcPr>
            <w:tcW w:w="600" w:type="dxa"/>
          </w:tcPr>
          <w:p w14:paraId="06A1F2E0" w14:textId="77777777" w:rsidR="006C348D" w:rsidRDefault="006C348D" w:rsidP="0087024B">
            <w:pPr>
              <w:pStyle w:val="OtherTableBody"/>
            </w:pPr>
            <w:r>
              <w:t>0125</w:t>
            </w:r>
          </w:p>
        </w:tc>
        <w:tc>
          <w:tcPr>
            <w:tcW w:w="2600" w:type="dxa"/>
          </w:tcPr>
          <w:p w14:paraId="0DEF29D5" w14:textId="77777777" w:rsidR="006C348D" w:rsidRDefault="006C348D" w:rsidP="0087024B">
            <w:pPr>
              <w:pStyle w:val="OtherTableBody"/>
            </w:pPr>
          </w:p>
        </w:tc>
        <w:tc>
          <w:tcPr>
            <w:tcW w:w="1400" w:type="dxa"/>
          </w:tcPr>
          <w:p w14:paraId="2B249B89" w14:textId="77777777" w:rsidR="006C348D" w:rsidRDefault="006C348D" w:rsidP="0087024B">
            <w:pPr>
              <w:pStyle w:val="OtherTableBody"/>
            </w:pPr>
            <w:r>
              <w:t>CCP</w:t>
            </w:r>
          </w:p>
        </w:tc>
        <w:tc>
          <w:tcPr>
            <w:tcW w:w="4200" w:type="dxa"/>
          </w:tcPr>
          <w:p w14:paraId="366F915D" w14:textId="77777777" w:rsidR="006C348D" w:rsidRDefault="006C348D" w:rsidP="0087024B">
            <w:pPr>
              <w:pStyle w:val="OtherTableBody"/>
            </w:pPr>
            <w:r>
              <w:t>Channel calibration parameters</w:t>
            </w:r>
          </w:p>
        </w:tc>
      </w:tr>
      <w:tr w:rsidR="006C348D" w14:paraId="4E112145" w14:textId="77777777" w:rsidTr="0087024B">
        <w:trPr>
          <w:tblHeader/>
        </w:trPr>
        <w:tc>
          <w:tcPr>
            <w:tcW w:w="600" w:type="dxa"/>
          </w:tcPr>
          <w:p w14:paraId="389AE6F4" w14:textId="77777777" w:rsidR="006C348D" w:rsidRDefault="006C348D" w:rsidP="0087024B">
            <w:pPr>
              <w:pStyle w:val="OtherTableBody"/>
            </w:pPr>
          </w:p>
        </w:tc>
        <w:tc>
          <w:tcPr>
            <w:tcW w:w="600" w:type="dxa"/>
          </w:tcPr>
          <w:p w14:paraId="299AEA18" w14:textId="77777777" w:rsidR="006C348D" w:rsidRDefault="006C348D" w:rsidP="0087024B">
            <w:pPr>
              <w:pStyle w:val="OtherTableBody"/>
            </w:pPr>
            <w:r>
              <w:t>0125</w:t>
            </w:r>
          </w:p>
        </w:tc>
        <w:tc>
          <w:tcPr>
            <w:tcW w:w="2600" w:type="dxa"/>
          </w:tcPr>
          <w:p w14:paraId="37137130" w14:textId="77777777" w:rsidR="006C348D" w:rsidRDefault="006C348D" w:rsidP="0087024B">
            <w:pPr>
              <w:pStyle w:val="OtherTableBody"/>
            </w:pPr>
          </w:p>
        </w:tc>
        <w:tc>
          <w:tcPr>
            <w:tcW w:w="1400" w:type="dxa"/>
          </w:tcPr>
          <w:p w14:paraId="7FEA0970" w14:textId="77777777" w:rsidR="006C348D" w:rsidRDefault="006C348D" w:rsidP="0087024B">
            <w:pPr>
              <w:pStyle w:val="OtherTableBody"/>
            </w:pPr>
            <w:r>
              <w:t>CD</w:t>
            </w:r>
          </w:p>
        </w:tc>
        <w:tc>
          <w:tcPr>
            <w:tcW w:w="4200" w:type="dxa"/>
          </w:tcPr>
          <w:p w14:paraId="50790712" w14:textId="77777777" w:rsidR="006C348D" w:rsidRDefault="006C348D" w:rsidP="0087024B">
            <w:pPr>
              <w:pStyle w:val="OtherTableBody"/>
            </w:pPr>
            <w:r>
              <w:t>Channel definition</w:t>
            </w:r>
          </w:p>
        </w:tc>
      </w:tr>
      <w:tr w:rsidR="006C348D" w14:paraId="434C9B6E" w14:textId="77777777" w:rsidTr="0087024B">
        <w:trPr>
          <w:tblHeader/>
        </w:trPr>
        <w:tc>
          <w:tcPr>
            <w:tcW w:w="600" w:type="dxa"/>
          </w:tcPr>
          <w:p w14:paraId="023624D8" w14:textId="77777777" w:rsidR="006C348D" w:rsidRDefault="006C348D" w:rsidP="0087024B">
            <w:pPr>
              <w:pStyle w:val="OtherTableBody"/>
            </w:pPr>
          </w:p>
        </w:tc>
        <w:tc>
          <w:tcPr>
            <w:tcW w:w="600" w:type="dxa"/>
          </w:tcPr>
          <w:p w14:paraId="72301E99" w14:textId="77777777" w:rsidR="006C348D" w:rsidRDefault="006C348D" w:rsidP="0087024B">
            <w:pPr>
              <w:pStyle w:val="OtherTableBody"/>
            </w:pPr>
            <w:r>
              <w:t>0125</w:t>
            </w:r>
          </w:p>
        </w:tc>
        <w:tc>
          <w:tcPr>
            <w:tcW w:w="2600" w:type="dxa"/>
          </w:tcPr>
          <w:p w14:paraId="3B12D343" w14:textId="77777777" w:rsidR="006C348D" w:rsidRDefault="006C348D" w:rsidP="0087024B">
            <w:pPr>
              <w:pStyle w:val="OtherTableBody"/>
            </w:pPr>
          </w:p>
        </w:tc>
        <w:tc>
          <w:tcPr>
            <w:tcW w:w="1400" w:type="dxa"/>
          </w:tcPr>
          <w:p w14:paraId="5C3F8FAC" w14:textId="77777777" w:rsidR="006C348D" w:rsidRDefault="006C348D" w:rsidP="0087024B">
            <w:pPr>
              <w:pStyle w:val="OtherTableBody"/>
            </w:pPr>
            <w:r>
              <w:t>CF</w:t>
            </w:r>
          </w:p>
        </w:tc>
        <w:tc>
          <w:tcPr>
            <w:tcW w:w="4200" w:type="dxa"/>
          </w:tcPr>
          <w:p w14:paraId="0D77ADA0" w14:textId="77777777" w:rsidR="006C348D" w:rsidRDefault="006C348D" w:rsidP="0087024B">
            <w:pPr>
              <w:pStyle w:val="OtherTableBody"/>
            </w:pPr>
            <w:r>
              <w:t>Coded element with formatted values</w:t>
            </w:r>
          </w:p>
        </w:tc>
      </w:tr>
      <w:tr w:rsidR="006C348D" w14:paraId="3D80486D" w14:textId="77777777" w:rsidTr="0087024B">
        <w:trPr>
          <w:tblHeader/>
        </w:trPr>
        <w:tc>
          <w:tcPr>
            <w:tcW w:w="600" w:type="dxa"/>
          </w:tcPr>
          <w:p w14:paraId="6CF3AFAA" w14:textId="77777777" w:rsidR="006C348D" w:rsidRDefault="006C348D" w:rsidP="0087024B">
            <w:pPr>
              <w:pStyle w:val="OtherTableBody"/>
            </w:pPr>
          </w:p>
        </w:tc>
        <w:tc>
          <w:tcPr>
            <w:tcW w:w="600" w:type="dxa"/>
          </w:tcPr>
          <w:p w14:paraId="5BA6EB64" w14:textId="77777777" w:rsidR="006C348D" w:rsidRDefault="006C348D" w:rsidP="0087024B">
            <w:pPr>
              <w:pStyle w:val="OtherTableBody"/>
            </w:pPr>
            <w:r>
              <w:t>0125</w:t>
            </w:r>
          </w:p>
        </w:tc>
        <w:tc>
          <w:tcPr>
            <w:tcW w:w="2600" w:type="dxa"/>
          </w:tcPr>
          <w:p w14:paraId="2DA1450E" w14:textId="77777777" w:rsidR="006C348D" w:rsidRDefault="006C348D" w:rsidP="0087024B">
            <w:pPr>
              <w:pStyle w:val="OtherTableBody"/>
            </w:pPr>
          </w:p>
        </w:tc>
        <w:tc>
          <w:tcPr>
            <w:tcW w:w="1400" w:type="dxa"/>
          </w:tcPr>
          <w:p w14:paraId="1EE2E8E1" w14:textId="77777777" w:rsidR="006C348D" w:rsidRDefault="006C348D" w:rsidP="0087024B">
            <w:pPr>
              <w:pStyle w:val="OtherTableBody"/>
            </w:pPr>
            <w:r>
              <w:t>CNE</w:t>
            </w:r>
          </w:p>
        </w:tc>
        <w:tc>
          <w:tcPr>
            <w:tcW w:w="4200" w:type="dxa"/>
          </w:tcPr>
          <w:p w14:paraId="020CBB76" w14:textId="77777777" w:rsidR="006C348D" w:rsidRDefault="006C348D" w:rsidP="0087024B">
            <w:pPr>
              <w:pStyle w:val="OtherTableBody"/>
            </w:pPr>
            <w:r>
              <w:t>Coded with no exceptions</w:t>
            </w:r>
          </w:p>
        </w:tc>
      </w:tr>
      <w:tr w:rsidR="006C348D" w14:paraId="136E6A08" w14:textId="77777777" w:rsidTr="0087024B">
        <w:trPr>
          <w:tblHeader/>
        </w:trPr>
        <w:tc>
          <w:tcPr>
            <w:tcW w:w="600" w:type="dxa"/>
          </w:tcPr>
          <w:p w14:paraId="7D675E07" w14:textId="77777777" w:rsidR="006C348D" w:rsidRDefault="006C348D" w:rsidP="0087024B">
            <w:pPr>
              <w:pStyle w:val="OtherTableBody"/>
            </w:pPr>
          </w:p>
        </w:tc>
        <w:tc>
          <w:tcPr>
            <w:tcW w:w="600" w:type="dxa"/>
          </w:tcPr>
          <w:p w14:paraId="018F40FC" w14:textId="77777777" w:rsidR="006C348D" w:rsidRDefault="006C348D" w:rsidP="0087024B">
            <w:pPr>
              <w:pStyle w:val="OtherTableBody"/>
            </w:pPr>
            <w:r>
              <w:t>0125</w:t>
            </w:r>
          </w:p>
        </w:tc>
        <w:tc>
          <w:tcPr>
            <w:tcW w:w="2600" w:type="dxa"/>
          </w:tcPr>
          <w:p w14:paraId="6FBCC28F" w14:textId="77777777" w:rsidR="006C348D" w:rsidRDefault="006C348D" w:rsidP="0087024B">
            <w:pPr>
              <w:pStyle w:val="OtherTableBody"/>
            </w:pPr>
          </w:p>
        </w:tc>
        <w:tc>
          <w:tcPr>
            <w:tcW w:w="1400" w:type="dxa"/>
          </w:tcPr>
          <w:p w14:paraId="3780DEF0" w14:textId="77777777" w:rsidR="006C348D" w:rsidRDefault="006C348D" w:rsidP="0087024B">
            <w:pPr>
              <w:pStyle w:val="OtherTableBody"/>
            </w:pPr>
            <w:r>
              <w:t>CNN</w:t>
            </w:r>
          </w:p>
        </w:tc>
        <w:tc>
          <w:tcPr>
            <w:tcW w:w="4200" w:type="dxa"/>
          </w:tcPr>
          <w:p w14:paraId="65F56D49" w14:textId="77777777" w:rsidR="006C348D" w:rsidRDefault="006C348D" w:rsidP="0087024B">
            <w:pPr>
              <w:pStyle w:val="OtherTableBody"/>
            </w:pPr>
            <w:r>
              <w:t>Composite ID number and name simplified</w:t>
            </w:r>
          </w:p>
        </w:tc>
      </w:tr>
      <w:tr w:rsidR="006C348D" w14:paraId="7B584A0C" w14:textId="77777777" w:rsidTr="0087024B">
        <w:trPr>
          <w:tblHeader/>
        </w:trPr>
        <w:tc>
          <w:tcPr>
            <w:tcW w:w="600" w:type="dxa"/>
          </w:tcPr>
          <w:p w14:paraId="0DE66696" w14:textId="77777777" w:rsidR="006C348D" w:rsidRDefault="006C348D" w:rsidP="0087024B">
            <w:pPr>
              <w:pStyle w:val="OtherTableBody"/>
            </w:pPr>
          </w:p>
        </w:tc>
        <w:tc>
          <w:tcPr>
            <w:tcW w:w="600" w:type="dxa"/>
          </w:tcPr>
          <w:p w14:paraId="5AFA4C60" w14:textId="77777777" w:rsidR="006C348D" w:rsidRDefault="006C348D" w:rsidP="0087024B">
            <w:pPr>
              <w:pStyle w:val="OtherTableBody"/>
            </w:pPr>
            <w:r>
              <w:t>0125</w:t>
            </w:r>
          </w:p>
        </w:tc>
        <w:tc>
          <w:tcPr>
            <w:tcW w:w="2600" w:type="dxa"/>
          </w:tcPr>
          <w:p w14:paraId="4F50EE71" w14:textId="77777777" w:rsidR="006C348D" w:rsidRDefault="006C348D" w:rsidP="0087024B">
            <w:pPr>
              <w:pStyle w:val="OtherTableBody"/>
            </w:pPr>
          </w:p>
        </w:tc>
        <w:tc>
          <w:tcPr>
            <w:tcW w:w="1400" w:type="dxa"/>
          </w:tcPr>
          <w:p w14:paraId="6ED850A5" w14:textId="77777777" w:rsidR="006C348D" w:rsidRDefault="006C348D" w:rsidP="0087024B">
            <w:pPr>
              <w:pStyle w:val="OtherTableBody"/>
            </w:pPr>
            <w:r>
              <w:t>CP</w:t>
            </w:r>
          </w:p>
        </w:tc>
        <w:tc>
          <w:tcPr>
            <w:tcW w:w="4200" w:type="dxa"/>
          </w:tcPr>
          <w:p w14:paraId="7B9AC3D9" w14:textId="77777777" w:rsidR="006C348D" w:rsidRDefault="006C348D" w:rsidP="0087024B">
            <w:pPr>
              <w:pStyle w:val="OtherTableBody"/>
            </w:pPr>
            <w:r>
              <w:t>Composite price</w:t>
            </w:r>
          </w:p>
        </w:tc>
      </w:tr>
      <w:tr w:rsidR="006C348D" w14:paraId="6A7B4A54" w14:textId="77777777" w:rsidTr="0087024B">
        <w:trPr>
          <w:tblHeader/>
        </w:trPr>
        <w:tc>
          <w:tcPr>
            <w:tcW w:w="600" w:type="dxa"/>
          </w:tcPr>
          <w:p w14:paraId="051DB60F" w14:textId="77777777" w:rsidR="006C348D" w:rsidRDefault="006C348D" w:rsidP="0087024B">
            <w:pPr>
              <w:pStyle w:val="OtherTableBody"/>
            </w:pPr>
          </w:p>
        </w:tc>
        <w:tc>
          <w:tcPr>
            <w:tcW w:w="600" w:type="dxa"/>
          </w:tcPr>
          <w:p w14:paraId="5FDE0F20" w14:textId="77777777" w:rsidR="006C348D" w:rsidRDefault="006C348D" w:rsidP="0087024B">
            <w:pPr>
              <w:pStyle w:val="OtherTableBody"/>
            </w:pPr>
            <w:r>
              <w:t>0125</w:t>
            </w:r>
          </w:p>
        </w:tc>
        <w:tc>
          <w:tcPr>
            <w:tcW w:w="2600" w:type="dxa"/>
          </w:tcPr>
          <w:p w14:paraId="64F728DF" w14:textId="77777777" w:rsidR="006C348D" w:rsidRDefault="006C348D" w:rsidP="0087024B">
            <w:pPr>
              <w:pStyle w:val="OtherTableBody"/>
            </w:pPr>
          </w:p>
        </w:tc>
        <w:tc>
          <w:tcPr>
            <w:tcW w:w="1400" w:type="dxa"/>
          </w:tcPr>
          <w:p w14:paraId="78E7E294" w14:textId="77777777" w:rsidR="006C348D" w:rsidRDefault="006C348D" w:rsidP="0087024B">
            <w:pPr>
              <w:pStyle w:val="OtherTableBody"/>
            </w:pPr>
            <w:r>
              <w:t>CSU</w:t>
            </w:r>
          </w:p>
        </w:tc>
        <w:tc>
          <w:tcPr>
            <w:tcW w:w="4200" w:type="dxa"/>
          </w:tcPr>
          <w:p w14:paraId="72EC335C" w14:textId="77777777" w:rsidR="006C348D" w:rsidRDefault="006C348D" w:rsidP="0087024B">
            <w:pPr>
              <w:pStyle w:val="OtherTableBody"/>
            </w:pPr>
            <w:r>
              <w:t>Channel sensitivity and units</w:t>
            </w:r>
          </w:p>
        </w:tc>
      </w:tr>
      <w:tr w:rsidR="006C348D" w14:paraId="0C171DCE" w14:textId="77777777" w:rsidTr="0087024B">
        <w:trPr>
          <w:tblHeader/>
        </w:trPr>
        <w:tc>
          <w:tcPr>
            <w:tcW w:w="600" w:type="dxa"/>
          </w:tcPr>
          <w:p w14:paraId="16DF66BD" w14:textId="77777777" w:rsidR="006C348D" w:rsidRDefault="006C348D" w:rsidP="0087024B">
            <w:pPr>
              <w:pStyle w:val="OtherTableBody"/>
            </w:pPr>
          </w:p>
        </w:tc>
        <w:tc>
          <w:tcPr>
            <w:tcW w:w="600" w:type="dxa"/>
          </w:tcPr>
          <w:p w14:paraId="13751B8F" w14:textId="77777777" w:rsidR="006C348D" w:rsidRDefault="006C348D" w:rsidP="0087024B">
            <w:pPr>
              <w:pStyle w:val="OtherTableBody"/>
            </w:pPr>
            <w:r>
              <w:t>0125</w:t>
            </w:r>
          </w:p>
        </w:tc>
        <w:tc>
          <w:tcPr>
            <w:tcW w:w="2600" w:type="dxa"/>
          </w:tcPr>
          <w:p w14:paraId="0EAEE796" w14:textId="77777777" w:rsidR="006C348D" w:rsidRDefault="006C348D" w:rsidP="0087024B">
            <w:pPr>
              <w:pStyle w:val="OtherTableBody"/>
            </w:pPr>
          </w:p>
        </w:tc>
        <w:tc>
          <w:tcPr>
            <w:tcW w:w="1400" w:type="dxa"/>
          </w:tcPr>
          <w:p w14:paraId="66F72687" w14:textId="77777777" w:rsidR="006C348D" w:rsidRDefault="006C348D" w:rsidP="0087024B">
            <w:pPr>
              <w:pStyle w:val="OtherTableBody"/>
            </w:pPr>
            <w:r>
              <w:t>CWE</w:t>
            </w:r>
          </w:p>
        </w:tc>
        <w:tc>
          <w:tcPr>
            <w:tcW w:w="4200" w:type="dxa"/>
          </w:tcPr>
          <w:p w14:paraId="328DFC5C" w14:textId="77777777" w:rsidR="006C348D" w:rsidRDefault="006C348D" w:rsidP="0087024B">
            <w:pPr>
              <w:pStyle w:val="OtherTableBody"/>
            </w:pPr>
            <w:r>
              <w:t>Coded with exceptions</w:t>
            </w:r>
          </w:p>
        </w:tc>
      </w:tr>
      <w:tr w:rsidR="006C348D" w14:paraId="1C6931CD" w14:textId="77777777" w:rsidTr="0087024B">
        <w:trPr>
          <w:tblHeader/>
        </w:trPr>
        <w:tc>
          <w:tcPr>
            <w:tcW w:w="600" w:type="dxa"/>
          </w:tcPr>
          <w:p w14:paraId="6DDF2D24" w14:textId="77777777" w:rsidR="006C348D" w:rsidRDefault="006C348D" w:rsidP="0087024B">
            <w:pPr>
              <w:pStyle w:val="OtherTableBody"/>
            </w:pPr>
          </w:p>
        </w:tc>
        <w:tc>
          <w:tcPr>
            <w:tcW w:w="600" w:type="dxa"/>
          </w:tcPr>
          <w:p w14:paraId="25D3BEF5" w14:textId="77777777" w:rsidR="006C348D" w:rsidRDefault="006C348D" w:rsidP="0087024B">
            <w:pPr>
              <w:pStyle w:val="OtherTableBody"/>
            </w:pPr>
            <w:r>
              <w:t>0125</w:t>
            </w:r>
          </w:p>
        </w:tc>
        <w:tc>
          <w:tcPr>
            <w:tcW w:w="2600" w:type="dxa"/>
          </w:tcPr>
          <w:p w14:paraId="475180AA" w14:textId="77777777" w:rsidR="006C348D" w:rsidRDefault="006C348D" w:rsidP="0087024B">
            <w:pPr>
              <w:pStyle w:val="OtherTableBody"/>
            </w:pPr>
          </w:p>
        </w:tc>
        <w:tc>
          <w:tcPr>
            <w:tcW w:w="1400" w:type="dxa"/>
          </w:tcPr>
          <w:p w14:paraId="1CC1D46C" w14:textId="77777777" w:rsidR="006C348D" w:rsidRDefault="006C348D" w:rsidP="0087024B">
            <w:pPr>
              <w:pStyle w:val="OtherTableBody"/>
            </w:pPr>
            <w:r>
              <w:t>CX</w:t>
            </w:r>
          </w:p>
        </w:tc>
        <w:tc>
          <w:tcPr>
            <w:tcW w:w="4200" w:type="dxa"/>
          </w:tcPr>
          <w:p w14:paraId="52FF04D5" w14:textId="77777777" w:rsidR="006C348D" w:rsidRDefault="006C348D" w:rsidP="0087024B">
            <w:pPr>
              <w:pStyle w:val="OtherTableBody"/>
            </w:pPr>
            <w:r>
              <w:t>Extended composite ID with check digit</w:t>
            </w:r>
          </w:p>
        </w:tc>
      </w:tr>
      <w:tr w:rsidR="006C348D" w14:paraId="1FEF3951" w14:textId="77777777" w:rsidTr="0087024B">
        <w:trPr>
          <w:tblHeader/>
        </w:trPr>
        <w:tc>
          <w:tcPr>
            <w:tcW w:w="600" w:type="dxa"/>
          </w:tcPr>
          <w:p w14:paraId="0AA857D3" w14:textId="77777777" w:rsidR="006C348D" w:rsidRDefault="006C348D" w:rsidP="0087024B">
            <w:pPr>
              <w:pStyle w:val="OtherTableBody"/>
            </w:pPr>
          </w:p>
        </w:tc>
        <w:tc>
          <w:tcPr>
            <w:tcW w:w="600" w:type="dxa"/>
          </w:tcPr>
          <w:p w14:paraId="773DDEAA" w14:textId="77777777" w:rsidR="006C348D" w:rsidRDefault="006C348D" w:rsidP="0087024B">
            <w:pPr>
              <w:pStyle w:val="OtherTableBody"/>
            </w:pPr>
            <w:r>
              <w:t>0125</w:t>
            </w:r>
          </w:p>
        </w:tc>
        <w:tc>
          <w:tcPr>
            <w:tcW w:w="2600" w:type="dxa"/>
          </w:tcPr>
          <w:p w14:paraId="1B94159F" w14:textId="77777777" w:rsidR="006C348D" w:rsidRDefault="006C348D" w:rsidP="0087024B">
            <w:pPr>
              <w:pStyle w:val="OtherTableBody"/>
            </w:pPr>
          </w:p>
        </w:tc>
        <w:tc>
          <w:tcPr>
            <w:tcW w:w="1400" w:type="dxa"/>
          </w:tcPr>
          <w:p w14:paraId="1B0E43F7" w14:textId="77777777" w:rsidR="006C348D" w:rsidRDefault="006C348D" w:rsidP="0087024B">
            <w:pPr>
              <w:pStyle w:val="OtherTableBody"/>
            </w:pPr>
            <w:r>
              <w:t>DDI</w:t>
            </w:r>
          </w:p>
        </w:tc>
        <w:tc>
          <w:tcPr>
            <w:tcW w:w="4200" w:type="dxa"/>
          </w:tcPr>
          <w:p w14:paraId="0D520DFC" w14:textId="77777777" w:rsidR="006C348D" w:rsidRDefault="006C348D" w:rsidP="0087024B">
            <w:pPr>
              <w:pStyle w:val="OtherTableBody"/>
            </w:pPr>
            <w:r>
              <w:t>Daily deductible information</w:t>
            </w:r>
          </w:p>
        </w:tc>
      </w:tr>
      <w:tr w:rsidR="006C348D" w14:paraId="7A5EABFB" w14:textId="77777777" w:rsidTr="0087024B">
        <w:trPr>
          <w:tblHeader/>
        </w:trPr>
        <w:tc>
          <w:tcPr>
            <w:tcW w:w="600" w:type="dxa"/>
          </w:tcPr>
          <w:p w14:paraId="377697D1" w14:textId="77777777" w:rsidR="006C348D" w:rsidRDefault="006C348D" w:rsidP="0087024B">
            <w:pPr>
              <w:pStyle w:val="OtherTableBody"/>
            </w:pPr>
          </w:p>
        </w:tc>
        <w:tc>
          <w:tcPr>
            <w:tcW w:w="600" w:type="dxa"/>
          </w:tcPr>
          <w:p w14:paraId="5BAAFA07" w14:textId="77777777" w:rsidR="006C348D" w:rsidRDefault="006C348D" w:rsidP="0087024B">
            <w:pPr>
              <w:pStyle w:val="OtherTableBody"/>
            </w:pPr>
            <w:r>
              <w:t>0125</w:t>
            </w:r>
          </w:p>
        </w:tc>
        <w:tc>
          <w:tcPr>
            <w:tcW w:w="2600" w:type="dxa"/>
          </w:tcPr>
          <w:p w14:paraId="4946B4DC" w14:textId="77777777" w:rsidR="006C348D" w:rsidRDefault="006C348D" w:rsidP="0087024B">
            <w:pPr>
              <w:pStyle w:val="OtherTableBody"/>
            </w:pPr>
          </w:p>
        </w:tc>
        <w:tc>
          <w:tcPr>
            <w:tcW w:w="1400" w:type="dxa"/>
          </w:tcPr>
          <w:p w14:paraId="38953F5A" w14:textId="77777777" w:rsidR="006C348D" w:rsidRDefault="006C348D" w:rsidP="0087024B">
            <w:pPr>
              <w:pStyle w:val="OtherTableBody"/>
            </w:pPr>
            <w:r>
              <w:t>DIN</w:t>
            </w:r>
          </w:p>
        </w:tc>
        <w:tc>
          <w:tcPr>
            <w:tcW w:w="4200" w:type="dxa"/>
          </w:tcPr>
          <w:p w14:paraId="50AC3AF5" w14:textId="77777777" w:rsidR="006C348D" w:rsidRDefault="006C348D" w:rsidP="0087024B">
            <w:pPr>
              <w:pStyle w:val="OtherTableBody"/>
            </w:pPr>
            <w:r>
              <w:t>Date and institution name</w:t>
            </w:r>
          </w:p>
        </w:tc>
      </w:tr>
      <w:tr w:rsidR="006C348D" w14:paraId="657C022E" w14:textId="77777777" w:rsidTr="0087024B">
        <w:trPr>
          <w:tblHeader/>
        </w:trPr>
        <w:tc>
          <w:tcPr>
            <w:tcW w:w="600" w:type="dxa"/>
          </w:tcPr>
          <w:p w14:paraId="1CF8BA5E" w14:textId="77777777" w:rsidR="006C348D" w:rsidRDefault="006C348D" w:rsidP="0087024B">
            <w:pPr>
              <w:pStyle w:val="OtherTableBody"/>
            </w:pPr>
          </w:p>
        </w:tc>
        <w:tc>
          <w:tcPr>
            <w:tcW w:w="600" w:type="dxa"/>
          </w:tcPr>
          <w:p w14:paraId="0D125722" w14:textId="77777777" w:rsidR="006C348D" w:rsidRDefault="006C348D" w:rsidP="0087024B">
            <w:pPr>
              <w:pStyle w:val="OtherTableBody"/>
            </w:pPr>
            <w:r>
              <w:t>0125</w:t>
            </w:r>
          </w:p>
        </w:tc>
        <w:tc>
          <w:tcPr>
            <w:tcW w:w="2600" w:type="dxa"/>
          </w:tcPr>
          <w:p w14:paraId="13A5628F" w14:textId="77777777" w:rsidR="006C348D" w:rsidRDefault="006C348D" w:rsidP="0087024B">
            <w:pPr>
              <w:pStyle w:val="OtherTableBody"/>
            </w:pPr>
          </w:p>
        </w:tc>
        <w:tc>
          <w:tcPr>
            <w:tcW w:w="1400" w:type="dxa"/>
          </w:tcPr>
          <w:p w14:paraId="4AC2CC0F" w14:textId="77777777" w:rsidR="006C348D" w:rsidRDefault="006C348D" w:rsidP="0087024B">
            <w:pPr>
              <w:pStyle w:val="OtherTableBody"/>
            </w:pPr>
            <w:r>
              <w:t>DLD</w:t>
            </w:r>
          </w:p>
        </w:tc>
        <w:tc>
          <w:tcPr>
            <w:tcW w:w="4200" w:type="dxa"/>
          </w:tcPr>
          <w:p w14:paraId="2E1B3990" w14:textId="77777777" w:rsidR="006C348D" w:rsidRDefault="006C348D" w:rsidP="0087024B">
            <w:pPr>
              <w:pStyle w:val="OtherTableBody"/>
            </w:pPr>
            <w:r>
              <w:t>Discharge to location and date</w:t>
            </w:r>
          </w:p>
        </w:tc>
      </w:tr>
      <w:tr w:rsidR="006C348D" w14:paraId="3D1DC2F7" w14:textId="77777777" w:rsidTr="0087024B">
        <w:trPr>
          <w:tblHeader/>
        </w:trPr>
        <w:tc>
          <w:tcPr>
            <w:tcW w:w="600" w:type="dxa"/>
          </w:tcPr>
          <w:p w14:paraId="616C99BE" w14:textId="77777777" w:rsidR="006C348D" w:rsidRDefault="006C348D" w:rsidP="0087024B">
            <w:pPr>
              <w:pStyle w:val="OtherTableBody"/>
            </w:pPr>
          </w:p>
        </w:tc>
        <w:tc>
          <w:tcPr>
            <w:tcW w:w="600" w:type="dxa"/>
          </w:tcPr>
          <w:p w14:paraId="1E52F19B" w14:textId="77777777" w:rsidR="006C348D" w:rsidRDefault="006C348D" w:rsidP="0087024B">
            <w:pPr>
              <w:pStyle w:val="OtherTableBody"/>
            </w:pPr>
            <w:r>
              <w:t>0125</w:t>
            </w:r>
          </w:p>
        </w:tc>
        <w:tc>
          <w:tcPr>
            <w:tcW w:w="2600" w:type="dxa"/>
          </w:tcPr>
          <w:p w14:paraId="6F0B8A24" w14:textId="77777777" w:rsidR="006C348D" w:rsidRDefault="006C348D" w:rsidP="0087024B">
            <w:pPr>
              <w:pStyle w:val="OtherTableBody"/>
            </w:pPr>
          </w:p>
        </w:tc>
        <w:tc>
          <w:tcPr>
            <w:tcW w:w="1400" w:type="dxa"/>
          </w:tcPr>
          <w:p w14:paraId="28BF882E" w14:textId="77777777" w:rsidR="006C348D" w:rsidRDefault="006C348D" w:rsidP="0087024B">
            <w:pPr>
              <w:pStyle w:val="OtherTableBody"/>
            </w:pPr>
            <w:r>
              <w:t>DLN</w:t>
            </w:r>
          </w:p>
        </w:tc>
        <w:tc>
          <w:tcPr>
            <w:tcW w:w="4200" w:type="dxa"/>
          </w:tcPr>
          <w:p w14:paraId="56D8255A" w14:textId="77777777" w:rsidR="006C348D" w:rsidRDefault="006C348D" w:rsidP="0087024B">
            <w:pPr>
              <w:pStyle w:val="OtherTableBody"/>
            </w:pPr>
            <w:r>
              <w:t>Driver's license number</w:t>
            </w:r>
          </w:p>
        </w:tc>
      </w:tr>
      <w:tr w:rsidR="006C348D" w14:paraId="58160B47" w14:textId="77777777" w:rsidTr="0087024B">
        <w:trPr>
          <w:tblHeader/>
        </w:trPr>
        <w:tc>
          <w:tcPr>
            <w:tcW w:w="600" w:type="dxa"/>
          </w:tcPr>
          <w:p w14:paraId="39CD4C55" w14:textId="77777777" w:rsidR="006C348D" w:rsidRDefault="006C348D" w:rsidP="0087024B">
            <w:pPr>
              <w:pStyle w:val="OtherTableBody"/>
            </w:pPr>
          </w:p>
        </w:tc>
        <w:tc>
          <w:tcPr>
            <w:tcW w:w="600" w:type="dxa"/>
          </w:tcPr>
          <w:p w14:paraId="13F6211D" w14:textId="77777777" w:rsidR="006C348D" w:rsidRDefault="006C348D" w:rsidP="0087024B">
            <w:pPr>
              <w:pStyle w:val="OtherTableBody"/>
            </w:pPr>
            <w:r>
              <w:t>0125</w:t>
            </w:r>
          </w:p>
        </w:tc>
        <w:tc>
          <w:tcPr>
            <w:tcW w:w="2600" w:type="dxa"/>
          </w:tcPr>
          <w:p w14:paraId="64610CE8" w14:textId="77777777" w:rsidR="006C348D" w:rsidRDefault="006C348D" w:rsidP="0087024B">
            <w:pPr>
              <w:pStyle w:val="OtherTableBody"/>
            </w:pPr>
          </w:p>
        </w:tc>
        <w:tc>
          <w:tcPr>
            <w:tcW w:w="1400" w:type="dxa"/>
          </w:tcPr>
          <w:p w14:paraId="7A390309" w14:textId="77777777" w:rsidR="006C348D" w:rsidRDefault="006C348D" w:rsidP="0087024B">
            <w:pPr>
              <w:pStyle w:val="OtherTableBody"/>
            </w:pPr>
            <w:r>
              <w:t>DLT</w:t>
            </w:r>
          </w:p>
        </w:tc>
        <w:tc>
          <w:tcPr>
            <w:tcW w:w="4200" w:type="dxa"/>
          </w:tcPr>
          <w:p w14:paraId="7836598A" w14:textId="77777777" w:rsidR="006C348D" w:rsidRDefault="006C348D" w:rsidP="0087024B">
            <w:pPr>
              <w:pStyle w:val="OtherTableBody"/>
            </w:pPr>
            <w:r>
              <w:t>Delta</w:t>
            </w:r>
          </w:p>
        </w:tc>
      </w:tr>
      <w:tr w:rsidR="006C348D" w14:paraId="2B5B0EED" w14:textId="77777777" w:rsidTr="0087024B">
        <w:trPr>
          <w:tblHeader/>
        </w:trPr>
        <w:tc>
          <w:tcPr>
            <w:tcW w:w="600" w:type="dxa"/>
          </w:tcPr>
          <w:p w14:paraId="60BB7E47" w14:textId="77777777" w:rsidR="006C348D" w:rsidRDefault="006C348D" w:rsidP="0087024B">
            <w:pPr>
              <w:pStyle w:val="OtherTableBody"/>
            </w:pPr>
          </w:p>
        </w:tc>
        <w:tc>
          <w:tcPr>
            <w:tcW w:w="600" w:type="dxa"/>
          </w:tcPr>
          <w:p w14:paraId="13E861AE" w14:textId="77777777" w:rsidR="006C348D" w:rsidRDefault="006C348D" w:rsidP="0087024B">
            <w:pPr>
              <w:pStyle w:val="OtherTableBody"/>
            </w:pPr>
            <w:r>
              <w:t>0125</w:t>
            </w:r>
          </w:p>
        </w:tc>
        <w:tc>
          <w:tcPr>
            <w:tcW w:w="2600" w:type="dxa"/>
          </w:tcPr>
          <w:p w14:paraId="54F81BAA" w14:textId="77777777" w:rsidR="006C348D" w:rsidRDefault="006C348D" w:rsidP="0087024B">
            <w:pPr>
              <w:pStyle w:val="OtherTableBody"/>
            </w:pPr>
          </w:p>
        </w:tc>
        <w:tc>
          <w:tcPr>
            <w:tcW w:w="1400" w:type="dxa"/>
          </w:tcPr>
          <w:p w14:paraId="4D4A1F39" w14:textId="77777777" w:rsidR="006C348D" w:rsidRDefault="006C348D" w:rsidP="0087024B">
            <w:pPr>
              <w:pStyle w:val="OtherTableBody"/>
            </w:pPr>
            <w:r>
              <w:t>DR</w:t>
            </w:r>
          </w:p>
        </w:tc>
        <w:tc>
          <w:tcPr>
            <w:tcW w:w="4200" w:type="dxa"/>
          </w:tcPr>
          <w:p w14:paraId="2F9CBF13" w14:textId="77777777" w:rsidR="006C348D" w:rsidRDefault="006C348D" w:rsidP="0087024B">
            <w:pPr>
              <w:pStyle w:val="OtherTableBody"/>
            </w:pPr>
            <w:r>
              <w:t>Date/time range</w:t>
            </w:r>
          </w:p>
        </w:tc>
      </w:tr>
      <w:tr w:rsidR="006C348D" w14:paraId="5CB839BE" w14:textId="77777777" w:rsidTr="0087024B">
        <w:trPr>
          <w:tblHeader/>
        </w:trPr>
        <w:tc>
          <w:tcPr>
            <w:tcW w:w="600" w:type="dxa"/>
          </w:tcPr>
          <w:p w14:paraId="5F585776" w14:textId="77777777" w:rsidR="006C348D" w:rsidRDefault="006C348D" w:rsidP="0087024B">
            <w:pPr>
              <w:pStyle w:val="OtherTableBody"/>
            </w:pPr>
          </w:p>
        </w:tc>
        <w:tc>
          <w:tcPr>
            <w:tcW w:w="600" w:type="dxa"/>
          </w:tcPr>
          <w:p w14:paraId="5B204100" w14:textId="77777777" w:rsidR="006C348D" w:rsidRDefault="006C348D" w:rsidP="0087024B">
            <w:pPr>
              <w:pStyle w:val="OtherTableBody"/>
            </w:pPr>
            <w:r>
              <w:t>0125</w:t>
            </w:r>
          </w:p>
        </w:tc>
        <w:tc>
          <w:tcPr>
            <w:tcW w:w="2600" w:type="dxa"/>
          </w:tcPr>
          <w:p w14:paraId="7F6A95DB" w14:textId="77777777" w:rsidR="006C348D" w:rsidRDefault="006C348D" w:rsidP="0087024B">
            <w:pPr>
              <w:pStyle w:val="OtherTableBody"/>
            </w:pPr>
          </w:p>
        </w:tc>
        <w:tc>
          <w:tcPr>
            <w:tcW w:w="1400" w:type="dxa"/>
          </w:tcPr>
          <w:p w14:paraId="3703F23D" w14:textId="77777777" w:rsidR="006C348D" w:rsidRDefault="006C348D" w:rsidP="0087024B">
            <w:pPr>
              <w:pStyle w:val="OtherTableBody"/>
            </w:pPr>
            <w:r>
              <w:t>DT</w:t>
            </w:r>
          </w:p>
        </w:tc>
        <w:tc>
          <w:tcPr>
            <w:tcW w:w="4200" w:type="dxa"/>
          </w:tcPr>
          <w:p w14:paraId="2D70D56B" w14:textId="77777777" w:rsidR="006C348D" w:rsidRDefault="006C348D" w:rsidP="0087024B">
            <w:pPr>
              <w:pStyle w:val="OtherTableBody"/>
            </w:pPr>
            <w:r>
              <w:t>Date</w:t>
            </w:r>
          </w:p>
        </w:tc>
      </w:tr>
      <w:tr w:rsidR="006C348D" w14:paraId="22E21A5E" w14:textId="77777777" w:rsidTr="0087024B">
        <w:trPr>
          <w:tblHeader/>
        </w:trPr>
        <w:tc>
          <w:tcPr>
            <w:tcW w:w="600" w:type="dxa"/>
          </w:tcPr>
          <w:p w14:paraId="228C1FFE" w14:textId="77777777" w:rsidR="006C348D" w:rsidRDefault="006C348D" w:rsidP="0087024B">
            <w:pPr>
              <w:pStyle w:val="OtherTableBody"/>
            </w:pPr>
          </w:p>
        </w:tc>
        <w:tc>
          <w:tcPr>
            <w:tcW w:w="600" w:type="dxa"/>
          </w:tcPr>
          <w:p w14:paraId="74B41150" w14:textId="77777777" w:rsidR="006C348D" w:rsidRDefault="006C348D" w:rsidP="0087024B">
            <w:pPr>
              <w:pStyle w:val="OtherTableBody"/>
            </w:pPr>
            <w:r>
              <w:t>0125</w:t>
            </w:r>
          </w:p>
        </w:tc>
        <w:tc>
          <w:tcPr>
            <w:tcW w:w="2600" w:type="dxa"/>
          </w:tcPr>
          <w:p w14:paraId="3B091330" w14:textId="77777777" w:rsidR="006C348D" w:rsidRDefault="006C348D" w:rsidP="0087024B">
            <w:pPr>
              <w:pStyle w:val="OtherTableBody"/>
            </w:pPr>
          </w:p>
        </w:tc>
        <w:tc>
          <w:tcPr>
            <w:tcW w:w="1400" w:type="dxa"/>
          </w:tcPr>
          <w:p w14:paraId="6631EC48" w14:textId="77777777" w:rsidR="006C348D" w:rsidRDefault="006C348D" w:rsidP="0087024B">
            <w:pPr>
              <w:pStyle w:val="OtherTableBody"/>
            </w:pPr>
            <w:r>
              <w:t>DTM</w:t>
            </w:r>
          </w:p>
        </w:tc>
        <w:tc>
          <w:tcPr>
            <w:tcW w:w="4200" w:type="dxa"/>
          </w:tcPr>
          <w:p w14:paraId="244269D0" w14:textId="77777777" w:rsidR="006C348D" w:rsidRDefault="006C348D" w:rsidP="0087024B">
            <w:pPr>
              <w:pStyle w:val="OtherTableBody"/>
            </w:pPr>
            <w:r>
              <w:t>Date/time</w:t>
            </w:r>
          </w:p>
        </w:tc>
      </w:tr>
      <w:tr w:rsidR="006C348D" w14:paraId="0E873B41" w14:textId="77777777" w:rsidTr="0087024B">
        <w:trPr>
          <w:tblHeader/>
        </w:trPr>
        <w:tc>
          <w:tcPr>
            <w:tcW w:w="600" w:type="dxa"/>
          </w:tcPr>
          <w:p w14:paraId="571A5EC4" w14:textId="77777777" w:rsidR="006C348D" w:rsidRDefault="006C348D" w:rsidP="0087024B">
            <w:pPr>
              <w:pStyle w:val="OtherTableBody"/>
            </w:pPr>
          </w:p>
        </w:tc>
        <w:tc>
          <w:tcPr>
            <w:tcW w:w="600" w:type="dxa"/>
          </w:tcPr>
          <w:p w14:paraId="29B25E25" w14:textId="77777777" w:rsidR="006C348D" w:rsidRDefault="006C348D" w:rsidP="0087024B">
            <w:pPr>
              <w:pStyle w:val="OtherTableBody"/>
            </w:pPr>
            <w:r>
              <w:t>0125</w:t>
            </w:r>
          </w:p>
        </w:tc>
        <w:tc>
          <w:tcPr>
            <w:tcW w:w="2600" w:type="dxa"/>
          </w:tcPr>
          <w:p w14:paraId="3AD27C38" w14:textId="77777777" w:rsidR="006C348D" w:rsidRDefault="006C348D" w:rsidP="0087024B">
            <w:pPr>
              <w:pStyle w:val="OtherTableBody"/>
            </w:pPr>
          </w:p>
        </w:tc>
        <w:tc>
          <w:tcPr>
            <w:tcW w:w="1400" w:type="dxa"/>
          </w:tcPr>
          <w:p w14:paraId="37F454D3" w14:textId="77777777" w:rsidR="006C348D" w:rsidRDefault="006C348D" w:rsidP="0087024B">
            <w:pPr>
              <w:pStyle w:val="OtherTableBody"/>
            </w:pPr>
            <w:r>
              <w:t>DTN</w:t>
            </w:r>
          </w:p>
        </w:tc>
        <w:tc>
          <w:tcPr>
            <w:tcW w:w="4200" w:type="dxa"/>
          </w:tcPr>
          <w:p w14:paraId="3366EC62" w14:textId="77777777" w:rsidR="006C348D" w:rsidRDefault="006C348D" w:rsidP="0087024B">
            <w:pPr>
              <w:pStyle w:val="OtherTableBody"/>
            </w:pPr>
            <w:r>
              <w:t>Day type and number</w:t>
            </w:r>
          </w:p>
        </w:tc>
      </w:tr>
      <w:tr w:rsidR="006C348D" w14:paraId="3F6FDB7A" w14:textId="77777777" w:rsidTr="0087024B">
        <w:trPr>
          <w:tblHeader/>
        </w:trPr>
        <w:tc>
          <w:tcPr>
            <w:tcW w:w="600" w:type="dxa"/>
          </w:tcPr>
          <w:p w14:paraId="74F8E34F" w14:textId="77777777" w:rsidR="006C348D" w:rsidRDefault="006C348D" w:rsidP="0087024B">
            <w:pPr>
              <w:pStyle w:val="OtherTableBody"/>
            </w:pPr>
          </w:p>
        </w:tc>
        <w:tc>
          <w:tcPr>
            <w:tcW w:w="600" w:type="dxa"/>
          </w:tcPr>
          <w:p w14:paraId="0B353E78" w14:textId="77777777" w:rsidR="006C348D" w:rsidRDefault="006C348D" w:rsidP="0087024B">
            <w:pPr>
              <w:pStyle w:val="OtherTableBody"/>
            </w:pPr>
            <w:r>
              <w:t>0125</w:t>
            </w:r>
          </w:p>
        </w:tc>
        <w:tc>
          <w:tcPr>
            <w:tcW w:w="2600" w:type="dxa"/>
          </w:tcPr>
          <w:p w14:paraId="14AA434F" w14:textId="77777777" w:rsidR="006C348D" w:rsidRDefault="006C348D" w:rsidP="0087024B">
            <w:pPr>
              <w:pStyle w:val="OtherTableBody"/>
            </w:pPr>
          </w:p>
        </w:tc>
        <w:tc>
          <w:tcPr>
            <w:tcW w:w="1400" w:type="dxa"/>
          </w:tcPr>
          <w:p w14:paraId="62E4ECA3" w14:textId="77777777" w:rsidR="006C348D" w:rsidRDefault="006C348D" w:rsidP="0087024B">
            <w:pPr>
              <w:pStyle w:val="OtherTableBody"/>
            </w:pPr>
            <w:r>
              <w:t>ED</w:t>
            </w:r>
          </w:p>
        </w:tc>
        <w:tc>
          <w:tcPr>
            <w:tcW w:w="4200" w:type="dxa"/>
          </w:tcPr>
          <w:p w14:paraId="0357193D" w14:textId="77777777" w:rsidR="006C348D" w:rsidRDefault="006C348D" w:rsidP="0087024B">
            <w:pPr>
              <w:pStyle w:val="OtherTableBody"/>
            </w:pPr>
            <w:r>
              <w:t>Encapsulated data</w:t>
            </w:r>
          </w:p>
        </w:tc>
      </w:tr>
      <w:tr w:rsidR="006C348D" w14:paraId="0924B0CC" w14:textId="77777777" w:rsidTr="0087024B">
        <w:trPr>
          <w:tblHeader/>
        </w:trPr>
        <w:tc>
          <w:tcPr>
            <w:tcW w:w="600" w:type="dxa"/>
          </w:tcPr>
          <w:p w14:paraId="4143B881" w14:textId="77777777" w:rsidR="006C348D" w:rsidRDefault="006C348D" w:rsidP="0087024B">
            <w:pPr>
              <w:pStyle w:val="OtherTableBody"/>
            </w:pPr>
          </w:p>
        </w:tc>
        <w:tc>
          <w:tcPr>
            <w:tcW w:w="600" w:type="dxa"/>
          </w:tcPr>
          <w:p w14:paraId="5E09F6E4" w14:textId="77777777" w:rsidR="006C348D" w:rsidRDefault="006C348D" w:rsidP="0087024B">
            <w:pPr>
              <w:pStyle w:val="OtherTableBody"/>
            </w:pPr>
            <w:r>
              <w:t>0125</w:t>
            </w:r>
          </w:p>
        </w:tc>
        <w:tc>
          <w:tcPr>
            <w:tcW w:w="2600" w:type="dxa"/>
          </w:tcPr>
          <w:p w14:paraId="3F51745A" w14:textId="77777777" w:rsidR="006C348D" w:rsidRDefault="006C348D" w:rsidP="0087024B">
            <w:pPr>
              <w:pStyle w:val="OtherTableBody"/>
            </w:pPr>
          </w:p>
        </w:tc>
        <w:tc>
          <w:tcPr>
            <w:tcW w:w="1400" w:type="dxa"/>
          </w:tcPr>
          <w:p w14:paraId="32E96D46" w14:textId="77777777" w:rsidR="006C348D" w:rsidRDefault="006C348D" w:rsidP="0087024B">
            <w:pPr>
              <w:pStyle w:val="OtherTableBody"/>
            </w:pPr>
            <w:r>
              <w:t>EI</w:t>
            </w:r>
          </w:p>
        </w:tc>
        <w:tc>
          <w:tcPr>
            <w:tcW w:w="4200" w:type="dxa"/>
          </w:tcPr>
          <w:p w14:paraId="4011E255" w14:textId="77777777" w:rsidR="006C348D" w:rsidRDefault="006C348D" w:rsidP="0087024B">
            <w:pPr>
              <w:pStyle w:val="OtherTableBody"/>
            </w:pPr>
            <w:r>
              <w:t>Entity identifier</w:t>
            </w:r>
          </w:p>
        </w:tc>
      </w:tr>
      <w:tr w:rsidR="006C348D" w14:paraId="38F3D422" w14:textId="77777777" w:rsidTr="0087024B">
        <w:trPr>
          <w:tblHeader/>
        </w:trPr>
        <w:tc>
          <w:tcPr>
            <w:tcW w:w="600" w:type="dxa"/>
          </w:tcPr>
          <w:p w14:paraId="5F9F3462" w14:textId="77777777" w:rsidR="006C348D" w:rsidRDefault="006C348D" w:rsidP="0087024B">
            <w:pPr>
              <w:pStyle w:val="OtherTableBody"/>
            </w:pPr>
          </w:p>
        </w:tc>
        <w:tc>
          <w:tcPr>
            <w:tcW w:w="600" w:type="dxa"/>
          </w:tcPr>
          <w:p w14:paraId="79A98F3B" w14:textId="77777777" w:rsidR="006C348D" w:rsidRDefault="006C348D" w:rsidP="0087024B">
            <w:pPr>
              <w:pStyle w:val="OtherTableBody"/>
            </w:pPr>
            <w:r>
              <w:t>0125</w:t>
            </w:r>
          </w:p>
        </w:tc>
        <w:tc>
          <w:tcPr>
            <w:tcW w:w="2600" w:type="dxa"/>
          </w:tcPr>
          <w:p w14:paraId="78E8BF65" w14:textId="77777777" w:rsidR="006C348D" w:rsidRDefault="006C348D" w:rsidP="0087024B">
            <w:pPr>
              <w:pStyle w:val="OtherTableBody"/>
            </w:pPr>
          </w:p>
        </w:tc>
        <w:tc>
          <w:tcPr>
            <w:tcW w:w="1400" w:type="dxa"/>
          </w:tcPr>
          <w:p w14:paraId="1403745D" w14:textId="77777777" w:rsidR="006C348D" w:rsidRDefault="006C348D" w:rsidP="0087024B">
            <w:pPr>
              <w:pStyle w:val="OtherTableBody"/>
            </w:pPr>
            <w:r>
              <w:t>EIP</w:t>
            </w:r>
          </w:p>
        </w:tc>
        <w:tc>
          <w:tcPr>
            <w:tcW w:w="4200" w:type="dxa"/>
          </w:tcPr>
          <w:p w14:paraId="6393D233" w14:textId="77777777" w:rsidR="006C348D" w:rsidRDefault="006C348D" w:rsidP="0087024B">
            <w:pPr>
              <w:pStyle w:val="OtherTableBody"/>
            </w:pPr>
            <w:r>
              <w:t>Entity identifier pair</w:t>
            </w:r>
          </w:p>
        </w:tc>
      </w:tr>
      <w:tr w:rsidR="006C348D" w14:paraId="3FDFBBD8" w14:textId="77777777" w:rsidTr="0087024B">
        <w:trPr>
          <w:tblHeader/>
        </w:trPr>
        <w:tc>
          <w:tcPr>
            <w:tcW w:w="600" w:type="dxa"/>
          </w:tcPr>
          <w:p w14:paraId="7D1DDB83" w14:textId="77777777" w:rsidR="006C348D" w:rsidRDefault="006C348D" w:rsidP="0087024B">
            <w:pPr>
              <w:pStyle w:val="OtherTableBody"/>
            </w:pPr>
          </w:p>
        </w:tc>
        <w:tc>
          <w:tcPr>
            <w:tcW w:w="600" w:type="dxa"/>
          </w:tcPr>
          <w:p w14:paraId="7D7B3582" w14:textId="77777777" w:rsidR="006C348D" w:rsidRDefault="006C348D" w:rsidP="0087024B">
            <w:pPr>
              <w:pStyle w:val="OtherTableBody"/>
            </w:pPr>
            <w:r>
              <w:t>0125</w:t>
            </w:r>
          </w:p>
        </w:tc>
        <w:tc>
          <w:tcPr>
            <w:tcW w:w="2600" w:type="dxa"/>
          </w:tcPr>
          <w:p w14:paraId="7AC0C56B" w14:textId="77777777" w:rsidR="006C348D" w:rsidRDefault="006C348D" w:rsidP="0087024B">
            <w:pPr>
              <w:pStyle w:val="OtherTableBody"/>
            </w:pPr>
          </w:p>
        </w:tc>
        <w:tc>
          <w:tcPr>
            <w:tcW w:w="1400" w:type="dxa"/>
          </w:tcPr>
          <w:p w14:paraId="50628A30" w14:textId="77777777" w:rsidR="006C348D" w:rsidRDefault="006C348D" w:rsidP="0087024B">
            <w:pPr>
              <w:pStyle w:val="OtherTableBody"/>
            </w:pPr>
            <w:r>
              <w:t>ERL</w:t>
            </w:r>
          </w:p>
        </w:tc>
        <w:tc>
          <w:tcPr>
            <w:tcW w:w="4200" w:type="dxa"/>
          </w:tcPr>
          <w:p w14:paraId="6F5C3810" w14:textId="77777777" w:rsidR="006C348D" w:rsidRDefault="006C348D" w:rsidP="0087024B">
            <w:pPr>
              <w:pStyle w:val="OtherTableBody"/>
            </w:pPr>
            <w:r>
              <w:t>Error location</w:t>
            </w:r>
          </w:p>
        </w:tc>
      </w:tr>
      <w:tr w:rsidR="006C348D" w14:paraId="3A9697F8" w14:textId="77777777" w:rsidTr="0087024B">
        <w:trPr>
          <w:tblHeader/>
        </w:trPr>
        <w:tc>
          <w:tcPr>
            <w:tcW w:w="600" w:type="dxa"/>
          </w:tcPr>
          <w:p w14:paraId="05361507" w14:textId="77777777" w:rsidR="006C348D" w:rsidRDefault="006C348D" w:rsidP="0087024B">
            <w:pPr>
              <w:pStyle w:val="OtherTableBody"/>
            </w:pPr>
          </w:p>
        </w:tc>
        <w:tc>
          <w:tcPr>
            <w:tcW w:w="600" w:type="dxa"/>
          </w:tcPr>
          <w:p w14:paraId="06D172EE" w14:textId="77777777" w:rsidR="006C348D" w:rsidRDefault="006C348D" w:rsidP="0087024B">
            <w:pPr>
              <w:pStyle w:val="OtherTableBody"/>
            </w:pPr>
            <w:r>
              <w:t>0125</w:t>
            </w:r>
          </w:p>
        </w:tc>
        <w:tc>
          <w:tcPr>
            <w:tcW w:w="2600" w:type="dxa"/>
          </w:tcPr>
          <w:p w14:paraId="2C32CF95" w14:textId="77777777" w:rsidR="006C348D" w:rsidRDefault="006C348D" w:rsidP="0087024B">
            <w:pPr>
              <w:pStyle w:val="OtherTableBody"/>
            </w:pPr>
          </w:p>
        </w:tc>
        <w:tc>
          <w:tcPr>
            <w:tcW w:w="1400" w:type="dxa"/>
          </w:tcPr>
          <w:p w14:paraId="345246AB" w14:textId="77777777" w:rsidR="006C348D" w:rsidRDefault="006C348D" w:rsidP="0087024B">
            <w:pPr>
              <w:pStyle w:val="OtherTableBody"/>
            </w:pPr>
            <w:r>
              <w:t>FC</w:t>
            </w:r>
          </w:p>
        </w:tc>
        <w:tc>
          <w:tcPr>
            <w:tcW w:w="4200" w:type="dxa"/>
          </w:tcPr>
          <w:p w14:paraId="536DE928" w14:textId="77777777" w:rsidR="006C348D" w:rsidRDefault="006C348D" w:rsidP="0087024B">
            <w:pPr>
              <w:pStyle w:val="OtherTableBody"/>
            </w:pPr>
            <w:r>
              <w:t>Financial class</w:t>
            </w:r>
          </w:p>
        </w:tc>
      </w:tr>
      <w:tr w:rsidR="006C348D" w14:paraId="2E83ED6E" w14:textId="77777777" w:rsidTr="0087024B">
        <w:trPr>
          <w:tblHeader/>
        </w:trPr>
        <w:tc>
          <w:tcPr>
            <w:tcW w:w="600" w:type="dxa"/>
          </w:tcPr>
          <w:p w14:paraId="3E50E946" w14:textId="77777777" w:rsidR="006C348D" w:rsidRDefault="006C348D" w:rsidP="0087024B">
            <w:pPr>
              <w:pStyle w:val="OtherTableBody"/>
            </w:pPr>
          </w:p>
        </w:tc>
        <w:tc>
          <w:tcPr>
            <w:tcW w:w="600" w:type="dxa"/>
          </w:tcPr>
          <w:p w14:paraId="4111F6A6" w14:textId="77777777" w:rsidR="006C348D" w:rsidRDefault="006C348D" w:rsidP="0087024B">
            <w:pPr>
              <w:pStyle w:val="OtherTableBody"/>
            </w:pPr>
            <w:r>
              <w:t>0125</w:t>
            </w:r>
          </w:p>
        </w:tc>
        <w:tc>
          <w:tcPr>
            <w:tcW w:w="2600" w:type="dxa"/>
          </w:tcPr>
          <w:p w14:paraId="69301E6F" w14:textId="77777777" w:rsidR="006C348D" w:rsidRDefault="006C348D" w:rsidP="0087024B">
            <w:pPr>
              <w:pStyle w:val="OtherTableBody"/>
            </w:pPr>
          </w:p>
        </w:tc>
        <w:tc>
          <w:tcPr>
            <w:tcW w:w="1400" w:type="dxa"/>
          </w:tcPr>
          <w:p w14:paraId="760C8A3F" w14:textId="77777777" w:rsidR="006C348D" w:rsidRDefault="006C348D" w:rsidP="0087024B">
            <w:pPr>
              <w:pStyle w:val="OtherTableBody"/>
            </w:pPr>
            <w:r>
              <w:t>FT</w:t>
            </w:r>
          </w:p>
        </w:tc>
        <w:tc>
          <w:tcPr>
            <w:tcW w:w="4200" w:type="dxa"/>
          </w:tcPr>
          <w:p w14:paraId="5A2091BD" w14:textId="77777777" w:rsidR="006C348D" w:rsidRDefault="006C348D" w:rsidP="0087024B">
            <w:pPr>
              <w:pStyle w:val="OtherTableBody"/>
            </w:pPr>
            <w:r>
              <w:t>Formatted text</w:t>
            </w:r>
          </w:p>
        </w:tc>
      </w:tr>
      <w:tr w:rsidR="006C348D" w14:paraId="3A7DCEC7" w14:textId="77777777" w:rsidTr="0087024B">
        <w:trPr>
          <w:tblHeader/>
        </w:trPr>
        <w:tc>
          <w:tcPr>
            <w:tcW w:w="600" w:type="dxa"/>
          </w:tcPr>
          <w:p w14:paraId="163872C6" w14:textId="77777777" w:rsidR="006C348D" w:rsidRDefault="006C348D" w:rsidP="0087024B">
            <w:pPr>
              <w:pStyle w:val="OtherTableBody"/>
            </w:pPr>
          </w:p>
        </w:tc>
        <w:tc>
          <w:tcPr>
            <w:tcW w:w="600" w:type="dxa"/>
          </w:tcPr>
          <w:p w14:paraId="0E97D94B" w14:textId="77777777" w:rsidR="006C348D" w:rsidRDefault="006C348D" w:rsidP="0087024B">
            <w:pPr>
              <w:pStyle w:val="OtherTableBody"/>
            </w:pPr>
            <w:r>
              <w:t>0125</w:t>
            </w:r>
          </w:p>
        </w:tc>
        <w:tc>
          <w:tcPr>
            <w:tcW w:w="2600" w:type="dxa"/>
          </w:tcPr>
          <w:p w14:paraId="7277D109" w14:textId="77777777" w:rsidR="006C348D" w:rsidRDefault="006C348D" w:rsidP="0087024B">
            <w:pPr>
              <w:pStyle w:val="OtherTableBody"/>
            </w:pPr>
          </w:p>
        </w:tc>
        <w:tc>
          <w:tcPr>
            <w:tcW w:w="1400" w:type="dxa"/>
          </w:tcPr>
          <w:p w14:paraId="799B2859" w14:textId="77777777" w:rsidR="006C348D" w:rsidRDefault="006C348D" w:rsidP="0087024B">
            <w:pPr>
              <w:pStyle w:val="OtherTableBody"/>
            </w:pPr>
            <w:r>
              <w:t>GTS</w:t>
            </w:r>
          </w:p>
        </w:tc>
        <w:tc>
          <w:tcPr>
            <w:tcW w:w="4200" w:type="dxa"/>
          </w:tcPr>
          <w:p w14:paraId="5067D5B1" w14:textId="77777777" w:rsidR="006C348D" w:rsidRDefault="006C348D" w:rsidP="0087024B">
            <w:pPr>
              <w:pStyle w:val="OtherTableBody"/>
            </w:pPr>
            <w:r>
              <w:t>General timing specification</w:t>
            </w:r>
          </w:p>
        </w:tc>
      </w:tr>
      <w:tr w:rsidR="006C348D" w14:paraId="177FA0BF" w14:textId="77777777" w:rsidTr="0087024B">
        <w:trPr>
          <w:tblHeader/>
        </w:trPr>
        <w:tc>
          <w:tcPr>
            <w:tcW w:w="600" w:type="dxa"/>
          </w:tcPr>
          <w:p w14:paraId="07727C37" w14:textId="77777777" w:rsidR="006C348D" w:rsidRDefault="006C348D" w:rsidP="0087024B">
            <w:pPr>
              <w:pStyle w:val="OtherTableBody"/>
            </w:pPr>
          </w:p>
        </w:tc>
        <w:tc>
          <w:tcPr>
            <w:tcW w:w="600" w:type="dxa"/>
          </w:tcPr>
          <w:p w14:paraId="4E140E3D" w14:textId="77777777" w:rsidR="006C348D" w:rsidRDefault="006C348D" w:rsidP="0087024B">
            <w:pPr>
              <w:pStyle w:val="OtherTableBody"/>
            </w:pPr>
            <w:r>
              <w:t>0125</w:t>
            </w:r>
          </w:p>
        </w:tc>
        <w:tc>
          <w:tcPr>
            <w:tcW w:w="2600" w:type="dxa"/>
          </w:tcPr>
          <w:p w14:paraId="72732634" w14:textId="77777777" w:rsidR="006C348D" w:rsidRDefault="006C348D" w:rsidP="0087024B">
            <w:pPr>
              <w:pStyle w:val="OtherTableBody"/>
            </w:pPr>
          </w:p>
        </w:tc>
        <w:tc>
          <w:tcPr>
            <w:tcW w:w="1400" w:type="dxa"/>
          </w:tcPr>
          <w:p w14:paraId="468D963F" w14:textId="77777777" w:rsidR="006C348D" w:rsidRDefault="006C348D" w:rsidP="0087024B">
            <w:pPr>
              <w:pStyle w:val="OtherTableBody"/>
            </w:pPr>
            <w:r>
              <w:t>HD</w:t>
            </w:r>
          </w:p>
        </w:tc>
        <w:tc>
          <w:tcPr>
            <w:tcW w:w="4200" w:type="dxa"/>
          </w:tcPr>
          <w:p w14:paraId="40C9C461" w14:textId="77777777" w:rsidR="006C348D" w:rsidRDefault="006C348D" w:rsidP="0087024B">
            <w:pPr>
              <w:pStyle w:val="OtherTableBody"/>
            </w:pPr>
            <w:r>
              <w:t>Hierarchic designator</w:t>
            </w:r>
          </w:p>
        </w:tc>
      </w:tr>
      <w:tr w:rsidR="006C348D" w14:paraId="14E1DD20" w14:textId="77777777" w:rsidTr="0087024B">
        <w:trPr>
          <w:tblHeader/>
        </w:trPr>
        <w:tc>
          <w:tcPr>
            <w:tcW w:w="600" w:type="dxa"/>
          </w:tcPr>
          <w:p w14:paraId="16467B42" w14:textId="77777777" w:rsidR="006C348D" w:rsidRDefault="006C348D" w:rsidP="0087024B">
            <w:pPr>
              <w:pStyle w:val="OtherTableBody"/>
            </w:pPr>
          </w:p>
        </w:tc>
        <w:tc>
          <w:tcPr>
            <w:tcW w:w="600" w:type="dxa"/>
          </w:tcPr>
          <w:p w14:paraId="28F34B79" w14:textId="77777777" w:rsidR="006C348D" w:rsidRDefault="006C348D" w:rsidP="0087024B">
            <w:pPr>
              <w:pStyle w:val="OtherTableBody"/>
            </w:pPr>
            <w:r>
              <w:t>0125</w:t>
            </w:r>
          </w:p>
        </w:tc>
        <w:tc>
          <w:tcPr>
            <w:tcW w:w="2600" w:type="dxa"/>
          </w:tcPr>
          <w:p w14:paraId="18A33926" w14:textId="77777777" w:rsidR="006C348D" w:rsidRDefault="006C348D" w:rsidP="0087024B">
            <w:pPr>
              <w:pStyle w:val="OtherTableBody"/>
            </w:pPr>
          </w:p>
        </w:tc>
        <w:tc>
          <w:tcPr>
            <w:tcW w:w="1400" w:type="dxa"/>
          </w:tcPr>
          <w:p w14:paraId="48D438A0" w14:textId="77777777" w:rsidR="006C348D" w:rsidRDefault="006C348D" w:rsidP="0087024B">
            <w:pPr>
              <w:pStyle w:val="OtherTableBody"/>
            </w:pPr>
            <w:r>
              <w:t>ICD</w:t>
            </w:r>
          </w:p>
        </w:tc>
        <w:tc>
          <w:tcPr>
            <w:tcW w:w="4200" w:type="dxa"/>
          </w:tcPr>
          <w:p w14:paraId="108D3974" w14:textId="77777777" w:rsidR="006C348D" w:rsidRDefault="006C348D" w:rsidP="0087024B">
            <w:pPr>
              <w:pStyle w:val="OtherTableBody"/>
            </w:pPr>
            <w:r>
              <w:t>Insurance certification definition</w:t>
            </w:r>
          </w:p>
        </w:tc>
      </w:tr>
      <w:tr w:rsidR="006C348D" w14:paraId="179B97D4" w14:textId="77777777" w:rsidTr="0087024B">
        <w:trPr>
          <w:tblHeader/>
        </w:trPr>
        <w:tc>
          <w:tcPr>
            <w:tcW w:w="600" w:type="dxa"/>
          </w:tcPr>
          <w:p w14:paraId="37ECE121" w14:textId="77777777" w:rsidR="006C348D" w:rsidRDefault="006C348D" w:rsidP="0087024B">
            <w:pPr>
              <w:pStyle w:val="OtherTableBody"/>
            </w:pPr>
          </w:p>
        </w:tc>
        <w:tc>
          <w:tcPr>
            <w:tcW w:w="600" w:type="dxa"/>
          </w:tcPr>
          <w:p w14:paraId="158573ED" w14:textId="77777777" w:rsidR="006C348D" w:rsidRDefault="006C348D" w:rsidP="0087024B">
            <w:pPr>
              <w:pStyle w:val="OtherTableBody"/>
            </w:pPr>
            <w:r>
              <w:t>0125</w:t>
            </w:r>
          </w:p>
        </w:tc>
        <w:tc>
          <w:tcPr>
            <w:tcW w:w="2600" w:type="dxa"/>
          </w:tcPr>
          <w:p w14:paraId="3BBD02C5" w14:textId="77777777" w:rsidR="006C348D" w:rsidRDefault="006C348D" w:rsidP="0087024B">
            <w:pPr>
              <w:pStyle w:val="OtherTableBody"/>
            </w:pPr>
          </w:p>
        </w:tc>
        <w:tc>
          <w:tcPr>
            <w:tcW w:w="1400" w:type="dxa"/>
          </w:tcPr>
          <w:p w14:paraId="5D2017D5" w14:textId="77777777" w:rsidR="006C348D" w:rsidRDefault="006C348D" w:rsidP="0087024B">
            <w:pPr>
              <w:pStyle w:val="OtherTableBody"/>
            </w:pPr>
            <w:r>
              <w:t>IS</w:t>
            </w:r>
          </w:p>
        </w:tc>
        <w:tc>
          <w:tcPr>
            <w:tcW w:w="4200" w:type="dxa"/>
          </w:tcPr>
          <w:p w14:paraId="333F1F2C" w14:textId="77777777" w:rsidR="006C348D" w:rsidRDefault="006C348D" w:rsidP="0087024B">
            <w:pPr>
              <w:pStyle w:val="OtherTableBody"/>
            </w:pPr>
            <w:r>
              <w:t>Coded value for user-defined tables</w:t>
            </w:r>
          </w:p>
        </w:tc>
      </w:tr>
      <w:tr w:rsidR="006C348D" w14:paraId="0233A515" w14:textId="77777777" w:rsidTr="0087024B">
        <w:trPr>
          <w:tblHeader/>
        </w:trPr>
        <w:tc>
          <w:tcPr>
            <w:tcW w:w="600" w:type="dxa"/>
          </w:tcPr>
          <w:p w14:paraId="471C6660" w14:textId="77777777" w:rsidR="006C348D" w:rsidRDefault="006C348D" w:rsidP="0087024B">
            <w:pPr>
              <w:pStyle w:val="OtherTableBody"/>
            </w:pPr>
          </w:p>
        </w:tc>
        <w:tc>
          <w:tcPr>
            <w:tcW w:w="600" w:type="dxa"/>
          </w:tcPr>
          <w:p w14:paraId="279039DB" w14:textId="77777777" w:rsidR="006C348D" w:rsidRDefault="006C348D" w:rsidP="0087024B">
            <w:pPr>
              <w:pStyle w:val="OtherTableBody"/>
            </w:pPr>
            <w:r>
              <w:t>0125</w:t>
            </w:r>
          </w:p>
        </w:tc>
        <w:tc>
          <w:tcPr>
            <w:tcW w:w="2600" w:type="dxa"/>
          </w:tcPr>
          <w:p w14:paraId="63085D40" w14:textId="77777777" w:rsidR="006C348D" w:rsidRDefault="006C348D" w:rsidP="0087024B">
            <w:pPr>
              <w:pStyle w:val="OtherTableBody"/>
            </w:pPr>
          </w:p>
        </w:tc>
        <w:tc>
          <w:tcPr>
            <w:tcW w:w="1400" w:type="dxa"/>
          </w:tcPr>
          <w:p w14:paraId="52EE4028" w14:textId="77777777" w:rsidR="006C348D" w:rsidRDefault="006C348D" w:rsidP="0087024B">
            <w:pPr>
              <w:pStyle w:val="OtherTableBody"/>
            </w:pPr>
            <w:r>
              <w:t>JCC</w:t>
            </w:r>
          </w:p>
        </w:tc>
        <w:tc>
          <w:tcPr>
            <w:tcW w:w="4200" w:type="dxa"/>
          </w:tcPr>
          <w:p w14:paraId="19202B8E" w14:textId="77777777" w:rsidR="006C348D" w:rsidRDefault="006C348D" w:rsidP="0087024B">
            <w:pPr>
              <w:pStyle w:val="OtherTableBody"/>
            </w:pPr>
            <w:r>
              <w:t>Job code/class</w:t>
            </w:r>
          </w:p>
        </w:tc>
      </w:tr>
      <w:tr w:rsidR="006C348D" w14:paraId="3BC898C3" w14:textId="77777777" w:rsidTr="0087024B">
        <w:trPr>
          <w:tblHeader/>
        </w:trPr>
        <w:tc>
          <w:tcPr>
            <w:tcW w:w="600" w:type="dxa"/>
          </w:tcPr>
          <w:p w14:paraId="1250B67A" w14:textId="77777777" w:rsidR="006C348D" w:rsidRDefault="006C348D" w:rsidP="0087024B">
            <w:pPr>
              <w:pStyle w:val="OtherTableBody"/>
            </w:pPr>
          </w:p>
        </w:tc>
        <w:tc>
          <w:tcPr>
            <w:tcW w:w="600" w:type="dxa"/>
          </w:tcPr>
          <w:p w14:paraId="3D75215E" w14:textId="77777777" w:rsidR="006C348D" w:rsidRDefault="006C348D" w:rsidP="0087024B">
            <w:pPr>
              <w:pStyle w:val="OtherTableBody"/>
            </w:pPr>
            <w:r>
              <w:t>0125</w:t>
            </w:r>
          </w:p>
        </w:tc>
        <w:tc>
          <w:tcPr>
            <w:tcW w:w="2600" w:type="dxa"/>
          </w:tcPr>
          <w:p w14:paraId="518DE2B9" w14:textId="77777777" w:rsidR="006C348D" w:rsidRDefault="006C348D" w:rsidP="0087024B">
            <w:pPr>
              <w:pStyle w:val="OtherTableBody"/>
            </w:pPr>
          </w:p>
        </w:tc>
        <w:tc>
          <w:tcPr>
            <w:tcW w:w="1400" w:type="dxa"/>
          </w:tcPr>
          <w:p w14:paraId="4B3FA94D" w14:textId="77777777" w:rsidR="006C348D" w:rsidRDefault="006C348D" w:rsidP="0087024B">
            <w:pPr>
              <w:pStyle w:val="OtherTableBody"/>
            </w:pPr>
            <w:r>
              <w:t>LA1</w:t>
            </w:r>
          </w:p>
        </w:tc>
        <w:tc>
          <w:tcPr>
            <w:tcW w:w="4200" w:type="dxa"/>
          </w:tcPr>
          <w:p w14:paraId="644EBD7F" w14:textId="77777777" w:rsidR="006C348D" w:rsidRDefault="006C348D" w:rsidP="0087024B">
            <w:pPr>
              <w:pStyle w:val="OtherTableBody"/>
            </w:pPr>
            <w:r>
              <w:t>Location with address variation 1</w:t>
            </w:r>
          </w:p>
        </w:tc>
      </w:tr>
      <w:tr w:rsidR="006C348D" w14:paraId="561FD714" w14:textId="77777777" w:rsidTr="0087024B">
        <w:trPr>
          <w:tblHeader/>
        </w:trPr>
        <w:tc>
          <w:tcPr>
            <w:tcW w:w="600" w:type="dxa"/>
          </w:tcPr>
          <w:p w14:paraId="199952B3" w14:textId="77777777" w:rsidR="006C348D" w:rsidRDefault="006C348D" w:rsidP="0087024B">
            <w:pPr>
              <w:pStyle w:val="OtherTableBody"/>
            </w:pPr>
          </w:p>
        </w:tc>
        <w:tc>
          <w:tcPr>
            <w:tcW w:w="600" w:type="dxa"/>
          </w:tcPr>
          <w:p w14:paraId="2A06590C" w14:textId="77777777" w:rsidR="006C348D" w:rsidRDefault="006C348D" w:rsidP="0087024B">
            <w:pPr>
              <w:pStyle w:val="OtherTableBody"/>
            </w:pPr>
            <w:r>
              <w:t>0125</w:t>
            </w:r>
          </w:p>
        </w:tc>
        <w:tc>
          <w:tcPr>
            <w:tcW w:w="2600" w:type="dxa"/>
          </w:tcPr>
          <w:p w14:paraId="5092E7CB" w14:textId="77777777" w:rsidR="006C348D" w:rsidRDefault="006C348D" w:rsidP="0087024B">
            <w:pPr>
              <w:pStyle w:val="OtherTableBody"/>
            </w:pPr>
          </w:p>
        </w:tc>
        <w:tc>
          <w:tcPr>
            <w:tcW w:w="1400" w:type="dxa"/>
          </w:tcPr>
          <w:p w14:paraId="2ED326B2" w14:textId="77777777" w:rsidR="006C348D" w:rsidRDefault="006C348D" w:rsidP="0087024B">
            <w:pPr>
              <w:pStyle w:val="OtherTableBody"/>
            </w:pPr>
            <w:r>
              <w:t>LA2</w:t>
            </w:r>
          </w:p>
        </w:tc>
        <w:tc>
          <w:tcPr>
            <w:tcW w:w="4200" w:type="dxa"/>
          </w:tcPr>
          <w:p w14:paraId="75804D3B" w14:textId="77777777" w:rsidR="006C348D" w:rsidRDefault="006C348D" w:rsidP="0087024B">
            <w:pPr>
              <w:pStyle w:val="OtherTableBody"/>
            </w:pPr>
            <w:r>
              <w:t>Location with address variation 2</w:t>
            </w:r>
          </w:p>
        </w:tc>
      </w:tr>
      <w:tr w:rsidR="006C348D" w14:paraId="5880A85A" w14:textId="77777777" w:rsidTr="0087024B">
        <w:trPr>
          <w:tblHeader/>
        </w:trPr>
        <w:tc>
          <w:tcPr>
            <w:tcW w:w="600" w:type="dxa"/>
          </w:tcPr>
          <w:p w14:paraId="1E8B03D8" w14:textId="77777777" w:rsidR="006C348D" w:rsidRDefault="006C348D" w:rsidP="0087024B">
            <w:pPr>
              <w:pStyle w:val="OtherTableBody"/>
            </w:pPr>
          </w:p>
        </w:tc>
        <w:tc>
          <w:tcPr>
            <w:tcW w:w="600" w:type="dxa"/>
          </w:tcPr>
          <w:p w14:paraId="561F2652" w14:textId="77777777" w:rsidR="006C348D" w:rsidRDefault="006C348D" w:rsidP="0087024B">
            <w:pPr>
              <w:pStyle w:val="OtherTableBody"/>
            </w:pPr>
            <w:r>
              <w:t>0125</w:t>
            </w:r>
          </w:p>
        </w:tc>
        <w:tc>
          <w:tcPr>
            <w:tcW w:w="2600" w:type="dxa"/>
          </w:tcPr>
          <w:p w14:paraId="040E021E" w14:textId="77777777" w:rsidR="006C348D" w:rsidRDefault="006C348D" w:rsidP="0087024B">
            <w:pPr>
              <w:pStyle w:val="OtherTableBody"/>
            </w:pPr>
          </w:p>
        </w:tc>
        <w:tc>
          <w:tcPr>
            <w:tcW w:w="1400" w:type="dxa"/>
          </w:tcPr>
          <w:p w14:paraId="2873E2B6" w14:textId="77777777" w:rsidR="006C348D" w:rsidRDefault="006C348D" w:rsidP="0087024B">
            <w:pPr>
              <w:pStyle w:val="OtherTableBody"/>
            </w:pPr>
            <w:r>
              <w:t>MA</w:t>
            </w:r>
          </w:p>
        </w:tc>
        <w:tc>
          <w:tcPr>
            <w:tcW w:w="4200" w:type="dxa"/>
          </w:tcPr>
          <w:p w14:paraId="00CD213C" w14:textId="77777777" w:rsidR="006C348D" w:rsidRDefault="006C348D" w:rsidP="0087024B">
            <w:pPr>
              <w:pStyle w:val="OtherTableBody"/>
            </w:pPr>
            <w:r>
              <w:t>Multiplexed array</w:t>
            </w:r>
          </w:p>
        </w:tc>
      </w:tr>
      <w:tr w:rsidR="006C348D" w14:paraId="2B146F6A" w14:textId="77777777" w:rsidTr="0087024B">
        <w:trPr>
          <w:tblHeader/>
        </w:trPr>
        <w:tc>
          <w:tcPr>
            <w:tcW w:w="600" w:type="dxa"/>
          </w:tcPr>
          <w:p w14:paraId="5AC76F51" w14:textId="77777777" w:rsidR="006C348D" w:rsidRDefault="006C348D" w:rsidP="0087024B">
            <w:pPr>
              <w:pStyle w:val="OtherTableBody"/>
            </w:pPr>
          </w:p>
        </w:tc>
        <w:tc>
          <w:tcPr>
            <w:tcW w:w="600" w:type="dxa"/>
          </w:tcPr>
          <w:p w14:paraId="30066DF0" w14:textId="77777777" w:rsidR="006C348D" w:rsidRDefault="006C348D" w:rsidP="0087024B">
            <w:pPr>
              <w:pStyle w:val="OtherTableBody"/>
            </w:pPr>
            <w:r>
              <w:t>0125</w:t>
            </w:r>
          </w:p>
        </w:tc>
        <w:tc>
          <w:tcPr>
            <w:tcW w:w="2600" w:type="dxa"/>
          </w:tcPr>
          <w:p w14:paraId="01B45F2B" w14:textId="77777777" w:rsidR="006C348D" w:rsidRDefault="006C348D" w:rsidP="0087024B">
            <w:pPr>
              <w:pStyle w:val="OtherTableBody"/>
            </w:pPr>
          </w:p>
        </w:tc>
        <w:tc>
          <w:tcPr>
            <w:tcW w:w="1400" w:type="dxa"/>
          </w:tcPr>
          <w:p w14:paraId="7FB392F7" w14:textId="77777777" w:rsidR="006C348D" w:rsidRDefault="006C348D" w:rsidP="0087024B">
            <w:pPr>
              <w:pStyle w:val="OtherTableBody"/>
            </w:pPr>
            <w:r>
              <w:t>MO</w:t>
            </w:r>
          </w:p>
        </w:tc>
        <w:tc>
          <w:tcPr>
            <w:tcW w:w="4200" w:type="dxa"/>
          </w:tcPr>
          <w:p w14:paraId="2719FD3A" w14:textId="77777777" w:rsidR="006C348D" w:rsidRDefault="006C348D" w:rsidP="0087024B">
            <w:pPr>
              <w:pStyle w:val="OtherTableBody"/>
            </w:pPr>
            <w:r>
              <w:t>Money</w:t>
            </w:r>
          </w:p>
        </w:tc>
      </w:tr>
      <w:tr w:rsidR="006C348D" w14:paraId="0A2FA0BC" w14:textId="77777777" w:rsidTr="0087024B">
        <w:trPr>
          <w:tblHeader/>
        </w:trPr>
        <w:tc>
          <w:tcPr>
            <w:tcW w:w="600" w:type="dxa"/>
          </w:tcPr>
          <w:p w14:paraId="4A030B13" w14:textId="77777777" w:rsidR="006C348D" w:rsidRDefault="006C348D" w:rsidP="0087024B">
            <w:pPr>
              <w:pStyle w:val="OtherTableBody"/>
            </w:pPr>
          </w:p>
        </w:tc>
        <w:tc>
          <w:tcPr>
            <w:tcW w:w="600" w:type="dxa"/>
          </w:tcPr>
          <w:p w14:paraId="71CCC25F" w14:textId="77777777" w:rsidR="006C348D" w:rsidRDefault="006C348D" w:rsidP="0087024B">
            <w:pPr>
              <w:pStyle w:val="OtherTableBody"/>
            </w:pPr>
            <w:r>
              <w:t>0125</w:t>
            </w:r>
          </w:p>
        </w:tc>
        <w:tc>
          <w:tcPr>
            <w:tcW w:w="2600" w:type="dxa"/>
          </w:tcPr>
          <w:p w14:paraId="5749BAFC" w14:textId="77777777" w:rsidR="006C348D" w:rsidRDefault="006C348D" w:rsidP="0087024B">
            <w:pPr>
              <w:pStyle w:val="OtherTableBody"/>
            </w:pPr>
          </w:p>
        </w:tc>
        <w:tc>
          <w:tcPr>
            <w:tcW w:w="1400" w:type="dxa"/>
          </w:tcPr>
          <w:p w14:paraId="429734C8" w14:textId="77777777" w:rsidR="006C348D" w:rsidRDefault="006C348D" w:rsidP="0087024B">
            <w:pPr>
              <w:pStyle w:val="OtherTableBody"/>
            </w:pPr>
            <w:r>
              <w:t>MOC</w:t>
            </w:r>
          </w:p>
        </w:tc>
        <w:tc>
          <w:tcPr>
            <w:tcW w:w="4200" w:type="dxa"/>
          </w:tcPr>
          <w:p w14:paraId="3DD0B153" w14:textId="77777777" w:rsidR="006C348D" w:rsidRDefault="006C348D" w:rsidP="0087024B">
            <w:pPr>
              <w:pStyle w:val="OtherTableBody"/>
            </w:pPr>
            <w:r>
              <w:t>Money and charge code</w:t>
            </w:r>
          </w:p>
        </w:tc>
      </w:tr>
      <w:tr w:rsidR="006C348D" w14:paraId="2FA6BB22" w14:textId="77777777" w:rsidTr="0087024B">
        <w:trPr>
          <w:tblHeader/>
        </w:trPr>
        <w:tc>
          <w:tcPr>
            <w:tcW w:w="600" w:type="dxa"/>
          </w:tcPr>
          <w:p w14:paraId="60360F22" w14:textId="77777777" w:rsidR="006C348D" w:rsidRDefault="006C348D" w:rsidP="0087024B">
            <w:pPr>
              <w:pStyle w:val="OtherTableBody"/>
            </w:pPr>
          </w:p>
        </w:tc>
        <w:tc>
          <w:tcPr>
            <w:tcW w:w="600" w:type="dxa"/>
          </w:tcPr>
          <w:p w14:paraId="14EF6618" w14:textId="77777777" w:rsidR="006C348D" w:rsidRDefault="006C348D" w:rsidP="0087024B">
            <w:pPr>
              <w:pStyle w:val="OtherTableBody"/>
            </w:pPr>
            <w:r>
              <w:t>0125</w:t>
            </w:r>
          </w:p>
        </w:tc>
        <w:tc>
          <w:tcPr>
            <w:tcW w:w="2600" w:type="dxa"/>
          </w:tcPr>
          <w:p w14:paraId="3F2C58EC" w14:textId="77777777" w:rsidR="006C348D" w:rsidRDefault="006C348D" w:rsidP="0087024B">
            <w:pPr>
              <w:pStyle w:val="OtherTableBody"/>
            </w:pPr>
          </w:p>
        </w:tc>
        <w:tc>
          <w:tcPr>
            <w:tcW w:w="1400" w:type="dxa"/>
          </w:tcPr>
          <w:p w14:paraId="235C2409" w14:textId="77777777" w:rsidR="006C348D" w:rsidRDefault="006C348D" w:rsidP="0087024B">
            <w:pPr>
              <w:pStyle w:val="OtherTableBody"/>
            </w:pPr>
            <w:r>
              <w:t>MOP</w:t>
            </w:r>
          </w:p>
        </w:tc>
        <w:tc>
          <w:tcPr>
            <w:tcW w:w="4200" w:type="dxa"/>
          </w:tcPr>
          <w:p w14:paraId="20DF3FFE" w14:textId="77777777" w:rsidR="006C348D" w:rsidRDefault="006C348D" w:rsidP="0087024B">
            <w:pPr>
              <w:pStyle w:val="OtherTableBody"/>
            </w:pPr>
            <w:r>
              <w:t>Money or percentage</w:t>
            </w:r>
          </w:p>
        </w:tc>
      </w:tr>
      <w:tr w:rsidR="006C348D" w14:paraId="22617B03" w14:textId="77777777" w:rsidTr="0087024B">
        <w:trPr>
          <w:tblHeader/>
        </w:trPr>
        <w:tc>
          <w:tcPr>
            <w:tcW w:w="600" w:type="dxa"/>
          </w:tcPr>
          <w:p w14:paraId="2A65C23F" w14:textId="77777777" w:rsidR="006C348D" w:rsidRDefault="006C348D" w:rsidP="0087024B">
            <w:pPr>
              <w:pStyle w:val="OtherTableBody"/>
            </w:pPr>
          </w:p>
        </w:tc>
        <w:tc>
          <w:tcPr>
            <w:tcW w:w="600" w:type="dxa"/>
          </w:tcPr>
          <w:p w14:paraId="1CD9BBE3" w14:textId="77777777" w:rsidR="006C348D" w:rsidRDefault="006C348D" w:rsidP="0087024B">
            <w:pPr>
              <w:pStyle w:val="OtherTableBody"/>
            </w:pPr>
            <w:r>
              <w:t>0125</w:t>
            </w:r>
          </w:p>
        </w:tc>
        <w:tc>
          <w:tcPr>
            <w:tcW w:w="2600" w:type="dxa"/>
          </w:tcPr>
          <w:p w14:paraId="6809B480" w14:textId="77777777" w:rsidR="006C348D" w:rsidRDefault="006C348D" w:rsidP="0087024B">
            <w:pPr>
              <w:pStyle w:val="OtherTableBody"/>
            </w:pPr>
          </w:p>
        </w:tc>
        <w:tc>
          <w:tcPr>
            <w:tcW w:w="1400" w:type="dxa"/>
          </w:tcPr>
          <w:p w14:paraId="575E85D0" w14:textId="77777777" w:rsidR="006C348D" w:rsidRDefault="006C348D" w:rsidP="0087024B">
            <w:pPr>
              <w:pStyle w:val="OtherTableBody"/>
            </w:pPr>
            <w:r>
              <w:t>MSG</w:t>
            </w:r>
          </w:p>
        </w:tc>
        <w:tc>
          <w:tcPr>
            <w:tcW w:w="4200" w:type="dxa"/>
          </w:tcPr>
          <w:p w14:paraId="60406B4E" w14:textId="77777777" w:rsidR="006C348D" w:rsidRDefault="006C348D" w:rsidP="0087024B">
            <w:pPr>
              <w:pStyle w:val="OtherTableBody"/>
            </w:pPr>
            <w:r>
              <w:t>Message type</w:t>
            </w:r>
          </w:p>
        </w:tc>
      </w:tr>
      <w:tr w:rsidR="006C348D" w14:paraId="1A796246" w14:textId="77777777" w:rsidTr="0087024B">
        <w:trPr>
          <w:tblHeader/>
        </w:trPr>
        <w:tc>
          <w:tcPr>
            <w:tcW w:w="600" w:type="dxa"/>
          </w:tcPr>
          <w:p w14:paraId="10B8D63E" w14:textId="77777777" w:rsidR="006C348D" w:rsidRDefault="006C348D" w:rsidP="0087024B">
            <w:pPr>
              <w:pStyle w:val="OtherTableBody"/>
            </w:pPr>
          </w:p>
        </w:tc>
        <w:tc>
          <w:tcPr>
            <w:tcW w:w="600" w:type="dxa"/>
          </w:tcPr>
          <w:p w14:paraId="1DFFCC30" w14:textId="77777777" w:rsidR="006C348D" w:rsidRDefault="006C348D" w:rsidP="0087024B">
            <w:pPr>
              <w:pStyle w:val="OtherTableBody"/>
            </w:pPr>
            <w:r>
              <w:t>0125</w:t>
            </w:r>
          </w:p>
        </w:tc>
        <w:tc>
          <w:tcPr>
            <w:tcW w:w="2600" w:type="dxa"/>
          </w:tcPr>
          <w:p w14:paraId="794901BC" w14:textId="77777777" w:rsidR="006C348D" w:rsidRDefault="006C348D" w:rsidP="0087024B">
            <w:pPr>
              <w:pStyle w:val="OtherTableBody"/>
            </w:pPr>
          </w:p>
        </w:tc>
        <w:tc>
          <w:tcPr>
            <w:tcW w:w="1400" w:type="dxa"/>
          </w:tcPr>
          <w:p w14:paraId="00D48143" w14:textId="77777777" w:rsidR="006C348D" w:rsidRDefault="006C348D" w:rsidP="0087024B">
            <w:pPr>
              <w:pStyle w:val="OtherTableBody"/>
            </w:pPr>
            <w:r>
              <w:t>NA</w:t>
            </w:r>
          </w:p>
        </w:tc>
        <w:tc>
          <w:tcPr>
            <w:tcW w:w="4200" w:type="dxa"/>
          </w:tcPr>
          <w:p w14:paraId="736F9378" w14:textId="77777777" w:rsidR="006C348D" w:rsidRDefault="006C348D" w:rsidP="0087024B">
            <w:pPr>
              <w:pStyle w:val="OtherTableBody"/>
            </w:pPr>
            <w:r>
              <w:t>Numeric array</w:t>
            </w:r>
          </w:p>
        </w:tc>
      </w:tr>
      <w:tr w:rsidR="006C348D" w14:paraId="642BB670" w14:textId="77777777" w:rsidTr="0087024B">
        <w:trPr>
          <w:tblHeader/>
        </w:trPr>
        <w:tc>
          <w:tcPr>
            <w:tcW w:w="600" w:type="dxa"/>
          </w:tcPr>
          <w:p w14:paraId="3DBBEA3A" w14:textId="77777777" w:rsidR="006C348D" w:rsidRDefault="006C348D" w:rsidP="0087024B">
            <w:pPr>
              <w:pStyle w:val="OtherTableBody"/>
            </w:pPr>
          </w:p>
        </w:tc>
        <w:tc>
          <w:tcPr>
            <w:tcW w:w="600" w:type="dxa"/>
          </w:tcPr>
          <w:p w14:paraId="6D1581E4" w14:textId="77777777" w:rsidR="006C348D" w:rsidRDefault="006C348D" w:rsidP="0087024B">
            <w:pPr>
              <w:pStyle w:val="OtherTableBody"/>
            </w:pPr>
            <w:r>
              <w:t>0125</w:t>
            </w:r>
          </w:p>
        </w:tc>
        <w:tc>
          <w:tcPr>
            <w:tcW w:w="2600" w:type="dxa"/>
          </w:tcPr>
          <w:p w14:paraId="6D250B53" w14:textId="77777777" w:rsidR="006C348D" w:rsidRDefault="006C348D" w:rsidP="0087024B">
            <w:pPr>
              <w:pStyle w:val="OtherTableBody"/>
            </w:pPr>
          </w:p>
        </w:tc>
        <w:tc>
          <w:tcPr>
            <w:tcW w:w="1400" w:type="dxa"/>
          </w:tcPr>
          <w:p w14:paraId="413066F7" w14:textId="77777777" w:rsidR="006C348D" w:rsidRDefault="006C348D" w:rsidP="0087024B">
            <w:pPr>
              <w:pStyle w:val="OtherTableBody"/>
            </w:pPr>
            <w:r>
              <w:t>NDL</w:t>
            </w:r>
          </w:p>
        </w:tc>
        <w:tc>
          <w:tcPr>
            <w:tcW w:w="4200" w:type="dxa"/>
          </w:tcPr>
          <w:p w14:paraId="78EAD649" w14:textId="77777777" w:rsidR="006C348D" w:rsidRDefault="006C348D" w:rsidP="0087024B">
            <w:pPr>
              <w:pStyle w:val="OtherTableBody"/>
            </w:pPr>
            <w:r>
              <w:t>Name with date and location</w:t>
            </w:r>
          </w:p>
        </w:tc>
      </w:tr>
      <w:tr w:rsidR="006C348D" w14:paraId="40E8DE71" w14:textId="77777777" w:rsidTr="0087024B">
        <w:trPr>
          <w:tblHeader/>
        </w:trPr>
        <w:tc>
          <w:tcPr>
            <w:tcW w:w="600" w:type="dxa"/>
          </w:tcPr>
          <w:p w14:paraId="7C02D3B4" w14:textId="77777777" w:rsidR="006C348D" w:rsidRDefault="006C348D" w:rsidP="0087024B">
            <w:pPr>
              <w:pStyle w:val="OtherTableBody"/>
            </w:pPr>
          </w:p>
        </w:tc>
        <w:tc>
          <w:tcPr>
            <w:tcW w:w="600" w:type="dxa"/>
          </w:tcPr>
          <w:p w14:paraId="1380AB9C" w14:textId="77777777" w:rsidR="006C348D" w:rsidRDefault="006C348D" w:rsidP="0087024B">
            <w:pPr>
              <w:pStyle w:val="OtherTableBody"/>
            </w:pPr>
            <w:r>
              <w:t>0125</w:t>
            </w:r>
          </w:p>
        </w:tc>
        <w:tc>
          <w:tcPr>
            <w:tcW w:w="2600" w:type="dxa"/>
          </w:tcPr>
          <w:p w14:paraId="4A444607" w14:textId="77777777" w:rsidR="006C348D" w:rsidRDefault="006C348D" w:rsidP="0087024B">
            <w:pPr>
              <w:pStyle w:val="OtherTableBody"/>
            </w:pPr>
          </w:p>
        </w:tc>
        <w:tc>
          <w:tcPr>
            <w:tcW w:w="1400" w:type="dxa"/>
          </w:tcPr>
          <w:p w14:paraId="383F69E3" w14:textId="77777777" w:rsidR="006C348D" w:rsidRDefault="006C348D" w:rsidP="0087024B">
            <w:pPr>
              <w:pStyle w:val="OtherTableBody"/>
            </w:pPr>
            <w:r>
              <w:t>NM</w:t>
            </w:r>
          </w:p>
        </w:tc>
        <w:tc>
          <w:tcPr>
            <w:tcW w:w="4200" w:type="dxa"/>
          </w:tcPr>
          <w:p w14:paraId="73CE0027" w14:textId="77777777" w:rsidR="006C348D" w:rsidRDefault="006C348D" w:rsidP="0087024B">
            <w:pPr>
              <w:pStyle w:val="OtherTableBody"/>
            </w:pPr>
            <w:r>
              <w:t>Numeric</w:t>
            </w:r>
          </w:p>
        </w:tc>
      </w:tr>
      <w:tr w:rsidR="006C348D" w14:paraId="41492609" w14:textId="77777777" w:rsidTr="0087024B">
        <w:trPr>
          <w:tblHeader/>
        </w:trPr>
        <w:tc>
          <w:tcPr>
            <w:tcW w:w="600" w:type="dxa"/>
          </w:tcPr>
          <w:p w14:paraId="40AA5BB5" w14:textId="77777777" w:rsidR="006C348D" w:rsidRDefault="006C348D" w:rsidP="0087024B">
            <w:pPr>
              <w:pStyle w:val="OtherTableBody"/>
            </w:pPr>
          </w:p>
        </w:tc>
        <w:tc>
          <w:tcPr>
            <w:tcW w:w="600" w:type="dxa"/>
          </w:tcPr>
          <w:p w14:paraId="628D139B" w14:textId="77777777" w:rsidR="006C348D" w:rsidRDefault="006C348D" w:rsidP="0087024B">
            <w:pPr>
              <w:pStyle w:val="OtherTableBody"/>
            </w:pPr>
            <w:r>
              <w:t>0125</w:t>
            </w:r>
          </w:p>
        </w:tc>
        <w:tc>
          <w:tcPr>
            <w:tcW w:w="2600" w:type="dxa"/>
          </w:tcPr>
          <w:p w14:paraId="59360DE1" w14:textId="77777777" w:rsidR="006C348D" w:rsidRDefault="006C348D" w:rsidP="0087024B">
            <w:pPr>
              <w:pStyle w:val="OtherTableBody"/>
            </w:pPr>
          </w:p>
        </w:tc>
        <w:tc>
          <w:tcPr>
            <w:tcW w:w="1400" w:type="dxa"/>
          </w:tcPr>
          <w:p w14:paraId="09BF5226" w14:textId="77777777" w:rsidR="006C348D" w:rsidRDefault="006C348D" w:rsidP="0087024B">
            <w:pPr>
              <w:pStyle w:val="OtherTableBody"/>
            </w:pPr>
            <w:r>
              <w:t>NR</w:t>
            </w:r>
          </w:p>
        </w:tc>
        <w:tc>
          <w:tcPr>
            <w:tcW w:w="4200" w:type="dxa"/>
          </w:tcPr>
          <w:p w14:paraId="0BBF3461" w14:textId="77777777" w:rsidR="006C348D" w:rsidRDefault="006C348D" w:rsidP="0087024B">
            <w:pPr>
              <w:pStyle w:val="OtherTableBody"/>
            </w:pPr>
            <w:r>
              <w:t>Numeric range</w:t>
            </w:r>
          </w:p>
        </w:tc>
      </w:tr>
      <w:tr w:rsidR="006C348D" w14:paraId="6C603515" w14:textId="77777777" w:rsidTr="0087024B">
        <w:trPr>
          <w:tblHeader/>
        </w:trPr>
        <w:tc>
          <w:tcPr>
            <w:tcW w:w="600" w:type="dxa"/>
          </w:tcPr>
          <w:p w14:paraId="2E44F4F9" w14:textId="77777777" w:rsidR="006C348D" w:rsidRDefault="006C348D" w:rsidP="0087024B">
            <w:pPr>
              <w:pStyle w:val="OtherTableBody"/>
            </w:pPr>
          </w:p>
        </w:tc>
        <w:tc>
          <w:tcPr>
            <w:tcW w:w="600" w:type="dxa"/>
          </w:tcPr>
          <w:p w14:paraId="2676B5CC" w14:textId="77777777" w:rsidR="006C348D" w:rsidRDefault="006C348D" w:rsidP="0087024B">
            <w:pPr>
              <w:pStyle w:val="OtherTableBody"/>
            </w:pPr>
            <w:r>
              <w:t>0125</w:t>
            </w:r>
          </w:p>
        </w:tc>
        <w:tc>
          <w:tcPr>
            <w:tcW w:w="2600" w:type="dxa"/>
          </w:tcPr>
          <w:p w14:paraId="33291592" w14:textId="77777777" w:rsidR="006C348D" w:rsidRDefault="006C348D" w:rsidP="0087024B">
            <w:pPr>
              <w:pStyle w:val="OtherTableBody"/>
            </w:pPr>
          </w:p>
        </w:tc>
        <w:tc>
          <w:tcPr>
            <w:tcW w:w="1400" w:type="dxa"/>
          </w:tcPr>
          <w:p w14:paraId="4A2D604C" w14:textId="77777777" w:rsidR="006C348D" w:rsidRDefault="006C348D" w:rsidP="0087024B">
            <w:pPr>
              <w:pStyle w:val="OtherTableBody"/>
            </w:pPr>
            <w:r>
              <w:t>OCD</w:t>
            </w:r>
          </w:p>
        </w:tc>
        <w:tc>
          <w:tcPr>
            <w:tcW w:w="4200" w:type="dxa"/>
          </w:tcPr>
          <w:p w14:paraId="49D430C8" w14:textId="77777777" w:rsidR="006C348D" w:rsidRDefault="006C348D" w:rsidP="0087024B">
            <w:pPr>
              <w:pStyle w:val="OtherTableBody"/>
            </w:pPr>
            <w:r>
              <w:t>Occurrence code and date</w:t>
            </w:r>
          </w:p>
        </w:tc>
      </w:tr>
      <w:tr w:rsidR="006C348D" w14:paraId="0AE70627" w14:textId="77777777" w:rsidTr="0087024B">
        <w:trPr>
          <w:tblHeader/>
        </w:trPr>
        <w:tc>
          <w:tcPr>
            <w:tcW w:w="600" w:type="dxa"/>
          </w:tcPr>
          <w:p w14:paraId="41E14AF5" w14:textId="77777777" w:rsidR="006C348D" w:rsidRDefault="006C348D" w:rsidP="0087024B">
            <w:pPr>
              <w:pStyle w:val="OtherTableBody"/>
            </w:pPr>
          </w:p>
        </w:tc>
        <w:tc>
          <w:tcPr>
            <w:tcW w:w="600" w:type="dxa"/>
          </w:tcPr>
          <w:p w14:paraId="7B057B3B" w14:textId="77777777" w:rsidR="006C348D" w:rsidRDefault="006C348D" w:rsidP="0087024B">
            <w:pPr>
              <w:pStyle w:val="OtherTableBody"/>
            </w:pPr>
            <w:r>
              <w:t>0125</w:t>
            </w:r>
          </w:p>
        </w:tc>
        <w:tc>
          <w:tcPr>
            <w:tcW w:w="2600" w:type="dxa"/>
          </w:tcPr>
          <w:p w14:paraId="1C558BA9" w14:textId="77777777" w:rsidR="006C348D" w:rsidRDefault="006C348D" w:rsidP="0087024B">
            <w:pPr>
              <w:pStyle w:val="OtherTableBody"/>
            </w:pPr>
          </w:p>
        </w:tc>
        <w:tc>
          <w:tcPr>
            <w:tcW w:w="1400" w:type="dxa"/>
          </w:tcPr>
          <w:p w14:paraId="18DB8460" w14:textId="77777777" w:rsidR="006C348D" w:rsidRDefault="006C348D" w:rsidP="0087024B">
            <w:pPr>
              <w:pStyle w:val="OtherTableBody"/>
            </w:pPr>
            <w:r>
              <w:t>OSP</w:t>
            </w:r>
          </w:p>
        </w:tc>
        <w:tc>
          <w:tcPr>
            <w:tcW w:w="4200" w:type="dxa"/>
          </w:tcPr>
          <w:p w14:paraId="38721045" w14:textId="77777777" w:rsidR="006C348D" w:rsidRDefault="006C348D" w:rsidP="0087024B">
            <w:pPr>
              <w:pStyle w:val="OtherTableBody"/>
            </w:pPr>
            <w:r>
              <w:t>Occurrence span code and date</w:t>
            </w:r>
          </w:p>
        </w:tc>
      </w:tr>
      <w:tr w:rsidR="006C348D" w14:paraId="6D5329B6" w14:textId="77777777" w:rsidTr="0087024B">
        <w:trPr>
          <w:tblHeader/>
        </w:trPr>
        <w:tc>
          <w:tcPr>
            <w:tcW w:w="600" w:type="dxa"/>
          </w:tcPr>
          <w:p w14:paraId="5BE3CCE6" w14:textId="77777777" w:rsidR="006C348D" w:rsidRDefault="006C348D" w:rsidP="0087024B">
            <w:pPr>
              <w:pStyle w:val="OtherTableBody"/>
            </w:pPr>
          </w:p>
        </w:tc>
        <w:tc>
          <w:tcPr>
            <w:tcW w:w="600" w:type="dxa"/>
          </w:tcPr>
          <w:p w14:paraId="4D387F60" w14:textId="77777777" w:rsidR="006C348D" w:rsidRDefault="006C348D" w:rsidP="0087024B">
            <w:pPr>
              <w:pStyle w:val="OtherTableBody"/>
            </w:pPr>
            <w:r>
              <w:t>0125</w:t>
            </w:r>
          </w:p>
        </w:tc>
        <w:tc>
          <w:tcPr>
            <w:tcW w:w="2600" w:type="dxa"/>
          </w:tcPr>
          <w:p w14:paraId="0B7B6E54" w14:textId="77777777" w:rsidR="006C348D" w:rsidRDefault="006C348D" w:rsidP="0087024B">
            <w:pPr>
              <w:pStyle w:val="OtherTableBody"/>
            </w:pPr>
          </w:p>
        </w:tc>
        <w:tc>
          <w:tcPr>
            <w:tcW w:w="1400" w:type="dxa"/>
          </w:tcPr>
          <w:p w14:paraId="194447F0" w14:textId="77777777" w:rsidR="006C348D" w:rsidRDefault="006C348D" w:rsidP="0087024B">
            <w:pPr>
              <w:pStyle w:val="OtherTableBody"/>
            </w:pPr>
            <w:r>
              <w:t>PIP</w:t>
            </w:r>
          </w:p>
        </w:tc>
        <w:tc>
          <w:tcPr>
            <w:tcW w:w="4200" w:type="dxa"/>
          </w:tcPr>
          <w:p w14:paraId="6B88773C" w14:textId="77777777" w:rsidR="006C348D" w:rsidRDefault="006C348D" w:rsidP="0087024B">
            <w:pPr>
              <w:pStyle w:val="OtherTableBody"/>
            </w:pPr>
            <w:r>
              <w:t>Practitioner institutional privileges</w:t>
            </w:r>
          </w:p>
        </w:tc>
      </w:tr>
      <w:tr w:rsidR="006C348D" w14:paraId="4EC19403" w14:textId="77777777" w:rsidTr="0087024B">
        <w:trPr>
          <w:tblHeader/>
        </w:trPr>
        <w:tc>
          <w:tcPr>
            <w:tcW w:w="600" w:type="dxa"/>
          </w:tcPr>
          <w:p w14:paraId="2A742122" w14:textId="77777777" w:rsidR="006C348D" w:rsidRDefault="006C348D" w:rsidP="0087024B">
            <w:pPr>
              <w:pStyle w:val="OtherTableBody"/>
            </w:pPr>
          </w:p>
        </w:tc>
        <w:tc>
          <w:tcPr>
            <w:tcW w:w="600" w:type="dxa"/>
          </w:tcPr>
          <w:p w14:paraId="4427CC20" w14:textId="77777777" w:rsidR="006C348D" w:rsidRDefault="006C348D" w:rsidP="0087024B">
            <w:pPr>
              <w:pStyle w:val="OtherTableBody"/>
            </w:pPr>
            <w:r>
              <w:t>0125</w:t>
            </w:r>
          </w:p>
        </w:tc>
        <w:tc>
          <w:tcPr>
            <w:tcW w:w="2600" w:type="dxa"/>
          </w:tcPr>
          <w:p w14:paraId="45CEB8FF" w14:textId="77777777" w:rsidR="006C348D" w:rsidRDefault="006C348D" w:rsidP="0087024B">
            <w:pPr>
              <w:pStyle w:val="OtherTableBody"/>
            </w:pPr>
          </w:p>
        </w:tc>
        <w:tc>
          <w:tcPr>
            <w:tcW w:w="1400" w:type="dxa"/>
          </w:tcPr>
          <w:p w14:paraId="269BF285" w14:textId="77777777" w:rsidR="006C348D" w:rsidRDefault="006C348D" w:rsidP="0087024B">
            <w:pPr>
              <w:pStyle w:val="OtherTableBody"/>
            </w:pPr>
            <w:r>
              <w:t>PL</w:t>
            </w:r>
          </w:p>
        </w:tc>
        <w:tc>
          <w:tcPr>
            <w:tcW w:w="4200" w:type="dxa"/>
          </w:tcPr>
          <w:p w14:paraId="47B390AA" w14:textId="77777777" w:rsidR="006C348D" w:rsidRDefault="006C348D" w:rsidP="0087024B">
            <w:pPr>
              <w:pStyle w:val="OtherTableBody"/>
            </w:pPr>
            <w:r>
              <w:t>Person location</w:t>
            </w:r>
          </w:p>
        </w:tc>
      </w:tr>
      <w:tr w:rsidR="006C348D" w14:paraId="1E958244" w14:textId="77777777" w:rsidTr="0087024B">
        <w:trPr>
          <w:tblHeader/>
        </w:trPr>
        <w:tc>
          <w:tcPr>
            <w:tcW w:w="600" w:type="dxa"/>
          </w:tcPr>
          <w:p w14:paraId="73581127" w14:textId="77777777" w:rsidR="006C348D" w:rsidRDefault="006C348D" w:rsidP="0087024B">
            <w:pPr>
              <w:pStyle w:val="OtherTableBody"/>
            </w:pPr>
          </w:p>
        </w:tc>
        <w:tc>
          <w:tcPr>
            <w:tcW w:w="600" w:type="dxa"/>
          </w:tcPr>
          <w:p w14:paraId="1496EBBF" w14:textId="77777777" w:rsidR="006C348D" w:rsidRDefault="006C348D" w:rsidP="0087024B">
            <w:pPr>
              <w:pStyle w:val="OtherTableBody"/>
            </w:pPr>
            <w:r>
              <w:t>0125</w:t>
            </w:r>
          </w:p>
        </w:tc>
        <w:tc>
          <w:tcPr>
            <w:tcW w:w="2600" w:type="dxa"/>
          </w:tcPr>
          <w:p w14:paraId="7CDECB7C" w14:textId="77777777" w:rsidR="006C348D" w:rsidRDefault="006C348D" w:rsidP="0087024B">
            <w:pPr>
              <w:pStyle w:val="OtherTableBody"/>
            </w:pPr>
          </w:p>
        </w:tc>
        <w:tc>
          <w:tcPr>
            <w:tcW w:w="1400" w:type="dxa"/>
          </w:tcPr>
          <w:p w14:paraId="0A3150BB" w14:textId="77777777" w:rsidR="006C348D" w:rsidRDefault="006C348D" w:rsidP="0087024B">
            <w:pPr>
              <w:pStyle w:val="OtherTableBody"/>
            </w:pPr>
            <w:r>
              <w:t>PLN</w:t>
            </w:r>
          </w:p>
        </w:tc>
        <w:tc>
          <w:tcPr>
            <w:tcW w:w="4200" w:type="dxa"/>
          </w:tcPr>
          <w:p w14:paraId="20F2D301" w14:textId="77777777" w:rsidR="006C348D" w:rsidRDefault="006C348D" w:rsidP="0087024B">
            <w:pPr>
              <w:pStyle w:val="OtherTableBody"/>
            </w:pPr>
            <w:r>
              <w:t>Practitioner license or other ID number</w:t>
            </w:r>
          </w:p>
        </w:tc>
      </w:tr>
      <w:tr w:rsidR="006C348D" w14:paraId="07589041" w14:textId="77777777" w:rsidTr="0087024B">
        <w:trPr>
          <w:tblHeader/>
        </w:trPr>
        <w:tc>
          <w:tcPr>
            <w:tcW w:w="600" w:type="dxa"/>
          </w:tcPr>
          <w:p w14:paraId="68B32751" w14:textId="77777777" w:rsidR="006C348D" w:rsidRDefault="006C348D" w:rsidP="0087024B">
            <w:pPr>
              <w:pStyle w:val="OtherTableBody"/>
            </w:pPr>
          </w:p>
        </w:tc>
        <w:tc>
          <w:tcPr>
            <w:tcW w:w="600" w:type="dxa"/>
          </w:tcPr>
          <w:p w14:paraId="3BF84C9B" w14:textId="77777777" w:rsidR="006C348D" w:rsidRDefault="006C348D" w:rsidP="0087024B">
            <w:pPr>
              <w:pStyle w:val="OtherTableBody"/>
            </w:pPr>
            <w:r>
              <w:t>0125</w:t>
            </w:r>
          </w:p>
        </w:tc>
        <w:tc>
          <w:tcPr>
            <w:tcW w:w="2600" w:type="dxa"/>
          </w:tcPr>
          <w:p w14:paraId="3F9FABA7" w14:textId="77777777" w:rsidR="006C348D" w:rsidRDefault="006C348D" w:rsidP="0087024B">
            <w:pPr>
              <w:pStyle w:val="OtherTableBody"/>
            </w:pPr>
          </w:p>
        </w:tc>
        <w:tc>
          <w:tcPr>
            <w:tcW w:w="1400" w:type="dxa"/>
          </w:tcPr>
          <w:p w14:paraId="6B88FB3C" w14:textId="77777777" w:rsidR="006C348D" w:rsidRDefault="006C348D" w:rsidP="0087024B">
            <w:pPr>
              <w:pStyle w:val="OtherTableBody"/>
            </w:pPr>
            <w:r>
              <w:t>PPN</w:t>
            </w:r>
          </w:p>
        </w:tc>
        <w:tc>
          <w:tcPr>
            <w:tcW w:w="4200" w:type="dxa"/>
          </w:tcPr>
          <w:p w14:paraId="011B1746" w14:textId="77777777" w:rsidR="006C348D" w:rsidRDefault="006C348D" w:rsidP="0087024B">
            <w:pPr>
              <w:pStyle w:val="OtherTableBody"/>
            </w:pPr>
            <w:r>
              <w:t>Performing person time stamp</w:t>
            </w:r>
          </w:p>
        </w:tc>
      </w:tr>
      <w:tr w:rsidR="006C348D" w14:paraId="05C4564F" w14:textId="77777777" w:rsidTr="0087024B">
        <w:trPr>
          <w:tblHeader/>
        </w:trPr>
        <w:tc>
          <w:tcPr>
            <w:tcW w:w="600" w:type="dxa"/>
          </w:tcPr>
          <w:p w14:paraId="6BA2CD73" w14:textId="77777777" w:rsidR="006C348D" w:rsidRDefault="006C348D" w:rsidP="0087024B">
            <w:pPr>
              <w:pStyle w:val="OtherTableBody"/>
            </w:pPr>
          </w:p>
        </w:tc>
        <w:tc>
          <w:tcPr>
            <w:tcW w:w="600" w:type="dxa"/>
          </w:tcPr>
          <w:p w14:paraId="5FB0B730" w14:textId="77777777" w:rsidR="006C348D" w:rsidRDefault="006C348D" w:rsidP="0087024B">
            <w:pPr>
              <w:pStyle w:val="OtherTableBody"/>
            </w:pPr>
            <w:r>
              <w:t>0125</w:t>
            </w:r>
          </w:p>
        </w:tc>
        <w:tc>
          <w:tcPr>
            <w:tcW w:w="2600" w:type="dxa"/>
          </w:tcPr>
          <w:p w14:paraId="19709F28" w14:textId="77777777" w:rsidR="006C348D" w:rsidRDefault="006C348D" w:rsidP="0087024B">
            <w:pPr>
              <w:pStyle w:val="OtherTableBody"/>
            </w:pPr>
          </w:p>
        </w:tc>
        <w:tc>
          <w:tcPr>
            <w:tcW w:w="1400" w:type="dxa"/>
          </w:tcPr>
          <w:p w14:paraId="10967888" w14:textId="77777777" w:rsidR="006C348D" w:rsidRDefault="006C348D" w:rsidP="0087024B">
            <w:pPr>
              <w:pStyle w:val="OtherTableBody"/>
            </w:pPr>
            <w:r>
              <w:t>PRL</w:t>
            </w:r>
          </w:p>
        </w:tc>
        <w:tc>
          <w:tcPr>
            <w:tcW w:w="4200" w:type="dxa"/>
          </w:tcPr>
          <w:p w14:paraId="779AB951" w14:textId="77777777" w:rsidR="006C348D" w:rsidRDefault="006C348D" w:rsidP="0087024B">
            <w:pPr>
              <w:pStyle w:val="OtherTableBody"/>
            </w:pPr>
            <w:r>
              <w:t>Parent result link</w:t>
            </w:r>
          </w:p>
        </w:tc>
      </w:tr>
      <w:tr w:rsidR="006C348D" w14:paraId="34243B2E" w14:textId="77777777" w:rsidTr="0087024B">
        <w:trPr>
          <w:tblHeader/>
        </w:trPr>
        <w:tc>
          <w:tcPr>
            <w:tcW w:w="600" w:type="dxa"/>
          </w:tcPr>
          <w:p w14:paraId="582FCE2B" w14:textId="77777777" w:rsidR="006C348D" w:rsidRDefault="006C348D" w:rsidP="0087024B">
            <w:pPr>
              <w:pStyle w:val="OtherTableBody"/>
            </w:pPr>
          </w:p>
        </w:tc>
        <w:tc>
          <w:tcPr>
            <w:tcW w:w="600" w:type="dxa"/>
          </w:tcPr>
          <w:p w14:paraId="3D052DAD" w14:textId="77777777" w:rsidR="006C348D" w:rsidRDefault="006C348D" w:rsidP="0087024B">
            <w:pPr>
              <w:pStyle w:val="OtherTableBody"/>
            </w:pPr>
            <w:r>
              <w:t>0125</w:t>
            </w:r>
          </w:p>
        </w:tc>
        <w:tc>
          <w:tcPr>
            <w:tcW w:w="2600" w:type="dxa"/>
          </w:tcPr>
          <w:p w14:paraId="0AB60876" w14:textId="77777777" w:rsidR="006C348D" w:rsidRDefault="006C348D" w:rsidP="0087024B">
            <w:pPr>
              <w:pStyle w:val="OtherTableBody"/>
            </w:pPr>
          </w:p>
        </w:tc>
        <w:tc>
          <w:tcPr>
            <w:tcW w:w="1400" w:type="dxa"/>
          </w:tcPr>
          <w:p w14:paraId="046F5CB4" w14:textId="77777777" w:rsidR="006C348D" w:rsidRDefault="006C348D" w:rsidP="0087024B">
            <w:pPr>
              <w:pStyle w:val="OtherTableBody"/>
            </w:pPr>
            <w:r>
              <w:t>PT</w:t>
            </w:r>
          </w:p>
        </w:tc>
        <w:tc>
          <w:tcPr>
            <w:tcW w:w="4200" w:type="dxa"/>
          </w:tcPr>
          <w:p w14:paraId="3F4423F5" w14:textId="77777777" w:rsidR="006C348D" w:rsidRDefault="006C348D" w:rsidP="0087024B">
            <w:pPr>
              <w:pStyle w:val="OtherTableBody"/>
            </w:pPr>
            <w:r>
              <w:t>Processing type</w:t>
            </w:r>
          </w:p>
        </w:tc>
      </w:tr>
      <w:tr w:rsidR="006C348D" w14:paraId="7042B23C" w14:textId="77777777" w:rsidTr="0087024B">
        <w:trPr>
          <w:tblHeader/>
        </w:trPr>
        <w:tc>
          <w:tcPr>
            <w:tcW w:w="600" w:type="dxa"/>
          </w:tcPr>
          <w:p w14:paraId="6CFF30FF" w14:textId="77777777" w:rsidR="006C348D" w:rsidRDefault="006C348D" w:rsidP="0087024B">
            <w:pPr>
              <w:pStyle w:val="OtherTableBody"/>
            </w:pPr>
          </w:p>
        </w:tc>
        <w:tc>
          <w:tcPr>
            <w:tcW w:w="600" w:type="dxa"/>
          </w:tcPr>
          <w:p w14:paraId="150785F3" w14:textId="77777777" w:rsidR="006C348D" w:rsidRDefault="006C348D" w:rsidP="0087024B">
            <w:pPr>
              <w:pStyle w:val="OtherTableBody"/>
            </w:pPr>
            <w:r>
              <w:t>0125</w:t>
            </w:r>
          </w:p>
        </w:tc>
        <w:tc>
          <w:tcPr>
            <w:tcW w:w="2600" w:type="dxa"/>
          </w:tcPr>
          <w:p w14:paraId="5CAA708D" w14:textId="77777777" w:rsidR="006C348D" w:rsidRDefault="006C348D" w:rsidP="0087024B">
            <w:pPr>
              <w:pStyle w:val="OtherTableBody"/>
            </w:pPr>
          </w:p>
        </w:tc>
        <w:tc>
          <w:tcPr>
            <w:tcW w:w="1400" w:type="dxa"/>
          </w:tcPr>
          <w:p w14:paraId="11ACB0AF" w14:textId="77777777" w:rsidR="006C348D" w:rsidRDefault="006C348D" w:rsidP="0087024B">
            <w:pPr>
              <w:pStyle w:val="OtherTableBody"/>
            </w:pPr>
            <w:r>
              <w:t>PTA</w:t>
            </w:r>
          </w:p>
        </w:tc>
        <w:tc>
          <w:tcPr>
            <w:tcW w:w="4200" w:type="dxa"/>
          </w:tcPr>
          <w:p w14:paraId="2902ECC9" w14:textId="77777777" w:rsidR="006C348D" w:rsidRDefault="006C348D" w:rsidP="0087024B">
            <w:pPr>
              <w:pStyle w:val="OtherTableBody"/>
            </w:pPr>
            <w:r>
              <w:t>Policy type and amount</w:t>
            </w:r>
          </w:p>
        </w:tc>
      </w:tr>
      <w:tr w:rsidR="006C348D" w14:paraId="4E6003B1" w14:textId="77777777" w:rsidTr="0087024B">
        <w:trPr>
          <w:tblHeader/>
        </w:trPr>
        <w:tc>
          <w:tcPr>
            <w:tcW w:w="600" w:type="dxa"/>
          </w:tcPr>
          <w:p w14:paraId="49BC921F" w14:textId="77777777" w:rsidR="006C348D" w:rsidRDefault="006C348D" w:rsidP="0087024B">
            <w:pPr>
              <w:pStyle w:val="OtherTableBody"/>
            </w:pPr>
          </w:p>
        </w:tc>
        <w:tc>
          <w:tcPr>
            <w:tcW w:w="600" w:type="dxa"/>
          </w:tcPr>
          <w:p w14:paraId="623E7F82" w14:textId="77777777" w:rsidR="006C348D" w:rsidRDefault="006C348D" w:rsidP="0087024B">
            <w:pPr>
              <w:pStyle w:val="OtherTableBody"/>
            </w:pPr>
            <w:r>
              <w:t>0125</w:t>
            </w:r>
          </w:p>
        </w:tc>
        <w:tc>
          <w:tcPr>
            <w:tcW w:w="2600" w:type="dxa"/>
          </w:tcPr>
          <w:p w14:paraId="12AE8CAD" w14:textId="77777777" w:rsidR="006C348D" w:rsidRDefault="006C348D" w:rsidP="0087024B">
            <w:pPr>
              <w:pStyle w:val="OtherTableBody"/>
            </w:pPr>
          </w:p>
        </w:tc>
        <w:tc>
          <w:tcPr>
            <w:tcW w:w="1400" w:type="dxa"/>
          </w:tcPr>
          <w:p w14:paraId="4D577248" w14:textId="77777777" w:rsidR="006C348D" w:rsidRDefault="006C348D" w:rsidP="0087024B">
            <w:pPr>
              <w:pStyle w:val="OtherTableBody"/>
            </w:pPr>
            <w:r>
              <w:t>QIP</w:t>
            </w:r>
          </w:p>
        </w:tc>
        <w:tc>
          <w:tcPr>
            <w:tcW w:w="4200" w:type="dxa"/>
          </w:tcPr>
          <w:p w14:paraId="2EC81F28" w14:textId="77777777" w:rsidR="006C348D" w:rsidRDefault="006C348D" w:rsidP="0087024B">
            <w:pPr>
              <w:pStyle w:val="OtherTableBody"/>
            </w:pPr>
            <w:r>
              <w:t>Query input parameter list</w:t>
            </w:r>
          </w:p>
        </w:tc>
      </w:tr>
      <w:tr w:rsidR="006C348D" w14:paraId="6830B3B6" w14:textId="77777777" w:rsidTr="0087024B">
        <w:trPr>
          <w:tblHeader/>
        </w:trPr>
        <w:tc>
          <w:tcPr>
            <w:tcW w:w="600" w:type="dxa"/>
          </w:tcPr>
          <w:p w14:paraId="547A860D" w14:textId="77777777" w:rsidR="006C348D" w:rsidRDefault="006C348D" w:rsidP="0087024B">
            <w:pPr>
              <w:pStyle w:val="OtherTableBody"/>
            </w:pPr>
          </w:p>
        </w:tc>
        <w:tc>
          <w:tcPr>
            <w:tcW w:w="600" w:type="dxa"/>
          </w:tcPr>
          <w:p w14:paraId="7B757803" w14:textId="77777777" w:rsidR="006C348D" w:rsidRDefault="006C348D" w:rsidP="0087024B">
            <w:pPr>
              <w:pStyle w:val="OtherTableBody"/>
            </w:pPr>
            <w:r>
              <w:t>0125</w:t>
            </w:r>
          </w:p>
        </w:tc>
        <w:tc>
          <w:tcPr>
            <w:tcW w:w="2600" w:type="dxa"/>
          </w:tcPr>
          <w:p w14:paraId="6489FC61" w14:textId="77777777" w:rsidR="006C348D" w:rsidRDefault="006C348D" w:rsidP="0087024B">
            <w:pPr>
              <w:pStyle w:val="OtherTableBody"/>
            </w:pPr>
          </w:p>
        </w:tc>
        <w:tc>
          <w:tcPr>
            <w:tcW w:w="1400" w:type="dxa"/>
          </w:tcPr>
          <w:p w14:paraId="1CA407A8" w14:textId="77777777" w:rsidR="006C348D" w:rsidRDefault="006C348D" w:rsidP="0087024B">
            <w:pPr>
              <w:pStyle w:val="OtherTableBody"/>
            </w:pPr>
            <w:r>
              <w:t>QSC</w:t>
            </w:r>
          </w:p>
        </w:tc>
        <w:tc>
          <w:tcPr>
            <w:tcW w:w="4200" w:type="dxa"/>
          </w:tcPr>
          <w:p w14:paraId="5BC67984" w14:textId="77777777" w:rsidR="006C348D" w:rsidRDefault="006C348D" w:rsidP="0087024B">
            <w:pPr>
              <w:pStyle w:val="OtherTableBody"/>
            </w:pPr>
            <w:r>
              <w:t>Query selection criteria</w:t>
            </w:r>
          </w:p>
        </w:tc>
      </w:tr>
      <w:tr w:rsidR="006C348D" w14:paraId="03D76DB2" w14:textId="77777777" w:rsidTr="0087024B">
        <w:trPr>
          <w:tblHeader/>
        </w:trPr>
        <w:tc>
          <w:tcPr>
            <w:tcW w:w="600" w:type="dxa"/>
          </w:tcPr>
          <w:p w14:paraId="2F6B4980" w14:textId="77777777" w:rsidR="006C348D" w:rsidRDefault="006C348D" w:rsidP="0087024B">
            <w:pPr>
              <w:pStyle w:val="OtherTableBody"/>
            </w:pPr>
          </w:p>
        </w:tc>
        <w:tc>
          <w:tcPr>
            <w:tcW w:w="600" w:type="dxa"/>
          </w:tcPr>
          <w:p w14:paraId="41EF7B0F" w14:textId="77777777" w:rsidR="006C348D" w:rsidRDefault="006C348D" w:rsidP="0087024B">
            <w:pPr>
              <w:pStyle w:val="OtherTableBody"/>
            </w:pPr>
            <w:r>
              <w:t>0125</w:t>
            </w:r>
          </w:p>
        </w:tc>
        <w:tc>
          <w:tcPr>
            <w:tcW w:w="2600" w:type="dxa"/>
          </w:tcPr>
          <w:p w14:paraId="1B50B3D6" w14:textId="77777777" w:rsidR="006C348D" w:rsidRDefault="006C348D" w:rsidP="0087024B">
            <w:pPr>
              <w:pStyle w:val="OtherTableBody"/>
            </w:pPr>
          </w:p>
        </w:tc>
        <w:tc>
          <w:tcPr>
            <w:tcW w:w="1400" w:type="dxa"/>
          </w:tcPr>
          <w:p w14:paraId="020FD3DD" w14:textId="77777777" w:rsidR="006C348D" w:rsidRDefault="006C348D" w:rsidP="0087024B">
            <w:pPr>
              <w:pStyle w:val="OtherTableBody"/>
            </w:pPr>
            <w:r>
              <w:t>RCD</w:t>
            </w:r>
          </w:p>
        </w:tc>
        <w:tc>
          <w:tcPr>
            <w:tcW w:w="4200" w:type="dxa"/>
          </w:tcPr>
          <w:p w14:paraId="343F84D3" w14:textId="77777777" w:rsidR="006C348D" w:rsidRDefault="006C348D" w:rsidP="0087024B">
            <w:pPr>
              <w:pStyle w:val="OtherTableBody"/>
            </w:pPr>
            <w:r>
              <w:t>Row column definition</w:t>
            </w:r>
          </w:p>
        </w:tc>
      </w:tr>
      <w:tr w:rsidR="006C348D" w14:paraId="5D6CFF1D" w14:textId="77777777" w:rsidTr="0087024B">
        <w:trPr>
          <w:tblHeader/>
        </w:trPr>
        <w:tc>
          <w:tcPr>
            <w:tcW w:w="600" w:type="dxa"/>
          </w:tcPr>
          <w:p w14:paraId="7A980460" w14:textId="77777777" w:rsidR="006C348D" w:rsidRDefault="006C348D" w:rsidP="0087024B">
            <w:pPr>
              <w:pStyle w:val="OtherTableBody"/>
            </w:pPr>
          </w:p>
        </w:tc>
        <w:tc>
          <w:tcPr>
            <w:tcW w:w="600" w:type="dxa"/>
          </w:tcPr>
          <w:p w14:paraId="34ECD85A" w14:textId="77777777" w:rsidR="006C348D" w:rsidRDefault="006C348D" w:rsidP="0087024B">
            <w:pPr>
              <w:pStyle w:val="OtherTableBody"/>
            </w:pPr>
            <w:r>
              <w:t>0125</w:t>
            </w:r>
          </w:p>
        </w:tc>
        <w:tc>
          <w:tcPr>
            <w:tcW w:w="2600" w:type="dxa"/>
          </w:tcPr>
          <w:p w14:paraId="7D34C9BC" w14:textId="77777777" w:rsidR="006C348D" w:rsidRDefault="006C348D" w:rsidP="0087024B">
            <w:pPr>
              <w:pStyle w:val="OtherTableBody"/>
            </w:pPr>
          </w:p>
        </w:tc>
        <w:tc>
          <w:tcPr>
            <w:tcW w:w="1400" w:type="dxa"/>
          </w:tcPr>
          <w:p w14:paraId="6D2C37B7" w14:textId="77777777" w:rsidR="006C348D" w:rsidRDefault="006C348D" w:rsidP="0087024B">
            <w:pPr>
              <w:pStyle w:val="OtherTableBody"/>
            </w:pPr>
            <w:r>
              <w:t>RFR</w:t>
            </w:r>
          </w:p>
        </w:tc>
        <w:tc>
          <w:tcPr>
            <w:tcW w:w="4200" w:type="dxa"/>
          </w:tcPr>
          <w:p w14:paraId="54626296" w14:textId="77777777" w:rsidR="006C348D" w:rsidRDefault="006C348D" w:rsidP="0087024B">
            <w:pPr>
              <w:pStyle w:val="OtherTableBody"/>
            </w:pPr>
            <w:r>
              <w:t>Reference range</w:t>
            </w:r>
          </w:p>
        </w:tc>
      </w:tr>
      <w:tr w:rsidR="006C348D" w14:paraId="0D6C814C" w14:textId="77777777" w:rsidTr="0087024B">
        <w:trPr>
          <w:tblHeader/>
        </w:trPr>
        <w:tc>
          <w:tcPr>
            <w:tcW w:w="600" w:type="dxa"/>
          </w:tcPr>
          <w:p w14:paraId="3983E795" w14:textId="77777777" w:rsidR="006C348D" w:rsidRDefault="006C348D" w:rsidP="0087024B">
            <w:pPr>
              <w:pStyle w:val="OtherTableBody"/>
            </w:pPr>
          </w:p>
        </w:tc>
        <w:tc>
          <w:tcPr>
            <w:tcW w:w="600" w:type="dxa"/>
          </w:tcPr>
          <w:p w14:paraId="14581620" w14:textId="77777777" w:rsidR="006C348D" w:rsidRDefault="006C348D" w:rsidP="0087024B">
            <w:pPr>
              <w:pStyle w:val="OtherTableBody"/>
            </w:pPr>
            <w:r>
              <w:t>0125</w:t>
            </w:r>
          </w:p>
        </w:tc>
        <w:tc>
          <w:tcPr>
            <w:tcW w:w="2600" w:type="dxa"/>
          </w:tcPr>
          <w:p w14:paraId="125578AF" w14:textId="77777777" w:rsidR="006C348D" w:rsidRDefault="006C348D" w:rsidP="0087024B">
            <w:pPr>
              <w:pStyle w:val="OtherTableBody"/>
            </w:pPr>
          </w:p>
        </w:tc>
        <w:tc>
          <w:tcPr>
            <w:tcW w:w="1400" w:type="dxa"/>
          </w:tcPr>
          <w:p w14:paraId="740387BF" w14:textId="77777777" w:rsidR="006C348D" w:rsidRDefault="006C348D" w:rsidP="0087024B">
            <w:pPr>
              <w:pStyle w:val="OtherTableBody"/>
            </w:pPr>
            <w:r>
              <w:t>RI</w:t>
            </w:r>
          </w:p>
        </w:tc>
        <w:tc>
          <w:tcPr>
            <w:tcW w:w="4200" w:type="dxa"/>
          </w:tcPr>
          <w:p w14:paraId="467B90BD" w14:textId="77777777" w:rsidR="006C348D" w:rsidRDefault="006C348D" w:rsidP="0087024B">
            <w:pPr>
              <w:pStyle w:val="OtherTableBody"/>
            </w:pPr>
            <w:r>
              <w:t>Repeat interval</w:t>
            </w:r>
          </w:p>
        </w:tc>
      </w:tr>
      <w:tr w:rsidR="006C348D" w14:paraId="14433AA2" w14:textId="77777777" w:rsidTr="0087024B">
        <w:trPr>
          <w:tblHeader/>
        </w:trPr>
        <w:tc>
          <w:tcPr>
            <w:tcW w:w="600" w:type="dxa"/>
          </w:tcPr>
          <w:p w14:paraId="16A903E6" w14:textId="77777777" w:rsidR="006C348D" w:rsidRDefault="006C348D" w:rsidP="0087024B">
            <w:pPr>
              <w:pStyle w:val="OtherTableBody"/>
            </w:pPr>
          </w:p>
        </w:tc>
        <w:tc>
          <w:tcPr>
            <w:tcW w:w="600" w:type="dxa"/>
          </w:tcPr>
          <w:p w14:paraId="6D074660" w14:textId="77777777" w:rsidR="006C348D" w:rsidRDefault="006C348D" w:rsidP="0087024B">
            <w:pPr>
              <w:pStyle w:val="OtherTableBody"/>
            </w:pPr>
            <w:r>
              <w:t>0125</w:t>
            </w:r>
          </w:p>
        </w:tc>
        <w:tc>
          <w:tcPr>
            <w:tcW w:w="2600" w:type="dxa"/>
          </w:tcPr>
          <w:p w14:paraId="4B23B714" w14:textId="77777777" w:rsidR="006C348D" w:rsidRDefault="006C348D" w:rsidP="0087024B">
            <w:pPr>
              <w:pStyle w:val="OtherTableBody"/>
            </w:pPr>
          </w:p>
        </w:tc>
        <w:tc>
          <w:tcPr>
            <w:tcW w:w="1400" w:type="dxa"/>
          </w:tcPr>
          <w:p w14:paraId="34334AD1" w14:textId="77777777" w:rsidR="006C348D" w:rsidRDefault="006C348D" w:rsidP="0087024B">
            <w:pPr>
              <w:pStyle w:val="OtherTableBody"/>
            </w:pPr>
            <w:r>
              <w:t>RMC</w:t>
            </w:r>
          </w:p>
        </w:tc>
        <w:tc>
          <w:tcPr>
            <w:tcW w:w="4200" w:type="dxa"/>
          </w:tcPr>
          <w:p w14:paraId="2EC9F185" w14:textId="77777777" w:rsidR="006C348D" w:rsidRDefault="006C348D" w:rsidP="0087024B">
            <w:pPr>
              <w:pStyle w:val="OtherTableBody"/>
            </w:pPr>
            <w:r>
              <w:t>Room coverage</w:t>
            </w:r>
          </w:p>
        </w:tc>
      </w:tr>
      <w:tr w:rsidR="006C348D" w14:paraId="49F972AD" w14:textId="77777777" w:rsidTr="0087024B">
        <w:trPr>
          <w:tblHeader/>
        </w:trPr>
        <w:tc>
          <w:tcPr>
            <w:tcW w:w="600" w:type="dxa"/>
          </w:tcPr>
          <w:p w14:paraId="722D1EFB" w14:textId="77777777" w:rsidR="006C348D" w:rsidRDefault="006C348D" w:rsidP="0087024B">
            <w:pPr>
              <w:pStyle w:val="OtherTableBody"/>
            </w:pPr>
          </w:p>
        </w:tc>
        <w:tc>
          <w:tcPr>
            <w:tcW w:w="600" w:type="dxa"/>
          </w:tcPr>
          <w:p w14:paraId="480A83FC" w14:textId="77777777" w:rsidR="006C348D" w:rsidRDefault="006C348D" w:rsidP="0087024B">
            <w:pPr>
              <w:pStyle w:val="OtherTableBody"/>
            </w:pPr>
            <w:r>
              <w:t>0125</w:t>
            </w:r>
          </w:p>
        </w:tc>
        <w:tc>
          <w:tcPr>
            <w:tcW w:w="2600" w:type="dxa"/>
          </w:tcPr>
          <w:p w14:paraId="56763DAD" w14:textId="77777777" w:rsidR="006C348D" w:rsidRDefault="006C348D" w:rsidP="0087024B">
            <w:pPr>
              <w:pStyle w:val="OtherTableBody"/>
            </w:pPr>
          </w:p>
        </w:tc>
        <w:tc>
          <w:tcPr>
            <w:tcW w:w="1400" w:type="dxa"/>
          </w:tcPr>
          <w:p w14:paraId="1128FB9A" w14:textId="77777777" w:rsidR="006C348D" w:rsidRDefault="006C348D" w:rsidP="0087024B">
            <w:pPr>
              <w:pStyle w:val="OtherTableBody"/>
            </w:pPr>
            <w:r>
              <w:t>RP</w:t>
            </w:r>
          </w:p>
        </w:tc>
        <w:tc>
          <w:tcPr>
            <w:tcW w:w="4200" w:type="dxa"/>
          </w:tcPr>
          <w:p w14:paraId="6C49100B" w14:textId="77777777" w:rsidR="006C348D" w:rsidRDefault="006C348D" w:rsidP="0087024B">
            <w:pPr>
              <w:pStyle w:val="OtherTableBody"/>
            </w:pPr>
            <w:r>
              <w:t>Reference pointer</w:t>
            </w:r>
          </w:p>
        </w:tc>
      </w:tr>
      <w:tr w:rsidR="006C348D" w14:paraId="398FD737" w14:textId="77777777" w:rsidTr="0087024B">
        <w:trPr>
          <w:tblHeader/>
        </w:trPr>
        <w:tc>
          <w:tcPr>
            <w:tcW w:w="600" w:type="dxa"/>
          </w:tcPr>
          <w:p w14:paraId="01B13A48" w14:textId="77777777" w:rsidR="006C348D" w:rsidRDefault="006C348D" w:rsidP="0087024B">
            <w:pPr>
              <w:pStyle w:val="OtherTableBody"/>
            </w:pPr>
          </w:p>
        </w:tc>
        <w:tc>
          <w:tcPr>
            <w:tcW w:w="600" w:type="dxa"/>
          </w:tcPr>
          <w:p w14:paraId="0715910F" w14:textId="77777777" w:rsidR="006C348D" w:rsidRDefault="006C348D" w:rsidP="0087024B">
            <w:pPr>
              <w:pStyle w:val="OtherTableBody"/>
            </w:pPr>
            <w:r>
              <w:t>0125</w:t>
            </w:r>
          </w:p>
        </w:tc>
        <w:tc>
          <w:tcPr>
            <w:tcW w:w="2600" w:type="dxa"/>
          </w:tcPr>
          <w:p w14:paraId="616AA911" w14:textId="77777777" w:rsidR="006C348D" w:rsidRDefault="006C348D" w:rsidP="0087024B">
            <w:pPr>
              <w:pStyle w:val="OtherTableBody"/>
            </w:pPr>
          </w:p>
        </w:tc>
        <w:tc>
          <w:tcPr>
            <w:tcW w:w="1400" w:type="dxa"/>
          </w:tcPr>
          <w:p w14:paraId="53E4DFFC" w14:textId="77777777" w:rsidR="006C348D" w:rsidRDefault="006C348D" w:rsidP="0087024B">
            <w:pPr>
              <w:pStyle w:val="OtherTableBody"/>
            </w:pPr>
            <w:r>
              <w:t>RPT</w:t>
            </w:r>
          </w:p>
        </w:tc>
        <w:tc>
          <w:tcPr>
            <w:tcW w:w="4200" w:type="dxa"/>
          </w:tcPr>
          <w:p w14:paraId="0E71A9E8" w14:textId="77777777" w:rsidR="006C348D" w:rsidRDefault="006C348D" w:rsidP="0087024B">
            <w:pPr>
              <w:pStyle w:val="OtherTableBody"/>
            </w:pPr>
            <w:r>
              <w:t>Repeat pattern</w:t>
            </w:r>
          </w:p>
        </w:tc>
      </w:tr>
      <w:tr w:rsidR="006C348D" w14:paraId="630A8BA1" w14:textId="77777777" w:rsidTr="0087024B">
        <w:trPr>
          <w:tblHeader/>
        </w:trPr>
        <w:tc>
          <w:tcPr>
            <w:tcW w:w="600" w:type="dxa"/>
          </w:tcPr>
          <w:p w14:paraId="5E4019B8" w14:textId="77777777" w:rsidR="006C348D" w:rsidRDefault="006C348D" w:rsidP="0087024B">
            <w:pPr>
              <w:pStyle w:val="OtherTableBody"/>
            </w:pPr>
          </w:p>
        </w:tc>
        <w:tc>
          <w:tcPr>
            <w:tcW w:w="600" w:type="dxa"/>
          </w:tcPr>
          <w:p w14:paraId="5C277F49" w14:textId="77777777" w:rsidR="006C348D" w:rsidRDefault="006C348D" w:rsidP="0087024B">
            <w:pPr>
              <w:pStyle w:val="OtherTableBody"/>
            </w:pPr>
            <w:r>
              <w:t>0125</w:t>
            </w:r>
          </w:p>
        </w:tc>
        <w:tc>
          <w:tcPr>
            <w:tcW w:w="2600" w:type="dxa"/>
          </w:tcPr>
          <w:p w14:paraId="724AEC62" w14:textId="77777777" w:rsidR="006C348D" w:rsidRDefault="006C348D" w:rsidP="0087024B">
            <w:pPr>
              <w:pStyle w:val="OtherTableBody"/>
            </w:pPr>
          </w:p>
        </w:tc>
        <w:tc>
          <w:tcPr>
            <w:tcW w:w="1400" w:type="dxa"/>
          </w:tcPr>
          <w:p w14:paraId="3F5B55C6" w14:textId="77777777" w:rsidR="006C348D" w:rsidRDefault="006C348D" w:rsidP="0087024B">
            <w:pPr>
              <w:pStyle w:val="OtherTableBody"/>
            </w:pPr>
            <w:r>
              <w:t>SCV</w:t>
            </w:r>
          </w:p>
        </w:tc>
        <w:tc>
          <w:tcPr>
            <w:tcW w:w="4200" w:type="dxa"/>
          </w:tcPr>
          <w:p w14:paraId="2DF6759B" w14:textId="77777777" w:rsidR="006C348D" w:rsidRDefault="006C348D" w:rsidP="0087024B">
            <w:pPr>
              <w:pStyle w:val="OtherTableBody"/>
            </w:pPr>
            <w:r>
              <w:t>Scheduling class value pair</w:t>
            </w:r>
          </w:p>
        </w:tc>
      </w:tr>
      <w:tr w:rsidR="006C348D" w14:paraId="267D2558" w14:textId="77777777" w:rsidTr="0087024B">
        <w:trPr>
          <w:tblHeader/>
        </w:trPr>
        <w:tc>
          <w:tcPr>
            <w:tcW w:w="600" w:type="dxa"/>
          </w:tcPr>
          <w:p w14:paraId="269B94E7" w14:textId="77777777" w:rsidR="006C348D" w:rsidRDefault="006C348D" w:rsidP="0087024B">
            <w:pPr>
              <w:pStyle w:val="OtherTableBody"/>
            </w:pPr>
          </w:p>
        </w:tc>
        <w:tc>
          <w:tcPr>
            <w:tcW w:w="600" w:type="dxa"/>
          </w:tcPr>
          <w:p w14:paraId="39AC2D99" w14:textId="77777777" w:rsidR="006C348D" w:rsidRDefault="006C348D" w:rsidP="0087024B">
            <w:pPr>
              <w:pStyle w:val="OtherTableBody"/>
            </w:pPr>
            <w:r>
              <w:t>0125</w:t>
            </w:r>
          </w:p>
        </w:tc>
        <w:tc>
          <w:tcPr>
            <w:tcW w:w="2600" w:type="dxa"/>
          </w:tcPr>
          <w:p w14:paraId="1D5E0B98" w14:textId="77777777" w:rsidR="006C348D" w:rsidRDefault="006C348D" w:rsidP="0087024B">
            <w:pPr>
              <w:pStyle w:val="OtherTableBody"/>
            </w:pPr>
          </w:p>
        </w:tc>
        <w:tc>
          <w:tcPr>
            <w:tcW w:w="1400" w:type="dxa"/>
          </w:tcPr>
          <w:p w14:paraId="3BEF84DC" w14:textId="77777777" w:rsidR="006C348D" w:rsidRDefault="006C348D" w:rsidP="0087024B">
            <w:pPr>
              <w:pStyle w:val="OtherTableBody"/>
            </w:pPr>
            <w:r>
              <w:t>SN</w:t>
            </w:r>
          </w:p>
        </w:tc>
        <w:tc>
          <w:tcPr>
            <w:tcW w:w="4200" w:type="dxa"/>
          </w:tcPr>
          <w:p w14:paraId="6EC8C010" w14:textId="77777777" w:rsidR="006C348D" w:rsidRDefault="006C348D" w:rsidP="0087024B">
            <w:pPr>
              <w:pStyle w:val="OtherTableBody"/>
            </w:pPr>
            <w:r>
              <w:t>Structured numeric</w:t>
            </w:r>
          </w:p>
        </w:tc>
      </w:tr>
      <w:tr w:rsidR="006C348D" w14:paraId="4A14C30F" w14:textId="77777777" w:rsidTr="0087024B">
        <w:trPr>
          <w:tblHeader/>
        </w:trPr>
        <w:tc>
          <w:tcPr>
            <w:tcW w:w="600" w:type="dxa"/>
          </w:tcPr>
          <w:p w14:paraId="2A0E5A71" w14:textId="77777777" w:rsidR="006C348D" w:rsidRDefault="006C348D" w:rsidP="0087024B">
            <w:pPr>
              <w:pStyle w:val="OtherTableBody"/>
            </w:pPr>
          </w:p>
        </w:tc>
        <w:tc>
          <w:tcPr>
            <w:tcW w:w="600" w:type="dxa"/>
          </w:tcPr>
          <w:p w14:paraId="03B060BE" w14:textId="77777777" w:rsidR="006C348D" w:rsidRDefault="006C348D" w:rsidP="0087024B">
            <w:pPr>
              <w:pStyle w:val="OtherTableBody"/>
            </w:pPr>
            <w:r>
              <w:t>0125</w:t>
            </w:r>
          </w:p>
        </w:tc>
        <w:tc>
          <w:tcPr>
            <w:tcW w:w="2600" w:type="dxa"/>
          </w:tcPr>
          <w:p w14:paraId="207C1BA3" w14:textId="77777777" w:rsidR="006C348D" w:rsidRDefault="006C348D" w:rsidP="0087024B">
            <w:pPr>
              <w:pStyle w:val="OtherTableBody"/>
            </w:pPr>
          </w:p>
        </w:tc>
        <w:tc>
          <w:tcPr>
            <w:tcW w:w="1400" w:type="dxa"/>
          </w:tcPr>
          <w:p w14:paraId="543D020C" w14:textId="77777777" w:rsidR="006C348D" w:rsidRDefault="006C348D" w:rsidP="0087024B">
            <w:pPr>
              <w:pStyle w:val="OtherTableBody"/>
            </w:pPr>
            <w:r>
              <w:t>SNM</w:t>
            </w:r>
          </w:p>
        </w:tc>
        <w:tc>
          <w:tcPr>
            <w:tcW w:w="4200" w:type="dxa"/>
          </w:tcPr>
          <w:p w14:paraId="43846B4A" w14:textId="77777777" w:rsidR="006C348D" w:rsidRDefault="006C348D" w:rsidP="0087024B">
            <w:pPr>
              <w:pStyle w:val="OtherTableBody"/>
            </w:pPr>
            <w:r>
              <w:t>String of telephone number digits</w:t>
            </w:r>
          </w:p>
        </w:tc>
      </w:tr>
      <w:tr w:rsidR="006C348D" w14:paraId="670BC735" w14:textId="77777777" w:rsidTr="0087024B">
        <w:trPr>
          <w:tblHeader/>
        </w:trPr>
        <w:tc>
          <w:tcPr>
            <w:tcW w:w="600" w:type="dxa"/>
          </w:tcPr>
          <w:p w14:paraId="198BF3BD" w14:textId="77777777" w:rsidR="006C348D" w:rsidRDefault="006C348D" w:rsidP="0087024B">
            <w:pPr>
              <w:pStyle w:val="OtherTableBody"/>
            </w:pPr>
          </w:p>
        </w:tc>
        <w:tc>
          <w:tcPr>
            <w:tcW w:w="600" w:type="dxa"/>
          </w:tcPr>
          <w:p w14:paraId="2912529B" w14:textId="77777777" w:rsidR="006C348D" w:rsidRDefault="006C348D" w:rsidP="0087024B">
            <w:pPr>
              <w:pStyle w:val="OtherTableBody"/>
            </w:pPr>
            <w:r>
              <w:t>0125</w:t>
            </w:r>
          </w:p>
        </w:tc>
        <w:tc>
          <w:tcPr>
            <w:tcW w:w="2600" w:type="dxa"/>
          </w:tcPr>
          <w:p w14:paraId="3EF7DFF2" w14:textId="77777777" w:rsidR="006C348D" w:rsidRDefault="006C348D" w:rsidP="0087024B">
            <w:pPr>
              <w:pStyle w:val="OtherTableBody"/>
            </w:pPr>
          </w:p>
        </w:tc>
        <w:tc>
          <w:tcPr>
            <w:tcW w:w="1400" w:type="dxa"/>
          </w:tcPr>
          <w:p w14:paraId="4657265F" w14:textId="77777777" w:rsidR="006C348D" w:rsidRDefault="006C348D" w:rsidP="0087024B">
            <w:pPr>
              <w:pStyle w:val="OtherTableBody"/>
            </w:pPr>
            <w:r>
              <w:t>SPD</w:t>
            </w:r>
          </w:p>
        </w:tc>
        <w:tc>
          <w:tcPr>
            <w:tcW w:w="4200" w:type="dxa"/>
          </w:tcPr>
          <w:p w14:paraId="1867F417" w14:textId="77777777" w:rsidR="006C348D" w:rsidRDefault="006C348D" w:rsidP="0087024B">
            <w:pPr>
              <w:pStyle w:val="OtherTableBody"/>
            </w:pPr>
            <w:r>
              <w:t>Specialty description</w:t>
            </w:r>
          </w:p>
        </w:tc>
      </w:tr>
      <w:tr w:rsidR="006C348D" w14:paraId="13C988A5" w14:textId="77777777" w:rsidTr="0087024B">
        <w:trPr>
          <w:tblHeader/>
        </w:trPr>
        <w:tc>
          <w:tcPr>
            <w:tcW w:w="600" w:type="dxa"/>
          </w:tcPr>
          <w:p w14:paraId="49E62694" w14:textId="77777777" w:rsidR="006C348D" w:rsidRDefault="006C348D" w:rsidP="0087024B">
            <w:pPr>
              <w:pStyle w:val="OtherTableBody"/>
            </w:pPr>
          </w:p>
        </w:tc>
        <w:tc>
          <w:tcPr>
            <w:tcW w:w="600" w:type="dxa"/>
          </w:tcPr>
          <w:p w14:paraId="1D62CBF1" w14:textId="77777777" w:rsidR="006C348D" w:rsidRDefault="006C348D" w:rsidP="0087024B">
            <w:pPr>
              <w:pStyle w:val="OtherTableBody"/>
            </w:pPr>
            <w:r>
              <w:t>0125</w:t>
            </w:r>
          </w:p>
        </w:tc>
        <w:tc>
          <w:tcPr>
            <w:tcW w:w="2600" w:type="dxa"/>
          </w:tcPr>
          <w:p w14:paraId="72369DA9" w14:textId="77777777" w:rsidR="006C348D" w:rsidRDefault="006C348D" w:rsidP="0087024B">
            <w:pPr>
              <w:pStyle w:val="OtherTableBody"/>
            </w:pPr>
          </w:p>
        </w:tc>
        <w:tc>
          <w:tcPr>
            <w:tcW w:w="1400" w:type="dxa"/>
          </w:tcPr>
          <w:p w14:paraId="344B56AE" w14:textId="77777777" w:rsidR="006C348D" w:rsidRDefault="006C348D" w:rsidP="0087024B">
            <w:pPr>
              <w:pStyle w:val="OtherTableBody"/>
            </w:pPr>
            <w:r>
              <w:t>SRT</w:t>
            </w:r>
          </w:p>
        </w:tc>
        <w:tc>
          <w:tcPr>
            <w:tcW w:w="4200" w:type="dxa"/>
          </w:tcPr>
          <w:p w14:paraId="49491578" w14:textId="77777777" w:rsidR="006C348D" w:rsidRDefault="006C348D" w:rsidP="0087024B">
            <w:pPr>
              <w:pStyle w:val="OtherTableBody"/>
            </w:pPr>
            <w:r>
              <w:t>Sort order</w:t>
            </w:r>
          </w:p>
        </w:tc>
      </w:tr>
      <w:tr w:rsidR="006C348D" w14:paraId="1B172E9F" w14:textId="77777777" w:rsidTr="0087024B">
        <w:trPr>
          <w:tblHeader/>
        </w:trPr>
        <w:tc>
          <w:tcPr>
            <w:tcW w:w="600" w:type="dxa"/>
          </w:tcPr>
          <w:p w14:paraId="358BD292" w14:textId="77777777" w:rsidR="006C348D" w:rsidRDefault="006C348D" w:rsidP="0087024B">
            <w:pPr>
              <w:pStyle w:val="OtherTableBody"/>
            </w:pPr>
          </w:p>
        </w:tc>
        <w:tc>
          <w:tcPr>
            <w:tcW w:w="600" w:type="dxa"/>
          </w:tcPr>
          <w:p w14:paraId="501A0075" w14:textId="77777777" w:rsidR="006C348D" w:rsidRDefault="006C348D" w:rsidP="0087024B">
            <w:pPr>
              <w:pStyle w:val="OtherTableBody"/>
            </w:pPr>
            <w:r>
              <w:t>0125</w:t>
            </w:r>
          </w:p>
        </w:tc>
        <w:tc>
          <w:tcPr>
            <w:tcW w:w="2600" w:type="dxa"/>
          </w:tcPr>
          <w:p w14:paraId="1090650B" w14:textId="77777777" w:rsidR="006C348D" w:rsidRDefault="006C348D" w:rsidP="0087024B">
            <w:pPr>
              <w:pStyle w:val="OtherTableBody"/>
            </w:pPr>
          </w:p>
        </w:tc>
        <w:tc>
          <w:tcPr>
            <w:tcW w:w="1400" w:type="dxa"/>
          </w:tcPr>
          <w:p w14:paraId="0E8116FD" w14:textId="77777777" w:rsidR="006C348D" w:rsidRDefault="006C348D" w:rsidP="0087024B">
            <w:pPr>
              <w:pStyle w:val="OtherTableBody"/>
            </w:pPr>
            <w:r>
              <w:t>ST</w:t>
            </w:r>
          </w:p>
        </w:tc>
        <w:tc>
          <w:tcPr>
            <w:tcW w:w="4200" w:type="dxa"/>
          </w:tcPr>
          <w:p w14:paraId="095BA009" w14:textId="77777777" w:rsidR="006C348D" w:rsidRDefault="006C348D" w:rsidP="0087024B">
            <w:pPr>
              <w:pStyle w:val="OtherTableBody"/>
            </w:pPr>
            <w:r>
              <w:t>String data</w:t>
            </w:r>
          </w:p>
        </w:tc>
      </w:tr>
      <w:tr w:rsidR="006C348D" w14:paraId="1DB35AC3" w14:textId="77777777" w:rsidTr="0087024B">
        <w:trPr>
          <w:tblHeader/>
        </w:trPr>
        <w:tc>
          <w:tcPr>
            <w:tcW w:w="600" w:type="dxa"/>
          </w:tcPr>
          <w:p w14:paraId="636449D3" w14:textId="77777777" w:rsidR="006C348D" w:rsidRDefault="006C348D" w:rsidP="0087024B">
            <w:pPr>
              <w:pStyle w:val="OtherTableBody"/>
            </w:pPr>
          </w:p>
        </w:tc>
        <w:tc>
          <w:tcPr>
            <w:tcW w:w="600" w:type="dxa"/>
          </w:tcPr>
          <w:p w14:paraId="1971091C" w14:textId="77777777" w:rsidR="006C348D" w:rsidRDefault="006C348D" w:rsidP="0087024B">
            <w:pPr>
              <w:pStyle w:val="OtherTableBody"/>
            </w:pPr>
            <w:r>
              <w:t>0125</w:t>
            </w:r>
          </w:p>
        </w:tc>
        <w:tc>
          <w:tcPr>
            <w:tcW w:w="2600" w:type="dxa"/>
          </w:tcPr>
          <w:p w14:paraId="20772867" w14:textId="77777777" w:rsidR="006C348D" w:rsidRDefault="006C348D" w:rsidP="0087024B">
            <w:pPr>
              <w:pStyle w:val="OtherTableBody"/>
            </w:pPr>
          </w:p>
        </w:tc>
        <w:tc>
          <w:tcPr>
            <w:tcW w:w="1400" w:type="dxa"/>
          </w:tcPr>
          <w:p w14:paraId="1655B7DC" w14:textId="77777777" w:rsidR="006C348D" w:rsidRDefault="006C348D" w:rsidP="0087024B">
            <w:pPr>
              <w:pStyle w:val="OtherTableBody"/>
            </w:pPr>
            <w:r>
              <w:t>TM</w:t>
            </w:r>
          </w:p>
        </w:tc>
        <w:tc>
          <w:tcPr>
            <w:tcW w:w="4200" w:type="dxa"/>
          </w:tcPr>
          <w:p w14:paraId="717B2E7D" w14:textId="77777777" w:rsidR="006C348D" w:rsidRDefault="006C348D" w:rsidP="0087024B">
            <w:pPr>
              <w:pStyle w:val="OtherTableBody"/>
            </w:pPr>
            <w:r>
              <w:t>Time</w:t>
            </w:r>
          </w:p>
        </w:tc>
      </w:tr>
      <w:tr w:rsidR="006C348D" w14:paraId="6E4D475A" w14:textId="77777777" w:rsidTr="0087024B">
        <w:trPr>
          <w:tblHeader/>
        </w:trPr>
        <w:tc>
          <w:tcPr>
            <w:tcW w:w="600" w:type="dxa"/>
          </w:tcPr>
          <w:p w14:paraId="04ADAD4E" w14:textId="77777777" w:rsidR="006C348D" w:rsidRDefault="006C348D" w:rsidP="0087024B">
            <w:pPr>
              <w:pStyle w:val="OtherTableBody"/>
            </w:pPr>
          </w:p>
        </w:tc>
        <w:tc>
          <w:tcPr>
            <w:tcW w:w="600" w:type="dxa"/>
          </w:tcPr>
          <w:p w14:paraId="15DE413C" w14:textId="77777777" w:rsidR="006C348D" w:rsidRDefault="006C348D" w:rsidP="0087024B">
            <w:pPr>
              <w:pStyle w:val="OtherTableBody"/>
            </w:pPr>
            <w:r>
              <w:t>0125</w:t>
            </w:r>
          </w:p>
        </w:tc>
        <w:tc>
          <w:tcPr>
            <w:tcW w:w="2600" w:type="dxa"/>
          </w:tcPr>
          <w:p w14:paraId="0A79619C" w14:textId="77777777" w:rsidR="006C348D" w:rsidRDefault="006C348D" w:rsidP="0087024B">
            <w:pPr>
              <w:pStyle w:val="OtherTableBody"/>
            </w:pPr>
          </w:p>
        </w:tc>
        <w:tc>
          <w:tcPr>
            <w:tcW w:w="1400" w:type="dxa"/>
          </w:tcPr>
          <w:p w14:paraId="6DA243BC" w14:textId="77777777" w:rsidR="006C348D" w:rsidRDefault="006C348D" w:rsidP="0087024B">
            <w:pPr>
              <w:pStyle w:val="OtherTableBody"/>
            </w:pPr>
            <w:r>
              <w:t>TX</w:t>
            </w:r>
          </w:p>
        </w:tc>
        <w:tc>
          <w:tcPr>
            <w:tcW w:w="4200" w:type="dxa"/>
          </w:tcPr>
          <w:p w14:paraId="050D67A1" w14:textId="77777777" w:rsidR="006C348D" w:rsidRDefault="006C348D" w:rsidP="0087024B">
            <w:pPr>
              <w:pStyle w:val="OtherTableBody"/>
            </w:pPr>
            <w:r>
              <w:t>Text data</w:t>
            </w:r>
          </w:p>
        </w:tc>
      </w:tr>
      <w:tr w:rsidR="006C348D" w14:paraId="252F9E68" w14:textId="77777777" w:rsidTr="0087024B">
        <w:trPr>
          <w:tblHeader/>
        </w:trPr>
        <w:tc>
          <w:tcPr>
            <w:tcW w:w="600" w:type="dxa"/>
          </w:tcPr>
          <w:p w14:paraId="25B74CEB" w14:textId="77777777" w:rsidR="006C348D" w:rsidRDefault="006C348D" w:rsidP="0087024B">
            <w:pPr>
              <w:pStyle w:val="OtherTableBody"/>
            </w:pPr>
          </w:p>
        </w:tc>
        <w:tc>
          <w:tcPr>
            <w:tcW w:w="600" w:type="dxa"/>
          </w:tcPr>
          <w:p w14:paraId="040EABB7" w14:textId="77777777" w:rsidR="006C348D" w:rsidRDefault="006C348D" w:rsidP="0087024B">
            <w:pPr>
              <w:pStyle w:val="OtherTableBody"/>
            </w:pPr>
            <w:r>
              <w:t>0125</w:t>
            </w:r>
          </w:p>
        </w:tc>
        <w:tc>
          <w:tcPr>
            <w:tcW w:w="2600" w:type="dxa"/>
          </w:tcPr>
          <w:p w14:paraId="41DE44E0" w14:textId="77777777" w:rsidR="006C348D" w:rsidRDefault="006C348D" w:rsidP="0087024B">
            <w:pPr>
              <w:pStyle w:val="OtherTableBody"/>
            </w:pPr>
          </w:p>
        </w:tc>
        <w:tc>
          <w:tcPr>
            <w:tcW w:w="1400" w:type="dxa"/>
          </w:tcPr>
          <w:p w14:paraId="07052476" w14:textId="77777777" w:rsidR="006C348D" w:rsidRDefault="006C348D" w:rsidP="0087024B">
            <w:pPr>
              <w:pStyle w:val="OtherTableBody"/>
            </w:pPr>
            <w:r>
              <w:t>UVC</w:t>
            </w:r>
          </w:p>
        </w:tc>
        <w:tc>
          <w:tcPr>
            <w:tcW w:w="4200" w:type="dxa"/>
          </w:tcPr>
          <w:p w14:paraId="6B548999" w14:textId="77777777" w:rsidR="006C348D" w:rsidRDefault="006C348D" w:rsidP="0087024B">
            <w:pPr>
              <w:pStyle w:val="OtherTableBody"/>
            </w:pPr>
            <w:r>
              <w:t>UB value code and amount</w:t>
            </w:r>
          </w:p>
        </w:tc>
      </w:tr>
      <w:tr w:rsidR="006C348D" w14:paraId="1F85E6C5" w14:textId="77777777" w:rsidTr="0087024B">
        <w:trPr>
          <w:tblHeader/>
        </w:trPr>
        <w:tc>
          <w:tcPr>
            <w:tcW w:w="600" w:type="dxa"/>
          </w:tcPr>
          <w:p w14:paraId="2EDCBDF2" w14:textId="77777777" w:rsidR="006C348D" w:rsidRDefault="006C348D" w:rsidP="0087024B">
            <w:pPr>
              <w:pStyle w:val="OtherTableBody"/>
            </w:pPr>
          </w:p>
        </w:tc>
        <w:tc>
          <w:tcPr>
            <w:tcW w:w="600" w:type="dxa"/>
          </w:tcPr>
          <w:p w14:paraId="656FAF4C" w14:textId="77777777" w:rsidR="006C348D" w:rsidRDefault="006C348D" w:rsidP="0087024B">
            <w:pPr>
              <w:pStyle w:val="OtherTableBody"/>
            </w:pPr>
            <w:r>
              <w:t>0125</w:t>
            </w:r>
          </w:p>
        </w:tc>
        <w:tc>
          <w:tcPr>
            <w:tcW w:w="2600" w:type="dxa"/>
          </w:tcPr>
          <w:p w14:paraId="08A4F445" w14:textId="77777777" w:rsidR="006C348D" w:rsidRDefault="006C348D" w:rsidP="0087024B">
            <w:pPr>
              <w:pStyle w:val="OtherTableBody"/>
            </w:pPr>
          </w:p>
        </w:tc>
        <w:tc>
          <w:tcPr>
            <w:tcW w:w="1400" w:type="dxa"/>
          </w:tcPr>
          <w:p w14:paraId="3B3B9FA2" w14:textId="77777777" w:rsidR="006C348D" w:rsidRDefault="006C348D" w:rsidP="0087024B">
            <w:pPr>
              <w:pStyle w:val="OtherTableBody"/>
            </w:pPr>
            <w:r>
              <w:t>VH</w:t>
            </w:r>
          </w:p>
        </w:tc>
        <w:tc>
          <w:tcPr>
            <w:tcW w:w="4200" w:type="dxa"/>
          </w:tcPr>
          <w:p w14:paraId="7967D5E7" w14:textId="77777777" w:rsidR="006C348D" w:rsidRDefault="006C348D" w:rsidP="0087024B">
            <w:pPr>
              <w:pStyle w:val="OtherTableBody"/>
            </w:pPr>
            <w:r>
              <w:t>Visiting hours</w:t>
            </w:r>
          </w:p>
        </w:tc>
      </w:tr>
      <w:tr w:rsidR="006C348D" w14:paraId="22A0C02F" w14:textId="77777777" w:rsidTr="0087024B">
        <w:trPr>
          <w:tblHeader/>
        </w:trPr>
        <w:tc>
          <w:tcPr>
            <w:tcW w:w="600" w:type="dxa"/>
          </w:tcPr>
          <w:p w14:paraId="6EF2E41D" w14:textId="77777777" w:rsidR="006C348D" w:rsidRDefault="006C348D" w:rsidP="0087024B">
            <w:pPr>
              <w:pStyle w:val="OtherTableBody"/>
            </w:pPr>
          </w:p>
        </w:tc>
        <w:tc>
          <w:tcPr>
            <w:tcW w:w="600" w:type="dxa"/>
          </w:tcPr>
          <w:p w14:paraId="7726107D" w14:textId="77777777" w:rsidR="006C348D" w:rsidRDefault="006C348D" w:rsidP="0087024B">
            <w:pPr>
              <w:pStyle w:val="OtherTableBody"/>
            </w:pPr>
            <w:r>
              <w:t>0125</w:t>
            </w:r>
          </w:p>
        </w:tc>
        <w:tc>
          <w:tcPr>
            <w:tcW w:w="2600" w:type="dxa"/>
          </w:tcPr>
          <w:p w14:paraId="0A53713E" w14:textId="77777777" w:rsidR="006C348D" w:rsidRDefault="006C348D" w:rsidP="0087024B">
            <w:pPr>
              <w:pStyle w:val="OtherTableBody"/>
            </w:pPr>
          </w:p>
        </w:tc>
        <w:tc>
          <w:tcPr>
            <w:tcW w:w="1400" w:type="dxa"/>
          </w:tcPr>
          <w:p w14:paraId="3E2C054E" w14:textId="77777777" w:rsidR="006C348D" w:rsidRDefault="006C348D" w:rsidP="0087024B">
            <w:pPr>
              <w:pStyle w:val="OtherTableBody"/>
            </w:pPr>
            <w:r>
              <w:t>VID</w:t>
            </w:r>
          </w:p>
        </w:tc>
        <w:tc>
          <w:tcPr>
            <w:tcW w:w="4200" w:type="dxa"/>
          </w:tcPr>
          <w:p w14:paraId="39D45A80" w14:textId="77777777" w:rsidR="006C348D" w:rsidRDefault="006C348D" w:rsidP="0087024B">
            <w:pPr>
              <w:pStyle w:val="OtherTableBody"/>
            </w:pPr>
            <w:r>
              <w:t>Version identifier</w:t>
            </w:r>
          </w:p>
        </w:tc>
      </w:tr>
      <w:tr w:rsidR="006C348D" w14:paraId="4BE3EF16" w14:textId="77777777" w:rsidTr="0087024B">
        <w:trPr>
          <w:tblHeader/>
        </w:trPr>
        <w:tc>
          <w:tcPr>
            <w:tcW w:w="600" w:type="dxa"/>
          </w:tcPr>
          <w:p w14:paraId="0BF9A332" w14:textId="77777777" w:rsidR="006C348D" w:rsidRDefault="006C348D" w:rsidP="0087024B">
            <w:pPr>
              <w:pStyle w:val="OtherTableBody"/>
            </w:pPr>
          </w:p>
        </w:tc>
        <w:tc>
          <w:tcPr>
            <w:tcW w:w="600" w:type="dxa"/>
          </w:tcPr>
          <w:p w14:paraId="02F659A8" w14:textId="77777777" w:rsidR="006C348D" w:rsidRDefault="006C348D" w:rsidP="0087024B">
            <w:pPr>
              <w:pStyle w:val="OtherTableBody"/>
            </w:pPr>
            <w:r>
              <w:t>0125</w:t>
            </w:r>
          </w:p>
        </w:tc>
        <w:tc>
          <w:tcPr>
            <w:tcW w:w="2600" w:type="dxa"/>
          </w:tcPr>
          <w:p w14:paraId="3FDA471E" w14:textId="77777777" w:rsidR="006C348D" w:rsidRDefault="006C348D" w:rsidP="0087024B">
            <w:pPr>
              <w:pStyle w:val="OtherTableBody"/>
            </w:pPr>
          </w:p>
        </w:tc>
        <w:tc>
          <w:tcPr>
            <w:tcW w:w="1400" w:type="dxa"/>
          </w:tcPr>
          <w:p w14:paraId="33E70F83" w14:textId="77777777" w:rsidR="006C348D" w:rsidRDefault="006C348D" w:rsidP="0087024B">
            <w:pPr>
              <w:pStyle w:val="OtherTableBody"/>
            </w:pPr>
            <w:r>
              <w:t>VR</w:t>
            </w:r>
          </w:p>
        </w:tc>
        <w:tc>
          <w:tcPr>
            <w:tcW w:w="4200" w:type="dxa"/>
          </w:tcPr>
          <w:p w14:paraId="424AD541" w14:textId="77777777" w:rsidR="006C348D" w:rsidRDefault="006C348D" w:rsidP="0087024B">
            <w:pPr>
              <w:pStyle w:val="OtherTableBody"/>
            </w:pPr>
            <w:r>
              <w:t>Value range</w:t>
            </w:r>
          </w:p>
        </w:tc>
      </w:tr>
      <w:tr w:rsidR="006C348D" w14:paraId="6ABEE779" w14:textId="77777777" w:rsidTr="0087024B">
        <w:trPr>
          <w:tblHeader/>
        </w:trPr>
        <w:tc>
          <w:tcPr>
            <w:tcW w:w="600" w:type="dxa"/>
          </w:tcPr>
          <w:p w14:paraId="0257FBFB" w14:textId="77777777" w:rsidR="006C348D" w:rsidRDefault="006C348D" w:rsidP="0087024B">
            <w:pPr>
              <w:pStyle w:val="OtherTableBody"/>
            </w:pPr>
          </w:p>
        </w:tc>
        <w:tc>
          <w:tcPr>
            <w:tcW w:w="600" w:type="dxa"/>
          </w:tcPr>
          <w:p w14:paraId="046A8F9F" w14:textId="77777777" w:rsidR="006C348D" w:rsidRDefault="006C348D" w:rsidP="0087024B">
            <w:pPr>
              <w:pStyle w:val="OtherTableBody"/>
            </w:pPr>
            <w:r>
              <w:t>0125</w:t>
            </w:r>
          </w:p>
        </w:tc>
        <w:tc>
          <w:tcPr>
            <w:tcW w:w="2600" w:type="dxa"/>
          </w:tcPr>
          <w:p w14:paraId="07148C87" w14:textId="77777777" w:rsidR="006C348D" w:rsidRDefault="006C348D" w:rsidP="0087024B">
            <w:pPr>
              <w:pStyle w:val="OtherTableBody"/>
            </w:pPr>
          </w:p>
        </w:tc>
        <w:tc>
          <w:tcPr>
            <w:tcW w:w="1400" w:type="dxa"/>
          </w:tcPr>
          <w:p w14:paraId="3A5FBF45" w14:textId="77777777" w:rsidR="006C348D" w:rsidRDefault="006C348D" w:rsidP="0087024B">
            <w:pPr>
              <w:pStyle w:val="OtherTableBody"/>
            </w:pPr>
            <w:r>
              <w:t>WVI</w:t>
            </w:r>
          </w:p>
        </w:tc>
        <w:tc>
          <w:tcPr>
            <w:tcW w:w="4200" w:type="dxa"/>
          </w:tcPr>
          <w:p w14:paraId="06399968" w14:textId="77777777" w:rsidR="006C348D" w:rsidRDefault="006C348D" w:rsidP="0087024B">
            <w:pPr>
              <w:pStyle w:val="OtherTableBody"/>
            </w:pPr>
            <w:r>
              <w:t>Channel Identifier</w:t>
            </w:r>
          </w:p>
        </w:tc>
      </w:tr>
      <w:tr w:rsidR="006C348D" w14:paraId="604EAFB0" w14:textId="77777777" w:rsidTr="0087024B">
        <w:trPr>
          <w:tblHeader/>
        </w:trPr>
        <w:tc>
          <w:tcPr>
            <w:tcW w:w="600" w:type="dxa"/>
          </w:tcPr>
          <w:p w14:paraId="38C2EBBE" w14:textId="77777777" w:rsidR="006C348D" w:rsidRDefault="006C348D" w:rsidP="0087024B">
            <w:pPr>
              <w:pStyle w:val="OtherTableBody"/>
            </w:pPr>
          </w:p>
        </w:tc>
        <w:tc>
          <w:tcPr>
            <w:tcW w:w="600" w:type="dxa"/>
          </w:tcPr>
          <w:p w14:paraId="28DAA93F" w14:textId="77777777" w:rsidR="006C348D" w:rsidRDefault="006C348D" w:rsidP="0087024B">
            <w:pPr>
              <w:pStyle w:val="OtherTableBody"/>
            </w:pPr>
            <w:r>
              <w:t>0125</w:t>
            </w:r>
          </w:p>
        </w:tc>
        <w:tc>
          <w:tcPr>
            <w:tcW w:w="2600" w:type="dxa"/>
          </w:tcPr>
          <w:p w14:paraId="679BABD4" w14:textId="77777777" w:rsidR="006C348D" w:rsidRDefault="006C348D" w:rsidP="0087024B">
            <w:pPr>
              <w:pStyle w:val="OtherTableBody"/>
            </w:pPr>
          </w:p>
        </w:tc>
        <w:tc>
          <w:tcPr>
            <w:tcW w:w="1400" w:type="dxa"/>
          </w:tcPr>
          <w:p w14:paraId="5A1BCAF7" w14:textId="77777777" w:rsidR="006C348D" w:rsidRDefault="006C348D" w:rsidP="0087024B">
            <w:pPr>
              <w:pStyle w:val="OtherTableBody"/>
            </w:pPr>
            <w:r>
              <w:t>WVS</w:t>
            </w:r>
          </w:p>
        </w:tc>
        <w:tc>
          <w:tcPr>
            <w:tcW w:w="4200" w:type="dxa"/>
          </w:tcPr>
          <w:p w14:paraId="77465598" w14:textId="77777777" w:rsidR="006C348D" w:rsidRDefault="006C348D" w:rsidP="0087024B">
            <w:pPr>
              <w:pStyle w:val="OtherTableBody"/>
            </w:pPr>
            <w:r>
              <w:t>Waveform source</w:t>
            </w:r>
          </w:p>
        </w:tc>
      </w:tr>
      <w:tr w:rsidR="006C348D" w14:paraId="2F5209C7" w14:textId="77777777" w:rsidTr="0087024B">
        <w:trPr>
          <w:tblHeader/>
        </w:trPr>
        <w:tc>
          <w:tcPr>
            <w:tcW w:w="600" w:type="dxa"/>
          </w:tcPr>
          <w:p w14:paraId="45B6DC5D" w14:textId="77777777" w:rsidR="006C348D" w:rsidRDefault="006C348D" w:rsidP="0087024B">
            <w:pPr>
              <w:pStyle w:val="OtherTableBody"/>
            </w:pPr>
          </w:p>
        </w:tc>
        <w:tc>
          <w:tcPr>
            <w:tcW w:w="600" w:type="dxa"/>
          </w:tcPr>
          <w:p w14:paraId="1330A511" w14:textId="77777777" w:rsidR="006C348D" w:rsidRDefault="006C348D" w:rsidP="0087024B">
            <w:pPr>
              <w:pStyle w:val="OtherTableBody"/>
            </w:pPr>
            <w:r>
              <w:t>0125</w:t>
            </w:r>
          </w:p>
        </w:tc>
        <w:tc>
          <w:tcPr>
            <w:tcW w:w="2600" w:type="dxa"/>
          </w:tcPr>
          <w:p w14:paraId="4C394961" w14:textId="77777777" w:rsidR="006C348D" w:rsidRDefault="006C348D" w:rsidP="0087024B">
            <w:pPr>
              <w:pStyle w:val="OtherTableBody"/>
            </w:pPr>
          </w:p>
        </w:tc>
        <w:tc>
          <w:tcPr>
            <w:tcW w:w="1400" w:type="dxa"/>
          </w:tcPr>
          <w:p w14:paraId="4CC0DDA9" w14:textId="77777777" w:rsidR="006C348D" w:rsidRDefault="006C348D" w:rsidP="0087024B">
            <w:pPr>
              <w:pStyle w:val="OtherTableBody"/>
            </w:pPr>
            <w:r>
              <w:t>XAD</w:t>
            </w:r>
          </w:p>
        </w:tc>
        <w:tc>
          <w:tcPr>
            <w:tcW w:w="4200" w:type="dxa"/>
          </w:tcPr>
          <w:p w14:paraId="1E048AEB" w14:textId="77777777" w:rsidR="006C348D" w:rsidRDefault="006C348D" w:rsidP="0087024B">
            <w:pPr>
              <w:pStyle w:val="OtherTableBody"/>
            </w:pPr>
            <w:r>
              <w:t>Extended address</w:t>
            </w:r>
          </w:p>
        </w:tc>
      </w:tr>
      <w:tr w:rsidR="006C348D" w14:paraId="57B0D31A" w14:textId="77777777" w:rsidTr="0087024B">
        <w:trPr>
          <w:tblHeader/>
        </w:trPr>
        <w:tc>
          <w:tcPr>
            <w:tcW w:w="600" w:type="dxa"/>
          </w:tcPr>
          <w:p w14:paraId="794DD7CE" w14:textId="77777777" w:rsidR="006C348D" w:rsidRDefault="006C348D" w:rsidP="0087024B">
            <w:pPr>
              <w:pStyle w:val="OtherTableBody"/>
            </w:pPr>
          </w:p>
        </w:tc>
        <w:tc>
          <w:tcPr>
            <w:tcW w:w="600" w:type="dxa"/>
          </w:tcPr>
          <w:p w14:paraId="3A5CE2BC" w14:textId="77777777" w:rsidR="006C348D" w:rsidRDefault="006C348D" w:rsidP="0087024B">
            <w:pPr>
              <w:pStyle w:val="OtherTableBody"/>
            </w:pPr>
            <w:r>
              <w:t>0125</w:t>
            </w:r>
          </w:p>
        </w:tc>
        <w:tc>
          <w:tcPr>
            <w:tcW w:w="2600" w:type="dxa"/>
          </w:tcPr>
          <w:p w14:paraId="18732B87" w14:textId="77777777" w:rsidR="006C348D" w:rsidRDefault="006C348D" w:rsidP="0087024B">
            <w:pPr>
              <w:pStyle w:val="OtherTableBody"/>
            </w:pPr>
          </w:p>
        </w:tc>
        <w:tc>
          <w:tcPr>
            <w:tcW w:w="1400" w:type="dxa"/>
          </w:tcPr>
          <w:p w14:paraId="15599CBB" w14:textId="77777777" w:rsidR="006C348D" w:rsidRDefault="006C348D" w:rsidP="0087024B">
            <w:pPr>
              <w:pStyle w:val="OtherTableBody"/>
            </w:pPr>
            <w:r>
              <w:t>XCN</w:t>
            </w:r>
          </w:p>
        </w:tc>
        <w:tc>
          <w:tcPr>
            <w:tcW w:w="4200" w:type="dxa"/>
          </w:tcPr>
          <w:p w14:paraId="29DE7EBD" w14:textId="77777777" w:rsidR="006C348D" w:rsidRDefault="006C348D" w:rsidP="0087024B">
            <w:pPr>
              <w:pStyle w:val="OtherTableBody"/>
            </w:pPr>
            <w:r>
              <w:t>Extended composite ID number and name for persons</w:t>
            </w:r>
          </w:p>
        </w:tc>
      </w:tr>
      <w:tr w:rsidR="006C348D" w14:paraId="0AAC3608" w14:textId="77777777" w:rsidTr="0087024B">
        <w:trPr>
          <w:tblHeader/>
        </w:trPr>
        <w:tc>
          <w:tcPr>
            <w:tcW w:w="600" w:type="dxa"/>
          </w:tcPr>
          <w:p w14:paraId="359F805C" w14:textId="77777777" w:rsidR="006C348D" w:rsidRDefault="006C348D" w:rsidP="0087024B">
            <w:pPr>
              <w:pStyle w:val="OtherTableBody"/>
            </w:pPr>
          </w:p>
        </w:tc>
        <w:tc>
          <w:tcPr>
            <w:tcW w:w="600" w:type="dxa"/>
          </w:tcPr>
          <w:p w14:paraId="430C2330" w14:textId="77777777" w:rsidR="006C348D" w:rsidRDefault="006C348D" w:rsidP="0087024B">
            <w:pPr>
              <w:pStyle w:val="OtherTableBody"/>
            </w:pPr>
            <w:r>
              <w:t>0125</w:t>
            </w:r>
          </w:p>
        </w:tc>
        <w:tc>
          <w:tcPr>
            <w:tcW w:w="2600" w:type="dxa"/>
          </w:tcPr>
          <w:p w14:paraId="43AEB324" w14:textId="77777777" w:rsidR="006C348D" w:rsidRDefault="006C348D" w:rsidP="0087024B">
            <w:pPr>
              <w:pStyle w:val="OtherTableBody"/>
            </w:pPr>
          </w:p>
        </w:tc>
        <w:tc>
          <w:tcPr>
            <w:tcW w:w="1400" w:type="dxa"/>
          </w:tcPr>
          <w:p w14:paraId="201B4997" w14:textId="77777777" w:rsidR="006C348D" w:rsidRDefault="006C348D" w:rsidP="0087024B">
            <w:pPr>
              <w:pStyle w:val="OtherTableBody"/>
            </w:pPr>
            <w:r>
              <w:t>XON</w:t>
            </w:r>
          </w:p>
        </w:tc>
        <w:tc>
          <w:tcPr>
            <w:tcW w:w="4200" w:type="dxa"/>
          </w:tcPr>
          <w:p w14:paraId="51E2F3B5" w14:textId="77777777" w:rsidR="006C348D" w:rsidRDefault="006C348D" w:rsidP="0087024B">
            <w:pPr>
              <w:pStyle w:val="OtherTableBody"/>
            </w:pPr>
            <w:r>
              <w:t>Extended composite name and ID number for organizations</w:t>
            </w:r>
          </w:p>
        </w:tc>
      </w:tr>
      <w:tr w:rsidR="006C348D" w14:paraId="0FAB0150" w14:textId="77777777" w:rsidTr="0087024B">
        <w:trPr>
          <w:tblHeader/>
        </w:trPr>
        <w:tc>
          <w:tcPr>
            <w:tcW w:w="600" w:type="dxa"/>
          </w:tcPr>
          <w:p w14:paraId="0BA18B21" w14:textId="77777777" w:rsidR="006C348D" w:rsidRDefault="006C348D" w:rsidP="0087024B">
            <w:pPr>
              <w:pStyle w:val="OtherTableBody"/>
            </w:pPr>
          </w:p>
        </w:tc>
        <w:tc>
          <w:tcPr>
            <w:tcW w:w="600" w:type="dxa"/>
          </w:tcPr>
          <w:p w14:paraId="4F6329A2" w14:textId="77777777" w:rsidR="006C348D" w:rsidRDefault="006C348D" w:rsidP="0087024B">
            <w:pPr>
              <w:pStyle w:val="OtherTableBody"/>
            </w:pPr>
            <w:r>
              <w:t>0125</w:t>
            </w:r>
          </w:p>
        </w:tc>
        <w:tc>
          <w:tcPr>
            <w:tcW w:w="2600" w:type="dxa"/>
          </w:tcPr>
          <w:p w14:paraId="2A4111FB" w14:textId="77777777" w:rsidR="006C348D" w:rsidRDefault="006C348D" w:rsidP="0087024B">
            <w:pPr>
              <w:pStyle w:val="OtherTableBody"/>
            </w:pPr>
          </w:p>
        </w:tc>
        <w:tc>
          <w:tcPr>
            <w:tcW w:w="1400" w:type="dxa"/>
          </w:tcPr>
          <w:p w14:paraId="1D5B93C4" w14:textId="77777777" w:rsidR="006C348D" w:rsidRDefault="006C348D" w:rsidP="0087024B">
            <w:pPr>
              <w:pStyle w:val="OtherTableBody"/>
            </w:pPr>
            <w:r>
              <w:t>XPN</w:t>
            </w:r>
          </w:p>
        </w:tc>
        <w:tc>
          <w:tcPr>
            <w:tcW w:w="4200" w:type="dxa"/>
          </w:tcPr>
          <w:p w14:paraId="5D4087EA" w14:textId="77777777" w:rsidR="006C348D" w:rsidRDefault="006C348D" w:rsidP="0087024B">
            <w:pPr>
              <w:pStyle w:val="OtherTableBody"/>
            </w:pPr>
            <w:r>
              <w:t>Extended person name</w:t>
            </w:r>
          </w:p>
        </w:tc>
      </w:tr>
      <w:tr w:rsidR="006C348D" w14:paraId="3EB27BD5" w14:textId="77777777" w:rsidTr="0087024B">
        <w:trPr>
          <w:tblHeader/>
        </w:trPr>
        <w:tc>
          <w:tcPr>
            <w:tcW w:w="600" w:type="dxa"/>
          </w:tcPr>
          <w:p w14:paraId="2E5E23B8" w14:textId="77777777" w:rsidR="006C348D" w:rsidRDefault="006C348D" w:rsidP="0087024B">
            <w:pPr>
              <w:pStyle w:val="OtherTableBody"/>
            </w:pPr>
          </w:p>
        </w:tc>
        <w:tc>
          <w:tcPr>
            <w:tcW w:w="600" w:type="dxa"/>
          </w:tcPr>
          <w:p w14:paraId="6C8D1286" w14:textId="77777777" w:rsidR="006C348D" w:rsidRDefault="006C348D" w:rsidP="0087024B">
            <w:pPr>
              <w:pStyle w:val="OtherTableBody"/>
            </w:pPr>
            <w:r>
              <w:t>0125</w:t>
            </w:r>
          </w:p>
        </w:tc>
        <w:tc>
          <w:tcPr>
            <w:tcW w:w="2600" w:type="dxa"/>
          </w:tcPr>
          <w:p w14:paraId="7B0C7FDC" w14:textId="77777777" w:rsidR="006C348D" w:rsidRDefault="006C348D" w:rsidP="0087024B">
            <w:pPr>
              <w:pStyle w:val="OtherTableBody"/>
            </w:pPr>
          </w:p>
        </w:tc>
        <w:tc>
          <w:tcPr>
            <w:tcW w:w="1400" w:type="dxa"/>
          </w:tcPr>
          <w:p w14:paraId="29920B64" w14:textId="77777777" w:rsidR="006C348D" w:rsidRDefault="006C348D" w:rsidP="0087024B">
            <w:pPr>
              <w:pStyle w:val="OtherTableBody"/>
            </w:pPr>
            <w:r>
              <w:t>XTN</w:t>
            </w:r>
          </w:p>
        </w:tc>
        <w:tc>
          <w:tcPr>
            <w:tcW w:w="4200" w:type="dxa"/>
          </w:tcPr>
          <w:p w14:paraId="62CBC787" w14:textId="77777777" w:rsidR="006C348D" w:rsidRDefault="006C348D" w:rsidP="0087024B">
            <w:pPr>
              <w:pStyle w:val="OtherTableBody"/>
            </w:pPr>
            <w:r>
              <w:t>Extended telecommunications number</w:t>
            </w:r>
          </w:p>
        </w:tc>
      </w:tr>
      <w:tr w:rsidR="006C348D" w14:paraId="76CBFEED" w14:textId="77777777" w:rsidTr="0087024B">
        <w:trPr>
          <w:tblHeader/>
        </w:trPr>
        <w:tc>
          <w:tcPr>
            <w:tcW w:w="600" w:type="dxa"/>
          </w:tcPr>
          <w:p w14:paraId="60456289" w14:textId="77777777" w:rsidR="006C348D" w:rsidRDefault="006C348D" w:rsidP="0087024B">
            <w:pPr>
              <w:pStyle w:val="OtherTableBody"/>
            </w:pPr>
            <w:r>
              <w:t>HL7</w:t>
            </w:r>
          </w:p>
        </w:tc>
        <w:tc>
          <w:tcPr>
            <w:tcW w:w="600" w:type="dxa"/>
          </w:tcPr>
          <w:p w14:paraId="60E1F889" w14:textId="77777777" w:rsidR="006C348D" w:rsidRDefault="006C348D" w:rsidP="0087024B">
            <w:pPr>
              <w:pStyle w:val="OtherTableBody"/>
            </w:pPr>
          </w:p>
        </w:tc>
        <w:tc>
          <w:tcPr>
            <w:tcW w:w="2600" w:type="dxa"/>
          </w:tcPr>
          <w:p w14:paraId="580886A5" w14:textId="77777777" w:rsidR="006C348D" w:rsidRDefault="006C348D" w:rsidP="0087024B">
            <w:pPr>
              <w:pStyle w:val="OtherTableBody"/>
            </w:pPr>
            <w:r>
              <w:t>Quantity Limited Request</w:t>
            </w:r>
          </w:p>
        </w:tc>
        <w:tc>
          <w:tcPr>
            <w:tcW w:w="1400" w:type="dxa"/>
          </w:tcPr>
          <w:p w14:paraId="5A2250D7" w14:textId="77777777" w:rsidR="006C348D" w:rsidRDefault="006C348D" w:rsidP="0087024B">
            <w:pPr>
              <w:pStyle w:val="OtherTableBody"/>
            </w:pPr>
          </w:p>
        </w:tc>
        <w:tc>
          <w:tcPr>
            <w:tcW w:w="4200" w:type="dxa"/>
          </w:tcPr>
          <w:p w14:paraId="71842D55" w14:textId="77777777" w:rsidR="006C348D" w:rsidRDefault="006C348D" w:rsidP="0087024B">
            <w:pPr>
              <w:pStyle w:val="OtherTableBody"/>
            </w:pPr>
          </w:p>
        </w:tc>
      </w:tr>
      <w:tr w:rsidR="006C348D" w14:paraId="53FCADC0" w14:textId="77777777" w:rsidTr="0087024B">
        <w:trPr>
          <w:tblHeader/>
        </w:trPr>
        <w:tc>
          <w:tcPr>
            <w:tcW w:w="600" w:type="dxa"/>
          </w:tcPr>
          <w:p w14:paraId="0AFFBD6A" w14:textId="77777777" w:rsidR="006C348D" w:rsidRDefault="006C348D" w:rsidP="0087024B">
            <w:pPr>
              <w:pStyle w:val="OtherTableBody"/>
            </w:pPr>
          </w:p>
        </w:tc>
        <w:tc>
          <w:tcPr>
            <w:tcW w:w="600" w:type="dxa"/>
          </w:tcPr>
          <w:p w14:paraId="101253F7" w14:textId="77777777" w:rsidR="006C348D" w:rsidRDefault="006C348D" w:rsidP="0087024B">
            <w:pPr>
              <w:pStyle w:val="OtherTableBody"/>
            </w:pPr>
            <w:r>
              <w:t>0126</w:t>
            </w:r>
          </w:p>
        </w:tc>
        <w:tc>
          <w:tcPr>
            <w:tcW w:w="2600" w:type="dxa"/>
          </w:tcPr>
          <w:p w14:paraId="2A2BF702" w14:textId="77777777" w:rsidR="006C348D" w:rsidRDefault="006C348D" w:rsidP="0087024B">
            <w:pPr>
              <w:pStyle w:val="OtherTableBody"/>
            </w:pPr>
          </w:p>
        </w:tc>
        <w:tc>
          <w:tcPr>
            <w:tcW w:w="1400" w:type="dxa"/>
          </w:tcPr>
          <w:p w14:paraId="73AFDE1E" w14:textId="77777777" w:rsidR="006C348D" w:rsidRDefault="006C348D" w:rsidP="0087024B">
            <w:pPr>
              <w:pStyle w:val="OtherTableBody"/>
            </w:pPr>
            <w:r>
              <w:t>CH</w:t>
            </w:r>
          </w:p>
        </w:tc>
        <w:tc>
          <w:tcPr>
            <w:tcW w:w="4200" w:type="dxa"/>
          </w:tcPr>
          <w:p w14:paraId="3CE90F4C" w14:textId="77777777" w:rsidR="006C348D" w:rsidRDefault="006C348D" w:rsidP="0087024B">
            <w:pPr>
              <w:pStyle w:val="OtherTableBody"/>
            </w:pPr>
            <w:r>
              <w:t>Characters</w:t>
            </w:r>
          </w:p>
        </w:tc>
      </w:tr>
      <w:tr w:rsidR="006C348D" w14:paraId="2FB1AE11" w14:textId="77777777" w:rsidTr="0087024B">
        <w:trPr>
          <w:tblHeader/>
        </w:trPr>
        <w:tc>
          <w:tcPr>
            <w:tcW w:w="600" w:type="dxa"/>
          </w:tcPr>
          <w:p w14:paraId="1FA2821B" w14:textId="77777777" w:rsidR="006C348D" w:rsidRDefault="006C348D" w:rsidP="0087024B">
            <w:pPr>
              <w:pStyle w:val="OtherTableBody"/>
            </w:pPr>
          </w:p>
        </w:tc>
        <w:tc>
          <w:tcPr>
            <w:tcW w:w="600" w:type="dxa"/>
          </w:tcPr>
          <w:p w14:paraId="38661A1B" w14:textId="77777777" w:rsidR="006C348D" w:rsidRDefault="006C348D" w:rsidP="0087024B">
            <w:pPr>
              <w:pStyle w:val="OtherTableBody"/>
            </w:pPr>
            <w:r>
              <w:t>0126</w:t>
            </w:r>
          </w:p>
        </w:tc>
        <w:tc>
          <w:tcPr>
            <w:tcW w:w="2600" w:type="dxa"/>
          </w:tcPr>
          <w:p w14:paraId="40043E8C" w14:textId="77777777" w:rsidR="006C348D" w:rsidRDefault="006C348D" w:rsidP="0087024B">
            <w:pPr>
              <w:pStyle w:val="OtherTableBody"/>
            </w:pPr>
          </w:p>
        </w:tc>
        <w:tc>
          <w:tcPr>
            <w:tcW w:w="1400" w:type="dxa"/>
          </w:tcPr>
          <w:p w14:paraId="7DE0584C" w14:textId="77777777" w:rsidR="006C348D" w:rsidRDefault="006C348D" w:rsidP="0087024B">
            <w:pPr>
              <w:pStyle w:val="OtherTableBody"/>
            </w:pPr>
            <w:r>
              <w:t>LI</w:t>
            </w:r>
          </w:p>
        </w:tc>
        <w:tc>
          <w:tcPr>
            <w:tcW w:w="4200" w:type="dxa"/>
          </w:tcPr>
          <w:p w14:paraId="22A85AD7" w14:textId="77777777" w:rsidR="006C348D" w:rsidRDefault="006C348D" w:rsidP="0087024B">
            <w:pPr>
              <w:pStyle w:val="OtherTableBody"/>
            </w:pPr>
            <w:r>
              <w:t>Lines</w:t>
            </w:r>
          </w:p>
        </w:tc>
      </w:tr>
      <w:tr w:rsidR="006C348D" w14:paraId="04729DC8" w14:textId="77777777" w:rsidTr="0087024B">
        <w:trPr>
          <w:tblHeader/>
        </w:trPr>
        <w:tc>
          <w:tcPr>
            <w:tcW w:w="600" w:type="dxa"/>
          </w:tcPr>
          <w:p w14:paraId="4E6F9259" w14:textId="77777777" w:rsidR="006C348D" w:rsidRDefault="006C348D" w:rsidP="0087024B">
            <w:pPr>
              <w:pStyle w:val="OtherTableBody"/>
            </w:pPr>
          </w:p>
        </w:tc>
        <w:tc>
          <w:tcPr>
            <w:tcW w:w="600" w:type="dxa"/>
          </w:tcPr>
          <w:p w14:paraId="294E47CF" w14:textId="77777777" w:rsidR="006C348D" w:rsidRDefault="006C348D" w:rsidP="0087024B">
            <w:pPr>
              <w:pStyle w:val="OtherTableBody"/>
            </w:pPr>
            <w:r>
              <w:t>0126</w:t>
            </w:r>
          </w:p>
        </w:tc>
        <w:tc>
          <w:tcPr>
            <w:tcW w:w="2600" w:type="dxa"/>
          </w:tcPr>
          <w:p w14:paraId="3B25A41F" w14:textId="77777777" w:rsidR="006C348D" w:rsidRDefault="006C348D" w:rsidP="0087024B">
            <w:pPr>
              <w:pStyle w:val="OtherTableBody"/>
            </w:pPr>
          </w:p>
        </w:tc>
        <w:tc>
          <w:tcPr>
            <w:tcW w:w="1400" w:type="dxa"/>
          </w:tcPr>
          <w:p w14:paraId="2E15FD86" w14:textId="77777777" w:rsidR="006C348D" w:rsidRDefault="006C348D" w:rsidP="0087024B">
            <w:pPr>
              <w:pStyle w:val="OtherTableBody"/>
            </w:pPr>
            <w:r>
              <w:t>PG</w:t>
            </w:r>
          </w:p>
        </w:tc>
        <w:tc>
          <w:tcPr>
            <w:tcW w:w="4200" w:type="dxa"/>
          </w:tcPr>
          <w:p w14:paraId="1CABC35E" w14:textId="77777777" w:rsidR="006C348D" w:rsidRDefault="006C348D" w:rsidP="0087024B">
            <w:pPr>
              <w:pStyle w:val="OtherTableBody"/>
            </w:pPr>
            <w:r>
              <w:t>Pages</w:t>
            </w:r>
          </w:p>
        </w:tc>
      </w:tr>
      <w:tr w:rsidR="006C348D" w14:paraId="6B923200" w14:textId="77777777" w:rsidTr="0087024B">
        <w:trPr>
          <w:tblHeader/>
        </w:trPr>
        <w:tc>
          <w:tcPr>
            <w:tcW w:w="600" w:type="dxa"/>
          </w:tcPr>
          <w:p w14:paraId="3C1BB0B6" w14:textId="77777777" w:rsidR="006C348D" w:rsidRDefault="006C348D" w:rsidP="0087024B">
            <w:pPr>
              <w:pStyle w:val="OtherTableBody"/>
            </w:pPr>
          </w:p>
        </w:tc>
        <w:tc>
          <w:tcPr>
            <w:tcW w:w="600" w:type="dxa"/>
          </w:tcPr>
          <w:p w14:paraId="0D5712A8" w14:textId="77777777" w:rsidR="006C348D" w:rsidRDefault="006C348D" w:rsidP="0087024B">
            <w:pPr>
              <w:pStyle w:val="OtherTableBody"/>
            </w:pPr>
            <w:r>
              <w:t>0126</w:t>
            </w:r>
          </w:p>
        </w:tc>
        <w:tc>
          <w:tcPr>
            <w:tcW w:w="2600" w:type="dxa"/>
          </w:tcPr>
          <w:p w14:paraId="60737705" w14:textId="77777777" w:rsidR="006C348D" w:rsidRDefault="006C348D" w:rsidP="0087024B">
            <w:pPr>
              <w:pStyle w:val="OtherTableBody"/>
            </w:pPr>
          </w:p>
        </w:tc>
        <w:tc>
          <w:tcPr>
            <w:tcW w:w="1400" w:type="dxa"/>
          </w:tcPr>
          <w:p w14:paraId="48A9D94D" w14:textId="77777777" w:rsidR="006C348D" w:rsidRDefault="006C348D" w:rsidP="0087024B">
            <w:pPr>
              <w:pStyle w:val="OtherTableBody"/>
            </w:pPr>
            <w:r>
              <w:t>RD</w:t>
            </w:r>
          </w:p>
        </w:tc>
        <w:tc>
          <w:tcPr>
            <w:tcW w:w="4200" w:type="dxa"/>
          </w:tcPr>
          <w:p w14:paraId="37023AB0" w14:textId="77777777" w:rsidR="006C348D" w:rsidRDefault="006C348D" w:rsidP="0087024B">
            <w:pPr>
              <w:pStyle w:val="OtherTableBody"/>
            </w:pPr>
            <w:r>
              <w:t>Records</w:t>
            </w:r>
          </w:p>
        </w:tc>
      </w:tr>
      <w:tr w:rsidR="006C348D" w14:paraId="26709849" w14:textId="77777777" w:rsidTr="0087024B">
        <w:trPr>
          <w:tblHeader/>
        </w:trPr>
        <w:tc>
          <w:tcPr>
            <w:tcW w:w="600" w:type="dxa"/>
          </w:tcPr>
          <w:p w14:paraId="62950F73" w14:textId="77777777" w:rsidR="006C348D" w:rsidRDefault="006C348D" w:rsidP="0087024B">
            <w:pPr>
              <w:pStyle w:val="OtherTableBody"/>
            </w:pPr>
          </w:p>
        </w:tc>
        <w:tc>
          <w:tcPr>
            <w:tcW w:w="600" w:type="dxa"/>
          </w:tcPr>
          <w:p w14:paraId="0B7EACE3" w14:textId="77777777" w:rsidR="006C348D" w:rsidRDefault="006C348D" w:rsidP="0087024B">
            <w:pPr>
              <w:pStyle w:val="OtherTableBody"/>
            </w:pPr>
            <w:r>
              <w:t>0126</w:t>
            </w:r>
          </w:p>
        </w:tc>
        <w:tc>
          <w:tcPr>
            <w:tcW w:w="2600" w:type="dxa"/>
          </w:tcPr>
          <w:p w14:paraId="15BB287B" w14:textId="77777777" w:rsidR="006C348D" w:rsidRDefault="006C348D" w:rsidP="0087024B">
            <w:pPr>
              <w:pStyle w:val="OtherTableBody"/>
            </w:pPr>
          </w:p>
        </w:tc>
        <w:tc>
          <w:tcPr>
            <w:tcW w:w="1400" w:type="dxa"/>
          </w:tcPr>
          <w:p w14:paraId="480CAA02" w14:textId="77777777" w:rsidR="006C348D" w:rsidRDefault="006C348D" w:rsidP="0087024B">
            <w:pPr>
              <w:pStyle w:val="OtherTableBody"/>
            </w:pPr>
            <w:r>
              <w:t>ZO</w:t>
            </w:r>
          </w:p>
        </w:tc>
        <w:tc>
          <w:tcPr>
            <w:tcW w:w="4200" w:type="dxa"/>
          </w:tcPr>
          <w:p w14:paraId="28E2F8D4" w14:textId="77777777" w:rsidR="006C348D" w:rsidRDefault="006C348D" w:rsidP="0087024B">
            <w:pPr>
              <w:pStyle w:val="OtherTableBody"/>
            </w:pPr>
            <w:r>
              <w:t>Locally defined</w:t>
            </w:r>
          </w:p>
        </w:tc>
      </w:tr>
      <w:tr w:rsidR="006C348D" w14:paraId="5C1B949D" w14:textId="77777777" w:rsidTr="0087024B">
        <w:trPr>
          <w:tblHeader/>
        </w:trPr>
        <w:tc>
          <w:tcPr>
            <w:tcW w:w="600" w:type="dxa"/>
          </w:tcPr>
          <w:p w14:paraId="488EF5FF" w14:textId="77777777" w:rsidR="006C348D" w:rsidRDefault="006C348D" w:rsidP="0087024B">
            <w:pPr>
              <w:pStyle w:val="OtherTableBody"/>
            </w:pPr>
            <w:r>
              <w:t>User</w:t>
            </w:r>
          </w:p>
        </w:tc>
        <w:tc>
          <w:tcPr>
            <w:tcW w:w="600" w:type="dxa"/>
          </w:tcPr>
          <w:p w14:paraId="2F800A6F" w14:textId="77777777" w:rsidR="006C348D" w:rsidRDefault="006C348D" w:rsidP="0087024B">
            <w:pPr>
              <w:pStyle w:val="OtherTableBody"/>
            </w:pPr>
          </w:p>
        </w:tc>
        <w:tc>
          <w:tcPr>
            <w:tcW w:w="2600" w:type="dxa"/>
          </w:tcPr>
          <w:p w14:paraId="5E1D1326" w14:textId="77777777" w:rsidR="006C348D" w:rsidRDefault="006C348D" w:rsidP="0087024B">
            <w:pPr>
              <w:pStyle w:val="OtherTableBody"/>
            </w:pPr>
            <w:r>
              <w:t>Allergen Type</w:t>
            </w:r>
          </w:p>
        </w:tc>
        <w:tc>
          <w:tcPr>
            <w:tcW w:w="1400" w:type="dxa"/>
          </w:tcPr>
          <w:p w14:paraId="1C7475F1" w14:textId="77777777" w:rsidR="006C348D" w:rsidRDefault="006C348D" w:rsidP="0087024B">
            <w:pPr>
              <w:pStyle w:val="OtherTableBody"/>
            </w:pPr>
          </w:p>
        </w:tc>
        <w:tc>
          <w:tcPr>
            <w:tcW w:w="4200" w:type="dxa"/>
          </w:tcPr>
          <w:p w14:paraId="3ADD6FEC" w14:textId="77777777" w:rsidR="006C348D" w:rsidRDefault="006C348D" w:rsidP="0087024B">
            <w:pPr>
              <w:pStyle w:val="OtherTableBody"/>
            </w:pPr>
          </w:p>
        </w:tc>
      </w:tr>
      <w:tr w:rsidR="006C348D" w14:paraId="76E648F2" w14:textId="77777777" w:rsidTr="0087024B">
        <w:trPr>
          <w:tblHeader/>
        </w:trPr>
        <w:tc>
          <w:tcPr>
            <w:tcW w:w="600" w:type="dxa"/>
          </w:tcPr>
          <w:p w14:paraId="292129BF" w14:textId="77777777" w:rsidR="006C348D" w:rsidRDefault="006C348D" w:rsidP="0087024B">
            <w:pPr>
              <w:pStyle w:val="OtherTableBody"/>
            </w:pPr>
          </w:p>
        </w:tc>
        <w:tc>
          <w:tcPr>
            <w:tcW w:w="600" w:type="dxa"/>
          </w:tcPr>
          <w:p w14:paraId="784B4EA3" w14:textId="77777777" w:rsidR="006C348D" w:rsidRDefault="006C348D" w:rsidP="0087024B">
            <w:pPr>
              <w:pStyle w:val="OtherTableBody"/>
            </w:pPr>
            <w:r>
              <w:t>0127</w:t>
            </w:r>
          </w:p>
        </w:tc>
        <w:tc>
          <w:tcPr>
            <w:tcW w:w="2600" w:type="dxa"/>
          </w:tcPr>
          <w:p w14:paraId="7C14C3A3" w14:textId="77777777" w:rsidR="006C348D" w:rsidRDefault="006C348D" w:rsidP="0087024B">
            <w:pPr>
              <w:pStyle w:val="OtherTableBody"/>
            </w:pPr>
          </w:p>
        </w:tc>
        <w:tc>
          <w:tcPr>
            <w:tcW w:w="1400" w:type="dxa"/>
          </w:tcPr>
          <w:p w14:paraId="43A2514E" w14:textId="77777777" w:rsidR="006C348D" w:rsidRDefault="006C348D" w:rsidP="0087024B">
            <w:pPr>
              <w:pStyle w:val="OtherTableBody"/>
            </w:pPr>
            <w:r>
              <w:t>AA</w:t>
            </w:r>
          </w:p>
        </w:tc>
        <w:tc>
          <w:tcPr>
            <w:tcW w:w="4200" w:type="dxa"/>
          </w:tcPr>
          <w:p w14:paraId="4515F860" w14:textId="77777777" w:rsidR="006C348D" w:rsidRDefault="006C348D" w:rsidP="0087024B">
            <w:pPr>
              <w:pStyle w:val="OtherTableBody"/>
            </w:pPr>
            <w:r>
              <w:t>Animal Allergy</w:t>
            </w:r>
          </w:p>
        </w:tc>
      </w:tr>
      <w:tr w:rsidR="006C348D" w14:paraId="526C4D70" w14:textId="77777777" w:rsidTr="0087024B">
        <w:trPr>
          <w:tblHeader/>
        </w:trPr>
        <w:tc>
          <w:tcPr>
            <w:tcW w:w="600" w:type="dxa"/>
          </w:tcPr>
          <w:p w14:paraId="7B897674" w14:textId="77777777" w:rsidR="006C348D" w:rsidRDefault="006C348D" w:rsidP="0087024B">
            <w:pPr>
              <w:pStyle w:val="OtherTableBody"/>
            </w:pPr>
          </w:p>
        </w:tc>
        <w:tc>
          <w:tcPr>
            <w:tcW w:w="600" w:type="dxa"/>
          </w:tcPr>
          <w:p w14:paraId="63923ACC" w14:textId="77777777" w:rsidR="006C348D" w:rsidRDefault="006C348D" w:rsidP="0087024B">
            <w:pPr>
              <w:pStyle w:val="OtherTableBody"/>
            </w:pPr>
            <w:r>
              <w:t>0127</w:t>
            </w:r>
          </w:p>
        </w:tc>
        <w:tc>
          <w:tcPr>
            <w:tcW w:w="2600" w:type="dxa"/>
          </w:tcPr>
          <w:p w14:paraId="7BE68B48" w14:textId="77777777" w:rsidR="006C348D" w:rsidRDefault="006C348D" w:rsidP="0087024B">
            <w:pPr>
              <w:pStyle w:val="OtherTableBody"/>
            </w:pPr>
          </w:p>
        </w:tc>
        <w:tc>
          <w:tcPr>
            <w:tcW w:w="1400" w:type="dxa"/>
          </w:tcPr>
          <w:p w14:paraId="567A4DEE" w14:textId="77777777" w:rsidR="006C348D" w:rsidRDefault="006C348D" w:rsidP="0087024B">
            <w:pPr>
              <w:pStyle w:val="OtherTableBody"/>
            </w:pPr>
            <w:r>
              <w:t>DA</w:t>
            </w:r>
          </w:p>
        </w:tc>
        <w:tc>
          <w:tcPr>
            <w:tcW w:w="4200" w:type="dxa"/>
          </w:tcPr>
          <w:p w14:paraId="2D0C7835" w14:textId="77777777" w:rsidR="006C348D" w:rsidRDefault="006C348D" w:rsidP="0087024B">
            <w:pPr>
              <w:pStyle w:val="OtherTableBody"/>
            </w:pPr>
            <w:r>
              <w:t>Drug allergy</w:t>
            </w:r>
          </w:p>
        </w:tc>
      </w:tr>
      <w:tr w:rsidR="006C348D" w14:paraId="603DB2D7" w14:textId="77777777" w:rsidTr="0087024B">
        <w:trPr>
          <w:tblHeader/>
        </w:trPr>
        <w:tc>
          <w:tcPr>
            <w:tcW w:w="600" w:type="dxa"/>
          </w:tcPr>
          <w:p w14:paraId="1FE3A6C5" w14:textId="77777777" w:rsidR="006C348D" w:rsidRDefault="006C348D" w:rsidP="0087024B">
            <w:pPr>
              <w:pStyle w:val="OtherTableBody"/>
            </w:pPr>
          </w:p>
        </w:tc>
        <w:tc>
          <w:tcPr>
            <w:tcW w:w="600" w:type="dxa"/>
          </w:tcPr>
          <w:p w14:paraId="7B818850" w14:textId="77777777" w:rsidR="006C348D" w:rsidRDefault="006C348D" w:rsidP="0087024B">
            <w:pPr>
              <w:pStyle w:val="OtherTableBody"/>
            </w:pPr>
            <w:r>
              <w:t>0127</w:t>
            </w:r>
          </w:p>
        </w:tc>
        <w:tc>
          <w:tcPr>
            <w:tcW w:w="2600" w:type="dxa"/>
          </w:tcPr>
          <w:p w14:paraId="33576078" w14:textId="77777777" w:rsidR="006C348D" w:rsidRDefault="006C348D" w:rsidP="0087024B">
            <w:pPr>
              <w:pStyle w:val="OtherTableBody"/>
            </w:pPr>
          </w:p>
        </w:tc>
        <w:tc>
          <w:tcPr>
            <w:tcW w:w="1400" w:type="dxa"/>
          </w:tcPr>
          <w:p w14:paraId="3A1CBBBA" w14:textId="77777777" w:rsidR="006C348D" w:rsidRDefault="006C348D" w:rsidP="0087024B">
            <w:pPr>
              <w:pStyle w:val="OtherTableBody"/>
            </w:pPr>
            <w:r>
              <w:t>EA</w:t>
            </w:r>
          </w:p>
        </w:tc>
        <w:tc>
          <w:tcPr>
            <w:tcW w:w="4200" w:type="dxa"/>
          </w:tcPr>
          <w:p w14:paraId="7B5AAA21" w14:textId="77777777" w:rsidR="006C348D" w:rsidRDefault="006C348D" w:rsidP="0087024B">
            <w:pPr>
              <w:pStyle w:val="OtherTableBody"/>
            </w:pPr>
            <w:r>
              <w:t>Environmental Allergy</w:t>
            </w:r>
          </w:p>
        </w:tc>
      </w:tr>
      <w:tr w:rsidR="006C348D" w14:paraId="7EACF0E5" w14:textId="77777777" w:rsidTr="0087024B">
        <w:trPr>
          <w:tblHeader/>
        </w:trPr>
        <w:tc>
          <w:tcPr>
            <w:tcW w:w="600" w:type="dxa"/>
          </w:tcPr>
          <w:p w14:paraId="3A02CFE0" w14:textId="77777777" w:rsidR="006C348D" w:rsidRDefault="006C348D" w:rsidP="0087024B">
            <w:pPr>
              <w:pStyle w:val="OtherTableBody"/>
            </w:pPr>
          </w:p>
        </w:tc>
        <w:tc>
          <w:tcPr>
            <w:tcW w:w="600" w:type="dxa"/>
          </w:tcPr>
          <w:p w14:paraId="18EDA230" w14:textId="77777777" w:rsidR="006C348D" w:rsidRDefault="006C348D" w:rsidP="0087024B">
            <w:pPr>
              <w:pStyle w:val="OtherTableBody"/>
            </w:pPr>
            <w:r>
              <w:t>0127</w:t>
            </w:r>
          </w:p>
        </w:tc>
        <w:tc>
          <w:tcPr>
            <w:tcW w:w="2600" w:type="dxa"/>
          </w:tcPr>
          <w:p w14:paraId="6F73CECC" w14:textId="77777777" w:rsidR="006C348D" w:rsidRDefault="006C348D" w:rsidP="0087024B">
            <w:pPr>
              <w:pStyle w:val="OtherTableBody"/>
            </w:pPr>
          </w:p>
        </w:tc>
        <w:tc>
          <w:tcPr>
            <w:tcW w:w="1400" w:type="dxa"/>
          </w:tcPr>
          <w:p w14:paraId="48D14D43" w14:textId="77777777" w:rsidR="006C348D" w:rsidRDefault="006C348D" w:rsidP="0087024B">
            <w:pPr>
              <w:pStyle w:val="OtherTableBody"/>
            </w:pPr>
            <w:r>
              <w:t>FA</w:t>
            </w:r>
          </w:p>
        </w:tc>
        <w:tc>
          <w:tcPr>
            <w:tcW w:w="4200" w:type="dxa"/>
          </w:tcPr>
          <w:p w14:paraId="208DE593" w14:textId="77777777" w:rsidR="006C348D" w:rsidRDefault="006C348D" w:rsidP="0087024B">
            <w:pPr>
              <w:pStyle w:val="OtherTableBody"/>
            </w:pPr>
            <w:r>
              <w:t>Food allergy</w:t>
            </w:r>
          </w:p>
        </w:tc>
      </w:tr>
      <w:tr w:rsidR="006C348D" w14:paraId="1F5102F0" w14:textId="77777777" w:rsidTr="0087024B">
        <w:trPr>
          <w:tblHeader/>
        </w:trPr>
        <w:tc>
          <w:tcPr>
            <w:tcW w:w="600" w:type="dxa"/>
          </w:tcPr>
          <w:p w14:paraId="4BA27FBF" w14:textId="77777777" w:rsidR="006C348D" w:rsidRDefault="006C348D" w:rsidP="0087024B">
            <w:pPr>
              <w:pStyle w:val="OtherTableBody"/>
            </w:pPr>
          </w:p>
        </w:tc>
        <w:tc>
          <w:tcPr>
            <w:tcW w:w="600" w:type="dxa"/>
          </w:tcPr>
          <w:p w14:paraId="340B9449" w14:textId="77777777" w:rsidR="006C348D" w:rsidRDefault="006C348D" w:rsidP="0087024B">
            <w:pPr>
              <w:pStyle w:val="OtherTableBody"/>
            </w:pPr>
            <w:r>
              <w:t>0127</w:t>
            </w:r>
          </w:p>
        </w:tc>
        <w:tc>
          <w:tcPr>
            <w:tcW w:w="2600" w:type="dxa"/>
          </w:tcPr>
          <w:p w14:paraId="3B447C74" w14:textId="77777777" w:rsidR="006C348D" w:rsidRDefault="006C348D" w:rsidP="0087024B">
            <w:pPr>
              <w:pStyle w:val="OtherTableBody"/>
            </w:pPr>
          </w:p>
        </w:tc>
        <w:tc>
          <w:tcPr>
            <w:tcW w:w="1400" w:type="dxa"/>
          </w:tcPr>
          <w:p w14:paraId="4D673001" w14:textId="77777777" w:rsidR="006C348D" w:rsidRDefault="006C348D" w:rsidP="0087024B">
            <w:pPr>
              <w:pStyle w:val="OtherTableBody"/>
            </w:pPr>
            <w:r>
              <w:t>LA</w:t>
            </w:r>
          </w:p>
        </w:tc>
        <w:tc>
          <w:tcPr>
            <w:tcW w:w="4200" w:type="dxa"/>
          </w:tcPr>
          <w:p w14:paraId="0AA9633E" w14:textId="77777777" w:rsidR="006C348D" w:rsidRDefault="006C348D" w:rsidP="0087024B">
            <w:pPr>
              <w:pStyle w:val="OtherTableBody"/>
            </w:pPr>
            <w:r>
              <w:t>Pollen Allergy</w:t>
            </w:r>
          </w:p>
        </w:tc>
      </w:tr>
      <w:tr w:rsidR="006C348D" w14:paraId="764F8E68" w14:textId="77777777" w:rsidTr="0087024B">
        <w:trPr>
          <w:tblHeader/>
        </w:trPr>
        <w:tc>
          <w:tcPr>
            <w:tcW w:w="600" w:type="dxa"/>
          </w:tcPr>
          <w:p w14:paraId="01EA7A9F" w14:textId="77777777" w:rsidR="006C348D" w:rsidRDefault="006C348D" w:rsidP="0087024B">
            <w:pPr>
              <w:pStyle w:val="OtherTableBody"/>
            </w:pPr>
          </w:p>
        </w:tc>
        <w:tc>
          <w:tcPr>
            <w:tcW w:w="600" w:type="dxa"/>
          </w:tcPr>
          <w:p w14:paraId="1B6ED98A" w14:textId="77777777" w:rsidR="006C348D" w:rsidRDefault="006C348D" w:rsidP="0087024B">
            <w:pPr>
              <w:pStyle w:val="OtherTableBody"/>
            </w:pPr>
            <w:r>
              <w:t>0127</w:t>
            </w:r>
          </w:p>
        </w:tc>
        <w:tc>
          <w:tcPr>
            <w:tcW w:w="2600" w:type="dxa"/>
          </w:tcPr>
          <w:p w14:paraId="069C4A52" w14:textId="77777777" w:rsidR="006C348D" w:rsidRDefault="006C348D" w:rsidP="0087024B">
            <w:pPr>
              <w:pStyle w:val="OtherTableBody"/>
            </w:pPr>
          </w:p>
        </w:tc>
        <w:tc>
          <w:tcPr>
            <w:tcW w:w="1400" w:type="dxa"/>
          </w:tcPr>
          <w:p w14:paraId="34DBE556" w14:textId="77777777" w:rsidR="006C348D" w:rsidRDefault="006C348D" w:rsidP="0087024B">
            <w:pPr>
              <w:pStyle w:val="OtherTableBody"/>
            </w:pPr>
            <w:r>
              <w:t>MA</w:t>
            </w:r>
          </w:p>
        </w:tc>
        <w:tc>
          <w:tcPr>
            <w:tcW w:w="4200" w:type="dxa"/>
          </w:tcPr>
          <w:p w14:paraId="72F9DAE6" w14:textId="77777777" w:rsidR="006C348D" w:rsidRDefault="006C348D" w:rsidP="0087024B">
            <w:pPr>
              <w:pStyle w:val="OtherTableBody"/>
            </w:pPr>
            <w:r>
              <w:t>Miscellaneous allergy</w:t>
            </w:r>
          </w:p>
        </w:tc>
      </w:tr>
      <w:tr w:rsidR="006C348D" w14:paraId="5829A0FF" w14:textId="77777777" w:rsidTr="0087024B">
        <w:trPr>
          <w:tblHeader/>
        </w:trPr>
        <w:tc>
          <w:tcPr>
            <w:tcW w:w="600" w:type="dxa"/>
          </w:tcPr>
          <w:p w14:paraId="65171880" w14:textId="77777777" w:rsidR="006C348D" w:rsidRDefault="006C348D" w:rsidP="0087024B">
            <w:pPr>
              <w:pStyle w:val="OtherTableBody"/>
            </w:pPr>
          </w:p>
        </w:tc>
        <w:tc>
          <w:tcPr>
            <w:tcW w:w="600" w:type="dxa"/>
          </w:tcPr>
          <w:p w14:paraId="4213D5EB" w14:textId="77777777" w:rsidR="006C348D" w:rsidRDefault="006C348D" w:rsidP="0087024B">
            <w:pPr>
              <w:pStyle w:val="OtherTableBody"/>
            </w:pPr>
            <w:r>
              <w:t>0127</w:t>
            </w:r>
          </w:p>
        </w:tc>
        <w:tc>
          <w:tcPr>
            <w:tcW w:w="2600" w:type="dxa"/>
          </w:tcPr>
          <w:p w14:paraId="0E027609" w14:textId="77777777" w:rsidR="006C348D" w:rsidRDefault="006C348D" w:rsidP="0087024B">
            <w:pPr>
              <w:pStyle w:val="OtherTableBody"/>
            </w:pPr>
          </w:p>
        </w:tc>
        <w:tc>
          <w:tcPr>
            <w:tcW w:w="1400" w:type="dxa"/>
          </w:tcPr>
          <w:p w14:paraId="0F76ECB2" w14:textId="77777777" w:rsidR="006C348D" w:rsidRDefault="006C348D" w:rsidP="0087024B">
            <w:pPr>
              <w:pStyle w:val="OtherTableBody"/>
            </w:pPr>
            <w:r>
              <w:t>MC</w:t>
            </w:r>
          </w:p>
        </w:tc>
        <w:tc>
          <w:tcPr>
            <w:tcW w:w="4200" w:type="dxa"/>
          </w:tcPr>
          <w:p w14:paraId="60632FB2" w14:textId="77777777" w:rsidR="006C348D" w:rsidRDefault="006C348D" w:rsidP="0087024B">
            <w:pPr>
              <w:pStyle w:val="OtherTableBody"/>
            </w:pPr>
            <w:r>
              <w:t>Miscellaneous contraindication</w:t>
            </w:r>
          </w:p>
        </w:tc>
      </w:tr>
      <w:tr w:rsidR="006C348D" w14:paraId="34BBE571" w14:textId="77777777" w:rsidTr="0087024B">
        <w:trPr>
          <w:tblHeader/>
        </w:trPr>
        <w:tc>
          <w:tcPr>
            <w:tcW w:w="600" w:type="dxa"/>
          </w:tcPr>
          <w:p w14:paraId="50122E9A" w14:textId="77777777" w:rsidR="006C348D" w:rsidRDefault="006C348D" w:rsidP="0087024B">
            <w:pPr>
              <w:pStyle w:val="OtherTableBody"/>
            </w:pPr>
          </w:p>
        </w:tc>
        <w:tc>
          <w:tcPr>
            <w:tcW w:w="600" w:type="dxa"/>
          </w:tcPr>
          <w:p w14:paraId="6492AD39" w14:textId="77777777" w:rsidR="006C348D" w:rsidRDefault="006C348D" w:rsidP="0087024B">
            <w:pPr>
              <w:pStyle w:val="OtherTableBody"/>
            </w:pPr>
            <w:r>
              <w:t>0127</w:t>
            </w:r>
          </w:p>
        </w:tc>
        <w:tc>
          <w:tcPr>
            <w:tcW w:w="2600" w:type="dxa"/>
          </w:tcPr>
          <w:p w14:paraId="6A0C5765" w14:textId="77777777" w:rsidR="006C348D" w:rsidRDefault="006C348D" w:rsidP="0087024B">
            <w:pPr>
              <w:pStyle w:val="OtherTableBody"/>
            </w:pPr>
          </w:p>
        </w:tc>
        <w:tc>
          <w:tcPr>
            <w:tcW w:w="1400" w:type="dxa"/>
          </w:tcPr>
          <w:p w14:paraId="7681A8E9" w14:textId="77777777" w:rsidR="006C348D" w:rsidRDefault="006C348D" w:rsidP="0087024B">
            <w:pPr>
              <w:pStyle w:val="OtherTableBody"/>
            </w:pPr>
            <w:r>
              <w:t>PA</w:t>
            </w:r>
          </w:p>
        </w:tc>
        <w:tc>
          <w:tcPr>
            <w:tcW w:w="4200" w:type="dxa"/>
          </w:tcPr>
          <w:p w14:paraId="6739F013" w14:textId="77777777" w:rsidR="006C348D" w:rsidRDefault="006C348D" w:rsidP="0087024B">
            <w:pPr>
              <w:pStyle w:val="OtherTableBody"/>
            </w:pPr>
            <w:r>
              <w:t>Plant Allergy</w:t>
            </w:r>
          </w:p>
        </w:tc>
      </w:tr>
      <w:tr w:rsidR="006C348D" w14:paraId="7E07925B" w14:textId="77777777" w:rsidTr="0087024B">
        <w:trPr>
          <w:tblHeader/>
        </w:trPr>
        <w:tc>
          <w:tcPr>
            <w:tcW w:w="600" w:type="dxa"/>
          </w:tcPr>
          <w:p w14:paraId="275DE00B" w14:textId="77777777" w:rsidR="006C348D" w:rsidRDefault="006C348D" w:rsidP="0087024B">
            <w:pPr>
              <w:pStyle w:val="OtherTableBody"/>
            </w:pPr>
            <w:r>
              <w:t>User</w:t>
            </w:r>
          </w:p>
        </w:tc>
        <w:tc>
          <w:tcPr>
            <w:tcW w:w="600" w:type="dxa"/>
          </w:tcPr>
          <w:p w14:paraId="5768BE1E" w14:textId="77777777" w:rsidR="006C348D" w:rsidRDefault="006C348D" w:rsidP="0087024B">
            <w:pPr>
              <w:pStyle w:val="OtherTableBody"/>
            </w:pPr>
          </w:p>
        </w:tc>
        <w:tc>
          <w:tcPr>
            <w:tcW w:w="2600" w:type="dxa"/>
          </w:tcPr>
          <w:p w14:paraId="6852609C" w14:textId="77777777" w:rsidR="006C348D" w:rsidRDefault="006C348D" w:rsidP="0087024B">
            <w:pPr>
              <w:pStyle w:val="OtherTableBody"/>
            </w:pPr>
            <w:r>
              <w:t>Allergy Severity</w:t>
            </w:r>
          </w:p>
        </w:tc>
        <w:tc>
          <w:tcPr>
            <w:tcW w:w="1400" w:type="dxa"/>
          </w:tcPr>
          <w:p w14:paraId="3B512719" w14:textId="77777777" w:rsidR="006C348D" w:rsidRDefault="006C348D" w:rsidP="0087024B">
            <w:pPr>
              <w:pStyle w:val="OtherTableBody"/>
            </w:pPr>
          </w:p>
        </w:tc>
        <w:tc>
          <w:tcPr>
            <w:tcW w:w="4200" w:type="dxa"/>
          </w:tcPr>
          <w:p w14:paraId="3355CF89" w14:textId="77777777" w:rsidR="006C348D" w:rsidRDefault="006C348D" w:rsidP="0087024B">
            <w:pPr>
              <w:pStyle w:val="OtherTableBody"/>
            </w:pPr>
          </w:p>
        </w:tc>
      </w:tr>
      <w:tr w:rsidR="006C348D" w14:paraId="3BECC6D9" w14:textId="77777777" w:rsidTr="0087024B">
        <w:trPr>
          <w:tblHeader/>
        </w:trPr>
        <w:tc>
          <w:tcPr>
            <w:tcW w:w="600" w:type="dxa"/>
          </w:tcPr>
          <w:p w14:paraId="0386BA3A" w14:textId="77777777" w:rsidR="006C348D" w:rsidRDefault="006C348D" w:rsidP="0087024B">
            <w:pPr>
              <w:pStyle w:val="OtherTableBody"/>
            </w:pPr>
          </w:p>
        </w:tc>
        <w:tc>
          <w:tcPr>
            <w:tcW w:w="600" w:type="dxa"/>
          </w:tcPr>
          <w:p w14:paraId="62A2FEA3" w14:textId="77777777" w:rsidR="006C348D" w:rsidRDefault="006C348D" w:rsidP="0087024B">
            <w:pPr>
              <w:pStyle w:val="OtherTableBody"/>
            </w:pPr>
            <w:r>
              <w:t>0128</w:t>
            </w:r>
          </w:p>
        </w:tc>
        <w:tc>
          <w:tcPr>
            <w:tcW w:w="2600" w:type="dxa"/>
          </w:tcPr>
          <w:p w14:paraId="220F9C91" w14:textId="77777777" w:rsidR="006C348D" w:rsidRDefault="006C348D" w:rsidP="0087024B">
            <w:pPr>
              <w:pStyle w:val="OtherTableBody"/>
            </w:pPr>
          </w:p>
        </w:tc>
        <w:tc>
          <w:tcPr>
            <w:tcW w:w="1400" w:type="dxa"/>
          </w:tcPr>
          <w:p w14:paraId="4BF628FD" w14:textId="77777777" w:rsidR="006C348D" w:rsidRDefault="006C348D" w:rsidP="0087024B">
            <w:pPr>
              <w:pStyle w:val="OtherTableBody"/>
            </w:pPr>
            <w:r>
              <w:t>MI</w:t>
            </w:r>
          </w:p>
        </w:tc>
        <w:tc>
          <w:tcPr>
            <w:tcW w:w="4200" w:type="dxa"/>
          </w:tcPr>
          <w:p w14:paraId="3D8F423C" w14:textId="77777777" w:rsidR="006C348D" w:rsidRDefault="006C348D" w:rsidP="0087024B">
            <w:pPr>
              <w:pStyle w:val="OtherTableBody"/>
            </w:pPr>
            <w:r>
              <w:t>Mild</w:t>
            </w:r>
          </w:p>
        </w:tc>
      </w:tr>
      <w:tr w:rsidR="006C348D" w14:paraId="024ADAED" w14:textId="77777777" w:rsidTr="0087024B">
        <w:trPr>
          <w:tblHeader/>
        </w:trPr>
        <w:tc>
          <w:tcPr>
            <w:tcW w:w="600" w:type="dxa"/>
          </w:tcPr>
          <w:p w14:paraId="05953E83" w14:textId="77777777" w:rsidR="006C348D" w:rsidRDefault="006C348D" w:rsidP="0087024B">
            <w:pPr>
              <w:pStyle w:val="OtherTableBody"/>
            </w:pPr>
          </w:p>
        </w:tc>
        <w:tc>
          <w:tcPr>
            <w:tcW w:w="600" w:type="dxa"/>
          </w:tcPr>
          <w:p w14:paraId="498BEC99" w14:textId="77777777" w:rsidR="006C348D" w:rsidRDefault="006C348D" w:rsidP="0087024B">
            <w:pPr>
              <w:pStyle w:val="OtherTableBody"/>
            </w:pPr>
            <w:r>
              <w:t>0128</w:t>
            </w:r>
          </w:p>
        </w:tc>
        <w:tc>
          <w:tcPr>
            <w:tcW w:w="2600" w:type="dxa"/>
          </w:tcPr>
          <w:p w14:paraId="18008E97" w14:textId="77777777" w:rsidR="006C348D" w:rsidRDefault="006C348D" w:rsidP="0087024B">
            <w:pPr>
              <w:pStyle w:val="OtherTableBody"/>
            </w:pPr>
          </w:p>
        </w:tc>
        <w:tc>
          <w:tcPr>
            <w:tcW w:w="1400" w:type="dxa"/>
          </w:tcPr>
          <w:p w14:paraId="686AE4A2" w14:textId="77777777" w:rsidR="006C348D" w:rsidRDefault="006C348D" w:rsidP="0087024B">
            <w:pPr>
              <w:pStyle w:val="OtherTableBody"/>
            </w:pPr>
            <w:r>
              <w:t>MO</w:t>
            </w:r>
          </w:p>
        </w:tc>
        <w:tc>
          <w:tcPr>
            <w:tcW w:w="4200" w:type="dxa"/>
          </w:tcPr>
          <w:p w14:paraId="67D21A61" w14:textId="77777777" w:rsidR="006C348D" w:rsidRDefault="006C348D" w:rsidP="0087024B">
            <w:pPr>
              <w:pStyle w:val="OtherTableBody"/>
            </w:pPr>
            <w:r>
              <w:t>Moderate</w:t>
            </w:r>
          </w:p>
        </w:tc>
      </w:tr>
      <w:tr w:rsidR="006C348D" w14:paraId="50B8DFC3" w14:textId="77777777" w:rsidTr="0087024B">
        <w:trPr>
          <w:tblHeader/>
        </w:trPr>
        <w:tc>
          <w:tcPr>
            <w:tcW w:w="600" w:type="dxa"/>
          </w:tcPr>
          <w:p w14:paraId="0CBD67DA" w14:textId="77777777" w:rsidR="006C348D" w:rsidRDefault="006C348D" w:rsidP="0087024B">
            <w:pPr>
              <w:pStyle w:val="OtherTableBody"/>
            </w:pPr>
          </w:p>
        </w:tc>
        <w:tc>
          <w:tcPr>
            <w:tcW w:w="600" w:type="dxa"/>
          </w:tcPr>
          <w:p w14:paraId="5945E10D" w14:textId="77777777" w:rsidR="006C348D" w:rsidRDefault="006C348D" w:rsidP="0087024B">
            <w:pPr>
              <w:pStyle w:val="OtherTableBody"/>
            </w:pPr>
            <w:r>
              <w:t>0128</w:t>
            </w:r>
          </w:p>
        </w:tc>
        <w:tc>
          <w:tcPr>
            <w:tcW w:w="2600" w:type="dxa"/>
          </w:tcPr>
          <w:p w14:paraId="68D78BCC" w14:textId="77777777" w:rsidR="006C348D" w:rsidRDefault="006C348D" w:rsidP="0087024B">
            <w:pPr>
              <w:pStyle w:val="OtherTableBody"/>
            </w:pPr>
          </w:p>
        </w:tc>
        <w:tc>
          <w:tcPr>
            <w:tcW w:w="1400" w:type="dxa"/>
          </w:tcPr>
          <w:p w14:paraId="301B0B18" w14:textId="77777777" w:rsidR="006C348D" w:rsidRDefault="006C348D" w:rsidP="0087024B">
            <w:pPr>
              <w:pStyle w:val="OtherTableBody"/>
            </w:pPr>
            <w:r>
              <w:t>SV</w:t>
            </w:r>
          </w:p>
        </w:tc>
        <w:tc>
          <w:tcPr>
            <w:tcW w:w="4200" w:type="dxa"/>
          </w:tcPr>
          <w:p w14:paraId="18856679" w14:textId="77777777" w:rsidR="006C348D" w:rsidRDefault="006C348D" w:rsidP="0087024B">
            <w:pPr>
              <w:pStyle w:val="OtherTableBody"/>
            </w:pPr>
            <w:r>
              <w:t>Severe</w:t>
            </w:r>
          </w:p>
        </w:tc>
      </w:tr>
      <w:tr w:rsidR="006C348D" w14:paraId="42A41068" w14:textId="77777777" w:rsidTr="0087024B">
        <w:trPr>
          <w:tblHeader/>
        </w:trPr>
        <w:tc>
          <w:tcPr>
            <w:tcW w:w="600" w:type="dxa"/>
          </w:tcPr>
          <w:p w14:paraId="5F6D1155" w14:textId="77777777" w:rsidR="006C348D" w:rsidRDefault="006C348D" w:rsidP="0087024B">
            <w:pPr>
              <w:pStyle w:val="OtherTableBody"/>
            </w:pPr>
          </w:p>
        </w:tc>
        <w:tc>
          <w:tcPr>
            <w:tcW w:w="600" w:type="dxa"/>
          </w:tcPr>
          <w:p w14:paraId="763ECD61" w14:textId="77777777" w:rsidR="006C348D" w:rsidRDefault="006C348D" w:rsidP="0087024B">
            <w:pPr>
              <w:pStyle w:val="OtherTableBody"/>
            </w:pPr>
            <w:r>
              <w:t>0128</w:t>
            </w:r>
          </w:p>
        </w:tc>
        <w:tc>
          <w:tcPr>
            <w:tcW w:w="2600" w:type="dxa"/>
          </w:tcPr>
          <w:p w14:paraId="625A0AD5" w14:textId="77777777" w:rsidR="006C348D" w:rsidRDefault="006C348D" w:rsidP="0087024B">
            <w:pPr>
              <w:pStyle w:val="OtherTableBody"/>
            </w:pPr>
          </w:p>
        </w:tc>
        <w:tc>
          <w:tcPr>
            <w:tcW w:w="1400" w:type="dxa"/>
          </w:tcPr>
          <w:p w14:paraId="335E6C50" w14:textId="77777777" w:rsidR="006C348D" w:rsidRDefault="006C348D" w:rsidP="0087024B">
            <w:pPr>
              <w:pStyle w:val="OtherTableBody"/>
            </w:pPr>
            <w:r>
              <w:t>U</w:t>
            </w:r>
          </w:p>
        </w:tc>
        <w:tc>
          <w:tcPr>
            <w:tcW w:w="4200" w:type="dxa"/>
          </w:tcPr>
          <w:p w14:paraId="486E1839" w14:textId="77777777" w:rsidR="006C348D" w:rsidRDefault="006C348D" w:rsidP="0087024B">
            <w:pPr>
              <w:pStyle w:val="OtherTableBody"/>
            </w:pPr>
            <w:r>
              <w:t>Unknown</w:t>
            </w:r>
          </w:p>
        </w:tc>
      </w:tr>
      <w:tr w:rsidR="006C348D" w14:paraId="06A5F8E6" w14:textId="77777777" w:rsidTr="0087024B">
        <w:trPr>
          <w:tblHeader/>
        </w:trPr>
        <w:tc>
          <w:tcPr>
            <w:tcW w:w="600" w:type="dxa"/>
          </w:tcPr>
          <w:p w14:paraId="2B164D7C" w14:textId="77777777" w:rsidR="006C348D" w:rsidRDefault="006C348D" w:rsidP="0087024B">
            <w:pPr>
              <w:pStyle w:val="OtherTableBody"/>
            </w:pPr>
            <w:r>
              <w:t>User</w:t>
            </w:r>
          </w:p>
        </w:tc>
        <w:tc>
          <w:tcPr>
            <w:tcW w:w="600" w:type="dxa"/>
          </w:tcPr>
          <w:p w14:paraId="11A75083" w14:textId="77777777" w:rsidR="006C348D" w:rsidRDefault="006C348D" w:rsidP="0087024B">
            <w:pPr>
              <w:pStyle w:val="OtherTableBody"/>
            </w:pPr>
          </w:p>
        </w:tc>
        <w:tc>
          <w:tcPr>
            <w:tcW w:w="2600" w:type="dxa"/>
          </w:tcPr>
          <w:p w14:paraId="5AC8697C" w14:textId="77777777" w:rsidR="006C348D" w:rsidRDefault="006C348D" w:rsidP="0087024B">
            <w:pPr>
              <w:pStyle w:val="OtherTableBody"/>
            </w:pPr>
            <w:r>
              <w:t>Accommodation Code</w:t>
            </w:r>
          </w:p>
        </w:tc>
        <w:tc>
          <w:tcPr>
            <w:tcW w:w="1400" w:type="dxa"/>
          </w:tcPr>
          <w:p w14:paraId="5583A737" w14:textId="77777777" w:rsidR="006C348D" w:rsidRDefault="006C348D" w:rsidP="0087024B">
            <w:pPr>
              <w:pStyle w:val="OtherTableBody"/>
            </w:pPr>
          </w:p>
        </w:tc>
        <w:tc>
          <w:tcPr>
            <w:tcW w:w="4200" w:type="dxa"/>
          </w:tcPr>
          <w:p w14:paraId="36B2DBC6" w14:textId="77777777" w:rsidR="006C348D" w:rsidRDefault="006C348D" w:rsidP="0087024B">
            <w:pPr>
              <w:pStyle w:val="OtherTableBody"/>
            </w:pPr>
          </w:p>
        </w:tc>
      </w:tr>
      <w:tr w:rsidR="006C348D" w14:paraId="2F1CE607" w14:textId="77777777" w:rsidTr="0087024B">
        <w:trPr>
          <w:tblHeader/>
        </w:trPr>
        <w:tc>
          <w:tcPr>
            <w:tcW w:w="600" w:type="dxa"/>
          </w:tcPr>
          <w:p w14:paraId="284A4B59" w14:textId="77777777" w:rsidR="006C348D" w:rsidRDefault="006C348D" w:rsidP="0087024B">
            <w:pPr>
              <w:pStyle w:val="OtherTableBody"/>
            </w:pPr>
          </w:p>
        </w:tc>
        <w:tc>
          <w:tcPr>
            <w:tcW w:w="600" w:type="dxa"/>
          </w:tcPr>
          <w:p w14:paraId="45396D39" w14:textId="77777777" w:rsidR="006C348D" w:rsidRDefault="006C348D" w:rsidP="0087024B">
            <w:pPr>
              <w:pStyle w:val="OtherTableBody"/>
            </w:pPr>
            <w:r>
              <w:t>0129</w:t>
            </w:r>
          </w:p>
        </w:tc>
        <w:tc>
          <w:tcPr>
            <w:tcW w:w="2600" w:type="dxa"/>
          </w:tcPr>
          <w:p w14:paraId="47200005" w14:textId="77777777" w:rsidR="006C348D" w:rsidRDefault="006C348D" w:rsidP="0087024B">
            <w:pPr>
              <w:pStyle w:val="OtherTableBody"/>
            </w:pPr>
          </w:p>
        </w:tc>
        <w:tc>
          <w:tcPr>
            <w:tcW w:w="1400" w:type="dxa"/>
          </w:tcPr>
          <w:p w14:paraId="31AD9144" w14:textId="77777777" w:rsidR="006C348D" w:rsidRDefault="006C348D" w:rsidP="0087024B">
            <w:pPr>
              <w:pStyle w:val="OtherTableBody"/>
            </w:pPr>
            <w:r>
              <w:t>...</w:t>
            </w:r>
          </w:p>
        </w:tc>
        <w:tc>
          <w:tcPr>
            <w:tcW w:w="4200" w:type="dxa"/>
          </w:tcPr>
          <w:p w14:paraId="6AAAA22F" w14:textId="77777777" w:rsidR="006C348D" w:rsidRDefault="006C348D" w:rsidP="0087024B">
            <w:pPr>
              <w:pStyle w:val="OtherTableBody"/>
            </w:pPr>
            <w:r>
              <w:t>No suggested values defined</w:t>
            </w:r>
          </w:p>
        </w:tc>
      </w:tr>
      <w:tr w:rsidR="006C348D" w14:paraId="7F129A3B" w14:textId="77777777" w:rsidTr="0087024B">
        <w:trPr>
          <w:tblHeader/>
        </w:trPr>
        <w:tc>
          <w:tcPr>
            <w:tcW w:w="600" w:type="dxa"/>
          </w:tcPr>
          <w:p w14:paraId="02B1652D" w14:textId="77777777" w:rsidR="006C348D" w:rsidRDefault="006C348D" w:rsidP="0087024B">
            <w:pPr>
              <w:pStyle w:val="OtherTableBody"/>
            </w:pPr>
            <w:r>
              <w:t>User</w:t>
            </w:r>
          </w:p>
        </w:tc>
        <w:tc>
          <w:tcPr>
            <w:tcW w:w="600" w:type="dxa"/>
          </w:tcPr>
          <w:p w14:paraId="6A831F86" w14:textId="77777777" w:rsidR="006C348D" w:rsidRDefault="006C348D" w:rsidP="0087024B">
            <w:pPr>
              <w:pStyle w:val="OtherTableBody"/>
            </w:pPr>
          </w:p>
        </w:tc>
        <w:tc>
          <w:tcPr>
            <w:tcW w:w="2600" w:type="dxa"/>
          </w:tcPr>
          <w:p w14:paraId="435D5004" w14:textId="77777777" w:rsidR="006C348D" w:rsidRDefault="006C348D" w:rsidP="0087024B">
            <w:pPr>
              <w:pStyle w:val="OtherTableBody"/>
            </w:pPr>
            <w:r>
              <w:t>Visit User Code</w:t>
            </w:r>
          </w:p>
        </w:tc>
        <w:tc>
          <w:tcPr>
            <w:tcW w:w="1400" w:type="dxa"/>
          </w:tcPr>
          <w:p w14:paraId="6DD38F5A" w14:textId="77777777" w:rsidR="006C348D" w:rsidRDefault="006C348D" w:rsidP="0087024B">
            <w:pPr>
              <w:pStyle w:val="OtherTableBody"/>
            </w:pPr>
          </w:p>
        </w:tc>
        <w:tc>
          <w:tcPr>
            <w:tcW w:w="4200" w:type="dxa"/>
          </w:tcPr>
          <w:p w14:paraId="682F7118" w14:textId="77777777" w:rsidR="006C348D" w:rsidRDefault="006C348D" w:rsidP="0087024B">
            <w:pPr>
              <w:pStyle w:val="OtherTableBody"/>
            </w:pPr>
          </w:p>
        </w:tc>
      </w:tr>
      <w:tr w:rsidR="006C348D" w14:paraId="0BAD92F0" w14:textId="77777777" w:rsidTr="0087024B">
        <w:trPr>
          <w:tblHeader/>
        </w:trPr>
        <w:tc>
          <w:tcPr>
            <w:tcW w:w="600" w:type="dxa"/>
          </w:tcPr>
          <w:p w14:paraId="07B3B496" w14:textId="77777777" w:rsidR="006C348D" w:rsidRDefault="006C348D" w:rsidP="0087024B">
            <w:pPr>
              <w:pStyle w:val="OtherTableBody"/>
            </w:pPr>
          </w:p>
        </w:tc>
        <w:tc>
          <w:tcPr>
            <w:tcW w:w="600" w:type="dxa"/>
          </w:tcPr>
          <w:p w14:paraId="14238861" w14:textId="77777777" w:rsidR="006C348D" w:rsidRDefault="006C348D" w:rsidP="0087024B">
            <w:pPr>
              <w:pStyle w:val="OtherTableBody"/>
            </w:pPr>
            <w:r>
              <w:t>0130</w:t>
            </w:r>
          </w:p>
        </w:tc>
        <w:tc>
          <w:tcPr>
            <w:tcW w:w="2600" w:type="dxa"/>
          </w:tcPr>
          <w:p w14:paraId="3233B952" w14:textId="77777777" w:rsidR="006C348D" w:rsidRDefault="006C348D" w:rsidP="0087024B">
            <w:pPr>
              <w:pStyle w:val="OtherTableBody"/>
            </w:pPr>
          </w:p>
        </w:tc>
        <w:tc>
          <w:tcPr>
            <w:tcW w:w="1400" w:type="dxa"/>
          </w:tcPr>
          <w:p w14:paraId="05594E97" w14:textId="77777777" w:rsidR="006C348D" w:rsidRDefault="006C348D" w:rsidP="0087024B">
            <w:pPr>
              <w:pStyle w:val="OtherTableBody"/>
            </w:pPr>
            <w:r>
              <w:t>HO</w:t>
            </w:r>
          </w:p>
        </w:tc>
        <w:tc>
          <w:tcPr>
            <w:tcW w:w="4200" w:type="dxa"/>
          </w:tcPr>
          <w:p w14:paraId="4E28BB7D" w14:textId="77777777" w:rsidR="006C348D" w:rsidRDefault="006C348D" w:rsidP="0087024B">
            <w:pPr>
              <w:pStyle w:val="OtherTableBody"/>
            </w:pPr>
            <w:r>
              <w:t>Home</w:t>
            </w:r>
          </w:p>
        </w:tc>
      </w:tr>
      <w:tr w:rsidR="006C348D" w14:paraId="3C5C10C5" w14:textId="77777777" w:rsidTr="0087024B">
        <w:trPr>
          <w:tblHeader/>
        </w:trPr>
        <w:tc>
          <w:tcPr>
            <w:tcW w:w="600" w:type="dxa"/>
          </w:tcPr>
          <w:p w14:paraId="1CEAC394" w14:textId="77777777" w:rsidR="006C348D" w:rsidRDefault="006C348D" w:rsidP="0087024B">
            <w:pPr>
              <w:pStyle w:val="OtherTableBody"/>
            </w:pPr>
          </w:p>
        </w:tc>
        <w:tc>
          <w:tcPr>
            <w:tcW w:w="600" w:type="dxa"/>
          </w:tcPr>
          <w:p w14:paraId="755DB5B1" w14:textId="77777777" w:rsidR="006C348D" w:rsidRDefault="006C348D" w:rsidP="0087024B">
            <w:pPr>
              <w:pStyle w:val="OtherTableBody"/>
            </w:pPr>
            <w:r>
              <w:t>0130</w:t>
            </w:r>
          </w:p>
        </w:tc>
        <w:tc>
          <w:tcPr>
            <w:tcW w:w="2600" w:type="dxa"/>
          </w:tcPr>
          <w:p w14:paraId="27103898" w14:textId="77777777" w:rsidR="006C348D" w:rsidRDefault="006C348D" w:rsidP="0087024B">
            <w:pPr>
              <w:pStyle w:val="OtherTableBody"/>
            </w:pPr>
          </w:p>
        </w:tc>
        <w:tc>
          <w:tcPr>
            <w:tcW w:w="1400" w:type="dxa"/>
          </w:tcPr>
          <w:p w14:paraId="3457EB46" w14:textId="77777777" w:rsidR="006C348D" w:rsidRDefault="006C348D" w:rsidP="0087024B">
            <w:pPr>
              <w:pStyle w:val="OtherTableBody"/>
            </w:pPr>
            <w:r>
              <w:t>MO</w:t>
            </w:r>
          </w:p>
        </w:tc>
        <w:tc>
          <w:tcPr>
            <w:tcW w:w="4200" w:type="dxa"/>
          </w:tcPr>
          <w:p w14:paraId="2BE99DEB" w14:textId="77777777" w:rsidR="006C348D" w:rsidRDefault="006C348D" w:rsidP="0087024B">
            <w:pPr>
              <w:pStyle w:val="OtherTableBody"/>
            </w:pPr>
            <w:r>
              <w:t>Mobile Unit</w:t>
            </w:r>
          </w:p>
        </w:tc>
      </w:tr>
      <w:tr w:rsidR="006C348D" w14:paraId="77F7C3ED" w14:textId="77777777" w:rsidTr="0087024B">
        <w:trPr>
          <w:tblHeader/>
        </w:trPr>
        <w:tc>
          <w:tcPr>
            <w:tcW w:w="600" w:type="dxa"/>
          </w:tcPr>
          <w:p w14:paraId="32FC2B96" w14:textId="77777777" w:rsidR="006C348D" w:rsidRDefault="006C348D" w:rsidP="0087024B">
            <w:pPr>
              <w:pStyle w:val="OtherTableBody"/>
            </w:pPr>
          </w:p>
        </w:tc>
        <w:tc>
          <w:tcPr>
            <w:tcW w:w="600" w:type="dxa"/>
          </w:tcPr>
          <w:p w14:paraId="0F20E10D" w14:textId="77777777" w:rsidR="006C348D" w:rsidRDefault="006C348D" w:rsidP="0087024B">
            <w:pPr>
              <w:pStyle w:val="OtherTableBody"/>
            </w:pPr>
            <w:r>
              <w:t>0130</w:t>
            </w:r>
          </w:p>
        </w:tc>
        <w:tc>
          <w:tcPr>
            <w:tcW w:w="2600" w:type="dxa"/>
          </w:tcPr>
          <w:p w14:paraId="7B66751A" w14:textId="77777777" w:rsidR="006C348D" w:rsidRDefault="006C348D" w:rsidP="0087024B">
            <w:pPr>
              <w:pStyle w:val="OtherTableBody"/>
            </w:pPr>
          </w:p>
        </w:tc>
        <w:tc>
          <w:tcPr>
            <w:tcW w:w="1400" w:type="dxa"/>
          </w:tcPr>
          <w:p w14:paraId="24A76E4B" w14:textId="77777777" w:rsidR="006C348D" w:rsidRDefault="006C348D" w:rsidP="0087024B">
            <w:pPr>
              <w:pStyle w:val="OtherTableBody"/>
            </w:pPr>
            <w:r>
              <w:t>PH</w:t>
            </w:r>
          </w:p>
        </w:tc>
        <w:tc>
          <w:tcPr>
            <w:tcW w:w="4200" w:type="dxa"/>
          </w:tcPr>
          <w:p w14:paraId="463EF2DC" w14:textId="77777777" w:rsidR="006C348D" w:rsidRDefault="006C348D" w:rsidP="0087024B">
            <w:pPr>
              <w:pStyle w:val="OtherTableBody"/>
            </w:pPr>
            <w:r>
              <w:t>Phone</w:t>
            </w:r>
          </w:p>
        </w:tc>
      </w:tr>
      <w:tr w:rsidR="006C348D" w14:paraId="0DA4C6B3" w14:textId="77777777" w:rsidTr="0087024B">
        <w:trPr>
          <w:tblHeader/>
        </w:trPr>
        <w:tc>
          <w:tcPr>
            <w:tcW w:w="600" w:type="dxa"/>
          </w:tcPr>
          <w:p w14:paraId="77244B6A" w14:textId="77777777" w:rsidR="006C348D" w:rsidRDefault="006C348D" w:rsidP="0087024B">
            <w:pPr>
              <w:pStyle w:val="OtherTableBody"/>
            </w:pPr>
          </w:p>
        </w:tc>
        <w:tc>
          <w:tcPr>
            <w:tcW w:w="600" w:type="dxa"/>
          </w:tcPr>
          <w:p w14:paraId="466E0623" w14:textId="77777777" w:rsidR="006C348D" w:rsidRDefault="006C348D" w:rsidP="0087024B">
            <w:pPr>
              <w:pStyle w:val="OtherTableBody"/>
            </w:pPr>
            <w:r>
              <w:t>0130</w:t>
            </w:r>
          </w:p>
        </w:tc>
        <w:tc>
          <w:tcPr>
            <w:tcW w:w="2600" w:type="dxa"/>
          </w:tcPr>
          <w:p w14:paraId="05EE4476" w14:textId="77777777" w:rsidR="006C348D" w:rsidRDefault="006C348D" w:rsidP="0087024B">
            <w:pPr>
              <w:pStyle w:val="OtherTableBody"/>
            </w:pPr>
          </w:p>
        </w:tc>
        <w:tc>
          <w:tcPr>
            <w:tcW w:w="1400" w:type="dxa"/>
          </w:tcPr>
          <w:p w14:paraId="20C50AE2" w14:textId="77777777" w:rsidR="006C348D" w:rsidRDefault="006C348D" w:rsidP="0087024B">
            <w:pPr>
              <w:pStyle w:val="OtherTableBody"/>
            </w:pPr>
            <w:r>
              <w:t>TE</w:t>
            </w:r>
          </w:p>
        </w:tc>
        <w:tc>
          <w:tcPr>
            <w:tcW w:w="4200" w:type="dxa"/>
          </w:tcPr>
          <w:p w14:paraId="423F336D" w14:textId="77777777" w:rsidR="006C348D" w:rsidRDefault="006C348D" w:rsidP="0087024B">
            <w:pPr>
              <w:pStyle w:val="OtherTableBody"/>
            </w:pPr>
            <w:r>
              <w:t>Teaching</w:t>
            </w:r>
          </w:p>
        </w:tc>
      </w:tr>
      <w:tr w:rsidR="006C348D" w14:paraId="20312498" w14:textId="77777777" w:rsidTr="0087024B">
        <w:trPr>
          <w:tblHeader/>
        </w:trPr>
        <w:tc>
          <w:tcPr>
            <w:tcW w:w="600" w:type="dxa"/>
          </w:tcPr>
          <w:p w14:paraId="05677C4D" w14:textId="77777777" w:rsidR="006C348D" w:rsidRDefault="006C348D" w:rsidP="0087024B">
            <w:pPr>
              <w:pStyle w:val="OtherTableBody"/>
            </w:pPr>
            <w:r>
              <w:t>User</w:t>
            </w:r>
          </w:p>
        </w:tc>
        <w:tc>
          <w:tcPr>
            <w:tcW w:w="600" w:type="dxa"/>
          </w:tcPr>
          <w:p w14:paraId="6E183D15" w14:textId="77777777" w:rsidR="006C348D" w:rsidRDefault="006C348D" w:rsidP="0087024B">
            <w:pPr>
              <w:pStyle w:val="OtherTableBody"/>
            </w:pPr>
          </w:p>
        </w:tc>
        <w:tc>
          <w:tcPr>
            <w:tcW w:w="2600" w:type="dxa"/>
          </w:tcPr>
          <w:p w14:paraId="32EC47CA" w14:textId="77777777" w:rsidR="006C348D" w:rsidRDefault="006C348D" w:rsidP="0087024B">
            <w:pPr>
              <w:pStyle w:val="OtherTableBody"/>
            </w:pPr>
            <w:r>
              <w:t>Contact Role</w:t>
            </w:r>
          </w:p>
        </w:tc>
        <w:tc>
          <w:tcPr>
            <w:tcW w:w="1400" w:type="dxa"/>
          </w:tcPr>
          <w:p w14:paraId="2D8ADF49" w14:textId="77777777" w:rsidR="006C348D" w:rsidRDefault="006C348D" w:rsidP="0087024B">
            <w:pPr>
              <w:pStyle w:val="OtherTableBody"/>
            </w:pPr>
          </w:p>
        </w:tc>
        <w:tc>
          <w:tcPr>
            <w:tcW w:w="4200" w:type="dxa"/>
          </w:tcPr>
          <w:p w14:paraId="43A4B143" w14:textId="77777777" w:rsidR="006C348D" w:rsidRDefault="006C348D" w:rsidP="0087024B">
            <w:pPr>
              <w:pStyle w:val="OtherTableBody"/>
            </w:pPr>
          </w:p>
        </w:tc>
      </w:tr>
      <w:tr w:rsidR="006C348D" w14:paraId="37E0FBA9" w14:textId="77777777" w:rsidTr="0087024B">
        <w:trPr>
          <w:tblHeader/>
        </w:trPr>
        <w:tc>
          <w:tcPr>
            <w:tcW w:w="600" w:type="dxa"/>
          </w:tcPr>
          <w:p w14:paraId="1855991D" w14:textId="77777777" w:rsidR="006C348D" w:rsidRDefault="006C348D" w:rsidP="0087024B">
            <w:pPr>
              <w:pStyle w:val="OtherTableBody"/>
            </w:pPr>
          </w:p>
        </w:tc>
        <w:tc>
          <w:tcPr>
            <w:tcW w:w="600" w:type="dxa"/>
          </w:tcPr>
          <w:p w14:paraId="26DFA25D" w14:textId="77777777" w:rsidR="006C348D" w:rsidRDefault="006C348D" w:rsidP="0087024B">
            <w:pPr>
              <w:pStyle w:val="OtherTableBody"/>
            </w:pPr>
            <w:r>
              <w:t>0131</w:t>
            </w:r>
          </w:p>
        </w:tc>
        <w:tc>
          <w:tcPr>
            <w:tcW w:w="2600" w:type="dxa"/>
          </w:tcPr>
          <w:p w14:paraId="6C647F6E" w14:textId="77777777" w:rsidR="006C348D" w:rsidRDefault="006C348D" w:rsidP="0087024B">
            <w:pPr>
              <w:pStyle w:val="OtherTableBody"/>
            </w:pPr>
          </w:p>
        </w:tc>
        <w:tc>
          <w:tcPr>
            <w:tcW w:w="1400" w:type="dxa"/>
          </w:tcPr>
          <w:p w14:paraId="6679A142" w14:textId="77777777" w:rsidR="006C348D" w:rsidRDefault="006C348D" w:rsidP="0087024B">
            <w:pPr>
              <w:pStyle w:val="OtherTableBody"/>
            </w:pPr>
            <w:r>
              <w:t>C</w:t>
            </w:r>
          </w:p>
        </w:tc>
        <w:tc>
          <w:tcPr>
            <w:tcW w:w="4200" w:type="dxa"/>
          </w:tcPr>
          <w:p w14:paraId="632C5C62" w14:textId="77777777" w:rsidR="006C348D" w:rsidRDefault="006C348D" w:rsidP="0087024B">
            <w:pPr>
              <w:pStyle w:val="OtherTableBody"/>
            </w:pPr>
            <w:r>
              <w:t>Emergency Contact</w:t>
            </w:r>
          </w:p>
        </w:tc>
      </w:tr>
      <w:tr w:rsidR="006C348D" w14:paraId="5FA61D19" w14:textId="77777777" w:rsidTr="0087024B">
        <w:trPr>
          <w:tblHeader/>
        </w:trPr>
        <w:tc>
          <w:tcPr>
            <w:tcW w:w="600" w:type="dxa"/>
          </w:tcPr>
          <w:p w14:paraId="4D2356FD" w14:textId="77777777" w:rsidR="006C348D" w:rsidRDefault="006C348D" w:rsidP="0087024B">
            <w:pPr>
              <w:pStyle w:val="OtherTableBody"/>
            </w:pPr>
          </w:p>
        </w:tc>
        <w:tc>
          <w:tcPr>
            <w:tcW w:w="600" w:type="dxa"/>
          </w:tcPr>
          <w:p w14:paraId="5FCD0485" w14:textId="77777777" w:rsidR="006C348D" w:rsidRDefault="006C348D" w:rsidP="0087024B">
            <w:pPr>
              <w:pStyle w:val="OtherTableBody"/>
            </w:pPr>
            <w:r>
              <w:t>0131</w:t>
            </w:r>
          </w:p>
        </w:tc>
        <w:tc>
          <w:tcPr>
            <w:tcW w:w="2600" w:type="dxa"/>
          </w:tcPr>
          <w:p w14:paraId="57334FA3" w14:textId="77777777" w:rsidR="006C348D" w:rsidRDefault="006C348D" w:rsidP="0087024B">
            <w:pPr>
              <w:pStyle w:val="OtherTableBody"/>
            </w:pPr>
          </w:p>
        </w:tc>
        <w:tc>
          <w:tcPr>
            <w:tcW w:w="1400" w:type="dxa"/>
          </w:tcPr>
          <w:p w14:paraId="6682FA94" w14:textId="77777777" w:rsidR="006C348D" w:rsidRDefault="006C348D" w:rsidP="0087024B">
            <w:pPr>
              <w:pStyle w:val="OtherTableBody"/>
            </w:pPr>
            <w:r>
              <w:t>E</w:t>
            </w:r>
          </w:p>
        </w:tc>
        <w:tc>
          <w:tcPr>
            <w:tcW w:w="4200" w:type="dxa"/>
          </w:tcPr>
          <w:p w14:paraId="49D3DBDA" w14:textId="77777777" w:rsidR="006C348D" w:rsidRDefault="006C348D" w:rsidP="0087024B">
            <w:pPr>
              <w:pStyle w:val="OtherTableBody"/>
            </w:pPr>
            <w:r>
              <w:t>Employer</w:t>
            </w:r>
          </w:p>
        </w:tc>
      </w:tr>
      <w:tr w:rsidR="006C348D" w14:paraId="7341FC1D" w14:textId="77777777" w:rsidTr="0087024B">
        <w:trPr>
          <w:tblHeader/>
        </w:trPr>
        <w:tc>
          <w:tcPr>
            <w:tcW w:w="600" w:type="dxa"/>
          </w:tcPr>
          <w:p w14:paraId="02B73F4C" w14:textId="77777777" w:rsidR="006C348D" w:rsidRDefault="006C348D" w:rsidP="0087024B">
            <w:pPr>
              <w:pStyle w:val="OtherTableBody"/>
            </w:pPr>
          </w:p>
        </w:tc>
        <w:tc>
          <w:tcPr>
            <w:tcW w:w="600" w:type="dxa"/>
          </w:tcPr>
          <w:p w14:paraId="4B03F9B6" w14:textId="77777777" w:rsidR="006C348D" w:rsidRDefault="006C348D" w:rsidP="0087024B">
            <w:pPr>
              <w:pStyle w:val="OtherTableBody"/>
            </w:pPr>
            <w:r>
              <w:t>0131</w:t>
            </w:r>
          </w:p>
        </w:tc>
        <w:tc>
          <w:tcPr>
            <w:tcW w:w="2600" w:type="dxa"/>
          </w:tcPr>
          <w:p w14:paraId="728F904F" w14:textId="77777777" w:rsidR="006C348D" w:rsidRDefault="006C348D" w:rsidP="0087024B">
            <w:pPr>
              <w:pStyle w:val="OtherTableBody"/>
            </w:pPr>
          </w:p>
        </w:tc>
        <w:tc>
          <w:tcPr>
            <w:tcW w:w="1400" w:type="dxa"/>
          </w:tcPr>
          <w:p w14:paraId="08A02BB3" w14:textId="77777777" w:rsidR="006C348D" w:rsidRDefault="006C348D" w:rsidP="0087024B">
            <w:pPr>
              <w:pStyle w:val="OtherTableBody"/>
            </w:pPr>
            <w:r>
              <w:t>F</w:t>
            </w:r>
          </w:p>
        </w:tc>
        <w:tc>
          <w:tcPr>
            <w:tcW w:w="4200" w:type="dxa"/>
          </w:tcPr>
          <w:p w14:paraId="03B93564" w14:textId="77777777" w:rsidR="006C348D" w:rsidRDefault="006C348D" w:rsidP="0087024B">
            <w:pPr>
              <w:pStyle w:val="OtherTableBody"/>
            </w:pPr>
            <w:r>
              <w:t>Federal Agency</w:t>
            </w:r>
          </w:p>
        </w:tc>
      </w:tr>
      <w:tr w:rsidR="006C348D" w14:paraId="63CF1B0E" w14:textId="77777777" w:rsidTr="0087024B">
        <w:trPr>
          <w:tblHeader/>
        </w:trPr>
        <w:tc>
          <w:tcPr>
            <w:tcW w:w="600" w:type="dxa"/>
          </w:tcPr>
          <w:p w14:paraId="4571ECFB" w14:textId="77777777" w:rsidR="006C348D" w:rsidRDefault="006C348D" w:rsidP="0087024B">
            <w:pPr>
              <w:pStyle w:val="OtherTableBody"/>
            </w:pPr>
          </w:p>
        </w:tc>
        <w:tc>
          <w:tcPr>
            <w:tcW w:w="600" w:type="dxa"/>
          </w:tcPr>
          <w:p w14:paraId="3E9D2A2E" w14:textId="77777777" w:rsidR="006C348D" w:rsidRDefault="006C348D" w:rsidP="0087024B">
            <w:pPr>
              <w:pStyle w:val="OtherTableBody"/>
            </w:pPr>
            <w:r>
              <w:t>0131</w:t>
            </w:r>
          </w:p>
        </w:tc>
        <w:tc>
          <w:tcPr>
            <w:tcW w:w="2600" w:type="dxa"/>
          </w:tcPr>
          <w:p w14:paraId="2E680E1D" w14:textId="77777777" w:rsidR="006C348D" w:rsidRDefault="006C348D" w:rsidP="0087024B">
            <w:pPr>
              <w:pStyle w:val="OtherTableBody"/>
            </w:pPr>
          </w:p>
        </w:tc>
        <w:tc>
          <w:tcPr>
            <w:tcW w:w="1400" w:type="dxa"/>
          </w:tcPr>
          <w:p w14:paraId="68F23B7C" w14:textId="77777777" w:rsidR="006C348D" w:rsidRDefault="006C348D" w:rsidP="0087024B">
            <w:pPr>
              <w:pStyle w:val="OtherTableBody"/>
            </w:pPr>
            <w:r>
              <w:t>I</w:t>
            </w:r>
          </w:p>
        </w:tc>
        <w:tc>
          <w:tcPr>
            <w:tcW w:w="4200" w:type="dxa"/>
          </w:tcPr>
          <w:p w14:paraId="2FE0F2CB" w14:textId="77777777" w:rsidR="006C348D" w:rsidRDefault="006C348D" w:rsidP="0087024B">
            <w:pPr>
              <w:pStyle w:val="OtherTableBody"/>
            </w:pPr>
            <w:r>
              <w:t>Insurance Company</w:t>
            </w:r>
          </w:p>
        </w:tc>
      </w:tr>
      <w:tr w:rsidR="006C348D" w14:paraId="4670E393" w14:textId="77777777" w:rsidTr="0087024B">
        <w:trPr>
          <w:tblHeader/>
        </w:trPr>
        <w:tc>
          <w:tcPr>
            <w:tcW w:w="600" w:type="dxa"/>
          </w:tcPr>
          <w:p w14:paraId="1B4DC29A" w14:textId="77777777" w:rsidR="006C348D" w:rsidRDefault="006C348D" w:rsidP="0087024B">
            <w:pPr>
              <w:pStyle w:val="OtherTableBody"/>
            </w:pPr>
          </w:p>
        </w:tc>
        <w:tc>
          <w:tcPr>
            <w:tcW w:w="600" w:type="dxa"/>
          </w:tcPr>
          <w:p w14:paraId="112F519C" w14:textId="77777777" w:rsidR="006C348D" w:rsidRDefault="006C348D" w:rsidP="0087024B">
            <w:pPr>
              <w:pStyle w:val="OtherTableBody"/>
            </w:pPr>
            <w:r>
              <w:t>0131</w:t>
            </w:r>
          </w:p>
        </w:tc>
        <w:tc>
          <w:tcPr>
            <w:tcW w:w="2600" w:type="dxa"/>
          </w:tcPr>
          <w:p w14:paraId="5F5A81F8" w14:textId="77777777" w:rsidR="006C348D" w:rsidRDefault="006C348D" w:rsidP="0087024B">
            <w:pPr>
              <w:pStyle w:val="OtherTableBody"/>
            </w:pPr>
          </w:p>
        </w:tc>
        <w:tc>
          <w:tcPr>
            <w:tcW w:w="1400" w:type="dxa"/>
          </w:tcPr>
          <w:p w14:paraId="2E38FF0E" w14:textId="77777777" w:rsidR="006C348D" w:rsidRDefault="006C348D" w:rsidP="0087024B">
            <w:pPr>
              <w:pStyle w:val="OtherTableBody"/>
            </w:pPr>
            <w:r>
              <w:t>N</w:t>
            </w:r>
          </w:p>
        </w:tc>
        <w:tc>
          <w:tcPr>
            <w:tcW w:w="4200" w:type="dxa"/>
          </w:tcPr>
          <w:p w14:paraId="5B9D8E81" w14:textId="77777777" w:rsidR="006C348D" w:rsidRDefault="006C348D" w:rsidP="0087024B">
            <w:pPr>
              <w:pStyle w:val="OtherTableBody"/>
            </w:pPr>
            <w:r>
              <w:t>Next-of-Kin</w:t>
            </w:r>
          </w:p>
        </w:tc>
      </w:tr>
      <w:tr w:rsidR="006C348D" w14:paraId="66DE0DBC" w14:textId="77777777" w:rsidTr="0087024B">
        <w:trPr>
          <w:tblHeader/>
        </w:trPr>
        <w:tc>
          <w:tcPr>
            <w:tcW w:w="600" w:type="dxa"/>
          </w:tcPr>
          <w:p w14:paraId="73D749C7" w14:textId="77777777" w:rsidR="006C348D" w:rsidRDefault="006C348D" w:rsidP="0087024B">
            <w:pPr>
              <w:pStyle w:val="OtherTableBody"/>
            </w:pPr>
          </w:p>
        </w:tc>
        <w:tc>
          <w:tcPr>
            <w:tcW w:w="600" w:type="dxa"/>
          </w:tcPr>
          <w:p w14:paraId="25364D28" w14:textId="77777777" w:rsidR="006C348D" w:rsidRDefault="006C348D" w:rsidP="0087024B">
            <w:pPr>
              <w:pStyle w:val="OtherTableBody"/>
            </w:pPr>
            <w:r>
              <w:t>0131</w:t>
            </w:r>
          </w:p>
        </w:tc>
        <w:tc>
          <w:tcPr>
            <w:tcW w:w="2600" w:type="dxa"/>
          </w:tcPr>
          <w:p w14:paraId="2F3AC6BB" w14:textId="77777777" w:rsidR="006C348D" w:rsidRDefault="006C348D" w:rsidP="0087024B">
            <w:pPr>
              <w:pStyle w:val="OtherTableBody"/>
            </w:pPr>
          </w:p>
        </w:tc>
        <w:tc>
          <w:tcPr>
            <w:tcW w:w="1400" w:type="dxa"/>
          </w:tcPr>
          <w:p w14:paraId="7CE6CD8B" w14:textId="77777777" w:rsidR="006C348D" w:rsidRDefault="006C348D" w:rsidP="0087024B">
            <w:pPr>
              <w:pStyle w:val="OtherTableBody"/>
            </w:pPr>
            <w:r>
              <w:t>O</w:t>
            </w:r>
          </w:p>
        </w:tc>
        <w:tc>
          <w:tcPr>
            <w:tcW w:w="4200" w:type="dxa"/>
          </w:tcPr>
          <w:p w14:paraId="3D6856FD" w14:textId="77777777" w:rsidR="006C348D" w:rsidRDefault="006C348D" w:rsidP="0087024B">
            <w:pPr>
              <w:pStyle w:val="OtherTableBody"/>
            </w:pPr>
            <w:r>
              <w:t>Other</w:t>
            </w:r>
          </w:p>
        </w:tc>
      </w:tr>
      <w:tr w:rsidR="006C348D" w14:paraId="603806CD" w14:textId="77777777" w:rsidTr="0087024B">
        <w:trPr>
          <w:tblHeader/>
        </w:trPr>
        <w:tc>
          <w:tcPr>
            <w:tcW w:w="600" w:type="dxa"/>
          </w:tcPr>
          <w:p w14:paraId="6FC1DFBA" w14:textId="77777777" w:rsidR="006C348D" w:rsidRDefault="006C348D" w:rsidP="0087024B">
            <w:pPr>
              <w:pStyle w:val="OtherTableBody"/>
            </w:pPr>
          </w:p>
        </w:tc>
        <w:tc>
          <w:tcPr>
            <w:tcW w:w="600" w:type="dxa"/>
          </w:tcPr>
          <w:p w14:paraId="7BB0DB20" w14:textId="77777777" w:rsidR="006C348D" w:rsidRDefault="006C348D" w:rsidP="0087024B">
            <w:pPr>
              <w:pStyle w:val="OtherTableBody"/>
            </w:pPr>
            <w:r>
              <w:t>0131</w:t>
            </w:r>
          </w:p>
        </w:tc>
        <w:tc>
          <w:tcPr>
            <w:tcW w:w="2600" w:type="dxa"/>
          </w:tcPr>
          <w:p w14:paraId="4AD364DE" w14:textId="77777777" w:rsidR="006C348D" w:rsidRDefault="006C348D" w:rsidP="0087024B">
            <w:pPr>
              <w:pStyle w:val="OtherTableBody"/>
            </w:pPr>
          </w:p>
        </w:tc>
        <w:tc>
          <w:tcPr>
            <w:tcW w:w="1400" w:type="dxa"/>
          </w:tcPr>
          <w:p w14:paraId="2AD1776F" w14:textId="77777777" w:rsidR="006C348D" w:rsidRDefault="006C348D" w:rsidP="0087024B">
            <w:pPr>
              <w:pStyle w:val="OtherTableBody"/>
            </w:pPr>
            <w:r>
              <w:t>S</w:t>
            </w:r>
          </w:p>
        </w:tc>
        <w:tc>
          <w:tcPr>
            <w:tcW w:w="4200" w:type="dxa"/>
          </w:tcPr>
          <w:p w14:paraId="40DFAE8C" w14:textId="77777777" w:rsidR="006C348D" w:rsidRDefault="006C348D" w:rsidP="0087024B">
            <w:pPr>
              <w:pStyle w:val="OtherTableBody"/>
            </w:pPr>
            <w:r>
              <w:t>State Agency</w:t>
            </w:r>
          </w:p>
        </w:tc>
      </w:tr>
      <w:tr w:rsidR="006C348D" w14:paraId="4CC57BB2" w14:textId="77777777" w:rsidTr="0087024B">
        <w:trPr>
          <w:tblHeader/>
        </w:trPr>
        <w:tc>
          <w:tcPr>
            <w:tcW w:w="600" w:type="dxa"/>
          </w:tcPr>
          <w:p w14:paraId="6069CD6C" w14:textId="77777777" w:rsidR="006C348D" w:rsidRDefault="006C348D" w:rsidP="0087024B">
            <w:pPr>
              <w:pStyle w:val="OtherTableBody"/>
            </w:pPr>
          </w:p>
        </w:tc>
        <w:tc>
          <w:tcPr>
            <w:tcW w:w="600" w:type="dxa"/>
          </w:tcPr>
          <w:p w14:paraId="55FA981A" w14:textId="77777777" w:rsidR="006C348D" w:rsidRDefault="006C348D" w:rsidP="0087024B">
            <w:pPr>
              <w:pStyle w:val="OtherTableBody"/>
            </w:pPr>
            <w:r>
              <w:t>0131</w:t>
            </w:r>
          </w:p>
        </w:tc>
        <w:tc>
          <w:tcPr>
            <w:tcW w:w="2600" w:type="dxa"/>
          </w:tcPr>
          <w:p w14:paraId="09A9FE8E" w14:textId="77777777" w:rsidR="006C348D" w:rsidRDefault="006C348D" w:rsidP="0087024B">
            <w:pPr>
              <w:pStyle w:val="OtherTableBody"/>
            </w:pPr>
          </w:p>
        </w:tc>
        <w:tc>
          <w:tcPr>
            <w:tcW w:w="1400" w:type="dxa"/>
          </w:tcPr>
          <w:p w14:paraId="599750A5" w14:textId="77777777" w:rsidR="006C348D" w:rsidRDefault="006C348D" w:rsidP="0087024B">
            <w:pPr>
              <w:pStyle w:val="OtherTableBody"/>
            </w:pPr>
            <w:r>
              <w:t>U</w:t>
            </w:r>
          </w:p>
        </w:tc>
        <w:tc>
          <w:tcPr>
            <w:tcW w:w="4200" w:type="dxa"/>
          </w:tcPr>
          <w:p w14:paraId="1CFDB996" w14:textId="77777777" w:rsidR="006C348D" w:rsidRDefault="006C348D" w:rsidP="0087024B">
            <w:pPr>
              <w:pStyle w:val="OtherTableBody"/>
            </w:pPr>
            <w:r>
              <w:t>Unknown</w:t>
            </w:r>
          </w:p>
        </w:tc>
      </w:tr>
      <w:tr w:rsidR="006C348D" w14:paraId="3F1DC54E" w14:textId="77777777" w:rsidTr="0087024B">
        <w:trPr>
          <w:tblHeader/>
        </w:trPr>
        <w:tc>
          <w:tcPr>
            <w:tcW w:w="600" w:type="dxa"/>
          </w:tcPr>
          <w:p w14:paraId="4F272B16" w14:textId="77777777" w:rsidR="006C348D" w:rsidRDefault="006C348D" w:rsidP="0087024B">
            <w:pPr>
              <w:pStyle w:val="OtherTableBody"/>
            </w:pPr>
            <w:r>
              <w:t>User</w:t>
            </w:r>
          </w:p>
        </w:tc>
        <w:tc>
          <w:tcPr>
            <w:tcW w:w="600" w:type="dxa"/>
          </w:tcPr>
          <w:p w14:paraId="2CACD983" w14:textId="77777777" w:rsidR="006C348D" w:rsidRDefault="006C348D" w:rsidP="0087024B">
            <w:pPr>
              <w:pStyle w:val="OtherTableBody"/>
            </w:pPr>
          </w:p>
        </w:tc>
        <w:tc>
          <w:tcPr>
            <w:tcW w:w="2600" w:type="dxa"/>
          </w:tcPr>
          <w:p w14:paraId="7E214D5A" w14:textId="77777777" w:rsidR="006C348D" w:rsidRDefault="006C348D" w:rsidP="0087024B">
            <w:pPr>
              <w:pStyle w:val="OtherTableBody"/>
            </w:pPr>
            <w:r>
              <w:t>Transaction Code</w:t>
            </w:r>
          </w:p>
        </w:tc>
        <w:tc>
          <w:tcPr>
            <w:tcW w:w="1400" w:type="dxa"/>
          </w:tcPr>
          <w:p w14:paraId="5EA182EF" w14:textId="77777777" w:rsidR="006C348D" w:rsidRDefault="006C348D" w:rsidP="0087024B">
            <w:pPr>
              <w:pStyle w:val="OtherTableBody"/>
            </w:pPr>
          </w:p>
        </w:tc>
        <w:tc>
          <w:tcPr>
            <w:tcW w:w="4200" w:type="dxa"/>
          </w:tcPr>
          <w:p w14:paraId="7528F3CC" w14:textId="77777777" w:rsidR="006C348D" w:rsidRDefault="006C348D" w:rsidP="0087024B">
            <w:pPr>
              <w:pStyle w:val="OtherTableBody"/>
            </w:pPr>
          </w:p>
        </w:tc>
      </w:tr>
      <w:tr w:rsidR="006C348D" w14:paraId="64D27839" w14:textId="77777777" w:rsidTr="0087024B">
        <w:trPr>
          <w:tblHeader/>
        </w:trPr>
        <w:tc>
          <w:tcPr>
            <w:tcW w:w="600" w:type="dxa"/>
          </w:tcPr>
          <w:p w14:paraId="74272643" w14:textId="77777777" w:rsidR="006C348D" w:rsidRDefault="006C348D" w:rsidP="0087024B">
            <w:pPr>
              <w:pStyle w:val="OtherTableBody"/>
            </w:pPr>
          </w:p>
        </w:tc>
        <w:tc>
          <w:tcPr>
            <w:tcW w:w="600" w:type="dxa"/>
          </w:tcPr>
          <w:p w14:paraId="1CF3CBE2" w14:textId="77777777" w:rsidR="006C348D" w:rsidRDefault="006C348D" w:rsidP="0087024B">
            <w:pPr>
              <w:pStyle w:val="OtherTableBody"/>
            </w:pPr>
            <w:r>
              <w:t>0132</w:t>
            </w:r>
          </w:p>
        </w:tc>
        <w:tc>
          <w:tcPr>
            <w:tcW w:w="2600" w:type="dxa"/>
          </w:tcPr>
          <w:p w14:paraId="4FE1542C" w14:textId="77777777" w:rsidR="006C348D" w:rsidRDefault="006C348D" w:rsidP="0087024B">
            <w:pPr>
              <w:pStyle w:val="OtherTableBody"/>
            </w:pPr>
          </w:p>
        </w:tc>
        <w:tc>
          <w:tcPr>
            <w:tcW w:w="1400" w:type="dxa"/>
          </w:tcPr>
          <w:p w14:paraId="1267093C" w14:textId="77777777" w:rsidR="006C348D" w:rsidRDefault="006C348D" w:rsidP="0087024B">
            <w:pPr>
              <w:pStyle w:val="OtherTableBody"/>
            </w:pPr>
            <w:r>
              <w:t>...</w:t>
            </w:r>
          </w:p>
        </w:tc>
        <w:tc>
          <w:tcPr>
            <w:tcW w:w="4200" w:type="dxa"/>
          </w:tcPr>
          <w:p w14:paraId="15D9EFD5" w14:textId="77777777" w:rsidR="006C348D" w:rsidRDefault="006C348D" w:rsidP="0087024B">
            <w:pPr>
              <w:pStyle w:val="OtherTableBody"/>
            </w:pPr>
            <w:r>
              <w:t>No suggested values defined</w:t>
            </w:r>
          </w:p>
        </w:tc>
      </w:tr>
      <w:tr w:rsidR="006C348D" w14:paraId="102B43EA" w14:textId="77777777" w:rsidTr="0087024B">
        <w:trPr>
          <w:tblHeader/>
        </w:trPr>
        <w:tc>
          <w:tcPr>
            <w:tcW w:w="600" w:type="dxa"/>
          </w:tcPr>
          <w:p w14:paraId="795B053C" w14:textId="77777777" w:rsidR="006C348D" w:rsidRDefault="006C348D" w:rsidP="0087024B">
            <w:pPr>
              <w:pStyle w:val="OtherTableBody"/>
            </w:pPr>
            <w:r>
              <w:t>undefined</w:t>
            </w:r>
          </w:p>
        </w:tc>
        <w:tc>
          <w:tcPr>
            <w:tcW w:w="600" w:type="dxa"/>
          </w:tcPr>
          <w:p w14:paraId="33E4C988" w14:textId="77777777" w:rsidR="006C348D" w:rsidRDefault="006C348D" w:rsidP="0087024B">
            <w:pPr>
              <w:pStyle w:val="OtherTableBody"/>
            </w:pPr>
          </w:p>
        </w:tc>
        <w:tc>
          <w:tcPr>
            <w:tcW w:w="2600" w:type="dxa"/>
          </w:tcPr>
          <w:p w14:paraId="6B142E43" w14:textId="77777777" w:rsidR="006C348D" w:rsidRDefault="006C348D" w:rsidP="0087024B">
            <w:pPr>
              <w:pStyle w:val="OtherTableBody"/>
            </w:pPr>
            <w:r>
              <w:t>Procedure practitioner identifier code type</w:t>
            </w:r>
          </w:p>
        </w:tc>
        <w:tc>
          <w:tcPr>
            <w:tcW w:w="1400" w:type="dxa"/>
          </w:tcPr>
          <w:p w14:paraId="003FA19A" w14:textId="77777777" w:rsidR="006C348D" w:rsidRDefault="006C348D" w:rsidP="0087024B">
            <w:pPr>
              <w:pStyle w:val="OtherTableBody"/>
            </w:pPr>
          </w:p>
        </w:tc>
        <w:tc>
          <w:tcPr>
            <w:tcW w:w="4200" w:type="dxa"/>
          </w:tcPr>
          <w:p w14:paraId="24273BBB" w14:textId="77777777" w:rsidR="006C348D" w:rsidRDefault="006C348D" w:rsidP="0087024B">
            <w:pPr>
              <w:pStyle w:val="OtherTableBody"/>
            </w:pPr>
          </w:p>
        </w:tc>
      </w:tr>
      <w:tr w:rsidR="006C348D" w14:paraId="3ADDF139" w14:textId="77777777" w:rsidTr="0087024B">
        <w:trPr>
          <w:tblHeader/>
        </w:trPr>
        <w:tc>
          <w:tcPr>
            <w:tcW w:w="600" w:type="dxa"/>
          </w:tcPr>
          <w:p w14:paraId="66D914BD" w14:textId="77777777" w:rsidR="006C348D" w:rsidRDefault="006C348D" w:rsidP="0087024B">
            <w:pPr>
              <w:pStyle w:val="OtherTableBody"/>
            </w:pPr>
          </w:p>
        </w:tc>
        <w:tc>
          <w:tcPr>
            <w:tcW w:w="600" w:type="dxa"/>
          </w:tcPr>
          <w:p w14:paraId="30FD815C" w14:textId="77777777" w:rsidR="006C348D" w:rsidRDefault="006C348D" w:rsidP="0087024B">
            <w:pPr>
              <w:pStyle w:val="OtherTableBody"/>
            </w:pPr>
            <w:r>
              <w:t>0133</w:t>
            </w:r>
          </w:p>
        </w:tc>
        <w:tc>
          <w:tcPr>
            <w:tcW w:w="2600" w:type="dxa"/>
          </w:tcPr>
          <w:p w14:paraId="08587314" w14:textId="77777777" w:rsidR="006C348D" w:rsidRDefault="006C348D" w:rsidP="0087024B">
            <w:pPr>
              <w:pStyle w:val="OtherTableBody"/>
            </w:pPr>
          </w:p>
        </w:tc>
        <w:tc>
          <w:tcPr>
            <w:tcW w:w="1400" w:type="dxa"/>
          </w:tcPr>
          <w:p w14:paraId="444372C6" w14:textId="77777777" w:rsidR="006C348D" w:rsidRDefault="006C348D" w:rsidP="0087024B">
            <w:pPr>
              <w:pStyle w:val="OtherTableBody"/>
            </w:pPr>
          </w:p>
        </w:tc>
        <w:tc>
          <w:tcPr>
            <w:tcW w:w="4200" w:type="dxa"/>
          </w:tcPr>
          <w:p w14:paraId="6A96EBB8" w14:textId="77777777" w:rsidR="006C348D" w:rsidRDefault="006C348D" w:rsidP="0087024B">
            <w:pPr>
              <w:pStyle w:val="OtherTableBody"/>
            </w:pPr>
          </w:p>
        </w:tc>
      </w:tr>
      <w:tr w:rsidR="006C348D" w14:paraId="3B603404" w14:textId="77777777" w:rsidTr="0087024B">
        <w:trPr>
          <w:tblHeader/>
        </w:trPr>
        <w:tc>
          <w:tcPr>
            <w:tcW w:w="600" w:type="dxa"/>
          </w:tcPr>
          <w:p w14:paraId="6F7BE974" w14:textId="77777777" w:rsidR="006C348D" w:rsidRDefault="006C348D" w:rsidP="0087024B">
            <w:pPr>
              <w:pStyle w:val="OtherTableBody"/>
            </w:pPr>
            <w:r>
              <w:t>User</w:t>
            </w:r>
          </w:p>
        </w:tc>
        <w:tc>
          <w:tcPr>
            <w:tcW w:w="600" w:type="dxa"/>
          </w:tcPr>
          <w:p w14:paraId="7FB7E77F" w14:textId="77777777" w:rsidR="006C348D" w:rsidRDefault="006C348D" w:rsidP="0087024B">
            <w:pPr>
              <w:pStyle w:val="OtherTableBody"/>
            </w:pPr>
          </w:p>
        </w:tc>
        <w:tc>
          <w:tcPr>
            <w:tcW w:w="2600" w:type="dxa"/>
          </w:tcPr>
          <w:p w14:paraId="4D38E3C1" w14:textId="77777777" w:rsidR="006C348D" w:rsidRDefault="006C348D" w:rsidP="0087024B">
            <w:pPr>
              <w:pStyle w:val="OtherTableBody"/>
            </w:pPr>
            <w:r>
              <w:t>Assignment of Benefits</w:t>
            </w:r>
          </w:p>
        </w:tc>
        <w:tc>
          <w:tcPr>
            <w:tcW w:w="1400" w:type="dxa"/>
          </w:tcPr>
          <w:p w14:paraId="1A863D41" w14:textId="77777777" w:rsidR="006C348D" w:rsidRDefault="006C348D" w:rsidP="0087024B">
            <w:pPr>
              <w:pStyle w:val="OtherTableBody"/>
            </w:pPr>
          </w:p>
        </w:tc>
        <w:tc>
          <w:tcPr>
            <w:tcW w:w="4200" w:type="dxa"/>
          </w:tcPr>
          <w:p w14:paraId="2AE8ADCC" w14:textId="77777777" w:rsidR="006C348D" w:rsidRDefault="006C348D" w:rsidP="0087024B">
            <w:pPr>
              <w:pStyle w:val="OtherTableBody"/>
            </w:pPr>
          </w:p>
        </w:tc>
      </w:tr>
      <w:tr w:rsidR="006C348D" w14:paraId="0178E147" w14:textId="77777777" w:rsidTr="0087024B">
        <w:trPr>
          <w:tblHeader/>
        </w:trPr>
        <w:tc>
          <w:tcPr>
            <w:tcW w:w="600" w:type="dxa"/>
          </w:tcPr>
          <w:p w14:paraId="74B84D2D" w14:textId="77777777" w:rsidR="006C348D" w:rsidRDefault="006C348D" w:rsidP="0087024B">
            <w:pPr>
              <w:pStyle w:val="OtherTableBody"/>
            </w:pPr>
          </w:p>
        </w:tc>
        <w:tc>
          <w:tcPr>
            <w:tcW w:w="600" w:type="dxa"/>
          </w:tcPr>
          <w:p w14:paraId="5D759B60" w14:textId="77777777" w:rsidR="006C348D" w:rsidRDefault="006C348D" w:rsidP="0087024B">
            <w:pPr>
              <w:pStyle w:val="OtherTableBody"/>
            </w:pPr>
            <w:r>
              <w:t>0135</w:t>
            </w:r>
          </w:p>
        </w:tc>
        <w:tc>
          <w:tcPr>
            <w:tcW w:w="2600" w:type="dxa"/>
          </w:tcPr>
          <w:p w14:paraId="03D69E9A" w14:textId="77777777" w:rsidR="006C348D" w:rsidRDefault="006C348D" w:rsidP="0087024B">
            <w:pPr>
              <w:pStyle w:val="OtherTableBody"/>
            </w:pPr>
          </w:p>
        </w:tc>
        <w:tc>
          <w:tcPr>
            <w:tcW w:w="1400" w:type="dxa"/>
          </w:tcPr>
          <w:p w14:paraId="5B8F1C90" w14:textId="77777777" w:rsidR="006C348D" w:rsidRDefault="006C348D" w:rsidP="0087024B">
            <w:pPr>
              <w:pStyle w:val="OtherTableBody"/>
            </w:pPr>
            <w:r>
              <w:t>M</w:t>
            </w:r>
          </w:p>
        </w:tc>
        <w:tc>
          <w:tcPr>
            <w:tcW w:w="4200" w:type="dxa"/>
          </w:tcPr>
          <w:p w14:paraId="1C479702" w14:textId="77777777" w:rsidR="006C348D" w:rsidRDefault="006C348D" w:rsidP="0087024B">
            <w:pPr>
              <w:pStyle w:val="OtherTableBody"/>
            </w:pPr>
            <w:r>
              <w:t>Modified assignment</w:t>
            </w:r>
          </w:p>
        </w:tc>
      </w:tr>
      <w:tr w:rsidR="006C348D" w14:paraId="009303F9" w14:textId="77777777" w:rsidTr="0087024B">
        <w:trPr>
          <w:tblHeader/>
        </w:trPr>
        <w:tc>
          <w:tcPr>
            <w:tcW w:w="600" w:type="dxa"/>
          </w:tcPr>
          <w:p w14:paraId="15670117" w14:textId="77777777" w:rsidR="006C348D" w:rsidRDefault="006C348D" w:rsidP="0087024B">
            <w:pPr>
              <w:pStyle w:val="OtherTableBody"/>
            </w:pPr>
          </w:p>
        </w:tc>
        <w:tc>
          <w:tcPr>
            <w:tcW w:w="600" w:type="dxa"/>
          </w:tcPr>
          <w:p w14:paraId="2BA18DD9" w14:textId="77777777" w:rsidR="006C348D" w:rsidRDefault="006C348D" w:rsidP="0087024B">
            <w:pPr>
              <w:pStyle w:val="OtherTableBody"/>
            </w:pPr>
            <w:r>
              <w:t>0135</w:t>
            </w:r>
          </w:p>
        </w:tc>
        <w:tc>
          <w:tcPr>
            <w:tcW w:w="2600" w:type="dxa"/>
          </w:tcPr>
          <w:p w14:paraId="6FCB8F8A" w14:textId="77777777" w:rsidR="006C348D" w:rsidRDefault="006C348D" w:rsidP="0087024B">
            <w:pPr>
              <w:pStyle w:val="OtherTableBody"/>
            </w:pPr>
          </w:p>
        </w:tc>
        <w:tc>
          <w:tcPr>
            <w:tcW w:w="1400" w:type="dxa"/>
          </w:tcPr>
          <w:p w14:paraId="6F4E912F" w14:textId="77777777" w:rsidR="006C348D" w:rsidRDefault="006C348D" w:rsidP="0087024B">
            <w:pPr>
              <w:pStyle w:val="OtherTableBody"/>
            </w:pPr>
            <w:r>
              <w:t>N</w:t>
            </w:r>
          </w:p>
        </w:tc>
        <w:tc>
          <w:tcPr>
            <w:tcW w:w="4200" w:type="dxa"/>
          </w:tcPr>
          <w:p w14:paraId="3424BDD3" w14:textId="77777777" w:rsidR="006C348D" w:rsidRDefault="006C348D" w:rsidP="0087024B">
            <w:pPr>
              <w:pStyle w:val="OtherTableBody"/>
            </w:pPr>
            <w:r>
              <w:t>No</w:t>
            </w:r>
          </w:p>
        </w:tc>
      </w:tr>
      <w:tr w:rsidR="006C348D" w14:paraId="603177C1" w14:textId="77777777" w:rsidTr="0087024B">
        <w:trPr>
          <w:tblHeader/>
        </w:trPr>
        <w:tc>
          <w:tcPr>
            <w:tcW w:w="600" w:type="dxa"/>
          </w:tcPr>
          <w:p w14:paraId="230C2367" w14:textId="77777777" w:rsidR="006C348D" w:rsidRDefault="006C348D" w:rsidP="0087024B">
            <w:pPr>
              <w:pStyle w:val="OtherTableBody"/>
            </w:pPr>
          </w:p>
        </w:tc>
        <w:tc>
          <w:tcPr>
            <w:tcW w:w="600" w:type="dxa"/>
          </w:tcPr>
          <w:p w14:paraId="23B6E5E3" w14:textId="77777777" w:rsidR="006C348D" w:rsidRDefault="006C348D" w:rsidP="0087024B">
            <w:pPr>
              <w:pStyle w:val="OtherTableBody"/>
            </w:pPr>
            <w:r>
              <w:t>0135</w:t>
            </w:r>
          </w:p>
        </w:tc>
        <w:tc>
          <w:tcPr>
            <w:tcW w:w="2600" w:type="dxa"/>
          </w:tcPr>
          <w:p w14:paraId="3A9DEEAC" w14:textId="77777777" w:rsidR="006C348D" w:rsidRDefault="006C348D" w:rsidP="0087024B">
            <w:pPr>
              <w:pStyle w:val="OtherTableBody"/>
            </w:pPr>
          </w:p>
        </w:tc>
        <w:tc>
          <w:tcPr>
            <w:tcW w:w="1400" w:type="dxa"/>
          </w:tcPr>
          <w:p w14:paraId="57DA1D54" w14:textId="77777777" w:rsidR="006C348D" w:rsidRDefault="006C348D" w:rsidP="0087024B">
            <w:pPr>
              <w:pStyle w:val="OtherTableBody"/>
            </w:pPr>
            <w:r>
              <w:t>Y</w:t>
            </w:r>
          </w:p>
        </w:tc>
        <w:tc>
          <w:tcPr>
            <w:tcW w:w="4200" w:type="dxa"/>
          </w:tcPr>
          <w:p w14:paraId="65A403C5" w14:textId="77777777" w:rsidR="006C348D" w:rsidRDefault="006C348D" w:rsidP="0087024B">
            <w:pPr>
              <w:pStyle w:val="OtherTableBody"/>
            </w:pPr>
            <w:r>
              <w:t>Yes</w:t>
            </w:r>
          </w:p>
        </w:tc>
      </w:tr>
      <w:tr w:rsidR="006C348D" w14:paraId="4E12D74B" w14:textId="77777777" w:rsidTr="0087024B">
        <w:trPr>
          <w:tblHeader/>
        </w:trPr>
        <w:tc>
          <w:tcPr>
            <w:tcW w:w="600" w:type="dxa"/>
          </w:tcPr>
          <w:p w14:paraId="64CC0320" w14:textId="77777777" w:rsidR="006C348D" w:rsidRDefault="006C348D" w:rsidP="0087024B">
            <w:pPr>
              <w:pStyle w:val="OtherTableBody"/>
            </w:pPr>
            <w:r>
              <w:t>HL7</w:t>
            </w:r>
          </w:p>
        </w:tc>
        <w:tc>
          <w:tcPr>
            <w:tcW w:w="600" w:type="dxa"/>
          </w:tcPr>
          <w:p w14:paraId="01A0BE91" w14:textId="77777777" w:rsidR="006C348D" w:rsidRDefault="006C348D" w:rsidP="0087024B">
            <w:pPr>
              <w:pStyle w:val="OtherTableBody"/>
            </w:pPr>
          </w:p>
        </w:tc>
        <w:tc>
          <w:tcPr>
            <w:tcW w:w="2600" w:type="dxa"/>
          </w:tcPr>
          <w:p w14:paraId="0EBB6F49" w14:textId="77777777" w:rsidR="006C348D" w:rsidRDefault="006C348D" w:rsidP="0087024B">
            <w:pPr>
              <w:pStyle w:val="OtherTableBody"/>
            </w:pPr>
            <w:r>
              <w:t>Yes/No Indicator</w:t>
            </w:r>
          </w:p>
        </w:tc>
        <w:tc>
          <w:tcPr>
            <w:tcW w:w="1400" w:type="dxa"/>
          </w:tcPr>
          <w:p w14:paraId="47A8F63F" w14:textId="77777777" w:rsidR="006C348D" w:rsidRDefault="006C348D" w:rsidP="0087024B">
            <w:pPr>
              <w:pStyle w:val="OtherTableBody"/>
            </w:pPr>
          </w:p>
        </w:tc>
        <w:tc>
          <w:tcPr>
            <w:tcW w:w="4200" w:type="dxa"/>
          </w:tcPr>
          <w:p w14:paraId="37FBB31B" w14:textId="77777777" w:rsidR="006C348D" w:rsidRDefault="006C348D" w:rsidP="0087024B">
            <w:pPr>
              <w:pStyle w:val="OtherTableBody"/>
            </w:pPr>
          </w:p>
        </w:tc>
      </w:tr>
      <w:tr w:rsidR="006C348D" w14:paraId="6017186F" w14:textId="77777777" w:rsidTr="0087024B">
        <w:trPr>
          <w:tblHeader/>
        </w:trPr>
        <w:tc>
          <w:tcPr>
            <w:tcW w:w="600" w:type="dxa"/>
          </w:tcPr>
          <w:p w14:paraId="43DA32D6" w14:textId="77777777" w:rsidR="006C348D" w:rsidRDefault="006C348D" w:rsidP="0087024B">
            <w:pPr>
              <w:pStyle w:val="OtherTableBody"/>
            </w:pPr>
          </w:p>
        </w:tc>
        <w:tc>
          <w:tcPr>
            <w:tcW w:w="600" w:type="dxa"/>
          </w:tcPr>
          <w:p w14:paraId="24DD065F" w14:textId="77777777" w:rsidR="006C348D" w:rsidRDefault="006C348D" w:rsidP="0087024B">
            <w:pPr>
              <w:pStyle w:val="OtherTableBody"/>
            </w:pPr>
            <w:r>
              <w:t>0136</w:t>
            </w:r>
          </w:p>
        </w:tc>
        <w:tc>
          <w:tcPr>
            <w:tcW w:w="2600" w:type="dxa"/>
          </w:tcPr>
          <w:p w14:paraId="4E4A410E" w14:textId="77777777" w:rsidR="006C348D" w:rsidRDefault="006C348D" w:rsidP="0087024B">
            <w:pPr>
              <w:pStyle w:val="OtherTableBody"/>
            </w:pPr>
          </w:p>
        </w:tc>
        <w:tc>
          <w:tcPr>
            <w:tcW w:w="1400" w:type="dxa"/>
          </w:tcPr>
          <w:p w14:paraId="11AE8810" w14:textId="77777777" w:rsidR="006C348D" w:rsidRDefault="006C348D" w:rsidP="0087024B">
            <w:pPr>
              <w:pStyle w:val="OtherTableBody"/>
            </w:pPr>
            <w:r>
              <w:t>N</w:t>
            </w:r>
          </w:p>
        </w:tc>
        <w:tc>
          <w:tcPr>
            <w:tcW w:w="4200" w:type="dxa"/>
          </w:tcPr>
          <w:p w14:paraId="6FA67659" w14:textId="77777777" w:rsidR="006C348D" w:rsidRDefault="006C348D" w:rsidP="0087024B">
            <w:pPr>
              <w:pStyle w:val="OtherTableBody"/>
            </w:pPr>
            <w:r>
              <w:t>No</w:t>
            </w:r>
          </w:p>
        </w:tc>
      </w:tr>
      <w:tr w:rsidR="006C348D" w14:paraId="1B26A01C" w14:textId="77777777" w:rsidTr="0087024B">
        <w:trPr>
          <w:tblHeader/>
        </w:trPr>
        <w:tc>
          <w:tcPr>
            <w:tcW w:w="600" w:type="dxa"/>
          </w:tcPr>
          <w:p w14:paraId="71114DF0" w14:textId="77777777" w:rsidR="006C348D" w:rsidRDefault="006C348D" w:rsidP="0087024B">
            <w:pPr>
              <w:pStyle w:val="OtherTableBody"/>
            </w:pPr>
          </w:p>
        </w:tc>
        <w:tc>
          <w:tcPr>
            <w:tcW w:w="600" w:type="dxa"/>
          </w:tcPr>
          <w:p w14:paraId="3FE7D471" w14:textId="77777777" w:rsidR="006C348D" w:rsidRDefault="006C348D" w:rsidP="0087024B">
            <w:pPr>
              <w:pStyle w:val="OtherTableBody"/>
            </w:pPr>
            <w:r>
              <w:t>0136</w:t>
            </w:r>
          </w:p>
        </w:tc>
        <w:tc>
          <w:tcPr>
            <w:tcW w:w="2600" w:type="dxa"/>
          </w:tcPr>
          <w:p w14:paraId="3BCDCE64" w14:textId="77777777" w:rsidR="006C348D" w:rsidRDefault="006C348D" w:rsidP="0087024B">
            <w:pPr>
              <w:pStyle w:val="OtherTableBody"/>
            </w:pPr>
          </w:p>
        </w:tc>
        <w:tc>
          <w:tcPr>
            <w:tcW w:w="1400" w:type="dxa"/>
          </w:tcPr>
          <w:p w14:paraId="617395E9" w14:textId="77777777" w:rsidR="006C348D" w:rsidRDefault="006C348D" w:rsidP="0087024B">
            <w:pPr>
              <w:pStyle w:val="OtherTableBody"/>
            </w:pPr>
            <w:r>
              <w:t>Y</w:t>
            </w:r>
          </w:p>
        </w:tc>
        <w:tc>
          <w:tcPr>
            <w:tcW w:w="4200" w:type="dxa"/>
          </w:tcPr>
          <w:p w14:paraId="2A4B05B4" w14:textId="77777777" w:rsidR="006C348D" w:rsidRDefault="006C348D" w:rsidP="0087024B">
            <w:pPr>
              <w:pStyle w:val="OtherTableBody"/>
            </w:pPr>
            <w:r>
              <w:t>Yes</w:t>
            </w:r>
          </w:p>
        </w:tc>
      </w:tr>
      <w:tr w:rsidR="006C348D" w14:paraId="1D3AB984" w14:textId="77777777" w:rsidTr="0087024B">
        <w:trPr>
          <w:tblHeader/>
        </w:trPr>
        <w:tc>
          <w:tcPr>
            <w:tcW w:w="600" w:type="dxa"/>
          </w:tcPr>
          <w:p w14:paraId="33D92438" w14:textId="77777777" w:rsidR="006C348D" w:rsidRDefault="006C348D" w:rsidP="0087024B">
            <w:pPr>
              <w:pStyle w:val="OtherTableBody"/>
            </w:pPr>
            <w:r>
              <w:t>User</w:t>
            </w:r>
          </w:p>
        </w:tc>
        <w:tc>
          <w:tcPr>
            <w:tcW w:w="600" w:type="dxa"/>
          </w:tcPr>
          <w:p w14:paraId="2C4F4E37" w14:textId="77777777" w:rsidR="006C348D" w:rsidRDefault="006C348D" w:rsidP="0087024B">
            <w:pPr>
              <w:pStyle w:val="OtherTableBody"/>
            </w:pPr>
          </w:p>
        </w:tc>
        <w:tc>
          <w:tcPr>
            <w:tcW w:w="2600" w:type="dxa"/>
          </w:tcPr>
          <w:p w14:paraId="79784D99" w14:textId="77777777" w:rsidR="006C348D" w:rsidRDefault="006C348D" w:rsidP="0087024B">
            <w:pPr>
              <w:pStyle w:val="OtherTableBody"/>
            </w:pPr>
            <w:r>
              <w:t>Mail Claim Party</w:t>
            </w:r>
          </w:p>
        </w:tc>
        <w:tc>
          <w:tcPr>
            <w:tcW w:w="1400" w:type="dxa"/>
          </w:tcPr>
          <w:p w14:paraId="1745DA93" w14:textId="77777777" w:rsidR="006C348D" w:rsidRDefault="006C348D" w:rsidP="0087024B">
            <w:pPr>
              <w:pStyle w:val="OtherTableBody"/>
            </w:pPr>
          </w:p>
        </w:tc>
        <w:tc>
          <w:tcPr>
            <w:tcW w:w="4200" w:type="dxa"/>
          </w:tcPr>
          <w:p w14:paraId="6DDEF3C5" w14:textId="77777777" w:rsidR="006C348D" w:rsidRDefault="006C348D" w:rsidP="0087024B">
            <w:pPr>
              <w:pStyle w:val="OtherTableBody"/>
            </w:pPr>
          </w:p>
        </w:tc>
      </w:tr>
      <w:tr w:rsidR="006C348D" w14:paraId="32DA5615" w14:textId="77777777" w:rsidTr="0087024B">
        <w:trPr>
          <w:tblHeader/>
        </w:trPr>
        <w:tc>
          <w:tcPr>
            <w:tcW w:w="600" w:type="dxa"/>
          </w:tcPr>
          <w:p w14:paraId="70EBB49F" w14:textId="77777777" w:rsidR="006C348D" w:rsidRDefault="006C348D" w:rsidP="0087024B">
            <w:pPr>
              <w:pStyle w:val="OtherTableBody"/>
            </w:pPr>
          </w:p>
        </w:tc>
        <w:tc>
          <w:tcPr>
            <w:tcW w:w="600" w:type="dxa"/>
          </w:tcPr>
          <w:p w14:paraId="1D7D3665" w14:textId="77777777" w:rsidR="006C348D" w:rsidRDefault="006C348D" w:rsidP="0087024B">
            <w:pPr>
              <w:pStyle w:val="OtherTableBody"/>
            </w:pPr>
            <w:r>
              <w:t>0137</w:t>
            </w:r>
          </w:p>
        </w:tc>
        <w:tc>
          <w:tcPr>
            <w:tcW w:w="2600" w:type="dxa"/>
          </w:tcPr>
          <w:p w14:paraId="679C7344" w14:textId="77777777" w:rsidR="006C348D" w:rsidRDefault="006C348D" w:rsidP="0087024B">
            <w:pPr>
              <w:pStyle w:val="OtherTableBody"/>
            </w:pPr>
          </w:p>
        </w:tc>
        <w:tc>
          <w:tcPr>
            <w:tcW w:w="1400" w:type="dxa"/>
          </w:tcPr>
          <w:p w14:paraId="77FEE8D7" w14:textId="77777777" w:rsidR="006C348D" w:rsidRDefault="006C348D" w:rsidP="0087024B">
            <w:pPr>
              <w:pStyle w:val="OtherTableBody"/>
            </w:pPr>
            <w:r>
              <w:t>E</w:t>
            </w:r>
          </w:p>
        </w:tc>
        <w:tc>
          <w:tcPr>
            <w:tcW w:w="4200" w:type="dxa"/>
          </w:tcPr>
          <w:p w14:paraId="09378AF4" w14:textId="77777777" w:rsidR="006C348D" w:rsidRDefault="006C348D" w:rsidP="0087024B">
            <w:pPr>
              <w:pStyle w:val="OtherTableBody"/>
            </w:pPr>
            <w:r>
              <w:t>Employer</w:t>
            </w:r>
          </w:p>
        </w:tc>
      </w:tr>
      <w:tr w:rsidR="006C348D" w14:paraId="2BA91053" w14:textId="77777777" w:rsidTr="0087024B">
        <w:trPr>
          <w:tblHeader/>
        </w:trPr>
        <w:tc>
          <w:tcPr>
            <w:tcW w:w="600" w:type="dxa"/>
          </w:tcPr>
          <w:p w14:paraId="7D253A3E" w14:textId="77777777" w:rsidR="006C348D" w:rsidRDefault="006C348D" w:rsidP="0087024B">
            <w:pPr>
              <w:pStyle w:val="OtherTableBody"/>
            </w:pPr>
          </w:p>
        </w:tc>
        <w:tc>
          <w:tcPr>
            <w:tcW w:w="600" w:type="dxa"/>
          </w:tcPr>
          <w:p w14:paraId="18385BD4" w14:textId="77777777" w:rsidR="006C348D" w:rsidRDefault="006C348D" w:rsidP="0087024B">
            <w:pPr>
              <w:pStyle w:val="OtherTableBody"/>
            </w:pPr>
            <w:r>
              <w:t>0137</w:t>
            </w:r>
          </w:p>
        </w:tc>
        <w:tc>
          <w:tcPr>
            <w:tcW w:w="2600" w:type="dxa"/>
          </w:tcPr>
          <w:p w14:paraId="45279EDE" w14:textId="77777777" w:rsidR="006C348D" w:rsidRDefault="006C348D" w:rsidP="0087024B">
            <w:pPr>
              <w:pStyle w:val="OtherTableBody"/>
            </w:pPr>
          </w:p>
        </w:tc>
        <w:tc>
          <w:tcPr>
            <w:tcW w:w="1400" w:type="dxa"/>
          </w:tcPr>
          <w:p w14:paraId="1C069619" w14:textId="77777777" w:rsidR="006C348D" w:rsidRDefault="006C348D" w:rsidP="0087024B">
            <w:pPr>
              <w:pStyle w:val="OtherTableBody"/>
            </w:pPr>
            <w:r>
              <w:t>G</w:t>
            </w:r>
          </w:p>
        </w:tc>
        <w:tc>
          <w:tcPr>
            <w:tcW w:w="4200" w:type="dxa"/>
          </w:tcPr>
          <w:p w14:paraId="43B902B1" w14:textId="77777777" w:rsidR="006C348D" w:rsidRDefault="006C348D" w:rsidP="0087024B">
            <w:pPr>
              <w:pStyle w:val="OtherTableBody"/>
            </w:pPr>
            <w:r>
              <w:t>Guarantor</w:t>
            </w:r>
          </w:p>
        </w:tc>
      </w:tr>
      <w:tr w:rsidR="006C348D" w14:paraId="1DA98188" w14:textId="77777777" w:rsidTr="0087024B">
        <w:trPr>
          <w:tblHeader/>
        </w:trPr>
        <w:tc>
          <w:tcPr>
            <w:tcW w:w="600" w:type="dxa"/>
          </w:tcPr>
          <w:p w14:paraId="0FE419B2" w14:textId="77777777" w:rsidR="006C348D" w:rsidRDefault="006C348D" w:rsidP="0087024B">
            <w:pPr>
              <w:pStyle w:val="OtherTableBody"/>
            </w:pPr>
          </w:p>
        </w:tc>
        <w:tc>
          <w:tcPr>
            <w:tcW w:w="600" w:type="dxa"/>
          </w:tcPr>
          <w:p w14:paraId="3CBA7777" w14:textId="77777777" w:rsidR="006C348D" w:rsidRDefault="006C348D" w:rsidP="0087024B">
            <w:pPr>
              <w:pStyle w:val="OtherTableBody"/>
            </w:pPr>
            <w:r>
              <w:t>0137</w:t>
            </w:r>
          </w:p>
        </w:tc>
        <w:tc>
          <w:tcPr>
            <w:tcW w:w="2600" w:type="dxa"/>
          </w:tcPr>
          <w:p w14:paraId="5885D3BD" w14:textId="77777777" w:rsidR="006C348D" w:rsidRDefault="006C348D" w:rsidP="0087024B">
            <w:pPr>
              <w:pStyle w:val="OtherTableBody"/>
            </w:pPr>
          </w:p>
        </w:tc>
        <w:tc>
          <w:tcPr>
            <w:tcW w:w="1400" w:type="dxa"/>
          </w:tcPr>
          <w:p w14:paraId="2118ECC1" w14:textId="77777777" w:rsidR="006C348D" w:rsidRDefault="006C348D" w:rsidP="0087024B">
            <w:pPr>
              <w:pStyle w:val="OtherTableBody"/>
            </w:pPr>
            <w:r>
              <w:t>I</w:t>
            </w:r>
          </w:p>
        </w:tc>
        <w:tc>
          <w:tcPr>
            <w:tcW w:w="4200" w:type="dxa"/>
          </w:tcPr>
          <w:p w14:paraId="543F5B97" w14:textId="77777777" w:rsidR="006C348D" w:rsidRDefault="006C348D" w:rsidP="0087024B">
            <w:pPr>
              <w:pStyle w:val="OtherTableBody"/>
            </w:pPr>
            <w:r>
              <w:t>Insurance company</w:t>
            </w:r>
          </w:p>
        </w:tc>
      </w:tr>
      <w:tr w:rsidR="006C348D" w14:paraId="4AE649DE" w14:textId="77777777" w:rsidTr="0087024B">
        <w:trPr>
          <w:tblHeader/>
        </w:trPr>
        <w:tc>
          <w:tcPr>
            <w:tcW w:w="600" w:type="dxa"/>
          </w:tcPr>
          <w:p w14:paraId="0ADAF170" w14:textId="77777777" w:rsidR="006C348D" w:rsidRDefault="006C348D" w:rsidP="0087024B">
            <w:pPr>
              <w:pStyle w:val="OtherTableBody"/>
            </w:pPr>
          </w:p>
        </w:tc>
        <w:tc>
          <w:tcPr>
            <w:tcW w:w="600" w:type="dxa"/>
          </w:tcPr>
          <w:p w14:paraId="0C6CFD8E" w14:textId="77777777" w:rsidR="006C348D" w:rsidRDefault="006C348D" w:rsidP="0087024B">
            <w:pPr>
              <w:pStyle w:val="OtherTableBody"/>
            </w:pPr>
            <w:r>
              <w:t>0137</w:t>
            </w:r>
          </w:p>
        </w:tc>
        <w:tc>
          <w:tcPr>
            <w:tcW w:w="2600" w:type="dxa"/>
          </w:tcPr>
          <w:p w14:paraId="4C47D5FA" w14:textId="77777777" w:rsidR="006C348D" w:rsidRDefault="006C348D" w:rsidP="0087024B">
            <w:pPr>
              <w:pStyle w:val="OtherTableBody"/>
            </w:pPr>
          </w:p>
        </w:tc>
        <w:tc>
          <w:tcPr>
            <w:tcW w:w="1400" w:type="dxa"/>
          </w:tcPr>
          <w:p w14:paraId="7AE8A3CB" w14:textId="77777777" w:rsidR="006C348D" w:rsidRDefault="006C348D" w:rsidP="0087024B">
            <w:pPr>
              <w:pStyle w:val="OtherTableBody"/>
            </w:pPr>
            <w:r>
              <w:t>O</w:t>
            </w:r>
          </w:p>
        </w:tc>
        <w:tc>
          <w:tcPr>
            <w:tcW w:w="4200" w:type="dxa"/>
          </w:tcPr>
          <w:p w14:paraId="49E0A9FE" w14:textId="77777777" w:rsidR="006C348D" w:rsidRDefault="006C348D" w:rsidP="0087024B">
            <w:pPr>
              <w:pStyle w:val="OtherTableBody"/>
            </w:pPr>
            <w:r>
              <w:t>Other</w:t>
            </w:r>
          </w:p>
        </w:tc>
      </w:tr>
      <w:tr w:rsidR="006C348D" w14:paraId="2E491778" w14:textId="77777777" w:rsidTr="0087024B">
        <w:trPr>
          <w:tblHeader/>
        </w:trPr>
        <w:tc>
          <w:tcPr>
            <w:tcW w:w="600" w:type="dxa"/>
          </w:tcPr>
          <w:p w14:paraId="7FACA642" w14:textId="77777777" w:rsidR="006C348D" w:rsidRDefault="006C348D" w:rsidP="0087024B">
            <w:pPr>
              <w:pStyle w:val="OtherTableBody"/>
            </w:pPr>
          </w:p>
        </w:tc>
        <w:tc>
          <w:tcPr>
            <w:tcW w:w="600" w:type="dxa"/>
          </w:tcPr>
          <w:p w14:paraId="1D731F4D" w14:textId="77777777" w:rsidR="006C348D" w:rsidRDefault="006C348D" w:rsidP="0087024B">
            <w:pPr>
              <w:pStyle w:val="OtherTableBody"/>
            </w:pPr>
            <w:r>
              <w:t>0137</w:t>
            </w:r>
          </w:p>
        </w:tc>
        <w:tc>
          <w:tcPr>
            <w:tcW w:w="2600" w:type="dxa"/>
          </w:tcPr>
          <w:p w14:paraId="6484810C" w14:textId="77777777" w:rsidR="006C348D" w:rsidRDefault="006C348D" w:rsidP="0087024B">
            <w:pPr>
              <w:pStyle w:val="OtherTableBody"/>
            </w:pPr>
          </w:p>
        </w:tc>
        <w:tc>
          <w:tcPr>
            <w:tcW w:w="1400" w:type="dxa"/>
          </w:tcPr>
          <w:p w14:paraId="4A578C6A" w14:textId="77777777" w:rsidR="006C348D" w:rsidRDefault="006C348D" w:rsidP="0087024B">
            <w:pPr>
              <w:pStyle w:val="OtherTableBody"/>
            </w:pPr>
            <w:r>
              <w:t>P</w:t>
            </w:r>
          </w:p>
        </w:tc>
        <w:tc>
          <w:tcPr>
            <w:tcW w:w="4200" w:type="dxa"/>
          </w:tcPr>
          <w:p w14:paraId="1BB29D4B" w14:textId="77777777" w:rsidR="006C348D" w:rsidRDefault="006C348D" w:rsidP="0087024B">
            <w:pPr>
              <w:pStyle w:val="OtherTableBody"/>
            </w:pPr>
            <w:r>
              <w:t>Patient</w:t>
            </w:r>
          </w:p>
        </w:tc>
      </w:tr>
      <w:tr w:rsidR="006C348D" w14:paraId="726B2285" w14:textId="77777777" w:rsidTr="0087024B">
        <w:trPr>
          <w:tblHeader/>
        </w:trPr>
        <w:tc>
          <w:tcPr>
            <w:tcW w:w="600" w:type="dxa"/>
          </w:tcPr>
          <w:p w14:paraId="45162C89" w14:textId="77777777" w:rsidR="006C348D" w:rsidRDefault="006C348D" w:rsidP="0087024B">
            <w:pPr>
              <w:pStyle w:val="OtherTableBody"/>
            </w:pPr>
            <w:r>
              <w:t>User</w:t>
            </w:r>
          </w:p>
        </w:tc>
        <w:tc>
          <w:tcPr>
            <w:tcW w:w="600" w:type="dxa"/>
          </w:tcPr>
          <w:p w14:paraId="7EB76AB8" w14:textId="77777777" w:rsidR="006C348D" w:rsidRDefault="006C348D" w:rsidP="0087024B">
            <w:pPr>
              <w:pStyle w:val="OtherTableBody"/>
            </w:pPr>
          </w:p>
        </w:tc>
        <w:tc>
          <w:tcPr>
            <w:tcW w:w="2600" w:type="dxa"/>
          </w:tcPr>
          <w:p w14:paraId="5D8604B6" w14:textId="77777777" w:rsidR="006C348D" w:rsidRDefault="006C348D" w:rsidP="0087024B">
            <w:pPr>
              <w:pStyle w:val="OtherTableBody"/>
            </w:pPr>
            <w:r>
              <w:t>Employer Information Data</w:t>
            </w:r>
          </w:p>
        </w:tc>
        <w:tc>
          <w:tcPr>
            <w:tcW w:w="1400" w:type="dxa"/>
          </w:tcPr>
          <w:p w14:paraId="796F9B4C" w14:textId="77777777" w:rsidR="006C348D" w:rsidRDefault="006C348D" w:rsidP="0087024B">
            <w:pPr>
              <w:pStyle w:val="OtherTableBody"/>
            </w:pPr>
          </w:p>
        </w:tc>
        <w:tc>
          <w:tcPr>
            <w:tcW w:w="4200" w:type="dxa"/>
          </w:tcPr>
          <w:p w14:paraId="49A5A300" w14:textId="77777777" w:rsidR="006C348D" w:rsidRDefault="006C348D" w:rsidP="0087024B">
            <w:pPr>
              <w:pStyle w:val="OtherTableBody"/>
            </w:pPr>
          </w:p>
        </w:tc>
      </w:tr>
      <w:tr w:rsidR="006C348D" w14:paraId="6E0C306E" w14:textId="77777777" w:rsidTr="0087024B">
        <w:trPr>
          <w:tblHeader/>
        </w:trPr>
        <w:tc>
          <w:tcPr>
            <w:tcW w:w="600" w:type="dxa"/>
          </w:tcPr>
          <w:p w14:paraId="13183B42" w14:textId="77777777" w:rsidR="006C348D" w:rsidRDefault="006C348D" w:rsidP="0087024B">
            <w:pPr>
              <w:pStyle w:val="OtherTableBody"/>
            </w:pPr>
          </w:p>
        </w:tc>
        <w:tc>
          <w:tcPr>
            <w:tcW w:w="600" w:type="dxa"/>
          </w:tcPr>
          <w:p w14:paraId="23A61F08" w14:textId="77777777" w:rsidR="006C348D" w:rsidRDefault="006C348D" w:rsidP="0087024B">
            <w:pPr>
              <w:pStyle w:val="OtherTableBody"/>
            </w:pPr>
            <w:r>
              <w:t>0139</w:t>
            </w:r>
          </w:p>
        </w:tc>
        <w:tc>
          <w:tcPr>
            <w:tcW w:w="2600" w:type="dxa"/>
          </w:tcPr>
          <w:p w14:paraId="37013765" w14:textId="77777777" w:rsidR="006C348D" w:rsidRDefault="006C348D" w:rsidP="0087024B">
            <w:pPr>
              <w:pStyle w:val="OtherTableBody"/>
            </w:pPr>
          </w:p>
        </w:tc>
        <w:tc>
          <w:tcPr>
            <w:tcW w:w="1400" w:type="dxa"/>
          </w:tcPr>
          <w:p w14:paraId="44B6EE17" w14:textId="77777777" w:rsidR="006C348D" w:rsidRDefault="006C348D" w:rsidP="0087024B">
            <w:pPr>
              <w:pStyle w:val="OtherTableBody"/>
            </w:pPr>
            <w:r>
              <w:t>...</w:t>
            </w:r>
          </w:p>
        </w:tc>
        <w:tc>
          <w:tcPr>
            <w:tcW w:w="4200" w:type="dxa"/>
          </w:tcPr>
          <w:p w14:paraId="38D8BE60" w14:textId="77777777" w:rsidR="006C348D" w:rsidRDefault="006C348D" w:rsidP="0087024B">
            <w:pPr>
              <w:pStyle w:val="OtherTableBody"/>
            </w:pPr>
            <w:r>
              <w:t>No suggested values defined</w:t>
            </w:r>
          </w:p>
        </w:tc>
      </w:tr>
      <w:tr w:rsidR="006C348D" w14:paraId="1BCAA50A" w14:textId="77777777" w:rsidTr="0087024B">
        <w:trPr>
          <w:tblHeader/>
        </w:trPr>
        <w:tc>
          <w:tcPr>
            <w:tcW w:w="600" w:type="dxa"/>
          </w:tcPr>
          <w:p w14:paraId="64AAD7B5" w14:textId="77777777" w:rsidR="006C348D" w:rsidRDefault="006C348D" w:rsidP="0087024B">
            <w:pPr>
              <w:pStyle w:val="OtherTableBody"/>
            </w:pPr>
            <w:r>
              <w:t>User</w:t>
            </w:r>
          </w:p>
        </w:tc>
        <w:tc>
          <w:tcPr>
            <w:tcW w:w="600" w:type="dxa"/>
          </w:tcPr>
          <w:p w14:paraId="09221C64" w14:textId="77777777" w:rsidR="006C348D" w:rsidRDefault="006C348D" w:rsidP="0087024B">
            <w:pPr>
              <w:pStyle w:val="OtherTableBody"/>
            </w:pPr>
          </w:p>
        </w:tc>
        <w:tc>
          <w:tcPr>
            <w:tcW w:w="2600" w:type="dxa"/>
          </w:tcPr>
          <w:p w14:paraId="7CA7CF70" w14:textId="77777777" w:rsidR="006C348D" w:rsidRDefault="006C348D" w:rsidP="0087024B">
            <w:pPr>
              <w:pStyle w:val="OtherTableBody"/>
            </w:pPr>
            <w:r>
              <w:t>Military Service</w:t>
            </w:r>
          </w:p>
        </w:tc>
        <w:tc>
          <w:tcPr>
            <w:tcW w:w="1400" w:type="dxa"/>
          </w:tcPr>
          <w:p w14:paraId="4CCDF4D9" w14:textId="77777777" w:rsidR="006C348D" w:rsidRDefault="006C348D" w:rsidP="0087024B">
            <w:pPr>
              <w:pStyle w:val="OtherTableBody"/>
            </w:pPr>
          </w:p>
        </w:tc>
        <w:tc>
          <w:tcPr>
            <w:tcW w:w="4200" w:type="dxa"/>
          </w:tcPr>
          <w:p w14:paraId="1436F7BC" w14:textId="77777777" w:rsidR="006C348D" w:rsidRDefault="006C348D" w:rsidP="0087024B">
            <w:pPr>
              <w:pStyle w:val="OtherTableBody"/>
            </w:pPr>
          </w:p>
        </w:tc>
      </w:tr>
      <w:tr w:rsidR="006C348D" w14:paraId="0F55DABF" w14:textId="77777777" w:rsidTr="0087024B">
        <w:trPr>
          <w:tblHeader/>
        </w:trPr>
        <w:tc>
          <w:tcPr>
            <w:tcW w:w="600" w:type="dxa"/>
          </w:tcPr>
          <w:p w14:paraId="482A3DE2" w14:textId="77777777" w:rsidR="006C348D" w:rsidRDefault="006C348D" w:rsidP="0087024B">
            <w:pPr>
              <w:pStyle w:val="OtherTableBody"/>
            </w:pPr>
          </w:p>
        </w:tc>
        <w:tc>
          <w:tcPr>
            <w:tcW w:w="600" w:type="dxa"/>
          </w:tcPr>
          <w:p w14:paraId="1794EB5C" w14:textId="77777777" w:rsidR="006C348D" w:rsidRDefault="006C348D" w:rsidP="0087024B">
            <w:pPr>
              <w:pStyle w:val="OtherTableBody"/>
            </w:pPr>
            <w:r>
              <w:t>0140</w:t>
            </w:r>
          </w:p>
        </w:tc>
        <w:tc>
          <w:tcPr>
            <w:tcW w:w="2600" w:type="dxa"/>
          </w:tcPr>
          <w:p w14:paraId="4715DD3F" w14:textId="77777777" w:rsidR="006C348D" w:rsidRDefault="006C348D" w:rsidP="0087024B">
            <w:pPr>
              <w:pStyle w:val="OtherTableBody"/>
            </w:pPr>
          </w:p>
        </w:tc>
        <w:tc>
          <w:tcPr>
            <w:tcW w:w="1400" w:type="dxa"/>
          </w:tcPr>
          <w:p w14:paraId="2CD595E6" w14:textId="77777777" w:rsidR="006C348D" w:rsidRDefault="006C348D" w:rsidP="0087024B">
            <w:pPr>
              <w:pStyle w:val="OtherTableBody"/>
            </w:pPr>
            <w:r>
              <w:t>AUSA</w:t>
            </w:r>
          </w:p>
        </w:tc>
        <w:tc>
          <w:tcPr>
            <w:tcW w:w="4200" w:type="dxa"/>
          </w:tcPr>
          <w:p w14:paraId="18E4747F" w14:textId="77777777" w:rsidR="006C348D" w:rsidRDefault="006C348D" w:rsidP="0087024B">
            <w:pPr>
              <w:pStyle w:val="OtherTableBody"/>
            </w:pPr>
            <w:r>
              <w:t>Australian Army</w:t>
            </w:r>
          </w:p>
        </w:tc>
      </w:tr>
      <w:tr w:rsidR="006C348D" w14:paraId="7931A49C" w14:textId="77777777" w:rsidTr="0087024B">
        <w:trPr>
          <w:tblHeader/>
        </w:trPr>
        <w:tc>
          <w:tcPr>
            <w:tcW w:w="600" w:type="dxa"/>
          </w:tcPr>
          <w:p w14:paraId="6BB5841C" w14:textId="77777777" w:rsidR="006C348D" w:rsidRDefault="006C348D" w:rsidP="0087024B">
            <w:pPr>
              <w:pStyle w:val="OtherTableBody"/>
            </w:pPr>
          </w:p>
        </w:tc>
        <w:tc>
          <w:tcPr>
            <w:tcW w:w="600" w:type="dxa"/>
          </w:tcPr>
          <w:p w14:paraId="2D9A2540" w14:textId="77777777" w:rsidR="006C348D" w:rsidRDefault="006C348D" w:rsidP="0087024B">
            <w:pPr>
              <w:pStyle w:val="OtherTableBody"/>
            </w:pPr>
            <w:r>
              <w:t>0140</w:t>
            </w:r>
          </w:p>
        </w:tc>
        <w:tc>
          <w:tcPr>
            <w:tcW w:w="2600" w:type="dxa"/>
          </w:tcPr>
          <w:p w14:paraId="0D93E47D" w14:textId="77777777" w:rsidR="006C348D" w:rsidRDefault="006C348D" w:rsidP="0087024B">
            <w:pPr>
              <w:pStyle w:val="OtherTableBody"/>
            </w:pPr>
          </w:p>
        </w:tc>
        <w:tc>
          <w:tcPr>
            <w:tcW w:w="1400" w:type="dxa"/>
          </w:tcPr>
          <w:p w14:paraId="7DB159E3" w14:textId="77777777" w:rsidR="006C348D" w:rsidRDefault="006C348D" w:rsidP="0087024B">
            <w:pPr>
              <w:pStyle w:val="OtherTableBody"/>
            </w:pPr>
            <w:r>
              <w:t>AUSAF</w:t>
            </w:r>
          </w:p>
        </w:tc>
        <w:tc>
          <w:tcPr>
            <w:tcW w:w="4200" w:type="dxa"/>
          </w:tcPr>
          <w:p w14:paraId="17D24870" w14:textId="77777777" w:rsidR="006C348D" w:rsidRDefault="006C348D" w:rsidP="0087024B">
            <w:pPr>
              <w:pStyle w:val="OtherTableBody"/>
            </w:pPr>
            <w:r>
              <w:t>Australian Air Force</w:t>
            </w:r>
          </w:p>
        </w:tc>
      </w:tr>
      <w:tr w:rsidR="006C348D" w14:paraId="1A969F6E" w14:textId="77777777" w:rsidTr="0087024B">
        <w:trPr>
          <w:tblHeader/>
        </w:trPr>
        <w:tc>
          <w:tcPr>
            <w:tcW w:w="600" w:type="dxa"/>
          </w:tcPr>
          <w:p w14:paraId="0084F028" w14:textId="77777777" w:rsidR="006C348D" w:rsidRDefault="006C348D" w:rsidP="0087024B">
            <w:pPr>
              <w:pStyle w:val="OtherTableBody"/>
            </w:pPr>
          </w:p>
        </w:tc>
        <w:tc>
          <w:tcPr>
            <w:tcW w:w="600" w:type="dxa"/>
          </w:tcPr>
          <w:p w14:paraId="06FDEF33" w14:textId="77777777" w:rsidR="006C348D" w:rsidRDefault="006C348D" w:rsidP="0087024B">
            <w:pPr>
              <w:pStyle w:val="OtherTableBody"/>
            </w:pPr>
            <w:r>
              <w:t>0140</w:t>
            </w:r>
          </w:p>
        </w:tc>
        <w:tc>
          <w:tcPr>
            <w:tcW w:w="2600" w:type="dxa"/>
          </w:tcPr>
          <w:p w14:paraId="56CE21A3" w14:textId="77777777" w:rsidR="006C348D" w:rsidRDefault="006C348D" w:rsidP="0087024B">
            <w:pPr>
              <w:pStyle w:val="OtherTableBody"/>
            </w:pPr>
          </w:p>
        </w:tc>
        <w:tc>
          <w:tcPr>
            <w:tcW w:w="1400" w:type="dxa"/>
          </w:tcPr>
          <w:p w14:paraId="3CED52B4" w14:textId="77777777" w:rsidR="006C348D" w:rsidRDefault="006C348D" w:rsidP="0087024B">
            <w:pPr>
              <w:pStyle w:val="OtherTableBody"/>
            </w:pPr>
            <w:r>
              <w:t>AUSN</w:t>
            </w:r>
          </w:p>
        </w:tc>
        <w:tc>
          <w:tcPr>
            <w:tcW w:w="4200" w:type="dxa"/>
          </w:tcPr>
          <w:p w14:paraId="778A9582" w14:textId="77777777" w:rsidR="006C348D" w:rsidRDefault="006C348D" w:rsidP="0087024B">
            <w:pPr>
              <w:pStyle w:val="OtherTableBody"/>
            </w:pPr>
            <w:r>
              <w:t>Australian Navy</w:t>
            </w:r>
          </w:p>
        </w:tc>
      </w:tr>
      <w:tr w:rsidR="006C348D" w14:paraId="02B261F8" w14:textId="77777777" w:rsidTr="0087024B">
        <w:trPr>
          <w:tblHeader/>
        </w:trPr>
        <w:tc>
          <w:tcPr>
            <w:tcW w:w="600" w:type="dxa"/>
          </w:tcPr>
          <w:p w14:paraId="1F6EF489" w14:textId="77777777" w:rsidR="006C348D" w:rsidRDefault="006C348D" w:rsidP="0087024B">
            <w:pPr>
              <w:pStyle w:val="OtherTableBody"/>
            </w:pPr>
          </w:p>
        </w:tc>
        <w:tc>
          <w:tcPr>
            <w:tcW w:w="600" w:type="dxa"/>
          </w:tcPr>
          <w:p w14:paraId="7EA800BC" w14:textId="77777777" w:rsidR="006C348D" w:rsidRDefault="006C348D" w:rsidP="0087024B">
            <w:pPr>
              <w:pStyle w:val="OtherTableBody"/>
            </w:pPr>
            <w:r>
              <w:t>0140</w:t>
            </w:r>
          </w:p>
        </w:tc>
        <w:tc>
          <w:tcPr>
            <w:tcW w:w="2600" w:type="dxa"/>
          </w:tcPr>
          <w:p w14:paraId="0E312BC1" w14:textId="77777777" w:rsidR="006C348D" w:rsidRDefault="006C348D" w:rsidP="0087024B">
            <w:pPr>
              <w:pStyle w:val="OtherTableBody"/>
            </w:pPr>
          </w:p>
        </w:tc>
        <w:tc>
          <w:tcPr>
            <w:tcW w:w="1400" w:type="dxa"/>
          </w:tcPr>
          <w:p w14:paraId="0F683D8B" w14:textId="77777777" w:rsidR="006C348D" w:rsidRDefault="006C348D" w:rsidP="0087024B">
            <w:pPr>
              <w:pStyle w:val="OtherTableBody"/>
            </w:pPr>
            <w:r>
              <w:t>NATO</w:t>
            </w:r>
          </w:p>
        </w:tc>
        <w:tc>
          <w:tcPr>
            <w:tcW w:w="4200" w:type="dxa"/>
          </w:tcPr>
          <w:p w14:paraId="2D0DBA57" w14:textId="77777777" w:rsidR="006C348D" w:rsidRDefault="006C348D" w:rsidP="0087024B">
            <w:pPr>
              <w:pStyle w:val="OtherTableBody"/>
            </w:pPr>
            <w:r>
              <w:t>North Atlantic Treaty Organization</w:t>
            </w:r>
          </w:p>
        </w:tc>
      </w:tr>
      <w:tr w:rsidR="006C348D" w14:paraId="3E582678" w14:textId="77777777" w:rsidTr="0087024B">
        <w:trPr>
          <w:tblHeader/>
        </w:trPr>
        <w:tc>
          <w:tcPr>
            <w:tcW w:w="600" w:type="dxa"/>
          </w:tcPr>
          <w:p w14:paraId="106509B7" w14:textId="77777777" w:rsidR="006C348D" w:rsidRDefault="006C348D" w:rsidP="0087024B">
            <w:pPr>
              <w:pStyle w:val="OtherTableBody"/>
            </w:pPr>
          </w:p>
        </w:tc>
        <w:tc>
          <w:tcPr>
            <w:tcW w:w="600" w:type="dxa"/>
          </w:tcPr>
          <w:p w14:paraId="0F3261D1" w14:textId="77777777" w:rsidR="006C348D" w:rsidRDefault="006C348D" w:rsidP="0087024B">
            <w:pPr>
              <w:pStyle w:val="OtherTableBody"/>
            </w:pPr>
            <w:r>
              <w:t>0140</w:t>
            </w:r>
          </w:p>
        </w:tc>
        <w:tc>
          <w:tcPr>
            <w:tcW w:w="2600" w:type="dxa"/>
          </w:tcPr>
          <w:p w14:paraId="1ADF391D" w14:textId="77777777" w:rsidR="006C348D" w:rsidRDefault="006C348D" w:rsidP="0087024B">
            <w:pPr>
              <w:pStyle w:val="OtherTableBody"/>
            </w:pPr>
          </w:p>
        </w:tc>
        <w:tc>
          <w:tcPr>
            <w:tcW w:w="1400" w:type="dxa"/>
          </w:tcPr>
          <w:p w14:paraId="009ECB21" w14:textId="77777777" w:rsidR="006C348D" w:rsidRDefault="006C348D" w:rsidP="0087024B">
            <w:pPr>
              <w:pStyle w:val="OtherTableBody"/>
            </w:pPr>
            <w:r>
              <w:t>NOAA</w:t>
            </w:r>
          </w:p>
        </w:tc>
        <w:tc>
          <w:tcPr>
            <w:tcW w:w="4200" w:type="dxa"/>
          </w:tcPr>
          <w:p w14:paraId="66E3704D" w14:textId="77777777" w:rsidR="006C348D" w:rsidRDefault="006C348D" w:rsidP="0087024B">
            <w:pPr>
              <w:pStyle w:val="OtherTableBody"/>
            </w:pPr>
            <w:r>
              <w:t>National Oceanic and Atmospheric Administration</w:t>
            </w:r>
          </w:p>
        </w:tc>
      </w:tr>
      <w:tr w:rsidR="006C348D" w14:paraId="366FAE7C" w14:textId="77777777" w:rsidTr="0087024B">
        <w:trPr>
          <w:tblHeader/>
        </w:trPr>
        <w:tc>
          <w:tcPr>
            <w:tcW w:w="600" w:type="dxa"/>
          </w:tcPr>
          <w:p w14:paraId="56C8AF7F" w14:textId="77777777" w:rsidR="006C348D" w:rsidRDefault="006C348D" w:rsidP="0087024B">
            <w:pPr>
              <w:pStyle w:val="OtherTableBody"/>
            </w:pPr>
          </w:p>
        </w:tc>
        <w:tc>
          <w:tcPr>
            <w:tcW w:w="600" w:type="dxa"/>
          </w:tcPr>
          <w:p w14:paraId="6C01762C" w14:textId="77777777" w:rsidR="006C348D" w:rsidRDefault="006C348D" w:rsidP="0087024B">
            <w:pPr>
              <w:pStyle w:val="OtherTableBody"/>
            </w:pPr>
            <w:r>
              <w:t>0140</w:t>
            </w:r>
          </w:p>
        </w:tc>
        <w:tc>
          <w:tcPr>
            <w:tcW w:w="2600" w:type="dxa"/>
          </w:tcPr>
          <w:p w14:paraId="0F1F6A6D" w14:textId="77777777" w:rsidR="006C348D" w:rsidRDefault="006C348D" w:rsidP="0087024B">
            <w:pPr>
              <w:pStyle w:val="OtherTableBody"/>
            </w:pPr>
          </w:p>
        </w:tc>
        <w:tc>
          <w:tcPr>
            <w:tcW w:w="1400" w:type="dxa"/>
          </w:tcPr>
          <w:p w14:paraId="43429590" w14:textId="77777777" w:rsidR="006C348D" w:rsidRDefault="006C348D" w:rsidP="0087024B">
            <w:pPr>
              <w:pStyle w:val="OtherTableBody"/>
            </w:pPr>
            <w:r>
              <w:t>USA</w:t>
            </w:r>
          </w:p>
        </w:tc>
        <w:tc>
          <w:tcPr>
            <w:tcW w:w="4200" w:type="dxa"/>
          </w:tcPr>
          <w:p w14:paraId="6C709777" w14:textId="77777777" w:rsidR="006C348D" w:rsidRDefault="006C348D" w:rsidP="0087024B">
            <w:pPr>
              <w:pStyle w:val="OtherTableBody"/>
            </w:pPr>
            <w:r>
              <w:t>US Army</w:t>
            </w:r>
          </w:p>
        </w:tc>
      </w:tr>
      <w:tr w:rsidR="006C348D" w14:paraId="220B31FA" w14:textId="77777777" w:rsidTr="0087024B">
        <w:trPr>
          <w:tblHeader/>
        </w:trPr>
        <w:tc>
          <w:tcPr>
            <w:tcW w:w="600" w:type="dxa"/>
          </w:tcPr>
          <w:p w14:paraId="7585A76E" w14:textId="77777777" w:rsidR="006C348D" w:rsidRDefault="006C348D" w:rsidP="0087024B">
            <w:pPr>
              <w:pStyle w:val="OtherTableBody"/>
            </w:pPr>
          </w:p>
        </w:tc>
        <w:tc>
          <w:tcPr>
            <w:tcW w:w="600" w:type="dxa"/>
          </w:tcPr>
          <w:p w14:paraId="237525BE" w14:textId="77777777" w:rsidR="006C348D" w:rsidRDefault="006C348D" w:rsidP="0087024B">
            <w:pPr>
              <w:pStyle w:val="OtherTableBody"/>
            </w:pPr>
            <w:r>
              <w:t>0140</w:t>
            </w:r>
          </w:p>
        </w:tc>
        <w:tc>
          <w:tcPr>
            <w:tcW w:w="2600" w:type="dxa"/>
          </w:tcPr>
          <w:p w14:paraId="6035AA63" w14:textId="77777777" w:rsidR="006C348D" w:rsidRDefault="006C348D" w:rsidP="0087024B">
            <w:pPr>
              <w:pStyle w:val="OtherTableBody"/>
            </w:pPr>
          </w:p>
        </w:tc>
        <w:tc>
          <w:tcPr>
            <w:tcW w:w="1400" w:type="dxa"/>
          </w:tcPr>
          <w:p w14:paraId="05D672EF" w14:textId="77777777" w:rsidR="006C348D" w:rsidRDefault="006C348D" w:rsidP="0087024B">
            <w:pPr>
              <w:pStyle w:val="OtherTableBody"/>
            </w:pPr>
            <w:r>
              <w:t>USAF</w:t>
            </w:r>
          </w:p>
        </w:tc>
        <w:tc>
          <w:tcPr>
            <w:tcW w:w="4200" w:type="dxa"/>
          </w:tcPr>
          <w:p w14:paraId="0F03DB92" w14:textId="77777777" w:rsidR="006C348D" w:rsidRDefault="006C348D" w:rsidP="0087024B">
            <w:pPr>
              <w:pStyle w:val="OtherTableBody"/>
            </w:pPr>
            <w:r>
              <w:t>US Air Force</w:t>
            </w:r>
          </w:p>
        </w:tc>
      </w:tr>
      <w:tr w:rsidR="006C348D" w14:paraId="7C258530" w14:textId="77777777" w:rsidTr="0087024B">
        <w:trPr>
          <w:tblHeader/>
        </w:trPr>
        <w:tc>
          <w:tcPr>
            <w:tcW w:w="600" w:type="dxa"/>
          </w:tcPr>
          <w:p w14:paraId="228917AB" w14:textId="77777777" w:rsidR="006C348D" w:rsidRDefault="006C348D" w:rsidP="0087024B">
            <w:pPr>
              <w:pStyle w:val="OtherTableBody"/>
            </w:pPr>
          </w:p>
        </w:tc>
        <w:tc>
          <w:tcPr>
            <w:tcW w:w="600" w:type="dxa"/>
          </w:tcPr>
          <w:p w14:paraId="005DB86B" w14:textId="77777777" w:rsidR="006C348D" w:rsidRDefault="006C348D" w:rsidP="0087024B">
            <w:pPr>
              <w:pStyle w:val="OtherTableBody"/>
            </w:pPr>
            <w:r>
              <w:t>0140</w:t>
            </w:r>
          </w:p>
        </w:tc>
        <w:tc>
          <w:tcPr>
            <w:tcW w:w="2600" w:type="dxa"/>
          </w:tcPr>
          <w:p w14:paraId="26788450" w14:textId="77777777" w:rsidR="006C348D" w:rsidRDefault="006C348D" w:rsidP="0087024B">
            <w:pPr>
              <w:pStyle w:val="OtherTableBody"/>
            </w:pPr>
          </w:p>
        </w:tc>
        <w:tc>
          <w:tcPr>
            <w:tcW w:w="1400" w:type="dxa"/>
          </w:tcPr>
          <w:p w14:paraId="7878C7AE" w14:textId="77777777" w:rsidR="006C348D" w:rsidRDefault="006C348D" w:rsidP="0087024B">
            <w:pPr>
              <w:pStyle w:val="OtherTableBody"/>
            </w:pPr>
            <w:r>
              <w:t>USCG</w:t>
            </w:r>
          </w:p>
        </w:tc>
        <w:tc>
          <w:tcPr>
            <w:tcW w:w="4200" w:type="dxa"/>
          </w:tcPr>
          <w:p w14:paraId="4C914589" w14:textId="77777777" w:rsidR="006C348D" w:rsidRDefault="006C348D" w:rsidP="0087024B">
            <w:pPr>
              <w:pStyle w:val="OtherTableBody"/>
            </w:pPr>
            <w:r>
              <w:t>US Coast Guard</w:t>
            </w:r>
          </w:p>
        </w:tc>
      </w:tr>
      <w:tr w:rsidR="006C348D" w14:paraId="5D04AE64" w14:textId="77777777" w:rsidTr="0087024B">
        <w:trPr>
          <w:tblHeader/>
        </w:trPr>
        <w:tc>
          <w:tcPr>
            <w:tcW w:w="600" w:type="dxa"/>
          </w:tcPr>
          <w:p w14:paraId="46737C45" w14:textId="77777777" w:rsidR="006C348D" w:rsidRDefault="006C348D" w:rsidP="0087024B">
            <w:pPr>
              <w:pStyle w:val="OtherTableBody"/>
            </w:pPr>
          </w:p>
        </w:tc>
        <w:tc>
          <w:tcPr>
            <w:tcW w:w="600" w:type="dxa"/>
          </w:tcPr>
          <w:p w14:paraId="57734A64" w14:textId="77777777" w:rsidR="006C348D" w:rsidRDefault="006C348D" w:rsidP="0087024B">
            <w:pPr>
              <w:pStyle w:val="OtherTableBody"/>
            </w:pPr>
            <w:r>
              <w:t>0140</w:t>
            </w:r>
          </w:p>
        </w:tc>
        <w:tc>
          <w:tcPr>
            <w:tcW w:w="2600" w:type="dxa"/>
          </w:tcPr>
          <w:p w14:paraId="7CF9CAAC" w14:textId="77777777" w:rsidR="006C348D" w:rsidRDefault="006C348D" w:rsidP="0087024B">
            <w:pPr>
              <w:pStyle w:val="OtherTableBody"/>
            </w:pPr>
          </w:p>
        </w:tc>
        <w:tc>
          <w:tcPr>
            <w:tcW w:w="1400" w:type="dxa"/>
          </w:tcPr>
          <w:p w14:paraId="15E11B5A" w14:textId="77777777" w:rsidR="006C348D" w:rsidRDefault="006C348D" w:rsidP="0087024B">
            <w:pPr>
              <w:pStyle w:val="OtherTableBody"/>
            </w:pPr>
            <w:r>
              <w:t>USMC</w:t>
            </w:r>
          </w:p>
        </w:tc>
        <w:tc>
          <w:tcPr>
            <w:tcW w:w="4200" w:type="dxa"/>
          </w:tcPr>
          <w:p w14:paraId="77E310B4" w14:textId="77777777" w:rsidR="006C348D" w:rsidRDefault="006C348D" w:rsidP="0087024B">
            <w:pPr>
              <w:pStyle w:val="OtherTableBody"/>
            </w:pPr>
            <w:r>
              <w:t>US Marine Corps</w:t>
            </w:r>
          </w:p>
        </w:tc>
      </w:tr>
      <w:tr w:rsidR="006C348D" w14:paraId="7AA1C005" w14:textId="77777777" w:rsidTr="0087024B">
        <w:trPr>
          <w:tblHeader/>
        </w:trPr>
        <w:tc>
          <w:tcPr>
            <w:tcW w:w="600" w:type="dxa"/>
          </w:tcPr>
          <w:p w14:paraId="17A32CD7" w14:textId="77777777" w:rsidR="006C348D" w:rsidRDefault="006C348D" w:rsidP="0087024B">
            <w:pPr>
              <w:pStyle w:val="OtherTableBody"/>
            </w:pPr>
          </w:p>
        </w:tc>
        <w:tc>
          <w:tcPr>
            <w:tcW w:w="600" w:type="dxa"/>
          </w:tcPr>
          <w:p w14:paraId="69FBE6E8" w14:textId="77777777" w:rsidR="006C348D" w:rsidRDefault="006C348D" w:rsidP="0087024B">
            <w:pPr>
              <w:pStyle w:val="OtherTableBody"/>
            </w:pPr>
            <w:r>
              <w:t>0140</w:t>
            </w:r>
          </w:p>
        </w:tc>
        <w:tc>
          <w:tcPr>
            <w:tcW w:w="2600" w:type="dxa"/>
          </w:tcPr>
          <w:p w14:paraId="7FD631F6" w14:textId="77777777" w:rsidR="006C348D" w:rsidRDefault="006C348D" w:rsidP="0087024B">
            <w:pPr>
              <w:pStyle w:val="OtherTableBody"/>
            </w:pPr>
          </w:p>
        </w:tc>
        <w:tc>
          <w:tcPr>
            <w:tcW w:w="1400" w:type="dxa"/>
          </w:tcPr>
          <w:p w14:paraId="5747A8D8" w14:textId="77777777" w:rsidR="006C348D" w:rsidRDefault="006C348D" w:rsidP="0087024B">
            <w:pPr>
              <w:pStyle w:val="OtherTableBody"/>
            </w:pPr>
            <w:r>
              <w:t>USN</w:t>
            </w:r>
          </w:p>
        </w:tc>
        <w:tc>
          <w:tcPr>
            <w:tcW w:w="4200" w:type="dxa"/>
          </w:tcPr>
          <w:p w14:paraId="732557AF" w14:textId="77777777" w:rsidR="006C348D" w:rsidRDefault="006C348D" w:rsidP="0087024B">
            <w:pPr>
              <w:pStyle w:val="OtherTableBody"/>
            </w:pPr>
            <w:r>
              <w:t>US Navy</w:t>
            </w:r>
          </w:p>
        </w:tc>
      </w:tr>
      <w:tr w:rsidR="006C348D" w14:paraId="2BDEF214" w14:textId="77777777" w:rsidTr="0087024B">
        <w:trPr>
          <w:tblHeader/>
        </w:trPr>
        <w:tc>
          <w:tcPr>
            <w:tcW w:w="600" w:type="dxa"/>
          </w:tcPr>
          <w:p w14:paraId="2A506BF1" w14:textId="77777777" w:rsidR="006C348D" w:rsidRDefault="006C348D" w:rsidP="0087024B">
            <w:pPr>
              <w:pStyle w:val="OtherTableBody"/>
            </w:pPr>
          </w:p>
        </w:tc>
        <w:tc>
          <w:tcPr>
            <w:tcW w:w="600" w:type="dxa"/>
          </w:tcPr>
          <w:p w14:paraId="6A49B438" w14:textId="77777777" w:rsidR="006C348D" w:rsidRDefault="006C348D" w:rsidP="0087024B">
            <w:pPr>
              <w:pStyle w:val="OtherTableBody"/>
            </w:pPr>
            <w:r>
              <w:t>0140</w:t>
            </w:r>
          </w:p>
        </w:tc>
        <w:tc>
          <w:tcPr>
            <w:tcW w:w="2600" w:type="dxa"/>
          </w:tcPr>
          <w:p w14:paraId="2893C6F9" w14:textId="77777777" w:rsidR="006C348D" w:rsidRDefault="006C348D" w:rsidP="0087024B">
            <w:pPr>
              <w:pStyle w:val="OtherTableBody"/>
            </w:pPr>
          </w:p>
        </w:tc>
        <w:tc>
          <w:tcPr>
            <w:tcW w:w="1400" w:type="dxa"/>
          </w:tcPr>
          <w:p w14:paraId="4845173F" w14:textId="77777777" w:rsidR="006C348D" w:rsidRDefault="006C348D" w:rsidP="0087024B">
            <w:pPr>
              <w:pStyle w:val="OtherTableBody"/>
            </w:pPr>
            <w:r>
              <w:t>USPHS</w:t>
            </w:r>
          </w:p>
        </w:tc>
        <w:tc>
          <w:tcPr>
            <w:tcW w:w="4200" w:type="dxa"/>
          </w:tcPr>
          <w:p w14:paraId="1D99AF18" w14:textId="77777777" w:rsidR="006C348D" w:rsidRDefault="006C348D" w:rsidP="0087024B">
            <w:pPr>
              <w:pStyle w:val="OtherTableBody"/>
            </w:pPr>
            <w:r>
              <w:t>US Public Health Service</w:t>
            </w:r>
          </w:p>
        </w:tc>
      </w:tr>
      <w:tr w:rsidR="006C348D" w14:paraId="7F569B0C" w14:textId="77777777" w:rsidTr="0087024B">
        <w:trPr>
          <w:tblHeader/>
        </w:trPr>
        <w:tc>
          <w:tcPr>
            <w:tcW w:w="600" w:type="dxa"/>
          </w:tcPr>
          <w:p w14:paraId="22F9B23F" w14:textId="77777777" w:rsidR="006C348D" w:rsidRDefault="006C348D" w:rsidP="0087024B">
            <w:pPr>
              <w:pStyle w:val="OtherTableBody"/>
            </w:pPr>
            <w:r>
              <w:t>User</w:t>
            </w:r>
          </w:p>
        </w:tc>
        <w:tc>
          <w:tcPr>
            <w:tcW w:w="600" w:type="dxa"/>
          </w:tcPr>
          <w:p w14:paraId="6037F194" w14:textId="77777777" w:rsidR="006C348D" w:rsidRDefault="006C348D" w:rsidP="0087024B">
            <w:pPr>
              <w:pStyle w:val="OtherTableBody"/>
            </w:pPr>
          </w:p>
        </w:tc>
        <w:tc>
          <w:tcPr>
            <w:tcW w:w="2600" w:type="dxa"/>
          </w:tcPr>
          <w:p w14:paraId="5D3B9AAC" w14:textId="77777777" w:rsidR="006C348D" w:rsidRDefault="006C348D" w:rsidP="0087024B">
            <w:pPr>
              <w:pStyle w:val="OtherTableBody"/>
            </w:pPr>
            <w:r>
              <w:t>Military Rank/Grade</w:t>
            </w:r>
          </w:p>
        </w:tc>
        <w:tc>
          <w:tcPr>
            <w:tcW w:w="1400" w:type="dxa"/>
          </w:tcPr>
          <w:p w14:paraId="52A9A581" w14:textId="77777777" w:rsidR="006C348D" w:rsidRDefault="006C348D" w:rsidP="0087024B">
            <w:pPr>
              <w:pStyle w:val="OtherTableBody"/>
            </w:pPr>
          </w:p>
        </w:tc>
        <w:tc>
          <w:tcPr>
            <w:tcW w:w="4200" w:type="dxa"/>
          </w:tcPr>
          <w:p w14:paraId="513F2AB7" w14:textId="77777777" w:rsidR="006C348D" w:rsidRDefault="006C348D" w:rsidP="0087024B">
            <w:pPr>
              <w:pStyle w:val="OtherTableBody"/>
            </w:pPr>
          </w:p>
        </w:tc>
      </w:tr>
      <w:tr w:rsidR="006C348D" w14:paraId="46E69EDE" w14:textId="77777777" w:rsidTr="0087024B">
        <w:trPr>
          <w:tblHeader/>
        </w:trPr>
        <w:tc>
          <w:tcPr>
            <w:tcW w:w="600" w:type="dxa"/>
          </w:tcPr>
          <w:p w14:paraId="38872321" w14:textId="77777777" w:rsidR="006C348D" w:rsidRDefault="006C348D" w:rsidP="0087024B">
            <w:pPr>
              <w:pStyle w:val="OtherTableBody"/>
            </w:pPr>
          </w:p>
        </w:tc>
        <w:tc>
          <w:tcPr>
            <w:tcW w:w="600" w:type="dxa"/>
          </w:tcPr>
          <w:p w14:paraId="335B87EC" w14:textId="77777777" w:rsidR="006C348D" w:rsidRDefault="006C348D" w:rsidP="0087024B">
            <w:pPr>
              <w:pStyle w:val="OtherTableBody"/>
            </w:pPr>
            <w:r>
              <w:t>0141</w:t>
            </w:r>
          </w:p>
        </w:tc>
        <w:tc>
          <w:tcPr>
            <w:tcW w:w="2600" w:type="dxa"/>
          </w:tcPr>
          <w:p w14:paraId="597A47E4" w14:textId="77777777" w:rsidR="006C348D" w:rsidRDefault="006C348D" w:rsidP="0087024B">
            <w:pPr>
              <w:pStyle w:val="OtherTableBody"/>
            </w:pPr>
          </w:p>
        </w:tc>
        <w:tc>
          <w:tcPr>
            <w:tcW w:w="1400" w:type="dxa"/>
          </w:tcPr>
          <w:p w14:paraId="4324E9E4" w14:textId="77777777" w:rsidR="006C348D" w:rsidRDefault="006C348D" w:rsidP="0087024B">
            <w:pPr>
              <w:pStyle w:val="OtherTableBody"/>
            </w:pPr>
          </w:p>
        </w:tc>
        <w:tc>
          <w:tcPr>
            <w:tcW w:w="4200" w:type="dxa"/>
          </w:tcPr>
          <w:p w14:paraId="7A2DB787" w14:textId="77777777" w:rsidR="006C348D" w:rsidRDefault="006C348D" w:rsidP="0087024B">
            <w:pPr>
              <w:pStyle w:val="OtherTableBody"/>
            </w:pPr>
          </w:p>
        </w:tc>
      </w:tr>
      <w:tr w:rsidR="006C348D" w14:paraId="3645171D" w14:textId="77777777" w:rsidTr="0087024B">
        <w:trPr>
          <w:tblHeader/>
        </w:trPr>
        <w:tc>
          <w:tcPr>
            <w:tcW w:w="600" w:type="dxa"/>
          </w:tcPr>
          <w:p w14:paraId="186988FC" w14:textId="77777777" w:rsidR="006C348D" w:rsidRDefault="006C348D" w:rsidP="0087024B">
            <w:pPr>
              <w:pStyle w:val="OtherTableBody"/>
            </w:pPr>
            <w:r>
              <w:t>User</w:t>
            </w:r>
          </w:p>
        </w:tc>
        <w:tc>
          <w:tcPr>
            <w:tcW w:w="600" w:type="dxa"/>
          </w:tcPr>
          <w:p w14:paraId="23B8F953" w14:textId="77777777" w:rsidR="006C348D" w:rsidRDefault="006C348D" w:rsidP="0087024B">
            <w:pPr>
              <w:pStyle w:val="OtherTableBody"/>
            </w:pPr>
          </w:p>
        </w:tc>
        <w:tc>
          <w:tcPr>
            <w:tcW w:w="2600" w:type="dxa"/>
          </w:tcPr>
          <w:p w14:paraId="0A41AD76" w14:textId="77777777" w:rsidR="006C348D" w:rsidRDefault="006C348D" w:rsidP="0087024B">
            <w:pPr>
              <w:pStyle w:val="OtherTableBody"/>
            </w:pPr>
            <w:r>
              <w:t>Military Status</w:t>
            </w:r>
          </w:p>
        </w:tc>
        <w:tc>
          <w:tcPr>
            <w:tcW w:w="1400" w:type="dxa"/>
          </w:tcPr>
          <w:p w14:paraId="14A84636" w14:textId="77777777" w:rsidR="006C348D" w:rsidRDefault="006C348D" w:rsidP="0087024B">
            <w:pPr>
              <w:pStyle w:val="OtherTableBody"/>
            </w:pPr>
          </w:p>
        </w:tc>
        <w:tc>
          <w:tcPr>
            <w:tcW w:w="4200" w:type="dxa"/>
          </w:tcPr>
          <w:p w14:paraId="169A3DE4" w14:textId="77777777" w:rsidR="006C348D" w:rsidRDefault="006C348D" w:rsidP="0087024B">
            <w:pPr>
              <w:pStyle w:val="OtherTableBody"/>
            </w:pPr>
          </w:p>
        </w:tc>
      </w:tr>
      <w:tr w:rsidR="006C348D" w14:paraId="74207F73" w14:textId="77777777" w:rsidTr="0087024B">
        <w:trPr>
          <w:tblHeader/>
        </w:trPr>
        <w:tc>
          <w:tcPr>
            <w:tcW w:w="600" w:type="dxa"/>
          </w:tcPr>
          <w:p w14:paraId="139491B9" w14:textId="77777777" w:rsidR="006C348D" w:rsidRDefault="006C348D" w:rsidP="0087024B">
            <w:pPr>
              <w:pStyle w:val="OtherTableBody"/>
            </w:pPr>
          </w:p>
        </w:tc>
        <w:tc>
          <w:tcPr>
            <w:tcW w:w="600" w:type="dxa"/>
          </w:tcPr>
          <w:p w14:paraId="45A7260C" w14:textId="77777777" w:rsidR="006C348D" w:rsidRDefault="006C348D" w:rsidP="0087024B">
            <w:pPr>
              <w:pStyle w:val="OtherTableBody"/>
            </w:pPr>
            <w:r>
              <w:t>0142</w:t>
            </w:r>
          </w:p>
        </w:tc>
        <w:tc>
          <w:tcPr>
            <w:tcW w:w="2600" w:type="dxa"/>
          </w:tcPr>
          <w:p w14:paraId="386B6AE8" w14:textId="77777777" w:rsidR="006C348D" w:rsidRDefault="006C348D" w:rsidP="0087024B">
            <w:pPr>
              <w:pStyle w:val="OtherTableBody"/>
            </w:pPr>
          </w:p>
        </w:tc>
        <w:tc>
          <w:tcPr>
            <w:tcW w:w="1400" w:type="dxa"/>
          </w:tcPr>
          <w:p w14:paraId="0BF12A3D" w14:textId="77777777" w:rsidR="006C348D" w:rsidRDefault="006C348D" w:rsidP="0087024B">
            <w:pPr>
              <w:pStyle w:val="OtherTableBody"/>
            </w:pPr>
            <w:r>
              <w:t>ACT</w:t>
            </w:r>
          </w:p>
        </w:tc>
        <w:tc>
          <w:tcPr>
            <w:tcW w:w="4200" w:type="dxa"/>
          </w:tcPr>
          <w:p w14:paraId="3DEE257A" w14:textId="77777777" w:rsidR="006C348D" w:rsidRDefault="006C348D" w:rsidP="0087024B">
            <w:pPr>
              <w:pStyle w:val="OtherTableBody"/>
            </w:pPr>
            <w:r>
              <w:t>Active duty</w:t>
            </w:r>
          </w:p>
        </w:tc>
      </w:tr>
      <w:tr w:rsidR="006C348D" w14:paraId="2F2F25FF" w14:textId="77777777" w:rsidTr="0087024B">
        <w:trPr>
          <w:tblHeader/>
        </w:trPr>
        <w:tc>
          <w:tcPr>
            <w:tcW w:w="600" w:type="dxa"/>
          </w:tcPr>
          <w:p w14:paraId="1DC65F95" w14:textId="77777777" w:rsidR="006C348D" w:rsidRDefault="006C348D" w:rsidP="0087024B">
            <w:pPr>
              <w:pStyle w:val="OtherTableBody"/>
            </w:pPr>
          </w:p>
        </w:tc>
        <w:tc>
          <w:tcPr>
            <w:tcW w:w="600" w:type="dxa"/>
          </w:tcPr>
          <w:p w14:paraId="5E4D93E5" w14:textId="77777777" w:rsidR="006C348D" w:rsidRDefault="006C348D" w:rsidP="0087024B">
            <w:pPr>
              <w:pStyle w:val="OtherTableBody"/>
            </w:pPr>
            <w:r>
              <w:t>0142</w:t>
            </w:r>
          </w:p>
        </w:tc>
        <w:tc>
          <w:tcPr>
            <w:tcW w:w="2600" w:type="dxa"/>
          </w:tcPr>
          <w:p w14:paraId="612F9DF1" w14:textId="77777777" w:rsidR="006C348D" w:rsidRDefault="006C348D" w:rsidP="0087024B">
            <w:pPr>
              <w:pStyle w:val="OtherTableBody"/>
            </w:pPr>
          </w:p>
        </w:tc>
        <w:tc>
          <w:tcPr>
            <w:tcW w:w="1400" w:type="dxa"/>
          </w:tcPr>
          <w:p w14:paraId="7ACB1A03" w14:textId="77777777" w:rsidR="006C348D" w:rsidRDefault="006C348D" w:rsidP="0087024B">
            <w:pPr>
              <w:pStyle w:val="OtherTableBody"/>
            </w:pPr>
            <w:r>
              <w:t>DEC</w:t>
            </w:r>
          </w:p>
        </w:tc>
        <w:tc>
          <w:tcPr>
            <w:tcW w:w="4200" w:type="dxa"/>
          </w:tcPr>
          <w:p w14:paraId="5CB1E1C5" w14:textId="77777777" w:rsidR="006C348D" w:rsidRDefault="006C348D" w:rsidP="0087024B">
            <w:pPr>
              <w:pStyle w:val="OtherTableBody"/>
            </w:pPr>
            <w:r>
              <w:t>Deceased</w:t>
            </w:r>
          </w:p>
        </w:tc>
      </w:tr>
      <w:tr w:rsidR="006C348D" w14:paraId="3AE9708F" w14:textId="77777777" w:rsidTr="0087024B">
        <w:trPr>
          <w:tblHeader/>
        </w:trPr>
        <w:tc>
          <w:tcPr>
            <w:tcW w:w="600" w:type="dxa"/>
          </w:tcPr>
          <w:p w14:paraId="3ED182E6" w14:textId="77777777" w:rsidR="006C348D" w:rsidRDefault="006C348D" w:rsidP="0087024B">
            <w:pPr>
              <w:pStyle w:val="OtherTableBody"/>
            </w:pPr>
          </w:p>
        </w:tc>
        <w:tc>
          <w:tcPr>
            <w:tcW w:w="600" w:type="dxa"/>
          </w:tcPr>
          <w:p w14:paraId="0697948A" w14:textId="77777777" w:rsidR="006C348D" w:rsidRDefault="006C348D" w:rsidP="0087024B">
            <w:pPr>
              <w:pStyle w:val="OtherTableBody"/>
            </w:pPr>
            <w:r>
              <w:t>0142</w:t>
            </w:r>
          </w:p>
        </w:tc>
        <w:tc>
          <w:tcPr>
            <w:tcW w:w="2600" w:type="dxa"/>
          </w:tcPr>
          <w:p w14:paraId="002A2397" w14:textId="77777777" w:rsidR="006C348D" w:rsidRDefault="006C348D" w:rsidP="0087024B">
            <w:pPr>
              <w:pStyle w:val="OtherTableBody"/>
            </w:pPr>
          </w:p>
        </w:tc>
        <w:tc>
          <w:tcPr>
            <w:tcW w:w="1400" w:type="dxa"/>
          </w:tcPr>
          <w:p w14:paraId="6BA406D5" w14:textId="77777777" w:rsidR="006C348D" w:rsidRDefault="006C348D" w:rsidP="0087024B">
            <w:pPr>
              <w:pStyle w:val="OtherTableBody"/>
            </w:pPr>
            <w:r>
              <w:t>RET</w:t>
            </w:r>
          </w:p>
        </w:tc>
        <w:tc>
          <w:tcPr>
            <w:tcW w:w="4200" w:type="dxa"/>
          </w:tcPr>
          <w:p w14:paraId="0EA71551" w14:textId="77777777" w:rsidR="006C348D" w:rsidRDefault="006C348D" w:rsidP="0087024B">
            <w:pPr>
              <w:pStyle w:val="OtherTableBody"/>
            </w:pPr>
            <w:r>
              <w:t>Retired</w:t>
            </w:r>
          </w:p>
        </w:tc>
      </w:tr>
      <w:tr w:rsidR="006C348D" w14:paraId="5F1CDEAA" w14:textId="77777777" w:rsidTr="0087024B">
        <w:trPr>
          <w:tblHeader/>
        </w:trPr>
        <w:tc>
          <w:tcPr>
            <w:tcW w:w="600" w:type="dxa"/>
          </w:tcPr>
          <w:p w14:paraId="288FF744" w14:textId="77777777" w:rsidR="006C348D" w:rsidRDefault="006C348D" w:rsidP="0087024B">
            <w:pPr>
              <w:pStyle w:val="OtherTableBody"/>
            </w:pPr>
            <w:r>
              <w:t>User</w:t>
            </w:r>
          </w:p>
        </w:tc>
        <w:tc>
          <w:tcPr>
            <w:tcW w:w="600" w:type="dxa"/>
          </w:tcPr>
          <w:p w14:paraId="360DB2F6" w14:textId="77777777" w:rsidR="006C348D" w:rsidRDefault="006C348D" w:rsidP="0087024B">
            <w:pPr>
              <w:pStyle w:val="OtherTableBody"/>
            </w:pPr>
          </w:p>
        </w:tc>
        <w:tc>
          <w:tcPr>
            <w:tcW w:w="2600" w:type="dxa"/>
          </w:tcPr>
          <w:p w14:paraId="4697573E" w14:textId="77777777" w:rsidR="006C348D" w:rsidRDefault="006C348D" w:rsidP="0087024B">
            <w:pPr>
              <w:pStyle w:val="OtherTableBody"/>
            </w:pPr>
            <w:r>
              <w:t>Non-covered Insurance Code</w:t>
            </w:r>
          </w:p>
        </w:tc>
        <w:tc>
          <w:tcPr>
            <w:tcW w:w="1400" w:type="dxa"/>
          </w:tcPr>
          <w:p w14:paraId="36FAB121" w14:textId="77777777" w:rsidR="006C348D" w:rsidRDefault="006C348D" w:rsidP="0087024B">
            <w:pPr>
              <w:pStyle w:val="OtherTableBody"/>
            </w:pPr>
          </w:p>
        </w:tc>
        <w:tc>
          <w:tcPr>
            <w:tcW w:w="4200" w:type="dxa"/>
          </w:tcPr>
          <w:p w14:paraId="4A69FD07" w14:textId="77777777" w:rsidR="006C348D" w:rsidRDefault="006C348D" w:rsidP="0087024B">
            <w:pPr>
              <w:pStyle w:val="OtherTableBody"/>
            </w:pPr>
          </w:p>
        </w:tc>
      </w:tr>
      <w:tr w:rsidR="006C348D" w14:paraId="4BE2589A" w14:textId="77777777" w:rsidTr="0087024B">
        <w:trPr>
          <w:tblHeader/>
        </w:trPr>
        <w:tc>
          <w:tcPr>
            <w:tcW w:w="600" w:type="dxa"/>
          </w:tcPr>
          <w:p w14:paraId="719719E3" w14:textId="77777777" w:rsidR="006C348D" w:rsidRDefault="006C348D" w:rsidP="0087024B">
            <w:pPr>
              <w:pStyle w:val="OtherTableBody"/>
            </w:pPr>
          </w:p>
        </w:tc>
        <w:tc>
          <w:tcPr>
            <w:tcW w:w="600" w:type="dxa"/>
          </w:tcPr>
          <w:p w14:paraId="4CC91C84" w14:textId="77777777" w:rsidR="006C348D" w:rsidRDefault="006C348D" w:rsidP="0087024B">
            <w:pPr>
              <w:pStyle w:val="OtherTableBody"/>
            </w:pPr>
            <w:r>
              <w:t>0143</w:t>
            </w:r>
          </w:p>
        </w:tc>
        <w:tc>
          <w:tcPr>
            <w:tcW w:w="2600" w:type="dxa"/>
          </w:tcPr>
          <w:p w14:paraId="5A57C1F4" w14:textId="77777777" w:rsidR="006C348D" w:rsidRDefault="006C348D" w:rsidP="0087024B">
            <w:pPr>
              <w:pStyle w:val="OtherTableBody"/>
            </w:pPr>
          </w:p>
        </w:tc>
        <w:tc>
          <w:tcPr>
            <w:tcW w:w="1400" w:type="dxa"/>
          </w:tcPr>
          <w:p w14:paraId="73B88AD9" w14:textId="77777777" w:rsidR="006C348D" w:rsidRDefault="006C348D" w:rsidP="0087024B">
            <w:pPr>
              <w:pStyle w:val="OtherTableBody"/>
            </w:pPr>
            <w:r>
              <w:t>...</w:t>
            </w:r>
          </w:p>
        </w:tc>
        <w:tc>
          <w:tcPr>
            <w:tcW w:w="4200" w:type="dxa"/>
          </w:tcPr>
          <w:p w14:paraId="09B3A58A" w14:textId="77777777" w:rsidR="006C348D" w:rsidRDefault="006C348D" w:rsidP="0087024B">
            <w:pPr>
              <w:pStyle w:val="OtherTableBody"/>
            </w:pPr>
            <w:r>
              <w:t>No suggested values defined</w:t>
            </w:r>
          </w:p>
        </w:tc>
      </w:tr>
      <w:tr w:rsidR="006C348D" w14:paraId="2993E5FD" w14:textId="77777777" w:rsidTr="0087024B">
        <w:trPr>
          <w:tblHeader/>
        </w:trPr>
        <w:tc>
          <w:tcPr>
            <w:tcW w:w="600" w:type="dxa"/>
          </w:tcPr>
          <w:p w14:paraId="456DF1FF" w14:textId="77777777" w:rsidR="006C348D" w:rsidRDefault="006C348D" w:rsidP="0087024B">
            <w:pPr>
              <w:pStyle w:val="OtherTableBody"/>
            </w:pPr>
            <w:r>
              <w:t>User</w:t>
            </w:r>
          </w:p>
        </w:tc>
        <w:tc>
          <w:tcPr>
            <w:tcW w:w="600" w:type="dxa"/>
          </w:tcPr>
          <w:p w14:paraId="25E9AC9D" w14:textId="77777777" w:rsidR="006C348D" w:rsidRDefault="006C348D" w:rsidP="0087024B">
            <w:pPr>
              <w:pStyle w:val="OtherTableBody"/>
            </w:pPr>
          </w:p>
        </w:tc>
        <w:tc>
          <w:tcPr>
            <w:tcW w:w="2600" w:type="dxa"/>
          </w:tcPr>
          <w:p w14:paraId="108FC8DF" w14:textId="77777777" w:rsidR="006C348D" w:rsidRDefault="006C348D" w:rsidP="0087024B">
            <w:pPr>
              <w:pStyle w:val="OtherTableBody"/>
            </w:pPr>
            <w:r>
              <w:t>Eligibility Source</w:t>
            </w:r>
          </w:p>
        </w:tc>
        <w:tc>
          <w:tcPr>
            <w:tcW w:w="1400" w:type="dxa"/>
          </w:tcPr>
          <w:p w14:paraId="7719D193" w14:textId="77777777" w:rsidR="006C348D" w:rsidRDefault="006C348D" w:rsidP="0087024B">
            <w:pPr>
              <w:pStyle w:val="OtherTableBody"/>
            </w:pPr>
          </w:p>
        </w:tc>
        <w:tc>
          <w:tcPr>
            <w:tcW w:w="4200" w:type="dxa"/>
          </w:tcPr>
          <w:p w14:paraId="3489E7F1" w14:textId="77777777" w:rsidR="006C348D" w:rsidRDefault="006C348D" w:rsidP="0087024B">
            <w:pPr>
              <w:pStyle w:val="OtherTableBody"/>
            </w:pPr>
          </w:p>
        </w:tc>
      </w:tr>
      <w:tr w:rsidR="006C348D" w14:paraId="450D6B6D" w14:textId="77777777" w:rsidTr="0087024B">
        <w:trPr>
          <w:tblHeader/>
        </w:trPr>
        <w:tc>
          <w:tcPr>
            <w:tcW w:w="600" w:type="dxa"/>
          </w:tcPr>
          <w:p w14:paraId="29EAE1CB" w14:textId="77777777" w:rsidR="006C348D" w:rsidRDefault="006C348D" w:rsidP="0087024B">
            <w:pPr>
              <w:pStyle w:val="OtherTableBody"/>
            </w:pPr>
          </w:p>
        </w:tc>
        <w:tc>
          <w:tcPr>
            <w:tcW w:w="600" w:type="dxa"/>
          </w:tcPr>
          <w:p w14:paraId="32E4FC24" w14:textId="77777777" w:rsidR="006C348D" w:rsidRDefault="006C348D" w:rsidP="0087024B">
            <w:pPr>
              <w:pStyle w:val="OtherTableBody"/>
            </w:pPr>
            <w:r>
              <w:t>0144</w:t>
            </w:r>
          </w:p>
        </w:tc>
        <w:tc>
          <w:tcPr>
            <w:tcW w:w="2600" w:type="dxa"/>
          </w:tcPr>
          <w:p w14:paraId="15A9D14A" w14:textId="77777777" w:rsidR="006C348D" w:rsidRDefault="006C348D" w:rsidP="0087024B">
            <w:pPr>
              <w:pStyle w:val="OtherTableBody"/>
            </w:pPr>
          </w:p>
        </w:tc>
        <w:tc>
          <w:tcPr>
            <w:tcW w:w="1400" w:type="dxa"/>
          </w:tcPr>
          <w:p w14:paraId="2ECEC00D" w14:textId="77777777" w:rsidR="006C348D" w:rsidRDefault="006C348D" w:rsidP="0087024B">
            <w:pPr>
              <w:pStyle w:val="OtherTableBody"/>
            </w:pPr>
            <w:r>
              <w:t>1</w:t>
            </w:r>
          </w:p>
        </w:tc>
        <w:tc>
          <w:tcPr>
            <w:tcW w:w="4200" w:type="dxa"/>
          </w:tcPr>
          <w:p w14:paraId="4CAA8717" w14:textId="77777777" w:rsidR="006C348D" w:rsidRDefault="006C348D" w:rsidP="0087024B">
            <w:pPr>
              <w:pStyle w:val="OtherTableBody"/>
            </w:pPr>
            <w:r>
              <w:t>Insurance company</w:t>
            </w:r>
          </w:p>
        </w:tc>
      </w:tr>
      <w:tr w:rsidR="006C348D" w14:paraId="35D5D5D5" w14:textId="77777777" w:rsidTr="0087024B">
        <w:trPr>
          <w:tblHeader/>
        </w:trPr>
        <w:tc>
          <w:tcPr>
            <w:tcW w:w="600" w:type="dxa"/>
          </w:tcPr>
          <w:p w14:paraId="2EDF07EB" w14:textId="77777777" w:rsidR="006C348D" w:rsidRDefault="006C348D" w:rsidP="0087024B">
            <w:pPr>
              <w:pStyle w:val="OtherTableBody"/>
            </w:pPr>
          </w:p>
        </w:tc>
        <w:tc>
          <w:tcPr>
            <w:tcW w:w="600" w:type="dxa"/>
          </w:tcPr>
          <w:p w14:paraId="3D3F9B9C" w14:textId="77777777" w:rsidR="006C348D" w:rsidRDefault="006C348D" w:rsidP="0087024B">
            <w:pPr>
              <w:pStyle w:val="OtherTableBody"/>
            </w:pPr>
            <w:r>
              <w:t>0144</w:t>
            </w:r>
          </w:p>
        </w:tc>
        <w:tc>
          <w:tcPr>
            <w:tcW w:w="2600" w:type="dxa"/>
          </w:tcPr>
          <w:p w14:paraId="4C419653" w14:textId="77777777" w:rsidR="006C348D" w:rsidRDefault="006C348D" w:rsidP="0087024B">
            <w:pPr>
              <w:pStyle w:val="OtherTableBody"/>
            </w:pPr>
          </w:p>
        </w:tc>
        <w:tc>
          <w:tcPr>
            <w:tcW w:w="1400" w:type="dxa"/>
          </w:tcPr>
          <w:p w14:paraId="0B30C227" w14:textId="77777777" w:rsidR="006C348D" w:rsidRDefault="006C348D" w:rsidP="0087024B">
            <w:pPr>
              <w:pStyle w:val="OtherTableBody"/>
            </w:pPr>
            <w:r>
              <w:t>2</w:t>
            </w:r>
          </w:p>
        </w:tc>
        <w:tc>
          <w:tcPr>
            <w:tcW w:w="4200" w:type="dxa"/>
          </w:tcPr>
          <w:p w14:paraId="6894F708" w14:textId="77777777" w:rsidR="006C348D" w:rsidRDefault="006C348D" w:rsidP="0087024B">
            <w:pPr>
              <w:pStyle w:val="OtherTableBody"/>
            </w:pPr>
            <w:r>
              <w:t>Employer</w:t>
            </w:r>
          </w:p>
        </w:tc>
      </w:tr>
      <w:tr w:rsidR="006C348D" w14:paraId="7D76D6EF" w14:textId="77777777" w:rsidTr="0087024B">
        <w:trPr>
          <w:tblHeader/>
        </w:trPr>
        <w:tc>
          <w:tcPr>
            <w:tcW w:w="600" w:type="dxa"/>
          </w:tcPr>
          <w:p w14:paraId="677923BE" w14:textId="77777777" w:rsidR="006C348D" w:rsidRDefault="006C348D" w:rsidP="0087024B">
            <w:pPr>
              <w:pStyle w:val="OtherTableBody"/>
            </w:pPr>
          </w:p>
        </w:tc>
        <w:tc>
          <w:tcPr>
            <w:tcW w:w="600" w:type="dxa"/>
          </w:tcPr>
          <w:p w14:paraId="2D5D2849" w14:textId="77777777" w:rsidR="006C348D" w:rsidRDefault="006C348D" w:rsidP="0087024B">
            <w:pPr>
              <w:pStyle w:val="OtherTableBody"/>
            </w:pPr>
            <w:r>
              <w:t>0144</w:t>
            </w:r>
          </w:p>
        </w:tc>
        <w:tc>
          <w:tcPr>
            <w:tcW w:w="2600" w:type="dxa"/>
          </w:tcPr>
          <w:p w14:paraId="69DF4073" w14:textId="77777777" w:rsidR="006C348D" w:rsidRDefault="006C348D" w:rsidP="0087024B">
            <w:pPr>
              <w:pStyle w:val="OtherTableBody"/>
            </w:pPr>
          </w:p>
        </w:tc>
        <w:tc>
          <w:tcPr>
            <w:tcW w:w="1400" w:type="dxa"/>
          </w:tcPr>
          <w:p w14:paraId="34B86401" w14:textId="77777777" w:rsidR="006C348D" w:rsidRDefault="006C348D" w:rsidP="0087024B">
            <w:pPr>
              <w:pStyle w:val="OtherTableBody"/>
            </w:pPr>
            <w:r>
              <w:t>3</w:t>
            </w:r>
          </w:p>
        </w:tc>
        <w:tc>
          <w:tcPr>
            <w:tcW w:w="4200" w:type="dxa"/>
          </w:tcPr>
          <w:p w14:paraId="20E1473E" w14:textId="77777777" w:rsidR="006C348D" w:rsidRDefault="006C348D" w:rsidP="0087024B">
            <w:pPr>
              <w:pStyle w:val="OtherTableBody"/>
            </w:pPr>
            <w:r>
              <w:t>Insured presented policy</w:t>
            </w:r>
          </w:p>
        </w:tc>
      </w:tr>
      <w:tr w:rsidR="006C348D" w14:paraId="49D045F9" w14:textId="77777777" w:rsidTr="0087024B">
        <w:trPr>
          <w:tblHeader/>
        </w:trPr>
        <w:tc>
          <w:tcPr>
            <w:tcW w:w="600" w:type="dxa"/>
          </w:tcPr>
          <w:p w14:paraId="53207E9E" w14:textId="77777777" w:rsidR="006C348D" w:rsidRDefault="006C348D" w:rsidP="0087024B">
            <w:pPr>
              <w:pStyle w:val="OtherTableBody"/>
            </w:pPr>
          </w:p>
        </w:tc>
        <w:tc>
          <w:tcPr>
            <w:tcW w:w="600" w:type="dxa"/>
          </w:tcPr>
          <w:p w14:paraId="20A64D8A" w14:textId="77777777" w:rsidR="006C348D" w:rsidRDefault="006C348D" w:rsidP="0087024B">
            <w:pPr>
              <w:pStyle w:val="OtherTableBody"/>
            </w:pPr>
            <w:r>
              <w:t>0144</w:t>
            </w:r>
          </w:p>
        </w:tc>
        <w:tc>
          <w:tcPr>
            <w:tcW w:w="2600" w:type="dxa"/>
          </w:tcPr>
          <w:p w14:paraId="26F96E51" w14:textId="77777777" w:rsidR="006C348D" w:rsidRDefault="006C348D" w:rsidP="0087024B">
            <w:pPr>
              <w:pStyle w:val="OtherTableBody"/>
            </w:pPr>
          </w:p>
        </w:tc>
        <w:tc>
          <w:tcPr>
            <w:tcW w:w="1400" w:type="dxa"/>
          </w:tcPr>
          <w:p w14:paraId="4A09E255" w14:textId="77777777" w:rsidR="006C348D" w:rsidRDefault="006C348D" w:rsidP="0087024B">
            <w:pPr>
              <w:pStyle w:val="OtherTableBody"/>
            </w:pPr>
            <w:r>
              <w:t>4</w:t>
            </w:r>
          </w:p>
        </w:tc>
        <w:tc>
          <w:tcPr>
            <w:tcW w:w="4200" w:type="dxa"/>
          </w:tcPr>
          <w:p w14:paraId="783CA699" w14:textId="77777777" w:rsidR="006C348D" w:rsidRDefault="006C348D" w:rsidP="0087024B">
            <w:pPr>
              <w:pStyle w:val="OtherTableBody"/>
            </w:pPr>
            <w:r>
              <w:t>Insured presented card</w:t>
            </w:r>
          </w:p>
        </w:tc>
      </w:tr>
      <w:tr w:rsidR="006C348D" w14:paraId="789586C9" w14:textId="77777777" w:rsidTr="0087024B">
        <w:trPr>
          <w:tblHeader/>
        </w:trPr>
        <w:tc>
          <w:tcPr>
            <w:tcW w:w="600" w:type="dxa"/>
          </w:tcPr>
          <w:p w14:paraId="56194E2D" w14:textId="77777777" w:rsidR="006C348D" w:rsidRDefault="006C348D" w:rsidP="0087024B">
            <w:pPr>
              <w:pStyle w:val="OtherTableBody"/>
            </w:pPr>
          </w:p>
        </w:tc>
        <w:tc>
          <w:tcPr>
            <w:tcW w:w="600" w:type="dxa"/>
          </w:tcPr>
          <w:p w14:paraId="23D903B1" w14:textId="77777777" w:rsidR="006C348D" w:rsidRDefault="006C348D" w:rsidP="0087024B">
            <w:pPr>
              <w:pStyle w:val="OtherTableBody"/>
            </w:pPr>
            <w:r>
              <w:t>0144</w:t>
            </w:r>
          </w:p>
        </w:tc>
        <w:tc>
          <w:tcPr>
            <w:tcW w:w="2600" w:type="dxa"/>
          </w:tcPr>
          <w:p w14:paraId="576F73FE" w14:textId="77777777" w:rsidR="006C348D" w:rsidRDefault="006C348D" w:rsidP="0087024B">
            <w:pPr>
              <w:pStyle w:val="OtherTableBody"/>
            </w:pPr>
          </w:p>
        </w:tc>
        <w:tc>
          <w:tcPr>
            <w:tcW w:w="1400" w:type="dxa"/>
          </w:tcPr>
          <w:p w14:paraId="69C1B72E" w14:textId="77777777" w:rsidR="006C348D" w:rsidRDefault="006C348D" w:rsidP="0087024B">
            <w:pPr>
              <w:pStyle w:val="OtherTableBody"/>
            </w:pPr>
            <w:r>
              <w:t>5</w:t>
            </w:r>
          </w:p>
        </w:tc>
        <w:tc>
          <w:tcPr>
            <w:tcW w:w="4200" w:type="dxa"/>
          </w:tcPr>
          <w:p w14:paraId="479D4CBB" w14:textId="77777777" w:rsidR="006C348D" w:rsidRDefault="006C348D" w:rsidP="0087024B">
            <w:pPr>
              <w:pStyle w:val="OtherTableBody"/>
            </w:pPr>
            <w:r>
              <w:t>Signed statement on file</w:t>
            </w:r>
          </w:p>
        </w:tc>
      </w:tr>
      <w:tr w:rsidR="006C348D" w14:paraId="30662CA8" w14:textId="77777777" w:rsidTr="0087024B">
        <w:trPr>
          <w:tblHeader/>
        </w:trPr>
        <w:tc>
          <w:tcPr>
            <w:tcW w:w="600" w:type="dxa"/>
          </w:tcPr>
          <w:p w14:paraId="1B60B998" w14:textId="77777777" w:rsidR="006C348D" w:rsidRDefault="006C348D" w:rsidP="0087024B">
            <w:pPr>
              <w:pStyle w:val="OtherTableBody"/>
            </w:pPr>
          </w:p>
        </w:tc>
        <w:tc>
          <w:tcPr>
            <w:tcW w:w="600" w:type="dxa"/>
          </w:tcPr>
          <w:p w14:paraId="68BCB756" w14:textId="77777777" w:rsidR="006C348D" w:rsidRDefault="006C348D" w:rsidP="0087024B">
            <w:pPr>
              <w:pStyle w:val="OtherTableBody"/>
            </w:pPr>
            <w:r>
              <w:t>0144</w:t>
            </w:r>
          </w:p>
        </w:tc>
        <w:tc>
          <w:tcPr>
            <w:tcW w:w="2600" w:type="dxa"/>
          </w:tcPr>
          <w:p w14:paraId="2AD24425" w14:textId="77777777" w:rsidR="006C348D" w:rsidRDefault="006C348D" w:rsidP="0087024B">
            <w:pPr>
              <w:pStyle w:val="OtherTableBody"/>
            </w:pPr>
          </w:p>
        </w:tc>
        <w:tc>
          <w:tcPr>
            <w:tcW w:w="1400" w:type="dxa"/>
          </w:tcPr>
          <w:p w14:paraId="5F8D1A7A" w14:textId="77777777" w:rsidR="006C348D" w:rsidRDefault="006C348D" w:rsidP="0087024B">
            <w:pPr>
              <w:pStyle w:val="OtherTableBody"/>
            </w:pPr>
            <w:r>
              <w:t>6</w:t>
            </w:r>
          </w:p>
        </w:tc>
        <w:tc>
          <w:tcPr>
            <w:tcW w:w="4200" w:type="dxa"/>
          </w:tcPr>
          <w:p w14:paraId="433DAEC2" w14:textId="77777777" w:rsidR="006C348D" w:rsidRDefault="006C348D" w:rsidP="0087024B">
            <w:pPr>
              <w:pStyle w:val="OtherTableBody"/>
            </w:pPr>
            <w:r>
              <w:t>Verbal information</w:t>
            </w:r>
          </w:p>
        </w:tc>
      </w:tr>
      <w:tr w:rsidR="006C348D" w14:paraId="1AF5A758" w14:textId="77777777" w:rsidTr="0087024B">
        <w:trPr>
          <w:tblHeader/>
        </w:trPr>
        <w:tc>
          <w:tcPr>
            <w:tcW w:w="600" w:type="dxa"/>
          </w:tcPr>
          <w:p w14:paraId="5ACBFD40" w14:textId="77777777" w:rsidR="006C348D" w:rsidRDefault="006C348D" w:rsidP="0087024B">
            <w:pPr>
              <w:pStyle w:val="OtherTableBody"/>
            </w:pPr>
          </w:p>
        </w:tc>
        <w:tc>
          <w:tcPr>
            <w:tcW w:w="600" w:type="dxa"/>
          </w:tcPr>
          <w:p w14:paraId="5EBF6062" w14:textId="77777777" w:rsidR="006C348D" w:rsidRDefault="006C348D" w:rsidP="0087024B">
            <w:pPr>
              <w:pStyle w:val="OtherTableBody"/>
            </w:pPr>
            <w:r>
              <w:t>0144</w:t>
            </w:r>
          </w:p>
        </w:tc>
        <w:tc>
          <w:tcPr>
            <w:tcW w:w="2600" w:type="dxa"/>
          </w:tcPr>
          <w:p w14:paraId="6EE16B29" w14:textId="77777777" w:rsidR="006C348D" w:rsidRDefault="006C348D" w:rsidP="0087024B">
            <w:pPr>
              <w:pStyle w:val="OtherTableBody"/>
            </w:pPr>
          </w:p>
        </w:tc>
        <w:tc>
          <w:tcPr>
            <w:tcW w:w="1400" w:type="dxa"/>
          </w:tcPr>
          <w:p w14:paraId="58D902BF" w14:textId="77777777" w:rsidR="006C348D" w:rsidRDefault="006C348D" w:rsidP="0087024B">
            <w:pPr>
              <w:pStyle w:val="OtherTableBody"/>
            </w:pPr>
            <w:r>
              <w:t>7</w:t>
            </w:r>
          </w:p>
        </w:tc>
        <w:tc>
          <w:tcPr>
            <w:tcW w:w="4200" w:type="dxa"/>
          </w:tcPr>
          <w:p w14:paraId="184B4729" w14:textId="77777777" w:rsidR="006C348D" w:rsidRDefault="006C348D" w:rsidP="0087024B">
            <w:pPr>
              <w:pStyle w:val="OtherTableBody"/>
            </w:pPr>
            <w:r>
              <w:t>None</w:t>
            </w:r>
          </w:p>
        </w:tc>
      </w:tr>
      <w:tr w:rsidR="006C348D" w14:paraId="607A5E99" w14:textId="77777777" w:rsidTr="0087024B">
        <w:trPr>
          <w:tblHeader/>
        </w:trPr>
        <w:tc>
          <w:tcPr>
            <w:tcW w:w="600" w:type="dxa"/>
          </w:tcPr>
          <w:p w14:paraId="5D219E54" w14:textId="77777777" w:rsidR="006C348D" w:rsidRDefault="006C348D" w:rsidP="0087024B">
            <w:pPr>
              <w:pStyle w:val="OtherTableBody"/>
            </w:pPr>
            <w:r>
              <w:t>User</w:t>
            </w:r>
          </w:p>
        </w:tc>
        <w:tc>
          <w:tcPr>
            <w:tcW w:w="600" w:type="dxa"/>
          </w:tcPr>
          <w:p w14:paraId="6DC3E1AB" w14:textId="77777777" w:rsidR="006C348D" w:rsidRDefault="006C348D" w:rsidP="0087024B">
            <w:pPr>
              <w:pStyle w:val="OtherTableBody"/>
            </w:pPr>
          </w:p>
        </w:tc>
        <w:tc>
          <w:tcPr>
            <w:tcW w:w="2600" w:type="dxa"/>
          </w:tcPr>
          <w:p w14:paraId="0EB53F35" w14:textId="77777777" w:rsidR="006C348D" w:rsidRDefault="006C348D" w:rsidP="0087024B">
            <w:pPr>
              <w:pStyle w:val="OtherTableBody"/>
            </w:pPr>
            <w:r>
              <w:t>Room Type</w:t>
            </w:r>
          </w:p>
        </w:tc>
        <w:tc>
          <w:tcPr>
            <w:tcW w:w="1400" w:type="dxa"/>
          </w:tcPr>
          <w:p w14:paraId="5A467EE3" w14:textId="77777777" w:rsidR="006C348D" w:rsidRDefault="006C348D" w:rsidP="0087024B">
            <w:pPr>
              <w:pStyle w:val="OtherTableBody"/>
            </w:pPr>
          </w:p>
        </w:tc>
        <w:tc>
          <w:tcPr>
            <w:tcW w:w="4200" w:type="dxa"/>
          </w:tcPr>
          <w:p w14:paraId="5D7EB1DD" w14:textId="77777777" w:rsidR="006C348D" w:rsidRDefault="006C348D" w:rsidP="0087024B">
            <w:pPr>
              <w:pStyle w:val="OtherTableBody"/>
            </w:pPr>
          </w:p>
        </w:tc>
      </w:tr>
      <w:tr w:rsidR="006C348D" w14:paraId="548F752F" w14:textId="77777777" w:rsidTr="0087024B">
        <w:trPr>
          <w:tblHeader/>
        </w:trPr>
        <w:tc>
          <w:tcPr>
            <w:tcW w:w="600" w:type="dxa"/>
          </w:tcPr>
          <w:p w14:paraId="518C0253" w14:textId="77777777" w:rsidR="006C348D" w:rsidRDefault="006C348D" w:rsidP="0087024B">
            <w:pPr>
              <w:pStyle w:val="OtherTableBody"/>
            </w:pPr>
          </w:p>
        </w:tc>
        <w:tc>
          <w:tcPr>
            <w:tcW w:w="600" w:type="dxa"/>
          </w:tcPr>
          <w:p w14:paraId="034215D4" w14:textId="77777777" w:rsidR="006C348D" w:rsidRDefault="006C348D" w:rsidP="0087024B">
            <w:pPr>
              <w:pStyle w:val="OtherTableBody"/>
            </w:pPr>
            <w:r>
              <w:t>0145</w:t>
            </w:r>
          </w:p>
        </w:tc>
        <w:tc>
          <w:tcPr>
            <w:tcW w:w="2600" w:type="dxa"/>
          </w:tcPr>
          <w:p w14:paraId="194C1A2B" w14:textId="77777777" w:rsidR="006C348D" w:rsidRDefault="006C348D" w:rsidP="0087024B">
            <w:pPr>
              <w:pStyle w:val="OtherTableBody"/>
            </w:pPr>
          </w:p>
        </w:tc>
        <w:tc>
          <w:tcPr>
            <w:tcW w:w="1400" w:type="dxa"/>
          </w:tcPr>
          <w:p w14:paraId="1794A749" w14:textId="77777777" w:rsidR="006C348D" w:rsidRDefault="006C348D" w:rsidP="0087024B">
            <w:pPr>
              <w:pStyle w:val="OtherTableBody"/>
            </w:pPr>
            <w:r>
              <w:t>2ICU</w:t>
            </w:r>
          </w:p>
        </w:tc>
        <w:tc>
          <w:tcPr>
            <w:tcW w:w="4200" w:type="dxa"/>
          </w:tcPr>
          <w:p w14:paraId="3CE266D3" w14:textId="77777777" w:rsidR="006C348D" w:rsidRDefault="006C348D" w:rsidP="0087024B">
            <w:pPr>
              <w:pStyle w:val="OtherTableBody"/>
            </w:pPr>
            <w:r>
              <w:t>Second intensive care unit</w:t>
            </w:r>
          </w:p>
        </w:tc>
      </w:tr>
      <w:tr w:rsidR="006C348D" w14:paraId="312090C3" w14:textId="77777777" w:rsidTr="0087024B">
        <w:trPr>
          <w:tblHeader/>
        </w:trPr>
        <w:tc>
          <w:tcPr>
            <w:tcW w:w="600" w:type="dxa"/>
          </w:tcPr>
          <w:p w14:paraId="1E8F5F52" w14:textId="77777777" w:rsidR="006C348D" w:rsidRDefault="006C348D" w:rsidP="0087024B">
            <w:pPr>
              <w:pStyle w:val="OtherTableBody"/>
            </w:pPr>
          </w:p>
        </w:tc>
        <w:tc>
          <w:tcPr>
            <w:tcW w:w="600" w:type="dxa"/>
          </w:tcPr>
          <w:p w14:paraId="7D489F0F" w14:textId="77777777" w:rsidR="006C348D" w:rsidRDefault="006C348D" w:rsidP="0087024B">
            <w:pPr>
              <w:pStyle w:val="OtherTableBody"/>
            </w:pPr>
            <w:r>
              <w:t>0145</w:t>
            </w:r>
          </w:p>
        </w:tc>
        <w:tc>
          <w:tcPr>
            <w:tcW w:w="2600" w:type="dxa"/>
          </w:tcPr>
          <w:p w14:paraId="660AED38" w14:textId="77777777" w:rsidR="006C348D" w:rsidRDefault="006C348D" w:rsidP="0087024B">
            <w:pPr>
              <w:pStyle w:val="OtherTableBody"/>
            </w:pPr>
          </w:p>
        </w:tc>
        <w:tc>
          <w:tcPr>
            <w:tcW w:w="1400" w:type="dxa"/>
          </w:tcPr>
          <w:p w14:paraId="4C3B7767" w14:textId="77777777" w:rsidR="006C348D" w:rsidRDefault="006C348D" w:rsidP="0087024B">
            <w:pPr>
              <w:pStyle w:val="OtherTableBody"/>
            </w:pPr>
            <w:r>
              <w:t>2PRI</w:t>
            </w:r>
          </w:p>
        </w:tc>
        <w:tc>
          <w:tcPr>
            <w:tcW w:w="4200" w:type="dxa"/>
          </w:tcPr>
          <w:p w14:paraId="20608023" w14:textId="77777777" w:rsidR="006C348D" w:rsidRDefault="006C348D" w:rsidP="0087024B">
            <w:pPr>
              <w:pStyle w:val="OtherTableBody"/>
            </w:pPr>
            <w:r>
              <w:t>Second private room</w:t>
            </w:r>
          </w:p>
        </w:tc>
      </w:tr>
      <w:tr w:rsidR="006C348D" w14:paraId="5D4D3E0C" w14:textId="77777777" w:rsidTr="0087024B">
        <w:trPr>
          <w:tblHeader/>
        </w:trPr>
        <w:tc>
          <w:tcPr>
            <w:tcW w:w="600" w:type="dxa"/>
          </w:tcPr>
          <w:p w14:paraId="495E5EB5" w14:textId="77777777" w:rsidR="006C348D" w:rsidRDefault="006C348D" w:rsidP="0087024B">
            <w:pPr>
              <w:pStyle w:val="OtherTableBody"/>
            </w:pPr>
          </w:p>
        </w:tc>
        <w:tc>
          <w:tcPr>
            <w:tcW w:w="600" w:type="dxa"/>
          </w:tcPr>
          <w:p w14:paraId="446425BD" w14:textId="77777777" w:rsidR="006C348D" w:rsidRDefault="006C348D" w:rsidP="0087024B">
            <w:pPr>
              <w:pStyle w:val="OtherTableBody"/>
            </w:pPr>
            <w:r>
              <w:t>0145</w:t>
            </w:r>
          </w:p>
        </w:tc>
        <w:tc>
          <w:tcPr>
            <w:tcW w:w="2600" w:type="dxa"/>
          </w:tcPr>
          <w:p w14:paraId="51089149" w14:textId="77777777" w:rsidR="006C348D" w:rsidRDefault="006C348D" w:rsidP="0087024B">
            <w:pPr>
              <w:pStyle w:val="OtherTableBody"/>
            </w:pPr>
          </w:p>
        </w:tc>
        <w:tc>
          <w:tcPr>
            <w:tcW w:w="1400" w:type="dxa"/>
          </w:tcPr>
          <w:p w14:paraId="50BA7E40" w14:textId="77777777" w:rsidR="006C348D" w:rsidRDefault="006C348D" w:rsidP="0087024B">
            <w:pPr>
              <w:pStyle w:val="OtherTableBody"/>
            </w:pPr>
            <w:r>
              <w:t>2SPR</w:t>
            </w:r>
          </w:p>
        </w:tc>
        <w:tc>
          <w:tcPr>
            <w:tcW w:w="4200" w:type="dxa"/>
          </w:tcPr>
          <w:p w14:paraId="1D8A4A33" w14:textId="77777777" w:rsidR="006C348D" w:rsidRDefault="006C348D" w:rsidP="0087024B">
            <w:pPr>
              <w:pStyle w:val="OtherTableBody"/>
            </w:pPr>
            <w:r>
              <w:t>Second semi-private room</w:t>
            </w:r>
          </w:p>
        </w:tc>
      </w:tr>
      <w:tr w:rsidR="006C348D" w14:paraId="6FB05AE2" w14:textId="77777777" w:rsidTr="0087024B">
        <w:trPr>
          <w:tblHeader/>
        </w:trPr>
        <w:tc>
          <w:tcPr>
            <w:tcW w:w="600" w:type="dxa"/>
          </w:tcPr>
          <w:p w14:paraId="7752430C" w14:textId="77777777" w:rsidR="006C348D" w:rsidRDefault="006C348D" w:rsidP="0087024B">
            <w:pPr>
              <w:pStyle w:val="OtherTableBody"/>
            </w:pPr>
          </w:p>
        </w:tc>
        <w:tc>
          <w:tcPr>
            <w:tcW w:w="600" w:type="dxa"/>
          </w:tcPr>
          <w:p w14:paraId="29E32AC2" w14:textId="77777777" w:rsidR="006C348D" w:rsidRDefault="006C348D" w:rsidP="0087024B">
            <w:pPr>
              <w:pStyle w:val="OtherTableBody"/>
            </w:pPr>
            <w:r>
              <w:t>0145</w:t>
            </w:r>
          </w:p>
        </w:tc>
        <w:tc>
          <w:tcPr>
            <w:tcW w:w="2600" w:type="dxa"/>
          </w:tcPr>
          <w:p w14:paraId="0AEC10A6" w14:textId="77777777" w:rsidR="006C348D" w:rsidRDefault="006C348D" w:rsidP="0087024B">
            <w:pPr>
              <w:pStyle w:val="OtherTableBody"/>
            </w:pPr>
          </w:p>
        </w:tc>
        <w:tc>
          <w:tcPr>
            <w:tcW w:w="1400" w:type="dxa"/>
          </w:tcPr>
          <w:p w14:paraId="1D475E50" w14:textId="77777777" w:rsidR="006C348D" w:rsidRDefault="006C348D" w:rsidP="0087024B">
            <w:pPr>
              <w:pStyle w:val="OtherTableBody"/>
            </w:pPr>
            <w:r>
              <w:t>ICU</w:t>
            </w:r>
          </w:p>
        </w:tc>
        <w:tc>
          <w:tcPr>
            <w:tcW w:w="4200" w:type="dxa"/>
          </w:tcPr>
          <w:p w14:paraId="55F9EAC5" w14:textId="77777777" w:rsidR="006C348D" w:rsidRDefault="006C348D" w:rsidP="0087024B">
            <w:pPr>
              <w:pStyle w:val="OtherTableBody"/>
            </w:pPr>
            <w:r>
              <w:t>Intensive care unit</w:t>
            </w:r>
          </w:p>
        </w:tc>
      </w:tr>
      <w:tr w:rsidR="006C348D" w14:paraId="6D59691D" w14:textId="77777777" w:rsidTr="0087024B">
        <w:trPr>
          <w:tblHeader/>
        </w:trPr>
        <w:tc>
          <w:tcPr>
            <w:tcW w:w="600" w:type="dxa"/>
          </w:tcPr>
          <w:p w14:paraId="5B9B8FB4" w14:textId="77777777" w:rsidR="006C348D" w:rsidRDefault="006C348D" w:rsidP="0087024B">
            <w:pPr>
              <w:pStyle w:val="OtherTableBody"/>
            </w:pPr>
          </w:p>
        </w:tc>
        <w:tc>
          <w:tcPr>
            <w:tcW w:w="600" w:type="dxa"/>
          </w:tcPr>
          <w:p w14:paraId="79E4D31D" w14:textId="77777777" w:rsidR="006C348D" w:rsidRDefault="006C348D" w:rsidP="0087024B">
            <w:pPr>
              <w:pStyle w:val="OtherTableBody"/>
            </w:pPr>
            <w:r>
              <w:t>0145</w:t>
            </w:r>
          </w:p>
        </w:tc>
        <w:tc>
          <w:tcPr>
            <w:tcW w:w="2600" w:type="dxa"/>
          </w:tcPr>
          <w:p w14:paraId="5A8400DC" w14:textId="77777777" w:rsidR="006C348D" w:rsidRDefault="006C348D" w:rsidP="0087024B">
            <w:pPr>
              <w:pStyle w:val="OtherTableBody"/>
            </w:pPr>
          </w:p>
        </w:tc>
        <w:tc>
          <w:tcPr>
            <w:tcW w:w="1400" w:type="dxa"/>
          </w:tcPr>
          <w:p w14:paraId="1521E58B" w14:textId="77777777" w:rsidR="006C348D" w:rsidRDefault="006C348D" w:rsidP="0087024B">
            <w:pPr>
              <w:pStyle w:val="OtherTableBody"/>
            </w:pPr>
            <w:r>
              <w:t>PRI</w:t>
            </w:r>
          </w:p>
        </w:tc>
        <w:tc>
          <w:tcPr>
            <w:tcW w:w="4200" w:type="dxa"/>
          </w:tcPr>
          <w:p w14:paraId="506FD55E" w14:textId="77777777" w:rsidR="006C348D" w:rsidRDefault="006C348D" w:rsidP="0087024B">
            <w:pPr>
              <w:pStyle w:val="OtherTableBody"/>
            </w:pPr>
            <w:r>
              <w:t>Private room</w:t>
            </w:r>
          </w:p>
        </w:tc>
      </w:tr>
      <w:tr w:rsidR="006C348D" w14:paraId="6AE449AF" w14:textId="77777777" w:rsidTr="0087024B">
        <w:trPr>
          <w:tblHeader/>
        </w:trPr>
        <w:tc>
          <w:tcPr>
            <w:tcW w:w="600" w:type="dxa"/>
          </w:tcPr>
          <w:p w14:paraId="1A2261F1" w14:textId="77777777" w:rsidR="006C348D" w:rsidRDefault="006C348D" w:rsidP="0087024B">
            <w:pPr>
              <w:pStyle w:val="OtherTableBody"/>
            </w:pPr>
          </w:p>
        </w:tc>
        <w:tc>
          <w:tcPr>
            <w:tcW w:w="600" w:type="dxa"/>
          </w:tcPr>
          <w:p w14:paraId="34141D50" w14:textId="77777777" w:rsidR="006C348D" w:rsidRDefault="006C348D" w:rsidP="0087024B">
            <w:pPr>
              <w:pStyle w:val="OtherTableBody"/>
            </w:pPr>
            <w:r>
              <w:t>0145</w:t>
            </w:r>
          </w:p>
        </w:tc>
        <w:tc>
          <w:tcPr>
            <w:tcW w:w="2600" w:type="dxa"/>
          </w:tcPr>
          <w:p w14:paraId="02B559D6" w14:textId="77777777" w:rsidR="006C348D" w:rsidRDefault="006C348D" w:rsidP="0087024B">
            <w:pPr>
              <w:pStyle w:val="OtherTableBody"/>
            </w:pPr>
          </w:p>
        </w:tc>
        <w:tc>
          <w:tcPr>
            <w:tcW w:w="1400" w:type="dxa"/>
          </w:tcPr>
          <w:p w14:paraId="02441D12" w14:textId="77777777" w:rsidR="006C348D" w:rsidRDefault="006C348D" w:rsidP="0087024B">
            <w:pPr>
              <w:pStyle w:val="OtherTableBody"/>
            </w:pPr>
            <w:r>
              <w:t>SPR</w:t>
            </w:r>
          </w:p>
        </w:tc>
        <w:tc>
          <w:tcPr>
            <w:tcW w:w="4200" w:type="dxa"/>
          </w:tcPr>
          <w:p w14:paraId="0A1BE31B" w14:textId="77777777" w:rsidR="006C348D" w:rsidRDefault="006C348D" w:rsidP="0087024B">
            <w:pPr>
              <w:pStyle w:val="OtherTableBody"/>
            </w:pPr>
            <w:r>
              <w:t>Semi-private room</w:t>
            </w:r>
          </w:p>
        </w:tc>
      </w:tr>
      <w:tr w:rsidR="006C348D" w14:paraId="66919E72" w14:textId="77777777" w:rsidTr="0087024B">
        <w:trPr>
          <w:tblHeader/>
        </w:trPr>
        <w:tc>
          <w:tcPr>
            <w:tcW w:w="600" w:type="dxa"/>
          </w:tcPr>
          <w:p w14:paraId="52EBB0B5" w14:textId="77777777" w:rsidR="006C348D" w:rsidRDefault="006C348D" w:rsidP="0087024B">
            <w:pPr>
              <w:pStyle w:val="OtherTableBody"/>
            </w:pPr>
            <w:r>
              <w:t>User</w:t>
            </w:r>
          </w:p>
        </w:tc>
        <w:tc>
          <w:tcPr>
            <w:tcW w:w="600" w:type="dxa"/>
          </w:tcPr>
          <w:p w14:paraId="36E6FA61" w14:textId="77777777" w:rsidR="006C348D" w:rsidRDefault="006C348D" w:rsidP="0087024B">
            <w:pPr>
              <w:pStyle w:val="OtherTableBody"/>
            </w:pPr>
          </w:p>
        </w:tc>
        <w:tc>
          <w:tcPr>
            <w:tcW w:w="2600" w:type="dxa"/>
          </w:tcPr>
          <w:p w14:paraId="562020EC" w14:textId="77777777" w:rsidR="006C348D" w:rsidRDefault="006C348D" w:rsidP="0087024B">
            <w:pPr>
              <w:pStyle w:val="OtherTableBody"/>
            </w:pPr>
            <w:r>
              <w:t>Amount Type</w:t>
            </w:r>
          </w:p>
        </w:tc>
        <w:tc>
          <w:tcPr>
            <w:tcW w:w="1400" w:type="dxa"/>
          </w:tcPr>
          <w:p w14:paraId="299BD4BA" w14:textId="77777777" w:rsidR="006C348D" w:rsidRDefault="006C348D" w:rsidP="0087024B">
            <w:pPr>
              <w:pStyle w:val="OtherTableBody"/>
            </w:pPr>
          </w:p>
        </w:tc>
        <w:tc>
          <w:tcPr>
            <w:tcW w:w="4200" w:type="dxa"/>
          </w:tcPr>
          <w:p w14:paraId="5A3CB8FD" w14:textId="77777777" w:rsidR="006C348D" w:rsidRDefault="006C348D" w:rsidP="0087024B">
            <w:pPr>
              <w:pStyle w:val="OtherTableBody"/>
            </w:pPr>
          </w:p>
        </w:tc>
      </w:tr>
      <w:tr w:rsidR="006C348D" w14:paraId="3B8E93C2" w14:textId="77777777" w:rsidTr="0087024B">
        <w:trPr>
          <w:tblHeader/>
        </w:trPr>
        <w:tc>
          <w:tcPr>
            <w:tcW w:w="600" w:type="dxa"/>
          </w:tcPr>
          <w:p w14:paraId="7B7861C3" w14:textId="77777777" w:rsidR="006C348D" w:rsidRDefault="006C348D" w:rsidP="0087024B">
            <w:pPr>
              <w:pStyle w:val="OtherTableBody"/>
            </w:pPr>
          </w:p>
        </w:tc>
        <w:tc>
          <w:tcPr>
            <w:tcW w:w="600" w:type="dxa"/>
          </w:tcPr>
          <w:p w14:paraId="544B7AB0" w14:textId="77777777" w:rsidR="006C348D" w:rsidRDefault="006C348D" w:rsidP="0087024B">
            <w:pPr>
              <w:pStyle w:val="OtherTableBody"/>
            </w:pPr>
            <w:r>
              <w:t>0146</w:t>
            </w:r>
          </w:p>
        </w:tc>
        <w:tc>
          <w:tcPr>
            <w:tcW w:w="2600" w:type="dxa"/>
          </w:tcPr>
          <w:p w14:paraId="6EAE8DB9" w14:textId="77777777" w:rsidR="006C348D" w:rsidRDefault="006C348D" w:rsidP="0087024B">
            <w:pPr>
              <w:pStyle w:val="OtherTableBody"/>
            </w:pPr>
          </w:p>
        </w:tc>
        <w:tc>
          <w:tcPr>
            <w:tcW w:w="1400" w:type="dxa"/>
          </w:tcPr>
          <w:p w14:paraId="397FDF9A" w14:textId="77777777" w:rsidR="006C348D" w:rsidRDefault="006C348D" w:rsidP="0087024B">
            <w:pPr>
              <w:pStyle w:val="OtherTableBody"/>
            </w:pPr>
            <w:r>
              <w:t>DF</w:t>
            </w:r>
          </w:p>
        </w:tc>
        <w:tc>
          <w:tcPr>
            <w:tcW w:w="4200" w:type="dxa"/>
          </w:tcPr>
          <w:p w14:paraId="79B1F846" w14:textId="77777777" w:rsidR="006C348D" w:rsidRDefault="006C348D" w:rsidP="0087024B">
            <w:pPr>
              <w:pStyle w:val="OtherTableBody"/>
            </w:pPr>
            <w:r>
              <w:t>Differential</w:t>
            </w:r>
          </w:p>
        </w:tc>
      </w:tr>
      <w:tr w:rsidR="006C348D" w14:paraId="37430705" w14:textId="77777777" w:rsidTr="0087024B">
        <w:trPr>
          <w:tblHeader/>
        </w:trPr>
        <w:tc>
          <w:tcPr>
            <w:tcW w:w="600" w:type="dxa"/>
          </w:tcPr>
          <w:p w14:paraId="67C75CE8" w14:textId="77777777" w:rsidR="006C348D" w:rsidRDefault="006C348D" w:rsidP="0087024B">
            <w:pPr>
              <w:pStyle w:val="OtherTableBody"/>
            </w:pPr>
          </w:p>
        </w:tc>
        <w:tc>
          <w:tcPr>
            <w:tcW w:w="600" w:type="dxa"/>
          </w:tcPr>
          <w:p w14:paraId="66440B8B" w14:textId="77777777" w:rsidR="006C348D" w:rsidRDefault="006C348D" w:rsidP="0087024B">
            <w:pPr>
              <w:pStyle w:val="OtherTableBody"/>
            </w:pPr>
            <w:r>
              <w:t>0146</w:t>
            </w:r>
          </w:p>
        </w:tc>
        <w:tc>
          <w:tcPr>
            <w:tcW w:w="2600" w:type="dxa"/>
          </w:tcPr>
          <w:p w14:paraId="5B7BB67A" w14:textId="77777777" w:rsidR="006C348D" w:rsidRDefault="006C348D" w:rsidP="0087024B">
            <w:pPr>
              <w:pStyle w:val="OtherTableBody"/>
            </w:pPr>
          </w:p>
        </w:tc>
        <w:tc>
          <w:tcPr>
            <w:tcW w:w="1400" w:type="dxa"/>
          </w:tcPr>
          <w:p w14:paraId="34143E23" w14:textId="77777777" w:rsidR="006C348D" w:rsidRDefault="006C348D" w:rsidP="0087024B">
            <w:pPr>
              <w:pStyle w:val="OtherTableBody"/>
            </w:pPr>
            <w:r>
              <w:t>LM</w:t>
            </w:r>
          </w:p>
        </w:tc>
        <w:tc>
          <w:tcPr>
            <w:tcW w:w="4200" w:type="dxa"/>
          </w:tcPr>
          <w:p w14:paraId="07A09A10" w14:textId="77777777" w:rsidR="006C348D" w:rsidRDefault="006C348D" w:rsidP="0087024B">
            <w:pPr>
              <w:pStyle w:val="OtherTableBody"/>
            </w:pPr>
            <w:r>
              <w:t>Limit</w:t>
            </w:r>
          </w:p>
        </w:tc>
      </w:tr>
      <w:tr w:rsidR="006C348D" w14:paraId="785E79AA" w14:textId="77777777" w:rsidTr="0087024B">
        <w:trPr>
          <w:tblHeader/>
        </w:trPr>
        <w:tc>
          <w:tcPr>
            <w:tcW w:w="600" w:type="dxa"/>
          </w:tcPr>
          <w:p w14:paraId="21710EEE" w14:textId="77777777" w:rsidR="006C348D" w:rsidRDefault="006C348D" w:rsidP="0087024B">
            <w:pPr>
              <w:pStyle w:val="OtherTableBody"/>
            </w:pPr>
          </w:p>
        </w:tc>
        <w:tc>
          <w:tcPr>
            <w:tcW w:w="600" w:type="dxa"/>
          </w:tcPr>
          <w:p w14:paraId="09567836" w14:textId="77777777" w:rsidR="006C348D" w:rsidRDefault="006C348D" w:rsidP="0087024B">
            <w:pPr>
              <w:pStyle w:val="OtherTableBody"/>
            </w:pPr>
            <w:r>
              <w:t>0146</w:t>
            </w:r>
          </w:p>
        </w:tc>
        <w:tc>
          <w:tcPr>
            <w:tcW w:w="2600" w:type="dxa"/>
          </w:tcPr>
          <w:p w14:paraId="554E687D" w14:textId="77777777" w:rsidR="006C348D" w:rsidRDefault="006C348D" w:rsidP="0087024B">
            <w:pPr>
              <w:pStyle w:val="OtherTableBody"/>
            </w:pPr>
          </w:p>
        </w:tc>
        <w:tc>
          <w:tcPr>
            <w:tcW w:w="1400" w:type="dxa"/>
          </w:tcPr>
          <w:p w14:paraId="3C0B5814" w14:textId="77777777" w:rsidR="006C348D" w:rsidRDefault="006C348D" w:rsidP="0087024B">
            <w:pPr>
              <w:pStyle w:val="OtherTableBody"/>
            </w:pPr>
            <w:r>
              <w:t>PC</w:t>
            </w:r>
          </w:p>
        </w:tc>
        <w:tc>
          <w:tcPr>
            <w:tcW w:w="4200" w:type="dxa"/>
          </w:tcPr>
          <w:p w14:paraId="1A3EDAD9" w14:textId="77777777" w:rsidR="006C348D" w:rsidRDefault="006C348D" w:rsidP="0087024B">
            <w:pPr>
              <w:pStyle w:val="OtherTableBody"/>
            </w:pPr>
            <w:r>
              <w:t>Percentage</w:t>
            </w:r>
          </w:p>
        </w:tc>
      </w:tr>
      <w:tr w:rsidR="006C348D" w14:paraId="68B550FE" w14:textId="77777777" w:rsidTr="0087024B">
        <w:trPr>
          <w:tblHeader/>
        </w:trPr>
        <w:tc>
          <w:tcPr>
            <w:tcW w:w="600" w:type="dxa"/>
          </w:tcPr>
          <w:p w14:paraId="5B6E6FDC" w14:textId="77777777" w:rsidR="006C348D" w:rsidRDefault="006C348D" w:rsidP="0087024B">
            <w:pPr>
              <w:pStyle w:val="OtherTableBody"/>
            </w:pPr>
          </w:p>
        </w:tc>
        <w:tc>
          <w:tcPr>
            <w:tcW w:w="600" w:type="dxa"/>
          </w:tcPr>
          <w:p w14:paraId="36C62390" w14:textId="77777777" w:rsidR="006C348D" w:rsidRDefault="006C348D" w:rsidP="0087024B">
            <w:pPr>
              <w:pStyle w:val="OtherTableBody"/>
            </w:pPr>
            <w:r>
              <w:t>0146</w:t>
            </w:r>
          </w:p>
        </w:tc>
        <w:tc>
          <w:tcPr>
            <w:tcW w:w="2600" w:type="dxa"/>
          </w:tcPr>
          <w:p w14:paraId="6A4F2094" w14:textId="77777777" w:rsidR="006C348D" w:rsidRDefault="006C348D" w:rsidP="0087024B">
            <w:pPr>
              <w:pStyle w:val="OtherTableBody"/>
            </w:pPr>
          </w:p>
        </w:tc>
        <w:tc>
          <w:tcPr>
            <w:tcW w:w="1400" w:type="dxa"/>
          </w:tcPr>
          <w:p w14:paraId="78A1C2BA" w14:textId="77777777" w:rsidR="006C348D" w:rsidRDefault="006C348D" w:rsidP="0087024B">
            <w:pPr>
              <w:pStyle w:val="OtherTableBody"/>
            </w:pPr>
            <w:r>
              <w:t>RT</w:t>
            </w:r>
          </w:p>
        </w:tc>
        <w:tc>
          <w:tcPr>
            <w:tcW w:w="4200" w:type="dxa"/>
          </w:tcPr>
          <w:p w14:paraId="70B84829" w14:textId="77777777" w:rsidR="006C348D" w:rsidRDefault="006C348D" w:rsidP="0087024B">
            <w:pPr>
              <w:pStyle w:val="OtherTableBody"/>
            </w:pPr>
            <w:r>
              <w:t>Rate</w:t>
            </w:r>
          </w:p>
        </w:tc>
      </w:tr>
      <w:tr w:rsidR="006C348D" w14:paraId="76C62AB2" w14:textId="77777777" w:rsidTr="0087024B">
        <w:trPr>
          <w:tblHeader/>
        </w:trPr>
        <w:tc>
          <w:tcPr>
            <w:tcW w:w="600" w:type="dxa"/>
          </w:tcPr>
          <w:p w14:paraId="0EF1031B" w14:textId="77777777" w:rsidR="006C348D" w:rsidRDefault="006C348D" w:rsidP="0087024B">
            <w:pPr>
              <w:pStyle w:val="OtherTableBody"/>
            </w:pPr>
          </w:p>
        </w:tc>
        <w:tc>
          <w:tcPr>
            <w:tcW w:w="600" w:type="dxa"/>
          </w:tcPr>
          <w:p w14:paraId="4F10ECB0" w14:textId="77777777" w:rsidR="006C348D" w:rsidRDefault="006C348D" w:rsidP="0087024B">
            <w:pPr>
              <w:pStyle w:val="OtherTableBody"/>
            </w:pPr>
            <w:r>
              <w:t>0146</w:t>
            </w:r>
          </w:p>
        </w:tc>
        <w:tc>
          <w:tcPr>
            <w:tcW w:w="2600" w:type="dxa"/>
          </w:tcPr>
          <w:p w14:paraId="5754F986" w14:textId="77777777" w:rsidR="006C348D" w:rsidRDefault="006C348D" w:rsidP="0087024B">
            <w:pPr>
              <w:pStyle w:val="OtherTableBody"/>
            </w:pPr>
          </w:p>
        </w:tc>
        <w:tc>
          <w:tcPr>
            <w:tcW w:w="1400" w:type="dxa"/>
          </w:tcPr>
          <w:p w14:paraId="71F55E7F" w14:textId="77777777" w:rsidR="006C348D" w:rsidRDefault="006C348D" w:rsidP="0087024B">
            <w:pPr>
              <w:pStyle w:val="OtherTableBody"/>
            </w:pPr>
            <w:r>
              <w:t>UL</w:t>
            </w:r>
          </w:p>
        </w:tc>
        <w:tc>
          <w:tcPr>
            <w:tcW w:w="4200" w:type="dxa"/>
          </w:tcPr>
          <w:p w14:paraId="6D371FA7" w14:textId="77777777" w:rsidR="006C348D" w:rsidRDefault="006C348D" w:rsidP="0087024B">
            <w:pPr>
              <w:pStyle w:val="OtherTableBody"/>
            </w:pPr>
            <w:r>
              <w:t>Unlimited</w:t>
            </w:r>
          </w:p>
        </w:tc>
      </w:tr>
      <w:tr w:rsidR="006C348D" w14:paraId="436228EA" w14:textId="77777777" w:rsidTr="0087024B">
        <w:trPr>
          <w:tblHeader/>
        </w:trPr>
        <w:tc>
          <w:tcPr>
            <w:tcW w:w="600" w:type="dxa"/>
          </w:tcPr>
          <w:p w14:paraId="2B60F78F" w14:textId="77777777" w:rsidR="006C348D" w:rsidRDefault="006C348D" w:rsidP="0087024B">
            <w:pPr>
              <w:pStyle w:val="OtherTableBody"/>
            </w:pPr>
            <w:r>
              <w:t>User</w:t>
            </w:r>
          </w:p>
        </w:tc>
        <w:tc>
          <w:tcPr>
            <w:tcW w:w="600" w:type="dxa"/>
          </w:tcPr>
          <w:p w14:paraId="4205FD65" w14:textId="77777777" w:rsidR="006C348D" w:rsidRDefault="006C348D" w:rsidP="0087024B">
            <w:pPr>
              <w:pStyle w:val="OtherTableBody"/>
            </w:pPr>
          </w:p>
        </w:tc>
        <w:tc>
          <w:tcPr>
            <w:tcW w:w="2600" w:type="dxa"/>
          </w:tcPr>
          <w:p w14:paraId="7AD6DA5D" w14:textId="77777777" w:rsidR="006C348D" w:rsidRDefault="006C348D" w:rsidP="0087024B">
            <w:pPr>
              <w:pStyle w:val="OtherTableBody"/>
            </w:pPr>
            <w:r>
              <w:t>Policy Type</w:t>
            </w:r>
          </w:p>
        </w:tc>
        <w:tc>
          <w:tcPr>
            <w:tcW w:w="1400" w:type="dxa"/>
          </w:tcPr>
          <w:p w14:paraId="1F84175A" w14:textId="77777777" w:rsidR="006C348D" w:rsidRDefault="006C348D" w:rsidP="0087024B">
            <w:pPr>
              <w:pStyle w:val="OtherTableBody"/>
            </w:pPr>
          </w:p>
        </w:tc>
        <w:tc>
          <w:tcPr>
            <w:tcW w:w="4200" w:type="dxa"/>
          </w:tcPr>
          <w:p w14:paraId="29808B06" w14:textId="77777777" w:rsidR="006C348D" w:rsidRDefault="006C348D" w:rsidP="0087024B">
            <w:pPr>
              <w:pStyle w:val="OtherTableBody"/>
            </w:pPr>
          </w:p>
        </w:tc>
      </w:tr>
      <w:tr w:rsidR="006C348D" w14:paraId="784ED22A" w14:textId="77777777" w:rsidTr="0087024B">
        <w:trPr>
          <w:tblHeader/>
        </w:trPr>
        <w:tc>
          <w:tcPr>
            <w:tcW w:w="600" w:type="dxa"/>
          </w:tcPr>
          <w:p w14:paraId="27C87AA4" w14:textId="77777777" w:rsidR="006C348D" w:rsidRDefault="006C348D" w:rsidP="0087024B">
            <w:pPr>
              <w:pStyle w:val="OtherTableBody"/>
            </w:pPr>
          </w:p>
        </w:tc>
        <w:tc>
          <w:tcPr>
            <w:tcW w:w="600" w:type="dxa"/>
          </w:tcPr>
          <w:p w14:paraId="5115B30E" w14:textId="77777777" w:rsidR="006C348D" w:rsidRDefault="006C348D" w:rsidP="0087024B">
            <w:pPr>
              <w:pStyle w:val="OtherTableBody"/>
            </w:pPr>
            <w:r>
              <w:t>0147</w:t>
            </w:r>
          </w:p>
        </w:tc>
        <w:tc>
          <w:tcPr>
            <w:tcW w:w="2600" w:type="dxa"/>
          </w:tcPr>
          <w:p w14:paraId="4882F2E2" w14:textId="77777777" w:rsidR="006C348D" w:rsidRDefault="006C348D" w:rsidP="0087024B">
            <w:pPr>
              <w:pStyle w:val="OtherTableBody"/>
            </w:pPr>
          </w:p>
        </w:tc>
        <w:tc>
          <w:tcPr>
            <w:tcW w:w="1400" w:type="dxa"/>
          </w:tcPr>
          <w:p w14:paraId="62AC96ED" w14:textId="77777777" w:rsidR="006C348D" w:rsidRDefault="006C348D" w:rsidP="0087024B">
            <w:pPr>
              <w:pStyle w:val="OtherTableBody"/>
            </w:pPr>
            <w:r>
              <w:t>2ANC</w:t>
            </w:r>
          </w:p>
        </w:tc>
        <w:tc>
          <w:tcPr>
            <w:tcW w:w="4200" w:type="dxa"/>
          </w:tcPr>
          <w:p w14:paraId="1226DF3D" w14:textId="77777777" w:rsidR="006C348D" w:rsidRDefault="006C348D" w:rsidP="0087024B">
            <w:pPr>
              <w:pStyle w:val="OtherTableBody"/>
            </w:pPr>
            <w:r>
              <w:t>Second ancillary</w:t>
            </w:r>
          </w:p>
        </w:tc>
      </w:tr>
      <w:tr w:rsidR="006C348D" w14:paraId="68C2D483" w14:textId="77777777" w:rsidTr="0087024B">
        <w:trPr>
          <w:tblHeader/>
        </w:trPr>
        <w:tc>
          <w:tcPr>
            <w:tcW w:w="600" w:type="dxa"/>
          </w:tcPr>
          <w:p w14:paraId="02E19F81" w14:textId="77777777" w:rsidR="006C348D" w:rsidRDefault="006C348D" w:rsidP="0087024B">
            <w:pPr>
              <w:pStyle w:val="OtherTableBody"/>
            </w:pPr>
          </w:p>
        </w:tc>
        <w:tc>
          <w:tcPr>
            <w:tcW w:w="600" w:type="dxa"/>
          </w:tcPr>
          <w:p w14:paraId="24B0D049" w14:textId="77777777" w:rsidR="006C348D" w:rsidRDefault="006C348D" w:rsidP="0087024B">
            <w:pPr>
              <w:pStyle w:val="OtherTableBody"/>
            </w:pPr>
            <w:r>
              <w:t>0147</w:t>
            </w:r>
          </w:p>
        </w:tc>
        <w:tc>
          <w:tcPr>
            <w:tcW w:w="2600" w:type="dxa"/>
          </w:tcPr>
          <w:p w14:paraId="2E3351BF" w14:textId="77777777" w:rsidR="006C348D" w:rsidRDefault="006C348D" w:rsidP="0087024B">
            <w:pPr>
              <w:pStyle w:val="OtherTableBody"/>
            </w:pPr>
          </w:p>
        </w:tc>
        <w:tc>
          <w:tcPr>
            <w:tcW w:w="1400" w:type="dxa"/>
          </w:tcPr>
          <w:p w14:paraId="01D3D2F9" w14:textId="77777777" w:rsidR="006C348D" w:rsidRDefault="006C348D" w:rsidP="0087024B">
            <w:pPr>
              <w:pStyle w:val="OtherTableBody"/>
            </w:pPr>
            <w:r>
              <w:t>2MMD</w:t>
            </w:r>
          </w:p>
        </w:tc>
        <w:tc>
          <w:tcPr>
            <w:tcW w:w="4200" w:type="dxa"/>
          </w:tcPr>
          <w:p w14:paraId="365151FB" w14:textId="77777777" w:rsidR="006C348D" w:rsidRDefault="006C348D" w:rsidP="0087024B">
            <w:pPr>
              <w:pStyle w:val="OtherTableBody"/>
            </w:pPr>
            <w:r>
              <w:t>Second major medical</w:t>
            </w:r>
          </w:p>
        </w:tc>
      </w:tr>
      <w:tr w:rsidR="006C348D" w14:paraId="4C1BE902" w14:textId="77777777" w:rsidTr="0087024B">
        <w:trPr>
          <w:tblHeader/>
        </w:trPr>
        <w:tc>
          <w:tcPr>
            <w:tcW w:w="600" w:type="dxa"/>
          </w:tcPr>
          <w:p w14:paraId="155F9DA1" w14:textId="77777777" w:rsidR="006C348D" w:rsidRDefault="006C348D" w:rsidP="0087024B">
            <w:pPr>
              <w:pStyle w:val="OtherTableBody"/>
            </w:pPr>
          </w:p>
        </w:tc>
        <w:tc>
          <w:tcPr>
            <w:tcW w:w="600" w:type="dxa"/>
          </w:tcPr>
          <w:p w14:paraId="102EDC85" w14:textId="77777777" w:rsidR="006C348D" w:rsidRDefault="006C348D" w:rsidP="0087024B">
            <w:pPr>
              <w:pStyle w:val="OtherTableBody"/>
            </w:pPr>
            <w:r>
              <w:t>0147</w:t>
            </w:r>
          </w:p>
        </w:tc>
        <w:tc>
          <w:tcPr>
            <w:tcW w:w="2600" w:type="dxa"/>
          </w:tcPr>
          <w:p w14:paraId="70CE822D" w14:textId="77777777" w:rsidR="006C348D" w:rsidRDefault="006C348D" w:rsidP="0087024B">
            <w:pPr>
              <w:pStyle w:val="OtherTableBody"/>
            </w:pPr>
          </w:p>
        </w:tc>
        <w:tc>
          <w:tcPr>
            <w:tcW w:w="1400" w:type="dxa"/>
          </w:tcPr>
          <w:p w14:paraId="3D64EA77" w14:textId="77777777" w:rsidR="006C348D" w:rsidRDefault="006C348D" w:rsidP="0087024B">
            <w:pPr>
              <w:pStyle w:val="OtherTableBody"/>
            </w:pPr>
            <w:r>
              <w:t>3MMD</w:t>
            </w:r>
          </w:p>
        </w:tc>
        <w:tc>
          <w:tcPr>
            <w:tcW w:w="4200" w:type="dxa"/>
          </w:tcPr>
          <w:p w14:paraId="6383A348" w14:textId="77777777" w:rsidR="006C348D" w:rsidRDefault="006C348D" w:rsidP="0087024B">
            <w:pPr>
              <w:pStyle w:val="OtherTableBody"/>
            </w:pPr>
            <w:r>
              <w:t>Third major medical</w:t>
            </w:r>
          </w:p>
        </w:tc>
      </w:tr>
      <w:tr w:rsidR="006C348D" w14:paraId="1F23B7C6" w14:textId="77777777" w:rsidTr="0087024B">
        <w:trPr>
          <w:tblHeader/>
        </w:trPr>
        <w:tc>
          <w:tcPr>
            <w:tcW w:w="600" w:type="dxa"/>
          </w:tcPr>
          <w:p w14:paraId="65C6C21F" w14:textId="77777777" w:rsidR="006C348D" w:rsidRDefault="006C348D" w:rsidP="0087024B">
            <w:pPr>
              <w:pStyle w:val="OtherTableBody"/>
            </w:pPr>
          </w:p>
        </w:tc>
        <w:tc>
          <w:tcPr>
            <w:tcW w:w="600" w:type="dxa"/>
          </w:tcPr>
          <w:p w14:paraId="15121BA5" w14:textId="77777777" w:rsidR="006C348D" w:rsidRDefault="006C348D" w:rsidP="0087024B">
            <w:pPr>
              <w:pStyle w:val="OtherTableBody"/>
            </w:pPr>
            <w:r>
              <w:t>0147</w:t>
            </w:r>
          </w:p>
        </w:tc>
        <w:tc>
          <w:tcPr>
            <w:tcW w:w="2600" w:type="dxa"/>
          </w:tcPr>
          <w:p w14:paraId="72BB507F" w14:textId="77777777" w:rsidR="006C348D" w:rsidRDefault="006C348D" w:rsidP="0087024B">
            <w:pPr>
              <w:pStyle w:val="OtherTableBody"/>
            </w:pPr>
          </w:p>
        </w:tc>
        <w:tc>
          <w:tcPr>
            <w:tcW w:w="1400" w:type="dxa"/>
          </w:tcPr>
          <w:p w14:paraId="170C03E3" w14:textId="77777777" w:rsidR="006C348D" w:rsidRDefault="006C348D" w:rsidP="0087024B">
            <w:pPr>
              <w:pStyle w:val="OtherTableBody"/>
            </w:pPr>
            <w:r>
              <w:t>ANC</w:t>
            </w:r>
          </w:p>
        </w:tc>
        <w:tc>
          <w:tcPr>
            <w:tcW w:w="4200" w:type="dxa"/>
          </w:tcPr>
          <w:p w14:paraId="42FDD6BC" w14:textId="77777777" w:rsidR="006C348D" w:rsidRDefault="006C348D" w:rsidP="0087024B">
            <w:pPr>
              <w:pStyle w:val="OtherTableBody"/>
            </w:pPr>
            <w:r>
              <w:t>Ancillary</w:t>
            </w:r>
          </w:p>
        </w:tc>
      </w:tr>
      <w:tr w:rsidR="006C348D" w14:paraId="3B7CC62E" w14:textId="77777777" w:rsidTr="0087024B">
        <w:trPr>
          <w:tblHeader/>
        </w:trPr>
        <w:tc>
          <w:tcPr>
            <w:tcW w:w="600" w:type="dxa"/>
          </w:tcPr>
          <w:p w14:paraId="384DF9BA" w14:textId="77777777" w:rsidR="006C348D" w:rsidRDefault="006C348D" w:rsidP="0087024B">
            <w:pPr>
              <w:pStyle w:val="OtherTableBody"/>
            </w:pPr>
          </w:p>
        </w:tc>
        <w:tc>
          <w:tcPr>
            <w:tcW w:w="600" w:type="dxa"/>
          </w:tcPr>
          <w:p w14:paraId="22722366" w14:textId="77777777" w:rsidR="006C348D" w:rsidRDefault="006C348D" w:rsidP="0087024B">
            <w:pPr>
              <w:pStyle w:val="OtherTableBody"/>
            </w:pPr>
            <w:r>
              <w:t>0147</w:t>
            </w:r>
          </w:p>
        </w:tc>
        <w:tc>
          <w:tcPr>
            <w:tcW w:w="2600" w:type="dxa"/>
          </w:tcPr>
          <w:p w14:paraId="0FC4B6D5" w14:textId="77777777" w:rsidR="006C348D" w:rsidRDefault="006C348D" w:rsidP="0087024B">
            <w:pPr>
              <w:pStyle w:val="OtherTableBody"/>
            </w:pPr>
          </w:p>
        </w:tc>
        <w:tc>
          <w:tcPr>
            <w:tcW w:w="1400" w:type="dxa"/>
          </w:tcPr>
          <w:p w14:paraId="08A6B464" w14:textId="77777777" w:rsidR="006C348D" w:rsidRDefault="006C348D" w:rsidP="0087024B">
            <w:pPr>
              <w:pStyle w:val="OtherTableBody"/>
            </w:pPr>
            <w:r>
              <w:t>MMD</w:t>
            </w:r>
          </w:p>
        </w:tc>
        <w:tc>
          <w:tcPr>
            <w:tcW w:w="4200" w:type="dxa"/>
          </w:tcPr>
          <w:p w14:paraId="7E631DD7" w14:textId="77777777" w:rsidR="006C348D" w:rsidRDefault="006C348D" w:rsidP="0087024B">
            <w:pPr>
              <w:pStyle w:val="OtherTableBody"/>
            </w:pPr>
            <w:r>
              <w:t>Major medical</w:t>
            </w:r>
          </w:p>
        </w:tc>
      </w:tr>
      <w:tr w:rsidR="006C348D" w14:paraId="7A61E2FF" w14:textId="77777777" w:rsidTr="0087024B">
        <w:trPr>
          <w:tblHeader/>
        </w:trPr>
        <w:tc>
          <w:tcPr>
            <w:tcW w:w="600" w:type="dxa"/>
          </w:tcPr>
          <w:p w14:paraId="3CCB9CF7" w14:textId="77777777" w:rsidR="006C348D" w:rsidRDefault="006C348D" w:rsidP="0087024B">
            <w:pPr>
              <w:pStyle w:val="OtherTableBody"/>
            </w:pPr>
            <w:r>
              <w:t>HL7</w:t>
            </w:r>
          </w:p>
        </w:tc>
        <w:tc>
          <w:tcPr>
            <w:tcW w:w="600" w:type="dxa"/>
          </w:tcPr>
          <w:p w14:paraId="6A5189CB" w14:textId="77777777" w:rsidR="006C348D" w:rsidRDefault="006C348D" w:rsidP="0087024B">
            <w:pPr>
              <w:pStyle w:val="OtherTableBody"/>
            </w:pPr>
          </w:p>
        </w:tc>
        <w:tc>
          <w:tcPr>
            <w:tcW w:w="2600" w:type="dxa"/>
          </w:tcPr>
          <w:p w14:paraId="55201752" w14:textId="77777777" w:rsidR="006C348D" w:rsidRDefault="006C348D" w:rsidP="0087024B">
            <w:pPr>
              <w:pStyle w:val="OtherTableBody"/>
            </w:pPr>
            <w:r>
              <w:t>Money or Percentage Indicator</w:t>
            </w:r>
          </w:p>
        </w:tc>
        <w:tc>
          <w:tcPr>
            <w:tcW w:w="1400" w:type="dxa"/>
          </w:tcPr>
          <w:p w14:paraId="4B2B982E" w14:textId="77777777" w:rsidR="006C348D" w:rsidRDefault="006C348D" w:rsidP="0087024B">
            <w:pPr>
              <w:pStyle w:val="OtherTableBody"/>
            </w:pPr>
          </w:p>
        </w:tc>
        <w:tc>
          <w:tcPr>
            <w:tcW w:w="4200" w:type="dxa"/>
          </w:tcPr>
          <w:p w14:paraId="6279EC0F" w14:textId="77777777" w:rsidR="006C348D" w:rsidRDefault="006C348D" w:rsidP="0087024B">
            <w:pPr>
              <w:pStyle w:val="OtherTableBody"/>
            </w:pPr>
          </w:p>
        </w:tc>
      </w:tr>
      <w:tr w:rsidR="006C348D" w14:paraId="6695301B" w14:textId="77777777" w:rsidTr="0087024B">
        <w:trPr>
          <w:tblHeader/>
        </w:trPr>
        <w:tc>
          <w:tcPr>
            <w:tcW w:w="600" w:type="dxa"/>
          </w:tcPr>
          <w:p w14:paraId="184E51E4" w14:textId="77777777" w:rsidR="006C348D" w:rsidRDefault="006C348D" w:rsidP="0087024B">
            <w:pPr>
              <w:pStyle w:val="OtherTableBody"/>
            </w:pPr>
          </w:p>
        </w:tc>
        <w:tc>
          <w:tcPr>
            <w:tcW w:w="600" w:type="dxa"/>
          </w:tcPr>
          <w:p w14:paraId="0FA8580C" w14:textId="77777777" w:rsidR="006C348D" w:rsidRDefault="006C348D" w:rsidP="0087024B">
            <w:pPr>
              <w:pStyle w:val="OtherTableBody"/>
            </w:pPr>
            <w:r>
              <w:t>0148</w:t>
            </w:r>
          </w:p>
        </w:tc>
        <w:tc>
          <w:tcPr>
            <w:tcW w:w="2600" w:type="dxa"/>
          </w:tcPr>
          <w:p w14:paraId="48466B06" w14:textId="77777777" w:rsidR="006C348D" w:rsidRDefault="006C348D" w:rsidP="0087024B">
            <w:pPr>
              <w:pStyle w:val="OtherTableBody"/>
            </w:pPr>
          </w:p>
        </w:tc>
        <w:tc>
          <w:tcPr>
            <w:tcW w:w="1400" w:type="dxa"/>
          </w:tcPr>
          <w:p w14:paraId="50849487" w14:textId="77777777" w:rsidR="006C348D" w:rsidRDefault="006C348D" w:rsidP="0087024B">
            <w:pPr>
              <w:pStyle w:val="OtherTableBody"/>
            </w:pPr>
            <w:r>
              <w:t>AT</w:t>
            </w:r>
          </w:p>
        </w:tc>
        <w:tc>
          <w:tcPr>
            <w:tcW w:w="4200" w:type="dxa"/>
          </w:tcPr>
          <w:p w14:paraId="0942E699" w14:textId="77777777" w:rsidR="006C348D" w:rsidRDefault="006C348D" w:rsidP="0087024B">
            <w:pPr>
              <w:pStyle w:val="OtherTableBody"/>
            </w:pPr>
            <w:r>
              <w:t>Currency amount</w:t>
            </w:r>
          </w:p>
        </w:tc>
      </w:tr>
      <w:tr w:rsidR="006C348D" w14:paraId="651B26A7" w14:textId="77777777" w:rsidTr="0087024B">
        <w:trPr>
          <w:tblHeader/>
        </w:trPr>
        <w:tc>
          <w:tcPr>
            <w:tcW w:w="600" w:type="dxa"/>
          </w:tcPr>
          <w:p w14:paraId="04636251" w14:textId="77777777" w:rsidR="006C348D" w:rsidRDefault="006C348D" w:rsidP="0087024B">
            <w:pPr>
              <w:pStyle w:val="OtherTableBody"/>
            </w:pPr>
          </w:p>
        </w:tc>
        <w:tc>
          <w:tcPr>
            <w:tcW w:w="600" w:type="dxa"/>
          </w:tcPr>
          <w:p w14:paraId="73BF5D1E" w14:textId="77777777" w:rsidR="006C348D" w:rsidRDefault="006C348D" w:rsidP="0087024B">
            <w:pPr>
              <w:pStyle w:val="OtherTableBody"/>
            </w:pPr>
            <w:r>
              <w:t>0148</w:t>
            </w:r>
          </w:p>
        </w:tc>
        <w:tc>
          <w:tcPr>
            <w:tcW w:w="2600" w:type="dxa"/>
          </w:tcPr>
          <w:p w14:paraId="0F6441BC" w14:textId="77777777" w:rsidR="006C348D" w:rsidRDefault="006C348D" w:rsidP="0087024B">
            <w:pPr>
              <w:pStyle w:val="OtherTableBody"/>
            </w:pPr>
          </w:p>
        </w:tc>
        <w:tc>
          <w:tcPr>
            <w:tcW w:w="1400" w:type="dxa"/>
          </w:tcPr>
          <w:p w14:paraId="143A8A43" w14:textId="77777777" w:rsidR="006C348D" w:rsidRDefault="006C348D" w:rsidP="0087024B">
            <w:pPr>
              <w:pStyle w:val="OtherTableBody"/>
            </w:pPr>
            <w:r>
              <w:t>PC</w:t>
            </w:r>
          </w:p>
        </w:tc>
        <w:tc>
          <w:tcPr>
            <w:tcW w:w="4200" w:type="dxa"/>
          </w:tcPr>
          <w:p w14:paraId="24D6F253" w14:textId="77777777" w:rsidR="006C348D" w:rsidRDefault="006C348D" w:rsidP="0087024B">
            <w:pPr>
              <w:pStyle w:val="OtherTableBody"/>
            </w:pPr>
            <w:r>
              <w:t>Percentage</w:t>
            </w:r>
          </w:p>
        </w:tc>
      </w:tr>
      <w:tr w:rsidR="006C348D" w14:paraId="7C41E08E" w14:textId="77777777" w:rsidTr="0087024B">
        <w:trPr>
          <w:tblHeader/>
        </w:trPr>
        <w:tc>
          <w:tcPr>
            <w:tcW w:w="600" w:type="dxa"/>
          </w:tcPr>
          <w:p w14:paraId="5DA6BFF7" w14:textId="77777777" w:rsidR="006C348D" w:rsidRDefault="006C348D" w:rsidP="0087024B">
            <w:pPr>
              <w:pStyle w:val="OtherTableBody"/>
            </w:pPr>
            <w:r>
              <w:t>User</w:t>
            </w:r>
          </w:p>
        </w:tc>
        <w:tc>
          <w:tcPr>
            <w:tcW w:w="600" w:type="dxa"/>
          </w:tcPr>
          <w:p w14:paraId="611F44C4" w14:textId="77777777" w:rsidR="006C348D" w:rsidRDefault="006C348D" w:rsidP="0087024B">
            <w:pPr>
              <w:pStyle w:val="OtherTableBody"/>
            </w:pPr>
          </w:p>
        </w:tc>
        <w:tc>
          <w:tcPr>
            <w:tcW w:w="2600" w:type="dxa"/>
          </w:tcPr>
          <w:p w14:paraId="079DEB79" w14:textId="77777777" w:rsidR="006C348D" w:rsidRDefault="006C348D" w:rsidP="0087024B">
            <w:pPr>
              <w:pStyle w:val="OtherTableBody"/>
            </w:pPr>
            <w:r>
              <w:t>Day Type</w:t>
            </w:r>
          </w:p>
        </w:tc>
        <w:tc>
          <w:tcPr>
            <w:tcW w:w="1400" w:type="dxa"/>
          </w:tcPr>
          <w:p w14:paraId="505F3362" w14:textId="77777777" w:rsidR="006C348D" w:rsidRDefault="006C348D" w:rsidP="0087024B">
            <w:pPr>
              <w:pStyle w:val="OtherTableBody"/>
            </w:pPr>
          </w:p>
        </w:tc>
        <w:tc>
          <w:tcPr>
            <w:tcW w:w="4200" w:type="dxa"/>
          </w:tcPr>
          <w:p w14:paraId="6F4319CE" w14:textId="77777777" w:rsidR="006C348D" w:rsidRDefault="006C348D" w:rsidP="0087024B">
            <w:pPr>
              <w:pStyle w:val="OtherTableBody"/>
            </w:pPr>
          </w:p>
        </w:tc>
      </w:tr>
      <w:tr w:rsidR="006C348D" w14:paraId="73B4CF35" w14:textId="77777777" w:rsidTr="0087024B">
        <w:trPr>
          <w:tblHeader/>
        </w:trPr>
        <w:tc>
          <w:tcPr>
            <w:tcW w:w="600" w:type="dxa"/>
          </w:tcPr>
          <w:p w14:paraId="06509702" w14:textId="77777777" w:rsidR="006C348D" w:rsidRDefault="006C348D" w:rsidP="0087024B">
            <w:pPr>
              <w:pStyle w:val="OtherTableBody"/>
            </w:pPr>
          </w:p>
        </w:tc>
        <w:tc>
          <w:tcPr>
            <w:tcW w:w="600" w:type="dxa"/>
          </w:tcPr>
          <w:p w14:paraId="5CBDDF19" w14:textId="77777777" w:rsidR="006C348D" w:rsidRDefault="006C348D" w:rsidP="0087024B">
            <w:pPr>
              <w:pStyle w:val="OtherTableBody"/>
            </w:pPr>
            <w:r>
              <w:t>0149</w:t>
            </w:r>
          </w:p>
        </w:tc>
        <w:tc>
          <w:tcPr>
            <w:tcW w:w="2600" w:type="dxa"/>
          </w:tcPr>
          <w:p w14:paraId="7B24A4D6" w14:textId="77777777" w:rsidR="006C348D" w:rsidRDefault="006C348D" w:rsidP="0087024B">
            <w:pPr>
              <w:pStyle w:val="OtherTableBody"/>
            </w:pPr>
          </w:p>
        </w:tc>
        <w:tc>
          <w:tcPr>
            <w:tcW w:w="1400" w:type="dxa"/>
          </w:tcPr>
          <w:p w14:paraId="47D48F04" w14:textId="77777777" w:rsidR="006C348D" w:rsidRDefault="006C348D" w:rsidP="0087024B">
            <w:pPr>
              <w:pStyle w:val="OtherTableBody"/>
            </w:pPr>
            <w:r>
              <w:t>AP</w:t>
            </w:r>
          </w:p>
        </w:tc>
        <w:tc>
          <w:tcPr>
            <w:tcW w:w="4200" w:type="dxa"/>
          </w:tcPr>
          <w:p w14:paraId="407F6E3C" w14:textId="77777777" w:rsidR="006C348D" w:rsidRDefault="006C348D" w:rsidP="0087024B">
            <w:pPr>
              <w:pStyle w:val="OtherTableBody"/>
            </w:pPr>
            <w:r>
              <w:t>Approved</w:t>
            </w:r>
          </w:p>
        </w:tc>
      </w:tr>
      <w:tr w:rsidR="006C348D" w14:paraId="3BDF77FB" w14:textId="77777777" w:rsidTr="0087024B">
        <w:trPr>
          <w:tblHeader/>
        </w:trPr>
        <w:tc>
          <w:tcPr>
            <w:tcW w:w="600" w:type="dxa"/>
          </w:tcPr>
          <w:p w14:paraId="7A7E152B" w14:textId="77777777" w:rsidR="006C348D" w:rsidRDefault="006C348D" w:rsidP="0087024B">
            <w:pPr>
              <w:pStyle w:val="OtherTableBody"/>
            </w:pPr>
          </w:p>
        </w:tc>
        <w:tc>
          <w:tcPr>
            <w:tcW w:w="600" w:type="dxa"/>
          </w:tcPr>
          <w:p w14:paraId="51FF08A2" w14:textId="77777777" w:rsidR="006C348D" w:rsidRDefault="006C348D" w:rsidP="0087024B">
            <w:pPr>
              <w:pStyle w:val="OtherTableBody"/>
            </w:pPr>
            <w:r>
              <w:t>0149</w:t>
            </w:r>
          </w:p>
        </w:tc>
        <w:tc>
          <w:tcPr>
            <w:tcW w:w="2600" w:type="dxa"/>
          </w:tcPr>
          <w:p w14:paraId="3FFB0BFD" w14:textId="77777777" w:rsidR="006C348D" w:rsidRDefault="006C348D" w:rsidP="0087024B">
            <w:pPr>
              <w:pStyle w:val="OtherTableBody"/>
            </w:pPr>
          </w:p>
        </w:tc>
        <w:tc>
          <w:tcPr>
            <w:tcW w:w="1400" w:type="dxa"/>
          </w:tcPr>
          <w:p w14:paraId="1D07BA49" w14:textId="77777777" w:rsidR="006C348D" w:rsidRDefault="006C348D" w:rsidP="0087024B">
            <w:pPr>
              <w:pStyle w:val="OtherTableBody"/>
            </w:pPr>
            <w:r>
              <w:t>DE</w:t>
            </w:r>
          </w:p>
        </w:tc>
        <w:tc>
          <w:tcPr>
            <w:tcW w:w="4200" w:type="dxa"/>
          </w:tcPr>
          <w:p w14:paraId="4C824009" w14:textId="77777777" w:rsidR="006C348D" w:rsidRDefault="006C348D" w:rsidP="0087024B">
            <w:pPr>
              <w:pStyle w:val="OtherTableBody"/>
            </w:pPr>
            <w:r>
              <w:t>Denied</w:t>
            </w:r>
          </w:p>
        </w:tc>
      </w:tr>
      <w:tr w:rsidR="006C348D" w14:paraId="6FFCD004" w14:textId="77777777" w:rsidTr="0087024B">
        <w:trPr>
          <w:tblHeader/>
        </w:trPr>
        <w:tc>
          <w:tcPr>
            <w:tcW w:w="600" w:type="dxa"/>
          </w:tcPr>
          <w:p w14:paraId="070AA271" w14:textId="77777777" w:rsidR="006C348D" w:rsidRDefault="006C348D" w:rsidP="0087024B">
            <w:pPr>
              <w:pStyle w:val="OtherTableBody"/>
            </w:pPr>
          </w:p>
        </w:tc>
        <w:tc>
          <w:tcPr>
            <w:tcW w:w="600" w:type="dxa"/>
          </w:tcPr>
          <w:p w14:paraId="3E067CC0" w14:textId="77777777" w:rsidR="006C348D" w:rsidRDefault="006C348D" w:rsidP="0087024B">
            <w:pPr>
              <w:pStyle w:val="OtherTableBody"/>
            </w:pPr>
            <w:r>
              <w:t>0149</w:t>
            </w:r>
          </w:p>
        </w:tc>
        <w:tc>
          <w:tcPr>
            <w:tcW w:w="2600" w:type="dxa"/>
          </w:tcPr>
          <w:p w14:paraId="19ECB854" w14:textId="77777777" w:rsidR="006C348D" w:rsidRDefault="006C348D" w:rsidP="0087024B">
            <w:pPr>
              <w:pStyle w:val="OtherTableBody"/>
            </w:pPr>
          </w:p>
        </w:tc>
        <w:tc>
          <w:tcPr>
            <w:tcW w:w="1400" w:type="dxa"/>
          </w:tcPr>
          <w:p w14:paraId="29683B8B" w14:textId="77777777" w:rsidR="006C348D" w:rsidRDefault="006C348D" w:rsidP="0087024B">
            <w:pPr>
              <w:pStyle w:val="OtherTableBody"/>
            </w:pPr>
            <w:r>
              <w:t>PE</w:t>
            </w:r>
          </w:p>
        </w:tc>
        <w:tc>
          <w:tcPr>
            <w:tcW w:w="4200" w:type="dxa"/>
          </w:tcPr>
          <w:p w14:paraId="1EC112D9" w14:textId="77777777" w:rsidR="006C348D" w:rsidRDefault="006C348D" w:rsidP="0087024B">
            <w:pPr>
              <w:pStyle w:val="OtherTableBody"/>
            </w:pPr>
            <w:r>
              <w:t>Pending</w:t>
            </w:r>
          </w:p>
        </w:tc>
      </w:tr>
      <w:tr w:rsidR="006C348D" w14:paraId="62E36598" w14:textId="77777777" w:rsidTr="0087024B">
        <w:trPr>
          <w:tblHeader/>
        </w:trPr>
        <w:tc>
          <w:tcPr>
            <w:tcW w:w="600" w:type="dxa"/>
          </w:tcPr>
          <w:p w14:paraId="50C52AB4" w14:textId="77777777" w:rsidR="006C348D" w:rsidRDefault="006C348D" w:rsidP="0087024B">
            <w:pPr>
              <w:pStyle w:val="OtherTableBody"/>
            </w:pPr>
            <w:r>
              <w:t>User</w:t>
            </w:r>
          </w:p>
        </w:tc>
        <w:tc>
          <w:tcPr>
            <w:tcW w:w="600" w:type="dxa"/>
          </w:tcPr>
          <w:p w14:paraId="370421F8" w14:textId="77777777" w:rsidR="006C348D" w:rsidRDefault="006C348D" w:rsidP="0087024B">
            <w:pPr>
              <w:pStyle w:val="OtherTableBody"/>
            </w:pPr>
          </w:p>
        </w:tc>
        <w:tc>
          <w:tcPr>
            <w:tcW w:w="2600" w:type="dxa"/>
          </w:tcPr>
          <w:p w14:paraId="3497F41F" w14:textId="77777777" w:rsidR="006C348D" w:rsidRDefault="006C348D" w:rsidP="0087024B">
            <w:pPr>
              <w:pStyle w:val="OtherTableBody"/>
            </w:pPr>
            <w:r>
              <w:t>Certification Patient Type</w:t>
            </w:r>
          </w:p>
        </w:tc>
        <w:tc>
          <w:tcPr>
            <w:tcW w:w="1400" w:type="dxa"/>
          </w:tcPr>
          <w:p w14:paraId="447D189C" w14:textId="77777777" w:rsidR="006C348D" w:rsidRDefault="006C348D" w:rsidP="0087024B">
            <w:pPr>
              <w:pStyle w:val="OtherTableBody"/>
            </w:pPr>
          </w:p>
        </w:tc>
        <w:tc>
          <w:tcPr>
            <w:tcW w:w="4200" w:type="dxa"/>
          </w:tcPr>
          <w:p w14:paraId="0E26003A" w14:textId="77777777" w:rsidR="006C348D" w:rsidRDefault="006C348D" w:rsidP="0087024B">
            <w:pPr>
              <w:pStyle w:val="OtherTableBody"/>
            </w:pPr>
          </w:p>
        </w:tc>
      </w:tr>
      <w:tr w:rsidR="006C348D" w14:paraId="1D981C15" w14:textId="77777777" w:rsidTr="0087024B">
        <w:trPr>
          <w:tblHeader/>
        </w:trPr>
        <w:tc>
          <w:tcPr>
            <w:tcW w:w="600" w:type="dxa"/>
          </w:tcPr>
          <w:p w14:paraId="48BD5EB8" w14:textId="77777777" w:rsidR="006C348D" w:rsidRDefault="006C348D" w:rsidP="0087024B">
            <w:pPr>
              <w:pStyle w:val="OtherTableBody"/>
            </w:pPr>
          </w:p>
        </w:tc>
        <w:tc>
          <w:tcPr>
            <w:tcW w:w="600" w:type="dxa"/>
          </w:tcPr>
          <w:p w14:paraId="23E7A544" w14:textId="77777777" w:rsidR="006C348D" w:rsidRDefault="006C348D" w:rsidP="0087024B">
            <w:pPr>
              <w:pStyle w:val="OtherTableBody"/>
            </w:pPr>
            <w:r>
              <w:t>0150</w:t>
            </w:r>
          </w:p>
        </w:tc>
        <w:tc>
          <w:tcPr>
            <w:tcW w:w="2600" w:type="dxa"/>
          </w:tcPr>
          <w:p w14:paraId="08BBF52D" w14:textId="77777777" w:rsidR="006C348D" w:rsidRDefault="006C348D" w:rsidP="0087024B">
            <w:pPr>
              <w:pStyle w:val="OtherTableBody"/>
            </w:pPr>
          </w:p>
        </w:tc>
        <w:tc>
          <w:tcPr>
            <w:tcW w:w="1400" w:type="dxa"/>
          </w:tcPr>
          <w:p w14:paraId="2DB98029" w14:textId="77777777" w:rsidR="006C348D" w:rsidRDefault="006C348D" w:rsidP="0087024B">
            <w:pPr>
              <w:pStyle w:val="OtherTableBody"/>
            </w:pPr>
            <w:r>
              <w:t>ER</w:t>
            </w:r>
          </w:p>
        </w:tc>
        <w:tc>
          <w:tcPr>
            <w:tcW w:w="4200" w:type="dxa"/>
          </w:tcPr>
          <w:p w14:paraId="4076834E" w14:textId="77777777" w:rsidR="006C348D" w:rsidRDefault="006C348D" w:rsidP="0087024B">
            <w:pPr>
              <w:pStyle w:val="OtherTableBody"/>
            </w:pPr>
            <w:r>
              <w:t>Emergency</w:t>
            </w:r>
          </w:p>
        </w:tc>
      </w:tr>
      <w:tr w:rsidR="006C348D" w14:paraId="14CD1B58" w14:textId="77777777" w:rsidTr="0087024B">
        <w:trPr>
          <w:tblHeader/>
        </w:trPr>
        <w:tc>
          <w:tcPr>
            <w:tcW w:w="600" w:type="dxa"/>
          </w:tcPr>
          <w:p w14:paraId="6F7A15D0" w14:textId="77777777" w:rsidR="006C348D" w:rsidRDefault="006C348D" w:rsidP="0087024B">
            <w:pPr>
              <w:pStyle w:val="OtherTableBody"/>
            </w:pPr>
          </w:p>
        </w:tc>
        <w:tc>
          <w:tcPr>
            <w:tcW w:w="600" w:type="dxa"/>
          </w:tcPr>
          <w:p w14:paraId="39A3B1A4" w14:textId="77777777" w:rsidR="006C348D" w:rsidRDefault="006C348D" w:rsidP="0087024B">
            <w:pPr>
              <w:pStyle w:val="OtherTableBody"/>
            </w:pPr>
            <w:r>
              <w:t>0150</w:t>
            </w:r>
          </w:p>
        </w:tc>
        <w:tc>
          <w:tcPr>
            <w:tcW w:w="2600" w:type="dxa"/>
          </w:tcPr>
          <w:p w14:paraId="57E2BBC4" w14:textId="77777777" w:rsidR="006C348D" w:rsidRDefault="006C348D" w:rsidP="0087024B">
            <w:pPr>
              <w:pStyle w:val="OtherTableBody"/>
            </w:pPr>
          </w:p>
        </w:tc>
        <w:tc>
          <w:tcPr>
            <w:tcW w:w="1400" w:type="dxa"/>
          </w:tcPr>
          <w:p w14:paraId="304A2A37" w14:textId="77777777" w:rsidR="006C348D" w:rsidRDefault="006C348D" w:rsidP="0087024B">
            <w:pPr>
              <w:pStyle w:val="OtherTableBody"/>
            </w:pPr>
            <w:r>
              <w:t>IPE</w:t>
            </w:r>
          </w:p>
        </w:tc>
        <w:tc>
          <w:tcPr>
            <w:tcW w:w="4200" w:type="dxa"/>
          </w:tcPr>
          <w:p w14:paraId="28425BEB" w14:textId="77777777" w:rsidR="006C348D" w:rsidRDefault="006C348D" w:rsidP="0087024B">
            <w:pPr>
              <w:pStyle w:val="OtherTableBody"/>
            </w:pPr>
            <w:r>
              <w:t>Inpatient elective</w:t>
            </w:r>
          </w:p>
        </w:tc>
      </w:tr>
      <w:tr w:rsidR="006C348D" w14:paraId="61D0437A" w14:textId="77777777" w:rsidTr="0087024B">
        <w:trPr>
          <w:tblHeader/>
        </w:trPr>
        <w:tc>
          <w:tcPr>
            <w:tcW w:w="600" w:type="dxa"/>
          </w:tcPr>
          <w:p w14:paraId="1B9EB1B3" w14:textId="77777777" w:rsidR="006C348D" w:rsidRDefault="006C348D" w:rsidP="0087024B">
            <w:pPr>
              <w:pStyle w:val="OtherTableBody"/>
            </w:pPr>
          </w:p>
        </w:tc>
        <w:tc>
          <w:tcPr>
            <w:tcW w:w="600" w:type="dxa"/>
          </w:tcPr>
          <w:p w14:paraId="3213D261" w14:textId="77777777" w:rsidR="006C348D" w:rsidRDefault="006C348D" w:rsidP="0087024B">
            <w:pPr>
              <w:pStyle w:val="OtherTableBody"/>
            </w:pPr>
            <w:r>
              <w:t>0150</w:t>
            </w:r>
          </w:p>
        </w:tc>
        <w:tc>
          <w:tcPr>
            <w:tcW w:w="2600" w:type="dxa"/>
          </w:tcPr>
          <w:p w14:paraId="3D7AAF7A" w14:textId="77777777" w:rsidR="006C348D" w:rsidRDefault="006C348D" w:rsidP="0087024B">
            <w:pPr>
              <w:pStyle w:val="OtherTableBody"/>
            </w:pPr>
          </w:p>
        </w:tc>
        <w:tc>
          <w:tcPr>
            <w:tcW w:w="1400" w:type="dxa"/>
          </w:tcPr>
          <w:p w14:paraId="26AAA5CD" w14:textId="77777777" w:rsidR="006C348D" w:rsidRDefault="006C348D" w:rsidP="0087024B">
            <w:pPr>
              <w:pStyle w:val="OtherTableBody"/>
            </w:pPr>
            <w:r>
              <w:t>OPE</w:t>
            </w:r>
          </w:p>
        </w:tc>
        <w:tc>
          <w:tcPr>
            <w:tcW w:w="4200" w:type="dxa"/>
          </w:tcPr>
          <w:p w14:paraId="7BA77213" w14:textId="77777777" w:rsidR="006C348D" w:rsidRDefault="006C348D" w:rsidP="0087024B">
            <w:pPr>
              <w:pStyle w:val="OtherTableBody"/>
            </w:pPr>
            <w:r>
              <w:t>Outpatient elective</w:t>
            </w:r>
          </w:p>
        </w:tc>
      </w:tr>
      <w:tr w:rsidR="006C348D" w14:paraId="381E46A8" w14:textId="77777777" w:rsidTr="0087024B">
        <w:trPr>
          <w:tblHeader/>
        </w:trPr>
        <w:tc>
          <w:tcPr>
            <w:tcW w:w="600" w:type="dxa"/>
          </w:tcPr>
          <w:p w14:paraId="0DB993D6" w14:textId="77777777" w:rsidR="006C348D" w:rsidRDefault="006C348D" w:rsidP="0087024B">
            <w:pPr>
              <w:pStyle w:val="OtherTableBody"/>
            </w:pPr>
          </w:p>
        </w:tc>
        <w:tc>
          <w:tcPr>
            <w:tcW w:w="600" w:type="dxa"/>
          </w:tcPr>
          <w:p w14:paraId="23693D87" w14:textId="77777777" w:rsidR="006C348D" w:rsidRDefault="006C348D" w:rsidP="0087024B">
            <w:pPr>
              <w:pStyle w:val="OtherTableBody"/>
            </w:pPr>
            <w:r>
              <w:t>0150</w:t>
            </w:r>
          </w:p>
        </w:tc>
        <w:tc>
          <w:tcPr>
            <w:tcW w:w="2600" w:type="dxa"/>
          </w:tcPr>
          <w:p w14:paraId="176A3425" w14:textId="77777777" w:rsidR="006C348D" w:rsidRDefault="006C348D" w:rsidP="0087024B">
            <w:pPr>
              <w:pStyle w:val="OtherTableBody"/>
            </w:pPr>
          </w:p>
        </w:tc>
        <w:tc>
          <w:tcPr>
            <w:tcW w:w="1400" w:type="dxa"/>
          </w:tcPr>
          <w:p w14:paraId="605F2996" w14:textId="77777777" w:rsidR="006C348D" w:rsidRDefault="006C348D" w:rsidP="0087024B">
            <w:pPr>
              <w:pStyle w:val="OtherTableBody"/>
            </w:pPr>
            <w:r>
              <w:t>UR</w:t>
            </w:r>
          </w:p>
        </w:tc>
        <w:tc>
          <w:tcPr>
            <w:tcW w:w="4200" w:type="dxa"/>
          </w:tcPr>
          <w:p w14:paraId="3DCB3789" w14:textId="77777777" w:rsidR="006C348D" w:rsidRDefault="006C348D" w:rsidP="0087024B">
            <w:pPr>
              <w:pStyle w:val="OtherTableBody"/>
            </w:pPr>
            <w:r>
              <w:t>Urgent</w:t>
            </w:r>
          </w:p>
        </w:tc>
      </w:tr>
      <w:tr w:rsidR="006C348D" w14:paraId="6054E639" w14:textId="77777777" w:rsidTr="0087024B">
        <w:trPr>
          <w:tblHeader/>
        </w:trPr>
        <w:tc>
          <w:tcPr>
            <w:tcW w:w="600" w:type="dxa"/>
          </w:tcPr>
          <w:p w14:paraId="7C89643C" w14:textId="77777777" w:rsidR="006C348D" w:rsidRDefault="006C348D" w:rsidP="0087024B">
            <w:pPr>
              <w:pStyle w:val="OtherTableBody"/>
            </w:pPr>
            <w:r>
              <w:t>User</w:t>
            </w:r>
          </w:p>
        </w:tc>
        <w:tc>
          <w:tcPr>
            <w:tcW w:w="600" w:type="dxa"/>
          </w:tcPr>
          <w:p w14:paraId="3DD73D65" w14:textId="77777777" w:rsidR="006C348D" w:rsidRDefault="006C348D" w:rsidP="0087024B">
            <w:pPr>
              <w:pStyle w:val="OtherTableBody"/>
            </w:pPr>
          </w:p>
        </w:tc>
        <w:tc>
          <w:tcPr>
            <w:tcW w:w="2600" w:type="dxa"/>
          </w:tcPr>
          <w:p w14:paraId="055B1F3E" w14:textId="77777777" w:rsidR="006C348D" w:rsidRDefault="006C348D" w:rsidP="0087024B">
            <w:pPr>
              <w:pStyle w:val="OtherTableBody"/>
            </w:pPr>
            <w:r>
              <w:t>Second Opinion Status</w:t>
            </w:r>
          </w:p>
        </w:tc>
        <w:tc>
          <w:tcPr>
            <w:tcW w:w="1400" w:type="dxa"/>
          </w:tcPr>
          <w:p w14:paraId="13CA2EF2" w14:textId="77777777" w:rsidR="006C348D" w:rsidRDefault="006C348D" w:rsidP="0087024B">
            <w:pPr>
              <w:pStyle w:val="OtherTableBody"/>
            </w:pPr>
          </w:p>
        </w:tc>
        <w:tc>
          <w:tcPr>
            <w:tcW w:w="4200" w:type="dxa"/>
          </w:tcPr>
          <w:p w14:paraId="4E77ADD7" w14:textId="77777777" w:rsidR="006C348D" w:rsidRDefault="006C348D" w:rsidP="0087024B">
            <w:pPr>
              <w:pStyle w:val="OtherTableBody"/>
            </w:pPr>
          </w:p>
        </w:tc>
      </w:tr>
      <w:tr w:rsidR="006C348D" w14:paraId="30A15026" w14:textId="77777777" w:rsidTr="0087024B">
        <w:trPr>
          <w:tblHeader/>
        </w:trPr>
        <w:tc>
          <w:tcPr>
            <w:tcW w:w="600" w:type="dxa"/>
          </w:tcPr>
          <w:p w14:paraId="3410FFBC" w14:textId="77777777" w:rsidR="006C348D" w:rsidRDefault="006C348D" w:rsidP="0087024B">
            <w:pPr>
              <w:pStyle w:val="OtherTableBody"/>
            </w:pPr>
          </w:p>
        </w:tc>
        <w:tc>
          <w:tcPr>
            <w:tcW w:w="600" w:type="dxa"/>
          </w:tcPr>
          <w:p w14:paraId="0B2F9FC6" w14:textId="77777777" w:rsidR="006C348D" w:rsidRDefault="006C348D" w:rsidP="0087024B">
            <w:pPr>
              <w:pStyle w:val="OtherTableBody"/>
            </w:pPr>
            <w:r>
              <w:t>0151</w:t>
            </w:r>
          </w:p>
        </w:tc>
        <w:tc>
          <w:tcPr>
            <w:tcW w:w="2600" w:type="dxa"/>
          </w:tcPr>
          <w:p w14:paraId="3D11258E" w14:textId="77777777" w:rsidR="006C348D" w:rsidRDefault="006C348D" w:rsidP="0087024B">
            <w:pPr>
              <w:pStyle w:val="OtherTableBody"/>
            </w:pPr>
          </w:p>
        </w:tc>
        <w:tc>
          <w:tcPr>
            <w:tcW w:w="1400" w:type="dxa"/>
          </w:tcPr>
          <w:p w14:paraId="55DA7C05" w14:textId="77777777" w:rsidR="006C348D" w:rsidRDefault="006C348D" w:rsidP="0087024B">
            <w:pPr>
              <w:pStyle w:val="OtherTableBody"/>
            </w:pPr>
            <w:r>
              <w:t>...</w:t>
            </w:r>
          </w:p>
        </w:tc>
        <w:tc>
          <w:tcPr>
            <w:tcW w:w="4200" w:type="dxa"/>
          </w:tcPr>
          <w:p w14:paraId="39D4B7F0" w14:textId="77777777" w:rsidR="006C348D" w:rsidRDefault="006C348D" w:rsidP="0087024B">
            <w:pPr>
              <w:pStyle w:val="OtherTableBody"/>
            </w:pPr>
            <w:r>
              <w:t>No suggested values defined</w:t>
            </w:r>
          </w:p>
        </w:tc>
      </w:tr>
      <w:tr w:rsidR="006C348D" w14:paraId="7E772D2A" w14:textId="77777777" w:rsidTr="0087024B">
        <w:trPr>
          <w:tblHeader/>
        </w:trPr>
        <w:tc>
          <w:tcPr>
            <w:tcW w:w="600" w:type="dxa"/>
          </w:tcPr>
          <w:p w14:paraId="378C931A" w14:textId="77777777" w:rsidR="006C348D" w:rsidRDefault="006C348D" w:rsidP="0087024B">
            <w:pPr>
              <w:pStyle w:val="OtherTableBody"/>
            </w:pPr>
            <w:r>
              <w:t>User</w:t>
            </w:r>
          </w:p>
        </w:tc>
        <w:tc>
          <w:tcPr>
            <w:tcW w:w="600" w:type="dxa"/>
          </w:tcPr>
          <w:p w14:paraId="26F4295C" w14:textId="77777777" w:rsidR="006C348D" w:rsidRDefault="006C348D" w:rsidP="0087024B">
            <w:pPr>
              <w:pStyle w:val="OtherTableBody"/>
            </w:pPr>
          </w:p>
        </w:tc>
        <w:tc>
          <w:tcPr>
            <w:tcW w:w="2600" w:type="dxa"/>
          </w:tcPr>
          <w:p w14:paraId="7FE36AE3" w14:textId="77777777" w:rsidR="006C348D" w:rsidRDefault="006C348D" w:rsidP="0087024B">
            <w:pPr>
              <w:pStyle w:val="OtherTableBody"/>
            </w:pPr>
            <w:r>
              <w:t>Second Opinion Documentation Received</w:t>
            </w:r>
          </w:p>
        </w:tc>
        <w:tc>
          <w:tcPr>
            <w:tcW w:w="1400" w:type="dxa"/>
          </w:tcPr>
          <w:p w14:paraId="528876B5" w14:textId="77777777" w:rsidR="006C348D" w:rsidRDefault="006C348D" w:rsidP="0087024B">
            <w:pPr>
              <w:pStyle w:val="OtherTableBody"/>
            </w:pPr>
          </w:p>
        </w:tc>
        <w:tc>
          <w:tcPr>
            <w:tcW w:w="4200" w:type="dxa"/>
          </w:tcPr>
          <w:p w14:paraId="583EDB7D" w14:textId="77777777" w:rsidR="006C348D" w:rsidRDefault="006C348D" w:rsidP="0087024B">
            <w:pPr>
              <w:pStyle w:val="OtherTableBody"/>
            </w:pPr>
          </w:p>
        </w:tc>
      </w:tr>
      <w:tr w:rsidR="006C348D" w14:paraId="656FBC65" w14:textId="77777777" w:rsidTr="0087024B">
        <w:trPr>
          <w:tblHeader/>
        </w:trPr>
        <w:tc>
          <w:tcPr>
            <w:tcW w:w="600" w:type="dxa"/>
          </w:tcPr>
          <w:p w14:paraId="3D0C8D88" w14:textId="77777777" w:rsidR="006C348D" w:rsidRDefault="006C348D" w:rsidP="0087024B">
            <w:pPr>
              <w:pStyle w:val="OtherTableBody"/>
            </w:pPr>
          </w:p>
        </w:tc>
        <w:tc>
          <w:tcPr>
            <w:tcW w:w="600" w:type="dxa"/>
          </w:tcPr>
          <w:p w14:paraId="259E7C31" w14:textId="77777777" w:rsidR="006C348D" w:rsidRDefault="006C348D" w:rsidP="0087024B">
            <w:pPr>
              <w:pStyle w:val="OtherTableBody"/>
            </w:pPr>
            <w:r>
              <w:t>0152</w:t>
            </w:r>
          </w:p>
        </w:tc>
        <w:tc>
          <w:tcPr>
            <w:tcW w:w="2600" w:type="dxa"/>
          </w:tcPr>
          <w:p w14:paraId="4C0F18D9" w14:textId="77777777" w:rsidR="006C348D" w:rsidRDefault="006C348D" w:rsidP="0087024B">
            <w:pPr>
              <w:pStyle w:val="OtherTableBody"/>
            </w:pPr>
          </w:p>
        </w:tc>
        <w:tc>
          <w:tcPr>
            <w:tcW w:w="1400" w:type="dxa"/>
          </w:tcPr>
          <w:p w14:paraId="7A392DBF" w14:textId="77777777" w:rsidR="006C348D" w:rsidRDefault="006C348D" w:rsidP="0087024B">
            <w:pPr>
              <w:pStyle w:val="OtherTableBody"/>
            </w:pPr>
            <w:r>
              <w:t>...</w:t>
            </w:r>
          </w:p>
        </w:tc>
        <w:tc>
          <w:tcPr>
            <w:tcW w:w="4200" w:type="dxa"/>
          </w:tcPr>
          <w:p w14:paraId="7E9CEE52" w14:textId="77777777" w:rsidR="006C348D" w:rsidRDefault="006C348D" w:rsidP="0087024B">
            <w:pPr>
              <w:pStyle w:val="OtherTableBody"/>
            </w:pPr>
            <w:r>
              <w:t>No suggested values defined</w:t>
            </w:r>
          </w:p>
        </w:tc>
      </w:tr>
      <w:tr w:rsidR="006C348D" w14:paraId="3EA5DBFD" w14:textId="77777777" w:rsidTr="0087024B">
        <w:trPr>
          <w:tblHeader/>
        </w:trPr>
        <w:tc>
          <w:tcPr>
            <w:tcW w:w="600" w:type="dxa"/>
          </w:tcPr>
          <w:p w14:paraId="0A9B4B3B" w14:textId="77777777" w:rsidR="006C348D" w:rsidRDefault="006C348D" w:rsidP="0087024B">
            <w:pPr>
              <w:pStyle w:val="OtherTableBody"/>
            </w:pPr>
            <w:r>
              <w:t>External</w:t>
            </w:r>
          </w:p>
        </w:tc>
        <w:tc>
          <w:tcPr>
            <w:tcW w:w="600" w:type="dxa"/>
          </w:tcPr>
          <w:p w14:paraId="02A1D66D" w14:textId="77777777" w:rsidR="006C348D" w:rsidRDefault="006C348D" w:rsidP="0087024B">
            <w:pPr>
              <w:pStyle w:val="OtherTableBody"/>
            </w:pPr>
          </w:p>
        </w:tc>
        <w:tc>
          <w:tcPr>
            <w:tcW w:w="2600" w:type="dxa"/>
          </w:tcPr>
          <w:p w14:paraId="15ABCBB9" w14:textId="77777777" w:rsidR="006C348D" w:rsidRDefault="006C348D" w:rsidP="0087024B">
            <w:pPr>
              <w:pStyle w:val="OtherTableBody"/>
            </w:pPr>
            <w:r>
              <w:t>Value Code</w:t>
            </w:r>
          </w:p>
        </w:tc>
        <w:tc>
          <w:tcPr>
            <w:tcW w:w="1400" w:type="dxa"/>
          </w:tcPr>
          <w:p w14:paraId="7AB32D8E" w14:textId="77777777" w:rsidR="006C348D" w:rsidRDefault="006C348D" w:rsidP="0087024B">
            <w:pPr>
              <w:pStyle w:val="OtherTableBody"/>
            </w:pPr>
          </w:p>
        </w:tc>
        <w:tc>
          <w:tcPr>
            <w:tcW w:w="4200" w:type="dxa"/>
          </w:tcPr>
          <w:p w14:paraId="46E79E04" w14:textId="77777777" w:rsidR="006C348D" w:rsidRDefault="006C348D" w:rsidP="0087024B">
            <w:pPr>
              <w:pStyle w:val="OtherTableBody"/>
            </w:pPr>
          </w:p>
        </w:tc>
      </w:tr>
      <w:tr w:rsidR="006C348D" w14:paraId="04C08656" w14:textId="77777777" w:rsidTr="0087024B">
        <w:trPr>
          <w:tblHeader/>
        </w:trPr>
        <w:tc>
          <w:tcPr>
            <w:tcW w:w="600" w:type="dxa"/>
          </w:tcPr>
          <w:p w14:paraId="7BF55F42" w14:textId="77777777" w:rsidR="006C348D" w:rsidRDefault="006C348D" w:rsidP="0087024B">
            <w:pPr>
              <w:pStyle w:val="OtherTableBody"/>
            </w:pPr>
          </w:p>
        </w:tc>
        <w:tc>
          <w:tcPr>
            <w:tcW w:w="600" w:type="dxa"/>
          </w:tcPr>
          <w:p w14:paraId="0F546BD4" w14:textId="77777777" w:rsidR="006C348D" w:rsidRDefault="006C348D" w:rsidP="0087024B">
            <w:pPr>
              <w:pStyle w:val="OtherTableBody"/>
            </w:pPr>
            <w:r>
              <w:t>0153</w:t>
            </w:r>
          </w:p>
        </w:tc>
        <w:tc>
          <w:tcPr>
            <w:tcW w:w="2600" w:type="dxa"/>
          </w:tcPr>
          <w:p w14:paraId="34B95971" w14:textId="77777777" w:rsidR="006C348D" w:rsidRDefault="006C348D" w:rsidP="0087024B">
            <w:pPr>
              <w:pStyle w:val="OtherTableBody"/>
            </w:pPr>
          </w:p>
        </w:tc>
        <w:tc>
          <w:tcPr>
            <w:tcW w:w="1400" w:type="dxa"/>
          </w:tcPr>
          <w:p w14:paraId="45A90B15" w14:textId="77777777" w:rsidR="006C348D" w:rsidRDefault="006C348D" w:rsidP="0087024B">
            <w:pPr>
              <w:pStyle w:val="OtherTableBody"/>
            </w:pPr>
          </w:p>
        </w:tc>
        <w:tc>
          <w:tcPr>
            <w:tcW w:w="4200" w:type="dxa"/>
          </w:tcPr>
          <w:p w14:paraId="011B05F7" w14:textId="77777777" w:rsidR="006C348D" w:rsidRDefault="006C348D" w:rsidP="0087024B">
            <w:pPr>
              <w:pStyle w:val="OtherTableBody"/>
            </w:pPr>
          </w:p>
        </w:tc>
      </w:tr>
      <w:tr w:rsidR="006C348D" w14:paraId="5DDC904D" w14:textId="77777777" w:rsidTr="0087024B">
        <w:trPr>
          <w:tblHeader/>
        </w:trPr>
        <w:tc>
          <w:tcPr>
            <w:tcW w:w="600" w:type="dxa"/>
          </w:tcPr>
          <w:p w14:paraId="68EE4E28" w14:textId="77777777" w:rsidR="006C348D" w:rsidRDefault="006C348D" w:rsidP="0087024B">
            <w:pPr>
              <w:pStyle w:val="OtherTableBody"/>
            </w:pPr>
            <w:r>
              <w:t>HL7</w:t>
            </w:r>
          </w:p>
        </w:tc>
        <w:tc>
          <w:tcPr>
            <w:tcW w:w="600" w:type="dxa"/>
          </w:tcPr>
          <w:p w14:paraId="193953B8" w14:textId="77777777" w:rsidR="006C348D" w:rsidRDefault="006C348D" w:rsidP="0087024B">
            <w:pPr>
              <w:pStyle w:val="OtherTableBody"/>
            </w:pPr>
          </w:p>
        </w:tc>
        <w:tc>
          <w:tcPr>
            <w:tcW w:w="2600" w:type="dxa"/>
          </w:tcPr>
          <w:p w14:paraId="474D85BF" w14:textId="77777777" w:rsidR="006C348D" w:rsidRDefault="006C348D" w:rsidP="0087024B">
            <w:pPr>
              <w:pStyle w:val="OtherTableBody"/>
            </w:pPr>
            <w:r>
              <w:t>Accept/Application Acknowledgment Conditions</w:t>
            </w:r>
          </w:p>
        </w:tc>
        <w:tc>
          <w:tcPr>
            <w:tcW w:w="1400" w:type="dxa"/>
          </w:tcPr>
          <w:p w14:paraId="0410CA4E" w14:textId="77777777" w:rsidR="006C348D" w:rsidRDefault="006C348D" w:rsidP="0087024B">
            <w:pPr>
              <w:pStyle w:val="OtherTableBody"/>
            </w:pPr>
          </w:p>
        </w:tc>
        <w:tc>
          <w:tcPr>
            <w:tcW w:w="4200" w:type="dxa"/>
          </w:tcPr>
          <w:p w14:paraId="132DC49E" w14:textId="77777777" w:rsidR="006C348D" w:rsidRDefault="006C348D" w:rsidP="0087024B">
            <w:pPr>
              <w:pStyle w:val="OtherTableBody"/>
            </w:pPr>
          </w:p>
        </w:tc>
      </w:tr>
      <w:tr w:rsidR="006C348D" w14:paraId="13C78885" w14:textId="77777777" w:rsidTr="0087024B">
        <w:trPr>
          <w:tblHeader/>
        </w:trPr>
        <w:tc>
          <w:tcPr>
            <w:tcW w:w="600" w:type="dxa"/>
          </w:tcPr>
          <w:p w14:paraId="7198CEEF" w14:textId="77777777" w:rsidR="006C348D" w:rsidRDefault="006C348D" w:rsidP="0087024B">
            <w:pPr>
              <w:pStyle w:val="OtherTableBody"/>
            </w:pPr>
          </w:p>
        </w:tc>
        <w:tc>
          <w:tcPr>
            <w:tcW w:w="600" w:type="dxa"/>
          </w:tcPr>
          <w:p w14:paraId="0E47956C" w14:textId="77777777" w:rsidR="006C348D" w:rsidRDefault="006C348D" w:rsidP="0087024B">
            <w:pPr>
              <w:pStyle w:val="OtherTableBody"/>
            </w:pPr>
            <w:r>
              <w:t>0155</w:t>
            </w:r>
          </w:p>
        </w:tc>
        <w:tc>
          <w:tcPr>
            <w:tcW w:w="2600" w:type="dxa"/>
          </w:tcPr>
          <w:p w14:paraId="6B3C079B" w14:textId="77777777" w:rsidR="006C348D" w:rsidRDefault="006C348D" w:rsidP="0087024B">
            <w:pPr>
              <w:pStyle w:val="OtherTableBody"/>
            </w:pPr>
          </w:p>
        </w:tc>
        <w:tc>
          <w:tcPr>
            <w:tcW w:w="1400" w:type="dxa"/>
          </w:tcPr>
          <w:p w14:paraId="78FCA810" w14:textId="77777777" w:rsidR="006C348D" w:rsidRDefault="006C348D" w:rsidP="0087024B">
            <w:pPr>
              <w:pStyle w:val="OtherTableBody"/>
            </w:pPr>
            <w:r>
              <w:t>AL</w:t>
            </w:r>
          </w:p>
        </w:tc>
        <w:tc>
          <w:tcPr>
            <w:tcW w:w="4200" w:type="dxa"/>
          </w:tcPr>
          <w:p w14:paraId="0FC8573D" w14:textId="77777777" w:rsidR="006C348D" w:rsidRDefault="006C348D" w:rsidP="0087024B">
            <w:pPr>
              <w:pStyle w:val="OtherTableBody"/>
            </w:pPr>
            <w:r>
              <w:t>Always</w:t>
            </w:r>
          </w:p>
        </w:tc>
      </w:tr>
      <w:tr w:rsidR="006C348D" w14:paraId="7DCEB722" w14:textId="77777777" w:rsidTr="0087024B">
        <w:trPr>
          <w:tblHeader/>
        </w:trPr>
        <w:tc>
          <w:tcPr>
            <w:tcW w:w="600" w:type="dxa"/>
          </w:tcPr>
          <w:p w14:paraId="68CD031F" w14:textId="77777777" w:rsidR="006C348D" w:rsidRDefault="006C348D" w:rsidP="0087024B">
            <w:pPr>
              <w:pStyle w:val="OtherTableBody"/>
            </w:pPr>
          </w:p>
        </w:tc>
        <w:tc>
          <w:tcPr>
            <w:tcW w:w="600" w:type="dxa"/>
          </w:tcPr>
          <w:p w14:paraId="1BFDADEE" w14:textId="77777777" w:rsidR="006C348D" w:rsidRDefault="006C348D" w:rsidP="0087024B">
            <w:pPr>
              <w:pStyle w:val="OtherTableBody"/>
            </w:pPr>
            <w:r>
              <w:t>0155</w:t>
            </w:r>
          </w:p>
        </w:tc>
        <w:tc>
          <w:tcPr>
            <w:tcW w:w="2600" w:type="dxa"/>
          </w:tcPr>
          <w:p w14:paraId="6E064BFD" w14:textId="77777777" w:rsidR="006C348D" w:rsidRDefault="006C348D" w:rsidP="0087024B">
            <w:pPr>
              <w:pStyle w:val="OtherTableBody"/>
            </w:pPr>
          </w:p>
        </w:tc>
        <w:tc>
          <w:tcPr>
            <w:tcW w:w="1400" w:type="dxa"/>
          </w:tcPr>
          <w:p w14:paraId="029E2286" w14:textId="77777777" w:rsidR="006C348D" w:rsidRDefault="006C348D" w:rsidP="0087024B">
            <w:pPr>
              <w:pStyle w:val="OtherTableBody"/>
            </w:pPr>
            <w:r>
              <w:t>ER</w:t>
            </w:r>
          </w:p>
        </w:tc>
        <w:tc>
          <w:tcPr>
            <w:tcW w:w="4200" w:type="dxa"/>
          </w:tcPr>
          <w:p w14:paraId="079F1AAB" w14:textId="77777777" w:rsidR="006C348D" w:rsidRDefault="006C348D" w:rsidP="0087024B">
            <w:pPr>
              <w:pStyle w:val="OtherTableBody"/>
            </w:pPr>
            <w:r>
              <w:t>Error/reject conditions only</w:t>
            </w:r>
          </w:p>
        </w:tc>
      </w:tr>
      <w:tr w:rsidR="006C348D" w14:paraId="570FE878" w14:textId="77777777" w:rsidTr="0087024B">
        <w:trPr>
          <w:tblHeader/>
        </w:trPr>
        <w:tc>
          <w:tcPr>
            <w:tcW w:w="600" w:type="dxa"/>
          </w:tcPr>
          <w:p w14:paraId="7E54A034" w14:textId="77777777" w:rsidR="006C348D" w:rsidRDefault="006C348D" w:rsidP="0087024B">
            <w:pPr>
              <w:pStyle w:val="OtherTableBody"/>
            </w:pPr>
          </w:p>
        </w:tc>
        <w:tc>
          <w:tcPr>
            <w:tcW w:w="600" w:type="dxa"/>
          </w:tcPr>
          <w:p w14:paraId="0F92EE8B" w14:textId="77777777" w:rsidR="006C348D" w:rsidRDefault="006C348D" w:rsidP="0087024B">
            <w:pPr>
              <w:pStyle w:val="OtherTableBody"/>
            </w:pPr>
            <w:r>
              <w:t>0155</w:t>
            </w:r>
          </w:p>
        </w:tc>
        <w:tc>
          <w:tcPr>
            <w:tcW w:w="2600" w:type="dxa"/>
          </w:tcPr>
          <w:p w14:paraId="12D60385" w14:textId="77777777" w:rsidR="006C348D" w:rsidRDefault="006C348D" w:rsidP="0087024B">
            <w:pPr>
              <w:pStyle w:val="OtherTableBody"/>
            </w:pPr>
          </w:p>
        </w:tc>
        <w:tc>
          <w:tcPr>
            <w:tcW w:w="1400" w:type="dxa"/>
          </w:tcPr>
          <w:p w14:paraId="3751C18F" w14:textId="77777777" w:rsidR="006C348D" w:rsidRDefault="006C348D" w:rsidP="0087024B">
            <w:pPr>
              <w:pStyle w:val="OtherTableBody"/>
            </w:pPr>
            <w:r>
              <w:t>NE</w:t>
            </w:r>
          </w:p>
        </w:tc>
        <w:tc>
          <w:tcPr>
            <w:tcW w:w="4200" w:type="dxa"/>
          </w:tcPr>
          <w:p w14:paraId="567B6649" w14:textId="77777777" w:rsidR="006C348D" w:rsidRDefault="006C348D" w:rsidP="0087024B">
            <w:pPr>
              <w:pStyle w:val="OtherTableBody"/>
            </w:pPr>
            <w:r>
              <w:t>Never</w:t>
            </w:r>
          </w:p>
        </w:tc>
      </w:tr>
      <w:tr w:rsidR="006C348D" w14:paraId="22634A84" w14:textId="77777777" w:rsidTr="0087024B">
        <w:trPr>
          <w:tblHeader/>
        </w:trPr>
        <w:tc>
          <w:tcPr>
            <w:tcW w:w="600" w:type="dxa"/>
          </w:tcPr>
          <w:p w14:paraId="1856174B" w14:textId="77777777" w:rsidR="006C348D" w:rsidRDefault="006C348D" w:rsidP="0087024B">
            <w:pPr>
              <w:pStyle w:val="OtherTableBody"/>
            </w:pPr>
          </w:p>
        </w:tc>
        <w:tc>
          <w:tcPr>
            <w:tcW w:w="600" w:type="dxa"/>
          </w:tcPr>
          <w:p w14:paraId="39C8479A" w14:textId="77777777" w:rsidR="006C348D" w:rsidRDefault="006C348D" w:rsidP="0087024B">
            <w:pPr>
              <w:pStyle w:val="OtherTableBody"/>
            </w:pPr>
            <w:r>
              <w:t>0155</w:t>
            </w:r>
          </w:p>
        </w:tc>
        <w:tc>
          <w:tcPr>
            <w:tcW w:w="2600" w:type="dxa"/>
          </w:tcPr>
          <w:p w14:paraId="536FB0FE" w14:textId="77777777" w:rsidR="006C348D" w:rsidRDefault="006C348D" w:rsidP="0087024B">
            <w:pPr>
              <w:pStyle w:val="OtherTableBody"/>
            </w:pPr>
          </w:p>
        </w:tc>
        <w:tc>
          <w:tcPr>
            <w:tcW w:w="1400" w:type="dxa"/>
          </w:tcPr>
          <w:p w14:paraId="7EE5D623" w14:textId="77777777" w:rsidR="006C348D" w:rsidRDefault="006C348D" w:rsidP="0087024B">
            <w:pPr>
              <w:pStyle w:val="OtherTableBody"/>
            </w:pPr>
            <w:r>
              <w:t>SU</w:t>
            </w:r>
          </w:p>
        </w:tc>
        <w:tc>
          <w:tcPr>
            <w:tcW w:w="4200" w:type="dxa"/>
          </w:tcPr>
          <w:p w14:paraId="5255030F" w14:textId="77777777" w:rsidR="006C348D" w:rsidRDefault="006C348D" w:rsidP="0087024B">
            <w:pPr>
              <w:pStyle w:val="OtherTableBody"/>
            </w:pPr>
            <w:r>
              <w:t>Successful completion only</w:t>
            </w:r>
          </w:p>
        </w:tc>
      </w:tr>
      <w:tr w:rsidR="006C348D" w14:paraId="738F9587" w14:textId="77777777" w:rsidTr="0087024B">
        <w:trPr>
          <w:tblHeader/>
        </w:trPr>
        <w:tc>
          <w:tcPr>
            <w:tcW w:w="600" w:type="dxa"/>
          </w:tcPr>
          <w:p w14:paraId="562E6B4A" w14:textId="77777777" w:rsidR="006C348D" w:rsidRDefault="006C348D" w:rsidP="0087024B">
            <w:pPr>
              <w:pStyle w:val="OtherTableBody"/>
            </w:pPr>
            <w:r>
              <w:t>HL7</w:t>
            </w:r>
          </w:p>
        </w:tc>
        <w:tc>
          <w:tcPr>
            <w:tcW w:w="600" w:type="dxa"/>
          </w:tcPr>
          <w:p w14:paraId="4DD6DEB5" w14:textId="77777777" w:rsidR="006C348D" w:rsidRDefault="006C348D" w:rsidP="0087024B">
            <w:pPr>
              <w:pStyle w:val="OtherTableBody"/>
            </w:pPr>
          </w:p>
        </w:tc>
        <w:tc>
          <w:tcPr>
            <w:tcW w:w="2600" w:type="dxa"/>
          </w:tcPr>
          <w:p w14:paraId="472AA403" w14:textId="77777777" w:rsidR="006C348D" w:rsidRDefault="006C348D" w:rsidP="0087024B">
            <w:pPr>
              <w:pStyle w:val="OtherTableBody"/>
            </w:pPr>
            <w:r>
              <w:t>Diet Code Specification Type</w:t>
            </w:r>
          </w:p>
        </w:tc>
        <w:tc>
          <w:tcPr>
            <w:tcW w:w="1400" w:type="dxa"/>
          </w:tcPr>
          <w:p w14:paraId="49E2F443" w14:textId="77777777" w:rsidR="006C348D" w:rsidRDefault="006C348D" w:rsidP="0087024B">
            <w:pPr>
              <w:pStyle w:val="OtherTableBody"/>
            </w:pPr>
          </w:p>
        </w:tc>
        <w:tc>
          <w:tcPr>
            <w:tcW w:w="4200" w:type="dxa"/>
          </w:tcPr>
          <w:p w14:paraId="22C17AC5" w14:textId="77777777" w:rsidR="006C348D" w:rsidRDefault="006C348D" w:rsidP="0087024B">
            <w:pPr>
              <w:pStyle w:val="OtherTableBody"/>
            </w:pPr>
          </w:p>
        </w:tc>
      </w:tr>
      <w:tr w:rsidR="006C348D" w14:paraId="732250AE" w14:textId="77777777" w:rsidTr="0087024B">
        <w:trPr>
          <w:tblHeader/>
        </w:trPr>
        <w:tc>
          <w:tcPr>
            <w:tcW w:w="600" w:type="dxa"/>
          </w:tcPr>
          <w:p w14:paraId="6668648F" w14:textId="77777777" w:rsidR="006C348D" w:rsidRDefault="006C348D" w:rsidP="0087024B">
            <w:pPr>
              <w:pStyle w:val="OtherTableBody"/>
            </w:pPr>
          </w:p>
        </w:tc>
        <w:tc>
          <w:tcPr>
            <w:tcW w:w="600" w:type="dxa"/>
          </w:tcPr>
          <w:p w14:paraId="4DE6C05A" w14:textId="77777777" w:rsidR="006C348D" w:rsidRDefault="006C348D" w:rsidP="0087024B">
            <w:pPr>
              <w:pStyle w:val="OtherTableBody"/>
            </w:pPr>
            <w:r>
              <w:t>0159</w:t>
            </w:r>
          </w:p>
        </w:tc>
        <w:tc>
          <w:tcPr>
            <w:tcW w:w="2600" w:type="dxa"/>
          </w:tcPr>
          <w:p w14:paraId="286E26F2" w14:textId="77777777" w:rsidR="006C348D" w:rsidRDefault="006C348D" w:rsidP="0087024B">
            <w:pPr>
              <w:pStyle w:val="OtherTableBody"/>
            </w:pPr>
          </w:p>
        </w:tc>
        <w:tc>
          <w:tcPr>
            <w:tcW w:w="1400" w:type="dxa"/>
          </w:tcPr>
          <w:p w14:paraId="24D8DB1F" w14:textId="77777777" w:rsidR="006C348D" w:rsidRDefault="006C348D" w:rsidP="0087024B">
            <w:pPr>
              <w:pStyle w:val="OtherTableBody"/>
            </w:pPr>
            <w:r>
              <w:t>D</w:t>
            </w:r>
          </w:p>
        </w:tc>
        <w:tc>
          <w:tcPr>
            <w:tcW w:w="4200" w:type="dxa"/>
          </w:tcPr>
          <w:p w14:paraId="2E5AF97F" w14:textId="77777777" w:rsidR="006C348D" w:rsidRDefault="006C348D" w:rsidP="0087024B">
            <w:pPr>
              <w:pStyle w:val="OtherTableBody"/>
            </w:pPr>
            <w:r>
              <w:t>Diet</w:t>
            </w:r>
          </w:p>
        </w:tc>
      </w:tr>
      <w:tr w:rsidR="006C348D" w14:paraId="632D486C" w14:textId="77777777" w:rsidTr="0087024B">
        <w:trPr>
          <w:tblHeader/>
        </w:trPr>
        <w:tc>
          <w:tcPr>
            <w:tcW w:w="600" w:type="dxa"/>
          </w:tcPr>
          <w:p w14:paraId="067E115C" w14:textId="77777777" w:rsidR="006C348D" w:rsidRDefault="006C348D" w:rsidP="0087024B">
            <w:pPr>
              <w:pStyle w:val="OtherTableBody"/>
            </w:pPr>
          </w:p>
        </w:tc>
        <w:tc>
          <w:tcPr>
            <w:tcW w:w="600" w:type="dxa"/>
          </w:tcPr>
          <w:p w14:paraId="2D6CAA80" w14:textId="77777777" w:rsidR="006C348D" w:rsidRDefault="006C348D" w:rsidP="0087024B">
            <w:pPr>
              <w:pStyle w:val="OtherTableBody"/>
            </w:pPr>
            <w:r>
              <w:t>0159</w:t>
            </w:r>
          </w:p>
        </w:tc>
        <w:tc>
          <w:tcPr>
            <w:tcW w:w="2600" w:type="dxa"/>
          </w:tcPr>
          <w:p w14:paraId="3CD5AD31" w14:textId="77777777" w:rsidR="006C348D" w:rsidRDefault="006C348D" w:rsidP="0087024B">
            <w:pPr>
              <w:pStyle w:val="OtherTableBody"/>
            </w:pPr>
          </w:p>
        </w:tc>
        <w:tc>
          <w:tcPr>
            <w:tcW w:w="1400" w:type="dxa"/>
          </w:tcPr>
          <w:p w14:paraId="6C620F95" w14:textId="77777777" w:rsidR="006C348D" w:rsidRDefault="006C348D" w:rsidP="0087024B">
            <w:pPr>
              <w:pStyle w:val="OtherTableBody"/>
            </w:pPr>
            <w:r>
              <w:t>P</w:t>
            </w:r>
          </w:p>
        </w:tc>
        <w:tc>
          <w:tcPr>
            <w:tcW w:w="4200" w:type="dxa"/>
          </w:tcPr>
          <w:p w14:paraId="08FCBEB8" w14:textId="77777777" w:rsidR="006C348D" w:rsidRDefault="006C348D" w:rsidP="0087024B">
            <w:pPr>
              <w:pStyle w:val="OtherTableBody"/>
            </w:pPr>
            <w:r>
              <w:t>Preference</w:t>
            </w:r>
          </w:p>
        </w:tc>
      </w:tr>
      <w:tr w:rsidR="006C348D" w14:paraId="27A51439" w14:textId="77777777" w:rsidTr="0087024B">
        <w:trPr>
          <w:tblHeader/>
        </w:trPr>
        <w:tc>
          <w:tcPr>
            <w:tcW w:w="600" w:type="dxa"/>
          </w:tcPr>
          <w:p w14:paraId="5B403E2F" w14:textId="77777777" w:rsidR="006C348D" w:rsidRDefault="006C348D" w:rsidP="0087024B">
            <w:pPr>
              <w:pStyle w:val="OtherTableBody"/>
            </w:pPr>
          </w:p>
        </w:tc>
        <w:tc>
          <w:tcPr>
            <w:tcW w:w="600" w:type="dxa"/>
          </w:tcPr>
          <w:p w14:paraId="4A9E80F1" w14:textId="77777777" w:rsidR="006C348D" w:rsidRDefault="006C348D" w:rsidP="0087024B">
            <w:pPr>
              <w:pStyle w:val="OtherTableBody"/>
            </w:pPr>
            <w:r>
              <w:t>0159</w:t>
            </w:r>
          </w:p>
        </w:tc>
        <w:tc>
          <w:tcPr>
            <w:tcW w:w="2600" w:type="dxa"/>
          </w:tcPr>
          <w:p w14:paraId="3DC57EA9" w14:textId="77777777" w:rsidR="006C348D" w:rsidRDefault="006C348D" w:rsidP="0087024B">
            <w:pPr>
              <w:pStyle w:val="OtherTableBody"/>
            </w:pPr>
          </w:p>
        </w:tc>
        <w:tc>
          <w:tcPr>
            <w:tcW w:w="1400" w:type="dxa"/>
          </w:tcPr>
          <w:p w14:paraId="5C98DC74" w14:textId="77777777" w:rsidR="006C348D" w:rsidRDefault="006C348D" w:rsidP="0087024B">
            <w:pPr>
              <w:pStyle w:val="OtherTableBody"/>
            </w:pPr>
            <w:r>
              <w:t>S</w:t>
            </w:r>
          </w:p>
        </w:tc>
        <w:tc>
          <w:tcPr>
            <w:tcW w:w="4200" w:type="dxa"/>
          </w:tcPr>
          <w:p w14:paraId="6F4E3DC8" w14:textId="77777777" w:rsidR="006C348D" w:rsidRDefault="006C348D" w:rsidP="0087024B">
            <w:pPr>
              <w:pStyle w:val="OtherTableBody"/>
            </w:pPr>
            <w:r>
              <w:t>Supplement</w:t>
            </w:r>
          </w:p>
        </w:tc>
      </w:tr>
      <w:tr w:rsidR="006C348D" w14:paraId="1611B8A5" w14:textId="77777777" w:rsidTr="0087024B">
        <w:trPr>
          <w:tblHeader/>
        </w:trPr>
        <w:tc>
          <w:tcPr>
            <w:tcW w:w="600" w:type="dxa"/>
          </w:tcPr>
          <w:p w14:paraId="03059E36" w14:textId="77777777" w:rsidR="006C348D" w:rsidRDefault="006C348D" w:rsidP="0087024B">
            <w:pPr>
              <w:pStyle w:val="OtherTableBody"/>
            </w:pPr>
            <w:r>
              <w:t>HL7</w:t>
            </w:r>
          </w:p>
        </w:tc>
        <w:tc>
          <w:tcPr>
            <w:tcW w:w="600" w:type="dxa"/>
          </w:tcPr>
          <w:p w14:paraId="09932662" w14:textId="77777777" w:rsidR="006C348D" w:rsidRDefault="006C348D" w:rsidP="0087024B">
            <w:pPr>
              <w:pStyle w:val="OtherTableBody"/>
            </w:pPr>
          </w:p>
        </w:tc>
        <w:tc>
          <w:tcPr>
            <w:tcW w:w="2600" w:type="dxa"/>
          </w:tcPr>
          <w:p w14:paraId="6D3429E2" w14:textId="77777777" w:rsidR="006C348D" w:rsidRDefault="006C348D" w:rsidP="0087024B">
            <w:pPr>
              <w:pStyle w:val="OtherTableBody"/>
            </w:pPr>
            <w:r>
              <w:t>Tray Type</w:t>
            </w:r>
          </w:p>
        </w:tc>
        <w:tc>
          <w:tcPr>
            <w:tcW w:w="1400" w:type="dxa"/>
          </w:tcPr>
          <w:p w14:paraId="0537C15A" w14:textId="77777777" w:rsidR="006C348D" w:rsidRDefault="006C348D" w:rsidP="0087024B">
            <w:pPr>
              <w:pStyle w:val="OtherTableBody"/>
            </w:pPr>
          </w:p>
        </w:tc>
        <w:tc>
          <w:tcPr>
            <w:tcW w:w="4200" w:type="dxa"/>
          </w:tcPr>
          <w:p w14:paraId="4701406F" w14:textId="77777777" w:rsidR="006C348D" w:rsidRDefault="006C348D" w:rsidP="0087024B">
            <w:pPr>
              <w:pStyle w:val="OtherTableBody"/>
            </w:pPr>
          </w:p>
        </w:tc>
      </w:tr>
      <w:tr w:rsidR="006C348D" w14:paraId="5D734116" w14:textId="77777777" w:rsidTr="0087024B">
        <w:trPr>
          <w:tblHeader/>
        </w:trPr>
        <w:tc>
          <w:tcPr>
            <w:tcW w:w="600" w:type="dxa"/>
          </w:tcPr>
          <w:p w14:paraId="40E54F02" w14:textId="77777777" w:rsidR="006C348D" w:rsidRDefault="006C348D" w:rsidP="0087024B">
            <w:pPr>
              <w:pStyle w:val="OtherTableBody"/>
            </w:pPr>
          </w:p>
        </w:tc>
        <w:tc>
          <w:tcPr>
            <w:tcW w:w="600" w:type="dxa"/>
          </w:tcPr>
          <w:p w14:paraId="3814DAFD" w14:textId="77777777" w:rsidR="006C348D" w:rsidRDefault="006C348D" w:rsidP="0087024B">
            <w:pPr>
              <w:pStyle w:val="OtherTableBody"/>
            </w:pPr>
            <w:r>
              <w:t>0160</w:t>
            </w:r>
          </w:p>
        </w:tc>
        <w:tc>
          <w:tcPr>
            <w:tcW w:w="2600" w:type="dxa"/>
          </w:tcPr>
          <w:p w14:paraId="1321FEE5" w14:textId="77777777" w:rsidR="006C348D" w:rsidRDefault="006C348D" w:rsidP="0087024B">
            <w:pPr>
              <w:pStyle w:val="OtherTableBody"/>
            </w:pPr>
          </w:p>
        </w:tc>
        <w:tc>
          <w:tcPr>
            <w:tcW w:w="1400" w:type="dxa"/>
          </w:tcPr>
          <w:p w14:paraId="1A3C48A6" w14:textId="77777777" w:rsidR="006C348D" w:rsidRDefault="006C348D" w:rsidP="0087024B">
            <w:pPr>
              <w:pStyle w:val="OtherTableBody"/>
            </w:pPr>
            <w:r>
              <w:t>EARLY</w:t>
            </w:r>
          </w:p>
        </w:tc>
        <w:tc>
          <w:tcPr>
            <w:tcW w:w="4200" w:type="dxa"/>
          </w:tcPr>
          <w:p w14:paraId="15BBB74A" w14:textId="77777777" w:rsidR="006C348D" w:rsidRDefault="006C348D" w:rsidP="0087024B">
            <w:pPr>
              <w:pStyle w:val="OtherTableBody"/>
            </w:pPr>
            <w:r>
              <w:t>Early tray</w:t>
            </w:r>
          </w:p>
        </w:tc>
      </w:tr>
      <w:tr w:rsidR="006C348D" w14:paraId="65A2852A" w14:textId="77777777" w:rsidTr="0087024B">
        <w:trPr>
          <w:tblHeader/>
        </w:trPr>
        <w:tc>
          <w:tcPr>
            <w:tcW w:w="600" w:type="dxa"/>
          </w:tcPr>
          <w:p w14:paraId="2994D378" w14:textId="77777777" w:rsidR="006C348D" w:rsidRDefault="006C348D" w:rsidP="0087024B">
            <w:pPr>
              <w:pStyle w:val="OtherTableBody"/>
            </w:pPr>
          </w:p>
        </w:tc>
        <w:tc>
          <w:tcPr>
            <w:tcW w:w="600" w:type="dxa"/>
          </w:tcPr>
          <w:p w14:paraId="4D815A57" w14:textId="77777777" w:rsidR="006C348D" w:rsidRDefault="006C348D" w:rsidP="0087024B">
            <w:pPr>
              <w:pStyle w:val="OtherTableBody"/>
            </w:pPr>
            <w:r>
              <w:t>0160</w:t>
            </w:r>
          </w:p>
        </w:tc>
        <w:tc>
          <w:tcPr>
            <w:tcW w:w="2600" w:type="dxa"/>
          </w:tcPr>
          <w:p w14:paraId="76739AD6" w14:textId="77777777" w:rsidR="006C348D" w:rsidRDefault="006C348D" w:rsidP="0087024B">
            <w:pPr>
              <w:pStyle w:val="OtherTableBody"/>
            </w:pPr>
          </w:p>
        </w:tc>
        <w:tc>
          <w:tcPr>
            <w:tcW w:w="1400" w:type="dxa"/>
          </w:tcPr>
          <w:p w14:paraId="4C07FEC6" w14:textId="77777777" w:rsidR="006C348D" w:rsidRDefault="006C348D" w:rsidP="0087024B">
            <w:pPr>
              <w:pStyle w:val="OtherTableBody"/>
            </w:pPr>
            <w:r>
              <w:t>GUEST</w:t>
            </w:r>
          </w:p>
        </w:tc>
        <w:tc>
          <w:tcPr>
            <w:tcW w:w="4200" w:type="dxa"/>
          </w:tcPr>
          <w:p w14:paraId="69C5D5A8" w14:textId="77777777" w:rsidR="006C348D" w:rsidRDefault="006C348D" w:rsidP="0087024B">
            <w:pPr>
              <w:pStyle w:val="OtherTableBody"/>
            </w:pPr>
            <w:r>
              <w:t>Guest tray</w:t>
            </w:r>
          </w:p>
        </w:tc>
      </w:tr>
      <w:tr w:rsidR="006C348D" w14:paraId="34A0D96B" w14:textId="77777777" w:rsidTr="0087024B">
        <w:trPr>
          <w:tblHeader/>
        </w:trPr>
        <w:tc>
          <w:tcPr>
            <w:tcW w:w="600" w:type="dxa"/>
          </w:tcPr>
          <w:p w14:paraId="26DB951E" w14:textId="77777777" w:rsidR="006C348D" w:rsidRDefault="006C348D" w:rsidP="0087024B">
            <w:pPr>
              <w:pStyle w:val="OtherTableBody"/>
            </w:pPr>
          </w:p>
        </w:tc>
        <w:tc>
          <w:tcPr>
            <w:tcW w:w="600" w:type="dxa"/>
          </w:tcPr>
          <w:p w14:paraId="50F47936" w14:textId="77777777" w:rsidR="006C348D" w:rsidRDefault="006C348D" w:rsidP="0087024B">
            <w:pPr>
              <w:pStyle w:val="OtherTableBody"/>
            </w:pPr>
            <w:r>
              <w:t>0160</w:t>
            </w:r>
          </w:p>
        </w:tc>
        <w:tc>
          <w:tcPr>
            <w:tcW w:w="2600" w:type="dxa"/>
          </w:tcPr>
          <w:p w14:paraId="4DDAFA3D" w14:textId="77777777" w:rsidR="006C348D" w:rsidRDefault="006C348D" w:rsidP="0087024B">
            <w:pPr>
              <w:pStyle w:val="OtherTableBody"/>
            </w:pPr>
          </w:p>
        </w:tc>
        <w:tc>
          <w:tcPr>
            <w:tcW w:w="1400" w:type="dxa"/>
          </w:tcPr>
          <w:p w14:paraId="64BEC608" w14:textId="77777777" w:rsidR="006C348D" w:rsidRDefault="006C348D" w:rsidP="0087024B">
            <w:pPr>
              <w:pStyle w:val="OtherTableBody"/>
            </w:pPr>
            <w:r>
              <w:t>LATE</w:t>
            </w:r>
          </w:p>
        </w:tc>
        <w:tc>
          <w:tcPr>
            <w:tcW w:w="4200" w:type="dxa"/>
          </w:tcPr>
          <w:p w14:paraId="05C012E0" w14:textId="77777777" w:rsidR="006C348D" w:rsidRDefault="006C348D" w:rsidP="0087024B">
            <w:pPr>
              <w:pStyle w:val="OtherTableBody"/>
            </w:pPr>
            <w:r>
              <w:t>Late tray</w:t>
            </w:r>
          </w:p>
        </w:tc>
      </w:tr>
      <w:tr w:rsidR="006C348D" w14:paraId="7148314F" w14:textId="77777777" w:rsidTr="0087024B">
        <w:trPr>
          <w:tblHeader/>
        </w:trPr>
        <w:tc>
          <w:tcPr>
            <w:tcW w:w="600" w:type="dxa"/>
          </w:tcPr>
          <w:p w14:paraId="19C1A0A3" w14:textId="77777777" w:rsidR="006C348D" w:rsidRDefault="006C348D" w:rsidP="0087024B">
            <w:pPr>
              <w:pStyle w:val="OtherTableBody"/>
            </w:pPr>
          </w:p>
        </w:tc>
        <w:tc>
          <w:tcPr>
            <w:tcW w:w="600" w:type="dxa"/>
          </w:tcPr>
          <w:p w14:paraId="343C3A9F" w14:textId="77777777" w:rsidR="006C348D" w:rsidRDefault="006C348D" w:rsidP="0087024B">
            <w:pPr>
              <w:pStyle w:val="OtherTableBody"/>
            </w:pPr>
            <w:r>
              <w:t>0160</w:t>
            </w:r>
          </w:p>
        </w:tc>
        <w:tc>
          <w:tcPr>
            <w:tcW w:w="2600" w:type="dxa"/>
          </w:tcPr>
          <w:p w14:paraId="05A1C274" w14:textId="77777777" w:rsidR="006C348D" w:rsidRDefault="006C348D" w:rsidP="0087024B">
            <w:pPr>
              <w:pStyle w:val="OtherTableBody"/>
            </w:pPr>
          </w:p>
        </w:tc>
        <w:tc>
          <w:tcPr>
            <w:tcW w:w="1400" w:type="dxa"/>
          </w:tcPr>
          <w:p w14:paraId="29AD83B4" w14:textId="77777777" w:rsidR="006C348D" w:rsidRDefault="006C348D" w:rsidP="0087024B">
            <w:pPr>
              <w:pStyle w:val="OtherTableBody"/>
            </w:pPr>
            <w:r>
              <w:t>MSG</w:t>
            </w:r>
          </w:p>
        </w:tc>
        <w:tc>
          <w:tcPr>
            <w:tcW w:w="4200" w:type="dxa"/>
          </w:tcPr>
          <w:p w14:paraId="00A266A3" w14:textId="77777777" w:rsidR="006C348D" w:rsidRDefault="006C348D" w:rsidP="0087024B">
            <w:pPr>
              <w:pStyle w:val="OtherTableBody"/>
            </w:pPr>
            <w:r>
              <w:t>Tray message only</w:t>
            </w:r>
          </w:p>
        </w:tc>
      </w:tr>
      <w:tr w:rsidR="006C348D" w14:paraId="788FCD39" w14:textId="77777777" w:rsidTr="0087024B">
        <w:trPr>
          <w:tblHeader/>
        </w:trPr>
        <w:tc>
          <w:tcPr>
            <w:tcW w:w="600" w:type="dxa"/>
          </w:tcPr>
          <w:p w14:paraId="7998A972" w14:textId="77777777" w:rsidR="006C348D" w:rsidRDefault="006C348D" w:rsidP="0087024B">
            <w:pPr>
              <w:pStyle w:val="OtherTableBody"/>
            </w:pPr>
          </w:p>
        </w:tc>
        <w:tc>
          <w:tcPr>
            <w:tcW w:w="600" w:type="dxa"/>
          </w:tcPr>
          <w:p w14:paraId="70A968A2" w14:textId="77777777" w:rsidR="006C348D" w:rsidRDefault="006C348D" w:rsidP="0087024B">
            <w:pPr>
              <w:pStyle w:val="OtherTableBody"/>
            </w:pPr>
            <w:r>
              <w:t>0160</w:t>
            </w:r>
          </w:p>
        </w:tc>
        <w:tc>
          <w:tcPr>
            <w:tcW w:w="2600" w:type="dxa"/>
          </w:tcPr>
          <w:p w14:paraId="2E1FF02F" w14:textId="77777777" w:rsidR="006C348D" w:rsidRDefault="006C348D" w:rsidP="0087024B">
            <w:pPr>
              <w:pStyle w:val="OtherTableBody"/>
            </w:pPr>
          </w:p>
        </w:tc>
        <w:tc>
          <w:tcPr>
            <w:tcW w:w="1400" w:type="dxa"/>
          </w:tcPr>
          <w:p w14:paraId="1A4E131E" w14:textId="77777777" w:rsidR="006C348D" w:rsidRDefault="006C348D" w:rsidP="0087024B">
            <w:pPr>
              <w:pStyle w:val="OtherTableBody"/>
            </w:pPr>
            <w:r>
              <w:t>NO</w:t>
            </w:r>
          </w:p>
        </w:tc>
        <w:tc>
          <w:tcPr>
            <w:tcW w:w="4200" w:type="dxa"/>
          </w:tcPr>
          <w:p w14:paraId="404029C9" w14:textId="77777777" w:rsidR="006C348D" w:rsidRDefault="006C348D" w:rsidP="0087024B">
            <w:pPr>
              <w:pStyle w:val="OtherTableBody"/>
            </w:pPr>
            <w:r>
              <w:t>No tray</w:t>
            </w:r>
          </w:p>
        </w:tc>
      </w:tr>
      <w:tr w:rsidR="006C348D" w14:paraId="2D6FD071" w14:textId="77777777" w:rsidTr="0087024B">
        <w:trPr>
          <w:tblHeader/>
        </w:trPr>
        <w:tc>
          <w:tcPr>
            <w:tcW w:w="600" w:type="dxa"/>
          </w:tcPr>
          <w:p w14:paraId="3FC0EF4E" w14:textId="77777777" w:rsidR="006C348D" w:rsidRDefault="006C348D" w:rsidP="0087024B">
            <w:pPr>
              <w:pStyle w:val="OtherTableBody"/>
            </w:pPr>
            <w:r>
              <w:t>HL7</w:t>
            </w:r>
          </w:p>
        </w:tc>
        <w:tc>
          <w:tcPr>
            <w:tcW w:w="600" w:type="dxa"/>
          </w:tcPr>
          <w:p w14:paraId="67A956E1" w14:textId="77777777" w:rsidR="006C348D" w:rsidRDefault="006C348D" w:rsidP="0087024B">
            <w:pPr>
              <w:pStyle w:val="OtherTableBody"/>
            </w:pPr>
          </w:p>
        </w:tc>
        <w:tc>
          <w:tcPr>
            <w:tcW w:w="2600" w:type="dxa"/>
          </w:tcPr>
          <w:p w14:paraId="6676E3E1" w14:textId="77777777" w:rsidR="006C348D" w:rsidRDefault="006C348D" w:rsidP="0087024B">
            <w:pPr>
              <w:pStyle w:val="OtherTableBody"/>
            </w:pPr>
            <w:r>
              <w:t>Allow Substitution</w:t>
            </w:r>
          </w:p>
        </w:tc>
        <w:tc>
          <w:tcPr>
            <w:tcW w:w="1400" w:type="dxa"/>
          </w:tcPr>
          <w:p w14:paraId="7A112F63" w14:textId="77777777" w:rsidR="006C348D" w:rsidRDefault="006C348D" w:rsidP="0087024B">
            <w:pPr>
              <w:pStyle w:val="OtherTableBody"/>
            </w:pPr>
          </w:p>
        </w:tc>
        <w:tc>
          <w:tcPr>
            <w:tcW w:w="4200" w:type="dxa"/>
          </w:tcPr>
          <w:p w14:paraId="0053E473" w14:textId="77777777" w:rsidR="006C348D" w:rsidRDefault="006C348D" w:rsidP="0087024B">
            <w:pPr>
              <w:pStyle w:val="OtherTableBody"/>
            </w:pPr>
          </w:p>
        </w:tc>
      </w:tr>
      <w:tr w:rsidR="006C348D" w14:paraId="3E0C8BA0" w14:textId="77777777" w:rsidTr="0087024B">
        <w:trPr>
          <w:tblHeader/>
        </w:trPr>
        <w:tc>
          <w:tcPr>
            <w:tcW w:w="600" w:type="dxa"/>
          </w:tcPr>
          <w:p w14:paraId="359C4F87" w14:textId="77777777" w:rsidR="006C348D" w:rsidRDefault="006C348D" w:rsidP="0087024B">
            <w:pPr>
              <w:pStyle w:val="OtherTableBody"/>
            </w:pPr>
          </w:p>
        </w:tc>
        <w:tc>
          <w:tcPr>
            <w:tcW w:w="600" w:type="dxa"/>
          </w:tcPr>
          <w:p w14:paraId="48A3B30D" w14:textId="77777777" w:rsidR="006C348D" w:rsidRDefault="006C348D" w:rsidP="0087024B">
            <w:pPr>
              <w:pStyle w:val="OtherTableBody"/>
            </w:pPr>
            <w:r>
              <w:t>0161</w:t>
            </w:r>
          </w:p>
        </w:tc>
        <w:tc>
          <w:tcPr>
            <w:tcW w:w="2600" w:type="dxa"/>
          </w:tcPr>
          <w:p w14:paraId="4B18DEBA" w14:textId="77777777" w:rsidR="006C348D" w:rsidRDefault="006C348D" w:rsidP="0087024B">
            <w:pPr>
              <w:pStyle w:val="OtherTableBody"/>
            </w:pPr>
          </w:p>
        </w:tc>
        <w:tc>
          <w:tcPr>
            <w:tcW w:w="1400" w:type="dxa"/>
          </w:tcPr>
          <w:p w14:paraId="142559B8" w14:textId="77777777" w:rsidR="006C348D" w:rsidRDefault="006C348D" w:rsidP="0087024B">
            <w:pPr>
              <w:pStyle w:val="OtherTableBody"/>
            </w:pPr>
            <w:r>
              <w:t>G</w:t>
            </w:r>
          </w:p>
        </w:tc>
        <w:tc>
          <w:tcPr>
            <w:tcW w:w="4200" w:type="dxa"/>
          </w:tcPr>
          <w:p w14:paraId="77EF9AA4" w14:textId="77777777" w:rsidR="006C348D" w:rsidRDefault="006C348D" w:rsidP="0087024B">
            <w:pPr>
              <w:pStyle w:val="OtherTableBody"/>
            </w:pPr>
            <w:r>
              <w:t>Allow generic substitutions.</w:t>
            </w:r>
          </w:p>
        </w:tc>
      </w:tr>
      <w:tr w:rsidR="006C348D" w14:paraId="4FD0642A" w14:textId="77777777" w:rsidTr="0087024B">
        <w:trPr>
          <w:tblHeader/>
        </w:trPr>
        <w:tc>
          <w:tcPr>
            <w:tcW w:w="600" w:type="dxa"/>
          </w:tcPr>
          <w:p w14:paraId="02555152" w14:textId="77777777" w:rsidR="006C348D" w:rsidRDefault="006C348D" w:rsidP="0087024B">
            <w:pPr>
              <w:pStyle w:val="OtherTableBody"/>
            </w:pPr>
          </w:p>
        </w:tc>
        <w:tc>
          <w:tcPr>
            <w:tcW w:w="600" w:type="dxa"/>
          </w:tcPr>
          <w:p w14:paraId="1E1D6240" w14:textId="77777777" w:rsidR="006C348D" w:rsidRDefault="006C348D" w:rsidP="0087024B">
            <w:pPr>
              <w:pStyle w:val="OtherTableBody"/>
            </w:pPr>
            <w:r>
              <w:t>0161</w:t>
            </w:r>
          </w:p>
        </w:tc>
        <w:tc>
          <w:tcPr>
            <w:tcW w:w="2600" w:type="dxa"/>
          </w:tcPr>
          <w:p w14:paraId="684EF237" w14:textId="77777777" w:rsidR="006C348D" w:rsidRDefault="006C348D" w:rsidP="0087024B">
            <w:pPr>
              <w:pStyle w:val="OtherTableBody"/>
            </w:pPr>
          </w:p>
        </w:tc>
        <w:tc>
          <w:tcPr>
            <w:tcW w:w="1400" w:type="dxa"/>
          </w:tcPr>
          <w:p w14:paraId="37AF04F8" w14:textId="77777777" w:rsidR="006C348D" w:rsidRDefault="006C348D" w:rsidP="0087024B">
            <w:pPr>
              <w:pStyle w:val="OtherTableBody"/>
            </w:pPr>
            <w:r>
              <w:t>N</w:t>
            </w:r>
          </w:p>
        </w:tc>
        <w:tc>
          <w:tcPr>
            <w:tcW w:w="4200" w:type="dxa"/>
          </w:tcPr>
          <w:p w14:paraId="505E6187" w14:textId="77777777" w:rsidR="006C348D" w:rsidRDefault="006C348D" w:rsidP="0087024B">
            <w:pPr>
              <w:pStyle w:val="OtherTableBody"/>
            </w:pPr>
            <w:r>
              <w:t>Substitutions are NOT authorized.  (This is the default - null.)</w:t>
            </w:r>
          </w:p>
        </w:tc>
      </w:tr>
      <w:tr w:rsidR="006C348D" w14:paraId="2BE3CD01" w14:textId="77777777" w:rsidTr="0087024B">
        <w:trPr>
          <w:tblHeader/>
        </w:trPr>
        <w:tc>
          <w:tcPr>
            <w:tcW w:w="600" w:type="dxa"/>
          </w:tcPr>
          <w:p w14:paraId="089F7D39" w14:textId="77777777" w:rsidR="006C348D" w:rsidRDefault="006C348D" w:rsidP="0087024B">
            <w:pPr>
              <w:pStyle w:val="OtherTableBody"/>
            </w:pPr>
          </w:p>
        </w:tc>
        <w:tc>
          <w:tcPr>
            <w:tcW w:w="600" w:type="dxa"/>
          </w:tcPr>
          <w:p w14:paraId="69939EA4" w14:textId="77777777" w:rsidR="006C348D" w:rsidRDefault="006C348D" w:rsidP="0087024B">
            <w:pPr>
              <w:pStyle w:val="OtherTableBody"/>
            </w:pPr>
            <w:r>
              <w:t>0161</w:t>
            </w:r>
          </w:p>
        </w:tc>
        <w:tc>
          <w:tcPr>
            <w:tcW w:w="2600" w:type="dxa"/>
          </w:tcPr>
          <w:p w14:paraId="5F39D67D" w14:textId="77777777" w:rsidR="006C348D" w:rsidRDefault="006C348D" w:rsidP="0087024B">
            <w:pPr>
              <w:pStyle w:val="OtherTableBody"/>
            </w:pPr>
          </w:p>
        </w:tc>
        <w:tc>
          <w:tcPr>
            <w:tcW w:w="1400" w:type="dxa"/>
          </w:tcPr>
          <w:p w14:paraId="48E65C3E" w14:textId="77777777" w:rsidR="006C348D" w:rsidRDefault="006C348D" w:rsidP="0087024B">
            <w:pPr>
              <w:pStyle w:val="OtherTableBody"/>
            </w:pPr>
            <w:r>
              <w:t>T</w:t>
            </w:r>
          </w:p>
        </w:tc>
        <w:tc>
          <w:tcPr>
            <w:tcW w:w="4200" w:type="dxa"/>
          </w:tcPr>
          <w:p w14:paraId="486D8067" w14:textId="77777777" w:rsidR="006C348D" w:rsidRDefault="006C348D" w:rsidP="0087024B">
            <w:pPr>
              <w:pStyle w:val="OtherTableBody"/>
            </w:pPr>
            <w:r>
              <w:t>Allow therapeutic substitutions</w:t>
            </w:r>
          </w:p>
        </w:tc>
      </w:tr>
      <w:tr w:rsidR="006C348D" w14:paraId="167BAB33" w14:textId="77777777" w:rsidTr="0087024B">
        <w:trPr>
          <w:tblHeader/>
        </w:trPr>
        <w:tc>
          <w:tcPr>
            <w:tcW w:w="600" w:type="dxa"/>
          </w:tcPr>
          <w:p w14:paraId="5D3C742E" w14:textId="77777777" w:rsidR="006C348D" w:rsidRDefault="006C348D" w:rsidP="0087024B">
            <w:pPr>
              <w:pStyle w:val="OtherTableBody"/>
            </w:pPr>
            <w:r>
              <w:t>User</w:t>
            </w:r>
          </w:p>
        </w:tc>
        <w:tc>
          <w:tcPr>
            <w:tcW w:w="600" w:type="dxa"/>
          </w:tcPr>
          <w:p w14:paraId="7341FA39" w14:textId="77777777" w:rsidR="006C348D" w:rsidRDefault="006C348D" w:rsidP="0087024B">
            <w:pPr>
              <w:pStyle w:val="OtherTableBody"/>
            </w:pPr>
          </w:p>
        </w:tc>
        <w:tc>
          <w:tcPr>
            <w:tcW w:w="2600" w:type="dxa"/>
          </w:tcPr>
          <w:p w14:paraId="45296407" w14:textId="77777777" w:rsidR="006C348D" w:rsidRDefault="006C348D" w:rsidP="0087024B">
            <w:pPr>
              <w:pStyle w:val="OtherTableBody"/>
            </w:pPr>
            <w:r>
              <w:t>Route of Administration</w:t>
            </w:r>
          </w:p>
        </w:tc>
        <w:tc>
          <w:tcPr>
            <w:tcW w:w="1400" w:type="dxa"/>
          </w:tcPr>
          <w:p w14:paraId="5FEF3C2E" w14:textId="77777777" w:rsidR="006C348D" w:rsidRDefault="006C348D" w:rsidP="0087024B">
            <w:pPr>
              <w:pStyle w:val="OtherTableBody"/>
            </w:pPr>
          </w:p>
        </w:tc>
        <w:tc>
          <w:tcPr>
            <w:tcW w:w="4200" w:type="dxa"/>
          </w:tcPr>
          <w:p w14:paraId="77E4902B" w14:textId="77777777" w:rsidR="006C348D" w:rsidRDefault="006C348D" w:rsidP="0087024B">
            <w:pPr>
              <w:pStyle w:val="OtherTableBody"/>
            </w:pPr>
          </w:p>
        </w:tc>
      </w:tr>
      <w:tr w:rsidR="006C348D" w14:paraId="46356401" w14:textId="77777777" w:rsidTr="0087024B">
        <w:trPr>
          <w:tblHeader/>
        </w:trPr>
        <w:tc>
          <w:tcPr>
            <w:tcW w:w="600" w:type="dxa"/>
          </w:tcPr>
          <w:p w14:paraId="21637475" w14:textId="77777777" w:rsidR="006C348D" w:rsidRDefault="006C348D" w:rsidP="0087024B">
            <w:pPr>
              <w:pStyle w:val="OtherTableBody"/>
            </w:pPr>
          </w:p>
        </w:tc>
        <w:tc>
          <w:tcPr>
            <w:tcW w:w="600" w:type="dxa"/>
          </w:tcPr>
          <w:p w14:paraId="7F77776E" w14:textId="77777777" w:rsidR="006C348D" w:rsidRDefault="006C348D" w:rsidP="0087024B">
            <w:pPr>
              <w:pStyle w:val="OtherTableBody"/>
            </w:pPr>
            <w:r>
              <w:t>0162</w:t>
            </w:r>
          </w:p>
        </w:tc>
        <w:tc>
          <w:tcPr>
            <w:tcW w:w="2600" w:type="dxa"/>
          </w:tcPr>
          <w:p w14:paraId="252DA961" w14:textId="77777777" w:rsidR="006C348D" w:rsidRDefault="006C348D" w:rsidP="0087024B">
            <w:pPr>
              <w:pStyle w:val="OtherTableBody"/>
            </w:pPr>
          </w:p>
        </w:tc>
        <w:tc>
          <w:tcPr>
            <w:tcW w:w="1400" w:type="dxa"/>
          </w:tcPr>
          <w:p w14:paraId="63C7AFCC" w14:textId="77777777" w:rsidR="006C348D" w:rsidRDefault="006C348D" w:rsidP="0087024B">
            <w:pPr>
              <w:pStyle w:val="OtherTableBody"/>
            </w:pPr>
            <w:r>
              <w:t>AP</w:t>
            </w:r>
          </w:p>
        </w:tc>
        <w:tc>
          <w:tcPr>
            <w:tcW w:w="4200" w:type="dxa"/>
          </w:tcPr>
          <w:p w14:paraId="7EB022D6" w14:textId="77777777" w:rsidR="006C348D" w:rsidRDefault="006C348D" w:rsidP="0087024B">
            <w:pPr>
              <w:pStyle w:val="OtherTableBody"/>
            </w:pPr>
            <w:r>
              <w:t>Apply Externally</w:t>
            </w:r>
          </w:p>
        </w:tc>
      </w:tr>
      <w:tr w:rsidR="006C348D" w14:paraId="2EFFB1A0" w14:textId="77777777" w:rsidTr="0087024B">
        <w:trPr>
          <w:tblHeader/>
        </w:trPr>
        <w:tc>
          <w:tcPr>
            <w:tcW w:w="600" w:type="dxa"/>
          </w:tcPr>
          <w:p w14:paraId="094A425F" w14:textId="77777777" w:rsidR="006C348D" w:rsidRDefault="006C348D" w:rsidP="0087024B">
            <w:pPr>
              <w:pStyle w:val="OtherTableBody"/>
            </w:pPr>
          </w:p>
        </w:tc>
        <w:tc>
          <w:tcPr>
            <w:tcW w:w="600" w:type="dxa"/>
          </w:tcPr>
          <w:p w14:paraId="00E0FF59" w14:textId="77777777" w:rsidR="006C348D" w:rsidRDefault="006C348D" w:rsidP="0087024B">
            <w:pPr>
              <w:pStyle w:val="OtherTableBody"/>
            </w:pPr>
            <w:r>
              <w:t>0162</w:t>
            </w:r>
          </w:p>
        </w:tc>
        <w:tc>
          <w:tcPr>
            <w:tcW w:w="2600" w:type="dxa"/>
          </w:tcPr>
          <w:p w14:paraId="52B09BB9" w14:textId="77777777" w:rsidR="006C348D" w:rsidRDefault="006C348D" w:rsidP="0087024B">
            <w:pPr>
              <w:pStyle w:val="OtherTableBody"/>
            </w:pPr>
          </w:p>
        </w:tc>
        <w:tc>
          <w:tcPr>
            <w:tcW w:w="1400" w:type="dxa"/>
          </w:tcPr>
          <w:p w14:paraId="5C52F05B" w14:textId="77777777" w:rsidR="006C348D" w:rsidRDefault="006C348D" w:rsidP="0087024B">
            <w:pPr>
              <w:pStyle w:val="OtherTableBody"/>
            </w:pPr>
            <w:r>
              <w:t>B</w:t>
            </w:r>
          </w:p>
        </w:tc>
        <w:tc>
          <w:tcPr>
            <w:tcW w:w="4200" w:type="dxa"/>
          </w:tcPr>
          <w:p w14:paraId="74DBCACB" w14:textId="77777777" w:rsidR="006C348D" w:rsidRDefault="006C348D" w:rsidP="0087024B">
            <w:pPr>
              <w:pStyle w:val="OtherTableBody"/>
            </w:pPr>
            <w:r>
              <w:t>Buccal</w:t>
            </w:r>
          </w:p>
        </w:tc>
      </w:tr>
      <w:tr w:rsidR="006C348D" w14:paraId="49251D7F" w14:textId="77777777" w:rsidTr="0087024B">
        <w:trPr>
          <w:tblHeader/>
        </w:trPr>
        <w:tc>
          <w:tcPr>
            <w:tcW w:w="600" w:type="dxa"/>
          </w:tcPr>
          <w:p w14:paraId="224E25E9" w14:textId="77777777" w:rsidR="006C348D" w:rsidRDefault="006C348D" w:rsidP="0087024B">
            <w:pPr>
              <w:pStyle w:val="OtherTableBody"/>
            </w:pPr>
          </w:p>
        </w:tc>
        <w:tc>
          <w:tcPr>
            <w:tcW w:w="600" w:type="dxa"/>
          </w:tcPr>
          <w:p w14:paraId="2B112CDE" w14:textId="77777777" w:rsidR="006C348D" w:rsidRDefault="006C348D" w:rsidP="0087024B">
            <w:pPr>
              <w:pStyle w:val="OtherTableBody"/>
            </w:pPr>
            <w:r>
              <w:t>0162</w:t>
            </w:r>
          </w:p>
        </w:tc>
        <w:tc>
          <w:tcPr>
            <w:tcW w:w="2600" w:type="dxa"/>
          </w:tcPr>
          <w:p w14:paraId="4CF31697" w14:textId="77777777" w:rsidR="006C348D" w:rsidRDefault="006C348D" w:rsidP="0087024B">
            <w:pPr>
              <w:pStyle w:val="OtherTableBody"/>
            </w:pPr>
          </w:p>
        </w:tc>
        <w:tc>
          <w:tcPr>
            <w:tcW w:w="1400" w:type="dxa"/>
          </w:tcPr>
          <w:p w14:paraId="24B685CF" w14:textId="77777777" w:rsidR="006C348D" w:rsidRDefault="006C348D" w:rsidP="0087024B">
            <w:pPr>
              <w:pStyle w:val="OtherTableBody"/>
            </w:pPr>
            <w:r>
              <w:t>DT</w:t>
            </w:r>
          </w:p>
        </w:tc>
        <w:tc>
          <w:tcPr>
            <w:tcW w:w="4200" w:type="dxa"/>
          </w:tcPr>
          <w:p w14:paraId="09381FB5" w14:textId="77777777" w:rsidR="006C348D" w:rsidRDefault="006C348D" w:rsidP="0087024B">
            <w:pPr>
              <w:pStyle w:val="OtherTableBody"/>
            </w:pPr>
            <w:r>
              <w:t>Dental</w:t>
            </w:r>
          </w:p>
        </w:tc>
      </w:tr>
      <w:tr w:rsidR="006C348D" w14:paraId="2605F2FE" w14:textId="77777777" w:rsidTr="0087024B">
        <w:trPr>
          <w:tblHeader/>
        </w:trPr>
        <w:tc>
          <w:tcPr>
            <w:tcW w:w="600" w:type="dxa"/>
          </w:tcPr>
          <w:p w14:paraId="2FE97A90" w14:textId="77777777" w:rsidR="006C348D" w:rsidRDefault="006C348D" w:rsidP="0087024B">
            <w:pPr>
              <w:pStyle w:val="OtherTableBody"/>
            </w:pPr>
          </w:p>
        </w:tc>
        <w:tc>
          <w:tcPr>
            <w:tcW w:w="600" w:type="dxa"/>
          </w:tcPr>
          <w:p w14:paraId="2B0FAF98" w14:textId="77777777" w:rsidR="006C348D" w:rsidRDefault="006C348D" w:rsidP="0087024B">
            <w:pPr>
              <w:pStyle w:val="OtherTableBody"/>
            </w:pPr>
            <w:r>
              <w:t>0162</w:t>
            </w:r>
          </w:p>
        </w:tc>
        <w:tc>
          <w:tcPr>
            <w:tcW w:w="2600" w:type="dxa"/>
          </w:tcPr>
          <w:p w14:paraId="13D0266D" w14:textId="77777777" w:rsidR="006C348D" w:rsidRDefault="006C348D" w:rsidP="0087024B">
            <w:pPr>
              <w:pStyle w:val="OtherTableBody"/>
            </w:pPr>
          </w:p>
        </w:tc>
        <w:tc>
          <w:tcPr>
            <w:tcW w:w="1400" w:type="dxa"/>
          </w:tcPr>
          <w:p w14:paraId="335ECCA9" w14:textId="77777777" w:rsidR="006C348D" w:rsidRDefault="006C348D" w:rsidP="0087024B">
            <w:pPr>
              <w:pStyle w:val="OtherTableBody"/>
            </w:pPr>
            <w:r>
              <w:t>EP</w:t>
            </w:r>
          </w:p>
        </w:tc>
        <w:tc>
          <w:tcPr>
            <w:tcW w:w="4200" w:type="dxa"/>
          </w:tcPr>
          <w:p w14:paraId="56DE378D" w14:textId="77777777" w:rsidR="006C348D" w:rsidRDefault="006C348D" w:rsidP="0087024B">
            <w:pPr>
              <w:pStyle w:val="OtherTableBody"/>
            </w:pPr>
            <w:r>
              <w:t>Epidural</w:t>
            </w:r>
          </w:p>
        </w:tc>
      </w:tr>
      <w:tr w:rsidR="006C348D" w14:paraId="1A52497A" w14:textId="77777777" w:rsidTr="0087024B">
        <w:trPr>
          <w:tblHeader/>
        </w:trPr>
        <w:tc>
          <w:tcPr>
            <w:tcW w:w="600" w:type="dxa"/>
          </w:tcPr>
          <w:p w14:paraId="4D47BAC9" w14:textId="77777777" w:rsidR="006C348D" w:rsidRDefault="006C348D" w:rsidP="0087024B">
            <w:pPr>
              <w:pStyle w:val="OtherTableBody"/>
            </w:pPr>
          </w:p>
        </w:tc>
        <w:tc>
          <w:tcPr>
            <w:tcW w:w="600" w:type="dxa"/>
          </w:tcPr>
          <w:p w14:paraId="53D599EB" w14:textId="77777777" w:rsidR="006C348D" w:rsidRDefault="006C348D" w:rsidP="0087024B">
            <w:pPr>
              <w:pStyle w:val="OtherTableBody"/>
            </w:pPr>
            <w:r>
              <w:t>0162</w:t>
            </w:r>
          </w:p>
        </w:tc>
        <w:tc>
          <w:tcPr>
            <w:tcW w:w="2600" w:type="dxa"/>
          </w:tcPr>
          <w:p w14:paraId="447EB199" w14:textId="77777777" w:rsidR="006C348D" w:rsidRDefault="006C348D" w:rsidP="0087024B">
            <w:pPr>
              <w:pStyle w:val="OtherTableBody"/>
            </w:pPr>
          </w:p>
        </w:tc>
        <w:tc>
          <w:tcPr>
            <w:tcW w:w="1400" w:type="dxa"/>
          </w:tcPr>
          <w:p w14:paraId="4B7023A2" w14:textId="77777777" w:rsidR="006C348D" w:rsidRDefault="006C348D" w:rsidP="0087024B">
            <w:pPr>
              <w:pStyle w:val="OtherTableBody"/>
            </w:pPr>
            <w:r>
              <w:t>ET</w:t>
            </w:r>
          </w:p>
        </w:tc>
        <w:tc>
          <w:tcPr>
            <w:tcW w:w="4200" w:type="dxa"/>
          </w:tcPr>
          <w:p w14:paraId="2813CAA8" w14:textId="77777777" w:rsidR="006C348D" w:rsidRDefault="006C348D" w:rsidP="0087024B">
            <w:pPr>
              <w:pStyle w:val="OtherTableBody"/>
            </w:pPr>
            <w:r>
              <w:t>Endotrachial Tube*</w:t>
            </w:r>
          </w:p>
        </w:tc>
      </w:tr>
      <w:tr w:rsidR="006C348D" w14:paraId="5E3F5F32" w14:textId="77777777" w:rsidTr="0087024B">
        <w:trPr>
          <w:tblHeader/>
        </w:trPr>
        <w:tc>
          <w:tcPr>
            <w:tcW w:w="600" w:type="dxa"/>
          </w:tcPr>
          <w:p w14:paraId="61D99ADF" w14:textId="77777777" w:rsidR="006C348D" w:rsidRDefault="006C348D" w:rsidP="0087024B">
            <w:pPr>
              <w:pStyle w:val="OtherTableBody"/>
            </w:pPr>
          </w:p>
        </w:tc>
        <w:tc>
          <w:tcPr>
            <w:tcW w:w="600" w:type="dxa"/>
          </w:tcPr>
          <w:p w14:paraId="741736C6" w14:textId="77777777" w:rsidR="006C348D" w:rsidRDefault="006C348D" w:rsidP="0087024B">
            <w:pPr>
              <w:pStyle w:val="OtherTableBody"/>
            </w:pPr>
            <w:r>
              <w:t>0162</w:t>
            </w:r>
          </w:p>
        </w:tc>
        <w:tc>
          <w:tcPr>
            <w:tcW w:w="2600" w:type="dxa"/>
          </w:tcPr>
          <w:p w14:paraId="399D3AFF" w14:textId="77777777" w:rsidR="006C348D" w:rsidRDefault="006C348D" w:rsidP="0087024B">
            <w:pPr>
              <w:pStyle w:val="OtherTableBody"/>
            </w:pPr>
          </w:p>
        </w:tc>
        <w:tc>
          <w:tcPr>
            <w:tcW w:w="1400" w:type="dxa"/>
          </w:tcPr>
          <w:p w14:paraId="5FED2638" w14:textId="77777777" w:rsidR="006C348D" w:rsidRDefault="006C348D" w:rsidP="0087024B">
            <w:pPr>
              <w:pStyle w:val="OtherTableBody"/>
            </w:pPr>
            <w:r>
              <w:t>GTT</w:t>
            </w:r>
          </w:p>
        </w:tc>
        <w:tc>
          <w:tcPr>
            <w:tcW w:w="4200" w:type="dxa"/>
          </w:tcPr>
          <w:p w14:paraId="27E02D87" w14:textId="77777777" w:rsidR="006C348D" w:rsidRDefault="006C348D" w:rsidP="0087024B">
            <w:pPr>
              <w:pStyle w:val="OtherTableBody"/>
            </w:pPr>
            <w:r>
              <w:t>Gastrostomy Tube</w:t>
            </w:r>
          </w:p>
        </w:tc>
      </w:tr>
      <w:tr w:rsidR="006C348D" w14:paraId="5BD3450A" w14:textId="77777777" w:rsidTr="0087024B">
        <w:trPr>
          <w:tblHeader/>
        </w:trPr>
        <w:tc>
          <w:tcPr>
            <w:tcW w:w="600" w:type="dxa"/>
          </w:tcPr>
          <w:p w14:paraId="4033E21F" w14:textId="77777777" w:rsidR="006C348D" w:rsidRDefault="006C348D" w:rsidP="0087024B">
            <w:pPr>
              <w:pStyle w:val="OtherTableBody"/>
            </w:pPr>
          </w:p>
        </w:tc>
        <w:tc>
          <w:tcPr>
            <w:tcW w:w="600" w:type="dxa"/>
          </w:tcPr>
          <w:p w14:paraId="21769AC0" w14:textId="77777777" w:rsidR="006C348D" w:rsidRDefault="006C348D" w:rsidP="0087024B">
            <w:pPr>
              <w:pStyle w:val="OtherTableBody"/>
            </w:pPr>
            <w:r>
              <w:t>0162</w:t>
            </w:r>
          </w:p>
        </w:tc>
        <w:tc>
          <w:tcPr>
            <w:tcW w:w="2600" w:type="dxa"/>
          </w:tcPr>
          <w:p w14:paraId="5E1B8945" w14:textId="77777777" w:rsidR="006C348D" w:rsidRDefault="006C348D" w:rsidP="0087024B">
            <w:pPr>
              <w:pStyle w:val="OtherTableBody"/>
            </w:pPr>
          </w:p>
        </w:tc>
        <w:tc>
          <w:tcPr>
            <w:tcW w:w="1400" w:type="dxa"/>
          </w:tcPr>
          <w:p w14:paraId="616E0DE1" w14:textId="77777777" w:rsidR="006C348D" w:rsidRDefault="006C348D" w:rsidP="0087024B">
            <w:pPr>
              <w:pStyle w:val="OtherTableBody"/>
            </w:pPr>
            <w:r>
              <w:t>GU</w:t>
            </w:r>
          </w:p>
        </w:tc>
        <w:tc>
          <w:tcPr>
            <w:tcW w:w="4200" w:type="dxa"/>
          </w:tcPr>
          <w:p w14:paraId="56176D91" w14:textId="77777777" w:rsidR="006C348D" w:rsidRDefault="006C348D" w:rsidP="0087024B">
            <w:pPr>
              <w:pStyle w:val="OtherTableBody"/>
            </w:pPr>
            <w:r>
              <w:t>GU Irrigant</w:t>
            </w:r>
          </w:p>
        </w:tc>
      </w:tr>
      <w:tr w:rsidR="006C348D" w14:paraId="05756AA4" w14:textId="77777777" w:rsidTr="0087024B">
        <w:trPr>
          <w:tblHeader/>
        </w:trPr>
        <w:tc>
          <w:tcPr>
            <w:tcW w:w="600" w:type="dxa"/>
          </w:tcPr>
          <w:p w14:paraId="530C8A04" w14:textId="77777777" w:rsidR="006C348D" w:rsidRDefault="006C348D" w:rsidP="0087024B">
            <w:pPr>
              <w:pStyle w:val="OtherTableBody"/>
            </w:pPr>
          </w:p>
        </w:tc>
        <w:tc>
          <w:tcPr>
            <w:tcW w:w="600" w:type="dxa"/>
          </w:tcPr>
          <w:p w14:paraId="23179F2F" w14:textId="77777777" w:rsidR="006C348D" w:rsidRDefault="006C348D" w:rsidP="0087024B">
            <w:pPr>
              <w:pStyle w:val="OtherTableBody"/>
            </w:pPr>
            <w:r>
              <w:t>0162</w:t>
            </w:r>
          </w:p>
        </w:tc>
        <w:tc>
          <w:tcPr>
            <w:tcW w:w="2600" w:type="dxa"/>
          </w:tcPr>
          <w:p w14:paraId="5C429ED8" w14:textId="77777777" w:rsidR="006C348D" w:rsidRDefault="006C348D" w:rsidP="0087024B">
            <w:pPr>
              <w:pStyle w:val="OtherTableBody"/>
            </w:pPr>
          </w:p>
        </w:tc>
        <w:tc>
          <w:tcPr>
            <w:tcW w:w="1400" w:type="dxa"/>
          </w:tcPr>
          <w:p w14:paraId="02D4BD55" w14:textId="77777777" w:rsidR="006C348D" w:rsidRDefault="006C348D" w:rsidP="0087024B">
            <w:pPr>
              <w:pStyle w:val="OtherTableBody"/>
            </w:pPr>
            <w:r>
              <w:t>IA</w:t>
            </w:r>
          </w:p>
        </w:tc>
        <w:tc>
          <w:tcPr>
            <w:tcW w:w="4200" w:type="dxa"/>
          </w:tcPr>
          <w:p w14:paraId="367018D5" w14:textId="77777777" w:rsidR="006C348D" w:rsidRDefault="006C348D" w:rsidP="0087024B">
            <w:pPr>
              <w:pStyle w:val="OtherTableBody"/>
            </w:pPr>
            <w:r>
              <w:t>Intra-arterial</w:t>
            </w:r>
          </w:p>
        </w:tc>
      </w:tr>
      <w:tr w:rsidR="006C348D" w14:paraId="6EA9D8AF" w14:textId="77777777" w:rsidTr="0087024B">
        <w:trPr>
          <w:tblHeader/>
        </w:trPr>
        <w:tc>
          <w:tcPr>
            <w:tcW w:w="600" w:type="dxa"/>
          </w:tcPr>
          <w:p w14:paraId="0488D618" w14:textId="77777777" w:rsidR="006C348D" w:rsidRDefault="006C348D" w:rsidP="0087024B">
            <w:pPr>
              <w:pStyle w:val="OtherTableBody"/>
            </w:pPr>
          </w:p>
        </w:tc>
        <w:tc>
          <w:tcPr>
            <w:tcW w:w="600" w:type="dxa"/>
          </w:tcPr>
          <w:p w14:paraId="108A1942" w14:textId="77777777" w:rsidR="006C348D" w:rsidRDefault="006C348D" w:rsidP="0087024B">
            <w:pPr>
              <w:pStyle w:val="OtherTableBody"/>
            </w:pPr>
            <w:r>
              <w:t>0162</w:t>
            </w:r>
          </w:p>
        </w:tc>
        <w:tc>
          <w:tcPr>
            <w:tcW w:w="2600" w:type="dxa"/>
          </w:tcPr>
          <w:p w14:paraId="1CF7B7D8" w14:textId="77777777" w:rsidR="006C348D" w:rsidRDefault="006C348D" w:rsidP="0087024B">
            <w:pPr>
              <w:pStyle w:val="OtherTableBody"/>
            </w:pPr>
          </w:p>
        </w:tc>
        <w:tc>
          <w:tcPr>
            <w:tcW w:w="1400" w:type="dxa"/>
          </w:tcPr>
          <w:p w14:paraId="66549C27" w14:textId="77777777" w:rsidR="006C348D" w:rsidRDefault="006C348D" w:rsidP="0087024B">
            <w:pPr>
              <w:pStyle w:val="OtherTableBody"/>
            </w:pPr>
            <w:r>
              <w:t>IB</w:t>
            </w:r>
          </w:p>
        </w:tc>
        <w:tc>
          <w:tcPr>
            <w:tcW w:w="4200" w:type="dxa"/>
          </w:tcPr>
          <w:p w14:paraId="56F77755" w14:textId="77777777" w:rsidR="006C348D" w:rsidRDefault="006C348D" w:rsidP="0087024B">
            <w:pPr>
              <w:pStyle w:val="OtherTableBody"/>
            </w:pPr>
            <w:r>
              <w:t>Intrabursal</w:t>
            </w:r>
          </w:p>
        </w:tc>
      </w:tr>
      <w:tr w:rsidR="006C348D" w14:paraId="4690A8F3" w14:textId="77777777" w:rsidTr="0087024B">
        <w:trPr>
          <w:tblHeader/>
        </w:trPr>
        <w:tc>
          <w:tcPr>
            <w:tcW w:w="600" w:type="dxa"/>
          </w:tcPr>
          <w:p w14:paraId="04EAA57E" w14:textId="77777777" w:rsidR="006C348D" w:rsidRDefault="006C348D" w:rsidP="0087024B">
            <w:pPr>
              <w:pStyle w:val="OtherTableBody"/>
            </w:pPr>
          </w:p>
        </w:tc>
        <w:tc>
          <w:tcPr>
            <w:tcW w:w="600" w:type="dxa"/>
          </w:tcPr>
          <w:p w14:paraId="38DB8640" w14:textId="77777777" w:rsidR="006C348D" w:rsidRDefault="006C348D" w:rsidP="0087024B">
            <w:pPr>
              <w:pStyle w:val="OtherTableBody"/>
            </w:pPr>
            <w:r>
              <w:t>0162</w:t>
            </w:r>
          </w:p>
        </w:tc>
        <w:tc>
          <w:tcPr>
            <w:tcW w:w="2600" w:type="dxa"/>
          </w:tcPr>
          <w:p w14:paraId="58BA16EC" w14:textId="77777777" w:rsidR="006C348D" w:rsidRDefault="006C348D" w:rsidP="0087024B">
            <w:pPr>
              <w:pStyle w:val="OtherTableBody"/>
            </w:pPr>
          </w:p>
        </w:tc>
        <w:tc>
          <w:tcPr>
            <w:tcW w:w="1400" w:type="dxa"/>
          </w:tcPr>
          <w:p w14:paraId="760E351F" w14:textId="77777777" w:rsidR="006C348D" w:rsidRDefault="006C348D" w:rsidP="0087024B">
            <w:pPr>
              <w:pStyle w:val="OtherTableBody"/>
            </w:pPr>
            <w:r>
              <w:t>IC</w:t>
            </w:r>
          </w:p>
        </w:tc>
        <w:tc>
          <w:tcPr>
            <w:tcW w:w="4200" w:type="dxa"/>
          </w:tcPr>
          <w:p w14:paraId="1A18DADA" w14:textId="77777777" w:rsidR="006C348D" w:rsidRDefault="006C348D" w:rsidP="0087024B">
            <w:pPr>
              <w:pStyle w:val="OtherTableBody"/>
            </w:pPr>
            <w:r>
              <w:t>Intracardiac</w:t>
            </w:r>
          </w:p>
        </w:tc>
      </w:tr>
      <w:tr w:rsidR="006C348D" w14:paraId="051C1B17" w14:textId="77777777" w:rsidTr="0087024B">
        <w:trPr>
          <w:tblHeader/>
        </w:trPr>
        <w:tc>
          <w:tcPr>
            <w:tcW w:w="600" w:type="dxa"/>
          </w:tcPr>
          <w:p w14:paraId="36AE3E41" w14:textId="77777777" w:rsidR="006C348D" w:rsidRDefault="006C348D" w:rsidP="0087024B">
            <w:pPr>
              <w:pStyle w:val="OtherTableBody"/>
            </w:pPr>
          </w:p>
        </w:tc>
        <w:tc>
          <w:tcPr>
            <w:tcW w:w="600" w:type="dxa"/>
          </w:tcPr>
          <w:p w14:paraId="5597247F" w14:textId="77777777" w:rsidR="006C348D" w:rsidRDefault="006C348D" w:rsidP="0087024B">
            <w:pPr>
              <w:pStyle w:val="OtherTableBody"/>
            </w:pPr>
            <w:r>
              <w:t>0162</w:t>
            </w:r>
          </w:p>
        </w:tc>
        <w:tc>
          <w:tcPr>
            <w:tcW w:w="2600" w:type="dxa"/>
          </w:tcPr>
          <w:p w14:paraId="225FF0A8" w14:textId="77777777" w:rsidR="006C348D" w:rsidRDefault="006C348D" w:rsidP="0087024B">
            <w:pPr>
              <w:pStyle w:val="OtherTableBody"/>
            </w:pPr>
          </w:p>
        </w:tc>
        <w:tc>
          <w:tcPr>
            <w:tcW w:w="1400" w:type="dxa"/>
          </w:tcPr>
          <w:p w14:paraId="55A032AC" w14:textId="77777777" w:rsidR="006C348D" w:rsidRDefault="006C348D" w:rsidP="0087024B">
            <w:pPr>
              <w:pStyle w:val="OtherTableBody"/>
            </w:pPr>
            <w:r>
              <w:t>ICV</w:t>
            </w:r>
          </w:p>
        </w:tc>
        <w:tc>
          <w:tcPr>
            <w:tcW w:w="4200" w:type="dxa"/>
          </w:tcPr>
          <w:p w14:paraId="7DC4E1EC" w14:textId="77777777" w:rsidR="006C348D" w:rsidRDefault="006C348D" w:rsidP="0087024B">
            <w:pPr>
              <w:pStyle w:val="OtherTableBody"/>
            </w:pPr>
            <w:r>
              <w:t>Intracervical (uterus)</w:t>
            </w:r>
          </w:p>
        </w:tc>
      </w:tr>
      <w:tr w:rsidR="006C348D" w14:paraId="7EB46CE6" w14:textId="77777777" w:rsidTr="0087024B">
        <w:trPr>
          <w:tblHeader/>
        </w:trPr>
        <w:tc>
          <w:tcPr>
            <w:tcW w:w="600" w:type="dxa"/>
          </w:tcPr>
          <w:p w14:paraId="2247FAAE" w14:textId="77777777" w:rsidR="006C348D" w:rsidRDefault="006C348D" w:rsidP="0087024B">
            <w:pPr>
              <w:pStyle w:val="OtherTableBody"/>
            </w:pPr>
          </w:p>
        </w:tc>
        <w:tc>
          <w:tcPr>
            <w:tcW w:w="600" w:type="dxa"/>
          </w:tcPr>
          <w:p w14:paraId="3E6896F7" w14:textId="77777777" w:rsidR="006C348D" w:rsidRDefault="006C348D" w:rsidP="0087024B">
            <w:pPr>
              <w:pStyle w:val="OtherTableBody"/>
            </w:pPr>
            <w:r>
              <w:t>0162</w:t>
            </w:r>
          </w:p>
        </w:tc>
        <w:tc>
          <w:tcPr>
            <w:tcW w:w="2600" w:type="dxa"/>
          </w:tcPr>
          <w:p w14:paraId="4D744C95" w14:textId="77777777" w:rsidR="006C348D" w:rsidRDefault="006C348D" w:rsidP="0087024B">
            <w:pPr>
              <w:pStyle w:val="OtherTableBody"/>
            </w:pPr>
          </w:p>
        </w:tc>
        <w:tc>
          <w:tcPr>
            <w:tcW w:w="1400" w:type="dxa"/>
          </w:tcPr>
          <w:p w14:paraId="01AADB95" w14:textId="77777777" w:rsidR="006C348D" w:rsidRDefault="006C348D" w:rsidP="0087024B">
            <w:pPr>
              <w:pStyle w:val="OtherTableBody"/>
            </w:pPr>
            <w:r>
              <w:t>ID</w:t>
            </w:r>
          </w:p>
        </w:tc>
        <w:tc>
          <w:tcPr>
            <w:tcW w:w="4200" w:type="dxa"/>
          </w:tcPr>
          <w:p w14:paraId="12B68261" w14:textId="77777777" w:rsidR="006C348D" w:rsidRDefault="006C348D" w:rsidP="0087024B">
            <w:pPr>
              <w:pStyle w:val="OtherTableBody"/>
            </w:pPr>
            <w:r>
              <w:t>Intradermal</w:t>
            </w:r>
          </w:p>
        </w:tc>
      </w:tr>
      <w:tr w:rsidR="006C348D" w14:paraId="113FE6E7" w14:textId="77777777" w:rsidTr="0087024B">
        <w:trPr>
          <w:tblHeader/>
        </w:trPr>
        <w:tc>
          <w:tcPr>
            <w:tcW w:w="600" w:type="dxa"/>
          </w:tcPr>
          <w:p w14:paraId="6AC2A418" w14:textId="77777777" w:rsidR="006C348D" w:rsidRDefault="006C348D" w:rsidP="0087024B">
            <w:pPr>
              <w:pStyle w:val="OtherTableBody"/>
            </w:pPr>
          </w:p>
        </w:tc>
        <w:tc>
          <w:tcPr>
            <w:tcW w:w="600" w:type="dxa"/>
          </w:tcPr>
          <w:p w14:paraId="481E2654" w14:textId="77777777" w:rsidR="006C348D" w:rsidRDefault="006C348D" w:rsidP="0087024B">
            <w:pPr>
              <w:pStyle w:val="OtherTableBody"/>
            </w:pPr>
            <w:r>
              <w:t>0162</w:t>
            </w:r>
          </w:p>
        </w:tc>
        <w:tc>
          <w:tcPr>
            <w:tcW w:w="2600" w:type="dxa"/>
          </w:tcPr>
          <w:p w14:paraId="47B136C9" w14:textId="77777777" w:rsidR="006C348D" w:rsidRDefault="006C348D" w:rsidP="0087024B">
            <w:pPr>
              <w:pStyle w:val="OtherTableBody"/>
            </w:pPr>
          </w:p>
        </w:tc>
        <w:tc>
          <w:tcPr>
            <w:tcW w:w="1400" w:type="dxa"/>
          </w:tcPr>
          <w:p w14:paraId="748FA7CA" w14:textId="77777777" w:rsidR="006C348D" w:rsidRDefault="006C348D" w:rsidP="0087024B">
            <w:pPr>
              <w:pStyle w:val="OtherTableBody"/>
            </w:pPr>
            <w:r>
              <w:t>IH</w:t>
            </w:r>
          </w:p>
        </w:tc>
        <w:tc>
          <w:tcPr>
            <w:tcW w:w="4200" w:type="dxa"/>
          </w:tcPr>
          <w:p w14:paraId="4624EA5E" w14:textId="77777777" w:rsidR="006C348D" w:rsidRDefault="006C348D" w:rsidP="0087024B">
            <w:pPr>
              <w:pStyle w:val="OtherTableBody"/>
            </w:pPr>
            <w:r>
              <w:t>Inhalation</w:t>
            </w:r>
          </w:p>
        </w:tc>
      </w:tr>
      <w:tr w:rsidR="006C348D" w14:paraId="7C212317" w14:textId="77777777" w:rsidTr="0087024B">
        <w:trPr>
          <w:tblHeader/>
        </w:trPr>
        <w:tc>
          <w:tcPr>
            <w:tcW w:w="600" w:type="dxa"/>
          </w:tcPr>
          <w:p w14:paraId="5B89DBB9" w14:textId="77777777" w:rsidR="006C348D" w:rsidRDefault="006C348D" w:rsidP="0087024B">
            <w:pPr>
              <w:pStyle w:val="OtherTableBody"/>
            </w:pPr>
          </w:p>
        </w:tc>
        <w:tc>
          <w:tcPr>
            <w:tcW w:w="600" w:type="dxa"/>
          </w:tcPr>
          <w:p w14:paraId="52BF1DB3" w14:textId="77777777" w:rsidR="006C348D" w:rsidRDefault="006C348D" w:rsidP="0087024B">
            <w:pPr>
              <w:pStyle w:val="OtherTableBody"/>
            </w:pPr>
            <w:r>
              <w:t>0162</w:t>
            </w:r>
          </w:p>
        </w:tc>
        <w:tc>
          <w:tcPr>
            <w:tcW w:w="2600" w:type="dxa"/>
          </w:tcPr>
          <w:p w14:paraId="08E33F89" w14:textId="77777777" w:rsidR="006C348D" w:rsidRDefault="006C348D" w:rsidP="0087024B">
            <w:pPr>
              <w:pStyle w:val="OtherTableBody"/>
            </w:pPr>
          </w:p>
        </w:tc>
        <w:tc>
          <w:tcPr>
            <w:tcW w:w="1400" w:type="dxa"/>
          </w:tcPr>
          <w:p w14:paraId="110926A4" w14:textId="77777777" w:rsidR="006C348D" w:rsidRDefault="006C348D" w:rsidP="0087024B">
            <w:pPr>
              <w:pStyle w:val="OtherTableBody"/>
            </w:pPr>
            <w:r>
              <w:t>IHA</w:t>
            </w:r>
          </w:p>
        </w:tc>
        <w:tc>
          <w:tcPr>
            <w:tcW w:w="4200" w:type="dxa"/>
          </w:tcPr>
          <w:p w14:paraId="271C1A13" w14:textId="77777777" w:rsidR="006C348D" w:rsidRDefault="006C348D" w:rsidP="0087024B">
            <w:pPr>
              <w:pStyle w:val="OtherTableBody"/>
            </w:pPr>
            <w:r>
              <w:t>Intrahepatic Artery</w:t>
            </w:r>
          </w:p>
        </w:tc>
      </w:tr>
      <w:tr w:rsidR="006C348D" w14:paraId="23D77B68" w14:textId="77777777" w:rsidTr="0087024B">
        <w:trPr>
          <w:tblHeader/>
        </w:trPr>
        <w:tc>
          <w:tcPr>
            <w:tcW w:w="600" w:type="dxa"/>
          </w:tcPr>
          <w:p w14:paraId="1E4C218B" w14:textId="77777777" w:rsidR="006C348D" w:rsidRDefault="006C348D" w:rsidP="0087024B">
            <w:pPr>
              <w:pStyle w:val="OtherTableBody"/>
            </w:pPr>
          </w:p>
        </w:tc>
        <w:tc>
          <w:tcPr>
            <w:tcW w:w="600" w:type="dxa"/>
          </w:tcPr>
          <w:p w14:paraId="69AF9275" w14:textId="77777777" w:rsidR="006C348D" w:rsidRDefault="006C348D" w:rsidP="0087024B">
            <w:pPr>
              <w:pStyle w:val="OtherTableBody"/>
            </w:pPr>
            <w:r>
              <w:t>0162</w:t>
            </w:r>
          </w:p>
        </w:tc>
        <w:tc>
          <w:tcPr>
            <w:tcW w:w="2600" w:type="dxa"/>
          </w:tcPr>
          <w:p w14:paraId="0F927EDA" w14:textId="77777777" w:rsidR="006C348D" w:rsidRDefault="006C348D" w:rsidP="0087024B">
            <w:pPr>
              <w:pStyle w:val="OtherTableBody"/>
            </w:pPr>
          </w:p>
        </w:tc>
        <w:tc>
          <w:tcPr>
            <w:tcW w:w="1400" w:type="dxa"/>
          </w:tcPr>
          <w:p w14:paraId="02193DB4" w14:textId="77777777" w:rsidR="006C348D" w:rsidRDefault="006C348D" w:rsidP="0087024B">
            <w:pPr>
              <w:pStyle w:val="OtherTableBody"/>
            </w:pPr>
            <w:r>
              <w:t>IM</w:t>
            </w:r>
          </w:p>
        </w:tc>
        <w:tc>
          <w:tcPr>
            <w:tcW w:w="4200" w:type="dxa"/>
          </w:tcPr>
          <w:p w14:paraId="1D60C0F7" w14:textId="77777777" w:rsidR="006C348D" w:rsidRDefault="006C348D" w:rsidP="0087024B">
            <w:pPr>
              <w:pStyle w:val="OtherTableBody"/>
            </w:pPr>
            <w:r>
              <w:t>Intramuscular</w:t>
            </w:r>
          </w:p>
        </w:tc>
      </w:tr>
      <w:tr w:rsidR="006C348D" w14:paraId="266E016D" w14:textId="77777777" w:rsidTr="0087024B">
        <w:trPr>
          <w:tblHeader/>
        </w:trPr>
        <w:tc>
          <w:tcPr>
            <w:tcW w:w="600" w:type="dxa"/>
          </w:tcPr>
          <w:p w14:paraId="1CA60DB0" w14:textId="77777777" w:rsidR="006C348D" w:rsidRDefault="006C348D" w:rsidP="0087024B">
            <w:pPr>
              <w:pStyle w:val="OtherTableBody"/>
            </w:pPr>
          </w:p>
        </w:tc>
        <w:tc>
          <w:tcPr>
            <w:tcW w:w="600" w:type="dxa"/>
          </w:tcPr>
          <w:p w14:paraId="2967E8AA" w14:textId="77777777" w:rsidR="006C348D" w:rsidRDefault="006C348D" w:rsidP="0087024B">
            <w:pPr>
              <w:pStyle w:val="OtherTableBody"/>
            </w:pPr>
            <w:r>
              <w:t>0162</w:t>
            </w:r>
          </w:p>
        </w:tc>
        <w:tc>
          <w:tcPr>
            <w:tcW w:w="2600" w:type="dxa"/>
          </w:tcPr>
          <w:p w14:paraId="12557F6D" w14:textId="77777777" w:rsidR="006C348D" w:rsidRDefault="006C348D" w:rsidP="0087024B">
            <w:pPr>
              <w:pStyle w:val="OtherTableBody"/>
            </w:pPr>
          </w:p>
        </w:tc>
        <w:tc>
          <w:tcPr>
            <w:tcW w:w="1400" w:type="dxa"/>
          </w:tcPr>
          <w:p w14:paraId="75063EE1" w14:textId="77777777" w:rsidR="006C348D" w:rsidRDefault="006C348D" w:rsidP="0087024B">
            <w:pPr>
              <w:pStyle w:val="OtherTableBody"/>
            </w:pPr>
            <w:r>
              <w:t>IMR</w:t>
            </w:r>
          </w:p>
        </w:tc>
        <w:tc>
          <w:tcPr>
            <w:tcW w:w="4200" w:type="dxa"/>
          </w:tcPr>
          <w:p w14:paraId="0BA7261E" w14:textId="77777777" w:rsidR="006C348D" w:rsidRDefault="006C348D" w:rsidP="0087024B">
            <w:pPr>
              <w:pStyle w:val="OtherTableBody"/>
            </w:pPr>
            <w:r>
              <w:t>Immerse (Soak) Body Part</w:t>
            </w:r>
          </w:p>
        </w:tc>
      </w:tr>
      <w:tr w:rsidR="006C348D" w14:paraId="39E193C9" w14:textId="77777777" w:rsidTr="0087024B">
        <w:trPr>
          <w:tblHeader/>
        </w:trPr>
        <w:tc>
          <w:tcPr>
            <w:tcW w:w="600" w:type="dxa"/>
          </w:tcPr>
          <w:p w14:paraId="653972BC" w14:textId="77777777" w:rsidR="006C348D" w:rsidRDefault="006C348D" w:rsidP="0087024B">
            <w:pPr>
              <w:pStyle w:val="OtherTableBody"/>
            </w:pPr>
          </w:p>
        </w:tc>
        <w:tc>
          <w:tcPr>
            <w:tcW w:w="600" w:type="dxa"/>
          </w:tcPr>
          <w:p w14:paraId="67F382B7" w14:textId="77777777" w:rsidR="006C348D" w:rsidRDefault="006C348D" w:rsidP="0087024B">
            <w:pPr>
              <w:pStyle w:val="OtherTableBody"/>
            </w:pPr>
            <w:r>
              <w:t>0162</w:t>
            </w:r>
          </w:p>
        </w:tc>
        <w:tc>
          <w:tcPr>
            <w:tcW w:w="2600" w:type="dxa"/>
          </w:tcPr>
          <w:p w14:paraId="03EAA051" w14:textId="77777777" w:rsidR="006C348D" w:rsidRDefault="006C348D" w:rsidP="0087024B">
            <w:pPr>
              <w:pStyle w:val="OtherTableBody"/>
            </w:pPr>
          </w:p>
        </w:tc>
        <w:tc>
          <w:tcPr>
            <w:tcW w:w="1400" w:type="dxa"/>
          </w:tcPr>
          <w:p w14:paraId="5B15043D" w14:textId="77777777" w:rsidR="006C348D" w:rsidRDefault="006C348D" w:rsidP="0087024B">
            <w:pPr>
              <w:pStyle w:val="OtherTableBody"/>
            </w:pPr>
            <w:r>
              <w:t>IN</w:t>
            </w:r>
          </w:p>
        </w:tc>
        <w:tc>
          <w:tcPr>
            <w:tcW w:w="4200" w:type="dxa"/>
          </w:tcPr>
          <w:p w14:paraId="50507692" w14:textId="77777777" w:rsidR="006C348D" w:rsidRDefault="006C348D" w:rsidP="0087024B">
            <w:pPr>
              <w:pStyle w:val="OtherTableBody"/>
            </w:pPr>
            <w:r>
              <w:t>Intranasal</w:t>
            </w:r>
          </w:p>
        </w:tc>
      </w:tr>
      <w:tr w:rsidR="006C348D" w14:paraId="2673BBB8" w14:textId="77777777" w:rsidTr="0087024B">
        <w:trPr>
          <w:tblHeader/>
        </w:trPr>
        <w:tc>
          <w:tcPr>
            <w:tcW w:w="600" w:type="dxa"/>
          </w:tcPr>
          <w:p w14:paraId="1DEF4A35" w14:textId="77777777" w:rsidR="006C348D" w:rsidRDefault="006C348D" w:rsidP="0087024B">
            <w:pPr>
              <w:pStyle w:val="OtherTableBody"/>
            </w:pPr>
          </w:p>
        </w:tc>
        <w:tc>
          <w:tcPr>
            <w:tcW w:w="600" w:type="dxa"/>
          </w:tcPr>
          <w:p w14:paraId="7FFE91F7" w14:textId="77777777" w:rsidR="006C348D" w:rsidRDefault="006C348D" w:rsidP="0087024B">
            <w:pPr>
              <w:pStyle w:val="OtherTableBody"/>
            </w:pPr>
            <w:r>
              <w:t>0162</w:t>
            </w:r>
          </w:p>
        </w:tc>
        <w:tc>
          <w:tcPr>
            <w:tcW w:w="2600" w:type="dxa"/>
          </w:tcPr>
          <w:p w14:paraId="6432B234" w14:textId="77777777" w:rsidR="006C348D" w:rsidRDefault="006C348D" w:rsidP="0087024B">
            <w:pPr>
              <w:pStyle w:val="OtherTableBody"/>
            </w:pPr>
          </w:p>
        </w:tc>
        <w:tc>
          <w:tcPr>
            <w:tcW w:w="1400" w:type="dxa"/>
          </w:tcPr>
          <w:p w14:paraId="07EB704D" w14:textId="77777777" w:rsidR="006C348D" w:rsidRDefault="006C348D" w:rsidP="0087024B">
            <w:pPr>
              <w:pStyle w:val="OtherTableBody"/>
            </w:pPr>
            <w:r>
              <w:t>IO</w:t>
            </w:r>
          </w:p>
        </w:tc>
        <w:tc>
          <w:tcPr>
            <w:tcW w:w="4200" w:type="dxa"/>
          </w:tcPr>
          <w:p w14:paraId="6E3FF3AA" w14:textId="77777777" w:rsidR="006C348D" w:rsidRDefault="006C348D" w:rsidP="0087024B">
            <w:pPr>
              <w:pStyle w:val="OtherTableBody"/>
            </w:pPr>
            <w:r>
              <w:t>Intraocular</w:t>
            </w:r>
          </w:p>
        </w:tc>
      </w:tr>
      <w:tr w:rsidR="006C348D" w14:paraId="62707870" w14:textId="77777777" w:rsidTr="0087024B">
        <w:trPr>
          <w:tblHeader/>
        </w:trPr>
        <w:tc>
          <w:tcPr>
            <w:tcW w:w="600" w:type="dxa"/>
          </w:tcPr>
          <w:p w14:paraId="40F5382B" w14:textId="77777777" w:rsidR="006C348D" w:rsidRDefault="006C348D" w:rsidP="0087024B">
            <w:pPr>
              <w:pStyle w:val="OtherTableBody"/>
            </w:pPr>
          </w:p>
        </w:tc>
        <w:tc>
          <w:tcPr>
            <w:tcW w:w="600" w:type="dxa"/>
          </w:tcPr>
          <w:p w14:paraId="1A78978D" w14:textId="77777777" w:rsidR="006C348D" w:rsidRDefault="006C348D" w:rsidP="0087024B">
            <w:pPr>
              <w:pStyle w:val="OtherTableBody"/>
            </w:pPr>
            <w:r>
              <w:t>0162</w:t>
            </w:r>
          </w:p>
        </w:tc>
        <w:tc>
          <w:tcPr>
            <w:tcW w:w="2600" w:type="dxa"/>
          </w:tcPr>
          <w:p w14:paraId="1F5AAC1B" w14:textId="77777777" w:rsidR="006C348D" w:rsidRDefault="006C348D" w:rsidP="0087024B">
            <w:pPr>
              <w:pStyle w:val="OtherTableBody"/>
            </w:pPr>
          </w:p>
        </w:tc>
        <w:tc>
          <w:tcPr>
            <w:tcW w:w="1400" w:type="dxa"/>
          </w:tcPr>
          <w:p w14:paraId="74893DE7" w14:textId="77777777" w:rsidR="006C348D" w:rsidRDefault="006C348D" w:rsidP="0087024B">
            <w:pPr>
              <w:pStyle w:val="OtherTableBody"/>
            </w:pPr>
            <w:r>
              <w:t>IP</w:t>
            </w:r>
          </w:p>
        </w:tc>
        <w:tc>
          <w:tcPr>
            <w:tcW w:w="4200" w:type="dxa"/>
          </w:tcPr>
          <w:p w14:paraId="5018CCAA" w14:textId="77777777" w:rsidR="006C348D" w:rsidRDefault="006C348D" w:rsidP="0087024B">
            <w:pPr>
              <w:pStyle w:val="OtherTableBody"/>
            </w:pPr>
            <w:r>
              <w:t>Intraperitoneal</w:t>
            </w:r>
          </w:p>
        </w:tc>
      </w:tr>
      <w:tr w:rsidR="006C348D" w14:paraId="4587D06A" w14:textId="77777777" w:rsidTr="0087024B">
        <w:trPr>
          <w:tblHeader/>
        </w:trPr>
        <w:tc>
          <w:tcPr>
            <w:tcW w:w="600" w:type="dxa"/>
          </w:tcPr>
          <w:p w14:paraId="0FC942FF" w14:textId="77777777" w:rsidR="006C348D" w:rsidRDefault="006C348D" w:rsidP="0087024B">
            <w:pPr>
              <w:pStyle w:val="OtherTableBody"/>
            </w:pPr>
          </w:p>
        </w:tc>
        <w:tc>
          <w:tcPr>
            <w:tcW w:w="600" w:type="dxa"/>
          </w:tcPr>
          <w:p w14:paraId="371BF01A" w14:textId="77777777" w:rsidR="006C348D" w:rsidRDefault="006C348D" w:rsidP="0087024B">
            <w:pPr>
              <w:pStyle w:val="OtherTableBody"/>
            </w:pPr>
            <w:r>
              <w:t>0162</w:t>
            </w:r>
          </w:p>
        </w:tc>
        <w:tc>
          <w:tcPr>
            <w:tcW w:w="2600" w:type="dxa"/>
          </w:tcPr>
          <w:p w14:paraId="45D6E984" w14:textId="77777777" w:rsidR="006C348D" w:rsidRDefault="006C348D" w:rsidP="0087024B">
            <w:pPr>
              <w:pStyle w:val="OtherTableBody"/>
            </w:pPr>
          </w:p>
        </w:tc>
        <w:tc>
          <w:tcPr>
            <w:tcW w:w="1400" w:type="dxa"/>
          </w:tcPr>
          <w:p w14:paraId="60C93F26" w14:textId="77777777" w:rsidR="006C348D" w:rsidRDefault="006C348D" w:rsidP="0087024B">
            <w:pPr>
              <w:pStyle w:val="OtherTableBody"/>
            </w:pPr>
            <w:r>
              <w:t>IS</w:t>
            </w:r>
          </w:p>
        </w:tc>
        <w:tc>
          <w:tcPr>
            <w:tcW w:w="4200" w:type="dxa"/>
          </w:tcPr>
          <w:p w14:paraId="2388789C" w14:textId="77777777" w:rsidR="006C348D" w:rsidRDefault="006C348D" w:rsidP="0087024B">
            <w:pPr>
              <w:pStyle w:val="OtherTableBody"/>
            </w:pPr>
            <w:r>
              <w:t>Intrasynovial</w:t>
            </w:r>
          </w:p>
        </w:tc>
      </w:tr>
      <w:tr w:rsidR="006C348D" w14:paraId="1CEB02B7" w14:textId="77777777" w:rsidTr="0087024B">
        <w:trPr>
          <w:tblHeader/>
        </w:trPr>
        <w:tc>
          <w:tcPr>
            <w:tcW w:w="600" w:type="dxa"/>
          </w:tcPr>
          <w:p w14:paraId="065340E3" w14:textId="77777777" w:rsidR="006C348D" w:rsidRDefault="006C348D" w:rsidP="0087024B">
            <w:pPr>
              <w:pStyle w:val="OtherTableBody"/>
            </w:pPr>
          </w:p>
        </w:tc>
        <w:tc>
          <w:tcPr>
            <w:tcW w:w="600" w:type="dxa"/>
          </w:tcPr>
          <w:p w14:paraId="42ECF7CA" w14:textId="77777777" w:rsidR="006C348D" w:rsidRDefault="006C348D" w:rsidP="0087024B">
            <w:pPr>
              <w:pStyle w:val="OtherTableBody"/>
            </w:pPr>
            <w:r>
              <w:t>0162</w:t>
            </w:r>
          </w:p>
        </w:tc>
        <w:tc>
          <w:tcPr>
            <w:tcW w:w="2600" w:type="dxa"/>
          </w:tcPr>
          <w:p w14:paraId="17EAEA7C" w14:textId="77777777" w:rsidR="006C348D" w:rsidRDefault="006C348D" w:rsidP="0087024B">
            <w:pPr>
              <w:pStyle w:val="OtherTableBody"/>
            </w:pPr>
          </w:p>
        </w:tc>
        <w:tc>
          <w:tcPr>
            <w:tcW w:w="1400" w:type="dxa"/>
          </w:tcPr>
          <w:p w14:paraId="2A325251" w14:textId="77777777" w:rsidR="006C348D" w:rsidRDefault="006C348D" w:rsidP="0087024B">
            <w:pPr>
              <w:pStyle w:val="OtherTableBody"/>
            </w:pPr>
            <w:r>
              <w:t>IT</w:t>
            </w:r>
          </w:p>
        </w:tc>
        <w:tc>
          <w:tcPr>
            <w:tcW w:w="4200" w:type="dxa"/>
          </w:tcPr>
          <w:p w14:paraId="678CBAE6" w14:textId="77777777" w:rsidR="006C348D" w:rsidRDefault="006C348D" w:rsidP="0087024B">
            <w:pPr>
              <w:pStyle w:val="OtherTableBody"/>
            </w:pPr>
            <w:r>
              <w:t>Intrathecal</w:t>
            </w:r>
          </w:p>
        </w:tc>
      </w:tr>
      <w:tr w:rsidR="006C348D" w14:paraId="72321D9D" w14:textId="77777777" w:rsidTr="0087024B">
        <w:trPr>
          <w:tblHeader/>
        </w:trPr>
        <w:tc>
          <w:tcPr>
            <w:tcW w:w="600" w:type="dxa"/>
          </w:tcPr>
          <w:p w14:paraId="7ED3F54D" w14:textId="77777777" w:rsidR="006C348D" w:rsidRDefault="006C348D" w:rsidP="0087024B">
            <w:pPr>
              <w:pStyle w:val="OtherTableBody"/>
            </w:pPr>
          </w:p>
        </w:tc>
        <w:tc>
          <w:tcPr>
            <w:tcW w:w="600" w:type="dxa"/>
          </w:tcPr>
          <w:p w14:paraId="24768E79" w14:textId="77777777" w:rsidR="006C348D" w:rsidRDefault="006C348D" w:rsidP="0087024B">
            <w:pPr>
              <w:pStyle w:val="OtherTableBody"/>
            </w:pPr>
            <w:r>
              <w:t>0162</w:t>
            </w:r>
          </w:p>
        </w:tc>
        <w:tc>
          <w:tcPr>
            <w:tcW w:w="2600" w:type="dxa"/>
          </w:tcPr>
          <w:p w14:paraId="73448967" w14:textId="77777777" w:rsidR="006C348D" w:rsidRDefault="006C348D" w:rsidP="0087024B">
            <w:pPr>
              <w:pStyle w:val="OtherTableBody"/>
            </w:pPr>
          </w:p>
        </w:tc>
        <w:tc>
          <w:tcPr>
            <w:tcW w:w="1400" w:type="dxa"/>
          </w:tcPr>
          <w:p w14:paraId="27581F44" w14:textId="77777777" w:rsidR="006C348D" w:rsidRDefault="006C348D" w:rsidP="0087024B">
            <w:pPr>
              <w:pStyle w:val="OtherTableBody"/>
            </w:pPr>
            <w:r>
              <w:t>IU</w:t>
            </w:r>
          </w:p>
        </w:tc>
        <w:tc>
          <w:tcPr>
            <w:tcW w:w="4200" w:type="dxa"/>
          </w:tcPr>
          <w:p w14:paraId="7AB44E70" w14:textId="77777777" w:rsidR="006C348D" w:rsidRDefault="006C348D" w:rsidP="0087024B">
            <w:pPr>
              <w:pStyle w:val="OtherTableBody"/>
            </w:pPr>
            <w:r>
              <w:t>Intrauterine</w:t>
            </w:r>
          </w:p>
        </w:tc>
      </w:tr>
      <w:tr w:rsidR="006C348D" w14:paraId="3351E712" w14:textId="77777777" w:rsidTr="0087024B">
        <w:trPr>
          <w:tblHeader/>
        </w:trPr>
        <w:tc>
          <w:tcPr>
            <w:tcW w:w="600" w:type="dxa"/>
          </w:tcPr>
          <w:p w14:paraId="07A704DA" w14:textId="77777777" w:rsidR="006C348D" w:rsidRDefault="006C348D" w:rsidP="0087024B">
            <w:pPr>
              <w:pStyle w:val="OtherTableBody"/>
            </w:pPr>
          </w:p>
        </w:tc>
        <w:tc>
          <w:tcPr>
            <w:tcW w:w="600" w:type="dxa"/>
          </w:tcPr>
          <w:p w14:paraId="2D71D991" w14:textId="77777777" w:rsidR="006C348D" w:rsidRDefault="006C348D" w:rsidP="0087024B">
            <w:pPr>
              <w:pStyle w:val="OtherTableBody"/>
            </w:pPr>
            <w:r>
              <w:t>0162</w:t>
            </w:r>
          </w:p>
        </w:tc>
        <w:tc>
          <w:tcPr>
            <w:tcW w:w="2600" w:type="dxa"/>
          </w:tcPr>
          <w:p w14:paraId="03B45643" w14:textId="77777777" w:rsidR="006C348D" w:rsidRDefault="006C348D" w:rsidP="0087024B">
            <w:pPr>
              <w:pStyle w:val="OtherTableBody"/>
            </w:pPr>
          </w:p>
        </w:tc>
        <w:tc>
          <w:tcPr>
            <w:tcW w:w="1400" w:type="dxa"/>
          </w:tcPr>
          <w:p w14:paraId="385DFFDD" w14:textId="77777777" w:rsidR="006C348D" w:rsidRDefault="006C348D" w:rsidP="0087024B">
            <w:pPr>
              <w:pStyle w:val="OtherTableBody"/>
            </w:pPr>
            <w:r>
              <w:t>IV</w:t>
            </w:r>
          </w:p>
        </w:tc>
        <w:tc>
          <w:tcPr>
            <w:tcW w:w="4200" w:type="dxa"/>
          </w:tcPr>
          <w:p w14:paraId="092D8B9E" w14:textId="77777777" w:rsidR="006C348D" w:rsidRDefault="006C348D" w:rsidP="0087024B">
            <w:pPr>
              <w:pStyle w:val="OtherTableBody"/>
            </w:pPr>
            <w:r>
              <w:t>Intravenous</w:t>
            </w:r>
          </w:p>
        </w:tc>
      </w:tr>
      <w:tr w:rsidR="006C348D" w14:paraId="2BDFF3F3" w14:textId="77777777" w:rsidTr="0087024B">
        <w:trPr>
          <w:tblHeader/>
        </w:trPr>
        <w:tc>
          <w:tcPr>
            <w:tcW w:w="600" w:type="dxa"/>
          </w:tcPr>
          <w:p w14:paraId="681A59A1" w14:textId="77777777" w:rsidR="006C348D" w:rsidRDefault="006C348D" w:rsidP="0087024B">
            <w:pPr>
              <w:pStyle w:val="OtherTableBody"/>
            </w:pPr>
          </w:p>
        </w:tc>
        <w:tc>
          <w:tcPr>
            <w:tcW w:w="600" w:type="dxa"/>
          </w:tcPr>
          <w:p w14:paraId="55ED6940" w14:textId="77777777" w:rsidR="006C348D" w:rsidRDefault="006C348D" w:rsidP="0087024B">
            <w:pPr>
              <w:pStyle w:val="OtherTableBody"/>
            </w:pPr>
            <w:r>
              <w:t>0162</w:t>
            </w:r>
          </w:p>
        </w:tc>
        <w:tc>
          <w:tcPr>
            <w:tcW w:w="2600" w:type="dxa"/>
          </w:tcPr>
          <w:p w14:paraId="0FEBAE72" w14:textId="77777777" w:rsidR="006C348D" w:rsidRDefault="006C348D" w:rsidP="0087024B">
            <w:pPr>
              <w:pStyle w:val="OtherTableBody"/>
            </w:pPr>
          </w:p>
        </w:tc>
        <w:tc>
          <w:tcPr>
            <w:tcW w:w="1400" w:type="dxa"/>
          </w:tcPr>
          <w:p w14:paraId="5F8FF7FF" w14:textId="77777777" w:rsidR="006C348D" w:rsidRDefault="006C348D" w:rsidP="0087024B">
            <w:pPr>
              <w:pStyle w:val="OtherTableBody"/>
            </w:pPr>
            <w:r>
              <w:t>MM</w:t>
            </w:r>
          </w:p>
        </w:tc>
        <w:tc>
          <w:tcPr>
            <w:tcW w:w="4200" w:type="dxa"/>
          </w:tcPr>
          <w:p w14:paraId="3129CE66" w14:textId="77777777" w:rsidR="006C348D" w:rsidRDefault="006C348D" w:rsidP="0087024B">
            <w:pPr>
              <w:pStyle w:val="OtherTableBody"/>
            </w:pPr>
            <w:r>
              <w:t>Mucous Membrane</w:t>
            </w:r>
          </w:p>
        </w:tc>
      </w:tr>
      <w:tr w:rsidR="006C348D" w14:paraId="7E8BDC69" w14:textId="77777777" w:rsidTr="0087024B">
        <w:trPr>
          <w:tblHeader/>
        </w:trPr>
        <w:tc>
          <w:tcPr>
            <w:tcW w:w="600" w:type="dxa"/>
          </w:tcPr>
          <w:p w14:paraId="499E8366" w14:textId="77777777" w:rsidR="006C348D" w:rsidRDefault="006C348D" w:rsidP="0087024B">
            <w:pPr>
              <w:pStyle w:val="OtherTableBody"/>
            </w:pPr>
          </w:p>
        </w:tc>
        <w:tc>
          <w:tcPr>
            <w:tcW w:w="600" w:type="dxa"/>
          </w:tcPr>
          <w:p w14:paraId="6123BCE4" w14:textId="77777777" w:rsidR="006C348D" w:rsidRDefault="006C348D" w:rsidP="0087024B">
            <w:pPr>
              <w:pStyle w:val="OtherTableBody"/>
            </w:pPr>
            <w:r>
              <w:t>0162</w:t>
            </w:r>
          </w:p>
        </w:tc>
        <w:tc>
          <w:tcPr>
            <w:tcW w:w="2600" w:type="dxa"/>
          </w:tcPr>
          <w:p w14:paraId="331252B1" w14:textId="77777777" w:rsidR="006C348D" w:rsidRDefault="006C348D" w:rsidP="0087024B">
            <w:pPr>
              <w:pStyle w:val="OtherTableBody"/>
            </w:pPr>
          </w:p>
        </w:tc>
        <w:tc>
          <w:tcPr>
            <w:tcW w:w="1400" w:type="dxa"/>
          </w:tcPr>
          <w:p w14:paraId="60FB1E4D" w14:textId="77777777" w:rsidR="006C348D" w:rsidRDefault="006C348D" w:rsidP="0087024B">
            <w:pPr>
              <w:pStyle w:val="OtherTableBody"/>
            </w:pPr>
            <w:r>
              <w:t>MTH</w:t>
            </w:r>
          </w:p>
        </w:tc>
        <w:tc>
          <w:tcPr>
            <w:tcW w:w="4200" w:type="dxa"/>
          </w:tcPr>
          <w:p w14:paraId="1CC64D30" w14:textId="77777777" w:rsidR="006C348D" w:rsidRDefault="006C348D" w:rsidP="0087024B">
            <w:pPr>
              <w:pStyle w:val="OtherTableBody"/>
            </w:pPr>
            <w:r>
              <w:t>Mouth/Throat</w:t>
            </w:r>
          </w:p>
        </w:tc>
      </w:tr>
      <w:tr w:rsidR="006C348D" w14:paraId="3A8B5387" w14:textId="77777777" w:rsidTr="0087024B">
        <w:trPr>
          <w:tblHeader/>
        </w:trPr>
        <w:tc>
          <w:tcPr>
            <w:tcW w:w="600" w:type="dxa"/>
          </w:tcPr>
          <w:p w14:paraId="5693AE44" w14:textId="77777777" w:rsidR="006C348D" w:rsidRDefault="006C348D" w:rsidP="0087024B">
            <w:pPr>
              <w:pStyle w:val="OtherTableBody"/>
            </w:pPr>
          </w:p>
        </w:tc>
        <w:tc>
          <w:tcPr>
            <w:tcW w:w="600" w:type="dxa"/>
          </w:tcPr>
          <w:p w14:paraId="7A9145EF" w14:textId="77777777" w:rsidR="006C348D" w:rsidRDefault="006C348D" w:rsidP="0087024B">
            <w:pPr>
              <w:pStyle w:val="OtherTableBody"/>
            </w:pPr>
            <w:r>
              <w:t>0162</w:t>
            </w:r>
          </w:p>
        </w:tc>
        <w:tc>
          <w:tcPr>
            <w:tcW w:w="2600" w:type="dxa"/>
          </w:tcPr>
          <w:p w14:paraId="3234DCDC" w14:textId="77777777" w:rsidR="006C348D" w:rsidRDefault="006C348D" w:rsidP="0087024B">
            <w:pPr>
              <w:pStyle w:val="OtherTableBody"/>
            </w:pPr>
          </w:p>
        </w:tc>
        <w:tc>
          <w:tcPr>
            <w:tcW w:w="1400" w:type="dxa"/>
          </w:tcPr>
          <w:p w14:paraId="3109A14A" w14:textId="77777777" w:rsidR="006C348D" w:rsidRDefault="006C348D" w:rsidP="0087024B">
            <w:pPr>
              <w:pStyle w:val="OtherTableBody"/>
            </w:pPr>
            <w:r>
              <w:t>NG</w:t>
            </w:r>
          </w:p>
        </w:tc>
        <w:tc>
          <w:tcPr>
            <w:tcW w:w="4200" w:type="dxa"/>
          </w:tcPr>
          <w:p w14:paraId="597D64A7" w14:textId="77777777" w:rsidR="006C348D" w:rsidRDefault="006C348D" w:rsidP="0087024B">
            <w:pPr>
              <w:pStyle w:val="OtherTableBody"/>
            </w:pPr>
            <w:r>
              <w:t>Nasogastric</w:t>
            </w:r>
          </w:p>
        </w:tc>
      </w:tr>
      <w:tr w:rsidR="006C348D" w14:paraId="693068C1" w14:textId="77777777" w:rsidTr="0087024B">
        <w:trPr>
          <w:tblHeader/>
        </w:trPr>
        <w:tc>
          <w:tcPr>
            <w:tcW w:w="600" w:type="dxa"/>
          </w:tcPr>
          <w:p w14:paraId="0E103B5C" w14:textId="77777777" w:rsidR="006C348D" w:rsidRDefault="006C348D" w:rsidP="0087024B">
            <w:pPr>
              <w:pStyle w:val="OtherTableBody"/>
            </w:pPr>
          </w:p>
        </w:tc>
        <w:tc>
          <w:tcPr>
            <w:tcW w:w="600" w:type="dxa"/>
          </w:tcPr>
          <w:p w14:paraId="1FC1FFAE" w14:textId="77777777" w:rsidR="006C348D" w:rsidRDefault="006C348D" w:rsidP="0087024B">
            <w:pPr>
              <w:pStyle w:val="OtherTableBody"/>
            </w:pPr>
            <w:r>
              <w:t>0162</w:t>
            </w:r>
          </w:p>
        </w:tc>
        <w:tc>
          <w:tcPr>
            <w:tcW w:w="2600" w:type="dxa"/>
          </w:tcPr>
          <w:p w14:paraId="707A8615" w14:textId="77777777" w:rsidR="006C348D" w:rsidRDefault="006C348D" w:rsidP="0087024B">
            <w:pPr>
              <w:pStyle w:val="OtherTableBody"/>
            </w:pPr>
          </w:p>
        </w:tc>
        <w:tc>
          <w:tcPr>
            <w:tcW w:w="1400" w:type="dxa"/>
          </w:tcPr>
          <w:p w14:paraId="2776C599" w14:textId="77777777" w:rsidR="006C348D" w:rsidRDefault="006C348D" w:rsidP="0087024B">
            <w:pPr>
              <w:pStyle w:val="OtherTableBody"/>
            </w:pPr>
            <w:r>
              <w:t>NP</w:t>
            </w:r>
          </w:p>
        </w:tc>
        <w:tc>
          <w:tcPr>
            <w:tcW w:w="4200" w:type="dxa"/>
          </w:tcPr>
          <w:p w14:paraId="12873CB3" w14:textId="77777777" w:rsidR="006C348D" w:rsidRDefault="006C348D" w:rsidP="0087024B">
            <w:pPr>
              <w:pStyle w:val="OtherTableBody"/>
            </w:pPr>
            <w:r>
              <w:t>Nasal Prongs*</w:t>
            </w:r>
          </w:p>
        </w:tc>
      </w:tr>
      <w:tr w:rsidR="006C348D" w14:paraId="47E452F9" w14:textId="77777777" w:rsidTr="0087024B">
        <w:trPr>
          <w:tblHeader/>
        </w:trPr>
        <w:tc>
          <w:tcPr>
            <w:tcW w:w="600" w:type="dxa"/>
          </w:tcPr>
          <w:p w14:paraId="012FAA21" w14:textId="77777777" w:rsidR="006C348D" w:rsidRDefault="006C348D" w:rsidP="0087024B">
            <w:pPr>
              <w:pStyle w:val="OtherTableBody"/>
            </w:pPr>
          </w:p>
        </w:tc>
        <w:tc>
          <w:tcPr>
            <w:tcW w:w="600" w:type="dxa"/>
          </w:tcPr>
          <w:p w14:paraId="1C9E6AB0" w14:textId="77777777" w:rsidR="006C348D" w:rsidRDefault="006C348D" w:rsidP="0087024B">
            <w:pPr>
              <w:pStyle w:val="OtherTableBody"/>
            </w:pPr>
            <w:r>
              <w:t>0162</w:t>
            </w:r>
          </w:p>
        </w:tc>
        <w:tc>
          <w:tcPr>
            <w:tcW w:w="2600" w:type="dxa"/>
          </w:tcPr>
          <w:p w14:paraId="046FAC59" w14:textId="77777777" w:rsidR="006C348D" w:rsidRDefault="006C348D" w:rsidP="0087024B">
            <w:pPr>
              <w:pStyle w:val="OtherTableBody"/>
            </w:pPr>
          </w:p>
        </w:tc>
        <w:tc>
          <w:tcPr>
            <w:tcW w:w="1400" w:type="dxa"/>
          </w:tcPr>
          <w:p w14:paraId="4B33791B" w14:textId="77777777" w:rsidR="006C348D" w:rsidRDefault="006C348D" w:rsidP="0087024B">
            <w:pPr>
              <w:pStyle w:val="OtherTableBody"/>
            </w:pPr>
            <w:r>
              <w:t>NS</w:t>
            </w:r>
          </w:p>
        </w:tc>
        <w:tc>
          <w:tcPr>
            <w:tcW w:w="4200" w:type="dxa"/>
          </w:tcPr>
          <w:p w14:paraId="10B9EDCC" w14:textId="77777777" w:rsidR="006C348D" w:rsidRDefault="006C348D" w:rsidP="0087024B">
            <w:pPr>
              <w:pStyle w:val="OtherTableBody"/>
            </w:pPr>
            <w:r>
              <w:t>Nasal</w:t>
            </w:r>
          </w:p>
        </w:tc>
      </w:tr>
      <w:tr w:rsidR="006C348D" w14:paraId="6457CCF4" w14:textId="77777777" w:rsidTr="0087024B">
        <w:trPr>
          <w:tblHeader/>
        </w:trPr>
        <w:tc>
          <w:tcPr>
            <w:tcW w:w="600" w:type="dxa"/>
          </w:tcPr>
          <w:p w14:paraId="1D4FE636" w14:textId="77777777" w:rsidR="006C348D" w:rsidRDefault="006C348D" w:rsidP="0087024B">
            <w:pPr>
              <w:pStyle w:val="OtherTableBody"/>
            </w:pPr>
          </w:p>
        </w:tc>
        <w:tc>
          <w:tcPr>
            <w:tcW w:w="600" w:type="dxa"/>
          </w:tcPr>
          <w:p w14:paraId="1D3F7199" w14:textId="77777777" w:rsidR="006C348D" w:rsidRDefault="006C348D" w:rsidP="0087024B">
            <w:pPr>
              <w:pStyle w:val="OtherTableBody"/>
            </w:pPr>
            <w:r>
              <w:t>0162</w:t>
            </w:r>
          </w:p>
        </w:tc>
        <w:tc>
          <w:tcPr>
            <w:tcW w:w="2600" w:type="dxa"/>
          </w:tcPr>
          <w:p w14:paraId="25F5B51A" w14:textId="77777777" w:rsidR="006C348D" w:rsidRDefault="006C348D" w:rsidP="0087024B">
            <w:pPr>
              <w:pStyle w:val="OtherTableBody"/>
            </w:pPr>
          </w:p>
        </w:tc>
        <w:tc>
          <w:tcPr>
            <w:tcW w:w="1400" w:type="dxa"/>
          </w:tcPr>
          <w:p w14:paraId="5E317AF7" w14:textId="77777777" w:rsidR="006C348D" w:rsidRDefault="006C348D" w:rsidP="0087024B">
            <w:pPr>
              <w:pStyle w:val="OtherTableBody"/>
            </w:pPr>
            <w:r>
              <w:t>NT</w:t>
            </w:r>
          </w:p>
        </w:tc>
        <w:tc>
          <w:tcPr>
            <w:tcW w:w="4200" w:type="dxa"/>
          </w:tcPr>
          <w:p w14:paraId="2B472B60" w14:textId="77777777" w:rsidR="006C348D" w:rsidRDefault="006C348D" w:rsidP="0087024B">
            <w:pPr>
              <w:pStyle w:val="OtherTableBody"/>
            </w:pPr>
            <w:r>
              <w:t>Nasotrachial Tube</w:t>
            </w:r>
          </w:p>
        </w:tc>
      </w:tr>
      <w:tr w:rsidR="006C348D" w14:paraId="1E074EB1" w14:textId="77777777" w:rsidTr="0087024B">
        <w:trPr>
          <w:tblHeader/>
        </w:trPr>
        <w:tc>
          <w:tcPr>
            <w:tcW w:w="600" w:type="dxa"/>
          </w:tcPr>
          <w:p w14:paraId="175E86A2" w14:textId="77777777" w:rsidR="006C348D" w:rsidRDefault="006C348D" w:rsidP="0087024B">
            <w:pPr>
              <w:pStyle w:val="OtherTableBody"/>
            </w:pPr>
          </w:p>
        </w:tc>
        <w:tc>
          <w:tcPr>
            <w:tcW w:w="600" w:type="dxa"/>
          </w:tcPr>
          <w:p w14:paraId="205FAE19" w14:textId="77777777" w:rsidR="006C348D" w:rsidRDefault="006C348D" w:rsidP="0087024B">
            <w:pPr>
              <w:pStyle w:val="OtherTableBody"/>
            </w:pPr>
            <w:r>
              <w:t>0162</w:t>
            </w:r>
          </w:p>
        </w:tc>
        <w:tc>
          <w:tcPr>
            <w:tcW w:w="2600" w:type="dxa"/>
          </w:tcPr>
          <w:p w14:paraId="11A6C63C" w14:textId="77777777" w:rsidR="006C348D" w:rsidRDefault="006C348D" w:rsidP="0087024B">
            <w:pPr>
              <w:pStyle w:val="OtherTableBody"/>
            </w:pPr>
          </w:p>
        </w:tc>
        <w:tc>
          <w:tcPr>
            <w:tcW w:w="1400" w:type="dxa"/>
          </w:tcPr>
          <w:p w14:paraId="460F9468" w14:textId="77777777" w:rsidR="006C348D" w:rsidRDefault="006C348D" w:rsidP="0087024B">
            <w:pPr>
              <w:pStyle w:val="OtherTableBody"/>
            </w:pPr>
            <w:r>
              <w:t>OP</w:t>
            </w:r>
          </w:p>
        </w:tc>
        <w:tc>
          <w:tcPr>
            <w:tcW w:w="4200" w:type="dxa"/>
          </w:tcPr>
          <w:p w14:paraId="5EBD44DA" w14:textId="77777777" w:rsidR="006C348D" w:rsidRDefault="006C348D" w:rsidP="0087024B">
            <w:pPr>
              <w:pStyle w:val="OtherTableBody"/>
            </w:pPr>
            <w:r>
              <w:t>Ophthalmic</w:t>
            </w:r>
          </w:p>
        </w:tc>
      </w:tr>
      <w:tr w:rsidR="006C348D" w14:paraId="273F40A8" w14:textId="77777777" w:rsidTr="0087024B">
        <w:trPr>
          <w:tblHeader/>
        </w:trPr>
        <w:tc>
          <w:tcPr>
            <w:tcW w:w="600" w:type="dxa"/>
          </w:tcPr>
          <w:p w14:paraId="19629A92" w14:textId="77777777" w:rsidR="006C348D" w:rsidRDefault="006C348D" w:rsidP="0087024B">
            <w:pPr>
              <w:pStyle w:val="OtherTableBody"/>
            </w:pPr>
          </w:p>
        </w:tc>
        <w:tc>
          <w:tcPr>
            <w:tcW w:w="600" w:type="dxa"/>
          </w:tcPr>
          <w:p w14:paraId="76D08457" w14:textId="77777777" w:rsidR="006C348D" w:rsidRDefault="006C348D" w:rsidP="0087024B">
            <w:pPr>
              <w:pStyle w:val="OtherTableBody"/>
            </w:pPr>
            <w:r>
              <w:t>0162</w:t>
            </w:r>
          </w:p>
        </w:tc>
        <w:tc>
          <w:tcPr>
            <w:tcW w:w="2600" w:type="dxa"/>
          </w:tcPr>
          <w:p w14:paraId="3871EB60" w14:textId="77777777" w:rsidR="006C348D" w:rsidRDefault="006C348D" w:rsidP="0087024B">
            <w:pPr>
              <w:pStyle w:val="OtherTableBody"/>
            </w:pPr>
          </w:p>
        </w:tc>
        <w:tc>
          <w:tcPr>
            <w:tcW w:w="1400" w:type="dxa"/>
          </w:tcPr>
          <w:p w14:paraId="055F9FC4" w14:textId="77777777" w:rsidR="006C348D" w:rsidRDefault="006C348D" w:rsidP="0087024B">
            <w:pPr>
              <w:pStyle w:val="OtherTableBody"/>
            </w:pPr>
            <w:r>
              <w:t>OT</w:t>
            </w:r>
          </w:p>
        </w:tc>
        <w:tc>
          <w:tcPr>
            <w:tcW w:w="4200" w:type="dxa"/>
          </w:tcPr>
          <w:p w14:paraId="4080C62B" w14:textId="77777777" w:rsidR="006C348D" w:rsidRDefault="006C348D" w:rsidP="0087024B">
            <w:pPr>
              <w:pStyle w:val="OtherTableBody"/>
            </w:pPr>
            <w:r>
              <w:t>Otic</w:t>
            </w:r>
          </w:p>
        </w:tc>
      </w:tr>
      <w:tr w:rsidR="006C348D" w14:paraId="69C59398" w14:textId="77777777" w:rsidTr="0087024B">
        <w:trPr>
          <w:tblHeader/>
        </w:trPr>
        <w:tc>
          <w:tcPr>
            <w:tcW w:w="600" w:type="dxa"/>
          </w:tcPr>
          <w:p w14:paraId="40A02920" w14:textId="77777777" w:rsidR="006C348D" w:rsidRDefault="006C348D" w:rsidP="0087024B">
            <w:pPr>
              <w:pStyle w:val="OtherTableBody"/>
            </w:pPr>
          </w:p>
        </w:tc>
        <w:tc>
          <w:tcPr>
            <w:tcW w:w="600" w:type="dxa"/>
          </w:tcPr>
          <w:p w14:paraId="5B567E06" w14:textId="77777777" w:rsidR="006C348D" w:rsidRDefault="006C348D" w:rsidP="0087024B">
            <w:pPr>
              <w:pStyle w:val="OtherTableBody"/>
            </w:pPr>
            <w:r>
              <w:t>0162</w:t>
            </w:r>
          </w:p>
        </w:tc>
        <w:tc>
          <w:tcPr>
            <w:tcW w:w="2600" w:type="dxa"/>
          </w:tcPr>
          <w:p w14:paraId="202D9E5F" w14:textId="77777777" w:rsidR="006C348D" w:rsidRDefault="006C348D" w:rsidP="0087024B">
            <w:pPr>
              <w:pStyle w:val="OtherTableBody"/>
            </w:pPr>
          </w:p>
        </w:tc>
        <w:tc>
          <w:tcPr>
            <w:tcW w:w="1400" w:type="dxa"/>
          </w:tcPr>
          <w:p w14:paraId="11217576" w14:textId="77777777" w:rsidR="006C348D" w:rsidRDefault="006C348D" w:rsidP="0087024B">
            <w:pPr>
              <w:pStyle w:val="OtherTableBody"/>
            </w:pPr>
            <w:r>
              <w:t>OTH</w:t>
            </w:r>
          </w:p>
        </w:tc>
        <w:tc>
          <w:tcPr>
            <w:tcW w:w="4200" w:type="dxa"/>
          </w:tcPr>
          <w:p w14:paraId="4BA3E644" w14:textId="77777777" w:rsidR="006C348D" w:rsidRDefault="006C348D" w:rsidP="0087024B">
            <w:pPr>
              <w:pStyle w:val="OtherTableBody"/>
            </w:pPr>
            <w:r>
              <w:t>Other/Miscellaneous</w:t>
            </w:r>
          </w:p>
        </w:tc>
      </w:tr>
      <w:tr w:rsidR="006C348D" w14:paraId="54ED53A0" w14:textId="77777777" w:rsidTr="0087024B">
        <w:trPr>
          <w:tblHeader/>
        </w:trPr>
        <w:tc>
          <w:tcPr>
            <w:tcW w:w="600" w:type="dxa"/>
          </w:tcPr>
          <w:p w14:paraId="5BBC26B4" w14:textId="77777777" w:rsidR="006C348D" w:rsidRDefault="006C348D" w:rsidP="0087024B">
            <w:pPr>
              <w:pStyle w:val="OtherTableBody"/>
            </w:pPr>
          </w:p>
        </w:tc>
        <w:tc>
          <w:tcPr>
            <w:tcW w:w="600" w:type="dxa"/>
          </w:tcPr>
          <w:p w14:paraId="5C25A43A" w14:textId="77777777" w:rsidR="006C348D" w:rsidRDefault="006C348D" w:rsidP="0087024B">
            <w:pPr>
              <w:pStyle w:val="OtherTableBody"/>
            </w:pPr>
            <w:r>
              <w:t>0162</w:t>
            </w:r>
          </w:p>
        </w:tc>
        <w:tc>
          <w:tcPr>
            <w:tcW w:w="2600" w:type="dxa"/>
          </w:tcPr>
          <w:p w14:paraId="2B1A20EF" w14:textId="77777777" w:rsidR="006C348D" w:rsidRDefault="006C348D" w:rsidP="0087024B">
            <w:pPr>
              <w:pStyle w:val="OtherTableBody"/>
            </w:pPr>
          </w:p>
        </w:tc>
        <w:tc>
          <w:tcPr>
            <w:tcW w:w="1400" w:type="dxa"/>
          </w:tcPr>
          <w:p w14:paraId="246E3ED4" w14:textId="77777777" w:rsidR="006C348D" w:rsidRDefault="006C348D" w:rsidP="0087024B">
            <w:pPr>
              <w:pStyle w:val="OtherTableBody"/>
            </w:pPr>
            <w:r>
              <w:t>PF</w:t>
            </w:r>
          </w:p>
        </w:tc>
        <w:tc>
          <w:tcPr>
            <w:tcW w:w="4200" w:type="dxa"/>
          </w:tcPr>
          <w:p w14:paraId="346D01DD" w14:textId="77777777" w:rsidR="006C348D" w:rsidRDefault="006C348D" w:rsidP="0087024B">
            <w:pPr>
              <w:pStyle w:val="OtherTableBody"/>
            </w:pPr>
            <w:r>
              <w:t>Perfusion</w:t>
            </w:r>
          </w:p>
        </w:tc>
      </w:tr>
      <w:tr w:rsidR="006C348D" w14:paraId="682B5547" w14:textId="77777777" w:rsidTr="0087024B">
        <w:trPr>
          <w:tblHeader/>
        </w:trPr>
        <w:tc>
          <w:tcPr>
            <w:tcW w:w="600" w:type="dxa"/>
          </w:tcPr>
          <w:p w14:paraId="2FAE00E2" w14:textId="77777777" w:rsidR="006C348D" w:rsidRDefault="006C348D" w:rsidP="0087024B">
            <w:pPr>
              <w:pStyle w:val="OtherTableBody"/>
            </w:pPr>
          </w:p>
        </w:tc>
        <w:tc>
          <w:tcPr>
            <w:tcW w:w="600" w:type="dxa"/>
          </w:tcPr>
          <w:p w14:paraId="4164BD30" w14:textId="77777777" w:rsidR="006C348D" w:rsidRDefault="006C348D" w:rsidP="0087024B">
            <w:pPr>
              <w:pStyle w:val="OtherTableBody"/>
            </w:pPr>
            <w:r>
              <w:t>0162</w:t>
            </w:r>
          </w:p>
        </w:tc>
        <w:tc>
          <w:tcPr>
            <w:tcW w:w="2600" w:type="dxa"/>
          </w:tcPr>
          <w:p w14:paraId="50BAA12B" w14:textId="77777777" w:rsidR="006C348D" w:rsidRDefault="006C348D" w:rsidP="0087024B">
            <w:pPr>
              <w:pStyle w:val="OtherTableBody"/>
            </w:pPr>
          </w:p>
        </w:tc>
        <w:tc>
          <w:tcPr>
            <w:tcW w:w="1400" w:type="dxa"/>
          </w:tcPr>
          <w:p w14:paraId="22C5DA72" w14:textId="77777777" w:rsidR="006C348D" w:rsidRDefault="006C348D" w:rsidP="0087024B">
            <w:pPr>
              <w:pStyle w:val="OtherTableBody"/>
            </w:pPr>
            <w:r>
              <w:t>PO</w:t>
            </w:r>
          </w:p>
        </w:tc>
        <w:tc>
          <w:tcPr>
            <w:tcW w:w="4200" w:type="dxa"/>
          </w:tcPr>
          <w:p w14:paraId="1B5A0981" w14:textId="77777777" w:rsidR="006C348D" w:rsidRDefault="006C348D" w:rsidP="0087024B">
            <w:pPr>
              <w:pStyle w:val="OtherTableBody"/>
            </w:pPr>
            <w:r>
              <w:t>Oral</w:t>
            </w:r>
          </w:p>
        </w:tc>
      </w:tr>
      <w:tr w:rsidR="006C348D" w14:paraId="7FAED61C" w14:textId="77777777" w:rsidTr="0087024B">
        <w:trPr>
          <w:tblHeader/>
        </w:trPr>
        <w:tc>
          <w:tcPr>
            <w:tcW w:w="600" w:type="dxa"/>
          </w:tcPr>
          <w:p w14:paraId="61738691" w14:textId="77777777" w:rsidR="006C348D" w:rsidRDefault="006C348D" w:rsidP="0087024B">
            <w:pPr>
              <w:pStyle w:val="OtherTableBody"/>
            </w:pPr>
          </w:p>
        </w:tc>
        <w:tc>
          <w:tcPr>
            <w:tcW w:w="600" w:type="dxa"/>
          </w:tcPr>
          <w:p w14:paraId="27FE5998" w14:textId="77777777" w:rsidR="006C348D" w:rsidRDefault="006C348D" w:rsidP="0087024B">
            <w:pPr>
              <w:pStyle w:val="OtherTableBody"/>
            </w:pPr>
            <w:r>
              <w:t>0162</w:t>
            </w:r>
          </w:p>
        </w:tc>
        <w:tc>
          <w:tcPr>
            <w:tcW w:w="2600" w:type="dxa"/>
          </w:tcPr>
          <w:p w14:paraId="63BFEBCA" w14:textId="77777777" w:rsidR="006C348D" w:rsidRDefault="006C348D" w:rsidP="0087024B">
            <w:pPr>
              <w:pStyle w:val="OtherTableBody"/>
            </w:pPr>
          </w:p>
        </w:tc>
        <w:tc>
          <w:tcPr>
            <w:tcW w:w="1400" w:type="dxa"/>
          </w:tcPr>
          <w:p w14:paraId="54C5A0D6" w14:textId="77777777" w:rsidR="006C348D" w:rsidRDefault="006C348D" w:rsidP="0087024B">
            <w:pPr>
              <w:pStyle w:val="OtherTableBody"/>
            </w:pPr>
            <w:r>
              <w:t>PR</w:t>
            </w:r>
          </w:p>
        </w:tc>
        <w:tc>
          <w:tcPr>
            <w:tcW w:w="4200" w:type="dxa"/>
          </w:tcPr>
          <w:p w14:paraId="3CB826A1" w14:textId="77777777" w:rsidR="006C348D" w:rsidRDefault="006C348D" w:rsidP="0087024B">
            <w:pPr>
              <w:pStyle w:val="OtherTableBody"/>
            </w:pPr>
            <w:r>
              <w:t>Rectal</w:t>
            </w:r>
          </w:p>
        </w:tc>
      </w:tr>
      <w:tr w:rsidR="006C348D" w14:paraId="200B5DB4" w14:textId="77777777" w:rsidTr="0087024B">
        <w:trPr>
          <w:tblHeader/>
        </w:trPr>
        <w:tc>
          <w:tcPr>
            <w:tcW w:w="600" w:type="dxa"/>
          </w:tcPr>
          <w:p w14:paraId="7158F864" w14:textId="77777777" w:rsidR="006C348D" w:rsidRDefault="006C348D" w:rsidP="0087024B">
            <w:pPr>
              <w:pStyle w:val="OtherTableBody"/>
            </w:pPr>
          </w:p>
        </w:tc>
        <w:tc>
          <w:tcPr>
            <w:tcW w:w="600" w:type="dxa"/>
          </w:tcPr>
          <w:p w14:paraId="7D3DF6DB" w14:textId="77777777" w:rsidR="006C348D" w:rsidRDefault="006C348D" w:rsidP="0087024B">
            <w:pPr>
              <w:pStyle w:val="OtherTableBody"/>
            </w:pPr>
            <w:r>
              <w:t>0162</w:t>
            </w:r>
          </w:p>
        </w:tc>
        <w:tc>
          <w:tcPr>
            <w:tcW w:w="2600" w:type="dxa"/>
          </w:tcPr>
          <w:p w14:paraId="4D342A5E" w14:textId="77777777" w:rsidR="006C348D" w:rsidRDefault="006C348D" w:rsidP="0087024B">
            <w:pPr>
              <w:pStyle w:val="OtherTableBody"/>
            </w:pPr>
          </w:p>
        </w:tc>
        <w:tc>
          <w:tcPr>
            <w:tcW w:w="1400" w:type="dxa"/>
          </w:tcPr>
          <w:p w14:paraId="654A26E5" w14:textId="77777777" w:rsidR="006C348D" w:rsidRDefault="006C348D" w:rsidP="0087024B">
            <w:pPr>
              <w:pStyle w:val="OtherTableBody"/>
            </w:pPr>
            <w:r>
              <w:t>RM</w:t>
            </w:r>
          </w:p>
        </w:tc>
        <w:tc>
          <w:tcPr>
            <w:tcW w:w="4200" w:type="dxa"/>
          </w:tcPr>
          <w:p w14:paraId="68C31BB8" w14:textId="77777777" w:rsidR="006C348D" w:rsidRDefault="006C348D" w:rsidP="0087024B">
            <w:pPr>
              <w:pStyle w:val="OtherTableBody"/>
            </w:pPr>
            <w:r>
              <w:t>Rebreather Mask*</w:t>
            </w:r>
          </w:p>
        </w:tc>
      </w:tr>
      <w:tr w:rsidR="006C348D" w14:paraId="2D73E268" w14:textId="77777777" w:rsidTr="0087024B">
        <w:trPr>
          <w:tblHeader/>
        </w:trPr>
        <w:tc>
          <w:tcPr>
            <w:tcW w:w="600" w:type="dxa"/>
          </w:tcPr>
          <w:p w14:paraId="6F167F88" w14:textId="77777777" w:rsidR="006C348D" w:rsidRDefault="006C348D" w:rsidP="0087024B">
            <w:pPr>
              <w:pStyle w:val="OtherTableBody"/>
            </w:pPr>
          </w:p>
        </w:tc>
        <w:tc>
          <w:tcPr>
            <w:tcW w:w="600" w:type="dxa"/>
          </w:tcPr>
          <w:p w14:paraId="4D2766A3" w14:textId="77777777" w:rsidR="006C348D" w:rsidRDefault="006C348D" w:rsidP="0087024B">
            <w:pPr>
              <w:pStyle w:val="OtherTableBody"/>
            </w:pPr>
            <w:r>
              <w:t>0162</w:t>
            </w:r>
          </w:p>
        </w:tc>
        <w:tc>
          <w:tcPr>
            <w:tcW w:w="2600" w:type="dxa"/>
          </w:tcPr>
          <w:p w14:paraId="7B995A25" w14:textId="77777777" w:rsidR="006C348D" w:rsidRDefault="006C348D" w:rsidP="0087024B">
            <w:pPr>
              <w:pStyle w:val="OtherTableBody"/>
            </w:pPr>
          </w:p>
        </w:tc>
        <w:tc>
          <w:tcPr>
            <w:tcW w:w="1400" w:type="dxa"/>
          </w:tcPr>
          <w:p w14:paraId="452442F7" w14:textId="77777777" w:rsidR="006C348D" w:rsidRDefault="006C348D" w:rsidP="0087024B">
            <w:pPr>
              <w:pStyle w:val="OtherTableBody"/>
            </w:pPr>
            <w:r>
              <w:t>SC</w:t>
            </w:r>
          </w:p>
        </w:tc>
        <w:tc>
          <w:tcPr>
            <w:tcW w:w="4200" w:type="dxa"/>
          </w:tcPr>
          <w:p w14:paraId="1B29CB95" w14:textId="77777777" w:rsidR="006C348D" w:rsidRDefault="006C348D" w:rsidP="0087024B">
            <w:pPr>
              <w:pStyle w:val="OtherTableBody"/>
            </w:pPr>
            <w:r>
              <w:t>Subcutaneous</w:t>
            </w:r>
          </w:p>
        </w:tc>
      </w:tr>
      <w:tr w:rsidR="006C348D" w14:paraId="3F18D6B0" w14:textId="77777777" w:rsidTr="0087024B">
        <w:trPr>
          <w:tblHeader/>
        </w:trPr>
        <w:tc>
          <w:tcPr>
            <w:tcW w:w="600" w:type="dxa"/>
          </w:tcPr>
          <w:p w14:paraId="51C16A00" w14:textId="77777777" w:rsidR="006C348D" w:rsidRDefault="006C348D" w:rsidP="0087024B">
            <w:pPr>
              <w:pStyle w:val="OtherTableBody"/>
            </w:pPr>
          </w:p>
        </w:tc>
        <w:tc>
          <w:tcPr>
            <w:tcW w:w="600" w:type="dxa"/>
          </w:tcPr>
          <w:p w14:paraId="040C6103" w14:textId="77777777" w:rsidR="006C348D" w:rsidRDefault="006C348D" w:rsidP="0087024B">
            <w:pPr>
              <w:pStyle w:val="OtherTableBody"/>
            </w:pPr>
            <w:r>
              <w:t>0162</w:t>
            </w:r>
          </w:p>
        </w:tc>
        <w:tc>
          <w:tcPr>
            <w:tcW w:w="2600" w:type="dxa"/>
          </w:tcPr>
          <w:p w14:paraId="69F26FDA" w14:textId="77777777" w:rsidR="006C348D" w:rsidRDefault="006C348D" w:rsidP="0087024B">
            <w:pPr>
              <w:pStyle w:val="OtherTableBody"/>
            </w:pPr>
          </w:p>
        </w:tc>
        <w:tc>
          <w:tcPr>
            <w:tcW w:w="1400" w:type="dxa"/>
          </w:tcPr>
          <w:p w14:paraId="14B9EE24" w14:textId="77777777" w:rsidR="006C348D" w:rsidRDefault="006C348D" w:rsidP="0087024B">
            <w:pPr>
              <w:pStyle w:val="OtherTableBody"/>
            </w:pPr>
            <w:r>
              <w:t>SD</w:t>
            </w:r>
          </w:p>
        </w:tc>
        <w:tc>
          <w:tcPr>
            <w:tcW w:w="4200" w:type="dxa"/>
          </w:tcPr>
          <w:p w14:paraId="3BF19CCA" w14:textId="77777777" w:rsidR="006C348D" w:rsidRDefault="006C348D" w:rsidP="0087024B">
            <w:pPr>
              <w:pStyle w:val="OtherTableBody"/>
            </w:pPr>
            <w:r>
              <w:t>Soaked Dressing</w:t>
            </w:r>
          </w:p>
        </w:tc>
      </w:tr>
      <w:tr w:rsidR="006C348D" w14:paraId="0A610886" w14:textId="77777777" w:rsidTr="0087024B">
        <w:trPr>
          <w:tblHeader/>
        </w:trPr>
        <w:tc>
          <w:tcPr>
            <w:tcW w:w="600" w:type="dxa"/>
          </w:tcPr>
          <w:p w14:paraId="36F0E798" w14:textId="77777777" w:rsidR="006C348D" w:rsidRDefault="006C348D" w:rsidP="0087024B">
            <w:pPr>
              <w:pStyle w:val="OtherTableBody"/>
            </w:pPr>
          </w:p>
        </w:tc>
        <w:tc>
          <w:tcPr>
            <w:tcW w:w="600" w:type="dxa"/>
          </w:tcPr>
          <w:p w14:paraId="52F17AE6" w14:textId="77777777" w:rsidR="006C348D" w:rsidRDefault="006C348D" w:rsidP="0087024B">
            <w:pPr>
              <w:pStyle w:val="OtherTableBody"/>
            </w:pPr>
            <w:r>
              <w:t>0162</w:t>
            </w:r>
          </w:p>
        </w:tc>
        <w:tc>
          <w:tcPr>
            <w:tcW w:w="2600" w:type="dxa"/>
          </w:tcPr>
          <w:p w14:paraId="1504AABD" w14:textId="77777777" w:rsidR="006C348D" w:rsidRDefault="006C348D" w:rsidP="0087024B">
            <w:pPr>
              <w:pStyle w:val="OtherTableBody"/>
            </w:pPr>
          </w:p>
        </w:tc>
        <w:tc>
          <w:tcPr>
            <w:tcW w:w="1400" w:type="dxa"/>
          </w:tcPr>
          <w:p w14:paraId="6F16DEB0" w14:textId="77777777" w:rsidR="006C348D" w:rsidRDefault="006C348D" w:rsidP="0087024B">
            <w:pPr>
              <w:pStyle w:val="OtherTableBody"/>
            </w:pPr>
            <w:r>
              <w:t>SL</w:t>
            </w:r>
          </w:p>
        </w:tc>
        <w:tc>
          <w:tcPr>
            <w:tcW w:w="4200" w:type="dxa"/>
          </w:tcPr>
          <w:p w14:paraId="5B69F175" w14:textId="77777777" w:rsidR="006C348D" w:rsidRDefault="006C348D" w:rsidP="0087024B">
            <w:pPr>
              <w:pStyle w:val="OtherTableBody"/>
            </w:pPr>
            <w:r>
              <w:t>Sublingual</w:t>
            </w:r>
          </w:p>
        </w:tc>
      </w:tr>
      <w:tr w:rsidR="006C348D" w14:paraId="75B8FB9B" w14:textId="77777777" w:rsidTr="0087024B">
        <w:trPr>
          <w:tblHeader/>
        </w:trPr>
        <w:tc>
          <w:tcPr>
            <w:tcW w:w="600" w:type="dxa"/>
          </w:tcPr>
          <w:p w14:paraId="4790A930" w14:textId="77777777" w:rsidR="006C348D" w:rsidRDefault="006C348D" w:rsidP="0087024B">
            <w:pPr>
              <w:pStyle w:val="OtherTableBody"/>
            </w:pPr>
          </w:p>
        </w:tc>
        <w:tc>
          <w:tcPr>
            <w:tcW w:w="600" w:type="dxa"/>
          </w:tcPr>
          <w:p w14:paraId="13B76C3C" w14:textId="77777777" w:rsidR="006C348D" w:rsidRDefault="006C348D" w:rsidP="0087024B">
            <w:pPr>
              <w:pStyle w:val="OtherTableBody"/>
            </w:pPr>
            <w:r>
              <w:t>0162</w:t>
            </w:r>
          </w:p>
        </w:tc>
        <w:tc>
          <w:tcPr>
            <w:tcW w:w="2600" w:type="dxa"/>
          </w:tcPr>
          <w:p w14:paraId="7EBFEC72" w14:textId="77777777" w:rsidR="006C348D" w:rsidRDefault="006C348D" w:rsidP="0087024B">
            <w:pPr>
              <w:pStyle w:val="OtherTableBody"/>
            </w:pPr>
          </w:p>
        </w:tc>
        <w:tc>
          <w:tcPr>
            <w:tcW w:w="1400" w:type="dxa"/>
          </w:tcPr>
          <w:p w14:paraId="23DEC987" w14:textId="77777777" w:rsidR="006C348D" w:rsidRDefault="006C348D" w:rsidP="0087024B">
            <w:pPr>
              <w:pStyle w:val="OtherTableBody"/>
            </w:pPr>
            <w:r>
              <w:t>TD</w:t>
            </w:r>
          </w:p>
        </w:tc>
        <w:tc>
          <w:tcPr>
            <w:tcW w:w="4200" w:type="dxa"/>
          </w:tcPr>
          <w:p w14:paraId="34E5FA1D" w14:textId="77777777" w:rsidR="006C348D" w:rsidRDefault="006C348D" w:rsidP="0087024B">
            <w:pPr>
              <w:pStyle w:val="OtherTableBody"/>
            </w:pPr>
            <w:r>
              <w:t>Transdermal</w:t>
            </w:r>
          </w:p>
        </w:tc>
      </w:tr>
      <w:tr w:rsidR="006C348D" w14:paraId="0A777AEC" w14:textId="77777777" w:rsidTr="0087024B">
        <w:trPr>
          <w:tblHeader/>
        </w:trPr>
        <w:tc>
          <w:tcPr>
            <w:tcW w:w="600" w:type="dxa"/>
          </w:tcPr>
          <w:p w14:paraId="549957AD" w14:textId="77777777" w:rsidR="006C348D" w:rsidRDefault="006C348D" w:rsidP="0087024B">
            <w:pPr>
              <w:pStyle w:val="OtherTableBody"/>
            </w:pPr>
          </w:p>
        </w:tc>
        <w:tc>
          <w:tcPr>
            <w:tcW w:w="600" w:type="dxa"/>
          </w:tcPr>
          <w:p w14:paraId="19C5771E" w14:textId="77777777" w:rsidR="006C348D" w:rsidRDefault="006C348D" w:rsidP="0087024B">
            <w:pPr>
              <w:pStyle w:val="OtherTableBody"/>
            </w:pPr>
            <w:r>
              <w:t>0162</w:t>
            </w:r>
          </w:p>
        </w:tc>
        <w:tc>
          <w:tcPr>
            <w:tcW w:w="2600" w:type="dxa"/>
          </w:tcPr>
          <w:p w14:paraId="4777899F" w14:textId="77777777" w:rsidR="006C348D" w:rsidRDefault="006C348D" w:rsidP="0087024B">
            <w:pPr>
              <w:pStyle w:val="OtherTableBody"/>
            </w:pPr>
          </w:p>
        </w:tc>
        <w:tc>
          <w:tcPr>
            <w:tcW w:w="1400" w:type="dxa"/>
          </w:tcPr>
          <w:p w14:paraId="4FE77CCA" w14:textId="77777777" w:rsidR="006C348D" w:rsidRDefault="006C348D" w:rsidP="0087024B">
            <w:pPr>
              <w:pStyle w:val="OtherTableBody"/>
            </w:pPr>
            <w:r>
              <w:t>TL</w:t>
            </w:r>
          </w:p>
        </w:tc>
        <w:tc>
          <w:tcPr>
            <w:tcW w:w="4200" w:type="dxa"/>
          </w:tcPr>
          <w:p w14:paraId="7EAB3E06" w14:textId="77777777" w:rsidR="006C348D" w:rsidRDefault="006C348D" w:rsidP="0087024B">
            <w:pPr>
              <w:pStyle w:val="OtherTableBody"/>
            </w:pPr>
            <w:r>
              <w:t>Translingual</w:t>
            </w:r>
          </w:p>
        </w:tc>
      </w:tr>
      <w:tr w:rsidR="006C348D" w14:paraId="2E961EB0" w14:textId="77777777" w:rsidTr="0087024B">
        <w:trPr>
          <w:tblHeader/>
        </w:trPr>
        <w:tc>
          <w:tcPr>
            <w:tcW w:w="600" w:type="dxa"/>
          </w:tcPr>
          <w:p w14:paraId="24B36443" w14:textId="77777777" w:rsidR="006C348D" w:rsidRDefault="006C348D" w:rsidP="0087024B">
            <w:pPr>
              <w:pStyle w:val="OtherTableBody"/>
            </w:pPr>
          </w:p>
        </w:tc>
        <w:tc>
          <w:tcPr>
            <w:tcW w:w="600" w:type="dxa"/>
          </w:tcPr>
          <w:p w14:paraId="111A1E7B" w14:textId="77777777" w:rsidR="006C348D" w:rsidRDefault="006C348D" w:rsidP="0087024B">
            <w:pPr>
              <w:pStyle w:val="OtherTableBody"/>
            </w:pPr>
            <w:r>
              <w:t>0162</w:t>
            </w:r>
          </w:p>
        </w:tc>
        <w:tc>
          <w:tcPr>
            <w:tcW w:w="2600" w:type="dxa"/>
          </w:tcPr>
          <w:p w14:paraId="32101ABE" w14:textId="77777777" w:rsidR="006C348D" w:rsidRDefault="006C348D" w:rsidP="0087024B">
            <w:pPr>
              <w:pStyle w:val="OtherTableBody"/>
            </w:pPr>
          </w:p>
        </w:tc>
        <w:tc>
          <w:tcPr>
            <w:tcW w:w="1400" w:type="dxa"/>
          </w:tcPr>
          <w:p w14:paraId="2EDEBE7F" w14:textId="77777777" w:rsidR="006C348D" w:rsidRDefault="006C348D" w:rsidP="0087024B">
            <w:pPr>
              <w:pStyle w:val="OtherTableBody"/>
            </w:pPr>
            <w:r>
              <w:t>TP</w:t>
            </w:r>
          </w:p>
        </w:tc>
        <w:tc>
          <w:tcPr>
            <w:tcW w:w="4200" w:type="dxa"/>
          </w:tcPr>
          <w:p w14:paraId="323ECEF3" w14:textId="77777777" w:rsidR="006C348D" w:rsidRDefault="006C348D" w:rsidP="0087024B">
            <w:pPr>
              <w:pStyle w:val="OtherTableBody"/>
            </w:pPr>
            <w:r>
              <w:t>Topical</w:t>
            </w:r>
          </w:p>
        </w:tc>
      </w:tr>
      <w:tr w:rsidR="006C348D" w14:paraId="7B3BBE98" w14:textId="77777777" w:rsidTr="0087024B">
        <w:trPr>
          <w:tblHeader/>
        </w:trPr>
        <w:tc>
          <w:tcPr>
            <w:tcW w:w="600" w:type="dxa"/>
          </w:tcPr>
          <w:p w14:paraId="50241AAE" w14:textId="77777777" w:rsidR="006C348D" w:rsidRDefault="006C348D" w:rsidP="0087024B">
            <w:pPr>
              <w:pStyle w:val="OtherTableBody"/>
            </w:pPr>
          </w:p>
        </w:tc>
        <w:tc>
          <w:tcPr>
            <w:tcW w:w="600" w:type="dxa"/>
          </w:tcPr>
          <w:p w14:paraId="14206FC3" w14:textId="77777777" w:rsidR="006C348D" w:rsidRDefault="006C348D" w:rsidP="0087024B">
            <w:pPr>
              <w:pStyle w:val="OtherTableBody"/>
            </w:pPr>
            <w:r>
              <w:t>0162</w:t>
            </w:r>
          </w:p>
        </w:tc>
        <w:tc>
          <w:tcPr>
            <w:tcW w:w="2600" w:type="dxa"/>
          </w:tcPr>
          <w:p w14:paraId="3B6C4A8E" w14:textId="77777777" w:rsidR="006C348D" w:rsidRDefault="006C348D" w:rsidP="0087024B">
            <w:pPr>
              <w:pStyle w:val="OtherTableBody"/>
            </w:pPr>
          </w:p>
        </w:tc>
        <w:tc>
          <w:tcPr>
            <w:tcW w:w="1400" w:type="dxa"/>
          </w:tcPr>
          <w:p w14:paraId="447504B3" w14:textId="77777777" w:rsidR="006C348D" w:rsidRDefault="006C348D" w:rsidP="0087024B">
            <w:pPr>
              <w:pStyle w:val="OtherTableBody"/>
            </w:pPr>
            <w:r>
              <w:t>TRA</w:t>
            </w:r>
          </w:p>
        </w:tc>
        <w:tc>
          <w:tcPr>
            <w:tcW w:w="4200" w:type="dxa"/>
          </w:tcPr>
          <w:p w14:paraId="58421C12" w14:textId="77777777" w:rsidR="006C348D" w:rsidRDefault="006C348D" w:rsidP="0087024B">
            <w:pPr>
              <w:pStyle w:val="OtherTableBody"/>
            </w:pPr>
            <w:r>
              <w:t>Tracheostomy*</w:t>
            </w:r>
          </w:p>
        </w:tc>
      </w:tr>
      <w:tr w:rsidR="006C348D" w14:paraId="3F39DDC7" w14:textId="77777777" w:rsidTr="0087024B">
        <w:trPr>
          <w:tblHeader/>
        </w:trPr>
        <w:tc>
          <w:tcPr>
            <w:tcW w:w="600" w:type="dxa"/>
          </w:tcPr>
          <w:p w14:paraId="3E0BC82D" w14:textId="77777777" w:rsidR="006C348D" w:rsidRDefault="006C348D" w:rsidP="0087024B">
            <w:pPr>
              <w:pStyle w:val="OtherTableBody"/>
            </w:pPr>
          </w:p>
        </w:tc>
        <w:tc>
          <w:tcPr>
            <w:tcW w:w="600" w:type="dxa"/>
          </w:tcPr>
          <w:p w14:paraId="650B4308" w14:textId="77777777" w:rsidR="006C348D" w:rsidRDefault="006C348D" w:rsidP="0087024B">
            <w:pPr>
              <w:pStyle w:val="OtherTableBody"/>
            </w:pPr>
            <w:r>
              <w:t>0162</w:t>
            </w:r>
          </w:p>
        </w:tc>
        <w:tc>
          <w:tcPr>
            <w:tcW w:w="2600" w:type="dxa"/>
          </w:tcPr>
          <w:p w14:paraId="7C177E31" w14:textId="77777777" w:rsidR="006C348D" w:rsidRDefault="006C348D" w:rsidP="0087024B">
            <w:pPr>
              <w:pStyle w:val="OtherTableBody"/>
            </w:pPr>
          </w:p>
        </w:tc>
        <w:tc>
          <w:tcPr>
            <w:tcW w:w="1400" w:type="dxa"/>
          </w:tcPr>
          <w:p w14:paraId="2C511A68" w14:textId="77777777" w:rsidR="006C348D" w:rsidRDefault="006C348D" w:rsidP="0087024B">
            <w:pPr>
              <w:pStyle w:val="OtherTableBody"/>
            </w:pPr>
            <w:r>
              <w:t>UR</w:t>
            </w:r>
          </w:p>
        </w:tc>
        <w:tc>
          <w:tcPr>
            <w:tcW w:w="4200" w:type="dxa"/>
          </w:tcPr>
          <w:p w14:paraId="3E6EE451" w14:textId="77777777" w:rsidR="006C348D" w:rsidRDefault="006C348D" w:rsidP="0087024B">
            <w:pPr>
              <w:pStyle w:val="OtherTableBody"/>
            </w:pPr>
            <w:r>
              <w:t>Urethral</w:t>
            </w:r>
          </w:p>
        </w:tc>
      </w:tr>
      <w:tr w:rsidR="006C348D" w14:paraId="055D11C2" w14:textId="77777777" w:rsidTr="0087024B">
        <w:trPr>
          <w:tblHeader/>
        </w:trPr>
        <w:tc>
          <w:tcPr>
            <w:tcW w:w="600" w:type="dxa"/>
          </w:tcPr>
          <w:p w14:paraId="29FDF9C7" w14:textId="77777777" w:rsidR="006C348D" w:rsidRDefault="006C348D" w:rsidP="0087024B">
            <w:pPr>
              <w:pStyle w:val="OtherTableBody"/>
            </w:pPr>
          </w:p>
        </w:tc>
        <w:tc>
          <w:tcPr>
            <w:tcW w:w="600" w:type="dxa"/>
          </w:tcPr>
          <w:p w14:paraId="0F642302" w14:textId="77777777" w:rsidR="006C348D" w:rsidRDefault="006C348D" w:rsidP="0087024B">
            <w:pPr>
              <w:pStyle w:val="OtherTableBody"/>
            </w:pPr>
            <w:r>
              <w:t>0162</w:t>
            </w:r>
          </w:p>
        </w:tc>
        <w:tc>
          <w:tcPr>
            <w:tcW w:w="2600" w:type="dxa"/>
          </w:tcPr>
          <w:p w14:paraId="0F9FC3CB" w14:textId="77777777" w:rsidR="006C348D" w:rsidRDefault="006C348D" w:rsidP="0087024B">
            <w:pPr>
              <w:pStyle w:val="OtherTableBody"/>
            </w:pPr>
          </w:p>
        </w:tc>
        <w:tc>
          <w:tcPr>
            <w:tcW w:w="1400" w:type="dxa"/>
          </w:tcPr>
          <w:p w14:paraId="7F2701D5" w14:textId="77777777" w:rsidR="006C348D" w:rsidRDefault="006C348D" w:rsidP="0087024B">
            <w:pPr>
              <w:pStyle w:val="OtherTableBody"/>
            </w:pPr>
            <w:r>
              <w:t>VG</w:t>
            </w:r>
          </w:p>
        </w:tc>
        <w:tc>
          <w:tcPr>
            <w:tcW w:w="4200" w:type="dxa"/>
          </w:tcPr>
          <w:p w14:paraId="167E4656" w14:textId="77777777" w:rsidR="006C348D" w:rsidRDefault="006C348D" w:rsidP="0087024B">
            <w:pPr>
              <w:pStyle w:val="OtherTableBody"/>
            </w:pPr>
            <w:r>
              <w:t>Vaginal</w:t>
            </w:r>
          </w:p>
        </w:tc>
      </w:tr>
      <w:tr w:rsidR="006C348D" w14:paraId="01709918" w14:textId="77777777" w:rsidTr="0087024B">
        <w:trPr>
          <w:tblHeader/>
        </w:trPr>
        <w:tc>
          <w:tcPr>
            <w:tcW w:w="600" w:type="dxa"/>
          </w:tcPr>
          <w:p w14:paraId="5E7F0203" w14:textId="77777777" w:rsidR="006C348D" w:rsidRDefault="006C348D" w:rsidP="0087024B">
            <w:pPr>
              <w:pStyle w:val="OtherTableBody"/>
            </w:pPr>
          </w:p>
        </w:tc>
        <w:tc>
          <w:tcPr>
            <w:tcW w:w="600" w:type="dxa"/>
          </w:tcPr>
          <w:p w14:paraId="497D1251" w14:textId="77777777" w:rsidR="006C348D" w:rsidRDefault="006C348D" w:rsidP="0087024B">
            <w:pPr>
              <w:pStyle w:val="OtherTableBody"/>
            </w:pPr>
            <w:r>
              <w:t>0162</w:t>
            </w:r>
          </w:p>
        </w:tc>
        <w:tc>
          <w:tcPr>
            <w:tcW w:w="2600" w:type="dxa"/>
          </w:tcPr>
          <w:p w14:paraId="5E349679" w14:textId="77777777" w:rsidR="006C348D" w:rsidRDefault="006C348D" w:rsidP="0087024B">
            <w:pPr>
              <w:pStyle w:val="OtherTableBody"/>
            </w:pPr>
          </w:p>
        </w:tc>
        <w:tc>
          <w:tcPr>
            <w:tcW w:w="1400" w:type="dxa"/>
          </w:tcPr>
          <w:p w14:paraId="227D9320" w14:textId="77777777" w:rsidR="006C348D" w:rsidRDefault="006C348D" w:rsidP="0087024B">
            <w:pPr>
              <w:pStyle w:val="OtherTableBody"/>
            </w:pPr>
            <w:r>
              <w:t>VM</w:t>
            </w:r>
          </w:p>
        </w:tc>
        <w:tc>
          <w:tcPr>
            <w:tcW w:w="4200" w:type="dxa"/>
          </w:tcPr>
          <w:p w14:paraId="4681ED12" w14:textId="77777777" w:rsidR="006C348D" w:rsidRDefault="006C348D" w:rsidP="0087024B">
            <w:pPr>
              <w:pStyle w:val="OtherTableBody"/>
            </w:pPr>
            <w:r>
              <w:t>Ventimask</w:t>
            </w:r>
          </w:p>
        </w:tc>
      </w:tr>
      <w:tr w:rsidR="006C348D" w14:paraId="2CE7D469" w14:textId="77777777" w:rsidTr="0087024B">
        <w:trPr>
          <w:tblHeader/>
        </w:trPr>
        <w:tc>
          <w:tcPr>
            <w:tcW w:w="600" w:type="dxa"/>
          </w:tcPr>
          <w:p w14:paraId="57ADE11E" w14:textId="77777777" w:rsidR="006C348D" w:rsidRDefault="006C348D" w:rsidP="0087024B">
            <w:pPr>
              <w:pStyle w:val="OtherTableBody"/>
            </w:pPr>
          </w:p>
        </w:tc>
        <w:tc>
          <w:tcPr>
            <w:tcW w:w="600" w:type="dxa"/>
          </w:tcPr>
          <w:p w14:paraId="44A22CF7" w14:textId="77777777" w:rsidR="006C348D" w:rsidRDefault="006C348D" w:rsidP="0087024B">
            <w:pPr>
              <w:pStyle w:val="OtherTableBody"/>
            </w:pPr>
            <w:r>
              <w:t>0162</w:t>
            </w:r>
          </w:p>
        </w:tc>
        <w:tc>
          <w:tcPr>
            <w:tcW w:w="2600" w:type="dxa"/>
          </w:tcPr>
          <w:p w14:paraId="1CA3E8B5" w14:textId="77777777" w:rsidR="006C348D" w:rsidRDefault="006C348D" w:rsidP="0087024B">
            <w:pPr>
              <w:pStyle w:val="OtherTableBody"/>
            </w:pPr>
          </w:p>
        </w:tc>
        <w:tc>
          <w:tcPr>
            <w:tcW w:w="1400" w:type="dxa"/>
          </w:tcPr>
          <w:p w14:paraId="57232D96" w14:textId="77777777" w:rsidR="006C348D" w:rsidRDefault="006C348D" w:rsidP="0087024B">
            <w:pPr>
              <w:pStyle w:val="OtherTableBody"/>
            </w:pPr>
            <w:r>
              <w:t>WND</w:t>
            </w:r>
          </w:p>
        </w:tc>
        <w:tc>
          <w:tcPr>
            <w:tcW w:w="4200" w:type="dxa"/>
          </w:tcPr>
          <w:p w14:paraId="7B98B86B" w14:textId="77777777" w:rsidR="006C348D" w:rsidRDefault="006C348D" w:rsidP="0087024B">
            <w:pPr>
              <w:pStyle w:val="OtherTableBody"/>
            </w:pPr>
            <w:r>
              <w:t>Wound</w:t>
            </w:r>
          </w:p>
        </w:tc>
      </w:tr>
      <w:tr w:rsidR="006C348D" w14:paraId="58501ECF" w14:textId="77777777" w:rsidTr="0087024B">
        <w:trPr>
          <w:tblHeader/>
        </w:trPr>
        <w:tc>
          <w:tcPr>
            <w:tcW w:w="600" w:type="dxa"/>
          </w:tcPr>
          <w:p w14:paraId="54CC9D94" w14:textId="77777777" w:rsidR="006C348D" w:rsidRDefault="006C348D" w:rsidP="0087024B">
            <w:pPr>
              <w:pStyle w:val="OtherTableBody"/>
            </w:pPr>
            <w:r>
              <w:t>HL7</w:t>
            </w:r>
          </w:p>
        </w:tc>
        <w:tc>
          <w:tcPr>
            <w:tcW w:w="600" w:type="dxa"/>
          </w:tcPr>
          <w:p w14:paraId="48C62403" w14:textId="77777777" w:rsidR="006C348D" w:rsidRDefault="006C348D" w:rsidP="0087024B">
            <w:pPr>
              <w:pStyle w:val="OtherTableBody"/>
            </w:pPr>
          </w:p>
        </w:tc>
        <w:tc>
          <w:tcPr>
            <w:tcW w:w="2600" w:type="dxa"/>
          </w:tcPr>
          <w:p w14:paraId="74605A7B" w14:textId="77777777" w:rsidR="006C348D" w:rsidRDefault="006C348D" w:rsidP="0087024B">
            <w:pPr>
              <w:pStyle w:val="OtherTableBody"/>
            </w:pPr>
            <w:r>
              <w:t>Body Site</w:t>
            </w:r>
          </w:p>
        </w:tc>
        <w:tc>
          <w:tcPr>
            <w:tcW w:w="1400" w:type="dxa"/>
          </w:tcPr>
          <w:p w14:paraId="2F7C2742" w14:textId="77777777" w:rsidR="006C348D" w:rsidRDefault="006C348D" w:rsidP="0087024B">
            <w:pPr>
              <w:pStyle w:val="OtherTableBody"/>
            </w:pPr>
          </w:p>
        </w:tc>
        <w:tc>
          <w:tcPr>
            <w:tcW w:w="4200" w:type="dxa"/>
          </w:tcPr>
          <w:p w14:paraId="48FACB25" w14:textId="77777777" w:rsidR="006C348D" w:rsidRDefault="006C348D" w:rsidP="0087024B">
            <w:pPr>
              <w:pStyle w:val="OtherTableBody"/>
            </w:pPr>
          </w:p>
        </w:tc>
      </w:tr>
      <w:tr w:rsidR="006C348D" w14:paraId="099E5F01" w14:textId="77777777" w:rsidTr="0087024B">
        <w:trPr>
          <w:tblHeader/>
        </w:trPr>
        <w:tc>
          <w:tcPr>
            <w:tcW w:w="600" w:type="dxa"/>
          </w:tcPr>
          <w:p w14:paraId="14BAD946" w14:textId="77777777" w:rsidR="006C348D" w:rsidRDefault="006C348D" w:rsidP="0087024B">
            <w:pPr>
              <w:pStyle w:val="OtherTableBody"/>
            </w:pPr>
          </w:p>
        </w:tc>
        <w:tc>
          <w:tcPr>
            <w:tcW w:w="600" w:type="dxa"/>
          </w:tcPr>
          <w:p w14:paraId="5F2DFF63" w14:textId="77777777" w:rsidR="006C348D" w:rsidRDefault="006C348D" w:rsidP="0087024B">
            <w:pPr>
              <w:pStyle w:val="OtherTableBody"/>
            </w:pPr>
            <w:r>
              <w:t>0163</w:t>
            </w:r>
          </w:p>
        </w:tc>
        <w:tc>
          <w:tcPr>
            <w:tcW w:w="2600" w:type="dxa"/>
          </w:tcPr>
          <w:p w14:paraId="02AB5235" w14:textId="77777777" w:rsidR="006C348D" w:rsidRDefault="006C348D" w:rsidP="0087024B">
            <w:pPr>
              <w:pStyle w:val="OtherTableBody"/>
            </w:pPr>
          </w:p>
        </w:tc>
        <w:tc>
          <w:tcPr>
            <w:tcW w:w="1400" w:type="dxa"/>
          </w:tcPr>
          <w:p w14:paraId="017D7B8C" w14:textId="77777777" w:rsidR="006C348D" w:rsidRDefault="006C348D" w:rsidP="0087024B">
            <w:pPr>
              <w:pStyle w:val="OtherTableBody"/>
            </w:pPr>
            <w:r>
              <w:t>BE</w:t>
            </w:r>
          </w:p>
        </w:tc>
        <w:tc>
          <w:tcPr>
            <w:tcW w:w="4200" w:type="dxa"/>
          </w:tcPr>
          <w:p w14:paraId="45F9577E" w14:textId="77777777" w:rsidR="006C348D" w:rsidRDefault="006C348D" w:rsidP="0087024B">
            <w:pPr>
              <w:pStyle w:val="OtherTableBody"/>
            </w:pPr>
            <w:r>
              <w:t>Bilateral Ears</w:t>
            </w:r>
          </w:p>
        </w:tc>
      </w:tr>
      <w:tr w:rsidR="006C348D" w14:paraId="4CEBA9A3" w14:textId="77777777" w:rsidTr="0087024B">
        <w:trPr>
          <w:tblHeader/>
        </w:trPr>
        <w:tc>
          <w:tcPr>
            <w:tcW w:w="600" w:type="dxa"/>
          </w:tcPr>
          <w:p w14:paraId="1BAF4EC1" w14:textId="77777777" w:rsidR="006C348D" w:rsidRDefault="006C348D" w:rsidP="0087024B">
            <w:pPr>
              <w:pStyle w:val="OtherTableBody"/>
            </w:pPr>
          </w:p>
        </w:tc>
        <w:tc>
          <w:tcPr>
            <w:tcW w:w="600" w:type="dxa"/>
          </w:tcPr>
          <w:p w14:paraId="2F6D0E18" w14:textId="77777777" w:rsidR="006C348D" w:rsidRDefault="006C348D" w:rsidP="0087024B">
            <w:pPr>
              <w:pStyle w:val="OtherTableBody"/>
            </w:pPr>
            <w:r>
              <w:t>0163</w:t>
            </w:r>
          </w:p>
        </w:tc>
        <w:tc>
          <w:tcPr>
            <w:tcW w:w="2600" w:type="dxa"/>
          </w:tcPr>
          <w:p w14:paraId="05C2693E" w14:textId="77777777" w:rsidR="006C348D" w:rsidRDefault="006C348D" w:rsidP="0087024B">
            <w:pPr>
              <w:pStyle w:val="OtherTableBody"/>
            </w:pPr>
          </w:p>
        </w:tc>
        <w:tc>
          <w:tcPr>
            <w:tcW w:w="1400" w:type="dxa"/>
          </w:tcPr>
          <w:p w14:paraId="0E4C1DAF" w14:textId="77777777" w:rsidR="006C348D" w:rsidRDefault="006C348D" w:rsidP="0087024B">
            <w:pPr>
              <w:pStyle w:val="OtherTableBody"/>
            </w:pPr>
            <w:r>
              <w:t>BN</w:t>
            </w:r>
          </w:p>
        </w:tc>
        <w:tc>
          <w:tcPr>
            <w:tcW w:w="4200" w:type="dxa"/>
          </w:tcPr>
          <w:p w14:paraId="191B71DB" w14:textId="77777777" w:rsidR="006C348D" w:rsidRDefault="006C348D" w:rsidP="0087024B">
            <w:pPr>
              <w:pStyle w:val="OtherTableBody"/>
            </w:pPr>
            <w:r>
              <w:t>Bilateral Nares</w:t>
            </w:r>
          </w:p>
        </w:tc>
      </w:tr>
      <w:tr w:rsidR="006C348D" w14:paraId="00F775D3" w14:textId="77777777" w:rsidTr="0087024B">
        <w:trPr>
          <w:tblHeader/>
        </w:trPr>
        <w:tc>
          <w:tcPr>
            <w:tcW w:w="600" w:type="dxa"/>
          </w:tcPr>
          <w:p w14:paraId="07D7AC35" w14:textId="77777777" w:rsidR="006C348D" w:rsidRDefault="006C348D" w:rsidP="0087024B">
            <w:pPr>
              <w:pStyle w:val="OtherTableBody"/>
            </w:pPr>
          </w:p>
        </w:tc>
        <w:tc>
          <w:tcPr>
            <w:tcW w:w="600" w:type="dxa"/>
          </w:tcPr>
          <w:p w14:paraId="77F6267F" w14:textId="77777777" w:rsidR="006C348D" w:rsidRDefault="006C348D" w:rsidP="0087024B">
            <w:pPr>
              <w:pStyle w:val="OtherTableBody"/>
            </w:pPr>
            <w:r>
              <w:t>0163</w:t>
            </w:r>
          </w:p>
        </w:tc>
        <w:tc>
          <w:tcPr>
            <w:tcW w:w="2600" w:type="dxa"/>
          </w:tcPr>
          <w:p w14:paraId="392FCDA6" w14:textId="77777777" w:rsidR="006C348D" w:rsidRDefault="006C348D" w:rsidP="0087024B">
            <w:pPr>
              <w:pStyle w:val="OtherTableBody"/>
            </w:pPr>
          </w:p>
        </w:tc>
        <w:tc>
          <w:tcPr>
            <w:tcW w:w="1400" w:type="dxa"/>
          </w:tcPr>
          <w:p w14:paraId="79F1285A" w14:textId="77777777" w:rsidR="006C348D" w:rsidRDefault="006C348D" w:rsidP="0087024B">
            <w:pPr>
              <w:pStyle w:val="OtherTableBody"/>
            </w:pPr>
            <w:r>
              <w:t>BU</w:t>
            </w:r>
          </w:p>
        </w:tc>
        <w:tc>
          <w:tcPr>
            <w:tcW w:w="4200" w:type="dxa"/>
          </w:tcPr>
          <w:p w14:paraId="33A5F6BD" w14:textId="77777777" w:rsidR="006C348D" w:rsidRDefault="006C348D" w:rsidP="0087024B">
            <w:pPr>
              <w:pStyle w:val="OtherTableBody"/>
            </w:pPr>
            <w:r>
              <w:t>Buttock</w:t>
            </w:r>
          </w:p>
        </w:tc>
      </w:tr>
      <w:tr w:rsidR="006C348D" w14:paraId="29C7465F" w14:textId="77777777" w:rsidTr="0087024B">
        <w:trPr>
          <w:tblHeader/>
        </w:trPr>
        <w:tc>
          <w:tcPr>
            <w:tcW w:w="600" w:type="dxa"/>
          </w:tcPr>
          <w:p w14:paraId="306FC5DE" w14:textId="77777777" w:rsidR="006C348D" w:rsidRDefault="006C348D" w:rsidP="0087024B">
            <w:pPr>
              <w:pStyle w:val="OtherTableBody"/>
            </w:pPr>
          </w:p>
        </w:tc>
        <w:tc>
          <w:tcPr>
            <w:tcW w:w="600" w:type="dxa"/>
          </w:tcPr>
          <w:p w14:paraId="4B06A18D" w14:textId="77777777" w:rsidR="006C348D" w:rsidRDefault="006C348D" w:rsidP="0087024B">
            <w:pPr>
              <w:pStyle w:val="OtherTableBody"/>
            </w:pPr>
            <w:r>
              <w:t>0163</w:t>
            </w:r>
          </w:p>
        </w:tc>
        <w:tc>
          <w:tcPr>
            <w:tcW w:w="2600" w:type="dxa"/>
          </w:tcPr>
          <w:p w14:paraId="587083A3" w14:textId="77777777" w:rsidR="006C348D" w:rsidRDefault="006C348D" w:rsidP="0087024B">
            <w:pPr>
              <w:pStyle w:val="OtherTableBody"/>
            </w:pPr>
          </w:p>
        </w:tc>
        <w:tc>
          <w:tcPr>
            <w:tcW w:w="1400" w:type="dxa"/>
          </w:tcPr>
          <w:p w14:paraId="6F76EB77" w14:textId="77777777" w:rsidR="006C348D" w:rsidRDefault="006C348D" w:rsidP="0087024B">
            <w:pPr>
              <w:pStyle w:val="OtherTableBody"/>
            </w:pPr>
            <w:r>
              <w:t>CT</w:t>
            </w:r>
          </w:p>
        </w:tc>
        <w:tc>
          <w:tcPr>
            <w:tcW w:w="4200" w:type="dxa"/>
          </w:tcPr>
          <w:p w14:paraId="4034199C" w14:textId="77777777" w:rsidR="006C348D" w:rsidRDefault="006C348D" w:rsidP="0087024B">
            <w:pPr>
              <w:pStyle w:val="OtherTableBody"/>
            </w:pPr>
            <w:r>
              <w:t>Chest Tube</w:t>
            </w:r>
          </w:p>
        </w:tc>
      </w:tr>
      <w:tr w:rsidR="006C348D" w14:paraId="3C128911" w14:textId="77777777" w:rsidTr="0087024B">
        <w:trPr>
          <w:tblHeader/>
        </w:trPr>
        <w:tc>
          <w:tcPr>
            <w:tcW w:w="600" w:type="dxa"/>
          </w:tcPr>
          <w:p w14:paraId="5CE3760A" w14:textId="77777777" w:rsidR="006C348D" w:rsidRDefault="006C348D" w:rsidP="0087024B">
            <w:pPr>
              <w:pStyle w:val="OtherTableBody"/>
            </w:pPr>
          </w:p>
        </w:tc>
        <w:tc>
          <w:tcPr>
            <w:tcW w:w="600" w:type="dxa"/>
          </w:tcPr>
          <w:p w14:paraId="1D343B12" w14:textId="77777777" w:rsidR="006C348D" w:rsidRDefault="006C348D" w:rsidP="0087024B">
            <w:pPr>
              <w:pStyle w:val="OtherTableBody"/>
            </w:pPr>
            <w:r>
              <w:t>0163</w:t>
            </w:r>
          </w:p>
        </w:tc>
        <w:tc>
          <w:tcPr>
            <w:tcW w:w="2600" w:type="dxa"/>
          </w:tcPr>
          <w:p w14:paraId="77CAE86B" w14:textId="77777777" w:rsidR="006C348D" w:rsidRDefault="006C348D" w:rsidP="0087024B">
            <w:pPr>
              <w:pStyle w:val="OtherTableBody"/>
            </w:pPr>
          </w:p>
        </w:tc>
        <w:tc>
          <w:tcPr>
            <w:tcW w:w="1400" w:type="dxa"/>
          </w:tcPr>
          <w:p w14:paraId="3E434AA1" w14:textId="77777777" w:rsidR="006C348D" w:rsidRDefault="006C348D" w:rsidP="0087024B">
            <w:pPr>
              <w:pStyle w:val="OtherTableBody"/>
            </w:pPr>
            <w:r>
              <w:t>LA</w:t>
            </w:r>
          </w:p>
        </w:tc>
        <w:tc>
          <w:tcPr>
            <w:tcW w:w="4200" w:type="dxa"/>
          </w:tcPr>
          <w:p w14:paraId="3692E2C6" w14:textId="77777777" w:rsidR="006C348D" w:rsidRDefault="006C348D" w:rsidP="0087024B">
            <w:pPr>
              <w:pStyle w:val="OtherTableBody"/>
            </w:pPr>
            <w:r>
              <w:t>Left Arm</w:t>
            </w:r>
          </w:p>
        </w:tc>
      </w:tr>
      <w:tr w:rsidR="006C348D" w14:paraId="7B3E43AE" w14:textId="77777777" w:rsidTr="0087024B">
        <w:trPr>
          <w:tblHeader/>
        </w:trPr>
        <w:tc>
          <w:tcPr>
            <w:tcW w:w="600" w:type="dxa"/>
          </w:tcPr>
          <w:p w14:paraId="2E21216D" w14:textId="77777777" w:rsidR="006C348D" w:rsidRDefault="006C348D" w:rsidP="0087024B">
            <w:pPr>
              <w:pStyle w:val="OtherTableBody"/>
            </w:pPr>
          </w:p>
        </w:tc>
        <w:tc>
          <w:tcPr>
            <w:tcW w:w="600" w:type="dxa"/>
          </w:tcPr>
          <w:p w14:paraId="480C1AAE" w14:textId="77777777" w:rsidR="006C348D" w:rsidRDefault="006C348D" w:rsidP="0087024B">
            <w:pPr>
              <w:pStyle w:val="OtherTableBody"/>
            </w:pPr>
            <w:r>
              <w:t>0163</w:t>
            </w:r>
          </w:p>
        </w:tc>
        <w:tc>
          <w:tcPr>
            <w:tcW w:w="2600" w:type="dxa"/>
          </w:tcPr>
          <w:p w14:paraId="13685503" w14:textId="77777777" w:rsidR="006C348D" w:rsidRDefault="006C348D" w:rsidP="0087024B">
            <w:pPr>
              <w:pStyle w:val="OtherTableBody"/>
            </w:pPr>
          </w:p>
        </w:tc>
        <w:tc>
          <w:tcPr>
            <w:tcW w:w="1400" w:type="dxa"/>
          </w:tcPr>
          <w:p w14:paraId="249218BA" w14:textId="77777777" w:rsidR="006C348D" w:rsidRDefault="006C348D" w:rsidP="0087024B">
            <w:pPr>
              <w:pStyle w:val="OtherTableBody"/>
            </w:pPr>
            <w:r>
              <w:t>LAC</w:t>
            </w:r>
          </w:p>
        </w:tc>
        <w:tc>
          <w:tcPr>
            <w:tcW w:w="4200" w:type="dxa"/>
          </w:tcPr>
          <w:p w14:paraId="13CB59BC" w14:textId="77777777" w:rsidR="006C348D" w:rsidRDefault="006C348D" w:rsidP="0087024B">
            <w:pPr>
              <w:pStyle w:val="OtherTableBody"/>
            </w:pPr>
            <w:r>
              <w:t>Left Anterior Chest</w:t>
            </w:r>
          </w:p>
        </w:tc>
      </w:tr>
      <w:tr w:rsidR="006C348D" w14:paraId="266745B0" w14:textId="77777777" w:rsidTr="0087024B">
        <w:trPr>
          <w:tblHeader/>
        </w:trPr>
        <w:tc>
          <w:tcPr>
            <w:tcW w:w="600" w:type="dxa"/>
          </w:tcPr>
          <w:p w14:paraId="1EB767DE" w14:textId="77777777" w:rsidR="006C348D" w:rsidRDefault="006C348D" w:rsidP="0087024B">
            <w:pPr>
              <w:pStyle w:val="OtherTableBody"/>
            </w:pPr>
          </w:p>
        </w:tc>
        <w:tc>
          <w:tcPr>
            <w:tcW w:w="600" w:type="dxa"/>
          </w:tcPr>
          <w:p w14:paraId="7D187AA6" w14:textId="77777777" w:rsidR="006C348D" w:rsidRDefault="006C348D" w:rsidP="0087024B">
            <w:pPr>
              <w:pStyle w:val="OtherTableBody"/>
            </w:pPr>
            <w:r>
              <w:t>0163</w:t>
            </w:r>
          </w:p>
        </w:tc>
        <w:tc>
          <w:tcPr>
            <w:tcW w:w="2600" w:type="dxa"/>
          </w:tcPr>
          <w:p w14:paraId="2F262BB1" w14:textId="77777777" w:rsidR="006C348D" w:rsidRDefault="006C348D" w:rsidP="0087024B">
            <w:pPr>
              <w:pStyle w:val="OtherTableBody"/>
            </w:pPr>
          </w:p>
        </w:tc>
        <w:tc>
          <w:tcPr>
            <w:tcW w:w="1400" w:type="dxa"/>
          </w:tcPr>
          <w:p w14:paraId="6666E2AA" w14:textId="77777777" w:rsidR="006C348D" w:rsidRDefault="006C348D" w:rsidP="0087024B">
            <w:pPr>
              <w:pStyle w:val="OtherTableBody"/>
            </w:pPr>
            <w:r>
              <w:t>LACF</w:t>
            </w:r>
          </w:p>
        </w:tc>
        <w:tc>
          <w:tcPr>
            <w:tcW w:w="4200" w:type="dxa"/>
          </w:tcPr>
          <w:p w14:paraId="14128AE6" w14:textId="77777777" w:rsidR="006C348D" w:rsidRDefault="006C348D" w:rsidP="0087024B">
            <w:pPr>
              <w:pStyle w:val="OtherTableBody"/>
            </w:pPr>
            <w:r>
              <w:t>Left Antecubital Fossa</w:t>
            </w:r>
          </w:p>
        </w:tc>
      </w:tr>
      <w:tr w:rsidR="006C348D" w14:paraId="21B67EE4" w14:textId="77777777" w:rsidTr="0087024B">
        <w:trPr>
          <w:tblHeader/>
        </w:trPr>
        <w:tc>
          <w:tcPr>
            <w:tcW w:w="600" w:type="dxa"/>
          </w:tcPr>
          <w:p w14:paraId="62E94A40" w14:textId="77777777" w:rsidR="006C348D" w:rsidRDefault="006C348D" w:rsidP="0087024B">
            <w:pPr>
              <w:pStyle w:val="OtherTableBody"/>
            </w:pPr>
          </w:p>
        </w:tc>
        <w:tc>
          <w:tcPr>
            <w:tcW w:w="600" w:type="dxa"/>
          </w:tcPr>
          <w:p w14:paraId="2AD266DF" w14:textId="77777777" w:rsidR="006C348D" w:rsidRDefault="006C348D" w:rsidP="0087024B">
            <w:pPr>
              <w:pStyle w:val="OtherTableBody"/>
            </w:pPr>
            <w:r>
              <w:t>0163</w:t>
            </w:r>
          </w:p>
        </w:tc>
        <w:tc>
          <w:tcPr>
            <w:tcW w:w="2600" w:type="dxa"/>
          </w:tcPr>
          <w:p w14:paraId="64C148E2" w14:textId="77777777" w:rsidR="006C348D" w:rsidRDefault="006C348D" w:rsidP="0087024B">
            <w:pPr>
              <w:pStyle w:val="OtherTableBody"/>
            </w:pPr>
          </w:p>
        </w:tc>
        <w:tc>
          <w:tcPr>
            <w:tcW w:w="1400" w:type="dxa"/>
          </w:tcPr>
          <w:p w14:paraId="6615F811" w14:textId="77777777" w:rsidR="006C348D" w:rsidRDefault="006C348D" w:rsidP="0087024B">
            <w:pPr>
              <w:pStyle w:val="OtherTableBody"/>
            </w:pPr>
            <w:r>
              <w:t>LD</w:t>
            </w:r>
          </w:p>
        </w:tc>
        <w:tc>
          <w:tcPr>
            <w:tcW w:w="4200" w:type="dxa"/>
          </w:tcPr>
          <w:p w14:paraId="73DA8894" w14:textId="77777777" w:rsidR="006C348D" w:rsidRDefault="006C348D" w:rsidP="0087024B">
            <w:pPr>
              <w:pStyle w:val="OtherTableBody"/>
            </w:pPr>
            <w:r>
              <w:t>Left Deltoid</w:t>
            </w:r>
          </w:p>
        </w:tc>
      </w:tr>
      <w:tr w:rsidR="006C348D" w14:paraId="1460E135" w14:textId="77777777" w:rsidTr="0087024B">
        <w:trPr>
          <w:tblHeader/>
        </w:trPr>
        <w:tc>
          <w:tcPr>
            <w:tcW w:w="600" w:type="dxa"/>
          </w:tcPr>
          <w:p w14:paraId="712EC4AC" w14:textId="77777777" w:rsidR="006C348D" w:rsidRDefault="006C348D" w:rsidP="0087024B">
            <w:pPr>
              <w:pStyle w:val="OtherTableBody"/>
            </w:pPr>
          </w:p>
        </w:tc>
        <w:tc>
          <w:tcPr>
            <w:tcW w:w="600" w:type="dxa"/>
          </w:tcPr>
          <w:p w14:paraId="2A3BDE24" w14:textId="77777777" w:rsidR="006C348D" w:rsidRDefault="006C348D" w:rsidP="0087024B">
            <w:pPr>
              <w:pStyle w:val="OtherTableBody"/>
            </w:pPr>
            <w:r>
              <w:t>0163</w:t>
            </w:r>
          </w:p>
        </w:tc>
        <w:tc>
          <w:tcPr>
            <w:tcW w:w="2600" w:type="dxa"/>
          </w:tcPr>
          <w:p w14:paraId="55C5D508" w14:textId="77777777" w:rsidR="006C348D" w:rsidRDefault="006C348D" w:rsidP="0087024B">
            <w:pPr>
              <w:pStyle w:val="OtherTableBody"/>
            </w:pPr>
          </w:p>
        </w:tc>
        <w:tc>
          <w:tcPr>
            <w:tcW w:w="1400" w:type="dxa"/>
          </w:tcPr>
          <w:p w14:paraId="218A7876" w14:textId="77777777" w:rsidR="006C348D" w:rsidRDefault="006C348D" w:rsidP="0087024B">
            <w:pPr>
              <w:pStyle w:val="OtherTableBody"/>
            </w:pPr>
            <w:r>
              <w:t>LE</w:t>
            </w:r>
          </w:p>
        </w:tc>
        <w:tc>
          <w:tcPr>
            <w:tcW w:w="4200" w:type="dxa"/>
          </w:tcPr>
          <w:p w14:paraId="583C1790" w14:textId="77777777" w:rsidR="006C348D" w:rsidRDefault="006C348D" w:rsidP="0087024B">
            <w:pPr>
              <w:pStyle w:val="OtherTableBody"/>
            </w:pPr>
            <w:r>
              <w:t>Left Ear</w:t>
            </w:r>
          </w:p>
        </w:tc>
      </w:tr>
      <w:tr w:rsidR="006C348D" w14:paraId="36FE4EA3" w14:textId="77777777" w:rsidTr="0087024B">
        <w:trPr>
          <w:tblHeader/>
        </w:trPr>
        <w:tc>
          <w:tcPr>
            <w:tcW w:w="600" w:type="dxa"/>
          </w:tcPr>
          <w:p w14:paraId="63AC6553" w14:textId="77777777" w:rsidR="006C348D" w:rsidRDefault="006C348D" w:rsidP="0087024B">
            <w:pPr>
              <w:pStyle w:val="OtherTableBody"/>
            </w:pPr>
          </w:p>
        </w:tc>
        <w:tc>
          <w:tcPr>
            <w:tcW w:w="600" w:type="dxa"/>
          </w:tcPr>
          <w:p w14:paraId="67B80E65" w14:textId="77777777" w:rsidR="006C348D" w:rsidRDefault="006C348D" w:rsidP="0087024B">
            <w:pPr>
              <w:pStyle w:val="OtherTableBody"/>
            </w:pPr>
            <w:r>
              <w:t>0163</w:t>
            </w:r>
          </w:p>
        </w:tc>
        <w:tc>
          <w:tcPr>
            <w:tcW w:w="2600" w:type="dxa"/>
          </w:tcPr>
          <w:p w14:paraId="1B0D3274" w14:textId="77777777" w:rsidR="006C348D" w:rsidRDefault="006C348D" w:rsidP="0087024B">
            <w:pPr>
              <w:pStyle w:val="OtherTableBody"/>
            </w:pPr>
          </w:p>
        </w:tc>
        <w:tc>
          <w:tcPr>
            <w:tcW w:w="1400" w:type="dxa"/>
          </w:tcPr>
          <w:p w14:paraId="645545FC" w14:textId="77777777" w:rsidR="006C348D" w:rsidRDefault="006C348D" w:rsidP="0087024B">
            <w:pPr>
              <w:pStyle w:val="OtherTableBody"/>
            </w:pPr>
            <w:r>
              <w:t>LEJ</w:t>
            </w:r>
          </w:p>
        </w:tc>
        <w:tc>
          <w:tcPr>
            <w:tcW w:w="4200" w:type="dxa"/>
          </w:tcPr>
          <w:p w14:paraId="366AB714" w14:textId="77777777" w:rsidR="006C348D" w:rsidRDefault="006C348D" w:rsidP="0087024B">
            <w:pPr>
              <w:pStyle w:val="OtherTableBody"/>
            </w:pPr>
            <w:r>
              <w:t>Left External Jugular</w:t>
            </w:r>
          </w:p>
        </w:tc>
      </w:tr>
      <w:tr w:rsidR="006C348D" w14:paraId="4C1B639B" w14:textId="77777777" w:rsidTr="0087024B">
        <w:trPr>
          <w:tblHeader/>
        </w:trPr>
        <w:tc>
          <w:tcPr>
            <w:tcW w:w="600" w:type="dxa"/>
          </w:tcPr>
          <w:p w14:paraId="551B8AEC" w14:textId="77777777" w:rsidR="006C348D" w:rsidRDefault="006C348D" w:rsidP="0087024B">
            <w:pPr>
              <w:pStyle w:val="OtherTableBody"/>
            </w:pPr>
          </w:p>
        </w:tc>
        <w:tc>
          <w:tcPr>
            <w:tcW w:w="600" w:type="dxa"/>
          </w:tcPr>
          <w:p w14:paraId="1CAD530F" w14:textId="77777777" w:rsidR="006C348D" w:rsidRDefault="006C348D" w:rsidP="0087024B">
            <w:pPr>
              <w:pStyle w:val="OtherTableBody"/>
            </w:pPr>
            <w:r>
              <w:t>0163</w:t>
            </w:r>
          </w:p>
        </w:tc>
        <w:tc>
          <w:tcPr>
            <w:tcW w:w="2600" w:type="dxa"/>
          </w:tcPr>
          <w:p w14:paraId="40581953" w14:textId="77777777" w:rsidR="006C348D" w:rsidRDefault="006C348D" w:rsidP="0087024B">
            <w:pPr>
              <w:pStyle w:val="OtherTableBody"/>
            </w:pPr>
          </w:p>
        </w:tc>
        <w:tc>
          <w:tcPr>
            <w:tcW w:w="1400" w:type="dxa"/>
          </w:tcPr>
          <w:p w14:paraId="0ED06BCF" w14:textId="77777777" w:rsidR="006C348D" w:rsidRDefault="006C348D" w:rsidP="0087024B">
            <w:pPr>
              <w:pStyle w:val="OtherTableBody"/>
            </w:pPr>
            <w:r>
              <w:t>LF</w:t>
            </w:r>
          </w:p>
        </w:tc>
        <w:tc>
          <w:tcPr>
            <w:tcW w:w="4200" w:type="dxa"/>
          </w:tcPr>
          <w:p w14:paraId="6CC491D4" w14:textId="77777777" w:rsidR="006C348D" w:rsidRDefault="006C348D" w:rsidP="0087024B">
            <w:pPr>
              <w:pStyle w:val="OtherTableBody"/>
            </w:pPr>
            <w:r>
              <w:t>Left Foot</w:t>
            </w:r>
          </w:p>
        </w:tc>
      </w:tr>
      <w:tr w:rsidR="006C348D" w14:paraId="1D985199" w14:textId="77777777" w:rsidTr="0087024B">
        <w:trPr>
          <w:tblHeader/>
        </w:trPr>
        <w:tc>
          <w:tcPr>
            <w:tcW w:w="600" w:type="dxa"/>
          </w:tcPr>
          <w:p w14:paraId="51C9193C" w14:textId="77777777" w:rsidR="006C348D" w:rsidRDefault="006C348D" w:rsidP="0087024B">
            <w:pPr>
              <w:pStyle w:val="OtherTableBody"/>
            </w:pPr>
          </w:p>
        </w:tc>
        <w:tc>
          <w:tcPr>
            <w:tcW w:w="600" w:type="dxa"/>
          </w:tcPr>
          <w:p w14:paraId="2AD9EA2A" w14:textId="77777777" w:rsidR="006C348D" w:rsidRDefault="006C348D" w:rsidP="0087024B">
            <w:pPr>
              <w:pStyle w:val="OtherTableBody"/>
            </w:pPr>
            <w:r>
              <w:t>0163</w:t>
            </w:r>
          </w:p>
        </w:tc>
        <w:tc>
          <w:tcPr>
            <w:tcW w:w="2600" w:type="dxa"/>
          </w:tcPr>
          <w:p w14:paraId="04F91F29" w14:textId="77777777" w:rsidR="006C348D" w:rsidRDefault="006C348D" w:rsidP="0087024B">
            <w:pPr>
              <w:pStyle w:val="OtherTableBody"/>
            </w:pPr>
          </w:p>
        </w:tc>
        <w:tc>
          <w:tcPr>
            <w:tcW w:w="1400" w:type="dxa"/>
          </w:tcPr>
          <w:p w14:paraId="642D0976" w14:textId="77777777" w:rsidR="006C348D" w:rsidRDefault="006C348D" w:rsidP="0087024B">
            <w:pPr>
              <w:pStyle w:val="OtherTableBody"/>
            </w:pPr>
            <w:r>
              <w:t>LG</w:t>
            </w:r>
          </w:p>
        </w:tc>
        <w:tc>
          <w:tcPr>
            <w:tcW w:w="4200" w:type="dxa"/>
          </w:tcPr>
          <w:p w14:paraId="2ED0DC18" w14:textId="77777777" w:rsidR="006C348D" w:rsidRDefault="006C348D" w:rsidP="0087024B">
            <w:pPr>
              <w:pStyle w:val="OtherTableBody"/>
            </w:pPr>
            <w:r>
              <w:t>Left Gluteus Medius</w:t>
            </w:r>
          </w:p>
        </w:tc>
      </w:tr>
      <w:tr w:rsidR="006C348D" w14:paraId="43CD997D" w14:textId="77777777" w:rsidTr="0087024B">
        <w:trPr>
          <w:tblHeader/>
        </w:trPr>
        <w:tc>
          <w:tcPr>
            <w:tcW w:w="600" w:type="dxa"/>
          </w:tcPr>
          <w:p w14:paraId="777F1BFE" w14:textId="77777777" w:rsidR="006C348D" w:rsidRDefault="006C348D" w:rsidP="0087024B">
            <w:pPr>
              <w:pStyle w:val="OtherTableBody"/>
            </w:pPr>
          </w:p>
        </w:tc>
        <w:tc>
          <w:tcPr>
            <w:tcW w:w="600" w:type="dxa"/>
          </w:tcPr>
          <w:p w14:paraId="6261CF11" w14:textId="77777777" w:rsidR="006C348D" w:rsidRDefault="006C348D" w:rsidP="0087024B">
            <w:pPr>
              <w:pStyle w:val="OtherTableBody"/>
            </w:pPr>
            <w:r>
              <w:t>0163</w:t>
            </w:r>
          </w:p>
        </w:tc>
        <w:tc>
          <w:tcPr>
            <w:tcW w:w="2600" w:type="dxa"/>
          </w:tcPr>
          <w:p w14:paraId="5D519950" w14:textId="77777777" w:rsidR="006C348D" w:rsidRDefault="006C348D" w:rsidP="0087024B">
            <w:pPr>
              <w:pStyle w:val="OtherTableBody"/>
            </w:pPr>
          </w:p>
        </w:tc>
        <w:tc>
          <w:tcPr>
            <w:tcW w:w="1400" w:type="dxa"/>
          </w:tcPr>
          <w:p w14:paraId="1E737F9C" w14:textId="77777777" w:rsidR="006C348D" w:rsidRDefault="006C348D" w:rsidP="0087024B">
            <w:pPr>
              <w:pStyle w:val="OtherTableBody"/>
            </w:pPr>
            <w:r>
              <w:t>LH</w:t>
            </w:r>
          </w:p>
        </w:tc>
        <w:tc>
          <w:tcPr>
            <w:tcW w:w="4200" w:type="dxa"/>
          </w:tcPr>
          <w:p w14:paraId="4FF34C94" w14:textId="77777777" w:rsidR="006C348D" w:rsidRDefault="006C348D" w:rsidP="0087024B">
            <w:pPr>
              <w:pStyle w:val="OtherTableBody"/>
            </w:pPr>
            <w:r>
              <w:t>Left Hand</w:t>
            </w:r>
          </w:p>
        </w:tc>
      </w:tr>
      <w:tr w:rsidR="006C348D" w14:paraId="7B6B9D88" w14:textId="77777777" w:rsidTr="0087024B">
        <w:trPr>
          <w:tblHeader/>
        </w:trPr>
        <w:tc>
          <w:tcPr>
            <w:tcW w:w="600" w:type="dxa"/>
          </w:tcPr>
          <w:p w14:paraId="41863471" w14:textId="77777777" w:rsidR="006C348D" w:rsidRDefault="006C348D" w:rsidP="0087024B">
            <w:pPr>
              <w:pStyle w:val="OtherTableBody"/>
            </w:pPr>
          </w:p>
        </w:tc>
        <w:tc>
          <w:tcPr>
            <w:tcW w:w="600" w:type="dxa"/>
          </w:tcPr>
          <w:p w14:paraId="54969955" w14:textId="77777777" w:rsidR="006C348D" w:rsidRDefault="006C348D" w:rsidP="0087024B">
            <w:pPr>
              <w:pStyle w:val="OtherTableBody"/>
            </w:pPr>
            <w:r>
              <w:t>0163</w:t>
            </w:r>
          </w:p>
        </w:tc>
        <w:tc>
          <w:tcPr>
            <w:tcW w:w="2600" w:type="dxa"/>
          </w:tcPr>
          <w:p w14:paraId="30853A41" w14:textId="77777777" w:rsidR="006C348D" w:rsidRDefault="006C348D" w:rsidP="0087024B">
            <w:pPr>
              <w:pStyle w:val="OtherTableBody"/>
            </w:pPr>
          </w:p>
        </w:tc>
        <w:tc>
          <w:tcPr>
            <w:tcW w:w="1400" w:type="dxa"/>
          </w:tcPr>
          <w:p w14:paraId="0218AA6E" w14:textId="77777777" w:rsidR="006C348D" w:rsidRDefault="006C348D" w:rsidP="0087024B">
            <w:pPr>
              <w:pStyle w:val="OtherTableBody"/>
            </w:pPr>
            <w:r>
              <w:t>LIJ</w:t>
            </w:r>
          </w:p>
        </w:tc>
        <w:tc>
          <w:tcPr>
            <w:tcW w:w="4200" w:type="dxa"/>
          </w:tcPr>
          <w:p w14:paraId="074EF723" w14:textId="77777777" w:rsidR="006C348D" w:rsidRDefault="006C348D" w:rsidP="0087024B">
            <w:pPr>
              <w:pStyle w:val="OtherTableBody"/>
            </w:pPr>
            <w:r>
              <w:t>Left Internal Jugular</w:t>
            </w:r>
          </w:p>
        </w:tc>
      </w:tr>
      <w:tr w:rsidR="006C348D" w14:paraId="54EDB3C9" w14:textId="77777777" w:rsidTr="0087024B">
        <w:trPr>
          <w:tblHeader/>
        </w:trPr>
        <w:tc>
          <w:tcPr>
            <w:tcW w:w="600" w:type="dxa"/>
          </w:tcPr>
          <w:p w14:paraId="6A87547E" w14:textId="77777777" w:rsidR="006C348D" w:rsidRDefault="006C348D" w:rsidP="0087024B">
            <w:pPr>
              <w:pStyle w:val="OtherTableBody"/>
            </w:pPr>
          </w:p>
        </w:tc>
        <w:tc>
          <w:tcPr>
            <w:tcW w:w="600" w:type="dxa"/>
          </w:tcPr>
          <w:p w14:paraId="64C15EA1" w14:textId="77777777" w:rsidR="006C348D" w:rsidRDefault="006C348D" w:rsidP="0087024B">
            <w:pPr>
              <w:pStyle w:val="OtherTableBody"/>
            </w:pPr>
            <w:r>
              <w:t>0163</w:t>
            </w:r>
          </w:p>
        </w:tc>
        <w:tc>
          <w:tcPr>
            <w:tcW w:w="2600" w:type="dxa"/>
          </w:tcPr>
          <w:p w14:paraId="6958462A" w14:textId="77777777" w:rsidR="006C348D" w:rsidRDefault="006C348D" w:rsidP="0087024B">
            <w:pPr>
              <w:pStyle w:val="OtherTableBody"/>
            </w:pPr>
          </w:p>
        </w:tc>
        <w:tc>
          <w:tcPr>
            <w:tcW w:w="1400" w:type="dxa"/>
          </w:tcPr>
          <w:p w14:paraId="7A88A6E0" w14:textId="77777777" w:rsidR="006C348D" w:rsidRDefault="006C348D" w:rsidP="0087024B">
            <w:pPr>
              <w:pStyle w:val="OtherTableBody"/>
            </w:pPr>
            <w:r>
              <w:t>LLAQ</w:t>
            </w:r>
          </w:p>
        </w:tc>
        <w:tc>
          <w:tcPr>
            <w:tcW w:w="4200" w:type="dxa"/>
          </w:tcPr>
          <w:p w14:paraId="6776D59C" w14:textId="77777777" w:rsidR="006C348D" w:rsidRDefault="006C348D" w:rsidP="0087024B">
            <w:pPr>
              <w:pStyle w:val="OtherTableBody"/>
            </w:pPr>
            <w:r>
              <w:t>Left Lower Abd Quadrant</w:t>
            </w:r>
          </w:p>
        </w:tc>
      </w:tr>
      <w:tr w:rsidR="006C348D" w14:paraId="7AB3DA3B" w14:textId="77777777" w:rsidTr="0087024B">
        <w:trPr>
          <w:tblHeader/>
        </w:trPr>
        <w:tc>
          <w:tcPr>
            <w:tcW w:w="600" w:type="dxa"/>
          </w:tcPr>
          <w:p w14:paraId="3E17185C" w14:textId="77777777" w:rsidR="006C348D" w:rsidRDefault="006C348D" w:rsidP="0087024B">
            <w:pPr>
              <w:pStyle w:val="OtherTableBody"/>
            </w:pPr>
          </w:p>
        </w:tc>
        <w:tc>
          <w:tcPr>
            <w:tcW w:w="600" w:type="dxa"/>
          </w:tcPr>
          <w:p w14:paraId="170E624F" w14:textId="77777777" w:rsidR="006C348D" w:rsidRDefault="006C348D" w:rsidP="0087024B">
            <w:pPr>
              <w:pStyle w:val="OtherTableBody"/>
            </w:pPr>
            <w:r>
              <w:t>0163</w:t>
            </w:r>
          </w:p>
        </w:tc>
        <w:tc>
          <w:tcPr>
            <w:tcW w:w="2600" w:type="dxa"/>
          </w:tcPr>
          <w:p w14:paraId="1DDE1EDC" w14:textId="77777777" w:rsidR="006C348D" w:rsidRDefault="006C348D" w:rsidP="0087024B">
            <w:pPr>
              <w:pStyle w:val="OtherTableBody"/>
            </w:pPr>
          </w:p>
        </w:tc>
        <w:tc>
          <w:tcPr>
            <w:tcW w:w="1400" w:type="dxa"/>
          </w:tcPr>
          <w:p w14:paraId="6D528D33" w14:textId="77777777" w:rsidR="006C348D" w:rsidRDefault="006C348D" w:rsidP="0087024B">
            <w:pPr>
              <w:pStyle w:val="OtherTableBody"/>
            </w:pPr>
            <w:r>
              <w:t>LLFA</w:t>
            </w:r>
          </w:p>
        </w:tc>
        <w:tc>
          <w:tcPr>
            <w:tcW w:w="4200" w:type="dxa"/>
          </w:tcPr>
          <w:p w14:paraId="12FFCEF9" w14:textId="77777777" w:rsidR="006C348D" w:rsidRDefault="006C348D" w:rsidP="0087024B">
            <w:pPr>
              <w:pStyle w:val="OtherTableBody"/>
            </w:pPr>
            <w:r>
              <w:t>Left Lower Forearm</w:t>
            </w:r>
          </w:p>
        </w:tc>
      </w:tr>
      <w:tr w:rsidR="006C348D" w14:paraId="4BC203B9" w14:textId="77777777" w:rsidTr="0087024B">
        <w:trPr>
          <w:tblHeader/>
        </w:trPr>
        <w:tc>
          <w:tcPr>
            <w:tcW w:w="600" w:type="dxa"/>
          </w:tcPr>
          <w:p w14:paraId="60C7F6FA" w14:textId="77777777" w:rsidR="006C348D" w:rsidRDefault="006C348D" w:rsidP="0087024B">
            <w:pPr>
              <w:pStyle w:val="OtherTableBody"/>
            </w:pPr>
          </w:p>
        </w:tc>
        <w:tc>
          <w:tcPr>
            <w:tcW w:w="600" w:type="dxa"/>
          </w:tcPr>
          <w:p w14:paraId="725AC43C" w14:textId="77777777" w:rsidR="006C348D" w:rsidRDefault="006C348D" w:rsidP="0087024B">
            <w:pPr>
              <w:pStyle w:val="OtherTableBody"/>
            </w:pPr>
            <w:r>
              <w:t>0163</w:t>
            </w:r>
          </w:p>
        </w:tc>
        <w:tc>
          <w:tcPr>
            <w:tcW w:w="2600" w:type="dxa"/>
          </w:tcPr>
          <w:p w14:paraId="1F2735D3" w14:textId="77777777" w:rsidR="006C348D" w:rsidRDefault="006C348D" w:rsidP="0087024B">
            <w:pPr>
              <w:pStyle w:val="OtherTableBody"/>
            </w:pPr>
          </w:p>
        </w:tc>
        <w:tc>
          <w:tcPr>
            <w:tcW w:w="1400" w:type="dxa"/>
          </w:tcPr>
          <w:p w14:paraId="3E48953A" w14:textId="77777777" w:rsidR="006C348D" w:rsidRDefault="006C348D" w:rsidP="0087024B">
            <w:pPr>
              <w:pStyle w:val="OtherTableBody"/>
            </w:pPr>
            <w:r>
              <w:t>LMFA</w:t>
            </w:r>
          </w:p>
        </w:tc>
        <w:tc>
          <w:tcPr>
            <w:tcW w:w="4200" w:type="dxa"/>
          </w:tcPr>
          <w:p w14:paraId="0191A70B" w14:textId="77777777" w:rsidR="006C348D" w:rsidRDefault="006C348D" w:rsidP="0087024B">
            <w:pPr>
              <w:pStyle w:val="OtherTableBody"/>
            </w:pPr>
            <w:r>
              <w:t>Left Mid Forearm</w:t>
            </w:r>
          </w:p>
        </w:tc>
      </w:tr>
      <w:tr w:rsidR="006C348D" w14:paraId="09DC67DE" w14:textId="77777777" w:rsidTr="0087024B">
        <w:trPr>
          <w:tblHeader/>
        </w:trPr>
        <w:tc>
          <w:tcPr>
            <w:tcW w:w="600" w:type="dxa"/>
          </w:tcPr>
          <w:p w14:paraId="6D15A8EC" w14:textId="77777777" w:rsidR="006C348D" w:rsidRDefault="006C348D" w:rsidP="0087024B">
            <w:pPr>
              <w:pStyle w:val="OtherTableBody"/>
            </w:pPr>
          </w:p>
        </w:tc>
        <w:tc>
          <w:tcPr>
            <w:tcW w:w="600" w:type="dxa"/>
          </w:tcPr>
          <w:p w14:paraId="72FE4D6F" w14:textId="77777777" w:rsidR="006C348D" w:rsidRDefault="006C348D" w:rsidP="0087024B">
            <w:pPr>
              <w:pStyle w:val="OtherTableBody"/>
            </w:pPr>
            <w:r>
              <w:t>0163</w:t>
            </w:r>
          </w:p>
        </w:tc>
        <w:tc>
          <w:tcPr>
            <w:tcW w:w="2600" w:type="dxa"/>
          </w:tcPr>
          <w:p w14:paraId="20ED8427" w14:textId="77777777" w:rsidR="006C348D" w:rsidRDefault="006C348D" w:rsidP="0087024B">
            <w:pPr>
              <w:pStyle w:val="OtherTableBody"/>
            </w:pPr>
          </w:p>
        </w:tc>
        <w:tc>
          <w:tcPr>
            <w:tcW w:w="1400" w:type="dxa"/>
          </w:tcPr>
          <w:p w14:paraId="52F38423" w14:textId="77777777" w:rsidR="006C348D" w:rsidRDefault="006C348D" w:rsidP="0087024B">
            <w:pPr>
              <w:pStyle w:val="OtherTableBody"/>
            </w:pPr>
            <w:r>
              <w:t>LN</w:t>
            </w:r>
          </w:p>
        </w:tc>
        <w:tc>
          <w:tcPr>
            <w:tcW w:w="4200" w:type="dxa"/>
          </w:tcPr>
          <w:p w14:paraId="632126DA" w14:textId="77777777" w:rsidR="006C348D" w:rsidRDefault="006C348D" w:rsidP="0087024B">
            <w:pPr>
              <w:pStyle w:val="OtherTableBody"/>
            </w:pPr>
            <w:r>
              <w:t>Left Naris</w:t>
            </w:r>
          </w:p>
        </w:tc>
      </w:tr>
      <w:tr w:rsidR="006C348D" w14:paraId="1E041F11" w14:textId="77777777" w:rsidTr="0087024B">
        <w:trPr>
          <w:tblHeader/>
        </w:trPr>
        <w:tc>
          <w:tcPr>
            <w:tcW w:w="600" w:type="dxa"/>
          </w:tcPr>
          <w:p w14:paraId="67896DFD" w14:textId="77777777" w:rsidR="006C348D" w:rsidRDefault="006C348D" w:rsidP="0087024B">
            <w:pPr>
              <w:pStyle w:val="OtherTableBody"/>
            </w:pPr>
          </w:p>
        </w:tc>
        <w:tc>
          <w:tcPr>
            <w:tcW w:w="600" w:type="dxa"/>
          </w:tcPr>
          <w:p w14:paraId="1E4D618C" w14:textId="77777777" w:rsidR="006C348D" w:rsidRDefault="006C348D" w:rsidP="0087024B">
            <w:pPr>
              <w:pStyle w:val="OtherTableBody"/>
            </w:pPr>
            <w:r>
              <w:t>0163</w:t>
            </w:r>
          </w:p>
        </w:tc>
        <w:tc>
          <w:tcPr>
            <w:tcW w:w="2600" w:type="dxa"/>
          </w:tcPr>
          <w:p w14:paraId="19A3FB26" w14:textId="77777777" w:rsidR="006C348D" w:rsidRDefault="006C348D" w:rsidP="0087024B">
            <w:pPr>
              <w:pStyle w:val="OtherTableBody"/>
            </w:pPr>
          </w:p>
        </w:tc>
        <w:tc>
          <w:tcPr>
            <w:tcW w:w="1400" w:type="dxa"/>
          </w:tcPr>
          <w:p w14:paraId="42E698A0" w14:textId="77777777" w:rsidR="006C348D" w:rsidRDefault="006C348D" w:rsidP="0087024B">
            <w:pPr>
              <w:pStyle w:val="OtherTableBody"/>
            </w:pPr>
            <w:r>
              <w:t>LPC</w:t>
            </w:r>
          </w:p>
        </w:tc>
        <w:tc>
          <w:tcPr>
            <w:tcW w:w="4200" w:type="dxa"/>
          </w:tcPr>
          <w:p w14:paraId="237A1854" w14:textId="77777777" w:rsidR="006C348D" w:rsidRDefault="006C348D" w:rsidP="0087024B">
            <w:pPr>
              <w:pStyle w:val="OtherTableBody"/>
            </w:pPr>
            <w:r>
              <w:t>Left Posterior Chest</w:t>
            </w:r>
          </w:p>
        </w:tc>
      </w:tr>
      <w:tr w:rsidR="006C348D" w14:paraId="583ED5FA" w14:textId="77777777" w:rsidTr="0087024B">
        <w:trPr>
          <w:tblHeader/>
        </w:trPr>
        <w:tc>
          <w:tcPr>
            <w:tcW w:w="600" w:type="dxa"/>
          </w:tcPr>
          <w:p w14:paraId="1F288CC5" w14:textId="77777777" w:rsidR="006C348D" w:rsidRDefault="006C348D" w:rsidP="0087024B">
            <w:pPr>
              <w:pStyle w:val="OtherTableBody"/>
            </w:pPr>
          </w:p>
        </w:tc>
        <w:tc>
          <w:tcPr>
            <w:tcW w:w="600" w:type="dxa"/>
          </w:tcPr>
          <w:p w14:paraId="71AD20E1" w14:textId="77777777" w:rsidR="006C348D" w:rsidRDefault="006C348D" w:rsidP="0087024B">
            <w:pPr>
              <w:pStyle w:val="OtherTableBody"/>
            </w:pPr>
            <w:r>
              <w:t>0163</w:t>
            </w:r>
          </w:p>
        </w:tc>
        <w:tc>
          <w:tcPr>
            <w:tcW w:w="2600" w:type="dxa"/>
          </w:tcPr>
          <w:p w14:paraId="19D3443D" w14:textId="77777777" w:rsidR="006C348D" w:rsidRDefault="006C348D" w:rsidP="0087024B">
            <w:pPr>
              <w:pStyle w:val="OtherTableBody"/>
            </w:pPr>
          </w:p>
        </w:tc>
        <w:tc>
          <w:tcPr>
            <w:tcW w:w="1400" w:type="dxa"/>
          </w:tcPr>
          <w:p w14:paraId="58ED8C3C" w14:textId="77777777" w:rsidR="006C348D" w:rsidRDefault="006C348D" w:rsidP="0087024B">
            <w:pPr>
              <w:pStyle w:val="OtherTableBody"/>
            </w:pPr>
            <w:r>
              <w:t>LSC</w:t>
            </w:r>
          </w:p>
        </w:tc>
        <w:tc>
          <w:tcPr>
            <w:tcW w:w="4200" w:type="dxa"/>
          </w:tcPr>
          <w:p w14:paraId="2C29BCDB" w14:textId="77777777" w:rsidR="006C348D" w:rsidRDefault="006C348D" w:rsidP="0087024B">
            <w:pPr>
              <w:pStyle w:val="OtherTableBody"/>
            </w:pPr>
            <w:r>
              <w:t>Left Subclavian</w:t>
            </w:r>
          </w:p>
        </w:tc>
      </w:tr>
      <w:tr w:rsidR="006C348D" w14:paraId="581F9C85" w14:textId="77777777" w:rsidTr="0087024B">
        <w:trPr>
          <w:tblHeader/>
        </w:trPr>
        <w:tc>
          <w:tcPr>
            <w:tcW w:w="600" w:type="dxa"/>
          </w:tcPr>
          <w:p w14:paraId="7DA3CF67" w14:textId="77777777" w:rsidR="006C348D" w:rsidRDefault="006C348D" w:rsidP="0087024B">
            <w:pPr>
              <w:pStyle w:val="OtherTableBody"/>
            </w:pPr>
          </w:p>
        </w:tc>
        <w:tc>
          <w:tcPr>
            <w:tcW w:w="600" w:type="dxa"/>
          </w:tcPr>
          <w:p w14:paraId="10589EBA" w14:textId="77777777" w:rsidR="006C348D" w:rsidRDefault="006C348D" w:rsidP="0087024B">
            <w:pPr>
              <w:pStyle w:val="OtherTableBody"/>
            </w:pPr>
            <w:r>
              <w:t>0163</w:t>
            </w:r>
          </w:p>
        </w:tc>
        <w:tc>
          <w:tcPr>
            <w:tcW w:w="2600" w:type="dxa"/>
          </w:tcPr>
          <w:p w14:paraId="32CE063C" w14:textId="77777777" w:rsidR="006C348D" w:rsidRDefault="006C348D" w:rsidP="0087024B">
            <w:pPr>
              <w:pStyle w:val="OtherTableBody"/>
            </w:pPr>
          </w:p>
        </w:tc>
        <w:tc>
          <w:tcPr>
            <w:tcW w:w="1400" w:type="dxa"/>
          </w:tcPr>
          <w:p w14:paraId="24D1FC46" w14:textId="77777777" w:rsidR="006C348D" w:rsidRDefault="006C348D" w:rsidP="0087024B">
            <w:pPr>
              <w:pStyle w:val="OtherTableBody"/>
            </w:pPr>
            <w:r>
              <w:t>LT</w:t>
            </w:r>
          </w:p>
        </w:tc>
        <w:tc>
          <w:tcPr>
            <w:tcW w:w="4200" w:type="dxa"/>
          </w:tcPr>
          <w:p w14:paraId="26C7C00E" w14:textId="77777777" w:rsidR="006C348D" w:rsidRDefault="006C348D" w:rsidP="0087024B">
            <w:pPr>
              <w:pStyle w:val="OtherTableBody"/>
            </w:pPr>
            <w:r>
              <w:t>Left Thigh</w:t>
            </w:r>
          </w:p>
        </w:tc>
      </w:tr>
      <w:tr w:rsidR="006C348D" w14:paraId="1830A336" w14:textId="77777777" w:rsidTr="0087024B">
        <w:trPr>
          <w:tblHeader/>
        </w:trPr>
        <w:tc>
          <w:tcPr>
            <w:tcW w:w="600" w:type="dxa"/>
          </w:tcPr>
          <w:p w14:paraId="4FC48670" w14:textId="77777777" w:rsidR="006C348D" w:rsidRDefault="006C348D" w:rsidP="0087024B">
            <w:pPr>
              <w:pStyle w:val="OtherTableBody"/>
            </w:pPr>
          </w:p>
        </w:tc>
        <w:tc>
          <w:tcPr>
            <w:tcW w:w="600" w:type="dxa"/>
          </w:tcPr>
          <w:p w14:paraId="416654A6" w14:textId="77777777" w:rsidR="006C348D" w:rsidRDefault="006C348D" w:rsidP="0087024B">
            <w:pPr>
              <w:pStyle w:val="OtherTableBody"/>
            </w:pPr>
            <w:r>
              <w:t>0163</w:t>
            </w:r>
          </w:p>
        </w:tc>
        <w:tc>
          <w:tcPr>
            <w:tcW w:w="2600" w:type="dxa"/>
          </w:tcPr>
          <w:p w14:paraId="0DCA359B" w14:textId="77777777" w:rsidR="006C348D" w:rsidRDefault="006C348D" w:rsidP="0087024B">
            <w:pPr>
              <w:pStyle w:val="OtherTableBody"/>
            </w:pPr>
          </w:p>
        </w:tc>
        <w:tc>
          <w:tcPr>
            <w:tcW w:w="1400" w:type="dxa"/>
          </w:tcPr>
          <w:p w14:paraId="217731DC" w14:textId="77777777" w:rsidR="006C348D" w:rsidRDefault="006C348D" w:rsidP="0087024B">
            <w:pPr>
              <w:pStyle w:val="OtherTableBody"/>
            </w:pPr>
            <w:r>
              <w:t>LUA</w:t>
            </w:r>
          </w:p>
        </w:tc>
        <w:tc>
          <w:tcPr>
            <w:tcW w:w="4200" w:type="dxa"/>
          </w:tcPr>
          <w:p w14:paraId="74C08163" w14:textId="77777777" w:rsidR="006C348D" w:rsidRDefault="006C348D" w:rsidP="0087024B">
            <w:pPr>
              <w:pStyle w:val="OtherTableBody"/>
            </w:pPr>
            <w:r>
              <w:t>Left Upper Arm</w:t>
            </w:r>
          </w:p>
        </w:tc>
      </w:tr>
      <w:tr w:rsidR="006C348D" w14:paraId="1C071C70" w14:textId="77777777" w:rsidTr="0087024B">
        <w:trPr>
          <w:tblHeader/>
        </w:trPr>
        <w:tc>
          <w:tcPr>
            <w:tcW w:w="600" w:type="dxa"/>
          </w:tcPr>
          <w:p w14:paraId="1CF205FE" w14:textId="77777777" w:rsidR="006C348D" w:rsidRDefault="006C348D" w:rsidP="0087024B">
            <w:pPr>
              <w:pStyle w:val="OtherTableBody"/>
            </w:pPr>
          </w:p>
        </w:tc>
        <w:tc>
          <w:tcPr>
            <w:tcW w:w="600" w:type="dxa"/>
          </w:tcPr>
          <w:p w14:paraId="0BDC9DAB" w14:textId="77777777" w:rsidR="006C348D" w:rsidRDefault="006C348D" w:rsidP="0087024B">
            <w:pPr>
              <w:pStyle w:val="OtherTableBody"/>
            </w:pPr>
            <w:r>
              <w:t>0163</w:t>
            </w:r>
          </w:p>
        </w:tc>
        <w:tc>
          <w:tcPr>
            <w:tcW w:w="2600" w:type="dxa"/>
          </w:tcPr>
          <w:p w14:paraId="29996C09" w14:textId="77777777" w:rsidR="006C348D" w:rsidRDefault="006C348D" w:rsidP="0087024B">
            <w:pPr>
              <w:pStyle w:val="OtherTableBody"/>
            </w:pPr>
          </w:p>
        </w:tc>
        <w:tc>
          <w:tcPr>
            <w:tcW w:w="1400" w:type="dxa"/>
          </w:tcPr>
          <w:p w14:paraId="7DD2509C" w14:textId="77777777" w:rsidR="006C348D" w:rsidRDefault="006C348D" w:rsidP="0087024B">
            <w:pPr>
              <w:pStyle w:val="OtherTableBody"/>
            </w:pPr>
            <w:r>
              <w:t>LUAQ</w:t>
            </w:r>
          </w:p>
        </w:tc>
        <w:tc>
          <w:tcPr>
            <w:tcW w:w="4200" w:type="dxa"/>
          </w:tcPr>
          <w:p w14:paraId="086B6B7C" w14:textId="77777777" w:rsidR="006C348D" w:rsidRDefault="006C348D" w:rsidP="0087024B">
            <w:pPr>
              <w:pStyle w:val="OtherTableBody"/>
            </w:pPr>
            <w:r>
              <w:t>Left Upper Abd Quadrant</w:t>
            </w:r>
          </w:p>
        </w:tc>
      </w:tr>
      <w:tr w:rsidR="006C348D" w14:paraId="61448D57" w14:textId="77777777" w:rsidTr="0087024B">
        <w:trPr>
          <w:tblHeader/>
        </w:trPr>
        <w:tc>
          <w:tcPr>
            <w:tcW w:w="600" w:type="dxa"/>
          </w:tcPr>
          <w:p w14:paraId="57DAA47E" w14:textId="77777777" w:rsidR="006C348D" w:rsidRDefault="006C348D" w:rsidP="0087024B">
            <w:pPr>
              <w:pStyle w:val="OtherTableBody"/>
            </w:pPr>
          </w:p>
        </w:tc>
        <w:tc>
          <w:tcPr>
            <w:tcW w:w="600" w:type="dxa"/>
          </w:tcPr>
          <w:p w14:paraId="79E54B43" w14:textId="77777777" w:rsidR="006C348D" w:rsidRDefault="006C348D" w:rsidP="0087024B">
            <w:pPr>
              <w:pStyle w:val="OtherTableBody"/>
            </w:pPr>
            <w:r>
              <w:t>0163</w:t>
            </w:r>
          </w:p>
        </w:tc>
        <w:tc>
          <w:tcPr>
            <w:tcW w:w="2600" w:type="dxa"/>
          </w:tcPr>
          <w:p w14:paraId="6C855335" w14:textId="77777777" w:rsidR="006C348D" w:rsidRDefault="006C348D" w:rsidP="0087024B">
            <w:pPr>
              <w:pStyle w:val="OtherTableBody"/>
            </w:pPr>
          </w:p>
        </w:tc>
        <w:tc>
          <w:tcPr>
            <w:tcW w:w="1400" w:type="dxa"/>
          </w:tcPr>
          <w:p w14:paraId="51D5FA7C" w14:textId="77777777" w:rsidR="006C348D" w:rsidRDefault="006C348D" w:rsidP="0087024B">
            <w:pPr>
              <w:pStyle w:val="OtherTableBody"/>
            </w:pPr>
            <w:r>
              <w:t>LUFA</w:t>
            </w:r>
          </w:p>
        </w:tc>
        <w:tc>
          <w:tcPr>
            <w:tcW w:w="4200" w:type="dxa"/>
          </w:tcPr>
          <w:p w14:paraId="18F745FC" w14:textId="77777777" w:rsidR="006C348D" w:rsidRDefault="006C348D" w:rsidP="0087024B">
            <w:pPr>
              <w:pStyle w:val="OtherTableBody"/>
            </w:pPr>
            <w:r>
              <w:t>Left Upper Forearm</w:t>
            </w:r>
          </w:p>
        </w:tc>
      </w:tr>
      <w:tr w:rsidR="006C348D" w14:paraId="5E2EE5B0" w14:textId="77777777" w:rsidTr="0087024B">
        <w:trPr>
          <w:tblHeader/>
        </w:trPr>
        <w:tc>
          <w:tcPr>
            <w:tcW w:w="600" w:type="dxa"/>
          </w:tcPr>
          <w:p w14:paraId="1DEF36AC" w14:textId="77777777" w:rsidR="006C348D" w:rsidRDefault="006C348D" w:rsidP="0087024B">
            <w:pPr>
              <w:pStyle w:val="OtherTableBody"/>
            </w:pPr>
          </w:p>
        </w:tc>
        <w:tc>
          <w:tcPr>
            <w:tcW w:w="600" w:type="dxa"/>
          </w:tcPr>
          <w:p w14:paraId="7D1125D2" w14:textId="77777777" w:rsidR="006C348D" w:rsidRDefault="006C348D" w:rsidP="0087024B">
            <w:pPr>
              <w:pStyle w:val="OtherTableBody"/>
            </w:pPr>
            <w:r>
              <w:t>0163</w:t>
            </w:r>
          </w:p>
        </w:tc>
        <w:tc>
          <w:tcPr>
            <w:tcW w:w="2600" w:type="dxa"/>
          </w:tcPr>
          <w:p w14:paraId="15E4D21E" w14:textId="77777777" w:rsidR="006C348D" w:rsidRDefault="006C348D" w:rsidP="0087024B">
            <w:pPr>
              <w:pStyle w:val="OtherTableBody"/>
            </w:pPr>
          </w:p>
        </w:tc>
        <w:tc>
          <w:tcPr>
            <w:tcW w:w="1400" w:type="dxa"/>
          </w:tcPr>
          <w:p w14:paraId="065D80E0" w14:textId="77777777" w:rsidR="006C348D" w:rsidRDefault="006C348D" w:rsidP="0087024B">
            <w:pPr>
              <w:pStyle w:val="OtherTableBody"/>
            </w:pPr>
            <w:r>
              <w:t>LVG</w:t>
            </w:r>
          </w:p>
        </w:tc>
        <w:tc>
          <w:tcPr>
            <w:tcW w:w="4200" w:type="dxa"/>
          </w:tcPr>
          <w:p w14:paraId="4C25B8C9" w14:textId="77777777" w:rsidR="006C348D" w:rsidRDefault="006C348D" w:rsidP="0087024B">
            <w:pPr>
              <w:pStyle w:val="OtherTableBody"/>
            </w:pPr>
            <w:r>
              <w:t>Left Ventragluteal</w:t>
            </w:r>
          </w:p>
        </w:tc>
      </w:tr>
      <w:tr w:rsidR="006C348D" w14:paraId="62ECD8AB" w14:textId="77777777" w:rsidTr="0087024B">
        <w:trPr>
          <w:tblHeader/>
        </w:trPr>
        <w:tc>
          <w:tcPr>
            <w:tcW w:w="600" w:type="dxa"/>
          </w:tcPr>
          <w:p w14:paraId="482E75A4" w14:textId="77777777" w:rsidR="006C348D" w:rsidRDefault="006C348D" w:rsidP="0087024B">
            <w:pPr>
              <w:pStyle w:val="OtherTableBody"/>
            </w:pPr>
          </w:p>
        </w:tc>
        <w:tc>
          <w:tcPr>
            <w:tcW w:w="600" w:type="dxa"/>
          </w:tcPr>
          <w:p w14:paraId="3963F337" w14:textId="77777777" w:rsidR="006C348D" w:rsidRDefault="006C348D" w:rsidP="0087024B">
            <w:pPr>
              <w:pStyle w:val="OtherTableBody"/>
            </w:pPr>
            <w:r>
              <w:t>0163</w:t>
            </w:r>
          </w:p>
        </w:tc>
        <w:tc>
          <w:tcPr>
            <w:tcW w:w="2600" w:type="dxa"/>
          </w:tcPr>
          <w:p w14:paraId="4A764844" w14:textId="77777777" w:rsidR="006C348D" w:rsidRDefault="006C348D" w:rsidP="0087024B">
            <w:pPr>
              <w:pStyle w:val="OtherTableBody"/>
            </w:pPr>
          </w:p>
        </w:tc>
        <w:tc>
          <w:tcPr>
            <w:tcW w:w="1400" w:type="dxa"/>
          </w:tcPr>
          <w:p w14:paraId="36BF36E4" w14:textId="77777777" w:rsidR="006C348D" w:rsidRDefault="006C348D" w:rsidP="0087024B">
            <w:pPr>
              <w:pStyle w:val="OtherTableBody"/>
            </w:pPr>
            <w:r>
              <w:t>LVL</w:t>
            </w:r>
          </w:p>
        </w:tc>
        <w:tc>
          <w:tcPr>
            <w:tcW w:w="4200" w:type="dxa"/>
          </w:tcPr>
          <w:p w14:paraId="60A988AA" w14:textId="77777777" w:rsidR="006C348D" w:rsidRDefault="006C348D" w:rsidP="0087024B">
            <w:pPr>
              <w:pStyle w:val="OtherTableBody"/>
            </w:pPr>
            <w:r>
              <w:t>Left Vastus Lateralis</w:t>
            </w:r>
          </w:p>
        </w:tc>
      </w:tr>
      <w:tr w:rsidR="006C348D" w14:paraId="1B4DFD1F" w14:textId="77777777" w:rsidTr="0087024B">
        <w:trPr>
          <w:tblHeader/>
        </w:trPr>
        <w:tc>
          <w:tcPr>
            <w:tcW w:w="600" w:type="dxa"/>
          </w:tcPr>
          <w:p w14:paraId="3340FC14" w14:textId="77777777" w:rsidR="006C348D" w:rsidRDefault="006C348D" w:rsidP="0087024B">
            <w:pPr>
              <w:pStyle w:val="OtherTableBody"/>
            </w:pPr>
          </w:p>
        </w:tc>
        <w:tc>
          <w:tcPr>
            <w:tcW w:w="600" w:type="dxa"/>
          </w:tcPr>
          <w:p w14:paraId="5F134A94" w14:textId="77777777" w:rsidR="006C348D" w:rsidRDefault="006C348D" w:rsidP="0087024B">
            <w:pPr>
              <w:pStyle w:val="OtherTableBody"/>
            </w:pPr>
            <w:r>
              <w:t>0163</w:t>
            </w:r>
          </w:p>
        </w:tc>
        <w:tc>
          <w:tcPr>
            <w:tcW w:w="2600" w:type="dxa"/>
          </w:tcPr>
          <w:p w14:paraId="0220FC44" w14:textId="77777777" w:rsidR="006C348D" w:rsidRDefault="006C348D" w:rsidP="0087024B">
            <w:pPr>
              <w:pStyle w:val="OtherTableBody"/>
            </w:pPr>
          </w:p>
        </w:tc>
        <w:tc>
          <w:tcPr>
            <w:tcW w:w="1400" w:type="dxa"/>
          </w:tcPr>
          <w:p w14:paraId="467A70C7" w14:textId="77777777" w:rsidR="006C348D" w:rsidRDefault="006C348D" w:rsidP="0087024B">
            <w:pPr>
              <w:pStyle w:val="OtherTableBody"/>
            </w:pPr>
            <w:r>
              <w:t>NB</w:t>
            </w:r>
          </w:p>
        </w:tc>
        <w:tc>
          <w:tcPr>
            <w:tcW w:w="4200" w:type="dxa"/>
          </w:tcPr>
          <w:p w14:paraId="62456559" w14:textId="77777777" w:rsidR="006C348D" w:rsidRDefault="006C348D" w:rsidP="0087024B">
            <w:pPr>
              <w:pStyle w:val="OtherTableBody"/>
            </w:pPr>
            <w:r>
              <w:t>Nebulized</w:t>
            </w:r>
          </w:p>
        </w:tc>
      </w:tr>
      <w:tr w:rsidR="006C348D" w14:paraId="7E79BF27" w14:textId="77777777" w:rsidTr="0087024B">
        <w:trPr>
          <w:tblHeader/>
        </w:trPr>
        <w:tc>
          <w:tcPr>
            <w:tcW w:w="600" w:type="dxa"/>
          </w:tcPr>
          <w:p w14:paraId="19F4566C" w14:textId="77777777" w:rsidR="006C348D" w:rsidRDefault="006C348D" w:rsidP="0087024B">
            <w:pPr>
              <w:pStyle w:val="OtherTableBody"/>
            </w:pPr>
          </w:p>
        </w:tc>
        <w:tc>
          <w:tcPr>
            <w:tcW w:w="600" w:type="dxa"/>
          </w:tcPr>
          <w:p w14:paraId="4DA41DA3" w14:textId="77777777" w:rsidR="006C348D" w:rsidRDefault="006C348D" w:rsidP="0087024B">
            <w:pPr>
              <w:pStyle w:val="OtherTableBody"/>
            </w:pPr>
            <w:r>
              <w:t>0163</w:t>
            </w:r>
          </w:p>
        </w:tc>
        <w:tc>
          <w:tcPr>
            <w:tcW w:w="2600" w:type="dxa"/>
          </w:tcPr>
          <w:p w14:paraId="2C11DD18" w14:textId="77777777" w:rsidR="006C348D" w:rsidRDefault="006C348D" w:rsidP="0087024B">
            <w:pPr>
              <w:pStyle w:val="OtherTableBody"/>
            </w:pPr>
          </w:p>
        </w:tc>
        <w:tc>
          <w:tcPr>
            <w:tcW w:w="1400" w:type="dxa"/>
          </w:tcPr>
          <w:p w14:paraId="445BA441" w14:textId="77777777" w:rsidR="006C348D" w:rsidRDefault="006C348D" w:rsidP="0087024B">
            <w:pPr>
              <w:pStyle w:val="OtherTableBody"/>
            </w:pPr>
            <w:r>
              <w:t>OD</w:t>
            </w:r>
          </w:p>
        </w:tc>
        <w:tc>
          <w:tcPr>
            <w:tcW w:w="4200" w:type="dxa"/>
          </w:tcPr>
          <w:p w14:paraId="0AB936D8" w14:textId="77777777" w:rsidR="006C348D" w:rsidRDefault="006C348D" w:rsidP="0087024B">
            <w:pPr>
              <w:pStyle w:val="OtherTableBody"/>
            </w:pPr>
            <w:r>
              <w:t>Right Eye</w:t>
            </w:r>
          </w:p>
        </w:tc>
      </w:tr>
      <w:tr w:rsidR="006C348D" w14:paraId="45790D9A" w14:textId="77777777" w:rsidTr="0087024B">
        <w:trPr>
          <w:tblHeader/>
        </w:trPr>
        <w:tc>
          <w:tcPr>
            <w:tcW w:w="600" w:type="dxa"/>
          </w:tcPr>
          <w:p w14:paraId="1FA72E56" w14:textId="77777777" w:rsidR="006C348D" w:rsidRDefault="006C348D" w:rsidP="0087024B">
            <w:pPr>
              <w:pStyle w:val="OtherTableBody"/>
            </w:pPr>
          </w:p>
        </w:tc>
        <w:tc>
          <w:tcPr>
            <w:tcW w:w="600" w:type="dxa"/>
          </w:tcPr>
          <w:p w14:paraId="6BA953C2" w14:textId="77777777" w:rsidR="006C348D" w:rsidRDefault="006C348D" w:rsidP="0087024B">
            <w:pPr>
              <w:pStyle w:val="OtherTableBody"/>
            </w:pPr>
            <w:r>
              <w:t>0163</w:t>
            </w:r>
          </w:p>
        </w:tc>
        <w:tc>
          <w:tcPr>
            <w:tcW w:w="2600" w:type="dxa"/>
          </w:tcPr>
          <w:p w14:paraId="59FF345C" w14:textId="77777777" w:rsidR="006C348D" w:rsidRDefault="006C348D" w:rsidP="0087024B">
            <w:pPr>
              <w:pStyle w:val="OtherTableBody"/>
            </w:pPr>
          </w:p>
        </w:tc>
        <w:tc>
          <w:tcPr>
            <w:tcW w:w="1400" w:type="dxa"/>
          </w:tcPr>
          <w:p w14:paraId="2E888311" w14:textId="77777777" w:rsidR="006C348D" w:rsidRDefault="006C348D" w:rsidP="0087024B">
            <w:pPr>
              <w:pStyle w:val="OtherTableBody"/>
            </w:pPr>
            <w:r>
              <w:t>OS</w:t>
            </w:r>
          </w:p>
        </w:tc>
        <w:tc>
          <w:tcPr>
            <w:tcW w:w="4200" w:type="dxa"/>
          </w:tcPr>
          <w:p w14:paraId="4618EE41" w14:textId="77777777" w:rsidR="006C348D" w:rsidRDefault="006C348D" w:rsidP="0087024B">
            <w:pPr>
              <w:pStyle w:val="OtherTableBody"/>
            </w:pPr>
            <w:r>
              <w:t>Left Eye</w:t>
            </w:r>
          </w:p>
        </w:tc>
      </w:tr>
      <w:tr w:rsidR="006C348D" w14:paraId="0F8DECAB" w14:textId="77777777" w:rsidTr="0087024B">
        <w:trPr>
          <w:tblHeader/>
        </w:trPr>
        <w:tc>
          <w:tcPr>
            <w:tcW w:w="600" w:type="dxa"/>
          </w:tcPr>
          <w:p w14:paraId="500BAC8E" w14:textId="77777777" w:rsidR="006C348D" w:rsidRDefault="006C348D" w:rsidP="0087024B">
            <w:pPr>
              <w:pStyle w:val="OtherTableBody"/>
            </w:pPr>
          </w:p>
        </w:tc>
        <w:tc>
          <w:tcPr>
            <w:tcW w:w="600" w:type="dxa"/>
          </w:tcPr>
          <w:p w14:paraId="6AE794BB" w14:textId="77777777" w:rsidR="006C348D" w:rsidRDefault="006C348D" w:rsidP="0087024B">
            <w:pPr>
              <w:pStyle w:val="OtherTableBody"/>
            </w:pPr>
            <w:r>
              <w:t>0163</w:t>
            </w:r>
          </w:p>
        </w:tc>
        <w:tc>
          <w:tcPr>
            <w:tcW w:w="2600" w:type="dxa"/>
          </w:tcPr>
          <w:p w14:paraId="5141BF45" w14:textId="77777777" w:rsidR="006C348D" w:rsidRDefault="006C348D" w:rsidP="0087024B">
            <w:pPr>
              <w:pStyle w:val="OtherTableBody"/>
            </w:pPr>
          </w:p>
        </w:tc>
        <w:tc>
          <w:tcPr>
            <w:tcW w:w="1400" w:type="dxa"/>
          </w:tcPr>
          <w:p w14:paraId="6253A549" w14:textId="77777777" w:rsidR="006C348D" w:rsidRDefault="006C348D" w:rsidP="0087024B">
            <w:pPr>
              <w:pStyle w:val="OtherTableBody"/>
            </w:pPr>
            <w:r>
              <w:t>OU</w:t>
            </w:r>
          </w:p>
        </w:tc>
        <w:tc>
          <w:tcPr>
            <w:tcW w:w="4200" w:type="dxa"/>
          </w:tcPr>
          <w:p w14:paraId="3DF8DEF3" w14:textId="77777777" w:rsidR="006C348D" w:rsidRDefault="006C348D" w:rsidP="0087024B">
            <w:pPr>
              <w:pStyle w:val="OtherTableBody"/>
            </w:pPr>
            <w:r>
              <w:t>Bilateral Eyes</w:t>
            </w:r>
          </w:p>
        </w:tc>
      </w:tr>
      <w:tr w:rsidR="006C348D" w14:paraId="613ECA6D" w14:textId="77777777" w:rsidTr="0087024B">
        <w:trPr>
          <w:tblHeader/>
        </w:trPr>
        <w:tc>
          <w:tcPr>
            <w:tcW w:w="600" w:type="dxa"/>
          </w:tcPr>
          <w:p w14:paraId="52BD0E2C" w14:textId="77777777" w:rsidR="006C348D" w:rsidRDefault="006C348D" w:rsidP="0087024B">
            <w:pPr>
              <w:pStyle w:val="OtherTableBody"/>
            </w:pPr>
          </w:p>
        </w:tc>
        <w:tc>
          <w:tcPr>
            <w:tcW w:w="600" w:type="dxa"/>
          </w:tcPr>
          <w:p w14:paraId="39D594B6" w14:textId="77777777" w:rsidR="006C348D" w:rsidRDefault="006C348D" w:rsidP="0087024B">
            <w:pPr>
              <w:pStyle w:val="OtherTableBody"/>
            </w:pPr>
            <w:r>
              <w:t>0163</w:t>
            </w:r>
          </w:p>
        </w:tc>
        <w:tc>
          <w:tcPr>
            <w:tcW w:w="2600" w:type="dxa"/>
          </w:tcPr>
          <w:p w14:paraId="51B6E514" w14:textId="77777777" w:rsidR="006C348D" w:rsidRDefault="006C348D" w:rsidP="0087024B">
            <w:pPr>
              <w:pStyle w:val="OtherTableBody"/>
            </w:pPr>
          </w:p>
        </w:tc>
        <w:tc>
          <w:tcPr>
            <w:tcW w:w="1400" w:type="dxa"/>
          </w:tcPr>
          <w:p w14:paraId="707F1DBC" w14:textId="77777777" w:rsidR="006C348D" w:rsidRDefault="006C348D" w:rsidP="0087024B">
            <w:pPr>
              <w:pStyle w:val="OtherTableBody"/>
            </w:pPr>
            <w:r>
              <w:t>PA</w:t>
            </w:r>
          </w:p>
        </w:tc>
        <w:tc>
          <w:tcPr>
            <w:tcW w:w="4200" w:type="dxa"/>
          </w:tcPr>
          <w:p w14:paraId="57A49D99" w14:textId="77777777" w:rsidR="006C348D" w:rsidRDefault="006C348D" w:rsidP="0087024B">
            <w:pPr>
              <w:pStyle w:val="OtherTableBody"/>
            </w:pPr>
            <w:r>
              <w:t>Perianal</w:t>
            </w:r>
          </w:p>
        </w:tc>
      </w:tr>
      <w:tr w:rsidR="006C348D" w14:paraId="15ED1670" w14:textId="77777777" w:rsidTr="0087024B">
        <w:trPr>
          <w:tblHeader/>
        </w:trPr>
        <w:tc>
          <w:tcPr>
            <w:tcW w:w="600" w:type="dxa"/>
          </w:tcPr>
          <w:p w14:paraId="40E89B41" w14:textId="77777777" w:rsidR="006C348D" w:rsidRDefault="006C348D" w:rsidP="0087024B">
            <w:pPr>
              <w:pStyle w:val="OtherTableBody"/>
            </w:pPr>
          </w:p>
        </w:tc>
        <w:tc>
          <w:tcPr>
            <w:tcW w:w="600" w:type="dxa"/>
          </w:tcPr>
          <w:p w14:paraId="3698D66B" w14:textId="77777777" w:rsidR="006C348D" w:rsidRDefault="006C348D" w:rsidP="0087024B">
            <w:pPr>
              <w:pStyle w:val="OtherTableBody"/>
            </w:pPr>
            <w:r>
              <w:t>0163</w:t>
            </w:r>
          </w:p>
        </w:tc>
        <w:tc>
          <w:tcPr>
            <w:tcW w:w="2600" w:type="dxa"/>
          </w:tcPr>
          <w:p w14:paraId="20669D7E" w14:textId="77777777" w:rsidR="006C348D" w:rsidRDefault="006C348D" w:rsidP="0087024B">
            <w:pPr>
              <w:pStyle w:val="OtherTableBody"/>
            </w:pPr>
          </w:p>
        </w:tc>
        <w:tc>
          <w:tcPr>
            <w:tcW w:w="1400" w:type="dxa"/>
          </w:tcPr>
          <w:p w14:paraId="1BB49D5A" w14:textId="77777777" w:rsidR="006C348D" w:rsidRDefault="006C348D" w:rsidP="0087024B">
            <w:pPr>
              <w:pStyle w:val="OtherTableBody"/>
            </w:pPr>
            <w:r>
              <w:t>PERIN</w:t>
            </w:r>
          </w:p>
        </w:tc>
        <w:tc>
          <w:tcPr>
            <w:tcW w:w="4200" w:type="dxa"/>
          </w:tcPr>
          <w:p w14:paraId="7B055078" w14:textId="77777777" w:rsidR="006C348D" w:rsidRDefault="006C348D" w:rsidP="0087024B">
            <w:pPr>
              <w:pStyle w:val="OtherTableBody"/>
            </w:pPr>
            <w:r>
              <w:t>Perineal</w:t>
            </w:r>
          </w:p>
        </w:tc>
      </w:tr>
      <w:tr w:rsidR="006C348D" w14:paraId="2BE606D1" w14:textId="77777777" w:rsidTr="0087024B">
        <w:trPr>
          <w:tblHeader/>
        </w:trPr>
        <w:tc>
          <w:tcPr>
            <w:tcW w:w="600" w:type="dxa"/>
          </w:tcPr>
          <w:p w14:paraId="4382907E" w14:textId="77777777" w:rsidR="006C348D" w:rsidRDefault="006C348D" w:rsidP="0087024B">
            <w:pPr>
              <w:pStyle w:val="OtherTableBody"/>
            </w:pPr>
          </w:p>
        </w:tc>
        <w:tc>
          <w:tcPr>
            <w:tcW w:w="600" w:type="dxa"/>
          </w:tcPr>
          <w:p w14:paraId="02EE0865" w14:textId="77777777" w:rsidR="006C348D" w:rsidRDefault="006C348D" w:rsidP="0087024B">
            <w:pPr>
              <w:pStyle w:val="OtherTableBody"/>
            </w:pPr>
            <w:r>
              <w:t>0163</w:t>
            </w:r>
          </w:p>
        </w:tc>
        <w:tc>
          <w:tcPr>
            <w:tcW w:w="2600" w:type="dxa"/>
          </w:tcPr>
          <w:p w14:paraId="00C4BD46" w14:textId="77777777" w:rsidR="006C348D" w:rsidRDefault="006C348D" w:rsidP="0087024B">
            <w:pPr>
              <w:pStyle w:val="OtherTableBody"/>
            </w:pPr>
          </w:p>
        </w:tc>
        <w:tc>
          <w:tcPr>
            <w:tcW w:w="1400" w:type="dxa"/>
          </w:tcPr>
          <w:p w14:paraId="169DCADA" w14:textId="77777777" w:rsidR="006C348D" w:rsidRDefault="006C348D" w:rsidP="0087024B">
            <w:pPr>
              <w:pStyle w:val="OtherTableBody"/>
            </w:pPr>
            <w:r>
              <w:t>RA</w:t>
            </w:r>
          </w:p>
        </w:tc>
        <w:tc>
          <w:tcPr>
            <w:tcW w:w="4200" w:type="dxa"/>
          </w:tcPr>
          <w:p w14:paraId="3E7BBBF2" w14:textId="77777777" w:rsidR="006C348D" w:rsidRDefault="006C348D" w:rsidP="0087024B">
            <w:pPr>
              <w:pStyle w:val="OtherTableBody"/>
            </w:pPr>
            <w:r>
              <w:t>Right Arm</w:t>
            </w:r>
          </w:p>
        </w:tc>
      </w:tr>
      <w:tr w:rsidR="006C348D" w14:paraId="03DC0B74" w14:textId="77777777" w:rsidTr="0087024B">
        <w:trPr>
          <w:tblHeader/>
        </w:trPr>
        <w:tc>
          <w:tcPr>
            <w:tcW w:w="600" w:type="dxa"/>
          </w:tcPr>
          <w:p w14:paraId="32A04C0E" w14:textId="77777777" w:rsidR="006C348D" w:rsidRDefault="006C348D" w:rsidP="0087024B">
            <w:pPr>
              <w:pStyle w:val="OtherTableBody"/>
            </w:pPr>
          </w:p>
        </w:tc>
        <w:tc>
          <w:tcPr>
            <w:tcW w:w="600" w:type="dxa"/>
          </w:tcPr>
          <w:p w14:paraId="4A927D8B" w14:textId="77777777" w:rsidR="006C348D" w:rsidRDefault="006C348D" w:rsidP="0087024B">
            <w:pPr>
              <w:pStyle w:val="OtherTableBody"/>
            </w:pPr>
            <w:r>
              <w:t>0163</w:t>
            </w:r>
          </w:p>
        </w:tc>
        <w:tc>
          <w:tcPr>
            <w:tcW w:w="2600" w:type="dxa"/>
          </w:tcPr>
          <w:p w14:paraId="70E709C5" w14:textId="77777777" w:rsidR="006C348D" w:rsidRDefault="006C348D" w:rsidP="0087024B">
            <w:pPr>
              <w:pStyle w:val="OtherTableBody"/>
            </w:pPr>
          </w:p>
        </w:tc>
        <w:tc>
          <w:tcPr>
            <w:tcW w:w="1400" w:type="dxa"/>
          </w:tcPr>
          <w:p w14:paraId="6A6EC752" w14:textId="77777777" w:rsidR="006C348D" w:rsidRDefault="006C348D" w:rsidP="0087024B">
            <w:pPr>
              <w:pStyle w:val="OtherTableBody"/>
            </w:pPr>
            <w:r>
              <w:t>RAC</w:t>
            </w:r>
          </w:p>
        </w:tc>
        <w:tc>
          <w:tcPr>
            <w:tcW w:w="4200" w:type="dxa"/>
          </w:tcPr>
          <w:p w14:paraId="36E17F43" w14:textId="77777777" w:rsidR="006C348D" w:rsidRDefault="006C348D" w:rsidP="0087024B">
            <w:pPr>
              <w:pStyle w:val="OtherTableBody"/>
            </w:pPr>
            <w:r>
              <w:t>Right Anterior Chest</w:t>
            </w:r>
          </w:p>
        </w:tc>
      </w:tr>
      <w:tr w:rsidR="006C348D" w14:paraId="1CA9E48B" w14:textId="77777777" w:rsidTr="0087024B">
        <w:trPr>
          <w:tblHeader/>
        </w:trPr>
        <w:tc>
          <w:tcPr>
            <w:tcW w:w="600" w:type="dxa"/>
          </w:tcPr>
          <w:p w14:paraId="2BB01A03" w14:textId="77777777" w:rsidR="006C348D" w:rsidRDefault="006C348D" w:rsidP="0087024B">
            <w:pPr>
              <w:pStyle w:val="OtherTableBody"/>
            </w:pPr>
          </w:p>
        </w:tc>
        <w:tc>
          <w:tcPr>
            <w:tcW w:w="600" w:type="dxa"/>
          </w:tcPr>
          <w:p w14:paraId="1DE2B9C3" w14:textId="77777777" w:rsidR="006C348D" w:rsidRDefault="006C348D" w:rsidP="0087024B">
            <w:pPr>
              <w:pStyle w:val="OtherTableBody"/>
            </w:pPr>
            <w:r>
              <w:t>0163</w:t>
            </w:r>
          </w:p>
        </w:tc>
        <w:tc>
          <w:tcPr>
            <w:tcW w:w="2600" w:type="dxa"/>
          </w:tcPr>
          <w:p w14:paraId="1DFD2B0F" w14:textId="77777777" w:rsidR="006C348D" w:rsidRDefault="006C348D" w:rsidP="0087024B">
            <w:pPr>
              <w:pStyle w:val="OtherTableBody"/>
            </w:pPr>
          </w:p>
        </w:tc>
        <w:tc>
          <w:tcPr>
            <w:tcW w:w="1400" w:type="dxa"/>
          </w:tcPr>
          <w:p w14:paraId="1469A14A" w14:textId="77777777" w:rsidR="006C348D" w:rsidRDefault="006C348D" w:rsidP="0087024B">
            <w:pPr>
              <w:pStyle w:val="OtherTableBody"/>
            </w:pPr>
            <w:r>
              <w:t>RACF</w:t>
            </w:r>
          </w:p>
        </w:tc>
        <w:tc>
          <w:tcPr>
            <w:tcW w:w="4200" w:type="dxa"/>
          </w:tcPr>
          <w:p w14:paraId="335D4842" w14:textId="77777777" w:rsidR="006C348D" w:rsidRDefault="006C348D" w:rsidP="0087024B">
            <w:pPr>
              <w:pStyle w:val="OtherTableBody"/>
            </w:pPr>
            <w:r>
              <w:t>Right Antecubital Fossa</w:t>
            </w:r>
          </w:p>
        </w:tc>
      </w:tr>
      <w:tr w:rsidR="006C348D" w14:paraId="369EF0EC" w14:textId="77777777" w:rsidTr="0087024B">
        <w:trPr>
          <w:tblHeader/>
        </w:trPr>
        <w:tc>
          <w:tcPr>
            <w:tcW w:w="600" w:type="dxa"/>
          </w:tcPr>
          <w:p w14:paraId="3CB176CC" w14:textId="77777777" w:rsidR="006C348D" w:rsidRDefault="006C348D" w:rsidP="0087024B">
            <w:pPr>
              <w:pStyle w:val="OtherTableBody"/>
            </w:pPr>
          </w:p>
        </w:tc>
        <w:tc>
          <w:tcPr>
            <w:tcW w:w="600" w:type="dxa"/>
          </w:tcPr>
          <w:p w14:paraId="7F2742D4" w14:textId="77777777" w:rsidR="006C348D" w:rsidRDefault="006C348D" w:rsidP="0087024B">
            <w:pPr>
              <w:pStyle w:val="OtherTableBody"/>
            </w:pPr>
            <w:r>
              <w:t>0163</w:t>
            </w:r>
          </w:p>
        </w:tc>
        <w:tc>
          <w:tcPr>
            <w:tcW w:w="2600" w:type="dxa"/>
          </w:tcPr>
          <w:p w14:paraId="203BAD3D" w14:textId="77777777" w:rsidR="006C348D" w:rsidRDefault="006C348D" w:rsidP="0087024B">
            <w:pPr>
              <w:pStyle w:val="OtherTableBody"/>
            </w:pPr>
          </w:p>
        </w:tc>
        <w:tc>
          <w:tcPr>
            <w:tcW w:w="1400" w:type="dxa"/>
          </w:tcPr>
          <w:p w14:paraId="2C71B821" w14:textId="77777777" w:rsidR="006C348D" w:rsidRDefault="006C348D" w:rsidP="0087024B">
            <w:pPr>
              <w:pStyle w:val="OtherTableBody"/>
            </w:pPr>
            <w:r>
              <w:t>RD</w:t>
            </w:r>
          </w:p>
        </w:tc>
        <w:tc>
          <w:tcPr>
            <w:tcW w:w="4200" w:type="dxa"/>
          </w:tcPr>
          <w:p w14:paraId="21B1A1F5" w14:textId="77777777" w:rsidR="006C348D" w:rsidRDefault="006C348D" w:rsidP="0087024B">
            <w:pPr>
              <w:pStyle w:val="OtherTableBody"/>
            </w:pPr>
            <w:r>
              <w:t>Right Deltoid</w:t>
            </w:r>
          </w:p>
        </w:tc>
      </w:tr>
      <w:tr w:rsidR="006C348D" w14:paraId="5515FA80" w14:textId="77777777" w:rsidTr="0087024B">
        <w:trPr>
          <w:tblHeader/>
        </w:trPr>
        <w:tc>
          <w:tcPr>
            <w:tcW w:w="600" w:type="dxa"/>
          </w:tcPr>
          <w:p w14:paraId="0A8D5B10" w14:textId="77777777" w:rsidR="006C348D" w:rsidRDefault="006C348D" w:rsidP="0087024B">
            <w:pPr>
              <w:pStyle w:val="OtherTableBody"/>
            </w:pPr>
          </w:p>
        </w:tc>
        <w:tc>
          <w:tcPr>
            <w:tcW w:w="600" w:type="dxa"/>
          </w:tcPr>
          <w:p w14:paraId="6BEB39AB" w14:textId="77777777" w:rsidR="006C348D" w:rsidRDefault="006C348D" w:rsidP="0087024B">
            <w:pPr>
              <w:pStyle w:val="OtherTableBody"/>
            </w:pPr>
            <w:r>
              <w:t>0163</w:t>
            </w:r>
          </w:p>
        </w:tc>
        <w:tc>
          <w:tcPr>
            <w:tcW w:w="2600" w:type="dxa"/>
          </w:tcPr>
          <w:p w14:paraId="3A10528D" w14:textId="77777777" w:rsidR="006C348D" w:rsidRDefault="006C348D" w:rsidP="0087024B">
            <w:pPr>
              <w:pStyle w:val="OtherTableBody"/>
            </w:pPr>
          </w:p>
        </w:tc>
        <w:tc>
          <w:tcPr>
            <w:tcW w:w="1400" w:type="dxa"/>
          </w:tcPr>
          <w:p w14:paraId="1F3BC7C3" w14:textId="77777777" w:rsidR="006C348D" w:rsidRDefault="006C348D" w:rsidP="0087024B">
            <w:pPr>
              <w:pStyle w:val="OtherTableBody"/>
            </w:pPr>
            <w:r>
              <w:t>RE</w:t>
            </w:r>
          </w:p>
        </w:tc>
        <w:tc>
          <w:tcPr>
            <w:tcW w:w="4200" w:type="dxa"/>
          </w:tcPr>
          <w:p w14:paraId="536B43D4" w14:textId="77777777" w:rsidR="006C348D" w:rsidRDefault="006C348D" w:rsidP="0087024B">
            <w:pPr>
              <w:pStyle w:val="OtherTableBody"/>
            </w:pPr>
            <w:r>
              <w:t>Right Ear</w:t>
            </w:r>
          </w:p>
        </w:tc>
      </w:tr>
      <w:tr w:rsidR="006C348D" w14:paraId="60878435" w14:textId="77777777" w:rsidTr="0087024B">
        <w:trPr>
          <w:tblHeader/>
        </w:trPr>
        <w:tc>
          <w:tcPr>
            <w:tcW w:w="600" w:type="dxa"/>
          </w:tcPr>
          <w:p w14:paraId="4737DC36" w14:textId="77777777" w:rsidR="006C348D" w:rsidRDefault="006C348D" w:rsidP="0087024B">
            <w:pPr>
              <w:pStyle w:val="OtherTableBody"/>
            </w:pPr>
          </w:p>
        </w:tc>
        <w:tc>
          <w:tcPr>
            <w:tcW w:w="600" w:type="dxa"/>
          </w:tcPr>
          <w:p w14:paraId="4507EA0B" w14:textId="77777777" w:rsidR="006C348D" w:rsidRDefault="006C348D" w:rsidP="0087024B">
            <w:pPr>
              <w:pStyle w:val="OtherTableBody"/>
            </w:pPr>
            <w:r>
              <w:t>0163</w:t>
            </w:r>
          </w:p>
        </w:tc>
        <w:tc>
          <w:tcPr>
            <w:tcW w:w="2600" w:type="dxa"/>
          </w:tcPr>
          <w:p w14:paraId="5BAA8D73" w14:textId="77777777" w:rsidR="006C348D" w:rsidRDefault="006C348D" w:rsidP="0087024B">
            <w:pPr>
              <w:pStyle w:val="OtherTableBody"/>
            </w:pPr>
          </w:p>
        </w:tc>
        <w:tc>
          <w:tcPr>
            <w:tcW w:w="1400" w:type="dxa"/>
          </w:tcPr>
          <w:p w14:paraId="39014C5F" w14:textId="77777777" w:rsidR="006C348D" w:rsidRDefault="006C348D" w:rsidP="0087024B">
            <w:pPr>
              <w:pStyle w:val="OtherTableBody"/>
            </w:pPr>
            <w:r>
              <w:t>REJ</w:t>
            </w:r>
          </w:p>
        </w:tc>
        <w:tc>
          <w:tcPr>
            <w:tcW w:w="4200" w:type="dxa"/>
          </w:tcPr>
          <w:p w14:paraId="01DB98F4" w14:textId="77777777" w:rsidR="006C348D" w:rsidRDefault="006C348D" w:rsidP="0087024B">
            <w:pPr>
              <w:pStyle w:val="OtherTableBody"/>
            </w:pPr>
            <w:r>
              <w:t>Right External Jugular</w:t>
            </w:r>
          </w:p>
        </w:tc>
      </w:tr>
      <w:tr w:rsidR="006C348D" w14:paraId="711FDE23" w14:textId="77777777" w:rsidTr="0087024B">
        <w:trPr>
          <w:tblHeader/>
        </w:trPr>
        <w:tc>
          <w:tcPr>
            <w:tcW w:w="600" w:type="dxa"/>
          </w:tcPr>
          <w:p w14:paraId="49E7CE9B" w14:textId="77777777" w:rsidR="006C348D" w:rsidRDefault="006C348D" w:rsidP="0087024B">
            <w:pPr>
              <w:pStyle w:val="OtherTableBody"/>
            </w:pPr>
          </w:p>
        </w:tc>
        <w:tc>
          <w:tcPr>
            <w:tcW w:w="600" w:type="dxa"/>
          </w:tcPr>
          <w:p w14:paraId="5CEDE99F" w14:textId="77777777" w:rsidR="006C348D" w:rsidRDefault="006C348D" w:rsidP="0087024B">
            <w:pPr>
              <w:pStyle w:val="OtherTableBody"/>
            </w:pPr>
            <w:r>
              <w:t>0163</w:t>
            </w:r>
          </w:p>
        </w:tc>
        <w:tc>
          <w:tcPr>
            <w:tcW w:w="2600" w:type="dxa"/>
          </w:tcPr>
          <w:p w14:paraId="2E286662" w14:textId="77777777" w:rsidR="006C348D" w:rsidRDefault="006C348D" w:rsidP="0087024B">
            <w:pPr>
              <w:pStyle w:val="OtherTableBody"/>
            </w:pPr>
          </w:p>
        </w:tc>
        <w:tc>
          <w:tcPr>
            <w:tcW w:w="1400" w:type="dxa"/>
          </w:tcPr>
          <w:p w14:paraId="5EEC8D79" w14:textId="77777777" w:rsidR="006C348D" w:rsidRDefault="006C348D" w:rsidP="0087024B">
            <w:pPr>
              <w:pStyle w:val="OtherTableBody"/>
            </w:pPr>
            <w:r>
              <w:t>RF</w:t>
            </w:r>
          </w:p>
        </w:tc>
        <w:tc>
          <w:tcPr>
            <w:tcW w:w="4200" w:type="dxa"/>
          </w:tcPr>
          <w:p w14:paraId="33FC4CED" w14:textId="77777777" w:rsidR="006C348D" w:rsidRDefault="006C348D" w:rsidP="0087024B">
            <w:pPr>
              <w:pStyle w:val="OtherTableBody"/>
            </w:pPr>
            <w:r>
              <w:t>Right Foot</w:t>
            </w:r>
          </w:p>
        </w:tc>
      </w:tr>
      <w:tr w:rsidR="006C348D" w14:paraId="77902D56" w14:textId="77777777" w:rsidTr="0087024B">
        <w:trPr>
          <w:tblHeader/>
        </w:trPr>
        <w:tc>
          <w:tcPr>
            <w:tcW w:w="600" w:type="dxa"/>
          </w:tcPr>
          <w:p w14:paraId="6E99CDD6" w14:textId="77777777" w:rsidR="006C348D" w:rsidRDefault="006C348D" w:rsidP="0087024B">
            <w:pPr>
              <w:pStyle w:val="OtherTableBody"/>
            </w:pPr>
          </w:p>
        </w:tc>
        <w:tc>
          <w:tcPr>
            <w:tcW w:w="600" w:type="dxa"/>
          </w:tcPr>
          <w:p w14:paraId="1D7A84F4" w14:textId="77777777" w:rsidR="006C348D" w:rsidRDefault="006C348D" w:rsidP="0087024B">
            <w:pPr>
              <w:pStyle w:val="OtherTableBody"/>
            </w:pPr>
            <w:r>
              <w:t>0163</w:t>
            </w:r>
          </w:p>
        </w:tc>
        <w:tc>
          <w:tcPr>
            <w:tcW w:w="2600" w:type="dxa"/>
          </w:tcPr>
          <w:p w14:paraId="004B4203" w14:textId="77777777" w:rsidR="006C348D" w:rsidRDefault="006C348D" w:rsidP="0087024B">
            <w:pPr>
              <w:pStyle w:val="OtherTableBody"/>
            </w:pPr>
          </w:p>
        </w:tc>
        <w:tc>
          <w:tcPr>
            <w:tcW w:w="1400" w:type="dxa"/>
          </w:tcPr>
          <w:p w14:paraId="6230177F" w14:textId="77777777" w:rsidR="006C348D" w:rsidRDefault="006C348D" w:rsidP="0087024B">
            <w:pPr>
              <w:pStyle w:val="OtherTableBody"/>
            </w:pPr>
            <w:r>
              <w:t>RG</w:t>
            </w:r>
          </w:p>
        </w:tc>
        <w:tc>
          <w:tcPr>
            <w:tcW w:w="4200" w:type="dxa"/>
          </w:tcPr>
          <w:p w14:paraId="6A025BFF" w14:textId="77777777" w:rsidR="006C348D" w:rsidRDefault="006C348D" w:rsidP="0087024B">
            <w:pPr>
              <w:pStyle w:val="OtherTableBody"/>
            </w:pPr>
            <w:r>
              <w:t>Right Gluteus Medius</w:t>
            </w:r>
          </w:p>
        </w:tc>
      </w:tr>
      <w:tr w:rsidR="006C348D" w14:paraId="00C73F4F" w14:textId="77777777" w:rsidTr="0087024B">
        <w:trPr>
          <w:tblHeader/>
        </w:trPr>
        <w:tc>
          <w:tcPr>
            <w:tcW w:w="600" w:type="dxa"/>
          </w:tcPr>
          <w:p w14:paraId="71282510" w14:textId="77777777" w:rsidR="006C348D" w:rsidRDefault="006C348D" w:rsidP="0087024B">
            <w:pPr>
              <w:pStyle w:val="OtherTableBody"/>
            </w:pPr>
          </w:p>
        </w:tc>
        <w:tc>
          <w:tcPr>
            <w:tcW w:w="600" w:type="dxa"/>
          </w:tcPr>
          <w:p w14:paraId="2C22DB83" w14:textId="77777777" w:rsidR="006C348D" w:rsidRDefault="006C348D" w:rsidP="0087024B">
            <w:pPr>
              <w:pStyle w:val="OtherTableBody"/>
            </w:pPr>
            <w:r>
              <w:t>0163</w:t>
            </w:r>
          </w:p>
        </w:tc>
        <w:tc>
          <w:tcPr>
            <w:tcW w:w="2600" w:type="dxa"/>
          </w:tcPr>
          <w:p w14:paraId="504BFE71" w14:textId="77777777" w:rsidR="006C348D" w:rsidRDefault="006C348D" w:rsidP="0087024B">
            <w:pPr>
              <w:pStyle w:val="OtherTableBody"/>
            </w:pPr>
          </w:p>
        </w:tc>
        <w:tc>
          <w:tcPr>
            <w:tcW w:w="1400" w:type="dxa"/>
          </w:tcPr>
          <w:p w14:paraId="0E6D0454" w14:textId="77777777" w:rsidR="006C348D" w:rsidRDefault="006C348D" w:rsidP="0087024B">
            <w:pPr>
              <w:pStyle w:val="OtherTableBody"/>
            </w:pPr>
            <w:r>
              <w:t>RH</w:t>
            </w:r>
          </w:p>
        </w:tc>
        <w:tc>
          <w:tcPr>
            <w:tcW w:w="4200" w:type="dxa"/>
          </w:tcPr>
          <w:p w14:paraId="074BC4BD" w14:textId="77777777" w:rsidR="006C348D" w:rsidRDefault="006C348D" w:rsidP="0087024B">
            <w:pPr>
              <w:pStyle w:val="OtherTableBody"/>
            </w:pPr>
            <w:r>
              <w:t>Right Hand</w:t>
            </w:r>
          </w:p>
        </w:tc>
      </w:tr>
      <w:tr w:rsidR="006C348D" w14:paraId="5F38EF49" w14:textId="77777777" w:rsidTr="0087024B">
        <w:trPr>
          <w:tblHeader/>
        </w:trPr>
        <w:tc>
          <w:tcPr>
            <w:tcW w:w="600" w:type="dxa"/>
          </w:tcPr>
          <w:p w14:paraId="76D47976" w14:textId="77777777" w:rsidR="006C348D" w:rsidRDefault="006C348D" w:rsidP="0087024B">
            <w:pPr>
              <w:pStyle w:val="OtherTableBody"/>
            </w:pPr>
          </w:p>
        </w:tc>
        <w:tc>
          <w:tcPr>
            <w:tcW w:w="600" w:type="dxa"/>
          </w:tcPr>
          <w:p w14:paraId="504493D0" w14:textId="77777777" w:rsidR="006C348D" w:rsidRDefault="006C348D" w:rsidP="0087024B">
            <w:pPr>
              <w:pStyle w:val="OtherTableBody"/>
            </w:pPr>
            <w:r>
              <w:t>0163</w:t>
            </w:r>
          </w:p>
        </w:tc>
        <w:tc>
          <w:tcPr>
            <w:tcW w:w="2600" w:type="dxa"/>
          </w:tcPr>
          <w:p w14:paraId="71E75FD0" w14:textId="77777777" w:rsidR="006C348D" w:rsidRDefault="006C348D" w:rsidP="0087024B">
            <w:pPr>
              <w:pStyle w:val="OtherTableBody"/>
            </w:pPr>
          </w:p>
        </w:tc>
        <w:tc>
          <w:tcPr>
            <w:tcW w:w="1400" w:type="dxa"/>
          </w:tcPr>
          <w:p w14:paraId="545392D1" w14:textId="77777777" w:rsidR="006C348D" w:rsidRDefault="006C348D" w:rsidP="0087024B">
            <w:pPr>
              <w:pStyle w:val="OtherTableBody"/>
            </w:pPr>
            <w:r>
              <w:t>RIJ</w:t>
            </w:r>
          </w:p>
        </w:tc>
        <w:tc>
          <w:tcPr>
            <w:tcW w:w="4200" w:type="dxa"/>
          </w:tcPr>
          <w:p w14:paraId="25343744" w14:textId="77777777" w:rsidR="006C348D" w:rsidRDefault="006C348D" w:rsidP="0087024B">
            <w:pPr>
              <w:pStyle w:val="OtherTableBody"/>
            </w:pPr>
            <w:r>
              <w:t>Right Internal Jugular</w:t>
            </w:r>
          </w:p>
        </w:tc>
      </w:tr>
      <w:tr w:rsidR="006C348D" w14:paraId="2709A073" w14:textId="77777777" w:rsidTr="0087024B">
        <w:trPr>
          <w:tblHeader/>
        </w:trPr>
        <w:tc>
          <w:tcPr>
            <w:tcW w:w="600" w:type="dxa"/>
          </w:tcPr>
          <w:p w14:paraId="2640BD94" w14:textId="77777777" w:rsidR="006C348D" w:rsidRDefault="006C348D" w:rsidP="0087024B">
            <w:pPr>
              <w:pStyle w:val="OtherTableBody"/>
            </w:pPr>
          </w:p>
        </w:tc>
        <w:tc>
          <w:tcPr>
            <w:tcW w:w="600" w:type="dxa"/>
          </w:tcPr>
          <w:p w14:paraId="1CB5AC7C" w14:textId="77777777" w:rsidR="006C348D" w:rsidRDefault="006C348D" w:rsidP="0087024B">
            <w:pPr>
              <w:pStyle w:val="OtherTableBody"/>
            </w:pPr>
            <w:r>
              <w:t>0163</w:t>
            </w:r>
          </w:p>
        </w:tc>
        <w:tc>
          <w:tcPr>
            <w:tcW w:w="2600" w:type="dxa"/>
          </w:tcPr>
          <w:p w14:paraId="00A6E319" w14:textId="77777777" w:rsidR="006C348D" w:rsidRDefault="006C348D" w:rsidP="0087024B">
            <w:pPr>
              <w:pStyle w:val="OtherTableBody"/>
            </w:pPr>
          </w:p>
        </w:tc>
        <w:tc>
          <w:tcPr>
            <w:tcW w:w="1400" w:type="dxa"/>
          </w:tcPr>
          <w:p w14:paraId="1D62E597" w14:textId="77777777" w:rsidR="006C348D" w:rsidRDefault="006C348D" w:rsidP="0087024B">
            <w:pPr>
              <w:pStyle w:val="OtherTableBody"/>
            </w:pPr>
            <w:r>
              <w:t>RLAQ</w:t>
            </w:r>
          </w:p>
        </w:tc>
        <w:tc>
          <w:tcPr>
            <w:tcW w:w="4200" w:type="dxa"/>
          </w:tcPr>
          <w:p w14:paraId="760E8B79" w14:textId="77777777" w:rsidR="006C348D" w:rsidRDefault="006C348D" w:rsidP="0087024B">
            <w:pPr>
              <w:pStyle w:val="OtherTableBody"/>
            </w:pPr>
            <w:r>
              <w:t>Rt Lower Abd Quadrant</w:t>
            </w:r>
          </w:p>
        </w:tc>
      </w:tr>
      <w:tr w:rsidR="006C348D" w14:paraId="47F0154F" w14:textId="77777777" w:rsidTr="0087024B">
        <w:trPr>
          <w:tblHeader/>
        </w:trPr>
        <w:tc>
          <w:tcPr>
            <w:tcW w:w="600" w:type="dxa"/>
          </w:tcPr>
          <w:p w14:paraId="375D24D5" w14:textId="77777777" w:rsidR="006C348D" w:rsidRDefault="006C348D" w:rsidP="0087024B">
            <w:pPr>
              <w:pStyle w:val="OtherTableBody"/>
            </w:pPr>
          </w:p>
        </w:tc>
        <w:tc>
          <w:tcPr>
            <w:tcW w:w="600" w:type="dxa"/>
          </w:tcPr>
          <w:p w14:paraId="0B5ADD0B" w14:textId="77777777" w:rsidR="006C348D" w:rsidRDefault="006C348D" w:rsidP="0087024B">
            <w:pPr>
              <w:pStyle w:val="OtherTableBody"/>
            </w:pPr>
            <w:r>
              <w:t>0163</w:t>
            </w:r>
          </w:p>
        </w:tc>
        <w:tc>
          <w:tcPr>
            <w:tcW w:w="2600" w:type="dxa"/>
          </w:tcPr>
          <w:p w14:paraId="37DEA46C" w14:textId="77777777" w:rsidR="006C348D" w:rsidRDefault="006C348D" w:rsidP="0087024B">
            <w:pPr>
              <w:pStyle w:val="OtherTableBody"/>
            </w:pPr>
          </w:p>
        </w:tc>
        <w:tc>
          <w:tcPr>
            <w:tcW w:w="1400" w:type="dxa"/>
          </w:tcPr>
          <w:p w14:paraId="73568A43" w14:textId="77777777" w:rsidR="006C348D" w:rsidRDefault="006C348D" w:rsidP="0087024B">
            <w:pPr>
              <w:pStyle w:val="OtherTableBody"/>
            </w:pPr>
            <w:r>
              <w:t>RLFA</w:t>
            </w:r>
          </w:p>
        </w:tc>
        <w:tc>
          <w:tcPr>
            <w:tcW w:w="4200" w:type="dxa"/>
          </w:tcPr>
          <w:p w14:paraId="5A033409" w14:textId="77777777" w:rsidR="006C348D" w:rsidRDefault="006C348D" w:rsidP="0087024B">
            <w:pPr>
              <w:pStyle w:val="OtherTableBody"/>
            </w:pPr>
            <w:r>
              <w:t>Right Lower Forearm</w:t>
            </w:r>
          </w:p>
        </w:tc>
      </w:tr>
      <w:tr w:rsidR="006C348D" w14:paraId="0CA60647" w14:textId="77777777" w:rsidTr="0087024B">
        <w:trPr>
          <w:tblHeader/>
        </w:trPr>
        <w:tc>
          <w:tcPr>
            <w:tcW w:w="600" w:type="dxa"/>
          </w:tcPr>
          <w:p w14:paraId="606E61F2" w14:textId="77777777" w:rsidR="006C348D" w:rsidRDefault="006C348D" w:rsidP="0087024B">
            <w:pPr>
              <w:pStyle w:val="OtherTableBody"/>
            </w:pPr>
          </w:p>
        </w:tc>
        <w:tc>
          <w:tcPr>
            <w:tcW w:w="600" w:type="dxa"/>
          </w:tcPr>
          <w:p w14:paraId="05B0707C" w14:textId="77777777" w:rsidR="006C348D" w:rsidRDefault="006C348D" w:rsidP="0087024B">
            <w:pPr>
              <w:pStyle w:val="OtherTableBody"/>
            </w:pPr>
            <w:r>
              <w:t>0163</w:t>
            </w:r>
          </w:p>
        </w:tc>
        <w:tc>
          <w:tcPr>
            <w:tcW w:w="2600" w:type="dxa"/>
          </w:tcPr>
          <w:p w14:paraId="5CD80A47" w14:textId="77777777" w:rsidR="006C348D" w:rsidRDefault="006C348D" w:rsidP="0087024B">
            <w:pPr>
              <w:pStyle w:val="OtherTableBody"/>
            </w:pPr>
          </w:p>
        </w:tc>
        <w:tc>
          <w:tcPr>
            <w:tcW w:w="1400" w:type="dxa"/>
          </w:tcPr>
          <w:p w14:paraId="670F3FB3" w14:textId="77777777" w:rsidR="006C348D" w:rsidRDefault="006C348D" w:rsidP="0087024B">
            <w:pPr>
              <w:pStyle w:val="OtherTableBody"/>
            </w:pPr>
            <w:r>
              <w:t>RMFA</w:t>
            </w:r>
          </w:p>
        </w:tc>
        <w:tc>
          <w:tcPr>
            <w:tcW w:w="4200" w:type="dxa"/>
          </w:tcPr>
          <w:p w14:paraId="4F0BA42C" w14:textId="77777777" w:rsidR="006C348D" w:rsidRDefault="006C348D" w:rsidP="0087024B">
            <w:pPr>
              <w:pStyle w:val="OtherTableBody"/>
            </w:pPr>
            <w:r>
              <w:t>Right Mid Forearm</w:t>
            </w:r>
          </w:p>
        </w:tc>
      </w:tr>
      <w:tr w:rsidR="006C348D" w14:paraId="59E08AC7" w14:textId="77777777" w:rsidTr="0087024B">
        <w:trPr>
          <w:tblHeader/>
        </w:trPr>
        <w:tc>
          <w:tcPr>
            <w:tcW w:w="600" w:type="dxa"/>
          </w:tcPr>
          <w:p w14:paraId="584B808C" w14:textId="77777777" w:rsidR="006C348D" w:rsidRDefault="006C348D" w:rsidP="0087024B">
            <w:pPr>
              <w:pStyle w:val="OtherTableBody"/>
            </w:pPr>
          </w:p>
        </w:tc>
        <w:tc>
          <w:tcPr>
            <w:tcW w:w="600" w:type="dxa"/>
          </w:tcPr>
          <w:p w14:paraId="638F61E2" w14:textId="77777777" w:rsidR="006C348D" w:rsidRDefault="006C348D" w:rsidP="0087024B">
            <w:pPr>
              <w:pStyle w:val="OtherTableBody"/>
            </w:pPr>
            <w:r>
              <w:t>0163</w:t>
            </w:r>
          </w:p>
        </w:tc>
        <w:tc>
          <w:tcPr>
            <w:tcW w:w="2600" w:type="dxa"/>
          </w:tcPr>
          <w:p w14:paraId="0EAB11F1" w14:textId="77777777" w:rsidR="006C348D" w:rsidRDefault="006C348D" w:rsidP="0087024B">
            <w:pPr>
              <w:pStyle w:val="OtherTableBody"/>
            </w:pPr>
          </w:p>
        </w:tc>
        <w:tc>
          <w:tcPr>
            <w:tcW w:w="1400" w:type="dxa"/>
          </w:tcPr>
          <w:p w14:paraId="53DC012C" w14:textId="77777777" w:rsidR="006C348D" w:rsidRDefault="006C348D" w:rsidP="0087024B">
            <w:pPr>
              <w:pStyle w:val="OtherTableBody"/>
            </w:pPr>
            <w:r>
              <w:t>RN</w:t>
            </w:r>
          </w:p>
        </w:tc>
        <w:tc>
          <w:tcPr>
            <w:tcW w:w="4200" w:type="dxa"/>
          </w:tcPr>
          <w:p w14:paraId="3A25DEC9" w14:textId="77777777" w:rsidR="006C348D" w:rsidRDefault="006C348D" w:rsidP="0087024B">
            <w:pPr>
              <w:pStyle w:val="OtherTableBody"/>
            </w:pPr>
            <w:r>
              <w:t>Right Naris</w:t>
            </w:r>
          </w:p>
        </w:tc>
      </w:tr>
      <w:tr w:rsidR="006C348D" w14:paraId="72682255" w14:textId="77777777" w:rsidTr="0087024B">
        <w:trPr>
          <w:tblHeader/>
        </w:trPr>
        <w:tc>
          <w:tcPr>
            <w:tcW w:w="600" w:type="dxa"/>
          </w:tcPr>
          <w:p w14:paraId="1638D242" w14:textId="77777777" w:rsidR="006C348D" w:rsidRDefault="006C348D" w:rsidP="0087024B">
            <w:pPr>
              <w:pStyle w:val="OtherTableBody"/>
            </w:pPr>
          </w:p>
        </w:tc>
        <w:tc>
          <w:tcPr>
            <w:tcW w:w="600" w:type="dxa"/>
          </w:tcPr>
          <w:p w14:paraId="1CE6D8EA" w14:textId="77777777" w:rsidR="006C348D" w:rsidRDefault="006C348D" w:rsidP="0087024B">
            <w:pPr>
              <w:pStyle w:val="OtherTableBody"/>
            </w:pPr>
            <w:r>
              <w:t>0163</w:t>
            </w:r>
          </w:p>
        </w:tc>
        <w:tc>
          <w:tcPr>
            <w:tcW w:w="2600" w:type="dxa"/>
          </w:tcPr>
          <w:p w14:paraId="5F1C3F8E" w14:textId="77777777" w:rsidR="006C348D" w:rsidRDefault="006C348D" w:rsidP="0087024B">
            <w:pPr>
              <w:pStyle w:val="OtherTableBody"/>
            </w:pPr>
          </w:p>
        </w:tc>
        <w:tc>
          <w:tcPr>
            <w:tcW w:w="1400" w:type="dxa"/>
          </w:tcPr>
          <w:p w14:paraId="59BF0D6A" w14:textId="77777777" w:rsidR="006C348D" w:rsidRDefault="006C348D" w:rsidP="0087024B">
            <w:pPr>
              <w:pStyle w:val="OtherTableBody"/>
            </w:pPr>
            <w:r>
              <w:t>RPC</w:t>
            </w:r>
          </w:p>
        </w:tc>
        <w:tc>
          <w:tcPr>
            <w:tcW w:w="4200" w:type="dxa"/>
          </w:tcPr>
          <w:p w14:paraId="11728BC1" w14:textId="77777777" w:rsidR="006C348D" w:rsidRDefault="006C348D" w:rsidP="0087024B">
            <w:pPr>
              <w:pStyle w:val="OtherTableBody"/>
            </w:pPr>
            <w:r>
              <w:t>Right Posterior Chest</w:t>
            </w:r>
          </w:p>
        </w:tc>
      </w:tr>
      <w:tr w:rsidR="006C348D" w14:paraId="33593CB7" w14:textId="77777777" w:rsidTr="0087024B">
        <w:trPr>
          <w:tblHeader/>
        </w:trPr>
        <w:tc>
          <w:tcPr>
            <w:tcW w:w="600" w:type="dxa"/>
          </w:tcPr>
          <w:p w14:paraId="1FFA1210" w14:textId="77777777" w:rsidR="006C348D" w:rsidRDefault="006C348D" w:rsidP="0087024B">
            <w:pPr>
              <w:pStyle w:val="OtherTableBody"/>
            </w:pPr>
          </w:p>
        </w:tc>
        <w:tc>
          <w:tcPr>
            <w:tcW w:w="600" w:type="dxa"/>
          </w:tcPr>
          <w:p w14:paraId="5793BAF7" w14:textId="77777777" w:rsidR="006C348D" w:rsidRDefault="006C348D" w:rsidP="0087024B">
            <w:pPr>
              <w:pStyle w:val="OtherTableBody"/>
            </w:pPr>
            <w:r>
              <w:t>0163</w:t>
            </w:r>
          </w:p>
        </w:tc>
        <w:tc>
          <w:tcPr>
            <w:tcW w:w="2600" w:type="dxa"/>
          </w:tcPr>
          <w:p w14:paraId="597876B0" w14:textId="77777777" w:rsidR="006C348D" w:rsidRDefault="006C348D" w:rsidP="0087024B">
            <w:pPr>
              <w:pStyle w:val="OtherTableBody"/>
            </w:pPr>
          </w:p>
        </w:tc>
        <w:tc>
          <w:tcPr>
            <w:tcW w:w="1400" w:type="dxa"/>
          </w:tcPr>
          <w:p w14:paraId="7D6E196C" w14:textId="77777777" w:rsidR="006C348D" w:rsidRDefault="006C348D" w:rsidP="0087024B">
            <w:pPr>
              <w:pStyle w:val="OtherTableBody"/>
            </w:pPr>
            <w:r>
              <w:t>RSC</w:t>
            </w:r>
          </w:p>
        </w:tc>
        <w:tc>
          <w:tcPr>
            <w:tcW w:w="4200" w:type="dxa"/>
          </w:tcPr>
          <w:p w14:paraId="03D23C20" w14:textId="77777777" w:rsidR="006C348D" w:rsidRDefault="006C348D" w:rsidP="0087024B">
            <w:pPr>
              <w:pStyle w:val="OtherTableBody"/>
            </w:pPr>
            <w:r>
              <w:t>Right Subclavian</w:t>
            </w:r>
          </w:p>
        </w:tc>
      </w:tr>
      <w:tr w:rsidR="006C348D" w14:paraId="1197A967" w14:textId="77777777" w:rsidTr="0087024B">
        <w:trPr>
          <w:tblHeader/>
        </w:trPr>
        <w:tc>
          <w:tcPr>
            <w:tcW w:w="600" w:type="dxa"/>
          </w:tcPr>
          <w:p w14:paraId="017B0EF4" w14:textId="77777777" w:rsidR="006C348D" w:rsidRDefault="006C348D" w:rsidP="0087024B">
            <w:pPr>
              <w:pStyle w:val="OtherTableBody"/>
            </w:pPr>
          </w:p>
        </w:tc>
        <w:tc>
          <w:tcPr>
            <w:tcW w:w="600" w:type="dxa"/>
          </w:tcPr>
          <w:p w14:paraId="68F94B47" w14:textId="77777777" w:rsidR="006C348D" w:rsidRDefault="006C348D" w:rsidP="0087024B">
            <w:pPr>
              <w:pStyle w:val="OtherTableBody"/>
            </w:pPr>
            <w:r>
              <w:t>0163</w:t>
            </w:r>
          </w:p>
        </w:tc>
        <w:tc>
          <w:tcPr>
            <w:tcW w:w="2600" w:type="dxa"/>
          </w:tcPr>
          <w:p w14:paraId="3EC9DC2E" w14:textId="77777777" w:rsidR="006C348D" w:rsidRDefault="006C348D" w:rsidP="0087024B">
            <w:pPr>
              <w:pStyle w:val="OtherTableBody"/>
            </w:pPr>
          </w:p>
        </w:tc>
        <w:tc>
          <w:tcPr>
            <w:tcW w:w="1400" w:type="dxa"/>
          </w:tcPr>
          <w:p w14:paraId="6110998A" w14:textId="77777777" w:rsidR="006C348D" w:rsidRDefault="006C348D" w:rsidP="0087024B">
            <w:pPr>
              <w:pStyle w:val="OtherTableBody"/>
            </w:pPr>
            <w:r>
              <w:t>RT</w:t>
            </w:r>
          </w:p>
        </w:tc>
        <w:tc>
          <w:tcPr>
            <w:tcW w:w="4200" w:type="dxa"/>
          </w:tcPr>
          <w:p w14:paraId="54DF3240" w14:textId="77777777" w:rsidR="006C348D" w:rsidRDefault="006C348D" w:rsidP="0087024B">
            <w:pPr>
              <w:pStyle w:val="OtherTableBody"/>
            </w:pPr>
            <w:r>
              <w:t>Right Thigh</w:t>
            </w:r>
          </w:p>
        </w:tc>
      </w:tr>
      <w:tr w:rsidR="006C348D" w14:paraId="04A126B5" w14:textId="77777777" w:rsidTr="0087024B">
        <w:trPr>
          <w:tblHeader/>
        </w:trPr>
        <w:tc>
          <w:tcPr>
            <w:tcW w:w="600" w:type="dxa"/>
          </w:tcPr>
          <w:p w14:paraId="024A9A55" w14:textId="77777777" w:rsidR="006C348D" w:rsidRDefault="006C348D" w:rsidP="0087024B">
            <w:pPr>
              <w:pStyle w:val="OtherTableBody"/>
            </w:pPr>
          </w:p>
        </w:tc>
        <w:tc>
          <w:tcPr>
            <w:tcW w:w="600" w:type="dxa"/>
          </w:tcPr>
          <w:p w14:paraId="030F4E0E" w14:textId="77777777" w:rsidR="006C348D" w:rsidRDefault="006C348D" w:rsidP="0087024B">
            <w:pPr>
              <w:pStyle w:val="OtherTableBody"/>
            </w:pPr>
            <w:r>
              <w:t>0163</w:t>
            </w:r>
          </w:p>
        </w:tc>
        <w:tc>
          <w:tcPr>
            <w:tcW w:w="2600" w:type="dxa"/>
          </w:tcPr>
          <w:p w14:paraId="7D3211C7" w14:textId="77777777" w:rsidR="006C348D" w:rsidRDefault="006C348D" w:rsidP="0087024B">
            <w:pPr>
              <w:pStyle w:val="OtherTableBody"/>
            </w:pPr>
          </w:p>
        </w:tc>
        <w:tc>
          <w:tcPr>
            <w:tcW w:w="1400" w:type="dxa"/>
          </w:tcPr>
          <w:p w14:paraId="04E0F3F5" w14:textId="77777777" w:rsidR="006C348D" w:rsidRDefault="006C348D" w:rsidP="0087024B">
            <w:pPr>
              <w:pStyle w:val="OtherTableBody"/>
            </w:pPr>
            <w:r>
              <w:t>RUA</w:t>
            </w:r>
          </w:p>
        </w:tc>
        <w:tc>
          <w:tcPr>
            <w:tcW w:w="4200" w:type="dxa"/>
          </w:tcPr>
          <w:p w14:paraId="44FBA2CB" w14:textId="77777777" w:rsidR="006C348D" w:rsidRDefault="006C348D" w:rsidP="0087024B">
            <w:pPr>
              <w:pStyle w:val="OtherTableBody"/>
            </w:pPr>
            <w:r>
              <w:t>Right Upper Arm</w:t>
            </w:r>
          </w:p>
        </w:tc>
      </w:tr>
      <w:tr w:rsidR="006C348D" w14:paraId="26DA4CA5" w14:textId="77777777" w:rsidTr="0087024B">
        <w:trPr>
          <w:tblHeader/>
        </w:trPr>
        <w:tc>
          <w:tcPr>
            <w:tcW w:w="600" w:type="dxa"/>
          </w:tcPr>
          <w:p w14:paraId="3556A2E1" w14:textId="77777777" w:rsidR="006C348D" w:rsidRDefault="006C348D" w:rsidP="0087024B">
            <w:pPr>
              <w:pStyle w:val="OtherTableBody"/>
            </w:pPr>
          </w:p>
        </w:tc>
        <w:tc>
          <w:tcPr>
            <w:tcW w:w="600" w:type="dxa"/>
          </w:tcPr>
          <w:p w14:paraId="57B36342" w14:textId="77777777" w:rsidR="006C348D" w:rsidRDefault="006C348D" w:rsidP="0087024B">
            <w:pPr>
              <w:pStyle w:val="OtherTableBody"/>
            </w:pPr>
            <w:r>
              <w:t>0163</w:t>
            </w:r>
          </w:p>
        </w:tc>
        <w:tc>
          <w:tcPr>
            <w:tcW w:w="2600" w:type="dxa"/>
          </w:tcPr>
          <w:p w14:paraId="17F3CCCC" w14:textId="77777777" w:rsidR="006C348D" w:rsidRDefault="006C348D" w:rsidP="0087024B">
            <w:pPr>
              <w:pStyle w:val="OtherTableBody"/>
            </w:pPr>
          </w:p>
        </w:tc>
        <w:tc>
          <w:tcPr>
            <w:tcW w:w="1400" w:type="dxa"/>
          </w:tcPr>
          <w:p w14:paraId="7F045E36" w14:textId="77777777" w:rsidR="006C348D" w:rsidRDefault="006C348D" w:rsidP="0087024B">
            <w:pPr>
              <w:pStyle w:val="OtherTableBody"/>
            </w:pPr>
            <w:r>
              <w:t>RUAQ</w:t>
            </w:r>
          </w:p>
        </w:tc>
        <w:tc>
          <w:tcPr>
            <w:tcW w:w="4200" w:type="dxa"/>
          </w:tcPr>
          <w:p w14:paraId="659F2EFB" w14:textId="77777777" w:rsidR="006C348D" w:rsidRDefault="006C348D" w:rsidP="0087024B">
            <w:pPr>
              <w:pStyle w:val="OtherTableBody"/>
            </w:pPr>
            <w:r>
              <w:t>Right Upper Abd Quadrant</w:t>
            </w:r>
          </w:p>
        </w:tc>
      </w:tr>
      <w:tr w:rsidR="006C348D" w14:paraId="4C090F03" w14:textId="77777777" w:rsidTr="0087024B">
        <w:trPr>
          <w:tblHeader/>
        </w:trPr>
        <w:tc>
          <w:tcPr>
            <w:tcW w:w="600" w:type="dxa"/>
          </w:tcPr>
          <w:p w14:paraId="1FBB1A47" w14:textId="77777777" w:rsidR="006C348D" w:rsidRDefault="006C348D" w:rsidP="0087024B">
            <w:pPr>
              <w:pStyle w:val="OtherTableBody"/>
            </w:pPr>
          </w:p>
        </w:tc>
        <w:tc>
          <w:tcPr>
            <w:tcW w:w="600" w:type="dxa"/>
          </w:tcPr>
          <w:p w14:paraId="67EBE271" w14:textId="77777777" w:rsidR="006C348D" w:rsidRDefault="006C348D" w:rsidP="0087024B">
            <w:pPr>
              <w:pStyle w:val="OtherTableBody"/>
            </w:pPr>
            <w:r>
              <w:t>0163</w:t>
            </w:r>
          </w:p>
        </w:tc>
        <w:tc>
          <w:tcPr>
            <w:tcW w:w="2600" w:type="dxa"/>
          </w:tcPr>
          <w:p w14:paraId="5F5B0248" w14:textId="77777777" w:rsidR="006C348D" w:rsidRDefault="006C348D" w:rsidP="0087024B">
            <w:pPr>
              <w:pStyle w:val="OtherTableBody"/>
            </w:pPr>
          </w:p>
        </w:tc>
        <w:tc>
          <w:tcPr>
            <w:tcW w:w="1400" w:type="dxa"/>
          </w:tcPr>
          <w:p w14:paraId="41738050" w14:textId="77777777" w:rsidR="006C348D" w:rsidRDefault="006C348D" w:rsidP="0087024B">
            <w:pPr>
              <w:pStyle w:val="OtherTableBody"/>
            </w:pPr>
            <w:r>
              <w:t>RUFA</w:t>
            </w:r>
          </w:p>
        </w:tc>
        <w:tc>
          <w:tcPr>
            <w:tcW w:w="4200" w:type="dxa"/>
          </w:tcPr>
          <w:p w14:paraId="070E5615" w14:textId="77777777" w:rsidR="006C348D" w:rsidRDefault="006C348D" w:rsidP="0087024B">
            <w:pPr>
              <w:pStyle w:val="OtherTableBody"/>
            </w:pPr>
            <w:r>
              <w:t>Right Upper Forearm</w:t>
            </w:r>
          </w:p>
        </w:tc>
      </w:tr>
      <w:tr w:rsidR="006C348D" w14:paraId="13C22934" w14:textId="77777777" w:rsidTr="0087024B">
        <w:trPr>
          <w:tblHeader/>
        </w:trPr>
        <w:tc>
          <w:tcPr>
            <w:tcW w:w="600" w:type="dxa"/>
          </w:tcPr>
          <w:p w14:paraId="1291C673" w14:textId="77777777" w:rsidR="006C348D" w:rsidRDefault="006C348D" w:rsidP="0087024B">
            <w:pPr>
              <w:pStyle w:val="OtherTableBody"/>
            </w:pPr>
          </w:p>
        </w:tc>
        <w:tc>
          <w:tcPr>
            <w:tcW w:w="600" w:type="dxa"/>
          </w:tcPr>
          <w:p w14:paraId="7D76F3E1" w14:textId="77777777" w:rsidR="006C348D" w:rsidRDefault="006C348D" w:rsidP="0087024B">
            <w:pPr>
              <w:pStyle w:val="OtherTableBody"/>
            </w:pPr>
            <w:r>
              <w:t>0163</w:t>
            </w:r>
          </w:p>
        </w:tc>
        <w:tc>
          <w:tcPr>
            <w:tcW w:w="2600" w:type="dxa"/>
          </w:tcPr>
          <w:p w14:paraId="5776F13A" w14:textId="77777777" w:rsidR="006C348D" w:rsidRDefault="006C348D" w:rsidP="0087024B">
            <w:pPr>
              <w:pStyle w:val="OtherTableBody"/>
            </w:pPr>
          </w:p>
        </w:tc>
        <w:tc>
          <w:tcPr>
            <w:tcW w:w="1400" w:type="dxa"/>
          </w:tcPr>
          <w:p w14:paraId="09112CE5" w14:textId="77777777" w:rsidR="006C348D" w:rsidRDefault="006C348D" w:rsidP="0087024B">
            <w:pPr>
              <w:pStyle w:val="OtherTableBody"/>
            </w:pPr>
            <w:r>
              <w:t>RVG</w:t>
            </w:r>
          </w:p>
        </w:tc>
        <w:tc>
          <w:tcPr>
            <w:tcW w:w="4200" w:type="dxa"/>
          </w:tcPr>
          <w:p w14:paraId="72F3F31A" w14:textId="77777777" w:rsidR="006C348D" w:rsidRDefault="006C348D" w:rsidP="0087024B">
            <w:pPr>
              <w:pStyle w:val="OtherTableBody"/>
            </w:pPr>
            <w:r>
              <w:t>Right Ventragluteal</w:t>
            </w:r>
          </w:p>
        </w:tc>
      </w:tr>
      <w:tr w:rsidR="006C348D" w14:paraId="71406A25" w14:textId="77777777" w:rsidTr="0087024B">
        <w:trPr>
          <w:tblHeader/>
        </w:trPr>
        <w:tc>
          <w:tcPr>
            <w:tcW w:w="600" w:type="dxa"/>
          </w:tcPr>
          <w:p w14:paraId="1AB37401" w14:textId="77777777" w:rsidR="006C348D" w:rsidRDefault="006C348D" w:rsidP="0087024B">
            <w:pPr>
              <w:pStyle w:val="OtherTableBody"/>
            </w:pPr>
          </w:p>
        </w:tc>
        <w:tc>
          <w:tcPr>
            <w:tcW w:w="600" w:type="dxa"/>
          </w:tcPr>
          <w:p w14:paraId="7176021B" w14:textId="77777777" w:rsidR="006C348D" w:rsidRDefault="006C348D" w:rsidP="0087024B">
            <w:pPr>
              <w:pStyle w:val="OtherTableBody"/>
            </w:pPr>
            <w:r>
              <w:t>0163</w:t>
            </w:r>
          </w:p>
        </w:tc>
        <w:tc>
          <w:tcPr>
            <w:tcW w:w="2600" w:type="dxa"/>
          </w:tcPr>
          <w:p w14:paraId="573BCB68" w14:textId="77777777" w:rsidR="006C348D" w:rsidRDefault="006C348D" w:rsidP="0087024B">
            <w:pPr>
              <w:pStyle w:val="OtherTableBody"/>
            </w:pPr>
          </w:p>
        </w:tc>
        <w:tc>
          <w:tcPr>
            <w:tcW w:w="1400" w:type="dxa"/>
          </w:tcPr>
          <w:p w14:paraId="2BF72987" w14:textId="77777777" w:rsidR="006C348D" w:rsidRDefault="006C348D" w:rsidP="0087024B">
            <w:pPr>
              <w:pStyle w:val="OtherTableBody"/>
            </w:pPr>
            <w:r>
              <w:t>RVL</w:t>
            </w:r>
          </w:p>
        </w:tc>
        <w:tc>
          <w:tcPr>
            <w:tcW w:w="4200" w:type="dxa"/>
          </w:tcPr>
          <w:p w14:paraId="4400E43A" w14:textId="77777777" w:rsidR="006C348D" w:rsidRDefault="006C348D" w:rsidP="0087024B">
            <w:pPr>
              <w:pStyle w:val="OtherTableBody"/>
            </w:pPr>
            <w:r>
              <w:t>Right Vastus Lateralis</w:t>
            </w:r>
          </w:p>
        </w:tc>
      </w:tr>
      <w:tr w:rsidR="006C348D" w14:paraId="2172140A" w14:textId="77777777" w:rsidTr="0087024B">
        <w:trPr>
          <w:tblHeader/>
        </w:trPr>
        <w:tc>
          <w:tcPr>
            <w:tcW w:w="600" w:type="dxa"/>
          </w:tcPr>
          <w:p w14:paraId="4F350EEB" w14:textId="77777777" w:rsidR="006C348D" w:rsidRDefault="006C348D" w:rsidP="0087024B">
            <w:pPr>
              <w:pStyle w:val="OtherTableBody"/>
            </w:pPr>
            <w:r>
              <w:t>User</w:t>
            </w:r>
          </w:p>
        </w:tc>
        <w:tc>
          <w:tcPr>
            <w:tcW w:w="600" w:type="dxa"/>
          </w:tcPr>
          <w:p w14:paraId="418A226A" w14:textId="77777777" w:rsidR="006C348D" w:rsidRDefault="006C348D" w:rsidP="0087024B">
            <w:pPr>
              <w:pStyle w:val="OtherTableBody"/>
            </w:pPr>
          </w:p>
        </w:tc>
        <w:tc>
          <w:tcPr>
            <w:tcW w:w="2600" w:type="dxa"/>
          </w:tcPr>
          <w:p w14:paraId="6B571C90" w14:textId="77777777" w:rsidR="006C348D" w:rsidRDefault="006C348D" w:rsidP="0087024B">
            <w:pPr>
              <w:pStyle w:val="OtherTableBody"/>
            </w:pPr>
            <w:r>
              <w:t>Administration Device</w:t>
            </w:r>
          </w:p>
        </w:tc>
        <w:tc>
          <w:tcPr>
            <w:tcW w:w="1400" w:type="dxa"/>
          </w:tcPr>
          <w:p w14:paraId="07EFBB46" w14:textId="77777777" w:rsidR="006C348D" w:rsidRDefault="006C348D" w:rsidP="0087024B">
            <w:pPr>
              <w:pStyle w:val="OtherTableBody"/>
            </w:pPr>
          </w:p>
        </w:tc>
        <w:tc>
          <w:tcPr>
            <w:tcW w:w="4200" w:type="dxa"/>
          </w:tcPr>
          <w:p w14:paraId="12F022C1" w14:textId="77777777" w:rsidR="006C348D" w:rsidRDefault="006C348D" w:rsidP="0087024B">
            <w:pPr>
              <w:pStyle w:val="OtherTableBody"/>
            </w:pPr>
          </w:p>
        </w:tc>
      </w:tr>
      <w:tr w:rsidR="006C348D" w14:paraId="30157868" w14:textId="77777777" w:rsidTr="0087024B">
        <w:trPr>
          <w:tblHeader/>
        </w:trPr>
        <w:tc>
          <w:tcPr>
            <w:tcW w:w="600" w:type="dxa"/>
          </w:tcPr>
          <w:p w14:paraId="307799E0" w14:textId="77777777" w:rsidR="006C348D" w:rsidRDefault="006C348D" w:rsidP="0087024B">
            <w:pPr>
              <w:pStyle w:val="OtherTableBody"/>
            </w:pPr>
          </w:p>
        </w:tc>
        <w:tc>
          <w:tcPr>
            <w:tcW w:w="600" w:type="dxa"/>
          </w:tcPr>
          <w:p w14:paraId="775702D5" w14:textId="77777777" w:rsidR="006C348D" w:rsidRDefault="006C348D" w:rsidP="0087024B">
            <w:pPr>
              <w:pStyle w:val="OtherTableBody"/>
            </w:pPr>
            <w:r>
              <w:t>0164</w:t>
            </w:r>
          </w:p>
        </w:tc>
        <w:tc>
          <w:tcPr>
            <w:tcW w:w="2600" w:type="dxa"/>
          </w:tcPr>
          <w:p w14:paraId="6014AB20" w14:textId="77777777" w:rsidR="006C348D" w:rsidRDefault="006C348D" w:rsidP="0087024B">
            <w:pPr>
              <w:pStyle w:val="OtherTableBody"/>
            </w:pPr>
          </w:p>
        </w:tc>
        <w:tc>
          <w:tcPr>
            <w:tcW w:w="1400" w:type="dxa"/>
          </w:tcPr>
          <w:p w14:paraId="13F5CD4F" w14:textId="77777777" w:rsidR="006C348D" w:rsidRDefault="006C348D" w:rsidP="0087024B">
            <w:pPr>
              <w:pStyle w:val="OtherTableBody"/>
            </w:pPr>
            <w:r>
              <w:t>AP</w:t>
            </w:r>
          </w:p>
        </w:tc>
        <w:tc>
          <w:tcPr>
            <w:tcW w:w="4200" w:type="dxa"/>
          </w:tcPr>
          <w:p w14:paraId="57D20BA4" w14:textId="77777777" w:rsidR="006C348D" w:rsidRDefault="006C348D" w:rsidP="0087024B">
            <w:pPr>
              <w:pStyle w:val="OtherTableBody"/>
            </w:pPr>
            <w:r>
              <w:t>Applicator</w:t>
            </w:r>
          </w:p>
        </w:tc>
      </w:tr>
      <w:tr w:rsidR="006C348D" w14:paraId="4A93875A" w14:textId="77777777" w:rsidTr="0087024B">
        <w:trPr>
          <w:tblHeader/>
        </w:trPr>
        <w:tc>
          <w:tcPr>
            <w:tcW w:w="600" w:type="dxa"/>
          </w:tcPr>
          <w:p w14:paraId="42B901DA" w14:textId="77777777" w:rsidR="006C348D" w:rsidRDefault="006C348D" w:rsidP="0087024B">
            <w:pPr>
              <w:pStyle w:val="OtherTableBody"/>
            </w:pPr>
          </w:p>
        </w:tc>
        <w:tc>
          <w:tcPr>
            <w:tcW w:w="600" w:type="dxa"/>
          </w:tcPr>
          <w:p w14:paraId="4E88DA64" w14:textId="77777777" w:rsidR="006C348D" w:rsidRDefault="006C348D" w:rsidP="0087024B">
            <w:pPr>
              <w:pStyle w:val="OtherTableBody"/>
            </w:pPr>
            <w:r>
              <w:t>0164</w:t>
            </w:r>
          </w:p>
        </w:tc>
        <w:tc>
          <w:tcPr>
            <w:tcW w:w="2600" w:type="dxa"/>
          </w:tcPr>
          <w:p w14:paraId="732F1221" w14:textId="77777777" w:rsidR="006C348D" w:rsidRDefault="006C348D" w:rsidP="0087024B">
            <w:pPr>
              <w:pStyle w:val="OtherTableBody"/>
            </w:pPr>
          </w:p>
        </w:tc>
        <w:tc>
          <w:tcPr>
            <w:tcW w:w="1400" w:type="dxa"/>
          </w:tcPr>
          <w:p w14:paraId="6FD77A17" w14:textId="77777777" w:rsidR="006C348D" w:rsidRDefault="006C348D" w:rsidP="0087024B">
            <w:pPr>
              <w:pStyle w:val="OtherTableBody"/>
            </w:pPr>
            <w:r>
              <w:t>BT</w:t>
            </w:r>
          </w:p>
        </w:tc>
        <w:tc>
          <w:tcPr>
            <w:tcW w:w="4200" w:type="dxa"/>
          </w:tcPr>
          <w:p w14:paraId="3873B92B" w14:textId="77777777" w:rsidR="006C348D" w:rsidRDefault="006C348D" w:rsidP="0087024B">
            <w:pPr>
              <w:pStyle w:val="OtherTableBody"/>
            </w:pPr>
            <w:r>
              <w:t>Buretrol</w:t>
            </w:r>
          </w:p>
        </w:tc>
      </w:tr>
      <w:tr w:rsidR="006C348D" w14:paraId="4D5D81FB" w14:textId="77777777" w:rsidTr="0087024B">
        <w:trPr>
          <w:tblHeader/>
        </w:trPr>
        <w:tc>
          <w:tcPr>
            <w:tcW w:w="600" w:type="dxa"/>
          </w:tcPr>
          <w:p w14:paraId="18BC74A5" w14:textId="77777777" w:rsidR="006C348D" w:rsidRDefault="006C348D" w:rsidP="0087024B">
            <w:pPr>
              <w:pStyle w:val="OtherTableBody"/>
            </w:pPr>
          </w:p>
        </w:tc>
        <w:tc>
          <w:tcPr>
            <w:tcW w:w="600" w:type="dxa"/>
          </w:tcPr>
          <w:p w14:paraId="10D39577" w14:textId="77777777" w:rsidR="006C348D" w:rsidRDefault="006C348D" w:rsidP="0087024B">
            <w:pPr>
              <w:pStyle w:val="OtherTableBody"/>
            </w:pPr>
            <w:r>
              <w:t>0164</w:t>
            </w:r>
          </w:p>
        </w:tc>
        <w:tc>
          <w:tcPr>
            <w:tcW w:w="2600" w:type="dxa"/>
          </w:tcPr>
          <w:p w14:paraId="2019C090" w14:textId="77777777" w:rsidR="006C348D" w:rsidRDefault="006C348D" w:rsidP="0087024B">
            <w:pPr>
              <w:pStyle w:val="OtherTableBody"/>
            </w:pPr>
          </w:p>
        </w:tc>
        <w:tc>
          <w:tcPr>
            <w:tcW w:w="1400" w:type="dxa"/>
          </w:tcPr>
          <w:p w14:paraId="16FD0EFC" w14:textId="77777777" w:rsidR="006C348D" w:rsidRDefault="006C348D" w:rsidP="0087024B">
            <w:pPr>
              <w:pStyle w:val="OtherTableBody"/>
            </w:pPr>
            <w:r>
              <w:t>HL</w:t>
            </w:r>
          </w:p>
        </w:tc>
        <w:tc>
          <w:tcPr>
            <w:tcW w:w="4200" w:type="dxa"/>
          </w:tcPr>
          <w:p w14:paraId="053495A5" w14:textId="77777777" w:rsidR="006C348D" w:rsidRDefault="006C348D" w:rsidP="0087024B">
            <w:pPr>
              <w:pStyle w:val="OtherTableBody"/>
            </w:pPr>
            <w:r>
              <w:t>Heparin Lock</w:t>
            </w:r>
          </w:p>
        </w:tc>
      </w:tr>
      <w:tr w:rsidR="006C348D" w14:paraId="0C5C1AD7" w14:textId="77777777" w:rsidTr="0087024B">
        <w:trPr>
          <w:tblHeader/>
        </w:trPr>
        <w:tc>
          <w:tcPr>
            <w:tcW w:w="600" w:type="dxa"/>
          </w:tcPr>
          <w:p w14:paraId="17504604" w14:textId="77777777" w:rsidR="006C348D" w:rsidRDefault="006C348D" w:rsidP="0087024B">
            <w:pPr>
              <w:pStyle w:val="OtherTableBody"/>
            </w:pPr>
          </w:p>
        </w:tc>
        <w:tc>
          <w:tcPr>
            <w:tcW w:w="600" w:type="dxa"/>
          </w:tcPr>
          <w:p w14:paraId="7D9AB408" w14:textId="77777777" w:rsidR="006C348D" w:rsidRDefault="006C348D" w:rsidP="0087024B">
            <w:pPr>
              <w:pStyle w:val="OtherTableBody"/>
            </w:pPr>
            <w:r>
              <w:t>0164</w:t>
            </w:r>
          </w:p>
        </w:tc>
        <w:tc>
          <w:tcPr>
            <w:tcW w:w="2600" w:type="dxa"/>
          </w:tcPr>
          <w:p w14:paraId="32F99A08" w14:textId="77777777" w:rsidR="006C348D" w:rsidRDefault="006C348D" w:rsidP="0087024B">
            <w:pPr>
              <w:pStyle w:val="OtherTableBody"/>
            </w:pPr>
          </w:p>
        </w:tc>
        <w:tc>
          <w:tcPr>
            <w:tcW w:w="1400" w:type="dxa"/>
          </w:tcPr>
          <w:p w14:paraId="2C96F9F4" w14:textId="77777777" w:rsidR="006C348D" w:rsidRDefault="006C348D" w:rsidP="0087024B">
            <w:pPr>
              <w:pStyle w:val="OtherTableBody"/>
            </w:pPr>
            <w:r>
              <w:t>IPPB</w:t>
            </w:r>
          </w:p>
        </w:tc>
        <w:tc>
          <w:tcPr>
            <w:tcW w:w="4200" w:type="dxa"/>
          </w:tcPr>
          <w:p w14:paraId="36FFBF56" w14:textId="77777777" w:rsidR="006C348D" w:rsidRDefault="006C348D" w:rsidP="0087024B">
            <w:pPr>
              <w:pStyle w:val="OtherTableBody"/>
            </w:pPr>
            <w:r>
              <w:t>IPPB</w:t>
            </w:r>
          </w:p>
        </w:tc>
      </w:tr>
      <w:tr w:rsidR="006C348D" w14:paraId="7A1FAF7B" w14:textId="77777777" w:rsidTr="0087024B">
        <w:trPr>
          <w:tblHeader/>
        </w:trPr>
        <w:tc>
          <w:tcPr>
            <w:tcW w:w="600" w:type="dxa"/>
          </w:tcPr>
          <w:p w14:paraId="447E605B" w14:textId="77777777" w:rsidR="006C348D" w:rsidRDefault="006C348D" w:rsidP="0087024B">
            <w:pPr>
              <w:pStyle w:val="OtherTableBody"/>
            </w:pPr>
          </w:p>
        </w:tc>
        <w:tc>
          <w:tcPr>
            <w:tcW w:w="600" w:type="dxa"/>
          </w:tcPr>
          <w:p w14:paraId="3F434A04" w14:textId="77777777" w:rsidR="006C348D" w:rsidRDefault="006C348D" w:rsidP="0087024B">
            <w:pPr>
              <w:pStyle w:val="OtherTableBody"/>
            </w:pPr>
            <w:r>
              <w:t>0164</w:t>
            </w:r>
          </w:p>
        </w:tc>
        <w:tc>
          <w:tcPr>
            <w:tcW w:w="2600" w:type="dxa"/>
          </w:tcPr>
          <w:p w14:paraId="137B55D2" w14:textId="77777777" w:rsidR="006C348D" w:rsidRDefault="006C348D" w:rsidP="0087024B">
            <w:pPr>
              <w:pStyle w:val="OtherTableBody"/>
            </w:pPr>
          </w:p>
        </w:tc>
        <w:tc>
          <w:tcPr>
            <w:tcW w:w="1400" w:type="dxa"/>
          </w:tcPr>
          <w:p w14:paraId="7D980F02" w14:textId="77777777" w:rsidR="006C348D" w:rsidRDefault="006C348D" w:rsidP="0087024B">
            <w:pPr>
              <w:pStyle w:val="OtherTableBody"/>
            </w:pPr>
            <w:r>
              <w:t>IVP</w:t>
            </w:r>
          </w:p>
        </w:tc>
        <w:tc>
          <w:tcPr>
            <w:tcW w:w="4200" w:type="dxa"/>
          </w:tcPr>
          <w:p w14:paraId="4D84C8FF" w14:textId="77777777" w:rsidR="006C348D" w:rsidRDefault="006C348D" w:rsidP="0087024B">
            <w:pPr>
              <w:pStyle w:val="OtherTableBody"/>
            </w:pPr>
            <w:r>
              <w:t>IV Pump</w:t>
            </w:r>
          </w:p>
        </w:tc>
      </w:tr>
      <w:tr w:rsidR="006C348D" w14:paraId="26459C25" w14:textId="77777777" w:rsidTr="0087024B">
        <w:trPr>
          <w:tblHeader/>
        </w:trPr>
        <w:tc>
          <w:tcPr>
            <w:tcW w:w="600" w:type="dxa"/>
          </w:tcPr>
          <w:p w14:paraId="2C9C0183" w14:textId="77777777" w:rsidR="006C348D" w:rsidRDefault="006C348D" w:rsidP="0087024B">
            <w:pPr>
              <w:pStyle w:val="OtherTableBody"/>
            </w:pPr>
          </w:p>
        </w:tc>
        <w:tc>
          <w:tcPr>
            <w:tcW w:w="600" w:type="dxa"/>
          </w:tcPr>
          <w:p w14:paraId="77F2D3EE" w14:textId="77777777" w:rsidR="006C348D" w:rsidRDefault="006C348D" w:rsidP="0087024B">
            <w:pPr>
              <w:pStyle w:val="OtherTableBody"/>
            </w:pPr>
            <w:r>
              <w:t>0164</w:t>
            </w:r>
          </w:p>
        </w:tc>
        <w:tc>
          <w:tcPr>
            <w:tcW w:w="2600" w:type="dxa"/>
          </w:tcPr>
          <w:p w14:paraId="39B94D65" w14:textId="77777777" w:rsidR="006C348D" w:rsidRDefault="006C348D" w:rsidP="0087024B">
            <w:pPr>
              <w:pStyle w:val="OtherTableBody"/>
            </w:pPr>
          </w:p>
        </w:tc>
        <w:tc>
          <w:tcPr>
            <w:tcW w:w="1400" w:type="dxa"/>
          </w:tcPr>
          <w:p w14:paraId="14DADFF4" w14:textId="77777777" w:rsidR="006C348D" w:rsidRDefault="006C348D" w:rsidP="0087024B">
            <w:pPr>
              <w:pStyle w:val="OtherTableBody"/>
            </w:pPr>
            <w:r>
              <w:t>IVS</w:t>
            </w:r>
          </w:p>
        </w:tc>
        <w:tc>
          <w:tcPr>
            <w:tcW w:w="4200" w:type="dxa"/>
          </w:tcPr>
          <w:p w14:paraId="2BCE5953" w14:textId="77777777" w:rsidR="006C348D" w:rsidRDefault="006C348D" w:rsidP="0087024B">
            <w:pPr>
              <w:pStyle w:val="OtherTableBody"/>
            </w:pPr>
            <w:r>
              <w:t>IV Soluset</w:t>
            </w:r>
          </w:p>
        </w:tc>
      </w:tr>
      <w:tr w:rsidR="006C348D" w14:paraId="133F1CD6" w14:textId="77777777" w:rsidTr="0087024B">
        <w:trPr>
          <w:tblHeader/>
        </w:trPr>
        <w:tc>
          <w:tcPr>
            <w:tcW w:w="600" w:type="dxa"/>
          </w:tcPr>
          <w:p w14:paraId="57840CDC" w14:textId="77777777" w:rsidR="006C348D" w:rsidRDefault="006C348D" w:rsidP="0087024B">
            <w:pPr>
              <w:pStyle w:val="OtherTableBody"/>
            </w:pPr>
          </w:p>
        </w:tc>
        <w:tc>
          <w:tcPr>
            <w:tcW w:w="600" w:type="dxa"/>
          </w:tcPr>
          <w:p w14:paraId="7FEE3074" w14:textId="77777777" w:rsidR="006C348D" w:rsidRDefault="006C348D" w:rsidP="0087024B">
            <w:pPr>
              <w:pStyle w:val="OtherTableBody"/>
            </w:pPr>
            <w:r>
              <w:t>0164</w:t>
            </w:r>
          </w:p>
        </w:tc>
        <w:tc>
          <w:tcPr>
            <w:tcW w:w="2600" w:type="dxa"/>
          </w:tcPr>
          <w:p w14:paraId="6FC5DEDA" w14:textId="77777777" w:rsidR="006C348D" w:rsidRDefault="006C348D" w:rsidP="0087024B">
            <w:pPr>
              <w:pStyle w:val="OtherTableBody"/>
            </w:pPr>
          </w:p>
        </w:tc>
        <w:tc>
          <w:tcPr>
            <w:tcW w:w="1400" w:type="dxa"/>
          </w:tcPr>
          <w:p w14:paraId="15035632" w14:textId="77777777" w:rsidR="006C348D" w:rsidRDefault="006C348D" w:rsidP="0087024B">
            <w:pPr>
              <w:pStyle w:val="OtherTableBody"/>
            </w:pPr>
            <w:r>
              <w:t>MI</w:t>
            </w:r>
          </w:p>
        </w:tc>
        <w:tc>
          <w:tcPr>
            <w:tcW w:w="4200" w:type="dxa"/>
          </w:tcPr>
          <w:p w14:paraId="3C0E7F86" w14:textId="77777777" w:rsidR="006C348D" w:rsidRDefault="006C348D" w:rsidP="0087024B">
            <w:pPr>
              <w:pStyle w:val="OtherTableBody"/>
            </w:pPr>
            <w:r>
              <w:t>Metered Inhaler</w:t>
            </w:r>
          </w:p>
        </w:tc>
      </w:tr>
      <w:tr w:rsidR="006C348D" w14:paraId="7A8E258E" w14:textId="77777777" w:rsidTr="0087024B">
        <w:trPr>
          <w:tblHeader/>
        </w:trPr>
        <w:tc>
          <w:tcPr>
            <w:tcW w:w="600" w:type="dxa"/>
          </w:tcPr>
          <w:p w14:paraId="7741F975" w14:textId="77777777" w:rsidR="006C348D" w:rsidRDefault="006C348D" w:rsidP="0087024B">
            <w:pPr>
              <w:pStyle w:val="OtherTableBody"/>
            </w:pPr>
          </w:p>
        </w:tc>
        <w:tc>
          <w:tcPr>
            <w:tcW w:w="600" w:type="dxa"/>
          </w:tcPr>
          <w:p w14:paraId="390BF4CA" w14:textId="77777777" w:rsidR="006C348D" w:rsidRDefault="006C348D" w:rsidP="0087024B">
            <w:pPr>
              <w:pStyle w:val="OtherTableBody"/>
            </w:pPr>
            <w:r>
              <w:t>0164</w:t>
            </w:r>
          </w:p>
        </w:tc>
        <w:tc>
          <w:tcPr>
            <w:tcW w:w="2600" w:type="dxa"/>
          </w:tcPr>
          <w:p w14:paraId="1ABAC9D1" w14:textId="77777777" w:rsidR="006C348D" w:rsidRDefault="006C348D" w:rsidP="0087024B">
            <w:pPr>
              <w:pStyle w:val="OtherTableBody"/>
            </w:pPr>
          </w:p>
        </w:tc>
        <w:tc>
          <w:tcPr>
            <w:tcW w:w="1400" w:type="dxa"/>
          </w:tcPr>
          <w:p w14:paraId="0ADD2800" w14:textId="77777777" w:rsidR="006C348D" w:rsidRDefault="006C348D" w:rsidP="0087024B">
            <w:pPr>
              <w:pStyle w:val="OtherTableBody"/>
            </w:pPr>
            <w:r>
              <w:t>NEB</w:t>
            </w:r>
          </w:p>
        </w:tc>
        <w:tc>
          <w:tcPr>
            <w:tcW w:w="4200" w:type="dxa"/>
          </w:tcPr>
          <w:p w14:paraId="61545001" w14:textId="77777777" w:rsidR="006C348D" w:rsidRDefault="006C348D" w:rsidP="0087024B">
            <w:pPr>
              <w:pStyle w:val="OtherTableBody"/>
            </w:pPr>
            <w:r>
              <w:t>Nebulizer</w:t>
            </w:r>
          </w:p>
        </w:tc>
      </w:tr>
      <w:tr w:rsidR="006C348D" w14:paraId="789BA0B6" w14:textId="77777777" w:rsidTr="0087024B">
        <w:trPr>
          <w:tblHeader/>
        </w:trPr>
        <w:tc>
          <w:tcPr>
            <w:tcW w:w="600" w:type="dxa"/>
          </w:tcPr>
          <w:p w14:paraId="3A43A7B5" w14:textId="77777777" w:rsidR="006C348D" w:rsidRDefault="006C348D" w:rsidP="0087024B">
            <w:pPr>
              <w:pStyle w:val="OtherTableBody"/>
            </w:pPr>
          </w:p>
        </w:tc>
        <w:tc>
          <w:tcPr>
            <w:tcW w:w="600" w:type="dxa"/>
          </w:tcPr>
          <w:p w14:paraId="50858C9D" w14:textId="77777777" w:rsidR="006C348D" w:rsidRDefault="006C348D" w:rsidP="0087024B">
            <w:pPr>
              <w:pStyle w:val="OtherTableBody"/>
            </w:pPr>
            <w:r>
              <w:t>0164</w:t>
            </w:r>
          </w:p>
        </w:tc>
        <w:tc>
          <w:tcPr>
            <w:tcW w:w="2600" w:type="dxa"/>
          </w:tcPr>
          <w:p w14:paraId="2E705647" w14:textId="77777777" w:rsidR="006C348D" w:rsidRDefault="006C348D" w:rsidP="0087024B">
            <w:pPr>
              <w:pStyle w:val="OtherTableBody"/>
            </w:pPr>
          </w:p>
        </w:tc>
        <w:tc>
          <w:tcPr>
            <w:tcW w:w="1400" w:type="dxa"/>
          </w:tcPr>
          <w:p w14:paraId="26AAA335" w14:textId="77777777" w:rsidR="006C348D" w:rsidRDefault="006C348D" w:rsidP="0087024B">
            <w:pPr>
              <w:pStyle w:val="OtherTableBody"/>
            </w:pPr>
            <w:r>
              <w:t>PCA</w:t>
            </w:r>
          </w:p>
        </w:tc>
        <w:tc>
          <w:tcPr>
            <w:tcW w:w="4200" w:type="dxa"/>
          </w:tcPr>
          <w:p w14:paraId="7B43F1AE" w14:textId="77777777" w:rsidR="006C348D" w:rsidRDefault="006C348D" w:rsidP="0087024B">
            <w:pPr>
              <w:pStyle w:val="OtherTableBody"/>
            </w:pPr>
            <w:r>
              <w:t>PCA Pump</w:t>
            </w:r>
          </w:p>
        </w:tc>
      </w:tr>
      <w:tr w:rsidR="006C348D" w14:paraId="6FCACD6F" w14:textId="77777777" w:rsidTr="0087024B">
        <w:trPr>
          <w:tblHeader/>
        </w:trPr>
        <w:tc>
          <w:tcPr>
            <w:tcW w:w="600" w:type="dxa"/>
          </w:tcPr>
          <w:p w14:paraId="057153BE" w14:textId="77777777" w:rsidR="006C348D" w:rsidRDefault="006C348D" w:rsidP="0087024B">
            <w:pPr>
              <w:pStyle w:val="OtherTableBody"/>
            </w:pPr>
            <w:r>
              <w:t>User</w:t>
            </w:r>
          </w:p>
        </w:tc>
        <w:tc>
          <w:tcPr>
            <w:tcW w:w="600" w:type="dxa"/>
          </w:tcPr>
          <w:p w14:paraId="67A6499B" w14:textId="77777777" w:rsidR="006C348D" w:rsidRDefault="006C348D" w:rsidP="0087024B">
            <w:pPr>
              <w:pStyle w:val="OtherTableBody"/>
            </w:pPr>
          </w:p>
        </w:tc>
        <w:tc>
          <w:tcPr>
            <w:tcW w:w="2600" w:type="dxa"/>
          </w:tcPr>
          <w:p w14:paraId="7162B83D" w14:textId="77777777" w:rsidR="006C348D" w:rsidRDefault="006C348D" w:rsidP="0087024B">
            <w:pPr>
              <w:pStyle w:val="OtherTableBody"/>
            </w:pPr>
            <w:r>
              <w:t>Administration Method</w:t>
            </w:r>
          </w:p>
        </w:tc>
        <w:tc>
          <w:tcPr>
            <w:tcW w:w="1400" w:type="dxa"/>
          </w:tcPr>
          <w:p w14:paraId="734302CE" w14:textId="77777777" w:rsidR="006C348D" w:rsidRDefault="006C348D" w:rsidP="0087024B">
            <w:pPr>
              <w:pStyle w:val="OtherTableBody"/>
            </w:pPr>
          </w:p>
        </w:tc>
        <w:tc>
          <w:tcPr>
            <w:tcW w:w="4200" w:type="dxa"/>
          </w:tcPr>
          <w:p w14:paraId="6CCF8268" w14:textId="77777777" w:rsidR="006C348D" w:rsidRDefault="006C348D" w:rsidP="0087024B">
            <w:pPr>
              <w:pStyle w:val="OtherTableBody"/>
            </w:pPr>
          </w:p>
        </w:tc>
      </w:tr>
      <w:tr w:rsidR="006C348D" w14:paraId="33CFACE1" w14:textId="77777777" w:rsidTr="0087024B">
        <w:trPr>
          <w:tblHeader/>
        </w:trPr>
        <w:tc>
          <w:tcPr>
            <w:tcW w:w="600" w:type="dxa"/>
          </w:tcPr>
          <w:p w14:paraId="52380CB1" w14:textId="77777777" w:rsidR="006C348D" w:rsidRDefault="006C348D" w:rsidP="0087024B">
            <w:pPr>
              <w:pStyle w:val="OtherTableBody"/>
            </w:pPr>
          </w:p>
        </w:tc>
        <w:tc>
          <w:tcPr>
            <w:tcW w:w="600" w:type="dxa"/>
          </w:tcPr>
          <w:p w14:paraId="4B4BB565" w14:textId="77777777" w:rsidR="006C348D" w:rsidRDefault="006C348D" w:rsidP="0087024B">
            <w:pPr>
              <w:pStyle w:val="OtherTableBody"/>
            </w:pPr>
            <w:r>
              <w:t>0165</w:t>
            </w:r>
          </w:p>
        </w:tc>
        <w:tc>
          <w:tcPr>
            <w:tcW w:w="2600" w:type="dxa"/>
          </w:tcPr>
          <w:p w14:paraId="327ACE64" w14:textId="77777777" w:rsidR="006C348D" w:rsidRDefault="006C348D" w:rsidP="0087024B">
            <w:pPr>
              <w:pStyle w:val="OtherTableBody"/>
            </w:pPr>
          </w:p>
        </w:tc>
        <w:tc>
          <w:tcPr>
            <w:tcW w:w="1400" w:type="dxa"/>
          </w:tcPr>
          <w:p w14:paraId="2C4C9EFB" w14:textId="77777777" w:rsidR="006C348D" w:rsidRDefault="006C348D" w:rsidP="0087024B">
            <w:pPr>
              <w:pStyle w:val="OtherTableBody"/>
            </w:pPr>
            <w:r>
              <w:t>CH</w:t>
            </w:r>
          </w:p>
        </w:tc>
        <w:tc>
          <w:tcPr>
            <w:tcW w:w="4200" w:type="dxa"/>
          </w:tcPr>
          <w:p w14:paraId="127BD60F" w14:textId="77777777" w:rsidR="006C348D" w:rsidRDefault="006C348D" w:rsidP="0087024B">
            <w:pPr>
              <w:pStyle w:val="OtherTableBody"/>
            </w:pPr>
            <w:r>
              <w:t>Chew</w:t>
            </w:r>
          </w:p>
        </w:tc>
      </w:tr>
      <w:tr w:rsidR="006C348D" w14:paraId="4B9C570D" w14:textId="77777777" w:rsidTr="0087024B">
        <w:trPr>
          <w:tblHeader/>
        </w:trPr>
        <w:tc>
          <w:tcPr>
            <w:tcW w:w="600" w:type="dxa"/>
          </w:tcPr>
          <w:p w14:paraId="41280CC1" w14:textId="77777777" w:rsidR="006C348D" w:rsidRDefault="006C348D" w:rsidP="0087024B">
            <w:pPr>
              <w:pStyle w:val="OtherTableBody"/>
            </w:pPr>
          </w:p>
        </w:tc>
        <w:tc>
          <w:tcPr>
            <w:tcW w:w="600" w:type="dxa"/>
          </w:tcPr>
          <w:p w14:paraId="387E19DC" w14:textId="77777777" w:rsidR="006C348D" w:rsidRDefault="006C348D" w:rsidP="0087024B">
            <w:pPr>
              <w:pStyle w:val="OtherTableBody"/>
            </w:pPr>
            <w:r>
              <w:t>0165</w:t>
            </w:r>
          </w:p>
        </w:tc>
        <w:tc>
          <w:tcPr>
            <w:tcW w:w="2600" w:type="dxa"/>
          </w:tcPr>
          <w:p w14:paraId="58B2ED47" w14:textId="77777777" w:rsidR="006C348D" w:rsidRDefault="006C348D" w:rsidP="0087024B">
            <w:pPr>
              <w:pStyle w:val="OtherTableBody"/>
            </w:pPr>
          </w:p>
        </w:tc>
        <w:tc>
          <w:tcPr>
            <w:tcW w:w="1400" w:type="dxa"/>
          </w:tcPr>
          <w:p w14:paraId="6345AD42" w14:textId="77777777" w:rsidR="006C348D" w:rsidRDefault="006C348D" w:rsidP="0087024B">
            <w:pPr>
              <w:pStyle w:val="OtherTableBody"/>
            </w:pPr>
            <w:r>
              <w:t>DI</w:t>
            </w:r>
          </w:p>
        </w:tc>
        <w:tc>
          <w:tcPr>
            <w:tcW w:w="4200" w:type="dxa"/>
          </w:tcPr>
          <w:p w14:paraId="0314AF79" w14:textId="77777777" w:rsidR="006C348D" w:rsidRDefault="006C348D" w:rsidP="0087024B">
            <w:pPr>
              <w:pStyle w:val="OtherTableBody"/>
            </w:pPr>
            <w:r>
              <w:t>Dissolve</w:t>
            </w:r>
          </w:p>
        </w:tc>
      </w:tr>
      <w:tr w:rsidR="006C348D" w14:paraId="40B28D89" w14:textId="77777777" w:rsidTr="0087024B">
        <w:trPr>
          <w:tblHeader/>
        </w:trPr>
        <w:tc>
          <w:tcPr>
            <w:tcW w:w="600" w:type="dxa"/>
          </w:tcPr>
          <w:p w14:paraId="47C45A00" w14:textId="77777777" w:rsidR="006C348D" w:rsidRDefault="006C348D" w:rsidP="0087024B">
            <w:pPr>
              <w:pStyle w:val="OtherTableBody"/>
            </w:pPr>
          </w:p>
        </w:tc>
        <w:tc>
          <w:tcPr>
            <w:tcW w:w="600" w:type="dxa"/>
          </w:tcPr>
          <w:p w14:paraId="52BD9F65" w14:textId="77777777" w:rsidR="006C348D" w:rsidRDefault="006C348D" w:rsidP="0087024B">
            <w:pPr>
              <w:pStyle w:val="OtherTableBody"/>
            </w:pPr>
            <w:r>
              <w:t>0165</w:t>
            </w:r>
          </w:p>
        </w:tc>
        <w:tc>
          <w:tcPr>
            <w:tcW w:w="2600" w:type="dxa"/>
          </w:tcPr>
          <w:p w14:paraId="4F98C706" w14:textId="77777777" w:rsidR="006C348D" w:rsidRDefault="006C348D" w:rsidP="0087024B">
            <w:pPr>
              <w:pStyle w:val="OtherTableBody"/>
            </w:pPr>
          </w:p>
        </w:tc>
        <w:tc>
          <w:tcPr>
            <w:tcW w:w="1400" w:type="dxa"/>
          </w:tcPr>
          <w:p w14:paraId="33180926" w14:textId="77777777" w:rsidR="006C348D" w:rsidRDefault="006C348D" w:rsidP="0087024B">
            <w:pPr>
              <w:pStyle w:val="OtherTableBody"/>
            </w:pPr>
            <w:r>
              <w:t>DU</w:t>
            </w:r>
          </w:p>
        </w:tc>
        <w:tc>
          <w:tcPr>
            <w:tcW w:w="4200" w:type="dxa"/>
          </w:tcPr>
          <w:p w14:paraId="3C23B3B9" w14:textId="77777777" w:rsidR="006C348D" w:rsidRDefault="006C348D" w:rsidP="0087024B">
            <w:pPr>
              <w:pStyle w:val="OtherTableBody"/>
            </w:pPr>
            <w:r>
              <w:t>Dust</w:t>
            </w:r>
          </w:p>
        </w:tc>
      </w:tr>
      <w:tr w:rsidR="006C348D" w14:paraId="682090A0" w14:textId="77777777" w:rsidTr="0087024B">
        <w:trPr>
          <w:tblHeader/>
        </w:trPr>
        <w:tc>
          <w:tcPr>
            <w:tcW w:w="600" w:type="dxa"/>
          </w:tcPr>
          <w:p w14:paraId="1CEC85A2" w14:textId="77777777" w:rsidR="006C348D" w:rsidRDefault="006C348D" w:rsidP="0087024B">
            <w:pPr>
              <w:pStyle w:val="OtherTableBody"/>
            </w:pPr>
          </w:p>
        </w:tc>
        <w:tc>
          <w:tcPr>
            <w:tcW w:w="600" w:type="dxa"/>
          </w:tcPr>
          <w:p w14:paraId="38CF488E" w14:textId="77777777" w:rsidR="006C348D" w:rsidRDefault="006C348D" w:rsidP="0087024B">
            <w:pPr>
              <w:pStyle w:val="OtherTableBody"/>
            </w:pPr>
            <w:r>
              <w:t>0165</w:t>
            </w:r>
          </w:p>
        </w:tc>
        <w:tc>
          <w:tcPr>
            <w:tcW w:w="2600" w:type="dxa"/>
          </w:tcPr>
          <w:p w14:paraId="031F4BFA" w14:textId="77777777" w:rsidR="006C348D" w:rsidRDefault="006C348D" w:rsidP="0087024B">
            <w:pPr>
              <w:pStyle w:val="OtherTableBody"/>
            </w:pPr>
          </w:p>
        </w:tc>
        <w:tc>
          <w:tcPr>
            <w:tcW w:w="1400" w:type="dxa"/>
          </w:tcPr>
          <w:p w14:paraId="62B267DF" w14:textId="77777777" w:rsidR="006C348D" w:rsidRDefault="006C348D" w:rsidP="0087024B">
            <w:pPr>
              <w:pStyle w:val="OtherTableBody"/>
            </w:pPr>
            <w:r>
              <w:t>IF</w:t>
            </w:r>
          </w:p>
        </w:tc>
        <w:tc>
          <w:tcPr>
            <w:tcW w:w="4200" w:type="dxa"/>
          </w:tcPr>
          <w:p w14:paraId="7147BCBD" w14:textId="77777777" w:rsidR="006C348D" w:rsidRDefault="006C348D" w:rsidP="0087024B">
            <w:pPr>
              <w:pStyle w:val="OtherTableBody"/>
            </w:pPr>
            <w:r>
              <w:t>Infiltrate</w:t>
            </w:r>
          </w:p>
        </w:tc>
      </w:tr>
      <w:tr w:rsidR="006C348D" w14:paraId="6BE6C163" w14:textId="77777777" w:rsidTr="0087024B">
        <w:trPr>
          <w:tblHeader/>
        </w:trPr>
        <w:tc>
          <w:tcPr>
            <w:tcW w:w="600" w:type="dxa"/>
          </w:tcPr>
          <w:p w14:paraId="44592E9B" w14:textId="77777777" w:rsidR="006C348D" w:rsidRDefault="006C348D" w:rsidP="0087024B">
            <w:pPr>
              <w:pStyle w:val="OtherTableBody"/>
            </w:pPr>
          </w:p>
        </w:tc>
        <w:tc>
          <w:tcPr>
            <w:tcW w:w="600" w:type="dxa"/>
          </w:tcPr>
          <w:p w14:paraId="2C5DBA0A" w14:textId="77777777" w:rsidR="006C348D" w:rsidRDefault="006C348D" w:rsidP="0087024B">
            <w:pPr>
              <w:pStyle w:val="OtherTableBody"/>
            </w:pPr>
            <w:r>
              <w:t>0165</w:t>
            </w:r>
          </w:p>
        </w:tc>
        <w:tc>
          <w:tcPr>
            <w:tcW w:w="2600" w:type="dxa"/>
          </w:tcPr>
          <w:p w14:paraId="22B6E149" w14:textId="77777777" w:rsidR="006C348D" w:rsidRDefault="006C348D" w:rsidP="0087024B">
            <w:pPr>
              <w:pStyle w:val="OtherTableBody"/>
            </w:pPr>
          </w:p>
        </w:tc>
        <w:tc>
          <w:tcPr>
            <w:tcW w:w="1400" w:type="dxa"/>
          </w:tcPr>
          <w:p w14:paraId="5CED6437" w14:textId="77777777" w:rsidR="006C348D" w:rsidRDefault="006C348D" w:rsidP="0087024B">
            <w:pPr>
              <w:pStyle w:val="OtherTableBody"/>
            </w:pPr>
            <w:r>
              <w:t>IR</w:t>
            </w:r>
          </w:p>
        </w:tc>
        <w:tc>
          <w:tcPr>
            <w:tcW w:w="4200" w:type="dxa"/>
          </w:tcPr>
          <w:p w14:paraId="1A2A82C0" w14:textId="77777777" w:rsidR="006C348D" w:rsidRDefault="006C348D" w:rsidP="0087024B">
            <w:pPr>
              <w:pStyle w:val="OtherTableBody"/>
            </w:pPr>
            <w:r>
              <w:t>Irrigate</w:t>
            </w:r>
          </w:p>
        </w:tc>
      </w:tr>
      <w:tr w:rsidR="006C348D" w14:paraId="610E5D78" w14:textId="77777777" w:rsidTr="0087024B">
        <w:trPr>
          <w:tblHeader/>
        </w:trPr>
        <w:tc>
          <w:tcPr>
            <w:tcW w:w="600" w:type="dxa"/>
          </w:tcPr>
          <w:p w14:paraId="0E95D14E" w14:textId="77777777" w:rsidR="006C348D" w:rsidRDefault="006C348D" w:rsidP="0087024B">
            <w:pPr>
              <w:pStyle w:val="OtherTableBody"/>
            </w:pPr>
          </w:p>
        </w:tc>
        <w:tc>
          <w:tcPr>
            <w:tcW w:w="600" w:type="dxa"/>
          </w:tcPr>
          <w:p w14:paraId="248B44D3" w14:textId="77777777" w:rsidR="006C348D" w:rsidRDefault="006C348D" w:rsidP="0087024B">
            <w:pPr>
              <w:pStyle w:val="OtherTableBody"/>
            </w:pPr>
            <w:r>
              <w:t>0165</w:t>
            </w:r>
          </w:p>
        </w:tc>
        <w:tc>
          <w:tcPr>
            <w:tcW w:w="2600" w:type="dxa"/>
          </w:tcPr>
          <w:p w14:paraId="0DDC21EE" w14:textId="77777777" w:rsidR="006C348D" w:rsidRDefault="006C348D" w:rsidP="0087024B">
            <w:pPr>
              <w:pStyle w:val="OtherTableBody"/>
            </w:pPr>
          </w:p>
        </w:tc>
        <w:tc>
          <w:tcPr>
            <w:tcW w:w="1400" w:type="dxa"/>
          </w:tcPr>
          <w:p w14:paraId="510E61AE" w14:textId="77777777" w:rsidR="006C348D" w:rsidRDefault="006C348D" w:rsidP="0087024B">
            <w:pPr>
              <w:pStyle w:val="OtherTableBody"/>
            </w:pPr>
            <w:r>
              <w:t>IS</w:t>
            </w:r>
          </w:p>
        </w:tc>
        <w:tc>
          <w:tcPr>
            <w:tcW w:w="4200" w:type="dxa"/>
          </w:tcPr>
          <w:p w14:paraId="2FC62F39" w14:textId="77777777" w:rsidR="006C348D" w:rsidRDefault="006C348D" w:rsidP="0087024B">
            <w:pPr>
              <w:pStyle w:val="OtherTableBody"/>
            </w:pPr>
            <w:r>
              <w:t>Insert</w:t>
            </w:r>
          </w:p>
        </w:tc>
      </w:tr>
      <w:tr w:rsidR="006C348D" w14:paraId="46318F5E" w14:textId="77777777" w:rsidTr="0087024B">
        <w:trPr>
          <w:tblHeader/>
        </w:trPr>
        <w:tc>
          <w:tcPr>
            <w:tcW w:w="600" w:type="dxa"/>
          </w:tcPr>
          <w:p w14:paraId="7F24B488" w14:textId="77777777" w:rsidR="006C348D" w:rsidRDefault="006C348D" w:rsidP="0087024B">
            <w:pPr>
              <w:pStyle w:val="OtherTableBody"/>
            </w:pPr>
          </w:p>
        </w:tc>
        <w:tc>
          <w:tcPr>
            <w:tcW w:w="600" w:type="dxa"/>
          </w:tcPr>
          <w:p w14:paraId="3E2ED3D8" w14:textId="77777777" w:rsidR="006C348D" w:rsidRDefault="006C348D" w:rsidP="0087024B">
            <w:pPr>
              <w:pStyle w:val="OtherTableBody"/>
            </w:pPr>
            <w:r>
              <w:t>0165</w:t>
            </w:r>
          </w:p>
        </w:tc>
        <w:tc>
          <w:tcPr>
            <w:tcW w:w="2600" w:type="dxa"/>
          </w:tcPr>
          <w:p w14:paraId="2581EAD9" w14:textId="77777777" w:rsidR="006C348D" w:rsidRDefault="006C348D" w:rsidP="0087024B">
            <w:pPr>
              <w:pStyle w:val="OtherTableBody"/>
            </w:pPr>
          </w:p>
        </w:tc>
        <w:tc>
          <w:tcPr>
            <w:tcW w:w="1400" w:type="dxa"/>
          </w:tcPr>
          <w:p w14:paraId="041B5775" w14:textId="77777777" w:rsidR="006C348D" w:rsidRDefault="006C348D" w:rsidP="0087024B">
            <w:pPr>
              <w:pStyle w:val="OtherTableBody"/>
            </w:pPr>
            <w:r>
              <w:t>IVP</w:t>
            </w:r>
          </w:p>
        </w:tc>
        <w:tc>
          <w:tcPr>
            <w:tcW w:w="4200" w:type="dxa"/>
          </w:tcPr>
          <w:p w14:paraId="27F6E811" w14:textId="77777777" w:rsidR="006C348D" w:rsidRDefault="006C348D" w:rsidP="0087024B">
            <w:pPr>
              <w:pStyle w:val="OtherTableBody"/>
            </w:pPr>
            <w:r>
              <w:t>IV Push</w:t>
            </w:r>
          </w:p>
        </w:tc>
      </w:tr>
      <w:tr w:rsidR="006C348D" w14:paraId="57FD4789" w14:textId="77777777" w:rsidTr="0087024B">
        <w:trPr>
          <w:tblHeader/>
        </w:trPr>
        <w:tc>
          <w:tcPr>
            <w:tcW w:w="600" w:type="dxa"/>
          </w:tcPr>
          <w:p w14:paraId="7655F604" w14:textId="77777777" w:rsidR="006C348D" w:rsidRDefault="006C348D" w:rsidP="0087024B">
            <w:pPr>
              <w:pStyle w:val="OtherTableBody"/>
            </w:pPr>
          </w:p>
        </w:tc>
        <w:tc>
          <w:tcPr>
            <w:tcW w:w="600" w:type="dxa"/>
          </w:tcPr>
          <w:p w14:paraId="5ACBF4BB" w14:textId="77777777" w:rsidR="006C348D" w:rsidRDefault="006C348D" w:rsidP="0087024B">
            <w:pPr>
              <w:pStyle w:val="OtherTableBody"/>
            </w:pPr>
            <w:r>
              <w:t>0165</w:t>
            </w:r>
          </w:p>
        </w:tc>
        <w:tc>
          <w:tcPr>
            <w:tcW w:w="2600" w:type="dxa"/>
          </w:tcPr>
          <w:p w14:paraId="5D789EBF" w14:textId="77777777" w:rsidR="006C348D" w:rsidRDefault="006C348D" w:rsidP="0087024B">
            <w:pPr>
              <w:pStyle w:val="OtherTableBody"/>
            </w:pPr>
          </w:p>
        </w:tc>
        <w:tc>
          <w:tcPr>
            <w:tcW w:w="1400" w:type="dxa"/>
          </w:tcPr>
          <w:p w14:paraId="776EE60B" w14:textId="77777777" w:rsidR="006C348D" w:rsidRDefault="006C348D" w:rsidP="0087024B">
            <w:pPr>
              <w:pStyle w:val="OtherTableBody"/>
            </w:pPr>
            <w:r>
              <w:t>IVPB</w:t>
            </w:r>
          </w:p>
        </w:tc>
        <w:tc>
          <w:tcPr>
            <w:tcW w:w="4200" w:type="dxa"/>
          </w:tcPr>
          <w:p w14:paraId="747C19F8" w14:textId="77777777" w:rsidR="006C348D" w:rsidRDefault="006C348D" w:rsidP="0087024B">
            <w:pPr>
              <w:pStyle w:val="OtherTableBody"/>
            </w:pPr>
            <w:r>
              <w:t>IV Piggyback</w:t>
            </w:r>
          </w:p>
        </w:tc>
      </w:tr>
      <w:tr w:rsidR="006C348D" w14:paraId="13121454" w14:textId="77777777" w:rsidTr="0087024B">
        <w:trPr>
          <w:tblHeader/>
        </w:trPr>
        <w:tc>
          <w:tcPr>
            <w:tcW w:w="600" w:type="dxa"/>
          </w:tcPr>
          <w:p w14:paraId="2AAE4A22" w14:textId="77777777" w:rsidR="006C348D" w:rsidRDefault="006C348D" w:rsidP="0087024B">
            <w:pPr>
              <w:pStyle w:val="OtherTableBody"/>
            </w:pPr>
          </w:p>
        </w:tc>
        <w:tc>
          <w:tcPr>
            <w:tcW w:w="600" w:type="dxa"/>
          </w:tcPr>
          <w:p w14:paraId="7B5EBB63" w14:textId="77777777" w:rsidR="006C348D" w:rsidRDefault="006C348D" w:rsidP="0087024B">
            <w:pPr>
              <w:pStyle w:val="OtherTableBody"/>
            </w:pPr>
            <w:r>
              <w:t>0165</w:t>
            </w:r>
          </w:p>
        </w:tc>
        <w:tc>
          <w:tcPr>
            <w:tcW w:w="2600" w:type="dxa"/>
          </w:tcPr>
          <w:p w14:paraId="7C47B847" w14:textId="77777777" w:rsidR="006C348D" w:rsidRDefault="006C348D" w:rsidP="0087024B">
            <w:pPr>
              <w:pStyle w:val="OtherTableBody"/>
            </w:pPr>
          </w:p>
        </w:tc>
        <w:tc>
          <w:tcPr>
            <w:tcW w:w="1400" w:type="dxa"/>
          </w:tcPr>
          <w:p w14:paraId="66756A9C" w14:textId="77777777" w:rsidR="006C348D" w:rsidRDefault="006C348D" w:rsidP="0087024B">
            <w:pPr>
              <w:pStyle w:val="OtherTableBody"/>
            </w:pPr>
            <w:r>
              <w:t>NB</w:t>
            </w:r>
          </w:p>
        </w:tc>
        <w:tc>
          <w:tcPr>
            <w:tcW w:w="4200" w:type="dxa"/>
          </w:tcPr>
          <w:p w14:paraId="4187D563" w14:textId="77777777" w:rsidR="006C348D" w:rsidRDefault="006C348D" w:rsidP="0087024B">
            <w:pPr>
              <w:pStyle w:val="OtherTableBody"/>
            </w:pPr>
            <w:r>
              <w:t>Nebulized</w:t>
            </w:r>
          </w:p>
        </w:tc>
      </w:tr>
      <w:tr w:rsidR="006C348D" w14:paraId="205C9D76" w14:textId="77777777" w:rsidTr="0087024B">
        <w:trPr>
          <w:tblHeader/>
        </w:trPr>
        <w:tc>
          <w:tcPr>
            <w:tcW w:w="600" w:type="dxa"/>
          </w:tcPr>
          <w:p w14:paraId="37A29A6E" w14:textId="77777777" w:rsidR="006C348D" w:rsidRDefault="006C348D" w:rsidP="0087024B">
            <w:pPr>
              <w:pStyle w:val="OtherTableBody"/>
            </w:pPr>
          </w:p>
        </w:tc>
        <w:tc>
          <w:tcPr>
            <w:tcW w:w="600" w:type="dxa"/>
          </w:tcPr>
          <w:p w14:paraId="740B4579" w14:textId="77777777" w:rsidR="006C348D" w:rsidRDefault="006C348D" w:rsidP="0087024B">
            <w:pPr>
              <w:pStyle w:val="OtherTableBody"/>
            </w:pPr>
            <w:r>
              <w:t>0165</w:t>
            </w:r>
          </w:p>
        </w:tc>
        <w:tc>
          <w:tcPr>
            <w:tcW w:w="2600" w:type="dxa"/>
          </w:tcPr>
          <w:p w14:paraId="6F753927" w14:textId="77777777" w:rsidR="006C348D" w:rsidRDefault="006C348D" w:rsidP="0087024B">
            <w:pPr>
              <w:pStyle w:val="OtherTableBody"/>
            </w:pPr>
          </w:p>
        </w:tc>
        <w:tc>
          <w:tcPr>
            <w:tcW w:w="1400" w:type="dxa"/>
          </w:tcPr>
          <w:p w14:paraId="7F1E734B" w14:textId="77777777" w:rsidR="006C348D" w:rsidRDefault="006C348D" w:rsidP="0087024B">
            <w:pPr>
              <w:pStyle w:val="OtherTableBody"/>
            </w:pPr>
            <w:r>
              <w:t>PF</w:t>
            </w:r>
          </w:p>
        </w:tc>
        <w:tc>
          <w:tcPr>
            <w:tcW w:w="4200" w:type="dxa"/>
          </w:tcPr>
          <w:p w14:paraId="4E39F443" w14:textId="77777777" w:rsidR="006C348D" w:rsidRDefault="006C348D" w:rsidP="0087024B">
            <w:pPr>
              <w:pStyle w:val="OtherTableBody"/>
            </w:pPr>
            <w:r>
              <w:t>Perfuse</w:t>
            </w:r>
          </w:p>
        </w:tc>
      </w:tr>
      <w:tr w:rsidR="006C348D" w14:paraId="766CE09A" w14:textId="77777777" w:rsidTr="0087024B">
        <w:trPr>
          <w:tblHeader/>
        </w:trPr>
        <w:tc>
          <w:tcPr>
            <w:tcW w:w="600" w:type="dxa"/>
          </w:tcPr>
          <w:p w14:paraId="1C1179A8" w14:textId="77777777" w:rsidR="006C348D" w:rsidRDefault="006C348D" w:rsidP="0087024B">
            <w:pPr>
              <w:pStyle w:val="OtherTableBody"/>
            </w:pPr>
          </w:p>
        </w:tc>
        <w:tc>
          <w:tcPr>
            <w:tcW w:w="600" w:type="dxa"/>
          </w:tcPr>
          <w:p w14:paraId="6574E7F0" w14:textId="77777777" w:rsidR="006C348D" w:rsidRDefault="006C348D" w:rsidP="0087024B">
            <w:pPr>
              <w:pStyle w:val="OtherTableBody"/>
            </w:pPr>
            <w:r>
              <w:t>0165</w:t>
            </w:r>
          </w:p>
        </w:tc>
        <w:tc>
          <w:tcPr>
            <w:tcW w:w="2600" w:type="dxa"/>
          </w:tcPr>
          <w:p w14:paraId="50F2CE15" w14:textId="77777777" w:rsidR="006C348D" w:rsidRDefault="006C348D" w:rsidP="0087024B">
            <w:pPr>
              <w:pStyle w:val="OtherTableBody"/>
            </w:pPr>
          </w:p>
        </w:tc>
        <w:tc>
          <w:tcPr>
            <w:tcW w:w="1400" w:type="dxa"/>
          </w:tcPr>
          <w:p w14:paraId="0DD8EB0D" w14:textId="77777777" w:rsidR="006C348D" w:rsidRDefault="006C348D" w:rsidP="0087024B">
            <w:pPr>
              <w:pStyle w:val="OtherTableBody"/>
            </w:pPr>
            <w:r>
              <w:t>PT</w:t>
            </w:r>
          </w:p>
        </w:tc>
        <w:tc>
          <w:tcPr>
            <w:tcW w:w="4200" w:type="dxa"/>
          </w:tcPr>
          <w:p w14:paraId="55BE0905" w14:textId="77777777" w:rsidR="006C348D" w:rsidRDefault="006C348D" w:rsidP="0087024B">
            <w:pPr>
              <w:pStyle w:val="OtherTableBody"/>
            </w:pPr>
            <w:r>
              <w:t>Paint</w:t>
            </w:r>
          </w:p>
        </w:tc>
      </w:tr>
      <w:tr w:rsidR="006C348D" w14:paraId="3EC3AA8A" w14:textId="77777777" w:rsidTr="0087024B">
        <w:trPr>
          <w:tblHeader/>
        </w:trPr>
        <w:tc>
          <w:tcPr>
            <w:tcW w:w="600" w:type="dxa"/>
          </w:tcPr>
          <w:p w14:paraId="49F16157" w14:textId="77777777" w:rsidR="006C348D" w:rsidRDefault="006C348D" w:rsidP="0087024B">
            <w:pPr>
              <w:pStyle w:val="OtherTableBody"/>
            </w:pPr>
          </w:p>
        </w:tc>
        <w:tc>
          <w:tcPr>
            <w:tcW w:w="600" w:type="dxa"/>
          </w:tcPr>
          <w:p w14:paraId="4C3027F0" w14:textId="77777777" w:rsidR="006C348D" w:rsidRDefault="006C348D" w:rsidP="0087024B">
            <w:pPr>
              <w:pStyle w:val="OtherTableBody"/>
            </w:pPr>
            <w:r>
              <w:t>0165</w:t>
            </w:r>
          </w:p>
        </w:tc>
        <w:tc>
          <w:tcPr>
            <w:tcW w:w="2600" w:type="dxa"/>
          </w:tcPr>
          <w:p w14:paraId="6E78FA27" w14:textId="77777777" w:rsidR="006C348D" w:rsidRDefault="006C348D" w:rsidP="0087024B">
            <w:pPr>
              <w:pStyle w:val="OtherTableBody"/>
            </w:pPr>
          </w:p>
        </w:tc>
        <w:tc>
          <w:tcPr>
            <w:tcW w:w="1400" w:type="dxa"/>
          </w:tcPr>
          <w:p w14:paraId="32218D73" w14:textId="77777777" w:rsidR="006C348D" w:rsidRDefault="006C348D" w:rsidP="0087024B">
            <w:pPr>
              <w:pStyle w:val="OtherTableBody"/>
            </w:pPr>
            <w:r>
              <w:t>SH</w:t>
            </w:r>
          </w:p>
        </w:tc>
        <w:tc>
          <w:tcPr>
            <w:tcW w:w="4200" w:type="dxa"/>
          </w:tcPr>
          <w:p w14:paraId="4C3C422E" w14:textId="77777777" w:rsidR="006C348D" w:rsidRDefault="006C348D" w:rsidP="0087024B">
            <w:pPr>
              <w:pStyle w:val="OtherTableBody"/>
            </w:pPr>
            <w:r>
              <w:t>Shampoo</w:t>
            </w:r>
          </w:p>
        </w:tc>
      </w:tr>
      <w:tr w:rsidR="006C348D" w14:paraId="304BADC0" w14:textId="77777777" w:rsidTr="0087024B">
        <w:trPr>
          <w:tblHeader/>
        </w:trPr>
        <w:tc>
          <w:tcPr>
            <w:tcW w:w="600" w:type="dxa"/>
          </w:tcPr>
          <w:p w14:paraId="73724313" w14:textId="77777777" w:rsidR="006C348D" w:rsidRDefault="006C348D" w:rsidP="0087024B">
            <w:pPr>
              <w:pStyle w:val="OtherTableBody"/>
            </w:pPr>
          </w:p>
        </w:tc>
        <w:tc>
          <w:tcPr>
            <w:tcW w:w="600" w:type="dxa"/>
          </w:tcPr>
          <w:p w14:paraId="01843308" w14:textId="77777777" w:rsidR="006C348D" w:rsidRDefault="006C348D" w:rsidP="0087024B">
            <w:pPr>
              <w:pStyle w:val="OtherTableBody"/>
            </w:pPr>
            <w:r>
              <w:t>0165</w:t>
            </w:r>
          </w:p>
        </w:tc>
        <w:tc>
          <w:tcPr>
            <w:tcW w:w="2600" w:type="dxa"/>
          </w:tcPr>
          <w:p w14:paraId="47A66896" w14:textId="77777777" w:rsidR="006C348D" w:rsidRDefault="006C348D" w:rsidP="0087024B">
            <w:pPr>
              <w:pStyle w:val="OtherTableBody"/>
            </w:pPr>
          </w:p>
        </w:tc>
        <w:tc>
          <w:tcPr>
            <w:tcW w:w="1400" w:type="dxa"/>
          </w:tcPr>
          <w:p w14:paraId="5607228D" w14:textId="77777777" w:rsidR="006C348D" w:rsidRDefault="006C348D" w:rsidP="0087024B">
            <w:pPr>
              <w:pStyle w:val="OtherTableBody"/>
            </w:pPr>
            <w:r>
              <w:t>SO</w:t>
            </w:r>
          </w:p>
        </w:tc>
        <w:tc>
          <w:tcPr>
            <w:tcW w:w="4200" w:type="dxa"/>
          </w:tcPr>
          <w:p w14:paraId="6AC55B47" w14:textId="77777777" w:rsidR="006C348D" w:rsidRDefault="006C348D" w:rsidP="0087024B">
            <w:pPr>
              <w:pStyle w:val="OtherTableBody"/>
            </w:pPr>
            <w:r>
              <w:t>Soak</w:t>
            </w:r>
          </w:p>
        </w:tc>
      </w:tr>
      <w:tr w:rsidR="006C348D" w14:paraId="37E12B0F" w14:textId="77777777" w:rsidTr="0087024B">
        <w:trPr>
          <w:tblHeader/>
        </w:trPr>
        <w:tc>
          <w:tcPr>
            <w:tcW w:w="600" w:type="dxa"/>
          </w:tcPr>
          <w:p w14:paraId="62557B6F" w14:textId="77777777" w:rsidR="006C348D" w:rsidRDefault="006C348D" w:rsidP="0087024B">
            <w:pPr>
              <w:pStyle w:val="OtherTableBody"/>
            </w:pPr>
          </w:p>
        </w:tc>
        <w:tc>
          <w:tcPr>
            <w:tcW w:w="600" w:type="dxa"/>
          </w:tcPr>
          <w:p w14:paraId="046D459E" w14:textId="77777777" w:rsidR="006C348D" w:rsidRDefault="006C348D" w:rsidP="0087024B">
            <w:pPr>
              <w:pStyle w:val="OtherTableBody"/>
            </w:pPr>
            <w:r>
              <w:t>0165</w:t>
            </w:r>
          </w:p>
        </w:tc>
        <w:tc>
          <w:tcPr>
            <w:tcW w:w="2600" w:type="dxa"/>
          </w:tcPr>
          <w:p w14:paraId="6F146E46" w14:textId="77777777" w:rsidR="006C348D" w:rsidRDefault="006C348D" w:rsidP="0087024B">
            <w:pPr>
              <w:pStyle w:val="OtherTableBody"/>
            </w:pPr>
          </w:p>
        </w:tc>
        <w:tc>
          <w:tcPr>
            <w:tcW w:w="1400" w:type="dxa"/>
          </w:tcPr>
          <w:p w14:paraId="7DD77640" w14:textId="77777777" w:rsidR="006C348D" w:rsidRDefault="006C348D" w:rsidP="0087024B">
            <w:pPr>
              <w:pStyle w:val="OtherTableBody"/>
            </w:pPr>
            <w:r>
              <w:t>WA</w:t>
            </w:r>
          </w:p>
        </w:tc>
        <w:tc>
          <w:tcPr>
            <w:tcW w:w="4200" w:type="dxa"/>
          </w:tcPr>
          <w:p w14:paraId="4DE07B25" w14:textId="77777777" w:rsidR="006C348D" w:rsidRDefault="006C348D" w:rsidP="0087024B">
            <w:pPr>
              <w:pStyle w:val="OtherTableBody"/>
            </w:pPr>
            <w:r>
              <w:t>Wash</w:t>
            </w:r>
          </w:p>
        </w:tc>
      </w:tr>
      <w:tr w:rsidR="006C348D" w14:paraId="1354B23C" w14:textId="77777777" w:rsidTr="0087024B">
        <w:trPr>
          <w:tblHeader/>
        </w:trPr>
        <w:tc>
          <w:tcPr>
            <w:tcW w:w="600" w:type="dxa"/>
          </w:tcPr>
          <w:p w14:paraId="543DB883" w14:textId="77777777" w:rsidR="006C348D" w:rsidRDefault="006C348D" w:rsidP="0087024B">
            <w:pPr>
              <w:pStyle w:val="OtherTableBody"/>
            </w:pPr>
          </w:p>
        </w:tc>
        <w:tc>
          <w:tcPr>
            <w:tcW w:w="600" w:type="dxa"/>
          </w:tcPr>
          <w:p w14:paraId="5EDC602A" w14:textId="77777777" w:rsidR="006C348D" w:rsidRDefault="006C348D" w:rsidP="0087024B">
            <w:pPr>
              <w:pStyle w:val="OtherTableBody"/>
            </w:pPr>
            <w:r>
              <w:t>0165</w:t>
            </w:r>
          </w:p>
        </w:tc>
        <w:tc>
          <w:tcPr>
            <w:tcW w:w="2600" w:type="dxa"/>
          </w:tcPr>
          <w:p w14:paraId="47621EA6" w14:textId="77777777" w:rsidR="006C348D" w:rsidRDefault="006C348D" w:rsidP="0087024B">
            <w:pPr>
              <w:pStyle w:val="OtherTableBody"/>
            </w:pPr>
          </w:p>
        </w:tc>
        <w:tc>
          <w:tcPr>
            <w:tcW w:w="1400" w:type="dxa"/>
          </w:tcPr>
          <w:p w14:paraId="1A3E95A8" w14:textId="77777777" w:rsidR="006C348D" w:rsidRDefault="006C348D" w:rsidP="0087024B">
            <w:pPr>
              <w:pStyle w:val="OtherTableBody"/>
            </w:pPr>
            <w:r>
              <w:t>WI</w:t>
            </w:r>
          </w:p>
        </w:tc>
        <w:tc>
          <w:tcPr>
            <w:tcW w:w="4200" w:type="dxa"/>
          </w:tcPr>
          <w:p w14:paraId="6E000F37" w14:textId="77777777" w:rsidR="006C348D" w:rsidRDefault="006C348D" w:rsidP="0087024B">
            <w:pPr>
              <w:pStyle w:val="OtherTableBody"/>
            </w:pPr>
            <w:r>
              <w:t>Wipe</w:t>
            </w:r>
          </w:p>
        </w:tc>
      </w:tr>
      <w:tr w:rsidR="006C348D" w14:paraId="64024AE7" w14:textId="77777777" w:rsidTr="0087024B">
        <w:trPr>
          <w:tblHeader/>
        </w:trPr>
        <w:tc>
          <w:tcPr>
            <w:tcW w:w="600" w:type="dxa"/>
          </w:tcPr>
          <w:p w14:paraId="33466803" w14:textId="77777777" w:rsidR="006C348D" w:rsidRDefault="006C348D" w:rsidP="0087024B">
            <w:pPr>
              <w:pStyle w:val="OtherTableBody"/>
            </w:pPr>
            <w:r>
              <w:t>HL7</w:t>
            </w:r>
          </w:p>
        </w:tc>
        <w:tc>
          <w:tcPr>
            <w:tcW w:w="600" w:type="dxa"/>
          </w:tcPr>
          <w:p w14:paraId="2F11081E" w14:textId="77777777" w:rsidR="006C348D" w:rsidRDefault="006C348D" w:rsidP="0087024B">
            <w:pPr>
              <w:pStyle w:val="OtherTableBody"/>
            </w:pPr>
          </w:p>
        </w:tc>
        <w:tc>
          <w:tcPr>
            <w:tcW w:w="2600" w:type="dxa"/>
          </w:tcPr>
          <w:p w14:paraId="3B713640" w14:textId="77777777" w:rsidR="006C348D" w:rsidRDefault="006C348D" w:rsidP="0087024B">
            <w:pPr>
              <w:pStyle w:val="OtherTableBody"/>
            </w:pPr>
            <w:r>
              <w:t>RX Component Type</w:t>
            </w:r>
          </w:p>
        </w:tc>
        <w:tc>
          <w:tcPr>
            <w:tcW w:w="1400" w:type="dxa"/>
          </w:tcPr>
          <w:p w14:paraId="013AF671" w14:textId="77777777" w:rsidR="006C348D" w:rsidRDefault="006C348D" w:rsidP="0087024B">
            <w:pPr>
              <w:pStyle w:val="OtherTableBody"/>
            </w:pPr>
          </w:p>
        </w:tc>
        <w:tc>
          <w:tcPr>
            <w:tcW w:w="4200" w:type="dxa"/>
          </w:tcPr>
          <w:p w14:paraId="4E0D0193" w14:textId="77777777" w:rsidR="006C348D" w:rsidRDefault="006C348D" w:rsidP="0087024B">
            <w:pPr>
              <w:pStyle w:val="OtherTableBody"/>
            </w:pPr>
          </w:p>
        </w:tc>
      </w:tr>
      <w:tr w:rsidR="006C348D" w14:paraId="633126DE" w14:textId="77777777" w:rsidTr="0087024B">
        <w:trPr>
          <w:tblHeader/>
        </w:trPr>
        <w:tc>
          <w:tcPr>
            <w:tcW w:w="600" w:type="dxa"/>
          </w:tcPr>
          <w:p w14:paraId="470077CE" w14:textId="77777777" w:rsidR="006C348D" w:rsidRDefault="006C348D" w:rsidP="0087024B">
            <w:pPr>
              <w:pStyle w:val="OtherTableBody"/>
            </w:pPr>
          </w:p>
        </w:tc>
        <w:tc>
          <w:tcPr>
            <w:tcW w:w="600" w:type="dxa"/>
          </w:tcPr>
          <w:p w14:paraId="7800E549" w14:textId="77777777" w:rsidR="006C348D" w:rsidRDefault="006C348D" w:rsidP="0087024B">
            <w:pPr>
              <w:pStyle w:val="OtherTableBody"/>
            </w:pPr>
            <w:r>
              <w:t>0166</w:t>
            </w:r>
          </w:p>
        </w:tc>
        <w:tc>
          <w:tcPr>
            <w:tcW w:w="2600" w:type="dxa"/>
          </w:tcPr>
          <w:p w14:paraId="55691E59" w14:textId="77777777" w:rsidR="006C348D" w:rsidRDefault="006C348D" w:rsidP="0087024B">
            <w:pPr>
              <w:pStyle w:val="OtherTableBody"/>
            </w:pPr>
          </w:p>
        </w:tc>
        <w:tc>
          <w:tcPr>
            <w:tcW w:w="1400" w:type="dxa"/>
          </w:tcPr>
          <w:p w14:paraId="3CBE2DD9" w14:textId="77777777" w:rsidR="006C348D" w:rsidRDefault="006C348D" w:rsidP="0087024B">
            <w:pPr>
              <w:pStyle w:val="OtherTableBody"/>
            </w:pPr>
            <w:r>
              <w:t>A</w:t>
            </w:r>
          </w:p>
        </w:tc>
        <w:tc>
          <w:tcPr>
            <w:tcW w:w="4200" w:type="dxa"/>
          </w:tcPr>
          <w:p w14:paraId="66F1BECA" w14:textId="77777777" w:rsidR="006C348D" w:rsidRDefault="006C348D" w:rsidP="0087024B">
            <w:pPr>
              <w:pStyle w:val="OtherTableBody"/>
            </w:pPr>
            <w:r>
              <w:t>Additive</w:t>
            </w:r>
          </w:p>
        </w:tc>
      </w:tr>
      <w:tr w:rsidR="006C348D" w14:paraId="238FCE6A" w14:textId="77777777" w:rsidTr="0087024B">
        <w:trPr>
          <w:tblHeader/>
        </w:trPr>
        <w:tc>
          <w:tcPr>
            <w:tcW w:w="600" w:type="dxa"/>
          </w:tcPr>
          <w:p w14:paraId="6FAD0A88" w14:textId="77777777" w:rsidR="006C348D" w:rsidRDefault="006C348D" w:rsidP="0087024B">
            <w:pPr>
              <w:pStyle w:val="OtherTableBody"/>
            </w:pPr>
          </w:p>
        </w:tc>
        <w:tc>
          <w:tcPr>
            <w:tcW w:w="600" w:type="dxa"/>
          </w:tcPr>
          <w:p w14:paraId="5C79F539" w14:textId="77777777" w:rsidR="006C348D" w:rsidRDefault="006C348D" w:rsidP="0087024B">
            <w:pPr>
              <w:pStyle w:val="OtherTableBody"/>
            </w:pPr>
            <w:r>
              <w:t>0166</w:t>
            </w:r>
          </w:p>
        </w:tc>
        <w:tc>
          <w:tcPr>
            <w:tcW w:w="2600" w:type="dxa"/>
          </w:tcPr>
          <w:p w14:paraId="4DC16240" w14:textId="77777777" w:rsidR="006C348D" w:rsidRDefault="006C348D" w:rsidP="0087024B">
            <w:pPr>
              <w:pStyle w:val="OtherTableBody"/>
            </w:pPr>
          </w:p>
        </w:tc>
        <w:tc>
          <w:tcPr>
            <w:tcW w:w="1400" w:type="dxa"/>
          </w:tcPr>
          <w:p w14:paraId="0EE3033A" w14:textId="77777777" w:rsidR="006C348D" w:rsidRDefault="006C348D" w:rsidP="0087024B">
            <w:pPr>
              <w:pStyle w:val="OtherTableBody"/>
            </w:pPr>
            <w:r>
              <w:t>B</w:t>
            </w:r>
          </w:p>
        </w:tc>
        <w:tc>
          <w:tcPr>
            <w:tcW w:w="4200" w:type="dxa"/>
          </w:tcPr>
          <w:p w14:paraId="35FF709C" w14:textId="77777777" w:rsidR="006C348D" w:rsidRDefault="006C348D" w:rsidP="0087024B">
            <w:pPr>
              <w:pStyle w:val="OtherTableBody"/>
            </w:pPr>
            <w:r>
              <w:t>Base</w:t>
            </w:r>
          </w:p>
        </w:tc>
      </w:tr>
      <w:tr w:rsidR="006C348D" w14:paraId="705B4F01" w14:textId="77777777" w:rsidTr="0087024B">
        <w:trPr>
          <w:tblHeader/>
        </w:trPr>
        <w:tc>
          <w:tcPr>
            <w:tcW w:w="600" w:type="dxa"/>
          </w:tcPr>
          <w:p w14:paraId="5EEE85C2" w14:textId="77777777" w:rsidR="006C348D" w:rsidRDefault="006C348D" w:rsidP="0087024B">
            <w:pPr>
              <w:pStyle w:val="OtherTableBody"/>
            </w:pPr>
            <w:r>
              <w:t>HL7</w:t>
            </w:r>
          </w:p>
        </w:tc>
        <w:tc>
          <w:tcPr>
            <w:tcW w:w="600" w:type="dxa"/>
          </w:tcPr>
          <w:p w14:paraId="7F8E47BA" w14:textId="77777777" w:rsidR="006C348D" w:rsidRDefault="006C348D" w:rsidP="0087024B">
            <w:pPr>
              <w:pStyle w:val="OtherTableBody"/>
            </w:pPr>
          </w:p>
        </w:tc>
        <w:tc>
          <w:tcPr>
            <w:tcW w:w="2600" w:type="dxa"/>
          </w:tcPr>
          <w:p w14:paraId="1062AC20" w14:textId="77777777" w:rsidR="006C348D" w:rsidRDefault="006C348D" w:rsidP="0087024B">
            <w:pPr>
              <w:pStyle w:val="OtherTableBody"/>
            </w:pPr>
            <w:r>
              <w:t>Substitution Status</w:t>
            </w:r>
          </w:p>
        </w:tc>
        <w:tc>
          <w:tcPr>
            <w:tcW w:w="1400" w:type="dxa"/>
          </w:tcPr>
          <w:p w14:paraId="3471FD5A" w14:textId="77777777" w:rsidR="006C348D" w:rsidRDefault="006C348D" w:rsidP="0087024B">
            <w:pPr>
              <w:pStyle w:val="OtherTableBody"/>
            </w:pPr>
          </w:p>
        </w:tc>
        <w:tc>
          <w:tcPr>
            <w:tcW w:w="4200" w:type="dxa"/>
          </w:tcPr>
          <w:p w14:paraId="1411223E" w14:textId="77777777" w:rsidR="006C348D" w:rsidRDefault="006C348D" w:rsidP="0087024B">
            <w:pPr>
              <w:pStyle w:val="OtherTableBody"/>
            </w:pPr>
          </w:p>
        </w:tc>
      </w:tr>
      <w:tr w:rsidR="006C348D" w14:paraId="6158F68A" w14:textId="77777777" w:rsidTr="0087024B">
        <w:trPr>
          <w:tblHeader/>
        </w:trPr>
        <w:tc>
          <w:tcPr>
            <w:tcW w:w="600" w:type="dxa"/>
          </w:tcPr>
          <w:p w14:paraId="79F2D930" w14:textId="77777777" w:rsidR="006C348D" w:rsidRDefault="006C348D" w:rsidP="0087024B">
            <w:pPr>
              <w:pStyle w:val="OtherTableBody"/>
            </w:pPr>
          </w:p>
        </w:tc>
        <w:tc>
          <w:tcPr>
            <w:tcW w:w="600" w:type="dxa"/>
          </w:tcPr>
          <w:p w14:paraId="74830224" w14:textId="77777777" w:rsidR="006C348D" w:rsidRDefault="006C348D" w:rsidP="0087024B">
            <w:pPr>
              <w:pStyle w:val="OtherTableBody"/>
            </w:pPr>
            <w:r>
              <w:t>0167</w:t>
            </w:r>
          </w:p>
        </w:tc>
        <w:tc>
          <w:tcPr>
            <w:tcW w:w="2600" w:type="dxa"/>
          </w:tcPr>
          <w:p w14:paraId="60F61B15" w14:textId="77777777" w:rsidR="006C348D" w:rsidRDefault="006C348D" w:rsidP="0087024B">
            <w:pPr>
              <w:pStyle w:val="OtherTableBody"/>
            </w:pPr>
          </w:p>
        </w:tc>
        <w:tc>
          <w:tcPr>
            <w:tcW w:w="1400" w:type="dxa"/>
          </w:tcPr>
          <w:p w14:paraId="5C79E625" w14:textId="77777777" w:rsidR="006C348D" w:rsidRDefault="006C348D" w:rsidP="0087024B">
            <w:pPr>
              <w:pStyle w:val="OtherTableBody"/>
            </w:pPr>
            <w:r>
              <w:t>0</w:t>
            </w:r>
          </w:p>
        </w:tc>
        <w:tc>
          <w:tcPr>
            <w:tcW w:w="4200" w:type="dxa"/>
          </w:tcPr>
          <w:p w14:paraId="4B7EFA66" w14:textId="77777777" w:rsidR="006C348D" w:rsidRDefault="006C348D" w:rsidP="0087024B">
            <w:pPr>
              <w:pStyle w:val="OtherTableBody"/>
            </w:pPr>
            <w:r>
              <w:t>No product selection indicated</w:t>
            </w:r>
          </w:p>
        </w:tc>
      </w:tr>
      <w:tr w:rsidR="006C348D" w14:paraId="3F3E8602" w14:textId="77777777" w:rsidTr="0087024B">
        <w:trPr>
          <w:tblHeader/>
        </w:trPr>
        <w:tc>
          <w:tcPr>
            <w:tcW w:w="600" w:type="dxa"/>
          </w:tcPr>
          <w:p w14:paraId="2CF70405" w14:textId="77777777" w:rsidR="006C348D" w:rsidRDefault="006C348D" w:rsidP="0087024B">
            <w:pPr>
              <w:pStyle w:val="OtherTableBody"/>
            </w:pPr>
          </w:p>
        </w:tc>
        <w:tc>
          <w:tcPr>
            <w:tcW w:w="600" w:type="dxa"/>
          </w:tcPr>
          <w:p w14:paraId="1B61FF46" w14:textId="77777777" w:rsidR="006C348D" w:rsidRDefault="006C348D" w:rsidP="0087024B">
            <w:pPr>
              <w:pStyle w:val="OtherTableBody"/>
            </w:pPr>
            <w:r>
              <w:t>0167</w:t>
            </w:r>
          </w:p>
        </w:tc>
        <w:tc>
          <w:tcPr>
            <w:tcW w:w="2600" w:type="dxa"/>
          </w:tcPr>
          <w:p w14:paraId="198AD089" w14:textId="77777777" w:rsidR="006C348D" w:rsidRDefault="006C348D" w:rsidP="0087024B">
            <w:pPr>
              <w:pStyle w:val="OtherTableBody"/>
            </w:pPr>
          </w:p>
        </w:tc>
        <w:tc>
          <w:tcPr>
            <w:tcW w:w="1400" w:type="dxa"/>
          </w:tcPr>
          <w:p w14:paraId="7D6EE2C5" w14:textId="77777777" w:rsidR="006C348D" w:rsidRDefault="006C348D" w:rsidP="0087024B">
            <w:pPr>
              <w:pStyle w:val="OtherTableBody"/>
            </w:pPr>
            <w:r>
              <w:t>1</w:t>
            </w:r>
          </w:p>
        </w:tc>
        <w:tc>
          <w:tcPr>
            <w:tcW w:w="4200" w:type="dxa"/>
          </w:tcPr>
          <w:p w14:paraId="21FE98F4" w14:textId="77777777" w:rsidR="006C348D" w:rsidRDefault="006C348D" w:rsidP="0087024B">
            <w:pPr>
              <w:pStyle w:val="OtherTableBody"/>
            </w:pPr>
            <w:r>
              <w:t>Substitution not allowed by prescriber</w:t>
            </w:r>
          </w:p>
        </w:tc>
      </w:tr>
      <w:tr w:rsidR="006C348D" w14:paraId="780E9B8F" w14:textId="77777777" w:rsidTr="0087024B">
        <w:trPr>
          <w:tblHeader/>
        </w:trPr>
        <w:tc>
          <w:tcPr>
            <w:tcW w:w="600" w:type="dxa"/>
          </w:tcPr>
          <w:p w14:paraId="5CA7CB7F" w14:textId="77777777" w:rsidR="006C348D" w:rsidRDefault="006C348D" w:rsidP="0087024B">
            <w:pPr>
              <w:pStyle w:val="OtherTableBody"/>
            </w:pPr>
          </w:p>
        </w:tc>
        <w:tc>
          <w:tcPr>
            <w:tcW w:w="600" w:type="dxa"/>
          </w:tcPr>
          <w:p w14:paraId="2C36BFFF" w14:textId="77777777" w:rsidR="006C348D" w:rsidRDefault="006C348D" w:rsidP="0087024B">
            <w:pPr>
              <w:pStyle w:val="OtherTableBody"/>
            </w:pPr>
            <w:r>
              <w:t>0167</w:t>
            </w:r>
          </w:p>
        </w:tc>
        <w:tc>
          <w:tcPr>
            <w:tcW w:w="2600" w:type="dxa"/>
          </w:tcPr>
          <w:p w14:paraId="4B7072F3" w14:textId="77777777" w:rsidR="006C348D" w:rsidRDefault="006C348D" w:rsidP="0087024B">
            <w:pPr>
              <w:pStyle w:val="OtherTableBody"/>
            </w:pPr>
          </w:p>
        </w:tc>
        <w:tc>
          <w:tcPr>
            <w:tcW w:w="1400" w:type="dxa"/>
          </w:tcPr>
          <w:p w14:paraId="33F6C1E6" w14:textId="77777777" w:rsidR="006C348D" w:rsidRDefault="006C348D" w:rsidP="0087024B">
            <w:pPr>
              <w:pStyle w:val="OtherTableBody"/>
            </w:pPr>
            <w:r>
              <w:t>2</w:t>
            </w:r>
          </w:p>
        </w:tc>
        <w:tc>
          <w:tcPr>
            <w:tcW w:w="4200" w:type="dxa"/>
          </w:tcPr>
          <w:p w14:paraId="1C79646E" w14:textId="77777777" w:rsidR="006C348D" w:rsidRDefault="006C348D" w:rsidP="0087024B">
            <w:pPr>
              <w:pStyle w:val="OtherTableBody"/>
            </w:pPr>
            <w:r>
              <w:t>Substitution allowed - patient requested product dispensed</w:t>
            </w:r>
          </w:p>
        </w:tc>
      </w:tr>
      <w:tr w:rsidR="006C348D" w14:paraId="09528FEC" w14:textId="77777777" w:rsidTr="0087024B">
        <w:trPr>
          <w:tblHeader/>
        </w:trPr>
        <w:tc>
          <w:tcPr>
            <w:tcW w:w="600" w:type="dxa"/>
          </w:tcPr>
          <w:p w14:paraId="6372C7B7" w14:textId="77777777" w:rsidR="006C348D" w:rsidRDefault="006C348D" w:rsidP="0087024B">
            <w:pPr>
              <w:pStyle w:val="OtherTableBody"/>
            </w:pPr>
          </w:p>
        </w:tc>
        <w:tc>
          <w:tcPr>
            <w:tcW w:w="600" w:type="dxa"/>
          </w:tcPr>
          <w:p w14:paraId="4564A09B" w14:textId="77777777" w:rsidR="006C348D" w:rsidRDefault="006C348D" w:rsidP="0087024B">
            <w:pPr>
              <w:pStyle w:val="OtherTableBody"/>
            </w:pPr>
            <w:r>
              <w:t>0167</w:t>
            </w:r>
          </w:p>
        </w:tc>
        <w:tc>
          <w:tcPr>
            <w:tcW w:w="2600" w:type="dxa"/>
          </w:tcPr>
          <w:p w14:paraId="40722E14" w14:textId="77777777" w:rsidR="006C348D" w:rsidRDefault="006C348D" w:rsidP="0087024B">
            <w:pPr>
              <w:pStyle w:val="OtherTableBody"/>
            </w:pPr>
          </w:p>
        </w:tc>
        <w:tc>
          <w:tcPr>
            <w:tcW w:w="1400" w:type="dxa"/>
          </w:tcPr>
          <w:p w14:paraId="775E91F3" w14:textId="77777777" w:rsidR="006C348D" w:rsidRDefault="006C348D" w:rsidP="0087024B">
            <w:pPr>
              <w:pStyle w:val="OtherTableBody"/>
            </w:pPr>
            <w:r>
              <w:t>3</w:t>
            </w:r>
          </w:p>
        </w:tc>
        <w:tc>
          <w:tcPr>
            <w:tcW w:w="4200" w:type="dxa"/>
          </w:tcPr>
          <w:p w14:paraId="02120B92" w14:textId="77777777" w:rsidR="006C348D" w:rsidRDefault="006C348D" w:rsidP="0087024B">
            <w:pPr>
              <w:pStyle w:val="OtherTableBody"/>
            </w:pPr>
            <w:r>
              <w:t>Substitution allowed - pharmacist selected product dispensed</w:t>
            </w:r>
          </w:p>
        </w:tc>
      </w:tr>
      <w:tr w:rsidR="006C348D" w14:paraId="0D403616" w14:textId="77777777" w:rsidTr="0087024B">
        <w:trPr>
          <w:tblHeader/>
        </w:trPr>
        <w:tc>
          <w:tcPr>
            <w:tcW w:w="600" w:type="dxa"/>
          </w:tcPr>
          <w:p w14:paraId="3F6806D6" w14:textId="77777777" w:rsidR="006C348D" w:rsidRDefault="006C348D" w:rsidP="0087024B">
            <w:pPr>
              <w:pStyle w:val="OtherTableBody"/>
            </w:pPr>
          </w:p>
        </w:tc>
        <w:tc>
          <w:tcPr>
            <w:tcW w:w="600" w:type="dxa"/>
          </w:tcPr>
          <w:p w14:paraId="14DB0FC2" w14:textId="77777777" w:rsidR="006C348D" w:rsidRDefault="006C348D" w:rsidP="0087024B">
            <w:pPr>
              <w:pStyle w:val="OtherTableBody"/>
            </w:pPr>
            <w:r>
              <w:t>0167</w:t>
            </w:r>
          </w:p>
        </w:tc>
        <w:tc>
          <w:tcPr>
            <w:tcW w:w="2600" w:type="dxa"/>
          </w:tcPr>
          <w:p w14:paraId="32F84FBB" w14:textId="77777777" w:rsidR="006C348D" w:rsidRDefault="006C348D" w:rsidP="0087024B">
            <w:pPr>
              <w:pStyle w:val="OtherTableBody"/>
            </w:pPr>
          </w:p>
        </w:tc>
        <w:tc>
          <w:tcPr>
            <w:tcW w:w="1400" w:type="dxa"/>
          </w:tcPr>
          <w:p w14:paraId="7B1792FE" w14:textId="77777777" w:rsidR="006C348D" w:rsidRDefault="006C348D" w:rsidP="0087024B">
            <w:pPr>
              <w:pStyle w:val="OtherTableBody"/>
            </w:pPr>
            <w:r>
              <w:t>4</w:t>
            </w:r>
          </w:p>
        </w:tc>
        <w:tc>
          <w:tcPr>
            <w:tcW w:w="4200" w:type="dxa"/>
          </w:tcPr>
          <w:p w14:paraId="526F2736" w14:textId="77777777" w:rsidR="006C348D" w:rsidRDefault="006C348D" w:rsidP="0087024B">
            <w:pPr>
              <w:pStyle w:val="OtherTableBody"/>
            </w:pPr>
            <w:r>
              <w:t>Substitution allowed - generic drug not in stock</w:t>
            </w:r>
          </w:p>
        </w:tc>
      </w:tr>
      <w:tr w:rsidR="006C348D" w14:paraId="0402E4B4" w14:textId="77777777" w:rsidTr="0087024B">
        <w:trPr>
          <w:tblHeader/>
        </w:trPr>
        <w:tc>
          <w:tcPr>
            <w:tcW w:w="600" w:type="dxa"/>
          </w:tcPr>
          <w:p w14:paraId="736799F2" w14:textId="77777777" w:rsidR="006C348D" w:rsidRDefault="006C348D" w:rsidP="0087024B">
            <w:pPr>
              <w:pStyle w:val="OtherTableBody"/>
            </w:pPr>
          </w:p>
        </w:tc>
        <w:tc>
          <w:tcPr>
            <w:tcW w:w="600" w:type="dxa"/>
          </w:tcPr>
          <w:p w14:paraId="6889BC57" w14:textId="77777777" w:rsidR="006C348D" w:rsidRDefault="006C348D" w:rsidP="0087024B">
            <w:pPr>
              <w:pStyle w:val="OtherTableBody"/>
            </w:pPr>
            <w:r>
              <w:t>0167</w:t>
            </w:r>
          </w:p>
        </w:tc>
        <w:tc>
          <w:tcPr>
            <w:tcW w:w="2600" w:type="dxa"/>
          </w:tcPr>
          <w:p w14:paraId="070B574F" w14:textId="77777777" w:rsidR="006C348D" w:rsidRDefault="006C348D" w:rsidP="0087024B">
            <w:pPr>
              <w:pStyle w:val="OtherTableBody"/>
            </w:pPr>
          </w:p>
        </w:tc>
        <w:tc>
          <w:tcPr>
            <w:tcW w:w="1400" w:type="dxa"/>
          </w:tcPr>
          <w:p w14:paraId="59213549" w14:textId="77777777" w:rsidR="006C348D" w:rsidRDefault="006C348D" w:rsidP="0087024B">
            <w:pPr>
              <w:pStyle w:val="OtherTableBody"/>
            </w:pPr>
            <w:r>
              <w:t>5</w:t>
            </w:r>
          </w:p>
        </w:tc>
        <w:tc>
          <w:tcPr>
            <w:tcW w:w="4200" w:type="dxa"/>
          </w:tcPr>
          <w:p w14:paraId="6A060536" w14:textId="77777777" w:rsidR="006C348D" w:rsidRDefault="006C348D" w:rsidP="0087024B">
            <w:pPr>
              <w:pStyle w:val="OtherTableBody"/>
            </w:pPr>
            <w:r>
              <w:t>Substitution allowed - brand drug dispensed as a generic</w:t>
            </w:r>
          </w:p>
        </w:tc>
      </w:tr>
      <w:tr w:rsidR="006C348D" w14:paraId="4F83BCAA" w14:textId="77777777" w:rsidTr="0087024B">
        <w:trPr>
          <w:tblHeader/>
        </w:trPr>
        <w:tc>
          <w:tcPr>
            <w:tcW w:w="600" w:type="dxa"/>
          </w:tcPr>
          <w:p w14:paraId="7E0C7912" w14:textId="77777777" w:rsidR="006C348D" w:rsidRDefault="006C348D" w:rsidP="0087024B">
            <w:pPr>
              <w:pStyle w:val="OtherTableBody"/>
            </w:pPr>
          </w:p>
        </w:tc>
        <w:tc>
          <w:tcPr>
            <w:tcW w:w="600" w:type="dxa"/>
          </w:tcPr>
          <w:p w14:paraId="3F8DA3C5" w14:textId="77777777" w:rsidR="006C348D" w:rsidRDefault="006C348D" w:rsidP="0087024B">
            <w:pPr>
              <w:pStyle w:val="OtherTableBody"/>
            </w:pPr>
            <w:r>
              <w:t>0167</w:t>
            </w:r>
          </w:p>
        </w:tc>
        <w:tc>
          <w:tcPr>
            <w:tcW w:w="2600" w:type="dxa"/>
          </w:tcPr>
          <w:p w14:paraId="37D09CB3" w14:textId="77777777" w:rsidR="006C348D" w:rsidRDefault="006C348D" w:rsidP="0087024B">
            <w:pPr>
              <w:pStyle w:val="OtherTableBody"/>
            </w:pPr>
          </w:p>
        </w:tc>
        <w:tc>
          <w:tcPr>
            <w:tcW w:w="1400" w:type="dxa"/>
          </w:tcPr>
          <w:p w14:paraId="59185A97" w14:textId="77777777" w:rsidR="006C348D" w:rsidRDefault="006C348D" w:rsidP="0087024B">
            <w:pPr>
              <w:pStyle w:val="OtherTableBody"/>
            </w:pPr>
            <w:r>
              <w:t>7</w:t>
            </w:r>
          </w:p>
        </w:tc>
        <w:tc>
          <w:tcPr>
            <w:tcW w:w="4200" w:type="dxa"/>
          </w:tcPr>
          <w:p w14:paraId="16582B59" w14:textId="77777777" w:rsidR="006C348D" w:rsidRDefault="006C348D" w:rsidP="0087024B">
            <w:pPr>
              <w:pStyle w:val="OtherTableBody"/>
            </w:pPr>
            <w:r>
              <w:t>Substitution not allowed - brand drug mandated by law</w:t>
            </w:r>
          </w:p>
        </w:tc>
      </w:tr>
      <w:tr w:rsidR="006C348D" w14:paraId="78DCABC6" w14:textId="77777777" w:rsidTr="0087024B">
        <w:trPr>
          <w:tblHeader/>
        </w:trPr>
        <w:tc>
          <w:tcPr>
            <w:tcW w:w="600" w:type="dxa"/>
          </w:tcPr>
          <w:p w14:paraId="0BE99C9A" w14:textId="77777777" w:rsidR="006C348D" w:rsidRDefault="006C348D" w:rsidP="0087024B">
            <w:pPr>
              <w:pStyle w:val="OtherTableBody"/>
            </w:pPr>
          </w:p>
        </w:tc>
        <w:tc>
          <w:tcPr>
            <w:tcW w:w="600" w:type="dxa"/>
          </w:tcPr>
          <w:p w14:paraId="1C29876E" w14:textId="77777777" w:rsidR="006C348D" w:rsidRDefault="006C348D" w:rsidP="0087024B">
            <w:pPr>
              <w:pStyle w:val="OtherTableBody"/>
            </w:pPr>
            <w:r>
              <w:t>0167</w:t>
            </w:r>
          </w:p>
        </w:tc>
        <w:tc>
          <w:tcPr>
            <w:tcW w:w="2600" w:type="dxa"/>
          </w:tcPr>
          <w:p w14:paraId="003D4561" w14:textId="77777777" w:rsidR="006C348D" w:rsidRDefault="006C348D" w:rsidP="0087024B">
            <w:pPr>
              <w:pStyle w:val="OtherTableBody"/>
            </w:pPr>
          </w:p>
        </w:tc>
        <w:tc>
          <w:tcPr>
            <w:tcW w:w="1400" w:type="dxa"/>
          </w:tcPr>
          <w:p w14:paraId="499B597A" w14:textId="77777777" w:rsidR="006C348D" w:rsidRDefault="006C348D" w:rsidP="0087024B">
            <w:pPr>
              <w:pStyle w:val="OtherTableBody"/>
            </w:pPr>
            <w:r>
              <w:t>8</w:t>
            </w:r>
          </w:p>
        </w:tc>
        <w:tc>
          <w:tcPr>
            <w:tcW w:w="4200" w:type="dxa"/>
          </w:tcPr>
          <w:p w14:paraId="67C482D9" w14:textId="77777777" w:rsidR="006C348D" w:rsidRDefault="006C348D" w:rsidP="0087024B">
            <w:pPr>
              <w:pStyle w:val="OtherTableBody"/>
            </w:pPr>
            <w:r>
              <w:t>Substitution allowed - generic drug not available in marketplace</w:t>
            </w:r>
          </w:p>
        </w:tc>
      </w:tr>
      <w:tr w:rsidR="006C348D" w14:paraId="3711EFCD" w14:textId="77777777" w:rsidTr="0087024B">
        <w:trPr>
          <w:tblHeader/>
        </w:trPr>
        <w:tc>
          <w:tcPr>
            <w:tcW w:w="600" w:type="dxa"/>
          </w:tcPr>
          <w:p w14:paraId="44B6CF2E" w14:textId="77777777" w:rsidR="006C348D" w:rsidRDefault="006C348D" w:rsidP="0087024B">
            <w:pPr>
              <w:pStyle w:val="OtherTableBody"/>
            </w:pPr>
          </w:p>
        </w:tc>
        <w:tc>
          <w:tcPr>
            <w:tcW w:w="600" w:type="dxa"/>
          </w:tcPr>
          <w:p w14:paraId="3436E21E" w14:textId="77777777" w:rsidR="006C348D" w:rsidRDefault="006C348D" w:rsidP="0087024B">
            <w:pPr>
              <w:pStyle w:val="OtherTableBody"/>
            </w:pPr>
            <w:r>
              <w:t>0167</w:t>
            </w:r>
          </w:p>
        </w:tc>
        <w:tc>
          <w:tcPr>
            <w:tcW w:w="2600" w:type="dxa"/>
          </w:tcPr>
          <w:p w14:paraId="388D5A89" w14:textId="77777777" w:rsidR="006C348D" w:rsidRDefault="006C348D" w:rsidP="0087024B">
            <w:pPr>
              <w:pStyle w:val="OtherTableBody"/>
            </w:pPr>
          </w:p>
        </w:tc>
        <w:tc>
          <w:tcPr>
            <w:tcW w:w="1400" w:type="dxa"/>
          </w:tcPr>
          <w:p w14:paraId="21D7181B" w14:textId="77777777" w:rsidR="006C348D" w:rsidRDefault="006C348D" w:rsidP="0087024B">
            <w:pPr>
              <w:pStyle w:val="OtherTableBody"/>
            </w:pPr>
            <w:r>
              <w:t>G</w:t>
            </w:r>
          </w:p>
        </w:tc>
        <w:tc>
          <w:tcPr>
            <w:tcW w:w="4200" w:type="dxa"/>
          </w:tcPr>
          <w:p w14:paraId="53C49195" w14:textId="77777777" w:rsidR="006C348D" w:rsidRDefault="006C348D" w:rsidP="0087024B">
            <w:pPr>
              <w:pStyle w:val="OtherTableBody"/>
            </w:pPr>
            <w:r>
              <w:t>A generic substitution was dispensed.</w:t>
            </w:r>
          </w:p>
        </w:tc>
      </w:tr>
      <w:tr w:rsidR="006C348D" w14:paraId="19DB9568" w14:textId="77777777" w:rsidTr="0087024B">
        <w:trPr>
          <w:tblHeader/>
        </w:trPr>
        <w:tc>
          <w:tcPr>
            <w:tcW w:w="600" w:type="dxa"/>
          </w:tcPr>
          <w:p w14:paraId="462949D0" w14:textId="77777777" w:rsidR="006C348D" w:rsidRDefault="006C348D" w:rsidP="0087024B">
            <w:pPr>
              <w:pStyle w:val="OtherTableBody"/>
            </w:pPr>
          </w:p>
        </w:tc>
        <w:tc>
          <w:tcPr>
            <w:tcW w:w="600" w:type="dxa"/>
          </w:tcPr>
          <w:p w14:paraId="39018F33" w14:textId="77777777" w:rsidR="006C348D" w:rsidRDefault="006C348D" w:rsidP="0087024B">
            <w:pPr>
              <w:pStyle w:val="OtherTableBody"/>
            </w:pPr>
            <w:r>
              <w:t>0167</w:t>
            </w:r>
          </w:p>
        </w:tc>
        <w:tc>
          <w:tcPr>
            <w:tcW w:w="2600" w:type="dxa"/>
          </w:tcPr>
          <w:p w14:paraId="0BDF5AD1" w14:textId="77777777" w:rsidR="006C348D" w:rsidRDefault="006C348D" w:rsidP="0087024B">
            <w:pPr>
              <w:pStyle w:val="OtherTableBody"/>
            </w:pPr>
          </w:p>
        </w:tc>
        <w:tc>
          <w:tcPr>
            <w:tcW w:w="1400" w:type="dxa"/>
          </w:tcPr>
          <w:p w14:paraId="12ABBBC0" w14:textId="77777777" w:rsidR="006C348D" w:rsidRDefault="006C348D" w:rsidP="0087024B">
            <w:pPr>
              <w:pStyle w:val="OtherTableBody"/>
            </w:pPr>
            <w:r>
              <w:t>N</w:t>
            </w:r>
          </w:p>
        </w:tc>
        <w:tc>
          <w:tcPr>
            <w:tcW w:w="4200" w:type="dxa"/>
          </w:tcPr>
          <w:p w14:paraId="614E7496" w14:textId="77777777" w:rsidR="006C348D" w:rsidRDefault="006C348D" w:rsidP="0087024B">
            <w:pPr>
              <w:pStyle w:val="OtherTableBody"/>
            </w:pPr>
            <w:r>
              <w:t>No substitute was dispensed.  This is equivalent to the default (null) value.</w:t>
            </w:r>
          </w:p>
        </w:tc>
      </w:tr>
      <w:tr w:rsidR="006C348D" w14:paraId="4FA5F459" w14:textId="77777777" w:rsidTr="0087024B">
        <w:trPr>
          <w:tblHeader/>
        </w:trPr>
        <w:tc>
          <w:tcPr>
            <w:tcW w:w="600" w:type="dxa"/>
          </w:tcPr>
          <w:p w14:paraId="17FF7460" w14:textId="77777777" w:rsidR="006C348D" w:rsidRDefault="006C348D" w:rsidP="0087024B">
            <w:pPr>
              <w:pStyle w:val="OtherTableBody"/>
            </w:pPr>
          </w:p>
        </w:tc>
        <w:tc>
          <w:tcPr>
            <w:tcW w:w="600" w:type="dxa"/>
          </w:tcPr>
          <w:p w14:paraId="3E204631" w14:textId="77777777" w:rsidR="006C348D" w:rsidRDefault="006C348D" w:rsidP="0087024B">
            <w:pPr>
              <w:pStyle w:val="OtherTableBody"/>
            </w:pPr>
            <w:r>
              <w:t>0167</w:t>
            </w:r>
          </w:p>
        </w:tc>
        <w:tc>
          <w:tcPr>
            <w:tcW w:w="2600" w:type="dxa"/>
          </w:tcPr>
          <w:p w14:paraId="77318BEE" w14:textId="77777777" w:rsidR="006C348D" w:rsidRDefault="006C348D" w:rsidP="0087024B">
            <w:pPr>
              <w:pStyle w:val="OtherTableBody"/>
            </w:pPr>
          </w:p>
        </w:tc>
        <w:tc>
          <w:tcPr>
            <w:tcW w:w="1400" w:type="dxa"/>
          </w:tcPr>
          <w:p w14:paraId="42D22A43" w14:textId="77777777" w:rsidR="006C348D" w:rsidRDefault="006C348D" w:rsidP="0087024B">
            <w:pPr>
              <w:pStyle w:val="OtherTableBody"/>
            </w:pPr>
            <w:r>
              <w:t>T</w:t>
            </w:r>
          </w:p>
        </w:tc>
        <w:tc>
          <w:tcPr>
            <w:tcW w:w="4200" w:type="dxa"/>
          </w:tcPr>
          <w:p w14:paraId="13AC2F79" w14:textId="77777777" w:rsidR="006C348D" w:rsidRDefault="006C348D" w:rsidP="0087024B">
            <w:pPr>
              <w:pStyle w:val="OtherTableBody"/>
            </w:pPr>
            <w:r>
              <w:t>A therapeutic substitution was dispensed.</w:t>
            </w:r>
          </w:p>
        </w:tc>
      </w:tr>
      <w:tr w:rsidR="006C348D" w14:paraId="55B5AD89" w14:textId="77777777" w:rsidTr="0087024B">
        <w:trPr>
          <w:tblHeader/>
        </w:trPr>
        <w:tc>
          <w:tcPr>
            <w:tcW w:w="600" w:type="dxa"/>
          </w:tcPr>
          <w:p w14:paraId="2C9BC76F" w14:textId="77777777" w:rsidR="006C348D" w:rsidRDefault="006C348D" w:rsidP="0087024B">
            <w:pPr>
              <w:pStyle w:val="OtherTableBody"/>
            </w:pPr>
            <w:r>
              <w:t>HL7</w:t>
            </w:r>
          </w:p>
        </w:tc>
        <w:tc>
          <w:tcPr>
            <w:tcW w:w="600" w:type="dxa"/>
          </w:tcPr>
          <w:p w14:paraId="6F3EC3A4" w14:textId="77777777" w:rsidR="006C348D" w:rsidRDefault="006C348D" w:rsidP="0087024B">
            <w:pPr>
              <w:pStyle w:val="OtherTableBody"/>
            </w:pPr>
          </w:p>
        </w:tc>
        <w:tc>
          <w:tcPr>
            <w:tcW w:w="2600" w:type="dxa"/>
          </w:tcPr>
          <w:p w14:paraId="55E44E02" w14:textId="77777777" w:rsidR="006C348D" w:rsidRDefault="006C348D" w:rsidP="0087024B">
            <w:pPr>
              <w:pStyle w:val="OtherTableBody"/>
            </w:pPr>
            <w:r>
              <w:t>Processing Priority</w:t>
            </w:r>
          </w:p>
        </w:tc>
        <w:tc>
          <w:tcPr>
            <w:tcW w:w="1400" w:type="dxa"/>
          </w:tcPr>
          <w:p w14:paraId="32917E11" w14:textId="77777777" w:rsidR="006C348D" w:rsidRDefault="006C348D" w:rsidP="0087024B">
            <w:pPr>
              <w:pStyle w:val="OtherTableBody"/>
            </w:pPr>
          </w:p>
        </w:tc>
        <w:tc>
          <w:tcPr>
            <w:tcW w:w="4200" w:type="dxa"/>
          </w:tcPr>
          <w:p w14:paraId="129E15C4" w14:textId="77777777" w:rsidR="006C348D" w:rsidRDefault="006C348D" w:rsidP="0087024B">
            <w:pPr>
              <w:pStyle w:val="OtherTableBody"/>
            </w:pPr>
          </w:p>
        </w:tc>
      </w:tr>
      <w:tr w:rsidR="006C348D" w14:paraId="414F6793" w14:textId="77777777" w:rsidTr="0087024B">
        <w:trPr>
          <w:tblHeader/>
        </w:trPr>
        <w:tc>
          <w:tcPr>
            <w:tcW w:w="600" w:type="dxa"/>
          </w:tcPr>
          <w:p w14:paraId="35CF367D" w14:textId="77777777" w:rsidR="006C348D" w:rsidRDefault="006C348D" w:rsidP="0087024B">
            <w:pPr>
              <w:pStyle w:val="OtherTableBody"/>
            </w:pPr>
          </w:p>
        </w:tc>
        <w:tc>
          <w:tcPr>
            <w:tcW w:w="600" w:type="dxa"/>
          </w:tcPr>
          <w:p w14:paraId="696A2B74" w14:textId="77777777" w:rsidR="006C348D" w:rsidRDefault="006C348D" w:rsidP="0087024B">
            <w:pPr>
              <w:pStyle w:val="OtherTableBody"/>
            </w:pPr>
            <w:r>
              <w:t>0168</w:t>
            </w:r>
          </w:p>
        </w:tc>
        <w:tc>
          <w:tcPr>
            <w:tcW w:w="2600" w:type="dxa"/>
          </w:tcPr>
          <w:p w14:paraId="2911FD60" w14:textId="77777777" w:rsidR="006C348D" w:rsidRDefault="006C348D" w:rsidP="0087024B">
            <w:pPr>
              <w:pStyle w:val="OtherTableBody"/>
            </w:pPr>
          </w:p>
        </w:tc>
        <w:tc>
          <w:tcPr>
            <w:tcW w:w="1400" w:type="dxa"/>
          </w:tcPr>
          <w:p w14:paraId="3232057F" w14:textId="77777777" w:rsidR="006C348D" w:rsidRDefault="006C348D" w:rsidP="0087024B">
            <w:pPr>
              <w:pStyle w:val="OtherTableBody"/>
            </w:pPr>
            <w:r>
              <w:t>A</w:t>
            </w:r>
          </w:p>
        </w:tc>
        <w:tc>
          <w:tcPr>
            <w:tcW w:w="4200" w:type="dxa"/>
          </w:tcPr>
          <w:p w14:paraId="4409A6C3" w14:textId="77777777" w:rsidR="006C348D" w:rsidRDefault="006C348D" w:rsidP="0087024B">
            <w:pPr>
              <w:pStyle w:val="OtherTableBody"/>
            </w:pPr>
            <w:r>
              <w:t>As soon as possible (a priority lower than stat)</w:t>
            </w:r>
          </w:p>
        </w:tc>
      </w:tr>
      <w:tr w:rsidR="006C348D" w14:paraId="28FBE773" w14:textId="77777777" w:rsidTr="0087024B">
        <w:trPr>
          <w:tblHeader/>
        </w:trPr>
        <w:tc>
          <w:tcPr>
            <w:tcW w:w="600" w:type="dxa"/>
          </w:tcPr>
          <w:p w14:paraId="1E4538FD" w14:textId="77777777" w:rsidR="006C348D" w:rsidRDefault="006C348D" w:rsidP="0087024B">
            <w:pPr>
              <w:pStyle w:val="OtherTableBody"/>
            </w:pPr>
          </w:p>
        </w:tc>
        <w:tc>
          <w:tcPr>
            <w:tcW w:w="600" w:type="dxa"/>
          </w:tcPr>
          <w:p w14:paraId="60A7F96E" w14:textId="77777777" w:rsidR="006C348D" w:rsidRDefault="006C348D" w:rsidP="0087024B">
            <w:pPr>
              <w:pStyle w:val="OtherTableBody"/>
            </w:pPr>
            <w:r>
              <w:t>0168</w:t>
            </w:r>
          </w:p>
        </w:tc>
        <w:tc>
          <w:tcPr>
            <w:tcW w:w="2600" w:type="dxa"/>
          </w:tcPr>
          <w:p w14:paraId="2718E1A8" w14:textId="77777777" w:rsidR="006C348D" w:rsidRDefault="006C348D" w:rsidP="0087024B">
            <w:pPr>
              <w:pStyle w:val="OtherTableBody"/>
            </w:pPr>
          </w:p>
        </w:tc>
        <w:tc>
          <w:tcPr>
            <w:tcW w:w="1400" w:type="dxa"/>
          </w:tcPr>
          <w:p w14:paraId="0095A4B4" w14:textId="77777777" w:rsidR="006C348D" w:rsidRDefault="006C348D" w:rsidP="0087024B">
            <w:pPr>
              <w:pStyle w:val="OtherTableBody"/>
            </w:pPr>
            <w:r>
              <w:t>B</w:t>
            </w:r>
          </w:p>
        </w:tc>
        <w:tc>
          <w:tcPr>
            <w:tcW w:w="4200" w:type="dxa"/>
          </w:tcPr>
          <w:p w14:paraId="07DC497D" w14:textId="77777777" w:rsidR="006C348D" w:rsidRDefault="006C348D" w:rsidP="0087024B">
            <w:pPr>
              <w:pStyle w:val="OtherTableBody"/>
            </w:pPr>
            <w:r>
              <w:t>Do at bedside or portable (may be used with other codes)</w:t>
            </w:r>
          </w:p>
        </w:tc>
      </w:tr>
      <w:tr w:rsidR="006C348D" w14:paraId="5707F603" w14:textId="77777777" w:rsidTr="0087024B">
        <w:trPr>
          <w:tblHeader/>
        </w:trPr>
        <w:tc>
          <w:tcPr>
            <w:tcW w:w="600" w:type="dxa"/>
          </w:tcPr>
          <w:p w14:paraId="62EAFE1B" w14:textId="77777777" w:rsidR="006C348D" w:rsidRDefault="006C348D" w:rsidP="0087024B">
            <w:pPr>
              <w:pStyle w:val="OtherTableBody"/>
            </w:pPr>
          </w:p>
        </w:tc>
        <w:tc>
          <w:tcPr>
            <w:tcW w:w="600" w:type="dxa"/>
          </w:tcPr>
          <w:p w14:paraId="6C233366" w14:textId="77777777" w:rsidR="006C348D" w:rsidRDefault="006C348D" w:rsidP="0087024B">
            <w:pPr>
              <w:pStyle w:val="OtherTableBody"/>
            </w:pPr>
            <w:r>
              <w:t>0168</w:t>
            </w:r>
          </w:p>
        </w:tc>
        <w:tc>
          <w:tcPr>
            <w:tcW w:w="2600" w:type="dxa"/>
          </w:tcPr>
          <w:p w14:paraId="1D77D3A2" w14:textId="77777777" w:rsidR="006C348D" w:rsidRDefault="006C348D" w:rsidP="0087024B">
            <w:pPr>
              <w:pStyle w:val="OtherTableBody"/>
            </w:pPr>
          </w:p>
        </w:tc>
        <w:tc>
          <w:tcPr>
            <w:tcW w:w="1400" w:type="dxa"/>
          </w:tcPr>
          <w:p w14:paraId="18FE9FD5" w14:textId="77777777" w:rsidR="006C348D" w:rsidRDefault="006C348D" w:rsidP="0087024B">
            <w:pPr>
              <w:pStyle w:val="OtherTableBody"/>
            </w:pPr>
            <w:r>
              <w:t>C</w:t>
            </w:r>
          </w:p>
        </w:tc>
        <w:tc>
          <w:tcPr>
            <w:tcW w:w="4200" w:type="dxa"/>
          </w:tcPr>
          <w:p w14:paraId="7B4667C5" w14:textId="77777777" w:rsidR="006C348D" w:rsidRDefault="006C348D" w:rsidP="0087024B">
            <w:pPr>
              <w:pStyle w:val="OtherTableBody"/>
            </w:pPr>
            <w:r>
              <w:t>Measure continuously (e.g., arterial line blood pressure)</w:t>
            </w:r>
          </w:p>
        </w:tc>
      </w:tr>
      <w:tr w:rsidR="006C348D" w14:paraId="21A56934" w14:textId="77777777" w:rsidTr="0087024B">
        <w:trPr>
          <w:tblHeader/>
        </w:trPr>
        <w:tc>
          <w:tcPr>
            <w:tcW w:w="600" w:type="dxa"/>
          </w:tcPr>
          <w:p w14:paraId="6775BE42" w14:textId="77777777" w:rsidR="006C348D" w:rsidRDefault="006C348D" w:rsidP="0087024B">
            <w:pPr>
              <w:pStyle w:val="OtherTableBody"/>
            </w:pPr>
          </w:p>
        </w:tc>
        <w:tc>
          <w:tcPr>
            <w:tcW w:w="600" w:type="dxa"/>
          </w:tcPr>
          <w:p w14:paraId="2B10DCC5" w14:textId="77777777" w:rsidR="006C348D" w:rsidRDefault="006C348D" w:rsidP="0087024B">
            <w:pPr>
              <w:pStyle w:val="OtherTableBody"/>
            </w:pPr>
            <w:r>
              <w:t>0168</w:t>
            </w:r>
          </w:p>
        </w:tc>
        <w:tc>
          <w:tcPr>
            <w:tcW w:w="2600" w:type="dxa"/>
          </w:tcPr>
          <w:p w14:paraId="40F22F88" w14:textId="77777777" w:rsidR="006C348D" w:rsidRDefault="006C348D" w:rsidP="0087024B">
            <w:pPr>
              <w:pStyle w:val="OtherTableBody"/>
            </w:pPr>
          </w:p>
        </w:tc>
        <w:tc>
          <w:tcPr>
            <w:tcW w:w="1400" w:type="dxa"/>
          </w:tcPr>
          <w:p w14:paraId="26165690" w14:textId="77777777" w:rsidR="006C348D" w:rsidRDefault="006C348D" w:rsidP="0087024B">
            <w:pPr>
              <w:pStyle w:val="OtherTableBody"/>
            </w:pPr>
            <w:r>
              <w:t>P</w:t>
            </w:r>
          </w:p>
        </w:tc>
        <w:tc>
          <w:tcPr>
            <w:tcW w:w="4200" w:type="dxa"/>
          </w:tcPr>
          <w:p w14:paraId="4203AA34" w14:textId="77777777" w:rsidR="006C348D" w:rsidRDefault="006C348D" w:rsidP="0087024B">
            <w:pPr>
              <w:pStyle w:val="OtherTableBody"/>
            </w:pPr>
            <w:r>
              <w:t>Preoperative (to be done prior to surgery)</w:t>
            </w:r>
          </w:p>
        </w:tc>
      </w:tr>
      <w:tr w:rsidR="006C348D" w14:paraId="1945C59B" w14:textId="77777777" w:rsidTr="0087024B">
        <w:trPr>
          <w:tblHeader/>
        </w:trPr>
        <w:tc>
          <w:tcPr>
            <w:tcW w:w="600" w:type="dxa"/>
          </w:tcPr>
          <w:p w14:paraId="61C1C156" w14:textId="77777777" w:rsidR="006C348D" w:rsidRDefault="006C348D" w:rsidP="0087024B">
            <w:pPr>
              <w:pStyle w:val="OtherTableBody"/>
            </w:pPr>
          </w:p>
        </w:tc>
        <w:tc>
          <w:tcPr>
            <w:tcW w:w="600" w:type="dxa"/>
          </w:tcPr>
          <w:p w14:paraId="6122EB17" w14:textId="77777777" w:rsidR="006C348D" w:rsidRDefault="006C348D" w:rsidP="0087024B">
            <w:pPr>
              <w:pStyle w:val="OtherTableBody"/>
            </w:pPr>
            <w:r>
              <w:t>0168</w:t>
            </w:r>
          </w:p>
        </w:tc>
        <w:tc>
          <w:tcPr>
            <w:tcW w:w="2600" w:type="dxa"/>
          </w:tcPr>
          <w:p w14:paraId="13A1ABF2" w14:textId="77777777" w:rsidR="006C348D" w:rsidRDefault="006C348D" w:rsidP="0087024B">
            <w:pPr>
              <w:pStyle w:val="OtherTableBody"/>
            </w:pPr>
          </w:p>
        </w:tc>
        <w:tc>
          <w:tcPr>
            <w:tcW w:w="1400" w:type="dxa"/>
          </w:tcPr>
          <w:p w14:paraId="3C4E2D8B" w14:textId="77777777" w:rsidR="006C348D" w:rsidRDefault="006C348D" w:rsidP="0087024B">
            <w:pPr>
              <w:pStyle w:val="OtherTableBody"/>
            </w:pPr>
            <w:r>
              <w:t>R</w:t>
            </w:r>
          </w:p>
        </w:tc>
        <w:tc>
          <w:tcPr>
            <w:tcW w:w="4200" w:type="dxa"/>
          </w:tcPr>
          <w:p w14:paraId="1E36040A" w14:textId="77777777" w:rsidR="006C348D" w:rsidRDefault="006C348D" w:rsidP="0087024B">
            <w:pPr>
              <w:pStyle w:val="OtherTableBody"/>
            </w:pPr>
            <w:r>
              <w:t>Routine</w:t>
            </w:r>
          </w:p>
        </w:tc>
      </w:tr>
      <w:tr w:rsidR="006C348D" w14:paraId="0AF098D9" w14:textId="77777777" w:rsidTr="0087024B">
        <w:trPr>
          <w:tblHeader/>
        </w:trPr>
        <w:tc>
          <w:tcPr>
            <w:tcW w:w="600" w:type="dxa"/>
          </w:tcPr>
          <w:p w14:paraId="24BA9A36" w14:textId="77777777" w:rsidR="006C348D" w:rsidRDefault="006C348D" w:rsidP="0087024B">
            <w:pPr>
              <w:pStyle w:val="OtherTableBody"/>
            </w:pPr>
          </w:p>
        </w:tc>
        <w:tc>
          <w:tcPr>
            <w:tcW w:w="600" w:type="dxa"/>
          </w:tcPr>
          <w:p w14:paraId="25BAC75C" w14:textId="77777777" w:rsidR="006C348D" w:rsidRDefault="006C348D" w:rsidP="0087024B">
            <w:pPr>
              <w:pStyle w:val="OtherTableBody"/>
            </w:pPr>
            <w:r>
              <w:t>0168</w:t>
            </w:r>
          </w:p>
        </w:tc>
        <w:tc>
          <w:tcPr>
            <w:tcW w:w="2600" w:type="dxa"/>
          </w:tcPr>
          <w:p w14:paraId="097EE1AD" w14:textId="77777777" w:rsidR="006C348D" w:rsidRDefault="006C348D" w:rsidP="0087024B">
            <w:pPr>
              <w:pStyle w:val="OtherTableBody"/>
            </w:pPr>
          </w:p>
        </w:tc>
        <w:tc>
          <w:tcPr>
            <w:tcW w:w="1400" w:type="dxa"/>
          </w:tcPr>
          <w:p w14:paraId="63A467BD" w14:textId="77777777" w:rsidR="006C348D" w:rsidRDefault="006C348D" w:rsidP="0087024B">
            <w:pPr>
              <w:pStyle w:val="OtherTableBody"/>
            </w:pPr>
            <w:r>
              <w:t>S</w:t>
            </w:r>
          </w:p>
        </w:tc>
        <w:tc>
          <w:tcPr>
            <w:tcW w:w="4200" w:type="dxa"/>
          </w:tcPr>
          <w:p w14:paraId="352C98D9" w14:textId="77777777" w:rsidR="006C348D" w:rsidRDefault="006C348D" w:rsidP="0087024B">
            <w:pPr>
              <w:pStyle w:val="OtherTableBody"/>
            </w:pPr>
            <w:r>
              <w:t>Stat (do immediately)</w:t>
            </w:r>
          </w:p>
        </w:tc>
      </w:tr>
      <w:tr w:rsidR="006C348D" w14:paraId="00734387" w14:textId="77777777" w:rsidTr="0087024B">
        <w:trPr>
          <w:tblHeader/>
        </w:trPr>
        <w:tc>
          <w:tcPr>
            <w:tcW w:w="600" w:type="dxa"/>
          </w:tcPr>
          <w:p w14:paraId="4B247268" w14:textId="77777777" w:rsidR="006C348D" w:rsidRDefault="006C348D" w:rsidP="0087024B">
            <w:pPr>
              <w:pStyle w:val="OtherTableBody"/>
            </w:pPr>
          </w:p>
        </w:tc>
        <w:tc>
          <w:tcPr>
            <w:tcW w:w="600" w:type="dxa"/>
          </w:tcPr>
          <w:p w14:paraId="5045D4C0" w14:textId="77777777" w:rsidR="006C348D" w:rsidRDefault="006C348D" w:rsidP="0087024B">
            <w:pPr>
              <w:pStyle w:val="OtherTableBody"/>
            </w:pPr>
            <w:r>
              <w:t>0168</w:t>
            </w:r>
          </w:p>
        </w:tc>
        <w:tc>
          <w:tcPr>
            <w:tcW w:w="2600" w:type="dxa"/>
          </w:tcPr>
          <w:p w14:paraId="21FFA2D8" w14:textId="77777777" w:rsidR="006C348D" w:rsidRDefault="006C348D" w:rsidP="0087024B">
            <w:pPr>
              <w:pStyle w:val="OtherTableBody"/>
            </w:pPr>
          </w:p>
        </w:tc>
        <w:tc>
          <w:tcPr>
            <w:tcW w:w="1400" w:type="dxa"/>
          </w:tcPr>
          <w:p w14:paraId="6716EAD2" w14:textId="77777777" w:rsidR="006C348D" w:rsidRDefault="006C348D" w:rsidP="0087024B">
            <w:pPr>
              <w:pStyle w:val="OtherTableBody"/>
            </w:pPr>
            <w:r>
              <w:t>T</w:t>
            </w:r>
          </w:p>
        </w:tc>
        <w:tc>
          <w:tcPr>
            <w:tcW w:w="4200" w:type="dxa"/>
          </w:tcPr>
          <w:p w14:paraId="753B5686" w14:textId="77777777" w:rsidR="006C348D" w:rsidRDefault="006C348D" w:rsidP="0087024B">
            <w:pPr>
              <w:pStyle w:val="OtherTableBody"/>
            </w:pPr>
            <w:r>
              <w:t>Timing critical (do as near as possible to requested time)</w:t>
            </w:r>
          </w:p>
        </w:tc>
      </w:tr>
      <w:tr w:rsidR="006C348D" w14:paraId="0BA2557E" w14:textId="77777777" w:rsidTr="0087024B">
        <w:trPr>
          <w:tblHeader/>
        </w:trPr>
        <w:tc>
          <w:tcPr>
            <w:tcW w:w="600" w:type="dxa"/>
          </w:tcPr>
          <w:p w14:paraId="60F2346F" w14:textId="77777777" w:rsidR="006C348D" w:rsidRDefault="006C348D" w:rsidP="0087024B">
            <w:pPr>
              <w:pStyle w:val="OtherTableBody"/>
            </w:pPr>
            <w:r>
              <w:t>HL7</w:t>
            </w:r>
          </w:p>
        </w:tc>
        <w:tc>
          <w:tcPr>
            <w:tcW w:w="600" w:type="dxa"/>
          </w:tcPr>
          <w:p w14:paraId="46D26E7A" w14:textId="77777777" w:rsidR="006C348D" w:rsidRDefault="006C348D" w:rsidP="0087024B">
            <w:pPr>
              <w:pStyle w:val="OtherTableBody"/>
            </w:pPr>
          </w:p>
        </w:tc>
        <w:tc>
          <w:tcPr>
            <w:tcW w:w="2600" w:type="dxa"/>
          </w:tcPr>
          <w:p w14:paraId="11E50FB2" w14:textId="77777777" w:rsidR="006C348D" w:rsidRDefault="006C348D" w:rsidP="0087024B">
            <w:pPr>
              <w:pStyle w:val="OtherTableBody"/>
            </w:pPr>
            <w:r>
              <w:t>Reporting Priority</w:t>
            </w:r>
          </w:p>
        </w:tc>
        <w:tc>
          <w:tcPr>
            <w:tcW w:w="1400" w:type="dxa"/>
          </w:tcPr>
          <w:p w14:paraId="1B97DD2F" w14:textId="77777777" w:rsidR="006C348D" w:rsidRDefault="006C348D" w:rsidP="0087024B">
            <w:pPr>
              <w:pStyle w:val="OtherTableBody"/>
            </w:pPr>
          </w:p>
        </w:tc>
        <w:tc>
          <w:tcPr>
            <w:tcW w:w="4200" w:type="dxa"/>
          </w:tcPr>
          <w:p w14:paraId="2C0D0C6C" w14:textId="77777777" w:rsidR="006C348D" w:rsidRDefault="006C348D" w:rsidP="0087024B">
            <w:pPr>
              <w:pStyle w:val="OtherTableBody"/>
            </w:pPr>
          </w:p>
        </w:tc>
      </w:tr>
      <w:tr w:rsidR="006C348D" w14:paraId="6A1D872D" w14:textId="77777777" w:rsidTr="0087024B">
        <w:trPr>
          <w:tblHeader/>
        </w:trPr>
        <w:tc>
          <w:tcPr>
            <w:tcW w:w="600" w:type="dxa"/>
          </w:tcPr>
          <w:p w14:paraId="6DB67679" w14:textId="77777777" w:rsidR="006C348D" w:rsidRDefault="006C348D" w:rsidP="0087024B">
            <w:pPr>
              <w:pStyle w:val="OtherTableBody"/>
            </w:pPr>
          </w:p>
        </w:tc>
        <w:tc>
          <w:tcPr>
            <w:tcW w:w="600" w:type="dxa"/>
          </w:tcPr>
          <w:p w14:paraId="0BEBE68A" w14:textId="77777777" w:rsidR="006C348D" w:rsidRDefault="006C348D" w:rsidP="0087024B">
            <w:pPr>
              <w:pStyle w:val="OtherTableBody"/>
            </w:pPr>
            <w:r>
              <w:t>0169</w:t>
            </w:r>
          </w:p>
        </w:tc>
        <w:tc>
          <w:tcPr>
            <w:tcW w:w="2600" w:type="dxa"/>
          </w:tcPr>
          <w:p w14:paraId="73F7E2DE" w14:textId="77777777" w:rsidR="006C348D" w:rsidRDefault="006C348D" w:rsidP="0087024B">
            <w:pPr>
              <w:pStyle w:val="OtherTableBody"/>
            </w:pPr>
          </w:p>
        </w:tc>
        <w:tc>
          <w:tcPr>
            <w:tcW w:w="1400" w:type="dxa"/>
          </w:tcPr>
          <w:p w14:paraId="07C75B55" w14:textId="77777777" w:rsidR="006C348D" w:rsidRDefault="006C348D" w:rsidP="0087024B">
            <w:pPr>
              <w:pStyle w:val="OtherTableBody"/>
            </w:pPr>
            <w:r>
              <w:t>C</w:t>
            </w:r>
          </w:p>
        </w:tc>
        <w:tc>
          <w:tcPr>
            <w:tcW w:w="4200" w:type="dxa"/>
          </w:tcPr>
          <w:p w14:paraId="060788F3" w14:textId="77777777" w:rsidR="006C348D" w:rsidRDefault="006C348D" w:rsidP="0087024B">
            <w:pPr>
              <w:pStyle w:val="OtherTableBody"/>
            </w:pPr>
            <w:r>
              <w:t>Call back results</w:t>
            </w:r>
          </w:p>
        </w:tc>
      </w:tr>
      <w:tr w:rsidR="006C348D" w14:paraId="71314207" w14:textId="77777777" w:rsidTr="0087024B">
        <w:trPr>
          <w:tblHeader/>
        </w:trPr>
        <w:tc>
          <w:tcPr>
            <w:tcW w:w="600" w:type="dxa"/>
          </w:tcPr>
          <w:p w14:paraId="09D7AC55" w14:textId="77777777" w:rsidR="006C348D" w:rsidRDefault="006C348D" w:rsidP="0087024B">
            <w:pPr>
              <w:pStyle w:val="OtherTableBody"/>
            </w:pPr>
          </w:p>
        </w:tc>
        <w:tc>
          <w:tcPr>
            <w:tcW w:w="600" w:type="dxa"/>
          </w:tcPr>
          <w:p w14:paraId="31FAEA55" w14:textId="77777777" w:rsidR="006C348D" w:rsidRDefault="006C348D" w:rsidP="0087024B">
            <w:pPr>
              <w:pStyle w:val="OtherTableBody"/>
            </w:pPr>
            <w:r>
              <w:t>0169</w:t>
            </w:r>
          </w:p>
        </w:tc>
        <w:tc>
          <w:tcPr>
            <w:tcW w:w="2600" w:type="dxa"/>
          </w:tcPr>
          <w:p w14:paraId="01FC943A" w14:textId="77777777" w:rsidR="006C348D" w:rsidRDefault="006C348D" w:rsidP="0087024B">
            <w:pPr>
              <w:pStyle w:val="OtherTableBody"/>
            </w:pPr>
          </w:p>
        </w:tc>
        <w:tc>
          <w:tcPr>
            <w:tcW w:w="1400" w:type="dxa"/>
          </w:tcPr>
          <w:p w14:paraId="51CF2446" w14:textId="77777777" w:rsidR="006C348D" w:rsidRDefault="006C348D" w:rsidP="0087024B">
            <w:pPr>
              <w:pStyle w:val="OtherTableBody"/>
            </w:pPr>
            <w:r>
              <w:t>R</w:t>
            </w:r>
          </w:p>
        </w:tc>
        <w:tc>
          <w:tcPr>
            <w:tcW w:w="4200" w:type="dxa"/>
          </w:tcPr>
          <w:p w14:paraId="12AF7BE9" w14:textId="77777777" w:rsidR="006C348D" w:rsidRDefault="006C348D" w:rsidP="0087024B">
            <w:pPr>
              <w:pStyle w:val="OtherTableBody"/>
            </w:pPr>
            <w:r>
              <w:t>Rush reporting</w:t>
            </w:r>
          </w:p>
        </w:tc>
      </w:tr>
      <w:tr w:rsidR="006C348D" w14:paraId="4F372BEF" w14:textId="77777777" w:rsidTr="0087024B">
        <w:trPr>
          <w:tblHeader/>
        </w:trPr>
        <w:tc>
          <w:tcPr>
            <w:tcW w:w="600" w:type="dxa"/>
          </w:tcPr>
          <w:p w14:paraId="09BF0314" w14:textId="77777777" w:rsidR="006C348D" w:rsidRDefault="006C348D" w:rsidP="0087024B">
            <w:pPr>
              <w:pStyle w:val="OtherTableBody"/>
            </w:pPr>
            <w:r>
              <w:t>HL7</w:t>
            </w:r>
          </w:p>
        </w:tc>
        <w:tc>
          <w:tcPr>
            <w:tcW w:w="600" w:type="dxa"/>
          </w:tcPr>
          <w:p w14:paraId="7FE5C58B" w14:textId="77777777" w:rsidR="006C348D" w:rsidRDefault="006C348D" w:rsidP="0087024B">
            <w:pPr>
              <w:pStyle w:val="OtherTableBody"/>
            </w:pPr>
          </w:p>
        </w:tc>
        <w:tc>
          <w:tcPr>
            <w:tcW w:w="2600" w:type="dxa"/>
          </w:tcPr>
          <w:p w14:paraId="2CD856F0" w14:textId="77777777" w:rsidR="006C348D" w:rsidRDefault="006C348D" w:rsidP="0087024B">
            <w:pPr>
              <w:pStyle w:val="OtherTableBody"/>
            </w:pPr>
            <w:r>
              <w:t>Derived Specimen</w:t>
            </w:r>
          </w:p>
        </w:tc>
        <w:tc>
          <w:tcPr>
            <w:tcW w:w="1400" w:type="dxa"/>
          </w:tcPr>
          <w:p w14:paraId="028C0F55" w14:textId="77777777" w:rsidR="006C348D" w:rsidRDefault="006C348D" w:rsidP="0087024B">
            <w:pPr>
              <w:pStyle w:val="OtherTableBody"/>
            </w:pPr>
          </w:p>
        </w:tc>
        <w:tc>
          <w:tcPr>
            <w:tcW w:w="4200" w:type="dxa"/>
          </w:tcPr>
          <w:p w14:paraId="5234D0B2" w14:textId="77777777" w:rsidR="006C348D" w:rsidRDefault="006C348D" w:rsidP="0087024B">
            <w:pPr>
              <w:pStyle w:val="OtherTableBody"/>
            </w:pPr>
          </w:p>
        </w:tc>
      </w:tr>
      <w:tr w:rsidR="006C348D" w14:paraId="7B52F35E" w14:textId="77777777" w:rsidTr="0087024B">
        <w:trPr>
          <w:tblHeader/>
        </w:trPr>
        <w:tc>
          <w:tcPr>
            <w:tcW w:w="600" w:type="dxa"/>
          </w:tcPr>
          <w:p w14:paraId="129D568E" w14:textId="77777777" w:rsidR="006C348D" w:rsidRDefault="006C348D" w:rsidP="0087024B">
            <w:pPr>
              <w:pStyle w:val="OtherTableBody"/>
            </w:pPr>
          </w:p>
        </w:tc>
        <w:tc>
          <w:tcPr>
            <w:tcW w:w="600" w:type="dxa"/>
          </w:tcPr>
          <w:p w14:paraId="390E3A30" w14:textId="77777777" w:rsidR="006C348D" w:rsidRDefault="006C348D" w:rsidP="0087024B">
            <w:pPr>
              <w:pStyle w:val="OtherTableBody"/>
            </w:pPr>
            <w:r>
              <w:t>0170</w:t>
            </w:r>
          </w:p>
        </w:tc>
        <w:tc>
          <w:tcPr>
            <w:tcW w:w="2600" w:type="dxa"/>
          </w:tcPr>
          <w:p w14:paraId="71DB0A8B" w14:textId="77777777" w:rsidR="006C348D" w:rsidRDefault="006C348D" w:rsidP="0087024B">
            <w:pPr>
              <w:pStyle w:val="OtherTableBody"/>
            </w:pPr>
          </w:p>
        </w:tc>
        <w:tc>
          <w:tcPr>
            <w:tcW w:w="1400" w:type="dxa"/>
          </w:tcPr>
          <w:p w14:paraId="7B305ECB" w14:textId="77777777" w:rsidR="006C348D" w:rsidRDefault="006C348D" w:rsidP="0087024B">
            <w:pPr>
              <w:pStyle w:val="OtherTableBody"/>
            </w:pPr>
            <w:r>
              <w:t>C</w:t>
            </w:r>
          </w:p>
        </w:tc>
        <w:tc>
          <w:tcPr>
            <w:tcW w:w="4200" w:type="dxa"/>
          </w:tcPr>
          <w:p w14:paraId="09B18BF5" w14:textId="77777777" w:rsidR="006C348D" w:rsidRDefault="006C348D" w:rsidP="0087024B">
            <w:pPr>
              <w:pStyle w:val="OtherTableBody"/>
            </w:pPr>
            <w:r>
              <w:t>Child Observation</w:t>
            </w:r>
          </w:p>
        </w:tc>
      </w:tr>
      <w:tr w:rsidR="006C348D" w14:paraId="697E6841" w14:textId="77777777" w:rsidTr="0087024B">
        <w:trPr>
          <w:tblHeader/>
        </w:trPr>
        <w:tc>
          <w:tcPr>
            <w:tcW w:w="600" w:type="dxa"/>
          </w:tcPr>
          <w:p w14:paraId="384F5449" w14:textId="77777777" w:rsidR="006C348D" w:rsidRDefault="006C348D" w:rsidP="0087024B">
            <w:pPr>
              <w:pStyle w:val="OtherTableBody"/>
            </w:pPr>
          </w:p>
        </w:tc>
        <w:tc>
          <w:tcPr>
            <w:tcW w:w="600" w:type="dxa"/>
          </w:tcPr>
          <w:p w14:paraId="5661472A" w14:textId="77777777" w:rsidR="006C348D" w:rsidRDefault="006C348D" w:rsidP="0087024B">
            <w:pPr>
              <w:pStyle w:val="OtherTableBody"/>
            </w:pPr>
            <w:r>
              <w:t>0170</w:t>
            </w:r>
          </w:p>
        </w:tc>
        <w:tc>
          <w:tcPr>
            <w:tcW w:w="2600" w:type="dxa"/>
          </w:tcPr>
          <w:p w14:paraId="6CF3FD82" w14:textId="77777777" w:rsidR="006C348D" w:rsidRDefault="006C348D" w:rsidP="0087024B">
            <w:pPr>
              <w:pStyle w:val="OtherTableBody"/>
            </w:pPr>
          </w:p>
        </w:tc>
        <w:tc>
          <w:tcPr>
            <w:tcW w:w="1400" w:type="dxa"/>
          </w:tcPr>
          <w:p w14:paraId="6751499A" w14:textId="77777777" w:rsidR="006C348D" w:rsidRDefault="006C348D" w:rsidP="0087024B">
            <w:pPr>
              <w:pStyle w:val="OtherTableBody"/>
            </w:pPr>
            <w:r>
              <w:t>N</w:t>
            </w:r>
          </w:p>
        </w:tc>
        <w:tc>
          <w:tcPr>
            <w:tcW w:w="4200" w:type="dxa"/>
          </w:tcPr>
          <w:p w14:paraId="34819002" w14:textId="77777777" w:rsidR="006C348D" w:rsidRDefault="006C348D" w:rsidP="0087024B">
            <w:pPr>
              <w:pStyle w:val="OtherTableBody"/>
            </w:pPr>
            <w:r>
              <w:t>Not Applicable</w:t>
            </w:r>
          </w:p>
        </w:tc>
      </w:tr>
      <w:tr w:rsidR="006C348D" w14:paraId="0A5C0EE8" w14:textId="77777777" w:rsidTr="0087024B">
        <w:trPr>
          <w:tblHeader/>
        </w:trPr>
        <w:tc>
          <w:tcPr>
            <w:tcW w:w="600" w:type="dxa"/>
          </w:tcPr>
          <w:p w14:paraId="3172630D" w14:textId="77777777" w:rsidR="006C348D" w:rsidRDefault="006C348D" w:rsidP="0087024B">
            <w:pPr>
              <w:pStyle w:val="OtherTableBody"/>
            </w:pPr>
          </w:p>
        </w:tc>
        <w:tc>
          <w:tcPr>
            <w:tcW w:w="600" w:type="dxa"/>
          </w:tcPr>
          <w:p w14:paraId="0C4EB09C" w14:textId="77777777" w:rsidR="006C348D" w:rsidRDefault="006C348D" w:rsidP="0087024B">
            <w:pPr>
              <w:pStyle w:val="OtherTableBody"/>
            </w:pPr>
            <w:r>
              <w:t>0170</w:t>
            </w:r>
          </w:p>
        </w:tc>
        <w:tc>
          <w:tcPr>
            <w:tcW w:w="2600" w:type="dxa"/>
          </w:tcPr>
          <w:p w14:paraId="41D9FDB4" w14:textId="77777777" w:rsidR="006C348D" w:rsidRDefault="006C348D" w:rsidP="0087024B">
            <w:pPr>
              <w:pStyle w:val="OtherTableBody"/>
            </w:pPr>
          </w:p>
        </w:tc>
        <w:tc>
          <w:tcPr>
            <w:tcW w:w="1400" w:type="dxa"/>
          </w:tcPr>
          <w:p w14:paraId="62E6C299" w14:textId="77777777" w:rsidR="006C348D" w:rsidRDefault="006C348D" w:rsidP="0087024B">
            <w:pPr>
              <w:pStyle w:val="OtherTableBody"/>
            </w:pPr>
            <w:r>
              <w:t>P</w:t>
            </w:r>
          </w:p>
        </w:tc>
        <w:tc>
          <w:tcPr>
            <w:tcW w:w="4200" w:type="dxa"/>
          </w:tcPr>
          <w:p w14:paraId="49C44A1D" w14:textId="77777777" w:rsidR="006C348D" w:rsidRDefault="006C348D" w:rsidP="0087024B">
            <w:pPr>
              <w:pStyle w:val="OtherTableBody"/>
            </w:pPr>
            <w:r>
              <w:t>Parent Observation</w:t>
            </w:r>
          </w:p>
        </w:tc>
      </w:tr>
      <w:tr w:rsidR="006C348D" w14:paraId="7C543A6B" w14:textId="77777777" w:rsidTr="0087024B">
        <w:trPr>
          <w:tblHeader/>
        </w:trPr>
        <w:tc>
          <w:tcPr>
            <w:tcW w:w="600" w:type="dxa"/>
          </w:tcPr>
          <w:p w14:paraId="08B4A1FE" w14:textId="77777777" w:rsidR="006C348D" w:rsidRDefault="006C348D" w:rsidP="0087024B">
            <w:pPr>
              <w:pStyle w:val="OtherTableBody"/>
            </w:pPr>
            <w:r>
              <w:t>User</w:t>
            </w:r>
          </w:p>
        </w:tc>
        <w:tc>
          <w:tcPr>
            <w:tcW w:w="600" w:type="dxa"/>
          </w:tcPr>
          <w:p w14:paraId="14B73A3C" w14:textId="77777777" w:rsidR="006C348D" w:rsidRDefault="006C348D" w:rsidP="0087024B">
            <w:pPr>
              <w:pStyle w:val="OtherTableBody"/>
            </w:pPr>
          </w:p>
        </w:tc>
        <w:tc>
          <w:tcPr>
            <w:tcW w:w="2600" w:type="dxa"/>
          </w:tcPr>
          <w:p w14:paraId="5441C2AC" w14:textId="77777777" w:rsidR="006C348D" w:rsidRDefault="006C348D" w:rsidP="0087024B">
            <w:pPr>
              <w:pStyle w:val="OtherTableBody"/>
            </w:pPr>
            <w:r>
              <w:t>Citizenship</w:t>
            </w:r>
          </w:p>
        </w:tc>
        <w:tc>
          <w:tcPr>
            <w:tcW w:w="1400" w:type="dxa"/>
          </w:tcPr>
          <w:p w14:paraId="79D62722" w14:textId="77777777" w:rsidR="006C348D" w:rsidRDefault="006C348D" w:rsidP="0087024B">
            <w:pPr>
              <w:pStyle w:val="OtherTableBody"/>
            </w:pPr>
          </w:p>
        </w:tc>
        <w:tc>
          <w:tcPr>
            <w:tcW w:w="4200" w:type="dxa"/>
          </w:tcPr>
          <w:p w14:paraId="27A83DB6" w14:textId="77777777" w:rsidR="006C348D" w:rsidRDefault="006C348D" w:rsidP="0087024B">
            <w:pPr>
              <w:pStyle w:val="OtherTableBody"/>
            </w:pPr>
          </w:p>
        </w:tc>
      </w:tr>
      <w:tr w:rsidR="006C348D" w14:paraId="28E49A35" w14:textId="77777777" w:rsidTr="0087024B">
        <w:trPr>
          <w:tblHeader/>
        </w:trPr>
        <w:tc>
          <w:tcPr>
            <w:tcW w:w="600" w:type="dxa"/>
          </w:tcPr>
          <w:p w14:paraId="465209C4" w14:textId="77777777" w:rsidR="006C348D" w:rsidRDefault="006C348D" w:rsidP="0087024B">
            <w:pPr>
              <w:pStyle w:val="OtherTableBody"/>
            </w:pPr>
          </w:p>
        </w:tc>
        <w:tc>
          <w:tcPr>
            <w:tcW w:w="600" w:type="dxa"/>
          </w:tcPr>
          <w:p w14:paraId="544D7773" w14:textId="77777777" w:rsidR="006C348D" w:rsidRDefault="006C348D" w:rsidP="0087024B">
            <w:pPr>
              <w:pStyle w:val="OtherTableBody"/>
            </w:pPr>
            <w:r>
              <w:t>0171</w:t>
            </w:r>
          </w:p>
        </w:tc>
        <w:tc>
          <w:tcPr>
            <w:tcW w:w="2600" w:type="dxa"/>
          </w:tcPr>
          <w:p w14:paraId="3AEC490D" w14:textId="77777777" w:rsidR="006C348D" w:rsidRDefault="006C348D" w:rsidP="0087024B">
            <w:pPr>
              <w:pStyle w:val="OtherTableBody"/>
            </w:pPr>
          </w:p>
        </w:tc>
        <w:tc>
          <w:tcPr>
            <w:tcW w:w="1400" w:type="dxa"/>
          </w:tcPr>
          <w:p w14:paraId="15BB3C23" w14:textId="77777777" w:rsidR="006C348D" w:rsidRDefault="006C348D" w:rsidP="0087024B">
            <w:pPr>
              <w:pStyle w:val="OtherTableBody"/>
            </w:pPr>
            <w:r>
              <w:t>...</w:t>
            </w:r>
          </w:p>
        </w:tc>
        <w:tc>
          <w:tcPr>
            <w:tcW w:w="4200" w:type="dxa"/>
          </w:tcPr>
          <w:p w14:paraId="4AFEB7F9" w14:textId="77777777" w:rsidR="006C348D" w:rsidRDefault="006C348D" w:rsidP="0087024B">
            <w:pPr>
              <w:pStyle w:val="OtherTableBody"/>
            </w:pPr>
            <w:r>
              <w:t>No suggested values defined</w:t>
            </w:r>
          </w:p>
        </w:tc>
      </w:tr>
      <w:tr w:rsidR="006C348D" w14:paraId="38F1D5CF" w14:textId="77777777" w:rsidTr="0087024B">
        <w:trPr>
          <w:tblHeader/>
        </w:trPr>
        <w:tc>
          <w:tcPr>
            <w:tcW w:w="600" w:type="dxa"/>
          </w:tcPr>
          <w:p w14:paraId="64FCB96B" w14:textId="77777777" w:rsidR="006C348D" w:rsidRDefault="006C348D" w:rsidP="0087024B">
            <w:pPr>
              <w:pStyle w:val="OtherTableBody"/>
            </w:pPr>
            <w:r>
              <w:t>User</w:t>
            </w:r>
          </w:p>
        </w:tc>
        <w:tc>
          <w:tcPr>
            <w:tcW w:w="600" w:type="dxa"/>
          </w:tcPr>
          <w:p w14:paraId="4E6239BA" w14:textId="77777777" w:rsidR="006C348D" w:rsidRDefault="006C348D" w:rsidP="0087024B">
            <w:pPr>
              <w:pStyle w:val="OtherTableBody"/>
            </w:pPr>
          </w:p>
        </w:tc>
        <w:tc>
          <w:tcPr>
            <w:tcW w:w="2600" w:type="dxa"/>
          </w:tcPr>
          <w:p w14:paraId="294D7814" w14:textId="77777777" w:rsidR="006C348D" w:rsidRDefault="006C348D" w:rsidP="0087024B">
            <w:pPr>
              <w:pStyle w:val="OtherTableBody"/>
            </w:pPr>
            <w:r>
              <w:t>Veterans Military Status</w:t>
            </w:r>
          </w:p>
        </w:tc>
        <w:tc>
          <w:tcPr>
            <w:tcW w:w="1400" w:type="dxa"/>
          </w:tcPr>
          <w:p w14:paraId="1C045323" w14:textId="77777777" w:rsidR="006C348D" w:rsidRDefault="006C348D" w:rsidP="0087024B">
            <w:pPr>
              <w:pStyle w:val="OtherTableBody"/>
            </w:pPr>
          </w:p>
        </w:tc>
        <w:tc>
          <w:tcPr>
            <w:tcW w:w="4200" w:type="dxa"/>
          </w:tcPr>
          <w:p w14:paraId="6CF61E35" w14:textId="77777777" w:rsidR="006C348D" w:rsidRDefault="006C348D" w:rsidP="0087024B">
            <w:pPr>
              <w:pStyle w:val="OtherTableBody"/>
            </w:pPr>
          </w:p>
        </w:tc>
      </w:tr>
      <w:tr w:rsidR="006C348D" w14:paraId="1AE6E242" w14:textId="77777777" w:rsidTr="0087024B">
        <w:trPr>
          <w:tblHeader/>
        </w:trPr>
        <w:tc>
          <w:tcPr>
            <w:tcW w:w="600" w:type="dxa"/>
          </w:tcPr>
          <w:p w14:paraId="30A43819" w14:textId="77777777" w:rsidR="006C348D" w:rsidRDefault="006C348D" w:rsidP="0087024B">
            <w:pPr>
              <w:pStyle w:val="OtherTableBody"/>
            </w:pPr>
          </w:p>
        </w:tc>
        <w:tc>
          <w:tcPr>
            <w:tcW w:w="600" w:type="dxa"/>
          </w:tcPr>
          <w:p w14:paraId="2708DF04" w14:textId="77777777" w:rsidR="006C348D" w:rsidRDefault="006C348D" w:rsidP="0087024B">
            <w:pPr>
              <w:pStyle w:val="OtherTableBody"/>
            </w:pPr>
            <w:r>
              <w:t>0172</w:t>
            </w:r>
          </w:p>
        </w:tc>
        <w:tc>
          <w:tcPr>
            <w:tcW w:w="2600" w:type="dxa"/>
          </w:tcPr>
          <w:p w14:paraId="1A605E51" w14:textId="77777777" w:rsidR="006C348D" w:rsidRDefault="006C348D" w:rsidP="0087024B">
            <w:pPr>
              <w:pStyle w:val="OtherTableBody"/>
            </w:pPr>
          </w:p>
        </w:tc>
        <w:tc>
          <w:tcPr>
            <w:tcW w:w="1400" w:type="dxa"/>
          </w:tcPr>
          <w:p w14:paraId="7E0F164C" w14:textId="77777777" w:rsidR="006C348D" w:rsidRDefault="006C348D" w:rsidP="0087024B">
            <w:pPr>
              <w:pStyle w:val="OtherTableBody"/>
            </w:pPr>
            <w:r>
              <w:t>...</w:t>
            </w:r>
          </w:p>
        </w:tc>
        <w:tc>
          <w:tcPr>
            <w:tcW w:w="4200" w:type="dxa"/>
          </w:tcPr>
          <w:p w14:paraId="23D76FC0" w14:textId="77777777" w:rsidR="006C348D" w:rsidRDefault="006C348D" w:rsidP="0087024B">
            <w:pPr>
              <w:pStyle w:val="OtherTableBody"/>
            </w:pPr>
            <w:r>
              <w:t>No suggested values defined</w:t>
            </w:r>
          </w:p>
        </w:tc>
      </w:tr>
      <w:tr w:rsidR="006C348D" w14:paraId="5ACFB21A" w14:textId="77777777" w:rsidTr="0087024B">
        <w:trPr>
          <w:tblHeader/>
        </w:trPr>
        <w:tc>
          <w:tcPr>
            <w:tcW w:w="600" w:type="dxa"/>
          </w:tcPr>
          <w:p w14:paraId="2682B8B9" w14:textId="77777777" w:rsidR="006C348D" w:rsidRDefault="006C348D" w:rsidP="0087024B">
            <w:pPr>
              <w:pStyle w:val="OtherTableBody"/>
            </w:pPr>
            <w:r>
              <w:t>User</w:t>
            </w:r>
          </w:p>
        </w:tc>
        <w:tc>
          <w:tcPr>
            <w:tcW w:w="600" w:type="dxa"/>
          </w:tcPr>
          <w:p w14:paraId="7FF55444" w14:textId="77777777" w:rsidR="006C348D" w:rsidRDefault="006C348D" w:rsidP="0087024B">
            <w:pPr>
              <w:pStyle w:val="OtherTableBody"/>
            </w:pPr>
          </w:p>
        </w:tc>
        <w:tc>
          <w:tcPr>
            <w:tcW w:w="2600" w:type="dxa"/>
          </w:tcPr>
          <w:p w14:paraId="01AEA45A" w14:textId="77777777" w:rsidR="006C348D" w:rsidRDefault="006C348D" w:rsidP="0087024B">
            <w:pPr>
              <w:pStyle w:val="OtherTableBody"/>
            </w:pPr>
            <w:r>
              <w:t>Coordination of Benefits</w:t>
            </w:r>
          </w:p>
        </w:tc>
        <w:tc>
          <w:tcPr>
            <w:tcW w:w="1400" w:type="dxa"/>
          </w:tcPr>
          <w:p w14:paraId="23E3B6B0" w14:textId="77777777" w:rsidR="006C348D" w:rsidRDefault="006C348D" w:rsidP="0087024B">
            <w:pPr>
              <w:pStyle w:val="OtherTableBody"/>
            </w:pPr>
          </w:p>
        </w:tc>
        <w:tc>
          <w:tcPr>
            <w:tcW w:w="4200" w:type="dxa"/>
          </w:tcPr>
          <w:p w14:paraId="71E434EF" w14:textId="77777777" w:rsidR="006C348D" w:rsidRDefault="006C348D" w:rsidP="0087024B">
            <w:pPr>
              <w:pStyle w:val="OtherTableBody"/>
            </w:pPr>
          </w:p>
        </w:tc>
      </w:tr>
      <w:tr w:rsidR="006C348D" w14:paraId="3443C050" w14:textId="77777777" w:rsidTr="0087024B">
        <w:trPr>
          <w:tblHeader/>
        </w:trPr>
        <w:tc>
          <w:tcPr>
            <w:tcW w:w="600" w:type="dxa"/>
          </w:tcPr>
          <w:p w14:paraId="6CF08442" w14:textId="77777777" w:rsidR="006C348D" w:rsidRDefault="006C348D" w:rsidP="0087024B">
            <w:pPr>
              <w:pStyle w:val="OtherTableBody"/>
            </w:pPr>
          </w:p>
        </w:tc>
        <w:tc>
          <w:tcPr>
            <w:tcW w:w="600" w:type="dxa"/>
          </w:tcPr>
          <w:p w14:paraId="620EB8A2" w14:textId="77777777" w:rsidR="006C348D" w:rsidRDefault="006C348D" w:rsidP="0087024B">
            <w:pPr>
              <w:pStyle w:val="OtherTableBody"/>
            </w:pPr>
            <w:r>
              <w:t>0173</w:t>
            </w:r>
          </w:p>
        </w:tc>
        <w:tc>
          <w:tcPr>
            <w:tcW w:w="2600" w:type="dxa"/>
          </w:tcPr>
          <w:p w14:paraId="69CE04FA" w14:textId="77777777" w:rsidR="006C348D" w:rsidRDefault="006C348D" w:rsidP="0087024B">
            <w:pPr>
              <w:pStyle w:val="OtherTableBody"/>
            </w:pPr>
          </w:p>
        </w:tc>
        <w:tc>
          <w:tcPr>
            <w:tcW w:w="1400" w:type="dxa"/>
          </w:tcPr>
          <w:p w14:paraId="1FA1DAC4" w14:textId="77777777" w:rsidR="006C348D" w:rsidRDefault="006C348D" w:rsidP="0087024B">
            <w:pPr>
              <w:pStyle w:val="OtherTableBody"/>
            </w:pPr>
            <w:r>
              <w:t>CO</w:t>
            </w:r>
          </w:p>
        </w:tc>
        <w:tc>
          <w:tcPr>
            <w:tcW w:w="4200" w:type="dxa"/>
          </w:tcPr>
          <w:p w14:paraId="1F5252EB" w14:textId="77777777" w:rsidR="006C348D" w:rsidRDefault="006C348D" w:rsidP="0087024B">
            <w:pPr>
              <w:pStyle w:val="OtherTableBody"/>
            </w:pPr>
            <w:r>
              <w:t>Coordination</w:t>
            </w:r>
          </w:p>
        </w:tc>
      </w:tr>
      <w:tr w:rsidR="006C348D" w14:paraId="27CD22D5" w14:textId="77777777" w:rsidTr="0087024B">
        <w:trPr>
          <w:tblHeader/>
        </w:trPr>
        <w:tc>
          <w:tcPr>
            <w:tcW w:w="600" w:type="dxa"/>
          </w:tcPr>
          <w:p w14:paraId="263586B8" w14:textId="77777777" w:rsidR="006C348D" w:rsidRDefault="006C348D" w:rsidP="0087024B">
            <w:pPr>
              <w:pStyle w:val="OtherTableBody"/>
            </w:pPr>
          </w:p>
        </w:tc>
        <w:tc>
          <w:tcPr>
            <w:tcW w:w="600" w:type="dxa"/>
          </w:tcPr>
          <w:p w14:paraId="6E7E0986" w14:textId="77777777" w:rsidR="006C348D" w:rsidRDefault="006C348D" w:rsidP="0087024B">
            <w:pPr>
              <w:pStyle w:val="OtherTableBody"/>
            </w:pPr>
            <w:r>
              <w:t>0173</w:t>
            </w:r>
          </w:p>
        </w:tc>
        <w:tc>
          <w:tcPr>
            <w:tcW w:w="2600" w:type="dxa"/>
          </w:tcPr>
          <w:p w14:paraId="74403ADC" w14:textId="77777777" w:rsidR="006C348D" w:rsidRDefault="006C348D" w:rsidP="0087024B">
            <w:pPr>
              <w:pStyle w:val="OtherTableBody"/>
            </w:pPr>
          </w:p>
        </w:tc>
        <w:tc>
          <w:tcPr>
            <w:tcW w:w="1400" w:type="dxa"/>
          </w:tcPr>
          <w:p w14:paraId="5F1EFA63" w14:textId="77777777" w:rsidR="006C348D" w:rsidRDefault="006C348D" w:rsidP="0087024B">
            <w:pPr>
              <w:pStyle w:val="OtherTableBody"/>
            </w:pPr>
            <w:r>
              <w:t>IN</w:t>
            </w:r>
          </w:p>
        </w:tc>
        <w:tc>
          <w:tcPr>
            <w:tcW w:w="4200" w:type="dxa"/>
          </w:tcPr>
          <w:p w14:paraId="42789A88" w14:textId="77777777" w:rsidR="006C348D" w:rsidRDefault="006C348D" w:rsidP="0087024B">
            <w:pPr>
              <w:pStyle w:val="OtherTableBody"/>
            </w:pPr>
            <w:r>
              <w:t>Independent</w:t>
            </w:r>
          </w:p>
        </w:tc>
      </w:tr>
      <w:tr w:rsidR="006C348D" w14:paraId="25164DEE" w14:textId="77777777" w:rsidTr="0087024B">
        <w:trPr>
          <w:tblHeader/>
        </w:trPr>
        <w:tc>
          <w:tcPr>
            <w:tcW w:w="600" w:type="dxa"/>
          </w:tcPr>
          <w:p w14:paraId="03BE0D8A" w14:textId="77777777" w:rsidR="006C348D" w:rsidRDefault="006C348D" w:rsidP="0087024B">
            <w:pPr>
              <w:pStyle w:val="OtherTableBody"/>
            </w:pPr>
            <w:r>
              <w:t>User</w:t>
            </w:r>
          </w:p>
        </w:tc>
        <w:tc>
          <w:tcPr>
            <w:tcW w:w="600" w:type="dxa"/>
          </w:tcPr>
          <w:p w14:paraId="2D1A178A" w14:textId="77777777" w:rsidR="006C348D" w:rsidRDefault="006C348D" w:rsidP="0087024B">
            <w:pPr>
              <w:pStyle w:val="OtherTableBody"/>
            </w:pPr>
          </w:p>
        </w:tc>
        <w:tc>
          <w:tcPr>
            <w:tcW w:w="2600" w:type="dxa"/>
          </w:tcPr>
          <w:p w14:paraId="5D05C9A5" w14:textId="77777777" w:rsidR="006C348D" w:rsidRDefault="006C348D" w:rsidP="0087024B">
            <w:pPr>
              <w:pStyle w:val="OtherTableBody"/>
            </w:pPr>
            <w:r>
              <w:t>Nature of Service/Test/Observation</w:t>
            </w:r>
          </w:p>
        </w:tc>
        <w:tc>
          <w:tcPr>
            <w:tcW w:w="1400" w:type="dxa"/>
          </w:tcPr>
          <w:p w14:paraId="4215A7D7" w14:textId="77777777" w:rsidR="006C348D" w:rsidRDefault="006C348D" w:rsidP="0087024B">
            <w:pPr>
              <w:pStyle w:val="OtherTableBody"/>
            </w:pPr>
          </w:p>
        </w:tc>
        <w:tc>
          <w:tcPr>
            <w:tcW w:w="4200" w:type="dxa"/>
          </w:tcPr>
          <w:p w14:paraId="53D4C855" w14:textId="77777777" w:rsidR="006C348D" w:rsidRDefault="006C348D" w:rsidP="0087024B">
            <w:pPr>
              <w:pStyle w:val="OtherTableBody"/>
            </w:pPr>
          </w:p>
        </w:tc>
      </w:tr>
      <w:tr w:rsidR="006C348D" w14:paraId="2D010792" w14:textId="77777777" w:rsidTr="0087024B">
        <w:trPr>
          <w:tblHeader/>
        </w:trPr>
        <w:tc>
          <w:tcPr>
            <w:tcW w:w="600" w:type="dxa"/>
          </w:tcPr>
          <w:p w14:paraId="63B87043" w14:textId="77777777" w:rsidR="006C348D" w:rsidRDefault="006C348D" w:rsidP="0087024B">
            <w:pPr>
              <w:pStyle w:val="OtherTableBody"/>
            </w:pPr>
          </w:p>
        </w:tc>
        <w:tc>
          <w:tcPr>
            <w:tcW w:w="600" w:type="dxa"/>
          </w:tcPr>
          <w:p w14:paraId="35B79B26" w14:textId="77777777" w:rsidR="006C348D" w:rsidRDefault="006C348D" w:rsidP="0087024B">
            <w:pPr>
              <w:pStyle w:val="OtherTableBody"/>
            </w:pPr>
            <w:r>
              <w:t>0174</w:t>
            </w:r>
          </w:p>
        </w:tc>
        <w:tc>
          <w:tcPr>
            <w:tcW w:w="2600" w:type="dxa"/>
          </w:tcPr>
          <w:p w14:paraId="5FC7CE5B" w14:textId="77777777" w:rsidR="006C348D" w:rsidRDefault="006C348D" w:rsidP="0087024B">
            <w:pPr>
              <w:pStyle w:val="OtherTableBody"/>
            </w:pPr>
          </w:p>
        </w:tc>
        <w:tc>
          <w:tcPr>
            <w:tcW w:w="1400" w:type="dxa"/>
          </w:tcPr>
          <w:p w14:paraId="0F4452D3" w14:textId="77777777" w:rsidR="006C348D" w:rsidRDefault="006C348D" w:rsidP="0087024B">
            <w:pPr>
              <w:pStyle w:val="OtherTableBody"/>
            </w:pPr>
            <w:r>
              <w:t>A</w:t>
            </w:r>
          </w:p>
        </w:tc>
        <w:tc>
          <w:tcPr>
            <w:tcW w:w="4200" w:type="dxa"/>
          </w:tcPr>
          <w:p w14:paraId="4B2A335B" w14:textId="77777777" w:rsidR="006C348D" w:rsidRDefault="006C348D" w:rsidP="0087024B">
            <w:pPr>
              <w:pStyle w:val="OtherTableBody"/>
            </w:pPr>
            <w:r>
              <w:t>Atomic service/test/observation (test code or treatment code)</w:t>
            </w:r>
          </w:p>
        </w:tc>
      </w:tr>
      <w:tr w:rsidR="006C348D" w14:paraId="2FD47B2B" w14:textId="77777777" w:rsidTr="0087024B">
        <w:trPr>
          <w:tblHeader/>
        </w:trPr>
        <w:tc>
          <w:tcPr>
            <w:tcW w:w="600" w:type="dxa"/>
          </w:tcPr>
          <w:p w14:paraId="1B8C39E4" w14:textId="77777777" w:rsidR="006C348D" w:rsidRDefault="006C348D" w:rsidP="0087024B">
            <w:pPr>
              <w:pStyle w:val="OtherTableBody"/>
            </w:pPr>
          </w:p>
        </w:tc>
        <w:tc>
          <w:tcPr>
            <w:tcW w:w="600" w:type="dxa"/>
          </w:tcPr>
          <w:p w14:paraId="6D95AF1A" w14:textId="77777777" w:rsidR="006C348D" w:rsidRDefault="006C348D" w:rsidP="0087024B">
            <w:pPr>
              <w:pStyle w:val="OtherTableBody"/>
            </w:pPr>
            <w:r>
              <w:t>0174</w:t>
            </w:r>
          </w:p>
        </w:tc>
        <w:tc>
          <w:tcPr>
            <w:tcW w:w="2600" w:type="dxa"/>
          </w:tcPr>
          <w:p w14:paraId="226B5908" w14:textId="77777777" w:rsidR="006C348D" w:rsidRDefault="006C348D" w:rsidP="0087024B">
            <w:pPr>
              <w:pStyle w:val="OtherTableBody"/>
            </w:pPr>
          </w:p>
        </w:tc>
        <w:tc>
          <w:tcPr>
            <w:tcW w:w="1400" w:type="dxa"/>
          </w:tcPr>
          <w:p w14:paraId="0B4340A1" w14:textId="77777777" w:rsidR="006C348D" w:rsidRDefault="006C348D" w:rsidP="0087024B">
            <w:pPr>
              <w:pStyle w:val="OtherTableBody"/>
            </w:pPr>
            <w:r>
              <w:t>C</w:t>
            </w:r>
          </w:p>
        </w:tc>
        <w:tc>
          <w:tcPr>
            <w:tcW w:w="4200" w:type="dxa"/>
          </w:tcPr>
          <w:p w14:paraId="2E132739" w14:textId="77777777" w:rsidR="006C348D" w:rsidRDefault="006C348D" w:rsidP="0087024B">
            <w:pPr>
              <w:pStyle w:val="OtherTableBody"/>
            </w:pPr>
            <w:r>
              <w:t>Single observation calculated via a rule or formula from other independent observations (e.g., Alveolar-arterial ratio, cardiac output)</w:t>
            </w:r>
          </w:p>
        </w:tc>
      </w:tr>
      <w:tr w:rsidR="006C348D" w14:paraId="69E6A30E" w14:textId="77777777" w:rsidTr="0087024B">
        <w:trPr>
          <w:tblHeader/>
        </w:trPr>
        <w:tc>
          <w:tcPr>
            <w:tcW w:w="600" w:type="dxa"/>
          </w:tcPr>
          <w:p w14:paraId="0585E2B6" w14:textId="77777777" w:rsidR="006C348D" w:rsidRDefault="006C348D" w:rsidP="0087024B">
            <w:pPr>
              <w:pStyle w:val="OtherTableBody"/>
            </w:pPr>
          </w:p>
        </w:tc>
        <w:tc>
          <w:tcPr>
            <w:tcW w:w="600" w:type="dxa"/>
          </w:tcPr>
          <w:p w14:paraId="7C571B88" w14:textId="77777777" w:rsidR="006C348D" w:rsidRDefault="006C348D" w:rsidP="0087024B">
            <w:pPr>
              <w:pStyle w:val="OtherTableBody"/>
            </w:pPr>
            <w:r>
              <w:t>0174</w:t>
            </w:r>
          </w:p>
        </w:tc>
        <w:tc>
          <w:tcPr>
            <w:tcW w:w="2600" w:type="dxa"/>
          </w:tcPr>
          <w:p w14:paraId="34C8322F" w14:textId="77777777" w:rsidR="006C348D" w:rsidRDefault="006C348D" w:rsidP="0087024B">
            <w:pPr>
              <w:pStyle w:val="OtherTableBody"/>
            </w:pPr>
          </w:p>
        </w:tc>
        <w:tc>
          <w:tcPr>
            <w:tcW w:w="1400" w:type="dxa"/>
          </w:tcPr>
          <w:p w14:paraId="7F39FFA0" w14:textId="77777777" w:rsidR="006C348D" w:rsidRDefault="006C348D" w:rsidP="0087024B">
            <w:pPr>
              <w:pStyle w:val="OtherTableBody"/>
            </w:pPr>
            <w:r>
              <w:t>F</w:t>
            </w:r>
          </w:p>
        </w:tc>
        <w:tc>
          <w:tcPr>
            <w:tcW w:w="4200" w:type="dxa"/>
          </w:tcPr>
          <w:p w14:paraId="6F10930F" w14:textId="77777777" w:rsidR="006C348D" w:rsidRDefault="006C348D" w:rsidP="0087024B">
            <w:pPr>
              <w:pStyle w:val="OtherTableBody"/>
            </w:pPr>
            <w:r>
              <w:t>Functional procedure that may consist of one or more interrelated measures (e.g., glucose tolerance test, creatinine clearance), usually done at different times and/or on different specimens</w:t>
            </w:r>
          </w:p>
        </w:tc>
      </w:tr>
      <w:tr w:rsidR="006C348D" w14:paraId="48063A1F" w14:textId="77777777" w:rsidTr="0087024B">
        <w:trPr>
          <w:tblHeader/>
        </w:trPr>
        <w:tc>
          <w:tcPr>
            <w:tcW w:w="600" w:type="dxa"/>
          </w:tcPr>
          <w:p w14:paraId="500A2C9F" w14:textId="77777777" w:rsidR="006C348D" w:rsidRDefault="006C348D" w:rsidP="0087024B">
            <w:pPr>
              <w:pStyle w:val="OtherTableBody"/>
            </w:pPr>
          </w:p>
        </w:tc>
        <w:tc>
          <w:tcPr>
            <w:tcW w:w="600" w:type="dxa"/>
          </w:tcPr>
          <w:p w14:paraId="315EB61D" w14:textId="77777777" w:rsidR="006C348D" w:rsidRDefault="006C348D" w:rsidP="0087024B">
            <w:pPr>
              <w:pStyle w:val="OtherTableBody"/>
            </w:pPr>
            <w:r>
              <w:t>0174</w:t>
            </w:r>
          </w:p>
        </w:tc>
        <w:tc>
          <w:tcPr>
            <w:tcW w:w="2600" w:type="dxa"/>
          </w:tcPr>
          <w:p w14:paraId="197D5506" w14:textId="77777777" w:rsidR="006C348D" w:rsidRDefault="006C348D" w:rsidP="0087024B">
            <w:pPr>
              <w:pStyle w:val="OtherTableBody"/>
            </w:pPr>
          </w:p>
        </w:tc>
        <w:tc>
          <w:tcPr>
            <w:tcW w:w="1400" w:type="dxa"/>
          </w:tcPr>
          <w:p w14:paraId="78337C87" w14:textId="77777777" w:rsidR="006C348D" w:rsidRDefault="006C348D" w:rsidP="0087024B">
            <w:pPr>
              <w:pStyle w:val="OtherTableBody"/>
            </w:pPr>
            <w:r>
              <w:t>P</w:t>
            </w:r>
          </w:p>
        </w:tc>
        <w:tc>
          <w:tcPr>
            <w:tcW w:w="4200" w:type="dxa"/>
          </w:tcPr>
          <w:p w14:paraId="6A3D2D78" w14:textId="77777777" w:rsidR="006C348D" w:rsidRDefault="006C348D" w:rsidP="0087024B">
            <w:pPr>
              <w:pStyle w:val="OtherTableBody"/>
            </w:pPr>
            <w:r>
              <w:t>Profile or battery consisting of many independent atomic observations (e.g., SMA12, electrolytes), usually done at one instrument on one specimen</w:t>
            </w:r>
          </w:p>
        </w:tc>
      </w:tr>
      <w:tr w:rsidR="006C348D" w14:paraId="66D39D97" w14:textId="77777777" w:rsidTr="0087024B">
        <w:trPr>
          <w:tblHeader/>
        </w:trPr>
        <w:tc>
          <w:tcPr>
            <w:tcW w:w="600" w:type="dxa"/>
          </w:tcPr>
          <w:p w14:paraId="31F095D3" w14:textId="77777777" w:rsidR="006C348D" w:rsidRDefault="006C348D" w:rsidP="0087024B">
            <w:pPr>
              <w:pStyle w:val="OtherTableBody"/>
            </w:pPr>
          </w:p>
        </w:tc>
        <w:tc>
          <w:tcPr>
            <w:tcW w:w="600" w:type="dxa"/>
          </w:tcPr>
          <w:p w14:paraId="75B07BF7" w14:textId="77777777" w:rsidR="006C348D" w:rsidRDefault="006C348D" w:rsidP="0087024B">
            <w:pPr>
              <w:pStyle w:val="OtherTableBody"/>
            </w:pPr>
            <w:r>
              <w:t>0174</w:t>
            </w:r>
          </w:p>
        </w:tc>
        <w:tc>
          <w:tcPr>
            <w:tcW w:w="2600" w:type="dxa"/>
          </w:tcPr>
          <w:p w14:paraId="0E90BB67" w14:textId="77777777" w:rsidR="006C348D" w:rsidRDefault="006C348D" w:rsidP="0087024B">
            <w:pPr>
              <w:pStyle w:val="OtherTableBody"/>
            </w:pPr>
          </w:p>
        </w:tc>
        <w:tc>
          <w:tcPr>
            <w:tcW w:w="1400" w:type="dxa"/>
          </w:tcPr>
          <w:p w14:paraId="61721DE1" w14:textId="77777777" w:rsidR="006C348D" w:rsidRDefault="006C348D" w:rsidP="0087024B">
            <w:pPr>
              <w:pStyle w:val="OtherTableBody"/>
            </w:pPr>
            <w:r>
              <w:t>S</w:t>
            </w:r>
          </w:p>
        </w:tc>
        <w:tc>
          <w:tcPr>
            <w:tcW w:w="4200" w:type="dxa"/>
          </w:tcPr>
          <w:p w14:paraId="71F13B2B" w14:textId="77777777" w:rsidR="006C348D" w:rsidRDefault="006C348D" w:rsidP="0087024B">
            <w:pPr>
              <w:pStyle w:val="OtherTableBody"/>
            </w:pPr>
            <w:r>
              <w:t>Superset—a set of batteries or procedures ordered under a single code unit but processed as separate batteries (e.g., routines = CBC, UA, electrolytes)</w:t>
            </w:r>
          </w:p>
          <w:p w14:paraId="4E77D92E" w14:textId="77777777" w:rsidR="006C348D" w:rsidRDefault="006C348D" w:rsidP="0087024B">
            <w:pPr>
              <w:pStyle w:val="OtherTableBody"/>
            </w:pPr>
            <w:r>
              <w:t>This set indicates that the code being described is used to order multiple service/test/observation batteries.  For example, a client who routinely orders a CBC, a differential, and a thyroxine as an outpatient profile might use a single, special code to order all three test batteries, instead of having to submit three separate order codes.</w:t>
            </w:r>
          </w:p>
        </w:tc>
      </w:tr>
      <w:tr w:rsidR="006C348D" w14:paraId="0F7C95B7" w14:textId="77777777" w:rsidTr="0087024B">
        <w:trPr>
          <w:tblHeader/>
        </w:trPr>
        <w:tc>
          <w:tcPr>
            <w:tcW w:w="600" w:type="dxa"/>
          </w:tcPr>
          <w:p w14:paraId="5F518890" w14:textId="77777777" w:rsidR="006C348D" w:rsidRDefault="006C348D" w:rsidP="0087024B">
            <w:pPr>
              <w:pStyle w:val="OtherTableBody"/>
            </w:pPr>
            <w:r>
              <w:t>HL7</w:t>
            </w:r>
          </w:p>
        </w:tc>
        <w:tc>
          <w:tcPr>
            <w:tcW w:w="600" w:type="dxa"/>
          </w:tcPr>
          <w:p w14:paraId="55F0ECEE" w14:textId="77777777" w:rsidR="006C348D" w:rsidRDefault="006C348D" w:rsidP="0087024B">
            <w:pPr>
              <w:pStyle w:val="OtherTableBody"/>
            </w:pPr>
          </w:p>
        </w:tc>
        <w:tc>
          <w:tcPr>
            <w:tcW w:w="2600" w:type="dxa"/>
          </w:tcPr>
          <w:p w14:paraId="16BE4087" w14:textId="77777777" w:rsidR="006C348D" w:rsidRDefault="006C348D" w:rsidP="0087024B">
            <w:pPr>
              <w:pStyle w:val="OtherTableBody"/>
            </w:pPr>
            <w:r>
              <w:t>Master File Identifier Code</w:t>
            </w:r>
          </w:p>
        </w:tc>
        <w:tc>
          <w:tcPr>
            <w:tcW w:w="1400" w:type="dxa"/>
          </w:tcPr>
          <w:p w14:paraId="1BBE3B42" w14:textId="77777777" w:rsidR="006C348D" w:rsidRDefault="006C348D" w:rsidP="0087024B">
            <w:pPr>
              <w:pStyle w:val="OtherTableBody"/>
            </w:pPr>
          </w:p>
        </w:tc>
        <w:tc>
          <w:tcPr>
            <w:tcW w:w="4200" w:type="dxa"/>
          </w:tcPr>
          <w:p w14:paraId="6BF42000" w14:textId="77777777" w:rsidR="006C348D" w:rsidRDefault="006C348D" w:rsidP="0087024B">
            <w:pPr>
              <w:pStyle w:val="OtherTableBody"/>
            </w:pPr>
          </w:p>
        </w:tc>
      </w:tr>
      <w:tr w:rsidR="006C348D" w14:paraId="153A1A9C" w14:textId="77777777" w:rsidTr="0087024B">
        <w:trPr>
          <w:tblHeader/>
        </w:trPr>
        <w:tc>
          <w:tcPr>
            <w:tcW w:w="600" w:type="dxa"/>
          </w:tcPr>
          <w:p w14:paraId="39884EBE" w14:textId="77777777" w:rsidR="006C348D" w:rsidRDefault="006C348D" w:rsidP="0087024B">
            <w:pPr>
              <w:pStyle w:val="OtherTableBody"/>
            </w:pPr>
          </w:p>
        </w:tc>
        <w:tc>
          <w:tcPr>
            <w:tcW w:w="600" w:type="dxa"/>
          </w:tcPr>
          <w:p w14:paraId="3D41B0E1" w14:textId="77777777" w:rsidR="006C348D" w:rsidRDefault="006C348D" w:rsidP="0087024B">
            <w:pPr>
              <w:pStyle w:val="OtherTableBody"/>
            </w:pPr>
            <w:r>
              <w:t>0175</w:t>
            </w:r>
          </w:p>
        </w:tc>
        <w:tc>
          <w:tcPr>
            <w:tcW w:w="2600" w:type="dxa"/>
          </w:tcPr>
          <w:p w14:paraId="1C2B8A1F" w14:textId="77777777" w:rsidR="006C348D" w:rsidRDefault="006C348D" w:rsidP="0087024B">
            <w:pPr>
              <w:pStyle w:val="OtherTableBody"/>
            </w:pPr>
          </w:p>
        </w:tc>
        <w:tc>
          <w:tcPr>
            <w:tcW w:w="1400" w:type="dxa"/>
          </w:tcPr>
          <w:p w14:paraId="4D5E8DB2" w14:textId="77777777" w:rsidR="006C348D" w:rsidRDefault="006C348D" w:rsidP="0087024B">
            <w:pPr>
              <w:pStyle w:val="OtherTableBody"/>
            </w:pPr>
            <w:r>
              <w:t>CDM</w:t>
            </w:r>
          </w:p>
        </w:tc>
        <w:tc>
          <w:tcPr>
            <w:tcW w:w="4200" w:type="dxa"/>
          </w:tcPr>
          <w:p w14:paraId="3F6EB59D" w14:textId="77777777" w:rsidR="006C348D" w:rsidRDefault="006C348D" w:rsidP="0087024B">
            <w:pPr>
              <w:pStyle w:val="OtherTableBody"/>
            </w:pPr>
            <w:r>
              <w:t>Charge description master file</w:t>
            </w:r>
          </w:p>
        </w:tc>
      </w:tr>
      <w:tr w:rsidR="006C348D" w14:paraId="70898823" w14:textId="77777777" w:rsidTr="0087024B">
        <w:trPr>
          <w:tblHeader/>
        </w:trPr>
        <w:tc>
          <w:tcPr>
            <w:tcW w:w="600" w:type="dxa"/>
          </w:tcPr>
          <w:p w14:paraId="711B8C97" w14:textId="77777777" w:rsidR="006C348D" w:rsidRDefault="006C348D" w:rsidP="0087024B">
            <w:pPr>
              <w:pStyle w:val="OtherTableBody"/>
            </w:pPr>
          </w:p>
        </w:tc>
        <w:tc>
          <w:tcPr>
            <w:tcW w:w="600" w:type="dxa"/>
          </w:tcPr>
          <w:p w14:paraId="48ED665B" w14:textId="77777777" w:rsidR="006C348D" w:rsidRDefault="006C348D" w:rsidP="0087024B">
            <w:pPr>
              <w:pStyle w:val="OtherTableBody"/>
            </w:pPr>
            <w:r>
              <w:t>0175</w:t>
            </w:r>
          </w:p>
        </w:tc>
        <w:tc>
          <w:tcPr>
            <w:tcW w:w="2600" w:type="dxa"/>
          </w:tcPr>
          <w:p w14:paraId="567C814E" w14:textId="77777777" w:rsidR="006C348D" w:rsidRDefault="006C348D" w:rsidP="0087024B">
            <w:pPr>
              <w:pStyle w:val="OtherTableBody"/>
            </w:pPr>
          </w:p>
        </w:tc>
        <w:tc>
          <w:tcPr>
            <w:tcW w:w="1400" w:type="dxa"/>
          </w:tcPr>
          <w:p w14:paraId="01797BC9" w14:textId="77777777" w:rsidR="006C348D" w:rsidRDefault="006C348D" w:rsidP="0087024B">
            <w:pPr>
              <w:pStyle w:val="OtherTableBody"/>
            </w:pPr>
            <w:r>
              <w:t>CLN</w:t>
            </w:r>
          </w:p>
        </w:tc>
        <w:tc>
          <w:tcPr>
            <w:tcW w:w="4200" w:type="dxa"/>
          </w:tcPr>
          <w:p w14:paraId="2C8E7775" w14:textId="77777777" w:rsidR="006C348D" w:rsidRDefault="006C348D" w:rsidP="0087024B">
            <w:pPr>
              <w:pStyle w:val="OtherTableBody"/>
            </w:pPr>
            <w:r>
              <w:t>Clinic master file</w:t>
            </w:r>
          </w:p>
        </w:tc>
      </w:tr>
      <w:tr w:rsidR="006C348D" w14:paraId="3CDCA789" w14:textId="77777777" w:rsidTr="0087024B">
        <w:trPr>
          <w:tblHeader/>
        </w:trPr>
        <w:tc>
          <w:tcPr>
            <w:tcW w:w="600" w:type="dxa"/>
          </w:tcPr>
          <w:p w14:paraId="67389ABD" w14:textId="77777777" w:rsidR="006C348D" w:rsidRDefault="006C348D" w:rsidP="0087024B">
            <w:pPr>
              <w:pStyle w:val="OtherTableBody"/>
            </w:pPr>
          </w:p>
        </w:tc>
        <w:tc>
          <w:tcPr>
            <w:tcW w:w="600" w:type="dxa"/>
          </w:tcPr>
          <w:p w14:paraId="01953C2D" w14:textId="77777777" w:rsidR="006C348D" w:rsidRDefault="006C348D" w:rsidP="0087024B">
            <w:pPr>
              <w:pStyle w:val="OtherTableBody"/>
            </w:pPr>
            <w:r>
              <w:t>0175</w:t>
            </w:r>
          </w:p>
        </w:tc>
        <w:tc>
          <w:tcPr>
            <w:tcW w:w="2600" w:type="dxa"/>
          </w:tcPr>
          <w:p w14:paraId="553232F5" w14:textId="77777777" w:rsidR="006C348D" w:rsidRDefault="006C348D" w:rsidP="0087024B">
            <w:pPr>
              <w:pStyle w:val="OtherTableBody"/>
            </w:pPr>
          </w:p>
        </w:tc>
        <w:tc>
          <w:tcPr>
            <w:tcW w:w="1400" w:type="dxa"/>
          </w:tcPr>
          <w:p w14:paraId="01D9CC15" w14:textId="77777777" w:rsidR="006C348D" w:rsidRDefault="006C348D" w:rsidP="0087024B">
            <w:pPr>
              <w:pStyle w:val="OtherTableBody"/>
            </w:pPr>
            <w:r>
              <w:t>CMA</w:t>
            </w:r>
          </w:p>
        </w:tc>
        <w:tc>
          <w:tcPr>
            <w:tcW w:w="4200" w:type="dxa"/>
          </w:tcPr>
          <w:p w14:paraId="1B76EFDD" w14:textId="77777777" w:rsidR="006C348D" w:rsidRDefault="006C348D" w:rsidP="0087024B">
            <w:pPr>
              <w:pStyle w:val="OtherTableBody"/>
            </w:pPr>
            <w:r>
              <w:t>Clinical study with phases and scheduled master file</w:t>
            </w:r>
          </w:p>
        </w:tc>
      </w:tr>
      <w:tr w:rsidR="006C348D" w14:paraId="007AE17D" w14:textId="77777777" w:rsidTr="0087024B">
        <w:trPr>
          <w:tblHeader/>
        </w:trPr>
        <w:tc>
          <w:tcPr>
            <w:tcW w:w="600" w:type="dxa"/>
          </w:tcPr>
          <w:p w14:paraId="781410BA" w14:textId="77777777" w:rsidR="006C348D" w:rsidRDefault="006C348D" w:rsidP="0087024B">
            <w:pPr>
              <w:pStyle w:val="OtherTableBody"/>
            </w:pPr>
          </w:p>
        </w:tc>
        <w:tc>
          <w:tcPr>
            <w:tcW w:w="600" w:type="dxa"/>
          </w:tcPr>
          <w:p w14:paraId="34D2A73B" w14:textId="77777777" w:rsidR="006C348D" w:rsidRDefault="006C348D" w:rsidP="0087024B">
            <w:pPr>
              <w:pStyle w:val="OtherTableBody"/>
            </w:pPr>
            <w:r>
              <w:t>0175</w:t>
            </w:r>
          </w:p>
        </w:tc>
        <w:tc>
          <w:tcPr>
            <w:tcW w:w="2600" w:type="dxa"/>
          </w:tcPr>
          <w:p w14:paraId="10665F6C" w14:textId="77777777" w:rsidR="006C348D" w:rsidRDefault="006C348D" w:rsidP="0087024B">
            <w:pPr>
              <w:pStyle w:val="OtherTableBody"/>
            </w:pPr>
          </w:p>
        </w:tc>
        <w:tc>
          <w:tcPr>
            <w:tcW w:w="1400" w:type="dxa"/>
          </w:tcPr>
          <w:p w14:paraId="426775AC" w14:textId="77777777" w:rsidR="006C348D" w:rsidRDefault="006C348D" w:rsidP="0087024B">
            <w:pPr>
              <w:pStyle w:val="OtherTableBody"/>
            </w:pPr>
            <w:r>
              <w:t>CMB</w:t>
            </w:r>
          </w:p>
        </w:tc>
        <w:tc>
          <w:tcPr>
            <w:tcW w:w="4200" w:type="dxa"/>
          </w:tcPr>
          <w:p w14:paraId="161A0D3F" w14:textId="77777777" w:rsidR="006C348D" w:rsidRDefault="006C348D" w:rsidP="0087024B">
            <w:pPr>
              <w:pStyle w:val="OtherTableBody"/>
            </w:pPr>
            <w:r>
              <w:t>Clinical study without phases but with scheduled master file</w:t>
            </w:r>
          </w:p>
        </w:tc>
      </w:tr>
      <w:tr w:rsidR="006C348D" w14:paraId="7366EF85" w14:textId="77777777" w:rsidTr="0087024B">
        <w:trPr>
          <w:tblHeader/>
        </w:trPr>
        <w:tc>
          <w:tcPr>
            <w:tcW w:w="600" w:type="dxa"/>
          </w:tcPr>
          <w:p w14:paraId="05292359" w14:textId="77777777" w:rsidR="006C348D" w:rsidRDefault="006C348D" w:rsidP="0087024B">
            <w:pPr>
              <w:pStyle w:val="OtherTableBody"/>
            </w:pPr>
          </w:p>
        </w:tc>
        <w:tc>
          <w:tcPr>
            <w:tcW w:w="600" w:type="dxa"/>
          </w:tcPr>
          <w:p w14:paraId="163DC3E2" w14:textId="77777777" w:rsidR="006C348D" w:rsidRDefault="006C348D" w:rsidP="0087024B">
            <w:pPr>
              <w:pStyle w:val="OtherTableBody"/>
            </w:pPr>
            <w:r>
              <w:t>0175</w:t>
            </w:r>
          </w:p>
        </w:tc>
        <w:tc>
          <w:tcPr>
            <w:tcW w:w="2600" w:type="dxa"/>
          </w:tcPr>
          <w:p w14:paraId="5A907D10" w14:textId="77777777" w:rsidR="006C348D" w:rsidRDefault="006C348D" w:rsidP="0087024B">
            <w:pPr>
              <w:pStyle w:val="OtherTableBody"/>
            </w:pPr>
          </w:p>
        </w:tc>
        <w:tc>
          <w:tcPr>
            <w:tcW w:w="1400" w:type="dxa"/>
          </w:tcPr>
          <w:p w14:paraId="741AC614" w14:textId="77777777" w:rsidR="006C348D" w:rsidRDefault="006C348D" w:rsidP="0087024B">
            <w:pPr>
              <w:pStyle w:val="OtherTableBody"/>
            </w:pPr>
            <w:r>
              <w:t>INV</w:t>
            </w:r>
          </w:p>
        </w:tc>
        <w:tc>
          <w:tcPr>
            <w:tcW w:w="4200" w:type="dxa"/>
          </w:tcPr>
          <w:p w14:paraId="422DD591" w14:textId="77777777" w:rsidR="006C348D" w:rsidRDefault="006C348D" w:rsidP="0087024B">
            <w:pPr>
              <w:pStyle w:val="OtherTableBody"/>
            </w:pPr>
            <w:r>
              <w:t>Inventory master file</w:t>
            </w:r>
          </w:p>
        </w:tc>
      </w:tr>
      <w:tr w:rsidR="006C348D" w14:paraId="6CB5E484" w14:textId="77777777" w:rsidTr="0087024B">
        <w:trPr>
          <w:tblHeader/>
        </w:trPr>
        <w:tc>
          <w:tcPr>
            <w:tcW w:w="600" w:type="dxa"/>
          </w:tcPr>
          <w:p w14:paraId="4EFFA4F8" w14:textId="77777777" w:rsidR="006C348D" w:rsidRDefault="006C348D" w:rsidP="0087024B">
            <w:pPr>
              <w:pStyle w:val="OtherTableBody"/>
            </w:pPr>
          </w:p>
        </w:tc>
        <w:tc>
          <w:tcPr>
            <w:tcW w:w="600" w:type="dxa"/>
          </w:tcPr>
          <w:p w14:paraId="4068AE69" w14:textId="77777777" w:rsidR="006C348D" w:rsidRDefault="006C348D" w:rsidP="0087024B">
            <w:pPr>
              <w:pStyle w:val="OtherTableBody"/>
            </w:pPr>
            <w:r>
              <w:t>0175</w:t>
            </w:r>
          </w:p>
        </w:tc>
        <w:tc>
          <w:tcPr>
            <w:tcW w:w="2600" w:type="dxa"/>
          </w:tcPr>
          <w:p w14:paraId="0AF7D6B4" w14:textId="77777777" w:rsidR="006C348D" w:rsidRDefault="006C348D" w:rsidP="0087024B">
            <w:pPr>
              <w:pStyle w:val="OtherTableBody"/>
            </w:pPr>
          </w:p>
        </w:tc>
        <w:tc>
          <w:tcPr>
            <w:tcW w:w="1400" w:type="dxa"/>
          </w:tcPr>
          <w:p w14:paraId="60F461B9" w14:textId="77777777" w:rsidR="006C348D" w:rsidRDefault="006C348D" w:rsidP="0087024B">
            <w:pPr>
              <w:pStyle w:val="OtherTableBody"/>
            </w:pPr>
            <w:r>
              <w:t>LOC</w:t>
            </w:r>
          </w:p>
        </w:tc>
        <w:tc>
          <w:tcPr>
            <w:tcW w:w="4200" w:type="dxa"/>
          </w:tcPr>
          <w:p w14:paraId="1A55E81A" w14:textId="77777777" w:rsidR="006C348D" w:rsidRDefault="006C348D" w:rsidP="0087024B">
            <w:pPr>
              <w:pStyle w:val="OtherTableBody"/>
            </w:pPr>
            <w:r>
              <w:t>Location master file</w:t>
            </w:r>
          </w:p>
        </w:tc>
      </w:tr>
      <w:tr w:rsidR="006C348D" w14:paraId="1C177572" w14:textId="77777777" w:rsidTr="0087024B">
        <w:trPr>
          <w:tblHeader/>
        </w:trPr>
        <w:tc>
          <w:tcPr>
            <w:tcW w:w="600" w:type="dxa"/>
          </w:tcPr>
          <w:p w14:paraId="190C8934" w14:textId="77777777" w:rsidR="006C348D" w:rsidRDefault="006C348D" w:rsidP="0087024B">
            <w:pPr>
              <w:pStyle w:val="OtherTableBody"/>
            </w:pPr>
          </w:p>
        </w:tc>
        <w:tc>
          <w:tcPr>
            <w:tcW w:w="600" w:type="dxa"/>
          </w:tcPr>
          <w:p w14:paraId="10F83D13" w14:textId="77777777" w:rsidR="006C348D" w:rsidRDefault="006C348D" w:rsidP="0087024B">
            <w:pPr>
              <w:pStyle w:val="OtherTableBody"/>
            </w:pPr>
            <w:r>
              <w:t>0175</w:t>
            </w:r>
          </w:p>
        </w:tc>
        <w:tc>
          <w:tcPr>
            <w:tcW w:w="2600" w:type="dxa"/>
          </w:tcPr>
          <w:p w14:paraId="1E4BC9B0" w14:textId="77777777" w:rsidR="006C348D" w:rsidRDefault="006C348D" w:rsidP="0087024B">
            <w:pPr>
              <w:pStyle w:val="OtherTableBody"/>
            </w:pPr>
          </w:p>
        </w:tc>
        <w:tc>
          <w:tcPr>
            <w:tcW w:w="1400" w:type="dxa"/>
          </w:tcPr>
          <w:p w14:paraId="5C8518DD" w14:textId="77777777" w:rsidR="006C348D" w:rsidRDefault="006C348D" w:rsidP="0087024B">
            <w:pPr>
              <w:pStyle w:val="OtherTableBody"/>
            </w:pPr>
            <w:r>
              <w:t>MACP</w:t>
            </w:r>
          </w:p>
        </w:tc>
        <w:tc>
          <w:tcPr>
            <w:tcW w:w="4200" w:type="dxa"/>
          </w:tcPr>
          <w:p w14:paraId="7917AB67" w14:textId="77777777" w:rsidR="006C348D" w:rsidRDefault="006C348D" w:rsidP="0087024B">
            <w:pPr>
              <w:pStyle w:val="OtherTableBody"/>
            </w:pPr>
            <w:r>
              <w:t>Medicare Approved Coverage Process</w:t>
            </w:r>
          </w:p>
        </w:tc>
      </w:tr>
      <w:tr w:rsidR="006C348D" w14:paraId="17C634C9" w14:textId="77777777" w:rsidTr="0087024B">
        <w:trPr>
          <w:tblHeader/>
        </w:trPr>
        <w:tc>
          <w:tcPr>
            <w:tcW w:w="600" w:type="dxa"/>
          </w:tcPr>
          <w:p w14:paraId="4B0166F6" w14:textId="77777777" w:rsidR="006C348D" w:rsidRDefault="006C348D" w:rsidP="0087024B">
            <w:pPr>
              <w:pStyle w:val="OtherTableBody"/>
            </w:pPr>
          </w:p>
        </w:tc>
        <w:tc>
          <w:tcPr>
            <w:tcW w:w="600" w:type="dxa"/>
          </w:tcPr>
          <w:p w14:paraId="0FD7CF53" w14:textId="77777777" w:rsidR="006C348D" w:rsidRDefault="006C348D" w:rsidP="0087024B">
            <w:pPr>
              <w:pStyle w:val="OtherTableBody"/>
            </w:pPr>
            <w:r>
              <w:t>0175</w:t>
            </w:r>
          </w:p>
        </w:tc>
        <w:tc>
          <w:tcPr>
            <w:tcW w:w="2600" w:type="dxa"/>
          </w:tcPr>
          <w:p w14:paraId="65396277" w14:textId="77777777" w:rsidR="006C348D" w:rsidRDefault="006C348D" w:rsidP="0087024B">
            <w:pPr>
              <w:pStyle w:val="OtherTableBody"/>
            </w:pPr>
          </w:p>
        </w:tc>
        <w:tc>
          <w:tcPr>
            <w:tcW w:w="1400" w:type="dxa"/>
          </w:tcPr>
          <w:p w14:paraId="65835BBA" w14:textId="77777777" w:rsidR="006C348D" w:rsidRDefault="006C348D" w:rsidP="0087024B">
            <w:pPr>
              <w:pStyle w:val="OtherTableBody"/>
            </w:pPr>
            <w:r>
              <w:t>MLCP</w:t>
            </w:r>
          </w:p>
        </w:tc>
        <w:tc>
          <w:tcPr>
            <w:tcW w:w="4200" w:type="dxa"/>
          </w:tcPr>
          <w:p w14:paraId="7B62C901" w14:textId="77777777" w:rsidR="006C348D" w:rsidRDefault="006C348D" w:rsidP="0087024B">
            <w:pPr>
              <w:pStyle w:val="OtherTableBody"/>
            </w:pPr>
            <w:r>
              <w:t>Medicare Limited Coverage Process</w:t>
            </w:r>
          </w:p>
        </w:tc>
      </w:tr>
      <w:tr w:rsidR="006C348D" w14:paraId="63ACF237" w14:textId="77777777" w:rsidTr="0087024B">
        <w:trPr>
          <w:tblHeader/>
        </w:trPr>
        <w:tc>
          <w:tcPr>
            <w:tcW w:w="600" w:type="dxa"/>
          </w:tcPr>
          <w:p w14:paraId="29E3BB98" w14:textId="77777777" w:rsidR="006C348D" w:rsidRDefault="006C348D" w:rsidP="0087024B">
            <w:pPr>
              <w:pStyle w:val="OtherTableBody"/>
            </w:pPr>
          </w:p>
        </w:tc>
        <w:tc>
          <w:tcPr>
            <w:tcW w:w="600" w:type="dxa"/>
          </w:tcPr>
          <w:p w14:paraId="20A06F04" w14:textId="77777777" w:rsidR="006C348D" w:rsidRDefault="006C348D" w:rsidP="0087024B">
            <w:pPr>
              <w:pStyle w:val="OtherTableBody"/>
            </w:pPr>
            <w:r>
              <w:t>0175</w:t>
            </w:r>
          </w:p>
        </w:tc>
        <w:tc>
          <w:tcPr>
            <w:tcW w:w="2600" w:type="dxa"/>
          </w:tcPr>
          <w:p w14:paraId="45CFBA27" w14:textId="77777777" w:rsidR="006C348D" w:rsidRDefault="006C348D" w:rsidP="0087024B">
            <w:pPr>
              <w:pStyle w:val="OtherTableBody"/>
            </w:pPr>
          </w:p>
        </w:tc>
        <w:tc>
          <w:tcPr>
            <w:tcW w:w="1400" w:type="dxa"/>
          </w:tcPr>
          <w:p w14:paraId="4D2551DE" w14:textId="77777777" w:rsidR="006C348D" w:rsidRDefault="006C348D" w:rsidP="0087024B">
            <w:pPr>
              <w:pStyle w:val="OtherTableBody"/>
            </w:pPr>
            <w:r>
              <w:t>OMA</w:t>
            </w:r>
          </w:p>
        </w:tc>
        <w:tc>
          <w:tcPr>
            <w:tcW w:w="4200" w:type="dxa"/>
          </w:tcPr>
          <w:p w14:paraId="2BC29A7A" w14:textId="77777777" w:rsidR="006C348D" w:rsidRDefault="006C348D" w:rsidP="0087024B">
            <w:pPr>
              <w:pStyle w:val="OtherTableBody"/>
            </w:pPr>
            <w:r>
              <w:t>Numerical observation master file</w:t>
            </w:r>
          </w:p>
        </w:tc>
      </w:tr>
      <w:tr w:rsidR="006C348D" w14:paraId="61B04A47" w14:textId="77777777" w:rsidTr="0087024B">
        <w:trPr>
          <w:tblHeader/>
        </w:trPr>
        <w:tc>
          <w:tcPr>
            <w:tcW w:w="600" w:type="dxa"/>
          </w:tcPr>
          <w:p w14:paraId="7CD51526" w14:textId="77777777" w:rsidR="006C348D" w:rsidRDefault="006C348D" w:rsidP="0087024B">
            <w:pPr>
              <w:pStyle w:val="OtherTableBody"/>
            </w:pPr>
          </w:p>
        </w:tc>
        <w:tc>
          <w:tcPr>
            <w:tcW w:w="600" w:type="dxa"/>
          </w:tcPr>
          <w:p w14:paraId="15994599" w14:textId="77777777" w:rsidR="006C348D" w:rsidRDefault="006C348D" w:rsidP="0087024B">
            <w:pPr>
              <w:pStyle w:val="OtherTableBody"/>
            </w:pPr>
            <w:r>
              <w:t>0175</w:t>
            </w:r>
          </w:p>
        </w:tc>
        <w:tc>
          <w:tcPr>
            <w:tcW w:w="2600" w:type="dxa"/>
          </w:tcPr>
          <w:p w14:paraId="340FBC8C" w14:textId="77777777" w:rsidR="006C348D" w:rsidRDefault="006C348D" w:rsidP="0087024B">
            <w:pPr>
              <w:pStyle w:val="OtherTableBody"/>
            </w:pPr>
          </w:p>
        </w:tc>
        <w:tc>
          <w:tcPr>
            <w:tcW w:w="1400" w:type="dxa"/>
          </w:tcPr>
          <w:p w14:paraId="5AC12904" w14:textId="77777777" w:rsidR="006C348D" w:rsidRDefault="006C348D" w:rsidP="0087024B">
            <w:pPr>
              <w:pStyle w:val="OtherTableBody"/>
            </w:pPr>
            <w:r>
              <w:t>OMB</w:t>
            </w:r>
          </w:p>
        </w:tc>
        <w:tc>
          <w:tcPr>
            <w:tcW w:w="4200" w:type="dxa"/>
          </w:tcPr>
          <w:p w14:paraId="3F4F5658" w14:textId="77777777" w:rsidR="006C348D" w:rsidRDefault="006C348D" w:rsidP="0087024B">
            <w:pPr>
              <w:pStyle w:val="OtherTableBody"/>
            </w:pPr>
            <w:r>
              <w:t>Categorical observation master file</w:t>
            </w:r>
          </w:p>
        </w:tc>
      </w:tr>
      <w:tr w:rsidR="006C348D" w14:paraId="109A00A3" w14:textId="77777777" w:rsidTr="0087024B">
        <w:trPr>
          <w:tblHeader/>
        </w:trPr>
        <w:tc>
          <w:tcPr>
            <w:tcW w:w="600" w:type="dxa"/>
          </w:tcPr>
          <w:p w14:paraId="431E7D9A" w14:textId="77777777" w:rsidR="006C348D" w:rsidRDefault="006C348D" w:rsidP="0087024B">
            <w:pPr>
              <w:pStyle w:val="OtherTableBody"/>
            </w:pPr>
          </w:p>
        </w:tc>
        <w:tc>
          <w:tcPr>
            <w:tcW w:w="600" w:type="dxa"/>
          </w:tcPr>
          <w:p w14:paraId="03C567CC" w14:textId="77777777" w:rsidR="006C348D" w:rsidRDefault="006C348D" w:rsidP="0087024B">
            <w:pPr>
              <w:pStyle w:val="OtherTableBody"/>
            </w:pPr>
            <w:r>
              <w:t>0175</w:t>
            </w:r>
          </w:p>
        </w:tc>
        <w:tc>
          <w:tcPr>
            <w:tcW w:w="2600" w:type="dxa"/>
          </w:tcPr>
          <w:p w14:paraId="472BB156" w14:textId="77777777" w:rsidR="006C348D" w:rsidRDefault="006C348D" w:rsidP="0087024B">
            <w:pPr>
              <w:pStyle w:val="OtherTableBody"/>
            </w:pPr>
          </w:p>
        </w:tc>
        <w:tc>
          <w:tcPr>
            <w:tcW w:w="1400" w:type="dxa"/>
          </w:tcPr>
          <w:p w14:paraId="723EFADE" w14:textId="77777777" w:rsidR="006C348D" w:rsidRDefault="006C348D" w:rsidP="0087024B">
            <w:pPr>
              <w:pStyle w:val="OtherTableBody"/>
            </w:pPr>
            <w:r>
              <w:t>OMC</w:t>
            </w:r>
          </w:p>
        </w:tc>
        <w:tc>
          <w:tcPr>
            <w:tcW w:w="4200" w:type="dxa"/>
          </w:tcPr>
          <w:p w14:paraId="752B138D" w14:textId="77777777" w:rsidR="006C348D" w:rsidRDefault="006C348D" w:rsidP="0087024B">
            <w:pPr>
              <w:pStyle w:val="OtherTableBody"/>
            </w:pPr>
            <w:r>
              <w:t>Observation batteries master file</w:t>
            </w:r>
          </w:p>
        </w:tc>
      </w:tr>
      <w:tr w:rsidR="006C348D" w14:paraId="7CE83E36" w14:textId="77777777" w:rsidTr="0087024B">
        <w:trPr>
          <w:tblHeader/>
        </w:trPr>
        <w:tc>
          <w:tcPr>
            <w:tcW w:w="600" w:type="dxa"/>
          </w:tcPr>
          <w:p w14:paraId="7F171CCA" w14:textId="77777777" w:rsidR="006C348D" w:rsidRDefault="006C348D" w:rsidP="0087024B">
            <w:pPr>
              <w:pStyle w:val="OtherTableBody"/>
            </w:pPr>
          </w:p>
        </w:tc>
        <w:tc>
          <w:tcPr>
            <w:tcW w:w="600" w:type="dxa"/>
          </w:tcPr>
          <w:p w14:paraId="34B87EB3" w14:textId="77777777" w:rsidR="006C348D" w:rsidRDefault="006C348D" w:rsidP="0087024B">
            <w:pPr>
              <w:pStyle w:val="OtherTableBody"/>
            </w:pPr>
            <w:r>
              <w:t>0175</w:t>
            </w:r>
          </w:p>
        </w:tc>
        <w:tc>
          <w:tcPr>
            <w:tcW w:w="2600" w:type="dxa"/>
          </w:tcPr>
          <w:p w14:paraId="24E162AF" w14:textId="77777777" w:rsidR="006C348D" w:rsidRDefault="006C348D" w:rsidP="0087024B">
            <w:pPr>
              <w:pStyle w:val="OtherTableBody"/>
            </w:pPr>
          </w:p>
        </w:tc>
        <w:tc>
          <w:tcPr>
            <w:tcW w:w="1400" w:type="dxa"/>
          </w:tcPr>
          <w:p w14:paraId="75939C40" w14:textId="77777777" w:rsidR="006C348D" w:rsidRDefault="006C348D" w:rsidP="0087024B">
            <w:pPr>
              <w:pStyle w:val="OtherTableBody"/>
            </w:pPr>
            <w:r>
              <w:t>OMD</w:t>
            </w:r>
          </w:p>
        </w:tc>
        <w:tc>
          <w:tcPr>
            <w:tcW w:w="4200" w:type="dxa"/>
          </w:tcPr>
          <w:p w14:paraId="3ADE4ACC" w14:textId="77777777" w:rsidR="006C348D" w:rsidRDefault="006C348D" w:rsidP="0087024B">
            <w:pPr>
              <w:pStyle w:val="OtherTableBody"/>
            </w:pPr>
            <w:r>
              <w:t>Calculated observations master file</w:t>
            </w:r>
          </w:p>
        </w:tc>
      </w:tr>
      <w:tr w:rsidR="006C348D" w14:paraId="4D5DC4BE" w14:textId="77777777" w:rsidTr="0087024B">
        <w:trPr>
          <w:tblHeader/>
        </w:trPr>
        <w:tc>
          <w:tcPr>
            <w:tcW w:w="600" w:type="dxa"/>
          </w:tcPr>
          <w:p w14:paraId="74A7901B" w14:textId="77777777" w:rsidR="006C348D" w:rsidRDefault="006C348D" w:rsidP="0087024B">
            <w:pPr>
              <w:pStyle w:val="OtherTableBody"/>
            </w:pPr>
          </w:p>
        </w:tc>
        <w:tc>
          <w:tcPr>
            <w:tcW w:w="600" w:type="dxa"/>
          </w:tcPr>
          <w:p w14:paraId="5B504AA0" w14:textId="77777777" w:rsidR="006C348D" w:rsidRDefault="006C348D" w:rsidP="0087024B">
            <w:pPr>
              <w:pStyle w:val="OtherTableBody"/>
            </w:pPr>
            <w:r>
              <w:t>0175</w:t>
            </w:r>
          </w:p>
        </w:tc>
        <w:tc>
          <w:tcPr>
            <w:tcW w:w="2600" w:type="dxa"/>
          </w:tcPr>
          <w:p w14:paraId="324BCED7" w14:textId="77777777" w:rsidR="006C348D" w:rsidRDefault="006C348D" w:rsidP="0087024B">
            <w:pPr>
              <w:pStyle w:val="OtherTableBody"/>
            </w:pPr>
          </w:p>
        </w:tc>
        <w:tc>
          <w:tcPr>
            <w:tcW w:w="1400" w:type="dxa"/>
          </w:tcPr>
          <w:p w14:paraId="214AEB78" w14:textId="77777777" w:rsidR="006C348D" w:rsidRDefault="006C348D" w:rsidP="0087024B">
            <w:pPr>
              <w:pStyle w:val="OtherTableBody"/>
            </w:pPr>
            <w:r>
              <w:t>OME</w:t>
            </w:r>
          </w:p>
        </w:tc>
        <w:tc>
          <w:tcPr>
            <w:tcW w:w="4200" w:type="dxa"/>
          </w:tcPr>
          <w:p w14:paraId="52381A82" w14:textId="77777777" w:rsidR="006C348D" w:rsidRDefault="006C348D" w:rsidP="0087024B">
            <w:pPr>
              <w:pStyle w:val="OtherTableBody"/>
            </w:pPr>
            <w:r>
              <w:t>Other Observation/Service Item master file</w:t>
            </w:r>
          </w:p>
        </w:tc>
      </w:tr>
      <w:tr w:rsidR="006C348D" w14:paraId="7C0B041D" w14:textId="77777777" w:rsidTr="0087024B">
        <w:trPr>
          <w:tblHeader/>
        </w:trPr>
        <w:tc>
          <w:tcPr>
            <w:tcW w:w="600" w:type="dxa"/>
          </w:tcPr>
          <w:p w14:paraId="21518CDC" w14:textId="77777777" w:rsidR="006C348D" w:rsidRDefault="006C348D" w:rsidP="0087024B">
            <w:pPr>
              <w:pStyle w:val="OtherTableBody"/>
            </w:pPr>
          </w:p>
        </w:tc>
        <w:tc>
          <w:tcPr>
            <w:tcW w:w="600" w:type="dxa"/>
          </w:tcPr>
          <w:p w14:paraId="5095939C" w14:textId="77777777" w:rsidR="006C348D" w:rsidRDefault="006C348D" w:rsidP="0087024B">
            <w:pPr>
              <w:pStyle w:val="OtherTableBody"/>
            </w:pPr>
            <w:r>
              <w:t>0175</w:t>
            </w:r>
          </w:p>
        </w:tc>
        <w:tc>
          <w:tcPr>
            <w:tcW w:w="2600" w:type="dxa"/>
          </w:tcPr>
          <w:p w14:paraId="154CB0A6" w14:textId="77777777" w:rsidR="006C348D" w:rsidRDefault="006C348D" w:rsidP="0087024B">
            <w:pPr>
              <w:pStyle w:val="OtherTableBody"/>
            </w:pPr>
          </w:p>
        </w:tc>
        <w:tc>
          <w:tcPr>
            <w:tcW w:w="1400" w:type="dxa"/>
          </w:tcPr>
          <w:p w14:paraId="3A219623" w14:textId="77777777" w:rsidR="006C348D" w:rsidRDefault="006C348D" w:rsidP="0087024B">
            <w:pPr>
              <w:pStyle w:val="OtherTableBody"/>
            </w:pPr>
            <w:r>
              <w:t>OMM</w:t>
            </w:r>
          </w:p>
        </w:tc>
        <w:tc>
          <w:tcPr>
            <w:tcW w:w="4200" w:type="dxa"/>
          </w:tcPr>
          <w:p w14:paraId="3589A1A5" w14:textId="77777777" w:rsidR="006C348D" w:rsidRDefault="006C348D" w:rsidP="0087024B">
            <w:pPr>
              <w:pStyle w:val="OtherTableBody"/>
            </w:pPr>
            <w:r>
              <w:t>Mixed type observation master file</w:t>
            </w:r>
          </w:p>
        </w:tc>
      </w:tr>
      <w:tr w:rsidR="006C348D" w14:paraId="246308EA" w14:textId="77777777" w:rsidTr="0087024B">
        <w:trPr>
          <w:tblHeader/>
        </w:trPr>
        <w:tc>
          <w:tcPr>
            <w:tcW w:w="600" w:type="dxa"/>
          </w:tcPr>
          <w:p w14:paraId="4DA9D02F" w14:textId="77777777" w:rsidR="006C348D" w:rsidRDefault="006C348D" w:rsidP="0087024B">
            <w:pPr>
              <w:pStyle w:val="OtherTableBody"/>
            </w:pPr>
          </w:p>
        </w:tc>
        <w:tc>
          <w:tcPr>
            <w:tcW w:w="600" w:type="dxa"/>
          </w:tcPr>
          <w:p w14:paraId="06A47A76" w14:textId="77777777" w:rsidR="006C348D" w:rsidRDefault="006C348D" w:rsidP="0087024B">
            <w:pPr>
              <w:pStyle w:val="OtherTableBody"/>
            </w:pPr>
            <w:r>
              <w:t>0175</w:t>
            </w:r>
          </w:p>
        </w:tc>
        <w:tc>
          <w:tcPr>
            <w:tcW w:w="2600" w:type="dxa"/>
          </w:tcPr>
          <w:p w14:paraId="6EFABD1B" w14:textId="77777777" w:rsidR="006C348D" w:rsidRDefault="006C348D" w:rsidP="0087024B">
            <w:pPr>
              <w:pStyle w:val="OtherTableBody"/>
            </w:pPr>
          </w:p>
        </w:tc>
        <w:tc>
          <w:tcPr>
            <w:tcW w:w="1400" w:type="dxa"/>
          </w:tcPr>
          <w:p w14:paraId="2435B683" w14:textId="77777777" w:rsidR="006C348D" w:rsidRDefault="006C348D" w:rsidP="0087024B">
            <w:pPr>
              <w:pStyle w:val="OtherTableBody"/>
            </w:pPr>
            <w:r>
              <w:t>PRA</w:t>
            </w:r>
          </w:p>
        </w:tc>
        <w:tc>
          <w:tcPr>
            <w:tcW w:w="4200" w:type="dxa"/>
          </w:tcPr>
          <w:p w14:paraId="3BA78340" w14:textId="77777777" w:rsidR="006C348D" w:rsidRDefault="006C348D" w:rsidP="0087024B">
            <w:pPr>
              <w:pStyle w:val="OtherTableBody"/>
            </w:pPr>
            <w:r>
              <w:t>Practitioner master file</w:t>
            </w:r>
          </w:p>
        </w:tc>
      </w:tr>
      <w:tr w:rsidR="006C348D" w14:paraId="01E8C432" w14:textId="77777777" w:rsidTr="0087024B">
        <w:trPr>
          <w:tblHeader/>
        </w:trPr>
        <w:tc>
          <w:tcPr>
            <w:tcW w:w="600" w:type="dxa"/>
          </w:tcPr>
          <w:p w14:paraId="0659CA9C" w14:textId="77777777" w:rsidR="006C348D" w:rsidRDefault="006C348D" w:rsidP="0087024B">
            <w:pPr>
              <w:pStyle w:val="OtherTableBody"/>
            </w:pPr>
          </w:p>
        </w:tc>
        <w:tc>
          <w:tcPr>
            <w:tcW w:w="600" w:type="dxa"/>
          </w:tcPr>
          <w:p w14:paraId="3DBE6EBB" w14:textId="77777777" w:rsidR="006C348D" w:rsidRDefault="006C348D" w:rsidP="0087024B">
            <w:pPr>
              <w:pStyle w:val="OtherTableBody"/>
            </w:pPr>
            <w:r>
              <w:t>0175</w:t>
            </w:r>
          </w:p>
        </w:tc>
        <w:tc>
          <w:tcPr>
            <w:tcW w:w="2600" w:type="dxa"/>
          </w:tcPr>
          <w:p w14:paraId="4DAACE47" w14:textId="77777777" w:rsidR="006C348D" w:rsidRDefault="006C348D" w:rsidP="0087024B">
            <w:pPr>
              <w:pStyle w:val="OtherTableBody"/>
            </w:pPr>
          </w:p>
        </w:tc>
        <w:tc>
          <w:tcPr>
            <w:tcW w:w="1400" w:type="dxa"/>
          </w:tcPr>
          <w:p w14:paraId="2CB86B89" w14:textId="77777777" w:rsidR="006C348D" w:rsidRDefault="006C348D" w:rsidP="0087024B">
            <w:pPr>
              <w:pStyle w:val="OtherTableBody"/>
            </w:pPr>
            <w:r>
              <w:t>STF</w:t>
            </w:r>
          </w:p>
        </w:tc>
        <w:tc>
          <w:tcPr>
            <w:tcW w:w="4200" w:type="dxa"/>
          </w:tcPr>
          <w:p w14:paraId="3A023645" w14:textId="77777777" w:rsidR="006C348D" w:rsidRDefault="006C348D" w:rsidP="0087024B">
            <w:pPr>
              <w:pStyle w:val="OtherTableBody"/>
            </w:pPr>
            <w:r>
              <w:t>Staff master file</w:t>
            </w:r>
          </w:p>
        </w:tc>
      </w:tr>
      <w:tr w:rsidR="006C348D" w14:paraId="16209511" w14:textId="77777777" w:rsidTr="0087024B">
        <w:trPr>
          <w:tblHeader/>
        </w:trPr>
        <w:tc>
          <w:tcPr>
            <w:tcW w:w="600" w:type="dxa"/>
          </w:tcPr>
          <w:p w14:paraId="59BB5E72" w14:textId="77777777" w:rsidR="006C348D" w:rsidRDefault="006C348D" w:rsidP="0087024B">
            <w:pPr>
              <w:pStyle w:val="OtherTableBody"/>
            </w:pPr>
            <w:r>
              <w:t>User</w:t>
            </w:r>
          </w:p>
        </w:tc>
        <w:tc>
          <w:tcPr>
            <w:tcW w:w="600" w:type="dxa"/>
          </w:tcPr>
          <w:p w14:paraId="042322AC" w14:textId="77777777" w:rsidR="006C348D" w:rsidRDefault="006C348D" w:rsidP="0087024B">
            <w:pPr>
              <w:pStyle w:val="OtherTableBody"/>
            </w:pPr>
          </w:p>
        </w:tc>
        <w:tc>
          <w:tcPr>
            <w:tcW w:w="2600" w:type="dxa"/>
          </w:tcPr>
          <w:p w14:paraId="52F5D023" w14:textId="77777777" w:rsidR="006C348D" w:rsidRDefault="006C348D" w:rsidP="0087024B">
            <w:pPr>
              <w:pStyle w:val="OtherTableBody"/>
            </w:pPr>
            <w:r>
              <w:t>Confidentiality Code</w:t>
            </w:r>
          </w:p>
        </w:tc>
        <w:tc>
          <w:tcPr>
            <w:tcW w:w="1400" w:type="dxa"/>
          </w:tcPr>
          <w:p w14:paraId="3B3EBCA3" w14:textId="77777777" w:rsidR="006C348D" w:rsidRDefault="006C348D" w:rsidP="0087024B">
            <w:pPr>
              <w:pStyle w:val="OtherTableBody"/>
            </w:pPr>
          </w:p>
        </w:tc>
        <w:tc>
          <w:tcPr>
            <w:tcW w:w="4200" w:type="dxa"/>
          </w:tcPr>
          <w:p w14:paraId="70D77E99" w14:textId="77777777" w:rsidR="006C348D" w:rsidRDefault="006C348D" w:rsidP="0087024B">
            <w:pPr>
              <w:pStyle w:val="OtherTableBody"/>
            </w:pPr>
          </w:p>
        </w:tc>
      </w:tr>
      <w:tr w:rsidR="006C348D" w14:paraId="23AF6A88" w14:textId="77777777" w:rsidTr="0087024B">
        <w:trPr>
          <w:tblHeader/>
        </w:trPr>
        <w:tc>
          <w:tcPr>
            <w:tcW w:w="600" w:type="dxa"/>
          </w:tcPr>
          <w:p w14:paraId="7B036CC9" w14:textId="77777777" w:rsidR="006C348D" w:rsidRDefault="006C348D" w:rsidP="0087024B">
            <w:pPr>
              <w:pStyle w:val="OtherTableBody"/>
            </w:pPr>
          </w:p>
        </w:tc>
        <w:tc>
          <w:tcPr>
            <w:tcW w:w="600" w:type="dxa"/>
          </w:tcPr>
          <w:p w14:paraId="4D716363" w14:textId="77777777" w:rsidR="006C348D" w:rsidRDefault="006C348D" w:rsidP="0087024B">
            <w:pPr>
              <w:pStyle w:val="OtherTableBody"/>
            </w:pPr>
            <w:r>
              <w:t>0177</w:t>
            </w:r>
          </w:p>
        </w:tc>
        <w:tc>
          <w:tcPr>
            <w:tcW w:w="2600" w:type="dxa"/>
          </w:tcPr>
          <w:p w14:paraId="11FEBD49" w14:textId="77777777" w:rsidR="006C348D" w:rsidRDefault="006C348D" w:rsidP="0087024B">
            <w:pPr>
              <w:pStyle w:val="OtherTableBody"/>
            </w:pPr>
          </w:p>
        </w:tc>
        <w:tc>
          <w:tcPr>
            <w:tcW w:w="1400" w:type="dxa"/>
          </w:tcPr>
          <w:p w14:paraId="74B057B5" w14:textId="77777777" w:rsidR="006C348D" w:rsidRDefault="006C348D" w:rsidP="0087024B">
            <w:pPr>
              <w:pStyle w:val="OtherTableBody"/>
            </w:pPr>
            <w:r>
              <w:t>AID</w:t>
            </w:r>
          </w:p>
        </w:tc>
        <w:tc>
          <w:tcPr>
            <w:tcW w:w="4200" w:type="dxa"/>
          </w:tcPr>
          <w:p w14:paraId="2C21B1D1" w14:textId="77777777" w:rsidR="006C348D" w:rsidRDefault="006C348D" w:rsidP="0087024B">
            <w:pPr>
              <w:pStyle w:val="OtherTableBody"/>
            </w:pPr>
            <w:r>
              <w:t>AIDS patient</w:t>
            </w:r>
          </w:p>
        </w:tc>
      </w:tr>
      <w:tr w:rsidR="006C348D" w14:paraId="2B0F49D3" w14:textId="77777777" w:rsidTr="0087024B">
        <w:trPr>
          <w:tblHeader/>
        </w:trPr>
        <w:tc>
          <w:tcPr>
            <w:tcW w:w="600" w:type="dxa"/>
          </w:tcPr>
          <w:p w14:paraId="1B96A173" w14:textId="77777777" w:rsidR="006C348D" w:rsidRDefault="006C348D" w:rsidP="0087024B">
            <w:pPr>
              <w:pStyle w:val="OtherTableBody"/>
            </w:pPr>
          </w:p>
        </w:tc>
        <w:tc>
          <w:tcPr>
            <w:tcW w:w="600" w:type="dxa"/>
          </w:tcPr>
          <w:p w14:paraId="7CBC7B89" w14:textId="77777777" w:rsidR="006C348D" w:rsidRDefault="006C348D" w:rsidP="0087024B">
            <w:pPr>
              <w:pStyle w:val="OtherTableBody"/>
            </w:pPr>
            <w:r>
              <w:t>0177</w:t>
            </w:r>
          </w:p>
        </w:tc>
        <w:tc>
          <w:tcPr>
            <w:tcW w:w="2600" w:type="dxa"/>
          </w:tcPr>
          <w:p w14:paraId="65DC30E7" w14:textId="77777777" w:rsidR="006C348D" w:rsidRDefault="006C348D" w:rsidP="0087024B">
            <w:pPr>
              <w:pStyle w:val="OtherTableBody"/>
            </w:pPr>
          </w:p>
        </w:tc>
        <w:tc>
          <w:tcPr>
            <w:tcW w:w="1400" w:type="dxa"/>
          </w:tcPr>
          <w:p w14:paraId="4B4CEAC1" w14:textId="77777777" w:rsidR="006C348D" w:rsidRDefault="006C348D" w:rsidP="0087024B">
            <w:pPr>
              <w:pStyle w:val="OtherTableBody"/>
            </w:pPr>
            <w:r>
              <w:t>EMP</w:t>
            </w:r>
          </w:p>
        </w:tc>
        <w:tc>
          <w:tcPr>
            <w:tcW w:w="4200" w:type="dxa"/>
          </w:tcPr>
          <w:p w14:paraId="60D6C9F9" w14:textId="77777777" w:rsidR="006C348D" w:rsidRDefault="006C348D" w:rsidP="0087024B">
            <w:pPr>
              <w:pStyle w:val="OtherTableBody"/>
            </w:pPr>
            <w:r>
              <w:t>Employee</w:t>
            </w:r>
          </w:p>
        </w:tc>
      </w:tr>
      <w:tr w:rsidR="006C348D" w14:paraId="0BEA1D59" w14:textId="77777777" w:rsidTr="0087024B">
        <w:trPr>
          <w:tblHeader/>
        </w:trPr>
        <w:tc>
          <w:tcPr>
            <w:tcW w:w="600" w:type="dxa"/>
          </w:tcPr>
          <w:p w14:paraId="048FDA81" w14:textId="77777777" w:rsidR="006C348D" w:rsidRDefault="006C348D" w:rsidP="0087024B">
            <w:pPr>
              <w:pStyle w:val="OtherTableBody"/>
            </w:pPr>
          </w:p>
        </w:tc>
        <w:tc>
          <w:tcPr>
            <w:tcW w:w="600" w:type="dxa"/>
          </w:tcPr>
          <w:p w14:paraId="1DBE38D8" w14:textId="77777777" w:rsidR="006C348D" w:rsidRDefault="006C348D" w:rsidP="0087024B">
            <w:pPr>
              <w:pStyle w:val="OtherTableBody"/>
            </w:pPr>
            <w:r>
              <w:t>0177</w:t>
            </w:r>
          </w:p>
        </w:tc>
        <w:tc>
          <w:tcPr>
            <w:tcW w:w="2600" w:type="dxa"/>
          </w:tcPr>
          <w:p w14:paraId="25976FDE" w14:textId="77777777" w:rsidR="006C348D" w:rsidRDefault="006C348D" w:rsidP="0087024B">
            <w:pPr>
              <w:pStyle w:val="OtherTableBody"/>
            </w:pPr>
          </w:p>
        </w:tc>
        <w:tc>
          <w:tcPr>
            <w:tcW w:w="1400" w:type="dxa"/>
          </w:tcPr>
          <w:p w14:paraId="3DAB505F" w14:textId="77777777" w:rsidR="006C348D" w:rsidRDefault="006C348D" w:rsidP="0087024B">
            <w:pPr>
              <w:pStyle w:val="OtherTableBody"/>
            </w:pPr>
            <w:r>
              <w:t>ETH</w:t>
            </w:r>
          </w:p>
        </w:tc>
        <w:tc>
          <w:tcPr>
            <w:tcW w:w="4200" w:type="dxa"/>
          </w:tcPr>
          <w:p w14:paraId="7037133E" w14:textId="77777777" w:rsidR="006C348D" w:rsidRDefault="006C348D" w:rsidP="0087024B">
            <w:pPr>
              <w:pStyle w:val="OtherTableBody"/>
            </w:pPr>
            <w:r>
              <w:t>Alcohol/drug treatment patient</w:t>
            </w:r>
          </w:p>
        </w:tc>
      </w:tr>
      <w:tr w:rsidR="006C348D" w14:paraId="2E151C4E" w14:textId="77777777" w:rsidTr="0087024B">
        <w:trPr>
          <w:tblHeader/>
        </w:trPr>
        <w:tc>
          <w:tcPr>
            <w:tcW w:w="600" w:type="dxa"/>
          </w:tcPr>
          <w:p w14:paraId="2F74A17F" w14:textId="77777777" w:rsidR="006C348D" w:rsidRDefault="006C348D" w:rsidP="0087024B">
            <w:pPr>
              <w:pStyle w:val="OtherTableBody"/>
            </w:pPr>
          </w:p>
        </w:tc>
        <w:tc>
          <w:tcPr>
            <w:tcW w:w="600" w:type="dxa"/>
          </w:tcPr>
          <w:p w14:paraId="28644786" w14:textId="77777777" w:rsidR="006C348D" w:rsidRDefault="006C348D" w:rsidP="0087024B">
            <w:pPr>
              <w:pStyle w:val="OtherTableBody"/>
            </w:pPr>
            <w:r>
              <w:t>0177</w:t>
            </w:r>
          </w:p>
        </w:tc>
        <w:tc>
          <w:tcPr>
            <w:tcW w:w="2600" w:type="dxa"/>
          </w:tcPr>
          <w:p w14:paraId="2A18B6F9" w14:textId="77777777" w:rsidR="006C348D" w:rsidRDefault="006C348D" w:rsidP="0087024B">
            <w:pPr>
              <w:pStyle w:val="OtherTableBody"/>
            </w:pPr>
          </w:p>
        </w:tc>
        <w:tc>
          <w:tcPr>
            <w:tcW w:w="1400" w:type="dxa"/>
          </w:tcPr>
          <w:p w14:paraId="11303963" w14:textId="77777777" w:rsidR="006C348D" w:rsidRDefault="006C348D" w:rsidP="0087024B">
            <w:pPr>
              <w:pStyle w:val="OtherTableBody"/>
            </w:pPr>
            <w:r>
              <w:t>HIV</w:t>
            </w:r>
          </w:p>
        </w:tc>
        <w:tc>
          <w:tcPr>
            <w:tcW w:w="4200" w:type="dxa"/>
          </w:tcPr>
          <w:p w14:paraId="02165705" w14:textId="77777777" w:rsidR="006C348D" w:rsidRDefault="006C348D" w:rsidP="0087024B">
            <w:pPr>
              <w:pStyle w:val="OtherTableBody"/>
            </w:pPr>
            <w:r>
              <w:t>HIV(+) patient</w:t>
            </w:r>
          </w:p>
        </w:tc>
      </w:tr>
      <w:tr w:rsidR="006C348D" w14:paraId="56CC50F0" w14:textId="77777777" w:rsidTr="0087024B">
        <w:trPr>
          <w:tblHeader/>
        </w:trPr>
        <w:tc>
          <w:tcPr>
            <w:tcW w:w="600" w:type="dxa"/>
          </w:tcPr>
          <w:p w14:paraId="7AEBACBC" w14:textId="77777777" w:rsidR="006C348D" w:rsidRDefault="006C348D" w:rsidP="0087024B">
            <w:pPr>
              <w:pStyle w:val="OtherTableBody"/>
            </w:pPr>
          </w:p>
        </w:tc>
        <w:tc>
          <w:tcPr>
            <w:tcW w:w="600" w:type="dxa"/>
          </w:tcPr>
          <w:p w14:paraId="3E4E9551" w14:textId="77777777" w:rsidR="006C348D" w:rsidRDefault="006C348D" w:rsidP="0087024B">
            <w:pPr>
              <w:pStyle w:val="OtherTableBody"/>
            </w:pPr>
            <w:r>
              <w:t>0177</w:t>
            </w:r>
          </w:p>
        </w:tc>
        <w:tc>
          <w:tcPr>
            <w:tcW w:w="2600" w:type="dxa"/>
          </w:tcPr>
          <w:p w14:paraId="67C3295A" w14:textId="77777777" w:rsidR="006C348D" w:rsidRDefault="006C348D" w:rsidP="0087024B">
            <w:pPr>
              <w:pStyle w:val="OtherTableBody"/>
            </w:pPr>
          </w:p>
        </w:tc>
        <w:tc>
          <w:tcPr>
            <w:tcW w:w="1400" w:type="dxa"/>
          </w:tcPr>
          <w:p w14:paraId="4516553C" w14:textId="77777777" w:rsidR="006C348D" w:rsidRDefault="006C348D" w:rsidP="0087024B">
            <w:pPr>
              <w:pStyle w:val="OtherTableBody"/>
            </w:pPr>
            <w:r>
              <w:t>PSY</w:t>
            </w:r>
          </w:p>
        </w:tc>
        <w:tc>
          <w:tcPr>
            <w:tcW w:w="4200" w:type="dxa"/>
          </w:tcPr>
          <w:p w14:paraId="04D0BC16" w14:textId="77777777" w:rsidR="006C348D" w:rsidRDefault="006C348D" w:rsidP="0087024B">
            <w:pPr>
              <w:pStyle w:val="OtherTableBody"/>
            </w:pPr>
            <w:r>
              <w:t>Psychiatric patient</w:t>
            </w:r>
          </w:p>
        </w:tc>
      </w:tr>
      <w:tr w:rsidR="006C348D" w14:paraId="17F352B9" w14:textId="77777777" w:rsidTr="0087024B">
        <w:trPr>
          <w:tblHeader/>
        </w:trPr>
        <w:tc>
          <w:tcPr>
            <w:tcW w:w="600" w:type="dxa"/>
          </w:tcPr>
          <w:p w14:paraId="7749E2D2" w14:textId="77777777" w:rsidR="006C348D" w:rsidRDefault="006C348D" w:rsidP="0087024B">
            <w:pPr>
              <w:pStyle w:val="OtherTableBody"/>
            </w:pPr>
          </w:p>
        </w:tc>
        <w:tc>
          <w:tcPr>
            <w:tcW w:w="600" w:type="dxa"/>
          </w:tcPr>
          <w:p w14:paraId="688F981C" w14:textId="77777777" w:rsidR="006C348D" w:rsidRDefault="006C348D" w:rsidP="0087024B">
            <w:pPr>
              <w:pStyle w:val="OtherTableBody"/>
            </w:pPr>
            <w:r>
              <w:t>0177</w:t>
            </w:r>
          </w:p>
        </w:tc>
        <w:tc>
          <w:tcPr>
            <w:tcW w:w="2600" w:type="dxa"/>
          </w:tcPr>
          <w:p w14:paraId="67CB53E5" w14:textId="77777777" w:rsidR="006C348D" w:rsidRDefault="006C348D" w:rsidP="0087024B">
            <w:pPr>
              <w:pStyle w:val="OtherTableBody"/>
            </w:pPr>
          </w:p>
        </w:tc>
        <w:tc>
          <w:tcPr>
            <w:tcW w:w="1400" w:type="dxa"/>
          </w:tcPr>
          <w:p w14:paraId="7E5E5D57" w14:textId="77777777" w:rsidR="006C348D" w:rsidRDefault="006C348D" w:rsidP="0087024B">
            <w:pPr>
              <w:pStyle w:val="OtherTableBody"/>
            </w:pPr>
            <w:r>
              <w:t>R</w:t>
            </w:r>
          </w:p>
        </w:tc>
        <w:tc>
          <w:tcPr>
            <w:tcW w:w="4200" w:type="dxa"/>
          </w:tcPr>
          <w:p w14:paraId="052FDB0E" w14:textId="77777777" w:rsidR="006C348D" w:rsidRDefault="006C348D" w:rsidP="0087024B">
            <w:pPr>
              <w:pStyle w:val="OtherTableBody"/>
            </w:pPr>
            <w:r>
              <w:t>Restricted</w:t>
            </w:r>
          </w:p>
        </w:tc>
      </w:tr>
      <w:tr w:rsidR="006C348D" w14:paraId="5687B749" w14:textId="77777777" w:rsidTr="0087024B">
        <w:trPr>
          <w:tblHeader/>
        </w:trPr>
        <w:tc>
          <w:tcPr>
            <w:tcW w:w="600" w:type="dxa"/>
          </w:tcPr>
          <w:p w14:paraId="6CB9443E" w14:textId="77777777" w:rsidR="006C348D" w:rsidRDefault="006C348D" w:rsidP="0087024B">
            <w:pPr>
              <w:pStyle w:val="OtherTableBody"/>
            </w:pPr>
          </w:p>
        </w:tc>
        <w:tc>
          <w:tcPr>
            <w:tcW w:w="600" w:type="dxa"/>
          </w:tcPr>
          <w:p w14:paraId="1A7BF1D7" w14:textId="77777777" w:rsidR="006C348D" w:rsidRDefault="006C348D" w:rsidP="0087024B">
            <w:pPr>
              <w:pStyle w:val="OtherTableBody"/>
            </w:pPr>
            <w:r>
              <w:t>0177</w:t>
            </w:r>
          </w:p>
        </w:tc>
        <w:tc>
          <w:tcPr>
            <w:tcW w:w="2600" w:type="dxa"/>
          </w:tcPr>
          <w:p w14:paraId="1FF98D90" w14:textId="77777777" w:rsidR="006C348D" w:rsidRDefault="006C348D" w:rsidP="0087024B">
            <w:pPr>
              <w:pStyle w:val="OtherTableBody"/>
            </w:pPr>
          </w:p>
        </w:tc>
        <w:tc>
          <w:tcPr>
            <w:tcW w:w="1400" w:type="dxa"/>
          </w:tcPr>
          <w:p w14:paraId="43B89997" w14:textId="77777777" w:rsidR="006C348D" w:rsidRDefault="006C348D" w:rsidP="0087024B">
            <w:pPr>
              <w:pStyle w:val="OtherTableBody"/>
            </w:pPr>
            <w:r>
              <w:t>U</w:t>
            </w:r>
          </w:p>
        </w:tc>
        <w:tc>
          <w:tcPr>
            <w:tcW w:w="4200" w:type="dxa"/>
          </w:tcPr>
          <w:p w14:paraId="1BE90C40" w14:textId="77777777" w:rsidR="006C348D" w:rsidRDefault="006C348D" w:rsidP="0087024B">
            <w:pPr>
              <w:pStyle w:val="OtherTableBody"/>
            </w:pPr>
            <w:r>
              <w:t>Usual control</w:t>
            </w:r>
          </w:p>
        </w:tc>
      </w:tr>
      <w:tr w:rsidR="006C348D" w14:paraId="6E15528B" w14:textId="77777777" w:rsidTr="0087024B">
        <w:trPr>
          <w:tblHeader/>
        </w:trPr>
        <w:tc>
          <w:tcPr>
            <w:tcW w:w="600" w:type="dxa"/>
          </w:tcPr>
          <w:p w14:paraId="2F8F42AA" w14:textId="77777777" w:rsidR="006C348D" w:rsidRDefault="006C348D" w:rsidP="0087024B">
            <w:pPr>
              <w:pStyle w:val="OtherTableBody"/>
            </w:pPr>
          </w:p>
        </w:tc>
        <w:tc>
          <w:tcPr>
            <w:tcW w:w="600" w:type="dxa"/>
          </w:tcPr>
          <w:p w14:paraId="25FD30C0" w14:textId="77777777" w:rsidR="006C348D" w:rsidRDefault="006C348D" w:rsidP="0087024B">
            <w:pPr>
              <w:pStyle w:val="OtherTableBody"/>
            </w:pPr>
            <w:r>
              <w:t>0177</w:t>
            </w:r>
          </w:p>
        </w:tc>
        <w:tc>
          <w:tcPr>
            <w:tcW w:w="2600" w:type="dxa"/>
          </w:tcPr>
          <w:p w14:paraId="7D440A0A" w14:textId="77777777" w:rsidR="006C348D" w:rsidRDefault="006C348D" w:rsidP="0087024B">
            <w:pPr>
              <w:pStyle w:val="OtherTableBody"/>
            </w:pPr>
          </w:p>
        </w:tc>
        <w:tc>
          <w:tcPr>
            <w:tcW w:w="1400" w:type="dxa"/>
          </w:tcPr>
          <w:p w14:paraId="36422F19" w14:textId="77777777" w:rsidR="006C348D" w:rsidRDefault="006C348D" w:rsidP="0087024B">
            <w:pPr>
              <w:pStyle w:val="OtherTableBody"/>
            </w:pPr>
            <w:r>
              <w:t>UWM</w:t>
            </w:r>
          </w:p>
        </w:tc>
        <w:tc>
          <w:tcPr>
            <w:tcW w:w="4200" w:type="dxa"/>
          </w:tcPr>
          <w:p w14:paraId="2415A986" w14:textId="77777777" w:rsidR="006C348D" w:rsidRDefault="006C348D" w:rsidP="0087024B">
            <w:pPr>
              <w:pStyle w:val="OtherTableBody"/>
            </w:pPr>
            <w:r>
              <w:t>Unwed mother</w:t>
            </w:r>
          </w:p>
        </w:tc>
      </w:tr>
      <w:tr w:rsidR="006C348D" w14:paraId="66705598" w14:textId="77777777" w:rsidTr="0087024B">
        <w:trPr>
          <w:tblHeader/>
        </w:trPr>
        <w:tc>
          <w:tcPr>
            <w:tcW w:w="600" w:type="dxa"/>
          </w:tcPr>
          <w:p w14:paraId="430C88AB" w14:textId="77777777" w:rsidR="006C348D" w:rsidRDefault="006C348D" w:rsidP="0087024B">
            <w:pPr>
              <w:pStyle w:val="OtherTableBody"/>
            </w:pPr>
          </w:p>
        </w:tc>
        <w:tc>
          <w:tcPr>
            <w:tcW w:w="600" w:type="dxa"/>
          </w:tcPr>
          <w:p w14:paraId="52E3F0CC" w14:textId="77777777" w:rsidR="006C348D" w:rsidRDefault="006C348D" w:rsidP="0087024B">
            <w:pPr>
              <w:pStyle w:val="OtherTableBody"/>
            </w:pPr>
            <w:r>
              <w:t>0177</w:t>
            </w:r>
          </w:p>
        </w:tc>
        <w:tc>
          <w:tcPr>
            <w:tcW w:w="2600" w:type="dxa"/>
          </w:tcPr>
          <w:p w14:paraId="0D999270" w14:textId="77777777" w:rsidR="006C348D" w:rsidRDefault="006C348D" w:rsidP="0087024B">
            <w:pPr>
              <w:pStyle w:val="OtherTableBody"/>
            </w:pPr>
          </w:p>
        </w:tc>
        <w:tc>
          <w:tcPr>
            <w:tcW w:w="1400" w:type="dxa"/>
          </w:tcPr>
          <w:p w14:paraId="57937B5F" w14:textId="77777777" w:rsidR="006C348D" w:rsidRDefault="006C348D" w:rsidP="0087024B">
            <w:pPr>
              <w:pStyle w:val="OtherTableBody"/>
            </w:pPr>
            <w:r>
              <w:t>V</w:t>
            </w:r>
          </w:p>
        </w:tc>
        <w:tc>
          <w:tcPr>
            <w:tcW w:w="4200" w:type="dxa"/>
          </w:tcPr>
          <w:p w14:paraId="4FF0DD8D" w14:textId="77777777" w:rsidR="006C348D" w:rsidRDefault="006C348D" w:rsidP="0087024B">
            <w:pPr>
              <w:pStyle w:val="OtherTableBody"/>
            </w:pPr>
            <w:r>
              <w:t>Very restricted</w:t>
            </w:r>
          </w:p>
        </w:tc>
      </w:tr>
      <w:tr w:rsidR="006C348D" w14:paraId="04AAA228" w14:textId="77777777" w:rsidTr="0087024B">
        <w:trPr>
          <w:tblHeader/>
        </w:trPr>
        <w:tc>
          <w:tcPr>
            <w:tcW w:w="600" w:type="dxa"/>
          </w:tcPr>
          <w:p w14:paraId="7E908D38" w14:textId="77777777" w:rsidR="006C348D" w:rsidRDefault="006C348D" w:rsidP="0087024B">
            <w:pPr>
              <w:pStyle w:val="OtherTableBody"/>
            </w:pPr>
          </w:p>
        </w:tc>
        <w:tc>
          <w:tcPr>
            <w:tcW w:w="600" w:type="dxa"/>
          </w:tcPr>
          <w:p w14:paraId="0A8697DB" w14:textId="77777777" w:rsidR="006C348D" w:rsidRDefault="006C348D" w:rsidP="0087024B">
            <w:pPr>
              <w:pStyle w:val="OtherTableBody"/>
            </w:pPr>
            <w:r>
              <w:t>0177</w:t>
            </w:r>
          </w:p>
        </w:tc>
        <w:tc>
          <w:tcPr>
            <w:tcW w:w="2600" w:type="dxa"/>
          </w:tcPr>
          <w:p w14:paraId="687C5F6F" w14:textId="77777777" w:rsidR="006C348D" w:rsidRDefault="006C348D" w:rsidP="0087024B">
            <w:pPr>
              <w:pStyle w:val="OtherTableBody"/>
            </w:pPr>
          </w:p>
        </w:tc>
        <w:tc>
          <w:tcPr>
            <w:tcW w:w="1400" w:type="dxa"/>
          </w:tcPr>
          <w:p w14:paraId="06660BFB" w14:textId="77777777" w:rsidR="006C348D" w:rsidRDefault="006C348D" w:rsidP="0087024B">
            <w:pPr>
              <w:pStyle w:val="OtherTableBody"/>
            </w:pPr>
            <w:r>
              <w:t>VIP</w:t>
            </w:r>
          </w:p>
        </w:tc>
        <w:tc>
          <w:tcPr>
            <w:tcW w:w="4200" w:type="dxa"/>
          </w:tcPr>
          <w:p w14:paraId="13E649D1" w14:textId="77777777" w:rsidR="006C348D" w:rsidRDefault="006C348D" w:rsidP="0087024B">
            <w:pPr>
              <w:pStyle w:val="OtherTableBody"/>
            </w:pPr>
            <w:r>
              <w:t>Very important person or celebrity</w:t>
            </w:r>
          </w:p>
        </w:tc>
      </w:tr>
      <w:tr w:rsidR="006C348D" w14:paraId="15232D58" w14:textId="77777777" w:rsidTr="0087024B">
        <w:trPr>
          <w:tblHeader/>
        </w:trPr>
        <w:tc>
          <w:tcPr>
            <w:tcW w:w="600" w:type="dxa"/>
          </w:tcPr>
          <w:p w14:paraId="211B9A19" w14:textId="77777777" w:rsidR="006C348D" w:rsidRDefault="006C348D" w:rsidP="0087024B">
            <w:pPr>
              <w:pStyle w:val="OtherTableBody"/>
            </w:pPr>
            <w:r>
              <w:t>HL7</w:t>
            </w:r>
          </w:p>
        </w:tc>
        <w:tc>
          <w:tcPr>
            <w:tcW w:w="600" w:type="dxa"/>
          </w:tcPr>
          <w:p w14:paraId="3AF36216" w14:textId="77777777" w:rsidR="006C348D" w:rsidRDefault="006C348D" w:rsidP="0087024B">
            <w:pPr>
              <w:pStyle w:val="OtherTableBody"/>
            </w:pPr>
          </w:p>
        </w:tc>
        <w:tc>
          <w:tcPr>
            <w:tcW w:w="2600" w:type="dxa"/>
          </w:tcPr>
          <w:p w14:paraId="2606B7E4" w14:textId="77777777" w:rsidR="006C348D" w:rsidRDefault="006C348D" w:rsidP="0087024B">
            <w:pPr>
              <w:pStyle w:val="OtherTableBody"/>
            </w:pPr>
            <w:r>
              <w:t>File Level Event Code</w:t>
            </w:r>
          </w:p>
        </w:tc>
        <w:tc>
          <w:tcPr>
            <w:tcW w:w="1400" w:type="dxa"/>
          </w:tcPr>
          <w:p w14:paraId="6AC96DC2" w14:textId="77777777" w:rsidR="006C348D" w:rsidRDefault="006C348D" w:rsidP="0087024B">
            <w:pPr>
              <w:pStyle w:val="OtherTableBody"/>
            </w:pPr>
          </w:p>
        </w:tc>
        <w:tc>
          <w:tcPr>
            <w:tcW w:w="4200" w:type="dxa"/>
          </w:tcPr>
          <w:p w14:paraId="4C8493B4" w14:textId="77777777" w:rsidR="006C348D" w:rsidRDefault="006C348D" w:rsidP="0087024B">
            <w:pPr>
              <w:pStyle w:val="OtherTableBody"/>
            </w:pPr>
          </w:p>
        </w:tc>
      </w:tr>
      <w:tr w:rsidR="006C348D" w14:paraId="44A5409A" w14:textId="77777777" w:rsidTr="0087024B">
        <w:trPr>
          <w:tblHeader/>
        </w:trPr>
        <w:tc>
          <w:tcPr>
            <w:tcW w:w="600" w:type="dxa"/>
          </w:tcPr>
          <w:p w14:paraId="018F515B" w14:textId="77777777" w:rsidR="006C348D" w:rsidRDefault="006C348D" w:rsidP="0087024B">
            <w:pPr>
              <w:pStyle w:val="OtherTableBody"/>
            </w:pPr>
          </w:p>
        </w:tc>
        <w:tc>
          <w:tcPr>
            <w:tcW w:w="600" w:type="dxa"/>
          </w:tcPr>
          <w:p w14:paraId="7230AF00" w14:textId="77777777" w:rsidR="006C348D" w:rsidRDefault="006C348D" w:rsidP="0087024B">
            <w:pPr>
              <w:pStyle w:val="OtherTableBody"/>
            </w:pPr>
            <w:r>
              <w:t>0178</w:t>
            </w:r>
          </w:p>
        </w:tc>
        <w:tc>
          <w:tcPr>
            <w:tcW w:w="2600" w:type="dxa"/>
          </w:tcPr>
          <w:p w14:paraId="50B693E1" w14:textId="77777777" w:rsidR="006C348D" w:rsidRDefault="006C348D" w:rsidP="0087024B">
            <w:pPr>
              <w:pStyle w:val="OtherTableBody"/>
            </w:pPr>
          </w:p>
        </w:tc>
        <w:tc>
          <w:tcPr>
            <w:tcW w:w="1400" w:type="dxa"/>
          </w:tcPr>
          <w:p w14:paraId="0753EDF1" w14:textId="77777777" w:rsidR="006C348D" w:rsidRDefault="006C348D" w:rsidP="0087024B">
            <w:pPr>
              <w:pStyle w:val="OtherTableBody"/>
            </w:pPr>
            <w:r>
              <w:t>REP</w:t>
            </w:r>
          </w:p>
        </w:tc>
        <w:tc>
          <w:tcPr>
            <w:tcW w:w="4200" w:type="dxa"/>
          </w:tcPr>
          <w:p w14:paraId="39DBE9CD" w14:textId="77777777" w:rsidR="006C348D" w:rsidRDefault="006C348D" w:rsidP="0087024B">
            <w:pPr>
              <w:pStyle w:val="OtherTableBody"/>
            </w:pPr>
            <w:r>
              <w:t>Replace current version of this master file with the version contained in this message</w:t>
            </w:r>
          </w:p>
        </w:tc>
      </w:tr>
      <w:tr w:rsidR="006C348D" w14:paraId="3783825D" w14:textId="77777777" w:rsidTr="0087024B">
        <w:trPr>
          <w:tblHeader/>
        </w:trPr>
        <w:tc>
          <w:tcPr>
            <w:tcW w:w="600" w:type="dxa"/>
          </w:tcPr>
          <w:p w14:paraId="12AC39B3" w14:textId="77777777" w:rsidR="006C348D" w:rsidRDefault="006C348D" w:rsidP="0087024B">
            <w:pPr>
              <w:pStyle w:val="OtherTableBody"/>
            </w:pPr>
          </w:p>
        </w:tc>
        <w:tc>
          <w:tcPr>
            <w:tcW w:w="600" w:type="dxa"/>
          </w:tcPr>
          <w:p w14:paraId="742E5520" w14:textId="77777777" w:rsidR="006C348D" w:rsidRDefault="006C348D" w:rsidP="0087024B">
            <w:pPr>
              <w:pStyle w:val="OtherTableBody"/>
            </w:pPr>
            <w:r>
              <w:t>0178</w:t>
            </w:r>
          </w:p>
        </w:tc>
        <w:tc>
          <w:tcPr>
            <w:tcW w:w="2600" w:type="dxa"/>
          </w:tcPr>
          <w:p w14:paraId="3084A94F" w14:textId="77777777" w:rsidR="006C348D" w:rsidRDefault="006C348D" w:rsidP="0087024B">
            <w:pPr>
              <w:pStyle w:val="OtherTableBody"/>
            </w:pPr>
          </w:p>
        </w:tc>
        <w:tc>
          <w:tcPr>
            <w:tcW w:w="1400" w:type="dxa"/>
          </w:tcPr>
          <w:p w14:paraId="6C5FF8C3" w14:textId="77777777" w:rsidR="006C348D" w:rsidRDefault="006C348D" w:rsidP="0087024B">
            <w:pPr>
              <w:pStyle w:val="OtherTableBody"/>
            </w:pPr>
            <w:r>
              <w:t>UPD</w:t>
            </w:r>
          </w:p>
        </w:tc>
        <w:tc>
          <w:tcPr>
            <w:tcW w:w="4200" w:type="dxa"/>
          </w:tcPr>
          <w:p w14:paraId="38D75277" w14:textId="77777777" w:rsidR="006C348D" w:rsidRDefault="006C348D" w:rsidP="0087024B">
            <w:pPr>
              <w:pStyle w:val="OtherTableBody"/>
            </w:pPr>
            <w:r>
              <w:t>Change file records as defined in the record-level event codes for each record that follows</w:t>
            </w:r>
          </w:p>
        </w:tc>
      </w:tr>
      <w:tr w:rsidR="006C348D" w14:paraId="466F8E28" w14:textId="77777777" w:rsidTr="0087024B">
        <w:trPr>
          <w:tblHeader/>
        </w:trPr>
        <w:tc>
          <w:tcPr>
            <w:tcW w:w="600" w:type="dxa"/>
          </w:tcPr>
          <w:p w14:paraId="4B2CE92D" w14:textId="77777777" w:rsidR="006C348D" w:rsidRDefault="006C348D" w:rsidP="0087024B">
            <w:pPr>
              <w:pStyle w:val="OtherTableBody"/>
            </w:pPr>
            <w:r>
              <w:t>HL7</w:t>
            </w:r>
          </w:p>
        </w:tc>
        <w:tc>
          <w:tcPr>
            <w:tcW w:w="600" w:type="dxa"/>
          </w:tcPr>
          <w:p w14:paraId="14FA3074" w14:textId="77777777" w:rsidR="006C348D" w:rsidRDefault="006C348D" w:rsidP="0087024B">
            <w:pPr>
              <w:pStyle w:val="OtherTableBody"/>
            </w:pPr>
          </w:p>
        </w:tc>
        <w:tc>
          <w:tcPr>
            <w:tcW w:w="2600" w:type="dxa"/>
          </w:tcPr>
          <w:p w14:paraId="5D218218" w14:textId="77777777" w:rsidR="006C348D" w:rsidRDefault="006C348D" w:rsidP="0087024B">
            <w:pPr>
              <w:pStyle w:val="OtherTableBody"/>
            </w:pPr>
            <w:r>
              <w:t>Response Level</w:t>
            </w:r>
          </w:p>
        </w:tc>
        <w:tc>
          <w:tcPr>
            <w:tcW w:w="1400" w:type="dxa"/>
          </w:tcPr>
          <w:p w14:paraId="6988B625" w14:textId="77777777" w:rsidR="006C348D" w:rsidRDefault="006C348D" w:rsidP="0087024B">
            <w:pPr>
              <w:pStyle w:val="OtherTableBody"/>
            </w:pPr>
          </w:p>
        </w:tc>
        <w:tc>
          <w:tcPr>
            <w:tcW w:w="4200" w:type="dxa"/>
          </w:tcPr>
          <w:p w14:paraId="3CC0AB11" w14:textId="77777777" w:rsidR="006C348D" w:rsidRDefault="006C348D" w:rsidP="0087024B">
            <w:pPr>
              <w:pStyle w:val="OtherTableBody"/>
            </w:pPr>
          </w:p>
        </w:tc>
      </w:tr>
      <w:tr w:rsidR="006C348D" w14:paraId="1BC1D87C" w14:textId="77777777" w:rsidTr="0087024B">
        <w:trPr>
          <w:tblHeader/>
        </w:trPr>
        <w:tc>
          <w:tcPr>
            <w:tcW w:w="600" w:type="dxa"/>
          </w:tcPr>
          <w:p w14:paraId="40AD6C59" w14:textId="77777777" w:rsidR="006C348D" w:rsidRDefault="006C348D" w:rsidP="0087024B">
            <w:pPr>
              <w:pStyle w:val="OtherTableBody"/>
            </w:pPr>
          </w:p>
        </w:tc>
        <w:tc>
          <w:tcPr>
            <w:tcW w:w="600" w:type="dxa"/>
          </w:tcPr>
          <w:p w14:paraId="582267AD" w14:textId="77777777" w:rsidR="006C348D" w:rsidRDefault="006C348D" w:rsidP="0087024B">
            <w:pPr>
              <w:pStyle w:val="OtherTableBody"/>
            </w:pPr>
            <w:r>
              <w:t>0179</w:t>
            </w:r>
          </w:p>
        </w:tc>
        <w:tc>
          <w:tcPr>
            <w:tcW w:w="2600" w:type="dxa"/>
          </w:tcPr>
          <w:p w14:paraId="3AF02D6B" w14:textId="77777777" w:rsidR="006C348D" w:rsidRDefault="006C348D" w:rsidP="0087024B">
            <w:pPr>
              <w:pStyle w:val="OtherTableBody"/>
            </w:pPr>
          </w:p>
        </w:tc>
        <w:tc>
          <w:tcPr>
            <w:tcW w:w="1400" w:type="dxa"/>
          </w:tcPr>
          <w:p w14:paraId="2B0B25FC" w14:textId="77777777" w:rsidR="006C348D" w:rsidRDefault="006C348D" w:rsidP="0087024B">
            <w:pPr>
              <w:pStyle w:val="OtherTableBody"/>
            </w:pPr>
            <w:r>
              <w:t>AL</w:t>
            </w:r>
          </w:p>
        </w:tc>
        <w:tc>
          <w:tcPr>
            <w:tcW w:w="4200" w:type="dxa"/>
          </w:tcPr>
          <w:p w14:paraId="65BCEC4B" w14:textId="77777777" w:rsidR="006C348D" w:rsidRDefault="006C348D" w:rsidP="0087024B">
            <w:pPr>
              <w:pStyle w:val="OtherTableBody"/>
            </w:pPr>
            <w:r>
              <w:t>Always.  All MFA segments (whether denoting errors or not) must be returned via the application-level acknowledgment message</w:t>
            </w:r>
          </w:p>
        </w:tc>
      </w:tr>
      <w:tr w:rsidR="006C348D" w14:paraId="30D2E0B8" w14:textId="77777777" w:rsidTr="0087024B">
        <w:trPr>
          <w:tblHeader/>
        </w:trPr>
        <w:tc>
          <w:tcPr>
            <w:tcW w:w="600" w:type="dxa"/>
          </w:tcPr>
          <w:p w14:paraId="769ABB59" w14:textId="77777777" w:rsidR="006C348D" w:rsidRDefault="006C348D" w:rsidP="0087024B">
            <w:pPr>
              <w:pStyle w:val="OtherTableBody"/>
            </w:pPr>
          </w:p>
        </w:tc>
        <w:tc>
          <w:tcPr>
            <w:tcW w:w="600" w:type="dxa"/>
          </w:tcPr>
          <w:p w14:paraId="29124F47" w14:textId="77777777" w:rsidR="006C348D" w:rsidRDefault="006C348D" w:rsidP="0087024B">
            <w:pPr>
              <w:pStyle w:val="OtherTableBody"/>
            </w:pPr>
            <w:r>
              <w:t>0179</w:t>
            </w:r>
          </w:p>
        </w:tc>
        <w:tc>
          <w:tcPr>
            <w:tcW w:w="2600" w:type="dxa"/>
          </w:tcPr>
          <w:p w14:paraId="3E7819B4" w14:textId="77777777" w:rsidR="006C348D" w:rsidRDefault="006C348D" w:rsidP="0087024B">
            <w:pPr>
              <w:pStyle w:val="OtherTableBody"/>
            </w:pPr>
          </w:p>
        </w:tc>
        <w:tc>
          <w:tcPr>
            <w:tcW w:w="1400" w:type="dxa"/>
          </w:tcPr>
          <w:p w14:paraId="207EF019" w14:textId="77777777" w:rsidR="006C348D" w:rsidRDefault="006C348D" w:rsidP="0087024B">
            <w:pPr>
              <w:pStyle w:val="OtherTableBody"/>
            </w:pPr>
            <w:r>
              <w:t>ER</w:t>
            </w:r>
          </w:p>
        </w:tc>
        <w:tc>
          <w:tcPr>
            <w:tcW w:w="4200" w:type="dxa"/>
          </w:tcPr>
          <w:p w14:paraId="40CDC387" w14:textId="77777777" w:rsidR="006C348D" w:rsidRDefault="006C348D" w:rsidP="0087024B">
            <w:pPr>
              <w:pStyle w:val="OtherTableBody"/>
            </w:pPr>
            <w:r>
              <w:t>Error/Reject conditions only.  Only MFA segments denoting errors must be returned via the application-level acknowledgment for this message</w:t>
            </w:r>
          </w:p>
        </w:tc>
      </w:tr>
      <w:tr w:rsidR="006C348D" w14:paraId="5169DA4D" w14:textId="77777777" w:rsidTr="0087024B">
        <w:trPr>
          <w:tblHeader/>
        </w:trPr>
        <w:tc>
          <w:tcPr>
            <w:tcW w:w="600" w:type="dxa"/>
          </w:tcPr>
          <w:p w14:paraId="2503C20C" w14:textId="77777777" w:rsidR="006C348D" w:rsidRDefault="006C348D" w:rsidP="0087024B">
            <w:pPr>
              <w:pStyle w:val="OtherTableBody"/>
            </w:pPr>
          </w:p>
        </w:tc>
        <w:tc>
          <w:tcPr>
            <w:tcW w:w="600" w:type="dxa"/>
          </w:tcPr>
          <w:p w14:paraId="1C37F99D" w14:textId="77777777" w:rsidR="006C348D" w:rsidRDefault="006C348D" w:rsidP="0087024B">
            <w:pPr>
              <w:pStyle w:val="OtherTableBody"/>
            </w:pPr>
            <w:r>
              <w:t>0179</w:t>
            </w:r>
          </w:p>
        </w:tc>
        <w:tc>
          <w:tcPr>
            <w:tcW w:w="2600" w:type="dxa"/>
          </w:tcPr>
          <w:p w14:paraId="2A6FB8CE" w14:textId="77777777" w:rsidR="006C348D" w:rsidRDefault="006C348D" w:rsidP="0087024B">
            <w:pPr>
              <w:pStyle w:val="OtherTableBody"/>
            </w:pPr>
          </w:p>
        </w:tc>
        <w:tc>
          <w:tcPr>
            <w:tcW w:w="1400" w:type="dxa"/>
          </w:tcPr>
          <w:p w14:paraId="1B11763A" w14:textId="77777777" w:rsidR="006C348D" w:rsidRDefault="006C348D" w:rsidP="0087024B">
            <w:pPr>
              <w:pStyle w:val="OtherTableBody"/>
            </w:pPr>
            <w:r>
              <w:t>NE</w:t>
            </w:r>
          </w:p>
        </w:tc>
        <w:tc>
          <w:tcPr>
            <w:tcW w:w="4200" w:type="dxa"/>
          </w:tcPr>
          <w:p w14:paraId="07F15C2D" w14:textId="77777777" w:rsidR="006C348D" w:rsidRDefault="006C348D" w:rsidP="0087024B">
            <w:pPr>
              <w:pStyle w:val="OtherTableBody"/>
            </w:pPr>
            <w:r>
              <w:t>Never.  No application-level response needed</w:t>
            </w:r>
          </w:p>
        </w:tc>
      </w:tr>
      <w:tr w:rsidR="006C348D" w14:paraId="6D34DA97" w14:textId="77777777" w:rsidTr="0087024B">
        <w:trPr>
          <w:tblHeader/>
        </w:trPr>
        <w:tc>
          <w:tcPr>
            <w:tcW w:w="600" w:type="dxa"/>
          </w:tcPr>
          <w:p w14:paraId="64E89F67" w14:textId="77777777" w:rsidR="006C348D" w:rsidRDefault="006C348D" w:rsidP="0087024B">
            <w:pPr>
              <w:pStyle w:val="OtherTableBody"/>
            </w:pPr>
          </w:p>
        </w:tc>
        <w:tc>
          <w:tcPr>
            <w:tcW w:w="600" w:type="dxa"/>
          </w:tcPr>
          <w:p w14:paraId="4B380DAE" w14:textId="77777777" w:rsidR="006C348D" w:rsidRDefault="006C348D" w:rsidP="0087024B">
            <w:pPr>
              <w:pStyle w:val="OtherTableBody"/>
            </w:pPr>
            <w:r>
              <w:t>0179</w:t>
            </w:r>
          </w:p>
        </w:tc>
        <w:tc>
          <w:tcPr>
            <w:tcW w:w="2600" w:type="dxa"/>
          </w:tcPr>
          <w:p w14:paraId="4071AF31" w14:textId="77777777" w:rsidR="006C348D" w:rsidRDefault="006C348D" w:rsidP="0087024B">
            <w:pPr>
              <w:pStyle w:val="OtherTableBody"/>
            </w:pPr>
          </w:p>
        </w:tc>
        <w:tc>
          <w:tcPr>
            <w:tcW w:w="1400" w:type="dxa"/>
          </w:tcPr>
          <w:p w14:paraId="645AC29D" w14:textId="77777777" w:rsidR="006C348D" w:rsidRDefault="006C348D" w:rsidP="0087024B">
            <w:pPr>
              <w:pStyle w:val="OtherTableBody"/>
            </w:pPr>
            <w:r>
              <w:t>SU</w:t>
            </w:r>
          </w:p>
        </w:tc>
        <w:tc>
          <w:tcPr>
            <w:tcW w:w="4200" w:type="dxa"/>
          </w:tcPr>
          <w:p w14:paraId="08E8FCBF" w14:textId="77777777" w:rsidR="006C348D" w:rsidRDefault="006C348D" w:rsidP="0087024B">
            <w:pPr>
              <w:pStyle w:val="OtherTableBody"/>
            </w:pPr>
            <w:r>
              <w:t>Success.  Only MFA segments denoting success must be returned via the application-level acknowledgment for this message</w:t>
            </w:r>
          </w:p>
        </w:tc>
      </w:tr>
      <w:tr w:rsidR="006C348D" w14:paraId="4EE36A64" w14:textId="77777777" w:rsidTr="0087024B">
        <w:trPr>
          <w:tblHeader/>
        </w:trPr>
        <w:tc>
          <w:tcPr>
            <w:tcW w:w="600" w:type="dxa"/>
          </w:tcPr>
          <w:p w14:paraId="1FB2BD55" w14:textId="77777777" w:rsidR="006C348D" w:rsidRDefault="006C348D" w:rsidP="0087024B">
            <w:pPr>
              <w:pStyle w:val="OtherTableBody"/>
            </w:pPr>
            <w:r>
              <w:t>HL7</w:t>
            </w:r>
          </w:p>
        </w:tc>
        <w:tc>
          <w:tcPr>
            <w:tcW w:w="600" w:type="dxa"/>
          </w:tcPr>
          <w:p w14:paraId="27161DB4" w14:textId="77777777" w:rsidR="006C348D" w:rsidRDefault="006C348D" w:rsidP="0087024B">
            <w:pPr>
              <w:pStyle w:val="OtherTableBody"/>
            </w:pPr>
          </w:p>
        </w:tc>
        <w:tc>
          <w:tcPr>
            <w:tcW w:w="2600" w:type="dxa"/>
          </w:tcPr>
          <w:p w14:paraId="167E423B" w14:textId="77777777" w:rsidR="006C348D" w:rsidRDefault="006C348D" w:rsidP="0087024B">
            <w:pPr>
              <w:pStyle w:val="OtherTableBody"/>
            </w:pPr>
            <w:r>
              <w:t>Record-level Event Code</w:t>
            </w:r>
          </w:p>
        </w:tc>
        <w:tc>
          <w:tcPr>
            <w:tcW w:w="1400" w:type="dxa"/>
          </w:tcPr>
          <w:p w14:paraId="04BFA1FC" w14:textId="77777777" w:rsidR="006C348D" w:rsidRDefault="006C348D" w:rsidP="0087024B">
            <w:pPr>
              <w:pStyle w:val="OtherTableBody"/>
            </w:pPr>
          </w:p>
        </w:tc>
        <w:tc>
          <w:tcPr>
            <w:tcW w:w="4200" w:type="dxa"/>
          </w:tcPr>
          <w:p w14:paraId="46B5FE23" w14:textId="77777777" w:rsidR="006C348D" w:rsidRDefault="006C348D" w:rsidP="0087024B">
            <w:pPr>
              <w:pStyle w:val="OtherTableBody"/>
            </w:pPr>
          </w:p>
        </w:tc>
      </w:tr>
      <w:tr w:rsidR="006C348D" w14:paraId="5B6F3C85" w14:textId="77777777" w:rsidTr="0087024B">
        <w:trPr>
          <w:tblHeader/>
        </w:trPr>
        <w:tc>
          <w:tcPr>
            <w:tcW w:w="600" w:type="dxa"/>
          </w:tcPr>
          <w:p w14:paraId="05756AD4" w14:textId="77777777" w:rsidR="006C348D" w:rsidRDefault="006C348D" w:rsidP="0087024B">
            <w:pPr>
              <w:pStyle w:val="OtherTableBody"/>
            </w:pPr>
          </w:p>
        </w:tc>
        <w:tc>
          <w:tcPr>
            <w:tcW w:w="600" w:type="dxa"/>
          </w:tcPr>
          <w:p w14:paraId="048FFB18" w14:textId="77777777" w:rsidR="006C348D" w:rsidRDefault="006C348D" w:rsidP="0087024B">
            <w:pPr>
              <w:pStyle w:val="OtherTableBody"/>
            </w:pPr>
            <w:r>
              <w:t>0180</w:t>
            </w:r>
          </w:p>
        </w:tc>
        <w:tc>
          <w:tcPr>
            <w:tcW w:w="2600" w:type="dxa"/>
          </w:tcPr>
          <w:p w14:paraId="22A0846A" w14:textId="77777777" w:rsidR="006C348D" w:rsidRDefault="006C348D" w:rsidP="0087024B">
            <w:pPr>
              <w:pStyle w:val="OtherTableBody"/>
            </w:pPr>
          </w:p>
        </w:tc>
        <w:tc>
          <w:tcPr>
            <w:tcW w:w="1400" w:type="dxa"/>
          </w:tcPr>
          <w:p w14:paraId="03048EEF" w14:textId="77777777" w:rsidR="006C348D" w:rsidRDefault="006C348D" w:rsidP="0087024B">
            <w:pPr>
              <w:pStyle w:val="OtherTableBody"/>
            </w:pPr>
            <w:r>
              <w:t>MAC</w:t>
            </w:r>
          </w:p>
        </w:tc>
        <w:tc>
          <w:tcPr>
            <w:tcW w:w="4200" w:type="dxa"/>
          </w:tcPr>
          <w:p w14:paraId="60EC11AE" w14:textId="77777777" w:rsidR="006C348D" w:rsidRDefault="006C348D" w:rsidP="0087024B">
            <w:pPr>
              <w:pStyle w:val="OtherTableBody"/>
            </w:pPr>
            <w:r>
              <w:t>Reactivate deactivated record</w:t>
            </w:r>
          </w:p>
        </w:tc>
      </w:tr>
      <w:tr w:rsidR="006C348D" w14:paraId="413CE307" w14:textId="77777777" w:rsidTr="0087024B">
        <w:trPr>
          <w:tblHeader/>
        </w:trPr>
        <w:tc>
          <w:tcPr>
            <w:tcW w:w="600" w:type="dxa"/>
          </w:tcPr>
          <w:p w14:paraId="557191E8" w14:textId="77777777" w:rsidR="006C348D" w:rsidRDefault="006C348D" w:rsidP="0087024B">
            <w:pPr>
              <w:pStyle w:val="OtherTableBody"/>
            </w:pPr>
          </w:p>
        </w:tc>
        <w:tc>
          <w:tcPr>
            <w:tcW w:w="600" w:type="dxa"/>
          </w:tcPr>
          <w:p w14:paraId="00F75816" w14:textId="77777777" w:rsidR="006C348D" w:rsidRDefault="006C348D" w:rsidP="0087024B">
            <w:pPr>
              <w:pStyle w:val="OtherTableBody"/>
            </w:pPr>
            <w:r>
              <w:t>0180</w:t>
            </w:r>
          </w:p>
        </w:tc>
        <w:tc>
          <w:tcPr>
            <w:tcW w:w="2600" w:type="dxa"/>
          </w:tcPr>
          <w:p w14:paraId="2BFAFF90" w14:textId="77777777" w:rsidR="006C348D" w:rsidRDefault="006C348D" w:rsidP="0087024B">
            <w:pPr>
              <w:pStyle w:val="OtherTableBody"/>
            </w:pPr>
          </w:p>
        </w:tc>
        <w:tc>
          <w:tcPr>
            <w:tcW w:w="1400" w:type="dxa"/>
          </w:tcPr>
          <w:p w14:paraId="572AFA4C" w14:textId="77777777" w:rsidR="006C348D" w:rsidRDefault="006C348D" w:rsidP="0087024B">
            <w:pPr>
              <w:pStyle w:val="OtherTableBody"/>
            </w:pPr>
            <w:r>
              <w:t>MAD</w:t>
            </w:r>
          </w:p>
        </w:tc>
        <w:tc>
          <w:tcPr>
            <w:tcW w:w="4200" w:type="dxa"/>
          </w:tcPr>
          <w:p w14:paraId="26D129CA" w14:textId="77777777" w:rsidR="006C348D" w:rsidRDefault="006C348D" w:rsidP="0087024B">
            <w:pPr>
              <w:pStyle w:val="OtherTableBody"/>
            </w:pPr>
            <w:r>
              <w:t>Add record to master file</w:t>
            </w:r>
          </w:p>
        </w:tc>
      </w:tr>
      <w:tr w:rsidR="006C348D" w14:paraId="3EEB3D76" w14:textId="77777777" w:rsidTr="0087024B">
        <w:trPr>
          <w:tblHeader/>
        </w:trPr>
        <w:tc>
          <w:tcPr>
            <w:tcW w:w="600" w:type="dxa"/>
          </w:tcPr>
          <w:p w14:paraId="57DE69AB" w14:textId="77777777" w:rsidR="006C348D" w:rsidRDefault="006C348D" w:rsidP="0087024B">
            <w:pPr>
              <w:pStyle w:val="OtherTableBody"/>
            </w:pPr>
          </w:p>
        </w:tc>
        <w:tc>
          <w:tcPr>
            <w:tcW w:w="600" w:type="dxa"/>
          </w:tcPr>
          <w:p w14:paraId="0A88B511" w14:textId="77777777" w:rsidR="006C348D" w:rsidRDefault="006C348D" w:rsidP="0087024B">
            <w:pPr>
              <w:pStyle w:val="OtherTableBody"/>
            </w:pPr>
            <w:r>
              <w:t>0180</w:t>
            </w:r>
          </w:p>
        </w:tc>
        <w:tc>
          <w:tcPr>
            <w:tcW w:w="2600" w:type="dxa"/>
          </w:tcPr>
          <w:p w14:paraId="39970EE3" w14:textId="77777777" w:rsidR="006C348D" w:rsidRDefault="006C348D" w:rsidP="0087024B">
            <w:pPr>
              <w:pStyle w:val="OtherTableBody"/>
            </w:pPr>
          </w:p>
        </w:tc>
        <w:tc>
          <w:tcPr>
            <w:tcW w:w="1400" w:type="dxa"/>
          </w:tcPr>
          <w:p w14:paraId="7322FFC4" w14:textId="77777777" w:rsidR="006C348D" w:rsidRDefault="006C348D" w:rsidP="0087024B">
            <w:pPr>
              <w:pStyle w:val="OtherTableBody"/>
            </w:pPr>
            <w:r>
              <w:t>MDC</w:t>
            </w:r>
          </w:p>
        </w:tc>
        <w:tc>
          <w:tcPr>
            <w:tcW w:w="4200" w:type="dxa"/>
          </w:tcPr>
          <w:p w14:paraId="20BAF239" w14:textId="77777777" w:rsidR="006C348D" w:rsidRDefault="006C348D" w:rsidP="0087024B">
            <w:pPr>
              <w:pStyle w:val="OtherTableBody"/>
            </w:pPr>
            <w:r>
              <w:t>Deactivate: discontinue using record in master file, but do not delete from database</w:t>
            </w:r>
          </w:p>
        </w:tc>
      </w:tr>
      <w:tr w:rsidR="006C348D" w14:paraId="40E050DA" w14:textId="77777777" w:rsidTr="0087024B">
        <w:trPr>
          <w:tblHeader/>
        </w:trPr>
        <w:tc>
          <w:tcPr>
            <w:tcW w:w="600" w:type="dxa"/>
          </w:tcPr>
          <w:p w14:paraId="61A1C004" w14:textId="77777777" w:rsidR="006C348D" w:rsidRDefault="006C348D" w:rsidP="0087024B">
            <w:pPr>
              <w:pStyle w:val="OtherTableBody"/>
            </w:pPr>
          </w:p>
        </w:tc>
        <w:tc>
          <w:tcPr>
            <w:tcW w:w="600" w:type="dxa"/>
          </w:tcPr>
          <w:p w14:paraId="155045BA" w14:textId="77777777" w:rsidR="006C348D" w:rsidRDefault="006C348D" w:rsidP="0087024B">
            <w:pPr>
              <w:pStyle w:val="OtherTableBody"/>
            </w:pPr>
            <w:r>
              <w:t>0180</w:t>
            </w:r>
          </w:p>
        </w:tc>
        <w:tc>
          <w:tcPr>
            <w:tcW w:w="2600" w:type="dxa"/>
          </w:tcPr>
          <w:p w14:paraId="438FB61B" w14:textId="77777777" w:rsidR="006C348D" w:rsidRDefault="006C348D" w:rsidP="0087024B">
            <w:pPr>
              <w:pStyle w:val="OtherTableBody"/>
            </w:pPr>
          </w:p>
        </w:tc>
        <w:tc>
          <w:tcPr>
            <w:tcW w:w="1400" w:type="dxa"/>
          </w:tcPr>
          <w:p w14:paraId="7B49F2DC" w14:textId="77777777" w:rsidR="006C348D" w:rsidRDefault="006C348D" w:rsidP="0087024B">
            <w:pPr>
              <w:pStyle w:val="OtherTableBody"/>
            </w:pPr>
            <w:r>
              <w:t>MDL</w:t>
            </w:r>
          </w:p>
        </w:tc>
        <w:tc>
          <w:tcPr>
            <w:tcW w:w="4200" w:type="dxa"/>
          </w:tcPr>
          <w:p w14:paraId="5EF6E5F2" w14:textId="77777777" w:rsidR="006C348D" w:rsidRDefault="006C348D" w:rsidP="0087024B">
            <w:pPr>
              <w:pStyle w:val="OtherTableBody"/>
            </w:pPr>
            <w:r>
              <w:t>Delete record from master file</w:t>
            </w:r>
          </w:p>
        </w:tc>
      </w:tr>
      <w:tr w:rsidR="006C348D" w14:paraId="5FD44783" w14:textId="77777777" w:rsidTr="0087024B">
        <w:trPr>
          <w:tblHeader/>
        </w:trPr>
        <w:tc>
          <w:tcPr>
            <w:tcW w:w="600" w:type="dxa"/>
          </w:tcPr>
          <w:p w14:paraId="788A9029" w14:textId="77777777" w:rsidR="006C348D" w:rsidRDefault="006C348D" w:rsidP="0087024B">
            <w:pPr>
              <w:pStyle w:val="OtherTableBody"/>
            </w:pPr>
          </w:p>
        </w:tc>
        <w:tc>
          <w:tcPr>
            <w:tcW w:w="600" w:type="dxa"/>
          </w:tcPr>
          <w:p w14:paraId="76C97458" w14:textId="77777777" w:rsidR="006C348D" w:rsidRDefault="006C348D" w:rsidP="0087024B">
            <w:pPr>
              <w:pStyle w:val="OtherTableBody"/>
            </w:pPr>
            <w:r>
              <w:t>0180</w:t>
            </w:r>
          </w:p>
        </w:tc>
        <w:tc>
          <w:tcPr>
            <w:tcW w:w="2600" w:type="dxa"/>
          </w:tcPr>
          <w:p w14:paraId="29815320" w14:textId="77777777" w:rsidR="006C348D" w:rsidRDefault="006C348D" w:rsidP="0087024B">
            <w:pPr>
              <w:pStyle w:val="OtherTableBody"/>
            </w:pPr>
          </w:p>
        </w:tc>
        <w:tc>
          <w:tcPr>
            <w:tcW w:w="1400" w:type="dxa"/>
          </w:tcPr>
          <w:p w14:paraId="615EAF8A" w14:textId="77777777" w:rsidR="006C348D" w:rsidRDefault="006C348D" w:rsidP="0087024B">
            <w:pPr>
              <w:pStyle w:val="OtherTableBody"/>
            </w:pPr>
            <w:r>
              <w:t>MUP</w:t>
            </w:r>
          </w:p>
        </w:tc>
        <w:tc>
          <w:tcPr>
            <w:tcW w:w="4200" w:type="dxa"/>
          </w:tcPr>
          <w:p w14:paraId="088134D3" w14:textId="77777777" w:rsidR="006C348D" w:rsidRDefault="006C348D" w:rsidP="0087024B">
            <w:pPr>
              <w:pStyle w:val="OtherTableBody"/>
            </w:pPr>
            <w:r>
              <w:t>Update record for master file</w:t>
            </w:r>
          </w:p>
        </w:tc>
      </w:tr>
      <w:tr w:rsidR="006C348D" w14:paraId="6CC69581" w14:textId="77777777" w:rsidTr="0087024B">
        <w:trPr>
          <w:tblHeader/>
        </w:trPr>
        <w:tc>
          <w:tcPr>
            <w:tcW w:w="600" w:type="dxa"/>
          </w:tcPr>
          <w:p w14:paraId="6DC843A7" w14:textId="77777777" w:rsidR="006C348D" w:rsidRDefault="006C348D" w:rsidP="0087024B">
            <w:pPr>
              <w:pStyle w:val="OtherTableBody"/>
            </w:pPr>
            <w:r>
              <w:t>User</w:t>
            </w:r>
          </w:p>
        </w:tc>
        <w:tc>
          <w:tcPr>
            <w:tcW w:w="600" w:type="dxa"/>
          </w:tcPr>
          <w:p w14:paraId="36D8606B" w14:textId="77777777" w:rsidR="006C348D" w:rsidRDefault="006C348D" w:rsidP="0087024B">
            <w:pPr>
              <w:pStyle w:val="OtherTableBody"/>
            </w:pPr>
          </w:p>
        </w:tc>
        <w:tc>
          <w:tcPr>
            <w:tcW w:w="2600" w:type="dxa"/>
          </w:tcPr>
          <w:p w14:paraId="25F7C15D" w14:textId="77777777" w:rsidR="006C348D" w:rsidRDefault="006C348D" w:rsidP="0087024B">
            <w:pPr>
              <w:pStyle w:val="OtherTableBody"/>
            </w:pPr>
            <w:r>
              <w:t>MFN Record-level Error Return</w:t>
            </w:r>
          </w:p>
        </w:tc>
        <w:tc>
          <w:tcPr>
            <w:tcW w:w="1400" w:type="dxa"/>
          </w:tcPr>
          <w:p w14:paraId="2CC1D41E" w14:textId="77777777" w:rsidR="006C348D" w:rsidRDefault="006C348D" w:rsidP="0087024B">
            <w:pPr>
              <w:pStyle w:val="OtherTableBody"/>
            </w:pPr>
          </w:p>
        </w:tc>
        <w:tc>
          <w:tcPr>
            <w:tcW w:w="4200" w:type="dxa"/>
          </w:tcPr>
          <w:p w14:paraId="22F359BE" w14:textId="77777777" w:rsidR="006C348D" w:rsidRDefault="006C348D" w:rsidP="0087024B">
            <w:pPr>
              <w:pStyle w:val="OtherTableBody"/>
            </w:pPr>
          </w:p>
        </w:tc>
      </w:tr>
      <w:tr w:rsidR="006C348D" w14:paraId="4132EE5B" w14:textId="77777777" w:rsidTr="0087024B">
        <w:trPr>
          <w:tblHeader/>
        </w:trPr>
        <w:tc>
          <w:tcPr>
            <w:tcW w:w="600" w:type="dxa"/>
          </w:tcPr>
          <w:p w14:paraId="19625AA5" w14:textId="77777777" w:rsidR="006C348D" w:rsidRDefault="006C348D" w:rsidP="0087024B">
            <w:pPr>
              <w:pStyle w:val="OtherTableBody"/>
            </w:pPr>
          </w:p>
        </w:tc>
        <w:tc>
          <w:tcPr>
            <w:tcW w:w="600" w:type="dxa"/>
          </w:tcPr>
          <w:p w14:paraId="6D3C2B41" w14:textId="77777777" w:rsidR="006C348D" w:rsidRDefault="006C348D" w:rsidP="0087024B">
            <w:pPr>
              <w:pStyle w:val="OtherTableBody"/>
            </w:pPr>
            <w:r>
              <w:t>0181</w:t>
            </w:r>
          </w:p>
        </w:tc>
        <w:tc>
          <w:tcPr>
            <w:tcW w:w="2600" w:type="dxa"/>
          </w:tcPr>
          <w:p w14:paraId="3854491C" w14:textId="77777777" w:rsidR="006C348D" w:rsidRDefault="006C348D" w:rsidP="0087024B">
            <w:pPr>
              <w:pStyle w:val="OtherTableBody"/>
            </w:pPr>
          </w:p>
        </w:tc>
        <w:tc>
          <w:tcPr>
            <w:tcW w:w="1400" w:type="dxa"/>
          </w:tcPr>
          <w:p w14:paraId="1485919D" w14:textId="77777777" w:rsidR="006C348D" w:rsidRDefault="006C348D" w:rsidP="0087024B">
            <w:pPr>
              <w:pStyle w:val="OtherTableBody"/>
            </w:pPr>
            <w:r>
              <w:t>S</w:t>
            </w:r>
          </w:p>
        </w:tc>
        <w:tc>
          <w:tcPr>
            <w:tcW w:w="4200" w:type="dxa"/>
          </w:tcPr>
          <w:p w14:paraId="632FF0BA" w14:textId="77777777" w:rsidR="006C348D" w:rsidRDefault="006C348D" w:rsidP="0087024B">
            <w:pPr>
              <w:pStyle w:val="OtherTableBody"/>
            </w:pPr>
            <w:r>
              <w:t>Successful posting of the record defined by the MFE segment</w:t>
            </w:r>
          </w:p>
        </w:tc>
      </w:tr>
      <w:tr w:rsidR="006C348D" w14:paraId="1257ADB2" w14:textId="77777777" w:rsidTr="0087024B">
        <w:trPr>
          <w:tblHeader/>
        </w:trPr>
        <w:tc>
          <w:tcPr>
            <w:tcW w:w="600" w:type="dxa"/>
          </w:tcPr>
          <w:p w14:paraId="59EEEA48" w14:textId="77777777" w:rsidR="006C348D" w:rsidRDefault="006C348D" w:rsidP="0087024B">
            <w:pPr>
              <w:pStyle w:val="OtherTableBody"/>
            </w:pPr>
          </w:p>
        </w:tc>
        <w:tc>
          <w:tcPr>
            <w:tcW w:w="600" w:type="dxa"/>
          </w:tcPr>
          <w:p w14:paraId="3D9EA219" w14:textId="77777777" w:rsidR="006C348D" w:rsidRDefault="006C348D" w:rsidP="0087024B">
            <w:pPr>
              <w:pStyle w:val="OtherTableBody"/>
            </w:pPr>
            <w:r>
              <w:t>0181</w:t>
            </w:r>
          </w:p>
        </w:tc>
        <w:tc>
          <w:tcPr>
            <w:tcW w:w="2600" w:type="dxa"/>
          </w:tcPr>
          <w:p w14:paraId="09BD800A" w14:textId="77777777" w:rsidR="006C348D" w:rsidRDefault="006C348D" w:rsidP="0087024B">
            <w:pPr>
              <w:pStyle w:val="OtherTableBody"/>
            </w:pPr>
          </w:p>
        </w:tc>
        <w:tc>
          <w:tcPr>
            <w:tcW w:w="1400" w:type="dxa"/>
          </w:tcPr>
          <w:p w14:paraId="45E5A2C6" w14:textId="77777777" w:rsidR="006C348D" w:rsidRDefault="006C348D" w:rsidP="0087024B">
            <w:pPr>
              <w:pStyle w:val="OtherTableBody"/>
            </w:pPr>
            <w:r>
              <w:t>U</w:t>
            </w:r>
          </w:p>
        </w:tc>
        <w:tc>
          <w:tcPr>
            <w:tcW w:w="4200" w:type="dxa"/>
          </w:tcPr>
          <w:p w14:paraId="15A2670A" w14:textId="77777777" w:rsidR="006C348D" w:rsidRDefault="006C348D" w:rsidP="0087024B">
            <w:pPr>
              <w:pStyle w:val="OtherTableBody"/>
            </w:pPr>
            <w:r>
              <w:t>Unsuccessful posting of the record defined by the MFE segment</w:t>
            </w:r>
          </w:p>
        </w:tc>
      </w:tr>
      <w:tr w:rsidR="006C348D" w14:paraId="1C4338FB" w14:textId="77777777" w:rsidTr="0087024B">
        <w:trPr>
          <w:tblHeader/>
        </w:trPr>
        <w:tc>
          <w:tcPr>
            <w:tcW w:w="600" w:type="dxa"/>
          </w:tcPr>
          <w:p w14:paraId="48AF4EF2" w14:textId="77777777" w:rsidR="006C348D" w:rsidRDefault="006C348D" w:rsidP="0087024B">
            <w:pPr>
              <w:pStyle w:val="OtherTableBody"/>
            </w:pPr>
            <w:r>
              <w:t>User</w:t>
            </w:r>
          </w:p>
        </w:tc>
        <w:tc>
          <w:tcPr>
            <w:tcW w:w="600" w:type="dxa"/>
          </w:tcPr>
          <w:p w14:paraId="0874661F" w14:textId="77777777" w:rsidR="006C348D" w:rsidRDefault="006C348D" w:rsidP="0087024B">
            <w:pPr>
              <w:pStyle w:val="OtherTableBody"/>
            </w:pPr>
          </w:p>
        </w:tc>
        <w:tc>
          <w:tcPr>
            <w:tcW w:w="2600" w:type="dxa"/>
          </w:tcPr>
          <w:p w14:paraId="747E5C52" w14:textId="77777777" w:rsidR="006C348D" w:rsidRDefault="006C348D" w:rsidP="0087024B">
            <w:pPr>
              <w:pStyle w:val="OtherTableBody"/>
            </w:pPr>
            <w:r>
              <w:t>Staff Type</w:t>
            </w:r>
          </w:p>
        </w:tc>
        <w:tc>
          <w:tcPr>
            <w:tcW w:w="1400" w:type="dxa"/>
          </w:tcPr>
          <w:p w14:paraId="2EA8A44F" w14:textId="77777777" w:rsidR="006C348D" w:rsidRDefault="006C348D" w:rsidP="0087024B">
            <w:pPr>
              <w:pStyle w:val="OtherTableBody"/>
            </w:pPr>
          </w:p>
        </w:tc>
        <w:tc>
          <w:tcPr>
            <w:tcW w:w="4200" w:type="dxa"/>
          </w:tcPr>
          <w:p w14:paraId="16B4418B" w14:textId="77777777" w:rsidR="006C348D" w:rsidRDefault="006C348D" w:rsidP="0087024B">
            <w:pPr>
              <w:pStyle w:val="OtherTableBody"/>
            </w:pPr>
          </w:p>
        </w:tc>
      </w:tr>
      <w:tr w:rsidR="006C348D" w14:paraId="7C731D8A" w14:textId="77777777" w:rsidTr="0087024B">
        <w:trPr>
          <w:tblHeader/>
        </w:trPr>
        <w:tc>
          <w:tcPr>
            <w:tcW w:w="600" w:type="dxa"/>
          </w:tcPr>
          <w:p w14:paraId="59EDB399" w14:textId="77777777" w:rsidR="006C348D" w:rsidRDefault="006C348D" w:rsidP="0087024B">
            <w:pPr>
              <w:pStyle w:val="OtherTableBody"/>
            </w:pPr>
          </w:p>
        </w:tc>
        <w:tc>
          <w:tcPr>
            <w:tcW w:w="600" w:type="dxa"/>
          </w:tcPr>
          <w:p w14:paraId="0F0FDA30" w14:textId="77777777" w:rsidR="006C348D" w:rsidRDefault="006C348D" w:rsidP="0087024B">
            <w:pPr>
              <w:pStyle w:val="OtherTableBody"/>
            </w:pPr>
            <w:r>
              <w:t>0182</w:t>
            </w:r>
          </w:p>
        </w:tc>
        <w:tc>
          <w:tcPr>
            <w:tcW w:w="2600" w:type="dxa"/>
          </w:tcPr>
          <w:p w14:paraId="6E322299" w14:textId="77777777" w:rsidR="006C348D" w:rsidRDefault="006C348D" w:rsidP="0087024B">
            <w:pPr>
              <w:pStyle w:val="OtherTableBody"/>
            </w:pPr>
          </w:p>
        </w:tc>
        <w:tc>
          <w:tcPr>
            <w:tcW w:w="1400" w:type="dxa"/>
          </w:tcPr>
          <w:p w14:paraId="14664C82" w14:textId="77777777" w:rsidR="006C348D" w:rsidRDefault="006C348D" w:rsidP="0087024B">
            <w:pPr>
              <w:pStyle w:val="OtherTableBody"/>
            </w:pPr>
            <w:r>
              <w:t>...</w:t>
            </w:r>
          </w:p>
        </w:tc>
        <w:tc>
          <w:tcPr>
            <w:tcW w:w="4200" w:type="dxa"/>
          </w:tcPr>
          <w:p w14:paraId="3391D3B2" w14:textId="77777777" w:rsidR="006C348D" w:rsidRDefault="006C348D" w:rsidP="0087024B">
            <w:pPr>
              <w:pStyle w:val="OtherTableBody"/>
            </w:pPr>
            <w:r>
              <w:t>No suggested values defined</w:t>
            </w:r>
          </w:p>
        </w:tc>
      </w:tr>
      <w:tr w:rsidR="006C348D" w14:paraId="766D404F" w14:textId="77777777" w:rsidTr="0087024B">
        <w:trPr>
          <w:tblHeader/>
        </w:trPr>
        <w:tc>
          <w:tcPr>
            <w:tcW w:w="600" w:type="dxa"/>
          </w:tcPr>
          <w:p w14:paraId="67413B14" w14:textId="77777777" w:rsidR="006C348D" w:rsidRDefault="006C348D" w:rsidP="0087024B">
            <w:pPr>
              <w:pStyle w:val="OtherTableBody"/>
            </w:pPr>
            <w:r>
              <w:t>HL7</w:t>
            </w:r>
          </w:p>
        </w:tc>
        <w:tc>
          <w:tcPr>
            <w:tcW w:w="600" w:type="dxa"/>
          </w:tcPr>
          <w:p w14:paraId="4C846986" w14:textId="77777777" w:rsidR="006C348D" w:rsidRDefault="006C348D" w:rsidP="0087024B">
            <w:pPr>
              <w:pStyle w:val="OtherTableBody"/>
            </w:pPr>
          </w:p>
        </w:tc>
        <w:tc>
          <w:tcPr>
            <w:tcW w:w="2600" w:type="dxa"/>
          </w:tcPr>
          <w:p w14:paraId="0ED10BCE" w14:textId="77777777" w:rsidR="006C348D" w:rsidRDefault="006C348D" w:rsidP="0087024B">
            <w:pPr>
              <w:pStyle w:val="OtherTableBody"/>
            </w:pPr>
            <w:r>
              <w:t>Active/Inactive</w:t>
            </w:r>
          </w:p>
        </w:tc>
        <w:tc>
          <w:tcPr>
            <w:tcW w:w="1400" w:type="dxa"/>
          </w:tcPr>
          <w:p w14:paraId="04BE9450" w14:textId="77777777" w:rsidR="006C348D" w:rsidRDefault="006C348D" w:rsidP="0087024B">
            <w:pPr>
              <w:pStyle w:val="OtherTableBody"/>
            </w:pPr>
          </w:p>
        </w:tc>
        <w:tc>
          <w:tcPr>
            <w:tcW w:w="4200" w:type="dxa"/>
          </w:tcPr>
          <w:p w14:paraId="1E4C7690" w14:textId="77777777" w:rsidR="006C348D" w:rsidRDefault="006C348D" w:rsidP="0087024B">
            <w:pPr>
              <w:pStyle w:val="OtherTableBody"/>
            </w:pPr>
          </w:p>
        </w:tc>
      </w:tr>
      <w:tr w:rsidR="006C348D" w14:paraId="37D38FA7" w14:textId="77777777" w:rsidTr="0087024B">
        <w:trPr>
          <w:tblHeader/>
        </w:trPr>
        <w:tc>
          <w:tcPr>
            <w:tcW w:w="600" w:type="dxa"/>
          </w:tcPr>
          <w:p w14:paraId="58491A46" w14:textId="77777777" w:rsidR="006C348D" w:rsidRDefault="006C348D" w:rsidP="0087024B">
            <w:pPr>
              <w:pStyle w:val="OtherTableBody"/>
            </w:pPr>
          </w:p>
        </w:tc>
        <w:tc>
          <w:tcPr>
            <w:tcW w:w="600" w:type="dxa"/>
          </w:tcPr>
          <w:p w14:paraId="0781C7C6" w14:textId="77777777" w:rsidR="006C348D" w:rsidRDefault="006C348D" w:rsidP="0087024B">
            <w:pPr>
              <w:pStyle w:val="OtherTableBody"/>
            </w:pPr>
            <w:r>
              <w:t>0183</w:t>
            </w:r>
          </w:p>
        </w:tc>
        <w:tc>
          <w:tcPr>
            <w:tcW w:w="2600" w:type="dxa"/>
          </w:tcPr>
          <w:p w14:paraId="18D9B054" w14:textId="77777777" w:rsidR="006C348D" w:rsidRDefault="006C348D" w:rsidP="0087024B">
            <w:pPr>
              <w:pStyle w:val="OtherTableBody"/>
            </w:pPr>
          </w:p>
        </w:tc>
        <w:tc>
          <w:tcPr>
            <w:tcW w:w="1400" w:type="dxa"/>
          </w:tcPr>
          <w:p w14:paraId="724E3F3C" w14:textId="77777777" w:rsidR="006C348D" w:rsidRDefault="006C348D" w:rsidP="0087024B">
            <w:pPr>
              <w:pStyle w:val="OtherTableBody"/>
            </w:pPr>
            <w:r>
              <w:t>A</w:t>
            </w:r>
          </w:p>
        </w:tc>
        <w:tc>
          <w:tcPr>
            <w:tcW w:w="4200" w:type="dxa"/>
          </w:tcPr>
          <w:p w14:paraId="3EDCCDE5" w14:textId="77777777" w:rsidR="006C348D" w:rsidRDefault="006C348D" w:rsidP="0087024B">
            <w:pPr>
              <w:pStyle w:val="OtherTableBody"/>
            </w:pPr>
            <w:r>
              <w:t>Active Staff</w:t>
            </w:r>
          </w:p>
        </w:tc>
      </w:tr>
      <w:tr w:rsidR="006C348D" w14:paraId="66E06303" w14:textId="77777777" w:rsidTr="0087024B">
        <w:trPr>
          <w:tblHeader/>
        </w:trPr>
        <w:tc>
          <w:tcPr>
            <w:tcW w:w="600" w:type="dxa"/>
          </w:tcPr>
          <w:p w14:paraId="4A3ABBC1" w14:textId="77777777" w:rsidR="006C348D" w:rsidRDefault="006C348D" w:rsidP="0087024B">
            <w:pPr>
              <w:pStyle w:val="OtherTableBody"/>
            </w:pPr>
          </w:p>
        </w:tc>
        <w:tc>
          <w:tcPr>
            <w:tcW w:w="600" w:type="dxa"/>
          </w:tcPr>
          <w:p w14:paraId="4A41BCE5" w14:textId="77777777" w:rsidR="006C348D" w:rsidRDefault="006C348D" w:rsidP="0087024B">
            <w:pPr>
              <w:pStyle w:val="OtherTableBody"/>
            </w:pPr>
            <w:r>
              <w:t>0183</w:t>
            </w:r>
          </w:p>
        </w:tc>
        <w:tc>
          <w:tcPr>
            <w:tcW w:w="2600" w:type="dxa"/>
          </w:tcPr>
          <w:p w14:paraId="56F8789A" w14:textId="77777777" w:rsidR="006C348D" w:rsidRDefault="006C348D" w:rsidP="0087024B">
            <w:pPr>
              <w:pStyle w:val="OtherTableBody"/>
            </w:pPr>
          </w:p>
        </w:tc>
        <w:tc>
          <w:tcPr>
            <w:tcW w:w="1400" w:type="dxa"/>
          </w:tcPr>
          <w:p w14:paraId="15379CDD" w14:textId="77777777" w:rsidR="006C348D" w:rsidRDefault="006C348D" w:rsidP="0087024B">
            <w:pPr>
              <w:pStyle w:val="OtherTableBody"/>
            </w:pPr>
            <w:r>
              <w:t>I</w:t>
            </w:r>
          </w:p>
        </w:tc>
        <w:tc>
          <w:tcPr>
            <w:tcW w:w="4200" w:type="dxa"/>
          </w:tcPr>
          <w:p w14:paraId="118999DD" w14:textId="77777777" w:rsidR="006C348D" w:rsidRDefault="006C348D" w:rsidP="0087024B">
            <w:pPr>
              <w:pStyle w:val="OtherTableBody"/>
            </w:pPr>
            <w:r>
              <w:t>Inactive Staff</w:t>
            </w:r>
          </w:p>
        </w:tc>
      </w:tr>
      <w:tr w:rsidR="006C348D" w14:paraId="487CF991" w14:textId="77777777" w:rsidTr="0087024B">
        <w:trPr>
          <w:tblHeader/>
        </w:trPr>
        <w:tc>
          <w:tcPr>
            <w:tcW w:w="600" w:type="dxa"/>
          </w:tcPr>
          <w:p w14:paraId="49435EFA" w14:textId="77777777" w:rsidR="006C348D" w:rsidRDefault="006C348D" w:rsidP="0087024B">
            <w:pPr>
              <w:pStyle w:val="OtherTableBody"/>
            </w:pPr>
            <w:r>
              <w:t>User</w:t>
            </w:r>
          </w:p>
        </w:tc>
        <w:tc>
          <w:tcPr>
            <w:tcW w:w="600" w:type="dxa"/>
          </w:tcPr>
          <w:p w14:paraId="389F8472" w14:textId="77777777" w:rsidR="006C348D" w:rsidRDefault="006C348D" w:rsidP="0087024B">
            <w:pPr>
              <w:pStyle w:val="OtherTableBody"/>
            </w:pPr>
          </w:p>
        </w:tc>
        <w:tc>
          <w:tcPr>
            <w:tcW w:w="2600" w:type="dxa"/>
          </w:tcPr>
          <w:p w14:paraId="5AA8EB45" w14:textId="77777777" w:rsidR="006C348D" w:rsidRDefault="006C348D" w:rsidP="0087024B">
            <w:pPr>
              <w:pStyle w:val="OtherTableBody"/>
            </w:pPr>
            <w:r>
              <w:t>Department</w:t>
            </w:r>
          </w:p>
        </w:tc>
        <w:tc>
          <w:tcPr>
            <w:tcW w:w="1400" w:type="dxa"/>
          </w:tcPr>
          <w:p w14:paraId="1D569873" w14:textId="77777777" w:rsidR="006C348D" w:rsidRDefault="006C348D" w:rsidP="0087024B">
            <w:pPr>
              <w:pStyle w:val="OtherTableBody"/>
            </w:pPr>
          </w:p>
        </w:tc>
        <w:tc>
          <w:tcPr>
            <w:tcW w:w="4200" w:type="dxa"/>
          </w:tcPr>
          <w:p w14:paraId="1E233A36" w14:textId="77777777" w:rsidR="006C348D" w:rsidRDefault="006C348D" w:rsidP="0087024B">
            <w:pPr>
              <w:pStyle w:val="OtherTableBody"/>
            </w:pPr>
          </w:p>
        </w:tc>
      </w:tr>
      <w:tr w:rsidR="006C348D" w14:paraId="6739AA7C" w14:textId="77777777" w:rsidTr="0087024B">
        <w:trPr>
          <w:tblHeader/>
        </w:trPr>
        <w:tc>
          <w:tcPr>
            <w:tcW w:w="600" w:type="dxa"/>
          </w:tcPr>
          <w:p w14:paraId="7D7F023E" w14:textId="77777777" w:rsidR="006C348D" w:rsidRDefault="006C348D" w:rsidP="0087024B">
            <w:pPr>
              <w:pStyle w:val="OtherTableBody"/>
            </w:pPr>
          </w:p>
        </w:tc>
        <w:tc>
          <w:tcPr>
            <w:tcW w:w="600" w:type="dxa"/>
          </w:tcPr>
          <w:p w14:paraId="0C860B2C" w14:textId="77777777" w:rsidR="006C348D" w:rsidRDefault="006C348D" w:rsidP="0087024B">
            <w:pPr>
              <w:pStyle w:val="OtherTableBody"/>
            </w:pPr>
            <w:r>
              <w:t>0184</w:t>
            </w:r>
          </w:p>
        </w:tc>
        <w:tc>
          <w:tcPr>
            <w:tcW w:w="2600" w:type="dxa"/>
          </w:tcPr>
          <w:p w14:paraId="0D675A33" w14:textId="77777777" w:rsidR="006C348D" w:rsidRDefault="006C348D" w:rsidP="0087024B">
            <w:pPr>
              <w:pStyle w:val="OtherTableBody"/>
            </w:pPr>
          </w:p>
        </w:tc>
        <w:tc>
          <w:tcPr>
            <w:tcW w:w="1400" w:type="dxa"/>
          </w:tcPr>
          <w:p w14:paraId="50FC0761" w14:textId="77777777" w:rsidR="006C348D" w:rsidRDefault="006C348D" w:rsidP="0087024B">
            <w:pPr>
              <w:pStyle w:val="OtherTableBody"/>
            </w:pPr>
            <w:r>
              <w:t>...</w:t>
            </w:r>
          </w:p>
        </w:tc>
        <w:tc>
          <w:tcPr>
            <w:tcW w:w="4200" w:type="dxa"/>
          </w:tcPr>
          <w:p w14:paraId="6FB3FE8F" w14:textId="77777777" w:rsidR="006C348D" w:rsidRDefault="006C348D" w:rsidP="0087024B">
            <w:pPr>
              <w:pStyle w:val="OtherTableBody"/>
            </w:pPr>
            <w:r>
              <w:t>No suggested values defined</w:t>
            </w:r>
          </w:p>
        </w:tc>
      </w:tr>
      <w:tr w:rsidR="006C348D" w14:paraId="5A7001F1" w14:textId="77777777" w:rsidTr="0087024B">
        <w:trPr>
          <w:tblHeader/>
        </w:trPr>
        <w:tc>
          <w:tcPr>
            <w:tcW w:w="600" w:type="dxa"/>
          </w:tcPr>
          <w:p w14:paraId="2A4E3EAD" w14:textId="77777777" w:rsidR="006C348D" w:rsidRDefault="006C348D" w:rsidP="0087024B">
            <w:pPr>
              <w:pStyle w:val="OtherTableBody"/>
            </w:pPr>
            <w:r>
              <w:t>HL7</w:t>
            </w:r>
          </w:p>
        </w:tc>
        <w:tc>
          <w:tcPr>
            <w:tcW w:w="600" w:type="dxa"/>
          </w:tcPr>
          <w:p w14:paraId="16C72E58" w14:textId="77777777" w:rsidR="006C348D" w:rsidRDefault="006C348D" w:rsidP="0087024B">
            <w:pPr>
              <w:pStyle w:val="OtherTableBody"/>
            </w:pPr>
          </w:p>
        </w:tc>
        <w:tc>
          <w:tcPr>
            <w:tcW w:w="2600" w:type="dxa"/>
          </w:tcPr>
          <w:p w14:paraId="7249A1FC" w14:textId="77777777" w:rsidR="006C348D" w:rsidRDefault="006C348D" w:rsidP="0087024B">
            <w:pPr>
              <w:pStyle w:val="OtherTableBody"/>
            </w:pPr>
            <w:r>
              <w:t>Preferred Method of Contact</w:t>
            </w:r>
          </w:p>
        </w:tc>
        <w:tc>
          <w:tcPr>
            <w:tcW w:w="1400" w:type="dxa"/>
          </w:tcPr>
          <w:p w14:paraId="0DD82D59" w14:textId="77777777" w:rsidR="006C348D" w:rsidRDefault="006C348D" w:rsidP="0087024B">
            <w:pPr>
              <w:pStyle w:val="OtherTableBody"/>
            </w:pPr>
          </w:p>
        </w:tc>
        <w:tc>
          <w:tcPr>
            <w:tcW w:w="4200" w:type="dxa"/>
          </w:tcPr>
          <w:p w14:paraId="395058EB" w14:textId="77777777" w:rsidR="006C348D" w:rsidRDefault="006C348D" w:rsidP="0087024B">
            <w:pPr>
              <w:pStyle w:val="OtherTableBody"/>
            </w:pPr>
          </w:p>
        </w:tc>
      </w:tr>
      <w:tr w:rsidR="006C348D" w14:paraId="36710B00" w14:textId="77777777" w:rsidTr="0087024B">
        <w:trPr>
          <w:tblHeader/>
        </w:trPr>
        <w:tc>
          <w:tcPr>
            <w:tcW w:w="600" w:type="dxa"/>
          </w:tcPr>
          <w:p w14:paraId="16075AD6" w14:textId="77777777" w:rsidR="006C348D" w:rsidRDefault="006C348D" w:rsidP="0087024B">
            <w:pPr>
              <w:pStyle w:val="OtherTableBody"/>
            </w:pPr>
          </w:p>
        </w:tc>
        <w:tc>
          <w:tcPr>
            <w:tcW w:w="600" w:type="dxa"/>
          </w:tcPr>
          <w:p w14:paraId="333486E1" w14:textId="77777777" w:rsidR="006C348D" w:rsidRDefault="006C348D" w:rsidP="0087024B">
            <w:pPr>
              <w:pStyle w:val="OtherTableBody"/>
            </w:pPr>
            <w:r>
              <w:t>0185</w:t>
            </w:r>
          </w:p>
        </w:tc>
        <w:tc>
          <w:tcPr>
            <w:tcW w:w="2600" w:type="dxa"/>
          </w:tcPr>
          <w:p w14:paraId="012735FE" w14:textId="77777777" w:rsidR="006C348D" w:rsidRDefault="006C348D" w:rsidP="0087024B">
            <w:pPr>
              <w:pStyle w:val="OtherTableBody"/>
            </w:pPr>
          </w:p>
        </w:tc>
        <w:tc>
          <w:tcPr>
            <w:tcW w:w="1400" w:type="dxa"/>
          </w:tcPr>
          <w:p w14:paraId="584EF2FD" w14:textId="77777777" w:rsidR="006C348D" w:rsidRDefault="006C348D" w:rsidP="0087024B">
            <w:pPr>
              <w:pStyle w:val="OtherTableBody"/>
            </w:pPr>
            <w:r>
              <w:t>B</w:t>
            </w:r>
          </w:p>
        </w:tc>
        <w:tc>
          <w:tcPr>
            <w:tcW w:w="4200" w:type="dxa"/>
          </w:tcPr>
          <w:p w14:paraId="67CCCA12" w14:textId="77777777" w:rsidR="006C348D" w:rsidRDefault="006C348D" w:rsidP="0087024B">
            <w:pPr>
              <w:pStyle w:val="OtherTableBody"/>
            </w:pPr>
            <w:r>
              <w:t>Beeper Number</w:t>
            </w:r>
          </w:p>
        </w:tc>
      </w:tr>
      <w:tr w:rsidR="006C348D" w14:paraId="0BE4DAB9" w14:textId="77777777" w:rsidTr="0087024B">
        <w:trPr>
          <w:tblHeader/>
        </w:trPr>
        <w:tc>
          <w:tcPr>
            <w:tcW w:w="600" w:type="dxa"/>
          </w:tcPr>
          <w:p w14:paraId="29BFDF82" w14:textId="77777777" w:rsidR="006C348D" w:rsidRDefault="006C348D" w:rsidP="0087024B">
            <w:pPr>
              <w:pStyle w:val="OtherTableBody"/>
            </w:pPr>
          </w:p>
        </w:tc>
        <w:tc>
          <w:tcPr>
            <w:tcW w:w="600" w:type="dxa"/>
          </w:tcPr>
          <w:p w14:paraId="40EE5644" w14:textId="77777777" w:rsidR="006C348D" w:rsidRDefault="006C348D" w:rsidP="0087024B">
            <w:pPr>
              <w:pStyle w:val="OtherTableBody"/>
            </w:pPr>
            <w:r>
              <w:t>0185</w:t>
            </w:r>
          </w:p>
        </w:tc>
        <w:tc>
          <w:tcPr>
            <w:tcW w:w="2600" w:type="dxa"/>
          </w:tcPr>
          <w:p w14:paraId="127058F4" w14:textId="77777777" w:rsidR="006C348D" w:rsidRDefault="006C348D" w:rsidP="0087024B">
            <w:pPr>
              <w:pStyle w:val="OtherTableBody"/>
            </w:pPr>
          </w:p>
        </w:tc>
        <w:tc>
          <w:tcPr>
            <w:tcW w:w="1400" w:type="dxa"/>
          </w:tcPr>
          <w:p w14:paraId="7B1151D8" w14:textId="77777777" w:rsidR="006C348D" w:rsidRDefault="006C348D" w:rsidP="0087024B">
            <w:pPr>
              <w:pStyle w:val="OtherTableBody"/>
            </w:pPr>
            <w:r>
              <w:t>C</w:t>
            </w:r>
          </w:p>
        </w:tc>
        <w:tc>
          <w:tcPr>
            <w:tcW w:w="4200" w:type="dxa"/>
          </w:tcPr>
          <w:p w14:paraId="627DB710" w14:textId="77777777" w:rsidR="006C348D" w:rsidRDefault="006C348D" w:rsidP="0087024B">
            <w:pPr>
              <w:pStyle w:val="OtherTableBody"/>
            </w:pPr>
            <w:r>
              <w:t>Cellular Phone Number</w:t>
            </w:r>
          </w:p>
        </w:tc>
      </w:tr>
      <w:tr w:rsidR="006C348D" w14:paraId="00481489" w14:textId="77777777" w:rsidTr="0087024B">
        <w:trPr>
          <w:tblHeader/>
        </w:trPr>
        <w:tc>
          <w:tcPr>
            <w:tcW w:w="600" w:type="dxa"/>
          </w:tcPr>
          <w:p w14:paraId="65A7B2FD" w14:textId="77777777" w:rsidR="006C348D" w:rsidRDefault="006C348D" w:rsidP="0087024B">
            <w:pPr>
              <w:pStyle w:val="OtherTableBody"/>
            </w:pPr>
          </w:p>
        </w:tc>
        <w:tc>
          <w:tcPr>
            <w:tcW w:w="600" w:type="dxa"/>
          </w:tcPr>
          <w:p w14:paraId="6D8A6E32" w14:textId="77777777" w:rsidR="006C348D" w:rsidRDefault="006C348D" w:rsidP="0087024B">
            <w:pPr>
              <w:pStyle w:val="OtherTableBody"/>
            </w:pPr>
            <w:r>
              <w:t>0185</w:t>
            </w:r>
          </w:p>
        </w:tc>
        <w:tc>
          <w:tcPr>
            <w:tcW w:w="2600" w:type="dxa"/>
          </w:tcPr>
          <w:p w14:paraId="72B26FA5" w14:textId="77777777" w:rsidR="006C348D" w:rsidRDefault="006C348D" w:rsidP="0087024B">
            <w:pPr>
              <w:pStyle w:val="OtherTableBody"/>
            </w:pPr>
          </w:p>
        </w:tc>
        <w:tc>
          <w:tcPr>
            <w:tcW w:w="1400" w:type="dxa"/>
          </w:tcPr>
          <w:p w14:paraId="4271F3F8" w14:textId="77777777" w:rsidR="006C348D" w:rsidRDefault="006C348D" w:rsidP="0087024B">
            <w:pPr>
              <w:pStyle w:val="OtherTableBody"/>
            </w:pPr>
            <w:r>
              <w:t>E</w:t>
            </w:r>
          </w:p>
        </w:tc>
        <w:tc>
          <w:tcPr>
            <w:tcW w:w="4200" w:type="dxa"/>
          </w:tcPr>
          <w:p w14:paraId="28A941A5" w14:textId="77777777" w:rsidR="006C348D" w:rsidRDefault="006C348D" w:rsidP="0087024B">
            <w:pPr>
              <w:pStyle w:val="OtherTableBody"/>
            </w:pPr>
            <w:r>
              <w:t>E-Mail Address (for backward compatibility)</w:t>
            </w:r>
          </w:p>
        </w:tc>
      </w:tr>
      <w:tr w:rsidR="006C348D" w14:paraId="4A1D3838" w14:textId="77777777" w:rsidTr="0087024B">
        <w:trPr>
          <w:tblHeader/>
        </w:trPr>
        <w:tc>
          <w:tcPr>
            <w:tcW w:w="600" w:type="dxa"/>
          </w:tcPr>
          <w:p w14:paraId="68488B15" w14:textId="77777777" w:rsidR="006C348D" w:rsidRDefault="006C348D" w:rsidP="0087024B">
            <w:pPr>
              <w:pStyle w:val="OtherTableBody"/>
            </w:pPr>
          </w:p>
        </w:tc>
        <w:tc>
          <w:tcPr>
            <w:tcW w:w="600" w:type="dxa"/>
          </w:tcPr>
          <w:p w14:paraId="420C9120" w14:textId="77777777" w:rsidR="006C348D" w:rsidRDefault="006C348D" w:rsidP="0087024B">
            <w:pPr>
              <w:pStyle w:val="OtherTableBody"/>
            </w:pPr>
            <w:r>
              <w:t>0185</w:t>
            </w:r>
          </w:p>
        </w:tc>
        <w:tc>
          <w:tcPr>
            <w:tcW w:w="2600" w:type="dxa"/>
          </w:tcPr>
          <w:p w14:paraId="77286172" w14:textId="77777777" w:rsidR="006C348D" w:rsidRDefault="006C348D" w:rsidP="0087024B">
            <w:pPr>
              <w:pStyle w:val="OtherTableBody"/>
            </w:pPr>
          </w:p>
        </w:tc>
        <w:tc>
          <w:tcPr>
            <w:tcW w:w="1400" w:type="dxa"/>
          </w:tcPr>
          <w:p w14:paraId="632F5709" w14:textId="77777777" w:rsidR="006C348D" w:rsidRDefault="006C348D" w:rsidP="0087024B">
            <w:pPr>
              <w:pStyle w:val="OtherTableBody"/>
            </w:pPr>
            <w:r>
              <w:t>F</w:t>
            </w:r>
          </w:p>
        </w:tc>
        <w:tc>
          <w:tcPr>
            <w:tcW w:w="4200" w:type="dxa"/>
          </w:tcPr>
          <w:p w14:paraId="2A2AE197" w14:textId="77777777" w:rsidR="006C348D" w:rsidRDefault="006C348D" w:rsidP="0087024B">
            <w:pPr>
              <w:pStyle w:val="OtherTableBody"/>
            </w:pPr>
            <w:r>
              <w:t>FAX Number</w:t>
            </w:r>
          </w:p>
        </w:tc>
      </w:tr>
      <w:tr w:rsidR="006C348D" w14:paraId="4AFF1973" w14:textId="77777777" w:rsidTr="0087024B">
        <w:trPr>
          <w:tblHeader/>
        </w:trPr>
        <w:tc>
          <w:tcPr>
            <w:tcW w:w="600" w:type="dxa"/>
          </w:tcPr>
          <w:p w14:paraId="5E02986E" w14:textId="77777777" w:rsidR="006C348D" w:rsidRDefault="006C348D" w:rsidP="0087024B">
            <w:pPr>
              <w:pStyle w:val="OtherTableBody"/>
            </w:pPr>
          </w:p>
        </w:tc>
        <w:tc>
          <w:tcPr>
            <w:tcW w:w="600" w:type="dxa"/>
          </w:tcPr>
          <w:p w14:paraId="249E96DE" w14:textId="77777777" w:rsidR="006C348D" w:rsidRDefault="006C348D" w:rsidP="0087024B">
            <w:pPr>
              <w:pStyle w:val="OtherTableBody"/>
            </w:pPr>
            <w:r>
              <w:t>0185</w:t>
            </w:r>
          </w:p>
        </w:tc>
        <w:tc>
          <w:tcPr>
            <w:tcW w:w="2600" w:type="dxa"/>
          </w:tcPr>
          <w:p w14:paraId="730E937E" w14:textId="77777777" w:rsidR="006C348D" w:rsidRDefault="006C348D" w:rsidP="0087024B">
            <w:pPr>
              <w:pStyle w:val="OtherTableBody"/>
            </w:pPr>
          </w:p>
        </w:tc>
        <w:tc>
          <w:tcPr>
            <w:tcW w:w="1400" w:type="dxa"/>
          </w:tcPr>
          <w:p w14:paraId="113D489B" w14:textId="77777777" w:rsidR="006C348D" w:rsidRDefault="006C348D" w:rsidP="0087024B">
            <w:pPr>
              <w:pStyle w:val="OtherTableBody"/>
            </w:pPr>
            <w:r>
              <w:t>H</w:t>
            </w:r>
          </w:p>
        </w:tc>
        <w:tc>
          <w:tcPr>
            <w:tcW w:w="4200" w:type="dxa"/>
          </w:tcPr>
          <w:p w14:paraId="77171149" w14:textId="77777777" w:rsidR="006C348D" w:rsidRDefault="006C348D" w:rsidP="0087024B">
            <w:pPr>
              <w:pStyle w:val="OtherTableBody"/>
            </w:pPr>
            <w:r>
              <w:t>Home Phone Number</w:t>
            </w:r>
          </w:p>
        </w:tc>
      </w:tr>
      <w:tr w:rsidR="006C348D" w14:paraId="4D2DFC65" w14:textId="77777777" w:rsidTr="0087024B">
        <w:trPr>
          <w:tblHeader/>
        </w:trPr>
        <w:tc>
          <w:tcPr>
            <w:tcW w:w="600" w:type="dxa"/>
          </w:tcPr>
          <w:p w14:paraId="37803B67" w14:textId="77777777" w:rsidR="006C348D" w:rsidRDefault="006C348D" w:rsidP="0087024B">
            <w:pPr>
              <w:pStyle w:val="OtherTableBody"/>
            </w:pPr>
          </w:p>
        </w:tc>
        <w:tc>
          <w:tcPr>
            <w:tcW w:w="600" w:type="dxa"/>
          </w:tcPr>
          <w:p w14:paraId="4D73A41A" w14:textId="77777777" w:rsidR="006C348D" w:rsidRDefault="006C348D" w:rsidP="0087024B">
            <w:pPr>
              <w:pStyle w:val="OtherTableBody"/>
            </w:pPr>
            <w:r>
              <w:t>0185</w:t>
            </w:r>
          </w:p>
        </w:tc>
        <w:tc>
          <w:tcPr>
            <w:tcW w:w="2600" w:type="dxa"/>
          </w:tcPr>
          <w:p w14:paraId="686B506F" w14:textId="77777777" w:rsidR="006C348D" w:rsidRDefault="006C348D" w:rsidP="0087024B">
            <w:pPr>
              <w:pStyle w:val="OtherTableBody"/>
            </w:pPr>
          </w:p>
        </w:tc>
        <w:tc>
          <w:tcPr>
            <w:tcW w:w="1400" w:type="dxa"/>
          </w:tcPr>
          <w:p w14:paraId="77F9AE1A" w14:textId="77777777" w:rsidR="006C348D" w:rsidRDefault="006C348D" w:rsidP="0087024B">
            <w:pPr>
              <w:pStyle w:val="OtherTableBody"/>
            </w:pPr>
            <w:r>
              <w:t>O</w:t>
            </w:r>
          </w:p>
        </w:tc>
        <w:tc>
          <w:tcPr>
            <w:tcW w:w="4200" w:type="dxa"/>
          </w:tcPr>
          <w:p w14:paraId="40991E58" w14:textId="77777777" w:rsidR="006C348D" w:rsidRDefault="006C348D" w:rsidP="0087024B">
            <w:pPr>
              <w:pStyle w:val="OtherTableBody"/>
            </w:pPr>
            <w:r>
              <w:t>Office Phone Number</w:t>
            </w:r>
          </w:p>
        </w:tc>
      </w:tr>
      <w:tr w:rsidR="006C348D" w14:paraId="5B9D0D9C" w14:textId="77777777" w:rsidTr="0087024B">
        <w:trPr>
          <w:tblHeader/>
        </w:trPr>
        <w:tc>
          <w:tcPr>
            <w:tcW w:w="600" w:type="dxa"/>
          </w:tcPr>
          <w:p w14:paraId="78389424" w14:textId="77777777" w:rsidR="006C348D" w:rsidRDefault="006C348D" w:rsidP="0087024B">
            <w:pPr>
              <w:pStyle w:val="OtherTableBody"/>
            </w:pPr>
            <w:r>
              <w:t>User</w:t>
            </w:r>
          </w:p>
        </w:tc>
        <w:tc>
          <w:tcPr>
            <w:tcW w:w="600" w:type="dxa"/>
          </w:tcPr>
          <w:p w14:paraId="2D982709" w14:textId="77777777" w:rsidR="006C348D" w:rsidRDefault="006C348D" w:rsidP="0087024B">
            <w:pPr>
              <w:pStyle w:val="OtherTableBody"/>
            </w:pPr>
          </w:p>
        </w:tc>
        <w:tc>
          <w:tcPr>
            <w:tcW w:w="2600" w:type="dxa"/>
          </w:tcPr>
          <w:p w14:paraId="411E44C8" w14:textId="77777777" w:rsidR="006C348D" w:rsidRDefault="006C348D" w:rsidP="0087024B">
            <w:pPr>
              <w:pStyle w:val="OtherTableBody"/>
            </w:pPr>
            <w:r>
              <w:t>Practitioner Category</w:t>
            </w:r>
          </w:p>
        </w:tc>
        <w:tc>
          <w:tcPr>
            <w:tcW w:w="1400" w:type="dxa"/>
          </w:tcPr>
          <w:p w14:paraId="4141958E" w14:textId="77777777" w:rsidR="006C348D" w:rsidRDefault="006C348D" w:rsidP="0087024B">
            <w:pPr>
              <w:pStyle w:val="OtherTableBody"/>
            </w:pPr>
          </w:p>
        </w:tc>
        <w:tc>
          <w:tcPr>
            <w:tcW w:w="4200" w:type="dxa"/>
          </w:tcPr>
          <w:p w14:paraId="0C134DD1" w14:textId="77777777" w:rsidR="006C348D" w:rsidRDefault="006C348D" w:rsidP="0087024B">
            <w:pPr>
              <w:pStyle w:val="OtherTableBody"/>
            </w:pPr>
          </w:p>
        </w:tc>
      </w:tr>
      <w:tr w:rsidR="006C348D" w14:paraId="741959B2" w14:textId="77777777" w:rsidTr="0087024B">
        <w:trPr>
          <w:tblHeader/>
        </w:trPr>
        <w:tc>
          <w:tcPr>
            <w:tcW w:w="600" w:type="dxa"/>
          </w:tcPr>
          <w:p w14:paraId="33200CD6" w14:textId="77777777" w:rsidR="006C348D" w:rsidRDefault="006C348D" w:rsidP="0087024B">
            <w:pPr>
              <w:pStyle w:val="OtherTableBody"/>
            </w:pPr>
          </w:p>
        </w:tc>
        <w:tc>
          <w:tcPr>
            <w:tcW w:w="600" w:type="dxa"/>
          </w:tcPr>
          <w:p w14:paraId="6F994E8C" w14:textId="77777777" w:rsidR="006C348D" w:rsidRDefault="006C348D" w:rsidP="0087024B">
            <w:pPr>
              <w:pStyle w:val="OtherTableBody"/>
            </w:pPr>
            <w:r>
              <w:t>0186</w:t>
            </w:r>
          </w:p>
        </w:tc>
        <w:tc>
          <w:tcPr>
            <w:tcW w:w="2600" w:type="dxa"/>
          </w:tcPr>
          <w:p w14:paraId="676744C5" w14:textId="77777777" w:rsidR="006C348D" w:rsidRDefault="006C348D" w:rsidP="0087024B">
            <w:pPr>
              <w:pStyle w:val="OtherTableBody"/>
            </w:pPr>
          </w:p>
        </w:tc>
        <w:tc>
          <w:tcPr>
            <w:tcW w:w="1400" w:type="dxa"/>
          </w:tcPr>
          <w:p w14:paraId="7FC639C4" w14:textId="77777777" w:rsidR="006C348D" w:rsidRDefault="006C348D" w:rsidP="0087024B">
            <w:pPr>
              <w:pStyle w:val="OtherTableBody"/>
            </w:pPr>
            <w:r>
              <w:t>...</w:t>
            </w:r>
          </w:p>
        </w:tc>
        <w:tc>
          <w:tcPr>
            <w:tcW w:w="4200" w:type="dxa"/>
          </w:tcPr>
          <w:p w14:paraId="72A30C3C" w14:textId="77777777" w:rsidR="006C348D" w:rsidRDefault="006C348D" w:rsidP="0087024B">
            <w:pPr>
              <w:pStyle w:val="OtherTableBody"/>
            </w:pPr>
            <w:r>
              <w:t>No suggested values defined</w:t>
            </w:r>
          </w:p>
        </w:tc>
      </w:tr>
      <w:tr w:rsidR="006C348D" w14:paraId="4023CBC6" w14:textId="77777777" w:rsidTr="0087024B">
        <w:trPr>
          <w:tblHeader/>
        </w:trPr>
        <w:tc>
          <w:tcPr>
            <w:tcW w:w="600" w:type="dxa"/>
          </w:tcPr>
          <w:p w14:paraId="0B930445" w14:textId="77777777" w:rsidR="006C348D" w:rsidRDefault="006C348D" w:rsidP="0087024B">
            <w:pPr>
              <w:pStyle w:val="OtherTableBody"/>
            </w:pPr>
            <w:r>
              <w:t>HL7</w:t>
            </w:r>
          </w:p>
        </w:tc>
        <w:tc>
          <w:tcPr>
            <w:tcW w:w="600" w:type="dxa"/>
          </w:tcPr>
          <w:p w14:paraId="22176F42" w14:textId="77777777" w:rsidR="006C348D" w:rsidRDefault="006C348D" w:rsidP="0087024B">
            <w:pPr>
              <w:pStyle w:val="OtherTableBody"/>
            </w:pPr>
          </w:p>
        </w:tc>
        <w:tc>
          <w:tcPr>
            <w:tcW w:w="2600" w:type="dxa"/>
          </w:tcPr>
          <w:p w14:paraId="7814068C" w14:textId="77777777" w:rsidR="006C348D" w:rsidRDefault="006C348D" w:rsidP="0087024B">
            <w:pPr>
              <w:pStyle w:val="OtherTableBody"/>
            </w:pPr>
            <w:r>
              <w:t>Provider Billing</w:t>
            </w:r>
          </w:p>
        </w:tc>
        <w:tc>
          <w:tcPr>
            <w:tcW w:w="1400" w:type="dxa"/>
          </w:tcPr>
          <w:p w14:paraId="334C2551" w14:textId="77777777" w:rsidR="006C348D" w:rsidRDefault="006C348D" w:rsidP="0087024B">
            <w:pPr>
              <w:pStyle w:val="OtherTableBody"/>
            </w:pPr>
          </w:p>
        </w:tc>
        <w:tc>
          <w:tcPr>
            <w:tcW w:w="4200" w:type="dxa"/>
          </w:tcPr>
          <w:p w14:paraId="0B406307" w14:textId="77777777" w:rsidR="006C348D" w:rsidRDefault="006C348D" w:rsidP="0087024B">
            <w:pPr>
              <w:pStyle w:val="OtherTableBody"/>
            </w:pPr>
          </w:p>
        </w:tc>
      </w:tr>
      <w:tr w:rsidR="006C348D" w14:paraId="3310E285" w14:textId="77777777" w:rsidTr="0087024B">
        <w:trPr>
          <w:tblHeader/>
        </w:trPr>
        <w:tc>
          <w:tcPr>
            <w:tcW w:w="600" w:type="dxa"/>
          </w:tcPr>
          <w:p w14:paraId="384D48AA" w14:textId="77777777" w:rsidR="006C348D" w:rsidRDefault="006C348D" w:rsidP="0087024B">
            <w:pPr>
              <w:pStyle w:val="OtherTableBody"/>
            </w:pPr>
          </w:p>
        </w:tc>
        <w:tc>
          <w:tcPr>
            <w:tcW w:w="600" w:type="dxa"/>
          </w:tcPr>
          <w:p w14:paraId="07E98484" w14:textId="77777777" w:rsidR="006C348D" w:rsidRDefault="006C348D" w:rsidP="0087024B">
            <w:pPr>
              <w:pStyle w:val="OtherTableBody"/>
            </w:pPr>
            <w:r>
              <w:t>0187</w:t>
            </w:r>
          </w:p>
        </w:tc>
        <w:tc>
          <w:tcPr>
            <w:tcW w:w="2600" w:type="dxa"/>
          </w:tcPr>
          <w:p w14:paraId="248D7EDE" w14:textId="77777777" w:rsidR="006C348D" w:rsidRDefault="006C348D" w:rsidP="0087024B">
            <w:pPr>
              <w:pStyle w:val="OtherTableBody"/>
            </w:pPr>
          </w:p>
        </w:tc>
        <w:tc>
          <w:tcPr>
            <w:tcW w:w="1400" w:type="dxa"/>
          </w:tcPr>
          <w:p w14:paraId="6348C5FD" w14:textId="77777777" w:rsidR="006C348D" w:rsidRDefault="006C348D" w:rsidP="0087024B">
            <w:pPr>
              <w:pStyle w:val="OtherTableBody"/>
            </w:pPr>
            <w:r>
              <w:t>I</w:t>
            </w:r>
          </w:p>
        </w:tc>
        <w:tc>
          <w:tcPr>
            <w:tcW w:w="4200" w:type="dxa"/>
          </w:tcPr>
          <w:p w14:paraId="79E075B7" w14:textId="77777777" w:rsidR="006C348D" w:rsidRDefault="006C348D" w:rsidP="0087024B">
            <w:pPr>
              <w:pStyle w:val="OtherTableBody"/>
            </w:pPr>
            <w:r>
              <w:t>Institution bills for provider</w:t>
            </w:r>
          </w:p>
        </w:tc>
      </w:tr>
      <w:tr w:rsidR="006C348D" w14:paraId="35828707" w14:textId="77777777" w:rsidTr="0087024B">
        <w:trPr>
          <w:tblHeader/>
        </w:trPr>
        <w:tc>
          <w:tcPr>
            <w:tcW w:w="600" w:type="dxa"/>
          </w:tcPr>
          <w:p w14:paraId="29CED7AB" w14:textId="77777777" w:rsidR="006C348D" w:rsidRDefault="006C348D" w:rsidP="0087024B">
            <w:pPr>
              <w:pStyle w:val="OtherTableBody"/>
            </w:pPr>
          </w:p>
        </w:tc>
        <w:tc>
          <w:tcPr>
            <w:tcW w:w="600" w:type="dxa"/>
          </w:tcPr>
          <w:p w14:paraId="7F347C4E" w14:textId="77777777" w:rsidR="006C348D" w:rsidRDefault="006C348D" w:rsidP="0087024B">
            <w:pPr>
              <w:pStyle w:val="OtherTableBody"/>
            </w:pPr>
            <w:r>
              <w:t>0187</w:t>
            </w:r>
          </w:p>
        </w:tc>
        <w:tc>
          <w:tcPr>
            <w:tcW w:w="2600" w:type="dxa"/>
          </w:tcPr>
          <w:p w14:paraId="1B91BD97" w14:textId="77777777" w:rsidR="006C348D" w:rsidRDefault="006C348D" w:rsidP="0087024B">
            <w:pPr>
              <w:pStyle w:val="OtherTableBody"/>
            </w:pPr>
          </w:p>
        </w:tc>
        <w:tc>
          <w:tcPr>
            <w:tcW w:w="1400" w:type="dxa"/>
          </w:tcPr>
          <w:p w14:paraId="41230A12" w14:textId="77777777" w:rsidR="006C348D" w:rsidRDefault="006C348D" w:rsidP="0087024B">
            <w:pPr>
              <w:pStyle w:val="OtherTableBody"/>
            </w:pPr>
            <w:r>
              <w:t>P</w:t>
            </w:r>
          </w:p>
        </w:tc>
        <w:tc>
          <w:tcPr>
            <w:tcW w:w="4200" w:type="dxa"/>
          </w:tcPr>
          <w:p w14:paraId="78462190" w14:textId="77777777" w:rsidR="006C348D" w:rsidRDefault="006C348D" w:rsidP="0087024B">
            <w:pPr>
              <w:pStyle w:val="OtherTableBody"/>
            </w:pPr>
            <w:r>
              <w:t>Provider does own billing</w:t>
            </w:r>
          </w:p>
        </w:tc>
      </w:tr>
      <w:tr w:rsidR="006C348D" w14:paraId="45084BD3" w14:textId="77777777" w:rsidTr="0087024B">
        <w:trPr>
          <w:tblHeader/>
        </w:trPr>
        <w:tc>
          <w:tcPr>
            <w:tcW w:w="600" w:type="dxa"/>
          </w:tcPr>
          <w:p w14:paraId="6B82D8CE" w14:textId="77777777" w:rsidR="006C348D" w:rsidRDefault="006C348D" w:rsidP="0087024B">
            <w:pPr>
              <w:pStyle w:val="OtherTableBody"/>
            </w:pPr>
            <w:r>
              <w:t>User</w:t>
            </w:r>
          </w:p>
        </w:tc>
        <w:tc>
          <w:tcPr>
            <w:tcW w:w="600" w:type="dxa"/>
          </w:tcPr>
          <w:p w14:paraId="15C438B2" w14:textId="77777777" w:rsidR="006C348D" w:rsidRDefault="006C348D" w:rsidP="0087024B">
            <w:pPr>
              <w:pStyle w:val="OtherTableBody"/>
            </w:pPr>
          </w:p>
        </w:tc>
        <w:tc>
          <w:tcPr>
            <w:tcW w:w="2600" w:type="dxa"/>
          </w:tcPr>
          <w:p w14:paraId="23BFC0D5" w14:textId="77777777" w:rsidR="006C348D" w:rsidRDefault="006C348D" w:rsidP="0087024B">
            <w:pPr>
              <w:pStyle w:val="OtherTableBody"/>
            </w:pPr>
            <w:r>
              <w:t>Operator ID</w:t>
            </w:r>
          </w:p>
        </w:tc>
        <w:tc>
          <w:tcPr>
            <w:tcW w:w="1400" w:type="dxa"/>
          </w:tcPr>
          <w:p w14:paraId="0E557FC0" w14:textId="77777777" w:rsidR="006C348D" w:rsidRDefault="006C348D" w:rsidP="0087024B">
            <w:pPr>
              <w:pStyle w:val="OtherTableBody"/>
            </w:pPr>
          </w:p>
        </w:tc>
        <w:tc>
          <w:tcPr>
            <w:tcW w:w="4200" w:type="dxa"/>
          </w:tcPr>
          <w:p w14:paraId="0112B076" w14:textId="77777777" w:rsidR="006C348D" w:rsidRDefault="006C348D" w:rsidP="0087024B">
            <w:pPr>
              <w:pStyle w:val="OtherTableBody"/>
            </w:pPr>
          </w:p>
        </w:tc>
      </w:tr>
      <w:tr w:rsidR="006C348D" w14:paraId="3655FCDC" w14:textId="77777777" w:rsidTr="0087024B">
        <w:trPr>
          <w:tblHeader/>
        </w:trPr>
        <w:tc>
          <w:tcPr>
            <w:tcW w:w="600" w:type="dxa"/>
          </w:tcPr>
          <w:p w14:paraId="6A51B6E4" w14:textId="77777777" w:rsidR="006C348D" w:rsidRDefault="006C348D" w:rsidP="0087024B">
            <w:pPr>
              <w:pStyle w:val="OtherTableBody"/>
            </w:pPr>
          </w:p>
        </w:tc>
        <w:tc>
          <w:tcPr>
            <w:tcW w:w="600" w:type="dxa"/>
          </w:tcPr>
          <w:p w14:paraId="5BE23AF1" w14:textId="77777777" w:rsidR="006C348D" w:rsidRDefault="006C348D" w:rsidP="0087024B">
            <w:pPr>
              <w:pStyle w:val="OtherTableBody"/>
            </w:pPr>
            <w:r>
              <w:t>0188</w:t>
            </w:r>
          </w:p>
        </w:tc>
        <w:tc>
          <w:tcPr>
            <w:tcW w:w="2600" w:type="dxa"/>
          </w:tcPr>
          <w:p w14:paraId="10FC21E5" w14:textId="77777777" w:rsidR="006C348D" w:rsidRDefault="006C348D" w:rsidP="0087024B">
            <w:pPr>
              <w:pStyle w:val="OtherTableBody"/>
            </w:pPr>
          </w:p>
        </w:tc>
        <w:tc>
          <w:tcPr>
            <w:tcW w:w="1400" w:type="dxa"/>
          </w:tcPr>
          <w:p w14:paraId="33AD08B6" w14:textId="77777777" w:rsidR="006C348D" w:rsidRDefault="006C348D" w:rsidP="0087024B">
            <w:pPr>
              <w:pStyle w:val="OtherTableBody"/>
            </w:pPr>
            <w:r>
              <w:t>...</w:t>
            </w:r>
          </w:p>
        </w:tc>
        <w:tc>
          <w:tcPr>
            <w:tcW w:w="4200" w:type="dxa"/>
          </w:tcPr>
          <w:p w14:paraId="103402A4" w14:textId="77777777" w:rsidR="006C348D" w:rsidRDefault="006C348D" w:rsidP="0087024B">
            <w:pPr>
              <w:pStyle w:val="OtherTableBody"/>
            </w:pPr>
            <w:r>
              <w:t>No suggested values defined</w:t>
            </w:r>
          </w:p>
        </w:tc>
      </w:tr>
      <w:tr w:rsidR="006C348D" w14:paraId="22D079F7" w14:textId="77777777" w:rsidTr="0087024B">
        <w:trPr>
          <w:tblHeader/>
        </w:trPr>
        <w:tc>
          <w:tcPr>
            <w:tcW w:w="600" w:type="dxa"/>
          </w:tcPr>
          <w:p w14:paraId="1BD24F01" w14:textId="77777777" w:rsidR="006C348D" w:rsidRDefault="006C348D" w:rsidP="0087024B">
            <w:pPr>
              <w:pStyle w:val="OtherTableBody"/>
            </w:pPr>
            <w:r>
              <w:t>User</w:t>
            </w:r>
          </w:p>
        </w:tc>
        <w:tc>
          <w:tcPr>
            <w:tcW w:w="600" w:type="dxa"/>
          </w:tcPr>
          <w:p w14:paraId="6E2D8CFD" w14:textId="77777777" w:rsidR="006C348D" w:rsidRDefault="006C348D" w:rsidP="0087024B">
            <w:pPr>
              <w:pStyle w:val="OtherTableBody"/>
            </w:pPr>
          </w:p>
        </w:tc>
        <w:tc>
          <w:tcPr>
            <w:tcW w:w="2600" w:type="dxa"/>
          </w:tcPr>
          <w:p w14:paraId="6486A584" w14:textId="77777777" w:rsidR="006C348D" w:rsidRDefault="006C348D" w:rsidP="0087024B">
            <w:pPr>
              <w:pStyle w:val="OtherTableBody"/>
            </w:pPr>
            <w:r>
              <w:t>Ethnic Group</w:t>
            </w:r>
          </w:p>
        </w:tc>
        <w:tc>
          <w:tcPr>
            <w:tcW w:w="1400" w:type="dxa"/>
          </w:tcPr>
          <w:p w14:paraId="1C88B077" w14:textId="77777777" w:rsidR="006C348D" w:rsidRDefault="006C348D" w:rsidP="0087024B">
            <w:pPr>
              <w:pStyle w:val="OtherTableBody"/>
            </w:pPr>
          </w:p>
        </w:tc>
        <w:tc>
          <w:tcPr>
            <w:tcW w:w="4200" w:type="dxa"/>
          </w:tcPr>
          <w:p w14:paraId="42E69434" w14:textId="77777777" w:rsidR="006C348D" w:rsidRDefault="006C348D" w:rsidP="0087024B">
            <w:pPr>
              <w:pStyle w:val="OtherTableBody"/>
            </w:pPr>
          </w:p>
        </w:tc>
      </w:tr>
      <w:tr w:rsidR="006C348D" w14:paraId="6910D608" w14:textId="77777777" w:rsidTr="0087024B">
        <w:trPr>
          <w:tblHeader/>
        </w:trPr>
        <w:tc>
          <w:tcPr>
            <w:tcW w:w="600" w:type="dxa"/>
          </w:tcPr>
          <w:p w14:paraId="32E3C1DD" w14:textId="77777777" w:rsidR="006C348D" w:rsidRDefault="006C348D" w:rsidP="0087024B">
            <w:pPr>
              <w:pStyle w:val="OtherTableBody"/>
            </w:pPr>
          </w:p>
        </w:tc>
        <w:tc>
          <w:tcPr>
            <w:tcW w:w="600" w:type="dxa"/>
          </w:tcPr>
          <w:p w14:paraId="6690F98C" w14:textId="77777777" w:rsidR="006C348D" w:rsidRDefault="006C348D" w:rsidP="0087024B">
            <w:pPr>
              <w:pStyle w:val="OtherTableBody"/>
            </w:pPr>
            <w:r>
              <w:t>0189</w:t>
            </w:r>
          </w:p>
        </w:tc>
        <w:tc>
          <w:tcPr>
            <w:tcW w:w="2600" w:type="dxa"/>
          </w:tcPr>
          <w:p w14:paraId="62C26DE3" w14:textId="77777777" w:rsidR="006C348D" w:rsidRDefault="006C348D" w:rsidP="0087024B">
            <w:pPr>
              <w:pStyle w:val="OtherTableBody"/>
            </w:pPr>
          </w:p>
        </w:tc>
        <w:tc>
          <w:tcPr>
            <w:tcW w:w="1400" w:type="dxa"/>
          </w:tcPr>
          <w:p w14:paraId="57FE8B3C" w14:textId="77777777" w:rsidR="006C348D" w:rsidRDefault="006C348D" w:rsidP="0087024B">
            <w:pPr>
              <w:pStyle w:val="OtherTableBody"/>
            </w:pPr>
            <w:r>
              <w:t>H</w:t>
            </w:r>
          </w:p>
        </w:tc>
        <w:tc>
          <w:tcPr>
            <w:tcW w:w="4200" w:type="dxa"/>
          </w:tcPr>
          <w:p w14:paraId="5B305A9B" w14:textId="77777777" w:rsidR="006C348D" w:rsidRDefault="006C348D" w:rsidP="0087024B">
            <w:pPr>
              <w:pStyle w:val="OtherTableBody"/>
            </w:pPr>
            <w:r>
              <w:t>Hispanic or Latino</w:t>
            </w:r>
          </w:p>
        </w:tc>
      </w:tr>
      <w:tr w:rsidR="006C348D" w14:paraId="366262B4" w14:textId="77777777" w:rsidTr="0087024B">
        <w:trPr>
          <w:tblHeader/>
        </w:trPr>
        <w:tc>
          <w:tcPr>
            <w:tcW w:w="600" w:type="dxa"/>
          </w:tcPr>
          <w:p w14:paraId="45EFD60F" w14:textId="77777777" w:rsidR="006C348D" w:rsidRDefault="006C348D" w:rsidP="0087024B">
            <w:pPr>
              <w:pStyle w:val="OtherTableBody"/>
            </w:pPr>
          </w:p>
        </w:tc>
        <w:tc>
          <w:tcPr>
            <w:tcW w:w="600" w:type="dxa"/>
          </w:tcPr>
          <w:p w14:paraId="1CF3DF88" w14:textId="77777777" w:rsidR="006C348D" w:rsidRDefault="006C348D" w:rsidP="0087024B">
            <w:pPr>
              <w:pStyle w:val="OtherTableBody"/>
            </w:pPr>
            <w:r>
              <w:t>0189</w:t>
            </w:r>
          </w:p>
        </w:tc>
        <w:tc>
          <w:tcPr>
            <w:tcW w:w="2600" w:type="dxa"/>
          </w:tcPr>
          <w:p w14:paraId="52D33554" w14:textId="77777777" w:rsidR="006C348D" w:rsidRDefault="006C348D" w:rsidP="0087024B">
            <w:pPr>
              <w:pStyle w:val="OtherTableBody"/>
            </w:pPr>
          </w:p>
        </w:tc>
        <w:tc>
          <w:tcPr>
            <w:tcW w:w="1400" w:type="dxa"/>
          </w:tcPr>
          <w:p w14:paraId="0BB1B7F4" w14:textId="77777777" w:rsidR="006C348D" w:rsidRDefault="006C348D" w:rsidP="0087024B">
            <w:pPr>
              <w:pStyle w:val="OtherTableBody"/>
            </w:pPr>
            <w:r>
              <w:t>N</w:t>
            </w:r>
          </w:p>
        </w:tc>
        <w:tc>
          <w:tcPr>
            <w:tcW w:w="4200" w:type="dxa"/>
          </w:tcPr>
          <w:p w14:paraId="3BEAB65A" w14:textId="77777777" w:rsidR="006C348D" w:rsidRDefault="006C348D" w:rsidP="0087024B">
            <w:pPr>
              <w:pStyle w:val="OtherTableBody"/>
            </w:pPr>
            <w:r>
              <w:t>Not Hispanic or Latino</w:t>
            </w:r>
          </w:p>
        </w:tc>
      </w:tr>
      <w:tr w:rsidR="006C348D" w14:paraId="474E6511" w14:textId="77777777" w:rsidTr="0087024B">
        <w:trPr>
          <w:tblHeader/>
        </w:trPr>
        <w:tc>
          <w:tcPr>
            <w:tcW w:w="600" w:type="dxa"/>
          </w:tcPr>
          <w:p w14:paraId="77715C38" w14:textId="77777777" w:rsidR="006C348D" w:rsidRDefault="006C348D" w:rsidP="0087024B">
            <w:pPr>
              <w:pStyle w:val="OtherTableBody"/>
            </w:pPr>
          </w:p>
        </w:tc>
        <w:tc>
          <w:tcPr>
            <w:tcW w:w="600" w:type="dxa"/>
          </w:tcPr>
          <w:p w14:paraId="52EBBF76" w14:textId="77777777" w:rsidR="006C348D" w:rsidRDefault="006C348D" w:rsidP="0087024B">
            <w:pPr>
              <w:pStyle w:val="OtherTableBody"/>
            </w:pPr>
            <w:r>
              <w:t>0189</w:t>
            </w:r>
          </w:p>
        </w:tc>
        <w:tc>
          <w:tcPr>
            <w:tcW w:w="2600" w:type="dxa"/>
          </w:tcPr>
          <w:p w14:paraId="391CFA18" w14:textId="77777777" w:rsidR="006C348D" w:rsidRDefault="006C348D" w:rsidP="0087024B">
            <w:pPr>
              <w:pStyle w:val="OtherTableBody"/>
            </w:pPr>
          </w:p>
        </w:tc>
        <w:tc>
          <w:tcPr>
            <w:tcW w:w="1400" w:type="dxa"/>
          </w:tcPr>
          <w:p w14:paraId="27B33799" w14:textId="77777777" w:rsidR="006C348D" w:rsidRDefault="006C348D" w:rsidP="0087024B">
            <w:pPr>
              <w:pStyle w:val="OtherTableBody"/>
            </w:pPr>
            <w:r>
              <w:t>U</w:t>
            </w:r>
          </w:p>
        </w:tc>
        <w:tc>
          <w:tcPr>
            <w:tcW w:w="4200" w:type="dxa"/>
          </w:tcPr>
          <w:p w14:paraId="2168A9FF" w14:textId="77777777" w:rsidR="006C348D" w:rsidRDefault="006C348D" w:rsidP="0087024B">
            <w:pPr>
              <w:pStyle w:val="OtherTableBody"/>
            </w:pPr>
            <w:r>
              <w:t>Unknown</w:t>
            </w:r>
          </w:p>
        </w:tc>
      </w:tr>
      <w:tr w:rsidR="006C348D" w14:paraId="45D7A939" w14:textId="77777777" w:rsidTr="0087024B">
        <w:trPr>
          <w:tblHeader/>
        </w:trPr>
        <w:tc>
          <w:tcPr>
            <w:tcW w:w="600" w:type="dxa"/>
          </w:tcPr>
          <w:p w14:paraId="25881751" w14:textId="77777777" w:rsidR="006C348D" w:rsidRDefault="006C348D" w:rsidP="0087024B">
            <w:pPr>
              <w:pStyle w:val="OtherTableBody"/>
            </w:pPr>
            <w:r>
              <w:t>HL7</w:t>
            </w:r>
          </w:p>
        </w:tc>
        <w:tc>
          <w:tcPr>
            <w:tcW w:w="600" w:type="dxa"/>
          </w:tcPr>
          <w:p w14:paraId="70F3459B" w14:textId="77777777" w:rsidR="006C348D" w:rsidRDefault="006C348D" w:rsidP="0087024B">
            <w:pPr>
              <w:pStyle w:val="OtherTableBody"/>
            </w:pPr>
          </w:p>
        </w:tc>
        <w:tc>
          <w:tcPr>
            <w:tcW w:w="2600" w:type="dxa"/>
          </w:tcPr>
          <w:p w14:paraId="3FC23A94" w14:textId="77777777" w:rsidR="006C348D" w:rsidRDefault="006C348D" w:rsidP="0087024B">
            <w:pPr>
              <w:pStyle w:val="OtherTableBody"/>
            </w:pPr>
            <w:r>
              <w:t>Address Type</w:t>
            </w:r>
          </w:p>
        </w:tc>
        <w:tc>
          <w:tcPr>
            <w:tcW w:w="1400" w:type="dxa"/>
          </w:tcPr>
          <w:p w14:paraId="194E0F91" w14:textId="77777777" w:rsidR="006C348D" w:rsidRDefault="006C348D" w:rsidP="0087024B">
            <w:pPr>
              <w:pStyle w:val="OtherTableBody"/>
            </w:pPr>
          </w:p>
        </w:tc>
        <w:tc>
          <w:tcPr>
            <w:tcW w:w="4200" w:type="dxa"/>
          </w:tcPr>
          <w:p w14:paraId="62B7F24F" w14:textId="77777777" w:rsidR="006C348D" w:rsidRDefault="006C348D" w:rsidP="0087024B">
            <w:pPr>
              <w:pStyle w:val="OtherTableBody"/>
            </w:pPr>
          </w:p>
        </w:tc>
      </w:tr>
      <w:tr w:rsidR="006C348D" w14:paraId="2C52C534" w14:textId="77777777" w:rsidTr="0087024B">
        <w:trPr>
          <w:tblHeader/>
        </w:trPr>
        <w:tc>
          <w:tcPr>
            <w:tcW w:w="600" w:type="dxa"/>
          </w:tcPr>
          <w:p w14:paraId="7D83D874" w14:textId="77777777" w:rsidR="006C348D" w:rsidRDefault="006C348D" w:rsidP="0087024B">
            <w:pPr>
              <w:pStyle w:val="OtherTableBody"/>
            </w:pPr>
          </w:p>
        </w:tc>
        <w:tc>
          <w:tcPr>
            <w:tcW w:w="600" w:type="dxa"/>
          </w:tcPr>
          <w:p w14:paraId="4613D7CC" w14:textId="77777777" w:rsidR="006C348D" w:rsidRDefault="006C348D" w:rsidP="0087024B">
            <w:pPr>
              <w:pStyle w:val="OtherTableBody"/>
            </w:pPr>
            <w:r>
              <w:t>0190</w:t>
            </w:r>
          </w:p>
        </w:tc>
        <w:tc>
          <w:tcPr>
            <w:tcW w:w="2600" w:type="dxa"/>
          </w:tcPr>
          <w:p w14:paraId="024A781E" w14:textId="77777777" w:rsidR="006C348D" w:rsidRDefault="006C348D" w:rsidP="0087024B">
            <w:pPr>
              <w:pStyle w:val="OtherTableBody"/>
            </w:pPr>
          </w:p>
        </w:tc>
        <w:tc>
          <w:tcPr>
            <w:tcW w:w="1400" w:type="dxa"/>
          </w:tcPr>
          <w:p w14:paraId="7DEEC38D" w14:textId="77777777" w:rsidR="006C348D" w:rsidRDefault="006C348D" w:rsidP="0087024B">
            <w:pPr>
              <w:pStyle w:val="OtherTableBody"/>
            </w:pPr>
            <w:r>
              <w:t>B</w:t>
            </w:r>
          </w:p>
        </w:tc>
        <w:tc>
          <w:tcPr>
            <w:tcW w:w="4200" w:type="dxa"/>
          </w:tcPr>
          <w:p w14:paraId="4BD10251" w14:textId="77777777" w:rsidR="006C348D" w:rsidRDefault="006C348D" w:rsidP="0087024B">
            <w:pPr>
              <w:pStyle w:val="OtherTableBody"/>
            </w:pPr>
            <w:r>
              <w:t>Firm/Business</w:t>
            </w:r>
          </w:p>
        </w:tc>
      </w:tr>
      <w:tr w:rsidR="006C348D" w14:paraId="0B87DA90" w14:textId="77777777" w:rsidTr="0087024B">
        <w:trPr>
          <w:tblHeader/>
        </w:trPr>
        <w:tc>
          <w:tcPr>
            <w:tcW w:w="600" w:type="dxa"/>
          </w:tcPr>
          <w:p w14:paraId="7E642551" w14:textId="77777777" w:rsidR="006C348D" w:rsidRDefault="006C348D" w:rsidP="0087024B">
            <w:pPr>
              <w:pStyle w:val="OtherTableBody"/>
            </w:pPr>
          </w:p>
        </w:tc>
        <w:tc>
          <w:tcPr>
            <w:tcW w:w="600" w:type="dxa"/>
          </w:tcPr>
          <w:p w14:paraId="62F894ED" w14:textId="77777777" w:rsidR="006C348D" w:rsidRDefault="006C348D" w:rsidP="0087024B">
            <w:pPr>
              <w:pStyle w:val="OtherTableBody"/>
            </w:pPr>
            <w:r>
              <w:t>0190</w:t>
            </w:r>
          </w:p>
        </w:tc>
        <w:tc>
          <w:tcPr>
            <w:tcW w:w="2600" w:type="dxa"/>
          </w:tcPr>
          <w:p w14:paraId="757635B7" w14:textId="77777777" w:rsidR="006C348D" w:rsidRDefault="006C348D" w:rsidP="0087024B">
            <w:pPr>
              <w:pStyle w:val="OtherTableBody"/>
            </w:pPr>
          </w:p>
        </w:tc>
        <w:tc>
          <w:tcPr>
            <w:tcW w:w="1400" w:type="dxa"/>
          </w:tcPr>
          <w:p w14:paraId="52F7A3B7" w14:textId="77777777" w:rsidR="006C348D" w:rsidRDefault="006C348D" w:rsidP="0087024B">
            <w:pPr>
              <w:pStyle w:val="OtherTableBody"/>
            </w:pPr>
            <w:r>
              <w:t>BA</w:t>
            </w:r>
          </w:p>
        </w:tc>
        <w:tc>
          <w:tcPr>
            <w:tcW w:w="4200" w:type="dxa"/>
          </w:tcPr>
          <w:p w14:paraId="0150959A" w14:textId="77777777" w:rsidR="006C348D" w:rsidRDefault="006C348D" w:rsidP="0087024B">
            <w:pPr>
              <w:pStyle w:val="OtherTableBody"/>
            </w:pPr>
            <w:r>
              <w:t>Bad address</w:t>
            </w:r>
          </w:p>
        </w:tc>
      </w:tr>
      <w:tr w:rsidR="006C348D" w14:paraId="522AA947" w14:textId="77777777" w:rsidTr="0087024B">
        <w:trPr>
          <w:tblHeader/>
        </w:trPr>
        <w:tc>
          <w:tcPr>
            <w:tcW w:w="600" w:type="dxa"/>
          </w:tcPr>
          <w:p w14:paraId="75D880D4" w14:textId="77777777" w:rsidR="006C348D" w:rsidRDefault="006C348D" w:rsidP="0087024B">
            <w:pPr>
              <w:pStyle w:val="OtherTableBody"/>
            </w:pPr>
          </w:p>
        </w:tc>
        <w:tc>
          <w:tcPr>
            <w:tcW w:w="600" w:type="dxa"/>
          </w:tcPr>
          <w:p w14:paraId="0DD34B67" w14:textId="77777777" w:rsidR="006C348D" w:rsidRDefault="006C348D" w:rsidP="0087024B">
            <w:pPr>
              <w:pStyle w:val="OtherTableBody"/>
            </w:pPr>
            <w:r>
              <w:t>0190</w:t>
            </w:r>
          </w:p>
        </w:tc>
        <w:tc>
          <w:tcPr>
            <w:tcW w:w="2600" w:type="dxa"/>
          </w:tcPr>
          <w:p w14:paraId="7E006C61" w14:textId="77777777" w:rsidR="006C348D" w:rsidRDefault="006C348D" w:rsidP="0087024B">
            <w:pPr>
              <w:pStyle w:val="OtherTableBody"/>
            </w:pPr>
          </w:p>
        </w:tc>
        <w:tc>
          <w:tcPr>
            <w:tcW w:w="1400" w:type="dxa"/>
          </w:tcPr>
          <w:p w14:paraId="714ACDC1" w14:textId="77777777" w:rsidR="006C348D" w:rsidRDefault="006C348D" w:rsidP="0087024B">
            <w:pPr>
              <w:pStyle w:val="OtherTableBody"/>
            </w:pPr>
            <w:r>
              <w:t>BDL</w:t>
            </w:r>
          </w:p>
        </w:tc>
        <w:tc>
          <w:tcPr>
            <w:tcW w:w="4200" w:type="dxa"/>
          </w:tcPr>
          <w:p w14:paraId="5DC46384" w14:textId="77777777" w:rsidR="006C348D" w:rsidRDefault="006C348D" w:rsidP="0087024B">
            <w:pPr>
              <w:pStyle w:val="OtherTableBody"/>
            </w:pPr>
            <w:r>
              <w:t>Birth delivery location  (address where birth occurred)</w:t>
            </w:r>
          </w:p>
        </w:tc>
      </w:tr>
      <w:tr w:rsidR="006C348D" w14:paraId="396D118D" w14:textId="77777777" w:rsidTr="0087024B">
        <w:trPr>
          <w:tblHeader/>
        </w:trPr>
        <w:tc>
          <w:tcPr>
            <w:tcW w:w="600" w:type="dxa"/>
          </w:tcPr>
          <w:p w14:paraId="49ACD8F7" w14:textId="77777777" w:rsidR="006C348D" w:rsidRDefault="006C348D" w:rsidP="0087024B">
            <w:pPr>
              <w:pStyle w:val="OtherTableBody"/>
            </w:pPr>
          </w:p>
        </w:tc>
        <w:tc>
          <w:tcPr>
            <w:tcW w:w="600" w:type="dxa"/>
          </w:tcPr>
          <w:p w14:paraId="070C6336" w14:textId="77777777" w:rsidR="006C348D" w:rsidRDefault="006C348D" w:rsidP="0087024B">
            <w:pPr>
              <w:pStyle w:val="OtherTableBody"/>
            </w:pPr>
            <w:r>
              <w:t>0190</w:t>
            </w:r>
          </w:p>
        </w:tc>
        <w:tc>
          <w:tcPr>
            <w:tcW w:w="2600" w:type="dxa"/>
          </w:tcPr>
          <w:p w14:paraId="0146BC2E" w14:textId="77777777" w:rsidR="006C348D" w:rsidRDefault="006C348D" w:rsidP="0087024B">
            <w:pPr>
              <w:pStyle w:val="OtherTableBody"/>
            </w:pPr>
          </w:p>
        </w:tc>
        <w:tc>
          <w:tcPr>
            <w:tcW w:w="1400" w:type="dxa"/>
          </w:tcPr>
          <w:p w14:paraId="11ADCE9C" w14:textId="77777777" w:rsidR="006C348D" w:rsidRDefault="006C348D" w:rsidP="0087024B">
            <w:pPr>
              <w:pStyle w:val="OtherTableBody"/>
            </w:pPr>
            <w:r>
              <w:t>BI</w:t>
            </w:r>
          </w:p>
        </w:tc>
        <w:tc>
          <w:tcPr>
            <w:tcW w:w="4200" w:type="dxa"/>
          </w:tcPr>
          <w:p w14:paraId="53DBFC5B" w14:textId="77777777" w:rsidR="006C348D" w:rsidRDefault="006C348D" w:rsidP="0087024B">
            <w:pPr>
              <w:pStyle w:val="OtherTableBody"/>
            </w:pPr>
            <w:r>
              <w:t>Billing Address</w:t>
            </w:r>
          </w:p>
        </w:tc>
      </w:tr>
      <w:tr w:rsidR="006C348D" w14:paraId="724199FF" w14:textId="77777777" w:rsidTr="0087024B">
        <w:trPr>
          <w:tblHeader/>
        </w:trPr>
        <w:tc>
          <w:tcPr>
            <w:tcW w:w="600" w:type="dxa"/>
          </w:tcPr>
          <w:p w14:paraId="28473254" w14:textId="77777777" w:rsidR="006C348D" w:rsidRDefault="006C348D" w:rsidP="0087024B">
            <w:pPr>
              <w:pStyle w:val="OtherTableBody"/>
            </w:pPr>
          </w:p>
        </w:tc>
        <w:tc>
          <w:tcPr>
            <w:tcW w:w="600" w:type="dxa"/>
          </w:tcPr>
          <w:p w14:paraId="4E628DC4" w14:textId="77777777" w:rsidR="006C348D" w:rsidRDefault="006C348D" w:rsidP="0087024B">
            <w:pPr>
              <w:pStyle w:val="OtherTableBody"/>
            </w:pPr>
            <w:r>
              <w:t>0190</w:t>
            </w:r>
          </w:p>
        </w:tc>
        <w:tc>
          <w:tcPr>
            <w:tcW w:w="2600" w:type="dxa"/>
          </w:tcPr>
          <w:p w14:paraId="35E57C75" w14:textId="77777777" w:rsidR="006C348D" w:rsidRDefault="006C348D" w:rsidP="0087024B">
            <w:pPr>
              <w:pStyle w:val="OtherTableBody"/>
            </w:pPr>
          </w:p>
        </w:tc>
        <w:tc>
          <w:tcPr>
            <w:tcW w:w="1400" w:type="dxa"/>
          </w:tcPr>
          <w:p w14:paraId="3FE46FB1" w14:textId="77777777" w:rsidR="006C348D" w:rsidRDefault="006C348D" w:rsidP="0087024B">
            <w:pPr>
              <w:pStyle w:val="OtherTableBody"/>
            </w:pPr>
            <w:r>
              <w:t>BR</w:t>
            </w:r>
          </w:p>
        </w:tc>
        <w:tc>
          <w:tcPr>
            <w:tcW w:w="4200" w:type="dxa"/>
          </w:tcPr>
          <w:p w14:paraId="399DB550" w14:textId="77777777" w:rsidR="006C348D" w:rsidRDefault="006C348D" w:rsidP="0087024B">
            <w:pPr>
              <w:pStyle w:val="OtherTableBody"/>
            </w:pPr>
            <w:r>
              <w:t>Residence at birth (home address at time of birth)</w:t>
            </w:r>
          </w:p>
        </w:tc>
      </w:tr>
      <w:tr w:rsidR="006C348D" w14:paraId="223040DE" w14:textId="77777777" w:rsidTr="0087024B">
        <w:trPr>
          <w:tblHeader/>
        </w:trPr>
        <w:tc>
          <w:tcPr>
            <w:tcW w:w="600" w:type="dxa"/>
          </w:tcPr>
          <w:p w14:paraId="59BDC6F8" w14:textId="77777777" w:rsidR="006C348D" w:rsidRDefault="006C348D" w:rsidP="0087024B">
            <w:pPr>
              <w:pStyle w:val="OtherTableBody"/>
            </w:pPr>
          </w:p>
        </w:tc>
        <w:tc>
          <w:tcPr>
            <w:tcW w:w="600" w:type="dxa"/>
          </w:tcPr>
          <w:p w14:paraId="6086F155" w14:textId="77777777" w:rsidR="006C348D" w:rsidRDefault="006C348D" w:rsidP="0087024B">
            <w:pPr>
              <w:pStyle w:val="OtherTableBody"/>
            </w:pPr>
            <w:r>
              <w:t>0190</w:t>
            </w:r>
          </w:p>
        </w:tc>
        <w:tc>
          <w:tcPr>
            <w:tcW w:w="2600" w:type="dxa"/>
          </w:tcPr>
          <w:p w14:paraId="33E53088" w14:textId="77777777" w:rsidR="006C348D" w:rsidRDefault="006C348D" w:rsidP="0087024B">
            <w:pPr>
              <w:pStyle w:val="OtherTableBody"/>
            </w:pPr>
          </w:p>
        </w:tc>
        <w:tc>
          <w:tcPr>
            <w:tcW w:w="1400" w:type="dxa"/>
          </w:tcPr>
          <w:p w14:paraId="7A83A566" w14:textId="77777777" w:rsidR="006C348D" w:rsidRDefault="006C348D" w:rsidP="0087024B">
            <w:pPr>
              <w:pStyle w:val="OtherTableBody"/>
            </w:pPr>
            <w:r>
              <w:t>C</w:t>
            </w:r>
          </w:p>
        </w:tc>
        <w:tc>
          <w:tcPr>
            <w:tcW w:w="4200" w:type="dxa"/>
          </w:tcPr>
          <w:p w14:paraId="276D2BA6" w14:textId="77777777" w:rsidR="006C348D" w:rsidRDefault="006C348D" w:rsidP="0087024B">
            <w:pPr>
              <w:pStyle w:val="OtherTableBody"/>
            </w:pPr>
            <w:r>
              <w:t>Current Or Temporary</w:t>
            </w:r>
          </w:p>
        </w:tc>
      </w:tr>
      <w:tr w:rsidR="006C348D" w14:paraId="50EF9AD0" w14:textId="77777777" w:rsidTr="0087024B">
        <w:trPr>
          <w:tblHeader/>
        </w:trPr>
        <w:tc>
          <w:tcPr>
            <w:tcW w:w="600" w:type="dxa"/>
          </w:tcPr>
          <w:p w14:paraId="30355C04" w14:textId="77777777" w:rsidR="006C348D" w:rsidRDefault="006C348D" w:rsidP="0087024B">
            <w:pPr>
              <w:pStyle w:val="OtherTableBody"/>
            </w:pPr>
          </w:p>
        </w:tc>
        <w:tc>
          <w:tcPr>
            <w:tcW w:w="600" w:type="dxa"/>
          </w:tcPr>
          <w:p w14:paraId="0A17D75A" w14:textId="77777777" w:rsidR="006C348D" w:rsidRDefault="006C348D" w:rsidP="0087024B">
            <w:pPr>
              <w:pStyle w:val="OtherTableBody"/>
            </w:pPr>
            <w:r>
              <w:t>0190</w:t>
            </w:r>
          </w:p>
        </w:tc>
        <w:tc>
          <w:tcPr>
            <w:tcW w:w="2600" w:type="dxa"/>
          </w:tcPr>
          <w:p w14:paraId="4FAD5FA0" w14:textId="77777777" w:rsidR="006C348D" w:rsidRDefault="006C348D" w:rsidP="0087024B">
            <w:pPr>
              <w:pStyle w:val="OtherTableBody"/>
            </w:pPr>
          </w:p>
        </w:tc>
        <w:tc>
          <w:tcPr>
            <w:tcW w:w="1400" w:type="dxa"/>
          </w:tcPr>
          <w:p w14:paraId="493A655A" w14:textId="77777777" w:rsidR="006C348D" w:rsidRDefault="006C348D" w:rsidP="0087024B">
            <w:pPr>
              <w:pStyle w:val="OtherTableBody"/>
            </w:pPr>
            <w:r>
              <w:t>F</w:t>
            </w:r>
          </w:p>
        </w:tc>
        <w:tc>
          <w:tcPr>
            <w:tcW w:w="4200" w:type="dxa"/>
          </w:tcPr>
          <w:p w14:paraId="604EFA92" w14:textId="77777777" w:rsidR="006C348D" w:rsidRDefault="006C348D" w:rsidP="0087024B">
            <w:pPr>
              <w:pStyle w:val="OtherTableBody"/>
            </w:pPr>
            <w:r>
              <w:t>Country Of Origin</w:t>
            </w:r>
          </w:p>
        </w:tc>
      </w:tr>
      <w:tr w:rsidR="006C348D" w14:paraId="1FA736F3" w14:textId="77777777" w:rsidTr="0087024B">
        <w:trPr>
          <w:tblHeader/>
        </w:trPr>
        <w:tc>
          <w:tcPr>
            <w:tcW w:w="600" w:type="dxa"/>
          </w:tcPr>
          <w:p w14:paraId="13130D5C" w14:textId="77777777" w:rsidR="006C348D" w:rsidRDefault="006C348D" w:rsidP="0087024B">
            <w:pPr>
              <w:pStyle w:val="OtherTableBody"/>
            </w:pPr>
          </w:p>
        </w:tc>
        <w:tc>
          <w:tcPr>
            <w:tcW w:w="600" w:type="dxa"/>
          </w:tcPr>
          <w:p w14:paraId="5CF43632" w14:textId="77777777" w:rsidR="006C348D" w:rsidRDefault="006C348D" w:rsidP="0087024B">
            <w:pPr>
              <w:pStyle w:val="OtherTableBody"/>
            </w:pPr>
            <w:r>
              <w:t>0190</w:t>
            </w:r>
          </w:p>
        </w:tc>
        <w:tc>
          <w:tcPr>
            <w:tcW w:w="2600" w:type="dxa"/>
          </w:tcPr>
          <w:p w14:paraId="1FD009B6" w14:textId="77777777" w:rsidR="006C348D" w:rsidRDefault="006C348D" w:rsidP="0087024B">
            <w:pPr>
              <w:pStyle w:val="OtherTableBody"/>
            </w:pPr>
          </w:p>
        </w:tc>
        <w:tc>
          <w:tcPr>
            <w:tcW w:w="1400" w:type="dxa"/>
          </w:tcPr>
          <w:p w14:paraId="0B115407" w14:textId="77777777" w:rsidR="006C348D" w:rsidRDefault="006C348D" w:rsidP="0087024B">
            <w:pPr>
              <w:pStyle w:val="OtherTableBody"/>
            </w:pPr>
            <w:r>
              <w:t>H</w:t>
            </w:r>
          </w:p>
        </w:tc>
        <w:tc>
          <w:tcPr>
            <w:tcW w:w="4200" w:type="dxa"/>
          </w:tcPr>
          <w:p w14:paraId="32D139E8" w14:textId="77777777" w:rsidR="006C348D" w:rsidRDefault="006C348D" w:rsidP="0087024B">
            <w:pPr>
              <w:pStyle w:val="OtherTableBody"/>
            </w:pPr>
            <w:r>
              <w:t>Home</w:t>
            </w:r>
          </w:p>
        </w:tc>
      </w:tr>
      <w:tr w:rsidR="006C348D" w14:paraId="56A06C66" w14:textId="77777777" w:rsidTr="0087024B">
        <w:trPr>
          <w:tblHeader/>
        </w:trPr>
        <w:tc>
          <w:tcPr>
            <w:tcW w:w="600" w:type="dxa"/>
          </w:tcPr>
          <w:p w14:paraId="6CF3CE8F" w14:textId="77777777" w:rsidR="006C348D" w:rsidRDefault="006C348D" w:rsidP="0087024B">
            <w:pPr>
              <w:pStyle w:val="OtherTableBody"/>
            </w:pPr>
          </w:p>
        </w:tc>
        <w:tc>
          <w:tcPr>
            <w:tcW w:w="600" w:type="dxa"/>
          </w:tcPr>
          <w:p w14:paraId="60482C53" w14:textId="77777777" w:rsidR="006C348D" w:rsidRDefault="006C348D" w:rsidP="0087024B">
            <w:pPr>
              <w:pStyle w:val="OtherTableBody"/>
            </w:pPr>
            <w:r>
              <w:t>0190</w:t>
            </w:r>
          </w:p>
        </w:tc>
        <w:tc>
          <w:tcPr>
            <w:tcW w:w="2600" w:type="dxa"/>
          </w:tcPr>
          <w:p w14:paraId="4BD9470A" w14:textId="77777777" w:rsidR="006C348D" w:rsidRDefault="006C348D" w:rsidP="0087024B">
            <w:pPr>
              <w:pStyle w:val="OtherTableBody"/>
            </w:pPr>
          </w:p>
        </w:tc>
        <w:tc>
          <w:tcPr>
            <w:tcW w:w="1400" w:type="dxa"/>
          </w:tcPr>
          <w:p w14:paraId="69873122" w14:textId="77777777" w:rsidR="006C348D" w:rsidRDefault="006C348D" w:rsidP="0087024B">
            <w:pPr>
              <w:pStyle w:val="OtherTableBody"/>
            </w:pPr>
            <w:r>
              <w:t>L</w:t>
            </w:r>
          </w:p>
        </w:tc>
        <w:tc>
          <w:tcPr>
            <w:tcW w:w="4200" w:type="dxa"/>
          </w:tcPr>
          <w:p w14:paraId="0274D1C7" w14:textId="77777777" w:rsidR="006C348D" w:rsidRDefault="006C348D" w:rsidP="0087024B">
            <w:pPr>
              <w:pStyle w:val="OtherTableBody"/>
            </w:pPr>
            <w:r>
              <w:t>Legal Address</w:t>
            </w:r>
          </w:p>
        </w:tc>
      </w:tr>
      <w:tr w:rsidR="006C348D" w14:paraId="3015C6A3" w14:textId="77777777" w:rsidTr="0087024B">
        <w:trPr>
          <w:tblHeader/>
        </w:trPr>
        <w:tc>
          <w:tcPr>
            <w:tcW w:w="600" w:type="dxa"/>
          </w:tcPr>
          <w:p w14:paraId="636B6C3B" w14:textId="77777777" w:rsidR="006C348D" w:rsidRDefault="006C348D" w:rsidP="0087024B">
            <w:pPr>
              <w:pStyle w:val="OtherTableBody"/>
            </w:pPr>
          </w:p>
        </w:tc>
        <w:tc>
          <w:tcPr>
            <w:tcW w:w="600" w:type="dxa"/>
          </w:tcPr>
          <w:p w14:paraId="2B2408D9" w14:textId="77777777" w:rsidR="006C348D" w:rsidRDefault="006C348D" w:rsidP="0087024B">
            <w:pPr>
              <w:pStyle w:val="OtherTableBody"/>
            </w:pPr>
            <w:r>
              <w:t>0190</w:t>
            </w:r>
          </w:p>
        </w:tc>
        <w:tc>
          <w:tcPr>
            <w:tcW w:w="2600" w:type="dxa"/>
          </w:tcPr>
          <w:p w14:paraId="20743883" w14:textId="77777777" w:rsidR="006C348D" w:rsidRDefault="006C348D" w:rsidP="0087024B">
            <w:pPr>
              <w:pStyle w:val="OtherTableBody"/>
            </w:pPr>
          </w:p>
        </w:tc>
        <w:tc>
          <w:tcPr>
            <w:tcW w:w="1400" w:type="dxa"/>
          </w:tcPr>
          <w:p w14:paraId="25A8BE9A" w14:textId="77777777" w:rsidR="006C348D" w:rsidRDefault="006C348D" w:rsidP="0087024B">
            <w:pPr>
              <w:pStyle w:val="OtherTableBody"/>
            </w:pPr>
            <w:r>
              <w:t>M</w:t>
            </w:r>
          </w:p>
        </w:tc>
        <w:tc>
          <w:tcPr>
            <w:tcW w:w="4200" w:type="dxa"/>
          </w:tcPr>
          <w:p w14:paraId="55A4D896" w14:textId="77777777" w:rsidR="006C348D" w:rsidRDefault="006C348D" w:rsidP="0087024B">
            <w:pPr>
              <w:pStyle w:val="OtherTableBody"/>
            </w:pPr>
            <w:r>
              <w:t>Mailing</w:t>
            </w:r>
          </w:p>
        </w:tc>
      </w:tr>
      <w:tr w:rsidR="006C348D" w14:paraId="6DF900CE" w14:textId="77777777" w:rsidTr="0087024B">
        <w:trPr>
          <w:tblHeader/>
        </w:trPr>
        <w:tc>
          <w:tcPr>
            <w:tcW w:w="600" w:type="dxa"/>
          </w:tcPr>
          <w:p w14:paraId="4E723461" w14:textId="77777777" w:rsidR="006C348D" w:rsidRDefault="006C348D" w:rsidP="0087024B">
            <w:pPr>
              <w:pStyle w:val="OtherTableBody"/>
            </w:pPr>
          </w:p>
        </w:tc>
        <w:tc>
          <w:tcPr>
            <w:tcW w:w="600" w:type="dxa"/>
          </w:tcPr>
          <w:p w14:paraId="0E504CED" w14:textId="77777777" w:rsidR="006C348D" w:rsidRDefault="006C348D" w:rsidP="0087024B">
            <w:pPr>
              <w:pStyle w:val="OtherTableBody"/>
            </w:pPr>
            <w:r>
              <w:t>0190</w:t>
            </w:r>
          </w:p>
        </w:tc>
        <w:tc>
          <w:tcPr>
            <w:tcW w:w="2600" w:type="dxa"/>
          </w:tcPr>
          <w:p w14:paraId="39A3D1DA" w14:textId="77777777" w:rsidR="006C348D" w:rsidRDefault="006C348D" w:rsidP="0087024B">
            <w:pPr>
              <w:pStyle w:val="OtherTableBody"/>
            </w:pPr>
          </w:p>
        </w:tc>
        <w:tc>
          <w:tcPr>
            <w:tcW w:w="1400" w:type="dxa"/>
          </w:tcPr>
          <w:p w14:paraId="5CB6630C" w14:textId="77777777" w:rsidR="006C348D" w:rsidRDefault="006C348D" w:rsidP="0087024B">
            <w:pPr>
              <w:pStyle w:val="OtherTableBody"/>
            </w:pPr>
            <w:r>
              <w:t>N</w:t>
            </w:r>
          </w:p>
        </w:tc>
        <w:tc>
          <w:tcPr>
            <w:tcW w:w="4200" w:type="dxa"/>
          </w:tcPr>
          <w:p w14:paraId="5C02AECE" w14:textId="77777777" w:rsidR="006C348D" w:rsidRDefault="006C348D" w:rsidP="0087024B">
            <w:pPr>
              <w:pStyle w:val="OtherTableBody"/>
            </w:pPr>
            <w:r>
              <w:t>Birth (nee)  (birth address, not otherwise specified)</w:t>
            </w:r>
          </w:p>
        </w:tc>
      </w:tr>
      <w:tr w:rsidR="006C348D" w14:paraId="608D8C84" w14:textId="77777777" w:rsidTr="0087024B">
        <w:trPr>
          <w:tblHeader/>
        </w:trPr>
        <w:tc>
          <w:tcPr>
            <w:tcW w:w="600" w:type="dxa"/>
          </w:tcPr>
          <w:p w14:paraId="04A0D53A" w14:textId="77777777" w:rsidR="006C348D" w:rsidRDefault="006C348D" w:rsidP="0087024B">
            <w:pPr>
              <w:pStyle w:val="OtherTableBody"/>
            </w:pPr>
          </w:p>
        </w:tc>
        <w:tc>
          <w:tcPr>
            <w:tcW w:w="600" w:type="dxa"/>
          </w:tcPr>
          <w:p w14:paraId="2920C540" w14:textId="77777777" w:rsidR="006C348D" w:rsidRDefault="006C348D" w:rsidP="0087024B">
            <w:pPr>
              <w:pStyle w:val="OtherTableBody"/>
            </w:pPr>
            <w:r>
              <w:t>0190</w:t>
            </w:r>
          </w:p>
        </w:tc>
        <w:tc>
          <w:tcPr>
            <w:tcW w:w="2600" w:type="dxa"/>
          </w:tcPr>
          <w:p w14:paraId="693BDE0C" w14:textId="77777777" w:rsidR="006C348D" w:rsidRDefault="006C348D" w:rsidP="0087024B">
            <w:pPr>
              <w:pStyle w:val="OtherTableBody"/>
            </w:pPr>
          </w:p>
        </w:tc>
        <w:tc>
          <w:tcPr>
            <w:tcW w:w="1400" w:type="dxa"/>
          </w:tcPr>
          <w:p w14:paraId="38C25C3C" w14:textId="77777777" w:rsidR="006C348D" w:rsidRDefault="006C348D" w:rsidP="0087024B">
            <w:pPr>
              <w:pStyle w:val="OtherTableBody"/>
            </w:pPr>
            <w:r>
              <w:t>O</w:t>
            </w:r>
          </w:p>
        </w:tc>
        <w:tc>
          <w:tcPr>
            <w:tcW w:w="4200" w:type="dxa"/>
          </w:tcPr>
          <w:p w14:paraId="13593687" w14:textId="77777777" w:rsidR="006C348D" w:rsidRDefault="006C348D" w:rsidP="0087024B">
            <w:pPr>
              <w:pStyle w:val="OtherTableBody"/>
            </w:pPr>
            <w:r>
              <w:t>Office/Business</w:t>
            </w:r>
          </w:p>
        </w:tc>
      </w:tr>
      <w:tr w:rsidR="006C348D" w14:paraId="18EAD13D" w14:textId="77777777" w:rsidTr="0087024B">
        <w:trPr>
          <w:tblHeader/>
        </w:trPr>
        <w:tc>
          <w:tcPr>
            <w:tcW w:w="600" w:type="dxa"/>
          </w:tcPr>
          <w:p w14:paraId="31549BFD" w14:textId="77777777" w:rsidR="006C348D" w:rsidRDefault="006C348D" w:rsidP="0087024B">
            <w:pPr>
              <w:pStyle w:val="OtherTableBody"/>
            </w:pPr>
          </w:p>
        </w:tc>
        <w:tc>
          <w:tcPr>
            <w:tcW w:w="600" w:type="dxa"/>
          </w:tcPr>
          <w:p w14:paraId="15F1124D" w14:textId="77777777" w:rsidR="006C348D" w:rsidRDefault="006C348D" w:rsidP="0087024B">
            <w:pPr>
              <w:pStyle w:val="OtherTableBody"/>
            </w:pPr>
            <w:r>
              <w:t>0190</w:t>
            </w:r>
          </w:p>
        </w:tc>
        <w:tc>
          <w:tcPr>
            <w:tcW w:w="2600" w:type="dxa"/>
          </w:tcPr>
          <w:p w14:paraId="5C57E232" w14:textId="77777777" w:rsidR="006C348D" w:rsidRDefault="006C348D" w:rsidP="0087024B">
            <w:pPr>
              <w:pStyle w:val="OtherTableBody"/>
            </w:pPr>
          </w:p>
        </w:tc>
        <w:tc>
          <w:tcPr>
            <w:tcW w:w="1400" w:type="dxa"/>
          </w:tcPr>
          <w:p w14:paraId="328D8A48" w14:textId="77777777" w:rsidR="006C348D" w:rsidRDefault="006C348D" w:rsidP="0087024B">
            <w:pPr>
              <w:pStyle w:val="OtherTableBody"/>
            </w:pPr>
            <w:r>
              <w:t>P</w:t>
            </w:r>
          </w:p>
        </w:tc>
        <w:tc>
          <w:tcPr>
            <w:tcW w:w="4200" w:type="dxa"/>
          </w:tcPr>
          <w:p w14:paraId="7AFEB821" w14:textId="77777777" w:rsidR="006C348D" w:rsidRDefault="006C348D" w:rsidP="0087024B">
            <w:pPr>
              <w:pStyle w:val="OtherTableBody"/>
            </w:pPr>
            <w:r>
              <w:t>Permanent</w:t>
            </w:r>
          </w:p>
        </w:tc>
      </w:tr>
      <w:tr w:rsidR="006C348D" w14:paraId="70826874" w14:textId="77777777" w:rsidTr="0087024B">
        <w:trPr>
          <w:tblHeader/>
        </w:trPr>
        <w:tc>
          <w:tcPr>
            <w:tcW w:w="600" w:type="dxa"/>
          </w:tcPr>
          <w:p w14:paraId="0369BF65" w14:textId="77777777" w:rsidR="006C348D" w:rsidRDefault="006C348D" w:rsidP="0087024B">
            <w:pPr>
              <w:pStyle w:val="OtherTableBody"/>
            </w:pPr>
          </w:p>
        </w:tc>
        <w:tc>
          <w:tcPr>
            <w:tcW w:w="600" w:type="dxa"/>
          </w:tcPr>
          <w:p w14:paraId="0AE03BF1" w14:textId="77777777" w:rsidR="006C348D" w:rsidRDefault="006C348D" w:rsidP="0087024B">
            <w:pPr>
              <w:pStyle w:val="OtherTableBody"/>
            </w:pPr>
            <w:r>
              <w:t>0190</w:t>
            </w:r>
          </w:p>
        </w:tc>
        <w:tc>
          <w:tcPr>
            <w:tcW w:w="2600" w:type="dxa"/>
          </w:tcPr>
          <w:p w14:paraId="57685382" w14:textId="77777777" w:rsidR="006C348D" w:rsidRDefault="006C348D" w:rsidP="0087024B">
            <w:pPr>
              <w:pStyle w:val="OtherTableBody"/>
            </w:pPr>
          </w:p>
        </w:tc>
        <w:tc>
          <w:tcPr>
            <w:tcW w:w="1400" w:type="dxa"/>
          </w:tcPr>
          <w:p w14:paraId="58587C97" w14:textId="77777777" w:rsidR="006C348D" w:rsidRDefault="006C348D" w:rsidP="0087024B">
            <w:pPr>
              <w:pStyle w:val="OtherTableBody"/>
            </w:pPr>
            <w:r>
              <w:t>RH</w:t>
            </w:r>
          </w:p>
        </w:tc>
        <w:tc>
          <w:tcPr>
            <w:tcW w:w="4200" w:type="dxa"/>
          </w:tcPr>
          <w:p w14:paraId="55B088F1" w14:textId="77777777" w:rsidR="006C348D" w:rsidRDefault="006C348D" w:rsidP="0087024B">
            <w:pPr>
              <w:pStyle w:val="OtherTableBody"/>
            </w:pPr>
            <w:r>
              <w:t>Registry home. Refers to the information system, typically managed by a public health agency, that stores patient information such as immunization histories or cancer data, regardless of where the patient obtains services.</w:t>
            </w:r>
          </w:p>
        </w:tc>
      </w:tr>
      <w:tr w:rsidR="006C348D" w14:paraId="08734313" w14:textId="77777777" w:rsidTr="0087024B">
        <w:trPr>
          <w:tblHeader/>
        </w:trPr>
        <w:tc>
          <w:tcPr>
            <w:tcW w:w="600" w:type="dxa"/>
          </w:tcPr>
          <w:p w14:paraId="55EE215A" w14:textId="77777777" w:rsidR="006C348D" w:rsidRDefault="006C348D" w:rsidP="0087024B">
            <w:pPr>
              <w:pStyle w:val="OtherTableBody"/>
            </w:pPr>
          </w:p>
        </w:tc>
        <w:tc>
          <w:tcPr>
            <w:tcW w:w="600" w:type="dxa"/>
          </w:tcPr>
          <w:p w14:paraId="2B82533C" w14:textId="77777777" w:rsidR="006C348D" w:rsidRDefault="006C348D" w:rsidP="0087024B">
            <w:pPr>
              <w:pStyle w:val="OtherTableBody"/>
            </w:pPr>
            <w:r>
              <w:t>0190</w:t>
            </w:r>
          </w:p>
        </w:tc>
        <w:tc>
          <w:tcPr>
            <w:tcW w:w="2600" w:type="dxa"/>
          </w:tcPr>
          <w:p w14:paraId="41C000F5" w14:textId="77777777" w:rsidR="006C348D" w:rsidRDefault="006C348D" w:rsidP="0087024B">
            <w:pPr>
              <w:pStyle w:val="OtherTableBody"/>
            </w:pPr>
          </w:p>
        </w:tc>
        <w:tc>
          <w:tcPr>
            <w:tcW w:w="1400" w:type="dxa"/>
          </w:tcPr>
          <w:p w14:paraId="7DF1A0E0" w14:textId="77777777" w:rsidR="006C348D" w:rsidRDefault="006C348D" w:rsidP="0087024B">
            <w:pPr>
              <w:pStyle w:val="OtherTableBody"/>
            </w:pPr>
            <w:r>
              <w:t>S</w:t>
            </w:r>
          </w:p>
        </w:tc>
        <w:tc>
          <w:tcPr>
            <w:tcW w:w="4200" w:type="dxa"/>
          </w:tcPr>
          <w:p w14:paraId="39B5A477" w14:textId="77777777" w:rsidR="006C348D" w:rsidRDefault="006C348D" w:rsidP="0087024B">
            <w:pPr>
              <w:pStyle w:val="OtherTableBody"/>
            </w:pPr>
            <w:r>
              <w:t>Service Location</w:t>
            </w:r>
          </w:p>
        </w:tc>
      </w:tr>
      <w:tr w:rsidR="006C348D" w14:paraId="55ED3501" w14:textId="77777777" w:rsidTr="0087024B">
        <w:trPr>
          <w:tblHeader/>
        </w:trPr>
        <w:tc>
          <w:tcPr>
            <w:tcW w:w="600" w:type="dxa"/>
          </w:tcPr>
          <w:p w14:paraId="48E0DB36" w14:textId="77777777" w:rsidR="006C348D" w:rsidRDefault="006C348D" w:rsidP="0087024B">
            <w:pPr>
              <w:pStyle w:val="OtherTableBody"/>
            </w:pPr>
          </w:p>
        </w:tc>
        <w:tc>
          <w:tcPr>
            <w:tcW w:w="600" w:type="dxa"/>
          </w:tcPr>
          <w:p w14:paraId="75468001" w14:textId="77777777" w:rsidR="006C348D" w:rsidRDefault="006C348D" w:rsidP="0087024B">
            <w:pPr>
              <w:pStyle w:val="OtherTableBody"/>
            </w:pPr>
            <w:r>
              <w:t>0190</w:t>
            </w:r>
          </w:p>
        </w:tc>
        <w:tc>
          <w:tcPr>
            <w:tcW w:w="2600" w:type="dxa"/>
          </w:tcPr>
          <w:p w14:paraId="2CA99AF4" w14:textId="77777777" w:rsidR="006C348D" w:rsidRDefault="006C348D" w:rsidP="0087024B">
            <w:pPr>
              <w:pStyle w:val="OtherTableBody"/>
            </w:pPr>
          </w:p>
        </w:tc>
        <w:tc>
          <w:tcPr>
            <w:tcW w:w="1400" w:type="dxa"/>
          </w:tcPr>
          <w:p w14:paraId="01AA4E66" w14:textId="77777777" w:rsidR="006C348D" w:rsidRDefault="006C348D" w:rsidP="0087024B">
            <w:pPr>
              <w:pStyle w:val="OtherTableBody"/>
            </w:pPr>
            <w:r>
              <w:t>SH</w:t>
            </w:r>
          </w:p>
        </w:tc>
        <w:tc>
          <w:tcPr>
            <w:tcW w:w="4200" w:type="dxa"/>
          </w:tcPr>
          <w:p w14:paraId="7D8E44AA" w14:textId="77777777" w:rsidR="006C348D" w:rsidRDefault="006C348D" w:rsidP="0087024B">
            <w:pPr>
              <w:pStyle w:val="OtherTableBody"/>
            </w:pPr>
            <w:r>
              <w:t>Shipping Address</w:t>
            </w:r>
          </w:p>
        </w:tc>
      </w:tr>
      <w:tr w:rsidR="006C348D" w14:paraId="37D35D88" w14:textId="77777777" w:rsidTr="0087024B">
        <w:trPr>
          <w:tblHeader/>
        </w:trPr>
        <w:tc>
          <w:tcPr>
            <w:tcW w:w="600" w:type="dxa"/>
          </w:tcPr>
          <w:p w14:paraId="08174780" w14:textId="77777777" w:rsidR="006C348D" w:rsidRDefault="006C348D" w:rsidP="0087024B">
            <w:pPr>
              <w:pStyle w:val="OtherTableBody"/>
            </w:pPr>
          </w:p>
        </w:tc>
        <w:tc>
          <w:tcPr>
            <w:tcW w:w="600" w:type="dxa"/>
          </w:tcPr>
          <w:p w14:paraId="001EAEB4" w14:textId="77777777" w:rsidR="006C348D" w:rsidRDefault="006C348D" w:rsidP="0087024B">
            <w:pPr>
              <w:pStyle w:val="OtherTableBody"/>
            </w:pPr>
            <w:r>
              <w:t>0190</w:t>
            </w:r>
          </w:p>
        </w:tc>
        <w:tc>
          <w:tcPr>
            <w:tcW w:w="2600" w:type="dxa"/>
          </w:tcPr>
          <w:p w14:paraId="3420E185" w14:textId="77777777" w:rsidR="006C348D" w:rsidRDefault="006C348D" w:rsidP="0087024B">
            <w:pPr>
              <w:pStyle w:val="OtherTableBody"/>
            </w:pPr>
          </w:p>
        </w:tc>
        <w:tc>
          <w:tcPr>
            <w:tcW w:w="1400" w:type="dxa"/>
          </w:tcPr>
          <w:p w14:paraId="6C7872A6" w14:textId="77777777" w:rsidR="006C348D" w:rsidRDefault="006C348D" w:rsidP="0087024B">
            <w:pPr>
              <w:pStyle w:val="OtherTableBody"/>
            </w:pPr>
            <w:r>
              <w:t>TM</w:t>
            </w:r>
          </w:p>
        </w:tc>
        <w:tc>
          <w:tcPr>
            <w:tcW w:w="4200" w:type="dxa"/>
          </w:tcPr>
          <w:p w14:paraId="63D32F88" w14:textId="77777777" w:rsidR="006C348D" w:rsidRDefault="006C348D" w:rsidP="0087024B">
            <w:pPr>
              <w:pStyle w:val="OtherTableBody"/>
            </w:pPr>
            <w:r>
              <w:t>Tube Address</w:t>
            </w:r>
          </w:p>
        </w:tc>
      </w:tr>
      <w:tr w:rsidR="006C348D" w14:paraId="3E4CFBE8" w14:textId="77777777" w:rsidTr="0087024B">
        <w:trPr>
          <w:tblHeader/>
        </w:trPr>
        <w:tc>
          <w:tcPr>
            <w:tcW w:w="600" w:type="dxa"/>
          </w:tcPr>
          <w:p w14:paraId="42B7FE2D" w14:textId="77777777" w:rsidR="006C348D" w:rsidRDefault="006C348D" w:rsidP="0087024B">
            <w:pPr>
              <w:pStyle w:val="OtherTableBody"/>
            </w:pPr>
          </w:p>
        </w:tc>
        <w:tc>
          <w:tcPr>
            <w:tcW w:w="600" w:type="dxa"/>
          </w:tcPr>
          <w:p w14:paraId="279EE109" w14:textId="77777777" w:rsidR="006C348D" w:rsidRDefault="006C348D" w:rsidP="0087024B">
            <w:pPr>
              <w:pStyle w:val="OtherTableBody"/>
            </w:pPr>
            <w:r>
              <w:t>0190</w:t>
            </w:r>
          </w:p>
        </w:tc>
        <w:tc>
          <w:tcPr>
            <w:tcW w:w="2600" w:type="dxa"/>
          </w:tcPr>
          <w:p w14:paraId="152BE433" w14:textId="77777777" w:rsidR="006C348D" w:rsidRDefault="006C348D" w:rsidP="0087024B">
            <w:pPr>
              <w:pStyle w:val="OtherTableBody"/>
            </w:pPr>
          </w:p>
        </w:tc>
        <w:tc>
          <w:tcPr>
            <w:tcW w:w="1400" w:type="dxa"/>
          </w:tcPr>
          <w:p w14:paraId="4FDE2868" w14:textId="77777777" w:rsidR="006C348D" w:rsidRDefault="006C348D" w:rsidP="0087024B">
            <w:pPr>
              <w:pStyle w:val="OtherTableBody"/>
            </w:pPr>
            <w:r>
              <w:t>V</w:t>
            </w:r>
          </w:p>
        </w:tc>
        <w:tc>
          <w:tcPr>
            <w:tcW w:w="4200" w:type="dxa"/>
          </w:tcPr>
          <w:p w14:paraId="18C0FA3F" w14:textId="77777777" w:rsidR="006C348D" w:rsidRDefault="006C348D" w:rsidP="0087024B">
            <w:pPr>
              <w:pStyle w:val="OtherTableBody"/>
            </w:pPr>
            <w:r>
              <w:t>Vacation</w:t>
            </w:r>
          </w:p>
        </w:tc>
      </w:tr>
      <w:tr w:rsidR="006C348D" w14:paraId="77D332C1" w14:textId="77777777" w:rsidTr="0087024B">
        <w:trPr>
          <w:tblHeader/>
        </w:trPr>
        <w:tc>
          <w:tcPr>
            <w:tcW w:w="600" w:type="dxa"/>
          </w:tcPr>
          <w:p w14:paraId="2A68D5E3" w14:textId="77777777" w:rsidR="006C348D" w:rsidRDefault="006C348D" w:rsidP="0087024B">
            <w:pPr>
              <w:pStyle w:val="OtherTableBody"/>
            </w:pPr>
            <w:r>
              <w:t>HL7</w:t>
            </w:r>
          </w:p>
        </w:tc>
        <w:tc>
          <w:tcPr>
            <w:tcW w:w="600" w:type="dxa"/>
          </w:tcPr>
          <w:p w14:paraId="12E240CE" w14:textId="77777777" w:rsidR="006C348D" w:rsidRDefault="006C348D" w:rsidP="0087024B">
            <w:pPr>
              <w:pStyle w:val="OtherTableBody"/>
            </w:pPr>
          </w:p>
        </w:tc>
        <w:tc>
          <w:tcPr>
            <w:tcW w:w="2600" w:type="dxa"/>
          </w:tcPr>
          <w:p w14:paraId="0CDCE26D" w14:textId="77777777" w:rsidR="006C348D" w:rsidRDefault="006C348D" w:rsidP="0087024B">
            <w:pPr>
              <w:pStyle w:val="OtherTableBody"/>
            </w:pPr>
            <w:r>
              <w:t>Type of Referenced Data</w:t>
            </w:r>
          </w:p>
        </w:tc>
        <w:tc>
          <w:tcPr>
            <w:tcW w:w="1400" w:type="dxa"/>
          </w:tcPr>
          <w:p w14:paraId="10E71CEF" w14:textId="77777777" w:rsidR="006C348D" w:rsidRDefault="006C348D" w:rsidP="0087024B">
            <w:pPr>
              <w:pStyle w:val="OtherTableBody"/>
            </w:pPr>
          </w:p>
        </w:tc>
        <w:tc>
          <w:tcPr>
            <w:tcW w:w="4200" w:type="dxa"/>
          </w:tcPr>
          <w:p w14:paraId="0D4DAC2F" w14:textId="77777777" w:rsidR="006C348D" w:rsidRDefault="006C348D" w:rsidP="0087024B">
            <w:pPr>
              <w:pStyle w:val="OtherTableBody"/>
            </w:pPr>
          </w:p>
        </w:tc>
      </w:tr>
      <w:tr w:rsidR="006C348D" w14:paraId="581F0B41" w14:textId="77777777" w:rsidTr="0087024B">
        <w:trPr>
          <w:tblHeader/>
        </w:trPr>
        <w:tc>
          <w:tcPr>
            <w:tcW w:w="600" w:type="dxa"/>
          </w:tcPr>
          <w:p w14:paraId="7C4F1257" w14:textId="77777777" w:rsidR="006C348D" w:rsidRDefault="006C348D" w:rsidP="0087024B">
            <w:pPr>
              <w:pStyle w:val="OtherTableBody"/>
            </w:pPr>
          </w:p>
        </w:tc>
        <w:tc>
          <w:tcPr>
            <w:tcW w:w="600" w:type="dxa"/>
          </w:tcPr>
          <w:p w14:paraId="007F9A1B" w14:textId="77777777" w:rsidR="006C348D" w:rsidRDefault="006C348D" w:rsidP="0087024B">
            <w:pPr>
              <w:pStyle w:val="OtherTableBody"/>
            </w:pPr>
            <w:r>
              <w:t>0191</w:t>
            </w:r>
          </w:p>
        </w:tc>
        <w:tc>
          <w:tcPr>
            <w:tcW w:w="2600" w:type="dxa"/>
          </w:tcPr>
          <w:p w14:paraId="3A47B315" w14:textId="77777777" w:rsidR="006C348D" w:rsidRDefault="006C348D" w:rsidP="0087024B">
            <w:pPr>
              <w:pStyle w:val="OtherTableBody"/>
            </w:pPr>
          </w:p>
        </w:tc>
        <w:tc>
          <w:tcPr>
            <w:tcW w:w="1400" w:type="dxa"/>
          </w:tcPr>
          <w:p w14:paraId="6BAE0C16" w14:textId="77777777" w:rsidR="006C348D" w:rsidRDefault="006C348D" w:rsidP="0087024B">
            <w:pPr>
              <w:pStyle w:val="OtherTableBody"/>
            </w:pPr>
            <w:r>
              <w:t>AP</w:t>
            </w:r>
          </w:p>
        </w:tc>
        <w:tc>
          <w:tcPr>
            <w:tcW w:w="4200" w:type="dxa"/>
          </w:tcPr>
          <w:p w14:paraId="0F129D09" w14:textId="77777777" w:rsidR="006C348D" w:rsidRDefault="006C348D" w:rsidP="0087024B">
            <w:pPr>
              <w:pStyle w:val="OtherTableBody"/>
            </w:pPr>
            <w:r>
              <w:t>Other application data, typically uninterpreted binary data (HL7 V2.3 and later)</w:t>
            </w:r>
          </w:p>
        </w:tc>
      </w:tr>
      <w:tr w:rsidR="006C348D" w14:paraId="3969426D" w14:textId="77777777" w:rsidTr="0087024B">
        <w:trPr>
          <w:tblHeader/>
        </w:trPr>
        <w:tc>
          <w:tcPr>
            <w:tcW w:w="600" w:type="dxa"/>
          </w:tcPr>
          <w:p w14:paraId="39FFA42A" w14:textId="77777777" w:rsidR="006C348D" w:rsidRDefault="006C348D" w:rsidP="0087024B">
            <w:pPr>
              <w:pStyle w:val="OtherTableBody"/>
            </w:pPr>
          </w:p>
        </w:tc>
        <w:tc>
          <w:tcPr>
            <w:tcW w:w="600" w:type="dxa"/>
          </w:tcPr>
          <w:p w14:paraId="1F49BA26" w14:textId="77777777" w:rsidR="006C348D" w:rsidRDefault="006C348D" w:rsidP="0087024B">
            <w:pPr>
              <w:pStyle w:val="OtherTableBody"/>
            </w:pPr>
            <w:r>
              <w:t>0191</w:t>
            </w:r>
          </w:p>
        </w:tc>
        <w:tc>
          <w:tcPr>
            <w:tcW w:w="2600" w:type="dxa"/>
          </w:tcPr>
          <w:p w14:paraId="6A7703F1" w14:textId="77777777" w:rsidR="006C348D" w:rsidRDefault="006C348D" w:rsidP="0087024B">
            <w:pPr>
              <w:pStyle w:val="OtherTableBody"/>
            </w:pPr>
          </w:p>
        </w:tc>
        <w:tc>
          <w:tcPr>
            <w:tcW w:w="1400" w:type="dxa"/>
          </w:tcPr>
          <w:p w14:paraId="72DF20F8" w14:textId="77777777" w:rsidR="006C348D" w:rsidRDefault="006C348D" w:rsidP="0087024B">
            <w:pPr>
              <w:pStyle w:val="OtherTableBody"/>
            </w:pPr>
            <w:r>
              <w:t>AU</w:t>
            </w:r>
          </w:p>
        </w:tc>
        <w:tc>
          <w:tcPr>
            <w:tcW w:w="4200" w:type="dxa"/>
          </w:tcPr>
          <w:p w14:paraId="7500C3ED" w14:textId="77777777" w:rsidR="006C348D" w:rsidRDefault="006C348D" w:rsidP="0087024B">
            <w:pPr>
              <w:pStyle w:val="OtherTableBody"/>
            </w:pPr>
            <w:r>
              <w:t>Audio data (HL7 V2.3 and later)</w:t>
            </w:r>
          </w:p>
        </w:tc>
      </w:tr>
      <w:tr w:rsidR="006C348D" w14:paraId="55C99264" w14:textId="77777777" w:rsidTr="0087024B">
        <w:trPr>
          <w:tblHeader/>
        </w:trPr>
        <w:tc>
          <w:tcPr>
            <w:tcW w:w="600" w:type="dxa"/>
          </w:tcPr>
          <w:p w14:paraId="162615A9" w14:textId="77777777" w:rsidR="006C348D" w:rsidRDefault="006C348D" w:rsidP="0087024B">
            <w:pPr>
              <w:pStyle w:val="OtherTableBody"/>
            </w:pPr>
          </w:p>
        </w:tc>
        <w:tc>
          <w:tcPr>
            <w:tcW w:w="600" w:type="dxa"/>
          </w:tcPr>
          <w:p w14:paraId="4E19A180" w14:textId="77777777" w:rsidR="006C348D" w:rsidRDefault="006C348D" w:rsidP="0087024B">
            <w:pPr>
              <w:pStyle w:val="OtherTableBody"/>
            </w:pPr>
            <w:r>
              <w:t>0191</w:t>
            </w:r>
          </w:p>
        </w:tc>
        <w:tc>
          <w:tcPr>
            <w:tcW w:w="2600" w:type="dxa"/>
          </w:tcPr>
          <w:p w14:paraId="485592AD" w14:textId="77777777" w:rsidR="006C348D" w:rsidRDefault="006C348D" w:rsidP="0087024B">
            <w:pPr>
              <w:pStyle w:val="OtherTableBody"/>
            </w:pPr>
          </w:p>
        </w:tc>
        <w:tc>
          <w:tcPr>
            <w:tcW w:w="1400" w:type="dxa"/>
          </w:tcPr>
          <w:p w14:paraId="15E8D543" w14:textId="77777777" w:rsidR="006C348D" w:rsidRDefault="006C348D" w:rsidP="0087024B">
            <w:pPr>
              <w:pStyle w:val="OtherTableBody"/>
            </w:pPr>
            <w:r>
              <w:t>FT</w:t>
            </w:r>
          </w:p>
        </w:tc>
        <w:tc>
          <w:tcPr>
            <w:tcW w:w="4200" w:type="dxa"/>
          </w:tcPr>
          <w:p w14:paraId="204A19B9" w14:textId="77777777" w:rsidR="006C348D" w:rsidRDefault="006C348D" w:rsidP="0087024B">
            <w:pPr>
              <w:pStyle w:val="OtherTableBody"/>
            </w:pPr>
            <w:r>
              <w:t>Formatted text (HL7 V2.2 only)</w:t>
            </w:r>
          </w:p>
        </w:tc>
      </w:tr>
      <w:tr w:rsidR="006C348D" w14:paraId="50DD44DB" w14:textId="77777777" w:rsidTr="0087024B">
        <w:trPr>
          <w:tblHeader/>
        </w:trPr>
        <w:tc>
          <w:tcPr>
            <w:tcW w:w="600" w:type="dxa"/>
          </w:tcPr>
          <w:p w14:paraId="3101EB68" w14:textId="77777777" w:rsidR="006C348D" w:rsidRDefault="006C348D" w:rsidP="0087024B">
            <w:pPr>
              <w:pStyle w:val="OtherTableBody"/>
            </w:pPr>
          </w:p>
        </w:tc>
        <w:tc>
          <w:tcPr>
            <w:tcW w:w="600" w:type="dxa"/>
          </w:tcPr>
          <w:p w14:paraId="31B0CFE5" w14:textId="77777777" w:rsidR="006C348D" w:rsidRDefault="006C348D" w:rsidP="0087024B">
            <w:pPr>
              <w:pStyle w:val="OtherTableBody"/>
            </w:pPr>
            <w:r>
              <w:t>0191</w:t>
            </w:r>
          </w:p>
        </w:tc>
        <w:tc>
          <w:tcPr>
            <w:tcW w:w="2600" w:type="dxa"/>
          </w:tcPr>
          <w:p w14:paraId="6724593C" w14:textId="77777777" w:rsidR="006C348D" w:rsidRDefault="006C348D" w:rsidP="0087024B">
            <w:pPr>
              <w:pStyle w:val="OtherTableBody"/>
            </w:pPr>
          </w:p>
        </w:tc>
        <w:tc>
          <w:tcPr>
            <w:tcW w:w="1400" w:type="dxa"/>
          </w:tcPr>
          <w:p w14:paraId="788032DA" w14:textId="77777777" w:rsidR="006C348D" w:rsidRDefault="006C348D" w:rsidP="0087024B">
            <w:pPr>
              <w:pStyle w:val="OtherTableBody"/>
            </w:pPr>
            <w:r>
              <w:t>IM</w:t>
            </w:r>
          </w:p>
        </w:tc>
        <w:tc>
          <w:tcPr>
            <w:tcW w:w="4200" w:type="dxa"/>
          </w:tcPr>
          <w:p w14:paraId="692BD027" w14:textId="77777777" w:rsidR="006C348D" w:rsidRDefault="006C348D" w:rsidP="0087024B">
            <w:pPr>
              <w:pStyle w:val="OtherTableBody"/>
            </w:pPr>
            <w:r>
              <w:t>Image data (HL7 V2.3 and later)</w:t>
            </w:r>
          </w:p>
        </w:tc>
      </w:tr>
      <w:tr w:rsidR="006C348D" w14:paraId="7F2EA04F" w14:textId="77777777" w:rsidTr="0087024B">
        <w:trPr>
          <w:tblHeader/>
        </w:trPr>
        <w:tc>
          <w:tcPr>
            <w:tcW w:w="600" w:type="dxa"/>
          </w:tcPr>
          <w:p w14:paraId="53A7537C" w14:textId="77777777" w:rsidR="006C348D" w:rsidRDefault="006C348D" w:rsidP="0087024B">
            <w:pPr>
              <w:pStyle w:val="OtherTableBody"/>
            </w:pPr>
          </w:p>
        </w:tc>
        <w:tc>
          <w:tcPr>
            <w:tcW w:w="600" w:type="dxa"/>
          </w:tcPr>
          <w:p w14:paraId="553A924A" w14:textId="77777777" w:rsidR="006C348D" w:rsidRDefault="006C348D" w:rsidP="0087024B">
            <w:pPr>
              <w:pStyle w:val="OtherTableBody"/>
            </w:pPr>
            <w:r>
              <w:t>0191</w:t>
            </w:r>
          </w:p>
        </w:tc>
        <w:tc>
          <w:tcPr>
            <w:tcW w:w="2600" w:type="dxa"/>
          </w:tcPr>
          <w:p w14:paraId="430AFD58" w14:textId="77777777" w:rsidR="006C348D" w:rsidRDefault="006C348D" w:rsidP="0087024B">
            <w:pPr>
              <w:pStyle w:val="OtherTableBody"/>
            </w:pPr>
          </w:p>
        </w:tc>
        <w:tc>
          <w:tcPr>
            <w:tcW w:w="1400" w:type="dxa"/>
          </w:tcPr>
          <w:p w14:paraId="17A5F85B" w14:textId="77777777" w:rsidR="006C348D" w:rsidRDefault="006C348D" w:rsidP="0087024B">
            <w:pPr>
              <w:pStyle w:val="OtherTableBody"/>
            </w:pPr>
            <w:r>
              <w:t>multipart</w:t>
            </w:r>
          </w:p>
        </w:tc>
        <w:tc>
          <w:tcPr>
            <w:tcW w:w="4200" w:type="dxa"/>
          </w:tcPr>
          <w:p w14:paraId="5535774D" w14:textId="77777777" w:rsidR="006C348D" w:rsidRDefault="006C348D" w:rsidP="0087024B">
            <w:pPr>
              <w:pStyle w:val="OtherTableBody"/>
            </w:pPr>
            <w:r>
              <w:t>MIME multipart package</w:t>
            </w:r>
          </w:p>
        </w:tc>
      </w:tr>
      <w:tr w:rsidR="006C348D" w14:paraId="655A3C62" w14:textId="77777777" w:rsidTr="0087024B">
        <w:trPr>
          <w:tblHeader/>
        </w:trPr>
        <w:tc>
          <w:tcPr>
            <w:tcW w:w="600" w:type="dxa"/>
          </w:tcPr>
          <w:p w14:paraId="3AC8E0A6" w14:textId="77777777" w:rsidR="006C348D" w:rsidRDefault="006C348D" w:rsidP="0087024B">
            <w:pPr>
              <w:pStyle w:val="OtherTableBody"/>
            </w:pPr>
          </w:p>
        </w:tc>
        <w:tc>
          <w:tcPr>
            <w:tcW w:w="600" w:type="dxa"/>
          </w:tcPr>
          <w:p w14:paraId="475F1426" w14:textId="77777777" w:rsidR="006C348D" w:rsidRDefault="006C348D" w:rsidP="0087024B">
            <w:pPr>
              <w:pStyle w:val="OtherTableBody"/>
            </w:pPr>
            <w:r>
              <w:t>0191</w:t>
            </w:r>
          </w:p>
        </w:tc>
        <w:tc>
          <w:tcPr>
            <w:tcW w:w="2600" w:type="dxa"/>
          </w:tcPr>
          <w:p w14:paraId="2594D976" w14:textId="77777777" w:rsidR="006C348D" w:rsidRDefault="006C348D" w:rsidP="0087024B">
            <w:pPr>
              <w:pStyle w:val="OtherTableBody"/>
            </w:pPr>
          </w:p>
        </w:tc>
        <w:tc>
          <w:tcPr>
            <w:tcW w:w="1400" w:type="dxa"/>
          </w:tcPr>
          <w:p w14:paraId="5A674DAC" w14:textId="77777777" w:rsidR="006C348D" w:rsidRDefault="006C348D" w:rsidP="0087024B">
            <w:pPr>
              <w:pStyle w:val="OtherTableBody"/>
            </w:pPr>
            <w:r>
              <w:t>NS</w:t>
            </w:r>
          </w:p>
        </w:tc>
        <w:tc>
          <w:tcPr>
            <w:tcW w:w="4200" w:type="dxa"/>
          </w:tcPr>
          <w:p w14:paraId="481B961A" w14:textId="77777777" w:rsidR="006C348D" w:rsidRDefault="006C348D" w:rsidP="0087024B">
            <w:pPr>
              <w:pStyle w:val="OtherTableBody"/>
            </w:pPr>
            <w:r>
              <w:t>Non-scanned image (HL7 V2.2 only)</w:t>
            </w:r>
          </w:p>
        </w:tc>
      </w:tr>
      <w:tr w:rsidR="006C348D" w14:paraId="21625286" w14:textId="77777777" w:rsidTr="0087024B">
        <w:trPr>
          <w:tblHeader/>
        </w:trPr>
        <w:tc>
          <w:tcPr>
            <w:tcW w:w="600" w:type="dxa"/>
          </w:tcPr>
          <w:p w14:paraId="51CB6CBE" w14:textId="77777777" w:rsidR="006C348D" w:rsidRDefault="006C348D" w:rsidP="0087024B">
            <w:pPr>
              <w:pStyle w:val="OtherTableBody"/>
            </w:pPr>
          </w:p>
        </w:tc>
        <w:tc>
          <w:tcPr>
            <w:tcW w:w="600" w:type="dxa"/>
          </w:tcPr>
          <w:p w14:paraId="04179982" w14:textId="77777777" w:rsidR="006C348D" w:rsidRDefault="006C348D" w:rsidP="0087024B">
            <w:pPr>
              <w:pStyle w:val="OtherTableBody"/>
            </w:pPr>
            <w:r>
              <w:t>0191</w:t>
            </w:r>
          </w:p>
        </w:tc>
        <w:tc>
          <w:tcPr>
            <w:tcW w:w="2600" w:type="dxa"/>
          </w:tcPr>
          <w:p w14:paraId="1868B398" w14:textId="77777777" w:rsidR="006C348D" w:rsidRDefault="006C348D" w:rsidP="0087024B">
            <w:pPr>
              <w:pStyle w:val="OtherTableBody"/>
            </w:pPr>
          </w:p>
        </w:tc>
        <w:tc>
          <w:tcPr>
            <w:tcW w:w="1400" w:type="dxa"/>
          </w:tcPr>
          <w:p w14:paraId="03BE9DDF" w14:textId="77777777" w:rsidR="006C348D" w:rsidRDefault="006C348D" w:rsidP="0087024B">
            <w:pPr>
              <w:pStyle w:val="OtherTableBody"/>
            </w:pPr>
            <w:r>
              <w:t>SD</w:t>
            </w:r>
          </w:p>
        </w:tc>
        <w:tc>
          <w:tcPr>
            <w:tcW w:w="4200" w:type="dxa"/>
          </w:tcPr>
          <w:p w14:paraId="42BB2AB6" w14:textId="77777777" w:rsidR="006C348D" w:rsidRDefault="006C348D" w:rsidP="0087024B">
            <w:pPr>
              <w:pStyle w:val="OtherTableBody"/>
            </w:pPr>
            <w:r>
              <w:t>Scanned document (HL7 V2.2 only)</w:t>
            </w:r>
          </w:p>
        </w:tc>
      </w:tr>
      <w:tr w:rsidR="006C348D" w14:paraId="739EE939" w14:textId="77777777" w:rsidTr="0087024B">
        <w:trPr>
          <w:tblHeader/>
        </w:trPr>
        <w:tc>
          <w:tcPr>
            <w:tcW w:w="600" w:type="dxa"/>
          </w:tcPr>
          <w:p w14:paraId="5404A051" w14:textId="77777777" w:rsidR="006C348D" w:rsidRDefault="006C348D" w:rsidP="0087024B">
            <w:pPr>
              <w:pStyle w:val="OtherTableBody"/>
            </w:pPr>
          </w:p>
        </w:tc>
        <w:tc>
          <w:tcPr>
            <w:tcW w:w="600" w:type="dxa"/>
          </w:tcPr>
          <w:p w14:paraId="508721C3" w14:textId="77777777" w:rsidR="006C348D" w:rsidRDefault="006C348D" w:rsidP="0087024B">
            <w:pPr>
              <w:pStyle w:val="OtherTableBody"/>
            </w:pPr>
            <w:r>
              <w:t>0191</w:t>
            </w:r>
          </w:p>
        </w:tc>
        <w:tc>
          <w:tcPr>
            <w:tcW w:w="2600" w:type="dxa"/>
          </w:tcPr>
          <w:p w14:paraId="6B27039D" w14:textId="77777777" w:rsidR="006C348D" w:rsidRDefault="006C348D" w:rsidP="0087024B">
            <w:pPr>
              <w:pStyle w:val="OtherTableBody"/>
            </w:pPr>
          </w:p>
        </w:tc>
        <w:tc>
          <w:tcPr>
            <w:tcW w:w="1400" w:type="dxa"/>
          </w:tcPr>
          <w:p w14:paraId="52C28CB4" w14:textId="77777777" w:rsidR="006C348D" w:rsidRDefault="006C348D" w:rsidP="0087024B">
            <w:pPr>
              <w:pStyle w:val="OtherTableBody"/>
            </w:pPr>
            <w:r>
              <w:t>SI</w:t>
            </w:r>
          </w:p>
        </w:tc>
        <w:tc>
          <w:tcPr>
            <w:tcW w:w="4200" w:type="dxa"/>
          </w:tcPr>
          <w:p w14:paraId="0C9CBA2C" w14:textId="77777777" w:rsidR="006C348D" w:rsidRDefault="006C348D" w:rsidP="0087024B">
            <w:pPr>
              <w:pStyle w:val="OtherTableBody"/>
            </w:pPr>
            <w:r>
              <w:t>Scanned image (HL7 V2.2 only)</w:t>
            </w:r>
          </w:p>
        </w:tc>
      </w:tr>
      <w:tr w:rsidR="006C348D" w14:paraId="22EF3864" w14:textId="77777777" w:rsidTr="0087024B">
        <w:trPr>
          <w:tblHeader/>
        </w:trPr>
        <w:tc>
          <w:tcPr>
            <w:tcW w:w="600" w:type="dxa"/>
          </w:tcPr>
          <w:p w14:paraId="3266153C" w14:textId="77777777" w:rsidR="006C348D" w:rsidRDefault="006C348D" w:rsidP="0087024B">
            <w:pPr>
              <w:pStyle w:val="OtherTableBody"/>
            </w:pPr>
          </w:p>
        </w:tc>
        <w:tc>
          <w:tcPr>
            <w:tcW w:w="600" w:type="dxa"/>
          </w:tcPr>
          <w:p w14:paraId="11497D6F" w14:textId="77777777" w:rsidR="006C348D" w:rsidRDefault="006C348D" w:rsidP="0087024B">
            <w:pPr>
              <w:pStyle w:val="OtherTableBody"/>
            </w:pPr>
            <w:r>
              <w:t>0191</w:t>
            </w:r>
          </w:p>
        </w:tc>
        <w:tc>
          <w:tcPr>
            <w:tcW w:w="2600" w:type="dxa"/>
          </w:tcPr>
          <w:p w14:paraId="4B5DCE9C" w14:textId="77777777" w:rsidR="006C348D" w:rsidRDefault="006C348D" w:rsidP="0087024B">
            <w:pPr>
              <w:pStyle w:val="OtherTableBody"/>
            </w:pPr>
          </w:p>
        </w:tc>
        <w:tc>
          <w:tcPr>
            <w:tcW w:w="1400" w:type="dxa"/>
          </w:tcPr>
          <w:p w14:paraId="68CC14DB" w14:textId="77777777" w:rsidR="006C348D" w:rsidRDefault="006C348D" w:rsidP="0087024B">
            <w:pPr>
              <w:pStyle w:val="OtherTableBody"/>
            </w:pPr>
            <w:r>
              <w:t>TEXT</w:t>
            </w:r>
          </w:p>
        </w:tc>
        <w:tc>
          <w:tcPr>
            <w:tcW w:w="4200" w:type="dxa"/>
          </w:tcPr>
          <w:p w14:paraId="7848FBC2" w14:textId="77777777" w:rsidR="006C348D" w:rsidRDefault="006C348D" w:rsidP="0087024B">
            <w:pPr>
              <w:pStyle w:val="OtherTableBody"/>
            </w:pPr>
            <w:r>
              <w:t>Machine readable text document (HL7 V2.3.1 and later)</w:t>
            </w:r>
          </w:p>
        </w:tc>
      </w:tr>
      <w:tr w:rsidR="006C348D" w14:paraId="6C4D01FD" w14:textId="77777777" w:rsidTr="0087024B">
        <w:trPr>
          <w:tblHeader/>
        </w:trPr>
        <w:tc>
          <w:tcPr>
            <w:tcW w:w="600" w:type="dxa"/>
          </w:tcPr>
          <w:p w14:paraId="4E5311FE" w14:textId="77777777" w:rsidR="006C348D" w:rsidRDefault="006C348D" w:rsidP="0087024B">
            <w:pPr>
              <w:pStyle w:val="OtherTableBody"/>
            </w:pPr>
          </w:p>
        </w:tc>
        <w:tc>
          <w:tcPr>
            <w:tcW w:w="600" w:type="dxa"/>
          </w:tcPr>
          <w:p w14:paraId="63E629EB" w14:textId="77777777" w:rsidR="006C348D" w:rsidRDefault="006C348D" w:rsidP="0087024B">
            <w:pPr>
              <w:pStyle w:val="OtherTableBody"/>
            </w:pPr>
            <w:r>
              <w:t>0191</w:t>
            </w:r>
          </w:p>
        </w:tc>
        <w:tc>
          <w:tcPr>
            <w:tcW w:w="2600" w:type="dxa"/>
          </w:tcPr>
          <w:p w14:paraId="0FE304C0" w14:textId="77777777" w:rsidR="006C348D" w:rsidRDefault="006C348D" w:rsidP="0087024B">
            <w:pPr>
              <w:pStyle w:val="OtherTableBody"/>
            </w:pPr>
          </w:p>
        </w:tc>
        <w:tc>
          <w:tcPr>
            <w:tcW w:w="1400" w:type="dxa"/>
          </w:tcPr>
          <w:p w14:paraId="1339EE34" w14:textId="77777777" w:rsidR="006C348D" w:rsidRDefault="006C348D" w:rsidP="0087024B">
            <w:pPr>
              <w:pStyle w:val="OtherTableBody"/>
            </w:pPr>
            <w:r>
              <w:t>TX</w:t>
            </w:r>
          </w:p>
        </w:tc>
        <w:tc>
          <w:tcPr>
            <w:tcW w:w="4200" w:type="dxa"/>
          </w:tcPr>
          <w:p w14:paraId="3073FA10" w14:textId="77777777" w:rsidR="006C348D" w:rsidRDefault="006C348D" w:rsidP="0087024B">
            <w:pPr>
              <w:pStyle w:val="OtherTableBody"/>
            </w:pPr>
            <w:r>
              <w:t>Machine readable text document (HL7 V2.2 only)</w:t>
            </w:r>
          </w:p>
        </w:tc>
      </w:tr>
      <w:tr w:rsidR="006C348D" w14:paraId="282468A5" w14:textId="77777777" w:rsidTr="0087024B">
        <w:trPr>
          <w:tblHeader/>
        </w:trPr>
        <w:tc>
          <w:tcPr>
            <w:tcW w:w="600" w:type="dxa"/>
          </w:tcPr>
          <w:p w14:paraId="6152405E" w14:textId="77777777" w:rsidR="006C348D" w:rsidRDefault="006C348D" w:rsidP="0087024B">
            <w:pPr>
              <w:pStyle w:val="OtherTableBody"/>
            </w:pPr>
            <w:r>
              <w:t>User</w:t>
            </w:r>
          </w:p>
        </w:tc>
        <w:tc>
          <w:tcPr>
            <w:tcW w:w="600" w:type="dxa"/>
          </w:tcPr>
          <w:p w14:paraId="2B7C40EC" w14:textId="77777777" w:rsidR="006C348D" w:rsidRDefault="006C348D" w:rsidP="0087024B">
            <w:pPr>
              <w:pStyle w:val="OtherTableBody"/>
            </w:pPr>
          </w:p>
        </w:tc>
        <w:tc>
          <w:tcPr>
            <w:tcW w:w="2600" w:type="dxa"/>
          </w:tcPr>
          <w:p w14:paraId="58D3715A" w14:textId="77777777" w:rsidR="006C348D" w:rsidRDefault="006C348D" w:rsidP="0087024B">
            <w:pPr>
              <w:pStyle w:val="OtherTableBody"/>
            </w:pPr>
            <w:r>
              <w:t>Amount Class</w:t>
            </w:r>
          </w:p>
        </w:tc>
        <w:tc>
          <w:tcPr>
            <w:tcW w:w="1400" w:type="dxa"/>
          </w:tcPr>
          <w:p w14:paraId="42B07ECF" w14:textId="77777777" w:rsidR="006C348D" w:rsidRDefault="006C348D" w:rsidP="0087024B">
            <w:pPr>
              <w:pStyle w:val="OtherTableBody"/>
            </w:pPr>
          </w:p>
        </w:tc>
        <w:tc>
          <w:tcPr>
            <w:tcW w:w="4200" w:type="dxa"/>
          </w:tcPr>
          <w:p w14:paraId="07FDA15F" w14:textId="77777777" w:rsidR="006C348D" w:rsidRDefault="006C348D" w:rsidP="0087024B">
            <w:pPr>
              <w:pStyle w:val="OtherTableBody"/>
            </w:pPr>
          </w:p>
        </w:tc>
      </w:tr>
      <w:tr w:rsidR="006C348D" w14:paraId="08ACB3FF" w14:textId="77777777" w:rsidTr="0087024B">
        <w:trPr>
          <w:tblHeader/>
        </w:trPr>
        <w:tc>
          <w:tcPr>
            <w:tcW w:w="600" w:type="dxa"/>
          </w:tcPr>
          <w:p w14:paraId="17CF3F16" w14:textId="77777777" w:rsidR="006C348D" w:rsidRDefault="006C348D" w:rsidP="0087024B">
            <w:pPr>
              <w:pStyle w:val="OtherTableBody"/>
            </w:pPr>
          </w:p>
        </w:tc>
        <w:tc>
          <w:tcPr>
            <w:tcW w:w="600" w:type="dxa"/>
          </w:tcPr>
          <w:p w14:paraId="04B3EADD" w14:textId="77777777" w:rsidR="006C348D" w:rsidRDefault="006C348D" w:rsidP="0087024B">
            <w:pPr>
              <w:pStyle w:val="OtherTableBody"/>
            </w:pPr>
            <w:r>
              <w:t>0193</w:t>
            </w:r>
          </w:p>
        </w:tc>
        <w:tc>
          <w:tcPr>
            <w:tcW w:w="2600" w:type="dxa"/>
          </w:tcPr>
          <w:p w14:paraId="0545D8C9" w14:textId="77777777" w:rsidR="006C348D" w:rsidRDefault="006C348D" w:rsidP="0087024B">
            <w:pPr>
              <w:pStyle w:val="OtherTableBody"/>
            </w:pPr>
          </w:p>
        </w:tc>
        <w:tc>
          <w:tcPr>
            <w:tcW w:w="1400" w:type="dxa"/>
          </w:tcPr>
          <w:p w14:paraId="639A48D8" w14:textId="77777777" w:rsidR="006C348D" w:rsidRDefault="006C348D" w:rsidP="0087024B">
            <w:pPr>
              <w:pStyle w:val="OtherTableBody"/>
            </w:pPr>
            <w:r>
              <w:t>AT</w:t>
            </w:r>
          </w:p>
        </w:tc>
        <w:tc>
          <w:tcPr>
            <w:tcW w:w="4200" w:type="dxa"/>
          </w:tcPr>
          <w:p w14:paraId="30E97EA8" w14:textId="77777777" w:rsidR="006C348D" w:rsidRDefault="006C348D" w:rsidP="0087024B">
            <w:pPr>
              <w:pStyle w:val="OtherTableBody"/>
            </w:pPr>
            <w:r>
              <w:t>Amount</w:t>
            </w:r>
          </w:p>
        </w:tc>
      </w:tr>
      <w:tr w:rsidR="006C348D" w14:paraId="701A06BE" w14:textId="77777777" w:rsidTr="0087024B">
        <w:trPr>
          <w:tblHeader/>
        </w:trPr>
        <w:tc>
          <w:tcPr>
            <w:tcW w:w="600" w:type="dxa"/>
          </w:tcPr>
          <w:p w14:paraId="6482039E" w14:textId="77777777" w:rsidR="006C348D" w:rsidRDefault="006C348D" w:rsidP="0087024B">
            <w:pPr>
              <w:pStyle w:val="OtherTableBody"/>
            </w:pPr>
          </w:p>
        </w:tc>
        <w:tc>
          <w:tcPr>
            <w:tcW w:w="600" w:type="dxa"/>
          </w:tcPr>
          <w:p w14:paraId="6AD1B743" w14:textId="77777777" w:rsidR="006C348D" w:rsidRDefault="006C348D" w:rsidP="0087024B">
            <w:pPr>
              <w:pStyle w:val="OtherTableBody"/>
            </w:pPr>
            <w:r>
              <w:t>0193</w:t>
            </w:r>
          </w:p>
        </w:tc>
        <w:tc>
          <w:tcPr>
            <w:tcW w:w="2600" w:type="dxa"/>
          </w:tcPr>
          <w:p w14:paraId="0A7070A4" w14:textId="77777777" w:rsidR="006C348D" w:rsidRDefault="006C348D" w:rsidP="0087024B">
            <w:pPr>
              <w:pStyle w:val="OtherTableBody"/>
            </w:pPr>
          </w:p>
        </w:tc>
        <w:tc>
          <w:tcPr>
            <w:tcW w:w="1400" w:type="dxa"/>
          </w:tcPr>
          <w:p w14:paraId="169DFB41" w14:textId="77777777" w:rsidR="006C348D" w:rsidRDefault="006C348D" w:rsidP="0087024B">
            <w:pPr>
              <w:pStyle w:val="OtherTableBody"/>
            </w:pPr>
            <w:r>
              <w:t>LM</w:t>
            </w:r>
          </w:p>
        </w:tc>
        <w:tc>
          <w:tcPr>
            <w:tcW w:w="4200" w:type="dxa"/>
          </w:tcPr>
          <w:p w14:paraId="45BC9E84" w14:textId="77777777" w:rsidR="006C348D" w:rsidRDefault="006C348D" w:rsidP="0087024B">
            <w:pPr>
              <w:pStyle w:val="OtherTableBody"/>
            </w:pPr>
            <w:r>
              <w:t>Limit</w:t>
            </w:r>
          </w:p>
        </w:tc>
      </w:tr>
      <w:tr w:rsidR="006C348D" w14:paraId="5A0738E8" w14:textId="77777777" w:rsidTr="0087024B">
        <w:trPr>
          <w:tblHeader/>
        </w:trPr>
        <w:tc>
          <w:tcPr>
            <w:tcW w:w="600" w:type="dxa"/>
          </w:tcPr>
          <w:p w14:paraId="31818A3B" w14:textId="77777777" w:rsidR="006C348D" w:rsidRDefault="006C348D" w:rsidP="0087024B">
            <w:pPr>
              <w:pStyle w:val="OtherTableBody"/>
            </w:pPr>
          </w:p>
        </w:tc>
        <w:tc>
          <w:tcPr>
            <w:tcW w:w="600" w:type="dxa"/>
          </w:tcPr>
          <w:p w14:paraId="51A0BFCA" w14:textId="77777777" w:rsidR="006C348D" w:rsidRDefault="006C348D" w:rsidP="0087024B">
            <w:pPr>
              <w:pStyle w:val="OtherTableBody"/>
            </w:pPr>
            <w:r>
              <w:t>0193</w:t>
            </w:r>
          </w:p>
        </w:tc>
        <w:tc>
          <w:tcPr>
            <w:tcW w:w="2600" w:type="dxa"/>
          </w:tcPr>
          <w:p w14:paraId="1EEA97BB" w14:textId="77777777" w:rsidR="006C348D" w:rsidRDefault="006C348D" w:rsidP="0087024B">
            <w:pPr>
              <w:pStyle w:val="OtherTableBody"/>
            </w:pPr>
          </w:p>
        </w:tc>
        <w:tc>
          <w:tcPr>
            <w:tcW w:w="1400" w:type="dxa"/>
          </w:tcPr>
          <w:p w14:paraId="28CB9144" w14:textId="77777777" w:rsidR="006C348D" w:rsidRDefault="006C348D" w:rsidP="0087024B">
            <w:pPr>
              <w:pStyle w:val="OtherTableBody"/>
            </w:pPr>
            <w:r>
              <w:t>PC</w:t>
            </w:r>
          </w:p>
        </w:tc>
        <w:tc>
          <w:tcPr>
            <w:tcW w:w="4200" w:type="dxa"/>
          </w:tcPr>
          <w:p w14:paraId="24909740" w14:textId="77777777" w:rsidR="006C348D" w:rsidRDefault="006C348D" w:rsidP="0087024B">
            <w:pPr>
              <w:pStyle w:val="OtherTableBody"/>
            </w:pPr>
            <w:r>
              <w:t>Percentage</w:t>
            </w:r>
          </w:p>
        </w:tc>
      </w:tr>
      <w:tr w:rsidR="006C348D" w14:paraId="2B8EFEF4" w14:textId="77777777" w:rsidTr="0087024B">
        <w:trPr>
          <w:tblHeader/>
        </w:trPr>
        <w:tc>
          <w:tcPr>
            <w:tcW w:w="600" w:type="dxa"/>
          </w:tcPr>
          <w:p w14:paraId="621F0122" w14:textId="77777777" w:rsidR="006C348D" w:rsidRDefault="006C348D" w:rsidP="0087024B">
            <w:pPr>
              <w:pStyle w:val="OtherTableBody"/>
            </w:pPr>
          </w:p>
        </w:tc>
        <w:tc>
          <w:tcPr>
            <w:tcW w:w="600" w:type="dxa"/>
          </w:tcPr>
          <w:p w14:paraId="5A7B61EC" w14:textId="77777777" w:rsidR="006C348D" w:rsidRDefault="006C348D" w:rsidP="0087024B">
            <w:pPr>
              <w:pStyle w:val="OtherTableBody"/>
            </w:pPr>
            <w:r>
              <w:t>0193</w:t>
            </w:r>
          </w:p>
        </w:tc>
        <w:tc>
          <w:tcPr>
            <w:tcW w:w="2600" w:type="dxa"/>
          </w:tcPr>
          <w:p w14:paraId="4A687C24" w14:textId="77777777" w:rsidR="006C348D" w:rsidRDefault="006C348D" w:rsidP="0087024B">
            <w:pPr>
              <w:pStyle w:val="OtherTableBody"/>
            </w:pPr>
          </w:p>
        </w:tc>
        <w:tc>
          <w:tcPr>
            <w:tcW w:w="1400" w:type="dxa"/>
          </w:tcPr>
          <w:p w14:paraId="256F5004" w14:textId="77777777" w:rsidR="006C348D" w:rsidRDefault="006C348D" w:rsidP="0087024B">
            <w:pPr>
              <w:pStyle w:val="OtherTableBody"/>
            </w:pPr>
            <w:r>
              <w:t>UL</w:t>
            </w:r>
          </w:p>
        </w:tc>
        <w:tc>
          <w:tcPr>
            <w:tcW w:w="4200" w:type="dxa"/>
          </w:tcPr>
          <w:p w14:paraId="3A5D6240" w14:textId="77777777" w:rsidR="006C348D" w:rsidRDefault="006C348D" w:rsidP="0087024B">
            <w:pPr>
              <w:pStyle w:val="OtherTableBody"/>
            </w:pPr>
            <w:r>
              <w:t>Unlimited</w:t>
            </w:r>
          </w:p>
        </w:tc>
      </w:tr>
      <w:tr w:rsidR="006C348D" w14:paraId="599F3478" w14:textId="77777777" w:rsidTr="0087024B">
        <w:trPr>
          <w:tblHeader/>
        </w:trPr>
        <w:tc>
          <w:tcPr>
            <w:tcW w:w="600" w:type="dxa"/>
          </w:tcPr>
          <w:p w14:paraId="27D797FB" w14:textId="77777777" w:rsidR="006C348D" w:rsidRDefault="006C348D" w:rsidP="0087024B">
            <w:pPr>
              <w:pStyle w:val="OtherTableBody"/>
            </w:pPr>
            <w:r>
              <w:t>HL7</w:t>
            </w:r>
          </w:p>
        </w:tc>
        <w:tc>
          <w:tcPr>
            <w:tcW w:w="600" w:type="dxa"/>
          </w:tcPr>
          <w:p w14:paraId="14EE3AA6" w14:textId="77777777" w:rsidR="006C348D" w:rsidRDefault="006C348D" w:rsidP="0087024B">
            <w:pPr>
              <w:pStyle w:val="OtherTableBody"/>
            </w:pPr>
          </w:p>
        </w:tc>
        <w:tc>
          <w:tcPr>
            <w:tcW w:w="2600" w:type="dxa"/>
          </w:tcPr>
          <w:p w14:paraId="124CAA34" w14:textId="77777777" w:rsidR="006C348D" w:rsidRDefault="006C348D" w:rsidP="0087024B">
            <w:pPr>
              <w:pStyle w:val="OtherTableBody"/>
            </w:pPr>
            <w:r>
              <w:t>Name Type</w:t>
            </w:r>
          </w:p>
        </w:tc>
        <w:tc>
          <w:tcPr>
            <w:tcW w:w="1400" w:type="dxa"/>
          </w:tcPr>
          <w:p w14:paraId="222A53B3" w14:textId="77777777" w:rsidR="006C348D" w:rsidRDefault="006C348D" w:rsidP="0087024B">
            <w:pPr>
              <w:pStyle w:val="OtherTableBody"/>
            </w:pPr>
          </w:p>
        </w:tc>
        <w:tc>
          <w:tcPr>
            <w:tcW w:w="4200" w:type="dxa"/>
          </w:tcPr>
          <w:p w14:paraId="4CD9C674" w14:textId="77777777" w:rsidR="006C348D" w:rsidRDefault="006C348D" w:rsidP="0087024B">
            <w:pPr>
              <w:pStyle w:val="OtherTableBody"/>
            </w:pPr>
          </w:p>
        </w:tc>
      </w:tr>
      <w:tr w:rsidR="006C348D" w14:paraId="613A2761" w14:textId="77777777" w:rsidTr="0087024B">
        <w:trPr>
          <w:tblHeader/>
        </w:trPr>
        <w:tc>
          <w:tcPr>
            <w:tcW w:w="600" w:type="dxa"/>
          </w:tcPr>
          <w:p w14:paraId="4BACC1C0" w14:textId="77777777" w:rsidR="006C348D" w:rsidRDefault="006C348D" w:rsidP="0087024B">
            <w:pPr>
              <w:pStyle w:val="OtherTableBody"/>
            </w:pPr>
          </w:p>
        </w:tc>
        <w:tc>
          <w:tcPr>
            <w:tcW w:w="600" w:type="dxa"/>
          </w:tcPr>
          <w:p w14:paraId="3D91BAA4" w14:textId="77777777" w:rsidR="006C348D" w:rsidRDefault="006C348D" w:rsidP="0087024B">
            <w:pPr>
              <w:pStyle w:val="OtherTableBody"/>
            </w:pPr>
            <w:r>
              <w:t>0200</w:t>
            </w:r>
          </w:p>
        </w:tc>
        <w:tc>
          <w:tcPr>
            <w:tcW w:w="2600" w:type="dxa"/>
          </w:tcPr>
          <w:p w14:paraId="1AB201E4" w14:textId="77777777" w:rsidR="006C348D" w:rsidRDefault="006C348D" w:rsidP="0087024B">
            <w:pPr>
              <w:pStyle w:val="OtherTableBody"/>
            </w:pPr>
          </w:p>
        </w:tc>
        <w:tc>
          <w:tcPr>
            <w:tcW w:w="1400" w:type="dxa"/>
          </w:tcPr>
          <w:p w14:paraId="39FF5947" w14:textId="77777777" w:rsidR="006C348D" w:rsidRDefault="006C348D" w:rsidP="0087024B">
            <w:pPr>
              <w:pStyle w:val="OtherTableBody"/>
            </w:pPr>
            <w:r>
              <w:t>A</w:t>
            </w:r>
          </w:p>
        </w:tc>
        <w:tc>
          <w:tcPr>
            <w:tcW w:w="4200" w:type="dxa"/>
          </w:tcPr>
          <w:p w14:paraId="1410BD48" w14:textId="77777777" w:rsidR="006C348D" w:rsidRDefault="006C348D" w:rsidP="0087024B">
            <w:pPr>
              <w:pStyle w:val="OtherTableBody"/>
            </w:pPr>
            <w:r>
              <w:t>Assigned</w:t>
            </w:r>
          </w:p>
        </w:tc>
      </w:tr>
      <w:tr w:rsidR="006C348D" w14:paraId="62DDEF9C" w14:textId="77777777" w:rsidTr="0087024B">
        <w:trPr>
          <w:tblHeader/>
        </w:trPr>
        <w:tc>
          <w:tcPr>
            <w:tcW w:w="600" w:type="dxa"/>
          </w:tcPr>
          <w:p w14:paraId="0F05A53C" w14:textId="77777777" w:rsidR="006C348D" w:rsidRDefault="006C348D" w:rsidP="0087024B">
            <w:pPr>
              <w:pStyle w:val="OtherTableBody"/>
            </w:pPr>
          </w:p>
        </w:tc>
        <w:tc>
          <w:tcPr>
            <w:tcW w:w="600" w:type="dxa"/>
          </w:tcPr>
          <w:p w14:paraId="66A09EF9" w14:textId="77777777" w:rsidR="006C348D" w:rsidRDefault="006C348D" w:rsidP="0087024B">
            <w:pPr>
              <w:pStyle w:val="OtherTableBody"/>
            </w:pPr>
            <w:r>
              <w:t>0200</w:t>
            </w:r>
          </w:p>
        </w:tc>
        <w:tc>
          <w:tcPr>
            <w:tcW w:w="2600" w:type="dxa"/>
          </w:tcPr>
          <w:p w14:paraId="3AFFAECB" w14:textId="77777777" w:rsidR="006C348D" w:rsidRDefault="006C348D" w:rsidP="0087024B">
            <w:pPr>
              <w:pStyle w:val="OtherTableBody"/>
            </w:pPr>
          </w:p>
        </w:tc>
        <w:tc>
          <w:tcPr>
            <w:tcW w:w="1400" w:type="dxa"/>
          </w:tcPr>
          <w:p w14:paraId="7DE170A4" w14:textId="77777777" w:rsidR="006C348D" w:rsidRDefault="006C348D" w:rsidP="0087024B">
            <w:pPr>
              <w:pStyle w:val="OtherTableBody"/>
            </w:pPr>
            <w:r>
              <w:t>B</w:t>
            </w:r>
          </w:p>
        </w:tc>
        <w:tc>
          <w:tcPr>
            <w:tcW w:w="4200" w:type="dxa"/>
          </w:tcPr>
          <w:p w14:paraId="4CAB4E0C" w14:textId="77777777" w:rsidR="006C348D" w:rsidRDefault="006C348D" w:rsidP="0087024B">
            <w:pPr>
              <w:pStyle w:val="OtherTableBody"/>
            </w:pPr>
            <w:r>
              <w:t>Birth name</w:t>
            </w:r>
          </w:p>
        </w:tc>
      </w:tr>
      <w:tr w:rsidR="006C348D" w14:paraId="18974F7C" w14:textId="77777777" w:rsidTr="0087024B">
        <w:trPr>
          <w:tblHeader/>
        </w:trPr>
        <w:tc>
          <w:tcPr>
            <w:tcW w:w="600" w:type="dxa"/>
          </w:tcPr>
          <w:p w14:paraId="773E17EC" w14:textId="77777777" w:rsidR="006C348D" w:rsidRDefault="006C348D" w:rsidP="0087024B">
            <w:pPr>
              <w:pStyle w:val="OtherTableBody"/>
            </w:pPr>
          </w:p>
        </w:tc>
        <w:tc>
          <w:tcPr>
            <w:tcW w:w="600" w:type="dxa"/>
          </w:tcPr>
          <w:p w14:paraId="2428BA4A" w14:textId="77777777" w:rsidR="006C348D" w:rsidRDefault="006C348D" w:rsidP="0087024B">
            <w:pPr>
              <w:pStyle w:val="OtherTableBody"/>
            </w:pPr>
            <w:r>
              <w:t>0200</w:t>
            </w:r>
          </w:p>
        </w:tc>
        <w:tc>
          <w:tcPr>
            <w:tcW w:w="2600" w:type="dxa"/>
          </w:tcPr>
          <w:p w14:paraId="497F5E9B" w14:textId="77777777" w:rsidR="006C348D" w:rsidRDefault="006C348D" w:rsidP="0087024B">
            <w:pPr>
              <w:pStyle w:val="OtherTableBody"/>
            </w:pPr>
          </w:p>
        </w:tc>
        <w:tc>
          <w:tcPr>
            <w:tcW w:w="1400" w:type="dxa"/>
          </w:tcPr>
          <w:p w14:paraId="365D4337" w14:textId="77777777" w:rsidR="006C348D" w:rsidRDefault="006C348D" w:rsidP="0087024B">
            <w:pPr>
              <w:pStyle w:val="OtherTableBody"/>
            </w:pPr>
            <w:r>
              <w:t>BAD</w:t>
            </w:r>
          </w:p>
        </w:tc>
        <w:tc>
          <w:tcPr>
            <w:tcW w:w="4200" w:type="dxa"/>
          </w:tcPr>
          <w:p w14:paraId="32E865D4" w14:textId="77777777" w:rsidR="006C348D" w:rsidRDefault="006C348D" w:rsidP="0087024B">
            <w:pPr>
              <w:pStyle w:val="OtherTableBody"/>
            </w:pPr>
            <w:r>
              <w:t>Bad Name</w:t>
            </w:r>
          </w:p>
        </w:tc>
      </w:tr>
      <w:tr w:rsidR="006C348D" w14:paraId="1CDB03DD" w14:textId="77777777" w:rsidTr="0087024B">
        <w:trPr>
          <w:tblHeader/>
        </w:trPr>
        <w:tc>
          <w:tcPr>
            <w:tcW w:w="600" w:type="dxa"/>
          </w:tcPr>
          <w:p w14:paraId="7FD0F6E0" w14:textId="77777777" w:rsidR="006C348D" w:rsidRDefault="006C348D" w:rsidP="0087024B">
            <w:pPr>
              <w:pStyle w:val="OtherTableBody"/>
            </w:pPr>
          </w:p>
        </w:tc>
        <w:tc>
          <w:tcPr>
            <w:tcW w:w="600" w:type="dxa"/>
          </w:tcPr>
          <w:p w14:paraId="0E9BDD60" w14:textId="77777777" w:rsidR="006C348D" w:rsidRDefault="006C348D" w:rsidP="0087024B">
            <w:pPr>
              <w:pStyle w:val="OtherTableBody"/>
            </w:pPr>
            <w:r>
              <w:t>0200</w:t>
            </w:r>
          </w:p>
        </w:tc>
        <w:tc>
          <w:tcPr>
            <w:tcW w:w="2600" w:type="dxa"/>
          </w:tcPr>
          <w:p w14:paraId="0C8851DE" w14:textId="77777777" w:rsidR="006C348D" w:rsidRDefault="006C348D" w:rsidP="0087024B">
            <w:pPr>
              <w:pStyle w:val="OtherTableBody"/>
            </w:pPr>
          </w:p>
        </w:tc>
        <w:tc>
          <w:tcPr>
            <w:tcW w:w="1400" w:type="dxa"/>
          </w:tcPr>
          <w:p w14:paraId="64B968A5" w14:textId="77777777" w:rsidR="006C348D" w:rsidRDefault="006C348D" w:rsidP="0087024B">
            <w:pPr>
              <w:pStyle w:val="OtherTableBody"/>
            </w:pPr>
            <w:r>
              <w:t>C</w:t>
            </w:r>
          </w:p>
        </w:tc>
        <w:tc>
          <w:tcPr>
            <w:tcW w:w="4200" w:type="dxa"/>
          </w:tcPr>
          <w:p w14:paraId="37F06838" w14:textId="77777777" w:rsidR="006C348D" w:rsidRDefault="006C348D" w:rsidP="0087024B">
            <w:pPr>
              <w:pStyle w:val="OtherTableBody"/>
            </w:pPr>
            <w:r>
              <w:t>Adopted Name</w:t>
            </w:r>
          </w:p>
        </w:tc>
      </w:tr>
      <w:tr w:rsidR="006C348D" w14:paraId="35248E0C" w14:textId="77777777" w:rsidTr="0087024B">
        <w:trPr>
          <w:tblHeader/>
        </w:trPr>
        <w:tc>
          <w:tcPr>
            <w:tcW w:w="600" w:type="dxa"/>
          </w:tcPr>
          <w:p w14:paraId="192FEEC2" w14:textId="77777777" w:rsidR="006C348D" w:rsidRDefault="006C348D" w:rsidP="0087024B">
            <w:pPr>
              <w:pStyle w:val="OtherTableBody"/>
            </w:pPr>
          </w:p>
        </w:tc>
        <w:tc>
          <w:tcPr>
            <w:tcW w:w="600" w:type="dxa"/>
          </w:tcPr>
          <w:p w14:paraId="5EE7482A" w14:textId="77777777" w:rsidR="006C348D" w:rsidRDefault="006C348D" w:rsidP="0087024B">
            <w:pPr>
              <w:pStyle w:val="OtherTableBody"/>
            </w:pPr>
            <w:r>
              <w:t>0200</w:t>
            </w:r>
          </w:p>
        </w:tc>
        <w:tc>
          <w:tcPr>
            <w:tcW w:w="2600" w:type="dxa"/>
          </w:tcPr>
          <w:p w14:paraId="69C85C3B" w14:textId="77777777" w:rsidR="006C348D" w:rsidRDefault="006C348D" w:rsidP="0087024B">
            <w:pPr>
              <w:pStyle w:val="OtherTableBody"/>
            </w:pPr>
          </w:p>
        </w:tc>
        <w:tc>
          <w:tcPr>
            <w:tcW w:w="1400" w:type="dxa"/>
          </w:tcPr>
          <w:p w14:paraId="46872FA1" w14:textId="77777777" w:rsidR="006C348D" w:rsidRDefault="006C348D" w:rsidP="0087024B">
            <w:pPr>
              <w:pStyle w:val="OtherTableBody"/>
            </w:pPr>
            <w:r>
              <w:t>D</w:t>
            </w:r>
          </w:p>
        </w:tc>
        <w:tc>
          <w:tcPr>
            <w:tcW w:w="4200" w:type="dxa"/>
          </w:tcPr>
          <w:p w14:paraId="4B3B186B" w14:textId="77777777" w:rsidR="006C348D" w:rsidRDefault="006C348D" w:rsidP="0087024B">
            <w:pPr>
              <w:pStyle w:val="OtherTableBody"/>
            </w:pPr>
            <w:r>
              <w:t>Customary Name</w:t>
            </w:r>
          </w:p>
        </w:tc>
      </w:tr>
      <w:tr w:rsidR="006C348D" w14:paraId="41F529EA" w14:textId="77777777" w:rsidTr="0087024B">
        <w:trPr>
          <w:tblHeader/>
        </w:trPr>
        <w:tc>
          <w:tcPr>
            <w:tcW w:w="600" w:type="dxa"/>
          </w:tcPr>
          <w:p w14:paraId="566A3FA5" w14:textId="77777777" w:rsidR="006C348D" w:rsidRDefault="006C348D" w:rsidP="0087024B">
            <w:pPr>
              <w:pStyle w:val="OtherTableBody"/>
            </w:pPr>
          </w:p>
        </w:tc>
        <w:tc>
          <w:tcPr>
            <w:tcW w:w="600" w:type="dxa"/>
          </w:tcPr>
          <w:p w14:paraId="45187C40" w14:textId="77777777" w:rsidR="006C348D" w:rsidRDefault="006C348D" w:rsidP="0087024B">
            <w:pPr>
              <w:pStyle w:val="OtherTableBody"/>
            </w:pPr>
            <w:r>
              <w:t>0200</w:t>
            </w:r>
          </w:p>
        </w:tc>
        <w:tc>
          <w:tcPr>
            <w:tcW w:w="2600" w:type="dxa"/>
          </w:tcPr>
          <w:p w14:paraId="57637EE3" w14:textId="77777777" w:rsidR="006C348D" w:rsidRDefault="006C348D" w:rsidP="0087024B">
            <w:pPr>
              <w:pStyle w:val="OtherTableBody"/>
            </w:pPr>
          </w:p>
        </w:tc>
        <w:tc>
          <w:tcPr>
            <w:tcW w:w="1400" w:type="dxa"/>
          </w:tcPr>
          <w:p w14:paraId="1F07A9ED" w14:textId="77777777" w:rsidR="006C348D" w:rsidRDefault="006C348D" w:rsidP="0087024B">
            <w:pPr>
              <w:pStyle w:val="OtherTableBody"/>
            </w:pPr>
            <w:r>
              <w:t>F</w:t>
            </w:r>
          </w:p>
        </w:tc>
        <w:tc>
          <w:tcPr>
            <w:tcW w:w="4200" w:type="dxa"/>
          </w:tcPr>
          <w:p w14:paraId="040EAC50" w14:textId="77777777" w:rsidR="006C348D" w:rsidRDefault="006C348D" w:rsidP="0087024B">
            <w:pPr>
              <w:pStyle w:val="OtherTableBody"/>
            </w:pPr>
            <w:r>
              <w:t>Fathers Name</w:t>
            </w:r>
          </w:p>
        </w:tc>
      </w:tr>
      <w:tr w:rsidR="006C348D" w14:paraId="0DAF46C4" w14:textId="77777777" w:rsidTr="0087024B">
        <w:trPr>
          <w:tblHeader/>
        </w:trPr>
        <w:tc>
          <w:tcPr>
            <w:tcW w:w="600" w:type="dxa"/>
          </w:tcPr>
          <w:p w14:paraId="7555E054" w14:textId="77777777" w:rsidR="006C348D" w:rsidRDefault="006C348D" w:rsidP="0087024B">
            <w:pPr>
              <w:pStyle w:val="OtherTableBody"/>
            </w:pPr>
          </w:p>
        </w:tc>
        <w:tc>
          <w:tcPr>
            <w:tcW w:w="600" w:type="dxa"/>
          </w:tcPr>
          <w:p w14:paraId="7A8BED0D" w14:textId="77777777" w:rsidR="006C348D" w:rsidRDefault="006C348D" w:rsidP="0087024B">
            <w:pPr>
              <w:pStyle w:val="OtherTableBody"/>
            </w:pPr>
            <w:r>
              <w:t>0200</w:t>
            </w:r>
          </w:p>
        </w:tc>
        <w:tc>
          <w:tcPr>
            <w:tcW w:w="2600" w:type="dxa"/>
          </w:tcPr>
          <w:p w14:paraId="6511F359" w14:textId="77777777" w:rsidR="006C348D" w:rsidRDefault="006C348D" w:rsidP="0087024B">
            <w:pPr>
              <w:pStyle w:val="OtherTableBody"/>
            </w:pPr>
          </w:p>
        </w:tc>
        <w:tc>
          <w:tcPr>
            <w:tcW w:w="1400" w:type="dxa"/>
          </w:tcPr>
          <w:p w14:paraId="7CB17F43" w14:textId="77777777" w:rsidR="006C348D" w:rsidRDefault="006C348D" w:rsidP="0087024B">
            <w:pPr>
              <w:pStyle w:val="OtherTableBody"/>
            </w:pPr>
            <w:r>
              <w:t>I</w:t>
            </w:r>
          </w:p>
        </w:tc>
        <w:tc>
          <w:tcPr>
            <w:tcW w:w="4200" w:type="dxa"/>
          </w:tcPr>
          <w:p w14:paraId="406C16B0" w14:textId="77777777" w:rsidR="006C348D" w:rsidRDefault="006C348D" w:rsidP="0087024B">
            <w:pPr>
              <w:pStyle w:val="OtherTableBody"/>
            </w:pPr>
            <w:r>
              <w:t>Licensing Name</w:t>
            </w:r>
          </w:p>
        </w:tc>
      </w:tr>
      <w:tr w:rsidR="006C348D" w14:paraId="15DA49B9" w14:textId="77777777" w:rsidTr="0087024B">
        <w:trPr>
          <w:tblHeader/>
        </w:trPr>
        <w:tc>
          <w:tcPr>
            <w:tcW w:w="600" w:type="dxa"/>
          </w:tcPr>
          <w:p w14:paraId="183A851A" w14:textId="77777777" w:rsidR="006C348D" w:rsidRDefault="006C348D" w:rsidP="0087024B">
            <w:pPr>
              <w:pStyle w:val="OtherTableBody"/>
            </w:pPr>
          </w:p>
        </w:tc>
        <w:tc>
          <w:tcPr>
            <w:tcW w:w="600" w:type="dxa"/>
          </w:tcPr>
          <w:p w14:paraId="1810FD41" w14:textId="77777777" w:rsidR="006C348D" w:rsidRDefault="006C348D" w:rsidP="0087024B">
            <w:pPr>
              <w:pStyle w:val="OtherTableBody"/>
            </w:pPr>
            <w:r>
              <w:t>0200</w:t>
            </w:r>
          </w:p>
        </w:tc>
        <w:tc>
          <w:tcPr>
            <w:tcW w:w="2600" w:type="dxa"/>
          </w:tcPr>
          <w:p w14:paraId="5ED0730A" w14:textId="77777777" w:rsidR="006C348D" w:rsidRDefault="006C348D" w:rsidP="0087024B">
            <w:pPr>
              <w:pStyle w:val="OtherTableBody"/>
            </w:pPr>
          </w:p>
        </w:tc>
        <w:tc>
          <w:tcPr>
            <w:tcW w:w="1400" w:type="dxa"/>
          </w:tcPr>
          <w:p w14:paraId="7DDA2AF5" w14:textId="77777777" w:rsidR="006C348D" w:rsidRDefault="006C348D" w:rsidP="0087024B">
            <w:pPr>
              <w:pStyle w:val="OtherTableBody"/>
            </w:pPr>
            <w:r>
              <w:t>K</w:t>
            </w:r>
          </w:p>
        </w:tc>
        <w:tc>
          <w:tcPr>
            <w:tcW w:w="4200" w:type="dxa"/>
          </w:tcPr>
          <w:p w14:paraId="35AF0186" w14:textId="77777777" w:rsidR="006C348D" w:rsidRDefault="006C348D" w:rsidP="0087024B">
            <w:pPr>
              <w:pStyle w:val="OtherTableBody"/>
            </w:pPr>
            <w:r>
              <w:t>Business name</w:t>
            </w:r>
          </w:p>
        </w:tc>
      </w:tr>
      <w:tr w:rsidR="006C348D" w14:paraId="5CF3C4BA" w14:textId="77777777" w:rsidTr="0087024B">
        <w:trPr>
          <w:tblHeader/>
        </w:trPr>
        <w:tc>
          <w:tcPr>
            <w:tcW w:w="600" w:type="dxa"/>
          </w:tcPr>
          <w:p w14:paraId="724B0217" w14:textId="77777777" w:rsidR="006C348D" w:rsidRDefault="006C348D" w:rsidP="0087024B">
            <w:pPr>
              <w:pStyle w:val="OtherTableBody"/>
            </w:pPr>
          </w:p>
        </w:tc>
        <w:tc>
          <w:tcPr>
            <w:tcW w:w="600" w:type="dxa"/>
          </w:tcPr>
          <w:p w14:paraId="429C1BED" w14:textId="77777777" w:rsidR="006C348D" w:rsidRDefault="006C348D" w:rsidP="0087024B">
            <w:pPr>
              <w:pStyle w:val="OtherTableBody"/>
            </w:pPr>
            <w:r>
              <w:t>0200</w:t>
            </w:r>
          </w:p>
        </w:tc>
        <w:tc>
          <w:tcPr>
            <w:tcW w:w="2600" w:type="dxa"/>
          </w:tcPr>
          <w:p w14:paraId="79E81867" w14:textId="77777777" w:rsidR="006C348D" w:rsidRDefault="006C348D" w:rsidP="0087024B">
            <w:pPr>
              <w:pStyle w:val="OtherTableBody"/>
            </w:pPr>
          </w:p>
        </w:tc>
        <w:tc>
          <w:tcPr>
            <w:tcW w:w="1400" w:type="dxa"/>
          </w:tcPr>
          <w:p w14:paraId="57FD284B" w14:textId="77777777" w:rsidR="006C348D" w:rsidRDefault="006C348D" w:rsidP="0087024B">
            <w:pPr>
              <w:pStyle w:val="OtherTableBody"/>
            </w:pPr>
            <w:r>
              <w:t>L</w:t>
            </w:r>
          </w:p>
        </w:tc>
        <w:tc>
          <w:tcPr>
            <w:tcW w:w="4200" w:type="dxa"/>
          </w:tcPr>
          <w:p w14:paraId="25FFAF46" w14:textId="77777777" w:rsidR="006C348D" w:rsidRDefault="006C348D" w:rsidP="0087024B">
            <w:pPr>
              <w:pStyle w:val="OtherTableBody"/>
            </w:pPr>
            <w:r>
              <w:t>Official Registry Name</w:t>
            </w:r>
          </w:p>
        </w:tc>
      </w:tr>
      <w:tr w:rsidR="006C348D" w14:paraId="4039EB9A" w14:textId="77777777" w:rsidTr="0087024B">
        <w:trPr>
          <w:tblHeader/>
        </w:trPr>
        <w:tc>
          <w:tcPr>
            <w:tcW w:w="600" w:type="dxa"/>
          </w:tcPr>
          <w:p w14:paraId="0ECF0B89" w14:textId="77777777" w:rsidR="006C348D" w:rsidRDefault="006C348D" w:rsidP="0087024B">
            <w:pPr>
              <w:pStyle w:val="OtherTableBody"/>
            </w:pPr>
          </w:p>
        </w:tc>
        <w:tc>
          <w:tcPr>
            <w:tcW w:w="600" w:type="dxa"/>
          </w:tcPr>
          <w:p w14:paraId="37FA32D4" w14:textId="77777777" w:rsidR="006C348D" w:rsidRDefault="006C348D" w:rsidP="0087024B">
            <w:pPr>
              <w:pStyle w:val="OtherTableBody"/>
            </w:pPr>
            <w:r>
              <w:t>0200</w:t>
            </w:r>
          </w:p>
        </w:tc>
        <w:tc>
          <w:tcPr>
            <w:tcW w:w="2600" w:type="dxa"/>
          </w:tcPr>
          <w:p w14:paraId="147CC15D" w14:textId="77777777" w:rsidR="006C348D" w:rsidRDefault="006C348D" w:rsidP="0087024B">
            <w:pPr>
              <w:pStyle w:val="OtherTableBody"/>
            </w:pPr>
          </w:p>
        </w:tc>
        <w:tc>
          <w:tcPr>
            <w:tcW w:w="1400" w:type="dxa"/>
          </w:tcPr>
          <w:p w14:paraId="1112D82B" w14:textId="77777777" w:rsidR="006C348D" w:rsidRDefault="006C348D" w:rsidP="0087024B">
            <w:pPr>
              <w:pStyle w:val="OtherTableBody"/>
            </w:pPr>
            <w:r>
              <w:t>M</w:t>
            </w:r>
          </w:p>
        </w:tc>
        <w:tc>
          <w:tcPr>
            <w:tcW w:w="4200" w:type="dxa"/>
          </w:tcPr>
          <w:p w14:paraId="1AFB92C2" w14:textId="77777777" w:rsidR="006C348D" w:rsidRDefault="006C348D" w:rsidP="0087024B">
            <w:pPr>
              <w:pStyle w:val="OtherTableBody"/>
            </w:pPr>
            <w:r>
              <w:t>Maiden Name</w:t>
            </w:r>
          </w:p>
        </w:tc>
      </w:tr>
      <w:tr w:rsidR="006C348D" w14:paraId="4D1B9011" w14:textId="77777777" w:rsidTr="0087024B">
        <w:trPr>
          <w:tblHeader/>
        </w:trPr>
        <w:tc>
          <w:tcPr>
            <w:tcW w:w="600" w:type="dxa"/>
          </w:tcPr>
          <w:p w14:paraId="09104598" w14:textId="77777777" w:rsidR="006C348D" w:rsidRDefault="006C348D" w:rsidP="0087024B">
            <w:pPr>
              <w:pStyle w:val="OtherTableBody"/>
            </w:pPr>
          </w:p>
        </w:tc>
        <w:tc>
          <w:tcPr>
            <w:tcW w:w="600" w:type="dxa"/>
          </w:tcPr>
          <w:p w14:paraId="504A991B" w14:textId="77777777" w:rsidR="006C348D" w:rsidRDefault="006C348D" w:rsidP="0087024B">
            <w:pPr>
              <w:pStyle w:val="OtherTableBody"/>
            </w:pPr>
            <w:r>
              <w:t>0200</w:t>
            </w:r>
          </w:p>
        </w:tc>
        <w:tc>
          <w:tcPr>
            <w:tcW w:w="2600" w:type="dxa"/>
          </w:tcPr>
          <w:p w14:paraId="58E0862F" w14:textId="77777777" w:rsidR="006C348D" w:rsidRDefault="006C348D" w:rsidP="0087024B">
            <w:pPr>
              <w:pStyle w:val="OtherTableBody"/>
            </w:pPr>
          </w:p>
        </w:tc>
        <w:tc>
          <w:tcPr>
            <w:tcW w:w="1400" w:type="dxa"/>
          </w:tcPr>
          <w:p w14:paraId="3888B010" w14:textId="77777777" w:rsidR="006C348D" w:rsidRDefault="006C348D" w:rsidP="0087024B">
            <w:pPr>
              <w:pStyle w:val="OtherTableBody"/>
            </w:pPr>
            <w:r>
              <w:t>MSK</w:t>
            </w:r>
          </w:p>
        </w:tc>
        <w:tc>
          <w:tcPr>
            <w:tcW w:w="4200" w:type="dxa"/>
          </w:tcPr>
          <w:p w14:paraId="6ED71A5F" w14:textId="77777777" w:rsidR="006C348D" w:rsidRDefault="006C348D" w:rsidP="0087024B">
            <w:pPr>
              <w:pStyle w:val="OtherTableBody"/>
            </w:pPr>
            <w:r>
              <w:t>Masked</w:t>
            </w:r>
          </w:p>
        </w:tc>
      </w:tr>
      <w:tr w:rsidR="006C348D" w14:paraId="37344EC2" w14:textId="77777777" w:rsidTr="0087024B">
        <w:trPr>
          <w:tblHeader/>
        </w:trPr>
        <w:tc>
          <w:tcPr>
            <w:tcW w:w="600" w:type="dxa"/>
          </w:tcPr>
          <w:p w14:paraId="3572C933" w14:textId="77777777" w:rsidR="006C348D" w:rsidRDefault="006C348D" w:rsidP="0087024B">
            <w:pPr>
              <w:pStyle w:val="OtherTableBody"/>
            </w:pPr>
          </w:p>
        </w:tc>
        <w:tc>
          <w:tcPr>
            <w:tcW w:w="600" w:type="dxa"/>
          </w:tcPr>
          <w:p w14:paraId="0F9D6805" w14:textId="77777777" w:rsidR="006C348D" w:rsidRDefault="006C348D" w:rsidP="0087024B">
            <w:pPr>
              <w:pStyle w:val="OtherTableBody"/>
            </w:pPr>
            <w:r>
              <w:t>0200</w:t>
            </w:r>
          </w:p>
        </w:tc>
        <w:tc>
          <w:tcPr>
            <w:tcW w:w="2600" w:type="dxa"/>
          </w:tcPr>
          <w:p w14:paraId="24AC4E07" w14:textId="77777777" w:rsidR="006C348D" w:rsidRDefault="006C348D" w:rsidP="0087024B">
            <w:pPr>
              <w:pStyle w:val="OtherTableBody"/>
            </w:pPr>
          </w:p>
        </w:tc>
        <w:tc>
          <w:tcPr>
            <w:tcW w:w="1400" w:type="dxa"/>
          </w:tcPr>
          <w:p w14:paraId="013A1D97" w14:textId="77777777" w:rsidR="006C348D" w:rsidRDefault="006C348D" w:rsidP="0087024B">
            <w:pPr>
              <w:pStyle w:val="OtherTableBody"/>
            </w:pPr>
            <w:r>
              <w:t>N</w:t>
            </w:r>
          </w:p>
        </w:tc>
        <w:tc>
          <w:tcPr>
            <w:tcW w:w="4200" w:type="dxa"/>
          </w:tcPr>
          <w:p w14:paraId="2D8DE26E" w14:textId="77777777" w:rsidR="006C348D" w:rsidRDefault="006C348D" w:rsidP="0087024B">
            <w:pPr>
              <w:pStyle w:val="OtherTableBody"/>
            </w:pPr>
            <w:r>
              <w:t>Nickname</w:t>
            </w:r>
          </w:p>
        </w:tc>
      </w:tr>
      <w:tr w:rsidR="006C348D" w14:paraId="022C08FA" w14:textId="77777777" w:rsidTr="0087024B">
        <w:trPr>
          <w:tblHeader/>
        </w:trPr>
        <w:tc>
          <w:tcPr>
            <w:tcW w:w="600" w:type="dxa"/>
          </w:tcPr>
          <w:p w14:paraId="6CBE41AD" w14:textId="77777777" w:rsidR="006C348D" w:rsidRDefault="006C348D" w:rsidP="0087024B">
            <w:pPr>
              <w:pStyle w:val="OtherTableBody"/>
            </w:pPr>
          </w:p>
        </w:tc>
        <w:tc>
          <w:tcPr>
            <w:tcW w:w="600" w:type="dxa"/>
          </w:tcPr>
          <w:p w14:paraId="59EA803C" w14:textId="77777777" w:rsidR="006C348D" w:rsidRDefault="006C348D" w:rsidP="0087024B">
            <w:pPr>
              <w:pStyle w:val="OtherTableBody"/>
            </w:pPr>
            <w:r>
              <w:t>0200</w:t>
            </w:r>
          </w:p>
        </w:tc>
        <w:tc>
          <w:tcPr>
            <w:tcW w:w="2600" w:type="dxa"/>
          </w:tcPr>
          <w:p w14:paraId="14465757" w14:textId="77777777" w:rsidR="006C348D" w:rsidRDefault="006C348D" w:rsidP="0087024B">
            <w:pPr>
              <w:pStyle w:val="OtherTableBody"/>
            </w:pPr>
          </w:p>
        </w:tc>
        <w:tc>
          <w:tcPr>
            <w:tcW w:w="1400" w:type="dxa"/>
          </w:tcPr>
          <w:p w14:paraId="69915A67" w14:textId="77777777" w:rsidR="006C348D" w:rsidRDefault="006C348D" w:rsidP="0087024B">
            <w:pPr>
              <w:pStyle w:val="OtherTableBody"/>
            </w:pPr>
            <w:r>
              <w:t>NAV</w:t>
            </w:r>
          </w:p>
        </w:tc>
        <w:tc>
          <w:tcPr>
            <w:tcW w:w="4200" w:type="dxa"/>
          </w:tcPr>
          <w:p w14:paraId="08460B4C" w14:textId="77777777" w:rsidR="006C348D" w:rsidRDefault="006C348D" w:rsidP="0087024B">
            <w:pPr>
              <w:pStyle w:val="OtherTableBody"/>
            </w:pPr>
            <w:r>
              <w:t>Temporarily Unavailable</w:t>
            </w:r>
          </w:p>
        </w:tc>
      </w:tr>
      <w:tr w:rsidR="006C348D" w14:paraId="0A2233E5" w14:textId="77777777" w:rsidTr="0087024B">
        <w:trPr>
          <w:tblHeader/>
        </w:trPr>
        <w:tc>
          <w:tcPr>
            <w:tcW w:w="600" w:type="dxa"/>
          </w:tcPr>
          <w:p w14:paraId="6E61124B" w14:textId="77777777" w:rsidR="006C348D" w:rsidRDefault="006C348D" w:rsidP="0087024B">
            <w:pPr>
              <w:pStyle w:val="OtherTableBody"/>
            </w:pPr>
          </w:p>
        </w:tc>
        <w:tc>
          <w:tcPr>
            <w:tcW w:w="600" w:type="dxa"/>
          </w:tcPr>
          <w:p w14:paraId="1D07BF49" w14:textId="77777777" w:rsidR="006C348D" w:rsidRDefault="006C348D" w:rsidP="0087024B">
            <w:pPr>
              <w:pStyle w:val="OtherTableBody"/>
            </w:pPr>
            <w:r>
              <w:t>0200</w:t>
            </w:r>
          </w:p>
        </w:tc>
        <w:tc>
          <w:tcPr>
            <w:tcW w:w="2600" w:type="dxa"/>
          </w:tcPr>
          <w:p w14:paraId="4D421DA0" w14:textId="77777777" w:rsidR="006C348D" w:rsidRDefault="006C348D" w:rsidP="0087024B">
            <w:pPr>
              <w:pStyle w:val="OtherTableBody"/>
            </w:pPr>
          </w:p>
        </w:tc>
        <w:tc>
          <w:tcPr>
            <w:tcW w:w="1400" w:type="dxa"/>
          </w:tcPr>
          <w:p w14:paraId="7C774F40" w14:textId="77777777" w:rsidR="006C348D" w:rsidRDefault="006C348D" w:rsidP="0087024B">
            <w:pPr>
              <w:pStyle w:val="OtherTableBody"/>
            </w:pPr>
            <w:r>
              <w:t>NB</w:t>
            </w:r>
          </w:p>
        </w:tc>
        <w:tc>
          <w:tcPr>
            <w:tcW w:w="4200" w:type="dxa"/>
          </w:tcPr>
          <w:p w14:paraId="08283913" w14:textId="77777777" w:rsidR="006C348D" w:rsidRDefault="006C348D" w:rsidP="0087024B">
            <w:pPr>
              <w:pStyle w:val="OtherTableBody"/>
            </w:pPr>
            <w:r>
              <w:t>Newborn Name</w:t>
            </w:r>
          </w:p>
        </w:tc>
      </w:tr>
      <w:tr w:rsidR="006C348D" w14:paraId="37181F11" w14:textId="77777777" w:rsidTr="0087024B">
        <w:trPr>
          <w:tblHeader/>
        </w:trPr>
        <w:tc>
          <w:tcPr>
            <w:tcW w:w="600" w:type="dxa"/>
          </w:tcPr>
          <w:p w14:paraId="5D2D8F30" w14:textId="77777777" w:rsidR="006C348D" w:rsidRDefault="006C348D" w:rsidP="0087024B">
            <w:pPr>
              <w:pStyle w:val="OtherTableBody"/>
            </w:pPr>
          </w:p>
        </w:tc>
        <w:tc>
          <w:tcPr>
            <w:tcW w:w="600" w:type="dxa"/>
          </w:tcPr>
          <w:p w14:paraId="37DB0AB7" w14:textId="77777777" w:rsidR="006C348D" w:rsidRDefault="006C348D" w:rsidP="0087024B">
            <w:pPr>
              <w:pStyle w:val="OtherTableBody"/>
            </w:pPr>
            <w:r>
              <w:t>0200</w:t>
            </w:r>
          </w:p>
        </w:tc>
        <w:tc>
          <w:tcPr>
            <w:tcW w:w="2600" w:type="dxa"/>
          </w:tcPr>
          <w:p w14:paraId="6936E5FF" w14:textId="77777777" w:rsidR="006C348D" w:rsidRDefault="006C348D" w:rsidP="0087024B">
            <w:pPr>
              <w:pStyle w:val="OtherTableBody"/>
            </w:pPr>
          </w:p>
        </w:tc>
        <w:tc>
          <w:tcPr>
            <w:tcW w:w="1400" w:type="dxa"/>
          </w:tcPr>
          <w:p w14:paraId="7A224777" w14:textId="77777777" w:rsidR="006C348D" w:rsidRDefault="006C348D" w:rsidP="0087024B">
            <w:pPr>
              <w:pStyle w:val="OtherTableBody"/>
            </w:pPr>
            <w:r>
              <w:t>NOUSE</w:t>
            </w:r>
          </w:p>
        </w:tc>
        <w:tc>
          <w:tcPr>
            <w:tcW w:w="4200" w:type="dxa"/>
          </w:tcPr>
          <w:p w14:paraId="101CACA6" w14:textId="77777777" w:rsidR="006C348D" w:rsidRDefault="006C348D" w:rsidP="0087024B">
            <w:pPr>
              <w:pStyle w:val="OtherTableBody"/>
            </w:pPr>
            <w:r>
              <w:t>No Longer To Be Used</w:t>
            </w:r>
          </w:p>
        </w:tc>
      </w:tr>
      <w:tr w:rsidR="006C348D" w14:paraId="41703249" w14:textId="77777777" w:rsidTr="0087024B">
        <w:trPr>
          <w:tblHeader/>
        </w:trPr>
        <w:tc>
          <w:tcPr>
            <w:tcW w:w="600" w:type="dxa"/>
          </w:tcPr>
          <w:p w14:paraId="336CA2F2" w14:textId="77777777" w:rsidR="006C348D" w:rsidRDefault="006C348D" w:rsidP="0087024B">
            <w:pPr>
              <w:pStyle w:val="OtherTableBody"/>
            </w:pPr>
          </w:p>
        </w:tc>
        <w:tc>
          <w:tcPr>
            <w:tcW w:w="600" w:type="dxa"/>
          </w:tcPr>
          <w:p w14:paraId="69B3FA99" w14:textId="77777777" w:rsidR="006C348D" w:rsidRDefault="006C348D" w:rsidP="0087024B">
            <w:pPr>
              <w:pStyle w:val="OtherTableBody"/>
            </w:pPr>
            <w:r>
              <w:t>0200</w:t>
            </w:r>
          </w:p>
        </w:tc>
        <w:tc>
          <w:tcPr>
            <w:tcW w:w="2600" w:type="dxa"/>
          </w:tcPr>
          <w:p w14:paraId="38A1B3DF" w14:textId="77777777" w:rsidR="006C348D" w:rsidRDefault="006C348D" w:rsidP="0087024B">
            <w:pPr>
              <w:pStyle w:val="OtherTableBody"/>
            </w:pPr>
          </w:p>
        </w:tc>
        <w:tc>
          <w:tcPr>
            <w:tcW w:w="1400" w:type="dxa"/>
          </w:tcPr>
          <w:p w14:paraId="2E7E4841" w14:textId="77777777" w:rsidR="006C348D" w:rsidRDefault="006C348D" w:rsidP="0087024B">
            <w:pPr>
              <w:pStyle w:val="OtherTableBody"/>
            </w:pPr>
            <w:r>
              <w:t>P</w:t>
            </w:r>
          </w:p>
        </w:tc>
        <w:tc>
          <w:tcPr>
            <w:tcW w:w="4200" w:type="dxa"/>
          </w:tcPr>
          <w:p w14:paraId="3DA6C213" w14:textId="77777777" w:rsidR="006C348D" w:rsidRDefault="006C348D" w:rsidP="0087024B">
            <w:pPr>
              <w:pStyle w:val="OtherTableBody"/>
            </w:pPr>
            <w:r>
              <w:t>Name of Partner/Spouse</w:t>
            </w:r>
          </w:p>
        </w:tc>
      </w:tr>
      <w:tr w:rsidR="006C348D" w14:paraId="70E55A90" w14:textId="77777777" w:rsidTr="0087024B">
        <w:trPr>
          <w:tblHeader/>
        </w:trPr>
        <w:tc>
          <w:tcPr>
            <w:tcW w:w="600" w:type="dxa"/>
          </w:tcPr>
          <w:p w14:paraId="0845FD21" w14:textId="77777777" w:rsidR="006C348D" w:rsidRDefault="006C348D" w:rsidP="0087024B">
            <w:pPr>
              <w:pStyle w:val="OtherTableBody"/>
            </w:pPr>
          </w:p>
        </w:tc>
        <w:tc>
          <w:tcPr>
            <w:tcW w:w="600" w:type="dxa"/>
          </w:tcPr>
          <w:p w14:paraId="000C8FF8" w14:textId="77777777" w:rsidR="006C348D" w:rsidRDefault="006C348D" w:rsidP="0087024B">
            <w:pPr>
              <w:pStyle w:val="OtherTableBody"/>
            </w:pPr>
            <w:r>
              <w:t>0200</w:t>
            </w:r>
          </w:p>
        </w:tc>
        <w:tc>
          <w:tcPr>
            <w:tcW w:w="2600" w:type="dxa"/>
          </w:tcPr>
          <w:p w14:paraId="7CFBBA50" w14:textId="77777777" w:rsidR="006C348D" w:rsidRDefault="006C348D" w:rsidP="0087024B">
            <w:pPr>
              <w:pStyle w:val="OtherTableBody"/>
            </w:pPr>
          </w:p>
        </w:tc>
        <w:tc>
          <w:tcPr>
            <w:tcW w:w="1400" w:type="dxa"/>
          </w:tcPr>
          <w:p w14:paraId="6027891F" w14:textId="77777777" w:rsidR="006C348D" w:rsidRDefault="006C348D" w:rsidP="0087024B">
            <w:pPr>
              <w:pStyle w:val="OtherTableBody"/>
            </w:pPr>
            <w:r>
              <w:t>R</w:t>
            </w:r>
          </w:p>
        </w:tc>
        <w:tc>
          <w:tcPr>
            <w:tcW w:w="4200" w:type="dxa"/>
          </w:tcPr>
          <w:p w14:paraId="67C44DB1" w14:textId="77777777" w:rsidR="006C348D" w:rsidRDefault="006C348D" w:rsidP="0087024B">
            <w:pPr>
              <w:pStyle w:val="OtherTableBody"/>
            </w:pPr>
            <w:r>
              <w:t>Registered Name</w:t>
            </w:r>
          </w:p>
        </w:tc>
      </w:tr>
      <w:tr w:rsidR="006C348D" w14:paraId="33851711" w14:textId="77777777" w:rsidTr="0087024B">
        <w:trPr>
          <w:tblHeader/>
        </w:trPr>
        <w:tc>
          <w:tcPr>
            <w:tcW w:w="600" w:type="dxa"/>
          </w:tcPr>
          <w:p w14:paraId="29D0294B" w14:textId="77777777" w:rsidR="006C348D" w:rsidRDefault="006C348D" w:rsidP="0087024B">
            <w:pPr>
              <w:pStyle w:val="OtherTableBody"/>
            </w:pPr>
          </w:p>
        </w:tc>
        <w:tc>
          <w:tcPr>
            <w:tcW w:w="600" w:type="dxa"/>
          </w:tcPr>
          <w:p w14:paraId="31CCFA23" w14:textId="77777777" w:rsidR="006C348D" w:rsidRDefault="006C348D" w:rsidP="0087024B">
            <w:pPr>
              <w:pStyle w:val="OtherTableBody"/>
            </w:pPr>
            <w:r>
              <w:t>0200</w:t>
            </w:r>
          </w:p>
        </w:tc>
        <w:tc>
          <w:tcPr>
            <w:tcW w:w="2600" w:type="dxa"/>
          </w:tcPr>
          <w:p w14:paraId="1FA4ED07" w14:textId="77777777" w:rsidR="006C348D" w:rsidRDefault="006C348D" w:rsidP="0087024B">
            <w:pPr>
              <w:pStyle w:val="OtherTableBody"/>
            </w:pPr>
          </w:p>
        </w:tc>
        <w:tc>
          <w:tcPr>
            <w:tcW w:w="1400" w:type="dxa"/>
          </w:tcPr>
          <w:p w14:paraId="1525F6FE" w14:textId="77777777" w:rsidR="006C348D" w:rsidRDefault="006C348D" w:rsidP="0087024B">
            <w:pPr>
              <w:pStyle w:val="OtherTableBody"/>
            </w:pPr>
            <w:r>
              <w:t>REL</w:t>
            </w:r>
          </w:p>
        </w:tc>
        <w:tc>
          <w:tcPr>
            <w:tcW w:w="4200" w:type="dxa"/>
          </w:tcPr>
          <w:p w14:paraId="6C8132C1" w14:textId="77777777" w:rsidR="006C348D" w:rsidRDefault="006C348D" w:rsidP="0087024B">
            <w:pPr>
              <w:pStyle w:val="OtherTableBody"/>
            </w:pPr>
            <w:r>
              <w:t>Religious</w:t>
            </w:r>
          </w:p>
        </w:tc>
      </w:tr>
      <w:tr w:rsidR="006C348D" w14:paraId="113ECA9C" w14:textId="77777777" w:rsidTr="0087024B">
        <w:trPr>
          <w:tblHeader/>
        </w:trPr>
        <w:tc>
          <w:tcPr>
            <w:tcW w:w="600" w:type="dxa"/>
          </w:tcPr>
          <w:p w14:paraId="13D2B1E2" w14:textId="77777777" w:rsidR="006C348D" w:rsidRDefault="006C348D" w:rsidP="0087024B">
            <w:pPr>
              <w:pStyle w:val="OtherTableBody"/>
            </w:pPr>
          </w:p>
        </w:tc>
        <w:tc>
          <w:tcPr>
            <w:tcW w:w="600" w:type="dxa"/>
          </w:tcPr>
          <w:p w14:paraId="14FEE240" w14:textId="77777777" w:rsidR="006C348D" w:rsidRDefault="006C348D" w:rsidP="0087024B">
            <w:pPr>
              <w:pStyle w:val="OtherTableBody"/>
            </w:pPr>
            <w:r>
              <w:t>0200</w:t>
            </w:r>
          </w:p>
        </w:tc>
        <w:tc>
          <w:tcPr>
            <w:tcW w:w="2600" w:type="dxa"/>
          </w:tcPr>
          <w:p w14:paraId="113A7F1B" w14:textId="77777777" w:rsidR="006C348D" w:rsidRDefault="006C348D" w:rsidP="0087024B">
            <w:pPr>
              <w:pStyle w:val="OtherTableBody"/>
            </w:pPr>
          </w:p>
        </w:tc>
        <w:tc>
          <w:tcPr>
            <w:tcW w:w="1400" w:type="dxa"/>
          </w:tcPr>
          <w:p w14:paraId="0C2AD7B9" w14:textId="77777777" w:rsidR="006C348D" w:rsidRDefault="006C348D" w:rsidP="0087024B">
            <w:pPr>
              <w:pStyle w:val="OtherTableBody"/>
            </w:pPr>
            <w:r>
              <w:t>S</w:t>
            </w:r>
          </w:p>
        </w:tc>
        <w:tc>
          <w:tcPr>
            <w:tcW w:w="4200" w:type="dxa"/>
          </w:tcPr>
          <w:p w14:paraId="62A28E6D" w14:textId="77777777" w:rsidR="006C348D" w:rsidRDefault="006C348D" w:rsidP="0087024B">
            <w:pPr>
              <w:pStyle w:val="OtherTableBody"/>
            </w:pPr>
            <w:r>
              <w:t>Pseudonym</w:t>
            </w:r>
          </w:p>
        </w:tc>
      </w:tr>
      <w:tr w:rsidR="006C348D" w14:paraId="496D84BB" w14:textId="77777777" w:rsidTr="0087024B">
        <w:trPr>
          <w:tblHeader/>
        </w:trPr>
        <w:tc>
          <w:tcPr>
            <w:tcW w:w="600" w:type="dxa"/>
          </w:tcPr>
          <w:p w14:paraId="30EF8270" w14:textId="77777777" w:rsidR="006C348D" w:rsidRDefault="006C348D" w:rsidP="0087024B">
            <w:pPr>
              <w:pStyle w:val="OtherTableBody"/>
            </w:pPr>
          </w:p>
        </w:tc>
        <w:tc>
          <w:tcPr>
            <w:tcW w:w="600" w:type="dxa"/>
          </w:tcPr>
          <w:p w14:paraId="6F6BCC44" w14:textId="77777777" w:rsidR="006C348D" w:rsidRDefault="006C348D" w:rsidP="0087024B">
            <w:pPr>
              <w:pStyle w:val="OtherTableBody"/>
            </w:pPr>
            <w:r>
              <w:t>0200</w:t>
            </w:r>
          </w:p>
        </w:tc>
        <w:tc>
          <w:tcPr>
            <w:tcW w:w="2600" w:type="dxa"/>
          </w:tcPr>
          <w:p w14:paraId="158834C8" w14:textId="77777777" w:rsidR="006C348D" w:rsidRDefault="006C348D" w:rsidP="0087024B">
            <w:pPr>
              <w:pStyle w:val="OtherTableBody"/>
            </w:pPr>
          </w:p>
        </w:tc>
        <w:tc>
          <w:tcPr>
            <w:tcW w:w="1400" w:type="dxa"/>
          </w:tcPr>
          <w:p w14:paraId="255D9BAC" w14:textId="77777777" w:rsidR="006C348D" w:rsidRDefault="006C348D" w:rsidP="0087024B">
            <w:pPr>
              <w:pStyle w:val="OtherTableBody"/>
            </w:pPr>
            <w:r>
              <w:t>T</w:t>
            </w:r>
          </w:p>
        </w:tc>
        <w:tc>
          <w:tcPr>
            <w:tcW w:w="4200" w:type="dxa"/>
          </w:tcPr>
          <w:p w14:paraId="1329E61C" w14:textId="77777777" w:rsidR="006C348D" w:rsidRDefault="006C348D" w:rsidP="0087024B">
            <w:pPr>
              <w:pStyle w:val="OtherTableBody"/>
            </w:pPr>
            <w:r>
              <w:t>Indigenous/Tribal</w:t>
            </w:r>
          </w:p>
        </w:tc>
      </w:tr>
      <w:tr w:rsidR="006C348D" w14:paraId="413356AC" w14:textId="77777777" w:rsidTr="0087024B">
        <w:trPr>
          <w:tblHeader/>
        </w:trPr>
        <w:tc>
          <w:tcPr>
            <w:tcW w:w="600" w:type="dxa"/>
          </w:tcPr>
          <w:p w14:paraId="0989DB7E" w14:textId="77777777" w:rsidR="006C348D" w:rsidRDefault="006C348D" w:rsidP="0087024B">
            <w:pPr>
              <w:pStyle w:val="OtherTableBody"/>
            </w:pPr>
          </w:p>
        </w:tc>
        <w:tc>
          <w:tcPr>
            <w:tcW w:w="600" w:type="dxa"/>
          </w:tcPr>
          <w:p w14:paraId="08B63749" w14:textId="77777777" w:rsidR="006C348D" w:rsidRDefault="006C348D" w:rsidP="0087024B">
            <w:pPr>
              <w:pStyle w:val="OtherTableBody"/>
            </w:pPr>
            <w:r>
              <w:t>0200</w:t>
            </w:r>
          </w:p>
        </w:tc>
        <w:tc>
          <w:tcPr>
            <w:tcW w:w="2600" w:type="dxa"/>
          </w:tcPr>
          <w:p w14:paraId="51739C13" w14:textId="77777777" w:rsidR="006C348D" w:rsidRDefault="006C348D" w:rsidP="0087024B">
            <w:pPr>
              <w:pStyle w:val="OtherTableBody"/>
            </w:pPr>
          </w:p>
        </w:tc>
        <w:tc>
          <w:tcPr>
            <w:tcW w:w="1400" w:type="dxa"/>
          </w:tcPr>
          <w:p w14:paraId="5B37535A" w14:textId="77777777" w:rsidR="006C348D" w:rsidRDefault="006C348D" w:rsidP="0087024B">
            <w:pPr>
              <w:pStyle w:val="OtherTableBody"/>
            </w:pPr>
            <w:r>
              <w:t>TEMP</w:t>
            </w:r>
          </w:p>
        </w:tc>
        <w:tc>
          <w:tcPr>
            <w:tcW w:w="4200" w:type="dxa"/>
          </w:tcPr>
          <w:p w14:paraId="7485845A" w14:textId="77777777" w:rsidR="006C348D" w:rsidRDefault="006C348D" w:rsidP="0087024B">
            <w:pPr>
              <w:pStyle w:val="OtherTableBody"/>
            </w:pPr>
            <w:r>
              <w:t>Temporary Name</w:t>
            </w:r>
          </w:p>
        </w:tc>
      </w:tr>
      <w:tr w:rsidR="006C348D" w14:paraId="355FE572" w14:textId="77777777" w:rsidTr="0087024B">
        <w:trPr>
          <w:tblHeader/>
        </w:trPr>
        <w:tc>
          <w:tcPr>
            <w:tcW w:w="600" w:type="dxa"/>
          </w:tcPr>
          <w:p w14:paraId="6990E690" w14:textId="77777777" w:rsidR="006C348D" w:rsidRDefault="006C348D" w:rsidP="0087024B">
            <w:pPr>
              <w:pStyle w:val="OtherTableBody"/>
            </w:pPr>
          </w:p>
        </w:tc>
        <w:tc>
          <w:tcPr>
            <w:tcW w:w="600" w:type="dxa"/>
          </w:tcPr>
          <w:p w14:paraId="76EA1998" w14:textId="77777777" w:rsidR="006C348D" w:rsidRDefault="006C348D" w:rsidP="0087024B">
            <w:pPr>
              <w:pStyle w:val="OtherTableBody"/>
            </w:pPr>
            <w:r>
              <w:t>0200</w:t>
            </w:r>
          </w:p>
        </w:tc>
        <w:tc>
          <w:tcPr>
            <w:tcW w:w="2600" w:type="dxa"/>
          </w:tcPr>
          <w:p w14:paraId="0DE4E305" w14:textId="77777777" w:rsidR="006C348D" w:rsidRDefault="006C348D" w:rsidP="0087024B">
            <w:pPr>
              <w:pStyle w:val="OtherTableBody"/>
            </w:pPr>
          </w:p>
        </w:tc>
        <w:tc>
          <w:tcPr>
            <w:tcW w:w="1400" w:type="dxa"/>
          </w:tcPr>
          <w:p w14:paraId="20E5E19A" w14:textId="77777777" w:rsidR="006C348D" w:rsidRDefault="006C348D" w:rsidP="0087024B">
            <w:pPr>
              <w:pStyle w:val="OtherTableBody"/>
            </w:pPr>
            <w:r>
              <w:t>U</w:t>
            </w:r>
          </w:p>
        </w:tc>
        <w:tc>
          <w:tcPr>
            <w:tcW w:w="4200" w:type="dxa"/>
          </w:tcPr>
          <w:p w14:paraId="2E0C9FEC" w14:textId="77777777" w:rsidR="006C348D" w:rsidRDefault="006C348D" w:rsidP="0087024B">
            <w:pPr>
              <w:pStyle w:val="OtherTableBody"/>
            </w:pPr>
            <w:r>
              <w:t>Unknown</w:t>
            </w:r>
          </w:p>
        </w:tc>
      </w:tr>
      <w:tr w:rsidR="006C348D" w14:paraId="77DA18D3" w14:textId="77777777" w:rsidTr="0087024B">
        <w:trPr>
          <w:tblHeader/>
        </w:trPr>
        <w:tc>
          <w:tcPr>
            <w:tcW w:w="600" w:type="dxa"/>
          </w:tcPr>
          <w:p w14:paraId="3AF20F8B" w14:textId="77777777" w:rsidR="006C348D" w:rsidRDefault="006C348D" w:rsidP="0087024B">
            <w:pPr>
              <w:pStyle w:val="OtherTableBody"/>
            </w:pPr>
            <w:r>
              <w:t>HL7</w:t>
            </w:r>
          </w:p>
        </w:tc>
        <w:tc>
          <w:tcPr>
            <w:tcW w:w="600" w:type="dxa"/>
          </w:tcPr>
          <w:p w14:paraId="734B2C1F" w14:textId="77777777" w:rsidR="006C348D" w:rsidRDefault="006C348D" w:rsidP="0087024B">
            <w:pPr>
              <w:pStyle w:val="OtherTableBody"/>
            </w:pPr>
          </w:p>
        </w:tc>
        <w:tc>
          <w:tcPr>
            <w:tcW w:w="2600" w:type="dxa"/>
          </w:tcPr>
          <w:p w14:paraId="25E89F4B" w14:textId="77777777" w:rsidR="006C348D" w:rsidRDefault="006C348D" w:rsidP="0087024B">
            <w:pPr>
              <w:pStyle w:val="OtherTableBody"/>
            </w:pPr>
            <w:r>
              <w:t>Telecommunication Use Code</w:t>
            </w:r>
          </w:p>
        </w:tc>
        <w:tc>
          <w:tcPr>
            <w:tcW w:w="1400" w:type="dxa"/>
          </w:tcPr>
          <w:p w14:paraId="6833C7CD" w14:textId="77777777" w:rsidR="006C348D" w:rsidRDefault="006C348D" w:rsidP="0087024B">
            <w:pPr>
              <w:pStyle w:val="OtherTableBody"/>
            </w:pPr>
          </w:p>
        </w:tc>
        <w:tc>
          <w:tcPr>
            <w:tcW w:w="4200" w:type="dxa"/>
          </w:tcPr>
          <w:p w14:paraId="2584EF39" w14:textId="77777777" w:rsidR="006C348D" w:rsidRDefault="006C348D" w:rsidP="0087024B">
            <w:pPr>
              <w:pStyle w:val="OtherTableBody"/>
            </w:pPr>
          </w:p>
        </w:tc>
      </w:tr>
      <w:tr w:rsidR="006C348D" w14:paraId="79C47596" w14:textId="77777777" w:rsidTr="0087024B">
        <w:trPr>
          <w:tblHeader/>
        </w:trPr>
        <w:tc>
          <w:tcPr>
            <w:tcW w:w="600" w:type="dxa"/>
          </w:tcPr>
          <w:p w14:paraId="04F73C8F" w14:textId="77777777" w:rsidR="006C348D" w:rsidRDefault="006C348D" w:rsidP="0087024B">
            <w:pPr>
              <w:pStyle w:val="OtherTableBody"/>
            </w:pPr>
          </w:p>
        </w:tc>
        <w:tc>
          <w:tcPr>
            <w:tcW w:w="600" w:type="dxa"/>
          </w:tcPr>
          <w:p w14:paraId="1BDAEEA0" w14:textId="77777777" w:rsidR="006C348D" w:rsidRDefault="006C348D" w:rsidP="0087024B">
            <w:pPr>
              <w:pStyle w:val="OtherTableBody"/>
            </w:pPr>
            <w:r>
              <w:t>0201</w:t>
            </w:r>
          </w:p>
        </w:tc>
        <w:tc>
          <w:tcPr>
            <w:tcW w:w="2600" w:type="dxa"/>
          </w:tcPr>
          <w:p w14:paraId="39013E33" w14:textId="77777777" w:rsidR="006C348D" w:rsidRDefault="006C348D" w:rsidP="0087024B">
            <w:pPr>
              <w:pStyle w:val="OtherTableBody"/>
            </w:pPr>
          </w:p>
        </w:tc>
        <w:tc>
          <w:tcPr>
            <w:tcW w:w="1400" w:type="dxa"/>
          </w:tcPr>
          <w:p w14:paraId="7FBC0EB4" w14:textId="77777777" w:rsidR="006C348D" w:rsidRDefault="006C348D" w:rsidP="0087024B">
            <w:pPr>
              <w:pStyle w:val="OtherTableBody"/>
            </w:pPr>
            <w:r>
              <w:t>ASN</w:t>
            </w:r>
          </w:p>
        </w:tc>
        <w:tc>
          <w:tcPr>
            <w:tcW w:w="4200" w:type="dxa"/>
          </w:tcPr>
          <w:p w14:paraId="6C8D09F9" w14:textId="77777777" w:rsidR="006C348D" w:rsidRDefault="006C348D" w:rsidP="0087024B">
            <w:pPr>
              <w:pStyle w:val="OtherTableBody"/>
            </w:pPr>
            <w:r>
              <w:t>Answering Service Number</w:t>
            </w:r>
          </w:p>
        </w:tc>
      </w:tr>
      <w:tr w:rsidR="006C348D" w14:paraId="5DFE9BF0" w14:textId="77777777" w:rsidTr="0087024B">
        <w:trPr>
          <w:tblHeader/>
        </w:trPr>
        <w:tc>
          <w:tcPr>
            <w:tcW w:w="600" w:type="dxa"/>
          </w:tcPr>
          <w:p w14:paraId="00DFFD7F" w14:textId="77777777" w:rsidR="006C348D" w:rsidRDefault="006C348D" w:rsidP="0087024B">
            <w:pPr>
              <w:pStyle w:val="OtherTableBody"/>
            </w:pPr>
          </w:p>
        </w:tc>
        <w:tc>
          <w:tcPr>
            <w:tcW w:w="600" w:type="dxa"/>
          </w:tcPr>
          <w:p w14:paraId="2C0CAA4F" w14:textId="77777777" w:rsidR="006C348D" w:rsidRDefault="006C348D" w:rsidP="0087024B">
            <w:pPr>
              <w:pStyle w:val="OtherTableBody"/>
            </w:pPr>
            <w:r>
              <w:t>0201</w:t>
            </w:r>
          </w:p>
        </w:tc>
        <w:tc>
          <w:tcPr>
            <w:tcW w:w="2600" w:type="dxa"/>
          </w:tcPr>
          <w:p w14:paraId="7CEE62E0" w14:textId="77777777" w:rsidR="006C348D" w:rsidRDefault="006C348D" w:rsidP="0087024B">
            <w:pPr>
              <w:pStyle w:val="OtherTableBody"/>
            </w:pPr>
          </w:p>
        </w:tc>
        <w:tc>
          <w:tcPr>
            <w:tcW w:w="1400" w:type="dxa"/>
          </w:tcPr>
          <w:p w14:paraId="60543055" w14:textId="77777777" w:rsidR="006C348D" w:rsidRDefault="006C348D" w:rsidP="0087024B">
            <w:pPr>
              <w:pStyle w:val="OtherTableBody"/>
            </w:pPr>
            <w:r>
              <w:t>BPN</w:t>
            </w:r>
          </w:p>
        </w:tc>
        <w:tc>
          <w:tcPr>
            <w:tcW w:w="4200" w:type="dxa"/>
          </w:tcPr>
          <w:p w14:paraId="18CF2657" w14:textId="77777777" w:rsidR="006C348D" w:rsidRDefault="006C348D" w:rsidP="0087024B">
            <w:pPr>
              <w:pStyle w:val="OtherTableBody"/>
            </w:pPr>
            <w:r>
              <w:t>Beeper Number</w:t>
            </w:r>
          </w:p>
        </w:tc>
      </w:tr>
      <w:tr w:rsidR="006C348D" w14:paraId="55D59020" w14:textId="77777777" w:rsidTr="0087024B">
        <w:trPr>
          <w:tblHeader/>
        </w:trPr>
        <w:tc>
          <w:tcPr>
            <w:tcW w:w="600" w:type="dxa"/>
          </w:tcPr>
          <w:p w14:paraId="0BB13935" w14:textId="77777777" w:rsidR="006C348D" w:rsidRDefault="006C348D" w:rsidP="0087024B">
            <w:pPr>
              <w:pStyle w:val="OtherTableBody"/>
            </w:pPr>
          </w:p>
        </w:tc>
        <w:tc>
          <w:tcPr>
            <w:tcW w:w="600" w:type="dxa"/>
          </w:tcPr>
          <w:p w14:paraId="28EC52C3" w14:textId="77777777" w:rsidR="006C348D" w:rsidRDefault="006C348D" w:rsidP="0087024B">
            <w:pPr>
              <w:pStyle w:val="OtherTableBody"/>
            </w:pPr>
            <w:r>
              <w:t>0201</w:t>
            </w:r>
          </w:p>
        </w:tc>
        <w:tc>
          <w:tcPr>
            <w:tcW w:w="2600" w:type="dxa"/>
          </w:tcPr>
          <w:p w14:paraId="0D2FD8A3" w14:textId="77777777" w:rsidR="006C348D" w:rsidRDefault="006C348D" w:rsidP="0087024B">
            <w:pPr>
              <w:pStyle w:val="OtherTableBody"/>
            </w:pPr>
          </w:p>
        </w:tc>
        <w:tc>
          <w:tcPr>
            <w:tcW w:w="1400" w:type="dxa"/>
          </w:tcPr>
          <w:p w14:paraId="7F9697DD" w14:textId="77777777" w:rsidR="006C348D" w:rsidRDefault="006C348D" w:rsidP="0087024B">
            <w:pPr>
              <w:pStyle w:val="OtherTableBody"/>
            </w:pPr>
            <w:r>
              <w:t>EMR</w:t>
            </w:r>
          </w:p>
        </w:tc>
        <w:tc>
          <w:tcPr>
            <w:tcW w:w="4200" w:type="dxa"/>
          </w:tcPr>
          <w:p w14:paraId="4F4CF165" w14:textId="77777777" w:rsidR="006C348D" w:rsidRDefault="006C348D" w:rsidP="0087024B">
            <w:pPr>
              <w:pStyle w:val="OtherTableBody"/>
            </w:pPr>
            <w:r>
              <w:t>Emergency Number</w:t>
            </w:r>
          </w:p>
        </w:tc>
      </w:tr>
      <w:tr w:rsidR="006C348D" w14:paraId="33825453" w14:textId="77777777" w:rsidTr="0087024B">
        <w:trPr>
          <w:tblHeader/>
        </w:trPr>
        <w:tc>
          <w:tcPr>
            <w:tcW w:w="600" w:type="dxa"/>
          </w:tcPr>
          <w:p w14:paraId="7D06ECB2" w14:textId="77777777" w:rsidR="006C348D" w:rsidRDefault="006C348D" w:rsidP="0087024B">
            <w:pPr>
              <w:pStyle w:val="OtherTableBody"/>
            </w:pPr>
          </w:p>
        </w:tc>
        <w:tc>
          <w:tcPr>
            <w:tcW w:w="600" w:type="dxa"/>
          </w:tcPr>
          <w:p w14:paraId="0DB35709" w14:textId="77777777" w:rsidR="006C348D" w:rsidRDefault="006C348D" w:rsidP="0087024B">
            <w:pPr>
              <w:pStyle w:val="OtherTableBody"/>
            </w:pPr>
            <w:r>
              <w:t>0201</w:t>
            </w:r>
          </w:p>
        </w:tc>
        <w:tc>
          <w:tcPr>
            <w:tcW w:w="2600" w:type="dxa"/>
          </w:tcPr>
          <w:p w14:paraId="341EBD2D" w14:textId="77777777" w:rsidR="006C348D" w:rsidRDefault="006C348D" w:rsidP="0087024B">
            <w:pPr>
              <w:pStyle w:val="OtherTableBody"/>
            </w:pPr>
          </w:p>
        </w:tc>
        <w:tc>
          <w:tcPr>
            <w:tcW w:w="1400" w:type="dxa"/>
          </w:tcPr>
          <w:p w14:paraId="1A4C3713" w14:textId="77777777" w:rsidR="006C348D" w:rsidRDefault="006C348D" w:rsidP="0087024B">
            <w:pPr>
              <w:pStyle w:val="OtherTableBody"/>
            </w:pPr>
            <w:r>
              <w:t>NET</w:t>
            </w:r>
          </w:p>
        </w:tc>
        <w:tc>
          <w:tcPr>
            <w:tcW w:w="4200" w:type="dxa"/>
          </w:tcPr>
          <w:p w14:paraId="78E99191" w14:textId="77777777" w:rsidR="006C348D" w:rsidRDefault="006C348D" w:rsidP="0087024B">
            <w:pPr>
              <w:pStyle w:val="OtherTableBody"/>
            </w:pPr>
            <w:r>
              <w:t>Network (email) Address</w:t>
            </w:r>
          </w:p>
        </w:tc>
      </w:tr>
      <w:tr w:rsidR="006C348D" w14:paraId="007F9ACC" w14:textId="77777777" w:rsidTr="0087024B">
        <w:trPr>
          <w:tblHeader/>
        </w:trPr>
        <w:tc>
          <w:tcPr>
            <w:tcW w:w="600" w:type="dxa"/>
          </w:tcPr>
          <w:p w14:paraId="29E9B651" w14:textId="77777777" w:rsidR="006C348D" w:rsidRDefault="006C348D" w:rsidP="0087024B">
            <w:pPr>
              <w:pStyle w:val="OtherTableBody"/>
            </w:pPr>
          </w:p>
        </w:tc>
        <w:tc>
          <w:tcPr>
            <w:tcW w:w="600" w:type="dxa"/>
          </w:tcPr>
          <w:p w14:paraId="060403D1" w14:textId="77777777" w:rsidR="006C348D" w:rsidRDefault="006C348D" w:rsidP="0087024B">
            <w:pPr>
              <w:pStyle w:val="OtherTableBody"/>
            </w:pPr>
            <w:r>
              <w:t>0201</w:t>
            </w:r>
          </w:p>
        </w:tc>
        <w:tc>
          <w:tcPr>
            <w:tcW w:w="2600" w:type="dxa"/>
          </w:tcPr>
          <w:p w14:paraId="631319DA" w14:textId="77777777" w:rsidR="006C348D" w:rsidRDefault="006C348D" w:rsidP="0087024B">
            <w:pPr>
              <w:pStyle w:val="OtherTableBody"/>
            </w:pPr>
          </w:p>
        </w:tc>
        <w:tc>
          <w:tcPr>
            <w:tcW w:w="1400" w:type="dxa"/>
          </w:tcPr>
          <w:p w14:paraId="6ED3B17C" w14:textId="77777777" w:rsidR="006C348D" w:rsidRDefault="006C348D" w:rsidP="0087024B">
            <w:pPr>
              <w:pStyle w:val="OtherTableBody"/>
            </w:pPr>
            <w:r>
              <w:t>ORN</w:t>
            </w:r>
          </w:p>
        </w:tc>
        <w:tc>
          <w:tcPr>
            <w:tcW w:w="4200" w:type="dxa"/>
          </w:tcPr>
          <w:p w14:paraId="4A4CD476" w14:textId="77777777" w:rsidR="006C348D" w:rsidRDefault="006C348D" w:rsidP="0087024B">
            <w:pPr>
              <w:pStyle w:val="OtherTableBody"/>
            </w:pPr>
            <w:r>
              <w:t>Other Residence Number</w:t>
            </w:r>
          </w:p>
        </w:tc>
      </w:tr>
      <w:tr w:rsidR="006C348D" w14:paraId="0C7CE1FC" w14:textId="77777777" w:rsidTr="0087024B">
        <w:trPr>
          <w:tblHeader/>
        </w:trPr>
        <w:tc>
          <w:tcPr>
            <w:tcW w:w="600" w:type="dxa"/>
          </w:tcPr>
          <w:p w14:paraId="3A62351D" w14:textId="77777777" w:rsidR="006C348D" w:rsidRDefault="006C348D" w:rsidP="0087024B">
            <w:pPr>
              <w:pStyle w:val="OtherTableBody"/>
            </w:pPr>
          </w:p>
        </w:tc>
        <w:tc>
          <w:tcPr>
            <w:tcW w:w="600" w:type="dxa"/>
          </w:tcPr>
          <w:p w14:paraId="649C6B6E" w14:textId="77777777" w:rsidR="006C348D" w:rsidRDefault="006C348D" w:rsidP="0087024B">
            <w:pPr>
              <w:pStyle w:val="OtherTableBody"/>
            </w:pPr>
            <w:r>
              <w:t>0201</w:t>
            </w:r>
          </w:p>
        </w:tc>
        <w:tc>
          <w:tcPr>
            <w:tcW w:w="2600" w:type="dxa"/>
          </w:tcPr>
          <w:p w14:paraId="5FD254B8" w14:textId="77777777" w:rsidR="006C348D" w:rsidRDefault="006C348D" w:rsidP="0087024B">
            <w:pPr>
              <w:pStyle w:val="OtherTableBody"/>
            </w:pPr>
          </w:p>
        </w:tc>
        <w:tc>
          <w:tcPr>
            <w:tcW w:w="1400" w:type="dxa"/>
          </w:tcPr>
          <w:p w14:paraId="2308F70E" w14:textId="77777777" w:rsidR="006C348D" w:rsidRDefault="006C348D" w:rsidP="0087024B">
            <w:pPr>
              <w:pStyle w:val="OtherTableBody"/>
            </w:pPr>
            <w:r>
              <w:t>PRN</w:t>
            </w:r>
          </w:p>
        </w:tc>
        <w:tc>
          <w:tcPr>
            <w:tcW w:w="4200" w:type="dxa"/>
          </w:tcPr>
          <w:p w14:paraId="29FA9041" w14:textId="77777777" w:rsidR="006C348D" w:rsidRDefault="006C348D" w:rsidP="0087024B">
            <w:pPr>
              <w:pStyle w:val="OtherTableBody"/>
            </w:pPr>
            <w:r>
              <w:t>Primary Residence Number</w:t>
            </w:r>
          </w:p>
        </w:tc>
      </w:tr>
      <w:tr w:rsidR="006C348D" w14:paraId="7672D709" w14:textId="77777777" w:rsidTr="0087024B">
        <w:trPr>
          <w:tblHeader/>
        </w:trPr>
        <w:tc>
          <w:tcPr>
            <w:tcW w:w="600" w:type="dxa"/>
          </w:tcPr>
          <w:p w14:paraId="2DF64841" w14:textId="77777777" w:rsidR="006C348D" w:rsidRDefault="006C348D" w:rsidP="0087024B">
            <w:pPr>
              <w:pStyle w:val="OtherTableBody"/>
            </w:pPr>
          </w:p>
        </w:tc>
        <w:tc>
          <w:tcPr>
            <w:tcW w:w="600" w:type="dxa"/>
          </w:tcPr>
          <w:p w14:paraId="5C3EB8EF" w14:textId="77777777" w:rsidR="006C348D" w:rsidRDefault="006C348D" w:rsidP="0087024B">
            <w:pPr>
              <w:pStyle w:val="OtherTableBody"/>
            </w:pPr>
            <w:r>
              <w:t>0201</w:t>
            </w:r>
          </w:p>
        </w:tc>
        <w:tc>
          <w:tcPr>
            <w:tcW w:w="2600" w:type="dxa"/>
          </w:tcPr>
          <w:p w14:paraId="6D498210" w14:textId="77777777" w:rsidR="006C348D" w:rsidRDefault="006C348D" w:rsidP="0087024B">
            <w:pPr>
              <w:pStyle w:val="OtherTableBody"/>
            </w:pPr>
          </w:p>
        </w:tc>
        <w:tc>
          <w:tcPr>
            <w:tcW w:w="1400" w:type="dxa"/>
          </w:tcPr>
          <w:p w14:paraId="380F8677" w14:textId="77777777" w:rsidR="006C348D" w:rsidRDefault="006C348D" w:rsidP="0087024B">
            <w:pPr>
              <w:pStyle w:val="OtherTableBody"/>
            </w:pPr>
            <w:r>
              <w:t>PRS</w:t>
            </w:r>
          </w:p>
        </w:tc>
        <w:tc>
          <w:tcPr>
            <w:tcW w:w="4200" w:type="dxa"/>
          </w:tcPr>
          <w:p w14:paraId="46A65760" w14:textId="77777777" w:rsidR="006C348D" w:rsidRDefault="006C348D" w:rsidP="0087024B">
            <w:pPr>
              <w:pStyle w:val="OtherTableBody"/>
            </w:pPr>
            <w:r>
              <w:t>Personal</w:t>
            </w:r>
          </w:p>
        </w:tc>
      </w:tr>
      <w:tr w:rsidR="006C348D" w14:paraId="2547DF19" w14:textId="77777777" w:rsidTr="0087024B">
        <w:trPr>
          <w:tblHeader/>
        </w:trPr>
        <w:tc>
          <w:tcPr>
            <w:tcW w:w="600" w:type="dxa"/>
          </w:tcPr>
          <w:p w14:paraId="2EB07A51" w14:textId="77777777" w:rsidR="006C348D" w:rsidRDefault="006C348D" w:rsidP="0087024B">
            <w:pPr>
              <w:pStyle w:val="OtherTableBody"/>
            </w:pPr>
          </w:p>
        </w:tc>
        <w:tc>
          <w:tcPr>
            <w:tcW w:w="600" w:type="dxa"/>
          </w:tcPr>
          <w:p w14:paraId="43514D9E" w14:textId="77777777" w:rsidR="006C348D" w:rsidRDefault="006C348D" w:rsidP="0087024B">
            <w:pPr>
              <w:pStyle w:val="OtherTableBody"/>
            </w:pPr>
            <w:r>
              <w:t>0201</w:t>
            </w:r>
          </w:p>
        </w:tc>
        <w:tc>
          <w:tcPr>
            <w:tcW w:w="2600" w:type="dxa"/>
          </w:tcPr>
          <w:p w14:paraId="211B7839" w14:textId="77777777" w:rsidR="006C348D" w:rsidRDefault="006C348D" w:rsidP="0087024B">
            <w:pPr>
              <w:pStyle w:val="OtherTableBody"/>
            </w:pPr>
          </w:p>
        </w:tc>
        <w:tc>
          <w:tcPr>
            <w:tcW w:w="1400" w:type="dxa"/>
          </w:tcPr>
          <w:p w14:paraId="35DFE3AC" w14:textId="77777777" w:rsidR="006C348D" w:rsidRDefault="006C348D" w:rsidP="0087024B">
            <w:pPr>
              <w:pStyle w:val="OtherTableBody"/>
            </w:pPr>
            <w:r>
              <w:t>VHN</w:t>
            </w:r>
          </w:p>
        </w:tc>
        <w:tc>
          <w:tcPr>
            <w:tcW w:w="4200" w:type="dxa"/>
          </w:tcPr>
          <w:p w14:paraId="692E0377" w14:textId="77777777" w:rsidR="006C348D" w:rsidRDefault="006C348D" w:rsidP="0087024B">
            <w:pPr>
              <w:pStyle w:val="OtherTableBody"/>
            </w:pPr>
            <w:r>
              <w:t>Vacation Home Number</w:t>
            </w:r>
          </w:p>
        </w:tc>
      </w:tr>
      <w:tr w:rsidR="006C348D" w14:paraId="7530B397" w14:textId="77777777" w:rsidTr="0087024B">
        <w:trPr>
          <w:tblHeader/>
        </w:trPr>
        <w:tc>
          <w:tcPr>
            <w:tcW w:w="600" w:type="dxa"/>
          </w:tcPr>
          <w:p w14:paraId="51468704" w14:textId="77777777" w:rsidR="006C348D" w:rsidRDefault="006C348D" w:rsidP="0087024B">
            <w:pPr>
              <w:pStyle w:val="OtherTableBody"/>
            </w:pPr>
          </w:p>
        </w:tc>
        <w:tc>
          <w:tcPr>
            <w:tcW w:w="600" w:type="dxa"/>
          </w:tcPr>
          <w:p w14:paraId="19B6827E" w14:textId="77777777" w:rsidR="006C348D" w:rsidRDefault="006C348D" w:rsidP="0087024B">
            <w:pPr>
              <w:pStyle w:val="OtherTableBody"/>
            </w:pPr>
            <w:r>
              <w:t>0201</w:t>
            </w:r>
          </w:p>
        </w:tc>
        <w:tc>
          <w:tcPr>
            <w:tcW w:w="2600" w:type="dxa"/>
          </w:tcPr>
          <w:p w14:paraId="09B8CDAE" w14:textId="77777777" w:rsidR="006C348D" w:rsidRDefault="006C348D" w:rsidP="0087024B">
            <w:pPr>
              <w:pStyle w:val="OtherTableBody"/>
            </w:pPr>
          </w:p>
        </w:tc>
        <w:tc>
          <w:tcPr>
            <w:tcW w:w="1400" w:type="dxa"/>
          </w:tcPr>
          <w:p w14:paraId="11B73EA4" w14:textId="77777777" w:rsidR="006C348D" w:rsidRDefault="006C348D" w:rsidP="0087024B">
            <w:pPr>
              <w:pStyle w:val="OtherTableBody"/>
            </w:pPr>
            <w:r>
              <w:t>WPN</w:t>
            </w:r>
          </w:p>
        </w:tc>
        <w:tc>
          <w:tcPr>
            <w:tcW w:w="4200" w:type="dxa"/>
          </w:tcPr>
          <w:p w14:paraId="3DEAD66C" w14:textId="77777777" w:rsidR="006C348D" w:rsidRDefault="006C348D" w:rsidP="0087024B">
            <w:pPr>
              <w:pStyle w:val="OtherTableBody"/>
            </w:pPr>
            <w:r>
              <w:t>Work Number</w:t>
            </w:r>
          </w:p>
        </w:tc>
      </w:tr>
      <w:tr w:rsidR="006C348D" w14:paraId="5C636FAE" w14:textId="77777777" w:rsidTr="0087024B">
        <w:trPr>
          <w:tblHeader/>
        </w:trPr>
        <w:tc>
          <w:tcPr>
            <w:tcW w:w="600" w:type="dxa"/>
          </w:tcPr>
          <w:p w14:paraId="68669732" w14:textId="77777777" w:rsidR="006C348D" w:rsidRDefault="006C348D" w:rsidP="0087024B">
            <w:pPr>
              <w:pStyle w:val="OtherTableBody"/>
            </w:pPr>
            <w:r>
              <w:t>HL7</w:t>
            </w:r>
          </w:p>
        </w:tc>
        <w:tc>
          <w:tcPr>
            <w:tcW w:w="600" w:type="dxa"/>
          </w:tcPr>
          <w:p w14:paraId="42C3565F" w14:textId="77777777" w:rsidR="006C348D" w:rsidRDefault="006C348D" w:rsidP="0087024B">
            <w:pPr>
              <w:pStyle w:val="OtherTableBody"/>
            </w:pPr>
          </w:p>
        </w:tc>
        <w:tc>
          <w:tcPr>
            <w:tcW w:w="2600" w:type="dxa"/>
          </w:tcPr>
          <w:p w14:paraId="5AD541FE" w14:textId="77777777" w:rsidR="006C348D" w:rsidRDefault="006C348D" w:rsidP="0087024B">
            <w:pPr>
              <w:pStyle w:val="OtherTableBody"/>
            </w:pPr>
            <w:r>
              <w:t>Telecommunication Equipment Type</w:t>
            </w:r>
          </w:p>
        </w:tc>
        <w:tc>
          <w:tcPr>
            <w:tcW w:w="1400" w:type="dxa"/>
          </w:tcPr>
          <w:p w14:paraId="4251920D" w14:textId="77777777" w:rsidR="006C348D" w:rsidRDefault="006C348D" w:rsidP="0087024B">
            <w:pPr>
              <w:pStyle w:val="OtherTableBody"/>
            </w:pPr>
          </w:p>
        </w:tc>
        <w:tc>
          <w:tcPr>
            <w:tcW w:w="4200" w:type="dxa"/>
          </w:tcPr>
          <w:p w14:paraId="4E5CE253" w14:textId="77777777" w:rsidR="006C348D" w:rsidRDefault="006C348D" w:rsidP="0087024B">
            <w:pPr>
              <w:pStyle w:val="OtherTableBody"/>
            </w:pPr>
          </w:p>
        </w:tc>
      </w:tr>
      <w:tr w:rsidR="006C348D" w14:paraId="51AD9459" w14:textId="77777777" w:rsidTr="0087024B">
        <w:trPr>
          <w:tblHeader/>
        </w:trPr>
        <w:tc>
          <w:tcPr>
            <w:tcW w:w="600" w:type="dxa"/>
          </w:tcPr>
          <w:p w14:paraId="6DC044C5" w14:textId="77777777" w:rsidR="006C348D" w:rsidRDefault="006C348D" w:rsidP="0087024B">
            <w:pPr>
              <w:pStyle w:val="OtherTableBody"/>
            </w:pPr>
          </w:p>
        </w:tc>
        <w:tc>
          <w:tcPr>
            <w:tcW w:w="600" w:type="dxa"/>
          </w:tcPr>
          <w:p w14:paraId="041B1C40" w14:textId="77777777" w:rsidR="006C348D" w:rsidRDefault="006C348D" w:rsidP="0087024B">
            <w:pPr>
              <w:pStyle w:val="OtherTableBody"/>
            </w:pPr>
            <w:r>
              <w:t>0202</w:t>
            </w:r>
          </w:p>
        </w:tc>
        <w:tc>
          <w:tcPr>
            <w:tcW w:w="2600" w:type="dxa"/>
          </w:tcPr>
          <w:p w14:paraId="1F177F45" w14:textId="77777777" w:rsidR="006C348D" w:rsidRDefault="006C348D" w:rsidP="0087024B">
            <w:pPr>
              <w:pStyle w:val="OtherTableBody"/>
            </w:pPr>
          </w:p>
        </w:tc>
        <w:tc>
          <w:tcPr>
            <w:tcW w:w="1400" w:type="dxa"/>
          </w:tcPr>
          <w:p w14:paraId="637A407F" w14:textId="77777777" w:rsidR="006C348D" w:rsidRDefault="006C348D" w:rsidP="0087024B">
            <w:pPr>
              <w:pStyle w:val="OtherTableBody"/>
            </w:pPr>
            <w:r>
              <w:t>BP</w:t>
            </w:r>
          </w:p>
        </w:tc>
        <w:tc>
          <w:tcPr>
            <w:tcW w:w="4200" w:type="dxa"/>
          </w:tcPr>
          <w:p w14:paraId="64093E72" w14:textId="77777777" w:rsidR="006C348D" w:rsidRDefault="006C348D" w:rsidP="0087024B">
            <w:pPr>
              <w:pStyle w:val="OtherTableBody"/>
            </w:pPr>
            <w:r>
              <w:t>Beeper</w:t>
            </w:r>
          </w:p>
        </w:tc>
      </w:tr>
      <w:tr w:rsidR="006C348D" w14:paraId="52768B6F" w14:textId="77777777" w:rsidTr="0087024B">
        <w:trPr>
          <w:tblHeader/>
        </w:trPr>
        <w:tc>
          <w:tcPr>
            <w:tcW w:w="600" w:type="dxa"/>
          </w:tcPr>
          <w:p w14:paraId="0B20FA9E" w14:textId="77777777" w:rsidR="006C348D" w:rsidRDefault="006C348D" w:rsidP="0087024B">
            <w:pPr>
              <w:pStyle w:val="OtherTableBody"/>
            </w:pPr>
          </w:p>
        </w:tc>
        <w:tc>
          <w:tcPr>
            <w:tcW w:w="600" w:type="dxa"/>
          </w:tcPr>
          <w:p w14:paraId="0B3B428A" w14:textId="77777777" w:rsidR="006C348D" w:rsidRDefault="006C348D" w:rsidP="0087024B">
            <w:pPr>
              <w:pStyle w:val="OtherTableBody"/>
            </w:pPr>
            <w:r>
              <w:t>0202</w:t>
            </w:r>
          </w:p>
        </w:tc>
        <w:tc>
          <w:tcPr>
            <w:tcW w:w="2600" w:type="dxa"/>
          </w:tcPr>
          <w:p w14:paraId="7B745204" w14:textId="77777777" w:rsidR="006C348D" w:rsidRDefault="006C348D" w:rsidP="0087024B">
            <w:pPr>
              <w:pStyle w:val="OtherTableBody"/>
            </w:pPr>
          </w:p>
        </w:tc>
        <w:tc>
          <w:tcPr>
            <w:tcW w:w="1400" w:type="dxa"/>
          </w:tcPr>
          <w:p w14:paraId="387B51E6" w14:textId="77777777" w:rsidR="006C348D" w:rsidRDefault="006C348D" w:rsidP="0087024B">
            <w:pPr>
              <w:pStyle w:val="OtherTableBody"/>
            </w:pPr>
            <w:r>
              <w:t>CP</w:t>
            </w:r>
          </w:p>
        </w:tc>
        <w:tc>
          <w:tcPr>
            <w:tcW w:w="4200" w:type="dxa"/>
          </w:tcPr>
          <w:p w14:paraId="6E01B480" w14:textId="77777777" w:rsidR="006C348D" w:rsidRDefault="006C348D" w:rsidP="0087024B">
            <w:pPr>
              <w:pStyle w:val="OtherTableBody"/>
            </w:pPr>
            <w:r>
              <w:t>Cellular or Mobile Phone</w:t>
            </w:r>
          </w:p>
        </w:tc>
      </w:tr>
      <w:tr w:rsidR="006C348D" w14:paraId="260D52A8" w14:textId="77777777" w:rsidTr="0087024B">
        <w:trPr>
          <w:tblHeader/>
        </w:trPr>
        <w:tc>
          <w:tcPr>
            <w:tcW w:w="600" w:type="dxa"/>
          </w:tcPr>
          <w:p w14:paraId="28D001C2" w14:textId="77777777" w:rsidR="006C348D" w:rsidRDefault="006C348D" w:rsidP="0087024B">
            <w:pPr>
              <w:pStyle w:val="OtherTableBody"/>
            </w:pPr>
          </w:p>
        </w:tc>
        <w:tc>
          <w:tcPr>
            <w:tcW w:w="600" w:type="dxa"/>
          </w:tcPr>
          <w:p w14:paraId="4EE0408C" w14:textId="77777777" w:rsidR="006C348D" w:rsidRDefault="006C348D" w:rsidP="0087024B">
            <w:pPr>
              <w:pStyle w:val="OtherTableBody"/>
            </w:pPr>
            <w:r>
              <w:t>0202</w:t>
            </w:r>
          </w:p>
        </w:tc>
        <w:tc>
          <w:tcPr>
            <w:tcW w:w="2600" w:type="dxa"/>
          </w:tcPr>
          <w:p w14:paraId="0C19293B" w14:textId="77777777" w:rsidR="006C348D" w:rsidRDefault="006C348D" w:rsidP="0087024B">
            <w:pPr>
              <w:pStyle w:val="OtherTableBody"/>
            </w:pPr>
          </w:p>
        </w:tc>
        <w:tc>
          <w:tcPr>
            <w:tcW w:w="1400" w:type="dxa"/>
          </w:tcPr>
          <w:p w14:paraId="3C4F8544" w14:textId="77777777" w:rsidR="006C348D" w:rsidRDefault="006C348D" w:rsidP="0087024B">
            <w:pPr>
              <w:pStyle w:val="OtherTableBody"/>
            </w:pPr>
            <w:r>
              <w:t>DSM</w:t>
            </w:r>
          </w:p>
        </w:tc>
        <w:tc>
          <w:tcPr>
            <w:tcW w:w="4200" w:type="dxa"/>
          </w:tcPr>
          <w:p w14:paraId="51B84A75" w14:textId="77777777" w:rsidR="006C348D" w:rsidRDefault="006C348D" w:rsidP="0087024B">
            <w:pPr>
              <w:pStyle w:val="OtherTableBody"/>
            </w:pPr>
            <w:r>
              <w:t>direct secure messaging</w:t>
            </w:r>
          </w:p>
        </w:tc>
      </w:tr>
      <w:tr w:rsidR="006C348D" w14:paraId="0F1FFC62" w14:textId="77777777" w:rsidTr="0087024B">
        <w:trPr>
          <w:tblHeader/>
        </w:trPr>
        <w:tc>
          <w:tcPr>
            <w:tcW w:w="600" w:type="dxa"/>
          </w:tcPr>
          <w:p w14:paraId="6828BCF0" w14:textId="77777777" w:rsidR="006C348D" w:rsidRDefault="006C348D" w:rsidP="0087024B">
            <w:pPr>
              <w:pStyle w:val="OtherTableBody"/>
            </w:pPr>
          </w:p>
        </w:tc>
        <w:tc>
          <w:tcPr>
            <w:tcW w:w="600" w:type="dxa"/>
          </w:tcPr>
          <w:p w14:paraId="7DE52F15" w14:textId="77777777" w:rsidR="006C348D" w:rsidRDefault="006C348D" w:rsidP="0087024B">
            <w:pPr>
              <w:pStyle w:val="OtherTableBody"/>
            </w:pPr>
            <w:r>
              <w:t>0202</w:t>
            </w:r>
          </w:p>
        </w:tc>
        <w:tc>
          <w:tcPr>
            <w:tcW w:w="2600" w:type="dxa"/>
          </w:tcPr>
          <w:p w14:paraId="5C4C280C" w14:textId="77777777" w:rsidR="006C348D" w:rsidRDefault="006C348D" w:rsidP="0087024B">
            <w:pPr>
              <w:pStyle w:val="OtherTableBody"/>
            </w:pPr>
          </w:p>
        </w:tc>
        <w:tc>
          <w:tcPr>
            <w:tcW w:w="1400" w:type="dxa"/>
          </w:tcPr>
          <w:p w14:paraId="70A93218" w14:textId="77777777" w:rsidR="006C348D" w:rsidRDefault="006C348D" w:rsidP="0087024B">
            <w:pPr>
              <w:pStyle w:val="OtherTableBody"/>
            </w:pPr>
            <w:r>
              <w:t>FX</w:t>
            </w:r>
          </w:p>
        </w:tc>
        <w:tc>
          <w:tcPr>
            <w:tcW w:w="4200" w:type="dxa"/>
          </w:tcPr>
          <w:p w14:paraId="25F3A57A" w14:textId="77777777" w:rsidR="006C348D" w:rsidRDefault="006C348D" w:rsidP="0087024B">
            <w:pPr>
              <w:pStyle w:val="OtherTableBody"/>
            </w:pPr>
            <w:r>
              <w:t>Fax</w:t>
            </w:r>
          </w:p>
        </w:tc>
      </w:tr>
      <w:tr w:rsidR="006C348D" w14:paraId="2D31E82B" w14:textId="77777777" w:rsidTr="0087024B">
        <w:trPr>
          <w:tblHeader/>
        </w:trPr>
        <w:tc>
          <w:tcPr>
            <w:tcW w:w="600" w:type="dxa"/>
          </w:tcPr>
          <w:p w14:paraId="592204E1" w14:textId="77777777" w:rsidR="006C348D" w:rsidRDefault="006C348D" w:rsidP="0087024B">
            <w:pPr>
              <w:pStyle w:val="OtherTableBody"/>
            </w:pPr>
          </w:p>
        </w:tc>
        <w:tc>
          <w:tcPr>
            <w:tcW w:w="600" w:type="dxa"/>
          </w:tcPr>
          <w:p w14:paraId="09221E4F" w14:textId="77777777" w:rsidR="006C348D" w:rsidRDefault="006C348D" w:rsidP="0087024B">
            <w:pPr>
              <w:pStyle w:val="OtherTableBody"/>
            </w:pPr>
            <w:r>
              <w:t>0202</w:t>
            </w:r>
          </w:p>
        </w:tc>
        <w:tc>
          <w:tcPr>
            <w:tcW w:w="2600" w:type="dxa"/>
          </w:tcPr>
          <w:p w14:paraId="7CF165C2" w14:textId="77777777" w:rsidR="006C348D" w:rsidRDefault="006C348D" w:rsidP="0087024B">
            <w:pPr>
              <w:pStyle w:val="OtherTableBody"/>
            </w:pPr>
          </w:p>
        </w:tc>
        <w:tc>
          <w:tcPr>
            <w:tcW w:w="1400" w:type="dxa"/>
          </w:tcPr>
          <w:p w14:paraId="53D9B1FF" w14:textId="77777777" w:rsidR="006C348D" w:rsidRDefault="006C348D" w:rsidP="0087024B">
            <w:pPr>
              <w:pStyle w:val="OtherTableBody"/>
            </w:pPr>
            <w:r>
              <w:t>Internet</w:t>
            </w:r>
          </w:p>
        </w:tc>
        <w:tc>
          <w:tcPr>
            <w:tcW w:w="4200" w:type="dxa"/>
          </w:tcPr>
          <w:p w14:paraId="618E5A7A" w14:textId="77777777" w:rsidR="006C348D" w:rsidRDefault="006C348D" w:rsidP="0087024B">
            <w:pPr>
              <w:pStyle w:val="OtherTableBody"/>
            </w:pPr>
            <w:r>
              <w:t>Internet Address</w:t>
            </w:r>
          </w:p>
        </w:tc>
      </w:tr>
      <w:tr w:rsidR="006C348D" w14:paraId="56037990" w14:textId="77777777" w:rsidTr="0087024B">
        <w:trPr>
          <w:tblHeader/>
        </w:trPr>
        <w:tc>
          <w:tcPr>
            <w:tcW w:w="600" w:type="dxa"/>
          </w:tcPr>
          <w:p w14:paraId="6EA47809" w14:textId="77777777" w:rsidR="006C348D" w:rsidRDefault="006C348D" w:rsidP="0087024B">
            <w:pPr>
              <w:pStyle w:val="OtherTableBody"/>
            </w:pPr>
          </w:p>
        </w:tc>
        <w:tc>
          <w:tcPr>
            <w:tcW w:w="600" w:type="dxa"/>
          </w:tcPr>
          <w:p w14:paraId="369DD6E0" w14:textId="77777777" w:rsidR="006C348D" w:rsidRDefault="006C348D" w:rsidP="0087024B">
            <w:pPr>
              <w:pStyle w:val="OtherTableBody"/>
            </w:pPr>
            <w:r>
              <w:t>0202</w:t>
            </w:r>
          </w:p>
        </w:tc>
        <w:tc>
          <w:tcPr>
            <w:tcW w:w="2600" w:type="dxa"/>
          </w:tcPr>
          <w:p w14:paraId="60490E8A" w14:textId="77777777" w:rsidR="006C348D" w:rsidRDefault="006C348D" w:rsidP="0087024B">
            <w:pPr>
              <w:pStyle w:val="OtherTableBody"/>
            </w:pPr>
          </w:p>
        </w:tc>
        <w:tc>
          <w:tcPr>
            <w:tcW w:w="1400" w:type="dxa"/>
          </w:tcPr>
          <w:p w14:paraId="6DBFA2B1" w14:textId="77777777" w:rsidR="006C348D" w:rsidRDefault="006C348D" w:rsidP="0087024B">
            <w:pPr>
              <w:pStyle w:val="OtherTableBody"/>
            </w:pPr>
            <w:r>
              <w:t>MD</w:t>
            </w:r>
          </w:p>
        </w:tc>
        <w:tc>
          <w:tcPr>
            <w:tcW w:w="4200" w:type="dxa"/>
          </w:tcPr>
          <w:p w14:paraId="6BD142FB" w14:textId="77777777" w:rsidR="006C348D" w:rsidRDefault="006C348D" w:rsidP="0087024B">
            <w:pPr>
              <w:pStyle w:val="OtherTableBody"/>
            </w:pPr>
            <w:r>
              <w:t>Modem</w:t>
            </w:r>
          </w:p>
        </w:tc>
      </w:tr>
      <w:tr w:rsidR="006C348D" w14:paraId="6406303C" w14:textId="77777777" w:rsidTr="0087024B">
        <w:trPr>
          <w:tblHeader/>
        </w:trPr>
        <w:tc>
          <w:tcPr>
            <w:tcW w:w="600" w:type="dxa"/>
          </w:tcPr>
          <w:p w14:paraId="5E5B762F" w14:textId="77777777" w:rsidR="006C348D" w:rsidRDefault="006C348D" w:rsidP="0087024B">
            <w:pPr>
              <w:pStyle w:val="OtherTableBody"/>
            </w:pPr>
          </w:p>
        </w:tc>
        <w:tc>
          <w:tcPr>
            <w:tcW w:w="600" w:type="dxa"/>
          </w:tcPr>
          <w:p w14:paraId="75D1BFFD" w14:textId="77777777" w:rsidR="006C348D" w:rsidRDefault="006C348D" w:rsidP="0087024B">
            <w:pPr>
              <w:pStyle w:val="OtherTableBody"/>
            </w:pPr>
            <w:r>
              <w:t>0202</w:t>
            </w:r>
          </w:p>
        </w:tc>
        <w:tc>
          <w:tcPr>
            <w:tcW w:w="2600" w:type="dxa"/>
          </w:tcPr>
          <w:p w14:paraId="0ABF41BA" w14:textId="77777777" w:rsidR="006C348D" w:rsidRDefault="006C348D" w:rsidP="0087024B">
            <w:pPr>
              <w:pStyle w:val="OtherTableBody"/>
            </w:pPr>
          </w:p>
        </w:tc>
        <w:tc>
          <w:tcPr>
            <w:tcW w:w="1400" w:type="dxa"/>
          </w:tcPr>
          <w:p w14:paraId="664936F0" w14:textId="77777777" w:rsidR="006C348D" w:rsidRDefault="006C348D" w:rsidP="0087024B">
            <w:pPr>
              <w:pStyle w:val="OtherTableBody"/>
            </w:pPr>
            <w:r>
              <w:t>PH</w:t>
            </w:r>
          </w:p>
        </w:tc>
        <w:tc>
          <w:tcPr>
            <w:tcW w:w="4200" w:type="dxa"/>
          </w:tcPr>
          <w:p w14:paraId="21CD8223" w14:textId="77777777" w:rsidR="006C348D" w:rsidRDefault="006C348D" w:rsidP="0087024B">
            <w:pPr>
              <w:pStyle w:val="OtherTableBody"/>
            </w:pPr>
            <w:r>
              <w:t>Telephone</w:t>
            </w:r>
          </w:p>
        </w:tc>
      </w:tr>
      <w:tr w:rsidR="006C348D" w14:paraId="6C2AB15E" w14:textId="77777777" w:rsidTr="0087024B">
        <w:trPr>
          <w:tblHeader/>
        </w:trPr>
        <w:tc>
          <w:tcPr>
            <w:tcW w:w="600" w:type="dxa"/>
          </w:tcPr>
          <w:p w14:paraId="5C755E7D" w14:textId="77777777" w:rsidR="006C348D" w:rsidRDefault="006C348D" w:rsidP="0087024B">
            <w:pPr>
              <w:pStyle w:val="OtherTableBody"/>
            </w:pPr>
          </w:p>
        </w:tc>
        <w:tc>
          <w:tcPr>
            <w:tcW w:w="600" w:type="dxa"/>
          </w:tcPr>
          <w:p w14:paraId="1DB6C272" w14:textId="77777777" w:rsidR="006C348D" w:rsidRDefault="006C348D" w:rsidP="0087024B">
            <w:pPr>
              <w:pStyle w:val="OtherTableBody"/>
            </w:pPr>
            <w:r>
              <w:t>0202</w:t>
            </w:r>
          </w:p>
        </w:tc>
        <w:tc>
          <w:tcPr>
            <w:tcW w:w="2600" w:type="dxa"/>
          </w:tcPr>
          <w:p w14:paraId="074E4B83" w14:textId="77777777" w:rsidR="006C348D" w:rsidRDefault="006C348D" w:rsidP="0087024B">
            <w:pPr>
              <w:pStyle w:val="OtherTableBody"/>
            </w:pPr>
          </w:p>
        </w:tc>
        <w:tc>
          <w:tcPr>
            <w:tcW w:w="1400" w:type="dxa"/>
          </w:tcPr>
          <w:p w14:paraId="61B387A0" w14:textId="77777777" w:rsidR="006C348D" w:rsidRDefault="006C348D" w:rsidP="0087024B">
            <w:pPr>
              <w:pStyle w:val="OtherTableBody"/>
            </w:pPr>
            <w:r>
              <w:t>SAT</w:t>
            </w:r>
          </w:p>
        </w:tc>
        <w:tc>
          <w:tcPr>
            <w:tcW w:w="4200" w:type="dxa"/>
          </w:tcPr>
          <w:p w14:paraId="3F66F751" w14:textId="77777777" w:rsidR="006C348D" w:rsidRDefault="006C348D" w:rsidP="0087024B">
            <w:pPr>
              <w:pStyle w:val="OtherTableBody"/>
            </w:pPr>
            <w:r>
              <w:t>Satellite Phone</w:t>
            </w:r>
          </w:p>
        </w:tc>
      </w:tr>
      <w:tr w:rsidR="006C348D" w14:paraId="0B63BB33" w14:textId="77777777" w:rsidTr="0087024B">
        <w:trPr>
          <w:tblHeader/>
        </w:trPr>
        <w:tc>
          <w:tcPr>
            <w:tcW w:w="600" w:type="dxa"/>
          </w:tcPr>
          <w:p w14:paraId="3CE36646" w14:textId="77777777" w:rsidR="006C348D" w:rsidRDefault="006C348D" w:rsidP="0087024B">
            <w:pPr>
              <w:pStyle w:val="OtherTableBody"/>
            </w:pPr>
          </w:p>
        </w:tc>
        <w:tc>
          <w:tcPr>
            <w:tcW w:w="600" w:type="dxa"/>
          </w:tcPr>
          <w:p w14:paraId="7AD76078" w14:textId="77777777" w:rsidR="006C348D" w:rsidRDefault="006C348D" w:rsidP="0087024B">
            <w:pPr>
              <w:pStyle w:val="OtherTableBody"/>
            </w:pPr>
            <w:r>
              <w:t>0202</w:t>
            </w:r>
          </w:p>
        </w:tc>
        <w:tc>
          <w:tcPr>
            <w:tcW w:w="2600" w:type="dxa"/>
          </w:tcPr>
          <w:p w14:paraId="339CE204" w14:textId="77777777" w:rsidR="006C348D" w:rsidRDefault="006C348D" w:rsidP="0087024B">
            <w:pPr>
              <w:pStyle w:val="OtherTableBody"/>
            </w:pPr>
          </w:p>
        </w:tc>
        <w:tc>
          <w:tcPr>
            <w:tcW w:w="1400" w:type="dxa"/>
          </w:tcPr>
          <w:p w14:paraId="24978833" w14:textId="77777777" w:rsidR="006C348D" w:rsidRDefault="006C348D" w:rsidP="0087024B">
            <w:pPr>
              <w:pStyle w:val="OtherTableBody"/>
            </w:pPr>
            <w:r>
              <w:t>TDD</w:t>
            </w:r>
          </w:p>
        </w:tc>
        <w:tc>
          <w:tcPr>
            <w:tcW w:w="4200" w:type="dxa"/>
          </w:tcPr>
          <w:p w14:paraId="6450D0B6" w14:textId="77777777" w:rsidR="006C348D" w:rsidRDefault="006C348D" w:rsidP="0087024B">
            <w:pPr>
              <w:pStyle w:val="OtherTableBody"/>
            </w:pPr>
            <w:r>
              <w:t>Telecommunications Device for the Deaf</w:t>
            </w:r>
          </w:p>
        </w:tc>
      </w:tr>
      <w:tr w:rsidR="006C348D" w14:paraId="0BF7DE58" w14:textId="77777777" w:rsidTr="0087024B">
        <w:trPr>
          <w:tblHeader/>
        </w:trPr>
        <w:tc>
          <w:tcPr>
            <w:tcW w:w="600" w:type="dxa"/>
          </w:tcPr>
          <w:p w14:paraId="0C114848" w14:textId="77777777" w:rsidR="006C348D" w:rsidRDefault="006C348D" w:rsidP="0087024B">
            <w:pPr>
              <w:pStyle w:val="OtherTableBody"/>
            </w:pPr>
          </w:p>
        </w:tc>
        <w:tc>
          <w:tcPr>
            <w:tcW w:w="600" w:type="dxa"/>
          </w:tcPr>
          <w:p w14:paraId="0E0EA0D7" w14:textId="77777777" w:rsidR="006C348D" w:rsidRDefault="006C348D" w:rsidP="0087024B">
            <w:pPr>
              <w:pStyle w:val="OtherTableBody"/>
            </w:pPr>
            <w:r>
              <w:t>0202</w:t>
            </w:r>
          </w:p>
        </w:tc>
        <w:tc>
          <w:tcPr>
            <w:tcW w:w="2600" w:type="dxa"/>
          </w:tcPr>
          <w:p w14:paraId="623D11CC" w14:textId="77777777" w:rsidR="006C348D" w:rsidRDefault="006C348D" w:rsidP="0087024B">
            <w:pPr>
              <w:pStyle w:val="OtherTableBody"/>
            </w:pPr>
          </w:p>
        </w:tc>
        <w:tc>
          <w:tcPr>
            <w:tcW w:w="1400" w:type="dxa"/>
          </w:tcPr>
          <w:p w14:paraId="5BE0BA11" w14:textId="77777777" w:rsidR="006C348D" w:rsidRDefault="006C348D" w:rsidP="0087024B">
            <w:pPr>
              <w:pStyle w:val="OtherTableBody"/>
            </w:pPr>
            <w:r>
              <w:t>TTY</w:t>
            </w:r>
          </w:p>
        </w:tc>
        <w:tc>
          <w:tcPr>
            <w:tcW w:w="4200" w:type="dxa"/>
          </w:tcPr>
          <w:p w14:paraId="574EFAC9" w14:textId="77777777" w:rsidR="006C348D" w:rsidRDefault="006C348D" w:rsidP="0087024B">
            <w:pPr>
              <w:pStyle w:val="OtherTableBody"/>
            </w:pPr>
            <w:r>
              <w:t>Teletypewriter</w:t>
            </w:r>
          </w:p>
        </w:tc>
      </w:tr>
      <w:tr w:rsidR="006C348D" w14:paraId="6137BFE3" w14:textId="77777777" w:rsidTr="0087024B">
        <w:trPr>
          <w:tblHeader/>
        </w:trPr>
        <w:tc>
          <w:tcPr>
            <w:tcW w:w="600" w:type="dxa"/>
          </w:tcPr>
          <w:p w14:paraId="3F1989F8" w14:textId="77777777" w:rsidR="006C348D" w:rsidRDefault="006C348D" w:rsidP="0087024B">
            <w:pPr>
              <w:pStyle w:val="OtherTableBody"/>
            </w:pPr>
          </w:p>
        </w:tc>
        <w:tc>
          <w:tcPr>
            <w:tcW w:w="600" w:type="dxa"/>
          </w:tcPr>
          <w:p w14:paraId="51CECB2E" w14:textId="77777777" w:rsidR="006C348D" w:rsidRDefault="006C348D" w:rsidP="0087024B">
            <w:pPr>
              <w:pStyle w:val="OtherTableBody"/>
            </w:pPr>
            <w:r>
              <w:t>0202</w:t>
            </w:r>
          </w:p>
        </w:tc>
        <w:tc>
          <w:tcPr>
            <w:tcW w:w="2600" w:type="dxa"/>
          </w:tcPr>
          <w:p w14:paraId="0555869F" w14:textId="77777777" w:rsidR="006C348D" w:rsidRDefault="006C348D" w:rsidP="0087024B">
            <w:pPr>
              <w:pStyle w:val="OtherTableBody"/>
            </w:pPr>
          </w:p>
        </w:tc>
        <w:tc>
          <w:tcPr>
            <w:tcW w:w="1400" w:type="dxa"/>
          </w:tcPr>
          <w:p w14:paraId="3D1A2C3F" w14:textId="77777777" w:rsidR="006C348D" w:rsidRDefault="006C348D" w:rsidP="0087024B">
            <w:pPr>
              <w:pStyle w:val="OtherTableBody"/>
            </w:pPr>
            <w:r>
              <w:t>X.400</w:t>
            </w:r>
          </w:p>
        </w:tc>
        <w:tc>
          <w:tcPr>
            <w:tcW w:w="4200" w:type="dxa"/>
          </w:tcPr>
          <w:p w14:paraId="3020465A" w14:textId="77777777" w:rsidR="006C348D" w:rsidRDefault="006C348D" w:rsidP="0087024B">
            <w:pPr>
              <w:pStyle w:val="OtherTableBody"/>
            </w:pPr>
            <w:r>
              <w:t>X.400 email address</w:t>
            </w:r>
          </w:p>
        </w:tc>
      </w:tr>
      <w:tr w:rsidR="006C348D" w14:paraId="4EA7D3D4" w14:textId="77777777" w:rsidTr="0087024B">
        <w:trPr>
          <w:tblHeader/>
        </w:trPr>
        <w:tc>
          <w:tcPr>
            <w:tcW w:w="600" w:type="dxa"/>
          </w:tcPr>
          <w:p w14:paraId="32C95576" w14:textId="77777777" w:rsidR="006C348D" w:rsidRDefault="006C348D" w:rsidP="0087024B">
            <w:pPr>
              <w:pStyle w:val="OtherTableBody"/>
            </w:pPr>
            <w:r>
              <w:t>HL7</w:t>
            </w:r>
          </w:p>
        </w:tc>
        <w:tc>
          <w:tcPr>
            <w:tcW w:w="600" w:type="dxa"/>
          </w:tcPr>
          <w:p w14:paraId="70E05C37" w14:textId="77777777" w:rsidR="006C348D" w:rsidRDefault="006C348D" w:rsidP="0087024B">
            <w:pPr>
              <w:pStyle w:val="OtherTableBody"/>
            </w:pPr>
          </w:p>
        </w:tc>
        <w:tc>
          <w:tcPr>
            <w:tcW w:w="2600" w:type="dxa"/>
          </w:tcPr>
          <w:p w14:paraId="6A3EADB4" w14:textId="77777777" w:rsidR="006C348D" w:rsidRDefault="006C348D" w:rsidP="0087024B">
            <w:pPr>
              <w:pStyle w:val="OtherTableBody"/>
            </w:pPr>
            <w:r>
              <w:t>Identifier Type</w:t>
            </w:r>
          </w:p>
        </w:tc>
        <w:tc>
          <w:tcPr>
            <w:tcW w:w="1400" w:type="dxa"/>
          </w:tcPr>
          <w:p w14:paraId="019AB8D2" w14:textId="77777777" w:rsidR="006C348D" w:rsidRDefault="006C348D" w:rsidP="0087024B">
            <w:pPr>
              <w:pStyle w:val="OtherTableBody"/>
            </w:pPr>
          </w:p>
        </w:tc>
        <w:tc>
          <w:tcPr>
            <w:tcW w:w="4200" w:type="dxa"/>
          </w:tcPr>
          <w:p w14:paraId="27B10F61" w14:textId="77777777" w:rsidR="006C348D" w:rsidRDefault="006C348D" w:rsidP="0087024B">
            <w:pPr>
              <w:pStyle w:val="OtherTableBody"/>
            </w:pPr>
          </w:p>
        </w:tc>
      </w:tr>
      <w:tr w:rsidR="006C348D" w14:paraId="5A1D5E05" w14:textId="77777777" w:rsidTr="0087024B">
        <w:trPr>
          <w:tblHeader/>
        </w:trPr>
        <w:tc>
          <w:tcPr>
            <w:tcW w:w="600" w:type="dxa"/>
          </w:tcPr>
          <w:p w14:paraId="17765E52" w14:textId="77777777" w:rsidR="006C348D" w:rsidRDefault="006C348D" w:rsidP="0087024B">
            <w:pPr>
              <w:pStyle w:val="OtherTableBody"/>
            </w:pPr>
          </w:p>
        </w:tc>
        <w:tc>
          <w:tcPr>
            <w:tcW w:w="600" w:type="dxa"/>
          </w:tcPr>
          <w:p w14:paraId="330D39F8" w14:textId="77777777" w:rsidR="006C348D" w:rsidRDefault="006C348D" w:rsidP="0087024B">
            <w:pPr>
              <w:pStyle w:val="OtherTableBody"/>
            </w:pPr>
            <w:r>
              <w:t>0203</w:t>
            </w:r>
          </w:p>
        </w:tc>
        <w:tc>
          <w:tcPr>
            <w:tcW w:w="2600" w:type="dxa"/>
          </w:tcPr>
          <w:p w14:paraId="1D75B231" w14:textId="77777777" w:rsidR="006C348D" w:rsidRDefault="006C348D" w:rsidP="0087024B">
            <w:pPr>
              <w:pStyle w:val="OtherTableBody"/>
            </w:pPr>
          </w:p>
        </w:tc>
        <w:tc>
          <w:tcPr>
            <w:tcW w:w="1400" w:type="dxa"/>
          </w:tcPr>
          <w:p w14:paraId="4741C623" w14:textId="77777777" w:rsidR="006C348D" w:rsidRDefault="006C348D" w:rsidP="0087024B">
            <w:pPr>
              <w:pStyle w:val="OtherTableBody"/>
            </w:pPr>
            <w:r>
              <w:t>AC</w:t>
            </w:r>
          </w:p>
        </w:tc>
        <w:tc>
          <w:tcPr>
            <w:tcW w:w="4200" w:type="dxa"/>
          </w:tcPr>
          <w:p w14:paraId="415AF95E" w14:textId="77777777" w:rsidR="006C348D" w:rsidRDefault="006C348D" w:rsidP="0087024B">
            <w:pPr>
              <w:pStyle w:val="OtherTableBody"/>
            </w:pPr>
            <w:r>
              <w:t>Identifier that has been assigned by an accreditation or certification organization in specific fields, indicating a recognized skill</w:t>
            </w:r>
          </w:p>
        </w:tc>
      </w:tr>
      <w:tr w:rsidR="006C348D" w14:paraId="37AC6668" w14:textId="77777777" w:rsidTr="0087024B">
        <w:trPr>
          <w:tblHeader/>
        </w:trPr>
        <w:tc>
          <w:tcPr>
            <w:tcW w:w="600" w:type="dxa"/>
          </w:tcPr>
          <w:p w14:paraId="33ACBB9C" w14:textId="77777777" w:rsidR="006C348D" w:rsidRDefault="006C348D" w:rsidP="0087024B">
            <w:pPr>
              <w:pStyle w:val="OtherTableBody"/>
            </w:pPr>
          </w:p>
        </w:tc>
        <w:tc>
          <w:tcPr>
            <w:tcW w:w="600" w:type="dxa"/>
          </w:tcPr>
          <w:p w14:paraId="04A628B1" w14:textId="77777777" w:rsidR="006C348D" w:rsidRDefault="006C348D" w:rsidP="0087024B">
            <w:pPr>
              <w:pStyle w:val="OtherTableBody"/>
            </w:pPr>
            <w:r>
              <w:t>0203</w:t>
            </w:r>
          </w:p>
        </w:tc>
        <w:tc>
          <w:tcPr>
            <w:tcW w:w="2600" w:type="dxa"/>
          </w:tcPr>
          <w:p w14:paraId="7573B9AE" w14:textId="77777777" w:rsidR="006C348D" w:rsidRDefault="006C348D" w:rsidP="0087024B">
            <w:pPr>
              <w:pStyle w:val="OtherTableBody"/>
            </w:pPr>
          </w:p>
        </w:tc>
        <w:tc>
          <w:tcPr>
            <w:tcW w:w="1400" w:type="dxa"/>
          </w:tcPr>
          <w:p w14:paraId="73A74EEE" w14:textId="77777777" w:rsidR="006C348D" w:rsidRDefault="006C348D" w:rsidP="0087024B">
            <w:pPr>
              <w:pStyle w:val="OtherTableBody"/>
            </w:pPr>
            <w:r>
              <w:t>ACSN</w:t>
            </w:r>
          </w:p>
        </w:tc>
        <w:tc>
          <w:tcPr>
            <w:tcW w:w="4200" w:type="dxa"/>
          </w:tcPr>
          <w:p w14:paraId="748BF113" w14:textId="77777777" w:rsidR="006C348D" w:rsidRDefault="006C348D" w:rsidP="0087024B">
            <w:pPr>
              <w:pStyle w:val="OtherTableBody"/>
            </w:pPr>
            <w:r>
              <w:t>Accession Identifier</w:t>
            </w:r>
          </w:p>
        </w:tc>
      </w:tr>
      <w:tr w:rsidR="006C348D" w14:paraId="79F7D4CF" w14:textId="77777777" w:rsidTr="0087024B">
        <w:trPr>
          <w:tblHeader/>
        </w:trPr>
        <w:tc>
          <w:tcPr>
            <w:tcW w:w="600" w:type="dxa"/>
          </w:tcPr>
          <w:p w14:paraId="6BE16B09" w14:textId="77777777" w:rsidR="006C348D" w:rsidRDefault="006C348D" w:rsidP="0087024B">
            <w:pPr>
              <w:pStyle w:val="OtherTableBody"/>
            </w:pPr>
          </w:p>
        </w:tc>
        <w:tc>
          <w:tcPr>
            <w:tcW w:w="600" w:type="dxa"/>
          </w:tcPr>
          <w:p w14:paraId="41D42E82" w14:textId="77777777" w:rsidR="006C348D" w:rsidRDefault="006C348D" w:rsidP="0087024B">
            <w:pPr>
              <w:pStyle w:val="OtherTableBody"/>
            </w:pPr>
            <w:r>
              <w:t>0203</w:t>
            </w:r>
          </w:p>
        </w:tc>
        <w:tc>
          <w:tcPr>
            <w:tcW w:w="2600" w:type="dxa"/>
          </w:tcPr>
          <w:p w14:paraId="0408FCFC" w14:textId="77777777" w:rsidR="006C348D" w:rsidRDefault="006C348D" w:rsidP="0087024B">
            <w:pPr>
              <w:pStyle w:val="OtherTableBody"/>
            </w:pPr>
          </w:p>
        </w:tc>
        <w:tc>
          <w:tcPr>
            <w:tcW w:w="1400" w:type="dxa"/>
          </w:tcPr>
          <w:p w14:paraId="67DDF529" w14:textId="77777777" w:rsidR="006C348D" w:rsidRDefault="006C348D" w:rsidP="0087024B">
            <w:pPr>
              <w:pStyle w:val="OtherTableBody"/>
            </w:pPr>
            <w:r>
              <w:t>AIN</w:t>
            </w:r>
          </w:p>
        </w:tc>
        <w:tc>
          <w:tcPr>
            <w:tcW w:w="4200" w:type="dxa"/>
          </w:tcPr>
          <w:p w14:paraId="491306C7" w14:textId="77777777" w:rsidR="006C348D" w:rsidRDefault="006C348D" w:rsidP="0087024B">
            <w:pPr>
              <w:pStyle w:val="OtherTableBody"/>
            </w:pPr>
            <w:r>
              <w:t>A numbering system for the official identification of individual animals in the United States that provides a nationally unique identification number for each animal. The first two numbers on a tag are the numbers assigned to a specific State.</w:t>
            </w:r>
          </w:p>
        </w:tc>
      </w:tr>
      <w:tr w:rsidR="006C348D" w14:paraId="45CC81F8" w14:textId="77777777" w:rsidTr="0087024B">
        <w:trPr>
          <w:tblHeader/>
        </w:trPr>
        <w:tc>
          <w:tcPr>
            <w:tcW w:w="600" w:type="dxa"/>
          </w:tcPr>
          <w:p w14:paraId="33AC0535" w14:textId="77777777" w:rsidR="006C348D" w:rsidRDefault="006C348D" w:rsidP="0087024B">
            <w:pPr>
              <w:pStyle w:val="OtherTableBody"/>
            </w:pPr>
          </w:p>
        </w:tc>
        <w:tc>
          <w:tcPr>
            <w:tcW w:w="600" w:type="dxa"/>
          </w:tcPr>
          <w:p w14:paraId="69508D68" w14:textId="77777777" w:rsidR="006C348D" w:rsidRDefault="006C348D" w:rsidP="0087024B">
            <w:pPr>
              <w:pStyle w:val="OtherTableBody"/>
            </w:pPr>
            <w:r>
              <w:t>0203</w:t>
            </w:r>
          </w:p>
        </w:tc>
        <w:tc>
          <w:tcPr>
            <w:tcW w:w="2600" w:type="dxa"/>
          </w:tcPr>
          <w:p w14:paraId="524DAFBD" w14:textId="77777777" w:rsidR="006C348D" w:rsidRDefault="006C348D" w:rsidP="0087024B">
            <w:pPr>
              <w:pStyle w:val="OtherTableBody"/>
            </w:pPr>
          </w:p>
        </w:tc>
        <w:tc>
          <w:tcPr>
            <w:tcW w:w="1400" w:type="dxa"/>
          </w:tcPr>
          <w:p w14:paraId="095BC127" w14:textId="77777777" w:rsidR="006C348D" w:rsidRDefault="006C348D" w:rsidP="0087024B">
            <w:pPr>
              <w:pStyle w:val="OtherTableBody"/>
            </w:pPr>
            <w:r>
              <w:t>AM</w:t>
            </w:r>
          </w:p>
        </w:tc>
        <w:tc>
          <w:tcPr>
            <w:tcW w:w="4200" w:type="dxa"/>
          </w:tcPr>
          <w:p w14:paraId="200DA054" w14:textId="77777777" w:rsidR="006C348D" w:rsidRDefault="006C348D" w:rsidP="0087024B">
            <w:pPr>
              <w:pStyle w:val="OtherTableBody"/>
            </w:pPr>
            <w:r>
              <w:t>American Express</w:t>
            </w:r>
          </w:p>
        </w:tc>
      </w:tr>
      <w:tr w:rsidR="006C348D" w14:paraId="65CDF379" w14:textId="77777777" w:rsidTr="0087024B">
        <w:trPr>
          <w:tblHeader/>
        </w:trPr>
        <w:tc>
          <w:tcPr>
            <w:tcW w:w="600" w:type="dxa"/>
          </w:tcPr>
          <w:p w14:paraId="51A2DD8F" w14:textId="77777777" w:rsidR="006C348D" w:rsidRDefault="006C348D" w:rsidP="0087024B">
            <w:pPr>
              <w:pStyle w:val="OtherTableBody"/>
            </w:pPr>
          </w:p>
        </w:tc>
        <w:tc>
          <w:tcPr>
            <w:tcW w:w="600" w:type="dxa"/>
          </w:tcPr>
          <w:p w14:paraId="701AA850" w14:textId="77777777" w:rsidR="006C348D" w:rsidRDefault="006C348D" w:rsidP="0087024B">
            <w:pPr>
              <w:pStyle w:val="OtherTableBody"/>
            </w:pPr>
            <w:r>
              <w:t>0203</w:t>
            </w:r>
          </w:p>
        </w:tc>
        <w:tc>
          <w:tcPr>
            <w:tcW w:w="2600" w:type="dxa"/>
          </w:tcPr>
          <w:p w14:paraId="49B7FE72" w14:textId="77777777" w:rsidR="006C348D" w:rsidRDefault="006C348D" w:rsidP="0087024B">
            <w:pPr>
              <w:pStyle w:val="OtherTableBody"/>
            </w:pPr>
          </w:p>
        </w:tc>
        <w:tc>
          <w:tcPr>
            <w:tcW w:w="1400" w:type="dxa"/>
          </w:tcPr>
          <w:p w14:paraId="32A93F25" w14:textId="77777777" w:rsidR="006C348D" w:rsidRDefault="006C348D" w:rsidP="0087024B">
            <w:pPr>
              <w:pStyle w:val="OtherTableBody"/>
            </w:pPr>
            <w:r>
              <w:t>AMA</w:t>
            </w:r>
          </w:p>
        </w:tc>
        <w:tc>
          <w:tcPr>
            <w:tcW w:w="4200" w:type="dxa"/>
          </w:tcPr>
          <w:p w14:paraId="21E83F37" w14:textId="77777777" w:rsidR="006C348D" w:rsidRDefault="006C348D" w:rsidP="0087024B">
            <w:pPr>
              <w:pStyle w:val="OtherTableBody"/>
            </w:pPr>
            <w:r>
              <w:t>A physician identifier assigned by the AMA.</w:t>
            </w:r>
          </w:p>
        </w:tc>
      </w:tr>
      <w:tr w:rsidR="006C348D" w14:paraId="01E3979F" w14:textId="77777777" w:rsidTr="0087024B">
        <w:trPr>
          <w:tblHeader/>
        </w:trPr>
        <w:tc>
          <w:tcPr>
            <w:tcW w:w="600" w:type="dxa"/>
          </w:tcPr>
          <w:p w14:paraId="290268A3" w14:textId="77777777" w:rsidR="006C348D" w:rsidRDefault="006C348D" w:rsidP="0087024B">
            <w:pPr>
              <w:pStyle w:val="OtherTableBody"/>
            </w:pPr>
          </w:p>
        </w:tc>
        <w:tc>
          <w:tcPr>
            <w:tcW w:w="600" w:type="dxa"/>
          </w:tcPr>
          <w:p w14:paraId="5C74FC78" w14:textId="77777777" w:rsidR="006C348D" w:rsidRDefault="006C348D" w:rsidP="0087024B">
            <w:pPr>
              <w:pStyle w:val="OtherTableBody"/>
            </w:pPr>
            <w:r>
              <w:t>0203</w:t>
            </w:r>
          </w:p>
        </w:tc>
        <w:tc>
          <w:tcPr>
            <w:tcW w:w="2600" w:type="dxa"/>
          </w:tcPr>
          <w:p w14:paraId="0F067DD5" w14:textId="77777777" w:rsidR="006C348D" w:rsidRDefault="006C348D" w:rsidP="0087024B">
            <w:pPr>
              <w:pStyle w:val="OtherTableBody"/>
            </w:pPr>
          </w:p>
        </w:tc>
        <w:tc>
          <w:tcPr>
            <w:tcW w:w="1400" w:type="dxa"/>
          </w:tcPr>
          <w:p w14:paraId="07161FFC" w14:textId="77777777" w:rsidR="006C348D" w:rsidRDefault="006C348D" w:rsidP="0087024B">
            <w:pPr>
              <w:pStyle w:val="OtherTableBody"/>
            </w:pPr>
            <w:r>
              <w:t>AN</w:t>
            </w:r>
          </w:p>
        </w:tc>
        <w:tc>
          <w:tcPr>
            <w:tcW w:w="4200" w:type="dxa"/>
          </w:tcPr>
          <w:p w14:paraId="76D5C496" w14:textId="77777777" w:rsidR="006C348D" w:rsidRDefault="006C348D" w:rsidP="0087024B">
            <w:pPr>
              <w:pStyle w:val="OtherTableBody"/>
            </w:pPr>
            <w:r>
              <w:t>Account An identifier that is unique to an account.</w:t>
            </w:r>
          </w:p>
        </w:tc>
      </w:tr>
      <w:tr w:rsidR="006C348D" w14:paraId="1B6CF937" w14:textId="77777777" w:rsidTr="0087024B">
        <w:trPr>
          <w:tblHeader/>
        </w:trPr>
        <w:tc>
          <w:tcPr>
            <w:tcW w:w="600" w:type="dxa"/>
          </w:tcPr>
          <w:p w14:paraId="133C5C3F" w14:textId="77777777" w:rsidR="006C348D" w:rsidRDefault="006C348D" w:rsidP="0087024B">
            <w:pPr>
              <w:pStyle w:val="OtherTableBody"/>
            </w:pPr>
          </w:p>
        </w:tc>
        <w:tc>
          <w:tcPr>
            <w:tcW w:w="600" w:type="dxa"/>
          </w:tcPr>
          <w:p w14:paraId="0DAB9A2F" w14:textId="77777777" w:rsidR="006C348D" w:rsidRDefault="006C348D" w:rsidP="0087024B">
            <w:pPr>
              <w:pStyle w:val="OtherTableBody"/>
            </w:pPr>
            <w:r>
              <w:t>0203</w:t>
            </w:r>
          </w:p>
        </w:tc>
        <w:tc>
          <w:tcPr>
            <w:tcW w:w="2600" w:type="dxa"/>
          </w:tcPr>
          <w:p w14:paraId="0B46B786" w14:textId="77777777" w:rsidR="006C348D" w:rsidRDefault="006C348D" w:rsidP="0087024B">
            <w:pPr>
              <w:pStyle w:val="OtherTableBody"/>
            </w:pPr>
          </w:p>
        </w:tc>
        <w:tc>
          <w:tcPr>
            <w:tcW w:w="1400" w:type="dxa"/>
          </w:tcPr>
          <w:p w14:paraId="32FB36DE" w14:textId="77777777" w:rsidR="006C348D" w:rsidRDefault="006C348D" w:rsidP="0087024B">
            <w:pPr>
              <w:pStyle w:val="OtherTableBody"/>
            </w:pPr>
            <w:r>
              <w:t>ANC</w:t>
            </w:r>
          </w:p>
        </w:tc>
        <w:tc>
          <w:tcPr>
            <w:tcW w:w="4200" w:type="dxa"/>
          </w:tcPr>
          <w:p w14:paraId="6A74BC69" w14:textId="77777777" w:rsidR="006C348D" w:rsidRDefault="006C348D" w:rsidP="0087024B">
            <w:pPr>
              <w:pStyle w:val="OtherTableBody"/>
            </w:pPr>
            <w:r>
              <w:t>A more precise definition of an account number</w:t>
            </w:r>
          </w:p>
        </w:tc>
      </w:tr>
      <w:tr w:rsidR="006C348D" w14:paraId="141E9534" w14:textId="77777777" w:rsidTr="0087024B">
        <w:trPr>
          <w:tblHeader/>
        </w:trPr>
        <w:tc>
          <w:tcPr>
            <w:tcW w:w="600" w:type="dxa"/>
          </w:tcPr>
          <w:p w14:paraId="3EA16A21" w14:textId="77777777" w:rsidR="006C348D" w:rsidRDefault="006C348D" w:rsidP="0087024B">
            <w:pPr>
              <w:pStyle w:val="OtherTableBody"/>
            </w:pPr>
          </w:p>
        </w:tc>
        <w:tc>
          <w:tcPr>
            <w:tcW w:w="600" w:type="dxa"/>
          </w:tcPr>
          <w:p w14:paraId="517141D7" w14:textId="77777777" w:rsidR="006C348D" w:rsidRDefault="006C348D" w:rsidP="0087024B">
            <w:pPr>
              <w:pStyle w:val="OtherTableBody"/>
            </w:pPr>
            <w:r>
              <w:t>0203</w:t>
            </w:r>
          </w:p>
        </w:tc>
        <w:tc>
          <w:tcPr>
            <w:tcW w:w="2600" w:type="dxa"/>
          </w:tcPr>
          <w:p w14:paraId="00F7A462" w14:textId="77777777" w:rsidR="006C348D" w:rsidRDefault="006C348D" w:rsidP="0087024B">
            <w:pPr>
              <w:pStyle w:val="OtherTableBody"/>
            </w:pPr>
          </w:p>
        </w:tc>
        <w:tc>
          <w:tcPr>
            <w:tcW w:w="1400" w:type="dxa"/>
          </w:tcPr>
          <w:p w14:paraId="3769FDD2" w14:textId="77777777" w:rsidR="006C348D" w:rsidRDefault="006C348D" w:rsidP="0087024B">
            <w:pPr>
              <w:pStyle w:val="OtherTableBody"/>
            </w:pPr>
            <w:r>
              <w:t>AND</w:t>
            </w:r>
          </w:p>
        </w:tc>
        <w:tc>
          <w:tcPr>
            <w:tcW w:w="4200" w:type="dxa"/>
          </w:tcPr>
          <w:p w14:paraId="783B404C" w14:textId="77777777" w:rsidR="006C348D" w:rsidRDefault="006C348D" w:rsidP="0087024B">
            <w:pPr>
              <w:pStyle w:val="OtherTableBody"/>
            </w:pPr>
            <w:r>
              <w:t>A more precise definition of an account number</w:t>
            </w:r>
          </w:p>
        </w:tc>
      </w:tr>
      <w:tr w:rsidR="006C348D" w14:paraId="28CA0996" w14:textId="77777777" w:rsidTr="0087024B">
        <w:trPr>
          <w:tblHeader/>
        </w:trPr>
        <w:tc>
          <w:tcPr>
            <w:tcW w:w="600" w:type="dxa"/>
          </w:tcPr>
          <w:p w14:paraId="744EAD73" w14:textId="77777777" w:rsidR="006C348D" w:rsidRDefault="006C348D" w:rsidP="0087024B">
            <w:pPr>
              <w:pStyle w:val="OtherTableBody"/>
            </w:pPr>
          </w:p>
        </w:tc>
        <w:tc>
          <w:tcPr>
            <w:tcW w:w="600" w:type="dxa"/>
          </w:tcPr>
          <w:p w14:paraId="09611283" w14:textId="77777777" w:rsidR="006C348D" w:rsidRDefault="006C348D" w:rsidP="0087024B">
            <w:pPr>
              <w:pStyle w:val="OtherTableBody"/>
            </w:pPr>
            <w:r>
              <w:t>0203</w:t>
            </w:r>
          </w:p>
        </w:tc>
        <w:tc>
          <w:tcPr>
            <w:tcW w:w="2600" w:type="dxa"/>
          </w:tcPr>
          <w:p w14:paraId="6C0FD745" w14:textId="77777777" w:rsidR="006C348D" w:rsidRDefault="006C348D" w:rsidP="0087024B">
            <w:pPr>
              <w:pStyle w:val="OtherTableBody"/>
            </w:pPr>
          </w:p>
        </w:tc>
        <w:tc>
          <w:tcPr>
            <w:tcW w:w="1400" w:type="dxa"/>
          </w:tcPr>
          <w:p w14:paraId="36C26E4C" w14:textId="77777777" w:rsidR="006C348D" w:rsidRDefault="006C348D" w:rsidP="0087024B">
            <w:pPr>
              <w:pStyle w:val="OtherTableBody"/>
            </w:pPr>
            <w:r>
              <w:t>ANON</w:t>
            </w:r>
          </w:p>
        </w:tc>
        <w:tc>
          <w:tcPr>
            <w:tcW w:w="4200" w:type="dxa"/>
          </w:tcPr>
          <w:p w14:paraId="5C0E39BE" w14:textId="77777777" w:rsidR="006C348D" w:rsidRDefault="006C348D" w:rsidP="0087024B">
            <w:pPr>
              <w:pStyle w:val="OtherTableBody"/>
            </w:pPr>
            <w:r>
              <w:t>An identifier for a living subject whose real identity is protected or suppressed</w:t>
            </w:r>
          </w:p>
        </w:tc>
      </w:tr>
      <w:tr w:rsidR="006C348D" w14:paraId="0E9FA075" w14:textId="77777777" w:rsidTr="0087024B">
        <w:trPr>
          <w:tblHeader/>
        </w:trPr>
        <w:tc>
          <w:tcPr>
            <w:tcW w:w="600" w:type="dxa"/>
          </w:tcPr>
          <w:p w14:paraId="69DE97FB" w14:textId="77777777" w:rsidR="006C348D" w:rsidRDefault="006C348D" w:rsidP="0087024B">
            <w:pPr>
              <w:pStyle w:val="OtherTableBody"/>
            </w:pPr>
          </w:p>
        </w:tc>
        <w:tc>
          <w:tcPr>
            <w:tcW w:w="600" w:type="dxa"/>
          </w:tcPr>
          <w:p w14:paraId="1B7965E2" w14:textId="77777777" w:rsidR="006C348D" w:rsidRDefault="006C348D" w:rsidP="0087024B">
            <w:pPr>
              <w:pStyle w:val="OtherTableBody"/>
            </w:pPr>
            <w:r>
              <w:t>0203</w:t>
            </w:r>
          </w:p>
        </w:tc>
        <w:tc>
          <w:tcPr>
            <w:tcW w:w="2600" w:type="dxa"/>
          </w:tcPr>
          <w:p w14:paraId="1B463F95" w14:textId="77777777" w:rsidR="006C348D" w:rsidRDefault="006C348D" w:rsidP="0087024B">
            <w:pPr>
              <w:pStyle w:val="OtherTableBody"/>
            </w:pPr>
          </w:p>
        </w:tc>
        <w:tc>
          <w:tcPr>
            <w:tcW w:w="1400" w:type="dxa"/>
          </w:tcPr>
          <w:p w14:paraId="7101FE9C" w14:textId="77777777" w:rsidR="006C348D" w:rsidRDefault="006C348D" w:rsidP="0087024B">
            <w:pPr>
              <w:pStyle w:val="OtherTableBody"/>
            </w:pPr>
            <w:r>
              <w:t>ANT</w:t>
            </w:r>
          </w:p>
        </w:tc>
        <w:tc>
          <w:tcPr>
            <w:tcW w:w="4200" w:type="dxa"/>
          </w:tcPr>
          <w:p w14:paraId="74918B73" w14:textId="77777777" w:rsidR="006C348D" w:rsidRDefault="006C348D" w:rsidP="0087024B">
            <w:pPr>
              <w:pStyle w:val="OtherTableBody"/>
            </w:pPr>
            <w:r>
              <w:t>Temporary version of an Account Number</w:t>
            </w:r>
          </w:p>
        </w:tc>
      </w:tr>
      <w:tr w:rsidR="006C348D" w14:paraId="1F73C6FD" w14:textId="77777777" w:rsidTr="0087024B">
        <w:trPr>
          <w:tblHeader/>
        </w:trPr>
        <w:tc>
          <w:tcPr>
            <w:tcW w:w="600" w:type="dxa"/>
          </w:tcPr>
          <w:p w14:paraId="1CDB6EB7" w14:textId="77777777" w:rsidR="006C348D" w:rsidRDefault="006C348D" w:rsidP="0087024B">
            <w:pPr>
              <w:pStyle w:val="OtherTableBody"/>
            </w:pPr>
          </w:p>
        </w:tc>
        <w:tc>
          <w:tcPr>
            <w:tcW w:w="600" w:type="dxa"/>
          </w:tcPr>
          <w:p w14:paraId="29331D87" w14:textId="77777777" w:rsidR="006C348D" w:rsidRDefault="006C348D" w:rsidP="0087024B">
            <w:pPr>
              <w:pStyle w:val="OtherTableBody"/>
            </w:pPr>
            <w:r>
              <w:t>0203</w:t>
            </w:r>
          </w:p>
        </w:tc>
        <w:tc>
          <w:tcPr>
            <w:tcW w:w="2600" w:type="dxa"/>
          </w:tcPr>
          <w:p w14:paraId="29007C9E" w14:textId="77777777" w:rsidR="006C348D" w:rsidRDefault="006C348D" w:rsidP="0087024B">
            <w:pPr>
              <w:pStyle w:val="OtherTableBody"/>
            </w:pPr>
          </w:p>
        </w:tc>
        <w:tc>
          <w:tcPr>
            <w:tcW w:w="1400" w:type="dxa"/>
          </w:tcPr>
          <w:p w14:paraId="12B97232" w14:textId="77777777" w:rsidR="006C348D" w:rsidRDefault="006C348D" w:rsidP="0087024B">
            <w:pPr>
              <w:pStyle w:val="OtherTableBody"/>
            </w:pPr>
            <w:r>
              <w:t>APRN</w:t>
            </w:r>
          </w:p>
        </w:tc>
        <w:tc>
          <w:tcPr>
            <w:tcW w:w="4200" w:type="dxa"/>
          </w:tcPr>
          <w:p w14:paraId="6F5EB5DD" w14:textId="77777777" w:rsidR="006C348D" w:rsidRDefault="006C348D" w:rsidP="0087024B">
            <w:pPr>
              <w:pStyle w:val="OtherTableBody"/>
            </w:pPr>
            <w:r>
              <w:t>An identifier that is unique to an advanced practice registered nurse within the jurisdiction of a certifying board</w:t>
            </w:r>
          </w:p>
        </w:tc>
      </w:tr>
      <w:tr w:rsidR="006C348D" w14:paraId="6428F8F1" w14:textId="77777777" w:rsidTr="0087024B">
        <w:trPr>
          <w:tblHeader/>
        </w:trPr>
        <w:tc>
          <w:tcPr>
            <w:tcW w:w="600" w:type="dxa"/>
          </w:tcPr>
          <w:p w14:paraId="37A59A5F" w14:textId="77777777" w:rsidR="006C348D" w:rsidRDefault="006C348D" w:rsidP="0087024B">
            <w:pPr>
              <w:pStyle w:val="OtherTableBody"/>
            </w:pPr>
          </w:p>
        </w:tc>
        <w:tc>
          <w:tcPr>
            <w:tcW w:w="600" w:type="dxa"/>
          </w:tcPr>
          <w:p w14:paraId="67200CC5" w14:textId="77777777" w:rsidR="006C348D" w:rsidRDefault="006C348D" w:rsidP="0087024B">
            <w:pPr>
              <w:pStyle w:val="OtherTableBody"/>
            </w:pPr>
            <w:r>
              <w:t>0203</w:t>
            </w:r>
          </w:p>
        </w:tc>
        <w:tc>
          <w:tcPr>
            <w:tcW w:w="2600" w:type="dxa"/>
          </w:tcPr>
          <w:p w14:paraId="5396CEBC" w14:textId="77777777" w:rsidR="006C348D" w:rsidRDefault="006C348D" w:rsidP="0087024B">
            <w:pPr>
              <w:pStyle w:val="OtherTableBody"/>
            </w:pPr>
          </w:p>
        </w:tc>
        <w:tc>
          <w:tcPr>
            <w:tcW w:w="1400" w:type="dxa"/>
          </w:tcPr>
          <w:p w14:paraId="5B85F516" w14:textId="77777777" w:rsidR="006C348D" w:rsidRDefault="006C348D" w:rsidP="0087024B">
            <w:pPr>
              <w:pStyle w:val="OtherTableBody"/>
            </w:pPr>
            <w:r>
              <w:t>ASID</w:t>
            </w:r>
          </w:p>
        </w:tc>
        <w:tc>
          <w:tcPr>
            <w:tcW w:w="4200" w:type="dxa"/>
          </w:tcPr>
          <w:p w14:paraId="3D183152" w14:textId="77777777" w:rsidR="006C348D" w:rsidRDefault="006C348D" w:rsidP="0087024B">
            <w:pPr>
              <w:pStyle w:val="OtherTableBody"/>
            </w:pPr>
            <w:r>
              <w:t>A unique identifier for the ancestor specimen.</w:t>
            </w:r>
          </w:p>
        </w:tc>
      </w:tr>
      <w:tr w:rsidR="006C348D" w14:paraId="64F9A91C" w14:textId="77777777" w:rsidTr="0087024B">
        <w:trPr>
          <w:tblHeader/>
        </w:trPr>
        <w:tc>
          <w:tcPr>
            <w:tcW w:w="600" w:type="dxa"/>
          </w:tcPr>
          <w:p w14:paraId="12E333CF" w14:textId="77777777" w:rsidR="006C348D" w:rsidRDefault="006C348D" w:rsidP="0087024B">
            <w:pPr>
              <w:pStyle w:val="OtherTableBody"/>
            </w:pPr>
          </w:p>
        </w:tc>
        <w:tc>
          <w:tcPr>
            <w:tcW w:w="600" w:type="dxa"/>
          </w:tcPr>
          <w:p w14:paraId="31474226" w14:textId="77777777" w:rsidR="006C348D" w:rsidRDefault="006C348D" w:rsidP="0087024B">
            <w:pPr>
              <w:pStyle w:val="OtherTableBody"/>
            </w:pPr>
            <w:r>
              <w:t>0203</w:t>
            </w:r>
          </w:p>
        </w:tc>
        <w:tc>
          <w:tcPr>
            <w:tcW w:w="2600" w:type="dxa"/>
          </w:tcPr>
          <w:p w14:paraId="15C17D41" w14:textId="77777777" w:rsidR="006C348D" w:rsidRDefault="006C348D" w:rsidP="0087024B">
            <w:pPr>
              <w:pStyle w:val="OtherTableBody"/>
            </w:pPr>
          </w:p>
        </w:tc>
        <w:tc>
          <w:tcPr>
            <w:tcW w:w="1400" w:type="dxa"/>
          </w:tcPr>
          <w:p w14:paraId="3AEEEB19" w14:textId="77777777" w:rsidR="006C348D" w:rsidRDefault="006C348D" w:rsidP="0087024B">
            <w:pPr>
              <w:pStyle w:val="OtherTableBody"/>
            </w:pPr>
            <w:r>
              <w:t>BA</w:t>
            </w:r>
          </w:p>
        </w:tc>
        <w:tc>
          <w:tcPr>
            <w:tcW w:w="4200" w:type="dxa"/>
          </w:tcPr>
          <w:p w14:paraId="7ABDF8AB" w14:textId="77777777" w:rsidR="006C348D" w:rsidRDefault="006C348D" w:rsidP="0087024B">
            <w:pPr>
              <w:pStyle w:val="OtherTableBody"/>
            </w:pPr>
            <w:r>
              <w:t>Bank Account Number</w:t>
            </w:r>
          </w:p>
        </w:tc>
      </w:tr>
      <w:tr w:rsidR="006C348D" w14:paraId="3BA418FF" w14:textId="77777777" w:rsidTr="0087024B">
        <w:trPr>
          <w:tblHeader/>
        </w:trPr>
        <w:tc>
          <w:tcPr>
            <w:tcW w:w="600" w:type="dxa"/>
          </w:tcPr>
          <w:p w14:paraId="58D99413" w14:textId="77777777" w:rsidR="006C348D" w:rsidRDefault="006C348D" w:rsidP="0087024B">
            <w:pPr>
              <w:pStyle w:val="OtherTableBody"/>
            </w:pPr>
          </w:p>
        </w:tc>
        <w:tc>
          <w:tcPr>
            <w:tcW w:w="600" w:type="dxa"/>
          </w:tcPr>
          <w:p w14:paraId="2E12953D" w14:textId="77777777" w:rsidR="006C348D" w:rsidRDefault="006C348D" w:rsidP="0087024B">
            <w:pPr>
              <w:pStyle w:val="OtherTableBody"/>
            </w:pPr>
            <w:r>
              <w:t>0203</w:t>
            </w:r>
          </w:p>
        </w:tc>
        <w:tc>
          <w:tcPr>
            <w:tcW w:w="2600" w:type="dxa"/>
          </w:tcPr>
          <w:p w14:paraId="19F41410" w14:textId="77777777" w:rsidR="006C348D" w:rsidRDefault="006C348D" w:rsidP="0087024B">
            <w:pPr>
              <w:pStyle w:val="OtherTableBody"/>
            </w:pPr>
          </w:p>
        </w:tc>
        <w:tc>
          <w:tcPr>
            <w:tcW w:w="1400" w:type="dxa"/>
          </w:tcPr>
          <w:p w14:paraId="43B2678E" w14:textId="77777777" w:rsidR="006C348D" w:rsidRDefault="006C348D" w:rsidP="0087024B">
            <w:pPr>
              <w:pStyle w:val="OtherTableBody"/>
            </w:pPr>
            <w:r>
              <w:t>BC</w:t>
            </w:r>
          </w:p>
        </w:tc>
        <w:tc>
          <w:tcPr>
            <w:tcW w:w="4200" w:type="dxa"/>
          </w:tcPr>
          <w:p w14:paraId="2E3B7FD7" w14:textId="77777777" w:rsidR="006C348D" w:rsidRDefault="006C348D" w:rsidP="0087024B">
            <w:pPr>
              <w:pStyle w:val="OtherTableBody"/>
            </w:pPr>
            <w:r>
              <w:t>An identifier that is unique to a person's bank card</w:t>
            </w:r>
          </w:p>
        </w:tc>
      </w:tr>
      <w:tr w:rsidR="006C348D" w14:paraId="5CA82407" w14:textId="77777777" w:rsidTr="0087024B">
        <w:trPr>
          <w:tblHeader/>
        </w:trPr>
        <w:tc>
          <w:tcPr>
            <w:tcW w:w="600" w:type="dxa"/>
          </w:tcPr>
          <w:p w14:paraId="215FC9D4" w14:textId="77777777" w:rsidR="006C348D" w:rsidRDefault="006C348D" w:rsidP="0087024B">
            <w:pPr>
              <w:pStyle w:val="OtherTableBody"/>
            </w:pPr>
          </w:p>
        </w:tc>
        <w:tc>
          <w:tcPr>
            <w:tcW w:w="600" w:type="dxa"/>
          </w:tcPr>
          <w:p w14:paraId="72CE7FA9" w14:textId="77777777" w:rsidR="006C348D" w:rsidRDefault="006C348D" w:rsidP="0087024B">
            <w:pPr>
              <w:pStyle w:val="OtherTableBody"/>
            </w:pPr>
            <w:r>
              <w:t>0203</w:t>
            </w:r>
          </w:p>
        </w:tc>
        <w:tc>
          <w:tcPr>
            <w:tcW w:w="2600" w:type="dxa"/>
          </w:tcPr>
          <w:p w14:paraId="770478B1" w14:textId="77777777" w:rsidR="006C348D" w:rsidRDefault="006C348D" w:rsidP="0087024B">
            <w:pPr>
              <w:pStyle w:val="OtherTableBody"/>
            </w:pPr>
          </w:p>
        </w:tc>
        <w:tc>
          <w:tcPr>
            <w:tcW w:w="1400" w:type="dxa"/>
          </w:tcPr>
          <w:p w14:paraId="019719B6" w14:textId="77777777" w:rsidR="006C348D" w:rsidRDefault="006C348D" w:rsidP="0087024B">
            <w:pPr>
              <w:pStyle w:val="OtherTableBody"/>
            </w:pPr>
            <w:r>
              <w:t>BCFN</w:t>
            </w:r>
          </w:p>
        </w:tc>
        <w:tc>
          <w:tcPr>
            <w:tcW w:w="4200" w:type="dxa"/>
          </w:tcPr>
          <w:p w14:paraId="1CC214E4" w14:textId="77777777" w:rsidR="006C348D" w:rsidRDefault="006C348D" w:rsidP="0087024B">
            <w:pPr>
              <w:pStyle w:val="OtherTableBody"/>
            </w:pPr>
            <w:r>
              <w:t>The identifier used within the jurisdictional vital records office file system as an auxiliary means of accessing the record associated with the birth certificate.</w:t>
            </w:r>
          </w:p>
        </w:tc>
      </w:tr>
      <w:tr w:rsidR="006C348D" w14:paraId="4A228F3D" w14:textId="77777777" w:rsidTr="0087024B">
        <w:trPr>
          <w:tblHeader/>
        </w:trPr>
        <w:tc>
          <w:tcPr>
            <w:tcW w:w="600" w:type="dxa"/>
          </w:tcPr>
          <w:p w14:paraId="397B0489" w14:textId="77777777" w:rsidR="006C348D" w:rsidRDefault="006C348D" w:rsidP="0087024B">
            <w:pPr>
              <w:pStyle w:val="OtherTableBody"/>
            </w:pPr>
          </w:p>
        </w:tc>
        <w:tc>
          <w:tcPr>
            <w:tcW w:w="600" w:type="dxa"/>
          </w:tcPr>
          <w:p w14:paraId="3F69D1CA" w14:textId="77777777" w:rsidR="006C348D" w:rsidRDefault="006C348D" w:rsidP="0087024B">
            <w:pPr>
              <w:pStyle w:val="OtherTableBody"/>
            </w:pPr>
            <w:r>
              <w:t>0203</w:t>
            </w:r>
          </w:p>
        </w:tc>
        <w:tc>
          <w:tcPr>
            <w:tcW w:w="2600" w:type="dxa"/>
          </w:tcPr>
          <w:p w14:paraId="59A1F9F0" w14:textId="77777777" w:rsidR="006C348D" w:rsidRDefault="006C348D" w:rsidP="0087024B">
            <w:pPr>
              <w:pStyle w:val="OtherTableBody"/>
            </w:pPr>
          </w:p>
        </w:tc>
        <w:tc>
          <w:tcPr>
            <w:tcW w:w="1400" w:type="dxa"/>
          </w:tcPr>
          <w:p w14:paraId="35FE57EF" w14:textId="77777777" w:rsidR="006C348D" w:rsidRDefault="006C348D" w:rsidP="0087024B">
            <w:pPr>
              <w:pStyle w:val="OtherTableBody"/>
            </w:pPr>
            <w:r>
              <w:t>BCT</w:t>
            </w:r>
          </w:p>
        </w:tc>
        <w:tc>
          <w:tcPr>
            <w:tcW w:w="4200" w:type="dxa"/>
          </w:tcPr>
          <w:p w14:paraId="79804D4E" w14:textId="77777777" w:rsidR="006C348D" w:rsidRDefault="006C348D" w:rsidP="0087024B">
            <w:pPr>
              <w:pStyle w:val="OtherTableBody"/>
            </w:pPr>
            <w:r>
              <w:t>A number associated with a document identifying the event of a person's birth</w:t>
            </w:r>
          </w:p>
        </w:tc>
      </w:tr>
      <w:tr w:rsidR="006C348D" w14:paraId="5E344082" w14:textId="77777777" w:rsidTr="0087024B">
        <w:trPr>
          <w:tblHeader/>
        </w:trPr>
        <w:tc>
          <w:tcPr>
            <w:tcW w:w="600" w:type="dxa"/>
          </w:tcPr>
          <w:p w14:paraId="2ADDF233" w14:textId="77777777" w:rsidR="006C348D" w:rsidRDefault="006C348D" w:rsidP="0087024B">
            <w:pPr>
              <w:pStyle w:val="OtherTableBody"/>
            </w:pPr>
          </w:p>
        </w:tc>
        <w:tc>
          <w:tcPr>
            <w:tcW w:w="600" w:type="dxa"/>
          </w:tcPr>
          <w:p w14:paraId="1FA15C9B" w14:textId="77777777" w:rsidR="006C348D" w:rsidRDefault="006C348D" w:rsidP="0087024B">
            <w:pPr>
              <w:pStyle w:val="OtherTableBody"/>
            </w:pPr>
            <w:r>
              <w:t>0203</w:t>
            </w:r>
          </w:p>
        </w:tc>
        <w:tc>
          <w:tcPr>
            <w:tcW w:w="2600" w:type="dxa"/>
          </w:tcPr>
          <w:p w14:paraId="0C6A6421" w14:textId="77777777" w:rsidR="006C348D" w:rsidRDefault="006C348D" w:rsidP="0087024B">
            <w:pPr>
              <w:pStyle w:val="OtherTableBody"/>
            </w:pPr>
          </w:p>
        </w:tc>
        <w:tc>
          <w:tcPr>
            <w:tcW w:w="1400" w:type="dxa"/>
          </w:tcPr>
          <w:p w14:paraId="688FF3D8" w14:textId="77777777" w:rsidR="006C348D" w:rsidRDefault="006C348D" w:rsidP="0087024B">
            <w:pPr>
              <w:pStyle w:val="OtherTableBody"/>
            </w:pPr>
            <w:r>
              <w:t>BR</w:t>
            </w:r>
          </w:p>
        </w:tc>
        <w:tc>
          <w:tcPr>
            <w:tcW w:w="4200" w:type="dxa"/>
          </w:tcPr>
          <w:p w14:paraId="758A8599" w14:textId="77777777" w:rsidR="006C348D" w:rsidRDefault="006C348D" w:rsidP="0087024B">
            <w:pPr>
              <w:pStyle w:val="OtherTableBody"/>
            </w:pPr>
            <w:r>
              <w:t>An identifier unique within the Assigning Authority that is the official legal record of a person's birth.</w:t>
            </w:r>
          </w:p>
        </w:tc>
      </w:tr>
      <w:tr w:rsidR="006C348D" w14:paraId="3C07433E" w14:textId="77777777" w:rsidTr="0087024B">
        <w:trPr>
          <w:tblHeader/>
        </w:trPr>
        <w:tc>
          <w:tcPr>
            <w:tcW w:w="600" w:type="dxa"/>
          </w:tcPr>
          <w:p w14:paraId="159B93DF" w14:textId="77777777" w:rsidR="006C348D" w:rsidRDefault="006C348D" w:rsidP="0087024B">
            <w:pPr>
              <w:pStyle w:val="OtherTableBody"/>
            </w:pPr>
          </w:p>
        </w:tc>
        <w:tc>
          <w:tcPr>
            <w:tcW w:w="600" w:type="dxa"/>
          </w:tcPr>
          <w:p w14:paraId="0C8480EC" w14:textId="77777777" w:rsidR="006C348D" w:rsidRDefault="006C348D" w:rsidP="0087024B">
            <w:pPr>
              <w:pStyle w:val="OtherTableBody"/>
            </w:pPr>
            <w:r>
              <w:t>0203</w:t>
            </w:r>
          </w:p>
        </w:tc>
        <w:tc>
          <w:tcPr>
            <w:tcW w:w="2600" w:type="dxa"/>
          </w:tcPr>
          <w:p w14:paraId="525285F8" w14:textId="77777777" w:rsidR="006C348D" w:rsidRDefault="006C348D" w:rsidP="0087024B">
            <w:pPr>
              <w:pStyle w:val="OtherTableBody"/>
            </w:pPr>
          </w:p>
        </w:tc>
        <w:tc>
          <w:tcPr>
            <w:tcW w:w="1400" w:type="dxa"/>
          </w:tcPr>
          <w:p w14:paraId="42EA69B0" w14:textId="77777777" w:rsidR="006C348D" w:rsidRDefault="006C348D" w:rsidP="0087024B">
            <w:pPr>
              <w:pStyle w:val="OtherTableBody"/>
            </w:pPr>
            <w:r>
              <w:t>BRN</w:t>
            </w:r>
          </w:p>
        </w:tc>
        <w:tc>
          <w:tcPr>
            <w:tcW w:w="4200" w:type="dxa"/>
          </w:tcPr>
          <w:p w14:paraId="35E562AC" w14:textId="77777777" w:rsidR="006C348D" w:rsidRDefault="006C348D" w:rsidP="0087024B">
            <w:pPr>
              <w:pStyle w:val="OtherTableBody"/>
            </w:pPr>
            <w:r>
              <w:t>Breed Registry Number</w:t>
            </w:r>
          </w:p>
        </w:tc>
      </w:tr>
      <w:tr w:rsidR="006C348D" w14:paraId="0FAF7CBC" w14:textId="77777777" w:rsidTr="0087024B">
        <w:trPr>
          <w:tblHeader/>
        </w:trPr>
        <w:tc>
          <w:tcPr>
            <w:tcW w:w="600" w:type="dxa"/>
          </w:tcPr>
          <w:p w14:paraId="7DAB646E" w14:textId="77777777" w:rsidR="006C348D" w:rsidRDefault="006C348D" w:rsidP="0087024B">
            <w:pPr>
              <w:pStyle w:val="OtherTableBody"/>
            </w:pPr>
          </w:p>
        </w:tc>
        <w:tc>
          <w:tcPr>
            <w:tcW w:w="600" w:type="dxa"/>
          </w:tcPr>
          <w:p w14:paraId="3338D808" w14:textId="77777777" w:rsidR="006C348D" w:rsidRDefault="006C348D" w:rsidP="0087024B">
            <w:pPr>
              <w:pStyle w:val="OtherTableBody"/>
            </w:pPr>
            <w:r>
              <w:t>0203</w:t>
            </w:r>
          </w:p>
        </w:tc>
        <w:tc>
          <w:tcPr>
            <w:tcW w:w="2600" w:type="dxa"/>
          </w:tcPr>
          <w:p w14:paraId="26C47F5A" w14:textId="77777777" w:rsidR="006C348D" w:rsidRDefault="006C348D" w:rsidP="0087024B">
            <w:pPr>
              <w:pStyle w:val="OtherTableBody"/>
            </w:pPr>
          </w:p>
        </w:tc>
        <w:tc>
          <w:tcPr>
            <w:tcW w:w="1400" w:type="dxa"/>
          </w:tcPr>
          <w:p w14:paraId="5B566E5E" w14:textId="77777777" w:rsidR="006C348D" w:rsidRDefault="006C348D" w:rsidP="0087024B">
            <w:pPr>
              <w:pStyle w:val="OtherTableBody"/>
            </w:pPr>
            <w:r>
              <w:t>BSNR</w:t>
            </w:r>
          </w:p>
        </w:tc>
        <w:tc>
          <w:tcPr>
            <w:tcW w:w="4200" w:type="dxa"/>
          </w:tcPr>
          <w:p w14:paraId="1DD501B7" w14:textId="77777777" w:rsidR="006C348D" w:rsidRDefault="006C348D" w:rsidP="0087024B">
            <w:pPr>
              <w:pStyle w:val="OtherTableBody"/>
            </w:pPr>
            <w:r>
              <w:t>Primary physician office number</w:t>
            </w:r>
          </w:p>
        </w:tc>
      </w:tr>
      <w:tr w:rsidR="006C348D" w14:paraId="6DCE7599" w14:textId="77777777" w:rsidTr="0087024B">
        <w:trPr>
          <w:tblHeader/>
        </w:trPr>
        <w:tc>
          <w:tcPr>
            <w:tcW w:w="600" w:type="dxa"/>
          </w:tcPr>
          <w:p w14:paraId="5A50F510" w14:textId="77777777" w:rsidR="006C348D" w:rsidRDefault="006C348D" w:rsidP="0087024B">
            <w:pPr>
              <w:pStyle w:val="OtherTableBody"/>
            </w:pPr>
          </w:p>
        </w:tc>
        <w:tc>
          <w:tcPr>
            <w:tcW w:w="600" w:type="dxa"/>
          </w:tcPr>
          <w:p w14:paraId="6ED64C90" w14:textId="77777777" w:rsidR="006C348D" w:rsidRDefault="006C348D" w:rsidP="0087024B">
            <w:pPr>
              <w:pStyle w:val="OtherTableBody"/>
            </w:pPr>
            <w:r>
              <w:t>0203</w:t>
            </w:r>
          </w:p>
        </w:tc>
        <w:tc>
          <w:tcPr>
            <w:tcW w:w="2600" w:type="dxa"/>
          </w:tcPr>
          <w:p w14:paraId="2E4423C7" w14:textId="77777777" w:rsidR="006C348D" w:rsidRDefault="006C348D" w:rsidP="0087024B">
            <w:pPr>
              <w:pStyle w:val="OtherTableBody"/>
            </w:pPr>
          </w:p>
        </w:tc>
        <w:tc>
          <w:tcPr>
            <w:tcW w:w="1400" w:type="dxa"/>
          </w:tcPr>
          <w:p w14:paraId="071D5FB0" w14:textId="77777777" w:rsidR="006C348D" w:rsidRDefault="006C348D" w:rsidP="0087024B">
            <w:pPr>
              <w:pStyle w:val="OtherTableBody"/>
            </w:pPr>
            <w:r>
              <w:t>CAAI</w:t>
            </w:r>
          </w:p>
        </w:tc>
        <w:tc>
          <w:tcPr>
            <w:tcW w:w="4200" w:type="dxa"/>
          </w:tcPr>
          <w:p w14:paraId="0CECA6FA" w14:textId="77777777" w:rsidR="006C348D" w:rsidRDefault="006C348D" w:rsidP="0087024B">
            <w:pPr>
              <w:pStyle w:val="OtherTableBody"/>
            </w:pPr>
            <w:r>
              <w:t>An identifier for the consumer (e.g., patient, caregiver) for an application such as a portal or App.</w:t>
            </w:r>
          </w:p>
        </w:tc>
      </w:tr>
      <w:tr w:rsidR="006C348D" w14:paraId="748D30D8" w14:textId="77777777" w:rsidTr="0087024B">
        <w:trPr>
          <w:tblHeader/>
        </w:trPr>
        <w:tc>
          <w:tcPr>
            <w:tcW w:w="600" w:type="dxa"/>
          </w:tcPr>
          <w:p w14:paraId="248251F0" w14:textId="77777777" w:rsidR="006C348D" w:rsidRDefault="006C348D" w:rsidP="0087024B">
            <w:pPr>
              <w:pStyle w:val="OtherTableBody"/>
            </w:pPr>
          </w:p>
        </w:tc>
        <w:tc>
          <w:tcPr>
            <w:tcW w:w="600" w:type="dxa"/>
          </w:tcPr>
          <w:p w14:paraId="368E38A2" w14:textId="77777777" w:rsidR="006C348D" w:rsidRDefault="006C348D" w:rsidP="0087024B">
            <w:pPr>
              <w:pStyle w:val="OtherTableBody"/>
            </w:pPr>
            <w:r>
              <w:t>0203</w:t>
            </w:r>
          </w:p>
        </w:tc>
        <w:tc>
          <w:tcPr>
            <w:tcW w:w="2600" w:type="dxa"/>
          </w:tcPr>
          <w:p w14:paraId="091F6D88" w14:textId="77777777" w:rsidR="006C348D" w:rsidRDefault="006C348D" w:rsidP="0087024B">
            <w:pPr>
              <w:pStyle w:val="OtherTableBody"/>
            </w:pPr>
          </w:p>
        </w:tc>
        <w:tc>
          <w:tcPr>
            <w:tcW w:w="1400" w:type="dxa"/>
          </w:tcPr>
          <w:p w14:paraId="15B9A33F" w14:textId="77777777" w:rsidR="006C348D" w:rsidRDefault="006C348D" w:rsidP="0087024B">
            <w:pPr>
              <w:pStyle w:val="OtherTableBody"/>
            </w:pPr>
            <w:r>
              <w:t>CC</w:t>
            </w:r>
          </w:p>
        </w:tc>
        <w:tc>
          <w:tcPr>
            <w:tcW w:w="4200" w:type="dxa"/>
          </w:tcPr>
          <w:p w14:paraId="0DB85B24" w14:textId="77777777" w:rsidR="006C348D" w:rsidRDefault="006C348D" w:rsidP="0087024B">
            <w:pPr>
              <w:pStyle w:val="OtherTableBody"/>
            </w:pPr>
            <w:r>
              <w:t>Cost Center number</w:t>
            </w:r>
          </w:p>
        </w:tc>
      </w:tr>
      <w:tr w:rsidR="006C348D" w14:paraId="1DD40701" w14:textId="77777777" w:rsidTr="0087024B">
        <w:trPr>
          <w:tblHeader/>
        </w:trPr>
        <w:tc>
          <w:tcPr>
            <w:tcW w:w="600" w:type="dxa"/>
          </w:tcPr>
          <w:p w14:paraId="6797B438" w14:textId="77777777" w:rsidR="006C348D" w:rsidRDefault="006C348D" w:rsidP="0087024B">
            <w:pPr>
              <w:pStyle w:val="OtherTableBody"/>
            </w:pPr>
          </w:p>
        </w:tc>
        <w:tc>
          <w:tcPr>
            <w:tcW w:w="600" w:type="dxa"/>
          </w:tcPr>
          <w:p w14:paraId="41E9BBF5" w14:textId="77777777" w:rsidR="006C348D" w:rsidRDefault="006C348D" w:rsidP="0087024B">
            <w:pPr>
              <w:pStyle w:val="OtherTableBody"/>
            </w:pPr>
            <w:r>
              <w:t>0203</w:t>
            </w:r>
          </w:p>
        </w:tc>
        <w:tc>
          <w:tcPr>
            <w:tcW w:w="2600" w:type="dxa"/>
          </w:tcPr>
          <w:p w14:paraId="3EDC8A42" w14:textId="77777777" w:rsidR="006C348D" w:rsidRDefault="006C348D" w:rsidP="0087024B">
            <w:pPr>
              <w:pStyle w:val="OtherTableBody"/>
            </w:pPr>
          </w:p>
        </w:tc>
        <w:tc>
          <w:tcPr>
            <w:tcW w:w="1400" w:type="dxa"/>
          </w:tcPr>
          <w:p w14:paraId="2DB0E12A" w14:textId="77777777" w:rsidR="006C348D" w:rsidRDefault="006C348D" w:rsidP="0087024B">
            <w:pPr>
              <w:pStyle w:val="OtherTableBody"/>
            </w:pPr>
            <w:r>
              <w:t>CONM</w:t>
            </w:r>
          </w:p>
        </w:tc>
        <w:tc>
          <w:tcPr>
            <w:tcW w:w="4200" w:type="dxa"/>
          </w:tcPr>
          <w:p w14:paraId="75BAE444" w14:textId="77777777" w:rsidR="006C348D" w:rsidRDefault="006C348D" w:rsidP="0087024B">
            <w:pPr>
              <w:pStyle w:val="OtherTableBody"/>
            </w:pPr>
            <w:r>
              <w:t>A number associated with a document identifying a person's legal change of name.</w:t>
            </w:r>
          </w:p>
        </w:tc>
      </w:tr>
      <w:tr w:rsidR="006C348D" w14:paraId="04B74A23" w14:textId="77777777" w:rsidTr="0087024B">
        <w:trPr>
          <w:tblHeader/>
        </w:trPr>
        <w:tc>
          <w:tcPr>
            <w:tcW w:w="600" w:type="dxa"/>
          </w:tcPr>
          <w:p w14:paraId="6A1D8668" w14:textId="77777777" w:rsidR="006C348D" w:rsidRDefault="006C348D" w:rsidP="0087024B">
            <w:pPr>
              <w:pStyle w:val="OtherTableBody"/>
            </w:pPr>
          </w:p>
        </w:tc>
        <w:tc>
          <w:tcPr>
            <w:tcW w:w="600" w:type="dxa"/>
          </w:tcPr>
          <w:p w14:paraId="09BA23D8" w14:textId="77777777" w:rsidR="006C348D" w:rsidRDefault="006C348D" w:rsidP="0087024B">
            <w:pPr>
              <w:pStyle w:val="OtherTableBody"/>
            </w:pPr>
            <w:r>
              <w:t>0203</w:t>
            </w:r>
          </w:p>
        </w:tc>
        <w:tc>
          <w:tcPr>
            <w:tcW w:w="2600" w:type="dxa"/>
          </w:tcPr>
          <w:p w14:paraId="44FDC3B3" w14:textId="77777777" w:rsidR="006C348D" w:rsidRDefault="006C348D" w:rsidP="0087024B">
            <w:pPr>
              <w:pStyle w:val="OtherTableBody"/>
            </w:pPr>
          </w:p>
        </w:tc>
        <w:tc>
          <w:tcPr>
            <w:tcW w:w="1400" w:type="dxa"/>
          </w:tcPr>
          <w:p w14:paraId="564986A3" w14:textId="77777777" w:rsidR="006C348D" w:rsidRDefault="006C348D" w:rsidP="0087024B">
            <w:pPr>
              <w:pStyle w:val="OtherTableBody"/>
            </w:pPr>
            <w:r>
              <w:t>CY</w:t>
            </w:r>
          </w:p>
        </w:tc>
        <w:tc>
          <w:tcPr>
            <w:tcW w:w="4200" w:type="dxa"/>
          </w:tcPr>
          <w:p w14:paraId="5DBF0889" w14:textId="77777777" w:rsidR="006C348D" w:rsidRDefault="006C348D" w:rsidP="0087024B">
            <w:pPr>
              <w:pStyle w:val="OtherTableBody"/>
            </w:pPr>
            <w:r>
              <w:t>County number</w:t>
            </w:r>
          </w:p>
        </w:tc>
      </w:tr>
      <w:tr w:rsidR="006C348D" w14:paraId="7925398F" w14:textId="77777777" w:rsidTr="0087024B">
        <w:trPr>
          <w:tblHeader/>
        </w:trPr>
        <w:tc>
          <w:tcPr>
            <w:tcW w:w="600" w:type="dxa"/>
          </w:tcPr>
          <w:p w14:paraId="06A3D671" w14:textId="77777777" w:rsidR="006C348D" w:rsidRDefault="006C348D" w:rsidP="0087024B">
            <w:pPr>
              <w:pStyle w:val="OtherTableBody"/>
            </w:pPr>
          </w:p>
        </w:tc>
        <w:tc>
          <w:tcPr>
            <w:tcW w:w="600" w:type="dxa"/>
          </w:tcPr>
          <w:p w14:paraId="56666998" w14:textId="77777777" w:rsidR="006C348D" w:rsidRDefault="006C348D" w:rsidP="0087024B">
            <w:pPr>
              <w:pStyle w:val="OtherTableBody"/>
            </w:pPr>
            <w:r>
              <w:t>0203</w:t>
            </w:r>
          </w:p>
        </w:tc>
        <w:tc>
          <w:tcPr>
            <w:tcW w:w="2600" w:type="dxa"/>
          </w:tcPr>
          <w:p w14:paraId="31EDBD11" w14:textId="77777777" w:rsidR="006C348D" w:rsidRDefault="006C348D" w:rsidP="0087024B">
            <w:pPr>
              <w:pStyle w:val="OtherTableBody"/>
            </w:pPr>
          </w:p>
        </w:tc>
        <w:tc>
          <w:tcPr>
            <w:tcW w:w="1400" w:type="dxa"/>
          </w:tcPr>
          <w:p w14:paraId="087B0EA5" w14:textId="77777777" w:rsidR="006C348D" w:rsidRDefault="006C348D" w:rsidP="0087024B">
            <w:pPr>
              <w:pStyle w:val="OtherTableBody"/>
            </w:pPr>
            <w:r>
              <w:t>CZ</w:t>
            </w:r>
          </w:p>
        </w:tc>
        <w:tc>
          <w:tcPr>
            <w:tcW w:w="4200" w:type="dxa"/>
          </w:tcPr>
          <w:p w14:paraId="73ED7EC5" w14:textId="77777777" w:rsidR="006C348D" w:rsidRDefault="006C348D" w:rsidP="0087024B">
            <w:pPr>
              <w:pStyle w:val="OtherTableBody"/>
            </w:pPr>
            <w:r>
              <w:t>A number assigned by a person's country of residence to identify a person's citizenship.</w:t>
            </w:r>
          </w:p>
        </w:tc>
      </w:tr>
      <w:tr w:rsidR="006C348D" w14:paraId="594EF052" w14:textId="77777777" w:rsidTr="0087024B">
        <w:trPr>
          <w:tblHeader/>
        </w:trPr>
        <w:tc>
          <w:tcPr>
            <w:tcW w:w="600" w:type="dxa"/>
          </w:tcPr>
          <w:p w14:paraId="241E15AB" w14:textId="77777777" w:rsidR="006C348D" w:rsidRDefault="006C348D" w:rsidP="0087024B">
            <w:pPr>
              <w:pStyle w:val="OtherTableBody"/>
            </w:pPr>
          </w:p>
        </w:tc>
        <w:tc>
          <w:tcPr>
            <w:tcW w:w="600" w:type="dxa"/>
          </w:tcPr>
          <w:p w14:paraId="3131F832" w14:textId="77777777" w:rsidR="006C348D" w:rsidRDefault="006C348D" w:rsidP="0087024B">
            <w:pPr>
              <w:pStyle w:val="OtherTableBody"/>
            </w:pPr>
            <w:r>
              <w:t>0203</w:t>
            </w:r>
          </w:p>
        </w:tc>
        <w:tc>
          <w:tcPr>
            <w:tcW w:w="2600" w:type="dxa"/>
          </w:tcPr>
          <w:p w14:paraId="650B5D0B" w14:textId="77777777" w:rsidR="006C348D" w:rsidRDefault="006C348D" w:rsidP="0087024B">
            <w:pPr>
              <w:pStyle w:val="OtherTableBody"/>
            </w:pPr>
          </w:p>
        </w:tc>
        <w:tc>
          <w:tcPr>
            <w:tcW w:w="1400" w:type="dxa"/>
          </w:tcPr>
          <w:p w14:paraId="7FFD68C0" w14:textId="77777777" w:rsidR="006C348D" w:rsidRDefault="006C348D" w:rsidP="0087024B">
            <w:pPr>
              <w:pStyle w:val="OtherTableBody"/>
            </w:pPr>
            <w:r>
              <w:t>DC</w:t>
            </w:r>
          </w:p>
        </w:tc>
        <w:tc>
          <w:tcPr>
            <w:tcW w:w="4200" w:type="dxa"/>
          </w:tcPr>
          <w:p w14:paraId="37A89452" w14:textId="77777777" w:rsidR="006C348D" w:rsidRDefault="006C348D" w:rsidP="0087024B">
            <w:pPr>
              <w:pStyle w:val="OtherTableBody"/>
            </w:pPr>
            <w:r>
              <w:t>The identifier assigned to a death certificate, and printed on the death certificate when issued by a jurisdictional vital records office</w:t>
            </w:r>
          </w:p>
        </w:tc>
      </w:tr>
      <w:tr w:rsidR="006C348D" w14:paraId="68C688E2" w14:textId="77777777" w:rsidTr="0087024B">
        <w:trPr>
          <w:tblHeader/>
        </w:trPr>
        <w:tc>
          <w:tcPr>
            <w:tcW w:w="600" w:type="dxa"/>
          </w:tcPr>
          <w:p w14:paraId="44664E29" w14:textId="77777777" w:rsidR="006C348D" w:rsidRDefault="006C348D" w:rsidP="0087024B">
            <w:pPr>
              <w:pStyle w:val="OtherTableBody"/>
            </w:pPr>
          </w:p>
        </w:tc>
        <w:tc>
          <w:tcPr>
            <w:tcW w:w="600" w:type="dxa"/>
          </w:tcPr>
          <w:p w14:paraId="23D1429A" w14:textId="77777777" w:rsidR="006C348D" w:rsidRDefault="006C348D" w:rsidP="0087024B">
            <w:pPr>
              <w:pStyle w:val="OtherTableBody"/>
            </w:pPr>
            <w:r>
              <w:t>0203</w:t>
            </w:r>
          </w:p>
        </w:tc>
        <w:tc>
          <w:tcPr>
            <w:tcW w:w="2600" w:type="dxa"/>
          </w:tcPr>
          <w:p w14:paraId="2DF4E144" w14:textId="77777777" w:rsidR="006C348D" w:rsidRDefault="006C348D" w:rsidP="0087024B">
            <w:pPr>
              <w:pStyle w:val="OtherTableBody"/>
            </w:pPr>
          </w:p>
        </w:tc>
        <w:tc>
          <w:tcPr>
            <w:tcW w:w="1400" w:type="dxa"/>
          </w:tcPr>
          <w:p w14:paraId="2672C6F2" w14:textId="77777777" w:rsidR="006C348D" w:rsidRDefault="006C348D" w:rsidP="0087024B">
            <w:pPr>
              <w:pStyle w:val="OtherTableBody"/>
            </w:pPr>
            <w:r>
              <w:t>DCFN</w:t>
            </w:r>
          </w:p>
        </w:tc>
        <w:tc>
          <w:tcPr>
            <w:tcW w:w="4200" w:type="dxa"/>
          </w:tcPr>
          <w:p w14:paraId="1C46F234" w14:textId="77777777" w:rsidR="006C348D" w:rsidRDefault="006C348D" w:rsidP="0087024B">
            <w:pPr>
              <w:pStyle w:val="OtherTableBody"/>
            </w:pPr>
            <w:r>
              <w:t>The identifier used within the jurisdictional vital records office file system as an auxiliary means of accessing the record associated with the death certificate.</w:t>
            </w:r>
          </w:p>
        </w:tc>
      </w:tr>
      <w:tr w:rsidR="006C348D" w14:paraId="66035C75" w14:textId="77777777" w:rsidTr="0087024B">
        <w:trPr>
          <w:tblHeader/>
        </w:trPr>
        <w:tc>
          <w:tcPr>
            <w:tcW w:w="600" w:type="dxa"/>
          </w:tcPr>
          <w:p w14:paraId="237E37B2" w14:textId="77777777" w:rsidR="006C348D" w:rsidRDefault="006C348D" w:rsidP="0087024B">
            <w:pPr>
              <w:pStyle w:val="OtherTableBody"/>
            </w:pPr>
          </w:p>
        </w:tc>
        <w:tc>
          <w:tcPr>
            <w:tcW w:w="600" w:type="dxa"/>
          </w:tcPr>
          <w:p w14:paraId="3C2B693A" w14:textId="77777777" w:rsidR="006C348D" w:rsidRDefault="006C348D" w:rsidP="0087024B">
            <w:pPr>
              <w:pStyle w:val="OtherTableBody"/>
            </w:pPr>
            <w:r>
              <w:t>0203</w:t>
            </w:r>
          </w:p>
        </w:tc>
        <w:tc>
          <w:tcPr>
            <w:tcW w:w="2600" w:type="dxa"/>
          </w:tcPr>
          <w:p w14:paraId="6870AD6F" w14:textId="77777777" w:rsidR="006C348D" w:rsidRDefault="006C348D" w:rsidP="0087024B">
            <w:pPr>
              <w:pStyle w:val="OtherTableBody"/>
            </w:pPr>
          </w:p>
        </w:tc>
        <w:tc>
          <w:tcPr>
            <w:tcW w:w="1400" w:type="dxa"/>
          </w:tcPr>
          <w:p w14:paraId="45BA7396" w14:textId="77777777" w:rsidR="006C348D" w:rsidRDefault="006C348D" w:rsidP="0087024B">
            <w:pPr>
              <w:pStyle w:val="OtherTableBody"/>
            </w:pPr>
            <w:r>
              <w:t>DDS</w:t>
            </w:r>
          </w:p>
        </w:tc>
        <w:tc>
          <w:tcPr>
            <w:tcW w:w="4200" w:type="dxa"/>
          </w:tcPr>
          <w:p w14:paraId="1CF1096D" w14:textId="77777777" w:rsidR="006C348D" w:rsidRDefault="006C348D" w:rsidP="0087024B">
            <w:pPr>
              <w:pStyle w:val="OtherTableBody"/>
            </w:pPr>
            <w:r>
              <w:t>An identifier that is unique to a dentist within the jurisdiction of the licensing board</w:t>
            </w:r>
          </w:p>
        </w:tc>
      </w:tr>
      <w:tr w:rsidR="006C348D" w14:paraId="550435C1" w14:textId="77777777" w:rsidTr="0087024B">
        <w:trPr>
          <w:tblHeader/>
        </w:trPr>
        <w:tc>
          <w:tcPr>
            <w:tcW w:w="600" w:type="dxa"/>
          </w:tcPr>
          <w:p w14:paraId="29FEE7BF" w14:textId="77777777" w:rsidR="006C348D" w:rsidRDefault="006C348D" w:rsidP="0087024B">
            <w:pPr>
              <w:pStyle w:val="OtherTableBody"/>
            </w:pPr>
          </w:p>
        </w:tc>
        <w:tc>
          <w:tcPr>
            <w:tcW w:w="600" w:type="dxa"/>
          </w:tcPr>
          <w:p w14:paraId="330D4BCD" w14:textId="77777777" w:rsidR="006C348D" w:rsidRDefault="006C348D" w:rsidP="0087024B">
            <w:pPr>
              <w:pStyle w:val="OtherTableBody"/>
            </w:pPr>
            <w:r>
              <w:t>0203</w:t>
            </w:r>
          </w:p>
        </w:tc>
        <w:tc>
          <w:tcPr>
            <w:tcW w:w="2600" w:type="dxa"/>
          </w:tcPr>
          <w:p w14:paraId="2021C0E8" w14:textId="77777777" w:rsidR="006C348D" w:rsidRDefault="006C348D" w:rsidP="0087024B">
            <w:pPr>
              <w:pStyle w:val="OtherTableBody"/>
            </w:pPr>
          </w:p>
        </w:tc>
        <w:tc>
          <w:tcPr>
            <w:tcW w:w="1400" w:type="dxa"/>
          </w:tcPr>
          <w:p w14:paraId="49F2380E" w14:textId="77777777" w:rsidR="006C348D" w:rsidRDefault="006C348D" w:rsidP="0087024B">
            <w:pPr>
              <w:pStyle w:val="OtherTableBody"/>
            </w:pPr>
            <w:r>
              <w:t>DEA</w:t>
            </w:r>
          </w:p>
        </w:tc>
        <w:tc>
          <w:tcPr>
            <w:tcW w:w="4200" w:type="dxa"/>
          </w:tcPr>
          <w:p w14:paraId="6C5D5EA1" w14:textId="77777777" w:rsidR="006C348D" w:rsidRDefault="006C348D" w:rsidP="0087024B">
            <w:pPr>
              <w:pStyle w:val="OtherTableBody"/>
            </w:pPr>
            <w:r>
              <w:t>An identifier for an individual or organization relative to controlled substance regulation and transactions.</w:t>
            </w:r>
          </w:p>
        </w:tc>
      </w:tr>
      <w:tr w:rsidR="006C348D" w14:paraId="58BD1F45" w14:textId="77777777" w:rsidTr="0087024B">
        <w:trPr>
          <w:tblHeader/>
        </w:trPr>
        <w:tc>
          <w:tcPr>
            <w:tcW w:w="600" w:type="dxa"/>
          </w:tcPr>
          <w:p w14:paraId="1D8F2347" w14:textId="77777777" w:rsidR="006C348D" w:rsidRDefault="006C348D" w:rsidP="0087024B">
            <w:pPr>
              <w:pStyle w:val="OtherTableBody"/>
            </w:pPr>
          </w:p>
        </w:tc>
        <w:tc>
          <w:tcPr>
            <w:tcW w:w="600" w:type="dxa"/>
          </w:tcPr>
          <w:p w14:paraId="17491F6E" w14:textId="77777777" w:rsidR="006C348D" w:rsidRDefault="006C348D" w:rsidP="0087024B">
            <w:pPr>
              <w:pStyle w:val="OtherTableBody"/>
            </w:pPr>
            <w:r>
              <w:t>0203</w:t>
            </w:r>
          </w:p>
        </w:tc>
        <w:tc>
          <w:tcPr>
            <w:tcW w:w="2600" w:type="dxa"/>
          </w:tcPr>
          <w:p w14:paraId="6B47811F" w14:textId="77777777" w:rsidR="006C348D" w:rsidRDefault="006C348D" w:rsidP="0087024B">
            <w:pPr>
              <w:pStyle w:val="OtherTableBody"/>
            </w:pPr>
          </w:p>
        </w:tc>
        <w:tc>
          <w:tcPr>
            <w:tcW w:w="1400" w:type="dxa"/>
          </w:tcPr>
          <w:p w14:paraId="31316B03" w14:textId="77777777" w:rsidR="006C348D" w:rsidRDefault="006C348D" w:rsidP="0087024B">
            <w:pPr>
              <w:pStyle w:val="OtherTableBody"/>
            </w:pPr>
            <w:r>
              <w:t>DFN</w:t>
            </w:r>
          </w:p>
        </w:tc>
        <w:tc>
          <w:tcPr>
            <w:tcW w:w="4200" w:type="dxa"/>
          </w:tcPr>
          <w:p w14:paraId="4FE32988" w14:textId="77777777" w:rsidR="006C348D" w:rsidRDefault="006C348D" w:rsidP="0087024B">
            <w:pPr>
              <w:pStyle w:val="OtherTableBody"/>
            </w:pPr>
            <w:r>
              <w:t>An identifier issued to a health care provider authorizing the person to write drug orders</w:t>
            </w:r>
          </w:p>
        </w:tc>
      </w:tr>
      <w:tr w:rsidR="006C348D" w14:paraId="352B9C64" w14:textId="77777777" w:rsidTr="0087024B">
        <w:trPr>
          <w:tblHeader/>
        </w:trPr>
        <w:tc>
          <w:tcPr>
            <w:tcW w:w="600" w:type="dxa"/>
          </w:tcPr>
          <w:p w14:paraId="6A65843D" w14:textId="77777777" w:rsidR="006C348D" w:rsidRDefault="006C348D" w:rsidP="0087024B">
            <w:pPr>
              <w:pStyle w:val="OtherTableBody"/>
            </w:pPr>
          </w:p>
        </w:tc>
        <w:tc>
          <w:tcPr>
            <w:tcW w:w="600" w:type="dxa"/>
          </w:tcPr>
          <w:p w14:paraId="538F00C2" w14:textId="77777777" w:rsidR="006C348D" w:rsidRDefault="006C348D" w:rsidP="0087024B">
            <w:pPr>
              <w:pStyle w:val="OtherTableBody"/>
            </w:pPr>
            <w:r>
              <w:t>0203</w:t>
            </w:r>
          </w:p>
        </w:tc>
        <w:tc>
          <w:tcPr>
            <w:tcW w:w="2600" w:type="dxa"/>
          </w:tcPr>
          <w:p w14:paraId="301D0232" w14:textId="77777777" w:rsidR="006C348D" w:rsidRDefault="006C348D" w:rsidP="0087024B">
            <w:pPr>
              <w:pStyle w:val="OtherTableBody"/>
            </w:pPr>
          </w:p>
        </w:tc>
        <w:tc>
          <w:tcPr>
            <w:tcW w:w="1400" w:type="dxa"/>
          </w:tcPr>
          <w:p w14:paraId="63EA0B55" w14:textId="77777777" w:rsidR="006C348D" w:rsidRDefault="006C348D" w:rsidP="0087024B">
            <w:pPr>
              <w:pStyle w:val="OtherTableBody"/>
            </w:pPr>
            <w:r>
              <w:t>DI</w:t>
            </w:r>
          </w:p>
        </w:tc>
        <w:tc>
          <w:tcPr>
            <w:tcW w:w="4200" w:type="dxa"/>
          </w:tcPr>
          <w:p w14:paraId="24C1AD8C" w14:textId="77777777" w:rsidR="006C348D" w:rsidRDefault="006C348D" w:rsidP="0087024B">
            <w:pPr>
              <w:pStyle w:val="OtherTableBody"/>
            </w:pPr>
            <w:r>
              <w:t>Diner's Club card</w:t>
            </w:r>
          </w:p>
        </w:tc>
      </w:tr>
      <w:tr w:rsidR="006C348D" w14:paraId="2C7E0B1F" w14:textId="77777777" w:rsidTr="0087024B">
        <w:trPr>
          <w:tblHeader/>
        </w:trPr>
        <w:tc>
          <w:tcPr>
            <w:tcW w:w="600" w:type="dxa"/>
          </w:tcPr>
          <w:p w14:paraId="651B7B92" w14:textId="77777777" w:rsidR="006C348D" w:rsidRDefault="006C348D" w:rsidP="0087024B">
            <w:pPr>
              <w:pStyle w:val="OtherTableBody"/>
            </w:pPr>
          </w:p>
        </w:tc>
        <w:tc>
          <w:tcPr>
            <w:tcW w:w="600" w:type="dxa"/>
          </w:tcPr>
          <w:p w14:paraId="6A6088AC" w14:textId="77777777" w:rsidR="006C348D" w:rsidRDefault="006C348D" w:rsidP="0087024B">
            <w:pPr>
              <w:pStyle w:val="OtherTableBody"/>
            </w:pPr>
            <w:r>
              <w:t>0203</w:t>
            </w:r>
          </w:p>
        </w:tc>
        <w:tc>
          <w:tcPr>
            <w:tcW w:w="2600" w:type="dxa"/>
          </w:tcPr>
          <w:p w14:paraId="14681943" w14:textId="77777777" w:rsidR="006C348D" w:rsidRDefault="006C348D" w:rsidP="0087024B">
            <w:pPr>
              <w:pStyle w:val="OtherTableBody"/>
            </w:pPr>
          </w:p>
        </w:tc>
        <w:tc>
          <w:tcPr>
            <w:tcW w:w="1400" w:type="dxa"/>
          </w:tcPr>
          <w:p w14:paraId="789DCC98" w14:textId="77777777" w:rsidR="006C348D" w:rsidRDefault="006C348D" w:rsidP="0087024B">
            <w:pPr>
              <w:pStyle w:val="OtherTableBody"/>
            </w:pPr>
            <w:r>
              <w:t>DL</w:t>
            </w:r>
          </w:p>
        </w:tc>
        <w:tc>
          <w:tcPr>
            <w:tcW w:w="4200" w:type="dxa"/>
          </w:tcPr>
          <w:p w14:paraId="58BED855" w14:textId="77777777" w:rsidR="006C348D" w:rsidRDefault="006C348D" w:rsidP="0087024B">
            <w:pPr>
              <w:pStyle w:val="OtherTableBody"/>
            </w:pPr>
            <w:r>
              <w:t>Driver's license number</w:t>
            </w:r>
          </w:p>
        </w:tc>
      </w:tr>
      <w:tr w:rsidR="006C348D" w14:paraId="25184101" w14:textId="77777777" w:rsidTr="0087024B">
        <w:trPr>
          <w:tblHeader/>
        </w:trPr>
        <w:tc>
          <w:tcPr>
            <w:tcW w:w="600" w:type="dxa"/>
          </w:tcPr>
          <w:p w14:paraId="7A7D80B8" w14:textId="77777777" w:rsidR="006C348D" w:rsidRDefault="006C348D" w:rsidP="0087024B">
            <w:pPr>
              <w:pStyle w:val="OtherTableBody"/>
            </w:pPr>
          </w:p>
        </w:tc>
        <w:tc>
          <w:tcPr>
            <w:tcW w:w="600" w:type="dxa"/>
          </w:tcPr>
          <w:p w14:paraId="3BC01897" w14:textId="77777777" w:rsidR="006C348D" w:rsidRDefault="006C348D" w:rsidP="0087024B">
            <w:pPr>
              <w:pStyle w:val="OtherTableBody"/>
            </w:pPr>
            <w:r>
              <w:t>0203</w:t>
            </w:r>
          </w:p>
        </w:tc>
        <w:tc>
          <w:tcPr>
            <w:tcW w:w="2600" w:type="dxa"/>
          </w:tcPr>
          <w:p w14:paraId="537C3B89" w14:textId="77777777" w:rsidR="006C348D" w:rsidRDefault="006C348D" w:rsidP="0087024B">
            <w:pPr>
              <w:pStyle w:val="OtherTableBody"/>
            </w:pPr>
          </w:p>
        </w:tc>
        <w:tc>
          <w:tcPr>
            <w:tcW w:w="1400" w:type="dxa"/>
          </w:tcPr>
          <w:p w14:paraId="6004D913" w14:textId="77777777" w:rsidR="006C348D" w:rsidRDefault="006C348D" w:rsidP="0087024B">
            <w:pPr>
              <w:pStyle w:val="OtherTableBody"/>
            </w:pPr>
            <w:r>
              <w:t>DN</w:t>
            </w:r>
          </w:p>
        </w:tc>
        <w:tc>
          <w:tcPr>
            <w:tcW w:w="4200" w:type="dxa"/>
          </w:tcPr>
          <w:p w14:paraId="350893BB" w14:textId="77777777" w:rsidR="006C348D" w:rsidRDefault="006C348D" w:rsidP="0087024B">
            <w:pPr>
              <w:pStyle w:val="OtherTableBody"/>
            </w:pPr>
            <w:r>
              <w:t>Doctor number</w:t>
            </w:r>
          </w:p>
        </w:tc>
      </w:tr>
      <w:tr w:rsidR="006C348D" w14:paraId="0C5305C4" w14:textId="77777777" w:rsidTr="0087024B">
        <w:trPr>
          <w:tblHeader/>
        </w:trPr>
        <w:tc>
          <w:tcPr>
            <w:tcW w:w="600" w:type="dxa"/>
          </w:tcPr>
          <w:p w14:paraId="2E829590" w14:textId="77777777" w:rsidR="006C348D" w:rsidRDefault="006C348D" w:rsidP="0087024B">
            <w:pPr>
              <w:pStyle w:val="OtherTableBody"/>
            </w:pPr>
          </w:p>
        </w:tc>
        <w:tc>
          <w:tcPr>
            <w:tcW w:w="600" w:type="dxa"/>
          </w:tcPr>
          <w:p w14:paraId="62B072C0" w14:textId="77777777" w:rsidR="006C348D" w:rsidRDefault="006C348D" w:rsidP="0087024B">
            <w:pPr>
              <w:pStyle w:val="OtherTableBody"/>
            </w:pPr>
            <w:r>
              <w:t>0203</w:t>
            </w:r>
          </w:p>
        </w:tc>
        <w:tc>
          <w:tcPr>
            <w:tcW w:w="2600" w:type="dxa"/>
          </w:tcPr>
          <w:p w14:paraId="262F2DDB" w14:textId="77777777" w:rsidR="006C348D" w:rsidRDefault="006C348D" w:rsidP="0087024B">
            <w:pPr>
              <w:pStyle w:val="OtherTableBody"/>
            </w:pPr>
          </w:p>
        </w:tc>
        <w:tc>
          <w:tcPr>
            <w:tcW w:w="1400" w:type="dxa"/>
          </w:tcPr>
          <w:p w14:paraId="7AFEF8EE" w14:textId="77777777" w:rsidR="006C348D" w:rsidRDefault="006C348D" w:rsidP="0087024B">
            <w:pPr>
              <w:pStyle w:val="OtherTableBody"/>
            </w:pPr>
            <w:r>
              <w:t>DO</w:t>
            </w:r>
          </w:p>
        </w:tc>
        <w:tc>
          <w:tcPr>
            <w:tcW w:w="4200" w:type="dxa"/>
          </w:tcPr>
          <w:p w14:paraId="22A0C284" w14:textId="77777777" w:rsidR="006C348D" w:rsidRDefault="006C348D" w:rsidP="0087024B">
            <w:pPr>
              <w:pStyle w:val="OtherTableBody"/>
            </w:pPr>
            <w:r>
              <w:t>An identifier that is unique to an osteopath within the jurisdiction of a licensing board.</w:t>
            </w:r>
          </w:p>
        </w:tc>
      </w:tr>
      <w:tr w:rsidR="006C348D" w14:paraId="1DB4D571" w14:textId="77777777" w:rsidTr="0087024B">
        <w:trPr>
          <w:tblHeader/>
        </w:trPr>
        <w:tc>
          <w:tcPr>
            <w:tcW w:w="600" w:type="dxa"/>
          </w:tcPr>
          <w:p w14:paraId="6810F270" w14:textId="77777777" w:rsidR="006C348D" w:rsidRDefault="006C348D" w:rsidP="0087024B">
            <w:pPr>
              <w:pStyle w:val="OtherTableBody"/>
            </w:pPr>
          </w:p>
        </w:tc>
        <w:tc>
          <w:tcPr>
            <w:tcW w:w="600" w:type="dxa"/>
          </w:tcPr>
          <w:p w14:paraId="6D31A267" w14:textId="77777777" w:rsidR="006C348D" w:rsidRDefault="006C348D" w:rsidP="0087024B">
            <w:pPr>
              <w:pStyle w:val="OtherTableBody"/>
            </w:pPr>
            <w:r>
              <w:t>0203</w:t>
            </w:r>
          </w:p>
        </w:tc>
        <w:tc>
          <w:tcPr>
            <w:tcW w:w="2600" w:type="dxa"/>
          </w:tcPr>
          <w:p w14:paraId="243042F4" w14:textId="77777777" w:rsidR="006C348D" w:rsidRDefault="006C348D" w:rsidP="0087024B">
            <w:pPr>
              <w:pStyle w:val="OtherTableBody"/>
            </w:pPr>
          </w:p>
        </w:tc>
        <w:tc>
          <w:tcPr>
            <w:tcW w:w="1400" w:type="dxa"/>
          </w:tcPr>
          <w:p w14:paraId="6A855617" w14:textId="77777777" w:rsidR="006C348D" w:rsidRDefault="006C348D" w:rsidP="0087024B">
            <w:pPr>
              <w:pStyle w:val="OtherTableBody"/>
            </w:pPr>
            <w:r>
              <w:t>DP</w:t>
            </w:r>
          </w:p>
        </w:tc>
        <w:tc>
          <w:tcPr>
            <w:tcW w:w="4200" w:type="dxa"/>
          </w:tcPr>
          <w:p w14:paraId="1844AD30" w14:textId="77777777" w:rsidR="006C348D" w:rsidRDefault="006C348D" w:rsidP="0087024B">
            <w:pPr>
              <w:pStyle w:val="OtherTableBody"/>
            </w:pPr>
            <w:r>
              <w:t>A number assigned to a diplomatic passport.</w:t>
            </w:r>
          </w:p>
        </w:tc>
      </w:tr>
      <w:tr w:rsidR="006C348D" w14:paraId="06CD649A" w14:textId="77777777" w:rsidTr="0087024B">
        <w:trPr>
          <w:tblHeader/>
        </w:trPr>
        <w:tc>
          <w:tcPr>
            <w:tcW w:w="600" w:type="dxa"/>
          </w:tcPr>
          <w:p w14:paraId="3D6D2312" w14:textId="77777777" w:rsidR="006C348D" w:rsidRDefault="006C348D" w:rsidP="0087024B">
            <w:pPr>
              <w:pStyle w:val="OtherTableBody"/>
            </w:pPr>
          </w:p>
        </w:tc>
        <w:tc>
          <w:tcPr>
            <w:tcW w:w="600" w:type="dxa"/>
          </w:tcPr>
          <w:p w14:paraId="1EE74D45" w14:textId="77777777" w:rsidR="006C348D" w:rsidRDefault="006C348D" w:rsidP="0087024B">
            <w:pPr>
              <w:pStyle w:val="OtherTableBody"/>
            </w:pPr>
            <w:r>
              <w:t>0203</w:t>
            </w:r>
          </w:p>
        </w:tc>
        <w:tc>
          <w:tcPr>
            <w:tcW w:w="2600" w:type="dxa"/>
          </w:tcPr>
          <w:p w14:paraId="2A8C20D7" w14:textId="77777777" w:rsidR="006C348D" w:rsidRDefault="006C348D" w:rsidP="0087024B">
            <w:pPr>
              <w:pStyle w:val="OtherTableBody"/>
            </w:pPr>
          </w:p>
        </w:tc>
        <w:tc>
          <w:tcPr>
            <w:tcW w:w="1400" w:type="dxa"/>
          </w:tcPr>
          <w:p w14:paraId="5CD4AA9A" w14:textId="77777777" w:rsidR="006C348D" w:rsidRDefault="006C348D" w:rsidP="0087024B">
            <w:pPr>
              <w:pStyle w:val="OtherTableBody"/>
            </w:pPr>
            <w:r>
              <w:t>DPM</w:t>
            </w:r>
          </w:p>
        </w:tc>
        <w:tc>
          <w:tcPr>
            <w:tcW w:w="4200" w:type="dxa"/>
          </w:tcPr>
          <w:p w14:paraId="65A1AF42" w14:textId="77777777" w:rsidR="006C348D" w:rsidRDefault="006C348D" w:rsidP="0087024B">
            <w:pPr>
              <w:pStyle w:val="OtherTableBody"/>
            </w:pPr>
            <w:r>
              <w:t>An identifier that is unique to a podiatrist within the jurisdiction of the licensing board.</w:t>
            </w:r>
          </w:p>
        </w:tc>
      </w:tr>
      <w:tr w:rsidR="006C348D" w14:paraId="1D84E56F" w14:textId="77777777" w:rsidTr="0087024B">
        <w:trPr>
          <w:tblHeader/>
        </w:trPr>
        <w:tc>
          <w:tcPr>
            <w:tcW w:w="600" w:type="dxa"/>
          </w:tcPr>
          <w:p w14:paraId="10991175" w14:textId="77777777" w:rsidR="006C348D" w:rsidRDefault="006C348D" w:rsidP="0087024B">
            <w:pPr>
              <w:pStyle w:val="OtherTableBody"/>
            </w:pPr>
          </w:p>
        </w:tc>
        <w:tc>
          <w:tcPr>
            <w:tcW w:w="600" w:type="dxa"/>
          </w:tcPr>
          <w:p w14:paraId="5B3F811B" w14:textId="77777777" w:rsidR="006C348D" w:rsidRDefault="006C348D" w:rsidP="0087024B">
            <w:pPr>
              <w:pStyle w:val="OtherTableBody"/>
            </w:pPr>
            <w:r>
              <w:t>0203</w:t>
            </w:r>
          </w:p>
        </w:tc>
        <w:tc>
          <w:tcPr>
            <w:tcW w:w="2600" w:type="dxa"/>
          </w:tcPr>
          <w:p w14:paraId="2E48CD37" w14:textId="77777777" w:rsidR="006C348D" w:rsidRDefault="006C348D" w:rsidP="0087024B">
            <w:pPr>
              <w:pStyle w:val="OtherTableBody"/>
            </w:pPr>
          </w:p>
        </w:tc>
        <w:tc>
          <w:tcPr>
            <w:tcW w:w="1400" w:type="dxa"/>
          </w:tcPr>
          <w:p w14:paraId="39F579BE" w14:textId="77777777" w:rsidR="006C348D" w:rsidRDefault="006C348D" w:rsidP="0087024B">
            <w:pPr>
              <w:pStyle w:val="OtherTableBody"/>
            </w:pPr>
            <w:r>
              <w:t>DR</w:t>
            </w:r>
          </w:p>
        </w:tc>
        <w:tc>
          <w:tcPr>
            <w:tcW w:w="4200" w:type="dxa"/>
          </w:tcPr>
          <w:p w14:paraId="194C41CC" w14:textId="77777777" w:rsidR="006C348D" w:rsidRDefault="006C348D" w:rsidP="0087024B">
            <w:pPr>
              <w:pStyle w:val="OtherTableBody"/>
            </w:pPr>
            <w:r>
              <w:t>Donor Registration Number</w:t>
            </w:r>
          </w:p>
        </w:tc>
      </w:tr>
      <w:tr w:rsidR="006C348D" w14:paraId="6776798C" w14:textId="77777777" w:rsidTr="0087024B">
        <w:trPr>
          <w:tblHeader/>
        </w:trPr>
        <w:tc>
          <w:tcPr>
            <w:tcW w:w="600" w:type="dxa"/>
          </w:tcPr>
          <w:p w14:paraId="0E62A141" w14:textId="77777777" w:rsidR="006C348D" w:rsidRDefault="006C348D" w:rsidP="0087024B">
            <w:pPr>
              <w:pStyle w:val="OtherTableBody"/>
            </w:pPr>
          </w:p>
        </w:tc>
        <w:tc>
          <w:tcPr>
            <w:tcW w:w="600" w:type="dxa"/>
          </w:tcPr>
          <w:p w14:paraId="78D0EA7D" w14:textId="77777777" w:rsidR="006C348D" w:rsidRDefault="006C348D" w:rsidP="0087024B">
            <w:pPr>
              <w:pStyle w:val="OtherTableBody"/>
            </w:pPr>
            <w:r>
              <w:t>0203</w:t>
            </w:r>
          </w:p>
        </w:tc>
        <w:tc>
          <w:tcPr>
            <w:tcW w:w="2600" w:type="dxa"/>
          </w:tcPr>
          <w:p w14:paraId="01C0C03D" w14:textId="77777777" w:rsidR="006C348D" w:rsidRDefault="006C348D" w:rsidP="0087024B">
            <w:pPr>
              <w:pStyle w:val="OtherTableBody"/>
            </w:pPr>
          </w:p>
        </w:tc>
        <w:tc>
          <w:tcPr>
            <w:tcW w:w="1400" w:type="dxa"/>
          </w:tcPr>
          <w:p w14:paraId="5A9B9D54" w14:textId="77777777" w:rsidR="006C348D" w:rsidRDefault="006C348D" w:rsidP="0087024B">
            <w:pPr>
              <w:pStyle w:val="OtherTableBody"/>
            </w:pPr>
            <w:r>
              <w:t>DS</w:t>
            </w:r>
          </w:p>
        </w:tc>
        <w:tc>
          <w:tcPr>
            <w:tcW w:w="4200" w:type="dxa"/>
          </w:tcPr>
          <w:p w14:paraId="1EEF9010" w14:textId="77777777" w:rsidR="006C348D" w:rsidRDefault="006C348D" w:rsidP="0087024B">
            <w:pPr>
              <w:pStyle w:val="OtherTableBody"/>
            </w:pPr>
            <w:r>
              <w:t>Discover Card</w:t>
            </w:r>
          </w:p>
        </w:tc>
      </w:tr>
      <w:tr w:rsidR="006C348D" w14:paraId="6A3EBBE1" w14:textId="77777777" w:rsidTr="0087024B">
        <w:trPr>
          <w:tblHeader/>
        </w:trPr>
        <w:tc>
          <w:tcPr>
            <w:tcW w:w="600" w:type="dxa"/>
          </w:tcPr>
          <w:p w14:paraId="4721D17E" w14:textId="77777777" w:rsidR="006C348D" w:rsidRDefault="006C348D" w:rsidP="0087024B">
            <w:pPr>
              <w:pStyle w:val="OtherTableBody"/>
            </w:pPr>
          </w:p>
        </w:tc>
        <w:tc>
          <w:tcPr>
            <w:tcW w:w="600" w:type="dxa"/>
          </w:tcPr>
          <w:p w14:paraId="776E9C3F" w14:textId="77777777" w:rsidR="006C348D" w:rsidRDefault="006C348D" w:rsidP="0087024B">
            <w:pPr>
              <w:pStyle w:val="OtherTableBody"/>
            </w:pPr>
            <w:r>
              <w:t>0203</w:t>
            </w:r>
          </w:p>
        </w:tc>
        <w:tc>
          <w:tcPr>
            <w:tcW w:w="2600" w:type="dxa"/>
          </w:tcPr>
          <w:p w14:paraId="696D160B" w14:textId="77777777" w:rsidR="006C348D" w:rsidRDefault="006C348D" w:rsidP="0087024B">
            <w:pPr>
              <w:pStyle w:val="OtherTableBody"/>
            </w:pPr>
          </w:p>
        </w:tc>
        <w:tc>
          <w:tcPr>
            <w:tcW w:w="1400" w:type="dxa"/>
          </w:tcPr>
          <w:p w14:paraId="18F39943" w14:textId="77777777" w:rsidR="006C348D" w:rsidRDefault="006C348D" w:rsidP="0087024B">
            <w:pPr>
              <w:pStyle w:val="OtherTableBody"/>
            </w:pPr>
            <w:r>
              <w:t>DSG</w:t>
            </w:r>
          </w:p>
        </w:tc>
        <w:tc>
          <w:tcPr>
            <w:tcW w:w="4200" w:type="dxa"/>
          </w:tcPr>
          <w:p w14:paraId="544B5D14" w14:textId="77777777" w:rsidR="006C348D" w:rsidRDefault="006C348D" w:rsidP="0087024B">
            <w:pPr>
              <w:pStyle w:val="OtherTableBody"/>
            </w:pPr>
            <w:r>
              <w:t>Unique Identifier that groups several orders that are to be performed together.</w:t>
            </w:r>
          </w:p>
        </w:tc>
      </w:tr>
      <w:tr w:rsidR="006C348D" w14:paraId="0F900205" w14:textId="77777777" w:rsidTr="0087024B">
        <w:trPr>
          <w:tblHeader/>
        </w:trPr>
        <w:tc>
          <w:tcPr>
            <w:tcW w:w="600" w:type="dxa"/>
          </w:tcPr>
          <w:p w14:paraId="03BA8AFF" w14:textId="77777777" w:rsidR="006C348D" w:rsidRDefault="006C348D" w:rsidP="0087024B">
            <w:pPr>
              <w:pStyle w:val="OtherTableBody"/>
            </w:pPr>
          </w:p>
        </w:tc>
        <w:tc>
          <w:tcPr>
            <w:tcW w:w="600" w:type="dxa"/>
          </w:tcPr>
          <w:p w14:paraId="26730D77" w14:textId="77777777" w:rsidR="006C348D" w:rsidRDefault="006C348D" w:rsidP="0087024B">
            <w:pPr>
              <w:pStyle w:val="OtherTableBody"/>
            </w:pPr>
            <w:r>
              <w:t>0203</w:t>
            </w:r>
          </w:p>
        </w:tc>
        <w:tc>
          <w:tcPr>
            <w:tcW w:w="2600" w:type="dxa"/>
          </w:tcPr>
          <w:p w14:paraId="26D843E2" w14:textId="77777777" w:rsidR="006C348D" w:rsidRDefault="006C348D" w:rsidP="0087024B">
            <w:pPr>
              <w:pStyle w:val="OtherTableBody"/>
            </w:pPr>
          </w:p>
        </w:tc>
        <w:tc>
          <w:tcPr>
            <w:tcW w:w="1400" w:type="dxa"/>
          </w:tcPr>
          <w:p w14:paraId="51B0EAAD" w14:textId="77777777" w:rsidR="006C348D" w:rsidRDefault="006C348D" w:rsidP="0087024B">
            <w:pPr>
              <w:pStyle w:val="OtherTableBody"/>
            </w:pPr>
            <w:r>
              <w:t>EI</w:t>
            </w:r>
          </w:p>
        </w:tc>
        <w:tc>
          <w:tcPr>
            <w:tcW w:w="4200" w:type="dxa"/>
          </w:tcPr>
          <w:p w14:paraId="0B27C3D2" w14:textId="77777777" w:rsidR="006C348D" w:rsidRDefault="006C348D" w:rsidP="0087024B">
            <w:pPr>
              <w:pStyle w:val="OtherTableBody"/>
            </w:pPr>
            <w:r>
              <w:t>A number that uniquely identifies an employee to an employer.</w:t>
            </w:r>
          </w:p>
        </w:tc>
      </w:tr>
      <w:tr w:rsidR="006C348D" w14:paraId="60B6BF7E" w14:textId="77777777" w:rsidTr="0087024B">
        <w:trPr>
          <w:tblHeader/>
        </w:trPr>
        <w:tc>
          <w:tcPr>
            <w:tcW w:w="600" w:type="dxa"/>
          </w:tcPr>
          <w:p w14:paraId="22AA2C2C" w14:textId="77777777" w:rsidR="006C348D" w:rsidRDefault="006C348D" w:rsidP="0087024B">
            <w:pPr>
              <w:pStyle w:val="OtherTableBody"/>
            </w:pPr>
          </w:p>
        </w:tc>
        <w:tc>
          <w:tcPr>
            <w:tcW w:w="600" w:type="dxa"/>
          </w:tcPr>
          <w:p w14:paraId="756D49DB" w14:textId="77777777" w:rsidR="006C348D" w:rsidRDefault="006C348D" w:rsidP="0087024B">
            <w:pPr>
              <w:pStyle w:val="OtherTableBody"/>
            </w:pPr>
            <w:r>
              <w:t>0203</w:t>
            </w:r>
          </w:p>
        </w:tc>
        <w:tc>
          <w:tcPr>
            <w:tcW w:w="2600" w:type="dxa"/>
          </w:tcPr>
          <w:p w14:paraId="7CB74766" w14:textId="77777777" w:rsidR="006C348D" w:rsidRDefault="006C348D" w:rsidP="0087024B">
            <w:pPr>
              <w:pStyle w:val="OtherTableBody"/>
            </w:pPr>
          </w:p>
        </w:tc>
        <w:tc>
          <w:tcPr>
            <w:tcW w:w="1400" w:type="dxa"/>
          </w:tcPr>
          <w:p w14:paraId="1E3B032D" w14:textId="77777777" w:rsidR="006C348D" w:rsidRDefault="006C348D" w:rsidP="0087024B">
            <w:pPr>
              <w:pStyle w:val="OtherTableBody"/>
            </w:pPr>
            <w:r>
              <w:t>EN</w:t>
            </w:r>
          </w:p>
        </w:tc>
        <w:tc>
          <w:tcPr>
            <w:tcW w:w="4200" w:type="dxa"/>
          </w:tcPr>
          <w:p w14:paraId="58F59735" w14:textId="77777777" w:rsidR="006C348D" w:rsidRDefault="006C348D" w:rsidP="0087024B">
            <w:pPr>
              <w:pStyle w:val="OtherTableBody"/>
            </w:pPr>
            <w:r>
              <w:t>Employer number</w:t>
            </w:r>
          </w:p>
        </w:tc>
      </w:tr>
      <w:tr w:rsidR="006C348D" w14:paraId="6B8F34F3" w14:textId="77777777" w:rsidTr="0087024B">
        <w:trPr>
          <w:tblHeader/>
        </w:trPr>
        <w:tc>
          <w:tcPr>
            <w:tcW w:w="600" w:type="dxa"/>
          </w:tcPr>
          <w:p w14:paraId="5DDD2C8C" w14:textId="77777777" w:rsidR="006C348D" w:rsidRDefault="006C348D" w:rsidP="0087024B">
            <w:pPr>
              <w:pStyle w:val="OtherTableBody"/>
            </w:pPr>
          </w:p>
        </w:tc>
        <w:tc>
          <w:tcPr>
            <w:tcW w:w="600" w:type="dxa"/>
          </w:tcPr>
          <w:p w14:paraId="0902E6A8" w14:textId="77777777" w:rsidR="006C348D" w:rsidRDefault="006C348D" w:rsidP="0087024B">
            <w:pPr>
              <w:pStyle w:val="OtherTableBody"/>
            </w:pPr>
            <w:r>
              <w:t>0203</w:t>
            </w:r>
          </w:p>
        </w:tc>
        <w:tc>
          <w:tcPr>
            <w:tcW w:w="2600" w:type="dxa"/>
          </w:tcPr>
          <w:p w14:paraId="4F576ECE" w14:textId="77777777" w:rsidR="006C348D" w:rsidRDefault="006C348D" w:rsidP="0087024B">
            <w:pPr>
              <w:pStyle w:val="OtherTableBody"/>
            </w:pPr>
          </w:p>
        </w:tc>
        <w:tc>
          <w:tcPr>
            <w:tcW w:w="1400" w:type="dxa"/>
          </w:tcPr>
          <w:p w14:paraId="6842C261" w14:textId="77777777" w:rsidR="006C348D" w:rsidRDefault="006C348D" w:rsidP="0087024B">
            <w:pPr>
              <w:pStyle w:val="OtherTableBody"/>
            </w:pPr>
            <w:r>
              <w:t>ESN</w:t>
            </w:r>
          </w:p>
        </w:tc>
        <w:tc>
          <w:tcPr>
            <w:tcW w:w="4200" w:type="dxa"/>
          </w:tcPr>
          <w:p w14:paraId="6427F281" w14:textId="77777777" w:rsidR="006C348D" w:rsidRDefault="006C348D" w:rsidP="0087024B">
            <w:pPr>
              <w:pStyle w:val="OtherTableBody"/>
            </w:pPr>
            <w:r>
              <w:t>An identifier that is unique to a staff member within an enterprise (as identified by the Assigning Authority).</w:t>
            </w:r>
          </w:p>
        </w:tc>
      </w:tr>
      <w:tr w:rsidR="006C348D" w14:paraId="01DED3A1" w14:textId="77777777" w:rsidTr="0087024B">
        <w:trPr>
          <w:tblHeader/>
        </w:trPr>
        <w:tc>
          <w:tcPr>
            <w:tcW w:w="600" w:type="dxa"/>
          </w:tcPr>
          <w:p w14:paraId="6FEF324E" w14:textId="77777777" w:rsidR="006C348D" w:rsidRDefault="006C348D" w:rsidP="0087024B">
            <w:pPr>
              <w:pStyle w:val="OtherTableBody"/>
            </w:pPr>
          </w:p>
        </w:tc>
        <w:tc>
          <w:tcPr>
            <w:tcW w:w="600" w:type="dxa"/>
          </w:tcPr>
          <w:p w14:paraId="4669C70F" w14:textId="77777777" w:rsidR="006C348D" w:rsidRDefault="006C348D" w:rsidP="0087024B">
            <w:pPr>
              <w:pStyle w:val="OtherTableBody"/>
            </w:pPr>
            <w:r>
              <w:t>0203</w:t>
            </w:r>
          </w:p>
        </w:tc>
        <w:tc>
          <w:tcPr>
            <w:tcW w:w="2600" w:type="dxa"/>
          </w:tcPr>
          <w:p w14:paraId="63065381" w14:textId="77777777" w:rsidR="006C348D" w:rsidRDefault="006C348D" w:rsidP="0087024B">
            <w:pPr>
              <w:pStyle w:val="OtherTableBody"/>
            </w:pPr>
          </w:p>
        </w:tc>
        <w:tc>
          <w:tcPr>
            <w:tcW w:w="1400" w:type="dxa"/>
          </w:tcPr>
          <w:p w14:paraId="04BE5987" w14:textId="77777777" w:rsidR="006C348D" w:rsidRDefault="006C348D" w:rsidP="0087024B">
            <w:pPr>
              <w:pStyle w:val="OtherTableBody"/>
            </w:pPr>
            <w:r>
              <w:t>FDR</w:t>
            </w:r>
          </w:p>
        </w:tc>
        <w:tc>
          <w:tcPr>
            <w:tcW w:w="4200" w:type="dxa"/>
          </w:tcPr>
          <w:p w14:paraId="157D4578" w14:textId="77777777" w:rsidR="006C348D" w:rsidRDefault="006C348D" w:rsidP="0087024B">
            <w:pPr>
              <w:pStyle w:val="OtherTableBody"/>
            </w:pPr>
            <w:r>
              <w:t>The identifier assigned to a fetal death report, and printed on the fetal death report when issued by a jurisdictional vital records office</w:t>
            </w:r>
          </w:p>
        </w:tc>
      </w:tr>
      <w:tr w:rsidR="006C348D" w14:paraId="68A88090" w14:textId="77777777" w:rsidTr="0087024B">
        <w:trPr>
          <w:tblHeader/>
        </w:trPr>
        <w:tc>
          <w:tcPr>
            <w:tcW w:w="600" w:type="dxa"/>
          </w:tcPr>
          <w:p w14:paraId="5C698275" w14:textId="77777777" w:rsidR="006C348D" w:rsidRDefault="006C348D" w:rsidP="0087024B">
            <w:pPr>
              <w:pStyle w:val="OtherTableBody"/>
            </w:pPr>
          </w:p>
        </w:tc>
        <w:tc>
          <w:tcPr>
            <w:tcW w:w="600" w:type="dxa"/>
          </w:tcPr>
          <w:p w14:paraId="56BE9A79" w14:textId="77777777" w:rsidR="006C348D" w:rsidRDefault="006C348D" w:rsidP="0087024B">
            <w:pPr>
              <w:pStyle w:val="OtherTableBody"/>
            </w:pPr>
            <w:r>
              <w:t>0203</w:t>
            </w:r>
          </w:p>
        </w:tc>
        <w:tc>
          <w:tcPr>
            <w:tcW w:w="2600" w:type="dxa"/>
          </w:tcPr>
          <w:p w14:paraId="6938E7E0" w14:textId="77777777" w:rsidR="006C348D" w:rsidRDefault="006C348D" w:rsidP="0087024B">
            <w:pPr>
              <w:pStyle w:val="OtherTableBody"/>
            </w:pPr>
          </w:p>
        </w:tc>
        <w:tc>
          <w:tcPr>
            <w:tcW w:w="1400" w:type="dxa"/>
          </w:tcPr>
          <w:p w14:paraId="472466FF" w14:textId="77777777" w:rsidR="006C348D" w:rsidRDefault="006C348D" w:rsidP="0087024B">
            <w:pPr>
              <w:pStyle w:val="OtherTableBody"/>
            </w:pPr>
            <w:r>
              <w:t>FDRFN</w:t>
            </w:r>
          </w:p>
        </w:tc>
        <w:tc>
          <w:tcPr>
            <w:tcW w:w="4200" w:type="dxa"/>
          </w:tcPr>
          <w:p w14:paraId="5A9030AF" w14:textId="77777777" w:rsidR="006C348D" w:rsidRDefault="006C348D" w:rsidP="0087024B">
            <w:pPr>
              <w:pStyle w:val="OtherTableBody"/>
            </w:pPr>
            <w:r>
              <w:t>The identifier used within the jurisdictional vital records office file system as an auxiliary means of accessing the record associated with the fetal death report certificate.</w:t>
            </w:r>
          </w:p>
        </w:tc>
      </w:tr>
      <w:tr w:rsidR="006C348D" w14:paraId="480B77BA" w14:textId="77777777" w:rsidTr="0087024B">
        <w:trPr>
          <w:tblHeader/>
        </w:trPr>
        <w:tc>
          <w:tcPr>
            <w:tcW w:w="600" w:type="dxa"/>
          </w:tcPr>
          <w:p w14:paraId="23591019" w14:textId="77777777" w:rsidR="006C348D" w:rsidRDefault="006C348D" w:rsidP="0087024B">
            <w:pPr>
              <w:pStyle w:val="OtherTableBody"/>
            </w:pPr>
          </w:p>
        </w:tc>
        <w:tc>
          <w:tcPr>
            <w:tcW w:w="600" w:type="dxa"/>
          </w:tcPr>
          <w:p w14:paraId="2ACB4542" w14:textId="77777777" w:rsidR="006C348D" w:rsidRDefault="006C348D" w:rsidP="0087024B">
            <w:pPr>
              <w:pStyle w:val="OtherTableBody"/>
            </w:pPr>
            <w:r>
              <w:t>0203</w:t>
            </w:r>
          </w:p>
        </w:tc>
        <w:tc>
          <w:tcPr>
            <w:tcW w:w="2600" w:type="dxa"/>
          </w:tcPr>
          <w:p w14:paraId="532CB4F7" w14:textId="77777777" w:rsidR="006C348D" w:rsidRDefault="006C348D" w:rsidP="0087024B">
            <w:pPr>
              <w:pStyle w:val="OtherTableBody"/>
            </w:pPr>
          </w:p>
        </w:tc>
        <w:tc>
          <w:tcPr>
            <w:tcW w:w="1400" w:type="dxa"/>
          </w:tcPr>
          <w:p w14:paraId="75274636" w14:textId="77777777" w:rsidR="006C348D" w:rsidRDefault="006C348D" w:rsidP="0087024B">
            <w:pPr>
              <w:pStyle w:val="OtherTableBody"/>
            </w:pPr>
            <w:r>
              <w:t>FGN</w:t>
            </w:r>
          </w:p>
        </w:tc>
        <w:tc>
          <w:tcPr>
            <w:tcW w:w="4200" w:type="dxa"/>
          </w:tcPr>
          <w:p w14:paraId="7EBD87B0" w14:textId="77777777" w:rsidR="006C348D" w:rsidRDefault="006C348D" w:rsidP="0087024B">
            <w:pPr>
              <w:pStyle w:val="OtherTableBody"/>
            </w:pPr>
            <w:r>
              <w:t>Unique identifier assigned to a group of orders by the filler application.</w:t>
            </w:r>
          </w:p>
        </w:tc>
      </w:tr>
      <w:tr w:rsidR="006C348D" w14:paraId="6A4EBC05" w14:textId="77777777" w:rsidTr="0087024B">
        <w:trPr>
          <w:tblHeader/>
        </w:trPr>
        <w:tc>
          <w:tcPr>
            <w:tcW w:w="600" w:type="dxa"/>
          </w:tcPr>
          <w:p w14:paraId="7AFD0018" w14:textId="77777777" w:rsidR="006C348D" w:rsidRDefault="006C348D" w:rsidP="0087024B">
            <w:pPr>
              <w:pStyle w:val="OtherTableBody"/>
            </w:pPr>
          </w:p>
        </w:tc>
        <w:tc>
          <w:tcPr>
            <w:tcW w:w="600" w:type="dxa"/>
          </w:tcPr>
          <w:p w14:paraId="56F99DA4" w14:textId="77777777" w:rsidR="006C348D" w:rsidRDefault="006C348D" w:rsidP="0087024B">
            <w:pPr>
              <w:pStyle w:val="OtherTableBody"/>
            </w:pPr>
            <w:r>
              <w:t>0203</w:t>
            </w:r>
          </w:p>
        </w:tc>
        <w:tc>
          <w:tcPr>
            <w:tcW w:w="2600" w:type="dxa"/>
          </w:tcPr>
          <w:p w14:paraId="41217F69" w14:textId="77777777" w:rsidR="006C348D" w:rsidRDefault="006C348D" w:rsidP="0087024B">
            <w:pPr>
              <w:pStyle w:val="OtherTableBody"/>
            </w:pPr>
          </w:p>
        </w:tc>
        <w:tc>
          <w:tcPr>
            <w:tcW w:w="1400" w:type="dxa"/>
          </w:tcPr>
          <w:p w14:paraId="3D21A906" w14:textId="77777777" w:rsidR="006C348D" w:rsidRDefault="006C348D" w:rsidP="0087024B">
            <w:pPr>
              <w:pStyle w:val="OtherTableBody"/>
            </w:pPr>
            <w:r>
              <w:t>FI</w:t>
            </w:r>
          </w:p>
        </w:tc>
        <w:tc>
          <w:tcPr>
            <w:tcW w:w="4200" w:type="dxa"/>
          </w:tcPr>
          <w:p w14:paraId="4F5E28C4" w14:textId="77777777" w:rsidR="006C348D" w:rsidRDefault="006C348D" w:rsidP="0087024B">
            <w:pPr>
              <w:pStyle w:val="OtherTableBody"/>
            </w:pPr>
            <w:r>
              <w:t>Facility ID</w:t>
            </w:r>
          </w:p>
        </w:tc>
      </w:tr>
      <w:tr w:rsidR="006C348D" w14:paraId="62A587F8" w14:textId="77777777" w:rsidTr="0087024B">
        <w:trPr>
          <w:tblHeader/>
        </w:trPr>
        <w:tc>
          <w:tcPr>
            <w:tcW w:w="600" w:type="dxa"/>
          </w:tcPr>
          <w:p w14:paraId="698FFD55" w14:textId="77777777" w:rsidR="006C348D" w:rsidRDefault="006C348D" w:rsidP="0087024B">
            <w:pPr>
              <w:pStyle w:val="OtherTableBody"/>
            </w:pPr>
          </w:p>
        </w:tc>
        <w:tc>
          <w:tcPr>
            <w:tcW w:w="600" w:type="dxa"/>
          </w:tcPr>
          <w:p w14:paraId="53F686D6" w14:textId="77777777" w:rsidR="006C348D" w:rsidRDefault="006C348D" w:rsidP="0087024B">
            <w:pPr>
              <w:pStyle w:val="OtherTableBody"/>
            </w:pPr>
            <w:r>
              <w:t>0203</w:t>
            </w:r>
          </w:p>
        </w:tc>
        <w:tc>
          <w:tcPr>
            <w:tcW w:w="2600" w:type="dxa"/>
          </w:tcPr>
          <w:p w14:paraId="339F9B3B" w14:textId="77777777" w:rsidR="006C348D" w:rsidRDefault="006C348D" w:rsidP="0087024B">
            <w:pPr>
              <w:pStyle w:val="OtherTableBody"/>
            </w:pPr>
          </w:p>
        </w:tc>
        <w:tc>
          <w:tcPr>
            <w:tcW w:w="1400" w:type="dxa"/>
          </w:tcPr>
          <w:p w14:paraId="0D12F7F6" w14:textId="77777777" w:rsidR="006C348D" w:rsidRDefault="006C348D" w:rsidP="0087024B">
            <w:pPr>
              <w:pStyle w:val="OtherTableBody"/>
            </w:pPr>
            <w:r>
              <w:t>FILL</w:t>
            </w:r>
          </w:p>
        </w:tc>
        <w:tc>
          <w:tcPr>
            <w:tcW w:w="4200" w:type="dxa"/>
          </w:tcPr>
          <w:p w14:paraId="2BBF3D75" w14:textId="77777777" w:rsidR="006C348D" w:rsidRDefault="006C348D" w:rsidP="0087024B">
            <w:pPr>
              <w:pStyle w:val="OtherTableBody"/>
            </w:pPr>
            <w:r>
              <w:t>An identifier for a request where the identifier is issued by the person, or service, that produces the observations or fulfills the request.</w:t>
            </w:r>
          </w:p>
        </w:tc>
      </w:tr>
      <w:tr w:rsidR="006C348D" w14:paraId="314D1CB5" w14:textId="77777777" w:rsidTr="0087024B">
        <w:trPr>
          <w:tblHeader/>
        </w:trPr>
        <w:tc>
          <w:tcPr>
            <w:tcW w:w="600" w:type="dxa"/>
          </w:tcPr>
          <w:p w14:paraId="035E2677" w14:textId="77777777" w:rsidR="006C348D" w:rsidRDefault="006C348D" w:rsidP="0087024B">
            <w:pPr>
              <w:pStyle w:val="OtherTableBody"/>
            </w:pPr>
          </w:p>
        </w:tc>
        <w:tc>
          <w:tcPr>
            <w:tcW w:w="600" w:type="dxa"/>
          </w:tcPr>
          <w:p w14:paraId="4DF64FE3" w14:textId="77777777" w:rsidR="006C348D" w:rsidRDefault="006C348D" w:rsidP="0087024B">
            <w:pPr>
              <w:pStyle w:val="OtherTableBody"/>
            </w:pPr>
            <w:r>
              <w:t>0203</w:t>
            </w:r>
          </w:p>
        </w:tc>
        <w:tc>
          <w:tcPr>
            <w:tcW w:w="2600" w:type="dxa"/>
          </w:tcPr>
          <w:p w14:paraId="7D639B31" w14:textId="77777777" w:rsidR="006C348D" w:rsidRDefault="006C348D" w:rsidP="0087024B">
            <w:pPr>
              <w:pStyle w:val="OtherTableBody"/>
            </w:pPr>
          </w:p>
        </w:tc>
        <w:tc>
          <w:tcPr>
            <w:tcW w:w="1400" w:type="dxa"/>
          </w:tcPr>
          <w:p w14:paraId="71459DEF" w14:textId="77777777" w:rsidR="006C348D" w:rsidRDefault="006C348D" w:rsidP="0087024B">
            <w:pPr>
              <w:pStyle w:val="OtherTableBody"/>
            </w:pPr>
            <w:r>
              <w:t>GI</w:t>
            </w:r>
          </w:p>
        </w:tc>
        <w:tc>
          <w:tcPr>
            <w:tcW w:w="4200" w:type="dxa"/>
          </w:tcPr>
          <w:p w14:paraId="16C8D2D6" w14:textId="77777777" w:rsidR="006C348D" w:rsidRDefault="006C348D" w:rsidP="0087024B">
            <w:pPr>
              <w:pStyle w:val="OtherTableBody"/>
            </w:pPr>
            <w:r>
              <w:t>Guarantor internal identifier</w:t>
            </w:r>
          </w:p>
        </w:tc>
      </w:tr>
      <w:tr w:rsidR="006C348D" w14:paraId="1CFBBA7C" w14:textId="77777777" w:rsidTr="0087024B">
        <w:trPr>
          <w:tblHeader/>
        </w:trPr>
        <w:tc>
          <w:tcPr>
            <w:tcW w:w="600" w:type="dxa"/>
          </w:tcPr>
          <w:p w14:paraId="765311BC" w14:textId="77777777" w:rsidR="006C348D" w:rsidRDefault="006C348D" w:rsidP="0087024B">
            <w:pPr>
              <w:pStyle w:val="OtherTableBody"/>
            </w:pPr>
          </w:p>
        </w:tc>
        <w:tc>
          <w:tcPr>
            <w:tcW w:w="600" w:type="dxa"/>
          </w:tcPr>
          <w:p w14:paraId="6BDC4C29" w14:textId="77777777" w:rsidR="006C348D" w:rsidRDefault="006C348D" w:rsidP="0087024B">
            <w:pPr>
              <w:pStyle w:val="OtherTableBody"/>
            </w:pPr>
            <w:r>
              <w:t>0203</w:t>
            </w:r>
          </w:p>
        </w:tc>
        <w:tc>
          <w:tcPr>
            <w:tcW w:w="2600" w:type="dxa"/>
          </w:tcPr>
          <w:p w14:paraId="7D62AC43" w14:textId="77777777" w:rsidR="006C348D" w:rsidRDefault="006C348D" w:rsidP="0087024B">
            <w:pPr>
              <w:pStyle w:val="OtherTableBody"/>
            </w:pPr>
          </w:p>
        </w:tc>
        <w:tc>
          <w:tcPr>
            <w:tcW w:w="1400" w:type="dxa"/>
          </w:tcPr>
          <w:p w14:paraId="4D7791C8" w14:textId="77777777" w:rsidR="006C348D" w:rsidRDefault="006C348D" w:rsidP="0087024B">
            <w:pPr>
              <w:pStyle w:val="OtherTableBody"/>
            </w:pPr>
            <w:r>
              <w:t>GIN</w:t>
            </w:r>
          </w:p>
        </w:tc>
        <w:tc>
          <w:tcPr>
            <w:tcW w:w="4200" w:type="dxa"/>
          </w:tcPr>
          <w:p w14:paraId="7F2080D7" w14:textId="77777777" w:rsidR="006C348D" w:rsidRDefault="006C348D" w:rsidP="0087024B">
            <w:pPr>
              <w:pStyle w:val="OtherTableBody"/>
            </w:pPr>
            <w:r>
              <w:t>Identifier that can be used to unambiguously describe a specific group of animals.</w:t>
            </w:r>
          </w:p>
        </w:tc>
      </w:tr>
      <w:tr w:rsidR="006C348D" w14:paraId="4FA2D156" w14:textId="77777777" w:rsidTr="0087024B">
        <w:trPr>
          <w:tblHeader/>
        </w:trPr>
        <w:tc>
          <w:tcPr>
            <w:tcW w:w="600" w:type="dxa"/>
          </w:tcPr>
          <w:p w14:paraId="002DDCA0" w14:textId="77777777" w:rsidR="006C348D" w:rsidRDefault="006C348D" w:rsidP="0087024B">
            <w:pPr>
              <w:pStyle w:val="OtherTableBody"/>
            </w:pPr>
          </w:p>
        </w:tc>
        <w:tc>
          <w:tcPr>
            <w:tcW w:w="600" w:type="dxa"/>
          </w:tcPr>
          <w:p w14:paraId="7A7594BA" w14:textId="77777777" w:rsidR="006C348D" w:rsidRDefault="006C348D" w:rsidP="0087024B">
            <w:pPr>
              <w:pStyle w:val="OtherTableBody"/>
            </w:pPr>
            <w:r>
              <w:t>0203</w:t>
            </w:r>
          </w:p>
        </w:tc>
        <w:tc>
          <w:tcPr>
            <w:tcW w:w="2600" w:type="dxa"/>
          </w:tcPr>
          <w:p w14:paraId="0BD7A307" w14:textId="77777777" w:rsidR="006C348D" w:rsidRDefault="006C348D" w:rsidP="0087024B">
            <w:pPr>
              <w:pStyle w:val="OtherTableBody"/>
            </w:pPr>
          </w:p>
        </w:tc>
        <w:tc>
          <w:tcPr>
            <w:tcW w:w="1400" w:type="dxa"/>
          </w:tcPr>
          <w:p w14:paraId="6A96045B" w14:textId="77777777" w:rsidR="006C348D" w:rsidRDefault="006C348D" w:rsidP="0087024B">
            <w:pPr>
              <w:pStyle w:val="OtherTableBody"/>
            </w:pPr>
            <w:r>
              <w:t>GKV</w:t>
            </w:r>
          </w:p>
        </w:tc>
        <w:tc>
          <w:tcPr>
            <w:tcW w:w="4200" w:type="dxa"/>
          </w:tcPr>
          <w:p w14:paraId="1831F579" w14:textId="77777777" w:rsidR="006C348D" w:rsidRDefault="006C348D" w:rsidP="0087024B">
            <w:pPr>
              <w:pStyle w:val="OtherTableBody"/>
            </w:pPr>
          </w:p>
        </w:tc>
      </w:tr>
      <w:tr w:rsidR="006C348D" w14:paraId="6B1C1E94" w14:textId="77777777" w:rsidTr="0087024B">
        <w:trPr>
          <w:tblHeader/>
        </w:trPr>
        <w:tc>
          <w:tcPr>
            <w:tcW w:w="600" w:type="dxa"/>
          </w:tcPr>
          <w:p w14:paraId="3445BACB" w14:textId="77777777" w:rsidR="006C348D" w:rsidRDefault="006C348D" w:rsidP="0087024B">
            <w:pPr>
              <w:pStyle w:val="OtherTableBody"/>
            </w:pPr>
          </w:p>
        </w:tc>
        <w:tc>
          <w:tcPr>
            <w:tcW w:w="600" w:type="dxa"/>
          </w:tcPr>
          <w:p w14:paraId="721BBC75" w14:textId="77777777" w:rsidR="006C348D" w:rsidRDefault="006C348D" w:rsidP="0087024B">
            <w:pPr>
              <w:pStyle w:val="OtherTableBody"/>
            </w:pPr>
            <w:r>
              <w:t>0203</w:t>
            </w:r>
          </w:p>
        </w:tc>
        <w:tc>
          <w:tcPr>
            <w:tcW w:w="2600" w:type="dxa"/>
          </w:tcPr>
          <w:p w14:paraId="2D19D5FB" w14:textId="77777777" w:rsidR="006C348D" w:rsidRDefault="006C348D" w:rsidP="0087024B">
            <w:pPr>
              <w:pStyle w:val="OtherTableBody"/>
            </w:pPr>
          </w:p>
        </w:tc>
        <w:tc>
          <w:tcPr>
            <w:tcW w:w="1400" w:type="dxa"/>
          </w:tcPr>
          <w:p w14:paraId="5332D33A" w14:textId="77777777" w:rsidR="006C348D" w:rsidRDefault="006C348D" w:rsidP="0087024B">
            <w:pPr>
              <w:pStyle w:val="OtherTableBody"/>
            </w:pPr>
            <w:r>
              <w:t>GL</w:t>
            </w:r>
          </w:p>
        </w:tc>
        <w:tc>
          <w:tcPr>
            <w:tcW w:w="4200" w:type="dxa"/>
          </w:tcPr>
          <w:p w14:paraId="5FDE3820" w14:textId="77777777" w:rsidR="006C348D" w:rsidRDefault="006C348D" w:rsidP="0087024B">
            <w:pPr>
              <w:pStyle w:val="OtherTableBody"/>
            </w:pPr>
            <w:r>
              <w:t>General ledger number</w:t>
            </w:r>
          </w:p>
        </w:tc>
      </w:tr>
      <w:tr w:rsidR="006C348D" w14:paraId="40B5F0CA" w14:textId="77777777" w:rsidTr="0087024B">
        <w:trPr>
          <w:tblHeader/>
        </w:trPr>
        <w:tc>
          <w:tcPr>
            <w:tcW w:w="600" w:type="dxa"/>
          </w:tcPr>
          <w:p w14:paraId="30CE16BE" w14:textId="77777777" w:rsidR="006C348D" w:rsidRDefault="006C348D" w:rsidP="0087024B">
            <w:pPr>
              <w:pStyle w:val="OtherTableBody"/>
            </w:pPr>
          </w:p>
        </w:tc>
        <w:tc>
          <w:tcPr>
            <w:tcW w:w="600" w:type="dxa"/>
          </w:tcPr>
          <w:p w14:paraId="6D4B3DFA" w14:textId="77777777" w:rsidR="006C348D" w:rsidRDefault="006C348D" w:rsidP="0087024B">
            <w:pPr>
              <w:pStyle w:val="OtherTableBody"/>
            </w:pPr>
            <w:r>
              <w:t>0203</w:t>
            </w:r>
          </w:p>
        </w:tc>
        <w:tc>
          <w:tcPr>
            <w:tcW w:w="2600" w:type="dxa"/>
          </w:tcPr>
          <w:p w14:paraId="7A95A08B" w14:textId="77777777" w:rsidR="006C348D" w:rsidRDefault="006C348D" w:rsidP="0087024B">
            <w:pPr>
              <w:pStyle w:val="OtherTableBody"/>
            </w:pPr>
          </w:p>
        </w:tc>
        <w:tc>
          <w:tcPr>
            <w:tcW w:w="1400" w:type="dxa"/>
          </w:tcPr>
          <w:p w14:paraId="593CF718" w14:textId="77777777" w:rsidR="006C348D" w:rsidRDefault="006C348D" w:rsidP="0087024B">
            <w:pPr>
              <w:pStyle w:val="OtherTableBody"/>
            </w:pPr>
            <w:r>
              <w:t>GN</w:t>
            </w:r>
          </w:p>
        </w:tc>
        <w:tc>
          <w:tcPr>
            <w:tcW w:w="4200" w:type="dxa"/>
          </w:tcPr>
          <w:p w14:paraId="12E044A4" w14:textId="77777777" w:rsidR="006C348D" w:rsidRDefault="006C348D" w:rsidP="0087024B">
            <w:pPr>
              <w:pStyle w:val="OtherTableBody"/>
            </w:pPr>
            <w:r>
              <w:t>Guarantor external  identifier</w:t>
            </w:r>
          </w:p>
        </w:tc>
      </w:tr>
      <w:tr w:rsidR="006C348D" w14:paraId="11BF1775" w14:textId="77777777" w:rsidTr="0087024B">
        <w:trPr>
          <w:tblHeader/>
        </w:trPr>
        <w:tc>
          <w:tcPr>
            <w:tcW w:w="600" w:type="dxa"/>
          </w:tcPr>
          <w:p w14:paraId="1EE34B7A" w14:textId="77777777" w:rsidR="006C348D" w:rsidRDefault="006C348D" w:rsidP="0087024B">
            <w:pPr>
              <w:pStyle w:val="OtherTableBody"/>
            </w:pPr>
          </w:p>
        </w:tc>
        <w:tc>
          <w:tcPr>
            <w:tcW w:w="600" w:type="dxa"/>
          </w:tcPr>
          <w:p w14:paraId="10D355D9" w14:textId="77777777" w:rsidR="006C348D" w:rsidRDefault="006C348D" w:rsidP="0087024B">
            <w:pPr>
              <w:pStyle w:val="OtherTableBody"/>
            </w:pPr>
            <w:r>
              <w:t>0203</w:t>
            </w:r>
          </w:p>
        </w:tc>
        <w:tc>
          <w:tcPr>
            <w:tcW w:w="2600" w:type="dxa"/>
          </w:tcPr>
          <w:p w14:paraId="16912719" w14:textId="77777777" w:rsidR="006C348D" w:rsidRDefault="006C348D" w:rsidP="0087024B">
            <w:pPr>
              <w:pStyle w:val="OtherTableBody"/>
            </w:pPr>
          </w:p>
        </w:tc>
        <w:tc>
          <w:tcPr>
            <w:tcW w:w="1400" w:type="dxa"/>
          </w:tcPr>
          <w:p w14:paraId="5995A593" w14:textId="77777777" w:rsidR="006C348D" w:rsidRDefault="006C348D" w:rsidP="0087024B">
            <w:pPr>
              <w:pStyle w:val="OtherTableBody"/>
            </w:pPr>
            <w:r>
              <w:t>HC</w:t>
            </w:r>
          </w:p>
        </w:tc>
        <w:tc>
          <w:tcPr>
            <w:tcW w:w="4200" w:type="dxa"/>
          </w:tcPr>
          <w:p w14:paraId="5CFDDAC8" w14:textId="77777777" w:rsidR="006C348D" w:rsidRDefault="006C348D" w:rsidP="0087024B">
            <w:pPr>
              <w:pStyle w:val="OtherTableBody"/>
            </w:pPr>
            <w:r>
              <w:t>Health Card Number</w:t>
            </w:r>
          </w:p>
        </w:tc>
      </w:tr>
      <w:tr w:rsidR="006C348D" w14:paraId="4F373021" w14:textId="77777777" w:rsidTr="0087024B">
        <w:trPr>
          <w:tblHeader/>
        </w:trPr>
        <w:tc>
          <w:tcPr>
            <w:tcW w:w="600" w:type="dxa"/>
          </w:tcPr>
          <w:p w14:paraId="6AF38D16" w14:textId="77777777" w:rsidR="006C348D" w:rsidRDefault="006C348D" w:rsidP="0087024B">
            <w:pPr>
              <w:pStyle w:val="OtherTableBody"/>
            </w:pPr>
          </w:p>
        </w:tc>
        <w:tc>
          <w:tcPr>
            <w:tcW w:w="600" w:type="dxa"/>
          </w:tcPr>
          <w:p w14:paraId="1C787DEE" w14:textId="77777777" w:rsidR="006C348D" w:rsidRDefault="006C348D" w:rsidP="0087024B">
            <w:pPr>
              <w:pStyle w:val="OtherTableBody"/>
            </w:pPr>
            <w:r>
              <w:t>0203</w:t>
            </w:r>
          </w:p>
        </w:tc>
        <w:tc>
          <w:tcPr>
            <w:tcW w:w="2600" w:type="dxa"/>
          </w:tcPr>
          <w:p w14:paraId="5583CD88" w14:textId="77777777" w:rsidR="006C348D" w:rsidRDefault="006C348D" w:rsidP="0087024B">
            <w:pPr>
              <w:pStyle w:val="OtherTableBody"/>
            </w:pPr>
          </w:p>
        </w:tc>
        <w:tc>
          <w:tcPr>
            <w:tcW w:w="1400" w:type="dxa"/>
          </w:tcPr>
          <w:p w14:paraId="3C70AB7B" w14:textId="77777777" w:rsidR="006C348D" w:rsidRDefault="006C348D" w:rsidP="0087024B">
            <w:pPr>
              <w:pStyle w:val="OtherTableBody"/>
            </w:pPr>
            <w:r>
              <w:t>IND</w:t>
            </w:r>
          </w:p>
        </w:tc>
        <w:tc>
          <w:tcPr>
            <w:tcW w:w="4200" w:type="dxa"/>
          </w:tcPr>
          <w:p w14:paraId="496F55B0" w14:textId="77777777" w:rsidR="006C348D" w:rsidRDefault="006C348D" w:rsidP="0087024B">
            <w:pPr>
              <w:pStyle w:val="OtherTableBody"/>
            </w:pPr>
            <w:r>
              <w:t>A number assigned to a member of an indigenous or aboriginal group outside of Canada.</w:t>
            </w:r>
          </w:p>
        </w:tc>
      </w:tr>
      <w:tr w:rsidR="006C348D" w14:paraId="31734D2A" w14:textId="77777777" w:rsidTr="0087024B">
        <w:trPr>
          <w:tblHeader/>
        </w:trPr>
        <w:tc>
          <w:tcPr>
            <w:tcW w:w="600" w:type="dxa"/>
          </w:tcPr>
          <w:p w14:paraId="133E511C" w14:textId="77777777" w:rsidR="006C348D" w:rsidRDefault="006C348D" w:rsidP="0087024B">
            <w:pPr>
              <w:pStyle w:val="OtherTableBody"/>
            </w:pPr>
          </w:p>
        </w:tc>
        <w:tc>
          <w:tcPr>
            <w:tcW w:w="600" w:type="dxa"/>
          </w:tcPr>
          <w:p w14:paraId="58BA60F5" w14:textId="77777777" w:rsidR="006C348D" w:rsidRDefault="006C348D" w:rsidP="0087024B">
            <w:pPr>
              <w:pStyle w:val="OtherTableBody"/>
            </w:pPr>
            <w:r>
              <w:t>0203</w:t>
            </w:r>
          </w:p>
        </w:tc>
        <w:tc>
          <w:tcPr>
            <w:tcW w:w="2600" w:type="dxa"/>
          </w:tcPr>
          <w:p w14:paraId="01268348" w14:textId="77777777" w:rsidR="006C348D" w:rsidRDefault="006C348D" w:rsidP="0087024B">
            <w:pPr>
              <w:pStyle w:val="OtherTableBody"/>
            </w:pPr>
          </w:p>
        </w:tc>
        <w:tc>
          <w:tcPr>
            <w:tcW w:w="1400" w:type="dxa"/>
          </w:tcPr>
          <w:p w14:paraId="3D870054" w14:textId="77777777" w:rsidR="006C348D" w:rsidRDefault="006C348D" w:rsidP="0087024B">
            <w:pPr>
              <w:pStyle w:val="OtherTableBody"/>
            </w:pPr>
            <w:r>
              <w:t>JHN</w:t>
            </w:r>
          </w:p>
        </w:tc>
        <w:tc>
          <w:tcPr>
            <w:tcW w:w="4200" w:type="dxa"/>
          </w:tcPr>
          <w:p w14:paraId="7F245F91" w14:textId="77777777" w:rsidR="006C348D" w:rsidRDefault="006C348D" w:rsidP="0087024B">
            <w:pPr>
              <w:pStyle w:val="OtherTableBody"/>
            </w:pPr>
            <w:r>
              <w:t>Jurisdictional health number</w:t>
            </w:r>
          </w:p>
        </w:tc>
      </w:tr>
      <w:tr w:rsidR="006C348D" w14:paraId="712F45B5" w14:textId="77777777" w:rsidTr="0087024B">
        <w:trPr>
          <w:tblHeader/>
        </w:trPr>
        <w:tc>
          <w:tcPr>
            <w:tcW w:w="600" w:type="dxa"/>
          </w:tcPr>
          <w:p w14:paraId="2F64181B" w14:textId="77777777" w:rsidR="006C348D" w:rsidRDefault="006C348D" w:rsidP="0087024B">
            <w:pPr>
              <w:pStyle w:val="OtherTableBody"/>
            </w:pPr>
          </w:p>
        </w:tc>
        <w:tc>
          <w:tcPr>
            <w:tcW w:w="600" w:type="dxa"/>
          </w:tcPr>
          <w:p w14:paraId="2DFD811A" w14:textId="77777777" w:rsidR="006C348D" w:rsidRDefault="006C348D" w:rsidP="0087024B">
            <w:pPr>
              <w:pStyle w:val="OtherTableBody"/>
            </w:pPr>
            <w:r>
              <w:t>0203</w:t>
            </w:r>
          </w:p>
        </w:tc>
        <w:tc>
          <w:tcPr>
            <w:tcW w:w="2600" w:type="dxa"/>
          </w:tcPr>
          <w:p w14:paraId="714E8C3F" w14:textId="77777777" w:rsidR="006C348D" w:rsidRDefault="006C348D" w:rsidP="0087024B">
            <w:pPr>
              <w:pStyle w:val="OtherTableBody"/>
            </w:pPr>
          </w:p>
        </w:tc>
        <w:tc>
          <w:tcPr>
            <w:tcW w:w="1400" w:type="dxa"/>
          </w:tcPr>
          <w:p w14:paraId="6D6749DD" w14:textId="77777777" w:rsidR="006C348D" w:rsidRDefault="006C348D" w:rsidP="0087024B">
            <w:pPr>
              <w:pStyle w:val="OtherTableBody"/>
            </w:pPr>
            <w:r>
              <w:t>KZVA</w:t>
            </w:r>
          </w:p>
        </w:tc>
        <w:tc>
          <w:tcPr>
            <w:tcW w:w="4200" w:type="dxa"/>
          </w:tcPr>
          <w:p w14:paraId="2E89A297" w14:textId="77777777" w:rsidR="006C348D" w:rsidRDefault="006C348D" w:rsidP="0087024B">
            <w:pPr>
              <w:pStyle w:val="OtherTableBody"/>
            </w:pPr>
          </w:p>
        </w:tc>
      </w:tr>
      <w:tr w:rsidR="006C348D" w14:paraId="6BC87D79" w14:textId="77777777" w:rsidTr="0087024B">
        <w:trPr>
          <w:tblHeader/>
        </w:trPr>
        <w:tc>
          <w:tcPr>
            <w:tcW w:w="600" w:type="dxa"/>
          </w:tcPr>
          <w:p w14:paraId="3D921C34" w14:textId="77777777" w:rsidR="006C348D" w:rsidRDefault="006C348D" w:rsidP="0087024B">
            <w:pPr>
              <w:pStyle w:val="OtherTableBody"/>
            </w:pPr>
          </w:p>
        </w:tc>
        <w:tc>
          <w:tcPr>
            <w:tcW w:w="600" w:type="dxa"/>
          </w:tcPr>
          <w:p w14:paraId="2950BCA7" w14:textId="77777777" w:rsidR="006C348D" w:rsidRDefault="006C348D" w:rsidP="0087024B">
            <w:pPr>
              <w:pStyle w:val="OtherTableBody"/>
            </w:pPr>
            <w:r>
              <w:t>0203</w:t>
            </w:r>
          </w:p>
        </w:tc>
        <w:tc>
          <w:tcPr>
            <w:tcW w:w="2600" w:type="dxa"/>
          </w:tcPr>
          <w:p w14:paraId="19620A44" w14:textId="77777777" w:rsidR="006C348D" w:rsidRDefault="006C348D" w:rsidP="0087024B">
            <w:pPr>
              <w:pStyle w:val="OtherTableBody"/>
            </w:pPr>
          </w:p>
        </w:tc>
        <w:tc>
          <w:tcPr>
            <w:tcW w:w="1400" w:type="dxa"/>
          </w:tcPr>
          <w:p w14:paraId="6130A400" w14:textId="77777777" w:rsidR="006C348D" w:rsidRDefault="006C348D" w:rsidP="0087024B">
            <w:pPr>
              <w:pStyle w:val="OtherTableBody"/>
            </w:pPr>
            <w:r>
              <w:t>LACSN</w:t>
            </w:r>
          </w:p>
        </w:tc>
        <w:tc>
          <w:tcPr>
            <w:tcW w:w="4200" w:type="dxa"/>
          </w:tcPr>
          <w:p w14:paraId="221070EA" w14:textId="77777777" w:rsidR="006C348D" w:rsidRDefault="006C348D" w:rsidP="0087024B">
            <w:pPr>
              <w:pStyle w:val="OtherTableBody"/>
            </w:pPr>
            <w:r>
              <w:t>A laboratory accession id is used in the laboratory domain.</w:t>
            </w:r>
          </w:p>
        </w:tc>
      </w:tr>
      <w:tr w:rsidR="006C348D" w14:paraId="00FFBD6A" w14:textId="77777777" w:rsidTr="0087024B">
        <w:trPr>
          <w:tblHeader/>
        </w:trPr>
        <w:tc>
          <w:tcPr>
            <w:tcW w:w="600" w:type="dxa"/>
          </w:tcPr>
          <w:p w14:paraId="05827B34" w14:textId="77777777" w:rsidR="006C348D" w:rsidRDefault="006C348D" w:rsidP="0087024B">
            <w:pPr>
              <w:pStyle w:val="OtherTableBody"/>
            </w:pPr>
          </w:p>
        </w:tc>
        <w:tc>
          <w:tcPr>
            <w:tcW w:w="600" w:type="dxa"/>
          </w:tcPr>
          <w:p w14:paraId="79BD3142" w14:textId="77777777" w:rsidR="006C348D" w:rsidRDefault="006C348D" w:rsidP="0087024B">
            <w:pPr>
              <w:pStyle w:val="OtherTableBody"/>
            </w:pPr>
            <w:r>
              <w:t>0203</w:t>
            </w:r>
          </w:p>
        </w:tc>
        <w:tc>
          <w:tcPr>
            <w:tcW w:w="2600" w:type="dxa"/>
          </w:tcPr>
          <w:p w14:paraId="6A17BA18" w14:textId="77777777" w:rsidR="006C348D" w:rsidRDefault="006C348D" w:rsidP="0087024B">
            <w:pPr>
              <w:pStyle w:val="OtherTableBody"/>
            </w:pPr>
          </w:p>
        </w:tc>
        <w:tc>
          <w:tcPr>
            <w:tcW w:w="1400" w:type="dxa"/>
          </w:tcPr>
          <w:p w14:paraId="2B4B1425" w14:textId="77777777" w:rsidR="006C348D" w:rsidRDefault="006C348D" w:rsidP="0087024B">
            <w:pPr>
              <w:pStyle w:val="OtherTableBody"/>
            </w:pPr>
            <w:r>
              <w:t>LANR</w:t>
            </w:r>
          </w:p>
        </w:tc>
        <w:tc>
          <w:tcPr>
            <w:tcW w:w="4200" w:type="dxa"/>
          </w:tcPr>
          <w:p w14:paraId="7A5098B8" w14:textId="77777777" w:rsidR="006C348D" w:rsidRDefault="006C348D" w:rsidP="0087024B">
            <w:pPr>
              <w:pStyle w:val="OtherTableBody"/>
            </w:pPr>
            <w:r>
              <w:t>Lifelong physician number</w:t>
            </w:r>
          </w:p>
        </w:tc>
      </w:tr>
      <w:tr w:rsidR="006C348D" w14:paraId="6A918270" w14:textId="77777777" w:rsidTr="0087024B">
        <w:trPr>
          <w:tblHeader/>
        </w:trPr>
        <w:tc>
          <w:tcPr>
            <w:tcW w:w="600" w:type="dxa"/>
          </w:tcPr>
          <w:p w14:paraId="6E1234A4" w14:textId="77777777" w:rsidR="006C348D" w:rsidRDefault="006C348D" w:rsidP="0087024B">
            <w:pPr>
              <w:pStyle w:val="OtherTableBody"/>
            </w:pPr>
          </w:p>
        </w:tc>
        <w:tc>
          <w:tcPr>
            <w:tcW w:w="600" w:type="dxa"/>
          </w:tcPr>
          <w:p w14:paraId="4B7A6D11" w14:textId="77777777" w:rsidR="006C348D" w:rsidRDefault="006C348D" w:rsidP="0087024B">
            <w:pPr>
              <w:pStyle w:val="OtherTableBody"/>
            </w:pPr>
            <w:r>
              <w:t>0203</w:t>
            </w:r>
          </w:p>
        </w:tc>
        <w:tc>
          <w:tcPr>
            <w:tcW w:w="2600" w:type="dxa"/>
          </w:tcPr>
          <w:p w14:paraId="32B7035D" w14:textId="77777777" w:rsidR="006C348D" w:rsidRDefault="006C348D" w:rsidP="0087024B">
            <w:pPr>
              <w:pStyle w:val="OtherTableBody"/>
            </w:pPr>
          </w:p>
        </w:tc>
        <w:tc>
          <w:tcPr>
            <w:tcW w:w="1400" w:type="dxa"/>
          </w:tcPr>
          <w:p w14:paraId="3208C6A0" w14:textId="77777777" w:rsidR="006C348D" w:rsidRDefault="006C348D" w:rsidP="0087024B">
            <w:pPr>
              <w:pStyle w:val="OtherTableBody"/>
            </w:pPr>
            <w:r>
              <w:t>LI</w:t>
            </w:r>
          </w:p>
        </w:tc>
        <w:tc>
          <w:tcPr>
            <w:tcW w:w="4200" w:type="dxa"/>
          </w:tcPr>
          <w:p w14:paraId="15B8B8AD" w14:textId="77777777" w:rsidR="006C348D" w:rsidRDefault="006C348D" w:rsidP="0087024B">
            <w:pPr>
              <w:pStyle w:val="OtherTableBody"/>
            </w:pPr>
            <w:r>
              <w:t>Labor and industries number</w:t>
            </w:r>
          </w:p>
        </w:tc>
      </w:tr>
      <w:tr w:rsidR="006C348D" w14:paraId="4321F718" w14:textId="77777777" w:rsidTr="0087024B">
        <w:trPr>
          <w:tblHeader/>
        </w:trPr>
        <w:tc>
          <w:tcPr>
            <w:tcW w:w="600" w:type="dxa"/>
          </w:tcPr>
          <w:p w14:paraId="6B45E85D" w14:textId="77777777" w:rsidR="006C348D" w:rsidRDefault="006C348D" w:rsidP="0087024B">
            <w:pPr>
              <w:pStyle w:val="OtherTableBody"/>
            </w:pPr>
          </w:p>
        </w:tc>
        <w:tc>
          <w:tcPr>
            <w:tcW w:w="600" w:type="dxa"/>
          </w:tcPr>
          <w:p w14:paraId="73F02447" w14:textId="77777777" w:rsidR="006C348D" w:rsidRDefault="006C348D" w:rsidP="0087024B">
            <w:pPr>
              <w:pStyle w:val="OtherTableBody"/>
            </w:pPr>
            <w:r>
              <w:t>0203</w:t>
            </w:r>
          </w:p>
        </w:tc>
        <w:tc>
          <w:tcPr>
            <w:tcW w:w="2600" w:type="dxa"/>
          </w:tcPr>
          <w:p w14:paraId="5EACB898" w14:textId="77777777" w:rsidR="006C348D" w:rsidRDefault="006C348D" w:rsidP="0087024B">
            <w:pPr>
              <w:pStyle w:val="OtherTableBody"/>
            </w:pPr>
          </w:p>
        </w:tc>
        <w:tc>
          <w:tcPr>
            <w:tcW w:w="1400" w:type="dxa"/>
          </w:tcPr>
          <w:p w14:paraId="2332825A" w14:textId="77777777" w:rsidR="006C348D" w:rsidRDefault="006C348D" w:rsidP="0087024B">
            <w:pPr>
              <w:pStyle w:val="OtherTableBody"/>
            </w:pPr>
            <w:r>
              <w:t>LN</w:t>
            </w:r>
          </w:p>
        </w:tc>
        <w:tc>
          <w:tcPr>
            <w:tcW w:w="4200" w:type="dxa"/>
          </w:tcPr>
          <w:p w14:paraId="63BF7615" w14:textId="77777777" w:rsidR="006C348D" w:rsidRDefault="006C348D" w:rsidP="0087024B">
            <w:pPr>
              <w:pStyle w:val="OtherTableBody"/>
            </w:pPr>
            <w:r>
              <w:t>License number</w:t>
            </w:r>
          </w:p>
        </w:tc>
      </w:tr>
      <w:tr w:rsidR="006C348D" w14:paraId="37B0B192" w14:textId="77777777" w:rsidTr="0087024B">
        <w:trPr>
          <w:tblHeader/>
        </w:trPr>
        <w:tc>
          <w:tcPr>
            <w:tcW w:w="600" w:type="dxa"/>
          </w:tcPr>
          <w:p w14:paraId="09112A0A" w14:textId="77777777" w:rsidR="006C348D" w:rsidRDefault="006C348D" w:rsidP="0087024B">
            <w:pPr>
              <w:pStyle w:val="OtherTableBody"/>
            </w:pPr>
          </w:p>
        </w:tc>
        <w:tc>
          <w:tcPr>
            <w:tcW w:w="600" w:type="dxa"/>
          </w:tcPr>
          <w:p w14:paraId="72867EB2" w14:textId="77777777" w:rsidR="006C348D" w:rsidRDefault="006C348D" w:rsidP="0087024B">
            <w:pPr>
              <w:pStyle w:val="OtherTableBody"/>
            </w:pPr>
            <w:r>
              <w:t>0203</w:t>
            </w:r>
          </w:p>
        </w:tc>
        <w:tc>
          <w:tcPr>
            <w:tcW w:w="2600" w:type="dxa"/>
          </w:tcPr>
          <w:p w14:paraId="2CB7744B" w14:textId="77777777" w:rsidR="006C348D" w:rsidRDefault="006C348D" w:rsidP="0087024B">
            <w:pPr>
              <w:pStyle w:val="OtherTableBody"/>
            </w:pPr>
          </w:p>
        </w:tc>
        <w:tc>
          <w:tcPr>
            <w:tcW w:w="1400" w:type="dxa"/>
          </w:tcPr>
          <w:p w14:paraId="14F51E04" w14:textId="77777777" w:rsidR="006C348D" w:rsidRDefault="006C348D" w:rsidP="0087024B">
            <w:pPr>
              <w:pStyle w:val="OtherTableBody"/>
            </w:pPr>
            <w:r>
              <w:t>LR</w:t>
            </w:r>
          </w:p>
        </w:tc>
        <w:tc>
          <w:tcPr>
            <w:tcW w:w="4200" w:type="dxa"/>
          </w:tcPr>
          <w:p w14:paraId="1A8D3ED8" w14:textId="77777777" w:rsidR="006C348D" w:rsidRDefault="006C348D" w:rsidP="0087024B">
            <w:pPr>
              <w:pStyle w:val="OtherTableBody"/>
            </w:pPr>
            <w:r>
              <w:t>Local Registry ID</w:t>
            </w:r>
          </w:p>
        </w:tc>
      </w:tr>
      <w:tr w:rsidR="006C348D" w14:paraId="4DF933B4" w14:textId="77777777" w:rsidTr="0087024B">
        <w:trPr>
          <w:tblHeader/>
        </w:trPr>
        <w:tc>
          <w:tcPr>
            <w:tcW w:w="600" w:type="dxa"/>
          </w:tcPr>
          <w:p w14:paraId="1099045C" w14:textId="77777777" w:rsidR="006C348D" w:rsidRDefault="006C348D" w:rsidP="0087024B">
            <w:pPr>
              <w:pStyle w:val="OtherTableBody"/>
            </w:pPr>
          </w:p>
        </w:tc>
        <w:tc>
          <w:tcPr>
            <w:tcW w:w="600" w:type="dxa"/>
          </w:tcPr>
          <w:p w14:paraId="5948FA7D" w14:textId="77777777" w:rsidR="006C348D" w:rsidRDefault="006C348D" w:rsidP="0087024B">
            <w:pPr>
              <w:pStyle w:val="OtherTableBody"/>
            </w:pPr>
            <w:r>
              <w:t>0203</w:t>
            </w:r>
          </w:p>
        </w:tc>
        <w:tc>
          <w:tcPr>
            <w:tcW w:w="2600" w:type="dxa"/>
          </w:tcPr>
          <w:p w14:paraId="5FBE68AC" w14:textId="77777777" w:rsidR="006C348D" w:rsidRDefault="006C348D" w:rsidP="0087024B">
            <w:pPr>
              <w:pStyle w:val="OtherTableBody"/>
            </w:pPr>
          </w:p>
        </w:tc>
        <w:tc>
          <w:tcPr>
            <w:tcW w:w="1400" w:type="dxa"/>
          </w:tcPr>
          <w:p w14:paraId="26C27177" w14:textId="77777777" w:rsidR="006C348D" w:rsidRDefault="006C348D" w:rsidP="0087024B">
            <w:pPr>
              <w:pStyle w:val="OtherTableBody"/>
            </w:pPr>
            <w:r>
              <w:t>MA</w:t>
            </w:r>
          </w:p>
        </w:tc>
        <w:tc>
          <w:tcPr>
            <w:tcW w:w="4200" w:type="dxa"/>
          </w:tcPr>
          <w:p w14:paraId="0C87BA0D" w14:textId="77777777" w:rsidR="006C348D" w:rsidRDefault="006C348D" w:rsidP="0087024B">
            <w:pPr>
              <w:pStyle w:val="OtherTableBody"/>
            </w:pPr>
            <w:r>
              <w:t>Patient Medicaid number</w:t>
            </w:r>
          </w:p>
        </w:tc>
      </w:tr>
      <w:tr w:rsidR="006C348D" w14:paraId="47C149CC" w14:textId="77777777" w:rsidTr="0087024B">
        <w:trPr>
          <w:tblHeader/>
        </w:trPr>
        <w:tc>
          <w:tcPr>
            <w:tcW w:w="600" w:type="dxa"/>
          </w:tcPr>
          <w:p w14:paraId="6C4155F5" w14:textId="77777777" w:rsidR="006C348D" w:rsidRDefault="006C348D" w:rsidP="0087024B">
            <w:pPr>
              <w:pStyle w:val="OtherTableBody"/>
            </w:pPr>
          </w:p>
        </w:tc>
        <w:tc>
          <w:tcPr>
            <w:tcW w:w="600" w:type="dxa"/>
          </w:tcPr>
          <w:p w14:paraId="218B827B" w14:textId="77777777" w:rsidR="006C348D" w:rsidRDefault="006C348D" w:rsidP="0087024B">
            <w:pPr>
              <w:pStyle w:val="OtherTableBody"/>
            </w:pPr>
            <w:r>
              <w:t>0203</w:t>
            </w:r>
          </w:p>
        </w:tc>
        <w:tc>
          <w:tcPr>
            <w:tcW w:w="2600" w:type="dxa"/>
          </w:tcPr>
          <w:p w14:paraId="00196082" w14:textId="77777777" w:rsidR="006C348D" w:rsidRDefault="006C348D" w:rsidP="0087024B">
            <w:pPr>
              <w:pStyle w:val="OtherTableBody"/>
            </w:pPr>
          </w:p>
        </w:tc>
        <w:tc>
          <w:tcPr>
            <w:tcW w:w="1400" w:type="dxa"/>
          </w:tcPr>
          <w:p w14:paraId="68981B10" w14:textId="77777777" w:rsidR="006C348D" w:rsidRDefault="006C348D" w:rsidP="0087024B">
            <w:pPr>
              <w:pStyle w:val="OtherTableBody"/>
            </w:pPr>
            <w:r>
              <w:t>MB</w:t>
            </w:r>
          </w:p>
        </w:tc>
        <w:tc>
          <w:tcPr>
            <w:tcW w:w="4200" w:type="dxa"/>
          </w:tcPr>
          <w:p w14:paraId="2E532BBA" w14:textId="77777777" w:rsidR="006C348D" w:rsidRDefault="006C348D" w:rsidP="0087024B">
            <w:pPr>
              <w:pStyle w:val="OtherTableBody"/>
            </w:pPr>
            <w:r>
              <w:t>An identifier for the insured of an insurance policy (this insured always has a subscriber), usually assigned by the insurance carrier.</w:t>
            </w:r>
          </w:p>
        </w:tc>
      </w:tr>
      <w:tr w:rsidR="006C348D" w14:paraId="0D8F0646" w14:textId="77777777" w:rsidTr="0087024B">
        <w:trPr>
          <w:tblHeader/>
        </w:trPr>
        <w:tc>
          <w:tcPr>
            <w:tcW w:w="600" w:type="dxa"/>
          </w:tcPr>
          <w:p w14:paraId="5D38FF09" w14:textId="77777777" w:rsidR="006C348D" w:rsidRDefault="006C348D" w:rsidP="0087024B">
            <w:pPr>
              <w:pStyle w:val="OtherTableBody"/>
            </w:pPr>
          </w:p>
        </w:tc>
        <w:tc>
          <w:tcPr>
            <w:tcW w:w="600" w:type="dxa"/>
          </w:tcPr>
          <w:p w14:paraId="6E9CD3A2" w14:textId="77777777" w:rsidR="006C348D" w:rsidRDefault="006C348D" w:rsidP="0087024B">
            <w:pPr>
              <w:pStyle w:val="OtherTableBody"/>
            </w:pPr>
            <w:r>
              <w:t>0203</w:t>
            </w:r>
          </w:p>
        </w:tc>
        <w:tc>
          <w:tcPr>
            <w:tcW w:w="2600" w:type="dxa"/>
          </w:tcPr>
          <w:p w14:paraId="116FE61D" w14:textId="77777777" w:rsidR="006C348D" w:rsidRDefault="006C348D" w:rsidP="0087024B">
            <w:pPr>
              <w:pStyle w:val="OtherTableBody"/>
            </w:pPr>
          </w:p>
        </w:tc>
        <w:tc>
          <w:tcPr>
            <w:tcW w:w="1400" w:type="dxa"/>
          </w:tcPr>
          <w:p w14:paraId="0CDBAE8B" w14:textId="77777777" w:rsidR="006C348D" w:rsidRDefault="006C348D" w:rsidP="0087024B">
            <w:pPr>
              <w:pStyle w:val="OtherTableBody"/>
            </w:pPr>
            <w:r>
              <w:t>MC</w:t>
            </w:r>
          </w:p>
        </w:tc>
        <w:tc>
          <w:tcPr>
            <w:tcW w:w="4200" w:type="dxa"/>
          </w:tcPr>
          <w:p w14:paraId="62C3D353" w14:textId="77777777" w:rsidR="006C348D" w:rsidRDefault="006C348D" w:rsidP="0087024B">
            <w:pPr>
              <w:pStyle w:val="OtherTableBody"/>
            </w:pPr>
            <w:r>
              <w:t>Patient's Medicare number</w:t>
            </w:r>
          </w:p>
        </w:tc>
      </w:tr>
      <w:tr w:rsidR="006C348D" w14:paraId="4994FCDD" w14:textId="77777777" w:rsidTr="0087024B">
        <w:trPr>
          <w:tblHeader/>
        </w:trPr>
        <w:tc>
          <w:tcPr>
            <w:tcW w:w="600" w:type="dxa"/>
          </w:tcPr>
          <w:p w14:paraId="42F06D38" w14:textId="77777777" w:rsidR="006C348D" w:rsidRDefault="006C348D" w:rsidP="0087024B">
            <w:pPr>
              <w:pStyle w:val="OtherTableBody"/>
            </w:pPr>
          </w:p>
        </w:tc>
        <w:tc>
          <w:tcPr>
            <w:tcW w:w="600" w:type="dxa"/>
          </w:tcPr>
          <w:p w14:paraId="1C9AC341" w14:textId="77777777" w:rsidR="006C348D" w:rsidRDefault="006C348D" w:rsidP="0087024B">
            <w:pPr>
              <w:pStyle w:val="OtherTableBody"/>
            </w:pPr>
            <w:r>
              <w:t>0203</w:t>
            </w:r>
          </w:p>
        </w:tc>
        <w:tc>
          <w:tcPr>
            <w:tcW w:w="2600" w:type="dxa"/>
          </w:tcPr>
          <w:p w14:paraId="78415A25" w14:textId="77777777" w:rsidR="006C348D" w:rsidRDefault="006C348D" w:rsidP="0087024B">
            <w:pPr>
              <w:pStyle w:val="OtherTableBody"/>
            </w:pPr>
          </w:p>
        </w:tc>
        <w:tc>
          <w:tcPr>
            <w:tcW w:w="1400" w:type="dxa"/>
          </w:tcPr>
          <w:p w14:paraId="7E2C2CDB" w14:textId="77777777" w:rsidR="006C348D" w:rsidRDefault="006C348D" w:rsidP="0087024B">
            <w:pPr>
              <w:pStyle w:val="OtherTableBody"/>
            </w:pPr>
            <w:r>
              <w:t>MCD</w:t>
            </w:r>
          </w:p>
        </w:tc>
        <w:tc>
          <w:tcPr>
            <w:tcW w:w="4200" w:type="dxa"/>
          </w:tcPr>
          <w:p w14:paraId="7FC1D1A7" w14:textId="77777777" w:rsidR="006C348D" w:rsidRDefault="006C348D" w:rsidP="0087024B">
            <w:pPr>
              <w:pStyle w:val="OtherTableBody"/>
            </w:pPr>
            <w:r>
              <w:t>Practitioner Medicaid number</w:t>
            </w:r>
          </w:p>
        </w:tc>
      </w:tr>
      <w:tr w:rsidR="006C348D" w14:paraId="4917FEDF" w14:textId="77777777" w:rsidTr="0087024B">
        <w:trPr>
          <w:tblHeader/>
        </w:trPr>
        <w:tc>
          <w:tcPr>
            <w:tcW w:w="600" w:type="dxa"/>
          </w:tcPr>
          <w:p w14:paraId="73B5743D" w14:textId="77777777" w:rsidR="006C348D" w:rsidRDefault="006C348D" w:rsidP="0087024B">
            <w:pPr>
              <w:pStyle w:val="OtherTableBody"/>
            </w:pPr>
          </w:p>
        </w:tc>
        <w:tc>
          <w:tcPr>
            <w:tcW w:w="600" w:type="dxa"/>
          </w:tcPr>
          <w:p w14:paraId="13392CB8" w14:textId="77777777" w:rsidR="006C348D" w:rsidRDefault="006C348D" w:rsidP="0087024B">
            <w:pPr>
              <w:pStyle w:val="OtherTableBody"/>
            </w:pPr>
            <w:r>
              <w:t>0203</w:t>
            </w:r>
          </w:p>
        </w:tc>
        <w:tc>
          <w:tcPr>
            <w:tcW w:w="2600" w:type="dxa"/>
          </w:tcPr>
          <w:p w14:paraId="13753955" w14:textId="77777777" w:rsidR="006C348D" w:rsidRDefault="006C348D" w:rsidP="0087024B">
            <w:pPr>
              <w:pStyle w:val="OtherTableBody"/>
            </w:pPr>
          </w:p>
        </w:tc>
        <w:tc>
          <w:tcPr>
            <w:tcW w:w="1400" w:type="dxa"/>
          </w:tcPr>
          <w:p w14:paraId="132524FC" w14:textId="77777777" w:rsidR="006C348D" w:rsidRDefault="006C348D" w:rsidP="0087024B">
            <w:pPr>
              <w:pStyle w:val="OtherTableBody"/>
            </w:pPr>
            <w:r>
              <w:t>MCN</w:t>
            </w:r>
          </w:p>
        </w:tc>
        <w:tc>
          <w:tcPr>
            <w:tcW w:w="4200" w:type="dxa"/>
          </w:tcPr>
          <w:p w14:paraId="13088661" w14:textId="77777777" w:rsidR="006C348D" w:rsidRDefault="006C348D" w:rsidP="0087024B">
            <w:pPr>
              <w:pStyle w:val="OtherTableBody"/>
            </w:pPr>
            <w:r>
              <w:t>Microchip Number</w:t>
            </w:r>
          </w:p>
        </w:tc>
      </w:tr>
      <w:tr w:rsidR="006C348D" w14:paraId="4607D76D" w14:textId="77777777" w:rsidTr="0087024B">
        <w:trPr>
          <w:tblHeader/>
        </w:trPr>
        <w:tc>
          <w:tcPr>
            <w:tcW w:w="600" w:type="dxa"/>
          </w:tcPr>
          <w:p w14:paraId="38997D5D" w14:textId="77777777" w:rsidR="006C348D" w:rsidRDefault="006C348D" w:rsidP="0087024B">
            <w:pPr>
              <w:pStyle w:val="OtherTableBody"/>
            </w:pPr>
          </w:p>
        </w:tc>
        <w:tc>
          <w:tcPr>
            <w:tcW w:w="600" w:type="dxa"/>
          </w:tcPr>
          <w:p w14:paraId="736B3625" w14:textId="77777777" w:rsidR="006C348D" w:rsidRDefault="006C348D" w:rsidP="0087024B">
            <w:pPr>
              <w:pStyle w:val="OtherTableBody"/>
            </w:pPr>
            <w:r>
              <w:t>0203</w:t>
            </w:r>
          </w:p>
        </w:tc>
        <w:tc>
          <w:tcPr>
            <w:tcW w:w="2600" w:type="dxa"/>
          </w:tcPr>
          <w:p w14:paraId="73090FB7" w14:textId="77777777" w:rsidR="006C348D" w:rsidRDefault="006C348D" w:rsidP="0087024B">
            <w:pPr>
              <w:pStyle w:val="OtherTableBody"/>
            </w:pPr>
          </w:p>
        </w:tc>
        <w:tc>
          <w:tcPr>
            <w:tcW w:w="1400" w:type="dxa"/>
          </w:tcPr>
          <w:p w14:paraId="3DACDD6F" w14:textId="77777777" w:rsidR="006C348D" w:rsidRDefault="006C348D" w:rsidP="0087024B">
            <w:pPr>
              <w:pStyle w:val="OtherTableBody"/>
            </w:pPr>
            <w:r>
              <w:t>MCR</w:t>
            </w:r>
          </w:p>
        </w:tc>
        <w:tc>
          <w:tcPr>
            <w:tcW w:w="4200" w:type="dxa"/>
          </w:tcPr>
          <w:p w14:paraId="2BB7D234" w14:textId="77777777" w:rsidR="006C348D" w:rsidRDefault="006C348D" w:rsidP="0087024B">
            <w:pPr>
              <w:pStyle w:val="OtherTableBody"/>
            </w:pPr>
            <w:r>
              <w:t>Practitioner Medicare number</w:t>
            </w:r>
          </w:p>
        </w:tc>
      </w:tr>
      <w:tr w:rsidR="006C348D" w14:paraId="67CC223B" w14:textId="77777777" w:rsidTr="0087024B">
        <w:trPr>
          <w:tblHeader/>
        </w:trPr>
        <w:tc>
          <w:tcPr>
            <w:tcW w:w="600" w:type="dxa"/>
          </w:tcPr>
          <w:p w14:paraId="35E055D4" w14:textId="77777777" w:rsidR="006C348D" w:rsidRDefault="006C348D" w:rsidP="0087024B">
            <w:pPr>
              <w:pStyle w:val="OtherTableBody"/>
            </w:pPr>
          </w:p>
        </w:tc>
        <w:tc>
          <w:tcPr>
            <w:tcW w:w="600" w:type="dxa"/>
          </w:tcPr>
          <w:p w14:paraId="7A4968B3" w14:textId="77777777" w:rsidR="006C348D" w:rsidRDefault="006C348D" w:rsidP="0087024B">
            <w:pPr>
              <w:pStyle w:val="OtherTableBody"/>
            </w:pPr>
            <w:r>
              <w:t>0203</w:t>
            </w:r>
          </w:p>
        </w:tc>
        <w:tc>
          <w:tcPr>
            <w:tcW w:w="2600" w:type="dxa"/>
          </w:tcPr>
          <w:p w14:paraId="6D428E31" w14:textId="77777777" w:rsidR="006C348D" w:rsidRDefault="006C348D" w:rsidP="0087024B">
            <w:pPr>
              <w:pStyle w:val="OtherTableBody"/>
            </w:pPr>
          </w:p>
        </w:tc>
        <w:tc>
          <w:tcPr>
            <w:tcW w:w="1400" w:type="dxa"/>
          </w:tcPr>
          <w:p w14:paraId="2D55CEAF" w14:textId="77777777" w:rsidR="006C348D" w:rsidRDefault="006C348D" w:rsidP="0087024B">
            <w:pPr>
              <w:pStyle w:val="OtherTableBody"/>
            </w:pPr>
            <w:r>
              <w:t>MCT</w:t>
            </w:r>
          </w:p>
        </w:tc>
        <w:tc>
          <w:tcPr>
            <w:tcW w:w="4200" w:type="dxa"/>
          </w:tcPr>
          <w:p w14:paraId="4FE6E42B" w14:textId="77777777" w:rsidR="006C348D" w:rsidRDefault="006C348D" w:rsidP="0087024B">
            <w:pPr>
              <w:pStyle w:val="OtherTableBody"/>
            </w:pPr>
            <w:r>
              <w:t>A number associated with a document identifying the event of a person's marriage.</w:t>
            </w:r>
          </w:p>
        </w:tc>
      </w:tr>
      <w:tr w:rsidR="006C348D" w14:paraId="529FC07C" w14:textId="77777777" w:rsidTr="0087024B">
        <w:trPr>
          <w:tblHeader/>
        </w:trPr>
        <w:tc>
          <w:tcPr>
            <w:tcW w:w="600" w:type="dxa"/>
          </w:tcPr>
          <w:p w14:paraId="1D4A1EC2" w14:textId="77777777" w:rsidR="006C348D" w:rsidRDefault="006C348D" w:rsidP="0087024B">
            <w:pPr>
              <w:pStyle w:val="OtherTableBody"/>
            </w:pPr>
          </w:p>
        </w:tc>
        <w:tc>
          <w:tcPr>
            <w:tcW w:w="600" w:type="dxa"/>
          </w:tcPr>
          <w:p w14:paraId="3F8AAC7A" w14:textId="77777777" w:rsidR="006C348D" w:rsidRDefault="006C348D" w:rsidP="0087024B">
            <w:pPr>
              <w:pStyle w:val="OtherTableBody"/>
            </w:pPr>
            <w:r>
              <w:t>0203</w:t>
            </w:r>
          </w:p>
        </w:tc>
        <w:tc>
          <w:tcPr>
            <w:tcW w:w="2600" w:type="dxa"/>
          </w:tcPr>
          <w:p w14:paraId="4607A068" w14:textId="77777777" w:rsidR="006C348D" w:rsidRDefault="006C348D" w:rsidP="0087024B">
            <w:pPr>
              <w:pStyle w:val="OtherTableBody"/>
            </w:pPr>
          </w:p>
        </w:tc>
        <w:tc>
          <w:tcPr>
            <w:tcW w:w="1400" w:type="dxa"/>
          </w:tcPr>
          <w:p w14:paraId="2DA198B0" w14:textId="77777777" w:rsidR="006C348D" w:rsidRDefault="006C348D" w:rsidP="0087024B">
            <w:pPr>
              <w:pStyle w:val="OtherTableBody"/>
            </w:pPr>
            <w:r>
              <w:t>MD</w:t>
            </w:r>
          </w:p>
        </w:tc>
        <w:tc>
          <w:tcPr>
            <w:tcW w:w="4200" w:type="dxa"/>
          </w:tcPr>
          <w:p w14:paraId="2B6B68C9" w14:textId="77777777" w:rsidR="006C348D" w:rsidRDefault="006C348D" w:rsidP="0087024B">
            <w:pPr>
              <w:pStyle w:val="OtherTableBody"/>
            </w:pPr>
            <w:r>
              <w:t>An identifier that is unique to a medical doctor within the jurisdiction of a licensing board.</w:t>
            </w:r>
          </w:p>
        </w:tc>
      </w:tr>
      <w:tr w:rsidR="006C348D" w14:paraId="25099CB3" w14:textId="77777777" w:rsidTr="0087024B">
        <w:trPr>
          <w:tblHeader/>
        </w:trPr>
        <w:tc>
          <w:tcPr>
            <w:tcW w:w="600" w:type="dxa"/>
          </w:tcPr>
          <w:p w14:paraId="55A82A3D" w14:textId="77777777" w:rsidR="006C348D" w:rsidRDefault="006C348D" w:rsidP="0087024B">
            <w:pPr>
              <w:pStyle w:val="OtherTableBody"/>
            </w:pPr>
          </w:p>
        </w:tc>
        <w:tc>
          <w:tcPr>
            <w:tcW w:w="600" w:type="dxa"/>
          </w:tcPr>
          <w:p w14:paraId="2F695428" w14:textId="77777777" w:rsidR="006C348D" w:rsidRDefault="006C348D" w:rsidP="0087024B">
            <w:pPr>
              <w:pStyle w:val="OtherTableBody"/>
            </w:pPr>
            <w:r>
              <w:t>0203</w:t>
            </w:r>
          </w:p>
        </w:tc>
        <w:tc>
          <w:tcPr>
            <w:tcW w:w="2600" w:type="dxa"/>
          </w:tcPr>
          <w:p w14:paraId="76CE4EE1" w14:textId="77777777" w:rsidR="006C348D" w:rsidRDefault="006C348D" w:rsidP="0087024B">
            <w:pPr>
              <w:pStyle w:val="OtherTableBody"/>
            </w:pPr>
          </w:p>
        </w:tc>
        <w:tc>
          <w:tcPr>
            <w:tcW w:w="1400" w:type="dxa"/>
          </w:tcPr>
          <w:p w14:paraId="63B51176" w14:textId="77777777" w:rsidR="006C348D" w:rsidRDefault="006C348D" w:rsidP="0087024B">
            <w:pPr>
              <w:pStyle w:val="OtherTableBody"/>
            </w:pPr>
            <w:r>
              <w:t>MI</w:t>
            </w:r>
          </w:p>
        </w:tc>
        <w:tc>
          <w:tcPr>
            <w:tcW w:w="4200" w:type="dxa"/>
          </w:tcPr>
          <w:p w14:paraId="346BC24C" w14:textId="77777777" w:rsidR="006C348D" w:rsidRDefault="006C348D" w:rsidP="0087024B">
            <w:pPr>
              <w:pStyle w:val="OtherTableBody"/>
            </w:pPr>
            <w:r>
              <w:t>A number assigned to an individual who has had military duty, but is not currently on active duty. The number is assigned by the DOD or Veterans' Affairs (VA).</w:t>
            </w:r>
          </w:p>
        </w:tc>
      </w:tr>
      <w:tr w:rsidR="006C348D" w14:paraId="6BE8D55F" w14:textId="77777777" w:rsidTr="0087024B">
        <w:trPr>
          <w:tblHeader/>
        </w:trPr>
        <w:tc>
          <w:tcPr>
            <w:tcW w:w="600" w:type="dxa"/>
          </w:tcPr>
          <w:p w14:paraId="7CCD569D" w14:textId="77777777" w:rsidR="006C348D" w:rsidRDefault="006C348D" w:rsidP="0087024B">
            <w:pPr>
              <w:pStyle w:val="OtherTableBody"/>
            </w:pPr>
          </w:p>
        </w:tc>
        <w:tc>
          <w:tcPr>
            <w:tcW w:w="600" w:type="dxa"/>
          </w:tcPr>
          <w:p w14:paraId="6C80D233" w14:textId="77777777" w:rsidR="006C348D" w:rsidRDefault="006C348D" w:rsidP="0087024B">
            <w:pPr>
              <w:pStyle w:val="OtherTableBody"/>
            </w:pPr>
            <w:r>
              <w:t>0203</w:t>
            </w:r>
          </w:p>
        </w:tc>
        <w:tc>
          <w:tcPr>
            <w:tcW w:w="2600" w:type="dxa"/>
          </w:tcPr>
          <w:p w14:paraId="250CD076" w14:textId="77777777" w:rsidR="006C348D" w:rsidRDefault="006C348D" w:rsidP="0087024B">
            <w:pPr>
              <w:pStyle w:val="OtherTableBody"/>
            </w:pPr>
          </w:p>
        </w:tc>
        <w:tc>
          <w:tcPr>
            <w:tcW w:w="1400" w:type="dxa"/>
          </w:tcPr>
          <w:p w14:paraId="77A601ED" w14:textId="77777777" w:rsidR="006C348D" w:rsidRDefault="006C348D" w:rsidP="0087024B">
            <w:pPr>
              <w:pStyle w:val="OtherTableBody"/>
            </w:pPr>
            <w:r>
              <w:t>MR</w:t>
            </w:r>
          </w:p>
        </w:tc>
        <w:tc>
          <w:tcPr>
            <w:tcW w:w="4200" w:type="dxa"/>
          </w:tcPr>
          <w:p w14:paraId="36A4D0BE" w14:textId="77777777" w:rsidR="006C348D" w:rsidRDefault="006C348D" w:rsidP="0087024B">
            <w:pPr>
              <w:pStyle w:val="OtherTableBody"/>
            </w:pPr>
            <w:r>
              <w:t>An identifier that is unique to a patient within a set of medical records, not necessarily unique within an application.</w:t>
            </w:r>
          </w:p>
        </w:tc>
      </w:tr>
      <w:tr w:rsidR="006C348D" w14:paraId="696052C3" w14:textId="77777777" w:rsidTr="0087024B">
        <w:trPr>
          <w:tblHeader/>
        </w:trPr>
        <w:tc>
          <w:tcPr>
            <w:tcW w:w="600" w:type="dxa"/>
          </w:tcPr>
          <w:p w14:paraId="5E4EA13C" w14:textId="77777777" w:rsidR="006C348D" w:rsidRDefault="006C348D" w:rsidP="0087024B">
            <w:pPr>
              <w:pStyle w:val="OtherTableBody"/>
            </w:pPr>
          </w:p>
        </w:tc>
        <w:tc>
          <w:tcPr>
            <w:tcW w:w="600" w:type="dxa"/>
          </w:tcPr>
          <w:p w14:paraId="098C613A" w14:textId="77777777" w:rsidR="006C348D" w:rsidRDefault="006C348D" w:rsidP="0087024B">
            <w:pPr>
              <w:pStyle w:val="OtherTableBody"/>
            </w:pPr>
            <w:r>
              <w:t>0203</w:t>
            </w:r>
          </w:p>
        </w:tc>
        <w:tc>
          <w:tcPr>
            <w:tcW w:w="2600" w:type="dxa"/>
          </w:tcPr>
          <w:p w14:paraId="697AAD28" w14:textId="77777777" w:rsidR="006C348D" w:rsidRDefault="006C348D" w:rsidP="0087024B">
            <w:pPr>
              <w:pStyle w:val="OtherTableBody"/>
            </w:pPr>
          </w:p>
        </w:tc>
        <w:tc>
          <w:tcPr>
            <w:tcW w:w="1400" w:type="dxa"/>
          </w:tcPr>
          <w:p w14:paraId="2251D57D" w14:textId="77777777" w:rsidR="006C348D" w:rsidRDefault="006C348D" w:rsidP="0087024B">
            <w:pPr>
              <w:pStyle w:val="OtherTableBody"/>
            </w:pPr>
            <w:r>
              <w:t>MRT</w:t>
            </w:r>
          </w:p>
        </w:tc>
        <w:tc>
          <w:tcPr>
            <w:tcW w:w="4200" w:type="dxa"/>
          </w:tcPr>
          <w:p w14:paraId="3877DCD9" w14:textId="77777777" w:rsidR="006C348D" w:rsidRDefault="006C348D" w:rsidP="0087024B">
            <w:pPr>
              <w:pStyle w:val="OtherTableBody"/>
            </w:pPr>
            <w:r>
              <w:t>Temporary version of a Medical Record Number</w:t>
            </w:r>
          </w:p>
        </w:tc>
      </w:tr>
      <w:tr w:rsidR="006C348D" w14:paraId="7B0323DF" w14:textId="77777777" w:rsidTr="0087024B">
        <w:trPr>
          <w:tblHeader/>
        </w:trPr>
        <w:tc>
          <w:tcPr>
            <w:tcW w:w="600" w:type="dxa"/>
          </w:tcPr>
          <w:p w14:paraId="2F53EC31" w14:textId="77777777" w:rsidR="006C348D" w:rsidRDefault="006C348D" w:rsidP="0087024B">
            <w:pPr>
              <w:pStyle w:val="OtherTableBody"/>
            </w:pPr>
          </w:p>
        </w:tc>
        <w:tc>
          <w:tcPr>
            <w:tcW w:w="600" w:type="dxa"/>
          </w:tcPr>
          <w:p w14:paraId="4198D61D" w14:textId="77777777" w:rsidR="006C348D" w:rsidRDefault="006C348D" w:rsidP="0087024B">
            <w:pPr>
              <w:pStyle w:val="OtherTableBody"/>
            </w:pPr>
            <w:r>
              <w:t>0203</w:t>
            </w:r>
          </w:p>
        </w:tc>
        <w:tc>
          <w:tcPr>
            <w:tcW w:w="2600" w:type="dxa"/>
          </w:tcPr>
          <w:p w14:paraId="1F5AE6DC" w14:textId="77777777" w:rsidR="006C348D" w:rsidRDefault="006C348D" w:rsidP="0087024B">
            <w:pPr>
              <w:pStyle w:val="OtherTableBody"/>
            </w:pPr>
          </w:p>
        </w:tc>
        <w:tc>
          <w:tcPr>
            <w:tcW w:w="1400" w:type="dxa"/>
          </w:tcPr>
          <w:p w14:paraId="7D5754F8" w14:textId="77777777" w:rsidR="006C348D" w:rsidRDefault="006C348D" w:rsidP="0087024B">
            <w:pPr>
              <w:pStyle w:val="OtherTableBody"/>
            </w:pPr>
            <w:r>
              <w:t>MS</w:t>
            </w:r>
          </w:p>
        </w:tc>
        <w:tc>
          <w:tcPr>
            <w:tcW w:w="4200" w:type="dxa"/>
          </w:tcPr>
          <w:p w14:paraId="1A63A023" w14:textId="77777777" w:rsidR="006C348D" w:rsidRDefault="006C348D" w:rsidP="0087024B">
            <w:pPr>
              <w:pStyle w:val="OtherTableBody"/>
            </w:pPr>
            <w:r>
              <w:t>MasterCard</w:t>
            </w:r>
          </w:p>
        </w:tc>
      </w:tr>
      <w:tr w:rsidR="006C348D" w14:paraId="31C25218" w14:textId="77777777" w:rsidTr="0087024B">
        <w:trPr>
          <w:tblHeader/>
        </w:trPr>
        <w:tc>
          <w:tcPr>
            <w:tcW w:w="600" w:type="dxa"/>
          </w:tcPr>
          <w:p w14:paraId="428414F4" w14:textId="77777777" w:rsidR="006C348D" w:rsidRDefault="006C348D" w:rsidP="0087024B">
            <w:pPr>
              <w:pStyle w:val="OtherTableBody"/>
            </w:pPr>
          </w:p>
        </w:tc>
        <w:tc>
          <w:tcPr>
            <w:tcW w:w="600" w:type="dxa"/>
          </w:tcPr>
          <w:p w14:paraId="6024A0B1" w14:textId="77777777" w:rsidR="006C348D" w:rsidRDefault="006C348D" w:rsidP="0087024B">
            <w:pPr>
              <w:pStyle w:val="OtherTableBody"/>
            </w:pPr>
            <w:r>
              <w:t>0203</w:t>
            </w:r>
          </w:p>
        </w:tc>
        <w:tc>
          <w:tcPr>
            <w:tcW w:w="2600" w:type="dxa"/>
          </w:tcPr>
          <w:p w14:paraId="78358E26" w14:textId="77777777" w:rsidR="006C348D" w:rsidRDefault="006C348D" w:rsidP="0087024B">
            <w:pPr>
              <w:pStyle w:val="OtherTableBody"/>
            </w:pPr>
          </w:p>
        </w:tc>
        <w:tc>
          <w:tcPr>
            <w:tcW w:w="1400" w:type="dxa"/>
          </w:tcPr>
          <w:p w14:paraId="399B3E91" w14:textId="77777777" w:rsidR="006C348D" w:rsidRDefault="006C348D" w:rsidP="0087024B">
            <w:pPr>
              <w:pStyle w:val="OtherTableBody"/>
            </w:pPr>
            <w:r>
              <w:t>NBSNR</w:t>
            </w:r>
          </w:p>
        </w:tc>
        <w:tc>
          <w:tcPr>
            <w:tcW w:w="4200" w:type="dxa"/>
          </w:tcPr>
          <w:p w14:paraId="13BC16C5" w14:textId="77777777" w:rsidR="006C348D" w:rsidRDefault="006C348D" w:rsidP="0087024B">
            <w:pPr>
              <w:pStyle w:val="OtherTableBody"/>
            </w:pPr>
            <w:r>
              <w:t>Secondary physician office number</w:t>
            </w:r>
          </w:p>
        </w:tc>
      </w:tr>
      <w:tr w:rsidR="006C348D" w14:paraId="417D5014" w14:textId="77777777" w:rsidTr="0087024B">
        <w:trPr>
          <w:tblHeader/>
        </w:trPr>
        <w:tc>
          <w:tcPr>
            <w:tcW w:w="600" w:type="dxa"/>
          </w:tcPr>
          <w:p w14:paraId="06D423FC" w14:textId="77777777" w:rsidR="006C348D" w:rsidRDefault="006C348D" w:rsidP="0087024B">
            <w:pPr>
              <w:pStyle w:val="OtherTableBody"/>
            </w:pPr>
          </w:p>
        </w:tc>
        <w:tc>
          <w:tcPr>
            <w:tcW w:w="600" w:type="dxa"/>
          </w:tcPr>
          <w:p w14:paraId="1375360B" w14:textId="77777777" w:rsidR="006C348D" w:rsidRDefault="006C348D" w:rsidP="0087024B">
            <w:pPr>
              <w:pStyle w:val="OtherTableBody"/>
            </w:pPr>
            <w:r>
              <w:t>0203</w:t>
            </w:r>
          </w:p>
        </w:tc>
        <w:tc>
          <w:tcPr>
            <w:tcW w:w="2600" w:type="dxa"/>
          </w:tcPr>
          <w:p w14:paraId="12A70004" w14:textId="77777777" w:rsidR="006C348D" w:rsidRDefault="006C348D" w:rsidP="0087024B">
            <w:pPr>
              <w:pStyle w:val="OtherTableBody"/>
            </w:pPr>
          </w:p>
        </w:tc>
        <w:tc>
          <w:tcPr>
            <w:tcW w:w="1400" w:type="dxa"/>
          </w:tcPr>
          <w:p w14:paraId="2BB85FE3" w14:textId="77777777" w:rsidR="006C348D" w:rsidRDefault="006C348D" w:rsidP="0087024B">
            <w:pPr>
              <w:pStyle w:val="OtherTableBody"/>
            </w:pPr>
            <w:r>
              <w:t>NCT</w:t>
            </w:r>
          </w:p>
        </w:tc>
        <w:tc>
          <w:tcPr>
            <w:tcW w:w="4200" w:type="dxa"/>
          </w:tcPr>
          <w:p w14:paraId="5B435769" w14:textId="77777777" w:rsidR="006C348D" w:rsidRDefault="006C348D" w:rsidP="0087024B">
            <w:pPr>
              <w:pStyle w:val="OtherTableBody"/>
            </w:pPr>
            <w:r>
              <w:t>A number associated with a document identifying a person's retention of citizenship in a particular country.</w:t>
            </w:r>
          </w:p>
        </w:tc>
      </w:tr>
      <w:tr w:rsidR="006C348D" w14:paraId="126ED0C6" w14:textId="77777777" w:rsidTr="0087024B">
        <w:trPr>
          <w:tblHeader/>
        </w:trPr>
        <w:tc>
          <w:tcPr>
            <w:tcW w:w="600" w:type="dxa"/>
          </w:tcPr>
          <w:p w14:paraId="7F75EF8C" w14:textId="77777777" w:rsidR="006C348D" w:rsidRDefault="006C348D" w:rsidP="0087024B">
            <w:pPr>
              <w:pStyle w:val="OtherTableBody"/>
            </w:pPr>
          </w:p>
        </w:tc>
        <w:tc>
          <w:tcPr>
            <w:tcW w:w="600" w:type="dxa"/>
          </w:tcPr>
          <w:p w14:paraId="6A73B75B" w14:textId="77777777" w:rsidR="006C348D" w:rsidRDefault="006C348D" w:rsidP="0087024B">
            <w:pPr>
              <w:pStyle w:val="OtherTableBody"/>
            </w:pPr>
            <w:r>
              <w:t>0203</w:t>
            </w:r>
          </w:p>
        </w:tc>
        <w:tc>
          <w:tcPr>
            <w:tcW w:w="2600" w:type="dxa"/>
          </w:tcPr>
          <w:p w14:paraId="744E14AB" w14:textId="77777777" w:rsidR="006C348D" w:rsidRDefault="006C348D" w:rsidP="0087024B">
            <w:pPr>
              <w:pStyle w:val="OtherTableBody"/>
            </w:pPr>
          </w:p>
        </w:tc>
        <w:tc>
          <w:tcPr>
            <w:tcW w:w="1400" w:type="dxa"/>
          </w:tcPr>
          <w:p w14:paraId="727BD290" w14:textId="77777777" w:rsidR="006C348D" w:rsidRDefault="006C348D" w:rsidP="0087024B">
            <w:pPr>
              <w:pStyle w:val="OtherTableBody"/>
            </w:pPr>
            <w:r>
              <w:t>NE</w:t>
            </w:r>
          </w:p>
        </w:tc>
        <w:tc>
          <w:tcPr>
            <w:tcW w:w="4200" w:type="dxa"/>
          </w:tcPr>
          <w:p w14:paraId="1349D4A1" w14:textId="77777777" w:rsidR="006C348D" w:rsidRDefault="006C348D" w:rsidP="0087024B">
            <w:pPr>
              <w:pStyle w:val="OtherTableBody"/>
            </w:pPr>
            <w:r>
              <w:t>National employer identifier</w:t>
            </w:r>
          </w:p>
        </w:tc>
      </w:tr>
      <w:tr w:rsidR="006C348D" w14:paraId="67A9C0B0" w14:textId="77777777" w:rsidTr="0087024B">
        <w:trPr>
          <w:tblHeader/>
        </w:trPr>
        <w:tc>
          <w:tcPr>
            <w:tcW w:w="600" w:type="dxa"/>
          </w:tcPr>
          <w:p w14:paraId="404BFCD1" w14:textId="77777777" w:rsidR="006C348D" w:rsidRDefault="006C348D" w:rsidP="0087024B">
            <w:pPr>
              <w:pStyle w:val="OtherTableBody"/>
            </w:pPr>
          </w:p>
        </w:tc>
        <w:tc>
          <w:tcPr>
            <w:tcW w:w="600" w:type="dxa"/>
          </w:tcPr>
          <w:p w14:paraId="3E2EC34E" w14:textId="77777777" w:rsidR="006C348D" w:rsidRDefault="006C348D" w:rsidP="0087024B">
            <w:pPr>
              <w:pStyle w:val="OtherTableBody"/>
            </w:pPr>
            <w:r>
              <w:t>0203</w:t>
            </w:r>
          </w:p>
        </w:tc>
        <w:tc>
          <w:tcPr>
            <w:tcW w:w="2600" w:type="dxa"/>
          </w:tcPr>
          <w:p w14:paraId="230757F6" w14:textId="77777777" w:rsidR="006C348D" w:rsidRDefault="006C348D" w:rsidP="0087024B">
            <w:pPr>
              <w:pStyle w:val="OtherTableBody"/>
            </w:pPr>
          </w:p>
        </w:tc>
        <w:tc>
          <w:tcPr>
            <w:tcW w:w="1400" w:type="dxa"/>
          </w:tcPr>
          <w:p w14:paraId="6BC63CED" w14:textId="77777777" w:rsidR="006C348D" w:rsidRDefault="006C348D" w:rsidP="0087024B">
            <w:pPr>
              <w:pStyle w:val="OtherTableBody"/>
            </w:pPr>
            <w:r>
              <w:t>NH</w:t>
            </w:r>
          </w:p>
        </w:tc>
        <w:tc>
          <w:tcPr>
            <w:tcW w:w="4200" w:type="dxa"/>
          </w:tcPr>
          <w:p w14:paraId="2F1C31A8" w14:textId="77777777" w:rsidR="006C348D" w:rsidRDefault="006C348D" w:rsidP="0087024B">
            <w:pPr>
              <w:pStyle w:val="OtherTableBody"/>
            </w:pPr>
            <w:r>
              <w:t>National Health Plan Identifier</w:t>
            </w:r>
          </w:p>
        </w:tc>
      </w:tr>
      <w:tr w:rsidR="006C348D" w14:paraId="7CF511AE" w14:textId="77777777" w:rsidTr="0087024B">
        <w:trPr>
          <w:tblHeader/>
        </w:trPr>
        <w:tc>
          <w:tcPr>
            <w:tcW w:w="600" w:type="dxa"/>
          </w:tcPr>
          <w:p w14:paraId="765204CA" w14:textId="77777777" w:rsidR="006C348D" w:rsidRDefault="006C348D" w:rsidP="0087024B">
            <w:pPr>
              <w:pStyle w:val="OtherTableBody"/>
            </w:pPr>
          </w:p>
        </w:tc>
        <w:tc>
          <w:tcPr>
            <w:tcW w:w="600" w:type="dxa"/>
          </w:tcPr>
          <w:p w14:paraId="438EA5F4" w14:textId="77777777" w:rsidR="006C348D" w:rsidRDefault="006C348D" w:rsidP="0087024B">
            <w:pPr>
              <w:pStyle w:val="OtherTableBody"/>
            </w:pPr>
            <w:r>
              <w:t>0203</w:t>
            </w:r>
          </w:p>
        </w:tc>
        <w:tc>
          <w:tcPr>
            <w:tcW w:w="2600" w:type="dxa"/>
          </w:tcPr>
          <w:p w14:paraId="5281631F" w14:textId="77777777" w:rsidR="006C348D" w:rsidRDefault="006C348D" w:rsidP="0087024B">
            <w:pPr>
              <w:pStyle w:val="OtherTableBody"/>
            </w:pPr>
          </w:p>
        </w:tc>
        <w:tc>
          <w:tcPr>
            <w:tcW w:w="1400" w:type="dxa"/>
          </w:tcPr>
          <w:p w14:paraId="48C4822A" w14:textId="77777777" w:rsidR="006C348D" w:rsidRDefault="006C348D" w:rsidP="0087024B">
            <w:pPr>
              <w:pStyle w:val="OtherTableBody"/>
            </w:pPr>
            <w:r>
              <w:t>NI</w:t>
            </w:r>
          </w:p>
        </w:tc>
        <w:tc>
          <w:tcPr>
            <w:tcW w:w="4200" w:type="dxa"/>
          </w:tcPr>
          <w:p w14:paraId="35C2604C" w14:textId="77777777" w:rsidR="006C348D" w:rsidRDefault="006C348D" w:rsidP="0087024B">
            <w:pPr>
              <w:pStyle w:val="OtherTableBody"/>
            </w:pPr>
            <w:r>
              <w:t>National unique individual identifier</w:t>
            </w:r>
          </w:p>
        </w:tc>
      </w:tr>
      <w:tr w:rsidR="006C348D" w14:paraId="03565799" w14:textId="77777777" w:rsidTr="0087024B">
        <w:trPr>
          <w:tblHeader/>
        </w:trPr>
        <w:tc>
          <w:tcPr>
            <w:tcW w:w="600" w:type="dxa"/>
          </w:tcPr>
          <w:p w14:paraId="60B44AC0" w14:textId="77777777" w:rsidR="006C348D" w:rsidRDefault="006C348D" w:rsidP="0087024B">
            <w:pPr>
              <w:pStyle w:val="OtherTableBody"/>
            </w:pPr>
          </w:p>
        </w:tc>
        <w:tc>
          <w:tcPr>
            <w:tcW w:w="600" w:type="dxa"/>
          </w:tcPr>
          <w:p w14:paraId="7FA4A267" w14:textId="77777777" w:rsidR="006C348D" w:rsidRDefault="006C348D" w:rsidP="0087024B">
            <w:pPr>
              <w:pStyle w:val="OtherTableBody"/>
            </w:pPr>
            <w:r>
              <w:t>0203</w:t>
            </w:r>
          </w:p>
        </w:tc>
        <w:tc>
          <w:tcPr>
            <w:tcW w:w="2600" w:type="dxa"/>
          </w:tcPr>
          <w:p w14:paraId="69F756E1" w14:textId="77777777" w:rsidR="006C348D" w:rsidRDefault="006C348D" w:rsidP="0087024B">
            <w:pPr>
              <w:pStyle w:val="OtherTableBody"/>
            </w:pPr>
          </w:p>
        </w:tc>
        <w:tc>
          <w:tcPr>
            <w:tcW w:w="1400" w:type="dxa"/>
          </w:tcPr>
          <w:p w14:paraId="50CCF38B" w14:textId="77777777" w:rsidR="006C348D" w:rsidRDefault="006C348D" w:rsidP="0087024B">
            <w:pPr>
              <w:pStyle w:val="OtherTableBody"/>
            </w:pPr>
            <w:r>
              <w:t>NII</w:t>
            </w:r>
          </w:p>
        </w:tc>
        <w:tc>
          <w:tcPr>
            <w:tcW w:w="4200" w:type="dxa"/>
          </w:tcPr>
          <w:p w14:paraId="61A7F45C" w14:textId="77777777" w:rsidR="006C348D" w:rsidRDefault="006C348D" w:rsidP="0087024B">
            <w:pPr>
              <w:pStyle w:val="OtherTableBody"/>
            </w:pPr>
            <w:r>
              <w:t>National Insurance Organization Identifier</w:t>
            </w:r>
          </w:p>
        </w:tc>
      </w:tr>
      <w:tr w:rsidR="006C348D" w14:paraId="52A3EF54" w14:textId="77777777" w:rsidTr="0087024B">
        <w:trPr>
          <w:tblHeader/>
        </w:trPr>
        <w:tc>
          <w:tcPr>
            <w:tcW w:w="600" w:type="dxa"/>
          </w:tcPr>
          <w:p w14:paraId="226B4AD2" w14:textId="77777777" w:rsidR="006C348D" w:rsidRDefault="006C348D" w:rsidP="0087024B">
            <w:pPr>
              <w:pStyle w:val="OtherTableBody"/>
            </w:pPr>
          </w:p>
        </w:tc>
        <w:tc>
          <w:tcPr>
            <w:tcW w:w="600" w:type="dxa"/>
          </w:tcPr>
          <w:p w14:paraId="092223A6" w14:textId="77777777" w:rsidR="006C348D" w:rsidRDefault="006C348D" w:rsidP="0087024B">
            <w:pPr>
              <w:pStyle w:val="OtherTableBody"/>
            </w:pPr>
            <w:r>
              <w:t>0203</w:t>
            </w:r>
          </w:p>
        </w:tc>
        <w:tc>
          <w:tcPr>
            <w:tcW w:w="2600" w:type="dxa"/>
          </w:tcPr>
          <w:p w14:paraId="7DBE441C" w14:textId="77777777" w:rsidR="006C348D" w:rsidRDefault="006C348D" w:rsidP="0087024B">
            <w:pPr>
              <w:pStyle w:val="OtherTableBody"/>
            </w:pPr>
          </w:p>
        </w:tc>
        <w:tc>
          <w:tcPr>
            <w:tcW w:w="1400" w:type="dxa"/>
          </w:tcPr>
          <w:p w14:paraId="0747D7D8" w14:textId="77777777" w:rsidR="006C348D" w:rsidRDefault="006C348D" w:rsidP="0087024B">
            <w:pPr>
              <w:pStyle w:val="OtherTableBody"/>
            </w:pPr>
            <w:r>
              <w:t>NIIP</w:t>
            </w:r>
          </w:p>
        </w:tc>
        <w:tc>
          <w:tcPr>
            <w:tcW w:w="4200" w:type="dxa"/>
          </w:tcPr>
          <w:p w14:paraId="6A301BB5" w14:textId="77777777" w:rsidR="006C348D" w:rsidRDefault="006C348D" w:rsidP="0087024B">
            <w:pPr>
              <w:pStyle w:val="OtherTableBody"/>
            </w:pPr>
            <w:r>
              <w:t>National Insurance Payor Identifier (Payor)</w:t>
            </w:r>
          </w:p>
        </w:tc>
      </w:tr>
      <w:tr w:rsidR="006C348D" w14:paraId="2D8C3964" w14:textId="77777777" w:rsidTr="0087024B">
        <w:trPr>
          <w:tblHeader/>
        </w:trPr>
        <w:tc>
          <w:tcPr>
            <w:tcW w:w="600" w:type="dxa"/>
          </w:tcPr>
          <w:p w14:paraId="76215E07" w14:textId="77777777" w:rsidR="006C348D" w:rsidRDefault="006C348D" w:rsidP="0087024B">
            <w:pPr>
              <w:pStyle w:val="OtherTableBody"/>
            </w:pPr>
          </w:p>
        </w:tc>
        <w:tc>
          <w:tcPr>
            <w:tcW w:w="600" w:type="dxa"/>
          </w:tcPr>
          <w:p w14:paraId="79211DB0" w14:textId="77777777" w:rsidR="006C348D" w:rsidRDefault="006C348D" w:rsidP="0087024B">
            <w:pPr>
              <w:pStyle w:val="OtherTableBody"/>
            </w:pPr>
            <w:r>
              <w:t>0203</w:t>
            </w:r>
          </w:p>
        </w:tc>
        <w:tc>
          <w:tcPr>
            <w:tcW w:w="2600" w:type="dxa"/>
          </w:tcPr>
          <w:p w14:paraId="067CDF8E" w14:textId="77777777" w:rsidR="006C348D" w:rsidRDefault="006C348D" w:rsidP="0087024B">
            <w:pPr>
              <w:pStyle w:val="OtherTableBody"/>
            </w:pPr>
          </w:p>
        </w:tc>
        <w:tc>
          <w:tcPr>
            <w:tcW w:w="1400" w:type="dxa"/>
          </w:tcPr>
          <w:p w14:paraId="7F98EC60" w14:textId="77777777" w:rsidR="006C348D" w:rsidRDefault="006C348D" w:rsidP="0087024B">
            <w:pPr>
              <w:pStyle w:val="OtherTableBody"/>
            </w:pPr>
            <w:r>
              <w:t>NNxxx</w:t>
            </w:r>
          </w:p>
        </w:tc>
        <w:tc>
          <w:tcPr>
            <w:tcW w:w="4200" w:type="dxa"/>
          </w:tcPr>
          <w:p w14:paraId="28B11C02" w14:textId="77777777" w:rsidR="006C348D" w:rsidRDefault="006C348D" w:rsidP="0087024B">
            <w:pPr>
              <w:pStyle w:val="OtherTableBody"/>
            </w:pPr>
            <w:r>
              <w:t>National Person Identifier where the xxx is the ISO table 3166 3-character (alphabetic) country code</w:t>
            </w:r>
          </w:p>
        </w:tc>
      </w:tr>
      <w:tr w:rsidR="006C348D" w14:paraId="0B0204B7" w14:textId="77777777" w:rsidTr="0087024B">
        <w:trPr>
          <w:tblHeader/>
        </w:trPr>
        <w:tc>
          <w:tcPr>
            <w:tcW w:w="600" w:type="dxa"/>
          </w:tcPr>
          <w:p w14:paraId="778281CC" w14:textId="77777777" w:rsidR="006C348D" w:rsidRDefault="006C348D" w:rsidP="0087024B">
            <w:pPr>
              <w:pStyle w:val="OtherTableBody"/>
            </w:pPr>
          </w:p>
        </w:tc>
        <w:tc>
          <w:tcPr>
            <w:tcW w:w="600" w:type="dxa"/>
          </w:tcPr>
          <w:p w14:paraId="64BA7275" w14:textId="77777777" w:rsidR="006C348D" w:rsidRDefault="006C348D" w:rsidP="0087024B">
            <w:pPr>
              <w:pStyle w:val="OtherTableBody"/>
            </w:pPr>
            <w:r>
              <w:t>0203</w:t>
            </w:r>
          </w:p>
        </w:tc>
        <w:tc>
          <w:tcPr>
            <w:tcW w:w="2600" w:type="dxa"/>
          </w:tcPr>
          <w:p w14:paraId="5FC5DC60" w14:textId="77777777" w:rsidR="006C348D" w:rsidRDefault="006C348D" w:rsidP="0087024B">
            <w:pPr>
              <w:pStyle w:val="OtherTableBody"/>
            </w:pPr>
          </w:p>
        </w:tc>
        <w:tc>
          <w:tcPr>
            <w:tcW w:w="1400" w:type="dxa"/>
          </w:tcPr>
          <w:p w14:paraId="44A441F7" w14:textId="77777777" w:rsidR="006C348D" w:rsidRDefault="006C348D" w:rsidP="0087024B">
            <w:pPr>
              <w:pStyle w:val="OtherTableBody"/>
            </w:pPr>
            <w:r>
              <w:t>NP</w:t>
            </w:r>
          </w:p>
        </w:tc>
        <w:tc>
          <w:tcPr>
            <w:tcW w:w="4200" w:type="dxa"/>
          </w:tcPr>
          <w:p w14:paraId="6C837A91" w14:textId="77777777" w:rsidR="006C348D" w:rsidRDefault="006C348D" w:rsidP="0087024B">
            <w:pPr>
              <w:pStyle w:val="OtherTableBody"/>
            </w:pPr>
            <w:r>
              <w:t>An identifier that is unique to a nurse practitioner within the jurisdiction of a certifying board.</w:t>
            </w:r>
          </w:p>
        </w:tc>
      </w:tr>
      <w:tr w:rsidR="006C348D" w14:paraId="0F58CF33" w14:textId="77777777" w:rsidTr="0087024B">
        <w:trPr>
          <w:tblHeader/>
        </w:trPr>
        <w:tc>
          <w:tcPr>
            <w:tcW w:w="600" w:type="dxa"/>
          </w:tcPr>
          <w:p w14:paraId="677B93A8" w14:textId="77777777" w:rsidR="006C348D" w:rsidRDefault="006C348D" w:rsidP="0087024B">
            <w:pPr>
              <w:pStyle w:val="OtherTableBody"/>
            </w:pPr>
          </w:p>
        </w:tc>
        <w:tc>
          <w:tcPr>
            <w:tcW w:w="600" w:type="dxa"/>
          </w:tcPr>
          <w:p w14:paraId="0ADC7032" w14:textId="77777777" w:rsidR="006C348D" w:rsidRDefault="006C348D" w:rsidP="0087024B">
            <w:pPr>
              <w:pStyle w:val="OtherTableBody"/>
            </w:pPr>
            <w:r>
              <w:t>0203</w:t>
            </w:r>
          </w:p>
        </w:tc>
        <w:tc>
          <w:tcPr>
            <w:tcW w:w="2600" w:type="dxa"/>
          </w:tcPr>
          <w:p w14:paraId="45C8F1AD" w14:textId="77777777" w:rsidR="006C348D" w:rsidRDefault="006C348D" w:rsidP="0087024B">
            <w:pPr>
              <w:pStyle w:val="OtherTableBody"/>
            </w:pPr>
          </w:p>
        </w:tc>
        <w:tc>
          <w:tcPr>
            <w:tcW w:w="1400" w:type="dxa"/>
          </w:tcPr>
          <w:p w14:paraId="48EC4693" w14:textId="77777777" w:rsidR="006C348D" w:rsidRDefault="006C348D" w:rsidP="0087024B">
            <w:pPr>
              <w:pStyle w:val="OtherTableBody"/>
            </w:pPr>
            <w:r>
              <w:t>NPI</w:t>
            </w:r>
          </w:p>
        </w:tc>
        <w:tc>
          <w:tcPr>
            <w:tcW w:w="4200" w:type="dxa"/>
          </w:tcPr>
          <w:p w14:paraId="2B5C4F3E" w14:textId="77777777" w:rsidR="006C348D" w:rsidRDefault="006C348D" w:rsidP="0087024B">
            <w:pPr>
              <w:pStyle w:val="OtherTableBody"/>
            </w:pPr>
            <w:r>
              <w:t>National provider identifier</w:t>
            </w:r>
          </w:p>
        </w:tc>
      </w:tr>
      <w:tr w:rsidR="006C348D" w14:paraId="71F6DAF4" w14:textId="77777777" w:rsidTr="0087024B">
        <w:trPr>
          <w:tblHeader/>
        </w:trPr>
        <w:tc>
          <w:tcPr>
            <w:tcW w:w="600" w:type="dxa"/>
          </w:tcPr>
          <w:p w14:paraId="5D118A8D" w14:textId="77777777" w:rsidR="006C348D" w:rsidRDefault="006C348D" w:rsidP="0087024B">
            <w:pPr>
              <w:pStyle w:val="OtherTableBody"/>
            </w:pPr>
          </w:p>
        </w:tc>
        <w:tc>
          <w:tcPr>
            <w:tcW w:w="600" w:type="dxa"/>
          </w:tcPr>
          <w:p w14:paraId="04FD37D1" w14:textId="77777777" w:rsidR="006C348D" w:rsidRDefault="006C348D" w:rsidP="0087024B">
            <w:pPr>
              <w:pStyle w:val="OtherTableBody"/>
            </w:pPr>
            <w:r>
              <w:t>0203</w:t>
            </w:r>
          </w:p>
        </w:tc>
        <w:tc>
          <w:tcPr>
            <w:tcW w:w="2600" w:type="dxa"/>
          </w:tcPr>
          <w:p w14:paraId="0152F252" w14:textId="77777777" w:rsidR="006C348D" w:rsidRDefault="006C348D" w:rsidP="0087024B">
            <w:pPr>
              <w:pStyle w:val="OtherTableBody"/>
            </w:pPr>
          </w:p>
        </w:tc>
        <w:tc>
          <w:tcPr>
            <w:tcW w:w="1400" w:type="dxa"/>
          </w:tcPr>
          <w:p w14:paraId="6626D967" w14:textId="77777777" w:rsidR="006C348D" w:rsidRDefault="006C348D" w:rsidP="0087024B">
            <w:pPr>
              <w:pStyle w:val="OtherTableBody"/>
            </w:pPr>
            <w:r>
              <w:t>OBI</w:t>
            </w:r>
          </w:p>
        </w:tc>
        <w:tc>
          <w:tcPr>
            <w:tcW w:w="4200" w:type="dxa"/>
          </w:tcPr>
          <w:p w14:paraId="7B6F254C" w14:textId="77777777" w:rsidR="006C348D" w:rsidRDefault="006C348D" w:rsidP="0087024B">
            <w:pPr>
              <w:pStyle w:val="OtherTableBody"/>
            </w:pPr>
            <w:r>
              <w:t>Unique and persistent identifier for an observation instance</w:t>
            </w:r>
          </w:p>
        </w:tc>
      </w:tr>
      <w:tr w:rsidR="006C348D" w14:paraId="6593777F" w14:textId="77777777" w:rsidTr="0087024B">
        <w:trPr>
          <w:tblHeader/>
        </w:trPr>
        <w:tc>
          <w:tcPr>
            <w:tcW w:w="600" w:type="dxa"/>
          </w:tcPr>
          <w:p w14:paraId="263AB6B5" w14:textId="77777777" w:rsidR="006C348D" w:rsidRDefault="006C348D" w:rsidP="0087024B">
            <w:pPr>
              <w:pStyle w:val="OtherTableBody"/>
            </w:pPr>
          </w:p>
        </w:tc>
        <w:tc>
          <w:tcPr>
            <w:tcW w:w="600" w:type="dxa"/>
          </w:tcPr>
          <w:p w14:paraId="357FFF2B" w14:textId="77777777" w:rsidR="006C348D" w:rsidRDefault="006C348D" w:rsidP="0087024B">
            <w:pPr>
              <w:pStyle w:val="OtherTableBody"/>
            </w:pPr>
            <w:r>
              <w:t>0203</w:t>
            </w:r>
          </w:p>
        </w:tc>
        <w:tc>
          <w:tcPr>
            <w:tcW w:w="2600" w:type="dxa"/>
          </w:tcPr>
          <w:p w14:paraId="0A6CDE0E" w14:textId="77777777" w:rsidR="006C348D" w:rsidRDefault="006C348D" w:rsidP="0087024B">
            <w:pPr>
              <w:pStyle w:val="OtherTableBody"/>
            </w:pPr>
          </w:p>
        </w:tc>
        <w:tc>
          <w:tcPr>
            <w:tcW w:w="1400" w:type="dxa"/>
          </w:tcPr>
          <w:p w14:paraId="0D8F72DD" w14:textId="77777777" w:rsidR="006C348D" w:rsidRDefault="006C348D" w:rsidP="0087024B">
            <w:pPr>
              <w:pStyle w:val="OtherTableBody"/>
            </w:pPr>
            <w:r>
              <w:t>OD</w:t>
            </w:r>
          </w:p>
        </w:tc>
        <w:tc>
          <w:tcPr>
            <w:tcW w:w="4200" w:type="dxa"/>
          </w:tcPr>
          <w:p w14:paraId="53364F77" w14:textId="77777777" w:rsidR="006C348D" w:rsidRDefault="006C348D" w:rsidP="0087024B">
            <w:pPr>
              <w:pStyle w:val="OtherTableBody"/>
            </w:pPr>
            <w:r>
              <w:t>A number that is unique to an individual optometrist within the jurisdiction of the licensing board.</w:t>
            </w:r>
          </w:p>
        </w:tc>
      </w:tr>
      <w:tr w:rsidR="006C348D" w14:paraId="236EE82E" w14:textId="77777777" w:rsidTr="0087024B">
        <w:trPr>
          <w:tblHeader/>
        </w:trPr>
        <w:tc>
          <w:tcPr>
            <w:tcW w:w="600" w:type="dxa"/>
          </w:tcPr>
          <w:p w14:paraId="655C3939" w14:textId="77777777" w:rsidR="006C348D" w:rsidRDefault="006C348D" w:rsidP="0087024B">
            <w:pPr>
              <w:pStyle w:val="OtherTableBody"/>
            </w:pPr>
          </w:p>
        </w:tc>
        <w:tc>
          <w:tcPr>
            <w:tcW w:w="600" w:type="dxa"/>
          </w:tcPr>
          <w:p w14:paraId="1E0C23BD" w14:textId="77777777" w:rsidR="006C348D" w:rsidRDefault="006C348D" w:rsidP="0087024B">
            <w:pPr>
              <w:pStyle w:val="OtherTableBody"/>
            </w:pPr>
            <w:r>
              <w:t>0203</w:t>
            </w:r>
          </w:p>
        </w:tc>
        <w:tc>
          <w:tcPr>
            <w:tcW w:w="2600" w:type="dxa"/>
          </w:tcPr>
          <w:p w14:paraId="52C3CFF1" w14:textId="77777777" w:rsidR="006C348D" w:rsidRDefault="006C348D" w:rsidP="0087024B">
            <w:pPr>
              <w:pStyle w:val="OtherTableBody"/>
            </w:pPr>
          </w:p>
        </w:tc>
        <w:tc>
          <w:tcPr>
            <w:tcW w:w="1400" w:type="dxa"/>
          </w:tcPr>
          <w:p w14:paraId="3D0D38ED" w14:textId="77777777" w:rsidR="006C348D" w:rsidRDefault="006C348D" w:rsidP="0087024B">
            <w:pPr>
              <w:pStyle w:val="OtherTableBody"/>
            </w:pPr>
            <w:r>
              <w:t>PA</w:t>
            </w:r>
          </w:p>
        </w:tc>
        <w:tc>
          <w:tcPr>
            <w:tcW w:w="4200" w:type="dxa"/>
          </w:tcPr>
          <w:p w14:paraId="3F4DB6E9" w14:textId="77777777" w:rsidR="006C348D" w:rsidRDefault="006C348D" w:rsidP="0087024B">
            <w:pPr>
              <w:pStyle w:val="OtherTableBody"/>
            </w:pPr>
            <w:r>
              <w:t>An identifier that is unique to a physician assistant within the jurisdiction of a licensing board</w:t>
            </w:r>
          </w:p>
        </w:tc>
      </w:tr>
      <w:tr w:rsidR="006C348D" w14:paraId="418D424C" w14:textId="77777777" w:rsidTr="0087024B">
        <w:trPr>
          <w:tblHeader/>
        </w:trPr>
        <w:tc>
          <w:tcPr>
            <w:tcW w:w="600" w:type="dxa"/>
          </w:tcPr>
          <w:p w14:paraId="70CDF6E3" w14:textId="77777777" w:rsidR="006C348D" w:rsidRDefault="006C348D" w:rsidP="0087024B">
            <w:pPr>
              <w:pStyle w:val="OtherTableBody"/>
            </w:pPr>
          </w:p>
        </w:tc>
        <w:tc>
          <w:tcPr>
            <w:tcW w:w="600" w:type="dxa"/>
          </w:tcPr>
          <w:p w14:paraId="28855BED" w14:textId="77777777" w:rsidR="006C348D" w:rsidRDefault="006C348D" w:rsidP="0087024B">
            <w:pPr>
              <w:pStyle w:val="OtherTableBody"/>
            </w:pPr>
            <w:r>
              <w:t>0203</w:t>
            </w:r>
          </w:p>
        </w:tc>
        <w:tc>
          <w:tcPr>
            <w:tcW w:w="2600" w:type="dxa"/>
          </w:tcPr>
          <w:p w14:paraId="1F245782" w14:textId="77777777" w:rsidR="006C348D" w:rsidRDefault="006C348D" w:rsidP="0087024B">
            <w:pPr>
              <w:pStyle w:val="OtherTableBody"/>
            </w:pPr>
          </w:p>
        </w:tc>
        <w:tc>
          <w:tcPr>
            <w:tcW w:w="1400" w:type="dxa"/>
          </w:tcPr>
          <w:p w14:paraId="503DE9D9" w14:textId="77777777" w:rsidR="006C348D" w:rsidRDefault="006C348D" w:rsidP="0087024B">
            <w:pPr>
              <w:pStyle w:val="OtherTableBody"/>
            </w:pPr>
            <w:r>
              <w:t>PC</w:t>
            </w:r>
          </w:p>
        </w:tc>
        <w:tc>
          <w:tcPr>
            <w:tcW w:w="4200" w:type="dxa"/>
          </w:tcPr>
          <w:p w14:paraId="7240F894" w14:textId="77777777" w:rsidR="006C348D" w:rsidRDefault="006C348D" w:rsidP="0087024B">
            <w:pPr>
              <w:pStyle w:val="OtherTableBody"/>
            </w:pPr>
            <w:r>
              <w:t>A number identifying a person on parole.</w:t>
            </w:r>
          </w:p>
        </w:tc>
      </w:tr>
      <w:tr w:rsidR="006C348D" w14:paraId="572432B6" w14:textId="77777777" w:rsidTr="0087024B">
        <w:trPr>
          <w:tblHeader/>
        </w:trPr>
        <w:tc>
          <w:tcPr>
            <w:tcW w:w="600" w:type="dxa"/>
          </w:tcPr>
          <w:p w14:paraId="63353340" w14:textId="77777777" w:rsidR="006C348D" w:rsidRDefault="006C348D" w:rsidP="0087024B">
            <w:pPr>
              <w:pStyle w:val="OtherTableBody"/>
            </w:pPr>
          </w:p>
        </w:tc>
        <w:tc>
          <w:tcPr>
            <w:tcW w:w="600" w:type="dxa"/>
          </w:tcPr>
          <w:p w14:paraId="0AFC0FB2" w14:textId="77777777" w:rsidR="006C348D" w:rsidRDefault="006C348D" w:rsidP="0087024B">
            <w:pPr>
              <w:pStyle w:val="OtherTableBody"/>
            </w:pPr>
            <w:r>
              <w:t>0203</w:t>
            </w:r>
          </w:p>
        </w:tc>
        <w:tc>
          <w:tcPr>
            <w:tcW w:w="2600" w:type="dxa"/>
          </w:tcPr>
          <w:p w14:paraId="02F2D34B" w14:textId="77777777" w:rsidR="006C348D" w:rsidRDefault="006C348D" w:rsidP="0087024B">
            <w:pPr>
              <w:pStyle w:val="OtherTableBody"/>
            </w:pPr>
          </w:p>
        </w:tc>
        <w:tc>
          <w:tcPr>
            <w:tcW w:w="1400" w:type="dxa"/>
          </w:tcPr>
          <w:p w14:paraId="38A09D7E" w14:textId="77777777" w:rsidR="006C348D" w:rsidRDefault="006C348D" w:rsidP="0087024B">
            <w:pPr>
              <w:pStyle w:val="OtherTableBody"/>
            </w:pPr>
            <w:r>
              <w:t>PCN</w:t>
            </w:r>
          </w:p>
        </w:tc>
        <w:tc>
          <w:tcPr>
            <w:tcW w:w="4200" w:type="dxa"/>
          </w:tcPr>
          <w:p w14:paraId="04C6BBED" w14:textId="77777777" w:rsidR="006C348D" w:rsidRDefault="006C348D" w:rsidP="0087024B">
            <w:pPr>
              <w:pStyle w:val="OtherTableBody"/>
            </w:pPr>
            <w:r>
              <w:t>A number assigned to individual who is incarcerated.</w:t>
            </w:r>
          </w:p>
        </w:tc>
      </w:tr>
      <w:tr w:rsidR="006C348D" w14:paraId="1F32D5A0" w14:textId="77777777" w:rsidTr="0087024B">
        <w:trPr>
          <w:tblHeader/>
        </w:trPr>
        <w:tc>
          <w:tcPr>
            <w:tcW w:w="600" w:type="dxa"/>
          </w:tcPr>
          <w:p w14:paraId="22BA5220" w14:textId="77777777" w:rsidR="006C348D" w:rsidRDefault="006C348D" w:rsidP="0087024B">
            <w:pPr>
              <w:pStyle w:val="OtherTableBody"/>
            </w:pPr>
          </w:p>
        </w:tc>
        <w:tc>
          <w:tcPr>
            <w:tcW w:w="600" w:type="dxa"/>
          </w:tcPr>
          <w:p w14:paraId="60ED5F94" w14:textId="77777777" w:rsidR="006C348D" w:rsidRDefault="006C348D" w:rsidP="0087024B">
            <w:pPr>
              <w:pStyle w:val="OtherTableBody"/>
            </w:pPr>
            <w:r>
              <w:t>0203</w:t>
            </w:r>
          </w:p>
        </w:tc>
        <w:tc>
          <w:tcPr>
            <w:tcW w:w="2600" w:type="dxa"/>
          </w:tcPr>
          <w:p w14:paraId="0D789553" w14:textId="77777777" w:rsidR="006C348D" w:rsidRDefault="006C348D" w:rsidP="0087024B">
            <w:pPr>
              <w:pStyle w:val="OtherTableBody"/>
            </w:pPr>
          </w:p>
        </w:tc>
        <w:tc>
          <w:tcPr>
            <w:tcW w:w="1400" w:type="dxa"/>
          </w:tcPr>
          <w:p w14:paraId="66053B7C" w14:textId="77777777" w:rsidR="006C348D" w:rsidRDefault="006C348D" w:rsidP="0087024B">
            <w:pPr>
              <w:pStyle w:val="OtherTableBody"/>
            </w:pPr>
            <w:r>
              <w:t>PE</w:t>
            </w:r>
          </w:p>
        </w:tc>
        <w:tc>
          <w:tcPr>
            <w:tcW w:w="4200" w:type="dxa"/>
          </w:tcPr>
          <w:p w14:paraId="71C7F5EF" w14:textId="77777777" w:rsidR="006C348D" w:rsidRDefault="006C348D" w:rsidP="0087024B">
            <w:pPr>
              <w:pStyle w:val="OtherTableBody"/>
            </w:pPr>
            <w:r>
              <w:t>An identifier that is unique to a living subject within an enterprise (as identified by the Assigning Authority).</w:t>
            </w:r>
          </w:p>
        </w:tc>
      </w:tr>
      <w:tr w:rsidR="006C348D" w14:paraId="16F525A8" w14:textId="77777777" w:rsidTr="0087024B">
        <w:trPr>
          <w:tblHeader/>
        </w:trPr>
        <w:tc>
          <w:tcPr>
            <w:tcW w:w="600" w:type="dxa"/>
          </w:tcPr>
          <w:p w14:paraId="7C3A2214" w14:textId="77777777" w:rsidR="006C348D" w:rsidRDefault="006C348D" w:rsidP="0087024B">
            <w:pPr>
              <w:pStyle w:val="OtherTableBody"/>
            </w:pPr>
          </w:p>
        </w:tc>
        <w:tc>
          <w:tcPr>
            <w:tcW w:w="600" w:type="dxa"/>
          </w:tcPr>
          <w:p w14:paraId="5D3A59FE" w14:textId="77777777" w:rsidR="006C348D" w:rsidRDefault="006C348D" w:rsidP="0087024B">
            <w:pPr>
              <w:pStyle w:val="OtherTableBody"/>
            </w:pPr>
            <w:r>
              <w:t>0203</w:t>
            </w:r>
          </w:p>
        </w:tc>
        <w:tc>
          <w:tcPr>
            <w:tcW w:w="2600" w:type="dxa"/>
          </w:tcPr>
          <w:p w14:paraId="229B4183" w14:textId="77777777" w:rsidR="006C348D" w:rsidRDefault="006C348D" w:rsidP="0087024B">
            <w:pPr>
              <w:pStyle w:val="OtherTableBody"/>
            </w:pPr>
          </w:p>
        </w:tc>
        <w:tc>
          <w:tcPr>
            <w:tcW w:w="1400" w:type="dxa"/>
          </w:tcPr>
          <w:p w14:paraId="392D0912" w14:textId="77777777" w:rsidR="006C348D" w:rsidRDefault="006C348D" w:rsidP="0087024B">
            <w:pPr>
              <w:pStyle w:val="OtherTableBody"/>
            </w:pPr>
            <w:r>
              <w:t>PEN</w:t>
            </w:r>
          </w:p>
        </w:tc>
        <w:tc>
          <w:tcPr>
            <w:tcW w:w="4200" w:type="dxa"/>
          </w:tcPr>
          <w:p w14:paraId="0FC1C026" w14:textId="77777777" w:rsidR="006C348D" w:rsidRDefault="006C348D" w:rsidP="0087024B">
            <w:pPr>
              <w:pStyle w:val="OtherTableBody"/>
            </w:pPr>
            <w:r>
              <w:t>Pension Number</w:t>
            </w:r>
          </w:p>
        </w:tc>
      </w:tr>
      <w:tr w:rsidR="006C348D" w14:paraId="3DDDED0D" w14:textId="77777777" w:rsidTr="0087024B">
        <w:trPr>
          <w:tblHeader/>
        </w:trPr>
        <w:tc>
          <w:tcPr>
            <w:tcW w:w="600" w:type="dxa"/>
          </w:tcPr>
          <w:p w14:paraId="55B26C2E" w14:textId="77777777" w:rsidR="006C348D" w:rsidRDefault="006C348D" w:rsidP="0087024B">
            <w:pPr>
              <w:pStyle w:val="OtherTableBody"/>
            </w:pPr>
          </w:p>
        </w:tc>
        <w:tc>
          <w:tcPr>
            <w:tcW w:w="600" w:type="dxa"/>
          </w:tcPr>
          <w:p w14:paraId="38ED0BDC" w14:textId="77777777" w:rsidR="006C348D" w:rsidRDefault="006C348D" w:rsidP="0087024B">
            <w:pPr>
              <w:pStyle w:val="OtherTableBody"/>
            </w:pPr>
            <w:r>
              <w:t>0203</w:t>
            </w:r>
          </w:p>
        </w:tc>
        <w:tc>
          <w:tcPr>
            <w:tcW w:w="2600" w:type="dxa"/>
          </w:tcPr>
          <w:p w14:paraId="78ECC704" w14:textId="77777777" w:rsidR="006C348D" w:rsidRDefault="006C348D" w:rsidP="0087024B">
            <w:pPr>
              <w:pStyle w:val="OtherTableBody"/>
            </w:pPr>
          </w:p>
        </w:tc>
        <w:tc>
          <w:tcPr>
            <w:tcW w:w="1400" w:type="dxa"/>
          </w:tcPr>
          <w:p w14:paraId="2E9BEB53" w14:textId="77777777" w:rsidR="006C348D" w:rsidRDefault="006C348D" w:rsidP="0087024B">
            <w:pPr>
              <w:pStyle w:val="OtherTableBody"/>
            </w:pPr>
            <w:r>
              <w:t>PGN</w:t>
            </w:r>
          </w:p>
        </w:tc>
        <w:tc>
          <w:tcPr>
            <w:tcW w:w="4200" w:type="dxa"/>
          </w:tcPr>
          <w:p w14:paraId="2E9FA732" w14:textId="77777777" w:rsidR="006C348D" w:rsidRDefault="006C348D" w:rsidP="0087024B">
            <w:pPr>
              <w:pStyle w:val="OtherTableBody"/>
            </w:pPr>
            <w:r>
              <w:t>Unique identifier assigned to a group of orders by the placer application.</w:t>
            </w:r>
          </w:p>
        </w:tc>
      </w:tr>
      <w:tr w:rsidR="006C348D" w14:paraId="15B73617" w14:textId="77777777" w:rsidTr="0087024B">
        <w:trPr>
          <w:tblHeader/>
        </w:trPr>
        <w:tc>
          <w:tcPr>
            <w:tcW w:w="600" w:type="dxa"/>
          </w:tcPr>
          <w:p w14:paraId="05DBD4EE" w14:textId="77777777" w:rsidR="006C348D" w:rsidRDefault="006C348D" w:rsidP="0087024B">
            <w:pPr>
              <w:pStyle w:val="OtherTableBody"/>
            </w:pPr>
          </w:p>
        </w:tc>
        <w:tc>
          <w:tcPr>
            <w:tcW w:w="600" w:type="dxa"/>
          </w:tcPr>
          <w:p w14:paraId="5D8473B1" w14:textId="77777777" w:rsidR="006C348D" w:rsidRDefault="006C348D" w:rsidP="0087024B">
            <w:pPr>
              <w:pStyle w:val="OtherTableBody"/>
            </w:pPr>
            <w:r>
              <w:t>0203</w:t>
            </w:r>
          </w:p>
        </w:tc>
        <w:tc>
          <w:tcPr>
            <w:tcW w:w="2600" w:type="dxa"/>
          </w:tcPr>
          <w:p w14:paraId="3D574736" w14:textId="77777777" w:rsidR="006C348D" w:rsidRDefault="006C348D" w:rsidP="0087024B">
            <w:pPr>
              <w:pStyle w:val="OtherTableBody"/>
            </w:pPr>
          </w:p>
        </w:tc>
        <w:tc>
          <w:tcPr>
            <w:tcW w:w="1400" w:type="dxa"/>
          </w:tcPr>
          <w:p w14:paraId="5853AA66" w14:textId="77777777" w:rsidR="006C348D" w:rsidRDefault="006C348D" w:rsidP="0087024B">
            <w:pPr>
              <w:pStyle w:val="OtherTableBody"/>
            </w:pPr>
            <w:r>
              <w:t>PHC</w:t>
            </w:r>
          </w:p>
        </w:tc>
        <w:tc>
          <w:tcPr>
            <w:tcW w:w="4200" w:type="dxa"/>
          </w:tcPr>
          <w:p w14:paraId="1CBCE559" w14:textId="77777777" w:rsidR="006C348D" w:rsidRDefault="006C348D" w:rsidP="0087024B">
            <w:pPr>
              <w:pStyle w:val="OtherTableBody"/>
            </w:pPr>
            <w:r>
              <w:t>Identifier assigned to a person during a case investigation as part of a public health event</w:t>
            </w:r>
          </w:p>
        </w:tc>
      </w:tr>
      <w:tr w:rsidR="006C348D" w14:paraId="5036169F" w14:textId="77777777" w:rsidTr="0087024B">
        <w:trPr>
          <w:tblHeader/>
        </w:trPr>
        <w:tc>
          <w:tcPr>
            <w:tcW w:w="600" w:type="dxa"/>
          </w:tcPr>
          <w:p w14:paraId="30A2D105" w14:textId="77777777" w:rsidR="006C348D" w:rsidRDefault="006C348D" w:rsidP="0087024B">
            <w:pPr>
              <w:pStyle w:val="OtherTableBody"/>
            </w:pPr>
          </w:p>
        </w:tc>
        <w:tc>
          <w:tcPr>
            <w:tcW w:w="600" w:type="dxa"/>
          </w:tcPr>
          <w:p w14:paraId="71397D49" w14:textId="77777777" w:rsidR="006C348D" w:rsidRDefault="006C348D" w:rsidP="0087024B">
            <w:pPr>
              <w:pStyle w:val="OtherTableBody"/>
            </w:pPr>
            <w:r>
              <w:t>0203</w:t>
            </w:r>
          </w:p>
        </w:tc>
        <w:tc>
          <w:tcPr>
            <w:tcW w:w="2600" w:type="dxa"/>
          </w:tcPr>
          <w:p w14:paraId="45885CDE" w14:textId="77777777" w:rsidR="006C348D" w:rsidRDefault="006C348D" w:rsidP="0087024B">
            <w:pPr>
              <w:pStyle w:val="OtherTableBody"/>
            </w:pPr>
          </w:p>
        </w:tc>
        <w:tc>
          <w:tcPr>
            <w:tcW w:w="1400" w:type="dxa"/>
          </w:tcPr>
          <w:p w14:paraId="1B5F9A86" w14:textId="77777777" w:rsidR="006C348D" w:rsidRDefault="006C348D" w:rsidP="0087024B">
            <w:pPr>
              <w:pStyle w:val="OtherTableBody"/>
            </w:pPr>
            <w:r>
              <w:t>PHE</w:t>
            </w:r>
          </w:p>
        </w:tc>
        <w:tc>
          <w:tcPr>
            <w:tcW w:w="4200" w:type="dxa"/>
          </w:tcPr>
          <w:p w14:paraId="3DB7D368" w14:textId="77777777" w:rsidR="006C348D" w:rsidRDefault="006C348D" w:rsidP="0087024B">
            <w:pPr>
              <w:pStyle w:val="OtherTableBody"/>
            </w:pPr>
            <w:r>
              <w:t>Identifier assigned to an event of interest to public health</w:t>
            </w:r>
          </w:p>
        </w:tc>
      </w:tr>
      <w:tr w:rsidR="006C348D" w14:paraId="68176DEC" w14:textId="77777777" w:rsidTr="0087024B">
        <w:trPr>
          <w:tblHeader/>
        </w:trPr>
        <w:tc>
          <w:tcPr>
            <w:tcW w:w="600" w:type="dxa"/>
          </w:tcPr>
          <w:p w14:paraId="460EA36F" w14:textId="77777777" w:rsidR="006C348D" w:rsidRDefault="006C348D" w:rsidP="0087024B">
            <w:pPr>
              <w:pStyle w:val="OtherTableBody"/>
            </w:pPr>
          </w:p>
        </w:tc>
        <w:tc>
          <w:tcPr>
            <w:tcW w:w="600" w:type="dxa"/>
          </w:tcPr>
          <w:p w14:paraId="3AA0B2B7" w14:textId="77777777" w:rsidR="006C348D" w:rsidRDefault="006C348D" w:rsidP="0087024B">
            <w:pPr>
              <w:pStyle w:val="OtherTableBody"/>
            </w:pPr>
            <w:r>
              <w:t>0203</w:t>
            </w:r>
          </w:p>
        </w:tc>
        <w:tc>
          <w:tcPr>
            <w:tcW w:w="2600" w:type="dxa"/>
          </w:tcPr>
          <w:p w14:paraId="41F4E4B5" w14:textId="77777777" w:rsidR="006C348D" w:rsidRDefault="006C348D" w:rsidP="0087024B">
            <w:pPr>
              <w:pStyle w:val="OtherTableBody"/>
            </w:pPr>
          </w:p>
        </w:tc>
        <w:tc>
          <w:tcPr>
            <w:tcW w:w="1400" w:type="dxa"/>
          </w:tcPr>
          <w:p w14:paraId="6AF6BF81" w14:textId="77777777" w:rsidR="006C348D" w:rsidRDefault="006C348D" w:rsidP="0087024B">
            <w:pPr>
              <w:pStyle w:val="OtherTableBody"/>
            </w:pPr>
            <w:r>
              <w:t>PHO</w:t>
            </w:r>
          </w:p>
        </w:tc>
        <w:tc>
          <w:tcPr>
            <w:tcW w:w="4200" w:type="dxa"/>
          </w:tcPr>
          <w:p w14:paraId="171DAA35" w14:textId="77777777" w:rsidR="006C348D" w:rsidRDefault="006C348D" w:rsidP="0087024B">
            <w:pPr>
              <w:pStyle w:val="OtherTableBody"/>
            </w:pPr>
            <w:r>
              <w:t>An identifier for a person working at a public health agency (PHA),  assigned or issued by the agency</w:t>
            </w:r>
          </w:p>
        </w:tc>
      </w:tr>
      <w:tr w:rsidR="006C348D" w14:paraId="64830F55" w14:textId="77777777" w:rsidTr="0087024B">
        <w:trPr>
          <w:tblHeader/>
        </w:trPr>
        <w:tc>
          <w:tcPr>
            <w:tcW w:w="600" w:type="dxa"/>
          </w:tcPr>
          <w:p w14:paraId="65E0D930" w14:textId="77777777" w:rsidR="006C348D" w:rsidRDefault="006C348D" w:rsidP="0087024B">
            <w:pPr>
              <w:pStyle w:val="OtherTableBody"/>
            </w:pPr>
          </w:p>
        </w:tc>
        <w:tc>
          <w:tcPr>
            <w:tcW w:w="600" w:type="dxa"/>
          </w:tcPr>
          <w:p w14:paraId="7DF8FA33" w14:textId="77777777" w:rsidR="006C348D" w:rsidRDefault="006C348D" w:rsidP="0087024B">
            <w:pPr>
              <w:pStyle w:val="OtherTableBody"/>
            </w:pPr>
            <w:r>
              <w:t>0203</w:t>
            </w:r>
          </w:p>
        </w:tc>
        <w:tc>
          <w:tcPr>
            <w:tcW w:w="2600" w:type="dxa"/>
          </w:tcPr>
          <w:p w14:paraId="53A368B8" w14:textId="77777777" w:rsidR="006C348D" w:rsidRDefault="006C348D" w:rsidP="0087024B">
            <w:pPr>
              <w:pStyle w:val="OtherTableBody"/>
            </w:pPr>
          </w:p>
        </w:tc>
        <w:tc>
          <w:tcPr>
            <w:tcW w:w="1400" w:type="dxa"/>
          </w:tcPr>
          <w:p w14:paraId="3EF52DCA" w14:textId="77777777" w:rsidR="006C348D" w:rsidRDefault="006C348D" w:rsidP="0087024B">
            <w:pPr>
              <w:pStyle w:val="OtherTableBody"/>
            </w:pPr>
            <w:r>
              <w:t>PI</w:t>
            </w:r>
          </w:p>
        </w:tc>
        <w:tc>
          <w:tcPr>
            <w:tcW w:w="4200" w:type="dxa"/>
          </w:tcPr>
          <w:p w14:paraId="5EEA7B24" w14:textId="77777777" w:rsidR="006C348D" w:rsidRDefault="006C348D" w:rsidP="0087024B">
            <w:pPr>
              <w:pStyle w:val="OtherTableBody"/>
            </w:pPr>
            <w:r>
              <w:t>A number that is unique to a patient within an Assigning Authority.</w:t>
            </w:r>
          </w:p>
        </w:tc>
      </w:tr>
      <w:tr w:rsidR="006C348D" w14:paraId="2B2BD8F4" w14:textId="77777777" w:rsidTr="0087024B">
        <w:trPr>
          <w:tblHeader/>
        </w:trPr>
        <w:tc>
          <w:tcPr>
            <w:tcW w:w="600" w:type="dxa"/>
          </w:tcPr>
          <w:p w14:paraId="12F0285E" w14:textId="77777777" w:rsidR="006C348D" w:rsidRDefault="006C348D" w:rsidP="0087024B">
            <w:pPr>
              <w:pStyle w:val="OtherTableBody"/>
            </w:pPr>
          </w:p>
        </w:tc>
        <w:tc>
          <w:tcPr>
            <w:tcW w:w="600" w:type="dxa"/>
          </w:tcPr>
          <w:p w14:paraId="224954A0" w14:textId="77777777" w:rsidR="006C348D" w:rsidRDefault="006C348D" w:rsidP="0087024B">
            <w:pPr>
              <w:pStyle w:val="OtherTableBody"/>
            </w:pPr>
            <w:r>
              <w:t>0203</w:t>
            </w:r>
          </w:p>
        </w:tc>
        <w:tc>
          <w:tcPr>
            <w:tcW w:w="2600" w:type="dxa"/>
          </w:tcPr>
          <w:p w14:paraId="7240339F" w14:textId="77777777" w:rsidR="006C348D" w:rsidRDefault="006C348D" w:rsidP="0087024B">
            <w:pPr>
              <w:pStyle w:val="OtherTableBody"/>
            </w:pPr>
          </w:p>
        </w:tc>
        <w:tc>
          <w:tcPr>
            <w:tcW w:w="1400" w:type="dxa"/>
          </w:tcPr>
          <w:p w14:paraId="24094F21" w14:textId="77777777" w:rsidR="006C348D" w:rsidRDefault="006C348D" w:rsidP="0087024B">
            <w:pPr>
              <w:pStyle w:val="OtherTableBody"/>
            </w:pPr>
            <w:r>
              <w:t>PIN</w:t>
            </w:r>
          </w:p>
        </w:tc>
        <w:tc>
          <w:tcPr>
            <w:tcW w:w="4200" w:type="dxa"/>
          </w:tcPr>
          <w:p w14:paraId="142D5BEA" w14:textId="77777777" w:rsidR="006C348D" w:rsidRDefault="006C348D" w:rsidP="0087024B">
            <w:pPr>
              <w:pStyle w:val="OtherTableBody"/>
            </w:pPr>
            <w:r>
              <w:t>Identifier that uniquely identifies a geographic location in the US.</w:t>
            </w:r>
          </w:p>
        </w:tc>
      </w:tr>
      <w:tr w:rsidR="006C348D" w14:paraId="47463AA1" w14:textId="77777777" w:rsidTr="0087024B">
        <w:trPr>
          <w:tblHeader/>
        </w:trPr>
        <w:tc>
          <w:tcPr>
            <w:tcW w:w="600" w:type="dxa"/>
          </w:tcPr>
          <w:p w14:paraId="4C2EE447" w14:textId="77777777" w:rsidR="006C348D" w:rsidRDefault="006C348D" w:rsidP="0087024B">
            <w:pPr>
              <w:pStyle w:val="OtherTableBody"/>
            </w:pPr>
          </w:p>
        </w:tc>
        <w:tc>
          <w:tcPr>
            <w:tcW w:w="600" w:type="dxa"/>
          </w:tcPr>
          <w:p w14:paraId="3DF85741" w14:textId="77777777" w:rsidR="006C348D" w:rsidRDefault="006C348D" w:rsidP="0087024B">
            <w:pPr>
              <w:pStyle w:val="OtherTableBody"/>
            </w:pPr>
            <w:r>
              <w:t>0203</w:t>
            </w:r>
          </w:p>
        </w:tc>
        <w:tc>
          <w:tcPr>
            <w:tcW w:w="2600" w:type="dxa"/>
          </w:tcPr>
          <w:p w14:paraId="7B381BD2" w14:textId="77777777" w:rsidR="006C348D" w:rsidRDefault="006C348D" w:rsidP="0087024B">
            <w:pPr>
              <w:pStyle w:val="OtherTableBody"/>
            </w:pPr>
          </w:p>
        </w:tc>
        <w:tc>
          <w:tcPr>
            <w:tcW w:w="1400" w:type="dxa"/>
          </w:tcPr>
          <w:p w14:paraId="329044DF" w14:textId="77777777" w:rsidR="006C348D" w:rsidRDefault="006C348D" w:rsidP="0087024B">
            <w:pPr>
              <w:pStyle w:val="OtherTableBody"/>
            </w:pPr>
            <w:r>
              <w:t>PKV</w:t>
            </w:r>
          </w:p>
        </w:tc>
        <w:tc>
          <w:tcPr>
            <w:tcW w:w="4200" w:type="dxa"/>
          </w:tcPr>
          <w:p w14:paraId="63AEE2F8" w14:textId="77777777" w:rsidR="006C348D" w:rsidRDefault="006C348D" w:rsidP="0087024B">
            <w:pPr>
              <w:pStyle w:val="OtherTableBody"/>
            </w:pPr>
          </w:p>
        </w:tc>
      </w:tr>
      <w:tr w:rsidR="006C348D" w14:paraId="3F349FBE" w14:textId="77777777" w:rsidTr="0087024B">
        <w:trPr>
          <w:tblHeader/>
        </w:trPr>
        <w:tc>
          <w:tcPr>
            <w:tcW w:w="600" w:type="dxa"/>
          </w:tcPr>
          <w:p w14:paraId="6C4419F6" w14:textId="77777777" w:rsidR="006C348D" w:rsidRDefault="006C348D" w:rsidP="0087024B">
            <w:pPr>
              <w:pStyle w:val="OtherTableBody"/>
            </w:pPr>
          </w:p>
        </w:tc>
        <w:tc>
          <w:tcPr>
            <w:tcW w:w="600" w:type="dxa"/>
          </w:tcPr>
          <w:p w14:paraId="0BA4ECA7" w14:textId="77777777" w:rsidR="006C348D" w:rsidRDefault="006C348D" w:rsidP="0087024B">
            <w:pPr>
              <w:pStyle w:val="OtherTableBody"/>
            </w:pPr>
            <w:r>
              <w:t>0203</w:t>
            </w:r>
          </w:p>
        </w:tc>
        <w:tc>
          <w:tcPr>
            <w:tcW w:w="2600" w:type="dxa"/>
          </w:tcPr>
          <w:p w14:paraId="511786ED" w14:textId="77777777" w:rsidR="006C348D" w:rsidRDefault="006C348D" w:rsidP="0087024B">
            <w:pPr>
              <w:pStyle w:val="OtherTableBody"/>
            </w:pPr>
          </w:p>
        </w:tc>
        <w:tc>
          <w:tcPr>
            <w:tcW w:w="1400" w:type="dxa"/>
          </w:tcPr>
          <w:p w14:paraId="0EA01E26" w14:textId="77777777" w:rsidR="006C348D" w:rsidRDefault="006C348D" w:rsidP="0087024B">
            <w:pPr>
              <w:pStyle w:val="OtherTableBody"/>
            </w:pPr>
            <w:r>
              <w:t>PLAC</w:t>
            </w:r>
          </w:p>
        </w:tc>
        <w:tc>
          <w:tcPr>
            <w:tcW w:w="4200" w:type="dxa"/>
          </w:tcPr>
          <w:p w14:paraId="2FB1486F" w14:textId="77777777" w:rsidR="006C348D" w:rsidRDefault="006C348D" w:rsidP="0087024B">
            <w:pPr>
              <w:pStyle w:val="OtherTableBody"/>
            </w:pPr>
            <w:r>
              <w:t>An identifier for a request where the identifier is issued by the person or service making the request.</w:t>
            </w:r>
          </w:p>
        </w:tc>
      </w:tr>
      <w:tr w:rsidR="006C348D" w14:paraId="0162E750" w14:textId="77777777" w:rsidTr="0087024B">
        <w:trPr>
          <w:tblHeader/>
        </w:trPr>
        <w:tc>
          <w:tcPr>
            <w:tcW w:w="600" w:type="dxa"/>
          </w:tcPr>
          <w:p w14:paraId="60E1188F" w14:textId="77777777" w:rsidR="006C348D" w:rsidRDefault="006C348D" w:rsidP="0087024B">
            <w:pPr>
              <w:pStyle w:val="OtherTableBody"/>
            </w:pPr>
          </w:p>
        </w:tc>
        <w:tc>
          <w:tcPr>
            <w:tcW w:w="600" w:type="dxa"/>
          </w:tcPr>
          <w:p w14:paraId="36780C4D" w14:textId="77777777" w:rsidR="006C348D" w:rsidRDefault="006C348D" w:rsidP="0087024B">
            <w:pPr>
              <w:pStyle w:val="OtherTableBody"/>
            </w:pPr>
            <w:r>
              <w:t>0203</w:t>
            </w:r>
          </w:p>
        </w:tc>
        <w:tc>
          <w:tcPr>
            <w:tcW w:w="2600" w:type="dxa"/>
          </w:tcPr>
          <w:p w14:paraId="367CC475" w14:textId="77777777" w:rsidR="006C348D" w:rsidRDefault="006C348D" w:rsidP="0087024B">
            <w:pPr>
              <w:pStyle w:val="OtherTableBody"/>
            </w:pPr>
          </w:p>
        </w:tc>
        <w:tc>
          <w:tcPr>
            <w:tcW w:w="1400" w:type="dxa"/>
          </w:tcPr>
          <w:p w14:paraId="6B899837" w14:textId="77777777" w:rsidR="006C348D" w:rsidRDefault="006C348D" w:rsidP="0087024B">
            <w:pPr>
              <w:pStyle w:val="OtherTableBody"/>
            </w:pPr>
            <w:r>
              <w:t>PN</w:t>
            </w:r>
          </w:p>
        </w:tc>
        <w:tc>
          <w:tcPr>
            <w:tcW w:w="4200" w:type="dxa"/>
          </w:tcPr>
          <w:p w14:paraId="18A15C69" w14:textId="77777777" w:rsidR="006C348D" w:rsidRDefault="006C348D" w:rsidP="0087024B">
            <w:pPr>
              <w:pStyle w:val="OtherTableBody"/>
            </w:pPr>
            <w:r>
              <w:t>A number that is unique to a living subject within an Assigning Authority.</w:t>
            </w:r>
          </w:p>
        </w:tc>
      </w:tr>
      <w:tr w:rsidR="006C348D" w14:paraId="67C7B1E4" w14:textId="77777777" w:rsidTr="0087024B">
        <w:trPr>
          <w:tblHeader/>
        </w:trPr>
        <w:tc>
          <w:tcPr>
            <w:tcW w:w="600" w:type="dxa"/>
          </w:tcPr>
          <w:p w14:paraId="4A50A042" w14:textId="77777777" w:rsidR="006C348D" w:rsidRDefault="006C348D" w:rsidP="0087024B">
            <w:pPr>
              <w:pStyle w:val="OtherTableBody"/>
            </w:pPr>
          </w:p>
        </w:tc>
        <w:tc>
          <w:tcPr>
            <w:tcW w:w="600" w:type="dxa"/>
          </w:tcPr>
          <w:p w14:paraId="1220E6A9" w14:textId="77777777" w:rsidR="006C348D" w:rsidRDefault="006C348D" w:rsidP="0087024B">
            <w:pPr>
              <w:pStyle w:val="OtherTableBody"/>
            </w:pPr>
            <w:r>
              <w:t>0203</w:t>
            </w:r>
          </w:p>
        </w:tc>
        <w:tc>
          <w:tcPr>
            <w:tcW w:w="2600" w:type="dxa"/>
          </w:tcPr>
          <w:p w14:paraId="133DA8CE" w14:textId="77777777" w:rsidR="006C348D" w:rsidRDefault="006C348D" w:rsidP="0087024B">
            <w:pPr>
              <w:pStyle w:val="OtherTableBody"/>
            </w:pPr>
          </w:p>
        </w:tc>
        <w:tc>
          <w:tcPr>
            <w:tcW w:w="1400" w:type="dxa"/>
          </w:tcPr>
          <w:p w14:paraId="3F819E49" w14:textId="77777777" w:rsidR="006C348D" w:rsidRDefault="006C348D" w:rsidP="0087024B">
            <w:pPr>
              <w:pStyle w:val="OtherTableBody"/>
            </w:pPr>
            <w:r>
              <w:t>PNT</w:t>
            </w:r>
          </w:p>
        </w:tc>
        <w:tc>
          <w:tcPr>
            <w:tcW w:w="4200" w:type="dxa"/>
          </w:tcPr>
          <w:p w14:paraId="6AA219E1" w14:textId="77777777" w:rsidR="006C348D" w:rsidRDefault="006C348D" w:rsidP="0087024B">
            <w:pPr>
              <w:pStyle w:val="OtherTableBody"/>
            </w:pPr>
            <w:r>
              <w:t>Temporary version of a Living Subject Number.</w:t>
            </w:r>
          </w:p>
        </w:tc>
      </w:tr>
      <w:tr w:rsidR="006C348D" w14:paraId="08124DEB" w14:textId="77777777" w:rsidTr="0087024B">
        <w:trPr>
          <w:tblHeader/>
        </w:trPr>
        <w:tc>
          <w:tcPr>
            <w:tcW w:w="600" w:type="dxa"/>
          </w:tcPr>
          <w:p w14:paraId="730059E8" w14:textId="77777777" w:rsidR="006C348D" w:rsidRDefault="006C348D" w:rsidP="0087024B">
            <w:pPr>
              <w:pStyle w:val="OtherTableBody"/>
            </w:pPr>
          </w:p>
        </w:tc>
        <w:tc>
          <w:tcPr>
            <w:tcW w:w="600" w:type="dxa"/>
          </w:tcPr>
          <w:p w14:paraId="6F861091" w14:textId="77777777" w:rsidR="006C348D" w:rsidRDefault="006C348D" w:rsidP="0087024B">
            <w:pPr>
              <w:pStyle w:val="OtherTableBody"/>
            </w:pPr>
            <w:r>
              <w:t>0203</w:t>
            </w:r>
          </w:p>
        </w:tc>
        <w:tc>
          <w:tcPr>
            <w:tcW w:w="2600" w:type="dxa"/>
          </w:tcPr>
          <w:p w14:paraId="05366B1D" w14:textId="77777777" w:rsidR="006C348D" w:rsidRDefault="006C348D" w:rsidP="0087024B">
            <w:pPr>
              <w:pStyle w:val="OtherTableBody"/>
            </w:pPr>
          </w:p>
        </w:tc>
        <w:tc>
          <w:tcPr>
            <w:tcW w:w="1400" w:type="dxa"/>
          </w:tcPr>
          <w:p w14:paraId="13B7E252" w14:textId="77777777" w:rsidR="006C348D" w:rsidRDefault="006C348D" w:rsidP="0087024B">
            <w:pPr>
              <w:pStyle w:val="OtherTableBody"/>
            </w:pPr>
            <w:r>
              <w:t>PPIN</w:t>
            </w:r>
          </w:p>
        </w:tc>
        <w:tc>
          <w:tcPr>
            <w:tcW w:w="4200" w:type="dxa"/>
          </w:tcPr>
          <w:p w14:paraId="107232C4" w14:textId="77777777" w:rsidR="006C348D" w:rsidRDefault="006C348D" w:rsidP="0087024B">
            <w:pPr>
              <w:pStyle w:val="OtherTableBody"/>
            </w:pPr>
            <w:r>
              <w:t>Medicare/CMS Performing Provider Identification Number</w:t>
            </w:r>
          </w:p>
        </w:tc>
      </w:tr>
      <w:tr w:rsidR="006C348D" w14:paraId="09F2F8C4" w14:textId="77777777" w:rsidTr="0087024B">
        <w:trPr>
          <w:tblHeader/>
        </w:trPr>
        <w:tc>
          <w:tcPr>
            <w:tcW w:w="600" w:type="dxa"/>
          </w:tcPr>
          <w:p w14:paraId="4143D323" w14:textId="77777777" w:rsidR="006C348D" w:rsidRDefault="006C348D" w:rsidP="0087024B">
            <w:pPr>
              <w:pStyle w:val="OtherTableBody"/>
            </w:pPr>
          </w:p>
        </w:tc>
        <w:tc>
          <w:tcPr>
            <w:tcW w:w="600" w:type="dxa"/>
          </w:tcPr>
          <w:p w14:paraId="6207CA57" w14:textId="77777777" w:rsidR="006C348D" w:rsidRDefault="006C348D" w:rsidP="0087024B">
            <w:pPr>
              <w:pStyle w:val="OtherTableBody"/>
            </w:pPr>
            <w:r>
              <w:t>0203</w:t>
            </w:r>
          </w:p>
        </w:tc>
        <w:tc>
          <w:tcPr>
            <w:tcW w:w="2600" w:type="dxa"/>
          </w:tcPr>
          <w:p w14:paraId="5FEA69A2" w14:textId="77777777" w:rsidR="006C348D" w:rsidRDefault="006C348D" w:rsidP="0087024B">
            <w:pPr>
              <w:pStyle w:val="OtherTableBody"/>
            </w:pPr>
          </w:p>
        </w:tc>
        <w:tc>
          <w:tcPr>
            <w:tcW w:w="1400" w:type="dxa"/>
          </w:tcPr>
          <w:p w14:paraId="3EE3599F" w14:textId="77777777" w:rsidR="006C348D" w:rsidRDefault="006C348D" w:rsidP="0087024B">
            <w:pPr>
              <w:pStyle w:val="OtherTableBody"/>
            </w:pPr>
            <w:r>
              <w:t>PPN</w:t>
            </w:r>
          </w:p>
        </w:tc>
        <w:tc>
          <w:tcPr>
            <w:tcW w:w="4200" w:type="dxa"/>
          </w:tcPr>
          <w:p w14:paraId="32F20693" w14:textId="77777777" w:rsidR="006C348D" w:rsidRDefault="006C348D" w:rsidP="0087024B">
            <w:pPr>
              <w:pStyle w:val="OtherTableBody"/>
            </w:pPr>
            <w:r>
              <w:t>A unique number assigned to the document affirming that a person is a citizen of the country.</w:t>
            </w:r>
          </w:p>
        </w:tc>
      </w:tr>
      <w:tr w:rsidR="006C348D" w14:paraId="37D6B6F7" w14:textId="77777777" w:rsidTr="0087024B">
        <w:trPr>
          <w:tblHeader/>
        </w:trPr>
        <w:tc>
          <w:tcPr>
            <w:tcW w:w="600" w:type="dxa"/>
          </w:tcPr>
          <w:p w14:paraId="493E35FE" w14:textId="77777777" w:rsidR="006C348D" w:rsidRDefault="006C348D" w:rsidP="0087024B">
            <w:pPr>
              <w:pStyle w:val="OtherTableBody"/>
            </w:pPr>
          </w:p>
        </w:tc>
        <w:tc>
          <w:tcPr>
            <w:tcW w:w="600" w:type="dxa"/>
          </w:tcPr>
          <w:p w14:paraId="72AA335A" w14:textId="77777777" w:rsidR="006C348D" w:rsidRDefault="006C348D" w:rsidP="0087024B">
            <w:pPr>
              <w:pStyle w:val="OtherTableBody"/>
            </w:pPr>
            <w:r>
              <w:t>0203</w:t>
            </w:r>
          </w:p>
        </w:tc>
        <w:tc>
          <w:tcPr>
            <w:tcW w:w="2600" w:type="dxa"/>
          </w:tcPr>
          <w:p w14:paraId="0680FAFC" w14:textId="77777777" w:rsidR="006C348D" w:rsidRDefault="006C348D" w:rsidP="0087024B">
            <w:pPr>
              <w:pStyle w:val="OtherTableBody"/>
            </w:pPr>
          </w:p>
        </w:tc>
        <w:tc>
          <w:tcPr>
            <w:tcW w:w="1400" w:type="dxa"/>
          </w:tcPr>
          <w:p w14:paraId="1D294F9E" w14:textId="77777777" w:rsidR="006C348D" w:rsidRDefault="006C348D" w:rsidP="0087024B">
            <w:pPr>
              <w:pStyle w:val="OtherTableBody"/>
            </w:pPr>
            <w:r>
              <w:t>PRC</w:t>
            </w:r>
          </w:p>
        </w:tc>
        <w:tc>
          <w:tcPr>
            <w:tcW w:w="4200" w:type="dxa"/>
          </w:tcPr>
          <w:p w14:paraId="54E03178" w14:textId="77777777" w:rsidR="006C348D" w:rsidRDefault="006C348D" w:rsidP="0087024B">
            <w:pPr>
              <w:pStyle w:val="OtherTableBody"/>
            </w:pPr>
            <w:r>
              <w:t>Permanent Resident Card Number</w:t>
            </w:r>
          </w:p>
        </w:tc>
      </w:tr>
      <w:tr w:rsidR="006C348D" w14:paraId="17A3BF69" w14:textId="77777777" w:rsidTr="0087024B">
        <w:trPr>
          <w:tblHeader/>
        </w:trPr>
        <w:tc>
          <w:tcPr>
            <w:tcW w:w="600" w:type="dxa"/>
          </w:tcPr>
          <w:p w14:paraId="4335EA90" w14:textId="77777777" w:rsidR="006C348D" w:rsidRDefault="006C348D" w:rsidP="0087024B">
            <w:pPr>
              <w:pStyle w:val="OtherTableBody"/>
            </w:pPr>
          </w:p>
        </w:tc>
        <w:tc>
          <w:tcPr>
            <w:tcW w:w="600" w:type="dxa"/>
          </w:tcPr>
          <w:p w14:paraId="06745F12" w14:textId="77777777" w:rsidR="006C348D" w:rsidRDefault="006C348D" w:rsidP="0087024B">
            <w:pPr>
              <w:pStyle w:val="OtherTableBody"/>
            </w:pPr>
            <w:r>
              <w:t>0203</w:t>
            </w:r>
          </w:p>
        </w:tc>
        <w:tc>
          <w:tcPr>
            <w:tcW w:w="2600" w:type="dxa"/>
          </w:tcPr>
          <w:p w14:paraId="396FF754" w14:textId="77777777" w:rsidR="006C348D" w:rsidRDefault="006C348D" w:rsidP="0087024B">
            <w:pPr>
              <w:pStyle w:val="OtherTableBody"/>
            </w:pPr>
          </w:p>
        </w:tc>
        <w:tc>
          <w:tcPr>
            <w:tcW w:w="1400" w:type="dxa"/>
          </w:tcPr>
          <w:p w14:paraId="1770176D" w14:textId="77777777" w:rsidR="006C348D" w:rsidRDefault="006C348D" w:rsidP="0087024B">
            <w:pPr>
              <w:pStyle w:val="OtherTableBody"/>
            </w:pPr>
            <w:r>
              <w:t>PRN</w:t>
            </w:r>
          </w:p>
        </w:tc>
        <w:tc>
          <w:tcPr>
            <w:tcW w:w="4200" w:type="dxa"/>
          </w:tcPr>
          <w:p w14:paraId="423F7622" w14:textId="77777777" w:rsidR="006C348D" w:rsidRDefault="006C348D" w:rsidP="0087024B">
            <w:pPr>
              <w:pStyle w:val="OtherTableBody"/>
            </w:pPr>
            <w:r>
              <w:t>A number that is unique to an individual provider, a provider group or an organization within an Assigning Authority.</w:t>
            </w:r>
          </w:p>
        </w:tc>
      </w:tr>
      <w:tr w:rsidR="006C348D" w14:paraId="1A935AA3" w14:textId="77777777" w:rsidTr="0087024B">
        <w:trPr>
          <w:tblHeader/>
        </w:trPr>
        <w:tc>
          <w:tcPr>
            <w:tcW w:w="600" w:type="dxa"/>
          </w:tcPr>
          <w:p w14:paraId="7FF2D670" w14:textId="77777777" w:rsidR="006C348D" w:rsidRDefault="006C348D" w:rsidP="0087024B">
            <w:pPr>
              <w:pStyle w:val="OtherTableBody"/>
            </w:pPr>
          </w:p>
        </w:tc>
        <w:tc>
          <w:tcPr>
            <w:tcW w:w="600" w:type="dxa"/>
          </w:tcPr>
          <w:p w14:paraId="221988D7" w14:textId="77777777" w:rsidR="006C348D" w:rsidRDefault="006C348D" w:rsidP="0087024B">
            <w:pPr>
              <w:pStyle w:val="OtherTableBody"/>
            </w:pPr>
            <w:r>
              <w:t>0203</w:t>
            </w:r>
          </w:p>
        </w:tc>
        <w:tc>
          <w:tcPr>
            <w:tcW w:w="2600" w:type="dxa"/>
          </w:tcPr>
          <w:p w14:paraId="48A36736" w14:textId="77777777" w:rsidR="006C348D" w:rsidRDefault="006C348D" w:rsidP="0087024B">
            <w:pPr>
              <w:pStyle w:val="OtherTableBody"/>
            </w:pPr>
          </w:p>
        </w:tc>
        <w:tc>
          <w:tcPr>
            <w:tcW w:w="1400" w:type="dxa"/>
          </w:tcPr>
          <w:p w14:paraId="3FBB6AEB" w14:textId="77777777" w:rsidR="006C348D" w:rsidRDefault="006C348D" w:rsidP="0087024B">
            <w:pPr>
              <w:pStyle w:val="OtherTableBody"/>
            </w:pPr>
            <w:r>
              <w:t>PT</w:t>
            </w:r>
          </w:p>
        </w:tc>
        <w:tc>
          <w:tcPr>
            <w:tcW w:w="4200" w:type="dxa"/>
          </w:tcPr>
          <w:p w14:paraId="14018D38" w14:textId="77777777" w:rsidR="006C348D" w:rsidRDefault="006C348D" w:rsidP="0087024B">
            <w:pPr>
              <w:pStyle w:val="OtherTableBody"/>
            </w:pPr>
            <w:r>
              <w:t>Patient external identifier</w:t>
            </w:r>
          </w:p>
        </w:tc>
      </w:tr>
      <w:tr w:rsidR="006C348D" w14:paraId="4698E0FD" w14:textId="77777777" w:rsidTr="0087024B">
        <w:trPr>
          <w:tblHeader/>
        </w:trPr>
        <w:tc>
          <w:tcPr>
            <w:tcW w:w="600" w:type="dxa"/>
          </w:tcPr>
          <w:p w14:paraId="2208E905" w14:textId="77777777" w:rsidR="006C348D" w:rsidRDefault="006C348D" w:rsidP="0087024B">
            <w:pPr>
              <w:pStyle w:val="OtherTableBody"/>
            </w:pPr>
          </w:p>
        </w:tc>
        <w:tc>
          <w:tcPr>
            <w:tcW w:w="600" w:type="dxa"/>
          </w:tcPr>
          <w:p w14:paraId="4AE03B6F" w14:textId="77777777" w:rsidR="006C348D" w:rsidRDefault="006C348D" w:rsidP="0087024B">
            <w:pPr>
              <w:pStyle w:val="OtherTableBody"/>
            </w:pPr>
            <w:r>
              <w:t>0203</w:t>
            </w:r>
          </w:p>
        </w:tc>
        <w:tc>
          <w:tcPr>
            <w:tcW w:w="2600" w:type="dxa"/>
          </w:tcPr>
          <w:p w14:paraId="1754EA44" w14:textId="77777777" w:rsidR="006C348D" w:rsidRDefault="006C348D" w:rsidP="0087024B">
            <w:pPr>
              <w:pStyle w:val="OtherTableBody"/>
            </w:pPr>
          </w:p>
        </w:tc>
        <w:tc>
          <w:tcPr>
            <w:tcW w:w="1400" w:type="dxa"/>
          </w:tcPr>
          <w:p w14:paraId="2FABFD7C" w14:textId="77777777" w:rsidR="006C348D" w:rsidRDefault="006C348D" w:rsidP="0087024B">
            <w:pPr>
              <w:pStyle w:val="OtherTableBody"/>
            </w:pPr>
            <w:r>
              <w:t>QA</w:t>
            </w:r>
          </w:p>
        </w:tc>
        <w:tc>
          <w:tcPr>
            <w:tcW w:w="4200" w:type="dxa"/>
          </w:tcPr>
          <w:p w14:paraId="74283C29" w14:textId="77777777" w:rsidR="006C348D" w:rsidRDefault="006C348D" w:rsidP="0087024B">
            <w:pPr>
              <w:pStyle w:val="OtherTableBody"/>
            </w:pPr>
            <w:r>
              <w:t>QA number</w:t>
            </w:r>
          </w:p>
        </w:tc>
      </w:tr>
      <w:tr w:rsidR="006C348D" w14:paraId="19158CC7" w14:textId="77777777" w:rsidTr="0087024B">
        <w:trPr>
          <w:tblHeader/>
        </w:trPr>
        <w:tc>
          <w:tcPr>
            <w:tcW w:w="600" w:type="dxa"/>
          </w:tcPr>
          <w:p w14:paraId="71FC198E" w14:textId="77777777" w:rsidR="006C348D" w:rsidRDefault="006C348D" w:rsidP="0087024B">
            <w:pPr>
              <w:pStyle w:val="OtherTableBody"/>
            </w:pPr>
          </w:p>
        </w:tc>
        <w:tc>
          <w:tcPr>
            <w:tcW w:w="600" w:type="dxa"/>
          </w:tcPr>
          <w:p w14:paraId="6F6D6002" w14:textId="77777777" w:rsidR="006C348D" w:rsidRDefault="006C348D" w:rsidP="0087024B">
            <w:pPr>
              <w:pStyle w:val="OtherTableBody"/>
            </w:pPr>
            <w:r>
              <w:t>0203</w:t>
            </w:r>
          </w:p>
        </w:tc>
        <w:tc>
          <w:tcPr>
            <w:tcW w:w="2600" w:type="dxa"/>
          </w:tcPr>
          <w:p w14:paraId="52091DA5" w14:textId="77777777" w:rsidR="006C348D" w:rsidRDefault="006C348D" w:rsidP="0087024B">
            <w:pPr>
              <w:pStyle w:val="OtherTableBody"/>
            </w:pPr>
          </w:p>
        </w:tc>
        <w:tc>
          <w:tcPr>
            <w:tcW w:w="1400" w:type="dxa"/>
          </w:tcPr>
          <w:p w14:paraId="42C31297" w14:textId="77777777" w:rsidR="006C348D" w:rsidRDefault="006C348D" w:rsidP="0087024B">
            <w:pPr>
              <w:pStyle w:val="OtherTableBody"/>
            </w:pPr>
            <w:r>
              <w:t>RI</w:t>
            </w:r>
          </w:p>
        </w:tc>
        <w:tc>
          <w:tcPr>
            <w:tcW w:w="4200" w:type="dxa"/>
          </w:tcPr>
          <w:p w14:paraId="50AD07EA" w14:textId="77777777" w:rsidR="006C348D" w:rsidRDefault="006C348D" w:rsidP="0087024B">
            <w:pPr>
              <w:pStyle w:val="OtherTableBody"/>
            </w:pPr>
            <w:r>
              <w:t>A generalized resource identifier.</w:t>
            </w:r>
          </w:p>
        </w:tc>
      </w:tr>
      <w:tr w:rsidR="006C348D" w14:paraId="5682D9E7" w14:textId="77777777" w:rsidTr="0087024B">
        <w:trPr>
          <w:tblHeader/>
        </w:trPr>
        <w:tc>
          <w:tcPr>
            <w:tcW w:w="600" w:type="dxa"/>
          </w:tcPr>
          <w:p w14:paraId="6AC66FEE" w14:textId="77777777" w:rsidR="006C348D" w:rsidRDefault="006C348D" w:rsidP="0087024B">
            <w:pPr>
              <w:pStyle w:val="OtherTableBody"/>
            </w:pPr>
          </w:p>
        </w:tc>
        <w:tc>
          <w:tcPr>
            <w:tcW w:w="600" w:type="dxa"/>
          </w:tcPr>
          <w:p w14:paraId="59C0DBCB" w14:textId="77777777" w:rsidR="006C348D" w:rsidRDefault="006C348D" w:rsidP="0087024B">
            <w:pPr>
              <w:pStyle w:val="OtherTableBody"/>
            </w:pPr>
            <w:r>
              <w:t>0203</w:t>
            </w:r>
          </w:p>
        </w:tc>
        <w:tc>
          <w:tcPr>
            <w:tcW w:w="2600" w:type="dxa"/>
          </w:tcPr>
          <w:p w14:paraId="56BCEEF5" w14:textId="77777777" w:rsidR="006C348D" w:rsidRDefault="006C348D" w:rsidP="0087024B">
            <w:pPr>
              <w:pStyle w:val="OtherTableBody"/>
            </w:pPr>
          </w:p>
        </w:tc>
        <w:tc>
          <w:tcPr>
            <w:tcW w:w="1400" w:type="dxa"/>
          </w:tcPr>
          <w:p w14:paraId="292822A5" w14:textId="77777777" w:rsidR="006C348D" w:rsidRDefault="006C348D" w:rsidP="0087024B">
            <w:pPr>
              <w:pStyle w:val="OtherTableBody"/>
            </w:pPr>
            <w:r>
              <w:t>RN</w:t>
            </w:r>
          </w:p>
        </w:tc>
        <w:tc>
          <w:tcPr>
            <w:tcW w:w="4200" w:type="dxa"/>
          </w:tcPr>
          <w:p w14:paraId="03C5CE2A" w14:textId="77777777" w:rsidR="006C348D" w:rsidRDefault="006C348D" w:rsidP="0087024B">
            <w:pPr>
              <w:pStyle w:val="OtherTableBody"/>
            </w:pPr>
            <w:r>
              <w:t>An identifier that is unique to a registered nurse within the jurisdiction of the licensing board.</w:t>
            </w:r>
          </w:p>
        </w:tc>
      </w:tr>
      <w:tr w:rsidR="006C348D" w14:paraId="6295638F" w14:textId="77777777" w:rsidTr="0087024B">
        <w:trPr>
          <w:tblHeader/>
        </w:trPr>
        <w:tc>
          <w:tcPr>
            <w:tcW w:w="600" w:type="dxa"/>
          </w:tcPr>
          <w:p w14:paraId="74EE590B" w14:textId="77777777" w:rsidR="006C348D" w:rsidRDefault="006C348D" w:rsidP="0087024B">
            <w:pPr>
              <w:pStyle w:val="OtherTableBody"/>
            </w:pPr>
          </w:p>
        </w:tc>
        <w:tc>
          <w:tcPr>
            <w:tcW w:w="600" w:type="dxa"/>
          </w:tcPr>
          <w:p w14:paraId="76DAEAF0" w14:textId="77777777" w:rsidR="006C348D" w:rsidRDefault="006C348D" w:rsidP="0087024B">
            <w:pPr>
              <w:pStyle w:val="OtherTableBody"/>
            </w:pPr>
            <w:r>
              <w:t>0203</w:t>
            </w:r>
          </w:p>
        </w:tc>
        <w:tc>
          <w:tcPr>
            <w:tcW w:w="2600" w:type="dxa"/>
          </w:tcPr>
          <w:p w14:paraId="4773E16A" w14:textId="77777777" w:rsidR="006C348D" w:rsidRDefault="006C348D" w:rsidP="0087024B">
            <w:pPr>
              <w:pStyle w:val="OtherTableBody"/>
            </w:pPr>
          </w:p>
        </w:tc>
        <w:tc>
          <w:tcPr>
            <w:tcW w:w="1400" w:type="dxa"/>
          </w:tcPr>
          <w:p w14:paraId="439B6C76" w14:textId="77777777" w:rsidR="006C348D" w:rsidRDefault="006C348D" w:rsidP="0087024B">
            <w:pPr>
              <w:pStyle w:val="OtherTableBody"/>
            </w:pPr>
            <w:r>
              <w:t>RPH</w:t>
            </w:r>
          </w:p>
        </w:tc>
        <w:tc>
          <w:tcPr>
            <w:tcW w:w="4200" w:type="dxa"/>
          </w:tcPr>
          <w:p w14:paraId="3C9CB340" w14:textId="77777777" w:rsidR="006C348D" w:rsidRDefault="006C348D" w:rsidP="0087024B">
            <w:pPr>
              <w:pStyle w:val="OtherTableBody"/>
            </w:pPr>
            <w:r>
              <w:t>An identifier that is unique to a pharmacist within the jurisdiction of the licensing board.</w:t>
            </w:r>
          </w:p>
        </w:tc>
      </w:tr>
      <w:tr w:rsidR="006C348D" w14:paraId="39BBC82C" w14:textId="77777777" w:rsidTr="0087024B">
        <w:trPr>
          <w:tblHeader/>
        </w:trPr>
        <w:tc>
          <w:tcPr>
            <w:tcW w:w="600" w:type="dxa"/>
          </w:tcPr>
          <w:p w14:paraId="18193F77" w14:textId="77777777" w:rsidR="006C348D" w:rsidRDefault="006C348D" w:rsidP="0087024B">
            <w:pPr>
              <w:pStyle w:val="OtherTableBody"/>
            </w:pPr>
          </w:p>
        </w:tc>
        <w:tc>
          <w:tcPr>
            <w:tcW w:w="600" w:type="dxa"/>
          </w:tcPr>
          <w:p w14:paraId="1BA47BE5" w14:textId="77777777" w:rsidR="006C348D" w:rsidRDefault="006C348D" w:rsidP="0087024B">
            <w:pPr>
              <w:pStyle w:val="OtherTableBody"/>
            </w:pPr>
            <w:r>
              <w:t>0203</w:t>
            </w:r>
          </w:p>
        </w:tc>
        <w:tc>
          <w:tcPr>
            <w:tcW w:w="2600" w:type="dxa"/>
          </w:tcPr>
          <w:p w14:paraId="1031B47F" w14:textId="77777777" w:rsidR="006C348D" w:rsidRDefault="006C348D" w:rsidP="0087024B">
            <w:pPr>
              <w:pStyle w:val="OtherTableBody"/>
            </w:pPr>
          </w:p>
        </w:tc>
        <w:tc>
          <w:tcPr>
            <w:tcW w:w="1400" w:type="dxa"/>
          </w:tcPr>
          <w:p w14:paraId="5DE6175E" w14:textId="77777777" w:rsidR="006C348D" w:rsidRDefault="006C348D" w:rsidP="0087024B">
            <w:pPr>
              <w:pStyle w:val="OtherTableBody"/>
            </w:pPr>
            <w:r>
              <w:t>RR</w:t>
            </w:r>
          </w:p>
        </w:tc>
        <w:tc>
          <w:tcPr>
            <w:tcW w:w="4200" w:type="dxa"/>
          </w:tcPr>
          <w:p w14:paraId="5F1B69EE" w14:textId="77777777" w:rsidR="006C348D" w:rsidRDefault="006C348D" w:rsidP="0087024B">
            <w:pPr>
              <w:pStyle w:val="OtherTableBody"/>
            </w:pPr>
            <w:r>
              <w:t>An identifier for an individual enrolled with the Railroad Retirement Administration.  Analogous to, but distinct from, a Social Security Number</w:t>
            </w:r>
          </w:p>
        </w:tc>
      </w:tr>
      <w:tr w:rsidR="006C348D" w14:paraId="3420ECDE" w14:textId="77777777" w:rsidTr="0087024B">
        <w:trPr>
          <w:tblHeader/>
        </w:trPr>
        <w:tc>
          <w:tcPr>
            <w:tcW w:w="600" w:type="dxa"/>
          </w:tcPr>
          <w:p w14:paraId="73FB0B5C" w14:textId="77777777" w:rsidR="006C348D" w:rsidRDefault="006C348D" w:rsidP="0087024B">
            <w:pPr>
              <w:pStyle w:val="OtherTableBody"/>
            </w:pPr>
          </w:p>
        </w:tc>
        <w:tc>
          <w:tcPr>
            <w:tcW w:w="600" w:type="dxa"/>
          </w:tcPr>
          <w:p w14:paraId="00EFBE4A" w14:textId="77777777" w:rsidR="006C348D" w:rsidRDefault="006C348D" w:rsidP="0087024B">
            <w:pPr>
              <w:pStyle w:val="OtherTableBody"/>
            </w:pPr>
            <w:r>
              <w:t>0203</w:t>
            </w:r>
          </w:p>
        </w:tc>
        <w:tc>
          <w:tcPr>
            <w:tcW w:w="2600" w:type="dxa"/>
          </w:tcPr>
          <w:p w14:paraId="0863C5B9" w14:textId="77777777" w:rsidR="006C348D" w:rsidRDefault="006C348D" w:rsidP="0087024B">
            <w:pPr>
              <w:pStyle w:val="OtherTableBody"/>
            </w:pPr>
          </w:p>
        </w:tc>
        <w:tc>
          <w:tcPr>
            <w:tcW w:w="1400" w:type="dxa"/>
          </w:tcPr>
          <w:p w14:paraId="76A4FD75" w14:textId="77777777" w:rsidR="006C348D" w:rsidRDefault="006C348D" w:rsidP="0087024B">
            <w:pPr>
              <w:pStyle w:val="OtherTableBody"/>
            </w:pPr>
            <w:r>
              <w:t>RRI</w:t>
            </w:r>
          </w:p>
        </w:tc>
        <w:tc>
          <w:tcPr>
            <w:tcW w:w="4200" w:type="dxa"/>
          </w:tcPr>
          <w:p w14:paraId="329C6023" w14:textId="77777777" w:rsidR="006C348D" w:rsidRDefault="006C348D" w:rsidP="0087024B">
            <w:pPr>
              <w:pStyle w:val="OtherTableBody"/>
            </w:pPr>
            <w:r>
              <w:t>Regional registry ID</w:t>
            </w:r>
          </w:p>
        </w:tc>
      </w:tr>
      <w:tr w:rsidR="006C348D" w14:paraId="596BE638" w14:textId="77777777" w:rsidTr="0087024B">
        <w:trPr>
          <w:tblHeader/>
        </w:trPr>
        <w:tc>
          <w:tcPr>
            <w:tcW w:w="600" w:type="dxa"/>
          </w:tcPr>
          <w:p w14:paraId="6E2BC56E" w14:textId="77777777" w:rsidR="006C348D" w:rsidRDefault="006C348D" w:rsidP="0087024B">
            <w:pPr>
              <w:pStyle w:val="OtherTableBody"/>
            </w:pPr>
          </w:p>
        </w:tc>
        <w:tc>
          <w:tcPr>
            <w:tcW w:w="600" w:type="dxa"/>
          </w:tcPr>
          <w:p w14:paraId="2042036D" w14:textId="77777777" w:rsidR="006C348D" w:rsidRDefault="006C348D" w:rsidP="0087024B">
            <w:pPr>
              <w:pStyle w:val="OtherTableBody"/>
            </w:pPr>
            <w:r>
              <w:t>0203</w:t>
            </w:r>
          </w:p>
        </w:tc>
        <w:tc>
          <w:tcPr>
            <w:tcW w:w="2600" w:type="dxa"/>
          </w:tcPr>
          <w:p w14:paraId="1F8A26D2" w14:textId="77777777" w:rsidR="006C348D" w:rsidRDefault="006C348D" w:rsidP="0087024B">
            <w:pPr>
              <w:pStyle w:val="OtherTableBody"/>
            </w:pPr>
          </w:p>
        </w:tc>
        <w:tc>
          <w:tcPr>
            <w:tcW w:w="1400" w:type="dxa"/>
          </w:tcPr>
          <w:p w14:paraId="11FFFEF0" w14:textId="77777777" w:rsidR="006C348D" w:rsidRDefault="006C348D" w:rsidP="0087024B">
            <w:pPr>
              <w:pStyle w:val="OtherTableBody"/>
            </w:pPr>
            <w:r>
              <w:t>RRP</w:t>
            </w:r>
          </w:p>
        </w:tc>
        <w:tc>
          <w:tcPr>
            <w:tcW w:w="4200" w:type="dxa"/>
          </w:tcPr>
          <w:p w14:paraId="24E3FCF4" w14:textId="77777777" w:rsidR="006C348D" w:rsidRDefault="006C348D" w:rsidP="0087024B">
            <w:pPr>
              <w:pStyle w:val="OtherTableBody"/>
            </w:pPr>
            <w:r>
              <w:t>Railroad Retirement Provider</w:t>
            </w:r>
          </w:p>
        </w:tc>
      </w:tr>
      <w:tr w:rsidR="006C348D" w14:paraId="5CF228BD" w14:textId="77777777" w:rsidTr="0087024B">
        <w:trPr>
          <w:tblHeader/>
        </w:trPr>
        <w:tc>
          <w:tcPr>
            <w:tcW w:w="600" w:type="dxa"/>
          </w:tcPr>
          <w:p w14:paraId="1B6BDA6C" w14:textId="77777777" w:rsidR="006C348D" w:rsidRDefault="006C348D" w:rsidP="0087024B">
            <w:pPr>
              <w:pStyle w:val="OtherTableBody"/>
            </w:pPr>
          </w:p>
        </w:tc>
        <w:tc>
          <w:tcPr>
            <w:tcW w:w="600" w:type="dxa"/>
          </w:tcPr>
          <w:p w14:paraId="13A7202D" w14:textId="77777777" w:rsidR="006C348D" w:rsidRDefault="006C348D" w:rsidP="0087024B">
            <w:pPr>
              <w:pStyle w:val="OtherTableBody"/>
            </w:pPr>
            <w:r>
              <w:t>0203</w:t>
            </w:r>
          </w:p>
        </w:tc>
        <w:tc>
          <w:tcPr>
            <w:tcW w:w="2600" w:type="dxa"/>
          </w:tcPr>
          <w:p w14:paraId="0D8A2801" w14:textId="77777777" w:rsidR="006C348D" w:rsidRDefault="006C348D" w:rsidP="0087024B">
            <w:pPr>
              <w:pStyle w:val="OtherTableBody"/>
            </w:pPr>
          </w:p>
        </w:tc>
        <w:tc>
          <w:tcPr>
            <w:tcW w:w="1400" w:type="dxa"/>
          </w:tcPr>
          <w:p w14:paraId="082D770C" w14:textId="77777777" w:rsidR="006C348D" w:rsidRDefault="006C348D" w:rsidP="0087024B">
            <w:pPr>
              <w:pStyle w:val="OtherTableBody"/>
            </w:pPr>
            <w:r>
              <w:t>SAMN</w:t>
            </w:r>
          </w:p>
        </w:tc>
        <w:tc>
          <w:tcPr>
            <w:tcW w:w="4200" w:type="dxa"/>
          </w:tcPr>
          <w:p w14:paraId="533CC22D" w14:textId="77777777" w:rsidR="006C348D" w:rsidRDefault="006C348D" w:rsidP="0087024B">
            <w:pPr>
              <w:pStyle w:val="OtherTableBody"/>
            </w:pPr>
            <w:r>
              <w:t>The accession number for the BioSample data repository at the National Center for Biotechnology Information (NCBI)</w:t>
            </w:r>
          </w:p>
        </w:tc>
      </w:tr>
      <w:tr w:rsidR="006C348D" w14:paraId="5893BD6C" w14:textId="77777777" w:rsidTr="0087024B">
        <w:trPr>
          <w:tblHeader/>
        </w:trPr>
        <w:tc>
          <w:tcPr>
            <w:tcW w:w="600" w:type="dxa"/>
          </w:tcPr>
          <w:p w14:paraId="5111C62E" w14:textId="77777777" w:rsidR="006C348D" w:rsidRDefault="006C348D" w:rsidP="0087024B">
            <w:pPr>
              <w:pStyle w:val="OtherTableBody"/>
            </w:pPr>
          </w:p>
        </w:tc>
        <w:tc>
          <w:tcPr>
            <w:tcW w:w="600" w:type="dxa"/>
          </w:tcPr>
          <w:p w14:paraId="31ECC5A7" w14:textId="77777777" w:rsidR="006C348D" w:rsidRDefault="006C348D" w:rsidP="0087024B">
            <w:pPr>
              <w:pStyle w:val="OtherTableBody"/>
            </w:pPr>
            <w:r>
              <w:t>0203</w:t>
            </w:r>
          </w:p>
        </w:tc>
        <w:tc>
          <w:tcPr>
            <w:tcW w:w="2600" w:type="dxa"/>
          </w:tcPr>
          <w:p w14:paraId="63676392" w14:textId="77777777" w:rsidR="006C348D" w:rsidRDefault="006C348D" w:rsidP="0087024B">
            <w:pPr>
              <w:pStyle w:val="OtherTableBody"/>
            </w:pPr>
          </w:p>
        </w:tc>
        <w:tc>
          <w:tcPr>
            <w:tcW w:w="1400" w:type="dxa"/>
          </w:tcPr>
          <w:p w14:paraId="1063B1F5" w14:textId="77777777" w:rsidR="006C348D" w:rsidRDefault="006C348D" w:rsidP="0087024B">
            <w:pPr>
              <w:pStyle w:val="OtherTableBody"/>
            </w:pPr>
            <w:r>
              <w:t>SB</w:t>
            </w:r>
          </w:p>
        </w:tc>
        <w:tc>
          <w:tcPr>
            <w:tcW w:w="4200" w:type="dxa"/>
          </w:tcPr>
          <w:p w14:paraId="5BAEB648" w14:textId="77777777" w:rsidR="006C348D" w:rsidRDefault="006C348D" w:rsidP="0087024B">
            <w:pPr>
              <w:pStyle w:val="OtherTableBody"/>
            </w:pPr>
            <w:r>
              <w:t>An identifier issued by a governmental organization to a person to identify the person should they apply for or receive social services and/or benefits</w:t>
            </w:r>
          </w:p>
        </w:tc>
      </w:tr>
      <w:tr w:rsidR="006C348D" w14:paraId="096960CE" w14:textId="77777777" w:rsidTr="0087024B">
        <w:trPr>
          <w:tblHeader/>
        </w:trPr>
        <w:tc>
          <w:tcPr>
            <w:tcW w:w="600" w:type="dxa"/>
          </w:tcPr>
          <w:p w14:paraId="36D6CD33" w14:textId="77777777" w:rsidR="006C348D" w:rsidRDefault="006C348D" w:rsidP="0087024B">
            <w:pPr>
              <w:pStyle w:val="OtherTableBody"/>
            </w:pPr>
          </w:p>
        </w:tc>
        <w:tc>
          <w:tcPr>
            <w:tcW w:w="600" w:type="dxa"/>
          </w:tcPr>
          <w:p w14:paraId="698AE5C2" w14:textId="77777777" w:rsidR="006C348D" w:rsidRDefault="006C348D" w:rsidP="0087024B">
            <w:pPr>
              <w:pStyle w:val="OtherTableBody"/>
            </w:pPr>
            <w:r>
              <w:t>0203</w:t>
            </w:r>
          </w:p>
        </w:tc>
        <w:tc>
          <w:tcPr>
            <w:tcW w:w="2600" w:type="dxa"/>
          </w:tcPr>
          <w:p w14:paraId="109D2137" w14:textId="77777777" w:rsidR="006C348D" w:rsidRDefault="006C348D" w:rsidP="0087024B">
            <w:pPr>
              <w:pStyle w:val="OtherTableBody"/>
            </w:pPr>
          </w:p>
        </w:tc>
        <w:tc>
          <w:tcPr>
            <w:tcW w:w="1400" w:type="dxa"/>
          </w:tcPr>
          <w:p w14:paraId="770FF75F" w14:textId="77777777" w:rsidR="006C348D" w:rsidRDefault="006C348D" w:rsidP="0087024B">
            <w:pPr>
              <w:pStyle w:val="OtherTableBody"/>
            </w:pPr>
            <w:r>
              <w:t>SID</w:t>
            </w:r>
          </w:p>
        </w:tc>
        <w:tc>
          <w:tcPr>
            <w:tcW w:w="4200" w:type="dxa"/>
          </w:tcPr>
          <w:p w14:paraId="3A91E0C9" w14:textId="77777777" w:rsidR="006C348D" w:rsidRDefault="006C348D" w:rsidP="0087024B">
            <w:pPr>
              <w:pStyle w:val="OtherTableBody"/>
            </w:pPr>
            <w:r>
              <w:t>Identifier for a specimen.</w:t>
            </w:r>
          </w:p>
        </w:tc>
      </w:tr>
      <w:tr w:rsidR="006C348D" w14:paraId="2033061B" w14:textId="77777777" w:rsidTr="0087024B">
        <w:trPr>
          <w:tblHeader/>
        </w:trPr>
        <w:tc>
          <w:tcPr>
            <w:tcW w:w="600" w:type="dxa"/>
          </w:tcPr>
          <w:p w14:paraId="2AB373E3" w14:textId="77777777" w:rsidR="006C348D" w:rsidRDefault="006C348D" w:rsidP="0087024B">
            <w:pPr>
              <w:pStyle w:val="OtherTableBody"/>
            </w:pPr>
          </w:p>
        </w:tc>
        <w:tc>
          <w:tcPr>
            <w:tcW w:w="600" w:type="dxa"/>
          </w:tcPr>
          <w:p w14:paraId="41719605" w14:textId="77777777" w:rsidR="006C348D" w:rsidRDefault="006C348D" w:rsidP="0087024B">
            <w:pPr>
              <w:pStyle w:val="OtherTableBody"/>
            </w:pPr>
            <w:r>
              <w:t>0203</w:t>
            </w:r>
          </w:p>
        </w:tc>
        <w:tc>
          <w:tcPr>
            <w:tcW w:w="2600" w:type="dxa"/>
          </w:tcPr>
          <w:p w14:paraId="3D950D64" w14:textId="77777777" w:rsidR="006C348D" w:rsidRDefault="006C348D" w:rsidP="0087024B">
            <w:pPr>
              <w:pStyle w:val="OtherTableBody"/>
            </w:pPr>
          </w:p>
        </w:tc>
        <w:tc>
          <w:tcPr>
            <w:tcW w:w="1400" w:type="dxa"/>
          </w:tcPr>
          <w:p w14:paraId="1A2F8B6C" w14:textId="77777777" w:rsidR="006C348D" w:rsidRDefault="006C348D" w:rsidP="0087024B">
            <w:pPr>
              <w:pStyle w:val="OtherTableBody"/>
            </w:pPr>
            <w:r>
              <w:t>SL</w:t>
            </w:r>
          </w:p>
        </w:tc>
        <w:tc>
          <w:tcPr>
            <w:tcW w:w="4200" w:type="dxa"/>
          </w:tcPr>
          <w:p w14:paraId="2D047CC3" w14:textId="77777777" w:rsidR="006C348D" w:rsidRDefault="006C348D" w:rsidP="0087024B">
            <w:pPr>
              <w:pStyle w:val="OtherTableBody"/>
            </w:pPr>
            <w:r>
              <w:t>State license</w:t>
            </w:r>
          </w:p>
        </w:tc>
      </w:tr>
      <w:tr w:rsidR="006C348D" w14:paraId="3F8E34BA" w14:textId="77777777" w:rsidTr="0087024B">
        <w:trPr>
          <w:tblHeader/>
        </w:trPr>
        <w:tc>
          <w:tcPr>
            <w:tcW w:w="600" w:type="dxa"/>
          </w:tcPr>
          <w:p w14:paraId="607DF54D" w14:textId="77777777" w:rsidR="006C348D" w:rsidRDefault="006C348D" w:rsidP="0087024B">
            <w:pPr>
              <w:pStyle w:val="OtherTableBody"/>
            </w:pPr>
          </w:p>
        </w:tc>
        <w:tc>
          <w:tcPr>
            <w:tcW w:w="600" w:type="dxa"/>
          </w:tcPr>
          <w:p w14:paraId="5B386D5A" w14:textId="77777777" w:rsidR="006C348D" w:rsidRDefault="006C348D" w:rsidP="0087024B">
            <w:pPr>
              <w:pStyle w:val="OtherTableBody"/>
            </w:pPr>
            <w:r>
              <w:t>0203</w:t>
            </w:r>
          </w:p>
        </w:tc>
        <w:tc>
          <w:tcPr>
            <w:tcW w:w="2600" w:type="dxa"/>
          </w:tcPr>
          <w:p w14:paraId="1EC8027E" w14:textId="77777777" w:rsidR="006C348D" w:rsidRDefault="006C348D" w:rsidP="0087024B">
            <w:pPr>
              <w:pStyle w:val="OtherTableBody"/>
            </w:pPr>
          </w:p>
        </w:tc>
        <w:tc>
          <w:tcPr>
            <w:tcW w:w="1400" w:type="dxa"/>
          </w:tcPr>
          <w:p w14:paraId="7A146BB8" w14:textId="77777777" w:rsidR="006C348D" w:rsidRDefault="006C348D" w:rsidP="0087024B">
            <w:pPr>
              <w:pStyle w:val="OtherTableBody"/>
            </w:pPr>
            <w:r>
              <w:t>SN</w:t>
            </w:r>
          </w:p>
        </w:tc>
        <w:tc>
          <w:tcPr>
            <w:tcW w:w="4200" w:type="dxa"/>
          </w:tcPr>
          <w:p w14:paraId="7C756AC6" w14:textId="77777777" w:rsidR="006C348D" w:rsidRDefault="006C348D" w:rsidP="0087024B">
            <w:pPr>
              <w:pStyle w:val="OtherTableBody"/>
            </w:pPr>
            <w:r>
              <w:t>An identifier for a subscriber of an insurance policy which is unique for, and usually assigned by, the insurance carrier.</w:t>
            </w:r>
          </w:p>
        </w:tc>
      </w:tr>
      <w:tr w:rsidR="006C348D" w14:paraId="0D637A11" w14:textId="77777777" w:rsidTr="0087024B">
        <w:trPr>
          <w:tblHeader/>
        </w:trPr>
        <w:tc>
          <w:tcPr>
            <w:tcW w:w="600" w:type="dxa"/>
          </w:tcPr>
          <w:p w14:paraId="4D8994B8" w14:textId="77777777" w:rsidR="006C348D" w:rsidRDefault="006C348D" w:rsidP="0087024B">
            <w:pPr>
              <w:pStyle w:val="OtherTableBody"/>
            </w:pPr>
          </w:p>
        </w:tc>
        <w:tc>
          <w:tcPr>
            <w:tcW w:w="600" w:type="dxa"/>
          </w:tcPr>
          <w:p w14:paraId="321B25D2" w14:textId="77777777" w:rsidR="006C348D" w:rsidRDefault="006C348D" w:rsidP="0087024B">
            <w:pPr>
              <w:pStyle w:val="OtherTableBody"/>
            </w:pPr>
            <w:r>
              <w:t>0203</w:t>
            </w:r>
          </w:p>
        </w:tc>
        <w:tc>
          <w:tcPr>
            <w:tcW w:w="2600" w:type="dxa"/>
          </w:tcPr>
          <w:p w14:paraId="5686ADFF" w14:textId="77777777" w:rsidR="006C348D" w:rsidRDefault="006C348D" w:rsidP="0087024B">
            <w:pPr>
              <w:pStyle w:val="OtherTableBody"/>
            </w:pPr>
          </w:p>
        </w:tc>
        <w:tc>
          <w:tcPr>
            <w:tcW w:w="1400" w:type="dxa"/>
          </w:tcPr>
          <w:p w14:paraId="07CDFF22" w14:textId="77777777" w:rsidR="006C348D" w:rsidRDefault="006C348D" w:rsidP="0087024B">
            <w:pPr>
              <w:pStyle w:val="OtherTableBody"/>
            </w:pPr>
            <w:r>
              <w:t>SNBSN</w:t>
            </w:r>
          </w:p>
        </w:tc>
        <w:tc>
          <w:tcPr>
            <w:tcW w:w="4200" w:type="dxa"/>
          </w:tcPr>
          <w:p w14:paraId="04C1799F" w14:textId="77777777" w:rsidR="006C348D" w:rsidRDefault="006C348D" w:rsidP="0087024B">
            <w:pPr>
              <w:pStyle w:val="OtherTableBody"/>
            </w:pPr>
            <w:r>
              <w:t>The identifier on a Newborn Screening Dried Bloodspot (NDBS) card that is assigned by the state which provided the sample collection cards and to whom this information must be reported</w:t>
            </w:r>
          </w:p>
        </w:tc>
      </w:tr>
      <w:tr w:rsidR="006C348D" w14:paraId="05D2F5BA" w14:textId="77777777" w:rsidTr="0087024B">
        <w:trPr>
          <w:tblHeader/>
        </w:trPr>
        <w:tc>
          <w:tcPr>
            <w:tcW w:w="600" w:type="dxa"/>
          </w:tcPr>
          <w:p w14:paraId="3C4EA595" w14:textId="77777777" w:rsidR="006C348D" w:rsidRDefault="006C348D" w:rsidP="0087024B">
            <w:pPr>
              <w:pStyle w:val="OtherTableBody"/>
            </w:pPr>
          </w:p>
        </w:tc>
        <w:tc>
          <w:tcPr>
            <w:tcW w:w="600" w:type="dxa"/>
          </w:tcPr>
          <w:p w14:paraId="303322F1" w14:textId="77777777" w:rsidR="006C348D" w:rsidRDefault="006C348D" w:rsidP="0087024B">
            <w:pPr>
              <w:pStyle w:val="OtherTableBody"/>
            </w:pPr>
            <w:r>
              <w:t>0203</w:t>
            </w:r>
          </w:p>
        </w:tc>
        <w:tc>
          <w:tcPr>
            <w:tcW w:w="2600" w:type="dxa"/>
          </w:tcPr>
          <w:p w14:paraId="34D03AEA" w14:textId="77777777" w:rsidR="006C348D" w:rsidRDefault="006C348D" w:rsidP="0087024B">
            <w:pPr>
              <w:pStyle w:val="OtherTableBody"/>
            </w:pPr>
          </w:p>
        </w:tc>
        <w:tc>
          <w:tcPr>
            <w:tcW w:w="1400" w:type="dxa"/>
          </w:tcPr>
          <w:p w14:paraId="3370E1CC" w14:textId="77777777" w:rsidR="006C348D" w:rsidRDefault="006C348D" w:rsidP="0087024B">
            <w:pPr>
              <w:pStyle w:val="OtherTableBody"/>
            </w:pPr>
            <w:r>
              <w:t>SNO</w:t>
            </w:r>
          </w:p>
        </w:tc>
        <w:tc>
          <w:tcPr>
            <w:tcW w:w="4200" w:type="dxa"/>
          </w:tcPr>
          <w:p w14:paraId="0C933132" w14:textId="77777777" w:rsidR="006C348D" w:rsidRDefault="006C348D" w:rsidP="0087024B">
            <w:pPr>
              <w:pStyle w:val="OtherTableBody"/>
            </w:pPr>
            <w:r>
              <w:t>An identifier affixed to an item by the manufacturer when it is first made, where each item has a different identifier.</w:t>
            </w:r>
          </w:p>
        </w:tc>
      </w:tr>
      <w:tr w:rsidR="006C348D" w14:paraId="70E1D3E1" w14:textId="77777777" w:rsidTr="0087024B">
        <w:trPr>
          <w:tblHeader/>
        </w:trPr>
        <w:tc>
          <w:tcPr>
            <w:tcW w:w="600" w:type="dxa"/>
          </w:tcPr>
          <w:p w14:paraId="09299AA5" w14:textId="77777777" w:rsidR="006C348D" w:rsidRDefault="006C348D" w:rsidP="0087024B">
            <w:pPr>
              <w:pStyle w:val="OtherTableBody"/>
            </w:pPr>
          </w:p>
        </w:tc>
        <w:tc>
          <w:tcPr>
            <w:tcW w:w="600" w:type="dxa"/>
          </w:tcPr>
          <w:p w14:paraId="1C1E56A7" w14:textId="77777777" w:rsidR="006C348D" w:rsidRDefault="006C348D" w:rsidP="0087024B">
            <w:pPr>
              <w:pStyle w:val="OtherTableBody"/>
            </w:pPr>
            <w:r>
              <w:t>0203</w:t>
            </w:r>
          </w:p>
        </w:tc>
        <w:tc>
          <w:tcPr>
            <w:tcW w:w="2600" w:type="dxa"/>
          </w:tcPr>
          <w:p w14:paraId="52EF0CAC" w14:textId="77777777" w:rsidR="006C348D" w:rsidRDefault="006C348D" w:rsidP="0087024B">
            <w:pPr>
              <w:pStyle w:val="OtherTableBody"/>
            </w:pPr>
          </w:p>
        </w:tc>
        <w:tc>
          <w:tcPr>
            <w:tcW w:w="1400" w:type="dxa"/>
          </w:tcPr>
          <w:p w14:paraId="37C611AE" w14:textId="77777777" w:rsidR="006C348D" w:rsidRDefault="006C348D" w:rsidP="0087024B">
            <w:pPr>
              <w:pStyle w:val="OtherTableBody"/>
            </w:pPr>
            <w:r>
              <w:t>SP</w:t>
            </w:r>
          </w:p>
        </w:tc>
        <w:tc>
          <w:tcPr>
            <w:tcW w:w="4200" w:type="dxa"/>
          </w:tcPr>
          <w:p w14:paraId="44A108F7" w14:textId="77777777" w:rsidR="006C348D" w:rsidRDefault="006C348D" w:rsidP="0087024B">
            <w:pPr>
              <w:pStyle w:val="OtherTableBody"/>
            </w:pPr>
            <w:r>
              <w:t>A number associated with a permit identifying a person who is a resident of a jurisdiction for the purpose of education.</w:t>
            </w:r>
          </w:p>
        </w:tc>
      </w:tr>
      <w:tr w:rsidR="006C348D" w14:paraId="7A5C285F" w14:textId="77777777" w:rsidTr="0087024B">
        <w:trPr>
          <w:tblHeader/>
        </w:trPr>
        <w:tc>
          <w:tcPr>
            <w:tcW w:w="600" w:type="dxa"/>
          </w:tcPr>
          <w:p w14:paraId="228A4B03" w14:textId="77777777" w:rsidR="006C348D" w:rsidRDefault="006C348D" w:rsidP="0087024B">
            <w:pPr>
              <w:pStyle w:val="OtherTableBody"/>
            </w:pPr>
          </w:p>
        </w:tc>
        <w:tc>
          <w:tcPr>
            <w:tcW w:w="600" w:type="dxa"/>
          </w:tcPr>
          <w:p w14:paraId="2E6C77B3" w14:textId="77777777" w:rsidR="006C348D" w:rsidRDefault="006C348D" w:rsidP="0087024B">
            <w:pPr>
              <w:pStyle w:val="OtherTableBody"/>
            </w:pPr>
            <w:r>
              <w:t>0203</w:t>
            </w:r>
          </w:p>
        </w:tc>
        <w:tc>
          <w:tcPr>
            <w:tcW w:w="2600" w:type="dxa"/>
          </w:tcPr>
          <w:p w14:paraId="1238DE0E" w14:textId="77777777" w:rsidR="006C348D" w:rsidRDefault="006C348D" w:rsidP="0087024B">
            <w:pPr>
              <w:pStyle w:val="OtherTableBody"/>
            </w:pPr>
          </w:p>
        </w:tc>
        <w:tc>
          <w:tcPr>
            <w:tcW w:w="1400" w:type="dxa"/>
          </w:tcPr>
          <w:p w14:paraId="2AAB7243" w14:textId="77777777" w:rsidR="006C348D" w:rsidRDefault="006C348D" w:rsidP="0087024B">
            <w:pPr>
              <w:pStyle w:val="OtherTableBody"/>
            </w:pPr>
            <w:r>
              <w:t>SR</w:t>
            </w:r>
          </w:p>
        </w:tc>
        <w:tc>
          <w:tcPr>
            <w:tcW w:w="4200" w:type="dxa"/>
          </w:tcPr>
          <w:p w14:paraId="0E4B5081" w14:textId="77777777" w:rsidR="006C348D" w:rsidRDefault="006C348D" w:rsidP="0087024B">
            <w:pPr>
              <w:pStyle w:val="OtherTableBody"/>
            </w:pPr>
            <w:r>
              <w:t>State registry ID</w:t>
            </w:r>
          </w:p>
        </w:tc>
      </w:tr>
      <w:tr w:rsidR="006C348D" w14:paraId="2BB08DBA" w14:textId="77777777" w:rsidTr="0087024B">
        <w:trPr>
          <w:tblHeader/>
        </w:trPr>
        <w:tc>
          <w:tcPr>
            <w:tcW w:w="600" w:type="dxa"/>
          </w:tcPr>
          <w:p w14:paraId="3C85B79A" w14:textId="77777777" w:rsidR="006C348D" w:rsidRDefault="006C348D" w:rsidP="0087024B">
            <w:pPr>
              <w:pStyle w:val="OtherTableBody"/>
            </w:pPr>
          </w:p>
        </w:tc>
        <w:tc>
          <w:tcPr>
            <w:tcW w:w="600" w:type="dxa"/>
          </w:tcPr>
          <w:p w14:paraId="70E168C8" w14:textId="77777777" w:rsidR="006C348D" w:rsidRDefault="006C348D" w:rsidP="0087024B">
            <w:pPr>
              <w:pStyle w:val="OtherTableBody"/>
            </w:pPr>
            <w:r>
              <w:t>0203</w:t>
            </w:r>
          </w:p>
        </w:tc>
        <w:tc>
          <w:tcPr>
            <w:tcW w:w="2600" w:type="dxa"/>
          </w:tcPr>
          <w:p w14:paraId="127DB8B2" w14:textId="77777777" w:rsidR="006C348D" w:rsidRDefault="006C348D" w:rsidP="0087024B">
            <w:pPr>
              <w:pStyle w:val="OtherTableBody"/>
            </w:pPr>
          </w:p>
        </w:tc>
        <w:tc>
          <w:tcPr>
            <w:tcW w:w="1400" w:type="dxa"/>
          </w:tcPr>
          <w:p w14:paraId="7C2337D6" w14:textId="77777777" w:rsidR="006C348D" w:rsidRDefault="006C348D" w:rsidP="0087024B">
            <w:pPr>
              <w:pStyle w:val="OtherTableBody"/>
            </w:pPr>
            <w:r>
              <w:t>SRX</w:t>
            </w:r>
          </w:p>
        </w:tc>
        <w:tc>
          <w:tcPr>
            <w:tcW w:w="4200" w:type="dxa"/>
          </w:tcPr>
          <w:p w14:paraId="6E220F44" w14:textId="77777777" w:rsidR="006C348D" w:rsidRDefault="006C348D" w:rsidP="0087024B">
            <w:pPr>
              <w:pStyle w:val="OtherTableBody"/>
            </w:pPr>
            <w:r>
              <w:t>The accession number generated by the Sequence Read Archive (SRA) at the National Center for Biotechnology Information (NCBI) when sequence data are uploaded to NCBI.</w:t>
            </w:r>
          </w:p>
        </w:tc>
      </w:tr>
      <w:tr w:rsidR="006C348D" w14:paraId="752F9F16" w14:textId="77777777" w:rsidTr="0087024B">
        <w:trPr>
          <w:tblHeader/>
        </w:trPr>
        <w:tc>
          <w:tcPr>
            <w:tcW w:w="600" w:type="dxa"/>
          </w:tcPr>
          <w:p w14:paraId="2F39F34F" w14:textId="77777777" w:rsidR="006C348D" w:rsidRDefault="006C348D" w:rsidP="0087024B">
            <w:pPr>
              <w:pStyle w:val="OtherTableBody"/>
            </w:pPr>
          </w:p>
        </w:tc>
        <w:tc>
          <w:tcPr>
            <w:tcW w:w="600" w:type="dxa"/>
          </w:tcPr>
          <w:p w14:paraId="5D37F643" w14:textId="77777777" w:rsidR="006C348D" w:rsidRDefault="006C348D" w:rsidP="0087024B">
            <w:pPr>
              <w:pStyle w:val="OtherTableBody"/>
            </w:pPr>
            <w:r>
              <w:t>0203</w:t>
            </w:r>
          </w:p>
        </w:tc>
        <w:tc>
          <w:tcPr>
            <w:tcW w:w="2600" w:type="dxa"/>
          </w:tcPr>
          <w:p w14:paraId="46EF5D01" w14:textId="77777777" w:rsidR="006C348D" w:rsidRDefault="006C348D" w:rsidP="0087024B">
            <w:pPr>
              <w:pStyle w:val="OtherTableBody"/>
            </w:pPr>
          </w:p>
        </w:tc>
        <w:tc>
          <w:tcPr>
            <w:tcW w:w="1400" w:type="dxa"/>
          </w:tcPr>
          <w:p w14:paraId="67CFC215" w14:textId="77777777" w:rsidR="006C348D" w:rsidRDefault="006C348D" w:rsidP="0087024B">
            <w:pPr>
              <w:pStyle w:val="OtherTableBody"/>
            </w:pPr>
            <w:r>
              <w:t>SS</w:t>
            </w:r>
          </w:p>
        </w:tc>
        <w:tc>
          <w:tcPr>
            <w:tcW w:w="4200" w:type="dxa"/>
          </w:tcPr>
          <w:p w14:paraId="28558DDA" w14:textId="77777777" w:rsidR="006C348D" w:rsidRDefault="006C348D" w:rsidP="0087024B">
            <w:pPr>
              <w:pStyle w:val="OtherTableBody"/>
            </w:pPr>
            <w:r>
              <w:t>Social Security number</w:t>
            </w:r>
          </w:p>
        </w:tc>
      </w:tr>
      <w:tr w:rsidR="006C348D" w14:paraId="44B7BEB4" w14:textId="77777777" w:rsidTr="0087024B">
        <w:trPr>
          <w:tblHeader/>
        </w:trPr>
        <w:tc>
          <w:tcPr>
            <w:tcW w:w="600" w:type="dxa"/>
          </w:tcPr>
          <w:p w14:paraId="3EF7065A" w14:textId="77777777" w:rsidR="006C348D" w:rsidRDefault="006C348D" w:rsidP="0087024B">
            <w:pPr>
              <w:pStyle w:val="OtherTableBody"/>
            </w:pPr>
          </w:p>
        </w:tc>
        <w:tc>
          <w:tcPr>
            <w:tcW w:w="600" w:type="dxa"/>
          </w:tcPr>
          <w:p w14:paraId="25BB922C" w14:textId="77777777" w:rsidR="006C348D" w:rsidRDefault="006C348D" w:rsidP="0087024B">
            <w:pPr>
              <w:pStyle w:val="OtherTableBody"/>
            </w:pPr>
            <w:r>
              <w:t>0203</w:t>
            </w:r>
          </w:p>
        </w:tc>
        <w:tc>
          <w:tcPr>
            <w:tcW w:w="2600" w:type="dxa"/>
          </w:tcPr>
          <w:p w14:paraId="27E375E8" w14:textId="77777777" w:rsidR="006C348D" w:rsidRDefault="006C348D" w:rsidP="0087024B">
            <w:pPr>
              <w:pStyle w:val="OtherTableBody"/>
            </w:pPr>
          </w:p>
        </w:tc>
        <w:tc>
          <w:tcPr>
            <w:tcW w:w="1400" w:type="dxa"/>
          </w:tcPr>
          <w:p w14:paraId="5C2F098A" w14:textId="77777777" w:rsidR="006C348D" w:rsidRDefault="006C348D" w:rsidP="0087024B">
            <w:pPr>
              <w:pStyle w:val="OtherTableBody"/>
            </w:pPr>
            <w:r>
              <w:t>STN</w:t>
            </w:r>
          </w:p>
        </w:tc>
        <w:tc>
          <w:tcPr>
            <w:tcW w:w="4200" w:type="dxa"/>
          </w:tcPr>
          <w:p w14:paraId="138DDF2F" w14:textId="77777777" w:rsidR="006C348D" w:rsidRDefault="006C348D" w:rsidP="0087024B">
            <w:pPr>
              <w:pStyle w:val="OtherTableBody"/>
            </w:pPr>
            <w:r>
              <w:t>Identifier assigned to a package being shipped</w:t>
            </w:r>
          </w:p>
        </w:tc>
      </w:tr>
      <w:tr w:rsidR="006C348D" w14:paraId="5433F925" w14:textId="77777777" w:rsidTr="0087024B">
        <w:trPr>
          <w:tblHeader/>
        </w:trPr>
        <w:tc>
          <w:tcPr>
            <w:tcW w:w="600" w:type="dxa"/>
          </w:tcPr>
          <w:p w14:paraId="581BD4CF" w14:textId="77777777" w:rsidR="006C348D" w:rsidRDefault="006C348D" w:rsidP="0087024B">
            <w:pPr>
              <w:pStyle w:val="OtherTableBody"/>
            </w:pPr>
          </w:p>
        </w:tc>
        <w:tc>
          <w:tcPr>
            <w:tcW w:w="600" w:type="dxa"/>
          </w:tcPr>
          <w:p w14:paraId="3EBFE5BC" w14:textId="77777777" w:rsidR="006C348D" w:rsidRDefault="006C348D" w:rsidP="0087024B">
            <w:pPr>
              <w:pStyle w:val="OtherTableBody"/>
            </w:pPr>
            <w:r>
              <w:t>0203</w:t>
            </w:r>
          </w:p>
        </w:tc>
        <w:tc>
          <w:tcPr>
            <w:tcW w:w="2600" w:type="dxa"/>
          </w:tcPr>
          <w:p w14:paraId="62DD43A6" w14:textId="77777777" w:rsidR="006C348D" w:rsidRDefault="006C348D" w:rsidP="0087024B">
            <w:pPr>
              <w:pStyle w:val="OtherTableBody"/>
            </w:pPr>
          </w:p>
        </w:tc>
        <w:tc>
          <w:tcPr>
            <w:tcW w:w="1400" w:type="dxa"/>
          </w:tcPr>
          <w:p w14:paraId="5D7915CA" w14:textId="77777777" w:rsidR="006C348D" w:rsidRDefault="006C348D" w:rsidP="0087024B">
            <w:pPr>
              <w:pStyle w:val="OtherTableBody"/>
            </w:pPr>
            <w:r>
              <w:t>TAX</w:t>
            </w:r>
          </w:p>
        </w:tc>
        <w:tc>
          <w:tcPr>
            <w:tcW w:w="4200" w:type="dxa"/>
          </w:tcPr>
          <w:p w14:paraId="0945C219" w14:textId="77777777" w:rsidR="006C348D" w:rsidRDefault="006C348D" w:rsidP="0087024B">
            <w:pPr>
              <w:pStyle w:val="OtherTableBody"/>
            </w:pPr>
            <w:r>
              <w:t>Tax ID number</w:t>
            </w:r>
          </w:p>
        </w:tc>
      </w:tr>
      <w:tr w:rsidR="006C348D" w14:paraId="35026C29" w14:textId="77777777" w:rsidTr="0087024B">
        <w:trPr>
          <w:tblHeader/>
        </w:trPr>
        <w:tc>
          <w:tcPr>
            <w:tcW w:w="600" w:type="dxa"/>
          </w:tcPr>
          <w:p w14:paraId="68E9E5E4" w14:textId="77777777" w:rsidR="006C348D" w:rsidRDefault="006C348D" w:rsidP="0087024B">
            <w:pPr>
              <w:pStyle w:val="OtherTableBody"/>
            </w:pPr>
          </w:p>
        </w:tc>
        <w:tc>
          <w:tcPr>
            <w:tcW w:w="600" w:type="dxa"/>
          </w:tcPr>
          <w:p w14:paraId="702559C8" w14:textId="77777777" w:rsidR="006C348D" w:rsidRDefault="006C348D" w:rsidP="0087024B">
            <w:pPr>
              <w:pStyle w:val="OtherTableBody"/>
            </w:pPr>
            <w:r>
              <w:t>0203</w:t>
            </w:r>
          </w:p>
        </w:tc>
        <w:tc>
          <w:tcPr>
            <w:tcW w:w="2600" w:type="dxa"/>
          </w:tcPr>
          <w:p w14:paraId="63F23475" w14:textId="77777777" w:rsidR="006C348D" w:rsidRDefault="006C348D" w:rsidP="0087024B">
            <w:pPr>
              <w:pStyle w:val="OtherTableBody"/>
            </w:pPr>
          </w:p>
        </w:tc>
        <w:tc>
          <w:tcPr>
            <w:tcW w:w="1400" w:type="dxa"/>
          </w:tcPr>
          <w:p w14:paraId="5DD34E6F" w14:textId="77777777" w:rsidR="006C348D" w:rsidRDefault="006C348D" w:rsidP="0087024B">
            <w:pPr>
              <w:pStyle w:val="OtherTableBody"/>
            </w:pPr>
            <w:r>
              <w:t>TN</w:t>
            </w:r>
          </w:p>
        </w:tc>
        <w:tc>
          <w:tcPr>
            <w:tcW w:w="4200" w:type="dxa"/>
          </w:tcPr>
          <w:p w14:paraId="0E74E1AD" w14:textId="77777777" w:rsidR="006C348D" w:rsidRDefault="006C348D" w:rsidP="0087024B">
            <w:pPr>
              <w:pStyle w:val="OtherTableBody"/>
            </w:pPr>
            <w:r>
              <w:t>A number assigned to a member of an indigenous group in Canada.</w:t>
            </w:r>
          </w:p>
        </w:tc>
      </w:tr>
      <w:tr w:rsidR="006C348D" w14:paraId="170D33F0" w14:textId="77777777" w:rsidTr="0087024B">
        <w:trPr>
          <w:tblHeader/>
        </w:trPr>
        <w:tc>
          <w:tcPr>
            <w:tcW w:w="600" w:type="dxa"/>
          </w:tcPr>
          <w:p w14:paraId="38FC3138" w14:textId="77777777" w:rsidR="006C348D" w:rsidRDefault="006C348D" w:rsidP="0087024B">
            <w:pPr>
              <w:pStyle w:val="OtherTableBody"/>
            </w:pPr>
          </w:p>
        </w:tc>
        <w:tc>
          <w:tcPr>
            <w:tcW w:w="600" w:type="dxa"/>
          </w:tcPr>
          <w:p w14:paraId="3DF90065" w14:textId="77777777" w:rsidR="006C348D" w:rsidRDefault="006C348D" w:rsidP="0087024B">
            <w:pPr>
              <w:pStyle w:val="OtherTableBody"/>
            </w:pPr>
            <w:r>
              <w:t>0203</w:t>
            </w:r>
          </w:p>
        </w:tc>
        <w:tc>
          <w:tcPr>
            <w:tcW w:w="2600" w:type="dxa"/>
          </w:tcPr>
          <w:p w14:paraId="1490EE5F" w14:textId="77777777" w:rsidR="006C348D" w:rsidRDefault="006C348D" w:rsidP="0087024B">
            <w:pPr>
              <w:pStyle w:val="OtherTableBody"/>
            </w:pPr>
          </w:p>
        </w:tc>
        <w:tc>
          <w:tcPr>
            <w:tcW w:w="1400" w:type="dxa"/>
          </w:tcPr>
          <w:p w14:paraId="17157786" w14:textId="77777777" w:rsidR="006C348D" w:rsidRDefault="006C348D" w:rsidP="0087024B">
            <w:pPr>
              <w:pStyle w:val="OtherTableBody"/>
            </w:pPr>
            <w:r>
              <w:t>TPR</w:t>
            </w:r>
          </w:p>
        </w:tc>
        <w:tc>
          <w:tcPr>
            <w:tcW w:w="4200" w:type="dxa"/>
          </w:tcPr>
          <w:p w14:paraId="2D970E52" w14:textId="77777777" w:rsidR="006C348D" w:rsidRDefault="006C348D" w:rsidP="0087024B">
            <w:pPr>
              <w:pStyle w:val="OtherTableBody"/>
            </w:pPr>
            <w:r>
              <w:t>A number associated with a document identifying a person's temporary permanent resident status.</w:t>
            </w:r>
          </w:p>
        </w:tc>
      </w:tr>
      <w:tr w:rsidR="006C348D" w14:paraId="60B8BD6E" w14:textId="77777777" w:rsidTr="0087024B">
        <w:trPr>
          <w:tblHeader/>
        </w:trPr>
        <w:tc>
          <w:tcPr>
            <w:tcW w:w="600" w:type="dxa"/>
          </w:tcPr>
          <w:p w14:paraId="708E30FC" w14:textId="77777777" w:rsidR="006C348D" w:rsidRDefault="006C348D" w:rsidP="0087024B">
            <w:pPr>
              <w:pStyle w:val="OtherTableBody"/>
            </w:pPr>
          </w:p>
        </w:tc>
        <w:tc>
          <w:tcPr>
            <w:tcW w:w="600" w:type="dxa"/>
          </w:tcPr>
          <w:p w14:paraId="19FA3999" w14:textId="77777777" w:rsidR="006C348D" w:rsidRDefault="006C348D" w:rsidP="0087024B">
            <w:pPr>
              <w:pStyle w:val="OtherTableBody"/>
            </w:pPr>
            <w:r>
              <w:t>0203</w:t>
            </w:r>
          </w:p>
        </w:tc>
        <w:tc>
          <w:tcPr>
            <w:tcW w:w="2600" w:type="dxa"/>
          </w:tcPr>
          <w:p w14:paraId="2F805469" w14:textId="77777777" w:rsidR="006C348D" w:rsidRDefault="006C348D" w:rsidP="0087024B">
            <w:pPr>
              <w:pStyle w:val="OtherTableBody"/>
            </w:pPr>
          </w:p>
        </w:tc>
        <w:tc>
          <w:tcPr>
            <w:tcW w:w="1400" w:type="dxa"/>
          </w:tcPr>
          <w:p w14:paraId="693311F7" w14:textId="77777777" w:rsidR="006C348D" w:rsidRDefault="006C348D" w:rsidP="0087024B">
            <w:pPr>
              <w:pStyle w:val="OtherTableBody"/>
            </w:pPr>
            <w:r>
              <w:t>TRL</w:t>
            </w:r>
          </w:p>
        </w:tc>
        <w:tc>
          <w:tcPr>
            <w:tcW w:w="4200" w:type="dxa"/>
          </w:tcPr>
          <w:p w14:paraId="6745180E" w14:textId="77777777" w:rsidR="006C348D" w:rsidRDefault="006C348D" w:rsidP="0087024B">
            <w:pPr>
              <w:pStyle w:val="OtherTableBody"/>
            </w:pPr>
            <w:r>
              <w:t>The license number used during training.</w:t>
            </w:r>
          </w:p>
        </w:tc>
      </w:tr>
      <w:tr w:rsidR="006C348D" w14:paraId="12E2AF8B" w14:textId="77777777" w:rsidTr="0087024B">
        <w:trPr>
          <w:tblHeader/>
        </w:trPr>
        <w:tc>
          <w:tcPr>
            <w:tcW w:w="600" w:type="dxa"/>
          </w:tcPr>
          <w:p w14:paraId="2A4817D4" w14:textId="77777777" w:rsidR="006C348D" w:rsidRDefault="006C348D" w:rsidP="0087024B">
            <w:pPr>
              <w:pStyle w:val="OtherTableBody"/>
            </w:pPr>
          </w:p>
        </w:tc>
        <w:tc>
          <w:tcPr>
            <w:tcW w:w="600" w:type="dxa"/>
          </w:tcPr>
          <w:p w14:paraId="2AC6E4F4" w14:textId="77777777" w:rsidR="006C348D" w:rsidRDefault="006C348D" w:rsidP="0087024B">
            <w:pPr>
              <w:pStyle w:val="OtherTableBody"/>
            </w:pPr>
            <w:r>
              <w:t>0203</w:t>
            </w:r>
          </w:p>
        </w:tc>
        <w:tc>
          <w:tcPr>
            <w:tcW w:w="2600" w:type="dxa"/>
          </w:tcPr>
          <w:p w14:paraId="2B4A1C50" w14:textId="77777777" w:rsidR="006C348D" w:rsidRDefault="006C348D" w:rsidP="0087024B">
            <w:pPr>
              <w:pStyle w:val="OtherTableBody"/>
            </w:pPr>
          </w:p>
        </w:tc>
        <w:tc>
          <w:tcPr>
            <w:tcW w:w="1400" w:type="dxa"/>
          </w:tcPr>
          <w:p w14:paraId="552D0154" w14:textId="77777777" w:rsidR="006C348D" w:rsidRDefault="006C348D" w:rsidP="0087024B">
            <w:pPr>
              <w:pStyle w:val="OtherTableBody"/>
            </w:pPr>
            <w:r>
              <w:t>U</w:t>
            </w:r>
          </w:p>
        </w:tc>
        <w:tc>
          <w:tcPr>
            <w:tcW w:w="4200" w:type="dxa"/>
          </w:tcPr>
          <w:p w14:paraId="3A98CC4E" w14:textId="77777777" w:rsidR="006C348D" w:rsidRDefault="006C348D" w:rsidP="0087024B">
            <w:pPr>
              <w:pStyle w:val="OtherTableBody"/>
            </w:pPr>
            <w:r>
              <w:t>Unspecified identifier</w:t>
            </w:r>
          </w:p>
        </w:tc>
      </w:tr>
      <w:tr w:rsidR="006C348D" w14:paraId="757CA5F2" w14:textId="77777777" w:rsidTr="0087024B">
        <w:trPr>
          <w:tblHeader/>
        </w:trPr>
        <w:tc>
          <w:tcPr>
            <w:tcW w:w="600" w:type="dxa"/>
          </w:tcPr>
          <w:p w14:paraId="1D752DDB" w14:textId="77777777" w:rsidR="006C348D" w:rsidRDefault="006C348D" w:rsidP="0087024B">
            <w:pPr>
              <w:pStyle w:val="OtherTableBody"/>
            </w:pPr>
          </w:p>
        </w:tc>
        <w:tc>
          <w:tcPr>
            <w:tcW w:w="600" w:type="dxa"/>
          </w:tcPr>
          <w:p w14:paraId="336CF38A" w14:textId="77777777" w:rsidR="006C348D" w:rsidRDefault="006C348D" w:rsidP="0087024B">
            <w:pPr>
              <w:pStyle w:val="OtherTableBody"/>
            </w:pPr>
            <w:r>
              <w:t>0203</w:t>
            </w:r>
          </w:p>
        </w:tc>
        <w:tc>
          <w:tcPr>
            <w:tcW w:w="2600" w:type="dxa"/>
          </w:tcPr>
          <w:p w14:paraId="75C7CBD2" w14:textId="77777777" w:rsidR="006C348D" w:rsidRDefault="006C348D" w:rsidP="0087024B">
            <w:pPr>
              <w:pStyle w:val="OtherTableBody"/>
            </w:pPr>
          </w:p>
        </w:tc>
        <w:tc>
          <w:tcPr>
            <w:tcW w:w="1400" w:type="dxa"/>
          </w:tcPr>
          <w:p w14:paraId="0CE33D90" w14:textId="77777777" w:rsidR="006C348D" w:rsidRDefault="006C348D" w:rsidP="0087024B">
            <w:pPr>
              <w:pStyle w:val="OtherTableBody"/>
            </w:pPr>
            <w:r>
              <w:t>UDI</w:t>
            </w:r>
          </w:p>
        </w:tc>
        <w:tc>
          <w:tcPr>
            <w:tcW w:w="4200" w:type="dxa"/>
          </w:tcPr>
          <w:p w14:paraId="04BD83F9" w14:textId="77777777" w:rsidR="006C348D" w:rsidRDefault="006C348D" w:rsidP="0087024B">
            <w:pPr>
              <w:pStyle w:val="OtherTableBody"/>
            </w:pPr>
            <w:r>
              <w:t xml:space="preserve">An identifier assigned to a device using the Unique Device Identification framework as defined by IMDRF (http://imdrf.org). </w:t>
            </w:r>
          </w:p>
        </w:tc>
      </w:tr>
      <w:tr w:rsidR="006C348D" w14:paraId="089687AA" w14:textId="77777777" w:rsidTr="0087024B">
        <w:trPr>
          <w:tblHeader/>
        </w:trPr>
        <w:tc>
          <w:tcPr>
            <w:tcW w:w="600" w:type="dxa"/>
          </w:tcPr>
          <w:p w14:paraId="49F7217C" w14:textId="77777777" w:rsidR="006C348D" w:rsidRDefault="006C348D" w:rsidP="0087024B">
            <w:pPr>
              <w:pStyle w:val="OtherTableBody"/>
            </w:pPr>
          </w:p>
        </w:tc>
        <w:tc>
          <w:tcPr>
            <w:tcW w:w="600" w:type="dxa"/>
          </w:tcPr>
          <w:p w14:paraId="28CC7388" w14:textId="77777777" w:rsidR="006C348D" w:rsidRDefault="006C348D" w:rsidP="0087024B">
            <w:pPr>
              <w:pStyle w:val="OtherTableBody"/>
            </w:pPr>
            <w:r>
              <w:t>0203</w:t>
            </w:r>
          </w:p>
        </w:tc>
        <w:tc>
          <w:tcPr>
            <w:tcW w:w="2600" w:type="dxa"/>
          </w:tcPr>
          <w:p w14:paraId="4678E7F2" w14:textId="77777777" w:rsidR="006C348D" w:rsidRDefault="006C348D" w:rsidP="0087024B">
            <w:pPr>
              <w:pStyle w:val="OtherTableBody"/>
            </w:pPr>
          </w:p>
        </w:tc>
        <w:tc>
          <w:tcPr>
            <w:tcW w:w="1400" w:type="dxa"/>
          </w:tcPr>
          <w:p w14:paraId="276709F4" w14:textId="77777777" w:rsidR="006C348D" w:rsidRDefault="006C348D" w:rsidP="0087024B">
            <w:pPr>
              <w:pStyle w:val="OtherTableBody"/>
            </w:pPr>
            <w:r>
              <w:t>UPIN</w:t>
            </w:r>
          </w:p>
        </w:tc>
        <w:tc>
          <w:tcPr>
            <w:tcW w:w="4200" w:type="dxa"/>
          </w:tcPr>
          <w:p w14:paraId="36F5A3B7" w14:textId="77777777" w:rsidR="006C348D" w:rsidRDefault="006C348D" w:rsidP="0087024B">
            <w:pPr>
              <w:pStyle w:val="OtherTableBody"/>
            </w:pPr>
            <w:r>
              <w:t>An identifier for a provider within the CMS/Medicare program.  A globally unique identifier for the provider in the Medicare program.</w:t>
            </w:r>
          </w:p>
        </w:tc>
      </w:tr>
      <w:tr w:rsidR="006C348D" w14:paraId="15245A71" w14:textId="77777777" w:rsidTr="0087024B">
        <w:trPr>
          <w:tblHeader/>
        </w:trPr>
        <w:tc>
          <w:tcPr>
            <w:tcW w:w="600" w:type="dxa"/>
          </w:tcPr>
          <w:p w14:paraId="11DF329E" w14:textId="77777777" w:rsidR="006C348D" w:rsidRDefault="006C348D" w:rsidP="0087024B">
            <w:pPr>
              <w:pStyle w:val="OtherTableBody"/>
            </w:pPr>
          </w:p>
        </w:tc>
        <w:tc>
          <w:tcPr>
            <w:tcW w:w="600" w:type="dxa"/>
          </w:tcPr>
          <w:p w14:paraId="3AA5912B" w14:textId="77777777" w:rsidR="006C348D" w:rsidRDefault="006C348D" w:rsidP="0087024B">
            <w:pPr>
              <w:pStyle w:val="OtherTableBody"/>
            </w:pPr>
            <w:r>
              <w:t>0203</w:t>
            </w:r>
          </w:p>
        </w:tc>
        <w:tc>
          <w:tcPr>
            <w:tcW w:w="2600" w:type="dxa"/>
          </w:tcPr>
          <w:p w14:paraId="7CBEFA2E" w14:textId="77777777" w:rsidR="006C348D" w:rsidRDefault="006C348D" w:rsidP="0087024B">
            <w:pPr>
              <w:pStyle w:val="OtherTableBody"/>
            </w:pPr>
          </w:p>
        </w:tc>
        <w:tc>
          <w:tcPr>
            <w:tcW w:w="1400" w:type="dxa"/>
          </w:tcPr>
          <w:p w14:paraId="4590B591" w14:textId="77777777" w:rsidR="006C348D" w:rsidRDefault="006C348D" w:rsidP="0087024B">
            <w:pPr>
              <w:pStyle w:val="OtherTableBody"/>
            </w:pPr>
            <w:r>
              <w:t>USID</w:t>
            </w:r>
          </w:p>
        </w:tc>
        <w:tc>
          <w:tcPr>
            <w:tcW w:w="4200" w:type="dxa"/>
          </w:tcPr>
          <w:p w14:paraId="5B924315" w14:textId="77777777" w:rsidR="006C348D" w:rsidRDefault="006C348D" w:rsidP="0087024B">
            <w:pPr>
              <w:pStyle w:val="OtherTableBody"/>
            </w:pPr>
            <w:r>
              <w:t>A unique identifier for a specimen.</w:t>
            </w:r>
          </w:p>
        </w:tc>
      </w:tr>
      <w:tr w:rsidR="006C348D" w14:paraId="388B2C0B" w14:textId="77777777" w:rsidTr="0087024B">
        <w:trPr>
          <w:tblHeader/>
        </w:trPr>
        <w:tc>
          <w:tcPr>
            <w:tcW w:w="600" w:type="dxa"/>
          </w:tcPr>
          <w:p w14:paraId="2EAE646A" w14:textId="77777777" w:rsidR="006C348D" w:rsidRDefault="006C348D" w:rsidP="0087024B">
            <w:pPr>
              <w:pStyle w:val="OtherTableBody"/>
            </w:pPr>
          </w:p>
        </w:tc>
        <w:tc>
          <w:tcPr>
            <w:tcW w:w="600" w:type="dxa"/>
          </w:tcPr>
          <w:p w14:paraId="734EF54B" w14:textId="77777777" w:rsidR="006C348D" w:rsidRDefault="006C348D" w:rsidP="0087024B">
            <w:pPr>
              <w:pStyle w:val="OtherTableBody"/>
            </w:pPr>
            <w:r>
              <w:t>0203</w:t>
            </w:r>
          </w:p>
        </w:tc>
        <w:tc>
          <w:tcPr>
            <w:tcW w:w="2600" w:type="dxa"/>
          </w:tcPr>
          <w:p w14:paraId="372546B1" w14:textId="77777777" w:rsidR="006C348D" w:rsidRDefault="006C348D" w:rsidP="0087024B">
            <w:pPr>
              <w:pStyle w:val="OtherTableBody"/>
            </w:pPr>
          </w:p>
        </w:tc>
        <w:tc>
          <w:tcPr>
            <w:tcW w:w="1400" w:type="dxa"/>
          </w:tcPr>
          <w:p w14:paraId="2C15C54D" w14:textId="77777777" w:rsidR="006C348D" w:rsidRDefault="006C348D" w:rsidP="0087024B">
            <w:pPr>
              <w:pStyle w:val="OtherTableBody"/>
            </w:pPr>
            <w:r>
              <w:t>VN</w:t>
            </w:r>
          </w:p>
        </w:tc>
        <w:tc>
          <w:tcPr>
            <w:tcW w:w="4200" w:type="dxa"/>
          </w:tcPr>
          <w:p w14:paraId="5A3EDC02" w14:textId="77777777" w:rsidR="006C348D" w:rsidRDefault="006C348D" w:rsidP="0087024B">
            <w:pPr>
              <w:pStyle w:val="OtherTableBody"/>
            </w:pPr>
            <w:r>
              <w:t>Visit number</w:t>
            </w:r>
          </w:p>
        </w:tc>
      </w:tr>
      <w:tr w:rsidR="006C348D" w14:paraId="5961DCEB" w14:textId="77777777" w:rsidTr="0087024B">
        <w:trPr>
          <w:tblHeader/>
        </w:trPr>
        <w:tc>
          <w:tcPr>
            <w:tcW w:w="600" w:type="dxa"/>
          </w:tcPr>
          <w:p w14:paraId="4E256A60" w14:textId="77777777" w:rsidR="006C348D" w:rsidRDefault="006C348D" w:rsidP="0087024B">
            <w:pPr>
              <w:pStyle w:val="OtherTableBody"/>
            </w:pPr>
          </w:p>
        </w:tc>
        <w:tc>
          <w:tcPr>
            <w:tcW w:w="600" w:type="dxa"/>
          </w:tcPr>
          <w:p w14:paraId="0C6ED08D" w14:textId="77777777" w:rsidR="006C348D" w:rsidRDefault="006C348D" w:rsidP="0087024B">
            <w:pPr>
              <w:pStyle w:val="OtherTableBody"/>
            </w:pPr>
            <w:r>
              <w:t>0203</w:t>
            </w:r>
          </w:p>
        </w:tc>
        <w:tc>
          <w:tcPr>
            <w:tcW w:w="2600" w:type="dxa"/>
          </w:tcPr>
          <w:p w14:paraId="12436560" w14:textId="77777777" w:rsidR="006C348D" w:rsidRDefault="006C348D" w:rsidP="0087024B">
            <w:pPr>
              <w:pStyle w:val="OtherTableBody"/>
            </w:pPr>
          </w:p>
        </w:tc>
        <w:tc>
          <w:tcPr>
            <w:tcW w:w="1400" w:type="dxa"/>
          </w:tcPr>
          <w:p w14:paraId="3E94D789" w14:textId="77777777" w:rsidR="006C348D" w:rsidRDefault="006C348D" w:rsidP="0087024B">
            <w:pPr>
              <w:pStyle w:val="OtherTableBody"/>
            </w:pPr>
            <w:r>
              <w:t>VP</w:t>
            </w:r>
          </w:p>
        </w:tc>
        <w:tc>
          <w:tcPr>
            <w:tcW w:w="4200" w:type="dxa"/>
          </w:tcPr>
          <w:p w14:paraId="6F1D7D6E" w14:textId="77777777" w:rsidR="006C348D" w:rsidRDefault="006C348D" w:rsidP="0087024B">
            <w:pPr>
              <w:pStyle w:val="OtherTableBody"/>
            </w:pPr>
            <w:r>
              <w:t>A number associated with a document identifying a person as a visitor of a jurisdiction or country.</w:t>
            </w:r>
          </w:p>
        </w:tc>
      </w:tr>
      <w:tr w:rsidR="006C348D" w14:paraId="5CE7FB01" w14:textId="77777777" w:rsidTr="0087024B">
        <w:trPr>
          <w:tblHeader/>
        </w:trPr>
        <w:tc>
          <w:tcPr>
            <w:tcW w:w="600" w:type="dxa"/>
          </w:tcPr>
          <w:p w14:paraId="1A651C3C" w14:textId="77777777" w:rsidR="006C348D" w:rsidRDefault="006C348D" w:rsidP="0087024B">
            <w:pPr>
              <w:pStyle w:val="OtherTableBody"/>
            </w:pPr>
          </w:p>
        </w:tc>
        <w:tc>
          <w:tcPr>
            <w:tcW w:w="600" w:type="dxa"/>
          </w:tcPr>
          <w:p w14:paraId="33F8DCC0" w14:textId="77777777" w:rsidR="006C348D" w:rsidRDefault="006C348D" w:rsidP="0087024B">
            <w:pPr>
              <w:pStyle w:val="OtherTableBody"/>
            </w:pPr>
            <w:r>
              <w:t>0203</w:t>
            </w:r>
          </w:p>
        </w:tc>
        <w:tc>
          <w:tcPr>
            <w:tcW w:w="2600" w:type="dxa"/>
          </w:tcPr>
          <w:p w14:paraId="6D397901" w14:textId="77777777" w:rsidR="006C348D" w:rsidRDefault="006C348D" w:rsidP="0087024B">
            <w:pPr>
              <w:pStyle w:val="OtherTableBody"/>
            </w:pPr>
          </w:p>
        </w:tc>
        <w:tc>
          <w:tcPr>
            <w:tcW w:w="1400" w:type="dxa"/>
          </w:tcPr>
          <w:p w14:paraId="50E41199" w14:textId="77777777" w:rsidR="006C348D" w:rsidRDefault="006C348D" w:rsidP="0087024B">
            <w:pPr>
              <w:pStyle w:val="OtherTableBody"/>
            </w:pPr>
            <w:r>
              <w:t>VS</w:t>
            </w:r>
          </w:p>
        </w:tc>
        <w:tc>
          <w:tcPr>
            <w:tcW w:w="4200" w:type="dxa"/>
          </w:tcPr>
          <w:p w14:paraId="58840CB2" w14:textId="77777777" w:rsidR="006C348D" w:rsidRDefault="006C348D" w:rsidP="0087024B">
            <w:pPr>
              <w:pStyle w:val="OtherTableBody"/>
            </w:pPr>
            <w:r>
              <w:t>VISA</w:t>
            </w:r>
          </w:p>
        </w:tc>
      </w:tr>
      <w:tr w:rsidR="006C348D" w14:paraId="57076959" w14:textId="77777777" w:rsidTr="0087024B">
        <w:trPr>
          <w:tblHeader/>
        </w:trPr>
        <w:tc>
          <w:tcPr>
            <w:tcW w:w="600" w:type="dxa"/>
          </w:tcPr>
          <w:p w14:paraId="4A95363F" w14:textId="77777777" w:rsidR="006C348D" w:rsidRDefault="006C348D" w:rsidP="0087024B">
            <w:pPr>
              <w:pStyle w:val="OtherTableBody"/>
            </w:pPr>
          </w:p>
        </w:tc>
        <w:tc>
          <w:tcPr>
            <w:tcW w:w="600" w:type="dxa"/>
          </w:tcPr>
          <w:p w14:paraId="594EE368" w14:textId="77777777" w:rsidR="006C348D" w:rsidRDefault="006C348D" w:rsidP="0087024B">
            <w:pPr>
              <w:pStyle w:val="OtherTableBody"/>
            </w:pPr>
            <w:r>
              <w:t>0203</w:t>
            </w:r>
          </w:p>
        </w:tc>
        <w:tc>
          <w:tcPr>
            <w:tcW w:w="2600" w:type="dxa"/>
          </w:tcPr>
          <w:p w14:paraId="4276E26D" w14:textId="77777777" w:rsidR="006C348D" w:rsidRDefault="006C348D" w:rsidP="0087024B">
            <w:pPr>
              <w:pStyle w:val="OtherTableBody"/>
            </w:pPr>
          </w:p>
        </w:tc>
        <w:tc>
          <w:tcPr>
            <w:tcW w:w="1400" w:type="dxa"/>
          </w:tcPr>
          <w:p w14:paraId="65D93AAC" w14:textId="77777777" w:rsidR="006C348D" w:rsidRDefault="006C348D" w:rsidP="0087024B">
            <w:pPr>
              <w:pStyle w:val="OtherTableBody"/>
            </w:pPr>
            <w:r>
              <w:t>WC</w:t>
            </w:r>
          </w:p>
        </w:tc>
        <w:tc>
          <w:tcPr>
            <w:tcW w:w="4200" w:type="dxa"/>
          </w:tcPr>
          <w:p w14:paraId="59ACD8D6" w14:textId="77777777" w:rsidR="006C348D" w:rsidRDefault="006C348D" w:rsidP="0087024B">
            <w:pPr>
              <w:pStyle w:val="OtherTableBody"/>
            </w:pPr>
            <w:r>
              <w:t>WIC identifier</w:t>
            </w:r>
          </w:p>
        </w:tc>
      </w:tr>
      <w:tr w:rsidR="006C348D" w14:paraId="18620795" w14:textId="77777777" w:rsidTr="0087024B">
        <w:trPr>
          <w:tblHeader/>
        </w:trPr>
        <w:tc>
          <w:tcPr>
            <w:tcW w:w="600" w:type="dxa"/>
          </w:tcPr>
          <w:p w14:paraId="526172D8" w14:textId="77777777" w:rsidR="006C348D" w:rsidRDefault="006C348D" w:rsidP="0087024B">
            <w:pPr>
              <w:pStyle w:val="OtherTableBody"/>
            </w:pPr>
          </w:p>
        </w:tc>
        <w:tc>
          <w:tcPr>
            <w:tcW w:w="600" w:type="dxa"/>
          </w:tcPr>
          <w:p w14:paraId="7F7F9771" w14:textId="77777777" w:rsidR="006C348D" w:rsidRDefault="006C348D" w:rsidP="0087024B">
            <w:pPr>
              <w:pStyle w:val="OtherTableBody"/>
            </w:pPr>
            <w:r>
              <w:t>0203</w:t>
            </w:r>
          </w:p>
        </w:tc>
        <w:tc>
          <w:tcPr>
            <w:tcW w:w="2600" w:type="dxa"/>
          </w:tcPr>
          <w:p w14:paraId="5CE1B51F" w14:textId="77777777" w:rsidR="006C348D" w:rsidRDefault="006C348D" w:rsidP="0087024B">
            <w:pPr>
              <w:pStyle w:val="OtherTableBody"/>
            </w:pPr>
          </w:p>
        </w:tc>
        <w:tc>
          <w:tcPr>
            <w:tcW w:w="1400" w:type="dxa"/>
          </w:tcPr>
          <w:p w14:paraId="59EE55D4" w14:textId="77777777" w:rsidR="006C348D" w:rsidRDefault="006C348D" w:rsidP="0087024B">
            <w:pPr>
              <w:pStyle w:val="OtherTableBody"/>
            </w:pPr>
            <w:r>
              <w:t>WCN</w:t>
            </w:r>
          </w:p>
        </w:tc>
        <w:tc>
          <w:tcPr>
            <w:tcW w:w="4200" w:type="dxa"/>
          </w:tcPr>
          <w:p w14:paraId="275F919D" w14:textId="77777777" w:rsidR="006C348D" w:rsidRDefault="006C348D" w:rsidP="0087024B">
            <w:pPr>
              <w:pStyle w:val="OtherTableBody"/>
            </w:pPr>
            <w:r>
              <w:t>Workers' Comp Number</w:t>
            </w:r>
          </w:p>
        </w:tc>
      </w:tr>
      <w:tr w:rsidR="006C348D" w14:paraId="0B3D564D" w14:textId="77777777" w:rsidTr="0087024B">
        <w:trPr>
          <w:tblHeader/>
        </w:trPr>
        <w:tc>
          <w:tcPr>
            <w:tcW w:w="600" w:type="dxa"/>
          </w:tcPr>
          <w:p w14:paraId="03C9A6EA" w14:textId="77777777" w:rsidR="006C348D" w:rsidRDefault="006C348D" w:rsidP="0087024B">
            <w:pPr>
              <w:pStyle w:val="OtherTableBody"/>
            </w:pPr>
          </w:p>
        </w:tc>
        <w:tc>
          <w:tcPr>
            <w:tcW w:w="600" w:type="dxa"/>
          </w:tcPr>
          <w:p w14:paraId="6A1512EE" w14:textId="77777777" w:rsidR="006C348D" w:rsidRDefault="006C348D" w:rsidP="0087024B">
            <w:pPr>
              <w:pStyle w:val="OtherTableBody"/>
            </w:pPr>
            <w:r>
              <w:t>0203</w:t>
            </w:r>
          </w:p>
        </w:tc>
        <w:tc>
          <w:tcPr>
            <w:tcW w:w="2600" w:type="dxa"/>
          </w:tcPr>
          <w:p w14:paraId="45842FF1" w14:textId="77777777" w:rsidR="006C348D" w:rsidRDefault="006C348D" w:rsidP="0087024B">
            <w:pPr>
              <w:pStyle w:val="OtherTableBody"/>
            </w:pPr>
          </w:p>
        </w:tc>
        <w:tc>
          <w:tcPr>
            <w:tcW w:w="1400" w:type="dxa"/>
          </w:tcPr>
          <w:p w14:paraId="7B301793" w14:textId="77777777" w:rsidR="006C348D" w:rsidRDefault="006C348D" w:rsidP="0087024B">
            <w:pPr>
              <w:pStyle w:val="OtherTableBody"/>
            </w:pPr>
            <w:r>
              <w:t>WP</w:t>
            </w:r>
          </w:p>
        </w:tc>
        <w:tc>
          <w:tcPr>
            <w:tcW w:w="4200" w:type="dxa"/>
          </w:tcPr>
          <w:p w14:paraId="7F05593C" w14:textId="77777777" w:rsidR="006C348D" w:rsidRDefault="006C348D" w:rsidP="0087024B">
            <w:pPr>
              <w:pStyle w:val="OtherTableBody"/>
            </w:pPr>
            <w:r>
              <w:t>A number associated with a permit for a person who is granted permission to work in a country for a specified time period.</w:t>
            </w:r>
          </w:p>
        </w:tc>
      </w:tr>
      <w:tr w:rsidR="006C348D" w14:paraId="27376CF3" w14:textId="77777777" w:rsidTr="0087024B">
        <w:trPr>
          <w:tblHeader/>
        </w:trPr>
        <w:tc>
          <w:tcPr>
            <w:tcW w:w="600" w:type="dxa"/>
          </w:tcPr>
          <w:p w14:paraId="4B24730E" w14:textId="77777777" w:rsidR="006C348D" w:rsidRDefault="006C348D" w:rsidP="0087024B">
            <w:pPr>
              <w:pStyle w:val="OtherTableBody"/>
            </w:pPr>
          </w:p>
        </w:tc>
        <w:tc>
          <w:tcPr>
            <w:tcW w:w="600" w:type="dxa"/>
          </w:tcPr>
          <w:p w14:paraId="505ECAEF" w14:textId="77777777" w:rsidR="006C348D" w:rsidRDefault="006C348D" w:rsidP="0087024B">
            <w:pPr>
              <w:pStyle w:val="OtherTableBody"/>
            </w:pPr>
            <w:r>
              <w:t>0203</w:t>
            </w:r>
          </w:p>
        </w:tc>
        <w:tc>
          <w:tcPr>
            <w:tcW w:w="2600" w:type="dxa"/>
          </w:tcPr>
          <w:p w14:paraId="5F9C0D69" w14:textId="77777777" w:rsidR="006C348D" w:rsidRDefault="006C348D" w:rsidP="0087024B">
            <w:pPr>
              <w:pStyle w:val="OtherTableBody"/>
            </w:pPr>
          </w:p>
        </w:tc>
        <w:tc>
          <w:tcPr>
            <w:tcW w:w="1400" w:type="dxa"/>
          </w:tcPr>
          <w:p w14:paraId="00BB6624" w14:textId="77777777" w:rsidR="006C348D" w:rsidRDefault="006C348D" w:rsidP="0087024B">
            <w:pPr>
              <w:pStyle w:val="OtherTableBody"/>
            </w:pPr>
            <w:r>
              <w:t>XV</w:t>
            </w:r>
          </w:p>
        </w:tc>
        <w:tc>
          <w:tcPr>
            <w:tcW w:w="4200" w:type="dxa"/>
          </w:tcPr>
          <w:p w14:paraId="304A2342" w14:textId="77777777" w:rsidR="006C348D" w:rsidRDefault="006C348D" w:rsidP="0087024B">
            <w:pPr>
              <w:pStyle w:val="OtherTableBody"/>
            </w:pPr>
            <w:r>
              <w:t>National unique health plan identifier required by the US Department of Health and Human Services, Centers for Medicare and Medicaid Services (CMS) in the US Realm.</w:t>
            </w:r>
          </w:p>
        </w:tc>
      </w:tr>
      <w:tr w:rsidR="006C348D" w14:paraId="39891EA4" w14:textId="77777777" w:rsidTr="0087024B">
        <w:trPr>
          <w:tblHeader/>
        </w:trPr>
        <w:tc>
          <w:tcPr>
            <w:tcW w:w="600" w:type="dxa"/>
          </w:tcPr>
          <w:p w14:paraId="145B80AE" w14:textId="77777777" w:rsidR="006C348D" w:rsidRDefault="006C348D" w:rsidP="0087024B">
            <w:pPr>
              <w:pStyle w:val="OtherTableBody"/>
            </w:pPr>
          </w:p>
        </w:tc>
        <w:tc>
          <w:tcPr>
            <w:tcW w:w="600" w:type="dxa"/>
          </w:tcPr>
          <w:p w14:paraId="15645F9A" w14:textId="77777777" w:rsidR="006C348D" w:rsidRDefault="006C348D" w:rsidP="0087024B">
            <w:pPr>
              <w:pStyle w:val="OtherTableBody"/>
            </w:pPr>
            <w:r>
              <w:t>0203</w:t>
            </w:r>
          </w:p>
        </w:tc>
        <w:tc>
          <w:tcPr>
            <w:tcW w:w="2600" w:type="dxa"/>
          </w:tcPr>
          <w:p w14:paraId="46B4649C" w14:textId="77777777" w:rsidR="006C348D" w:rsidRDefault="006C348D" w:rsidP="0087024B">
            <w:pPr>
              <w:pStyle w:val="OtherTableBody"/>
            </w:pPr>
          </w:p>
        </w:tc>
        <w:tc>
          <w:tcPr>
            <w:tcW w:w="1400" w:type="dxa"/>
          </w:tcPr>
          <w:p w14:paraId="118485B6" w14:textId="77777777" w:rsidR="006C348D" w:rsidRDefault="006C348D" w:rsidP="0087024B">
            <w:pPr>
              <w:pStyle w:val="OtherTableBody"/>
            </w:pPr>
            <w:r>
              <w:t>XX</w:t>
            </w:r>
          </w:p>
        </w:tc>
        <w:tc>
          <w:tcPr>
            <w:tcW w:w="4200" w:type="dxa"/>
          </w:tcPr>
          <w:p w14:paraId="240A486C" w14:textId="77777777" w:rsidR="006C348D" w:rsidRDefault="006C348D" w:rsidP="0087024B">
            <w:pPr>
              <w:pStyle w:val="OtherTableBody"/>
            </w:pPr>
            <w:r>
              <w:t>Organization identifier</w:t>
            </w:r>
          </w:p>
        </w:tc>
      </w:tr>
      <w:tr w:rsidR="006C348D" w14:paraId="1F069D1B" w14:textId="77777777" w:rsidTr="0087024B">
        <w:trPr>
          <w:tblHeader/>
        </w:trPr>
        <w:tc>
          <w:tcPr>
            <w:tcW w:w="600" w:type="dxa"/>
          </w:tcPr>
          <w:p w14:paraId="5C695763" w14:textId="77777777" w:rsidR="006C348D" w:rsidRDefault="006C348D" w:rsidP="0087024B">
            <w:pPr>
              <w:pStyle w:val="OtherTableBody"/>
            </w:pPr>
          </w:p>
        </w:tc>
        <w:tc>
          <w:tcPr>
            <w:tcW w:w="600" w:type="dxa"/>
          </w:tcPr>
          <w:p w14:paraId="504A5AB0" w14:textId="77777777" w:rsidR="006C348D" w:rsidRDefault="006C348D" w:rsidP="0087024B">
            <w:pPr>
              <w:pStyle w:val="OtherTableBody"/>
            </w:pPr>
            <w:r>
              <w:t>0203</w:t>
            </w:r>
          </w:p>
        </w:tc>
        <w:tc>
          <w:tcPr>
            <w:tcW w:w="2600" w:type="dxa"/>
          </w:tcPr>
          <w:p w14:paraId="4F85F717" w14:textId="77777777" w:rsidR="006C348D" w:rsidRDefault="006C348D" w:rsidP="0087024B">
            <w:pPr>
              <w:pStyle w:val="OtherTableBody"/>
            </w:pPr>
          </w:p>
        </w:tc>
        <w:tc>
          <w:tcPr>
            <w:tcW w:w="1400" w:type="dxa"/>
          </w:tcPr>
          <w:p w14:paraId="61650F6F" w14:textId="77777777" w:rsidR="006C348D" w:rsidRDefault="006C348D" w:rsidP="0087024B">
            <w:pPr>
              <w:pStyle w:val="OtherTableBody"/>
            </w:pPr>
            <w:r>
              <w:t>ZANR</w:t>
            </w:r>
          </w:p>
        </w:tc>
        <w:tc>
          <w:tcPr>
            <w:tcW w:w="4200" w:type="dxa"/>
          </w:tcPr>
          <w:p w14:paraId="7D0E0C9B" w14:textId="77777777" w:rsidR="006C348D" w:rsidRDefault="006C348D" w:rsidP="0087024B">
            <w:pPr>
              <w:pStyle w:val="OtherTableBody"/>
            </w:pPr>
          </w:p>
        </w:tc>
      </w:tr>
      <w:tr w:rsidR="006C348D" w14:paraId="3B597B8A" w14:textId="77777777" w:rsidTr="0087024B">
        <w:trPr>
          <w:tblHeader/>
        </w:trPr>
        <w:tc>
          <w:tcPr>
            <w:tcW w:w="600" w:type="dxa"/>
          </w:tcPr>
          <w:p w14:paraId="5BC5E5F4" w14:textId="77777777" w:rsidR="006C348D" w:rsidRDefault="006C348D" w:rsidP="0087024B">
            <w:pPr>
              <w:pStyle w:val="OtherTableBody"/>
            </w:pPr>
            <w:r>
              <w:t>User</w:t>
            </w:r>
          </w:p>
        </w:tc>
        <w:tc>
          <w:tcPr>
            <w:tcW w:w="600" w:type="dxa"/>
          </w:tcPr>
          <w:p w14:paraId="5213B6FA" w14:textId="77777777" w:rsidR="006C348D" w:rsidRDefault="006C348D" w:rsidP="0087024B">
            <w:pPr>
              <w:pStyle w:val="OtherTableBody"/>
            </w:pPr>
          </w:p>
        </w:tc>
        <w:tc>
          <w:tcPr>
            <w:tcW w:w="2600" w:type="dxa"/>
          </w:tcPr>
          <w:p w14:paraId="595F7FE4" w14:textId="77777777" w:rsidR="006C348D" w:rsidRDefault="006C348D" w:rsidP="0087024B">
            <w:pPr>
              <w:pStyle w:val="OtherTableBody"/>
            </w:pPr>
            <w:r>
              <w:t>Organizational Name Type</w:t>
            </w:r>
          </w:p>
        </w:tc>
        <w:tc>
          <w:tcPr>
            <w:tcW w:w="1400" w:type="dxa"/>
          </w:tcPr>
          <w:p w14:paraId="3FBA3D52" w14:textId="77777777" w:rsidR="006C348D" w:rsidRDefault="006C348D" w:rsidP="0087024B">
            <w:pPr>
              <w:pStyle w:val="OtherTableBody"/>
            </w:pPr>
          </w:p>
        </w:tc>
        <w:tc>
          <w:tcPr>
            <w:tcW w:w="4200" w:type="dxa"/>
          </w:tcPr>
          <w:p w14:paraId="66CF576A" w14:textId="77777777" w:rsidR="006C348D" w:rsidRDefault="006C348D" w:rsidP="0087024B">
            <w:pPr>
              <w:pStyle w:val="OtherTableBody"/>
            </w:pPr>
          </w:p>
        </w:tc>
      </w:tr>
      <w:tr w:rsidR="006C348D" w14:paraId="13E86A9E" w14:textId="77777777" w:rsidTr="0087024B">
        <w:trPr>
          <w:tblHeader/>
        </w:trPr>
        <w:tc>
          <w:tcPr>
            <w:tcW w:w="600" w:type="dxa"/>
          </w:tcPr>
          <w:p w14:paraId="72E52489" w14:textId="77777777" w:rsidR="006C348D" w:rsidRDefault="006C348D" w:rsidP="0087024B">
            <w:pPr>
              <w:pStyle w:val="OtherTableBody"/>
            </w:pPr>
          </w:p>
        </w:tc>
        <w:tc>
          <w:tcPr>
            <w:tcW w:w="600" w:type="dxa"/>
          </w:tcPr>
          <w:p w14:paraId="5BB79FF1" w14:textId="77777777" w:rsidR="006C348D" w:rsidRDefault="006C348D" w:rsidP="0087024B">
            <w:pPr>
              <w:pStyle w:val="OtherTableBody"/>
            </w:pPr>
            <w:r>
              <w:t>0204</w:t>
            </w:r>
          </w:p>
        </w:tc>
        <w:tc>
          <w:tcPr>
            <w:tcW w:w="2600" w:type="dxa"/>
          </w:tcPr>
          <w:p w14:paraId="2E7FCA47" w14:textId="77777777" w:rsidR="006C348D" w:rsidRDefault="006C348D" w:rsidP="0087024B">
            <w:pPr>
              <w:pStyle w:val="OtherTableBody"/>
            </w:pPr>
          </w:p>
        </w:tc>
        <w:tc>
          <w:tcPr>
            <w:tcW w:w="1400" w:type="dxa"/>
          </w:tcPr>
          <w:p w14:paraId="777FC494" w14:textId="77777777" w:rsidR="006C348D" w:rsidRDefault="006C348D" w:rsidP="0087024B">
            <w:pPr>
              <w:pStyle w:val="OtherTableBody"/>
            </w:pPr>
            <w:r>
              <w:t>A</w:t>
            </w:r>
          </w:p>
        </w:tc>
        <w:tc>
          <w:tcPr>
            <w:tcW w:w="4200" w:type="dxa"/>
          </w:tcPr>
          <w:p w14:paraId="7BA56A35" w14:textId="77777777" w:rsidR="006C348D" w:rsidRDefault="006C348D" w:rsidP="0087024B">
            <w:pPr>
              <w:pStyle w:val="OtherTableBody"/>
            </w:pPr>
            <w:r>
              <w:t>Alias name</w:t>
            </w:r>
          </w:p>
        </w:tc>
      </w:tr>
      <w:tr w:rsidR="006C348D" w14:paraId="3FF40F6D" w14:textId="77777777" w:rsidTr="0087024B">
        <w:trPr>
          <w:tblHeader/>
        </w:trPr>
        <w:tc>
          <w:tcPr>
            <w:tcW w:w="600" w:type="dxa"/>
          </w:tcPr>
          <w:p w14:paraId="564EF083" w14:textId="77777777" w:rsidR="006C348D" w:rsidRDefault="006C348D" w:rsidP="0087024B">
            <w:pPr>
              <w:pStyle w:val="OtherTableBody"/>
            </w:pPr>
          </w:p>
        </w:tc>
        <w:tc>
          <w:tcPr>
            <w:tcW w:w="600" w:type="dxa"/>
          </w:tcPr>
          <w:p w14:paraId="2D6DA583" w14:textId="77777777" w:rsidR="006C348D" w:rsidRDefault="006C348D" w:rsidP="0087024B">
            <w:pPr>
              <w:pStyle w:val="OtherTableBody"/>
            </w:pPr>
            <w:r>
              <w:t>0204</w:t>
            </w:r>
          </w:p>
        </w:tc>
        <w:tc>
          <w:tcPr>
            <w:tcW w:w="2600" w:type="dxa"/>
          </w:tcPr>
          <w:p w14:paraId="627356D9" w14:textId="77777777" w:rsidR="006C348D" w:rsidRDefault="006C348D" w:rsidP="0087024B">
            <w:pPr>
              <w:pStyle w:val="OtherTableBody"/>
            </w:pPr>
          </w:p>
        </w:tc>
        <w:tc>
          <w:tcPr>
            <w:tcW w:w="1400" w:type="dxa"/>
          </w:tcPr>
          <w:p w14:paraId="7DD7AEE0" w14:textId="77777777" w:rsidR="006C348D" w:rsidRDefault="006C348D" w:rsidP="0087024B">
            <w:pPr>
              <w:pStyle w:val="OtherTableBody"/>
            </w:pPr>
            <w:r>
              <w:t>D</w:t>
            </w:r>
          </w:p>
        </w:tc>
        <w:tc>
          <w:tcPr>
            <w:tcW w:w="4200" w:type="dxa"/>
          </w:tcPr>
          <w:p w14:paraId="565CC4BB" w14:textId="77777777" w:rsidR="006C348D" w:rsidRDefault="006C348D" w:rsidP="0087024B">
            <w:pPr>
              <w:pStyle w:val="OtherTableBody"/>
            </w:pPr>
            <w:r>
              <w:t>Display name</w:t>
            </w:r>
          </w:p>
        </w:tc>
      </w:tr>
      <w:tr w:rsidR="006C348D" w14:paraId="65E44D9F" w14:textId="77777777" w:rsidTr="0087024B">
        <w:trPr>
          <w:tblHeader/>
        </w:trPr>
        <w:tc>
          <w:tcPr>
            <w:tcW w:w="600" w:type="dxa"/>
          </w:tcPr>
          <w:p w14:paraId="1100AC1B" w14:textId="77777777" w:rsidR="006C348D" w:rsidRDefault="006C348D" w:rsidP="0087024B">
            <w:pPr>
              <w:pStyle w:val="OtherTableBody"/>
            </w:pPr>
          </w:p>
        </w:tc>
        <w:tc>
          <w:tcPr>
            <w:tcW w:w="600" w:type="dxa"/>
          </w:tcPr>
          <w:p w14:paraId="61D743AD" w14:textId="77777777" w:rsidR="006C348D" w:rsidRDefault="006C348D" w:rsidP="0087024B">
            <w:pPr>
              <w:pStyle w:val="OtherTableBody"/>
            </w:pPr>
            <w:r>
              <w:t>0204</w:t>
            </w:r>
          </w:p>
        </w:tc>
        <w:tc>
          <w:tcPr>
            <w:tcW w:w="2600" w:type="dxa"/>
          </w:tcPr>
          <w:p w14:paraId="1A4C22B6" w14:textId="77777777" w:rsidR="006C348D" w:rsidRDefault="006C348D" w:rsidP="0087024B">
            <w:pPr>
              <w:pStyle w:val="OtherTableBody"/>
            </w:pPr>
          </w:p>
        </w:tc>
        <w:tc>
          <w:tcPr>
            <w:tcW w:w="1400" w:type="dxa"/>
          </w:tcPr>
          <w:p w14:paraId="75DC51F1" w14:textId="77777777" w:rsidR="006C348D" w:rsidRDefault="006C348D" w:rsidP="0087024B">
            <w:pPr>
              <w:pStyle w:val="OtherTableBody"/>
            </w:pPr>
            <w:r>
              <w:t>L</w:t>
            </w:r>
          </w:p>
        </w:tc>
        <w:tc>
          <w:tcPr>
            <w:tcW w:w="4200" w:type="dxa"/>
          </w:tcPr>
          <w:p w14:paraId="204082BD" w14:textId="77777777" w:rsidR="006C348D" w:rsidRDefault="006C348D" w:rsidP="0087024B">
            <w:pPr>
              <w:pStyle w:val="OtherTableBody"/>
            </w:pPr>
            <w:r>
              <w:t>Legal name</w:t>
            </w:r>
          </w:p>
        </w:tc>
      </w:tr>
      <w:tr w:rsidR="006C348D" w14:paraId="00BA1DAA" w14:textId="77777777" w:rsidTr="0087024B">
        <w:trPr>
          <w:tblHeader/>
        </w:trPr>
        <w:tc>
          <w:tcPr>
            <w:tcW w:w="600" w:type="dxa"/>
          </w:tcPr>
          <w:p w14:paraId="0282B91D" w14:textId="77777777" w:rsidR="006C348D" w:rsidRDefault="006C348D" w:rsidP="0087024B">
            <w:pPr>
              <w:pStyle w:val="OtherTableBody"/>
            </w:pPr>
          </w:p>
        </w:tc>
        <w:tc>
          <w:tcPr>
            <w:tcW w:w="600" w:type="dxa"/>
          </w:tcPr>
          <w:p w14:paraId="6C0433AC" w14:textId="77777777" w:rsidR="006C348D" w:rsidRDefault="006C348D" w:rsidP="0087024B">
            <w:pPr>
              <w:pStyle w:val="OtherTableBody"/>
            </w:pPr>
            <w:r>
              <w:t>0204</w:t>
            </w:r>
          </w:p>
        </w:tc>
        <w:tc>
          <w:tcPr>
            <w:tcW w:w="2600" w:type="dxa"/>
          </w:tcPr>
          <w:p w14:paraId="783F38C8" w14:textId="77777777" w:rsidR="006C348D" w:rsidRDefault="006C348D" w:rsidP="0087024B">
            <w:pPr>
              <w:pStyle w:val="OtherTableBody"/>
            </w:pPr>
          </w:p>
        </w:tc>
        <w:tc>
          <w:tcPr>
            <w:tcW w:w="1400" w:type="dxa"/>
          </w:tcPr>
          <w:p w14:paraId="2C7245C5" w14:textId="77777777" w:rsidR="006C348D" w:rsidRDefault="006C348D" w:rsidP="0087024B">
            <w:pPr>
              <w:pStyle w:val="OtherTableBody"/>
            </w:pPr>
            <w:r>
              <w:t>SL</w:t>
            </w:r>
          </w:p>
        </w:tc>
        <w:tc>
          <w:tcPr>
            <w:tcW w:w="4200" w:type="dxa"/>
          </w:tcPr>
          <w:p w14:paraId="36EB6CCF" w14:textId="77777777" w:rsidR="006C348D" w:rsidRDefault="006C348D" w:rsidP="0087024B">
            <w:pPr>
              <w:pStyle w:val="OtherTableBody"/>
            </w:pPr>
            <w:r>
              <w:t>Stock exchange listing name</w:t>
            </w:r>
          </w:p>
        </w:tc>
      </w:tr>
      <w:tr w:rsidR="006C348D" w14:paraId="47E850DB" w14:textId="77777777" w:rsidTr="0087024B">
        <w:trPr>
          <w:tblHeader/>
        </w:trPr>
        <w:tc>
          <w:tcPr>
            <w:tcW w:w="600" w:type="dxa"/>
          </w:tcPr>
          <w:p w14:paraId="7F10BBC6" w14:textId="77777777" w:rsidR="006C348D" w:rsidRDefault="006C348D" w:rsidP="0087024B">
            <w:pPr>
              <w:pStyle w:val="OtherTableBody"/>
            </w:pPr>
            <w:r>
              <w:t>HL7</w:t>
            </w:r>
          </w:p>
        </w:tc>
        <w:tc>
          <w:tcPr>
            <w:tcW w:w="600" w:type="dxa"/>
          </w:tcPr>
          <w:p w14:paraId="4000A3E6" w14:textId="77777777" w:rsidR="006C348D" w:rsidRDefault="006C348D" w:rsidP="0087024B">
            <w:pPr>
              <w:pStyle w:val="OtherTableBody"/>
            </w:pPr>
          </w:p>
        </w:tc>
        <w:tc>
          <w:tcPr>
            <w:tcW w:w="2600" w:type="dxa"/>
          </w:tcPr>
          <w:p w14:paraId="739C956E" w14:textId="77777777" w:rsidR="006C348D" w:rsidRDefault="006C348D" w:rsidP="0087024B">
            <w:pPr>
              <w:pStyle w:val="OtherTableBody"/>
            </w:pPr>
            <w:r>
              <w:t>Price Type</w:t>
            </w:r>
          </w:p>
        </w:tc>
        <w:tc>
          <w:tcPr>
            <w:tcW w:w="1400" w:type="dxa"/>
          </w:tcPr>
          <w:p w14:paraId="591D85DC" w14:textId="77777777" w:rsidR="006C348D" w:rsidRDefault="006C348D" w:rsidP="0087024B">
            <w:pPr>
              <w:pStyle w:val="OtherTableBody"/>
            </w:pPr>
          </w:p>
        </w:tc>
        <w:tc>
          <w:tcPr>
            <w:tcW w:w="4200" w:type="dxa"/>
          </w:tcPr>
          <w:p w14:paraId="5CA52E26" w14:textId="77777777" w:rsidR="006C348D" w:rsidRDefault="006C348D" w:rsidP="0087024B">
            <w:pPr>
              <w:pStyle w:val="OtherTableBody"/>
            </w:pPr>
          </w:p>
        </w:tc>
      </w:tr>
      <w:tr w:rsidR="006C348D" w14:paraId="1704E0B7" w14:textId="77777777" w:rsidTr="0087024B">
        <w:trPr>
          <w:tblHeader/>
        </w:trPr>
        <w:tc>
          <w:tcPr>
            <w:tcW w:w="600" w:type="dxa"/>
          </w:tcPr>
          <w:p w14:paraId="3672AE5C" w14:textId="77777777" w:rsidR="006C348D" w:rsidRDefault="006C348D" w:rsidP="0087024B">
            <w:pPr>
              <w:pStyle w:val="OtherTableBody"/>
            </w:pPr>
          </w:p>
        </w:tc>
        <w:tc>
          <w:tcPr>
            <w:tcW w:w="600" w:type="dxa"/>
          </w:tcPr>
          <w:p w14:paraId="6897E03A" w14:textId="77777777" w:rsidR="006C348D" w:rsidRDefault="006C348D" w:rsidP="0087024B">
            <w:pPr>
              <w:pStyle w:val="OtherTableBody"/>
            </w:pPr>
            <w:r>
              <w:t>0205</w:t>
            </w:r>
          </w:p>
        </w:tc>
        <w:tc>
          <w:tcPr>
            <w:tcW w:w="2600" w:type="dxa"/>
          </w:tcPr>
          <w:p w14:paraId="258204FC" w14:textId="77777777" w:rsidR="006C348D" w:rsidRDefault="006C348D" w:rsidP="0087024B">
            <w:pPr>
              <w:pStyle w:val="OtherTableBody"/>
            </w:pPr>
          </w:p>
        </w:tc>
        <w:tc>
          <w:tcPr>
            <w:tcW w:w="1400" w:type="dxa"/>
          </w:tcPr>
          <w:p w14:paraId="08061151" w14:textId="77777777" w:rsidR="006C348D" w:rsidRDefault="006C348D" w:rsidP="0087024B">
            <w:pPr>
              <w:pStyle w:val="OtherTableBody"/>
            </w:pPr>
            <w:r>
              <w:t>AP</w:t>
            </w:r>
          </w:p>
        </w:tc>
        <w:tc>
          <w:tcPr>
            <w:tcW w:w="4200" w:type="dxa"/>
          </w:tcPr>
          <w:p w14:paraId="6BD2F4C3" w14:textId="77777777" w:rsidR="006C348D" w:rsidRDefault="006C348D" w:rsidP="0087024B">
            <w:pPr>
              <w:pStyle w:val="OtherTableBody"/>
            </w:pPr>
            <w:r>
              <w:t>administrative price or handling fee</w:t>
            </w:r>
          </w:p>
        </w:tc>
      </w:tr>
      <w:tr w:rsidR="006C348D" w14:paraId="089555E4" w14:textId="77777777" w:rsidTr="0087024B">
        <w:trPr>
          <w:tblHeader/>
        </w:trPr>
        <w:tc>
          <w:tcPr>
            <w:tcW w:w="600" w:type="dxa"/>
          </w:tcPr>
          <w:p w14:paraId="312D9A55" w14:textId="77777777" w:rsidR="006C348D" w:rsidRDefault="006C348D" w:rsidP="0087024B">
            <w:pPr>
              <w:pStyle w:val="OtherTableBody"/>
            </w:pPr>
          </w:p>
        </w:tc>
        <w:tc>
          <w:tcPr>
            <w:tcW w:w="600" w:type="dxa"/>
          </w:tcPr>
          <w:p w14:paraId="3D867E27" w14:textId="77777777" w:rsidR="006C348D" w:rsidRDefault="006C348D" w:rsidP="0087024B">
            <w:pPr>
              <w:pStyle w:val="OtherTableBody"/>
            </w:pPr>
            <w:r>
              <w:t>0205</w:t>
            </w:r>
          </w:p>
        </w:tc>
        <w:tc>
          <w:tcPr>
            <w:tcW w:w="2600" w:type="dxa"/>
          </w:tcPr>
          <w:p w14:paraId="6BA27EC0" w14:textId="77777777" w:rsidR="006C348D" w:rsidRDefault="006C348D" w:rsidP="0087024B">
            <w:pPr>
              <w:pStyle w:val="OtherTableBody"/>
            </w:pPr>
          </w:p>
        </w:tc>
        <w:tc>
          <w:tcPr>
            <w:tcW w:w="1400" w:type="dxa"/>
          </w:tcPr>
          <w:p w14:paraId="53E56AC2" w14:textId="77777777" w:rsidR="006C348D" w:rsidRDefault="006C348D" w:rsidP="0087024B">
            <w:pPr>
              <w:pStyle w:val="OtherTableBody"/>
            </w:pPr>
            <w:r>
              <w:t>DC</w:t>
            </w:r>
          </w:p>
        </w:tc>
        <w:tc>
          <w:tcPr>
            <w:tcW w:w="4200" w:type="dxa"/>
          </w:tcPr>
          <w:p w14:paraId="233D7A9B" w14:textId="77777777" w:rsidR="006C348D" w:rsidRDefault="006C348D" w:rsidP="0087024B">
            <w:pPr>
              <w:pStyle w:val="OtherTableBody"/>
            </w:pPr>
            <w:r>
              <w:t>direct unit cost</w:t>
            </w:r>
          </w:p>
        </w:tc>
      </w:tr>
      <w:tr w:rsidR="006C348D" w14:paraId="6A900070" w14:textId="77777777" w:rsidTr="0087024B">
        <w:trPr>
          <w:tblHeader/>
        </w:trPr>
        <w:tc>
          <w:tcPr>
            <w:tcW w:w="600" w:type="dxa"/>
          </w:tcPr>
          <w:p w14:paraId="640CCD8A" w14:textId="77777777" w:rsidR="006C348D" w:rsidRDefault="006C348D" w:rsidP="0087024B">
            <w:pPr>
              <w:pStyle w:val="OtherTableBody"/>
            </w:pPr>
          </w:p>
        </w:tc>
        <w:tc>
          <w:tcPr>
            <w:tcW w:w="600" w:type="dxa"/>
          </w:tcPr>
          <w:p w14:paraId="5A360C6F" w14:textId="77777777" w:rsidR="006C348D" w:rsidRDefault="006C348D" w:rsidP="0087024B">
            <w:pPr>
              <w:pStyle w:val="OtherTableBody"/>
            </w:pPr>
            <w:r>
              <w:t>0205</w:t>
            </w:r>
          </w:p>
        </w:tc>
        <w:tc>
          <w:tcPr>
            <w:tcW w:w="2600" w:type="dxa"/>
          </w:tcPr>
          <w:p w14:paraId="6687EE57" w14:textId="77777777" w:rsidR="006C348D" w:rsidRDefault="006C348D" w:rsidP="0087024B">
            <w:pPr>
              <w:pStyle w:val="OtherTableBody"/>
            </w:pPr>
          </w:p>
        </w:tc>
        <w:tc>
          <w:tcPr>
            <w:tcW w:w="1400" w:type="dxa"/>
          </w:tcPr>
          <w:p w14:paraId="07CF6EA7" w14:textId="77777777" w:rsidR="006C348D" w:rsidRDefault="006C348D" w:rsidP="0087024B">
            <w:pPr>
              <w:pStyle w:val="OtherTableBody"/>
            </w:pPr>
            <w:r>
              <w:t>IC</w:t>
            </w:r>
          </w:p>
        </w:tc>
        <w:tc>
          <w:tcPr>
            <w:tcW w:w="4200" w:type="dxa"/>
          </w:tcPr>
          <w:p w14:paraId="3BD4B77D" w14:textId="77777777" w:rsidR="006C348D" w:rsidRDefault="006C348D" w:rsidP="0087024B">
            <w:pPr>
              <w:pStyle w:val="OtherTableBody"/>
            </w:pPr>
            <w:r>
              <w:t>indirect unit cost</w:t>
            </w:r>
          </w:p>
        </w:tc>
      </w:tr>
      <w:tr w:rsidR="006C348D" w14:paraId="203E3DE8" w14:textId="77777777" w:rsidTr="0087024B">
        <w:trPr>
          <w:tblHeader/>
        </w:trPr>
        <w:tc>
          <w:tcPr>
            <w:tcW w:w="600" w:type="dxa"/>
          </w:tcPr>
          <w:p w14:paraId="316DB436" w14:textId="77777777" w:rsidR="006C348D" w:rsidRDefault="006C348D" w:rsidP="0087024B">
            <w:pPr>
              <w:pStyle w:val="OtherTableBody"/>
            </w:pPr>
          </w:p>
        </w:tc>
        <w:tc>
          <w:tcPr>
            <w:tcW w:w="600" w:type="dxa"/>
          </w:tcPr>
          <w:p w14:paraId="58A74831" w14:textId="77777777" w:rsidR="006C348D" w:rsidRDefault="006C348D" w:rsidP="0087024B">
            <w:pPr>
              <w:pStyle w:val="OtherTableBody"/>
            </w:pPr>
            <w:r>
              <w:t>0205</w:t>
            </w:r>
          </w:p>
        </w:tc>
        <w:tc>
          <w:tcPr>
            <w:tcW w:w="2600" w:type="dxa"/>
          </w:tcPr>
          <w:p w14:paraId="24897212" w14:textId="77777777" w:rsidR="006C348D" w:rsidRDefault="006C348D" w:rsidP="0087024B">
            <w:pPr>
              <w:pStyle w:val="OtherTableBody"/>
            </w:pPr>
          </w:p>
        </w:tc>
        <w:tc>
          <w:tcPr>
            <w:tcW w:w="1400" w:type="dxa"/>
          </w:tcPr>
          <w:p w14:paraId="47E9D017" w14:textId="77777777" w:rsidR="006C348D" w:rsidRDefault="006C348D" w:rsidP="0087024B">
            <w:pPr>
              <w:pStyle w:val="OtherTableBody"/>
            </w:pPr>
            <w:r>
              <w:t>PF</w:t>
            </w:r>
          </w:p>
        </w:tc>
        <w:tc>
          <w:tcPr>
            <w:tcW w:w="4200" w:type="dxa"/>
          </w:tcPr>
          <w:p w14:paraId="6FE0DAFE" w14:textId="77777777" w:rsidR="006C348D" w:rsidRDefault="006C348D" w:rsidP="0087024B">
            <w:pPr>
              <w:pStyle w:val="OtherTableBody"/>
            </w:pPr>
            <w:r>
              <w:t>professional fee for performing provider</w:t>
            </w:r>
          </w:p>
        </w:tc>
      </w:tr>
      <w:tr w:rsidR="006C348D" w14:paraId="662762A0" w14:textId="77777777" w:rsidTr="0087024B">
        <w:trPr>
          <w:tblHeader/>
        </w:trPr>
        <w:tc>
          <w:tcPr>
            <w:tcW w:w="600" w:type="dxa"/>
          </w:tcPr>
          <w:p w14:paraId="0ED9BC09" w14:textId="77777777" w:rsidR="006C348D" w:rsidRDefault="006C348D" w:rsidP="0087024B">
            <w:pPr>
              <w:pStyle w:val="OtherTableBody"/>
            </w:pPr>
          </w:p>
        </w:tc>
        <w:tc>
          <w:tcPr>
            <w:tcW w:w="600" w:type="dxa"/>
          </w:tcPr>
          <w:p w14:paraId="520F5513" w14:textId="77777777" w:rsidR="006C348D" w:rsidRDefault="006C348D" w:rsidP="0087024B">
            <w:pPr>
              <w:pStyle w:val="OtherTableBody"/>
            </w:pPr>
            <w:r>
              <w:t>0205</w:t>
            </w:r>
          </w:p>
        </w:tc>
        <w:tc>
          <w:tcPr>
            <w:tcW w:w="2600" w:type="dxa"/>
          </w:tcPr>
          <w:p w14:paraId="313F8F66" w14:textId="77777777" w:rsidR="006C348D" w:rsidRDefault="006C348D" w:rsidP="0087024B">
            <w:pPr>
              <w:pStyle w:val="OtherTableBody"/>
            </w:pPr>
          </w:p>
        </w:tc>
        <w:tc>
          <w:tcPr>
            <w:tcW w:w="1400" w:type="dxa"/>
          </w:tcPr>
          <w:p w14:paraId="6E6CF932" w14:textId="77777777" w:rsidR="006C348D" w:rsidRDefault="006C348D" w:rsidP="0087024B">
            <w:pPr>
              <w:pStyle w:val="OtherTableBody"/>
            </w:pPr>
            <w:r>
              <w:t>TF</w:t>
            </w:r>
          </w:p>
        </w:tc>
        <w:tc>
          <w:tcPr>
            <w:tcW w:w="4200" w:type="dxa"/>
          </w:tcPr>
          <w:p w14:paraId="65A0D565" w14:textId="77777777" w:rsidR="006C348D" w:rsidRDefault="006C348D" w:rsidP="0087024B">
            <w:pPr>
              <w:pStyle w:val="OtherTableBody"/>
            </w:pPr>
            <w:r>
              <w:t>technology fee for use of equipment</w:t>
            </w:r>
          </w:p>
        </w:tc>
      </w:tr>
      <w:tr w:rsidR="006C348D" w14:paraId="4AD794E6" w14:textId="77777777" w:rsidTr="0087024B">
        <w:trPr>
          <w:tblHeader/>
        </w:trPr>
        <w:tc>
          <w:tcPr>
            <w:tcW w:w="600" w:type="dxa"/>
          </w:tcPr>
          <w:p w14:paraId="0FFF734A" w14:textId="77777777" w:rsidR="006C348D" w:rsidRDefault="006C348D" w:rsidP="0087024B">
            <w:pPr>
              <w:pStyle w:val="OtherTableBody"/>
            </w:pPr>
          </w:p>
        </w:tc>
        <w:tc>
          <w:tcPr>
            <w:tcW w:w="600" w:type="dxa"/>
          </w:tcPr>
          <w:p w14:paraId="55F68538" w14:textId="77777777" w:rsidR="006C348D" w:rsidRDefault="006C348D" w:rsidP="0087024B">
            <w:pPr>
              <w:pStyle w:val="OtherTableBody"/>
            </w:pPr>
            <w:r>
              <w:t>0205</w:t>
            </w:r>
          </w:p>
        </w:tc>
        <w:tc>
          <w:tcPr>
            <w:tcW w:w="2600" w:type="dxa"/>
          </w:tcPr>
          <w:p w14:paraId="6D619D0B" w14:textId="77777777" w:rsidR="006C348D" w:rsidRDefault="006C348D" w:rsidP="0087024B">
            <w:pPr>
              <w:pStyle w:val="OtherTableBody"/>
            </w:pPr>
          </w:p>
        </w:tc>
        <w:tc>
          <w:tcPr>
            <w:tcW w:w="1400" w:type="dxa"/>
          </w:tcPr>
          <w:p w14:paraId="54D297D2" w14:textId="77777777" w:rsidR="006C348D" w:rsidRDefault="006C348D" w:rsidP="0087024B">
            <w:pPr>
              <w:pStyle w:val="OtherTableBody"/>
            </w:pPr>
            <w:r>
              <w:t>TP</w:t>
            </w:r>
          </w:p>
        </w:tc>
        <w:tc>
          <w:tcPr>
            <w:tcW w:w="4200" w:type="dxa"/>
          </w:tcPr>
          <w:p w14:paraId="2E1731A0" w14:textId="77777777" w:rsidR="006C348D" w:rsidRDefault="006C348D" w:rsidP="0087024B">
            <w:pPr>
              <w:pStyle w:val="OtherTableBody"/>
            </w:pPr>
            <w:r>
              <w:t>total price</w:t>
            </w:r>
          </w:p>
        </w:tc>
      </w:tr>
      <w:tr w:rsidR="006C348D" w14:paraId="39F6573E" w14:textId="77777777" w:rsidTr="0087024B">
        <w:trPr>
          <w:tblHeader/>
        </w:trPr>
        <w:tc>
          <w:tcPr>
            <w:tcW w:w="600" w:type="dxa"/>
          </w:tcPr>
          <w:p w14:paraId="4B782A39" w14:textId="77777777" w:rsidR="006C348D" w:rsidRDefault="006C348D" w:rsidP="0087024B">
            <w:pPr>
              <w:pStyle w:val="OtherTableBody"/>
            </w:pPr>
          </w:p>
        </w:tc>
        <w:tc>
          <w:tcPr>
            <w:tcW w:w="600" w:type="dxa"/>
          </w:tcPr>
          <w:p w14:paraId="5BF8B169" w14:textId="77777777" w:rsidR="006C348D" w:rsidRDefault="006C348D" w:rsidP="0087024B">
            <w:pPr>
              <w:pStyle w:val="OtherTableBody"/>
            </w:pPr>
            <w:r>
              <w:t>0205</w:t>
            </w:r>
          </w:p>
        </w:tc>
        <w:tc>
          <w:tcPr>
            <w:tcW w:w="2600" w:type="dxa"/>
          </w:tcPr>
          <w:p w14:paraId="6EBAE7C7" w14:textId="77777777" w:rsidR="006C348D" w:rsidRDefault="006C348D" w:rsidP="0087024B">
            <w:pPr>
              <w:pStyle w:val="OtherTableBody"/>
            </w:pPr>
          </w:p>
        </w:tc>
        <w:tc>
          <w:tcPr>
            <w:tcW w:w="1400" w:type="dxa"/>
          </w:tcPr>
          <w:p w14:paraId="135AA6F2" w14:textId="77777777" w:rsidR="006C348D" w:rsidRDefault="006C348D" w:rsidP="0087024B">
            <w:pPr>
              <w:pStyle w:val="OtherTableBody"/>
            </w:pPr>
            <w:r>
              <w:t>UP</w:t>
            </w:r>
          </w:p>
        </w:tc>
        <w:tc>
          <w:tcPr>
            <w:tcW w:w="4200" w:type="dxa"/>
          </w:tcPr>
          <w:p w14:paraId="17C349E3" w14:textId="77777777" w:rsidR="006C348D" w:rsidRDefault="006C348D" w:rsidP="0087024B">
            <w:pPr>
              <w:pStyle w:val="OtherTableBody"/>
            </w:pPr>
            <w:r>
              <w:t>unit price, may be based on length of procedure or service</w:t>
            </w:r>
          </w:p>
        </w:tc>
      </w:tr>
      <w:tr w:rsidR="006C348D" w14:paraId="607DBA4A" w14:textId="77777777" w:rsidTr="0087024B">
        <w:trPr>
          <w:tblHeader/>
        </w:trPr>
        <w:tc>
          <w:tcPr>
            <w:tcW w:w="600" w:type="dxa"/>
          </w:tcPr>
          <w:p w14:paraId="3A7DADD4" w14:textId="77777777" w:rsidR="006C348D" w:rsidRDefault="006C348D" w:rsidP="0087024B">
            <w:pPr>
              <w:pStyle w:val="OtherTableBody"/>
            </w:pPr>
            <w:r>
              <w:t>HL7</w:t>
            </w:r>
          </w:p>
        </w:tc>
        <w:tc>
          <w:tcPr>
            <w:tcW w:w="600" w:type="dxa"/>
          </w:tcPr>
          <w:p w14:paraId="028282B9" w14:textId="77777777" w:rsidR="006C348D" w:rsidRDefault="006C348D" w:rsidP="0087024B">
            <w:pPr>
              <w:pStyle w:val="OtherTableBody"/>
            </w:pPr>
          </w:p>
        </w:tc>
        <w:tc>
          <w:tcPr>
            <w:tcW w:w="2600" w:type="dxa"/>
          </w:tcPr>
          <w:p w14:paraId="63DDAB7A" w14:textId="77777777" w:rsidR="006C348D" w:rsidRDefault="006C348D" w:rsidP="0087024B">
            <w:pPr>
              <w:pStyle w:val="OtherTableBody"/>
            </w:pPr>
            <w:r>
              <w:t>Segment Action Code</w:t>
            </w:r>
          </w:p>
        </w:tc>
        <w:tc>
          <w:tcPr>
            <w:tcW w:w="1400" w:type="dxa"/>
          </w:tcPr>
          <w:p w14:paraId="4A0850F9" w14:textId="77777777" w:rsidR="006C348D" w:rsidRDefault="006C348D" w:rsidP="0087024B">
            <w:pPr>
              <w:pStyle w:val="OtherTableBody"/>
            </w:pPr>
          </w:p>
        </w:tc>
        <w:tc>
          <w:tcPr>
            <w:tcW w:w="4200" w:type="dxa"/>
          </w:tcPr>
          <w:p w14:paraId="3C172F48" w14:textId="77777777" w:rsidR="006C348D" w:rsidRDefault="006C348D" w:rsidP="0087024B">
            <w:pPr>
              <w:pStyle w:val="OtherTableBody"/>
            </w:pPr>
          </w:p>
        </w:tc>
      </w:tr>
      <w:tr w:rsidR="006C348D" w14:paraId="2AD51DF2" w14:textId="77777777" w:rsidTr="0087024B">
        <w:trPr>
          <w:tblHeader/>
        </w:trPr>
        <w:tc>
          <w:tcPr>
            <w:tcW w:w="600" w:type="dxa"/>
          </w:tcPr>
          <w:p w14:paraId="5260A09E" w14:textId="77777777" w:rsidR="006C348D" w:rsidRDefault="006C348D" w:rsidP="0087024B">
            <w:pPr>
              <w:pStyle w:val="OtherTableBody"/>
            </w:pPr>
          </w:p>
        </w:tc>
        <w:tc>
          <w:tcPr>
            <w:tcW w:w="600" w:type="dxa"/>
          </w:tcPr>
          <w:p w14:paraId="5FFEB147" w14:textId="77777777" w:rsidR="006C348D" w:rsidRDefault="006C348D" w:rsidP="0087024B">
            <w:pPr>
              <w:pStyle w:val="OtherTableBody"/>
            </w:pPr>
            <w:r>
              <w:t>0206</w:t>
            </w:r>
          </w:p>
        </w:tc>
        <w:tc>
          <w:tcPr>
            <w:tcW w:w="2600" w:type="dxa"/>
          </w:tcPr>
          <w:p w14:paraId="48E3CF81" w14:textId="77777777" w:rsidR="006C348D" w:rsidRDefault="006C348D" w:rsidP="0087024B">
            <w:pPr>
              <w:pStyle w:val="OtherTableBody"/>
            </w:pPr>
          </w:p>
        </w:tc>
        <w:tc>
          <w:tcPr>
            <w:tcW w:w="1400" w:type="dxa"/>
          </w:tcPr>
          <w:p w14:paraId="669C521D" w14:textId="77777777" w:rsidR="006C348D" w:rsidRDefault="006C348D" w:rsidP="0087024B">
            <w:pPr>
              <w:pStyle w:val="OtherTableBody"/>
            </w:pPr>
            <w:r>
              <w:t>A</w:t>
            </w:r>
          </w:p>
        </w:tc>
        <w:tc>
          <w:tcPr>
            <w:tcW w:w="4200" w:type="dxa"/>
          </w:tcPr>
          <w:p w14:paraId="160722F7" w14:textId="77777777" w:rsidR="006C348D" w:rsidRDefault="006C348D" w:rsidP="0087024B">
            <w:pPr>
              <w:pStyle w:val="OtherTableBody"/>
            </w:pPr>
            <w:r>
              <w:t>Add/Insert</w:t>
            </w:r>
          </w:p>
        </w:tc>
      </w:tr>
      <w:tr w:rsidR="006C348D" w14:paraId="60F0409F" w14:textId="77777777" w:rsidTr="0087024B">
        <w:trPr>
          <w:tblHeader/>
        </w:trPr>
        <w:tc>
          <w:tcPr>
            <w:tcW w:w="600" w:type="dxa"/>
          </w:tcPr>
          <w:p w14:paraId="4CEA99F1" w14:textId="77777777" w:rsidR="006C348D" w:rsidRDefault="006C348D" w:rsidP="0087024B">
            <w:pPr>
              <w:pStyle w:val="OtherTableBody"/>
            </w:pPr>
          </w:p>
        </w:tc>
        <w:tc>
          <w:tcPr>
            <w:tcW w:w="600" w:type="dxa"/>
          </w:tcPr>
          <w:p w14:paraId="5F2081E6" w14:textId="77777777" w:rsidR="006C348D" w:rsidRDefault="006C348D" w:rsidP="0087024B">
            <w:pPr>
              <w:pStyle w:val="OtherTableBody"/>
            </w:pPr>
            <w:r>
              <w:t>0206</w:t>
            </w:r>
          </w:p>
        </w:tc>
        <w:tc>
          <w:tcPr>
            <w:tcW w:w="2600" w:type="dxa"/>
          </w:tcPr>
          <w:p w14:paraId="7D243C1A" w14:textId="77777777" w:rsidR="006C348D" w:rsidRDefault="006C348D" w:rsidP="0087024B">
            <w:pPr>
              <w:pStyle w:val="OtherTableBody"/>
            </w:pPr>
          </w:p>
        </w:tc>
        <w:tc>
          <w:tcPr>
            <w:tcW w:w="1400" w:type="dxa"/>
          </w:tcPr>
          <w:p w14:paraId="7222B2B2" w14:textId="77777777" w:rsidR="006C348D" w:rsidRDefault="006C348D" w:rsidP="0087024B">
            <w:pPr>
              <w:pStyle w:val="OtherTableBody"/>
            </w:pPr>
            <w:r>
              <w:t>D</w:t>
            </w:r>
          </w:p>
        </w:tc>
        <w:tc>
          <w:tcPr>
            <w:tcW w:w="4200" w:type="dxa"/>
          </w:tcPr>
          <w:p w14:paraId="382E3D3E" w14:textId="77777777" w:rsidR="006C348D" w:rsidRDefault="006C348D" w:rsidP="0087024B">
            <w:pPr>
              <w:pStyle w:val="OtherTableBody"/>
            </w:pPr>
            <w:r>
              <w:t>Delete</w:t>
            </w:r>
          </w:p>
        </w:tc>
      </w:tr>
      <w:tr w:rsidR="006C348D" w14:paraId="76FBDC45" w14:textId="77777777" w:rsidTr="0087024B">
        <w:trPr>
          <w:tblHeader/>
        </w:trPr>
        <w:tc>
          <w:tcPr>
            <w:tcW w:w="600" w:type="dxa"/>
          </w:tcPr>
          <w:p w14:paraId="7BEC1070" w14:textId="77777777" w:rsidR="006C348D" w:rsidRDefault="006C348D" w:rsidP="0087024B">
            <w:pPr>
              <w:pStyle w:val="OtherTableBody"/>
            </w:pPr>
          </w:p>
        </w:tc>
        <w:tc>
          <w:tcPr>
            <w:tcW w:w="600" w:type="dxa"/>
          </w:tcPr>
          <w:p w14:paraId="2A3FA27B" w14:textId="77777777" w:rsidR="006C348D" w:rsidRDefault="006C348D" w:rsidP="0087024B">
            <w:pPr>
              <w:pStyle w:val="OtherTableBody"/>
            </w:pPr>
            <w:r>
              <w:t>0206</w:t>
            </w:r>
          </w:p>
        </w:tc>
        <w:tc>
          <w:tcPr>
            <w:tcW w:w="2600" w:type="dxa"/>
          </w:tcPr>
          <w:p w14:paraId="66492405" w14:textId="77777777" w:rsidR="006C348D" w:rsidRDefault="006C348D" w:rsidP="0087024B">
            <w:pPr>
              <w:pStyle w:val="OtherTableBody"/>
            </w:pPr>
          </w:p>
        </w:tc>
        <w:tc>
          <w:tcPr>
            <w:tcW w:w="1400" w:type="dxa"/>
          </w:tcPr>
          <w:p w14:paraId="1EF7BDC4" w14:textId="77777777" w:rsidR="006C348D" w:rsidRDefault="006C348D" w:rsidP="0087024B">
            <w:pPr>
              <w:pStyle w:val="OtherTableBody"/>
            </w:pPr>
            <w:r>
              <w:t>S</w:t>
            </w:r>
          </w:p>
        </w:tc>
        <w:tc>
          <w:tcPr>
            <w:tcW w:w="4200" w:type="dxa"/>
          </w:tcPr>
          <w:p w14:paraId="2137DBE6" w14:textId="77777777" w:rsidR="006C348D" w:rsidRDefault="006C348D" w:rsidP="0087024B">
            <w:pPr>
              <w:pStyle w:val="OtherTableBody"/>
            </w:pPr>
            <w:r>
              <w:t>Declares when segment falls under snapshot  mode handling, i.e. all elements that were previously sent will be sent, not just any changes</w:t>
            </w:r>
          </w:p>
        </w:tc>
      </w:tr>
      <w:tr w:rsidR="006C348D" w14:paraId="166290FC" w14:textId="77777777" w:rsidTr="0087024B">
        <w:trPr>
          <w:tblHeader/>
        </w:trPr>
        <w:tc>
          <w:tcPr>
            <w:tcW w:w="600" w:type="dxa"/>
          </w:tcPr>
          <w:p w14:paraId="373E3B7A" w14:textId="77777777" w:rsidR="006C348D" w:rsidRDefault="006C348D" w:rsidP="0087024B">
            <w:pPr>
              <w:pStyle w:val="OtherTableBody"/>
            </w:pPr>
          </w:p>
        </w:tc>
        <w:tc>
          <w:tcPr>
            <w:tcW w:w="600" w:type="dxa"/>
          </w:tcPr>
          <w:p w14:paraId="697C8D43" w14:textId="77777777" w:rsidR="006C348D" w:rsidRDefault="006C348D" w:rsidP="0087024B">
            <w:pPr>
              <w:pStyle w:val="OtherTableBody"/>
            </w:pPr>
            <w:r>
              <w:t>0206</w:t>
            </w:r>
          </w:p>
        </w:tc>
        <w:tc>
          <w:tcPr>
            <w:tcW w:w="2600" w:type="dxa"/>
          </w:tcPr>
          <w:p w14:paraId="6A442A4A" w14:textId="77777777" w:rsidR="006C348D" w:rsidRDefault="006C348D" w:rsidP="0087024B">
            <w:pPr>
              <w:pStyle w:val="OtherTableBody"/>
            </w:pPr>
          </w:p>
        </w:tc>
        <w:tc>
          <w:tcPr>
            <w:tcW w:w="1400" w:type="dxa"/>
          </w:tcPr>
          <w:p w14:paraId="541748C0" w14:textId="77777777" w:rsidR="006C348D" w:rsidRDefault="006C348D" w:rsidP="0087024B">
            <w:pPr>
              <w:pStyle w:val="OtherTableBody"/>
            </w:pPr>
            <w:r>
              <w:t>U</w:t>
            </w:r>
          </w:p>
        </w:tc>
        <w:tc>
          <w:tcPr>
            <w:tcW w:w="4200" w:type="dxa"/>
          </w:tcPr>
          <w:p w14:paraId="1C4ECEDC" w14:textId="77777777" w:rsidR="006C348D" w:rsidRDefault="006C348D" w:rsidP="0087024B">
            <w:pPr>
              <w:pStyle w:val="OtherTableBody"/>
            </w:pPr>
            <w:r>
              <w:t>Update</w:t>
            </w:r>
          </w:p>
        </w:tc>
      </w:tr>
      <w:tr w:rsidR="006C348D" w14:paraId="676EAB55" w14:textId="77777777" w:rsidTr="0087024B">
        <w:trPr>
          <w:tblHeader/>
        </w:trPr>
        <w:tc>
          <w:tcPr>
            <w:tcW w:w="600" w:type="dxa"/>
          </w:tcPr>
          <w:p w14:paraId="5E60DCD3" w14:textId="77777777" w:rsidR="006C348D" w:rsidRDefault="006C348D" w:rsidP="0087024B">
            <w:pPr>
              <w:pStyle w:val="OtherTableBody"/>
            </w:pPr>
          </w:p>
        </w:tc>
        <w:tc>
          <w:tcPr>
            <w:tcW w:w="600" w:type="dxa"/>
          </w:tcPr>
          <w:p w14:paraId="45047D38" w14:textId="77777777" w:rsidR="006C348D" w:rsidRDefault="006C348D" w:rsidP="0087024B">
            <w:pPr>
              <w:pStyle w:val="OtherTableBody"/>
            </w:pPr>
            <w:r>
              <w:t>0206</w:t>
            </w:r>
          </w:p>
        </w:tc>
        <w:tc>
          <w:tcPr>
            <w:tcW w:w="2600" w:type="dxa"/>
          </w:tcPr>
          <w:p w14:paraId="58449CC4" w14:textId="77777777" w:rsidR="006C348D" w:rsidRDefault="006C348D" w:rsidP="0087024B">
            <w:pPr>
              <w:pStyle w:val="OtherTableBody"/>
            </w:pPr>
          </w:p>
        </w:tc>
        <w:tc>
          <w:tcPr>
            <w:tcW w:w="1400" w:type="dxa"/>
          </w:tcPr>
          <w:p w14:paraId="5B3EF9B9" w14:textId="77777777" w:rsidR="006C348D" w:rsidRDefault="006C348D" w:rsidP="0087024B">
            <w:pPr>
              <w:pStyle w:val="OtherTableBody"/>
            </w:pPr>
            <w:r>
              <w:t>X</w:t>
            </w:r>
          </w:p>
        </w:tc>
        <w:tc>
          <w:tcPr>
            <w:tcW w:w="4200" w:type="dxa"/>
          </w:tcPr>
          <w:p w14:paraId="19FF04FA" w14:textId="77777777" w:rsidR="006C348D" w:rsidRDefault="006C348D" w:rsidP="0087024B">
            <w:pPr>
              <w:pStyle w:val="OtherTableBody"/>
            </w:pPr>
            <w:r>
              <w:t>No Change</w:t>
            </w:r>
          </w:p>
        </w:tc>
      </w:tr>
      <w:tr w:rsidR="006C348D" w14:paraId="1BD4D88C" w14:textId="77777777" w:rsidTr="0087024B">
        <w:trPr>
          <w:tblHeader/>
        </w:trPr>
        <w:tc>
          <w:tcPr>
            <w:tcW w:w="600" w:type="dxa"/>
          </w:tcPr>
          <w:p w14:paraId="1BAFC4C8" w14:textId="77777777" w:rsidR="006C348D" w:rsidRDefault="006C348D" w:rsidP="0087024B">
            <w:pPr>
              <w:pStyle w:val="OtherTableBody"/>
            </w:pPr>
            <w:r>
              <w:t>HL7</w:t>
            </w:r>
          </w:p>
        </w:tc>
        <w:tc>
          <w:tcPr>
            <w:tcW w:w="600" w:type="dxa"/>
          </w:tcPr>
          <w:p w14:paraId="411CEB85" w14:textId="77777777" w:rsidR="006C348D" w:rsidRDefault="006C348D" w:rsidP="0087024B">
            <w:pPr>
              <w:pStyle w:val="OtherTableBody"/>
            </w:pPr>
          </w:p>
        </w:tc>
        <w:tc>
          <w:tcPr>
            <w:tcW w:w="2600" w:type="dxa"/>
          </w:tcPr>
          <w:p w14:paraId="0D84365F" w14:textId="77777777" w:rsidR="006C348D" w:rsidRDefault="006C348D" w:rsidP="0087024B">
            <w:pPr>
              <w:pStyle w:val="OtherTableBody"/>
            </w:pPr>
            <w:r>
              <w:t>Processing Mode</w:t>
            </w:r>
          </w:p>
        </w:tc>
        <w:tc>
          <w:tcPr>
            <w:tcW w:w="1400" w:type="dxa"/>
          </w:tcPr>
          <w:p w14:paraId="242680F4" w14:textId="77777777" w:rsidR="006C348D" w:rsidRDefault="006C348D" w:rsidP="0087024B">
            <w:pPr>
              <w:pStyle w:val="OtherTableBody"/>
            </w:pPr>
          </w:p>
        </w:tc>
        <w:tc>
          <w:tcPr>
            <w:tcW w:w="4200" w:type="dxa"/>
          </w:tcPr>
          <w:p w14:paraId="742DCB15" w14:textId="77777777" w:rsidR="006C348D" w:rsidRDefault="006C348D" w:rsidP="0087024B">
            <w:pPr>
              <w:pStyle w:val="OtherTableBody"/>
            </w:pPr>
          </w:p>
        </w:tc>
      </w:tr>
      <w:tr w:rsidR="006C348D" w14:paraId="6B4E9A9F" w14:textId="77777777" w:rsidTr="0087024B">
        <w:trPr>
          <w:tblHeader/>
        </w:trPr>
        <w:tc>
          <w:tcPr>
            <w:tcW w:w="600" w:type="dxa"/>
          </w:tcPr>
          <w:p w14:paraId="4F842656" w14:textId="77777777" w:rsidR="006C348D" w:rsidRDefault="006C348D" w:rsidP="0087024B">
            <w:pPr>
              <w:pStyle w:val="OtherTableBody"/>
            </w:pPr>
          </w:p>
        </w:tc>
        <w:tc>
          <w:tcPr>
            <w:tcW w:w="600" w:type="dxa"/>
          </w:tcPr>
          <w:p w14:paraId="1BBF82EB" w14:textId="77777777" w:rsidR="006C348D" w:rsidRDefault="006C348D" w:rsidP="0087024B">
            <w:pPr>
              <w:pStyle w:val="OtherTableBody"/>
            </w:pPr>
            <w:r>
              <w:t>0207</w:t>
            </w:r>
          </w:p>
        </w:tc>
        <w:tc>
          <w:tcPr>
            <w:tcW w:w="2600" w:type="dxa"/>
          </w:tcPr>
          <w:p w14:paraId="1D0E2466" w14:textId="77777777" w:rsidR="006C348D" w:rsidRDefault="006C348D" w:rsidP="0087024B">
            <w:pPr>
              <w:pStyle w:val="OtherTableBody"/>
            </w:pPr>
          </w:p>
        </w:tc>
        <w:tc>
          <w:tcPr>
            <w:tcW w:w="1400" w:type="dxa"/>
          </w:tcPr>
          <w:p w14:paraId="42972B48" w14:textId="77777777" w:rsidR="006C348D" w:rsidRDefault="006C348D" w:rsidP="0087024B">
            <w:pPr>
              <w:pStyle w:val="OtherTableBody"/>
            </w:pPr>
            <w:r>
              <w:t>A</w:t>
            </w:r>
          </w:p>
        </w:tc>
        <w:tc>
          <w:tcPr>
            <w:tcW w:w="4200" w:type="dxa"/>
          </w:tcPr>
          <w:p w14:paraId="3C6434E9" w14:textId="77777777" w:rsidR="006C348D" w:rsidRDefault="006C348D" w:rsidP="0087024B">
            <w:pPr>
              <w:pStyle w:val="OtherTableBody"/>
            </w:pPr>
            <w:r>
              <w:t>Archive</w:t>
            </w:r>
          </w:p>
        </w:tc>
      </w:tr>
      <w:tr w:rsidR="006C348D" w14:paraId="7C74374C" w14:textId="77777777" w:rsidTr="0087024B">
        <w:trPr>
          <w:tblHeader/>
        </w:trPr>
        <w:tc>
          <w:tcPr>
            <w:tcW w:w="600" w:type="dxa"/>
          </w:tcPr>
          <w:p w14:paraId="418EA6A5" w14:textId="77777777" w:rsidR="006C348D" w:rsidRDefault="006C348D" w:rsidP="0087024B">
            <w:pPr>
              <w:pStyle w:val="OtherTableBody"/>
            </w:pPr>
          </w:p>
        </w:tc>
        <w:tc>
          <w:tcPr>
            <w:tcW w:w="600" w:type="dxa"/>
          </w:tcPr>
          <w:p w14:paraId="189BDC8A" w14:textId="77777777" w:rsidR="006C348D" w:rsidRDefault="006C348D" w:rsidP="0087024B">
            <w:pPr>
              <w:pStyle w:val="OtherTableBody"/>
            </w:pPr>
            <w:r>
              <w:t>0207</w:t>
            </w:r>
          </w:p>
        </w:tc>
        <w:tc>
          <w:tcPr>
            <w:tcW w:w="2600" w:type="dxa"/>
          </w:tcPr>
          <w:p w14:paraId="2E685062" w14:textId="77777777" w:rsidR="006C348D" w:rsidRDefault="006C348D" w:rsidP="0087024B">
            <w:pPr>
              <w:pStyle w:val="OtherTableBody"/>
            </w:pPr>
          </w:p>
        </w:tc>
        <w:tc>
          <w:tcPr>
            <w:tcW w:w="1400" w:type="dxa"/>
          </w:tcPr>
          <w:p w14:paraId="72E0868E" w14:textId="77777777" w:rsidR="006C348D" w:rsidRDefault="006C348D" w:rsidP="0087024B">
            <w:pPr>
              <w:pStyle w:val="OtherTableBody"/>
            </w:pPr>
            <w:r>
              <w:t>I</w:t>
            </w:r>
          </w:p>
        </w:tc>
        <w:tc>
          <w:tcPr>
            <w:tcW w:w="4200" w:type="dxa"/>
          </w:tcPr>
          <w:p w14:paraId="2A96F650" w14:textId="77777777" w:rsidR="006C348D" w:rsidRDefault="006C348D" w:rsidP="0087024B">
            <w:pPr>
              <w:pStyle w:val="OtherTableBody"/>
            </w:pPr>
            <w:r>
              <w:t>Initial load</w:t>
            </w:r>
          </w:p>
        </w:tc>
      </w:tr>
      <w:tr w:rsidR="006C348D" w14:paraId="3E04967C" w14:textId="77777777" w:rsidTr="0087024B">
        <w:trPr>
          <w:tblHeader/>
        </w:trPr>
        <w:tc>
          <w:tcPr>
            <w:tcW w:w="600" w:type="dxa"/>
          </w:tcPr>
          <w:p w14:paraId="117A4F74" w14:textId="77777777" w:rsidR="006C348D" w:rsidRDefault="006C348D" w:rsidP="0087024B">
            <w:pPr>
              <w:pStyle w:val="OtherTableBody"/>
            </w:pPr>
          </w:p>
        </w:tc>
        <w:tc>
          <w:tcPr>
            <w:tcW w:w="600" w:type="dxa"/>
          </w:tcPr>
          <w:p w14:paraId="1C46DDE6" w14:textId="77777777" w:rsidR="006C348D" w:rsidRDefault="006C348D" w:rsidP="0087024B">
            <w:pPr>
              <w:pStyle w:val="OtherTableBody"/>
            </w:pPr>
            <w:r>
              <w:t>0207</w:t>
            </w:r>
          </w:p>
        </w:tc>
        <w:tc>
          <w:tcPr>
            <w:tcW w:w="2600" w:type="dxa"/>
          </w:tcPr>
          <w:p w14:paraId="65BB8257" w14:textId="77777777" w:rsidR="006C348D" w:rsidRDefault="006C348D" w:rsidP="0087024B">
            <w:pPr>
              <w:pStyle w:val="OtherTableBody"/>
            </w:pPr>
          </w:p>
        </w:tc>
        <w:tc>
          <w:tcPr>
            <w:tcW w:w="1400" w:type="dxa"/>
          </w:tcPr>
          <w:p w14:paraId="65842FE0" w14:textId="77777777" w:rsidR="006C348D" w:rsidRDefault="006C348D" w:rsidP="0087024B">
            <w:pPr>
              <w:pStyle w:val="OtherTableBody"/>
            </w:pPr>
            <w:r>
              <w:t>Not present</w:t>
            </w:r>
          </w:p>
        </w:tc>
        <w:tc>
          <w:tcPr>
            <w:tcW w:w="4200" w:type="dxa"/>
          </w:tcPr>
          <w:p w14:paraId="1B2D9046" w14:textId="77777777" w:rsidR="006C348D" w:rsidRDefault="006C348D" w:rsidP="0087024B">
            <w:pPr>
              <w:pStyle w:val="OtherTableBody"/>
            </w:pPr>
            <w:r>
              <w:t>Not present (the default, meaning current  processing)</w:t>
            </w:r>
          </w:p>
        </w:tc>
      </w:tr>
      <w:tr w:rsidR="006C348D" w14:paraId="32E04B63" w14:textId="77777777" w:rsidTr="0087024B">
        <w:trPr>
          <w:tblHeader/>
        </w:trPr>
        <w:tc>
          <w:tcPr>
            <w:tcW w:w="600" w:type="dxa"/>
          </w:tcPr>
          <w:p w14:paraId="510DF0B5" w14:textId="77777777" w:rsidR="006C348D" w:rsidRDefault="006C348D" w:rsidP="0087024B">
            <w:pPr>
              <w:pStyle w:val="OtherTableBody"/>
            </w:pPr>
          </w:p>
        </w:tc>
        <w:tc>
          <w:tcPr>
            <w:tcW w:w="600" w:type="dxa"/>
          </w:tcPr>
          <w:p w14:paraId="1ED82B8B" w14:textId="77777777" w:rsidR="006C348D" w:rsidRDefault="006C348D" w:rsidP="0087024B">
            <w:pPr>
              <w:pStyle w:val="OtherTableBody"/>
            </w:pPr>
            <w:r>
              <w:t>0207</w:t>
            </w:r>
          </w:p>
        </w:tc>
        <w:tc>
          <w:tcPr>
            <w:tcW w:w="2600" w:type="dxa"/>
          </w:tcPr>
          <w:p w14:paraId="660B3A87" w14:textId="77777777" w:rsidR="006C348D" w:rsidRDefault="006C348D" w:rsidP="0087024B">
            <w:pPr>
              <w:pStyle w:val="OtherTableBody"/>
            </w:pPr>
          </w:p>
        </w:tc>
        <w:tc>
          <w:tcPr>
            <w:tcW w:w="1400" w:type="dxa"/>
          </w:tcPr>
          <w:p w14:paraId="57D12E60" w14:textId="77777777" w:rsidR="006C348D" w:rsidRDefault="006C348D" w:rsidP="0087024B">
            <w:pPr>
              <w:pStyle w:val="OtherTableBody"/>
            </w:pPr>
            <w:r>
              <w:t>R</w:t>
            </w:r>
          </w:p>
        </w:tc>
        <w:tc>
          <w:tcPr>
            <w:tcW w:w="4200" w:type="dxa"/>
          </w:tcPr>
          <w:p w14:paraId="0EECF0D8" w14:textId="77777777" w:rsidR="006C348D" w:rsidRDefault="006C348D" w:rsidP="0087024B">
            <w:pPr>
              <w:pStyle w:val="OtherTableBody"/>
            </w:pPr>
            <w:r>
              <w:t>Restore from archive</w:t>
            </w:r>
          </w:p>
        </w:tc>
      </w:tr>
      <w:tr w:rsidR="006C348D" w14:paraId="083EAC58" w14:textId="77777777" w:rsidTr="0087024B">
        <w:trPr>
          <w:tblHeader/>
        </w:trPr>
        <w:tc>
          <w:tcPr>
            <w:tcW w:w="600" w:type="dxa"/>
          </w:tcPr>
          <w:p w14:paraId="61B8E24A" w14:textId="77777777" w:rsidR="006C348D" w:rsidRDefault="006C348D" w:rsidP="0087024B">
            <w:pPr>
              <w:pStyle w:val="OtherTableBody"/>
            </w:pPr>
          </w:p>
        </w:tc>
        <w:tc>
          <w:tcPr>
            <w:tcW w:w="600" w:type="dxa"/>
          </w:tcPr>
          <w:p w14:paraId="0CCE1C1C" w14:textId="77777777" w:rsidR="006C348D" w:rsidRDefault="006C348D" w:rsidP="0087024B">
            <w:pPr>
              <w:pStyle w:val="OtherTableBody"/>
            </w:pPr>
            <w:r>
              <w:t>0207</w:t>
            </w:r>
          </w:p>
        </w:tc>
        <w:tc>
          <w:tcPr>
            <w:tcW w:w="2600" w:type="dxa"/>
          </w:tcPr>
          <w:p w14:paraId="5A190EE0" w14:textId="77777777" w:rsidR="006C348D" w:rsidRDefault="006C348D" w:rsidP="0087024B">
            <w:pPr>
              <w:pStyle w:val="OtherTableBody"/>
            </w:pPr>
          </w:p>
        </w:tc>
        <w:tc>
          <w:tcPr>
            <w:tcW w:w="1400" w:type="dxa"/>
          </w:tcPr>
          <w:p w14:paraId="0E5C83C4" w14:textId="77777777" w:rsidR="006C348D" w:rsidRDefault="006C348D" w:rsidP="0087024B">
            <w:pPr>
              <w:pStyle w:val="OtherTableBody"/>
            </w:pPr>
            <w:r>
              <w:t>T</w:t>
            </w:r>
          </w:p>
        </w:tc>
        <w:tc>
          <w:tcPr>
            <w:tcW w:w="4200" w:type="dxa"/>
          </w:tcPr>
          <w:p w14:paraId="0E37A842" w14:textId="77777777" w:rsidR="006C348D" w:rsidRDefault="006C348D" w:rsidP="0087024B">
            <w:pPr>
              <w:pStyle w:val="OtherTableBody"/>
            </w:pPr>
            <w:r>
              <w:t>Current processing, transmitted at intervals (scheduled or on demand)</w:t>
            </w:r>
          </w:p>
        </w:tc>
      </w:tr>
      <w:tr w:rsidR="006C348D" w14:paraId="54B6D503" w14:textId="77777777" w:rsidTr="0087024B">
        <w:trPr>
          <w:tblHeader/>
        </w:trPr>
        <w:tc>
          <w:tcPr>
            <w:tcW w:w="600" w:type="dxa"/>
          </w:tcPr>
          <w:p w14:paraId="67666091" w14:textId="77777777" w:rsidR="006C348D" w:rsidRDefault="006C348D" w:rsidP="0087024B">
            <w:pPr>
              <w:pStyle w:val="OtherTableBody"/>
            </w:pPr>
            <w:r>
              <w:t>HL7</w:t>
            </w:r>
          </w:p>
        </w:tc>
        <w:tc>
          <w:tcPr>
            <w:tcW w:w="600" w:type="dxa"/>
          </w:tcPr>
          <w:p w14:paraId="5D938825" w14:textId="77777777" w:rsidR="006C348D" w:rsidRDefault="006C348D" w:rsidP="0087024B">
            <w:pPr>
              <w:pStyle w:val="OtherTableBody"/>
            </w:pPr>
          </w:p>
        </w:tc>
        <w:tc>
          <w:tcPr>
            <w:tcW w:w="2600" w:type="dxa"/>
          </w:tcPr>
          <w:p w14:paraId="7FDADBBD" w14:textId="77777777" w:rsidR="006C348D" w:rsidRDefault="006C348D" w:rsidP="0087024B">
            <w:pPr>
              <w:pStyle w:val="OtherTableBody"/>
            </w:pPr>
            <w:r>
              <w:t>Query Response Status</w:t>
            </w:r>
          </w:p>
        </w:tc>
        <w:tc>
          <w:tcPr>
            <w:tcW w:w="1400" w:type="dxa"/>
          </w:tcPr>
          <w:p w14:paraId="0A2CDBDF" w14:textId="77777777" w:rsidR="006C348D" w:rsidRDefault="006C348D" w:rsidP="0087024B">
            <w:pPr>
              <w:pStyle w:val="OtherTableBody"/>
            </w:pPr>
          </w:p>
        </w:tc>
        <w:tc>
          <w:tcPr>
            <w:tcW w:w="4200" w:type="dxa"/>
          </w:tcPr>
          <w:p w14:paraId="75FBB760" w14:textId="77777777" w:rsidR="006C348D" w:rsidRDefault="006C348D" w:rsidP="0087024B">
            <w:pPr>
              <w:pStyle w:val="OtherTableBody"/>
            </w:pPr>
          </w:p>
        </w:tc>
      </w:tr>
      <w:tr w:rsidR="006C348D" w14:paraId="3A80AB66" w14:textId="77777777" w:rsidTr="0087024B">
        <w:trPr>
          <w:tblHeader/>
        </w:trPr>
        <w:tc>
          <w:tcPr>
            <w:tcW w:w="600" w:type="dxa"/>
          </w:tcPr>
          <w:p w14:paraId="0516A6BD" w14:textId="77777777" w:rsidR="006C348D" w:rsidRDefault="006C348D" w:rsidP="0087024B">
            <w:pPr>
              <w:pStyle w:val="OtherTableBody"/>
            </w:pPr>
          </w:p>
        </w:tc>
        <w:tc>
          <w:tcPr>
            <w:tcW w:w="600" w:type="dxa"/>
          </w:tcPr>
          <w:p w14:paraId="5107618C" w14:textId="77777777" w:rsidR="006C348D" w:rsidRDefault="006C348D" w:rsidP="0087024B">
            <w:pPr>
              <w:pStyle w:val="OtherTableBody"/>
            </w:pPr>
            <w:r>
              <w:t>0208</w:t>
            </w:r>
          </w:p>
        </w:tc>
        <w:tc>
          <w:tcPr>
            <w:tcW w:w="2600" w:type="dxa"/>
          </w:tcPr>
          <w:p w14:paraId="23361D3D" w14:textId="77777777" w:rsidR="006C348D" w:rsidRDefault="006C348D" w:rsidP="0087024B">
            <w:pPr>
              <w:pStyle w:val="OtherTableBody"/>
            </w:pPr>
          </w:p>
        </w:tc>
        <w:tc>
          <w:tcPr>
            <w:tcW w:w="1400" w:type="dxa"/>
          </w:tcPr>
          <w:p w14:paraId="6E0C7DC8" w14:textId="77777777" w:rsidR="006C348D" w:rsidRDefault="006C348D" w:rsidP="0087024B">
            <w:pPr>
              <w:pStyle w:val="OtherTableBody"/>
            </w:pPr>
            <w:r>
              <w:t>AE</w:t>
            </w:r>
          </w:p>
        </w:tc>
        <w:tc>
          <w:tcPr>
            <w:tcW w:w="4200" w:type="dxa"/>
          </w:tcPr>
          <w:p w14:paraId="70424C94" w14:textId="77777777" w:rsidR="006C348D" w:rsidRDefault="006C348D" w:rsidP="0087024B">
            <w:pPr>
              <w:pStyle w:val="OtherTableBody"/>
            </w:pPr>
            <w:r>
              <w:t>Application error</w:t>
            </w:r>
          </w:p>
        </w:tc>
      </w:tr>
      <w:tr w:rsidR="006C348D" w14:paraId="3A44E5C2" w14:textId="77777777" w:rsidTr="0087024B">
        <w:trPr>
          <w:tblHeader/>
        </w:trPr>
        <w:tc>
          <w:tcPr>
            <w:tcW w:w="600" w:type="dxa"/>
          </w:tcPr>
          <w:p w14:paraId="753C359A" w14:textId="77777777" w:rsidR="006C348D" w:rsidRDefault="006C348D" w:rsidP="0087024B">
            <w:pPr>
              <w:pStyle w:val="OtherTableBody"/>
            </w:pPr>
          </w:p>
        </w:tc>
        <w:tc>
          <w:tcPr>
            <w:tcW w:w="600" w:type="dxa"/>
          </w:tcPr>
          <w:p w14:paraId="21E15513" w14:textId="77777777" w:rsidR="006C348D" w:rsidRDefault="006C348D" w:rsidP="0087024B">
            <w:pPr>
              <w:pStyle w:val="OtherTableBody"/>
            </w:pPr>
            <w:r>
              <w:t>0208</w:t>
            </w:r>
          </w:p>
        </w:tc>
        <w:tc>
          <w:tcPr>
            <w:tcW w:w="2600" w:type="dxa"/>
          </w:tcPr>
          <w:p w14:paraId="5C8984C1" w14:textId="77777777" w:rsidR="006C348D" w:rsidRDefault="006C348D" w:rsidP="0087024B">
            <w:pPr>
              <w:pStyle w:val="OtherTableBody"/>
            </w:pPr>
          </w:p>
        </w:tc>
        <w:tc>
          <w:tcPr>
            <w:tcW w:w="1400" w:type="dxa"/>
          </w:tcPr>
          <w:p w14:paraId="22B6CB90" w14:textId="77777777" w:rsidR="006C348D" w:rsidRDefault="006C348D" w:rsidP="0087024B">
            <w:pPr>
              <w:pStyle w:val="OtherTableBody"/>
            </w:pPr>
            <w:r>
              <w:t>AR</w:t>
            </w:r>
          </w:p>
        </w:tc>
        <w:tc>
          <w:tcPr>
            <w:tcW w:w="4200" w:type="dxa"/>
          </w:tcPr>
          <w:p w14:paraId="59AC18EB" w14:textId="77777777" w:rsidR="006C348D" w:rsidRDefault="006C348D" w:rsidP="0087024B">
            <w:pPr>
              <w:pStyle w:val="OtherTableBody"/>
            </w:pPr>
            <w:r>
              <w:t>Application reject</w:t>
            </w:r>
          </w:p>
        </w:tc>
      </w:tr>
      <w:tr w:rsidR="006C348D" w14:paraId="33C5F460" w14:textId="77777777" w:rsidTr="0087024B">
        <w:trPr>
          <w:tblHeader/>
        </w:trPr>
        <w:tc>
          <w:tcPr>
            <w:tcW w:w="600" w:type="dxa"/>
          </w:tcPr>
          <w:p w14:paraId="002F1D05" w14:textId="77777777" w:rsidR="006C348D" w:rsidRDefault="006C348D" w:rsidP="0087024B">
            <w:pPr>
              <w:pStyle w:val="OtherTableBody"/>
            </w:pPr>
          </w:p>
        </w:tc>
        <w:tc>
          <w:tcPr>
            <w:tcW w:w="600" w:type="dxa"/>
          </w:tcPr>
          <w:p w14:paraId="2A78FE9E" w14:textId="77777777" w:rsidR="006C348D" w:rsidRDefault="006C348D" w:rsidP="0087024B">
            <w:pPr>
              <w:pStyle w:val="OtherTableBody"/>
            </w:pPr>
            <w:r>
              <w:t>0208</w:t>
            </w:r>
          </w:p>
        </w:tc>
        <w:tc>
          <w:tcPr>
            <w:tcW w:w="2600" w:type="dxa"/>
          </w:tcPr>
          <w:p w14:paraId="7ECCB6E8" w14:textId="77777777" w:rsidR="006C348D" w:rsidRDefault="006C348D" w:rsidP="0087024B">
            <w:pPr>
              <w:pStyle w:val="OtherTableBody"/>
            </w:pPr>
          </w:p>
        </w:tc>
        <w:tc>
          <w:tcPr>
            <w:tcW w:w="1400" w:type="dxa"/>
          </w:tcPr>
          <w:p w14:paraId="0E91E3C3" w14:textId="77777777" w:rsidR="006C348D" w:rsidRDefault="006C348D" w:rsidP="0087024B">
            <w:pPr>
              <w:pStyle w:val="OtherTableBody"/>
            </w:pPr>
            <w:r>
              <w:t>NF</w:t>
            </w:r>
          </w:p>
        </w:tc>
        <w:tc>
          <w:tcPr>
            <w:tcW w:w="4200" w:type="dxa"/>
          </w:tcPr>
          <w:p w14:paraId="0DDB5E86" w14:textId="77777777" w:rsidR="006C348D" w:rsidRDefault="006C348D" w:rsidP="0087024B">
            <w:pPr>
              <w:pStyle w:val="OtherTableBody"/>
            </w:pPr>
            <w:r>
              <w:t>No data found, no errors</w:t>
            </w:r>
          </w:p>
        </w:tc>
      </w:tr>
      <w:tr w:rsidR="006C348D" w14:paraId="0E2A16FA" w14:textId="77777777" w:rsidTr="0087024B">
        <w:trPr>
          <w:tblHeader/>
        </w:trPr>
        <w:tc>
          <w:tcPr>
            <w:tcW w:w="600" w:type="dxa"/>
          </w:tcPr>
          <w:p w14:paraId="4C3CDB78" w14:textId="77777777" w:rsidR="006C348D" w:rsidRDefault="006C348D" w:rsidP="0087024B">
            <w:pPr>
              <w:pStyle w:val="OtherTableBody"/>
            </w:pPr>
          </w:p>
        </w:tc>
        <w:tc>
          <w:tcPr>
            <w:tcW w:w="600" w:type="dxa"/>
          </w:tcPr>
          <w:p w14:paraId="55BC6734" w14:textId="77777777" w:rsidR="006C348D" w:rsidRDefault="006C348D" w:rsidP="0087024B">
            <w:pPr>
              <w:pStyle w:val="OtherTableBody"/>
            </w:pPr>
            <w:r>
              <w:t>0208</w:t>
            </w:r>
          </w:p>
        </w:tc>
        <w:tc>
          <w:tcPr>
            <w:tcW w:w="2600" w:type="dxa"/>
          </w:tcPr>
          <w:p w14:paraId="37D02336" w14:textId="77777777" w:rsidR="006C348D" w:rsidRDefault="006C348D" w:rsidP="0087024B">
            <w:pPr>
              <w:pStyle w:val="OtherTableBody"/>
            </w:pPr>
          </w:p>
        </w:tc>
        <w:tc>
          <w:tcPr>
            <w:tcW w:w="1400" w:type="dxa"/>
          </w:tcPr>
          <w:p w14:paraId="46E3A8FB" w14:textId="77777777" w:rsidR="006C348D" w:rsidRDefault="006C348D" w:rsidP="0087024B">
            <w:pPr>
              <w:pStyle w:val="OtherTableBody"/>
            </w:pPr>
            <w:r>
              <w:t>OK</w:t>
            </w:r>
          </w:p>
        </w:tc>
        <w:tc>
          <w:tcPr>
            <w:tcW w:w="4200" w:type="dxa"/>
          </w:tcPr>
          <w:p w14:paraId="26D68146" w14:textId="77777777" w:rsidR="006C348D" w:rsidRDefault="006C348D" w:rsidP="0087024B">
            <w:pPr>
              <w:pStyle w:val="OtherTableBody"/>
            </w:pPr>
            <w:r>
              <w:t>Data found, no errors (this is the default)</w:t>
            </w:r>
          </w:p>
        </w:tc>
      </w:tr>
      <w:tr w:rsidR="006C348D" w14:paraId="062A5700" w14:textId="77777777" w:rsidTr="0087024B">
        <w:trPr>
          <w:tblHeader/>
        </w:trPr>
        <w:tc>
          <w:tcPr>
            <w:tcW w:w="600" w:type="dxa"/>
          </w:tcPr>
          <w:p w14:paraId="7FC01F4D" w14:textId="77777777" w:rsidR="006C348D" w:rsidRDefault="006C348D" w:rsidP="0087024B">
            <w:pPr>
              <w:pStyle w:val="OtherTableBody"/>
            </w:pPr>
          </w:p>
        </w:tc>
        <w:tc>
          <w:tcPr>
            <w:tcW w:w="600" w:type="dxa"/>
          </w:tcPr>
          <w:p w14:paraId="087DCCCE" w14:textId="77777777" w:rsidR="006C348D" w:rsidRDefault="006C348D" w:rsidP="0087024B">
            <w:pPr>
              <w:pStyle w:val="OtherTableBody"/>
            </w:pPr>
            <w:r>
              <w:t>0208</w:t>
            </w:r>
          </w:p>
        </w:tc>
        <w:tc>
          <w:tcPr>
            <w:tcW w:w="2600" w:type="dxa"/>
          </w:tcPr>
          <w:p w14:paraId="5D26A9D1" w14:textId="77777777" w:rsidR="006C348D" w:rsidRDefault="006C348D" w:rsidP="0087024B">
            <w:pPr>
              <w:pStyle w:val="OtherTableBody"/>
            </w:pPr>
          </w:p>
        </w:tc>
        <w:tc>
          <w:tcPr>
            <w:tcW w:w="1400" w:type="dxa"/>
          </w:tcPr>
          <w:p w14:paraId="2F4D8C7F" w14:textId="77777777" w:rsidR="006C348D" w:rsidRDefault="006C348D" w:rsidP="0087024B">
            <w:pPr>
              <w:pStyle w:val="OtherTableBody"/>
            </w:pPr>
            <w:r>
              <w:t>PD</w:t>
            </w:r>
          </w:p>
        </w:tc>
        <w:tc>
          <w:tcPr>
            <w:tcW w:w="4200" w:type="dxa"/>
          </w:tcPr>
          <w:p w14:paraId="4D13A83F" w14:textId="77777777" w:rsidR="006C348D" w:rsidRDefault="006C348D" w:rsidP="0087024B">
            <w:pPr>
              <w:pStyle w:val="OtherTableBody"/>
            </w:pPr>
            <w:r>
              <w:t>Data matching the query parameters was found but could not be shared with the querying system for reasons including local policy or legal restrictions.</w:t>
            </w:r>
          </w:p>
        </w:tc>
      </w:tr>
      <w:tr w:rsidR="006C348D" w14:paraId="436D0537" w14:textId="77777777" w:rsidTr="0087024B">
        <w:trPr>
          <w:tblHeader/>
        </w:trPr>
        <w:tc>
          <w:tcPr>
            <w:tcW w:w="600" w:type="dxa"/>
          </w:tcPr>
          <w:p w14:paraId="215853DF" w14:textId="77777777" w:rsidR="006C348D" w:rsidRDefault="006C348D" w:rsidP="0087024B">
            <w:pPr>
              <w:pStyle w:val="OtherTableBody"/>
            </w:pPr>
          </w:p>
        </w:tc>
        <w:tc>
          <w:tcPr>
            <w:tcW w:w="600" w:type="dxa"/>
          </w:tcPr>
          <w:p w14:paraId="549666AE" w14:textId="77777777" w:rsidR="006C348D" w:rsidRDefault="006C348D" w:rsidP="0087024B">
            <w:pPr>
              <w:pStyle w:val="OtherTableBody"/>
            </w:pPr>
            <w:r>
              <w:t>0208</w:t>
            </w:r>
          </w:p>
        </w:tc>
        <w:tc>
          <w:tcPr>
            <w:tcW w:w="2600" w:type="dxa"/>
          </w:tcPr>
          <w:p w14:paraId="28EE04CB" w14:textId="77777777" w:rsidR="006C348D" w:rsidRDefault="006C348D" w:rsidP="0087024B">
            <w:pPr>
              <w:pStyle w:val="OtherTableBody"/>
            </w:pPr>
          </w:p>
        </w:tc>
        <w:tc>
          <w:tcPr>
            <w:tcW w:w="1400" w:type="dxa"/>
          </w:tcPr>
          <w:p w14:paraId="4E3AA295" w14:textId="77777777" w:rsidR="006C348D" w:rsidRDefault="006C348D" w:rsidP="0087024B">
            <w:pPr>
              <w:pStyle w:val="OtherTableBody"/>
            </w:pPr>
            <w:r>
              <w:t>TM</w:t>
            </w:r>
          </w:p>
        </w:tc>
        <w:tc>
          <w:tcPr>
            <w:tcW w:w="4200" w:type="dxa"/>
          </w:tcPr>
          <w:p w14:paraId="3A7C08DE" w14:textId="77777777" w:rsidR="006C348D" w:rsidRDefault="006C348D" w:rsidP="0087024B">
            <w:pPr>
              <w:pStyle w:val="OtherTableBody"/>
            </w:pPr>
            <w:r>
              <w:t>The response would exceed the maximum length designated in RCP-2 of the query message.</w:t>
            </w:r>
          </w:p>
        </w:tc>
      </w:tr>
      <w:tr w:rsidR="006C348D" w14:paraId="254E77D4" w14:textId="77777777" w:rsidTr="0087024B">
        <w:trPr>
          <w:tblHeader/>
        </w:trPr>
        <w:tc>
          <w:tcPr>
            <w:tcW w:w="600" w:type="dxa"/>
          </w:tcPr>
          <w:p w14:paraId="486DDD48" w14:textId="77777777" w:rsidR="006C348D" w:rsidRDefault="006C348D" w:rsidP="0087024B">
            <w:pPr>
              <w:pStyle w:val="OtherTableBody"/>
            </w:pPr>
            <w:r>
              <w:t>HL7</w:t>
            </w:r>
          </w:p>
        </w:tc>
        <w:tc>
          <w:tcPr>
            <w:tcW w:w="600" w:type="dxa"/>
          </w:tcPr>
          <w:p w14:paraId="39CEE5E1" w14:textId="77777777" w:rsidR="006C348D" w:rsidRDefault="006C348D" w:rsidP="0087024B">
            <w:pPr>
              <w:pStyle w:val="OtherTableBody"/>
            </w:pPr>
          </w:p>
        </w:tc>
        <w:tc>
          <w:tcPr>
            <w:tcW w:w="2600" w:type="dxa"/>
          </w:tcPr>
          <w:p w14:paraId="5155B098" w14:textId="77777777" w:rsidR="006C348D" w:rsidRDefault="006C348D" w:rsidP="0087024B">
            <w:pPr>
              <w:pStyle w:val="OtherTableBody"/>
            </w:pPr>
            <w:r>
              <w:t>Relational Operator</w:t>
            </w:r>
          </w:p>
        </w:tc>
        <w:tc>
          <w:tcPr>
            <w:tcW w:w="1400" w:type="dxa"/>
          </w:tcPr>
          <w:p w14:paraId="5F649879" w14:textId="77777777" w:rsidR="006C348D" w:rsidRDefault="006C348D" w:rsidP="0087024B">
            <w:pPr>
              <w:pStyle w:val="OtherTableBody"/>
            </w:pPr>
          </w:p>
        </w:tc>
        <w:tc>
          <w:tcPr>
            <w:tcW w:w="4200" w:type="dxa"/>
          </w:tcPr>
          <w:p w14:paraId="313A5152" w14:textId="77777777" w:rsidR="006C348D" w:rsidRDefault="006C348D" w:rsidP="0087024B">
            <w:pPr>
              <w:pStyle w:val="OtherTableBody"/>
            </w:pPr>
          </w:p>
        </w:tc>
      </w:tr>
      <w:tr w:rsidR="006C348D" w14:paraId="71D284D7" w14:textId="77777777" w:rsidTr="0087024B">
        <w:trPr>
          <w:tblHeader/>
        </w:trPr>
        <w:tc>
          <w:tcPr>
            <w:tcW w:w="600" w:type="dxa"/>
          </w:tcPr>
          <w:p w14:paraId="4E57CCF7" w14:textId="77777777" w:rsidR="006C348D" w:rsidRDefault="006C348D" w:rsidP="0087024B">
            <w:pPr>
              <w:pStyle w:val="OtherTableBody"/>
            </w:pPr>
          </w:p>
        </w:tc>
        <w:tc>
          <w:tcPr>
            <w:tcW w:w="600" w:type="dxa"/>
          </w:tcPr>
          <w:p w14:paraId="195F0E7A" w14:textId="77777777" w:rsidR="006C348D" w:rsidRDefault="006C348D" w:rsidP="0087024B">
            <w:pPr>
              <w:pStyle w:val="OtherTableBody"/>
            </w:pPr>
            <w:r>
              <w:t>0209</w:t>
            </w:r>
          </w:p>
        </w:tc>
        <w:tc>
          <w:tcPr>
            <w:tcW w:w="2600" w:type="dxa"/>
          </w:tcPr>
          <w:p w14:paraId="6EBB23A0" w14:textId="77777777" w:rsidR="006C348D" w:rsidRDefault="006C348D" w:rsidP="0087024B">
            <w:pPr>
              <w:pStyle w:val="OtherTableBody"/>
            </w:pPr>
          </w:p>
        </w:tc>
        <w:tc>
          <w:tcPr>
            <w:tcW w:w="1400" w:type="dxa"/>
          </w:tcPr>
          <w:p w14:paraId="1C52B201" w14:textId="77777777" w:rsidR="006C348D" w:rsidRDefault="006C348D" w:rsidP="0087024B">
            <w:pPr>
              <w:pStyle w:val="OtherTableBody"/>
            </w:pPr>
            <w:r>
              <w:t>CT</w:t>
            </w:r>
          </w:p>
        </w:tc>
        <w:tc>
          <w:tcPr>
            <w:tcW w:w="4200" w:type="dxa"/>
          </w:tcPr>
          <w:p w14:paraId="2B839406" w14:textId="77777777" w:rsidR="006C348D" w:rsidRDefault="006C348D" w:rsidP="0087024B">
            <w:pPr>
              <w:pStyle w:val="OtherTableBody"/>
            </w:pPr>
            <w:r>
              <w:t>Contains</w:t>
            </w:r>
          </w:p>
        </w:tc>
      </w:tr>
      <w:tr w:rsidR="006C348D" w14:paraId="37C415F4" w14:textId="77777777" w:rsidTr="0087024B">
        <w:trPr>
          <w:tblHeader/>
        </w:trPr>
        <w:tc>
          <w:tcPr>
            <w:tcW w:w="600" w:type="dxa"/>
          </w:tcPr>
          <w:p w14:paraId="343F2411" w14:textId="77777777" w:rsidR="006C348D" w:rsidRDefault="006C348D" w:rsidP="0087024B">
            <w:pPr>
              <w:pStyle w:val="OtherTableBody"/>
            </w:pPr>
          </w:p>
        </w:tc>
        <w:tc>
          <w:tcPr>
            <w:tcW w:w="600" w:type="dxa"/>
          </w:tcPr>
          <w:p w14:paraId="755772AB" w14:textId="77777777" w:rsidR="006C348D" w:rsidRDefault="006C348D" w:rsidP="0087024B">
            <w:pPr>
              <w:pStyle w:val="OtherTableBody"/>
            </w:pPr>
            <w:r>
              <w:t>0209</w:t>
            </w:r>
          </w:p>
        </w:tc>
        <w:tc>
          <w:tcPr>
            <w:tcW w:w="2600" w:type="dxa"/>
          </w:tcPr>
          <w:p w14:paraId="36D709CD" w14:textId="77777777" w:rsidR="006C348D" w:rsidRDefault="006C348D" w:rsidP="0087024B">
            <w:pPr>
              <w:pStyle w:val="OtherTableBody"/>
            </w:pPr>
          </w:p>
        </w:tc>
        <w:tc>
          <w:tcPr>
            <w:tcW w:w="1400" w:type="dxa"/>
          </w:tcPr>
          <w:p w14:paraId="729FC4BA" w14:textId="77777777" w:rsidR="006C348D" w:rsidRDefault="006C348D" w:rsidP="0087024B">
            <w:pPr>
              <w:pStyle w:val="OtherTableBody"/>
            </w:pPr>
            <w:r>
              <w:t>EQ</w:t>
            </w:r>
          </w:p>
        </w:tc>
        <w:tc>
          <w:tcPr>
            <w:tcW w:w="4200" w:type="dxa"/>
          </w:tcPr>
          <w:p w14:paraId="764B09CE" w14:textId="77777777" w:rsidR="006C348D" w:rsidRDefault="006C348D" w:rsidP="0087024B">
            <w:pPr>
              <w:pStyle w:val="OtherTableBody"/>
            </w:pPr>
            <w:r>
              <w:t>Equal</w:t>
            </w:r>
          </w:p>
        </w:tc>
      </w:tr>
      <w:tr w:rsidR="006C348D" w14:paraId="18367380" w14:textId="77777777" w:rsidTr="0087024B">
        <w:trPr>
          <w:tblHeader/>
        </w:trPr>
        <w:tc>
          <w:tcPr>
            <w:tcW w:w="600" w:type="dxa"/>
          </w:tcPr>
          <w:p w14:paraId="788AFDB1" w14:textId="77777777" w:rsidR="006C348D" w:rsidRDefault="006C348D" w:rsidP="0087024B">
            <w:pPr>
              <w:pStyle w:val="OtherTableBody"/>
            </w:pPr>
          </w:p>
        </w:tc>
        <w:tc>
          <w:tcPr>
            <w:tcW w:w="600" w:type="dxa"/>
          </w:tcPr>
          <w:p w14:paraId="07335728" w14:textId="77777777" w:rsidR="006C348D" w:rsidRDefault="006C348D" w:rsidP="0087024B">
            <w:pPr>
              <w:pStyle w:val="OtherTableBody"/>
            </w:pPr>
            <w:r>
              <w:t>0209</w:t>
            </w:r>
          </w:p>
        </w:tc>
        <w:tc>
          <w:tcPr>
            <w:tcW w:w="2600" w:type="dxa"/>
          </w:tcPr>
          <w:p w14:paraId="57A343B7" w14:textId="77777777" w:rsidR="006C348D" w:rsidRDefault="006C348D" w:rsidP="0087024B">
            <w:pPr>
              <w:pStyle w:val="OtherTableBody"/>
            </w:pPr>
          </w:p>
        </w:tc>
        <w:tc>
          <w:tcPr>
            <w:tcW w:w="1400" w:type="dxa"/>
          </w:tcPr>
          <w:p w14:paraId="2D69A770" w14:textId="77777777" w:rsidR="006C348D" w:rsidRDefault="006C348D" w:rsidP="0087024B">
            <w:pPr>
              <w:pStyle w:val="OtherTableBody"/>
            </w:pPr>
            <w:r>
              <w:t>GE</w:t>
            </w:r>
          </w:p>
        </w:tc>
        <w:tc>
          <w:tcPr>
            <w:tcW w:w="4200" w:type="dxa"/>
          </w:tcPr>
          <w:p w14:paraId="49493300" w14:textId="77777777" w:rsidR="006C348D" w:rsidRDefault="006C348D" w:rsidP="0087024B">
            <w:pPr>
              <w:pStyle w:val="OtherTableBody"/>
            </w:pPr>
            <w:r>
              <w:t>Greater than or equal</w:t>
            </w:r>
          </w:p>
        </w:tc>
      </w:tr>
      <w:tr w:rsidR="006C348D" w14:paraId="194BB41C" w14:textId="77777777" w:rsidTr="0087024B">
        <w:trPr>
          <w:tblHeader/>
        </w:trPr>
        <w:tc>
          <w:tcPr>
            <w:tcW w:w="600" w:type="dxa"/>
          </w:tcPr>
          <w:p w14:paraId="7BF9A992" w14:textId="77777777" w:rsidR="006C348D" w:rsidRDefault="006C348D" w:rsidP="0087024B">
            <w:pPr>
              <w:pStyle w:val="OtherTableBody"/>
            </w:pPr>
          </w:p>
        </w:tc>
        <w:tc>
          <w:tcPr>
            <w:tcW w:w="600" w:type="dxa"/>
          </w:tcPr>
          <w:p w14:paraId="33EB4F75" w14:textId="77777777" w:rsidR="006C348D" w:rsidRDefault="006C348D" w:rsidP="0087024B">
            <w:pPr>
              <w:pStyle w:val="OtherTableBody"/>
            </w:pPr>
            <w:r>
              <w:t>0209</w:t>
            </w:r>
          </w:p>
        </w:tc>
        <w:tc>
          <w:tcPr>
            <w:tcW w:w="2600" w:type="dxa"/>
          </w:tcPr>
          <w:p w14:paraId="65541A70" w14:textId="77777777" w:rsidR="006C348D" w:rsidRDefault="006C348D" w:rsidP="0087024B">
            <w:pPr>
              <w:pStyle w:val="OtherTableBody"/>
            </w:pPr>
          </w:p>
        </w:tc>
        <w:tc>
          <w:tcPr>
            <w:tcW w:w="1400" w:type="dxa"/>
          </w:tcPr>
          <w:p w14:paraId="668719D8" w14:textId="77777777" w:rsidR="006C348D" w:rsidRDefault="006C348D" w:rsidP="0087024B">
            <w:pPr>
              <w:pStyle w:val="OtherTableBody"/>
            </w:pPr>
            <w:r>
              <w:t>GN</w:t>
            </w:r>
          </w:p>
        </w:tc>
        <w:tc>
          <w:tcPr>
            <w:tcW w:w="4200" w:type="dxa"/>
          </w:tcPr>
          <w:p w14:paraId="67F76788" w14:textId="77777777" w:rsidR="006C348D" w:rsidRDefault="006C348D" w:rsidP="0087024B">
            <w:pPr>
              <w:pStyle w:val="OtherTableBody"/>
            </w:pPr>
            <w:r>
              <w:t>Generic</w:t>
            </w:r>
          </w:p>
        </w:tc>
      </w:tr>
      <w:tr w:rsidR="006C348D" w14:paraId="21BB1D30" w14:textId="77777777" w:rsidTr="0087024B">
        <w:trPr>
          <w:tblHeader/>
        </w:trPr>
        <w:tc>
          <w:tcPr>
            <w:tcW w:w="600" w:type="dxa"/>
          </w:tcPr>
          <w:p w14:paraId="084958A3" w14:textId="77777777" w:rsidR="006C348D" w:rsidRDefault="006C348D" w:rsidP="0087024B">
            <w:pPr>
              <w:pStyle w:val="OtherTableBody"/>
            </w:pPr>
          </w:p>
        </w:tc>
        <w:tc>
          <w:tcPr>
            <w:tcW w:w="600" w:type="dxa"/>
          </w:tcPr>
          <w:p w14:paraId="00DA1D1E" w14:textId="77777777" w:rsidR="006C348D" w:rsidRDefault="006C348D" w:rsidP="0087024B">
            <w:pPr>
              <w:pStyle w:val="OtherTableBody"/>
            </w:pPr>
            <w:r>
              <w:t>0209</w:t>
            </w:r>
          </w:p>
        </w:tc>
        <w:tc>
          <w:tcPr>
            <w:tcW w:w="2600" w:type="dxa"/>
          </w:tcPr>
          <w:p w14:paraId="4A9BA858" w14:textId="77777777" w:rsidR="006C348D" w:rsidRDefault="006C348D" w:rsidP="0087024B">
            <w:pPr>
              <w:pStyle w:val="OtherTableBody"/>
            </w:pPr>
          </w:p>
        </w:tc>
        <w:tc>
          <w:tcPr>
            <w:tcW w:w="1400" w:type="dxa"/>
          </w:tcPr>
          <w:p w14:paraId="50960465" w14:textId="77777777" w:rsidR="006C348D" w:rsidRDefault="006C348D" w:rsidP="0087024B">
            <w:pPr>
              <w:pStyle w:val="OtherTableBody"/>
            </w:pPr>
            <w:r>
              <w:t>GT</w:t>
            </w:r>
          </w:p>
        </w:tc>
        <w:tc>
          <w:tcPr>
            <w:tcW w:w="4200" w:type="dxa"/>
          </w:tcPr>
          <w:p w14:paraId="2633867C" w14:textId="77777777" w:rsidR="006C348D" w:rsidRDefault="006C348D" w:rsidP="0087024B">
            <w:pPr>
              <w:pStyle w:val="OtherTableBody"/>
            </w:pPr>
            <w:r>
              <w:t>Greater than</w:t>
            </w:r>
          </w:p>
        </w:tc>
      </w:tr>
      <w:tr w:rsidR="006C348D" w14:paraId="50D34B08" w14:textId="77777777" w:rsidTr="0087024B">
        <w:trPr>
          <w:tblHeader/>
        </w:trPr>
        <w:tc>
          <w:tcPr>
            <w:tcW w:w="600" w:type="dxa"/>
          </w:tcPr>
          <w:p w14:paraId="225B819F" w14:textId="77777777" w:rsidR="006C348D" w:rsidRDefault="006C348D" w:rsidP="0087024B">
            <w:pPr>
              <w:pStyle w:val="OtherTableBody"/>
            </w:pPr>
          </w:p>
        </w:tc>
        <w:tc>
          <w:tcPr>
            <w:tcW w:w="600" w:type="dxa"/>
          </w:tcPr>
          <w:p w14:paraId="2B8879AB" w14:textId="77777777" w:rsidR="006C348D" w:rsidRDefault="006C348D" w:rsidP="0087024B">
            <w:pPr>
              <w:pStyle w:val="OtherTableBody"/>
            </w:pPr>
            <w:r>
              <w:t>0209</w:t>
            </w:r>
          </w:p>
        </w:tc>
        <w:tc>
          <w:tcPr>
            <w:tcW w:w="2600" w:type="dxa"/>
          </w:tcPr>
          <w:p w14:paraId="2DB064D9" w14:textId="77777777" w:rsidR="006C348D" w:rsidRDefault="006C348D" w:rsidP="0087024B">
            <w:pPr>
              <w:pStyle w:val="OtherTableBody"/>
            </w:pPr>
          </w:p>
        </w:tc>
        <w:tc>
          <w:tcPr>
            <w:tcW w:w="1400" w:type="dxa"/>
          </w:tcPr>
          <w:p w14:paraId="6319967F" w14:textId="77777777" w:rsidR="006C348D" w:rsidRDefault="006C348D" w:rsidP="0087024B">
            <w:pPr>
              <w:pStyle w:val="OtherTableBody"/>
            </w:pPr>
            <w:r>
              <w:t>LE</w:t>
            </w:r>
          </w:p>
        </w:tc>
        <w:tc>
          <w:tcPr>
            <w:tcW w:w="4200" w:type="dxa"/>
          </w:tcPr>
          <w:p w14:paraId="67AF72C8" w14:textId="77777777" w:rsidR="006C348D" w:rsidRDefault="006C348D" w:rsidP="0087024B">
            <w:pPr>
              <w:pStyle w:val="OtherTableBody"/>
            </w:pPr>
            <w:r>
              <w:t>Less than or equal</w:t>
            </w:r>
          </w:p>
        </w:tc>
      </w:tr>
      <w:tr w:rsidR="006C348D" w14:paraId="75DC9264" w14:textId="77777777" w:rsidTr="0087024B">
        <w:trPr>
          <w:tblHeader/>
        </w:trPr>
        <w:tc>
          <w:tcPr>
            <w:tcW w:w="600" w:type="dxa"/>
          </w:tcPr>
          <w:p w14:paraId="54F24CB8" w14:textId="77777777" w:rsidR="006C348D" w:rsidRDefault="006C348D" w:rsidP="0087024B">
            <w:pPr>
              <w:pStyle w:val="OtherTableBody"/>
            </w:pPr>
          </w:p>
        </w:tc>
        <w:tc>
          <w:tcPr>
            <w:tcW w:w="600" w:type="dxa"/>
          </w:tcPr>
          <w:p w14:paraId="6E760E60" w14:textId="77777777" w:rsidR="006C348D" w:rsidRDefault="006C348D" w:rsidP="0087024B">
            <w:pPr>
              <w:pStyle w:val="OtherTableBody"/>
            </w:pPr>
            <w:r>
              <w:t>0209</w:t>
            </w:r>
          </w:p>
        </w:tc>
        <w:tc>
          <w:tcPr>
            <w:tcW w:w="2600" w:type="dxa"/>
          </w:tcPr>
          <w:p w14:paraId="4212696B" w14:textId="77777777" w:rsidR="006C348D" w:rsidRDefault="006C348D" w:rsidP="0087024B">
            <w:pPr>
              <w:pStyle w:val="OtherTableBody"/>
            </w:pPr>
          </w:p>
        </w:tc>
        <w:tc>
          <w:tcPr>
            <w:tcW w:w="1400" w:type="dxa"/>
          </w:tcPr>
          <w:p w14:paraId="5763011E" w14:textId="77777777" w:rsidR="006C348D" w:rsidRDefault="006C348D" w:rsidP="0087024B">
            <w:pPr>
              <w:pStyle w:val="OtherTableBody"/>
            </w:pPr>
            <w:r>
              <w:t>LT</w:t>
            </w:r>
          </w:p>
        </w:tc>
        <w:tc>
          <w:tcPr>
            <w:tcW w:w="4200" w:type="dxa"/>
          </w:tcPr>
          <w:p w14:paraId="0C2EAE2C" w14:textId="77777777" w:rsidR="006C348D" w:rsidRDefault="006C348D" w:rsidP="0087024B">
            <w:pPr>
              <w:pStyle w:val="OtherTableBody"/>
            </w:pPr>
            <w:r>
              <w:t>Less than</w:t>
            </w:r>
          </w:p>
        </w:tc>
      </w:tr>
      <w:tr w:rsidR="006C348D" w14:paraId="4A2B2FAD" w14:textId="77777777" w:rsidTr="0087024B">
        <w:trPr>
          <w:tblHeader/>
        </w:trPr>
        <w:tc>
          <w:tcPr>
            <w:tcW w:w="600" w:type="dxa"/>
          </w:tcPr>
          <w:p w14:paraId="29E90050" w14:textId="77777777" w:rsidR="006C348D" w:rsidRDefault="006C348D" w:rsidP="0087024B">
            <w:pPr>
              <w:pStyle w:val="OtherTableBody"/>
            </w:pPr>
          </w:p>
        </w:tc>
        <w:tc>
          <w:tcPr>
            <w:tcW w:w="600" w:type="dxa"/>
          </w:tcPr>
          <w:p w14:paraId="6ABDCBCF" w14:textId="77777777" w:rsidR="006C348D" w:rsidRDefault="006C348D" w:rsidP="0087024B">
            <w:pPr>
              <w:pStyle w:val="OtherTableBody"/>
            </w:pPr>
            <w:r>
              <w:t>0209</w:t>
            </w:r>
          </w:p>
        </w:tc>
        <w:tc>
          <w:tcPr>
            <w:tcW w:w="2600" w:type="dxa"/>
          </w:tcPr>
          <w:p w14:paraId="0E40C0BC" w14:textId="77777777" w:rsidR="006C348D" w:rsidRDefault="006C348D" w:rsidP="0087024B">
            <w:pPr>
              <w:pStyle w:val="OtherTableBody"/>
            </w:pPr>
          </w:p>
        </w:tc>
        <w:tc>
          <w:tcPr>
            <w:tcW w:w="1400" w:type="dxa"/>
          </w:tcPr>
          <w:p w14:paraId="652E9B6D" w14:textId="77777777" w:rsidR="006C348D" w:rsidRDefault="006C348D" w:rsidP="0087024B">
            <w:pPr>
              <w:pStyle w:val="OtherTableBody"/>
            </w:pPr>
            <w:r>
              <w:t>NE</w:t>
            </w:r>
          </w:p>
        </w:tc>
        <w:tc>
          <w:tcPr>
            <w:tcW w:w="4200" w:type="dxa"/>
          </w:tcPr>
          <w:p w14:paraId="480D881A" w14:textId="77777777" w:rsidR="006C348D" w:rsidRDefault="006C348D" w:rsidP="0087024B">
            <w:pPr>
              <w:pStyle w:val="OtherTableBody"/>
            </w:pPr>
            <w:r>
              <w:t>Not Equal</w:t>
            </w:r>
          </w:p>
        </w:tc>
      </w:tr>
      <w:tr w:rsidR="006C348D" w14:paraId="6B428FE0" w14:textId="77777777" w:rsidTr="0087024B">
        <w:trPr>
          <w:tblHeader/>
        </w:trPr>
        <w:tc>
          <w:tcPr>
            <w:tcW w:w="600" w:type="dxa"/>
          </w:tcPr>
          <w:p w14:paraId="75D0DEB4" w14:textId="77777777" w:rsidR="006C348D" w:rsidRDefault="006C348D" w:rsidP="0087024B">
            <w:pPr>
              <w:pStyle w:val="OtherTableBody"/>
            </w:pPr>
            <w:r>
              <w:t>HL7</w:t>
            </w:r>
          </w:p>
        </w:tc>
        <w:tc>
          <w:tcPr>
            <w:tcW w:w="600" w:type="dxa"/>
          </w:tcPr>
          <w:p w14:paraId="68FC9DF1" w14:textId="77777777" w:rsidR="006C348D" w:rsidRDefault="006C348D" w:rsidP="0087024B">
            <w:pPr>
              <w:pStyle w:val="OtherTableBody"/>
            </w:pPr>
          </w:p>
        </w:tc>
        <w:tc>
          <w:tcPr>
            <w:tcW w:w="2600" w:type="dxa"/>
          </w:tcPr>
          <w:p w14:paraId="3E441ED0" w14:textId="77777777" w:rsidR="006C348D" w:rsidRDefault="006C348D" w:rsidP="0087024B">
            <w:pPr>
              <w:pStyle w:val="OtherTableBody"/>
            </w:pPr>
            <w:r>
              <w:t>Relational Conjunction</w:t>
            </w:r>
          </w:p>
        </w:tc>
        <w:tc>
          <w:tcPr>
            <w:tcW w:w="1400" w:type="dxa"/>
          </w:tcPr>
          <w:p w14:paraId="565ED97E" w14:textId="77777777" w:rsidR="006C348D" w:rsidRDefault="006C348D" w:rsidP="0087024B">
            <w:pPr>
              <w:pStyle w:val="OtherTableBody"/>
            </w:pPr>
          </w:p>
        </w:tc>
        <w:tc>
          <w:tcPr>
            <w:tcW w:w="4200" w:type="dxa"/>
          </w:tcPr>
          <w:p w14:paraId="0FCA9F01" w14:textId="77777777" w:rsidR="006C348D" w:rsidRDefault="006C348D" w:rsidP="0087024B">
            <w:pPr>
              <w:pStyle w:val="OtherTableBody"/>
            </w:pPr>
          </w:p>
        </w:tc>
      </w:tr>
      <w:tr w:rsidR="006C348D" w14:paraId="5FA3BFFB" w14:textId="77777777" w:rsidTr="0087024B">
        <w:trPr>
          <w:tblHeader/>
        </w:trPr>
        <w:tc>
          <w:tcPr>
            <w:tcW w:w="600" w:type="dxa"/>
          </w:tcPr>
          <w:p w14:paraId="73966C26" w14:textId="77777777" w:rsidR="006C348D" w:rsidRDefault="006C348D" w:rsidP="0087024B">
            <w:pPr>
              <w:pStyle w:val="OtherTableBody"/>
            </w:pPr>
          </w:p>
        </w:tc>
        <w:tc>
          <w:tcPr>
            <w:tcW w:w="600" w:type="dxa"/>
          </w:tcPr>
          <w:p w14:paraId="6CBFDDAC" w14:textId="77777777" w:rsidR="006C348D" w:rsidRDefault="006C348D" w:rsidP="0087024B">
            <w:pPr>
              <w:pStyle w:val="OtherTableBody"/>
            </w:pPr>
            <w:r>
              <w:t>0210</w:t>
            </w:r>
          </w:p>
        </w:tc>
        <w:tc>
          <w:tcPr>
            <w:tcW w:w="2600" w:type="dxa"/>
          </w:tcPr>
          <w:p w14:paraId="17A7F0AB" w14:textId="77777777" w:rsidR="006C348D" w:rsidRDefault="006C348D" w:rsidP="0087024B">
            <w:pPr>
              <w:pStyle w:val="OtherTableBody"/>
            </w:pPr>
          </w:p>
        </w:tc>
        <w:tc>
          <w:tcPr>
            <w:tcW w:w="1400" w:type="dxa"/>
          </w:tcPr>
          <w:p w14:paraId="20C89A3A" w14:textId="77777777" w:rsidR="006C348D" w:rsidRDefault="006C348D" w:rsidP="0087024B">
            <w:pPr>
              <w:pStyle w:val="OtherTableBody"/>
            </w:pPr>
            <w:r>
              <w:t>AND</w:t>
            </w:r>
          </w:p>
        </w:tc>
        <w:tc>
          <w:tcPr>
            <w:tcW w:w="4200" w:type="dxa"/>
          </w:tcPr>
          <w:p w14:paraId="4AD16F32" w14:textId="77777777" w:rsidR="006C348D" w:rsidRDefault="006C348D" w:rsidP="0087024B">
            <w:pPr>
              <w:pStyle w:val="OtherTableBody"/>
            </w:pPr>
            <w:r>
              <w:t>Default</w:t>
            </w:r>
          </w:p>
        </w:tc>
      </w:tr>
      <w:tr w:rsidR="006C348D" w14:paraId="3FF6B697" w14:textId="77777777" w:rsidTr="0087024B">
        <w:trPr>
          <w:tblHeader/>
        </w:trPr>
        <w:tc>
          <w:tcPr>
            <w:tcW w:w="600" w:type="dxa"/>
          </w:tcPr>
          <w:p w14:paraId="2808F2D3" w14:textId="77777777" w:rsidR="006C348D" w:rsidRDefault="006C348D" w:rsidP="0087024B">
            <w:pPr>
              <w:pStyle w:val="OtherTableBody"/>
            </w:pPr>
          </w:p>
        </w:tc>
        <w:tc>
          <w:tcPr>
            <w:tcW w:w="600" w:type="dxa"/>
          </w:tcPr>
          <w:p w14:paraId="7A585F0B" w14:textId="77777777" w:rsidR="006C348D" w:rsidRDefault="006C348D" w:rsidP="0087024B">
            <w:pPr>
              <w:pStyle w:val="OtherTableBody"/>
            </w:pPr>
            <w:r>
              <w:t>0210</w:t>
            </w:r>
          </w:p>
        </w:tc>
        <w:tc>
          <w:tcPr>
            <w:tcW w:w="2600" w:type="dxa"/>
          </w:tcPr>
          <w:p w14:paraId="2B431365" w14:textId="77777777" w:rsidR="006C348D" w:rsidRDefault="006C348D" w:rsidP="0087024B">
            <w:pPr>
              <w:pStyle w:val="OtherTableBody"/>
            </w:pPr>
          </w:p>
        </w:tc>
        <w:tc>
          <w:tcPr>
            <w:tcW w:w="1400" w:type="dxa"/>
          </w:tcPr>
          <w:p w14:paraId="474BE0D5" w14:textId="77777777" w:rsidR="006C348D" w:rsidRDefault="006C348D" w:rsidP="0087024B">
            <w:pPr>
              <w:pStyle w:val="OtherTableBody"/>
            </w:pPr>
            <w:r>
              <w:t>OR</w:t>
            </w:r>
          </w:p>
        </w:tc>
        <w:tc>
          <w:tcPr>
            <w:tcW w:w="4200" w:type="dxa"/>
          </w:tcPr>
          <w:p w14:paraId="44FD2EBC" w14:textId="77777777" w:rsidR="006C348D" w:rsidRDefault="006C348D" w:rsidP="0087024B">
            <w:pPr>
              <w:pStyle w:val="OtherTableBody"/>
            </w:pPr>
          </w:p>
        </w:tc>
      </w:tr>
      <w:tr w:rsidR="006C348D" w14:paraId="75439C6F" w14:textId="77777777" w:rsidTr="0087024B">
        <w:trPr>
          <w:tblHeader/>
        </w:trPr>
        <w:tc>
          <w:tcPr>
            <w:tcW w:w="600" w:type="dxa"/>
          </w:tcPr>
          <w:p w14:paraId="76C7A5F4" w14:textId="77777777" w:rsidR="006C348D" w:rsidRDefault="006C348D" w:rsidP="0087024B">
            <w:pPr>
              <w:pStyle w:val="OtherTableBody"/>
            </w:pPr>
            <w:r>
              <w:t>HL7</w:t>
            </w:r>
          </w:p>
        </w:tc>
        <w:tc>
          <w:tcPr>
            <w:tcW w:w="600" w:type="dxa"/>
          </w:tcPr>
          <w:p w14:paraId="64367F71" w14:textId="77777777" w:rsidR="006C348D" w:rsidRDefault="006C348D" w:rsidP="0087024B">
            <w:pPr>
              <w:pStyle w:val="OtherTableBody"/>
            </w:pPr>
          </w:p>
        </w:tc>
        <w:tc>
          <w:tcPr>
            <w:tcW w:w="2600" w:type="dxa"/>
          </w:tcPr>
          <w:p w14:paraId="19C4115B" w14:textId="77777777" w:rsidR="006C348D" w:rsidRDefault="006C348D" w:rsidP="0087024B">
            <w:pPr>
              <w:pStyle w:val="OtherTableBody"/>
            </w:pPr>
            <w:r>
              <w:t>Alternate Character Sets</w:t>
            </w:r>
          </w:p>
        </w:tc>
        <w:tc>
          <w:tcPr>
            <w:tcW w:w="1400" w:type="dxa"/>
          </w:tcPr>
          <w:p w14:paraId="11DA9AD7" w14:textId="77777777" w:rsidR="006C348D" w:rsidRDefault="006C348D" w:rsidP="0087024B">
            <w:pPr>
              <w:pStyle w:val="OtherTableBody"/>
            </w:pPr>
          </w:p>
        </w:tc>
        <w:tc>
          <w:tcPr>
            <w:tcW w:w="4200" w:type="dxa"/>
          </w:tcPr>
          <w:p w14:paraId="0A72E83A" w14:textId="77777777" w:rsidR="006C348D" w:rsidRDefault="006C348D" w:rsidP="0087024B">
            <w:pPr>
              <w:pStyle w:val="OtherTableBody"/>
            </w:pPr>
          </w:p>
        </w:tc>
      </w:tr>
      <w:tr w:rsidR="006C348D" w14:paraId="7890239D" w14:textId="77777777" w:rsidTr="0087024B">
        <w:trPr>
          <w:tblHeader/>
        </w:trPr>
        <w:tc>
          <w:tcPr>
            <w:tcW w:w="600" w:type="dxa"/>
          </w:tcPr>
          <w:p w14:paraId="3DD54456" w14:textId="77777777" w:rsidR="006C348D" w:rsidRDefault="006C348D" w:rsidP="0087024B">
            <w:pPr>
              <w:pStyle w:val="OtherTableBody"/>
            </w:pPr>
          </w:p>
        </w:tc>
        <w:tc>
          <w:tcPr>
            <w:tcW w:w="600" w:type="dxa"/>
          </w:tcPr>
          <w:p w14:paraId="39AB7461" w14:textId="77777777" w:rsidR="006C348D" w:rsidRDefault="006C348D" w:rsidP="0087024B">
            <w:pPr>
              <w:pStyle w:val="OtherTableBody"/>
            </w:pPr>
            <w:r>
              <w:t>0211</w:t>
            </w:r>
          </w:p>
        </w:tc>
        <w:tc>
          <w:tcPr>
            <w:tcW w:w="2600" w:type="dxa"/>
          </w:tcPr>
          <w:p w14:paraId="019C7E9D" w14:textId="77777777" w:rsidR="006C348D" w:rsidRDefault="006C348D" w:rsidP="0087024B">
            <w:pPr>
              <w:pStyle w:val="OtherTableBody"/>
            </w:pPr>
          </w:p>
        </w:tc>
        <w:tc>
          <w:tcPr>
            <w:tcW w:w="1400" w:type="dxa"/>
          </w:tcPr>
          <w:p w14:paraId="6BB20A8D" w14:textId="77777777" w:rsidR="006C348D" w:rsidRDefault="006C348D" w:rsidP="0087024B">
            <w:pPr>
              <w:pStyle w:val="OtherTableBody"/>
            </w:pPr>
            <w:r>
              <w:t>8859/1</w:t>
            </w:r>
          </w:p>
        </w:tc>
        <w:tc>
          <w:tcPr>
            <w:tcW w:w="4200" w:type="dxa"/>
          </w:tcPr>
          <w:p w14:paraId="284BA1EF" w14:textId="77777777" w:rsidR="006C348D" w:rsidRDefault="006C348D" w:rsidP="0087024B">
            <w:pPr>
              <w:pStyle w:val="OtherTableBody"/>
            </w:pPr>
            <w:r>
              <w:t>The printable characters from the ISO 8859/1 Character set</w:t>
            </w:r>
          </w:p>
        </w:tc>
      </w:tr>
      <w:tr w:rsidR="006C348D" w14:paraId="2F127F82" w14:textId="77777777" w:rsidTr="0087024B">
        <w:trPr>
          <w:tblHeader/>
        </w:trPr>
        <w:tc>
          <w:tcPr>
            <w:tcW w:w="600" w:type="dxa"/>
          </w:tcPr>
          <w:p w14:paraId="4CB33D6A" w14:textId="77777777" w:rsidR="006C348D" w:rsidRDefault="006C348D" w:rsidP="0087024B">
            <w:pPr>
              <w:pStyle w:val="OtherTableBody"/>
            </w:pPr>
          </w:p>
        </w:tc>
        <w:tc>
          <w:tcPr>
            <w:tcW w:w="600" w:type="dxa"/>
          </w:tcPr>
          <w:p w14:paraId="1347DD42" w14:textId="77777777" w:rsidR="006C348D" w:rsidRDefault="006C348D" w:rsidP="0087024B">
            <w:pPr>
              <w:pStyle w:val="OtherTableBody"/>
            </w:pPr>
            <w:r>
              <w:t>0211</w:t>
            </w:r>
          </w:p>
        </w:tc>
        <w:tc>
          <w:tcPr>
            <w:tcW w:w="2600" w:type="dxa"/>
          </w:tcPr>
          <w:p w14:paraId="46FFE6F9" w14:textId="77777777" w:rsidR="006C348D" w:rsidRDefault="006C348D" w:rsidP="0087024B">
            <w:pPr>
              <w:pStyle w:val="OtherTableBody"/>
            </w:pPr>
          </w:p>
        </w:tc>
        <w:tc>
          <w:tcPr>
            <w:tcW w:w="1400" w:type="dxa"/>
          </w:tcPr>
          <w:p w14:paraId="624CA88F" w14:textId="77777777" w:rsidR="006C348D" w:rsidRDefault="006C348D" w:rsidP="0087024B">
            <w:pPr>
              <w:pStyle w:val="OtherTableBody"/>
            </w:pPr>
            <w:r>
              <w:t>8859/15</w:t>
            </w:r>
          </w:p>
        </w:tc>
        <w:tc>
          <w:tcPr>
            <w:tcW w:w="4200" w:type="dxa"/>
          </w:tcPr>
          <w:p w14:paraId="31EB6871" w14:textId="77777777" w:rsidR="006C348D" w:rsidRDefault="006C348D" w:rsidP="0087024B">
            <w:pPr>
              <w:pStyle w:val="OtherTableBody"/>
            </w:pPr>
            <w:r>
              <w:t>The printable characters from the ISO 8859/15 (Latin-15)</w:t>
            </w:r>
          </w:p>
        </w:tc>
      </w:tr>
      <w:tr w:rsidR="006C348D" w14:paraId="494E9AF4" w14:textId="77777777" w:rsidTr="0087024B">
        <w:trPr>
          <w:tblHeader/>
        </w:trPr>
        <w:tc>
          <w:tcPr>
            <w:tcW w:w="600" w:type="dxa"/>
          </w:tcPr>
          <w:p w14:paraId="73B26A80" w14:textId="77777777" w:rsidR="006C348D" w:rsidRDefault="006C348D" w:rsidP="0087024B">
            <w:pPr>
              <w:pStyle w:val="OtherTableBody"/>
            </w:pPr>
          </w:p>
        </w:tc>
        <w:tc>
          <w:tcPr>
            <w:tcW w:w="600" w:type="dxa"/>
          </w:tcPr>
          <w:p w14:paraId="1EACAD42" w14:textId="77777777" w:rsidR="006C348D" w:rsidRDefault="006C348D" w:rsidP="0087024B">
            <w:pPr>
              <w:pStyle w:val="OtherTableBody"/>
            </w:pPr>
            <w:r>
              <w:t>0211</w:t>
            </w:r>
          </w:p>
        </w:tc>
        <w:tc>
          <w:tcPr>
            <w:tcW w:w="2600" w:type="dxa"/>
          </w:tcPr>
          <w:p w14:paraId="617F8116" w14:textId="77777777" w:rsidR="006C348D" w:rsidRDefault="006C348D" w:rsidP="0087024B">
            <w:pPr>
              <w:pStyle w:val="OtherTableBody"/>
            </w:pPr>
          </w:p>
        </w:tc>
        <w:tc>
          <w:tcPr>
            <w:tcW w:w="1400" w:type="dxa"/>
          </w:tcPr>
          <w:p w14:paraId="73880719" w14:textId="77777777" w:rsidR="006C348D" w:rsidRDefault="006C348D" w:rsidP="0087024B">
            <w:pPr>
              <w:pStyle w:val="OtherTableBody"/>
            </w:pPr>
            <w:r>
              <w:t>8859/2</w:t>
            </w:r>
          </w:p>
        </w:tc>
        <w:tc>
          <w:tcPr>
            <w:tcW w:w="4200" w:type="dxa"/>
          </w:tcPr>
          <w:p w14:paraId="44854FAE" w14:textId="77777777" w:rsidR="006C348D" w:rsidRDefault="006C348D" w:rsidP="0087024B">
            <w:pPr>
              <w:pStyle w:val="OtherTableBody"/>
            </w:pPr>
            <w:r>
              <w:t>The printable characters from the ISO 8859/2 Character set</w:t>
            </w:r>
          </w:p>
        </w:tc>
      </w:tr>
      <w:tr w:rsidR="006C348D" w14:paraId="07C92F04" w14:textId="77777777" w:rsidTr="0087024B">
        <w:trPr>
          <w:tblHeader/>
        </w:trPr>
        <w:tc>
          <w:tcPr>
            <w:tcW w:w="600" w:type="dxa"/>
          </w:tcPr>
          <w:p w14:paraId="679B6D30" w14:textId="77777777" w:rsidR="006C348D" w:rsidRDefault="006C348D" w:rsidP="0087024B">
            <w:pPr>
              <w:pStyle w:val="OtherTableBody"/>
            </w:pPr>
          </w:p>
        </w:tc>
        <w:tc>
          <w:tcPr>
            <w:tcW w:w="600" w:type="dxa"/>
          </w:tcPr>
          <w:p w14:paraId="50B8AF84" w14:textId="77777777" w:rsidR="006C348D" w:rsidRDefault="006C348D" w:rsidP="0087024B">
            <w:pPr>
              <w:pStyle w:val="OtherTableBody"/>
            </w:pPr>
            <w:r>
              <w:t>0211</w:t>
            </w:r>
          </w:p>
        </w:tc>
        <w:tc>
          <w:tcPr>
            <w:tcW w:w="2600" w:type="dxa"/>
          </w:tcPr>
          <w:p w14:paraId="58323611" w14:textId="77777777" w:rsidR="006C348D" w:rsidRDefault="006C348D" w:rsidP="0087024B">
            <w:pPr>
              <w:pStyle w:val="OtherTableBody"/>
            </w:pPr>
          </w:p>
        </w:tc>
        <w:tc>
          <w:tcPr>
            <w:tcW w:w="1400" w:type="dxa"/>
          </w:tcPr>
          <w:p w14:paraId="1950FF39" w14:textId="77777777" w:rsidR="006C348D" w:rsidRDefault="006C348D" w:rsidP="0087024B">
            <w:pPr>
              <w:pStyle w:val="OtherTableBody"/>
            </w:pPr>
            <w:r>
              <w:t>8859/3</w:t>
            </w:r>
          </w:p>
        </w:tc>
        <w:tc>
          <w:tcPr>
            <w:tcW w:w="4200" w:type="dxa"/>
          </w:tcPr>
          <w:p w14:paraId="535BE767" w14:textId="77777777" w:rsidR="006C348D" w:rsidRDefault="006C348D" w:rsidP="0087024B">
            <w:pPr>
              <w:pStyle w:val="OtherTableBody"/>
            </w:pPr>
            <w:r>
              <w:t>The printable characters from the ISO 8859/3 Character set</w:t>
            </w:r>
          </w:p>
        </w:tc>
      </w:tr>
      <w:tr w:rsidR="006C348D" w14:paraId="7F8F17D2" w14:textId="77777777" w:rsidTr="0087024B">
        <w:trPr>
          <w:tblHeader/>
        </w:trPr>
        <w:tc>
          <w:tcPr>
            <w:tcW w:w="600" w:type="dxa"/>
          </w:tcPr>
          <w:p w14:paraId="4C1D62B3" w14:textId="77777777" w:rsidR="006C348D" w:rsidRDefault="006C348D" w:rsidP="0087024B">
            <w:pPr>
              <w:pStyle w:val="OtherTableBody"/>
            </w:pPr>
          </w:p>
        </w:tc>
        <w:tc>
          <w:tcPr>
            <w:tcW w:w="600" w:type="dxa"/>
          </w:tcPr>
          <w:p w14:paraId="1E605A5A" w14:textId="77777777" w:rsidR="006C348D" w:rsidRDefault="006C348D" w:rsidP="0087024B">
            <w:pPr>
              <w:pStyle w:val="OtherTableBody"/>
            </w:pPr>
            <w:r>
              <w:t>0211</w:t>
            </w:r>
          </w:p>
        </w:tc>
        <w:tc>
          <w:tcPr>
            <w:tcW w:w="2600" w:type="dxa"/>
          </w:tcPr>
          <w:p w14:paraId="7176E2B1" w14:textId="77777777" w:rsidR="006C348D" w:rsidRDefault="006C348D" w:rsidP="0087024B">
            <w:pPr>
              <w:pStyle w:val="OtherTableBody"/>
            </w:pPr>
          </w:p>
        </w:tc>
        <w:tc>
          <w:tcPr>
            <w:tcW w:w="1400" w:type="dxa"/>
          </w:tcPr>
          <w:p w14:paraId="78E3A2BF" w14:textId="77777777" w:rsidR="006C348D" w:rsidRDefault="006C348D" w:rsidP="0087024B">
            <w:pPr>
              <w:pStyle w:val="OtherTableBody"/>
            </w:pPr>
            <w:r>
              <w:t>8859/4</w:t>
            </w:r>
          </w:p>
        </w:tc>
        <w:tc>
          <w:tcPr>
            <w:tcW w:w="4200" w:type="dxa"/>
          </w:tcPr>
          <w:p w14:paraId="4FE782BB" w14:textId="77777777" w:rsidR="006C348D" w:rsidRDefault="006C348D" w:rsidP="0087024B">
            <w:pPr>
              <w:pStyle w:val="OtherTableBody"/>
            </w:pPr>
            <w:r>
              <w:t>The printable characters from the ISO 8859/4 Character set</w:t>
            </w:r>
          </w:p>
        </w:tc>
      </w:tr>
      <w:tr w:rsidR="006C348D" w14:paraId="117FE892" w14:textId="77777777" w:rsidTr="0087024B">
        <w:trPr>
          <w:tblHeader/>
        </w:trPr>
        <w:tc>
          <w:tcPr>
            <w:tcW w:w="600" w:type="dxa"/>
          </w:tcPr>
          <w:p w14:paraId="2F91D5F7" w14:textId="77777777" w:rsidR="006C348D" w:rsidRDefault="006C348D" w:rsidP="0087024B">
            <w:pPr>
              <w:pStyle w:val="OtherTableBody"/>
            </w:pPr>
          </w:p>
        </w:tc>
        <w:tc>
          <w:tcPr>
            <w:tcW w:w="600" w:type="dxa"/>
          </w:tcPr>
          <w:p w14:paraId="08CA362E" w14:textId="77777777" w:rsidR="006C348D" w:rsidRDefault="006C348D" w:rsidP="0087024B">
            <w:pPr>
              <w:pStyle w:val="OtherTableBody"/>
            </w:pPr>
            <w:r>
              <w:t>0211</w:t>
            </w:r>
          </w:p>
        </w:tc>
        <w:tc>
          <w:tcPr>
            <w:tcW w:w="2600" w:type="dxa"/>
          </w:tcPr>
          <w:p w14:paraId="508D4732" w14:textId="77777777" w:rsidR="006C348D" w:rsidRDefault="006C348D" w:rsidP="0087024B">
            <w:pPr>
              <w:pStyle w:val="OtherTableBody"/>
            </w:pPr>
          </w:p>
        </w:tc>
        <w:tc>
          <w:tcPr>
            <w:tcW w:w="1400" w:type="dxa"/>
          </w:tcPr>
          <w:p w14:paraId="56F123C0" w14:textId="77777777" w:rsidR="006C348D" w:rsidRDefault="006C348D" w:rsidP="0087024B">
            <w:pPr>
              <w:pStyle w:val="OtherTableBody"/>
            </w:pPr>
            <w:r>
              <w:t>8859/5</w:t>
            </w:r>
          </w:p>
        </w:tc>
        <w:tc>
          <w:tcPr>
            <w:tcW w:w="4200" w:type="dxa"/>
          </w:tcPr>
          <w:p w14:paraId="7BF56DBD" w14:textId="77777777" w:rsidR="006C348D" w:rsidRDefault="006C348D" w:rsidP="0087024B">
            <w:pPr>
              <w:pStyle w:val="OtherTableBody"/>
            </w:pPr>
            <w:r>
              <w:t>The printable characters from the ISO 8859/5 Character set</w:t>
            </w:r>
          </w:p>
        </w:tc>
      </w:tr>
      <w:tr w:rsidR="006C348D" w14:paraId="1E337D59" w14:textId="77777777" w:rsidTr="0087024B">
        <w:trPr>
          <w:tblHeader/>
        </w:trPr>
        <w:tc>
          <w:tcPr>
            <w:tcW w:w="600" w:type="dxa"/>
          </w:tcPr>
          <w:p w14:paraId="7309D4B8" w14:textId="77777777" w:rsidR="006C348D" w:rsidRDefault="006C348D" w:rsidP="0087024B">
            <w:pPr>
              <w:pStyle w:val="OtherTableBody"/>
            </w:pPr>
          </w:p>
        </w:tc>
        <w:tc>
          <w:tcPr>
            <w:tcW w:w="600" w:type="dxa"/>
          </w:tcPr>
          <w:p w14:paraId="5B329313" w14:textId="77777777" w:rsidR="006C348D" w:rsidRDefault="006C348D" w:rsidP="0087024B">
            <w:pPr>
              <w:pStyle w:val="OtherTableBody"/>
            </w:pPr>
            <w:r>
              <w:t>0211</w:t>
            </w:r>
          </w:p>
        </w:tc>
        <w:tc>
          <w:tcPr>
            <w:tcW w:w="2600" w:type="dxa"/>
          </w:tcPr>
          <w:p w14:paraId="3E412009" w14:textId="77777777" w:rsidR="006C348D" w:rsidRDefault="006C348D" w:rsidP="0087024B">
            <w:pPr>
              <w:pStyle w:val="OtherTableBody"/>
            </w:pPr>
          </w:p>
        </w:tc>
        <w:tc>
          <w:tcPr>
            <w:tcW w:w="1400" w:type="dxa"/>
          </w:tcPr>
          <w:p w14:paraId="6376D4D4" w14:textId="77777777" w:rsidR="006C348D" w:rsidRDefault="006C348D" w:rsidP="0087024B">
            <w:pPr>
              <w:pStyle w:val="OtherTableBody"/>
            </w:pPr>
            <w:r>
              <w:t>8859/6</w:t>
            </w:r>
          </w:p>
        </w:tc>
        <w:tc>
          <w:tcPr>
            <w:tcW w:w="4200" w:type="dxa"/>
          </w:tcPr>
          <w:p w14:paraId="60CFC7DE" w14:textId="77777777" w:rsidR="006C348D" w:rsidRDefault="006C348D" w:rsidP="0087024B">
            <w:pPr>
              <w:pStyle w:val="OtherTableBody"/>
            </w:pPr>
            <w:r>
              <w:t>The printable characters from the ISO 8859/6 Character set</w:t>
            </w:r>
          </w:p>
        </w:tc>
      </w:tr>
      <w:tr w:rsidR="006C348D" w14:paraId="36F9CE76" w14:textId="77777777" w:rsidTr="0087024B">
        <w:trPr>
          <w:tblHeader/>
        </w:trPr>
        <w:tc>
          <w:tcPr>
            <w:tcW w:w="600" w:type="dxa"/>
          </w:tcPr>
          <w:p w14:paraId="385C6FD0" w14:textId="77777777" w:rsidR="006C348D" w:rsidRDefault="006C348D" w:rsidP="0087024B">
            <w:pPr>
              <w:pStyle w:val="OtherTableBody"/>
            </w:pPr>
          </w:p>
        </w:tc>
        <w:tc>
          <w:tcPr>
            <w:tcW w:w="600" w:type="dxa"/>
          </w:tcPr>
          <w:p w14:paraId="4D3A460B" w14:textId="77777777" w:rsidR="006C348D" w:rsidRDefault="006C348D" w:rsidP="0087024B">
            <w:pPr>
              <w:pStyle w:val="OtherTableBody"/>
            </w:pPr>
            <w:r>
              <w:t>0211</w:t>
            </w:r>
          </w:p>
        </w:tc>
        <w:tc>
          <w:tcPr>
            <w:tcW w:w="2600" w:type="dxa"/>
          </w:tcPr>
          <w:p w14:paraId="4F9DF8C6" w14:textId="77777777" w:rsidR="006C348D" w:rsidRDefault="006C348D" w:rsidP="0087024B">
            <w:pPr>
              <w:pStyle w:val="OtherTableBody"/>
            </w:pPr>
          </w:p>
        </w:tc>
        <w:tc>
          <w:tcPr>
            <w:tcW w:w="1400" w:type="dxa"/>
          </w:tcPr>
          <w:p w14:paraId="7A5DA987" w14:textId="77777777" w:rsidR="006C348D" w:rsidRDefault="006C348D" w:rsidP="0087024B">
            <w:pPr>
              <w:pStyle w:val="OtherTableBody"/>
            </w:pPr>
            <w:r>
              <w:t>8859/7</w:t>
            </w:r>
          </w:p>
        </w:tc>
        <w:tc>
          <w:tcPr>
            <w:tcW w:w="4200" w:type="dxa"/>
          </w:tcPr>
          <w:p w14:paraId="763DABEE" w14:textId="77777777" w:rsidR="006C348D" w:rsidRDefault="006C348D" w:rsidP="0087024B">
            <w:pPr>
              <w:pStyle w:val="OtherTableBody"/>
            </w:pPr>
            <w:r>
              <w:t>The printable characters from the ISO 8859/7 Character set</w:t>
            </w:r>
          </w:p>
        </w:tc>
      </w:tr>
      <w:tr w:rsidR="006C348D" w14:paraId="48FA26A3" w14:textId="77777777" w:rsidTr="0087024B">
        <w:trPr>
          <w:tblHeader/>
        </w:trPr>
        <w:tc>
          <w:tcPr>
            <w:tcW w:w="600" w:type="dxa"/>
          </w:tcPr>
          <w:p w14:paraId="2872483B" w14:textId="77777777" w:rsidR="006C348D" w:rsidRDefault="006C348D" w:rsidP="0087024B">
            <w:pPr>
              <w:pStyle w:val="OtherTableBody"/>
            </w:pPr>
          </w:p>
        </w:tc>
        <w:tc>
          <w:tcPr>
            <w:tcW w:w="600" w:type="dxa"/>
          </w:tcPr>
          <w:p w14:paraId="4349BE39" w14:textId="77777777" w:rsidR="006C348D" w:rsidRDefault="006C348D" w:rsidP="0087024B">
            <w:pPr>
              <w:pStyle w:val="OtherTableBody"/>
            </w:pPr>
            <w:r>
              <w:t>0211</w:t>
            </w:r>
          </w:p>
        </w:tc>
        <w:tc>
          <w:tcPr>
            <w:tcW w:w="2600" w:type="dxa"/>
          </w:tcPr>
          <w:p w14:paraId="7F1372C9" w14:textId="77777777" w:rsidR="006C348D" w:rsidRDefault="006C348D" w:rsidP="0087024B">
            <w:pPr>
              <w:pStyle w:val="OtherTableBody"/>
            </w:pPr>
          </w:p>
        </w:tc>
        <w:tc>
          <w:tcPr>
            <w:tcW w:w="1400" w:type="dxa"/>
          </w:tcPr>
          <w:p w14:paraId="2827804F" w14:textId="77777777" w:rsidR="006C348D" w:rsidRDefault="006C348D" w:rsidP="0087024B">
            <w:pPr>
              <w:pStyle w:val="OtherTableBody"/>
            </w:pPr>
            <w:r>
              <w:t>8859/8</w:t>
            </w:r>
          </w:p>
        </w:tc>
        <w:tc>
          <w:tcPr>
            <w:tcW w:w="4200" w:type="dxa"/>
          </w:tcPr>
          <w:p w14:paraId="0E7210C6" w14:textId="77777777" w:rsidR="006C348D" w:rsidRDefault="006C348D" w:rsidP="0087024B">
            <w:pPr>
              <w:pStyle w:val="OtherTableBody"/>
            </w:pPr>
            <w:r>
              <w:t>The printable characters from the ISO 8859/8 Character set</w:t>
            </w:r>
          </w:p>
        </w:tc>
      </w:tr>
      <w:tr w:rsidR="006C348D" w14:paraId="53525754" w14:textId="77777777" w:rsidTr="0087024B">
        <w:trPr>
          <w:tblHeader/>
        </w:trPr>
        <w:tc>
          <w:tcPr>
            <w:tcW w:w="600" w:type="dxa"/>
          </w:tcPr>
          <w:p w14:paraId="3FA92996" w14:textId="77777777" w:rsidR="006C348D" w:rsidRDefault="006C348D" w:rsidP="0087024B">
            <w:pPr>
              <w:pStyle w:val="OtherTableBody"/>
            </w:pPr>
          </w:p>
        </w:tc>
        <w:tc>
          <w:tcPr>
            <w:tcW w:w="600" w:type="dxa"/>
          </w:tcPr>
          <w:p w14:paraId="57AD2852" w14:textId="77777777" w:rsidR="006C348D" w:rsidRDefault="006C348D" w:rsidP="0087024B">
            <w:pPr>
              <w:pStyle w:val="OtherTableBody"/>
            </w:pPr>
            <w:r>
              <w:t>0211</w:t>
            </w:r>
          </w:p>
        </w:tc>
        <w:tc>
          <w:tcPr>
            <w:tcW w:w="2600" w:type="dxa"/>
          </w:tcPr>
          <w:p w14:paraId="28F0C0E9" w14:textId="77777777" w:rsidR="006C348D" w:rsidRDefault="006C348D" w:rsidP="0087024B">
            <w:pPr>
              <w:pStyle w:val="OtherTableBody"/>
            </w:pPr>
          </w:p>
        </w:tc>
        <w:tc>
          <w:tcPr>
            <w:tcW w:w="1400" w:type="dxa"/>
          </w:tcPr>
          <w:p w14:paraId="37256C6F" w14:textId="77777777" w:rsidR="006C348D" w:rsidRDefault="006C348D" w:rsidP="0087024B">
            <w:pPr>
              <w:pStyle w:val="OtherTableBody"/>
            </w:pPr>
            <w:r>
              <w:t>8859/9</w:t>
            </w:r>
          </w:p>
        </w:tc>
        <w:tc>
          <w:tcPr>
            <w:tcW w:w="4200" w:type="dxa"/>
          </w:tcPr>
          <w:p w14:paraId="31BDA43C" w14:textId="77777777" w:rsidR="006C348D" w:rsidRDefault="006C348D" w:rsidP="0087024B">
            <w:pPr>
              <w:pStyle w:val="OtherTableBody"/>
            </w:pPr>
            <w:r>
              <w:t>The printable characters from the ISO 8859/9 Character set</w:t>
            </w:r>
          </w:p>
        </w:tc>
      </w:tr>
      <w:tr w:rsidR="006C348D" w14:paraId="4B0B914E" w14:textId="77777777" w:rsidTr="0087024B">
        <w:trPr>
          <w:tblHeader/>
        </w:trPr>
        <w:tc>
          <w:tcPr>
            <w:tcW w:w="600" w:type="dxa"/>
          </w:tcPr>
          <w:p w14:paraId="18ED20F0" w14:textId="77777777" w:rsidR="006C348D" w:rsidRDefault="006C348D" w:rsidP="0087024B">
            <w:pPr>
              <w:pStyle w:val="OtherTableBody"/>
            </w:pPr>
          </w:p>
        </w:tc>
        <w:tc>
          <w:tcPr>
            <w:tcW w:w="600" w:type="dxa"/>
          </w:tcPr>
          <w:p w14:paraId="5C154E7C" w14:textId="77777777" w:rsidR="006C348D" w:rsidRDefault="006C348D" w:rsidP="0087024B">
            <w:pPr>
              <w:pStyle w:val="OtherTableBody"/>
            </w:pPr>
            <w:r>
              <w:t>0211</w:t>
            </w:r>
          </w:p>
        </w:tc>
        <w:tc>
          <w:tcPr>
            <w:tcW w:w="2600" w:type="dxa"/>
          </w:tcPr>
          <w:p w14:paraId="3870C6D6" w14:textId="77777777" w:rsidR="006C348D" w:rsidRDefault="006C348D" w:rsidP="0087024B">
            <w:pPr>
              <w:pStyle w:val="OtherTableBody"/>
            </w:pPr>
          </w:p>
        </w:tc>
        <w:tc>
          <w:tcPr>
            <w:tcW w:w="1400" w:type="dxa"/>
          </w:tcPr>
          <w:p w14:paraId="5988C6C6" w14:textId="77777777" w:rsidR="006C348D" w:rsidRDefault="006C348D" w:rsidP="0087024B">
            <w:pPr>
              <w:pStyle w:val="OtherTableBody"/>
            </w:pPr>
            <w:r>
              <w:t>ASCII</w:t>
            </w:r>
          </w:p>
        </w:tc>
        <w:tc>
          <w:tcPr>
            <w:tcW w:w="4200" w:type="dxa"/>
          </w:tcPr>
          <w:p w14:paraId="6F3E7B42" w14:textId="77777777" w:rsidR="006C348D" w:rsidRDefault="006C348D" w:rsidP="0087024B">
            <w:pPr>
              <w:pStyle w:val="OtherTableBody"/>
            </w:pPr>
            <w:r>
              <w:t>The printable 7-bit ASCII character set.</w:t>
            </w:r>
          </w:p>
        </w:tc>
      </w:tr>
      <w:tr w:rsidR="006C348D" w14:paraId="123589B1" w14:textId="77777777" w:rsidTr="0087024B">
        <w:trPr>
          <w:tblHeader/>
        </w:trPr>
        <w:tc>
          <w:tcPr>
            <w:tcW w:w="600" w:type="dxa"/>
          </w:tcPr>
          <w:p w14:paraId="15D240C5" w14:textId="77777777" w:rsidR="006C348D" w:rsidRDefault="006C348D" w:rsidP="0087024B">
            <w:pPr>
              <w:pStyle w:val="OtherTableBody"/>
            </w:pPr>
          </w:p>
        </w:tc>
        <w:tc>
          <w:tcPr>
            <w:tcW w:w="600" w:type="dxa"/>
          </w:tcPr>
          <w:p w14:paraId="3E0B7A77" w14:textId="77777777" w:rsidR="006C348D" w:rsidRDefault="006C348D" w:rsidP="0087024B">
            <w:pPr>
              <w:pStyle w:val="OtherTableBody"/>
            </w:pPr>
            <w:r>
              <w:t>0211</w:t>
            </w:r>
          </w:p>
        </w:tc>
        <w:tc>
          <w:tcPr>
            <w:tcW w:w="2600" w:type="dxa"/>
          </w:tcPr>
          <w:p w14:paraId="59660A36" w14:textId="77777777" w:rsidR="006C348D" w:rsidRDefault="006C348D" w:rsidP="0087024B">
            <w:pPr>
              <w:pStyle w:val="OtherTableBody"/>
            </w:pPr>
          </w:p>
        </w:tc>
        <w:tc>
          <w:tcPr>
            <w:tcW w:w="1400" w:type="dxa"/>
          </w:tcPr>
          <w:p w14:paraId="3AA2916F" w14:textId="77777777" w:rsidR="006C348D" w:rsidRDefault="006C348D" w:rsidP="0087024B">
            <w:pPr>
              <w:pStyle w:val="OtherTableBody"/>
            </w:pPr>
            <w:r>
              <w:t>BIG-5</w:t>
            </w:r>
          </w:p>
        </w:tc>
        <w:tc>
          <w:tcPr>
            <w:tcW w:w="4200" w:type="dxa"/>
          </w:tcPr>
          <w:p w14:paraId="09B224AC" w14:textId="77777777" w:rsidR="006C348D" w:rsidRDefault="006C348D" w:rsidP="0087024B">
            <w:pPr>
              <w:pStyle w:val="OtherTableBody"/>
            </w:pPr>
            <w:r>
              <w:t>Code for Taiwanese Character Set (BIG-5)</w:t>
            </w:r>
          </w:p>
        </w:tc>
      </w:tr>
      <w:tr w:rsidR="006C348D" w14:paraId="5794FC77" w14:textId="77777777" w:rsidTr="0087024B">
        <w:trPr>
          <w:tblHeader/>
        </w:trPr>
        <w:tc>
          <w:tcPr>
            <w:tcW w:w="600" w:type="dxa"/>
          </w:tcPr>
          <w:p w14:paraId="2AF00F6A" w14:textId="77777777" w:rsidR="006C348D" w:rsidRDefault="006C348D" w:rsidP="0087024B">
            <w:pPr>
              <w:pStyle w:val="OtherTableBody"/>
            </w:pPr>
          </w:p>
        </w:tc>
        <w:tc>
          <w:tcPr>
            <w:tcW w:w="600" w:type="dxa"/>
          </w:tcPr>
          <w:p w14:paraId="568C0D41" w14:textId="77777777" w:rsidR="006C348D" w:rsidRDefault="006C348D" w:rsidP="0087024B">
            <w:pPr>
              <w:pStyle w:val="OtherTableBody"/>
            </w:pPr>
            <w:r>
              <w:t>0211</w:t>
            </w:r>
          </w:p>
        </w:tc>
        <w:tc>
          <w:tcPr>
            <w:tcW w:w="2600" w:type="dxa"/>
          </w:tcPr>
          <w:p w14:paraId="55E555D9" w14:textId="77777777" w:rsidR="006C348D" w:rsidRDefault="006C348D" w:rsidP="0087024B">
            <w:pPr>
              <w:pStyle w:val="OtherTableBody"/>
            </w:pPr>
          </w:p>
        </w:tc>
        <w:tc>
          <w:tcPr>
            <w:tcW w:w="1400" w:type="dxa"/>
          </w:tcPr>
          <w:p w14:paraId="5A1B3A80" w14:textId="77777777" w:rsidR="006C348D" w:rsidRDefault="006C348D" w:rsidP="0087024B">
            <w:pPr>
              <w:pStyle w:val="OtherTableBody"/>
            </w:pPr>
            <w:r>
              <w:t>CNS 11643-1992</w:t>
            </w:r>
          </w:p>
        </w:tc>
        <w:tc>
          <w:tcPr>
            <w:tcW w:w="4200" w:type="dxa"/>
          </w:tcPr>
          <w:p w14:paraId="61A02414" w14:textId="77777777" w:rsidR="006C348D" w:rsidRDefault="006C348D" w:rsidP="0087024B">
            <w:pPr>
              <w:pStyle w:val="OtherTableBody"/>
            </w:pPr>
            <w:r>
              <w:t>Code for Taiwanese Character Set (CNS 11643-1992)</w:t>
            </w:r>
          </w:p>
        </w:tc>
      </w:tr>
      <w:tr w:rsidR="006C348D" w14:paraId="7CA8FF8B" w14:textId="77777777" w:rsidTr="0087024B">
        <w:trPr>
          <w:tblHeader/>
        </w:trPr>
        <w:tc>
          <w:tcPr>
            <w:tcW w:w="600" w:type="dxa"/>
          </w:tcPr>
          <w:p w14:paraId="09A63BF9" w14:textId="77777777" w:rsidR="006C348D" w:rsidRDefault="006C348D" w:rsidP="0087024B">
            <w:pPr>
              <w:pStyle w:val="OtherTableBody"/>
            </w:pPr>
          </w:p>
        </w:tc>
        <w:tc>
          <w:tcPr>
            <w:tcW w:w="600" w:type="dxa"/>
          </w:tcPr>
          <w:p w14:paraId="495771A9" w14:textId="77777777" w:rsidR="006C348D" w:rsidRDefault="006C348D" w:rsidP="0087024B">
            <w:pPr>
              <w:pStyle w:val="OtherTableBody"/>
            </w:pPr>
            <w:r>
              <w:t>0211</w:t>
            </w:r>
          </w:p>
        </w:tc>
        <w:tc>
          <w:tcPr>
            <w:tcW w:w="2600" w:type="dxa"/>
          </w:tcPr>
          <w:p w14:paraId="3AB02EB2" w14:textId="77777777" w:rsidR="006C348D" w:rsidRDefault="006C348D" w:rsidP="0087024B">
            <w:pPr>
              <w:pStyle w:val="OtherTableBody"/>
            </w:pPr>
          </w:p>
        </w:tc>
        <w:tc>
          <w:tcPr>
            <w:tcW w:w="1400" w:type="dxa"/>
          </w:tcPr>
          <w:p w14:paraId="13FC3563" w14:textId="77777777" w:rsidR="006C348D" w:rsidRDefault="006C348D" w:rsidP="0087024B">
            <w:pPr>
              <w:pStyle w:val="OtherTableBody"/>
            </w:pPr>
            <w:r>
              <w:t>GB 18030-2000</w:t>
            </w:r>
          </w:p>
        </w:tc>
        <w:tc>
          <w:tcPr>
            <w:tcW w:w="4200" w:type="dxa"/>
          </w:tcPr>
          <w:p w14:paraId="4D98DED2" w14:textId="77777777" w:rsidR="006C348D" w:rsidRDefault="006C348D" w:rsidP="0087024B">
            <w:pPr>
              <w:pStyle w:val="OtherTableBody"/>
            </w:pPr>
            <w:r>
              <w:t>Code for Chinese Character Set (GB 18030-2000)</w:t>
            </w:r>
          </w:p>
        </w:tc>
      </w:tr>
      <w:tr w:rsidR="006C348D" w14:paraId="7A068A54" w14:textId="77777777" w:rsidTr="0087024B">
        <w:trPr>
          <w:tblHeader/>
        </w:trPr>
        <w:tc>
          <w:tcPr>
            <w:tcW w:w="600" w:type="dxa"/>
          </w:tcPr>
          <w:p w14:paraId="7A606EDB" w14:textId="77777777" w:rsidR="006C348D" w:rsidRDefault="006C348D" w:rsidP="0087024B">
            <w:pPr>
              <w:pStyle w:val="OtherTableBody"/>
            </w:pPr>
          </w:p>
        </w:tc>
        <w:tc>
          <w:tcPr>
            <w:tcW w:w="600" w:type="dxa"/>
          </w:tcPr>
          <w:p w14:paraId="6089AF08" w14:textId="77777777" w:rsidR="006C348D" w:rsidRDefault="006C348D" w:rsidP="0087024B">
            <w:pPr>
              <w:pStyle w:val="OtherTableBody"/>
            </w:pPr>
            <w:r>
              <w:t>0211</w:t>
            </w:r>
          </w:p>
        </w:tc>
        <w:tc>
          <w:tcPr>
            <w:tcW w:w="2600" w:type="dxa"/>
          </w:tcPr>
          <w:p w14:paraId="1D0CC044" w14:textId="77777777" w:rsidR="006C348D" w:rsidRDefault="006C348D" w:rsidP="0087024B">
            <w:pPr>
              <w:pStyle w:val="OtherTableBody"/>
            </w:pPr>
          </w:p>
        </w:tc>
        <w:tc>
          <w:tcPr>
            <w:tcW w:w="1400" w:type="dxa"/>
          </w:tcPr>
          <w:p w14:paraId="0D38BBEF" w14:textId="77777777" w:rsidR="006C348D" w:rsidRDefault="006C348D" w:rsidP="0087024B">
            <w:pPr>
              <w:pStyle w:val="OtherTableBody"/>
            </w:pPr>
            <w:r>
              <w:t>ISO IR14</w:t>
            </w:r>
          </w:p>
        </w:tc>
        <w:tc>
          <w:tcPr>
            <w:tcW w:w="4200" w:type="dxa"/>
          </w:tcPr>
          <w:p w14:paraId="548E8163" w14:textId="77777777" w:rsidR="006C348D" w:rsidRDefault="006C348D" w:rsidP="0087024B">
            <w:pPr>
              <w:pStyle w:val="OtherTableBody"/>
            </w:pPr>
            <w:r>
              <w:t>Code for Information Exchange (one byte)(JIS X 0201-1976).</w:t>
            </w:r>
          </w:p>
        </w:tc>
      </w:tr>
      <w:tr w:rsidR="006C348D" w14:paraId="60D83AA2" w14:textId="77777777" w:rsidTr="0087024B">
        <w:trPr>
          <w:tblHeader/>
        </w:trPr>
        <w:tc>
          <w:tcPr>
            <w:tcW w:w="600" w:type="dxa"/>
          </w:tcPr>
          <w:p w14:paraId="67F5B0C6" w14:textId="77777777" w:rsidR="006C348D" w:rsidRDefault="006C348D" w:rsidP="0087024B">
            <w:pPr>
              <w:pStyle w:val="OtherTableBody"/>
            </w:pPr>
          </w:p>
        </w:tc>
        <w:tc>
          <w:tcPr>
            <w:tcW w:w="600" w:type="dxa"/>
          </w:tcPr>
          <w:p w14:paraId="578B8A4C" w14:textId="77777777" w:rsidR="006C348D" w:rsidRDefault="006C348D" w:rsidP="0087024B">
            <w:pPr>
              <w:pStyle w:val="OtherTableBody"/>
            </w:pPr>
            <w:r>
              <w:t>0211</w:t>
            </w:r>
          </w:p>
        </w:tc>
        <w:tc>
          <w:tcPr>
            <w:tcW w:w="2600" w:type="dxa"/>
          </w:tcPr>
          <w:p w14:paraId="1F4574CE" w14:textId="77777777" w:rsidR="006C348D" w:rsidRDefault="006C348D" w:rsidP="0087024B">
            <w:pPr>
              <w:pStyle w:val="OtherTableBody"/>
            </w:pPr>
          </w:p>
        </w:tc>
        <w:tc>
          <w:tcPr>
            <w:tcW w:w="1400" w:type="dxa"/>
          </w:tcPr>
          <w:p w14:paraId="469ECB97" w14:textId="77777777" w:rsidR="006C348D" w:rsidRDefault="006C348D" w:rsidP="0087024B">
            <w:pPr>
              <w:pStyle w:val="OtherTableBody"/>
            </w:pPr>
            <w:r>
              <w:t>ISO IR159</w:t>
            </w:r>
          </w:p>
        </w:tc>
        <w:tc>
          <w:tcPr>
            <w:tcW w:w="4200" w:type="dxa"/>
          </w:tcPr>
          <w:p w14:paraId="54F54801" w14:textId="77777777" w:rsidR="006C348D" w:rsidRDefault="006C348D" w:rsidP="0087024B">
            <w:pPr>
              <w:pStyle w:val="OtherTableBody"/>
            </w:pPr>
            <w:r>
              <w:t>Code of the supplementary Japanese Graphic Character set for information interchange (JIS X 0212-1990).</w:t>
            </w:r>
          </w:p>
        </w:tc>
      </w:tr>
      <w:tr w:rsidR="006C348D" w14:paraId="371AAF1A" w14:textId="77777777" w:rsidTr="0087024B">
        <w:trPr>
          <w:tblHeader/>
        </w:trPr>
        <w:tc>
          <w:tcPr>
            <w:tcW w:w="600" w:type="dxa"/>
          </w:tcPr>
          <w:p w14:paraId="624E44BF" w14:textId="77777777" w:rsidR="006C348D" w:rsidRDefault="006C348D" w:rsidP="0087024B">
            <w:pPr>
              <w:pStyle w:val="OtherTableBody"/>
            </w:pPr>
          </w:p>
        </w:tc>
        <w:tc>
          <w:tcPr>
            <w:tcW w:w="600" w:type="dxa"/>
          </w:tcPr>
          <w:p w14:paraId="6FB042CD" w14:textId="77777777" w:rsidR="006C348D" w:rsidRDefault="006C348D" w:rsidP="0087024B">
            <w:pPr>
              <w:pStyle w:val="OtherTableBody"/>
            </w:pPr>
            <w:r>
              <w:t>0211</w:t>
            </w:r>
          </w:p>
        </w:tc>
        <w:tc>
          <w:tcPr>
            <w:tcW w:w="2600" w:type="dxa"/>
          </w:tcPr>
          <w:p w14:paraId="57FFB67F" w14:textId="77777777" w:rsidR="006C348D" w:rsidRDefault="006C348D" w:rsidP="0087024B">
            <w:pPr>
              <w:pStyle w:val="OtherTableBody"/>
            </w:pPr>
          </w:p>
        </w:tc>
        <w:tc>
          <w:tcPr>
            <w:tcW w:w="1400" w:type="dxa"/>
          </w:tcPr>
          <w:p w14:paraId="08090214" w14:textId="77777777" w:rsidR="006C348D" w:rsidRDefault="006C348D" w:rsidP="0087024B">
            <w:pPr>
              <w:pStyle w:val="OtherTableBody"/>
            </w:pPr>
            <w:r>
              <w:t>ISO IR6</w:t>
            </w:r>
          </w:p>
        </w:tc>
        <w:tc>
          <w:tcPr>
            <w:tcW w:w="4200" w:type="dxa"/>
          </w:tcPr>
          <w:p w14:paraId="5CA167DF" w14:textId="77777777" w:rsidR="006C348D" w:rsidRDefault="006C348D" w:rsidP="0087024B">
            <w:pPr>
              <w:pStyle w:val="OtherTableBody"/>
            </w:pPr>
            <w:r>
              <w:t>ASCII graphic character set consisting of 94 characters.</w:t>
            </w:r>
          </w:p>
        </w:tc>
      </w:tr>
      <w:tr w:rsidR="006C348D" w14:paraId="5E4EA6EB" w14:textId="77777777" w:rsidTr="0087024B">
        <w:trPr>
          <w:tblHeader/>
        </w:trPr>
        <w:tc>
          <w:tcPr>
            <w:tcW w:w="600" w:type="dxa"/>
          </w:tcPr>
          <w:p w14:paraId="15BC512A" w14:textId="77777777" w:rsidR="006C348D" w:rsidRDefault="006C348D" w:rsidP="0087024B">
            <w:pPr>
              <w:pStyle w:val="OtherTableBody"/>
            </w:pPr>
          </w:p>
        </w:tc>
        <w:tc>
          <w:tcPr>
            <w:tcW w:w="600" w:type="dxa"/>
          </w:tcPr>
          <w:p w14:paraId="74826E21" w14:textId="77777777" w:rsidR="006C348D" w:rsidRDefault="006C348D" w:rsidP="0087024B">
            <w:pPr>
              <w:pStyle w:val="OtherTableBody"/>
            </w:pPr>
            <w:r>
              <w:t>0211</w:t>
            </w:r>
          </w:p>
        </w:tc>
        <w:tc>
          <w:tcPr>
            <w:tcW w:w="2600" w:type="dxa"/>
          </w:tcPr>
          <w:p w14:paraId="4AC7D8D4" w14:textId="77777777" w:rsidR="006C348D" w:rsidRDefault="006C348D" w:rsidP="0087024B">
            <w:pPr>
              <w:pStyle w:val="OtherTableBody"/>
            </w:pPr>
          </w:p>
        </w:tc>
        <w:tc>
          <w:tcPr>
            <w:tcW w:w="1400" w:type="dxa"/>
          </w:tcPr>
          <w:p w14:paraId="6FD62C22" w14:textId="77777777" w:rsidR="006C348D" w:rsidRDefault="006C348D" w:rsidP="0087024B">
            <w:pPr>
              <w:pStyle w:val="OtherTableBody"/>
            </w:pPr>
            <w:r>
              <w:t>ISO IR87</w:t>
            </w:r>
          </w:p>
        </w:tc>
        <w:tc>
          <w:tcPr>
            <w:tcW w:w="4200" w:type="dxa"/>
          </w:tcPr>
          <w:p w14:paraId="0667FC81" w14:textId="77777777" w:rsidR="006C348D" w:rsidRDefault="006C348D" w:rsidP="0087024B">
            <w:pPr>
              <w:pStyle w:val="OtherTableBody"/>
            </w:pPr>
            <w:r>
              <w:t>Code for the Japanese Graphic Character set for information interchange (JIS X 0208-1990),</w:t>
            </w:r>
          </w:p>
        </w:tc>
      </w:tr>
      <w:tr w:rsidR="006C348D" w14:paraId="5B535B0C" w14:textId="77777777" w:rsidTr="0087024B">
        <w:trPr>
          <w:tblHeader/>
        </w:trPr>
        <w:tc>
          <w:tcPr>
            <w:tcW w:w="600" w:type="dxa"/>
          </w:tcPr>
          <w:p w14:paraId="0A667F35" w14:textId="77777777" w:rsidR="006C348D" w:rsidRDefault="006C348D" w:rsidP="0087024B">
            <w:pPr>
              <w:pStyle w:val="OtherTableBody"/>
            </w:pPr>
          </w:p>
        </w:tc>
        <w:tc>
          <w:tcPr>
            <w:tcW w:w="600" w:type="dxa"/>
          </w:tcPr>
          <w:p w14:paraId="192AD512" w14:textId="77777777" w:rsidR="006C348D" w:rsidRDefault="006C348D" w:rsidP="0087024B">
            <w:pPr>
              <w:pStyle w:val="OtherTableBody"/>
            </w:pPr>
            <w:r>
              <w:t>0211</w:t>
            </w:r>
          </w:p>
        </w:tc>
        <w:tc>
          <w:tcPr>
            <w:tcW w:w="2600" w:type="dxa"/>
          </w:tcPr>
          <w:p w14:paraId="1B3CCB97" w14:textId="77777777" w:rsidR="006C348D" w:rsidRDefault="006C348D" w:rsidP="0087024B">
            <w:pPr>
              <w:pStyle w:val="OtherTableBody"/>
            </w:pPr>
          </w:p>
        </w:tc>
        <w:tc>
          <w:tcPr>
            <w:tcW w:w="1400" w:type="dxa"/>
          </w:tcPr>
          <w:p w14:paraId="065B0E3D" w14:textId="77777777" w:rsidR="006C348D" w:rsidRDefault="006C348D" w:rsidP="0087024B">
            <w:pPr>
              <w:pStyle w:val="OtherTableBody"/>
            </w:pPr>
            <w:r>
              <w:t>KS X 1001</w:t>
            </w:r>
          </w:p>
        </w:tc>
        <w:tc>
          <w:tcPr>
            <w:tcW w:w="4200" w:type="dxa"/>
          </w:tcPr>
          <w:p w14:paraId="6E3DFE58" w14:textId="77777777" w:rsidR="006C348D" w:rsidRDefault="006C348D" w:rsidP="0087024B">
            <w:pPr>
              <w:pStyle w:val="OtherTableBody"/>
            </w:pPr>
            <w:r>
              <w:t>Code for Korean Character Set (KS X 1001)</w:t>
            </w:r>
          </w:p>
        </w:tc>
      </w:tr>
      <w:tr w:rsidR="006C348D" w14:paraId="18E7DD8A" w14:textId="77777777" w:rsidTr="0087024B">
        <w:trPr>
          <w:tblHeader/>
        </w:trPr>
        <w:tc>
          <w:tcPr>
            <w:tcW w:w="600" w:type="dxa"/>
          </w:tcPr>
          <w:p w14:paraId="27D8B68D" w14:textId="77777777" w:rsidR="006C348D" w:rsidRDefault="006C348D" w:rsidP="0087024B">
            <w:pPr>
              <w:pStyle w:val="OtherTableBody"/>
            </w:pPr>
          </w:p>
        </w:tc>
        <w:tc>
          <w:tcPr>
            <w:tcW w:w="600" w:type="dxa"/>
          </w:tcPr>
          <w:p w14:paraId="3FDFF4DF" w14:textId="77777777" w:rsidR="006C348D" w:rsidRDefault="006C348D" w:rsidP="0087024B">
            <w:pPr>
              <w:pStyle w:val="OtherTableBody"/>
            </w:pPr>
            <w:r>
              <w:t>0211</w:t>
            </w:r>
          </w:p>
        </w:tc>
        <w:tc>
          <w:tcPr>
            <w:tcW w:w="2600" w:type="dxa"/>
          </w:tcPr>
          <w:p w14:paraId="0DC1EAF4" w14:textId="77777777" w:rsidR="006C348D" w:rsidRDefault="006C348D" w:rsidP="0087024B">
            <w:pPr>
              <w:pStyle w:val="OtherTableBody"/>
            </w:pPr>
          </w:p>
        </w:tc>
        <w:tc>
          <w:tcPr>
            <w:tcW w:w="1400" w:type="dxa"/>
          </w:tcPr>
          <w:p w14:paraId="635F413F" w14:textId="77777777" w:rsidR="006C348D" w:rsidRDefault="006C348D" w:rsidP="0087024B">
            <w:pPr>
              <w:pStyle w:val="OtherTableBody"/>
            </w:pPr>
            <w:r>
              <w:t>UNICODE</w:t>
            </w:r>
          </w:p>
        </w:tc>
        <w:tc>
          <w:tcPr>
            <w:tcW w:w="4200" w:type="dxa"/>
          </w:tcPr>
          <w:p w14:paraId="5856E6FA" w14:textId="77777777" w:rsidR="006C348D" w:rsidRDefault="006C348D" w:rsidP="0087024B">
            <w:pPr>
              <w:pStyle w:val="OtherTableBody"/>
            </w:pPr>
            <w:r>
              <w:t>The world wide character standard from ISO/IEC 10646-1-1993</w:t>
            </w:r>
          </w:p>
        </w:tc>
      </w:tr>
      <w:tr w:rsidR="006C348D" w14:paraId="22F6D46F" w14:textId="77777777" w:rsidTr="0087024B">
        <w:trPr>
          <w:tblHeader/>
        </w:trPr>
        <w:tc>
          <w:tcPr>
            <w:tcW w:w="600" w:type="dxa"/>
          </w:tcPr>
          <w:p w14:paraId="122AAD02" w14:textId="77777777" w:rsidR="006C348D" w:rsidRDefault="006C348D" w:rsidP="0087024B">
            <w:pPr>
              <w:pStyle w:val="OtherTableBody"/>
            </w:pPr>
          </w:p>
        </w:tc>
        <w:tc>
          <w:tcPr>
            <w:tcW w:w="600" w:type="dxa"/>
          </w:tcPr>
          <w:p w14:paraId="0A3BF035" w14:textId="77777777" w:rsidR="006C348D" w:rsidRDefault="006C348D" w:rsidP="0087024B">
            <w:pPr>
              <w:pStyle w:val="OtherTableBody"/>
            </w:pPr>
            <w:r>
              <w:t>0211</w:t>
            </w:r>
          </w:p>
        </w:tc>
        <w:tc>
          <w:tcPr>
            <w:tcW w:w="2600" w:type="dxa"/>
          </w:tcPr>
          <w:p w14:paraId="387AE9DC" w14:textId="77777777" w:rsidR="006C348D" w:rsidRDefault="006C348D" w:rsidP="0087024B">
            <w:pPr>
              <w:pStyle w:val="OtherTableBody"/>
            </w:pPr>
          </w:p>
        </w:tc>
        <w:tc>
          <w:tcPr>
            <w:tcW w:w="1400" w:type="dxa"/>
          </w:tcPr>
          <w:p w14:paraId="5E6A7722" w14:textId="77777777" w:rsidR="006C348D" w:rsidRDefault="006C348D" w:rsidP="0087024B">
            <w:pPr>
              <w:pStyle w:val="OtherTableBody"/>
            </w:pPr>
            <w:r>
              <w:t>UNICODE UTF-16</w:t>
            </w:r>
          </w:p>
        </w:tc>
        <w:tc>
          <w:tcPr>
            <w:tcW w:w="4200" w:type="dxa"/>
          </w:tcPr>
          <w:p w14:paraId="356947DE" w14:textId="77777777" w:rsidR="006C348D" w:rsidRDefault="006C348D" w:rsidP="0087024B">
            <w:pPr>
              <w:pStyle w:val="OtherTableBody"/>
            </w:pPr>
            <w:r>
              <w:t>UCS Transformation Format, 16-bit form</w:t>
            </w:r>
          </w:p>
        </w:tc>
      </w:tr>
      <w:tr w:rsidR="006C348D" w14:paraId="03CF7A0E" w14:textId="77777777" w:rsidTr="0087024B">
        <w:trPr>
          <w:tblHeader/>
        </w:trPr>
        <w:tc>
          <w:tcPr>
            <w:tcW w:w="600" w:type="dxa"/>
          </w:tcPr>
          <w:p w14:paraId="7240766B" w14:textId="77777777" w:rsidR="006C348D" w:rsidRDefault="006C348D" w:rsidP="0087024B">
            <w:pPr>
              <w:pStyle w:val="OtherTableBody"/>
            </w:pPr>
          </w:p>
        </w:tc>
        <w:tc>
          <w:tcPr>
            <w:tcW w:w="600" w:type="dxa"/>
          </w:tcPr>
          <w:p w14:paraId="2E0BEDBE" w14:textId="77777777" w:rsidR="006C348D" w:rsidRDefault="006C348D" w:rsidP="0087024B">
            <w:pPr>
              <w:pStyle w:val="OtherTableBody"/>
            </w:pPr>
            <w:r>
              <w:t>0211</w:t>
            </w:r>
          </w:p>
        </w:tc>
        <w:tc>
          <w:tcPr>
            <w:tcW w:w="2600" w:type="dxa"/>
          </w:tcPr>
          <w:p w14:paraId="1AAC6A11" w14:textId="77777777" w:rsidR="006C348D" w:rsidRDefault="006C348D" w:rsidP="0087024B">
            <w:pPr>
              <w:pStyle w:val="OtherTableBody"/>
            </w:pPr>
          </w:p>
        </w:tc>
        <w:tc>
          <w:tcPr>
            <w:tcW w:w="1400" w:type="dxa"/>
          </w:tcPr>
          <w:p w14:paraId="636DD20F" w14:textId="77777777" w:rsidR="006C348D" w:rsidRDefault="006C348D" w:rsidP="0087024B">
            <w:pPr>
              <w:pStyle w:val="OtherTableBody"/>
            </w:pPr>
            <w:r>
              <w:t>UNICODE UTF-32</w:t>
            </w:r>
          </w:p>
        </w:tc>
        <w:tc>
          <w:tcPr>
            <w:tcW w:w="4200" w:type="dxa"/>
          </w:tcPr>
          <w:p w14:paraId="07207905" w14:textId="77777777" w:rsidR="006C348D" w:rsidRDefault="006C348D" w:rsidP="0087024B">
            <w:pPr>
              <w:pStyle w:val="OtherTableBody"/>
            </w:pPr>
            <w:r>
              <w:t>UCS Transformation Format, 32-bit form</w:t>
            </w:r>
          </w:p>
        </w:tc>
      </w:tr>
      <w:tr w:rsidR="006C348D" w14:paraId="74FE0C2C" w14:textId="77777777" w:rsidTr="0087024B">
        <w:trPr>
          <w:tblHeader/>
        </w:trPr>
        <w:tc>
          <w:tcPr>
            <w:tcW w:w="600" w:type="dxa"/>
          </w:tcPr>
          <w:p w14:paraId="498A1844" w14:textId="77777777" w:rsidR="006C348D" w:rsidRDefault="006C348D" w:rsidP="0087024B">
            <w:pPr>
              <w:pStyle w:val="OtherTableBody"/>
            </w:pPr>
          </w:p>
        </w:tc>
        <w:tc>
          <w:tcPr>
            <w:tcW w:w="600" w:type="dxa"/>
          </w:tcPr>
          <w:p w14:paraId="51D1D6D9" w14:textId="77777777" w:rsidR="006C348D" w:rsidRDefault="006C348D" w:rsidP="0087024B">
            <w:pPr>
              <w:pStyle w:val="OtherTableBody"/>
            </w:pPr>
            <w:r>
              <w:t>0211</w:t>
            </w:r>
          </w:p>
        </w:tc>
        <w:tc>
          <w:tcPr>
            <w:tcW w:w="2600" w:type="dxa"/>
          </w:tcPr>
          <w:p w14:paraId="7A2C1D1E" w14:textId="77777777" w:rsidR="006C348D" w:rsidRDefault="006C348D" w:rsidP="0087024B">
            <w:pPr>
              <w:pStyle w:val="OtherTableBody"/>
            </w:pPr>
          </w:p>
        </w:tc>
        <w:tc>
          <w:tcPr>
            <w:tcW w:w="1400" w:type="dxa"/>
          </w:tcPr>
          <w:p w14:paraId="09660362" w14:textId="77777777" w:rsidR="006C348D" w:rsidRDefault="006C348D" w:rsidP="0087024B">
            <w:pPr>
              <w:pStyle w:val="OtherTableBody"/>
            </w:pPr>
            <w:r>
              <w:t>UNICODE UTF-8</w:t>
            </w:r>
          </w:p>
        </w:tc>
        <w:tc>
          <w:tcPr>
            <w:tcW w:w="4200" w:type="dxa"/>
          </w:tcPr>
          <w:p w14:paraId="299C8744" w14:textId="77777777" w:rsidR="006C348D" w:rsidRDefault="006C348D" w:rsidP="0087024B">
            <w:pPr>
              <w:pStyle w:val="OtherTableBody"/>
            </w:pPr>
            <w:r>
              <w:t>UCS Transformation Format, 8-bit form</w:t>
            </w:r>
          </w:p>
        </w:tc>
      </w:tr>
      <w:tr w:rsidR="006C348D" w14:paraId="6CDA16E1" w14:textId="77777777" w:rsidTr="0087024B">
        <w:trPr>
          <w:tblHeader/>
        </w:trPr>
        <w:tc>
          <w:tcPr>
            <w:tcW w:w="600" w:type="dxa"/>
          </w:tcPr>
          <w:p w14:paraId="5125F755" w14:textId="77777777" w:rsidR="006C348D" w:rsidRDefault="006C348D" w:rsidP="0087024B">
            <w:pPr>
              <w:pStyle w:val="OtherTableBody"/>
            </w:pPr>
            <w:r>
              <w:t>User</w:t>
            </w:r>
          </w:p>
        </w:tc>
        <w:tc>
          <w:tcPr>
            <w:tcW w:w="600" w:type="dxa"/>
          </w:tcPr>
          <w:p w14:paraId="388E61C1" w14:textId="77777777" w:rsidR="006C348D" w:rsidRDefault="006C348D" w:rsidP="0087024B">
            <w:pPr>
              <w:pStyle w:val="OtherTableBody"/>
            </w:pPr>
          </w:p>
        </w:tc>
        <w:tc>
          <w:tcPr>
            <w:tcW w:w="2600" w:type="dxa"/>
          </w:tcPr>
          <w:p w14:paraId="4948F5D7" w14:textId="77777777" w:rsidR="006C348D" w:rsidRDefault="006C348D" w:rsidP="0087024B">
            <w:pPr>
              <w:pStyle w:val="OtherTableBody"/>
            </w:pPr>
            <w:r>
              <w:t>Nationality</w:t>
            </w:r>
          </w:p>
        </w:tc>
        <w:tc>
          <w:tcPr>
            <w:tcW w:w="1400" w:type="dxa"/>
          </w:tcPr>
          <w:p w14:paraId="0F0C12F3" w14:textId="77777777" w:rsidR="006C348D" w:rsidRDefault="006C348D" w:rsidP="0087024B">
            <w:pPr>
              <w:pStyle w:val="OtherTableBody"/>
            </w:pPr>
          </w:p>
        </w:tc>
        <w:tc>
          <w:tcPr>
            <w:tcW w:w="4200" w:type="dxa"/>
          </w:tcPr>
          <w:p w14:paraId="5D3F9F96" w14:textId="77777777" w:rsidR="006C348D" w:rsidRDefault="006C348D" w:rsidP="0087024B">
            <w:pPr>
              <w:pStyle w:val="OtherTableBody"/>
            </w:pPr>
          </w:p>
        </w:tc>
      </w:tr>
      <w:tr w:rsidR="006C348D" w14:paraId="78C3BE7D" w14:textId="77777777" w:rsidTr="0087024B">
        <w:trPr>
          <w:tblHeader/>
        </w:trPr>
        <w:tc>
          <w:tcPr>
            <w:tcW w:w="600" w:type="dxa"/>
          </w:tcPr>
          <w:p w14:paraId="05ACAA55" w14:textId="77777777" w:rsidR="006C348D" w:rsidRDefault="006C348D" w:rsidP="0087024B">
            <w:pPr>
              <w:pStyle w:val="OtherTableBody"/>
            </w:pPr>
          </w:p>
        </w:tc>
        <w:tc>
          <w:tcPr>
            <w:tcW w:w="600" w:type="dxa"/>
          </w:tcPr>
          <w:p w14:paraId="4C0F2445" w14:textId="77777777" w:rsidR="006C348D" w:rsidRDefault="006C348D" w:rsidP="0087024B">
            <w:pPr>
              <w:pStyle w:val="OtherTableBody"/>
            </w:pPr>
            <w:r>
              <w:t>0212</w:t>
            </w:r>
          </w:p>
        </w:tc>
        <w:tc>
          <w:tcPr>
            <w:tcW w:w="2600" w:type="dxa"/>
          </w:tcPr>
          <w:p w14:paraId="7BEF370A" w14:textId="77777777" w:rsidR="006C348D" w:rsidRDefault="006C348D" w:rsidP="0087024B">
            <w:pPr>
              <w:pStyle w:val="OtherTableBody"/>
            </w:pPr>
          </w:p>
        </w:tc>
        <w:tc>
          <w:tcPr>
            <w:tcW w:w="1400" w:type="dxa"/>
          </w:tcPr>
          <w:p w14:paraId="231F81E1" w14:textId="77777777" w:rsidR="006C348D" w:rsidRDefault="006C348D" w:rsidP="0087024B">
            <w:pPr>
              <w:pStyle w:val="OtherTableBody"/>
            </w:pPr>
            <w:r>
              <w:t>...</w:t>
            </w:r>
          </w:p>
        </w:tc>
        <w:tc>
          <w:tcPr>
            <w:tcW w:w="4200" w:type="dxa"/>
          </w:tcPr>
          <w:p w14:paraId="0AC66956" w14:textId="77777777" w:rsidR="006C348D" w:rsidRDefault="006C348D" w:rsidP="0087024B">
            <w:pPr>
              <w:pStyle w:val="OtherTableBody"/>
            </w:pPr>
            <w:r>
              <w:t>No suggested values defined</w:t>
            </w:r>
          </w:p>
        </w:tc>
      </w:tr>
      <w:tr w:rsidR="006C348D" w14:paraId="76B15A3E" w14:textId="77777777" w:rsidTr="0087024B">
        <w:trPr>
          <w:tblHeader/>
        </w:trPr>
        <w:tc>
          <w:tcPr>
            <w:tcW w:w="600" w:type="dxa"/>
          </w:tcPr>
          <w:p w14:paraId="086FAEBC" w14:textId="77777777" w:rsidR="006C348D" w:rsidRDefault="006C348D" w:rsidP="0087024B">
            <w:pPr>
              <w:pStyle w:val="OtherTableBody"/>
            </w:pPr>
            <w:r>
              <w:t>User</w:t>
            </w:r>
          </w:p>
        </w:tc>
        <w:tc>
          <w:tcPr>
            <w:tcW w:w="600" w:type="dxa"/>
          </w:tcPr>
          <w:p w14:paraId="3F8F165F" w14:textId="77777777" w:rsidR="006C348D" w:rsidRDefault="006C348D" w:rsidP="0087024B">
            <w:pPr>
              <w:pStyle w:val="OtherTableBody"/>
            </w:pPr>
          </w:p>
        </w:tc>
        <w:tc>
          <w:tcPr>
            <w:tcW w:w="2600" w:type="dxa"/>
          </w:tcPr>
          <w:p w14:paraId="6F5A1D90" w14:textId="77777777" w:rsidR="006C348D" w:rsidRDefault="006C348D" w:rsidP="0087024B">
            <w:pPr>
              <w:pStyle w:val="OtherTableBody"/>
            </w:pPr>
            <w:r>
              <w:t>Purge Status Code</w:t>
            </w:r>
          </w:p>
        </w:tc>
        <w:tc>
          <w:tcPr>
            <w:tcW w:w="1400" w:type="dxa"/>
          </w:tcPr>
          <w:p w14:paraId="6F2D2275" w14:textId="77777777" w:rsidR="006C348D" w:rsidRDefault="006C348D" w:rsidP="0087024B">
            <w:pPr>
              <w:pStyle w:val="OtherTableBody"/>
            </w:pPr>
          </w:p>
        </w:tc>
        <w:tc>
          <w:tcPr>
            <w:tcW w:w="4200" w:type="dxa"/>
          </w:tcPr>
          <w:p w14:paraId="318FDA2A" w14:textId="77777777" w:rsidR="006C348D" w:rsidRDefault="006C348D" w:rsidP="0087024B">
            <w:pPr>
              <w:pStyle w:val="OtherTableBody"/>
            </w:pPr>
          </w:p>
        </w:tc>
      </w:tr>
      <w:tr w:rsidR="006C348D" w14:paraId="374D602D" w14:textId="77777777" w:rsidTr="0087024B">
        <w:trPr>
          <w:tblHeader/>
        </w:trPr>
        <w:tc>
          <w:tcPr>
            <w:tcW w:w="600" w:type="dxa"/>
          </w:tcPr>
          <w:p w14:paraId="0CDFE653" w14:textId="77777777" w:rsidR="006C348D" w:rsidRDefault="006C348D" w:rsidP="0087024B">
            <w:pPr>
              <w:pStyle w:val="OtherTableBody"/>
            </w:pPr>
          </w:p>
        </w:tc>
        <w:tc>
          <w:tcPr>
            <w:tcW w:w="600" w:type="dxa"/>
          </w:tcPr>
          <w:p w14:paraId="0493C3EA" w14:textId="77777777" w:rsidR="006C348D" w:rsidRDefault="006C348D" w:rsidP="0087024B">
            <w:pPr>
              <w:pStyle w:val="OtherTableBody"/>
            </w:pPr>
            <w:r>
              <w:t>0213</w:t>
            </w:r>
          </w:p>
        </w:tc>
        <w:tc>
          <w:tcPr>
            <w:tcW w:w="2600" w:type="dxa"/>
          </w:tcPr>
          <w:p w14:paraId="33CF9F9B" w14:textId="77777777" w:rsidR="006C348D" w:rsidRDefault="006C348D" w:rsidP="0087024B">
            <w:pPr>
              <w:pStyle w:val="OtherTableBody"/>
            </w:pPr>
          </w:p>
        </w:tc>
        <w:tc>
          <w:tcPr>
            <w:tcW w:w="1400" w:type="dxa"/>
          </w:tcPr>
          <w:p w14:paraId="3F2ACE9B" w14:textId="77777777" w:rsidR="006C348D" w:rsidRDefault="006C348D" w:rsidP="0087024B">
            <w:pPr>
              <w:pStyle w:val="OtherTableBody"/>
            </w:pPr>
            <w:r>
              <w:t>D</w:t>
            </w:r>
          </w:p>
        </w:tc>
        <w:tc>
          <w:tcPr>
            <w:tcW w:w="4200" w:type="dxa"/>
          </w:tcPr>
          <w:p w14:paraId="6844ED38" w14:textId="77777777" w:rsidR="006C348D" w:rsidRDefault="006C348D" w:rsidP="0087024B">
            <w:pPr>
              <w:pStyle w:val="OtherTableBody"/>
            </w:pPr>
            <w:r>
              <w:t>The visit is marked for deletion and the user cannot enter new data against it.</w:t>
            </w:r>
          </w:p>
        </w:tc>
      </w:tr>
      <w:tr w:rsidR="006C348D" w14:paraId="5DCE46AA" w14:textId="77777777" w:rsidTr="0087024B">
        <w:trPr>
          <w:tblHeader/>
        </w:trPr>
        <w:tc>
          <w:tcPr>
            <w:tcW w:w="600" w:type="dxa"/>
          </w:tcPr>
          <w:p w14:paraId="2E6F683A" w14:textId="77777777" w:rsidR="006C348D" w:rsidRDefault="006C348D" w:rsidP="0087024B">
            <w:pPr>
              <w:pStyle w:val="OtherTableBody"/>
            </w:pPr>
          </w:p>
        </w:tc>
        <w:tc>
          <w:tcPr>
            <w:tcW w:w="600" w:type="dxa"/>
          </w:tcPr>
          <w:p w14:paraId="02FE56A9" w14:textId="77777777" w:rsidR="006C348D" w:rsidRDefault="006C348D" w:rsidP="0087024B">
            <w:pPr>
              <w:pStyle w:val="OtherTableBody"/>
            </w:pPr>
            <w:r>
              <w:t>0213</w:t>
            </w:r>
          </w:p>
        </w:tc>
        <w:tc>
          <w:tcPr>
            <w:tcW w:w="2600" w:type="dxa"/>
          </w:tcPr>
          <w:p w14:paraId="724F3FD9" w14:textId="77777777" w:rsidR="006C348D" w:rsidRDefault="006C348D" w:rsidP="0087024B">
            <w:pPr>
              <w:pStyle w:val="OtherTableBody"/>
            </w:pPr>
          </w:p>
        </w:tc>
        <w:tc>
          <w:tcPr>
            <w:tcW w:w="1400" w:type="dxa"/>
          </w:tcPr>
          <w:p w14:paraId="65515959" w14:textId="77777777" w:rsidR="006C348D" w:rsidRDefault="006C348D" w:rsidP="0087024B">
            <w:pPr>
              <w:pStyle w:val="OtherTableBody"/>
            </w:pPr>
            <w:r>
              <w:t>I</w:t>
            </w:r>
          </w:p>
        </w:tc>
        <w:tc>
          <w:tcPr>
            <w:tcW w:w="4200" w:type="dxa"/>
          </w:tcPr>
          <w:p w14:paraId="7CDDA34A" w14:textId="77777777" w:rsidR="006C348D" w:rsidRDefault="006C348D" w:rsidP="0087024B">
            <w:pPr>
              <w:pStyle w:val="OtherTableBody"/>
            </w:pPr>
            <w:r>
              <w:t>The visit is marked inactive and the user cannot enter new data against it.</w:t>
            </w:r>
          </w:p>
        </w:tc>
      </w:tr>
      <w:tr w:rsidR="006C348D" w14:paraId="74D2391A" w14:textId="77777777" w:rsidTr="0087024B">
        <w:trPr>
          <w:tblHeader/>
        </w:trPr>
        <w:tc>
          <w:tcPr>
            <w:tcW w:w="600" w:type="dxa"/>
          </w:tcPr>
          <w:p w14:paraId="4D79E077" w14:textId="77777777" w:rsidR="006C348D" w:rsidRDefault="006C348D" w:rsidP="0087024B">
            <w:pPr>
              <w:pStyle w:val="OtherTableBody"/>
            </w:pPr>
          </w:p>
        </w:tc>
        <w:tc>
          <w:tcPr>
            <w:tcW w:w="600" w:type="dxa"/>
          </w:tcPr>
          <w:p w14:paraId="57A526F8" w14:textId="77777777" w:rsidR="006C348D" w:rsidRDefault="006C348D" w:rsidP="0087024B">
            <w:pPr>
              <w:pStyle w:val="OtherTableBody"/>
            </w:pPr>
            <w:r>
              <w:t>0213</w:t>
            </w:r>
          </w:p>
        </w:tc>
        <w:tc>
          <w:tcPr>
            <w:tcW w:w="2600" w:type="dxa"/>
          </w:tcPr>
          <w:p w14:paraId="75D4EDF4" w14:textId="77777777" w:rsidR="006C348D" w:rsidRDefault="006C348D" w:rsidP="0087024B">
            <w:pPr>
              <w:pStyle w:val="OtherTableBody"/>
            </w:pPr>
          </w:p>
        </w:tc>
        <w:tc>
          <w:tcPr>
            <w:tcW w:w="1400" w:type="dxa"/>
          </w:tcPr>
          <w:p w14:paraId="04B99F22" w14:textId="77777777" w:rsidR="006C348D" w:rsidRDefault="006C348D" w:rsidP="0087024B">
            <w:pPr>
              <w:pStyle w:val="OtherTableBody"/>
            </w:pPr>
            <w:r>
              <w:t>P</w:t>
            </w:r>
          </w:p>
        </w:tc>
        <w:tc>
          <w:tcPr>
            <w:tcW w:w="4200" w:type="dxa"/>
          </w:tcPr>
          <w:p w14:paraId="601A87A2" w14:textId="77777777" w:rsidR="006C348D" w:rsidRDefault="006C348D" w:rsidP="0087024B">
            <w:pPr>
              <w:pStyle w:val="OtherTableBody"/>
            </w:pPr>
            <w:r>
              <w:t>Marked for purge.  User is no longer able to update the visit.</w:t>
            </w:r>
          </w:p>
        </w:tc>
      </w:tr>
      <w:tr w:rsidR="006C348D" w14:paraId="2CF42F6B" w14:textId="77777777" w:rsidTr="0087024B">
        <w:trPr>
          <w:tblHeader/>
        </w:trPr>
        <w:tc>
          <w:tcPr>
            <w:tcW w:w="600" w:type="dxa"/>
          </w:tcPr>
          <w:p w14:paraId="3FE57FD3" w14:textId="77777777" w:rsidR="006C348D" w:rsidRDefault="006C348D" w:rsidP="0087024B">
            <w:pPr>
              <w:pStyle w:val="OtherTableBody"/>
            </w:pPr>
            <w:r>
              <w:t>User</w:t>
            </w:r>
          </w:p>
        </w:tc>
        <w:tc>
          <w:tcPr>
            <w:tcW w:w="600" w:type="dxa"/>
          </w:tcPr>
          <w:p w14:paraId="62659259" w14:textId="77777777" w:rsidR="006C348D" w:rsidRDefault="006C348D" w:rsidP="0087024B">
            <w:pPr>
              <w:pStyle w:val="OtherTableBody"/>
            </w:pPr>
          </w:p>
        </w:tc>
        <w:tc>
          <w:tcPr>
            <w:tcW w:w="2600" w:type="dxa"/>
          </w:tcPr>
          <w:p w14:paraId="6DAC5238" w14:textId="77777777" w:rsidR="006C348D" w:rsidRDefault="006C348D" w:rsidP="0087024B">
            <w:pPr>
              <w:pStyle w:val="OtherTableBody"/>
            </w:pPr>
            <w:r>
              <w:t>Special Program Code</w:t>
            </w:r>
          </w:p>
        </w:tc>
        <w:tc>
          <w:tcPr>
            <w:tcW w:w="1400" w:type="dxa"/>
          </w:tcPr>
          <w:p w14:paraId="06DB3225" w14:textId="77777777" w:rsidR="006C348D" w:rsidRDefault="006C348D" w:rsidP="0087024B">
            <w:pPr>
              <w:pStyle w:val="OtherTableBody"/>
            </w:pPr>
          </w:p>
        </w:tc>
        <w:tc>
          <w:tcPr>
            <w:tcW w:w="4200" w:type="dxa"/>
          </w:tcPr>
          <w:p w14:paraId="221F7C67" w14:textId="77777777" w:rsidR="006C348D" w:rsidRDefault="006C348D" w:rsidP="0087024B">
            <w:pPr>
              <w:pStyle w:val="OtherTableBody"/>
            </w:pPr>
          </w:p>
        </w:tc>
      </w:tr>
      <w:tr w:rsidR="006C348D" w14:paraId="2C55AD6F" w14:textId="77777777" w:rsidTr="0087024B">
        <w:trPr>
          <w:tblHeader/>
        </w:trPr>
        <w:tc>
          <w:tcPr>
            <w:tcW w:w="600" w:type="dxa"/>
          </w:tcPr>
          <w:p w14:paraId="2ECBF7F6" w14:textId="77777777" w:rsidR="006C348D" w:rsidRDefault="006C348D" w:rsidP="0087024B">
            <w:pPr>
              <w:pStyle w:val="OtherTableBody"/>
            </w:pPr>
          </w:p>
        </w:tc>
        <w:tc>
          <w:tcPr>
            <w:tcW w:w="600" w:type="dxa"/>
          </w:tcPr>
          <w:p w14:paraId="61F454E8" w14:textId="77777777" w:rsidR="006C348D" w:rsidRDefault="006C348D" w:rsidP="0087024B">
            <w:pPr>
              <w:pStyle w:val="OtherTableBody"/>
            </w:pPr>
            <w:r>
              <w:t>0214</w:t>
            </w:r>
          </w:p>
        </w:tc>
        <w:tc>
          <w:tcPr>
            <w:tcW w:w="2600" w:type="dxa"/>
          </w:tcPr>
          <w:p w14:paraId="756A3F7D" w14:textId="77777777" w:rsidR="006C348D" w:rsidRDefault="006C348D" w:rsidP="0087024B">
            <w:pPr>
              <w:pStyle w:val="OtherTableBody"/>
            </w:pPr>
          </w:p>
        </w:tc>
        <w:tc>
          <w:tcPr>
            <w:tcW w:w="1400" w:type="dxa"/>
          </w:tcPr>
          <w:p w14:paraId="08129E3E" w14:textId="77777777" w:rsidR="006C348D" w:rsidRDefault="006C348D" w:rsidP="0087024B">
            <w:pPr>
              <w:pStyle w:val="OtherTableBody"/>
            </w:pPr>
            <w:r>
              <w:t>CH</w:t>
            </w:r>
          </w:p>
        </w:tc>
        <w:tc>
          <w:tcPr>
            <w:tcW w:w="4200" w:type="dxa"/>
          </w:tcPr>
          <w:p w14:paraId="4D4D5F81" w14:textId="77777777" w:rsidR="006C348D" w:rsidRDefault="006C348D" w:rsidP="0087024B">
            <w:pPr>
              <w:pStyle w:val="OtherTableBody"/>
            </w:pPr>
            <w:r>
              <w:t>Child Health Assistance</w:t>
            </w:r>
          </w:p>
        </w:tc>
      </w:tr>
      <w:tr w:rsidR="006C348D" w14:paraId="69BF43E8" w14:textId="77777777" w:rsidTr="0087024B">
        <w:trPr>
          <w:tblHeader/>
        </w:trPr>
        <w:tc>
          <w:tcPr>
            <w:tcW w:w="600" w:type="dxa"/>
          </w:tcPr>
          <w:p w14:paraId="6DEB3F6E" w14:textId="77777777" w:rsidR="006C348D" w:rsidRDefault="006C348D" w:rsidP="0087024B">
            <w:pPr>
              <w:pStyle w:val="OtherTableBody"/>
            </w:pPr>
          </w:p>
        </w:tc>
        <w:tc>
          <w:tcPr>
            <w:tcW w:w="600" w:type="dxa"/>
          </w:tcPr>
          <w:p w14:paraId="74ED636E" w14:textId="77777777" w:rsidR="006C348D" w:rsidRDefault="006C348D" w:rsidP="0087024B">
            <w:pPr>
              <w:pStyle w:val="OtherTableBody"/>
            </w:pPr>
            <w:r>
              <w:t>0214</w:t>
            </w:r>
          </w:p>
        </w:tc>
        <w:tc>
          <w:tcPr>
            <w:tcW w:w="2600" w:type="dxa"/>
          </w:tcPr>
          <w:p w14:paraId="520C788F" w14:textId="77777777" w:rsidR="006C348D" w:rsidRDefault="006C348D" w:rsidP="0087024B">
            <w:pPr>
              <w:pStyle w:val="OtherTableBody"/>
            </w:pPr>
          </w:p>
        </w:tc>
        <w:tc>
          <w:tcPr>
            <w:tcW w:w="1400" w:type="dxa"/>
          </w:tcPr>
          <w:p w14:paraId="4379DAB1" w14:textId="77777777" w:rsidR="006C348D" w:rsidRDefault="006C348D" w:rsidP="0087024B">
            <w:pPr>
              <w:pStyle w:val="OtherTableBody"/>
            </w:pPr>
            <w:r>
              <w:t>ES</w:t>
            </w:r>
          </w:p>
        </w:tc>
        <w:tc>
          <w:tcPr>
            <w:tcW w:w="4200" w:type="dxa"/>
          </w:tcPr>
          <w:p w14:paraId="34C7A2DA" w14:textId="77777777" w:rsidR="006C348D" w:rsidRDefault="006C348D" w:rsidP="0087024B">
            <w:pPr>
              <w:pStyle w:val="OtherTableBody"/>
            </w:pPr>
            <w:r>
              <w:t>Elective Surgery Program</w:t>
            </w:r>
          </w:p>
        </w:tc>
      </w:tr>
      <w:tr w:rsidR="006C348D" w14:paraId="7D12C814" w14:textId="77777777" w:rsidTr="0087024B">
        <w:trPr>
          <w:tblHeader/>
        </w:trPr>
        <w:tc>
          <w:tcPr>
            <w:tcW w:w="600" w:type="dxa"/>
          </w:tcPr>
          <w:p w14:paraId="699D1CC1" w14:textId="77777777" w:rsidR="006C348D" w:rsidRDefault="006C348D" w:rsidP="0087024B">
            <w:pPr>
              <w:pStyle w:val="OtherTableBody"/>
            </w:pPr>
          </w:p>
        </w:tc>
        <w:tc>
          <w:tcPr>
            <w:tcW w:w="600" w:type="dxa"/>
          </w:tcPr>
          <w:p w14:paraId="4B651385" w14:textId="77777777" w:rsidR="006C348D" w:rsidRDefault="006C348D" w:rsidP="0087024B">
            <w:pPr>
              <w:pStyle w:val="OtherTableBody"/>
            </w:pPr>
            <w:r>
              <w:t>0214</w:t>
            </w:r>
          </w:p>
        </w:tc>
        <w:tc>
          <w:tcPr>
            <w:tcW w:w="2600" w:type="dxa"/>
          </w:tcPr>
          <w:p w14:paraId="7FAAB55F" w14:textId="77777777" w:rsidR="006C348D" w:rsidRDefault="006C348D" w:rsidP="0087024B">
            <w:pPr>
              <w:pStyle w:val="OtherTableBody"/>
            </w:pPr>
          </w:p>
        </w:tc>
        <w:tc>
          <w:tcPr>
            <w:tcW w:w="1400" w:type="dxa"/>
          </w:tcPr>
          <w:p w14:paraId="52FCF878" w14:textId="77777777" w:rsidR="006C348D" w:rsidRDefault="006C348D" w:rsidP="0087024B">
            <w:pPr>
              <w:pStyle w:val="OtherTableBody"/>
            </w:pPr>
            <w:r>
              <w:t>FP</w:t>
            </w:r>
          </w:p>
        </w:tc>
        <w:tc>
          <w:tcPr>
            <w:tcW w:w="4200" w:type="dxa"/>
          </w:tcPr>
          <w:p w14:paraId="4DD4F048" w14:textId="77777777" w:rsidR="006C348D" w:rsidRDefault="006C348D" w:rsidP="0087024B">
            <w:pPr>
              <w:pStyle w:val="OtherTableBody"/>
            </w:pPr>
            <w:r>
              <w:t>Family Planning</w:t>
            </w:r>
          </w:p>
        </w:tc>
      </w:tr>
      <w:tr w:rsidR="006C348D" w14:paraId="1B216AF6" w14:textId="77777777" w:rsidTr="0087024B">
        <w:trPr>
          <w:tblHeader/>
        </w:trPr>
        <w:tc>
          <w:tcPr>
            <w:tcW w:w="600" w:type="dxa"/>
          </w:tcPr>
          <w:p w14:paraId="5492A3DF" w14:textId="77777777" w:rsidR="006C348D" w:rsidRDefault="006C348D" w:rsidP="0087024B">
            <w:pPr>
              <w:pStyle w:val="OtherTableBody"/>
            </w:pPr>
          </w:p>
        </w:tc>
        <w:tc>
          <w:tcPr>
            <w:tcW w:w="600" w:type="dxa"/>
          </w:tcPr>
          <w:p w14:paraId="18A57E8D" w14:textId="77777777" w:rsidR="006C348D" w:rsidRDefault="006C348D" w:rsidP="0087024B">
            <w:pPr>
              <w:pStyle w:val="OtherTableBody"/>
            </w:pPr>
            <w:r>
              <w:t>0214</w:t>
            </w:r>
          </w:p>
        </w:tc>
        <w:tc>
          <w:tcPr>
            <w:tcW w:w="2600" w:type="dxa"/>
          </w:tcPr>
          <w:p w14:paraId="1FF4A737" w14:textId="77777777" w:rsidR="006C348D" w:rsidRDefault="006C348D" w:rsidP="0087024B">
            <w:pPr>
              <w:pStyle w:val="OtherTableBody"/>
            </w:pPr>
          </w:p>
        </w:tc>
        <w:tc>
          <w:tcPr>
            <w:tcW w:w="1400" w:type="dxa"/>
          </w:tcPr>
          <w:p w14:paraId="07BFA11B" w14:textId="77777777" w:rsidR="006C348D" w:rsidRDefault="006C348D" w:rsidP="0087024B">
            <w:pPr>
              <w:pStyle w:val="OtherTableBody"/>
            </w:pPr>
            <w:r>
              <w:t>O</w:t>
            </w:r>
          </w:p>
        </w:tc>
        <w:tc>
          <w:tcPr>
            <w:tcW w:w="4200" w:type="dxa"/>
          </w:tcPr>
          <w:p w14:paraId="5D943E28" w14:textId="77777777" w:rsidR="006C348D" w:rsidRDefault="006C348D" w:rsidP="0087024B">
            <w:pPr>
              <w:pStyle w:val="OtherTableBody"/>
            </w:pPr>
            <w:r>
              <w:t>Other</w:t>
            </w:r>
          </w:p>
        </w:tc>
      </w:tr>
      <w:tr w:rsidR="006C348D" w14:paraId="7307D9BF" w14:textId="77777777" w:rsidTr="0087024B">
        <w:trPr>
          <w:tblHeader/>
        </w:trPr>
        <w:tc>
          <w:tcPr>
            <w:tcW w:w="600" w:type="dxa"/>
          </w:tcPr>
          <w:p w14:paraId="6C111E74" w14:textId="77777777" w:rsidR="006C348D" w:rsidRDefault="006C348D" w:rsidP="0087024B">
            <w:pPr>
              <w:pStyle w:val="OtherTableBody"/>
            </w:pPr>
          </w:p>
        </w:tc>
        <w:tc>
          <w:tcPr>
            <w:tcW w:w="600" w:type="dxa"/>
          </w:tcPr>
          <w:p w14:paraId="67CA4618" w14:textId="77777777" w:rsidR="006C348D" w:rsidRDefault="006C348D" w:rsidP="0087024B">
            <w:pPr>
              <w:pStyle w:val="OtherTableBody"/>
            </w:pPr>
            <w:r>
              <w:t>0214</w:t>
            </w:r>
          </w:p>
        </w:tc>
        <w:tc>
          <w:tcPr>
            <w:tcW w:w="2600" w:type="dxa"/>
          </w:tcPr>
          <w:p w14:paraId="55EFED98" w14:textId="77777777" w:rsidR="006C348D" w:rsidRDefault="006C348D" w:rsidP="0087024B">
            <w:pPr>
              <w:pStyle w:val="OtherTableBody"/>
            </w:pPr>
          </w:p>
        </w:tc>
        <w:tc>
          <w:tcPr>
            <w:tcW w:w="1400" w:type="dxa"/>
          </w:tcPr>
          <w:p w14:paraId="707AC91E" w14:textId="77777777" w:rsidR="006C348D" w:rsidRDefault="006C348D" w:rsidP="0087024B">
            <w:pPr>
              <w:pStyle w:val="OtherTableBody"/>
            </w:pPr>
            <w:r>
              <w:t>U</w:t>
            </w:r>
          </w:p>
        </w:tc>
        <w:tc>
          <w:tcPr>
            <w:tcW w:w="4200" w:type="dxa"/>
          </w:tcPr>
          <w:p w14:paraId="31826921" w14:textId="77777777" w:rsidR="006C348D" w:rsidRDefault="006C348D" w:rsidP="0087024B">
            <w:pPr>
              <w:pStyle w:val="OtherTableBody"/>
            </w:pPr>
            <w:r>
              <w:t>Unknown</w:t>
            </w:r>
          </w:p>
        </w:tc>
      </w:tr>
      <w:tr w:rsidR="006C348D" w14:paraId="61B44C1D" w14:textId="77777777" w:rsidTr="0087024B">
        <w:trPr>
          <w:tblHeader/>
        </w:trPr>
        <w:tc>
          <w:tcPr>
            <w:tcW w:w="600" w:type="dxa"/>
          </w:tcPr>
          <w:p w14:paraId="0F396E86" w14:textId="77777777" w:rsidR="006C348D" w:rsidRDefault="006C348D" w:rsidP="0087024B">
            <w:pPr>
              <w:pStyle w:val="OtherTableBody"/>
            </w:pPr>
            <w:r>
              <w:t>User</w:t>
            </w:r>
          </w:p>
        </w:tc>
        <w:tc>
          <w:tcPr>
            <w:tcW w:w="600" w:type="dxa"/>
          </w:tcPr>
          <w:p w14:paraId="2951C127" w14:textId="77777777" w:rsidR="006C348D" w:rsidRDefault="006C348D" w:rsidP="0087024B">
            <w:pPr>
              <w:pStyle w:val="OtherTableBody"/>
            </w:pPr>
          </w:p>
        </w:tc>
        <w:tc>
          <w:tcPr>
            <w:tcW w:w="2600" w:type="dxa"/>
          </w:tcPr>
          <w:p w14:paraId="406BD108" w14:textId="77777777" w:rsidR="006C348D" w:rsidRDefault="006C348D" w:rsidP="0087024B">
            <w:pPr>
              <w:pStyle w:val="OtherTableBody"/>
            </w:pPr>
            <w:r>
              <w:t>Publicity Code</w:t>
            </w:r>
          </w:p>
        </w:tc>
        <w:tc>
          <w:tcPr>
            <w:tcW w:w="1400" w:type="dxa"/>
          </w:tcPr>
          <w:p w14:paraId="033EEDE9" w14:textId="77777777" w:rsidR="006C348D" w:rsidRDefault="006C348D" w:rsidP="0087024B">
            <w:pPr>
              <w:pStyle w:val="OtherTableBody"/>
            </w:pPr>
          </w:p>
        </w:tc>
        <w:tc>
          <w:tcPr>
            <w:tcW w:w="4200" w:type="dxa"/>
          </w:tcPr>
          <w:p w14:paraId="2039BA7F" w14:textId="77777777" w:rsidR="006C348D" w:rsidRDefault="006C348D" w:rsidP="0087024B">
            <w:pPr>
              <w:pStyle w:val="OtherTableBody"/>
            </w:pPr>
          </w:p>
        </w:tc>
      </w:tr>
      <w:tr w:rsidR="006C348D" w14:paraId="59182582" w14:textId="77777777" w:rsidTr="0087024B">
        <w:trPr>
          <w:tblHeader/>
        </w:trPr>
        <w:tc>
          <w:tcPr>
            <w:tcW w:w="600" w:type="dxa"/>
          </w:tcPr>
          <w:p w14:paraId="5CD8EB4C" w14:textId="77777777" w:rsidR="006C348D" w:rsidRDefault="006C348D" w:rsidP="0087024B">
            <w:pPr>
              <w:pStyle w:val="OtherTableBody"/>
            </w:pPr>
          </w:p>
        </w:tc>
        <w:tc>
          <w:tcPr>
            <w:tcW w:w="600" w:type="dxa"/>
          </w:tcPr>
          <w:p w14:paraId="08C798A1" w14:textId="77777777" w:rsidR="006C348D" w:rsidRDefault="006C348D" w:rsidP="0087024B">
            <w:pPr>
              <w:pStyle w:val="OtherTableBody"/>
            </w:pPr>
            <w:r>
              <w:t>0215</w:t>
            </w:r>
          </w:p>
        </w:tc>
        <w:tc>
          <w:tcPr>
            <w:tcW w:w="2600" w:type="dxa"/>
          </w:tcPr>
          <w:p w14:paraId="6C37200B" w14:textId="77777777" w:rsidR="006C348D" w:rsidRDefault="006C348D" w:rsidP="0087024B">
            <w:pPr>
              <w:pStyle w:val="OtherTableBody"/>
            </w:pPr>
          </w:p>
        </w:tc>
        <w:tc>
          <w:tcPr>
            <w:tcW w:w="1400" w:type="dxa"/>
          </w:tcPr>
          <w:p w14:paraId="19D531BF" w14:textId="77777777" w:rsidR="006C348D" w:rsidRDefault="006C348D" w:rsidP="0087024B">
            <w:pPr>
              <w:pStyle w:val="OtherTableBody"/>
            </w:pPr>
            <w:r>
              <w:t>F</w:t>
            </w:r>
          </w:p>
        </w:tc>
        <w:tc>
          <w:tcPr>
            <w:tcW w:w="4200" w:type="dxa"/>
          </w:tcPr>
          <w:p w14:paraId="22E227A8" w14:textId="77777777" w:rsidR="006C348D" w:rsidRDefault="006C348D" w:rsidP="0087024B">
            <w:pPr>
              <w:pStyle w:val="OtherTableBody"/>
            </w:pPr>
            <w:r>
              <w:t>Family only</w:t>
            </w:r>
          </w:p>
        </w:tc>
      </w:tr>
      <w:tr w:rsidR="006C348D" w14:paraId="50303D89" w14:textId="77777777" w:rsidTr="0087024B">
        <w:trPr>
          <w:tblHeader/>
        </w:trPr>
        <w:tc>
          <w:tcPr>
            <w:tcW w:w="600" w:type="dxa"/>
          </w:tcPr>
          <w:p w14:paraId="0E63BF07" w14:textId="77777777" w:rsidR="006C348D" w:rsidRDefault="006C348D" w:rsidP="0087024B">
            <w:pPr>
              <w:pStyle w:val="OtherTableBody"/>
            </w:pPr>
          </w:p>
        </w:tc>
        <w:tc>
          <w:tcPr>
            <w:tcW w:w="600" w:type="dxa"/>
          </w:tcPr>
          <w:p w14:paraId="23A41802" w14:textId="77777777" w:rsidR="006C348D" w:rsidRDefault="006C348D" w:rsidP="0087024B">
            <w:pPr>
              <w:pStyle w:val="OtherTableBody"/>
            </w:pPr>
            <w:r>
              <w:t>0215</w:t>
            </w:r>
          </w:p>
        </w:tc>
        <w:tc>
          <w:tcPr>
            <w:tcW w:w="2600" w:type="dxa"/>
          </w:tcPr>
          <w:p w14:paraId="6939BB7F" w14:textId="77777777" w:rsidR="006C348D" w:rsidRDefault="006C348D" w:rsidP="0087024B">
            <w:pPr>
              <w:pStyle w:val="OtherTableBody"/>
            </w:pPr>
          </w:p>
        </w:tc>
        <w:tc>
          <w:tcPr>
            <w:tcW w:w="1400" w:type="dxa"/>
          </w:tcPr>
          <w:p w14:paraId="66DAEEDF" w14:textId="77777777" w:rsidR="006C348D" w:rsidRDefault="006C348D" w:rsidP="0087024B">
            <w:pPr>
              <w:pStyle w:val="OtherTableBody"/>
            </w:pPr>
            <w:r>
              <w:t>N</w:t>
            </w:r>
          </w:p>
        </w:tc>
        <w:tc>
          <w:tcPr>
            <w:tcW w:w="4200" w:type="dxa"/>
          </w:tcPr>
          <w:p w14:paraId="780AC4E3" w14:textId="77777777" w:rsidR="006C348D" w:rsidRDefault="006C348D" w:rsidP="0087024B">
            <w:pPr>
              <w:pStyle w:val="OtherTableBody"/>
            </w:pPr>
            <w:r>
              <w:t>No Publicity</w:t>
            </w:r>
          </w:p>
        </w:tc>
      </w:tr>
      <w:tr w:rsidR="006C348D" w14:paraId="23AF4AFD" w14:textId="77777777" w:rsidTr="0087024B">
        <w:trPr>
          <w:tblHeader/>
        </w:trPr>
        <w:tc>
          <w:tcPr>
            <w:tcW w:w="600" w:type="dxa"/>
          </w:tcPr>
          <w:p w14:paraId="65B5A163" w14:textId="77777777" w:rsidR="006C348D" w:rsidRDefault="006C348D" w:rsidP="0087024B">
            <w:pPr>
              <w:pStyle w:val="OtherTableBody"/>
            </w:pPr>
          </w:p>
        </w:tc>
        <w:tc>
          <w:tcPr>
            <w:tcW w:w="600" w:type="dxa"/>
          </w:tcPr>
          <w:p w14:paraId="03FD2D08" w14:textId="77777777" w:rsidR="006C348D" w:rsidRDefault="006C348D" w:rsidP="0087024B">
            <w:pPr>
              <w:pStyle w:val="OtherTableBody"/>
            </w:pPr>
            <w:r>
              <w:t>0215</w:t>
            </w:r>
          </w:p>
        </w:tc>
        <w:tc>
          <w:tcPr>
            <w:tcW w:w="2600" w:type="dxa"/>
          </w:tcPr>
          <w:p w14:paraId="22B54C1F" w14:textId="77777777" w:rsidR="006C348D" w:rsidRDefault="006C348D" w:rsidP="0087024B">
            <w:pPr>
              <w:pStyle w:val="OtherTableBody"/>
            </w:pPr>
          </w:p>
        </w:tc>
        <w:tc>
          <w:tcPr>
            <w:tcW w:w="1400" w:type="dxa"/>
          </w:tcPr>
          <w:p w14:paraId="20360E4A" w14:textId="77777777" w:rsidR="006C348D" w:rsidRDefault="006C348D" w:rsidP="0087024B">
            <w:pPr>
              <w:pStyle w:val="OtherTableBody"/>
            </w:pPr>
            <w:r>
              <w:t>O</w:t>
            </w:r>
          </w:p>
        </w:tc>
        <w:tc>
          <w:tcPr>
            <w:tcW w:w="4200" w:type="dxa"/>
          </w:tcPr>
          <w:p w14:paraId="54CEFC3B" w14:textId="77777777" w:rsidR="006C348D" w:rsidRDefault="006C348D" w:rsidP="0087024B">
            <w:pPr>
              <w:pStyle w:val="OtherTableBody"/>
            </w:pPr>
            <w:r>
              <w:t>Other</w:t>
            </w:r>
          </w:p>
        </w:tc>
      </w:tr>
      <w:tr w:rsidR="006C348D" w14:paraId="22EC4059" w14:textId="77777777" w:rsidTr="0087024B">
        <w:trPr>
          <w:tblHeader/>
        </w:trPr>
        <w:tc>
          <w:tcPr>
            <w:tcW w:w="600" w:type="dxa"/>
          </w:tcPr>
          <w:p w14:paraId="16DC8070" w14:textId="77777777" w:rsidR="006C348D" w:rsidRDefault="006C348D" w:rsidP="0087024B">
            <w:pPr>
              <w:pStyle w:val="OtherTableBody"/>
            </w:pPr>
          </w:p>
        </w:tc>
        <w:tc>
          <w:tcPr>
            <w:tcW w:w="600" w:type="dxa"/>
          </w:tcPr>
          <w:p w14:paraId="243808D4" w14:textId="77777777" w:rsidR="006C348D" w:rsidRDefault="006C348D" w:rsidP="0087024B">
            <w:pPr>
              <w:pStyle w:val="OtherTableBody"/>
            </w:pPr>
            <w:r>
              <w:t>0215</w:t>
            </w:r>
          </w:p>
        </w:tc>
        <w:tc>
          <w:tcPr>
            <w:tcW w:w="2600" w:type="dxa"/>
          </w:tcPr>
          <w:p w14:paraId="14B77314" w14:textId="77777777" w:rsidR="006C348D" w:rsidRDefault="006C348D" w:rsidP="0087024B">
            <w:pPr>
              <w:pStyle w:val="OtherTableBody"/>
            </w:pPr>
          </w:p>
        </w:tc>
        <w:tc>
          <w:tcPr>
            <w:tcW w:w="1400" w:type="dxa"/>
          </w:tcPr>
          <w:p w14:paraId="5CC6735F" w14:textId="77777777" w:rsidR="006C348D" w:rsidRDefault="006C348D" w:rsidP="0087024B">
            <w:pPr>
              <w:pStyle w:val="OtherTableBody"/>
            </w:pPr>
            <w:r>
              <w:t>U</w:t>
            </w:r>
          </w:p>
        </w:tc>
        <w:tc>
          <w:tcPr>
            <w:tcW w:w="4200" w:type="dxa"/>
          </w:tcPr>
          <w:p w14:paraId="4444EAB0" w14:textId="77777777" w:rsidR="006C348D" w:rsidRDefault="006C348D" w:rsidP="0087024B">
            <w:pPr>
              <w:pStyle w:val="OtherTableBody"/>
            </w:pPr>
            <w:r>
              <w:t>Unknown</w:t>
            </w:r>
          </w:p>
        </w:tc>
      </w:tr>
      <w:tr w:rsidR="006C348D" w14:paraId="6A14A1DC" w14:textId="77777777" w:rsidTr="0087024B">
        <w:trPr>
          <w:tblHeader/>
        </w:trPr>
        <w:tc>
          <w:tcPr>
            <w:tcW w:w="600" w:type="dxa"/>
          </w:tcPr>
          <w:p w14:paraId="5C6D6B13" w14:textId="77777777" w:rsidR="006C348D" w:rsidRDefault="006C348D" w:rsidP="0087024B">
            <w:pPr>
              <w:pStyle w:val="OtherTableBody"/>
            </w:pPr>
            <w:r>
              <w:t>User</w:t>
            </w:r>
          </w:p>
        </w:tc>
        <w:tc>
          <w:tcPr>
            <w:tcW w:w="600" w:type="dxa"/>
          </w:tcPr>
          <w:p w14:paraId="6CB1A273" w14:textId="77777777" w:rsidR="006C348D" w:rsidRDefault="006C348D" w:rsidP="0087024B">
            <w:pPr>
              <w:pStyle w:val="OtherTableBody"/>
            </w:pPr>
          </w:p>
        </w:tc>
        <w:tc>
          <w:tcPr>
            <w:tcW w:w="2600" w:type="dxa"/>
          </w:tcPr>
          <w:p w14:paraId="75B1FADA" w14:textId="77777777" w:rsidR="006C348D" w:rsidRDefault="006C348D" w:rsidP="0087024B">
            <w:pPr>
              <w:pStyle w:val="OtherTableBody"/>
            </w:pPr>
            <w:r>
              <w:t>Patient Status Code</w:t>
            </w:r>
          </w:p>
        </w:tc>
        <w:tc>
          <w:tcPr>
            <w:tcW w:w="1400" w:type="dxa"/>
          </w:tcPr>
          <w:p w14:paraId="47F17EBF" w14:textId="77777777" w:rsidR="006C348D" w:rsidRDefault="006C348D" w:rsidP="0087024B">
            <w:pPr>
              <w:pStyle w:val="OtherTableBody"/>
            </w:pPr>
          </w:p>
        </w:tc>
        <w:tc>
          <w:tcPr>
            <w:tcW w:w="4200" w:type="dxa"/>
          </w:tcPr>
          <w:p w14:paraId="1698417A" w14:textId="77777777" w:rsidR="006C348D" w:rsidRDefault="006C348D" w:rsidP="0087024B">
            <w:pPr>
              <w:pStyle w:val="OtherTableBody"/>
            </w:pPr>
          </w:p>
        </w:tc>
      </w:tr>
      <w:tr w:rsidR="006C348D" w14:paraId="510CF0BF" w14:textId="77777777" w:rsidTr="0087024B">
        <w:trPr>
          <w:tblHeader/>
        </w:trPr>
        <w:tc>
          <w:tcPr>
            <w:tcW w:w="600" w:type="dxa"/>
          </w:tcPr>
          <w:p w14:paraId="34926C22" w14:textId="77777777" w:rsidR="006C348D" w:rsidRDefault="006C348D" w:rsidP="0087024B">
            <w:pPr>
              <w:pStyle w:val="OtherTableBody"/>
            </w:pPr>
          </w:p>
        </w:tc>
        <w:tc>
          <w:tcPr>
            <w:tcW w:w="600" w:type="dxa"/>
          </w:tcPr>
          <w:p w14:paraId="704B2DD0" w14:textId="77777777" w:rsidR="006C348D" w:rsidRDefault="006C348D" w:rsidP="0087024B">
            <w:pPr>
              <w:pStyle w:val="OtherTableBody"/>
            </w:pPr>
            <w:r>
              <w:t>0216</w:t>
            </w:r>
          </w:p>
        </w:tc>
        <w:tc>
          <w:tcPr>
            <w:tcW w:w="2600" w:type="dxa"/>
          </w:tcPr>
          <w:p w14:paraId="0F29801F" w14:textId="77777777" w:rsidR="006C348D" w:rsidRDefault="006C348D" w:rsidP="0087024B">
            <w:pPr>
              <w:pStyle w:val="OtherTableBody"/>
            </w:pPr>
          </w:p>
        </w:tc>
        <w:tc>
          <w:tcPr>
            <w:tcW w:w="1400" w:type="dxa"/>
          </w:tcPr>
          <w:p w14:paraId="4624ECF8" w14:textId="77777777" w:rsidR="006C348D" w:rsidRDefault="006C348D" w:rsidP="0087024B">
            <w:pPr>
              <w:pStyle w:val="OtherTableBody"/>
            </w:pPr>
            <w:r>
              <w:t>AI</w:t>
            </w:r>
          </w:p>
        </w:tc>
        <w:tc>
          <w:tcPr>
            <w:tcW w:w="4200" w:type="dxa"/>
          </w:tcPr>
          <w:p w14:paraId="11A3B96B" w14:textId="77777777" w:rsidR="006C348D" w:rsidRDefault="006C348D" w:rsidP="0087024B">
            <w:pPr>
              <w:pStyle w:val="OtherTableBody"/>
            </w:pPr>
            <w:r>
              <w:t>Active Inpatient</w:t>
            </w:r>
          </w:p>
        </w:tc>
      </w:tr>
      <w:tr w:rsidR="006C348D" w14:paraId="141238FB" w14:textId="77777777" w:rsidTr="0087024B">
        <w:trPr>
          <w:tblHeader/>
        </w:trPr>
        <w:tc>
          <w:tcPr>
            <w:tcW w:w="600" w:type="dxa"/>
          </w:tcPr>
          <w:p w14:paraId="787CB609" w14:textId="77777777" w:rsidR="006C348D" w:rsidRDefault="006C348D" w:rsidP="0087024B">
            <w:pPr>
              <w:pStyle w:val="OtherTableBody"/>
            </w:pPr>
          </w:p>
        </w:tc>
        <w:tc>
          <w:tcPr>
            <w:tcW w:w="600" w:type="dxa"/>
          </w:tcPr>
          <w:p w14:paraId="636071A0" w14:textId="77777777" w:rsidR="006C348D" w:rsidRDefault="006C348D" w:rsidP="0087024B">
            <w:pPr>
              <w:pStyle w:val="OtherTableBody"/>
            </w:pPr>
            <w:r>
              <w:t>0216</w:t>
            </w:r>
          </w:p>
        </w:tc>
        <w:tc>
          <w:tcPr>
            <w:tcW w:w="2600" w:type="dxa"/>
          </w:tcPr>
          <w:p w14:paraId="05F3F8CC" w14:textId="77777777" w:rsidR="006C348D" w:rsidRDefault="006C348D" w:rsidP="0087024B">
            <w:pPr>
              <w:pStyle w:val="OtherTableBody"/>
            </w:pPr>
          </w:p>
        </w:tc>
        <w:tc>
          <w:tcPr>
            <w:tcW w:w="1400" w:type="dxa"/>
          </w:tcPr>
          <w:p w14:paraId="7B9C4C46" w14:textId="77777777" w:rsidR="006C348D" w:rsidRDefault="006C348D" w:rsidP="0087024B">
            <w:pPr>
              <w:pStyle w:val="OtherTableBody"/>
            </w:pPr>
            <w:r>
              <w:t>DI</w:t>
            </w:r>
          </w:p>
        </w:tc>
        <w:tc>
          <w:tcPr>
            <w:tcW w:w="4200" w:type="dxa"/>
          </w:tcPr>
          <w:p w14:paraId="3627130A" w14:textId="77777777" w:rsidR="006C348D" w:rsidRDefault="006C348D" w:rsidP="0087024B">
            <w:pPr>
              <w:pStyle w:val="OtherTableBody"/>
            </w:pPr>
            <w:r>
              <w:t>Discharged Inpatient</w:t>
            </w:r>
          </w:p>
        </w:tc>
      </w:tr>
      <w:tr w:rsidR="006C348D" w14:paraId="4CBFAB9E" w14:textId="77777777" w:rsidTr="0087024B">
        <w:trPr>
          <w:tblHeader/>
        </w:trPr>
        <w:tc>
          <w:tcPr>
            <w:tcW w:w="600" w:type="dxa"/>
          </w:tcPr>
          <w:p w14:paraId="1A20C090" w14:textId="77777777" w:rsidR="006C348D" w:rsidRDefault="006C348D" w:rsidP="0087024B">
            <w:pPr>
              <w:pStyle w:val="OtherTableBody"/>
            </w:pPr>
            <w:r>
              <w:t>User</w:t>
            </w:r>
          </w:p>
        </w:tc>
        <w:tc>
          <w:tcPr>
            <w:tcW w:w="600" w:type="dxa"/>
          </w:tcPr>
          <w:p w14:paraId="758823CF" w14:textId="77777777" w:rsidR="006C348D" w:rsidRDefault="006C348D" w:rsidP="0087024B">
            <w:pPr>
              <w:pStyle w:val="OtherTableBody"/>
            </w:pPr>
          </w:p>
        </w:tc>
        <w:tc>
          <w:tcPr>
            <w:tcW w:w="2600" w:type="dxa"/>
          </w:tcPr>
          <w:p w14:paraId="02D2B1B1" w14:textId="77777777" w:rsidR="006C348D" w:rsidRDefault="006C348D" w:rsidP="0087024B">
            <w:pPr>
              <w:pStyle w:val="OtherTableBody"/>
            </w:pPr>
            <w:r>
              <w:t>Visit Priority Code</w:t>
            </w:r>
          </w:p>
        </w:tc>
        <w:tc>
          <w:tcPr>
            <w:tcW w:w="1400" w:type="dxa"/>
          </w:tcPr>
          <w:p w14:paraId="67F77F95" w14:textId="77777777" w:rsidR="006C348D" w:rsidRDefault="006C348D" w:rsidP="0087024B">
            <w:pPr>
              <w:pStyle w:val="OtherTableBody"/>
            </w:pPr>
          </w:p>
        </w:tc>
        <w:tc>
          <w:tcPr>
            <w:tcW w:w="4200" w:type="dxa"/>
          </w:tcPr>
          <w:p w14:paraId="1CE65E63" w14:textId="77777777" w:rsidR="006C348D" w:rsidRDefault="006C348D" w:rsidP="0087024B">
            <w:pPr>
              <w:pStyle w:val="OtherTableBody"/>
            </w:pPr>
          </w:p>
        </w:tc>
      </w:tr>
      <w:tr w:rsidR="006C348D" w14:paraId="1C4252D0" w14:textId="77777777" w:rsidTr="0087024B">
        <w:trPr>
          <w:tblHeader/>
        </w:trPr>
        <w:tc>
          <w:tcPr>
            <w:tcW w:w="600" w:type="dxa"/>
          </w:tcPr>
          <w:p w14:paraId="7027BA51" w14:textId="77777777" w:rsidR="006C348D" w:rsidRDefault="006C348D" w:rsidP="0087024B">
            <w:pPr>
              <w:pStyle w:val="OtherTableBody"/>
            </w:pPr>
          </w:p>
        </w:tc>
        <w:tc>
          <w:tcPr>
            <w:tcW w:w="600" w:type="dxa"/>
          </w:tcPr>
          <w:p w14:paraId="3F23A12C" w14:textId="77777777" w:rsidR="006C348D" w:rsidRDefault="006C348D" w:rsidP="0087024B">
            <w:pPr>
              <w:pStyle w:val="OtherTableBody"/>
            </w:pPr>
            <w:r>
              <w:t>0217</w:t>
            </w:r>
          </w:p>
        </w:tc>
        <w:tc>
          <w:tcPr>
            <w:tcW w:w="2600" w:type="dxa"/>
          </w:tcPr>
          <w:p w14:paraId="54EAF69D" w14:textId="77777777" w:rsidR="006C348D" w:rsidRDefault="006C348D" w:rsidP="0087024B">
            <w:pPr>
              <w:pStyle w:val="OtherTableBody"/>
            </w:pPr>
          </w:p>
        </w:tc>
        <w:tc>
          <w:tcPr>
            <w:tcW w:w="1400" w:type="dxa"/>
          </w:tcPr>
          <w:p w14:paraId="5503D8E0" w14:textId="77777777" w:rsidR="006C348D" w:rsidRDefault="006C348D" w:rsidP="0087024B">
            <w:pPr>
              <w:pStyle w:val="OtherTableBody"/>
            </w:pPr>
            <w:r>
              <w:t>1</w:t>
            </w:r>
          </w:p>
        </w:tc>
        <w:tc>
          <w:tcPr>
            <w:tcW w:w="4200" w:type="dxa"/>
          </w:tcPr>
          <w:p w14:paraId="0FA3DC2D" w14:textId="77777777" w:rsidR="006C348D" w:rsidRDefault="006C348D" w:rsidP="0087024B">
            <w:pPr>
              <w:pStyle w:val="OtherTableBody"/>
            </w:pPr>
            <w:r>
              <w:t>Emergency</w:t>
            </w:r>
          </w:p>
        </w:tc>
      </w:tr>
      <w:tr w:rsidR="006C348D" w14:paraId="103E4B26" w14:textId="77777777" w:rsidTr="0087024B">
        <w:trPr>
          <w:tblHeader/>
        </w:trPr>
        <w:tc>
          <w:tcPr>
            <w:tcW w:w="600" w:type="dxa"/>
          </w:tcPr>
          <w:p w14:paraId="376FAC56" w14:textId="77777777" w:rsidR="006C348D" w:rsidRDefault="006C348D" w:rsidP="0087024B">
            <w:pPr>
              <w:pStyle w:val="OtherTableBody"/>
            </w:pPr>
          </w:p>
        </w:tc>
        <w:tc>
          <w:tcPr>
            <w:tcW w:w="600" w:type="dxa"/>
          </w:tcPr>
          <w:p w14:paraId="5233309D" w14:textId="77777777" w:rsidR="006C348D" w:rsidRDefault="006C348D" w:rsidP="0087024B">
            <w:pPr>
              <w:pStyle w:val="OtherTableBody"/>
            </w:pPr>
            <w:r>
              <w:t>0217</w:t>
            </w:r>
          </w:p>
        </w:tc>
        <w:tc>
          <w:tcPr>
            <w:tcW w:w="2600" w:type="dxa"/>
          </w:tcPr>
          <w:p w14:paraId="10DCDAEB" w14:textId="77777777" w:rsidR="006C348D" w:rsidRDefault="006C348D" w:rsidP="0087024B">
            <w:pPr>
              <w:pStyle w:val="OtherTableBody"/>
            </w:pPr>
          </w:p>
        </w:tc>
        <w:tc>
          <w:tcPr>
            <w:tcW w:w="1400" w:type="dxa"/>
          </w:tcPr>
          <w:p w14:paraId="03C721B9" w14:textId="77777777" w:rsidR="006C348D" w:rsidRDefault="006C348D" w:rsidP="0087024B">
            <w:pPr>
              <w:pStyle w:val="OtherTableBody"/>
            </w:pPr>
            <w:r>
              <w:t>2</w:t>
            </w:r>
          </w:p>
        </w:tc>
        <w:tc>
          <w:tcPr>
            <w:tcW w:w="4200" w:type="dxa"/>
          </w:tcPr>
          <w:p w14:paraId="09655A1A" w14:textId="77777777" w:rsidR="006C348D" w:rsidRDefault="006C348D" w:rsidP="0087024B">
            <w:pPr>
              <w:pStyle w:val="OtherTableBody"/>
            </w:pPr>
            <w:r>
              <w:t>Urgent</w:t>
            </w:r>
          </w:p>
        </w:tc>
      </w:tr>
      <w:tr w:rsidR="006C348D" w14:paraId="4CA259D5" w14:textId="77777777" w:rsidTr="0087024B">
        <w:trPr>
          <w:tblHeader/>
        </w:trPr>
        <w:tc>
          <w:tcPr>
            <w:tcW w:w="600" w:type="dxa"/>
          </w:tcPr>
          <w:p w14:paraId="40D5B105" w14:textId="77777777" w:rsidR="006C348D" w:rsidRDefault="006C348D" w:rsidP="0087024B">
            <w:pPr>
              <w:pStyle w:val="OtherTableBody"/>
            </w:pPr>
          </w:p>
        </w:tc>
        <w:tc>
          <w:tcPr>
            <w:tcW w:w="600" w:type="dxa"/>
          </w:tcPr>
          <w:p w14:paraId="60F4D9D7" w14:textId="77777777" w:rsidR="006C348D" w:rsidRDefault="006C348D" w:rsidP="0087024B">
            <w:pPr>
              <w:pStyle w:val="OtherTableBody"/>
            </w:pPr>
            <w:r>
              <w:t>0217</w:t>
            </w:r>
          </w:p>
        </w:tc>
        <w:tc>
          <w:tcPr>
            <w:tcW w:w="2600" w:type="dxa"/>
          </w:tcPr>
          <w:p w14:paraId="2C5602D2" w14:textId="77777777" w:rsidR="006C348D" w:rsidRDefault="006C348D" w:rsidP="0087024B">
            <w:pPr>
              <w:pStyle w:val="OtherTableBody"/>
            </w:pPr>
          </w:p>
        </w:tc>
        <w:tc>
          <w:tcPr>
            <w:tcW w:w="1400" w:type="dxa"/>
          </w:tcPr>
          <w:p w14:paraId="7AB6F379" w14:textId="77777777" w:rsidR="006C348D" w:rsidRDefault="006C348D" w:rsidP="0087024B">
            <w:pPr>
              <w:pStyle w:val="OtherTableBody"/>
            </w:pPr>
            <w:r>
              <w:t>3</w:t>
            </w:r>
          </w:p>
        </w:tc>
        <w:tc>
          <w:tcPr>
            <w:tcW w:w="4200" w:type="dxa"/>
          </w:tcPr>
          <w:p w14:paraId="57A76A35" w14:textId="77777777" w:rsidR="006C348D" w:rsidRDefault="006C348D" w:rsidP="0087024B">
            <w:pPr>
              <w:pStyle w:val="OtherTableBody"/>
            </w:pPr>
            <w:r>
              <w:t>Elective</w:t>
            </w:r>
          </w:p>
        </w:tc>
      </w:tr>
      <w:tr w:rsidR="006C348D" w14:paraId="6F9289B7" w14:textId="77777777" w:rsidTr="0087024B">
        <w:trPr>
          <w:tblHeader/>
        </w:trPr>
        <w:tc>
          <w:tcPr>
            <w:tcW w:w="600" w:type="dxa"/>
          </w:tcPr>
          <w:p w14:paraId="0B5D0D69" w14:textId="77777777" w:rsidR="006C348D" w:rsidRDefault="006C348D" w:rsidP="0087024B">
            <w:pPr>
              <w:pStyle w:val="OtherTableBody"/>
            </w:pPr>
            <w:r>
              <w:t>User</w:t>
            </w:r>
          </w:p>
        </w:tc>
        <w:tc>
          <w:tcPr>
            <w:tcW w:w="600" w:type="dxa"/>
          </w:tcPr>
          <w:p w14:paraId="0BD81E22" w14:textId="77777777" w:rsidR="006C348D" w:rsidRDefault="006C348D" w:rsidP="0087024B">
            <w:pPr>
              <w:pStyle w:val="OtherTableBody"/>
            </w:pPr>
          </w:p>
        </w:tc>
        <w:tc>
          <w:tcPr>
            <w:tcW w:w="2600" w:type="dxa"/>
          </w:tcPr>
          <w:p w14:paraId="7D08BF89" w14:textId="77777777" w:rsidR="006C348D" w:rsidRDefault="006C348D" w:rsidP="0087024B">
            <w:pPr>
              <w:pStyle w:val="OtherTableBody"/>
            </w:pPr>
            <w:r>
              <w:t>Patient Charge Adjustment</w:t>
            </w:r>
          </w:p>
        </w:tc>
        <w:tc>
          <w:tcPr>
            <w:tcW w:w="1400" w:type="dxa"/>
          </w:tcPr>
          <w:p w14:paraId="53A8EC05" w14:textId="77777777" w:rsidR="006C348D" w:rsidRDefault="006C348D" w:rsidP="0087024B">
            <w:pPr>
              <w:pStyle w:val="OtherTableBody"/>
            </w:pPr>
          </w:p>
        </w:tc>
        <w:tc>
          <w:tcPr>
            <w:tcW w:w="4200" w:type="dxa"/>
          </w:tcPr>
          <w:p w14:paraId="12736265" w14:textId="77777777" w:rsidR="006C348D" w:rsidRDefault="006C348D" w:rsidP="0087024B">
            <w:pPr>
              <w:pStyle w:val="OtherTableBody"/>
            </w:pPr>
          </w:p>
        </w:tc>
      </w:tr>
      <w:tr w:rsidR="006C348D" w14:paraId="6C6B8C43" w14:textId="77777777" w:rsidTr="0087024B">
        <w:trPr>
          <w:tblHeader/>
        </w:trPr>
        <w:tc>
          <w:tcPr>
            <w:tcW w:w="600" w:type="dxa"/>
          </w:tcPr>
          <w:p w14:paraId="63BA2731" w14:textId="77777777" w:rsidR="006C348D" w:rsidRDefault="006C348D" w:rsidP="0087024B">
            <w:pPr>
              <w:pStyle w:val="OtherTableBody"/>
            </w:pPr>
          </w:p>
        </w:tc>
        <w:tc>
          <w:tcPr>
            <w:tcW w:w="600" w:type="dxa"/>
          </w:tcPr>
          <w:p w14:paraId="777E6A6C" w14:textId="77777777" w:rsidR="006C348D" w:rsidRDefault="006C348D" w:rsidP="0087024B">
            <w:pPr>
              <w:pStyle w:val="OtherTableBody"/>
            </w:pPr>
            <w:r>
              <w:t>0218</w:t>
            </w:r>
          </w:p>
        </w:tc>
        <w:tc>
          <w:tcPr>
            <w:tcW w:w="2600" w:type="dxa"/>
          </w:tcPr>
          <w:p w14:paraId="47C5B974" w14:textId="77777777" w:rsidR="006C348D" w:rsidRDefault="006C348D" w:rsidP="0087024B">
            <w:pPr>
              <w:pStyle w:val="OtherTableBody"/>
            </w:pPr>
          </w:p>
        </w:tc>
        <w:tc>
          <w:tcPr>
            <w:tcW w:w="1400" w:type="dxa"/>
          </w:tcPr>
          <w:p w14:paraId="076879AD" w14:textId="77777777" w:rsidR="006C348D" w:rsidRDefault="006C348D" w:rsidP="0087024B">
            <w:pPr>
              <w:pStyle w:val="OtherTableBody"/>
            </w:pPr>
            <w:r>
              <w:t>...</w:t>
            </w:r>
          </w:p>
        </w:tc>
        <w:tc>
          <w:tcPr>
            <w:tcW w:w="4200" w:type="dxa"/>
          </w:tcPr>
          <w:p w14:paraId="4E108FDA" w14:textId="77777777" w:rsidR="006C348D" w:rsidRDefault="006C348D" w:rsidP="0087024B">
            <w:pPr>
              <w:pStyle w:val="OtherTableBody"/>
            </w:pPr>
            <w:r>
              <w:t>No suggested values defined</w:t>
            </w:r>
          </w:p>
        </w:tc>
      </w:tr>
      <w:tr w:rsidR="006C348D" w14:paraId="6FB50B07" w14:textId="77777777" w:rsidTr="0087024B">
        <w:trPr>
          <w:tblHeader/>
        </w:trPr>
        <w:tc>
          <w:tcPr>
            <w:tcW w:w="600" w:type="dxa"/>
          </w:tcPr>
          <w:p w14:paraId="74F0E005" w14:textId="77777777" w:rsidR="006C348D" w:rsidRDefault="006C348D" w:rsidP="0087024B">
            <w:pPr>
              <w:pStyle w:val="OtherTableBody"/>
            </w:pPr>
            <w:r>
              <w:t>User</w:t>
            </w:r>
          </w:p>
        </w:tc>
        <w:tc>
          <w:tcPr>
            <w:tcW w:w="600" w:type="dxa"/>
          </w:tcPr>
          <w:p w14:paraId="57CF1F6B" w14:textId="77777777" w:rsidR="006C348D" w:rsidRDefault="006C348D" w:rsidP="0087024B">
            <w:pPr>
              <w:pStyle w:val="OtherTableBody"/>
            </w:pPr>
          </w:p>
        </w:tc>
        <w:tc>
          <w:tcPr>
            <w:tcW w:w="2600" w:type="dxa"/>
          </w:tcPr>
          <w:p w14:paraId="3FF53299" w14:textId="77777777" w:rsidR="006C348D" w:rsidRDefault="006C348D" w:rsidP="0087024B">
            <w:pPr>
              <w:pStyle w:val="OtherTableBody"/>
            </w:pPr>
            <w:r>
              <w:t>Recurring Service Code</w:t>
            </w:r>
          </w:p>
        </w:tc>
        <w:tc>
          <w:tcPr>
            <w:tcW w:w="1400" w:type="dxa"/>
          </w:tcPr>
          <w:p w14:paraId="3CA2F28C" w14:textId="77777777" w:rsidR="006C348D" w:rsidRDefault="006C348D" w:rsidP="0087024B">
            <w:pPr>
              <w:pStyle w:val="OtherTableBody"/>
            </w:pPr>
          </w:p>
        </w:tc>
        <w:tc>
          <w:tcPr>
            <w:tcW w:w="4200" w:type="dxa"/>
          </w:tcPr>
          <w:p w14:paraId="523FABF7" w14:textId="77777777" w:rsidR="006C348D" w:rsidRDefault="006C348D" w:rsidP="0087024B">
            <w:pPr>
              <w:pStyle w:val="OtherTableBody"/>
            </w:pPr>
          </w:p>
        </w:tc>
      </w:tr>
      <w:tr w:rsidR="006C348D" w14:paraId="02D8E78F" w14:textId="77777777" w:rsidTr="0087024B">
        <w:trPr>
          <w:tblHeader/>
        </w:trPr>
        <w:tc>
          <w:tcPr>
            <w:tcW w:w="600" w:type="dxa"/>
          </w:tcPr>
          <w:p w14:paraId="0F7505C1" w14:textId="77777777" w:rsidR="006C348D" w:rsidRDefault="006C348D" w:rsidP="0087024B">
            <w:pPr>
              <w:pStyle w:val="OtherTableBody"/>
            </w:pPr>
          </w:p>
        </w:tc>
        <w:tc>
          <w:tcPr>
            <w:tcW w:w="600" w:type="dxa"/>
          </w:tcPr>
          <w:p w14:paraId="176A7A7B" w14:textId="77777777" w:rsidR="006C348D" w:rsidRDefault="006C348D" w:rsidP="0087024B">
            <w:pPr>
              <w:pStyle w:val="OtherTableBody"/>
            </w:pPr>
            <w:r>
              <w:t>0219</w:t>
            </w:r>
          </w:p>
        </w:tc>
        <w:tc>
          <w:tcPr>
            <w:tcW w:w="2600" w:type="dxa"/>
          </w:tcPr>
          <w:p w14:paraId="6AE99174" w14:textId="77777777" w:rsidR="006C348D" w:rsidRDefault="006C348D" w:rsidP="0087024B">
            <w:pPr>
              <w:pStyle w:val="OtherTableBody"/>
            </w:pPr>
          </w:p>
        </w:tc>
        <w:tc>
          <w:tcPr>
            <w:tcW w:w="1400" w:type="dxa"/>
          </w:tcPr>
          <w:p w14:paraId="1D7E0801" w14:textId="77777777" w:rsidR="006C348D" w:rsidRDefault="006C348D" w:rsidP="0087024B">
            <w:pPr>
              <w:pStyle w:val="OtherTableBody"/>
            </w:pPr>
            <w:r>
              <w:t>...</w:t>
            </w:r>
          </w:p>
        </w:tc>
        <w:tc>
          <w:tcPr>
            <w:tcW w:w="4200" w:type="dxa"/>
          </w:tcPr>
          <w:p w14:paraId="0705C165" w14:textId="77777777" w:rsidR="006C348D" w:rsidRDefault="006C348D" w:rsidP="0087024B">
            <w:pPr>
              <w:pStyle w:val="OtherTableBody"/>
            </w:pPr>
            <w:r>
              <w:t>No suggested values defined</w:t>
            </w:r>
          </w:p>
        </w:tc>
      </w:tr>
      <w:tr w:rsidR="006C348D" w14:paraId="40E08DC1" w14:textId="77777777" w:rsidTr="0087024B">
        <w:trPr>
          <w:tblHeader/>
        </w:trPr>
        <w:tc>
          <w:tcPr>
            <w:tcW w:w="600" w:type="dxa"/>
          </w:tcPr>
          <w:p w14:paraId="5637FE56" w14:textId="77777777" w:rsidR="006C348D" w:rsidRDefault="006C348D" w:rsidP="0087024B">
            <w:pPr>
              <w:pStyle w:val="OtherTableBody"/>
            </w:pPr>
            <w:r>
              <w:t>User</w:t>
            </w:r>
          </w:p>
        </w:tc>
        <w:tc>
          <w:tcPr>
            <w:tcW w:w="600" w:type="dxa"/>
          </w:tcPr>
          <w:p w14:paraId="3D251B96" w14:textId="77777777" w:rsidR="006C348D" w:rsidRDefault="006C348D" w:rsidP="0087024B">
            <w:pPr>
              <w:pStyle w:val="OtherTableBody"/>
            </w:pPr>
          </w:p>
        </w:tc>
        <w:tc>
          <w:tcPr>
            <w:tcW w:w="2600" w:type="dxa"/>
          </w:tcPr>
          <w:p w14:paraId="53A01B03" w14:textId="77777777" w:rsidR="006C348D" w:rsidRDefault="006C348D" w:rsidP="0087024B">
            <w:pPr>
              <w:pStyle w:val="OtherTableBody"/>
            </w:pPr>
            <w:r>
              <w:t>Living Arrangement</w:t>
            </w:r>
          </w:p>
        </w:tc>
        <w:tc>
          <w:tcPr>
            <w:tcW w:w="1400" w:type="dxa"/>
          </w:tcPr>
          <w:p w14:paraId="403933E8" w14:textId="77777777" w:rsidR="006C348D" w:rsidRDefault="006C348D" w:rsidP="0087024B">
            <w:pPr>
              <w:pStyle w:val="OtherTableBody"/>
            </w:pPr>
          </w:p>
        </w:tc>
        <w:tc>
          <w:tcPr>
            <w:tcW w:w="4200" w:type="dxa"/>
          </w:tcPr>
          <w:p w14:paraId="6D8921BF" w14:textId="77777777" w:rsidR="006C348D" w:rsidRDefault="006C348D" w:rsidP="0087024B">
            <w:pPr>
              <w:pStyle w:val="OtherTableBody"/>
            </w:pPr>
          </w:p>
        </w:tc>
      </w:tr>
      <w:tr w:rsidR="006C348D" w14:paraId="043AA3C1" w14:textId="77777777" w:rsidTr="0087024B">
        <w:trPr>
          <w:tblHeader/>
        </w:trPr>
        <w:tc>
          <w:tcPr>
            <w:tcW w:w="600" w:type="dxa"/>
          </w:tcPr>
          <w:p w14:paraId="01AAF836" w14:textId="77777777" w:rsidR="006C348D" w:rsidRDefault="006C348D" w:rsidP="0087024B">
            <w:pPr>
              <w:pStyle w:val="OtherTableBody"/>
            </w:pPr>
          </w:p>
        </w:tc>
        <w:tc>
          <w:tcPr>
            <w:tcW w:w="600" w:type="dxa"/>
          </w:tcPr>
          <w:p w14:paraId="1700F3F4" w14:textId="77777777" w:rsidR="006C348D" w:rsidRDefault="006C348D" w:rsidP="0087024B">
            <w:pPr>
              <w:pStyle w:val="OtherTableBody"/>
            </w:pPr>
            <w:r>
              <w:t>0220</w:t>
            </w:r>
          </w:p>
        </w:tc>
        <w:tc>
          <w:tcPr>
            <w:tcW w:w="2600" w:type="dxa"/>
          </w:tcPr>
          <w:p w14:paraId="1A9BA44C" w14:textId="77777777" w:rsidR="006C348D" w:rsidRDefault="006C348D" w:rsidP="0087024B">
            <w:pPr>
              <w:pStyle w:val="OtherTableBody"/>
            </w:pPr>
          </w:p>
        </w:tc>
        <w:tc>
          <w:tcPr>
            <w:tcW w:w="1400" w:type="dxa"/>
          </w:tcPr>
          <w:p w14:paraId="5FFABB1E" w14:textId="77777777" w:rsidR="006C348D" w:rsidRDefault="006C348D" w:rsidP="0087024B">
            <w:pPr>
              <w:pStyle w:val="OtherTableBody"/>
            </w:pPr>
            <w:r>
              <w:t>A</w:t>
            </w:r>
          </w:p>
        </w:tc>
        <w:tc>
          <w:tcPr>
            <w:tcW w:w="4200" w:type="dxa"/>
          </w:tcPr>
          <w:p w14:paraId="30E960FD" w14:textId="77777777" w:rsidR="006C348D" w:rsidRDefault="006C348D" w:rsidP="0087024B">
            <w:pPr>
              <w:pStyle w:val="OtherTableBody"/>
            </w:pPr>
            <w:r>
              <w:t>Alone</w:t>
            </w:r>
          </w:p>
        </w:tc>
      </w:tr>
      <w:tr w:rsidR="006C348D" w14:paraId="4D5905FF" w14:textId="77777777" w:rsidTr="0087024B">
        <w:trPr>
          <w:tblHeader/>
        </w:trPr>
        <w:tc>
          <w:tcPr>
            <w:tcW w:w="600" w:type="dxa"/>
          </w:tcPr>
          <w:p w14:paraId="58A8CE6C" w14:textId="77777777" w:rsidR="006C348D" w:rsidRDefault="006C348D" w:rsidP="0087024B">
            <w:pPr>
              <w:pStyle w:val="OtherTableBody"/>
            </w:pPr>
          </w:p>
        </w:tc>
        <w:tc>
          <w:tcPr>
            <w:tcW w:w="600" w:type="dxa"/>
          </w:tcPr>
          <w:p w14:paraId="5F03DE9F" w14:textId="77777777" w:rsidR="006C348D" w:rsidRDefault="006C348D" w:rsidP="0087024B">
            <w:pPr>
              <w:pStyle w:val="OtherTableBody"/>
            </w:pPr>
            <w:r>
              <w:t>0220</w:t>
            </w:r>
          </w:p>
        </w:tc>
        <w:tc>
          <w:tcPr>
            <w:tcW w:w="2600" w:type="dxa"/>
          </w:tcPr>
          <w:p w14:paraId="32806E5A" w14:textId="77777777" w:rsidR="006C348D" w:rsidRDefault="006C348D" w:rsidP="0087024B">
            <w:pPr>
              <w:pStyle w:val="OtherTableBody"/>
            </w:pPr>
          </w:p>
        </w:tc>
        <w:tc>
          <w:tcPr>
            <w:tcW w:w="1400" w:type="dxa"/>
          </w:tcPr>
          <w:p w14:paraId="04163E74" w14:textId="77777777" w:rsidR="006C348D" w:rsidRDefault="006C348D" w:rsidP="0087024B">
            <w:pPr>
              <w:pStyle w:val="OtherTableBody"/>
            </w:pPr>
            <w:r>
              <w:t>F</w:t>
            </w:r>
          </w:p>
        </w:tc>
        <w:tc>
          <w:tcPr>
            <w:tcW w:w="4200" w:type="dxa"/>
          </w:tcPr>
          <w:p w14:paraId="64668DC1" w14:textId="77777777" w:rsidR="006C348D" w:rsidRDefault="006C348D" w:rsidP="0087024B">
            <w:pPr>
              <w:pStyle w:val="OtherTableBody"/>
            </w:pPr>
            <w:r>
              <w:t>Family</w:t>
            </w:r>
          </w:p>
        </w:tc>
      </w:tr>
      <w:tr w:rsidR="006C348D" w14:paraId="22590CCC" w14:textId="77777777" w:rsidTr="0087024B">
        <w:trPr>
          <w:tblHeader/>
        </w:trPr>
        <w:tc>
          <w:tcPr>
            <w:tcW w:w="600" w:type="dxa"/>
          </w:tcPr>
          <w:p w14:paraId="6B47DC27" w14:textId="77777777" w:rsidR="006C348D" w:rsidRDefault="006C348D" w:rsidP="0087024B">
            <w:pPr>
              <w:pStyle w:val="OtherTableBody"/>
            </w:pPr>
          </w:p>
        </w:tc>
        <w:tc>
          <w:tcPr>
            <w:tcW w:w="600" w:type="dxa"/>
          </w:tcPr>
          <w:p w14:paraId="3ED5C02D" w14:textId="77777777" w:rsidR="006C348D" w:rsidRDefault="006C348D" w:rsidP="0087024B">
            <w:pPr>
              <w:pStyle w:val="OtherTableBody"/>
            </w:pPr>
            <w:r>
              <w:t>0220</w:t>
            </w:r>
          </w:p>
        </w:tc>
        <w:tc>
          <w:tcPr>
            <w:tcW w:w="2600" w:type="dxa"/>
          </w:tcPr>
          <w:p w14:paraId="293A4981" w14:textId="77777777" w:rsidR="006C348D" w:rsidRDefault="006C348D" w:rsidP="0087024B">
            <w:pPr>
              <w:pStyle w:val="OtherTableBody"/>
            </w:pPr>
          </w:p>
        </w:tc>
        <w:tc>
          <w:tcPr>
            <w:tcW w:w="1400" w:type="dxa"/>
          </w:tcPr>
          <w:p w14:paraId="3C229475" w14:textId="77777777" w:rsidR="006C348D" w:rsidRDefault="006C348D" w:rsidP="0087024B">
            <w:pPr>
              <w:pStyle w:val="OtherTableBody"/>
            </w:pPr>
            <w:r>
              <w:t>I</w:t>
            </w:r>
          </w:p>
        </w:tc>
        <w:tc>
          <w:tcPr>
            <w:tcW w:w="4200" w:type="dxa"/>
          </w:tcPr>
          <w:p w14:paraId="15A627FF" w14:textId="77777777" w:rsidR="006C348D" w:rsidRDefault="006C348D" w:rsidP="0087024B">
            <w:pPr>
              <w:pStyle w:val="OtherTableBody"/>
            </w:pPr>
            <w:r>
              <w:t>Institution</w:t>
            </w:r>
          </w:p>
        </w:tc>
      </w:tr>
      <w:tr w:rsidR="006C348D" w14:paraId="1DBF56EF" w14:textId="77777777" w:rsidTr="0087024B">
        <w:trPr>
          <w:tblHeader/>
        </w:trPr>
        <w:tc>
          <w:tcPr>
            <w:tcW w:w="600" w:type="dxa"/>
          </w:tcPr>
          <w:p w14:paraId="4D4CB990" w14:textId="77777777" w:rsidR="006C348D" w:rsidRDefault="006C348D" w:rsidP="0087024B">
            <w:pPr>
              <w:pStyle w:val="OtherTableBody"/>
            </w:pPr>
          </w:p>
        </w:tc>
        <w:tc>
          <w:tcPr>
            <w:tcW w:w="600" w:type="dxa"/>
          </w:tcPr>
          <w:p w14:paraId="13779FC8" w14:textId="77777777" w:rsidR="006C348D" w:rsidRDefault="006C348D" w:rsidP="0087024B">
            <w:pPr>
              <w:pStyle w:val="OtherTableBody"/>
            </w:pPr>
            <w:r>
              <w:t>0220</w:t>
            </w:r>
          </w:p>
        </w:tc>
        <w:tc>
          <w:tcPr>
            <w:tcW w:w="2600" w:type="dxa"/>
          </w:tcPr>
          <w:p w14:paraId="6F3986A8" w14:textId="77777777" w:rsidR="006C348D" w:rsidRDefault="006C348D" w:rsidP="0087024B">
            <w:pPr>
              <w:pStyle w:val="OtherTableBody"/>
            </w:pPr>
          </w:p>
        </w:tc>
        <w:tc>
          <w:tcPr>
            <w:tcW w:w="1400" w:type="dxa"/>
          </w:tcPr>
          <w:p w14:paraId="0CEFD46B" w14:textId="77777777" w:rsidR="006C348D" w:rsidRDefault="006C348D" w:rsidP="0087024B">
            <w:pPr>
              <w:pStyle w:val="OtherTableBody"/>
            </w:pPr>
            <w:r>
              <w:t>R</w:t>
            </w:r>
          </w:p>
        </w:tc>
        <w:tc>
          <w:tcPr>
            <w:tcW w:w="4200" w:type="dxa"/>
          </w:tcPr>
          <w:p w14:paraId="67B4CA3C" w14:textId="77777777" w:rsidR="006C348D" w:rsidRDefault="006C348D" w:rsidP="0087024B">
            <w:pPr>
              <w:pStyle w:val="OtherTableBody"/>
            </w:pPr>
            <w:r>
              <w:t>Relative</w:t>
            </w:r>
          </w:p>
        </w:tc>
      </w:tr>
      <w:tr w:rsidR="006C348D" w14:paraId="32FDDF52" w14:textId="77777777" w:rsidTr="0087024B">
        <w:trPr>
          <w:tblHeader/>
        </w:trPr>
        <w:tc>
          <w:tcPr>
            <w:tcW w:w="600" w:type="dxa"/>
          </w:tcPr>
          <w:p w14:paraId="5076E152" w14:textId="77777777" w:rsidR="006C348D" w:rsidRDefault="006C348D" w:rsidP="0087024B">
            <w:pPr>
              <w:pStyle w:val="OtherTableBody"/>
            </w:pPr>
          </w:p>
        </w:tc>
        <w:tc>
          <w:tcPr>
            <w:tcW w:w="600" w:type="dxa"/>
          </w:tcPr>
          <w:p w14:paraId="7BAEE01A" w14:textId="77777777" w:rsidR="006C348D" w:rsidRDefault="006C348D" w:rsidP="0087024B">
            <w:pPr>
              <w:pStyle w:val="OtherTableBody"/>
            </w:pPr>
            <w:r>
              <w:t>0220</w:t>
            </w:r>
          </w:p>
        </w:tc>
        <w:tc>
          <w:tcPr>
            <w:tcW w:w="2600" w:type="dxa"/>
          </w:tcPr>
          <w:p w14:paraId="7ED83310" w14:textId="77777777" w:rsidR="006C348D" w:rsidRDefault="006C348D" w:rsidP="0087024B">
            <w:pPr>
              <w:pStyle w:val="OtherTableBody"/>
            </w:pPr>
          </w:p>
        </w:tc>
        <w:tc>
          <w:tcPr>
            <w:tcW w:w="1400" w:type="dxa"/>
          </w:tcPr>
          <w:p w14:paraId="472BE320" w14:textId="77777777" w:rsidR="006C348D" w:rsidRDefault="006C348D" w:rsidP="0087024B">
            <w:pPr>
              <w:pStyle w:val="OtherTableBody"/>
            </w:pPr>
            <w:r>
              <w:t>S</w:t>
            </w:r>
          </w:p>
        </w:tc>
        <w:tc>
          <w:tcPr>
            <w:tcW w:w="4200" w:type="dxa"/>
          </w:tcPr>
          <w:p w14:paraId="79B51545" w14:textId="77777777" w:rsidR="006C348D" w:rsidRDefault="006C348D" w:rsidP="0087024B">
            <w:pPr>
              <w:pStyle w:val="OtherTableBody"/>
            </w:pPr>
            <w:r>
              <w:t>Spouse Only</w:t>
            </w:r>
          </w:p>
        </w:tc>
      </w:tr>
      <w:tr w:rsidR="006C348D" w14:paraId="727261CE" w14:textId="77777777" w:rsidTr="0087024B">
        <w:trPr>
          <w:tblHeader/>
        </w:trPr>
        <w:tc>
          <w:tcPr>
            <w:tcW w:w="600" w:type="dxa"/>
          </w:tcPr>
          <w:p w14:paraId="506D0BF4" w14:textId="77777777" w:rsidR="006C348D" w:rsidRDefault="006C348D" w:rsidP="0087024B">
            <w:pPr>
              <w:pStyle w:val="OtherTableBody"/>
            </w:pPr>
          </w:p>
        </w:tc>
        <w:tc>
          <w:tcPr>
            <w:tcW w:w="600" w:type="dxa"/>
          </w:tcPr>
          <w:p w14:paraId="02706E34" w14:textId="77777777" w:rsidR="006C348D" w:rsidRDefault="006C348D" w:rsidP="0087024B">
            <w:pPr>
              <w:pStyle w:val="OtherTableBody"/>
            </w:pPr>
            <w:r>
              <w:t>0220</w:t>
            </w:r>
          </w:p>
        </w:tc>
        <w:tc>
          <w:tcPr>
            <w:tcW w:w="2600" w:type="dxa"/>
          </w:tcPr>
          <w:p w14:paraId="2E407D36" w14:textId="77777777" w:rsidR="006C348D" w:rsidRDefault="006C348D" w:rsidP="0087024B">
            <w:pPr>
              <w:pStyle w:val="OtherTableBody"/>
            </w:pPr>
          </w:p>
        </w:tc>
        <w:tc>
          <w:tcPr>
            <w:tcW w:w="1400" w:type="dxa"/>
          </w:tcPr>
          <w:p w14:paraId="7B103C8F" w14:textId="77777777" w:rsidR="006C348D" w:rsidRDefault="006C348D" w:rsidP="0087024B">
            <w:pPr>
              <w:pStyle w:val="OtherTableBody"/>
            </w:pPr>
            <w:r>
              <w:t>U</w:t>
            </w:r>
          </w:p>
        </w:tc>
        <w:tc>
          <w:tcPr>
            <w:tcW w:w="4200" w:type="dxa"/>
          </w:tcPr>
          <w:p w14:paraId="38F036C8" w14:textId="77777777" w:rsidR="006C348D" w:rsidRDefault="006C348D" w:rsidP="0087024B">
            <w:pPr>
              <w:pStyle w:val="OtherTableBody"/>
            </w:pPr>
            <w:r>
              <w:t>Unknown</w:t>
            </w:r>
          </w:p>
        </w:tc>
      </w:tr>
      <w:tr w:rsidR="006C348D" w14:paraId="4BC0C51D" w14:textId="77777777" w:rsidTr="0087024B">
        <w:trPr>
          <w:tblHeader/>
        </w:trPr>
        <w:tc>
          <w:tcPr>
            <w:tcW w:w="600" w:type="dxa"/>
          </w:tcPr>
          <w:p w14:paraId="291F2328" w14:textId="77777777" w:rsidR="006C348D" w:rsidRDefault="006C348D" w:rsidP="0087024B">
            <w:pPr>
              <w:pStyle w:val="OtherTableBody"/>
            </w:pPr>
            <w:r>
              <w:t>User</w:t>
            </w:r>
          </w:p>
        </w:tc>
        <w:tc>
          <w:tcPr>
            <w:tcW w:w="600" w:type="dxa"/>
          </w:tcPr>
          <w:p w14:paraId="2A94912C" w14:textId="77777777" w:rsidR="006C348D" w:rsidRDefault="006C348D" w:rsidP="0087024B">
            <w:pPr>
              <w:pStyle w:val="OtherTableBody"/>
            </w:pPr>
          </w:p>
        </w:tc>
        <w:tc>
          <w:tcPr>
            <w:tcW w:w="2600" w:type="dxa"/>
          </w:tcPr>
          <w:p w14:paraId="2091FE15" w14:textId="77777777" w:rsidR="006C348D" w:rsidRDefault="006C348D" w:rsidP="0087024B">
            <w:pPr>
              <w:pStyle w:val="OtherTableBody"/>
            </w:pPr>
            <w:r>
              <w:t>Contact Reason</w:t>
            </w:r>
          </w:p>
        </w:tc>
        <w:tc>
          <w:tcPr>
            <w:tcW w:w="1400" w:type="dxa"/>
          </w:tcPr>
          <w:p w14:paraId="1BCD2ED8" w14:textId="77777777" w:rsidR="006C348D" w:rsidRDefault="006C348D" w:rsidP="0087024B">
            <w:pPr>
              <w:pStyle w:val="OtherTableBody"/>
            </w:pPr>
          </w:p>
        </w:tc>
        <w:tc>
          <w:tcPr>
            <w:tcW w:w="4200" w:type="dxa"/>
          </w:tcPr>
          <w:p w14:paraId="298AC553" w14:textId="77777777" w:rsidR="006C348D" w:rsidRDefault="006C348D" w:rsidP="0087024B">
            <w:pPr>
              <w:pStyle w:val="OtherTableBody"/>
            </w:pPr>
          </w:p>
        </w:tc>
      </w:tr>
      <w:tr w:rsidR="006C348D" w14:paraId="0DE19DF4" w14:textId="77777777" w:rsidTr="0087024B">
        <w:trPr>
          <w:tblHeader/>
        </w:trPr>
        <w:tc>
          <w:tcPr>
            <w:tcW w:w="600" w:type="dxa"/>
          </w:tcPr>
          <w:p w14:paraId="3D56B9B5" w14:textId="77777777" w:rsidR="006C348D" w:rsidRDefault="006C348D" w:rsidP="0087024B">
            <w:pPr>
              <w:pStyle w:val="OtherTableBody"/>
            </w:pPr>
          </w:p>
        </w:tc>
        <w:tc>
          <w:tcPr>
            <w:tcW w:w="600" w:type="dxa"/>
          </w:tcPr>
          <w:p w14:paraId="431F3C3B" w14:textId="77777777" w:rsidR="006C348D" w:rsidRDefault="006C348D" w:rsidP="0087024B">
            <w:pPr>
              <w:pStyle w:val="OtherTableBody"/>
            </w:pPr>
            <w:r>
              <w:t>0222</w:t>
            </w:r>
          </w:p>
        </w:tc>
        <w:tc>
          <w:tcPr>
            <w:tcW w:w="2600" w:type="dxa"/>
          </w:tcPr>
          <w:p w14:paraId="2056775B" w14:textId="77777777" w:rsidR="006C348D" w:rsidRDefault="006C348D" w:rsidP="0087024B">
            <w:pPr>
              <w:pStyle w:val="OtherTableBody"/>
            </w:pPr>
          </w:p>
        </w:tc>
        <w:tc>
          <w:tcPr>
            <w:tcW w:w="1400" w:type="dxa"/>
          </w:tcPr>
          <w:p w14:paraId="302DA252" w14:textId="77777777" w:rsidR="006C348D" w:rsidRDefault="006C348D" w:rsidP="0087024B">
            <w:pPr>
              <w:pStyle w:val="OtherTableBody"/>
            </w:pPr>
            <w:r>
              <w:t>...</w:t>
            </w:r>
          </w:p>
        </w:tc>
        <w:tc>
          <w:tcPr>
            <w:tcW w:w="4200" w:type="dxa"/>
          </w:tcPr>
          <w:p w14:paraId="61B8E978" w14:textId="77777777" w:rsidR="006C348D" w:rsidRDefault="006C348D" w:rsidP="0087024B">
            <w:pPr>
              <w:pStyle w:val="OtherTableBody"/>
            </w:pPr>
            <w:r>
              <w:t>No suggested values defined</w:t>
            </w:r>
          </w:p>
        </w:tc>
      </w:tr>
      <w:tr w:rsidR="006C348D" w14:paraId="2E6BD62C" w14:textId="77777777" w:rsidTr="0087024B">
        <w:trPr>
          <w:tblHeader/>
        </w:trPr>
        <w:tc>
          <w:tcPr>
            <w:tcW w:w="600" w:type="dxa"/>
          </w:tcPr>
          <w:p w14:paraId="237548B3" w14:textId="77777777" w:rsidR="006C348D" w:rsidRDefault="006C348D" w:rsidP="0087024B">
            <w:pPr>
              <w:pStyle w:val="OtherTableBody"/>
            </w:pPr>
            <w:r>
              <w:t>User</w:t>
            </w:r>
          </w:p>
        </w:tc>
        <w:tc>
          <w:tcPr>
            <w:tcW w:w="600" w:type="dxa"/>
          </w:tcPr>
          <w:p w14:paraId="6572B133" w14:textId="77777777" w:rsidR="006C348D" w:rsidRDefault="006C348D" w:rsidP="0087024B">
            <w:pPr>
              <w:pStyle w:val="OtherTableBody"/>
            </w:pPr>
          </w:p>
        </w:tc>
        <w:tc>
          <w:tcPr>
            <w:tcW w:w="2600" w:type="dxa"/>
          </w:tcPr>
          <w:p w14:paraId="7C04D7E0" w14:textId="77777777" w:rsidR="006C348D" w:rsidRDefault="006C348D" w:rsidP="0087024B">
            <w:pPr>
              <w:pStyle w:val="OtherTableBody"/>
            </w:pPr>
            <w:r>
              <w:t>Living Dependency</w:t>
            </w:r>
          </w:p>
        </w:tc>
        <w:tc>
          <w:tcPr>
            <w:tcW w:w="1400" w:type="dxa"/>
          </w:tcPr>
          <w:p w14:paraId="60DAB139" w14:textId="77777777" w:rsidR="006C348D" w:rsidRDefault="006C348D" w:rsidP="0087024B">
            <w:pPr>
              <w:pStyle w:val="OtherTableBody"/>
            </w:pPr>
          </w:p>
        </w:tc>
        <w:tc>
          <w:tcPr>
            <w:tcW w:w="4200" w:type="dxa"/>
          </w:tcPr>
          <w:p w14:paraId="40CDB37F" w14:textId="77777777" w:rsidR="006C348D" w:rsidRDefault="006C348D" w:rsidP="0087024B">
            <w:pPr>
              <w:pStyle w:val="OtherTableBody"/>
            </w:pPr>
          </w:p>
        </w:tc>
      </w:tr>
      <w:tr w:rsidR="006C348D" w14:paraId="7CCA225E" w14:textId="77777777" w:rsidTr="0087024B">
        <w:trPr>
          <w:tblHeader/>
        </w:trPr>
        <w:tc>
          <w:tcPr>
            <w:tcW w:w="600" w:type="dxa"/>
          </w:tcPr>
          <w:p w14:paraId="7A0410F3" w14:textId="77777777" w:rsidR="006C348D" w:rsidRDefault="006C348D" w:rsidP="0087024B">
            <w:pPr>
              <w:pStyle w:val="OtherTableBody"/>
            </w:pPr>
          </w:p>
        </w:tc>
        <w:tc>
          <w:tcPr>
            <w:tcW w:w="600" w:type="dxa"/>
          </w:tcPr>
          <w:p w14:paraId="090B389C" w14:textId="77777777" w:rsidR="006C348D" w:rsidRDefault="006C348D" w:rsidP="0087024B">
            <w:pPr>
              <w:pStyle w:val="OtherTableBody"/>
            </w:pPr>
            <w:r>
              <w:t>0223</w:t>
            </w:r>
          </w:p>
        </w:tc>
        <w:tc>
          <w:tcPr>
            <w:tcW w:w="2600" w:type="dxa"/>
          </w:tcPr>
          <w:p w14:paraId="0E8775BE" w14:textId="77777777" w:rsidR="006C348D" w:rsidRDefault="006C348D" w:rsidP="0087024B">
            <w:pPr>
              <w:pStyle w:val="OtherTableBody"/>
            </w:pPr>
          </w:p>
        </w:tc>
        <w:tc>
          <w:tcPr>
            <w:tcW w:w="1400" w:type="dxa"/>
          </w:tcPr>
          <w:p w14:paraId="7DBCAEEB" w14:textId="77777777" w:rsidR="006C348D" w:rsidRDefault="006C348D" w:rsidP="0087024B">
            <w:pPr>
              <w:pStyle w:val="OtherTableBody"/>
            </w:pPr>
            <w:r>
              <w:t>C</w:t>
            </w:r>
          </w:p>
        </w:tc>
        <w:tc>
          <w:tcPr>
            <w:tcW w:w="4200" w:type="dxa"/>
          </w:tcPr>
          <w:p w14:paraId="4A8F76B7" w14:textId="77777777" w:rsidR="006C348D" w:rsidRDefault="006C348D" w:rsidP="0087024B">
            <w:pPr>
              <w:pStyle w:val="OtherTableBody"/>
            </w:pPr>
            <w:r>
              <w:t>Small Children Dependent</w:t>
            </w:r>
          </w:p>
        </w:tc>
      </w:tr>
      <w:tr w:rsidR="006C348D" w14:paraId="52DE0070" w14:textId="77777777" w:rsidTr="0087024B">
        <w:trPr>
          <w:tblHeader/>
        </w:trPr>
        <w:tc>
          <w:tcPr>
            <w:tcW w:w="600" w:type="dxa"/>
          </w:tcPr>
          <w:p w14:paraId="719572D2" w14:textId="77777777" w:rsidR="006C348D" w:rsidRDefault="006C348D" w:rsidP="0087024B">
            <w:pPr>
              <w:pStyle w:val="OtherTableBody"/>
            </w:pPr>
          </w:p>
        </w:tc>
        <w:tc>
          <w:tcPr>
            <w:tcW w:w="600" w:type="dxa"/>
          </w:tcPr>
          <w:p w14:paraId="0D62DA1A" w14:textId="77777777" w:rsidR="006C348D" w:rsidRDefault="006C348D" w:rsidP="0087024B">
            <w:pPr>
              <w:pStyle w:val="OtherTableBody"/>
            </w:pPr>
            <w:r>
              <w:t>0223</w:t>
            </w:r>
          </w:p>
        </w:tc>
        <w:tc>
          <w:tcPr>
            <w:tcW w:w="2600" w:type="dxa"/>
          </w:tcPr>
          <w:p w14:paraId="2455DC02" w14:textId="77777777" w:rsidR="006C348D" w:rsidRDefault="006C348D" w:rsidP="0087024B">
            <w:pPr>
              <w:pStyle w:val="OtherTableBody"/>
            </w:pPr>
          </w:p>
        </w:tc>
        <w:tc>
          <w:tcPr>
            <w:tcW w:w="1400" w:type="dxa"/>
          </w:tcPr>
          <w:p w14:paraId="0CE5F3EC" w14:textId="77777777" w:rsidR="006C348D" w:rsidRDefault="006C348D" w:rsidP="0087024B">
            <w:pPr>
              <w:pStyle w:val="OtherTableBody"/>
            </w:pPr>
            <w:r>
              <w:t>M</w:t>
            </w:r>
          </w:p>
        </w:tc>
        <w:tc>
          <w:tcPr>
            <w:tcW w:w="4200" w:type="dxa"/>
          </w:tcPr>
          <w:p w14:paraId="6CCB6B3D" w14:textId="77777777" w:rsidR="006C348D" w:rsidRDefault="006C348D" w:rsidP="0087024B">
            <w:pPr>
              <w:pStyle w:val="OtherTableBody"/>
            </w:pPr>
            <w:r>
              <w:t>Medical Supervision Required</w:t>
            </w:r>
          </w:p>
        </w:tc>
      </w:tr>
      <w:tr w:rsidR="006C348D" w14:paraId="4164A64E" w14:textId="77777777" w:rsidTr="0087024B">
        <w:trPr>
          <w:tblHeader/>
        </w:trPr>
        <w:tc>
          <w:tcPr>
            <w:tcW w:w="600" w:type="dxa"/>
          </w:tcPr>
          <w:p w14:paraId="29C3BD81" w14:textId="77777777" w:rsidR="006C348D" w:rsidRDefault="006C348D" w:rsidP="0087024B">
            <w:pPr>
              <w:pStyle w:val="OtherTableBody"/>
            </w:pPr>
          </w:p>
        </w:tc>
        <w:tc>
          <w:tcPr>
            <w:tcW w:w="600" w:type="dxa"/>
          </w:tcPr>
          <w:p w14:paraId="5549B828" w14:textId="77777777" w:rsidR="006C348D" w:rsidRDefault="006C348D" w:rsidP="0087024B">
            <w:pPr>
              <w:pStyle w:val="OtherTableBody"/>
            </w:pPr>
            <w:r>
              <w:t>0223</w:t>
            </w:r>
          </w:p>
        </w:tc>
        <w:tc>
          <w:tcPr>
            <w:tcW w:w="2600" w:type="dxa"/>
          </w:tcPr>
          <w:p w14:paraId="082ABC83" w14:textId="77777777" w:rsidR="006C348D" w:rsidRDefault="006C348D" w:rsidP="0087024B">
            <w:pPr>
              <w:pStyle w:val="OtherTableBody"/>
            </w:pPr>
          </w:p>
        </w:tc>
        <w:tc>
          <w:tcPr>
            <w:tcW w:w="1400" w:type="dxa"/>
          </w:tcPr>
          <w:p w14:paraId="6A8EA93B" w14:textId="77777777" w:rsidR="006C348D" w:rsidRDefault="006C348D" w:rsidP="0087024B">
            <w:pPr>
              <w:pStyle w:val="OtherTableBody"/>
            </w:pPr>
            <w:r>
              <w:t>O</w:t>
            </w:r>
          </w:p>
        </w:tc>
        <w:tc>
          <w:tcPr>
            <w:tcW w:w="4200" w:type="dxa"/>
          </w:tcPr>
          <w:p w14:paraId="7DFF2CBF" w14:textId="77777777" w:rsidR="006C348D" w:rsidRDefault="006C348D" w:rsidP="0087024B">
            <w:pPr>
              <w:pStyle w:val="OtherTableBody"/>
            </w:pPr>
            <w:r>
              <w:t>Other</w:t>
            </w:r>
          </w:p>
        </w:tc>
      </w:tr>
      <w:tr w:rsidR="006C348D" w14:paraId="47E7C5E4" w14:textId="77777777" w:rsidTr="0087024B">
        <w:trPr>
          <w:tblHeader/>
        </w:trPr>
        <w:tc>
          <w:tcPr>
            <w:tcW w:w="600" w:type="dxa"/>
          </w:tcPr>
          <w:p w14:paraId="4D4CCF2F" w14:textId="77777777" w:rsidR="006C348D" w:rsidRDefault="006C348D" w:rsidP="0087024B">
            <w:pPr>
              <w:pStyle w:val="OtherTableBody"/>
            </w:pPr>
          </w:p>
        </w:tc>
        <w:tc>
          <w:tcPr>
            <w:tcW w:w="600" w:type="dxa"/>
          </w:tcPr>
          <w:p w14:paraId="16B5178B" w14:textId="77777777" w:rsidR="006C348D" w:rsidRDefault="006C348D" w:rsidP="0087024B">
            <w:pPr>
              <w:pStyle w:val="OtherTableBody"/>
            </w:pPr>
            <w:r>
              <w:t>0223</w:t>
            </w:r>
          </w:p>
        </w:tc>
        <w:tc>
          <w:tcPr>
            <w:tcW w:w="2600" w:type="dxa"/>
          </w:tcPr>
          <w:p w14:paraId="3C54DE54" w14:textId="77777777" w:rsidR="006C348D" w:rsidRDefault="006C348D" w:rsidP="0087024B">
            <w:pPr>
              <w:pStyle w:val="OtherTableBody"/>
            </w:pPr>
          </w:p>
        </w:tc>
        <w:tc>
          <w:tcPr>
            <w:tcW w:w="1400" w:type="dxa"/>
          </w:tcPr>
          <w:p w14:paraId="1EE20426" w14:textId="77777777" w:rsidR="006C348D" w:rsidRDefault="006C348D" w:rsidP="0087024B">
            <w:pPr>
              <w:pStyle w:val="OtherTableBody"/>
            </w:pPr>
            <w:r>
              <w:t>S</w:t>
            </w:r>
          </w:p>
        </w:tc>
        <w:tc>
          <w:tcPr>
            <w:tcW w:w="4200" w:type="dxa"/>
          </w:tcPr>
          <w:p w14:paraId="5FC5F228" w14:textId="77777777" w:rsidR="006C348D" w:rsidRDefault="006C348D" w:rsidP="0087024B">
            <w:pPr>
              <w:pStyle w:val="OtherTableBody"/>
            </w:pPr>
            <w:r>
              <w:t>Spouse Dependent</w:t>
            </w:r>
          </w:p>
        </w:tc>
      </w:tr>
      <w:tr w:rsidR="006C348D" w14:paraId="478C7AC8" w14:textId="77777777" w:rsidTr="0087024B">
        <w:trPr>
          <w:tblHeader/>
        </w:trPr>
        <w:tc>
          <w:tcPr>
            <w:tcW w:w="600" w:type="dxa"/>
          </w:tcPr>
          <w:p w14:paraId="219FA21C" w14:textId="77777777" w:rsidR="006C348D" w:rsidRDefault="006C348D" w:rsidP="0087024B">
            <w:pPr>
              <w:pStyle w:val="OtherTableBody"/>
            </w:pPr>
          </w:p>
        </w:tc>
        <w:tc>
          <w:tcPr>
            <w:tcW w:w="600" w:type="dxa"/>
          </w:tcPr>
          <w:p w14:paraId="041ABD54" w14:textId="77777777" w:rsidR="006C348D" w:rsidRDefault="006C348D" w:rsidP="0087024B">
            <w:pPr>
              <w:pStyle w:val="OtherTableBody"/>
            </w:pPr>
            <w:r>
              <w:t>0223</w:t>
            </w:r>
          </w:p>
        </w:tc>
        <w:tc>
          <w:tcPr>
            <w:tcW w:w="2600" w:type="dxa"/>
          </w:tcPr>
          <w:p w14:paraId="10DDF8FD" w14:textId="77777777" w:rsidR="006C348D" w:rsidRDefault="006C348D" w:rsidP="0087024B">
            <w:pPr>
              <w:pStyle w:val="OtherTableBody"/>
            </w:pPr>
          </w:p>
        </w:tc>
        <w:tc>
          <w:tcPr>
            <w:tcW w:w="1400" w:type="dxa"/>
          </w:tcPr>
          <w:p w14:paraId="2EA5C19A" w14:textId="77777777" w:rsidR="006C348D" w:rsidRDefault="006C348D" w:rsidP="0087024B">
            <w:pPr>
              <w:pStyle w:val="OtherTableBody"/>
            </w:pPr>
            <w:r>
              <w:t>U</w:t>
            </w:r>
          </w:p>
        </w:tc>
        <w:tc>
          <w:tcPr>
            <w:tcW w:w="4200" w:type="dxa"/>
          </w:tcPr>
          <w:p w14:paraId="2800F38F" w14:textId="77777777" w:rsidR="006C348D" w:rsidRDefault="006C348D" w:rsidP="0087024B">
            <w:pPr>
              <w:pStyle w:val="OtherTableBody"/>
            </w:pPr>
            <w:r>
              <w:t>Unknown</w:t>
            </w:r>
          </w:p>
        </w:tc>
      </w:tr>
      <w:tr w:rsidR="006C348D" w14:paraId="2B775124" w14:textId="77777777" w:rsidTr="0087024B">
        <w:trPr>
          <w:tblHeader/>
        </w:trPr>
        <w:tc>
          <w:tcPr>
            <w:tcW w:w="600" w:type="dxa"/>
          </w:tcPr>
          <w:p w14:paraId="734F2F95" w14:textId="77777777" w:rsidR="006C348D" w:rsidRDefault="006C348D" w:rsidP="0087024B">
            <w:pPr>
              <w:pStyle w:val="OtherTableBody"/>
            </w:pPr>
            <w:r>
              <w:t>HL7</w:t>
            </w:r>
          </w:p>
        </w:tc>
        <w:tc>
          <w:tcPr>
            <w:tcW w:w="600" w:type="dxa"/>
          </w:tcPr>
          <w:p w14:paraId="3FE15AAB" w14:textId="77777777" w:rsidR="006C348D" w:rsidRDefault="006C348D" w:rsidP="0087024B">
            <w:pPr>
              <w:pStyle w:val="OtherTableBody"/>
            </w:pPr>
          </w:p>
        </w:tc>
        <w:tc>
          <w:tcPr>
            <w:tcW w:w="2600" w:type="dxa"/>
          </w:tcPr>
          <w:p w14:paraId="43602F8F" w14:textId="77777777" w:rsidR="006C348D" w:rsidRDefault="006C348D" w:rsidP="0087024B">
            <w:pPr>
              <w:pStyle w:val="OtherTableBody"/>
            </w:pPr>
            <w:r>
              <w:t>Transport Arranged</w:t>
            </w:r>
          </w:p>
        </w:tc>
        <w:tc>
          <w:tcPr>
            <w:tcW w:w="1400" w:type="dxa"/>
          </w:tcPr>
          <w:p w14:paraId="5C0D47D4" w14:textId="77777777" w:rsidR="006C348D" w:rsidRDefault="006C348D" w:rsidP="0087024B">
            <w:pPr>
              <w:pStyle w:val="OtherTableBody"/>
            </w:pPr>
          </w:p>
        </w:tc>
        <w:tc>
          <w:tcPr>
            <w:tcW w:w="4200" w:type="dxa"/>
          </w:tcPr>
          <w:p w14:paraId="048989C7" w14:textId="77777777" w:rsidR="006C348D" w:rsidRDefault="006C348D" w:rsidP="0087024B">
            <w:pPr>
              <w:pStyle w:val="OtherTableBody"/>
            </w:pPr>
          </w:p>
        </w:tc>
      </w:tr>
      <w:tr w:rsidR="006C348D" w14:paraId="0976329E" w14:textId="77777777" w:rsidTr="0087024B">
        <w:trPr>
          <w:tblHeader/>
        </w:trPr>
        <w:tc>
          <w:tcPr>
            <w:tcW w:w="600" w:type="dxa"/>
          </w:tcPr>
          <w:p w14:paraId="1B708E40" w14:textId="77777777" w:rsidR="006C348D" w:rsidRDefault="006C348D" w:rsidP="0087024B">
            <w:pPr>
              <w:pStyle w:val="OtherTableBody"/>
            </w:pPr>
          </w:p>
        </w:tc>
        <w:tc>
          <w:tcPr>
            <w:tcW w:w="600" w:type="dxa"/>
          </w:tcPr>
          <w:p w14:paraId="480DDB41" w14:textId="77777777" w:rsidR="006C348D" w:rsidRDefault="006C348D" w:rsidP="0087024B">
            <w:pPr>
              <w:pStyle w:val="OtherTableBody"/>
            </w:pPr>
            <w:r>
              <w:t>0224</w:t>
            </w:r>
          </w:p>
        </w:tc>
        <w:tc>
          <w:tcPr>
            <w:tcW w:w="2600" w:type="dxa"/>
          </w:tcPr>
          <w:p w14:paraId="56A13AAF" w14:textId="77777777" w:rsidR="006C348D" w:rsidRDefault="006C348D" w:rsidP="0087024B">
            <w:pPr>
              <w:pStyle w:val="OtherTableBody"/>
            </w:pPr>
          </w:p>
        </w:tc>
        <w:tc>
          <w:tcPr>
            <w:tcW w:w="1400" w:type="dxa"/>
          </w:tcPr>
          <w:p w14:paraId="02551EE6" w14:textId="77777777" w:rsidR="006C348D" w:rsidRDefault="006C348D" w:rsidP="0087024B">
            <w:pPr>
              <w:pStyle w:val="OtherTableBody"/>
            </w:pPr>
            <w:r>
              <w:t>A</w:t>
            </w:r>
          </w:p>
        </w:tc>
        <w:tc>
          <w:tcPr>
            <w:tcW w:w="4200" w:type="dxa"/>
          </w:tcPr>
          <w:p w14:paraId="168F106F" w14:textId="77777777" w:rsidR="006C348D" w:rsidRDefault="006C348D" w:rsidP="0087024B">
            <w:pPr>
              <w:pStyle w:val="OtherTableBody"/>
            </w:pPr>
            <w:r>
              <w:t>Arranged</w:t>
            </w:r>
          </w:p>
        </w:tc>
      </w:tr>
      <w:tr w:rsidR="006C348D" w14:paraId="2012DFF5" w14:textId="77777777" w:rsidTr="0087024B">
        <w:trPr>
          <w:tblHeader/>
        </w:trPr>
        <w:tc>
          <w:tcPr>
            <w:tcW w:w="600" w:type="dxa"/>
          </w:tcPr>
          <w:p w14:paraId="16809C09" w14:textId="77777777" w:rsidR="006C348D" w:rsidRDefault="006C348D" w:rsidP="0087024B">
            <w:pPr>
              <w:pStyle w:val="OtherTableBody"/>
            </w:pPr>
          </w:p>
        </w:tc>
        <w:tc>
          <w:tcPr>
            <w:tcW w:w="600" w:type="dxa"/>
          </w:tcPr>
          <w:p w14:paraId="5EEEC76E" w14:textId="77777777" w:rsidR="006C348D" w:rsidRDefault="006C348D" w:rsidP="0087024B">
            <w:pPr>
              <w:pStyle w:val="OtherTableBody"/>
            </w:pPr>
            <w:r>
              <w:t>0224</w:t>
            </w:r>
          </w:p>
        </w:tc>
        <w:tc>
          <w:tcPr>
            <w:tcW w:w="2600" w:type="dxa"/>
          </w:tcPr>
          <w:p w14:paraId="0965AFB7" w14:textId="77777777" w:rsidR="006C348D" w:rsidRDefault="006C348D" w:rsidP="0087024B">
            <w:pPr>
              <w:pStyle w:val="OtherTableBody"/>
            </w:pPr>
          </w:p>
        </w:tc>
        <w:tc>
          <w:tcPr>
            <w:tcW w:w="1400" w:type="dxa"/>
          </w:tcPr>
          <w:p w14:paraId="1D12B069" w14:textId="77777777" w:rsidR="006C348D" w:rsidRDefault="006C348D" w:rsidP="0087024B">
            <w:pPr>
              <w:pStyle w:val="OtherTableBody"/>
            </w:pPr>
            <w:r>
              <w:t>N</w:t>
            </w:r>
          </w:p>
        </w:tc>
        <w:tc>
          <w:tcPr>
            <w:tcW w:w="4200" w:type="dxa"/>
          </w:tcPr>
          <w:p w14:paraId="71067712" w14:textId="77777777" w:rsidR="006C348D" w:rsidRDefault="006C348D" w:rsidP="0087024B">
            <w:pPr>
              <w:pStyle w:val="OtherTableBody"/>
            </w:pPr>
            <w:r>
              <w:t>Not Arranged</w:t>
            </w:r>
          </w:p>
        </w:tc>
      </w:tr>
      <w:tr w:rsidR="006C348D" w14:paraId="6C08C649" w14:textId="77777777" w:rsidTr="0087024B">
        <w:trPr>
          <w:tblHeader/>
        </w:trPr>
        <w:tc>
          <w:tcPr>
            <w:tcW w:w="600" w:type="dxa"/>
          </w:tcPr>
          <w:p w14:paraId="0F267B92" w14:textId="77777777" w:rsidR="006C348D" w:rsidRDefault="006C348D" w:rsidP="0087024B">
            <w:pPr>
              <w:pStyle w:val="OtherTableBody"/>
            </w:pPr>
          </w:p>
        </w:tc>
        <w:tc>
          <w:tcPr>
            <w:tcW w:w="600" w:type="dxa"/>
          </w:tcPr>
          <w:p w14:paraId="525F410B" w14:textId="77777777" w:rsidR="006C348D" w:rsidRDefault="006C348D" w:rsidP="0087024B">
            <w:pPr>
              <w:pStyle w:val="OtherTableBody"/>
            </w:pPr>
            <w:r>
              <w:t>0224</w:t>
            </w:r>
          </w:p>
        </w:tc>
        <w:tc>
          <w:tcPr>
            <w:tcW w:w="2600" w:type="dxa"/>
          </w:tcPr>
          <w:p w14:paraId="2B4F14E5" w14:textId="77777777" w:rsidR="006C348D" w:rsidRDefault="006C348D" w:rsidP="0087024B">
            <w:pPr>
              <w:pStyle w:val="OtherTableBody"/>
            </w:pPr>
          </w:p>
        </w:tc>
        <w:tc>
          <w:tcPr>
            <w:tcW w:w="1400" w:type="dxa"/>
          </w:tcPr>
          <w:p w14:paraId="13E15D20" w14:textId="77777777" w:rsidR="006C348D" w:rsidRDefault="006C348D" w:rsidP="0087024B">
            <w:pPr>
              <w:pStyle w:val="OtherTableBody"/>
            </w:pPr>
            <w:r>
              <w:t>U</w:t>
            </w:r>
          </w:p>
        </w:tc>
        <w:tc>
          <w:tcPr>
            <w:tcW w:w="4200" w:type="dxa"/>
          </w:tcPr>
          <w:p w14:paraId="47BE567D" w14:textId="77777777" w:rsidR="006C348D" w:rsidRDefault="006C348D" w:rsidP="0087024B">
            <w:pPr>
              <w:pStyle w:val="OtherTableBody"/>
            </w:pPr>
            <w:r>
              <w:t>Unknown</w:t>
            </w:r>
          </w:p>
        </w:tc>
      </w:tr>
      <w:tr w:rsidR="006C348D" w14:paraId="7E2EA624" w14:textId="77777777" w:rsidTr="0087024B">
        <w:trPr>
          <w:tblHeader/>
        </w:trPr>
        <w:tc>
          <w:tcPr>
            <w:tcW w:w="600" w:type="dxa"/>
          </w:tcPr>
          <w:p w14:paraId="27ABC64C" w14:textId="77777777" w:rsidR="006C348D" w:rsidRDefault="006C348D" w:rsidP="0087024B">
            <w:pPr>
              <w:pStyle w:val="OtherTableBody"/>
            </w:pPr>
            <w:r>
              <w:t>HL7</w:t>
            </w:r>
          </w:p>
        </w:tc>
        <w:tc>
          <w:tcPr>
            <w:tcW w:w="600" w:type="dxa"/>
          </w:tcPr>
          <w:p w14:paraId="03E31B1E" w14:textId="77777777" w:rsidR="006C348D" w:rsidRDefault="006C348D" w:rsidP="0087024B">
            <w:pPr>
              <w:pStyle w:val="OtherTableBody"/>
            </w:pPr>
          </w:p>
        </w:tc>
        <w:tc>
          <w:tcPr>
            <w:tcW w:w="2600" w:type="dxa"/>
          </w:tcPr>
          <w:p w14:paraId="3A9408A5" w14:textId="77777777" w:rsidR="006C348D" w:rsidRDefault="006C348D" w:rsidP="0087024B">
            <w:pPr>
              <w:pStyle w:val="OtherTableBody"/>
            </w:pPr>
            <w:r>
              <w:t>Escort Required</w:t>
            </w:r>
          </w:p>
        </w:tc>
        <w:tc>
          <w:tcPr>
            <w:tcW w:w="1400" w:type="dxa"/>
          </w:tcPr>
          <w:p w14:paraId="5C1C6500" w14:textId="77777777" w:rsidR="006C348D" w:rsidRDefault="006C348D" w:rsidP="0087024B">
            <w:pPr>
              <w:pStyle w:val="OtherTableBody"/>
            </w:pPr>
          </w:p>
        </w:tc>
        <w:tc>
          <w:tcPr>
            <w:tcW w:w="4200" w:type="dxa"/>
          </w:tcPr>
          <w:p w14:paraId="485BA0A5" w14:textId="77777777" w:rsidR="006C348D" w:rsidRDefault="006C348D" w:rsidP="0087024B">
            <w:pPr>
              <w:pStyle w:val="OtherTableBody"/>
            </w:pPr>
          </w:p>
        </w:tc>
      </w:tr>
      <w:tr w:rsidR="006C348D" w14:paraId="369F5A8A" w14:textId="77777777" w:rsidTr="0087024B">
        <w:trPr>
          <w:tblHeader/>
        </w:trPr>
        <w:tc>
          <w:tcPr>
            <w:tcW w:w="600" w:type="dxa"/>
          </w:tcPr>
          <w:p w14:paraId="5EA8A8DD" w14:textId="77777777" w:rsidR="006C348D" w:rsidRDefault="006C348D" w:rsidP="0087024B">
            <w:pPr>
              <w:pStyle w:val="OtherTableBody"/>
            </w:pPr>
          </w:p>
        </w:tc>
        <w:tc>
          <w:tcPr>
            <w:tcW w:w="600" w:type="dxa"/>
          </w:tcPr>
          <w:p w14:paraId="076314CF" w14:textId="77777777" w:rsidR="006C348D" w:rsidRDefault="006C348D" w:rsidP="0087024B">
            <w:pPr>
              <w:pStyle w:val="OtherTableBody"/>
            </w:pPr>
            <w:r>
              <w:t>0225</w:t>
            </w:r>
          </w:p>
        </w:tc>
        <w:tc>
          <w:tcPr>
            <w:tcW w:w="2600" w:type="dxa"/>
          </w:tcPr>
          <w:p w14:paraId="7F21F999" w14:textId="77777777" w:rsidR="006C348D" w:rsidRDefault="006C348D" w:rsidP="0087024B">
            <w:pPr>
              <w:pStyle w:val="OtherTableBody"/>
            </w:pPr>
          </w:p>
        </w:tc>
        <w:tc>
          <w:tcPr>
            <w:tcW w:w="1400" w:type="dxa"/>
          </w:tcPr>
          <w:p w14:paraId="55716FD2" w14:textId="77777777" w:rsidR="006C348D" w:rsidRDefault="006C348D" w:rsidP="0087024B">
            <w:pPr>
              <w:pStyle w:val="OtherTableBody"/>
            </w:pPr>
            <w:r>
              <w:t>N</w:t>
            </w:r>
          </w:p>
        </w:tc>
        <w:tc>
          <w:tcPr>
            <w:tcW w:w="4200" w:type="dxa"/>
          </w:tcPr>
          <w:p w14:paraId="7BDBB443" w14:textId="77777777" w:rsidR="006C348D" w:rsidRDefault="006C348D" w:rsidP="0087024B">
            <w:pPr>
              <w:pStyle w:val="OtherTableBody"/>
            </w:pPr>
            <w:r>
              <w:t>Not Required</w:t>
            </w:r>
          </w:p>
        </w:tc>
      </w:tr>
      <w:tr w:rsidR="006C348D" w14:paraId="5EC85A94" w14:textId="77777777" w:rsidTr="0087024B">
        <w:trPr>
          <w:tblHeader/>
        </w:trPr>
        <w:tc>
          <w:tcPr>
            <w:tcW w:w="600" w:type="dxa"/>
          </w:tcPr>
          <w:p w14:paraId="1A611EB3" w14:textId="77777777" w:rsidR="006C348D" w:rsidRDefault="006C348D" w:rsidP="0087024B">
            <w:pPr>
              <w:pStyle w:val="OtherTableBody"/>
            </w:pPr>
          </w:p>
        </w:tc>
        <w:tc>
          <w:tcPr>
            <w:tcW w:w="600" w:type="dxa"/>
          </w:tcPr>
          <w:p w14:paraId="1AE38635" w14:textId="77777777" w:rsidR="006C348D" w:rsidRDefault="006C348D" w:rsidP="0087024B">
            <w:pPr>
              <w:pStyle w:val="OtherTableBody"/>
            </w:pPr>
            <w:r>
              <w:t>0225</w:t>
            </w:r>
          </w:p>
        </w:tc>
        <w:tc>
          <w:tcPr>
            <w:tcW w:w="2600" w:type="dxa"/>
          </w:tcPr>
          <w:p w14:paraId="25A0562E" w14:textId="77777777" w:rsidR="006C348D" w:rsidRDefault="006C348D" w:rsidP="0087024B">
            <w:pPr>
              <w:pStyle w:val="OtherTableBody"/>
            </w:pPr>
          </w:p>
        </w:tc>
        <w:tc>
          <w:tcPr>
            <w:tcW w:w="1400" w:type="dxa"/>
          </w:tcPr>
          <w:p w14:paraId="1316DBA9" w14:textId="77777777" w:rsidR="006C348D" w:rsidRDefault="006C348D" w:rsidP="0087024B">
            <w:pPr>
              <w:pStyle w:val="OtherTableBody"/>
            </w:pPr>
            <w:r>
              <w:t>R</w:t>
            </w:r>
          </w:p>
        </w:tc>
        <w:tc>
          <w:tcPr>
            <w:tcW w:w="4200" w:type="dxa"/>
          </w:tcPr>
          <w:p w14:paraId="6EF597AA" w14:textId="77777777" w:rsidR="006C348D" w:rsidRDefault="006C348D" w:rsidP="0087024B">
            <w:pPr>
              <w:pStyle w:val="OtherTableBody"/>
            </w:pPr>
            <w:r>
              <w:t>Required</w:t>
            </w:r>
          </w:p>
        </w:tc>
      </w:tr>
      <w:tr w:rsidR="006C348D" w14:paraId="7E1A05AA" w14:textId="77777777" w:rsidTr="0087024B">
        <w:trPr>
          <w:tblHeader/>
        </w:trPr>
        <w:tc>
          <w:tcPr>
            <w:tcW w:w="600" w:type="dxa"/>
          </w:tcPr>
          <w:p w14:paraId="4747C97D" w14:textId="77777777" w:rsidR="006C348D" w:rsidRDefault="006C348D" w:rsidP="0087024B">
            <w:pPr>
              <w:pStyle w:val="OtherTableBody"/>
            </w:pPr>
          </w:p>
        </w:tc>
        <w:tc>
          <w:tcPr>
            <w:tcW w:w="600" w:type="dxa"/>
          </w:tcPr>
          <w:p w14:paraId="2809A591" w14:textId="77777777" w:rsidR="006C348D" w:rsidRDefault="006C348D" w:rsidP="0087024B">
            <w:pPr>
              <w:pStyle w:val="OtherTableBody"/>
            </w:pPr>
            <w:r>
              <w:t>0225</w:t>
            </w:r>
          </w:p>
        </w:tc>
        <w:tc>
          <w:tcPr>
            <w:tcW w:w="2600" w:type="dxa"/>
          </w:tcPr>
          <w:p w14:paraId="15216766" w14:textId="77777777" w:rsidR="006C348D" w:rsidRDefault="006C348D" w:rsidP="0087024B">
            <w:pPr>
              <w:pStyle w:val="OtherTableBody"/>
            </w:pPr>
          </w:p>
        </w:tc>
        <w:tc>
          <w:tcPr>
            <w:tcW w:w="1400" w:type="dxa"/>
          </w:tcPr>
          <w:p w14:paraId="3D885E9D" w14:textId="77777777" w:rsidR="006C348D" w:rsidRDefault="006C348D" w:rsidP="0087024B">
            <w:pPr>
              <w:pStyle w:val="OtherTableBody"/>
            </w:pPr>
            <w:r>
              <w:t>U</w:t>
            </w:r>
          </w:p>
        </w:tc>
        <w:tc>
          <w:tcPr>
            <w:tcW w:w="4200" w:type="dxa"/>
          </w:tcPr>
          <w:p w14:paraId="33A28D78" w14:textId="77777777" w:rsidR="006C348D" w:rsidRDefault="006C348D" w:rsidP="0087024B">
            <w:pPr>
              <w:pStyle w:val="OtherTableBody"/>
            </w:pPr>
            <w:r>
              <w:t>Unknown</w:t>
            </w:r>
          </w:p>
        </w:tc>
      </w:tr>
      <w:tr w:rsidR="006C348D" w14:paraId="61E8A662" w14:textId="77777777" w:rsidTr="0087024B">
        <w:trPr>
          <w:tblHeader/>
        </w:trPr>
        <w:tc>
          <w:tcPr>
            <w:tcW w:w="600" w:type="dxa"/>
          </w:tcPr>
          <w:p w14:paraId="47583921" w14:textId="77777777" w:rsidR="006C348D" w:rsidRDefault="006C348D" w:rsidP="0087024B">
            <w:pPr>
              <w:pStyle w:val="OtherTableBody"/>
            </w:pPr>
            <w:r>
              <w:t>Imported</w:t>
            </w:r>
          </w:p>
        </w:tc>
        <w:tc>
          <w:tcPr>
            <w:tcW w:w="600" w:type="dxa"/>
          </w:tcPr>
          <w:p w14:paraId="1E946FE5" w14:textId="77777777" w:rsidR="006C348D" w:rsidRDefault="006C348D" w:rsidP="0087024B">
            <w:pPr>
              <w:pStyle w:val="OtherTableBody"/>
            </w:pPr>
          </w:p>
        </w:tc>
        <w:tc>
          <w:tcPr>
            <w:tcW w:w="2600" w:type="dxa"/>
          </w:tcPr>
          <w:p w14:paraId="3F9573EA" w14:textId="77777777" w:rsidR="006C348D" w:rsidRDefault="006C348D" w:rsidP="0087024B">
            <w:pPr>
              <w:pStyle w:val="OtherTableBody"/>
            </w:pPr>
            <w:r>
              <w:t>Manufacturers of Vaccines (code=MVX)</w:t>
            </w:r>
          </w:p>
        </w:tc>
        <w:tc>
          <w:tcPr>
            <w:tcW w:w="1400" w:type="dxa"/>
          </w:tcPr>
          <w:p w14:paraId="638CBC09" w14:textId="77777777" w:rsidR="006C348D" w:rsidRDefault="006C348D" w:rsidP="0087024B">
            <w:pPr>
              <w:pStyle w:val="OtherTableBody"/>
            </w:pPr>
          </w:p>
        </w:tc>
        <w:tc>
          <w:tcPr>
            <w:tcW w:w="4200" w:type="dxa"/>
          </w:tcPr>
          <w:p w14:paraId="291691EB" w14:textId="77777777" w:rsidR="006C348D" w:rsidRDefault="006C348D" w:rsidP="0087024B">
            <w:pPr>
              <w:pStyle w:val="OtherTableBody"/>
            </w:pPr>
          </w:p>
        </w:tc>
      </w:tr>
      <w:tr w:rsidR="006C348D" w14:paraId="4C60CA67" w14:textId="77777777" w:rsidTr="0087024B">
        <w:trPr>
          <w:tblHeader/>
        </w:trPr>
        <w:tc>
          <w:tcPr>
            <w:tcW w:w="600" w:type="dxa"/>
          </w:tcPr>
          <w:p w14:paraId="3543D86A" w14:textId="77777777" w:rsidR="006C348D" w:rsidRDefault="006C348D" w:rsidP="0087024B">
            <w:pPr>
              <w:pStyle w:val="OtherTableBody"/>
            </w:pPr>
          </w:p>
        </w:tc>
        <w:tc>
          <w:tcPr>
            <w:tcW w:w="600" w:type="dxa"/>
          </w:tcPr>
          <w:p w14:paraId="06D23A0C" w14:textId="77777777" w:rsidR="006C348D" w:rsidRDefault="006C348D" w:rsidP="0087024B">
            <w:pPr>
              <w:pStyle w:val="OtherTableBody"/>
            </w:pPr>
            <w:r>
              <w:t>0227</w:t>
            </w:r>
          </w:p>
        </w:tc>
        <w:tc>
          <w:tcPr>
            <w:tcW w:w="2600" w:type="dxa"/>
          </w:tcPr>
          <w:p w14:paraId="4A09822D" w14:textId="77777777" w:rsidR="006C348D" w:rsidRDefault="006C348D" w:rsidP="0087024B">
            <w:pPr>
              <w:pStyle w:val="OtherTableBody"/>
            </w:pPr>
          </w:p>
        </w:tc>
        <w:tc>
          <w:tcPr>
            <w:tcW w:w="1400" w:type="dxa"/>
          </w:tcPr>
          <w:p w14:paraId="69D3CB71" w14:textId="77777777" w:rsidR="006C348D" w:rsidRDefault="006C348D" w:rsidP="0087024B">
            <w:pPr>
              <w:pStyle w:val="OtherTableBody"/>
            </w:pPr>
          </w:p>
        </w:tc>
        <w:tc>
          <w:tcPr>
            <w:tcW w:w="4200" w:type="dxa"/>
          </w:tcPr>
          <w:p w14:paraId="7D3098BF" w14:textId="77777777" w:rsidR="006C348D" w:rsidRDefault="006C348D" w:rsidP="0087024B">
            <w:pPr>
              <w:pStyle w:val="OtherTableBody"/>
            </w:pPr>
          </w:p>
        </w:tc>
      </w:tr>
      <w:tr w:rsidR="006C348D" w14:paraId="5007EDB7" w14:textId="77777777" w:rsidTr="0087024B">
        <w:trPr>
          <w:tblHeader/>
        </w:trPr>
        <w:tc>
          <w:tcPr>
            <w:tcW w:w="600" w:type="dxa"/>
          </w:tcPr>
          <w:p w14:paraId="3841A45D" w14:textId="77777777" w:rsidR="006C348D" w:rsidRDefault="006C348D" w:rsidP="0087024B">
            <w:pPr>
              <w:pStyle w:val="OtherTableBody"/>
            </w:pPr>
            <w:r>
              <w:t>User</w:t>
            </w:r>
          </w:p>
        </w:tc>
        <w:tc>
          <w:tcPr>
            <w:tcW w:w="600" w:type="dxa"/>
          </w:tcPr>
          <w:p w14:paraId="494B608C" w14:textId="77777777" w:rsidR="006C348D" w:rsidRDefault="006C348D" w:rsidP="0087024B">
            <w:pPr>
              <w:pStyle w:val="OtherTableBody"/>
            </w:pPr>
          </w:p>
        </w:tc>
        <w:tc>
          <w:tcPr>
            <w:tcW w:w="2600" w:type="dxa"/>
          </w:tcPr>
          <w:p w14:paraId="6BC3AFC0" w14:textId="77777777" w:rsidR="006C348D" w:rsidRDefault="006C348D" w:rsidP="0087024B">
            <w:pPr>
              <w:pStyle w:val="OtherTableBody"/>
            </w:pPr>
            <w:r>
              <w:t>Diagnosis Classification</w:t>
            </w:r>
          </w:p>
        </w:tc>
        <w:tc>
          <w:tcPr>
            <w:tcW w:w="1400" w:type="dxa"/>
          </w:tcPr>
          <w:p w14:paraId="4D3A513C" w14:textId="77777777" w:rsidR="006C348D" w:rsidRDefault="006C348D" w:rsidP="0087024B">
            <w:pPr>
              <w:pStyle w:val="OtherTableBody"/>
            </w:pPr>
          </w:p>
        </w:tc>
        <w:tc>
          <w:tcPr>
            <w:tcW w:w="4200" w:type="dxa"/>
          </w:tcPr>
          <w:p w14:paraId="514B47A2" w14:textId="77777777" w:rsidR="006C348D" w:rsidRDefault="006C348D" w:rsidP="0087024B">
            <w:pPr>
              <w:pStyle w:val="OtherTableBody"/>
            </w:pPr>
          </w:p>
        </w:tc>
      </w:tr>
      <w:tr w:rsidR="006C348D" w14:paraId="54876A76" w14:textId="77777777" w:rsidTr="0087024B">
        <w:trPr>
          <w:tblHeader/>
        </w:trPr>
        <w:tc>
          <w:tcPr>
            <w:tcW w:w="600" w:type="dxa"/>
          </w:tcPr>
          <w:p w14:paraId="5B37537B" w14:textId="77777777" w:rsidR="006C348D" w:rsidRDefault="006C348D" w:rsidP="0087024B">
            <w:pPr>
              <w:pStyle w:val="OtherTableBody"/>
            </w:pPr>
          </w:p>
        </w:tc>
        <w:tc>
          <w:tcPr>
            <w:tcW w:w="600" w:type="dxa"/>
          </w:tcPr>
          <w:p w14:paraId="748A72E4" w14:textId="77777777" w:rsidR="006C348D" w:rsidRDefault="006C348D" w:rsidP="0087024B">
            <w:pPr>
              <w:pStyle w:val="OtherTableBody"/>
            </w:pPr>
            <w:r>
              <w:t>0228</w:t>
            </w:r>
          </w:p>
        </w:tc>
        <w:tc>
          <w:tcPr>
            <w:tcW w:w="2600" w:type="dxa"/>
          </w:tcPr>
          <w:p w14:paraId="7E669387" w14:textId="77777777" w:rsidR="006C348D" w:rsidRDefault="006C348D" w:rsidP="0087024B">
            <w:pPr>
              <w:pStyle w:val="OtherTableBody"/>
            </w:pPr>
          </w:p>
        </w:tc>
        <w:tc>
          <w:tcPr>
            <w:tcW w:w="1400" w:type="dxa"/>
          </w:tcPr>
          <w:p w14:paraId="4036A83D" w14:textId="77777777" w:rsidR="006C348D" w:rsidRDefault="006C348D" w:rsidP="0087024B">
            <w:pPr>
              <w:pStyle w:val="OtherTableBody"/>
            </w:pPr>
            <w:r>
              <w:t>C</w:t>
            </w:r>
          </w:p>
        </w:tc>
        <w:tc>
          <w:tcPr>
            <w:tcW w:w="4200" w:type="dxa"/>
          </w:tcPr>
          <w:p w14:paraId="0BE1124A" w14:textId="77777777" w:rsidR="006C348D" w:rsidRDefault="006C348D" w:rsidP="0087024B">
            <w:pPr>
              <w:pStyle w:val="OtherTableBody"/>
            </w:pPr>
            <w:r>
              <w:t>Consultation</w:t>
            </w:r>
          </w:p>
        </w:tc>
      </w:tr>
      <w:tr w:rsidR="006C348D" w14:paraId="4890DCAF" w14:textId="77777777" w:rsidTr="0087024B">
        <w:trPr>
          <w:tblHeader/>
        </w:trPr>
        <w:tc>
          <w:tcPr>
            <w:tcW w:w="600" w:type="dxa"/>
          </w:tcPr>
          <w:p w14:paraId="6A0C18F1" w14:textId="77777777" w:rsidR="006C348D" w:rsidRDefault="006C348D" w:rsidP="0087024B">
            <w:pPr>
              <w:pStyle w:val="OtherTableBody"/>
            </w:pPr>
          </w:p>
        </w:tc>
        <w:tc>
          <w:tcPr>
            <w:tcW w:w="600" w:type="dxa"/>
          </w:tcPr>
          <w:p w14:paraId="6D25BADA" w14:textId="77777777" w:rsidR="006C348D" w:rsidRDefault="006C348D" w:rsidP="0087024B">
            <w:pPr>
              <w:pStyle w:val="OtherTableBody"/>
            </w:pPr>
            <w:r>
              <w:t>0228</w:t>
            </w:r>
          </w:p>
        </w:tc>
        <w:tc>
          <w:tcPr>
            <w:tcW w:w="2600" w:type="dxa"/>
          </w:tcPr>
          <w:p w14:paraId="5B7E2D36" w14:textId="77777777" w:rsidR="006C348D" w:rsidRDefault="006C348D" w:rsidP="0087024B">
            <w:pPr>
              <w:pStyle w:val="OtherTableBody"/>
            </w:pPr>
          </w:p>
        </w:tc>
        <w:tc>
          <w:tcPr>
            <w:tcW w:w="1400" w:type="dxa"/>
          </w:tcPr>
          <w:p w14:paraId="12995FBD" w14:textId="77777777" w:rsidR="006C348D" w:rsidRDefault="006C348D" w:rsidP="0087024B">
            <w:pPr>
              <w:pStyle w:val="OtherTableBody"/>
            </w:pPr>
            <w:r>
              <w:t>D</w:t>
            </w:r>
          </w:p>
        </w:tc>
        <w:tc>
          <w:tcPr>
            <w:tcW w:w="4200" w:type="dxa"/>
          </w:tcPr>
          <w:p w14:paraId="20FA9773" w14:textId="77777777" w:rsidR="006C348D" w:rsidRDefault="006C348D" w:rsidP="0087024B">
            <w:pPr>
              <w:pStyle w:val="OtherTableBody"/>
            </w:pPr>
            <w:r>
              <w:t>Diagnosis</w:t>
            </w:r>
          </w:p>
        </w:tc>
      </w:tr>
      <w:tr w:rsidR="006C348D" w14:paraId="0F4D8EDF" w14:textId="77777777" w:rsidTr="0087024B">
        <w:trPr>
          <w:tblHeader/>
        </w:trPr>
        <w:tc>
          <w:tcPr>
            <w:tcW w:w="600" w:type="dxa"/>
          </w:tcPr>
          <w:p w14:paraId="786F1178" w14:textId="77777777" w:rsidR="006C348D" w:rsidRDefault="006C348D" w:rsidP="0087024B">
            <w:pPr>
              <w:pStyle w:val="OtherTableBody"/>
            </w:pPr>
          </w:p>
        </w:tc>
        <w:tc>
          <w:tcPr>
            <w:tcW w:w="600" w:type="dxa"/>
          </w:tcPr>
          <w:p w14:paraId="57FE1803" w14:textId="77777777" w:rsidR="006C348D" w:rsidRDefault="006C348D" w:rsidP="0087024B">
            <w:pPr>
              <w:pStyle w:val="OtherTableBody"/>
            </w:pPr>
            <w:r>
              <w:t>0228</w:t>
            </w:r>
          </w:p>
        </w:tc>
        <w:tc>
          <w:tcPr>
            <w:tcW w:w="2600" w:type="dxa"/>
          </w:tcPr>
          <w:p w14:paraId="49EC08D3" w14:textId="77777777" w:rsidR="006C348D" w:rsidRDefault="006C348D" w:rsidP="0087024B">
            <w:pPr>
              <w:pStyle w:val="OtherTableBody"/>
            </w:pPr>
          </w:p>
        </w:tc>
        <w:tc>
          <w:tcPr>
            <w:tcW w:w="1400" w:type="dxa"/>
          </w:tcPr>
          <w:p w14:paraId="7F1B6968" w14:textId="77777777" w:rsidR="006C348D" w:rsidRDefault="006C348D" w:rsidP="0087024B">
            <w:pPr>
              <w:pStyle w:val="OtherTableBody"/>
            </w:pPr>
            <w:r>
              <w:t>I</w:t>
            </w:r>
          </w:p>
        </w:tc>
        <w:tc>
          <w:tcPr>
            <w:tcW w:w="4200" w:type="dxa"/>
          </w:tcPr>
          <w:p w14:paraId="59A7A40E" w14:textId="77777777" w:rsidR="006C348D" w:rsidRDefault="006C348D" w:rsidP="0087024B">
            <w:pPr>
              <w:pStyle w:val="OtherTableBody"/>
            </w:pPr>
            <w:r>
              <w:t>Invasive procedure not classified elsewhere (I.V., catheter, etc.)</w:t>
            </w:r>
          </w:p>
        </w:tc>
      </w:tr>
      <w:tr w:rsidR="006C348D" w14:paraId="13BE55C4" w14:textId="77777777" w:rsidTr="0087024B">
        <w:trPr>
          <w:tblHeader/>
        </w:trPr>
        <w:tc>
          <w:tcPr>
            <w:tcW w:w="600" w:type="dxa"/>
          </w:tcPr>
          <w:p w14:paraId="2D6EB610" w14:textId="77777777" w:rsidR="006C348D" w:rsidRDefault="006C348D" w:rsidP="0087024B">
            <w:pPr>
              <w:pStyle w:val="OtherTableBody"/>
            </w:pPr>
          </w:p>
        </w:tc>
        <w:tc>
          <w:tcPr>
            <w:tcW w:w="600" w:type="dxa"/>
          </w:tcPr>
          <w:p w14:paraId="0B4B4E5F" w14:textId="77777777" w:rsidR="006C348D" w:rsidRDefault="006C348D" w:rsidP="0087024B">
            <w:pPr>
              <w:pStyle w:val="OtherTableBody"/>
            </w:pPr>
            <w:r>
              <w:t>0228</w:t>
            </w:r>
          </w:p>
        </w:tc>
        <w:tc>
          <w:tcPr>
            <w:tcW w:w="2600" w:type="dxa"/>
          </w:tcPr>
          <w:p w14:paraId="630A3BB8" w14:textId="77777777" w:rsidR="006C348D" w:rsidRDefault="006C348D" w:rsidP="0087024B">
            <w:pPr>
              <w:pStyle w:val="OtherTableBody"/>
            </w:pPr>
          </w:p>
        </w:tc>
        <w:tc>
          <w:tcPr>
            <w:tcW w:w="1400" w:type="dxa"/>
          </w:tcPr>
          <w:p w14:paraId="1AA1FE4D" w14:textId="77777777" w:rsidR="006C348D" w:rsidRDefault="006C348D" w:rsidP="0087024B">
            <w:pPr>
              <w:pStyle w:val="OtherTableBody"/>
            </w:pPr>
            <w:r>
              <w:t>M</w:t>
            </w:r>
          </w:p>
        </w:tc>
        <w:tc>
          <w:tcPr>
            <w:tcW w:w="4200" w:type="dxa"/>
          </w:tcPr>
          <w:p w14:paraId="53A59E7F" w14:textId="77777777" w:rsidR="006C348D" w:rsidRDefault="006C348D" w:rsidP="0087024B">
            <w:pPr>
              <w:pStyle w:val="OtherTableBody"/>
            </w:pPr>
            <w:r>
              <w:t>Medication (antibiotic)</w:t>
            </w:r>
          </w:p>
        </w:tc>
      </w:tr>
      <w:tr w:rsidR="006C348D" w14:paraId="47AF4C3B" w14:textId="77777777" w:rsidTr="0087024B">
        <w:trPr>
          <w:tblHeader/>
        </w:trPr>
        <w:tc>
          <w:tcPr>
            <w:tcW w:w="600" w:type="dxa"/>
          </w:tcPr>
          <w:p w14:paraId="07ECFBB3" w14:textId="77777777" w:rsidR="006C348D" w:rsidRDefault="006C348D" w:rsidP="0087024B">
            <w:pPr>
              <w:pStyle w:val="OtherTableBody"/>
            </w:pPr>
          </w:p>
        </w:tc>
        <w:tc>
          <w:tcPr>
            <w:tcW w:w="600" w:type="dxa"/>
          </w:tcPr>
          <w:p w14:paraId="2980BE0C" w14:textId="77777777" w:rsidR="006C348D" w:rsidRDefault="006C348D" w:rsidP="0087024B">
            <w:pPr>
              <w:pStyle w:val="OtherTableBody"/>
            </w:pPr>
            <w:r>
              <w:t>0228</w:t>
            </w:r>
          </w:p>
        </w:tc>
        <w:tc>
          <w:tcPr>
            <w:tcW w:w="2600" w:type="dxa"/>
          </w:tcPr>
          <w:p w14:paraId="4B0798CB" w14:textId="77777777" w:rsidR="006C348D" w:rsidRDefault="006C348D" w:rsidP="0087024B">
            <w:pPr>
              <w:pStyle w:val="OtherTableBody"/>
            </w:pPr>
          </w:p>
        </w:tc>
        <w:tc>
          <w:tcPr>
            <w:tcW w:w="1400" w:type="dxa"/>
          </w:tcPr>
          <w:p w14:paraId="7D7D73B1" w14:textId="77777777" w:rsidR="006C348D" w:rsidRDefault="006C348D" w:rsidP="0087024B">
            <w:pPr>
              <w:pStyle w:val="OtherTableBody"/>
            </w:pPr>
            <w:r>
              <w:t>O</w:t>
            </w:r>
          </w:p>
        </w:tc>
        <w:tc>
          <w:tcPr>
            <w:tcW w:w="4200" w:type="dxa"/>
          </w:tcPr>
          <w:p w14:paraId="50CC463C" w14:textId="77777777" w:rsidR="006C348D" w:rsidRDefault="006C348D" w:rsidP="0087024B">
            <w:pPr>
              <w:pStyle w:val="OtherTableBody"/>
            </w:pPr>
            <w:r>
              <w:t>Other</w:t>
            </w:r>
          </w:p>
        </w:tc>
      </w:tr>
      <w:tr w:rsidR="006C348D" w14:paraId="755652C1" w14:textId="77777777" w:rsidTr="0087024B">
        <w:trPr>
          <w:tblHeader/>
        </w:trPr>
        <w:tc>
          <w:tcPr>
            <w:tcW w:w="600" w:type="dxa"/>
          </w:tcPr>
          <w:p w14:paraId="2B0C4482" w14:textId="77777777" w:rsidR="006C348D" w:rsidRDefault="006C348D" w:rsidP="0087024B">
            <w:pPr>
              <w:pStyle w:val="OtherTableBody"/>
            </w:pPr>
          </w:p>
        </w:tc>
        <w:tc>
          <w:tcPr>
            <w:tcW w:w="600" w:type="dxa"/>
          </w:tcPr>
          <w:p w14:paraId="10ACF73C" w14:textId="77777777" w:rsidR="006C348D" w:rsidRDefault="006C348D" w:rsidP="0087024B">
            <w:pPr>
              <w:pStyle w:val="OtherTableBody"/>
            </w:pPr>
            <w:r>
              <w:t>0228</w:t>
            </w:r>
          </w:p>
        </w:tc>
        <w:tc>
          <w:tcPr>
            <w:tcW w:w="2600" w:type="dxa"/>
          </w:tcPr>
          <w:p w14:paraId="569581A0" w14:textId="77777777" w:rsidR="006C348D" w:rsidRDefault="006C348D" w:rsidP="0087024B">
            <w:pPr>
              <w:pStyle w:val="OtherTableBody"/>
            </w:pPr>
          </w:p>
        </w:tc>
        <w:tc>
          <w:tcPr>
            <w:tcW w:w="1400" w:type="dxa"/>
          </w:tcPr>
          <w:p w14:paraId="409AC63E" w14:textId="77777777" w:rsidR="006C348D" w:rsidRDefault="006C348D" w:rsidP="0087024B">
            <w:pPr>
              <w:pStyle w:val="OtherTableBody"/>
            </w:pPr>
            <w:r>
              <w:t>R</w:t>
            </w:r>
          </w:p>
        </w:tc>
        <w:tc>
          <w:tcPr>
            <w:tcW w:w="4200" w:type="dxa"/>
          </w:tcPr>
          <w:p w14:paraId="0CB420AD" w14:textId="77777777" w:rsidR="006C348D" w:rsidRDefault="006C348D" w:rsidP="0087024B">
            <w:pPr>
              <w:pStyle w:val="OtherTableBody"/>
            </w:pPr>
            <w:r>
              <w:t>Radiological scheduling (not using ICDA codes)</w:t>
            </w:r>
          </w:p>
        </w:tc>
      </w:tr>
      <w:tr w:rsidR="006C348D" w14:paraId="0A92665A" w14:textId="77777777" w:rsidTr="0087024B">
        <w:trPr>
          <w:tblHeader/>
        </w:trPr>
        <w:tc>
          <w:tcPr>
            <w:tcW w:w="600" w:type="dxa"/>
          </w:tcPr>
          <w:p w14:paraId="0BB1A203" w14:textId="77777777" w:rsidR="006C348D" w:rsidRDefault="006C348D" w:rsidP="0087024B">
            <w:pPr>
              <w:pStyle w:val="OtherTableBody"/>
            </w:pPr>
          </w:p>
        </w:tc>
        <w:tc>
          <w:tcPr>
            <w:tcW w:w="600" w:type="dxa"/>
          </w:tcPr>
          <w:p w14:paraId="38A11625" w14:textId="77777777" w:rsidR="006C348D" w:rsidRDefault="006C348D" w:rsidP="0087024B">
            <w:pPr>
              <w:pStyle w:val="OtherTableBody"/>
            </w:pPr>
            <w:r>
              <w:t>0228</w:t>
            </w:r>
          </w:p>
        </w:tc>
        <w:tc>
          <w:tcPr>
            <w:tcW w:w="2600" w:type="dxa"/>
          </w:tcPr>
          <w:p w14:paraId="16DB671B" w14:textId="77777777" w:rsidR="006C348D" w:rsidRDefault="006C348D" w:rsidP="0087024B">
            <w:pPr>
              <w:pStyle w:val="OtherTableBody"/>
            </w:pPr>
          </w:p>
        </w:tc>
        <w:tc>
          <w:tcPr>
            <w:tcW w:w="1400" w:type="dxa"/>
          </w:tcPr>
          <w:p w14:paraId="7A0F2C3B" w14:textId="77777777" w:rsidR="006C348D" w:rsidRDefault="006C348D" w:rsidP="0087024B">
            <w:pPr>
              <w:pStyle w:val="OtherTableBody"/>
            </w:pPr>
            <w:r>
              <w:t>S</w:t>
            </w:r>
          </w:p>
        </w:tc>
        <w:tc>
          <w:tcPr>
            <w:tcW w:w="4200" w:type="dxa"/>
          </w:tcPr>
          <w:p w14:paraId="3320C0D4" w14:textId="77777777" w:rsidR="006C348D" w:rsidRDefault="006C348D" w:rsidP="0087024B">
            <w:pPr>
              <w:pStyle w:val="OtherTableBody"/>
            </w:pPr>
            <w:r>
              <w:t>Sign and symptom</w:t>
            </w:r>
          </w:p>
        </w:tc>
      </w:tr>
      <w:tr w:rsidR="006C348D" w14:paraId="01124B15" w14:textId="77777777" w:rsidTr="0087024B">
        <w:trPr>
          <w:tblHeader/>
        </w:trPr>
        <w:tc>
          <w:tcPr>
            <w:tcW w:w="600" w:type="dxa"/>
          </w:tcPr>
          <w:p w14:paraId="2D6D3C4D" w14:textId="77777777" w:rsidR="006C348D" w:rsidRDefault="006C348D" w:rsidP="0087024B">
            <w:pPr>
              <w:pStyle w:val="OtherTableBody"/>
            </w:pPr>
          </w:p>
        </w:tc>
        <w:tc>
          <w:tcPr>
            <w:tcW w:w="600" w:type="dxa"/>
          </w:tcPr>
          <w:p w14:paraId="52AF12E3" w14:textId="77777777" w:rsidR="006C348D" w:rsidRDefault="006C348D" w:rsidP="0087024B">
            <w:pPr>
              <w:pStyle w:val="OtherTableBody"/>
            </w:pPr>
            <w:r>
              <w:t>0228</w:t>
            </w:r>
          </w:p>
        </w:tc>
        <w:tc>
          <w:tcPr>
            <w:tcW w:w="2600" w:type="dxa"/>
          </w:tcPr>
          <w:p w14:paraId="21748228" w14:textId="77777777" w:rsidR="006C348D" w:rsidRDefault="006C348D" w:rsidP="0087024B">
            <w:pPr>
              <w:pStyle w:val="OtherTableBody"/>
            </w:pPr>
          </w:p>
        </w:tc>
        <w:tc>
          <w:tcPr>
            <w:tcW w:w="1400" w:type="dxa"/>
          </w:tcPr>
          <w:p w14:paraId="0DB1FD65" w14:textId="77777777" w:rsidR="006C348D" w:rsidRDefault="006C348D" w:rsidP="0087024B">
            <w:pPr>
              <w:pStyle w:val="OtherTableBody"/>
            </w:pPr>
            <w:r>
              <w:t>T</w:t>
            </w:r>
          </w:p>
        </w:tc>
        <w:tc>
          <w:tcPr>
            <w:tcW w:w="4200" w:type="dxa"/>
          </w:tcPr>
          <w:p w14:paraId="0052BC66" w14:textId="77777777" w:rsidR="006C348D" w:rsidRDefault="006C348D" w:rsidP="0087024B">
            <w:pPr>
              <w:pStyle w:val="OtherTableBody"/>
            </w:pPr>
            <w:r>
              <w:t>Tissue diagnosis</w:t>
            </w:r>
          </w:p>
        </w:tc>
      </w:tr>
      <w:tr w:rsidR="006C348D" w14:paraId="4264D35B" w14:textId="77777777" w:rsidTr="0087024B">
        <w:trPr>
          <w:tblHeader/>
        </w:trPr>
        <w:tc>
          <w:tcPr>
            <w:tcW w:w="600" w:type="dxa"/>
          </w:tcPr>
          <w:p w14:paraId="35D716AF" w14:textId="77777777" w:rsidR="006C348D" w:rsidRDefault="006C348D" w:rsidP="0087024B">
            <w:pPr>
              <w:pStyle w:val="OtherTableBody"/>
            </w:pPr>
            <w:r>
              <w:t>User</w:t>
            </w:r>
          </w:p>
        </w:tc>
        <w:tc>
          <w:tcPr>
            <w:tcW w:w="600" w:type="dxa"/>
          </w:tcPr>
          <w:p w14:paraId="178E0650" w14:textId="77777777" w:rsidR="006C348D" w:rsidRDefault="006C348D" w:rsidP="0087024B">
            <w:pPr>
              <w:pStyle w:val="OtherTableBody"/>
            </w:pPr>
          </w:p>
        </w:tc>
        <w:tc>
          <w:tcPr>
            <w:tcW w:w="2600" w:type="dxa"/>
          </w:tcPr>
          <w:p w14:paraId="3E94F5D7" w14:textId="77777777" w:rsidR="006C348D" w:rsidRDefault="006C348D" w:rsidP="0087024B">
            <w:pPr>
              <w:pStyle w:val="OtherTableBody"/>
            </w:pPr>
            <w:r>
              <w:t>DRG Payor</w:t>
            </w:r>
          </w:p>
        </w:tc>
        <w:tc>
          <w:tcPr>
            <w:tcW w:w="1400" w:type="dxa"/>
          </w:tcPr>
          <w:p w14:paraId="73A81D95" w14:textId="77777777" w:rsidR="006C348D" w:rsidRDefault="006C348D" w:rsidP="0087024B">
            <w:pPr>
              <w:pStyle w:val="OtherTableBody"/>
            </w:pPr>
          </w:p>
        </w:tc>
        <w:tc>
          <w:tcPr>
            <w:tcW w:w="4200" w:type="dxa"/>
          </w:tcPr>
          <w:p w14:paraId="1383CD3A" w14:textId="77777777" w:rsidR="006C348D" w:rsidRDefault="006C348D" w:rsidP="0087024B">
            <w:pPr>
              <w:pStyle w:val="OtherTableBody"/>
            </w:pPr>
          </w:p>
        </w:tc>
      </w:tr>
      <w:tr w:rsidR="006C348D" w14:paraId="6264560F" w14:textId="77777777" w:rsidTr="0087024B">
        <w:trPr>
          <w:tblHeader/>
        </w:trPr>
        <w:tc>
          <w:tcPr>
            <w:tcW w:w="600" w:type="dxa"/>
          </w:tcPr>
          <w:p w14:paraId="310D271F" w14:textId="77777777" w:rsidR="006C348D" w:rsidRDefault="006C348D" w:rsidP="0087024B">
            <w:pPr>
              <w:pStyle w:val="OtherTableBody"/>
            </w:pPr>
          </w:p>
        </w:tc>
        <w:tc>
          <w:tcPr>
            <w:tcW w:w="600" w:type="dxa"/>
          </w:tcPr>
          <w:p w14:paraId="60A29AAA" w14:textId="77777777" w:rsidR="006C348D" w:rsidRDefault="006C348D" w:rsidP="0087024B">
            <w:pPr>
              <w:pStyle w:val="OtherTableBody"/>
            </w:pPr>
            <w:r>
              <w:t>0229</w:t>
            </w:r>
          </w:p>
        </w:tc>
        <w:tc>
          <w:tcPr>
            <w:tcW w:w="2600" w:type="dxa"/>
          </w:tcPr>
          <w:p w14:paraId="591453C2" w14:textId="77777777" w:rsidR="006C348D" w:rsidRDefault="006C348D" w:rsidP="0087024B">
            <w:pPr>
              <w:pStyle w:val="OtherTableBody"/>
            </w:pPr>
          </w:p>
        </w:tc>
        <w:tc>
          <w:tcPr>
            <w:tcW w:w="1400" w:type="dxa"/>
          </w:tcPr>
          <w:p w14:paraId="7BDE17CF" w14:textId="77777777" w:rsidR="006C348D" w:rsidRDefault="006C348D" w:rsidP="0087024B">
            <w:pPr>
              <w:pStyle w:val="OtherTableBody"/>
            </w:pPr>
            <w:r>
              <w:t>...</w:t>
            </w:r>
          </w:p>
        </w:tc>
        <w:tc>
          <w:tcPr>
            <w:tcW w:w="4200" w:type="dxa"/>
          </w:tcPr>
          <w:p w14:paraId="12445457" w14:textId="77777777" w:rsidR="006C348D" w:rsidRDefault="006C348D" w:rsidP="0087024B">
            <w:pPr>
              <w:pStyle w:val="OtherTableBody"/>
            </w:pPr>
            <w:r>
              <w:t>No suggested values defined</w:t>
            </w:r>
          </w:p>
        </w:tc>
      </w:tr>
      <w:tr w:rsidR="006C348D" w14:paraId="67199E8B" w14:textId="77777777" w:rsidTr="0087024B">
        <w:trPr>
          <w:tblHeader/>
        </w:trPr>
        <w:tc>
          <w:tcPr>
            <w:tcW w:w="600" w:type="dxa"/>
          </w:tcPr>
          <w:p w14:paraId="3E467017" w14:textId="77777777" w:rsidR="006C348D" w:rsidRDefault="006C348D" w:rsidP="0087024B">
            <w:pPr>
              <w:pStyle w:val="OtherTableBody"/>
            </w:pPr>
            <w:r>
              <w:t>User</w:t>
            </w:r>
          </w:p>
        </w:tc>
        <w:tc>
          <w:tcPr>
            <w:tcW w:w="600" w:type="dxa"/>
          </w:tcPr>
          <w:p w14:paraId="2F46F8C0" w14:textId="77777777" w:rsidR="006C348D" w:rsidRDefault="006C348D" w:rsidP="0087024B">
            <w:pPr>
              <w:pStyle w:val="OtherTableBody"/>
            </w:pPr>
          </w:p>
        </w:tc>
        <w:tc>
          <w:tcPr>
            <w:tcW w:w="2600" w:type="dxa"/>
          </w:tcPr>
          <w:p w14:paraId="50C1A1C9" w14:textId="77777777" w:rsidR="006C348D" w:rsidRDefault="006C348D" w:rsidP="0087024B">
            <w:pPr>
              <w:pStyle w:val="OtherTableBody"/>
            </w:pPr>
            <w:r>
              <w:t>Procedure Functional Type</w:t>
            </w:r>
          </w:p>
        </w:tc>
        <w:tc>
          <w:tcPr>
            <w:tcW w:w="1400" w:type="dxa"/>
          </w:tcPr>
          <w:p w14:paraId="2F68732A" w14:textId="77777777" w:rsidR="006C348D" w:rsidRDefault="006C348D" w:rsidP="0087024B">
            <w:pPr>
              <w:pStyle w:val="OtherTableBody"/>
            </w:pPr>
          </w:p>
        </w:tc>
        <w:tc>
          <w:tcPr>
            <w:tcW w:w="4200" w:type="dxa"/>
          </w:tcPr>
          <w:p w14:paraId="5516CF40" w14:textId="77777777" w:rsidR="006C348D" w:rsidRDefault="006C348D" w:rsidP="0087024B">
            <w:pPr>
              <w:pStyle w:val="OtherTableBody"/>
            </w:pPr>
          </w:p>
        </w:tc>
      </w:tr>
      <w:tr w:rsidR="006C348D" w14:paraId="129A3311" w14:textId="77777777" w:rsidTr="0087024B">
        <w:trPr>
          <w:tblHeader/>
        </w:trPr>
        <w:tc>
          <w:tcPr>
            <w:tcW w:w="600" w:type="dxa"/>
          </w:tcPr>
          <w:p w14:paraId="5CE42199" w14:textId="77777777" w:rsidR="006C348D" w:rsidRDefault="006C348D" w:rsidP="0087024B">
            <w:pPr>
              <w:pStyle w:val="OtherTableBody"/>
            </w:pPr>
          </w:p>
        </w:tc>
        <w:tc>
          <w:tcPr>
            <w:tcW w:w="600" w:type="dxa"/>
          </w:tcPr>
          <w:p w14:paraId="36E9C206" w14:textId="77777777" w:rsidR="006C348D" w:rsidRDefault="006C348D" w:rsidP="0087024B">
            <w:pPr>
              <w:pStyle w:val="OtherTableBody"/>
            </w:pPr>
            <w:r>
              <w:t>0230</w:t>
            </w:r>
          </w:p>
        </w:tc>
        <w:tc>
          <w:tcPr>
            <w:tcW w:w="2600" w:type="dxa"/>
          </w:tcPr>
          <w:p w14:paraId="40C5390B" w14:textId="77777777" w:rsidR="006C348D" w:rsidRDefault="006C348D" w:rsidP="0087024B">
            <w:pPr>
              <w:pStyle w:val="OtherTableBody"/>
            </w:pPr>
          </w:p>
        </w:tc>
        <w:tc>
          <w:tcPr>
            <w:tcW w:w="1400" w:type="dxa"/>
          </w:tcPr>
          <w:p w14:paraId="692A452B" w14:textId="77777777" w:rsidR="006C348D" w:rsidRDefault="006C348D" w:rsidP="0087024B">
            <w:pPr>
              <w:pStyle w:val="OtherTableBody"/>
            </w:pPr>
            <w:r>
              <w:t>A</w:t>
            </w:r>
          </w:p>
        </w:tc>
        <w:tc>
          <w:tcPr>
            <w:tcW w:w="4200" w:type="dxa"/>
          </w:tcPr>
          <w:p w14:paraId="15AC6B39" w14:textId="77777777" w:rsidR="006C348D" w:rsidRDefault="006C348D" w:rsidP="0087024B">
            <w:pPr>
              <w:pStyle w:val="OtherTableBody"/>
            </w:pPr>
            <w:r>
              <w:t>Anesthesia</w:t>
            </w:r>
          </w:p>
        </w:tc>
      </w:tr>
      <w:tr w:rsidR="006C348D" w14:paraId="35AC3EF0" w14:textId="77777777" w:rsidTr="0087024B">
        <w:trPr>
          <w:tblHeader/>
        </w:trPr>
        <w:tc>
          <w:tcPr>
            <w:tcW w:w="600" w:type="dxa"/>
          </w:tcPr>
          <w:p w14:paraId="40A5BFFC" w14:textId="77777777" w:rsidR="006C348D" w:rsidRDefault="006C348D" w:rsidP="0087024B">
            <w:pPr>
              <w:pStyle w:val="OtherTableBody"/>
            </w:pPr>
          </w:p>
        </w:tc>
        <w:tc>
          <w:tcPr>
            <w:tcW w:w="600" w:type="dxa"/>
          </w:tcPr>
          <w:p w14:paraId="31C2F1DA" w14:textId="77777777" w:rsidR="006C348D" w:rsidRDefault="006C348D" w:rsidP="0087024B">
            <w:pPr>
              <w:pStyle w:val="OtherTableBody"/>
            </w:pPr>
            <w:r>
              <w:t>0230</w:t>
            </w:r>
          </w:p>
        </w:tc>
        <w:tc>
          <w:tcPr>
            <w:tcW w:w="2600" w:type="dxa"/>
          </w:tcPr>
          <w:p w14:paraId="1EC500BA" w14:textId="77777777" w:rsidR="006C348D" w:rsidRDefault="006C348D" w:rsidP="0087024B">
            <w:pPr>
              <w:pStyle w:val="OtherTableBody"/>
            </w:pPr>
          </w:p>
        </w:tc>
        <w:tc>
          <w:tcPr>
            <w:tcW w:w="1400" w:type="dxa"/>
          </w:tcPr>
          <w:p w14:paraId="06B9B2D2" w14:textId="77777777" w:rsidR="006C348D" w:rsidRDefault="006C348D" w:rsidP="0087024B">
            <w:pPr>
              <w:pStyle w:val="OtherTableBody"/>
            </w:pPr>
            <w:r>
              <w:t>D</w:t>
            </w:r>
          </w:p>
        </w:tc>
        <w:tc>
          <w:tcPr>
            <w:tcW w:w="4200" w:type="dxa"/>
          </w:tcPr>
          <w:p w14:paraId="1D0DCE33" w14:textId="77777777" w:rsidR="006C348D" w:rsidRDefault="006C348D" w:rsidP="0087024B">
            <w:pPr>
              <w:pStyle w:val="OtherTableBody"/>
            </w:pPr>
            <w:r>
              <w:t>Diagnostic procedure</w:t>
            </w:r>
          </w:p>
        </w:tc>
      </w:tr>
      <w:tr w:rsidR="006C348D" w14:paraId="29DAF941" w14:textId="77777777" w:rsidTr="0087024B">
        <w:trPr>
          <w:tblHeader/>
        </w:trPr>
        <w:tc>
          <w:tcPr>
            <w:tcW w:w="600" w:type="dxa"/>
          </w:tcPr>
          <w:p w14:paraId="2BF750CF" w14:textId="77777777" w:rsidR="006C348D" w:rsidRDefault="006C348D" w:rsidP="0087024B">
            <w:pPr>
              <w:pStyle w:val="OtherTableBody"/>
            </w:pPr>
          </w:p>
        </w:tc>
        <w:tc>
          <w:tcPr>
            <w:tcW w:w="600" w:type="dxa"/>
          </w:tcPr>
          <w:p w14:paraId="49E3E3F3" w14:textId="77777777" w:rsidR="006C348D" w:rsidRDefault="006C348D" w:rsidP="0087024B">
            <w:pPr>
              <w:pStyle w:val="OtherTableBody"/>
            </w:pPr>
            <w:r>
              <w:t>0230</w:t>
            </w:r>
          </w:p>
        </w:tc>
        <w:tc>
          <w:tcPr>
            <w:tcW w:w="2600" w:type="dxa"/>
          </w:tcPr>
          <w:p w14:paraId="46ACB772" w14:textId="77777777" w:rsidR="006C348D" w:rsidRDefault="006C348D" w:rsidP="0087024B">
            <w:pPr>
              <w:pStyle w:val="OtherTableBody"/>
            </w:pPr>
          </w:p>
        </w:tc>
        <w:tc>
          <w:tcPr>
            <w:tcW w:w="1400" w:type="dxa"/>
          </w:tcPr>
          <w:p w14:paraId="6B0665E8" w14:textId="77777777" w:rsidR="006C348D" w:rsidRDefault="006C348D" w:rsidP="0087024B">
            <w:pPr>
              <w:pStyle w:val="OtherTableBody"/>
            </w:pPr>
            <w:r>
              <w:t>I</w:t>
            </w:r>
          </w:p>
        </w:tc>
        <w:tc>
          <w:tcPr>
            <w:tcW w:w="4200" w:type="dxa"/>
          </w:tcPr>
          <w:p w14:paraId="6F8058C9" w14:textId="77777777" w:rsidR="006C348D" w:rsidRDefault="006C348D" w:rsidP="0087024B">
            <w:pPr>
              <w:pStyle w:val="OtherTableBody"/>
            </w:pPr>
            <w:r>
              <w:t>Invasive procedure not classified elsewhere (e.g., IV, catheter, etc.)</w:t>
            </w:r>
          </w:p>
        </w:tc>
      </w:tr>
      <w:tr w:rsidR="006C348D" w14:paraId="39ADA203" w14:textId="77777777" w:rsidTr="0087024B">
        <w:trPr>
          <w:tblHeader/>
        </w:trPr>
        <w:tc>
          <w:tcPr>
            <w:tcW w:w="600" w:type="dxa"/>
          </w:tcPr>
          <w:p w14:paraId="5098EB2F" w14:textId="77777777" w:rsidR="006C348D" w:rsidRDefault="006C348D" w:rsidP="0087024B">
            <w:pPr>
              <w:pStyle w:val="OtherTableBody"/>
            </w:pPr>
          </w:p>
        </w:tc>
        <w:tc>
          <w:tcPr>
            <w:tcW w:w="600" w:type="dxa"/>
          </w:tcPr>
          <w:p w14:paraId="1583493C" w14:textId="77777777" w:rsidR="006C348D" w:rsidRDefault="006C348D" w:rsidP="0087024B">
            <w:pPr>
              <w:pStyle w:val="OtherTableBody"/>
            </w:pPr>
            <w:r>
              <w:t>0230</w:t>
            </w:r>
          </w:p>
        </w:tc>
        <w:tc>
          <w:tcPr>
            <w:tcW w:w="2600" w:type="dxa"/>
          </w:tcPr>
          <w:p w14:paraId="689D507F" w14:textId="77777777" w:rsidR="006C348D" w:rsidRDefault="006C348D" w:rsidP="0087024B">
            <w:pPr>
              <w:pStyle w:val="OtherTableBody"/>
            </w:pPr>
          </w:p>
        </w:tc>
        <w:tc>
          <w:tcPr>
            <w:tcW w:w="1400" w:type="dxa"/>
          </w:tcPr>
          <w:p w14:paraId="7625FFD6" w14:textId="77777777" w:rsidR="006C348D" w:rsidRDefault="006C348D" w:rsidP="0087024B">
            <w:pPr>
              <w:pStyle w:val="OtherTableBody"/>
            </w:pPr>
            <w:r>
              <w:t>P</w:t>
            </w:r>
          </w:p>
        </w:tc>
        <w:tc>
          <w:tcPr>
            <w:tcW w:w="4200" w:type="dxa"/>
          </w:tcPr>
          <w:p w14:paraId="2AD49D92" w14:textId="77777777" w:rsidR="006C348D" w:rsidRDefault="006C348D" w:rsidP="0087024B">
            <w:pPr>
              <w:pStyle w:val="OtherTableBody"/>
            </w:pPr>
            <w:r>
              <w:t>Procedure for treatment (therapeutic, including operations)</w:t>
            </w:r>
          </w:p>
        </w:tc>
      </w:tr>
      <w:tr w:rsidR="006C348D" w14:paraId="3C33B38E" w14:textId="77777777" w:rsidTr="0087024B">
        <w:trPr>
          <w:tblHeader/>
        </w:trPr>
        <w:tc>
          <w:tcPr>
            <w:tcW w:w="600" w:type="dxa"/>
          </w:tcPr>
          <w:p w14:paraId="552D1ADD" w14:textId="77777777" w:rsidR="006C348D" w:rsidRDefault="006C348D" w:rsidP="0087024B">
            <w:pPr>
              <w:pStyle w:val="OtherTableBody"/>
            </w:pPr>
            <w:r>
              <w:t>User</w:t>
            </w:r>
          </w:p>
        </w:tc>
        <w:tc>
          <w:tcPr>
            <w:tcW w:w="600" w:type="dxa"/>
          </w:tcPr>
          <w:p w14:paraId="3E6C7EF4" w14:textId="77777777" w:rsidR="006C348D" w:rsidRDefault="006C348D" w:rsidP="0087024B">
            <w:pPr>
              <w:pStyle w:val="OtherTableBody"/>
            </w:pPr>
          </w:p>
        </w:tc>
        <w:tc>
          <w:tcPr>
            <w:tcW w:w="2600" w:type="dxa"/>
          </w:tcPr>
          <w:p w14:paraId="634F3B58" w14:textId="77777777" w:rsidR="006C348D" w:rsidRDefault="006C348D" w:rsidP="0087024B">
            <w:pPr>
              <w:pStyle w:val="OtherTableBody"/>
            </w:pPr>
            <w:r>
              <w:t>Student Status</w:t>
            </w:r>
          </w:p>
        </w:tc>
        <w:tc>
          <w:tcPr>
            <w:tcW w:w="1400" w:type="dxa"/>
          </w:tcPr>
          <w:p w14:paraId="71A47D9A" w14:textId="77777777" w:rsidR="006C348D" w:rsidRDefault="006C348D" w:rsidP="0087024B">
            <w:pPr>
              <w:pStyle w:val="OtherTableBody"/>
            </w:pPr>
          </w:p>
        </w:tc>
        <w:tc>
          <w:tcPr>
            <w:tcW w:w="4200" w:type="dxa"/>
          </w:tcPr>
          <w:p w14:paraId="4E736698" w14:textId="77777777" w:rsidR="006C348D" w:rsidRDefault="006C348D" w:rsidP="0087024B">
            <w:pPr>
              <w:pStyle w:val="OtherTableBody"/>
            </w:pPr>
          </w:p>
        </w:tc>
      </w:tr>
      <w:tr w:rsidR="006C348D" w14:paraId="4E35D259" w14:textId="77777777" w:rsidTr="0087024B">
        <w:trPr>
          <w:tblHeader/>
        </w:trPr>
        <w:tc>
          <w:tcPr>
            <w:tcW w:w="600" w:type="dxa"/>
          </w:tcPr>
          <w:p w14:paraId="267C1C5D" w14:textId="77777777" w:rsidR="006C348D" w:rsidRDefault="006C348D" w:rsidP="0087024B">
            <w:pPr>
              <w:pStyle w:val="OtherTableBody"/>
            </w:pPr>
          </w:p>
        </w:tc>
        <w:tc>
          <w:tcPr>
            <w:tcW w:w="600" w:type="dxa"/>
          </w:tcPr>
          <w:p w14:paraId="0258E418" w14:textId="77777777" w:rsidR="006C348D" w:rsidRDefault="006C348D" w:rsidP="0087024B">
            <w:pPr>
              <w:pStyle w:val="OtherTableBody"/>
            </w:pPr>
            <w:r>
              <w:t>0231</w:t>
            </w:r>
          </w:p>
        </w:tc>
        <w:tc>
          <w:tcPr>
            <w:tcW w:w="2600" w:type="dxa"/>
          </w:tcPr>
          <w:p w14:paraId="27332B10" w14:textId="77777777" w:rsidR="006C348D" w:rsidRDefault="006C348D" w:rsidP="0087024B">
            <w:pPr>
              <w:pStyle w:val="OtherTableBody"/>
            </w:pPr>
          </w:p>
        </w:tc>
        <w:tc>
          <w:tcPr>
            <w:tcW w:w="1400" w:type="dxa"/>
          </w:tcPr>
          <w:p w14:paraId="7107BD15" w14:textId="77777777" w:rsidR="006C348D" w:rsidRDefault="006C348D" w:rsidP="0087024B">
            <w:pPr>
              <w:pStyle w:val="OtherTableBody"/>
            </w:pPr>
            <w:r>
              <w:t>F</w:t>
            </w:r>
          </w:p>
        </w:tc>
        <w:tc>
          <w:tcPr>
            <w:tcW w:w="4200" w:type="dxa"/>
          </w:tcPr>
          <w:p w14:paraId="50EDCF48" w14:textId="77777777" w:rsidR="006C348D" w:rsidRDefault="006C348D" w:rsidP="0087024B">
            <w:pPr>
              <w:pStyle w:val="OtherTableBody"/>
            </w:pPr>
            <w:r>
              <w:t>Full-time student</w:t>
            </w:r>
          </w:p>
        </w:tc>
      </w:tr>
      <w:tr w:rsidR="006C348D" w14:paraId="63A9AA01" w14:textId="77777777" w:rsidTr="0087024B">
        <w:trPr>
          <w:tblHeader/>
        </w:trPr>
        <w:tc>
          <w:tcPr>
            <w:tcW w:w="600" w:type="dxa"/>
          </w:tcPr>
          <w:p w14:paraId="01D38E55" w14:textId="77777777" w:rsidR="006C348D" w:rsidRDefault="006C348D" w:rsidP="0087024B">
            <w:pPr>
              <w:pStyle w:val="OtherTableBody"/>
            </w:pPr>
          </w:p>
        </w:tc>
        <w:tc>
          <w:tcPr>
            <w:tcW w:w="600" w:type="dxa"/>
          </w:tcPr>
          <w:p w14:paraId="2C07F8DE" w14:textId="77777777" w:rsidR="006C348D" w:rsidRDefault="006C348D" w:rsidP="0087024B">
            <w:pPr>
              <w:pStyle w:val="OtherTableBody"/>
            </w:pPr>
            <w:r>
              <w:t>0231</w:t>
            </w:r>
          </w:p>
        </w:tc>
        <w:tc>
          <w:tcPr>
            <w:tcW w:w="2600" w:type="dxa"/>
          </w:tcPr>
          <w:p w14:paraId="48E33A03" w14:textId="77777777" w:rsidR="006C348D" w:rsidRDefault="006C348D" w:rsidP="0087024B">
            <w:pPr>
              <w:pStyle w:val="OtherTableBody"/>
            </w:pPr>
          </w:p>
        </w:tc>
        <w:tc>
          <w:tcPr>
            <w:tcW w:w="1400" w:type="dxa"/>
          </w:tcPr>
          <w:p w14:paraId="50355C02" w14:textId="77777777" w:rsidR="006C348D" w:rsidRDefault="006C348D" w:rsidP="0087024B">
            <w:pPr>
              <w:pStyle w:val="OtherTableBody"/>
            </w:pPr>
            <w:r>
              <w:t>N</w:t>
            </w:r>
          </w:p>
        </w:tc>
        <w:tc>
          <w:tcPr>
            <w:tcW w:w="4200" w:type="dxa"/>
          </w:tcPr>
          <w:p w14:paraId="2A17872E" w14:textId="77777777" w:rsidR="006C348D" w:rsidRDefault="006C348D" w:rsidP="0087024B">
            <w:pPr>
              <w:pStyle w:val="OtherTableBody"/>
            </w:pPr>
            <w:r>
              <w:t>Not a student</w:t>
            </w:r>
          </w:p>
        </w:tc>
      </w:tr>
      <w:tr w:rsidR="006C348D" w14:paraId="044B45FE" w14:textId="77777777" w:rsidTr="0087024B">
        <w:trPr>
          <w:tblHeader/>
        </w:trPr>
        <w:tc>
          <w:tcPr>
            <w:tcW w:w="600" w:type="dxa"/>
          </w:tcPr>
          <w:p w14:paraId="7EEBCE56" w14:textId="77777777" w:rsidR="006C348D" w:rsidRDefault="006C348D" w:rsidP="0087024B">
            <w:pPr>
              <w:pStyle w:val="OtherTableBody"/>
            </w:pPr>
          </w:p>
        </w:tc>
        <w:tc>
          <w:tcPr>
            <w:tcW w:w="600" w:type="dxa"/>
          </w:tcPr>
          <w:p w14:paraId="3757C19D" w14:textId="77777777" w:rsidR="006C348D" w:rsidRDefault="006C348D" w:rsidP="0087024B">
            <w:pPr>
              <w:pStyle w:val="OtherTableBody"/>
            </w:pPr>
            <w:r>
              <w:t>0231</w:t>
            </w:r>
          </w:p>
        </w:tc>
        <w:tc>
          <w:tcPr>
            <w:tcW w:w="2600" w:type="dxa"/>
          </w:tcPr>
          <w:p w14:paraId="3CAB6DFD" w14:textId="77777777" w:rsidR="006C348D" w:rsidRDefault="006C348D" w:rsidP="0087024B">
            <w:pPr>
              <w:pStyle w:val="OtherTableBody"/>
            </w:pPr>
          </w:p>
        </w:tc>
        <w:tc>
          <w:tcPr>
            <w:tcW w:w="1400" w:type="dxa"/>
          </w:tcPr>
          <w:p w14:paraId="17A76777" w14:textId="77777777" w:rsidR="006C348D" w:rsidRDefault="006C348D" w:rsidP="0087024B">
            <w:pPr>
              <w:pStyle w:val="OtherTableBody"/>
            </w:pPr>
            <w:r>
              <w:t>P</w:t>
            </w:r>
          </w:p>
        </w:tc>
        <w:tc>
          <w:tcPr>
            <w:tcW w:w="4200" w:type="dxa"/>
          </w:tcPr>
          <w:p w14:paraId="0C3910EF" w14:textId="77777777" w:rsidR="006C348D" w:rsidRDefault="006C348D" w:rsidP="0087024B">
            <w:pPr>
              <w:pStyle w:val="OtherTableBody"/>
            </w:pPr>
            <w:r>
              <w:t>Part-time student</w:t>
            </w:r>
          </w:p>
        </w:tc>
      </w:tr>
      <w:tr w:rsidR="006C348D" w14:paraId="0D78E028" w14:textId="77777777" w:rsidTr="0087024B">
        <w:trPr>
          <w:tblHeader/>
        </w:trPr>
        <w:tc>
          <w:tcPr>
            <w:tcW w:w="600" w:type="dxa"/>
          </w:tcPr>
          <w:p w14:paraId="56C8D858" w14:textId="77777777" w:rsidR="006C348D" w:rsidRDefault="006C348D" w:rsidP="0087024B">
            <w:pPr>
              <w:pStyle w:val="OtherTableBody"/>
            </w:pPr>
            <w:r>
              <w:t>User</w:t>
            </w:r>
          </w:p>
        </w:tc>
        <w:tc>
          <w:tcPr>
            <w:tcW w:w="600" w:type="dxa"/>
          </w:tcPr>
          <w:p w14:paraId="72209536" w14:textId="77777777" w:rsidR="006C348D" w:rsidRDefault="006C348D" w:rsidP="0087024B">
            <w:pPr>
              <w:pStyle w:val="OtherTableBody"/>
            </w:pPr>
          </w:p>
        </w:tc>
        <w:tc>
          <w:tcPr>
            <w:tcW w:w="2600" w:type="dxa"/>
          </w:tcPr>
          <w:p w14:paraId="67093260" w14:textId="77777777" w:rsidR="006C348D" w:rsidRDefault="006C348D" w:rsidP="0087024B">
            <w:pPr>
              <w:pStyle w:val="OtherTableBody"/>
            </w:pPr>
            <w:r>
              <w:t>Insurance Company Contact Reason</w:t>
            </w:r>
          </w:p>
        </w:tc>
        <w:tc>
          <w:tcPr>
            <w:tcW w:w="1400" w:type="dxa"/>
          </w:tcPr>
          <w:p w14:paraId="66DE6D28" w14:textId="77777777" w:rsidR="006C348D" w:rsidRDefault="006C348D" w:rsidP="0087024B">
            <w:pPr>
              <w:pStyle w:val="OtherTableBody"/>
            </w:pPr>
          </w:p>
        </w:tc>
        <w:tc>
          <w:tcPr>
            <w:tcW w:w="4200" w:type="dxa"/>
          </w:tcPr>
          <w:p w14:paraId="7E0E8107" w14:textId="77777777" w:rsidR="006C348D" w:rsidRDefault="006C348D" w:rsidP="0087024B">
            <w:pPr>
              <w:pStyle w:val="OtherTableBody"/>
            </w:pPr>
          </w:p>
        </w:tc>
      </w:tr>
      <w:tr w:rsidR="006C348D" w14:paraId="236C9B42" w14:textId="77777777" w:rsidTr="0087024B">
        <w:trPr>
          <w:tblHeader/>
        </w:trPr>
        <w:tc>
          <w:tcPr>
            <w:tcW w:w="600" w:type="dxa"/>
          </w:tcPr>
          <w:p w14:paraId="713C26AF" w14:textId="77777777" w:rsidR="006C348D" w:rsidRDefault="006C348D" w:rsidP="0087024B">
            <w:pPr>
              <w:pStyle w:val="OtherTableBody"/>
            </w:pPr>
          </w:p>
        </w:tc>
        <w:tc>
          <w:tcPr>
            <w:tcW w:w="600" w:type="dxa"/>
          </w:tcPr>
          <w:p w14:paraId="2BA504B5" w14:textId="77777777" w:rsidR="006C348D" w:rsidRDefault="006C348D" w:rsidP="0087024B">
            <w:pPr>
              <w:pStyle w:val="OtherTableBody"/>
            </w:pPr>
            <w:r>
              <w:t>0232</w:t>
            </w:r>
          </w:p>
        </w:tc>
        <w:tc>
          <w:tcPr>
            <w:tcW w:w="2600" w:type="dxa"/>
          </w:tcPr>
          <w:p w14:paraId="74B2546A" w14:textId="77777777" w:rsidR="006C348D" w:rsidRDefault="006C348D" w:rsidP="0087024B">
            <w:pPr>
              <w:pStyle w:val="OtherTableBody"/>
            </w:pPr>
          </w:p>
        </w:tc>
        <w:tc>
          <w:tcPr>
            <w:tcW w:w="1400" w:type="dxa"/>
          </w:tcPr>
          <w:p w14:paraId="785D5D57" w14:textId="77777777" w:rsidR="006C348D" w:rsidRDefault="006C348D" w:rsidP="0087024B">
            <w:pPr>
              <w:pStyle w:val="OtherTableBody"/>
            </w:pPr>
            <w:r>
              <w:t>01</w:t>
            </w:r>
          </w:p>
        </w:tc>
        <w:tc>
          <w:tcPr>
            <w:tcW w:w="4200" w:type="dxa"/>
          </w:tcPr>
          <w:p w14:paraId="30D2D61B" w14:textId="77777777" w:rsidR="006C348D" w:rsidRDefault="006C348D" w:rsidP="0087024B">
            <w:pPr>
              <w:pStyle w:val="OtherTableBody"/>
            </w:pPr>
            <w:r>
              <w:t>Medicare claim status</w:t>
            </w:r>
          </w:p>
        </w:tc>
      </w:tr>
      <w:tr w:rsidR="006C348D" w14:paraId="5A8FD228" w14:textId="77777777" w:rsidTr="0087024B">
        <w:trPr>
          <w:tblHeader/>
        </w:trPr>
        <w:tc>
          <w:tcPr>
            <w:tcW w:w="600" w:type="dxa"/>
          </w:tcPr>
          <w:p w14:paraId="188CF777" w14:textId="77777777" w:rsidR="006C348D" w:rsidRDefault="006C348D" w:rsidP="0087024B">
            <w:pPr>
              <w:pStyle w:val="OtherTableBody"/>
            </w:pPr>
          </w:p>
        </w:tc>
        <w:tc>
          <w:tcPr>
            <w:tcW w:w="600" w:type="dxa"/>
          </w:tcPr>
          <w:p w14:paraId="72FE4474" w14:textId="77777777" w:rsidR="006C348D" w:rsidRDefault="006C348D" w:rsidP="0087024B">
            <w:pPr>
              <w:pStyle w:val="OtherTableBody"/>
            </w:pPr>
            <w:r>
              <w:t>0232</w:t>
            </w:r>
          </w:p>
        </w:tc>
        <w:tc>
          <w:tcPr>
            <w:tcW w:w="2600" w:type="dxa"/>
          </w:tcPr>
          <w:p w14:paraId="1F950723" w14:textId="77777777" w:rsidR="006C348D" w:rsidRDefault="006C348D" w:rsidP="0087024B">
            <w:pPr>
              <w:pStyle w:val="OtherTableBody"/>
            </w:pPr>
          </w:p>
        </w:tc>
        <w:tc>
          <w:tcPr>
            <w:tcW w:w="1400" w:type="dxa"/>
          </w:tcPr>
          <w:p w14:paraId="333F79E5" w14:textId="77777777" w:rsidR="006C348D" w:rsidRDefault="006C348D" w:rsidP="0087024B">
            <w:pPr>
              <w:pStyle w:val="OtherTableBody"/>
            </w:pPr>
            <w:r>
              <w:t>02</w:t>
            </w:r>
          </w:p>
        </w:tc>
        <w:tc>
          <w:tcPr>
            <w:tcW w:w="4200" w:type="dxa"/>
          </w:tcPr>
          <w:p w14:paraId="2534182A" w14:textId="77777777" w:rsidR="006C348D" w:rsidRDefault="006C348D" w:rsidP="0087024B">
            <w:pPr>
              <w:pStyle w:val="OtherTableBody"/>
            </w:pPr>
            <w:r>
              <w:t>Medicaid claim status</w:t>
            </w:r>
          </w:p>
        </w:tc>
      </w:tr>
      <w:tr w:rsidR="006C348D" w14:paraId="7FAB5922" w14:textId="77777777" w:rsidTr="0087024B">
        <w:trPr>
          <w:tblHeader/>
        </w:trPr>
        <w:tc>
          <w:tcPr>
            <w:tcW w:w="600" w:type="dxa"/>
          </w:tcPr>
          <w:p w14:paraId="5A7E2CA2" w14:textId="77777777" w:rsidR="006C348D" w:rsidRDefault="006C348D" w:rsidP="0087024B">
            <w:pPr>
              <w:pStyle w:val="OtherTableBody"/>
            </w:pPr>
          </w:p>
        </w:tc>
        <w:tc>
          <w:tcPr>
            <w:tcW w:w="600" w:type="dxa"/>
          </w:tcPr>
          <w:p w14:paraId="35833678" w14:textId="77777777" w:rsidR="006C348D" w:rsidRDefault="006C348D" w:rsidP="0087024B">
            <w:pPr>
              <w:pStyle w:val="OtherTableBody"/>
            </w:pPr>
            <w:r>
              <w:t>0232</w:t>
            </w:r>
          </w:p>
        </w:tc>
        <w:tc>
          <w:tcPr>
            <w:tcW w:w="2600" w:type="dxa"/>
          </w:tcPr>
          <w:p w14:paraId="05CD577D" w14:textId="77777777" w:rsidR="006C348D" w:rsidRDefault="006C348D" w:rsidP="0087024B">
            <w:pPr>
              <w:pStyle w:val="OtherTableBody"/>
            </w:pPr>
          </w:p>
        </w:tc>
        <w:tc>
          <w:tcPr>
            <w:tcW w:w="1400" w:type="dxa"/>
          </w:tcPr>
          <w:p w14:paraId="31A20B3C" w14:textId="77777777" w:rsidR="006C348D" w:rsidRDefault="006C348D" w:rsidP="0087024B">
            <w:pPr>
              <w:pStyle w:val="OtherTableBody"/>
            </w:pPr>
            <w:r>
              <w:t>03</w:t>
            </w:r>
          </w:p>
        </w:tc>
        <w:tc>
          <w:tcPr>
            <w:tcW w:w="4200" w:type="dxa"/>
          </w:tcPr>
          <w:p w14:paraId="3095D8CF" w14:textId="77777777" w:rsidR="006C348D" w:rsidRDefault="006C348D" w:rsidP="0087024B">
            <w:pPr>
              <w:pStyle w:val="OtherTableBody"/>
            </w:pPr>
            <w:r>
              <w:t>Name/address change</w:t>
            </w:r>
          </w:p>
        </w:tc>
      </w:tr>
      <w:tr w:rsidR="006C348D" w14:paraId="114BAB7E" w14:textId="77777777" w:rsidTr="0087024B">
        <w:trPr>
          <w:tblHeader/>
        </w:trPr>
        <w:tc>
          <w:tcPr>
            <w:tcW w:w="600" w:type="dxa"/>
          </w:tcPr>
          <w:p w14:paraId="6B8768AE" w14:textId="77777777" w:rsidR="006C348D" w:rsidRDefault="006C348D" w:rsidP="0087024B">
            <w:pPr>
              <w:pStyle w:val="OtherTableBody"/>
            </w:pPr>
            <w:r>
              <w:t>User</w:t>
            </w:r>
          </w:p>
        </w:tc>
        <w:tc>
          <w:tcPr>
            <w:tcW w:w="600" w:type="dxa"/>
          </w:tcPr>
          <w:p w14:paraId="44C7DAD0" w14:textId="77777777" w:rsidR="006C348D" w:rsidRDefault="006C348D" w:rsidP="0087024B">
            <w:pPr>
              <w:pStyle w:val="OtherTableBody"/>
            </w:pPr>
          </w:p>
        </w:tc>
        <w:tc>
          <w:tcPr>
            <w:tcW w:w="2600" w:type="dxa"/>
          </w:tcPr>
          <w:p w14:paraId="4222444A" w14:textId="77777777" w:rsidR="006C348D" w:rsidRDefault="006C348D" w:rsidP="0087024B">
            <w:pPr>
              <w:pStyle w:val="OtherTableBody"/>
            </w:pPr>
            <w:r>
              <w:t>Non-Concur Code/Description</w:t>
            </w:r>
          </w:p>
        </w:tc>
        <w:tc>
          <w:tcPr>
            <w:tcW w:w="1400" w:type="dxa"/>
          </w:tcPr>
          <w:p w14:paraId="37A2A5D9" w14:textId="77777777" w:rsidR="006C348D" w:rsidRDefault="006C348D" w:rsidP="0087024B">
            <w:pPr>
              <w:pStyle w:val="OtherTableBody"/>
            </w:pPr>
          </w:p>
        </w:tc>
        <w:tc>
          <w:tcPr>
            <w:tcW w:w="4200" w:type="dxa"/>
          </w:tcPr>
          <w:p w14:paraId="75C13CF0" w14:textId="77777777" w:rsidR="006C348D" w:rsidRDefault="006C348D" w:rsidP="0087024B">
            <w:pPr>
              <w:pStyle w:val="OtherTableBody"/>
            </w:pPr>
          </w:p>
        </w:tc>
      </w:tr>
      <w:tr w:rsidR="006C348D" w14:paraId="3F12EBD1" w14:textId="77777777" w:rsidTr="0087024B">
        <w:trPr>
          <w:tblHeader/>
        </w:trPr>
        <w:tc>
          <w:tcPr>
            <w:tcW w:w="600" w:type="dxa"/>
          </w:tcPr>
          <w:p w14:paraId="1EFEAE42" w14:textId="77777777" w:rsidR="006C348D" w:rsidRDefault="006C348D" w:rsidP="0087024B">
            <w:pPr>
              <w:pStyle w:val="OtherTableBody"/>
            </w:pPr>
          </w:p>
        </w:tc>
        <w:tc>
          <w:tcPr>
            <w:tcW w:w="600" w:type="dxa"/>
          </w:tcPr>
          <w:p w14:paraId="2B6FD745" w14:textId="77777777" w:rsidR="006C348D" w:rsidRDefault="006C348D" w:rsidP="0087024B">
            <w:pPr>
              <w:pStyle w:val="OtherTableBody"/>
            </w:pPr>
            <w:r>
              <w:t>0233</w:t>
            </w:r>
          </w:p>
        </w:tc>
        <w:tc>
          <w:tcPr>
            <w:tcW w:w="2600" w:type="dxa"/>
          </w:tcPr>
          <w:p w14:paraId="7CA23BDE" w14:textId="77777777" w:rsidR="006C348D" w:rsidRDefault="006C348D" w:rsidP="0087024B">
            <w:pPr>
              <w:pStyle w:val="OtherTableBody"/>
            </w:pPr>
          </w:p>
        </w:tc>
        <w:tc>
          <w:tcPr>
            <w:tcW w:w="1400" w:type="dxa"/>
          </w:tcPr>
          <w:p w14:paraId="76DFB0A0" w14:textId="77777777" w:rsidR="006C348D" w:rsidRDefault="006C348D" w:rsidP="0087024B">
            <w:pPr>
              <w:pStyle w:val="OtherTableBody"/>
            </w:pPr>
            <w:r>
              <w:t>...</w:t>
            </w:r>
          </w:p>
        </w:tc>
        <w:tc>
          <w:tcPr>
            <w:tcW w:w="4200" w:type="dxa"/>
          </w:tcPr>
          <w:p w14:paraId="7E87E96D" w14:textId="77777777" w:rsidR="006C348D" w:rsidRDefault="006C348D" w:rsidP="0087024B">
            <w:pPr>
              <w:pStyle w:val="OtherTableBody"/>
            </w:pPr>
            <w:r>
              <w:t>No suggested values defined</w:t>
            </w:r>
          </w:p>
        </w:tc>
      </w:tr>
      <w:tr w:rsidR="006C348D" w14:paraId="09253A49" w14:textId="77777777" w:rsidTr="0087024B">
        <w:trPr>
          <w:tblHeader/>
        </w:trPr>
        <w:tc>
          <w:tcPr>
            <w:tcW w:w="600" w:type="dxa"/>
          </w:tcPr>
          <w:p w14:paraId="53ED7615" w14:textId="77777777" w:rsidR="006C348D" w:rsidRDefault="006C348D" w:rsidP="0087024B">
            <w:pPr>
              <w:pStyle w:val="OtherTableBody"/>
            </w:pPr>
            <w:r>
              <w:t>HL7</w:t>
            </w:r>
          </w:p>
        </w:tc>
        <w:tc>
          <w:tcPr>
            <w:tcW w:w="600" w:type="dxa"/>
          </w:tcPr>
          <w:p w14:paraId="57D7F691" w14:textId="77777777" w:rsidR="006C348D" w:rsidRDefault="006C348D" w:rsidP="0087024B">
            <w:pPr>
              <w:pStyle w:val="OtherTableBody"/>
            </w:pPr>
          </w:p>
        </w:tc>
        <w:tc>
          <w:tcPr>
            <w:tcW w:w="2600" w:type="dxa"/>
          </w:tcPr>
          <w:p w14:paraId="131B0AF2" w14:textId="77777777" w:rsidR="006C348D" w:rsidRDefault="006C348D" w:rsidP="0087024B">
            <w:pPr>
              <w:pStyle w:val="OtherTableBody"/>
            </w:pPr>
            <w:r>
              <w:t>Report Timing</w:t>
            </w:r>
          </w:p>
        </w:tc>
        <w:tc>
          <w:tcPr>
            <w:tcW w:w="1400" w:type="dxa"/>
          </w:tcPr>
          <w:p w14:paraId="0F7F9978" w14:textId="77777777" w:rsidR="006C348D" w:rsidRDefault="006C348D" w:rsidP="0087024B">
            <w:pPr>
              <w:pStyle w:val="OtherTableBody"/>
            </w:pPr>
          </w:p>
        </w:tc>
        <w:tc>
          <w:tcPr>
            <w:tcW w:w="4200" w:type="dxa"/>
          </w:tcPr>
          <w:p w14:paraId="2D2F42DF" w14:textId="77777777" w:rsidR="006C348D" w:rsidRDefault="006C348D" w:rsidP="0087024B">
            <w:pPr>
              <w:pStyle w:val="OtherTableBody"/>
            </w:pPr>
          </w:p>
        </w:tc>
      </w:tr>
      <w:tr w:rsidR="006C348D" w14:paraId="5ED7821C" w14:textId="77777777" w:rsidTr="0087024B">
        <w:trPr>
          <w:tblHeader/>
        </w:trPr>
        <w:tc>
          <w:tcPr>
            <w:tcW w:w="600" w:type="dxa"/>
          </w:tcPr>
          <w:p w14:paraId="7439AAC1" w14:textId="77777777" w:rsidR="006C348D" w:rsidRDefault="006C348D" w:rsidP="0087024B">
            <w:pPr>
              <w:pStyle w:val="OtherTableBody"/>
            </w:pPr>
          </w:p>
        </w:tc>
        <w:tc>
          <w:tcPr>
            <w:tcW w:w="600" w:type="dxa"/>
          </w:tcPr>
          <w:p w14:paraId="63589CB5" w14:textId="77777777" w:rsidR="006C348D" w:rsidRDefault="006C348D" w:rsidP="0087024B">
            <w:pPr>
              <w:pStyle w:val="OtherTableBody"/>
            </w:pPr>
            <w:r>
              <w:t>0234</w:t>
            </w:r>
          </w:p>
        </w:tc>
        <w:tc>
          <w:tcPr>
            <w:tcW w:w="2600" w:type="dxa"/>
          </w:tcPr>
          <w:p w14:paraId="5980A97D" w14:textId="77777777" w:rsidR="006C348D" w:rsidRDefault="006C348D" w:rsidP="0087024B">
            <w:pPr>
              <w:pStyle w:val="OtherTableBody"/>
            </w:pPr>
          </w:p>
        </w:tc>
        <w:tc>
          <w:tcPr>
            <w:tcW w:w="1400" w:type="dxa"/>
          </w:tcPr>
          <w:p w14:paraId="37F3032B" w14:textId="77777777" w:rsidR="006C348D" w:rsidRDefault="006C348D" w:rsidP="0087024B">
            <w:pPr>
              <w:pStyle w:val="OtherTableBody"/>
            </w:pPr>
            <w:r>
              <w:t>10D</w:t>
            </w:r>
          </w:p>
        </w:tc>
        <w:tc>
          <w:tcPr>
            <w:tcW w:w="4200" w:type="dxa"/>
          </w:tcPr>
          <w:p w14:paraId="00CD4B89" w14:textId="77777777" w:rsidR="006C348D" w:rsidRDefault="006C348D" w:rsidP="0087024B">
            <w:pPr>
              <w:pStyle w:val="OtherTableBody"/>
            </w:pPr>
            <w:r>
              <w:t>10 day report</w:t>
            </w:r>
          </w:p>
        </w:tc>
      </w:tr>
      <w:tr w:rsidR="006C348D" w14:paraId="2A8FB013" w14:textId="77777777" w:rsidTr="0087024B">
        <w:trPr>
          <w:tblHeader/>
        </w:trPr>
        <w:tc>
          <w:tcPr>
            <w:tcW w:w="600" w:type="dxa"/>
          </w:tcPr>
          <w:p w14:paraId="0CA766FC" w14:textId="77777777" w:rsidR="006C348D" w:rsidRDefault="006C348D" w:rsidP="0087024B">
            <w:pPr>
              <w:pStyle w:val="OtherTableBody"/>
            </w:pPr>
          </w:p>
        </w:tc>
        <w:tc>
          <w:tcPr>
            <w:tcW w:w="600" w:type="dxa"/>
          </w:tcPr>
          <w:p w14:paraId="0D268553" w14:textId="77777777" w:rsidR="006C348D" w:rsidRDefault="006C348D" w:rsidP="0087024B">
            <w:pPr>
              <w:pStyle w:val="OtherTableBody"/>
            </w:pPr>
            <w:r>
              <w:t>0234</w:t>
            </w:r>
          </w:p>
        </w:tc>
        <w:tc>
          <w:tcPr>
            <w:tcW w:w="2600" w:type="dxa"/>
          </w:tcPr>
          <w:p w14:paraId="19D58856" w14:textId="77777777" w:rsidR="006C348D" w:rsidRDefault="006C348D" w:rsidP="0087024B">
            <w:pPr>
              <w:pStyle w:val="OtherTableBody"/>
            </w:pPr>
          </w:p>
        </w:tc>
        <w:tc>
          <w:tcPr>
            <w:tcW w:w="1400" w:type="dxa"/>
          </w:tcPr>
          <w:p w14:paraId="2FDC1426" w14:textId="77777777" w:rsidR="006C348D" w:rsidRDefault="006C348D" w:rsidP="0087024B">
            <w:pPr>
              <w:pStyle w:val="OtherTableBody"/>
            </w:pPr>
            <w:r>
              <w:t>15D</w:t>
            </w:r>
          </w:p>
        </w:tc>
        <w:tc>
          <w:tcPr>
            <w:tcW w:w="4200" w:type="dxa"/>
          </w:tcPr>
          <w:p w14:paraId="28FDC588" w14:textId="77777777" w:rsidR="006C348D" w:rsidRDefault="006C348D" w:rsidP="0087024B">
            <w:pPr>
              <w:pStyle w:val="OtherTableBody"/>
            </w:pPr>
            <w:r>
              <w:t>15 day report</w:t>
            </w:r>
          </w:p>
        </w:tc>
      </w:tr>
      <w:tr w:rsidR="006C348D" w14:paraId="3414D032" w14:textId="77777777" w:rsidTr="0087024B">
        <w:trPr>
          <w:tblHeader/>
        </w:trPr>
        <w:tc>
          <w:tcPr>
            <w:tcW w:w="600" w:type="dxa"/>
          </w:tcPr>
          <w:p w14:paraId="65628F2F" w14:textId="77777777" w:rsidR="006C348D" w:rsidRDefault="006C348D" w:rsidP="0087024B">
            <w:pPr>
              <w:pStyle w:val="OtherTableBody"/>
            </w:pPr>
          </w:p>
        </w:tc>
        <w:tc>
          <w:tcPr>
            <w:tcW w:w="600" w:type="dxa"/>
          </w:tcPr>
          <w:p w14:paraId="111BE674" w14:textId="77777777" w:rsidR="006C348D" w:rsidRDefault="006C348D" w:rsidP="0087024B">
            <w:pPr>
              <w:pStyle w:val="OtherTableBody"/>
            </w:pPr>
            <w:r>
              <w:t>0234</w:t>
            </w:r>
          </w:p>
        </w:tc>
        <w:tc>
          <w:tcPr>
            <w:tcW w:w="2600" w:type="dxa"/>
          </w:tcPr>
          <w:p w14:paraId="7664A496" w14:textId="77777777" w:rsidR="006C348D" w:rsidRDefault="006C348D" w:rsidP="0087024B">
            <w:pPr>
              <w:pStyle w:val="OtherTableBody"/>
            </w:pPr>
          </w:p>
        </w:tc>
        <w:tc>
          <w:tcPr>
            <w:tcW w:w="1400" w:type="dxa"/>
          </w:tcPr>
          <w:p w14:paraId="0E0B1464" w14:textId="77777777" w:rsidR="006C348D" w:rsidRDefault="006C348D" w:rsidP="0087024B">
            <w:pPr>
              <w:pStyle w:val="OtherTableBody"/>
            </w:pPr>
            <w:r>
              <w:t>30D</w:t>
            </w:r>
          </w:p>
        </w:tc>
        <w:tc>
          <w:tcPr>
            <w:tcW w:w="4200" w:type="dxa"/>
          </w:tcPr>
          <w:p w14:paraId="5A1A0A95" w14:textId="77777777" w:rsidR="006C348D" w:rsidRDefault="006C348D" w:rsidP="0087024B">
            <w:pPr>
              <w:pStyle w:val="OtherTableBody"/>
            </w:pPr>
            <w:r>
              <w:t>30 day report</w:t>
            </w:r>
          </w:p>
        </w:tc>
      </w:tr>
      <w:tr w:rsidR="006C348D" w14:paraId="47EB17ED" w14:textId="77777777" w:rsidTr="0087024B">
        <w:trPr>
          <w:tblHeader/>
        </w:trPr>
        <w:tc>
          <w:tcPr>
            <w:tcW w:w="600" w:type="dxa"/>
          </w:tcPr>
          <w:p w14:paraId="1D83CE61" w14:textId="77777777" w:rsidR="006C348D" w:rsidRDefault="006C348D" w:rsidP="0087024B">
            <w:pPr>
              <w:pStyle w:val="OtherTableBody"/>
            </w:pPr>
          </w:p>
        </w:tc>
        <w:tc>
          <w:tcPr>
            <w:tcW w:w="600" w:type="dxa"/>
          </w:tcPr>
          <w:p w14:paraId="64912C43" w14:textId="77777777" w:rsidR="006C348D" w:rsidRDefault="006C348D" w:rsidP="0087024B">
            <w:pPr>
              <w:pStyle w:val="OtherTableBody"/>
            </w:pPr>
            <w:r>
              <w:t>0234</w:t>
            </w:r>
          </w:p>
        </w:tc>
        <w:tc>
          <w:tcPr>
            <w:tcW w:w="2600" w:type="dxa"/>
          </w:tcPr>
          <w:p w14:paraId="305BFC0E" w14:textId="77777777" w:rsidR="006C348D" w:rsidRDefault="006C348D" w:rsidP="0087024B">
            <w:pPr>
              <w:pStyle w:val="OtherTableBody"/>
            </w:pPr>
          </w:p>
        </w:tc>
        <w:tc>
          <w:tcPr>
            <w:tcW w:w="1400" w:type="dxa"/>
          </w:tcPr>
          <w:p w14:paraId="53E16646" w14:textId="77777777" w:rsidR="006C348D" w:rsidRDefault="006C348D" w:rsidP="0087024B">
            <w:pPr>
              <w:pStyle w:val="OtherTableBody"/>
            </w:pPr>
            <w:r>
              <w:t>3D</w:t>
            </w:r>
          </w:p>
        </w:tc>
        <w:tc>
          <w:tcPr>
            <w:tcW w:w="4200" w:type="dxa"/>
          </w:tcPr>
          <w:p w14:paraId="091D6652" w14:textId="77777777" w:rsidR="006C348D" w:rsidRDefault="006C348D" w:rsidP="0087024B">
            <w:pPr>
              <w:pStyle w:val="OtherTableBody"/>
            </w:pPr>
            <w:r>
              <w:t>3 day report</w:t>
            </w:r>
          </w:p>
        </w:tc>
      </w:tr>
      <w:tr w:rsidR="006C348D" w14:paraId="75F53BFD" w14:textId="77777777" w:rsidTr="0087024B">
        <w:trPr>
          <w:tblHeader/>
        </w:trPr>
        <w:tc>
          <w:tcPr>
            <w:tcW w:w="600" w:type="dxa"/>
          </w:tcPr>
          <w:p w14:paraId="2101CB85" w14:textId="77777777" w:rsidR="006C348D" w:rsidRDefault="006C348D" w:rsidP="0087024B">
            <w:pPr>
              <w:pStyle w:val="OtherTableBody"/>
            </w:pPr>
          </w:p>
        </w:tc>
        <w:tc>
          <w:tcPr>
            <w:tcW w:w="600" w:type="dxa"/>
          </w:tcPr>
          <w:p w14:paraId="5CE980C9" w14:textId="77777777" w:rsidR="006C348D" w:rsidRDefault="006C348D" w:rsidP="0087024B">
            <w:pPr>
              <w:pStyle w:val="OtherTableBody"/>
            </w:pPr>
            <w:r>
              <w:t>0234</w:t>
            </w:r>
          </w:p>
        </w:tc>
        <w:tc>
          <w:tcPr>
            <w:tcW w:w="2600" w:type="dxa"/>
          </w:tcPr>
          <w:p w14:paraId="04FE8633" w14:textId="77777777" w:rsidR="006C348D" w:rsidRDefault="006C348D" w:rsidP="0087024B">
            <w:pPr>
              <w:pStyle w:val="OtherTableBody"/>
            </w:pPr>
          </w:p>
        </w:tc>
        <w:tc>
          <w:tcPr>
            <w:tcW w:w="1400" w:type="dxa"/>
          </w:tcPr>
          <w:p w14:paraId="336F0A93" w14:textId="77777777" w:rsidR="006C348D" w:rsidRDefault="006C348D" w:rsidP="0087024B">
            <w:pPr>
              <w:pStyle w:val="OtherTableBody"/>
            </w:pPr>
            <w:r>
              <w:t>7D</w:t>
            </w:r>
          </w:p>
        </w:tc>
        <w:tc>
          <w:tcPr>
            <w:tcW w:w="4200" w:type="dxa"/>
          </w:tcPr>
          <w:p w14:paraId="45F57E25" w14:textId="77777777" w:rsidR="006C348D" w:rsidRDefault="006C348D" w:rsidP="0087024B">
            <w:pPr>
              <w:pStyle w:val="OtherTableBody"/>
            </w:pPr>
            <w:r>
              <w:t>7 day report</w:t>
            </w:r>
          </w:p>
        </w:tc>
      </w:tr>
      <w:tr w:rsidR="006C348D" w14:paraId="7E0AFC16" w14:textId="77777777" w:rsidTr="0087024B">
        <w:trPr>
          <w:tblHeader/>
        </w:trPr>
        <w:tc>
          <w:tcPr>
            <w:tcW w:w="600" w:type="dxa"/>
          </w:tcPr>
          <w:p w14:paraId="5C0B3DFD" w14:textId="77777777" w:rsidR="006C348D" w:rsidRDefault="006C348D" w:rsidP="0087024B">
            <w:pPr>
              <w:pStyle w:val="OtherTableBody"/>
            </w:pPr>
          </w:p>
        </w:tc>
        <w:tc>
          <w:tcPr>
            <w:tcW w:w="600" w:type="dxa"/>
          </w:tcPr>
          <w:p w14:paraId="3655EE19" w14:textId="77777777" w:rsidR="006C348D" w:rsidRDefault="006C348D" w:rsidP="0087024B">
            <w:pPr>
              <w:pStyle w:val="OtherTableBody"/>
            </w:pPr>
            <w:r>
              <w:t>0234</w:t>
            </w:r>
          </w:p>
        </w:tc>
        <w:tc>
          <w:tcPr>
            <w:tcW w:w="2600" w:type="dxa"/>
          </w:tcPr>
          <w:p w14:paraId="199C1119" w14:textId="77777777" w:rsidR="006C348D" w:rsidRDefault="006C348D" w:rsidP="0087024B">
            <w:pPr>
              <w:pStyle w:val="OtherTableBody"/>
            </w:pPr>
          </w:p>
        </w:tc>
        <w:tc>
          <w:tcPr>
            <w:tcW w:w="1400" w:type="dxa"/>
          </w:tcPr>
          <w:p w14:paraId="1348A1A9" w14:textId="77777777" w:rsidR="006C348D" w:rsidRDefault="006C348D" w:rsidP="0087024B">
            <w:pPr>
              <w:pStyle w:val="OtherTableBody"/>
            </w:pPr>
            <w:r>
              <w:t>AD</w:t>
            </w:r>
          </w:p>
        </w:tc>
        <w:tc>
          <w:tcPr>
            <w:tcW w:w="4200" w:type="dxa"/>
          </w:tcPr>
          <w:p w14:paraId="646E7EFF" w14:textId="77777777" w:rsidR="006C348D" w:rsidRDefault="006C348D" w:rsidP="0087024B">
            <w:pPr>
              <w:pStyle w:val="OtherTableBody"/>
            </w:pPr>
            <w:r>
              <w:t>Additional information</w:t>
            </w:r>
          </w:p>
        </w:tc>
      </w:tr>
      <w:tr w:rsidR="006C348D" w14:paraId="25C4BB7B" w14:textId="77777777" w:rsidTr="0087024B">
        <w:trPr>
          <w:tblHeader/>
        </w:trPr>
        <w:tc>
          <w:tcPr>
            <w:tcW w:w="600" w:type="dxa"/>
          </w:tcPr>
          <w:p w14:paraId="0675D713" w14:textId="77777777" w:rsidR="006C348D" w:rsidRDefault="006C348D" w:rsidP="0087024B">
            <w:pPr>
              <w:pStyle w:val="OtherTableBody"/>
            </w:pPr>
          </w:p>
        </w:tc>
        <w:tc>
          <w:tcPr>
            <w:tcW w:w="600" w:type="dxa"/>
          </w:tcPr>
          <w:p w14:paraId="71C8A9C6" w14:textId="77777777" w:rsidR="006C348D" w:rsidRDefault="006C348D" w:rsidP="0087024B">
            <w:pPr>
              <w:pStyle w:val="OtherTableBody"/>
            </w:pPr>
            <w:r>
              <w:t>0234</w:t>
            </w:r>
          </w:p>
        </w:tc>
        <w:tc>
          <w:tcPr>
            <w:tcW w:w="2600" w:type="dxa"/>
          </w:tcPr>
          <w:p w14:paraId="3A2601C6" w14:textId="77777777" w:rsidR="006C348D" w:rsidRDefault="006C348D" w:rsidP="0087024B">
            <w:pPr>
              <w:pStyle w:val="OtherTableBody"/>
            </w:pPr>
          </w:p>
        </w:tc>
        <w:tc>
          <w:tcPr>
            <w:tcW w:w="1400" w:type="dxa"/>
          </w:tcPr>
          <w:p w14:paraId="5F1ED1AF" w14:textId="77777777" w:rsidR="006C348D" w:rsidRDefault="006C348D" w:rsidP="0087024B">
            <w:pPr>
              <w:pStyle w:val="OtherTableBody"/>
            </w:pPr>
            <w:r>
              <w:t>CO</w:t>
            </w:r>
          </w:p>
        </w:tc>
        <w:tc>
          <w:tcPr>
            <w:tcW w:w="4200" w:type="dxa"/>
          </w:tcPr>
          <w:p w14:paraId="3C5F0EBA" w14:textId="77777777" w:rsidR="006C348D" w:rsidRDefault="006C348D" w:rsidP="0087024B">
            <w:pPr>
              <w:pStyle w:val="OtherTableBody"/>
            </w:pPr>
            <w:r>
              <w:t>Correction</w:t>
            </w:r>
          </w:p>
        </w:tc>
      </w:tr>
      <w:tr w:rsidR="006C348D" w14:paraId="5045BCA0" w14:textId="77777777" w:rsidTr="0087024B">
        <w:trPr>
          <w:tblHeader/>
        </w:trPr>
        <w:tc>
          <w:tcPr>
            <w:tcW w:w="600" w:type="dxa"/>
          </w:tcPr>
          <w:p w14:paraId="07592339" w14:textId="77777777" w:rsidR="006C348D" w:rsidRDefault="006C348D" w:rsidP="0087024B">
            <w:pPr>
              <w:pStyle w:val="OtherTableBody"/>
            </w:pPr>
          </w:p>
        </w:tc>
        <w:tc>
          <w:tcPr>
            <w:tcW w:w="600" w:type="dxa"/>
          </w:tcPr>
          <w:p w14:paraId="01A8E467" w14:textId="77777777" w:rsidR="006C348D" w:rsidRDefault="006C348D" w:rsidP="0087024B">
            <w:pPr>
              <w:pStyle w:val="OtherTableBody"/>
            </w:pPr>
            <w:r>
              <w:t>0234</w:t>
            </w:r>
          </w:p>
        </w:tc>
        <w:tc>
          <w:tcPr>
            <w:tcW w:w="2600" w:type="dxa"/>
          </w:tcPr>
          <w:p w14:paraId="474EFAB7" w14:textId="77777777" w:rsidR="006C348D" w:rsidRDefault="006C348D" w:rsidP="0087024B">
            <w:pPr>
              <w:pStyle w:val="OtherTableBody"/>
            </w:pPr>
          </w:p>
        </w:tc>
        <w:tc>
          <w:tcPr>
            <w:tcW w:w="1400" w:type="dxa"/>
          </w:tcPr>
          <w:p w14:paraId="3BF51A45" w14:textId="77777777" w:rsidR="006C348D" w:rsidRDefault="006C348D" w:rsidP="0087024B">
            <w:pPr>
              <w:pStyle w:val="OtherTableBody"/>
            </w:pPr>
            <w:r>
              <w:t>DE</w:t>
            </w:r>
          </w:p>
        </w:tc>
        <w:tc>
          <w:tcPr>
            <w:tcW w:w="4200" w:type="dxa"/>
          </w:tcPr>
          <w:p w14:paraId="44FD9B90" w14:textId="77777777" w:rsidR="006C348D" w:rsidRDefault="006C348D" w:rsidP="0087024B">
            <w:pPr>
              <w:pStyle w:val="OtherTableBody"/>
            </w:pPr>
            <w:r>
              <w:t>Device evaluation</w:t>
            </w:r>
          </w:p>
        </w:tc>
      </w:tr>
      <w:tr w:rsidR="006C348D" w14:paraId="2803EFFA" w14:textId="77777777" w:rsidTr="0087024B">
        <w:trPr>
          <w:tblHeader/>
        </w:trPr>
        <w:tc>
          <w:tcPr>
            <w:tcW w:w="600" w:type="dxa"/>
          </w:tcPr>
          <w:p w14:paraId="1E6233BF" w14:textId="77777777" w:rsidR="006C348D" w:rsidRDefault="006C348D" w:rsidP="0087024B">
            <w:pPr>
              <w:pStyle w:val="OtherTableBody"/>
            </w:pPr>
          </w:p>
        </w:tc>
        <w:tc>
          <w:tcPr>
            <w:tcW w:w="600" w:type="dxa"/>
          </w:tcPr>
          <w:p w14:paraId="3867F643" w14:textId="77777777" w:rsidR="006C348D" w:rsidRDefault="006C348D" w:rsidP="0087024B">
            <w:pPr>
              <w:pStyle w:val="OtherTableBody"/>
            </w:pPr>
            <w:r>
              <w:t>0234</w:t>
            </w:r>
          </w:p>
        </w:tc>
        <w:tc>
          <w:tcPr>
            <w:tcW w:w="2600" w:type="dxa"/>
          </w:tcPr>
          <w:p w14:paraId="075F33F2" w14:textId="77777777" w:rsidR="006C348D" w:rsidRDefault="006C348D" w:rsidP="0087024B">
            <w:pPr>
              <w:pStyle w:val="OtherTableBody"/>
            </w:pPr>
          </w:p>
        </w:tc>
        <w:tc>
          <w:tcPr>
            <w:tcW w:w="1400" w:type="dxa"/>
          </w:tcPr>
          <w:p w14:paraId="6A5888F4" w14:textId="77777777" w:rsidR="006C348D" w:rsidRDefault="006C348D" w:rsidP="0087024B">
            <w:pPr>
              <w:pStyle w:val="OtherTableBody"/>
            </w:pPr>
            <w:r>
              <w:t>PD</w:t>
            </w:r>
          </w:p>
        </w:tc>
        <w:tc>
          <w:tcPr>
            <w:tcW w:w="4200" w:type="dxa"/>
          </w:tcPr>
          <w:p w14:paraId="618AE1C3" w14:textId="77777777" w:rsidR="006C348D" w:rsidRDefault="006C348D" w:rsidP="0087024B">
            <w:pPr>
              <w:pStyle w:val="OtherTableBody"/>
            </w:pPr>
            <w:r>
              <w:t>Periodic</w:t>
            </w:r>
          </w:p>
        </w:tc>
      </w:tr>
      <w:tr w:rsidR="006C348D" w14:paraId="724AF28C" w14:textId="77777777" w:rsidTr="0087024B">
        <w:trPr>
          <w:tblHeader/>
        </w:trPr>
        <w:tc>
          <w:tcPr>
            <w:tcW w:w="600" w:type="dxa"/>
          </w:tcPr>
          <w:p w14:paraId="3A1A0025" w14:textId="77777777" w:rsidR="006C348D" w:rsidRDefault="006C348D" w:rsidP="0087024B">
            <w:pPr>
              <w:pStyle w:val="OtherTableBody"/>
            </w:pPr>
          </w:p>
        </w:tc>
        <w:tc>
          <w:tcPr>
            <w:tcW w:w="600" w:type="dxa"/>
          </w:tcPr>
          <w:p w14:paraId="1284595F" w14:textId="77777777" w:rsidR="006C348D" w:rsidRDefault="006C348D" w:rsidP="0087024B">
            <w:pPr>
              <w:pStyle w:val="OtherTableBody"/>
            </w:pPr>
            <w:r>
              <w:t>0234</w:t>
            </w:r>
          </w:p>
        </w:tc>
        <w:tc>
          <w:tcPr>
            <w:tcW w:w="2600" w:type="dxa"/>
          </w:tcPr>
          <w:p w14:paraId="7A654163" w14:textId="77777777" w:rsidR="006C348D" w:rsidRDefault="006C348D" w:rsidP="0087024B">
            <w:pPr>
              <w:pStyle w:val="OtherTableBody"/>
            </w:pPr>
          </w:p>
        </w:tc>
        <w:tc>
          <w:tcPr>
            <w:tcW w:w="1400" w:type="dxa"/>
          </w:tcPr>
          <w:p w14:paraId="198A75CB" w14:textId="77777777" w:rsidR="006C348D" w:rsidRDefault="006C348D" w:rsidP="0087024B">
            <w:pPr>
              <w:pStyle w:val="OtherTableBody"/>
            </w:pPr>
            <w:r>
              <w:t>RQ</w:t>
            </w:r>
          </w:p>
        </w:tc>
        <w:tc>
          <w:tcPr>
            <w:tcW w:w="4200" w:type="dxa"/>
          </w:tcPr>
          <w:p w14:paraId="6FD5A5EA" w14:textId="77777777" w:rsidR="006C348D" w:rsidRDefault="006C348D" w:rsidP="0087024B">
            <w:pPr>
              <w:pStyle w:val="OtherTableBody"/>
            </w:pPr>
            <w:r>
              <w:t>Requested information</w:t>
            </w:r>
          </w:p>
        </w:tc>
      </w:tr>
      <w:tr w:rsidR="006C348D" w14:paraId="107C9C6C" w14:textId="77777777" w:rsidTr="0087024B">
        <w:trPr>
          <w:tblHeader/>
        </w:trPr>
        <w:tc>
          <w:tcPr>
            <w:tcW w:w="600" w:type="dxa"/>
          </w:tcPr>
          <w:p w14:paraId="4047DE78" w14:textId="77777777" w:rsidR="006C348D" w:rsidRDefault="006C348D" w:rsidP="0087024B">
            <w:pPr>
              <w:pStyle w:val="OtherTableBody"/>
            </w:pPr>
            <w:r>
              <w:t>HL7</w:t>
            </w:r>
          </w:p>
        </w:tc>
        <w:tc>
          <w:tcPr>
            <w:tcW w:w="600" w:type="dxa"/>
          </w:tcPr>
          <w:p w14:paraId="202E73F1" w14:textId="77777777" w:rsidR="006C348D" w:rsidRDefault="006C348D" w:rsidP="0087024B">
            <w:pPr>
              <w:pStyle w:val="OtherTableBody"/>
            </w:pPr>
          </w:p>
        </w:tc>
        <w:tc>
          <w:tcPr>
            <w:tcW w:w="2600" w:type="dxa"/>
          </w:tcPr>
          <w:p w14:paraId="3122AFEE" w14:textId="77777777" w:rsidR="006C348D" w:rsidRDefault="006C348D" w:rsidP="0087024B">
            <w:pPr>
              <w:pStyle w:val="OtherTableBody"/>
            </w:pPr>
            <w:r>
              <w:t>Report Source</w:t>
            </w:r>
          </w:p>
        </w:tc>
        <w:tc>
          <w:tcPr>
            <w:tcW w:w="1400" w:type="dxa"/>
          </w:tcPr>
          <w:p w14:paraId="1AC40CF6" w14:textId="77777777" w:rsidR="006C348D" w:rsidRDefault="006C348D" w:rsidP="0087024B">
            <w:pPr>
              <w:pStyle w:val="OtherTableBody"/>
            </w:pPr>
          </w:p>
        </w:tc>
        <w:tc>
          <w:tcPr>
            <w:tcW w:w="4200" w:type="dxa"/>
          </w:tcPr>
          <w:p w14:paraId="6E32087D" w14:textId="77777777" w:rsidR="006C348D" w:rsidRDefault="006C348D" w:rsidP="0087024B">
            <w:pPr>
              <w:pStyle w:val="OtherTableBody"/>
            </w:pPr>
          </w:p>
        </w:tc>
      </w:tr>
      <w:tr w:rsidR="006C348D" w14:paraId="4A1DC6A8" w14:textId="77777777" w:rsidTr="0087024B">
        <w:trPr>
          <w:tblHeader/>
        </w:trPr>
        <w:tc>
          <w:tcPr>
            <w:tcW w:w="600" w:type="dxa"/>
          </w:tcPr>
          <w:p w14:paraId="17899C33" w14:textId="77777777" w:rsidR="006C348D" w:rsidRDefault="006C348D" w:rsidP="0087024B">
            <w:pPr>
              <w:pStyle w:val="OtherTableBody"/>
            </w:pPr>
          </w:p>
        </w:tc>
        <w:tc>
          <w:tcPr>
            <w:tcW w:w="600" w:type="dxa"/>
          </w:tcPr>
          <w:p w14:paraId="153A1683" w14:textId="77777777" w:rsidR="006C348D" w:rsidRDefault="006C348D" w:rsidP="0087024B">
            <w:pPr>
              <w:pStyle w:val="OtherTableBody"/>
            </w:pPr>
            <w:r>
              <w:t>0235</w:t>
            </w:r>
          </w:p>
        </w:tc>
        <w:tc>
          <w:tcPr>
            <w:tcW w:w="2600" w:type="dxa"/>
          </w:tcPr>
          <w:p w14:paraId="707E6C17" w14:textId="77777777" w:rsidR="006C348D" w:rsidRDefault="006C348D" w:rsidP="0087024B">
            <w:pPr>
              <w:pStyle w:val="OtherTableBody"/>
            </w:pPr>
          </w:p>
        </w:tc>
        <w:tc>
          <w:tcPr>
            <w:tcW w:w="1400" w:type="dxa"/>
          </w:tcPr>
          <w:p w14:paraId="3D0599A7" w14:textId="77777777" w:rsidR="006C348D" w:rsidRDefault="006C348D" w:rsidP="0087024B">
            <w:pPr>
              <w:pStyle w:val="OtherTableBody"/>
            </w:pPr>
            <w:r>
              <w:t>C</w:t>
            </w:r>
          </w:p>
        </w:tc>
        <w:tc>
          <w:tcPr>
            <w:tcW w:w="4200" w:type="dxa"/>
          </w:tcPr>
          <w:p w14:paraId="1AE479B5" w14:textId="77777777" w:rsidR="006C348D" w:rsidRDefault="006C348D" w:rsidP="0087024B">
            <w:pPr>
              <w:pStyle w:val="OtherTableBody"/>
            </w:pPr>
            <w:r>
              <w:t>Clinical trial</w:t>
            </w:r>
          </w:p>
        </w:tc>
      </w:tr>
      <w:tr w:rsidR="006C348D" w14:paraId="10D13B10" w14:textId="77777777" w:rsidTr="0087024B">
        <w:trPr>
          <w:tblHeader/>
        </w:trPr>
        <w:tc>
          <w:tcPr>
            <w:tcW w:w="600" w:type="dxa"/>
          </w:tcPr>
          <w:p w14:paraId="735AF3D2" w14:textId="77777777" w:rsidR="006C348D" w:rsidRDefault="006C348D" w:rsidP="0087024B">
            <w:pPr>
              <w:pStyle w:val="OtherTableBody"/>
            </w:pPr>
          </w:p>
        </w:tc>
        <w:tc>
          <w:tcPr>
            <w:tcW w:w="600" w:type="dxa"/>
          </w:tcPr>
          <w:p w14:paraId="0348A280" w14:textId="77777777" w:rsidR="006C348D" w:rsidRDefault="006C348D" w:rsidP="0087024B">
            <w:pPr>
              <w:pStyle w:val="OtherTableBody"/>
            </w:pPr>
            <w:r>
              <w:t>0235</w:t>
            </w:r>
          </w:p>
        </w:tc>
        <w:tc>
          <w:tcPr>
            <w:tcW w:w="2600" w:type="dxa"/>
          </w:tcPr>
          <w:p w14:paraId="148EA87F" w14:textId="77777777" w:rsidR="006C348D" w:rsidRDefault="006C348D" w:rsidP="0087024B">
            <w:pPr>
              <w:pStyle w:val="OtherTableBody"/>
            </w:pPr>
          </w:p>
        </w:tc>
        <w:tc>
          <w:tcPr>
            <w:tcW w:w="1400" w:type="dxa"/>
          </w:tcPr>
          <w:p w14:paraId="3FE2D91F" w14:textId="77777777" w:rsidR="006C348D" w:rsidRDefault="006C348D" w:rsidP="0087024B">
            <w:pPr>
              <w:pStyle w:val="OtherTableBody"/>
            </w:pPr>
            <w:r>
              <w:t>D</w:t>
            </w:r>
          </w:p>
        </w:tc>
        <w:tc>
          <w:tcPr>
            <w:tcW w:w="4200" w:type="dxa"/>
          </w:tcPr>
          <w:p w14:paraId="7CB04197" w14:textId="77777777" w:rsidR="006C348D" w:rsidRDefault="006C348D" w:rsidP="0087024B">
            <w:pPr>
              <w:pStyle w:val="OtherTableBody"/>
            </w:pPr>
            <w:r>
              <w:t>Database/registry/poison control center</w:t>
            </w:r>
          </w:p>
        </w:tc>
      </w:tr>
      <w:tr w:rsidR="006C348D" w14:paraId="11A18471" w14:textId="77777777" w:rsidTr="0087024B">
        <w:trPr>
          <w:tblHeader/>
        </w:trPr>
        <w:tc>
          <w:tcPr>
            <w:tcW w:w="600" w:type="dxa"/>
          </w:tcPr>
          <w:p w14:paraId="45D39C5E" w14:textId="77777777" w:rsidR="006C348D" w:rsidRDefault="006C348D" w:rsidP="0087024B">
            <w:pPr>
              <w:pStyle w:val="OtherTableBody"/>
            </w:pPr>
          </w:p>
        </w:tc>
        <w:tc>
          <w:tcPr>
            <w:tcW w:w="600" w:type="dxa"/>
          </w:tcPr>
          <w:p w14:paraId="6222ADE5" w14:textId="77777777" w:rsidR="006C348D" w:rsidRDefault="006C348D" w:rsidP="0087024B">
            <w:pPr>
              <w:pStyle w:val="OtherTableBody"/>
            </w:pPr>
            <w:r>
              <w:t>0235</w:t>
            </w:r>
          </w:p>
        </w:tc>
        <w:tc>
          <w:tcPr>
            <w:tcW w:w="2600" w:type="dxa"/>
          </w:tcPr>
          <w:p w14:paraId="67760BAC" w14:textId="77777777" w:rsidR="006C348D" w:rsidRDefault="006C348D" w:rsidP="0087024B">
            <w:pPr>
              <w:pStyle w:val="OtherTableBody"/>
            </w:pPr>
          </w:p>
        </w:tc>
        <w:tc>
          <w:tcPr>
            <w:tcW w:w="1400" w:type="dxa"/>
          </w:tcPr>
          <w:p w14:paraId="36AAAB63" w14:textId="77777777" w:rsidR="006C348D" w:rsidRDefault="006C348D" w:rsidP="0087024B">
            <w:pPr>
              <w:pStyle w:val="OtherTableBody"/>
            </w:pPr>
            <w:r>
              <w:t>E</w:t>
            </w:r>
          </w:p>
        </w:tc>
        <w:tc>
          <w:tcPr>
            <w:tcW w:w="4200" w:type="dxa"/>
          </w:tcPr>
          <w:p w14:paraId="4C7DD001" w14:textId="77777777" w:rsidR="006C348D" w:rsidRDefault="006C348D" w:rsidP="0087024B">
            <w:pPr>
              <w:pStyle w:val="OtherTableBody"/>
            </w:pPr>
            <w:r>
              <w:t>Distributor</w:t>
            </w:r>
          </w:p>
        </w:tc>
      </w:tr>
      <w:tr w:rsidR="006C348D" w14:paraId="7754EF1D" w14:textId="77777777" w:rsidTr="0087024B">
        <w:trPr>
          <w:tblHeader/>
        </w:trPr>
        <w:tc>
          <w:tcPr>
            <w:tcW w:w="600" w:type="dxa"/>
          </w:tcPr>
          <w:p w14:paraId="7C62A0DD" w14:textId="77777777" w:rsidR="006C348D" w:rsidRDefault="006C348D" w:rsidP="0087024B">
            <w:pPr>
              <w:pStyle w:val="OtherTableBody"/>
            </w:pPr>
          </w:p>
        </w:tc>
        <w:tc>
          <w:tcPr>
            <w:tcW w:w="600" w:type="dxa"/>
          </w:tcPr>
          <w:p w14:paraId="6EC238DE" w14:textId="77777777" w:rsidR="006C348D" w:rsidRDefault="006C348D" w:rsidP="0087024B">
            <w:pPr>
              <w:pStyle w:val="OtherTableBody"/>
            </w:pPr>
            <w:r>
              <w:t>0235</w:t>
            </w:r>
          </w:p>
        </w:tc>
        <w:tc>
          <w:tcPr>
            <w:tcW w:w="2600" w:type="dxa"/>
          </w:tcPr>
          <w:p w14:paraId="2C0C7CC8" w14:textId="77777777" w:rsidR="006C348D" w:rsidRDefault="006C348D" w:rsidP="0087024B">
            <w:pPr>
              <w:pStyle w:val="OtherTableBody"/>
            </w:pPr>
          </w:p>
        </w:tc>
        <w:tc>
          <w:tcPr>
            <w:tcW w:w="1400" w:type="dxa"/>
          </w:tcPr>
          <w:p w14:paraId="761BE04A" w14:textId="77777777" w:rsidR="006C348D" w:rsidRDefault="006C348D" w:rsidP="0087024B">
            <w:pPr>
              <w:pStyle w:val="OtherTableBody"/>
            </w:pPr>
            <w:r>
              <w:t>H</w:t>
            </w:r>
          </w:p>
        </w:tc>
        <w:tc>
          <w:tcPr>
            <w:tcW w:w="4200" w:type="dxa"/>
          </w:tcPr>
          <w:p w14:paraId="26787CB5" w14:textId="77777777" w:rsidR="006C348D" w:rsidRDefault="006C348D" w:rsidP="0087024B">
            <w:pPr>
              <w:pStyle w:val="OtherTableBody"/>
            </w:pPr>
            <w:r>
              <w:t>Health professional</w:t>
            </w:r>
          </w:p>
        </w:tc>
      </w:tr>
      <w:tr w:rsidR="006C348D" w14:paraId="4097745C" w14:textId="77777777" w:rsidTr="0087024B">
        <w:trPr>
          <w:tblHeader/>
        </w:trPr>
        <w:tc>
          <w:tcPr>
            <w:tcW w:w="600" w:type="dxa"/>
          </w:tcPr>
          <w:p w14:paraId="106610B1" w14:textId="77777777" w:rsidR="006C348D" w:rsidRDefault="006C348D" w:rsidP="0087024B">
            <w:pPr>
              <w:pStyle w:val="OtherTableBody"/>
            </w:pPr>
          </w:p>
        </w:tc>
        <w:tc>
          <w:tcPr>
            <w:tcW w:w="600" w:type="dxa"/>
          </w:tcPr>
          <w:p w14:paraId="369B122B" w14:textId="77777777" w:rsidR="006C348D" w:rsidRDefault="006C348D" w:rsidP="0087024B">
            <w:pPr>
              <w:pStyle w:val="OtherTableBody"/>
            </w:pPr>
            <w:r>
              <w:t>0235</w:t>
            </w:r>
          </w:p>
        </w:tc>
        <w:tc>
          <w:tcPr>
            <w:tcW w:w="2600" w:type="dxa"/>
          </w:tcPr>
          <w:p w14:paraId="7614DA7A" w14:textId="77777777" w:rsidR="006C348D" w:rsidRDefault="006C348D" w:rsidP="0087024B">
            <w:pPr>
              <w:pStyle w:val="OtherTableBody"/>
            </w:pPr>
          </w:p>
        </w:tc>
        <w:tc>
          <w:tcPr>
            <w:tcW w:w="1400" w:type="dxa"/>
          </w:tcPr>
          <w:p w14:paraId="190E78E0" w14:textId="77777777" w:rsidR="006C348D" w:rsidRDefault="006C348D" w:rsidP="0087024B">
            <w:pPr>
              <w:pStyle w:val="OtherTableBody"/>
            </w:pPr>
            <w:r>
              <w:t>L</w:t>
            </w:r>
          </w:p>
        </w:tc>
        <w:tc>
          <w:tcPr>
            <w:tcW w:w="4200" w:type="dxa"/>
          </w:tcPr>
          <w:p w14:paraId="5B3FFB45" w14:textId="77777777" w:rsidR="006C348D" w:rsidRDefault="006C348D" w:rsidP="0087024B">
            <w:pPr>
              <w:pStyle w:val="OtherTableBody"/>
            </w:pPr>
            <w:r>
              <w:t>Literature</w:t>
            </w:r>
          </w:p>
        </w:tc>
      </w:tr>
      <w:tr w:rsidR="006C348D" w14:paraId="5B7739F5" w14:textId="77777777" w:rsidTr="0087024B">
        <w:trPr>
          <w:tblHeader/>
        </w:trPr>
        <w:tc>
          <w:tcPr>
            <w:tcW w:w="600" w:type="dxa"/>
          </w:tcPr>
          <w:p w14:paraId="0D57D5A7" w14:textId="77777777" w:rsidR="006C348D" w:rsidRDefault="006C348D" w:rsidP="0087024B">
            <w:pPr>
              <w:pStyle w:val="OtherTableBody"/>
            </w:pPr>
          </w:p>
        </w:tc>
        <w:tc>
          <w:tcPr>
            <w:tcW w:w="600" w:type="dxa"/>
          </w:tcPr>
          <w:p w14:paraId="7DAC0E2D" w14:textId="77777777" w:rsidR="006C348D" w:rsidRDefault="006C348D" w:rsidP="0087024B">
            <w:pPr>
              <w:pStyle w:val="OtherTableBody"/>
            </w:pPr>
            <w:r>
              <w:t>0235</w:t>
            </w:r>
          </w:p>
        </w:tc>
        <w:tc>
          <w:tcPr>
            <w:tcW w:w="2600" w:type="dxa"/>
          </w:tcPr>
          <w:p w14:paraId="4CA8E27C" w14:textId="77777777" w:rsidR="006C348D" w:rsidRDefault="006C348D" w:rsidP="0087024B">
            <w:pPr>
              <w:pStyle w:val="OtherTableBody"/>
            </w:pPr>
          </w:p>
        </w:tc>
        <w:tc>
          <w:tcPr>
            <w:tcW w:w="1400" w:type="dxa"/>
          </w:tcPr>
          <w:p w14:paraId="06059EEB" w14:textId="77777777" w:rsidR="006C348D" w:rsidRDefault="006C348D" w:rsidP="0087024B">
            <w:pPr>
              <w:pStyle w:val="OtherTableBody"/>
            </w:pPr>
            <w:r>
              <w:t>M</w:t>
            </w:r>
          </w:p>
        </w:tc>
        <w:tc>
          <w:tcPr>
            <w:tcW w:w="4200" w:type="dxa"/>
          </w:tcPr>
          <w:p w14:paraId="20AE581E" w14:textId="77777777" w:rsidR="006C348D" w:rsidRDefault="006C348D" w:rsidP="0087024B">
            <w:pPr>
              <w:pStyle w:val="OtherTableBody"/>
            </w:pPr>
            <w:r>
              <w:t>Manufacturer/marketing authority holder</w:t>
            </w:r>
          </w:p>
        </w:tc>
      </w:tr>
      <w:tr w:rsidR="006C348D" w14:paraId="71A04BBF" w14:textId="77777777" w:rsidTr="0087024B">
        <w:trPr>
          <w:tblHeader/>
        </w:trPr>
        <w:tc>
          <w:tcPr>
            <w:tcW w:w="600" w:type="dxa"/>
          </w:tcPr>
          <w:p w14:paraId="07F75BA7" w14:textId="77777777" w:rsidR="006C348D" w:rsidRDefault="006C348D" w:rsidP="0087024B">
            <w:pPr>
              <w:pStyle w:val="OtherTableBody"/>
            </w:pPr>
          </w:p>
        </w:tc>
        <w:tc>
          <w:tcPr>
            <w:tcW w:w="600" w:type="dxa"/>
          </w:tcPr>
          <w:p w14:paraId="3783BB82" w14:textId="77777777" w:rsidR="006C348D" w:rsidRDefault="006C348D" w:rsidP="0087024B">
            <w:pPr>
              <w:pStyle w:val="OtherTableBody"/>
            </w:pPr>
            <w:r>
              <w:t>0235</w:t>
            </w:r>
          </w:p>
        </w:tc>
        <w:tc>
          <w:tcPr>
            <w:tcW w:w="2600" w:type="dxa"/>
          </w:tcPr>
          <w:p w14:paraId="53BD39A6" w14:textId="77777777" w:rsidR="006C348D" w:rsidRDefault="006C348D" w:rsidP="0087024B">
            <w:pPr>
              <w:pStyle w:val="OtherTableBody"/>
            </w:pPr>
          </w:p>
        </w:tc>
        <w:tc>
          <w:tcPr>
            <w:tcW w:w="1400" w:type="dxa"/>
          </w:tcPr>
          <w:p w14:paraId="1D5983D4" w14:textId="77777777" w:rsidR="006C348D" w:rsidRDefault="006C348D" w:rsidP="0087024B">
            <w:pPr>
              <w:pStyle w:val="OtherTableBody"/>
            </w:pPr>
            <w:r>
              <w:t>N</w:t>
            </w:r>
          </w:p>
        </w:tc>
        <w:tc>
          <w:tcPr>
            <w:tcW w:w="4200" w:type="dxa"/>
          </w:tcPr>
          <w:p w14:paraId="0E230C6C" w14:textId="77777777" w:rsidR="006C348D" w:rsidRDefault="006C348D" w:rsidP="0087024B">
            <w:pPr>
              <w:pStyle w:val="OtherTableBody"/>
            </w:pPr>
            <w:r>
              <w:t>Non-healthcare professional</w:t>
            </w:r>
          </w:p>
        </w:tc>
      </w:tr>
      <w:tr w:rsidR="006C348D" w14:paraId="3C15A2E5" w14:textId="77777777" w:rsidTr="0087024B">
        <w:trPr>
          <w:tblHeader/>
        </w:trPr>
        <w:tc>
          <w:tcPr>
            <w:tcW w:w="600" w:type="dxa"/>
          </w:tcPr>
          <w:p w14:paraId="2D86C74A" w14:textId="77777777" w:rsidR="006C348D" w:rsidRDefault="006C348D" w:rsidP="0087024B">
            <w:pPr>
              <w:pStyle w:val="OtherTableBody"/>
            </w:pPr>
          </w:p>
        </w:tc>
        <w:tc>
          <w:tcPr>
            <w:tcW w:w="600" w:type="dxa"/>
          </w:tcPr>
          <w:p w14:paraId="269820C0" w14:textId="77777777" w:rsidR="006C348D" w:rsidRDefault="006C348D" w:rsidP="0087024B">
            <w:pPr>
              <w:pStyle w:val="OtherTableBody"/>
            </w:pPr>
            <w:r>
              <w:t>0235</w:t>
            </w:r>
          </w:p>
        </w:tc>
        <w:tc>
          <w:tcPr>
            <w:tcW w:w="2600" w:type="dxa"/>
          </w:tcPr>
          <w:p w14:paraId="352D2870" w14:textId="77777777" w:rsidR="006C348D" w:rsidRDefault="006C348D" w:rsidP="0087024B">
            <w:pPr>
              <w:pStyle w:val="OtherTableBody"/>
            </w:pPr>
          </w:p>
        </w:tc>
        <w:tc>
          <w:tcPr>
            <w:tcW w:w="1400" w:type="dxa"/>
          </w:tcPr>
          <w:p w14:paraId="20751D7E" w14:textId="77777777" w:rsidR="006C348D" w:rsidRDefault="006C348D" w:rsidP="0087024B">
            <w:pPr>
              <w:pStyle w:val="OtherTableBody"/>
            </w:pPr>
            <w:r>
              <w:t>O</w:t>
            </w:r>
          </w:p>
        </w:tc>
        <w:tc>
          <w:tcPr>
            <w:tcW w:w="4200" w:type="dxa"/>
          </w:tcPr>
          <w:p w14:paraId="47F92538" w14:textId="77777777" w:rsidR="006C348D" w:rsidRDefault="006C348D" w:rsidP="0087024B">
            <w:pPr>
              <w:pStyle w:val="OtherTableBody"/>
            </w:pPr>
            <w:r>
              <w:t>Other</w:t>
            </w:r>
          </w:p>
        </w:tc>
      </w:tr>
      <w:tr w:rsidR="006C348D" w14:paraId="466A1A60" w14:textId="77777777" w:rsidTr="0087024B">
        <w:trPr>
          <w:tblHeader/>
        </w:trPr>
        <w:tc>
          <w:tcPr>
            <w:tcW w:w="600" w:type="dxa"/>
          </w:tcPr>
          <w:p w14:paraId="251704F5" w14:textId="77777777" w:rsidR="006C348D" w:rsidRDefault="006C348D" w:rsidP="0087024B">
            <w:pPr>
              <w:pStyle w:val="OtherTableBody"/>
            </w:pPr>
          </w:p>
        </w:tc>
        <w:tc>
          <w:tcPr>
            <w:tcW w:w="600" w:type="dxa"/>
          </w:tcPr>
          <w:p w14:paraId="7F25F5B4" w14:textId="77777777" w:rsidR="006C348D" w:rsidRDefault="006C348D" w:rsidP="0087024B">
            <w:pPr>
              <w:pStyle w:val="OtherTableBody"/>
            </w:pPr>
            <w:r>
              <w:t>0235</w:t>
            </w:r>
          </w:p>
        </w:tc>
        <w:tc>
          <w:tcPr>
            <w:tcW w:w="2600" w:type="dxa"/>
          </w:tcPr>
          <w:p w14:paraId="6E4FFE43" w14:textId="77777777" w:rsidR="006C348D" w:rsidRDefault="006C348D" w:rsidP="0087024B">
            <w:pPr>
              <w:pStyle w:val="OtherTableBody"/>
            </w:pPr>
          </w:p>
        </w:tc>
        <w:tc>
          <w:tcPr>
            <w:tcW w:w="1400" w:type="dxa"/>
          </w:tcPr>
          <w:p w14:paraId="0DDA448F" w14:textId="77777777" w:rsidR="006C348D" w:rsidRDefault="006C348D" w:rsidP="0087024B">
            <w:pPr>
              <w:pStyle w:val="OtherTableBody"/>
            </w:pPr>
            <w:r>
              <w:t>P</w:t>
            </w:r>
          </w:p>
        </w:tc>
        <w:tc>
          <w:tcPr>
            <w:tcW w:w="4200" w:type="dxa"/>
          </w:tcPr>
          <w:p w14:paraId="0984CAF0" w14:textId="77777777" w:rsidR="006C348D" w:rsidRDefault="006C348D" w:rsidP="0087024B">
            <w:pPr>
              <w:pStyle w:val="OtherTableBody"/>
            </w:pPr>
            <w:r>
              <w:t>Patient</w:t>
            </w:r>
          </w:p>
        </w:tc>
      </w:tr>
      <w:tr w:rsidR="006C348D" w14:paraId="3E9FC11D" w14:textId="77777777" w:rsidTr="0087024B">
        <w:trPr>
          <w:tblHeader/>
        </w:trPr>
        <w:tc>
          <w:tcPr>
            <w:tcW w:w="600" w:type="dxa"/>
          </w:tcPr>
          <w:p w14:paraId="6F82AFC3" w14:textId="77777777" w:rsidR="006C348D" w:rsidRDefault="006C348D" w:rsidP="0087024B">
            <w:pPr>
              <w:pStyle w:val="OtherTableBody"/>
            </w:pPr>
          </w:p>
        </w:tc>
        <w:tc>
          <w:tcPr>
            <w:tcW w:w="600" w:type="dxa"/>
          </w:tcPr>
          <w:p w14:paraId="039DB259" w14:textId="77777777" w:rsidR="006C348D" w:rsidRDefault="006C348D" w:rsidP="0087024B">
            <w:pPr>
              <w:pStyle w:val="OtherTableBody"/>
            </w:pPr>
            <w:r>
              <w:t>0235</w:t>
            </w:r>
          </w:p>
        </w:tc>
        <w:tc>
          <w:tcPr>
            <w:tcW w:w="2600" w:type="dxa"/>
          </w:tcPr>
          <w:p w14:paraId="53CFA007" w14:textId="77777777" w:rsidR="006C348D" w:rsidRDefault="006C348D" w:rsidP="0087024B">
            <w:pPr>
              <w:pStyle w:val="OtherTableBody"/>
            </w:pPr>
          </w:p>
        </w:tc>
        <w:tc>
          <w:tcPr>
            <w:tcW w:w="1400" w:type="dxa"/>
          </w:tcPr>
          <w:p w14:paraId="5F3B0003" w14:textId="77777777" w:rsidR="006C348D" w:rsidRDefault="006C348D" w:rsidP="0087024B">
            <w:pPr>
              <w:pStyle w:val="OtherTableBody"/>
            </w:pPr>
            <w:r>
              <w:t>R</w:t>
            </w:r>
          </w:p>
        </w:tc>
        <w:tc>
          <w:tcPr>
            <w:tcW w:w="4200" w:type="dxa"/>
          </w:tcPr>
          <w:p w14:paraId="757C5A43" w14:textId="77777777" w:rsidR="006C348D" w:rsidRDefault="006C348D" w:rsidP="0087024B">
            <w:pPr>
              <w:pStyle w:val="OtherTableBody"/>
            </w:pPr>
            <w:r>
              <w:t>Regulatory agency</w:t>
            </w:r>
          </w:p>
        </w:tc>
      </w:tr>
      <w:tr w:rsidR="006C348D" w14:paraId="1EC62B52" w14:textId="77777777" w:rsidTr="0087024B">
        <w:trPr>
          <w:tblHeader/>
        </w:trPr>
        <w:tc>
          <w:tcPr>
            <w:tcW w:w="600" w:type="dxa"/>
          </w:tcPr>
          <w:p w14:paraId="11C04A48" w14:textId="77777777" w:rsidR="006C348D" w:rsidRDefault="006C348D" w:rsidP="0087024B">
            <w:pPr>
              <w:pStyle w:val="OtherTableBody"/>
            </w:pPr>
            <w:r>
              <w:t>HL7</w:t>
            </w:r>
          </w:p>
        </w:tc>
        <w:tc>
          <w:tcPr>
            <w:tcW w:w="600" w:type="dxa"/>
          </w:tcPr>
          <w:p w14:paraId="18EE7058" w14:textId="77777777" w:rsidR="006C348D" w:rsidRDefault="006C348D" w:rsidP="0087024B">
            <w:pPr>
              <w:pStyle w:val="OtherTableBody"/>
            </w:pPr>
          </w:p>
        </w:tc>
        <w:tc>
          <w:tcPr>
            <w:tcW w:w="2600" w:type="dxa"/>
          </w:tcPr>
          <w:p w14:paraId="0E589EB0" w14:textId="77777777" w:rsidR="006C348D" w:rsidRDefault="006C348D" w:rsidP="0087024B">
            <w:pPr>
              <w:pStyle w:val="OtherTableBody"/>
            </w:pPr>
            <w:r>
              <w:t>Event Reported To</w:t>
            </w:r>
          </w:p>
        </w:tc>
        <w:tc>
          <w:tcPr>
            <w:tcW w:w="1400" w:type="dxa"/>
          </w:tcPr>
          <w:p w14:paraId="78CC7AAF" w14:textId="77777777" w:rsidR="006C348D" w:rsidRDefault="006C348D" w:rsidP="0087024B">
            <w:pPr>
              <w:pStyle w:val="OtherTableBody"/>
            </w:pPr>
          </w:p>
        </w:tc>
        <w:tc>
          <w:tcPr>
            <w:tcW w:w="4200" w:type="dxa"/>
          </w:tcPr>
          <w:p w14:paraId="578B86FB" w14:textId="77777777" w:rsidR="006C348D" w:rsidRDefault="006C348D" w:rsidP="0087024B">
            <w:pPr>
              <w:pStyle w:val="OtherTableBody"/>
            </w:pPr>
          </w:p>
        </w:tc>
      </w:tr>
      <w:tr w:rsidR="006C348D" w14:paraId="122E92CF" w14:textId="77777777" w:rsidTr="0087024B">
        <w:trPr>
          <w:tblHeader/>
        </w:trPr>
        <w:tc>
          <w:tcPr>
            <w:tcW w:w="600" w:type="dxa"/>
          </w:tcPr>
          <w:p w14:paraId="33789DFD" w14:textId="77777777" w:rsidR="006C348D" w:rsidRDefault="006C348D" w:rsidP="0087024B">
            <w:pPr>
              <w:pStyle w:val="OtherTableBody"/>
            </w:pPr>
          </w:p>
        </w:tc>
        <w:tc>
          <w:tcPr>
            <w:tcW w:w="600" w:type="dxa"/>
          </w:tcPr>
          <w:p w14:paraId="3551CB67" w14:textId="77777777" w:rsidR="006C348D" w:rsidRDefault="006C348D" w:rsidP="0087024B">
            <w:pPr>
              <w:pStyle w:val="OtherTableBody"/>
            </w:pPr>
            <w:r>
              <w:t>0236</w:t>
            </w:r>
          </w:p>
        </w:tc>
        <w:tc>
          <w:tcPr>
            <w:tcW w:w="2600" w:type="dxa"/>
          </w:tcPr>
          <w:p w14:paraId="1DF4F5C1" w14:textId="77777777" w:rsidR="006C348D" w:rsidRDefault="006C348D" w:rsidP="0087024B">
            <w:pPr>
              <w:pStyle w:val="OtherTableBody"/>
            </w:pPr>
          </w:p>
        </w:tc>
        <w:tc>
          <w:tcPr>
            <w:tcW w:w="1400" w:type="dxa"/>
          </w:tcPr>
          <w:p w14:paraId="59849D97" w14:textId="77777777" w:rsidR="006C348D" w:rsidRDefault="006C348D" w:rsidP="0087024B">
            <w:pPr>
              <w:pStyle w:val="OtherTableBody"/>
            </w:pPr>
            <w:r>
              <w:t>D</w:t>
            </w:r>
          </w:p>
        </w:tc>
        <w:tc>
          <w:tcPr>
            <w:tcW w:w="4200" w:type="dxa"/>
          </w:tcPr>
          <w:p w14:paraId="4F9E97B3" w14:textId="77777777" w:rsidR="006C348D" w:rsidRDefault="006C348D" w:rsidP="0087024B">
            <w:pPr>
              <w:pStyle w:val="OtherTableBody"/>
            </w:pPr>
            <w:r>
              <w:t>Distributor</w:t>
            </w:r>
          </w:p>
        </w:tc>
      </w:tr>
      <w:tr w:rsidR="006C348D" w14:paraId="70EE4379" w14:textId="77777777" w:rsidTr="0087024B">
        <w:trPr>
          <w:tblHeader/>
        </w:trPr>
        <w:tc>
          <w:tcPr>
            <w:tcW w:w="600" w:type="dxa"/>
          </w:tcPr>
          <w:p w14:paraId="1FC2CE71" w14:textId="77777777" w:rsidR="006C348D" w:rsidRDefault="006C348D" w:rsidP="0087024B">
            <w:pPr>
              <w:pStyle w:val="OtherTableBody"/>
            </w:pPr>
          </w:p>
        </w:tc>
        <w:tc>
          <w:tcPr>
            <w:tcW w:w="600" w:type="dxa"/>
          </w:tcPr>
          <w:p w14:paraId="0F768438" w14:textId="77777777" w:rsidR="006C348D" w:rsidRDefault="006C348D" w:rsidP="0087024B">
            <w:pPr>
              <w:pStyle w:val="OtherTableBody"/>
            </w:pPr>
            <w:r>
              <w:t>0236</w:t>
            </w:r>
          </w:p>
        </w:tc>
        <w:tc>
          <w:tcPr>
            <w:tcW w:w="2600" w:type="dxa"/>
          </w:tcPr>
          <w:p w14:paraId="50BB108A" w14:textId="77777777" w:rsidR="006C348D" w:rsidRDefault="006C348D" w:rsidP="0087024B">
            <w:pPr>
              <w:pStyle w:val="OtherTableBody"/>
            </w:pPr>
          </w:p>
        </w:tc>
        <w:tc>
          <w:tcPr>
            <w:tcW w:w="1400" w:type="dxa"/>
          </w:tcPr>
          <w:p w14:paraId="337660D1" w14:textId="77777777" w:rsidR="006C348D" w:rsidRDefault="006C348D" w:rsidP="0087024B">
            <w:pPr>
              <w:pStyle w:val="OtherTableBody"/>
            </w:pPr>
            <w:r>
              <w:t>L</w:t>
            </w:r>
          </w:p>
        </w:tc>
        <w:tc>
          <w:tcPr>
            <w:tcW w:w="4200" w:type="dxa"/>
          </w:tcPr>
          <w:p w14:paraId="5F6CEDDE" w14:textId="77777777" w:rsidR="006C348D" w:rsidRDefault="006C348D" w:rsidP="0087024B">
            <w:pPr>
              <w:pStyle w:val="OtherTableBody"/>
            </w:pPr>
            <w:r>
              <w:t>Local facility/user facility</w:t>
            </w:r>
          </w:p>
        </w:tc>
      </w:tr>
      <w:tr w:rsidR="006C348D" w14:paraId="2DA31B1C" w14:textId="77777777" w:rsidTr="0087024B">
        <w:trPr>
          <w:tblHeader/>
        </w:trPr>
        <w:tc>
          <w:tcPr>
            <w:tcW w:w="600" w:type="dxa"/>
          </w:tcPr>
          <w:p w14:paraId="7F9F7363" w14:textId="77777777" w:rsidR="006C348D" w:rsidRDefault="006C348D" w:rsidP="0087024B">
            <w:pPr>
              <w:pStyle w:val="OtherTableBody"/>
            </w:pPr>
          </w:p>
        </w:tc>
        <w:tc>
          <w:tcPr>
            <w:tcW w:w="600" w:type="dxa"/>
          </w:tcPr>
          <w:p w14:paraId="231A95AD" w14:textId="77777777" w:rsidR="006C348D" w:rsidRDefault="006C348D" w:rsidP="0087024B">
            <w:pPr>
              <w:pStyle w:val="OtherTableBody"/>
            </w:pPr>
            <w:r>
              <w:t>0236</w:t>
            </w:r>
          </w:p>
        </w:tc>
        <w:tc>
          <w:tcPr>
            <w:tcW w:w="2600" w:type="dxa"/>
          </w:tcPr>
          <w:p w14:paraId="4DECD94D" w14:textId="77777777" w:rsidR="006C348D" w:rsidRDefault="006C348D" w:rsidP="0087024B">
            <w:pPr>
              <w:pStyle w:val="OtherTableBody"/>
            </w:pPr>
          </w:p>
        </w:tc>
        <w:tc>
          <w:tcPr>
            <w:tcW w:w="1400" w:type="dxa"/>
          </w:tcPr>
          <w:p w14:paraId="12593571" w14:textId="77777777" w:rsidR="006C348D" w:rsidRDefault="006C348D" w:rsidP="0087024B">
            <w:pPr>
              <w:pStyle w:val="OtherTableBody"/>
            </w:pPr>
            <w:r>
              <w:t>M</w:t>
            </w:r>
          </w:p>
        </w:tc>
        <w:tc>
          <w:tcPr>
            <w:tcW w:w="4200" w:type="dxa"/>
          </w:tcPr>
          <w:p w14:paraId="0363FB0F" w14:textId="77777777" w:rsidR="006C348D" w:rsidRDefault="006C348D" w:rsidP="0087024B">
            <w:pPr>
              <w:pStyle w:val="OtherTableBody"/>
            </w:pPr>
            <w:r>
              <w:t>Manufacturer</w:t>
            </w:r>
          </w:p>
        </w:tc>
      </w:tr>
      <w:tr w:rsidR="006C348D" w14:paraId="68129A55" w14:textId="77777777" w:rsidTr="0087024B">
        <w:trPr>
          <w:tblHeader/>
        </w:trPr>
        <w:tc>
          <w:tcPr>
            <w:tcW w:w="600" w:type="dxa"/>
          </w:tcPr>
          <w:p w14:paraId="6553BE89" w14:textId="77777777" w:rsidR="006C348D" w:rsidRDefault="006C348D" w:rsidP="0087024B">
            <w:pPr>
              <w:pStyle w:val="OtherTableBody"/>
            </w:pPr>
          </w:p>
        </w:tc>
        <w:tc>
          <w:tcPr>
            <w:tcW w:w="600" w:type="dxa"/>
          </w:tcPr>
          <w:p w14:paraId="58C184E8" w14:textId="77777777" w:rsidR="006C348D" w:rsidRDefault="006C348D" w:rsidP="0087024B">
            <w:pPr>
              <w:pStyle w:val="OtherTableBody"/>
            </w:pPr>
            <w:r>
              <w:t>0236</w:t>
            </w:r>
          </w:p>
        </w:tc>
        <w:tc>
          <w:tcPr>
            <w:tcW w:w="2600" w:type="dxa"/>
          </w:tcPr>
          <w:p w14:paraId="13148AC8" w14:textId="77777777" w:rsidR="006C348D" w:rsidRDefault="006C348D" w:rsidP="0087024B">
            <w:pPr>
              <w:pStyle w:val="OtherTableBody"/>
            </w:pPr>
          </w:p>
        </w:tc>
        <w:tc>
          <w:tcPr>
            <w:tcW w:w="1400" w:type="dxa"/>
          </w:tcPr>
          <w:p w14:paraId="161CCD9C" w14:textId="77777777" w:rsidR="006C348D" w:rsidRDefault="006C348D" w:rsidP="0087024B">
            <w:pPr>
              <w:pStyle w:val="OtherTableBody"/>
            </w:pPr>
            <w:r>
              <w:t>R</w:t>
            </w:r>
          </w:p>
        </w:tc>
        <w:tc>
          <w:tcPr>
            <w:tcW w:w="4200" w:type="dxa"/>
          </w:tcPr>
          <w:p w14:paraId="6A08A0ED" w14:textId="77777777" w:rsidR="006C348D" w:rsidRDefault="006C348D" w:rsidP="0087024B">
            <w:pPr>
              <w:pStyle w:val="OtherTableBody"/>
            </w:pPr>
            <w:r>
              <w:t>Regulatory agency</w:t>
            </w:r>
          </w:p>
        </w:tc>
      </w:tr>
      <w:tr w:rsidR="006C348D" w14:paraId="415CCF39" w14:textId="77777777" w:rsidTr="0087024B">
        <w:trPr>
          <w:tblHeader/>
        </w:trPr>
        <w:tc>
          <w:tcPr>
            <w:tcW w:w="600" w:type="dxa"/>
          </w:tcPr>
          <w:p w14:paraId="2CB7A0D9" w14:textId="77777777" w:rsidR="006C348D" w:rsidRDefault="006C348D" w:rsidP="0087024B">
            <w:pPr>
              <w:pStyle w:val="OtherTableBody"/>
            </w:pPr>
            <w:r>
              <w:t>HL7</w:t>
            </w:r>
          </w:p>
        </w:tc>
        <w:tc>
          <w:tcPr>
            <w:tcW w:w="600" w:type="dxa"/>
          </w:tcPr>
          <w:p w14:paraId="1BA262E0" w14:textId="77777777" w:rsidR="006C348D" w:rsidRDefault="006C348D" w:rsidP="0087024B">
            <w:pPr>
              <w:pStyle w:val="OtherTableBody"/>
            </w:pPr>
          </w:p>
        </w:tc>
        <w:tc>
          <w:tcPr>
            <w:tcW w:w="2600" w:type="dxa"/>
          </w:tcPr>
          <w:p w14:paraId="3FB7EE23" w14:textId="77777777" w:rsidR="006C348D" w:rsidRDefault="006C348D" w:rsidP="0087024B">
            <w:pPr>
              <w:pStyle w:val="OtherTableBody"/>
            </w:pPr>
            <w:r>
              <w:t>Event Qualification</w:t>
            </w:r>
          </w:p>
        </w:tc>
        <w:tc>
          <w:tcPr>
            <w:tcW w:w="1400" w:type="dxa"/>
          </w:tcPr>
          <w:p w14:paraId="0E37887D" w14:textId="77777777" w:rsidR="006C348D" w:rsidRDefault="006C348D" w:rsidP="0087024B">
            <w:pPr>
              <w:pStyle w:val="OtherTableBody"/>
            </w:pPr>
          </w:p>
        </w:tc>
        <w:tc>
          <w:tcPr>
            <w:tcW w:w="4200" w:type="dxa"/>
          </w:tcPr>
          <w:p w14:paraId="037BD9BD" w14:textId="77777777" w:rsidR="006C348D" w:rsidRDefault="006C348D" w:rsidP="0087024B">
            <w:pPr>
              <w:pStyle w:val="OtherTableBody"/>
            </w:pPr>
          </w:p>
        </w:tc>
      </w:tr>
      <w:tr w:rsidR="006C348D" w14:paraId="4B3C862E" w14:textId="77777777" w:rsidTr="0087024B">
        <w:trPr>
          <w:tblHeader/>
        </w:trPr>
        <w:tc>
          <w:tcPr>
            <w:tcW w:w="600" w:type="dxa"/>
          </w:tcPr>
          <w:p w14:paraId="208693F4" w14:textId="77777777" w:rsidR="006C348D" w:rsidRDefault="006C348D" w:rsidP="0087024B">
            <w:pPr>
              <w:pStyle w:val="OtherTableBody"/>
            </w:pPr>
          </w:p>
        </w:tc>
        <w:tc>
          <w:tcPr>
            <w:tcW w:w="600" w:type="dxa"/>
          </w:tcPr>
          <w:p w14:paraId="65E6ADBD" w14:textId="77777777" w:rsidR="006C348D" w:rsidRDefault="006C348D" w:rsidP="0087024B">
            <w:pPr>
              <w:pStyle w:val="OtherTableBody"/>
            </w:pPr>
            <w:r>
              <w:t>0237</w:t>
            </w:r>
          </w:p>
        </w:tc>
        <w:tc>
          <w:tcPr>
            <w:tcW w:w="2600" w:type="dxa"/>
          </w:tcPr>
          <w:p w14:paraId="5DA40B0B" w14:textId="77777777" w:rsidR="006C348D" w:rsidRDefault="006C348D" w:rsidP="0087024B">
            <w:pPr>
              <w:pStyle w:val="OtherTableBody"/>
            </w:pPr>
          </w:p>
        </w:tc>
        <w:tc>
          <w:tcPr>
            <w:tcW w:w="1400" w:type="dxa"/>
          </w:tcPr>
          <w:p w14:paraId="79488799" w14:textId="77777777" w:rsidR="006C348D" w:rsidRDefault="006C348D" w:rsidP="0087024B">
            <w:pPr>
              <w:pStyle w:val="OtherTableBody"/>
            </w:pPr>
            <w:r>
              <w:t>A</w:t>
            </w:r>
          </w:p>
        </w:tc>
        <w:tc>
          <w:tcPr>
            <w:tcW w:w="4200" w:type="dxa"/>
          </w:tcPr>
          <w:p w14:paraId="6E86FA48" w14:textId="77777777" w:rsidR="006C348D" w:rsidRDefault="006C348D" w:rsidP="0087024B">
            <w:pPr>
              <w:pStyle w:val="OtherTableBody"/>
            </w:pPr>
            <w:r>
              <w:t>Abuse</w:t>
            </w:r>
          </w:p>
        </w:tc>
      </w:tr>
      <w:tr w:rsidR="006C348D" w14:paraId="4E9B8290" w14:textId="77777777" w:rsidTr="0087024B">
        <w:trPr>
          <w:tblHeader/>
        </w:trPr>
        <w:tc>
          <w:tcPr>
            <w:tcW w:w="600" w:type="dxa"/>
          </w:tcPr>
          <w:p w14:paraId="6BF46D72" w14:textId="77777777" w:rsidR="006C348D" w:rsidRDefault="006C348D" w:rsidP="0087024B">
            <w:pPr>
              <w:pStyle w:val="OtherTableBody"/>
            </w:pPr>
          </w:p>
        </w:tc>
        <w:tc>
          <w:tcPr>
            <w:tcW w:w="600" w:type="dxa"/>
          </w:tcPr>
          <w:p w14:paraId="1B17AD58" w14:textId="77777777" w:rsidR="006C348D" w:rsidRDefault="006C348D" w:rsidP="0087024B">
            <w:pPr>
              <w:pStyle w:val="OtherTableBody"/>
            </w:pPr>
            <w:r>
              <w:t>0237</w:t>
            </w:r>
          </w:p>
        </w:tc>
        <w:tc>
          <w:tcPr>
            <w:tcW w:w="2600" w:type="dxa"/>
          </w:tcPr>
          <w:p w14:paraId="7661D76A" w14:textId="77777777" w:rsidR="006C348D" w:rsidRDefault="006C348D" w:rsidP="0087024B">
            <w:pPr>
              <w:pStyle w:val="OtherTableBody"/>
            </w:pPr>
          </w:p>
        </w:tc>
        <w:tc>
          <w:tcPr>
            <w:tcW w:w="1400" w:type="dxa"/>
          </w:tcPr>
          <w:p w14:paraId="22920488" w14:textId="77777777" w:rsidR="006C348D" w:rsidRDefault="006C348D" w:rsidP="0087024B">
            <w:pPr>
              <w:pStyle w:val="OtherTableBody"/>
            </w:pPr>
            <w:r>
              <w:t>B</w:t>
            </w:r>
          </w:p>
        </w:tc>
        <w:tc>
          <w:tcPr>
            <w:tcW w:w="4200" w:type="dxa"/>
          </w:tcPr>
          <w:p w14:paraId="56C4952B" w14:textId="77777777" w:rsidR="006C348D" w:rsidRDefault="006C348D" w:rsidP="0087024B">
            <w:pPr>
              <w:pStyle w:val="OtherTableBody"/>
            </w:pPr>
            <w:r>
              <w:t>Unexpected beneficial effect</w:t>
            </w:r>
          </w:p>
        </w:tc>
      </w:tr>
      <w:tr w:rsidR="006C348D" w14:paraId="5757ED55" w14:textId="77777777" w:rsidTr="0087024B">
        <w:trPr>
          <w:tblHeader/>
        </w:trPr>
        <w:tc>
          <w:tcPr>
            <w:tcW w:w="600" w:type="dxa"/>
          </w:tcPr>
          <w:p w14:paraId="3EECB663" w14:textId="77777777" w:rsidR="006C348D" w:rsidRDefault="006C348D" w:rsidP="0087024B">
            <w:pPr>
              <w:pStyle w:val="OtherTableBody"/>
            </w:pPr>
          </w:p>
        </w:tc>
        <w:tc>
          <w:tcPr>
            <w:tcW w:w="600" w:type="dxa"/>
          </w:tcPr>
          <w:p w14:paraId="1A1DD945" w14:textId="77777777" w:rsidR="006C348D" w:rsidRDefault="006C348D" w:rsidP="0087024B">
            <w:pPr>
              <w:pStyle w:val="OtherTableBody"/>
            </w:pPr>
            <w:r>
              <w:t>0237</w:t>
            </w:r>
          </w:p>
        </w:tc>
        <w:tc>
          <w:tcPr>
            <w:tcW w:w="2600" w:type="dxa"/>
          </w:tcPr>
          <w:p w14:paraId="0624F5BA" w14:textId="77777777" w:rsidR="006C348D" w:rsidRDefault="006C348D" w:rsidP="0087024B">
            <w:pPr>
              <w:pStyle w:val="OtherTableBody"/>
            </w:pPr>
          </w:p>
        </w:tc>
        <w:tc>
          <w:tcPr>
            <w:tcW w:w="1400" w:type="dxa"/>
          </w:tcPr>
          <w:p w14:paraId="52F382E3" w14:textId="77777777" w:rsidR="006C348D" w:rsidRDefault="006C348D" w:rsidP="0087024B">
            <w:pPr>
              <w:pStyle w:val="OtherTableBody"/>
            </w:pPr>
            <w:r>
              <w:t>D</w:t>
            </w:r>
          </w:p>
        </w:tc>
        <w:tc>
          <w:tcPr>
            <w:tcW w:w="4200" w:type="dxa"/>
          </w:tcPr>
          <w:p w14:paraId="62F11FA5" w14:textId="77777777" w:rsidR="006C348D" w:rsidRDefault="006C348D" w:rsidP="0087024B">
            <w:pPr>
              <w:pStyle w:val="OtherTableBody"/>
            </w:pPr>
            <w:r>
              <w:t>Dependency</w:t>
            </w:r>
          </w:p>
        </w:tc>
      </w:tr>
      <w:tr w:rsidR="006C348D" w14:paraId="3F377045" w14:textId="77777777" w:rsidTr="0087024B">
        <w:trPr>
          <w:tblHeader/>
        </w:trPr>
        <w:tc>
          <w:tcPr>
            <w:tcW w:w="600" w:type="dxa"/>
          </w:tcPr>
          <w:p w14:paraId="6338C166" w14:textId="77777777" w:rsidR="006C348D" w:rsidRDefault="006C348D" w:rsidP="0087024B">
            <w:pPr>
              <w:pStyle w:val="OtherTableBody"/>
            </w:pPr>
          </w:p>
        </w:tc>
        <w:tc>
          <w:tcPr>
            <w:tcW w:w="600" w:type="dxa"/>
          </w:tcPr>
          <w:p w14:paraId="136058FF" w14:textId="77777777" w:rsidR="006C348D" w:rsidRDefault="006C348D" w:rsidP="0087024B">
            <w:pPr>
              <w:pStyle w:val="OtherTableBody"/>
            </w:pPr>
            <w:r>
              <w:t>0237</w:t>
            </w:r>
          </w:p>
        </w:tc>
        <w:tc>
          <w:tcPr>
            <w:tcW w:w="2600" w:type="dxa"/>
          </w:tcPr>
          <w:p w14:paraId="7242FA89" w14:textId="77777777" w:rsidR="006C348D" w:rsidRDefault="006C348D" w:rsidP="0087024B">
            <w:pPr>
              <w:pStyle w:val="OtherTableBody"/>
            </w:pPr>
          </w:p>
        </w:tc>
        <w:tc>
          <w:tcPr>
            <w:tcW w:w="1400" w:type="dxa"/>
          </w:tcPr>
          <w:p w14:paraId="0E925A0D" w14:textId="77777777" w:rsidR="006C348D" w:rsidRDefault="006C348D" w:rsidP="0087024B">
            <w:pPr>
              <w:pStyle w:val="OtherTableBody"/>
            </w:pPr>
            <w:r>
              <w:t>I</w:t>
            </w:r>
          </w:p>
        </w:tc>
        <w:tc>
          <w:tcPr>
            <w:tcW w:w="4200" w:type="dxa"/>
          </w:tcPr>
          <w:p w14:paraId="1F955700" w14:textId="77777777" w:rsidR="006C348D" w:rsidRDefault="006C348D" w:rsidP="0087024B">
            <w:pPr>
              <w:pStyle w:val="OtherTableBody"/>
            </w:pPr>
            <w:r>
              <w:t>Interaction</w:t>
            </w:r>
          </w:p>
        </w:tc>
      </w:tr>
      <w:tr w:rsidR="006C348D" w14:paraId="1E62AFFD" w14:textId="77777777" w:rsidTr="0087024B">
        <w:trPr>
          <w:tblHeader/>
        </w:trPr>
        <w:tc>
          <w:tcPr>
            <w:tcW w:w="600" w:type="dxa"/>
          </w:tcPr>
          <w:p w14:paraId="4CDAD5AA" w14:textId="77777777" w:rsidR="006C348D" w:rsidRDefault="006C348D" w:rsidP="0087024B">
            <w:pPr>
              <w:pStyle w:val="OtherTableBody"/>
            </w:pPr>
          </w:p>
        </w:tc>
        <w:tc>
          <w:tcPr>
            <w:tcW w:w="600" w:type="dxa"/>
          </w:tcPr>
          <w:p w14:paraId="0243C95B" w14:textId="77777777" w:rsidR="006C348D" w:rsidRDefault="006C348D" w:rsidP="0087024B">
            <w:pPr>
              <w:pStyle w:val="OtherTableBody"/>
            </w:pPr>
            <w:r>
              <w:t>0237</w:t>
            </w:r>
          </w:p>
        </w:tc>
        <w:tc>
          <w:tcPr>
            <w:tcW w:w="2600" w:type="dxa"/>
          </w:tcPr>
          <w:p w14:paraId="7D905F6D" w14:textId="77777777" w:rsidR="006C348D" w:rsidRDefault="006C348D" w:rsidP="0087024B">
            <w:pPr>
              <w:pStyle w:val="OtherTableBody"/>
            </w:pPr>
          </w:p>
        </w:tc>
        <w:tc>
          <w:tcPr>
            <w:tcW w:w="1400" w:type="dxa"/>
          </w:tcPr>
          <w:p w14:paraId="26A9E1B8" w14:textId="77777777" w:rsidR="006C348D" w:rsidRDefault="006C348D" w:rsidP="0087024B">
            <w:pPr>
              <w:pStyle w:val="OtherTableBody"/>
            </w:pPr>
            <w:r>
              <w:t>L</w:t>
            </w:r>
          </w:p>
        </w:tc>
        <w:tc>
          <w:tcPr>
            <w:tcW w:w="4200" w:type="dxa"/>
          </w:tcPr>
          <w:p w14:paraId="5E4529D5" w14:textId="77777777" w:rsidR="006C348D" w:rsidRDefault="006C348D" w:rsidP="0087024B">
            <w:pPr>
              <w:pStyle w:val="OtherTableBody"/>
            </w:pPr>
            <w:r>
              <w:t>Lack of expect therapeutic effect</w:t>
            </w:r>
          </w:p>
        </w:tc>
      </w:tr>
      <w:tr w:rsidR="006C348D" w14:paraId="6218F39B" w14:textId="77777777" w:rsidTr="0087024B">
        <w:trPr>
          <w:tblHeader/>
        </w:trPr>
        <w:tc>
          <w:tcPr>
            <w:tcW w:w="600" w:type="dxa"/>
          </w:tcPr>
          <w:p w14:paraId="4B064E0F" w14:textId="77777777" w:rsidR="006C348D" w:rsidRDefault="006C348D" w:rsidP="0087024B">
            <w:pPr>
              <w:pStyle w:val="OtherTableBody"/>
            </w:pPr>
          </w:p>
        </w:tc>
        <w:tc>
          <w:tcPr>
            <w:tcW w:w="600" w:type="dxa"/>
          </w:tcPr>
          <w:p w14:paraId="4BED646C" w14:textId="77777777" w:rsidR="006C348D" w:rsidRDefault="006C348D" w:rsidP="0087024B">
            <w:pPr>
              <w:pStyle w:val="OtherTableBody"/>
            </w:pPr>
            <w:r>
              <w:t>0237</w:t>
            </w:r>
          </w:p>
        </w:tc>
        <w:tc>
          <w:tcPr>
            <w:tcW w:w="2600" w:type="dxa"/>
          </w:tcPr>
          <w:p w14:paraId="6D326E4E" w14:textId="77777777" w:rsidR="006C348D" w:rsidRDefault="006C348D" w:rsidP="0087024B">
            <w:pPr>
              <w:pStyle w:val="OtherTableBody"/>
            </w:pPr>
          </w:p>
        </w:tc>
        <w:tc>
          <w:tcPr>
            <w:tcW w:w="1400" w:type="dxa"/>
          </w:tcPr>
          <w:p w14:paraId="42BE95D4" w14:textId="77777777" w:rsidR="006C348D" w:rsidRDefault="006C348D" w:rsidP="0087024B">
            <w:pPr>
              <w:pStyle w:val="OtherTableBody"/>
            </w:pPr>
            <w:r>
              <w:t>M</w:t>
            </w:r>
          </w:p>
        </w:tc>
        <w:tc>
          <w:tcPr>
            <w:tcW w:w="4200" w:type="dxa"/>
          </w:tcPr>
          <w:p w14:paraId="2486CAA5" w14:textId="77777777" w:rsidR="006C348D" w:rsidRDefault="006C348D" w:rsidP="0087024B">
            <w:pPr>
              <w:pStyle w:val="OtherTableBody"/>
            </w:pPr>
            <w:r>
              <w:t>Misuse</w:t>
            </w:r>
          </w:p>
        </w:tc>
      </w:tr>
      <w:tr w:rsidR="006C348D" w14:paraId="2783C44D" w14:textId="77777777" w:rsidTr="0087024B">
        <w:trPr>
          <w:tblHeader/>
        </w:trPr>
        <w:tc>
          <w:tcPr>
            <w:tcW w:w="600" w:type="dxa"/>
          </w:tcPr>
          <w:p w14:paraId="72466F13" w14:textId="77777777" w:rsidR="006C348D" w:rsidRDefault="006C348D" w:rsidP="0087024B">
            <w:pPr>
              <w:pStyle w:val="OtherTableBody"/>
            </w:pPr>
          </w:p>
        </w:tc>
        <w:tc>
          <w:tcPr>
            <w:tcW w:w="600" w:type="dxa"/>
          </w:tcPr>
          <w:p w14:paraId="13203014" w14:textId="77777777" w:rsidR="006C348D" w:rsidRDefault="006C348D" w:rsidP="0087024B">
            <w:pPr>
              <w:pStyle w:val="OtherTableBody"/>
            </w:pPr>
            <w:r>
              <w:t>0237</w:t>
            </w:r>
          </w:p>
        </w:tc>
        <w:tc>
          <w:tcPr>
            <w:tcW w:w="2600" w:type="dxa"/>
          </w:tcPr>
          <w:p w14:paraId="54E132A0" w14:textId="77777777" w:rsidR="006C348D" w:rsidRDefault="006C348D" w:rsidP="0087024B">
            <w:pPr>
              <w:pStyle w:val="OtherTableBody"/>
            </w:pPr>
          </w:p>
        </w:tc>
        <w:tc>
          <w:tcPr>
            <w:tcW w:w="1400" w:type="dxa"/>
          </w:tcPr>
          <w:p w14:paraId="5E600947" w14:textId="77777777" w:rsidR="006C348D" w:rsidRDefault="006C348D" w:rsidP="0087024B">
            <w:pPr>
              <w:pStyle w:val="OtherTableBody"/>
            </w:pPr>
            <w:r>
              <w:t>O</w:t>
            </w:r>
          </w:p>
        </w:tc>
        <w:tc>
          <w:tcPr>
            <w:tcW w:w="4200" w:type="dxa"/>
          </w:tcPr>
          <w:p w14:paraId="2550CAE0" w14:textId="77777777" w:rsidR="006C348D" w:rsidRDefault="006C348D" w:rsidP="0087024B">
            <w:pPr>
              <w:pStyle w:val="OtherTableBody"/>
            </w:pPr>
            <w:r>
              <w:t>Overdose</w:t>
            </w:r>
          </w:p>
        </w:tc>
      </w:tr>
      <w:tr w:rsidR="006C348D" w14:paraId="595C703C" w14:textId="77777777" w:rsidTr="0087024B">
        <w:trPr>
          <w:tblHeader/>
        </w:trPr>
        <w:tc>
          <w:tcPr>
            <w:tcW w:w="600" w:type="dxa"/>
          </w:tcPr>
          <w:p w14:paraId="050E780C" w14:textId="77777777" w:rsidR="006C348D" w:rsidRDefault="006C348D" w:rsidP="0087024B">
            <w:pPr>
              <w:pStyle w:val="OtherTableBody"/>
            </w:pPr>
          </w:p>
        </w:tc>
        <w:tc>
          <w:tcPr>
            <w:tcW w:w="600" w:type="dxa"/>
          </w:tcPr>
          <w:p w14:paraId="17200F12" w14:textId="77777777" w:rsidR="006C348D" w:rsidRDefault="006C348D" w:rsidP="0087024B">
            <w:pPr>
              <w:pStyle w:val="OtherTableBody"/>
            </w:pPr>
            <w:r>
              <w:t>0237</w:t>
            </w:r>
          </w:p>
        </w:tc>
        <w:tc>
          <w:tcPr>
            <w:tcW w:w="2600" w:type="dxa"/>
          </w:tcPr>
          <w:p w14:paraId="43EEED8C" w14:textId="77777777" w:rsidR="006C348D" w:rsidRDefault="006C348D" w:rsidP="0087024B">
            <w:pPr>
              <w:pStyle w:val="OtherTableBody"/>
            </w:pPr>
          </w:p>
        </w:tc>
        <w:tc>
          <w:tcPr>
            <w:tcW w:w="1400" w:type="dxa"/>
          </w:tcPr>
          <w:p w14:paraId="401BDCB1" w14:textId="77777777" w:rsidR="006C348D" w:rsidRDefault="006C348D" w:rsidP="0087024B">
            <w:pPr>
              <w:pStyle w:val="OtherTableBody"/>
            </w:pPr>
            <w:r>
              <w:t>W</w:t>
            </w:r>
          </w:p>
        </w:tc>
        <w:tc>
          <w:tcPr>
            <w:tcW w:w="4200" w:type="dxa"/>
          </w:tcPr>
          <w:p w14:paraId="07EE3B0F" w14:textId="77777777" w:rsidR="006C348D" w:rsidRDefault="006C348D" w:rsidP="0087024B">
            <w:pPr>
              <w:pStyle w:val="OtherTableBody"/>
            </w:pPr>
            <w:r>
              <w:t>Drug withdrawal</w:t>
            </w:r>
          </w:p>
        </w:tc>
      </w:tr>
      <w:tr w:rsidR="006C348D" w14:paraId="060585E5" w14:textId="77777777" w:rsidTr="0087024B">
        <w:trPr>
          <w:tblHeader/>
        </w:trPr>
        <w:tc>
          <w:tcPr>
            <w:tcW w:w="600" w:type="dxa"/>
          </w:tcPr>
          <w:p w14:paraId="4A4A9A11" w14:textId="77777777" w:rsidR="006C348D" w:rsidRDefault="006C348D" w:rsidP="0087024B">
            <w:pPr>
              <w:pStyle w:val="OtherTableBody"/>
            </w:pPr>
            <w:r>
              <w:t>HL7</w:t>
            </w:r>
          </w:p>
        </w:tc>
        <w:tc>
          <w:tcPr>
            <w:tcW w:w="600" w:type="dxa"/>
          </w:tcPr>
          <w:p w14:paraId="2B056A13" w14:textId="77777777" w:rsidR="006C348D" w:rsidRDefault="006C348D" w:rsidP="0087024B">
            <w:pPr>
              <w:pStyle w:val="OtherTableBody"/>
            </w:pPr>
          </w:p>
        </w:tc>
        <w:tc>
          <w:tcPr>
            <w:tcW w:w="2600" w:type="dxa"/>
          </w:tcPr>
          <w:p w14:paraId="09C323F6" w14:textId="77777777" w:rsidR="006C348D" w:rsidRDefault="006C348D" w:rsidP="0087024B">
            <w:pPr>
              <w:pStyle w:val="OtherTableBody"/>
            </w:pPr>
            <w:r>
              <w:t>Event Seriousness</w:t>
            </w:r>
          </w:p>
        </w:tc>
        <w:tc>
          <w:tcPr>
            <w:tcW w:w="1400" w:type="dxa"/>
          </w:tcPr>
          <w:p w14:paraId="1E474BAB" w14:textId="77777777" w:rsidR="006C348D" w:rsidRDefault="006C348D" w:rsidP="0087024B">
            <w:pPr>
              <w:pStyle w:val="OtherTableBody"/>
            </w:pPr>
          </w:p>
        </w:tc>
        <w:tc>
          <w:tcPr>
            <w:tcW w:w="4200" w:type="dxa"/>
          </w:tcPr>
          <w:p w14:paraId="302E948C" w14:textId="77777777" w:rsidR="006C348D" w:rsidRDefault="006C348D" w:rsidP="0087024B">
            <w:pPr>
              <w:pStyle w:val="OtherTableBody"/>
            </w:pPr>
          </w:p>
        </w:tc>
      </w:tr>
      <w:tr w:rsidR="006C348D" w14:paraId="085D64DA" w14:textId="77777777" w:rsidTr="0087024B">
        <w:trPr>
          <w:tblHeader/>
        </w:trPr>
        <w:tc>
          <w:tcPr>
            <w:tcW w:w="600" w:type="dxa"/>
          </w:tcPr>
          <w:p w14:paraId="1CEE5D2A" w14:textId="77777777" w:rsidR="006C348D" w:rsidRDefault="006C348D" w:rsidP="0087024B">
            <w:pPr>
              <w:pStyle w:val="OtherTableBody"/>
            </w:pPr>
          </w:p>
        </w:tc>
        <w:tc>
          <w:tcPr>
            <w:tcW w:w="600" w:type="dxa"/>
          </w:tcPr>
          <w:p w14:paraId="7F78C5DB" w14:textId="77777777" w:rsidR="006C348D" w:rsidRDefault="006C348D" w:rsidP="0087024B">
            <w:pPr>
              <w:pStyle w:val="OtherTableBody"/>
            </w:pPr>
            <w:r>
              <w:t>0238</w:t>
            </w:r>
          </w:p>
        </w:tc>
        <w:tc>
          <w:tcPr>
            <w:tcW w:w="2600" w:type="dxa"/>
          </w:tcPr>
          <w:p w14:paraId="574B6C33" w14:textId="77777777" w:rsidR="006C348D" w:rsidRDefault="006C348D" w:rsidP="0087024B">
            <w:pPr>
              <w:pStyle w:val="OtherTableBody"/>
            </w:pPr>
          </w:p>
        </w:tc>
        <w:tc>
          <w:tcPr>
            <w:tcW w:w="1400" w:type="dxa"/>
          </w:tcPr>
          <w:p w14:paraId="0382D44C" w14:textId="77777777" w:rsidR="006C348D" w:rsidRDefault="006C348D" w:rsidP="0087024B">
            <w:pPr>
              <w:pStyle w:val="OtherTableBody"/>
            </w:pPr>
            <w:r>
              <w:t>N</w:t>
            </w:r>
          </w:p>
        </w:tc>
        <w:tc>
          <w:tcPr>
            <w:tcW w:w="4200" w:type="dxa"/>
          </w:tcPr>
          <w:p w14:paraId="4D170D13" w14:textId="77777777" w:rsidR="006C348D" w:rsidRDefault="006C348D" w:rsidP="0087024B">
            <w:pPr>
              <w:pStyle w:val="OtherTableBody"/>
            </w:pPr>
            <w:r>
              <w:t>No</w:t>
            </w:r>
          </w:p>
        </w:tc>
      </w:tr>
      <w:tr w:rsidR="006C348D" w14:paraId="492EF307" w14:textId="77777777" w:rsidTr="0087024B">
        <w:trPr>
          <w:tblHeader/>
        </w:trPr>
        <w:tc>
          <w:tcPr>
            <w:tcW w:w="600" w:type="dxa"/>
          </w:tcPr>
          <w:p w14:paraId="01F2B599" w14:textId="77777777" w:rsidR="006C348D" w:rsidRDefault="006C348D" w:rsidP="0087024B">
            <w:pPr>
              <w:pStyle w:val="OtherTableBody"/>
            </w:pPr>
          </w:p>
        </w:tc>
        <w:tc>
          <w:tcPr>
            <w:tcW w:w="600" w:type="dxa"/>
          </w:tcPr>
          <w:p w14:paraId="572D5D1D" w14:textId="77777777" w:rsidR="006C348D" w:rsidRDefault="006C348D" w:rsidP="0087024B">
            <w:pPr>
              <w:pStyle w:val="OtherTableBody"/>
            </w:pPr>
            <w:r>
              <w:t>0238</w:t>
            </w:r>
          </w:p>
        </w:tc>
        <w:tc>
          <w:tcPr>
            <w:tcW w:w="2600" w:type="dxa"/>
          </w:tcPr>
          <w:p w14:paraId="0259F3AA" w14:textId="77777777" w:rsidR="006C348D" w:rsidRDefault="006C348D" w:rsidP="0087024B">
            <w:pPr>
              <w:pStyle w:val="OtherTableBody"/>
            </w:pPr>
          </w:p>
        </w:tc>
        <w:tc>
          <w:tcPr>
            <w:tcW w:w="1400" w:type="dxa"/>
          </w:tcPr>
          <w:p w14:paraId="4FE567DF" w14:textId="77777777" w:rsidR="006C348D" w:rsidRDefault="006C348D" w:rsidP="0087024B">
            <w:pPr>
              <w:pStyle w:val="OtherTableBody"/>
            </w:pPr>
            <w:r>
              <w:t>S</w:t>
            </w:r>
          </w:p>
        </w:tc>
        <w:tc>
          <w:tcPr>
            <w:tcW w:w="4200" w:type="dxa"/>
          </w:tcPr>
          <w:p w14:paraId="2ECEA8D0" w14:textId="77777777" w:rsidR="006C348D" w:rsidRDefault="006C348D" w:rsidP="0087024B">
            <w:pPr>
              <w:pStyle w:val="OtherTableBody"/>
            </w:pPr>
            <w:r>
              <w:t>Significant</w:t>
            </w:r>
          </w:p>
        </w:tc>
      </w:tr>
      <w:tr w:rsidR="006C348D" w14:paraId="5A49D0EF" w14:textId="77777777" w:rsidTr="0087024B">
        <w:trPr>
          <w:tblHeader/>
        </w:trPr>
        <w:tc>
          <w:tcPr>
            <w:tcW w:w="600" w:type="dxa"/>
          </w:tcPr>
          <w:p w14:paraId="292E279D" w14:textId="77777777" w:rsidR="006C348D" w:rsidRDefault="006C348D" w:rsidP="0087024B">
            <w:pPr>
              <w:pStyle w:val="OtherTableBody"/>
            </w:pPr>
          </w:p>
        </w:tc>
        <w:tc>
          <w:tcPr>
            <w:tcW w:w="600" w:type="dxa"/>
          </w:tcPr>
          <w:p w14:paraId="6AB2843B" w14:textId="77777777" w:rsidR="006C348D" w:rsidRDefault="006C348D" w:rsidP="0087024B">
            <w:pPr>
              <w:pStyle w:val="OtherTableBody"/>
            </w:pPr>
            <w:r>
              <w:t>0238</w:t>
            </w:r>
          </w:p>
        </w:tc>
        <w:tc>
          <w:tcPr>
            <w:tcW w:w="2600" w:type="dxa"/>
          </w:tcPr>
          <w:p w14:paraId="5D87AF3D" w14:textId="77777777" w:rsidR="006C348D" w:rsidRDefault="006C348D" w:rsidP="0087024B">
            <w:pPr>
              <w:pStyle w:val="OtherTableBody"/>
            </w:pPr>
          </w:p>
        </w:tc>
        <w:tc>
          <w:tcPr>
            <w:tcW w:w="1400" w:type="dxa"/>
          </w:tcPr>
          <w:p w14:paraId="395A8EE7" w14:textId="77777777" w:rsidR="006C348D" w:rsidRDefault="006C348D" w:rsidP="0087024B">
            <w:pPr>
              <w:pStyle w:val="OtherTableBody"/>
            </w:pPr>
            <w:r>
              <w:t>Y</w:t>
            </w:r>
          </w:p>
        </w:tc>
        <w:tc>
          <w:tcPr>
            <w:tcW w:w="4200" w:type="dxa"/>
          </w:tcPr>
          <w:p w14:paraId="6229024B" w14:textId="77777777" w:rsidR="006C348D" w:rsidRDefault="006C348D" w:rsidP="0087024B">
            <w:pPr>
              <w:pStyle w:val="OtherTableBody"/>
            </w:pPr>
            <w:r>
              <w:t>Yes</w:t>
            </w:r>
          </w:p>
        </w:tc>
      </w:tr>
      <w:tr w:rsidR="006C348D" w14:paraId="292ED316" w14:textId="77777777" w:rsidTr="0087024B">
        <w:trPr>
          <w:tblHeader/>
        </w:trPr>
        <w:tc>
          <w:tcPr>
            <w:tcW w:w="600" w:type="dxa"/>
          </w:tcPr>
          <w:p w14:paraId="5CE14AEC" w14:textId="77777777" w:rsidR="006C348D" w:rsidRDefault="006C348D" w:rsidP="0087024B">
            <w:pPr>
              <w:pStyle w:val="OtherTableBody"/>
            </w:pPr>
            <w:r>
              <w:t>HL7</w:t>
            </w:r>
          </w:p>
        </w:tc>
        <w:tc>
          <w:tcPr>
            <w:tcW w:w="600" w:type="dxa"/>
          </w:tcPr>
          <w:p w14:paraId="4A04215E" w14:textId="77777777" w:rsidR="006C348D" w:rsidRDefault="006C348D" w:rsidP="0087024B">
            <w:pPr>
              <w:pStyle w:val="OtherTableBody"/>
            </w:pPr>
          </w:p>
        </w:tc>
        <w:tc>
          <w:tcPr>
            <w:tcW w:w="2600" w:type="dxa"/>
          </w:tcPr>
          <w:p w14:paraId="1B80E0A0" w14:textId="77777777" w:rsidR="006C348D" w:rsidRDefault="006C348D" w:rsidP="0087024B">
            <w:pPr>
              <w:pStyle w:val="OtherTableBody"/>
            </w:pPr>
            <w:r>
              <w:t>Event Expected</w:t>
            </w:r>
          </w:p>
        </w:tc>
        <w:tc>
          <w:tcPr>
            <w:tcW w:w="1400" w:type="dxa"/>
          </w:tcPr>
          <w:p w14:paraId="3A362CEC" w14:textId="77777777" w:rsidR="006C348D" w:rsidRDefault="006C348D" w:rsidP="0087024B">
            <w:pPr>
              <w:pStyle w:val="OtherTableBody"/>
            </w:pPr>
          </w:p>
        </w:tc>
        <w:tc>
          <w:tcPr>
            <w:tcW w:w="4200" w:type="dxa"/>
          </w:tcPr>
          <w:p w14:paraId="4B66288F" w14:textId="77777777" w:rsidR="006C348D" w:rsidRDefault="006C348D" w:rsidP="0087024B">
            <w:pPr>
              <w:pStyle w:val="OtherTableBody"/>
            </w:pPr>
          </w:p>
        </w:tc>
      </w:tr>
      <w:tr w:rsidR="006C348D" w14:paraId="4DBC90C3" w14:textId="77777777" w:rsidTr="0087024B">
        <w:trPr>
          <w:tblHeader/>
        </w:trPr>
        <w:tc>
          <w:tcPr>
            <w:tcW w:w="600" w:type="dxa"/>
          </w:tcPr>
          <w:p w14:paraId="0464C45E" w14:textId="77777777" w:rsidR="006C348D" w:rsidRDefault="006C348D" w:rsidP="0087024B">
            <w:pPr>
              <w:pStyle w:val="OtherTableBody"/>
            </w:pPr>
          </w:p>
        </w:tc>
        <w:tc>
          <w:tcPr>
            <w:tcW w:w="600" w:type="dxa"/>
          </w:tcPr>
          <w:p w14:paraId="28CE07AB" w14:textId="77777777" w:rsidR="006C348D" w:rsidRDefault="006C348D" w:rsidP="0087024B">
            <w:pPr>
              <w:pStyle w:val="OtherTableBody"/>
            </w:pPr>
            <w:r>
              <w:t>0239</w:t>
            </w:r>
          </w:p>
        </w:tc>
        <w:tc>
          <w:tcPr>
            <w:tcW w:w="2600" w:type="dxa"/>
          </w:tcPr>
          <w:p w14:paraId="0308E379" w14:textId="77777777" w:rsidR="006C348D" w:rsidRDefault="006C348D" w:rsidP="0087024B">
            <w:pPr>
              <w:pStyle w:val="OtherTableBody"/>
            </w:pPr>
          </w:p>
        </w:tc>
        <w:tc>
          <w:tcPr>
            <w:tcW w:w="1400" w:type="dxa"/>
          </w:tcPr>
          <w:p w14:paraId="070B3CDA" w14:textId="77777777" w:rsidR="006C348D" w:rsidRDefault="006C348D" w:rsidP="0087024B">
            <w:pPr>
              <w:pStyle w:val="OtherTableBody"/>
            </w:pPr>
            <w:r>
              <w:t>N</w:t>
            </w:r>
          </w:p>
        </w:tc>
        <w:tc>
          <w:tcPr>
            <w:tcW w:w="4200" w:type="dxa"/>
          </w:tcPr>
          <w:p w14:paraId="552A2AE6" w14:textId="77777777" w:rsidR="006C348D" w:rsidRDefault="006C348D" w:rsidP="0087024B">
            <w:pPr>
              <w:pStyle w:val="OtherTableBody"/>
            </w:pPr>
            <w:r>
              <w:t>No</w:t>
            </w:r>
          </w:p>
        </w:tc>
      </w:tr>
      <w:tr w:rsidR="006C348D" w14:paraId="6C194697" w14:textId="77777777" w:rsidTr="0087024B">
        <w:trPr>
          <w:tblHeader/>
        </w:trPr>
        <w:tc>
          <w:tcPr>
            <w:tcW w:w="600" w:type="dxa"/>
          </w:tcPr>
          <w:p w14:paraId="560A63E0" w14:textId="77777777" w:rsidR="006C348D" w:rsidRDefault="006C348D" w:rsidP="0087024B">
            <w:pPr>
              <w:pStyle w:val="OtherTableBody"/>
            </w:pPr>
          </w:p>
        </w:tc>
        <w:tc>
          <w:tcPr>
            <w:tcW w:w="600" w:type="dxa"/>
          </w:tcPr>
          <w:p w14:paraId="67A67CD0" w14:textId="77777777" w:rsidR="006C348D" w:rsidRDefault="006C348D" w:rsidP="0087024B">
            <w:pPr>
              <w:pStyle w:val="OtherTableBody"/>
            </w:pPr>
            <w:r>
              <w:t>0239</w:t>
            </w:r>
          </w:p>
        </w:tc>
        <w:tc>
          <w:tcPr>
            <w:tcW w:w="2600" w:type="dxa"/>
          </w:tcPr>
          <w:p w14:paraId="790F1BBD" w14:textId="77777777" w:rsidR="006C348D" w:rsidRDefault="006C348D" w:rsidP="0087024B">
            <w:pPr>
              <w:pStyle w:val="OtherTableBody"/>
            </w:pPr>
          </w:p>
        </w:tc>
        <w:tc>
          <w:tcPr>
            <w:tcW w:w="1400" w:type="dxa"/>
          </w:tcPr>
          <w:p w14:paraId="53A81C3E" w14:textId="77777777" w:rsidR="006C348D" w:rsidRDefault="006C348D" w:rsidP="0087024B">
            <w:pPr>
              <w:pStyle w:val="OtherTableBody"/>
            </w:pPr>
            <w:r>
              <w:t>U</w:t>
            </w:r>
          </w:p>
        </w:tc>
        <w:tc>
          <w:tcPr>
            <w:tcW w:w="4200" w:type="dxa"/>
          </w:tcPr>
          <w:p w14:paraId="735056A7" w14:textId="77777777" w:rsidR="006C348D" w:rsidRDefault="006C348D" w:rsidP="0087024B">
            <w:pPr>
              <w:pStyle w:val="OtherTableBody"/>
            </w:pPr>
            <w:r>
              <w:t>Unknown</w:t>
            </w:r>
          </w:p>
        </w:tc>
      </w:tr>
      <w:tr w:rsidR="006C348D" w14:paraId="67D80B0D" w14:textId="77777777" w:rsidTr="0087024B">
        <w:trPr>
          <w:tblHeader/>
        </w:trPr>
        <w:tc>
          <w:tcPr>
            <w:tcW w:w="600" w:type="dxa"/>
          </w:tcPr>
          <w:p w14:paraId="20B60DDC" w14:textId="77777777" w:rsidR="006C348D" w:rsidRDefault="006C348D" w:rsidP="0087024B">
            <w:pPr>
              <w:pStyle w:val="OtherTableBody"/>
            </w:pPr>
          </w:p>
        </w:tc>
        <w:tc>
          <w:tcPr>
            <w:tcW w:w="600" w:type="dxa"/>
          </w:tcPr>
          <w:p w14:paraId="033E8645" w14:textId="77777777" w:rsidR="006C348D" w:rsidRDefault="006C348D" w:rsidP="0087024B">
            <w:pPr>
              <w:pStyle w:val="OtherTableBody"/>
            </w:pPr>
            <w:r>
              <w:t>0239</w:t>
            </w:r>
          </w:p>
        </w:tc>
        <w:tc>
          <w:tcPr>
            <w:tcW w:w="2600" w:type="dxa"/>
          </w:tcPr>
          <w:p w14:paraId="10B1B446" w14:textId="77777777" w:rsidR="006C348D" w:rsidRDefault="006C348D" w:rsidP="0087024B">
            <w:pPr>
              <w:pStyle w:val="OtherTableBody"/>
            </w:pPr>
          </w:p>
        </w:tc>
        <w:tc>
          <w:tcPr>
            <w:tcW w:w="1400" w:type="dxa"/>
          </w:tcPr>
          <w:p w14:paraId="0C5DA58C" w14:textId="77777777" w:rsidR="006C348D" w:rsidRDefault="006C348D" w:rsidP="0087024B">
            <w:pPr>
              <w:pStyle w:val="OtherTableBody"/>
            </w:pPr>
            <w:r>
              <w:t>Y</w:t>
            </w:r>
          </w:p>
        </w:tc>
        <w:tc>
          <w:tcPr>
            <w:tcW w:w="4200" w:type="dxa"/>
          </w:tcPr>
          <w:p w14:paraId="7FA4943E" w14:textId="77777777" w:rsidR="006C348D" w:rsidRDefault="006C348D" w:rsidP="0087024B">
            <w:pPr>
              <w:pStyle w:val="OtherTableBody"/>
            </w:pPr>
            <w:r>
              <w:t>Yes</w:t>
            </w:r>
          </w:p>
        </w:tc>
      </w:tr>
      <w:tr w:rsidR="006C348D" w14:paraId="3C5956A8" w14:textId="77777777" w:rsidTr="0087024B">
        <w:trPr>
          <w:tblHeader/>
        </w:trPr>
        <w:tc>
          <w:tcPr>
            <w:tcW w:w="600" w:type="dxa"/>
          </w:tcPr>
          <w:p w14:paraId="662CEDBA" w14:textId="77777777" w:rsidR="006C348D" w:rsidRDefault="006C348D" w:rsidP="0087024B">
            <w:pPr>
              <w:pStyle w:val="OtherTableBody"/>
            </w:pPr>
            <w:r>
              <w:t>HL7</w:t>
            </w:r>
          </w:p>
        </w:tc>
        <w:tc>
          <w:tcPr>
            <w:tcW w:w="600" w:type="dxa"/>
          </w:tcPr>
          <w:p w14:paraId="64A8EA03" w14:textId="77777777" w:rsidR="006C348D" w:rsidRDefault="006C348D" w:rsidP="0087024B">
            <w:pPr>
              <w:pStyle w:val="OtherTableBody"/>
            </w:pPr>
          </w:p>
        </w:tc>
        <w:tc>
          <w:tcPr>
            <w:tcW w:w="2600" w:type="dxa"/>
          </w:tcPr>
          <w:p w14:paraId="3F264F14" w14:textId="77777777" w:rsidR="006C348D" w:rsidRDefault="006C348D" w:rsidP="0087024B">
            <w:pPr>
              <w:pStyle w:val="OtherTableBody"/>
            </w:pPr>
            <w:r>
              <w:t>Event Consequence</w:t>
            </w:r>
          </w:p>
        </w:tc>
        <w:tc>
          <w:tcPr>
            <w:tcW w:w="1400" w:type="dxa"/>
          </w:tcPr>
          <w:p w14:paraId="3BB491E0" w14:textId="77777777" w:rsidR="006C348D" w:rsidRDefault="006C348D" w:rsidP="0087024B">
            <w:pPr>
              <w:pStyle w:val="OtherTableBody"/>
            </w:pPr>
          </w:p>
        </w:tc>
        <w:tc>
          <w:tcPr>
            <w:tcW w:w="4200" w:type="dxa"/>
          </w:tcPr>
          <w:p w14:paraId="194D0F86" w14:textId="77777777" w:rsidR="006C348D" w:rsidRDefault="006C348D" w:rsidP="0087024B">
            <w:pPr>
              <w:pStyle w:val="OtherTableBody"/>
            </w:pPr>
          </w:p>
        </w:tc>
      </w:tr>
      <w:tr w:rsidR="006C348D" w14:paraId="1F21C7D7" w14:textId="77777777" w:rsidTr="0087024B">
        <w:trPr>
          <w:tblHeader/>
        </w:trPr>
        <w:tc>
          <w:tcPr>
            <w:tcW w:w="600" w:type="dxa"/>
          </w:tcPr>
          <w:p w14:paraId="4A5E2FBD" w14:textId="77777777" w:rsidR="006C348D" w:rsidRDefault="006C348D" w:rsidP="0087024B">
            <w:pPr>
              <w:pStyle w:val="OtherTableBody"/>
            </w:pPr>
          </w:p>
        </w:tc>
        <w:tc>
          <w:tcPr>
            <w:tcW w:w="600" w:type="dxa"/>
          </w:tcPr>
          <w:p w14:paraId="1A5A5528" w14:textId="77777777" w:rsidR="006C348D" w:rsidRDefault="006C348D" w:rsidP="0087024B">
            <w:pPr>
              <w:pStyle w:val="OtherTableBody"/>
            </w:pPr>
            <w:r>
              <w:t>0240</w:t>
            </w:r>
          </w:p>
        </w:tc>
        <w:tc>
          <w:tcPr>
            <w:tcW w:w="2600" w:type="dxa"/>
          </w:tcPr>
          <w:p w14:paraId="16819DCD" w14:textId="77777777" w:rsidR="006C348D" w:rsidRDefault="006C348D" w:rsidP="0087024B">
            <w:pPr>
              <w:pStyle w:val="OtherTableBody"/>
            </w:pPr>
          </w:p>
        </w:tc>
        <w:tc>
          <w:tcPr>
            <w:tcW w:w="1400" w:type="dxa"/>
          </w:tcPr>
          <w:p w14:paraId="058F72C8" w14:textId="77777777" w:rsidR="006C348D" w:rsidRDefault="006C348D" w:rsidP="0087024B">
            <w:pPr>
              <w:pStyle w:val="OtherTableBody"/>
            </w:pPr>
            <w:r>
              <w:t>C</w:t>
            </w:r>
          </w:p>
        </w:tc>
        <w:tc>
          <w:tcPr>
            <w:tcW w:w="4200" w:type="dxa"/>
          </w:tcPr>
          <w:p w14:paraId="6B3303B3" w14:textId="77777777" w:rsidR="006C348D" w:rsidRDefault="006C348D" w:rsidP="0087024B">
            <w:pPr>
              <w:pStyle w:val="OtherTableBody"/>
            </w:pPr>
            <w:r>
              <w:t>Congenital anomaly/birth defect</w:t>
            </w:r>
          </w:p>
        </w:tc>
      </w:tr>
      <w:tr w:rsidR="006C348D" w14:paraId="54F069D0" w14:textId="77777777" w:rsidTr="0087024B">
        <w:trPr>
          <w:tblHeader/>
        </w:trPr>
        <w:tc>
          <w:tcPr>
            <w:tcW w:w="600" w:type="dxa"/>
          </w:tcPr>
          <w:p w14:paraId="6DFC4677" w14:textId="77777777" w:rsidR="006C348D" w:rsidRDefault="006C348D" w:rsidP="0087024B">
            <w:pPr>
              <w:pStyle w:val="OtherTableBody"/>
            </w:pPr>
          </w:p>
        </w:tc>
        <w:tc>
          <w:tcPr>
            <w:tcW w:w="600" w:type="dxa"/>
          </w:tcPr>
          <w:p w14:paraId="02282863" w14:textId="77777777" w:rsidR="006C348D" w:rsidRDefault="006C348D" w:rsidP="0087024B">
            <w:pPr>
              <w:pStyle w:val="OtherTableBody"/>
            </w:pPr>
            <w:r>
              <w:t>0240</w:t>
            </w:r>
          </w:p>
        </w:tc>
        <w:tc>
          <w:tcPr>
            <w:tcW w:w="2600" w:type="dxa"/>
          </w:tcPr>
          <w:p w14:paraId="59A219D5" w14:textId="77777777" w:rsidR="006C348D" w:rsidRDefault="006C348D" w:rsidP="0087024B">
            <w:pPr>
              <w:pStyle w:val="OtherTableBody"/>
            </w:pPr>
          </w:p>
        </w:tc>
        <w:tc>
          <w:tcPr>
            <w:tcW w:w="1400" w:type="dxa"/>
          </w:tcPr>
          <w:p w14:paraId="3AC5DF3E" w14:textId="77777777" w:rsidR="006C348D" w:rsidRDefault="006C348D" w:rsidP="0087024B">
            <w:pPr>
              <w:pStyle w:val="OtherTableBody"/>
            </w:pPr>
            <w:r>
              <w:t>D</w:t>
            </w:r>
          </w:p>
        </w:tc>
        <w:tc>
          <w:tcPr>
            <w:tcW w:w="4200" w:type="dxa"/>
          </w:tcPr>
          <w:p w14:paraId="5412165A" w14:textId="77777777" w:rsidR="006C348D" w:rsidRDefault="006C348D" w:rsidP="0087024B">
            <w:pPr>
              <w:pStyle w:val="OtherTableBody"/>
            </w:pPr>
            <w:r>
              <w:t>Death</w:t>
            </w:r>
          </w:p>
        </w:tc>
      </w:tr>
      <w:tr w:rsidR="006C348D" w14:paraId="5E2CDC7E" w14:textId="77777777" w:rsidTr="0087024B">
        <w:trPr>
          <w:tblHeader/>
        </w:trPr>
        <w:tc>
          <w:tcPr>
            <w:tcW w:w="600" w:type="dxa"/>
          </w:tcPr>
          <w:p w14:paraId="261838B7" w14:textId="77777777" w:rsidR="006C348D" w:rsidRDefault="006C348D" w:rsidP="0087024B">
            <w:pPr>
              <w:pStyle w:val="OtherTableBody"/>
            </w:pPr>
          </w:p>
        </w:tc>
        <w:tc>
          <w:tcPr>
            <w:tcW w:w="600" w:type="dxa"/>
          </w:tcPr>
          <w:p w14:paraId="0A448A64" w14:textId="77777777" w:rsidR="006C348D" w:rsidRDefault="006C348D" w:rsidP="0087024B">
            <w:pPr>
              <w:pStyle w:val="OtherTableBody"/>
            </w:pPr>
            <w:r>
              <w:t>0240</w:t>
            </w:r>
          </w:p>
        </w:tc>
        <w:tc>
          <w:tcPr>
            <w:tcW w:w="2600" w:type="dxa"/>
          </w:tcPr>
          <w:p w14:paraId="027DE3DE" w14:textId="77777777" w:rsidR="006C348D" w:rsidRDefault="006C348D" w:rsidP="0087024B">
            <w:pPr>
              <w:pStyle w:val="OtherTableBody"/>
            </w:pPr>
          </w:p>
        </w:tc>
        <w:tc>
          <w:tcPr>
            <w:tcW w:w="1400" w:type="dxa"/>
          </w:tcPr>
          <w:p w14:paraId="329B5E57" w14:textId="77777777" w:rsidR="006C348D" w:rsidRDefault="006C348D" w:rsidP="0087024B">
            <w:pPr>
              <w:pStyle w:val="OtherTableBody"/>
            </w:pPr>
            <w:r>
              <w:t>H</w:t>
            </w:r>
          </w:p>
        </w:tc>
        <w:tc>
          <w:tcPr>
            <w:tcW w:w="4200" w:type="dxa"/>
          </w:tcPr>
          <w:p w14:paraId="0D7F0D46" w14:textId="77777777" w:rsidR="006C348D" w:rsidRDefault="006C348D" w:rsidP="0087024B">
            <w:pPr>
              <w:pStyle w:val="OtherTableBody"/>
            </w:pPr>
            <w:r>
              <w:t>Caused hospitalized</w:t>
            </w:r>
          </w:p>
        </w:tc>
      </w:tr>
      <w:tr w:rsidR="006C348D" w14:paraId="38E0A4A9" w14:textId="77777777" w:rsidTr="0087024B">
        <w:trPr>
          <w:tblHeader/>
        </w:trPr>
        <w:tc>
          <w:tcPr>
            <w:tcW w:w="600" w:type="dxa"/>
          </w:tcPr>
          <w:p w14:paraId="7A13B219" w14:textId="77777777" w:rsidR="006C348D" w:rsidRDefault="006C348D" w:rsidP="0087024B">
            <w:pPr>
              <w:pStyle w:val="OtherTableBody"/>
            </w:pPr>
          </w:p>
        </w:tc>
        <w:tc>
          <w:tcPr>
            <w:tcW w:w="600" w:type="dxa"/>
          </w:tcPr>
          <w:p w14:paraId="60A4719A" w14:textId="77777777" w:rsidR="006C348D" w:rsidRDefault="006C348D" w:rsidP="0087024B">
            <w:pPr>
              <w:pStyle w:val="OtherTableBody"/>
            </w:pPr>
            <w:r>
              <w:t>0240</w:t>
            </w:r>
          </w:p>
        </w:tc>
        <w:tc>
          <w:tcPr>
            <w:tcW w:w="2600" w:type="dxa"/>
          </w:tcPr>
          <w:p w14:paraId="1FA6F8FD" w14:textId="77777777" w:rsidR="006C348D" w:rsidRDefault="006C348D" w:rsidP="0087024B">
            <w:pPr>
              <w:pStyle w:val="OtherTableBody"/>
            </w:pPr>
          </w:p>
        </w:tc>
        <w:tc>
          <w:tcPr>
            <w:tcW w:w="1400" w:type="dxa"/>
          </w:tcPr>
          <w:p w14:paraId="63AAC5CB" w14:textId="77777777" w:rsidR="006C348D" w:rsidRDefault="006C348D" w:rsidP="0087024B">
            <w:pPr>
              <w:pStyle w:val="OtherTableBody"/>
            </w:pPr>
            <w:r>
              <w:t>I</w:t>
            </w:r>
          </w:p>
        </w:tc>
        <w:tc>
          <w:tcPr>
            <w:tcW w:w="4200" w:type="dxa"/>
          </w:tcPr>
          <w:p w14:paraId="2972EC51" w14:textId="77777777" w:rsidR="006C348D" w:rsidRDefault="006C348D" w:rsidP="0087024B">
            <w:pPr>
              <w:pStyle w:val="OtherTableBody"/>
            </w:pPr>
            <w:r>
              <w:t>Incapacity which is significant, persistent or permanent</w:t>
            </w:r>
          </w:p>
        </w:tc>
      </w:tr>
      <w:tr w:rsidR="006C348D" w14:paraId="779C5F4C" w14:textId="77777777" w:rsidTr="0087024B">
        <w:trPr>
          <w:tblHeader/>
        </w:trPr>
        <w:tc>
          <w:tcPr>
            <w:tcW w:w="600" w:type="dxa"/>
          </w:tcPr>
          <w:p w14:paraId="1D19BAF1" w14:textId="77777777" w:rsidR="006C348D" w:rsidRDefault="006C348D" w:rsidP="0087024B">
            <w:pPr>
              <w:pStyle w:val="OtherTableBody"/>
            </w:pPr>
          </w:p>
        </w:tc>
        <w:tc>
          <w:tcPr>
            <w:tcW w:w="600" w:type="dxa"/>
          </w:tcPr>
          <w:p w14:paraId="7F257754" w14:textId="77777777" w:rsidR="006C348D" w:rsidRDefault="006C348D" w:rsidP="0087024B">
            <w:pPr>
              <w:pStyle w:val="OtherTableBody"/>
            </w:pPr>
            <w:r>
              <w:t>0240</w:t>
            </w:r>
          </w:p>
        </w:tc>
        <w:tc>
          <w:tcPr>
            <w:tcW w:w="2600" w:type="dxa"/>
          </w:tcPr>
          <w:p w14:paraId="5B5FD22B" w14:textId="77777777" w:rsidR="006C348D" w:rsidRDefault="006C348D" w:rsidP="0087024B">
            <w:pPr>
              <w:pStyle w:val="OtherTableBody"/>
            </w:pPr>
          </w:p>
        </w:tc>
        <w:tc>
          <w:tcPr>
            <w:tcW w:w="1400" w:type="dxa"/>
          </w:tcPr>
          <w:p w14:paraId="060E90D2" w14:textId="77777777" w:rsidR="006C348D" w:rsidRDefault="006C348D" w:rsidP="0087024B">
            <w:pPr>
              <w:pStyle w:val="OtherTableBody"/>
            </w:pPr>
            <w:r>
              <w:t>J</w:t>
            </w:r>
          </w:p>
        </w:tc>
        <w:tc>
          <w:tcPr>
            <w:tcW w:w="4200" w:type="dxa"/>
          </w:tcPr>
          <w:p w14:paraId="77D6698E" w14:textId="77777777" w:rsidR="006C348D" w:rsidRDefault="006C348D" w:rsidP="0087024B">
            <w:pPr>
              <w:pStyle w:val="OtherTableBody"/>
            </w:pPr>
            <w:r>
              <w:t>Disability which is significant, persistent or permanent</w:t>
            </w:r>
          </w:p>
        </w:tc>
      </w:tr>
      <w:tr w:rsidR="006C348D" w14:paraId="33DFC672" w14:textId="77777777" w:rsidTr="0087024B">
        <w:trPr>
          <w:tblHeader/>
        </w:trPr>
        <w:tc>
          <w:tcPr>
            <w:tcW w:w="600" w:type="dxa"/>
          </w:tcPr>
          <w:p w14:paraId="4500EA69" w14:textId="77777777" w:rsidR="006C348D" w:rsidRDefault="006C348D" w:rsidP="0087024B">
            <w:pPr>
              <w:pStyle w:val="OtherTableBody"/>
            </w:pPr>
          </w:p>
        </w:tc>
        <w:tc>
          <w:tcPr>
            <w:tcW w:w="600" w:type="dxa"/>
          </w:tcPr>
          <w:p w14:paraId="4F2D851A" w14:textId="77777777" w:rsidR="006C348D" w:rsidRDefault="006C348D" w:rsidP="0087024B">
            <w:pPr>
              <w:pStyle w:val="OtherTableBody"/>
            </w:pPr>
            <w:r>
              <w:t>0240</w:t>
            </w:r>
          </w:p>
        </w:tc>
        <w:tc>
          <w:tcPr>
            <w:tcW w:w="2600" w:type="dxa"/>
          </w:tcPr>
          <w:p w14:paraId="205810D0" w14:textId="77777777" w:rsidR="006C348D" w:rsidRDefault="006C348D" w:rsidP="0087024B">
            <w:pPr>
              <w:pStyle w:val="OtherTableBody"/>
            </w:pPr>
          </w:p>
        </w:tc>
        <w:tc>
          <w:tcPr>
            <w:tcW w:w="1400" w:type="dxa"/>
          </w:tcPr>
          <w:p w14:paraId="6D89B149" w14:textId="77777777" w:rsidR="006C348D" w:rsidRDefault="006C348D" w:rsidP="0087024B">
            <w:pPr>
              <w:pStyle w:val="OtherTableBody"/>
            </w:pPr>
            <w:r>
              <w:t>L</w:t>
            </w:r>
          </w:p>
        </w:tc>
        <w:tc>
          <w:tcPr>
            <w:tcW w:w="4200" w:type="dxa"/>
          </w:tcPr>
          <w:p w14:paraId="5663206D" w14:textId="77777777" w:rsidR="006C348D" w:rsidRDefault="006C348D" w:rsidP="0087024B">
            <w:pPr>
              <w:pStyle w:val="OtherTableBody"/>
            </w:pPr>
            <w:r>
              <w:t>Life threatening</w:t>
            </w:r>
          </w:p>
        </w:tc>
      </w:tr>
      <w:tr w:rsidR="006C348D" w14:paraId="68AF37A5" w14:textId="77777777" w:rsidTr="0087024B">
        <w:trPr>
          <w:tblHeader/>
        </w:trPr>
        <w:tc>
          <w:tcPr>
            <w:tcW w:w="600" w:type="dxa"/>
          </w:tcPr>
          <w:p w14:paraId="2ACCDCE1" w14:textId="77777777" w:rsidR="006C348D" w:rsidRDefault="006C348D" w:rsidP="0087024B">
            <w:pPr>
              <w:pStyle w:val="OtherTableBody"/>
            </w:pPr>
          </w:p>
        </w:tc>
        <w:tc>
          <w:tcPr>
            <w:tcW w:w="600" w:type="dxa"/>
          </w:tcPr>
          <w:p w14:paraId="104278EF" w14:textId="77777777" w:rsidR="006C348D" w:rsidRDefault="006C348D" w:rsidP="0087024B">
            <w:pPr>
              <w:pStyle w:val="OtherTableBody"/>
            </w:pPr>
            <w:r>
              <w:t>0240</w:t>
            </w:r>
          </w:p>
        </w:tc>
        <w:tc>
          <w:tcPr>
            <w:tcW w:w="2600" w:type="dxa"/>
          </w:tcPr>
          <w:p w14:paraId="61263074" w14:textId="77777777" w:rsidR="006C348D" w:rsidRDefault="006C348D" w:rsidP="0087024B">
            <w:pPr>
              <w:pStyle w:val="OtherTableBody"/>
            </w:pPr>
          </w:p>
        </w:tc>
        <w:tc>
          <w:tcPr>
            <w:tcW w:w="1400" w:type="dxa"/>
          </w:tcPr>
          <w:p w14:paraId="111DC4DC" w14:textId="77777777" w:rsidR="006C348D" w:rsidRDefault="006C348D" w:rsidP="0087024B">
            <w:pPr>
              <w:pStyle w:val="OtherTableBody"/>
            </w:pPr>
            <w:r>
              <w:t>O</w:t>
            </w:r>
          </w:p>
        </w:tc>
        <w:tc>
          <w:tcPr>
            <w:tcW w:w="4200" w:type="dxa"/>
          </w:tcPr>
          <w:p w14:paraId="3E15E2EB" w14:textId="77777777" w:rsidR="006C348D" w:rsidRDefault="006C348D" w:rsidP="0087024B">
            <w:pPr>
              <w:pStyle w:val="OtherTableBody"/>
            </w:pPr>
            <w:r>
              <w:t>Other</w:t>
            </w:r>
          </w:p>
        </w:tc>
      </w:tr>
      <w:tr w:rsidR="006C348D" w14:paraId="028CBA2A" w14:textId="77777777" w:rsidTr="0087024B">
        <w:trPr>
          <w:tblHeader/>
        </w:trPr>
        <w:tc>
          <w:tcPr>
            <w:tcW w:w="600" w:type="dxa"/>
          </w:tcPr>
          <w:p w14:paraId="24F6B2D3" w14:textId="77777777" w:rsidR="006C348D" w:rsidRDefault="006C348D" w:rsidP="0087024B">
            <w:pPr>
              <w:pStyle w:val="OtherTableBody"/>
            </w:pPr>
          </w:p>
        </w:tc>
        <w:tc>
          <w:tcPr>
            <w:tcW w:w="600" w:type="dxa"/>
          </w:tcPr>
          <w:p w14:paraId="27370220" w14:textId="77777777" w:rsidR="006C348D" w:rsidRDefault="006C348D" w:rsidP="0087024B">
            <w:pPr>
              <w:pStyle w:val="OtherTableBody"/>
            </w:pPr>
            <w:r>
              <w:t>0240</w:t>
            </w:r>
          </w:p>
        </w:tc>
        <w:tc>
          <w:tcPr>
            <w:tcW w:w="2600" w:type="dxa"/>
          </w:tcPr>
          <w:p w14:paraId="04594551" w14:textId="77777777" w:rsidR="006C348D" w:rsidRDefault="006C348D" w:rsidP="0087024B">
            <w:pPr>
              <w:pStyle w:val="OtherTableBody"/>
            </w:pPr>
          </w:p>
        </w:tc>
        <w:tc>
          <w:tcPr>
            <w:tcW w:w="1400" w:type="dxa"/>
          </w:tcPr>
          <w:p w14:paraId="6FC4F709" w14:textId="77777777" w:rsidR="006C348D" w:rsidRDefault="006C348D" w:rsidP="0087024B">
            <w:pPr>
              <w:pStyle w:val="OtherTableBody"/>
            </w:pPr>
            <w:r>
              <w:t>P</w:t>
            </w:r>
          </w:p>
        </w:tc>
        <w:tc>
          <w:tcPr>
            <w:tcW w:w="4200" w:type="dxa"/>
          </w:tcPr>
          <w:p w14:paraId="72460077" w14:textId="77777777" w:rsidR="006C348D" w:rsidRDefault="006C348D" w:rsidP="0087024B">
            <w:pPr>
              <w:pStyle w:val="OtherTableBody"/>
            </w:pPr>
            <w:r>
              <w:t>Prolonged hospitalization</w:t>
            </w:r>
          </w:p>
        </w:tc>
      </w:tr>
      <w:tr w:rsidR="006C348D" w14:paraId="5CA5031C" w14:textId="77777777" w:rsidTr="0087024B">
        <w:trPr>
          <w:tblHeader/>
        </w:trPr>
        <w:tc>
          <w:tcPr>
            <w:tcW w:w="600" w:type="dxa"/>
          </w:tcPr>
          <w:p w14:paraId="6BCE8425" w14:textId="77777777" w:rsidR="006C348D" w:rsidRDefault="006C348D" w:rsidP="0087024B">
            <w:pPr>
              <w:pStyle w:val="OtherTableBody"/>
            </w:pPr>
          </w:p>
        </w:tc>
        <w:tc>
          <w:tcPr>
            <w:tcW w:w="600" w:type="dxa"/>
          </w:tcPr>
          <w:p w14:paraId="6CB063B2" w14:textId="77777777" w:rsidR="006C348D" w:rsidRDefault="006C348D" w:rsidP="0087024B">
            <w:pPr>
              <w:pStyle w:val="OtherTableBody"/>
            </w:pPr>
            <w:r>
              <w:t>0240</w:t>
            </w:r>
          </w:p>
        </w:tc>
        <w:tc>
          <w:tcPr>
            <w:tcW w:w="2600" w:type="dxa"/>
          </w:tcPr>
          <w:p w14:paraId="45ED95EE" w14:textId="77777777" w:rsidR="006C348D" w:rsidRDefault="006C348D" w:rsidP="0087024B">
            <w:pPr>
              <w:pStyle w:val="OtherTableBody"/>
            </w:pPr>
          </w:p>
        </w:tc>
        <w:tc>
          <w:tcPr>
            <w:tcW w:w="1400" w:type="dxa"/>
          </w:tcPr>
          <w:p w14:paraId="469DA573" w14:textId="77777777" w:rsidR="006C348D" w:rsidRDefault="006C348D" w:rsidP="0087024B">
            <w:pPr>
              <w:pStyle w:val="OtherTableBody"/>
            </w:pPr>
            <w:r>
              <w:t>R</w:t>
            </w:r>
          </w:p>
        </w:tc>
        <w:tc>
          <w:tcPr>
            <w:tcW w:w="4200" w:type="dxa"/>
          </w:tcPr>
          <w:p w14:paraId="28E10C63" w14:textId="77777777" w:rsidR="006C348D" w:rsidRDefault="006C348D" w:rsidP="0087024B">
            <w:pPr>
              <w:pStyle w:val="OtherTableBody"/>
            </w:pPr>
            <w:r>
              <w:t>Required intervention to prevent permanent impairment/damage</w:t>
            </w:r>
          </w:p>
        </w:tc>
      </w:tr>
      <w:tr w:rsidR="006C348D" w14:paraId="562A5D51" w14:textId="77777777" w:rsidTr="0087024B">
        <w:trPr>
          <w:tblHeader/>
        </w:trPr>
        <w:tc>
          <w:tcPr>
            <w:tcW w:w="600" w:type="dxa"/>
          </w:tcPr>
          <w:p w14:paraId="41753E83" w14:textId="77777777" w:rsidR="006C348D" w:rsidRDefault="006C348D" w:rsidP="0087024B">
            <w:pPr>
              <w:pStyle w:val="OtherTableBody"/>
            </w:pPr>
            <w:r>
              <w:t>HL7</w:t>
            </w:r>
          </w:p>
        </w:tc>
        <w:tc>
          <w:tcPr>
            <w:tcW w:w="600" w:type="dxa"/>
          </w:tcPr>
          <w:p w14:paraId="49EBEC4C" w14:textId="77777777" w:rsidR="006C348D" w:rsidRDefault="006C348D" w:rsidP="0087024B">
            <w:pPr>
              <w:pStyle w:val="OtherTableBody"/>
            </w:pPr>
          </w:p>
        </w:tc>
        <w:tc>
          <w:tcPr>
            <w:tcW w:w="2600" w:type="dxa"/>
          </w:tcPr>
          <w:p w14:paraId="7AD50F19" w14:textId="77777777" w:rsidR="006C348D" w:rsidRDefault="006C348D" w:rsidP="0087024B">
            <w:pPr>
              <w:pStyle w:val="OtherTableBody"/>
            </w:pPr>
            <w:r>
              <w:t>Patient Outcome</w:t>
            </w:r>
          </w:p>
        </w:tc>
        <w:tc>
          <w:tcPr>
            <w:tcW w:w="1400" w:type="dxa"/>
          </w:tcPr>
          <w:p w14:paraId="5AB13D13" w14:textId="77777777" w:rsidR="006C348D" w:rsidRDefault="006C348D" w:rsidP="0087024B">
            <w:pPr>
              <w:pStyle w:val="OtherTableBody"/>
            </w:pPr>
          </w:p>
        </w:tc>
        <w:tc>
          <w:tcPr>
            <w:tcW w:w="4200" w:type="dxa"/>
          </w:tcPr>
          <w:p w14:paraId="5C80D9A4" w14:textId="77777777" w:rsidR="006C348D" w:rsidRDefault="006C348D" w:rsidP="0087024B">
            <w:pPr>
              <w:pStyle w:val="OtherTableBody"/>
            </w:pPr>
          </w:p>
        </w:tc>
      </w:tr>
      <w:tr w:rsidR="006C348D" w14:paraId="39E435E8" w14:textId="77777777" w:rsidTr="0087024B">
        <w:trPr>
          <w:tblHeader/>
        </w:trPr>
        <w:tc>
          <w:tcPr>
            <w:tcW w:w="600" w:type="dxa"/>
          </w:tcPr>
          <w:p w14:paraId="324AC61E" w14:textId="77777777" w:rsidR="006C348D" w:rsidRDefault="006C348D" w:rsidP="0087024B">
            <w:pPr>
              <w:pStyle w:val="OtherTableBody"/>
            </w:pPr>
          </w:p>
        </w:tc>
        <w:tc>
          <w:tcPr>
            <w:tcW w:w="600" w:type="dxa"/>
          </w:tcPr>
          <w:p w14:paraId="799F30A1" w14:textId="77777777" w:rsidR="006C348D" w:rsidRDefault="006C348D" w:rsidP="0087024B">
            <w:pPr>
              <w:pStyle w:val="OtherTableBody"/>
            </w:pPr>
            <w:r>
              <w:t>0241</w:t>
            </w:r>
          </w:p>
        </w:tc>
        <w:tc>
          <w:tcPr>
            <w:tcW w:w="2600" w:type="dxa"/>
          </w:tcPr>
          <w:p w14:paraId="6B19987B" w14:textId="77777777" w:rsidR="006C348D" w:rsidRDefault="006C348D" w:rsidP="0087024B">
            <w:pPr>
              <w:pStyle w:val="OtherTableBody"/>
            </w:pPr>
          </w:p>
        </w:tc>
        <w:tc>
          <w:tcPr>
            <w:tcW w:w="1400" w:type="dxa"/>
          </w:tcPr>
          <w:p w14:paraId="4FFB9A99" w14:textId="77777777" w:rsidR="006C348D" w:rsidRDefault="006C348D" w:rsidP="0087024B">
            <w:pPr>
              <w:pStyle w:val="OtherTableBody"/>
            </w:pPr>
            <w:r>
              <w:t>D</w:t>
            </w:r>
          </w:p>
        </w:tc>
        <w:tc>
          <w:tcPr>
            <w:tcW w:w="4200" w:type="dxa"/>
          </w:tcPr>
          <w:p w14:paraId="0266B96D" w14:textId="77777777" w:rsidR="006C348D" w:rsidRDefault="006C348D" w:rsidP="0087024B">
            <w:pPr>
              <w:pStyle w:val="OtherTableBody"/>
            </w:pPr>
            <w:r>
              <w:t>Died</w:t>
            </w:r>
          </w:p>
        </w:tc>
      </w:tr>
      <w:tr w:rsidR="006C348D" w14:paraId="6524D888" w14:textId="77777777" w:rsidTr="0087024B">
        <w:trPr>
          <w:tblHeader/>
        </w:trPr>
        <w:tc>
          <w:tcPr>
            <w:tcW w:w="600" w:type="dxa"/>
          </w:tcPr>
          <w:p w14:paraId="02F4DEAD" w14:textId="77777777" w:rsidR="006C348D" w:rsidRDefault="006C348D" w:rsidP="0087024B">
            <w:pPr>
              <w:pStyle w:val="OtherTableBody"/>
            </w:pPr>
          </w:p>
        </w:tc>
        <w:tc>
          <w:tcPr>
            <w:tcW w:w="600" w:type="dxa"/>
          </w:tcPr>
          <w:p w14:paraId="070F51B7" w14:textId="77777777" w:rsidR="006C348D" w:rsidRDefault="006C348D" w:rsidP="0087024B">
            <w:pPr>
              <w:pStyle w:val="OtherTableBody"/>
            </w:pPr>
            <w:r>
              <w:t>0241</w:t>
            </w:r>
          </w:p>
        </w:tc>
        <w:tc>
          <w:tcPr>
            <w:tcW w:w="2600" w:type="dxa"/>
          </w:tcPr>
          <w:p w14:paraId="71BE9C2B" w14:textId="77777777" w:rsidR="006C348D" w:rsidRDefault="006C348D" w:rsidP="0087024B">
            <w:pPr>
              <w:pStyle w:val="OtherTableBody"/>
            </w:pPr>
          </w:p>
        </w:tc>
        <w:tc>
          <w:tcPr>
            <w:tcW w:w="1400" w:type="dxa"/>
          </w:tcPr>
          <w:p w14:paraId="387A016B" w14:textId="77777777" w:rsidR="006C348D" w:rsidRDefault="006C348D" w:rsidP="0087024B">
            <w:pPr>
              <w:pStyle w:val="OtherTableBody"/>
            </w:pPr>
            <w:r>
              <w:t>F</w:t>
            </w:r>
          </w:p>
        </w:tc>
        <w:tc>
          <w:tcPr>
            <w:tcW w:w="4200" w:type="dxa"/>
          </w:tcPr>
          <w:p w14:paraId="3B952E7A" w14:textId="77777777" w:rsidR="006C348D" w:rsidRDefault="006C348D" w:rsidP="0087024B">
            <w:pPr>
              <w:pStyle w:val="OtherTableBody"/>
            </w:pPr>
            <w:r>
              <w:t>Fully recovered</w:t>
            </w:r>
          </w:p>
        </w:tc>
      </w:tr>
      <w:tr w:rsidR="006C348D" w14:paraId="5CC23505" w14:textId="77777777" w:rsidTr="0087024B">
        <w:trPr>
          <w:tblHeader/>
        </w:trPr>
        <w:tc>
          <w:tcPr>
            <w:tcW w:w="600" w:type="dxa"/>
          </w:tcPr>
          <w:p w14:paraId="5193CDEB" w14:textId="77777777" w:rsidR="006C348D" w:rsidRDefault="006C348D" w:rsidP="0087024B">
            <w:pPr>
              <w:pStyle w:val="OtherTableBody"/>
            </w:pPr>
          </w:p>
        </w:tc>
        <w:tc>
          <w:tcPr>
            <w:tcW w:w="600" w:type="dxa"/>
          </w:tcPr>
          <w:p w14:paraId="2E4F9B85" w14:textId="77777777" w:rsidR="006C348D" w:rsidRDefault="006C348D" w:rsidP="0087024B">
            <w:pPr>
              <w:pStyle w:val="OtherTableBody"/>
            </w:pPr>
            <w:r>
              <w:t>0241</w:t>
            </w:r>
          </w:p>
        </w:tc>
        <w:tc>
          <w:tcPr>
            <w:tcW w:w="2600" w:type="dxa"/>
          </w:tcPr>
          <w:p w14:paraId="3F0E0D6A" w14:textId="77777777" w:rsidR="006C348D" w:rsidRDefault="006C348D" w:rsidP="0087024B">
            <w:pPr>
              <w:pStyle w:val="OtherTableBody"/>
            </w:pPr>
          </w:p>
        </w:tc>
        <w:tc>
          <w:tcPr>
            <w:tcW w:w="1400" w:type="dxa"/>
          </w:tcPr>
          <w:p w14:paraId="19257C05" w14:textId="77777777" w:rsidR="006C348D" w:rsidRDefault="006C348D" w:rsidP="0087024B">
            <w:pPr>
              <w:pStyle w:val="OtherTableBody"/>
            </w:pPr>
            <w:r>
              <w:t>N</w:t>
            </w:r>
          </w:p>
        </w:tc>
        <w:tc>
          <w:tcPr>
            <w:tcW w:w="4200" w:type="dxa"/>
          </w:tcPr>
          <w:p w14:paraId="4E137D7E" w14:textId="77777777" w:rsidR="006C348D" w:rsidRDefault="006C348D" w:rsidP="0087024B">
            <w:pPr>
              <w:pStyle w:val="OtherTableBody"/>
            </w:pPr>
            <w:r>
              <w:t>Not recovering/unchanged</w:t>
            </w:r>
          </w:p>
        </w:tc>
      </w:tr>
      <w:tr w:rsidR="006C348D" w14:paraId="64D98D67" w14:textId="77777777" w:rsidTr="0087024B">
        <w:trPr>
          <w:tblHeader/>
        </w:trPr>
        <w:tc>
          <w:tcPr>
            <w:tcW w:w="600" w:type="dxa"/>
          </w:tcPr>
          <w:p w14:paraId="2178F063" w14:textId="77777777" w:rsidR="006C348D" w:rsidRDefault="006C348D" w:rsidP="0087024B">
            <w:pPr>
              <w:pStyle w:val="OtherTableBody"/>
            </w:pPr>
          </w:p>
        </w:tc>
        <w:tc>
          <w:tcPr>
            <w:tcW w:w="600" w:type="dxa"/>
          </w:tcPr>
          <w:p w14:paraId="37AACB33" w14:textId="77777777" w:rsidR="006C348D" w:rsidRDefault="006C348D" w:rsidP="0087024B">
            <w:pPr>
              <w:pStyle w:val="OtherTableBody"/>
            </w:pPr>
            <w:r>
              <w:t>0241</w:t>
            </w:r>
          </w:p>
        </w:tc>
        <w:tc>
          <w:tcPr>
            <w:tcW w:w="2600" w:type="dxa"/>
          </w:tcPr>
          <w:p w14:paraId="2E423713" w14:textId="77777777" w:rsidR="006C348D" w:rsidRDefault="006C348D" w:rsidP="0087024B">
            <w:pPr>
              <w:pStyle w:val="OtherTableBody"/>
            </w:pPr>
          </w:p>
        </w:tc>
        <w:tc>
          <w:tcPr>
            <w:tcW w:w="1400" w:type="dxa"/>
          </w:tcPr>
          <w:p w14:paraId="3D479BAF" w14:textId="77777777" w:rsidR="006C348D" w:rsidRDefault="006C348D" w:rsidP="0087024B">
            <w:pPr>
              <w:pStyle w:val="OtherTableBody"/>
            </w:pPr>
            <w:r>
              <w:t>R</w:t>
            </w:r>
          </w:p>
        </w:tc>
        <w:tc>
          <w:tcPr>
            <w:tcW w:w="4200" w:type="dxa"/>
          </w:tcPr>
          <w:p w14:paraId="7F2C62DC" w14:textId="77777777" w:rsidR="006C348D" w:rsidRDefault="006C348D" w:rsidP="0087024B">
            <w:pPr>
              <w:pStyle w:val="OtherTableBody"/>
            </w:pPr>
            <w:r>
              <w:t>Recovering</w:t>
            </w:r>
          </w:p>
        </w:tc>
      </w:tr>
      <w:tr w:rsidR="006C348D" w14:paraId="6C5103A3" w14:textId="77777777" w:rsidTr="0087024B">
        <w:trPr>
          <w:tblHeader/>
        </w:trPr>
        <w:tc>
          <w:tcPr>
            <w:tcW w:w="600" w:type="dxa"/>
          </w:tcPr>
          <w:p w14:paraId="09128F73" w14:textId="77777777" w:rsidR="006C348D" w:rsidRDefault="006C348D" w:rsidP="0087024B">
            <w:pPr>
              <w:pStyle w:val="OtherTableBody"/>
            </w:pPr>
          </w:p>
        </w:tc>
        <w:tc>
          <w:tcPr>
            <w:tcW w:w="600" w:type="dxa"/>
          </w:tcPr>
          <w:p w14:paraId="2815D8E4" w14:textId="77777777" w:rsidR="006C348D" w:rsidRDefault="006C348D" w:rsidP="0087024B">
            <w:pPr>
              <w:pStyle w:val="OtherTableBody"/>
            </w:pPr>
            <w:r>
              <w:t>0241</w:t>
            </w:r>
          </w:p>
        </w:tc>
        <w:tc>
          <w:tcPr>
            <w:tcW w:w="2600" w:type="dxa"/>
          </w:tcPr>
          <w:p w14:paraId="692E5973" w14:textId="77777777" w:rsidR="006C348D" w:rsidRDefault="006C348D" w:rsidP="0087024B">
            <w:pPr>
              <w:pStyle w:val="OtherTableBody"/>
            </w:pPr>
          </w:p>
        </w:tc>
        <w:tc>
          <w:tcPr>
            <w:tcW w:w="1400" w:type="dxa"/>
          </w:tcPr>
          <w:p w14:paraId="322A7A94" w14:textId="77777777" w:rsidR="006C348D" w:rsidRDefault="006C348D" w:rsidP="0087024B">
            <w:pPr>
              <w:pStyle w:val="OtherTableBody"/>
            </w:pPr>
            <w:r>
              <w:t>S</w:t>
            </w:r>
          </w:p>
        </w:tc>
        <w:tc>
          <w:tcPr>
            <w:tcW w:w="4200" w:type="dxa"/>
          </w:tcPr>
          <w:p w14:paraId="22AD4587" w14:textId="77777777" w:rsidR="006C348D" w:rsidRDefault="006C348D" w:rsidP="0087024B">
            <w:pPr>
              <w:pStyle w:val="OtherTableBody"/>
            </w:pPr>
            <w:r>
              <w:t>Sequelae</w:t>
            </w:r>
          </w:p>
        </w:tc>
      </w:tr>
      <w:tr w:rsidR="006C348D" w14:paraId="46D37C4D" w14:textId="77777777" w:rsidTr="0087024B">
        <w:trPr>
          <w:tblHeader/>
        </w:trPr>
        <w:tc>
          <w:tcPr>
            <w:tcW w:w="600" w:type="dxa"/>
          </w:tcPr>
          <w:p w14:paraId="7B057BDF" w14:textId="77777777" w:rsidR="006C348D" w:rsidRDefault="006C348D" w:rsidP="0087024B">
            <w:pPr>
              <w:pStyle w:val="OtherTableBody"/>
            </w:pPr>
          </w:p>
        </w:tc>
        <w:tc>
          <w:tcPr>
            <w:tcW w:w="600" w:type="dxa"/>
          </w:tcPr>
          <w:p w14:paraId="1C6E1D5D" w14:textId="77777777" w:rsidR="006C348D" w:rsidRDefault="006C348D" w:rsidP="0087024B">
            <w:pPr>
              <w:pStyle w:val="OtherTableBody"/>
            </w:pPr>
            <w:r>
              <w:t>0241</w:t>
            </w:r>
          </w:p>
        </w:tc>
        <w:tc>
          <w:tcPr>
            <w:tcW w:w="2600" w:type="dxa"/>
          </w:tcPr>
          <w:p w14:paraId="47693C4C" w14:textId="77777777" w:rsidR="006C348D" w:rsidRDefault="006C348D" w:rsidP="0087024B">
            <w:pPr>
              <w:pStyle w:val="OtherTableBody"/>
            </w:pPr>
          </w:p>
        </w:tc>
        <w:tc>
          <w:tcPr>
            <w:tcW w:w="1400" w:type="dxa"/>
          </w:tcPr>
          <w:p w14:paraId="2B3AFC56" w14:textId="77777777" w:rsidR="006C348D" w:rsidRDefault="006C348D" w:rsidP="0087024B">
            <w:pPr>
              <w:pStyle w:val="OtherTableBody"/>
            </w:pPr>
            <w:r>
              <w:t>U</w:t>
            </w:r>
          </w:p>
        </w:tc>
        <w:tc>
          <w:tcPr>
            <w:tcW w:w="4200" w:type="dxa"/>
          </w:tcPr>
          <w:p w14:paraId="10EF4916" w14:textId="77777777" w:rsidR="006C348D" w:rsidRDefault="006C348D" w:rsidP="0087024B">
            <w:pPr>
              <w:pStyle w:val="OtherTableBody"/>
            </w:pPr>
            <w:r>
              <w:t>Unknown</w:t>
            </w:r>
          </w:p>
        </w:tc>
      </w:tr>
      <w:tr w:rsidR="006C348D" w14:paraId="7C9EA720" w14:textId="77777777" w:rsidTr="0087024B">
        <w:trPr>
          <w:tblHeader/>
        </w:trPr>
        <w:tc>
          <w:tcPr>
            <w:tcW w:w="600" w:type="dxa"/>
          </w:tcPr>
          <w:p w14:paraId="3A546F5D" w14:textId="77777777" w:rsidR="006C348D" w:rsidRDefault="006C348D" w:rsidP="0087024B">
            <w:pPr>
              <w:pStyle w:val="OtherTableBody"/>
            </w:pPr>
          </w:p>
        </w:tc>
        <w:tc>
          <w:tcPr>
            <w:tcW w:w="600" w:type="dxa"/>
          </w:tcPr>
          <w:p w14:paraId="54411102" w14:textId="77777777" w:rsidR="006C348D" w:rsidRDefault="006C348D" w:rsidP="0087024B">
            <w:pPr>
              <w:pStyle w:val="OtherTableBody"/>
            </w:pPr>
            <w:r>
              <w:t>0241</w:t>
            </w:r>
          </w:p>
        </w:tc>
        <w:tc>
          <w:tcPr>
            <w:tcW w:w="2600" w:type="dxa"/>
          </w:tcPr>
          <w:p w14:paraId="5F366BD7" w14:textId="77777777" w:rsidR="006C348D" w:rsidRDefault="006C348D" w:rsidP="0087024B">
            <w:pPr>
              <w:pStyle w:val="OtherTableBody"/>
            </w:pPr>
          </w:p>
        </w:tc>
        <w:tc>
          <w:tcPr>
            <w:tcW w:w="1400" w:type="dxa"/>
          </w:tcPr>
          <w:p w14:paraId="45D40972" w14:textId="77777777" w:rsidR="006C348D" w:rsidRDefault="006C348D" w:rsidP="0087024B">
            <w:pPr>
              <w:pStyle w:val="OtherTableBody"/>
            </w:pPr>
            <w:r>
              <w:t>W</w:t>
            </w:r>
          </w:p>
        </w:tc>
        <w:tc>
          <w:tcPr>
            <w:tcW w:w="4200" w:type="dxa"/>
          </w:tcPr>
          <w:p w14:paraId="727B3B4B" w14:textId="77777777" w:rsidR="006C348D" w:rsidRDefault="006C348D" w:rsidP="0087024B">
            <w:pPr>
              <w:pStyle w:val="OtherTableBody"/>
            </w:pPr>
            <w:r>
              <w:t>Worsening</w:t>
            </w:r>
          </w:p>
        </w:tc>
      </w:tr>
      <w:tr w:rsidR="006C348D" w14:paraId="665A2C14" w14:textId="77777777" w:rsidTr="0087024B">
        <w:trPr>
          <w:tblHeader/>
        </w:trPr>
        <w:tc>
          <w:tcPr>
            <w:tcW w:w="600" w:type="dxa"/>
          </w:tcPr>
          <w:p w14:paraId="6D7E72A1" w14:textId="77777777" w:rsidR="006C348D" w:rsidRDefault="006C348D" w:rsidP="0087024B">
            <w:pPr>
              <w:pStyle w:val="OtherTableBody"/>
            </w:pPr>
            <w:r>
              <w:t>HL7</w:t>
            </w:r>
          </w:p>
        </w:tc>
        <w:tc>
          <w:tcPr>
            <w:tcW w:w="600" w:type="dxa"/>
          </w:tcPr>
          <w:p w14:paraId="27007C02" w14:textId="77777777" w:rsidR="006C348D" w:rsidRDefault="006C348D" w:rsidP="0087024B">
            <w:pPr>
              <w:pStyle w:val="OtherTableBody"/>
            </w:pPr>
          </w:p>
        </w:tc>
        <w:tc>
          <w:tcPr>
            <w:tcW w:w="2600" w:type="dxa"/>
          </w:tcPr>
          <w:p w14:paraId="58A21365" w14:textId="77777777" w:rsidR="006C348D" w:rsidRDefault="006C348D" w:rsidP="0087024B">
            <w:pPr>
              <w:pStyle w:val="OtherTableBody"/>
            </w:pPr>
            <w:r>
              <w:t>Primary Observer's Qualification</w:t>
            </w:r>
          </w:p>
        </w:tc>
        <w:tc>
          <w:tcPr>
            <w:tcW w:w="1400" w:type="dxa"/>
          </w:tcPr>
          <w:p w14:paraId="5CCEEC25" w14:textId="77777777" w:rsidR="006C348D" w:rsidRDefault="006C348D" w:rsidP="0087024B">
            <w:pPr>
              <w:pStyle w:val="OtherTableBody"/>
            </w:pPr>
          </w:p>
        </w:tc>
        <w:tc>
          <w:tcPr>
            <w:tcW w:w="4200" w:type="dxa"/>
          </w:tcPr>
          <w:p w14:paraId="09463B36" w14:textId="77777777" w:rsidR="006C348D" w:rsidRDefault="006C348D" w:rsidP="0087024B">
            <w:pPr>
              <w:pStyle w:val="OtherTableBody"/>
            </w:pPr>
          </w:p>
        </w:tc>
      </w:tr>
      <w:tr w:rsidR="006C348D" w14:paraId="6025D7B4" w14:textId="77777777" w:rsidTr="0087024B">
        <w:trPr>
          <w:tblHeader/>
        </w:trPr>
        <w:tc>
          <w:tcPr>
            <w:tcW w:w="600" w:type="dxa"/>
          </w:tcPr>
          <w:p w14:paraId="2C59F493" w14:textId="77777777" w:rsidR="006C348D" w:rsidRDefault="006C348D" w:rsidP="0087024B">
            <w:pPr>
              <w:pStyle w:val="OtherTableBody"/>
            </w:pPr>
          </w:p>
        </w:tc>
        <w:tc>
          <w:tcPr>
            <w:tcW w:w="600" w:type="dxa"/>
          </w:tcPr>
          <w:p w14:paraId="1208882B" w14:textId="77777777" w:rsidR="006C348D" w:rsidRDefault="006C348D" w:rsidP="0087024B">
            <w:pPr>
              <w:pStyle w:val="OtherTableBody"/>
            </w:pPr>
            <w:r>
              <w:t>0242</w:t>
            </w:r>
          </w:p>
        </w:tc>
        <w:tc>
          <w:tcPr>
            <w:tcW w:w="2600" w:type="dxa"/>
          </w:tcPr>
          <w:p w14:paraId="6C5C8826" w14:textId="77777777" w:rsidR="006C348D" w:rsidRDefault="006C348D" w:rsidP="0087024B">
            <w:pPr>
              <w:pStyle w:val="OtherTableBody"/>
            </w:pPr>
          </w:p>
        </w:tc>
        <w:tc>
          <w:tcPr>
            <w:tcW w:w="1400" w:type="dxa"/>
          </w:tcPr>
          <w:p w14:paraId="34E0124A" w14:textId="77777777" w:rsidR="006C348D" w:rsidRDefault="006C348D" w:rsidP="0087024B">
            <w:pPr>
              <w:pStyle w:val="OtherTableBody"/>
            </w:pPr>
            <w:r>
              <w:t>C</w:t>
            </w:r>
          </w:p>
        </w:tc>
        <w:tc>
          <w:tcPr>
            <w:tcW w:w="4200" w:type="dxa"/>
          </w:tcPr>
          <w:p w14:paraId="132A7DB9" w14:textId="77777777" w:rsidR="006C348D" w:rsidRDefault="006C348D" w:rsidP="0087024B">
            <w:pPr>
              <w:pStyle w:val="OtherTableBody"/>
            </w:pPr>
            <w:r>
              <w:t>Health care consumer/patient</w:t>
            </w:r>
          </w:p>
        </w:tc>
      </w:tr>
      <w:tr w:rsidR="006C348D" w14:paraId="40441A40" w14:textId="77777777" w:rsidTr="0087024B">
        <w:trPr>
          <w:tblHeader/>
        </w:trPr>
        <w:tc>
          <w:tcPr>
            <w:tcW w:w="600" w:type="dxa"/>
          </w:tcPr>
          <w:p w14:paraId="26D108C2" w14:textId="77777777" w:rsidR="006C348D" w:rsidRDefault="006C348D" w:rsidP="0087024B">
            <w:pPr>
              <w:pStyle w:val="OtherTableBody"/>
            </w:pPr>
          </w:p>
        </w:tc>
        <w:tc>
          <w:tcPr>
            <w:tcW w:w="600" w:type="dxa"/>
          </w:tcPr>
          <w:p w14:paraId="3C49B153" w14:textId="77777777" w:rsidR="006C348D" w:rsidRDefault="006C348D" w:rsidP="0087024B">
            <w:pPr>
              <w:pStyle w:val="OtherTableBody"/>
            </w:pPr>
            <w:r>
              <w:t>0242</w:t>
            </w:r>
          </w:p>
        </w:tc>
        <w:tc>
          <w:tcPr>
            <w:tcW w:w="2600" w:type="dxa"/>
          </w:tcPr>
          <w:p w14:paraId="7224957D" w14:textId="77777777" w:rsidR="006C348D" w:rsidRDefault="006C348D" w:rsidP="0087024B">
            <w:pPr>
              <w:pStyle w:val="OtherTableBody"/>
            </w:pPr>
          </w:p>
        </w:tc>
        <w:tc>
          <w:tcPr>
            <w:tcW w:w="1400" w:type="dxa"/>
          </w:tcPr>
          <w:p w14:paraId="0087E289" w14:textId="77777777" w:rsidR="006C348D" w:rsidRDefault="006C348D" w:rsidP="0087024B">
            <w:pPr>
              <w:pStyle w:val="OtherTableBody"/>
            </w:pPr>
            <w:r>
              <w:t>H</w:t>
            </w:r>
          </w:p>
        </w:tc>
        <w:tc>
          <w:tcPr>
            <w:tcW w:w="4200" w:type="dxa"/>
          </w:tcPr>
          <w:p w14:paraId="780A5AA3" w14:textId="77777777" w:rsidR="006C348D" w:rsidRDefault="006C348D" w:rsidP="0087024B">
            <w:pPr>
              <w:pStyle w:val="OtherTableBody"/>
            </w:pPr>
            <w:r>
              <w:t>Other health professional</w:t>
            </w:r>
          </w:p>
        </w:tc>
      </w:tr>
      <w:tr w:rsidR="006C348D" w14:paraId="43847EA1" w14:textId="77777777" w:rsidTr="0087024B">
        <w:trPr>
          <w:tblHeader/>
        </w:trPr>
        <w:tc>
          <w:tcPr>
            <w:tcW w:w="600" w:type="dxa"/>
          </w:tcPr>
          <w:p w14:paraId="0FAFD202" w14:textId="77777777" w:rsidR="006C348D" w:rsidRDefault="006C348D" w:rsidP="0087024B">
            <w:pPr>
              <w:pStyle w:val="OtherTableBody"/>
            </w:pPr>
          </w:p>
        </w:tc>
        <w:tc>
          <w:tcPr>
            <w:tcW w:w="600" w:type="dxa"/>
          </w:tcPr>
          <w:p w14:paraId="67185883" w14:textId="77777777" w:rsidR="006C348D" w:rsidRDefault="006C348D" w:rsidP="0087024B">
            <w:pPr>
              <w:pStyle w:val="OtherTableBody"/>
            </w:pPr>
            <w:r>
              <w:t>0242</w:t>
            </w:r>
          </w:p>
        </w:tc>
        <w:tc>
          <w:tcPr>
            <w:tcW w:w="2600" w:type="dxa"/>
          </w:tcPr>
          <w:p w14:paraId="2C0885DD" w14:textId="77777777" w:rsidR="006C348D" w:rsidRDefault="006C348D" w:rsidP="0087024B">
            <w:pPr>
              <w:pStyle w:val="OtherTableBody"/>
            </w:pPr>
          </w:p>
        </w:tc>
        <w:tc>
          <w:tcPr>
            <w:tcW w:w="1400" w:type="dxa"/>
          </w:tcPr>
          <w:p w14:paraId="5E0434D1" w14:textId="77777777" w:rsidR="006C348D" w:rsidRDefault="006C348D" w:rsidP="0087024B">
            <w:pPr>
              <w:pStyle w:val="OtherTableBody"/>
            </w:pPr>
            <w:r>
              <w:t>L</w:t>
            </w:r>
          </w:p>
        </w:tc>
        <w:tc>
          <w:tcPr>
            <w:tcW w:w="4200" w:type="dxa"/>
          </w:tcPr>
          <w:p w14:paraId="626B2558" w14:textId="77777777" w:rsidR="006C348D" w:rsidRDefault="006C348D" w:rsidP="0087024B">
            <w:pPr>
              <w:pStyle w:val="OtherTableBody"/>
            </w:pPr>
            <w:r>
              <w:t>Lawyer/attorney</w:t>
            </w:r>
          </w:p>
        </w:tc>
      </w:tr>
      <w:tr w:rsidR="006C348D" w14:paraId="2E387E57" w14:textId="77777777" w:rsidTr="0087024B">
        <w:trPr>
          <w:tblHeader/>
        </w:trPr>
        <w:tc>
          <w:tcPr>
            <w:tcW w:w="600" w:type="dxa"/>
          </w:tcPr>
          <w:p w14:paraId="4CFAC246" w14:textId="77777777" w:rsidR="006C348D" w:rsidRDefault="006C348D" w:rsidP="0087024B">
            <w:pPr>
              <w:pStyle w:val="OtherTableBody"/>
            </w:pPr>
          </w:p>
        </w:tc>
        <w:tc>
          <w:tcPr>
            <w:tcW w:w="600" w:type="dxa"/>
          </w:tcPr>
          <w:p w14:paraId="4AFBE4D3" w14:textId="77777777" w:rsidR="006C348D" w:rsidRDefault="006C348D" w:rsidP="0087024B">
            <w:pPr>
              <w:pStyle w:val="OtherTableBody"/>
            </w:pPr>
            <w:r>
              <w:t>0242</w:t>
            </w:r>
          </w:p>
        </w:tc>
        <w:tc>
          <w:tcPr>
            <w:tcW w:w="2600" w:type="dxa"/>
          </w:tcPr>
          <w:p w14:paraId="3C8653FC" w14:textId="77777777" w:rsidR="006C348D" w:rsidRDefault="006C348D" w:rsidP="0087024B">
            <w:pPr>
              <w:pStyle w:val="OtherTableBody"/>
            </w:pPr>
          </w:p>
        </w:tc>
        <w:tc>
          <w:tcPr>
            <w:tcW w:w="1400" w:type="dxa"/>
          </w:tcPr>
          <w:p w14:paraId="0850C284" w14:textId="77777777" w:rsidR="006C348D" w:rsidRDefault="006C348D" w:rsidP="0087024B">
            <w:pPr>
              <w:pStyle w:val="OtherTableBody"/>
            </w:pPr>
            <w:r>
              <w:t>M</w:t>
            </w:r>
          </w:p>
        </w:tc>
        <w:tc>
          <w:tcPr>
            <w:tcW w:w="4200" w:type="dxa"/>
          </w:tcPr>
          <w:p w14:paraId="1D42FEDF" w14:textId="77777777" w:rsidR="006C348D" w:rsidRDefault="006C348D" w:rsidP="0087024B">
            <w:pPr>
              <w:pStyle w:val="OtherTableBody"/>
            </w:pPr>
            <w:r>
              <w:t>Mid-level professional (nurse, nurse practitioner, physician's assistant)</w:t>
            </w:r>
          </w:p>
        </w:tc>
      </w:tr>
      <w:tr w:rsidR="006C348D" w14:paraId="30E25DBE" w14:textId="77777777" w:rsidTr="0087024B">
        <w:trPr>
          <w:tblHeader/>
        </w:trPr>
        <w:tc>
          <w:tcPr>
            <w:tcW w:w="600" w:type="dxa"/>
          </w:tcPr>
          <w:p w14:paraId="48539477" w14:textId="77777777" w:rsidR="006C348D" w:rsidRDefault="006C348D" w:rsidP="0087024B">
            <w:pPr>
              <w:pStyle w:val="OtherTableBody"/>
            </w:pPr>
          </w:p>
        </w:tc>
        <w:tc>
          <w:tcPr>
            <w:tcW w:w="600" w:type="dxa"/>
          </w:tcPr>
          <w:p w14:paraId="4973704C" w14:textId="77777777" w:rsidR="006C348D" w:rsidRDefault="006C348D" w:rsidP="0087024B">
            <w:pPr>
              <w:pStyle w:val="OtherTableBody"/>
            </w:pPr>
            <w:r>
              <w:t>0242</w:t>
            </w:r>
          </w:p>
        </w:tc>
        <w:tc>
          <w:tcPr>
            <w:tcW w:w="2600" w:type="dxa"/>
          </w:tcPr>
          <w:p w14:paraId="6CA7EFFE" w14:textId="77777777" w:rsidR="006C348D" w:rsidRDefault="006C348D" w:rsidP="0087024B">
            <w:pPr>
              <w:pStyle w:val="OtherTableBody"/>
            </w:pPr>
          </w:p>
        </w:tc>
        <w:tc>
          <w:tcPr>
            <w:tcW w:w="1400" w:type="dxa"/>
          </w:tcPr>
          <w:p w14:paraId="01AEE20E" w14:textId="77777777" w:rsidR="006C348D" w:rsidRDefault="006C348D" w:rsidP="0087024B">
            <w:pPr>
              <w:pStyle w:val="OtherTableBody"/>
            </w:pPr>
            <w:r>
              <w:t>O</w:t>
            </w:r>
          </w:p>
        </w:tc>
        <w:tc>
          <w:tcPr>
            <w:tcW w:w="4200" w:type="dxa"/>
          </w:tcPr>
          <w:p w14:paraId="2D22F373" w14:textId="77777777" w:rsidR="006C348D" w:rsidRDefault="006C348D" w:rsidP="0087024B">
            <w:pPr>
              <w:pStyle w:val="OtherTableBody"/>
            </w:pPr>
            <w:r>
              <w:t>Other non-health professional</w:t>
            </w:r>
          </w:p>
        </w:tc>
      </w:tr>
      <w:tr w:rsidR="006C348D" w14:paraId="5DB0AC5D" w14:textId="77777777" w:rsidTr="0087024B">
        <w:trPr>
          <w:tblHeader/>
        </w:trPr>
        <w:tc>
          <w:tcPr>
            <w:tcW w:w="600" w:type="dxa"/>
          </w:tcPr>
          <w:p w14:paraId="77332021" w14:textId="77777777" w:rsidR="006C348D" w:rsidRDefault="006C348D" w:rsidP="0087024B">
            <w:pPr>
              <w:pStyle w:val="OtherTableBody"/>
            </w:pPr>
          </w:p>
        </w:tc>
        <w:tc>
          <w:tcPr>
            <w:tcW w:w="600" w:type="dxa"/>
          </w:tcPr>
          <w:p w14:paraId="7F649795" w14:textId="77777777" w:rsidR="006C348D" w:rsidRDefault="006C348D" w:rsidP="0087024B">
            <w:pPr>
              <w:pStyle w:val="OtherTableBody"/>
            </w:pPr>
            <w:r>
              <w:t>0242</w:t>
            </w:r>
          </w:p>
        </w:tc>
        <w:tc>
          <w:tcPr>
            <w:tcW w:w="2600" w:type="dxa"/>
          </w:tcPr>
          <w:p w14:paraId="51182A3C" w14:textId="77777777" w:rsidR="006C348D" w:rsidRDefault="006C348D" w:rsidP="0087024B">
            <w:pPr>
              <w:pStyle w:val="OtherTableBody"/>
            </w:pPr>
          </w:p>
        </w:tc>
        <w:tc>
          <w:tcPr>
            <w:tcW w:w="1400" w:type="dxa"/>
          </w:tcPr>
          <w:p w14:paraId="27192A6C" w14:textId="77777777" w:rsidR="006C348D" w:rsidRDefault="006C348D" w:rsidP="0087024B">
            <w:pPr>
              <w:pStyle w:val="OtherTableBody"/>
            </w:pPr>
            <w:r>
              <w:t>P</w:t>
            </w:r>
          </w:p>
        </w:tc>
        <w:tc>
          <w:tcPr>
            <w:tcW w:w="4200" w:type="dxa"/>
          </w:tcPr>
          <w:p w14:paraId="0B7D36EC" w14:textId="77777777" w:rsidR="006C348D" w:rsidRDefault="006C348D" w:rsidP="0087024B">
            <w:pPr>
              <w:pStyle w:val="OtherTableBody"/>
            </w:pPr>
            <w:r>
              <w:t>Physician (osteopath, homeopath)</w:t>
            </w:r>
          </w:p>
        </w:tc>
      </w:tr>
      <w:tr w:rsidR="006C348D" w14:paraId="2A697EA7" w14:textId="77777777" w:rsidTr="0087024B">
        <w:trPr>
          <w:tblHeader/>
        </w:trPr>
        <w:tc>
          <w:tcPr>
            <w:tcW w:w="600" w:type="dxa"/>
          </w:tcPr>
          <w:p w14:paraId="5DD14134" w14:textId="77777777" w:rsidR="006C348D" w:rsidRDefault="006C348D" w:rsidP="0087024B">
            <w:pPr>
              <w:pStyle w:val="OtherTableBody"/>
            </w:pPr>
          </w:p>
        </w:tc>
        <w:tc>
          <w:tcPr>
            <w:tcW w:w="600" w:type="dxa"/>
          </w:tcPr>
          <w:p w14:paraId="3FBF446D" w14:textId="77777777" w:rsidR="006C348D" w:rsidRDefault="006C348D" w:rsidP="0087024B">
            <w:pPr>
              <w:pStyle w:val="OtherTableBody"/>
            </w:pPr>
            <w:r>
              <w:t>0242</w:t>
            </w:r>
          </w:p>
        </w:tc>
        <w:tc>
          <w:tcPr>
            <w:tcW w:w="2600" w:type="dxa"/>
          </w:tcPr>
          <w:p w14:paraId="27B0EFF4" w14:textId="77777777" w:rsidR="006C348D" w:rsidRDefault="006C348D" w:rsidP="0087024B">
            <w:pPr>
              <w:pStyle w:val="OtherTableBody"/>
            </w:pPr>
          </w:p>
        </w:tc>
        <w:tc>
          <w:tcPr>
            <w:tcW w:w="1400" w:type="dxa"/>
          </w:tcPr>
          <w:p w14:paraId="49F21BC3" w14:textId="77777777" w:rsidR="006C348D" w:rsidRDefault="006C348D" w:rsidP="0087024B">
            <w:pPr>
              <w:pStyle w:val="OtherTableBody"/>
            </w:pPr>
            <w:r>
              <w:t>R</w:t>
            </w:r>
          </w:p>
        </w:tc>
        <w:tc>
          <w:tcPr>
            <w:tcW w:w="4200" w:type="dxa"/>
          </w:tcPr>
          <w:p w14:paraId="681FE38D" w14:textId="77777777" w:rsidR="006C348D" w:rsidRDefault="006C348D" w:rsidP="0087024B">
            <w:pPr>
              <w:pStyle w:val="OtherTableBody"/>
            </w:pPr>
            <w:r>
              <w:t>Pharmacist</w:t>
            </w:r>
          </w:p>
        </w:tc>
      </w:tr>
      <w:tr w:rsidR="006C348D" w14:paraId="44BD25A1" w14:textId="77777777" w:rsidTr="0087024B">
        <w:trPr>
          <w:tblHeader/>
        </w:trPr>
        <w:tc>
          <w:tcPr>
            <w:tcW w:w="600" w:type="dxa"/>
          </w:tcPr>
          <w:p w14:paraId="2C2C8BC2" w14:textId="77777777" w:rsidR="006C348D" w:rsidRDefault="006C348D" w:rsidP="0087024B">
            <w:pPr>
              <w:pStyle w:val="OtherTableBody"/>
            </w:pPr>
            <w:r>
              <w:t>HL7</w:t>
            </w:r>
          </w:p>
        </w:tc>
        <w:tc>
          <w:tcPr>
            <w:tcW w:w="600" w:type="dxa"/>
          </w:tcPr>
          <w:p w14:paraId="43FA6911" w14:textId="77777777" w:rsidR="006C348D" w:rsidRDefault="006C348D" w:rsidP="0087024B">
            <w:pPr>
              <w:pStyle w:val="OtherTableBody"/>
            </w:pPr>
          </w:p>
        </w:tc>
        <w:tc>
          <w:tcPr>
            <w:tcW w:w="2600" w:type="dxa"/>
          </w:tcPr>
          <w:p w14:paraId="789D97F9" w14:textId="77777777" w:rsidR="006C348D" w:rsidRDefault="006C348D" w:rsidP="0087024B">
            <w:pPr>
              <w:pStyle w:val="OtherTableBody"/>
            </w:pPr>
            <w:r>
              <w:t>Identity May Be Divulged</w:t>
            </w:r>
          </w:p>
        </w:tc>
        <w:tc>
          <w:tcPr>
            <w:tcW w:w="1400" w:type="dxa"/>
          </w:tcPr>
          <w:p w14:paraId="50DC33C0" w14:textId="77777777" w:rsidR="006C348D" w:rsidRDefault="006C348D" w:rsidP="0087024B">
            <w:pPr>
              <w:pStyle w:val="OtherTableBody"/>
            </w:pPr>
          </w:p>
        </w:tc>
        <w:tc>
          <w:tcPr>
            <w:tcW w:w="4200" w:type="dxa"/>
          </w:tcPr>
          <w:p w14:paraId="2ABA362D" w14:textId="77777777" w:rsidR="006C348D" w:rsidRDefault="006C348D" w:rsidP="0087024B">
            <w:pPr>
              <w:pStyle w:val="OtherTableBody"/>
            </w:pPr>
          </w:p>
        </w:tc>
      </w:tr>
      <w:tr w:rsidR="006C348D" w14:paraId="445A70CC" w14:textId="77777777" w:rsidTr="0087024B">
        <w:trPr>
          <w:tblHeader/>
        </w:trPr>
        <w:tc>
          <w:tcPr>
            <w:tcW w:w="600" w:type="dxa"/>
          </w:tcPr>
          <w:p w14:paraId="27595DB1" w14:textId="77777777" w:rsidR="006C348D" w:rsidRDefault="006C348D" w:rsidP="0087024B">
            <w:pPr>
              <w:pStyle w:val="OtherTableBody"/>
            </w:pPr>
          </w:p>
        </w:tc>
        <w:tc>
          <w:tcPr>
            <w:tcW w:w="600" w:type="dxa"/>
          </w:tcPr>
          <w:p w14:paraId="2A6C1EBA" w14:textId="77777777" w:rsidR="006C348D" w:rsidRDefault="006C348D" w:rsidP="0087024B">
            <w:pPr>
              <w:pStyle w:val="OtherTableBody"/>
            </w:pPr>
            <w:r>
              <w:t>0243</w:t>
            </w:r>
          </w:p>
        </w:tc>
        <w:tc>
          <w:tcPr>
            <w:tcW w:w="2600" w:type="dxa"/>
          </w:tcPr>
          <w:p w14:paraId="10E38DBB" w14:textId="77777777" w:rsidR="006C348D" w:rsidRDefault="006C348D" w:rsidP="0087024B">
            <w:pPr>
              <w:pStyle w:val="OtherTableBody"/>
            </w:pPr>
          </w:p>
        </w:tc>
        <w:tc>
          <w:tcPr>
            <w:tcW w:w="1400" w:type="dxa"/>
          </w:tcPr>
          <w:p w14:paraId="04C0EF57" w14:textId="77777777" w:rsidR="006C348D" w:rsidRDefault="006C348D" w:rsidP="0087024B">
            <w:pPr>
              <w:pStyle w:val="OtherTableBody"/>
            </w:pPr>
            <w:r>
              <w:t>N</w:t>
            </w:r>
          </w:p>
        </w:tc>
        <w:tc>
          <w:tcPr>
            <w:tcW w:w="4200" w:type="dxa"/>
          </w:tcPr>
          <w:p w14:paraId="78AA9D1E" w14:textId="77777777" w:rsidR="006C348D" w:rsidRDefault="006C348D" w:rsidP="0087024B">
            <w:pPr>
              <w:pStyle w:val="OtherTableBody"/>
            </w:pPr>
            <w:r>
              <w:t>No</w:t>
            </w:r>
          </w:p>
        </w:tc>
      </w:tr>
      <w:tr w:rsidR="006C348D" w14:paraId="3CD26CA4" w14:textId="77777777" w:rsidTr="0087024B">
        <w:trPr>
          <w:tblHeader/>
        </w:trPr>
        <w:tc>
          <w:tcPr>
            <w:tcW w:w="600" w:type="dxa"/>
          </w:tcPr>
          <w:p w14:paraId="5CA62756" w14:textId="77777777" w:rsidR="006C348D" w:rsidRDefault="006C348D" w:rsidP="0087024B">
            <w:pPr>
              <w:pStyle w:val="OtherTableBody"/>
            </w:pPr>
          </w:p>
        </w:tc>
        <w:tc>
          <w:tcPr>
            <w:tcW w:w="600" w:type="dxa"/>
          </w:tcPr>
          <w:p w14:paraId="6D3FF74A" w14:textId="77777777" w:rsidR="006C348D" w:rsidRDefault="006C348D" w:rsidP="0087024B">
            <w:pPr>
              <w:pStyle w:val="OtherTableBody"/>
            </w:pPr>
            <w:r>
              <w:t>0243</w:t>
            </w:r>
          </w:p>
        </w:tc>
        <w:tc>
          <w:tcPr>
            <w:tcW w:w="2600" w:type="dxa"/>
          </w:tcPr>
          <w:p w14:paraId="49FEC50C" w14:textId="77777777" w:rsidR="006C348D" w:rsidRDefault="006C348D" w:rsidP="0087024B">
            <w:pPr>
              <w:pStyle w:val="OtherTableBody"/>
            </w:pPr>
          </w:p>
        </w:tc>
        <w:tc>
          <w:tcPr>
            <w:tcW w:w="1400" w:type="dxa"/>
          </w:tcPr>
          <w:p w14:paraId="4DDA3E3E" w14:textId="77777777" w:rsidR="006C348D" w:rsidRDefault="006C348D" w:rsidP="0087024B">
            <w:pPr>
              <w:pStyle w:val="OtherTableBody"/>
            </w:pPr>
            <w:r>
              <w:t>NA</w:t>
            </w:r>
          </w:p>
        </w:tc>
        <w:tc>
          <w:tcPr>
            <w:tcW w:w="4200" w:type="dxa"/>
          </w:tcPr>
          <w:p w14:paraId="4892A50B" w14:textId="77777777" w:rsidR="006C348D" w:rsidRDefault="006C348D" w:rsidP="0087024B">
            <w:pPr>
              <w:pStyle w:val="OtherTableBody"/>
            </w:pPr>
            <w:r>
              <w:t>Not applicable</w:t>
            </w:r>
          </w:p>
        </w:tc>
      </w:tr>
      <w:tr w:rsidR="006C348D" w14:paraId="55FE34B2" w14:textId="77777777" w:rsidTr="0087024B">
        <w:trPr>
          <w:tblHeader/>
        </w:trPr>
        <w:tc>
          <w:tcPr>
            <w:tcW w:w="600" w:type="dxa"/>
          </w:tcPr>
          <w:p w14:paraId="6F9E9AA7" w14:textId="77777777" w:rsidR="006C348D" w:rsidRDefault="006C348D" w:rsidP="0087024B">
            <w:pPr>
              <w:pStyle w:val="OtherTableBody"/>
            </w:pPr>
          </w:p>
        </w:tc>
        <w:tc>
          <w:tcPr>
            <w:tcW w:w="600" w:type="dxa"/>
          </w:tcPr>
          <w:p w14:paraId="329FF905" w14:textId="77777777" w:rsidR="006C348D" w:rsidRDefault="006C348D" w:rsidP="0087024B">
            <w:pPr>
              <w:pStyle w:val="OtherTableBody"/>
            </w:pPr>
            <w:r>
              <w:t>0243</w:t>
            </w:r>
          </w:p>
        </w:tc>
        <w:tc>
          <w:tcPr>
            <w:tcW w:w="2600" w:type="dxa"/>
          </w:tcPr>
          <w:p w14:paraId="3E211480" w14:textId="77777777" w:rsidR="006C348D" w:rsidRDefault="006C348D" w:rsidP="0087024B">
            <w:pPr>
              <w:pStyle w:val="OtherTableBody"/>
            </w:pPr>
          </w:p>
        </w:tc>
        <w:tc>
          <w:tcPr>
            <w:tcW w:w="1400" w:type="dxa"/>
          </w:tcPr>
          <w:p w14:paraId="161C4A9E" w14:textId="77777777" w:rsidR="006C348D" w:rsidRDefault="006C348D" w:rsidP="0087024B">
            <w:pPr>
              <w:pStyle w:val="OtherTableBody"/>
            </w:pPr>
            <w:r>
              <w:t>Y</w:t>
            </w:r>
          </w:p>
        </w:tc>
        <w:tc>
          <w:tcPr>
            <w:tcW w:w="4200" w:type="dxa"/>
          </w:tcPr>
          <w:p w14:paraId="56675A40" w14:textId="77777777" w:rsidR="006C348D" w:rsidRDefault="006C348D" w:rsidP="0087024B">
            <w:pPr>
              <w:pStyle w:val="OtherTableBody"/>
            </w:pPr>
            <w:r>
              <w:t>Yes</w:t>
            </w:r>
          </w:p>
        </w:tc>
      </w:tr>
      <w:tr w:rsidR="006C348D" w14:paraId="192689CB" w14:textId="77777777" w:rsidTr="0087024B">
        <w:trPr>
          <w:tblHeader/>
        </w:trPr>
        <w:tc>
          <w:tcPr>
            <w:tcW w:w="600" w:type="dxa"/>
          </w:tcPr>
          <w:p w14:paraId="14387CA4" w14:textId="77777777" w:rsidR="006C348D" w:rsidRDefault="006C348D" w:rsidP="0087024B">
            <w:pPr>
              <w:pStyle w:val="OtherTableBody"/>
            </w:pPr>
            <w:r>
              <w:t>User</w:t>
            </w:r>
          </w:p>
        </w:tc>
        <w:tc>
          <w:tcPr>
            <w:tcW w:w="600" w:type="dxa"/>
          </w:tcPr>
          <w:p w14:paraId="5612493D" w14:textId="77777777" w:rsidR="006C348D" w:rsidRDefault="006C348D" w:rsidP="0087024B">
            <w:pPr>
              <w:pStyle w:val="OtherTableBody"/>
            </w:pPr>
          </w:p>
        </w:tc>
        <w:tc>
          <w:tcPr>
            <w:tcW w:w="2600" w:type="dxa"/>
          </w:tcPr>
          <w:p w14:paraId="169082B4" w14:textId="77777777" w:rsidR="006C348D" w:rsidRDefault="006C348D" w:rsidP="0087024B">
            <w:pPr>
              <w:pStyle w:val="OtherTableBody"/>
            </w:pPr>
            <w:r>
              <w:t>Single Use Device</w:t>
            </w:r>
          </w:p>
        </w:tc>
        <w:tc>
          <w:tcPr>
            <w:tcW w:w="1400" w:type="dxa"/>
          </w:tcPr>
          <w:p w14:paraId="40F2E930" w14:textId="77777777" w:rsidR="006C348D" w:rsidRDefault="006C348D" w:rsidP="0087024B">
            <w:pPr>
              <w:pStyle w:val="OtherTableBody"/>
            </w:pPr>
          </w:p>
        </w:tc>
        <w:tc>
          <w:tcPr>
            <w:tcW w:w="4200" w:type="dxa"/>
          </w:tcPr>
          <w:p w14:paraId="41E8C050" w14:textId="77777777" w:rsidR="006C348D" w:rsidRDefault="006C348D" w:rsidP="0087024B">
            <w:pPr>
              <w:pStyle w:val="OtherTableBody"/>
            </w:pPr>
          </w:p>
        </w:tc>
      </w:tr>
      <w:tr w:rsidR="006C348D" w14:paraId="58A579EB" w14:textId="77777777" w:rsidTr="0087024B">
        <w:trPr>
          <w:tblHeader/>
        </w:trPr>
        <w:tc>
          <w:tcPr>
            <w:tcW w:w="600" w:type="dxa"/>
          </w:tcPr>
          <w:p w14:paraId="7680E438" w14:textId="77777777" w:rsidR="006C348D" w:rsidRDefault="006C348D" w:rsidP="0087024B">
            <w:pPr>
              <w:pStyle w:val="OtherTableBody"/>
            </w:pPr>
          </w:p>
        </w:tc>
        <w:tc>
          <w:tcPr>
            <w:tcW w:w="600" w:type="dxa"/>
          </w:tcPr>
          <w:p w14:paraId="49C03061" w14:textId="77777777" w:rsidR="006C348D" w:rsidRDefault="006C348D" w:rsidP="0087024B">
            <w:pPr>
              <w:pStyle w:val="OtherTableBody"/>
            </w:pPr>
            <w:r>
              <w:t>0244</w:t>
            </w:r>
          </w:p>
        </w:tc>
        <w:tc>
          <w:tcPr>
            <w:tcW w:w="2600" w:type="dxa"/>
          </w:tcPr>
          <w:p w14:paraId="6D0CD2C6" w14:textId="77777777" w:rsidR="006C348D" w:rsidRDefault="006C348D" w:rsidP="0087024B">
            <w:pPr>
              <w:pStyle w:val="OtherTableBody"/>
            </w:pPr>
          </w:p>
        </w:tc>
        <w:tc>
          <w:tcPr>
            <w:tcW w:w="1400" w:type="dxa"/>
          </w:tcPr>
          <w:p w14:paraId="1FFEF875" w14:textId="77777777" w:rsidR="006C348D" w:rsidRDefault="006C348D" w:rsidP="0087024B">
            <w:pPr>
              <w:pStyle w:val="OtherTableBody"/>
            </w:pPr>
            <w:r>
              <w:t>...</w:t>
            </w:r>
          </w:p>
        </w:tc>
        <w:tc>
          <w:tcPr>
            <w:tcW w:w="4200" w:type="dxa"/>
          </w:tcPr>
          <w:p w14:paraId="138E642B" w14:textId="77777777" w:rsidR="006C348D" w:rsidRDefault="006C348D" w:rsidP="0087024B">
            <w:pPr>
              <w:pStyle w:val="OtherTableBody"/>
            </w:pPr>
            <w:r>
              <w:t>No suggested values defined</w:t>
            </w:r>
          </w:p>
        </w:tc>
      </w:tr>
      <w:tr w:rsidR="006C348D" w14:paraId="66472D20" w14:textId="77777777" w:rsidTr="0087024B">
        <w:trPr>
          <w:tblHeader/>
        </w:trPr>
        <w:tc>
          <w:tcPr>
            <w:tcW w:w="600" w:type="dxa"/>
          </w:tcPr>
          <w:p w14:paraId="5F432454" w14:textId="77777777" w:rsidR="006C348D" w:rsidRDefault="006C348D" w:rsidP="0087024B">
            <w:pPr>
              <w:pStyle w:val="OtherTableBody"/>
            </w:pPr>
            <w:r>
              <w:t>User</w:t>
            </w:r>
          </w:p>
        </w:tc>
        <w:tc>
          <w:tcPr>
            <w:tcW w:w="600" w:type="dxa"/>
          </w:tcPr>
          <w:p w14:paraId="2DD5A34D" w14:textId="77777777" w:rsidR="006C348D" w:rsidRDefault="006C348D" w:rsidP="0087024B">
            <w:pPr>
              <w:pStyle w:val="OtherTableBody"/>
            </w:pPr>
          </w:p>
        </w:tc>
        <w:tc>
          <w:tcPr>
            <w:tcW w:w="2600" w:type="dxa"/>
          </w:tcPr>
          <w:p w14:paraId="77E69351" w14:textId="77777777" w:rsidR="006C348D" w:rsidRDefault="006C348D" w:rsidP="0087024B">
            <w:pPr>
              <w:pStyle w:val="OtherTableBody"/>
            </w:pPr>
            <w:r>
              <w:t>Product Problem</w:t>
            </w:r>
          </w:p>
        </w:tc>
        <w:tc>
          <w:tcPr>
            <w:tcW w:w="1400" w:type="dxa"/>
          </w:tcPr>
          <w:p w14:paraId="63AE7C2A" w14:textId="77777777" w:rsidR="006C348D" w:rsidRDefault="006C348D" w:rsidP="0087024B">
            <w:pPr>
              <w:pStyle w:val="OtherTableBody"/>
            </w:pPr>
          </w:p>
        </w:tc>
        <w:tc>
          <w:tcPr>
            <w:tcW w:w="4200" w:type="dxa"/>
          </w:tcPr>
          <w:p w14:paraId="37DE4D45" w14:textId="77777777" w:rsidR="006C348D" w:rsidRDefault="006C348D" w:rsidP="0087024B">
            <w:pPr>
              <w:pStyle w:val="OtherTableBody"/>
            </w:pPr>
          </w:p>
        </w:tc>
      </w:tr>
      <w:tr w:rsidR="006C348D" w14:paraId="3B1D506F" w14:textId="77777777" w:rsidTr="0087024B">
        <w:trPr>
          <w:tblHeader/>
        </w:trPr>
        <w:tc>
          <w:tcPr>
            <w:tcW w:w="600" w:type="dxa"/>
          </w:tcPr>
          <w:p w14:paraId="539B1564" w14:textId="77777777" w:rsidR="006C348D" w:rsidRDefault="006C348D" w:rsidP="0087024B">
            <w:pPr>
              <w:pStyle w:val="OtherTableBody"/>
            </w:pPr>
          </w:p>
        </w:tc>
        <w:tc>
          <w:tcPr>
            <w:tcW w:w="600" w:type="dxa"/>
          </w:tcPr>
          <w:p w14:paraId="7F908553" w14:textId="77777777" w:rsidR="006C348D" w:rsidRDefault="006C348D" w:rsidP="0087024B">
            <w:pPr>
              <w:pStyle w:val="OtherTableBody"/>
            </w:pPr>
            <w:r>
              <w:t>0245</w:t>
            </w:r>
          </w:p>
        </w:tc>
        <w:tc>
          <w:tcPr>
            <w:tcW w:w="2600" w:type="dxa"/>
          </w:tcPr>
          <w:p w14:paraId="6657C5D9" w14:textId="77777777" w:rsidR="006C348D" w:rsidRDefault="006C348D" w:rsidP="0087024B">
            <w:pPr>
              <w:pStyle w:val="OtherTableBody"/>
            </w:pPr>
          </w:p>
        </w:tc>
        <w:tc>
          <w:tcPr>
            <w:tcW w:w="1400" w:type="dxa"/>
          </w:tcPr>
          <w:p w14:paraId="504E0A0C" w14:textId="77777777" w:rsidR="006C348D" w:rsidRDefault="006C348D" w:rsidP="0087024B">
            <w:pPr>
              <w:pStyle w:val="OtherTableBody"/>
            </w:pPr>
            <w:r>
              <w:t>...</w:t>
            </w:r>
          </w:p>
        </w:tc>
        <w:tc>
          <w:tcPr>
            <w:tcW w:w="4200" w:type="dxa"/>
          </w:tcPr>
          <w:p w14:paraId="5CE43DA2" w14:textId="77777777" w:rsidR="006C348D" w:rsidRDefault="006C348D" w:rsidP="0087024B">
            <w:pPr>
              <w:pStyle w:val="OtherTableBody"/>
            </w:pPr>
            <w:r>
              <w:t>No suggested values defined</w:t>
            </w:r>
          </w:p>
        </w:tc>
      </w:tr>
      <w:tr w:rsidR="006C348D" w14:paraId="5B1BE8A2" w14:textId="77777777" w:rsidTr="0087024B">
        <w:trPr>
          <w:tblHeader/>
        </w:trPr>
        <w:tc>
          <w:tcPr>
            <w:tcW w:w="600" w:type="dxa"/>
          </w:tcPr>
          <w:p w14:paraId="6EA39155" w14:textId="77777777" w:rsidR="006C348D" w:rsidRDefault="006C348D" w:rsidP="0087024B">
            <w:pPr>
              <w:pStyle w:val="OtherTableBody"/>
            </w:pPr>
            <w:r>
              <w:t>User</w:t>
            </w:r>
          </w:p>
        </w:tc>
        <w:tc>
          <w:tcPr>
            <w:tcW w:w="600" w:type="dxa"/>
          </w:tcPr>
          <w:p w14:paraId="140B5002" w14:textId="77777777" w:rsidR="006C348D" w:rsidRDefault="006C348D" w:rsidP="0087024B">
            <w:pPr>
              <w:pStyle w:val="OtherTableBody"/>
            </w:pPr>
          </w:p>
        </w:tc>
        <w:tc>
          <w:tcPr>
            <w:tcW w:w="2600" w:type="dxa"/>
          </w:tcPr>
          <w:p w14:paraId="11092662" w14:textId="77777777" w:rsidR="006C348D" w:rsidRDefault="006C348D" w:rsidP="0087024B">
            <w:pPr>
              <w:pStyle w:val="OtherTableBody"/>
            </w:pPr>
            <w:r>
              <w:t>Product Available for Inspection</w:t>
            </w:r>
          </w:p>
        </w:tc>
        <w:tc>
          <w:tcPr>
            <w:tcW w:w="1400" w:type="dxa"/>
          </w:tcPr>
          <w:p w14:paraId="27124649" w14:textId="77777777" w:rsidR="006C348D" w:rsidRDefault="006C348D" w:rsidP="0087024B">
            <w:pPr>
              <w:pStyle w:val="OtherTableBody"/>
            </w:pPr>
          </w:p>
        </w:tc>
        <w:tc>
          <w:tcPr>
            <w:tcW w:w="4200" w:type="dxa"/>
          </w:tcPr>
          <w:p w14:paraId="031F1958" w14:textId="77777777" w:rsidR="006C348D" w:rsidRDefault="006C348D" w:rsidP="0087024B">
            <w:pPr>
              <w:pStyle w:val="OtherTableBody"/>
            </w:pPr>
          </w:p>
        </w:tc>
      </w:tr>
      <w:tr w:rsidR="006C348D" w14:paraId="376CD113" w14:textId="77777777" w:rsidTr="0087024B">
        <w:trPr>
          <w:tblHeader/>
        </w:trPr>
        <w:tc>
          <w:tcPr>
            <w:tcW w:w="600" w:type="dxa"/>
          </w:tcPr>
          <w:p w14:paraId="58B87A60" w14:textId="77777777" w:rsidR="006C348D" w:rsidRDefault="006C348D" w:rsidP="0087024B">
            <w:pPr>
              <w:pStyle w:val="OtherTableBody"/>
            </w:pPr>
          </w:p>
        </w:tc>
        <w:tc>
          <w:tcPr>
            <w:tcW w:w="600" w:type="dxa"/>
          </w:tcPr>
          <w:p w14:paraId="383B9875" w14:textId="77777777" w:rsidR="006C348D" w:rsidRDefault="006C348D" w:rsidP="0087024B">
            <w:pPr>
              <w:pStyle w:val="OtherTableBody"/>
            </w:pPr>
            <w:r>
              <w:t>0246</w:t>
            </w:r>
          </w:p>
        </w:tc>
        <w:tc>
          <w:tcPr>
            <w:tcW w:w="2600" w:type="dxa"/>
          </w:tcPr>
          <w:p w14:paraId="61548357" w14:textId="77777777" w:rsidR="006C348D" w:rsidRDefault="006C348D" w:rsidP="0087024B">
            <w:pPr>
              <w:pStyle w:val="OtherTableBody"/>
            </w:pPr>
          </w:p>
        </w:tc>
        <w:tc>
          <w:tcPr>
            <w:tcW w:w="1400" w:type="dxa"/>
          </w:tcPr>
          <w:p w14:paraId="023F7B59" w14:textId="77777777" w:rsidR="006C348D" w:rsidRDefault="006C348D" w:rsidP="0087024B">
            <w:pPr>
              <w:pStyle w:val="OtherTableBody"/>
            </w:pPr>
            <w:r>
              <w:t>...</w:t>
            </w:r>
          </w:p>
        </w:tc>
        <w:tc>
          <w:tcPr>
            <w:tcW w:w="4200" w:type="dxa"/>
          </w:tcPr>
          <w:p w14:paraId="586BB788" w14:textId="77777777" w:rsidR="006C348D" w:rsidRDefault="006C348D" w:rsidP="0087024B">
            <w:pPr>
              <w:pStyle w:val="OtherTableBody"/>
            </w:pPr>
            <w:r>
              <w:t>No suggested values defined</w:t>
            </w:r>
          </w:p>
        </w:tc>
      </w:tr>
      <w:tr w:rsidR="006C348D" w14:paraId="3DE5F7F9" w14:textId="77777777" w:rsidTr="0087024B">
        <w:trPr>
          <w:tblHeader/>
        </w:trPr>
        <w:tc>
          <w:tcPr>
            <w:tcW w:w="600" w:type="dxa"/>
          </w:tcPr>
          <w:p w14:paraId="649D8943" w14:textId="77777777" w:rsidR="006C348D" w:rsidRDefault="006C348D" w:rsidP="0087024B">
            <w:pPr>
              <w:pStyle w:val="OtherTableBody"/>
            </w:pPr>
            <w:r>
              <w:t>HL7</w:t>
            </w:r>
          </w:p>
        </w:tc>
        <w:tc>
          <w:tcPr>
            <w:tcW w:w="600" w:type="dxa"/>
          </w:tcPr>
          <w:p w14:paraId="0AA7B47F" w14:textId="77777777" w:rsidR="006C348D" w:rsidRDefault="006C348D" w:rsidP="0087024B">
            <w:pPr>
              <w:pStyle w:val="OtherTableBody"/>
            </w:pPr>
          </w:p>
        </w:tc>
        <w:tc>
          <w:tcPr>
            <w:tcW w:w="2600" w:type="dxa"/>
          </w:tcPr>
          <w:p w14:paraId="5EC427DA" w14:textId="77777777" w:rsidR="006C348D" w:rsidRDefault="006C348D" w:rsidP="0087024B">
            <w:pPr>
              <w:pStyle w:val="OtherTableBody"/>
            </w:pPr>
            <w:r>
              <w:t>Status of Evaluation</w:t>
            </w:r>
          </w:p>
        </w:tc>
        <w:tc>
          <w:tcPr>
            <w:tcW w:w="1400" w:type="dxa"/>
          </w:tcPr>
          <w:p w14:paraId="2639CD7C" w14:textId="77777777" w:rsidR="006C348D" w:rsidRDefault="006C348D" w:rsidP="0087024B">
            <w:pPr>
              <w:pStyle w:val="OtherTableBody"/>
            </w:pPr>
          </w:p>
        </w:tc>
        <w:tc>
          <w:tcPr>
            <w:tcW w:w="4200" w:type="dxa"/>
          </w:tcPr>
          <w:p w14:paraId="128CC81F" w14:textId="77777777" w:rsidR="006C348D" w:rsidRDefault="006C348D" w:rsidP="0087024B">
            <w:pPr>
              <w:pStyle w:val="OtherTableBody"/>
            </w:pPr>
          </w:p>
        </w:tc>
      </w:tr>
      <w:tr w:rsidR="006C348D" w14:paraId="5597D8A1" w14:textId="77777777" w:rsidTr="0087024B">
        <w:trPr>
          <w:tblHeader/>
        </w:trPr>
        <w:tc>
          <w:tcPr>
            <w:tcW w:w="600" w:type="dxa"/>
          </w:tcPr>
          <w:p w14:paraId="3A66D377" w14:textId="77777777" w:rsidR="006C348D" w:rsidRDefault="006C348D" w:rsidP="0087024B">
            <w:pPr>
              <w:pStyle w:val="OtherTableBody"/>
            </w:pPr>
          </w:p>
        </w:tc>
        <w:tc>
          <w:tcPr>
            <w:tcW w:w="600" w:type="dxa"/>
          </w:tcPr>
          <w:p w14:paraId="15CB4510" w14:textId="77777777" w:rsidR="006C348D" w:rsidRDefault="006C348D" w:rsidP="0087024B">
            <w:pPr>
              <w:pStyle w:val="OtherTableBody"/>
            </w:pPr>
            <w:r>
              <w:t>0247</w:t>
            </w:r>
          </w:p>
        </w:tc>
        <w:tc>
          <w:tcPr>
            <w:tcW w:w="2600" w:type="dxa"/>
          </w:tcPr>
          <w:p w14:paraId="32253F92" w14:textId="77777777" w:rsidR="006C348D" w:rsidRDefault="006C348D" w:rsidP="0087024B">
            <w:pPr>
              <w:pStyle w:val="OtherTableBody"/>
            </w:pPr>
          </w:p>
        </w:tc>
        <w:tc>
          <w:tcPr>
            <w:tcW w:w="1400" w:type="dxa"/>
          </w:tcPr>
          <w:p w14:paraId="5A0485D3" w14:textId="77777777" w:rsidR="006C348D" w:rsidRDefault="006C348D" w:rsidP="0087024B">
            <w:pPr>
              <w:pStyle w:val="OtherTableBody"/>
            </w:pPr>
            <w:r>
              <w:t>A</w:t>
            </w:r>
          </w:p>
        </w:tc>
        <w:tc>
          <w:tcPr>
            <w:tcW w:w="4200" w:type="dxa"/>
          </w:tcPr>
          <w:p w14:paraId="7A8EDBEC" w14:textId="77777777" w:rsidR="006C348D" w:rsidRDefault="006C348D" w:rsidP="0087024B">
            <w:pPr>
              <w:pStyle w:val="OtherTableBody"/>
            </w:pPr>
            <w:r>
              <w:t>Evaluation anticipated, but not yet begun</w:t>
            </w:r>
          </w:p>
        </w:tc>
      </w:tr>
      <w:tr w:rsidR="006C348D" w14:paraId="742B2BB7" w14:textId="77777777" w:rsidTr="0087024B">
        <w:trPr>
          <w:tblHeader/>
        </w:trPr>
        <w:tc>
          <w:tcPr>
            <w:tcW w:w="600" w:type="dxa"/>
          </w:tcPr>
          <w:p w14:paraId="3D5E87E8" w14:textId="77777777" w:rsidR="006C348D" w:rsidRDefault="006C348D" w:rsidP="0087024B">
            <w:pPr>
              <w:pStyle w:val="OtherTableBody"/>
            </w:pPr>
          </w:p>
        </w:tc>
        <w:tc>
          <w:tcPr>
            <w:tcW w:w="600" w:type="dxa"/>
          </w:tcPr>
          <w:p w14:paraId="6E90ACF0" w14:textId="77777777" w:rsidR="006C348D" w:rsidRDefault="006C348D" w:rsidP="0087024B">
            <w:pPr>
              <w:pStyle w:val="OtherTableBody"/>
            </w:pPr>
            <w:r>
              <w:t>0247</w:t>
            </w:r>
          </w:p>
        </w:tc>
        <w:tc>
          <w:tcPr>
            <w:tcW w:w="2600" w:type="dxa"/>
          </w:tcPr>
          <w:p w14:paraId="3F477557" w14:textId="77777777" w:rsidR="006C348D" w:rsidRDefault="006C348D" w:rsidP="0087024B">
            <w:pPr>
              <w:pStyle w:val="OtherTableBody"/>
            </w:pPr>
          </w:p>
        </w:tc>
        <w:tc>
          <w:tcPr>
            <w:tcW w:w="1400" w:type="dxa"/>
          </w:tcPr>
          <w:p w14:paraId="336D51B7" w14:textId="77777777" w:rsidR="006C348D" w:rsidRDefault="006C348D" w:rsidP="0087024B">
            <w:pPr>
              <w:pStyle w:val="OtherTableBody"/>
            </w:pPr>
            <w:r>
              <w:t>C</w:t>
            </w:r>
          </w:p>
        </w:tc>
        <w:tc>
          <w:tcPr>
            <w:tcW w:w="4200" w:type="dxa"/>
          </w:tcPr>
          <w:p w14:paraId="03E49B6C" w14:textId="77777777" w:rsidR="006C348D" w:rsidRDefault="006C348D" w:rsidP="0087024B">
            <w:pPr>
              <w:pStyle w:val="OtherTableBody"/>
            </w:pPr>
            <w:r>
              <w:t>Product received in condition which made analysis impossible</w:t>
            </w:r>
          </w:p>
        </w:tc>
      </w:tr>
      <w:tr w:rsidR="006C348D" w14:paraId="0EC26567" w14:textId="77777777" w:rsidTr="0087024B">
        <w:trPr>
          <w:tblHeader/>
        </w:trPr>
        <w:tc>
          <w:tcPr>
            <w:tcW w:w="600" w:type="dxa"/>
          </w:tcPr>
          <w:p w14:paraId="3738EF23" w14:textId="77777777" w:rsidR="006C348D" w:rsidRDefault="006C348D" w:rsidP="0087024B">
            <w:pPr>
              <w:pStyle w:val="OtherTableBody"/>
            </w:pPr>
          </w:p>
        </w:tc>
        <w:tc>
          <w:tcPr>
            <w:tcW w:w="600" w:type="dxa"/>
          </w:tcPr>
          <w:p w14:paraId="1E3ADBAC" w14:textId="77777777" w:rsidR="006C348D" w:rsidRDefault="006C348D" w:rsidP="0087024B">
            <w:pPr>
              <w:pStyle w:val="OtherTableBody"/>
            </w:pPr>
            <w:r>
              <w:t>0247</w:t>
            </w:r>
          </w:p>
        </w:tc>
        <w:tc>
          <w:tcPr>
            <w:tcW w:w="2600" w:type="dxa"/>
          </w:tcPr>
          <w:p w14:paraId="530A13AD" w14:textId="77777777" w:rsidR="006C348D" w:rsidRDefault="006C348D" w:rsidP="0087024B">
            <w:pPr>
              <w:pStyle w:val="OtherTableBody"/>
            </w:pPr>
          </w:p>
        </w:tc>
        <w:tc>
          <w:tcPr>
            <w:tcW w:w="1400" w:type="dxa"/>
          </w:tcPr>
          <w:p w14:paraId="44A1A48C" w14:textId="77777777" w:rsidR="006C348D" w:rsidRDefault="006C348D" w:rsidP="0087024B">
            <w:pPr>
              <w:pStyle w:val="OtherTableBody"/>
            </w:pPr>
            <w:r>
              <w:t>D</w:t>
            </w:r>
          </w:p>
        </w:tc>
        <w:tc>
          <w:tcPr>
            <w:tcW w:w="4200" w:type="dxa"/>
          </w:tcPr>
          <w:p w14:paraId="08325A64" w14:textId="77777777" w:rsidR="006C348D" w:rsidRDefault="006C348D" w:rsidP="0087024B">
            <w:pPr>
              <w:pStyle w:val="OtherTableBody"/>
            </w:pPr>
            <w:r>
              <w:t>Product discarded -- unable to follow up</w:t>
            </w:r>
          </w:p>
        </w:tc>
      </w:tr>
      <w:tr w:rsidR="006C348D" w14:paraId="182FFCC8" w14:textId="77777777" w:rsidTr="0087024B">
        <w:trPr>
          <w:tblHeader/>
        </w:trPr>
        <w:tc>
          <w:tcPr>
            <w:tcW w:w="600" w:type="dxa"/>
          </w:tcPr>
          <w:p w14:paraId="52B8E74D" w14:textId="77777777" w:rsidR="006C348D" w:rsidRDefault="006C348D" w:rsidP="0087024B">
            <w:pPr>
              <w:pStyle w:val="OtherTableBody"/>
            </w:pPr>
          </w:p>
        </w:tc>
        <w:tc>
          <w:tcPr>
            <w:tcW w:w="600" w:type="dxa"/>
          </w:tcPr>
          <w:p w14:paraId="1A8E485F" w14:textId="77777777" w:rsidR="006C348D" w:rsidRDefault="006C348D" w:rsidP="0087024B">
            <w:pPr>
              <w:pStyle w:val="OtherTableBody"/>
            </w:pPr>
            <w:r>
              <w:t>0247</w:t>
            </w:r>
          </w:p>
        </w:tc>
        <w:tc>
          <w:tcPr>
            <w:tcW w:w="2600" w:type="dxa"/>
          </w:tcPr>
          <w:p w14:paraId="5F7B1E5B" w14:textId="77777777" w:rsidR="006C348D" w:rsidRDefault="006C348D" w:rsidP="0087024B">
            <w:pPr>
              <w:pStyle w:val="OtherTableBody"/>
            </w:pPr>
          </w:p>
        </w:tc>
        <w:tc>
          <w:tcPr>
            <w:tcW w:w="1400" w:type="dxa"/>
          </w:tcPr>
          <w:p w14:paraId="11486B98" w14:textId="77777777" w:rsidR="006C348D" w:rsidRDefault="006C348D" w:rsidP="0087024B">
            <w:pPr>
              <w:pStyle w:val="OtherTableBody"/>
            </w:pPr>
            <w:r>
              <w:t>I</w:t>
            </w:r>
          </w:p>
        </w:tc>
        <w:tc>
          <w:tcPr>
            <w:tcW w:w="4200" w:type="dxa"/>
          </w:tcPr>
          <w:p w14:paraId="2254543A" w14:textId="77777777" w:rsidR="006C348D" w:rsidRDefault="006C348D" w:rsidP="0087024B">
            <w:pPr>
              <w:pStyle w:val="OtherTableBody"/>
            </w:pPr>
            <w:r>
              <w:t>Product remains implanted -- unable to follow up</w:t>
            </w:r>
          </w:p>
        </w:tc>
      </w:tr>
      <w:tr w:rsidR="006C348D" w14:paraId="2614077E" w14:textId="77777777" w:rsidTr="0087024B">
        <w:trPr>
          <w:tblHeader/>
        </w:trPr>
        <w:tc>
          <w:tcPr>
            <w:tcW w:w="600" w:type="dxa"/>
          </w:tcPr>
          <w:p w14:paraId="0401319E" w14:textId="77777777" w:rsidR="006C348D" w:rsidRDefault="006C348D" w:rsidP="0087024B">
            <w:pPr>
              <w:pStyle w:val="OtherTableBody"/>
            </w:pPr>
          </w:p>
        </w:tc>
        <w:tc>
          <w:tcPr>
            <w:tcW w:w="600" w:type="dxa"/>
          </w:tcPr>
          <w:p w14:paraId="3CD92D46" w14:textId="77777777" w:rsidR="006C348D" w:rsidRDefault="006C348D" w:rsidP="0087024B">
            <w:pPr>
              <w:pStyle w:val="OtherTableBody"/>
            </w:pPr>
            <w:r>
              <w:t>0247</w:t>
            </w:r>
          </w:p>
        </w:tc>
        <w:tc>
          <w:tcPr>
            <w:tcW w:w="2600" w:type="dxa"/>
          </w:tcPr>
          <w:p w14:paraId="72AABD14" w14:textId="77777777" w:rsidR="006C348D" w:rsidRDefault="006C348D" w:rsidP="0087024B">
            <w:pPr>
              <w:pStyle w:val="OtherTableBody"/>
            </w:pPr>
          </w:p>
        </w:tc>
        <w:tc>
          <w:tcPr>
            <w:tcW w:w="1400" w:type="dxa"/>
          </w:tcPr>
          <w:p w14:paraId="1B24A2A0" w14:textId="77777777" w:rsidR="006C348D" w:rsidRDefault="006C348D" w:rsidP="0087024B">
            <w:pPr>
              <w:pStyle w:val="OtherTableBody"/>
            </w:pPr>
            <w:r>
              <w:t>K</w:t>
            </w:r>
          </w:p>
        </w:tc>
        <w:tc>
          <w:tcPr>
            <w:tcW w:w="4200" w:type="dxa"/>
          </w:tcPr>
          <w:p w14:paraId="677F9F6D" w14:textId="77777777" w:rsidR="006C348D" w:rsidRDefault="006C348D" w:rsidP="0087024B">
            <w:pPr>
              <w:pStyle w:val="OtherTableBody"/>
            </w:pPr>
            <w:r>
              <w:t>Problem already known, no evaluation necessary</w:t>
            </w:r>
          </w:p>
        </w:tc>
      </w:tr>
      <w:tr w:rsidR="006C348D" w14:paraId="66B7A095" w14:textId="77777777" w:rsidTr="0087024B">
        <w:trPr>
          <w:tblHeader/>
        </w:trPr>
        <w:tc>
          <w:tcPr>
            <w:tcW w:w="600" w:type="dxa"/>
          </w:tcPr>
          <w:p w14:paraId="69704004" w14:textId="77777777" w:rsidR="006C348D" w:rsidRDefault="006C348D" w:rsidP="0087024B">
            <w:pPr>
              <w:pStyle w:val="OtherTableBody"/>
            </w:pPr>
          </w:p>
        </w:tc>
        <w:tc>
          <w:tcPr>
            <w:tcW w:w="600" w:type="dxa"/>
          </w:tcPr>
          <w:p w14:paraId="1254D217" w14:textId="77777777" w:rsidR="006C348D" w:rsidRDefault="006C348D" w:rsidP="0087024B">
            <w:pPr>
              <w:pStyle w:val="OtherTableBody"/>
            </w:pPr>
            <w:r>
              <w:t>0247</w:t>
            </w:r>
          </w:p>
        </w:tc>
        <w:tc>
          <w:tcPr>
            <w:tcW w:w="2600" w:type="dxa"/>
          </w:tcPr>
          <w:p w14:paraId="5B0C80C4" w14:textId="77777777" w:rsidR="006C348D" w:rsidRDefault="006C348D" w:rsidP="0087024B">
            <w:pPr>
              <w:pStyle w:val="OtherTableBody"/>
            </w:pPr>
          </w:p>
        </w:tc>
        <w:tc>
          <w:tcPr>
            <w:tcW w:w="1400" w:type="dxa"/>
          </w:tcPr>
          <w:p w14:paraId="09B4B2D4" w14:textId="77777777" w:rsidR="006C348D" w:rsidRDefault="006C348D" w:rsidP="0087024B">
            <w:pPr>
              <w:pStyle w:val="OtherTableBody"/>
            </w:pPr>
            <w:r>
              <w:t>O</w:t>
            </w:r>
          </w:p>
        </w:tc>
        <w:tc>
          <w:tcPr>
            <w:tcW w:w="4200" w:type="dxa"/>
          </w:tcPr>
          <w:p w14:paraId="743D1766" w14:textId="77777777" w:rsidR="006C348D" w:rsidRDefault="006C348D" w:rsidP="0087024B">
            <w:pPr>
              <w:pStyle w:val="OtherTableBody"/>
            </w:pPr>
            <w:r>
              <w:t>Other</w:t>
            </w:r>
          </w:p>
        </w:tc>
      </w:tr>
      <w:tr w:rsidR="006C348D" w14:paraId="59557102" w14:textId="77777777" w:rsidTr="0087024B">
        <w:trPr>
          <w:tblHeader/>
        </w:trPr>
        <w:tc>
          <w:tcPr>
            <w:tcW w:w="600" w:type="dxa"/>
          </w:tcPr>
          <w:p w14:paraId="2D987023" w14:textId="77777777" w:rsidR="006C348D" w:rsidRDefault="006C348D" w:rsidP="0087024B">
            <w:pPr>
              <w:pStyle w:val="OtherTableBody"/>
            </w:pPr>
          </w:p>
        </w:tc>
        <w:tc>
          <w:tcPr>
            <w:tcW w:w="600" w:type="dxa"/>
          </w:tcPr>
          <w:p w14:paraId="4C12B9CB" w14:textId="77777777" w:rsidR="006C348D" w:rsidRDefault="006C348D" w:rsidP="0087024B">
            <w:pPr>
              <w:pStyle w:val="OtherTableBody"/>
            </w:pPr>
            <w:r>
              <w:t>0247</w:t>
            </w:r>
          </w:p>
        </w:tc>
        <w:tc>
          <w:tcPr>
            <w:tcW w:w="2600" w:type="dxa"/>
          </w:tcPr>
          <w:p w14:paraId="056E7ABD" w14:textId="77777777" w:rsidR="006C348D" w:rsidRDefault="006C348D" w:rsidP="0087024B">
            <w:pPr>
              <w:pStyle w:val="OtherTableBody"/>
            </w:pPr>
          </w:p>
        </w:tc>
        <w:tc>
          <w:tcPr>
            <w:tcW w:w="1400" w:type="dxa"/>
          </w:tcPr>
          <w:p w14:paraId="7A675DE7" w14:textId="77777777" w:rsidR="006C348D" w:rsidRDefault="006C348D" w:rsidP="0087024B">
            <w:pPr>
              <w:pStyle w:val="OtherTableBody"/>
            </w:pPr>
            <w:r>
              <w:t>P</w:t>
            </w:r>
          </w:p>
        </w:tc>
        <w:tc>
          <w:tcPr>
            <w:tcW w:w="4200" w:type="dxa"/>
          </w:tcPr>
          <w:p w14:paraId="6A8A5E6D" w14:textId="77777777" w:rsidR="006C348D" w:rsidRDefault="006C348D" w:rsidP="0087024B">
            <w:pPr>
              <w:pStyle w:val="OtherTableBody"/>
            </w:pPr>
            <w:r>
              <w:t>Evaluation in progress</w:t>
            </w:r>
          </w:p>
        </w:tc>
      </w:tr>
      <w:tr w:rsidR="006C348D" w14:paraId="4B979906" w14:textId="77777777" w:rsidTr="0087024B">
        <w:trPr>
          <w:tblHeader/>
        </w:trPr>
        <w:tc>
          <w:tcPr>
            <w:tcW w:w="600" w:type="dxa"/>
          </w:tcPr>
          <w:p w14:paraId="3DDD4BC5" w14:textId="77777777" w:rsidR="006C348D" w:rsidRDefault="006C348D" w:rsidP="0087024B">
            <w:pPr>
              <w:pStyle w:val="OtherTableBody"/>
            </w:pPr>
          </w:p>
        </w:tc>
        <w:tc>
          <w:tcPr>
            <w:tcW w:w="600" w:type="dxa"/>
          </w:tcPr>
          <w:p w14:paraId="6DB08993" w14:textId="77777777" w:rsidR="006C348D" w:rsidRDefault="006C348D" w:rsidP="0087024B">
            <w:pPr>
              <w:pStyle w:val="OtherTableBody"/>
            </w:pPr>
            <w:r>
              <w:t>0247</w:t>
            </w:r>
          </w:p>
        </w:tc>
        <w:tc>
          <w:tcPr>
            <w:tcW w:w="2600" w:type="dxa"/>
          </w:tcPr>
          <w:p w14:paraId="289AB168" w14:textId="77777777" w:rsidR="006C348D" w:rsidRDefault="006C348D" w:rsidP="0087024B">
            <w:pPr>
              <w:pStyle w:val="OtherTableBody"/>
            </w:pPr>
          </w:p>
        </w:tc>
        <w:tc>
          <w:tcPr>
            <w:tcW w:w="1400" w:type="dxa"/>
          </w:tcPr>
          <w:p w14:paraId="5194B6ED" w14:textId="77777777" w:rsidR="006C348D" w:rsidRDefault="006C348D" w:rsidP="0087024B">
            <w:pPr>
              <w:pStyle w:val="OtherTableBody"/>
            </w:pPr>
            <w:r>
              <w:t>Q</w:t>
            </w:r>
          </w:p>
        </w:tc>
        <w:tc>
          <w:tcPr>
            <w:tcW w:w="4200" w:type="dxa"/>
          </w:tcPr>
          <w:p w14:paraId="513A7B43" w14:textId="77777777" w:rsidR="006C348D" w:rsidRDefault="006C348D" w:rsidP="0087024B">
            <w:pPr>
              <w:pStyle w:val="OtherTableBody"/>
            </w:pPr>
            <w:r>
              <w:t>Product under quarantine -- unable to follow up</w:t>
            </w:r>
          </w:p>
        </w:tc>
      </w:tr>
      <w:tr w:rsidR="006C348D" w14:paraId="546E53C9" w14:textId="77777777" w:rsidTr="0087024B">
        <w:trPr>
          <w:tblHeader/>
        </w:trPr>
        <w:tc>
          <w:tcPr>
            <w:tcW w:w="600" w:type="dxa"/>
          </w:tcPr>
          <w:p w14:paraId="11D6534C" w14:textId="77777777" w:rsidR="006C348D" w:rsidRDefault="006C348D" w:rsidP="0087024B">
            <w:pPr>
              <w:pStyle w:val="OtherTableBody"/>
            </w:pPr>
          </w:p>
        </w:tc>
        <w:tc>
          <w:tcPr>
            <w:tcW w:w="600" w:type="dxa"/>
          </w:tcPr>
          <w:p w14:paraId="66465576" w14:textId="77777777" w:rsidR="006C348D" w:rsidRDefault="006C348D" w:rsidP="0087024B">
            <w:pPr>
              <w:pStyle w:val="OtherTableBody"/>
            </w:pPr>
            <w:r>
              <w:t>0247</w:t>
            </w:r>
          </w:p>
        </w:tc>
        <w:tc>
          <w:tcPr>
            <w:tcW w:w="2600" w:type="dxa"/>
          </w:tcPr>
          <w:p w14:paraId="33497B51" w14:textId="77777777" w:rsidR="006C348D" w:rsidRDefault="006C348D" w:rsidP="0087024B">
            <w:pPr>
              <w:pStyle w:val="OtherTableBody"/>
            </w:pPr>
          </w:p>
        </w:tc>
        <w:tc>
          <w:tcPr>
            <w:tcW w:w="1400" w:type="dxa"/>
          </w:tcPr>
          <w:p w14:paraId="250C9809" w14:textId="77777777" w:rsidR="006C348D" w:rsidRDefault="006C348D" w:rsidP="0087024B">
            <w:pPr>
              <w:pStyle w:val="OtherTableBody"/>
            </w:pPr>
            <w:r>
              <w:t>R</w:t>
            </w:r>
          </w:p>
        </w:tc>
        <w:tc>
          <w:tcPr>
            <w:tcW w:w="4200" w:type="dxa"/>
          </w:tcPr>
          <w:p w14:paraId="6F31614A" w14:textId="77777777" w:rsidR="006C348D" w:rsidRDefault="006C348D" w:rsidP="0087024B">
            <w:pPr>
              <w:pStyle w:val="OtherTableBody"/>
            </w:pPr>
            <w:r>
              <w:t>Product under recall/corrective action</w:t>
            </w:r>
          </w:p>
        </w:tc>
      </w:tr>
      <w:tr w:rsidR="006C348D" w14:paraId="226C60C2" w14:textId="77777777" w:rsidTr="0087024B">
        <w:trPr>
          <w:tblHeader/>
        </w:trPr>
        <w:tc>
          <w:tcPr>
            <w:tcW w:w="600" w:type="dxa"/>
          </w:tcPr>
          <w:p w14:paraId="27912242" w14:textId="77777777" w:rsidR="006C348D" w:rsidRDefault="006C348D" w:rsidP="0087024B">
            <w:pPr>
              <w:pStyle w:val="OtherTableBody"/>
            </w:pPr>
          </w:p>
        </w:tc>
        <w:tc>
          <w:tcPr>
            <w:tcW w:w="600" w:type="dxa"/>
          </w:tcPr>
          <w:p w14:paraId="05DC0876" w14:textId="77777777" w:rsidR="006C348D" w:rsidRDefault="006C348D" w:rsidP="0087024B">
            <w:pPr>
              <w:pStyle w:val="OtherTableBody"/>
            </w:pPr>
            <w:r>
              <w:t>0247</w:t>
            </w:r>
          </w:p>
        </w:tc>
        <w:tc>
          <w:tcPr>
            <w:tcW w:w="2600" w:type="dxa"/>
          </w:tcPr>
          <w:p w14:paraId="653D391C" w14:textId="77777777" w:rsidR="006C348D" w:rsidRDefault="006C348D" w:rsidP="0087024B">
            <w:pPr>
              <w:pStyle w:val="OtherTableBody"/>
            </w:pPr>
          </w:p>
        </w:tc>
        <w:tc>
          <w:tcPr>
            <w:tcW w:w="1400" w:type="dxa"/>
          </w:tcPr>
          <w:p w14:paraId="78C4C162" w14:textId="77777777" w:rsidR="006C348D" w:rsidRDefault="006C348D" w:rsidP="0087024B">
            <w:pPr>
              <w:pStyle w:val="OtherTableBody"/>
            </w:pPr>
            <w:r>
              <w:t>U</w:t>
            </w:r>
          </w:p>
        </w:tc>
        <w:tc>
          <w:tcPr>
            <w:tcW w:w="4200" w:type="dxa"/>
          </w:tcPr>
          <w:p w14:paraId="2F3BC11E" w14:textId="77777777" w:rsidR="006C348D" w:rsidRDefault="006C348D" w:rsidP="0087024B">
            <w:pPr>
              <w:pStyle w:val="OtherTableBody"/>
            </w:pPr>
            <w:r>
              <w:t>Product unavailable for follow up investigation</w:t>
            </w:r>
          </w:p>
        </w:tc>
      </w:tr>
      <w:tr w:rsidR="006C348D" w14:paraId="5092EC9B" w14:textId="77777777" w:rsidTr="0087024B">
        <w:trPr>
          <w:tblHeader/>
        </w:trPr>
        <w:tc>
          <w:tcPr>
            <w:tcW w:w="600" w:type="dxa"/>
          </w:tcPr>
          <w:p w14:paraId="32C8C98B" w14:textId="77777777" w:rsidR="006C348D" w:rsidRDefault="006C348D" w:rsidP="0087024B">
            <w:pPr>
              <w:pStyle w:val="OtherTableBody"/>
            </w:pPr>
          </w:p>
        </w:tc>
        <w:tc>
          <w:tcPr>
            <w:tcW w:w="600" w:type="dxa"/>
          </w:tcPr>
          <w:p w14:paraId="5BE8B5E2" w14:textId="77777777" w:rsidR="006C348D" w:rsidRDefault="006C348D" w:rsidP="0087024B">
            <w:pPr>
              <w:pStyle w:val="OtherTableBody"/>
            </w:pPr>
            <w:r>
              <w:t>0247</w:t>
            </w:r>
          </w:p>
        </w:tc>
        <w:tc>
          <w:tcPr>
            <w:tcW w:w="2600" w:type="dxa"/>
          </w:tcPr>
          <w:p w14:paraId="09967785" w14:textId="77777777" w:rsidR="006C348D" w:rsidRDefault="006C348D" w:rsidP="0087024B">
            <w:pPr>
              <w:pStyle w:val="OtherTableBody"/>
            </w:pPr>
          </w:p>
        </w:tc>
        <w:tc>
          <w:tcPr>
            <w:tcW w:w="1400" w:type="dxa"/>
          </w:tcPr>
          <w:p w14:paraId="6C73E9AD" w14:textId="77777777" w:rsidR="006C348D" w:rsidRDefault="006C348D" w:rsidP="0087024B">
            <w:pPr>
              <w:pStyle w:val="OtherTableBody"/>
            </w:pPr>
            <w:r>
              <w:t>X</w:t>
            </w:r>
          </w:p>
        </w:tc>
        <w:tc>
          <w:tcPr>
            <w:tcW w:w="4200" w:type="dxa"/>
          </w:tcPr>
          <w:p w14:paraId="35D8932D" w14:textId="77777777" w:rsidR="006C348D" w:rsidRDefault="006C348D" w:rsidP="0087024B">
            <w:pPr>
              <w:pStyle w:val="OtherTableBody"/>
            </w:pPr>
            <w:r>
              <w:t>Product not made by company</w:t>
            </w:r>
          </w:p>
        </w:tc>
      </w:tr>
      <w:tr w:rsidR="006C348D" w14:paraId="115ACDA2" w14:textId="77777777" w:rsidTr="0087024B">
        <w:trPr>
          <w:tblHeader/>
        </w:trPr>
        <w:tc>
          <w:tcPr>
            <w:tcW w:w="600" w:type="dxa"/>
          </w:tcPr>
          <w:p w14:paraId="2F8BC62F" w14:textId="77777777" w:rsidR="006C348D" w:rsidRDefault="006C348D" w:rsidP="0087024B">
            <w:pPr>
              <w:pStyle w:val="OtherTableBody"/>
            </w:pPr>
          </w:p>
        </w:tc>
        <w:tc>
          <w:tcPr>
            <w:tcW w:w="600" w:type="dxa"/>
          </w:tcPr>
          <w:p w14:paraId="203EC4AE" w14:textId="77777777" w:rsidR="006C348D" w:rsidRDefault="006C348D" w:rsidP="0087024B">
            <w:pPr>
              <w:pStyle w:val="OtherTableBody"/>
            </w:pPr>
            <w:r>
              <w:t>0247</w:t>
            </w:r>
          </w:p>
        </w:tc>
        <w:tc>
          <w:tcPr>
            <w:tcW w:w="2600" w:type="dxa"/>
          </w:tcPr>
          <w:p w14:paraId="230C0541" w14:textId="77777777" w:rsidR="006C348D" w:rsidRDefault="006C348D" w:rsidP="0087024B">
            <w:pPr>
              <w:pStyle w:val="OtherTableBody"/>
            </w:pPr>
          </w:p>
        </w:tc>
        <w:tc>
          <w:tcPr>
            <w:tcW w:w="1400" w:type="dxa"/>
          </w:tcPr>
          <w:p w14:paraId="1F325160" w14:textId="77777777" w:rsidR="006C348D" w:rsidRDefault="006C348D" w:rsidP="0087024B">
            <w:pPr>
              <w:pStyle w:val="OtherTableBody"/>
            </w:pPr>
            <w:r>
              <w:t>Y</w:t>
            </w:r>
          </w:p>
        </w:tc>
        <w:tc>
          <w:tcPr>
            <w:tcW w:w="4200" w:type="dxa"/>
          </w:tcPr>
          <w:p w14:paraId="6868A3A5" w14:textId="77777777" w:rsidR="006C348D" w:rsidRDefault="006C348D" w:rsidP="0087024B">
            <w:pPr>
              <w:pStyle w:val="OtherTableBody"/>
            </w:pPr>
            <w:r>
              <w:t>Evaluation completed</w:t>
            </w:r>
          </w:p>
        </w:tc>
      </w:tr>
      <w:tr w:rsidR="006C348D" w14:paraId="216FDBA6" w14:textId="77777777" w:rsidTr="0087024B">
        <w:trPr>
          <w:tblHeader/>
        </w:trPr>
        <w:tc>
          <w:tcPr>
            <w:tcW w:w="600" w:type="dxa"/>
          </w:tcPr>
          <w:p w14:paraId="638F6769" w14:textId="77777777" w:rsidR="006C348D" w:rsidRDefault="006C348D" w:rsidP="0087024B">
            <w:pPr>
              <w:pStyle w:val="OtherTableBody"/>
            </w:pPr>
            <w:r>
              <w:t>HL7</w:t>
            </w:r>
          </w:p>
        </w:tc>
        <w:tc>
          <w:tcPr>
            <w:tcW w:w="600" w:type="dxa"/>
          </w:tcPr>
          <w:p w14:paraId="0F7F23C1" w14:textId="77777777" w:rsidR="006C348D" w:rsidRDefault="006C348D" w:rsidP="0087024B">
            <w:pPr>
              <w:pStyle w:val="OtherTableBody"/>
            </w:pPr>
          </w:p>
        </w:tc>
        <w:tc>
          <w:tcPr>
            <w:tcW w:w="2600" w:type="dxa"/>
          </w:tcPr>
          <w:p w14:paraId="1B8B5937" w14:textId="77777777" w:rsidR="006C348D" w:rsidRDefault="006C348D" w:rsidP="0087024B">
            <w:pPr>
              <w:pStyle w:val="OtherTableBody"/>
            </w:pPr>
            <w:r>
              <w:t>Product Source</w:t>
            </w:r>
          </w:p>
        </w:tc>
        <w:tc>
          <w:tcPr>
            <w:tcW w:w="1400" w:type="dxa"/>
          </w:tcPr>
          <w:p w14:paraId="4BEA4C00" w14:textId="77777777" w:rsidR="006C348D" w:rsidRDefault="006C348D" w:rsidP="0087024B">
            <w:pPr>
              <w:pStyle w:val="OtherTableBody"/>
            </w:pPr>
          </w:p>
        </w:tc>
        <w:tc>
          <w:tcPr>
            <w:tcW w:w="4200" w:type="dxa"/>
          </w:tcPr>
          <w:p w14:paraId="76727E9A" w14:textId="77777777" w:rsidR="006C348D" w:rsidRDefault="006C348D" w:rsidP="0087024B">
            <w:pPr>
              <w:pStyle w:val="OtherTableBody"/>
            </w:pPr>
          </w:p>
        </w:tc>
      </w:tr>
      <w:tr w:rsidR="006C348D" w14:paraId="54C17BF3" w14:textId="77777777" w:rsidTr="0087024B">
        <w:trPr>
          <w:tblHeader/>
        </w:trPr>
        <w:tc>
          <w:tcPr>
            <w:tcW w:w="600" w:type="dxa"/>
          </w:tcPr>
          <w:p w14:paraId="5B4A32F7" w14:textId="77777777" w:rsidR="006C348D" w:rsidRDefault="006C348D" w:rsidP="0087024B">
            <w:pPr>
              <w:pStyle w:val="OtherTableBody"/>
            </w:pPr>
          </w:p>
        </w:tc>
        <w:tc>
          <w:tcPr>
            <w:tcW w:w="600" w:type="dxa"/>
          </w:tcPr>
          <w:p w14:paraId="48920865" w14:textId="77777777" w:rsidR="006C348D" w:rsidRDefault="006C348D" w:rsidP="0087024B">
            <w:pPr>
              <w:pStyle w:val="OtherTableBody"/>
            </w:pPr>
            <w:r>
              <w:t>0248</w:t>
            </w:r>
          </w:p>
        </w:tc>
        <w:tc>
          <w:tcPr>
            <w:tcW w:w="2600" w:type="dxa"/>
          </w:tcPr>
          <w:p w14:paraId="2558DC4A" w14:textId="77777777" w:rsidR="006C348D" w:rsidRDefault="006C348D" w:rsidP="0087024B">
            <w:pPr>
              <w:pStyle w:val="OtherTableBody"/>
            </w:pPr>
          </w:p>
        </w:tc>
        <w:tc>
          <w:tcPr>
            <w:tcW w:w="1400" w:type="dxa"/>
          </w:tcPr>
          <w:p w14:paraId="5D07D54D" w14:textId="77777777" w:rsidR="006C348D" w:rsidRDefault="006C348D" w:rsidP="0087024B">
            <w:pPr>
              <w:pStyle w:val="OtherTableBody"/>
            </w:pPr>
            <w:r>
              <w:t>A</w:t>
            </w:r>
          </w:p>
        </w:tc>
        <w:tc>
          <w:tcPr>
            <w:tcW w:w="4200" w:type="dxa"/>
          </w:tcPr>
          <w:p w14:paraId="108EE3AF" w14:textId="77777777" w:rsidR="006C348D" w:rsidRDefault="006C348D" w:rsidP="0087024B">
            <w:pPr>
              <w:pStyle w:val="OtherTableBody"/>
            </w:pPr>
            <w:r>
              <w:t>Actual product involved in incident was evaluated</w:t>
            </w:r>
          </w:p>
        </w:tc>
      </w:tr>
      <w:tr w:rsidR="006C348D" w14:paraId="37E338AE" w14:textId="77777777" w:rsidTr="0087024B">
        <w:trPr>
          <w:tblHeader/>
        </w:trPr>
        <w:tc>
          <w:tcPr>
            <w:tcW w:w="600" w:type="dxa"/>
          </w:tcPr>
          <w:p w14:paraId="1DBD0F24" w14:textId="77777777" w:rsidR="006C348D" w:rsidRDefault="006C348D" w:rsidP="0087024B">
            <w:pPr>
              <w:pStyle w:val="OtherTableBody"/>
            </w:pPr>
          </w:p>
        </w:tc>
        <w:tc>
          <w:tcPr>
            <w:tcW w:w="600" w:type="dxa"/>
          </w:tcPr>
          <w:p w14:paraId="78FAA733" w14:textId="77777777" w:rsidR="006C348D" w:rsidRDefault="006C348D" w:rsidP="0087024B">
            <w:pPr>
              <w:pStyle w:val="OtherTableBody"/>
            </w:pPr>
            <w:r>
              <w:t>0248</w:t>
            </w:r>
          </w:p>
        </w:tc>
        <w:tc>
          <w:tcPr>
            <w:tcW w:w="2600" w:type="dxa"/>
          </w:tcPr>
          <w:p w14:paraId="42ED4889" w14:textId="77777777" w:rsidR="006C348D" w:rsidRDefault="006C348D" w:rsidP="0087024B">
            <w:pPr>
              <w:pStyle w:val="OtherTableBody"/>
            </w:pPr>
          </w:p>
        </w:tc>
        <w:tc>
          <w:tcPr>
            <w:tcW w:w="1400" w:type="dxa"/>
          </w:tcPr>
          <w:p w14:paraId="24049719" w14:textId="77777777" w:rsidR="006C348D" w:rsidRDefault="006C348D" w:rsidP="0087024B">
            <w:pPr>
              <w:pStyle w:val="OtherTableBody"/>
            </w:pPr>
            <w:r>
              <w:t>L</w:t>
            </w:r>
          </w:p>
        </w:tc>
        <w:tc>
          <w:tcPr>
            <w:tcW w:w="4200" w:type="dxa"/>
          </w:tcPr>
          <w:p w14:paraId="5F256010" w14:textId="77777777" w:rsidR="006C348D" w:rsidRDefault="006C348D" w:rsidP="0087024B">
            <w:pPr>
              <w:pStyle w:val="OtherTableBody"/>
            </w:pPr>
            <w:r>
              <w:t>A product from the same lot as the actual product involved was evaluated</w:t>
            </w:r>
          </w:p>
        </w:tc>
      </w:tr>
      <w:tr w:rsidR="006C348D" w14:paraId="458E8325" w14:textId="77777777" w:rsidTr="0087024B">
        <w:trPr>
          <w:tblHeader/>
        </w:trPr>
        <w:tc>
          <w:tcPr>
            <w:tcW w:w="600" w:type="dxa"/>
          </w:tcPr>
          <w:p w14:paraId="23023026" w14:textId="77777777" w:rsidR="006C348D" w:rsidRDefault="006C348D" w:rsidP="0087024B">
            <w:pPr>
              <w:pStyle w:val="OtherTableBody"/>
            </w:pPr>
          </w:p>
        </w:tc>
        <w:tc>
          <w:tcPr>
            <w:tcW w:w="600" w:type="dxa"/>
          </w:tcPr>
          <w:p w14:paraId="25FDD97A" w14:textId="77777777" w:rsidR="006C348D" w:rsidRDefault="006C348D" w:rsidP="0087024B">
            <w:pPr>
              <w:pStyle w:val="OtherTableBody"/>
            </w:pPr>
            <w:r>
              <w:t>0248</w:t>
            </w:r>
          </w:p>
        </w:tc>
        <w:tc>
          <w:tcPr>
            <w:tcW w:w="2600" w:type="dxa"/>
          </w:tcPr>
          <w:p w14:paraId="168CF597" w14:textId="77777777" w:rsidR="006C348D" w:rsidRDefault="006C348D" w:rsidP="0087024B">
            <w:pPr>
              <w:pStyle w:val="OtherTableBody"/>
            </w:pPr>
          </w:p>
        </w:tc>
        <w:tc>
          <w:tcPr>
            <w:tcW w:w="1400" w:type="dxa"/>
          </w:tcPr>
          <w:p w14:paraId="38B65448" w14:textId="77777777" w:rsidR="006C348D" w:rsidRDefault="006C348D" w:rsidP="0087024B">
            <w:pPr>
              <w:pStyle w:val="OtherTableBody"/>
            </w:pPr>
            <w:r>
              <w:t>N</w:t>
            </w:r>
          </w:p>
        </w:tc>
        <w:tc>
          <w:tcPr>
            <w:tcW w:w="4200" w:type="dxa"/>
          </w:tcPr>
          <w:p w14:paraId="45CC315C" w14:textId="77777777" w:rsidR="006C348D" w:rsidRDefault="006C348D" w:rsidP="0087024B">
            <w:pPr>
              <w:pStyle w:val="OtherTableBody"/>
            </w:pPr>
            <w:r>
              <w:t>A product from a controlled/non-related inventory was evaluated</w:t>
            </w:r>
          </w:p>
        </w:tc>
      </w:tr>
      <w:tr w:rsidR="006C348D" w14:paraId="112E95B7" w14:textId="77777777" w:rsidTr="0087024B">
        <w:trPr>
          <w:tblHeader/>
        </w:trPr>
        <w:tc>
          <w:tcPr>
            <w:tcW w:w="600" w:type="dxa"/>
          </w:tcPr>
          <w:p w14:paraId="0749EB6D" w14:textId="77777777" w:rsidR="006C348D" w:rsidRDefault="006C348D" w:rsidP="0087024B">
            <w:pPr>
              <w:pStyle w:val="OtherTableBody"/>
            </w:pPr>
          </w:p>
        </w:tc>
        <w:tc>
          <w:tcPr>
            <w:tcW w:w="600" w:type="dxa"/>
          </w:tcPr>
          <w:p w14:paraId="39D964ED" w14:textId="77777777" w:rsidR="006C348D" w:rsidRDefault="006C348D" w:rsidP="0087024B">
            <w:pPr>
              <w:pStyle w:val="OtherTableBody"/>
            </w:pPr>
            <w:r>
              <w:t>0248</w:t>
            </w:r>
          </w:p>
        </w:tc>
        <w:tc>
          <w:tcPr>
            <w:tcW w:w="2600" w:type="dxa"/>
          </w:tcPr>
          <w:p w14:paraId="6401B801" w14:textId="77777777" w:rsidR="006C348D" w:rsidRDefault="006C348D" w:rsidP="0087024B">
            <w:pPr>
              <w:pStyle w:val="OtherTableBody"/>
            </w:pPr>
          </w:p>
        </w:tc>
        <w:tc>
          <w:tcPr>
            <w:tcW w:w="1400" w:type="dxa"/>
          </w:tcPr>
          <w:p w14:paraId="30FCEB63" w14:textId="77777777" w:rsidR="006C348D" w:rsidRDefault="006C348D" w:rsidP="0087024B">
            <w:pPr>
              <w:pStyle w:val="OtherTableBody"/>
            </w:pPr>
            <w:r>
              <w:t>R</w:t>
            </w:r>
          </w:p>
        </w:tc>
        <w:tc>
          <w:tcPr>
            <w:tcW w:w="4200" w:type="dxa"/>
          </w:tcPr>
          <w:p w14:paraId="71DEF374" w14:textId="77777777" w:rsidR="006C348D" w:rsidRDefault="006C348D" w:rsidP="0087024B">
            <w:pPr>
              <w:pStyle w:val="OtherTableBody"/>
            </w:pPr>
            <w:r>
              <w:t>A product from a reserve sample was evaluated</w:t>
            </w:r>
          </w:p>
        </w:tc>
      </w:tr>
      <w:tr w:rsidR="006C348D" w14:paraId="1D21162C" w14:textId="77777777" w:rsidTr="0087024B">
        <w:trPr>
          <w:tblHeader/>
        </w:trPr>
        <w:tc>
          <w:tcPr>
            <w:tcW w:w="600" w:type="dxa"/>
          </w:tcPr>
          <w:p w14:paraId="43324899" w14:textId="77777777" w:rsidR="006C348D" w:rsidRDefault="006C348D" w:rsidP="0087024B">
            <w:pPr>
              <w:pStyle w:val="OtherTableBody"/>
            </w:pPr>
            <w:r>
              <w:t>User</w:t>
            </w:r>
          </w:p>
        </w:tc>
        <w:tc>
          <w:tcPr>
            <w:tcW w:w="600" w:type="dxa"/>
          </w:tcPr>
          <w:p w14:paraId="7B17FB7B" w14:textId="77777777" w:rsidR="006C348D" w:rsidRDefault="006C348D" w:rsidP="0087024B">
            <w:pPr>
              <w:pStyle w:val="OtherTableBody"/>
            </w:pPr>
          </w:p>
        </w:tc>
        <w:tc>
          <w:tcPr>
            <w:tcW w:w="2600" w:type="dxa"/>
          </w:tcPr>
          <w:p w14:paraId="62179F15" w14:textId="77777777" w:rsidR="006C348D" w:rsidRDefault="006C348D" w:rsidP="0087024B">
            <w:pPr>
              <w:pStyle w:val="OtherTableBody"/>
            </w:pPr>
            <w:r>
              <w:t>Generic Product</w:t>
            </w:r>
          </w:p>
        </w:tc>
        <w:tc>
          <w:tcPr>
            <w:tcW w:w="1400" w:type="dxa"/>
          </w:tcPr>
          <w:p w14:paraId="3F3EDD25" w14:textId="77777777" w:rsidR="006C348D" w:rsidRDefault="006C348D" w:rsidP="0087024B">
            <w:pPr>
              <w:pStyle w:val="OtherTableBody"/>
            </w:pPr>
          </w:p>
        </w:tc>
        <w:tc>
          <w:tcPr>
            <w:tcW w:w="4200" w:type="dxa"/>
          </w:tcPr>
          <w:p w14:paraId="69B69939" w14:textId="77777777" w:rsidR="006C348D" w:rsidRDefault="006C348D" w:rsidP="0087024B">
            <w:pPr>
              <w:pStyle w:val="OtherTableBody"/>
            </w:pPr>
          </w:p>
        </w:tc>
      </w:tr>
      <w:tr w:rsidR="006C348D" w14:paraId="2D7FE1EC" w14:textId="77777777" w:rsidTr="0087024B">
        <w:trPr>
          <w:tblHeader/>
        </w:trPr>
        <w:tc>
          <w:tcPr>
            <w:tcW w:w="600" w:type="dxa"/>
          </w:tcPr>
          <w:p w14:paraId="195C5022" w14:textId="77777777" w:rsidR="006C348D" w:rsidRDefault="006C348D" w:rsidP="0087024B">
            <w:pPr>
              <w:pStyle w:val="OtherTableBody"/>
            </w:pPr>
          </w:p>
        </w:tc>
        <w:tc>
          <w:tcPr>
            <w:tcW w:w="600" w:type="dxa"/>
          </w:tcPr>
          <w:p w14:paraId="057ADA08" w14:textId="77777777" w:rsidR="006C348D" w:rsidRDefault="006C348D" w:rsidP="0087024B">
            <w:pPr>
              <w:pStyle w:val="OtherTableBody"/>
            </w:pPr>
            <w:r>
              <w:t>0249</w:t>
            </w:r>
          </w:p>
        </w:tc>
        <w:tc>
          <w:tcPr>
            <w:tcW w:w="2600" w:type="dxa"/>
          </w:tcPr>
          <w:p w14:paraId="550B28CA" w14:textId="77777777" w:rsidR="006C348D" w:rsidRDefault="006C348D" w:rsidP="0087024B">
            <w:pPr>
              <w:pStyle w:val="OtherTableBody"/>
            </w:pPr>
          </w:p>
        </w:tc>
        <w:tc>
          <w:tcPr>
            <w:tcW w:w="1400" w:type="dxa"/>
          </w:tcPr>
          <w:p w14:paraId="2828BCF4" w14:textId="77777777" w:rsidR="006C348D" w:rsidRDefault="006C348D" w:rsidP="0087024B">
            <w:pPr>
              <w:pStyle w:val="OtherTableBody"/>
            </w:pPr>
            <w:r>
              <w:t>...</w:t>
            </w:r>
          </w:p>
        </w:tc>
        <w:tc>
          <w:tcPr>
            <w:tcW w:w="4200" w:type="dxa"/>
          </w:tcPr>
          <w:p w14:paraId="3DE5A1E0" w14:textId="77777777" w:rsidR="006C348D" w:rsidRDefault="006C348D" w:rsidP="0087024B">
            <w:pPr>
              <w:pStyle w:val="OtherTableBody"/>
            </w:pPr>
            <w:r>
              <w:t>No suggested values defined</w:t>
            </w:r>
          </w:p>
        </w:tc>
      </w:tr>
      <w:tr w:rsidR="006C348D" w14:paraId="1FC158A5" w14:textId="77777777" w:rsidTr="0087024B">
        <w:trPr>
          <w:tblHeader/>
        </w:trPr>
        <w:tc>
          <w:tcPr>
            <w:tcW w:w="600" w:type="dxa"/>
          </w:tcPr>
          <w:p w14:paraId="1E0AE285" w14:textId="77777777" w:rsidR="006C348D" w:rsidRDefault="006C348D" w:rsidP="0087024B">
            <w:pPr>
              <w:pStyle w:val="OtherTableBody"/>
            </w:pPr>
            <w:r>
              <w:t>HL7</w:t>
            </w:r>
          </w:p>
        </w:tc>
        <w:tc>
          <w:tcPr>
            <w:tcW w:w="600" w:type="dxa"/>
          </w:tcPr>
          <w:p w14:paraId="22A0BC3E" w14:textId="77777777" w:rsidR="006C348D" w:rsidRDefault="006C348D" w:rsidP="0087024B">
            <w:pPr>
              <w:pStyle w:val="OtherTableBody"/>
            </w:pPr>
          </w:p>
        </w:tc>
        <w:tc>
          <w:tcPr>
            <w:tcW w:w="2600" w:type="dxa"/>
          </w:tcPr>
          <w:p w14:paraId="0B626BA5" w14:textId="77777777" w:rsidR="006C348D" w:rsidRDefault="006C348D" w:rsidP="0087024B">
            <w:pPr>
              <w:pStyle w:val="OtherTableBody"/>
            </w:pPr>
            <w:r>
              <w:t>Relatedness Assessment</w:t>
            </w:r>
          </w:p>
        </w:tc>
        <w:tc>
          <w:tcPr>
            <w:tcW w:w="1400" w:type="dxa"/>
          </w:tcPr>
          <w:p w14:paraId="59C8599A" w14:textId="77777777" w:rsidR="006C348D" w:rsidRDefault="006C348D" w:rsidP="0087024B">
            <w:pPr>
              <w:pStyle w:val="OtherTableBody"/>
            </w:pPr>
          </w:p>
        </w:tc>
        <w:tc>
          <w:tcPr>
            <w:tcW w:w="4200" w:type="dxa"/>
          </w:tcPr>
          <w:p w14:paraId="76225FC7" w14:textId="77777777" w:rsidR="006C348D" w:rsidRDefault="006C348D" w:rsidP="0087024B">
            <w:pPr>
              <w:pStyle w:val="OtherTableBody"/>
            </w:pPr>
          </w:p>
        </w:tc>
      </w:tr>
      <w:tr w:rsidR="006C348D" w14:paraId="73F45B0A" w14:textId="77777777" w:rsidTr="0087024B">
        <w:trPr>
          <w:tblHeader/>
        </w:trPr>
        <w:tc>
          <w:tcPr>
            <w:tcW w:w="600" w:type="dxa"/>
          </w:tcPr>
          <w:p w14:paraId="57727573" w14:textId="77777777" w:rsidR="006C348D" w:rsidRDefault="006C348D" w:rsidP="0087024B">
            <w:pPr>
              <w:pStyle w:val="OtherTableBody"/>
            </w:pPr>
          </w:p>
        </w:tc>
        <w:tc>
          <w:tcPr>
            <w:tcW w:w="600" w:type="dxa"/>
          </w:tcPr>
          <w:p w14:paraId="5D10AFDE" w14:textId="77777777" w:rsidR="006C348D" w:rsidRDefault="006C348D" w:rsidP="0087024B">
            <w:pPr>
              <w:pStyle w:val="OtherTableBody"/>
            </w:pPr>
            <w:r>
              <w:t>0250</w:t>
            </w:r>
          </w:p>
        </w:tc>
        <w:tc>
          <w:tcPr>
            <w:tcW w:w="2600" w:type="dxa"/>
          </w:tcPr>
          <w:p w14:paraId="6437B17C" w14:textId="77777777" w:rsidR="006C348D" w:rsidRDefault="006C348D" w:rsidP="0087024B">
            <w:pPr>
              <w:pStyle w:val="OtherTableBody"/>
            </w:pPr>
          </w:p>
        </w:tc>
        <w:tc>
          <w:tcPr>
            <w:tcW w:w="1400" w:type="dxa"/>
          </w:tcPr>
          <w:p w14:paraId="47A0DA15" w14:textId="77777777" w:rsidR="006C348D" w:rsidRDefault="006C348D" w:rsidP="0087024B">
            <w:pPr>
              <w:pStyle w:val="OtherTableBody"/>
            </w:pPr>
            <w:r>
              <w:t>H</w:t>
            </w:r>
          </w:p>
        </w:tc>
        <w:tc>
          <w:tcPr>
            <w:tcW w:w="4200" w:type="dxa"/>
          </w:tcPr>
          <w:p w14:paraId="00DB3106" w14:textId="77777777" w:rsidR="006C348D" w:rsidRDefault="006C348D" w:rsidP="0087024B">
            <w:pPr>
              <w:pStyle w:val="OtherTableBody"/>
            </w:pPr>
            <w:r>
              <w:t>Highly probable</w:t>
            </w:r>
          </w:p>
        </w:tc>
      </w:tr>
      <w:tr w:rsidR="006C348D" w14:paraId="7A0307E9" w14:textId="77777777" w:rsidTr="0087024B">
        <w:trPr>
          <w:tblHeader/>
        </w:trPr>
        <w:tc>
          <w:tcPr>
            <w:tcW w:w="600" w:type="dxa"/>
          </w:tcPr>
          <w:p w14:paraId="005580C1" w14:textId="77777777" w:rsidR="006C348D" w:rsidRDefault="006C348D" w:rsidP="0087024B">
            <w:pPr>
              <w:pStyle w:val="OtherTableBody"/>
            </w:pPr>
          </w:p>
        </w:tc>
        <w:tc>
          <w:tcPr>
            <w:tcW w:w="600" w:type="dxa"/>
          </w:tcPr>
          <w:p w14:paraId="6B391D57" w14:textId="77777777" w:rsidR="006C348D" w:rsidRDefault="006C348D" w:rsidP="0087024B">
            <w:pPr>
              <w:pStyle w:val="OtherTableBody"/>
            </w:pPr>
            <w:r>
              <w:t>0250</w:t>
            </w:r>
          </w:p>
        </w:tc>
        <w:tc>
          <w:tcPr>
            <w:tcW w:w="2600" w:type="dxa"/>
          </w:tcPr>
          <w:p w14:paraId="0927796A" w14:textId="77777777" w:rsidR="006C348D" w:rsidRDefault="006C348D" w:rsidP="0087024B">
            <w:pPr>
              <w:pStyle w:val="OtherTableBody"/>
            </w:pPr>
          </w:p>
        </w:tc>
        <w:tc>
          <w:tcPr>
            <w:tcW w:w="1400" w:type="dxa"/>
          </w:tcPr>
          <w:p w14:paraId="4A697B19" w14:textId="77777777" w:rsidR="006C348D" w:rsidRDefault="006C348D" w:rsidP="0087024B">
            <w:pPr>
              <w:pStyle w:val="OtherTableBody"/>
            </w:pPr>
            <w:r>
              <w:t>I</w:t>
            </w:r>
          </w:p>
        </w:tc>
        <w:tc>
          <w:tcPr>
            <w:tcW w:w="4200" w:type="dxa"/>
          </w:tcPr>
          <w:p w14:paraId="4BA452A3" w14:textId="77777777" w:rsidR="006C348D" w:rsidRDefault="006C348D" w:rsidP="0087024B">
            <w:pPr>
              <w:pStyle w:val="OtherTableBody"/>
            </w:pPr>
            <w:r>
              <w:t>Improbable</w:t>
            </w:r>
          </w:p>
        </w:tc>
      </w:tr>
      <w:tr w:rsidR="006C348D" w14:paraId="705D7FC4" w14:textId="77777777" w:rsidTr="0087024B">
        <w:trPr>
          <w:tblHeader/>
        </w:trPr>
        <w:tc>
          <w:tcPr>
            <w:tcW w:w="600" w:type="dxa"/>
          </w:tcPr>
          <w:p w14:paraId="61536789" w14:textId="77777777" w:rsidR="006C348D" w:rsidRDefault="006C348D" w:rsidP="0087024B">
            <w:pPr>
              <w:pStyle w:val="OtherTableBody"/>
            </w:pPr>
          </w:p>
        </w:tc>
        <w:tc>
          <w:tcPr>
            <w:tcW w:w="600" w:type="dxa"/>
          </w:tcPr>
          <w:p w14:paraId="57B7D034" w14:textId="77777777" w:rsidR="006C348D" w:rsidRDefault="006C348D" w:rsidP="0087024B">
            <w:pPr>
              <w:pStyle w:val="OtherTableBody"/>
            </w:pPr>
            <w:r>
              <w:t>0250</w:t>
            </w:r>
          </w:p>
        </w:tc>
        <w:tc>
          <w:tcPr>
            <w:tcW w:w="2600" w:type="dxa"/>
          </w:tcPr>
          <w:p w14:paraId="41BB4823" w14:textId="77777777" w:rsidR="006C348D" w:rsidRDefault="006C348D" w:rsidP="0087024B">
            <w:pPr>
              <w:pStyle w:val="OtherTableBody"/>
            </w:pPr>
          </w:p>
        </w:tc>
        <w:tc>
          <w:tcPr>
            <w:tcW w:w="1400" w:type="dxa"/>
          </w:tcPr>
          <w:p w14:paraId="48CB3A1C" w14:textId="77777777" w:rsidR="006C348D" w:rsidRDefault="006C348D" w:rsidP="0087024B">
            <w:pPr>
              <w:pStyle w:val="OtherTableBody"/>
            </w:pPr>
            <w:r>
              <w:t>M</w:t>
            </w:r>
          </w:p>
        </w:tc>
        <w:tc>
          <w:tcPr>
            <w:tcW w:w="4200" w:type="dxa"/>
          </w:tcPr>
          <w:p w14:paraId="37812461" w14:textId="77777777" w:rsidR="006C348D" w:rsidRDefault="006C348D" w:rsidP="0087024B">
            <w:pPr>
              <w:pStyle w:val="OtherTableBody"/>
            </w:pPr>
            <w:r>
              <w:t>Moderately probable</w:t>
            </w:r>
          </w:p>
        </w:tc>
      </w:tr>
      <w:tr w:rsidR="006C348D" w14:paraId="35C0A9DB" w14:textId="77777777" w:rsidTr="0087024B">
        <w:trPr>
          <w:tblHeader/>
        </w:trPr>
        <w:tc>
          <w:tcPr>
            <w:tcW w:w="600" w:type="dxa"/>
          </w:tcPr>
          <w:p w14:paraId="4DFB7CEF" w14:textId="77777777" w:rsidR="006C348D" w:rsidRDefault="006C348D" w:rsidP="0087024B">
            <w:pPr>
              <w:pStyle w:val="OtherTableBody"/>
            </w:pPr>
          </w:p>
        </w:tc>
        <w:tc>
          <w:tcPr>
            <w:tcW w:w="600" w:type="dxa"/>
          </w:tcPr>
          <w:p w14:paraId="43F4CB0B" w14:textId="77777777" w:rsidR="006C348D" w:rsidRDefault="006C348D" w:rsidP="0087024B">
            <w:pPr>
              <w:pStyle w:val="OtherTableBody"/>
            </w:pPr>
            <w:r>
              <w:t>0250</w:t>
            </w:r>
          </w:p>
        </w:tc>
        <w:tc>
          <w:tcPr>
            <w:tcW w:w="2600" w:type="dxa"/>
          </w:tcPr>
          <w:p w14:paraId="211E4641" w14:textId="77777777" w:rsidR="006C348D" w:rsidRDefault="006C348D" w:rsidP="0087024B">
            <w:pPr>
              <w:pStyle w:val="OtherTableBody"/>
            </w:pPr>
          </w:p>
        </w:tc>
        <w:tc>
          <w:tcPr>
            <w:tcW w:w="1400" w:type="dxa"/>
          </w:tcPr>
          <w:p w14:paraId="2179FC9D" w14:textId="77777777" w:rsidR="006C348D" w:rsidRDefault="006C348D" w:rsidP="0087024B">
            <w:pPr>
              <w:pStyle w:val="OtherTableBody"/>
            </w:pPr>
            <w:r>
              <w:t>N</w:t>
            </w:r>
          </w:p>
        </w:tc>
        <w:tc>
          <w:tcPr>
            <w:tcW w:w="4200" w:type="dxa"/>
          </w:tcPr>
          <w:p w14:paraId="5FDCD412" w14:textId="77777777" w:rsidR="006C348D" w:rsidRDefault="006C348D" w:rsidP="0087024B">
            <w:pPr>
              <w:pStyle w:val="OtherTableBody"/>
            </w:pPr>
            <w:r>
              <w:t>Not related</w:t>
            </w:r>
          </w:p>
        </w:tc>
      </w:tr>
      <w:tr w:rsidR="006C348D" w14:paraId="26E4263C" w14:textId="77777777" w:rsidTr="0087024B">
        <w:trPr>
          <w:tblHeader/>
        </w:trPr>
        <w:tc>
          <w:tcPr>
            <w:tcW w:w="600" w:type="dxa"/>
          </w:tcPr>
          <w:p w14:paraId="3B40FEF1" w14:textId="77777777" w:rsidR="006C348D" w:rsidRDefault="006C348D" w:rsidP="0087024B">
            <w:pPr>
              <w:pStyle w:val="OtherTableBody"/>
            </w:pPr>
          </w:p>
        </w:tc>
        <w:tc>
          <w:tcPr>
            <w:tcW w:w="600" w:type="dxa"/>
          </w:tcPr>
          <w:p w14:paraId="478128DC" w14:textId="77777777" w:rsidR="006C348D" w:rsidRDefault="006C348D" w:rsidP="0087024B">
            <w:pPr>
              <w:pStyle w:val="OtherTableBody"/>
            </w:pPr>
            <w:r>
              <w:t>0250</w:t>
            </w:r>
          </w:p>
        </w:tc>
        <w:tc>
          <w:tcPr>
            <w:tcW w:w="2600" w:type="dxa"/>
          </w:tcPr>
          <w:p w14:paraId="41095A6F" w14:textId="77777777" w:rsidR="006C348D" w:rsidRDefault="006C348D" w:rsidP="0087024B">
            <w:pPr>
              <w:pStyle w:val="OtherTableBody"/>
            </w:pPr>
          </w:p>
        </w:tc>
        <w:tc>
          <w:tcPr>
            <w:tcW w:w="1400" w:type="dxa"/>
          </w:tcPr>
          <w:p w14:paraId="1EDF3E5A" w14:textId="77777777" w:rsidR="006C348D" w:rsidRDefault="006C348D" w:rsidP="0087024B">
            <w:pPr>
              <w:pStyle w:val="OtherTableBody"/>
            </w:pPr>
            <w:r>
              <w:t>S</w:t>
            </w:r>
          </w:p>
        </w:tc>
        <w:tc>
          <w:tcPr>
            <w:tcW w:w="4200" w:type="dxa"/>
          </w:tcPr>
          <w:p w14:paraId="7567B6FE" w14:textId="77777777" w:rsidR="006C348D" w:rsidRDefault="006C348D" w:rsidP="0087024B">
            <w:pPr>
              <w:pStyle w:val="OtherTableBody"/>
            </w:pPr>
            <w:r>
              <w:t>Somewhat probable</w:t>
            </w:r>
          </w:p>
        </w:tc>
      </w:tr>
      <w:tr w:rsidR="006C348D" w14:paraId="242EDC60" w14:textId="77777777" w:rsidTr="0087024B">
        <w:trPr>
          <w:tblHeader/>
        </w:trPr>
        <w:tc>
          <w:tcPr>
            <w:tcW w:w="600" w:type="dxa"/>
          </w:tcPr>
          <w:p w14:paraId="199B9E4C" w14:textId="77777777" w:rsidR="006C348D" w:rsidRDefault="006C348D" w:rsidP="0087024B">
            <w:pPr>
              <w:pStyle w:val="OtherTableBody"/>
            </w:pPr>
            <w:r>
              <w:t>HL7</w:t>
            </w:r>
          </w:p>
        </w:tc>
        <w:tc>
          <w:tcPr>
            <w:tcW w:w="600" w:type="dxa"/>
          </w:tcPr>
          <w:p w14:paraId="02147C91" w14:textId="77777777" w:rsidR="006C348D" w:rsidRDefault="006C348D" w:rsidP="0087024B">
            <w:pPr>
              <w:pStyle w:val="OtherTableBody"/>
            </w:pPr>
          </w:p>
        </w:tc>
        <w:tc>
          <w:tcPr>
            <w:tcW w:w="2600" w:type="dxa"/>
          </w:tcPr>
          <w:p w14:paraId="66FB6791" w14:textId="77777777" w:rsidR="006C348D" w:rsidRDefault="006C348D" w:rsidP="0087024B">
            <w:pPr>
              <w:pStyle w:val="OtherTableBody"/>
            </w:pPr>
            <w:r>
              <w:t>Action Taken in Response to the Event</w:t>
            </w:r>
          </w:p>
        </w:tc>
        <w:tc>
          <w:tcPr>
            <w:tcW w:w="1400" w:type="dxa"/>
          </w:tcPr>
          <w:p w14:paraId="55C11BEA" w14:textId="77777777" w:rsidR="006C348D" w:rsidRDefault="006C348D" w:rsidP="0087024B">
            <w:pPr>
              <w:pStyle w:val="OtherTableBody"/>
            </w:pPr>
          </w:p>
        </w:tc>
        <w:tc>
          <w:tcPr>
            <w:tcW w:w="4200" w:type="dxa"/>
          </w:tcPr>
          <w:p w14:paraId="6C58C29C" w14:textId="77777777" w:rsidR="006C348D" w:rsidRDefault="006C348D" w:rsidP="0087024B">
            <w:pPr>
              <w:pStyle w:val="OtherTableBody"/>
            </w:pPr>
          </w:p>
        </w:tc>
      </w:tr>
      <w:tr w:rsidR="006C348D" w14:paraId="62A1AE1D" w14:textId="77777777" w:rsidTr="0087024B">
        <w:trPr>
          <w:tblHeader/>
        </w:trPr>
        <w:tc>
          <w:tcPr>
            <w:tcW w:w="600" w:type="dxa"/>
          </w:tcPr>
          <w:p w14:paraId="34C91289" w14:textId="77777777" w:rsidR="006C348D" w:rsidRDefault="006C348D" w:rsidP="0087024B">
            <w:pPr>
              <w:pStyle w:val="OtherTableBody"/>
            </w:pPr>
          </w:p>
        </w:tc>
        <w:tc>
          <w:tcPr>
            <w:tcW w:w="600" w:type="dxa"/>
          </w:tcPr>
          <w:p w14:paraId="20D8EC6F" w14:textId="77777777" w:rsidR="006C348D" w:rsidRDefault="006C348D" w:rsidP="0087024B">
            <w:pPr>
              <w:pStyle w:val="OtherTableBody"/>
            </w:pPr>
            <w:r>
              <w:t>0251</w:t>
            </w:r>
          </w:p>
        </w:tc>
        <w:tc>
          <w:tcPr>
            <w:tcW w:w="2600" w:type="dxa"/>
          </w:tcPr>
          <w:p w14:paraId="3CF32FEC" w14:textId="77777777" w:rsidR="006C348D" w:rsidRDefault="006C348D" w:rsidP="0087024B">
            <w:pPr>
              <w:pStyle w:val="OtherTableBody"/>
            </w:pPr>
          </w:p>
        </w:tc>
        <w:tc>
          <w:tcPr>
            <w:tcW w:w="1400" w:type="dxa"/>
          </w:tcPr>
          <w:p w14:paraId="58824328" w14:textId="77777777" w:rsidR="006C348D" w:rsidRDefault="006C348D" w:rsidP="0087024B">
            <w:pPr>
              <w:pStyle w:val="OtherTableBody"/>
            </w:pPr>
            <w:r>
              <w:t>DI</w:t>
            </w:r>
          </w:p>
        </w:tc>
        <w:tc>
          <w:tcPr>
            <w:tcW w:w="4200" w:type="dxa"/>
          </w:tcPr>
          <w:p w14:paraId="185727E1" w14:textId="77777777" w:rsidR="006C348D" w:rsidRDefault="006C348D" w:rsidP="0087024B">
            <w:pPr>
              <w:pStyle w:val="OtherTableBody"/>
            </w:pPr>
            <w:r>
              <w:t>Product dose or frequency of use increased</w:t>
            </w:r>
          </w:p>
        </w:tc>
      </w:tr>
      <w:tr w:rsidR="006C348D" w14:paraId="5515E359" w14:textId="77777777" w:rsidTr="0087024B">
        <w:trPr>
          <w:tblHeader/>
        </w:trPr>
        <w:tc>
          <w:tcPr>
            <w:tcW w:w="600" w:type="dxa"/>
          </w:tcPr>
          <w:p w14:paraId="6FA18465" w14:textId="77777777" w:rsidR="006C348D" w:rsidRDefault="006C348D" w:rsidP="0087024B">
            <w:pPr>
              <w:pStyle w:val="OtherTableBody"/>
            </w:pPr>
          </w:p>
        </w:tc>
        <w:tc>
          <w:tcPr>
            <w:tcW w:w="600" w:type="dxa"/>
          </w:tcPr>
          <w:p w14:paraId="22610C2E" w14:textId="77777777" w:rsidR="006C348D" w:rsidRDefault="006C348D" w:rsidP="0087024B">
            <w:pPr>
              <w:pStyle w:val="OtherTableBody"/>
            </w:pPr>
            <w:r>
              <w:t>0251</w:t>
            </w:r>
          </w:p>
        </w:tc>
        <w:tc>
          <w:tcPr>
            <w:tcW w:w="2600" w:type="dxa"/>
          </w:tcPr>
          <w:p w14:paraId="001D135C" w14:textId="77777777" w:rsidR="006C348D" w:rsidRDefault="006C348D" w:rsidP="0087024B">
            <w:pPr>
              <w:pStyle w:val="OtherTableBody"/>
            </w:pPr>
          </w:p>
        </w:tc>
        <w:tc>
          <w:tcPr>
            <w:tcW w:w="1400" w:type="dxa"/>
          </w:tcPr>
          <w:p w14:paraId="767C714F" w14:textId="77777777" w:rsidR="006C348D" w:rsidRDefault="006C348D" w:rsidP="0087024B">
            <w:pPr>
              <w:pStyle w:val="OtherTableBody"/>
            </w:pPr>
            <w:r>
              <w:t>DR</w:t>
            </w:r>
          </w:p>
        </w:tc>
        <w:tc>
          <w:tcPr>
            <w:tcW w:w="4200" w:type="dxa"/>
          </w:tcPr>
          <w:p w14:paraId="1F13C915" w14:textId="77777777" w:rsidR="006C348D" w:rsidRDefault="006C348D" w:rsidP="0087024B">
            <w:pPr>
              <w:pStyle w:val="OtherTableBody"/>
            </w:pPr>
            <w:r>
              <w:t>Product dose or frequency of use reduced</w:t>
            </w:r>
          </w:p>
        </w:tc>
      </w:tr>
      <w:tr w:rsidR="006C348D" w14:paraId="4F1F33B2" w14:textId="77777777" w:rsidTr="0087024B">
        <w:trPr>
          <w:tblHeader/>
        </w:trPr>
        <w:tc>
          <w:tcPr>
            <w:tcW w:w="600" w:type="dxa"/>
          </w:tcPr>
          <w:p w14:paraId="43BFBA6D" w14:textId="77777777" w:rsidR="006C348D" w:rsidRDefault="006C348D" w:rsidP="0087024B">
            <w:pPr>
              <w:pStyle w:val="OtherTableBody"/>
            </w:pPr>
          </w:p>
        </w:tc>
        <w:tc>
          <w:tcPr>
            <w:tcW w:w="600" w:type="dxa"/>
          </w:tcPr>
          <w:p w14:paraId="2D5FD36C" w14:textId="77777777" w:rsidR="006C348D" w:rsidRDefault="006C348D" w:rsidP="0087024B">
            <w:pPr>
              <w:pStyle w:val="OtherTableBody"/>
            </w:pPr>
            <w:r>
              <w:t>0251</w:t>
            </w:r>
          </w:p>
        </w:tc>
        <w:tc>
          <w:tcPr>
            <w:tcW w:w="2600" w:type="dxa"/>
          </w:tcPr>
          <w:p w14:paraId="503E9852" w14:textId="77777777" w:rsidR="006C348D" w:rsidRDefault="006C348D" w:rsidP="0087024B">
            <w:pPr>
              <w:pStyle w:val="OtherTableBody"/>
            </w:pPr>
          </w:p>
        </w:tc>
        <w:tc>
          <w:tcPr>
            <w:tcW w:w="1400" w:type="dxa"/>
          </w:tcPr>
          <w:p w14:paraId="0C666393" w14:textId="77777777" w:rsidR="006C348D" w:rsidRDefault="006C348D" w:rsidP="0087024B">
            <w:pPr>
              <w:pStyle w:val="OtherTableBody"/>
            </w:pPr>
            <w:r>
              <w:t>N</w:t>
            </w:r>
          </w:p>
        </w:tc>
        <w:tc>
          <w:tcPr>
            <w:tcW w:w="4200" w:type="dxa"/>
          </w:tcPr>
          <w:p w14:paraId="4F06B373" w14:textId="77777777" w:rsidR="006C348D" w:rsidRDefault="006C348D" w:rsidP="0087024B">
            <w:pPr>
              <w:pStyle w:val="OtherTableBody"/>
            </w:pPr>
            <w:r>
              <w:t>None</w:t>
            </w:r>
          </w:p>
        </w:tc>
      </w:tr>
      <w:tr w:rsidR="006C348D" w14:paraId="0B76B374" w14:textId="77777777" w:rsidTr="0087024B">
        <w:trPr>
          <w:tblHeader/>
        </w:trPr>
        <w:tc>
          <w:tcPr>
            <w:tcW w:w="600" w:type="dxa"/>
          </w:tcPr>
          <w:p w14:paraId="7B0F033C" w14:textId="77777777" w:rsidR="006C348D" w:rsidRDefault="006C348D" w:rsidP="0087024B">
            <w:pPr>
              <w:pStyle w:val="OtherTableBody"/>
            </w:pPr>
          </w:p>
        </w:tc>
        <w:tc>
          <w:tcPr>
            <w:tcW w:w="600" w:type="dxa"/>
          </w:tcPr>
          <w:p w14:paraId="09FC1142" w14:textId="77777777" w:rsidR="006C348D" w:rsidRDefault="006C348D" w:rsidP="0087024B">
            <w:pPr>
              <w:pStyle w:val="OtherTableBody"/>
            </w:pPr>
            <w:r>
              <w:t>0251</w:t>
            </w:r>
          </w:p>
        </w:tc>
        <w:tc>
          <w:tcPr>
            <w:tcW w:w="2600" w:type="dxa"/>
          </w:tcPr>
          <w:p w14:paraId="262EB937" w14:textId="77777777" w:rsidR="006C348D" w:rsidRDefault="006C348D" w:rsidP="0087024B">
            <w:pPr>
              <w:pStyle w:val="OtherTableBody"/>
            </w:pPr>
          </w:p>
        </w:tc>
        <w:tc>
          <w:tcPr>
            <w:tcW w:w="1400" w:type="dxa"/>
          </w:tcPr>
          <w:p w14:paraId="69843B36" w14:textId="77777777" w:rsidR="006C348D" w:rsidRDefault="006C348D" w:rsidP="0087024B">
            <w:pPr>
              <w:pStyle w:val="OtherTableBody"/>
            </w:pPr>
            <w:r>
              <w:t>OT</w:t>
            </w:r>
          </w:p>
        </w:tc>
        <w:tc>
          <w:tcPr>
            <w:tcW w:w="4200" w:type="dxa"/>
          </w:tcPr>
          <w:p w14:paraId="10E0645B" w14:textId="77777777" w:rsidR="006C348D" w:rsidRDefault="006C348D" w:rsidP="0087024B">
            <w:pPr>
              <w:pStyle w:val="OtherTableBody"/>
            </w:pPr>
            <w:r>
              <w:t>Other</w:t>
            </w:r>
          </w:p>
        </w:tc>
      </w:tr>
      <w:tr w:rsidR="006C348D" w14:paraId="30CB5202" w14:textId="77777777" w:rsidTr="0087024B">
        <w:trPr>
          <w:tblHeader/>
        </w:trPr>
        <w:tc>
          <w:tcPr>
            <w:tcW w:w="600" w:type="dxa"/>
          </w:tcPr>
          <w:p w14:paraId="63CF2C0D" w14:textId="77777777" w:rsidR="006C348D" w:rsidRDefault="006C348D" w:rsidP="0087024B">
            <w:pPr>
              <w:pStyle w:val="OtherTableBody"/>
            </w:pPr>
          </w:p>
        </w:tc>
        <w:tc>
          <w:tcPr>
            <w:tcW w:w="600" w:type="dxa"/>
          </w:tcPr>
          <w:p w14:paraId="1DD9D06E" w14:textId="77777777" w:rsidR="006C348D" w:rsidRDefault="006C348D" w:rsidP="0087024B">
            <w:pPr>
              <w:pStyle w:val="OtherTableBody"/>
            </w:pPr>
            <w:r>
              <w:t>0251</w:t>
            </w:r>
          </w:p>
        </w:tc>
        <w:tc>
          <w:tcPr>
            <w:tcW w:w="2600" w:type="dxa"/>
          </w:tcPr>
          <w:p w14:paraId="481DE068" w14:textId="77777777" w:rsidR="006C348D" w:rsidRDefault="006C348D" w:rsidP="0087024B">
            <w:pPr>
              <w:pStyle w:val="OtherTableBody"/>
            </w:pPr>
          </w:p>
        </w:tc>
        <w:tc>
          <w:tcPr>
            <w:tcW w:w="1400" w:type="dxa"/>
          </w:tcPr>
          <w:p w14:paraId="3D36C475" w14:textId="77777777" w:rsidR="006C348D" w:rsidRDefault="006C348D" w:rsidP="0087024B">
            <w:pPr>
              <w:pStyle w:val="OtherTableBody"/>
            </w:pPr>
            <w:r>
              <w:t>WP</w:t>
            </w:r>
          </w:p>
        </w:tc>
        <w:tc>
          <w:tcPr>
            <w:tcW w:w="4200" w:type="dxa"/>
          </w:tcPr>
          <w:p w14:paraId="791B8BB3" w14:textId="77777777" w:rsidR="006C348D" w:rsidRDefault="006C348D" w:rsidP="0087024B">
            <w:pPr>
              <w:pStyle w:val="OtherTableBody"/>
            </w:pPr>
            <w:r>
              <w:t>Product withdrawn permanently</w:t>
            </w:r>
          </w:p>
        </w:tc>
      </w:tr>
      <w:tr w:rsidR="006C348D" w14:paraId="2C57BBFB" w14:textId="77777777" w:rsidTr="0087024B">
        <w:trPr>
          <w:tblHeader/>
        </w:trPr>
        <w:tc>
          <w:tcPr>
            <w:tcW w:w="600" w:type="dxa"/>
          </w:tcPr>
          <w:p w14:paraId="0315D37F" w14:textId="77777777" w:rsidR="006C348D" w:rsidRDefault="006C348D" w:rsidP="0087024B">
            <w:pPr>
              <w:pStyle w:val="OtherTableBody"/>
            </w:pPr>
          </w:p>
        </w:tc>
        <w:tc>
          <w:tcPr>
            <w:tcW w:w="600" w:type="dxa"/>
          </w:tcPr>
          <w:p w14:paraId="775F6E86" w14:textId="77777777" w:rsidR="006C348D" w:rsidRDefault="006C348D" w:rsidP="0087024B">
            <w:pPr>
              <w:pStyle w:val="OtherTableBody"/>
            </w:pPr>
            <w:r>
              <w:t>0251</w:t>
            </w:r>
          </w:p>
        </w:tc>
        <w:tc>
          <w:tcPr>
            <w:tcW w:w="2600" w:type="dxa"/>
          </w:tcPr>
          <w:p w14:paraId="231FFE26" w14:textId="77777777" w:rsidR="006C348D" w:rsidRDefault="006C348D" w:rsidP="0087024B">
            <w:pPr>
              <w:pStyle w:val="OtherTableBody"/>
            </w:pPr>
          </w:p>
        </w:tc>
        <w:tc>
          <w:tcPr>
            <w:tcW w:w="1400" w:type="dxa"/>
          </w:tcPr>
          <w:p w14:paraId="1D65BEC4" w14:textId="77777777" w:rsidR="006C348D" w:rsidRDefault="006C348D" w:rsidP="0087024B">
            <w:pPr>
              <w:pStyle w:val="OtherTableBody"/>
            </w:pPr>
            <w:r>
              <w:t>WT</w:t>
            </w:r>
          </w:p>
        </w:tc>
        <w:tc>
          <w:tcPr>
            <w:tcW w:w="4200" w:type="dxa"/>
          </w:tcPr>
          <w:p w14:paraId="63541934" w14:textId="77777777" w:rsidR="006C348D" w:rsidRDefault="006C348D" w:rsidP="0087024B">
            <w:pPr>
              <w:pStyle w:val="OtherTableBody"/>
            </w:pPr>
            <w:r>
              <w:t>Product withdrawn temporarily</w:t>
            </w:r>
          </w:p>
        </w:tc>
      </w:tr>
      <w:tr w:rsidR="006C348D" w14:paraId="35E48003" w14:textId="77777777" w:rsidTr="0087024B">
        <w:trPr>
          <w:tblHeader/>
        </w:trPr>
        <w:tc>
          <w:tcPr>
            <w:tcW w:w="600" w:type="dxa"/>
          </w:tcPr>
          <w:p w14:paraId="3CD348BA" w14:textId="77777777" w:rsidR="006C348D" w:rsidRDefault="006C348D" w:rsidP="0087024B">
            <w:pPr>
              <w:pStyle w:val="OtherTableBody"/>
            </w:pPr>
            <w:r>
              <w:t>HL7</w:t>
            </w:r>
          </w:p>
        </w:tc>
        <w:tc>
          <w:tcPr>
            <w:tcW w:w="600" w:type="dxa"/>
          </w:tcPr>
          <w:p w14:paraId="1099D86C" w14:textId="77777777" w:rsidR="006C348D" w:rsidRDefault="006C348D" w:rsidP="0087024B">
            <w:pPr>
              <w:pStyle w:val="OtherTableBody"/>
            </w:pPr>
          </w:p>
        </w:tc>
        <w:tc>
          <w:tcPr>
            <w:tcW w:w="2600" w:type="dxa"/>
          </w:tcPr>
          <w:p w14:paraId="79105A55" w14:textId="77777777" w:rsidR="006C348D" w:rsidRDefault="006C348D" w:rsidP="0087024B">
            <w:pPr>
              <w:pStyle w:val="OtherTableBody"/>
            </w:pPr>
            <w:r>
              <w:t>Causality Observations</w:t>
            </w:r>
          </w:p>
        </w:tc>
        <w:tc>
          <w:tcPr>
            <w:tcW w:w="1400" w:type="dxa"/>
          </w:tcPr>
          <w:p w14:paraId="03666A71" w14:textId="77777777" w:rsidR="006C348D" w:rsidRDefault="006C348D" w:rsidP="0087024B">
            <w:pPr>
              <w:pStyle w:val="OtherTableBody"/>
            </w:pPr>
          </w:p>
        </w:tc>
        <w:tc>
          <w:tcPr>
            <w:tcW w:w="4200" w:type="dxa"/>
          </w:tcPr>
          <w:p w14:paraId="0B0E1266" w14:textId="77777777" w:rsidR="006C348D" w:rsidRDefault="006C348D" w:rsidP="0087024B">
            <w:pPr>
              <w:pStyle w:val="OtherTableBody"/>
            </w:pPr>
          </w:p>
        </w:tc>
      </w:tr>
      <w:tr w:rsidR="006C348D" w14:paraId="7B53C7FA" w14:textId="77777777" w:rsidTr="0087024B">
        <w:trPr>
          <w:tblHeader/>
        </w:trPr>
        <w:tc>
          <w:tcPr>
            <w:tcW w:w="600" w:type="dxa"/>
          </w:tcPr>
          <w:p w14:paraId="1A0FCC55" w14:textId="77777777" w:rsidR="006C348D" w:rsidRDefault="006C348D" w:rsidP="0087024B">
            <w:pPr>
              <w:pStyle w:val="OtherTableBody"/>
            </w:pPr>
          </w:p>
        </w:tc>
        <w:tc>
          <w:tcPr>
            <w:tcW w:w="600" w:type="dxa"/>
          </w:tcPr>
          <w:p w14:paraId="6B1E992A" w14:textId="77777777" w:rsidR="006C348D" w:rsidRDefault="006C348D" w:rsidP="0087024B">
            <w:pPr>
              <w:pStyle w:val="OtherTableBody"/>
            </w:pPr>
            <w:r>
              <w:t>0252</w:t>
            </w:r>
          </w:p>
        </w:tc>
        <w:tc>
          <w:tcPr>
            <w:tcW w:w="2600" w:type="dxa"/>
          </w:tcPr>
          <w:p w14:paraId="0FE6DA9E" w14:textId="77777777" w:rsidR="006C348D" w:rsidRDefault="006C348D" w:rsidP="0087024B">
            <w:pPr>
              <w:pStyle w:val="OtherTableBody"/>
            </w:pPr>
          </w:p>
        </w:tc>
        <w:tc>
          <w:tcPr>
            <w:tcW w:w="1400" w:type="dxa"/>
          </w:tcPr>
          <w:p w14:paraId="265DAAB4" w14:textId="77777777" w:rsidR="006C348D" w:rsidRDefault="006C348D" w:rsidP="0087024B">
            <w:pPr>
              <w:pStyle w:val="OtherTableBody"/>
            </w:pPr>
            <w:r>
              <w:t>AW</w:t>
            </w:r>
          </w:p>
        </w:tc>
        <w:tc>
          <w:tcPr>
            <w:tcW w:w="4200" w:type="dxa"/>
          </w:tcPr>
          <w:p w14:paraId="726A83EB" w14:textId="77777777" w:rsidR="006C348D" w:rsidRDefault="006C348D" w:rsidP="0087024B">
            <w:pPr>
              <w:pStyle w:val="OtherTableBody"/>
            </w:pPr>
            <w:r>
              <w:t>Abatement of event after product withdrawn</w:t>
            </w:r>
          </w:p>
        </w:tc>
      </w:tr>
      <w:tr w:rsidR="006C348D" w14:paraId="451DB149" w14:textId="77777777" w:rsidTr="0087024B">
        <w:trPr>
          <w:tblHeader/>
        </w:trPr>
        <w:tc>
          <w:tcPr>
            <w:tcW w:w="600" w:type="dxa"/>
          </w:tcPr>
          <w:p w14:paraId="582BBA87" w14:textId="77777777" w:rsidR="006C348D" w:rsidRDefault="006C348D" w:rsidP="0087024B">
            <w:pPr>
              <w:pStyle w:val="OtherTableBody"/>
            </w:pPr>
          </w:p>
        </w:tc>
        <w:tc>
          <w:tcPr>
            <w:tcW w:w="600" w:type="dxa"/>
          </w:tcPr>
          <w:p w14:paraId="209FBEDC" w14:textId="77777777" w:rsidR="006C348D" w:rsidRDefault="006C348D" w:rsidP="0087024B">
            <w:pPr>
              <w:pStyle w:val="OtherTableBody"/>
            </w:pPr>
            <w:r>
              <w:t>0252</w:t>
            </w:r>
          </w:p>
        </w:tc>
        <w:tc>
          <w:tcPr>
            <w:tcW w:w="2600" w:type="dxa"/>
          </w:tcPr>
          <w:p w14:paraId="2B69D464" w14:textId="77777777" w:rsidR="006C348D" w:rsidRDefault="006C348D" w:rsidP="0087024B">
            <w:pPr>
              <w:pStyle w:val="OtherTableBody"/>
            </w:pPr>
          </w:p>
        </w:tc>
        <w:tc>
          <w:tcPr>
            <w:tcW w:w="1400" w:type="dxa"/>
          </w:tcPr>
          <w:p w14:paraId="1605CB56" w14:textId="77777777" w:rsidR="006C348D" w:rsidRDefault="006C348D" w:rsidP="0087024B">
            <w:pPr>
              <w:pStyle w:val="OtherTableBody"/>
            </w:pPr>
            <w:r>
              <w:t>BE</w:t>
            </w:r>
          </w:p>
        </w:tc>
        <w:tc>
          <w:tcPr>
            <w:tcW w:w="4200" w:type="dxa"/>
          </w:tcPr>
          <w:p w14:paraId="77564EE5" w14:textId="77777777" w:rsidR="006C348D" w:rsidRDefault="006C348D" w:rsidP="0087024B">
            <w:pPr>
              <w:pStyle w:val="OtherTableBody"/>
            </w:pPr>
            <w:r>
              <w:t>Event recurred after product reintroduced</w:t>
            </w:r>
          </w:p>
        </w:tc>
      </w:tr>
      <w:tr w:rsidR="006C348D" w14:paraId="364CC868" w14:textId="77777777" w:rsidTr="0087024B">
        <w:trPr>
          <w:tblHeader/>
        </w:trPr>
        <w:tc>
          <w:tcPr>
            <w:tcW w:w="600" w:type="dxa"/>
          </w:tcPr>
          <w:p w14:paraId="1F270E5F" w14:textId="77777777" w:rsidR="006C348D" w:rsidRDefault="006C348D" w:rsidP="0087024B">
            <w:pPr>
              <w:pStyle w:val="OtherTableBody"/>
            </w:pPr>
          </w:p>
        </w:tc>
        <w:tc>
          <w:tcPr>
            <w:tcW w:w="600" w:type="dxa"/>
          </w:tcPr>
          <w:p w14:paraId="385F059D" w14:textId="77777777" w:rsidR="006C348D" w:rsidRDefault="006C348D" w:rsidP="0087024B">
            <w:pPr>
              <w:pStyle w:val="OtherTableBody"/>
            </w:pPr>
            <w:r>
              <w:t>0252</w:t>
            </w:r>
          </w:p>
        </w:tc>
        <w:tc>
          <w:tcPr>
            <w:tcW w:w="2600" w:type="dxa"/>
          </w:tcPr>
          <w:p w14:paraId="30672D3B" w14:textId="77777777" w:rsidR="006C348D" w:rsidRDefault="006C348D" w:rsidP="0087024B">
            <w:pPr>
              <w:pStyle w:val="OtherTableBody"/>
            </w:pPr>
          </w:p>
        </w:tc>
        <w:tc>
          <w:tcPr>
            <w:tcW w:w="1400" w:type="dxa"/>
          </w:tcPr>
          <w:p w14:paraId="013EF812" w14:textId="77777777" w:rsidR="006C348D" w:rsidRDefault="006C348D" w:rsidP="0087024B">
            <w:pPr>
              <w:pStyle w:val="OtherTableBody"/>
            </w:pPr>
            <w:r>
              <w:t>DR</w:t>
            </w:r>
          </w:p>
        </w:tc>
        <w:tc>
          <w:tcPr>
            <w:tcW w:w="4200" w:type="dxa"/>
          </w:tcPr>
          <w:p w14:paraId="67BF7087" w14:textId="77777777" w:rsidR="006C348D" w:rsidRDefault="006C348D" w:rsidP="0087024B">
            <w:pPr>
              <w:pStyle w:val="OtherTableBody"/>
            </w:pPr>
            <w:r>
              <w:t>Dose response observed</w:t>
            </w:r>
          </w:p>
        </w:tc>
      </w:tr>
      <w:tr w:rsidR="006C348D" w14:paraId="18A12643" w14:textId="77777777" w:rsidTr="0087024B">
        <w:trPr>
          <w:tblHeader/>
        </w:trPr>
        <w:tc>
          <w:tcPr>
            <w:tcW w:w="600" w:type="dxa"/>
          </w:tcPr>
          <w:p w14:paraId="3AB10929" w14:textId="77777777" w:rsidR="006C348D" w:rsidRDefault="006C348D" w:rsidP="0087024B">
            <w:pPr>
              <w:pStyle w:val="OtherTableBody"/>
            </w:pPr>
          </w:p>
        </w:tc>
        <w:tc>
          <w:tcPr>
            <w:tcW w:w="600" w:type="dxa"/>
          </w:tcPr>
          <w:p w14:paraId="34B93965" w14:textId="77777777" w:rsidR="006C348D" w:rsidRDefault="006C348D" w:rsidP="0087024B">
            <w:pPr>
              <w:pStyle w:val="OtherTableBody"/>
            </w:pPr>
            <w:r>
              <w:t>0252</w:t>
            </w:r>
          </w:p>
        </w:tc>
        <w:tc>
          <w:tcPr>
            <w:tcW w:w="2600" w:type="dxa"/>
          </w:tcPr>
          <w:p w14:paraId="40DBA6D1" w14:textId="77777777" w:rsidR="006C348D" w:rsidRDefault="006C348D" w:rsidP="0087024B">
            <w:pPr>
              <w:pStyle w:val="OtherTableBody"/>
            </w:pPr>
          </w:p>
        </w:tc>
        <w:tc>
          <w:tcPr>
            <w:tcW w:w="1400" w:type="dxa"/>
          </w:tcPr>
          <w:p w14:paraId="459B7292" w14:textId="77777777" w:rsidR="006C348D" w:rsidRDefault="006C348D" w:rsidP="0087024B">
            <w:pPr>
              <w:pStyle w:val="OtherTableBody"/>
            </w:pPr>
            <w:r>
              <w:t>EX</w:t>
            </w:r>
          </w:p>
        </w:tc>
        <w:tc>
          <w:tcPr>
            <w:tcW w:w="4200" w:type="dxa"/>
          </w:tcPr>
          <w:p w14:paraId="7787324A" w14:textId="77777777" w:rsidR="006C348D" w:rsidRDefault="006C348D" w:rsidP="0087024B">
            <w:pPr>
              <w:pStyle w:val="OtherTableBody"/>
            </w:pPr>
            <w:r>
              <w:t>Alternative explanations for the event available</w:t>
            </w:r>
          </w:p>
        </w:tc>
      </w:tr>
      <w:tr w:rsidR="006C348D" w14:paraId="1BFB9B38" w14:textId="77777777" w:rsidTr="0087024B">
        <w:trPr>
          <w:tblHeader/>
        </w:trPr>
        <w:tc>
          <w:tcPr>
            <w:tcW w:w="600" w:type="dxa"/>
          </w:tcPr>
          <w:p w14:paraId="7945A909" w14:textId="77777777" w:rsidR="006C348D" w:rsidRDefault="006C348D" w:rsidP="0087024B">
            <w:pPr>
              <w:pStyle w:val="OtherTableBody"/>
            </w:pPr>
          </w:p>
        </w:tc>
        <w:tc>
          <w:tcPr>
            <w:tcW w:w="600" w:type="dxa"/>
          </w:tcPr>
          <w:p w14:paraId="0072B02A" w14:textId="77777777" w:rsidR="006C348D" w:rsidRDefault="006C348D" w:rsidP="0087024B">
            <w:pPr>
              <w:pStyle w:val="OtherTableBody"/>
            </w:pPr>
            <w:r>
              <w:t>0252</w:t>
            </w:r>
          </w:p>
        </w:tc>
        <w:tc>
          <w:tcPr>
            <w:tcW w:w="2600" w:type="dxa"/>
          </w:tcPr>
          <w:p w14:paraId="4ADCF254" w14:textId="77777777" w:rsidR="006C348D" w:rsidRDefault="006C348D" w:rsidP="0087024B">
            <w:pPr>
              <w:pStyle w:val="OtherTableBody"/>
            </w:pPr>
          </w:p>
        </w:tc>
        <w:tc>
          <w:tcPr>
            <w:tcW w:w="1400" w:type="dxa"/>
          </w:tcPr>
          <w:p w14:paraId="19496DC4" w14:textId="77777777" w:rsidR="006C348D" w:rsidRDefault="006C348D" w:rsidP="0087024B">
            <w:pPr>
              <w:pStyle w:val="OtherTableBody"/>
            </w:pPr>
            <w:r>
              <w:t>IN</w:t>
            </w:r>
          </w:p>
        </w:tc>
        <w:tc>
          <w:tcPr>
            <w:tcW w:w="4200" w:type="dxa"/>
          </w:tcPr>
          <w:p w14:paraId="3104B0B3" w14:textId="77777777" w:rsidR="006C348D" w:rsidRDefault="006C348D" w:rsidP="0087024B">
            <w:pPr>
              <w:pStyle w:val="OtherTableBody"/>
            </w:pPr>
            <w:r>
              <w:t>Event occurred after product introduced</w:t>
            </w:r>
          </w:p>
        </w:tc>
      </w:tr>
      <w:tr w:rsidR="006C348D" w14:paraId="06F40A76" w14:textId="77777777" w:rsidTr="0087024B">
        <w:trPr>
          <w:tblHeader/>
        </w:trPr>
        <w:tc>
          <w:tcPr>
            <w:tcW w:w="600" w:type="dxa"/>
          </w:tcPr>
          <w:p w14:paraId="1E7E852B" w14:textId="77777777" w:rsidR="006C348D" w:rsidRDefault="006C348D" w:rsidP="0087024B">
            <w:pPr>
              <w:pStyle w:val="OtherTableBody"/>
            </w:pPr>
          </w:p>
        </w:tc>
        <w:tc>
          <w:tcPr>
            <w:tcW w:w="600" w:type="dxa"/>
          </w:tcPr>
          <w:p w14:paraId="76C78395" w14:textId="77777777" w:rsidR="006C348D" w:rsidRDefault="006C348D" w:rsidP="0087024B">
            <w:pPr>
              <w:pStyle w:val="OtherTableBody"/>
            </w:pPr>
            <w:r>
              <w:t>0252</w:t>
            </w:r>
          </w:p>
        </w:tc>
        <w:tc>
          <w:tcPr>
            <w:tcW w:w="2600" w:type="dxa"/>
          </w:tcPr>
          <w:p w14:paraId="5F0FD779" w14:textId="77777777" w:rsidR="006C348D" w:rsidRDefault="006C348D" w:rsidP="0087024B">
            <w:pPr>
              <w:pStyle w:val="OtherTableBody"/>
            </w:pPr>
          </w:p>
        </w:tc>
        <w:tc>
          <w:tcPr>
            <w:tcW w:w="1400" w:type="dxa"/>
          </w:tcPr>
          <w:p w14:paraId="7DCA2FF8" w14:textId="77777777" w:rsidR="006C348D" w:rsidRDefault="006C348D" w:rsidP="0087024B">
            <w:pPr>
              <w:pStyle w:val="OtherTableBody"/>
            </w:pPr>
            <w:r>
              <w:t>LI</w:t>
            </w:r>
          </w:p>
        </w:tc>
        <w:tc>
          <w:tcPr>
            <w:tcW w:w="4200" w:type="dxa"/>
          </w:tcPr>
          <w:p w14:paraId="509F3654" w14:textId="77777777" w:rsidR="006C348D" w:rsidRDefault="006C348D" w:rsidP="0087024B">
            <w:pPr>
              <w:pStyle w:val="OtherTableBody"/>
            </w:pPr>
            <w:r>
              <w:t>Literature reports association of product with event</w:t>
            </w:r>
          </w:p>
        </w:tc>
      </w:tr>
      <w:tr w:rsidR="006C348D" w14:paraId="1E62571A" w14:textId="77777777" w:rsidTr="0087024B">
        <w:trPr>
          <w:tblHeader/>
        </w:trPr>
        <w:tc>
          <w:tcPr>
            <w:tcW w:w="600" w:type="dxa"/>
          </w:tcPr>
          <w:p w14:paraId="5B421174" w14:textId="77777777" w:rsidR="006C348D" w:rsidRDefault="006C348D" w:rsidP="0087024B">
            <w:pPr>
              <w:pStyle w:val="OtherTableBody"/>
            </w:pPr>
          </w:p>
        </w:tc>
        <w:tc>
          <w:tcPr>
            <w:tcW w:w="600" w:type="dxa"/>
          </w:tcPr>
          <w:p w14:paraId="10A47F03" w14:textId="77777777" w:rsidR="006C348D" w:rsidRDefault="006C348D" w:rsidP="0087024B">
            <w:pPr>
              <w:pStyle w:val="OtherTableBody"/>
            </w:pPr>
            <w:r>
              <w:t>0252</w:t>
            </w:r>
          </w:p>
        </w:tc>
        <w:tc>
          <w:tcPr>
            <w:tcW w:w="2600" w:type="dxa"/>
          </w:tcPr>
          <w:p w14:paraId="11A950D6" w14:textId="77777777" w:rsidR="006C348D" w:rsidRDefault="006C348D" w:rsidP="0087024B">
            <w:pPr>
              <w:pStyle w:val="OtherTableBody"/>
            </w:pPr>
          </w:p>
        </w:tc>
        <w:tc>
          <w:tcPr>
            <w:tcW w:w="1400" w:type="dxa"/>
          </w:tcPr>
          <w:p w14:paraId="278EE4CE" w14:textId="77777777" w:rsidR="006C348D" w:rsidRDefault="006C348D" w:rsidP="0087024B">
            <w:pPr>
              <w:pStyle w:val="OtherTableBody"/>
            </w:pPr>
            <w:r>
              <w:t>OE</w:t>
            </w:r>
          </w:p>
        </w:tc>
        <w:tc>
          <w:tcPr>
            <w:tcW w:w="4200" w:type="dxa"/>
          </w:tcPr>
          <w:p w14:paraId="2FEC7C1E" w14:textId="77777777" w:rsidR="006C348D" w:rsidRDefault="006C348D" w:rsidP="0087024B">
            <w:pPr>
              <w:pStyle w:val="OtherTableBody"/>
            </w:pPr>
            <w:r>
              <w:t>Occurrence of event was confirmed by objective evidence</w:t>
            </w:r>
          </w:p>
        </w:tc>
      </w:tr>
      <w:tr w:rsidR="006C348D" w14:paraId="06B8D298" w14:textId="77777777" w:rsidTr="0087024B">
        <w:trPr>
          <w:tblHeader/>
        </w:trPr>
        <w:tc>
          <w:tcPr>
            <w:tcW w:w="600" w:type="dxa"/>
          </w:tcPr>
          <w:p w14:paraId="3DB44FDF" w14:textId="77777777" w:rsidR="006C348D" w:rsidRDefault="006C348D" w:rsidP="0087024B">
            <w:pPr>
              <w:pStyle w:val="OtherTableBody"/>
            </w:pPr>
          </w:p>
        </w:tc>
        <w:tc>
          <w:tcPr>
            <w:tcW w:w="600" w:type="dxa"/>
          </w:tcPr>
          <w:p w14:paraId="4968E62B" w14:textId="77777777" w:rsidR="006C348D" w:rsidRDefault="006C348D" w:rsidP="0087024B">
            <w:pPr>
              <w:pStyle w:val="OtherTableBody"/>
            </w:pPr>
            <w:r>
              <w:t>0252</w:t>
            </w:r>
          </w:p>
        </w:tc>
        <w:tc>
          <w:tcPr>
            <w:tcW w:w="2600" w:type="dxa"/>
          </w:tcPr>
          <w:p w14:paraId="5852D663" w14:textId="77777777" w:rsidR="006C348D" w:rsidRDefault="006C348D" w:rsidP="0087024B">
            <w:pPr>
              <w:pStyle w:val="OtherTableBody"/>
            </w:pPr>
          </w:p>
        </w:tc>
        <w:tc>
          <w:tcPr>
            <w:tcW w:w="1400" w:type="dxa"/>
          </w:tcPr>
          <w:p w14:paraId="7CF77AD7" w14:textId="77777777" w:rsidR="006C348D" w:rsidRDefault="006C348D" w:rsidP="0087024B">
            <w:pPr>
              <w:pStyle w:val="OtherTableBody"/>
            </w:pPr>
            <w:r>
              <w:t>OT</w:t>
            </w:r>
          </w:p>
        </w:tc>
        <w:tc>
          <w:tcPr>
            <w:tcW w:w="4200" w:type="dxa"/>
          </w:tcPr>
          <w:p w14:paraId="3D307301" w14:textId="77777777" w:rsidR="006C348D" w:rsidRDefault="006C348D" w:rsidP="0087024B">
            <w:pPr>
              <w:pStyle w:val="OtherTableBody"/>
            </w:pPr>
            <w:r>
              <w:t>Other</w:t>
            </w:r>
          </w:p>
        </w:tc>
      </w:tr>
      <w:tr w:rsidR="006C348D" w14:paraId="7B5B2400" w14:textId="77777777" w:rsidTr="0087024B">
        <w:trPr>
          <w:tblHeader/>
        </w:trPr>
        <w:tc>
          <w:tcPr>
            <w:tcW w:w="600" w:type="dxa"/>
          </w:tcPr>
          <w:p w14:paraId="7B73D3E7" w14:textId="77777777" w:rsidR="006C348D" w:rsidRDefault="006C348D" w:rsidP="0087024B">
            <w:pPr>
              <w:pStyle w:val="OtherTableBody"/>
            </w:pPr>
          </w:p>
        </w:tc>
        <w:tc>
          <w:tcPr>
            <w:tcW w:w="600" w:type="dxa"/>
          </w:tcPr>
          <w:p w14:paraId="25953816" w14:textId="77777777" w:rsidR="006C348D" w:rsidRDefault="006C348D" w:rsidP="0087024B">
            <w:pPr>
              <w:pStyle w:val="OtherTableBody"/>
            </w:pPr>
            <w:r>
              <w:t>0252</w:t>
            </w:r>
          </w:p>
        </w:tc>
        <w:tc>
          <w:tcPr>
            <w:tcW w:w="2600" w:type="dxa"/>
          </w:tcPr>
          <w:p w14:paraId="68955E82" w14:textId="77777777" w:rsidR="006C348D" w:rsidRDefault="006C348D" w:rsidP="0087024B">
            <w:pPr>
              <w:pStyle w:val="OtherTableBody"/>
            </w:pPr>
          </w:p>
        </w:tc>
        <w:tc>
          <w:tcPr>
            <w:tcW w:w="1400" w:type="dxa"/>
          </w:tcPr>
          <w:p w14:paraId="45579C1C" w14:textId="77777777" w:rsidR="006C348D" w:rsidRDefault="006C348D" w:rsidP="0087024B">
            <w:pPr>
              <w:pStyle w:val="OtherTableBody"/>
            </w:pPr>
            <w:r>
              <w:t>PL</w:t>
            </w:r>
          </w:p>
        </w:tc>
        <w:tc>
          <w:tcPr>
            <w:tcW w:w="4200" w:type="dxa"/>
          </w:tcPr>
          <w:p w14:paraId="4D0CB3D0" w14:textId="77777777" w:rsidR="006C348D" w:rsidRDefault="006C348D" w:rsidP="0087024B">
            <w:pPr>
              <w:pStyle w:val="OtherTableBody"/>
            </w:pPr>
            <w:r>
              <w:t>Effect observed when patient receives placebo</w:t>
            </w:r>
          </w:p>
        </w:tc>
      </w:tr>
      <w:tr w:rsidR="006C348D" w14:paraId="33C3869B" w14:textId="77777777" w:rsidTr="0087024B">
        <w:trPr>
          <w:tblHeader/>
        </w:trPr>
        <w:tc>
          <w:tcPr>
            <w:tcW w:w="600" w:type="dxa"/>
          </w:tcPr>
          <w:p w14:paraId="72811459" w14:textId="77777777" w:rsidR="006C348D" w:rsidRDefault="006C348D" w:rsidP="0087024B">
            <w:pPr>
              <w:pStyle w:val="OtherTableBody"/>
            </w:pPr>
          </w:p>
        </w:tc>
        <w:tc>
          <w:tcPr>
            <w:tcW w:w="600" w:type="dxa"/>
          </w:tcPr>
          <w:p w14:paraId="5CF6A061" w14:textId="77777777" w:rsidR="006C348D" w:rsidRDefault="006C348D" w:rsidP="0087024B">
            <w:pPr>
              <w:pStyle w:val="OtherTableBody"/>
            </w:pPr>
            <w:r>
              <w:t>0252</w:t>
            </w:r>
          </w:p>
        </w:tc>
        <w:tc>
          <w:tcPr>
            <w:tcW w:w="2600" w:type="dxa"/>
          </w:tcPr>
          <w:p w14:paraId="7C73816D" w14:textId="77777777" w:rsidR="006C348D" w:rsidRDefault="006C348D" w:rsidP="0087024B">
            <w:pPr>
              <w:pStyle w:val="OtherTableBody"/>
            </w:pPr>
          </w:p>
        </w:tc>
        <w:tc>
          <w:tcPr>
            <w:tcW w:w="1400" w:type="dxa"/>
          </w:tcPr>
          <w:p w14:paraId="76392AC8" w14:textId="77777777" w:rsidR="006C348D" w:rsidRDefault="006C348D" w:rsidP="0087024B">
            <w:pPr>
              <w:pStyle w:val="OtherTableBody"/>
            </w:pPr>
            <w:r>
              <w:t>SE</w:t>
            </w:r>
          </w:p>
        </w:tc>
        <w:tc>
          <w:tcPr>
            <w:tcW w:w="4200" w:type="dxa"/>
          </w:tcPr>
          <w:p w14:paraId="0A2B21FC" w14:textId="77777777" w:rsidR="006C348D" w:rsidRDefault="006C348D" w:rsidP="0087024B">
            <w:pPr>
              <w:pStyle w:val="OtherTableBody"/>
            </w:pPr>
            <w:r>
              <w:t>Similar events in past for this patient</w:t>
            </w:r>
          </w:p>
        </w:tc>
      </w:tr>
      <w:tr w:rsidR="006C348D" w14:paraId="56B2B357" w14:textId="77777777" w:rsidTr="0087024B">
        <w:trPr>
          <w:tblHeader/>
        </w:trPr>
        <w:tc>
          <w:tcPr>
            <w:tcW w:w="600" w:type="dxa"/>
          </w:tcPr>
          <w:p w14:paraId="6F0FBBC7" w14:textId="77777777" w:rsidR="006C348D" w:rsidRDefault="006C348D" w:rsidP="0087024B">
            <w:pPr>
              <w:pStyle w:val="OtherTableBody"/>
            </w:pPr>
          </w:p>
        </w:tc>
        <w:tc>
          <w:tcPr>
            <w:tcW w:w="600" w:type="dxa"/>
          </w:tcPr>
          <w:p w14:paraId="49A3A878" w14:textId="77777777" w:rsidR="006C348D" w:rsidRDefault="006C348D" w:rsidP="0087024B">
            <w:pPr>
              <w:pStyle w:val="OtherTableBody"/>
            </w:pPr>
            <w:r>
              <w:t>0252</w:t>
            </w:r>
          </w:p>
        </w:tc>
        <w:tc>
          <w:tcPr>
            <w:tcW w:w="2600" w:type="dxa"/>
          </w:tcPr>
          <w:p w14:paraId="2682E215" w14:textId="77777777" w:rsidR="006C348D" w:rsidRDefault="006C348D" w:rsidP="0087024B">
            <w:pPr>
              <w:pStyle w:val="OtherTableBody"/>
            </w:pPr>
          </w:p>
        </w:tc>
        <w:tc>
          <w:tcPr>
            <w:tcW w:w="1400" w:type="dxa"/>
          </w:tcPr>
          <w:p w14:paraId="0627F4FB" w14:textId="77777777" w:rsidR="006C348D" w:rsidRDefault="006C348D" w:rsidP="0087024B">
            <w:pPr>
              <w:pStyle w:val="OtherTableBody"/>
            </w:pPr>
            <w:r>
              <w:t>TC</w:t>
            </w:r>
          </w:p>
        </w:tc>
        <w:tc>
          <w:tcPr>
            <w:tcW w:w="4200" w:type="dxa"/>
          </w:tcPr>
          <w:p w14:paraId="45EE013F" w14:textId="77777777" w:rsidR="006C348D" w:rsidRDefault="006C348D" w:rsidP="0087024B">
            <w:pPr>
              <w:pStyle w:val="OtherTableBody"/>
            </w:pPr>
            <w:r>
              <w:t>Toxic levels of product documented in blood or body fluids</w:t>
            </w:r>
          </w:p>
        </w:tc>
      </w:tr>
      <w:tr w:rsidR="006C348D" w14:paraId="2CBEE15A" w14:textId="77777777" w:rsidTr="0087024B">
        <w:trPr>
          <w:tblHeader/>
        </w:trPr>
        <w:tc>
          <w:tcPr>
            <w:tcW w:w="600" w:type="dxa"/>
          </w:tcPr>
          <w:p w14:paraId="2096E833" w14:textId="77777777" w:rsidR="006C348D" w:rsidRDefault="006C348D" w:rsidP="0087024B">
            <w:pPr>
              <w:pStyle w:val="OtherTableBody"/>
            </w:pPr>
            <w:r>
              <w:t>HL7</w:t>
            </w:r>
          </w:p>
        </w:tc>
        <w:tc>
          <w:tcPr>
            <w:tcW w:w="600" w:type="dxa"/>
          </w:tcPr>
          <w:p w14:paraId="5856ACF7" w14:textId="77777777" w:rsidR="006C348D" w:rsidRDefault="006C348D" w:rsidP="0087024B">
            <w:pPr>
              <w:pStyle w:val="OtherTableBody"/>
            </w:pPr>
          </w:p>
        </w:tc>
        <w:tc>
          <w:tcPr>
            <w:tcW w:w="2600" w:type="dxa"/>
          </w:tcPr>
          <w:p w14:paraId="103661AA" w14:textId="77777777" w:rsidR="006C348D" w:rsidRDefault="006C348D" w:rsidP="0087024B">
            <w:pPr>
              <w:pStyle w:val="OtherTableBody"/>
            </w:pPr>
            <w:r>
              <w:t>Indirect Exposure Mechanism</w:t>
            </w:r>
          </w:p>
        </w:tc>
        <w:tc>
          <w:tcPr>
            <w:tcW w:w="1400" w:type="dxa"/>
          </w:tcPr>
          <w:p w14:paraId="114D79BF" w14:textId="77777777" w:rsidR="006C348D" w:rsidRDefault="006C348D" w:rsidP="0087024B">
            <w:pPr>
              <w:pStyle w:val="OtherTableBody"/>
            </w:pPr>
          </w:p>
        </w:tc>
        <w:tc>
          <w:tcPr>
            <w:tcW w:w="4200" w:type="dxa"/>
          </w:tcPr>
          <w:p w14:paraId="644456B2" w14:textId="77777777" w:rsidR="006C348D" w:rsidRDefault="006C348D" w:rsidP="0087024B">
            <w:pPr>
              <w:pStyle w:val="OtherTableBody"/>
            </w:pPr>
          </w:p>
        </w:tc>
      </w:tr>
      <w:tr w:rsidR="006C348D" w14:paraId="07570450" w14:textId="77777777" w:rsidTr="0087024B">
        <w:trPr>
          <w:tblHeader/>
        </w:trPr>
        <w:tc>
          <w:tcPr>
            <w:tcW w:w="600" w:type="dxa"/>
          </w:tcPr>
          <w:p w14:paraId="31D808BF" w14:textId="77777777" w:rsidR="006C348D" w:rsidRDefault="006C348D" w:rsidP="0087024B">
            <w:pPr>
              <w:pStyle w:val="OtherTableBody"/>
            </w:pPr>
          </w:p>
        </w:tc>
        <w:tc>
          <w:tcPr>
            <w:tcW w:w="600" w:type="dxa"/>
          </w:tcPr>
          <w:p w14:paraId="47D45310" w14:textId="77777777" w:rsidR="006C348D" w:rsidRDefault="006C348D" w:rsidP="0087024B">
            <w:pPr>
              <w:pStyle w:val="OtherTableBody"/>
            </w:pPr>
            <w:r>
              <w:t>0253</w:t>
            </w:r>
          </w:p>
        </w:tc>
        <w:tc>
          <w:tcPr>
            <w:tcW w:w="2600" w:type="dxa"/>
          </w:tcPr>
          <w:p w14:paraId="37837830" w14:textId="77777777" w:rsidR="006C348D" w:rsidRDefault="006C348D" w:rsidP="0087024B">
            <w:pPr>
              <w:pStyle w:val="OtherTableBody"/>
            </w:pPr>
          </w:p>
        </w:tc>
        <w:tc>
          <w:tcPr>
            <w:tcW w:w="1400" w:type="dxa"/>
          </w:tcPr>
          <w:p w14:paraId="49A68814" w14:textId="77777777" w:rsidR="006C348D" w:rsidRDefault="006C348D" w:rsidP="0087024B">
            <w:pPr>
              <w:pStyle w:val="OtherTableBody"/>
            </w:pPr>
            <w:r>
              <w:t>B</w:t>
            </w:r>
          </w:p>
        </w:tc>
        <w:tc>
          <w:tcPr>
            <w:tcW w:w="4200" w:type="dxa"/>
          </w:tcPr>
          <w:p w14:paraId="14BF3B6A" w14:textId="77777777" w:rsidR="006C348D" w:rsidRDefault="006C348D" w:rsidP="0087024B">
            <w:pPr>
              <w:pStyle w:val="OtherTableBody"/>
            </w:pPr>
            <w:r>
              <w:t>Breast milk</w:t>
            </w:r>
          </w:p>
        </w:tc>
      </w:tr>
      <w:tr w:rsidR="006C348D" w14:paraId="2A908377" w14:textId="77777777" w:rsidTr="0087024B">
        <w:trPr>
          <w:tblHeader/>
        </w:trPr>
        <w:tc>
          <w:tcPr>
            <w:tcW w:w="600" w:type="dxa"/>
          </w:tcPr>
          <w:p w14:paraId="304D2A62" w14:textId="77777777" w:rsidR="006C348D" w:rsidRDefault="006C348D" w:rsidP="0087024B">
            <w:pPr>
              <w:pStyle w:val="OtherTableBody"/>
            </w:pPr>
          </w:p>
        </w:tc>
        <w:tc>
          <w:tcPr>
            <w:tcW w:w="600" w:type="dxa"/>
          </w:tcPr>
          <w:p w14:paraId="1B5FC9B8" w14:textId="77777777" w:rsidR="006C348D" w:rsidRDefault="006C348D" w:rsidP="0087024B">
            <w:pPr>
              <w:pStyle w:val="OtherTableBody"/>
            </w:pPr>
            <w:r>
              <w:t>0253</w:t>
            </w:r>
          </w:p>
        </w:tc>
        <w:tc>
          <w:tcPr>
            <w:tcW w:w="2600" w:type="dxa"/>
          </w:tcPr>
          <w:p w14:paraId="44CA62B2" w14:textId="77777777" w:rsidR="006C348D" w:rsidRDefault="006C348D" w:rsidP="0087024B">
            <w:pPr>
              <w:pStyle w:val="OtherTableBody"/>
            </w:pPr>
          </w:p>
        </w:tc>
        <w:tc>
          <w:tcPr>
            <w:tcW w:w="1400" w:type="dxa"/>
          </w:tcPr>
          <w:p w14:paraId="2339321D" w14:textId="77777777" w:rsidR="006C348D" w:rsidRDefault="006C348D" w:rsidP="0087024B">
            <w:pPr>
              <w:pStyle w:val="OtherTableBody"/>
            </w:pPr>
            <w:r>
              <w:t>F</w:t>
            </w:r>
          </w:p>
        </w:tc>
        <w:tc>
          <w:tcPr>
            <w:tcW w:w="4200" w:type="dxa"/>
          </w:tcPr>
          <w:p w14:paraId="64444824" w14:textId="77777777" w:rsidR="006C348D" w:rsidRDefault="006C348D" w:rsidP="0087024B">
            <w:pPr>
              <w:pStyle w:val="OtherTableBody"/>
            </w:pPr>
            <w:r>
              <w:t>Father</w:t>
            </w:r>
          </w:p>
        </w:tc>
      </w:tr>
      <w:tr w:rsidR="006C348D" w14:paraId="1185000C" w14:textId="77777777" w:rsidTr="0087024B">
        <w:trPr>
          <w:tblHeader/>
        </w:trPr>
        <w:tc>
          <w:tcPr>
            <w:tcW w:w="600" w:type="dxa"/>
          </w:tcPr>
          <w:p w14:paraId="051045C6" w14:textId="77777777" w:rsidR="006C348D" w:rsidRDefault="006C348D" w:rsidP="0087024B">
            <w:pPr>
              <w:pStyle w:val="OtherTableBody"/>
            </w:pPr>
          </w:p>
        </w:tc>
        <w:tc>
          <w:tcPr>
            <w:tcW w:w="600" w:type="dxa"/>
          </w:tcPr>
          <w:p w14:paraId="5C5172BA" w14:textId="77777777" w:rsidR="006C348D" w:rsidRDefault="006C348D" w:rsidP="0087024B">
            <w:pPr>
              <w:pStyle w:val="OtherTableBody"/>
            </w:pPr>
            <w:r>
              <w:t>0253</w:t>
            </w:r>
          </w:p>
        </w:tc>
        <w:tc>
          <w:tcPr>
            <w:tcW w:w="2600" w:type="dxa"/>
          </w:tcPr>
          <w:p w14:paraId="3BAB3372" w14:textId="77777777" w:rsidR="006C348D" w:rsidRDefault="006C348D" w:rsidP="0087024B">
            <w:pPr>
              <w:pStyle w:val="OtherTableBody"/>
            </w:pPr>
          </w:p>
        </w:tc>
        <w:tc>
          <w:tcPr>
            <w:tcW w:w="1400" w:type="dxa"/>
          </w:tcPr>
          <w:p w14:paraId="31E16924" w14:textId="77777777" w:rsidR="006C348D" w:rsidRDefault="006C348D" w:rsidP="0087024B">
            <w:pPr>
              <w:pStyle w:val="OtherTableBody"/>
            </w:pPr>
            <w:r>
              <w:t>O</w:t>
            </w:r>
          </w:p>
        </w:tc>
        <w:tc>
          <w:tcPr>
            <w:tcW w:w="4200" w:type="dxa"/>
          </w:tcPr>
          <w:p w14:paraId="2F8B63EB" w14:textId="77777777" w:rsidR="006C348D" w:rsidRDefault="006C348D" w:rsidP="0087024B">
            <w:pPr>
              <w:pStyle w:val="OtherTableBody"/>
            </w:pPr>
            <w:r>
              <w:t>Other</w:t>
            </w:r>
          </w:p>
        </w:tc>
      </w:tr>
      <w:tr w:rsidR="006C348D" w14:paraId="5CB4F025" w14:textId="77777777" w:rsidTr="0087024B">
        <w:trPr>
          <w:tblHeader/>
        </w:trPr>
        <w:tc>
          <w:tcPr>
            <w:tcW w:w="600" w:type="dxa"/>
          </w:tcPr>
          <w:p w14:paraId="365F7F63" w14:textId="77777777" w:rsidR="006C348D" w:rsidRDefault="006C348D" w:rsidP="0087024B">
            <w:pPr>
              <w:pStyle w:val="OtherTableBody"/>
            </w:pPr>
          </w:p>
        </w:tc>
        <w:tc>
          <w:tcPr>
            <w:tcW w:w="600" w:type="dxa"/>
          </w:tcPr>
          <w:p w14:paraId="08A6C732" w14:textId="77777777" w:rsidR="006C348D" w:rsidRDefault="006C348D" w:rsidP="0087024B">
            <w:pPr>
              <w:pStyle w:val="OtherTableBody"/>
            </w:pPr>
            <w:r>
              <w:t>0253</w:t>
            </w:r>
          </w:p>
        </w:tc>
        <w:tc>
          <w:tcPr>
            <w:tcW w:w="2600" w:type="dxa"/>
          </w:tcPr>
          <w:p w14:paraId="01346E8F" w14:textId="77777777" w:rsidR="006C348D" w:rsidRDefault="006C348D" w:rsidP="0087024B">
            <w:pPr>
              <w:pStyle w:val="OtherTableBody"/>
            </w:pPr>
          </w:p>
        </w:tc>
        <w:tc>
          <w:tcPr>
            <w:tcW w:w="1400" w:type="dxa"/>
          </w:tcPr>
          <w:p w14:paraId="53820990" w14:textId="77777777" w:rsidR="006C348D" w:rsidRDefault="006C348D" w:rsidP="0087024B">
            <w:pPr>
              <w:pStyle w:val="OtherTableBody"/>
            </w:pPr>
            <w:r>
              <w:t>P</w:t>
            </w:r>
          </w:p>
        </w:tc>
        <w:tc>
          <w:tcPr>
            <w:tcW w:w="4200" w:type="dxa"/>
          </w:tcPr>
          <w:p w14:paraId="3EB5BA32" w14:textId="77777777" w:rsidR="006C348D" w:rsidRDefault="006C348D" w:rsidP="0087024B">
            <w:pPr>
              <w:pStyle w:val="OtherTableBody"/>
            </w:pPr>
            <w:r>
              <w:t>Transplacental</w:t>
            </w:r>
          </w:p>
        </w:tc>
      </w:tr>
      <w:tr w:rsidR="006C348D" w14:paraId="02CC1EE2" w14:textId="77777777" w:rsidTr="0087024B">
        <w:trPr>
          <w:tblHeader/>
        </w:trPr>
        <w:tc>
          <w:tcPr>
            <w:tcW w:w="600" w:type="dxa"/>
          </w:tcPr>
          <w:p w14:paraId="246DAF6F" w14:textId="77777777" w:rsidR="006C348D" w:rsidRDefault="006C348D" w:rsidP="0087024B">
            <w:pPr>
              <w:pStyle w:val="OtherTableBody"/>
            </w:pPr>
          </w:p>
        </w:tc>
        <w:tc>
          <w:tcPr>
            <w:tcW w:w="600" w:type="dxa"/>
          </w:tcPr>
          <w:p w14:paraId="1EEFEFB2" w14:textId="77777777" w:rsidR="006C348D" w:rsidRDefault="006C348D" w:rsidP="0087024B">
            <w:pPr>
              <w:pStyle w:val="OtherTableBody"/>
            </w:pPr>
            <w:r>
              <w:t>0253</w:t>
            </w:r>
          </w:p>
        </w:tc>
        <w:tc>
          <w:tcPr>
            <w:tcW w:w="2600" w:type="dxa"/>
          </w:tcPr>
          <w:p w14:paraId="75CB463E" w14:textId="77777777" w:rsidR="006C348D" w:rsidRDefault="006C348D" w:rsidP="0087024B">
            <w:pPr>
              <w:pStyle w:val="OtherTableBody"/>
            </w:pPr>
          </w:p>
        </w:tc>
        <w:tc>
          <w:tcPr>
            <w:tcW w:w="1400" w:type="dxa"/>
          </w:tcPr>
          <w:p w14:paraId="1252BCC6" w14:textId="77777777" w:rsidR="006C348D" w:rsidRDefault="006C348D" w:rsidP="0087024B">
            <w:pPr>
              <w:pStyle w:val="OtherTableBody"/>
            </w:pPr>
            <w:r>
              <w:t>X</w:t>
            </w:r>
          </w:p>
        </w:tc>
        <w:tc>
          <w:tcPr>
            <w:tcW w:w="4200" w:type="dxa"/>
          </w:tcPr>
          <w:p w14:paraId="0B20C256" w14:textId="77777777" w:rsidR="006C348D" w:rsidRDefault="006C348D" w:rsidP="0087024B">
            <w:pPr>
              <w:pStyle w:val="OtherTableBody"/>
            </w:pPr>
            <w:r>
              <w:t>Blood product</w:t>
            </w:r>
          </w:p>
        </w:tc>
      </w:tr>
      <w:tr w:rsidR="006C348D" w14:paraId="651085DB" w14:textId="77777777" w:rsidTr="0087024B">
        <w:trPr>
          <w:tblHeader/>
        </w:trPr>
        <w:tc>
          <w:tcPr>
            <w:tcW w:w="600" w:type="dxa"/>
          </w:tcPr>
          <w:p w14:paraId="6BC97C12" w14:textId="77777777" w:rsidR="006C348D" w:rsidRDefault="006C348D" w:rsidP="0087024B">
            <w:pPr>
              <w:pStyle w:val="OtherTableBody"/>
            </w:pPr>
            <w:r>
              <w:t>HL7</w:t>
            </w:r>
          </w:p>
        </w:tc>
        <w:tc>
          <w:tcPr>
            <w:tcW w:w="600" w:type="dxa"/>
          </w:tcPr>
          <w:p w14:paraId="2BA9B2AF" w14:textId="77777777" w:rsidR="006C348D" w:rsidRDefault="006C348D" w:rsidP="0087024B">
            <w:pPr>
              <w:pStyle w:val="OtherTableBody"/>
            </w:pPr>
          </w:p>
        </w:tc>
        <w:tc>
          <w:tcPr>
            <w:tcW w:w="2600" w:type="dxa"/>
          </w:tcPr>
          <w:p w14:paraId="28389C99" w14:textId="77777777" w:rsidR="006C348D" w:rsidRDefault="006C348D" w:rsidP="0087024B">
            <w:pPr>
              <w:pStyle w:val="OtherTableBody"/>
            </w:pPr>
            <w:r>
              <w:t>Kind of Quantity</w:t>
            </w:r>
          </w:p>
        </w:tc>
        <w:tc>
          <w:tcPr>
            <w:tcW w:w="1400" w:type="dxa"/>
          </w:tcPr>
          <w:p w14:paraId="1EDC55D4" w14:textId="77777777" w:rsidR="006C348D" w:rsidRDefault="006C348D" w:rsidP="0087024B">
            <w:pPr>
              <w:pStyle w:val="OtherTableBody"/>
            </w:pPr>
          </w:p>
        </w:tc>
        <w:tc>
          <w:tcPr>
            <w:tcW w:w="4200" w:type="dxa"/>
          </w:tcPr>
          <w:p w14:paraId="05D55AFE" w14:textId="77777777" w:rsidR="006C348D" w:rsidRDefault="006C348D" w:rsidP="0087024B">
            <w:pPr>
              <w:pStyle w:val="OtherTableBody"/>
            </w:pPr>
          </w:p>
        </w:tc>
      </w:tr>
      <w:tr w:rsidR="006C348D" w14:paraId="754DA904" w14:textId="77777777" w:rsidTr="0087024B">
        <w:trPr>
          <w:tblHeader/>
        </w:trPr>
        <w:tc>
          <w:tcPr>
            <w:tcW w:w="600" w:type="dxa"/>
          </w:tcPr>
          <w:p w14:paraId="45EC1C9E" w14:textId="77777777" w:rsidR="006C348D" w:rsidRDefault="006C348D" w:rsidP="0087024B">
            <w:pPr>
              <w:pStyle w:val="OtherTableBody"/>
            </w:pPr>
          </w:p>
        </w:tc>
        <w:tc>
          <w:tcPr>
            <w:tcW w:w="600" w:type="dxa"/>
          </w:tcPr>
          <w:p w14:paraId="0E12AF1F" w14:textId="77777777" w:rsidR="006C348D" w:rsidRDefault="006C348D" w:rsidP="0087024B">
            <w:pPr>
              <w:pStyle w:val="OtherTableBody"/>
            </w:pPr>
            <w:r>
              <w:t>0254</w:t>
            </w:r>
          </w:p>
        </w:tc>
        <w:tc>
          <w:tcPr>
            <w:tcW w:w="2600" w:type="dxa"/>
          </w:tcPr>
          <w:p w14:paraId="7DD4E3F1" w14:textId="77777777" w:rsidR="006C348D" w:rsidRDefault="006C348D" w:rsidP="0087024B">
            <w:pPr>
              <w:pStyle w:val="OtherTableBody"/>
            </w:pPr>
          </w:p>
        </w:tc>
        <w:tc>
          <w:tcPr>
            <w:tcW w:w="1400" w:type="dxa"/>
          </w:tcPr>
          <w:p w14:paraId="6B3990C8" w14:textId="77777777" w:rsidR="006C348D" w:rsidRDefault="006C348D" w:rsidP="0087024B">
            <w:pPr>
              <w:pStyle w:val="OtherTableBody"/>
            </w:pPr>
            <w:r>
              <w:t>ABS</w:t>
            </w:r>
          </w:p>
        </w:tc>
        <w:tc>
          <w:tcPr>
            <w:tcW w:w="4200" w:type="dxa"/>
          </w:tcPr>
          <w:p w14:paraId="1A7428CB" w14:textId="77777777" w:rsidR="006C348D" w:rsidRDefault="006C348D" w:rsidP="0087024B">
            <w:pPr>
              <w:pStyle w:val="OtherTableBody"/>
            </w:pPr>
            <w:r>
              <w:t>Absorbance</w:t>
            </w:r>
          </w:p>
        </w:tc>
      </w:tr>
      <w:tr w:rsidR="006C348D" w14:paraId="78A4332F" w14:textId="77777777" w:rsidTr="0087024B">
        <w:trPr>
          <w:tblHeader/>
        </w:trPr>
        <w:tc>
          <w:tcPr>
            <w:tcW w:w="600" w:type="dxa"/>
          </w:tcPr>
          <w:p w14:paraId="3F5A0447" w14:textId="77777777" w:rsidR="006C348D" w:rsidRDefault="006C348D" w:rsidP="0087024B">
            <w:pPr>
              <w:pStyle w:val="OtherTableBody"/>
            </w:pPr>
          </w:p>
        </w:tc>
        <w:tc>
          <w:tcPr>
            <w:tcW w:w="600" w:type="dxa"/>
          </w:tcPr>
          <w:p w14:paraId="7B62DB26" w14:textId="77777777" w:rsidR="006C348D" w:rsidRDefault="006C348D" w:rsidP="0087024B">
            <w:pPr>
              <w:pStyle w:val="OtherTableBody"/>
            </w:pPr>
            <w:r>
              <w:t>0254</w:t>
            </w:r>
          </w:p>
        </w:tc>
        <w:tc>
          <w:tcPr>
            <w:tcW w:w="2600" w:type="dxa"/>
          </w:tcPr>
          <w:p w14:paraId="1A7E4C53" w14:textId="77777777" w:rsidR="006C348D" w:rsidRDefault="006C348D" w:rsidP="0087024B">
            <w:pPr>
              <w:pStyle w:val="OtherTableBody"/>
            </w:pPr>
          </w:p>
        </w:tc>
        <w:tc>
          <w:tcPr>
            <w:tcW w:w="1400" w:type="dxa"/>
          </w:tcPr>
          <w:p w14:paraId="7A42C804" w14:textId="77777777" w:rsidR="006C348D" w:rsidRDefault="006C348D" w:rsidP="0087024B">
            <w:pPr>
              <w:pStyle w:val="OtherTableBody"/>
            </w:pPr>
            <w:r>
              <w:t>ACNC</w:t>
            </w:r>
          </w:p>
        </w:tc>
        <w:tc>
          <w:tcPr>
            <w:tcW w:w="4200" w:type="dxa"/>
          </w:tcPr>
          <w:p w14:paraId="6F0046AC" w14:textId="77777777" w:rsidR="006C348D" w:rsidRDefault="006C348D" w:rsidP="0087024B">
            <w:pPr>
              <w:pStyle w:val="OtherTableBody"/>
            </w:pPr>
            <w:r>
              <w:t>Concentration, Arbitrary Substance</w:t>
            </w:r>
          </w:p>
        </w:tc>
      </w:tr>
      <w:tr w:rsidR="006C348D" w14:paraId="0C101867" w14:textId="77777777" w:rsidTr="0087024B">
        <w:trPr>
          <w:tblHeader/>
        </w:trPr>
        <w:tc>
          <w:tcPr>
            <w:tcW w:w="600" w:type="dxa"/>
          </w:tcPr>
          <w:p w14:paraId="4E4C9845" w14:textId="77777777" w:rsidR="006C348D" w:rsidRDefault="006C348D" w:rsidP="0087024B">
            <w:pPr>
              <w:pStyle w:val="OtherTableBody"/>
            </w:pPr>
          </w:p>
        </w:tc>
        <w:tc>
          <w:tcPr>
            <w:tcW w:w="600" w:type="dxa"/>
          </w:tcPr>
          <w:p w14:paraId="6B7A7531" w14:textId="77777777" w:rsidR="006C348D" w:rsidRDefault="006C348D" w:rsidP="0087024B">
            <w:pPr>
              <w:pStyle w:val="OtherTableBody"/>
            </w:pPr>
            <w:r>
              <w:t>0254</w:t>
            </w:r>
          </w:p>
        </w:tc>
        <w:tc>
          <w:tcPr>
            <w:tcW w:w="2600" w:type="dxa"/>
          </w:tcPr>
          <w:p w14:paraId="53EEC8BE" w14:textId="77777777" w:rsidR="006C348D" w:rsidRDefault="006C348D" w:rsidP="0087024B">
            <w:pPr>
              <w:pStyle w:val="OtherTableBody"/>
            </w:pPr>
          </w:p>
        </w:tc>
        <w:tc>
          <w:tcPr>
            <w:tcW w:w="1400" w:type="dxa"/>
          </w:tcPr>
          <w:p w14:paraId="0A980941" w14:textId="77777777" w:rsidR="006C348D" w:rsidRDefault="006C348D" w:rsidP="0087024B">
            <w:pPr>
              <w:pStyle w:val="OtherTableBody"/>
            </w:pPr>
            <w:r>
              <w:t>ACT</w:t>
            </w:r>
          </w:p>
        </w:tc>
        <w:tc>
          <w:tcPr>
            <w:tcW w:w="4200" w:type="dxa"/>
          </w:tcPr>
          <w:p w14:paraId="05A7A921" w14:textId="77777777" w:rsidR="006C348D" w:rsidRDefault="006C348D" w:rsidP="0087024B">
            <w:pPr>
              <w:pStyle w:val="OtherTableBody"/>
            </w:pPr>
            <w:r>
              <w:t>Activity</w:t>
            </w:r>
          </w:p>
        </w:tc>
      </w:tr>
      <w:tr w:rsidR="006C348D" w14:paraId="12CB5A99" w14:textId="77777777" w:rsidTr="0087024B">
        <w:trPr>
          <w:tblHeader/>
        </w:trPr>
        <w:tc>
          <w:tcPr>
            <w:tcW w:w="600" w:type="dxa"/>
          </w:tcPr>
          <w:p w14:paraId="6084F0D9" w14:textId="77777777" w:rsidR="006C348D" w:rsidRDefault="006C348D" w:rsidP="0087024B">
            <w:pPr>
              <w:pStyle w:val="OtherTableBody"/>
            </w:pPr>
          </w:p>
        </w:tc>
        <w:tc>
          <w:tcPr>
            <w:tcW w:w="600" w:type="dxa"/>
          </w:tcPr>
          <w:p w14:paraId="67188EF8" w14:textId="77777777" w:rsidR="006C348D" w:rsidRDefault="006C348D" w:rsidP="0087024B">
            <w:pPr>
              <w:pStyle w:val="OtherTableBody"/>
            </w:pPr>
            <w:r>
              <w:t>0254</w:t>
            </w:r>
          </w:p>
        </w:tc>
        <w:tc>
          <w:tcPr>
            <w:tcW w:w="2600" w:type="dxa"/>
          </w:tcPr>
          <w:p w14:paraId="3431ADA4" w14:textId="77777777" w:rsidR="006C348D" w:rsidRDefault="006C348D" w:rsidP="0087024B">
            <w:pPr>
              <w:pStyle w:val="OtherTableBody"/>
            </w:pPr>
          </w:p>
        </w:tc>
        <w:tc>
          <w:tcPr>
            <w:tcW w:w="1400" w:type="dxa"/>
          </w:tcPr>
          <w:p w14:paraId="70DF357B" w14:textId="77777777" w:rsidR="006C348D" w:rsidRDefault="006C348D" w:rsidP="0087024B">
            <w:pPr>
              <w:pStyle w:val="OtherTableBody"/>
            </w:pPr>
            <w:r>
              <w:t>APER</w:t>
            </w:r>
          </w:p>
        </w:tc>
        <w:tc>
          <w:tcPr>
            <w:tcW w:w="4200" w:type="dxa"/>
          </w:tcPr>
          <w:p w14:paraId="3E13A5C5" w14:textId="77777777" w:rsidR="006C348D" w:rsidRDefault="006C348D" w:rsidP="0087024B">
            <w:pPr>
              <w:pStyle w:val="OtherTableBody"/>
            </w:pPr>
            <w:r>
              <w:t>Appearance</w:t>
            </w:r>
          </w:p>
        </w:tc>
      </w:tr>
      <w:tr w:rsidR="006C348D" w14:paraId="3C135747" w14:textId="77777777" w:rsidTr="0087024B">
        <w:trPr>
          <w:tblHeader/>
        </w:trPr>
        <w:tc>
          <w:tcPr>
            <w:tcW w:w="600" w:type="dxa"/>
          </w:tcPr>
          <w:p w14:paraId="1E5F65DE" w14:textId="77777777" w:rsidR="006C348D" w:rsidRDefault="006C348D" w:rsidP="0087024B">
            <w:pPr>
              <w:pStyle w:val="OtherTableBody"/>
            </w:pPr>
          </w:p>
        </w:tc>
        <w:tc>
          <w:tcPr>
            <w:tcW w:w="600" w:type="dxa"/>
          </w:tcPr>
          <w:p w14:paraId="4CD3B7A9" w14:textId="77777777" w:rsidR="006C348D" w:rsidRDefault="006C348D" w:rsidP="0087024B">
            <w:pPr>
              <w:pStyle w:val="OtherTableBody"/>
            </w:pPr>
            <w:r>
              <w:t>0254</w:t>
            </w:r>
          </w:p>
        </w:tc>
        <w:tc>
          <w:tcPr>
            <w:tcW w:w="2600" w:type="dxa"/>
          </w:tcPr>
          <w:p w14:paraId="7139A934" w14:textId="77777777" w:rsidR="006C348D" w:rsidRDefault="006C348D" w:rsidP="0087024B">
            <w:pPr>
              <w:pStyle w:val="OtherTableBody"/>
            </w:pPr>
          </w:p>
        </w:tc>
        <w:tc>
          <w:tcPr>
            <w:tcW w:w="1400" w:type="dxa"/>
          </w:tcPr>
          <w:p w14:paraId="4C1D35C9" w14:textId="77777777" w:rsidR="006C348D" w:rsidRDefault="006C348D" w:rsidP="0087024B">
            <w:pPr>
              <w:pStyle w:val="OtherTableBody"/>
            </w:pPr>
            <w:r>
              <w:t>ARB</w:t>
            </w:r>
          </w:p>
        </w:tc>
        <w:tc>
          <w:tcPr>
            <w:tcW w:w="4200" w:type="dxa"/>
          </w:tcPr>
          <w:p w14:paraId="17A550A4" w14:textId="77777777" w:rsidR="006C348D" w:rsidRDefault="006C348D" w:rsidP="0087024B">
            <w:pPr>
              <w:pStyle w:val="OtherTableBody"/>
            </w:pPr>
            <w:r>
              <w:t>Arbitrary</w:t>
            </w:r>
          </w:p>
        </w:tc>
      </w:tr>
      <w:tr w:rsidR="006C348D" w14:paraId="13F62914" w14:textId="77777777" w:rsidTr="0087024B">
        <w:trPr>
          <w:tblHeader/>
        </w:trPr>
        <w:tc>
          <w:tcPr>
            <w:tcW w:w="600" w:type="dxa"/>
          </w:tcPr>
          <w:p w14:paraId="4D08255F" w14:textId="77777777" w:rsidR="006C348D" w:rsidRDefault="006C348D" w:rsidP="0087024B">
            <w:pPr>
              <w:pStyle w:val="OtherTableBody"/>
            </w:pPr>
          </w:p>
        </w:tc>
        <w:tc>
          <w:tcPr>
            <w:tcW w:w="600" w:type="dxa"/>
          </w:tcPr>
          <w:p w14:paraId="4C8E7A8A" w14:textId="77777777" w:rsidR="006C348D" w:rsidRDefault="006C348D" w:rsidP="0087024B">
            <w:pPr>
              <w:pStyle w:val="OtherTableBody"/>
            </w:pPr>
            <w:r>
              <w:t>0254</w:t>
            </w:r>
          </w:p>
        </w:tc>
        <w:tc>
          <w:tcPr>
            <w:tcW w:w="2600" w:type="dxa"/>
          </w:tcPr>
          <w:p w14:paraId="10FFCF7C" w14:textId="77777777" w:rsidR="006C348D" w:rsidRDefault="006C348D" w:rsidP="0087024B">
            <w:pPr>
              <w:pStyle w:val="OtherTableBody"/>
            </w:pPr>
          </w:p>
        </w:tc>
        <w:tc>
          <w:tcPr>
            <w:tcW w:w="1400" w:type="dxa"/>
          </w:tcPr>
          <w:p w14:paraId="40C7893C" w14:textId="77777777" w:rsidR="006C348D" w:rsidRDefault="006C348D" w:rsidP="0087024B">
            <w:pPr>
              <w:pStyle w:val="OtherTableBody"/>
            </w:pPr>
            <w:r>
              <w:t>AREA</w:t>
            </w:r>
          </w:p>
        </w:tc>
        <w:tc>
          <w:tcPr>
            <w:tcW w:w="4200" w:type="dxa"/>
          </w:tcPr>
          <w:p w14:paraId="41E89DAF" w14:textId="77777777" w:rsidR="006C348D" w:rsidRDefault="006C348D" w:rsidP="0087024B">
            <w:pPr>
              <w:pStyle w:val="OtherTableBody"/>
            </w:pPr>
            <w:r>
              <w:t>Area</w:t>
            </w:r>
          </w:p>
        </w:tc>
      </w:tr>
      <w:tr w:rsidR="006C348D" w14:paraId="11B6C8B4" w14:textId="77777777" w:rsidTr="0087024B">
        <w:trPr>
          <w:tblHeader/>
        </w:trPr>
        <w:tc>
          <w:tcPr>
            <w:tcW w:w="600" w:type="dxa"/>
          </w:tcPr>
          <w:p w14:paraId="6592AA52" w14:textId="77777777" w:rsidR="006C348D" w:rsidRDefault="006C348D" w:rsidP="0087024B">
            <w:pPr>
              <w:pStyle w:val="OtherTableBody"/>
            </w:pPr>
          </w:p>
        </w:tc>
        <w:tc>
          <w:tcPr>
            <w:tcW w:w="600" w:type="dxa"/>
          </w:tcPr>
          <w:p w14:paraId="469D059F" w14:textId="77777777" w:rsidR="006C348D" w:rsidRDefault="006C348D" w:rsidP="0087024B">
            <w:pPr>
              <w:pStyle w:val="OtherTableBody"/>
            </w:pPr>
            <w:r>
              <w:t>0254</w:t>
            </w:r>
          </w:p>
        </w:tc>
        <w:tc>
          <w:tcPr>
            <w:tcW w:w="2600" w:type="dxa"/>
          </w:tcPr>
          <w:p w14:paraId="10ED8BF1" w14:textId="77777777" w:rsidR="006C348D" w:rsidRDefault="006C348D" w:rsidP="0087024B">
            <w:pPr>
              <w:pStyle w:val="OtherTableBody"/>
            </w:pPr>
          </w:p>
        </w:tc>
        <w:tc>
          <w:tcPr>
            <w:tcW w:w="1400" w:type="dxa"/>
          </w:tcPr>
          <w:p w14:paraId="041E549A" w14:textId="77777777" w:rsidR="006C348D" w:rsidRDefault="006C348D" w:rsidP="0087024B">
            <w:pPr>
              <w:pStyle w:val="OtherTableBody"/>
            </w:pPr>
            <w:r>
              <w:t>ASPECT</w:t>
            </w:r>
          </w:p>
        </w:tc>
        <w:tc>
          <w:tcPr>
            <w:tcW w:w="4200" w:type="dxa"/>
          </w:tcPr>
          <w:p w14:paraId="1AA04654" w14:textId="77777777" w:rsidR="006C348D" w:rsidRDefault="006C348D" w:rsidP="0087024B">
            <w:pPr>
              <w:pStyle w:val="OtherTableBody"/>
            </w:pPr>
            <w:r>
              <w:t>Aspect</w:t>
            </w:r>
          </w:p>
        </w:tc>
      </w:tr>
      <w:tr w:rsidR="006C348D" w14:paraId="00792C64" w14:textId="77777777" w:rsidTr="0087024B">
        <w:trPr>
          <w:tblHeader/>
        </w:trPr>
        <w:tc>
          <w:tcPr>
            <w:tcW w:w="600" w:type="dxa"/>
          </w:tcPr>
          <w:p w14:paraId="2C3E601B" w14:textId="77777777" w:rsidR="006C348D" w:rsidRDefault="006C348D" w:rsidP="0087024B">
            <w:pPr>
              <w:pStyle w:val="OtherTableBody"/>
            </w:pPr>
          </w:p>
        </w:tc>
        <w:tc>
          <w:tcPr>
            <w:tcW w:w="600" w:type="dxa"/>
          </w:tcPr>
          <w:p w14:paraId="6FF9C6EB" w14:textId="77777777" w:rsidR="006C348D" w:rsidRDefault="006C348D" w:rsidP="0087024B">
            <w:pPr>
              <w:pStyle w:val="OtherTableBody"/>
            </w:pPr>
            <w:r>
              <w:t>0254</w:t>
            </w:r>
          </w:p>
        </w:tc>
        <w:tc>
          <w:tcPr>
            <w:tcW w:w="2600" w:type="dxa"/>
          </w:tcPr>
          <w:p w14:paraId="5C5120C7" w14:textId="77777777" w:rsidR="006C348D" w:rsidRDefault="006C348D" w:rsidP="0087024B">
            <w:pPr>
              <w:pStyle w:val="OtherTableBody"/>
            </w:pPr>
          </w:p>
        </w:tc>
        <w:tc>
          <w:tcPr>
            <w:tcW w:w="1400" w:type="dxa"/>
          </w:tcPr>
          <w:p w14:paraId="2F63526D" w14:textId="77777777" w:rsidR="006C348D" w:rsidRDefault="006C348D" w:rsidP="0087024B">
            <w:pPr>
              <w:pStyle w:val="OtherTableBody"/>
            </w:pPr>
            <w:r>
              <w:t>CACT</w:t>
            </w:r>
          </w:p>
        </w:tc>
        <w:tc>
          <w:tcPr>
            <w:tcW w:w="4200" w:type="dxa"/>
          </w:tcPr>
          <w:p w14:paraId="105DFB2A" w14:textId="77777777" w:rsidR="006C348D" w:rsidRDefault="006C348D" w:rsidP="0087024B">
            <w:pPr>
              <w:pStyle w:val="OtherTableBody"/>
            </w:pPr>
            <w:r>
              <w:t>Catalytic Activity</w:t>
            </w:r>
          </w:p>
        </w:tc>
      </w:tr>
      <w:tr w:rsidR="006C348D" w14:paraId="10A3ABDA" w14:textId="77777777" w:rsidTr="0087024B">
        <w:trPr>
          <w:tblHeader/>
        </w:trPr>
        <w:tc>
          <w:tcPr>
            <w:tcW w:w="600" w:type="dxa"/>
          </w:tcPr>
          <w:p w14:paraId="43A8994C" w14:textId="77777777" w:rsidR="006C348D" w:rsidRDefault="006C348D" w:rsidP="0087024B">
            <w:pPr>
              <w:pStyle w:val="OtherTableBody"/>
            </w:pPr>
          </w:p>
        </w:tc>
        <w:tc>
          <w:tcPr>
            <w:tcW w:w="600" w:type="dxa"/>
          </w:tcPr>
          <w:p w14:paraId="360DCF74" w14:textId="77777777" w:rsidR="006C348D" w:rsidRDefault="006C348D" w:rsidP="0087024B">
            <w:pPr>
              <w:pStyle w:val="OtherTableBody"/>
            </w:pPr>
            <w:r>
              <w:t>0254</w:t>
            </w:r>
          </w:p>
        </w:tc>
        <w:tc>
          <w:tcPr>
            <w:tcW w:w="2600" w:type="dxa"/>
          </w:tcPr>
          <w:p w14:paraId="4ADC6816" w14:textId="77777777" w:rsidR="006C348D" w:rsidRDefault="006C348D" w:rsidP="0087024B">
            <w:pPr>
              <w:pStyle w:val="OtherTableBody"/>
            </w:pPr>
          </w:p>
        </w:tc>
        <w:tc>
          <w:tcPr>
            <w:tcW w:w="1400" w:type="dxa"/>
          </w:tcPr>
          <w:p w14:paraId="0491F0C2" w14:textId="77777777" w:rsidR="006C348D" w:rsidRDefault="006C348D" w:rsidP="0087024B">
            <w:pPr>
              <w:pStyle w:val="OtherTableBody"/>
            </w:pPr>
            <w:r>
              <w:t>CCNT</w:t>
            </w:r>
          </w:p>
        </w:tc>
        <w:tc>
          <w:tcPr>
            <w:tcW w:w="4200" w:type="dxa"/>
          </w:tcPr>
          <w:p w14:paraId="6DCDF101" w14:textId="77777777" w:rsidR="006C348D" w:rsidRDefault="006C348D" w:rsidP="0087024B">
            <w:pPr>
              <w:pStyle w:val="OtherTableBody"/>
            </w:pPr>
            <w:r>
              <w:t>Catalytic Content</w:t>
            </w:r>
          </w:p>
        </w:tc>
      </w:tr>
      <w:tr w:rsidR="006C348D" w14:paraId="2549B1E7" w14:textId="77777777" w:rsidTr="0087024B">
        <w:trPr>
          <w:tblHeader/>
        </w:trPr>
        <w:tc>
          <w:tcPr>
            <w:tcW w:w="600" w:type="dxa"/>
          </w:tcPr>
          <w:p w14:paraId="720480AA" w14:textId="77777777" w:rsidR="006C348D" w:rsidRDefault="006C348D" w:rsidP="0087024B">
            <w:pPr>
              <w:pStyle w:val="OtherTableBody"/>
            </w:pPr>
          </w:p>
        </w:tc>
        <w:tc>
          <w:tcPr>
            <w:tcW w:w="600" w:type="dxa"/>
          </w:tcPr>
          <w:p w14:paraId="31C8FBFC" w14:textId="77777777" w:rsidR="006C348D" w:rsidRDefault="006C348D" w:rsidP="0087024B">
            <w:pPr>
              <w:pStyle w:val="OtherTableBody"/>
            </w:pPr>
            <w:r>
              <w:t>0254</w:t>
            </w:r>
          </w:p>
        </w:tc>
        <w:tc>
          <w:tcPr>
            <w:tcW w:w="2600" w:type="dxa"/>
          </w:tcPr>
          <w:p w14:paraId="0677C0B3" w14:textId="77777777" w:rsidR="006C348D" w:rsidRDefault="006C348D" w:rsidP="0087024B">
            <w:pPr>
              <w:pStyle w:val="OtherTableBody"/>
            </w:pPr>
          </w:p>
        </w:tc>
        <w:tc>
          <w:tcPr>
            <w:tcW w:w="1400" w:type="dxa"/>
          </w:tcPr>
          <w:p w14:paraId="3B2857D0" w14:textId="77777777" w:rsidR="006C348D" w:rsidRDefault="006C348D" w:rsidP="0087024B">
            <w:pPr>
              <w:pStyle w:val="OtherTableBody"/>
            </w:pPr>
            <w:r>
              <w:t>CCRTO</w:t>
            </w:r>
          </w:p>
        </w:tc>
        <w:tc>
          <w:tcPr>
            <w:tcW w:w="4200" w:type="dxa"/>
          </w:tcPr>
          <w:p w14:paraId="15BD96AA" w14:textId="77777777" w:rsidR="006C348D" w:rsidRDefault="006C348D" w:rsidP="0087024B">
            <w:pPr>
              <w:pStyle w:val="OtherTableBody"/>
            </w:pPr>
            <w:r>
              <w:t>Catalytic Concentration Ratio</w:t>
            </w:r>
          </w:p>
        </w:tc>
      </w:tr>
      <w:tr w:rsidR="006C348D" w14:paraId="3B884EDA" w14:textId="77777777" w:rsidTr="0087024B">
        <w:trPr>
          <w:tblHeader/>
        </w:trPr>
        <w:tc>
          <w:tcPr>
            <w:tcW w:w="600" w:type="dxa"/>
          </w:tcPr>
          <w:p w14:paraId="173AC2F6" w14:textId="77777777" w:rsidR="006C348D" w:rsidRDefault="006C348D" w:rsidP="0087024B">
            <w:pPr>
              <w:pStyle w:val="OtherTableBody"/>
            </w:pPr>
          </w:p>
        </w:tc>
        <w:tc>
          <w:tcPr>
            <w:tcW w:w="600" w:type="dxa"/>
          </w:tcPr>
          <w:p w14:paraId="44561B41" w14:textId="77777777" w:rsidR="006C348D" w:rsidRDefault="006C348D" w:rsidP="0087024B">
            <w:pPr>
              <w:pStyle w:val="OtherTableBody"/>
            </w:pPr>
            <w:r>
              <w:t>0254</w:t>
            </w:r>
          </w:p>
        </w:tc>
        <w:tc>
          <w:tcPr>
            <w:tcW w:w="2600" w:type="dxa"/>
          </w:tcPr>
          <w:p w14:paraId="366055D2" w14:textId="77777777" w:rsidR="006C348D" w:rsidRDefault="006C348D" w:rsidP="0087024B">
            <w:pPr>
              <w:pStyle w:val="OtherTableBody"/>
            </w:pPr>
          </w:p>
        </w:tc>
        <w:tc>
          <w:tcPr>
            <w:tcW w:w="1400" w:type="dxa"/>
          </w:tcPr>
          <w:p w14:paraId="28C91E86" w14:textId="77777777" w:rsidR="006C348D" w:rsidRDefault="006C348D" w:rsidP="0087024B">
            <w:pPr>
              <w:pStyle w:val="OtherTableBody"/>
            </w:pPr>
            <w:r>
              <w:t>CFR</w:t>
            </w:r>
          </w:p>
        </w:tc>
        <w:tc>
          <w:tcPr>
            <w:tcW w:w="4200" w:type="dxa"/>
          </w:tcPr>
          <w:p w14:paraId="46A4CE3A" w14:textId="77777777" w:rsidR="006C348D" w:rsidRDefault="006C348D" w:rsidP="0087024B">
            <w:pPr>
              <w:pStyle w:val="OtherTableBody"/>
            </w:pPr>
            <w:r>
              <w:t>Catalytic Fraction</w:t>
            </w:r>
          </w:p>
        </w:tc>
      </w:tr>
      <w:tr w:rsidR="006C348D" w14:paraId="7165E9C6" w14:textId="77777777" w:rsidTr="0087024B">
        <w:trPr>
          <w:tblHeader/>
        </w:trPr>
        <w:tc>
          <w:tcPr>
            <w:tcW w:w="600" w:type="dxa"/>
          </w:tcPr>
          <w:p w14:paraId="7745DB7B" w14:textId="77777777" w:rsidR="006C348D" w:rsidRDefault="006C348D" w:rsidP="0087024B">
            <w:pPr>
              <w:pStyle w:val="OtherTableBody"/>
            </w:pPr>
          </w:p>
        </w:tc>
        <w:tc>
          <w:tcPr>
            <w:tcW w:w="600" w:type="dxa"/>
          </w:tcPr>
          <w:p w14:paraId="4E01F92A" w14:textId="77777777" w:rsidR="006C348D" w:rsidRDefault="006C348D" w:rsidP="0087024B">
            <w:pPr>
              <w:pStyle w:val="OtherTableBody"/>
            </w:pPr>
            <w:r>
              <w:t>0254</w:t>
            </w:r>
          </w:p>
        </w:tc>
        <w:tc>
          <w:tcPr>
            <w:tcW w:w="2600" w:type="dxa"/>
          </w:tcPr>
          <w:p w14:paraId="3CC0A749" w14:textId="77777777" w:rsidR="006C348D" w:rsidRDefault="006C348D" w:rsidP="0087024B">
            <w:pPr>
              <w:pStyle w:val="OtherTableBody"/>
            </w:pPr>
          </w:p>
        </w:tc>
        <w:tc>
          <w:tcPr>
            <w:tcW w:w="1400" w:type="dxa"/>
          </w:tcPr>
          <w:p w14:paraId="45DE6BFE" w14:textId="77777777" w:rsidR="006C348D" w:rsidRDefault="006C348D" w:rsidP="0087024B">
            <w:pPr>
              <w:pStyle w:val="OtherTableBody"/>
            </w:pPr>
            <w:r>
              <w:t>CLAS</w:t>
            </w:r>
          </w:p>
        </w:tc>
        <w:tc>
          <w:tcPr>
            <w:tcW w:w="4200" w:type="dxa"/>
          </w:tcPr>
          <w:p w14:paraId="00E1CC43" w14:textId="77777777" w:rsidR="006C348D" w:rsidRDefault="006C348D" w:rsidP="0087024B">
            <w:pPr>
              <w:pStyle w:val="OtherTableBody"/>
            </w:pPr>
            <w:r>
              <w:t>Class</w:t>
            </w:r>
          </w:p>
        </w:tc>
      </w:tr>
      <w:tr w:rsidR="006C348D" w14:paraId="2446B4F4" w14:textId="77777777" w:rsidTr="0087024B">
        <w:trPr>
          <w:tblHeader/>
        </w:trPr>
        <w:tc>
          <w:tcPr>
            <w:tcW w:w="600" w:type="dxa"/>
          </w:tcPr>
          <w:p w14:paraId="6DC63D0D" w14:textId="77777777" w:rsidR="006C348D" w:rsidRDefault="006C348D" w:rsidP="0087024B">
            <w:pPr>
              <w:pStyle w:val="OtherTableBody"/>
            </w:pPr>
          </w:p>
        </w:tc>
        <w:tc>
          <w:tcPr>
            <w:tcW w:w="600" w:type="dxa"/>
          </w:tcPr>
          <w:p w14:paraId="6921054B" w14:textId="77777777" w:rsidR="006C348D" w:rsidRDefault="006C348D" w:rsidP="0087024B">
            <w:pPr>
              <w:pStyle w:val="OtherTableBody"/>
            </w:pPr>
            <w:r>
              <w:t>0254</w:t>
            </w:r>
          </w:p>
        </w:tc>
        <w:tc>
          <w:tcPr>
            <w:tcW w:w="2600" w:type="dxa"/>
          </w:tcPr>
          <w:p w14:paraId="32D50BE7" w14:textId="77777777" w:rsidR="006C348D" w:rsidRDefault="006C348D" w:rsidP="0087024B">
            <w:pPr>
              <w:pStyle w:val="OtherTableBody"/>
            </w:pPr>
          </w:p>
        </w:tc>
        <w:tc>
          <w:tcPr>
            <w:tcW w:w="1400" w:type="dxa"/>
          </w:tcPr>
          <w:p w14:paraId="323667D9" w14:textId="77777777" w:rsidR="006C348D" w:rsidRDefault="006C348D" w:rsidP="0087024B">
            <w:pPr>
              <w:pStyle w:val="OtherTableBody"/>
            </w:pPr>
            <w:r>
              <w:t>CNC</w:t>
            </w:r>
          </w:p>
        </w:tc>
        <w:tc>
          <w:tcPr>
            <w:tcW w:w="4200" w:type="dxa"/>
          </w:tcPr>
          <w:p w14:paraId="6C3ABBE2" w14:textId="77777777" w:rsidR="006C348D" w:rsidRDefault="006C348D" w:rsidP="0087024B">
            <w:pPr>
              <w:pStyle w:val="OtherTableBody"/>
            </w:pPr>
            <w:r>
              <w:t>Catalytic Concentration</w:t>
            </w:r>
          </w:p>
        </w:tc>
      </w:tr>
      <w:tr w:rsidR="006C348D" w14:paraId="5E87088D" w14:textId="77777777" w:rsidTr="0087024B">
        <w:trPr>
          <w:tblHeader/>
        </w:trPr>
        <w:tc>
          <w:tcPr>
            <w:tcW w:w="600" w:type="dxa"/>
          </w:tcPr>
          <w:p w14:paraId="4798C530" w14:textId="77777777" w:rsidR="006C348D" w:rsidRDefault="006C348D" w:rsidP="0087024B">
            <w:pPr>
              <w:pStyle w:val="OtherTableBody"/>
            </w:pPr>
          </w:p>
        </w:tc>
        <w:tc>
          <w:tcPr>
            <w:tcW w:w="600" w:type="dxa"/>
          </w:tcPr>
          <w:p w14:paraId="4AD1A664" w14:textId="77777777" w:rsidR="006C348D" w:rsidRDefault="006C348D" w:rsidP="0087024B">
            <w:pPr>
              <w:pStyle w:val="OtherTableBody"/>
            </w:pPr>
            <w:r>
              <w:t>0254</w:t>
            </w:r>
          </w:p>
        </w:tc>
        <w:tc>
          <w:tcPr>
            <w:tcW w:w="2600" w:type="dxa"/>
          </w:tcPr>
          <w:p w14:paraId="67E93001" w14:textId="77777777" w:rsidR="006C348D" w:rsidRDefault="006C348D" w:rsidP="0087024B">
            <w:pPr>
              <w:pStyle w:val="OtherTableBody"/>
            </w:pPr>
          </w:p>
        </w:tc>
        <w:tc>
          <w:tcPr>
            <w:tcW w:w="1400" w:type="dxa"/>
          </w:tcPr>
          <w:p w14:paraId="77E382DB" w14:textId="77777777" w:rsidR="006C348D" w:rsidRDefault="006C348D" w:rsidP="0087024B">
            <w:pPr>
              <w:pStyle w:val="OtherTableBody"/>
            </w:pPr>
            <w:r>
              <w:t>CNST</w:t>
            </w:r>
          </w:p>
        </w:tc>
        <w:tc>
          <w:tcPr>
            <w:tcW w:w="4200" w:type="dxa"/>
          </w:tcPr>
          <w:p w14:paraId="6E200C5C" w14:textId="77777777" w:rsidR="006C348D" w:rsidRDefault="006C348D" w:rsidP="0087024B">
            <w:pPr>
              <w:pStyle w:val="OtherTableBody"/>
            </w:pPr>
            <w:r>
              <w:t>Constant</w:t>
            </w:r>
          </w:p>
        </w:tc>
      </w:tr>
      <w:tr w:rsidR="006C348D" w14:paraId="05435C42" w14:textId="77777777" w:rsidTr="0087024B">
        <w:trPr>
          <w:tblHeader/>
        </w:trPr>
        <w:tc>
          <w:tcPr>
            <w:tcW w:w="600" w:type="dxa"/>
          </w:tcPr>
          <w:p w14:paraId="7D5FEF0C" w14:textId="77777777" w:rsidR="006C348D" w:rsidRDefault="006C348D" w:rsidP="0087024B">
            <w:pPr>
              <w:pStyle w:val="OtherTableBody"/>
            </w:pPr>
          </w:p>
        </w:tc>
        <w:tc>
          <w:tcPr>
            <w:tcW w:w="600" w:type="dxa"/>
          </w:tcPr>
          <w:p w14:paraId="646299CA" w14:textId="77777777" w:rsidR="006C348D" w:rsidRDefault="006C348D" w:rsidP="0087024B">
            <w:pPr>
              <w:pStyle w:val="OtherTableBody"/>
            </w:pPr>
            <w:r>
              <w:t>0254</w:t>
            </w:r>
          </w:p>
        </w:tc>
        <w:tc>
          <w:tcPr>
            <w:tcW w:w="2600" w:type="dxa"/>
          </w:tcPr>
          <w:p w14:paraId="35B2D318" w14:textId="77777777" w:rsidR="006C348D" w:rsidRDefault="006C348D" w:rsidP="0087024B">
            <w:pPr>
              <w:pStyle w:val="OtherTableBody"/>
            </w:pPr>
          </w:p>
        </w:tc>
        <w:tc>
          <w:tcPr>
            <w:tcW w:w="1400" w:type="dxa"/>
          </w:tcPr>
          <w:p w14:paraId="28590B19" w14:textId="77777777" w:rsidR="006C348D" w:rsidRDefault="006C348D" w:rsidP="0087024B">
            <w:pPr>
              <w:pStyle w:val="OtherTableBody"/>
            </w:pPr>
            <w:r>
              <w:t>COEF</w:t>
            </w:r>
          </w:p>
        </w:tc>
        <w:tc>
          <w:tcPr>
            <w:tcW w:w="4200" w:type="dxa"/>
          </w:tcPr>
          <w:p w14:paraId="7B0B8D94" w14:textId="77777777" w:rsidR="006C348D" w:rsidRDefault="006C348D" w:rsidP="0087024B">
            <w:pPr>
              <w:pStyle w:val="OtherTableBody"/>
            </w:pPr>
            <w:r>
              <w:t>Coefficient</w:t>
            </w:r>
          </w:p>
        </w:tc>
      </w:tr>
      <w:tr w:rsidR="006C348D" w14:paraId="51524073" w14:textId="77777777" w:rsidTr="0087024B">
        <w:trPr>
          <w:tblHeader/>
        </w:trPr>
        <w:tc>
          <w:tcPr>
            <w:tcW w:w="600" w:type="dxa"/>
          </w:tcPr>
          <w:p w14:paraId="0436FC43" w14:textId="77777777" w:rsidR="006C348D" w:rsidRDefault="006C348D" w:rsidP="0087024B">
            <w:pPr>
              <w:pStyle w:val="OtherTableBody"/>
            </w:pPr>
          </w:p>
        </w:tc>
        <w:tc>
          <w:tcPr>
            <w:tcW w:w="600" w:type="dxa"/>
          </w:tcPr>
          <w:p w14:paraId="4C78573A" w14:textId="77777777" w:rsidR="006C348D" w:rsidRDefault="006C348D" w:rsidP="0087024B">
            <w:pPr>
              <w:pStyle w:val="OtherTableBody"/>
            </w:pPr>
            <w:r>
              <w:t>0254</w:t>
            </w:r>
          </w:p>
        </w:tc>
        <w:tc>
          <w:tcPr>
            <w:tcW w:w="2600" w:type="dxa"/>
          </w:tcPr>
          <w:p w14:paraId="3FB73173" w14:textId="77777777" w:rsidR="006C348D" w:rsidRDefault="006C348D" w:rsidP="0087024B">
            <w:pPr>
              <w:pStyle w:val="OtherTableBody"/>
            </w:pPr>
          </w:p>
        </w:tc>
        <w:tc>
          <w:tcPr>
            <w:tcW w:w="1400" w:type="dxa"/>
          </w:tcPr>
          <w:p w14:paraId="71F0D966" w14:textId="77777777" w:rsidR="006C348D" w:rsidRDefault="006C348D" w:rsidP="0087024B">
            <w:pPr>
              <w:pStyle w:val="OtherTableBody"/>
            </w:pPr>
            <w:r>
              <w:t>COLOR</w:t>
            </w:r>
          </w:p>
        </w:tc>
        <w:tc>
          <w:tcPr>
            <w:tcW w:w="4200" w:type="dxa"/>
          </w:tcPr>
          <w:p w14:paraId="3FD108FA" w14:textId="77777777" w:rsidR="006C348D" w:rsidRDefault="006C348D" w:rsidP="0087024B">
            <w:pPr>
              <w:pStyle w:val="OtherTableBody"/>
            </w:pPr>
            <w:r>
              <w:t>Color</w:t>
            </w:r>
          </w:p>
        </w:tc>
      </w:tr>
      <w:tr w:rsidR="006C348D" w14:paraId="071EF0D1" w14:textId="77777777" w:rsidTr="0087024B">
        <w:trPr>
          <w:tblHeader/>
        </w:trPr>
        <w:tc>
          <w:tcPr>
            <w:tcW w:w="600" w:type="dxa"/>
          </w:tcPr>
          <w:p w14:paraId="5B7F6F9D" w14:textId="77777777" w:rsidR="006C348D" w:rsidRDefault="006C348D" w:rsidP="0087024B">
            <w:pPr>
              <w:pStyle w:val="OtherTableBody"/>
            </w:pPr>
          </w:p>
        </w:tc>
        <w:tc>
          <w:tcPr>
            <w:tcW w:w="600" w:type="dxa"/>
          </w:tcPr>
          <w:p w14:paraId="42E9D332" w14:textId="77777777" w:rsidR="006C348D" w:rsidRDefault="006C348D" w:rsidP="0087024B">
            <w:pPr>
              <w:pStyle w:val="OtherTableBody"/>
            </w:pPr>
            <w:r>
              <w:t>0254</w:t>
            </w:r>
          </w:p>
        </w:tc>
        <w:tc>
          <w:tcPr>
            <w:tcW w:w="2600" w:type="dxa"/>
          </w:tcPr>
          <w:p w14:paraId="1F57F3FE" w14:textId="77777777" w:rsidR="006C348D" w:rsidRDefault="006C348D" w:rsidP="0087024B">
            <w:pPr>
              <w:pStyle w:val="OtherTableBody"/>
            </w:pPr>
          </w:p>
        </w:tc>
        <w:tc>
          <w:tcPr>
            <w:tcW w:w="1400" w:type="dxa"/>
          </w:tcPr>
          <w:p w14:paraId="0C380E0D" w14:textId="77777777" w:rsidR="006C348D" w:rsidRDefault="006C348D" w:rsidP="0087024B">
            <w:pPr>
              <w:pStyle w:val="OtherTableBody"/>
            </w:pPr>
            <w:r>
              <w:t>CONS</w:t>
            </w:r>
          </w:p>
        </w:tc>
        <w:tc>
          <w:tcPr>
            <w:tcW w:w="4200" w:type="dxa"/>
          </w:tcPr>
          <w:p w14:paraId="5D7FB3BB" w14:textId="77777777" w:rsidR="006C348D" w:rsidRDefault="006C348D" w:rsidP="0087024B">
            <w:pPr>
              <w:pStyle w:val="OtherTableBody"/>
            </w:pPr>
            <w:r>
              <w:t>Consistency</w:t>
            </w:r>
          </w:p>
        </w:tc>
      </w:tr>
      <w:tr w:rsidR="006C348D" w14:paraId="16857E94" w14:textId="77777777" w:rsidTr="0087024B">
        <w:trPr>
          <w:tblHeader/>
        </w:trPr>
        <w:tc>
          <w:tcPr>
            <w:tcW w:w="600" w:type="dxa"/>
          </w:tcPr>
          <w:p w14:paraId="49093A46" w14:textId="77777777" w:rsidR="006C348D" w:rsidRDefault="006C348D" w:rsidP="0087024B">
            <w:pPr>
              <w:pStyle w:val="OtherTableBody"/>
            </w:pPr>
          </w:p>
        </w:tc>
        <w:tc>
          <w:tcPr>
            <w:tcW w:w="600" w:type="dxa"/>
          </w:tcPr>
          <w:p w14:paraId="020D59B0" w14:textId="77777777" w:rsidR="006C348D" w:rsidRDefault="006C348D" w:rsidP="0087024B">
            <w:pPr>
              <w:pStyle w:val="OtherTableBody"/>
            </w:pPr>
            <w:r>
              <w:t>0254</w:t>
            </w:r>
          </w:p>
        </w:tc>
        <w:tc>
          <w:tcPr>
            <w:tcW w:w="2600" w:type="dxa"/>
          </w:tcPr>
          <w:p w14:paraId="553668A3" w14:textId="77777777" w:rsidR="006C348D" w:rsidRDefault="006C348D" w:rsidP="0087024B">
            <w:pPr>
              <w:pStyle w:val="OtherTableBody"/>
            </w:pPr>
          </w:p>
        </w:tc>
        <w:tc>
          <w:tcPr>
            <w:tcW w:w="1400" w:type="dxa"/>
          </w:tcPr>
          <w:p w14:paraId="23591BCC" w14:textId="77777777" w:rsidR="006C348D" w:rsidRDefault="006C348D" w:rsidP="0087024B">
            <w:pPr>
              <w:pStyle w:val="OtherTableBody"/>
            </w:pPr>
            <w:r>
              <w:t>CRAT</w:t>
            </w:r>
          </w:p>
        </w:tc>
        <w:tc>
          <w:tcPr>
            <w:tcW w:w="4200" w:type="dxa"/>
          </w:tcPr>
          <w:p w14:paraId="2C8C1EC7" w14:textId="77777777" w:rsidR="006C348D" w:rsidRDefault="006C348D" w:rsidP="0087024B">
            <w:pPr>
              <w:pStyle w:val="OtherTableBody"/>
            </w:pPr>
            <w:r>
              <w:t>Catalytic Rate</w:t>
            </w:r>
          </w:p>
        </w:tc>
      </w:tr>
      <w:tr w:rsidR="006C348D" w14:paraId="6D1C0540" w14:textId="77777777" w:rsidTr="0087024B">
        <w:trPr>
          <w:tblHeader/>
        </w:trPr>
        <w:tc>
          <w:tcPr>
            <w:tcW w:w="600" w:type="dxa"/>
          </w:tcPr>
          <w:p w14:paraId="1A55B5C8" w14:textId="77777777" w:rsidR="006C348D" w:rsidRDefault="006C348D" w:rsidP="0087024B">
            <w:pPr>
              <w:pStyle w:val="OtherTableBody"/>
            </w:pPr>
          </w:p>
        </w:tc>
        <w:tc>
          <w:tcPr>
            <w:tcW w:w="600" w:type="dxa"/>
          </w:tcPr>
          <w:p w14:paraId="652B6E1B" w14:textId="77777777" w:rsidR="006C348D" w:rsidRDefault="006C348D" w:rsidP="0087024B">
            <w:pPr>
              <w:pStyle w:val="OtherTableBody"/>
            </w:pPr>
            <w:r>
              <w:t>0254</w:t>
            </w:r>
          </w:p>
        </w:tc>
        <w:tc>
          <w:tcPr>
            <w:tcW w:w="2600" w:type="dxa"/>
          </w:tcPr>
          <w:p w14:paraId="4E2BE157" w14:textId="77777777" w:rsidR="006C348D" w:rsidRDefault="006C348D" w:rsidP="0087024B">
            <w:pPr>
              <w:pStyle w:val="OtherTableBody"/>
            </w:pPr>
          </w:p>
        </w:tc>
        <w:tc>
          <w:tcPr>
            <w:tcW w:w="1400" w:type="dxa"/>
          </w:tcPr>
          <w:p w14:paraId="0470B727" w14:textId="77777777" w:rsidR="006C348D" w:rsidRDefault="006C348D" w:rsidP="0087024B">
            <w:pPr>
              <w:pStyle w:val="OtherTableBody"/>
            </w:pPr>
            <w:r>
              <w:t>CRTO</w:t>
            </w:r>
          </w:p>
        </w:tc>
        <w:tc>
          <w:tcPr>
            <w:tcW w:w="4200" w:type="dxa"/>
          </w:tcPr>
          <w:p w14:paraId="732EFFE6" w14:textId="77777777" w:rsidR="006C348D" w:rsidRDefault="006C348D" w:rsidP="0087024B">
            <w:pPr>
              <w:pStyle w:val="OtherTableBody"/>
            </w:pPr>
            <w:r>
              <w:t>Catalytic Ratio</w:t>
            </w:r>
          </w:p>
        </w:tc>
      </w:tr>
      <w:tr w:rsidR="006C348D" w14:paraId="3276B03B" w14:textId="77777777" w:rsidTr="0087024B">
        <w:trPr>
          <w:tblHeader/>
        </w:trPr>
        <w:tc>
          <w:tcPr>
            <w:tcW w:w="600" w:type="dxa"/>
          </w:tcPr>
          <w:p w14:paraId="67025B43" w14:textId="77777777" w:rsidR="006C348D" w:rsidRDefault="006C348D" w:rsidP="0087024B">
            <w:pPr>
              <w:pStyle w:val="OtherTableBody"/>
            </w:pPr>
          </w:p>
        </w:tc>
        <w:tc>
          <w:tcPr>
            <w:tcW w:w="600" w:type="dxa"/>
          </w:tcPr>
          <w:p w14:paraId="607412A6" w14:textId="77777777" w:rsidR="006C348D" w:rsidRDefault="006C348D" w:rsidP="0087024B">
            <w:pPr>
              <w:pStyle w:val="OtherTableBody"/>
            </w:pPr>
            <w:r>
              <w:t>0254</w:t>
            </w:r>
          </w:p>
        </w:tc>
        <w:tc>
          <w:tcPr>
            <w:tcW w:w="2600" w:type="dxa"/>
          </w:tcPr>
          <w:p w14:paraId="5FFC4710" w14:textId="77777777" w:rsidR="006C348D" w:rsidRDefault="006C348D" w:rsidP="0087024B">
            <w:pPr>
              <w:pStyle w:val="OtherTableBody"/>
            </w:pPr>
          </w:p>
        </w:tc>
        <w:tc>
          <w:tcPr>
            <w:tcW w:w="1400" w:type="dxa"/>
          </w:tcPr>
          <w:p w14:paraId="6C3F2C11" w14:textId="77777777" w:rsidR="006C348D" w:rsidRDefault="006C348D" w:rsidP="0087024B">
            <w:pPr>
              <w:pStyle w:val="OtherTableBody"/>
            </w:pPr>
            <w:r>
              <w:t>DEN</w:t>
            </w:r>
          </w:p>
        </w:tc>
        <w:tc>
          <w:tcPr>
            <w:tcW w:w="4200" w:type="dxa"/>
          </w:tcPr>
          <w:p w14:paraId="4E8A80A9" w14:textId="77777777" w:rsidR="006C348D" w:rsidRDefault="006C348D" w:rsidP="0087024B">
            <w:pPr>
              <w:pStyle w:val="OtherTableBody"/>
            </w:pPr>
            <w:r>
              <w:t>Density</w:t>
            </w:r>
          </w:p>
        </w:tc>
      </w:tr>
      <w:tr w:rsidR="006C348D" w14:paraId="1194B94A" w14:textId="77777777" w:rsidTr="0087024B">
        <w:trPr>
          <w:tblHeader/>
        </w:trPr>
        <w:tc>
          <w:tcPr>
            <w:tcW w:w="600" w:type="dxa"/>
          </w:tcPr>
          <w:p w14:paraId="0E53A34D" w14:textId="77777777" w:rsidR="006C348D" w:rsidRDefault="006C348D" w:rsidP="0087024B">
            <w:pPr>
              <w:pStyle w:val="OtherTableBody"/>
            </w:pPr>
          </w:p>
        </w:tc>
        <w:tc>
          <w:tcPr>
            <w:tcW w:w="600" w:type="dxa"/>
          </w:tcPr>
          <w:p w14:paraId="39AC689C" w14:textId="77777777" w:rsidR="006C348D" w:rsidRDefault="006C348D" w:rsidP="0087024B">
            <w:pPr>
              <w:pStyle w:val="OtherTableBody"/>
            </w:pPr>
            <w:r>
              <w:t>0254</w:t>
            </w:r>
          </w:p>
        </w:tc>
        <w:tc>
          <w:tcPr>
            <w:tcW w:w="2600" w:type="dxa"/>
          </w:tcPr>
          <w:p w14:paraId="263605E2" w14:textId="77777777" w:rsidR="006C348D" w:rsidRDefault="006C348D" w:rsidP="0087024B">
            <w:pPr>
              <w:pStyle w:val="OtherTableBody"/>
            </w:pPr>
          </w:p>
        </w:tc>
        <w:tc>
          <w:tcPr>
            <w:tcW w:w="1400" w:type="dxa"/>
          </w:tcPr>
          <w:p w14:paraId="018C8772" w14:textId="77777777" w:rsidR="006C348D" w:rsidRDefault="006C348D" w:rsidP="0087024B">
            <w:pPr>
              <w:pStyle w:val="OtherTableBody"/>
            </w:pPr>
            <w:r>
              <w:t>DEV</w:t>
            </w:r>
          </w:p>
        </w:tc>
        <w:tc>
          <w:tcPr>
            <w:tcW w:w="4200" w:type="dxa"/>
          </w:tcPr>
          <w:p w14:paraId="0734D9D0" w14:textId="77777777" w:rsidR="006C348D" w:rsidRDefault="006C348D" w:rsidP="0087024B">
            <w:pPr>
              <w:pStyle w:val="OtherTableBody"/>
            </w:pPr>
            <w:r>
              <w:t>Device</w:t>
            </w:r>
          </w:p>
        </w:tc>
      </w:tr>
      <w:tr w:rsidR="006C348D" w14:paraId="47D1D61C" w14:textId="77777777" w:rsidTr="0087024B">
        <w:trPr>
          <w:tblHeader/>
        </w:trPr>
        <w:tc>
          <w:tcPr>
            <w:tcW w:w="600" w:type="dxa"/>
          </w:tcPr>
          <w:p w14:paraId="1194F7C2" w14:textId="77777777" w:rsidR="006C348D" w:rsidRDefault="006C348D" w:rsidP="0087024B">
            <w:pPr>
              <w:pStyle w:val="OtherTableBody"/>
            </w:pPr>
          </w:p>
        </w:tc>
        <w:tc>
          <w:tcPr>
            <w:tcW w:w="600" w:type="dxa"/>
          </w:tcPr>
          <w:p w14:paraId="1AF17B39" w14:textId="77777777" w:rsidR="006C348D" w:rsidRDefault="006C348D" w:rsidP="0087024B">
            <w:pPr>
              <w:pStyle w:val="OtherTableBody"/>
            </w:pPr>
            <w:r>
              <w:t>0254</w:t>
            </w:r>
          </w:p>
        </w:tc>
        <w:tc>
          <w:tcPr>
            <w:tcW w:w="2600" w:type="dxa"/>
          </w:tcPr>
          <w:p w14:paraId="3D10FC35" w14:textId="77777777" w:rsidR="006C348D" w:rsidRDefault="006C348D" w:rsidP="0087024B">
            <w:pPr>
              <w:pStyle w:val="OtherTableBody"/>
            </w:pPr>
          </w:p>
        </w:tc>
        <w:tc>
          <w:tcPr>
            <w:tcW w:w="1400" w:type="dxa"/>
          </w:tcPr>
          <w:p w14:paraId="4FA84BD1" w14:textId="77777777" w:rsidR="006C348D" w:rsidRDefault="006C348D" w:rsidP="0087024B">
            <w:pPr>
              <w:pStyle w:val="OtherTableBody"/>
            </w:pPr>
            <w:r>
              <w:t>DIFF</w:t>
            </w:r>
          </w:p>
        </w:tc>
        <w:tc>
          <w:tcPr>
            <w:tcW w:w="4200" w:type="dxa"/>
          </w:tcPr>
          <w:p w14:paraId="067168E5" w14:textId="77777777" w:rsidR="006C348D" w:rsidRDefault="006C348D" w:rsidP="0087024B">
            <w:pPr>
              <w:pStyle w:val="OtherTableBody"/>
            </w:pPr>
            <w:r>
              <w:t>Difference</w:t>
            </w:r>
          </w:p>
        </w:tc>
      </w:tr>
      <w:tr w:rsidR="006C348D" w14:paraId="2F383C0F" w14:textId="77777777" w:rsidTr="0087024B">
        <w:trPr>
          <w:tblHeader/>
        </w:trPr>
        <w:tc>
          <w:tcPr>
            <w:tcW w:w="600" w:type="dxa"/>
          </w:tcPr>
          <w:p w14:paraId="580FBD7F" w14:textId="77777777" w:rsidR="006C348D" w:rsidRDefault="006C348D" w:rsidP="0087024B">
            <w:pPr>
              <w:pStyle w:val="OtherTableBody"/>
            </w:pPr>
          </w:p>
        </w:tc>
        <w:tc>
          <w:tcPr>
            <w:tcW w:w="600" w:type="dxa"/>
          </w:tcPr>
          <w:p w14:paraId="6EE59C5B" w14:textId="77777777" w:rsidR="006C348D" w:rsidRDefault="006C348D" w:rsidP="0087024B">
            <w:pPr>
              <w:pStyle w:val="OtherTableBody"/>
            </w:pPr>
            <w:r>
              <w:t>0254</w:t>
            </w:r>
          </w:p>
        </w:tc>
        <w:tc>
          <w:tcPr>
            <w:tcW w:w="2600" w:type="dxa"/>
          </w:tcPr>
          <w:p w14:paraId="79AC4C7C" w14:textId="77777777" w:rsidR="006C348D" w:rsidRDefault="006C348D" w:rsidP="0087024B">
            <w:pPr>
              <w:pStyle w:val="OtherTableBody"/>
            </w:pPr>
          </w:p>
        </w:tc>
        <w:tc>
          <w:tcPr>
            <w:tcW w:w="1400" w:type="dxa"/>
          </w:tcPr>
          <w:p w14:paraId="61FF33F2" w14:textId="77777777" w:rsidR="006C348D" w:rsidRDefault="006C348D" w:rsidP="0087024B">
            <w:pPr>
              <w:pStyle w:val="OtherTableBody"/>
            </w:pPr>
            <w:r>
              <w:t>ELAS</w:t>
            </w:r>
          </w:p>
        </w:tc>
        <w:tc>
          <w:tcPr>
            <w:tcW w:w="4200" w:type="dxa"/>
          </w:tcPr>
          <w:p w14:paraId="1678B158" w14:textId="77777777" w:rsidR="006C348D" w:rsidRDefault="006C348D" w:rsidP="0087024B">
            <w:pPr>
              <w:pStyle w:val="OtherTableBody"/>
            </w:pPr>
            <w:r>
              <w:t>Elasticity</w:t>
            </w:r>
          </w:p>
        </w:tc>
      </w:tr>
      <w:tr w:rsidR="006C348D" w14:paraId="787C7B0F" w14:textId="77777777" w:rsidTr="0087024B">
        <w:trPr>
          <w:tblHeader/>
        </w:trPr>
        <w:tc>
          <w:tcPr>
            <w:tcW w:w="600" w:type="dxa"/>
          </w:tcPr>
          <w:p w14:paraId="1B64E30B" w14:textId="77777777" w:rsidR="006C348D" w:rsidRDefault="006C348D" w:rsidP="0087024B">
            <w:pPr>
              <w:pStyle w:val="OtherTableBody"/>
            </w:pPr>
          </w:p>
        </w:tc>
        <w:tc>
          <w:tcPr>
            <w:tcW w:w="600" w:type="dxa"/>
          </w:tcPr>
          <w:p w14:paraId="0866DD70" w14:textId="77777777" w:rsidR="006C348D" w:rsidRDefault="006C348D" w:rsidP="0087024B">
            <w:pPr>
              <w:pStyle w:val="OtherTableBody"/>
            </w:pPr>
            <w:r>
              <w:t>0254</w:t>
            </w:r>
          </w:p>
        </w:tc>
        <w:tc>
          <w:tcPr>
            <w:tcW w:w="2600" w:type="dxa"/>
          </w:tcPr>
          <w:p w14:paraId="6D49CD41" w14:textId="77777777" w:rsidR="006C348D" w:rsidRDefault="006C348D" w:rsidP="0087024B">
            <w:pPr>
              <w:pStyle w:val="OtherTableBody"/>
            </w:pPr>
          </w:p>
        </w:tc>
        <w:tc>
          <w:tcPr>
            <w:tcW w:w="1400" w:type="dxa"/>
          </w:tcPr>
          <w:p w14:paraId="43541FF6" w14:textId="77777777" w:rsidR="006C348D" w:rsidRDefault="006C348D" w:rsidP="0087024B">
            <w:pPr>
              <w:pStyle w:val="OtherTableBody"/>
            </w:pPr>
            <w:r>
              <w:t>ELPOT</w:t>
            </w:r>
          </w:p>
        </w:tc>
        <w:tc>
          <w:tcPr>
            <w:tcW w:w="4200" w:type="dxa"/>
          </w:tcPr>
          <w:p w14:paraId="0D5B0932" w14:textId="77777777" w:rsidR="006C348D" w:rsidRDefault="006C348D" w:rsidP="0087024B">
            <w:pPr>
              <w:pStyle w:val="OtherTableBody"/>
            </w:pPr>
            <w:r>
              <w:t>Electrical Potential (Voltage)</w:t>
            </w:r>
          </w:p>
        </w:tc>
      </w:tr>
      <w:tr w:rsidR="006C348D" w14:paraId="47FCFEBE" w14:textId="77777777" w:rsidTr="0087024B">
        <w:trPr>
          <w:tblHeader/>
        </w:trPr>
        <w:tc>
          <w:tcPr>
            <w:tcW w:w="600" w:type="dxa"/>
          </w:tcPr>
          <w:p w14:paraId="5A89DB9E" w14:textId="77777777" w:rsidR="006C348D" w:rsidRDefault="006C348D" w:rsidP="0087024B">
            <w:pPr>
              <w:pStyle w:val="OtherTableBody"/>
            </w:pPr>
          </w:p>
        </w:tc>
        <w:tc>
          <w:tcPr>
            <w:tcW w:w="600" w:type="dxa"/>
          </w:tcPr>
          <w:p w14:paraId="75BB2F43" w14:textId="77777777" w:rsidR="006C348D" w:rsidRDefault="006C348D" w:rsidP="0087024B">
            <w:pPr>
              <w:pStyle w:val="OtherTableBody"/>
            </w:pPr>
            <w:r>
              <w:t>0254</w:t>
            </w:r>
          </w:p>
        </w:tc>
        <w:tc>
          <w:tcPr>
            <w:tcW w:w="2600" w:type="dxa"/>
          </w:tcPr>
          <w:p w14:paraId="291108A4" w14:textId="77777777" w:rsidR="006C348D" w:rsidRDefault="006C348D" w:rsidP="0087024B">
            <w:pPr>
              <w:pStyle w:val="OtherTableBody"/>
            </w:pPr>
          </w:p>
        </w:tc>
        <w:tc>
          <w:tcPr>
            <w:tcW w:w="1400" w:type="dxa"/>
          </w:tcPr>
          <w:p w14:paraId="0D853341" w14:textId="77777777" w:rsidR="006C348D" w:rsidRDefault="006C348D" w:rsidP="0087024B">
            <w:pPr>
              <w:pStyle w:val="OtherTableBody"/>
            </w:pPr>
            <w:r>
              <w:t>ELRAT</w:t>
            </w:r>
          </w:p>
        </w:tc>
        <w:tc>
          <w:tcPr>
            <w:tcW w:w="4200" w:type="dxa"/>
          </w:tcPr>
          <w:p w14:paraId="4A0BF684" w14:textId="77777777" w:rsidR="006C348D" w:rsidRDefault="006C348D" w:rsidP="0087024B">
            <w:pPr>
              <w:pStyle w:val="OtherTableBody"/>
            </w:pPr>
            <w:r>
              <w:t>Electrical current (amperage)</w:t>
            </w:r>
          </w:p>
        </w:tc>
      </w:tr>
      <w:tr w:rsidR="006C348D" w14:paraId="0D3E44B1" w14:textId="77777777" w:rsidTr="0087024B">
        <w:trPr>
          <w:tblHeader/>
        </w:trPr>
        <w:tc>
          <w:tcPr>
            <w:tcW w:w="600" w:type="dxa"/>
          </w:tcPr>
          <w:p w14:paraId="4FC5A23A" w14:textId="77777777" w:rsidR="006C348D" w:rsidRDefault="006C348D" w:rsidP="0087024B">
            <w:pPr>
              <w:pStyle w:val="OtherTableBody"/>
            </w:pPr>
          </w:p>
        </w:tc>
        <w:tc>
          <w:tcPr>
            <w:tcW w:w="600" w:type="dxa"/>
          </w:tcPr>
          <w:p w14:paraId="6BED77CA" w14:textId="77777777" w:rsidR="006C348D" w:rsidRDefault="006C348D" w:rsidP="0087024B">
            <w:pPr>
              <w:pStyle w:val="OtherTableBody"/>
            </w:pPr>
            <w:r>
              <w:t>0254</w:t>
            </w:r>
          </w:p>
        </w:tc>
        <w:tc>
          <w:tcPr>
            <w:tcW w:w="2600" w:type="dxa"/>
          </w:tcPr>
          <w:p w14:paraId="10196FBB" w14:textId="77777777" w:rsidR="006C348D" w:rsidRDefault="006C348D" w:rsidP="0087024B">
            <w:pPr>
              <w:pStyle w:val="OtherTableBody"/>
            </w:pPr>
          </w:p>
        </w:tc>
        <w:tc>
          <w:tcPr>
            <w:tcW w:w="1400" w:type="dxa"/>
          </w:tcPr>
          <w:p w14:paraId="3AE0096A" w14:textId="77777777" w:rsidR="006C348D" w:rsidRDefault="006C348D" w:rsidP="0087024B">
            <w:pPr>
              <w:pStyle w:val="OtherTableBody"/>
            </w:pPr>
            <w:r>
              <w:t>ELRES</w:t>
            </w:r>
          </w:p>
        </w:tc>
        <w:tc>
          <w:tcPr>
            <w:tcW w:w="4200" w:type="dxa"/>
          </w:tcPr>
          <w:p w14:paraId="3FD5EEFD" w14:textId="77777777" w:rsidR="006C348D" w:rsidRDefault="006C348D" w:rsidP="0087024B">
            <w:pPr>
              <w:pStyle w:val="OtherTableBody"/>
            </w:pPr>
            <w:r>
              <w:t>Electrical Resistance</w:t>
            </w:r>
          </w:p>
        </w:tc>
      </w:tr>
      <w:tr w:rsidR="006C348D" w14:paraId="3868428C" w14:textId="77777777" w:rsidTr="0087024B">
        <w:trPr>
          <w:tblHeader/>
        </w:trPr>
        <w:tc>
          <w:tcPr>
            <w:tcW w:w="600" w:type="dxa"/>
          </w:tcPr>
          <w:p w14:paraId="28DDF98B" w14:textId="77777777" w:rsidR="006C348D" w:rsidRDefault="006C348D" w:rsidP="0087024B">
            <w:pPr>
              <w:pStyle w:val="OtherTableBody"/>
            </w:pPr>
          </w:p>
        </w:tc>
        <w:tc>
          <w:tcPr>
            <w:tcW w:w="600" w:type="dxa"/>
          </w:tcPr>
          <w:p w14:paraId="66BB08A9" w14:textId="77777777" w:rsidR="006C348D" w:rsidRDefault="006C348D" w:rsidP="0087024B">
            <w:pPr>
              <w:pStyle w:val="OtherTableBody"/>
            </w:pPr>
            <w:r>
              <w:t>0254</w:t>
            </w:r>
          </w:p>
        </w:tc>
        <w:tc>
          <w:tcPr>
            <w:tcW w:w="2600" w:type="dxa"/>
          </w:tcPr>
          <w:p w14:paraId="304819F5" w14:textId="77777777" w:rsidR="006C348D" w:rsidRDefault="006C348D" w:rsidP="0087024B">
            <w:pPr>
              <w:pStyle w:val="OtherTableBody"/>
            </w:pPr>
          </w:p>
        </w:tc>
        <w:tc>
          <w:tcPr>
            <w:tcW w:w="1400" w:type="dxa"/>
          </w:tcPr>
          <w:p w14:paraId="59188852" w14:textId="77777777" w:rsidR="006C348D" w:rsidRDefault="006C348D" w:rsidP="0087024B">
            <w:pPr>
              <w:pStyle w:val="OtherTableBody"/>
            </w:pPr>
            <w:r>
              <w:t>ENGR</w:t>
            </w:r>
          </w:p>
        </w:tc>
        <w:tc>
          <w:tcPr>
            <w:tcW w:w="4200" w:type="dxa"/>
          </w:tcPr>
          <w:p w14:paraId="1D329419" w14:textId="77777777" w:rsidR="006C348D" w:rsidRDefault="006C348D" w:rsidP="0087024B">
            <w:pPr>
              <w:pStyle w:val="OtherTableBody"/>
            </w:pPr>
            <w:r>
              <w:t>Energy</w:t>
            </w:r>
          </w:p>
        </w:tc>
      </w:tr>
      <w:tr w:rsidR="006C348D" w14:paraId="1397A4ED" w14:textId="77777777" w:rsidTr="0087024B">
        <w:trPr>
          <w:tblHeader/>
        </w:trPr>
        <w:tc>
          <w:tcPr>
            <w:tcW w:w="600" w:type="dxa"/>
          </w:tcPr>
          <w:p w14:paraId="12CDC8EF" w14:textId="77777777" w:rsidR="006C348D" w:rsidRDefault="006C348D" w:rsidP="0087024B">
            <w:pPr>
              <w:pStyle w:val="OtherTableBody"/>
            </w:pPr>
          </w:p>
        </w:tc>
        <w:tc>
          <w:tcPr>
            <w:tcW w:w="600" w:type="dxa"/>
          </w:tcPr>
          <w:p w14:paraId="7BA224A7" w14:textId="77777777" w:rsidR="006C348D" w:rsidRDefault="006C348D" w:rsidP="0087024B">
            <w:pPr>
              <w:pStyle w:val="OtherTableBody"/>
            </w:pPr>
            <w:r>
              <w:t>0254</w:t>
            </w:r>
          </w:p>
        </w:tc>
        <w:tc>
          <w:tcPr>
            <w:tcW w:w="2600" w:type="dxa"/>
          </w:tcPr>
          <w:p w14:paraId="166524D7" w14:textId="77777777" w:rsidR="006C348D" w:rsidRDefault="006C348D" w:rsidP="0087024B">
            <w:pPr>
              <w:pStyle w:val="OtherTableBody"/>
            </w:pPr>
          </w:p>
        </w:tc>
        <w:tc>
          <w:tcPr>
            <w:tcW w:w="1400" w:type="dxa"/>
          </w:tcPr>
          <w:p w14:paraId="4142FD7C" w14:textId="77777777" w:rsidR="006C348D" w:rsidRDefault="006C348D" w:rsidP="0087024B">
            <w:pPr>
              <w:pStyle w:val="OtherTableBody"/>
            </w:pPr>
            <w:r>
              <w:t>ENT</w:t>
            </w:r>
          </w:p>
        </w:tc>
        <w:tc>
          <w:tcPr>
            <w:tcW w:w="4200" w:type="dxa"/>
          </w:tcPr>
          <w:p w14:paraId="42034C6C" w14:textId="77777777" w:rsidR="006C348D" w:rsidRDefault="006C348D" w:rsidP="0087024B">
            <w:pPr>
              <w:pStyle w:val="OtherTableBody"/>
            </w:pPr>
            <w:r>
              <w:t>Entitic</w:t>
            </w:r>
          </w:p>
        </w:tc>
      </w:tr>
      <w:tr w:rsidR="006C348D" w14:paraId="3C7716CB" w14:textId="77777777" w:rsidTr="0087024B">
        <w:trPr>
          <w:tblHeader/>
        </w:trPr>
        <w:tc>
          <w:tcPr>
            <w:tcW w:w="600" w:type="dxa"/>
          </w:tcPr>
          <w:p w14:paraId="3B9EDBD5" w14:textId="77777777" w:rsidR="006C348D" w:rsidRDefault="006C348D" w:rsidP="0087024B">
            <w:pPr>
              <w:pStyle w:val="OtherTableBody"/>
            </w:pPr>
          </w:p>
        </w:tc>
        <w:tc>
          <w:tcPr>
            <w:tcW w:w="600" w:type="dxa"/>
          </w:tcPr>
          <w:p w14:paraId="58645C02" w14:textId="77777777" w:rsidR="006C348D" w:rsidRDefault="006C348D" w:rsidP="0087024B">
            <w:pPr>
              <w:pStyle w:val="OtherTableBody"/>
            </w:pPr>
            <w:r>
              <w:t>0254</w:t>
            </w:r>
          </w:p>
        </w:tc>
        <w:tc>
          <w:tcPr>
            <w:tcW w:w="2600" w:type="dxa"/>
          </w:tcPr>
          <w:p w14:paraId="1D2AAC91" w14:textId="77777777" w:rsidR="006C348D" w:rsidRDefault="006C348D" w:rsidP="0087024B">
            <w:pPr>
              <w:pStyle w:val="OtherTableBody"/>
            </w:pPr>
          </w:p>
        </w:tc>
        <w:tc>
          <w:tcPr>
            <w:tcW w:w="1400" w:type="dxa"/>
          </w:tcPr>
          <w:p w14:paraId="092B097A" w14:textId="77777777" w:rsidR="006C348D" w:rsidRDefault="006C348D" w:rsidP="0087024B">
            <w:pPr>
              <w:pStyle w:val="OtherTableBody"/>
            </w:pPr>
            <w:r>
              <w:t>ENTCAT</w:t>
            </w:r>
          </w:p>
        </w:tc>
        <w:tc>
          <w:tcPr>
            <w:tcW w:w="4200" w:type="dxa"/>
          </w:tcPr>
          <w:p w14:paraId="531735C8" w14:textId="77777777" w:rsidR="006C348D" w:rsidRDefault="006C348D" w:rsidP="0087024B">
            <w:pPr>
              <w:pStyle w:val="OtherTableBody"/>
            </w:pPr>
            <w:r>
              <w:t>Entitic Catalytic Activity</w:t>
            </w:r>
          </w:p>
        </w:tc>
      </w:tr>
      <w:tr w:rsidR="006C348D" w14:paraId="4FD72672" w14:textId="77777777" w:rsidTr="0087024B">
        <w:trPr>
          <w:tblHeader/>
        </w:trPr>
        <w:tc>
          <w:tcPr>
            <w:tcW w:w="600" w:type="dxa"/>
          </w:tcPr>
          <w:p w14:paraId="3FB23B1E" w14:textId="77777777" w:rsidR="006C348D" w:rsidRDefault="006C348D" w:rsidP="0087024B">
            <w:pPr>
              <w:pStyle w:val="OtherTableBody"/>
            </w:pPr>
          </w:p>
        </w:tc>
        <w:tc>
          <w:tcPr>
            <w:tcW w:w="600" w:type="dxa"/>
          </w:tcPr>
          <w:p w14:paraId="3392D1C7" w14:textId="77777777" w:rsidR="006C348D" w:rsidRDefault="006C348D" w:rsidP="0087024B">
            <w:pPr>
              <w:pStyle w:val="OtherTableBody"/>
            </w:pPr>
            <w:r>
              <w:t>0254</w:t>
            </w:r>
          </w:p>
        </w:tc>
        <w:tc>
          <w:tcPr>
            <w:tcW w:w="2600" w:type="dxa"/>
          </w:tcPr>
          <w:p w14:paraId="22869E01" w14:textId="77777777" w:rsidR="006C348D" w:rsidRDefault="006C348D" w:rsidP="0087024B">
            <w:pPr>
              <w:pStyle w:val="OtherTableBody"/>
            </w:pPr>
          </w:p>
        </w:tc>
        <w:tc>
          <w:tcPr>
            <w:tcW w:w="1400" w:type="dxa"/>
          </w:tcPr>
          <w:p w14:paraId="2168569F" w14:textId="77777777" w:rsidR="006C348D" w:rsidRDefault="006C348D" w:rsidP="0087024B">
            <w:pPr>
              <w:pStyle w:val="OtherTableBody"/>
            </w:pPr>
            <w:r>
              <w:t>ENTNUM</w:t>
            </w:r>
          </w:p>
        </w:tc>
        <w:tc>
          <w:tcPr>
            <w:tcW w:w="4200" w:type="dxa"/>
          </w:tcPr>
          <w:p w14:paraId="3ACFC576" w14:textId="77777777" w:rsidR="006C348D" w:rsidRDefault="006C348D" w:rsidP="0087024B">
            <w:pPr>
              <w:pStyle w:val="OtherTableBody"/>
            </w:pPr>
            <w:r>
              <w:t>Entitic Number</w:t>
            </w:r>
          </w:p>
        </w:tc>
      </w:tr>
      <w:tr w:rsidR="006C348D" w14:paraId="0F88352F" w14:textId="77777777" w:rsidTr="0087024B">
        <w:trPr>
          <w:tblHeader/>
        </w:trPr>
        <w:tc>
          <w:tcPr>
            <w:tcW w:w="600" w:type="dxa"/>
          </w:tcPr>
          <w:p w14:paraId="0BEAB072" w14:textId="77777777" w:rsidR="006C348D" w:rsidRDefault="006C348D" w:rsidP="0087024B">
            <w:pPr>
              <w:pStyle w:val="OtherTableBody"/>
            </w:pPr>
          </w:p>
        </w:tc>
        <w:tc>
          <w:tcPr>
            <w:tcW w:w="600" w:type="dxa"/>
          </w:tcPr>
          <w:p w14:paraId="457FAE66" w14:textId="77777777" w:rsidR="006C348D" w:rsidRDefault="006C348D" w:rsidP="0087024B">
            <w:pPr>
              <w:pStyle w:val="OtherTableBody"/>
            </w:pPr>
            <w:r>
              <w:t>0254</w:t>
            </w:r>
          </w:p>
        </w:tc>
        <w:tc>
          <w:tcPr>
            <w:tcW w:w="2600" w:type="dxa"/>
          </w:tcPr>
          <w:p w14:paraId="4E52669B" w14:textId="77777777" w:rsidR="006C348D" w:rsidRDefault="006C348D" w:rsidP="0087024B">
            <w:pPr>
              <w:pStyle w:val="OtherTableBody"/>
            </w:pPr>
          </w:p>
        </w:tc>
        <w:tc>
          <w:tcPr>
            <w:tcW w:w="1400" w:type="dxa"/>
          </w:tcPr>
          <w:p w14:paraId="4A372332" w14:textId="77777777" w:rsidR="006C348D" w:rsidRDefault="006C348D" w:rsidP="0087024B">
            <w:pPr>
              <w:pStyle w:val="OtherTableBody"/>
            </w:pPr>
            <w:r>
              <w:t>ENTSUB</w:t>
            </w:r>
          </w:p>
        </w:tc>
        <w:tc>
          <w:tcPr>
            <w:tcW w:w="4200" w:type="dxa"/>
          </w:tcPr>
          <w:p w14:paraId="404E1BAB" w14:textId="77777777" w:rsidR="006C348D" w:rsidRDefault="006C348D" w:rsidP="0087024B">
            <w:pPr>
              <w:pStyle w:val="OtherTableBody"/>
            </w:pPr>
            <w:r>
              <w:t>Entitic Substance of Amount</w:t>
            </w:r>
          </w:p>
        </w:tc>
      </w:tr>
      <w:tr w:rsidR="006C348D" w14:paraId="711E2FC4" w14:textId="77777777" w:rsidTr="0087024B">
        <w:trPr>
          <w:tblHeader/>
        </w:trPr>
        <w:tc>
          <w:tcPr>
            <w:tcW w:w="600" w:type="dxa"/>
          </w:tcPr>
          <w:p w14:paraId="776CF92E" w14:textId="77777777" w:rsidR="006C348D" w:rsidRDefault="006C348D" w:rsidP="0087024B">
            <w:pPr>
              <w:pStyle w:val="OtherTableBody"/>
            </w:pPr>
          </w:p>
        </w:tc>
        <w:tc>
          <w:tcPr>
            <w:tcW w:w="600" w:type="dxa"/>
          </w:tcPr>
          <w:p w14:paraId="2AA040E4" w14:textId="77777777" w:rsidR="006C348D" w:rsidRDefault="006C348D" w:rsidP="0087024B">
            <w:pPr>
              <w:pStyle w:val="OtherTableBody"/>
            </w:pPr>
            <w:r>
              <w:t>0254</w:t>
            </w:r>
          </w:p>
        </w:tc>
        <w:tc>
          <w:tcPr>
            <w:tcW w:w="2600" w:type="dxa"/>
          </w:tcPr>
          <w:p w14:paraId="60E622F3" w14:textId="77777777" w:rsidR="006C348D" w:rsidRDefault="006C348D" w:rsidP="0087024B">
            <w:pPr>
              <w:pStyle w:val="OtherTableBody"/>
            </w:pPr>
          </w:p>
        </w:tc>
        <w:tc>
          <w:tcPr>
            <w:tcW w:w="1400" w:type="dxa"/>
          </w:tcPr>
          <w:p w14:paraId="77D79FFD" w14:textId="77777777" w:rsidR="006C348D" w:rsidRDefault="006C348D" w:rsidP="0087024B">
            <w:pPr>
              <w:pStyle w:val="OtherTableBody"/>
            </w:pPr>
            <w:r>
              <w:t>ENTVOL</w:t>
            </w:r>
          </w:p>
        </w:tc>
        <w:tc>
          <w:tcPr>
            <w:tcW w:w="4200" w:type="dxa"/>
          </w:tcPr>
          <w:p w14:paraId="26219357" w14:textId="77777777" w:rsidR="006C348D" w:rsidRDefault="006C348D" w:rsidP="0087024B">
            <w:pPr>
              <w:pStyle w:val="OtherTableBody"/>
            </w:pPr>
            <w:r>
              <w:t>Entitic Volume</w:t>
            </w:r>
          </w:p>
        </w:tc>
      </w:tr>
      <w:tr w:rsidR="006C348D" w14:paraId="1A7238EA" w14:textId="77777777" w:rsidTr="0087024B">
        <w:trPr>
          <w:tblHeader/>
        </w:trPr>
        <w:tc>
          <w:tcPr>
            <w:tcW w:w="600" w:type="dxa"/>
          </w:tcPr>
          <w:p w14:paraId="2E1B7721" w14:textId="77777777" w:rsidR="006C348D" w:rsidRDefault="006C348D" w:rsidP="0087024B">
            <w:pPr>
              <w:pStyle w:val="OtherTableBody"/>
            </w:pPr>
          </w:p>
        </w:tc>
        <w:tc>
          <w:tcPr>
            <w:tcW w:w="600" w:type="dxa"/>
          </w:tcPr>
          <w:p w14:paraId="6EB5E974" w14:textId="77777777" w:rsidR="006C348D" w:rsidRDefault="006C348D" w:rsidP="0087024B">
            <w:pPr>
              <w:pStyle w:val="OtherTableBody"/>
            </w:pPr>
            <w:r>
              <w:t>0254</w:t>
            </w:r>
          </w:p>
        </w:tc>
        <w:tc>
          <w:tcPr>
            <w:tcW w:w="2600" w:type="dxa"/>
          </w:tcPr>
          <w:p w14:paraId="53C9F762" w14:textId="77777777" w:rsidR="006C348D" w:rsidRDefault="006C348D" w:rsidP="0087024B">
            <w:pPr>
              <w:pStyle w:val="OtherTableBody"/>
            </w:pPr>
          </w:p>
        </w:tc>
        <w:tc>
          <w:tcPr>
            <w:tcW w:w="1400" w:type="dxa"/>
          </w:tcPr>
          <w:p w14:paraId="06244857" w14:textId="77777777" w:rsidR="006C348D" w:rsidRDefault="006C348D" w:rsidP="0087024B">
            <w:pPr>
              <w:pStyle w:val="OtherTableBody"/>
            </w:pPr>
            <w:r>
              <w:t>EQL</w:t>
            </w:r>
          </w:p>
        </w:tc>
        <w:tc>
          <w:tcPr>
            <w:tcW w:w="4200" w:type="dxa"/>
          </w:tcPr>
          <w:p w14:paraId="38F7EE00" w14:textId="77777777" w:rsidR="006C348D" w:rsidRDefault="006C348D" w:rsidP="0087024B">
            <w:pPr>
              <w:pStyle w:val="OtherTableBody"/>
            </w:pPr>
            <w:r>
              <w:t>Equilibrium</w:t>
            </w:r>
          </w:p>
        </w:tc>
      </w:tr>
      <w:tr w:rsidR="006C348D" w14:paraId="2E4DA8C3" w14:textId="77777777" w:rsidTr="0087024B">
        <w:trPr>
          <w:tblHeader/>
        </w:trPr>
        <w:tc>
          <w:tcPr>
            <w:tcW w:w="600" w:type="dxa"/>
          </w:tcPr>
          <w:p w14:paraId="2AFE245A" w14:textId="77777777" w:rsidR="006C348D" w:rsidRDefault="006C348D" w:rsidP="0087024B">
            <w:pPr>
              <w:pStyle w:val="OtherTableBody"/>
            </w:pPr>
          </w:p>
        </w:tc>
        <w:tc>
          <w:tcPr>
            <w:tcW w:w="600" w:type="dxa"/>
          </w:tcPr>
          <w:p w14:paraId="72C56523" w14:textId="77777777" w:rsidR="006C348D" w:rsidRDefault="006C348D" w:rsidP="0087024B">
            <w:pPr>
              <w:pStyle w:val="OtherTableBody"/>
            </w:pPr>
            <w:r>
              <w:t>0254</w:t>
            </w:r>
          </w:p>
        </w:tc>
        <w:tc>
          <w:tcPr>
            <w:tcW w:w="2600" w:type="dxa"/>
          </w:tcPr>
          <w:p w14:paraId="19C5E4C1" w14:textId="77777777" w:rsidR="006C348D" w:rsidRDefault="006C348D" w:rsidP="0087024B">
            <w:pPr>
              <w:pStyle w:val="OtherTableBody"/>
            </w:pPr>
          </w:p>
        </w:tc>
        <w:tc>
          <w:tcPr>
            <w:tcW w:w="1400" w:type="dxa"/>
          </w:tcPr>
          <w:p w14:paraId="57E58F76" w14:textId="77777777" w:rsidR="006C348D" w:rsidRDefault="006C348D" w:rsidP="0087024B">
            <w:pPr>
              <w:pStyle w:val="OtherTableBody"/>
            </w:pPr>
            <w:r>
              <w:t>FORCE</w:t>
            </w:r>
          </w:p>
        </w:tc>
        <w:tc>
          <w:tcPr>
            <w:tcW w:w="4200" w:type="dxa"/>
          </w:tcPr>
          <w:p w14:paraId="1CBD896C" w14:textId="77777777" w:rsidR="006C348D" w:rsidRDefault="006C348D" w:rsidP="0087024B">
            <w:pPr>
              <w:pStyle w:val="OtherTableBody"/>
            </w:pPr>
            <w:r>
              <w:t>Mechanical force</w:t>
            </w:r>
          </w:p>
        </w:tc>
      </w:tr>
      <w:tr w:rsidR="006C348D" w14:paraId="31A91B63" w14:textId="77777777" w:rsidTr="0087024B">
        <w:trPr>
          <w:tblHeader/>
        </w:trPr>
        <w:tc>
          <w:tcPr>
            <w:tcW w:w="600" w:type="dxa"/>
          </w:tcPr>
          <w:p w14:paraId="745000FA" w14:textId="77777777" w:rsidR="006C348D" w:rsidRDefault="006C348D" w:rsidP="0087024B">
            <w:pPr>
              <w:pStyle w:val="OtherTableBody"/>
            </w:pPr>
          </w:p>
        </w:tc>
        <w:tc>
          <w:tcPr>
            <w:tcW w:w="600" w:type="dxa"/>
          </w:tcPr>
          <w:p w14:paraId="3C42633E" w14:textId="77777777" w:rsidR="006C348D" w:rsidRDefault="006C348D" w:rsidP="0087024B">
            <w:pPr>
              <w:pStyle w:val="OtherTableBody"/>
            </w:pPr>
            <w:r>
              <w:t>0254</w:t>
            </w:r>
          </w:p>
        </w:tc>
        <w:tc>
          <w:tcPr>
            <w:tcW w:w="2600" w:type="dxa"/>
          </w:tcPr>
          <w:p w14:paraId="59E61511" w14:textId="77777777" w:rsidR="006C348D" w:rsidRDefault="006C348D" w:rsidP="0087024B">
            <w:pPr>
              <w:pStyle w:val="OtherTableBody"/>
            </w:pPr>
          </w:p>
        </w:tc>
        <w:tc>
          <w:tcPr>
            <w:tcW w:w="1400" w:type="dxa"/>
          </w:tcPr>
          <w:p w14:paraId="6AC31B51" w14:textId="77777777" w:rsidR="006C348D" w:rsidRDefault="006C348D" w:rsidP="0087024B">
            <w:pPr>
              <w:pStyle w:val="OtherTableBody"/>
            </w:pPr>
            <w:r>
              <w:t>FREQ</w:t>
            </w:r>
          </w:p>
        </w:tc>
        <w:tc>
          <w:tcPr>
            <w:tcW w:w="4200" w:type="dxa"/>
          </w:tcPr>
          <w:p w14:paraId="59FBF314" w14:textId="77777777" w:rsidR="006C348D" w:rsidRDefault="006C348D" w:rsidP="0087024B">
            <w:pPr>
              <w:pStyle w:val="OtherTableBody"/>
            </w:pPr>
            <w:r>
              <w:t>Frequency</w:t>
            </w:r>
          </w:p>
        </w:tc>
      </w:tr>
      <w:tr w:rsidR="006C348D" w14:paraId="5758D126" w14:textId="77777777" w:rsidTr="0087024B">
        <w:trPr>
          <w:tblHeader/>
        </w:trPr>
        <w:tc>
          <w:tcPr>
            <w:tcW w:w="600" w:type="dxa"/>
          </w:tcPr>
          <w:p w14:paraId="3F8C65A1" w14:textId="77777777" w:rsidR="006C348D" w:rsidRDefault="006C348D" w:rsidP="0087024B">
            <w:pPr>
              <w:pStyle w:val="OtherTableBody"/>
            </w:pPr>
          </w:p>
        </w:tc>
        <w:tc>
          <w:tcPr>
            <w:tcW w:w="600" w:type="dxa"/>
          </w:tcPr>
          <w:p w14:paraId="0823A1F7" w14:textId="77777777" w:rsidR="006C348D" w:rsidRDefault="006C348D" w:rsidP="0087024B">
            <w:pPr>
              <w:pStyle w:val="OtherTableBody"/>
            </w:pPr>
            <w:r>
              <w:t>0254</w:t>
            </w:r>
          </w:p>
        </w:tc>
        <w:tc>
          <w:tcPr>
            <w:tcW w:w="2600" w:type="dxa"/>
          </w:tcPr>
          <w:p w14:paraId="5A09375A" w14:textId="77777777" w:rsidR="006C348D" w:rsidRDefault="006C348D" w:rsidP="0087024B">
            <w:pPr>
              <w:pStyle w:val="OtherTableBody"/>
            </w:pPr>
          </w:p>
        </w:tc>
        <w:tc>
          <w:tcPr>
            <w:tcW w:w="1400" w:type="dxa"/>
          </w:tcPr>
          <w:p w14:paraId="2E9D617F" w14:textId="77777777" w:rsidR="006C348D" w:rsidRDefault="006C348D" w:rsidP="0087024B">
            <w:pPr>
              <w:pStyle w:val="OtherTableBody"/>
            </w:pPr>
            <w:r>
              <w:t>IMP</w:t>
            </w:r>
          </w:p>
        </w:tc>
        <w:tc>
          <w:tcPr>
            <w:tcW w:w="4200" w:type="dxa"/>
          </w:tcPr>
          <w:p w14:paraId="66B20AE5" w14:textId="77777777" w:rsidR="006C348D" w:rsidRDefault="006C348D" w:rsidP="0087024B">
            <w:pPr>
              <w:pStyle w:val="OtherTableBody"/>
            </w:pPr>
            <w:r>
              <w:t>Impression/ interpretation of study</w:t>
            </w:r>
          </w:p>
        </w:tc>
      </w:tr>
      <w:tr w:rsidR="006C348D" w14:paraId="30B89657" w14:textId="77777777" w:rsidTr="0087024B">
        <w:trPr>
          <w:tblHeader/>
        </w:trPr>
        <w:tc>
          <w:tcPr>
            <w:tcW w:w="600" w:type="dxa"/>
          </w:tcPr>
          <w:p w14:paraId="055C9678" w14:textId="77777777" w:rsidR="006C348D" w:rsidRDefault="006C348D" w:rsidP="0087024B">
            <w:pPr>
              <w:pStyle w:val="OtherTableBody"/>
            </w:pPr>
          </w:p>
        </w:tc>
        <w:tc>
          <w:tcPr>
            <w:tcW w:w="600" w:type="dxa"/>
          </w:tcPr>
          <w:p w14:paraId="4C053024" w14:textId="77777777" w:rsidR="006C348D" w:rsidRDefault="006C348D" w:rsidP="0087024B">
            <w:pPr>
              <w:pStyle w:val="OtherTableBody"/>
            </w:pPr>
            <w:r>
              <w:t>0254</w:t>
            </w:r>
          </w:p>
        </w:tc>
        <w:tc>
          <w:tcPr>
            <w:tcW w:w="2600" w:type="dxa"/>
          </w:tcPr>
          <w:p w14:paraId="7E14B7E8" w14:textId="77777777" w:rsidR="006C348D" w:rsidRDefault="006C348D" w:rsidP="0087024B">
            <w:pPr>
              <w:pStyle w:val="OtherTableBody"/>
            </w:pPr>
          </w:p>
        </w:tc>
        <w:tc>
          <w:tcPr>
            <w:tcW w:w="1400" w:type="dxa"/>
          </w:tcPr>
          <w:p w14:paraId="7BE02F85" w14:textId="77777777" w:rsidR="006C348D" w:rsidRDefault="006C348D" w:rsidP="0087024B">
            <w:pPr>
              <w:pStyle w:val="OtherTableBody"/>
            </w:pPr>
            <w:r>
              <w:t>KINV</w:t>
            </w:r>
          </w:p>
        </w:tc>
        <w:tc>
          <w:tcPr>
            <w:tcW w:w="4200" w:type="dxa"/>
          </w:tcPr>
          <w:p w14:paraId="628C056A" w14:textId="77777777" w:rsidR="006C348D" w:rsidRDefault="006C348D" w:rsidP="0087024B">
            <w:pPr>
              <w:pStyle w:val="OtherTableBody"/>
            </w:pPr>
            <w:r>
              <w:t>Kinematic Viscosity</w:t>
            </w:r>
          </w:p>
        </w:tc>
      </w:tr>
      <w:tr w:rsidR="006C348D" w14:paraId="6DA8389F" w14:textId="77777777" w:rsidTr="0087024B">
        <w:trPr>
          <w:tblHeader/>
        </w:trPr>
        <w:tc>
          <w:tcPr>
            <w:tcW w:w="600" w:type="dxa"/>
          </w:tcPr>
          <w:p w14:paraId="346C517C" w14:textId="77777777" w:rsidR="006C348D" w:rsidRDefault="006C348D" w:rsidP="0087024B">
            <w:pPr>
              <w:pStyle w:val="OtherTableBody"/>
            </w:pPr>
          </w:p>
        </w:tc>
        <w:tc>
          <w:tcPr>
            <w:tcW w:w="600" w:type="dxa"/>
          </w:tcPr>
          <w:p w14:paraId="3A7EDFA2" w14:textId="77777777" w:rsidR="006C348D" w:rsidRDefault="006C348D" w:rsidP="0087024B">
            <w:pPr>
              <w:pStyle w:val="OtherTableBody"/>
            </w:pPr>
            <w:r>
              <w:t>0254</w:t>
            </w:r>
          </w:p>
        </w:tc>
        <w:tc>
          <w:tcPr>
            <w:tcW w:w="2600" w:type="dxa"/>
          </w:tcPr>
          <w:p w14:paraId="30561EAC" w14:textId="77777777" w:rsidR="006C348D" w:rsidRDefault="006C348D" w:rsidP="0087024B">
            <w:pPr>
              <w:pStyle w:val="OtherTableBody"/>
            </w:pPr>
          </w:p>
        </w:tc>
        <w:tc>
          <w:tcPr>
            <w:tcW w:w="1400" w:type="dxa"/>
          </w:tcPr>
          <w:p w14:paraId="72E377A2" w14:textId="77777777" w:rsidR="006C348D" w:rsidRDefault="006C348D" w:rsidP="0087024B">
            <w:pPr>
              <w:pStyle w:val="OtherTableBody"/>
            </w:pPr>
            <w:r>
              <w:t>LEN</w:t>
            </w:r>
          </w:p>
        </w:tc>
        <w:tc>
          <w:tcPr>
            <w:tcW w:w="4200" w:type="dxa"/>
          </w:tcPr>
          <w:p w14:paraId="1B71892D" w14:textId="77777777" w:rsidR="006C348D" w:rsidRDefault="006C348D" w:rsidP="0087024B">
            <w:pPr>
              <w:pStyle w:val="OtherTableBody"/>
            </w:pPr>
            <w:r>
              <w:t>Length</w:t>
            </w:r>
          </w:p>
        </w:tc>
      </w:tr>
      <w:tr w:rsidR="006C348D" w14:paraId="212B5914" w14:textId="77777777" w:rsidTr="0087024B">
        <w:trPr>
          <w:tblHeader/>
        </w:trPr>
        <w:tc>
          <w:tcPr>
            <w:tcW w:w="600" w:type="dxa"/>
          </w:tcPr>
          <w:p w14:paraId="69910B38" w14:textId="77777777" w:rsidR="006C348D" w:rsidRDefault="006C348D" w:rsidP="0087024B">
            <w:pPr>
              <w:pStyle w:val="OtherTableBody"/>
            </w:pPr>
          </w:p>
        </w:tc>
        <w:tc>
          <w:tcPr>
            <w:tcW w:w="600" w:type="dxa"/>
          </w:tcPr>
          <w:p w14:paraId="7C684D10" w14:textId="77777777" w:rsidR="006C348D" w:rsidRDefault="006C348D" w:rsidP="0087024B">
            <w:pPr>
              <w:pStyle w:val="OtherTableBody"/>
            </w:pPr>
            <w:r>
              <w:t>0254</w:t>
            </w:r>
          </w:p>
        </w:tc>
        <w:tc>
          <w:tcPr>
            <w:tcW w:w="2600" w:type="dxa"/>
          </w:tcPr>
          <w:p w14:paraId="48616A54" w14:textId="77777777" w:rsidR="006C348D" w:rsidRDefault="006C348D" w:rsidP="0087024B">
            <w:pPr>
              <w:pStyle w:val="OtherTableBody"/>
            </w:pPr>
          </w:p>
        </w:tc>
        <w:tc>
          <w:tcPr>
            <w:tcW w:w="1400" w:type="dxa"/>
          </w:tcPr>
          <w:p w14:paraId="5C38FABF" w14:textId="77777777" w:rsidR="006C348D" w:rsidRDefault="006C348D" w:rsidP="0087024B">
            <w:pPr>
              <w:pStyle w:val="OtherTableBody"/>
            </w:pPr>
            <w:r>
              <w:t>LINC</w:t>
            </w:r>
          </w:p>
        </w:tc>
        <w:tc>
          <w:tcPr>
            <w:tcW w:w="4200" w:type="dxa"/>
          </w:tcPr>
          <w:p w14:paraId="10F85040" w14:textId="77777777" w:rsidR="006C348D" w:rsidRDefault="006C348D" w:rsidP="0087024B">
            <w:pPr>
              <w:pStyle w:val="OtherTableBody"/>
            </w:pPr>
            <w:r>
              <w:t>Length Increment</w:t>
            </w:r>
          </w:p>
        </w:tc>
      </w:tr>
      <w:tr w:rsidR="006C348D" w14:paraId="699F8102" w14:textId="77777777" w:rsidTr="0087024B">
        <w:trPr>
          <w:tblHeader/>
        </w:trPr>
        <w:tc>
          <w:tcPr>
            <w:tcW w:w="600" w:type="dxa"/>
          </w:tcPr>
          <w:p w14:paraId="17052617" w14:textId="77777777" w:rsidR="006C348D" w:rsidRDefault="006C348D" w:rsidP="0087024B">
            <w:pPr>
              <w:pStyle w:val="OtherTableBody"/>
            </w:pPr>
          </w:p>
        </w:tc>
        <w:tc>
          <w:tcPr>
            <w:tcW w:w="600" w:type="dxa"/>
          </w:tcPr>
          <w:p w14:paraId="3B930152" w14:textId="77777777" w:rsidR="006C348D" w:rsidRDefault="006C348D" w:rsidP="0087024B">
            <w:pPr>
              <w:pStyle w:val="OtherTableBody"/>
            </w:pPr>
            <w:r>
              <w:t>0254</w:t>
            </w:r>
          </w:p>
        </w:tc>
        <w:tc>
          <w:tcPr>
            <w:tcW w:w="2600" w:type="dxa"/>
          </w:tcPr>
          <w:p w14:paraId="11A66CC6" w14:textId="77777777" w:rsidR="006C348D" w:rsidRDefault="006C348D" w:rsidP="0087024B">
            <w:pPr>
              <w:pStyle w:val="OtherTableBody"/>
            </w:pPr>
          </w:p>
        </w:tc>
        <w:tc>
          <w:tcPr>
            <w:tcW w:w="1400" w:type="dxa"/>
          </w:tcPr>
          <w:p w14:paraId="38A7B46F" w14:textId="77777777" w:rsidR="006C348D" w:rsidRDefault="006C348D" w:rsidP="0087024B">
            <w:pPr>
              <w:pStyle w:val="OtherTableBody"/>
            </w:pPr>
            <w:r>
              <w:t>LIQ</w:t>
            </w:r>
          </w:p>
        </w:tc>
        <w:tc>
          <w:tcPr>
            <w:tcW w:w="4200" w:type="dxa"/>
          </w:tcPr>
          <w:p w14:paraId="14C1CB43" w14:textId="77777777" w:rsidR="006C348D" w:rsidRDefault="006C348D" w:rsidP="0087024B">
            <w:pPr>
              <w:pStyle w:val="OtherTableBody"/>
            </w:pPr>
            <w:r>
              <w:t>Liquefaction</w:t>
            </w:r>
          </w:p>
        </w:tc>
      </w:tr>
      <w:tr w:rsidR="006C348D" w14:paraId="62EF114E" w14:textId="77777777" w:rsidTr="0087024B">
        <w:trPr>
          <w:tblHeader/>
        </w:trPr>
        <w:tc>
          <w:tcPr>
            <w:tcW w:w="600" w:type="dxa"/>
          </w:tcPr>
          <w:p w14:paraId="2725285B" w14:textId="77777777" w:rsidR="006C348D" w:rsidRDefault="006C348D" w:rsidP="0087024B">
            <w:pPr>
              <w:pStyle w:val="OtherTableBody"/>
            </w:pPr>
          </w:p>
        </w:tc>
        <w:tc>
          <w:tcPr>
            <w:tcW w:w="600" w:type="dxa"/>
          </w:tcPr>
          <w:p w14:paraId="578A03D9" w14:textId="77777777" w:rsidR="006C348D" w:rsidRDefault="006C348D" w:rsidP="0087024B">
            <w:pPr>
              <w:pStyle w:val="OtherTableBody"/>
            </w:pPr>
            <w:r>
              <w:t>0254</w:t>
            </w:r>
          </w:p>
        </w:tc>
        <w:tc>
          <w:tcPr>
            <w:tcW w:w="2600" w:type="dxa"/>
          </w:tcPr>
          <w:p w14:paraId="64C27F09" w14:textId="77777777" w:rsidR="006C348D" w:rsidRDefault="006C348D" w:rsidP="0087024B">
            <w:pPr>
              <w:pStyle w:val="OtherTableBody"/>
            </w:pPr>
          </w:p>
        </w:tc>
        <w:tc>
          <w:tcPr>
            <w:tcW w:w="1400" w:type="dxa"/>
          </w:tcPr>
          <w:p w14:paraId="149068FE" w14:textId="77777777" w:rsidR="006C348D" w:rsidRDefault="006C348D" w:rsidP="0087024B">
            <w:pPr>
              <w:pStyle w:val="OtherTableBody"/>
            </w:pPr>
            <w:r>
              <w:t>MASS</w:t>
            </w:r>
          </w:p>
        </w:tc>
        <w:tc>
          <w:tcPr>
            <w:tcW w:w="4200" w:type="dxa"/>
          </w:tcPr>
          <w:p w14:paraId="0318A142" w14:textId="77777777" w:rsidR="006C348D" w:rsidRDefault="006C348D" w:rsidP="0087024B">
            <w:pPr>
              <w:pStyle w:val="OtherTableBody"/>
            </w:pPr>
            <w:r>
              <w:t>Mass</w:t>
            </w:r>
          </w:p>
        </w:tc>
      </w:tr>
      <w:tr w:rsidR="006C348D" w14:paraId="55CF7142" w14:textId="77777777" w:rsidTr="0087024B">
        <w:trPr>
          <w:tblHeader/>
        </w:trPr>
        <w:tc>
          <w:tcPr>
            <w:tcW w:w="600" w:type="dxa"/>
          </w:tcPr>
          <w:p w14:paraId="0877BD40" w14:textId="77777777" w:rsidR="006C348D" w:rsidRDefault="006C348D" w:rsidP="0087024B">
            <w:pPr>
              <w:pStyle w:val="OtherTableBody"/>
            </w:pPr>
          </w:p>
        </w:tc>
        <w:tc>
          <w:tcPr>
            <w:tcW w:w="600" w:type="dxa"/>
          </w:tcPr>
          <w:p w14:paraId="74A3F78B" w14:textId="77777777" w:rsidR="006C348D" w:rsidRDefault="006C348D" w:rsidP="0087024B">
            <w:pPr>
              <w:pStyle w:val="OtherTableBody"/>
            </w:pPr>
            <w:r>
              <w:t>0254</w:t>
            </w:r>
          </w:p>
        </w:tc>
        <w:tc>
          <w:tcPr>
            <w:tcW w:w="2600" w:type="dxa"/>
          </w:tcPr>
          <w:p w14:paraId="515C91A5" w14:textId="77777777" w:rsidR="006C348D" w:rsidRDefault="006C348D" w:rsidP="0087024B">
            <w:pPr>
              <w:pStyle w:val="OtherTableBody"/>
            </w:pPr>
          </w:p>
        </w:tc>
        <w:tc>
          <w:tcPr>
            <w:tcW w:w="1400" w:type="dxa"/>
          </w:tcPr>
          <w:p w14:paraId="674C5469" w14:textId="77777777" w:rsidR="006C348D" w:rsidRDefault="006C348D" w:rsidP="0087024B">
            <w:pPr>
              <w:pStyle w:val="OtherTableBody"/>
            </w:pPr>
            <w:r>
              <w:t>MCNC</w:t>
            </w:r>
          </w:p>
        </w:tc>
        <w:tc>
          <w:tcPr>
            <w:tcW w:w="4200" w:type="dxa"/>
          </w:tcPr>
          <w:p w14:paraId="764F2871" w14:textId="77777777" w:rsidR="006C348D" w:rsidRDefault="006C348D" w:rsidP="0087024B">
            <w:pPr>
              <w:pStyle w:val="OtherTableBody"/>
            </w:pPr>
            <w:r>
              <w:t>Mass Concentration</w:t>
            </w:r>
          </w:p>
        </w:tc>
      </w:tr>
      <w:tr w:rsidR="006C348D" w14:paraId="30A9B425" w14:textId="77777777" w:rsidTr="0087024B">
        <w:trPr>
          <w:tblHeader/>
        </w:trPr>
        <w:tc>
          <w:tcPr>
            <w:tcW w:w="600" w:type="dxa"/>
          </w:tcPr>
          <w:p w14:paraId="1238D4B6" w14:textId="77777777" w:rsidR="006C348D" w:rsidRDefault="006C348D" w:rsidP="0087024B">
            <w:pPr>
              <w:pStyle w:val="OtherTableBody"/>
            </w:pPr>
          </w:p>
        </w:tc>
        <w:tc>
          <w:tcPr>
            <w:tcW w:w="600" w:type="dxa"/>
          </w:tcPr>
          <w:p w14:paraId="2944F487" w14:textId="77777777" w:rsidR="006C348D" w:rsidRDefault="006C348D" w:rsidP="0087024B">
            <w:pPr>
              <w:pStyle w:val="OtherTableBody"/>
            </w:pPr>
            <w:r>
              <w:t>0254</w:t>
            </w:r>
          </w:p>
        </w:tc>
        <w:tc>
          <w:tcPr>
            <w:tcW w:w="2600" w:type="dxa"/>
          </w:tcPr>
          <w:p w14:paraId="5565B18A" w14:textId="77777777" w:rsidR="006C348D" w:rsidRDefault="006C348D" w:rsidP="0087024B">
            <w:pPr>
              <w:pStyle w:val="OtherTableBody"/>
            </w:pPr>
          </w:p>
        </w:tc>
        <w:tc>
          <w:tcPr>
            <w:tcW w:w="1400" w:type="dxa"/>
          </w:tcPr>
          <w:p w14:paraId="3958D473" w14:textId="77777777" w:rsidR="006C348D" w:rsidRDefault="006C348D" w:rsidP="0087024B">
            <w:pPr>
              <w:pStyle w:val="OtherTableBody"/>
            </w:pPr>
            <w:r>
              <w:t>MCNT</w:t>
            </w:r>
          </w:p>
        </w:tc>
        <w:tc>
          <w:tcPr>
            <w:tcW w:w="4200" w:type="dxa"/>
          </w:tcPr>
          <w:p w14:paraId="1FDB0709" w14:textId="77777777" w:rsidR="006C348D" w:rsidRDefault="006C348D" w:rsidP="0087024B">
            <w:pPr>
              <w:pStyle w:val="OtherTableBody"/>
            </w:pPr>
            <w:r>
              <w:t>Mass Content</w:t>
            </w:r>
          </w:p>
        </w:tc>
      </w:tr>
      <w:tr w:rsidR="006C348D" w14:paraId="67E7EE53" w14:textId="77777777" w:rsidTr="0087024B">
        <w:trPr>
          <w:tblHeader/>
        </w:trPr>
        <w:tc>
          <w:tcPr>
            <w:tcW w:w="600" w:type="dxa"/>
          </w:tcPr>
          <w:p w14:paraId="7970BB0A" w14:textId="77777777" w:rsidR="006C348D" w:rsidRDefault="006C348D" w:rsidP="0087024B">
            <w:pPr>
              <w:pStyle w:val="OtherTableBody"/>
            </w:pPr>
          </w:p>
        </w:tc>
        <w:tc>
          <w:tcPr>
            <w:tcW w:w="600" w:type="dxa"/>
          </w:tcPr>
          <w:p w14:paraId="74C47966" w14:textId="77777777" w:rsidR="006C348D" w:rsidRDefault="006C348D" w:rsidP="0087024B">
            <w:pPr>
              <w:pStyle w:val="OtherTableBody"/>
            </w:pPr>
            <w:r>
              <w:t>0254</w:t>
            </w:r>
          </w:p>
        </w:tc>
        <w:tc>
          <w:tcPr>
            <w:tcW w:w="2600" w:type="dxa"/>
          </w:tcPr>
          <w:p w14:paraId="3072272E" w14:textId="77777777" w:rsidR="006C348D" w:rsidRDefault="006C348D" w:rsidP="0087024B">
            <w:pPr>
              <w:pStyle w:val="OtherTableBody"/>
            </w:pPr>
          </w:p>
        </w:tc>
        <w:tc>
          <w:tcPr>
            <w:tcW w:w="1400" w:type="dxa"/>
          </w:tcPr>
          <w:p w14:paraId="2655E38F" w14:textId="77777777" w:rsidR="006C348D" w:rsidRDefault="006C348D" w:rsidP="0087024B">
            <w:pPr>
              <w:pStyle w:val="OtherTableBody"/>
            </w:pPr>
            <w:r>
              <w:t>MCRTO</w:t>
            </w:r>
          </w:p>
        </w:tc>
        <w:tc>
          <w:tcPr>
            <w:tcW w:w="4200" w:type="dxa"/>
          </w:tcPr>
          <w:p w14:paraId="4807A23E" w14:textId="77777777" w:rsidR="006C348D" w:rsidRDefault="006C348D" w:rsidP="0087024B">
            <w:pPr>
              <w:pStyle w:val="OtherTableBody"/>
            </w:pPr>
            <w:r>
              <w:t>Mass Concentration Ratio</w:t>
            </w:r>
          </w:p>
        </w:tc>
      </w:tr>
      <w:tr w:rsidR="006C348D" w14:paraId="2F1ECE46" w14:textId="77777777" w:rsidTr="0087024B">
        <w:trPr>
          <w:tblHeader/>
        </w:trPr>
        <w:tc>
          <w:tcPr>
            <w:tcW w:w="600" w:type="dxa"/>
          </w:tcPr>
          <w:p w14:paraId="47AEE322" w14:textId="77777777" w:rsidR="006C348D" w:rsidRDefault="006C348D" w:rsidP="0087024B">
            <w:pPr>
              <w:pStyle w:val="OtherTableBody"/>
            </w:pPr>
          </w:p>
        </w:tc>
        <w:tc>
          <w:tcPr>
            <w:tcW w:w="600" w:type="dxa"/>
          </w:tcPr>
          <w:p w14:paraId="1B4C684B" w14:textId="77777777" w:rsidR="006C348D" w:rsidRDefault="006C348D" w:rsidP="0087024B">
            <w:pPr>
              <w:pStyle w:val="OtherTableBody"/>
            </w:pPr>
            <w:r>
              <w:t>0254</w:t>
            </w:r>
          </w:p>
        </w:tc>
        <w:tc>
          <w:tcPr>
            <w:tcW w:w="2600" w:type="dxa"/>
          </w:tcPr>
          <w:p w14:paraId="5D49D006" w14:textId="77777777" w:rsidR="006C348D" w:rsidRDefault="006C348D" w:rsidP="0087024B">
            <w:pPr>
              <w:pStyle w:val="OtherTableBody"/>
            </w:pPr>
          </w:p>
        </w:tc>
        <w:tc>
          <w:tcPr>
            <w:tcW w:w="1400" w:type="dxa"/>
          </w:tcPr>
          <w:p w14:paraId="73BE5AA8" w14:textId="77777777" w:rsidR="006C348D" w:rsidRDefault="006C348D" w:rsidP="0087024B">
            <w:pPr>
              <w:pStyle w:val="OtherTableBody"/>
            </w:pPr>
            <w:r>
              <w:t>MFR</w:t>
            </w:r>
          </w:p>
        </w:tc>
        <w:tc>
          <w:tcPr>
            <w:tcW w:w="4200" w:type="dxa"/>
          </w:tcPr>
          <w:p w14:paraId="68A8CF1F" w14:textId="77777777" w:rsidR="006C348D" w:rsidRDefault="006C348D" w:rsidP="0087024B">
            <w:pPr>
              <w:pStyle w:val="OtherTableBody"/>
            </w:pPr>
            <w:r>
              <w:t>Mass Fraction</w:t>
            </w:r>
          </w:p>
        </w:tc>
      </w:tr>
      <w:tr w:rsidR="006C348D" w14:paraId="3C83C703" w14:textId="77777777" w:rsidTr="0087024B">
        <w:trPr>
          <w:tblHeader/>
        </w:trPr>
        <w:tc>
          <w:tcPr>
            <w:tcW w:w="600" w:type="dxa"/>
          </w:tcPr>
          <w:p w14:paraId="4BDC307D" w14:textId="77777777" w:rsidR="006C348D" w:rsidRDefault="006C348D" w:rsidP="0087024B">
            <w:pPr>
              <w:pStyle w:val="OtherTableBody"/>
            </w:pPr>
          </w:p>
        </w:tc>
        <w:tc>
          <w:tcPr>
            <w:tcW w:w="600" w:type="dxa"/>
          </w:tcPr>
          <w:p w14:paraId="593D1C2D" w14:textId="77777777" w:rsidR="006C348D" w:rsidRDefault="006C348D" w:rsidP="0087024B">
            <w:pPr>
              <w:pStyle w:val="OtherTableBody"/>
            </w:pPr>
            <w:r>
              <w:t>0254</w:t>
            </w:r>
          </w:p>
        </w:tc>
        <w:tc>
          <w:tcPr>
            <w:tcW w:w="2600" w:type="dxa"/>
          </w:tcPr>
          <w:p w14:paraId="186ED25A" w14:textId="77777777" w:rsidR="006C348D" w:rsidRDefault="006C348D" w:rsidP="0087024B">
            <w:pPr>
              <w:pStyle w:val="OtherTableBody"/>
            </w:pPr>
          </w:p>
        </w:tc>
        <w:tc>
          <w:tcPr>
            <w:tcW w:w="1400" w:type="dxa"/>
          </w:tcPr>
          <w:p w14:paraId="6E887EAA" w14:textId="77777777" w:rsidR="006C348D" w:rsidRDefault="006C348D" w:rsidP="0087024B">
            <w:pPr>
              <w:pStyle w:val="OtherTableBody"/>
            </w:pPr>
            <w:r>
              <w:t>MGFLUX</w:t>
            </w:r>
          </w:p>
        </w:tc>
        <w:tc>
          <w:tcPr>
            <w:tcW w:w="4200" w:type="dxa"/>
          </w:tcPr>
          <w:p w14:paraId="057033E7" w14:textId="77777777" w:rsidR="006C348D" w:rsidRDefault="006C348D" w:rsidP="0087024B">
            <w:pPr>
              <w:pStyle w:val="OtherTableBody"/>
            </w:pPr>
            <w:r>
              <w:t>Magnetic flux</w:t>
            </w:r>
          </w:p>
        </w:tc>
      </w:tr>
      <w:tr w:rsidR="006C348D" w14:paraId="12301647" w14:textId="77777777" w:rsidTr="0087024B">
        <w:trPr>
          <w:tblHeader/>
        </w:trPr>
        <w:tc>
          <w:tcPr>
            <w:tcW w:w="600" w:type="dxa"/>
          </w:tcPr>
          <w:p w14:paraId="26768A5E" w14:textId="77777777" w:rsidR="006C348D" w:rsidRDefault="006C348D" w:rsidP="0087024B">
            <w:pPr>
              <w:pStyle w:val="OtherTableBody"/>
            </w:pPr>
          </w:p>
        </w:tc>
        <w:tc>
          <w:tcPr>
            <w:tcW w:w="600" w:type="dxa"/>
          </w:tcPr>
          <w:p w14:paraId="2CA70E8B" w14:textId="77777777" w:rsidR="006C348D" w:rsidRDefault="006C348D" w:rsidP="0087024B">
            <w:pPr>
              <w:pStyle w:val="OtherTableBody"/>
            </w:pPr>
            <w:r>
              <w:t>0254</w:t>
            </w:r>
          </w:p>
        </w:tc>
        <w:tc>
          <w:tcPr>
            <w:tcW w:w="2600" w:type="dxa"/>
          </w:tcPr>
          <w:p w14:paraId="1FE5AE89" w14:textId="77777777" w:rsidR="006C348D" w:rsidRDefault="006C348D" w:rsidP="0087024B">
            <w:pPr>
              <w:pStyle w:val="OtherTableBody"/>
            </w:pPr>
          </w:p>
        </w:tc>
        <w:tc>
          <w:tcPr>
            <w:tcW w:w="1400" w:type="dxa"/>
          </w:tcPr>
          <w:p w14:paraId="49656E8C" w14:textId="77777777" w:rsidR="006C348D" w:rsidRDefault="006C348D" w:rsidP="0087024B">
            <w:pPr>
              <w:pStyle w:val="OtherTableBody"/>
            </w:pPr>
            <w:r>
              <w:t>MINC</w:t>
            </w:r>
          </w:p>
        </w:tc>
        <w:tc>
          <w:tcPr>
            <w:tcW w:w="4200" w:type="dxa"/>
          </w:tcPr>
          <w:p w14:paraId="534ED437" w14:textId="77777777" w:rsidR="006C348D" w:rsidRDefault="006C348D" w:rsidP="0087024B">
            <w:pPr>
              <w:pStyle w:val="OtherTableBody"/>
            </w:pPr>
            <w:r>
              <w:t>Mass Increment</w:t>
            </w:r>
          </w:p>
        </w:tc>
      </w:tr>
      <w:tr w:rsidR="006C348D" w14:paraId="413AD453" w14:textId="77777777" w:rsidTr="0087024B">
        <w:trPr>
          <w:tblHeader/>
        </w:trPr>
        <w:tc>
          <w:tcPr>
            <w:tcW w:w="600" w:type="dxa"/>
          </w:tcPr>
          <w:p w14:paraId="59D36288" w14:textId="77777777" w:rsidR="006C348D" w:rsidRDefault="006C348D" w:rsidP="0087024B">
            <w:pPr>
              <w:pStyle w:val="OtherTableBody"/>
            </w:pPr>
          </w:p>
        </w:tc>
        <w:tc>
          <w:tcPr>
            <w:tcW w:w="600" w:type="dxa"/>
          </w:tcPr>
          <w:p w14:paraId="1D77D2DA" w14:textId="77777777" w:rsidR="006C348D" w:rsidRDefault="006C348D" w:rsidP="0087024B">
            <w:pPr>
              <w:pStyle w:val="OtherTableBody"/>
            </w:pPr>
            <w:r>
              <w:t>0254</w:t>
            </w:r>
          </w:p>
        </w:tc>
        <w:tc>
          <w:tcPr>
            <w:tcW w:w="2600" w:type="dxa"/>
          </w:tcPr>
          <w:p w14:paraId="18E0A7B3" w14:textId="77777777" w:rsidR="006C348D" w:rsidRDefault="006C348D" w:rsidP="0087024B">
            <w:pPr>
              <w:pStyle w:val="OtherTableBody"/>
            </w:pPr>
          </w:p>
        </w:tc>
        <w:tc>
          <w:tcPr>
            <w:tcW w:w="1400" w:type="dxa"/>
          </w:tcPr>
          <w:p w14:paraId="7D8E41D6" w14:textId="77777777" w:rsidR="006C348D" w:rsidRDefault="006C348D" w:rsidP="0087024B">
            <w:pPr>
              <w:pStyle w:val="OtherTableBody"/>
            </w:pPr>
            <w:r>
              <w:t>MORPH</w:t>
            </w:r>
          </w:p>
        </w:tc>
        <w:tc>
          <w:tcPr>
            <w:tcW w:w="4200" w:type="dxa"/>
          </w:tcPr>
          <w:p w14:paraId="55809757" w14:textId="77777777" w:rsidR="006C348D" w:rsidRDefault="006C348D" w:rsidP="0087024B">
            <w:pPr>
              <w:pStyle w:val="OtherTableBody"/>
            </w:pPr>
            <w:r>
              <w:t>Morphology</w:t>
            </w:r>
          </w:p>
        </w:tc>
      </w:tr>
      <w:tr w:rsidR="006C348D" w14:paraId="72316E7A" w14:textId="77777777" w:rsidTr="0087024B">
        <w:trPr>
          <w:tblHeader/>
        </w:trPr>
        <w:tc>
          <w:tcPr>
            <w:tcW w:w="600" w:type="dxa"/>
          </w:tcPr>
          <w:p w14:paraId="08F04754" w14:textId="77777777" w:rsidR="006C348D" w:rsidRDefault="006C348D" w:rsidP="0087024B">
            <w:pPr>
              <w:pStyle w:val="OtherTableBody"/>
            </w:pPr>
          </w:p>
        </w:tc>
        <w:tc>
          <w:tcPr>
            <w:tcW w:w="600" w:type="dxa"/>
          </w:tcPr>
          <w:p w14:paraId="04ED0676" w14:textId="77777777" w:rsidR="006C348D" w:rsidRDefault="006C348D" w:rsidP="0087024B">
            <w:pPr>
              <w:pStyle w:val="OtherTableBody"/>
            </w:pPr>
            <w:r>
              <w:t>0254</w:t>
            </w:r>
          </w:p>
        </w:tc>
        <w:tc>
          <w:tcPr>
            <w:tcW w:w="2600" w:type="dxa"/>
          </w:tcPr>
          <w:p w14:paraId="141D7F0A" w14:textId="77777777" w:rsidR="006C348D" w:rsidRDefault="006C348D" w:rsidP="0087024B">
            <w:pPr>
              <w:pStyle w:val="OtherTableBody"/>
            </w:pPr>
          </w:p>
        </w:tc>
        <w:tc>
          <w:tcPr>
            <w:tcW w:w="1400" w:type="dxa"/>
          </w:tcPr>
          <w:p w14:paraId="4A9F4F84" w14:textId="77777777" w:rsidR="006C348D" w:rsidRDefault="006C348D" w:rsidP="0087024B">
            <w:pPr>
              <w:pStyle w:val="OtherTableBody"/>
            </w:pPr>
            <w:r>
              <w:t>MOTIL</w:t>
            </w:r>
          </w:p>
        </w:tc>
        <w:tc>
          <w:tcPr>
            <w:tcW w:w="4200" w:type="dxa"/>
          </w:tcPr>
          <w:p w14:paraId="5CBA4D39" w14:textId="77777777" w:rsidR="006C348D" w:rsidRDefault="006C348D" w:rsidP="0087024B">
            <w:pPr>
              <w:pStyle w:val="OtherTableBody"/>
            </w:pPr>
            <w:r>
              <w:t>Motility</w:t>
            </w:r>
          </w:p>
        </w:tc>
      </w:tr>
      <w:tr w:rsidR="006C348D" w14:paraId="4400DE07" w14:textId="77777777" w:rsidTr="0087024B">
        <w:trPr>
          <w:tblHeader/>
        </w:trPr>
        <w:tc>
          <w:tcPr>
            <w:tcW w:w="600" w:type="dxa"/>
          </w:tcPr>
          <w:p w14:paraId="6D68384D" w14:textId="77777777" w:rsidR="006C348D" w:rsidRDefault="006C348D" w:rsidP="0087024B">
            <w:pPr>
              <w:pStyle w:val="OtherTableBody"/>
            </w:pPr>
          </w:p>
        </w:tc>
        <w:tc>
          <w:tcPr>
            <w:tcW w:w="600" w:type="dxa"/>
          </w:tcPr>
          <w:p w14:paraId="5244D716" w14:textId="77777777" w:rsidR="006C348D" w:rsidRDefault="006C348D" w:rsidP="0087024B">
            <w:pPr>
              <w:pStyle w:val="OtherTableBody"/>
            </w:pPr>
            <w:r>
              <w:t>0254</w:t>
            </w:r>
          </w:p>
        </w:tc>
        <w:tc>
          <w:tcPr>
            <w:tcW w:w="2600" w:type="dxa"/>
          </w:tcPr>
          <w:p w14:paraId="35FC3D3C" w14:textId="77777777" w:rsidR="006C348D" w:rsidRDefault="006C348D" w:rsidP="0087024B">
            <w:pPr>
              <w:pStyle w:val="OtherTableBody"/>
            </w:pPr>
          </w:p>
        </w:tc>
        <w:tc>
          <w:tcPr>
            <w:tcW w:w="1400" w:type="dxa"/>
          </w:tcPr>
          <w:p w14:paraId="28C60343" w14:textId="77777777" w:rsidR="006C348D" w:rsidRDefault="006C348D" w:rsidP="0087024B">
            <w:pPr>
              <w:pStyle w:val="OtherTableBody"/>
            </w:pPr>
            <w:r>
              <w:t>MRAT</w:t>
            </w:r>
          </w:p>
        </w:tc>
        <w:tc>
          <w:tcPr>
            <w:tcW w:w="4200" w:type="dxa"/>
          </w:tcPr>
          <w:p w14:paraId="4F77DA5C" w14:textId="77777777" w:rsidR="006C348D" w:rsidRDefault="006C348D" w:rsidP="0087024B">
            <w:pPr>
              <w:pStyle w:val="OtherTableBody"/>
            </w:pPr>
            <w:r>
              <w:t>Mass Rate</w:t>
            </w:r>
          </w:p>
        </w:tc>
      </w:tr>
      <w:tr w:rsidR="006C348D" w14:paraId="7411BE43" w14:textId="77777777" w:rsidTr="0087024B">
        <w:trPr>
          <w:tblHeader/>
        </w:trPr>
        <w:tc>
          <w:tcPr>
            <w:tcW w:w="600" w:type="dxa"/>
          </w:tcPr>
          <w:p w14:paraId="70528DE1" w14:textId="77777777" w:rsidR="006C348D" w:rsidRDefault="006C348D" w:rsidP="0087024B">
            <w:pPr>
              <w:pStyle w:val="OtherTableBody"/>
            </w:pPr>
          </w:p>
        </w:tc>
        <w:tc>
          <w:tcPr>
            <w:tcW w:w="600" w:type="dxa"/>
          </w:tcPr>
          <w:p w14:paraId="2A19DAB0" w14:textId="77777777" w:rsidR="006C348D" w:rsidRDefault="006C348D" w:rsidP="0087024B">
            <w:pPr>
              <w:pStyle w:val="OtherTableBody"/>
            </w:pPr>
            <w:r>
              <w:t>0254</w:t>
            </w:r>
          </w:p>
        </w:tc>
        <w:tc>
          <w:tcPr>
            <w:tcW w:w="2600" w:type="dxa"/>
          </w:tcPr>
          <w:p w14:paraId="3CE765C8" w14:textId="77777777" w:rsidR="006C348D" w:rsidRDefault="006C348D" w:rsidP="0087024B">
            <w:pPr>
              <w:pStyle w:val="OtherTableBody"/>
            </w:pPr>
          </w:p>
        </w:tc>
        <w:tc>
          <w:tcPr>
            <w:tcW w:w="1400" w:type="dxa"/>
          </w:tcPr>
          <w:p w14:paraId="14388D50" w14:textId="77777777" w:rsidR="006C348D" w:rsidRDefault="006C348D" w:rsidP="0087024B">
            <w:pPr>
              <w:pStyle w:val="OtherTableBody"/>
            </w:pPr>
            <w:r>
              <w:t>MRTO</w:t>
            </w:r>
          </w:p>
        </w:tc>
        <w:tc>
          <w:tcPr>
            <w:tcW w:w="4200" w:type="dxa"/>
          </w:tcPr>
          <w:p w14:paraId="5891FFDE" w14:textId="77777777" w:rsidR="006C348D" w:rsidRDefault="006C348D" w:rsidP="0087024B">
            <w:pPr>
              <w:pStyle w:val="OtherTableBody"/>
            </w:pPr>
            <w:r>
              <w:t>Mass Ratio</w:t>
            </w:r>
          </w:p>
        </w:tc>
      </w:tr>
      <w:tr w:rsidR="006C348D" w14:paraId="6ADA0E2D" w14:textId="77777777" w:rsidTr="0087024B">
        <w:trPr>
          <w:tblHeader/>
        </w:trPr>
        <w:tc>
          <w:tcPr>
            <w:tcW w:w="600" w:type="dxa"/>
          </w:tcPr>
          <w:p w14:paraId="67BD0FA4" w14:textId="77777777" w:rsidR="006C348D" w:rsidRDefault="006C348D" w:rsidP="0087024B">
            <w:pPr>
              <w:pStyle w:val="OtherTableBody"/>
            </w:pPr>
          </w:p>
        </w:tc>
        <w:tc>
          <w:tcPr>
            <w:tcW w:w="600" w:type="dxa"/>
          </w:tcPr>
          <w:p w14:paraId="5B0DF7CB" w14:textId="77777777" w:rsidR="006C348D" w:rsidRDefault="006C348D" w:rsidP="0087024B">
            <w:pPr>
              <w:pStyle w:val="OtherTableBody"/>
            </w:pPr>
            <w:r>
              <w:t>0254</w:t>
            </w:r>
          </w:p>
        </w:tc>
        <w:tc>
          <w:tcPr>
            <w:tcW w:w="2600" w:type="dxa"/>
          </w:tcPr>
          <w:p w14:paraId="41E81232" w14:textId="77777777" w:rsidR="006C348D" w:rsidRDefault="006C348D" w:rsidP="0087024B">
            <w:pPr>
              <w:pStyle w:val="OtherTableBody"/>
            </w:pPr>
          </w:p>
        </w:tc>
        <w:tc>
          <w:tcPr>
            <w:tcW w:w="1400" w:type="dxa"/>
          </w:tcPr>
          <w:p w14:paraId="7F0ECDC5" w14:textId="77777777" w:rsidR="006C348D" w:rsidRDefault="006C348D" w:rsidP="0087024B">
            <w:pPr>
              <w:pStyle w:val="OtherTableBody"/>
            </w:pPr>
            <w:r>
              <w:t>NCNC</w:t>
            </w:r>
          </w:p>
        </w:tc>
        <w:tc>
          <w:tcPr>
            <w:tcW w:w="4200" w:type="dxa"/>
          </w:tcPr>
          <w:p w14:paraId="75F8F4F3" w14:textId="77777777" w:rsidR="006C348D" w:rsidRDefault="006C348D" w:rsidP="0087024B">
            <w:pPr>
              <w:pStyle w:val="OtherTableBody"/>
            </w:pPr>
            <w:r>
              <w:t>Number Concentration</w:t>
            </w:r>
          </w:p>
        </w:tc>
      </w:tr>
      <w:tr w:rsidR="006C348D" w14:paraId="337D7BEA" w14:textId="77777777" w:rsidTr="0087024B">
        <w:trPr>
          <w:tblHeader/>
        </w:trPr>
        <w:tc>
          <w:tcPr>
            <w:tcW w:w="600" w:type="dxa"/>
          </w:tcPr>
          <w:p w14:paraId="4A5ED6F3" w14:textId="77777777" w:rsidR="006C348D" w:rsidRDefault="006C348D" w:rsidP="0087024B">
            <w:pPr>
              <w:pStyle w:val="OtherTableBody"/>
            </w:pPr>
          </w:p>
        </w:tc>
        <w:tc>
          <w:tcPr>
            <w:tcW w:w="600" w:type="dxa"/>
          </w:tcPr>
          <w:p w14:paraId="3368F2D5" w14:textId="77777777" w:rsidR="006C348D" w:rsidRDefault="006C348D" w:rsidP="0087024B">
            <w:pPr>
              <w:pStyle w:val="OtherTableBody"/>
            </w:pPr>
            <w:r>
              <w:t>0254</w:t>
            </w:r>
          </w:p>
        </w:tc>
        <w:tc>
          <w:tcPr>
            <w:tcW w:w="2600" w:type="dxa"/>
          </w:tcPr>
          <w:p w14:paraId="5C38A4F4" w14:textId="77777777" w:rsidR="006C348D" w:rsidRDefault="006C348D" w:rsidP="0087024B">
            <w:pPr>
              <w:pStyle w:val="OtherTableBody"/>
            </w:pPr>
          </w:p>
        </w:tc>
        <w:tc>
          <w:tcPr>
            <w:tcW w:w="1400" w:type="dxa"/>
          </w:tcPr>
          <w:p w14:paraId="041CFABD" w14:textId="77777777" w:rsidR="006C348D" w:rsidRDefault="006C348D" w:rsidP="0087024B">
            <w:pPr>
              <w:pStyle w:val="OtherTableBody"/>
            </w:pPr>
            <w:r>
              <w:t>NCNT</w:t>
            </w:r>
          </w:p>
        </w:tc>
        <w:tc>
          <w:tcPr>
            <w:tcW w:w="4200" w:type="dxa"/>
          </w:tcPr>
          <w:p w14:paraId="66CBCCD2" w14:textId="77777777" w:rsidR="006C348D" w:rsidRDefault="006C348D" w:rsidP="0087024B">
            <w:pPr>
              <w:pStyle w:val="OtherTableBody"/>
            </w:pPr>
            <w:r>
              <w:t>Number Content</w:t>
            </w:r>
          </w:p>
        </w:tc>
      </w:tr>
      <w:tr w:rsidR="006C348D" w14:paraId="082F6FFC" w14:textId="77777777" w:rsidTr="0087024B">
        <w:trPr>
          <w:tblHeader/>
        </w:trPr>
        <w:tc>
          <w:tcPr>
            <w:tcW w:w="600" w:type="dxa"/>
          </w:tcPr>
          <w:p w14:paraId="7007A1DD" w14:textId="77777777" w:rsidR="006C348D" w:rsidRDefault="006C348D" w:rsidP="0087024B">
            <w:pPr>
              <w:pStyle w:val="OtherTableBody"/>
            </w:pPr>
          </w:p>
        </w:tc>
        <w:tc>
          <w:tcPr>
            <w:tcW w:w="600" w:type="dxa"/>
          </w:tcPr>
          <w:p w14:paraId="6FD97DAA" w14:textId="77777777" w:rsidR="006C348D" w:rsidRDefault="006C348D" w:rsidP="0087024B">
            <w:pPr>
              <w:pStyle w:val="OtherTableBody"/>
            </w:pPr>
            <w:r>
              <w:t>0254</w:t>
            </w:r>
          </w:p>
        </w:tc>
        <w:tc>
          <w:tcPr>
            <w:tcW w:w="2600" w:type="dxa"/>
          </w:tcPr>
          <w:p w14:paraId="05B6CFA2" w14:textId="77777777" w:rsidR="006C348D" w:rsidRDefault="006C348D" w:rsidP="0087024B">
            <w:pPr>
              <w:pStyle w:val="OtherTableBody"/>
            </w:pPr>
          </w:p>
        </w:tc>
        <w:tc>
          <w:tcPr>
            <w:tcW w:w="1400" w:type="dxa"/>
          </w:tcPr>
          <w:p w14:paraId="51482A7B" w14:textId="77777777" w:rsidR="006C348D" w:rsidRDefault="006C348D" w:rsidP="0087024B">
            <w:pPr>
              <w:pStyle w:val="OtherTableBody"/>
            </w:pPr>
            <w:r>
              <w:t>NFR</w:t>
            </w:r>
          </w:p>
        </w:tc>
        <w:tc>
          <w:tcPr>
            <w:tcW w:w="4200" w:type="dxa"/>
          </w:tcPr>
          <w:p w14:paraId="5892861A" w14:textId="77777777" w:rsidR="006C348D" w:rsidRDefault="006C348D" w:rsidP="0087024B">
            <w:pPr>
              <w:pStyle w:val="OtherTableBody"/>
            </w:pPr>
            <w:r>
              <w:t>Number Fraction</w:t>
            </w:r>
          </w:p>
        </w:tc>
      </w:tr>
      <w:tr w:rsidR="006C348D" w14:paraId="43182103" w14:textId="77777777" w:rsidTr="0087024B">
        <w:trPr>
          <w:tblHeader/>
        </w:trPr>
        <w:tc>
          <w:tcPr>
            <w:tcW w:w="600" w:type="dxa"/>
          </w:tcPr>
          <w:p w14:paraId="1EE7D68A" w14:textId="77777777" w:rsidR="006C348D" w:rsidRDefault="006C348D" w:rsidP="0087024B">
            <w:pPr>
              <w:pStyle w:val="OtherTableBody"/>
            </w:pPr>
          </w:p>
        </w:tc>
        <w:tc>
          <w:tcPr>
            <w:tcW w:w="600" w:type="dxa"/>
          </w:tcPr>
          <w:p w14:paraId="3F1E2441" w14:textId="77777777" w:rsidR="006C348D" w:rsidRDefault="006C348D" w:rsidP="0087024B">
            <w:pPr>
              <w:pStyle w:val="OtherTableBody"/>
            </w:pPr>
            <w:r>
              <w:t>0254</w:t>
            </w:r>
          </w:p>
        </w:tc>
        <w:tc>
          <w:tcPr>
            <w:tcW w:w="2600" w:type="dxa"/>
          </w:tcPr>
          <w:p w14:paraId="0261AD54" w14:textId="77777777" w:rsidR="006C348D" w:rsidRDefault="006C348D" w:rsidP="0087024B">
            <w:pPr>
              <w:pStyle w:val="OtherTableBody"/>
            </w:pPr>
          </w:p>
        </w:tc>
        <w:tc>
          <w:tcPr>
            <w:tcW w:w="1400" w:type="dxa"/>
          </w:tcPr>
          <w:p w14:paraId="78432F94" w14:textId="77777777" w:rsidR="006C348D" w:rsidRDefault="006C348D" w:rsidP="0087024B">
            <w:pPr>
              <w:pStyle w:val="OtherTableBody"/>
            </w:pPr>
            <w:r>
              <w:t>NRTO</w:t>
            </w:r>
          </w:p>
        </w:tc>
        <w:tc>
          <w:tcPr>
            <w:tcW w:w="4200" w:type="dxa"/>
          </w:tcPr>
          <w:p w14:paraId="44852639" w14:textId="77777777" w:rsidR="006C348D" w:rsidRDefault="006C348D" w:rsidP="0087024B">
            <w:pPr>
              <w:pStyle w:val="OtherTableBody"/>
            </w:pPr>
            <w:r>
              <w:t>Number Ratio</w:t>
            </w:r>
          </w:p>
        </w:tc>
      </w:tr>
      <w:tr w:rsidR="006C348D" w14:paraId="340613C7" w14:textId="77777777" w:rsidTr="0087024B">
        <w:trPr>
          <w:tblHeader/>
        </w:trPr>
        <w:tc>
          <w:tcPr>
            <w:tcW w:w="600" w:type="dxa"/>
          </w:tcPr>
          <w:p w14:paraId="0FB754CC" w14:textId="77777777" w:rsidR="006C348D" w:rsidRDefault="006C348D" w:rsidP="0087024B">
            <w:pPr>
              <w:pStyle w:val="OtherTableBody"/>
            </w:pPr>
          </w:p>
        </w:tc>
        <w:tc>
          <w:tcPr>
            <w:tcW w:w="600" w:type="dxa"/>
          </w:tcPr>
          <w:p w14:paraId="073CCE62" w14:textId="77777777" w:rsidR="006C348D" w:rsidRDefault="006C348D" w:rsidP="0087024B">
            <w:pPr>
              <w:pStyle w:val="OtherTableBody"/>
            </w:pPr>
            <w:r>
              <w:t>0254</w:t>
            </w:r>
          </w:p>
        </w:tc>
        <w:tc>
          <w:tcPr>
            <w:tcW w:w="2600" w:type="dxa"/>
          </w:tcPr>
          <w:p w14:paraId="42C648E3" w14:textId="77777777" w:rsidR="006C348D" w:rsidRDefault="006C348D" w:rsidP="0087024B">
            <w:pPr>
              <w:pStyle w:val="OtherTableBody"/>
            </w:pPr>
          </w:p>
        </w:tc>
        <w:tc>
          <w:tcPr>
            <w:tcW w:w="1400" w:type="dxa"/>
          </w:tcPr>
          <w:p w14:paraId="4BE70AA6" w14:textId="77777777" w:rsidR="006C348D" w:rsidRDefault="006C348D" w:rsidP="0087024B">
            <w:pPr>
              <w:pStyle w:val="OtherTableBody"/>
            </w:pPr>
            <w:r>
              <w:t>NUM</w:t>
            </w:r>
          </w:p>
        </w:tc>
        <w:tc>
          <w:tcPr>
            <w:tcW w:w="4200" w:type="dxa"/>
          </w:tcPr>
          <w:p w14:paraId="79906881" w14:textId="77777777" w:rsidR="006C348D" w:rsidRDefault="006C348D" w:rsidP="0087024B">
            <w:pPr>
              <w:pStyle w:val="OtherTableBody"/>
            </w:pPr>
            <w:r>
              <w:t>Number</w:t>
            </w:r>
          </w:p>
        </w:tc>
      </w:tr>
      <w:tr w:rsidR="006C348D" w14:paraId="0837DEAA" w14:textId="77777777" w:rsidTr="0087024B">
        <w:trPr>
          <w:tblHeader/>
        </w:trPr>
        <w:tc>
          <w:tcPr>
            <w:tcW w:w="600" w:type="dxa"/>
          </w:tcPr>
          <w:p w14:paraId="683176F5" w14:textId="77777777" w:rsidR="006C348D" w:rsidRDefault="006C348D" w:rsidP="0087024B">
            <w:pPr>
              <w:pStyle w:val="OtherTableBody"/>
            </w:pPr>
          </w:p>
        </w:tc>
        <w:tc>
          <w:tcPr>
            <w:tcW w:w="600" w:type="dxa"/>
          </w:tcPr>
          <w:p w14:paraId="4CAD81A6" w14:textId="77777777" w:rsidR="006C348D" w:rsidRDefault="006C348D" w:rsidP="0087024B">
            <w:pPr>
              <w:pStyle w:val="OtherTableBody"/>
            </w:pPr>
            <w:r>
              <w:t>0254</w:t>
            </w:r>
          </w:p>
        </w:tc>
        <w:tc>
          <w:tcPr>
            <w:tcW w:w="2600" w:type="dxa"/>
          </w:tcPr>
          <w:p w14:paraId="3753A5AE" w14:textId="77777777" w:rsidR="006C348D" w:rsidRDefault="006C348D" w:rsidP="0087024B">
            <w:pPr>
              <w:pStyle w:val="OtherTableBody"/>
            </w:pPr>
          </w:p>
        </w:tc>
        <w:tc>
          <w:tcPr>
            <w:tcW w:w="1400" w:type="dxa"/>
          </w:tcPr>
          <w:p w14:paraId="1F07DF07" w14:textId="77777777" w:rsidR="006C348D" w:rsidRDefault="006C348D" w:rsidP="0087024B">
            <w:pPr>
              <w:pStyle w:val="OtherTableBody"/>
            </w:pPr>
            <w:r>
              <w:t>OD</w:t>
            </w:r>
          </w:p>
        </w:tc>
        <w:tc>
          <w:tcPr>
            <w:tcW w:w="4200" w:type="dxa"/>
          </w:tcPr>
          <w:p w14:paraId="0C03C8B7" w14:textId="77777777" w:rsidR="006C348D" w:rsidRDefault="006C348D" w:rsidP="0087024B">
            <w:pPr>
              <w:pStyle w:val="OtherTableBody"/>
            </w:pPr>
            <w:r>
              <w:t>Optical density</w:t>
            </w:r>
          </w:p>
        </w:tc>
      </w:tr>
      <w:tr w:rsidR="006C348D" w14:paraId="05DB77DE" w14:textId="77777777" w:rsidTr="0087024B">
        <w:trPr>
          <w:tblHeader/>
        </w:trPr>
        <w:tc>
          <w:tcPr>
            <w:tcW w:w="600" w:type="dxa"/>
          </w:tcPr>
          <w:p w14:paraId="6265CC7D" w14:textId="77777777" w:rsidR="006C348D" w:rsidRDefault="006C348D" w:rsidP="0087024B">
            <w:pPr>
              <w:pStyle w:val="OtherTableBody"/>
            </w:pPr>
          </w:p>
        </w:tc>
        <w:tc>
          <w:tcPr>
            <w:tcW w:w="600" w:type="dxa"/>
          </w:tcPr>
          <w:p w14:paraId="7662C21B" w14:textId="77777777" w:rsidR="006C348D" w:rsidRDefault="006C348D" w:rsidP="0087024B">
            <w:pPr>
              <w:pStyle w:val="OtherTableBody"/>
            </w:pPr>
            <w:r>
              <w:t>0254</w:t>
            </w:r>
          </w:p>
        </w:tc>
        <w:tc>
          <w:tcPr>
            <w:tcW w:w="2600" w:type="dxa"/>
          </w:tcPr>
          <w:p w14:paraId="45BD78D3" w14:textId="77777777" w:rsidR="006C348D" w:rsidRDefault="006C348D" w:rsidP="0087024B">
            <w:pPr>
              <w:pStyle w:val="OtherTableBody"/>
            </w:pPr>
          </w:p>
        </w:tc>
        <w:tc>
          <w:tcPr>
            <w:tcW w:w="1400" w:type="dxa"/>
          </w:tcPr>
          <w:p w14:paraId="10D1099A" w14:textId="77777777" w:rsidR="006C348D" w:rsidRDefault="006C348D" w:rsidP="0087024B">
            <w:pPr>
              <w:pStyle w:val="OtherTableBody"/>
            </w:pPr>
            <w:r>
              <w:t>OSMOL</w:t>
            </w:r>
          </w:p>
        </w:tc>
        <w:tc>
          <w:tcPr>
            <w:tcW w:w="4200" w:type="dxa"/>
          </w:tcPr>
          <w:p w14:paraId="3E6A0F58" w14:textId="77777777" w:rsidR="006C348D" w:rsidRDefault="006C348D" w:rsidP="0087024B">
            <w:pPr>
              <w:pStyle w:val="OtherTableBody"/>
            </w:pPr>
            <w:r>
              <w:t>Osmolality</w:t>
            </w:r>
          </w:p>
        </w:tc>
      </w:tr>
      <w:tr w:rsidR="006C348D" w14:paraId="23DBDE45" w14:textId="77777777" w:rsidTr="0087024B">
        <w:trPr>
          <w:tblHeader/>
        </w:trPr>
        <w:tc>
          <w:tcPr>
            <w:tcW w:w="600" w:type="dxa"/>
          </w:tcPr>
          <w:p w14:paraId="4F922B68" w14:textId="77777777" w:rsidR="006C348D" w:rsidRDefault="006C348D" w:rsidP="0087024B">
            <w:pPr>
              <w:pStyle w:val="OtherTableBody"/>
            </w:pPr>
          </w:p>
        </w:tc>
        <w:tc>
          <w:tcPr>
            <w:tcW w:w="600" w:type="dxa"/>
          </w:tcPr>
          <w:p w14:paraId="3598119E" w14:textId="77777777" w:rsidR="006C348D" w:rsidRDefault="006C348D" w:rsidP="0087024B">
            <w:pPr>
              <w:pStyle w:val="OtherTableBody"/>
            </w:pPr>
            <w:r>
              <w:t>0254</w:t>
            </w:r>
          </w:p>
        </w:tc>
        <w:tc>
          <w:tcPr>
            <w:tcW w:w="2600" w:type="dxa"/>
          </w:tcPr>
          <w:p w14:paraId="25E8B643" w14:textId="77777777" w:rsidR="006C348D" w:rsidRDefault="006C348D" w:rsidP="0087024B">
            <w:pPr>
              <w:pStyle w:val="OtherTableBody"/>
            </w:pPr>
          </w:p>
        </w:tc>
        <w:tc>
          <w:tcPr>
            <w:tcW w:w="1400" w:type="dxa"/>
          </w:tcPr>
          <w:p w14:paraId="6BA4F656" w14:textId="77777777" w:rsidR="006C348D" w:rsidRDefault="006C348D" w:rsidP="0087024B">
            <w:pPr>
              <w:pStyle w:val="OtherTableBody"/>
            </w:pPr>
            <w:r>
              <w:t>PRES</w:t>
            </w:r>
          </w:p>
        </w:tc>
        <w:tc>
          <w:tcPr>
            <w:tcW w:w="4200" w:type="dxa"/>
          </w:tcPr>
          <w:p w14:paraId="328B44D1" w14:textId="77777777" w:rsidR="006C348D" w:rsidRDefault="006C348D" w:rsidP="0087024B">
            <w:pPr>
              <w:pStyle w:val="OtherTableBody"/>
            </w:pPr>
            <w:r>
              <w:t>Pressure (Partial)</w:t>
            </w:r>
          </w:p>
        </w:tc>
      </w:tr>
      <w:tr w:rsidR="006C348D" w14:paraId="25501F4D" w14:textId="77777777" w:rsidTr="0087024B">
        <w:trPr>
          <w:tblHeader/>
        </w:trPr>
        <w:tc>
          <w:tcPr>
            <w:tcW w:w="600" w:type="dxa"/>
          </w:tcPr>
          <w:p w14:paraId="44EAB676" w14:textId="77777777" w:rsidR="006C348D" w:rsidRDefault="006C348D" w:rsidP="0087024B">
            <w:pPr>
              <w:pStyle w:val="OtherTableBody"/>
            </w:pPr>
          </w:p>
        </w:tc>
        <w:tc>
          <w:tcPr>
            <w:tcW w:w="600" w:type="dxa"/>
          </w:tcPr>
          <w:p w14:paraId="7B66ABF3" w14:textId="77777777" w:rsidR="006C348D" w:rsidRDefault="006C348D" w:rsidP="0087024B">
            <w:pPr>
              <w:pStyle w:val="OtherTableBody"/>
            </w:pPr>
            <w:r>
              <w:t>0254</w:t>
            </w:r>
          </w:p>
        </w:tc>
        <w:tc>
          <w:tcPr>
            <w:tcW w:w="2600" w:type="dxa"/>
          </w:tcPr>
          <w:p w14:paraId="2CDF7660" w14:textId="77777777" w:rsidR="006C348D" w:rsidRDefault="006C348D" w:rsidP="0087024B">
            <w:pPr>
              <w:pStyle w:val="OtherTableBody"/>
            </w:pPr>
          </w:p>
        </w:tc>
        <w:tc>
          <w:tcPr>
            <w:tcW w:w="1400" w:type="dxa"/>
          </w:tcPr>
          <w:p w14:paraId="13CD0656" w14:textId="77777777" w:rsidR="006C348D" w:rsidRDefault="006C348D" w:rsidP="0087024B">
            <w:pPr>
              <w:pStyle w:val="OtherTableBody"/>
            </w:pPr>
            <w:r>
              <w:t>PRID</w:t>
            </w:r>
          </w:p>
        </w:tc>
        <w:tc>
          <w:tcPr>
            <w:tcW w:w="4200" w:type="dxa"/>
          </w:tcPr>
          <w:p w14:paraId="3B78D354" w14:textId="77777777" w:rsidR="006C348D" w:rsidRDefault="006C348D" w:rsidP="0087024B">
            <w:pPr>
              <w:pStyle w:val="OtherTableBody"/>
            </w:pPr>
            <w:r>
              <w:t>Presence/Identity/Existence</w:t>
            </w:r>
          </w:p>
        </w:tc>
      </w:tr>
      <w:tr w:rsidR="006C348D" w14:paraId="007DD082" w14:textId="77777777" w:rsidTr="0087024B">
        <w:trPr>
          <w:tblHeader/>
        </w:trPr>
        <w:tc>
          <w:tcPr>
            <w:tcW w:w="600" w:type="dxa"/>
          </w:tcPr>
          <w:p w14:paraId="0DCD8206" w14:textId="77777777" w:rsidR="006C348D" w:rsidRDefault="006C348D" w:rsidP="0087024B">
            <w:pPr>
              <w:pStyle w:val="OtherTableBody"/>
            </w:pPr>
          </w:p>
        </w:tc>
        <w:tc>
          <w:tcPr>
            <w:tcW w:w="600" w:type="dxa"/>
          </w:tcPr>
          <w:p w14:paraId="2001EABC" w14:textId="77777777" w:rsidR="006C348D" w:rsidRDefault="006C348D" w:rsidP="0087024B">
            <w:pPr>
              <w:pStyle w:val="OtherTableBody"/>
            </w:pPr>
            <w:r>
              <w:t>0254</w:t>
            </w:r>
          </w:p>
        </w:tc>
        <w:tc>
          <w:tcPr>
            <w:tcW w:w="2600" w:type="dxa"/>
          </w:tcPr>
          <w:p w14:paraId="0496FDE0" w14:textId="77777777" w:rsidR="006C348D" w:rsidRDefault="006C348D" w:rsidP="0087024B">
            <w:pPr>
              <w:pStyle w:val="OtherTableBody"/>
            </w:pPr>
          </w:p>
        </w:tc>
        <w:tc>
          <w:tcPr>
            <w:tcW w:w="1400" w:type="dxa"/>
          </w:tcPr>
          <w:p w14:paraId="2F962A1B" w14:textId="77777777" w:rsidR="006C348D" w:rsidRDefault="006C348D" w:rsidP="0087024B">
            <w:pPr>
              <w:pStyle w:val="OtherTableBody"/>
            </w:pPr>
            <w:r>
              <w:t>PWR</w:t>
            </w:r>
          </w:p>
        </w:tc>
        <w:tc>
          <w:tcPr>
            <w:tcW w:w="4200" w:type="dxa"/>
          </w:tcPr>
          <w:p w14:paraId="2EDA1C56" w14:textId="77777777" w:rsidR="006C348D" w:rsidRDefault="006C348D" w:rsidP="0087024B">
            <w:pPr>
              <w:pStyle w:val="OtherTableBody"/>
            </w:pPr>
            <w:r>
              <w:t>Power (wattage)</w:t>
            </w:r>
          </w:p>
        </w:tc>
      </w:tr>
      <w:tr w:rsidR="006C348D" w14:paraId="26073811" w14:textId="77777777" w:rsidTr="0087024B">
        <w:trPr>
          <w:tblHeader/>
        </w:trPr>
        <w:tc>
          <w:tcPr>
            <w:tcW w:w="600" w:type="dxa"/>
          </w:tcPr>
          <w:p w14:paraId="75B4C6B7" w14:textId="77777777" w:rsidR="006C348D" w:rsidRDefault="006C348D" w:rsidP="0087024B">
            <w:pPr>
              <w:pStyle w:val="OtherTableBody"/>
            </w:pPr>
          </w:p>
        </w:tc>
        <w:tc>
          <w:tcPr>
            <w:tcW w:w="600" w:type="dxa"/>
          </w:tcPr>
          <w:p w14:paraId="3338633A" w14:textId="77777777" w:rsidR="006C348D" w:rsidRDefault="006C348D" w:rsidP="0087024B">
            <w:pPr>
              <w:pStyle w:val="OtherTableBody"/>
            </w:pPr>
            <w:r>
              <w:t>0254</w:t>
            </w:r>
          </w:p>
        </w:tc>
        <w:tc>
          <w:tcPr>
            <w:tcW w:w="2600" w:type="dxa"/>
          </w:tcPr>
          <w:p w14:paraId="15437A1F" w14:textId="77777777" w:rsidR="006C348D" w:rsidRDefault="006C348D" w:rsidP="0087024B">
            <w:pPr>
              <w:pStyle w:val="OtherTableBody"/>
            </w:pPr>
          </w:p>
        </w:tc>
        <w:tc>
          <w:tcPr>
            <w:tcW w:w="1400" w:type="dxa"/>
          </w:tcPr>
          <w:p w14:paraId="58B0A6C4" w14:textId="77777777" w:rsidR="006C348D" w:rsidRDefault="006C348D" w:rsidP="0087024B">
            <w:pPr>
              <w:pStyle w:val="OtherTableBody"/>
            </w:pPr>
            <w:r>
              <w:t>RANGE</w:t>
            </w:r>
          </w:p>
        </w:tc>
        <w:tc>
          <w:tcPr>
            <w:tcW w:w="4200" w:type="dxa"/>
          </w:tcPr>
          <w:p w14:paraId="0BFA8D31" w14:textId="77777777" w:rsidR="006C348D" w:rsidRDefault="006C348D" w:rsidP="0087024B">
            <w:pPr>
              <w:pStyle w:val="OtherTableBody"/>
            </w:pPr>
            <w:r>
              <w:t>Ranges</w:t>
            </w:r>
          </w:p>
        </w:tc>
      </w:tr>
      <w:tr w:rsidR="006C348D" w14:paraId="7F47AA68" w14:textId="77777777" w:rsidTr="0087024B">
        <w:trPr>
          <w:tblHeader/>
        </w:trPr>
        <w:tc>
          <w:tcPr>
            <w:tcW w:w="600" w:type="dxa"/>
          </w:tcPr>
          <w:p w14:paraId="7DFE9E8B" w14:textId="77777777" w:rsidR="006C348D" w:rsidRDefault="006C348D" w:rsidP="0087024B">
            <w:pPr>
              <w:pStyle w:val="OtherTableBody"/>
            </w:pPr>
          </w:p>
        </w:tc>
        <w:tc>
          <w:tcPr>
            <w:tcW w:w="600" w:type="dxa"/>
          </w:tcPr>
          <w:p w14:paraId="2C152772" w14:textId="77777777" w:rsidR="006C348D" w:rsidRDefault="006C348D" w:rsidP="0087024B">
            <w:pPr>
              <w:pStyle w:val="OtherTableBody"/>
            </w:pPr>
            <w:r>
              <w:t>0254</w:t>
            </w:r>
          </w:p>
        </w:tc>
        <w:tc>
          <w:tcPr>
            <w:tcW w:w="2600" w:type="dxa"/>
          </w:tcPr>
          <w:p w14:paraId="4296F816" w14:textId="77777777" w:rsidR="006C348D" w:rsidRDefault="006C348D" w:rsidP="0087024B">
            <w:pPr>
              <w:pStyle w:val="OtherTableBody"/>
            </w:pPr>
          </w:p>
        </w:tc>
        <w:tc>
          <w:tcPr>
            <w:tcW w:w="1400" w:type="dxa"/>
          </w:tcPr>
          <w:p w14:paraId="34B83C42" w14:textId="77777777" w:rsidR="006C348D" w:rsidRDefault="006C348D" w:rsidP="0087024B">
            <w:pPr>
              <w:pStyle w:val="OtherTableBody"/>
            </w:pPr>
            <w:r>
              <w:t>RATIO</w:t>
            </w:r>
          </w:p>
        </w:tc>
        <w:tc>
          <w:tcPr>
            <w:tcW w:w="4200" w:type="dxa"/>
          </w:tcPr>
          <w:p w14:paraId="1AEC88C5" w14:textId="77777777" w:rsidR="006C348D" w:rsidRDefault="006C348D" w:rsidP="0087024B">
            <w:pPr>
              <w:pStyle w:val="OtherTableBody"/>
            </w:pPr>
            <w:r>
              <w:t>Ratios</w:t>
            </w:r>
          </w:p>
        </w:tc>
      </w:tr>
      <w:tr w:rsidR="006C348D" w14:paraId="5E70AD32" w14:textId="77777777" w:rsidTr="0087024B">
        <w:trPr>
          <w:tblHeader/>
        </w:trPr>
        <w:tc>
          <w:tcPr>
            <w:tcW w:w="600" w:type="dxa"/>
          </w:tcPr>
          <w:p w14:paraId="7B614480" w14:textId="77777777" w:rsidR="006C348D" w:rsidRDefault="006C348D" w:rsidP="0087024B">
            <w:pPr>
              <w:pStyle w:val="OtherTableBody"/>
            </w:pPr>
          </w:p>
        </w:tc>
        <w:tc>
          <w:tcPr>
            <w:tcW w:w="600" w:type="dxa"/>
          </w:tcPr>
          <w:p w14:paraId="5D8DD1EB" w14:textId="77777777" w:rsidR="006C348D" w:rsidRDefault="006C348D" w:rsidP="0087024B">
            <w:pPr>
              <w:pStyle w:val="OtherTableBody"/>
            </w:pPr>
            <w:r>
              <w:t>0254</w:t>
            </w:r>
          </w:p>
        </w:tc>
        <w:tc>
          <w:tcPr>
            <w:tcW w:w="2600" w:type="dxa"/>
          </w:tcPr>
          <w:p w14:paraId="24BB021C" w14:textId="77777777" w:rsidR="006C348D" w:rsidRDefault="006C348D" w:rsidP="0087024B">
            <w:pPr>
              <w:pStyle w:val="OtherTableBody"/>
            </w:pPr>
          </w:p>
        </w:tc>
        <w:tc>
          <w:tcPr>
            <w:tcW w:w="1400" w:type="dxa"/>
          </w:tcPr>
          <w:p w14:paraId="354CA891" w14:textId="77777777" w:rsidR="006C348D" w:rsidRDefault="006C348D" w:rsidP="0087024B">
            <w:pPr>
              <w:pStyle w:val="OtherTableBody"/>
            </w:pPr>
            <w:r>
              <w:t>RCRLTM</w:t>
            </w:r>
          </w:p>
        </w:tc>
        <w:tc>
          <w:tcPr>
            <w:tcW w:w="4200" w:type="dxa"/>
          </w:tcPr>
          <w:p w14:paraId="58EB8596" w14:textId="77777777" w:rsidR="006C348D" w:rsidRDefault="006C348D" w:rsidP="0087024B">
            <w:pPr>
              <w:pStyle w:val="OtherTableBody"/>
            </w:pPr>
            <w:r>
              <w:t>Reciprocal Relative Time</w:t>
            </w:r>
          </w:p>
        </w:tc>
      </w:tr>
      <w:tr w:rsidR="006C348D" w14:paraId="07D40DC5" w14:textId="77777777" w:rsidTr="0087024B">
        <w:trPr>
          <w:tblHeader/>
        </w:trPr>
        <w:tc>
          <w:tcPr>
            <w:tcW w:w="600" w:type="dxa"/>
          </w:tcPr>
          <w:p w14:paraId="23B151F9" w14:textId="77777777" w:rsidR="006C348D" w:rsidRDefault="006C348D" w:rsidP="0087024B">
            <w:pPr>
              <w:pStyle w:val="OtherTableBody"/>
            </w:pPr>
          </w:p>
        </w:tc>
        <w:tc>
          <w:tcPr>
            <w:tcW w:w="600" w:type="dxa"/>
          </w:tcPr>
          <w:p w14:paraId="64A28C21" w14:textId="77777777" w:rsidR="006C348D" w:rsidRDefault="006C348D" w:rsidP="0087024B">
            <w:pPr>
              <w:pStyle w:val="OtherTableBody"/>
            </w:pPr>
            <w:r>
              <w:t>0254</w:t>
            </w:r>
          </w:p>
        </w:tc>
        <w:tc>
          <w:tcPr>
            <w:tcW w:w="2600" w:type="dxa"/>
          </w:tcPr>
          <w:p w14:paraId="4AE6C38D" w14:textId="77777777" w:rsidR="006C348D" w:rsidRDefault="006C348D" w:rsidP="0087024B">
            <w:pPr>
              <w:pStyle w:val="OtherTableBody"/>
            </w:pPr>
          </w:p>
        </w:tc>
        <w:tc>
          <w:tcPr>
            <w:tcW w:w="1400" w:type="dxa"/>
          </w:tcPr>
          <w:p w14:paraId="11E8D1D7" w14:textId="77777777" w:rsidR="006C348D" w:rsidRDefault="006C348D" w:rsidP="0087024B">
            <w:pPr>
              <w:pStyle w:val="OtherTableBody"/>
            </w:pPr>
            <w:r>
              <w:t>RDEN</w:t>
            </w:r>
          </w:p>
        </w:tc>
        <w:tc>
          <w:tcPr>
            <w:tcW w:w="4200" w:type="dxa"/>
          </w:tcPr>
          <w:p w14:paraId="2BC6E1E0" w14:textId="77777777" w:rsidR="006C348D" w:rsidRDefault="006C348D" w:rsidP="0087024B">
            <w:pPr>
              <w:pStyle w:val="OtherTableBody"/>
            </w:pPr>
            <w:r>
              <w:t>Relative Density</w:t>
            </w:r>
          </w:p>
        </w:tc>
      </w:tr>
      <w:tr w:rsidR="006C348D" w14:paraId="512DAF18" w14:textId="77777777" w:rsidTr="0087024B">
        <w:trPr>
          <w:tblHeader/>
        </w:trPr>
        <w:tc>
          <w:tcPr>
            <w:tcW w:w="600" w:type="dxa"/>
          </w:tcPr>
          <w:p w14:paraId="6D20E54D" w14:textId="77777777" w:rsidR="006C348D" w:rsidRDefault="006C348D" w:rsidP="0087024B">
            <w:pPr>
              <w:pStyle w:val="OtherTableBody"/>
            </w:pPr>
          </w:p>
        </w:tc>
        <w:tc>
          <w:tcPr>
            <w:tcW w:w="600" w:type="dxa"/>
          </w:tcPr>
          <w:p w14:paraId="2209B7A8" w14:textId="77777777" w:rsidR="006C348D" w:rsidRDefault="006C348D" w:rsidP="0087024B">
            <w:pPr>
              <w:pStyle w:val="OtherTableBody"/>
            </w:pPr>
            <w:r>
              <w:t>0254</w:t>
            </w:r>
          </w:p>
        </w:tc>
        <w:tc>
          <w:tcPr>
            <w:tcW w:w="2600" w:type="dxa"/>
          </w:tcPr>
          <w:p w14:paraId="69D76518" w14:textId="77777777" w:rsidR="006C348D" w:rsidRDefault="006C348D" w:rsidP="0087024B">
            <w:pPr>
              <w:pStyle w:val="OtherTableBody"/>
            </w:pPr>
          </w:p>
        </w:tc>
        <w:tc>
          <w:tcPr>
            <w:tcW w:w="1400" w:type="dxa"/>
          </w:tcPr>
          <w:p w14:paraId="074E4B59" w14:textId="77777777" w:rsidR="006C348D" w:rsidRDefault="006C348D" w:rsidP="0087024B">
            <w:pPr>
              <w:pStyle w:val="OtherTableBody"/>
            </w:pPr>
            <w:r>
              <w:t>REL</w:t>
            </w:r>
          </w:p>
        </w:tc>
        <w:tc>
          <w:tcPr>
            <w:tcW w:w="4200" w:type="dxa"/>
          </w:tcPr>
          <w:p w14:paraId="61AD51F3" w14:textId="77777777" w:rsidR="006C348D" w:rsidRDefault="006C348D" w:rsidP="0087024B">
            <w:pPr>
              <w:pStyle w:val="OtherTableBody"/>
            </w:pPr>
            <w:r>
              <w:t>Relative</w:t>
            </w:r>
          </w:p>
        </w:tc>
      </w:tr>
      <w:tr w:rsidR="006C348D" w14:paraId="2A977002" w14:textId="77777777" w:rsidTr="0087024B">
        <w:trPr>
          <w:tblHeader/>
        </w:trPr>
        <w:tc>
          <w:tcPr>
            <w:tcW w:w="600" w:type="dxa"/>
          </w:tcPr>
          <w:p w14:paraId="60A3010F" w14:textId="77777777" w:rsidR="006C348D" w:rsidRDefault="006C348D" w:rsidP="0087024B">
            <w:pPr>
              <w:pStyle w:val="OtherTableBody"/>
            </w:pPr>
          </w:p>
        </w:tc>
        <w:tc>
          <w:tcPr>
            <w:tcW w:w="600" w:type="dxa"/>
          </w:tcPr>
          <w:p w14:paraId="686C9861" w14:textId="77777777" w:rsidR="006C348D" w:rsidRDefault="006C348D" w:rsidP="0087024B">
            <w:pPr>
              <w:pStyle w:val="OtherTableBody"/>
            </w:pPr>
            <w:r>
              <w:t>0254</w:t>
            </w:r>
          </w:p>
        </w:tc>
        <w:tc>
          <w:tcPr>
            <w:tcW w:w="2600" w:type="dxa"/>
          </w:tcPr>
          <w:p w14:paraId="291EABB7" w14:textId="77777777" w:rsidR="006C348D" w:rsidRDefault="006C348D" w:rsidP="0087024B">
            <w:pPr>
              <w:pStyle w:val="OtherTableBody"/>
            </w:pPr>
          </w:p>
        </w:tc>
        <w:tc>
          <w:tcPr>
            <w:tcW w:w="1400" w:type="dxa"/>
          </w:tcPr>
          <w:p w14:paraId="18AE433B" w14:textId="77777777" w:rsidR="006C348D" w:rsidRDefault="006C348D" w:rsidP="0087024B">
            <w:pPr>
              <w:pStyle w:val="OtherTableBody"/>
            </w:pPr>
            <w:r>
              <w:t>RLMCNC</w:t>
            </w:r>
          </w:p>
        </w:tc>
        <w:tc>
          <w:tcPr>
            <w:tcW w:w="4200" w:type="dxa"/>
          </w:tcPr>
          <w:p w14:paraId="7055E74D" w14:textId="77777777" w:rsidR="006C348D" w:rsidRDefault="006C348D" w:rsidP="0087024B">
            <w:pPr>
              <w:pStyle w:val="OtherTableBody"/>
            </w:pPr>
            <w:r>
              <w:t>Relative Mass Concentration</w:t>
            </w:r>
          </w:p>
        </w:tc>
      </w:tr>
      <w:tr w:rsidR="006C348D" w14:paraId="0467C4CD" w14:textId="77777777" w:rsidTr="0087024B">
        <w:trPr>
          <w:tblHeader/>
        </w:trPr>
        <w:tc>
          <w:tcPr>
            <w:tcW w:w="600" w:type="dxa"/>
          </w:tcPr>
          <w:p w14:paraId="0EB0BA19" w14:textId="77777777" w:rsidR="006C348D" w:rsidRDefault="006C348D" w:rsidP="0087024B">
            <w:pPr>
              <w:pStyle w:val="OtherTableBody"/>
            </w:pPr>
          </w:p>
        </w:tc>
        <w:tc>
          <w:tcPr>
            <w:tcW w:w="600" w:type="dxa"/>
          </w:tcPr>
          <w:p w14:paraId="2CDFFB7E" w14:textId="77777777" w:rsidR="006C348D" w:rsidRDefault="006C348D" w:rsidP="0087024B">
            <w:pPr>
              <w:pStyle w:val="OtherTableBody"/>
            </w:pPr>
            <w:r>
              <w:t>0254</w:t>
            </w:r>
          </w:p>
        </w:tc>
        <w:tc>
          <w:tcPr>
            <w:tcW w:w="2600" w:type="dxa"/>
          </w:tcPr>
          <w:p w14:paraId="27BFE345" w14:textId="77777777" w:rsidR="006C348D" w:rsidRDefault="006C348D" w:rsidP="0087024B">
            <w:pPr>
              <w:pStyle w:val="OtherTableBody"/>
            </w:pPr>
          </w:p>
        </w:tc>
        <w:tc>
          <w:tcPr>
            <w:tcW w:w="1400" w:type="dxa"/>
          </w:tcPr>
          <w:p w14:paraId="077EA762" w14:textId="77777777" w:rsidR="006C348D" w:rsidRDefault="006C348D" w:rsidP="0087024B">
            <w:pPr>
              <w:pStyle w:val="OtherTableBody"/>
            </w:pPr>
            <w:r>
              <w:t>RLSCNC</w:t>
            </w:r>
          </w:p>
        </w:tc>
        <w:tc>
          <w:tcPr>
            <w:tcW w:w="4200" w:type="dxa"/>
          </w:tcPr>
          <w:p w14:paraId="20E821DC" w14:textId="77777777" w:rsidR="006C348D" w:rsidRDefault="006C348D" w:rsidP="0087024B">
            <w:pPr>
              <w:pStyle w:val="OtherTableBody"/>
            </w:pPr>
            <w:r>
              <w:t>Relative Substance Concentration</w:t>
            </w:r>
          </w:p>
        </w:tc>
      </w:tr>
      <w:tr w:rsidR="006C348D" w14:paraId="4F7BD4BF" w14:textId="77777777" w:rsidTr="0087024B">
        <w:trPr>
          <w:tblHeader/>
        </w:trPr>
        <w:tc>
          <w:tcPr>
            <w:tcW w:w="600" w:type="dxa"/>
          </w:tcPr>
          <w:p w14:paraId="1BF591B7" w14:textId="77777777" w:rsidR="006C348D" w:rsidRDefault="006C348D" w:rsidP="0087024B">
            <w:pPr>
              <w:pStyle w:val="OtherTableBody"/>
            </w:pPr>
          </w:p>
        </w:tc>
        <w:tc>
          <w:tcPr>
            <w:tcW w:w="600" w:type="dxa"/>
          </w:tcPr>
          <w:p w14:paraId="36E3D786" w14:textId="77777777" w:rsidR="006C348D" w:rsidRDefault="006C348D" w:rsidP="0087024B">
            <w:pPr>
              <w:pStyle w:val="OtherTableBody"/>
            </w:pPr>
            <w:r>
              <w:t>0254</w:t>
            </w:r>
          </w:p>
        </w:tc>
        <w:tc>
          <w:tcPr>
            <w:tcW w:w="2600" w:type="dxa"/>
          </w:tcPr>
          <w:p w14:paraId="5DCFF270" w14:textId="77777777" w:rsidR="006C348D" w:rsidRDefault="006C348D" w:rsidP="0087024B">
            <w:pPr>
              <w:pStyle w:val="OtherTableBody"/>
            </w:pPr>
          </w:p>
        </w:tc>
        <w:tc>
          <w:tcPr>
            <w:tcW w:w="1400" w:type="dxa"/>
          </w:tcPr>
          <w:p w14:paraId="0D94ACD3" w14:textId="77777777" w:rsidR="006C348D" w:rsidRDefault="006C348D" w:rsidP="0087024B">
            <w:pPr>
              <w:pStyle w:val="OtherTableBody"/>
            </w:pPr>
            <w:r>
              <w:t>RLTM</w:t>
            </w:r>
          </w:p>
        </w:tc>
        <w:tc>
          <w:tcPr>
            <w:tcW w:w="4200" w:type="dxa"/>
          </w:tcPr>
          <w:p w14:paraId="1BB6D0FA" w14:textId="77777777" w:rsidR="006C348D" w:rsidRDefault="006C348D" w:rsidP="0087024B">
            <w:pPr>
              <w:pStyle w:val="OtherTableBody"/>
            </w:pPr>
            <w:r>
              <w:t>Relative Time</w:t>
            </w:r>
          </w:p>
        </w:tc>
      </w:tr>
      <w:tr w:rsidR="006C348D" w14:paraId="075EF045" w14:textId="77777777" w:rsidTr="0087024B">
        <w:trPr>
          <w:tblHeader/>
        </w:trPr>
        <w:tc>
          <w:tcPr>
            <w:tcW w:w="600" w:type="dxa"/>
          </w:tcPr>
          <w:p w14:paraId="5C9D79A1" w14:textId="77777777" w:rsidR="006C348D" w:rsidRDefault="006C348D" w:rsidP="0087024B">
            <w:pPr>
              <w:pStyle w:val="OtherTableBody"/>
            </w:pPr>
          </w:p>
        </w:tc>
        <w:tc>
          <w:tcPr>
            <w:tcW w:w="600" w:type="dxa"/>
          </w:tcPr>
          <w:p w14:paraId="204FF1F4" w14:textId="77777777" w:rsidR="006C348D" w:rsidRDefault="006C348D" w:rsidP="0087024B">
            <w:pPr>
              <w:pStyle w:val="OtherTableBody"/>
            </w:pPr>
            <w:r>
              <w:t>0254</w:t>
            </w:r>
          </w:p>
        </w:tc>
        <w:tc>
          <w:tcPr>
            <w:tcW w:w="2600" w:type="dxa"/>
          </w:tcPr>
          <w:p w14:paraId="3601D6A9" w14:textId="77777777" w:rsidR="006C348D" w:rsidRDefault="006C348D" w:rsidP="0087024B">
            <w:pPr>
              <w:pStyle w:val="OtherTableBody"/>
            </w:pPr>
          </w:p>
        </w:tc>
        <w:tc>
          <w:tcPr>
            <w:tcW w:w="1400" w:type="dxa"/>
          </w:tcPr>
          <w:p w14:paraId="7F94F3FF" w14:textId="77777777" w:rsidR="006C348D" w:rsidRDefault="006C348D" w:rsidP="0087024B">
            <w:pPr>
              <w:pStyle w:val="OtherTableBody"/>
            </w:pPr>
            <w:r>
              <w:t>SATFR</w:t>
            </w:r>
          </w:p>
        </w:tc>
        <w:tc>
          <w:tcPr>
            <w:tcW w:w="4200" w:type="dxa"/>
          </w:tcPr>
          <w:p w14:paraId="10617F57" w14:textId="77777777" w:rsidR="006C348D" w:rsidRDefault="006C348D" w:rsidP="0087024B">
            <w:pPr>
              <w:pStyle w:val="OtherTableBody"/>
            </w:pPr>
            <w:r>
              <w:t>Saturation Fraction</w:t>
            </w:r>
          </w:p>
        </w:tc>
      </w:tr>
      <w:tr w:rsidR="006C348D" w14:paraId="7A931BCE" w14:textId="77777777" w:rsidTr="0087024B">
        <w:trPr>
          <w:tblHeader/>
        </w:trPr>
        <w:tc>
          <w:tcPr>
            <w:tcW w:w="600" w:type="dxa"/>
          </w:tcPr>
          <w:p w14:paraId="60343B5D" w14:textId="77777777" w:rsidR="006C348D" w:rsidRDefault="006C348D" w:rsidP="0087024B">
            <w:pPr>
              <w:pStyle w:val="OtherTableBody"/>
            </w:pPr>
          </w:p>
        </w:tc>
        <w:tc>
          <w:tcPr>
            <w:tcW w:w="600" w:type="dxa"/>
          </w:tcPr>
          <w:p w14:paraId="4ED656BF" w14:textId="77777777" w:rsidR="006C348D" w:rsidRDefault="006C348D" w:rsidP="0087024B">
            <w:pPr>
              <w:pStyle w:val="OtherTableBody"/>
            </w:pPr>
            <w:r>
              <w:t>0254</w:t>
            </w:r>
          </w:p>
        </w:tc>
        <w:tc>
          <w:tcPr>
            <w:tcW w:w="2600" w:type="dxa"/>
          </w:tcPr>
          <w:p w14:paraId="0FCAAFD0" w14:textId="77777777" w:rsidR="006C348D" w:rsidRDefault="006C348D" w:rsidP="0087024B">
            <w:pPr>
              <w:pStyle w:val="OtherTableBody"/>
            </w:pPr>
          </w:p>
        </w:tc>
        <w:tc>
          <w:tcPr>
            <w:tcW w:w="1400" w:type="dxa"/>
          </w:tcPr>
          <w:p w14:paraId="6DC76A8B" w14:textId="77777777" w:rsidR="006C348D" w:rsidRDefault="006C348D" w:rsidP="0087024B">
            <w:pPr>
              <w:pStyle w:val="OtherTableBody"/>
            </w:pPr>
            <w:r>
              <w:t>SCNC</w:t>
            </w:r>
          </w:p>
        </w:tc>
        <w:tc>
          <w:tcPr>
            <w:tcW w:w="4200" w:type="dxa"/>
          </w:tcPr>
          <w:p w14:paraId="164F483D" w14:textId="77777777" w:rsidR="006C348D" w:rsidRDefault="006C348D" w:rsidP="0087024B">
            <w:pPr>
              <w:pStyle w:val="OtherTableBody"/>
            </w:pPr>
            <w:r>
              <w:t>Substance Concentration</w:t>
            </w:r>
          </w:p>
        </w:tc>
      </w:tr>
      <w:tr w:rsidR="006C348D" w14:paraId="0CE01239" w14:textId="77777777" w:rsidTr="0087024B">
        <w:trPr>
          <w:tblHeader/>
        </w:trPr>
        <w:tc>
          <w:tcPr>
            <w:tcW w:w="600" w:type="dxa"/>
          </w:tcPr>
          <w:p w14:paraId="789EB142" w14:textId="77777777" w:rsidR="006C348D" w:rsidRDefault="006C348D" w:rsidP="0087024B">
            <w:pPr>
              <w:pStyle w:val="OtherTableBody"/>
            </w:pPr>
          </w:p>
        </w:tc>
        <w:tc>
          <w:tcPr>
            <w:tcW w:w="600" w:type="dxa"/>
          </w:tcPr>
          <w:p w14:paraId="7B0321E4" w14:textId="77777777" w:rsidR="006C348D" w:rsidRDefault="006C348D" w:rsidP="0087024B">
            <w:pPr>
              <w:pStyle w:val="OtherTableBody"/>
            </w:pPr>
            <w:r>
              <w:t>0254</w:t>
            </w:r>
          </w:p>
        </w:tc>
        <w:tc>
          <w:tcPr>
            <w:tcW w:w="2600" w:type="dxa"/>
          </w:tcPr>
          <w:p w14:paraId="42381DD7" w14:textId="77777777" w:rsidR="006C348D" w:rsidRDefault="006C348D" w:rsidP="0087024B">
            <w:pPr>
              <w:pStyle w:val="OtherTableBody"/>
            </w:pPr>
          </w:p>
        </w:tc>
        <w:tc>
          <w:tcPr>
            <w:tcW w:w="1400" w:type="dxa"/>
          </w:tcPr>
          <w:p w14:paraId="7DDD9E3D" w14:textId="77777777" w:rsidR="006C348D" w:rsidRDefault="006C348D" w:rsidP="0087024B">
            <w:pPr>
              <w:pStyle w:val="OtherTableBody"/>
            </w:pPr>
            <w:r>
              <w:t>SCNCIN</w:t>
            </w:r>
          </w:p>
        </w:tc>
        <w:tc>
          <w:tcPr>
            <w:tcW w:w="4200" w:type="dxa"/>
          </w:tcPr>
          <w:p w14:paraId="3A0C81E5" w14:textId="77777777" w:rsidR="006C348D" w:rsidRDefault="006C348D" w:rsidP="0087024B">
            <w:pPr>
              <w:pStyle w:val="OtherTableBody"/>
            </w:pPr>
            <w:r>
              <w:t>Substance Concentration Increment</w:t>
            </w:r>
          </w:p>
        </w:tc>
      </w:tr>
      <w:tr w:rsidR="006C348D" w14:paraId="63686608" w14:textId="77777777" w:rsidTr="0087024B">
        <w:trPr>
          <w:tblHeader/>
        </w:trPr>
        <w:tc>
          <w:tcPr>
            <w:tcW w:w="600" w:type="dxa"/>
          </w:tcPr>
          <w:p w14:paraId="0B27DAFE" w14:textId="77777777" w:rsidR="006C348D" w:rsidRDefault="006C348D" w:rsidP="0087024B">
            <w:pPr>
              <w:pStyle w:val="OtherTableBody"/>
            </w:pPr>
          </w:p>
        </w:tc>
        <w:tc>
          <w:tcPr>
            <w:tcW w:w="600" w:type="dxa"/>
          </w:tcPr>
          <w:p w14:paraId="1309044A" w14:textId="77777777" w:rsidR="006C348D" w:rsidRDefault="006C348D" w:rsidP="0087024B">
            <w:pPr>
              <w:pStyle w:val="OtherTableBody"/>
            </w:pPr>
            <w:r>
              <w:t>0254</w:t>
            </w:r>
          </w:p>
        </w:tc>
        <w:tc>
          <w:tcPr>
            <w:tcW w:w="2600" w:type="dxa"/>
          </w:tcPr>
          <w:p w14:paraId="5BF63F55" w14:textId="77777777" w:rsidR="006C348D" w:rsidRDefault="006C348D" w:rsidP="0087024B">
            <w:pPr>
              <w:pStyle w:val="OtherTableBody"/>
            </w:pPr>
          </w:p>
        </w:tc>
        <w:tc>
          <w:tcPr>
            <w:tcW w:w="1400" w:type="dxa"/>
          </w:tcPr>
          <w:p w14:paraId="10E87F6A" w14:textId="77777777" w:rsidR="006C348D" w:rsidRDefault="006C348D" w:rsidP="0087024B">
            <w:pPr>
              <w:pStyle w:val="OtherTableBody"/>
            </w:pPr>
            <w:r>
              <w:t>SCNT</w:t>
            </w:r>
          </w:p>
        </w:tc>
        <w:tc>
          <w:tcPr>
            <w:tcW w:w="4200" w:type="dxa"/>
          </w:tcPr>
          <w:p w14:paraId="426CCFB0" w14:textId="77777777" w:rsidR="006C348D" w:rsidRDefault="006C348D" w:rsidP="0087024B">
            <w:pPr>
              <w:pStyle w:val="OtherTableBody"/>
            </w:pPr>
            <w:r>
              <w:t>Substance Content</w:t>
            </w:r>
          </w:p>
        </w:tc>
      </w:tr>
      <w:tr w:rsidR="006C348D" w14:paraId="0B7EC9C8" w14:textId="77777777" w:rsidTr="0087024B">
        <w:trPr>
          <w:tblHeader/>
        </w:trPr>
        <w:tc>
          <w:tcPr>
            <w:tcW w:w="600" w:type="dxa"/>
          </w:tcPr>
          <w:p w14:paraId="371F2B9B" w14:textId="77777777" w:rsidR="006C348D" w:rsidRDefault="006C348D" w:rsidP="0087024B">
            <w:pPr>
              <w:pStyle w:val="OtherTableBody"/>
            </w:pPr>
          </w:p>
        </w:tc>
        <w:tc>
          <w:tcPr>
            <w:tcW w:w="600" w:type="dxa"/>
          </w:tcPr>
          <w:p w14:paraId="41D8A5F6" w14:textId="77777777" w:rsidR="006C348D" w:rsidRDefault="006C348D" w:rsidP="0087024B">
            <w:pPr>
              <w:pStyle w:val="OtherTableBody"/>
            </w:pPr>
            <w:r>
              <w:t>0254</w:t>
            </w:r>
          </w:p>
        </w:tc>
        <w:tc>
          <w:tcPr>
            <w:tcW w:w="2600" w:type="dxa"/>
          </w:tcPr>
          <w:p w14:paraId="2F63A13D" w14:textId="77777777" w:rsidR="006C348D" w:rsidRDefault="006C348D" w:rsidP="0087024B">
            <w:pPr>
              <w:pStyle w:val="OtherTableBody"/>
            </w:pPr>
          </w:p>
        </w:tc>
        <w:tc>
          <w:tcPr>
            <w:tcW w:w="1400" w:type="dxa"/>
          </w:tcPr>
          <w:p w14:paraId="1C2D76F5" w14:textId="77777777" w:rsidR="006C348D" w:rsidRDefault="006C348D" w:rsidP="0087024B">
            <w:pPr>
              <w:pStyle w:val="OtherTableBody"/>
            </w:pPr>
            <w:r>
              <w:t>SCNTR</w:t>
            </w:r>
          </w:p>
        </w:tc>
        <w:tc>
          <w:tcPr>
            <w:tcW w:w="4200" w:type="dxa"/>
          </w:tcPr>
          <w:p w14:paraId="173947A9" w14:textId="77777777" w:rsidR="006C348D" w:rsidRDefault="006C348D" w:rsidP="0087024B">
            <w:pPr>
              <w:pStyle w:val="OtherTableBody"/>
            </w:pPr>
            <w:r>
              <w:t>Substance Content Rate</w:t>
            </w:r>
          </w:p>
        </w:tc>
      </w:tr>
      <w:tr w:rsidR="006C348D" w14:paraId="25D4A658" w14:textId="77777777" w:rsidTr="0087024B">
        <w:trPr>
          <w:tblHeader/>
        </w:trPr>
        <w:tc>
          <w:tcPr>
            <w:tcW w:w="600" w:type="dxa"/>
          </w:tcPr>
          <w:p w14:paraId="1A0FB7A7" w14:textId="77777777" w:rsidR="006C348D" w:rsidRDefault="006C348D" w:rsidP="0087024B">
            <w:pPr>
              <w:pStyle w:val="OtherTableBody"/>
            </w:pPr>
          </w:p>
        </w:tc>
        <w:tc>
          <w:tcPr>
            <w:tcW w:w="600" w:type="dxa"/>
          </w:tcPr>
          <w:p w14:paraId="68054BC5" w14:textId="77777777" w:rsidR="006C348D" w:rsidRDefault="006C348D" w:rsidP="0087024B">
            <w:pPr>
              <w:pStyle w:val="OtherTableBody"/>
            </w:pPr>
            <w:r>
              <w:t>0254</w:t>
            </w:r>
          </w:p>
        </w:tc>
        <w:tc>
          <w:tcPr>
            <w:tcW w:w="2600" w:type="dxa"/>
          </w:tcPr>
          <w:p w14:paraId="2E38B70F" w14:textId="77777777" w:rsidR="006C348D" w:rsidRDefault="006C348D" w:rsidP="0087024B">
            <w:pPr>
              <w:pStyle w:val="OtherTableBody"/>
            </w:pPr>
          </w:p>
        </w:tc>
        <w:tc>
          <w:tcPr>
            <w:tcW w:w="1400" w:type="dxa"/>
          </w:tcPr>
          <w:p w14:paraId="50D382E7" w14:textId="77777777" w:rsidR="006C348D" w:rsidRDefault="006C348D" w:rsidP="0087024B">
            <w:pPr>
              <w:pStyle w:val="OtherTableBody"/>
            </w:pPr>
            <w:r>
              <w:t>SCRTO</w:t>
            </w:r>
          </w:p>
        </w:tc>
        <w:tc>
          <w:tcPr>
            <w:tcW w:w="4200" w:type="dxa"/>
          </w:tcPr>
          <w:p w14:paraId="5D51CA8F" w14:textId="77777777" w:rsidR="006C348D" w:rsidRDefault="006C348D" w:rsidP="0087024B">
            <w:pPr>
              <w:pStyle w:val="OtherTableBody"/>
            </w:pPr>
            <w:r>
              <w:t>Substance Concentration Ratio</w:t>
            </w:r>
          </w:p>
        </w:tc>
      </w:tr>
      <w:tr w:rsidR="006C348D" w14:paraId="37C335DE" w14:textId="77777777" w:rsidTr="0087024B">
        <w:trPr>
          <w:tblHeader/>
        </w:trPr>
        <w:tc>
          <w:tcPr>
            <w:tcW w:w="600" w:type="dxa"/>
          </w:tcPr>
          <w:p w14:paraId="69FE4200" w14:textId="77777777" w:rsidR="006C348D" w:rsidRDefault="006C348D" w:rsidP="0087024B">
            <w:pPr>
              <w:pStyle w:val="OtherTableBody"/>
            </w:pPr>
          </w:p>
        </w:tc>
        <w:tc>
          <w:tcPr>
            <w:tcW w:w="600" w:type="dxa"/>
          </w:tcPr>
          <w:p w14:paraId="5A36F781" w14:textId="77777777" w:rsidR="006C348D" w:rsidRDefault="006C348D" w:rsidP="0087024B">
            <w:pPr>
              <w:pStyle w:val="OtherTableBody"/>
            </w:pPr>
            <w:r>
              <w:t>0254</w:t>
            </w:r>
          </w:p>
        </w:tc>
        <w:tc>
          <w:tcPr>
            <w:tcW w:w="2600" w:type="dxa"/>
          </w:tcPr>
          <w:p w14:paraId="09C1F339" w14:textId="77777777" w:rsidR="006C348D" w:rsidRDefault="006C348D" w:rsidP="0087024B">
            <w:pPr>
              <w:pStyle w:val="OtherTableBody"/>
            </w:pPr>
          </w:p>
        </w:tc>
        <w:tc>
          <w:tcPr>
            <w:tcW w:w="1400" w:type="dxa"/>
          </w:tcPr>
          <w:p w14:paraId="709C7FA3" w14:textId="77777777" w:rsidR="006C348D" w:rsidRDefault="006C348D" w:rsidP="0087024B">
            <w:pPr>
              <w:pStyle w:val="OtherTableBody"/>
            </w:pPr>
            <w:r>
              <w:t>SFR</w:t>
            </w:r>
          </w:p>
        </w:tc>
        <w:tc>
          <w:tcPr>
            <w:tcW w:w="4200" w:type="dxa"/>
          </w:tcPr>
          <w:p w14:paraId="3ED97751" w14:textId="77777777" w:rsidR="006C348D" w:rsidRDefault="006C348D" w:rsidP="0087024B">
            <w:pPr>
              <w:pStyle w:val="OtherTableBody"/>
            </w:pPr>
            <w:r>
              <w:t>Substance Fraction</w:t>
            </w:r>
          </w:p>
        </w:tc>
      </w:tr>
      <w:tr w:rsidR="006C348D" w14:paraId="4456C1F2" w14:textId="77777777" w:rsidTr="0087024B">
        <w:trPr>
          <w:tblHeader/>
        </w:trPr>
        <w:tc>
          <w:tcPr>
            <w:tcW w:w="600" w:type="dxa"/>
          </w:tcPr>
          <w:p w14:paraId="56F65E83" w14:textId="77777777" w:rsidR="006C348D" w:rsidRDefault="006C348D" w:rsidP="0087024B">
            <w:pPr>
              <w:pStyle w:val="OtherTableBody"/>
            </w:pPr>
          </w:p>
        </w:tc>
        <w:tc>
          <w:tcPr>
            <w:tcW w:w="600" w:type="dxa"/>
          </w:tcPr>
          <w:p w14:paraId="4494B1C3" w14:textId="77777777" w:rsidR="006C348D" w:rsidRDefault="006C348D" w:rsidP="0087024B">
            <w:pPr>
              <w:pStyle w:val="OtherTableBody"/>
            </w:pPr>
            <w:r>
              <w:t>0254</w:t>
            </w:r>
          </w:p>
        </w:tc>
        <w:tc>
          <w:tcPr>
            <w:tcW w:w="2600" w:type="dxa"/>
          </w:tcPr>
          <w:p w14:paraId="17746E71" w14:textId="77777777" w:rsidR="006C348D" w:rsidRDefault="006C348D" w:rsidP="0087024B">
            <w:pPr>
              <w:pStyle w:val="OtherTableBody"/>
            </w:pPr>
          </w:p>
        </w:tc>
        <w:tc>
          <w:tcPr>
            <w:tcW w:w="1400" w:type="dxa"/>
          </w:tcPr>
          <w:p w14:paraId="68BDAE67" w14:textId="77777777" w:rsidR="006C348D" w:rsidRDefault="006C348D" w:rsidP="0087024B">
            <w:pPr>
              <w:pStyle w:val="OtherTableBody"/>
            </w:pPr>
            <w:r>
              <w:t>SHAPE</w:t>
            </w:r>
          </w:p>
        </w:tc>
        <w:tc>
          <w:tcPr>
            <w:tcW w:w="4200" w:type="dxa"/>
          </w:tcPr>
          <w:p w14:paraId="4FD89EF3" w14:textId="77777777" w:rsidR="006C348D" w:rsidRDefault="006C348D" w:rsidP="0087024B">
            <w:pPr>
              <w:pStyle w:val="OtherTableBody"/>
            </w:pPr>
            <w:r>
              <w:t>Shape</w:t>
            </w:r>
          </w:p>
        </w:tc>
      </w:tr>
      <w:tr w:rsidR="006C348D" w14:paraId="4C6B8A13" w14:textId="77777777" w:rsidTr="0087024B">
        <w:trPr>
          <w:tblHeader/>
        </w:trPr>
        <w:tc>
          <w:tcPr>
            <w:tcW w:w="600" w:type="dxa"/>
          </w:tcPr>
          <w:p w14:paraId="4F5B2972" w14:textId="77777777" w:rsidR="006C348D" w:rsidRDefault="006C348D" w:rsidP="0087024B">
            <w:pPr>
              <w:pStyle w:val="OtherTableBody"/>
            </w:pPr>
          </w:p>
        </w:tc>
        <w:tc>
          <w:tcPr>
            <w:tcW w:w="600" w:type="dxa"/>
          </w:tcPr>
          <w:p w14:paraId="7751CDA8" w14:textId="77777777" w:rsidR="006C348D" w:rsidRDefault="006C348D" w:rsidP="0087024B">
            <w:pPr>
              <w:pStyle w:val="OtherTableBody"/>
            </w:pPr>
            <w:r>
              <w:t>0254</w:t>
            </w:r>
          </w:p>
        </w:tc>
        <w:tc>
          <w:tcPr>
            <w:tcW w:w="2600" w:type="dxa"/>
          </w:tcPr>
          <w:p w14:paraId="184B9EAB" w14:textId="77777777" w:rsidR="006C348D" w:rsidRDefault="006C348D" w:rsidP="0087024B">
            <w:pPr>
              <w:pStyle w:val="OtherTableBody"/>
            </w:pPr>
          </w:p>
        </w:tc>
        <w:tc>
          <w:tcPr>
            <w:tcW w:w="1400" w:type="dxa"/>
          </w:tcPr>
          <w:p w14:paraId="2812CAAF" w14:textId="77777777" w:rsidR="006C348D" w:rsidRDefault="006C348D" w:rsidP="0087024B">
            <w:pPr>
              <w:pStyle w:val="OtherTableBody"/>
            </w:pPr>
            <w:r>
              <w:t>SMELL</w:t>
            </w:r>
          </w:p>
        </w:tc>
        <w:tc>
          <w:tcPr>
            <w:tcW w:w="4200" w:type="dxa"/>
          </w:tcPr>
          <w:p w14:paraId="73F656C4" w14:textId="77777777" w:rsidR="006C348D" w:rsidRDefault="006C348D" w:rsidP="0087024B">
            <w:pPr>
              <w:pStyle w:val="OtherTableBody"/>
            </w:pPr>
            <w:r>
              <w:t>Smell</w:t>
            </w:r>
          </w:p>
        </w:tc>
      </w:tr>
      <w:tr w:rsidR="006C348D" w14:paraId="76BE8275" w14:textId="77777777" w:rsidTr="0087024B">
        <w:trPr>
          <w:tblHeader/>
        </w:trPr>
        <w:tc>
          <w:tcPr>
            <w:tcW w:w="600" w:type="dxa"/>
          </w:tcPr>
          <w:p w14:paraId="549CD1E5" w14:textId="77777777" w:rsidR="006C348D" w:rsidRDefault="006C348D" w:rsidP="0087024B">
            <w:pPr>
              <w:pStyle w:val="OtherTableBody"/>
            </w:pPr>
          </w:p>
        </w:tc>
        <w:tc>
          <w:tcPr>
            <w:tcW w:w="600" w:type="dxa"/>
          </w:tcPr>
          <w:p w14:paraId="1F2D139D" w14:textId="77777777" w:rsidR="006C348D" w:rsidRDefault="006C348D" w:rsidP="0087024B">
            <w:pPr>
              <w:pStyle w:val="OtherTableBody"/>
            </w:pPr>
            <w:r>
              <w:t>0254</w:t>
            </w:r>
          </w:p>
        </w:tc>
        <w:tc>
          <w:tcPr>
            <w:tcW w:w="2600" w:type="dxa"/>
          </w:tcPr>
          <w:p w14:paraId="1F562436" w14:textId="77777777" w:rsidR="006C348D" w:rsidRDefault="006C348D" w:rsidP="0087024B">
            <w:pPr>
              <w:pStyle w:val="OtherTableBody"/>
            </w:pPr>
          </w:p>
        </w:tc>
        <w:tc>
          <w:tcPr>
            <w:tcW w:w="1400" w:type="dxa"/>
          </w:tcPr>
          <w:p w14:paraId="46B7EB9B" w14:textId="77777777" w:rsidR="006C348D" w:rsidRDefault="006C348D" w:rsidP="0087024B">
            <w:pPr>
              <w:pStyle w:val="OtherTableBody"/>
            </w:pPr>
            <w:r>
              <w:t>SRAT</w:t>
            </w:r>
          </w:p>
        </w:tc>
        <w:tc>
          <w:tcPr>
            <w:tcW w:w="4200" w:type="dxa"/>
          </w:tcPr>
          <w:p w14:paraId="18D677CC" w14:textId="77777777" w:rsidR="006C348D" w:rsidRDefault="006C348D" w:rsidP="0087024B">
            <w:pPr>
              <w:pStyle w:val="OtherTableBody"/>
            </w:pPr>
            <w:r>
              <w:t>Substance Rate</w:t>
            </w:r>
          </w:p>
        </w:tc>
      </w:tr>
      <w:tr w:rsidR="006C348D" w14:paraId="6E7D121F" w14:textId="77777777" w:rsidTr="0087024B">
        <w:trPr>
          <w:tblHeader/>
        </w:trPr>
        <w:tc>
          <w:tcPr>
            <w:tcW w:w="600" w:type="dxa"/>
          </w:tcPr>
          <w:p w14:paraId="059FA8EF" w14:textId="77777777" w:rsidR="006C348D" w:rsidRDefault="006C348D" w:rsidP="0087024B">
            <w:pPr>
              <w:pStyle w:val="OtherTableBody"/>
            </w:pPr>
          </w:p>
        </w:tc>
        <w:tc>
          <w:tcPr>
            <w:tcW w:w="600" w:type="dxa"/>
          </w:tcPr>
          <w:p w14:paraId="592097FD" w14:textId="77777777" w:rsidR="006C348D" w:rsidRDefault="006C348D" w:rsidP="0087024B">
            <w:pPr>
              <w:pStyle w:val="OtherTableBody"/>
            </w:pPr>
            <w:r>
              <w:t>0254</w:t>
            </w:r>
          </w:p>
        </w:tc>
        <w:tc>
          <w:tcPr>
            <w:tcW w:w="2600" w:type="dxa"/>
          </w:tcPr>
          <w:p w14:paraId="5273A378" w14:textId="77777777" w:rsidR="006C348D" w:rsidRDefault="006C348D" w:rsidP="0087024B">
            <w:pPr>
              <w:pStyle w:val="OtherTableBody"/>
            </w:pPr>
          </w:p>
        </w:tc>
        <w:tc>
          <w:tcPr>
            <w:tcW w:w="1400" w:type="dxa"/>
          </w:tcPr>
          <w:p w14:paraId="39531546" w14:textId="77777777" w:rsidR="006C348D" w:rsidRDefault="006C348D" w:rsidP="0087024B">
            <w:pPr>
              <w:pStyle w:val="OtherTableBody"/>
            </w:pPr>
            <w:r>
              <w:t>SRTO</w:t>
            </w:r>
          </w:p>
        </w:tc>
        <w:tc>
          <w:tcPr>
            <w:tcW w:w="4200" w:type="dxa"/>
          </w:tcPr>
          <w:p w14:paraId="436400BC" w14:textId="77777777" w:rsidR="006C348D" w:rsidRDefault="006C348D" w:rsidP="0087024B">
            <w:pPr>
              <w:pStyle w:val="OtherTableBody"/>
            </w:pPr>
            <w:r>
              <w:t>Substance Ratio</w:t>
            </w:r>
          </w:p>
        </w:tc>
      </w:tr>
      <w:tr w:rsidR="006C348D" w14:paraId="1970B8FD" w14:textId="77777777" w:rsidTr="0087024B">
        <w:trPr>
          <w:tblHeader/>
        </w:trPr>
        <w:tc>
          <w:tcPr>
            <w:tcW w:w="600" w:type="dxa"/>
          </w:tcPr>
          <w:p w14:paraId="4F2D29B2" w14:textId="77777777" w:rsidR="006C348D" w:rsidRDefault="006C348D" w:rsidP="0087024B">
            <w:pPr>
              <w:pStyle w:val="OtherTableBody"/>
            </w:pPr>
          </w:p>
        </w:tc>
        <w:tc>
          <w:tcPr>
            <w:tcW w:w="600" w:type="dxa"/>
          </w:tcPr>
          <w:p w14:paraId="12A56403" w14:textId="77777777" w:rsidR="006C348D" w:rsidRDefault="006C348D" w:rsidP="0087024B">
            <w:pPr>
              <w:pStyle w:val="OtherTableBody"/>
            </w:pPr>
            <w:r>
              <w:t>0254</w:t>
            </w:r>
          </w:p>
        </w:tc>
        <w:tc>
          <w:tcPr>
            <w:tcW w:w="2600" w:type="dxa"/>
          </w:tcPr>
          <w:p w14:paraId="6DFA9277" w14:textId="77777777" w:rsidR="006C348D" w:rsidRDefault="006C348D" w:rsidP="0087024B">
            <w:pPr>
              <w:pStyle w:val="OtherTableBody"/>
            </w:pPr>
          </w:p>
        </w:tc>
        <w:tc>
          <w:tcPr>
            <w:tcW w:w="1400" w:type="dxa"/>
          </w:tcPr>
          <w:p w14:paraId="40D1D518" w14:textId="77777777" w:rsidR="006C348D" w:rsidRDefault="006C348D" w:rsidP="0087024B">
            <w:pPr>
              <w:pStyle w:val="OtherTableBody"/>
            </w:pPr>
            <w:r>
              <w:t>SUB</w:t>
            </w:r>
          </w:p>
        </w:tc>
        <w:tc>
          <w:tcPr>
            <w:tcW w:w="4200" w:type="dxa"/>
          </w:tcPr>
          <w:p w14:paraId="4CE8C8EB" w14:textId="77777777" w:rsidR="006C348D" w:rsidRDefault="006C348D" w:rsidP="0087024B">
            <w:pPr>
              <w:pStyle w:val="OtherTableBody"/>
            </w:pPr>
            <w:r>
              <w:t>Substance Amount</w:t>
            </w:r>
          </w:p>
        </w:tc>
      </w:tr>
      <w:tr w:rsidR="006C348D" w14:paraId="7C6727F1" w14:textId="77777777" w:rsidTr="0087024B">
        <w:trPr>
          <w:tblHeader/>
        </w:trPr>
        <w:tc>
          <w:tcPr>
            <w:tcW w:w="600" w:type="dxa"/>
          </w:tcPr>
          <w:p w14:paraId="14757EAE" w14:textId="77777777" w:rsidR="006C348D" w:rsidRDefault="006C348D" w:rsidP="0087024B">
            <w:pPr>
              <w:pStyle w:val="OtherTableBody"/>
            </w:pPr>
          </w:p>
        </w:tc>
        <w:tc>
          <w:tcPr>
            <w:tcW w:w="600" w:type="dxa"/>
          </w:tcPr>
          <w:p w14:paraId="7A899899" w14:textId="77777777" w:rsidR="006C348D" w:rsidRDefault="006C348D" w:rsidP="0087024B">
            <w:pPr>
              <w:pStyle w:val="OtherTableBody"/>
            </w:pPr>
            <w:r>
              <w:t>0254</w:t>
            </w:r>
          </w:p>
        </w:tc>
        <w:tc>
          <w:tcPr>
            <w:tcW w:w="2600" w:type="dxa"/>
          </w:tcPr>
          <w:p w14:paraId="0BB0190D" w14:textId="77777777" w:rsidR="006C348D" w:rsidRDefault="006C348D" w:rsidP="0087024B">
            <w:pPr>
              <w:pStyle w:val="OtherTableBody"/>
            </w:pPr>
          </w:p>
        </w:tc>
        <w:tc>
          <w:tcPr>
            <w:tcW w:w="1400" w:type="dxa"/>
          </w:tcPr>
          <w:p w14:paraId="7DBDB7C0" w14:textId="77777777" w:rsidR="006C348D" w:rsidRDefault="006C348D" w:rsidP="0087024B">
            <w:pPr>
              <w:pStyle w:val="OtherTableBody"/>
            </w:pPr>
            <w:r>
              <w:t>SUSC</w:t>
            </w:r>
          </w:p>
        </w:tc>
        <w:tc>
          <w:tcPr>
            <w:tcW w:w="4200" w:type="dxa"/>
          </w:tcPr>
          <w:p w14:paraId="723F2B25" w14:textId="77777777" w:rsidR="006C348D" w:rsidRDefault="006C348D" w:rsidP="0087024B">
            <w:pPr>
              <w:pStyle w:val="OtherTableBody"/>
            </w:pPr>
            <w:r>
              <w:t>Susceptibility</w:t>
            </w:r>
          </w:p>
        </w:tc>
      </w:tr>
      <w:tr w:rsidR="006C348D" w14:paraId="48615713" w14:textId="77777777" w:rsidTr="0087024B">
        <w:trPr>
          <w:tblHeader/>
        </w:trPr>
        <w:tc>
          <w:tcPr>
            <w:tcW w:w="600" w:type="dxa"/>
          </w:tcPr>
          <w:p w14:paraId="1C745259" w14:textId="77777777" w:rsidR="006C348D" w:rsidRDefault="006C348D" w:rsidP="0087024B">
            <w:pPr>
              <w:pStyle w:val="OtherTableBody"/>
            </w:pPr>
          </w:p>
        </w:tc>
        <w:tc>
          <w:tcPr>
            <w:tcW w:w="600" w:type="dxa"/>
          </w:tcPr>
          <w:p w14:paraId="3587D54F" w14:textId="77777777" w:rsidR="006C348D" w:rsidRDefault="006C348D" w:rsidP="0087024B">
            <w:pPr>
              <w:pStyle w:val="OtherTableBody"/>
            </w:pPr>
            <w:r>
              <w:t>0254</w:t>
            </w:r>
          </w:p>
        </w:tc>
        <w:tc>
          <w:tcPr>
            <w:tcW w:w="2600" w:type="dxa"/>
          </w:tcPr>
          <w:p w14:paraId="370EFB49" w14:textId="77777777" w:rsidR="006C348D" w:rsidRDefault="006C348D" w:rsidP="0087024B">
            <w:pPr>
              <w:pStyle w:val="OtherTableBody"/>
            </w:pPr>
          </w:p>
        </w:tc>
        <w:tc>
          <w:tcPr>
            <w:tcW w:w="1400" w:type="dxa"/>
          </w:tcPr>
          <w:p w14:paraId="54CAF337" w14:textId="77777777" w:rsidR="006C348D" w:rsidRDefault="006C348D" w:rsidP="0087024B">
            <w:pPr>
              <w:pStyle w:val="OtherTableBody"/>
            </w:pPr>
            <w:r>
              <w:t>TASTE</w:t>
            </w:r>
          </w:p>
        </w:tc>
        <w:tc>
          <w:tcPr>
            <w:tcW w:w="4200" w:type="dxa"/>
          </w:tcPr>
          <w:p w14:paraId="08E15AB4" w14:textId="77777777" w:rsidR="006C348D" w:rsidRDefault="006C348D" w:rsidP="0087024B">
            <w:pPr>
              <w:pStyle w:val="OtherTableBody"/>
            </w:pPr>
            <w:r>
              <w:t>Taste</w:t>
            </w:r>
          </w:p>
        </w:tc>
      </w:tr>
      <w:tr w:rsidR="006C348D" w14:paraId="0B519BDE" w14:textId="77777777" w:rsidTr="0087024B">
        <w:trPr>
          <w:tblHeader/>
        </w:trPr>
        <w:tc>
          <w:tcPr>
            <w:tcW w:w="600" w:type="dxa"/>
          </w:tcPr>
          <w:p w14:paraId="595649C5" w14:textId="77777777" w:rsidR="006C348D" w:rsidRDefault="006C348D" w:rsidP="0087024B">
            <w:pPr>
              <w:pStyle w:val="OtherTableBody"/>
            </w:pPr>
          </w:p>
        </w:tc>
        <w:tc>
          <w:tcPr>
            <w:tcW w:w="600" w:type="dxa"/>
          </w:tcPr>
          <w:p w14:paraId="5E58EA8C" w14:textId="77777777" w:rsidR="006C348D" w:rsidRDefault="006C348D" w:rsidP="0087024B">
            <w:pPr>
              <w:pStyle w:val="OtherTableBody"/>
            </w:pPr>
            <w:r>
              <w:t>0254</w:t>
            </w:r>
          </w:p>
        </w:tc>
        <w:tc>
          <w:tcPr>
            <w:tcW w:w="2600" w:type="dxa"/>
          </w:tcPr>
          <w:p w14:paraId="142AF0DA" w14:textId="77777777" w:rsidR="006C348D" w:rsidRDefault="006C348D" w:rsidP="0087024B">
            <w:pPr>
              <w:pStyle w:val="OtherTableBody"/>
            </w:pPr>
          </w:p>
        </w:tc>
        <w:tc>
          <w:tcPr>
            <w:tcW w:w="1400" w:type="dxa"/>
          </w:tcPr>
          <w:p w14:paraId="4E669590" w14:textId="77777777" w:rsidR="006C348D" w:rsidRDefault="006C348D" w:rsidP="0087024B">
            <w:pPr>
              <w:pStyle w:val="OtherTableBody"/>
            </w:pPr>
            <w:r>
              <w:t>TEMP</w:t>
            </w:r>
          </w:p>
        </w:tc>
        <w:tc>
          <w:tcPr>
            <w:tcW w:w="4200" w:type="dxa"/>
          </w:tcPr>
          <w:p w14:paraId="5084A242" w14:textId="77777777" w:rsidR="006C348D" w:rsidRDefault="006C348D" w:rsidP="0087024B">
            <w:pPr>
              <w:pStyle w:val="OtherTableBody"/>
            </w:pPr>
            <w:r>
              <w:t>Temperature</w:t>
            </w:r>
          </w:p>
        </w:tc>
      </w:tr>
      <w:tr w:rsidR="006C348D" w14:paraId="741D13DD" w14:textId="77777777" w:rsidTr="0087024B">
        <w:trPr>
          <w:tblHeader/>
        </w:trPr>
        <w:tc>
          <w:tcPr>
            <w:tcW w:w="600" w:type="dxa"/>
          </w:tcPr>
          <w:p w14:paraId="54D5379D" w14:textId="77777777" w:rsidR="006C348D" w:rsidRDefault="006C348D" w:rsidP="0087024B">
            <w:pPr>
              <w:pStyle w:val="OtherTableBody"/>
            </w:pPr>
          </w:p>
        </w:tc>
        <w:tc>
          <w:tcPr>
            <w:tcW w:w="600" w:type="dxa"/>
          </w:tcPr>
          <w:p w14:paraId="12C36312" w14:textId="77777777" w:rsidR="006C348D" w:rsidRDefault="006C348D" w:rsidP="0087024B">
            <w:pPr>
              <w:pStyle w:val="OtherTableBody"/>
            </w:pPr>
            <w:r>
              <w:t>0254</w:t>
            </w:r>
          </w:p>
        </w:tc>
        <w:tc>
          <w:tcPr>
            <w:tcW w:w="2600" w:type="dxa"/>
          </w:tcPr>
          <w:p w14:paraId="6CBC65A1" w14:textId="77777777" w:rsidR="006C348D" w:rsidRDefault="006C348D" w:rsidP="0087024B">
            <w:pPr>
              <w:pStyle w:val="OtherTableBody"/>
            </w:pPr>
          </w:p>
        </w:tc>
        <w:tc>
          <w:tcPr>
            <w:tcW w:w="1400" w:type="dxa"/>
          </w:tcPr>
          <w:p w14:paraId="1293C541" w14:textId="77777777" w:rsidR="006C348D" w:rsidRDefault="006C348D" w:rsidP="0087024B">
            <w:pPr>
              <w:pStyle w:val="OtherTableBody"/>
            </w:pPr>
            <w:r>
              <w:t>TEMPDF</w:t>
            </w:r>
          </w:p>
        </w:tc>
        <w:tc>
          <w:tcPr>
            <w:tcW w:w="4200" w:type="dxa"/>
          </w:tcPr>
          <w:p w14:paraId="4A031A84" w14:textId="77777777" w:rsidR="006C348D" w:rsidRDefault="006C348D" w:rsidP="0087024B">
            <w:pPr>
              <w:pStyle w:val="OtherTableBody"/>
            </w:pPr>
            <w:r>
              <w:t>Temperature Difference</w:t>
            </w:r>
          </w:p>
        </w:tc>
      </w:tr>
      <w:tr w:rsidR="006C348D" w14:paraId="30EB7E98" w14:textId="77777777" w:rsidTr="0087024B">
        <w:trPr>
          <w:tblHeader/>
        </w:trPr>
        <w:tc>
          <w:tcPr>
            <w:tcW w:w="600" w:type="dxa"/>
          </w:tcPr>
          <w:p w14:paraId="1A90044B" w14:textId="77777777" w:rsidR="006C348D" w:rsidRDefault="006C348D" w:rsidP="0087024B">
            <w:pPr>
              <w:pStyle w:val="OtherTableBody"/>
            </w:pPr>
          </w:p>
        </w:tc>
        <w:tc>
          <w:tcPr>
            <w:tcW w:w="600" w:type="dxa"/>
          </w:tcPr>
          <w:p w14:paraId="2201603A" w14:textId="77777777" w:rsidR="006C348D" w:rsidRDefault="006C348D" w:rsidP="0087024B">
            <w:pPr>
              <w:pStyle w:val="OtherTableBody"/>
            </w:pPr>
            <w:r>
              <w:t>0254</w:t>
            </w:r>
          </w:p>
        </w:tc>
        <w:tc>
          <w:tcPr>
            <w:tcW w:w="2600" w:type="dxa"/>
          </w:tcPr>
          <w:p w14:paraId="29D566A4" w14:textId="77777777" w:rsidR="006C348D" w:rsidRDefault="006C348D" w:rsidP="0087024B">
            <w:pPr>
              <w:pStyle w:val="OtherTableBody"/>
            </w:pPr>
          </w:p>
        </w:tc>
        <w:tc>
          <w:tcPr>
            <w:tcW w:w="1400" w:type="dxa"/>
          </w:tcPr>
          <w:p w14:paraId="7ACF65AF" w14:textId="77777777" w:rsidR="006C348D" w:rsidRDefault="006C348D" w:rsidP="0087024B">
            <w:pPr>
              <w:pStyle w:val="OtherTableBody"/>
            </w:pPr>
            <w:r>
              <w:t>TEMPIN</w:t>
            </w:r>
          </w:p>
        </w:tc>
        <w:tc>
          <w:tcPr>
            <w:tcW w:w="4200" w:type="dxa"/>
          </w:tcPr>
          <w:p w14:paraId="017CEF0D" w14:textId="77777777" w:rsidR="006C348D" w:rsidRDefault="006C348D" w:rsidP="0087024B">
            <w:pPr>
              <w:pStyle w:val="OtherTableBody"/>
            </w:pPr>
            <w:r>
              <w:t>Temperature Increment</w:t>
            </w:r>
          </w:p>
        </w:tc>
      </w:tr>
      <w:tr w:rsidR="006C348D" w14:paraId="39BA8476" w14:textId="77777777" w:rsidTr="0087024B">
        <w:trPr>
          <w:tblHeader/>
        </w:trPr>
        <w:tc>
          <w:tcPr>
            <w:tcW w:w="600" w:type="dxa"/>
          </w:tcPr>
          <w:p w14:paraId="556461E3" w14:textId="77777777" w:rsidR="006C348D" w:rsidRDefault="006C348D" w:rsidP="0087024B">
            <w:pPr>
              <w:pStyle w:val="OtherTableBody"/>
            </w:pPr>
          </w:p>
        </w:tc>
        <w:tc>
          <w:tcPr>
            <w:tcW w:w="600" w:type="dxa"/>
          </w:tcPr>
          <w:p w14:paraId="070C308D" w14:textId="77777777" w:rsidR="006C348D" w:rsidRDefault="006C348D" w:rsidP="0087024B">
            <w:pPr>
              <w:pStyle w:val="OtherTableBody"/>
            </w:pPr>
            <w:r>
              <w:t>0254</w:t>
            </w:r>
          </w:p>
        </w:tc>
        <w:tc>
          <w:tcPr>
            <w:tcW w:w="2600" w:type="dxa"/>
          </w:tcPr>
          <w:p w14:paraId="79AF3C61" w14:textId="77777777" w:rsidR="006C348D" w:rsidRDefault="006C348D" w:rsidP="0087024B">
            <w:pPr>
              <w:pStyle w:val="OtherTableBody"/>
            </w:pPr>
          </w:p>
        </w:tc>
        <w:tc>
          <w:tcPr>
            <w:tcW w:w="1400" w:type="dxa"/>
          </w:tcPr>
          <w:p w14:paraId="52AC470E" w14:textId="77777777" w:rsidR="006C348D" w:rsidRDefault="006C348D" w:rsidP="0087024B">
            <w:pPr>
              <w:pStyle w:val="OtherTableBody"/>
            </w:pPr>
            <w:r>
              <w:t>THRMCNC</w:t>
            </w:r>
          </w:p>
        </w:tc>
        <w:tc>
          <w:tcPr>
            <w:tcW w:w="4200" w:type="dxa"/>
          </w:tcPr>
          <w:p w14:paraId="362EBAA1" w14:textId="77777777" w:rsidR="006C348D" w:rsidRDefault="006C348D" w:rsidP="0087024B">
            <w:pPr>
              <w:pStyle w:val="OtherTableBody"/>
            </w:pPr>
            <w:r>
              <w:t>Threshold Mass Concentration</w:t>
            </w:r>
          </w:p>
        </w:tc>
      </w:tr>
      <w:tr w:rsidR="006C348D" w14:paraId="2B7975FE" w14:textId="77777777" w:rsidTr="0087024B">
        <w:trPr>
          <w:tblHeader/>
        </w:trPr>
        <w:tc>
          <w:tcPr>
            <w:tcW w:w="600" w:type="dxa"/>
          </w:tcPr>
          <w:p w14:paraId="437871C4" w14:textId="77777777" w:rsidR="006C348D" w:rsidRDefault="006C348D" w:rsidP="0087024B">
            <w:pPr>
              <w:pStyle w:val="OtherTableBody"/>
            </w:pPr>
          </w:p>
        </w:tc>
        <w:tc>
          <w:tcPr>
            <w:tcW w:w="600" w:type="dxa"/>
          </w:tcPr>
          <w:p w14:paraId="7EB1504E" w14:textId="77777777" w:rsidR="006C348D" w:rsidRDefault="006C348D" w:rsidP="0087024B">
            <w:pPr>
              <w:pStyle w:val="OtherTableBody"/>
            </w:pPr>
            <w:r>
              <w:t>0254</w:t>
            </w:r>
          </w:p>
        </w:tc>
        <w:tc>
          <w:tcPr>
            <w:tcW w:w="2600" w:type="dxa"/>
          </w:tcPr>
          <w:p w14:paraId="7362B3F3" w14:textId="77777777" w:rsidR="006C348D" w:rsidRDefault="006C348D" w:rsidP="0087024B">
            <w:pPr>
              <w:pStyle w:val="OtherTableBody"/>
            </w:pPr>
          </w:p>
        </w:tc>
        <w:tc>
          <w:tcPr>
            <w:tcW w:w="1400" w:type="dxa"/>
          </w:tcPr>
          <w:p w14:paraId="2C9E559C" w14:textId="77777777" w:rsidR="006C348D" w:rsidRDefault="006C348D" w:rsidP="0087024B">
            <w:pPr>
              <w:pStyle w:val="OtherTableBody"/>
            </w:pPr>
            <w:r>
              <w:t>THRSCNC</w:t>
            </w:r>
          </w:p>
        </w:tc>
        <w:tc>
          <w:tcPr>
            <w:tcW w:w="4200" w:type="dxa"/>
          </w:tcPr>
          <w:p w14:paraId="5146FD8A" w14:textId="77777777" w:rsidR="006C348D" w:rsidRDefault="006C348D" w:rsidP="0087024B">
            <w:pPr>
              <w:pStyle w:val="OtherTableBody"/>
            </w:pPr>
            <w:r>
              <w:t>Threshold Substance Concentration</w:t>
            </w:r>
          </w:p>
        </w:tc>
      </w:tr>
      <w:tr w:rsidR="006C348D" w14:paraId="6A44AAE9" w14:textId="77777777" w:rsidTr="0087024B">
        <w:trPr>
          <w:tblHeader/>
        </w:trPr>
        <w:tc>
          <w:tcPr>
            <w:tcW w:w="600" w:type="dxa"/>
          </w:tcPr>
          <w:p w14:paraId="6DB06976" w14:textId="77777777" w:rsidR="006C348D" w:rsidRDefault="006C348D" w:rsidP="0087024B">
            <w:pPr>
              <w:pStyle w:val="OtherTableBody"/>
            </w:pPr>
          </w:p>
        </w:tc>
        <w:tc>
          <w:tcPr>
            <w:tcW w:w="600" w:type="dxa"/>
          </w:tcPr>
          <w:p w14:paraId="23CACC0E" w14:textId="77777777" w:rsidR="006C348D" w:rsidRDefault="006C348D" w:rsidP="0087024B">
            <w:pPr>
              <w:pStyle w:val="OtherTableBody"/>
            </w:pPr>
            <w:r>
              <w:t>0254</w:t>
            </w:r>
          </w:p>
        </w:tc>
        <w:tc>
          <w:tcPr>
            <w:tcW w:w="2600" w:type="dxa"/>
          </w:tcPr>
          <w:p w14:paraId="3602F60D" w14:textId="77777777" w:rsidR="006C348D" w:rsidRDefault="006C348D" w:rsidP="0087024B">
            <w:pPr>
              <w:pStyle w:val="OtherTableBody"/>
            </w:pPr>
          </w:p>
        </w:tc>
        <w:tc>
          <w:tcPr>
            <w:tcW w:w="1400" w:type="dxa"/>
          </w:tcPr>
          <w:p w14:paraId="2AA616B5" w14:textId="77777777" w:rsidR="006C348D" w:rsidRDefault="006C348D" w:rsidP="0087024B">
            <w:pPr>
              <w:pStyle w:val="OtherTableBody"/>
            </w:pPr>
            <w:r>
              <w:t>TIME</w:t>
            </w:r>
          </w:p>
        </w:tc>
        <w:tc>
          <w:tcPr>
            <w:tcW w:w="4200" w:type="dxa"/>
          </w:tcPr>
          <w:p w14:paraId="40C1EA42" w14:textId="77777777" w:rsidR="006C348D" w:rsidRDefault="006C348D" w:rsidP="0087024B">
            <w:pPr>
              <w:pStyle w:val="OtherTableBody"/>
            </w:pPr>
            <w:r>
              <w:t>Time (e.g. seconds)</w:t>
            </w:r>
          </w:p>
        </w:tc>
      </w:tr>
      <w:tr w:rsidR="006C348D" w14:paraId="785B288F" w14:textId="77777777" w:rsidTr="0087024B">
        <w:trPr>
          <w:tblHeader/>
        </w:trPr>
        <w:tc>
          <w:tcPr>
            <w:tcW w:w="600" w:type="dxa"/>
          </w:tcPr>
          <w:p w14:paraId="675D8AAD" w14:textId="77777777" w:rsidR="006C348D" w:rsidRDefault="006C348D" w:rsidP="0087024B">
            <w:pPr>
              <w:pStyle w:val="OtherTableBody"/>
            </w:pPr>
          </w:p>
        </w:tc>
        <w:tc>
          <w:tcPr>
            <w:tcW w:w="600" w:type="dxa"/>
          </w:tcPr>
          <w:p w14:paraId="0A9E0D7B" w14:textId="77777777" w:rsidR="006C348D" w:rsidRDefault="006C348D" w:rsidP="0087024B">
            <w:pPr>
              <w:pStyle w:val="OtherTableBody"/>
            </w:pPr>
            <w:r>
              <w:t>0254</w:t>
            </w:r>
          </w:p>
        </w:tc>
        <w:tc>
          <w:tcPr>
            <w:tcW w:w="2600" w:type="dxa"/>
          </w:tcPr>
          <w:p w14:paraId="6C77DA1C" w14:textId="77777777" w:rsidR="006C348D" w:rsidRDefault="006C348D" w:rsidP="0087024B">
            <w:pPr>
              <w:pStyle w:val="OtherTableBody"/>
            </w:pPr>
          </w:p>
        </w:tc>
        <w:tc>
          <w:tcPr>
            <w:tcW w:w="1400" w:type="dxa"/>
          </w:tcPr>
          <w:p w14:paraId="4CF74760" w14:textId="77777777" w:rsidR="006C348D" w:rsidRDefault="006C348D" w:rsidP="0087024B">
            <w:pPr>
              <w:pStyle w:val="OtherTableBody"/>
            </w:pPr>
            <w:r>
              <w:t>TITR</w:t>
            </w:r>
          </w:p>
        </w:tc>
        <w:tc>
          <w:tcPr>
            <w:tcW w:w="4200" w:type="dxa"/>
          </w:tcPr>
          <w:p w14:paraId="457A1A99" w14:textId="77777777" w:rsidR="006C348D" w:rsidRDefault="006C348D" w:rsidP="0087024B">
            <w:pPr>
              <w:pStyle w:val="OtherTableBody"/>
            </w:pPr>
            <w:r>
              <w:t>Dilution Factor (Titer)</w:t>
            </w:r>
          </w:p>
        </w:tc>
      </w:tr>
      <w:tr w:rsidR="006C348D" w14:paraId="49E63847" w14:textId="77777777" w:rsidTr="0087024B">
        <w:trPr>
          <w:tblHeader/>
        </w:trPr>
        <w:tc>
          <w:tcPr>
            <w:tcW w:w="600" w:type="dxa"/>
          </w:tcPr>
          <w:p w14:paraId="5C2FF301" w14:textId="77777777" w:rsidR="006C348D" w:rsidRDefault="006C348D" w:rsidP="0087024B">
            <w:pPr>
              <w:pStyle w:val="OtherTableBody"/>
            </w:pPr>
          </w:p>
        </w:tc>
        <w:tc>
          <w:tcPr>
            <w:tcW w:w="600" w:type="dxa"/>
          </w:tcPr>
          <w:p w14:paraId="368A4D59" w14:textId="77777777" w:rsidR="006C348D" w:rsidRDefault="006C348D" w:rsidP="0087024B">
            <w:pPr>
              <w:pStyle w:val="OtherTableBody"/>
            </w:pPr>
            <w:r>
              <w:t>0254</w:t>
            </w:r>
          </w:p>
        </w:tc>
        <w:tc>
          <w:tcPr>
            <w:tcW w:w="2600" w:type="dxa"/>
          </w:tcPr>
          <w:p w14:paraId="72C61CF4" w14:textId="77777777" w:rsidR="006C348D" w:rsidRDefault="006C348D" w:rsidP="0087024B">
            <w:pPr>
              <w:pStyle w:val="OtherTableBody"/>
            </w:pPr>
          </w:p>
        </w:tc>
        <w:tc>
          <w:tcPr>
            <w:tcW w:w="1400" w:type="dxa"/>
          </w:tcPr>
          <w:p w14:paraId="3551C3BD" w14:textId="77777777" w:rsidR="006C348D" w:rsidRDefault="006C348D" w:rsidP="0087024B">
            <w:pPr>
              <w:pStyle w:val="OtherTableBody"/>
            </w:pPr>
            <w:r>
              <w:t>TMDF</w:t>
            </w:r>
          </w:p>
        </w:tc>
        <w:tc>
          <w:tcPr>
            <w:tcW w:w="4200" w:type="dxa"/>
          </w:tcPr>
          <w:p w14:paraId="1CCEF052" w14:textId="77777777" w:rsidR="006C348D" w:rsidRDefault="006C348D" w:rsidP="0087024B">
            <w:pPr>
              <w:pStyle w:val="OtherTableBody"/>
            </w:pPr>
            <w:r>
              <w:t>Time Difference</w:t>
            </w:r>
          </w:p>
        </w:tc>
      </w:tr>
      <w:tr w:rsidR="006C348D" w14:paraId="4958CA55" w14:textId="77777777" w:rsidTr="0087024B">
        <w:trPr>
          <w:tblHeader/>
        </w:trPr>
        <w:tc>
          <w:tcPr>
            <w:tcW w:w="600" w:type="dxa"/>
          </w:tcPr>
          <w:p w14:paraId="2009E85E" w14:textId="77777777" w:rsidR="006C348D" w:rsidRDefault="006C348D" w:rsidP="0087024B">
            <w:pPr>
              <w:pStyle w:val="OtherTableBody"/>
            </w:pPr>
          </w:p>
        </w:tc>
        <w:tc>
          <w:tcPr>
            <w:tcW w:w="600" w:type="dxa"/>
          </w:tcPr>
          <w:p w14:paraId="37241931" w14:textId="77777777" w:rsidR="006C348D" w:rsidRDefault="006C348D" w:rsidP="0087024B">
            <w:pPr>
              <w:pStyle w:val="OtherTableBody"/>
            </w:pPr>
            <w:r>
              <w:t>0254</w:t>
            </w:r>
          </w:p>
        </w:tc>
        <w:tc>
          <w:tcPr>
            <w:tcW w:w="2600" w:type="dxa"/>
          </w:tcPr>
          <w:p w14:paraId="7EE74BBB" w14:textId="77777777" w:rsidR="006C348D" w:rsidRDefault="006C348D" w:rsidP="0087024B">
            <w:pPr>
              <w:pStyle w:val="OtherTableBody"/>
            </w:pPr>
          </w:p>
        </w:tc>
        <w:tc>
          <w:tcPr>
            <w:tcW w:w="1400" w:type="dxa"/>
          </w:tcPr>
          <w:p w14:paraId="0A514A76" w14:textId="77777777" w:rsidR="006C348D" w:rsidRDefault="006C348D" w:rsidP="0087024B">
            <w:pPr>
              <w:pStyle w:val="OtherTableBody"/>
            </w:pPr>
            <w:r>
              <w:t>TMSTP</w:t>
            </w:r>
          </w:p>
        </w:tc>
        <w:tc>
          <w:tcPr>
            <w:tcW w:w="4200" w:type="dxa"/>
          </w:tcPr>
          <w:p w14:paraId="6BA2385A" w14:textId="77777777" w:rsidR="006C348D" w:rsidRDefault="006C348D" w:rsidP="0087024B">
            <w:pPr>
              <w:pStyle w:val="OtherTableBody"/>
            </w:pPr>
            <w:r>
              <w:t>Time Stamp-Date and Time</w:t>
            </w:r>
          </w:p>
        </w:tc>
      </w:tr>
      <w:tr w:rsidR="006C348D" w14:paraId="32F5C2E4" w14:textId="77777777" w:rsidTr="0087024B">
        <w:trPr>
          <w:tblHeader/>
        </w:trPr>
        <w:tc>
          <w:tcPr>
            <w:tcW w:w="600" w:type="dxa"/>
          </w:tcPr>
          <w:p w14:paraId="6E56FF9C" w14:textId="77777777" w:rsidR="006C348D" w:rsidRDefault="006C348D" w:rsidP="0087024B">
            <w:pPr>
              <w:pStyle w:val="OtherTableBody"/>
            </w:pPr>
          </w:p>
        </w:tc>
        <w:tc>
          <w:tcPr>
            <w:tcW w:w="600" w:type="dxa"/>
          </w:tcPr>
          <w:p w14:paraId="1A98F09F" w14:textId="77777777" w:rsidR="006C348D" w:rsidRDefault="006C348D" w:rsidP="0087024B">
            <w:pPr>
              <w:pStyle w:val="OtherTableBody"/>
            </w:pPr>
            <w:r>
              <w:t>0254</w:t>
            </w:r>
          </w:p>
        </w:tc>
        <w:tc>
          <w:tcPr>
            <w:tcW w:w="2600" w:type="dxa"/>
          </w:tcPr>
          <w:p w14:paraId="7853BB6E" w14:textId="77777777" w:rsidR="006C348D" w:rsidRDefault="006C348D" w:rsidP="0087024B">
            <w:pPr>
              <w:pStyle w:val="OtherTableBody"/>
            </w:pPr>
          </w:p>
        </w:tc>
        <w:tc>
          <w:tcPr>
            <w:tcW w:w="1400" w:type="dxa"/>
          </w:tcPr>
          <w:p w14:paraId="3F4A6997" w14:textId="77777777" w:rsidR="006C348D" w:rsidRDefault="006C348D" w:rsidP="0087024B">
            <w:pPr>
              <w:pStyle w:val="OtherTableBody"/>
            </w:pPr>
            <w:r>
              <w:t>TRTO</w:t>
            </w:r>
          </w:p>
        </w:tc>
        <w:tc>
          <w:tcPr>
            <w:tcW w:w="4200" w:type="dxa"/>
          </w:tcPr>
          <w:p w14:paraId="24C19ECC" w14:textId="77777777" w:rsidR="006C348D" w:rsidRDefault="006C348D" w:rsidP="0087024B">
            <w:pPr>
              <w:pStyle w:val="OtherTableBody"/>
            </w:pPr>
            <w:r>
              <w:t>Time Ratio</w:t>
            </w:r>
          </w:p>
        </w:tc>
      </w:tr>
      <w:tr w:rsidR="006C348D" w14:paraId="745E1A01" w14:textId="77777777" w:rsidTr="0087024B">
        <w:trPr>
          <w:tblHeader/>
        </w:trPr>
        <w:tc>
          <w:tcPr>
            <w:tcW w:w="600" w:type="dxa"/>
          </w:tcPr>
          <w:p w14:paraId="194262F2" w14:textId="77777777" w:rsidR="006C348D" w:rsidRDefault="006C348D" w:rsidP="0087024B">
            <w:pPr>
              <w:pStyle w:val="OtherTableBody"/>
            </w:pPr>
          </w:p>
        </w:tc>
        <w:tc>
          <w:tcPr>
            <w:tcW w:w="600" w:type="dxa"/>
          </w:tcPr>
          <w:p w14:paraId="22DAA7A5" w14:textId="77777777" w:rsidR="006C348D" w:rsidRDefault="006C348D" w:rsidP="0087024B">
            <w:pPr>
              <w:pStyle w:val="OtherTableBody"/>
            </w:pPr>
            <w:r>
              <w:t>0254</w:t>
            </w:r>
          </w:p>
        </w:tc>
        <w:tc>
          <w:tcPr>
            <w:tcW w:w="2600" w:type="dxa"/>
          </w:tcPr>
          <w:p w14:paraId="395E3497" w14:textId="77777777" w:rsidR="006C348D" w:rsidRDefault="006C348D" w:rsidP="0087024B">
            <w:pPr>
              <w:pStyle w:val="OtherTableBody"/>
            </w:pPr>
          </w:p>
        </w:tc>
        <w:tc>
          <w:tcPr>
            <w:tcW w:w="1400" w:type="dxa"/>
          </w:tcPr>
          <w:p w14:paraId="6E1461EA" w14:textId="77777777" w:rsidR="006C348D" w:rsidRDefault="006C348D" w:rsidP="0087024B">
            <w:pPr>
              <w:pStyle w:val="OtherTableBody"/>
            </w:pPr>
            <w:r>
              <w:t>TYPE</w:t>
            </w:r>
          </w:p>
        </w:tc>
        <w:tc>
          <w:tcPr>
            <w:tcW w:w="4200" w:type="dxa"/>
          </w:tcPr>
          <w:p w14:paraId="1EFD3EC7" w14:textId="77777777" w:rsidR="006C348D" w:rsidRDefault="006C348D" w:rsidP="0087024B">
            <w:pPr>
              <w:pStyle w:val="OtherTableBody"/>
            </w:pPr>
            <w:r>
              <w:t>Type</w:t>
            </w:r>
          </w:p>
        </w:tc>
      </w:tr>
      <w:tr w:rsidR="006C348D" w14:paraId="6554BBB3" w14:textId="77777777" w:rsidTr="0087024B">
        <w:trPr>
          <w:tblHeader/>
        </w:trPr>
        <w:tc>
          <w:tcPr>
            <w:tcW w:w="600" w:type="dxa"/>
          </w:tcPr>
          <w:p w14:paraId="59187DAA" w14:textId="77777777" w:rsidR="006C348D" w:rsidRDefault="006C348D" w:rsidP="0087024B">
            <w:pPr>
              <w:pStyle w:val="OtherTableBody"/>
            </w:pPr>
          </w:p>
        </w:tc>
        <w:tc>
          <w:tcPr>
            <w:tcW w:w="600" w:type="dxa"/>
          </w:tcPr>
          <w:p w14:paraId="1B99D2C7" w14:textId="77777777" w:rsidR="006C348D" w:rsidRDefault="006C348D" w:rsidP="0087024B">
            <w:pPr>
              <w:pStyle w:val="OtherTableBody"/>
            </w:pPr>
            <w:r>
              <w:t>0254</w:t>
            </w:r>
          </w:p>
        </w:tc>
        <w:tc>
          <w:tcPr>
            <w:tcW w:w="2600" w:type="dxa"/>
          </w:tcPr>
          <w:p w14:paraId="7737E4F8" w14:textId="77777777" w:rsidR="006C348D" w:rsidRDefault="006C348D" w:rsidP="0087024B">
            <w:pPr>
              <w:pStyle w:val="OtherTableBody"/>
            </w:pPr>
          </w:p>
        </w:tc>
        <w:tc>
          <w:tcPr>
            <w:tcW w:w="1400" w:type="dxa"/>
          </w:tcPr>
          <w:p w14:paraId="365805A4" w14:textId="77777777" w:rsidR="006C348D" w:rsidRDefault="006C348D" w:rsidP="0087024B">
            <w:pPr>
              <w:pStyle w:val="OtherTableBody"/>
            </w:pPr>
            <w:r>
              <w:t>VCNT</w:t>
            </w:r>
          </w:p>
        </w:tc>
        <w:tc>
          <w:tcPr>
            <w:tcW w:w="4200" w:type="dxa"/>
          </w:tcPr>
          <w:p w14:paraId="69DD2EAE" w14:textId="77777777" w:rsidR="006C348D" w:rsidRDefault="006C348D" w:rsidP="0087024B">
            <w:pPr>
              <w:pStyle w:val="OtherTableBody"/>
            </w:pPr>
            <w:r>
              <w:t>Volume Content</w:t>
            </w:r>
          </w:p>
        </w:tc>
      </w:tr>
      <w:tr w:rsidR="006C348D" w14:paraId="1F089009" w14:textId="77777777" w:rsidTr="0087024B">
        <w:trPr>
          <w:tblHeader/>
        </w:trPr>
        <w:tc>
          <w:tcPr>
            <w:tcW w:w="600" w:type="dxa"/>
          </w:tcPr>
          <w:p w14:paraId="7EB1B0D8" w14:textId="77777777" w:rsidR="006C348D" w:rsidRDefault="006C348D" w:rsidP="0087024B">
            <w:pPr>
              <w:pStyle w:val="OtherTableBody"/>
            </w:pPr>
          </w:p>
        </w:tc>
        <w:tc>
          <w:tcPr>
            <w:tcW w:w="600" w:type="dxa"/>
          </w:tcPr>
          <w:p w14:paraId="01DA411D" w14:textId="77777777" w:rsidR="006C348D" w:rsidRDefault="006C348D" w:rsidP="0087024B">
            <w:pPr>
              <w:pStyle w:val="OtherTableBody"/>
            </w:pPr>
            <w:r>
              <w:t>0254</w:t>
            </w:r>
          </w:p>
        </w:tc>
        <w:tc>
          <w:tcPr>
            <w:tcW w:w="2600" w:type="dxa"/>
          </w:tcPr>
          <w:p w14:paraId="2D00A5B7" w14:textId="77777777" w:rsidR="006C348D" w:rsidRDefault="006C348D" w:rsidP="0087024B">
            <w:pPr>
              <w:pStyle w:val="OtherTableBody"/>
            </w:pPr>
          </w:p>
        </w:tc>
        <w:tc>
          <w:tcPr>
            <w:tcW w:w="1400" w:type="dxa"/>
          </w:tcPr>
          <w:p w14:paraId="0CE22F75" w14:textId="77777777" w:rsidR="006C348D" w:rsidRDefault="006C348D" w:rsidP="0087024B">
            <w:pPr>
              <w:pStyle w:val="OtherTableBody"/>
            </w:pPr>
            <w:r>
              <w:t>VEL</w:t>
            </w:r>
          </w:p>
        </w:tc>
        <w:tc>
          <w:tcPr>
            <w:tcW w:w="4200" w:type="dxa"/>
          </w:tcPr>
          <w:p w14:paraId="5C435B0B" w14:textId="77777777" w:rsidR="006C348D" w:rsidRDefault="006C348D" w:rsidP="0087024B">
            <w:pPr>
              <w:pStyle w:val="OtherTableBody"/>
            </w:pPr>
            <w:r>
              <w:t>Velocity</w:t>
            </w:r>
          </w:p>
        </w:tc>
      </w:tr>
      <w:tr w:rsidR="006C348D" w14:paraId="1630DD9E" w14:textId="77777777" w:rsidTr="0087024B">
        <w:trPr>
          <w:tblHeader/>
        </w:trPr>
        <w:tc>
          <w:tcPr>
            <w:tcW w:w="600" w:type="dxa"/>
          </w:tcPr>
          <w:p w14:paraId="268A7759" w14:textId="77777777" w:rsidR="006C348D" w:rsidRDefault="006C348D" w:rsidP="0087024B">
            <w:pPr>
              <w:pStyle w:val="OtherTableBody"/>
            </w:pPr>
          </w:p>
        </w:tc>
        <w:tc>
          <w:tcPr>
            <w:tcW w:w="600" w:type="dxa"/>
          </w:tcPr>
          <w:p w14:paraId="29114F26" w14:textId="77777777" w:rsidR="006C348D" w:rsidRDefault="006C348D" w:rsidP="0087024B">
            <w:pPr>
              <w:pStyle w:val="OtherTableBody"/>
            </w:pPr>
            <w:r>
              <w:t>0254</w:t>
            </w:r>
          </w:p>
        </w:tc>
        <w:tc>
          <w:tcPr>
            <w:tcW w:w="2600" w:type="dxa"/>
          </w:tcPr>
          <w:p w14:paraId="18163907" w14:textId="77777777" w:rsidR="006C348D" w:rsidRDefault="006C348D" w:rsidP="0087024B">
            <w:pPr>
              <w:pStyle w:val="OtherTableBody"/>
            </w:pPr>
          </w:p>
        </w:tc>
        <w:tc>
          <w:tcPr>
            <w:tcW w:w="1400" w:type="dxa"/>
          </w:tcPr>
          <w:p w14:paraId="27967B51" w14:textId="77777777" w:rsidR="006C348D" w:rsidRDefault="006C348D" w:rsidP="0087024B">
            <w:pPr>
              <w:pStyle w:val="OtherTableBody"/>
            </w:pPr>
            <w:r>
              <w:t>VELRT</w:t>
            </w:r>
          </w:p>
        </w:tc>
        <w:tc>
          <w:tcPr>
            <w:tcW w:w="4200" w:type="dxa"/>
          </w:tcPr>
          <w:p w14:paraId="530587A0" w14:textId="77777777" w:rsidR="006C348D" w:rsidRDefault="006C348D" w:rsidP="0087024B">
            <w:pPr>
              <w:pStyle w:val="OtherTableBody"/>
            </w:pPr>
            <w:r>
              <w:t>Velocity Ratio</w:t>
            </w:r>
          </w:p>
        </w:tc>
      </w:tr>
      <w:tr w:rsidR="006C348D" w14:paraId="11EB4BDE" w14:textId="77777777" w:rsidTr="0087024B">
        <w:trPr>
          <w:tblHeader/>
        </w:trPr>
        <w:tc>
          <w:tcPr>
            <w:tcW w:w="600" w:type="dxa"/>
          </w:tcPr>
          <w:p w14:paraId="6BB2BDBA" w14:textId="77777777" w:rsidR="006C348D" w:rsidRDefault="006C348D" w:rsidP="0087024B">
            <w:pPr>
              <w:pStyle w:val="OtherTableBody"/>
            </w:pPr>
          </w:p>
        </w:tc>
        <w:tc>
          <w:tcPr>
            <w:tcW w:w="600" w:type="dxa"/>
          </w:tcPr>
          <w:p w14:paraId="432585C7" w14:textId="77777777" w:rsidR="006C348D" w:rsidRDefault="006C348D" w:rsidP="0087024B">
            <w:pPr>
              <w:pStyle w:val="OtherTableBody"/>
            </w:pPr>
            <w:r>
              <w:t>0254</w:t>
            </w:r>
          </w:p>
        </w:tc>
        <w:tc>
          <w:tcPr>
            <w:tcW w:w="2600" w:type="dxa"/>
          </w:tcPr>
          <w:p w14:paraId="1189EADA" w14:textId="77777777" w:rsidR="006C348D" w:rsidRDefault="006C348D" w:rsidP="0087024B">
            <w:pPr>
              <w:pStyle w:val="OtherTableBody"/>
            </w:pPr>
          </w:p>
        </w:tc>
        <w:tc>
          <w:tcPr>
            <w:tcW w:w="1400" w:type="dxa"/>
          </w:tcPr>
          <w:p w14:paraId="73037293" w14:textId="77777777" w:rsidR="006C348D" w:rsidRDefault="006C348D" w:rsidP="0087024B">
            <w:pPr>
              <w:pStyle w:val="OtherTableBody"/>
            </w:pPr>
            <w:r>
              <w:t>VFR</w:t>
            </w:r>
          </w:p>
        </w:tc>
        <w:tc>
          <w:tcPr>
            <w:tcW w:w="4200" w:type="dxa"/>
          </w:tcPr>
          <w:p w14:paraId="664F793F" w14:textId="77777777" w:rsidR="006C348D" w:rsidRDefault="006C348D" w:rsidP="0087024B">
            <w:pPr>
              <w:pStyle w:val="OtherTableBody"/>
            </w:pPr>
            <w:r>
              <w:t>Volume Fraction</w:t>
            </w:r>
          </w:p>
        </w:tc>
      </w:tr>
      <w:tr w:rsidR="006C348D" w14:paraId="4656FA6E" w14:textId="77777777" w:rsidTr="0087024B">
        <w:trPr>
          <w:tblHeader/>
        </w:trPr>
        <w:tc>
          <w:tcPr>
            <w:tcW w:w="600" w:type="dxa"/>
          </w:tcPr>
          <w:p w14:paraId="0ACA3F4C" w14:textId="77777777" w:rsidR="006C348D" w:rsidRDefault="006C348D" w:rsidP="0087024B">
            <w:pPr>
              <w:pStyle w:val="OtherTableBody"/>
            </w:pPr>
          </w:p>
        </w:tc>
        <w:tc>
          <w:tcPr>
            <w:tcW w:w="600" w:type="dxa"/>
          </w:tcPr>
          <w:p w14:paraId="0BEAEA34" w14:textId="77777777" w:rsidR="006C348D" w:rsidRDefault="006C348D" w:rsidP="0087024B">
            <w:pPr>
              <w:pStyle w:val="OtherTableBody"/>
            </w:pPr>
            <w:r>
              <w:t>0254</w:t>
            </w:r>
          </w:p>
        </w:tc>
        <w:tc>
          <w:tcPr>
            <w:tcW w:w="2600" w:type="dxa"/>
          </w:tcPr>
          <w:p w14:paraId="4E278B15" w14:textId="77777777" w:rsidR="006C348D" w:rsidRDefault="006C348D" w:rsidP="0087024B">
            <w:pPr>
              <w:pStyle w:val="OtherTableBody"/>
            </w:pPr>
          </w:p>
        </w:tc>
        <w:tc>
          <w:tcPr>
            <w:tcW w:w="1400" w:type="dxa"/>
          </w:tcPr>
          <w:p w14:paraId="5E0F7553" w14:textId="77777777" w:rsidR="006C348D" w:rsidRDefault="006C348D" w:rsidP="0087024B">
            <w:pPr>
              <w:pStyle w:val="OtherTableBody"/>
            </w:pPr>
            <w:r>
              <w:t>VISC</w:t>
            </w:r>
          </w:p>
        </w:tc>
        <w:tc>
          <w:tcPr>
            <w:tcW w:w="4200" w:type="dxa"/>
          </w:tcPr>
          <w:p w14:paraId="1214E30C" w14:textId="77777777" w:rsidR="006C348D" w:rsidRDefault="006C348D" w:rsidP="0087024B">
            <w:pPr>
              <w:pStyle w:val="OtherTableBody"/>
            </w:pPr>
            <w:r>
              <w:t>Viscosity</w:t>
            </w:r>
          </w:p>
        </w:tc>
      </w:tr>
      <w:tr w:rsidR="006C348D" w14:paraId="0BF10A90" w14:textId="77777777" w:rsidTr="0087024B">
        <w:trPr>
          <w:tblHeader/>
        </w:trPr>
        <w:tc>
          <w:tcPr>
            <w:tcW w:w="600" w:type="dxa"/>
          </w:tcPr>
          <w:p w14:paraId="11D23B36" w14:textId="77777777" w:rsidR="006C348D" w:rsidRDefault="006C348D" w:rsidP="0087024B">
            <w:pPr>
              <w:pStyle w:val="OtherTableBody"/>
            </w:pPr>
          </w:p>
        </w:tc>
        <w:tc>
          <w:tcPr>
            <w:tcW w:w="600" w:type="dxa"/>
          </w:tcPr>
          <w:p w14:paraId="493633A6" w14:textId="77777777" w:rsidR="006C348D" w:rsidRDefault="006C348D" w:rsidP="0087024B">
            <w:pPr>
              <w:pStyle w:val="OtherTableBody"/>
            </w:pPr>
            <w:r>
              <w:t>0254</w:t>
            </w:r>
          </w:p>
        </w:tc>
        <w:tc>
          <w:tcPr>
            <w:tcW w:w="2600" w:type="dxa"/>
          </w:tcPr>
          <w:p w14:paraId="3F684783" w14:textId="77777777" w:rsidR="006C348D" w:rsidRDefault="006C348D" w:rsidP="0087024B">
            <w:pPr>
              <w:pStyle w:val="OtherTableBody"/>
            </w:pPr>
          </w:p>
        </w:tc>
        <w:tc>
          <w:tcPr>
            <w:tcW w:w="1400" w:type="dxa"/>
          </w:tcPr>
          <w:p w14:paraId="1E8C4F1F" w14:textId="77777777" w:rsidR="006C348D" w:rsidRDefault="006C348D" w:rsidP="0087024B">
            <w:pPr>
              <w:pStyle w:val="OtherTableBody"/>
            </w:pPr>
            <w:r>
              <w:t>VOL</w:t>
            </w:r>
          </w:p>
        </w:tc>
        <w:tc>
          <w:tcPr>
            <w:tcW w:w="4200" w:type="dxa"/>
          </w:tcPr>
          <w:p w14:paraId="07C42CA2" w14:textId="77777777" w:rsidR="006C348D" w:rsidRDefault="006C348D" w:rsidP="0087024B">
            <w:pPr>
              <w:pStyle w:val="OtherTableBody"/>
            </w:pPr>
            <w:r>
              <w:t>Volume</w:t>
            </w:r>
          </w:p>
        </w:tc>
      </w:tr>
      <w:tr w:rsidR="006C348D" w14:paraId="58060027" w14:textId="77777777" w:rsidTr="0087024B">
        <w:trPr>
          <w:tblHeader/>
        </w:trPr>
        <w:tc>
          <w:tcPr>
            <w:tcW w:w="600" w:type="dxa"/>
          </w:tcPr>
          <w:p w14:paraId="392EE345" w14:textId="77777777" w:rsidR="006C348D" w:rsidRDefault="006C348D" w:rsidP="0087024B">
            <w:pPr>
              <w:pStyle w:val="OtherTableBody"/>
            </w:pPr>
          </w:p>
        </w:tc>
        <w:tc>
          <w:tcPr>
            <w:tcW w:w="600" w:type="dxa"/>
          </w:tcPr>
          <w:p w14:paraId="56D1A74E" w14:textId="77777777" w:rsidR="006C348D" w:rsidRDefault="006C348D" w:rsidP="0087024B">
            <w:pPr>
              <w:pStyle w:val="OtherTableBody"/>
            </w:pPr>
            <w:r>
              <w:t>0254</w:t>
            </w:r>
          </w:p>
        </w:tc>
        <w:tc>
          <w:tcPr>
            <w:tcW w:w="2600" w:type="dxa"/>
          </w:tcPr>
          <w:p w14:paraId="440C41FD" w14:textId="77777777" w:rsidR="006C348D" w:rsidRDefault="006C348D" w:rsidP="0087024B">
            <w:pPr>
              <w:pStyle w:val="OtherTableBody"/>
            </w:pPr>
          </w:p>
        </w:tc>
        <w:tc>
          <w:tcPr>
            <w:tcW w:w="1400" w:type="dxa"/>
          </w:tcPr>
          <w:p w14:paraId="254C5AE8" w14:textId="77777777" w:rsidR="006C348D" w:rsidRDefault="006C348D" w:rsidP="0087024B">
            <w:pPr>
              <w:pStyle w:val="OtherTableBody"/>
            </w:pPr>
            <w:r>
              <w:t>VRAT</w:t>
            </w:r>
          </w:p>
        </w:tc>
        <w:tc>
          <w:tcPr>
            <w:tcW w:w="4200" w:type="dxa"/>
          </w:tcPr>
          <w:p w14:paraId="7D484181" w14:textId="77777777" w:rsidR="006C348D" w:rsidRDefault="006C348D" w:rsidP="0087024B">
            <w:pPr>
              <w:pStyle w:val="OtherTableBody"/>
            </w:pPr>
            <w:r>
              <w:t>Volume Rate</w:t>
            </w:r>
          </w:p>
        </w:tc>
      </w:tr>
      <w:tr w:rsidR="006C348D" w14:paraId="1A267C42" w14:textId="77777777" w:rsidTr="0087024B">
        <w:trPr>
          <w:tblHeader/>
        </w:trPr>
        <w:tc>
          <w:tcPr>
            <w:tcW w:w="600" w:type="dxa"/>
          </w:tcPr>
          <w:p w14:paraId="7940AF9B" w14:textId="77777777" w:rsidR="006C348D" w:rsidRDefault="006C348D" w:rsidP="0087024B">
            <w:pPr>
              <w:pStyle w:val="OtherTableBody"/>
            </w:pPr>
          </w:p>
        </w:tc>
        <w:tc>
          <w:tcPr>
            <w:tcW w:w="600" w:type="dxa"/>
          </w:tcPr>
          <w:p w14:paraId="419DCC89" w14:textId="77777777" w:rsidR="006C348D" w:rsidRDefault="006C348D" w:rsidP="0087024B">
            <w:pPr>
              <w:pStyle w:val="OtherTableBody"/>
            </w:pPr>
            <w:r>
              <w:t>0254</w:t>
            </w:r>
          </w:p>
        </w:tc>
        <w:tc>
          <w:tcPr>
            <w:tcW w:w="2600" w:type="dxa"/>
          </w:tcPr>
          <w:p w14:paraId="5DBC8E17" w14:textId="77777777" w:rsidR="006C348D" w:rsidRDefault="006C348D" w:rsidP="0087024B">
            <w:pPr>
              <w:pStyle w:val="OtherTableBody"/>
            </w:pPr>
          </w:p>
        </w:tc>
        <w:tc>
          <w:tcPr>
            <w:tcW w:w="1400" w:type="dxa"/>
          </w:tcPr>
          <w:p w14:paraId="25A3FEE5" w14:textId="77777777" w:rsidR="006C348D" w:rsidRDefault="006C348D" w:rsidP="0087024B">
            <w:pPr>
              <w:pStyle w:val="OtherTableBody"/>
            </w:pPr>
            <w:r>
              <w:t>VRTO</w:t>
            </w:r>
          </w:p>
        </w:tc>
        <w:tc>
          <w:tcPr>
            <w:tcW w:w="4200" w:type="dxa"/>
          </w:tcPr>
          <w:p w14:paraId="1F76584E" w14:textId="77777777" w:rsidR="006C348D" w:rsidRDefault="006C348D" w:rsidP="0087024B">
            <w:pPr>
              <w:pStyle w:val="OtherTableBody"/>
            </w:pPr>
            <w:r>
              <w:t>Volume Ratio</w:t>
            </w:r>
          </w:p>
        </w:tc>
      </w:tr>
      <w:tr w:rsidR="006C348D" w14:paraId="05540271" w14:textId="77777777" w:rsidTr="0087024B">
        <w:trPr>
          <w:tblHeader/>
        </w:trPr>
        <w:tc>
          <w:tcPr>
            <w:tcW w:w="600" w:type="dxa"/>
          </w:tcPr>
          <w:p w14:paraId="5179B43C" w14:textId="77777777" w:rsidR="006C348D" w:rsidRDefault="006C348D" w:rsidP="0087024B">
            <w:pPr>
              <w:pStyle w:val="OtherTableBody"/>
            </w:pPr>
            <w:r>
              <w:t>User</w:t>
            </w:r>
          </w:p>
        </w:tc>
        <w:tc>
          <w:tcPr>
            <w:tcW w:w="600" w:type="dxa"/>
          </w:tcPr>
          <w:p w14:paraId="45044DD8" w14:textId="77777777" w:rsidR="006C348D" w:rsidRDefault="006C348D" w:rsidP="0087024B">
            <w:pPr>
              <w:pStyle w:val="OtherTableBody"/>
            </w:pPr>
          </w:p>
        </w:tc>
        <w:tc>
          <w:tcPr>
            <w:tcW w:w="2600" w:type="dxa"/>
          </w:tcPr>
          <w:p w14:paraId="512B2E76" w14:textId="77777777" w:rsidR="006C348D" w:rsidRDefault="006C348D" w:rsidP="0087024B">
            <w:pPr>
              <w:pStyle w:val="OtherTableBody"/>
            </w:pPr>
            <w:r>
              <w:t>Duration Categories</w:t>
            </w:r>
          </w:p>
        </w:tc>
        <w:tc>
          <w:tcPr>
            <w:tcW w:w="1400" w:type="dxa"/>
          </w:tcPr>
          <w:p w14:paraId="00A23A4A" w14:textId="77777777" w:rsidR="006C348D" w:rsidRDefault="006C348D" w:rsidP="0087024B">
            <w:pPr>
              <w:pStyle w:val="OtherTableBody"/>
            </w:pPr>
          </w:p>
        </w:tc>
        <w:tc>
          <w:tcPr>
            <w:tcW w:w="4200" w:type="dxa"/>
          </w:tcPr>
          <w:p w14:paraId="6AA2DF0E" w14:textId="77777777" w:rsidR="006C348D" w:rsidRDefault="006C348D" w:rsidP="0087024B">
            <w:pPr>
              <w:pStyle w:val="OtherTableBody"/>
            </w:pPr>
          </w:p>
        </w:tc>
      </w:tr>
      <w:tr w:rsidR="006C348D" w14:paraId="570FEF61" w14:textId="77777777" w:rsidTr="0087024B">
        <w:trPr>
          <w:tblHeader/>
        </w:trPr>
        <w:tc>
          <w:tcPr>
            <w:tcW w:w="600" w:type="dxa"/>
          </w:tcPr>
          <w:p w14:paraId="02EE6CA4" w14:textId="77777777" w:rsidR="006C348D" w:rsidRDefault="006C348D" w:rsidP="0087024B">
            <w:pPr>
              <w:pStyle w:val="OtherTableBody"/>
            </w:pPr>
          </w:p>
        </w:tc>
        <w:tc>
          <w:tcPr>
            <w:tcW w:w="600" w:type="dxa"/>
          </w:tcPr>
          <w:p w14:paraId="0FCA7CEA" w14:textId="77777777" w:rsidR="006C348D" w:rsidRDefault="006C348D" w:rsidP="0087024B">
            <w:pPr>
              <w:pStyle w:val="OtherTableBody"/>
            </w:pPr>
            <w:r>
              <w:t>0255</w:t>
            </w:r>
          </w:p>
        </w:tc>
        <w:tc>
          <w:tcPr>
            <w:tcW w:w="2600" w:type="dxa"/>
          </w:tcPr>
          <w:p w14:paraId="6626CC5D" w14:textId="77777777" w:rsidR="006C348D" w:rsidRDefault="006C348D" w:rsidP="0087024B">
            <w:pPr>
              <w:pStyle w:val="OtherTableBody"/>
            </w:pPr>
          </w:p>
        </w:tc>
        <w:tc>
          <w:tcPr>
            <w:tcW w:w="1400" w:type="dxa"/>
          </w:tcPr>
          <w:p w14:paraId="797AF4D5" w14:textId="77777777" w:rsidR="006C348D" w:rsidRDefault="006C348D" w:rsidP="0087024B">
            <w:pPr>
              <w:pStyle w:val="OtherTableBody"/>
            </w:pPr>
            <w:r>
              <w:t>*</w:t>
            </w:r>
          </w:p>
        </w:tc>
        <w:tc>
          <w:tcPr>
            <w:tcW w:w="4200" w:type="dxa"/>
          </w:tcPr>
          <w:p w14:paraId="7D0F828A" w14:textId="77777777" w:rsidR="006C348D" w:rsidRDefault="006C348D" w:rsidP="0087024B">
            <w:pPr>
              <w:pStyle w:val="OtherTableBody"/>
            </w:pPr>
            <w:r>
              <w:t>(asterisk) Life of the "unit"</w:t>
            </w:r>
          </w:p>
        </w:tc>
      </w:tr>
      <w:tr w:rsidR="006C348D" w14:paraId="3E1FD3F6" w14:textId="77777777" w:rsidTr="0087024B">
        <w:trPr>
          <w:tblHeader/>
        </w:trPr>
        <w:tc>
          <w:tcPr>
            <w:tcW w:w="600" w:type="dxa"/>
          </w:tcPr>
          <w:p w14:paraId="195F30D6" w14:textId="77777777" w:rsidR="006C348D" w:rsidRDefault="006C348D" w:rsidP="0087024B">
            <w:pPr>
              <w:pStyle w:val="OtherTableBody"/>
            </w:pPr>
          </w:p>
        </w:tc>
        <w:tc>
          <w:tcPr>
            <w:tcW w:w="600" w:type="dxa"/>
          </w:tcPr>
          <w:p w14:paraId="73E137FD" w14:textId="77777777" w:rsidR="006C348D" w:rsidRDefault="006C348D" w:rsidP="0087024B">
            <w:pPr>
              <w:pStyle w:val="OtherTableBody"/>
            </w:pPr>
            <w:r>
              <w:t>0255</w:t>
            </w:r>
          </w:p>
        </w:tc>
        <w:tc>
          <w:tcPr>
            <w:tcW w:w="2600" w:type="dxa"/>
          </w:tcPr>
          <w:p w14:paraId="222DD23C" w14:textId="77777777" w:rsidR="006C348D" w:rsidRDefault="006C348D" w:rsidP="0087024B">
            <w:pPr>
              <w:pStyle w:val="OtherTableBody"/>
            </w:pPr>
          </w:p>
        </w:tc>
        <w:tc>
          <w:tcPr>
            <w:tcW w:w="1400" w:type="dxa"/>
          </w:tcPr>
          <w:p w14:paraId="52E6FBDF" w14:textId="77777777" w:rsidR="006C348D" w:rsidRDefault="006C348D" w:rsidP="0087024B">
            <w:pPr>
              <w:pStyle w:val="OtherTableBody"/>
            </w:pPr>
            <w:r>
              <w:t>12H</w:t>
            </w:r>
          </w:p>
        </w:tc>
        <w:tc>
          <w:tcPr>
            <w:tcW w:w="4200" w:type="dxa"/>
          </w:tcPr>
          <w:p w14:paraId="02597D12" w14:textId="77777777" w:rsidR="006C348D" w:rsidRDefault="006C348D" w:rsidP="0087024B">
            <w:pPr>
              <w:pStyle w:val="OtherTableBody"/>
            </w:pPr>
            <w:r>
              <w:t>12 hours</w:t>
            </w:r>
          </w:p>
        </w:tc>
      </w:tr>
      <w:tr w:rsidR="006C348D" w14:paraId="0071501E" w14:textId="77777777" w:rsidTr="0087024B">
        <w:trPr>
          <w:tblHeader/>
        </w:trPr>
        <w:tc>
          <w:tcPr>
            <w:tcW w:w="600" w:type="dxa"/>
          </w:tcPr>
          <w:p w14:paraId="66135597" w14:textId="77777777" w:rsidR="006C348D" w:rsidRDefault="006C348D" w:rsidP="0087024B">
            <w:pPr>
              <w:pStyle w:val="OtherTableBody"/>
            </w:pPr>
          </w:p>
        </w:tc>
        <w:tc>
          <w:tcPr>
            <w:tcW w:w="600" w:type="dxa"/>
          </w:tcPr>
          <w:p w14:paraId="0EC76ECE" w14:textId="77777777" w:rsidR="006C348D" w:rsidRDefault="006C348D" w:rsidP="0087024B">
            <w:pPr>
              <w:pStyle w:val="OtherTableBody"/>
            </w:pPr>
            <w:r>
              <w:t>0255</w:t>
            </w:r>
          </w:p>
        </w:tc>
        <w:tc>
          <w:tcPr>
            <w:tcW w:w="2600" w:type="dxa"/>
          </w:tcPr>
          <w:p w14:paraId="13F28C5C" w14:textId="77777777" w:rsidR="006C348D" w:rsidRDefault="006C348D" w:rsidP="0087024B">
            <w:pPr>
              <w:pStyle w:val="OtherTableBody"/>
            </w:pPr>
          </w:p>
        </w:tc>
        <w:tc>
          <w:tcPr>
            <w:tcW w:w="1400" w:type="dxa"/>
          </w:tcPr>
          <w:p w14:paraId="5AFF6FC0" w14:textId="77777777" w:rsidR="006C348D" w:rsidRDefault="006C348D" w:rsidP="0087024B">
            <w:pPr>
              <w:pStyle w:val="OtherTableBody"/>
            </w:pPr>
            <w:r>
              <w:t>1H</w:t>
            </w:r>
          </w:p>
        </w:tc>
        <w:tc>
          <w:tcPr>
            <w:tcW w:w="4200" w:type="dxa"/>
          </w:tcPr>
          <w:p w14:paraId="146EF9C9" w14:textId="77777777" w:rsidR="006C348D" w:rsidRDefault="006C348D" w:rsidP="0087024B">
            <w:pPr>
              <w:pStyle w:val="OtherTableBody"/>
            </w:pPr>
            <w:r>
              <w:t>1 hour</w:t>
            </w:r>
          </w:p>
        </w:tc>
      </w:tr>
      <w:tr w:rsidR="006C348D" w14:paraId="1E899C8A" w14:textId="77777777" w:rsidTr="0087024B">
        <w:trPr>
          <w:tblHeader/>
        </w:trPr>
        <w:tc>
          <w:tcPr>
            <w:tcW w:w="600" w:type="dxa"/>
          </w:tcPr>
          <w:p w14:paraId="161B35F0" w14:textId="77777777" w:rsidR="006C348D" w:rsidRDefault="006C348D" w:rsidP="0087024B">
            <w:pPr>
              <w:pStyle w:val="OtherTableBody"/>
            </w:pPr>
          </w:p>
        </w:tc>
        <w:tc>
          <w:tcPr>
            <w:tcW w:w="600" w:type="dxa"/>
          </w:tcPr>
          <w:p w14:paraId="2CF10405" w14:textId="77777777" w:rsidR="006C348D" w:rsidRDefault="006C348D" w:rsidP="0087024B">
            <w:pPr>
              <w:pStyle w:val="OtherTableBody"/>
            </w:pPr>
            <w:r>
              <w:t>0255</w:t>
            </w:r>
          </w:p>
        </w:tc>
        <w:tc>
          <w:tcPr>
            <w:tcW w:w="2600" w:type="dxa"/>
          </w:tcPr>
          <w:p w14:paraId="3533EBE7" w14:textId="77777777" w:rsidR="006C348D" w:rsidRDefault="006C348D" w:rsidP="0087024B">
            <w:pPr>
              <w:pStyle w:val="OtherTableBody"/>
            </w:pPr>
          </w:p>
        </w:tc>
        <w:tc>
          <w:tcPr>
            <w:tcW w:w="1400" w:type="dxa"/>
          </w:tcPr>
          <w:p w14:paraId="23EDC1F7" w14:textId="77777777" w:rsidR="006C348D" w:rsidRDefault="006C348D" w:rsidP="0087024B">
            <w:pPr>
              <w:pStyle w:val="OtherTableBody"/>
            </w:pPr>
            <w:r>
              <w:t>1L</w:t>
            </w:r>
          </w:p>
        </w:tc>
        <w:tc>
          <w:tcPr>
            <w:tcW w:w="4200" w:type="dxa"/>
          </w:tcPr>
          <w:p w14:paraId="7336F609" w14:textId="77777777" w:rsidR="006C348D" w:rsidRDefault="006C348D" w:rsidP="0087024B">
            <w:pPr>
              <w:pStyle w:val="OtherTableBody"/>
            </w:pPr>
            <w:r>
              <w:t>1 months (30 days)</w:t>
            </w:r>
          </w:p>
        </w:tc>
      </w:tr>
      <w:tr w:rsidR="006C348D" w14:paraId="16C48D11" w14:textId="77777777" w:rsidTr="0087024B">
        <w:trPr>
          <w:tblHeader/>
        </w:trPr>
        <w:tc>
          <w:tcPr>
            <w:tcW w:w="600" w:type="dxa"/>
          </w:tcPr>
          <w:p w14:paraId="20470D29" w14:textId="77777777" w:rsidR="006C348D" w:rsidRDefault="006C348D" w:rsidP="0087024B">
            <w:pPr>
              <w:pStyle w:val="OtherTableBody"/>
            </w:pPr>
          </w:p>
        </w:tc>
        <w:tc>
          <w:tcPr>
            <w:tcW w:w="600" w:type="dxa"/>
          </w:tcPr>
          <w:p w14:paraId="60D0AC1E" w14:textId="77777777" w:rsidR="006C348D" w:rsidRDefault="006C348D" w:rsidP="0087024B">
            <w:pPr>
              <w:pStyle w:val="OtherTableBody"/>
            </w:pPr>
            <w:r>
              <w:t>0255</w:t>
            </w:r>
          </w:p>
        </w:tc>
        <w:tc>
          <w:tcPr>
            <w:tcW w:w="2600" w:type="dxa"/>
          </w:tcPr>
          <w:p w14:paraId="4067ED04" w14:textId="77777777" w:rsidR="006C348D" w:rsidRDefault="006C348D" w:rsidP="0087024B">
            <w:pPr>
              <w:pStyle w:val="OtherTableBody"/>
            </w:pPr>
          </w:p>
        </w:tc>
        <w:tc>
          <w:tcPr>
            <w:tcW w:w="1400" w:type="dxa"/>
          </w:tcPr>
          <w:p w14:paraId="6DFC7E6E" w14:textId="77777777" w:rsidR="006C348D" w:rsidRDefault="006C348D" w:rsidP="0087024B">
            <w:pPr>
              <w:pStyle w:val="OtherTableBody"/>
            </w:pPr>
            <w:r>
              <w:t>1W</w:t>
            </w:r>
          </w:p>
        </w:tc>
        <w:tc>
          <w:tcPr>
            <w:tcW w:w="4200" w:type="dxa"/>
          </w:tcPr>
          <w:p w14:paraId="0A8B22D9" w14:textId="77777777" w:rsidR="006C348D" w:rsidRDefault="006C348D" w:rsidP="0087024B">
            <w:pPr>
              <w:pStyle w:val="OtherTableBody"/>
            </w:pPr>
            <w:r>
              <w:t>1 week</w:t>
            </w:r>
          </w:p>
        </w:tc>
      </w:tr>
      <w:tr w:rsidR="006C348D" w14:paraId="6B43F725" w14:textId="77777777" w:rsidTr="0087024B">
        <w:trPr>
          <w:tblHeader/>
        </w:trPr>
        <w:tc>
          <w:tcPr>
            <w:tcW w:w="600" w:type="dxa"/>
          </w:tcPr>
          <w:p w14:paraId="0D647B6D" w14:textId="77777777" w:rsidR="006C348D" w:rsidRDefault="006C348D" w:rsidP="0087024B">
            <w:pPr>
              <w:pStyle w:val="OtherTableBody"/>
            </w:pPr>
          </w:p>
        </w:tc>
        <w:tc>
          <w:tcPr>
            <w:tcW w:w="600" w:type="dxa"/>
          </w:tcPr>
          <w:p w14:paraId="62DFCB8E" w14:textId="77777777" w:rsidR="006C348D" w:rsidRDefault="006C348D" w:rsidP="0087024B">
            <w:pPr>
              <w:pStyle w:val="OtherTableBody"/>
            </w:pPr>
            <w:r>
              <w:t>0255</w:t>
            </w:r>
          </w:p>
        </w:tc>
        <w:tc>
          <w:tcPr>
            <w:tcW w:w="2600" w:type="dxa"/>
          </w:tcPr>
          <w:p w14:paraId="3E90E0F3" w14:textId="77777777" w:rsidR="006C348D" w:rsidRDefault="006C348D" w:rsidP="0087024B">
            <w:pPr>
              <w:pStyle w:val="OtherTableBody"/>
            </w:pPr>
          </w:p>
        </w:tc>
        <w:tc>
          <w:tcPr>
            <w:tcW w:w="1400" w:type="dxa"/>
          </w:tcPr>
          <w:p w14:paraId="5712A65D" w14:textId="77777777" w:rsidR="006C348D" w:rsidRDefault="006C348D" w:rsidP="0087024B">
            <w:pPr>
              <w:pStyle w:val="OtherTableBody"/>
            </w:pPr>
            <w:r>
              <w:t>2.5H</w:t>
            </w:r>
          </w:p>
        </w:tc>
        <w:tc>
          <w:tcPr>
            <w:tcW w:w="4200" w:type="dxa"/>
          </w:tcPr>
          <w:p w14:paraId="018520B2" w14:textId="77777777" w:rsidR="006C348D" w:rsidRDefault="006C348D" w:rsidP="0087024B">
            <w:pPr>
              <w:pStyle w:val="OtherTableBody"/>
            </w:pPr>
            <w:r>
              <w:t>2 1/2 hours</w:t>
            </w:r>
          </w:p>
        </w:tc>
      </w:tr>
      <w:tr w:rsidR="006C348D" w14:paraId="734FC80D" w14:textId="77777777" w:rsidTr="0087024B">
        <w:trPr>
          <w:tblHeader/>
        </w:trPr>
        <w:tc>
          <w:tcPr>
            <w:tcW w:w="600" w:type="dxa"/>
          </w:tcPr>
          <w:p w14:paraId="296D4646" w14:textId="77777777" w:rsidR="006C348D" w:rsidRDefault="006C348D" w:rsidP="0087024B">
            <w:pPr>
              <w:pStyle w:val="OtherTableBody"/>
            </w:pPr>
          </w:p>
        </w:tc>
        <w:tc>
          <w:tcPr>
            <w:tcW w:w="600" w:type="dxa"/>
          </w:tcPr>
          <w:p w14:paraId="602DA5CC" w14:textId="77777777" w:rsidR="006C348D" w:rsidRDefault="006C348D" w:rsidP="0087024B">
            <w:pPr>
              <w:pStyle w:val="OtherTableBody"/>
            </w:pPr>
            <w:r>
              <w:t>0255</w:t>
            </w:r>
          </w:p>
        </w:tc>
        <w:tc>
          <w:tcPr>
            <w:tcW w:w="2600" w:type="dxa"/>
          </w:tcPr>
          <w:p w14:paraId="523E700E" w14:textId="77777777" w:rsidR="006C348D" w:rsidRDefault="006C348D" w:rsidP="0087024B">
            <w:pPr>
              <w:pStyle w:val="OtherTableBody"/>
            </w:pPr>
          </w:p>
        </w:tc>
        <w:tc>
          <w:tcPr>
            <w:tcW w:w="1400" w:type="dxa"/>
          </w:tcPr>
          <w:p w14:paraId="405DA6F9" w14:textId="77777777" w:rsidR="006C348D" w:rsidRDefault="006C348D" w:rsidP="0087024B">
            <w:pPr>
              <w:pStyle w:val="OtherTableBody"/>
            </w:pPr>
            <w:r>
              <w:t>24H</w:t>
            </w:r>
          </w:p>
        </w:tc>
        <w:tc>
          <w:tcPr>
            <w:tcW w:w="4200" w:type="dxa"/>
          </w:tcPr>
          <w:p w14:paraId="63DB68C9" w14:textId="77777777" w:rsidR="006C348D" w:rsidRDefault="006C348D" w:rsidP="0087024B">
            <w:pPr>
              <w:pStyle w:val="OtherTableBody"/>
            </w:pPr>
            <w:r>
              <w:t>24 hours</w:t>
            </w:r>
          </w:p>
        </w:tc>
      </w:tr>
      <w:tr w:rsidR="006C348D" w14:paraId="72A55B4B" w14:textId="77777777" w:rsidTr="0087024B">
        <w:trPr>
          <w:tblHeader/>
        </w:trPr>
        <w:tc>
          <w:tcPr>
            <w:tcW w:w="600" w:type="dxa"/>
          </w:tcPr>
          <w:p w14:paraId="56BA7D2D" w14:textId="77777777" w:rsidR="006C348D" w:rsidRDefault="006C348D" w:rsidP="0087024B">
            <w:pPr>
              <w:pStyle w:val="OtherTableBody"/>
            </w:pPr>
          </w:p>
        </w:tc>
        <w:tc>
          <w:tcPr>
            <w:tcW w:w="600" w:type="dxa"/>
          </w:tcPr>
          <w:p w14:paraId="4B611B43" w14:textId="77777777" w:rsidR="006C348D" w:rsidRDefault="006C348D" w:rsidP="0087024B">
            <w:pPr>
              <w:pStyle w:val="OtherTableBody"/>
            </w:pPr>
            <w:r>
              <w:t>0255</w:t>
            </w:r>
          </w:p>
        </w:tc>
        <w:tc>
          <w:tcPr>
            <w:tcW w:w="2600" w:type="dxa"/>
          </w:tcPr>
          <w:p w14:paraId="675FB31A" w14:textId="77777777" w:rsidR="006C348D" w:rsidRDefault="006C348D" w:rsidP="0087024B">
            <w:pPr>
              <w:pStyle w:val="OtherTableBody"/>
            </w:pPr>
          </w:p>
        </w:tc>
        <w:tc>
          <w:tcPr>
            <w:tcW w:w="1400" w:type="dxa"/>
          </w:tcPr>
          <w:p w14:paraId="5D66DD83" w14:textId="77777777" w:rsidR="006C348D" w:rsidRDefault="006C348D" w:rsidP="0087024B">
            <w:pPr>
              <w:pStyle w:val="OtherTableBody"/>
            </w:pPr>
            <w:r>
              <w:t>2D</w:t>
            </w:r>
          </w:p>
        </w:tc>
        <w:tc>
          <w:tcPr>
            <w:tcW w:w="4200" w:type="dxa"/>
          </w:tcPr>
          <w:p w14:paraId="4E4CC81A" w14:textId="77777777" w:rsidR="006C348D" w:rsidRDefault="006C348D" w:rsidP="0087024B">
            <w:pPr>
              <w:pStyle w:val="OtherTableBody"/>
            </w:pPr>
            <w:r>
              <w:t>2 days</w:t>
            </w:r>
          </w:p>
        </w:tc>
      </w:tr>
      <w:tr w:rsidR="006C348D" w14:paraId="371C0466" w14:textId="77777777" w:rsidTr="0087024B">
        <w:trPr>
          <w:tblHeader/>
        </w:trPr>
        <w:tc>
          <w:tcPr>
            <w:tcW w:w="600" w:type="dxa"/>
          </w:tcPr>
          <w:p w14:paraId="4CAC41E2" w14:textId="77777777" w:rsidR="006C348D" w:rsidRDefault="006C348D" w:rsidP="0087024B">
            <w:pPr>
              <w:pStyle w:val="OtherTableBody"/>
            </w:pPr>
          </w:p>
        </w:tc>
        <w:tc>
          <w:tcPr>
            <w:tcW w:w="600" w:type="dxa"/>
          </w:tcPr>
          <w:p w14:paraId="07685BD6" w14:textId="77777777" w:rsidR="006C348D" w:rsidRDefault="006C348D" w:rsidP="0087024B">
            <w:pPr>
              <w:pStyle w:val="OtherTableBody"/>
            </w:pPr>
            <w:r>
              <w:t>0255</w:t>
            </w:r>
          </w:p>
        </w:tc>
        <w:tc>
          <w:tcPr>
            <w:tcW w:w="2600" w:type="dxa"/>
          </w:tcPr>
          <w:p w14:paraId="4997E753" w14:textId="77777777" w:rsidR="006C348D" w:rsidRDefault="006C348D" w:rsidP="0087024B">
            <w:pPr>
              <w:pStyle w:val="OtherTableBody"/>
            </w:pPr>
          </w:p>
        </w:tc>
        <w:tc>
          <w:tcPr>
            <w:tcW w:w="1400" w:type="dxa"/>
          </w:tcPr>
          <w:p w14:paraId="63923909" w14:textId="77777777" w:rsidR="006C348D" w:rsidRDefault="006C348D" w:rsidP="0087024B">
            <w:pPr>
              <w:pStyle w:val="OtherTableBody"/>
            </w:pPr>
            <w:r>
              <w:t>2H</w:t>
            </w:r>
          </w:p>
        </w:tc>
        <w:tc>
          <w:tcPr>
            <w:tcW w:w="4200" w:type="dxa"/>
          </w:tcPr>
          <w:p w14:paraId="7BA2FEF5" w14:textId="77777777" w:rsidR="006C348D" w:rsidRDefault="006C348D" w:rsidP="0087024B">
            <w:pPr>
              <w:pStyle w:val="OtherTableBody"/>
            </w:pPr>
            <w:r>
              <w:t>2 hours</w:t>
            </w:r>
          </w:p>
        </w:tc>
      </w:tr>
      <w:tr w:rsidR="006C348D" w14:paraId="04012429" w14:textId="77777777" w:rsidTr="0087024B">
        <w:trPr>
          <w:tblHeader/>
        </w:trPr>
        <w:tc>
          <w:tcPr>
            <w:tcW w:w="600" w:type="dxa"/>
          </w:tcPr>
          <w:p w14:paraId="48E19F96" w14:textId="77777777" w:rsidR="006C348D" w:rsidRDefault="006C348D" w:rsidP="0087024B">
            <w:pPr>
              <w:pStyle w:val="OtherTableBody"/>
            </w:pPr>
          </w:p>
        </w:tc>
        <w:tc>
          <w:tcPr>
            <w:tcW w:w="600" w:type="dxa"/>
          </w:tcPr>
          <w:p w14:paraId="12B411DD" w14:textId="77777777" w:rsidR="006C348D" w:rsidRDefault="006C348D" w:rsidP="0087024B">
            <w:pPr>
              <w:pStyle w:val="OtherTableBody"/>
            </w:pPr>
            <w:r>
              <w:t>0255</w:t>
            </w:r>
          </w:p>
        </w:tc>
        <w:tc>
          <w:tcPr>
            <w:tcW w:w="2600" w:type="dxa"/>
          </w:tcPr>
          <w:p w14:paraId="211E12FE" w14:textId="77777777" w:rsidR="006C348D" w:rsidRDefault="006C348D" w:rsidP="0087024B">
            <w:pPr>
              <w:pStyle w:val="OtherTableBody"/>
            </w:pPr>
          </w:p>
        </w:tc>
        <w:tc>
          <w:tcPr>
            <w:tcW w:w="1400" w:type="dxa"/>
          </w:tcPr>
          <w:p w14:paraId="19CB6D99" w14:textId="77777777" w:rsidR="006C348D" w:rsidRDefault="006C348D" w:rsidP="0087024B">
            <w:pPr>
              <w:pStyle w:val="OtherTableBody"/>
            </w:pPr>
            <w:r>
              <w:t>2L</w:t>
            </w:r>
          </w:p>
        </w:tc>
        <w:tc>
          <w:tcPr>
            <w:tcW w:w="4200" w:type="dxa"/>
          </w:tcPr>
          <w:p w14:paraId="2C383976" w14:textId="77777777" w:rsidR="006C348D" w:rsidRDefault="006C348D" w:rsidP="0087024B">
            <w:pPr>
              <w:pStyle w:val="OtherTableBody"/>
            </w:pPr>
            <w:r>
              <w:t>2 months</w:t>
            </w:r>
          </w:p>
        </w:tc>
      </w:tr>
      <w:tr w:rsidR="006C348D" w14:paraId="6A7A2A40" w14:textId="77777777" w:rsidTr="0087024B">
        <w:trPr>
          <w:tblHeader/>
        </w:trPr>
        <w:tc>
          <w:tcPr>
            <w:tcW w:w="600" w:type="dxa"/>
          </w:tcPr>
          <w:p w14:paraId="3AD4E687" w14:textId="77777777" w:rsidR="006C348D" w:rsidRDefault="006C348D" w:rsidP="0087024B">
            <w:pPr>
              <w:pStyle w:val="OtherTableBody"/>
            </w:pPr>
          </w:p>
        </w:tc>
        <w:tc>
          <w:tcPr>
            <w:tcW w:w="600" w:type="dxa"/>
          </w:tcPr>
          <w:p w14:paraId="149C9446" w14:textId="77777777" w:rsidR="006C348D" w:rsidRDefault="006C348D" w:rsidP="0087024B">
            <w:pPr>
              <w:pStyle w:val="OtherTableBody"/>
            </w:pPr>
            <w:r>
              <w:t>0255</w:t>
            </w:r>
          </w:p>
        </w:tc>
        <w:tc>
          <w:tcPr>
            <w:tcW w:w="2600" w:type="dxa"/>
          </w:tcPr>
          <w:p w14:paraId="55F102FE" w14:textId="77777777" w:rsidR="006C348D" w:rsidRDefault="006C348D" w:rsidP="0087024B">
            <w:pPr>
              <w:pStyle w:val="OtherTableBody"/>
            </w:pPr>
          </w:p>
        </w:tc>
        <w:tc>
          <w:tcPr>
            <w:tcW w:w="1400" w:type="dxa"/>
          </w:tcPr>
          <w:p w14:paraId="1A0CA1A4" w14:textId="77777777" w:rsidR="006C348D" w:rsidRDefault="006C348D" w:rsidP="0087024B">
            <w:pPr>
              <w:pStyle w:val="OtherTableBody"/>
            </w:pPr>
            <w:r>
              <w:t>2W</w:t>
            </w:r>
          </w:p>
        </w:tc>
        <w:tc>
          <w:tcPr>
            <w:tcW w:w="4200" w:type="dxa"/>
          </w:tcPr>
          <w:p w14:paraId="71A1E279" w14:textId="77777777" w:rsidR="006C348D" w:rsidRDefault="006C348D" w:rsidP="0087024B">
            <w:pPr>
              <w:pStyle w:val="OtherTableBody"/>
            </w:pPr>
            <w:r>
              <w:t>2 weeks</w:t>
            </w:r>
          </w:p>
        </w:tc>
      </w:tr>
      <w:tr w:rsidR="006C348D" w14:paraId="6E2A73D0" w14:textId="77777777" w:rsidTr="0087024B">
        <w:trPr>
          <w:tblHeader/>
        </w:trPr>
        <w:tc>
          <w:tcPr>
            <w:tcW w:w="600" w:type="dxa"/>
          </w:tcPr>
          <w:p w14:paraId="6BB3C179" w14:textId="77777777" w:rsidR="006C348D" w:rsidRDefault="006C348D" w:rsidP="0087024B">
            <w:pPr>
              <w:pStyle w:val="OtherTableBody"/>
            </w:pPr>
          </w:p>
        </w:tc>
        <w:tc>
          <w:tcPr>
            <w:tcW w:w="600" w:type="dxa"/>
          </w:tcPr>
          <w:p w14:paraId="6A123232" w14:textId="77777777" w:rsidR="006C348D" w:rsidRDefault="006C348D" w:rsidP="0087024B">
            <w:pPr>
              <w:pStyle w:val="OtherTableBody"/>
            </w:pPr>
            <w:r>
              <w:t>0255</w:t>
            </w:r>
          </w:p>
        </w:tc>
        <w:tc>
          <w:tcPr>
            <w:tcW w:w="2600" w:type="dxa"/>
          </w:tcPr>
          <w:p w14:paraId="571C9017" w14:textId="77777777" w:rsidR="006C348D" w:rsidRDefault="006C348D" w:rsidP="0087024B">
            <w:pPr>
              <w:pStyle w:val="OtherTableBody"/>
            </w:pPr>
          </w:p>
        </w:tc>
        <w:tc>
          <w:tcPr>
            <w:tcW w:w="1400" w:type="dxa"/>
          </w:tcPr>
          <w:p w14:paraId="7DD099B8" w14:textId="77777777" w:rsidR="006C348D" w:rsidRDefault="006C348D" w:rsidP="0087024B">
            <w:pPr>
              <w:pStyle w:val="OtherTableBody"/>
            </w:pPr>
            <w:r>
              <w:t>30M</w:t>
            </w:r>
          </w:p>
        </w:tc>
        <w:tc>
          <w:tcPr>
            <w:tcW w:w="4200" w:type="dxa"/>
          </w:tcPr>
          <w:p w14:paraId="46A6201B" w14:textId="77777777" w:rsidR="006C348D" w:rsidRDefault="006C348D" w:rsidP="0087024B">
            <w:pPr>
              <w:pStyle w:val="OtherTableBody"/>
            </w:pPr>
            <w:r>
              <w:t>30 minutes</w:t>
            </w:r>
          </w:p>
        </w:tc>
      </w:tr>
      <w:tr w:rsidR="006C348D" w14:paraId="47D0A0E6" w14:textId="77777777" w:rsidTr="0087024B">
        <w:trPr>
          <w:tblHeader/>
        </w:trPr>
        <w:tc>
          <w:tcPr>
            <w:tcW w:w="600" w:type="dxa"/>
          </w:tcPr>
          <w:p w14:paraId="6DA9E1C1" w14:textId="77777777" w:rsidR="006C348D" w:rsidRDefault="006C348D" w:rsidP="0087024B">
            <w:pPr>
              <w:pStyle w:val="OtherTableBody"/>
            </w:pPr>
          </w:p>
        </w:tc>
        <w:tc>
          <w:tcPr>
            <w:tcW w:w="600" w:type="dxa"/>
          </w:tcPr>
          <w:p w14:paraId="2946983C" w14:textId="77777777" w:rsidR="006C348D" w:rsidRDefault="006C348D" w:rsidP="0087024B">
            <w:pPr>
              <w:pStyle w:val="OtherTableBody"/>
            </w:pPr>
            <w:r>
              <w:t>0255</w:t>
            </w:r>
          </w:p>
        </w:tc>
        <w:tc>
          <w:tcPr>
            <w:tcW w:w="2600" w:type="dxa"/>
          </w:tcPr>
          <w:p w14:paraId="144AF7A9" w14:textId="77777777" w:rsidR="006C348D" w:rsidRDefault="006C348D" w:rsidP="0087024B">
            <w:pPr>
              <w:pStyle w:val="OtherTableBody"/>
            </w:pPr>
          </w:p>
        </w:tc>
        <w:tc>
          <w:tcPr>
            <w:tcW w:w="1400" w:type="dxa"/>
          </w:tcPr>
          <w:p w14:paraId="1B0BDB46" w14:textId="77777777" w:rsidR="006C348D" w:rsidRDefault="006C348D" w:rsidP="0087024B">
            <w:pPr>
              <w:pStyle w:val="OtherTableBody"/>
            </w:pPr>
            <w:r>
              <w:t>3D</w:t>
            </w:r>
          </w:p>
        </w:tc>
        <w:tc>
          <w:tcPr>
            <w:tcW w:w="4200" w:type="dxa"/>
          </w:tcPr>
          <w:p w14:paraId="30E7CDD8" w14:textId="77777777" w:rsidR="006C348D" w:rsidRDefault="006C348D" w:rsidP="0087024B">
            <w:pPr>
              <w:pStyle w:val="OtherTableBody"/>
            </w:pPr>
            <w:r>
              <w:t>3 days</w:t>
            </w:r>
          </w:p>
        </w:tc>
      </w:tr>
      <w:tr w:rsidR="006C348D" w14:paraId="068F2723" w14:textId="77777777" w:rsidTr="0087024B">
        <w:trPr>
          <w:tblHeader/>
        </w:trPr>
        <w:tc>
          <w:tcPr>
            <w:tcW w:w="600" w:type="dxa"/>
          </w:tcPr>
          <w:p w14:paraId="29B971B2" w14:textId="77777777" w:rsidR="006C348D" w:rsidRDefault="006C348D" w:rsidP="0087024B">
            <w:pPr>
              <w:pStyle w:val="OtherTableBody"/>
            </w:pPr>
          </w:p>
        </w:tc>
        <w:tc>
          <w:tcPr>
            <w:tcW w:w="600" w:type="dxa"/>
          </w:tcPr>
          <w:p w14:paraId="4A4B80D8" w14:textId="77777777" w:rsidR="006C348D" w:rsidRDefault="006C348D" w:rsidP="0087024B">
            <w:pPr>
              <w:pStyle w:val="OtherTableBody"/>
            </w:pPr>
            <w:r>
              <w:t>0255</w:t>
            </w:r>
          </w:p>
        </w:tc>
        <w:tc>
          <w:tcPr>
            <w:tcW w:w="2600" w:type="dxa"/>
          </w:tcPr>
          <w:p w14:paraId="4D9ACDBD" w14:textId="77777777" w:rsidR="006C348D" w:rsidRDefault="006C348D" w:rsidP="0087024B">
            <w:pPr>
              <w:pStyle w:val="OtherTableBody"/>
            </w:pPr>
          </w:p>
        </w:tc>
        <w:tc>
          <w:tcPr>
            <w:tcW w:w="1400" w:type="dxa"/>
          </w:tcPr>
          <w:p w14:paraId="46D39B62" w14:textId="77777777" w:rsidR="006C348D" w:rsidRDefault="006C348D" w:rsidP="0087024B">
            <w:pPr>
              <w:pStyle w:val="OtherTableBody"/>
            </w:pPr>
            <w:r>
              <w:t>3H</w:t>
            </w:r>
          </w:p>
        </w:tc>
        <w:tc>
          <w:tcPr>
            <w:tcW w:w="4200" w:type="dxa"/>
          </w:tcPr>
          <w:p w14:paraId="3EFCE2A2" w14:textId="77777777" w:rsidR="006C348D" w:rsidRDefault="006C348D" w:rsidP="0087024B">
            <w:pPr>
              <w:pStyle w:val="OtherTableBody"/>
            </w:pPr>
            <w:r>
              <w:t>3 hours</w:t>
            </w:r>
          </w:p>
        </w:tc>
      </w:tr>
      <w:tr w:rsidR="006C348D" w14:paraId="3D4CAB38" w14:textId="77777777" w:rsidTr="0087024B">
        <w:trPr>
          <w:tblHeader/>
        </w:trPr>
        <w:tc>
          <w:tcPr>
            <w:tcW w:w="600" w:type="dxa"/>
          </w:tcPr>
          <w:p w14:paraId="3CDD2BBA" w14:textId="77777777" w:rsidR="006C348D" w:rsidRDefault="006C348D" w:rsidP="0087024B">
            <w:pPr>
              <w:pStyle w:val="OtherTableBody"/>
            </w:pPr>
          </w:p>
        </w:tc>
        <w:tc>
          <w:tcPr>
            <w:tcW w:w="600" w:type="dxa"/>
          </w:tcPr>
          <w:p w14:paraId="0BE35963" w14:textId="77777777" w:rsidR="006C348D" w:rsidRDefault="006C348D" w:rsidP="0087024B">
            <w:pPr>
              <w:pStyle w:val="OtherTableBody"/>
            </w:pPr>
            <w:r>
              <w:t>0255</w:t>
            </w:r>
          </w:p>
        </w:tc>
        <w:tc>
          <w:tcPr>
            <w:tcW w:w="2600" w:type="dxa"/>
          </w:tcPr>
          <w:p w14:paraId="2BE8E423" w14:textId="77777777" w:rsidR="006C348D" w:rsidRDefault="006C348D" w:rsidP="0087024B">
            <w:pPr>
              <w:pStyle w:val="OtherTableBody"/>
            </w:pPr>
          </w:p>
        </w:tc>
        <w:tc>
          <w:tcPr>
            <w:tcW w:w="1400" w:type="dxa"/>
          </w:tcPr>
          <w:p w14:paraId="2084DCE5" w14:textId="77777777" w:rsidR="006C348D" w:rsidRDefault="006C348D" w:rsidP="0087024B">
            <w:pPr>
              <w:pStyle w:val="OtherTableBody"/>
            </w:pPr>
            <w:r>
              <w:t>3L</w:t>
            </w:r>
          </w:p>
        </w:tc>
        <w:tc>
          <w:tcPr>
            <w:tcW w:w="4200" w:type="dxa"/>
          </w:tcPr>
          <w:p w14:paraId="241B104A" w14:textId="77777777" w:rsidR="006C348D" w:rsidRDefault="006C348D" w:rsidP="0087024B">
            <w:pPr>
              <w:pStyle w:val="OtherTableBody"/>
            </w:pPr>
            <w:r>
              <w:t>3 months</w:t>
            </w:r>
          </w:p>
        </w:tc>
      </w:tr>
      <w:tr w:rsidR="006C348D" w14:paraId="14C1BE10" w14:textId="77777777" w:rsidTr="0087024B">
        <w:trPr>
          <w:tblHeader/>
        </w:trPr>
        <w:tc>
          <w:tcPr>
            <w:tcW w:w="600" w:type="dxa"/>
          </w:tcPr>
          <w:p w14:paraId="41514FFF" w14:textId="77777777" w:rsidR="006C348D" w:rsidRDefault="006C348D" w:rsidP="0087024B">
            <w:pPr>
              <w:pStyle w:val="OtherTableBody"/>
            </w:pPr>
          </w:p>
        </w:tc>
        <w:tc>
          <w:tcPr>
            <w:tcW w:w="600" w:type="dxa"/>
          </w:tcPr>
          <w:p w14:paraId="6776BC81" w14:textId="77777777" w:rsidR="006C348D" w:rsidRDefault="006C348D" w:rsidP="0087024B">
            <w:pPr>
              <w:pStyle w:val="OtherTableBody"/>
            </w:pPr>
            <w:r>
              <w:t>0255</w:t>
            </w:r>
          </w:p>
        </w:tc>
        <w:tc>
          <w:tcPr>
            <w:tcW w:w="2600" w:type="dxa"/>
          </w:tcPr>
          <w:p w14:paraId="512A9D05" w14:textId="77777777" w:rsidR="006C348D" w:rsidRDefault="006C348D" w:rsidP="0087024B">
            <w:pPr>
              <w:pStyle w:val="OtherTableBody"/>
            </w:pPr>
          </w:p>
        </w:tc>
        <w:tc>
          <w:tcPr>
            <w:tcW w:w="1400" w:type="dxa"/>
          </w:tcPr>
          <w:p w14:paraId="6AD6A1D4" w14:textId="77777777" w:rsidR="006C348D" w:rsidRDefault="006C348D" w:rsidP="0087024B">
            <w:pPr>
              <w:pStyle w:val="OtherTableBody"/>
            </w:pPr>
            <w:r>
              <w:t>3W</w:t>
            </w:r>
          </w:p>
        </w:tc>
        <w:tc>
          <w:tcPr>
            <w:tcW w:w="4200" w:type="dxa"/>
          </w:tcPr>
          <w:p w14:paraId="470B3A20" w14:textId="77777777" w:rsidR="006C348D" w:rsidRDefault="006C348D" w:rsidP="0087024B">
            <w:pPr>
              <w:pStyle w:val="OtherTableBody"/>
            </w:pPr>
            <w:r>
              <w:t>3 weeks</w:t>
            </w:r>
          </w:p>
        </w:tc>
      </w:tr>
      <w:tr w:rsidR="006C348D" w14:paraId="0BC3C777" w14:textId="77777777" w:rsidTr="0087024B">
        <w:trPr>
          <w:tblHeader/>
        </w:trPr>
        <w:tc>
          <w:tcPr>
            <w:tcW w:w="600" w:type="dxa"/>
          </w:tcPr>
          <w:p w14:paraId="67A51685" w14:textId="77777777" w:rsidR="006C348D" w:rsidRDefault="006C348D" w:rsidP="0087024B">
            <w:pPr>
              <w:pStyle w:val="OtherTableBody"/>
            </w:pPr>
          </w:p>
        </w:tc>
        <w:tc>
          <w:tcPr>
            <w:tcW w:w="600" w:type="dxa"/>
          </w:tcPr>
          <w:p w14:paraId="435DDAB0" w14:textId="77777777" w:rsidR="006C348D" w:rsidRDefault="006C348D" w:rsidP="0087024B">
            <w:pPr>
              <w:pStyle w:val="OtherTableBody"/>
            </w:pPr>
            <w:r>
              <w:t>0255</w:t>
            </w:r>
          </w:p>
        </w:tc>
        <w:tc>
          <w:tcPr>
            <w:tcW w:w="2600" w:type="dxa"/>
          </w:tcPr>
          <w:p w14:paraId="029B5AC6" w14:textId="77777777" w:rsidR="006C348D" w:rsidRDefault="006C348D" w:rsidP="0087024B">
            <w:pPr>
              <w:pStyle w:val="OtherTableBody"/>
            </w:pPr>
          </w:p>
        </w:tc>
        <w:tc>
          <w:tcPr>
            <w:tcW w:w="1400" w:type="dxa"/>
          </w:tcPr>
          <w:p w14:paraId="1CF60053" w14:textId="77777777" w:rsidR="006C348D" w:rsidRDefault="006C348D" w:rsidP="0087024B">
            <w:pPr>
              <w:pStyle w:val="OtherTableBody"/>
            </w:pPr>
            <w:r>
              <w:t>4D</w:t>
            </w:r>
          </w:p>
        </w:tc>
        <w:tc>
          <w:tcPr>
            <w:tcW w:w="4200" w:type="dxa"/>
          </w:tcPr>
          <w:p w14:paraId="247731F2" w14:textId="77777777" w:rsidR="006C348D" w:rsidRDefault="006C348D" w:rsidP="0087024B">
            <w:pPr>
              <w:pStyle w:val="OtherTableBody"/>
            </w:pPr>
            <w:r>
              <w:t>4 days</w:t>
            </w:r>
          </w:p>
        </w:tc>
      </w:tr>
      <w:tr w:rsidR="006C348D" w14:paraId="5661DCC0" w14:textId="77777777" w:rsidTr="0087024B">
        <w:trPr>
          <w:tblHeader/>
        </w:trPr>
        <w:tc>
          <w:tcPr>
            <w:tcW w:w="600" w:type="dxa"/>
          </w:tcPr>
          <w:p w14:paraId="70C7DCB2" w14:textId="77777777" w:rsidR="006C348D" w:rsidRDefault="006C348D" w:rsidP="0087024B">
            <w:pPr>
              <w:pStyle w:val="OtherTableBody"/>
            </w:pPr>
          </w:p>
        </w:tc>
        <w:tc>
          <w:tcPr>
            <w:tcW w:w="600" w:type="dxa"/>
          </w:tcPr>
          <w:p w14:paraId="3E6A88E8" w14:textId="77777777" w:rsidR="006C348D" w:rsidRDefault="006C348D" w:rsidP="0087024B">
            <w:pPr>
              <w:pStyle w:val="OtherTableBody"/>
            </w:pPr>
            <w:r>
              <w:t>0255</w:t>
            </w:r>
          </w:p>
        </w:tc>
        <w:tc>
          <w:tcPr>
            <w:tcW w:w="2600" w:type="dxa"/>
          </w:tcPr>
          <w:p w14:paraId="18130A05" w14:textId="77777777" w:rsidR="006C348D" w:rsidRDefault="006C348D" w:rsidP="0087024B">
            <w:pPr>
              <w:pStyle w:val="OtherTableBody"/>
            </w:pPr>
          </w:p>
        </w:tc>
        <w:tc>
          <w:tcPr>
            <w:tcW w:w="1400" w:type="dxa"/>
          </w:tcPr>
          <w:p w14:paraId="2D741E36" w14:textId="77777777" w:rsidR="006C348D" w:rsidRDefault="006C348D" w:rsidP="0087024B">
            <w:pPr>
              <w:pStyle w:val="OtherTableBody"/>
            </w:pPr>
            <w:r>
              <w:t>4H</w:t>
            </w:r>
          </w:p>
        </w:tc>
        <w:tc>
          <w:tcPr>
            <w:tcW w:w="4200" w:type="dxa"/>
          </w:tcPr>
          <w:p w14:paraId="5AB7C087" w14:textId="77777777" w:rsidR="006C348D" w:rsidRDefault="006C348D" w:rsidP="0087024B">
            <w:pPr>
              <w:pStyle w:val="OtherTableBody"/>
            </w:pPr>
            <w:r>
              <w:t>4 hours</w:t>
            </w:r>
          </w:p>
        </w:tc>
      </w:tr>
      <w:tr w:rsidR="006C348D" w14:paraId="4545429C" w14:textId="77777777" w:rsidTr="0087024B">
        <w:trPr>
          <w:tblHeader/>
        </w:trPr>
        <w:tc>
          <w:tcPr>
            <w:tcW w:w="600" w:type="dxa"/>
          </w:tcPr>
          <w:p w14:paraId="035E8633" w14:textId="77777777" w:rsidR="006C348D" w:rsidRDefault="006C348D" w:rsidP="0087024B">
            <w:pPr>
              <w:pStyle w:val="OtherTableBody"/>
            </w:pPr>
          </w:p>
        </w:tc>
        <w:tc>
          <w:tcPr>
            <w:tcW w:w="600" w:type="dxa"/>
          </w:tcPr>
          <w:p w14:paraId="5C4EFAD6" w14:textId="77777777" w:rsidR="006C348D" w:rsidRDefault="006C348D" w:rsidP="0087024B">
            <w:pPr>
              <w:pStyle w:val="OtherTableBody"/>
            </w:pPr>
            <w:r>
              <w:t>0255</w:t>
            </w:r>
          </w:p>
        </w:tc>
        <w:tc>
          <w:tcPr>
            <w:tcW w:w="2600" w:type="dxa"/>
          </w:tcPr>
          <w:p w14:paraId="5CF9D94E" w14:textId="77777777" w:rsidR="006C348D" w:rsidRDefault="006C348D" w:rsidP="0087024B">
            <w:pPr>
              <w:pStyle w:val="OtherTableBody"/>
            </w:pPr>
          </w:p>
        </w:tc>
        <w:tc>
          <w:tcPr>
            <w:tcW w:w="1400" w:type="dxa"/>
          </w:tcPr>
          <w:p w14:paraId="78125EF2" w14:textId="77777777" w:rsidR="006C348D" w:rsidRDefault="006C348D" w:rsidP="0087024B">
            <w:pPr>
              <w:pStyle w:val="OtherTableBody"/>
            </w:pPr>
            <w:r>
              <w:t>4W</w:t>
            </w:r>
          </w:p>
        </w:tc>
        <w:tc>
          <w:tcPr>
            <w:tcW w:w="4200" w:type="dxa"/>
          </w:tcPr>
          <w:p w14:paraId="73D17368" w14:textId="77777777" w:rsidR="006C348D" w:rsidRDefault="006C348D" w:rsidP="0087024B">
            <w:pPr>
              <w:pStyle w:val="OtherTableBody"/>
            </w:pPr>
            <w:r>
              <w:t>4 weeks</w:t>
            </w:r>
          </w:p>
        </w:tc>
      </w:tr>
      <w:tr w:rsidR="006C348D" w14:paraId="75EFE964" w14:textId="77777777" w:rsidTr="0087024B">
        <w:trPr>
          <w:tblHeader/>
        </w:trPr>
        <w:tc>
          <w:tcPr>
            <w:tcW w:w="600" w:type="dxa"/>
          </w:tcPr>
          <w:p w14:paraId="0D192ED2" w14:textId="77777777" w:rsidR="006C348D" w:rsidRDefault="006C348D" w:rsidP="0087024B">
            <w:pPr>
              <w:pStyle w:val="OtherTableBody"/>
            </w:pPr>
          </w:p>
        </w:tc>
        <w:tc>
          <w:tcPr>
            <w:tcW w:w="600" w:type="dxa"/>
          </w:tcPr>
          <w:p w14:paraId="1A25E118" w14:textId="77777777" w:rsidR="006C348D" w:rsidRDefault="006C348D" w:rsidP="0087024B">
            <w:pPr>
              <w:pStyle w:val="OtherTableBody"/>
            </w:pPr>
            <w:r>
              <w:t>0255</w:t>
            </w:r>
          </w:p>
        </w:tc>
        <w:tc>
          <w:tcPr>
            <w:tcW w:w="2600" w:type="dxa"/>
          </w:tcPr>
          <w:p w14:paraId="3A390F0A" w14:textId="77777777" w:rsidR="006C348D" w:rsidRDefault="006C348D" w:rsidP="0087024B">
            <w:pPr>
              <w:pStyle w:val="OtherTableBody"/>
            </w:pPr>
          </w:p>
        </w:tc>
        <w:tc>
          <w:tcPr>
            <w:tcW w:w="1400" w:type="dxa"/>
          </w:tcPr>
          <w:p w14:paraId="3A02CAC0" w14:textId="77777777" w:rsidR="006C348D" w:rsidRDefault="006C348D" w:rsidP="0087024B">
            <w:pPr>
              <w:pStyle w:val="OtherTableBody"/>
            </w:pPr>
            <w:r>
              <w:t>5D</w:t>
            </w:r>
          </w:p>
        </w:tc>
        <w:tc>
          <w:tcPr>
            <w:tcW w:w="4200" w:type="dxa"/>
          </w:tcPr>
          <w:p w14:paraId="1828F29B" w14:textId="77777777" w:rsidR="006C348D" w:rsidRDefault="006C348D" w:rsidP="0087024B">
            <w:pPr>
              <w:pStyle w:val="OtherTableBody"/>
            </w:pPr>
            <w:r>
              <w:t>5 days</w:t>
            </w:r>
          </w:p>
        </w:tc>
      </w:tr>
      <w:tr w:rsidR="006C348D" w14:paraId="59ACA68A" w14:textId="77777777" w:rsidTr="0087024B">
        <w:trPr>
          <w:tblHeader/>
        </w:trPr>
        <w:tc>
          <w:tcPr>
            <w:tcW w:w="600" w:type="dxa"/>
          </w:tcPr>
          <w:p w14:paraId="0FD98D4E" w14:textId="77777777" w:rsidR="006C348D" w:rsidRDefault="006C348D" w:rsidP="0087024B">
            <w:pPr>
              <w:pStyle w:val="OtherTableBody"/>
            </w:pPr>
          </w:p>
        </w:tc>
        <w:tc>
          <w:tcPr>
            <w:tcW w:w="600" w:type="dxa"/>
          </w:tcPr>
          <w:p w14:paraId="280E9313" w14:textId="77777777" w:rsidR="006C348D" w:rsidRDefault="006C348D" w:rsidP="0087024B">
            <w:pPr>
              <w:pStyle w:val="OtherTableBody"/>
            </w:pPr>
            <w:r>
              <w:t>0255</w:t>
            </w:r>
          </w:p>
        </w:tc>
        <w:tc>
          <w:tcPr>
            <w:tcW w:w="2600" w:type="dxa"/>
          </w:tcPr>
          <w:p w14:paraId="522CFA0C" w14:textId="77777777" w:rsidR="006C348D" w:rsidRDefault="006C348D" w:rsidP="0087024B">
            <w:pPr>
              <w:pStyle w:val="OtherTableBody"/>
            </w:pPr>
          </w:p>
        </w:tc>
        <w:tc>
          <w:tcPr>
            <w:tcW w:w="1400" w:type="dxa"/>
          </w:tcPr>
          <w:p w14:paraId="22817667" w14:textId="77777777" w:rsidR="006C348D" w:rsidRDefault="006C348D" w:rsidP="0087024B">
            <w:pPr>
              <w:pStyle w:val="OtherTableBody"/>
            </w:pPr>
            <w:r>
              <w:t>5H</w:t>
            </w:r>
          </w:p>
        </w:tc>
        <w:tc>
          <w:tcPr>
            <w:tcW w:w="4200" w:type="dxa"/>
          </w:tcPr>
          <w:p w14:paraId="5BA8114D" w14:textId="77777777" w:rsidR="006C348D" w:rsidRDefault="006C348D" w:rsidP="0087024B">
            <w:pPr>
              <w:pStyle w:val="OtherTableBody"/>
            </w:pPr>
            <w:r>
              <w:t>5 hours</w:t>
            </w:r>
          </w:p>
        </w:tc>
      </w:tr>
      <w:tr w:rsidR="006C348D" w14:paraId="0CE7D95B" w14:textId="77777777" w:rsidTr="0087024B">
        <w:trPr>
          <w:tblHeader/>
        </w:trPr>
        <w:tc>
          <w:tcPr>
            <w:tcW w:w="600" w:type="dxa"/>
          </w:tcPr>
          <w:p w14:paraId="4F7DE7BB" w14:textId="77777777" w:rsidR="006C348D" w:rsidRDefault="006C348D" w:rsidP="0087024B">
            <w:pPr>
              <w:pStyle w:val="OtherTableBody"/>
            </w:pPr>
          </w:p>
        </w:tc>
        <w:tc>
          <w:tcPr>
            <w:tcW w:w="600" w:type="dxa"/>
          </w:tcPr>
          <w:p w14:paraId="2C2FC47B" w14:textId="77777777" w:rsidR="006C348D" w:rsidRDefault="006C348D" w:rsidP="0087024B">
            <w:pPr>
              <w:pStyle w:val="OtherTableBody"/>
            </w:pPr>
            <w:r>
              <w:t>0255</w:t>
            </w:r>
          </w:p>
        </w:tc>
        <w:tc>
          <w:tcPr>
            <w:tcW w:w="2600" w:type="dxa"/>
          </w:tcPr>
          <w:p w14:paraId="3F916A77" w14:textId="77777777" w:rsidR="006C348D" w:rsidRDefault="006C348D" w:rsidP="0087024B">
            <w:pPr>
              <w:pStyle w:val="OtherTableBody"/>
            </w:pPr>
          </w:p>
        </w:tc>
        <w:tc>
          <w:tcPr>
            <w:tcW w:w="1400" w:type="dxa"/>
          </w:tcPr>
          <w:p w14:paraId="48AE3185" w14:textId="77777777" w:rsidR="006C348D" w:rsidRDefault="006C348D" w:rsidP="0087024B">
            <w:pPr>
              <w:pStyle w:val="OtherTableBody"/>
            </w:pPr>
            <w:r>
              <w:t>6D</w:t>
            </w:r>
          </w:p>
        </w:tc>
        <w:tc>
          <w:tcPr>
            <w:tcW w:w="4200" w:type="dxa"/>
          </w:tcPr>
          <w:p w14:paraId="5DAE906F" w14:textId="77777777" w:rsidR="006C348D" w:rsidRDefault="006C348D" w:rsidP="0087024B">
            <w:pPr>
              <w:pStyle w:val="OtherTableBody"/>
            </w:pPr>
            <w:r>
              <w:t>6 days</w:t>
            </w:r>
          </w:p>
        </w:tc>
      </w:tr>
      <w:tr w:rsidR="006C348D" w14:paraId="6C6E3387" w14:textId="77777777" w:rsidTr="0087024B">
        <w:trPr>
          <w:tblHeader/>
        </w:trPr>
        <w:tc>
          <w:tcPr>
            <w:tcW w:w="600" w:type="dxa"/>
          </w:tcPr>
          <w:p w14:paraId="358A222B" w14:textId="77777777" w:rsidR="006C348D" w:rsidRDefault="006C348D" w:rsidP="0087024B">
            <w:pPr>
              <w:pStyle w:val="OtherTableBody"/>
            </w:pPr>
          </w:p>
        </w:tc>
        <w:tc>
          <w:tcPr>
            <w:tcW w:w="600" w:type="dxa"/>
          </w:tcPr>
          <w:p w14:paraId="0F4DA89C" w14:textId="77777777" w:rsidR="006C348D" w:rsidRDefault="006C348D" w:rsidP="0087024B">
            <w:pPr>
              <w:pStyle w:val="OtherTableBody"/>
            </w:pPr>
            <w:r>
              <w:t>0255</w:t>
            </w:r>
          </w:p>
        </w:tc>
        <w:tc>
          <w:tcPr>
            <w:tcW w:w="2600" w:type="dxa"/>
          </w:tcPr>
          <w:p w14:paraId="314A2C1C" w14:textId="77777777" w:rsidR="006C348D" w:rsidRDefault="006C348D" w:rsidP="0087024B">
            <w:pPr>
              <w:pStyle w:val="OtherTableBody"/>
            </w:pPr>
          </w:p>
        </w:tc>
        <w:tc>
          <w:tcPr>
            <w:tcW w:w="1400" w:type="dxa"/>
          </w:tcPr>
          <w:p w14:paraId="058AF3EF" w14:textId="77777777" w:rsidR="006C348D" w:rsidRDefault="006C348D" w:rsidP="0087024B">
            <w:pPr>
              <w:pStyle w:val="OtherTableBody"/>
            </w:pPr>
            <w:r>
              <w:t>6H</w:t>
            </w:r>
          </w:p>
        </w:tc>
        <w:tc>
          <w:tcPr>
            <w:tcW w:w="4200" w:type="dxa"/>
          </w:tcPr>
          <w:p w14:paraId="3EBCCF6C" w14:textId="77777777" w:rsidR="006C348D" w:rsidRDefault="006C348D" w:rsidP="0087024B">
            <w:pPr>
              <w:pStyle w:val="OtherTableBody"/>
            </w:pPr>
            <w:r>
              <w:t>6 hours</w:t>
            </w:r>
          </w:p>
        </w:tc>
      </w:tr>
      <w:tr w:rsidR="006C348D" w14:paraId="3A94AF47" w14:textId="77777777" w:rsidTr="0087024B">
        <w:trPr>
          <w:tblHeader/>
        </w:trPr>
        <w:tc>
          <w:tcPr>
            <w:tcW w:w="600" w:type="dxa"/>
          </w:tcPr>
          <w:p w14:paraId="5ABBC551" w14:textId="77777777" w:rsidR="006C348D" w:rsidRDefault="006C348D" w:rsidP="0087024B">
            <w:pPr>
              <w:pStyle w:val="OtherTableBody"/>
            </w:pPr>
          </w:p>
        </w:tc>
        <w:tc>
          <w:tcPr>
            <w:tcW w:w="600" w:type="dxa"/>
          </w:tcPr>
          <w:p w14:paraId="708D9741" w14:textId="77777777" w:rsidR="006C348D" w:rsidRDefault="006C348D" w:rsidP="0087024B">
            <w:pPr>
              <w:pStyle w:val="OtherTableBody"/>
            </w:pPr>
            <w:r>
              <w:t>0255</w:t>
            </w:r>
          </w:p>
        </w:tc>
        <w:tc>
          <w:tcPr>
            <w:tcW w:w="2600" w:type="dxa"/>
          </w:tcPr>
          <w:p w14:paraId="02F088DC" w14:textId="77777777" w:rsidR="006C348D" w:rsidRDefault="006C348D" w:rsidP="0087024B">
            <w:pPr>
              <w:pStyle w:val="OtherTableBody"/>
            </w:pPr>
          </w:p>
        </w:tc>
        <w:tc>
          <w:tcPr>
            <w:tcW w:w="1400" w:type="dxa"/>
          </w:tcPr>
          <w:p w14:paraId="60BF174B" w14:textId="77777777" w:rsidR="006C348D" w:rsidRDefault="006C348D" w:rsidP="0087024B">
            <w:pPr>
              <w:pStyle w:val="OtherTableBody"/>
            </w:pPr>
            <w:r>
              <w:t>7H</w:t>
            </w:r>
          </w:p>
        </w:tc>
        <w:tc>
          <w:tcPr>
            <w:tcW w:w="4200" w:type="dxa"/>
          </w:tcPr>
          <w:p w14:paraId="1DED7B02" w14:textId="77777777" w:rsidR="006C348D" w:rsidRDefault="006C348D" w:rsidP="0087024B">
            <w:pPr>
              <w:pStyle w:val="OtherTableBody"/>
            </w:pPr>
            <w:r>
              <w:t>7 hours</w:t>
            </w:r>
          </w:p>
        </w:tc>
      </w:tr>
      <w:tr w:rsidR="006C348D" w14:paraId="2A6984A0" w14:textId="77777777" w:rsidTr="0087024B">
        <w:trPr>
          <w:tblHeader/>
        </w:trPr>
        <w:tc>
          <w:tcPr>
            <w:tcW w:w="600" w:type="dxa"/>
          </w:tcPr>
          <w:p w14:paraId="75150F6E" w14:textId="77777777" w:rsidR="006C348D" w:rsidRDefault="006C348D" w:rsidP="0087024B">
            <w:pPr>
              <w:pStyle w:val="OtherTableBody"/>
            </w:pPr>
          </w:p>
        </w:tc>
        <w:tc>
          <w:tcPr>
            <w:tcW w:w="600" w:type="dxa"/>
          </w:tcPr>
          <w:p w14:paraId="43FDEA98" w14:textId="77777777" w:rsidR="006C348D" w:rsidRDefault="006C348D" w:rsidP="0087024B">
            <w:pPr>
              <w:pStyle w:val="OtherTableBody"/>
            </w:pPr>
            <w:r>
              <w:t>0255</w:t>
            </w:r>
          </w:p>
        </w:tc>
        <w:tc>
          <w:tcPr>
            <w:tcW w:w="2600" w:type="dxa"/>
          </w:tcPr>
          <w:p w14:paraId="7F1D97F7" w14:textId="77777777" w:rsidR="006C348D" w:rsidRDefault="006C348D" w:rsidP="0087024B">
            <w:pPr>
              <w:pStyle w:val="OtherTableBody"/>
            </w:pPr>
          </w:p>
        </w:tc>
        <w:tc>
          <w:tcPr>
            <w:tcW w:w="1400" w:type="dxa"/>
          </w:tcPr>
          <w:p w14:paraId="2D5BDB43" w14:textId="77777777" w:rsidR="006C348D" w:rsidRDefault="006C348D" w:rsidP="0087024B">
            <w:pPr>
              <w:pStyle w:val="OtherTableBody"/>
            </w:pPr>
            <w:r>
              <w:t>8H</w:t>
            </w:r>
          </w:p>
        </w:tc>
        <w:tc>
          <w:tcPr>
            <w:tcW w:w="4200" w:type="dxa"/>
          </w:tcPr>
          <w:p w14:paraId="37F76EFC" w14:textId="77777777" w:rsidR="006C348D" w:rsidRDefault="006C348D" w:rsidP="0087024B">
            <w:pPr>
              <w:pStyle w:val="OtherTableBody"/>
            </w:pPr>
            <w:r>
              <w:t>8 hours</w:t>
            </w:r>
          </w:p>
        </w:tc>
      </w:tr>
      <w:tr w:rsidR="006C348D" w14:paraId="5759FE7C" w14:textId="77777777" w:rsidTr="0087024B">
        <w:trPr>
          <w:tblHeader/>
        </w:trPr>
        <w:tc>
          <w:tcPr>
            <w:tcW w:w="600" w:type="dxa"/>
          </w:tcPr>
          <w:p w14:paraId="2D11C81E" w14:textId="77777777" w:rsidR="006C348D" w:rsidRDefault="006C348D" w:rsidP="0087024B">
            <w:pPr>
              <w:pStyle w:val="OtherTableBody"/>
            </w:pPr>
          </w:p>
        </w:tc>
        <w:tc>
          <w:tcPr>
            <w:tcW w:w="600" w:type="dxa"/>
          </w:tcPr>
          <w:p w14:paraId="1E36E025" w14:textId="77777777" w:rsidR="006C348D" w:rsidRDefault="006C348D" w:rsidP="0087024B">
            <w:pPr>
              <w:pStyle w:val="OtherTableBody"/>
            </w:pPr>
            <w:r>
              <w:t>0255</w:t>
            </w:r>
          </w:p>
        </w:tc>
        <w:tc>
          <w:tcPr>
            <w:tcW w:w="2600" w:type="dxa"/>
          </w:tcPr>
          <w:p w14:paraId="3A41BC97" w14:textId="77777777" w:rsidR="006C348D" w:rsidRDefault="006C348D" w:rsidP="0087024B">
            <w:pPr>
              <w:pStyle w:val="OtherTableBody"/>
            </w:pPr>
          </w:p>
        </w:tc>
        <w:tc>
          <w:tcPr>
            <w:tcW w:w="1400" w:type="dxa"/>
          </w:tcPr>
          <w:p w14:paraId="06ECBBD5" w14:textId="77777777" w:rsidR="006C348D" w:rsidRDefault="006C348D" w:rsidP="0087024B">
            <w:pPr>
              <w:pStyle w:val="OtherTableBody"/>
            </w:pPr>
            <w:r>
              <w:t>LU</w:t>
            </w:r>
          </w:p>
        </w:tc>
        <w:tc>
          <w:tcPr>
            <w:tcW w:w="4200" w:type="dxa"/>
          </w:tcPr>
          <w:p w14:paraId="42EE9F17" w14:textId="77777777" w:rsidR="006C348D" w:rsidRDefault="006C348D" w:rsidP="0087024B">
            <w:pPr>
              <w:pStyle w:val="OtherTableBody"/>
            </w:pPr>
            <w:r>
              <w:t>Life of the "unit" (for blood products).</w:t>
            </w:r>
          </w:p>
        </w:tc>
      </w:tr>
      <w:tr w:rsidR="006C348D" w14:paraId="65DDC1AF" w14:textId="77777777" w:rsidTr="0087024B">
        <w:trPr>
          <w:tblHeader/>
        </w:trPr>
        <w:tc>
          <w:tcPr>
            <w:tcW w:w="600" w:type="dxa"/>
          </w:tcPr>
          <w:p w14:paraId="3284BFAD" w14:textId="77777777" w:rsidR="006C348D" w:rsidRDefault="006C348D" w:rsidP="0087024B">
            <w:pPr>
              <w:pStyle w:val="OtherTableBody"/>
            </w:pPr>
          </w:p>
        </w:tc>
        <w:tc>
          <w:tcPr>
            <w:tcW w:w="600" w:type="dxa"/>
          </w:tcPr>
          <w:p w14:paraId="29BA2784" w14:textId="77777777" w:rsidR="006C348D" w:rsidRDefault="006C348D" w:rsidP="0087024B">
            <w:pPr>
              <w:pStyle w:val="OtherTableBody"/>
            </w:pPr>
            <w:r>
              <w:t>0255</w:t>
            </w:r>
          </w:p>
        </w:tc>
        <w:tc>
          <w:tcPr>
            <w:tcW w:w="2600" w:type="dxa"/>
          </w:tcPr>
          <w:p w14:paraId="658ABA5C" w14:textId="77777777" w:rsidR="006C348D" w:rsidRDefault="006C348D" w:rsidP="0087024B">
            <w:pPr>
              <w:pStyle w:val="OtherTableBody"/>
            </w:pPr>
          </w:p>
        </w:tc>
        <w:tc>
          <w:tcPr>
            <w:tcW w:w="1400" w:type="dxa"/>
          </w:tcPr>
          <w:p w14:paraId="161C393C" w14:textId="77777777" w:rsidR="006C348D" w:rsidRDefault="006C348D" w:rsidP="0087024B">
            <w:pPr>
              <w:pStyle w:val="OtherTableBody"/>
            </w:pPr>
            <w:r>
              <w:t>PT</w:t>
            </w:r>
          </w:p>
        </w:tc>
        <w:tc>
          <w:tcPr>
            <w:tcW w:w="4200" w:type="dxa"/>
          </w:tcPr>
          <w:p w14:paraId="53CC7628" w14:textId="77777777" w:rsidR="006C348D" w:rsidRDefault="006C348D" w:rsidP="0087024B">
            <w:pPr>
              <w:pStyle w:val="OtherTableBody"/>
            </w:pPr>
            <w:r>
              <w:t>To identify measures at a point in time.  This is a synonym for "spot" or "random" as applied to urine measurements.</w:t>
            </w:r>
          </w:p>
        </w:tc>
      </w:tr>
      <w:tr w:rsidR="006C348D" w14:paraId="3D85C8BD" w14:textId="77777777" w:rsidTr="0087024B">
        <w:trPr>
          <w:tblHeader/>
        </w:trPr>
        <w:tc>
          <w:tcPr>
            <w:tcW w:w="600" w:type="dxa"/>
          </w:tcPr>
          <w:p w14:paraId="075C38A9" w14:textId="77777777" w:rsidR="006C348D" w:rsidRDefault="006C348D" w:rsidP="0087024B">
            <w:pPr>
              <w:pStyle w:val="OtherTableBody"/>
            </w:pPr>
            <w:r>
              <w:t>HL7</w:t>
            </w:r>
          </w:p>
        </w:tc>
        <w:tc>
          <w:tcPr>
            <w:tcW w:w="600" w:type="dxa"/>
          </w:tcPr>
          <w:p w14:paraId="77F655F3" w14:textId="77777777" w:rsidR="006C348D" w:rsidRDefault="006C348D" w:rsidP="0087024B">
            <w:pPr>
              <w:pStyle w:val="OtherTableBody"/>
            </w:pPr>
          </w:p>
        </w:tc>
        <w:tc>
          <w:tcPr>
            <w:tcW w:w="2600" w:type="dxa"/>
          </w:tcPr>
          <w:p w14:paraId="404C5213" w14:textId="77777777" w:rsidR="006C348D" w:rsidRDefault="006C348D" w:rsidP="0087024B">
            <w:pPr>
              <w:pStyle w:val="OtherTableBody"/>
            </w:pPr>
            <w:r>
              <w:t>Time Delay Post Challenge</w:t>
            </w:r>
          </w:p>
        </w:tc>
        <w:tc>
          <w:tcPr>
            <w:tcW w:w="1400" w:type="dxa"/>
          </w:tcPr>
          <w:p w14:paraId="4AF5740D" w14:textId="77777777" w:rsidR="006C348D" w:rsidRDefault="006C348D" w:rsidP="0087024B">
            <w:pPr>
              <w:pStyle w:val="OtherTableBody"/>
            </w:pPr>
          </w:p>
        </w:tc>
        <w:tc>
          <w:tcPr>
            <w:tcW w:w="4200" w:type="dxa"/>
          </w:tcPr>
          <w:p w14:paraId="4571E5B2" w14:textId="77777777" w:rsidR="006C348D" w:rsidRDefault="006C348D" w:rsidP="0087024B">
            <w:pPr>
              <w:pStyle w:val="OtherTableBody"/>
            </w:pPr>
          </w:p>
        </w:tc>
      </w:tr>
      <w:tr w:rsidR="006C348D" w14:paraId="09A4675F" w14:textId="77777777" w:rsidTr="0087024B">
        <w:trPr>
          <w:tblHeader/>
        </w:trPr>
        <w:tc>
          <w:tcPr>
            <w:tcW w:w="600" w:type="dxa"/>
          </w:tcPr>
          <w:p w14:paraId="5072C3CA" w14:textId="77777777" w:rsidR="006C348D" w:rsidRDefault="006C348D" w:rsidP="0087024B">
            <w:pPr>
              <w:pStyle w:val="OtherTableBody"/>
            </w:pPr>
          </w:p>
        </w:tc>
        <w:tc>
          <w:tcPr>
            <w:tcW w:w="600" w:type="dxa"/>
          </w:tcPr>
          <w:p w14:paraId="5DCE0103" w14:textId="77777777" w:rsidR="006C348D" w:rsidRDefault="006C348D" w:rsidP="0087024B">
            <w:pPr>
              <w:pStyle w:val="OtherTableBody"/>
            </w:pPr>
            <w:r>
              <w:t>0256</w:t>
            </w:r>
          </w:p>
        </w:tc>
        <w:tc>
          <w:tcPr>
            <w:tcW w:w="2600" w:type="dxa"/>
          </w:tcPr>
          <w:p w14:paraId="4309A7C2" w14:textId="77777777" w:rsidR="006C348D" w:rsidRDefault="006C348D" w:rsidP="0087024B">
            <w:pPr>
              <w:pStyle w:val="OtherTableBody"/>
            </w:pPr>
          </w:p>
        </w:tc>
        <w:tc>
          <w:tcPr>
            <w:tcW w:w="1400" w:type="dxa"/>
          </w:tcPr>
          <w:p w14:paraId="647584E2" w14:textId="77777777" w:rsidR="006C348D" w:rsidRDefault="006C348D" w:rsidP="0087024B">
            <w:pPr>
              <w:pStyle w:val="OtherTableBody"/>
            </w:pPr>
            <w:r>
              <w:t>10D</w:t>
            </w:r>
          </w:p>
        </w:tc>
        <w:tc>
          <w:tcPr>
            <w:tcW w:w="4200" w:type="dxa"/>
          </w:tcPr>
          <w:p w14:paraId="0B77AFEA" w14:textId="77777777" w:rsidR="006C348D" w:rsidRDefault="006C348D" w:rsidP="0087024B">
            <w:pPr>
              <w:pStyle w:val="OtherTableBody"/>
            </w:pPr>
            <w:r>
              <w:t>10 days</w:t>
            </w:r>
          </w:p>
        </w:tc>
      </w:tr>
      <w:tr w:rsidR="006C348D" w14:paraId="13007089" w14:textId="77777777" w:rsidTr="0087024B">
        <w:trPr>
          <w:tblHeader/>
        </w:trPr>
        <w:tc>
          <w:tcPr>
            <w:tcW w:w="600" w:type="dxa"/>
          </w:tcPr>
          <w:p w14:paraId="031E664E" w14:textId="77777777" w:rsidR="006C348D" w:rsidRDefault="006C348D" w:rsidP="0087024B">
            <w:pPr>
              <w:pStyle w:val="OtherTableBody"/>
            </w:pPr>
          </w:p>
        </w:tc>
        <w:tc>
          <w:tcPr>
            <w:tcW w:w="600" w:type="dxa"/>
          </w:tcPr>
          <w:p w14:paraId="40477A0E" w14:textId="77777777" w:rsidR="006C348D" w:rsidRDefault="006C348D" w:rsidP="0087024B">
            <w:pPr>
              <w:pStyle w:val="OtherTableBody"/>
            </w:pPr>
            <w:r>
              <w:t>0256</w:t>
            </w:r>
          </w:p>
        </w:tc>
        <w:tc>
          <w:tcPr>
            <w:tcW w:w="2600" w:type="dxa"/>
          </w:tcPr>
          <w:p w14:paraId="11223C04" w14:textId="77777777" w:rsidR="006C348D" w:rsidRDefault="006C348D" w:rsidP="0087024B">
            <w:pPr>
              <w:pStyle w:val="OtherTableBody"/>
            </w:pPr>
          </w:p>
        </w:tc>
        <w:tc>
          <w:tcPr>
            <w:tcW w:w="1400" w:type="dxa"/>
          </w:tcPr>
          <w:p w14:paraId="69651029" w14:textId="77777777" w:rsidR="006C348D" w:rsidRDefault="006C348D" w:rsidP="0087024B">
            <w:pPr>
              <w:pStyle w:val="OtherTableBody"/>
            </w:pPr>
            <w:r>
              <w:t>10M</w:t>
            </w:r>
          </w:p>
        </w:tc>
        <w:tc>
          <w:tcPr>
            <w:tcW w:w="4200" w:type="dxa"/>
          </w:tcPr>
          <w:p w14:paraId="6529E343" w14:textId="77777777" w:rsidR="006C348D" w:rsidRDefault="006C348D" w:rsidP="0087024B">
            <w:pPr>
              <w:pStyle w:val="OtherTableBody"/>
            </w:pPr>
            <w:r>
              <w:t>10 minutes post challenge</w:t>
            </w:r>
          </w:p>
        </w:tc>
      </w:tr>
      <w:tr w:rsidR="006C348D" w14:paraId="5DF13BD5" w14:textId="77777777" w:rsidTr="0087024B">
        <w:trPr>
          <w:tblHeader/>
        </w:trPr>
        <w:tc>
          <w:tcPr>
            <w:tcW w:w="600" w:type="dxa"/>
          </w:tcPr>
          <w:p w14:paraId="12EA0087" w14:textId="77777777" w:rsidR="006C348D" w:rsidRDefault="006C348D" w:rsidP="0087024B">
            <w:pPr>
              <w:pStyle w:val="OtherTableBody"/>
            </w:pPr>
          </w:p>
        </w:tc>
        <w:tc>
          <w:tcPr>
            <w:tcW w:w="600" w:type="dxa"/>
          </w:tcPr>
          <w:p w14:paraId="3622FCD5" w14:textId="77777777" w:rsidR="006C348D" w:rsidRDefault="006C348D" w:rsidP="0087024B">
            <w:pPr>
              <w:pStyle w:val="OtherTableBody"/>
            </w:pPr>
            <w:r>
              <w:t>0256</w:t>
            </w:r>
          </w:p>
        </w:tc>
        <w:tc>
          <w:tcPr>
            <w:tcW w:w="2600" w:type="dxa"/>
          </w:tcPr>
          <w:p w14:paraId="774A3D49" w14:textId="77777777" w:rsidR="006C348D" w:rsidRDefault="006C348D" w:rsidP="0087024B">
            <w:pPr>
              <w:pStyle w:val="OtherTableBody"/>
            </w:pPr>
          </w:p>
        </w:tc>
        <w:tc>
          <w:tcPr>
            <w:tcW w:w="1400" w:type="dxa"/>
          </w:tcPr>
          <w:p w14:paraId="761E056A" w14:textId="77777777" w:rsidR="006C348D" w:rsidRDefault="006C348D" w:rsidP="0087024B">
            <w:pPr>
              <w:pStyle w:val="OtherTableBody"/>
            </w:pPr>
            <w:r>
              <w:t>12H</w:t>
            </w:r>
          </w:p>
        </w:tc>
        <w:tc>
          <w:tcPr>
            <w:tcW w:w="4200" w:type="dxa"/>
          </w:tcPr>
          <w:p w14:paraId="78C2A2EC" w14:textId="77777777" w:rsidR="006C348D" w:rsidRDefault="006C348D" w:rsidP="0087024B">
            <w:pPr>
              <w:pStyle w:val="OtherTableBody"/>
            </w:pPr>
            <w:r>
              <w:t>12 hours post challenge</w:t>
            </w:r>
          </w:p>
        </w:tc>
      </w:tr>
      <w:tr w:rsidR="006C348D" w14:paraId="6FDB05C4" w14:textId="77777777" w:rsidTr="0087024B">
        <w:trPr>
          <w:tblHeader/>
        </w:trPr>
        <w:tc>
          <w:tcPr>
            <w:tcW w:w="600" w:type="dxa"/>
          </w:tcPr>
          <w:p w14:paraId="0A913D37" w14:textId="77777777" w:rsidR="006C348D" w:rsidRDefault="006C348D" w:rsidP="0087024B">
            <w:pPr>
              <w:pStyle w:val="OtherTableBody"/>
            </w:pPr>
          </w:p>
        </w:tc>
        <w:tc>
          <w:tcPr>
            <w:tcW w:w="600" w:type="dxa"/>
          </w:tcPr>
          <w:p w14:paraId="00E60A80" w14:textId="77777777" w:rsidR="006C348D" w:rsidRDefault="006C348D" w:rsidP="0087024B">
            <w:pPr>
              <w:pStyle w:val="OtherTableBody"/>
            </w:pPr>
            <w:r>
              <w:t>0256</w:t>
            </w:r>
          </w:p>
        </w:tc>
        <w:tc>
          <w:tcPr>
            <w:tcW w:w="2600" w:type="dxa"/>
          </w:tcPr>
          <w:p w14:paraId="142D87BA" w14:textId="77777777" w:rsidR="006C348D" w:rsidRDefault="006C348D" w:rsidP="0087024B">
            <w:pPr>
              <w:pStyle w:val="OtherTableBody"/>
            </w:pPr>
          </w:p>
        </w:tc>
        <w:tc>
          <w:tcPr>
            <w:tcW w:w="1400" w:type="dxa"/>
          </w:tcPr>
          <w:p w14:paraId="31BC9907" w14:textId="77777777" w:rsidR="006C348D" w:rsidRDefault="006C348D" w:rsidP="0087024B">
            <w:pPr>
              <w:pStyle w:val="OtherTableBody"/>
            </w:pPr>
            <w:r>
              <w:t>15M</w:t>
            </w:r>
          </w:p>
        </w:tc>
        <w:tc>
          <w:tcPr>
            <w:tcW w:w="4200" w:type="dxa"/>
          </w:tcPr>
          <w:p w14:paraId="2B477833" w14:textId="77777777" w:rsidR="006C348D" w:rsidRDefault="006C348D" w:rsidP="0087024B">
            <w:pPr>
              <w:pStyle w:val="OtherTableBody"/>
            </w:pPr>
            <w:r>
              <w:t>15 minutes post challenge</w:t>
            </w:r>
          </w:p>
        </w:tc>
      </w:tr>
      <w:tr w:rsidR="006C348D" w14:paraId="2CBA7824" w14:textId="77777777" w:rsidTr="0087024B">
        <w:trPr>
          <w:tblHeader/>
        </w:trPr>
        <w:tc>
          <w:tcPr>
            <w:tcW w:w="600" w:type="dxa"/>
          </w:tcPr>
          <w:p w14:paraId="40793277" w14:textId="77777777" w:rsidR="006C348D" w:rsidRDefault="006C348D" w:rsidP="0087024B">
            <w:pPr>
              <w:pStyle w:val="OtherTableBody"/>
            </w:pPr>
          </w:p>
        </w:tc>
        <w:tc>
          <w:tcPr>
            <w:tcW w:w="600" w:type="dxa"/>
          </w:tcPr>
          <w:p w14:paraId="0491E403" w14:textId="77777777" w:rsidR="006C348D" w:rsidRDefault="006C348D" w:rsidP="0087024B">
            <w:pPr>
              <w:pStyle w:val="OtherTableBody"/>
            </w:pPr>
            <w:r>
              <w:t>0256</w:t>
            </w:r>
          </w:p>
        </w:tc>
        <w:tc>
          <w:tcPr>
            <w:tcW w:w="2600" w:type="dxa"/>
          </w:tcPr>
          <w:p w14:paraId="6BE50654" w14:textId="77777777" w:rsidR="006C348D" w:rsidRDefault="006C348D" w:rsidP="0087024B">
            <w:pPr>
              <w:pStyle w:val="OtherTableBody"/>
            </w:pPr>
          </w:p>
        </w:tc>
        <w:tc>
          <w:tcPr>
            <w:tcW w:w="1400" w:type="dxa"/>
          </w:tcPr>
          <w:p w14:paraId="4C30AA0B" w14:textId="77777777" w:rsidR="006C348D" w:rsidRDefault="006C348D" w:rsidP="0087024B">
            <w:pPr>
              <w:pStyle w:val="OtherTableBody"/>
            </w:pPr>
            <w:r>
              <w:t>1H</w:t>
            </w:r>
          </w:p>
        </w:tc>
        <w:tc>
          <w:tcPr>
            <w:tcW w:w="4200" w:type="dxa"/>
          </w:tcPr>
          <w:p w14:paraId="01F846A2" w14:textId="77777777" w:rsidR="006C348D" w:rsidRDefault="006C348D" w:rsidP="0087024B">
            <w:pPr>
              <w:pStyle w:val="OtherTableBody"/>
            </w:pPr>
            <w:r>
              <w:t>1 hour post challenge</w:t>
            </w:r>
          </w:p>
        </w:tc>
      </w:tr>
      <w:tr w:rsidR="006C348D" w14:paraId="63FBD30C" w14:textId="77777777" w:rsidTr="0087024B">
        <w:trPr>
          <w:tblHeader/>
        </w:trPr>
        <w:tc>
          <w:tcPr>
            <w:tcW w:w="600" w:type="dxa"/>
          </w:tcPr>
          <w:p w14:paraId="089FB4E8" w14:textId="77777777" w:rsidR="006C348D" w:rsidRDefault="006C348D" w:rsidP="0087024B">
            <w:pPr>
              <w:pStyle w:val="OtherTableBody"/>
            </w:pPr>
          </w:p>
        </w:tc>
        <w:tc>
          <w:tcPr>
            <w:tcW w:w="600" w:type="dxa"/>
          </w:tcPr>
          <w:p w14:paraId="71EBD8C2" w14:textId="77777777" w:rsidR="006C348D" w:rsidRDefault="006C348D" w:rsidP="0087024B">
            <w:pPr>
              <w:pStyle w:val="OtherTableBody"/>
            </w:pPr>
            <w:r>
              <w:t>0256</w:t>
            </w:r>
          </w:p>
        </w:tc>
        <w:tc>
          <w:tcPr>
            <w:tcW w:w="2600" w:type="dxa"/>
          </w:tcPr>
          <w:p w14:paraId="7FE77851" w14:textId="77777777" w:rsidR="006C348D" w:rsidRDefault="006C348D" w:rsidP="0087024B">
            <w:pPr>
              <w:pStyle w:val="OtherTableBody"/>
            </w:pPr>
          </w:p>
        </w:tc>
        <w:tc>
          <w:tcPr>
            <w:tcW w:w="1400" w:type="dxa"/>
          </w:tcPr>
          <w:p w14:paraId="6DFFC6B7" w14:textId="77777777" w:rsidR="006C348D" w:rsidRDefault="006C348D" w:rsidP="0087024B">
            <w:pPr>
              <w:pStyle w:val="OtherTableBody"/>
            </w:pPr>
            <w:r>
              <w:t>1L</w:t>
            </w:r>
          </w:p>
        </w:tc>
        <w:tc>
          <w:tcPr>
            <w:tcW w:w="4200" w:type="dxa"/>
          </w:tcPr>
          <w:p w14:paraId="08774E19" w14:textId="77777777" w:rsidR="006C348D" w:rsidRDefault="006C348D" w:rsidP="0087024B">
            <w:pPr>
              <w:pStyle w:val="OtherTableBody"/>
            </w:pPr>
            <w:r>
              <w:t>1 month (30 days) post challenge</w:t>
            </w:r>
          </w:p>
        </w:tc>
      </w:tr>
      <w:tr w:rsidR="006C348D" w14:paraId="7801E3FB" w14:textId="77777777" w:rsidTr="0087024B">
        <w:trPr>
          <w:tblHeader/>
        </w:trPr>
        <w:tc>
          <w:tcPr>
            <w:tcW w:w="600" w:type="dxa"/>
          </w:tcPr>
          <w:p w14:paraId="4EDC5584" w14:textId="77777777" w:rsidR="006C348D" w:rsidRDefault="006C348D" w:rsidP="0087024B">
            <w:pPr>
              <w:pStyle w:val="OtherTableBody"/>
            </w:pPr>
          </w:p>
        </w:tc>
        <w:tc>
          <w:tcPr>
            <w:tcW w:w="600" w:type="dxa"/>
          </w:tcPr>
          <w:p w14:paraId="75C980D7" w14:textId="77777777" w:rsidR="006C348D" w:rsidRDefault="006C348D" w:rsidP="0087024B">
            <w:pPr>
              <w:pStyle w:val="OtherTableBody"/>
            </w:pPr>
            <w:r>
              <w:t>0256</w:t>
            </w:r>
          </w:p>
        </w:tc>
        <w:tc>
          <w:tcPr>
            <w:tcW w:w="2600" w:type="dxa"/>
          </w:tcPr>
          <w:p w14:paraId="4E60BAC8" w14:textId="77777777" w:rsidR="006C348D" w:rsidRDefault="006C348D" w:rsidP="0087024B">
            <w:pPr>
              <w:pStyle w:val="OtherTableBody"/>
            </w:pPr>
          </w:p>
        </w:tc>
        <w:tc>
          <w:tcPr>
            <w:tcW w:w="1400" w:type="dxa"/>
          </w:tcPr>
          <w:p w14:paraId="6FEA5C1A" w14:textId="77777777" w:rsidR="006C348D" w:rsidRDefault="006C348D" w:rsidP="0087024B">
            <w:pPr>
              <w:pStyle w:val="OtherTableBody"/>
            </w:pPr>
            <w:r>
              <w:t>1M</w:t>
            </w:r>
          </w:p>
        </w:tc>
        <w:tc>
          <w:tcPr>
            <w:tcW w:w="4200" w:type="dxa"/>
          </w:tcPr>
          <w:p w14:paraId="0CDC3C4C" w14:textId="77777777" w:rsidR="006C348D" w:rsidRDefault="006C348D" w:rsidP="0087024B">
            <w:pPr>
              <w:pStyle w:val="OtherTableBody"/>
            </w:pPr>
            <w:r>
              <w:t>1 minute post challenge</w:t>
            </w:r>
          </w:p>
        </w:tc>
      </w:tr>
      <w:tr w:rsidR="006C348D" w14:paraId="32BF9713" w14:textId="77777777" w:rsidTr="0087024B">
        <w:trPr>
          <w:tblHeader/>
        </w:trPr>
        <w:tc>
          <w:tcPr>
            <w:tcW w:w="600" w:type="dxa"/>
          </w:tcPr>
          <w:p w14:paraId="7B94131C" w14:textId="77777777" w:rsidR="006C348D" w:rsidRDefault="006C348D" w:rsidP="0087024B">
            <w:pPr>
              <w:pStyle w:val="OtherTableBody"/>
            </w:pPr>
          </w:p>
        </w:tc>
        <w:tc>
          <w:tcPr>
            <w:tcW w:w="600" w:type="dxa"/>
          </w:tcPr>
          <w:p w14:paraId="7AAE0DFB" w14:textId="77777777" w:rsidR="006C348D" w:rsidRDefault="006C348D" w:rsidP="0087024B">
            <w:pPr>
              <w:pStyle w:val="OtherTableBody"/>
            </w:pPr>
            <w:r>
              <w:t>0256</w:t>
            </w:r>
          </w:p>
        </w:tc>
        <w:tc>
          <w:tcPr>
            <w:tcW w:w="2600" w:type="dxa"/>
          </w:tcPr>
          <w:p w14:paraId="025B5D49" w14:textId="77777777" w:rsidR="006C348D" w:rsidRDefault="006C348D" w:rsidP="0087024B">
            <w:pPr>
              <w:pStyle w:val="OtherTableBody"/>
            </w:pPr>
          </w:p>
        </w:tc>
        <w:tc>
          <w:tcPr>
            <w:tcW w:w="1400" w:type="dxa"/>
          </w:tcPr>
          <w:p w14:paraId="061659D1" w14:textId="77777777" w:rsidR="006C348D" w:rsidRDefault="006C348D" w:rsidP="0087024B">
            <w:pPr>
              <w:pStyle w:val="OtherTableBody"/>
            </w:pPr>
            <w:r>
              <w:t>1W</w:t>
            </w:r>
          </w:p>
        </w:tc>
        <w:tc>
          <w:tcPr>
            <w:tcW w:w="4200" w:type="dxa"/>
          </w:tcPr>
          <w:p w14:paraId="2280656C" w14:textId="77777777" w:rsidR="006C348D" w:rsidRDefault="006C348D" w:rsidP="0087024B">
            <w:pPr>
              <w:pStyle w:val="OtherTableBody"/>
            </w:pPr>
            <w:r>
              <w:t>1 week</w:t>
            </w:r>
          </w:p>
        </w:tc>
      </w:tr>
      <w:tr w:rsidR="006C348D" w14:paraId="4F5CC49E" w14:textId="77777777" w:rsidTr="0087024B">
        <w:trPr>
          <w:tblHeader/>
        </w:trPr>
        <w:tc>
          <w:tcPr>
            <w:tcW w:w="600" w:type="dxa"/>
          </w:tcPr>
          <w:p w14:paraId="7B137CFE" w14:textId="77777777" w:rsidR="006C348D" w:rsidRDefault="006C348D" w:rsidP="0087024B">
            <w:pPr>
              <w:pStyle w:val="OtherTableBody"/>
            </w:pPr>
          </w:p>
        </w:tc>
        <w:tc>
          <w:tcPr>
            <w:tcW w:w="600" w:type="dxa"/>
          </w:tcPr>
          <w:p w14:paraId="35AF109A" w14:textId="77777777" w:rsidR="006C348D" w:rsidRDefault="006C348D" w:rsidP="0087024B">
            <w:pPr>
              <w:pStyle w:val="OtherTableBody"/>
            </w:pPr>
            <w:r>
              <w:t>0256</w:t>
            </w:r>
          </w:p>
        </w:tc>
        <w:tc>
          <w:tcPr>
            <w:tcW w:w="2600" w:type="dxa"/>
          </w:tcPr>
          <w:p w14:paraId="181CAA9B" w14:textId="77777777" w:rsidR="006C348D" w:rsidRDefault="006C348D" w:rsidP="0087024B">
            <w:pPr>
              <w:pStyle w:val="OtherTableBody"/>
            </w:pPr>
          </w:p>
        </w:tc>
        <w:tc>
          <w:tcPr>
            <w:tcW w:w="1400" w:type="dxa"/>
          </w:tcPr>
          <w:p w14:paraId="1EC9BACD" w14:textId="77777777" w:rsidR="006C348D" w:rsidRDefault="006C348D" w:rsidP="0087024B">
            <w:pPr>
              <w:pStyle w:val="OtherTableBody"/>
            </w:pPr>
            <w:r>
              <w:t>2.5H</w:t>
            </w:r>
          </w:p>
        </w:tc>
        <w:tc>
          <w:tcPr>
            <w:tcW w:w="4200" w:type="dxa"/>
          </w:tcPr>
          <w:p w14:paraId="3C1010AE" w14:textId="77777777" w:rsidR="006C348D" w:rsidRDefault="006C348D" w:rsidP="0087024B">
            <w:pPr>
              <w:pStyle w:val="OtherTableBody"/>
            </w:pPr>
            <w:r>
              <w:t>2 1/2 hours post challenge</w:t>
            </w:r>
          </w:p>
        </w:tc>
      </w:tr>
      <w:tr w:rsidR="006C348D" w14:paraId="56B34801" w14:textId="77777777" w:rsidTr="0087024B">
        <w:trPr>
          <w:tblHeader/>
        </w:trPr>
        <w:tc>
          <w:tcPr>
            <w:tcW w:w="600" w:type="dxa"/>
          </w:tcPr>
          <w:p w14:paraId="34EFC055" w14:textId="77777777" w:rsidR="006C348D" w:rsidRDefault="006C348D" w:rsidP="0087024B">
            <w:pPr>
              <w:pStyle w:val="OtherTableBody"/>
            </w:pPr>
          </w:p>
        </w:tc>
        <w:tc>
          <w:tcPr>
            <w:tcW w:w="600" w:type="dxa"/>
          </w:tcPr>
          <w:p w14:paraId="6CB25C09" w14:textId="77777777" w:rsidR="006C348D" w:rsidRDefault="006C348D" w:rsidP="0087024B">
            <w:pPr>
              <w:pStyle w:val="OtherTableBody"/>
            </w:pPr>
            <w:r>
              <w:t>0256</w:t>
            </w:r>
          </w:p>
        </w:tc>
        <w:tc>
          <w:tcPr>
            <w:tcW w:w="2600" w:type="dxa"/>
          </w:tcPr>
          <w:p w14:paraId="1181B956" w14:textId="77777777" w:rsidR="006C348D" w:rsidRDefault="006C348D" w:rsidP="0087024B">
            <w:pPr>
              <w:pStyle w:val="OtherTableBody"/>
            </w:pPr>
          </w:p>
        </w:tc>
        <w:tc>
          <w:tcPr>
            <w:tcW w:w="1400" w:type="dxa"/>
          </w:tcPr>
          <w:p w14:paraId="38AFD9A8" w14:textId="77777777" w:rsidR="006C348D" w:rsidRDefault="006C348D" w:rsidP="0087024B">
            <w:pPr>
              <w:pStyle w:val="OtherTableBody"/>
            </w:pPr>
            <w:r>
              <w:t>20M</w:t>
            </w:r>
          </w:p>
        </w:tc>
        <w:tc>
          <w:tcPr>
            <w:tcW w:w="4200" w:type="dxa"/>
          </w:tcPr>
          <w:p w14:paraId="4D3DCB76" w14:textId="77777777" w:rsidR="006C348D" w:rsidRDefault="006C348D" w:rsidP="0087024B">
            <w:pPr>
              <w:pStyle w:val="OtherTableBody"/>
            </w:pPr>
            <w:r>
              <w:t>20 minutes post challenge</w:t>
            </w:r>
          </w:p>
        </w:tc>
      </w:tr>
      <w:tr w:rsidR="006C348D" w14:paraId="36F419B1" w14:textId="77777777" w:rsidTr="0087024B">
        <w:trPr>
          <w:tblHeader/>
        </w:trPr>
        <w:tc>
          <w:tcPr>
            <w:tcW w:w="600" w:type="dxa"/>
          </w:tcPr>
          <w:p w14:paraId="36DE3BE9" w14:textId="77777777" w:rsidR="006C348D" w:rsidRDefault="006C348D" w:rsidP="0087024B">
            <w:pPr>
              <w:pStyle w:val="OtherTableBody"/>
            </w:pPr>
          </w:p>
        </w:tc>
        <w:tc>
          <w:tcPr>
            <w:tcW w:w="600" w:type="dxa"/>
          </w:tcPr>
          <w:p w14:paraId="06AD228E" w14:textId="77777777" w:rsidR="006C348D" w:rsidRDefault="006C348D" w:rsidP="0087024B">
            <w:pPr>
              <w:pStyle w:val="OtherTableBody"/>
            </w:pPr>
            <w:r>
              <w:t>0256</w:t>
            </w:r>
          </w:p>
        </w:tc>
        <w:tc>
          <w:tcPr>
            <w:tcW w:w="2600" w:type="dxa"/>
          </w:tcPr>
          <w:p w14:paraId="3B134AF2" w14:textId="77777777" w:rsidR="006C348D" w:rsidRDefault="006C348D" w:rsidP="0087024B">
            <w:pPr>
              <w:pStyle w:val="OtherTableBody"/>
            </w:pPr>
          </w:p>
        </w:tc>
        <w:tc>
          <w:tcPr>
            <w:tcW w:w="1400" w:type="dxa"/>
          </w:tcPr>
          <w:p w14:paraId="6E2F09F1" w14:textId="77777777" w:rsidR="006C348D" w:rsidRDefault="006C348D" w:rsidP="0087024B">
            <w:pPr>
              <w:pStyle w:val="OtherTableBody"/>
            </w:pPr>
            <w:r>
              <w:t>24H</w:t>
            </w:r>
          </w:p>
        </w:tc>
        <w:tc>
          <w:tcPr>
            <w:tcW w:w="4200" w:type="dxa"/>
          </w:tcPr>
          <w:p w14:paraId="1D9D4F33" w14:textId="77777777" w:rsidR="006C348D" w:rsidRDefault="006C348D" w:rsidP="0087024B">
            <w:pPr>
              <w:pStyle w:val="OtherTableBody"/>
            </w:pPr>
            <w:r>
              <w:t>24 hours post challenge</w:t>
            </w:r>
          </w:p>
        </w:tc>
      </w:tr>
      <w:tr w:rsidR="006C348D" w14:paraId="1201099F" w14:textId="77777777" w:rsidTr="0087024B">
        <w:trPr>
          <w:tblHeader/>
        </w:trPr>
        <w:tc>
          <w:tcPr>
            <w:tcW w:w="600" w:type="dxa"/>
          </w:tcPr>
          <w:p w14:paraId="4D8A5DB0" w14:textId="77777777" w:rsidR="006C348D" w:rsidRDefault="006C348D" w:rsidP="0087024B">
            <w:pPr>
              <w:pStyle w:val="OtherTableBody"/>
            </w:pPr>
          </w:p>
        </w:tc>
        <w:tc>
          <w:tcPr>
            <w:tcW w:w="600" w:type="dxa"/>
          </w:tcPr>
          <w:p w14:paraId="5039003A" w14:textId="77777777" w:rsidR="006C348D" w:rsidRDefault="006C348D" w:rsidP="0087024B">
            <w:pPr>
              <w:pStyle w:val="OtherTableBody"/>
            </w:pPr>
            <w:r>
              <w:t>0256</w:t>
            </w:r>
          </w:p>
        </w:tc>
        <w:tc>
          <w:tcPr>
            <w:tcW w:w="2600" w:type="dxa"/>
          </w:tcPr>
          <w:p w14:paraId="35CAA25D" w14:textId="77777777" w:rsidR="006C348D" w:rsidRDefault="006C348D" w:rsidP="0087024B">
            <w:pPr>
              <w:pStyle w:val="OtherTableBody"/>
            </w:pPr>
          </w:p>
        </w:tc>
        <w:tc>
          <w:tcPr>
            <w:tcW w:w="1400" w:type="dxa"/>
          </w:tcPr>
          <w:p w14:paraId="39C395D7" w14:textId="77777777" w:rsidR="006C348D" w:rsidRDefault="006C348D" w:rsidP="0087024B">
            <w:pPr>
              <w:pStyle w:val="OtherTableBody"/>
            </w:pPr>
            <w:r>
              <w:t>25M</w:t>
            </w:r>
          </w:p>
        </w:tc>
        <w:tc>
          <w:tcPr>
            <w:tcW w:w="4200" w:type="dxa"/>
          </w:tcPr>
          <w:p w14:paraId="1F581A98" w14:textId="77777777" w:rsidR="006C348D" w:rsidRDefault="006C348D" w:rsidP="0087024B">
            <w:pPr>
              <w:pStyle w:val="OtherTableBody"/>
            </w:pPr>
            <w:r>
              <w:t>25 minutes post challenge</w:t>
            </w:r>
          </w:p>
        </w:tc>
      </w:tr>
      <w:tr w:rsidR="006C348D" w14:paraId="1626686C" w14:textId="77777777" w:rsidTr="0087024B">
        <w:trPr>
          <w:tblHeader/>
        </w:trPr>
        <w:tc>
          <w:tcPr>
            <w:tcW w:w="600" w:type="dxa"/>
          </w:tcPr>
          <w:p w14:paraId="4CDAC86A" w14:textId="77777777" w:rsidR="006C348D" w:rsidRDefault="006C348D" w:rsidP="0087024B">
            <w:pPr>
              <w:pStyle w:val="OtherTableBody"/>
            </w:pPr>
          </w:p>
        </w:tc>
        <w:tc>
          <w:tcPr>
            <w:tcW w:w="600" w:type="dxa"/>
          </w:tcPr>
          <w:p w14:paraId="0047786F" w14:textId="77777777" w:rsidR="006C348D" w:rsidRDefault="006C348D" w:rsidP="0087024B">
            <w:pPr>
              <w:pStyle w:val="OtherTableBody"/>
            </w:pPr>
            <w:r>
              <w:t>0256</w:t>
            </w:r>
          </w:p>
        </w:tc>
        <w:tc>
          <w:tcPr>
            <w:tcW w:w="2600" w:type="dxa"/>
          </w:tcPr>
          <w:p w14:paraId="50E3D958" w14:textId="77777777" w:rsidR="006C348D" w:rsidRDefault="006C348D" w:rsidP="0087024B">
            <w:pPr>
              <w:pStyle w:val="OtherTableBody"/>
            </w:pPr>
          </w:p>
        </w:tc>
        <w:tc>
          <w:tcPr>
            <w:tcW w:w="1400" w:type="dxa"/>
          </w:tcPr>
          <w:p w14:paraId="5015E674" w14:textId="77777777" w:rsidR="006C348D" w:rsidRDefault="006C348D" w:rsidP="0087024B">
            <w:pPr>
              <w:pStyle w:val="OtherTableBody"/>
            </w:pPr>
            <w:r>
              <w:t>2D</w:t>
            </w:r>
          </w:p>
        </w:tc>
        <w:tc>
          <w:tcPr>
            <w:tcW w:w="4200" w:type="dxa"/>
          </w:tcPr>
          <w:p w14:paraId="7336BE10" w14:textId="77777777" w:rsidR="006C348D" w:rsidRDefault="006C348D" w:rsidP="0087024B">
            <w:pPr>
              <w:pStyle w:val="OtherTableBody"/>
            </w:pPr>
            <w:r>
              <w:t>2 days</w:t>
            </w:r>
          </w:p>
        </w:tc>
      </w:tr>
      <w:tr w:rsidR="006C348D" w14:paraId="0FED1022" w14:textId="77777777" w:rsidTr="0087024B">
        <w:trPr>
          <w:tblHeader/>
        </w:trPr>
        <w:tc>
          <w:tcPr>
            <w:tcW w:w="600" w:type="dxa"/>
          </w:tcPr>
          <w:p w14:paraId="5A80AD68" w14:textId="77777777" w:rsidR="006C348D" w:rsidRDefault="006C348D" w:rsidP="0087024B">
            <w:pPr>
              <w:pStyle w:val="OtherTableBody"/>
            </w:pPr>
          </w:p>
        </w:tc>
        <w:tc>
          <w:tcPr>
            <w:tcW w:w="600" w:type="dxa"/>
          </w:tcPr>
          <w:p w14:paraId="15895523" w14:textId="77777777" w:rsidR="006C348D" w:rsidRDefault="006C348D" w:rsidP="0087024B">
            <w:pPr>
              <w:pStyle w:val="OtherTableBody"/>
            </w:pPr>
            <w:r>
              <w:t>0256</w:t>
            </w:r>
          </w:p>
        </w:tc>
        <w:tc>
          <w:tcPr>
            <w:tcW w:w="2600" w:type="dxa"/>
          </w:tcPr>
          <w:p w14:paraId="5093D7D6" w14:textId="77777777" w:rsidR="006C348D" w:rsidRDefault="006C348D" w:rsidP="0087024B">
            <w:pPr>
              <w:pStyle w:val="OtherTableBody"/>
            </w:pPr>
          </w:p>
        </w:tc>
        <w:tc>
          <w:tcPr>
            <w:tcW w:w="1400" w:type="dxa"/>
          </w:tcPr>
          <w:p w14:paraId="52CC0874" w14:textId="77777777" w:rsidR="006C348D" w:rsidRDefault="006C348D" w:rsidP="0087024B">
            <w:pPr>
              <w:pStyle w:val="OtherTableBody"/>
            </w:pPr>
            <w:r>
              <w:t>2H</w:t>
            </w:r>
          </w:p>
        </w:tc>
        <w:tc>
          <w:tcPr>
            <w:tcW w:w="4200" w:type="dxa"/>
          </w:tcPr>
          <w:p w14:paraId="786D3091" w14:textId="77777777" w:rsidR="006C348D" w:rsidRDefault="006C348D" w:rsidP="0087024B">
            <w:pPr>
              <w:pStyle w:val="OtherTableBody"/>
            </w:pPr>
            <w:r>
              <w:t>2 hours post challenge</w:t>
            </w:r>
          </w:p>
        </w:tc>
      </w:tr>
      <w:tr w:rsidR="006C348D" w14:paraId="6C9496E3" w14:textId="77777777" w:rsidTr="0087024B">
        <w:trPr>
          <w:tblHeader/>
        </w:trPr>
        <w:tc>
          <w:tcPr>
            <w:tcW w:w="600" w:type="dxa"/>
          </w:tcPr>
          <w:p w14:paraId="149099BB" w14:textId="77777777" w:rsidR="006C348D" w:rsidRDefault="006C348D" w:rsidP="0087024B">
            <w:pPr>
              <w:pStyle w:val="OtherTableBody"/>
            </w:pPr>
          </w:p>
        </w:tc>
        <w:tc>
          <w:tcPr>
            <w:tcW w:w="600" w:type="dxa"/>
          </w:tcPr>
          <w:p w14:paraId="0A666950" w14:textId="77777777" w:rsidR="006C348D" w:rsidRDefault="006C348D" w:rsidP="0087024B">
            <w:pPr>
              <w:pStyle w:val="OtherTableBody"/>
            </w:pPr>
            <w:r>
              <w:t>0256</w:t>
            </w:r>
          </w:p>
        </w:tc>
        <w:tc>
          <w:tcPr>
            <w:tcW w:w="2600" w:type="dxa"/>
          </w:tcPr>
          <w:p w14:paraId="15E2D564" w14:textId="77777777" w:rsidR="006C348D" w:rsidRDefault="006C348D" w:rsidP="0087024B">
            <w:pPr>
              <w:pStyle w:val="OtherTableBody"/>
            </w:pPr>
          </w:p>
        </w:tc>
        <w:tc>
          <w:tcPr>
            <w:tcW w:w="1400" w:type="dxa"/>
          </w:tcPr>
          <w:p w14:paraId="3A212110" w14:textId="77777777" w:rsidR="006C348D" w:rsidRDefault="006C348D" w:rsidP="0087024B">
            <w:pPr>
              <w:pStyle w:val="OtherTableBody"/>
            </w:pPr>
            <w:r>
              <w:t>2L</w:t>
            </w:r>
          </w:p>
        </w:tc>
        <w:tc>
          <w:tcPr>
            <w:tcW w:w="4200" w:type="dxa"/>
          </w:tcPr>
          <w:p w14:paraId="23FE4472" w14:textId="77777777" w:rsidR="006C348D" w:rsidRDefault="006C348D" w:rsidP="0087024B">
            <w:pPr>
              <w:pStyle w:val="OtherTableBody"/>
            </w:pPr>
            <w:r>
              <w:t>2 months (60 days) post challenge</w:t>
            </w:r>
          </w:p>
        </w:tc>
      </w:tr>
      <w:tr w:rsidR="006C348D" w14:paraId="5A01C77A" w14:textId="77777777" w:rsidTr="0087024B">
        <w:trPr>
          <w:tblHeader/>
        </w:trPr>
        <w:tc>
          <w:tcPr>
            <w:tcW w:w="600" w:type="dxa"/>
          </w:tcPr>
          <w:p w14:paraId="1B6D7BA0" w14:textId="77777777" w:rsidR="006C348D" w:rsidRDefault="006C348D" w:rsidP="0087024B">
            <w:pPr>
              <w:pStyle w:val="OtherTableBody"/>
            </w:pPr>
          </w:p>
        </w:tc>
        <w:tc>
          <w:tcPr>
            <w:tcW w:w="600" w:type="dxa"/>
          </w:tcPr>
          <w:p w14:paraId="522C7806" w14:textId="77777777" w:rsidR="006C348D" w:rsidRDefault="006C348D" w:rsidP="0087024B">
            <w:pPr>
              <w:pStyle w:val="OtherTableBody"/>
            </w:pPr>
            <w:r>
              <w:t>0256</w:t>
            </w:r>
          </w:p>
        </w:tc>
        <w:tc>
          <w:tcPr>
            <w:tcW w:w="2600" w:type="dxa"/>
          </w:tcPr>
          <w:p w14:paraId="0F05624A" w14:textId="77777777" w:rsidR="006C348D" w:rsidRDefault="006C348D" w:rsidP="0087024B">
            <w:pPr>
              <w:pStyle w:val="OtherTableBody"/>
            </w:pPr>
          </w:p>
        </w:tc>
        <w:tc>
          <w:tcPr>
            <w:tcW w:w="1400" w:type="dxa"/>
          </w:tcPr>
          <w:p w14:paraId="5C9857C5" w14:textId="77777777" w:rsidR="006C348D" w:rsidRDefault="006C348D" w:rsidP="0087024B">
            <w:pPr>
              <w:pStyle w:val="OtherTableBody"/>
            </w:pPr>
            <w:r>
              <w:t>2M</w:t>
            </w:r>
          </w:p>
        </w:tc>
        <w:tc>
          <w:tcPr>
            <w:tcW w:w="4200" w:type="dxa"/>
          </w:tcPr>
          <w:p w14:paraId="5B6C04D2" w14:textId="77777777" w:rsidR="006C348D" w:rsidRDefault="006C348D" w:rsidP="0087024B">
            <w:pPr>
              <w:pStyle w:val="OtherTableBody"/>
            </w:pPr>
            <w:r>
              <w:t>2 minutes post challenge</w:t>
            </w:r>
          </w:p>
        </w:tc>
      </w:tr>
      <w:tr w:rsidR="006C348D" w14:paraId="4994B440" w14:textId="77777777" w:rsidTr="0087024B">
        <w:trPr>
          <w:tblHeader/>
        </w:trPr>
        <w:tc>
          <w:tcPr>
            <w:tcW w:w="600" w:type="dxa"/>
          </w:tcPr>
          <w:p w14:paraId="114E6F56" w14:textId="77777777" w:rsidR="006C348D" w:rsidRDefault="006C348D" w:rsidP="0087024B">
            <w:pPr>
              <w:pStyle w:val="OtherTableBody"/>
            </w:pPr>
          </w:p>
        </w:tc>
        <w:tc>
          <w:tcPr>
            <w:tcW w:w="600" w:type="dxa"/>
          </w:tcPr>
          <w:p w14:paraId="0911EBD2" w14:textId="77777777" w:rsidR="006C348D" w:rsidRDefault="006C348D" w:rsidP="0087024B">
            <w:pPr>
              <w:pStyle w:val="OtherTableBody"/>
            </w:pPr>
            <w:r>
              <w:t>0256</w:t>
            </w:r>
          </w:p>
        </w:tc>
        <w:tc>
          <w:tcPr>
            <w:tcW w:w="2600" w:type="dxa"/>
          </w:tcPr>
          <w:p w14:paraId="0F9085E6" w14:textId="77777777" w:rsidR="006C348D" w:rsidRDefault="006C348D" w:rsidP="0087024B">
            <w:pPr>
              <w:pStyle w:val="OtherTableBody"/>
            </w:pPr>
          </w:p>
        </w:tc>
        <w:tc>
          <w:tcPr>
            <w:tcW w:w="1400" w:type="dxa"/>
          </w:tcPr>
          <w:p w14:paraId="366D7B48" w14:textId="77777777" w:rsidR="006C348D" w:rsidRDefault="006C348D" w:rsidP="0087024B">
            <w:pPr>
              <w:pStyle w:val="OtherTableBody"/>
            </w:pPr>
            <w:r>
              <w:t>2W</w:t>
            </w:r>
          </w:p>
        </w:tc>
        <w:tc>
          <w:tcPr>
            <w:tcW w:w="4200" w:type="dxa"/>
          </w:tcPr>
          <w:p w14:paraId="211F51E0" w14:textId="77777777" w:rsidR="006C348D" w:rsidRDefault="006C348D" w:rsidP="0087024B">
            <w:pPr>
              <w:pStyle w:val="OtherTableBody"/>
            </w:pPr>
            <w:r>
              <w:t>2 weeks</w:t>
            </w:r>
          </w:p>
        </w:tc>
      </w:tr>
      <w:tr w:rsidR="006C348D" w14:paraId="2CB38BA1" w14:textId="77777777" w:rsidTr="0087024B">
        <w:trPr>
          <w:tblHeader/>
        </w:trPr>
        <w:tc>
          <w:tcPr>
            <w:tcW w:w="600" w:type="dxa"/>
          </w:tcPr>
          <w:p w14:paraId="68D3C5BA" w14:textId="77777777" w:rsidR="006C348D" w:rsidRDefault="006C348D" w:rsidP="0087024B">
            <w:pPr>
              <w:pStyle w:val="OtherTableBody"/>
            </w:pPr>
          </w:p>
        </w:tc>
        <w:tc>
          <w:tcPr>
            <w:tcW w:w="600" w:type="dxa"/>
          </w:tcPr>
          <w:p w14:paraId="1F555F8B" w14:textId="77777777" w:rsidR="006C348D" w:rsidRDefault="006C348D" w:rsidP="0087024B">
            <w:pPr>
              <w:pStyle w:val="OtherTableBody"/>
            </w:pPr>
            <w:r>
              <w:t>0256</w:t>
            </w:r>
          </w:p>
        </w:tc>
        <w:tc>
          <w:tcPr>
            <w:tcW w:w="2600" w:type="dxa"/>
          </w:tcPr>
          <w:p w14:paraId="293F0B59" w14:textId="77777777" w:rsidR="006C348D" w:rsidRDefault="006C348D" w:rsidP="0087024B">
            <w:pPr>
              <w:pStyle w:val="OtherTableBody"/>
            </w:pPr>
          </w:p>
        </w:tc>
        <w:tc>
          <w:tcPr>
            <w:tcW w:w="1400" w:type="dxa"/>
          </w:tcPr>
          <w:p w14:paraId="72A3237B" w14:textId="77777777" w:rsidR="006C348D" w:rsidRDefault="006C348D" w:rsidP="0087024B">
            <w:pPr>
              <w:pStyle w:val="OtherTableBody"/>
            </w:pPr>
            <w:r>
              <w:t>30M</w:t>
            </w:r>
          </w:p>
        </w:tc>
        <w:tc>
          <w:tcPr>
            <w:tcW w:w="4200" w:type="dxa"/>
          </w:tcPr>
          <w:p w14:paraId="779510D4" w14:textId="77777777" w:rsidR="006C348D" w:rsidRDefault="006C348D" w:rsidP="0087024B">
            <w:pPr>
              <w:pStyle w:val="OtherTableBody"/>
            </w:pPr>
            <w:r>
              <w:t>30 minutes post challenge</w:t>
            </w:r>
          </w:p>
        </w:tc>
      </w:tr>
      <w:tr w:rsidR="006C348D" w14:paraId="5D50EA41" w14:textId="77777777" w:rsidTr="0087024B">
        <w:trPr>
          <w:tblHeader/>
        </w:trPr>
        <w:tc>
          <w:tcPr>
            <w:tcW w:w="600" w:type="dxa"/>
          </w:tcPr>
          <w:p w14:paraId="7F0067A4" w14:textId="77777777" w:rsidR="006C348D" w:rsidRDefault="006C348D" w:rsidP="0087024B">
            <w:pPr>
              <w:pStyle w:val="OtherTableBody"/>
            </w:pPr>
          </w:p>
        </w:tc>
        <w:tc>
          <w:tcPr>
            <w:tcW w:w="600" w:type="dxa"/>
          </w:tcPr>
          <w:p w14:paraId="4D94FBB5" w14:textId="77777777" w:rsidR="006C348D" w:rsidRDefault="006C348D" w:rsidP="0087024B">
            <w:pPr>
              <w:pStyle w:val="OtherTableBody"/>
            </w:pPr>
            <w:r>
              <w:t>0256</w:t>
            </w:r>
          </w:p>
        </w:tc>
        <w:tc>
          <w:tcPr>
            <w:tcW w:w="2600" w:type="dxa"/>
          </w:tcPr>
          <w:p w14:paraId="678935C7" w14:textId="77777777" w:rsidR="006C348D" w:rsidRDefault="006C348D" w:rsidP="0087024B">
            <w:pPr>
              <w:pStyle w:val="OtherTableBody"/>
            </w:pPr>
          </w:p>
        </w:tc>
        <w:tc>
          <w:tcPr>
            <w:tcW w:w="1400" w:type="dxa"/>
          </w:tcPr>
          <w:p w14:paraId="15E10A22" w14:textId="77777777" w:rsidR="006C348D" w:rsidRDefault="006C348D" w:rsidP="0087024B">
            <w:pPr>
              <w:pStyle w:val="OtherTableBody"/>
            </w:pPr>
            <w:r>
              <w:t>3D</w:t>
            </w:r>
          </w:p>
        </w:tc>
        <w:tc>
          <w:tcPr>
            <w:tcW w:w="4200" w:type="dxa"/>
          </w:tcPr>
          <w:p w14:paraId="754E70F9" w14:textId="77777777" w:rsidR="006C348D" w:rsidRDefault="006C348D" w:rsidP="0087024B">
            <w:pPr>
              <w:pStyle w:val="OtherTableBody"/>
            </w:pPr>
            <w:r>
              <w:t>3 days</w:t>
            </w:r>
          </w:p>
        </w:tc>
      </w:tr>
      <w:tr w:rsidR="006C348D" w14:paraId="5BD5FA91" w14:textId="77777777" w:rsidTr="0087024B">
        <w:trPr>
          <w:tblHeader/>
        </w:trPr>
        <w:tc>
          <w:tcPr>
            <w:tcW w:w="600" w:type="dxa"/>
          </w:tcPr>
          <w:p w14:paraId="0437ABBD" w14:textId="77777777" w:rsidR="006C348D" w:rsidRDefault="006C348D" w:rsidP="0087024B">
            <w:pPr>
              <w:pStyle w:val="OtherTableBody"/>
            </w:pPr>
          </w:p>
        </w:tc>
        <w:tc>
          <w:tcPr>
            <w:tcW w:w="600" w:type="dxa"/>
          </w:tcPr>
          <w:p w14:paraId="66C42941" w14:textId="77777777" w:rsidR="006C348D" w:rsidRDefault="006C348D" w:rsidP="0087024B">
            <w:pPr>
              <w:pStyle w:val="OtherTableBody"/>
            </w:pPr>
            <w:r>
              <w:t>0256</w:t>
            </w:r>
          </w:p>
        </w:tc>
        <w:tc>
          <w:tcPr>
            <w:tcW w:w="2600" w:type="dxa"/>
          </w:tcPr>
          <w:p w14:paraId="0E6F9A47" w14:textId="77777777" w:rsidR="006C348D" w:rsidRDefault="006C348D" w:rsidP="0087024B">
            <w:pPr>
              <w:pStyle w:val="OtherTableBody"/>
            </w:pPr>
          </w:p>
        </w:tc>
        <w:tc>
          <w:tcPr>
            <w:tcW w:w="1400" w:type="dxa"/>
          </w:tcPr>
          <w:p w14:paraId="6A7E4C57" w14:textId="77777777" w:rsidR="006C348D" w:rsidRDefault="006C348D" w:rsidP="0087024B">
            <w:pPr>
              <w:pStyle w:val="OtherTableBody"/>
            </w:pPr>
            <w:r>
              <w:t>3H</w:t>
            </w:r>
          </w:p>
        </w:tc>
        <w:tc>
          <w:tcPr>
            <w:tcW w:w="4200" w:type="dxa"/>
          </w:tcPr>
          <w:p w14:paraId="0A438871" w14:textId="77777777" w:rsidR="006C348D" w:rsidRDefault="006C348D" w:rsidP="0087024B">
            <w:pPr>
              <w:pStyle w:val="OtherTableBody"/>
            </w:pPr>
            <w:r>
              <w:t>3 hours post challenge</w:t>
            </w:r>
          </w:p>
        </w:tc>
      </w:tr>
      <w:tr w:rsidR="006C348D" w14:paraId="3026DE9B" w14:textId="77777777" w:rsidTr="0087024B">
        <w:trPr>
          <w:tblHeader/>
        </w:trPr>
        <w:tc>
          <w:tcPr>
            <w:tcW w:w="600" w:type="dxa"/>
          </w:tcPr>
          <w:p w14:paraId="3AFA6A43" w14:textId="77777777" w:rsidR="006C348D" w:rsidRDefault="006C348D" w:rsidP="0087024B">
            <w:pPr>
              <w:pStyle w:val="OtherTableBody"/>
            </w:pPr>
          </w:p>
        </w:tc>
        <w:tc>
          <w:tcPr>
            <w:tcW w:w="600" w:type="dxa"/>
          </w:tcPr>
          <w:p w14:paraId="33CB6129" w14:textId="77777777" w:rsidR="006C348D" w:rsidRDefault="006C348D" w:rsidP="0087024B">
            <w:pPr>
              <w:pStyle w:val="OtherTableBody"/>
            </w:pPr>
            <w:r>
              <w:t>0256</w:t>
            </w:r>
          </w:p>
        </w:tc>
        <w:tc>
          <w:tcPr>
            <w:tcW w:w="2600" w:type="dxa"/>
          </w:tcPr>
          <w:p w14:paraId="1C5B2D0D" w14:textId="77777777" w:rsidR="006C348D" w:rsidRDefault="006C348D" w:rsidP="0087024B">
            <w:pPr>
              <w:pStyle w:val="OtherTableBody"/>
            </w:pPr>
          </w:p>
        </w:tc>
        <w:tc>
          <w:tcPr>
            <w:tcW w:w="1400" w:type="dxa"/>
          </w:tcPr>
          <w:p w14:paraId="70DC0650" w14:textId="77777777" w:rsidR="006C348D" w:rsidRDefault="006C348D" w:rsidP="0087024B">
            <w:pPr>
              <w:pStyle w:val="OtherTableBody"/>
            </w:pPr>
            <w:r>
              <w:t>3L</w:t>
            </w:r>
          </w:p>
        </w:tc>
        <w:tc>
          <w:tcPr>
            <w:tcW w:w="4200" w:type="dxa"/>
          </w:tcPr>
          <w:p w14:paraId="43EB2CEA" w14:textId="77777777" w:rsidR="006C348D" w:rsidRDefault="006C348D" w:rsidP="0087024B">
            <w:pPr>
              <w:pStyle w:val="OtherTableBody"/>
            </w:pPr>
            <w:r>
              <w:t>3 months (90 days) post challenge</w:t>
            </w:r>
          </w:p>
        </w:tc>
      </w:tr>
      <w:tr w:rsidR="006C348D" w14:paraId="4F8F263A" w14:textId="77777777" w:rsidTr="0087024B">
        <w:trPr>
          <w:tblHeader/>
        </w:trPr>
        <w:tc>
          <w:tcPr>
            <w:tcW w:w="600" w:type="dxa"/>
          </w:tcPr>
          <w:p w14:paraId="5E36B2BA" w14:textId="77777777" w:rsidR="006C348D" w:rsidRDefault="006C348D" w:rsidP="0087024B">
            <w:pPr>
              <w:pStyle w:val="OtherTableBody"/>
            </w:pPr>
          </w:p>
        </w:tc>
        <w:tc>
          <w:tcPr>
            <w:tcW w:w="600" w:type="dxa"/>
          </w:tcPr>
          <w:p w14:paraId="73738247" w14:textId="77777777" w:rsidR="006C348D" w:rsidRDefault="006C348D" w:rsidP="0087024B">
            <w:pPr>
              <w:pStyle w:val="OtherTableBody"/>
            </w:pPr>
            <w:r>
              <w:t>0256</w:t>
            </w:r>
          </w:p>
        </w:tc>
        <w:tc>
          <w:tcPr>
            <w:tcW w:w="2600" w:type="dxa"/>
          </w:tcPr>
          <w:p w14:paraId="3159CF89" w14:textId="77777777" w:rsidR="006C348D" w:rsidRDefault="006C348D" w:rsidP="0087024B">
            <w:pPr>
              <w:pStyle w:val="OtherTableBody"/>
            </w:pPr>
          </w:p>
        </w:tc>
        <w:tc>
          <w:tcPr>
            <w:tcW w:w="1400" w:type="dxa"/>
          </w:tcPr>
          <w:p w14:paraId="5D7B8A6B" w14:textId="77777777" w:rsidR="006C348D" w:rsidRDefault="006C348D" w:rsidP="0087024B">
            <w:pPr>
              <w:pStyle w:val="OtherTableBody"/>
            </w:pPr>
            <w:r>
              <w:t>3M</w:t>
            </w:r>
          </w:p>
        </w:tc>
        <w:tc>
          <w:tcPr>
            <w:tcW w:w="4200" w:type="dxa"/>
          </w:tcPr>
          <w:p w14:paraId="677A07EE" w14:textId="77777777" w:rsidR="006C348D" w:rsidRDefault="006C348D" w:rsidP="0087024B">
            <w:pPr>
              <w:pStyle w:val="OtherTableBody"/>
            </w:pPr>
            <w:r>
              <w:t>3 minutes post challenge</w:t>
            </w:r>
          </w:p>
        </w:tc>
      </w:tr>
      <w:tr w:rsidR="006C348D" w14:paraId="1B08C608" w14:textId="77777777" w:rsidTr="0087024B">
        <w:trPr>
          <w:tblHeader/>
        </w:trPr>
        <w:tc>
          <w:tcPr>
            <w:tcW w:w="600" w:type="dxa"/>
          </w:tcPr>
          <w:p w14:paraId="41BA6712" w14:textId="77777777" w:rsidR="006C348D" w:rsidRDefault="006C348D" w:rsidP="0087024B">
            <w:pPr>
              <w:pStyle w:val="OtherTableBody"/>
            </w:pPr>
          </w:p>
        </w:tc>
        <w:tc>
          <w:tcPr>
            <w:tcW w:w="600" w:type="dxa"/>
          </w:tcPr>
          <w:p w14:paraId="2710FBE0" w14:textId="77777777" w:rsidR="006C348D" w:rsidRDefault="006C348D" w:rsidP="0087024B">
            <w:pPr>
              <w:pStyle w:val="OtherTableBody"/>
            </w:pPr>
            <w:r>
              <w:t>0256</w:t>
            </w:r>
          </w:p>
        </w:tc>
        <w:tc>
          <w:tcPr>
            <w:tcW w:w="2600" w:type="dxa"/>
          </w:tcPr>
          <w:p w14:paraId="519B8E26" w14:textId="77777777" w:rsidR="006C348D" w:rsidRDefault="006C348D" w:rsidP="0087024B">
            <w:pPr>
              <w:pStyle w:val="OtherTableBody"/>
            </w:pPr>
          </w:p>
        </w:tc>
        <w:tc>
          <w:tcPr>
            <w:tcW w:w="1400" w:type="dxa"/>
          </w:tcPr>
          <w:p w14:paraId="57A93679" w14:textId="77777777" w:rsidR="006C348D" w:rsidRDefault="006C348D" w:rsidP="0087024B">
            <w:pPr>
              <w:pStyle w:val="OtherTableBody"/>
            </w:pPr>
            <w:r>
              <w:t>3W</w:t>
            </w:r>
          </w:p>
        </w:tc>
        <w:tc>
          <w:tcPr>
            <w:tcW w:w="4200" w:type="dxa"/>
          </w:tcPr>
          <w:p w14:paraId="119BA4AA" w14:textId="77777777" w:rsidR="006C348D" w:rsidRDefault="006C348D" w:rsidP="0087024B">
            <w:pPr>
              <w:pStyle w:val="OtherTableBody"/>
            </w:pPr>
            <w:r>
              <w:t>3 weeks</w:t>
            </w:r>
          </w:p>
        </w:tc>
      </w:tr>
      <w:tr w:rsidR="006C348D" w14:paraId="660AB0FD" w14:textId="77777777" w:rsidTr="0087024B">
        <w:trPr>
          <w:tblHeader/>
        </w:trPr>
        <w:tc>
          <w:tcPr>
            <w:tcW w:w="600" w:type="dxa"/>
          </w:tcPr>
          <w:p w14:paraId="3AA1E431" w14:textId="77777777" w:rsidR="006C348D" w:rsidRDefault="006C348D" w:rsidP="0087024B">
            <w:pPr>
              <w:pStyle w:val="OtherTableBody"/>
            </w:pPr>
          </w:p>
        </w:tc>
        <w:tc>
          <w:tcPr>
            <w:tcW w:w="600" w:type="dxa"/>
          </w:tcPr>
          <w:p w14:paraId="6FBC09FC" w14:textId="77777777" w:rsidR="006C348D" w:rsidRDefault="006C348D" w:rsidP="0087024B">
            <w:pPr>
              <w:pStyle w:val="OtherTableBody"/>
            </w:pPr>
            <w:r>
              <w:t>0256</w:t>
            </w:r>
          </w:p>
        </w:tc>
        <w:tc>
          <w:tcPr>
            <w:tcW w:w="2600" w:type="dxa"/>
          </w:tcPr>
          <w:p w14:paraId="1BD7EEC0" w14:textId="77777777" w:rsidR="006C348D" w:rsidRDefault="006C348D" w:rsidP="0087024B">
            <w:pPr>
              <w:pStyle w:val="OtherTableBody"/>
            </w:pPr>
          </w:p>
        </w:tc>
        <w:tc>
          <w:tcPr>
            <w:tcW w:w="1400" w:type="dxa"/>
          </w:tcPr>
          <w:p w14:paraId="45EF0C4C" w14:textId="77777777" w:rsidR="006C348D" w:rsidRDefault="006C348D" w:rsidP="0087024B">
            <w:pPr>
              <w:pStyle w:val="OtherTableBody"/>
            </w:pPr>
            <w:r>
              <w:t>4D</w:t>
            </w:r>
          </w:p>
        </w:tc>
        <w:tc>
          <w:tcPr>
            <w:tcW w:w="4200" w:type="dxa"/>
          </w:tcPr>
          <w:p w14:paraId="7EB7A38F" w14:textId="77777777" w:rsidR="006C348D" w:rsidRDefault="006C348D" w:rsidP="0087024B">
            <w:pPr>
              <w:pStyle w:val="OtherTableBody"/>
            </w:pPr>
            <w:r>
              <w:t>4 days</w:t>
            </w:r>
          </w:p>
        </w:tc>
      </w:tr>
      <w:tr w:rsidR="006C348D" w14:paraId="6984B45D" w14:textId="77777777" w:rsidTr="0087024B">
        <w:trPr>
          <w:tblHeader/>
        </w:trPr>
        <w:tc>
          <w:tcPr>
            <w:tcW w:w="600" w:type="dxa"/>
          </w:tcPr>
          <w:p w14:paraId="4334C67B" w14:textId="77777777" w:rsidR="006C348D" w:rsidRDefault="006C348D" w:rsidP="0087024B">
            <w:pPr>
              <w:pStyle w:val="OtherTableBody"/>
            </w:pPr>
          </w:p>
        </w:tc>
        <w:tc>
          <w:tcPr>
            <w:tcW w:w="600" w:type="dxa"/>
          </w:tcPr>
          <w:p w14:paraId="5AAF3E17" w14:textId="77777777" w:rsidR="006C348D" w:rsidRDefault="006C348D" w:rsidP="0087024B">
            <w:pPr>
              <w:pStyle w:val="OtherTableBody"/>
            </w:pPr>
            <w:r>
              <w:t>0256</w:t>
            </w:r>
          </w:p>
        </w:tc>
        <w:tc>
          <w:tcPr>
            <w:tcW w:w="2600" w:type="dxa"/>
          </w:tcPr>
          <w:p w14:paraId="0FEDD74B" w14:textId="77777777" w:rsidR="006C348D" w:rsidRDefault="006C348D" w:rsidP="0087024B">
            <w:pPr>
              <w:pStyle w:val="OtherTableBody"/>
            </w:pPr>
          </w:p>
        </w:tc>
        <w:tc>
          <w:tcPr>
            <w:tcW w:w="1400" w:type="dxa"/>
          </w:tcPr>
          <w:p w14:paraId="3269110B" w14:textId="77777777" w:rsidR="006C348D" w:rsidRDefault="006C348D" w:rsidP="0087024B">
            <w:pPr>
              <w:pStyle w:val="OtherTableBody"/>
            </w:pPr>
            <w:r>
              <w:t>4H</w:t>
            </w:r>
          </w:p>
        </w:tc>
        <w:tc>
          <w:tcPr>
            <w:tcW w:w="4200" w:type="dxa"/>
          </w:tcPr>
          <w:p w14:paraId="03BFA0B3" w14:textId="77777777" w:rsidR="006C348D" w:rsidRDefault="006C348D" w:rsidP="0087024B">
            <w:pPr>
              <w:pStyle w:val="OtherTableBody"/>
            </w:pPr>
            <w:r>
              <w:t>4 hours post challenge</w:t>
            </w:r>
          </w:p>
        </w:tc>
      </w:tr>
      <w:tr w:rsidR="006C348D" w14:paraId="0013F76C" w14:textId="77777777" w:rsidTr="0087024B">
        <w:trPr>
          <w:tblHeader/>
        </w:trPr>
        <w:tc>
          <w:tcPr>
            <w:tcW w:w="600" w:type="dxa"/>
          </w:tcPr>
          <w:p w14:paraId="23083C9D" w14:textId="77777777" w:rsidR="006C348D" w:rsidRDefault="006C348D" w:rsidP="0087024B">
            <w:pPr>
              <w:pStyle w:val="OtherTableBody"/>
            </w:pPr>
          </w:p>
        </w:tc>
        <w:tc>
          <w:tcPr>
            <w:tcW w:w="600" w:type="dxa"/>
          </w:tcPr>
          <w:p w14:paraId="0E0A0AEF" w14:textId="77777777" w:rsidR="006C348D" w:rsidRDefault="006C348D" w:rsidP="0087024B">
            <w:pPr>
              <w:pStyle w:val="OtherTableBody"/>
            </w:pPr>
            <w:r>
              <w:t>0256</w:t>
            </w:r>
          </w:p>
        </w:tc>
        <w:tc>
          <w:tcPr>
            <w:tcW w:w="2600" w:type="dxa"/>
          </w:tcPr>
          <w:p w14:paraId="325239A2" w14:textId="77777777" w:rsidR="006C348D" w:rsidRDefault="006C348D" w:rsidP="0087024B">
            <w:pPr>
              <w:pStyle w:val="OtherTableBody"/>
            </w:pPr>
          </w:p>
        </w:tc>
        <w:tc>
          <w:tcPr>
            <w:tcW w:w="1400" w:type="dxa"/>
          </w:tcPr>
          <w:p w14:paraId="1779C848" w14:textId="77777777" w:rsidR="006C348D" w:rsidRDefault="006C348D" w:rsidP="0087024B">
            <w:pPr>
              <w:pStyle w:val="OtherTableBody"/>
            </w:pPr>
            <w:r>
              <w:t>4M</w:t>
            </w:r>
          </w:p>
        </w:tc>
        <w:tc>
          <w:tcPr>
            <w:tcW w:w="4200" w:type="dxa"/>
          </w:tcPr>
          <w:p w14:paraId="3605301F" w14:textId="77777777" w:rsidR="006C348D" w:rsidRDefault="006C348D" w:rsidP="0087024B">
            <w:pPr>
              <w:pStyle w:val="OtherTableBody"/>
            </w:pPr>
            <w:r>
              <w:t>4 minutes post challenge</w:t>
            </w:r>
          </w:p>
        </w:tc>
      </w:tr>
      <w:tr w:rsidR="006C348D" w14:paraId="0C0E5190" w14:textId="77777777" w:rsidTr="0087024B">
        <w:trPr>
          <w:tblHeader/>
        </w:trPr>
        <w:tc>
          <w:tcPr>
            <w:tcW w:w="600" w:type="dxa"/>
          </w:tcPr>
          <w:p w14:paraId="19079BC4" w14:textId="77777777" w:rsidR="006C348D" w:rsidRDefault="006C348D" w:rsidP="0087024B">
            <w:pPr>
              <w:pStyle w:val="OtherTableBody"/>
            </w:pPr>
          </w:p>
        </w:tc>
        <w:tc>
          <w:tcPr>
            <w:tcW w:w="600" w:type="dxa"/>
          </w:tcPr>
          <w:p w14:paraId="53EF6427" w14:textId="77777777" w:rsidR="006C348D" w:rsidRDefault="006C348D" w:rsidP="0087024B">
            <w:pPr>
              <w:pStyle w:val="OtherTableBody"/>
            </w:pPr>
            <w:r>
              <w:t>0256</w:t>
            </w:r>
          </w:p>
        </w:tc>
        <w:tc>
          <w:tcPr>
            <w:tcW w:w="2600" w:type="dxa"/>
          </w:tcPr>
          <w:p w14:paraId="21E20B46" w14:textId="77777777" w:rsidR="006C348D" w:rsidRDefault="006C348D" w:rsidP="0087024B">
            <w:pPr>
              <w:pStyle w:val="OtherTableBody"/>
            </w:pPr>
          </w:p>
        </w:tc>
        <w:tc>
          <w:tcPr>
            <w:tcW w:w="1400" w:type="dxa"/>
          </w:tcPr>
          <w:p w14:paraId="77D73B4B" w14:textId="77777777" w:rsidR="006C348D" w:rsidRDefault="006C348D" w:rsidP="0087024B">
            <w:pPr>
              <w:pStyle w:val="OtherTableBody"/>
            </w:pPr>
            <w:r>
              <w:t>4W</w:t>
            </w:r>
          </w:p>
        </w:tc>
        <w:tc>
          <w:tcPr>
            <w:tcW w:w="4200" w:type="dxa"/>
          </w:tcPr>
          <w:p w14:paraId="170A954C" w14:textId="77777777" w:rsidR="006C348D" w:rsidRDefault="006C348D" w:rsidP="0087024B">
            <w:pPr>
              <w:pStyle w:val="OtherTableBody"/>
            </w:pPr>
            <w:r>
              <w:t>4 weeks</w:t>
            </w:r>
          </w:p>
        </w:tc>
      </w:tr>
      <w:tr w:rsidR="006C348D" w14:paraId="09C596EA" w14:textId="77777777" w:rsidTr="0087024B">
        <w:trPr>
          <w:tblHeader/>
        </w:trPr>
        <w:tc>
          <w:tcPr>
            <w:tcW w:w="600" w:type="dxa"/>
          </w:tcPr>
          <w:p w14:paraId="1C5BC9B2" w14:textId="77777777" w:rsidR="006C348D" w:rsidRDefault="006C348D" w:rsidP="0087024B">
            <w:pPr>
              <w:pStyle w:val="OtherTableBody"/>
            </w:pPr>
          </w:p>
        </w:tc>
        <w:tc>
          <w:tcPr>
            <w:tcW w:w="600" w:type="dxa"/>
          </w:tcPr>
          <w:p w14:paraId="085576FA" w14:textId="77777777" w:rsidR="006C348D" w:rsidRDefault="006C348D" w:rsidP="0087024B">
            <w:pPr>
              <w:pStyle w:val="OtherTableBody"/>
            </w:pPr>
            <w:r>
              <w:t>0256</w:t>
            </w:r>
          </w:p>
        </w:tc>
        <w:tc>
          <w:tcPr>
            <w:tcW w:w="2600" w:type="dxa"/>
          </w:tcPr>
          <w:p w14:paraId="51C208F8" w14:textId="77777777" w:rsidR="006C348D" w:rsidRDefault="006C348D" w:rsidP="0087024B">
            <w:pPr>
              <w:pStyle w:val="OtherTableBody"/>
            </w:pPr>
          </w:p>
        </w:tc>
        <w:tc>
          <w:tcPr>
            <w:tcW w:w="1400" w:type="dxa"/>
          </w:tcPr>
          <w:p w14:paraId="1BDEFC1F" w14:textId="77777777" w:rsidR="006C348D" w:rsidRDefault="006C348D" w:rsidP="0087024B">
            <w:pPr>
              <w:pStyle w:val="OtherTableBody"/>
            </w:pPr>
            <w:r>
              <w:t>5D</w:t>
            </w:r>
          </w:p>
        </w:tc>
        <w:tc>
          <w:tcPr>
            <w:tcW w:w="4200" w:type="dxa"/>
          </w:tcPr>
          <w:p w14:paraId="547AE590" w14:textId="77777777" w:rsidR="006C348D" w:rsidRDefault="006C348D" w:rsidP="0087024B">
            <w:pPr>
              <w:pStyle w:val="OtherTableBody"/>
            </w:pPr>
            <w:r>
              <w:t>5 days</w:t>
            </w:r>
          </w:p>
        </w:tc>
      </w:tr>
      <w:tr w:rsidR="006C348D" w14:paraId="15141946" w14:textId="77777777" w:rsidTr="0087024B">
        <w:trPr>
          <w:tblHeader/>
        </w:trPr>
        <w:tc>
          <w:tcPr>
            <w:tcW w:w="600" w:type="dxa"/>
          </w:tcPr>
          <w:p w14:paraId="7C3B3B10" w14:textId="77777777" w:rsidR="006C348D" w:rsidRDefault="006C348D" w:rsidP="0087024B">
            <w:pPr>
              <w:pStyle w:val="OtherTableBody"/>
            </w:pPr>
          </w:p>
        </w:tc>
        <w:tc>
          <w:tcPr>
            <w:tcW w:w="600" w:type="dxa"/>
          </w:tcPr>
          <w:p w14:paraId="0755CD87" w14:textId="77777777" w:rsidR="006C348D" w:rsidRDefault="006C348D" w:rsidP="0087024B">
            <w:pPr>
              <w:pStyle w:val="OtherTableBody"/>
            </w:pPr>
            <w:r>
              <w:t>0256</w:t>
            </w:r>
          </w:p>
        </w:tc>
        <w:tc>
          <w:tcPr>
            <w:tcW w:w="2600" w:type="dxa"/>
          </w:tcPr>
          <w:p w14:paraId="01BA5923" w14:textId="77777777" w:rsidR="006C348D" w:rsidRDefault="006C348D" w:rsidP="0087024B">
            <w:pPr>
              <w:pStyle w:val="OtherTableBody"/>
            </w:pPr>
          </w:p>
        </w:tc>
        <w:tc>
          <w:tcPr>
            <w:tcW w:w="1400" w:type="dxa"/>
          </w:tcPr>
          <w:p w14:paraId="64FA43D1" w14:textId="77777777" w:rsidR="006C348D" w:rsidRDefault="006C348D" w:rsidP="0087024B">
            <w:pPr>
              <w:pStyle w:val="OtherTableBody"/>
            </w:pPr>
            <w:r>
              <w:t>5H</w:t>
            </w:r>
          </w:p>
        </w:tc>
        <w:tc>
          <w:tcPr>
            <w:tcW w:w="4200" w:type="dxa"/>
          </w:tcPr>
          <w:p w14:paraId="70089A4B" w14:textId="77777777" w:rsidR="006C348D" w:rsidRDefault="006C348D" w:rsidP="0087024B">
            <w:pPr>
              <w:pStyle w:val="OtherTableBody"/>
            </w:pPr>
            <w:r>
              <w:t>5  hours post challenge</w:t>
            </w:r>
          </w:p>
        </w:tc>
      </w:tr>
      <w:tr w:rsidR="006C348D" w14:paraId="52C6998E" w14:textId="77777777" w:rsidTr="0087024B">
        <w:trPr>
          <w:tblHeader/>
        </w:trPr>
        <w:tc>
          <w:tcPr>
            <w:tcW w:w="600" w:type="dxa"/>
          </w:tcPr>
          <w:p w14:paraId="3F1A46CE" w14:textId="77777777" w:rsidR="006C348D" w:rsidRDefault="006C348D" w:rsidP="0087024B">
            <w:pPr>
              <w:pStyle w:val="OtherTableBody"/>
            </w:pPr>
          </w:p>
        </w:tc>
        <w:tc>
          <w:tcPr>
            <w:tcW w:w="600" w:type="dxa"/>
          </w:tcPr>
          <w:p w14:paraId="6E1B2566" w14:textId="77777777" w:rsidR="006C348D" w:rsidRDefault="006C348D" w:rsidP="0087024B">
            <w:pPr>
              <w:pStyle w:val="OtherTableBody"/>
            </w:pPr>
            <w:r>
              <w:t>0256</w:t>
            </w:r>
          </w:p>
        </w:tc>
        <w:tc>
          <w:tcPr>
            <w:tcW w:w="2600" w:type="dxa"/>
          </w:tcPr>
          <w:p w14:paraId="2276AEB8" w14:textId="77777777" w:rsidR="006C348D" w:rsidRDefault="006C348D" w:rsidP="0087024B">
            <w:pPr>
              <w:pStyle w:val="OtherTableBody"/>
            </w:pPr>
          </w:p>
        </w:tc>
        <w:tc>
          <w:tcPr>
            <w:tcW w:w="1400" w:type="dxa"/>
          </w:tcPr>
          <w:p w14:paraId="3E199BA4" w14:textId="77777777" w:rsidR="006C348D" w:rsidRDefault="006C348D" w:rsidP="0087024B">
            <w:pPr>
              <w:pStyle w:val="OtherTableBody"/>
            </w:pPr>
            <w:r>
              <w:t>5M</w:t>
            </w:r>
          </w:p>
        </w:tc>
        <w:tc>
          <w:tcPr>
            <w:tcW w:w="4200" w:type="dxa"/>
          </w:tcPr>
          <w:p w14:paraId="7774B166" w14:textId="77777777" w:rsidR="006C348D" w:rsidRDefault="006C348D" w:rsidP="0087024B">
            <w:pPr>
              <w:pStyle w:val="OtherTableBody"/>
            </w:pPr>
            <w:r>
              <w:t>5 minutes post challenge</w:t>
            </w:r>
          </w:p>
        </w:tc>
      </w:tr>
      <w:tr w:rsidR="006C348D" w14:paraId="338E9E65" w14:textId="77777777" w:rsidTr="0087024B">
        <w:trPr>
          <w:tblHeader/>
        </w:trPr>
        <w:tc>
          <w:tcPr>
            <w:tcW w:w="600" w:type="dxa"/>
          </w:tcPr>
          <w:p w14:paraId="27FDAE09" w14:textId="77777777" w:rsidR="006C348D" w:rsidRDefault="006C348D" w:rsidP="0087024B">
            <w:pPr>
              <w:pStyle w:val="OtherTableBody"/>
            </w:pPr>
          </w:p>
        </w:tc>
        <w:tc>
          <w:tcPr>
            <w:tcW w:w="600" w:type="dxa"/>
          </w:tcPr>
          <w:p w14:paraId="4A0A53C1" w14:textId="77777777" w:rsidR="006C348D" w:rsidRDefault="006C348D" w:rsidP="0087024B">
            <w:pPr>
              <w:pStyle w:val="OtherTableBody"/>
            </w:pPr>
            <w:r>
              <w:t>0256</w:t>
            </w:r>
          </w:p>
        </w:tc>
        <w:tc>
          <w:tcPr>
            <w:tcW w:w="2600" w:type="dxa"/>
          </w:tcPr>
          <w:p w14:paraId="093BEDB5" w14:textId="77777777" w:rsidR="006C348D" w:rsidRDefault="006C348D" w:rsidP="0087024B">
            <w:pPr>
              <w:pStyle w:val="OtherTableBody"/>
            </w:pPr>
          </w:p>
        </w:tc>
        <w:tc>
          <w:tcPr>
            <w:tcW w:w="1400" w:type="dxa"/>
          </w:tcPr>
          <w:p w14:paraId="5B1ADD05" w14:textId="77777777" w:rsidR="006C348D" w:rsidRDefault="006C348D" w:rsidP="0087024B">
            <w:pPr>
              <w:pStyle w:val="OtherTableBody"/>
            </w:pPr>
            <w:r>
              <w:t>6D</w:t>
            </w:r>
          </w:p>
        </w:tc>
        <w:tc>
          <w:tcPr>
            <w:tcW w:w="4200" w:type="dxa"/>
          </w:tcPr>
          <w:p w14:paraId="309DDF5C" w14:textId="77777777" w:rsidR="006C348D" w:rsidRDefault="006C348D" w:rsidP="0087024B">
            <w:pPr>
              <w:pStyle w:val="OtherTableBody"/>
            </w:pPr>
            <w:r>
              <w:t>6 days</w:t>
            </w:r>
          </w:p>
        </w:tc>
      </w:tr>
      <w:tr w:rsidR="006C348D" w14:paraId="4D392DD7" w14:textId="77777777" w:rsidTr="0087024B">
        <w:trPr>
          <w:tblHeader/>
        </w:trPr>
        <w:tc>
          <w:tcPr>
            <w:tcW w:w="600" w:type="dxa"/>
          </w:tcPr>
          <w:p w14:paraId="015F5798" w14:textId="77777777" w:rsidR="006C348D" w:rsidRDefault="006C348D" w:rsidP="0087024B">
            <w:pPr>
              <w:pStyle w:val="OtherTableBody"/>
            </w:pPr>
          </w:p>
        </w:tc>
        <w:tc>
          <w:tcPr>
            <w:tcW w:w="600" w:type="dxa"/>
          </w:tcPr>
          <w:p w14:paraId="41B01FF6" w14:textId="77777777" w:rsidR="006C348D" w:rsidRDefault="006C348D" w:rsidP="0087024B">
            <w:pPr>
              <w:pStyle w:val="OtherTableBody"/>
            </w:pPr>
            <w:r>
              <w:t>0256</w:t>
            </w:r>
          </w:p>
        </w:tc>
        <w:tc>
          <w:tcPr>
            <w:tcW w:w="2600" w:type="dxa"/>
          </w:tcPr>
          <w:p w14:paraId="1CC6ED9F" w14:textId="77777777" w:rsidR="006C348D" w:rsidRDefault="006C348D" w:rsidP="0087024B">
            <w:pPr>
              <w:pStyle w:val="OtherTableBody"/>
            </w:pPr>
          </w:p>
        </w:tc>
        <w:tc>
          <w:tcPr>
            <w:tcW w:w="1400" w:type="dxa"/>
          </w:tcPr>
          <w:p w14:paraId="1696B61F" w14:textId="77777777" w:rsidR="006C348D" w:rsidRDefault="006C348D" w:rsidP="0087024B">
            <w:pPr>
              <w:pStyle w:val="OtherTableBody"/>
            </w:pPr>
            <w:r>
              <w:t>6H</w:t>
            </w:r>
          </w:p>
        </w:tc>
        <w:tc>
          <w:tcPr>
            <w:tcW w:w="4200" w:type="dxa"/>
          </w:tcPr>
          <w:p w14:paraId="2ED57012" w14:textId="77777777" w:rsidR="006C348D" w:rsidRDefault="006C348D" w:rsidP="0087024B">
            <w:pPr>
              <w:pStyle w:val="OtherTableBody"/>
            </w:pPr>
            <w:r>
              <w:t>6 hours post challenge</w:t>
            </w:r>
          </w:p>
        </w:tc>
      </w:tr>
      <w:tr w:rsidR="006C348D" w14:paraId="1C241FC2" w14:textId="77777777" w:rsidTr="0087024B">
        <w:trPr>
          <w:tblHeader/>
        </w:trPr>
        <w:tc>
          <w:tcPr>
            <w:tcW w:w="600" w:type="dxa"/>
          </w:tcPr>
          <w:p w14:paraId="25A08000" w14:textId="77777777" w:rsidR="006C348D" w:rsidRDefault="006C348D" w:rsidP="0087024B">
            <w:pPr>
              <w:pStyle w:val="OtherTableBody"/>
            </w:pPr>
          </w:p>
        </w:tc>
        <w:tc>
          <w:tcPr>
            <w:tcW w:w="600" w:type="dxa"/>
          </w:tcPr>
          <w:p w14:paraId="195B533F" w14:textId="77777777" w:rsidR="006C348D" w:rsidRDefault="006C348D" w:rsidP="0087024B">
            <w:pPr>
              <w:pStyle w:val="OtherTableBody"/>
            </w:pPr>
            <w:r>
              <w:t>0256</w:t>
            </w:r>
          </w:p>
        </w:tc>
        <w:tc>
          <w:tcPr>
            <w:tcW w:w="2600" w:type="dxa"/>
          </w:tcPr>
          <w:p w14:paraId="5F956A28" w14:textId="77777777" w:rsidR="006C348D" w:rsidRDefault="006C348D" w:rsidP="0087024B">
            <w:pPr>
              <w:pStyle w:val="OtherTableBody"/>
            </w:pPr>
          </w:p>
        </w:tc>
        <w:tc>
          <w:tcPr>
            <w:tcW w:w="1400" w:type="dxa"/>
          </w:tcPr>
          <w:p w14:paraId="02166B4F" w14:textId="77777777" w:rsidR="006C348D" w:rsidRDefault="006C348D" w:rsidP="0087024B">
            <w:pPr>
              <w:pStyle w:val="OtherTableBody"/>
            </w:pPr>
            <w:r>
              <w:t>6M</w:t>
            </w:r>
          </w:p>
        </w:tc>
        <w:tc>
          <w:tcPr>
            <w:tcW w:w="4200" w:type="dxa"/>
          </w:tcPr>
          <w:p w14:paraId="311F62F5" w14:textId="77777777" w:rsidR="006C348D" w:rsidRDefault="006C348D" w:rsidP="0087024B">
            <w:pPr>
              <w:pStyle w:val="OtherTableBody"/>
            </w:pPr>
            <w:r>
              <w:t>6 minutes post challenge</w:t>
            </w:r>
          </w:p>
        </w:tc>
      </w:tr>
      <w:tr w:rsidR="006C348D" w14:paraId="5B05DCC1" w14:textId="77777777" w:rsidTr="0087024B">
        <w:trPr>
          <w:tblHeader/>
        </w:trPr>
        <w:tc>
          <w:tcPr>
            <w:tcW w:w="600" w:type="dxa"/>
          </w:tcPr>
          <w:p w14:paraId="30E31C49" w14:textId="77777777" w:rsidR="006C348D" w:rsidRDefault="006C348D" w:rsidP="0087024B">
            <w:pPr>
              <w:pStyle w:val="OtherTableBody"/>
            </w:pPr>
          </w:p>
        </w:tc>
        <w:tc>
          <w:tcPr>
            <w:tcW w:w="600" w:type="dxa"/>
          </w:tcPr>
          <w:p w14:paraId="13C0E8F3" w14:textId="77777777" w:rsidR="006C348D" w:rsidRDefault="006C348D" w:rsidP="0087024B">
            <w:pPr>
              <w:pStyle w:val="OtherTableBody"/>
            </w:pPr>
            <w:r>
              <w:t>0256</w:t>
            </w:r>
          </w:p>
        </w:tc>
        <w:tc>
          <w:tcPr>
            <w:tcW w:w="2600" w:type="dxa"/>
          </w:tcPr>
          <w:p w14:paraId="6AB5703E" w14:textId="77777777" w:rsidR="006C348D" w:rsidRDefault="006C348D" w:rsidP="0087024B">
            <w:pPr>
              <w:pStyle w:val="OtherTableBody"/>
            </w:pPr>
          </w:p>
        </w:tc>
        <w:tc>
          <w:tcPr>
            <w:tcW w:w="1400" w:type="dxa"/>
          </w:tcPr>
          <w:p w14:paraId="4D9FDCAE" w14:textId="77777777" w:rsidR="006C348D" w:rsidRDefault="006C348D" w:rsidP="0087024B">
            <w:pPr>
              <w:pStyle w:val="OtherTableBody"/>
            </w:pPr>
            <w:r>
              <w:t>7D</w:t>
            </w:r>
          </w:p>
        </w:tc>
        <w:tc>
          <w:tcPr>
            <w:tcW w:w="4200" w:type="dxa"/>
          </w:tcPr>
          <w:p w14:paraId="08E1D71B" w14:textId="77777777" w:rsidR="006C348D" w:rsidRDefault="006C348D" w:rsidP="0087024B">
            <w:pPr>
              <w:pStyle w:val="OtherTableBody"/>
            </w:pPr>
            <w:r>
              <w:t>7 days</w:t>
            </w:r>
          </w:p>
        </w:tc>
      </w:tr>
      <w:tr w:rsidR="006C348D" w14:paraId="425A6E8C" w14:textId="77777777" w:rsidTr="0087024B">
        <w:trPr>
          <w:tblHeader/>
        </w:trPr>
        <w:tc>
          <w:tcPr>
            <w:tcW w:w="600" w:type="dxa"/>
          </w:tcPr>
          <w:p w14:paraId="0AF2CFED" w14:textId="77777777" w:rsidR="006C348D" w:rsidRDefault="006C348D" w:rsidP="0087024B">
            <w:pPr>
              <w:pStyle w:val="OtherTableBody"/>
            </w:pPr>
          </w:p>
        </w:tc>
        <w:tc>
          <w:tcPr>
            <w:tcW w:w="600" w:type="dxa"/>
          </w:tcPr>
          <w:p w14:paraId="201F7B96" w14:textId="77777777" w:rsidR="006C348D" w:rsidRDefault="006C348D" w:rsidP="0087024B">
            <w:pPr>
              <w:pStyle w:val="OtherTableBody"/>
            </w:pPr>
            <w:r>
              <w:t>0256</w:t>
            </w:r>
          </w:p>
        </w:tc>
        <w:tc>
          <w:tcPr>
            <w:tcW w:w="2600" w:type="dxa"/>
          </w:tcPr>
          <w:p w14:paraId="72D4DDB7" w14:textId="77777777" w:rsidR="006C348D" w:rsidRDefault="006C348D" w:rsidP="0087024B">
            <w:pPr>
              <w:pStyle w:val="OtherTableBody"/>
            </w:pPr>
          </w:p>
        </w:tc>
        <w:tc>
          <w:tcPr>
            <w:tcW w:w="1400" w:type="dxa"/>
          </w:tcPr>
          <w:p w14:paraId="6B4AA678" w14:textId="77777777" w:rsidR="006C348D" w:rsidRDefault="006C348D" w:rsidP="0087024B">
            <w:pPr>
              <w:pStyle w:val="OtherTableBody"/>
            </w:pPr>
            <w:r>
              <w:t>7H</w:t>
            </w:r>
          </w:p>
        </w:tc>
        <w:tc>
          <w:tcPr>
            <w:tcW w:w="4200" w:type="dxa"/>
          </w:tcPr>
          <w:p w14:paraId="29E14680" w14:textId="77777777" w:rsidR="006C348D" w:rsidRDefault="006C348D" w:rsidP="0087024B">
            <w:pPr>
              <w:pStyle w:val="OtherTableBody"/>
            </w:pPr>
            <w:r>
              <w:t>7 hours post challenge</w:t>
            </w:r>
          </w:p>
        </w:tc>
      </w:tr>
      <w:tr w:rsidR="006C348D" w14:paraId="759436AD" w14:textId="77777777" w:rsidTr="0087024B">
        <w:trPr>
          <w:tblHeader/>
        </w:trPr>
        <w:tc>
          <w:tcPr>
            <w:tcW w:w="600" w:type="dxa"/>
          </w:tcPr>
          <w:p w14:paraId="224FC6BB" w14:textId="77777777" w:rsidR="006C348D" w:rsidRDefault="006C348D" w:rsidP="0087024B">
            <w:pPr>
              <w:pStyle w:val="OtherTableBody"/>
            </w:pPr>
          </w:p>
        </w:tc>
        <w:tc>
          <w:tcPr>
            <w:tcW w:w="600" w:type="dxa"/>
          </w:tcPr>
          <w:p w14:paraId="6987AD8D" w14:textId="77777777" w:rsidR="006C348D" w:rsidRDefault="006C348D" w:rsidP="0087024B">
            <w:pPr>
              <w:pStyle w:val="OtherTableBody"/>
            </w:pPr>
            <w:r>
              <w:t>0256</w:t>
            </w:r>
          </w:p>
        </w:tc>
        <w:tc>
          <w:tcPr>
            <w:tcW w:w="2600" w:type="dxa"/>
          </w:tcPr>
          <w:p w14:paraId="1519EE37" w14:textId="77777777" w:rsidR="006C348D" w:rsidRDefault="006C348D" w:rsidP="0087024B">
            <w:pPr>
              <w:pStyle w:val="OtherTableBody"/>
            </w:pPr>
          </w:p>
        </w:tc>
        <w:tc>
          <w:tcPr>
            <w:tcW w:w="1400" w:type="dxa"/>
          </w:tcPr>
          <w:p w14:paraId="1ED46E5A" w14:textId="77777777" w:rsidR="006C348D" w:rsidRDefault="006C348D" w:rsidP="0087024B">
            <w:pPr>
              <w:pStyle w:val="OtherTableBody"/>
            </w:pPr>
            <w:r>
              <w:t>7M</w:t>
            </w:r>
          </w:p>
        </w:tc>
        <w:tc>
          <w:tcPr>
            <w:tcW w:w="4200" w:type="dxa"/>
          </w:tcPr>
          <w:p w14:paraId="569A3947" w14:textId="77777777" w:rsidR="006C348D" w:rsidRDefault="006C348D" w:rsidP="0087024B">
            <w:pPr>
              <w:pStyle w:val="OtherTableBody"/>
            </w:pPr>
            <w:r>
              <w:t>7 minutes post challenge</w:t>
            </w:r>
          </w:p>
        </w:tc>
      </w:tr>
      <w:tr w:rsidR="006C348D" w14:paraId="6CFD025A" w14:textId="77777777" w:rsidTr="0087024B">
        <w:trPr>
          <w:tblHeader/>
        </w:trPr>
        <w:tc>
          <w:tcPr>
            <w:tcW w:w="600" w:type="dxa"/>
          </w:tcPr>
          <w:p w14:paraId="52027B8A" w14:textId="77777777" w:rsidR="006C348D" w:rsidRDefault="006C348D" w:rsidP="0087024B">
            <w:pPr>
              <w:pStyle w:val="OtherTableBody"/>
            </w:pPr>
          </w:p>
        </w:tc>
        <w:tc>
          <w:tcPr>
            <w:tcW w:w="600" w:type="dxa"/>
          </w:tcPr>
          <w:p w14:paraId="444A3E2A" w14:textId="77777777" w:rsidR="006C348D" w:rsidRDefault="006C348D" w:rsidP="0087024B">
            <w:pPr>
              <w:pStyle w:val="OtherTableBody"/>
            </w:pPr>
            <w:r>
              <w:t>0256</w:t>
            </w:r>
          </w:p>
        </w:tc>
        <w:tc>
          <w:tcPr>
            <w:tcW w:w="2600" w:type="dxa"/>
          </w:tcPr>
          <w:p w14:paraId="6F3FB3B6" w14:textId="77777777" w:rsidR="006C348D" w:rsidRDefault="006C348D" w:rsidP="0087024B">
            <w:pPr>
              <w:pStyle w:val="OtherTableBody"/>
            </w:pPr>
          </w:p>
        </w:tc>
        <w:tc>
          <w:tcPr>
            <w:tcW w:w="1400" w:type="dxa"/>
          </w:tcPr>
          <w:p w14:paraId="79DE40E1" w14:textId="77777777" w:rsidR="006C348D" w:rsidRDefault="006C348D" w:rsidP="0087024B">
            <w:pPr>
              <w:pStyle w:val="OtherTableBody"/>
            </w:pPr>
            <w:r>
              <w:t>8H</w:t>
            </w:r>
          </w:p>
        </w:tc>
        <w:tc>
          <w:tcPr>
            <w:tcW w:w="4200" w:type="dxa"/>
          </w:tcPr>
          <w:p w14:paraId="5E6BEA01" w14:textId="77777777" w:rsidR="006C348D" w:rsidRDefault="006C348D" w:rsidP="0087024B">
            <w:pPr>
              <w:pStyle w:val="OtherTableBody"/>
            </w:pPr>
            <w:r>
              <w:t>8 hours post challenge</w:t>
            </w:r>
          </w:p>
        </w:tc>
      </w:tr>
      <w:tr w:rsidR="006C348D" w14:paraId="6D7FFFA1" w14:textId="77777777" w:rsidTr="0087024B">
        <w:trPr>
          <w:tblHeader/>
        </w:trPr>
        <w:tc>
          <w:tcPr>
            <w:tcW w:w="600" w:type="dxa"/>
          </w:tcPr>
          <w:p w14:paraId="4150164E" w14:textId="77777777" w:rsidR="006C348D" w:rsidRDefault="006C348D" w:rsidP="0087024B">
            <w:pPr>
              <w:pStyle w:val="OtherTableBody"/>
            </w:pPr>
          </w:p>
        </w:tc>
        <w:tc>
          <w:tcPr>
            <w:tcW w:w="600" w:type="dxa"/>
          </w:tcPr>
          <w:p w14:paraId="38747F7C" w14:textId="77777777" w:rsidR="006C348D" w:rsidRDefault="006C348D" w:rsidP="0087024B">
            <w:pPr>
              <w:pStyle w:val="OtherTableBody"/>
            </w:pPr>
            <w:r>
              <w:t>0256</w:t>
            </w:r>
          </w:p>
        </w:tc>
        <w:tc>
          <w:tcPr>
            <w:tcW w:w="2600" w:type="dxa"/>
          </w:tcPr>
          <w:p w14:paraId="684B8705" w14:textId="77777777" w:rsidR="006C348D" w:rsidRDefault="006C348D" w:rsidP="0087024B">
            <w:pPr>
              <w:pStyle w:val="OtherTableBody"/>
            </w:pPr>
          </w:p>
        </w:tc>
        <w:tc>
          <w:tcPr>
            <w:tcW w:w="1400" w:type="dxa"/>
          </w:tcPr>
          <w:p w14:paraId="3487B5E4" w14:textId="77777777" w:rsidR="006C348D" w:rsidRDefault="006C348D" w:rsidP="0087024B">
            <w:pPr>
              <w:pStyle w:val="OtherTableBody"/>
            </w:pPr>
            <w:r>
              <w:t>8H SHIFT</w:t>
            </w:r>
          </w:p>
        </w:tc>
        <w:tc>
          <w:tcPr>
            <w:tcW w:w="4200" w:type="dxa"/>
          </w:tcPr>
          <w:p w14:paraId="5559B4F5" w14:textId="77777777" w:rsidR="006C348D" w:rsidRDefault="006C348D" w:rsidP="0087024B">
            <w:pPr>
              <w:pStyle w:val="OtherTableBody"/>
            </w:pPr>
            <w:r>
              <w:t>8 hours aligned on nursing shifts</w:t>
            </w:r>
          </w:p>
        </w:tc>
      </w:tr>
      <w:tr w:rsidR="006C348D" w14:paraId="71673651" w14:textId="77777777" w:rsidTr="0087024B">
        <w:trPr>
          <w:tblHeader/>
        </w:trPr>
        <w:tc>
          <w:tcPr>
            <w:tcW w:w="600" w:type="dxa"/>
          </w:tcPr>
          <w:p w14:paraId="627EC184" w14:textId="77777777" w:rsidR="006C348D" w:rsidRDefault="006C348D" w:rsidP="0087024B">
            <w:pPr>
              <w:pStyle w:val="OtherTableBody"/>
            </w:pPr>
          </w:p>
        </w:tc>
        <w:tc>
          <w:tcPr>
            <w:tcW w:w="600" w:type="dxa"/>
          </w:tcPr>
          <w:p w14:paraId="33D2D2E0" w14:textId="77777777" w:rsidR="006C348D" w:rsidRDefault="006C348D" w:rsidP="0087024B">
            <w:pPr>
              <w:pStyle w:val="OtherTableBody"/>
            </w:pPr>
            <w:r>
              <w:t>0256</w:t>
            </w:r>
          </w:p>
        </w:tc>
        <w:tc>
          <w:tcPr>
            <w:tcW w:w="2600" w:type="dxa"/>
          </w:tcPr>
          <w:p w14:paraId="39F0A0C2" w14:textId="77777777" w:rsidR="006C348D" w:rsidRDefault="006C348D" w:rsidP="0087024B">
            <w:pPr>
              <w:pStyle w:val="OtherTableBody"/>
            </w:pPr>
          </w:p>
        </w:tc>
        <w:tc>
          <w:tcPr>
            <w:tcW w:w="1400" w:type="dxa"/>
          </w:tcPr>
          <w:p w14:paraId="5F5413F5" w14:textId="77777777" w:rsidR="006C348D" w:rsidRDefault="006C348D" w:rsidP="0087024B">
            <w:pPr>
              <w:pStyle w:val="OtherTableBody"/>
            </w:pPr>
            <w:r>
              <w:t>8M</w:t>
            </w:r>
          </w:p>
        </w:tc>
        <w:tc>
          <w:tcPr>
            <w:tcW w:w="4200" w:type="dxa"/>
          </w:tcPr>
          <w:p w14:paraId="378E83E8" w14:textId="77777777" w:rsidR="006C348D" w:rsidRDefault="006C348D" w:rsidP="0087024B">
            <w:pPr>
              <w:pStyle w:val="OtherTableBody"/>
            </w:pPr>
            <w:r>
              <w:t>8 minutes post challenge</w:t>
            </w:r>
          </w:p>
        </w:tc>
      </w:tr>
      <w:tr w:rsidR="006C348D" w14:paraId="25B9197C" w14:textId="77777777" w:rsidTr="0087024B">
        <w:trPr>
          <w:tblHeader/>
        </w:trPr>
        <w:tc>
          <w:tcPr>
            <w:tcW w:w="600" w:type="dxa"/>
          </w:tcPr>
          <w:p w14:paraId="1F9BB5DE" w14:textId="77777777" w:rsidR="006C348D" w:rsidRDefault="006C348D" w:rsidP="0087024B">
            <w:pPr>
              <w:pStyle w:val="OtherTableBody"/>
            </w:pPr>
          </w:p>
        </w:tc>
        <w:tc>
          <w:tcPr>
            <w:tcW w:w="600" w:type="dxa"/>
          </w:tcPr>
          <w:p w14:paraId="339CC39D" w14:textId="77777777" w:rsidR="006C348D" w:rsidRDefault="006C348D" w:rsidP="0087024B">
            <w:pPr>
              <w:pStyle w:val="OtherTableBody"/>
            </w:pPr>
            <w:r>
              <w:t>0256</w:t>
            </w:r>
          </w:p>
        </w:tc>
        <w:tc>
          <w:tcPr>
            <w:tcW w:w="2600" w:type="dxa"/>
          </w:tcPr>
          <w:p w14:paraId="20094032" w14:textId="77777777" w:rsidR="006C348D" w:rsidRDefault="006C348D" w:rsidP="0087024B">
            <w:pPr>
              <w:pStyle w:val="OtherTableBody"/>
            </w:pPr>
          </w:p>
        </w:tc>
        <w:tc>
          <w:tcPr>
            <w:tcW w:w="1400" w:type="dxa"/>
          </w:tcPr>
          <w:p w14:paraId="1DF06FB2" w14:textId="77777777" w:rsidR="006C348D" w:rsidRDefault="006C348D" w:rsidP="0087024B">
            <w:pPr>
              <w:pStyle w:val="OtherTableBody"/>
            </w:pPr>
            <w:r>
              <w:t>9M</w:t>
            </w:r>
          </w:p>
        </w:tc>
        <w:tc>
          <w:tcPr>
            <w:tcW w:w="4200" w:type="dxa"/>
          </w:tcPr>
          <w:p w14:paraId="2BF9B59D" w14:textId="77777777" w:rsidR="006C348D" w:rsidRDefault="006C348D" w:rsidP="0087024B">
            <w:pPr>
              <w:pStyle w:val="OtherTableBody"/>
            </w:pPr>
            <w:r>
              <w:t>9 minutes post challenge</w:t>
            </w:r>
          </w:p>
        </w:tc>
      </w:tr>
      <w:tr w:rsidR="006C348D" w14:paraId="06B945D3" w14:textId="77777777" w:rsidTr="0087024B">
        <w:trPr>
          <w:tblHeader/>
        </w:trPr>
        <w:tc>
          <w:tcPr>
            <w:tcW w:w="600" w:type="dxa"/>
          </w:tcPr>
          <w:p w14:paraId="49136E88" w14:textId="77777777" w:rsidR="006C348D" w:rsidRDefault="006C348D" w:rsidP="0087024B">
            <w:pPr>
              <w:pStyle w:val="OtherTableBody"/>
            </w:pPr>
          </w:p>
        </w:tc>
        <w:tc>
          <w:tcPr>
            <w:tcW w:w="600" w:type="dxa"/>
          </w:tcPr>
          <w:p w14:paraId="09843200" w14:textId="77777777" w:rsidR="006C348D" w:rsidRDefault="006C348D" w:rsidP="0087024B">
            <w:pPr>
              <w:pStyle w:val="OtherTableBody"/>
            </w:pPr>
            <w:r>
              <w:t>0256</w:t>
            </w:r>
          </w:p>
        </w:tc>
        <w:tc>
          <w:tcPr>
            <w:tcW w:w="2600" w:type="dxa"/>
          </w:tcPr>
          <w:p w14:paraId="2F7ECE44" w14:textId="77777777" w:rsidR="006C348D" w:rsidRDefault="006C348D" w:rsidP="0087024B">
            <w:pPr>
              <w:pStyle w:val="OtherTableBody"/>
            </w:pPr>
          </w:p>
        </w:tc>
        <w:tc>
          <w:tcPr>
            <w:tcW w:w="1400" w:type="dxa"/>
          </w:tcPr>
          <w:p w14:paraId="2EBBDD3F" w14:textId="77777777" w:rsidR="006C348D" w:rsidRDefault="006C348D" w:rsidP="0087024B">
            <w:pPr>
              <w:pStyle w:val="OtherTableBody"/>
            </w:pPr>
            <w:r>
              <w:t>BS</w:t>
            </w:r>
          </w:p>
        </w:tc>
        <w:tc>
          <w:tcPr>
            <w:tcW w:w="4200" w:type="dxa"/>
          </w:tcPr>
          <w:p w14:paraId="78238BDB" w14:textId="77777777" w:rsidR="006C348D" w:rsidRDefault="006C348D" w:rsidP="0087024B">
            <w:pPr>
              <w:pStyle w:val="OtherTableBody"/>
            </w:pPr>
            <w:r>
              <w:t>Baseline (time just before the challenge)</w:t>
            </w:r>
          </w:p>
        </w:tc>
      </w:tr>
      <w:tr w:rsidR="006C348D" w14:paraId="556A1608" w14:textId="77777777" w:rsidTr="0087024B">
        <w:trPr>
          <w:tblHeader/>
        </w:trPr>
        <w:tc>
          <w:tcPr>
            <w:tcW w:w="600" w:type="dxa"/>
          </w:tcPr>
          <w:p w14:paraId="0CB86D79" w14:textId="77777777" w:rsidR="006C348D" w:rsidRDefault="006C348D" w:rsidP="0087024B">
            <w:pPr>
              <w:pStyle w:val="OtherTableBody"/>
            </w:pPr>
          </w:p>
        </w:tc>
        <w:tc>
          <w:tcPr>
            <w:tcW w:w="600" w:type="dxa"/>
          </w:tcPr>
          <w:p w14:paraId="1A4C68D1" w14:textId="77777777" w:rsidR="006C348D" w:rsidRDefault="006C348D" w:rsidP="0087024B">
            <w:pPr>
              <w:pStyle w:val="OtherTableBody"/>
            </w:pPr>
            <w:r>
              <w:t>0256</w:t>
            </w:r>
          </w:p>
        </w:tc>
        <w:tc>
          <w:tcPr>
            <w:tcW w:w="2600" w:type="dxa"/>
          </w:tcPr>
          <w:p w14:paraId="005DD3B3" w14:textId="77777777" w:rsidR="006C348D" w:rsidRDefault="006C348D" w:rsidP="0087024B">
            <w:pPr>
              <w:pStyle w:val="OtherTableBody"/>
            </w:pPr>
          </w:p>
        </w:tc>
        <w:tc>
          <w:tcPr>
            <w:tcW w:w="1400" w:type="dxa"/>
          </w:tcPr>
          <w:p w14:paraId="2A8F2F3A" w14:textId="77777777" w:rsidR="006C348D" w:rsidRDefault="006C348D" w:rsidP="0087024B">
            <w:pPr>
              <w:pStyle w:val="OtherTableBody"/>
            </w:pPr>
            <w:r>
              <w:t>PEAK</w:t>
            </w:r>
          </w:p>
        </w:tc>
        <w:tc>
          <w:tcPr>
            <w:tcW w:w="4200" w:type="dxa"/>
          </w:tcPr>
          <w:p w14:paraId="52139C90" w14:textId="77777777" w:rsidR="006C348D" w:rsidRDefault="006C348D" w:rsidP="0087024B">
            <w:pPr>
              <w:pStyle w:val="OtherTableBody"/>
            </w:pPr>
            <w:r>
              <w:t>The time post drug dose at which the highest drug level is reached (differs by drug)</w:t>
            </w:r>
          </w:p>
        </w:tc>
      </w:tr>
      <w:tr w:rsidR="006C348D" w14:paraId="713CFD8E" w14:textId="77777777" w:rsidTr="0087024B">
        <w:trPr>
          <w:tblHeader/>
        </w:trPr>
        <w:tc>
          <w:tcPr>
            <w:tcW w:w="600" w:type="dxa"/>
          </w:tcPr>
          <w:p w14:paraId="61DC02F3" w14:textId="77777777" w:rsidR="006C348D" w:rsidRDefault="006C348D" w:rsidP="0087024B">
            <w:pPr>
              <w:pStyle w:val="OtherTableBody"/>
            </w:pPr>
          </w:p>
        </w:tc>
        <w:tc>
          <w:tcPr>
            <w:tcW w:w="600" w:type="dxa"/>
          </w:tcPr>
          <w:p w14:paraId="506A2082" w14:textId="77777777" w:rsidR="006C348D" w:rsidRDefault="006C348D" w:rsidP="0087024B">
            <w:pPr>
              <w:pStyle w:val="OtherTableBody"/>
            </w:pPr>
            <w:r>
              <w:t>0256</w:t>
            </w:r>
          </w:p>
        </w:tc>
        <w:tc>
          <w:tcPr>
            <w:tcW w:w="2600" w:type="dxa"/>
          </w:tcPr>
          <w:p w14:paraId="126DFB36" w14:textId="77777777" w:rsidR="006C348D" w:rsidRDefault="006C348D" w:rsidP="0087024B">
            <w:pPr>
              <w:pStyle w:val="OtherTableBody"/>
            </w:pPr>
          </w:p>
        </w:tc>
        <w:tc>
          <w:tcPr>
            <w:tcW w:w="1400" w:type="dxa"/>
          </w:tcPr>
          <w:p w14:paraId="204B143F" w14:textId="77777777" w:rsidR="006C348D" w:rsidRDefault="006C348D" w:rsidP="0087024B">
            <w:pPr>
              <w:pStyle w:val="OtherTableBody"/>
            </w:pPr>
            <w:r>
              <w:t>RANDOM</w:t>
            </w:r>
          </w:p>
        </w:tc>
        <w:tc>
          <w:tcPr>
            <w:tcW w:w="4200" w:type="dxa"/>
          </w:tcPr>
          <w:p w14:paraId="7B546F41" w14:textId="77777777" w:rsidR="006C348D" w:rsidRDefault="006C348D" w:rsidP="0087024B">
            <w:pPr>
              <w:pStyle w:val="OtherTableBody"/>
            </w:pPr>
            <w:r>
              <w:t>Time from the challenge, or dose not specified. (random)</w:t>
            </w:r>
          </w:p>
        </w:tc>
      </w:tr>
      <w:tr w:rsidR="006C348D" w14:paraId="28A3D204" w14:textId="77777777" w:rsidTr="0087024B">
        <w:trPr>
          <w:tblHeader/>
        </w:trPr>
        <w:tc>
          <w:tcPr>
            <w:tcW w:w="600" w:type="dxa"/>
          </w:tcPr>
          <w:p w14:paraId="4BD834FC" w14:textId="77777777" w:rsidR="006C348D" w:rsidRDefault="006C348D" w:rsidP="0087024B">
            <w:pPr>
              <w:pStyle w:val="OtherTableBody"/>
            </w:pPr>
          </w:p>
        </w:tc>
        <w:tc>
          <w:tcPr>
            <w:tcW w:w="600" w:type="dxa"/>
          </w:tcPr>
          <w:p w14:paraId="40757FE3" w14:textId="77777777" w:rsidR="006C348D" w:rsidRDefault="006C348D" w:rsidP="0087024B">
            <w:pPr>
              <w:pStyle w:val="OtherTableBody"/>
            </w:pPr>
            <w:r>
              <w:t>0256</w:t>
            </w:r>
          </w:p>
        </w:tc>
        <w:tc>
          <w:tcPr>
            <w:tcW w:w="2600" w:type="dxa"/>
          </w:tcPr>
          <w:p w14:paraId="76B80738" w14:textId="77777777" w:rsidR="006C348D" w:rsidRDefault="006C348D" w:rsidP="0087024B">
            <w:pPr>
              <w:pStyle w:val="OtherTableBody"/>
            </w:pPr>
          </w:p>
        </w:tc>
        <w:tc>
          <w:tcPr>
            <w:tcW w:w="1400" w:type="dxa"/>
          </w:tcPr>
          <w:p w14:paraId="0CF9F4CB" w14:textId="77777777" w:rsidR="006C348D" w:rsidRDefault="006C348D" w:rsidP="0087024B">
            <w:pPr>
              <w:pStyle w:val="OtherTableBody"/>
            </w:pPr>
            <w:r>
              <w:t>TROUGH</w:t>
            </w:r>
          </w:p>
        </w:tc>
        <w:tc>
          <w:tcPr>
            <w:tcW w:w="4200" w:type="dxa"/>
          </w:tcPr>
          <w:p w14:paraId="6C30D68D" w14:textId="77777777" w:rsidR="006C348D" w:rsidRDefault="006C348D" w:rsidP="0087024B">
            <w:pPr>
              <w:pStyle w:val="OtherTableBody"/>
            </w:pPr>
            <w:r>
              <w:t>The time post drug dose at which the lowest drug level is reached (varies with drug)</w:t>
            </w:r>
          </w:p>
        </w:tc>
      </w:tr>
      <w:tr w:rsidR="006C348D" w14:paraId="17C17823" w14:textId="77777777" w:rsidTr="0087024B">
        <w:trPr>
          <w:tblHeader/>
        </w:trPr>
        <w:tc>
          <w:tcPr>
            <w:tcW w:w="600" w:type="dxa"/>
          </w:tcPr>
          <w:p w14:paraId="2FBCA16C" w14:textId="77777777" w:rsidR="006C348D" w:rsidRDefault="006C348D" w:rsidP="0087024B">
            <w:pPr>
              <w:pStyle w:val="OtherTableBody"/>
            </w:pPr>
            <w:r>
              <w:t>HL7</w:t>
            </w:r>
          </w:p>
        </w:tc>
        <w:tc>
          <w:tcPr>
            <w:tcW w:w="600" w:type="dxa"/>
          </w:tcPr>
          <w:p w14:paraId="72896806" w14:textId="77777777" w:rsidR="006C348D" w:rsidRDefault="006C348D" w:rsidP="0087024B">
            <w:pPr>
              <w:pStyle w:val="OtherTableBody"/>
            </w:pPr>
          </w:p>
        </w:tc>
        <w:tc>
          <w:tcPr>
            <w:tcW w:w="2600" w:type="dxa"/>
          </w:tcPr>
          <w:p w14:paraId="1C68AC70" w14:textId="77777777" w:rsidR="006C348D" w:rsidRDefault="006C348D" w:rsidP="0087024B">
            <w:pPr>
              <w:pStyle w:val="OtherTableBody"/>
            </w:pPr>
            <w:r>
              <w:t>Nature of Challenge</w:t>
            </w:r>
          </w:p>
        </w:tc>
        <w:tc>
          <w:tcPr>
            <w:tcW w:w="1400" w:type="dxa"/>
          </w:tcPr>
          <w:p w14:paraId="76ABFAB5" w14:textId="77777777" w:rsidR="006C348D" w:rsidRDefault="006C348D" w:rsidP="0087024B">
            <w:pPr>
              <w:pStyle w:val="OtherTableBody"/>
            </w:pPr>
          </w:p>
        </w:tc>
        <w:tc>
          <w:tcPr>
            <w:tcW w:w="4200" w:type="dxa"/>
          </w:tcPr>
          <w:p w14:paraId="3EBDF088" w14:textId="77777777" w:rsidR="006C348D" w:rsidRDefault="006C348D" w:rsidP="0087024B">
            <w:pPr>
              <w:pStyle w:val="OtherTableBody"/>
            </w:pPr>
          </w:p>
        </w:tc>
      </w:tr>
      <w:tr w:rsidR="006C348D" w14:paraId="45D21C2B" w14:textId="77777777" w:rsidTr="0087024B">
        <w:trPr>
          <w:tblHeader/>
        </w:trPr>
        <w:tc>
          <w:tcPr>
            <w:tcW w:w="600" w:type="dxa"/>
          </w:tcPr>
          <w:p w14:paraId="742A8B50" w14:textId="77777777" w:rsidR="006C348D" w:rsidRDefault="006C348D" w:rsidP="0087024B">
            <w:pPr>
              <w:pStyle w:val="OtherTableBody"/>
            </w:pPr>
          </w:p>
        </w:tc>
        <w:tc>
          <w:tcPr>
            <w:tcW w:w="600" w:type="dxa"/>
          </w:tcPr>
          <w:p w14:paraId="1F2F6989" w14:textId="77777777" w:rsidR="006C348D" w:rsidRDefault="006C348D" w:rsidP="0087024B">
            <w:pPr>
              <w:pStyle w:val="OtherTableBody"/>
            </w:pPr>
            <w:r>
              <w:t>0257</w:t>
            </w:r>
          </w:p>
        </w:tc>
        <w:tc>
          <w:tcPr>
            <w:tcW w:w="2600" w:type="dxa"/>
          </w:tcPr>
          <w:p w14:paraId="78F06EC7" w14:textId="77777777" w:rsidR="006C348D" w:rsidRDefault="006C348D" w:rsidP="0087024B">
            <w:pPr>
              <w:pStyle w:val="OtherTableBody"/>
            </w:pPr>
          </w:p>
        </w:tc>
        <w:tc>
          <w:tcPr>
            <w:tcW w:w="1400" w:type="dxa"/>
          </w:tcPr>
          <w:p w14:paraId="3AD6C978" w14:textId="77777777" w:rsidR="006C348D" w:rsidRDefault="006C348D" w:rsidP="0087024B">
            <w:pPr>
              <w:pStyle w:val="OtherTableBody"/>
            </w:pPr>
            <w:r>
              <w:t>CFST</w:t>
            </w:r>
          </w:p>
        </w:tc>
        <w:tc>
          <w:tcPr>
            <w:tcW w:w="4200" w:type="dxa"/>
          </w:tcPr>
          <w:p w14:paraId="5CFBE020" w14:textId="77777777" w:rsidR="006C348D" w:rsidRDefault="006C348D" w:rsidP="0087024B">
            <w:pPr>
              <w:pStyle w:val="OtherTableBody"/>
            </w:pPr>
            <w:r>
              <w:t>Fasting (no calorie intake) for the period specified in the time component of the term, e.g., 1H POST CFST</w:t>
            </w:r>
          </w:p>
        </w:tc>
      </w:tr>
      <w:tr w:rsidR="006C348D" w14:paraId="7A28AFAA" w14:textId="77777777" w:rsidTr="0087024B">
        <w:trPr>
          <w:tblHeader/>
        </w:trPr>
        <w:tc>
          <w:tcPr>
            <w:tcW w:w="600" w:type="dxa"/>
          </w:tcPr>
          <w:p w14:paraId="288F70B8" w14:textId="77777777" w:rsidR="006C348D" w:rsidRDefault="006C348D" w:rsidP="0087024B">
            <w:pPr>
              <w:pStyle w:val="OtherTableBody"/>
            </w:pPr>
          </w:p>
        </w:tc>
        <w:tc>
          <w:tcPr>
            <w:tcW w:w="600" w:type="dxa"/>
          </w:tcPr>
          <w:p w14:paraId="21E4072E" w14:textId="77777777" w:rsidR="006C348D" w:rsidRDefault="006C348D" w:rsidP="0087024B">
            <w:pPr>
              <w:pStyle w:val="OtherTableBody"/>
            </w:pPr>
            <w:r>
              <w:t>0257</w:t>
            </w:r>
          </w:p>
        </w:tc>
        <w:tc>
          <w:tcPr>
            <w:tcW w:w="2600" w:type="dxa"/>
          </w:tcPr>
          <w:p w14:paraId="43F43C5D" w14:textId="77777777" w:rsidR="006C348D" w:rsidRDefault="006C348D" w:rsidP="0087024B">
            <w:pPr>
              <w:pStyle w:val="OtherTableBody"/>
            </w:pPr>
          </w:p>
        </w:tc>
        <w:tc>
          <w:tcPr>
            <w:tcW w:w="1400" w:type="dxa"/>
          </w:tcPr>
          <w:p w14:paraId="0BBC8EA9" w14:textId="77777777" w:rsidR="006C348D" w:rsidRDefault="006C348D" w:rsidP="0087024B">
            <w:pPr>
              <w:pStyle w:val="OtherTableBody"/>
            </w:pPr>
            <w:r>
              <w:t>EXCZ</w:t>
            </w:r>
          </w:p>
        </w:tc>
        <w:tc>
          <w:tcPr>
            <w:tcW w:w="4200" w:type="dxa"/>
          </w:tcPr>
          <w:p w14:paraId="5BB998D3" w14:textId="77777777" w:rsidR="006C348D" w:rsidRDefault="006C348D" w:rsidP="0087024B">
            <w:pPr>
              <w:pStyle w:val="OtherTableBody"/>
            </w:pPr>
            <w:r>
              <w:t>Exercise undertaken as challenge (can be quantified)</w:t>
            </w:r>
          </w:p>
        </w:tc>
      </w:tr>
      <w:tr w:rsidR="006C348D" w14:paraId="7F653A37" w14:textId="77777777" w:rsidTr="0087024B">
        <w:trPr>
          <w:tblHeader/>
        </w:trPr>
        <w:tc>
          <w:tcPr>
            <w:tcW w:w="600" w:type="dxa"/>
          </w:tcPr>
          <w:p w14:paraId="05E804DF" w14:textId="77777777" w:rsidR="006C348D" w:rsidRDefault="006C348D" w:rsidP="0087024B">
            <w:pPr>
              <w:pStyle w:val="OtherTableBody"/>
            </w:pPr>
          </w:p>
        </w:tc>
        <w:tc>
          <w:tcPr>
            <w:tcW w:w="600" w:type="dxa"/>
          </w:tcPr>
          <w:p w14:paraId="310F9915" w14:textId="77777777" w:rsidR="006C348D" w:rsidRDefault="006C348D" w:rsidP="0087024B">
            <w:pPr>
              <w:pStyle w:val="OtherTableBody"/>
            </w:pPr>
            <w:r>
              <w:t>0257</w:t>
            </w:r>
          </w:p>
        </w:tc>
        <w:tc>
          <w:tcPr>
            <w:tcW w:w="2600" w:type="dxa"/>
          </w:tcPr>
          <w:p w14:paraId="3E708BB4" w14:textId="77777777" w:rsidR="006C348D" w:rsidRDefault="006C348D" w:rsidP="0087024B">
            <w:pPr>
              <w:pStyle w:val="OtherTableBody"/>
            </w:pPr>
          </w:p>
        </w:tc>
        <w:tc>
          <w:tcPr>
            <w:tcW w:w="1400" w:type="dxa"/>
          </w:tcPr>
          <w:p w14:paraId="7EAC4065" w14:textId="77777777" w:rsidR="006C348D" w:rsidRDefault="006C348D" w:rsidP="0087024B">
            <w:pPr>
              <w:pStyle w:val="OtherTableBody"/>
            </w:pPr>
            <w:r>
              <w:t>FFST</w:t>
            </w:r>
          </w:p>
        </w:tc>
        <w:tc>
          <w:tcPr>
            <w:tcW w:w="4200" w:type="dxa"/>
          </w:tcPr>
          <w:p w14:paraId="312F51E3" w14:textId="77777777" w:rsidR="006C348D" w:rsidRDefault="006C348D" w:rsidP="0087024B">
            <w:pPr>
              <w:pStyle w:val="OtherTableBody"/>
            </w:pPr>
            <w:r>
              <w:t>No fluid intake for the period specified in the time component of the term</w:t>
            </w:r>
          </w:p>
        </w:tc>
      </w:tr>
      <w:tr w:rsidR="006C348D" w14:paraId="20334E63" w14:textId="77777777" w:rsidTr="0087024B">
        <w:trPr>
          <w:tblHeader/>
        </w:trPr>
        <w:tc>
          <w:tcPr>
            <w:tcW w:w="600" w:type="dxa"/>
          </w:tcPr>
          <w:p w14:paraId="69775E7E" w14:textId="77777777" w:rsidR="006C348D" w:rsidRDefault="006C348D" w:rsidP="0087024B">
            <w:pPr>
              <w:pStyle w:val="OtherTableBody"/>
            </w:pPr>
            <w:r>
              <w:t>HL7</w:t>
            </w:r>
          </w:p>
        </w:tc>
        <w:tc>
          <w:tcPr>
            <w:tcW w:w="600" w:type="dxa"/>
          </w:tcPr>
          <w:p w14:paraId="2370F432" w14:textId="77777777" w:rsidR="006C348D" w:rsidRDefault="006C348D" w:rsidP="0087024B">
            <w:pPr>
              <w:pStyle w:val="OtherTableBody"/>
            </w:pPr>
          </w:p>
        </w:tc>
        <w:tc>
          <w:tcPr>
            <w:tcW w:w="2600" w:type="dxa"/>
          </w:tcPr>
          <w:p w14:paraId="3F54F5A2" w14:textId="77777777" w:rsidR="006C348D" w:rsidRDefault="006C348D" w:rsidP="0087024B">
            <w:pPr>
              <w:pStyle w:val="OtherTableBody"/>
            </w:pPr>
            <w:r>
              <w:t>Relationship Modifier</w:t>
            </w:r>
          </w:p>
        </w:tc>
        <w:tc>
          <w:tcPr>
            <w:tcW w:w="1400" w:type="dxa"/>
          </w:tcPr>
          <w:p w14:paraId="39602F07" w14:textId="77777777" w:rsidR="006C348D" w:rsidRDefault="006C348D" w:rsidP="0087024B">
            <w:pPr>
              <w:pStyle w:val="OtherTableBody"/>
            </w:pPr>
          </w:p>
        </w:tc>
        <w:tc>
          <w:tcPr>
            <w:tcW w:w="4200" w:type="dxa"/>
          </w:tcPr>
          <w:p w14:paraId="39F8FDF4" w14:textId="77777777" w:rsidR="006C348D" w:rsidRDefault="006C348D" w:rsidP="0087024B">
            <w:pPr>
              <w:pStyle w:val="OtherTableBody"/>
            </w:pPr>
          </w:p>
        </w:tc>
      </w:tr>
      <w:tr w:rsidR="006C348D" w14:paraId="395A64F6" w14:textId="77777777" w:rsidTr="0087024B">
        <w:trPr>
          <w:tblHeader/>
        </w:trPr>
        <w:tc>
          <w:tcPr>
            <w:tcW w:w="600" w:type="dxa"/>
          </w:tcPr>
          <w:p w14:paraId="6B52F026" w14:textId="77777777" w:rsidR="006C348D" w:rsidRDefault="006C348D" w:rsidP="0087024B">
            <w:pPr>
              <w:pStyle w:val="OtherTableBody"/>
            </w:pPr>
          </w:p>
        </w:tc>
        <w:tc>
          <w:tcPr>
            <w:tcW w:w="600" w:type="dxa"/>
          </w:tcPr>
          <w:p w14:paraId="67D3C6E1" w14:textId="77777777" w:rsidR="006C348D" w:rsidRDefault="006C348D" w:rsidP="0087024B">
            <w:pPr>
              <w:pStyle w:val="OtherTableBody"/>
            </w:pPr>
            <w:r>
              <w:t>0258</w:t>
            </w:r>
          </w:p>
        </w:tc>
        <w:tc>
          <w:tcPr>
            <w:tcW w:w="2600" w:type="dxa"/>
          </w:tcPr>
          <w:p w14:paraId="4281A74A" w14:textId="77777777" w:rsidR="006C348D" w:rsidRDefault="006C348D" w:rsidP="0087024B">
            <w:pPr>
              <w:pStyle w:val="OtherTableBody"/>
            </w:pPr>
          </w:p>
        </w:tc>
        <w:tc>
          <w:tcPr>
            <w:tcW w:w="1400" w:type="dxa"/>
          </w:tcPr>
          <w:p w14:paraId="02FB9DE6" w14:textId="77777777" w:rsidR="006C348D" w:rsidRDefault="006C348D" w:rsidP="0087024B">
            <w:pPr>
              <w:pStyle w:val="OtherTableBody"/>
            </w:pPr>
            <w:r>
              <w:t>BPU</w:t>
            </w:r>
          </w:p>
        </w:tc>
        <w:tc>
          <w:tcPr>
            <w:tcW w:w="4200" w:type="dxa"/>
          </w:tcPr>
          <w:p w14:paraId="09E53622" w14:textId="77777777" w:rsidR="006C348D" w:rsidRDefault="006C348D" w:rsidP="0087024B">
            <w:pPr>
              <w:pStyle w:val="OtherTableBody"/>
            </w:pPr>
            <w:r>
              <w:t>Blood product unit</w:t>
            </w:r>
          </w:p>
        </w:tc>
      </w:tr>
      <w:tr w:rsidR="006C348D" w14:paraId="6D9BF70F" w14:textId="77777777" w:rsidTr="0087024B">
        <w:trPr>
          <w:tblHeader/>
        </w:trPr>
        <w:tc>
          <w:tcPr>
            <w:tcW w:w="600" w:type="dxa"/>
          </w:tcPr>
          <w:p w14:paraId="5BDFFB16" w14:textId="77777777" w:rsidR="006C348D" w:rsidRDefault="006C348D" w:rsidP="0087024B">
            <w:pPr>
              <w:pStyle w:val="OtherTableBody"/>
            </w:pPr>
          </w:p>
        </w:tc>
        <w:tc>
          <w:tcPr>
            <w:tcW w:w="600" w:type="dxa"/>
          </w:tcPr>
          <w:p w14:paraId="3AB061B8" w14:textId="77777777" w:rsidR="006C348D" w:rsidRDefault="006C348D" w:rsidP="0087024B">
            <w:pPr>
              <w:pStyle w:val="OtherTableBody"/>
            </w:pPr>
            <w:r>
              <w:t>0258</w:t>
            </w:r>
          </w:p>
        </w:tc>
        <w:tc>
          <w:tcPr>
            <w:tcW w:w="2600" w:type="dxa"/>
          </w:tcPr>
          <w:p w14:paraId="1BA1AACF" w14:textId="77777777" w:rsidR="006C348D" w:rsidRDefault="006C348D" w:rsidP="0087024B">
            <w:pPr>
              <w:pStyle w:val="OtherTableBody"/>
            </w:pPr>
          </w:p>
        </w:tc>
        <w:tc>
          <w:tcPr>
            <w:tcW w:w="1400" w:type="dxa"/>
          </w:tcPr>
          <w:p w14:paraId="24228E4F" w14:textId="77777777" w:rsidR="006C348D" w:rsidRDefault="006C348D" w:rsidP="0087024B">
            <w:pPr>
              <w:pStyle w:val="OtherTableBody"/>
            </w:pPr>
            <w:r>
              <w:t>CONTROL</w:t>
            </w:r>
          </w:p>
        </w:tc>
        <w:tc>
          <w:tcPr>
            <w:tcW w:w="4200" w:type="dxa"/>
          </w:tcPr>
          <w:p w14:paraId="5CBA2EA2" w14:textId="77777777" w:rsidR="006C348D" w:rsidRDefault="006C348D" w:rsidP="0087024B">
            <w:pPr>
              <w:pStyle w:val="OtherTableBody"/>
            </w:pPr>
            <w:r>
              <w:t>Control</w:t>
            </w:r>
          </w:p>
        </w:tc>
      </w:tr>
      <w:tr w:rsidR="006C348D" w14:paraId="54B5C0FE" w14:textId="77777777" w:rsidTr="0087024B">
        <w:trPr>
          <w:tblHeader/>
        </w:trPr>
        <w:tc>
          <w:tcPr>
            <w:tcW w:w="600" w:type="dxa"/>
          </w:tcPr>
          <w:p w14:paraId="1361DE1B" w14:textId="77777777" w:rsidR="006C348D" w:rsidRDefault="006C348D" w:rsidP="0087024B">
            <w:pPr>
              <w:pStyle w:val="OtherTableBody"/>
            </w:pPr>
          </w:p>
        </w:tc>
        <w:tc>
          <w:tcPr>
            <w:tcW w:w="600" w:type="dxa"/>
          </w:tcPr>
          <w:p w14:paraId="2C927BC4" w14:textId="77777777" w:rsidR="006C348D" w:rsidRDefault="006C348D" w:rsidP="0087024B">
            <w:pPr>
              <w:pStyle w:val="OtherTableBody"/>
            </w:pPr>
            <w:r>
              <w:t>0258</w:t>
            </w:r>
          </w:p>
        </w:tc>
        <w:tc>
          <w:tcPr>
            <w:tcW w:w="2600" w:type="dxa"/>
          </w:tcPr>
          <w:p w14:paraId="0AA2CC66" w14:textId="77777777" w:rsidR="006C348D" w:rsidRDefault="006C348D" w:rsidP="0087024B">
            <w:pPr>
              <w:pStyle w:val="OtherTableBody"/>
            </w:pPr>
          </w:p>
        </w:tc>
        <w:tc>
          <w:tcPr>
            <w:tcW w:w="1400" w:type="dxa"/>
          </w:tcPr>
          <w:p w14:paraId="22880F64" w14:textId="77777777" w:rsidR="006C348D" w:rsidRDefault="006C348D" w:rsidP="0087024B">
            <w:pPr>
              <w:pStyle w:val="OtherTableBody"/>
            </w:pPr>
            <w:r>
              <w:t>DONOR</w:t>
            </w:r>
          </w:p>
        </w:tc>
        <w:tc>
          <w:tcPr>
            <w:tcW w:w="4200" w:type="dxa"/>
          </w:tcPr>
          <w:p w14:paraId="58C33ADB" w14:textId="77777777" w:rsidR="006C348D" w:rsidRDefault="006C348D" w:rsidP="0087024B">
            <w:pPr>
              <w:pStyle w:val="OtherTableBody"/>
            </w:pPr>
            <w:r>
              <w:t>Donor</w:t>
            </w:r>
          </w:p>
        </w:tc>
      </w:tr>
      <w:tr w:rsidR="006C348D" w14:paraId="5D5A4E7D" w14:textId="77777777" w:rsidTr="0087024B">
        <w:trPr>
          <w:tblHeader/>
        </w:trPr>
        <w:tc>
          <w:tcPr>
            <w:tcW w:w="600" w:type="dxa"/>
          </w:tcPr>
          <w:p w14:paraId="5BB9BD84" w14:textId="77777777" w:rsidR="006C348D" w:rsidRDefault="006C348D" w:rsidP="0087024B">
            <w:pPr>
              <w:pStyle w:val="OtherTableBody"/>
            </w:pPr>
          </w:p>
        </w:tc>
        <w:tc>
          <w:tcPr>
            <w:tcW w:w="600" w:type="dxa"/>
          </w:tcPr>
          <w:p w14:paraId="7FA86AB5" w14:textId="77777777" w:rsidR="006C348D" w:rsidRDefault="006C348D" w:rsidP="0087024B">
            <w:pPr>
              <w:pStyle w:val="OtherTableBody"/>
            </w:pPr>
            <w:r>
              <w:t>0258</w:t>
            </w:r>
          </w:p>
        </w:tc>
        <w:tc>
          <w:tcPr>
            <w:tcW w:w="2600" w:type="dxa"/>
          </w:tcPr>
          <w:p w14:paraId="7B12A852" w14:textId="77777777" w:rsidR="006C348D" w:rsidRDefault="006C348D" w:rsidP="0087024B">
            <w:pPr>
              <w:pStyle w:val="OtherTableBody"/>
            </w:pPr>
          </w:p>
        </w:tc>
        <w:tc>
          <w:tcPr>
            <w:tcW w:w="1400" w:type="dxa"/>
          </w:tcPr>
          <w:p w14:paraId="15D05AB0" w14:textId="77777777" w:rsidR="006C348D" w:rsidRDefault="006C348D" w:rsidP="0087024B">
            <w:pPr>
              <w:pStyle w:val="OtherTableBody"/>
            </w:pPr>
            <w:r>
              <w:t>PATIENT</w:t>
            </w:r>
          </w:p>
        </w:tc>
        <w:tc>
          <w:tcPr>
            <w:tcW w:w="4200" w:type="dxa"/>
          </w:tcPr>
          <w:p w14:paraId="7533C004" w14:textId="77777777" w:rsidR="006C348D" w:rsidRDefault="006C348D" w:rsidP="0087024B">
            <w:pPr>
              <w:pStyle w:val="OtherTableBody"/>
            </w:pPr>
            <w:r>
              <w:t>Patient</w:t>
            </w:r>
          </w:p>
        </w:tc>
      </w:tr>
      <w:tr w:rsidR="006C348D" w14:paraId="1B1D589A" w14:textId="77777777" w:rsidTr="0087024B">
        <w:trPr>
          <w:tblHeader/>
        </w:trPr>
        <w:tc>
          <w:tcPr>
            <w:tcW w:w="600" w:type="dxa"/>
          </w:tcPr>
          <w:p w14:paraId="6C82071F" w14:textId="77777777" w:rsidR="006C348D" w:rsidRDefault="006C348D" w:rsidP="0087024B">
            <w:pPr>
              <w:pStyle w:val="OtherTableBody"/>
            </w:pPr>
            <w:r>
              <w:t>User</w:t>
            </w:r>
          </w:p>
        </w:tc>
        <w:tc>
          <w:tcPr>
            <w:tcW w:w="600" w:type="dxa"/>
          </w:tcPr>
          <w:p w14:paraId="535817D0" w14:textId="77777777" w:rsidR="006C348D" w:rsidRDefault="006C348D" w:rsidP="0087024B">
            <w:pPr>
              <w:pStyle w:val="OtherTableBody"/>
            </w:pPr>
          </w:p>
        </w:tc>
        <w:tc>
          <w:tcPr>
            <w:tcW w:w="2600" w:type="dxa"/>
          </w:tcPr>
          <w:p w14:paraId="75966199" w14:textId="77777777" w:rsidR="006C348D" w:rsidRDefault="006C348D" w:rsidP="0087024B">
            <w:pPr>
              <w:pStyle w:val="OtherTableBody"/>
            </w:pPr>
            <w:r>
              <w:t>Modality</w:t>
            </w:r>
          </w:p>
        </w:tc>
        <w:tc>
          <w:tcPr>
            <w:tcW w:w="1400" w:type="dxa"/>
          </w:tcPr>
          <w:p w14:paraId="252B1F06" w14:textId="77777777" w:rsidR="006C348D" w:rsidRDefault="006C348D" w:rsidP="0087024B">
            <w:pPr>
              <w:pStyle w:val="OtherTableBody"/>
            </w:pPr>
          </w:p>
        </w:tc>
        <w:tc>
          <w:tcPr>
            <w:tcW w:w="4200" w:type="dxa"/>
          </w:tcPr>
          <w:p w14:paraId="0251E726" w14:textId="77777777" w:rsidR="006C348D" w:rsidRDefault="006C348D" w:rsidP="0087024B">
            <w:pPr>
              <w:pStyle w:val="OtherTableBody"/>
            </w:pPr>
          </w:p>
        </w:tc>
      </w:tr>
      <w:tr w:rsidR="006C348D" w14:paraId="0933F6B5" w14:textId="77777777" w:rsidTr="0087024B">
        <w:trPr>
          <w:tblHeader/>
        </w:trPr>
        <w:tc>
          <w:tcPr>
            <w:tcW w:w="600" w:type="dxa"/>
          </w:tcPr>
          <w:p w14:paraId="4FDCBD7A" w14:textId="77777777" w:rsidR="006C348D" w:rsidRDefault="006C348D" w:rsidP="0087024B">
            <w:pPr>
              <w:pStyle w:val="OtherTableBody"/>
            </w:pPr>
          </w:p>
        </w:tc>
        <w:tc>
          <w:tcPr>
            <w:tcW w:w="600" w:type="dxa"/>
          </w:tcPr>
          <w:p w14:paraId="625DBE45" w14:textId="77777777" w:rsidR="006C348D" w:rsidRDefault="006C348D" w:rsidP="0087024B">
            <w:pPr>
              <w:pStyle w:val="OtherTableBody"/>
            </w:pPr>
            <w:r>
              <w:t>0259</w:t>
            </w:r>
          </w:p>
        </w:tc>
        <w:tc>
          <w:tcPr>
            <w:tcW w:w="2600" w:type="dxa"/>
          </w:tcPr>
          <w:p w14:paraId="41594BD0" w14:textId="77777777" w:rsidR="006C348D" w:rsidRDefault="006C348D" w:rsidP="0087024B">
            <w:pPr>
              <w:pStyle w:val="OtherTableBody"/>
            </w:pPr>
          </w:p>
        </w:tc>
        <w:tc>
          <w:tcPr>
            <w:tcW w:w="1400" w:type="dxa"/>
          </w:tcPr>
          <w:p w14:paraId="19BE2FE0" w14:textId="77777777" w:rsidR="006C348D" w:rsidRDefault="006C348D" w:rsidP="0087024B">
            <w:pPr>
              <w:pStyle w:val="OtherTableBody"/>
            </w:pPr>
          </w:p>
        </w:tc>
        <w:tc>
          <w:tcPr>
            <w:tcW w:w="4200" w:type="dxa"/>
          </w:tcPr>
          <w:p w14:paraId="303F5887" w14:textId="77777777" w:rsidR="006C348D" w:rsidRDefault="006C348D" w:rsidP="0087024B">
            <w:pPr>
              <w:pStyle w:val="OtherTableBody"/>
            </w:pPr>
          </w:p>
        </w:tc>
      </w:tr>
      <w:tr w:rsidR="006C348D" w14:paraId="593E34E4" w14:textId="77777777" w:rsidTr="0087024B">
        <w:trPr>
          <w:tblHeader/>
        </w:trPr>
        <w:tc>
          <w:tcPr>
            <w:tcW w:w="600" w:type="dxa"/>
          </w:tcPr>
          <w:p w14:paraId="298C320E" w14:textId="77777777" w:rsidR="006C348D" w:rsidRDefault="006C348D" w:rsidP="0087024B">
            <w:pPr>
              <w:pStyle w:val="OtherTableBody"/>
            </w:pPr>
            <w:r>
              <w:t>User</w:t>
            </w:r>
          </w:p>
        </w:tc>
        <w:tc>
          <w:tcPr>
            <w:tcW w:w="600" w:type="dxa"/>
          </w:tcPr>
          <w:p w14:paraId="026914B0" w14:textId="77777777" w:rsidR="006C348D" w:rsidRDefault="006C348D" w:rsidP="0087024B">
            <w:pPr>
              <w:pStyle w:val="OtherTableBody"/>
            </w:pPr>
          </w:p>
        </w:tc>
        <w:tc>
          <w:tcPr>
            <w:tcW w:w="2600" w:type="dxa"/>
          </w:tcPr>
          <w:p w14:paraId="144B5000" w14:textId="77777777" w:rsidR="006C348D" w:rsidRDefault="006C348D" w:rsidP="0087024B">
            <w:pPr>
              <w:pStyle w:val="OtherTableBody"/>
            </w:pPr>
            <w:r>
              <w:t>Patient Location Type</w:t>
            </w:r>
          </w:p>
        </w:tc>
        <w:tc>
          <w:tcPr>
            <w:tcW w:w="1400" w:type="dxa"/>
          </w:tcPr>
          <w:p w14:paraId="2848BBFD" w14:textId="77777777" w:rsidR="006C348D" w:rsidRDefault="006C348D" w:rsidP="0087024B">
            <w:pPr>
              <w:pStyle w:val="OtherTableBody"/>
            </w:pPr>
          </w:p>
        </w:tc>
        <w:tc>
          <w:tcPr>
            <w:tcW w:w="4200" w:type="dxa"/>
          </w:tcPr>
          <w:p w14:paraId="096094EE" w14:textId="77777777" w:rsidR="006C348D" w:rsidRDefault="006C348D" w:rsidP="0087024B">
            <w:pPr>
              <w:pStyle w:val="OtherTableBody"/>
            </w:pPr>
          </w:p>
        </w:tc>
      </w:tr>
      <w:tr w:rsidR="006C348D" w14:paraId="63A93FC2" w14:textId="77777777" w:rsidTr="0087024B">
        <w:trPr>
          <w:tblHeader/>
        </w:trPr>
        <w:tc>
          <w:tcPr>
            <w:tcW w:w="600" w:type="dxa"/>
          </w:tcPr>
          <w:p w14:paraId="42800524" w14:textId="77777777" w:rsidR="006C348D" w:rsidRDefault="006C348D" w:rsidP="0087024B">
            <w:pPr>
              <w:pStyle w:val="OtherTableBody"/>
            </w:pPr>
          </w:p>
        </w:tc>
        <w:tc>
          <w:tcPr>
            <w:tcW w:w="600" w:type="dxa"/>
          </w:tcPr>
          <w:p w14:paraId="445208A6" w14:textId="77777777" w:rsidR="006C348D" w:rsidRDefault="006C348D" w:rsidP="0087024B">
            <w:pPr>
              <w:pStyle w:val="OtherTableBody"/>
            </w:pPr>
            <w:r>
              <w:t>0260</w:t>
            </w:r>
          </w:p>
        </w:tc>
        <w:tc>
          <w:tcPr>
            <w:tcW w:w="2600" w:type="dxa"/>
          </w:tcPr>
          <w:p w14:paraId="1A22A897" w14:textId="77777777" w:rsidR="006C348D" w:rsidRDefault="006C348D" w:rsidP="0087024B">
            <w:pPr>
              <w:pStyle w:val="OtherTableBody"/>
            </w:pPr>
          </w:p>
        </w:tc>
        <w:tc>
          <w:tcPr>
            <w:tcW w:w="1400" w:type="dxa"/>
          </w:tcPr>
          <w:p w14:paraId="3EAA6BFE" w14:textId="77777777" w:rsidR="006C348D" w:rsidRDefault="006C348D" w:rsidP="0087024B">
            <w:pPr>
              <w:pStyle w:val="OtherTableBody"/>
            </w:pPr>
            <w:r>
              <w:t>B</w:t>
            </w:r>
          </w:p>
        </w:tc>
        <w:tc>
          <w:tcPr>
            <w:tcW w:w="4200" w:type="dxa"/>
          </w:tcPr>
          <w:p w14:paraId="2AFDBF86" w14:textId="77777777" w:rsidR="006C348D" w:rsidRDefault="006C348D" w:rsidP="0087024B">
            <w:pPr>
              <w:pStyle w:val="OtherTableBody"/>
            </w:pPr>
            <w:r>
              <w:t>Bed</w:t>
            </w:r>
          </w:p>
        </w:tc>
      </w:tr>
      <w:tr w:rsidR="006C348D" w14:paraId="4BC47363" w14:textId="77777777" w:rsidTr="0087024B">
        <w:trPr>
          <w:tblHeader/>
        </w:trPr>
        <w:tc>
          <w:tcPr>
            <w:tcW w:w="600" w:type="dxa"/>
          </w:tcPr>
          <w:p w14:paraId="6EFFEBA3" w14:textId="77777777" w:rsidR="006C348D" w:rsidRDefault="006C348D" w:rsidP="0087024B">
            <w:pPr>
              <w:pStyle w:val="OtherTableBody"/>
            </w:pPr>
          </w:p>
        </w:tc>
        <w:tc>
          <w:tcPr>
            <w:tcW w:w="600" w:type="dxa"/>
          </w:tcPr>
          <w:p w14:paraId="6AFFB736" w14:textId="77777777" w:rsidR="006C348D" w:rsidRDefault="006C348D" w:rsidP="0087024B">
            <w:pPr>
              <w:pStyle w:val="OtherTableBody"/>
            </w:pPr>
            <w:r>
              <w:t>0260</w:t>
            </w:r>
          </w:p>
        </w:tc>
        <w:tc>
          <w:tcPr>
            <w:tcW w:w="2600" w:type="dxa"/>
          </w:tcPr>
          <w:p w14:paraId="6F247B24" w14:textId="77777777" w:rsidR="006C348D" w:rsidRDefault="006C348D" w:rsidP="0087024B">
            <w:pPr>
              <w:pStyle w:val="OtherTableBody"/>
            </w:pPr>
          </w:p>
        </w:tc>
        <w:tc>
          <w:tcPr>
            <w:tcW w:w="1400" w:type="dxa"/>
          </w:tcPr>
          <w:p w14:paraId="6594FCE7" w14:textId="77777777" w:rsidR="006C348D" w:rsidRDefault="006C348D" w:rsidP="0087024B">
            <w:pPr>
              <w:pStyle w:val="OtherTableBody"/>
            </w:pPr>
            <w:r>
              <w:t>C</w:t>
            </w:r>
          </w:p>
        </w:tc>
        <w:tc>
          <w:tcPr>
            <w:tcW w:w="4200" w:type="dxa"/>
          </w:tcPr>
          <w:p w14:paraId="1FB70841" w14:textId="77777777" w:rsidR="006C348D" w:rsidRDefault="006C348D" w:rsidP="0087024B">
            <w:pPr>
              <w:pStyle w:val="OtherTableBody"/>
            </w:pPr>
            <w:r>
              <w:t>Clinic</w:t>
            </w:r>
          </w:p>
        </w:tc>
      </w:tr>
      <w:tr w:rsidR="006C348D" w14:paraId="78C8E1B4" w14:textId="77777777" w:rsidTr="0087024B">
        <w:trPr>
          <w:tblHeader/>
        </w:trPr>
        <w:tc>
          <w:tcPr>
            <w:tcW w:w="600" w:type="dxa"/>
          </w:tcPr>
          <w:p w14:paraId="4A8B8BA2" w14:textId="77777777" w:rsidR="006C348D" w:rsidRDefault="006C348D" w:rsidP="0087024B">
            <w:pPr>
              <w:pStyle w:val="OtherTableBody"/>
            </w:pPr>
          </w:p>
        </w:tc>
        <w:tc>
          <w:tcPr>
            <w:tcW w:w="600" w:type="dxa"/>
          </w:tcPr>
          <w:p w14:paraId="6678AA8E" w14:textId="77777777" w:rsidR="006C348D" w:rsidRDefault="006C348D" w:rsidP="0087024B">
            <w:pPr>
              <w:pStyle w:val="OtherTableBody"/>
            </w:pPr>
            <w:r>
              <w:t>0260</w:t>
            </w:r>
          </w:p>
        </w:tc>
        <w:tc>
          <w:tcPr>
            <w:tcW w:w="2600" w:type="dxa"/>
          </w:tcPr>
          <w:p w14:paraId="3E33E839" w14:textId="77777777" w:rsidR="006C348D" w:rsidRDefault="006C348D" w:rsidP="0087024B">
            <w:pPr>
              <w:pStyle w:val="OtherTableBody"/>
            </w:pPr>
          </w:p>
        </w:tc>
        <w:tc>
          <w:tcPr>
            <w:tcW w:w="1400" w:type="dxa"/>
          </w:tcPr>
          <w:p w14:paraId="686095FE" w14:textId="77777777" w:rsidR="006C348D" w:rsidRDefault="006C348D" w:rsidP="0087024B">
            <w:pPr>
              <w:pStyle w:val="OtherTableBody"/>
            </w:pPr>
            <w:r>
              <w:t>D</w:t>
            </w:r>
          </w:p>
        </w:tc>
        <w:tc>
          <w:tcPr>
            <w:tcW w:w="4200" w:type="dxa"/>
          </w:tcPr>
          <w:p w14:paraId="5C670F75" w14:textId="77777777" w:rsidR="006C348D" w:rsidRDefault="006C348D" w:rsidP="0087024B">
            <w:pPr>
              <w:pStyle w:val="OtherTableBody"/>
            </w:pPr>
            <w:r>
              <w:t>Department</w:t>
            </w:r>
          </w:p>
        </w:tc>
      </w:tr>
      <w:tr w:rsidR="006C348D" w14:paraId="76800EB1" w14:textId="77777777" w:rsidTr="0087024B">
        <w:trPr>
          <w:tblHeader/>
        </w:trPr>
        <w:tc>
          <w:tcPr>
            <w:tcW w:w="600" w:type="dxa"/>
          </w:tcPr>
          <w:p w14:paraId="4D87AD4D" w14:textId="77777777" w:rsidR="006C348D" w:rsidRDefault="006C348D" w:rsidP="0087024B">
            <w:pPr>
              <w:pStyle w:val="OtherTableBody"/>
            </w:pPr>
          </w:p>
        </w:tc>
        <w:tc>
          <w:tcPr>
            <w:tcW w:w="600" w:type="dxa"/>
          </w:tcPr>
          <w:p w14:paraId="69104700" w14:textId="77777777" w:rsidR="006C348D" w:rsidRDefault="006C348D" w:rsidP="0087024B">
            <w:pPr>
              <w:pStyle w:val="OtherTableBody"/>
            </w:pPr>
            <w:r>
              <w:t>0260</w:t>
            </w:r>
          </w:p>
        </w:tc>
        <w:tc>
          <w:tcPr>
            <w:tcW w:w="2600" w:type="dxa"/>
          </w:tcPr>
          <w:p w14:paraId="3080B7A6" w14:textId="77777777" w:rsidR="006C348D" w:rsidRDefault="006C348D" w:rsidP="0087024B">
            <w:pPr>
              <w:pStyle w:val="OtherTableBody"/>
            </w:pPr>
          </w:p>
        </w:tc>
        <w:tc>
          <w:tcPr>
            <w:tcW w:w="1400" w:type="dxa"/>
          </w:tcPr>
          <w:p w14:paraId="55121D51" w14:textId="77777777" w:rsidR="006C348D" w:rsidRDefault="006C348D" w:rsidP="0087024B">
            <w:pPr>
              <w:pStyle w:val="OtherTableBody"/>
            </w:pPr>
            <w:r>
              <w:t>E</w:t>
            </w:r>
          </w:p>
        </w:tc>
        <w:tc>
          <w:tcPr>
            <w:tcW w:w="4200" w:type="dxa"/>
          </w:tcPr>
          <w:p w14:paraId="32FB873D" w14:textId="77777777" w:rsidR="006C348D" w:rsidRDefault="006C348D" w:rsidP="0087024B">
            <w:pPr>
              <w:pStyle w:val="OtherTableBody"/>
            </w:pPr>
            <w:r>
              <w:t>Exam Room</w:t>
            </w:r>
          </w:p>
        </w:tc>
      </w:tr>
      <w:tr w:rsidR="006C348D" w14:paraId="0A0EA3BA" w14:textId="77777777" w:rsidTr="0087024B">
        <w:trPr>
          <w:tblHeader/>
        </w:trPr>
        <w:tc>
          <w:tcPr>
            <w:tcW w:w="600" w:type="dxa"/>
          </w:tcPr>
          <w:p w14:paraId="29C08CD8" w14:textId="77777777" w:rsidR="006C348D" w:rsidRDefault="006C348D" w:rsidP="0087024B">
            <w:pPr>
              <w:pStyle w:val="OtherTableBody"/>
            </w:pPr>
          </w:p>
        </w:tc>
        <w:tc>
          <w:tcPr>
            <w:tcW w:w="600" w:type="dxa"/>
          </w:tcPr>
          <w:p w14:paraId="5AE80DB6" w14:textId="77777777" w:rsidR="006C348D" w:rsidRDefault="006C348D" w:rsidP="0087024B">
            <w:pPr>
              <w:pStyle w:val="OtherTableBody"/>
            </w:pPr>
            <w:r>
              <w:t>0260</w:t>
            </w:r>
          </w:p>
        </w:tc>
        <w:tc>
          <w:tcPr>
            <w:tcW w:w="2600" w:type="dxa"/>
          </w:tcPr>
          <w:p w14:paraId="1362F7C1" w14:textId="77777777" w:rsidR="006C348D" w:rsidRDefault="006C348D" w:rsidP="0087024B">
            <w:pPr>
              <w:pStyle w:val="OtherTableBody"/>
            </w:pPr>
          </w:p>
        </w:tc>
        <w:tc>
          <w:tcPr>
            <w:tcW w:w="1400" w:type="dxa"/>
          </w:tcPr>
          <w:p w14:paraId="56C76B86" w14:textId="77777777" w:rsidR="006C348D" w:rsidRDefault="006C348D" w:rsidP="0087024B">
            <w:pPr>
              <w:pStyle w:val="OtherTableBody"/>
            </w:pPr>
            <w:r>
              <w:t>L</w:t>
            </w:r>
          </w:p>
        </w:tc>
        <w:tc>
          <w:tcPr>
            <w:tcW w:w="4200" w:type="dxa"/>
          </w:tcPr>
          <w:p w14:paraId="3B74C74D" w14:textId="77777777" w:rsidR="006C348D" w:rsidRDefault="006C348D" w:rsidP="0087024B">
            <w:pPr>
              <w:pStyle w:val="OtherTableBody"/>
            </w:pPr>
            <w:r>
              <w:t>Other Location</w:t>
            </w:r>
          </w:p>
        </w:tc>
      </w:tr>
      <w:tr w:rsidR="006C348D" w14:paraId="02A853E8" w14:textId="77777777" w:rsidTr="0087024B">
        <w:trPr>
          <w:tblHeader/>
        </w:trPr>
        <w:tc>
          <w:tcPr>
            <w:tcW w:w="600" w:type="dxa"/>
          </w:tcPr>
          <w:p w14:paraId="6EABC65F" w14:textId="77777777" w:rsidR="006C348D" w:rsidRDefault="006C348D" w:rsidP="0087024B">
            <w:pPr>
              <w:pStyle w:val="OtherTableBody"/>
            </w:pPr>
          </w:p>
        </w:tc>
        <w:tc>
          <w:tcPr>
            <w:tcW w:w="600" w:type="dxa"/>
          </w:tcPr>
          <w:p w14:paraId="4EE6265E" w14:textId="77777777" w:rsidR="006C348D" w:rsidRDefault="006C348D" w:rsidP="0087024B">
            <w:pPr>
              <w:pStyle w:val="OtherTableBody"/>
            </w:pPr>
            <w:r>
              <w:t>0260</w:t>
            </w:r>
          </w:p>
        </w:tc>
        <w:tc>
          <w:tcPr>
            <w:tcW w:w="2600" w:type="dxa"/>
          </w:tcPr>
          <w:p w14:paraId="6E5AC7BA" w14:textId="77777777" w:rsidR="006C348D" w:rsidRDefault="006C348D" w:rsidP="0087024B">
            <w:pPr>
              <w:pStyle w:val="OtherTableBody"/>
            </w:pPr>
          </w:p>
        </w:tc>
        <w:tc>
          <w:tcPr>
            <w:tcW w:w="1400" w:type="dxa"/>
          </w:tcPr>
          <w:p w14:paraId="2BAD13C5" w14:textId="77777777" w:rsidR="006C348D" w:rsidRDefault="006C348D" w:rsidP="0087024B">
            <w:pPr>
              <w:pStyle w:val="OtherTableBody"/>
            </w:pPr>
            <w:r>
              <w:t>N</w:t>
            </w:r>
          </w:p>
        </w:tc>
        <w:tc>
          <w:tcPr>
            <w:tcW w:w="4200" w:type="dxa"/>
          </w:tcPr>
          <w:p w14:paraId="29DC474E" w14:textId="77777777" w:rsidR="006C348D" w:rsidRDefault="006C348D" w:rsidP="0087024B">
            <w:pPr>
              <w:pStyle w:val="OtherTableBody"/>
            </w:pPr>
            <w:r>
              <w:t>Nursing Unit</w:t>
            </w:r>
          </w:p>
        </w:tc>
      </w:tr>
      <w:tr w:rsidR="006C348D" w14:paraId="17FF3523" w14:textId="77777777" w:rsidTr="0087024B">
        <w:trPr>
          <w:tblHeader/>
        </w:trPr>
        <w:tc>
          <w:tcPr>
            <w:tcW w:w="600" w:type="dxa"/>
          </w:tcPr>
          <w:p w14:paraId="0EA79339" w14:textId="77777777" w:rsidR="006C348D" w:rsidRDefault="006C348D" w:rsidP="0087024B">
            <w:pPr>
              <w:pStyle w:val="OtherTableBody"/>
            </w:pPr>
          </w:p>
        </w:tc>
        <w:tc>
          <w:tcPr>
            <w:tcW w:w="600" w:type="dxa"/>
          </w:tcPr>
          <w:p w14:paraId="4DC79E11" w14:textId="77777777" w:rsidR="006C348D" w:rsidRDefault="006C348D" w:rsidP="0087024B">
            <w:pPr>
              <w:pStyle w:val="OtherTableBody"/>
            </w:pPr>
            <w:r>
              <w:t>0260</w:t>
            </w:r>
          </w:p>
        </w:tc>
        <w:tc>
          <w:tcPr>
            <w:tcW w:w="2600" w:type="dxa"/>
          </w:tcPr>
          <w:p w14:paraId="7E07D108" w14:textId="77777777" w:rsidR="006C348D" w:rsidRDefault="006C348D" w:rsidP="0087024B">
            <w:pPr>
              <w:pStyle w:val="OtherTableBody"/>
            </w:pPr>
          </w:p>
        </w:tc>
        <w:tc>
          <w:tcPr>
            <w:tcW w:w="1400" w:type="dxa"/>
          </w:tcPr>
          <w:p w14:paraId="0CEB1E77" w14:textId="77777777" w:rsidR="006C348D" w:rsidRDefault="006C348D" w:rsidP="0087024B">
            <w:pPr>
              <w:pStyle w:val="OtherTableBody"/>
            </w:pPr>
            <w:r>
              <w:t>O</w:t>
            </w:r>
          </w:p>
        </w:tc>
        <w:tc>
          <w:tcPr>
            <w:tcW w:w="4200" w:type="dxa"/>
          </w:tcPr>
          <w:p w14:paraId="32FC66C4" w14:textId="77777777" w:rsidR="006C348D" w:rsidRDefault="006C348D" w:rsidP="0087024B">
            <w:pPr>
              <w:pStyle w:val="OtherTableBody"/>
            </w:pPr>
            <w:r>
              <w:t>Operating Room</w:t>
            </w:r>
          </w:p>
        </w:tc>
      </w:tr>
      <w:tr w:rsidR="006C348D" w14:paraId="31D18368" w14:textId="77777777" w:rsidTr="0087024B">
        <w:trPr>
          <w:tblHeader/>
        </w:trPr>
        <w:tc>
          <w:tcPr>
            <w:tcW w:w="600" w:type="dxa"/>
          </w:tcPr>
          <w:p w14:paraId="34A64194" w14:textId="77777777" w:rsidR="006C348D" w:rsidRDefault="006C348D" w:rsidP="0087024B">
            <w:pPr>
              <w:pStyle w:val="OtherTableBody"/>
            </w:pPr>
          </w:p>
        </w:tc>
        <w:tc>
          <w:tcPr>
            <w:tcW w:w="600" w:type="dxa"/>
          </w:tcPr>
          <w:p w14:paraId="692E97A4" w14:textId="77777777" w:rsidR="006C348D" w:rsidRDefault="006C348D" w:rsidP="0087024B">
            <w:pPr>
              <w:pStyle w:val="OtherTableBody"/>
            </w:pPr>
            <w:r>
              <w:t>0260</w:t>
            </w:r>
          </w:p>
        </w:tc>
        <w:tc>
          <w:tcPr>
            <w:tcW w:w="2600" w:type="dxa"/>
          </w:tcPr>
          <w:p w14:paraId="3B7C565B" w14:textId="77777777" w:rsidR="006C348D" w:rsidRDefault="006C348D" w:rsidP="0087024B">
            <w:pPr>
              <w:pStyle w:val="OtherTableBody"/>
            </w:pPr>
          </w:p>
        </w:tc>
        <w:tc>
          <w:tcPr>
            <w:tcW w:w="1400" w:type="dxa"/>
          </w:tcPr>
          <w:p w14:paraId="2C09AA7D" w14:textId="77777777" w:rsidR="006C348D" w:rsidRDefault="006C348D" w:rsidP="0087024B">
            <w:pPr>
              <w:pStyle w:val="OtherTableBody"/>
            </w:pPr>
            <w:r>
              <w:t>R</w:t>
            </w:r>
          </w:p>
        </w:tc>
        <w:tc>
          <w:tcPr>
            <w:tcW w:w="4200" w:type="dxa"/>
          </w:tcPr>
          <w:p w14:paraId="09DE578D" w14:textId="77777777" w:rsidR="006C348D" w:rsidRDefault="006C348D" w:rsidP="0087024B">
            <w:pPr>
              <w:pStyle w:val="OtherTableBody"/>
            </w:pPr>
            <w:r>
              <w:t>Room</w:t>
            </w:r>
          </w:p>
        </w:tc>
      </w:tr>
      <w:tr w:rsidR="006C348D" w14:paraId="5258C96C" w14:textId="77777777" w:rsidTr="0087024B">
        <w:trPr>
          <w:tblHeader/>
        </w:trPr>
        <w:tc>
          <w:tcPr>
            <w:tcW w:w="600" w:type="dxa"/>
          </w:tcPr>
          <w:p w14:paraId="4DAAF5B0" w14:textId="77777777" w:rsidR="006C348D" w:rsidRDefault="006C348D" w:rsidP="0087024B">
            <w:pPr>
              <w:pStyle w:val="OtherTableBody"/>
            </w:pPr>
            <w:r>
              <w:t>User</w:t>
            </w:r>
          </w:p>
        </w:tc>
        <w:tc>
          <w:tcPr>
            <w:tcW w:w="600" w:type="dxa"/>
          </w:tcPr>
          <w:p w14:paraId="32A030AA" w14:textId="77777777" w:rsidR="006C348D" w:rsidRDefault="006C348D" w:rsidP="0087024B">
            <w:pPr>
              <w:pStyle w:val="OtherTableBody"/>
            </w:pPr>
          </w:p>
        </w:tc>
        <w:tc>
          <w:tcPr>
            <w:tcW w:w="2600" w:type="dxa"/>
          </w:tcPr>
          <w:p w14:paraId="4677A76C" w14:textId="77777777" w:rsidR="006C348D" w:rsidRDefault="006C348D" w:rsidP="0087024B">
            <w:pPr>
              <w:pStyle w:val="OtherTableBody"/>
            </w:pPr>
            <w:r>
              <w:t>Location Equipment</w:t>
            </w:r>
          </w:p>
        </w:tc>
        <w:tc>
          <w:tcPr>
            <w:tcW w:w="1400" w:type="dxa"/>
          </w:tcPr>
          <w:p w14:paraId="775EC6E1" w14:textId="77777777" w:rsidR="006C348D" w:rsidRDefault="006C348D" w:rsidP="0087024B">
            <w:pPr>
              <w:pStyle w:val="OtherTableBody"/>
            </w:pPr>
          </w:p>
        </w:tc>
        <w:tc>
          <w:tcPr>
            <w:tcW w:w="4200" w:type="dxa"/>
          </w:tcPr>
          <w:p w14:paraId="0A008E1E" w14:textId="77777777" w:rsidR="006C348D" w:rsidRDefault="006C348D" w:rsidP="0087024B">
            <w:pPr>
              <w:pStyle w:val="OtherTableBody"/>
            </w:pPr>
          </w:p>
        </w:tc>
      </w:tr>
      <w:tr w:rsidR="006C348D" w14:paraId="0ADBEF91" w14:textId="77777777" w:rsidTr="0087024B">
        <w:trPr>
          <w:tblHeader/>
        </w:trPr>
        <w:tc>
          <w:tcPr>
            <w:tcW w:w="600" w:type="dxa"/>
          </w:tcPr>
          <w:p w14:paraId="33341ABD" w14:textId="77777777" w:rsidR="006C348D" w:rsidRDefault="006C348D" w:rsidP="0087024B">
            <w:pPr>
              <w:pStyle w:val="OtherTableBody"/>
            </w:pPr>
          </w:p>
        </w:tc>
        <w:tc>
          <w:tcPr>
            <w:tcW w:w="600" w:type="dxa"/>
          </w:tcPr>
          <w:p w14:paraId="70F28AB7" w14:textId="77777777" w:rsidR="006C348D" w:rsidRDefault="006C348D" w:rsidP="0087024B">
            <w:pPr>
              <w:pStyle w:val="OtherTableBody"/>
            </w:pPr>
            <w:r>
              <w:t>0261</w:t>
            </w:r>
          </w:p>
        </w:tc>
        <w:tc>
          <w:tcPr>
            <w:tcW w:w="2600" w:type="dxa"/>
          </w:tcPr>
          <w:p w14:paraId="23C08851" w14:textId="77777777" w:rsidR="006C348D" w:rsidRDefault="006C348D" w:rsidP="0087024B">
            <w:pPr>
              <w:pStyle w:val="OtherTableBody"/>
            </w:pPr>
          </w:p>
        </w:tc>
        <w:tc>
          <w:tcPr>
            <w:tcW w:w="1400" w:type="dxa"/>
          </w:tcPr>
          <w:p w14:paraId="2C3A4C64" w14:textId="77777777" w:rsidR="006C348D" w:rsidRDefault="006C348D" w:rsidP="0087024B">
            <w:pPr>
              <w:pStyle w:val="OtherTableBody"/>
            </w:pPr>
            <w:r>
              <w:t>EEG</w:t>
            </w:r>
          </w:p>
        </w:tc>
        <w:tc>
          <w:tcPr>
            <w:tcW w:w="4200" w:type="dxa"/>
          </w:tcPr>
          <w:p w14:paraId="53915E4F" w14:textId="77777777" w:rsidR="006C348D" w:rsidRDefault="006C348D" w:rsidP="0087024B">
            <w:pPr>
              <w:pStyle w:val="OtherTableBody"/>
            </w:pPr>
            <w:r>
              <w:t>Electro-Encephalogram</w:t>
            </w:r>
          </w:p>
        </w:tc>
      </w:tr>
      <w:tr w:rsidR="006C348D" w14:paraId="5C5FCF4F" w14:textId="77777777" w:rsidTr="0087024B">
        <w:trPr>
          <w:tblHeader/>
        </w:trPr>
        <w:tc>
          <w:tcPr>
            <w:tcW w:w="600" w:type="dxa"/>
          </w:tcPr>
          <w:p w14:paraId="3282529C" w14:textId="77777777" w:rsidR="006C348D" w:rsidRDefault="006C348D" w:rsidP="0087024B">
            <w:pPr>
              <w:pStyle w:val="OtherTableBody"/>
            </w:pPr>
          </w:p>
        </w:tc>
        <w:tc>
          <w:tcPr>
            <w:tcW w:w="600" w:type="dxa"/>
          </w:tcPr>
          <w:p w14:paraId="4CA808B5" w14:textId="77777777" w:rsidR="006C348D" w:rsidRDefault="006C348D" w:rsidP="0087024B">
            <w:pPr>
              <w:pStyle w:val="OtherTableBody"/>
            </w:pPr>
            <w:r>
              <w:t>0261</w:t>
            </w:r>
          </w:p>
        </w:tc>
        <w:tc>
          <w:tcPr>
            <w:tcW w:w="2600" w:type="dxa"/>
          </w:tcPr>
          <w:p w14:paraId="6562E004" w14:textId="77777777" w:rsidR="006C348D" w:rsidRDefault="006C348D" w:rsidP="0087024B">
            <w:pPr>
              <w:pStyle w:val="OtherTableBody"/>
            </w:pPr>
          </w:p>
        </w:tc>
        <w:tc>
          <w:tcPr>
            <w:tcW w:w="1400" w:type="dxa"/>
          </w:tcPr>
          <w:p w14:paraId="1D38F89C" w14:textId="77777777" w:rsidR="006C348D" w:rsidRDefault="006C348D" w:rsidP="0087024B">
            <w:pPr>
              <w:pStyle w:val="OtherTableBody"/>
            </w:pPr>
            <w:r>
              <w:t>EKG</w:t>
            </w:r>
          </w:p>
        </w:tc>
        <w:tc>
          <w:tcPr>
            <w:tcW w:w="4200" w:type="dxa"/>
          </w:tcPr>
          <w:p w14:paraId="2DA63584" w14:textId="77777777" w:rsidR="006C348D" w:rsidRDefault="006C348D" w:rsidP="0087024B">
            <w:pPr>
              <w:pStyle w:val="OtherTableBody"/>
            </w:pPr>
            <w:r>
              <w:t>Electro-Cardiogram</w:t>
            </w:r>
          </w:p>
        </w:tc>
      </w:tr>
      <w:tr w:rsidR="006C348D" w14:paraId="2FD8F5EA" w14:textId="77777777" w:rsidTr="0087024B">
        <w:trPr>
          <w:tblHeader/>
        </w:trPr>
        <w:tc>
          <w:tcPr>
            <w:tcW w:w="600" w:type="dxa"/>
          </w:tcPr>
          <w:p w14:paraId="62A0F90A" w14:textId="77777777" w:rsidR="006C348D" w:rsidRDefault="006C348D" w:rsidP="0087024B">
            <w:pPr>
              <w:pStyle w:val="OtherTableBody"/>
            </w:pPr>
          </w:p>
        </w:tc>
        <w:tc>
          <w:tcPr>
            <w:tcW w:w="600" w:type="dxa"/>
          </w:tcPr>
          <w:p w14:paraId="547EF1B0" w14:textId="77777777" w:rsidR="006C348D" w:rsidRDefault="006C348D" w:rsidP="0087024B">
            <w:pPr>
              <w:pStyle w:val="OtherTableBody"/>
            </w:pPr>
            <w:r>
              <w:t>0261</w:t>
            </w:r>
          </w:p>
        </w:tc>
        <w:tc>
          <w:tcPr>
            <w:tcW w:w="2600" w:type="dxa"/>
          </w:tcPr>
          <w:p w14:paraId="250ACCD9" w14:textId="77777777" w:rsidR="006C348D" w:rsidRDefault="006C348D" w:rsidP="0087024B">
            <w:pPr>
              <w:pStyle w:val="OtherTableBody"/>
            </w:pPr>
          </w:p>
        </w:tc>
        <w:tc>
          <w:tcPr>
            <w:tcW w:w="1400" w:type="dxa"/>
          </w:tcPr>
          <w:p w14:paraId="2A61677E" w14:textId="77777777" w:rsidR="006C348D" w:rsidRDefault="006C348D" w:rsidP="0087024B">
            <w:pPr>
              <w:pStyle w:val="OtherTableBody"/>
            </w:pPr>
            <w:r>
              <w:t>INF</w:t>
            </w:r>
          </w:p>
        </w:tc>
        <w:tc>
          <w:tcPr>
            <w:tcW w:w="4200" w:type="dxa"/>
          </w:tcPr>
          <w:p w14:paraId="75CC0B43" w14:textId="77777777" w:rsidR="006C348D" w:rsidRDefault="006C348D" w:rsidP="0087024B">
            <w:pPr>
              <w:pStyle w:val="OtherTableBody"/>
            </w:pPr>
            <w:r>
              <w:t>Infusion pump</w:t>
            </w:r>
          </w:p>
        </w:tc>
      </w:tr>
      <w:tr w:rsidR="006C348D" w14:paraId="3A268142" w14:textId="77777777" w:rsidTr="0087024B">
        <w:trPr>
          <w:tblHeader/>
        </w:trPr>
        <w:tc>
          <w:tcPr>
            <w:tcW w:w="600" w:type="dxa"/>
          </w:tcPr>
          <w:p w14:paraId="315ECD21" w14:textId="77777777" w:rsidR="006C348D" w:rsidRDefault="006C348D" w:rsidP="0087024B">
            <w:pPr>
              <w:pStyle w:val="OtherTableBody"/>
            </w:pPr>
          </w:p>
        </w:tc>
        <w:tc>
          <w:tcPr>
            <w:tcW w:w="600" w:type="dxa"/>
          </w:tcPr>
          <w:p w14:paraId="1CF02A88" w14:textId="77777777" w:rsidR="006C348D" w:rsidRDefault="006C348D" w:rsidP="0087024B">
            <w:pPr>
              <w:pStyle w:val="OtherTableBody"/>
            </w:pPr>
            <w:r>
              <w:t>0261</w:t>
            </w:r>
          </w:p>
        </w:tc>
        <w:tc>
          <w:tcPr>
            <w:tcW w:w="2600" w:type="dxa"/>
          </w:tcPr>
          <w:p w14:paraId="449C5815" w14:textId="77777777" w:rsidR="006C348D" w:rsidRDefault="006C348D" w:rsidP="0087024B">
            <w:pPr>
              <w:pStyle w:val="OtherTableBody"/>
            </w:pPr>
          </w:p>
        </w:tc>
        <w:tc>
          <w:tcPr>
            <w:tcW w:w="1400" w:type="dxa"/>
          </w:tcPr>
          <w:p w14:paraId="3CEBEBB4" w14:textId="77777777" w:rsidR="006C348D" w:rsidRDefault="006C348D" w:rsidP="0087024B">
            <w:pPr>
              <w:pStyle w:val="OtherTableBody"/>
            </w:pPr>
            <w:r>
              <w:t>IVP</w:t>
            </w:r>
          </w:p>
        </w:tc>
        <w:tc>
          <w:tcPr>
            <w:tcW w:w="4200" w:type="dxa"/>
          </w:tcPr>
          <w:p w14:paraId="41BE3C92" w14:textId="77777777" w:rsidR="006C348D" w:rsidRDefault="006C348D" w:rsidP="0087024B">
            <w:pPr>
              <w:pStyle w:val="OtherTableBody"/>
            </w:pPr>
            <w:r>
              <w:t>IV pump</w:t>
            </w:r>
          </w:p>
        </w:tc>
      </w:tr>
      <w:tr w:rsidR="006C348D" w14:paraId="7D965909" w14:textId="77777777" w:rsidTr="0087024B">
        <w:trPr>
          <w:tblHeader/>
        </w:trPr>
        <w:tc>
          <w:tcPr>
            <w:tcW w:w="600" w:type="dxa"/>
          </w:tcPr>
          <w:p w14:paraId="7239A11B" w14:textId="77777777" w:rsidR="006C348D" w:rsidRDefault="006C348D" w:rsidP="0087024B">
            <w:pPr>
              <w:pStyle w:val="OtherTableBody"/>
            </w:pPr>
          </w:p>
        </w:tc>
        <w:tc>
          <w:tcPr>
            <w:tcW w:w="600" w:type="dxa"/>
          </w:tcPr>
          <w:p w14:paraId="27E68ABC" w14:textId="77777777" w:rsidR="006C348D" w:rsidRDefault="006C348D" w:rsidP="0087024B">
            <w:pPr>
              <w:pStyle w:val="OtherTableBody"/>
            </w:pPr>
            <w:r>
              <w:t>0261</w:t>
            </w:r>
          </w:p>
        </w:tc>
        <w:tc>
          <w:tcPr>
            <w:tcW w:w="2600" w:type="dxa"/>
          </w:tcPr>
          <w:p w14:paraId="526526F0" w14:textId="77777777" w:rsidR="006C348D" w:rsidRDefault="006C348D" w:rsidP="0087024B">
            <w:pPr>
              <w:pStyle w:val="OtherTableBody"/>
            </w:pPr>
          </w:p>
        </w:tc>
        <w:tc>
          <w:tcPr>
            <w:tcW w:w="1400" w:type="dxa"/>
          </w:tcPr>
          <w:p w14:paraId="0D939A76" w14:textId="77777777" w:rsidR="006C348D" w:rsidRDefault="006C348D" w:rsidP="0087024B">
            <w:pPr>
              <w:pStyle w:val="OtherTableBody"/>
            </w:pPr>
            <w:r>
              <w:t>OXY</w:t>
            </w:r>
          </w:p>
        </w:tc>
        <w:tc>
          <w:tcPr>
            <w:tcW w:w="4200" w:type="dxa"/>
          </w:tcPr>
          <w:p w14:paraId="7299491A" w14:textId="77777777" w:rsidR="006C348D" w:rsidRDefault="006C348D" w:rsidP="0087024B">
            <w:pPr>
              <w:pStyle w:val="OtherTableBody"/>
            </w:pPr>
            <w:r>
              <w:t>Oxygen</w:t>
            </w:r>
          </w:p>
        </w:tc>
      </w:tr>
      <w:tr w:rsidR="006C348D" w14:paraId="60FFA566" w14:textId="77777777" w:rsidTr="0087024B">
        <w:trPr>
          <w:tblHeader/>
        </w:trPr>
        <w:tc>
          <w:tcPr>
            <w:tcW w:w="600" w:type="dxa"/>
          </w:tcPr>
          <w:p w14:paraId="0BE2B25F" w14:textId="77777777" w:rsidR="006C348D" w:rsidRDefault="006C348D" w:rsidP="0087024B">
            <w:pPr>
              <w:pStyle w:val="OtherTableBody"/>
            </w:pPr>
          </w:p>
        </w:tc>
        <w:tc>
          <w:tcPr>
            <w:tcW w:w="600" w:type="dxa"/>
          </w:tcPr>
          <w:p w14:paraId="12E1A2FB" w14:textId="77777777" w:rsidR="006C348D" w:rsidRDefault="006C348D" w:rsidP="0087024B">
            <w:pPr>
              <w:pStyle w:val="OtherTableBody"/>
            </w:pPr>
            <w:r>
              <w:t>0261</w:t>
            </w:r>
          </w:p>
        </w:tc>
        <w:tc>
          <w:tcPr>
            <w:tcW w:w="2600" w:type="dxa"/>
          </w:tcPr>
          <w:p w14:paraId="7536410F" w14:textId="77777777" w:rsidR="006C348D" w:rsidRDefault="006C348D" w:rsidP="0087024B">
            <w:pPr>
              <w:pStyle w:val="OtherTableBody"/>
            </w:pPr>
          </w:p>
        </w:tc>
        <w:tc>
          <w:tcPr>
            <w:tcW w:w="1400" w:type="dxa"/>
          </w:tcPr>
          <w:p w14:paraId="3D6AE066" w14:textId="77777777" w:rsidR="006C348D" w:rsidRDefault="006C348D" w:rsidP="0087024B">
            <w:pPr>
              <w:pStyle w:val="OtherTableBody"/>
            </w:pPr>
            <w:r>
              <w:t>SUC</w:t>
            </w:r>
          </w:p>
        </w:tc>
        <w:tc>
          <w:tcPr>
            <w:tcW w:w="4200" w:type="dxa"/>
          </w:tcPr>
          <w:p w14:paraId="482F7DF3" w14:textId="77777777" w:rsidR="006C348D" w:rsidRDefault="006C348D" w:rsidP="0087024B">
            <w:pPr>
              <w:pStyle w:val="OtherTableBody"/>
            </w:pPr>
            <w:r>
              <w:t>Suction</w:t>
            </w:r>
          </w:p>
        </w:tc>
      </w:tr>
      <w:tr w:rsidR="006C348D" w14:paraId="34B00044" w14:textId="77777777" w:rsidTr="0087024B">
        <w:trPr>
          <w:tblHeader/>
        </w:trPr>
        <w:tc>
          <w:tcPr>
            <w:tcW w:w="600" w:type="dxa"/>
          </w:tcPr>
          <w:p w14:paraId="4A7916E4" w14:textId="77777777" w:rsidR="006C348D" w:rsidRDefault="006C348D" w:rsidP="0087024B">
            <w:pPr>
              <w:pStyle w:val="OtherTableBody"/>
            </w:pPr>
          </w:p>
        </w:tc>
        <w:tc>
          <w:tcPr>
            <w:tcW w:w="600" w:type="dxa"/>
          </w:tcPr>
          <w:p w14:paraId="227004B1" w14:textId="77777777" w:rsidR="006C348D" w:rsidRDefault="006C348D" w:rsidP="0087024B">
            <w:pPr>
              <w:pStyle w:val="OtherTableBody"/>
            </w:pPr>
            <w:r>
              <w:t>0261</w:t>
            </w:r>
          </w:p>
        </w:tc>
        <w:tc>
          <w:tcPr>
            <w:tcW w:w="2600" w:type="dxa"/>
          </w:tcPr>
          <w:p w14:paraId="3E70C84D" w14:textId="77777777" w:rsidR="006C348D" w:rsidRDefault="006C348D" w:rsidP="0087024B">
            <w:pPr>
              <w:pStyle w:val="OtherTableBody"/>
            </w:pPr>
          </w:p>
        </w:tc>
        <w:tc>
          <w:tcPr>
            <w:tcW w:w="1400" w:type="dxa"/>
          </w:tcPr>
          <w:p w14:paraId="07C10F30" w14:textId="77777777" w:rsidR="006C348D" w:rsidRDefault="006C348D" w:rsidP="0087024B">
            <w:pPr>
              <w:pStyle w:val="OtherTableBody"/>
            </w:pPr>
            <w:r>
              <w:t>VEN</w:t>
            </w:r>
          </w:p>
        </w:tc>
        <w:tc>
          <w:tcPr>
            <w:tcW w:w="4200" w:type="dxa"/>
          </w:tcPr>
          <w:p w14:paraId="1470566B" w14:textId="77777777" w:rsidR="006C348D" w:rsidRDefault="006C348D" w:rsidP="0087024B">
            <w:pPr>
              <w:pStyle w:val="OtherTableBody"/>
            </w:pPr>
            <w:r>
              <w:t>Ventilator</w:t>
            </w:r>
          </w:p>
        </w:tc>
      </w:tr>
      <w:tr w:rsidR="006C348D" w14:paraId="440F1724" w14:textId="77777777" w:rsidTr="0087024B">
        <w:trPr>
          <w:tblHeader/>
        </w:trPr>
        <w:tc>
          <w:tcPr>
            <w:tcW w:w="600" w:type="dxa"/>
          </w:tcPr>
          <w:p w14:paraId="5F070FC9" w14:textId="77777777" w:rsidR="006C348D" w:rsidRDefault="006C348D" w:rsidP="0087024B">
            <w:pPr>
              <w:pStyle w:val="OtherTableBody"/>
            </w:pPr>
          </w:p>
        </w:tc>
        <w:tc>
          <w:tcPr>
            <w:tcW w:w="600" w:type="dxa"/>
          </w:tcPr>
          <w:p w14:paraId="2CF57F1E" w14:textId="77777777" w:rsidR="006C348D" w:rsidRDefault="006C348D" w:rsidP="0087024B">
            <w:pPr>
              <w:pStyle w:val="OtherTableBody"/>
            </w:pPr>
            <w:r>
              <w:t>0261</w:t>
            </w:r>
          </w:p>
        </w:tc>
        <w:tc>
          <w:tcPr>
            <w:tcW w:w="2600" w:type="dxa"/>
          </w:tcPr>
          <w:p w14:paraId="611A675B" w14:textId="77777777" w:rsidR="006C348D" w:rsidRDefault="006C348D" w:rsidP="0087024B">
            <w:pPr>
              <w:pStyle w:val="OtherTableBody"/>
            </w:pPr>
          </w:p>
        </w:tc>
        <w:tc>
          <w:tcPr>
            <w:tcW w:w="1400" w:type="dxa"/>
          </w:tcPr>
          <w:p w14:paraId="4CFBF682" w14:textId="77777777" w:rsidR="006C348D" w:rsidRDefault="006C348D" w:rsidP="0087024B">
            <w:pPr>
              <w:pStyle w:val="OtherTableBody"/>
            </w:pPr>
            <w:r>
              <w:t>VIT</w:t>
            </w:r>
          </w:p>
        </w:tc>
        <w:tc>
          <w:tcPr>
            <w:tcW w:w="4200" w:type="dxa"/>
          </w:tcPr>
          <w:p w14:paraId="792CBB01" w14:textId="77777777" w:rsidR="006C348D" w:rsidRDefault="006C348D" w:rsidP="0087024B">
            <w:pPr>
              <w:pStyle w:val="OtherTableBody"/>
            </w:pPr>
            <w:r>
              <w:t>Vital signs monitor</w:t>
            </w:r>
          </w:p>
        </w:tc>
      </w:tr>
      <w:tr w:rsidR="006C348D" w14:paraId="6BDAB6A6" w14:textId="77777777" w:rsidTr="0087024B">
        <w:trPr>
          <w:tblHeader/>
        </w:trPr>
        <w:tc>
          <w:tcPr>
            <w:tcW w:w="600" w:type="dxa"/>
          </w:tcPr>
          <w:p w14:paraId="11F78AA3" w14:textId="77777777" w:rsidR="006C348D" w:rsidRDefault="006C348D" w:rsidP="0087024B">
            <w:pPr>
              <w:pStyle w:val="OtherTableBody"/>
            </w:pPr>
            <w:r>
              <w:t>User</w:t>
            </w:r>
          </w:p>
        </w:tc>
        <w:tc>
          <w:tcPr>
            <w:tcW w:w="600" w:type="dxa"/>
          </w:tcPr>
          <w:p w14:paraId="608E386C" w14:textId="77777777" w:rsidR="006C348D" w:rsidRDefault="006C348D" w:rsidP="0087024B">
            <w:pPr>
              <w:pStyle w:val="OtherTableBody"/>
            </w:pPr>
          </w:p>
        </w:tc>
        <w:tc>
          <w:tcPr>
            <w:tcW w:w="2600" w:type="dxa"/>
          </w:tcPr>
          <w:p w14:paraId="4B1783B1" w14:textId="77777777" w:rsidR="006C348D" w:rsidRDefault="006C348D" w:rsidP="0087024B">
            <w:pPr>
              <w:pStyle w:val="OtherTableBody"/>
            </w:pPr>
            <w:r>
              <w:t>Privacy Level</w:t>
            </w:r>
          </w:p>
        </w:tc>
        <w:tc>
          <w:tcPr>
            <w:tcW w:w="1400" w:type="dxa"/>
          </w:tcPr>
          <w:p w14:paraId="6023EBD3" w14:textId="77777777" w:rsidR="006C348D" w:rsidRDefault="006C348D" w:rsidP="0087024B">
            <w:pPr>
              <w:pStyle w:val="OtherTableBody"/>
            </w:pPr>
          </w:p>
        </w:tc>
        <w:tc>
          <w:tcPr>
            <w:tcW w:w="4200" w:type="dxa"/>
          </w:tcPr>
          <w:p w14:paraId="5D1AE547" w14:textId="77777777" w:rsidR="006C348D" w:rsidRDefault="006C348D" w:rsidP="0087024B">
            <w:pPr>
              <w:pStyle w:val="OtherTableBody"/>
            </w:pPr>
          </w:p>
        </w:tc>
      </w:tr>
      <w:tr w:rsidR="006C348D" w14:paraId="2C88DDF7" w14:textId="77777777" w:rsidTr="0087024B">
        <w:trPr>
          <w:tblHeader/>
        </w:trPr>
        <w:tc>
          <w:tcPr>
            <w:tcW w:w="600" w:type="dxa"/>
          </w:tcPr>
          <w:p w14:paraId="409DE0B0" w14:textId="77777777" w:rsidR="006C348D" w:rsidRDefault="006C348D" w:rsidP="0087024B">
            <w:pPr>
              <w:pStyle w:val="OtherTableBody"/>
            </w:pPr>
          </w:p>
        </w:tc>
        <w:tc>
          <w:tcPr>
            <w:tcW w:w="600" w:type="dxa"/>
          </w:tcPr>
          <w:p w14:paraId="03C18673" w14:textId="77777777" w:rsidR="006C348D" w:rsidRDefault="006C348D" w:rsidP="0087024B">
            <w:pPr>
              <w:pStyle w:val="OtherTableBody"/>
            </w:pPr>
            <w:r>
              <w:t>0262</w:t>
            </w:r>
          </w:p>
        </w:tc>
        <w:tc>
          <w:tcPr>
            <w:tcW w:w="2600" w:type="dxa"/>
          </w:tcPr>
          <w:p w14:paraId="324F9A55" w14:textId="77777777" w:rsidR="006C348D" w:rsidRDefault="006C348D" w:rsidP="0087024B">
            <w:pPr>
              <w:pStyle w:val="OtherTableBody"/>
            </w:pPr>
          </w:p>
        </w:tc>
        <w:tc>
          <w:tcPr>
            <w:tcW w:w="1400" w:type="dxa"/>
          </w:tcPr>
          <w:p w14:paraId="32E07D54" w14:textId="77777777" w:rsidR="006C348D" w:rsidRDefault="006C348D" w:rsidP="0087024B">
            <w:pPr>
              <w:pStyle w:val="OtherTableBody"/>
            </w:pPr>
            <w:r>
              <w:t>F</w:t>
            </w:r>
          </w:p>
        </w:tc>
        <w:tc>
          <w:tcPr>
            <w:tcW w:w="4200" w:type="dxa"/>
          </w:tcPr>
          <w:p w14:paraId="6934E02C" w14:textId="77777777" w:rsidR="006C348D" w:rsidRDefault="006C348D" w:rsidP="0087024B">
            <w:pPr>
              <w:pStyle w:val="OtherTableBody"/>
            </w:pPr>
            <w:r>
              <w:t>Isolation</w:t>
            </w:r>
          </w:p>
        </w:tc>
      </w:tr>
      <w:tr w:rsidR="006C348D" w14:paraId="396B8EE0" w14:textId="77777777" w:rsidTr="0087024B">
        <w:trPr>
          <w:tblHeader/>
        </w:trPr>
        <w:tc>
          <w:tcPr>
            <w:tcW w:w="600" w:type="dxa"/>
          </w:tcPr>
          <w:p w14:paraId="19B80860" w14:textId="77777777" w:rsidR="006C348D" w:rsidRDefault="006C348D" w:rsidP="0087024B">
            <w:pPr>
              <w:pStyle w:val="OtherTableBody"/>
            </w:pPr>
          </w:p>
        </w:tc>
        <w:tc>
          <w:tcPr>
            <w:tcW w:w="600" w:type="dxa"/>
          </w:tcPr>
          <w:p w14:paraId="442614D4" w14:textId="77777777" w:rsidR="006C348D" w:rsidRDefault="006C348D" w:rsidP="0087024B">
            <w:pPr>
              <w:pStyle w:val="OtherTableBody"/>
            </w:pPr>
            <w:r>
              <w:t>0262</w:t>
            </w:r>
          </w:p>
        </w:tc>
        <w:tc>
          <w:tcPr>
            <w:tcW w:w="2600" w:type="dxa"/>
          </w:tcPr>
          <w:p w14:paraId="03F9ED93" w14:textId="77777777" w:rsidR="006C348D" w:rsidRDefault="006C348D" w:rsidP="0087024B">
            <w:pPr>
              <w:pStyle w:val="OtherTableBody"/>
            </w:pPr>
          </w:p>
        </w:tc>
        <w:tc>
          <w:tcPr>
            <w:tcW w:w="1400" w:type="dxa"/>
          </w:tcPr>
          <w:p w14:paraId="261BCABD" w14:textId="77777777" w:rsidR="006C348D" w:rsidRDefault="006C348D" w:rsidP="0087024B">
            <w:pPr>
              <w:pStyle w:val="OtherTableBody"/>
            </w:pPr>
            <w:r>
              <w:t>J</w:t>
            </w:r>
          </w:p>
        </w:tc>
        <w:tc>
          <w:tcPr>
            <w:tcW w:w="4200" w:type="dxa"/>
          </w:tcPr>
          <w:p w14:paraId="133D8031" w14:textId="77777777" w:rsidR="006C348D" w:rsidRDefault="006C348D" w:rsidP="0087024B">
            <w:pPr>
              <w:pStyle w:val="OtherTableBody"/>
            </w:pPr>
            <w:r>
              <w:t>Private room - medically justified</w:t>
            </w:r>
          </w:p>
        </w:tc>
      </w:tr>
      <w:tr w:rsidR="006C348D" w14:paraId="2F90A9CC" w14:textId="77777777" w:rsidTr="0087024B">
        <w:trPr>
          <w:tblHeader/>
        </w:trPr>
        <w:tc>
          <w:tcPr>
            <w:tcW w:w="600" w:type="dxa"/>
          </w:tcPr>
          <w:p w14:paraId="6E54EE41" w14:textId="77777777" w:rsidR="006C348D" w:rsidRDefault="006C348D" w:rsidP="0087024B">
            <w:pPr>
              <w:pStyle w:val="OtherTableBody"/>
            </w:pPr>
          </w:p>
        </w:tc>
        <w:tc>
          <w:tcPr>
            <w:tcW w:w="600" w:type="dxa"/>
          </w:tcPr>
          <w:p w14:paraId="4B452D5F" w14:textId="77777777" w:rsidR="006C348D" w:rsidRDefault="006C348D" w:rsidP="0087024B">
            <w:pPr>
              <w:pStyle w:val="OtherTableBody"/>
            </w:pPr>
            <w:r>
              <w:t>0262</w:t>
            </w:r>
          </w:p>
        </w:tc>
        <w:tc>
          <w:tcPr>
            <w:tcW w:w="2600" w:type="dxa"/>
          </w:tcPr>
          <w:p w14:paraId="37EA75CC" w14:textId="77777777" w:rsidR="006C348D" w:rsidRDefault="006C348D" w:rsidP="0087024B">
            <w:pPr>
              <w:pStyle w:val="OtherTableBody"/>
            </w:pPr>
          </w:p>
        </w:tc>
        <w:tc>
          <w:tcPr>
            <w:tcW w:w="1400" w:type="dxa"/>
          </w:tcPr>
          <w:p w14:paraId="38B5D63F" w14:textId="77777777" w:rsidR="006C348D" w:rsidRDefault="006C348D" w:rsidP="0087024B">
            <w:pPr>
              <w:pStyle w:val="OtherTableBody"/>
            </w:pPr>
            <w:r>
              <w:t>P</w:t>
            </w:r>
          </w:p>
        </w:tc>
        <w:tc>
          <w:tcPr>
            <w:tcW w:w="4200" w:type="dxa"/>
          </w:tcPr>
          <w:p w14:paraId="32E8FF23" w14:textId="77777777" w:rsidR="006C348D" w:rsidRDefault="006C348D" w:rsidP="0087024B">
            <w:pPr>
              <w:pStyle w:val="OtherTableBody"/>
            </w:pPr>
            <w:r>
              <w:t>Private room</w:t>
            </w:r>
          </w:p>
        </w:tc>
      </w:tr>
      <w:tr w:rsidR="006C348D" w14:paraId="0FE8D482" w14:textId="77777777" w:rsidTr="0087024B">
        <w:trPr>
          <w:tblHeader/>
        </w:trPr>
        <w:tc>
          <w:tcPr>
            <w:tcW w:w="600" w:type="dxa"/>
          </w:tcPr>
          <w:p w14:paraId="5BCEC6E8" w14:textId="77777777" w:rsidR="006C348D" w:rsidRDefault="006C348D" w:rsidP="0087024B">
            <w:pPr>
              <w:pStyle w:val="OtherTableBody"/>
            </w:pPr>
          </w:p>
        </w:tc>
        <w:tc>
          <w:tcPr>
            <w:tcW w:w="600" w:type="dxa"/>
          </w:tcPr>
          <w:p w14:paraId="26B19D48" w14:textId="77777777" w:rsidR="006C348D" w:rsidRDefault="006C348D" w:rsidP="0087024B">
            <w:pPr>
              <w:pStyle w:val="OtherTableBody"/>
            </w:pPr>
            <w:r>
              <w:t>0262</w:t>
            </w:r>
          </w:p>
        </w:tc>
        <w:tc>
          <w:tcPr>
            <w:tcW w:w="2600" w:type="dxa"/>
          </w:tcPr>
          <w:p w14:paraId="06EB9552" w14:textId="77777777" w:rsidR="006C348D" w:rsidRDefault="006C348D" w:rsidP="0087024B">
            <w:pPr>
              <w:pStyle w:val="OtherTableBody"/>
            </w:pPr>
          </w:p>
        </w:tc>
        <w:tc>
          <w:tcPr>
            <w:tcW w:w="1400" w:type="dxa"/>
          </w:tcPr>
          <w:p w14:paraId="16CC2D2E" w14:textId="77777777" w:rsidR="006C348D" w:rsidRDefault="006C348D" w:rsidP="0087024B">
            <w:pPr>
              <w:pStyle w:val="OtherTableBody"/>
            </w:pPr>
            <w:r>
              <w:t>Q</w:t>
            </w:r>
          </w:p>
        </w:tc>
        <w:tc>
          <w:tcPr>
            <w:tcW w:w="4200" w:type="dxa"/>
          </w:tcPr>
          <w:p w14:paraId="31EDEEA4" w14:textId="77777777" w:rsidR="006C348D" w:rsidRDefault="006C348D" w:rsidP="0087024B">
            <w:pPr>
              <w:pStyle w:val="OtherTableBody"/>
            </w:pPr>
            <w:r>
              <w:t>Private room - due to overflow</w:t>
            </w:r>
          </w:p>
        </w:tc>
      </w:tr>
      <w:tr w:rsidR="006C348D" w14:paraId="366C2F1B" w14:textId="77777777" w:rsidTr="0087024B">
        <w:trPr>
          <w:tblHeader/>
        </w:trPr>
        <w:tc>
          <w:tcPr>
            <w:tcW w:w="600" w:type="dxa"/>
          </w:tcPr>
          <w:p w14:paraId="722D4B47" w14:textId="77777777" w:rsidR="006C348D" w:rsidRDefault="006C348D" w:rsidP="0087024B">
            <w:pPr>
              <w:pStyle w:val="OtherTableBody"/>
            </w:pPr>
          </w:p>
        </w:tc>
        <w:tc>
          <w:tcPr>
            <w:tcW w:w="600" w:type="dxa"/>
          </w:tcPr>
          <w:p w14:paraId="4EADCAA5" w14:textId="77777777" w:rsidR="006C348D" w:rsidRDefault="006C348D" w:rsidP="0087024B">
            <w:pPr>
              <w:pStyle w:val="OtherTableBody"/>
            </w:pPr>
            <w:r>
              <w:t>0262</w:t>
            </w:r>
          </w:p>
        </w:tc>
        <w:tc>
          <w:tcPr>
            <w:tcW w:w="2600" w:type="dxa"/>
          </w:tcPr>
          <w:p w14:paraId="7C43EC7C" w14:textId="77777777" w:rsidR="006C348D" w:rsidRDefault="006C348D" w:rsidP="0087024B">
            <w:pPr>
              <w:pStyle w:val="OtherTableBody"/>
            </w:pPr>
          </w:p>
        </w:tc>
        <w:tc>
          <w:tcPr>
            <w:tcW w:w="1400" w:type="dxa"/>
          </w:tcPr>
          <w:p w14:paraId="54D45B5D" w14:textId="77777777" w:rsidR="006C348D" w:rsidRDefault="006C348D" w:rsidP="0087024B">
            <w:pPr>
              <w:pStyle w:val="OtherTableBody"/>
            </w:pPr>
            <w:r>
              <w:t>S</w:t>
            </w:r>
          </w:p>
        </w:tc>
        <w:tc>
          <w:tcPr>
            <w:tcW w:w="4200" w:type="dxa"/>
          </w:tcPr>
          <w:p w14:paraId="71C1E49C" w14:textId="77777777" w:rsidR="006C348D" w:rsidRDefault="006C348D" w:rsidP="0087024B">
            <w:pPr>
              <w:pStyle w:val="OtherTableBody"/>
            </w:pPr>
            <w:r>
              <w:t>Semi-private room</w:t>
            </w:r>
          </w:p>
        </w:tc>
      </w:tr>
      <w:tr w:rsidR="006C348D" w14:paraId="71E18C71" w14:textId="77777777" w:rsidTr="0087024B">
        <w:trPr>
          <w:tblHeader/>
        </w:trPr>
        <w:tc>
          <w:tcPr>
            <w:tcW w:w="600" w:type="dxa"/>
          </w:tcPr>
          <w:p w14:paraId="6F57F127" w14:textId="77777777" w:rsidR="006C348D" w:rsidRDefault="006C348D" w:rsidP="0087024B">
            <w:pPr>
              <w:pStyle w:val="OtherTableBody"/>
            </w:pPr>
          </w:p>
        </w:tc>
        <w:tc>
          <w:tcPr>
            <w:tcW w:w="600" w:type="dxa"/>
          </w:tcPr>
          <w:p w14:paraId="1BCB56E9" w14:textId="77777777" w:rsidR="006C348D" w:rsidRDefault="006C348D" w:rsidP="0087024B">
            <w:pPr>
              <w:pStyle w:val="OtherTableBody"/>
            </w:pPr>
            <w:r>
              <w:t>0262</w:t>
            </w:r>
          </w:p>
        </w:tc>
        <w:tc>
          <w:tcPr>
            <w:tcW w:w="2600" w:type="dxa"/>
          </w:tcPr>
          <w:p w14:paraId="62D1F84B" w14:textId="77777777" w:rsidR="006C348D" w:rsidRDefault="006C348D" w:rsidP="0087024B">
            <w:pPr>
              <w:pStyle w:val="OtherTableBody"/>
            </w:pPr>
          </w:p>
        </w:tc>
        <w:tc>
          <w:tcPr>
            <w:tcW w:w="1400" w:type="dxa"/>
          </w:tcPr>
          <w:p w14:paraId="2C2F324F" w14:textId="77777777" w:rsidR="006C348D" w:rsidRDefault="006C348D" w:rsidP="0087024B">
            <w:pPr>
              <w:pStyle w:val="OtherTableBody"/>
            </w:pPr>
            <w:r>
              <w:t>W</w:t>
            </w:r>
          </w:p>
        </w:tc>
        <w:tc>
          <w:tcPr>
            <w:tcW w:w="4200" w:type="dxa"/>
          </w:tcPr>
          <w:p w14:paraId="29A9CB1B" w14:textId="77777777" w:rsidR="006C348D" w:rsidRDefault="006C348D" w:rsidP="0087024B">
            <w:pPr>
              <w:pStyle w:val="OtherTableBody"/>
            </w:pPr>
            <w:r>
              <w:t>Ward</w:t>
            </w:r>
          </w:p>
        </w:tc>
      </w:tr>
      <w:tr w:rsidR="006C348D" w14:paraId="319FB237" w14:textId="77777777" w:rsidTr="0087024B">
        <w:trPr>
          <w:tblHeader/>
        </w:trPr>
        <w:tc>
          <w:tcPr>
            <w:tcW w:w="600" w:type="dxa"/>
          </w:tcPr>
          <w:p w14:paraId="74D5CFBF" w14:textId="77777777" w:rsidR="006C348D" w:rsidRDefault="006C348D" w:rsidP="0087024B">
            <w:pPr>
              <w:pStyle w:val="OtherTableBody"/>
            </w:pPr>
            <w:r>
              <w:t>User</w:t>
            </w:r>
          </w:p>
        </w:tc>
        <w:tc>
          <w:tcPr>
            <w:tcW w:w="600" w:type="dxa"/>
          </w:tcPr>
          <w:p w14:paraId="498FC69A" w14:textId="77777777" w:rsidR="006C348D" w:rsidRDefault="006C348D" w:rsidP="0087024B">
            <w:pPr>
              <w:pStyle w:val="OtherTableBody"/>
            </w:pPr>
          </w:p>
        </w:tc>
        <w:tc>
          <w:tcPr>
            <w:tcW w:w="2600" w:type="dxa"/>
          </w:tcPr>
          <w:p w14:paraId="2BC2D14C" w14:textId="77777777" w:rsidR="006C348D" w:rsidRDefault="006C348D" w:rsidP="0087024B">
            <w:pPr>
              <w:pStyle w:val="OtherTableBody"/>
            </w:pPr>
            <w:r>
              <w:t>Level of Care</w:t>
            </w:r>
          </w:p>
        </w:tc>
        <w:tc>
          <w:tcPr>
            <w:tcW w:w="1400" w:type="dxa"/>
          </w:tcPr>
          <w:p w14:paraId="6BE411CB" w14:textId="77777777" w:rsidR="006C348D" w:rsidRDefault="006C348D" w:rsidP="0087024B">
            <w:pPr>
              <w:pStyle w:val="OtherTableBody"/>
            </w:pPr>
          </w:p>
        </w:tc>
        <w:tc>
          <w:tcPr>
            <w:tcW w:w="4200" w:type="dxa"/>
          </w:tcPr>
          <w:p w14:paraId="278B9A00" w14:textId="77777777" w:rsidR="006C348D" w:rsidRDefault="006C348D" w:rsidP="0087024B">
            <w:pPr>
              <w:pStyle w:val="OtherTableBody"/>
            </w:pPr>
          </w:p>
        </w:tc>
      </w:tr>
      <w:tr w:rsidR="006C348D" w14:paraId="2706EB6B" w14:textId="77777777" w:rsidTr="0087024B">
        <w:trPr>
          <w:tblHeader/>
        </w:trPr>
        <w:tc>
          <w:tcPr>
            <w:tcW w:w="600" w:type="dxa"/>
          </w:tcPr>
          <w:p w14:paraId="5684B501" w14:textId="77777777" w:rsidR="006C348D" w:rsidRDefault="006C348D" w:rsidP="0087024B">
            <w:pPr>
              <w:pStyle w:val="OtherTableBody"/>
            </w:pPr>
          </w:p>
        </w:tc>
        <w:tc>
          <w:tcPr>
            <w:tcW w:w="600" w:type="dxa"/>
          </w:tcPr>
          <w:p w14:paraId="3C20DD14" w14:textId="77777777" w:rsidR="006C348D" w:rsidRDefault="006C348D" w:rsidP="0087024B">
            <w:pPr>
              <w:pStyle w:val="OtherTableBody"/>
            </w:pPr>
            <w:r>
              <w:t>0263</w:t>
            </w:r>
          </w:p>
        </w:tc>
        <w:tc>
          <w:tcPr>
            <w:tcW w:w="2600" w:type="dxa"/>
          </w:tcPr>
          <w:p w14:paraId="53CE0974" w14:textId="77777777" w:rsidR="006C348D" w:rsidRDefault="006C348D" w:rsidP="0087024B">
            <w:pPr>
              <w:pStyle w:val="OtherTableBody"/>
            </w:pPr>
          </w:p>
        </w:tc>
        <w:tc>
          <w:tcPr>
            <w:tcW w:w="1400" w:type="dxa"/>
          </w:tcPr>
          <w:p w14:paraId="224D8208" w14:textId="77777777" w:rsidR="006C348D" w:rsidRDefault="006C348D" w:rsidP="0087024B">
            <w:pPr>
              <w:pStyle w:val="OtherTableBody"/>
            </w:pPr>
            <w:r>
              <w:t>A</w:t>
            </w:r>
          </w:p>
        </w:tc>
        <w:tc>
          <w:tcPr>
            <w:tcW w:w="4200" w:type="dxa"/>
          </w:tcPr>
          <w:p w14:paraId="12822D0C" w14:textId="77777777" w:rsidR="006C348D" w:rsidRDefault="006C348D" w:rsidP="0087024B">
            <w:pPr>
              <w:pStyle w:val="OtherTableBody"/>
            </w:pPr>
            <w:r>
              <w:t>Ambulatory</w:t>
            </w:r>
          </w:p>
        </w:tc>
      </w:tr>
      <w:tr w:rsidR="006C348D" w14:paraId="76F43B72" w14:textId="77777777" w:rsidTr="0087024B">
        <w:trPr>
          <w:tblHeader/>
        </w:trPr>
        <w:tc>
          <w:tcPr>
            <w:tcW w:w="600" w:type="dxa"/>
          </w:tcPr>
          <w:p w14:paraId="4F823B57" w14:textId="77777777" w:rsidR="006C348D" w:rsidRDefault="006C348D" w:rsidP="0087024B">
            <w:pPr>
              <w:pStyle w:val="OtherTableBody"/>
            </w:pPr>
          </w:p>
        </w:tc>
        <w:tc>
          <w:tcPr>
            <w:tcW w:w="600" w:type="dxa"/>
          </w:tcPr>
          <w:p w14:paraId="522B5FC8" w14:textId="77777777" w:rsidR="006C348D" w:rsidRDefault="006C348D" w:rsidP="0087024B">
            <w:pPr>
              <w:pStyle w:val="OtherTableBody"/>
            </w:pPr>
            <w:r>
              <w:t>0263</w:t>
            </w:r>
          </w:p>
        </w:tc>
        <w:tc>
          <w:tcPr>
            <w:tcW w:w="2600" w:type="dxa"/>
          </w:tcPr>
          <w:p w14:paraId="65065A10" w14:textId="77777777" w:rsidR="006C348D" w:rsidRDefault="006C348D" w:rsidP="0087024B">
            <w:pPr>
              <w:pStyle w:val="OtherTableBody"/>
            </w:pPr>
          </w:p>
        </w:tc>
        <w:tc>
          <w:tcPr>
            <w:tcW w:w="1400" w:type="dxa"/>
          </w:tcPr>
          <w:p w14:paraId="3FBA12EC" w14:textId="77777777" w:rsidR="006C348D" w:rsidRDefault="006C348D" w:rsidP="0087024B">
            <w:pPr>
              <w:pStyle w:val="OtherTableBody"/>
            </w:pPr>
            <w:r>
              <w:t>C</w:t>
            </w:r>
          </w:p>
        </w:tc>
        <w:tc>
          <w:tcPr>
            <w:tcW w:w="4200" w:type="dxa"/>
          </w:tcPr>
          <w:p w14:paraId="6074ABEB" w14:textId="77777777" w:rsidR="006C348D" w:rsidRDefault="006C348D" w:rsidP="0087024B">
            <w:pPr>
              <w:pStyle w:val="OtherTableBody"/>
            </w:pPr>
            <w:r>
              <w:t>Critical care</w:t>
            </w:r>
          </w:p>
        </w:tc>
      </w:tr>
      <w:tr w:rsidR="006C348D" w14:paraId="630E34B0" w14:textId="77777777" w:rsidTr="0087024B">
        <w:trPr>
          <w:tblHeader/>
        </w:trPr>
        <w:tc>
          <w:tcPr>
            <w:tcW w:w="600" w:type="dxa"/>
          </w:tcPr>
          <w:p w14:paraId="129985E5" w14:textId="77777777" w:rsidR="006C348D" w:rsidRDefault="006C348D" w:rsidP="0087024B">
            <w:pPr>
              <w:pStyle w:val="OtherTableBody"/>
            </w:pPr>
          </w:p>
        </w:tc>
        <w:tc>
          <w:tcPr>
            <w:tcW w:w="600" w:type="dxa"/>
          </w:tcPr>
          <w:p w14:paraId="26B250E0" w14:textId="77777777" w:rsidR="006C348D" w:rsidRDefault="006C348D" w:rsidP="0087024B">
            <w:pPr>
              <w:pStyle w:val="OtherTableBody"/>
            </w:pPr>
            <w:r>
              <w:t>0263</w:t>
            </w:r>
          </w:p>
        </w:tc>
        <w:tc>
          <w:tcPr>
            <w:tcW w:w="2600" w:type="dxa"/>
          </w:tcPr>
          <w:p w14:paraId="21D55B12" w14:textId="77777777" w:rsidR="006C348D" w:rsidRDefault="006C348D" w:rsidP="0087024B">
            <w:pPr>
              <w:pStyle w:val="OtherTableBody"/>
            </w:pPr>
          </w:p>
        </w:tc>
        <w:tc>
          <w:tcPr>
            <w:tcW w:w="1400" w:type="dxa"/>
          </w:tcPr>
          <w:p w14:paraId="11139623" w14:textId="77777777" w:rsidR="006C348D" w:rsidRDefault="006C348D" w:rsidP="0087024B">
            <w:pPr>
              <w:pStyle w:val="OtherTableBody"/>
            </w:pPr>
            <w:r>
              <w:t>E</w:t>
            </w:r>
          </w:p>
        </w:tc>
        <w:tc>
          <w:tcPr>
            <w:tcW w:w="4200" w:type="dxa"/>
          </w:tcPr>
          <w:p w14:paraId="377372F7" w14:textId="77777777" w:rsidR="006C348D" w:rsidRDefault="006C348D" w:rsidP="0087024B">
            <w:pPr>
              <w:pStyle w:val="OtherTableBody"/>
            </w:pPr>
            <w:r>
              <w:t>Emergency</w:t>
            </w:r>
          </w:p>
        </w:tc>
      </w:tr>
      <w:tr w:rsidR="006C348D" w14:paraId="50CB7E94" w14:textId="77777777" w:rsidTr="0087024B">
        <w:trPr>
          <w:tblHeader/>
        </w:trPr>
        <w:tc>
          <w:tcPr>
            <w:tcW w:w="600" w:type="dxa"/>
          </w:tcPr>
          <w:p w14:paraId="33081E4D" w14:textId="77777777" w:rsidR="006C348D" w:rsidRDefault="006C348D" w:rsidP="0087024B">
            <w:pPr>
              <w:pStyle w:val="OtherTableBody"/>
            </w:pPr>
          </w:p>
        </w:tc>
        <w:tc>
          <w:tcPr>
            <w:tcW w:w="600" w:type="dxa"/>
          </w:tcPr>
          <w:p w14:paraId="597F4C0F" w14:textId="77777777" w:rsidR="006C348D" w:rsidRDefault="006C348D" w:rsidP="0087024B">
            <w:pPr>
              <w:pStyle w:val="OtherTableBody"/>
            </w:pPr>
            <w:r>
              <w:t>0263</w:t>
            </w:r>
          </w:p>
        </w:tc>
        <w:tc>
          <w:tcPr>
            <w:tcW w:w="2600" w:type="dxa"/>
          </w:tcPr>
          <w:p w14:paraId="0395BE5C" w14:textId="77777777" w:rsidR="006C348D" w:rsidRDefault="006C348D" w:rsidP="0087024B">
            <w:pPr>
              <w:pStyle w:val="OtherTableBody"/>
            </w:pPr>
          </w:p>
        </w:tc>
        <w:tc>
          <w:tcPr>
            <w:tcW w:w="1400" w:type="dxa"/>
          </w:tcPr>
          <w:p w14:paraId="22B479E9" w14:textId="77777777" w:rsidR="006C348D" w:rsidRDefault="006C348D" w:rsidP="0087024B">
            <w:pPr>
              <w:pStyle w:val="OtherTableBody"/>
            </w:pPr>
            <w:r>
              <w:t>F</w:t>
            </w:r>
          </w:p>
        </w:tc>
        <w:tc>
          <w:tcPr>
            <w:tcW w:w="4200" w:type="dxa"/>
          </w:tcPr>
          <w:p w14:paraId="00B592C0" w14:textId="77777777" w:rsidR="006C348D" w:rsidRDefault="006C348D" w:rsidP="0087024B">
            <w:pPr>
              <w:pStyle w:val="OtherTableBody"/>
            </w:pPr>
            <w:r>
              <w:t>Isolation</w:t>
            </w:r>
          </w:p>
        </w:tc>
      </w:tr>
      <w:tr w:rsidR="006C348D" w14:paraId="7693E687" w14:textId="77777777" w:rsidTr="0087024B">
        <w:trPr>
          <w:tblHeader/>
        </w:trPr>
        <w:tc>
          <w:tcPr>
            <w:tcW w:w="600" w:type="dxa"/>
          </w:tcPr>
          <w:p w14:paraId="29C3E1C3" w14:textId="77777777" w:rsidR="006C348D" w:rsidRDefault="006C348D" w:rsidP="0087024B">
            <w:pPr>
              <w:pStyle w:val="OtherTableBody"/>
            </w:pPr>
          </w:p>
        </w:tc>
        <w:tc>
          <w:tcPr>
            <w:tcW w:w="600" w:type="dxa"/>
          </w:tcPr>
          <w:p w14:paraId="5AB8CDA8" w14:textId="77777777" w:rsidR="006C348D" w:rsidRDefault="006C348D" w:rsidP="0087024B">
            <w:pPr>
              <w:pStyle w:val="OtherTableBody"/>
            </w:pPr>
            <w:r>
              <w:t>0263</w:t>
            </w:r>
          </w:p>
        </w:tc>
        <w:tc>
          <w:tcPr>
            <w:tcW w:w="2600" w:type="dxa"/>
          </w:tcPr>
          <w:p w14:paraId="7EB67B5F" w14:textId="77777777" w:rsidR="006C348D" w:rsidRDefault="006C348D" w:rsidP="0087024B">
            <w:pPr>
              <w:pStyle w:val="OtherTableBody"/>
            </w:pPr>
          </w:p>
        </w:tc>
        <w:tc>
          <w:tcPr>
            <w:tcW w:w="1400" w:type="dxa"/>
          </w:tcPr>
          <w:p w14:paraId="39A7E772" w14:textId="77777777" w:rsidR="006C348D" w:rsidRDefault="006C348D" w:rsidP="0087024B">
            <w:pPr>
              <w:pStyle w:val="OtherTableBody"/>
            </w:pPr>
            <w:r>
              <w:t>N</w:t>
            </w:r>
          </w:p>
        </w:tc>
        <w:tc>
          <w:tcPr>
            <w:tcW w:w="4200" w:type="dxa"/>
          </w:tcPr>
          <w:p w14:paraId="7966C4AC" w14:textId="77777777" w:rsidR="006C348D" w:rsidRDefault="006C348D" w:rsidP="0087024B">
            <w:pPr>
              <w:pStyle w:val="OtherTableBody"/>
            </w:pPr>
            <w:r>
              <w:t>Intensive care</w:t>
            </w:r>
          </w:p>
        </w:tc>
      </w:tr>
      <w:tr w:rsidR="006C348D" w14:paraId="3C04F711" w14:textId="77777777" w:rsidTr="0087024B">
        <w:trPr>
          <w:tblHeader/>
        </w:trPr>
        <w:tc>
          <w:tcPr>
            <w:tcW w:w="600" w:type="dxa"/>
          </w:tcPr>
          <w:p w14:paraId="22FFC68D" w14:textId="77777777" w:rsidR="006C348D" w:rsidRDefault="006C348D" w:rsidP="0087024B">
            <w:pPr>
              <w:pStyle w:val="OtherTableBody"/>
            </w:pPr>
          </w:p>
        </w:tc>
        <w:tc>
          <w:tcPr>
            <w:tcW w:w="600" w:type="dxa"/>
          </w:tcPr>
          <w:p w14:paraId="4970CC4A" w14:textId="77777777" w:rsidR="006C348D" w:rsidRDefault="006C348D" w:rsidP="0087024B">
            <w:pPr>
              <w:pStyle w:val="OtherTableBody"/>
            </w:pPr>
            <w:r>
              <w:t>0263</w:t>
            </w:r>
          </w:p>
        </w:tc>
        <w:tc>
          <w:tcPr>
            <w:tcW w:w="2600" w:type="dxa"/>
          </w:tcPr>
          <w:p w14:paraId="075A0E26" w14:textId="77777777" w:rsidR="006C348D" w:rsidRDefault="006C348D" w:rsidP="0087024B">
            <w:pPr>
              <w:pStyle w:val="OtherTableBody"/>
            </w:pPr>
          </w:p>
        </w:tc>
        <w:tc>
          <w:tcPr>
            <w:tcW w:w="1400" w:type="dxa"/>
          </w:tcPr>
          <w:p w14:paraId="24DD846C" w14:textId="77777777" w:rsidR="006C348D" w:rsidRDefault="006C348D" w:rsidP="0087024B">
            <w:pPr>
              <w:pStyle w:val="OtherTableBody"/>
            </w:pPr>
            <w:r>
              <w:t>R</w:t>
            </w:r>
          </w:p>
        </w:tc>
        <w:tc>
          <w:tcPr>
            <w:tcW w:w="4200" w:type="dxa"/>
          </w:tcPr>
          <w:p w14:paraId="612DFB0C" w14:textId="77777777" w:rsidR="006C348D" w:rsidRDefault="006C348D" w:rsidP="0087024B">
            <w:pPr>
              <w:pStyle w:val="OtherTableBody"/>
            </w:pPr>
            <w:r>
              <w:t>Routine</w:t>
            </w:r>
          </w:p>
        </w:tc>
      </w:tr>
      <w:tr w:rsidR="006C348D" w14:paraId="2DA7900B" w14:textId="77777777" w:rsidTr="0087024B">
        <w:trPr>
          <w:tblHeader/>
        </w:trPr>
        <w:tc>
          <w:tcPr>
            <w:tcW w:w="600" w:type="dxa"/>
          </w:tcPr>
          <w:p w14:paraId="25871CBF" w14:textId="77777777" w:rsidR="006C348D" w:rsidRDefault="006C348D" w:rsidP="0087024B">
            <w:pPr>
              <w:pStyle w:val="OtherTableBody"/>
            </w:pPr>
          </w:p>
        </w:tc>
        <w:tc>
          <w:tcPr>
            <w:tcW w:w="600" w:type="dxa"/>
          </w:tcPr>
          <w:p w14:paraId="4B668F7F" w14:textId="77777777" w:rsidR="006C348D" w:rsidRDefault="006C348D" w:rsidP="0087024B">
            <w:pPr>
              <w:pStyle w:val="OtherTableBody"/>
            </w:pPr>
            <w:r>
              <w:t>0263</w:t>
            </w:r>
          </w:p>
        </w:tc>
        <w:tc>
          <w:tcPr>
            <w:tcW w:w="2600" w:type="dxa"/>
          </w:tcPr>
          <w:p w14:paraId="389BD93F" w14:textId="77777777" w:rsidR="006C348D" w:rsidRDefault="006C348D" w:rsidP="0087024B">
            <w:pPr>
              <w:pStyle w:val="OtherTableBody"/>
            </w:pPr>
          </w:p>
        </w:tc>
        <w:tc>
          <w:tcPr>
            <w:tcW w:w="1400" w:type="dxa"/>
          </w:tcPr>
          <w:p w14:paraId="4DEA251F" w14:textId="77777777" w:rsidR="006C348D" w:rsidRDefault="006C348D" w:rsidP="0087024B">
            <w:pPr>
              <w:pStyle w:val="OtherTableBody"/>
            </w:pPr>
            <w:r>
              <w:t>S</w:t>
            </w:r>
          </w:p>
        </w:tc>
        <w:tc>
          <w:tcPr>
            <w:tcW w:w="4200" w:type="dxa"/>
          </w:tcPr>
          <w:p w14:paraId="2A9EEAEF" w14:textId="77777777" w:rsidR="006C348D" w:rsidRDefault="006C348D" w:rsidP="0087024B">
            <w:pPr>
              <w:pStyle w:val="OtherTableBody"/>
            </w:pPr>
            <w:r>
              <w:t>Surgery</w:t>
            </w:r>
          </w:p>
        </w:tc>
      </w:tr>
      <w:tr w:rsidR="006C348D" w14:paraId="60D849D8" w14:textId="77777777" w:rsidTr="0087024B">
        <w:trPr>
          <w:tblHeader/>
        </w:trPr>
        <w:tc>
          <w:tcPr>
            <w:tcW w:w="600" w:type="dxa"/>
          </w:tcPr>
          <w:p w14:paraId="104DB8D6" w14:textId="77777777" w:rsidR="006C348D" w:rsidRDefault="006C348D" w:rsidP="0087024B">
            <w:pPr>
              <w:pStyle w:val="OtherTableBody"/>
            </w:pPr>
            <w:r>
              <w:t>User</w:t>
            </w:r>
          </w:p>
        </w:tc>
        <w:tc>
          <w:tcPr>
            <w:tcW w:w="600" w:type="dxa"/>
          </w:tcPr>
          <w:p w14:paraId="10B89E1F" w14:textId="77777777" w:rsidR="006C348D" w:rsidRDefault="006C348D" w:rsidP="0087024B">
            <w:pPr>
              <w:pStyle w:val="OtherTableBody"/>
            </w:pPr>
          </w:p>
        </w:tc>
        <w:tc>
          <w:tcPr>
            <w:tcW w:w="2600" w:type="dxa"/>
          </w:tcPr>
          <w:p w14:paraId="1596BD77" w14:textId="77777777" w:rsidR="006C348D" w:rsidRDefault="006C348D" w:rsidP="0087024B">
            <w:pPr>
              <w:pStyle w:val="OtherTableBody"/>
            </w:pPr>
            <w:r>
              <w:t>Location Department</w:t>
            </w:r>
          </w:p>
        </w:tc>
        <w:tc>
          <w:tcPr>
            <w:tcW w:w="1400" w:type="dxa"/>
          </w:tcPr>
          <w:p w14:paraId="52EF4C88" w14:textId="77777777" w:rsidR="006C348D" w:rsidRDefault="006C348D" w:rsidP="0087024B">
            <w:pPr>
              <w:pStyle w:val="OtherTableBody"/>
            </w:pPr>
          </w:p>
        </w:tc>
        <w:tc>
          <w:tcPr>
            <w:tcW w:w="4200" w:type="dxa"/>
          </w:tcPr>
          <w:p w14:paraId="4157D021" w14:textId="77777777" w:rsidR="006C348D" w:rsidRDefault="006C348D" w:rsidP="0087024B">
            <w:pPr>
              <w:pStyle w:val="OtherTableBody"/>
            </w:pPr>
          </w:p>
        </w:tc>
      </w:tr>
      <w:tr w:rsidR="006C348D" w14:paraId="2D401AE1" w14:textId="77777777" w:rsidTr="0087024B">
        <w:trPr>
          <w:tblHeader/>
        </w:trPr>
        <w:tc>
          <w:tcPr>
            <w:tcW w:w="600" w:type="dxa"/>
          </w:tcPr>
          <w:p w14:paraId="6495C4B9" w14:textId="77777777" w:rsidR="006C348D" w:rsidRDefault="006C348D" w:rsidP="0087024B">
            <w:pPr>
              <w:pStyle w:val="OtherTableBody"/>
            </w:pPr>
          </w:p>
        </w:tc>
        <w:tc>
          <w:tcPr>
            <w:tcW w:w="600" w:type="dxa"/>
          </w:tcPr>
          <w:p w14:paraId="60A8E491" w14:textId="77777777" w:rsidR="006C348D" w:rsidRDefault="006C348D" w:rsidP="0087024B">
            <w:pPr>
              <w:pStyle w:val="OtherTableBody"/>
            </w:pPr>
            <w:r>
              <w:t>0264</w:t>
            </w:r>
          </w:p>
        </w:tc>
        <w:tc>
          <w:tcPr>
            <w:tcW w:w="2600" w:type="dxa"/>
          </w:tcPr>
          <w:p w14:paraId="4A557614" w14:textId="77777777" w:rsidR="006C348D" w:rsidRDefault="006C348D" w:rsidP="0087024B">
            <w:pPr>
              <w:pStyle w:val="OtherTableBody"/>
            </w:pPr>
          </w:p>
        </w:tc>
        <w:tc>
          <w:tcPr>
            <w:tcW w:w="1400" w:type="dxa"/>
          </w:tcPr>
          <w:p w14:paraId="4B9FAA37" w14:textId="77777777" w:rsidR="006C348D" w:rsidRDefault="006C348D" w:rsidP="0087024B">
            <w:pPr>
              <w:pStyle w:val="OtherTableBody"/>
            </w:pPr>
            <w:r>
              <w:t>...</w:t>
            </w:r>
          </w:p>
        </w:tc>
        <w:tc>
          <w:tcPr>
            <w:tcW w:w="4200" w:type="dxa"/>
          </w:tcPr>
          <w:p w14:paraId="4751EEB9" w14:textId="77777777" w:rsidR="006C348D" w:rsidRDefault="006C348D" w:rsidP="0087024B">
            <w:pPr>
              <w:pStyle w:val="OtherTableBody"/>
            </w:pPr>
            <w:r>
              <w:t>No suggested values defined</w:t>
            </w:r>
          </w:p>
        </w:tc>
      </w:tr>
      <w:tr w:rsidR="006C348D" w14:paraId="4EF44F2D" w14:textId="77777777" w:rsidTr="0087024B">
        <w:trPr>
          <w:tblHeader/>
        </w:trPr>
        <w:tc>
          <w:tcPr>
            <w:tcW w:w="600" w:type="dxa"/>
          </w:tcPr>
          <w:p w14:paraId="0F540441" w14:textId="77777777" w:rsidR="006C348D" w:rsidRDefault="006C348D" w:rsidP="0087024B">
            <w:pPr>
              <w:pStyle w:val="OtherTableBody"/>
            </w:pPr>
            <w:r>
              <w:t>User</w:t>
            </w:r>
          </w:p>
        </w:tc>
        <w:tc>
          <w:tcPr>
            <w:tcW w:w="600" w:type="dxa"/>
          </w:tcPr>
          <w:p w14:paraId="2533F547" w14:textId="77777777" w:rsidR="006C348D" w:rsidRDefault="006C348D" w:rsidP="0087024B">
            <w:pPr>
              <w:pStyle w:val="OtherTableBody"/>
            </w:pPr>
          </w:p>
        </w:tc>
        <w:tc>
          <w:tcPr>
            <w:tcW w:w="2600" w:type="dxa"/>
          </w:tcPr>
          <w:p w14:paraId="55555918" w14:textId="77777777" w:rsidR="006C348D" w:rsidRDefault="006C348D" w:rsidP="0087024B">
            <w:pPr>
              <w:pStyle w:val="OtherTableBody"/>
            </w:pPr>
            <w:r>
              <w:t>Specialty Type</w:t>
            </w:r>
          </w:p>
        </w:tc>
        <w:tc>
          <w:tcPr>
            <w:tcW w:w="1400" w:type="dxa"/>
          </w:tcPr>
          <w:p w14:paraId="4647BF51" w14:textId="77777777" w:rsidR="006C348D" w:rsidRDefault="006C348D" w:rsidP="0087024B">
            <w:pPr>
              <w:pStyle w:val="OtherTableBody"/>
            </w:pPr>
          </w:p>
        </w:tc>
        <w:tc>
          <w:tcPr>
            <w:tcW w:w="4200" w:type="dxa"/>
          </w:tcPr>
          <w:p w14:paraId="498358D9" w14:textId="77777777" w:rsidR="006C348D" w:rsidRDefault="006C348D" w:rsidP="0087024B">
            <w:pPr>
              <w:pStyle w:val="OtherTableBody"/>
            </w:pPr>
          </w:p>
        </w:tc>
      </w:tr>
      <w:tr w:rsidR="006C348D" w14:paraId="6B5F0F77" w14:textId="77777777" w:rsidTr="0087024B">
        <w:trPr>
          <w:tblHeader/>
        </w:trPr>
        <w:tc>
          <w:tcPr>
            <w:tcW w:w="600" w:type="dxa"/>
          </w:tcPr>
          <w:p w14:paraId="0D8E6318" w14:textId="77777777" w:rsidR="006C348D" w:rsidRDefault="006C348D" w:rsidP="0087024B">
            <w:pPr>
              <w:pStyle w:val="OtherTableBody"/>
            </w:pPr>
          </w:p>
        </w:tc>
        <w:tc>
          <w:tcPr>
            <w:tcW w:w="600" w:type="dxa"/>
          </w:tcPr>
          <w:p w14:paraId="2A7C38DB" w14:textId="77777777" w:rsidR="006C348D" w:rsidRDefault="006C348D" w:rsidP="0087024B">
            <w:pPr>
              <w:pStyle w:val="OtherTableBody"/>
            </w:pPr>
            <w:r>
              <w:t>0265</w:t>
            </w:r>
          </w:p>
        </w:tc>
        <w:tc>
          <w:tcPr>
            <w:tcW w:w="2600" w:type="dxa"/>
          </w:tcPr>
          <w:p w14:paraId="7A9DF8AE" w14:textId="77777777" w:rsidR="006C348D" w:rsidRDefault="006C348D" w:rsidP="0087024B">
            <w:pPr>
              <w:pStyle w:val="OtherTableBody"/>
            </w:pPr>
          </w:p>
        </w:tc>
        <w:tc>
          <w:tcPr>
            <w:tcW w:w="1400" w:type="dxa"/>
          </w:tcPr>
          <w:p w14:paraId="195A2439" w14:textId="77777777" w:rsidR="006C348D" w:rsidRDefault="006C348D" w:rsidP="0087024B">
            <w:pPr>
              <w:pStyle w:val="OtherTableBody"/>
            </w:pPr>
            <w:r>
              <w:t>ALC</w:t>
            </w:r>
          </w:p>
        </w:tc>
        <w:tc>
          <w:tcPr>
            <w:tcW w:w="4200" w:type="dxa"/>
          </w:tcPr>
          <w:p w14:paraId="322C5FAC" w14:textId="77777777" w:rsidR="006C348D" w:rsidRDefault="006C348D" w:rsidP="0087024B">
            <w:pPr>
              <w:pStyle w:val="OtherTableBody"/>
            </w:pPr>
            <w:r>
              <w:t>Allergy</w:t>
            </w:r>
          </w:p>
        </w:tc>
      </w:tr>
      <w:tr w:rsidR="006C348D" w14:paraId="1115D9F1" w14:textId="77777777" w:rsidTr="0087024B">
        <w:trPr>
          <w:tblHeader/>
        </w:trPr>
        <w:tc>
          <w:tcPr>
            <w:tcW w:w="600" w:type="dxa"/>
          </w:tcPr>
          <w:p w14:paraId="38E13B19" w14:textId="77777777" w:rsidR="006C348D" w:rsidRDefault="006C348D" w:rsidP="0087024B">
            <w:pPr>
              <w:pStyle w:val="OtherTableBody"/>
            </w:pPr>
          </w:p>
        </w:tc>
        <w:tc>
          <w:tcPr>
            <w:tcW w:w="600" w:type="dxa"/>
          </w:tcPr>
          <w:p w14:paraId="33A4F318" w14:textId="77777777" w:rsidR="006C348D" w:rsidRDefault="006C348D" w:rsidP="0087024B">
            <w:pPr>
              <w:pStyle w:val="OtherTableBody"/>
            </w:pPr>
            <w:r>
              <w:t>0265</w:t>
            </w:r>
          </w:p>
        </w:tc>
        <w:tc>
          <w:tcPr>
            <w:tcW w:w="2600" w:type="dxa"/>
          </w:tcPr>
          <w:p w14:paraId="5A0E9E5C" w14:textId="77777777" w:rsidR="006C348D" w:rsidRDefault="006C348D" w:rsidP="0087024B">
            <w:pPr>
              <w:pStyle w:val="OtherTableBody"/>
            </w:pPr>
          </w:p>
        </w:tc>
        <w:tc>
          <w:tcPr>
            <w:tcW w:w="1400" w:type="dxa"/>
          </w:tcPr>
          <w:p w14:paraId="7DDE0390" w14:textId="77777777" w:rsidR="006C348D" w:rsidRDefault="006C348D" w:rsidP="0087024B">
            <w:pPr>
              <w:pStyle w:val="OtherTableBody"/>
            </w:pPr>
            <w:r>
              <w:t>AMB</w:t>
            </w:r>
          </w:p>
        </w:tc>
        <w:tc>
          <w:tcPr>
            <w:tcW w:w="4200" w:type="dxa"/>
          </w:tcPr>
          <w:p w14:paraId="493BAAD7" w14:textId="77777777" w:rsidR="006C348D" w:rsidRDefault="006C348D" w:rsidP="0087024B">
            <w:pPr>
              <w:pStyle w:val="OtherTableBody"/>
            </w:pPr>
            <w:r>
              <w:t>Ambulatory</w:t>
            </w:r>
          </w:p>
        </w:tc>
      </w:tr>
      <w:tr w:rsidR="006C348D" w14:paraId="7E5F673B" w14:textId="77777777" w:rsidTr="0087024B">
        <w:trPr>
          <w:tblHeader/>
        </w:trPr>
        <w:tc>
          <w:tcPr>
            <w:tcW w:w="600" w:type="dxa"/>
          </w:tcPr>
          <w:p w14:paraId="0E56B23E" w14:textId="77777777" w:rsidR="006C348D" w:rsidRDefault="006C348D" w:rsidP="0087024B">
            <w:pPr>
              <w:pStyle w:val="OtherTableBody"/>
            </w:pPr>
          </w:p>
        </w:tc>
        <w:tc>
          <w:tcPr>
            <w:tcW w:w="600" w:type="dxa"/>
          </w:tcPr>
          <w:p w14:paraId="2F00B723" w14:textId="77777777" w:rsidR="006C348D" w:rsidRDefault="006C348D" w:rsidP="0087024B">
            <w:pPr>
              <w:pStyle w:val="OtherTableBody"/>
            </w:pPr>
            <w:r>
              <w:t>0265</w:t>
            </w:r>
          </w:p>
        </w:tc>
        <w:tc>
          <w:tcPr>
            <w:tcW w:w="2600" w:type="dxa"/>
          </w:tcPr>
          <w:p w14:paraId="497E7F8C" w14:textId="77777777" w:rsidR="006C348D" w:rsidRDefault="006C348D" w:rsidP="0087024B">
            <w:pPr>
              <w:pStyle w:val="OtherTableBody"/>
            </w:pPr>
          </w:p>
        </w:tc>
        <w:tc>
          <w:tcPr>
            <w:tcW w:w="1400" w:type="dxa"/>
          </w:tcPr>
          <w:p w14:paraId="14F002CA" w14:textId="77777777" w:rsidR="006C348D" w:rsidRDefault="006C348D" w:rsidP="0087024B">
            <w:pPr>
              <w:pStyle w:val="OtherTableBody"/>
            </w:pPr>
            <w:r>
              <w:t>CAN</w:t>
            </w:r>
          </w:p>
        </w:tc>
        <w:tc>
          <w:tcPr>
            <w:tcW w:w="4200" w:type="dxa"/>
          </w:tcPr>
          <w:p w14:paraId="56A7CC8F" w14:textId="77777777" w:rsidR="006C348D" w:rsidRDefault="006C348D" w:rsidP="0087024B">
            <w:pPr>
              <w:pStyle w:val="OtherTableBody"/>
            </w:pPr>
            <w:r>
              <w:t>Cancer</w:t>
            </w:r>
          </w:p>
        </w:tc>
      </w:tr>
      <w:tr w:rsidR="006C348D" w14:paraId="71E46E13" w14:textId="77777777" w:rsidTr="0087024B">
        <w:trPr>
          <w:tblHeader/>
        </w:trPr>
        <w:tc>
          <w:tcPr>
            <w:tcW w:w="600" w:type="dxa"/>
          </w:tcPr>
          <w:p w14:paraId="2D08481B" w14:textId="77777777" w:rsidR="006C348D" w:rsidRDefault="006C348D" w:rsidP="0087024B">
            <w:pPr>
              <w:pStyle w:val="OtherTableBody"/>
            </w:pPr>
          </w:p>
        </w:tc>
        <w:tc>
          <w:tcPr>
            <w:tcW w:w="600" w:type="dxa"/>
          </w:tcPr>
          <w:p w14:paraId="31C30F72" w14:textId="77777777" w:rsidR="006C348D" w:rsidRDefault="006C348D" w:rsidP="0087024B">
            <w:pPr>
              <w:pStyle w:val="OtherTableBody"/>
            </w:pPr>
            <w:r>
              <w:t>0265</w:t>
            </w:r>
          </w:p>
        </w:tc>
        <w:tc>
          <w:tcPr>
            <w:tcW w:w="2600" w:type="dxa"/>
          </w:tcPr>
          <w:p w14:paraId="233467E0" w14:textId="77777777" w:rsidR="006C348D" w:rsidRDefault="006C348D" w:rsidP="0087024B">
            <w:pPr>
              <w:pStyle w:val="OtherTableBody"/>
            </w:pPr>
          </w:p>
        </w:tc>
        <w:tc>
          <w:tcPr>
            <w:tcW w:w="1400" w:type="dxa"/>
          </w:tcPr>
          <w:p w14:paraId="2C81BF96" w14:textId="77777777" w:rsidR="006C348D" w:rsidRDefault="006C348D" w:rsidP="0087024B">
            <w:pPr>
              <w:pStyle w:val="OtherTableBody"/>
            </w:pPr>
            <w:r>
              <w:t>CAR</w:t>
            </w:r>
          </w:p>
        </w:tc>
        <w:tc>
          <w:tcPr>
            <w:tcW w:w="4200" w:type="dxa"/>
          </w:tcPr>
          <w:p w14:paraId="089FB4B6" w14:textId="77777777" w:rsidR="006C348D" w:rsidRDefault="006C348D" w:rsidP="0087024B">
            <w:pPr>
              <w:pStyle w:val="OtherTableBody"/>
            </w:pPr>
            <w:r>
              <w:t>Coronary/cardiac care</w:t>
            </w:r>
          </w:p>
        </w:tc>
      </w:tr>
      <w:tr w:rsidR="006C348D" w14:paraId="46C75097" w14:textId="77777777" w:rsidTr="0087024B">
        <w:trPr>
          <w:tblHeader/>
        </w:trPr>
        <w:tc>
          <w:tcPr>
            <w:tcW w:w="600" w:type="dxa"/>
          </w:tcPr>
          <w:p w14:paraId="635FC570" w14:textId="77777777" w:rsidR="006C348D" w:rsidRDefault="006C348D" w:rsidP="0087024B">
            <w:pPr>
              <w:pStyle w:val="OtherTableBody"/>
            </w:pPr>
          </w:p>
        </w:tc>
        <w:tc>
          <w:tcPr>
            <w:tcW w:w="600" w:type="dxa"/>
          </w:tcPr>
          <w:p w14:paraId="6C264150" w14:textId="77777777" w:rsidR="006C348D" w:rsidRDefault="006C348D" w:rsidP="0087024B">
            <w:pPr>
              <w:pStyle w:val="OtherTableBody"/>
            </w:pPr>
            <w:r>
              <w:t>0265</w:t>
            </w:r>
          </w:p>
        </w:tc>
        <w:tc>
          <w:tcPr>
            <w:tcW w:w="2600" w:type="dxa"/>
          </w:tcPr>
          <w:p w14:paraId="12A47BEC" w14:textId="77777777" w:rsidR="006C348D" w:rsidRDefault="006C348D" w:rsidP="0087024B">
            <w:pPr>
              <w:pStyle w:val="OtherTableBody"/>
            </w:pPr>
          </w:p>
        </w:tc>
        <w:tc>
          <w:tcPr>
            <w:tcW w:w="1400" w:type="dxa"/>
          </w:tcPr>
          <w:p w14:paraId="4B32C8E7" w14:textId="77777777" w:rsidR="006C348D" w:rsidRDefault="006C348D" w:rsidP="0087024B">
            <w:pPr>
              <w:pStyle w:val="OtherTableBody"/>
            </w:pPr>
            <w:r>
              <w:t>CCR</w:t>
            </w:r>
          </w:p>
        </w:tc>
        <w:tc>
          <w:tcPr>
            <w:tcW w:w="4200" w:type="dxa"/>
          </w:tcPr>
          <w:p w14:paraId="76521A49" w14:textId="77777777" w:rsidR="006C348D" w:rsidRDefault="006C348D" w:rsidP="0087024B">
            <w:pPr>
              <w:pStyle w:val="OtherTableBody"/>
            </w:pPr>
            <w:r>
              <w:t>Critical care</w:t>
            </w:r>
          </w:p>
        </w:tc>
      </w:tr>
      <w:tr w:rsidR="006C348D" w14:paraId="3A6799EA" w14:textId="77777777" w:rsidTr="0087024B">
        <w:trPr>
          <w:tblHeader/>
        </w:trPr>
        <w:tc>
          <w:tcPr>
            <w:tcW w:w="600" w:type="dxa"/>
          </w:tcPr>
          <w:p w14:paraId="676B8440" w14:textId="77777777" w:rsidR="006C348D" w:rsidRDefault="006C348D" w:rsidP="0087024B">
            <w:pPr>
              <w:pStyle w:val="OtherTableBody"/>
            </w:pPr>
          </w:p>
        </w:tc>
        <w:tc>
          <w:tcPr>
            <w:tcW w:w="600" w:type="dxa"/>
          </w:tcPr>
          <w:p w14:paraId="22BD6B76" w14:textId="77777777" w:rsidR="006C348D" w:rsidRDefault="006C348D" w:rsidP="0087024B">
            <w:pPr>
              <w:pStyle w:val="OtherTableBody"/>
            </w:pPr>
            <w:r>
              <w:t>0265</w:t>
            </w:r>
          </w:p>
        </w:tc>
        <w:tc>
          <w:tcPr>
            <w:tcW w:w="2600" w:type="dxa"/>
          </w:tcPr>
          <w:p w14:paraId="57D04A09" w14:textId="77777777" w:rsidR="006C348D" w:rsidRDefault="006C348D" w:rsidP="0087024B">
            <w:pPr>
              <w:pStyle w:val="OtherTableBody"/>
            </w:pPr>
          </w:p>
        </w:tc>
        <w:tc>
          <w:tcPr>
            <w:tcW w:w="1400" w:type="dxa"/>
          </w:tcPr>
          <w:p w14:paraId="6CB50FA3" w14:textId="77777777" w:rsidR="006C348D" w:rsidRDefault="006C348D" w:rsidP="0087024B">
            <w:pPr>
              <w:pStyle w:val="OtherTableBody"/>
            </w:pPr>
            <w:r>
              <w:t>CHI</w:t>
            </w:r>
          </w:p>
        </w:tc>
        <w:tc>
          <w:tcPr>
            <w:tcW w:w="4200" w:type="dxa"/>
          </w:tcPr>
          <w:p w14:paraId="7925CE48" w14:textId="77777777" w:rsidR="006C348D" w:rsidRDefault="006C348D" w:rsidP="0087024B">
            <w:pPr>
              <w:pStyle w:val="OtherTableBody"/>
            </w:pPr>
            <w:r>
              <w:t>Chiropractic</w:t>
            </w:r>
          </w:p>
        </w:tc>
      </w:tr>
      <w:tr w:rsidR="006C348D" w14:paraId="217626DB" w14:textId="77777777" w:rsidTr="0087024B">
        <w:trPr>
          <w:tblHeader/>
        </w:trPr>
        <w:tc>
          <w:tcPr>
            <w:tcW w:w="600" w:type="dxa"/>
          </w:tcPr>
          <w:p w14:paraId="3388864B" w14:textId="77777777" w:rsidR="006C348D" w:rsidRDefault="006C348D" w:rsidP="0087024B">
            <w:pPr>
              <w:pStyle w:val="OtherTableBody"/>
            </w:pPr>
          </w:p>
        </w:tc>
        <w:tc>
          <w:tcPr>
            <w:tcW w:w="600" w:type="dxa"/>
          </w:tcPr>
          <w:p w14:paraId="1794AE62" w14:textId="77777777" w:rsidR="006C348D" w:rsidRDefault="006C348D" w:rsidP="0087024B">
            <w:pPr>
              <w:pStyle w:val="OtherTableBody"/>
            </w:pPr>
            <w:r>
              <w:t>0265</w:t>
            </w:r>
          </w:p>
        </w:tc>
        <w:tc>
          <w:tcPr>
            <w:tcW w:w="2600" w:type="dxa"/>
          </w:tcPr>
          <w:p w14:paraId="3DF2B5DA" w14:textId="77777777" w:rsidR="006C348D" w:rsidRDefault="006C348D" w:rsidP="0087024B">
            <w:pPr>
              <w:pStyle w:val="OtherTableBody"/>
            </w:pPr>
          </w:p>
        </w:tc>
        <w:tc>
          <w:tcPr>
            <w:tcW w:w="1400" w:type="dxa"/>
          </w:tcPr>
          <w:p w14:paraId="23373447" w14:textId="77777777" w:rsidR="006C348D" w:rsidRDefault="006C348D" w:rsidP="0087024B">
            <w:pPr>
              <w:pStyle w:val="OtherTableBody"/>
            </w:pPr>
            <w:r>
              <w:t>EDI</w:t>
            </w:r>
          </w:p>
        </w:tc>
        <w:tc>
          <w:tcPr>
            <w:tcW w:w="4200" w:type="dxa"/>
          </w:tcPr>
          <w:p w14:paraId="17DD5798" w14:textId="77777777" w:rsidR="006C348D" w:rsidRDefault="006C348D" w:rsidP="0087024B">
            <w:pPr>
              <w:pStyle w:val="OtherTableBody"/>
            </w:pPr>
            <w:r>
              <w:t>Education</w:t>
            </w:r>
          </w:p>
        </w:tc>
      </w:tr>
      <w:tr w:rsidR="006C348D" w14:paraId="1905AA00" w14:textId="77777777" w:rsidTr="0087024B">
        <w:trPr>
          <w:tblHeader/>
        </w:trPr>
        <w:tc>
          <w:tcPr>
            <w:tcW w:w="600" w:type="dxa"/>
          </w:tcPr>
          <w:p w14:paraId="4CBD61B8" w14:textId="77777777" w:rsidR="006C348D" w:rsidRDefault="006C348D" w:rsidP="0087024B">
            <w:pPr>
              <w:pStyle w:val="OtherTableBody"/>
            </w:pPr>
          </w:p>
        </w:tc>
        <w:tc>
          <w:tcPr>
            <w:tcW w:w="600" w:type="dxa"/>
          </w:tcPr>
          <w:p w14:paraId="185AB899" w14:textId="77777777" w:rsidR="006C348D" w:rsidRDefault="006C348D" w:rsidP="0087024B">
            <w:pPr>
              <w:pStyle w:val="OtherTableBody"/>
            </w:pPr>
            <w:r>
              <w:t>0265</w:t>
            </w:r>
          </w:p>
        </w:tc>
        <w:tc>
          <w:tcPr>
            <w:tcW w:w="2600" w:type="dxa"/>
          </w:tcPr>
          <w:p w14:paraId="6B687682" w14:textId="77777777" w:rsidR="006C348D" w:rsidRDefault="006C348D" w:rsidP="0087024B">
            <w:pPr>
              <w:pStyle w:val="OtherTableBody"/>
            </w:pPr>
          </w:p>
        </w:tc>
        <w:tc>
          <w:tcPr>
            <w:tcW w:w="1400" w:type="dxa"/>
          </w:tcPr>
          <w:p w14:paraId="21974A85" w14:textId="77777777" w:rsidR="006C348D" w:rsidRDefault="006C348D" w:rsidP="0087024B">
            <w:pPr>
              <w:pStyle w:val="OtherTableBody"/>
            </w:pPr>
            <w:r>
              <w:t>EMR</w:t>
            </w:r>
          </w:p>
        </w:tc>
        <w:tc>
          <w:tcPr>
            <w:tcW w:w="4200" w:type="dxa"/>
          </w:tcPr>
          <w:p w14:paraId="44129C5E" w14:textId="77777777" w:rsidR="006C348D" w:rsidRDefault="006C348D" w:rsidP="0087024B">
            <w:pPr>
              <w:pStyle w:val="OtherTableBody"/>
            </w:pPr>
            <w:r>
              <w:t>Emergency</w:t>
            </w:r>
          </w:p>
        </w:tc>
      </w:tr>
      <w:tr w:rsidR="006C348D" w14:paraId="28FC9ABA" w14:textId="77777777" w:rsidTr="0087024B">
        <w:trPr>
          <w:tblHeader/>
        </w:trPr>
        <w:tc>
          <w:tcPr>
            <w:tcW w:w="600" w:type="dxa"/>
          </w:tcPr>
          <w:p w14:paraId="09579267" w14:textId="77777777" w:rsidR="006C348D" w:rsidRDefault="006C348D" w:rsidP="0087024B">
            <w:pPr>
              <w:pStyle w:val="OtherTableBody"/>
            </w:pPr>
          </w:p>
        </w:tc>
        <w:tc>
          <w:tcPr>
            <w:tcW w:w="600" w:type="dxa"/>
          </w:tcPr>
          <w:p w14:paraId="7F982912" w14:textId="77777777" w:rsidR="006C348D" w:rsidRDefault="006C348D" w:rsidP="0087024B">
            <w:pPr>
              <w:pStyle w:val="OtherTableBody"/>
            </w:pPr>
            <w:r>
              <w:t>0265</w:t>
            </w:r>
          </w:p>
        </w:tc>
        <w:tc>
          <w:tcPr>
            <w:tcW w:w="2600" w:type="dxa"/>
          </w:tcPr>
          <w:p w14:paraId="0B6C8576" w14:textId="77777777" w:rsidR="006C348D" w:rsidRDefault="006C348D" w:rsidP="0087024B">
            <w:pPr>
              <w:pStyle w:val="OtherTableBody"/>
            </w:pPr>
          </w:p>
        </w:tc>
        <w:tc>
          <w:tcPr>
            <w:tcW w:w="1400" w:type="dxa"/>
          </w:tcPr>
          <w:p w14:paraId="5D48C553" w14:textId="77777777" w:rsidR="006C348D" w:rsidRDefault="006C348D" w:rsidP="0087024B">
            <w:pPr>
              <w:pStyle w:val="OtherTableBody"/>
            </w:pPr>
            <w:r>
              <w:t>FPC</w:t>
            </w:r>
          </w:p>
        </w:tc>
        <w:tc>
          <w:tcPr>
            <w:tcW w:w="4200" w:type="dxa"/>
          </w:tcPr>
          <w:p w14:paraId="4BC6E99A" w14:textId="77777777" w:rsidR="006C348D" w:rsidRDefault="006C348D" w:rsidP="0087024B">
            <w:pPr>
              <w:pStyle w:val="OtherTableBody"/>
            </w:pPr>
            <w:r>
              <w:t>Family planning</w:t>
            </w:r>
          </w:p>
        </w:tc>
      </w:tr>
      <w:tr w:rsidR="006C348D" w14:paraId="4C118E73" w14:textId="77777777" w:rsidTr="0087024B">
        <w:trPr>
          <w:tblHeader/>
        </w:trPr>
        <w:tc>
          <w:tcPr>
            <w:tcW w:w="600" w:type="dxa"/>
          </w:tcPr>
          <w:p w14:paraId="7DC8ACFB" w14:textId="77777777" w:rsidR="006C348D" w:rsidRDefault="006C348D" w:rsidP="0087024B">
            <w:pPr>
              <w:pStyle w:val="OtherTableBody"/>
            </w:pPr>
          </w:p>
        </w:tc>
        <w:tc>
          <w:tcPr>
            <w:tcW w:w="600" w:type="dxa"/>
          </w:tcPr>
          <w:p w14:paraId="16A10A1A" w14:textId="77777777" w:rsidR="006C348D" w:rsidRDefault="006C348D" w:rsidP="0087024B">
            <w:pPr>
              <w:pStyle w:val="OtherTableBody"/>
            </w:pPr>
            <w:r>
              <w:t>0265</w:t>
            </w:r>
          </w:p>
        </w:tc>
        <w:tc>
          <w:tcPr>
            <w:tcW w:w="2600" w:type="dxa"/>
          </w:tcPr>
          <w:p w14:paraId="3B0D5718" w14:textId="77777777" w:rsidR="006C348D" w:rsidRDefault="006C348D" w:rsidP="0087024B">
            <w:pPr>
              <w:pStyle w:val="OtherTableBody"/>
            </w:pPr>
          </w:p>
        </w:tc>
        <w:tc>
          <w:tcPr>
            <w:tcW w:w="1400" w:type="dxa"/>
          </w:tcPr>
          <w:p w14:paraId="09D310C9" w14:textId="77777777" w:rsidR="006C348D" w:rsidRDefault="006C348D" w:rsidP="0087024B">
            <w:pPr>
              <w:pStyle w:val="OtherTableBody"/>
            </w:pPr>
            <w:r>
              <w:t>INT</w:t>
            </w:r>
          </w:p>
        </w:tc>
        <w:tc>
          <w:tcPr>
            <w:tcW w:w="4200" w:type="dxa"/>
          </w:tcPr>
          <w:p w14:paraId="01379310" w14:textId="77777777" w:rsidR="006C348D" w:rsidRDefault="006C348D" w:rsidP="0087024B">
            <w:pPr>
              <w:pStyle w:val="OtherTableBody"/>
            </w:pPr>
            <w:r>
              <w:t>Intensive care</w:t>
            </w:r>
          </w:p>
        </w:tc>
      </w:tr>
      <w:tr w:rsidR="006C348D" w14:paraId="44A9441F" w14:textId="77777777" w:rsidTr="0087024B">
        <w:trPr>
          <w:tblHeader/>
        </w:trPr>
        <w:tc>
          <w:tcPr>
            <w:tcW w:w="600" w:type="dxa"/>
          </w:tcPr>
          <w:p w14:paraId="5892B01D" w14:textId="77777777" w:rsidR="006C348D" w:rsidRDefault="006C348D" w:rsidP="0087024B">
            <w:pPr>
              <w:pStyle w:val="OtherTableBody"/>
            </w:pPr>
          </w:p>
        </w:tc>
        <w:tc>
          <w:tcPr>
            <w:tcW w:w="600" w:type="dxa"/>
          </w:tcPr>
          <w:p w14:paraId="0E7B21C7" w14:textId="77777777" w:rsidR="006C348D" w:rsidRDefault="006C348D" w:rsidP="0087024B">
            <w:pPr>
              <w:pStyle w:val="OtherTableBody"/>
            </w:pPr>
            <w:r>
              <w:t>0265</w:t>
            </w:r>
          </w:p>
        </w:tc>
        <w:tc>
          <w:tcPr>
            <w:tcW w:w="2600" w:type="dxa"/>
          </w:tcPr>
          <w:p w14:paraId="24CB8F95" w14:textId="77777777" w:rsidR="006C348D" w:rsidRDefault="006C348D" w:rsidP="0087024B">
            <w:pPr>
              <w:pStyle w:val="OtherTableBody"/>
            </w:pPr>
          </w:p>
        </w:tc>
        <w:tc>
          <w:tcPr>
            <w:tcW w:w="1400" w:type="dxa"/>
          </w:tcPr>
          <w:p w14:paraId="30501B20" w14:textId="77777777" w:rsidR="006C348D" w:rsidRDefault="006C348D" w:rsidP="0087024B">
            <w:pPr>
              <w:pStyle w:val="OtherTableBody"/>
            </w:pPr>
            <w:r>
              <w:t>ISO</w:t>
            </w:r>
          </w:p>
        </w:tc>
        <w:tc>
          <w:tcPr>
            <w:tcW w:w="4200" w:type="dxa"/>
          </w:tcPr>
          <w:p w14:paraId="0C2D65DB" w14:textId="77777777" w:rsidR="006C348D" w:rsidRDefault="006C348D" w:rsidP="0087024B">
            <w:pPr>
              <w:pStyle w:val="OtherTableBody"/>
            </w:pPr>
            <w:r>
              <w:t>Isolation</w:t>
            </w:r>
          </w:p>
        </w:tc>
      </w:tr>
      <w:tr w:rsidR="006C348D" w14:paraId="7E2ABC29" w14:textId="77777777" w:rsidTr="0087024B">
        <w:trPr>
          <w:tblHeader/>
        </w:trPr>
        <w:tc>
          <w:tcPr>
            <w:tcW w:w="600" w:type="dxa"/>
          </w:tcPr>
          <w:p w14:paraId="2CA730A1" w14:textId="77777777" w:rsidR="006C348D" w:rsidRDefault="006C348D" w:rsidP="0087024B">
            <w:pPr>
              <w:pStyle w:val="OtherTableBody"/>
            </w:pPr>
          </w:p>
        </w:tc>
        <w:tc>
          <w:tcPr>
            <w:tcW w:w="600" w:type="dxa"/>
          </w:tcPr>
          <w:p w14:paraId="25016263" w14:textId="77777777" w:rsidR="006C348D" w:rsidRDefault="006C348D" w:rsidP="0087024B">
            <w:pPr>
              <w:pStyle w:val="OtherTableBody"/>
            </w:pPr>
            <w:r>
              <w:t>0265</w:t>
            </w:r>
          </w:p>
        </w:tc>
        <w:tc>
          <w:tcPr>
            <w:tcW w:w="2600" w:type="dxa"/>
          </w:tcPr>
          <w:p w14:paraId="412837E5" w14:textId="77777777" w:rsidR="006C348D" w:rsidRDefault="006C348D" w:rsidP="0087024B">
            <w:pPr>
              <w:pStyle w:val="OtherTableBody"/>
            </w:pPr>
          </w:p>
        </w:tc>
        <w:tc>
          <w:tcPr>
            <w:tcW w:w="1400" w:type="dxa"/>
          </w:tcPr>
          <w:p w14:paraId="3EF5346B" w14:textId="77777777" w:rsidR="006C348D" w:rsidRDefault="006C348D" w:rsidP="0087024B">
            <w:pPr>
              <w:pStyle w:val="OtherTableBody"/>
            </w:pPr>
            <w:r>
              <w:t>NAT</w:t>
            </w:r>
          </w:p>
        </w:tc>
        <w:tc>
          <w:tcPr>
            <w:tcW w:w="4200" w:type="dxa"/>
          </w:tcPr>
          <w:p w14:paraId="5FE8B9BF" w14:textId="77777777" w:rsidR="006C348D" w:rsidRDefault="006C348D" w:rsidP="0087024B">
            <w:pPr>
              <w:pStyle w:val="OtherTableBody"/>
            </w:pPr>
            <w:r>
              <w:t>Naturopathic</w:t>
            </w:r>
          </w:p>
        </w:tc>
      </w:tr>
      <w:tr w:rsidR="006C348D" w14:paraId="54C2C8A3" w14:textId="77777777" w:rsidTr="0087024B">
        <w:trPr>
          <w:tblHeader/>
        </w:trPr>
        <w:tc>
          <w:tcPr>
            <w:tcW w:w="600" w:type="dxa"/>
          </w:tcPr>
          <w:p w14:paraId="488160B0" w14:textId="77777777" w:rsidR="006C348D" w:rsidRDefault="006C348D" w:rsidP="0087024B">
            <w:pPr>
              <w:pStyle w:val="OtherTableBody"/>
            </w:pPr>
          </w:p>
        </w:tc>
        <w:tc>
          <w:tcPr>
            <w:tcW w:w="600" w:type="dxa"/>
          </w:tcPr>
          <w:p w14:paraId="26671A14" w14:textId="77777777" w:rsidR="006C348D" w:rsidRDefault="006C348D" w:rsidP="0087024B">
            <w:pPr>
              <w:pStyle w:val="OtherTableBody"/>
            </w:pPr>
            <w:r>
              <w:t>0265</w:t>
            </w:r>
          </w:p>
        </w:tc>
        <w:tc>
          <w:tcPr>
            <w:tcW w:w="2600" w:type="dxa"/>
          </w:tcPr>
          <w:p w14:paraId="5C603872" w14:textId="77777777" w:rsidR="006C348D" w:rsidRDefault="006C348D" w:rsidP="0087024B">
            <w:pPr>
              <w:pStyle w:val="OtherTableBody"/>
            </w:pPr>
          </w:p>
        </w:tc>
        <w:tc>
          <w:tcPr>
            <w:tcW w:w="1400" w:type="dxa"/>
          </w:tcPr>
          <w:p w14:paraId="72625CAE" w14:textId="77777777" w:rsidR="006C348D" w:rsidRDefault="006C348D" w:rsidP="0087024B">
            <w:pPr>
              <w:pStyle w:val="OtherTableBody"/>
            </w:pPr>
            <w:r>
              <w:t>NBI</w:t>
            </w:r>
          </w:p>
        </w:tc>
        <w:tc>
          <w:tcPr>
            <w:tcW w:w="4200" w:type="dxa"/>
          </w:tcPr>
          <w:p w14:paraId="428A754C" w14:textId="77777777" w:rsidR="006C348D" w:rsidRDefault="006C348D" w:rsidP="0087024B">
            <w:pPr>
              <w:pStyle w:val="OtherTableBody"/>
            </w:pPr>
            <w:r>
              <w:t>Newborn, nursery, infants</w:t>
            </w:r>
          </w:p>
        </w:tc>
      </w:tr>
      <w:tr w:rsidR="006C348D" w14:paraId="265A267D" w14:textId="77777777" w:rsidTr="0087024B">
        <w:trPr>
          <w:tblHeader/>
        </w:trPr>
        <w:tc>
          <w:tcPr>
            <w:tcW w:w="600" w:type="dxa"/>
          </w:tcPr>
          <w:p w14:paraId="4F9801DC" w14:textId="77777777" w:rsidR="006C348D" w:rsidRDefault="006C348D" w:rsidP="0087024B">
            <w:pPr>
              <w:pStyle w:val="OtherTableBody"/>
            </w:pPr>
          </w:p>
        </w:tc>
        <w:tc>
          <w:tcPr>
            <w:tcW w:w="600" w:type="dxa"/>
          </w:tcPr>
          <w:p w14:paraId="158C3D4D" w14:textId="77777777" w:rsidR="006C348D" w:rsidRDefault="006C348D" w:rsidP="0087024B">
            <w:pPr>
              <w:pStyle w:val="OtherTableBody"/>
            </w:pPr>
            <w:r>
              <w:t>0265</w:t>
            </w:r>
          </w:p>
        </w:tc>
        <w:tc>
          <w:tcPr>
            <w:tcW w:w="2600" w:type="dxa"/>
          </w:tcPr>
          <w:p w14:paraId="4018676C" w14:textId="77777777" w:rsidR="006C348D" w:rsidRDefault="006C348D" w:rsidP="0087024B">
            <w:pPr>
              <w:pStyle w:val="OtherTableBody"/>
            </w:pPr>
          </w:p>
        </w:tc>
        <w:tc>
          <w:tcPr>
            <w:tcW w:w="1400" w:type="dxa"/>
          </w:tcPr>
          <w:p w14:paraId="034479C6" w14:textId="77777777" w:rsidR="006C348D" w:rsidRDefault="006C348D" w:rsidP="0087024B">
            <w:pPr>
              <w:pStyle w:val="OtherTableBody"/>
            </w:pPr>
            <w:r>
              <w:t>OBG</w:t>
            </w:r>
          </w:p>
        </w:tc>
        <w:tc>
          <w:tcPr>
            <w:tcW w:w="4200" w:type="dxa"/>
          </w:tcPr>
          <w:p w14:paraId="750044BE" w14:textId="77777777" w:rsidR="006C348D" w:rsidRDefault="006C348D" w:rsidP="0087024B">
            <w:pPr>
              <w:pStyle w:val="OtherTableBody"/>
            </w:pPr>
            <w:r>
              <w:t>Obstetrics, gynecology</w:t>
            </w:r>
          </w:p>
        </w:tc>
      </w:tr>
      <w:tr w:rsidR="006C348D" w14:paraId="7A71E1B0" w14:textId="77777777" w:rsidTr="0087024B">
        <w:trPr>
          <w:tblHeader/>
        </w:trPr>
        <w:tc>
          <w:tcPr>
            <w:tcW w:w="600" w:type="dxa"/>
          </w:tcPr>
          <w:p w14:paraId="6B833E62" w14:textId="77777777" w:rsidR="006C348D" w:rsidRDefault="006C348D" w:rsidP="0087024B">
            <w:pPr>
              <w:pStyle w:val="OtherTableBody"/>
            </w:pPr>
          </w:p>
        </w:tc>
        <w:tc>
          <w:tcPr>
            <w:tcW w:w="600" w:type="dxa"/>
          </w:tcPr>
          <w:p w14:paraId="24FD1F8D" w14:textId="77777777" w:rsidR="006C348D" w:rsidRDefault="006C348D" w:rsidP="0087024B">
            <w:pPr>
              <w:pStyle w:val="OtherTableBody"/>
            </w:pPr>
            <w:r>
              <w:t>0265</w:t>
            </w:r>
          </w:p>
        </w:tc>
        <w:tc>
          <w:tcPr>
            <w:tcW w:w="2600" w:type="dxa"/>
          </w:tcPr>
          <w:p w14:paraId="1DB03812" w14:textId="77777777" w:rsidR="006C348D" w:rsidRDefault="006C348D" w:rsidP="0087024B">
            <w:pPr>
              <w:pStyle w:val="OtherTableBody"/>
            </w:pPr>
          </w:p>
        </w:tc>
        <w:tc>
          <w:tcPr>
            <w:tcW w:w="1400" w:type="dxa"/>
          </w:tcPr>
          <w:p w14:paraId="0C63C7D5" w14:textId="77777777" w:rsidR="006C348D" w:rsidRDefault="006C348D" w:rsidP="0087024B">
            <w:pPr>
              <w:pStyle w:val="OtherTableBody"/>
            </w:pPr>
            <w:r>
              <w:t>OBS</w:t>
            </w:r>
          </w:p>
        </w:tc>
        <w:tc>
          <w:tcPr>
            <w:tcW w:w="4200" w:type="dxa"/>
          </w:tcPr>
          <w:p w14:paraId="6AF6002E" w14:textId="77777777" w:rsidR="006C348D" w:rsidRDefault="006C348D" w:rsidP="0087024B">
            <w:pPr>
              <w:pStyle w:val="OtherTableBody"/>
            </w:pPr>
            <w:r>
              <w:t>Observation</w:t>
            </w:r>
          </w:p>
        </w:tc>
      </w:tr>
      <w:tr w:rsidR="006C348D" w14:paraId="6DF36406" w14:textId="77777777" w:rsidTr="0087024B">
        <w:trPr>
          <w:tblHeader/>
        </w:trPr>
        <w:tc>
          <w:tcPr>
            <w:tcW w:w="600" w:type="dxa"/>
          </w:tcPr>
          <w:p w14:paraId="7DEC1C3D" w14:textId="77777777" w:rsidR="006C348D" w:rsidRDefault="006C348D" w:rsidP="0087024B">
            <w:pPr>
              <w:pStyle w:val="OtherTableBody"/>
            </w:pPr>
          </w:p>
        </w:tc>
        <w:tc>
          <w:tcPr>
            <w:tcW w:w="600" w:type="dxa"/>
          </w:tcPr>
          <w:p w14:paraId="66044160" w14:textId="77777777" w:rsidR="006C348D" w:rsidRDefault="006C348D" w:rsidP="0087024B">
            <w:pPr>
              <w:pStyle w:val="OtherTableBody"/>
            </w:pPr>
            <w:r>
              <w:t>0265</w:t>
            </w:r>
          </w:p>
        </w:tc>
        <w:tc>
          <w:tcPr>
            <w:tcW w:w="2600" w:type="dxa"/>
          </w:tcPr>
          <w:p w14:paraId="4C4CEB66" w14:textId="77777777" w:rsidR="006C348D" w:rsidRDefault="006C348D" w:rsidP="0087024B">
            <w:pPr>
              <w:pStyle w:val="OtherTableBody"/>
            </w:pPr>
          </w:p>
        </w:tc>
        <w:tc>
          <w:tcPr>
            <w:tcW w:w="1400" w:type="dxa"/>
          </w:tcPr>
          <w:p w14:paraId="3DEF74A2" w14:textId="77777777" w:rsidR="006C348D" w:rsidRDefault="006C348D" w:rsidP="0087024B">
            <w:pPr>
              <w:pStyle w:val="OtherTableBody"/>
            </w:pPr>
            <w:r>
              <w:t>OTH</w:t>
            </w:r>
          </w:p>
        </w:tc>
        <w:tc>
          <w:tcPr>
            <w:tcW w:w="4200" w:type="dxa"/>
          </w:tcPr>
          <w:p w14:paraId="265A36C1" w14:textId="77777777" w:rsidR="006C348D" w:rsidRDefault="006C348D" w:rsidP="0087024B">
            <w:pPr>
              <w:pStyle w:val="OtherTableBody"/>
            </w:pPr>
            <w:r>
              <w:t>Other specialty</w:t>
            </w:r>
          </w:p>
        </w:tc>
      </w:tr>
      <w:tr w:rsidR="006C348D" w14:paraId="094A8279" w14:textId="77777777" w:rsidTr="0087024B">
        <w:trPr>
          <w:tblHeader/>
        </w:trPr>
        <w:tc>
          <w:tcPr>
            <w:tcW w:w="600" w:type="dxa"/>
          </w:tcPr>
          <w:p w14:paraId="2D51392F" w14:textId="77777777" w:rsidR="006C348D" w:rsidRDefault="006C348D" w:rsidP="0087024B">
            <w:pPr>
              <w:pStyle w:val="OtherTableBody"/>
            </w:pPr>
          </w:p>
        </w:tc>
        <w:tc>
          <w:tcPr>
            <w:tcW w:w="600" w:type="dxa"/>
          </w:tcPr>
          <w:p w14:paraId="200B956B" w14:textId="77777777" w:rsidR="006C348D" w:rsidRDefault="006C348D" w:rsidP="0087024B">
            <w:pPr>
              <w:pStyle w:val="OtherTableBody"/>
            </w:pPr>
            <w:r>
              <w:t>0265</w:t>
            </w:r>
          </w:p>
        </w:tc>
        <w:tc>
          <w:tcPr>
            <w:tcW w:w="2600" w:type="dxa"/>
          </w:tcPr>
          <w:p w14:paraId="776FFF70" w14:textId="77777777" w:rsidR="006C348D" w:rsidRDefault="006C348D" w:rsidP="0087024B">
            <w:pPr>
              <w:pStyle w:val="OtherTableBody"/>
            </w:pPr>
          </w:p>
        </w:tc>
        <w:tc>
          <w:tcPr>
            <w:tcW w:w="1400" w:type="dxa"/>
          </w:tcPr>
          <w:p w14:paraId="1EA7562A" w14:textId="77777777" w:rsidR="006C348D" w:rsidRDefault="006C348D" w:rsidP="0087024B">
            <w:pPr>
              <w:pStyle w:val="OtherTableBody"/>
            </w:pPr>
            <w:r>
              <w:t>PED</w:t>
            </w:r>
          </w:p>
        </w:tc>
        <w:tc>
          <w:tcPr>
            <w:tcW w:w="4200" w:type="dxa"/>
          </w:tcPr>
          <w:p w14:paraId="14A14115" w14:textId="77777777" w:rsidR="006C348D" w:rsidRDefault="006C348D" w:rsidP="0087024B">
            <w:pPr>
              <w:pStyle w:val="OtherTableBody"/>
            </w:pPr>
            <w:r>
              <w:t>Pediatrics</w:t>
            </w:r>
          </w:p>
        </w:tc>
      </w:tr>
      <w:tr w:rsidR="006C348D" w14:paraId="48755A5E" w14:textId="77777777" w:rsidTr="0087024B">
        <w:trPr>
          <w:tblHeader/>
        </w:trPr>
        <w:tc>
          <w:tcPr>
            <w:tcW w:w="600" w:type="dxa"/>
          </w:tcPr>
          <w:p w14:paraId="0A7C0625" w14:textId="77777777" w:rsidR="006C348D" w:rsidRDefault="006C348D" w:rsidP="0087024B">
            <w:pPr>
              <w:pStyle w:val="OtherTableBody"/>
            </w:pPr>
          </w:p>
        </w:tc>
        <w:tc>
          <w:tcPr>
            <w:tcW w:w="600" w:type="dxa"/>
          </w:tcPr>
          <w:p w14:paraId="53047708" w14:textId="77777777" w:rsidR="006C348D" w:rsidRDefault="006C348D" w:rsidP="0087024B">
            <w:pPr>
              <w:pStyle w:val="OtherTableBody"/>
            </w:pPr>
            <w:r>
              <w:t>0265</w:t>
            </w:r>
          </w:p>
        </w:tc>
        <w:tc>
          <w:tcPr>
            <w:tcW w:w="2600" w:type="dxa"/>
          </w:tcPr>
          <w:p w14:paraId="6D575395" w14:textId="77777777" w:rsidR="006C348D" w:rsidRDefault="006C348D" w:rsidP="0087024B">
            <w:pPr>
              <w:pStyle w:val="OtherTableBody"/>
            </w:pPr>
          </w:p>
        </w:tc>
        <w:tc>
          <w:tcPr>
            <w:tcW w:w="1400" w:type="dxa"/>
          </w:tcPr>
          <w:p w14:paraId="4A2E67A0" w14:textId="77777777" w:rsidR="006C348D" w:rsidRDefault="006C348D" w:rsidP="0087024B">
            <w:pPr>
              <w:pStyle w:val="OtherTableBody"/>
            </w:pPr>
            <w:r>
              <w:t>PHY</w:t>
            </w:r>
          </w:p>
        </w:tc>
        <w:tc>
          <w:tcPr>
            <w:tcW w:w="4200" w:type="dxa"/>
          </w:tcPr>
          <w:p w14:paraId="714A3F90" w14:textId="77777777" w:rsidR="006C348D" w:rsidRDefault="006C348D" w:rsidP="0087024B">
            <w:pPr>
              <w:pStyle w:val="OtherTableBody"/>
            </w:pPr>
            <w:r>
              <w:t>General/family practice</w:t>
            </w:r>
          </w:p>
        </w:tc>
      </w:tr>
      <w:tr w:rsidR="006C348D" w14:paraId="023F7DDF" w14:textId="77777777" w:rsidTr="0087024B">
        <w:trPr>
          <w:tblHeader/>
        </w:trPr>
        <w:tc>
          <w:tcPr>
            <w:tcW w:w="600" w:type="dxa"/>
          </w:tcPr>
          <w:p w14:paraId="5918A715" w14:textId="77777777" w:rsidR="006C348D" w:rsidRDefault="006C348D" w:rsidP="0087024B">
            <w:pPr>
              <w:pStyle w:val="OtherTableBody"/>
            </w:pPr>
          </w:p>
        </w:tc>
        <w:tc>
          <w:tcPr>
            <w:tcW w:w="600" w:type="dxa"/>
          </w:tcPr>
          <w:p w14:paraId="21CEAFCA" w14:textId="77777777" w:rsidR="006C348D" w:rsidRDefault="006C348D" w:rsidP="0087024B">
            <w:pPr>
              <w:pStyle w:val="OtherTableBody"/>
            </w:pPr>
            <w:r>
              <w:t>0265</w:t>
            </w:r>
          </w:p>
        </w:tc>
        <w:tc>
          <w:tcPr>
            <w:tcW w:w="2600" w:type="dxa"/>
          </w:tcPr>
          <w:p w14:paraId="113AA616" w14:textId="77777777" w:rsidR="006C348D" w:rsidRDefault="006C348D" w:rsidP="0087024B">
            <w:pPr>
              <w:pStyle w:val="OtherTableBody"/>
            </w:pPr>
          </w:p>
        </w:tc>
        <w:tc>
          <w:tcPr>
            <w:tcW w:w="1400" w:type="dxa"/>
          </w:tcPr>
          <w:p w14:paraId="12025B55" w14:textId="77777777" w:rsidR="006C348D" w:rsidRDefault="006C348D" w:rsidP="0087024B">
            <w:pPr>
              <w:pStyle w:val="OtherTableBody"/>
            </w:pPr>
            <w:r>
              <w:t>PIN</w:t>
            </w:r>
          </w:p>
        </w:tc>
        <w:tc>
          <w:tcPr>
            <w:tcW w:w="4200" w:type="dxa"/>
          </w:tcPr>
          <w:p w14:paraId="7F768E56" w14:textId="77777777" w:rsidR="006C348D" w:rsidRDefault="006C348D" w:rsidP="0087024B">
            <w:pPr>
              <w:pStyle w:val="OtherTableBody"/>
            </w:pPr>
            <w:r>
              <w:t>Pediatric/neonatal intensive care</w:t>
            </w:r>
          </w:p>
        </w:tc>
      </w:tr>
      <w:tr w:rsidR="006C348D" w14:paraId="4A05818E" w14:textId="77777777" w:rsidTr="0087024B">
        <w:trPr>
          <w:tblHeader/>
        </w:trPr>
        <w:tc>
          <w:tcPr>
            <w:tcW w:w="600" w:type="dxa"/>
          </w:tcPr>
          <w:p w14:paraId="58CC749B" w14:textId="77777777" w:rsidR="006C348D" w:rsidRDefault="006C348D" w:rsidP="0087024B">
            <w:pPr>
              <w:pStyle w:val="OtherTableBody"/>
            </w:pPr>
          </w:p>
        </w:tc>
        <w:tc>
          <w:tcPr>
            <w:tcW w:w="600" w:type="dxa"/>
          </w:tcPr>
          <w:p w14:paraId="36A238AD" w14:textId="77777777" w:rsidR="006C348D" w:rsidRDefault="006C348D" w:rsidP="0087024B">
            <w:pPr>
              <w:pStyle w:val="OtherTableBody"/>
            </w:pPr>
            <w:r>
              <w:t>0265</w:t>
            </w:r>
          </w:p>
        </w:tc>
        <w:tc>
          <w:tcPr>
            <w:tcW w:w="2600" w:type="dxa"/>
          </w:tcPr>
          <w:p w14:paraId="08651194" w14:textId="77777777" w:rsidR="006C348D" w:rsidRDefault="006C348D" w:rsidP="0087024B">
            <w:pPr>
              <w:pStyle w:val="OtherTableBody"/>
            </w:pPr>
          </w:p>
        </w:tc>
        <w:tc>
          <w:tcPr>
            <w:tcW w:w="1400" w:type="dxa"/>
          </w:tcPr>
          <w:p w14:paraId="28600E3E" w14:textId="77777777" w:rsidR="006C348D" w:rsidRDefault="006C348D" w:rsidP="0087024B">
            <w:pPr>
              <w:pStyle w:val="OtherTableBody"/>
            </w:pPr>
            <w:r>
              <w:t>PPS</w:t>
            </w:r>
          </w:p>
        </w:tc>
        <w:tc>
          <w:tcPr>
            <w:tcW w:w="4200" w:type="dxa"/>
          </w:tcPr>
          <w:p w14:paraId="080F3233" w14:textId="77777777" w:rsidR="006C348D" w:rsidRDefault="006C348D" w:rsidP="0087024B">
            <w:pPr>
              <w:pStyle w:val="OtherTableBody"/>
            </w:pPr>
            <w:r>
              <w:t>Pediatric psychiatric</w:t>
            </w:r>
          </w:p>
        </w:tc>
      </w:tr>
      <w:tr w:rsidR="006C348D" w14:paraId="3092DD59" w14:textId="77777777" w:rsidTr="0087024B">
        <w:trPr>
          <w:tblHeader/>
        </w:trPr>
        <w:tc>
          <w:tcPr>
            <w:tcW w:w="600" w:type="dxa"/>
          </w:tcPr>
          <w:p w14:paraId="5047F2CF" w14:textId="77777777" w:rsidR="006C348D" w:rsidRDefault="006C348D" w:rsidP="0087024B">
            <w:pPr>
              <w:pStyle w:val="OtherTableBody"/>
            </w:pPr>
          </w:p>
        </w:tc>
        <w:tc>
          <w:tcPr>
            <w:tcW w:w="600" w:type="dxa"/>
          </w:tcPr>
          <w:p w14:paraId="733AE150" w14:textId="77777777" w:rsidR="006C348D" w:rsidRDefault="006C348D" w:rsidP="0087024B">
            <w:pPr>
              <w:pStyle w:val="OtherTableBody"/>
            </w:pPr>
            <w:r>
              <w:t>0265</w:t>
            </w:r>
          </w:p>
        </w:tc>
        <w:tc>
          <w:tcPr>
            <w:tcW w:w="2600" w:type="dxa"/>
          </w:tcPr>
          <w:p w14:paraId="34E2AC67" w14:textId="77777777" w:rsidR="006C348D" w:rsidRDefault="006C348D" w:rsidP="0087024B">
            <w:pPr>
              <w:pStyle w:val="OtherTableBody"/>
            </w:pPr>
          </w:p>
        </w:tc>
        <w:tc>
          <w:tcPr>
            <w:tcW w:w="1400" w:type="dxa"/>
          </w:tcPr>
          <w:p w14:paraId="76FCCC72" w14:textId="77777777" w:rsidR="006C348D" w:rsidRDefault="006C348D" w:rsidP="0087024B">
            <w:pPr>
              <w:pStyle w:val="OtherTableBody"/>
            </w:pPr>
            <w:r>
              <w:t>PRE</w:t>
            </w:r>
          </w:p>
        </w:tc>
        <w:tc>
          <w:tcPr>
            <w:tcW w:w="4200" w:type="dxa"/>
          </w:tcPr>
          <w:p w14:paraId="5B3C3A3B" w14:textId="77777777" w:rsidR="006C348D" w:rsidRDefault="006C348D" w:rsidP="0087024B">
            <w:pPr>
              <w:pStyle w:val="OtherTableBody"/>
            </w:pPr>
            <w:r>
              <w:t>Pediatric rehabilitation</w:t>
            </w:r>
          </w:p>
        </w:tc>
      </w:tr>
      <w:tr w:rsidR="006C348D" w14:paraId="34642FFC" w14:textId="77777777" w:rsidTr="0087024B">
        <w:trPr>
          <w:tblHeader/>
        </w:trPr>
        <w:tc>
          <w:tcPr>
            <w:tcW w:w="600" w:type="dxa"/>
          </w:tcPr>
          <w:p w14:paraId="0D427919" w14:textId="77777777" w:rsidR="006C348D" w:rsidRDefault="006C348D" w:rsidP="0087024B">
            <w:pPr>
              <w:pStyle w:val="OtherTableBody"/>
            </w:pPr>
          </w:p>
        </w:tc>
        <w:tc>
          <w:tcPr>
            <w:tcW w:w="600" w:type="dxa"/>
          </w:tcPr>
          <w:p w14:paraId="4A2C7EC9" w14:textId="77777777" w:rsidR="006C348D" w:rsidRDefault="006C348D" w:rsidP="0087024B">
            <w:pPr>
              <w:pStyle w:val="OtherTableBody"/>
            </w:pPr>
            <w:r>
              <w:t>0265</w:t>
            </w:r>
          </w:p>
        </w:tc>
        <w:tc>
          <w:tcPr>
            <w:tcW w:w="2600" w:type="dxa"/>
          </w:tcPr>
          <w:p w14:paraId="2808C288" w14:textId="77777777" w:rsidR="006C348D" w:rsidRDefault="006C348D" w:rsidP="0087024B">
            <w:pPr>
              <w:pStyle w:val="OtherTableBody"/>
            </w:pPr>
          </w:p>
        </w:tc>
        <w:tc>
          <w:tcPr>
            <w:tcW w:w="1400" w:type="dxa"/>
          </w:tcPr>
          <w:p w14:paraId="731BA941" w14:textId="77777777" w:rsidR="006C348D" w:rsidRDefault="006C348D" w:rsidP="0087024B">
            <w:pPr>
              <w:pStyle w:val="OtherTableBody"/>
            </w:pPr>
            <w:r>
              <w:t>PSI</w:t>
            </w:r>
          </w:p>
        </w:tc>
        <w:tc>
          <w:tcPr>
            <w:tcW w:w="4200" w:type="dxa"/>
          </w:tcPr>
          <w:p w14:paraId="07391841" w14:textId="77777777" w:rsidR="006C348D" w:rsidRDefault="006C348D" w:rsidP="0087024B">
            <w:pPr>
              <w:pStyle w:val="OtherTableBody"/>
            </w:pPr>
            <w:r>
              <w:t>Psychiatric intensive care</w:t>
            </w:r>
          </w:p>
        </w:tc>
      </w:tr>
      <w:tr w:rsidR="006C348D" w14:paraId="51D6C636" w14:textId="77777777" w:rsidTr="0087024B">
        <w:trPr>
          <w:tblHeader/>
        </w:trPr>
        <w:tc>
          <w:tcPr>
            <w:tcW w:w="600" w:type="dxa"/>
          </w:tcPr>
          <w:p w14:paraId="02919D22" w14:textId="77777777" w:rsidR="006C348D" w:rsidRDefault="006C348D" w:rsidP="0087024B">
            <w:pPr>
              <w:pStyle w:val="OtherTableBody"/>
            </w:pPr>
          </w:p>
        </w:tc>
        <w:tc>
          <w:tcPr>
            <w:tcW w:w="600" w:type="dxa"/>
          </w:tcPr>
          <w:p w14:paraId="2745D8E0" w14:textId="77777777" w:rsidR="006C348D" w:rsidRDefault="006C348D" w:rsidP="0087024B">
            <w:pPr>
              <w:pStyle w:val="OtherTableBody"/>
            </w:pPr>
            <w:r>
              <w:t>0265</w:t>
            </w:r>
          </w:p>
        </w:tc>
        <w:tc>
          <w:tcPr>
            <w:tcW w:w="2600" w:type="dxa"/>
          </w:tcPr>
          <w:p w14:paraId="3D9DD3B5" w14:textId="77777777" w:rsidR="006C348D" w:rsidRDefault="006C348D" w:rsidP="0087024B">
            <w:pPr>
              <w:pStyle w:val="OtherTableBody"/>
            </w:pPr>
          </w:p>
        </w:tc>
        <w:tc>
          <w:tcPr>
            <w:tcW w:w="1400" w:type="dxa"/>
          </w:tcPr>
          <w:p w14:paraId="6ACF986C" w14:textId="77777777" w:rsidR="006C348D" w:rsidRDefault="006C348D" w:rsidP="0087024B">
            <w:pPr>
              <w:pStyle w:val="OtherTableBody"/>
            </w:pPr>
            <w:r>
              <w:t>PSY</w:t>
            </w:r>
          </w:p>
        </w:tc>
        <w:tc>
          <w:tcPr>
            <w:tcW w:w="4200" w:type="dxa"/>
          </w:tcPr>
          <w:p w14:paraId="391766FD" w14:textId="77777777" w:rsidR="006C348D" w:rsidRDefault="006C348D" w:rsidP="0087024B">
            <w:pPr>
              <w:pStyle w:val="OtherTableBody"/>
            </w:pPr>
            <w:r>
              <w:t>Psychiatric</w:t>
            </w:r>
          </w:p>
        </w:tc>
      </w:tr>
      <w:tr w:rsidR="006C348D" w14:paraId="227DEC36" w14:textId="77777777" w:rsidTr="0087024B">
        <w:trPr>
          <w:tblHeader/>
        </w:trPr>
        <w:tc>
          <w:tcPr>
            <w:tcW w:w="600" w:type="dxa"/>
          </w:tcPr>
          <w:p w14:paraId="377ED857" w14:textId="77777777" w:rsidR="006C348D" w:rsidRDefault="006C348D" w:rsidP="0087024B">
            <w:pPr>
              <w:pStyle w:val="OtherTableBody"/>
            </w:pPr>
          </w:p>
        </w:tc>
        <w:tc>
          <w:tcPr>
            <w:tcW w:w="600" w:type="dxa"/>
          </w:tcPr>
          <w:p w14:paraId="183E4977" w14:textId="77777777" w:rsidR="006C348D" w:rsidRDefault="006C348D" w:rsidP="0087024B">
            <w:pPr>
              <w:pStyle w:val="OtherTableBody"/>
            </w:pPr>
            <w:r>
              <w:t>0265</w:t>
            </w:r>
          </w:p>
        </w:tc>
        <w:tc>
          <w:tcPr>
            <w:tcW w:w="2600" w:type="dxa"/>
          </w:tcPr>
          <w:p w14:paraId="28951520" w14:textId="77777777" w:rsidR="006C348D" w:rsidRDefault="006C348D" w:rsidP="0087024B">
            <w:pPr>
              <w:pStyle w:val="OtherTableBody"/>
            </w:pPr>
          </w:p>
        </w:tc>
        <w:tc>
          <w:tcPr>
            <w:tcW w:w="1400" w:type="dxa"/>
          </w:tcPr>
          <w:p w14:paraId="7A583D9F" w14:textId="77777777" w:rsidR="006C348D" w:rsidRDefault="006C348D" w:rsidP="0087024B">
            <w:pPr>
              <w:pStyle w:val="OtherTableBody"/>
            </w:pPr>
            <w:r>
              <w:t>REH</w:t>
            </w:r>
          </w:p>
        </w:tc>
        <w:tc>
          <w:tcPr>
            <w:tcW w:w="4200" w:type="dxa"/>
          </w:tcPr>
          <w:p w14:paraId="2640E42A" w14:textId="77777777" w:rsidR="006C348D" w:rsidRDefault="006C348D" w:rsidP="0087024B">
            <w:pPr>
              <w:pStyle w:val="OtherTableBody"/>
            </w:pPr>
            <w:r>
              <w:t>Rehabilitation</w:t>
            </w:r>
          </w:p>
        </w:tc>
      </w:tr>
      <w:tr w:rsidR="006C348D" w14:paraId="08909120" w14:textId="77777777" w:rsidTr="0087024B">
        <w:trPr>
          <w:tblHeader/>
        </w:trPr>
        <w:tc>
          <w:tcPr>
            <w:tcW w:w="600" w:type="dxa"/>
          </w:tcPr>
          <w:p w14:paraId="53DB9BFF" w14:textId="77777777" w:rsidR="006C348D" w:rsidRDefault="006C348D" w:rsidP="0087024B">
            <w:pPr>
              <w:pStyle w:val="OtherTableBody"/>
            </w:pPr>
          </w:p>
        </w:tc>
        <w:tc>
          <w:tcPr>
            <w:tcW w:w="600" w:type="dxa"/>
          </w:tcPr>
          <w:p w14:paraId="2AFC714F" w14:textId="77777777" w:rsidR="006C348D" w:rsidRDefault="006C348D" w:rsidP="0087024B">
            <w:pPr>
              <w:pStyle w:val="OtherTableBody"/>
            </w:pPr>
            <w:r>
              <w:t>0265</w:t>
            </w:r>
          </w:p>
        </w:tc>
        <w:tc>
          <w:tcPr>
            <w:tcW w:w="2600" w:type="dxa"/>
          </w:tcPr>
          <w:p w14:paraId="3193BE37" w14:textId="77777777" w:rsidR="006C348D" w:rsidRDefault="006C348D" w:rsidP="0087024B">
            <w:pPr>
              <w:pStyle w:val="OtherTableBody"/>
            </w:pPr>
          </w:p>
        </w:tc>
        <w:tc>
          <w:tcPr>
            <w:tcW w:w="1400" w:type="dxa"/>
          </w:tcPr>
          <w:p w14:paraId="0BF507A5" w14:textId="77777777" w:rsidR="006C348D" w:rsidRDefault="006C348D" w:rsidP="0087024B">
            <w:pPr>
              <w:pStyle w:val="OtherTableBody"/>
            </w:pPr>
            <w:r>
              <w:t>SUR</w:t>
            </w:r>
          </w:p>
        </w:tc>
        <w:tc>
          <w:tcPr>
            <w:tcW w:w="4200" w:type="dxa"/>
          </w:tcPr>
          <w:p w14:paraId="5232F93E" w14:textId="77777777" w:rsidR="006C348D" w:rsidRDefault="006C348D" w:rsidP="0087024B">
            <w:pPr>
              <w:pStyle w:val="OtherTableBody"/>
            </w:pPr>
            <w:r>
              <w:t>Surgery</w:t>
            </w:r>
          </w:p>
        </w:tc>
      </w:tr>
      <w:tr w:rsidR="006C348D" w14:paraId="64F40156" w14:textId="77777777" w:rsidTr="0087024B">
        <w:trPr>
          <w:tblHeader/>
        </w:trPr>
        <w:tc>
          <w:tcPr>
            <w:tcW w:w="600" w:type="dxa"/>
          </w:tcPr>
          <w:p w14:paraId="2D1C24AF" w14:textId="77777777" w:rsidR="006C348D" w:rsidRDefault="006C348D" w:rsidP="0087024B">
            <w:pPr>
              <w:pStyle w:val="OtherTableBody"/>
            </w:pPr>
          </w:p>
        </w:tc>
        <w:tc>
          <w:tcPr>
            <w:tcW w:w="600" w:type="dxa"/>
          </w:tcPr>
          <w:p w14:paraId="2BB81FEC" w14:textId="77777777" w:rsidR="006C348D" w:rsidRDefault="006C348D" w:rsidP="0087024B">
            <w:pPr>
              <w:pStyle w:val="OtherTableBody"/>
            </w:pPr>
            <w:r>
              <w:t>0265</w:t>
            </w:r>
          </w:p>
        </w:tc>
        <w:tc>
          <w:tcPr>
            <w:tcW w:w="2600" w:type="dxa"/>
          </w:tcPr>
          <w:p w14:paraId="51AD6C1D" w14:textId="77777777" w:rsidR="006C348D" w:rsidRDefault="006C348D" w:rsidP="0087024B">
            <w:pPr>
              <w:pStyle w:val="OtherTableBody"/>
            </w:pPr>
          </w:p>
        </w:tc>
        <w:tc>
          <w:tcPr>
            <w:tcW w:w="1400" w:type="dxa"/>
          </w:tcPr>
          <w:p w14:paraId="0519640A" w14:textId="77777777" w:rsidR="006C348D" w:rsidRDefault="006C348D" w:rsidP="0087024B">
            <w:pPr>
              <w:pStyle w:val="OtherTableBody"/>
            </w:pPr>
            <w:r>
              <w:t>WIC</w:t>
            </w:r>
          </w:p>
        </w:tc>
        <w:tc>
          <w:tcPr>
            <w:tcW w:w="4200" w:type="dxa"/>
          </w:tcPr>
          <w:p w14:paraId="3A1F7C65" w14:textId="77777777" w:rsidR="006C348D" w:rsidRDefault="006C348D" w:rsidP="0087024B">
            <w:pPr>
              <w:pStyle w:val="OtherTableBody"/>
            </w:pPr>
            <w:r>
              <w:t>Walk-in clinic</w:t>
            </w:r>
          </w:p>
        </w:tc>
      </w:tr>
      <w:tr w:rsidR="006C348D" w14:paraId="670908CA" w14:textId="77777777" w:rsidTr="0087024B">
        <w:trPr>
          <w:tblHeader/>
        </w:trPr>
        <w:tc>
          <w:tcPr>
            <w:tcW w:w="600" w:type="dxa"/>
          </w:tcPr>
          <w:p w14:paraId="7FE4277D" w14:textId="77777777" w:rsidR="006C348D" w:rsidRDefault="006C348D" w:rsidP="0087024B">
            <w:pPr>
              <w:pStyle w:val="OtherTableBody"/>
            </w:pPr>
            <w:r>
              <w:t>HL7</w:t>
            </w:r>
          </w:p>
        </w:tc>
        <w:tc>
          <w:tcPr>
            <w:tcW w:w="600" w:type="dxa"/>
          </w:tcPr>
          <w:p w14:paraId="6ECBF226" w14:textId="77777777" w:rsidR="006C348D" w:rsidRDefault="006C348D" w:rsidP="0087024B">
            <w:pPr>
              <w:pStyle w:val="OtherTableBody"/>
            </w:pPr>
          </w:p>
        </w:tc>
        <w:tc>
          <w:tcPr>
            <w:tcW w:w="2600" w:type="dxa"/>
          </w:tcPr>
          <w:p w14:paraId="211592DE" w14:textId="77777777" w:rsidR="006C348D" w:rsidRDefault="006C348D" w:rsidP="0087024B">
            <w:pPr>
              <w:pStyle w:val="OtherTableBody"/>
            </w:pPr>
            <w:r>
              <w:t>Days of the Week</w:t>
            </w:r>
          </w:p>
        </w:tc>
        <w:tc>
          <w:tcPr>
            <w:tcW w:w="1400" w:type="dxa"/>
          </w:tcPr>
          <w:p w14:paraId="53B01A40" w14:textId="77777777" w:rsidR="006C348D" w:rsidRDefault="006C348D" w:rsidP="0087024B">
            <w:pPr>
              <w:pStyle w:val="OtherTableBody"/>
            </w:pPr>
          </w:p>
        </w:tc>
        <w:tc>
          <w:tcPr>
            <w:tcW w:w="4200" w:type="dxa"/>
          </w:tcPr>
          <w:p w14:paraId="25EBEDA8" w14:textId="77777777" w:rsidR="006C348D" w:rsidRDefault="006C348D" w:rsidP="0087024B">
            <w:pPr>
              <w:pStyle w:val="OtherTableBody"/>
            </w:pPr>
          </w:p>
        </w:tc>
      </w:tr>
      <w:tr w:rsidR="006C348D" w14:paraId="53802573" w14:textId="77777777" w:rsidTr="0087024B">
        <w:trPr>
          <w:tblHeader/>
        </w:trPr>
        <w:tc>
          <w:tcPr>
            <w:tcW w:w="600" w:type="dxa"/>
          </w:tcPr>
          <w:p w14:paraId="60A32784" w14:textId="77777777" w:rsidR="006C348D" w:rsidRDefault="006C348D" w:rsidP="0087024B">
            <w:pPr>
              <w:pStyle w:val="OtherTableBody"/>
            </w:pPr>
          </w:p>
        </w:tc>
        <w:tc>
          <w:tcPr>
            <w:tcW w:w="600" w:type="dxa"/>
          </w:tcPr>
          <w:p w14:paraId="6E2FCFA3" w14:textId="77777777" w:rsidR="006C348D" w:rsidRDefault="006C348D" w:rsidP="0087024B">
            <w:pPr>
              <w:pStyle w:val="OtherTableBody"/>
            </w:pPr>
            <w:r>
              <w:t>0267</w:t>
            </w:r>
          </w:p>
        </w:tc>
        <w:tc>
          <w:tcPr>
            <w:tcW w:w="2600" w:type="dxa"/>
          </w:tcPr>
          <w:p w14:paraId="3B3D9481" w14:textId="77777777" w:rsidR="006C348D" w:rsidRDefault="006C348D" w:rsidP="0087024B">
            <w:pPr>
              <w:pStyle w:val="OtherTableBody"/>
            </w:pPr>
          </w:p>
        </w:tc>
        <w:tc>
          <w:tcPr>
            <w:tcW w:w="1400" w:type="dxa"/>
          </w:tcPr>
          <w:p w14:paraId="4476EF1B" w14:textId="77777777" w:rsidR="006C348D" w:rsidRDefault="006C348D" w:rsidP="0087024B">
            <w:pPr>
              <w:pStyle w:val="OtherTableBody"/>
            </w:pPr>
            <w:r>
              <w:t>FRI</w:t>
            </w:r>
          </w:p>
        </w:tc>
        <w:tc>
          <w:tcPr>
            <w:tcW w:w="4200" w:type="dxa"/>
          </w:tcPr>
          <w:p w14:paraId="21BFBB46" w14:textId="77777777" w:rsidR="006C348D" w:rsidRDefault="006C348D" w:rsidP="0087024B">
            <w:pPr>
              <w:pStyle w:val="OtherTableBody"/>
            </w:pPr>
            <w:r>
              <w:t>Friday</w:t>
            </w:r>
          </w:p>
        </w:tc>
      </w:tr>
      <w:tr w:rsidR="006C348D" w14:paraId="7816819B" w14:textId="77777777" w:rsidTr="0087024B">
        <w:trPr>
          <w:tblHeader/>
        </w:trPr>
        <w:tc>
          <w:tcPr>
            <w:tcW w:w="600" w:type="dxa"/>
          </w:tcPr>
          <w:p w14:paraId="76298F61" w14:textId="77777777" w:rsidR="006C348D" w:rsidRDefault="006C348D" w:rsidP="0087024B">
            <w:pPr>
              <w:pStyle w:val="OtherTableBody"/>
            </w:pPr>
          </w:p>
        </w:tc>
        <w:tc>
          <w:tcPr>
            <w:tcW w:w="600" w:type="dxa"/>
          </w:tcPr>
          <w:p w14:paraId="336E7DF1" w14:textId="77777777" w:rsidR="006C348D" w:rsidRDefault="006C348D" w:rsidP="0087024B">
            <w:pPr>
              <w:pStyle w:val="OtherTableBody"/>
            </w:pPr>
            <w:r>
              <w:t>0267</w:t>
            </w:r>
          </w:p>
        </w:tc>
        <w:tc>
          <w:tcPr>
            <w:tcW w:w="2600" w:type="dxa"/>
          </w:tcPr>
          <w:p w14:paraId="30E24A36" w14:textId="77777777" w:rsidR="006C348D" w:rsidRDefault="006C348D" w:rsidP="0087024B">
            <w:pPr>
              <w:pStyle w:val="OtherTableBody"/>
            </w:pPr>
          </w:p>
        </w:tc>
        <w:tc>
          <w:tcPr>
            <w:tcW w:w="1400" w:type="dxa"/>
          </w:tcPr>
          <w:p w14:paraId="7445D447" w14:textId="77777777" w:rsidR="006C348D" w:rsidRDefault="006C348D" w:rsidP="0087024B">
            <w:pPr>
              <w:pStyle w:val="OtherTableBody"/>
            </w:pPr>
            <w:r>
              <w:t>MON</w:t>
            </w:r>
          </w:p>
        </w:tc>
        <w:tc>
          <w:tcPr>
            <w:tcW w:w="4200" w:type="dxa"/>
          </w:tcPr>
          <w:p w14:paraId="35ED9FC1" w14:textId="77777777" w:rsidR="006C348D" w:rsidRDefault="006C348D" w:rsidP="0087024B">
            <w:pPr>
              <w:pStyle w:val="OtherTableBody"/>
            </w:pPr>
            <w:r>
              <w:t>Monday</w:t>
            </w:r>
          </w:p>
        </w:tc>
      </w:tr>
      <w:tr w:rsidR="006C348D" w14:paraId="0AABECB9" w14:textId="77777777" w:rsidTr="0087024B">
        <w:trPr>
          <w:tblHeader/>
        </w:trPr>
        <w:tc>
          <w:tcPr>
            <w:tcW w:w="600" w:type="dxa"/>
          </w:tcPr>
          <w:p w14:paraId="127716FD" w14:textId="77777777" w:rsidR="006C348D" w:rsidRDefault="006C348D" w:rsidP="0087024B">
            <w:pPr>
              <w:pStyle w:val="OtherTableBody"/>
            </w:pPr>
          </w:p>
        </w:tc>
        <w:tc>
          <w:tcPr>
            <w:tcW w:w="600" w:type="dxa"/>
          </w:tcPr>
          <w:p w14:paraId="7DB9AF2A" w14:textId="77777777" w:rsidR="006C348D" w:rsidRDefault="006C348D" w:rsidP="0087024B">
            <w:pPr>
              <w:pStyle w:val="OtherTableBody"/>
            </w:pPr>
            <w:r>
              <w:t>0267</w:t>
            </w:r>
          </w:p>
        </w:tc>
        <w:tc>
          <w:tcPr>
            <w:tcW w:w="2600" w:type="dxa"/>
          </w:tcPr>
          <w:p w14:paraId="5781D47E" w14:textId="77777777" w:rsidR="006C348D" w:rsidRDefault="006C348D" w:rsidP="0087024B">
            <w:pPr>
              <w:pStyle w:val="OtherTableBody"/>
            </w:pPr>
          </w:p>
        </w:tc>
        <w:tc>
          <w:tcPr>
            <w:tcW w:w="1400" w:type="dxa"/>
          </w:tcPr>
          <w:p w14:paraId="2AC1D7E4" w14:textId="77777777" w:rsidR="006C348D" w:rsidRDefault="006C348D" w:rsidP="0087024B">
            <w:pPr>
              <w:pStyle w:val="OtherTableBody"/>
            </w:pPr>
            <w:r>
              <w:t>SAT</w:t>
            </w:r>
          </w:p>
        </w:tc>
        <w:tc>
          <w:tcPr>
            <w:tcW w:w="4200" w:type="dxa"/>
          </w:tcPr>
          <w:p w14:paraId="698411CE" w14:textId="77777777" w:rsidR="006C348D" w:rsidRDefault="006C348D" w:rsidP="0087024B">
            <w:pPr>
              <w:pStyle w:val="OtherTableBody"/>
            </w:pPr>
            <w:r>
              <w:t>Saturday</w:t>
            </w:r>
          </w:p>
        </w:tc>
      </w:tr>
      <w:tr w:rsidR="006C348D" w14:paraId="29D39DAC" w14:textId="77777777" w:rsidTr="0087024B">
        <w:trPr>
          <w:tblHeader/>
        </w:trPr>
        <w:tc>
          <w:tcPr>
            <w:tcW w:w="600" w:type="dxa"/>
          </w:tcPr>
          <w:p w14:paraId="00A5235E" w14:textId="77777777" w:rsidR="006C348D" w:rsidRDefault="006C348D" w:rsidP="0087024B">
            <w:pPr>
              <w:pStyle w:val="OtherTableBody"/>
            </w:pPr>
          </w:p>
        </w:tc>
        <w:tc>
          <w:tcPr>
            <w:tcW w:w="600" w:type="dxa"/>
          </w:tcPr>
          <w:p w14:paraId="5A4A7C6D" w14:textId="77777777" w:rsidR="006C348D" w:rsidRDefault="006C348D" w:rsidP="0087024B">
            <w:pPr>
              <w:pStyle w:val="OtherTableBody"/>
            </w:pPr>
            <w:r>
              <w:t>0267</w:t>
            </w:r>
          </w:p>
        </w:tc>
        <w:tc>
          <w:tcPr>
            <w:tcW w:w="2600" w:type="dxa"/>
          </w:tcPr>
          <w:p w14:paraId="7694530A" w14:textId="77777777" w:rsidR="006C348D" w:rsidRDefault="006C348D" w:rsidP="0087024B">
            <w:pPr>
              <w:pStyle w:val="OtherTableBody"/>
            </w:pPr>
          </w:p>
        </w:tc>
        <w:tc>
          <w:tcPr>
            <w:tcW w:w="1400" w:type="dxa"/>
          </w:tcPr>
          <w:p w14:paraId="33428C16" w14:textId="77777777" w:rsidR="006C348D" w:rsidRDefault="006C348D" w:rsidP="0087024B">
            <w:pPr>
              <w:pStyle w:val="OtherTableBody"/>
            </w:pPr>
            <w:r>
              <w:t>SUN</w:t>
            </w:r>
          </w:p>
        </w:tc>
        <w:tc>
          <w:tcPr>
            <w:tcW w:w="4200" w:type="dxa"/>
          </w:tcPr>
          <w:p w14:paraId="1B04FFBC" w14:textId="77777777" w:rsidR="006C348D" w:rsidRDefault="006C348D" w:rsidP="0087024B">
            <w:pPr>
              <w:pStyle w:val="OtherTableBody"/>
            </w:pPr>
            <w:r>
              <w:t>Sunday</w:t>
            </w:r>
          </w:p>
        </w:tc>
      </w:tr>
      <w:tr w:rsidR="006C348D" w14:paraId="6EB3251B" w14:textId="77777777" w:rsidTr="0087024B">
        <w:trPr>
          <w:tblHeader/>
        </w:trPr>
        <w:tc>
          <w:tcPr>
            <w:tcW w:w="600" w:type="dxa"/>
          </w:tcPr>
          <w:p w14:paraId="3654A92D" w14:textId="77777777" w:rsidR="006C348D" w:rsidRDefault="006C348D" w:rsidP="0087024B">
            <w:pPr>
              <w:pStyle w:val="OtherTableBody"/>
            </w:pPr>
          </w:p>
        </w:tc>
        <w:tc>
          <w:tcPr>
            <w:tcW w:w="600" w:type="dxa"/>
          </w:tcPr>
          <w:p w14:paraId="68EAE715" w14:textId="77777777" w:rsidR="006C348D" w:rsidRDefault="006C348D" w:rsidP="0087024B">
            <w:pPr>
              <w:pStyle w:val="OtherTableBody"/>
            </w:pPr>
            <w:r>
              <w:t>0267</w:t>
            </w:r>
          </w:p>
        </w:tc>
        <w:tc>
          <w:tcPr>
            <w:tcW w:w="2600" w:type="dxa"/>
          </w:tcPr>
          <w:p w14:paraId="16AFF243" w14:textId="77777777" w:rsidR="006C348D" w:rsidRDefault="006C348D" w:rsidP="0087024B">
            <w:pPr>
              <w:pStyle w:val="OtherTableBody"/>
            </w:pPr>
          </w:p>
        </w:tc>
        <w:tc>
          <w:tcPr>
            <w:tcW w:w="1400" w:type="dxa"/>
          </w:tcPr>
          <w:p w14:paraId="76EDC1D0" w14:textId="77777777" w:rsidR="006C348D" w:rsidRDefault="006C348D" w:rsidP="0087024B">
            <w:pPr>
              <w:pStyle w:val="OtherTableBody"/>
            </w:pPr>
            <w:r>
              <w:t>THU</w:t>
            </w:r>
          </w:p>
        </w:tc>
        <w:tc>
          <w:tcPr>
            <w:tcW w:w="4200" w:type="dxa"/>
          </w:tcPr>
          <w:p w14:paraId="1A3141B9" w14:textId="77777777" w:rsidR="006C348D" w:rsidRDefault="006C348D" w:rsidP="0087024B">
            <w:pPr>
              <w:pStyle w:val="OtherTableBody"/>
            </w:pPr>
            <w:r>
              <w:t>Thursday</w:t>
            </w:r>
          </w:p>
        </w:tc>
      </w:tr>
      <w:tr w:rsidR="006C348D" w14:paraId="66C2E2DD" w14:textId="77777777" w:rsidTr="0087024B">
        <w:trPr>
          <w:tblHeader/>
        </w:trPr>
        <w:tc>
          <w:tcPr>
            <w:tcW w:w="600" w:type="dxa"/>
          </w:tcPr>
          <w:p w14:paraId="69A360E9" w14:textId="77777777" w:rsidR="006C348D" w:rsidRDefault="006C348D" w:rsidP="0087024B">
            <w:pPr>
              <w:pStyle w:val="OtherTableBody"/>
            </w:pPr>
          </w:p>
        </w:tc>
        <w:tc>
          <w:tcPr>
            <w:tcW w:w="600" w:type="dxa"/>
          </w:tcPr>
          <w:p w14:paraId="3BC9BE42" w14:textId="77777777" w:rsidR="006C348D" w:rsidRDefault="006C348D" w:rsidP="0087024B">
            <w:pPr>
              <w:pStyle w:val="OtherTableBody"/>
            </w:pPr>
            <w:r>
              <w:t>0267</w:t>
            </w:r>
          </w:p>
        </w:tc>
        <w:tc>
          <w:tcPr>
            <w:tcW w:w="2600" w:type="dxa"/>
          </w:tcPr>
          <w:p w14:paraId="4594CE3B" w14:textId="77777777" w:rsidR="006C348D" w:rsidRDefault="006C348D" w:rsidP="0087024B">
            <w:pPr>
              <w:pStyle w:val="OtherTableBody"/>
            </w:pPr>
          </w:p>
        </w:tc>
        <w:tc>
          <w:tcPr>
            <w:tcW w:w="1400" w:type="dxa"/>
          </w:tcPr>
          <w:p w14:paraId="78B8889E" w14:textId="77777777" w:rsidR="006C348D" w:rsidRDefault="006C348D" w:rsidP="0087024B">
            <w:pPr>
              <w:pStyle w:val="OtherTableBody"/>
            </w:pPr>
            <w:r>
              <w:t>TUE</w:t>
            </w:r>
          </w:p>
        </w:tc>
        <w:tc>
          <w:tcPr>
            <w:tcW w:w="4200" w:type="dxa"/>
          </w:tcPr>
          <w:p w14:paraId="5A5E17C6" w14:textId="77777777" w:rsidR="006C348D" w:rsidRDefault="006C348D" w:rsidP="0087024B">
            <w:pPr>
              <w:pStyle w:val="OtherTableBody"/>
            </w:pPr>
            <w:r>
              <w:t>Tuesday</w:t>
            </w:r>
          </w:p>
        </w:tc>
      </w:tr>
      <w:tr w:rsidR="006C348D" w14:paraId="45D69BC3" w14:textId="77777777" w:rsidTr="0087024B">
        <w:trPr>
          <w:tblHeader/>
        </w:trPr>
        <w:tc>
          <w:tcPr>
            <w:tcW w:w="600" w:type="dxa"/>
          </w:tcPr>
          <w:p w14:paraId="5D86339E" w14:textId="77777777" w:rsidR="006C348D" w:rsidRDefault="006C348D" w:rsidP="0087024B">
            <w:pPr>
              <w:pStyle w:val="OtherTableBody"/>
            </w:pPr>
          </w:p>
        </w:tc>
        <w:tc>
          <w:tcPr>
            <w:tcW w:w="600" w:type="dxa"/>
          </w:tcPr>
          <w:p w14:paraId="00770D7E" w14:textId="77777777" w:rsidR="006C348D" w:rsidRDefault="006C348D" w:rsidP="0087024B">
            <w:pPr>
              <w:pStyle w:val="OtherTableBody"/>
            </w:pPr>
            <w:r>
              <w:t>0267</w:t>
            </w:r>
          </w:p>
        </w:tc>
        <w:tc>
          <w:tcPr>
            <w:tcW w:w="2600" w:type="dxa"/>
          </w:tcPr>
          <w:p w14:paraId="724D4D1F" w14:textId="77777777" w:rsidR="006C348D" w:rsidRDefault="006C348D" w:rsidP="0087024B">
            <w:pPr>
              <w:pStyle w:val="OtherTableBody"/>
            </w:pPr>
          </w:p>
        </w:tc>
        <w:tc>
          <w:tcPr>
            <w:tcW w:w="1400" w:type="dxa"/>
          </w:tcPr>
          <w:p w14:paraId="1A94A0DE" w14:textId="77777777" w:rsidR="006C348D" w:rsidRDefault="006C348D" w:rsidP="0087024B">
            <w:pPr>
              <w:pStyle w:val="OtherTableBody"/>
            </w:pPr>
            <w:r>
              <w:t>WED</w:t>
            </w:r>
          </w:p>
        </w:tc>
        <w:tc>
          <w:tcPr>
            <w:tcW w:w="4200" w:type="dxa"/>
          </w:tcPr>
          <w:p w14:paraId="52EC1460" w14:textId="77777777" w:rsidR="006C348D" w:rsidRDefault="006C348D" w:rsidP="0087024B">
            <w:pPr>
              <w:pStyle w:val="OtherTableBody"/>
            </w:pPr>
            <w:r>
              <w:t>Wednesday</w:t>
            </w:r>
          </w:p>
        </w:tc>
      </w:tr>
      <w:tr w:rsidR="006C348D" w14:paraId="09B041E1" w14:textId="77777777" w:rsidTr="0087024B">
        <w:trPr>
          <w:tblHeader/>
        </w:trPr>
        <w:tc>
          <w:tcPr>
            <w:tcW w:w="600" w:type="dxa"/>
          </w:tcPr>
          <w:p w14:paraId="55226F77" w14:textId="77777777" w:rsidR="006C348D" w:rsidRDefault="006C348D" w:rsidP="0087024B">
            <w:pPr>
              <w:pStyle w:val="OtherTableBody"/>
            </w:pPr>
            <w:r>
              <w:t>User</w:t>
            </w:r>
          </w:p>
        </w:tc>
        <w:tc>
          <w:tcPr>
            <w:tcW w:w="600" w:type="dxa"/>
          </w:tcPr>
          <w:p w14:paraId="251B0A17" w14:textId="77777777" w:rsidR="006C348D" w:rsidRDefault="006C348D" w:rsidP="0087024B">
            <w:pPr>
              <w:pStyle w:val="OtherTableBody"/>
            </w:pPr>
          </w:p>
        </w:tc>
        <w:tc>
          <w:tcPr>
            <w:tcW w:w="2600" w:type="dxa"/>
          </w:tcPr>
          <w:p w14:paraId="195ED060" w14:textId="77777777" w:rsidR="006C348D" w:rsidRDefault="006C348D" w:rsidP="0087024B">
            <w:pPr>
              <w:pStyle w:val="OtherTableBody"/>
            </w:pPr>
            <w:r>
              <w:t>Override</w:t>
            </w:r>
          </w:p>
        </w:tc>
        <w:tc>
          <w:tcPr>
            <w:tcW w:w="1400" w:type="dxa"/>
          </w:tcPr>
          <w:p w14:paraId="656CB94E" w14:textId="77777777" w:rsidR="006C348D" w:rsidRDefault="006C348D" w:rsidP="0087024B">
            <w:pPr>
              <w:pStyle w:val="OtherTableBody"/>
            </w:pPr>
          </w:p>
        </w:tc>
        <w:tc>
          <w:tcPr>
            <w:tcW w:w="4200" w:type="dxa"/>
          </w:tcPr>
          <w:p w14:paraId="170DDBA7" w14:textId="77777777" w:rsidR="006C348D" w:rsidRDefault="006C348D" w:rsidP="0087024B">
            <w:pPr>
              <w:pStyle w:val="OtherTableBody"/>
            </w:pPr>
          </w:p>
        </w:tc>
      </w:tr>
      <w:tr w:rsidR="006C348D" w14:paraId="32D46DE1" w14:textId="77777777" w:rsidTr="0087024B">
        <w:trPr>
          <w:tblHeader/>
        </w:trPr>
        <w:tc>
          <w:tcPr>
            <w:tcW w:w="600" w:type="dxa"/>
          </w:tcPr>
          <w:p w14:paraId="49DC0EA8" w14:textId="77777777" w:rsidR="006C348D" w:rsidRDefault="006C348D" w:rsidP="0087024B">
            <w:pPr>
              <w:pStyle w:val="OtherTableBody"/>
            </w:pPr>
          </w:p>
        </w:tc>
        <w:tc>
          <w:tcPr>
            <w:tcW w:w="600" w:type="dxa"/>
          </w:tcPr>
          <w:p w14:paraId="1A2B2C88" w14:textId="77777777" w:rsidR="006C348D" w:rsidRDefault="006C348D" w:rsidP="0087024B">
            <w:pPr>
              <w:pStyle w:val="OtherTableBody"/>
            </w:pPr>
            <w:r>
              <w:t>0268</w:t>
            </w:r>
          </w:p>
        </w:tc>
        <w:tc>
          <w:tcPr>
            <w:tcW w:w="2600" w:type="dxa"/>
          </w:tcPr>
          <w:p w14:paraId="05582DA9" w14:textId="77777777" w:rsidR="006C348D" w:rsidRDefault="006C348D" w:rsidP="0087024B">
            <w:pPr>
              <w:pStyle w:val="OtherTableBody"/>
            </w:pPr>
          </w:p>
        </w:tc>
        <w:tc>
          <w:tcPr>
            <w:tcW w:w="1400" w:type="dxa"/>
          </w:tcPr>
          <w:p w14:paraId="22DC4E1D" w14:textId="77777777" w:rsidR="006C348D" w:rsidRDefault="006C348D" w:rsidP="0087024B">
            <w:pPr>
              <w:pStyle w:val="OtherTableBody"/>
            </w:pPr>
            <w:r>
              <w:t>A</w:t>
            </w:r>
          </w:p>
        </w:tc>
        <w:tc>
          <w:tcPr>
            <w:tcW w:w="4200" w:type="dxa"/>
          </w:tcPr>
          <w:p w14:paraId="78AD7E55" w14:textId="77777777" w:rsidR="006C348D" w:rsidRDefault="006C348D" w:rsidP="0087024B">
            <w:pPr>
              <w:pStyle w:val="OtherTableBody"/>
            </w:pPr>
            <w:r>
              <w:t>Override allowed</w:t>
            </w:r>
          </w:p>
        </w:tc>
      </w:tr>
      <w:tr w:rsidR="006C348D" w14:paraId="0153E37B" w14:textId="77777777" w:rsidTr="0087024B">
        <w:trPr>
          <w:tblHeader/>
        </w:trPr>
        <w:tc>
          <w:tcPr>
            <w:tcW w:w="600" w:type="dxa"/>
          </w:tcPr>
          <w:p w14:paraId="1A8812E7" w14:textId="77777777" w:rsidR="006C348D" w:rsidRDefault="006C348D" w:rsidP="0087024B">
            <w:pPr>
              <w:pStyle w:val="OtherTableBody"/>
            </w:pPr>
          </w:p>
        </w:tc>
        <w:tc>
          <w:tcPr>
            <w:tcW w:w="600" w:type="dxa"/>
          </w:tcPr>
          <w:p w14:paraId="7149EA4D" w14:textId="77777777" w:rsidR="006C348D" w:rsidRDefault="006C348D" w:rsidP="0087024B">
            <w:pPr>
              <w:pStyle w:val="OtherTableBody"/>
            </w:pPr>
            <w:r>
              <w:t>0268</w:t>
            </w:r>
          </w:p>
        </w:tc>
        <w:tc>
          <w:tcPr>
            <w:tcW w:w="2600" w:type="dxa"/>
          </w:tcPr>
          <w:p w14:paraId="3BAE89A1" w14:textId="77777777" w:rsidR="006C348D" w:rsidRDefault="006C348D" w:rsidP="0087024B">
            <w:pPr>
              <w:pStyle w:val="OtherTableBody"/>
            </w:pPr>
          </w:p>
        </w:tc>
        <w:tc>
          <w:tcPr>
            <w:tcW w:w="1400" w:type="dxa"/>
          </w:tcPr>
          <w:p w14:paraId="31E2B07E" w14:textId="77777777" w:rsidR="006C348D" w:rsidRDefault="006C348D" w:rsidP="0087024B">
            <w:pPr>
              <w:pStyle w:val="OtherTableBody"/>
            </w:pPr>
            <w:r>
              <w:t>R</w:t>
            </w:r>
          </w:p>
        </w:tc>
        <w:tc>
          <w:tcPr>
            <w:tcW w:w="4200" w:type="dxa"/>
          </w:tcPr>
          <w:p w14:paraId="6099A4CB" w14:textId="77777777" w:rsidR="006C348D" w:rsidRDefault="006C348D" w:rsidP="0087024B">
            <w:pPr>
              <w:pStyle w:val="OtherTableBody"/>
            </w:pPr>
            <w:r>
              <w:t>Override required</w:t>
            </w:r>
          </w:p>
        </w:tc>
      </w:tr>
      <w:tr w:rsidR="006C348D" w14:paraId="7A92DE46" w14:textId="77777777" w:rsidTr="0087024B">
        <w:trPr>
          <w:tblHeader/>
        </w:trPr>
        <w:tc>
          <w:tcPr>
            <w:tcW w:w="600" w:type="dxa"/>
          </w:tcPr>
          <w:p w14:paraId="0A4A9019" w14:textId="77777777" w:rsidR="006C348D" w:rsidRDefault="006C348D" w:rsidP="0087024B">
            <w:pPr>
              <w:pStyle w:val="OtherTableBody"/>
            </w:pPr>
          </w:p>
        </w:tc>
        <w:tc>
          <w:tcPr>
            <w:tcW w:w="600" w:type="dxa"/>
          </w:tcPr>
          <w:p w14:paraId="6986BB37" w14:textId="77777777" w:rsidR="006C348D" w:rsidRDefault="006C348D" w:rsidP="0087024B">
            <w:pPr>
              <w:pStyle w:val="OtherTableBody"/>
            </w:pPr>
            <w:r>
              <w:t>0268</w:t>
            </w:r>
          </w:p>
        </w:tc>
        <w:tc>
          <w:tcPr>
            <w:tcW w:w="2600" w:type="dxa"/>
          </w:tcPr>
          <w:p w14:paraId="70C911CB" w14:textId="77777777" w:rsidR="006C348D" w:rsidRDefault="006C348D" w:rsidP="0087024B">
            <w:pPr>
              <w:pStyle w:val="OtherTableBody"/>
            </w:pPr>
          </w:p>
        </w:tc>
        <w:tc>
          <w:tcPr>
            <w:tcW w:w="1400" w:type="dxa"/>
          </w:tcPr>
          <w:p w14:paraId="6CBC94FA" w14:textId="77777777" w:rsidR="006C348D" w:rsidRDefault="006C348D" w:rsidP="0087024B">
            <w:pPr>
              <w:pStyle w:val="OtherTableBody"/>
            </w:pPr>
            <w:r>
              <w:t>X</w:t>
            </w:r>
          </w:p>
        </w:tc>
        <w:tc>
          <w:tcPr>
            <w:tcW w:w="4200" w:type="dxa"/>
          </w:tcPr>
          <w:p w14:paraId="19AC1AF5" w14:textId="77777777" w:rsidR="006C348D" w:rsidRDefault="006C348D" w:rsidP="0087024B">
            <w:pPr>
              <w:pStyle w:val="OtherTableBody"/>
            </w:pPr>
            <w:r>
              <w:t>Override not allowed</w:t>
            </w:r>
          </w:p>
        </w:tc>
      </w:tr>
      <w:tr w:rsidR="006C348D" w14:paraId="21B582E8" w14:textId="77777777" w:rsidTr="0087024B">
        <w:trPr>
          <w:tblHeader/>
        </w:trPr>
        <w:tc>
          <w:tcPr>
            <w:tcW w:w="600" w:type="dxa"/>
          </w:tcPr>
          <w:p w14:paraId="6F662940" w14:textId="77777777" w:rsidR="006C348D" w:rsidRDefault="006C348D" w:rsidP="0087024B">
            <w:pPr>
              <w:pStyle w:val="OtherTableBody"/>
            </w:pPr>
            <w:r>
              <w:t>User</w:t>
            </w:r>
          </w:p>
        </w:tc>
        <w:tc>
          <w:tcPr>
            <w:tcW w:w="600" w:type="dxa"/>
          </w:tcPr>
          <w:p w14:paraId="3D4965F9" w14:textId="77777777" w:rsidR="006C348D" w:rsidRDefault="006C348D" w:rsidP="0087024B">
            <w:pPr>
              <w:pStyle w:val="OtherTableBody"/>
            </w:pPr>
          </w:p>
        </w:tc>
        <w:tc>
          <w:tcPr>
            <w:tcW w:w="2600" w:type="dxa"/>
          </w:tcPr>
          <w:p w14:paraId="43D9E6AF" w14:textId="77777777" w:rsidR="006C348D" w:rsidRDefault="006C348D" w:rsidP="0087024B">
            <w:pPr>
              <w:pStyle w:val="OtherTableBody"/>
            </w:pPr>
            <w:r>
              <w:t>Charge On Indicator</w:t>
            </w:r>
          </w:p>
        </w:tc>
        <w:tc>
          <w:tcPr>
            <w:tcW w:w="1400" w:type="dxa"/>
          </w:tcPr>
          <w:p w14:paraId="1973B0A0" w14:textId="77777777" w:rsidR="006C348D" w:rsidRDefault="006C348D" w:rsidP="0087024B">
            <w:pPr>
              <w:pStyle w:val="OtherTableBody"/>
            </w:pPr>
          </w:p>
        </w:tc>
        <w:tc>
          <w:tcPr>
            <w:tcW w:w="4200" w:type="dxa"/>
          </w:tcPr>
          <w:p w14:paraId="064BB6EE" w14:textId="77777777" w:rsidR="006C348D" w:rsidRDefault="006C348D" w:rsidP="0087024B">
            <w:pPr>
              <w:pStyle w:val="OtherTableBody"/>
            </w:pPr>
          </w:p>
        </w:tc>
      </w:tr>
      <w:tr w:rsidR="006C348D" w14:paraId="4730BD43" w14:textId="77777777" w:rsidTr="0087024B">
        <w:trPr>
          <w:tblHeader/>
        </w:trPr>
        <w:tc>
          <w:tcPr>
            <w:tcW w:w="600" w:type="dxa"/>
          </w:tcPr>
          <w:p w14:paraId="4B6BCBD5" w14:textId="77777777" w:rsidR="006C348D" w:rsidRDefault="006C348D" w:rsidP="0087024B">
            <w:pPr>
              <w:pStyle w:val="OtherTableBody"/>
            </w:pPr>
          </w:p>
        </w:tc>
        <w:tc>
          <w:tcPr>
            <w:tcW w:w="600" w:type="dxa"/>
          </w:tcPr>
          <w:p w14:paraId="01778426" w14:textId="77777777" w:rsidR="006C348D" w:rsidRDefault="006C348D" w:rsidP="0087024B">
            <w:pPr>
              <w:pStyle w:val="OtherTableBody"/>
            </w:pPr>
            <w:r>
              <w:t>0269</w:t>
            </w:r>
          </w:p>
        </w:tc>
        <w:tc>
          <w:tcPr>
            <w:tcW w:w="2600" w:type="dxa"/>
          </w:tcPr>
          <w:p w14:paraId="61154A25" w14:textId="77777777" w:rsidR="006C348D" w:rsidRDefault="006C348D" w:rsidP="0087024B">
            <w:pPr>
              <w:pStyle w:val="OtherTableBody"/>
            </w:pPr>
          </w:p>
        </w:tc>
        <w:tc>
          <w:tcPr>
            <w:tcW w:w="1400" w:type="dxa"/>
          </w:tcPr>
          <w:p w14:paraId="08CA4AF5" w14:textId="77777777" w:rsidR="006C348D" w:rsidRDefault="006C348D" w:rsidP="0087024B">
            <w:pPr>
              <w:pStyle w:val="OtherTableBody"/>
            </w:pPr>
            <w:r>
              <w:t>O</w:t>
            </w:r>
          </w:p>
        </w:tc>
        <w:tc>
          <w:tcPr>
            <w:tcW w:w="4200" w:type="dxa"/>
          </w:tcPr>
          <w:p w14:paraId="53AA4BF4" w14:textId="77777777" w:rsidR="006C348D" w:rsidRDefault="006C348D" w:rsidP="0087024B">
            <w:pPr>
              <w:pStyle w:val="OtherTableBody"/>
            </w:pPr>
            <w:r>
              <w:t>Charge on Order</w:t>
            </w:r>
          </w:p>
        </w:tc>
      </w:tr>
      <w:tr w:rsidR="006C348D" w14:paraId="2794AE09" w14:textId="77777777" w:rsidTr="0087024B">
        <w:trPr>
          <w:tblHeader/>
        </w:trPr>
        <w:tc>
          <w:tcPr>
            <w:tcW w:w="600" w:type="dxa"/>
          </w:tcPr>
          <w:p w14:paraId="33D98337" w14:textId="77777777" w:rsidR="006C348D" w:rsidRDefault="006C348D" w:rsidP="0087024B">
            <w:pPr>
              <w:pStyle w:val="OtherTableBody"/>
            </w:pPr>
          </w:p>
        </w:tc>
        <w:tc>
          <w:tcPr>
            <w:tcW w:w="600" w:type="dxa"/>
          </w:tcPr>
          <w:p w14:paraId="3A8BA095" w14:textId="77777777" w:rsidR="006C348D" w:rsidRDefault="006C348D" w:rsidP="0087024B">
            <w:pPr>
              <w:pStyle w:val="OtherTableBody"/>
            </w:pPr>
            <w:r>
              <w:t>0269</w:t>
            </w:r>
          </w:p>
        </w:tc>
        <w:tc>
          <w:tcPr>
            <w:tcW w:w="2600" w:type="dxa"/>
          </w:tcPr>
          <w:p w14:paraId="199C5889" w14:textId="77777777" w:rsidR="006C348D" w:rsidRDefault="006C348D" w:rsidP="0087024B">
            <w:pPr>
              <w:pStyle w:val="OtherTableBody"/>
            </w:pPr>
          </w:p>
        </w:tc>
        <w:tc>
          <w:tcPr>
            <w:tcW w:w="1400" w:type="dxa"/>
          </w:tcPr>
          <w:p w14:paraId="1DFD4288" w14:textId="77777777" w:rsidR="006C348D" w:rsidRDefault="006C348D" w:rsidP="0087024B">
            <w:pPr>
              <w:pStyle w:val="OtherTableBody"/>
            </w:pPr>
            <w:r>
              <w:t>R</w:t>
            </w:r>
          </w:p>
        </w:tc>
        <w:tc>
          <w:tcPr>
            <w:tcW w:w="4200" w:type="dxa"/>
          </w:tcPr>
          <w:p w14:paraId="17EE2F2E" w14:textId="77777777" w:rsidR="006C348D" w:rsidRDefault="006C348D" w:rsidP="0087024B">
            <w:pPr>
              <w:pStyle w:val="OtherTableBody"/>
            </w:pPr>
            <w:r>
              <w:t>Charge on Result</w:t>
            </w:r>
          </w:p>
        </w:tc>
      </w:tr>
      <w:tr w:rsidR="006C348D" w14:paraId="497345CD" w14:textId="77777777" w:rsidTr="0087024B">
        <w:trPr>
          <w:tblHeader/>
        </w:trPr>
        <w:tc>
          <w:tcPr>
            <w:tcW w:w="600" w:type="dxa"/>
          </w:tcPr>
          <w:p w14:paraId="0DE55D33" w14:textId="77777777" w:rsidR="006C348D" w:rsidRDefault="006C348D" w:rsidP="0087024B">
            <w:pPr>
              <w:pStyle w:val="OtherTableBody"/>
            </w:pPr>
            <w:r>
              <w:t>User</w:t>
            </w:r>
          </w:p>
        </w:tc>
        <w:tc>
          <w:tcPr>
            <w:tcW w:w="600" w:type="dxa"/>
          </w:tcPr>
          <w:p w14:paraId="33351D68" w14:textId="77777777" w:rsidR="006C348D" w:rsidRDefault="006C348D" w:rsidP="0087024B">
            <w:pPr>
              <w:pStyle w:val="OtherTableBody"/>
            </w:pPr>
          </w:p>
        </w:tc>
        <w:tc>
          <w:tcPr>
            <w:tcW w:w="2600" w:type="dxa"/>
          </w:tcPr>
          <w:p w14:paraId="17B5FB3F" w14:textId="77777777" w:rsidR="006C348D" w:rsidRDefault="006C348D" w:rsidP="0087024B">
            <w:pPr>
              <w:pStyle w:val="OtherTableBody"/>
            </w:pPr>
            <w:r>
              <w:t>Document Type</w:t>
            </w:r>
          </w:p>
        </w:tc>
        <w:tc>
          <w:tcPr>
            <w:tcW w:w="1400" w:type="dxa"/>
          </w:tcPr>
          <w:p w14:paraId="3B7458E8" w14:textId="77777777" w:rsidR="006C348D" w:rsidRDefault="006C348D" w:rsidP="0087024B">
            <w:pPr>
              <w:pStyle w:val="OtherTableBody"/>
            </w:pPr>
          </w:p>
        </w:tc>
        <w:tc>
          <w:tcPr>
            <w:tcW w:w="4200" w:type="dxa"/>
          </w:tcPr>
          <w:p w14:paraId="79839EE2" w14:textId="77777777" w:rsidR="006C348D" w:rsidRDefault="006C348D" w:rsidP="0087024B">
            <w:pPr>
              <w:pStyle w:val="OtherTableBody"/>
            </w:pPr>
          </w:p>
        </w:tc>
      </w:tr>
      <w:tr w:rsidR="006C348D" w14:paraId="0A1F59DD" w14:textId="77777777" w:rsidTr="0087024B">
        <w:trPr>
          <w:tblHeader/>
        </w:trPr>
        <w:tc>
          <w:tcPr>
            <w:tcW w:w="600" w:type="dxa"/>
          </w:tcPr>
          <w:p w14:paraId="6649B37F" w14:textId="77777777" w:rsidR="006C348D" w:rsidRDefault="006C348D" w:rsidP="0087024B">
            <w:pPr>
              <w:pStyle w:val="OtherTableBody"/>
            </w:pPr>
          </w:p>
        </w:tc>
        <w:tc>
          <w:tcPr>
            <w:tcW w:w="600" w:type="dxa"/>
          </w:tcPr>
          <w:p w14:paraId="3477E9CD" w14:textId="77777777" w:rsidR="006C348D" w:rsidRDefault="006C348D" w:rsidP="0087024B">
            <w:pPr>
              <w:pStyle w:val="OtherTableBody"/>
            </w:pPr>
            <w:r>
              <w:t>0270</w:t>
            </w:r>
          </w:p>
        </w:tc>
        <w:tc>
          <w:tcPr>
            <w:tcW w:w="2600" w:type="dxa"/>
          </w:tcPr>
          <w:p w14:paraId="77512F11" w14:textId="77777777" w:rsidR="006C348D" w:rsidRDefault="006C348D" w:rsidP="0087024B">
            <w:pPr>
              <w:pStyle w:val="OtherTableBody"/>
            </w:pPr>
          </w:p>
        </w:tc>
        <w:tc>
          <w:tcPr>
            <w:tcW w:w="1400" w:type="dxa"/>
          </w:tcPr>
          <w:p w14:paraId="008797F7" w14:textId="77777777" w:rsidR="006C348D" w:rsidRDefault="006C348D" w:rsidP="0087024B">
            <w:pPr>
              <w:pStyle w:val="OtherTableBody"/>
            </w:pPr>
            <w:r>
              <w:t>AR</w:t>
            </w:r>
          </w:p>
        </w:tc>
        <w:tc>
          <w:tcPr>
            <w:tcW w:w="4200" w:type="dxa"/>
          </w:tcPr>
          <w:p w14:paraId="6CDD8AB6" w14:textId="77777777" w:rsidR="006C348D" w:rsidRDefault="006C348D" w:rsidP="0087024B">
            <w:pPr>
              <w:pStyle w:val="OtherTableBody"/>
            </w:pPr>
            <w:r>
              <w:t>Autopsy report</w:t>
            </w:r>
          </w:p>
        </w:tc>
      </w:tr>
      <w:tr w:rsidR="006C348D" w14:paraId="01B8DA72" w14:textId="77777777" w:rsidTr="0087024B">
        <w:trPr>
          <w:tblHeader/>
        </w:trPr>
        <w:tc>
          <w:tcPr>
            <w:tcW w:w="600" w:type="dxa"/>
          </w:tcPr>
          <w:p w14:paraId="6FC727F5" w14:textId="77777777" w:rsidR="006C348D" w:rsidRDefault="006C348D" w:rsidP="0087024B">
            <w:pPr>
              <w:pStyle w:val="OtherTableBody"/>
            </w:pPr>
          </w:p>
        </w:tc>
        <w:tc>
          <w:tcPr>
            <w:tcW w:w="600" w:type="dxa"/>
          </w:tcPr>
          <w:p w14:paraId="4654D671" w14:textId="77777777" w:rsidR="006C348D" w:rsidRDefault="006C348D" w:rsidP="0087024B">
            <w:pPr>
              <w:pStyle w:val="OtherTableBody"/>
            </w:pPr>
            <w:r>
              <w:t>0270</w:t>
            </w:r>
          </w:p>
        </w:tc>
        <w:tc>
          <w:tcPr>
            <w:tcW w:w="2600" w:type="dxa"/>
          </w:tcPr>
          <w:p w14:paraId="3FB39161" w14:textId="77777777" w:rsidR="006C348D" w:rsidRDefault="006C348D" w:rsidP="0087024B">
            <w:pPr>
              <w:pStyle w:val="OtherTableBody"/>
            </w:pPr>
          </w:p>
        </w:tc>
        <w:tc>
          <w:tcPr>
            <w:tcW w:w="1400" w:type="dxa"/>
          </w:tcPr>
          <w:p w14:paraId="66DD1864" w14:textId="77777777" w:rsidR="006C348D" w:rsidRDefault="006C348D" w:rsidP="0087024B">
            <w:pPr>
              <w:pStyle w:val="OtherTableBody"/>
            </w:pPr>
            <w:r>
              <w:t>CD</w:t>
            </w:r>
          </w:p>
        </w:tc>
        <w:tc>
          <w:tcPr>
            <w:tcW w:w="4200" w:type="dxa"/>
          </w:tcPr>
          <w:p w14:paraId="4AFDB295" w14:textId="77777777" w:rsidR="006C348D" w:rsidRDefault="006C348D" w:rsidP="0087024B">
            <w:pPr>
              <w:pStyle w:val="OtherTableBody"/>
            </w:pPr>
            <w:r>
              <w:t>Cardiodiagnostics</w:t>
            </w:r>
          </w:p>
        </w:tc>
      </w:tr>
      <w:tr w:rsidR="006C348D" w14:paraId="2C6292D0" w14:textId="77777777" w:rsidTr="0087024B">
        <w:trPr>
          <w:tblHeader/>
        </w:trPr>
        <w:tc>
          <w:tcPr>
            <w:tcW w:w="600" w:type="dxa"/>
          </w:tcPr>
          <w:p w14:paraId="2BA0F280" w14:textId="77777777" w:rsidR="006C348D" w:rsidRDefault="006C348D" w:rsidP="0087024B">
            <w:pPr>
              <w:pStyle w:val="OtherTableBody"/>
            </w:pPr>
          </w:p>
        </w:tc>
        <w:tc>
          <w:tcPr>
            <w:tcW w:w="600" w:type="dxa"/>
          </w:tcPr>
          <w:p w14:paraId="5883DCFC" w14:textId="77777777" w:rsidR="006C348D" w:rsidRDefault="006C348D" w:rsidP="0087024B">
            <w:pPr>
              <w:pStyle w:val="OtherTableBody"/>
            </w:pPr>
            <w:r>
              <w:t>0270</w:t>
            </w:r>
          </w:p>
        </w:tc>
        <w:tc>
          <w:tcPr>
            <w:tcW w:w="2600" w:type="dxa"/>
          </w:tcPr>
          <w:p w14:paraId="55C1A123" w14:textId="77777777" w:rsidR="006C348D" w:rsidRDefault="006C348D" w:rsidP="0087024B">
            <w:pPr>
              <w:pStyle w:val="OtherTableBody"/>
            </w:pPr>
          </w:p>
        </w:tc>
        <w:tc>
          <w:tcPr>
            <w:tcW w:w="1400" w:type="dxa"/>
          </w:tcPr>
          <w:p w14:paraId="004FA3A5" w14:textId="77777777" w:rsidR="006C348D" w:rsidRDefault="006C348D" w:rsidP="0087024B">
            <w:pPr>
              <w:pStyle w:val="OtherTableBody"/>
            </w:pPr>
            <w:r>
              <w:t>CN</w:t>
            </w:r>
          </w:p>
        </w:tc>
        <w:tc>
          <w:tcPr>
            <w:tcW w:w="4200" w:type="dxa"/>
          </w:tcPr>
          <w:p w14:paraId="0A45A1F3" w14:textId="77777777" w:rsidR="006C348D" w:rsidRDefault="006C348D" w:rsidP="0087024B">
            <w:pPr>
              <w:pStyle w:val="OtherTableBody"/>
            </w:pPr>
            <w:r>
              <w:t>Consultation</w:t>
            </w:r>
          </w:p>
        </w:tc>
      </w:tr>
      <w:tr w:rsidR="006C348D" w14:paraId="1DB1BD37" w14:textId="77777777" w:rsidTr="0087024B">
        <w:trPr>
          <w:tblHeader/>
        </w:trPr>
        <w:tc>
          <w:tcPr>
            <w:tcW w:w="600" w:type="dxa"/>
          </w:tcPr>
          <w:p w14:paraId="5CA70BDE" w14:textId="77777777" w:rsidR="006C348D" w:rsidRDefault="006C348D" w:rsidP="0087024B">
            <w:pPr>
              <w:pStyle w:val="OtherTableBody"/>
            </w:pPr>
          </w:p>
        </w:tc>
        <w:tc>
          <w:tcPr>
            <w:tcW w:w="600" w:type="dxa"/>
          </w:tcPr>
          <w:p w14:paraId="0F7F3E32" w14:textId="77777777" w:rsidR="006C348D" w:rsidRDefault="006C348D" w:rsidP="0087024B">
            <w:pPr>
              <w:pStyle w:val="OtherTableBody"/>
            </w:pPr>
            <w:r>
              <w:t>0270</w:t>
            </w:r>
          </w:p>
        </w:tc>
        <w:tc>
          <w:tcPr>
            <w:tcW w:w="2600" w:type="dxa"/>
          </w:tcPr>
          <w:p w14:paraId="1F81CD99" w14:textId="77777777" w:rsidR="006C348D" w:rsidRDefault="006C348D" w:rsidP="0087024B">
            <w:pPr>
              <w:pStyle w:val="OtherTableBody"/>
            </w:pPr>
          </w:p>
        </w:tc>
        <w:tc>
          <w:tcPr>
            <w:tcW w:w="1400" w:type="dxa"/>
          </w:tcPr>
          <w:p w14:paraId="51B91A5B" w14:textId="77777777" w:rsidR="006C348D" w:rsidRDefault="006C348D" w:rsidP="0087024B">
            <w:pPr>
              <w:pStyle w:val="OtherTableBody"/>
            </w:pPr>
            <w:r>
              <w:t>DI</w:t>
            </w:r>
          </w:p>
        </w:tc>
        <w:tc>
          <w:tcPr>
            <w:tcW w:w="4200" w:type="dxa"/>
          </w:tcPr>
          <w:p w14:paraId="4535029B" w14:textId="77777777" w:rsidR="006C348D" w:rsidRDefault="006C348D" w:rsidP="0087024B">
            <w:pPr>
              <w:pStyle w:val="OtherTableBody"/>
            </w:pPr>
            <w:r>
              <w:t>Diagnostic imaging</w:t>
            </w:r>
          </w:p>
        </w:tc>
      </w:tr>
      <w:tr w:rsidR="006C348D" w14:paraId="431B670D" w14:textId="77777777" w:rsidTr="0087024B">
        <w:trPr>
          <w:tblHeader/>
        </w:trPr>
        <w:tc>
          <w:tcPr>
            <w:tcW w:w="600" w:type="dxa"/>
          </w:tcPr>
          <w:p w14:paraId="46B4B6B4" w14:textId="77777777" w:rsidR="006C348D" w:rsidRDefault="006C348D" w:rsidP="0087024B">
            <w:pPr>
              <w:pStyle w:val="OtherTableBody"/>
            </w:pPr>
          </w:p>
        </w:tc>
        <w:tc>
          <w:tcPr>
            <w:tcW w:w="600" w:type="dxa"/>
          </w:tcPr>
          <w:p w14:paraId="1DD1FB6C" w14:textId="77777777" w:rsidR="006C348D" w:rsidRDefault="006C348D" w:rsidP="0087024B">
            <w:pPr>
              <w:pStyle w:val="OtherTableBody"/>
            </w:pPr>
            <w:r>
              <w:t>0270</w:t>
            </w:r>
          </w:p>
        </w:tc>
        <w:tc>
          <w:tcPr>
            <w:tcW w:w="2600" w:type="dxa"/>
          </w:tcPr>
          <w:p w14:paraId="1BA72485" w14:textId="77777777" w:rsidR="006C348D" w:rsidRDefault="006C348D" w:rsidP="0087024B">
            <w:pPr>
              <w:pStyle w:val="OtherTableBody"/>
            </w:pPr>
          </w:p>
        </w:tc>
        <w:tc>
          <w:tcPr>
            <w:tcW w:w="1400" w:type="dxa"/>
          </w:tcPr>
          <w:p w14:paraId="7630C453" w14:textId="77777777" w:rsidR="006C348D" w:rsidRDefault="006C348D" w:rsidP="0087024B">
            <w:pPr>
              <w:pStyle w:val="OtherTableBody"/>
            </w:pPr>
            <w:r>
              <w:t>DS</w:t>
            </w:r>
          </w:p>
        </w:tc>
        <w:tc>
          <w:tcPr>
            <w:tcW w:w="4200" w:type="dxa"/>
          </w:tcPr>
          <w:p w14:paraId="47E8A554" w14:textId="77777777" w:rsidR="006C348D" w:rsidRDefault="006C348D" w:rsidP="0087024B">
            <w:pPr>
              <w:pStyle w:val="OtherTableBody"/>
            </w:pPr>
            <w:r>
              <w:t>Discharge summary</w:t>
            </w:r>
          </w:p>
        </w:tc>
      </w:tr>
      <w:tr w:rsidR="006C348D" w14:paraId="1B0985E0" w14:textId="77777777" w:rsidTr="0087024B">
        <w:trPr>
          <w:tblHeader/>
        </w:trPr>
        <w:tc>
          <w:tcPr>
            <w:tcW w:w="600" w:type="dxa"/>
          </w:tcPr>
          <w:p w14:paraId="0D4D27E8" w14:textId="77777777" w:rsidR="006C348D" w:rsidRDefault="006C348D" w:rsidP="0087024B">
            <w:pPr>
              <w:pStyle w:val="OtherTableBody"/>
            </w:pPr>
          </w:p>
        </w:tc>
        <w:tc>
          <w:tcPr>
            <w:tcW w:w="600" w:type="dxa"/>
          </w:tcPr>
          <w:p w14:paraId="64009C03" w14:textId="77777777" w:rsidR="006C348D" w:rsidRDefault="006C348D" w:rsidP="0087024B">
            <w:pPr>
              <w:pStyle w:val="OtherTableBody"/>
            </w:pPr>
            <w:r>
              <w:t>0270</w:t>
            </w:r>
          </w:p>
        </w:tc>
        <w:tc>
          <w:tcPr>
            <w:tcW w:w="2600" w:type="dxa"/>
          </w:tcPr>
          <w:p w14:paraId="066E09CB" w14:textId="77777777" w:rsidR="006C348D" w:rsidRDefault="006C348D" w:rsidP="0087024B">
            <w:pPr>
              <w:pStyle w:val="OtherTableBody"/>
            </w:pPr>
          </w:p>
        </w:tc>
        <w:tc>
          <w:tcPr>
            <w:tcW w:w="1400" w:type="dxa"/>
          </w:tcPr>
          <w:p w14:paraId="467A5709" w14:textId="77777777" w:rsidR="006C348D" w:rsidRDefault="006C348D" w:rsidP="0087024B">
            <w:pPr>
              <w:pStyle w:val="OtherTableBody"/>
            </w:pPr>
            <w:r>
              <w:t>ED</w:t>
            </w:r>
          </w:p>
        </w:tc>
        <w:tc>
          <w:tcPr>
            <w:tcW w:w="4200" w:type="dxa"/>
          </w:tcPr>
          <w:p w14:paraId="5E69C724" w14:textId="77777777" w:rsidR="006C348D" w:rsidRDefault="006C348D" w:rsidP="0087024B">
            <w:pPr>
              <w:pStyle w:val="OtherTableBody"/>
            </w:pPr>
            <w:r>
              <w:t>Emergency department report</w:t>
            </w:r>
          </w:p>
        </w:tc>
      </w:tr>
      <w:tr w:rsidR="006C348D" w14:paraId="0486E7DC" w14:textId="77777777" w:rsidTr="0087024B">
        <w:trPr>
          <w:tblHeader/>
        </w:trPr>
        <w:tc>
          <w:tcPr>
            <w:tcW w:w="600" w:type="dxa"/>
          </w:tcPr>
          <w:p w14:paraId="57619507" w14:textId="77777777" w:rsidR="006C348D" w:rsidRDefault="006C348D" w:rsidP="0087024B">
            <w:pPr>
              <w:pStyle w:val="OtherTableBody"/>
            </w:pPr>
          </w:p>
        </w:tc>
        <w:tc>
          <w:tcPr>
            <w:tcW w:w="600" w:type="dxa"/>
          </w:tcPr>
          <w:p w14:paraId="559EFF4A" w14:textId="77777777" w:rsidR="006C348D" w:rsidRDefault="006C348D" w:rsidP="0087024B">
            <w:pPr>
              <w:pStyle w:val="OtherTableBody"/>
            </w:pPr>
            <w:r>
              <w:t>0270</w:t>
            </w:r>
          </w:p>
        </w:tc>
        <w:tc>
          <w:tcPr>
            <w:tcW w:w="2600" w:type="dxa"/>
          </w:tcPr>
          <w:p w14:paraId="4FB49A3D" w14:textId="77777777" w:rsidR="006C348D" w:rsidRDefault="006C348D" w:rsidP="0087024B">
            <w:pPr>
              <w:pStyle w:val="OtherTableBody"/>
            </w:pPr>
          </w:p>
        </w:tc>
        <w:tc>
          <w:tcPr>
            <w:tcW w:w="1400" w:type="dxa"/>
          </w:tcPr>
          <w:p w14:paraId="5E8E06A0" w14:textId="77777777" w:rsidR="006C348D" w:rsidRDefault="006C348D" w:rsidP="0087024B">
            <w:pPr>
              <w:pStyle w:val="OtherTableBody"/>
            </w:pPr>
            <w:r>
              <w:t>HP</w:t>
            </w:r>
          </w:p>
        </w:tc>
        <w:tc>
          <w:tcPr>
            <w:tcW w:w="4200" w:type="dxa"/>
          </w:tcPr>
          <w:p w14:paraId="09A11A9E" w14:textId="77777777" w:rsidR="006C348D" w:rsidRDefault="006C348D" w:rsidP="0087024B">
            <w:pPr>
              <w:pStyle w:val="OtherTableBody"/>
            </w:pPr>
            <w:r>
              <w:t>History and physical examination</w:t>
            </w:r>
          </w:p>
        </w:tc>
      </w:tr>
      <w:tr w:rsidR="006C348D" w14:paraId="5565CB5E" w14:textId="77777777" w:rsidTr="0087024B">
        <w:trPr>
          <w:tblHeader/>
        </w:trPr>
        <w:tc>
          <w:tcPr>
            <w:tcW w:w="600" w:type="dxa"/>
          </w:tcPr>
          <w:p w14:paraId="467988D6" w14:textId="77777777" w:rsidR="006C348D" w:rsidRDefault="006C348D" w:rsidP="0087024B">
            <w:pPr>
              <w:pStyle w:val="OtherTableBody"/>
            </w:pPr>
          </w:p>
        </w:tc>
        <w:tc>
          <w:tcPr>
            <w:tcW w:w="600" w:type="dxa"/>
          </w:tcPr>
          <w:p w14:paraId="3F835023" w14:textId="77777777" w:rsidR="006C348D" w:rsidRDefault="006C348D" w:rsidP="0087024B">
            <w:pPr>
              <w:pStyle w:val="OtherTableBody"/>
            </w:pPr>
            <w:r>
              <w:t>0270</w:t>
            </w:r>
          </w:p>
        </w:tc>
        <w:tc>
          <w:tcPr>
            <w:tcW w:w="2600" w:type="dxa"/>
          </w:tcPr>
          <w:p w14:paraId="2BA612C0" w14:textId="77777777" w:rsidR="006C348D" w:rsidRDefault="006C348D" w:rsidP="0087024B">
            <w:pPr>
              <w:pStyle w:val="OtherTableBody"/>
            </w:pPr>
          </w:p>
        </w:tc>
        <w:tc>
          <w:tcPr>
            <w:tcW w:w="1400" w:type="dxa"/>
          </w:tcPr>
          <w:p w14:paraId="1D2A26E5" w14:textId="77777777" w:rsidR="006C348D" w:rsidRDefault="006C348D" w:rsidP="0087024B">
            <w:pPr>
              <w:pStyle w:val="OtherTableBody"/>
            </w:pPr>
            <w:r>
              <w:t>OP</w:t>
            </w:r>
          </w:p>
        </w:tc>
        <w:tc>
          <w:tcPr>
            <w:tcW w:w="4200" w:type="dxa"/>
          </w:tcPr>
          <w:p w14:paraId="7522DC2E" w14:textId="77777777" w:rsidR="006C348D" w:rsidRDefault="006C348D" w:rsidP="0087024B">
            <w:pPr>
              <w:pStyle w:val="OtherTableBody"/>
            </w:pPr>
            <w:r>
              <w:t>Operative report</w:t>
            </w:r>
          </w:p>
        </w:tc>
      </w:tr>
      <w:tr w:rsidR="006C348D" w14:paraId="727B4692" w14:textId="77777777" w:rsidTr="0087024B">
        <w:trPr>
          <w:tblHeader/>
        </w:trPr>
        <w:tc>
          <w:tcPr>
            <w:tcW w:w="600" w:type="dxa"/>
          </w:tcPr>
          <w:p w14:paraId="3D37BC53" w14:textId="77777777" w:rsidR="006C348D" w:rsidRDefault="006C348D" w:rsidP="0087024B">
            <w:pPr>
              <w:pStyle w:val="OtherTableBody"/>
            </w:pPr>
          </w:p>
        </w:tc>
        <w:tc>
          <w:tcPr>
            <w:tcW w:w="600" w:type="dxa"/>
          </w:tcPr>
          <w:p w14:paraId="1E409A90" w14:textId="77777777" w:rsidR="006C348D" w:rsidRDefault="006C348D" w:rsidP="0087024B">
            <w:pPr>
              <w:pStyle w:val="OtherTableBody"/>
            </w:pPr>
            <w:r>
              <w:t>0270</w:t>
            </w:r>
          </w:p>
        </w:tc>
        <w:tc>
          <w:tcPr>
            <w:tcW w:w="2600" w:type="dxa"/>
          </w:tcPr>
          <w:p w14:paraId="2F765B0F" w14:textId="77777777" w:rsidR="006C348D" w:rsidRDefault="006C348D" w:rsidP="0087024B">
            <w:pPr>
              <w:pStyle w:val="OtherTableBody"/>
            </w:pPr>
          </w:p>
        </w:tc>
        <w:tc>
          <w:tcPr>
            <w:tcW w:w="1400" w:type="dxa"/>
          </w:tcPr>
          <w:p w14:paraId="6A9012A2" w14:textId="77777777" w:rsidR="006C348D" w:rsidRDefault="006C348D" w:rsidP="0087024B">
            <w:pPr>
              <w:pStyle w:val="OtherTableBody"/>
            </w:pPr>
            <w:r>
              <w:t>PC</w:t>
            </w:r>
          </w:p>
        </w:tc>
        <w:tc>
          <w:tcPr>
            <w:tcW w:w="4200" w:type="dxa"/>
          </w:tcPr>
          <w:p w14:paraId="3427B5EE" w14:textId="77777777" w:rsidR="006C348D" w:rsidRDefault="006C348D" w:rsidP="0087024B">
            <w:pPr>
              <w:pStyle w:val="OtherTableBody"/>
            </w:pPr>
            <w:r>
              <w:t>Psychiatric consultation</w:t>
            </w:r>
          </w:p>
        </w:tc>
      </w:tr>
      <w:tr w:rsidR="006C348D" w14:paraId="157A46F7" w14:textId="77777777" w:rsidTr="0087024B">
        <w:trPr>
          <w:tblHeader/>
        </w:trPr>
        <w:tc>
          <w:tcPr>
            <w:tcW w:w="600" w:type="dxa"/>
          </w:tcPr>
          <w:p w14:paraId="7E4F4A71" w14:textId="77777777" w:rsidR="006C348D" w:rsidRDefault="006C348D" w:rsidP="0087024B">
            <w:pPr>
              <w:pStyle w:val="OtherTableBody"/>
            </w:pPr>
          </w:p>
        </w:tc>
        <w:tc>
          <w:tcPr>
            <w:tcW w:w="600" w:type="dxa"/>
          </w:tcPr>
          <w:p w14:paraId="42E7D78C" w14:textId="77777777" w:rsidR="006C348D" w:rsidRDefault="006C348D" w:rsidP="0087024B">
            <w:pPr>
              <w:pStyle w:val="OtherTableBody"/>
            </w:pPr>
            <w:r>
              <w:t>0270</w:t>
            </w:r>
          </w:p>
        </w:tc>
        <w:tc>
          <w:tcPr>
            <w:tcW w:w="2600" w:type="dxa"/>
          </w:tcPr>
          <w:p w14:paraId="5344F17F" w14:textId="77777777" w:rsidR="006C348D" w:rsidRDefault="006C348D" w:rsidP="0087024B">
            <w:pPr>
              <w:pStyle w:val="OtherTableBody"/>
            </w:pPr>
          </w:p>
        </w:tc>
        <w:tc>
          <w:tcPr>
            <w:tcW w:w="1400" w:type="dxa"/>
          </w:tcPr>
          <w:p w14:paraId="16F17499" w14:textId="77777777" w:rsidR="006C348D" w:rsidRDefault="006C348D" w:rsidP="0087024B">
            <w:pPr>
              <w:pStyle w:val="OtherTableBody"/>
            </w:pPr>
            <w:r>
              <w:t>PH</w:t>
            </w:r>
          </w:p>
        </w:tc>
        <w:tc>
          <w:tcPr>
            <w:tcW w:w="4200" w:type="dxa"/>
          </w:tcPr>
          <w:p w14:paraId="4812D4CB" w14:textId="77777777" w:rsidR="006C348D" w:rsidRDefault="006C348D" w:rsidP="0087024B">
            <w:pPr>
              <w:pStyle w:val="OtherTableBody"/>
            </w:pPr>
            <w:r>
              <w:t>Psychiatric history and physical examination</w:t>
            </w:r>
          </w:p>
        </w:tc>
      </w:tr>
      <w:tr w:rsidR="006C348D" w14:paraId="0FA5D27E" w14:textId="77777777" w:rsidTr="0087024B">
        <w:trPr>
          <w:tblHeader/>
        </w:trPr>
        <w:tc>
          <w:tcPr>
            <w:tcW w:w="600" w:type="dxa"/>
          </w:tcPr>
          <w:p w14:paraId="0F0135B2" w14:textId="77777777" w:rsidR="006C348D" w:rsidRDefault="006C348D" w:rsidP="0087024B">
            <w:pPr>
              <w:pStyle w:val="OtherTableBody"/>
            </w:pPr>
          </w:p>
        </w:tc>
        <w:tc>
          <w:tcPr>
            <w:tcW w:w="600" w:type="dxa"/>
          </w:tcPr>
          <w:p w14:paraId="3C759779" w14:textId="77777777" w:rsidR="006C348D" w:rsidRDefault="006C348D" w:rsidP="0087024B">
            <w:pPr>
              <w:pStyle w:val="OtherTableBody"/>
            </w:pPr>
            <w:r>
              <w:t>0270</w:t>
            </w:r>
          </w:p>
        </w:tc>
        <w:tc>
          <w:tcPr>
            <w:tcW w:w="2600" w:type="dxa"/>
          </w:tcPr>
          <w:p w14:paraId="0640E470" w14:textId="77777777" w:rsidR="006C348D" w:rsidRDefault="006C348D" w:rsidP="0087024B">
            <w:pPr>
              <w:pStyle w:val="OtherTableBody"/>
            </w:pPr>
          </w:p>
        </w:tc>
        <w:tc>
          <w:tcPr>
            <w:tcW w:w="1400" w:type="dxa"/>
          </w:tcPr>
          <w:p w14:paraId="02884A3F" w14:textId="77777777" w:rsidR="006C348D" w:rsidRDefault="006C348D" w:rsidP="0087024B">
            <w:pPr>
              <w:pStyle w:val="OtherTableBody"/>
            </w:pPr>
            <w:r>
              <w:t>PN</w:t>
            </w:r>
          </w:p>
        </w:tc>
        <w:tc>
          <w:tcPr>
            <w:tcW w:w="4200" w:type="dxa"/>
          </w:tcPr>
          <w:p w14:paraId="41951726" w14:textId="77777777" w:rsidR="006C348D" w:rsidRDefault="006C348D" w:rsidP="0087024B">
            <w:pPr>
              <w:pStyle w:val="OtherTableBody"/>
            </w:pPr>
            <w:r>
              <w:t>Procedure note</w:t>
            </w:r>
          </w:p>
        </w:tc>
      </w:tr>
      <w:tr w:rsidR="006C348D" w14:paraId="4BF9F116" w14:textId="77777777" w:rsidTr="0087024B">
        <w:trPr>
          <w:tblHeader/>
        </w:trPr>
        <w:tc>
          <w:tcPr>
            <w:tcW w:w="600" w:type="dxa"/>
          </w:tcPr>
          <w:p w14:paraId="6788F367" w14:textId="77777777" w:rsidR="006C348D" w:rsidRDefault="006C348D" w:rsidP="0087024B">
            <w:pPr>
              <w:pStyle w:val="OtherTableBody"/>
            </w:pPr>
          </w:p>
        </w:tc>
        <w:tc>
          <w:tcPr>
            <w:tcW w:w="600" w:type="dxa"/>
          </w:tcPr>
          <w:p w14:paraId="0BEEA923" w14:textId="77777777" w:rsidR="006C348D" w:rsidRDefault="006C348D" w:rsidP="0087024B">
            <w:pPr>
              <w:pStyle w:val="OtherTableBody"/>
            </w:pPr>
            <w:r>
              <w:t>0270</w:t>
            </w:r>
          </w:p>
        </w:tc>
        <w:tc>
          <w:tcPr>
            <w:tcW w:w="2600" w:type="dxa"/>
          </w:tcPr>
          <w:p w14:paraId="5DDB5AB6" w14:textId="77777777" w:rsidR="006C348D" w:rsidRDefault="006C348D" w:rsidP="0087024B">
            <w:pPr>
              <w:pStyle w:val="OtherTableBody"/>
            </w:pPr>
          </w:p>
        </w:tc>
        <w:tc>
          <w:tcPr>
            <w:tcW w:w="1400" w:type="dxa"/>
          </w:tcPr>
          <w:p w14:paraId="4333DE65" w14:textId="77777777" w:rsidR="006C348D" w:rsidRDefault="006C348D" w:rsidP="0087024B">
            <w:pPr>
              <w:pStyle w:val="OtherTableBody"/>
            </w:pPr>
            <w:r>
              <w:t>PR</w:t>
            </w:r>
          </w:p>
        </w:tc>
        <w:tc>
          <w:tcPr>
            <w:tcW w:w="4200" w:type="dxa"/>
          </w:tcPr>
          <w:p w14:paraId="37E7A035" w14:textId="77777777" w:rsidR="006C348D" w:rsidRDefault="006C348D" w:rsidP="0087024B">
            <w:pPr>
              <w:pStyle w:val="OtherTableBody"/>
            </w:pPr>
            <w:r>
              <w:t>Progress note</w:t>
            </w:r>
          </w:p>
        </w:tc>
      </w:tr>
      <w:tr w:rsidR="006C348D" w14:paraId="603569E4" w14:textId="77777777" w:rsidTr="0087024B">
        <w:trPr>
          <w:tblHeader/>
        </w:trPr>
        <w:tc>
          <w:tcPr>
            <w:tcW w:w="600" w:type="dxa"/>
          </w:tcPr>
          <w:p w14:paraId="4EA2BF0B" w14:textId="77777777" w:rsidR="006C348D" w:rsidRDefault="006C348D" w:rsidP="0087024B">
            <w:pPr>
              <w:pStyle w:val="OtherTableBody"/>
            </w:pPr>
          </w:p>
        </w:tc>
        <w:tc>
          <w:tcPr>
            <w:tcW w:w="600" w:type="dxa"/>
          </w:tcPr>
          <w:p w14:paraId="5487F1F8" w14:textId="77777777" w:rsidR="006C348D" w:rsidRDefault="006C348D" w:rsidP="0087024B">
            <w:pPr>
              <w:pStyle w:val="OtherTableBody"/>
            </w:pPr>
            <w:r>
              <w:t>0270</w:t>
            </w:r>
          </w:p>
        </w:tc>
        <w:tc>
          <w:tcPr>
            <w:tcW w:w="2600" w:type="dxa"/>
          </w:tcPr>
          <w:p w14:paraId="7E5AA349" w14:textId="77777777" w:rsidR="006C348D" w:rsidRDefault="006C348D" w:rsidP="0087024B">
            <w:pPr>
              <w:pStyle w:val="OtherTableBody"/>
            </w:pPr>
          </w:p>
        </w:tc>
        <w:tc>
          <w:tcPr>
            <w:tcW w:w="1400" w:type="dxa"/>
          </w:tcPr>
          <w:p w14:paraId="763732CF" w14:textId="77777777" w:rsidR="006C348D" w:rsidRDefault="006C348D" w:rsidP="0087024B">
            <w:pPr>
              <w:pStyle w:val="OtherTableBody"/>
            </w:pPr>
            <w:r>
              <w:t>SP</w:t>
            </w:r>
          </w:p>
        </w:tc>
        <w:tc>
          <w:tcPr>
            <w:tcW w:w="4200" w:type="dxa"/>
          </w:tcPr>
          <w:p w14:paraId="3EA522D0" w14:textId="77777777" w:rsidR="006C348D" w:rsidRDefault="006C348D" w:rsidP="0087024B">
            <w:pPr>
              <w:pStyle w:val="OtherTableBody"/>
            </w:pPr>
            <w:r>
              <w:t>Surgical pathology</w:t>
            </w:r>
          </w:p>
        </w:tc>
      </w:tr>
      <w:tr w:rsidR="006C348D" w14:paraId="65B56F21" w14:textId="77777777" w:rsidTr="0087024B">
        <w:trPr>
          <w:tblHeader/>
        </w:trPr>
        <w:tc>
          <w:tcPr>
            <w:tcW w:w="600" w:type="dxa"/>
          </w:tcPr>
          <w:p w14:paraId="7C2C31FB" w14:textId="77777777" w:rsidR="006C348D" w:rsidRDefault="006C348D" w:rsidP="0087024B">
            <w:pPr>
              <w:pStyle w:val="OtherTableBody"/>
            </w:pPr>
          </w:p>
        </w:tc>
        <w:tc>
          <w:tcPr>
            <w:tcW w:w="600" w:type="dxa"/>
          </w:tcPr>
          <w:p w14:paraId="46866870" w14:textId="77777777" w:rsidR="006C348D" w:rsidRDefault="006C348D" w:rsidP="0087024B">
            <w:pPr>
              <w:pStyle w:val="OtherTableBody"/>
            </w:pPr>
            <w:r>
              <w:t>0270</w:t>
            </w:r>
          </w:p>
        </w:tc>
        <w:tc>
          <w:tcPr>
            <w:tcW w:w="2600" w:type="dxa"/>
          </w:tcPr>
          <w:p w14:paraId="2D616D13" w14:textId="77777777" w:rsidR="006C348D" w:rsidRDefault="006C348D" w:rsidP="0087024B">
            <w:pPr>
              <w:pStyle w:val="OtherTableBody"/>
            </w:pPr>
          </w:p>
        </w:tc>
        <w:tc>
          <w:tcPr>
            <w:tcW w:w="1400" w:type="dxa"/>
          </w:tcPr>
          <w:p w14:paraId="0DA24A52" w14:textId="77777777" w:rsidR="006C348D" w:rsidRDefault="006C348D" w:rsidP="0087024B">
            <w:pPr>
              <w:pStyle w:val="OtherTableBody"/>
            </w:pPr>
            <w:r>
              <w:t>TS</w:t>
            </w:r>
          </w:p>
        </w:tc>
        <w:tc>
          <w:tcPr>
            <w:tcW w:w="4200" w:type="dxa"/>
          </w:tcPr>
          <w:p w14:paraId="2609EC28" w14:textId="77777777" w:rsidR="006C348D" w:rsidRDefault="006C348D" w:rsidP="0087024B">
            <w:pPr>
              <w:pStyle w:val="OtherTableBody"/>
            </w:pPr>
            <w:r>
              <w:t>Transfer summary</w:t>
            </w:r>
          </w:p>
        </w:tc>
      </w:tr>
      <w:tr w:rsidR="006C348D" w14:paraId="792DA8D4" w14:textId="77777777" w:rsidTr="0087024B">
        <w:trPr>
          <w:tblHeader/>
        </w:trPr>
        <w:tc>
          <w:tcPr>
            <w:tcW w:w="600" w:type="dxa"/>
          </w:tcPr>
          <w:p w14:paraId="7C753275" w14:textId="77777777" w:rsidR="006C348D" w:rsidRDefault="006C348D" w:rsidP="0087024B">
            <w:pPr>
              <w:pStyle w:val="OtherTableBody"/>
            </w:pPr>
            <w:r>
              <w:t>HL7</w:t>
            </w:r>
          </w:p>
        </w:tc>
        <w:tc>
          <w:tcPr>
            <w:tcW w:w="600" w:type="dxa"/>
          </w:tcPr>
          <w:p w14:paraId="371D9ACE" w14:textId="77777777" w:rsidR="006C348D" w:rsidRDefault="006C348D" w:rsidP="0087024B">
            <w:pPr>
              <w:pStyle w:val="OtherTableBody"/>
            </w:pPr>
          </w:p>
        </w:tc>
        <w:tc>
          <w:tcPr>
            <w:tcW w:w="2600" w:type="dxa"/>
          </w:tcPr>
          <w:p w14:paraId="05C8A4AF" w14:textId="77777777" w:rsidR="006C348D" w:rsidRDefault="006C348D" w:rsidP="0087024B">
            <w:pPr>
              <w:pStyle w:val="OtherTableBody"/>
            </w:pPr>
            <w:r>
              <w:t>Document Completion Status</w:t>
            </w:r>
          </w:p>
        </w:tc>
        <w:tc>
          <w:tcPr>
            <w:tcW w:w="1400" w:type="dxa"/>
          </w:tcPr>
          <w:p w14:paraId="7D628ADD" w14:textId="77777777" w:rsidR="006C348D" w:rsidRDefault="006C348D" w:rsidP="0087024B">
            <w:pPr>
              <w:pStyle w:val="OtherTableBody"/>
            </w:pPr>
          </w:p>
        </w:tc>
        <w:tc>
          <w:tcPr>
            <w:tcW w:w="4200" w:type="dxa"/>
          </w:tcPr>
          <w:p w14:paraId="48763074" w14:textId="77777777" w:rsidR="006C348D" w:rsidRDefault="006C348D" w:rsidP="0087024B">
            <w:pPr>
              <w:pStyle w:val="OtherTableBody"/>
            </w:pPr>
          </w:p>
        </w:tc>
      </w:tr>
      <w:tr w:rsidR="006C348D" w14:paraId="49043D45" w14:textId="77777777" w:rsidTr="0087024B">
        <w:trPr>
          <w:tblHeader/>
        </w:trPr>
        <w:tc>
          <w:tcPr>
            <w:tcW w:w="600" w:type="dxa"/>
          </w:tcPr>
          <w:p w14:paraId="67B2D349" w14:textId="77777777" w:rsidR="006C348D" w:rsidRDefault="006C348D" w:rsidP="0087024B">
            <w:pPr>
              <w:pStyle w:val="OtherTableBody"/>
            </w:pPr>
          </w:p>
        </w:tc>
        <w:tc>
          <w:tcPr>
            <w:tcW w:w="600" w:type="dxa"/>
          </w:tcPr>
          <w:p w14:paraId="5260848A" w14:textId="77777777" w:rsidR="006C348D" w:rsidRDefault="006C348D" w:rsidP="0087024B">
            <w:pPr>
              <w:pStyle w:val="OtherTableBody"/>
            </w:pPr>
            <w:r>
              <w:t>0271</w:t>
            </w:r>
          </w:p>
        </w:tc>
        <w:tc>
          <w:tcPr>
            <w:tcW w:w="2600" w:type="dxa"/>
          </w:tcPr>
          <w:p w14:paraId="5BC986FC" w14:textId="77777777" w:rsidR="006C348D" w:rsidRDefault="006C348D" w:rsidP="0087024B">
            <w:pPr>
              <w:pStyle w:val="OtherTableBody"/>
            </w:pPr>
          </w:p>
        </w:tc>
        <w:tc>
          <w:tcPr>
            <w:tcW w:w="1400" w:type="dxa"/>
          </w:tcPr>
          <w:p w14:paraId="5D4C5E1E" w14:textId="77777777" w:rsidR="006C348D" w:rsidRDefault="006C348D" w:rsidP="0087024B">
            <w:pPr>
              <w:pStyle w:val="OtherTableBody"/>
            </w:pPr>
            <w:r>
              <w:t>AU</w:t>
            </w:r>
          </w:p>
        </w:tc>
        <w:tc>
          <w:tcPr>
            <w:tcW w:w="4200" w:type="dxa"/>
          </w:tcPr>
          <w:p w14:paraId="55C3864E" w14:textId="77777777" w:rsidR="006C348D" w:rsidRDefault="006C348D" w:rsidP="0087024B">
            <w:pPr>
              <w:pStyle w:val="OtherTableBody"/>
            </w:pPr>
            <w:r>
              <w:t>Authenticated</w:t>
            </w:r>
          </w:p>
        </w:tc>
      </w:tr>
      <w:tr w:rsidR="006C348D" w14:paraId="77C51F24" w14:textId="77777777" w:rsidTr="0087024B">
        <w:trPr>
          <w:tblHeader/>
        </w:trPr>
        <w:tc>
          <w:tcPr>
            <w:tcW w:w="600" w:type="dxa"/>
          </w:tcPr>
          <w:p w14:paraId="42AF5F3A" w14:textId="77777777" w:rsidR="006C348D" w:rsidRDefault="006C348D" w:rsidP="0087024B">
            <w:pPr>
              <w:pStyle w:val="OtherTableBody"/>
            </w:pPr>
          </w:p>
        </w:tc>
        <w:tc>
          <w:tcPr>
            <w:tcW w:w="600" w:type="dxa"/>
          </w:tcPr>
          <w:p w14:paraId="5CE501C5" w14:textId="77777777" w:rsidR="006C348D" w:rsidRDefault="006C348D" w:rsidP="0087024B">
            <w:pPr>
              <w:pStyle w:val="OtherTableBody"/>
            </w:pPr>
            <w:r>
              <w:t>0271</w:t>
            </w:r>
          </w:p>
        </w:tc>
        <w:tc>
          <w:tcPr>
            <w:tcW w:w="2600" w:type="dxa"/>
          </w:tcPr>
          <w:p w14:paraId="5881CA44" w14:textId="77777777" w:rsidR="006C348D" w:rsidRDefault="006C348D" w:rsidP="0087024B">
            <w:pPr>
              <w:pStyle w:val="OtherTableBody"/>
            </w:pPr>
          </w:p>
        </w:tc>
        <w:tc>
          <w:tcPr>
            <w:tcW w:w="1400" w:type="dxa"/>
          </w:tcPr>
          <w:p w14:paraId="06397B88" w14:textId="77777777" w:rsidR="006C348D" w:rsidRDefault="006C348D" w:rsidP="0087024B">
            <w:pPr>
              <w:pStyle w:val="OtherTableBody"/>
            </w:pPr>
            <w:r>
              <w:t>DI</w:t>
            </w:r>
          </w:p>
        </w:tc>
        <w:tc>
          <w:tcPr>
            <w:tcW w:w="4200" w:type="dxa"/>
          </w:tcPr>
          <w:p w14:paraId="6644C84D" w14:textId="77777777" w:rsidR="006C348D" w:rsidRDefault="006C348D" w:rsidP="0087024B">
            <w:pPr>
              <w:pStyle w:val="OtherTableBody"/>
            </w:pPr>
            <w:r>
              <w:t>Dictated</w:t>
            </w:r>
          </w:p>
        </w:tc>
      </w:tr>
      <w:tr w:rsidR="006C348D" w14:paraId="65A6B747" w14:textId="77777777" w:rsidTr="0087024B">
        <w:trPr>
          <w:tblHeader/>
        </w:trPr>
        <w:tc>
          <w:tcPr>
            <w:tcW w:w="600" w:type="dxa"/>
          </w:tcPr>
          <w:p w14:paraId="60489ADE" w14:textId="77777777" w:rsidR="006C348D" w:rsidRDefault="006C348D" w:rsidP="0087024B">
            <w:pPr>
              <w:pStyle w:val="OtherTableBody"/>
            </w:pPr>
          </w:p>
        </w:tc>
        <w:tc>
          <w:tcPr>
            <w:tcW w:w="600" w:type="dxa"/>
          </w:tcPr>
          <w:p w14:paraId="5C6A1AFA" w14:textId="77777777" w:rsidR="006C348D" w:rsidRDefault="006C348D" w:rsidP="0087024B">
            <w:pPr>
              <w:pStyle w:val="OtherTableBody"/>
            </w:pPr>
            <w:r>
              <w:t>0271</w:t>
            </w:r>
          </w:p>
        </w:tc>
        <w:tc>
          <w:tcPr>
            <w:tcW w:w="2600" w:type="dxa"/>
          </w:tcPr>
          <w:p w14:paraId="6D99CAF9" w14:textId="77777777" w:rsidR="006C348D" w:rsidRDefault="006C348D" w:rsidP="0087024B">
            <w:pPr>
              <w:pStyle w:val="OtherTableBody"/>
            </w:pPr>
          </w:p>
        </w:tc>
        <w:tc>
          <w:tcPr>
            <w:tcW w:w="1400" w:type="dxa"/>
          </w:tcPr>
          <w:p w14:paraId="400CB0B6" w14:textId="77777777" w:rsidR="006C348D" w:rsidRDefault="006C348D" w:rsidP="0087024B">
            <w:pPr>
              <w:pStyle w:val="OtherTableBody"/>
            </w:pPr>
            <w:r>
              <w:t>DO</w:t>
            </w:r>
          </w:p>
        </w:tc>
        <w:tc>
          <w:tcPr>
            <w:tcW w:w="4200" w:type="dxa"/>
          </w:tcPr>
          <w:p w14:paraId="41E41281" w14:textId="77777777" w:rsidR="006C348D" w:rsidRDefault="006C348D" w:rsidP="0087024B">
            <w:pPr>
              <w:pStyle w:val="OtherTableBody"/>
            </w:pPr>
            <w:r>
              <w:t>Documented</w:t>
            </w:r>
          </w:p>
        </w:tc>
      </w:tr>
      <w:tr w:rsidR="006C348D" w14:paraId="52271A63" w14:textId="77777777" w:rsidTr="0087024B">
        <w:trPr>
          <w:tblHeader/>
        </w:trPr>
        <w:tc>
          <w:tcPr>
            <w:tcW w:w="600" w:type="dxa"/>
          </w:tcPr>
          <w:p w14:paraId="47D20585" w14:textId="77777777" w:rsidR="006C348D" w:rsidRDefault="006C348D" w:rsidP="0087024B">
            <w:pPr>
              <w:pStyle w:val="OtherTableBody"/>
            </w:pPr>
          </w:p>
        </w:tc>
        <w:tc>
          <w:tcPr>
            <w:tcW w:w="600" w:type="dxa"/>
          </w:tcPr>
          <w:p w14:paraId="5F2A9A47" w14:textId="77777777" w:rsidR="006C348D" w:rsidRDefault="006C348D" w:rsidP="0087024B">
            <w:pPr>
              <w:pStyle w:val="OtherTableBody"/>
            </w:pPr>
            <w:r>
              <w:t>0271</w:t>
            </w:r>
          </w:p>
        </w:tc>
        <w:tc>
          <w:tcPr>
            <w:tcW w:w="2600" w:type="dxa"/>
          </w:tcPr>
          <w:p w14:paraId="006D8344" w14:textId="77777777" w:rsidR="006C348D" w:rsidRDefault="006C348D" w:rsidP="0087024B">
            <w:pPr>
              <w:pStyle w:val="OtherTableBody"/>
            </w:pPr>
          </w:p>
        </w:tc>
        <w:tc>
          <w:tcPr>
            <w:tcW w:w="1400" w:type="dxa"/>
          </w:tcPr>
          <w:p w14:paraId="045189A5" w14:textId="77777777" w:rsidR="006C348D" w:rsidRDefault="006C348D" w:rsidP="0087024B">
            <w:pPr>
              <w:pStyle w:val="OtherTableBody"/>
            </w:pPr>
            <w:r>
              <w:t>IN</w:t>
            </w:r>
          </w:p>
        </w:tc>
        <w:tc>
          <w:tcPr>
            <w:tcW w:w="4200" w:type="dxa"/>
          </w:tcPr>
          <w:p w14:paraId="471A2C6D" w14:textId="77777777" w:rsidR="006C348D" w:rsidRDefault="006C348D" w:rsidP="0087024B">
            <w:pPr>
              <w:pStyle w:val="OtherTableBody"/>
            </w:pPr>
            <w:r>
              <w:t>Incomplete</w:t>
            </w:r>
          </w:p>
        </w:tc>
      </w:tr>
      <w:tr w:rsidR="006C348D" w14:paraId="741F2BF1" w14:textId="77777777" w:rsidTr="0087024B">
        <w:trPr>
          <w:tblHeader/>
        </w:trPr>
        <w:tc>
          <w:tcPr>
            <w:tcW w:w="600" w:type="dxa"/>
          </w:tcPr>
          <w:p w14:paraId="412C18D0" w14:textId="77777777" w:rsidR="006C348D" w:rsidRDefault="006C348D" w:rsidP="0087024B">
            <w:pPr>
              <w:pStyle w:val="OtherTableBody"/>
            </w:pPr>
          </w:p>
        </w:tc>
        <w:tc>
          <w:tcPr>
            <w:tcW w:w="600" w:type="dxa"/>
          </w:tcPr>
          <w:p w14:paraId="53C0BD07" w14:textId="77777777" w:rsidR="006C348D" w:rsidRDefault="006C348D" w:rsidP="0087024B">
            <w:pPr>
              <w:pStyle w:val="OtherTableBody"/>
            </w:pPr>
            <w:r>
              <w:t>0271</w:t>
            </w:r>
          </w:p>
        </w:tc>
        <w:tc>
          <w:tcPr>
            <w:tcW w:w="2600" w:type="dxa"/>
          </w:tcPr>
          <w:p w14:paraId="24208ABD" w14:textId="77777777" w:rsidR="006C348D" w:rsidRDefault="006C348D" w:rsidP="0087024B">
            <w:pPr>
              <w:pStyle w:val="OtherTableBody"/>
            </w:pPr>
          </w:p>
        </w:tc>
        <w:tc>
          <w:tcPr>
            <w:tcW w:w="1400" w:type="dxa"/>
          </w:tcPr>
          <w:p w14:paraId="0F773C4B" w14:textId="77777777" w:rsidR="006C348D" w:rsidRDefault="006C348D" w:rsidP="0087024B">
            <w:pPr>
              <w:pStyle w:val="OtherTableBody"/>
            </w:pPr>
            <w:r>
              <w:t>IP</w:t>
            </w:r>
          </w:p>
        </w:tc>
        <w:tc>
          <w:tcPr>
            <w:tcW w:w="4200" w:type="dxa"/>
          </w:tcPr>
          <w:p w14:paraId="6C50D598" w14:textId="77777777" w:rsidR="006C348D" w:rsidRDefault="006C348D" w:rsidP="0087024B">
            <w:pPr>
              <w:pStyle w:val="OtherTableBody"/>
            </w:pPr>
            <w:r>
              <w:t>In Progress</w:t>
            </w:r>
          </w:p>
        </w:tc>
      </w:tr>
      <w:tr w:rsidR="006C348D" w14:paraId="175AAF70" w14:textId="77777777" w:rsidTr="0087024B">
        <w:trPr>
          <w:tblHeader/>
        </w:trPr>
        <w:tc>
          <w:tcPr>
            <w:tcW w:w="600" w:type="dxa"/>
          </w:tcPr>
          <w:p w14:paraId="6AE5A2FA" w14:textId="77777777" w:rsidR="006C348D" w:rsidRDefault="006C348D" w:rsidP="0087024B">
            <w:pPr>
              <w:pStyle w:val="OtherTableBody"/>
            </w:pPr>
          </w:p>
        </w:tc>
        <w:tc>
          <w:tcPr>
            <w:tcW w:w="600" w:type="dxa"/>
          </w:tcPr>
          <w:p w14:paraId="06AA365A" w14:textId="77777777" w:rsidR="006C348D" w:rsidRDefault="006C348D" w:rsidP="0087024B">
            <w:pPr>
              <w:pStyle w:val="OtherTableBody"/>
            </w:pPr>
            <w:r>
              <w:t>0271</w:t>
            </w:r>
          </w:p>
        </w:tc>
        <w:tc>
          <w:tcPr>
            <w:tcW w:w="2600" w:type="dxa"/>
          </w:tcPr>
          <w:p w14:paraId="4AF3D2F7" w14:textId="77777777" w:rsidR="006C348D" w:rsidRDefault="006C348D" w:rsidP="0087024B">
            <w:pPr>
              <w:pStyle w:val="OtherTableBody"/>
            </w:pPr>
          </w:p>
        </w:tc>
        <w:tc>
          <w:tcPr>
            <w:tcW w:w="1400" w:type="dxa"/>
          </w:tcPr>
          <w:p w14:paraId="06F13762" w14:textId="77777777" w:rsidR="006C348D" w:rsidRDefault="006C348D" w:rsidP="0087024B">
            <w:pPr>
              <w:pStyle w:val="OtherTableBody"/>
            </w:pPr>
            <w:r>
              <w:t>LA</w:t>
            </w:r>
          </w:p>
        </w:tc>
        <w:tc>
          <w:tcPr>
            <w:tcW w:w="4200" w:type="dxa"/>
          </w:tcPr>
          <w:p w14:paraId="6EE6626C" w14:textId="77777777" w:rsidR="006C348D" w:rsidRDefault="006C348D" w:rsidP="0087024B">
            <w:pPr>
              <w:pStyle w:val="OtherTableBody"/>
            </w:pPr>
            <w:r>
              <w:t>Legally authenticated</w:t>
            </w:r>
          </w:p>
        </w:tc>
      </w:tr>
      <w:tr w:rsidR="006C348D" w14:paraId="496B3E96" w14:textId="77777777" w:rsidTr="0087024B">
        <w:trPr>
          <w:tblHeader/>
        </w:trPr>
        <w:tc>
          <w:tcPr>
            <w:tcW w:w="600" w:type="dxa"/>
          </w:tcPr>
          <w:p w14:paraId="0D092C3D" w14:textId="77777777" w:rsidR="006C348D" w:rsidRDefault="006C348D" w:rsidP="0087024B">
            <w:pPr>
              <w:pStyle w:val="OtherTableBody"/>
            </w:pPr>
          </w:p>
        </w:tc>
        <w:tc>
          <w:tcPr>
            <w:tcW w:w="600" w:type="dxa"/>
          </w:tcPr>
          <w:p w14:paraId="33F2DDC1" w14:textId="77777777" w:rsidR="006C348D" w:rsidRDefault="006C348D" w:rsidP="0087024B">
            <w:pPr>
              <w:pStyle w:val="OtherTableBody"/>
            </w:pPr>
            <w:r>
              <w:t>0271</w:t>
            </w:r>
          </w:p>
        </w:tc>
        <w:tc>
          <w:tcPr>
            <w:tcW w:w="2600" w:type="dxa"/>
          </w:tcPr>
          <w:p w14:paraId="0731F46E" w14:textId="77777777" w:rsidR="006C348D" w:rsidRDefault="006C348D" w:rsidP="0087024B">
            <w:pPr>
              <w:pStyle w:val="OtherTableBody"/>
            </w:pPr>
          </w:p>
        </w:tc>
        <w:tc>
          <w:tcPr>
            <w:tcW w:w="1400" w:type="dxa"/>
          </w:tcPr>
          <w:p w14:paraId="227AE619" w14:textId="77777777" w:rsidR="006C348D" w:rsidRDefault="006C348D" w:rsidP="0087024B">
            <w:pPr>
              <w:pStyle w:val="OtherTableBody"/>
            </w:pPr>
            <w:r>
              <w:t>PA</w:t>
            </w:r>
          </w:p>
        </w:tc>
        <w:tc>
          <w:tcPr>
            <w:tcW w:w="4200" w:type="dxa"/>
          </w:tcPr>
          <w:p w14:paraId="5FDA0128" w14:textId="77777777" w:rsidR="006C348D" w:rsidRDefault="006C348D" w:rsidP="0087024B">
            <w:pPr>
              <w:pStyle w:val="OtherTableBody"/>
            </w:pPr>
            <w:r>
              <w:t>Pre-authenticated</w:t>
            </w:r>
          </w:p>
        </w:tc>
      </w:tr>
      <w:tr w:rsidR="006C348D" w14:paraId="03FBC186" w14:textId="77777777" w:rsidTr="0087024B">
        <w:trPr>
          <w:tblHeader/>
        </w:trPr>
        <w:tc>
          <w:tcPr>
            <w:tcW w:w="600" w:type="dxa"/>
          </w:tcPr>
          <w:p w14:paraId="324CDF47" w14:textId="77777777" w:rsidR="006C348D" w:rsidRDefault="006C348D" w:rsidP="0087024B">
            <w:pPr>
              <w:pStyle w:val="OtherTableBody"/>
            </w:pPr>
            <w:r>
              <w:t>HL7</w:t>
            </w:r>
          </w:p>
        </w:tc>
        <w:tc>
          <w:tcPr>
            <w:tcW w:w="600" w:type="dxa"/>
          </w:tcPr>
          <w:p w14:paraId="4A1E7804" w14:textId="77777777" w:rsidR="006C348D" w:rsidRDefault="006C348D" w:rsidP="0087024B">
            <w:pPr>
              <w:pStyle w:val="OtherTableBody"/>
            </w:pPr>
          </w:p>
        </w:tc>
        <w:tc>
          <w:tcPr>
            <w:tcW w:w="2600" w:type="dxa"/>
          </w:tcPr>
          <w:p w14:paraId="0DEF0766" w14:textId="77777777" w:rsidR="006C348D" w:rsidRDefault="006C348D" w:rsidP="0087024B">
            <w:pPr>
              <w:pStyle w:val="OtherTableBody"/>
            </w:pPr>
            <w:r>
              <w:t>Document Confidentiality Status</w:t>
            </w:r>
          </w:p>
        </w:tc>
        <w:tc>
          <w:tcPr>
            <w:tcW w:w="1400" w:type="dxa"/>
          </w:tcPr>
          <w:p w14:paraId="25FB94A5" w14:textId="77777777" w:rsidR="006C348D" w:rsidRDefault="006C348D" w:rsidP="0087024B">
            <w:pPr>
              <w:pStyle w:val="OtherTableBody"/>
            </w:pPr>
          </w:p>
        </w:tc>
        <w:tc>
          <w:tcPr>
            <w:tcW w:w="4200" w:type="dxa"/>
          </w:tcPr>
          <w:p w14:paraId="3F824772" w14:textId="77777777" w:rsidR="006C348D" w:rsidRDefault="006C348D" w:rsidP="0087024B">
            <w:pPr>
              <w:pStyle w:val="OtherTableBody"/>
            </w:pPr>
          </w:p>
        </w:tc>
      </w:tr>
      <w:tr w:rsidR="006C348D" w14:paraId="4FF777FB" w14:textId="77777777" w:rsidTr="0087024B">
        <w:trPr>
          <w:tblHeader/>
        </w:trPr>
        <w:tc>
          <w:tcPr>
            <w:tcW w:w="600" w:type="dxa"/>
          </w:tcPr>
          <w:p w14:paraId="6C3BF4BD" w14:textId="77777777" w:rsidR="006C348D" w:rsidRDefault="006C348D" w:rsidP="0087024B">
            <w:pPr>
              <w:pStyle w:val="OtherTableBody"/>
            </w:pPr>
          </w:p>
        </w:tc>
        <w:tc>
          <w:tcPr>
            <w:tcW w:w="600" w:type="dxa"/>
          </w:tcPr>
          <w:p w14:paraId="5328E64D" w14:textId="77777777" w:rsidR="006C348D" w:rsidRDefault="006C348D" w:rsidP="0087024B">
            <w:pPr>
              <w:pStyle w:val="OtherTableBody"/>
            </w:pPr>
            <w:r>
              <w:t>0272</w:t>
            </w:r>
          </w:p>
        </w:tc>
        <w:tc>
          <w:tcPr>
            <w:tcW w:w="2600" w:type="dxa"/>
          </w:tcPr>
          <w:p w14:paraId="63180AB0" w14:textId="77777777" w:rsidR="006C348D" w:rsidRDefault="006C348D" w:rsidP="0087024B">
            <w:pPr>
              <w:pStyle w:val="OtherTableBody"/>
            </w:pPr>
          </w:p>
        </w:tc>
        <w:tc>
          <w:tcPr>
            <w:tcW w:w="1400" w:type="dxa"/>
          </w:tcPr>
          <w:p w14:paraId="2C5EDF4D" w14:textId="77777777" w:rsidR="006C348D" w:rsidRDefault="006C348D" w:rsidP="0087024B">
            <w:pPr>
              <w:pStyle w:val="OtherTableBody"/>
            </w:pPr>
            <w:r>
              <w:t>R</w:t>
            </w:r>
          </w:p>
        </w:tc>
        <w:tc>
          <w:tcPr>
            <w:tcW w:w="4200" w:type="dxa"/>
          </w:tcPr>
          <w:p w14:paraId="4EA94CE3" w14:textId="77777777" w:rsidR="006C348D" w:rsidRDefault="006C348D" w:rsidP="0087024B">
            <w:pPr>
              <w:pStyle w:val="OtherTableBody"/>
            </w:pPr>
            <w:r>
              <w:t>Restricted</w:t>
            </w:r>
          </w:p>
        </w:tc>
      </w:tr>
      <w:tr w:rsidR="006C348D" w14:paraId="59601526" w14:textId="77777777" w:rsidTr="0087024B">
        <w:trPr>
          <w:tblHeader/>
        </w:trPr>
        <w:tc>
          <w:tcPr>
            <w:tcW w:w="600" w:type="dxa"/>
          </w:tcPr>
          <w:p w14:paraId="63C2B804" w14:textId="77777777" w:rsidR="006C348D" w:rsidRDefault="006C348D" w:rsidP="0087024B">
            <w:pPr>
              <w:pStyle w:val="OtherTableBody"/>
            </w:pPr>
          </w:p>
        </w:tc>
        <w:tc>
          <w:tcPr>
            <w:tcW w:w="600" w:type="dxa"/>
          </w:tcPr>
          <w:p w14:paraId="401A5781" w14:textId="77777777" w:rsidR="006C348D" w:rsidRDefault="006C348D" w:rsidP="0087024B">
            <w:pPr>
              <w:pStyle w:val="OtherTableBody"/>
            </w:pPr>
            <w:r>
              <w:t>0272</w:t>
            </w:r>
          </w:p>
        </w:tc>
        <w:tc>
          <w:tcPr>
            <w:tcW w:w="2600" w:type="dxa"/>
          </w:tcPr>
          <w:p w14:paraId="4D9BD8D6" w14:textId="77777777" w:rsidR="006C348D" w:rsidRDefault="006C348D" w:rsidP="0087024B">
            <w:pPr>
              <w:pStyle w:val="OtherTableBody"/>
            </w:pPr>
          </w:p>
        </w:tc>
        <w:tc>
          <w:tcPr>
            <w:tcW w:w="1400" w:type="dxa"/>
          </w:tcPr>
          <w:p w14:paraId="6EDA75F0" w14:textId="77777777" w:rsidR="006C348D" w:rsidRDefault="006C348D" w:rsidP="0087024B">
            <w:pPr>
              <w:pStyle w:val="OtherTableBody"/>
            </w:pPr>
            <w:r>
              <w:t>U</w:t>
            </w:r>
          </w:p>
        </w:tc>
        <w:tc>
          <w:tcPr>
            <w:tcW w:w="4200" w:type="dxa"/>
          </w:tcPr>
          <w:p w14:paraId="4DEB5D1E" w14:textId="77777777" w:rsidR="006C348D" w:rsidRDefault="006C348D" w:rsidP="0087024B">
            <w:pPr>
              <w:pStyle w:val="OtherTableBody"/>
            </w:pPr>
            <w:r>
              <w:t>Usual control</w:t>
            </w:r>
          </w:p>
        </w:tc>
      </w:tr>
      <w:tr w:rsidR="006C348D" w14:paraId="5F32C9C1" w14:textId="77777777" w:rsidTr="0087024B">
        <w:trPr>
          <w:tblHeader/>
        </w:trPr>
        <w:tc>
          <w:tcPr>
            <w:tcW w:w="600" w:type="dxa"/>
          </w:tcPr>
          <w:p w14:paraId="5618370F" w14:textId="77777777" w:rsidR="006C348D" w:rsidRDefault="006C348D" w:rsidP="0087024B">
            <w:pPr>
              <w:pStyle w:val="OtherTableBody"/>
            </w:pPr>
          </w:p>
        </w:tc>
        <w:tc>
          <w:tcPr>
            <w:tcW w:w="600" w:type="dxa"/>
          </w:tcPr>
          <w:p w14:paraId="7A0515A2" w14:textId="77777777" w:rsidR="006C348D" w:rsidRDefault="006C348D" w:rsidP="0087024B">
            <w:pPr>
              <w:pStyle w:val="OtherTableBody"/>
            </w:pPr>
            <w:r>
              <w:t>0272</w:t>
            </w:r>
          </w:p>
        </w:tc>
        <w:tc>
          <w:tcPr>
            <w:tcW w:w="2600" w:type="dxa"/>
          </w:tcPr>
          <w:p w14:paraId="301BEA3A" w14:textId="77777777" w:rsidR="006C348D" w:rsidRDefault="006C348D" w:rsidP="0087024B">
            <w:pPr>
              <w:pStyle w:val="OtherTableBody"/>
            </w:pPr>
          </w:p>
        </w:tc>
        <w:tc>
          <w:tcPr>
            <w:tcW w:w="1400" w:type="dxa"/>
          </w:tcPr>
          <w:p w14:paraId="39F58F02" w14:textId="77777777" w:rsidR="006C348D" w:rsidRDefault="006C348D" w:rsidP="0087024B">
            <w:pPr>
              <w:pStyle w:val="OtherTableBody"/>
            </w:pPr>
            <w:r>
              <w:t>V</w:t>
            </w:r>
          </w:p>
        </w:tc>
        <w:tc>
          <w:tcPr>
            <w:tcW w:w="4200" w:type="dxa"/>
          </w:tcPr>
          <w:p w14:paraId="1C7C14B3" w14:textId="77777777" w:rsidR="006C348D" w:rsidRDefault="006C348D" w:rsidP="0087024B">
            <w:pPr>
              <w:pStyle w:val="OtherTableBody"/>
            </w:pPr>
            <w:r>
              <w:t>Very restricted</w:t>
            </w:r>
          </w:p>
        </w:tc>
      </w:tr>
      <w:tr w:rsidR="006C348D" w14:paraId="6E871D4C" w14:textId="77777777" w:rsidTr="0087024B">
        <w:trPr>
          <w:tblHeader/>
        </w:trPr>
        <w:tc>
          <w:tcPr>
            <w:tcW w:w="600" w:type="dxa"/>
          </w:tcPr>
          <w:p w14:paraId="3A72C9D4" w14:textId="77777777" w:rsidR="006C348D" w:rsidRDefault="006C348D" w:rsidP="0087024B">
            <w:pPr>
              <w:pStyle w:val="OtherTableBody"/>
            </w:pPr>
            <w:r>
              <w:t>HL7</w:t>
            </w:r>
          </w:p>
        </w:tc>
        <w:tc>
          <w:tcPr>
            <w:tcW w:w="600" w:type="dxa"/>
          </w:tcPr>
          <w:p w14:paraId="60B5A640" w14:textId="77777777" w:rsidR="006C348D" w:rsidRDefault="006C348D" w:rsidP="0087024B">
            <w:pPr>
              <w:pStyle w:val="OtherTableBody"/>
            </w:pPr>
          </w:p>
        </w:tc>
        <w:tc>
          <w:tcPr>
            <w:tcW w:w="2600" w:type="dxa"/>
          </w:tcPr>
          <w:p w14:paraId="33B7D618" w14:textId="77777777" w:rsidR="006C348D" w:rsidRDefault="006C348D" w:rsidP="0087024B">
            <w:pPr>
              <w:pStyle w:val="OtherTableBody"/>
            </w:pPr>
            <w:r>
              <w:t>Document Availability Status</w:t>
            </w:r>
          </w:p>
        </w:tc>
        <w:tc>
          <w:tcPr>
            <w:tcW w:w="1400" w:type="dxa"/>
          </w:tcPr>
          <w:p w14:paraId="2E9D1F53" w14:textId="77777777" w:rsidR="006C348D" w:rsidRDefault="006C348D" w:rsidP="0087024B">
            <w:pPr>
              <w:pStyle w:val="OtherTableBody"/>
            </w:pPr>
          </w:p>
        </w:tc>
        <w:tc>
          <w:tcPr>
            <w:tcW w:w="4200" w:type="dxa"/>
          </w:tcPr>
          <w:p w14:paraId="5CC78D5D" w14:textId="77777777" w:rsidR="006C348D" w:rsidRDefault="006C348D" w:rsidP="0087024B">
            <w:pPr>
              <w:pStyle w:val="OtherTableBody"/>
            </w:pPr>
          </w:p>
        </w:tc>
      </w:tr>
      <w:tr w:rsidR="006C348D" w14:paraId="3C612F99" w14:textId="77777777" w:rsidTr="0087024B">
        <w:trPr>
          <w:tblHeader/>
        </w:trPr>
        <w:tc>
          <w:tcPr>
            <w:tcW w:w="600" w:type="dxa"/>
          </w:tcPr>
          <w:p w14:paraId="507BD7C2" w14:textId="77777777" w:rsidR="006C348D" w:rsidRDefault="006C348D" w:rsidP="0087024B">
            <w:pPr>
              <w:pStyle w:val="OtherTableBody"/>
            </w:pPr>
          </w:p>
        </w:tc>
        <w:tc>
          <w:tcPr>
            <w:tcW w:w="600" w:type="dxa"/>
          </w:tcPr>
          <w:p w14:paraId="3A10FDBA" w14:textId="77777777" w:rsidR="006C348D" w:rsidRDefault="006C348D" w:rsidP="0087024B">
            <w:pPr>
              <w:pStyle w:val="OtherTableBody"/>
            </w:pPr>
            <w:r>
              <w:t>0273</w:t>
            </w:r>
          </w:p>
        </w:tc>
        <w:tc>
          <w:tcPr>
            <w:tcW w:w="2600" w:type="dxa"/>
          </w:tcPr>
          <w:p w14:paraId="38E290A7" w14:textId="77777777" w:rsidR="006C348D" w:rsidRDefault="006C348D" w:rsidP="0087024B">
            <w:pPr>
              <w:pStyle w:val="OtherTableBody"/>
            </w:pPr>
          </w:p>
        </w:tc>
        <w:tc>
          <w:tcPr>
            <w:tcW w:w="1400" w:type="dxa"/>
          </w:tcPr>
          <w:p w14:paraId="66D42677" w14:textId="77777777" w:rsidR="006C348D" w:rsidRDefault="006C348D" w:rsidP="0087024B">
            <w:pPr>
              <w:pStyle w:val="OtherTableBody"/>
            </w:pPr>
            <w:r>
              <w:t>AV</w:t>
            </w:r>
          </w:p>
        </w:tc>
        <w:tc>
          <w:tcPr>
            <w:tcW w:w="4200" w:type="dxa"/>
          </w:tcPr>
          <w:p w14:paraId="73D48E3A" w14:textId="77777777" w:rsidR="006C348D" w:rsidRDefault="006C348D" w:rsidP="0087024B">
            <w:pPr>
              <w:pStyle w:val="OtherTableBody"/>
            </w:pPr>
            <w:r>
              <w:t>Available for patient care</w:t>
            </w:r>
          </w:p>
        </w:tc>
      </w:tr>
      <w:tr w:rsidR="006C348D" w14:paraId="3A41FAA0" w14:textId="77777777" w:rsidTr="0087024B">
        <w:trPr>
          <w:tblHeader/>
        </w:trPr>
        <w:tc>
          <w:tcPr>
            <w:tcW w:w="600" w:type="dxa"/>
          </w:tcPr>
          <w:p w14:paraId="776BC30A" w14:textId="77777777" w:rsidR="006C348D" w:rsidRDefault="006C348D" w:rsidP="0087024B">
            <w:pPr>
              <w:pStyle w:val="OtherTableBody"/>
            </w:pPr>
          </w:p>
        </w:tc>
        <w:tc>
          <w:tcPr>
            <w:tcW w:w="600" w:type="dxa"/>
          </w:tcPr>
          <w:p w14:paraId="7C265B41" w14:textId="77777777" w:rsidR="006C348D" w:rsidRDefault="006C348D" w:rsidP="0087024B">
            <w:pPr>
              <w:pStyle w:val="OtherTableBody"/>
            </w:pPr>
            <w:r>
              <w:t>0273</w:t>
            </w:r>
          </w:p>
        </w:tc>
        <w:tc>
          <w:tcPr>
            <w:tcW w:w="2600" w:type="dxa"/>
          </w:tcPr>
          <w:p w14:paraId="6687B9EE" w14:textId="77777777" w:rsidR="006C348D" w:rsidRDefault="006C348D" w:rsidP="0087024B">
            <w:pPr>
              <w:pStyle w:val="OtherTableBody"/>
            </w:pPr>
          </w:p>
        </w:tc>
        <w:tc>
          <w:tcPr>
            <w:tcW w:w="1400" w:type="dxa"/>
          </w:tcPr>
          <w:p w14:paraId="7FF4E042" w14:textId="77777777" w:rsidR="006C348D" w:rsidRDefault="006C348D" w:rsidP="0087024B">
            <w:pPr>
              <w:pStyle w:val="OtherTableBody"/>
            </w:pPr>
            <w:r>
              <w:t>CA</w:t>
            </w:r>
          </w:p>
        </w:tc>
        <w:tc>
          <w:tcPr>
            <w:tcW w:w="4200" w:type="dxa"/>
          </w:tcPr>
          <w:p w14:paraId="704C4D64" w14:textId="77777777" w:rsidR="006C348D" w:rsidRDefault="006C348D" w:rsidP="0087024B">
            <w:pPr>
              <w:pStyle w:val="OtherTableBody"/>
            </w:pPr>
            <w:r>
              <w:t>Deleted</w:t>
            </w:r>
          </w:p>
        </w:tc>
      </w:tr>
      <w:tr w:rsidR="006C348D" w14:paraId="5D53CFEF" w14:textId="77777777" w:rsidTr="0087024B">
        <w:trPr>
          <w:tblHeader/>
        </w:trPr>
        <w:tc>
          <w:tcPr>
            <w:tcW w:w="600" w:type="dxa"/>
          </w:tcPr>
          <w:p w14:paraId="1038AB5D" w14:textId="77777777" w:rsidR="006C348D" w:rsidRDefault="006C348D" w:rsidP="0087024B">
            <w:pPr>
              <w:pStyle w:val="OtherTableBody"/>
            </w:pPr>
          </w:p>
        </w:tc>
        <w:tc>
          <w:tcPr>
            <w:tcW w:w="600" w:type="dxa"/>
          </w:tcPr>
          <w:p w14:paraId="6912BD17" w14:textId="77777777" w:rsidR="006C348D" w:rsidRDefault="006C348D" w:rsidP="0087024B">
            <w:pPr>
              <w:pStyle w:val="OtherTableBody"/>
            </w:pPr>
            <w:r>
              <w:t>0273</w:t>
            </w:r>
          </w:p>
        </w:tc>
        <w:tc>
          <w:tcPr>
            <w:tcW w:w="2600" w:type="dxa"/>
          </w:tcPr>
          <w:p w14:paraId="0EECFEF0" w14:textId="77777777" w:rsidR="006C348D" w:rsidRDefault="006C348D" w:rsidP="0087024B">
            <w:pPr>
              <w:pStyle w:val="OtherTableBody"/>
            </w:pPr>
          </w:p>
        </w:tc>
        <w:tc>
          <w:tcPr>
            <w:tcW w:w="1400" w:type="dxa"/>
          </w:tcPr>
          <w:p w14:paraId="34FD0006" w14:textId="77777777" w:rsidR="006C348D" w:rsidRDefault="006C348D" w:rsidP="0087024B">
            <w:pPr>
              <w:pStyle w:val="OtherTableBody"/>
            </w:pPr>
            <w:r>
              <w:t>OB</w:t>
            </w:r>
          </w:p>
        </w:tc>
        <w:tc>
          <w:tcPr>
            <w:tcW w:w="4200" w:type="dxa"/>
          </w:tcPr>
          <w:p w14:paraId="68F6C0EA" w14:textId="77777777" w:rsidR="006C348D" w:rsidRDefault="006C348D" w:rsidP="0087024B">
            <w:pPr>
              <w:pStyle w:val="OtherTableBody"/>
            </w:pPr>
            <w:r>
              <w:t>Obsolete</w:t>
            </w:r>
          </w:p>
        </w:tc>
      </w:tr>
      <w:tr w:rsidR="006C348D" w14:paraId="6FAB93F7" w14:textId="77777777" w:rsidTr="0087024B">
        <w:trPr>
          <w:tblHeader/>
        </w:trPr>
        <w:tc>
          <w:tcPr>
            <w:tcW w:w="600" w:type="dxa"/>
          </w:tcPr>
          <w:p w14:paraId="735CF87C" w14:textId="77777777" w:rsidR="006C348D" w:rsidRDefault="006C348D" w:rsidP="0087024B">
            <w:pPr>
              <w:pStyle w:val="OtherTableBody"/>
            </w:pPr>
          </w:p>
        </w:tc>
        <w:tc>
          <w:tcPr>
            <w:tcW w:w="600" w:type="dxa"/>
          </w:tcPr>
          <w:p w14:paraId="50B5A621" w14:textId="77777777" w:rsidR="006C348D" w:rsidRDefault="006C348D" w:rsidP="0087024B">
            <w:pPr>
              <w:pStyle w:val="OtherTableBody"/>
            </w:pPr>
            <w:r>
              <w:t>0273</w:t>
            </w:r>
          </w:p>
        </w:tc>
        <w:tc>
          <w:tcPr>
            <w:tcW w:w="2600" w:type="dxa"/>
          </w:tcPr>
          <w:p w14:paraId="63B32E35" w14:textId="77777777" w:rsidR="006C348D" w:rsidRDefault="006C348D" w:rsidP="0087024B">
            <w:pPr>
              <w:pStyle w:val="OtherTableBody"/>
            </w:pPr>
          </w:p>
        </w:tc>
        <w:tc>
          <w:tcPr>
            <w:tcW w:w="1400" w:type="dxa"/>
          </w:tcPr>
          <w:p w14:paraId="6C008882" w14:textId="77777777" w:rsidR="006C348D" w:rsidRDefault="006C348D" w:rsidP="0087024B">
            <w:pPr>
              <w:pStyle w:val="OtherTableBody"/>
            </w:pPr>
            <w:r>
              <w:t>UN</w:t>
            </w:r>
          </w:p>
        </w:tc>
        <w:tc>
          <w:tcPr>
            <w:tcW w:w="4200" w:type="dxa"/>
          </w:tcPr>
          <w:p w14:paraId="6B81DA96" w14:textId="77777777" w:rsidR="006C348D" w:rsidRDefault="006C348D" w:rsidP="0087024B">
            <w:pPr>
              <w:pStyle w:val="OtherTableBody"/>
            </w:pPr>
            <w:r>
              <w:t>Unavailable for patient care</w:t>
            </w:r>
          </w:p>
        </w:tc>
      </w:tr>
      <w:tr w:rsidR="006C348D" w14:paraId="46A8FA92" w14:textId="77777777" w:rsidTr="0087024B">
        <w:trPr>
          <w:tblHeader/>
        </w:trPr>
        <w:tc>
          <w:tcPr>
            <w:tcW w:w="600" w:type="dxa"/>
          </w:tcPr>
          <w:p w14:paraId="24586517" w14:textId="77777777" w:rsidR="006C348D" w:rsidRDefault="006C348D" w:rsidP="0087024B">
            <w:pPr>
              <w:pStyle w:val="OtherTableBody"/>
            </w:pPr>
            <w:r>
              <w:t>HL7</w:t>
            </w:r>
          </w:p>
        </w:tc>
        <w:tc>
          <w:tcPr>
            <w:tcW w:w="600" w:type="dxa"/>
          </w:tcPr>
          <w:p w14:paraId="6E2AEEA8" w14:textId="77777777" w:rsidR="006C348D" w:rsidRDefault="006C348D" w:rsidP="0087024B">
            <w:pPr>
              <w:pStyle w:val="OtherTableBody"/>
            </w:pPr>
          </w:p>
        </w:tc>
        <w:tc>
          <w:tcPr>
            <w:tcW w:w="2600" w:type="dxa"/>
          </w:tcPr>
          <w:p w14:paraId="001291EE" w14:textId="77777777" w:rsidR="006C348D" w:rsidRDefault="006C348D" w:rsidP="0087024B">
            <w:pPr>
              <w:pStyle w:val="OtherTableBody"/>
            </w:pPr>
            <w:r>
              <w:t>Document Storage Status</w:t>
            </w:r>
          </w:p>
        </w:tc>
        <w:tc>
          <w:tcPr>
            <w:tcW w:w="1400" w:type="dxa"/>
          </w:tcPr>
          <w:p w14:paraId="63750457" w14:textId="77777777" w:rsidR="006C348D" w:rsidRDefault="006C348D" w:rsidP="0087024B">
            <w:pPr>
              <w:pStyle w:val="OtherTableBody"/>
            </w:pPr>
          </w:p>
        </w:tc>
        <w:tc>
          <w:tcPr>
            <w:tcW w:w="4200" w:type="dxa"/>
          </w:tcPr>
          <w:p w14:paraId="1B34763E" w14:textId="77777777" w:rsidR="006C348D" w:rsidRDefault="006C348D" w:rsidP="0087024B">
            <w:pPr>
              <w:pStyle w:val="OtherTableBody"/>
            </w:pPr>
          </w:p>
        </w:tc>
      </w:tr>
      <w:tr w:rsidR="006C348D" w14:paraId="3A22C344" w14:textId="77777777" w:rsidTr="0087024B">
        <w:trPr>
          <w:tblHeader/>
        </w:trPr>
        <w:tc>
          <w:tcPr>
            <w:tcW w:w="600" w:type="dxa"/>
          </w:tcPr>
          <w:p w14:paraId="5BA188E8" w14:textId="77777777" w:rsidR="006C348D" w:rsidRDefault="006C348D" w:rsidP="0087024B">
            <w:pPr>
              <w:pStyle w:val="OtherTableBody"/>
            </w:pPr>
          </w:p>
        </w:tc>
        <w:tc>
          <w:tcPr>
            <w:tcW w:w="600" w:type="dxa"/>
          </w:tcPr>
          <w:p w14:paraId="5F0E0C43" w14:textId="77777777" w:rsidR="006C348D" w:rsidRDefault="006C348D" w:rsidP="0087024B">
            <w:pPr>
              <w:pStyle w:val="OtherTableBody"/>
            </w:pPr>
            <w:r>
              <w:t>0275</w:t>
            </w:r>
          </w:p>
        </w:tc>
        <w:tc>
          <w:tcPr>
            <w:tcW w:w="2600" w:type="dxa"/>
          </w:tcPr>
          <w:p w14:paraId="38F95A54" w14:textId="77777777" w:rsidR="006C348D" w:rsidRDefault="006C348D" w:rsidP="0087024B">
            <w:pPr>
              <w:pStyle w:val="OtherTableBody"/>
            </w:pPr>
          </w:p>
        </w:tc>
        <w:tc>
          <w:tcPr>
            <w:tcW w:w="1400" w:type="dxa"/>
          </w:tcPr>
          <w:p w14:paraId="510B293F" w14:textId="77777777" w:rsidR="006C348D" w:rsidRDefault="006C348D" w:rsidP="0087024B">
            <w:pPr>
              <w:pStyle w:val="OtherTableBody"/>
            </w:pPr>
            <w:r>
              <w:t>AA</w:t>
            </w:r>
          </w:p>
        </w:tc>
        <w:tc>
          <w:tcPr>
            <w:tcW w:w="4200" w:type="dxa"/>
          </w:tcPr>
          <w:p w14:paraId="343A42D5" w14:textId="77777777" w:rsidR="006C348D" w:rsidRDefault="006C348D" w:rsidP="0087024B">
            <w:pPr>
              <w:pStyle w:val="OtherTableBody"/>
            </w:pPr>
            <w:r>
              <w:t>Active and archived</w:t>
            </w:r>
          </w:p>
        </w:tc>
      </w:tr>
      <w:tr w:rsidR="006C348D" w14:paraId="030DBD0F" w14:textId="77777777" w:rsidTr="0087024B">
        <w:trPr>
          <w:tblHeader/>
        </w:trPr>
        <w:tc>
          <w:tcPr>
            <w:tcW w:w="600" w:type="dxa"/>
          </w:tcPr>
          <w:p w14:paraId="62A9D208" w14:textId="77777777" w:rsidR="006C348D" w:rsidRDefault="006C348D" w:rsidP="0087024B">
            <w:pPr>
              <w:pStyle w:val="OtherTableBody"/>
            </w:pPr>
          </w:p>
        </w:tc>
        <w:tc>
          <w:tcPr>
            <w:tcW w:w="600" w:type="dxa"/>
          </w:tcPr>
          <w:p w14:paraId="27EB5DF1" w14:textId="77777777" w:rsidR="006C348D" w:rsidRDefault="006C348D" w:rsidP="0087024B">
            <w:pPr>
              <w:pStyle w:val="OtherTableBody"/>
            </w:pPr>
            <w:r>
              <w:t>0275</w:t>
            </w:r>
          </w:p>
        </w:tc>
        <w:tc>
          <w:tcPr>
            <w:tcW w:w="2600" w:type="dxa"/>
          </w:tcPr>
          <w:p w14:paraId="0B7FA2A6" w14:textId="77777777" w:rsidR="006C348D" w:rsidRDefault="006C348D" w:rsidP="0087024B">
            <w:pPr>
              <w:pStyle w:val="OtherTableBody"/>
            </w:pPr>
          </w:p>
        </w:tc>
        <w:tc>
          <w:tcPr>
            <w:tcW w:w="1400" w:type="dxa"/>
          </w:tcPr>
          <w:p w14:paraId="3A8F6158" w14:textId="77777777" w:rsidR="006C348D" w:rsidRDefault="006C348D" w:rsidP="0087024B">
            <w:pPr>
              <w:pStyle w:val="OtherTableBody"/>
            </w:pPr>
            <w:r>
              <w:t>AC</w:t>
            </w:r>
          </w:p>
        </w:tc>
        <w:tc>
          <w:tcPr>
            <w:tcW w:w="4200" w:type="dxa"/>
          </w:tcPr>
          <w:p w14:paraId="299638CC" w14:textId="77777777" w:rsidR="006C348D" w:rsidRDefault="006C348D" w:rsidP="0087024B">
            <w:pPr>
              <w:pStyle w:val="OtherTableBody"/>
            </w:pPr>
            <w:r>
              <w:t>Active</w:t>
            </w:r>
          </w:p>
        </w:tc>
      </w:tr>
      <w:tr w:rsidR="006C348D" w14:paraId="51AEBB04" w14:textId="77777777" w:rsidTr="0087024B">
        <w:trPr>
          <w:tblHeader/>
        </w:trPr>
        <w:tc>
          <w:tcPr>
            <w:tcW w:w="600" w:type="dxa"/>
          </w:tcPr>
          <w:p w14:paraId="411A9ED9" w14:textId="77777777" w:rsidR="006C348D" w:rsidRDefault="006C348D" w:rsidP="0087024B">
            <w:pPr>
              <w:pStyle w:val="OtherTableBody"/>
            </w:pPr>
          </w:p>
        </w:tc>
        <w:tc>
          <w:tcPr>
            <w:tcW w:w="600" w:type="dxa"/>
          </w:tcPr>
          <w:p w14:paraId="354CBFBB" w14:textId="77777777" w:rsidR="006C348D" w:rsidRDefault="006C348D" w:rsidP="0087024B">
            <w:pPr>
              <w:pStyle w:val="OtherTableBody"/>
            </w:pPr>
            <w:r>
              <w:t>0275</w:t>
            </w:r>
          </w:p>
        </w:tc>
        <w:tc>
          <w:tcPr>
            <w:tcW w:w="2600" w:type="dxa"/>
          </w:tcPr>
          <w:p w14:paraId="5C642BB1" w14:textId="77777777" w:rsidR="006C348D" w:rsidRDefault="006C348D" w:rsidP="0087024B">
            <w:pPr>
              <w:pStyle w:val="OtherTableBody"/>
            </w:pPr>
          </w:p>
        </w:tc>
        <w:tc>
          <w:tcPr>
            <w:tcW w:w="1400" w:type="dxa"/>
          </w:tcPr>
          <w:p w14:paraId="09ED1F70" w14:textId="77777777" w:rsidR="006C348D" w:rsidRDefault="006C348D" w:rsidP="0087024B">
            <w:pPr>
              <w:pStyle w:val="OtherTableBody"/>
            </w:pPr>
            <w:r>
              <w:t>AR</w:t>
            </w:r>
          </w:p>
        </w:tc>
        <w:tc>
          <w:tcPr>
            <w:tcW w:w="4200" w:type="dxa"/>
          </w:tcPr>
          <w:p w14:paraId="68DBC202" w14:textId="77777777" w:rsidR="006C348D" w:rsidRDefault="006C348D" w:rsidP="0087024B">
            <w:pPr>
              <w:pStyle w:val="OtherTableBody"/>
            </w:pPr>
            <w:r>
              <w:t>Archived (not active)</w:t>
            </w:r>
          </w:p>
        </w:tc>
      </w:tr>
      <w:tr w:rsidR="006C348D" w14:paraId="37487CEE" w14:textId="77777777" w:rsidTr="0087024B">
        <w:trPr>
          <w:tblHeader/>
        </w:trPr>
        <w:tc>
          <w:tcPr>
            <w:tcW w:w="600" w:type="dxa"/>
          </w:tcPr>
          <w:p w14:paraId="37495EB2" w14:textId="77777777" w:rsidR="006C348D" w:rsidRDefault="006C348D" w:rsidP="0087024B">
            <w:pPr>
              <w:pStyle w:val="OtherTableBody"/>
            </w:pPr>
          </w:p>
        </w:tc>
        <w:tc>
          <w:tcPr>
            <w:tcW w:w="600" w:type="dxa"/>
          </w:tcPr>
          <w:p w14:paraId="14C2AF21" w14:textId="77777777" w:rsidR="006C348D" w:rsidRDefault="006C348D" w:rsidP="0087024B">
            <w:pPr>
              <w:pStyle w:val="OtherTableBody"/>
            </w:pPr>
            <w:r>
              <w:t>0275</w:t>
            </w:r>
          </w:p>
        </w:tc>
        <w:tc>
          <w:tcPr>
            <w:tcW w:w="2600" w:type="dxa"/>
          </w:tcPr>
          <w:p w14:paraId="0BC53E03" w14:textId="77777777" w:rsidR="006C348D" w:rsidRDefault="006C348D" w:rsidP="0087024B">
            <w:pPr>
              <w:pStyle w:val="OtherTableBody"/>
            </w:pPr>
          </w:p>
        </w:tc>
        <w:tc>
          <w:tcPr>
            <w:tcW w:w="1400" w:type="dxa"/>
          </w:tcPr>
          <w:p w14:paraId="28E8B555" w14:textId="77777777" w:rsidR="006C348D" w:rsidRDefault="006C348D" w:rsidP="0087024B">
            <w:pPr>
              <w:pStyle w:val="OtherTableBody"/>
            </w:pPr>
            <w:r>
              <w:t>PU</w:t>
            </w:r>
          </w:p>
        </w:tc>
        <w:tc>
          <w:tcPr>
            <w:tcW w:w="4200" w:type="dxa"/>
          </w:tcPr>
          <w:p w14:paraId="02815938" w14:textId="77777777" w:rsidR="006C348D" w:rsidRDefault="006C348D" w:rsidP="0087024B">
            <w:pPr>
              <w:pStyle w:val="OtherTableBody"/>
            </w:pPr>
            <w:r>
              <w:t>Purged</w:t>
            </w:r>
          </w:p>
        </w:tc>
      </w:tr>
      <w:tr w:rsidR="006C348D" w14:paraId="20064073" w14:textId="77777777" w:rsidTr="0087024B">
        <w:trPr>
          <w:tblHeader/>
        </w:trPr>
        <w:tc>
          <w:tcPr>
            <w:tcW w:w="600" w:type="dxa"/>
          </w:tcPr>
          <w:p w14:paraId="72ED8A28" w14:textId="77777777" w:rsidR="006C348D" w:rsidRDefault="006C348D" w:rsidP="0087024B">
            <w:pPr>
              <w:pStyle w:val="OtherTableBody"/>
            </w:pPr>
            <w:r>
              <w:t>User</w:t>
            </w:r>
          </w:p>
        </w:tc>
        <w:tc>
          <w:tcPr>
            <w:tcW w:w="600" w:type="dxa"/>
          </w:tcPr>
          <w:p w14:paraId="1DDA0D41" w14:textId="77777777" w:rsidR="006C348D" w:rsidRDefault="006C348D" w:rsidP="0087024B">
            <w:pPr>
              <w:pStyle w:val="OtherTableBody"/>
            </w:pPr>
          </w:p>
        </w:tc>
        <w:tc>
          <w:tcPr>
            <w:tcW w:w="2600" w:type="dxa"/>
          </w:tcPr>
          <w:p w14:paraId="513B3FAB" w14:textId="77777777" w:rsidR="006C348D" w:rsidRDefault="006C348D" w:rsidP="0087024B">
            <w:pPr>
              <w:pStyle w:val="OtherTableBody"/>
            </w:pPr>
            <w:r>
              <w:t>Appointment reason codes</w:t>
            </w:r>
          </w:p>
        </w:tc>
        <w:tc>
          <w:tcPr>
            <w:tcW w:w="1400" w:type="dxa"/>
          </w:tcPr>
          <w:p w14:paraId="690660C7" w14:textId="77777777" w:rsidR="006C348D" w:rsidRDefault="006C348D" w:rsidP="0087024B">
            <w:pPr>
              <w:pStyle w:val="OtherTableBody"/>
            </w:pPr>
          </w:p>
        </w:tc>
        <w:tc>
          <w:tcPr>
            <w:tcW w:w="4200" w:type="dxa"/>
          </w:tcPr>
          <w:p w14:paraId="34BBB472" w14:textId="77777777" w:rsidR="006C348D" w:rsidRDefault="006C348D" w:rsidP="0087024B">
            <w:pPr>
              <w:pStyle w:val="OtherTableBody"/>
            </w:pPr>
          </w:p>
        </w:tc>
      </w:tr>
      <w:tr w:rsidR="006C348D" w14:paraId="4F8292E6" w14:textId="77777777" w:rsidTr="0087024B">
        <w:trPr>
          <w:tblHeader/>
        </w:trPr>
        <w:tc>
          <w:tcPr>
            <w:tcW w:w="600" w:type="dxa"/>
          </w:tcPr>
          <w:p w14:paraId="2AE336BF" w14:textId="77777777" w:rsidR="006C348D" w:rsidRDefault="006C348D" w:rsidP="0087024B">
            <w:pPr>
              <w:pStyle w:val="OtherTableBody"/>
            </w:pPr>
          </w:p>
        </w:tc>
        <w:tc>
          <w:tcPr>
            <w:tcW w:w="600" w:type="dxa"/>
          </w:tcPr>
          <w:p w14:paraId="69B8155A" w14:textId="77777777" w:rsidR="006C348D" w:rsidRDefault="006C348D" w:rsidP="0087024B">
            <w:pPr>
              <w:pStyle w:val="OtherTableBody"/>
            </w:pPr>
            <w:r>
              <w:t>0276</w:t>
            </w:r>
          </w:p>
        </w:tc>
        <w:tc>
          <w:tcPr>
            <w:tcW w:w="2600" w:type="dxa"/>
          </w:tcPr>
          <w:p w14:paraId="561800F9" w14:textId="77777777" w:rsidR="006C348D" w:rsidRDefault="006C348D" w:rsidP="0087024B">
            <w:pPr>
              <w:pStyle w:val="OtherTableBody"/>
            </w:pPr>
          </w:p>
        </w:tc>
        <w:tc>
          <w:tcPr>
            <w:tcW w:w="1400" w:type="dxa"/>
          </w:tcPr>
          <w:p w14:paraId="71EA4425" w14:textId="77777777" w:rsidR="006C348D" w:rsidRDefault="006C348D" w:rsidP="0087024B">
            <w:pPr>
              <w:pStyle w:val="OtherTableBody"/>
            </w:pPr>
            <w:r>
              <w:t>CHECKUP</w:t>
            </w:r>
          </w:p>
        </w:tc>
        <w:tc>
          <w:tcPr>
            <w:tcW w:w="4200" w:type="dxa"/>
          </w:tcPr>
          <w:p w14:paraId="43452AAA" w14:textId="77777777" w:rsidR="006C348D" w:rsidRDefault="006C348D" w:rsidP="0087024B">
            <w:pPr>
              <w:pStyle w:val="OtherTableBody"/>
            </w:pPr>
            <w:r>
              <w:t>A routine check-up, such as an annual physical</w:t>
            </w:r>
          </w:p>
        </w:tc>
      </w:tr>
      <w:tr w:rsidR="006C348D" w14:paraId="5EB4CE92" w14:textId="77777777" w:rsidTr="0087024B">
        <w:trPr>
          <w:tblHeader/>
        </w:trPr>
        <w:tc>
          <w:tcPr>
            <w:tcW w:w="600" w:type="dxa"/>
          </w:tcPr>
          <w:p w14:paraId="5F4A64E8" w14:textId="77777777" w:rsidR="006C348D" w:rsidRDefault="006C348D" w:rsidP="0087024B">
            <w:pPr>
              <w:pStyle w:val="OtherTableBody"/>
            </w:pPr>
          </w:p>
        </w:tc>
        <w:tc>
          <w:tcPr>
            <w:tcW w:w="600" w:type="dxa"/>
          </w:tcPr>
          <w:p w14:paraId="440E12F0" w14:textId="77777777" w:rsidR="006C348D" w:rsidRDefault="006C348D" w:rsidP="0087024B">
            <w:pPr>
              <w:pStyle w:val="OtherTableBody"/>
            </w:pPr>
            <w:r>
              <w:t>0276</w:t>
            </w:r>
          </w:p>
        </w:tc>
        <w:tc>
          <w:tcPr>
            <w:tcW w:w="2600" w:type="dxa"/>
          </w:tcPr>
          <w:p w14:paraId="6AF96849" w14:textId="77777777" w:rsidR="006C348D" w:rsidRDefault="006C348D" w:rsidP="0087024B">
            <w:pPr>
              <w:pStyle w:val="OtherTableBody"/>
            </w:pPr>
          </w:p>
        </w:tc>
        <w:tc>
          <w:tcPr>
            <w:tcW w:w="1400" w:type="dxa"/>
          </w:tcPr>
          <w:p w14:paraId="7D22B652" w14:textId="77777777" w:rsidR="006C348D" w:rsidRDefault="006C348D" w:rsidP="0087024B">
            <w:pPr>
              <w:pStyle w:val="OtherTableBody"/>
            </w:pPr>
            <w:r>
              <w:t>EMERGENCY</w:t>
            </w:r>
          </w:p>
        </w:tc>
        <w:tc>
          <w:tcPr>
            <w:tcW w:w="4200" w:type="dxa"/>
          </w:tcPr>
          <w:p w14:paraId="37B96718" w14:textId="77777777" w:rsidR="006C348D" w:rsidRDefault="006C348D" w:rsidP="0087024B">
            <w:pPr>
              <w:pStyle w:val="OtherTableBody"/>
            </w:pPr>
            <w:r>
              <w:t>Emergency appointment</w:t>
            </w:r>
          </w:p>
        </w:tc>
      </w:tr>
      <w:tr w:rsidR="006C348D" w14:paraId="4695BC78" w14:textId="77777777" w:rsidTr="0087024B">
        <w:trPr>
          <w:tblHeader/>
        </w:trPr>
        <w:tc>
          <w:tcPr>
            <w:tcW w:w="600" w:type="dxa"/>
          </w:tcPr>
          <w:p w14:paraId="5965A27C" w14:textId="77777777" w:rsidR="006C348D" w:rsidRDefault="006C348D" w:rsidP="0087024B">
            <w:pPr>
              <w:pStyle w:val="OtherTableBody"/>
            </w:pPr>
          </w:p>
        </w:tc>
        <w:tc>
          <w:tcPr>
            <w:tcW w:w="600" w:type="dxa"/>
          </w:tcPr>
          <w:p w14:paraId="2B175B05" w14:textId="77777777" w:rsidR="006C348D" w:rsidRDefault="006C348D" w:rsidP="0087024B">
            <w:pPr>
              <w:pStyle w:val="OtherTableBody"/>
            </w:pPr>
            <w:r>
              <w:t>0276</w:t>
            </w:r>
          </w:p>
        </w:tc>
        <w:tc>
          <w:tcPr>
            <w:tcW w:w="2600" w:type="dxa"/>
          </w:tcPr>
          <w:p w14:paraId="3A0B9ED7" w14:textId="77777777" w:rsidR="006C348D" w:rsidRDefault="006C348D" w:rsidP="0087024B">
            <w:pPr>
              <w:pStyle w:val="OtherTableBody"/>
            </w:pPr>
          </w:p>
        </w:tc>
        <w:tc>
          <w:tcPr>
            <w:tcW w:w="1400" w:type="dxa"/>
          </w:tcPr>
          <w:p w14:paraId="6AD977A4" w14:textId="77777777" w:rsidR="006C348D" w:rsidRDefault="006C348D" w:rsidP="0087024B">
            <w:pPr>
              <w:pStyle w:val="OtherTableBody"/>
            </w:pPr>
            <w:r>
              <w:t>FOLLOWUP</w:t>
            </w:r>
          </w:p>
        </w:tc>
        <w:tc>
          <w:tcPr>
            <w:tcW w:w="4200" w:type="dxa"/>
          </w:tcPr>
          <w:p w14:paraId="33CFD11B" w14:textId="77777777" w:rsidR="006C348D" w:rsidRDefault="006C348D" w:rsidP="0087024B">
            <w:pPr>
              <w:pStyle w:val="OtherTableBody"/>
            </w:pPr>
            <w:r>
              <w:t>A follow up visit from a previous appointment</w:t>
            </w:r>
          </w:p>
        </w:tc>
      </w:tr>
      <w:tr w:rsidR="006C348D" w14:paraId="37279CF1" w14:textId="77777777" w:rsidTr="0087024B">
        <w:trPr>
          <w:tblHeader/>
        </w:trPr>
        <w:tc>
          <w:tcPr>
            <w:tcW w:w="600" w:type="dxa"/>
          </w:tcPr>
          <w:p w14:paraId="796C2241" w14:textId="77777777" w:rsidR="006C348D" w:rsidRDefault="006C348D" w:rsidP="0087024B">
            <w:pPr>
              <w:pStyle w:val="OtherTableBody"/>
            </w:pPr>
          </w:p>
        </w:tc>
        <w:tc>
          <w:tcPr>
            <w:tcW w:w="600" w:type="dxa"/>
          </w:tcPr>
          <w:p w14:paraId="446B0F93" w14:textId="77777777" w:rsidR="006C348D" w:rsidRDefault="006C348D" w:rsidP="0087024B">
            <w:pPr>
              <w:pStyle w:val="OtherTableBody"/>
            </w:pPr>
            <w:r>
              <w:t>0276</w:t>
            </w:r>
          </w:p>
        </w:tc>
        <w:tc>
          <w:tcPr>
            <w:tcW w:w="2600" w:type="dxa"/>
          </w:tcPr>
          <w:p w14:paraId="5A414CE6" w14:textId="77777777" w:rsidR="006C348D" w:rsidRDefault="006C348D" w:rsidP="0087024B">
            <w:pPr>
              <w:pStyle w:val="OtherTableBody"/>
            </w:pPr>
          </w:p>
        </w:tc>
        <w:tc>
          <w:tcPr>
            <w:tcW w:w="1400" w:type="dxa"/>
          </w:tcPr>
          <w:p w14:paraId="162FECDF" w14:textId="77777777" w:rsidR="006C348D" w:rsidRDefault="006C348D" w:rsidP="0087024B">
            <w:pPr>
              <w:pStyle w:val="OtherTableBody"/>
            </w:pPr>
            <w:r>
              <w:t>ROUTINE</w:t>
            </w:r>
          </w:p>
        </w:tc>
        <w:tc>
          <w:tcPr>
            <w:tcW w:w="4200" w:type="dxa"/>
          </w:tcPr>
          <w:p w14:paraId="479EEE45" w14:textId="77777777" w:rsidR="006C348D" w:rsidRDefault="006C348D" w:rsidP="0087024B">
            <w:pPr>
              <w:pStyle w:val="OtherTableBody"/>
            </w:pPr>
            <w:r>
              <w:t>Routine appointment - default if not valued</w:t>
            </w:r>
          </w:p>
        </w:tc>
      </w:tr>
      <w:tr w:rsidR="006C348D" w14:paraId="6B0F005B" w14:textId="77777777" w:rsidTr="0087024B">
        <w:trPr>
          <w:tblHeader/>
        </w:trPr>
        <w:tc>
          <w:tcPr>
            <w:tcW w:w="600" w:type="dxa"/>
          </w:tcPr>
          <w:p w14:paraId="05BC9528" w14:textId="77777777" w:rsidR="006C348D" w:rsidRDefault="006C348D" w:rsidP="0087024B">
            <w:pPr>
              <w:pStyle w:val="OtherTableBody"/>
            </w:pPr>
          </w:p>
        </w:tc>
        <w:tc>
          <w:tcPr>
            <w:tcW w:w="600" w:type="dxa"/>
          </w:tcPr>
          <w:p w14:paraId="2EB2DD93" w14:textId="77777777" w:rsidR="006C348D" w:rsidRDefault="006C348D" w:rsidP="0087024B">
            <w:pPr>
              <w:pStyle w:val="OtherTableBody"/>
            </w:pPr>
            <w:r>
              <w:t>0276</w:t>
            </w:r>
          </w:p>
        </w:tc>
        <w:tc>
          <w:tcPr>
            <w:tcW w:w="2600" w:type="dxa"/>
          </w:tcPr>
          <w:p w14:paraId="1EEB132A" w14:textId="77777777" w:rsidR="006C348D" w:rsidRDefault="006C348D" w:rsidP="0087024B">
            <w:pPr>
              <w:pStyle w:val="OtherTableBody"/>
            </w:pPr>
          </w:p>
        </w:tc>
        <w:tc>
          <w:tcPr>
            <w:tcW w:w="1400" w:type="dxa"/>
          </w:tcPr>
          <w:p w14:paraId="3B4B0607" w14:textId="77777777" w:rsidR="006C348D" w:rsidRDefault="006C348D" w:rsidP="0087024B">
            <w:pPr>
              <w:pStyle w:val="OtherTableBody"/>
            </w:pPr>
            <w:r>
              <w:t>WALKIN</w:t>
            </w:r>
          </w:p>
        </w:tc>
        <w:tc>
          <w:tcPr>
            <w:tcW w:w="4200" w:type="dxa"/>
          </w:tcPr>
          <w:p w14:paraId="4833173B" w14:textId="77777777" w:rsidR="006C348D" w:rsidRDefault="006C348D" w:rsidP="0087024B">
            <w:pPr>
              <w:pStyle w:val="OtherTableBody"/>
            </w:pPr>
            <w:r>
              <w:t>A previously unscheduled walk-in visit</w:t>
            </w:r>
          </w:p>
        </w:tc>
      </w:tr>
      <w:tr w:rsidR="006C348D" w14:paraId="175F99E5" w14:textId="77777777" w:rsidTr="0087024B">
        <w:trPr>
          <w:tblHeader/>
        </w:trPr>
        <w:tc>
          <w:tcPr>
            <w:tcW w:w="600" w:type="dxa"/>
          </w:tcPr>
          <w:p w14:paraId="398D9FAA" w14:textId="77777777" w:rsidR="006C348D" w:rsidRDefault="006C348D" w:rsidP="0087024B">
            <w:pPr>
              <w:pStyle w:val="OtherTableBody"/>
            </w:pPr>
            <w:r>
              <w:t>User</w:t>
            </w:r>
          </w:p>
        </w:tc>
        <w:tc>
          <w:tcPr>
            <w:tcW w:w="600" w:type="dxa"/>
          </w:tcPr>
          <w:p w14:paraId="0933194C" w14:textId="77777777" w:rsidR="006C348D" w:rsidRDefault="006C348D" w:rsidP="0087024B">
            <w:pPr>
              <w:pStyle w:val="OtherTableBody"/>
            </w:pPr>
          </w:p>
        </w:tc>
        <w:tc>
          <w:tcPr>
            <w:tcW w:w="2600" w:type="dxa"/>
          </w:tcPr>
          <w:p w14:paraId="085E389A" w14:textId="77777777" w:rsidR="006C348D" w:rsidRDefault="006C348D" w:rsidP="0087024B">
            <w:pPr>
              <w:pStyle w:val="OtherTableBody"/>
            </w:pPr>
            <w:r>
              <w:t>Appointment Type Codes</w:t>
            </w:r>
          </w:p>
        </w:tc>
        <w:tc>
          <w:tcPr>
            <w:tcW w:w="1400" w:type="dxa"/>
          </w:tcPr>
          <w:p w14:paraId="21AE2412" w14:textId="77777777" w:rsidR="006C348D" w:rsidRDefault="006C348D" w:rsidP="0087024B">
            <w:pPr>
              <w:pStyle w:val="OtherTableBody"/>
            </w:pPr>
          </w:p>
        </w:tc>
        <w:tc>
          <w:tcPr>
            <w:tcW w:w="4200" w:type="dxa"/>
          </w:tcPr>
          <w:p w14:paraId="30AA7BE4" w14:textId="77777777" w:rsidR="006C348D" w:rsidRDefault="006C348D" w:rsidP="0087024B">
            <w:pPr>
              <w:pStyle w:val="OtherTableBody"/>
            </w:pPr>
          </w:p>
        </w:tc>
      </w:tr>
      <w:tr w:rsidR="006C348D" w14:paraId="6E1B4ECF" w14:textId="77777777" w:rsidTr="0087024B">
        <w:trPr>
          <w:tblHeader/>
        </w:trPr>
        <w:tc>
          <w:tcPr>
            <w:tcW w:w="600" w:type="dxa"/>
          </w:tcPr>
          <w:p w14:paraId="499FA548" w14:textId="77777777" w:rsidR="006C348D" w:rsidRDefault="006C348D" w:rsidP="0087024B">
            <w:pPr>
              <w:pStyle w:val="OtherTableBody"/>
            </w:pPr>
          </w:p>
        </w:tc>
        <w:tc>
          <w:tcPr>
            <w:tcW w:w="600" w:type="dxa"/>
          </w:tcPr>
          <w:p w14:paraId="0C9492C0" w14:textId="77777777" w:rsidR="006C348D" w:rsidRDefault="006C348D" w:rsidP="0087024B">
            <w:pPr>
              <w:pStyle w:val="OtherTableBody"/>
            </w:pPr>
            <w:r>
              <w:t>0277</w:t>
            </w:r>
          </w:p>
        </w:tc>
        <w:tc>
          <w:tcPr>
            <w:tcW w:w="2600" w:type="dxa"/>
          </w:tcPr>
          <w:p w14:paraId="3ACE9030" w14:textId="77777777" w:rsidR="006C348D" w:rsidRDefault="006C348D" w:rsidP="0087024B">
            <w:pPr>
              <w:pStyle w:val="OtherTableBody"/>
            </w:pPr>
          </w:p>
        </w:tc>
        <w:tc>
          <w:tcPr>
            <w:tcW w:w="1400" w:type="dxa"/>
          </w:tcPr>
          <w:p w14:paraId="217E635F" w14:textId="77777777" w:rsidR="006C348D" w:rsidRDefault="006C348D" w:rsidP="0087024B">
            <w:pPr>
              <w:pStyle w:val="OtherTableBody"/>
            </w:pPr>
            <w:r>
              <w:t>Complete</w:t>
            </w:r>
          </w:p>
        </w:tc>
        <w:tc>
          <w:tcPr>
            <w:tcW w:w="4200" w:type="dxa"/>
          </w:tcPr>
          <w:p w14:paraId="08B6F680" w14:textId="77777777" w:rsidR="006C348D" w:rsidRDefault="006C348D" w:rsidP="0087024B">
            <w:pPr>
              <w:pStyle w:val="OtherTableBody"/>
            </w:pPr>
            <w:r>
              <w:t>A request to add a completed appointment, used to maintain records of completed appointments that did not appear in the schedule (e.g., STAT, walk-in, etc.)</w:t>
            </w:r>
          </w:p>
        </w:tc>
      </w:tr>
      <w:tr w:rsidR="006C348D" w14:paraId="3766063E" w14:textId="77777777" w:rsidTr="0087024B">
        <w:trPr>
          <w:tblHeader/>
        </w:trPr>
        <w:tc>
          <w:tcPr>
            <w:tcW w:w="600" w:type="dxa"/>
          </w:tcPr>
          <w:p w14:paraId="28AB51E3" w14:textId="77777777" w:rsidR="006C348D" w:rsidRDefault="006C348D" w:rsidP="0087024B">
            <w:pPr>
              <w:pStyle w:val="OtherTableBody"/>
            </w:pPr>
          </w:p>
        </w:tc>
        <w:tc>
          <w:tcPr>
            <w:tcW w:w="600" w:type="dxa"/>
          </w:tcPr>
          <w:p w14:paraId="4F714083" w14:textId="77777777" w:rsidR="006C348D" w:rsidRDefault="006C348D" w:rsidP="0087024B">
            <w:pPr>
              <w:pStyle w:val="OtherTableBody"/>
            </w:pPr>
            <w:r>
              <w:t>0277</w:t>
            </w:r>
          </w:p>
        </w:tc>
        <w:tc>
          <w:tcPr>
            <w:tcW w:w="2600" w:type="dxa"/>
          </w:tcPr>
          <w:p w14:paraId="46C4D3A1" w14:textId="77777777" w:rsidR="006C348D" w:rsidRDefault="006C348D" w:rsidP="0087024B">
            <w:pPr>
              <w:pStyle w:val="OtherTableBody"/>
            </w:pPr>
          </w:p>
        </w:tc>
        <w:tc>
          <w:tcPr>
            <w:tcW w:w="1400" w:type="dxa"/>
          </w:tcPr>
          <w:p w14:paraId="07F7B2DD" w14:textId="77777777" w:rsidR="006C348D" w:rsidRDefault="006C348D" w:rsidP="0087024B">
            <w:pPr>
              <w:pStyle w:val="OtherTableBody"/>
            </w:pPr>
            <w:r>
              <w:t>Normal</w:t>
            </w:r>
          </w:p>
        </w:tc>
        <w:tc>
          <w:tcPr>
            <w:tcW w:w="4200" w:type="dxa"/>
          </w:tcPr>
          <w:p w14:paraId="449586ED" w14:textId="77777777" w:rsidR="006C348D" w:rsidRDefault="006C348D" w:rsidP="0087024B">
            <w:pPr>
              <w:pStyle w:val="OtherTableBody"/>
            </w:pPr>
            <w:r>
              <w:t>Routine schedule request type – default if not valued</w:t>
            </w:r>
          </w:p>
        </w:tc>
      </w:tr>
      <w:tr w:rsidR="006C348D" w14:paraId="680426F1" w14:textId="77777777" w:rsidTr="0087024B">
        <w:trPr>
          <w:tblHeader/>
        </w:trPr>
        <w:tc>
          <w:tcPr>
            <w:tcW w:w="600" w:type="dxa"/>
          </w:tcPr>
          <w:p w14:paraId="600A51B0" w14:textId="77777777" w:rsidR="006C348D" w:rsidRDefault="006C348D" w:rsidP="0087024B">
            <w:pPr>
              <w:pStyle w:val="OtherTableBody"/>
            </w:pPr>
          </w:p>
        </w:tc>
        <w:tc>
          <w:tcPr>
            <w:tcW w:w="600" w:type="dxa"/>
          </w:tcPr>
          <w:p w14:paraId="06ECACA0" w14:textId="77777777" w:rsidR="006C348D" w:rsidRDefault="006C348D" w:rsidP="0087024B">
            <w:pPr>
              <w:pStyle w:val="OtherTableBody"/>
            </w:pPr>
            <w:r>
              <w:t>0277</w:t>
            </w:r>
          </w:p>
        </w:tc>
        <w:tc>
          <w:tcPr>
            <w:tcW w:w="2600" w:type="dxa"/>
          </w:tcPr>
          <w:p w14:paraId="40A727E1" w14:textId="77777777" w:rsidR="006C348D" w:rsidRDefault="006C348D" w:rsidP="0087024B">
            <w:pPr>
              <w:pStyle w:val="OtherTableBody"/>
            </w:pPr>
          </w:p>
        </w:tc>
        <w:tc>
          <w:tcPr>
            <w:tcW w:w="1400" w:type="dxa"/>
          </w:tcPr>
          <w:p w14:paraId="67B1AD97" w14:textId="77777777" w:rsidR="006C348D" w:rsidRDefault="006C348D" w:rsidP="0087024B">
            <w:pPr>
              <w:pStyle w:val="OtherTableBody"/>
            </w:pPr>
            <w:r>
              <w:t>Tentative</w:t>
            </w:r>
          </w:p>
        </w:tc>
        <w:tc>
          <w:tcPr>
            <w:tcW w:w="4200" w:type="dxa"/>
          </w:tcPr>
          <w:p w14:paraId="265D654E" w14:textId="77777777" w:rsidR="006C348D" w:rsidRDefault="006C348D" w:rsidP="0087024B">
            <w:pPr>
              <w:pStyle w:val="OtherTableBody"/>
            </w:pPr>
            <w:r>
              <w:t>A request for a tentative (e.g., “penciled in”) appointment</w:t>
            </w:r>
          </w:p>
        </w:tc>
      </w:tr>
      <w:tr w:rsidR="006C348D" w14:paraId="4D40B272" w14:textId="77777777" w:rsidTr="0087024B">
        <w:trPr>
          <w:tblHeader/>
        </w:trPr>
        <w:tc>
          <w:tcPr>
            <w:tcW w:w="600" w:type="dxa"/>
          </w:tcPr>
          <w:p w14:paraId="0256E1F1" w14:textId="77777777" w:rsidR="006C348D" w:rsidRDefault="006C348D" w:rsidP="0087024B">
            <w:pPr>
              <w:pStyle w:val="OtherTableBody"/>
            </w:pPr>
            <w:r>
              <w:t>User</w:t>
            </w:r>
          </w:p>
        </w:tc>
        <w:tc>
          <w:tcPr>
            <w:tcW w:w="600" w:type="dxa"/>
          </w:tcPr>
          <w:p w14:paraId="5A268DBA" w14:textId="77777777" w:rsidR="006C348D" w:rsidRDefault="006C348D" w:rsidP="0087024B">
            <w:pPr>
              <w:pStyle w:val="OtherTableBody"/>
            </w:pPr>
          </w:p>
        </w:tc>
        <w:tc>
          <w:tcPr>
            <w:tcW w:w="2600" w:type="dxa"/>
          </w:tcPr>
          <w:p w14:paraId="1417F4BD" w14:textId="77777777" w:rsidR="006C348D" w:rsidRDefault="006C348D" w:rsidP="0087024B">
            <w:pPr>
              <w:pStyle w:val="OtherTableBody"/>
            </w:pPr>
            <w:r>
              <w:t>Filler status codes</w:t>
            </w:r>
          </w:p>
        </w:tc>
        <w:tc>
          <w:tcPr>
            <w:tcW w:w="1400" w:type="dxa"/>
          </w:tcPr>
          <w:p w14:paraId="7614AACF" w14:textId="77777777" w:rsidR="006C348D" w:rsidRDefault="006C348D" w:rsidP="0087024B">
            <w:pPr>
              <w:pStyle w:val="OtherTableBody"/>
            </w:pPr>
          </w:p>
        </w:tc>
        <w:tc>
          <w:tcPr>
            <w:tcW w:w="4200" w:type="dxa"/>
          </w:tcPr>
          <w:p w14:paraId="11E9B13A" w14:textId="77777777" w:rsidR="006C348D" w:rsidRDefault="006C348D" w:rsidP="0087024B">
            <w:pPr>
              <w:pStyle w:val="OtherTableBody"/>
            </w:pPr>
          </w:p>
        </w:tc>
      </w:tr>
      <w:tr w:rsidR="006C348D" w14:paraId="5A1E00A4" w14:textId="77777777" w:rsidTr="0087024B">
        <w:trPr>
          <w:tblHeader/>
        </w:trPr>
        <w:tc>
          <w:tcPr>
            <w:tcW w:w="600" w:type="dxa"/>
          </w:tcPr>
          <w:p w14:paraId="460A97FB" w14:textId="77777777" w:rsidR="006C348D" w:rsidRDefault="006C348D" w:rsidP="0087024B">
            <w:pPr>
              <w:pStyle w:val="OtherTableBody"/>
            </w:pPr>
          </w:p>
        </w:tc>
        <w:tc>
          <w:tcPr>
            <w:tcW w:w="600" w:type="dxa"/>
          </w:tcPr>
          <w:p w14:paraId="1F75467C" w14:textId="77777777" w:rsidR="006C348D" w:rsidRDefault="006C348D" w:rsidP="0087024B">
            <w:pPr>
              <w:pStyle w:val="OtherTableBody"/>
            </w:pPr>
            <w:r>
              <w:t>0278</w:t>
            </w:r>
          </w:p>
        </w:tc>
        <w:tc>
          <w:tcPr>
            <w:tcW w:w="2600" w:type="dxa"/>
          </w:tcPr>
          <w:p w14:paraId="711DD5C4" w14:textId="77777777" w:rsidR="006C348D" w:rsidRDefault="006C348D" w:rsidP="0087024B">
            <w:pPr>
              <w:pStyle w:val="OtherTableBody"/>
            </w:pPr>
          </w:p>
        </w:tc>
        <w:tc>
          <w:tcPr>
            <w:tcW w:w="1400" w:type="dxa"/>
          </w:tcPr>
          <w:p w14:paraId="209EAE6D" w14:textId="77777777" w:rsidR="006C348D" w:rsidRDefault="006C348D" w:rsidP="0087024B">
            <w:pPr>
              <w:pStyle w:val="OtherTableBody"/>
            </w:pPr>
            <w:r>
              <w:t>Blocked</w:t>
            </w:r>
          </w:p>
        </w:tc>
        <w:tc>
          <w:tcPr>
            <w:tcW w:w="4200" w:type="dxa"/>
          </w:tcPr>
          <w:p w14:paraId="02964692" w14:textId="77777777" w:rsidR="006C348D" w:rsidRDefault="006C348D" w:rsidP="0087024B">
            <w:pPr>
              <w:pStyle w:val="OtherTableBody"/>
            </w:pPr>
            <w:r>
              <w:t>The indicated time slot(s) is(are) blocked</w:t>
            </w:r>
          </w:p>
        </w:tc>
      </w:tr>
      <w:tr w:rsidR="006C348D" w14:paraId="23CBBD36" w14:textId="77777777" w:rsidTr="0087024B">
        <w:trPr>
          <w:tblHeader/>
        </w:trPr>
        <w:tc>
          <w:tcPr>
            <w:tcW w:w="600" w:type="dxa"/>
          </w:tcPr>
          <w:p w14:paraId="4C0B76DC" w14:textId="77777777" w:rsidR="006C348D" w:rsidRDefault="006C348D" w:rsidP="0087024B">
            <w:pPr>
              <w:pStyle w:val="OtherTableBody"/>
            </w:pPr>
          </w:p>
        </w:tc>
        <w:tc>
          <w:tcPr>
            <w:tcW w:w="600" w:type="dxa"/>
          </w:tcPr>
          <w:p w14:paraId="6EDBBA40" w14:textId="77777777" w:rsidR="006C348D" w:rsidRDefault="006C348D" w:rsidP="0087024B">
            <w:pPr>
              <w:pStyle w:val="OtherTableBody"/>
            </w:pPr>
            <w:r>
              <w:t>0278</w:t>
            </w:r>
          </w:p>
        </w:tc>
        <w:tc>
          <w:tcPr>
            <w:tcW w:w="2600" w:type="dxa"/>
          </w:tcPr>
          <w:p w14:paraId="7E850B67" w14:textId="77777777" w:rsidR="006C348D" w:rsidRDefault="006C348D" w:rsidP="0087024B">
            <w:pPr>
              <w:pStyle w:val="OtherTableBody"/>
            </w:pPr>
          </w:p>
        </w:tc>
        <w:tc>
          <w:tcPr>
            <w:tcW w:w="1400" w:type="dxa"/>
          </w:tcPr>
          <w:p w14:paraId="51136CD2" w14:textId="77777777" w:rsidR="006C348D" w:rsidRDefault="006C348D" w:rsidP="0087024B">
            <w:pPr>
              <w:pStyle w:val="OtherTableBody"/>
            </w:pPr>
            <w:r>
              <w:t>Booked</w:t>
            </w:r>
          </w:p>
        </w:tc>
        <w:tc>
          <w:tcPr>
            <w:tcW w:w="4200" w:type="dxa"/>
          </w:tcPr>
          <w:p w14:paraId="71429E9C" w14:textId="77777777" w:rsidR="006C348D" w:rsidRDefault="006C348D" w:rsidP="0087024B">
            <w:pPr>
              <w:pStyle w:val="OtherTableBody"/>
            </w:pPr>
            <w:r>
              <w:t>The indicated appointment is booked</w:t>
            </w:r>
          </w:p>
        </w:tc>
      </w:tr>
      <w:tr w:rsidR="006C348D" w14:paraId="1A072603" w14:textId="77777777" w:rsidTr="0087024B">
        <w:trPr>
          <w:tblHeader/>
        </w:trPr>
        <w:tc>
          <w:tcPr>
            <w:tcW w:w="600" w:type="dxa"/>
          </w:tcPr>
          <w:p w14:paraId="5A2681E1" w14:textId="77777777" w:rsidR="006C348D" w:rsidRDefault="006C348D" w:rsidP="0087024B">
            <w:pPr>
              <w:pStyle w:val="OtherTableBody"/>
            </w:pPr>
          </w:p>
        </w:tc>
        <w:tc>
          <w:tcPr>
            <w:tcW w:w="600" w:type="dxa"/>
          </w:tcPr>
          <w:p w14:paraId="12517699" w14:textId="77777777" w:rsidR="006C348D" w:rsidRDefault="006C348D" w:rsidP="0087024B">
            <w:pPr>
              <w:pStyle w:val="OtherTableBody"/>
            </w:pPr>
            <w:r>
              <w:t>0278</w:t>
            </w:r>
          </w:p>
        </w:tc>
        <w:tc>
          <w:tcPr>
            <w:tcW w:w="2600" w:type="dxa"/>
          </w:tcPr>
          <w:p w14:paraId="5A3F8799" w14:textId="77777777" w:rsidR="006C348D" w:rsidRDefault="006C348D" w:rsidP="0087024B">
            <w:pPr>
              <w:pStyle w:val="OtherTableBody"/>
            </w:pPr>
          </w:p>
        </w:tc>
        <w:tc>
          <w:tcPr>
            <w:tcW w:w="1400" w:type="dxa"/>
          </w:tcPr>
          <w:p w14:paraId="5241E561" w14:textId="77777777" w:rsidR="006C348D" w:rsidRDefault="006C348D" w:rsidP="0087024B">
            <w:pPr>
              <w:pStyle w:val="OtherTableBody"/>
            </w:pPr>
            <w:r>
              <w:t>Cancelled</w:t>
            </w:r>
          </w:p>
        </w:tc>
        <w:tc>
          <w:tcPr>
            <w:tcW w:w="4200" w:type="dxa"/>
          </w:tcPr>
          <w:p w14:paraId="45098A30" w14:textId="77777777" w:rsidR="006C348D" w:rsidRDefault="006C348D" w:rsidP="0087024B">
            <w:pPr>
              <w:pStyle w:val="OtherTableBody"/>
            </w:pPr>
            <w:r>
              <w:t>The indicated appointment was stopped from occurring (canceled prior to starting)</w:t>
            </w:r>
          </w:p>
        </w:tc>
      </w:tr>
      <w:tr w:rsidR="006C348D" w14:paraId="709CBF16" w14:textId="77777777" w:rsidTr="0087024B">
        <w:trPr>
          <w:tblHeader/>
        </w:trPr>
        <w:tc>
          <w:tcPr>
            <w:tcW w:w="600" w:type="dxa"/>
          </w:tcPr>
          <w:p w14:paraId="1F49FB03" w14:textId="77777777" w:rsidR="006C348D" w:rsidRDefault="006C348D" w:rsidP="0087024B">
            <w:pPr>
              <w:pStyle w:val="OtherTableBody"/>
            </w:pPr>
          </w:p>
        </w:tc>
        <w:tc>
          <w:tcPr>
            <w:tcW w:w="600" w:type="dxa"/>
          </w:tcPr>
          <w:p w14:paraId="742F6539" w14:textId="77777777" w:rsidR="006C348D" w:rsidRDefault="006C348D" w:rsidP="0087024B">
            <w:pPr>
              <w:pStyle w:val="OtherTableBody"/>
            </w:pPr>
            <w:r>
              <w:t>0278</w:t>
            </w:r>
          </w:p>
        </w:tc>
        <w:tc>
          <w:tcPr>
            <w:tcW w:w="2600" w:type="dxa"/>
          </w:tcPr>
          <w:p w14:paraId="594B3251" w14:textId="77777777" w:rsidR="006C348D" w:rsidRDefault="006C348D" w:rsidP="0087024B">
            <w:pPr>
              <w:pStyle w:val="OtherTableBody"/>
            </w:pPr>
          </w:p>
        </w:tc>
        <w:tc>
          <w:tcPr>
            <w:tcW w:w="1400" w:type="dxa"/>
          </w:tcPr>
          <w:p w14:paraId="34D63BF2" w14:textId="77777777" w:rsidR="006C348D" w:rsidRDefault="006C348D" w:rsidP="0087024B">
            <w:pPr>
              <w:pStyle w:val="OtherTableBody"/>
            </w:pPr>
            <w:r>
              <w:t>Complete</w:t>
            </w:r>
          </w:p>
        </w:tc>
        <w:tc>
          <w:tcPr>
            <w:tcW w:w="4200" w:type="dxa"/>
          </w:tcPr>
          <w:p w14:paraId="19C689AF" w14:textId="77777777" w:rsidR="006C348D" w:rsidRDefault="006C348D" w:rsidP="0087024B">
            <w:pPr>
              <w:pStyle w:val="OtherTableBody"/>
            </w:pPr>
            <w:r>
              <w:t>The indicated appointment has completed normally (was not discontinued, canceled, or deleted)</w:t>
            </w:r>
          </w:p>
        </w:tc>
      </w:tr>
      <w:tr w:rsidR="006C348D" w14:paraId="5D336A2C" w14:textId="77777777" w:rsidTr="0087024B">
        <w:trPr>
          <w:tblHeader/>
        </w:trPr>
        <w:tc>
          <w:tcPr>
            <w:tcW w:w="600" w:type="dxa"/>
          </w:tcPr>
          <w:p w14:paraId="485B97E4" w14:textId="77777777" w:rsidR="006C348D" w:rsidRDefault="006C348D" w:rsidP="0087024B">
            <w:pPr>
              <w:pStyle w:val="OtherTableBody"/>
            </w:pPr>
          </w:p>
        </w:tc>
        <w:tc>
          <w:tcPr>
            <w:tcW w:w="600" w:type="dxa"/>
          </w:tcPr>
          <w:p w14:paraId="7CDEEB0E" w14:textId="77777777" w:rsidR="006C348D" w:rsidRDefault="006C348D" w:rsidP="0087024B">
            <w:pPr>
              <w:pStyle w:val="OtherTableBody"/>
            </w:pPr>
            <w:r>
              <w:t>0278</w:t>
            </w:r>
          </w:p>
        </w:tc>
        <w:tc>
          <w:tcPr>
            <w:tcW w:w="2600" w:type="dxa"/>
          </w:tcPr>
          <w:p w14:paraId="0EEC6124" w14:textId="77777777" w:rsidR="006C348D" w:rsidRDefault="006C348D" w:rsidP="0087024B">
            <w:pPr>
              <w:pStyle w:val="OtherTableBody"/>
            </w:pPr>
          </w:p>
        </w:tc>
        <w:tc>
          <w:tcPr>
            <w:tcW w:w="1400" w:type="dxa"/>
          </w:tcPr>
          <w:p w14:paraId="1D5748AB" w14:textId="77777777" w:rsidR="006C348D" w:rsidRDefault="006C348D" w:rsidP="0087024B">
            <w:pPr>
              <w:pStyle w:val="OtherTableBody"/>
            </w:pPr>
            <w:r>
              <w:t>DC</w:t>
            </w:r>
          </w:p>
        </w:tc>
        <w:tc>
          <w:tcPr>
            <w:tcW w:w="4200" w:type="dxa"/>
          </w:tcPr>
          <w:p w14:paraId="388B9081" w14:textId="77777777" w:rsidR="006C348D" w:rsidRDefault="006C348D" w:rsidP="0087024B">
            <w:pPr>
              <w:pStyle w:val="OtherTableBody"/>
            </w:pPr>
            <w:r>
              <w:t>The indicated appointment was discontinued (DC’ed while in progress, discontinued parent appointment, or discontinued child appointment)</w:t>
            </w:r>
          </w:p>
        </w:tc>
      </w:tr>
      <w:tr w:rsidR="006C348D" w14:paraId="241AFD81" w14:textId="77777777" w:rsidTr="0087024B">
        <w:trPr>
          <w:tblHeader/>
        </w:trPr>
        <w:tc>
          <w:tcPr>
            <w:tcW w:w="600" w:type="dxa"/>
          </w:tcPr>
          <w:p w14:paraId="187CF480" w14:textId="77777777" w:rsidR="006C348D" w:rsidRDefault="006C348D" w:rsidP="0087024B">
            <w:pPr>
              <w:pStyle w:val="OtherTableBody"/>
            </w:pPr>
          </w:p>
        </w:tc>
        <w:tc>
          <w:tcPr>
            <w:tcW w:w="600" w:type="dxa"/>
          </w:tcPr>
          <w:p w14:paraId="0CBC962A" w14:textId="77777777" w:rsidR="006C348D" w:rsidRDefault="006C348D" w:rsidP="0087024B">
            <w:pPr>
              <w:pStyle w:val="OtherTableBody"/>
            </w:pPr>
            <w:r>
              <w:t>0278</w:t>
            </w:r>
          </w:p>
        </w:tc>
        <w:tc>
          <w:tcPr>
            <w:tcW w:w="2600" w:type="dxa"/>
          </w:tcPr>
          <w:p w14:paraId="39D97D8F" w14:textId="77777777" w:rsidR="006C348D" w:rsidRDefault="006C348D" w:rsidP="0087024B">
            <w:pPr>
              <w:pStyle w:val="OtherTableBody"/>
            </w:pPr>
          </w:p>
        </w:tc>
        <w:tc>
          <w:tcPr>
            <w:tcW w:w="1400" w:type="dxa"/>
          </w:tcPr>
          <w:p w14:paraId="67B2A88B" w14:textId="77777777" w:rsidR="006C348D" w:rsidRDefault="006C348D" w:rsidP="0087024B">
            <w:pPr>
              <w:pStyle w:val="OtherTableBody"/>
            </w:pPr>
            <w:r>
              <w:t>Deleted</w:t>
            </w:r>
          </w:p>
        </w:tc>
        <w:tc>
          <w:tcPr>
            <w:tcW w:w="4200" w:type="dxa"/>
          </w:tcPr>
          <w:p w14:paraId="4BF8D548" w14:textId="77777777" w:rsidR="006C348D" w:rsidRDefault="006C348D" w:rsidP="0087024B">
            <w:pPr>
              <w:pStyle w:val="OtherTableBody"/>
            </w:pPr>
            <w:r>
              <w:t>The indicated appointment was deleted from the filler application</w:t>
            </w:r>
          </w:p>
        </w:tc>
      </w:tr>
      <w:tr w:rsidR="006C348D" w14:paraId="5EE88592" w14:textId="77777777" w:rsidTr="0087024B">
        <w:trPr>
          <w:tblHeader/>
        </w:trPr>
        <w:tc>
          <w:tcPr>
            <w:tcW w:w="600" w:type="dxa"/>
          </w:tcPr>
          <w:p w14:paraId="3A7C093E" w14:textId="77777777" w:rsidR="006C348D" w:rsidRDefault="006C348D" w:rsidP="0087024B">
            <w:pPr>
              <w:pStyle w:val="OtherTableBody"/>
            </w:pPr>
          </w:p>
        </w:tc>
        <w:tc>
          <w:tcPr>
            <w:tcW w:w="600" w:type="dxa"/>
          </w:tcPr>
          <w:p w14:paraId="437B5F06" w14:textId="77777777" w:rsidR="006C348D" w:rsidRDefault="006C348D" w:rsidP="0087024B">
            <w:pPr>
              <w:pStyle w:val="OtherTableBody"/>
            </w:pPr>
            <w:r>
              <w:t>0278</w:t>
            </w:r>
          </w:p>
        </w:tc>
        <w:tc>
          <w:tcPr>
            <w:tcW w:w="2600" w:type="dxa"/>
          </w:tcPr>
          <w:p w14:paraId="6EF9384D" w14:textId="77777777" w:rsidR="006C348D" w:rsidRDefault="006C348D" w:rsidP="0087024B">
            <w:pPr>
              <w:pStyle w:val="OtherTableBody"/>
            </w:pPr>
          </w:p>
        </w:tc>
        <w:tc>
          <w:tcPr>
            <w:tcW w:w="1400" w:type="dxa"/>
          </w:tcPr>
          <w:p w14:paraId="69F1DAFB" w14:textId="77777777" w:rsidR="006C348D" w:rsidRDefault="006C348D" w:rsidP="0087024B">
            <w:pPr>
              <w:pStyle w:val="OtherTableBody"/>
            </w:pPr>
            <w:r>
              <w:t>Discontinued</w:t>
            </w:r>
          </w:p>
        </w:tc>
        <w:tc>
          <w:tcPr>
            <w:tcW w:w="4200" w:type="dxa"/>
          </w:tcPr>
          <w:p w14:paraId="7E6AB682" w14:textId="77777777" w:rsidR="006C348D" w:rsidRDefault="006C348D" w:rsidP="0087024B">
            <w:pPr>
              <w:pStyle w:val="OtherTableBody"/>
            </w:pPr>
            <w:r>
              <w:t>The indicated appointment was discontinued (DC’ed while in progress, discontinued parent appointment, or discontinued child appointment)</w:t>
            </w:r>
          </w:p>
        </w:tc>
      </w:tr>
      <w:tr w:rsidR="006C348D" w14:paraId="73AB00DE" w14:textId="77777777" w:rsidTr="0087024B">
        <w:trPr>
          <w:tblHeader/>
        </w:trPr>
        <w:tc>
          <w:tcPr>
            <w:tcW w:w="600" w:type="dxa"/>
          </w:tcPr>
          <w:p w14:paraId="1959250F" w14:textId="77777777" w:rsidR="006C348D" w:rsidRDefault="006C348D" w:rsidP="0087024B">
            <w:pPr>
              <w:pStyle w:val="OtherTableBody"/>
            </w:pPr>
          </w:p>
        </w:tc>
        <w:tc>
          <w:tcPr>
            <w:tcW w:w="600" w:type="dxa"/>
          </w:tcPr>
          <w:p w14:paraId="0BEF5CF6" w14:textId="77777777" w:rsidR="006C348D" w:rsidRDefault="006C348D" w:rsidP="0087024B">
            <w:pPr>
              <w:pStyle w:val="OtherTableBody"/>
            </w:pPr>
            <w:r>
              <w:t>0278</w:t>
            </w:r>
          </w:p>
        </w:tc>
        <w:tc>
          <w:tcPr>
            <w:tcW w:w="2600" w:type="dxa"/>
          </w:tcPr>
          <w:p w14:paraId="78CDF8CB" w14:textId="77777777" w:rsidR="006C348D" w:rsidRDefault="006C348D" w:rsidP="0087024B">
            <w:pPr>
              <w:pStyle w:val="OtherTableBody"/>
            </w:pPr>
          </w:p>
        </w:tc>
        <w:tc>
          <w:tcPr>
            <w:tcW w:w="1400" w:type="dxa"/>
          </w:tcPr>
          <w:p w14:paraId="10CE8321" w14:textId="77777777" w:rsidR="006C348D" w:rsidRDefault="006C348D" w:rsidP="0087024B">
            <w:pPr>
              <w:pStyle w:val="OtherTableBody"/>
            </w:pPr>
            <w:r>
              <w:t>Noshow</w:t>
            </w:r>
          </w:p>
        </w:tc>
        <w:tc>
          <w:tcPr>
            <w:tcW w:w="4200" w:type="dxa"/>
          </w:tcPr>
          <w:p w14:paraId="5D89345F" w14:textId="77777777" w:rsidR="006C348D" w:rsidRDefault="006C348D" w:rsidP="0087024B">
            <w:pPr>
              <w:pStyle w:val="OtherTableBody"/>
            </w:pPr>
            <w:r>
              <w:t>The patient did not show up for the appointment</w:t>
            </w:r>
          </w:p>
        </w:tc>
      </w:tr>
      <w:tr w:rsidR="006C348D" w14:paraId="44CFBC5A" w14:textId="77777777" w:rsidTr="0087024B">
        <w:trPr>
          <w:tblHeader/>
        </w:trPr>
        <w:tc>
          <w:tcPr>
            <w:tcW w:w="600" w:type="dxa"/>
          </w:tcPr>
          <w:p w14:paraId="024D351F" w14:textId="77777777" w:rsidR="006C348D" w:rsidRDefault="006C348D" w:rsidP="0087024B">
            <w:pPr>
              <w:pStyle w:val="OtherTableBody"/>
            </w:pPr>
          </w:p>
        </w:tc>
        <w:tc>
          <w:tcPr>
            <w:tcW w:w="600" w:type="dxa"/>
          </w:tcPr>
          <w:p w14:paraId="66FB8C19" w14:textId="77777777" w:rsidR="006C348D" w:rsidRDefault="006C348D" w:rsidP="0087024B">
            <w:pPr>
              <w:pStyle w:val="OtherTableBody"/>
            </w:pPr>
            <w:r>
              <w:t>0278</w:t>
            </w:r>
          </w:p>
        </w:tc>
        <w:tc>
          <w:tcPr>
            <w:tcW w:w="2600" w:type="dxa"/>
          </w:tcPr>
          <w:p w14:paraId="5B3A90DF" w14:textId="77777777" w:rsidR="006C348D" w:rsidRDefault="006C348D" w:rsidP="0087024B">
            <w:pPr>
              <w:pStyle w:val="OtherTableBody"/>
            </w:pPr>
          </w:p>
        </w:tc>
        <w:tc>
          <w:tcPr>
            <w:tcW w:w="1400" w:type="dxa"/>
          </w:tcPr>
          <w:p w14:paraId="70D49A2B" w14:textId="77777777" w:rsidR="006C348D" w:rsidRDefault="006C348D" w:rsidP="0087024B">
            <w:pPr>
              <w:pStyle w:val="OtherTableBody"/>
            </w:pPr>
            <w:r>
              <w:t>Overbook</w:t>
            </w:r>
          </w:p>
        </w:tc>
        <w:tc>
          <w:tcPr>
            <w:tcW w:w="4200" w:type="dxa"/>
          </w:tcPr>
          <w:p w14:paraId="272B57B0" w14:textId="77777777" w:rsidR="006C348D" w:rsidRDefault="006C348D" w:rsidP="0087024B">
            <w:pPr>
              <w:pStyle w:val="OtherTableBody"/>
            </w:pPr>
            <w:r>
              <w:t>The appointment has been confirmed; however it is confirmed in an overbooked state</w:t>
            </w:r>
          </w:p>
        </w:tc>
      </w:tr>
      <w:tr w:rsidR="006C348D" w14:paraId="2AB539DA" w14:textId="77777777" w:rsidTr="0087024B">
        <w:trPr>
          <w:tblHeader/>
        </w:trPr>
        <w:tc>
          <w:tcPr>
            <w:tcW w:w="600" w:type="dxa"/>
          </w:tcPr>
          <w:p w14:paraId="7079921F" w14:textId="77777777" w:rsidR="006C348D" w:rsidRDefault="006C348D" w:rsidP="0087024B">
            <w:pPr>
              <w:pStyle w:val="OtherTableBody"/>
            </w:pPr>
          </w:p>
        </w:tc>
        <w:tc>
          <w:tcPr>
            <w:tcW w:w="600" w:type="dxa"/>
          </w:tcPr>
          <w:p w14:paraId="02E7AFC5" w14:textId="77777777" w:rsidR="006C348D" w:rsidRDefault="006C348D" w:rsidP="0087024B">
            <w:pPr>
              <w:pStyle w:val="OtherTableBody"/>
            </w:pPr>
            <w:r>
              <w:t>0278</w:t>
            </w:r>
          </w:p>
        </w:tc>
        <w:tc>
          <w:tcPr>
            <w:tcW w:w="2600" w:type="dxa"/>
          </w:tcPr>
          <w:p w14:paraId="0D4EB977" w14:textId="77777777" w:rsidR="006C348D" w:rsidRDefault="006C348D" w:rsidP="0087024B">
            <w:pPr>
              <w:pStyle w:val="OtherTableBody"/>
            </w:pPr>
          </w:p>
        </w:tc>
        <w:tc>
          <w:tcPr>
            <w:tcW w:w="1400" w:type="dxa"/>
          </w:tcPr>
          <w:p w14:paraId="202DB3BF" w14:textId="77777777" w:rsidR="006C348D" w:rsidRDefault="006C348D" w:rsidP="0087024B">
            <w:pPr>
              <w:pStyle w:val="OtherTableBody"/>
            </w:pPr>
            <w:r>
              <w:t>Pending</w:t>
            </w:r>
          </w:p>
        </w:tc>
        <w:tc>
          <w:tcPr>
            <w:tcW w:w="4200" w:type="dxa"/>
          </w:tcPr>
          <w:p w14:paraId="1455629F" w14:textId="77777777" w:rsidR="006C348D" w:rsidRDefault="006C348D" w:rsidP="0087024B">
            <w:pPr>
              <w:pStyle w:val="OtherTableBody"/>
            </w:pPr>
            <w:r>
              <w:t>Appointment has not yet been confirmed</w:t>
            </w:r>
          </w:p>
        </w:tc>
      </w:tr>
      <w:tr w:rsidR="006C348D" w14:paraId="5354FA01" w14:textId="77777777" w:rsidTr="0087024B">
        <w:trPr>
          <w:tblHeader/>
        </w:trPr>
        <w:tc>
          <w:tcPr>
            <w:tcW w:w="600" w:type="dxa"/>
          </w:tcPr>
          <w:p w14:paraId="0579385A" w14:textId="77777777" w:rsidR="006C348D" w:rsidRDefault="006C348D" w:rsidP="0087024B">
            <w:pPr>
              <w:pStyle w:val="OtherTableBody"/>
            </w:pPr>
          </w:p>
        </w:tc>
        <w:tc>
          <w:tcPr>
            <w:tcW w:w="600" w:type="dxa"/>
          </w:tcPr>
          <w:p w14:paraId="16738FDB" w14:textId="77777777" w:rsidR="006C348D" w:rsidRDefault="006C348D" w:rsidP="0087024B">
            <w:pPr>
              <w:pStyle w:val="OtherTableBody"/>
            </w:pPr>
            <w:r>
              <w:t>0278</w:t>
            </w:r>
          </w:p>
        </w:tc>
        <w:tc>
          <w:tcPr>
            <w:tcW w:w="2600" w:type="dxa"/>
          </w:tcPr>
          <w:p w14:paraId="6A627466" w14:textId="77777777" w:rsidR="006C348D" w:rsidRDefault="006C348D" w:rsidP="0087024B">
            <w:pPr>
              <w:pStyle w:val="OtherTableBody"/>
            </w:pPr>
          </w:p>
        </w:tc>
        <w:tc>
          <w:tcPr>
            <w:tcW w:w="1400" w:type="dxa"/>
          </w:tcPr>
          <w:p w14:paraId="5E185936" w14:textId="77777777" w:rsidR="006C348D" w:rsidRDefault="006C348D" w:rsidP="0087024B">
            <w:pPr>
              <w:pStyle w:val="OtherTableBody"/>
            </w:pPr>
            <w:r>
              <w:t>Started</w:t>
            </w:r>
          </w:p>
        </w:tc>
        <w:tc>
          <w:tcPr>
            <w:tcW w:w="4200" w:type="dxa"/>
          </w:tcPr>
          <w:p w14:paraId="67236134" w14:textId="77777777" w:rsidR="006C348D" w:rsidRDefault="006C348D" w:rsidP="0087024B">
            <w:pPr>
              <w:pStyle w:val="OtherTableBody"/>
            </w:pPr>
            <w:r>
              <w:t>The indicated appointment has begun and is currently in progress</w:t>
            </w:r>
          </w:p>
        </w:tc>
      </w:tr>
      <w:tr w:rsidR="006C348D" w14:paraId="5A3B85C1" w14:textId="77777777" w:rsidTr="0087024B">
        <w:trPr>
          <w:tblHeader/>
        </w:trPr>
        <w:tc>
          <w:tcPr>
            <w:tcW w:w="600" w:type="dxa"/>
          </w:tcPr>
          <w:p w14:paraId="7E07EAB3" w14:textId="77777777" w:rsidR="006C348D" w:rsidRDefault="006C348D" w:rsidP="0087024B">
            <w:pPr>
              <w:pStyle w:val="OtherTableBody"/>
            </w:pPr>
          </w:p>
        </w:tc>
        <w:tc>
          <w:tcPr>
            <w:tcW w:w="600" w:type="dxa"/>
          </w:tcPr>
          <w:p w14:paraId="10C3DC47" w14:textId="77777777" w:rsidR="006C348D" w:rsidRDefault="006C348D" w:rsidP="0087024B">
            <w:pPr>
              <w:pStyle w:val="OtherTableBody"/>
            </w:pPr>
            <w:r>
              <w:t>0278</w:t>
            </w:r>
          </w:p>
        </w:tc>
        <w:tc>
          <w:tcPr>
            <w:tcW w:w="2600" w:type="dxa"/>
          </w:tcPr>
          <w:p w14:paraId="44E63E06" w14:textId="77777777" w:rsidR="006C348D" w:rsidRDefault="006C348D" w:rsidP="0087024B">
            <w:pPr>
              <w:pStyle w:val="OtherTableBody"/>
            </w:pPr>
          </w:p>
        </w:tc>
        <w:tc>
          <w:tcPr>
            <w:tcW w:w="1400" w:type="dxa"/>
          </w:tcPr>
          <w:p w14:paraId="4FE648CA" w14:textId="77777777" w:rsidR="006C348D" w:rsidRDefault="006C348D" w:rsidP="0087024B">
            <w:pPr>
              <w:pStyle w:val="OtherTableBody"/>
            </w:pPr>
            <w:r>
              <w:t>Waitlist</w:t>
            </w:r>
          </w:p>
        </w:tc>
        <w:tc>
          <w:tcPr>
            <w:tcW w:w="4200" w:type="dxa"/>
          </w:tcPr>
          <w:p w14:paraId="50835AB4" w14:textId="77777777" w:rsidR="006C348D" w:rsidRDefault="006C348D" w:rsidP="0087024B">
            <w:pPr>
              <w:pStyle w:val="OtherTableBody"/>
            </w:pPr>
            <w:r>
              <w:t>Appointment has been placed on a waiting list for a particular slot, or set of slots</w:t>
            </w:r>
          </w:p>
        </w:tc>
      </w:tr>
      <w:tr w:rsidR="006C348D" w14:paraId="711B3C16" w14:textId="77777777" w:rsidTr="0087024B">
        <w:trPr>
          <w:tblHeader/>
        </w:trPr>
        <w:tc>
          <w:tcPr>
            <w:tcW w:w="600" w:type="dxa"/>
          </w:tcPr>
          <w:p w14:paraId="38871933" w14:textId="77777777" w:rsidR="006C348D" w:rsidRDefault="006C348D" w:rsidP="0087024B">
            <w:pPr>
              <w:pStyle w:val="OtherTableBody"/>
            </w:pPr>
            <w:r>
              <w:t>User</w:t>
            </w:r>
          </w:p>
        </w:tc>
        <w:tc>
          <w:tcPr>
            <w:tcW w:w="600" w:type="dxa"/>
          </w:tcPr>
          <w:p w14:paraId="31DE9C6F" w14:textId="77777777" w:rsidR="006C348D" w:rsidRDefault="006C348D" w:rsidP="0087024B">
            <w:pPr>
              <w:pStyle w:val="OtherTableBody"/>
            </w:pPr>
          </w:p>
        </w:tc>
        <w:tc>
          <w:tcPr>
            <w:tcW w:w="2600" w:type="dxa"/>
          </w:tcPr>
          <w:p w14:paraId="44241F2C" w14:textId="77777777" w:rsidR="006C348D" w:rsidRDefault="006C348D" w:rsidP="0087024B">
            <w:pPr>
              <w:pStyle w:val="OtherTableBody"/>
            </w:pPr>
            <w:r>
              <w:t>Allow Substitution Codes</w:t>
            </w:r>
          </w:p>
        </w:tc>
        <w:tc>
          <w:tcPr>
            <w:tcW w:w="1400" w:type="dxa"/>
          </w:tcPr>
          <w:p w14:paraId="38CCB473" w14:textId="77777777" w:rsidR="006C348D" w:rsidRDefault="006C348D" w:rsidP="0087024B">
            <w:pPr>
              <w:pStyle w:val="OtherTableBody"/>
            </w:pPr>
          </w:p>
        </w:tc>
        <w:tc>
          <w:tcPr>
            <w:tcW w:w="4200" w:type="dxa"/>
          </w:tcPr>
          <w:p w14:paraId="203374F9" w14:textId="77777777" w:rsidR="006C348D" w:rsidRDefault="006C348D" w:rsidP="0087024B">
            <w:pPr>
              <w:pStyle w:val="OtherTableBody"/>
            </w:pPr>
          </w:p>
        </w:tc>
      </w:tr>
      <w:tr w:rsidR="006C348D" w14:paraId="5685DF81" w14:textId="77777777" w:rsidTr="0087024B">
        <w:trPr>
          <w:tblHeader/>
        </w:trPr>
        <w:tc>
          <w:tcPr>
            <w:tcW w:w="600" w:type="dxa"/>
          </w:tcPr>
          <w:p w14:paraId="3CDD0AB5" w14:textId="77777777" w:rsidR="006C348D" w:rsidRDefault="006C348D" w:rsidP="0087024B">
            <w:pPr>
              <w:pStyle w:val="OtherTableBody"/>
            </w:pPr>
          </w:p>
        </w:tc>
        <w:tc>
          <w:tcPr>
            <w:tcW w:w="600" w:type="dxa"/>
          </w:tcPr>
          <w:p w14:paraId="06F09F31" w14:textId="77777777" w:rsidR="006C348D" w:rsidRDefault="006C348D" w:rsidP="0087024B">
            <w:pPr>
              <w:pStyle w:val="OtherTableBody"/>
            </w:pPr>
            <w:r>
              <w:t>0279</w:t>
            </w:r>
          </w:p>
        </w:tc>
        <w:tc>
          <w:tcPr>
            <w:tcW w:w="2600" w:type="dxa"/>
          </w:tcPr>
          <w:p w14:paraId="5817E1AF" w14:textId="77777777" w:rsidR="006C348D" w:rsidRDefault="006C348D" w:rsidP="0087024B">
            <w:pPr>
              <w:pStyle w:val="OtherTableBody"/>
            </w:pPr>
          </w:p>
        </w:tc>
        <w:tc>
          <w:tcPr>
            <w:tcW w:w="1400" w:type="dxa"/>
          </w:tcPr>
          <w:p w14:paraId="2739C9F9" w14:textId="77777777" w:rsidR="006C348D" w:rsidRDefault="006C348D" w:rsidP="0087024B">
            <w:pPr>
              <w:pStyle w:val="OtherTableBody"/>
            </w:pPr>
            <w:r>
              <w:t>Confirm</w:t>
            </w:r>
          </w:p>
        </w:tc>
        <w:tc>
          <w:tcPr>
            <w:tcW w:w="4200" w:type="dxa"/>
          </w:tcPr>
          <w:p w14:paraId="6F060F4D" w14:textId="77777777" w:rsidR="006C348D" w:rsidRDefault="006C348D" w:rsidP="0087024B">
            <w:pPr>
              <w:pStyle w:val="OtherTableBody"/>
            </w:pPr>
            <w:r>
              <w:t>Contact the Placer Contact Person prior to making any substitutions of this resource</w:t>
            </w:r>
          </w:p>
        </w:tc>
      </w:tr>
      <w:tr w:rsidR="006C348D" w14:paraId="454B5762" w14:textId="77777777" w:rsidTr="0087024B">
        <w:trPr>
          <w:tblHeader/>
        </w:trPr>
        <w:tc>
          <w:tcPr>
            <w:tcW w:w="600" w:type="dxa"/>
          </w:tcPr>
          <w:p w14:paraId="68DC2C4E" w14:textId="77777777" w:rsidR="006C348D" w:rsidRDefault="006C348D" w:rsidP="0087024B">
            <w:pPr>
              <w:pStyle w:val="OtherTableBody"/>
            </w:pPr>
          </w:p>
        </w:tc>
        <w:tc>
          <w:tcPr>
            <w:tcW w:w="600" w:type="dxa"/>
          </w:tcPr>
          <w:p w14:paraId="619CA15F" w14:textId="77777777" w:rsidR="006C348D" w:rsidRDefault="006C348D" w:rsidP="0087024B">
            <w:pPr>
              <w:pStyle w:val="OtherTableBody"/>
            </w:pPr>
            <w:r>
              <w:t>0279</w:t>
            </w:r>
          </w:p>
        </w:tc>
        <w:tc>
          <w:tcPr>
            <w:tcW w:w="2600" w:type="dxa"/>
          </w:tcPr>
          <w:p w14:paraId="50E7AF13" w14:textId="77777777" w:rsidR="006C348D" w:rsidRDefault="006C348D" w:rsidP="0087024B">
            <w:pPr>
              <w:pStyle w:val="OtherTableBody"/>
            </w:pPr>
          </w:p>
        </w:tc>
        <w:tc>
          <w:tcPr>
            <w:tcW w:w="1400" w:type="dxa"/>
          </w:tcPr>
          <w:p w14:paraId="63344584" w14:textId="77777777" w:rsidR="006C348D" w:rsidRDefault="006C348D" w:rsidP="0087024B">
            <w:pPr>
              <w:pStyle w:val="OtherTableBody"/>
            </w:pPr>
            <w:r>
              <w:t>No</w:t>
            </w:r>
          </w:p>
        </w:tc>
        <w:tc>
          <w:tcPr>
            <w:tcW w:w="4200" w:type="dxa"/>
          </w:tcPr>
          <w:p w14:paraId="675BBC15" w14:textId="77777777" w:rsidR="006C348D" w:rsidRDefault="006C348D" w:rsidP="0087024B">
            <w:pPr>
              <w:pStyle w:val="OtherTableBody"/>
            </w:pPr>
            <w:r>
              <w:t>Substitution of this resource is not allowed</w:t>
            </w:r>
          </w:p>
        </w:tc>
      </w:tr>
      <w:tr w:rsidR="006C348D" w14:paraId="5300A96A" w14:textId="77777777" w:rsidTr="0087024B">
        <w:trPr>
          <w:tblHeader/>
        </w:trPr>
        <w:tc>
          <w:tcPr>
            <w:tcW w:w="600" w:type="dxa"/>
          </w:tcPr>
          <w:p w14:paraId="766417B3" w14:textId="77777777" w:rsidR="006C348D" w:rsidRDefault="006C348D" w:rsidP="0087024B">
            <w:pPr>
              <w:pStyle w:val="OtherTableBody"/>
            </w:pPr>
          </w:p>
        </w:tc>
        <w:tc>
          <w:tcPr>
            <w:tcW w:w="600" w:type="dxa"/>
          </w:tcPr>
          <w:p w14:paraId="78EE2AB4" w14:textId="77777777" w:rsidR="006C348D" w:rsidRDefault="006C348D" w:rsidP="0087024B">
            <w:pPr>
              <w:pStyle w:val="OtherTableBody"/>
            </w:pPr>
            <w:r>
              <w:t>0279</w:t>
            </w:r>
          </w:p>
        </w:tc>
        <w:tc>
          <w:tcPr>
            <w:tcW w:w="2600" w:type="dxa"/>
          </w:tcPr>
          <w:p w14:paraId="63E9452F" w14:textId="77777777" w:rsidR="006C348D" w:rsidRDefault="006C348D" w:rsidP="0087024B">
            <w:pPr>
              <w:pStyle w:val="OtherTableBody"/>
            </w:pPr>
          </w:p>
        </w:tc>
        <w:tc>
          <w:tcPr>
            <w:tcW w:w="1400" w:type="dxa"/>
          </w:tcPr>
          <w:p w14:paraId="070FF76A" w14:textId="77777777" w:rsidR="006C348D" w:rsidRDefault="006C348D" w:rsidP="0087024B">
            <w:pPr>
              <w:pStyle w:val="OtherTableBody"/>
            </w:pPr>
            <w:r>
              <w:t>Notify</w:t>
            </w:r>
          </w:p>
        </w:tc>
        <w:tc>
          <w:tcPr>
            <w:tcW w:w="4200" w:type="dxa"/>
          </w:tcPr>
          <w:p w14:paraId="0A936119" w14:textId="77777777" w:rsidR="006C348D" w:rsidRDefault="006C348D" w:rsidP="0087024B">
            <w:pPr>
              <w:pStyle w:val="OtherTableBody"/>
            </w:pPr>
            <w:r>
              <w:t>Notify the Placer Contact Person, through normal institutional procedures, that a substitution of this resource has been made</w:t>
            </w:r>
          </w:p>
        </w:tc>
      </w:tr>
      <w:tr w:rsidR="006C348D" w14:paraId="6EBAA453" w14:textId="77777777" w:rsidTr="0087024B">
        <w:trPr>
          <w:tblHeader/>
        </w:trPr>
        <w:tc>
          <w:tcPr>
            <w:tcW w:w="600" w:type="dxa"/>
          </w:tcPr>
          <w:p w14:paraId="5B701D39" w14:textId="77777777" w:rsidR="006C348D" w:rsidRDefault="006C348D" w:rsidP="0087024B">
            <w:pPr>
              <w:pStyle w:val="OtherTableBody"/>
            </w:pPr>
          </w:p>
        </w:tc>
        <w:tc>
          <w:tcPr>
            <w:tcW w:w="600" w:type="dxa"/>
          </w:tcPr>
          <w:p w14:paraId="771E0C1D" w14:textId="77777777" w:rsidR="006C348D" w:rsidRDefault="006C348D" w:rsidP="0087024B">
            <w:pPr>
              <w:pStyle w:val="OtherTableBody"/>
            </w:pPr>
            <w:r>
              <w:t>0279</w:t>
            </w:r>
          </w:p>
        </w:tc>
        <w:tc>
          <w:tcPr>
            <w:tcW w:w="2600" w:type="dxa"/>
          </w:tcPr>
          <w:p w14:paraId="56C3B0C4" w14:textId="77777777" w:rsidR="006C348D" w:rsidRDefault="006C348D" w:rsidP="0087024B">
            <w:pPr>
              <w:pStyle w:val="OtherTableBody"/>
            </w:pPr>
          </w:p>
        </w:tc>
        <w:tc>
          <w:tcPr>
            <w:tcW w:w="1400" w:type="dxa"/>
          </w:tcPr>
          <w:p w14:paraId="2C612F56" w14:textId="77777777" w:rsidR="006C348D" w:rsidRDefault="006C348D" w:rsidP="0087024B">
            <w:pPr>
              <w:pStyle w:val="OtherTableBody"/>
            </w:pPr>
            <w:r>
              <w:t>Yes</w:t>
            </w:r>
          </w:p>
        </w:tc>
        <w:tc>
          <w:tcPr>
            <w:tcW w:w="4200" w:type="dxa"/>
          </w:tcPr>
          <w:p w14:paraId="2761D1CE" w14:textId="77777777" w:rsidR="006C348D" w:rsidRDefault="006C348D" w:rsidP="0087024B">
            <w:pPr>
              <w:pStyle w:val="OtherTableBody"/>
            </w:pPr>
            <w:r>
              <w:t>Substitution of this resource is allowed</w:t>
            </w:r>
          </w:p>
        </w:tc>
      </w:tr>
      <w:tr w:rsidR="006C348D" w14:paraId="6A15435C" w14:textId="77777777" w:rsidTr="0087024B">
        <w:trPr>
          <w:tblHeader/>
        </w:trPr>
        <w:tc>
          <w:tcPr>
            <w:tcW w:w="600" w:type="dxa"/>
          </w:tcPr>
          <w:p w14:paraId="093EF1DA" w14:textId="77777777" w:rsidR="006C348D" w:rsidRDefault="006C348D" w:rsidP="0087024B">
            <w:pPr>
              <w:pStyle w:val="OtherTableBody"/>
            </w:pPr>
            <w:r>
              <w:t>User</w:t>
            </w:r>
          </w:p>
        </w:tc>
        <w:tc>
          <w:tcPr>
            <w:tcW w:w="600" w:type="dxa"/>
          </w:tcPr>
          <w:p w14:paraId="4ED0E8AC" w14:textId="77777777" w:rsidR="006C348D" w:rsidRDefault="006C348D" w:rsidP="0087024B">
            <w:pPr>
              <w:pStyle w:val="OtherTableBody"/>
            </w:pPr>
          </w:p>
        </w:tc>
        <w:tc>
          <w:tcPr>
            <w:tcW w:w="2600" w:type="dxa"/>
          </w:tcPr>
          <w:p w14:paraId="3F7AFC54" w14:textId="77777777" w:rsidR="006C348D" w:rsidRDefault="006C348D" w:rsidP="0087024B">
            <w:pPr>
              <w:pStyle w:val="OtherTableBody"/>
            </w:pPr>
            <w:r>
              <w:t>Referral Priority</w:t>
            </w:r>
          </w:p>
        </w:tc>
        <w:tc>
          <w:tcPr>
            <w:tcW w:w="1400" w:type="dxa"/>
          </w:tcPr>
          <w:p w14:paraId="6C2F074B" w14:textId="77777777" w:rsidR="006C348D" w:rsidRDefault="006C348D" w:rsidP="0087024B">
            <w:pPr>
              <w:pStyle w:val="OtherTableBody"/>
            </w:pPr>
          </w:p>
        </w:tc>
        <w:tc>
          <w:tcPr>
            <w:tcW w:w="4200" w:type="dxa"/>
          </w:tcPr>
          <w:p w14:paraId="6337ADD9" w14:textId="77777777" w:rsidR="006C348D" w:rsidRDefault="006C348D" w:rsidP="0087024B">
            <w:pPr>
              <w:pStyle w:val="OtherTableBody"/>
            </w:pPr>
          </w:p>
        </w:tc>
      </w:tr>
      <w:tr w:rsidR="006C348D" w14:paraId="42253002" w14:textId="77777777" w:rsidTr="0087024B">
        <w:trPr>
          <w:tblHeader/>
        </w:trPr>
        <w:tc>
          <w:tcPr>
            <w:tcW w:w="600" w:type="dxa"/>
          </w:tcPr>
          <w:p w14:paraId="4CC5FEFB" w14:textId="77777777" w:rsidR="006C348D" w:rsidRDefault="006C348D" w:rsidP="0087024B">
            <w:pPr>
              <w:pStyle w:val="OtherTableBody"/>
            </w:pPr>
          </w:p>
        </w:tc>
        <w:tc>
          <w:tcPr>
            <w:tcW w:w="600" w:type="dxa"/>
          </w:tcPr>
          <w:p w14:paraId="62D3C5DD" w14:textId="77777777" w:rsidR="006C348D" w:rsidRDefault="006C348D" w:rsidP="0087024B">
            <w:pPr>
              <w:pStyle w:val="OtherTableBody"/>
            </w:pPr>
            <w:r>
              <w:t>0280</w:t>
            </w:r>
          </w:p>
        </w:tc>
        <w:tc>
          <w:tcPr>
            <w:tcW w:w="2600" w:type="dxa"/>
          </w:tcPr>
          <w:p w14:paraId="715A9197" w14:textId="77777777" w:rsidR="006C348D" w:rsidRDefault="006C348D" w:rsidP="0087024B">
            <w:pPr>
              <w:pStyle w:val="OtherTableBody"/>
            </w:pPr>
          </w:p>
        </w:tc>
        <w:tc>
          <w:tcPr>
            <w:tcW w:w="1400" w:type="dxa"/>
          </w:tcPr>
          <w:p w14:paraId="3A9033AF" w14:textId="77777777" w:rsidR="006C348D" w:rsidRDefault="006C348D" w:rsidP="0087024B">
            <w:pPr>
              <w:pStyle w:val="OtherTableBody"/>
            </w:pPr>
            <w:r>
              <w:t>A</w:t>
            </w:r>
          </w:p>
        </w:tc>
        <w:tc>
          <w:tcPr>
            <w:tcW w:w="4200" w:type="dxa"/>
          </w:tcPr>
          <w:p w14:paraId="491B94B8" w14:textId="77777777" w:rsidR="006C348D" w:rsidRDefault="006C348D" w:rsidP="0087024B">
            <w:pPr>
              <w:pStyle w:val="OtherTableBody"/>
            </w:pPr>
            <w:r>
              <w:t>ASAP</w:t>
            </w:r>
          </w:p>
        </w:tc>
      </w:tr>
      <w:tr w:rsidR="006C348D" w14:paraId="443337F2" w14:textId="77777777" w:rsidTr="0087024B">
        <w:trPr>
          <w:tblHeader/>
        </w:trPr>
        <w:tc>
          <w:tcPr>
            <w:tcW w:w="600" w:type="dxa"/>
          </w:tcPr>
          <w:p w14:paraId="27AF9C69" w14:textId="77777777" w:rsidR="006C348D" w:rsidRDefault="006C348D" w:rsidP="0087024B">
            <w:pPr>
              <w:pStyle w:val="OtherTableBody"/>
            </w:pPr>
          </w:p>
        </w:tc>
        <w:tc>
          <w:tcPr>
            <w:tcW w:w="600" w:type="dxa"/>
          </w:tcPr>
          <w:p w14:paraId="17104043" w14:textId="77777777" w:rsidR="006C348D" w:rsidRDefault="006C348D" w:rsidP="0087024B">
            <w:pPr>
              <w:pStyle w:val="OtherTableBody"/>
            </w:pPr>
            <w:r>
              <w:t>0280</w:t>
            </w:r>
          </w:p>
        </w:tc>
        <w:tc>
          <w:tcPr>
            <w:tcW w:w="2600" w:type="dxa"/>
          </w:tcPr>
          <w:p w14:paraId="657E1531" w14:textId="77777777" w:rsidR="006C348D" w:rsidRDefault="006C348D" w:rsidP="0087024B">
            <w:pPr>
              <w:pStyle w:val="OtherTableBody"/>
            </w:pPr>
          </w:p>
        </w:tc>
        <w:tc>
          <w:tcPr>
            <w:tcW w:w="1400" w:type="dxa"/>
          </w:tcPr>
          <w:p w14:paraId="30FFE440" w14:textId="77777777" w:rsidR="006C348D" w:rsidRDefault="006C348D" w:rsidP="0087024B">
            <w:pPr>
              <w:pStyle w:val="OtherTableBody"/>
            </w:pPr>
            <w:r>
              <w:t>R</w:t>
            </w:r>
          </w:p>
        </w:tc>
        <w:tc>
          <w:tcPr>
            <w:tcW w:w="4200" w:type="dxa"/>
          </w:tcPr>
          <w:p w14:paraId="63E430DB" w14:textId="77777777" w:rsidR="006C348D" w:rsidRDefault="006C348D" w:rsidP="0087024B">
            <w:pPr>
              <w:pStyle w:val="OtherTableBody"/>
            </w:pPr>
            <w:r>
              <w:t>Routine</w:t>
            </w:r>
          </w:p>
        </w:tc>
      </w:tr>
      <w:tr w:rsidR="006C348D" w14:paraId="138C308A" w14:textId="77777777" w:rsidTr="0087024B">
        <w:trPr>
          <w:tblHeader/>
        </w:trPr>
        <w:tc>
          <w:tcPr>
            <w:tcW w:w="600" w:type="dxa"/>
          </w:tcPr>
          <w:p w14:paraId="7BF61873" w14:textId="77777777" w:rsidR="006C348D" w:rsidRDefault="006C348D" w:rsidP="0087024B">
            <w:pPr>
              <w:pStyle w:val="OtherTableBody"/>
            </w:pPr>
          </w:p>
        </w:tc>
        <w:tc>
          <w:tcPr>
            <w:tcW w:w="600" w:type="dxa"/>
          </w:tcPr>
          <w:p w14:paraId="2B14F64E" w14:textId="77777777" w:rsidR="006C348D" w:rsidRDefault="006C348D" w:rsidP="0087024B">
            <w:pPr>
              <w:pStyle w:val="OtherTableBody"/>
            </w:pPr>
            <w:r>
              <w:t>0280</w:t>
            </w:r>
          </w:p>
        </w:tc>
        <w:tc>
          <w:tcPr>
            <w:tcW w:w="2600" w:type="dxa"/>
          </w:tcPr>
          <w:p w14:paraId="5E39D1FF" w14:textId="77777777" w:rsidR="006C348D" w:rsidRDefault="006C348D" w:rsidP="0087024B">
            <w:pPr>
              <w:pStyle w:val="OtherTableBody"/>
            </w:pPr>
          </w:p>
        </w:tc>
        <w:tc>
          <w:tcPr>
            <w:tcW w:w="1400" w:type="dxa"/>
          </w:tcPr>
          <w:p w14:paraId="6B39FE4C" w14:textId="77777777" w:rsidR="006C348D" w:rsidRDefault="006C348D" w:rsidP="0087024B">
            <w:pPr>
              <w:pStyle w:val="OtherTableBody"/>
            </w:pPr>
            <w:r>
              <w:t>S</w:t>
            </w:r>
          </w:p>
        </w:tc>
        <w:tc>
          <w:tcPr>
            <w:tcW w:w="4200" w:type="dxa"/>
          </w:tcPr>
          <w:p w14:paraId="2ADDA192" w14:textId="77777777" w:rsidR="006C348D" w:rsidRDefault="006C348D" w:rsidP="0087024B">
            <w:pPr>
              <w:pStyle w:val="OtherTableBody"/>
            </w:pPr>
            <w:r>
              <w:t>STAT</w:t>
            </w:r>
          </w:p>
        </w:tc>
      </w:tr>
      <w:tr w:rsidR="006C348D" w14:paraId="37DEBE15" w14:textId="77777777" w:rsidTr="0087024B">
        <w:trPr>
          <w:tblHeader/>
        </w:trPr>
        <w:tc>
          <w:tcPr>
            <w:tcW w:w="600" w:type="dxa"/>
          </w:tcPr>
          <w:p w14:paraId="042ED117" w14:textId="77777777" w:rsidR="006C348D" w:rsidRDefault="006C348D" w:rsidP="0087024B">
            <w:pPr>
              <w:pStyle w:val="OtherTableBody"/>
            </w:pPr>
            <w:r>
              <w:t>User</w:t>
            </w:r>
          </w:p>
        </w:tc>
        <w:tc>
          <w:tcPr>
            <w:tcW w:w="600" w:type="dxa"/>
          </w:tcPr>
          <w:p w14:paraId="13180041" w14:textId="77777777" w:rsidR="006C348D" w:rsidRDefault="006C348D" w:rsidP="0087024B">
            <w:pPr>
              <w:pStyle w:val="OtherTableBody"/>
            </w:pPr>
          </w:p>
        </w:tc>
        <w:tc>
          <w:tcPr>
            <w:tcW w:w="2600" w:type="dxa"/>
          </w:tcPr>
          <w:p w14:paraId="1ACE6720" w14:textId="77777777" w:rsidR="006C348D" w:rsidRDefault="006C348D" w:rsidP="0087024B">
            <w:pPr>
              <w:pStyle w:val="OtherTableBody"/>
            </w:pPr>
            <w:r>
              <w:t>Referral Type</w:t>
            </w:r>
          </w:p>
        </w:tc>
        <w:tc>
          <w:tcPr>
            <w:tcW w:w="1400" w:type="dxa"/>
          </w:tcPr>
          <w:p w14:paraId="7B570239" w14:textId="77777777" w:rsidR="006C348D" w:rsidRDefault="006C348D" w:rsidP="0087024B">
            <w:pPr>
              <w:pStyle w:val="OtherTableBody"/>
            </w:pPr>
          </w:p>
        </w:tc>
        <w:tc>
          <w:tcPr>
            <w:tcW w:w="4200" w:type="dxa"/>
          </w:tcPr>
          <w:p w14:paraId="53FD4F79" w14:textId="77777777" w:rsidR="006C348D" w:rsidRDefault="006C348D" w:rsidP="0087024B">
            <w:pPr>
              <w:pStyle w:val="OtherTableBody"/>
            </w:pPr>
          </w:p>
        </w:tc>
      </w:tr>
      <w:tr w:rsidR="006C348D" w14:paraId="066949F5" w14:textId="77777777" w:rsidTr="0087024B">
        <w:trPr>
          <w:tblHeader/>
        </w:trPr>
        <w:tc>
          <w:tcPr>
            <w:tcW w:w="600" w:type="dxa"/>
          </w:tcPr>
          <w:p w14:paraId="772EFF65" w14:textId="77777777" w:rsidR="006C348D" w:rsidRDefault="006C348D" w:rsidP="0087024B">
            <w:pPr>
              <w:pStyle w:val="OtherTableBody"/>
            </w:pPr>
          </w:p>
        </w:tc>
        <w:tc>
          <w:tcPr>
            <w:tcW w:w="600" w:type="dxa"/>
          </w:tcPr>
          <w:p w14:paraId="6108C8BD" w14:textId="77777777" w:rsidR="006C348D" w:rsidRDefault="006C348D" w:rsidP="0087024B">
            <w:pPr>
              <w:pStyle w:val="OtherTableBody"/>
            </w:pPr>
            <w:r>
              <w:t>0281</w:t>
            </w:r>
          </w:p>
        </w:tc>
        <w:tc>
          <w:tcPr>
            <w:tcW w:w="2600" w:type="dxa"/>
          </w:tcPr>
          <w:p w14:paraId="2909EF07" w14:textId="77777777" w:rsidR="006C348D" w:rsidRDefault="006C348D" w:rsidP="0087024B">
            <w:pPr>
              <w:pStyle w:val="OtherTableBody"/>
            </w:pPr>
          </w:p>
        </w:tc>
        <w:tc>
          <w:tcPr>
            <w:tcW w:w="1400" w:type="dxa"/>
          </w:tcPr>
          <w:p w14:paraId="7D239663" w14:textId="77777777" w:rsidR="006C348D" w:rsidRDefault="006C348D" w:rsidP="0087024B">
            <w:pPr>
              <w:pStyle w:val="OtherTableBody"/>
            </w:pPr>
            <w:r>
              <w:t>Hom</w:t>
            </w:r>
          </w:p>
        </w:tc>
        <w:tc>
          <w:tcPr>
            <w:tcW w:w="4200" w:type="dxa"/>
          </w:tcPr>
          <w:p w14:paraId="594D52AB" w14:textId="77777777" w:rsidR="006C348D" w:rsidRDefault="006C348D" w:rsidP="0087024B">
            <w:pPr>
              <w:pStyle w:val="OtherTableBody"/>
            </w:pPr>
            <w:r>
              <w:t>Home Care</w:t>
            </w:r>
          </w:p>
        </w:tc>
      </w:tr>
      <w:tr w:rsidR="006C348D" w14:paraId="209C97A1" w14:textId="77777777" w:rsidTr="0087024B">
        <w:trPr>
          <w:tblHeader/>
        </w:trPr>
        <w:tc>
          <w:tcPr>
            <w:tcW w:w="600" w:type="dxa"/>
          </w:tcPr>
          <w:p w14:paraId="1046FBB2" w14:textId="77777777" w:rsidR="006C348D" w:rsidRDefault="006C348D" w:rsidP="0087024B">
            <w:pPr>
              <w:pStyle w:val="OtherTableBody"/>
            </w:pPr>
          </w:p>
        </w:tc>
        <w:tc>
          <w:tcPr>
            <w:tcW w:w="600" w:type="dxa"/>
          </w:tcPr>
          <w:p w14:paraId="0E329E47" w14:textId="77777777" w:rsidR="006C348D" w:rsidRDefault="006C348D" w:rsidP="0087024B">
            <w:pPr>
              <w:pStyle w:val="OtherTableBody"/>
            </w:pPr>
            <w:r>
              <w:t>0281</w:t>
            </w:r>
          </w:p>
        </w:tc>
        <w:tc>
          <w:tcPr>
            <w:tcW w:w="2600" w:type="dxa"/>
          </w:tcPr>
          <w:p w14:paraId="46EECFA0" w14:textId="77777777" w:rsidR="006C348D" w:rsidRDefault="006C348D" w:rsidP="0087024B">
            <w:pPr>
              <w:pStyle w:val="OtherTableBody"/>
            </w:pPr>
          </w:p>
        </w:tc>
        <w:tc>
          <w:tcPr>
            <w:tcW w:w="1400" w:type="dxa"/>
          </w:tcPr>
          <w:p w14:paraId="52A0120D" w14:textId="77777777" w:rsidR="006C348D" w:rsidRDefault="006C348D" w:rsidP="0087024B">
            <w:pPr>
              <w:pStyle w:val="OtherTableBody"/>
            </w:pPr>
            <w:r>
              <w:t>Lab</w:t>
            </w:r>
          </w:p>
        </w:tc>
        <w:tc>
          <w:tcPr>
            <w:tcW w:w="4200" w:type="dxa"/>
          </w:tcPr>
          <w:p w14:paraId="61E17043" w14:textId="77777777" w:rsidR="006C348D" w:rsidRDefault="006C348D" w:rsidP="0087024B">
            <w:pPr>
              <w:pStyle w:val="OtherTableBody"/>
            </w:pPr>
            <w:r>
              <w:t>Laboratory</w:t>
            </w:r>
          </w:p>
        </w:tc>
      </w:tr>
      <w:tr w:rsidR="006C348D" w14:paraId="552367D8" w14:textId="77777777" w:rsidTr="0087024B">
        <w:trPr>
          <w:tblHeader/>
        </w:trPr>
        <w:tc>
          <w:tcPr>
            <w:tcW w:w="600" w:type="dxa"/>
          </w:tcPr>
          <w:p w14:paraId="3271B46F" w14:textId="77777777" w:rsidR="006C348D" w:rsidRDefault="006C348D" w:rsidP="0087024B">
            <w:pPr>
              <w:pStyle w:val="OtherTableBody"/>
            </w:pPr>
          </w:p>
        </w:tc>
        <w:tc>
          <w:tcPr>
            <w:tcW w:w="600" w:type="dxa"/>
          </w:tcPr>
          <w:p w14:paraId="4F23E1F6" w14:textId="77777777" w:rsidR="006C348D" w:rsidRDefault="006C348D" w:rsidP="0087024B">
            <w:pPr>
              <w:pStyle w:val="OtherTableBody"/>
            </w:pPr>
            <w:r>
              <w:t>0281</w:t>
            </w:r>
          </w:p>
        </w:tc>
        <w:tc>
          <w:tcPr>
            <w:tcW w:w="2600" w:type="dxa"/>
          </w:tcPr>
          <w:p w14:paraId="2EA079D4" w14:textId="77777777" w:rsidR="006C348D" w:rsidRDefault="006C348D" w:rsidP="0087024B">
            <w:pPr>
              <w:pStyle w:val="OtherTableBody"/>
            </w:pPr>
          </w:p>
        </w:tc>
        <w:tc>
          <w:tcPr>
            <w:tcW w:w="1400" w:type="dxa"/>
          </w:tcPr>
          <w:p w14:paraId="5D6E7D3A" w14:textId="77777777" w:rsidR="006C348D" w:rsidRDefault="006C348D" w:rsidP="0087024B">
            <w:pPr>
              <w:pStyle w:val="OtherTableBody"/>
            </w:pPr>
            <w:r>
              <w:t>Med</w:t>
            </w:r>
          </w:p>
        </w:tc>
        <w:tc>
          <w:tcPr>
            <w:tcW w:w="4200" w:type="dxa"/>
          </w:tcPr>
          <w:p w14:paraId="72C6F149" w14:textId="77777777" w:rsidR="006C348D" w:rsidRDefault="006C348D" w:rsidP="0087024B">
            <w:pPr>
              <w:pStyle w:val="OtherTableBody"/>
            </w:pPr>
            <w:r>
              <w:t>Medical</w:t>
            </w:r>
          </w:p>
        </w:tc>
      </w:tr>
      <w:tr w:rsidR="006C348D" w14:paraId="7448B51D" w14:textId="77777777" w:rsidTr="0087024B">
        <w:trPr>
          <w:tblHeader/>
        </w:trPr>
        <w:tc>
          <w:tcPr>
            <w:tcW w:w="600" w:type="dxa"/>
          </w:tcPr>
          <w:p w14:paraId="4A5399B7" w14:textId="77777777" w:rsidR="006C348D" w:rsidRDefault="006C348D" w:rsidP="0087024B">
            <w:pPr>
              <w:pStyle w:val="OtherTableBody"/>
            </w:pPr>
          </w:p>
        </w:tc>
        <w:tc>
          <w:tcPr>
            <w:tcW w:w="600" w:type="dxa"/>
          </w:tcPr>
          <w:p w14:paraId="043CEFEE" w14:textId="77777777" w:rsidR="006C348D" w:rsidRDefault="006C348D" w:rsidP="0087024B">
            <w:pPr>
              <w:pStyle w:val="OtherTableBody"/>
            </w:pPr>
            <w:r>
              <w:t>0281</w:t>
            </w:r>
          </w:p>
        </w:tc>
        <w:tc>
          <w:tcPr>
            <w:tcW w:w="2600" w:type="dxa"/>
          </w:tcPr>
          <w:p w14:paraId="30CD26E6" w14:textId="77777777" w:rsidR="006C348D" w:rsidRDefault="006C348D" w:rsidP="0087024B">
            <w:pPr>
              <w:pStyle w:val="OtherTableBody"/>
            </w:pPr>
          </w:p>
        </w:tc>
        <w:tc>
          <w:tcPr>
            <w:tcW w:w="1400" w:type="dxa"/>
          </w:tcPr>
          <w:p w14:paraId="495A0A30" w14:textId="77777777" w:rsidR="006C348D" w:rsidRDefault="006C348D" w:rsidP="0087024B">
            <w:pPr>
              <w:pStyle w:val="OtherTableBody"/>
            </w:pPr>
            <w:r>
              <w:t>Psy</w:t>
            </w:r>
          </w:p>
        </w:tc>
        <w:tc>
          <w:tcPr>
            <w:tcW w:w="4200" w:type="dxa"/>
          </w:tcPr>
          <w:p w14:paraId="1E45BBF7" w14:textId="77777777" w:rsidR="006C348D" w:rsidRDefault="006C348D" w:rsidP="0087024B">
            <w:pPr>
              <w:pStyle w:val="OtherTableBody"/>
            </w:pPr>
            <w:r>
              <w:t>Psychiatric</w:t>
            </w:r>
          </w:p>
        </w:tc>
      </w:tr>
      <w:tr w:rsidR="006C348D" w14:paraId="57418987" w14:textId="77777777" w:rsidTr="0087024B">
        <w:trPr>
          <w:tblHeader/>
        </w:trPr>
        <w:tc>
          <w:tcPr>
            <w:tcW w:w="600" w:type="dxa"/>
          </w:tcPr>
          <w:p w14:paraId="24591731" w14:textId="77777777" w:rsidR="006C348D" w:rsidRDefault="006C348D" w:rsidP="0087024B">
            <w:pPr>
              <w:pStyle w:val="OtherTableBody"/>
            </w:pPr>
          </w:p>
        </w:tc>
        <w:tc>
          <w:tcPr>
            <w:tcW w:w="600" w:type="dxa"/>
          </w:tcPr>
          <w:p w14:paraId="08DB7DCF" w14:textId="77777777" w:rsidR="006C348D" w:rsidRDefault="006C348D" w:rsidP="0087024B">
            <w:pPr>
              <w:pStyle w:val="OtherTableBody"/>
            </w:pPr>
            <w:r>
              <w:t>0281</w:t>
            </w:r>
          </w:p>
        </w:tc>
        <w:tc>
          <w:tcPr>
            <w:tcW w:w="2600" w:type="dxa"/>
          </w:tcPr>
          <w:p w14:paraId="67761ADB" w14:textId="77777777" w:rsidR="006C348D" w:rsidRDefault="006C348D" w:rsidP="0087024B">
            <w:pPr>
              <w:pStyle w:val="OtherTableBody"/>
            </w:pPr>
          </w:p>
        </w:tc>
        <w:tc>
          <w:tcPr>
            <w:tcW w:w="1400" w:type="dxa"/>
          </w:tcPr>
          <w:p w14:paraId="38F1274A" w14:textId="77777777" w:rsidR="006C348D" w:rsidRDefault="006C348D" w:rsidP="0087024B">
            <w:pPr>
              <w:pStyle w:val="OtherTableBody"/>
            </w:pPr>
            <w:r>
              <w:t>Rad</w:t>
            </w:r>
          </w:p>
        </w:tc>
        <w:tc>
          <w:tcPr>
            <w:tcW w:w="4200" w:type="dxa"/>
          </w:tcPr>
          <w:p w14:paraId="167D12A9" w14:textId="77777777" w:rsidR="006C348D" w:rsidRDefault="006C348D" w:rsidP="0087024B">
            <w:pPr>
              <w:pStyle w:val="OtherTableBody"/>
            </w:pPr>
            <w:r>
              <w:t>Radiology</w:t>
            </w:r>
          </w:p>
        </w:tc>
      </w:tr>
      <w:tr w:rsidR="006C348D" w14:paraId="2D65A2AB" w14:textId="77777777" w:rsidTr="0087024B">
        <w:trPr>
          <w:tblHeader/>
        </w:trPr>
        <w:tc>
          <w:tcPr>
            <w:tcW w:w="600" w:type="dxa"/>
          </w:tcPr>
          <w:p w14:paraId="0845D95C" w14:textId="77777777" w:rsidR="006C348D" w:rsidRDefault="006C348D" w:rsidP="0087024B">
            <w:pPr>
              <w:pStyle w:val="OtherTableBody"/>
            </w:pPr>
          </w:p>
        </w:tc>
        <w:tc>
          <w:tcPr>
            <w:tcW w:w="600" w:type="dxa"/>
          </w:tcPr>
          <w:p w14:paraId="7AB065AD" w14:textId="77777777" w:rsidR="006C348D" w:rsidRDefault="006C348D" w:rsidP="0087024B">
            <w:pPr>
              <w:pStyle w:val="OtherTableBody"/>
            </w:pPr>
            <w:r>
              <w:t>0281</w:t>
            </w:r>
          </w:p>
        </w:tc>
        <w:tc>
          <w:tcPr>
            <w:tcW w:w="2600" w:type="dxa"/>
          </w:tcPr>
          <w:p w14:paraId="5C399415" w14:textId="77777777" w:rsidR="006C348D" w:rsidRDefault="006C348D" w:rsidP="0087024B">
            <w:pPr>
              <w:pStyle w:val="OtherTableBody"/>
            </w:pPr>
          </w:p>
        </w:tc>
        <w:tc>
          <w:tcPr>
            <w:tcW w:w="1400" w:type="dxa"/>
          </w:tcPr>
          <w:p w14:paraId="27F2DBBF" w14:textId="77777777" w:rsidR="006C348D" w:rsidRDefault="006C348D" w:rsidP="0087024B">
            <w:pPr>
              <w:pStyle w:val="OtherTableBody"/>
            </w:pPr>
            <w:r>
              <w:t>Skn</w:t>
            </w:r>
          </w:p>
        </w:tc>
        <w:tc>
          <w:tcPr>
            <w:tcW w:w="4200" w:type="dxa"/>
          </w:tcPr>
          <w:p w14:paraId="2AE4FA5E" w14:textId="77777777" w:rsidR="006C348D" w:rsidRDefault="006C348D" w:rsidP="0087024B">
            <w:pPr>
              <w:pStyle w:val="OtherTableBody"/>
            </w:pPr>
            <w:r>
              <w:t>Skilled Nursing</w:t>
            </w:r>
          </w:p>
        </w:tc>
      </w:tr>
      <w:tr w:rsidR="006C348D" w14:paraId="34EFC964" w14:textId="77777777" w:rsidTr="0087024B">
        <w:trPr>
          <w:tblHeader/>
        </w:trPr>
        <w:tc>
          <w:tcPr>
            <w:tcW w:w="600" w:type="dxa"/>
          </w:tcPr>
          <w:p w14:paraId="2F1E4EA4" w14:textId="77777777" w:rsidR="006C348D" w:rsidRDefault="006C348D" w:rsidP="0087024B">
            <w:pPr>
              <w:pStyle w:val="OtherTableBody"/>
            </w:pPr>
            <w:r>
              <w:t>User</w:t>
            </w:r>
          </w:p>
        </w:tc>
        <w:tc>
          <w:tcPr>
            <w:tcW w:w="600" w:type="dxa"/>
          </w:tcPr>
          <w:p w14:paraId="38BBBF39" w14:textId="77777777" w:rsidR="006C348D" w:rsidRDefault="006C348D" w:rsidP="0087024B">
            <w:pPr>
              <w:pStyle w:val="OtherTableBody"/>
            </w:pPr>
          </w:p>
        </w:tc>
        <w:tc>
          <w:tcPr>
            <w:tcW w:w="2600" w:type="dxa"/>
          </w:tcPr>
          <w:p w14:paraId="15A3B8CA" w14:textId="77777777" w:rsidR="006C348D" w:rsidRDefault="006C348D" w:rsidP="0087024B">
            <w:pPr>
              <w:pStyle w:val="OtherTableBody"/>
            </w:pPr>
            <w:r>
              <w:t>Referral Disposition</w:t>
            </w:r>
          </w:p>
        </w:tc>
        <w:tc>
          <w:tcPr>
            <w:tcW w:w="1400" w:type="dxa"/>
          </w:tcPr>
          <w:p w14:paraId="44F4D102" w14:textId="77777777" w:rsidR="006C348D" w:rsidRDefault="006C348D" w:rsidP="0087024B">
            <w:pPr>
              <w:pStyle w:val="OtherTableBody"/>
            </w:pPr>
          </w:p>
        </w:tc>
        <w:tc>
          <w:tcPr>
            <w:tcW w:w="4200" w:type="dxa"/>
          </w:tcPr>
          <w:p w14:paraId="7F031955" w14:textId="77777777" w:rsidR="006C348D" w:rsidRDefault="006C348D" w:rsidP="0087024B">
            <w:pPr>
              <w:pStyle w:val="OtherTableBody"/>
            </w:pPr>
          </w:p>
        </w:tc>
      </w:tr>
      <w:tr w:rsidR="006C348D" w14:paraId="1C706DB2" w14:textId="77777777" w:rsidTr="0087024B">
        <w:trPr>
          <w:tblHeader/>
        </w:trPr>
        <w:tc>
          <w:tcPr>
            <w:tcW w:w="600" w:type="dxa"/>
          </w:tcPr>
          <w:p w14:paraId="6E0DD060" w14:textId="77777777" w:rsidR="006C348D" w:rsidRDefault="006C348D" w:rsidP="0087024B">
            <w:pPr>
              <w:pStyle w:val="OtherTableBody"/>
            </w:pPr>
          </w:p>
        </w:tc>
        <w:tc>
          <w:tcPr>
            <w:tcW w:w="600" w:type="dxa"/>
          </w:tcPr>
          <w:p w14:paraId="22FFE4EB" w14:textId="77777777" w:rsidR="006C348D" w:rsidRDefault="006C348D" w:rsidP="0087024B">
            <w:pPr>
              <w:pStyle w:val="OtherTableBody"/>
            </w:pPr>
            <w:r>
              <w:t>0282</w:t>
            </w:r>
          </w:p>
        </w:tc>
        <w:tc>
          <w:tcPr>
            <w:tcW w:w="2600" w:type="dxa"/>
          </w:tcPr>
          <w:p w14:paraId="4DFDD088" w14:textId="77777777" w:rsidR="006C348D" w:rsidRDefault="006C348D" w:rsidP="0087024B">
            <w:pPr>
              <w:pStyle w:val="OtherTableBody"/>
            </w:pPr>
          </w:p>
        </w:tc>
        <w:tc>
          <w:tcPr>
            <w:tcW w:w="1400" w:type="dxa"/>
          </w:tcPr>
          <w:p w14:paraId="1D35BDFC" w14:textId="77777777" w:rsidR="006C348D" w:rsidRDefault="006C348D" w:rsidP="0087024B">
            <w:pPr>
              <w:pStyle w:val="OtherTableBody"/>
            </w:pPr>
            <w:r>
              <w:t>AM</w:t>
            </w:r>
          </w:p>
        </w:tc>
        <w:tc>
          <w:tcPr>
            <w:tcW w:w="4200" w:type="dxa"/>
          </w:tcPr>
          <w:p w14:paraId="31C63873" w14:textId="77777777" w:rsidR="006C348D" w:rsidRDefault="006C348D" w:rsidP="0087024B">
            <w:pPr>
              <w:pStyle w:val="OtherTableBody"/>
            </w:pPr>
            <w:r>
              <w:t>Assume Management</w:t>
            </w:r>
          </w:p>
        </w:tc>
      </w:tr>
      <w:tr w:rsidR="006C348D" w14:paraId="105226AB" w14:textId="77777777" w:rsidTr="0087024B">
        <w:trPr>
          <w:tblHeader/>
        </w:trPr>
        <w:tc>
          <w:tcPr>
            <w:tcW w:w="600" w:type="dxa"/>
          </w:tcPr>
          <w:p w14:paraId="202CF7F1" w14:textId="77777777" w:rsidR="006C348D" w:rsidRDefault="006C348D" w:rsidP="0087024B">
            <w:pPr>
              <w:pStyle w:val="OtherTableBody"/>
            </w:pPr>
          </w:p>
        </w:tc>
        <w:tc>
          <w:tcPr>
            <w:tcW w:w="600" w:type="dxa"/>
          </w:tcPr>
          <w:p w14:paraId="7830ADD1" w14:textId="77777777" w:rsidR="006C348D" w:rsidRDefault="006C348D" w:rsidP="0087024B">
            <w:pPr>
              <w:pStyle w:val="OtherTableBody"/>
            </w:pPr>
            <w:r>
              <w:t>0282</w:t>
            </w:r>
          </w:p>
        </w:tc>
        <w:tc>
          <w:tcPr>
            <w:tcW w:w="2600" w:type="dxa"/>
          </w:tcPr>
          <w:p w14:paraId="7E891FE3" w14:textId="77777777" w:rsidR="006C348D" w:rsidRDefault="006C348D" w:rsidP="0087024B">
            <w:pPr>
              <w:pStyle w:val="OtherTableBody"/>
            </w:pPr>
          </w:p>
        </w:tc>
        <w:tc>
          <w:tcPr>
            <w:tcW w:w="1400" w:type="dxa"/>
          </w:tcPr>
          <w:p w14:paraId="6D993622" w14:textId="77777777" w:rsidR="006C348D" w:rsidRDefault="006C348D" w:rsidP="0087024B">
            <w:pPr>
              <w:pStyle w:val="OtherTableBody"/>
            </w:pPr>
            <w:r>
              <w:t>RP</w:t>
            </w:r>
          </w:p>
        </w:tc>
        <w:tc>
          <w:tcPr>
            <w:tcW w:w="4200" w:type="dxa"/>
          </w:tcPr>
          <w:p w14:paraId="29BE9B22" w14:textId="77777777" w:rsidR="006C348D" w:rsidRDefault="006C348D" w:rsidP="0087024B">
            <w:pPr>
              <w:pStyle w:val="OtherTableBody"/>
            </w:pPr>
            <w:r>
              <w:t>Return Patient After Evaluation</w:t>
            </w:r>
          </w:p>
        </w:tc>
      </w:tr>
      <w:tr w:rsidR="006C348D" w14:paraId="2D235323" w14:textId="77777777" w:rsidTr="0087024B">
        <w:trPr>
          <w:tblHeader/>
        </w:trPr>
        <w:tc>
          <w:tcPr>
            <w:tcW w:w="600" w:type="dxa"/>
          </w:tcPr>
          <w:p w14:paraId="3AA23441" w14:textId="77777777" w:rsidR="006C348D" w:rsidRDefault="006C348D" w:rsidP="0087024B">
            <w:pPr>
              <w:pStyle w:val="OtherTableBody"/>
            </w:pPr>
          </w:p>
        </w:tc>
        <w:tc>
          <w:tcPr>
            <w:tcW w:w="600" w:type="dxa"/>
          </w:tcPr>
          <w:p w14:paraId="7BBB7C0C" w14:textId="77777777" w:rsidR="006C348D" w:rsidRDefault="006C348D" w:rsidP="0087024B">
            <w:pPr>
              <w:pStyle w:val="OtherTableBody"/>
            </w:pPr>
            <w:r>
              <w:t>0282</w:t>
            </w:r>
          </w:p>
        </w:tc>
        <w:tc>
          <w:tcPr>
            <w:tcW w:w="2600" w:type="dxa"/>
          </w:tcPr>
          <w:p w14:paraId="6292E1C7" w14:textId="77777777" w:rsidR="006C348D" w:rsidRDefault="006C348D" w:rsidP="0087024B">
            <w:pPr>
              <w:pStyle w:val="OtherTableBody"/>
            </w:pPr>
          </w:p>
        </w:tc>
        <w:tc>
          <w:tcPr>
            <w:tcW w:w="1400" w:type="dxa"/>
          </w:tcPr>
          <w:p w14:paraId="37EC6E3A" w14:textId="77777777" w:rsidR="006C348D" w:rsidRDefault="006C348D" w:rsidP="0087024B">
            <w:pPr>
              <w:pStyle w:val="OtherTableBody"/>
            </w:pPr>
            <w:r>
              <w:t>SO</w:t>
            </w:r>
          </w:p>
        </w:tc>
        <w:tc>
          <w:tcPr>
            <w:tcW w:w="4200" w:type="dxa"/>
          </w:tcPr>
          <w:p w14:paraId="044D863C" w14:textId="77777777" w:rsidR="006C348D" w:rsidRDefault="006C348D" w:rsidP="0087024B">
            <w:pPr>
              <w:pStyle w:val="OtherTableBody"/>
            </w:pPr>
            <w:r>
              <w:t>Second Opinion</w:t>
            </w:r>
          </w:p>
        </w:tc>
      </w:tr>
      <w:tr w:rsidR="006C348D" w14:paraId="35EC9D0F" w14:textId="77777777" w:rsidTr="0087024B">
        <w:trPr>
          <w:tblHeader/>
        </w:trPr>
        <w:tc>
          <w:tcPr>
            <w:tcW w:w="600" w:type="dxa"/>
          </w:tcPr>
          <w:p w14:paraId="3F39270D" w14:textId="77777777" w:rsidR="006C348D" w:rsidRDefault="006C348D" w:rsidP="0087024B">
            <w:pPr>
              <w:pStyle w:val="OtherTableBody"/>
            </w:pPr>
          </w:p>
        </w:tc>
        <w:tc>
          <w:tcPr>
            <w:tcW w:w="600" w:type="dxa"/>
          </w:tcPr>
          <w:p w14:paraId="0E9C068D" w14:textId="77777777" w:rsidR="006C348D" w:rsidRDefault="006C348D" w:rsidP="0087024B">
            <w:pPr>
              <w:pStyle w:val="OtherTableBody"/>
            </w:pPr>
            <w:r>
              <w:t>0282</w:t>
            </w:r>
          </w:p>
        </w:tc>
        <w:tc>
          <w:tcPr>
            <w:tcW w:w="2600" w:type="dxa"/>
          </w:tcPr>
          <w:p w14:paraId="12B4071F" w14:textId="77777777" w:rsidR="006C348D" w:rsidRDefault="006C348D" w:rsidP="0087024B">
            <w:pPr>
              <w:pStyle w:val="OtherTableBody"/>
            </w:pPr>
          </w:p>
        </w:tc>
        <w:tc>
          <w:tcPr>
            <w:tcW w:w="1400" w:type="dxa"/>
          </w:tcPr>
          <w:p w14:paraId="1F81F712" w14:textId="77777777" w:rsidR="006C348D" w:rsidRDefault="006C348D" w:rsidP="0087024B">
            <w:pPr>
              <w:pStyle w:val="OtherTableBody"/>
            </w:pPr>
            <w:r>
              <w:t>WR</w:t>
            </w:r>
          </w:p>
        </w:tc>
        <w:tc>
          <w:tcPr>
            <w:tcW w:w="4200" w:type="dxa"/>
          </w:tcPr>
          <w:p w14:paraId="57F039F7" w14:textId="77777777" w:rsidR="006C348D" w:rsidRDefault="006C348D" w:rsidP="0087024B">
            <w:pPr>
              <w:pStyle w:val="OtherTableBody"/>
            </w:pPr>
            <w:r>
              <w:t>Send Written Report</w:t>
            </w:r>
          </w:p>
        </w:tc>
      </w:tr>
      <w:tr w:rsidR="006C348D" w14:paraId="74370E20" w14:textId="77777777" w:rsidTr="0087024B">
        <w:trPr>
          <w:tblHeader/>
        </w:trPr>
        <w:tc>
          <w:tcPr>
            <w:tcW w:w="600" w:type="dxa"/>
          </w:tcPr>
          <w:p w14:paraId="51522A9B" w14:textId="77777777" w:rsidR="006C348D" w:rsidRDefault="006C348D" w:rsidP="0087024B">
            <w:pPr>
              <w:pStyle w:val="OtherTableBody"/>
            </w:pPr>
            <w:r>
              <w:t>User</w:t>
            </w:r>
          </w:p>
        </w:tc>
        <w:tc>
          <w:tcPr>
            <w:tcW w:w="600" w:type="dxa"/>
          </w:tcPr>
          <w:p w14:paraId="58395433" w14:textId="77777777" w:rsidR="006C348D" w:rsidRDefault="006C348D" w:rsidP="0087024B">
            <w:pPr>
              <w:pStyle w:val="OtherTableBody"/>
            </w:pPr>
          </w:p>
        </w:tc>
        <w:tc>
          <w:tcPr>
            <w:tcW w:w="2600" w:type="dxa"/>
          </w:tcPr>
          <w:p w14:paraId="2A6004D7" w14:textId="77777777" w:rsidR="006C348D" w:rsidRDefault="006C348D" w:rsidP="0087024B">
            <w:pPr>
              <w:pStyle w:val="OtherTableBody"/>
            </w:pPr>
            <w:r>
              <w:t>Referral Status</w:t>
            </w:r>
          </w:p>
        </w:tc>
        <w:tc>
          <w:tcPr>
            <w:tcW w:w="1400" w:type="dxa"/>
          </w:tcPr>
          <w:p w14:paraId="40A67D8E" w14:textId="77777777" w:rsidR="006C348D" w:rsidRDefault="006C348D" w:rsidP="0087024B">
            <w:pPr>
              <w:pStyle w:val="OtherTableBody"/>
            </w:pPr>
          </w:p>
        </w:tc>
        <w:tc>
          <w:tcPr>
            <w:tcW w:w="4200" w:type="dxa"/>
          </w:tcPr>
          <w:p w14:paraId="4E2B7512" w14:textId="77777777" w:rsidR="006C348D" w:rsidRDefault="006C348D" w:rsidP="0087024B">
            <w:pPr>
              <w:pStyle w:val="OtherTableBody"/>
            </w:pPr>
          </w:p>
        </w:tc>
      </w:tr>
      <w:tr w:rsidR="006C348D" w14:paraId="5192F877" w14:textId="77777777" w:rsidTr="0087024B">
        <w:trPr>
          <w:tblHeader/>
        </w:trPr>
        <w:tc>
          <w:tcPr>
            <w:tcW w:w="600" w:type="dxa"/>
          </w:tcPr>
          <w:p w14:paraId="7F25D29D" w14:textId="77777777" w:rsidR="006C348D" w:rsidRDefault="006C348D" w:rsidP="0087024B">
            <w:pPr>
              <w:pStyle w:val="OtherTableBody"/>
            </w:pPr>
          </w:p>
        </w:tc>
        <w:tc>
          <w:tcPr>
            <w:tcW w:w="600" w:type="dxa"/>
          </w:tcPr>
          <w:p w14:paraId="690DCDF0" w14:textId="77777777" w:rsidR="006C348D" w:rsidRDefault="006C348D" w:rsidP="0087024B">
            <w:pPr>
              <w:pStyle w:val="OtherTableBody"/>
            </w:pPr>
            <w:r>
              <w:t>0283</w:t>
            </w:r>
          </w:p>
        </w:tc>
        <w:tc>
          <w:tcPr>
            <w:tcW w:w="2600" w:type="dxa"/>
          </w:tcPr>
          <w:p w14:paraId="51A26899" w14:textId="77777777" w:rsidR="006C348D" w:rsidRDefault="006C348D" w:rsidP="0087024B">
            <w:pPr>
              <w:pStyle w:val="OtherTableBody"/>
            </w:pPr>
          </w:p>
        </w:tc>
        <w:tc>
          <w:tcPr>
            <w:tcW w:w="1400" w:type="dxa"/>
          </w:tcPr>
          <w:p w14:paraId="5E938B73" w14:textId="77777777" w:rsidR="006C348D" w:rsidRDefault="006C348D" w:rsidP="0087024B">
            <w:pPr>
              <w:pStyle w:val="OtherTableBody"/>
            </w:pPr>
            <w:r>
              <w:t>A</w:t>
            </w:r>
          </w:p>
        </w:tc>
        <w:tc>
          <w:tcPr>
            <w:tcW w:w="4200" w:type="dxa"/>
          </w:tcPr>
          <w:p w14:paraId="5D599AC2" w14:textId="77777777" w:rsidR="006C348D" w:rsidRDefault="006C348D" w:rsidP="0087024B">
            <w:pPr>
              <w:pStyle w:val="OtherTableBody"/>
            </w:pPr>
            <w:r>
              <w:t>Accepted</w:t>
            </w:r>
          </w:p>
        </w:tc>
      </w:tr>
      <w:tr w:rsidR="006C348D" w14:paraId="4F2B8410" w14:textId="77777777" w:rsidTr="0087024B">
        <w:trPr>
          <w:tblHeader/>
        </w:trPr>
        <w:tc>
          <w:tcPr>
            <w:tcW w:w="600" w:type="dxa"/>
          </w:tcPr>
          <w:p w14:paraId="0E52CDF7" w14:textId="77777777" w:rsidR="006C348D" w:rsidRDefault="006C348D" w:rsidP="0087024B">
            <w:pPr>
              <w:pStyle w:val="OtherTableBody"/>
            </w:pPr>
          </w:p>
        </w:tc>
        <w:tc>
          <w:tcPr>
            <w:tcW w:w="600" w:type="dxa"/>
          </w:tcPr>
          <w:p w14:paraId="19B44351" w14:textId="77777777" w:rsidR="006C348D" w:rsidRDefault="006C348D" w:rsidP="0087024B">
            <w:pPr>
              <w:pStyle w:val="OtherTableBody"/>
            </w:pPr>
            <w:r>
              <w:t>0283</w:t>
            </w:r>
          </w:p>
        </w:tc>
        <w:tc>
          <w:tcPr>
            <w:tcW w:w="2600" w:type="dxa"/>
          </w:tcPr>
          <w:p w14:paraId="338731F3" w14:textId="77777777" w:rsidR="006C348D" w:rsidRDefault="006C348D" w:rsidP="0087024B">
            <w:pPr>
              <w:pStyle w:val="OtherTableBody"/>
            </w:pPr>
          </w:p>
        </w:tc>
        <w:tc>
          <w:tcPr>
            <w:tcW w:w="1400" w:type="dxa"/>
          </w:tcPr>
          <w:p w14:paraId="6494019B" w14:textId="77777777" w:rsidR="006C348D" w:rsidRDefault="006C348D" w:rsidP="0087024B">
            <w:pPr>
              <w:pStyle w:val="OtherTableBody"/>
            </w:pPr>
            <w:r>
              <w:t>E</w:t>
            </w:r>
          </w:p>
        </w:tc>
        <w:tc>
          <w:tcPr>
            <w:tcW w:w="4200" w:type="dxa"/>
          </w:tcPr>
          <w:p w14:paraId="1D0E7858" w14:textId="77777777" w:rsidR="006C348D" w:rsidRDefault="006C348D" w:rsidP="0087024B">
            <w:pPr>
              <w:pStyle w:val="OtherTableBody"/>
            </w:pPr>
            <w:r>
              <w:t>Expired</w:t>
            </w:r>
          </w:p>
        </w:tc>
      </w:tr>
      <w:tr w:rsidR="006C348D" w14:paraId="6E3451E6" w14:textId="77777777" w:rsidTr="0087024B">
        <w:trPr>
          <w:tblHeader/>
        </w:trPr>
        <w:tc>
          <w:tcPr>
            <w:tcW w:w="600" w:type="dxa"/>
          </w:tcPr>
          <w:p w14:paraId="53762736" w14:textId="77777777" w:rsidR="006C348D" w:rsidRDefault="006C348D" w:rsidP="0087024B">
            <w:pPr>
              <w:pStyle w:val="OtherTableBody"/>
            </w:pPr>
          </w:p>
        </w:tc>
        <w:tc>
          <w:tcPr>
            <w:tcW w:w="600" w:type="dxa"/>
          </w:tcPr>
          <w:p w14:paraId="76CB34CE" w14:textId="77777777" w:rsidR="006C348D" w:rsidRDefault="006C348D" w:rsidP="0087024B">
            <w:pPr>
              <w:pStyle w:val="OtherTableBody"/>
            </w:pPr>
            <w:r>
              <w:t>0283</w:t>
            </w:r>
          </w:p>
        </w:tc>
        <w:tc>
          <w:tcPr>
            <w:tcW w:w="2600" w:type="dxa"/>
          </w:tcPr>
          <w:p w14:paraId="6CB5BC24" w14:textId="77777777" w:rsidR="006C348D" w:rsidRDefault="006C348D" w:rsidP="0087024B">
            <w:pPr>
              <w:pStyle w:val="OtherTableBody"/>
            </w:pPr>
          </w:p>
        </w:tc>
        <w:tc>
          <w:tcPr>
            <w:tcW w:w="1400" w:type="dxa"/>
          </w:tcPr>
          <w:p w14:paraId="12FFB448" w14:textId="77777777" w:rsidR="006C348D" w:rsidRDefault="006C348D" w:rsidP="0087024B">
            <w:pPr>
              <w:pStyle w:val="OtherTableBody"/>
            </w:pPr>
            <w:r>
              <w:t>P</w:t>
            </w:r>
          </w:p>
        </w:tc>
        <w:tc>
          <w:tcPr>
            <w:tcW w:w="4200" w:type="dxa"/>
          </w:tcPr>
          <w:p w14:paraId="76B3E3BA" w14:textId="77777777" w:rsidR="006C348D" w:rsidRDefault="006C348D" w:rsidP="0087024B">
            <w:pPr>
              <w:pStyle w:val="OtherTableBody"/>
            </w:pPr>
            <w:r>
              <w:t>Pending</w:t>
            </w:r>
          </w:p>
        </w:tc>
      </w:tr>
      <w:tr w:rsidR="006C348D" w14:paraId="2976F4BA" w14:textId="77777777" w:rsidTr="0087024B">
        <w:trPr>
          <w:tblHeader/>
        </w:trPr>
        <w:tc>
          <w:tcPr>
            <w:tcW w:w="600" w:type="dxa"/>
          </w:tcPr>
          <w:p w14:paraId="6836E428" w14:textId="77777777" w:rsidR="006C348D" w:rsidRDefault="006C348D" w:rsidP="0087024B">
            <w:pPr>
              <w:pStyle w:val="OtherTableBody"/>
            </w:pPr>
          </w:p>
        </w:tc>
        <w:tc>
          <w:tcPr>
            <w:tcW w:w="600" w:type="dxa"/>
          </w:tcPr>
          <w:p w14:paraId="1CDBB943" w14:textId="77777777" w:rsidR="006C348D" w:rsidRDefault="006C348D" w:rsidP="0087024B">
            <w:pPr>
              <w:pStyle w:val="OtherTableBody"/>
            </w:pPr>
            <w:r>
              <w:t>0283</w:t>
            </w:r>
          </w:p>
        </w:tc>
        <w:tc>
          <w:tcPr>
            <w:tcW w:w="2600" w:type="dxa"/>
          </w:tcPr>
          <w:p w14:paraId="345EF3F1" w14:textId="77777777" w:rsidR="006C348D" w:rsidRDefault="006C348D" w:rsidP="0087024B">
            <w:pPr>
              <w:pStyle w:val="OtherTableBody"/>
            </w:pPr>
          </w:p>
        </w:tc>
        <w:tc>
          <w:tcPr>
            <w:tcW w:w="1400" w:type="dxa"/>
          </w:tcPr>
          <w:p w14:paraId="39C12BA9" w14:textId="77777777" w:rsidR="006C348D" w:rsidRDefault="006C348D" w:rsidP="0087024B">
            <w:pPr>
              <w:pStyle w:val="OtherTableBody"/>
            </w:pPr>
            <w:r>
              <w:t>R</w:t>
            </w:r>
          </w:p>
        </w:tc>
        <w:tc>
          <w:tcPr>
            <w:tcW w:w="4200" w:type="dxa"/>
          </w:tcPr>
          <w:p w14:paraId="42B4B455" w14:textId="77777777" w:rsidR="006C348D" w:rsidRDefault="006C348D" w:rsidP="0087024B">
            <w:pPr>
              <w:pStyle w:val="OtherTableBody"/>
            </w:pPr>
            <w:r>
              <w:t>Rejected</w:t>
            </w:r>
          </w:p>
        </w:tc>
      </w:tr>
      <w:tr w:rsidR="006C348D" w14:paraId="4F42F7DB" w14:textId="77777777" w:rsidTr="0087024B">
        <w:trPr>
          <w:tblHeader/>
        </w:trPr>
        <w:tc>
          <w:tcPr>
            <w:tcW w:w="600" w:type="dxa"/>
          </w:tcPr>
          <w:p w14:paraId="539740DC" w14:textId="77777777" w:rsidR="006C348D" w:rsidRDefault="006C348D" w:rsidP="0087024B">
            <w:pPr>
              <w:pStyle w:val="OtherTableBody"/>
            </w:pPr>
            <w:r>
              <w:t>User</w:t>
            </w:r>
          </w:p>
        </w:tc>
        <w:tc>
          <w:tcPr>
            <w:tcW w:w="600" w:type="dxa"/>
          </w:tcPr>
          <w:p w14:paraId="6CA02816" w14:textId="77777777" w:rsidR="006C348D" w:rsidRDefault="006C348D" w:rsidP="0087024B">
            <w:pPr>
              <w:pStyle w:val="OtherTableBody"/>
            </w:pPr>
          </w:p>
        </w:tc>
        <w:tc>
          <w:tcPr>
            <w:tcW w:w="2600" w:type="dxa"/>
          </w:tcPr>
          <w:p w14:paraId="572ED0F9" w14:textId="77777777" w:rsidR="006C348D" w:rsidRDefault="006C348D" w:rsidP="0087024B">
            <w:pPr>
              <w:pStyle w:val="OtherTableBody"/>
            </w:pPr>
            <w:r>
              <w:t>Referral Category</w:t>
            </w:r>
          </w:p>
        </w:tc>
        <w:tc>
          <w:tcPr>
            <w:tcW w:w="1400" w:type="dxa"/>
          </w:tcPr>
          <w:p w14:paraId="3A13B966" w14:textId="77777777" w:rsidR="006C348D" w:rsidRDefault="006C348D" w:rsidP="0087024B">
            <w:pPr>
              <w:pStyle w:val="OtherTableBody"/>
            </w:pPr>
          </w:p>
        </w:tc>
        <w:tc>
          <w:tcPr>
            <w:tcW w:w="4200" w:type="dxa"/>
          </w:tcPr>
          <w:p w14:paraId="21BC48D6" w14:textId="77777777" w:rsidR="006C348D" w:rsidRDefault="006C348D" w:rsidP="0087024B">
            <w:pPr>
              <w:pStyle w:val="OtherTableBody"/>
            </w:pPr>
          </w:p>
        </w:tc>
      </w:tr>
      <w:tr w:rsidR="006C348D" w14:paraId="6DB448A5" w14:textId="77777777" w:rsidTr="0087024B">
        <w:trPr>
          <w:tblHeader/>
        </w:trPr>
        <w:tc>
          <w:tcPr>
            <w:tcW w:w="600" w:type="dxa"/>
          </w:tcPr>
          <w:p w14:paraId="572B7CA6" w14:textId="77777777" w:rsidR="006C348D" w:rsidRDefault="006C348D" w:rsidP="0087024B">
            <w:pPr>
              <w:pStyle w:val="OtherTableBody"/>
            </w:pPr>
          </w:p>
        </w:tc>
        <w:tc>
          <w:tcPr>
            <w:tcW w:w="600" w:type="dxa"/>
          </w:tcPr>
          <w:p w14:paraId="3A59E251" w14:textId="77777777" w:rsidR="006C348D" w:rsidRDefault="006C348D" w:rsidP="0087024B">
            <w:pPr>
              <w:pStyle w:val="OtherTableBody"/>
            </w:pPr>
            <w:r>
              <w:t>0284</w:t>
            </w:r>
          </w:p>
        </w:tc>
        <w:tc>
          <w:tcPr>
            <w:tcW w:w="2600" w:type="dxa"/>
          </w:tcPr>
          <w:p w14:paraId="254C1A7D" w14:textId="77777777" w:rsidR="006C348D" w:rsidRDefault="006C348D" w:rsidP="0087024B">
            <w:pPr>
              <w:pStyle w:val="OtherTableBody"/>
            </w:pPr>
          </w:p>
        </w:tc>
        <w:tc>
          <w:tcPr>
            <w:tcW w:w="1400" w:type="dxa"/>
          </w:tcPr>
          <w:p w14:paraId="73A0F7D0" w14:textId="77777777" w:rsidR="006C348D" w:rsidRDefault="006C348D" w:rsidP="0087024B">
            <w:pPr>
              <w:pStyle w:val="OtherTableBody"/>
            </w:pPr>
            <w:r>
              <w:t>A</w:t>
            </w:r>
          </w:p>
        </w:tc>
        <w:tc>
          <w:tcPr>
            <w:tcW w:w="4200" w:type="dxa"/>
          </w:tcPr>
          <w:p w14:paraId="014FCE91" w14:textId="77777777" w:rsidR="006C348D" w:rsidRDefault="006C348D" w:rsidP="0087024B">
            <w:pPr>
              <w:pStyle w:val="OtherTableBody"/>
            </w:pPr>
            <w:r>
              <w:t>Ambulatory</w:t>
            </w:r>
          </w:p>
        </w:tc>
      </w:tr>
      <w:tr w:rsidR="006C348D" w14:paraId="2F217072" w14:textId="77777777" w:rsidTr="0087024B">
        <w:trPr>
          <w:tblHeader/>
        </w:trPr>
        <w:tc>
          <w:tcPr>
            <w:tcW w:w="600" w:type="dxa"/>
          </w:tcPr>
          <w:p w14:paraId="3853D615" w14:textId="77777777" w:rsidR="006C348D" w:rsidRDefault="006C348D" w:rsidP="0087024B">
            <w:pPr>
              <w:pStyle w:val="OtherTableBody"/>
            </w:pPr>
          </w:p>
        </w:tc>
        <w:tc>
          <w:tcPr>
            <w:tcW w:w="600" w:type="dxa"/>
          </w:tcPr>
          <w:p w14:paraId="0348B77A" w14:textId="77777777" w:rsidR="006C348D" w:rsidRDefault="006C348D" w:rsidP="0087024B">
            <w:pPr>
              <w:pStyle w:val="OtherTableBody"/>
            </w:pPr>
            <w:r>
              <w:t>0284</w:t>
            </w:r>
          </w:p>
        </w:tc>
        <w:tc>
          <w:tcPr>
            <w:tcW w:w="2600" w:type="dxa"/>
          </w:tcPr>
          <w:p w14:paraId="17B3809D" w14:textId="77777777" w:rsidR="006C348D" w:rsidRDefault="006C348D" w:rsidP="0087024B">
            <w:pPr>
              <w:pStyle w:val="OtherTableBody"/>
            </w:pPr>
          </w:p>
        </w:tc>
        <w:tc>
          <w:tcPr>
            <w:tcW w:w="1400" w:type="dxa"/>
          </w:tcPr>
          <w:p w14:paraId="5C59D0D7" w14:textId="77777777" w:rsidR="006C348D" w:rsidRDefault="006C348D" w:rsidP="0087024B">
            <w:pPr>
              <w:pStyle w:val="OtherTableBody"/>
            </w:pPr>
            <w:r>
              <w:t>E</w:t>
            </w:r>
          </w:p>
        </w:tc>
        <w:tc>
          <w:tcPr>
            <w:tcW w:w="4200" w:type="dxa"/>
          </w:tcPr>
          <w:p w14:paraId="7CADB5B9" w14:textId="77777777" w:rsidR="006C348D" w:rsidRDefault="006C348D" w:rsidP="0087024B">
            <w:pPr>
              <w:pStyle w:val="OtherTableBody"/>
            </w:pPr>
            <w:r>
              <w:t>Emergency</w:t>
            </w:r>
          </w:p>
        </w:tc>
      </w:tr>
      <w:tr w:rsidR="006C348D" w14:paraId="5D1EFDC5" w14:textId="77777777" w:rsidTr="0087024B">
        <w:trPr>
          <w:tblHeader/>
        </w:trPr>
        <w:tc>
          <w:tcPr>
            <w:tcW w:w="600" w:type="dxa"/>
          </w:tcPr>
          <w:p w14:paraId="30E3912B" w14:textId="77777777" w:rsidR="006C348D" w:rsidRDefault="006C348D" w:rsidP="0087024B">
            <w:pPr>
              <w:pStyle w:val="OtherTableBody"/>
            </w:pPr>
          </w:p>
        </w:tc>
        <w:tc>
          <w:tcPr>
            <w:tcW w:w="600" w:type="dxa"/>
          </w:tcPr>
          <w:p w14:paraId="2544EA9A" w14:textId="77777777" w:rsidR="006C348D" w:rsidRDefault="006C348D" w:rsidP="0087024B">
            <w:pPr>
              <w:pStyle w:val="OtherTableBody"/>
            </w:pPr>
            <w:r>
              <w:t>0284</w:t>
            </w:r>
          </w:p>
        </w:tc>
        <w:tc>
          <w:tcPr>
            <w:tcW w:w="2600" w:type="dxa"/>
          </w:tcPr>
          <w:p w14:paraId="5FE8D076" w14:textId="77777777" w:rsidR="006C348D" w:rsidRDefault="006C348D" w:rsidP="0087024B">
            <w:pPr>
              <w:pStyle w:val="OtherTableBody"/>
            </w:pPr>
          </w:p>
        </w:tc>
        <w:tc>
          <w:tcPr>
            <w:tcW w:w="1400" w:type="dxa"/>
          </w:tcPr>
          <w:p w14:paraId="019239C1" w14:textId="77777777" w:rsidR="006C348D" w:rsidRDefault="006C348D" w:rsidP="0087024B">
            <w:pPr>
              <w:pStyle w:val="OtherTableBody"/>
            </w:pPr>
            <w:r>
              <w:t>I</w:t>
            </w:r>
          </w:p>
        </w:tc>
        <w:tc>
          <w:tcPr>
            <w:tcW w:w="4200" w:type="dxa"/>
          </w:tcPr>
          <w:p w14:paraId="61BE5064" w14:textId="77777777" w:rsidR="006C348D" w:rsidRDefault="006C348D" w:rsidP="0087024B">
            <w:pPr>
              <w:pStyle w:val="OtherTableBody"/>
            </w:pPr>
            <w:r>
              <w:t>Inpatient</w:t>
            </w:r>
          </w:p>
        </w:tc>
      </w:tr>
      <w:tr w:rsidR="006C348D" w14:paraId="6EDABFA7" w14:textId="77777777" w:rsidTr="0087024B">
        <w:trPr>
          <w:tblHeader/>
        </w:trPr>
        <w:tc>
          <w:tcPr>
            <w:tcW w:w="600" w:type="dxa"/>
          </w:tcPr>
          <w:p w14:paraId="08FA5406" w14:textId="77777777" w:rsidR="006C348D" w:rsidRDefault="006C348D" w:rsidP="0087024B">
            <w:pPr>
              <w:pStyle w:val="OtherTableBody"/>
            </w:pPr>
          </w:p>
        </w:tc>
        <w:tc>
          <w:tcPr>
            <w:tcW w:w="600" w:type="dxa"/>
          </w:tcPr>
          <w:p w14:paraId="06761B69" w14:textId="77777777" w:rsidR="006C348D" w:rsidRDefault="006C348D" w:rsidP="0087024B">
            <w:pPr>
              <w:pStyle w:val="OtherTableBody"/>
            </w:pPr>
            <w:r>
              <w:t>0284</w:t>
            </w:r>
          </w:p>
        </w:tc>
        <w:tc>
          <w:tcPr>
            <w:tcW w:w="2600" w:type="dxa"/>
          </w:tcPr>
          <w:p w14:paraId="7C064B94" w14:textId="77777777" w:rsidR="006C348D" w:rsidRDefault="006C348D" w:rsidP="0087024B">
            <w:pPr>
              <w:pStyle w:val="OtherTableBody"/>
            </w:pPr>
          </w:p>
        </w:tc>
        <w:tc>
          <w:tcPr>
            <w:tcW w:w="1400" w:type="dxa"/>
          </w:tcPr>
          <w:p w14:paraId="188E7510" w14:textId="77777777" w:rsidR="006C348D" w:rsidRDefault="006C348D" w:rsidP="0087024B">
            <w:pPr>
              <w:pStyle w:val="OtherTableBody"/>
            </w:pPr>
            <w:r>
              <w:t>O</w:t>
            </w:r>
          </w:p>
        </w:tc>
        <w:tc>
          <w:tcPr>
            <w:tcW w:w="4200" w:type="dxa"/>
          </w:tcPr>
          <w:p w14:paraId="2C2DA9E0" w14:textId="77777777" w:rsidR="006C348D" w:rsidRDefault="006C348D" w:rsidP="0087024B">
            <w:pPr>
              <w:pStyle w:val="OtherTableBody"/>
            </w:pPr>
            <w:r>
              <w:t>Outpatient</w:t>
            </w:r>
          </w:p>
        </w:tc>
      </w:tr>
      <w:tr w:rsidR="006C348D" w14:paraId="0EA802DB" w14:textId="77777777" w:rsidTr="0087024B">
        <w:trPr>
          <w:tblHeader/>
        </w:trPr>
        <w:tc>
          <w:tcPr>
            <w:tcW w:w="600" w:type="dxa"/>
          </w:tcPr>
          <w:p w14:paraId="58F75C3B" w14:textId="77777777" w:rsidR="006C348D" w:rsidRDefault="006C348D" w:rsidP="0087024B">
            <w:pPr>
              <w:pStyle w:val="OtherTableBody"/>
            </w:pPr>
            <w:r>
              <w:t>User</w:t>
            </w:r>
          </w:p>
        </w:tc>
        <w:tc>
          <w:tcPr>
            <w:tcW w:w="600" w:type="dxa"/>
          </w:tcPr>
          <w:p w14:paraId="249A394C" w14:textId="77777777" w:rsidR="006C348D" w:rsidRDefault="006C348D" w:rsidP="0087024B">
            <w:pPr>
              <w:pStyle w:val="OtherTableBody"/>
            </w:pPr>
          </w:p>
        </w:tc>
        <w:tc>
          <w:tcPr>
            <w:tcW w:w="2600" w:type="dxa"/>
          </w:tcPr>
          <w:p w14:paraId="4B94E7BC" w14:textId="77777777" w:rsidR="006C348D" w:rsidRDefault="006C348D" w:rsidP="0087024B">
            <w:pPr>
              <w:pStyle w:val="OtherTableBody"/>
            </w:pPr>
            <w:r>
              <w:t>Insurance Company ID Codes</w:t>
            </w:r>
          </w:p>
        </w:tc>
        <w:tc>
          <w:tcPr>
            <w:tcW w:w="1400" w:type="dxa"/>
          </w:tcPr>
          <w:p w14:paraId="2A8AE9F2" w14:textId="77777777" w:rsidR="006C348D" w:rsidRDefault="006C348D" w:rsidP="0087024B">
            <w:pPr>
              <w:pStyle w:val="OtherTableBody"/>
            </w:pPr>
          </w:p>
        </w:tc>
        <w:tc>
          <w:tcPr>
            <w:tcW w:w="4200" w:type="dxa"/>
          </w:tcPr>
          <w:p w14:paraId="2E3DA9CE" w14:textId="77777777" w:rsidR="006C348D" w:rsidRDefault="006C348D" w:rsidP="0087024B">
            <w:pPr>
              <w:pStyle w:val="OtherTableBody"/>
            </w:pPr>
          </w:p>
        </w:tc>
      </w:tr>
      <w:tr w:rsidR="006C348D" w14:paraId="5A39A6B7" w14:textId="77777777" w:rsidTr="0087024B">
        <w:trPr>
          <w:tblHeader/>
        </w:trPr>
        <w:tc>
          <w:tcPr>
            <w:tcW w:w="600" w:type="dxa"/>
          </w:tcPr>
          <w:p w14:paraId="5E8235D1" w14:textId="77777777" w:rsidR="006C348D" w:rsidRDefault="006C348D" w:rsidP="0087024B">
            <w:pPr>
              <w:pStyle w:val="OtherTableBody"/>
            </w:pPr>
          </w:p>
        </w:tc>
        <w:tc>
          <w:tcPr>
            <w:tcW w:w="600" w:type="dxa"/>
          </w:tcPr>
          <w:p w14:paraId="44577DD9" w14:textId="77777777" w:rsidR="006C348D" w:rsidRDefault="006C348D" w:rsidP="0087024B">
            <w:pPr>
              <w:pStyle w:val="OtherTableBody"/>
            </w:pPr>
            <w:r>
              <w:t>0285</w:t>
            </w:r>
          </w:p>
        </w:tc>
        <w:tc>
          <w:tcPr>
            <w:tcW w:w="2600" w:type="dxa"/>
          </w:tcPr>
          <w:p w14:paraId="6B83CF63" w14:textId="77777777" w:rsidR="006C348D" w:rsidRDefault="006C348D" w:rsidP="0087024B">
            <w:pPr>
              <w:pStyle w:val="OtherTableBody"/>
            </w:pPr>
          </w:p>
        </w:tc>
        <w:tc>
          <w:tcPr>
            <w:tcW w:w="1400" w:type="dxa"/>
          </w:tcPr>
          <w:p w14:paraId="3AB7F5D6" w14:textId="77777777" w:rsidR="006C348D" w:rsidRDefault="006C348D" w:rsidP="0087024B">
            <w:pPr>
              <w:pStyle w:val="OtherTableBody"/>
            </w:pPr>
            <w:r>
              <w:t>...</w:t>
            </w:r>
          </w:p>
        </w:tc>
        <w:tc>
          <w:tcPr>
            <w:tcW w:w="4200" w:type="dxa"/>
          </w:tcPr>
          <w:p w14:paraId="3E5EE9BC" w14:textId="77777777" w:rsidR="006C348D" w:rsidRDefault="006C348D" w:rsidP="0087024B">
            <w:pPr>
              <w:pStyle w:val="OtherTableBody"/>
            </w:pPr>
            <w:r>
              <w:t>No suggested values defined</w:t>
            </w:r>
          </w:p>
        </w:tc>
      </w:tr>
      <w:tr w:rsidR="006C348D" w14:paraId="4C8085F5" w14:textId="77777777" w:rsidTr="0087024B">
        <w:trPr>
          <w:tblHeader/>
        </w:trPr>
        <w:tc>
          <w:tcPr>
            <w:tcW w:w="600" w:type="dxa"/>
          </w:tcPr>
          <w:p w14:paraId="70BD9704" w14:textId="77777777" w:rsidR="006C348D" w:rsidRDefault="006C348D" w:rsidP="0087024B">
            <w:pPr>
              <w:pStyle w:val="OtherTableBody"/>
            </w:pPr>
            <w:r>
              <w:t>User</w:t>
            </w:r>
          </w:p>
        </w:tc>
        <w:tc>
          <w:tcPr>
            <w:tcW w:w="600" w:type="dxa"/>
          </w:tcPr>
          <w:p w14:paraId="34575ACE" w14:textId="77777777" w:rsidR="006C348D" w:rsidRDefault="006C348D" w:rsidP="0087024B">
            <w:pPr>
              <w:pStyle w:val="OtherTableBody"/>
            </w:pPr>
          </w:p>
        </w:tc>
        <w:tc>
          <w:tcPr>
            <w:tcW w:w="2600" w:type="dxa"/>
          </w:tcPr>
          <w:p w14:paraId="16436F79" w14:textId="77777777" w:rsidR="006C348D" w:rsidRDefault="006C348D" w:rsidP="0087024B">
            <w:pPr>
              <w:pStyle w:val="OtherTableBody"/>
            </w:pPr>
            <w:r>
              <w:t>Provider Role</w:t>
            </w:r>
          </w:p>
        </w:tc>
        <w:tc>
          <w:tcPr>
            <w:tcW w:w="1400" w:type="dxa"/>
          </w:tcPr>
          <w:p w14:paraId="3418383E" w14:textId="77777777" w:rsidR="006C348D" w:rsidRDefault="006C348D" w:rsidP="0087024B">
            <w:pPr>
              <w:pStyle w:val="OtherTableBody"/>
            </w:pPr>
          </w:p>
        </w:tc>
        <w:tc>
          <w:tcPr>
            <w:tcW w:w="4200" w:type="dxa"/>
          </w:tcPr>
          <w:p w14:paraId="203280B6" w14:textId="77777777" w:rsidR="006C348D" w:rsidRDefault="006C348D" w:rsidP="0087024B">
            <w:pPr>
              <w:pStyle w:val="OtherTableBody"/>
            </w:pPr>
          </w:p>
        </w:tc>
      </w:tr>
      <w:tr w:rsidR="006C348D" w14:paraId="2E1AE1FB" w14:textId="77777777" w:rsidTr="0087024B">
        <w:trPr>
          <w:tblHeader/>
        </w:trPr>
        <w:tc>
          <w:tcPr>
            <w:tcW w:w="600" w:type="dxa"/>
          </w:tcPr>
          <w:p w14:paraId="799FD88C" w14:textId="77777777" w:rsidR="006C348D" w:rsidRDefault="006C348D" w:rsidP="0087024B">
            <w:pPr>
              <w:pStyle w:val="OtherTableBody"/>
            </w:pPr>
          </w:p>
        </w:tc>
        <w:tc>
          <w:tcPr>
            <w:tcW w:w="600" w:type="dxa"/>
          </w:tcPr>
          <w:p w14:paraId="04437D2E" w14:textId="77777777" w:rsidR="006C348D" w:rsidRDefault="006C348D" w:rsidP="0087024B">
            <w:pPr>
              <w:pStyle w:val="OtherTableBody"/>
            </w:pPr>
            <w:r>
              <w:t>0286</w:t>
            </w:r>
          </w:p>
        </w:tc>
        <w:tc>
          <w:tcPr>
            <w:tcW w:w="2600" w:type="dxa"/>
          </w:tcPr>
          <w:p w14:paraId="2C260D2D" w14:textId="77777777" w:rsidR="006C348D" w:rsidRDefault="006C348D" w:rsidP="0087024B">
            <w:pPr>
              <w:pStyle w:val="OtherTableBody"/>
            </w:pPr>
          </w:p>
        </w:tc>
        <w:tc>
          <w:tcPr>
            <w:tcW w:w="1400" w:type="dxa"/>
          </w:tcPr>
          <w:p w14:paraId="4AD44B6B" w14:textId="77777777" w:rsidR="006C348D" w:rsidRDefault="006C348D" w:rsidP="0087024B">
            <w:pPr>
              <w:pStyle w:val="OtherTableBody"/>
            </w:pPr>
            <w:r>
              <w:t>CP</w:t>
            </w:r>
          </w:p>
        </w:tc>
        <w:tc>
          <w:tcPr>
            <w:tcW w:w="4200" w:type="dxa"/>
          </w:tcPr>
          <w:p w14:paraId="4D5E1A11" w14:textId="77777777" w:rsidR="006C348D" w:rsidRDefault="006C348D" w:rsidP="0087024B">
            <w:pPr>
              <w:pStyle w:val="OtherTableBody"/>
            </w:pPr>
            <w:r>
              <w:t>Consulting Provider</w:t>
            </w:r>
          </w:p>
        </w:tc>
      </w:tr>
      <w:tr w:rsidR="006C348D" w14:paraId="57D1352E" w14:textId="77777777" w:rsidTr="0087024B">
        <w:trPr>
          <w:tblHeader/>
        </w:trPr>
        <w:tc>
          <w:tcPr>
            <w:tcW w:w="600" w:type="dxa"/>
          </w:tcPr>
          <w:p w14:paraId="585C31EC" w14:textId="77777777" w:rsidR="006C348D" w:rsidRDefault="006C348D" w:rsidP="0087024B">
            <w:pPr>
              <w:pStyle w:val="OtherTableBody"/>
            </w:pPr>
          </w:p>
        </w:tc>
        <w:tc>
          <w:tcPr>
            <w:tcW w:w="600" w:type="dxa"/>
          </w:tcPr>
          <w:p w14:paraId="63F41F79" w14:textId="77777777" w:rsidR="006C348D" w:rsidRDefault="006C348D" w:rsidP="0087024B">
            <w:pPr>
              <w:pStyle w:val="OtherTableBody"/>
            </w:pPr>
            <w:r>
              <w:t>0286</w:t>
            </w:r>
          </w:p>
        </w:tc>
        <w:tc>
          <w:tcPr>
            <w:tcW w:w="2600" w:type="dxa"/>
          </w:tcPr>
          <w:p w14:paraId="27683EA6" w14:textId="77777777" w:rsidR="006C348D" w:rsidRDefault="006C348D" w:rsidP="0087024B">
            <w:pPr>
              <w:pStyle w:val="OtherTableBody"/>
            </w:pPr>
          </w:p>
        </w:tc>
        <w:tc>
          <w:tcPr>
            <w:tcW w:w="1400" w:type="dxa"/>
          </w:tcPr>
          <w:p w14:paraId="65382A0A" w14:textId="77777777" w:rsidR="006C348D" w:rsidRDefault="006C348D" w:rsidP="0087024B">
            <w:pPr>
              <w:pStyle w:val="OtherTableBody"/>
            </w:pPr>
            <w:r>
              <w:t>PP</w:t>
            </w:r>
          </w:p>
        </w:tc>
        <w:tc>
          <w:tcPr>
            <w:tcW w:w="4200" w:type="dxa"/>
          </w:tcPr>
          <w:p w14:paraId="36B1A344" w14:textId="77777777" w:rsidR="006C348D" w:rsidRDefault="006C348D" w:rsidP="0087024B">
            <w:pPr>
              <w:pStyle w:val="OtherTableBody"/>
            </w:pPr>
            <w:r>
              <w:t>Primary Care Provider</w:t>
            </w:r>
          </w:p>
        </w:tc>
      </w:tr>
      <w:tr w:rsidR="006C348D" w14:paraId="41604513" w14:textId="77777777" w:rsidTr="0087024B">
        <w:trPr>
          <w:tblHeader/>
        </w:trPr>
        <w:tc>
          <w:tcPr>
            <w:tcW w:w="600" w:type="dxa"/>
          </w:tcPr>
          <w:p w14:paraId="0FF1F883" w14:textId="77777777" w:rsidR="006C348D" w:rsidRDefault="006C348D" w:rsidP="0087024B">
            <w:pPr>
              <w:pStyle w:val="OtherTableBody"/>
            </w:pPr>
          </w:p>
        </w:tc>
        <w:tc>
          <w:tcPr>
            <w:tcW w:w="600" w:type="dxa"/>
          </w:tcPr>
          <w:p w14:paraId="50D7620D" w14:textId="77777777" w:rsidR="006C348D" w:rsidRDefault="006C348D" w:rsidP="0087024B">
            <w:pPr>
              <w:pStyle w:val="OtherTableBody"/>
            </w:pPr>
            <w:r>
              <w:t>0286</w:t>
            </w:r>
          </w:p>
        </w:tc>
        <w:tc>
          <w:tcPr>
            <w:tcW w:w="2600" w:type="dxa"/>
          </w:tcPr>
          <w:p w14:paraId="71D969DB" w14:textId="77777777" w:rsidR="006C348D" w:rsidRDefault="006C348D" w:rsidP="0087024B">
            <w:pPr>
              <w:pStyle w:val="OtherTableBody"/>
            </w:pPr>
          </w:p>
        </w:tc>
        <w:tc>
          <w:tcPr>
            <w:tcW w:w="1400" w:type="dxa"/>
          </w:tcPr>
          <w:p w14:paraId="3CBEEE4B" w14:textId="77777777" w:rsidR="006C348D" w:rsidRDefault="006C348D" w:rsidP="0087024B">
            <w:pPr>
              <w:pStyle w:val="OtherTableBody"/>
            </w:pPr>
            <w:r>
              <w:t>RP</w:t>
            </w:r>
          </w:p>
        </w:tc>
        <w:tc>
          <w:tcPr>
            <w:tcW w:w="4200" w:type="dxa"/>
          </w:tcPr>
          <w:p w14:paraId="03C89748" w14:textId="77777777" w:rsidR="006C348D" w:rsidRDefault="006C348D" w:rsidP="0087024B">
            <w:pPr>
              <w:pStyle w:val="OtherTableBody"/>
            </w:pPr>
            <w:r>
              <w:t>Referring Provider</w:t>
            </w:r>
          </w:p>
        </w:tc>
      </w:tr>
      <w:tr w:rsidR="006C348D" w14:paraId="7E4167C0" w14:textId="77777777" w:rsidTr="0087024B">
        <w:trPr>
          <w:tblHeader/>
        </w:trPr>
        <w:tc>
          <w:tcPr>
            <w:tcW w:w="600" w:type="dxa"/>
          </w:tcPr>
          <w:p w14:paraId="2546D248" w14:textId="77777777" w:rsidR="006C348D" w:rsidRDefault="006C348D" w:rsidP="0087024B">
            <w:pPr>
              <w:pStyle w:val="OtherTableBody"/>
            </w:pPr>
          </w:p>
        </w:tc>
        <w:tc>
          <w:tcPr>
            <w:tcW w:w="600" w:type="dxa"/>
          </w:tcPr>
          <w:p w14:paraId="28FDC89C" w14:textId="77777777" w:rsidR="006C348D" w:rsidRDefault="006C348D" w:rsidP="0087024B">
            <w:pPr>
              <w:pStyle w:val="OtherTableBody"/>
            </w:pPr>
            <w:r>
              <w:t>0286</w:t>
            </w:r>
          </w:p>
        </w:tc>
        <w:tc>
          <w:tcPr>
            <w:tcW w:w="2600" w:type="dxa"/>
          </w:tcPr>
          <w:p w14:paraId="2B05C1D8" w14:textId="77777777" w:rsidR="006C348D" w:rsidRDefault="006C348D" w:rsidP="0087024B">
            <w:pPr>
              <w:pStyle w:val="OtherTableBody"/>
            </w:pPr>
          </w:p>
        </w:tc>
        <w:tc>
          <w:tcPr>
            <w:tcW w:w="1400" w:type="dxa"/>
          </w:tcPr>
          <w:p w14:paraId="16EA45A7" w14:textId="77777777" w:rsidR="006C348D" w:rsidRDefault="006C348D" w:rsidP="0087024B">
            <w:pPr>
              <w:pStyle w:val="OtherTableBody"/>
            </w:pPr>
            <w:r>
              <w:t>RT</w:t>
            </w:r>
          </w:p>
        </w:tc>
        <w:tc>
          <w:tcPr>
            <w:tcW w:w="4200" w:type="dxa"/>
          </w:tcPr>
          <w:p w14:paraId="347EC467" w14:textId="77777777" w:rsidR="006C348D" w:rsidRDefault="006C348D" w:rsidP="0087024B">
            <w:pPr>
              <w:pStyle w:val="OtherTableBody"/>
            </w:pPr>
            <w:r>
              <w:t>Referred to Provider</w:t>
            </w:r>
          </w:p>
        </w:tc>
      </w:tr>
      <w:tr w:rsidR="006C348D" w14:paraId="48322283" w14:textId="77777777" w:rsidTr="0087024B">
        <w:trPr>
          <w:tblHeader/>
        </w:trPr>
        <w:tc>
          <w:tcPr>
            <w:tcW w:w="600" w:type="dxa"/>
          </w:tcPr>
          <w:p w14:paraId="2E3623C4" w14:textId="77777777" w:rsidR="006C348D" w:rsidRDefault="006C348D" w:rsidP="0087024B">
            <w:pPr>
              <w:pStyle w:val="OtherTableBody"/>
            </w:pPr>
            <w:r>
              <w:t>HL7</w:t>
            </w:r>
          </w:p>
        </w:tc>
        <w:tc>
          <w:tcPr>
            <w:tcW w:w="600" w:type="dxa"/>
          </w:tcPr>
          <w:p w14:paraId="6E06E925" w14:textId="77777777" w:rsidR="006C348D" w:rsidRDefault="006C348D" w:rsidP="0087024B">
            <w:pPr>
              <w:pStyle w:val="OtherTableBody"/>
            </w:pPr>
          </w:p>
        </w:tc>
        <w:tc>
          <w:tcPr>
            <w:tcW w:w="2600" w:type="dxa"/>
          </w:tcPr>
          <w:p w14:paraId="1A2B3392" w14:textId="77777777" w:rsidR="006C348D" w:rsidRDefault="006C348D" w:rsidP="0087024B">
            <w:pPr>
              <w:pStyle w:val="OtherTableBody"/>
            </w:pPr>
            <w:r>
              <w:t>Problem/Goal Action Code</w:t>
            </w:r>
          </w:p>
        </w:tc>
        <w:tc>
          <w:tcPr>
            <w:tcW w:w="1400" w:type="dxa"/>
          </w:tcPr>
          <w:p w14:paraId="066616B9" w14:textId="77777777" w:rsidR="006C348D" w:rsidRDefault="006C348D" w:rsidP="0087024B">
            <w:pPr>
              <w:pStyle w:val="OtherTableBody"/>
            </w:pPr>
          </w:p>
        </w:tc>
        <w:tc>
          <w:tcPr>
            <w:tcW w:w="4200" w:type="dxa"/>
          </w:tcPr>
          <w:p w14:paraId="158270E8" w14:textId="77777777" w:rsidR="006C348D" w:rsidRDefault="006C348D" w:rsidP="0087024B">
            <w:pPr>
              <w:pStyle w:val="OtherTableBody"/>
            </w:pPr>
          </w:p>
        </w:tc>
      </w:tr>
      <w:tr w:rsidR="006C348D" w14:paraId="1123FF62" w14:textId="77777777" w:rsidTr="0087024B">
        <w:trPr>
          <w:tblHeader/>
        </w:trPr>
        <w:tc>
          <w:tcPr>
            <w:tcW w:w="600" w:type="dxa"/>
          </w:tcPr>
          <w:p w14:paraId="4662D833" w14:textId="77777777" w:rsidR="006C348D" w:rsidRDefault="006C348D" w:rsidP="0087024B">
            <w:pPr>
              <w:pStyle w:val="OtherTableBody"/>
            </w:pPr>
          </w:p>
        </w:tc>
        <w:tc>
          <w:tcPr>
            <w:tcW w:w="600" w:type="dxa"/>
          </w:tcPr>
          <w:p w14:paraId="590D09D9" w14:textId="77777777" w:rsidR="006C348D" w:rsidRDefault="006C348D" w:rsidP="0087024B">
            <w:pPr>
              <w:pStyle w:val="OtherTableBody"/>
            </w:pPr>
            <w:r>
              <w:t>0287</w:t>
            </w:r>
          </w:p>
        </w:tc>
        <w:tc>
          <w:tcPr>
            <w:tcW w:w="2600" w:type="dxa"/>
          </w:tcPr>
          <w:p w14:paraId="643FA432" w14:textId="77777777" w:rsidR="006C348D" w:rsidRDefault="006C348D" w:rsidP="0087024B">
            <w:pPr>
              <w:pStyle w:val="OtherTableBody"/>
            </w:pPr>
          </w:p>
        </w:tc>
        <w:tc>
          <w:tcPr>
            <w:tcW w:w="1400" w:type="dxa"/>
          </w:tcPr>
          <w:p w14:paraId="788AEE3F" w14:textId="77777777" w:rsidR="006C348D" w:rsidRDefault="006C348D" w:rsidP="0087024B">
            <w:pPr>
              <w:pStyle w:val="OtherTableBody"/>
            </w:pPr>
            <w:r>
              <w:t>AD</w:t>
            </w:r>
          </w:p>
        </w:tc>
        <w:tc>
          <w:tcPr>
            <w:tcW w:w="4200" w:type="dxa"/>
          </w:tcPr>
          <w:p w14:paraId="04E2F029" w14:textId="77777777" w:rsidR="006C348D" w:rsidRDefault="006C348D" w:rsidP="0087024B">
            <w:pPr>
              <w:pStyle w:val="OtherTableBody"/>
            </w:pPr>
            <w:r>
              <w:t>ADD</w:t>
            </w:r>
          </w:p>
        </w:tc>
      </w:tr>
      <w:tr w:rsidR="006C348D" w14:paraId="7AC5F6FC" w14:textId="77777777" w:rsidTr="0087024B">
        <w:trPr>
          <w:tblHeader/>
        </w:trPr>
        <w:tc>
          <w:tcPr>
            <w:tcW w:w="600" w:type="dxa"/>
          </w:tcPr>
          <w:p w14:paraId="2D0905B4" w14:textId="77777777" w:rsidR="006C348D" w:rsidRDefault="006C348D" w:rsidP="0087024B">
            <w:pPr>
              <w:pStyle w:val="OtherTableBody"/>
            </w:pPr>
          </w:p>
        </w:tc>
        <w:tc>
          <w:tcPr>
            <w:tcW w:w="600" w:type="dxa"/>
          </w:tcPr>
          <w:p w14:paraId="4E2C9F95" w14:textId="77777777" w:rsidR="006C348D" w:rsidRDefault="006C348D" w:rsidP="0087024B">
            <w:pPr>
              <w:pStyle w:val="OtherTableBody"/>
            </w:pPr>
            <w:r>
              <w:t>0287</w:t>
            </w:r>
          </w:p>
        </w:tc>
        <w:tc>
          <w:tcPr>
            <w:tcW w:w="2600" w:type="dxa"/>
          </w:tcPr>
          <w:p w14:paraId="20F30520" w14:textId="77777777" w:rsidR="006C348D" w:rsidRDefault="006C348D" w:rsidP="0087024B">
            <w:pPr>
              <w:pStyle w:val="OtherTableBody"/>
            </w:pPr>
          </w:p>
        </w:tc>
        <w:tc>
          <w:tcPr>
            <w:tcW w:w="1400" w:type="dxa"/>
          </w:tcPr>
          <w:p w14:paraId="261868FB" w14:textId="77777777" w:rsidR="006C348D" w:rsidRDefault="006C348D" w:rsidP="0087024B">
            <w:pPr>
              <w:pStyle w:val="OtherTableBody"/>
            </w:pPr>
            <w:r>
              <w:t>CO</w:t>
            </w:r>
          </w:p>
        </w:tc>
        <w:tc>
          <w:tcPr>
            <w:tcW w:w="4200" w:type="dxa"/>
          </w:tcPr>
          <w:p w14:paraId="11801C2F" w14:textId="77777777" w:rsidR="006C348D" w:rsidRDefault="006C348D" w:rsidP="0087024B">
            <w:pPr>
              <w:pStyle w:val="OtherTableBody"/>
            </w:pPr>
            <w:r>
              <w:t>CORRECT</w:t>
            </w:r>
          </w:p>
        </w:tc>
      </w:tr>
      <w:tr w:rsidR="006C348D" w14:paraId="7E71F986" w14:textId="77777777" w:rsidTr="0087024B">
        <w:trPr>
          <w:tblHeader/>
        </w:trPr>
        <w:tc>
          <w:tcPr>
            <w:tcW w:w="600" w:type="dxa"/>
          </w:tcPr>
          <w:p w14:paraId="17A11F6E" w14:textId="77777777" w:rsidR="006C348D" w:rsidRDefault="006C348D" w:rsidP="0087024B">
            <w:pPr>
              <w:pStyle w:val="OtherTableBody"/>
            </w:pPr>
          </w:p>
        </w:tc>
        <w:tc>
          <w:tcPr>
            <w:tcW w:w="600" w:type="dxa"/>
          </w:tcPr>
          <w:p w14:paraId="1B3F786F" w14:textId="77777777" w:rsidR="006C348D" w:rsidRDefault="006C348D" w:rsidP="0087024B">
            <w:pPr>
              <w:pStyle w:val="OtherTableBody"/>
            </w:pPr>
            <w:r>
              <w:t>0287</w:t>
            </w:r>
          </w:p>
        </w:tc>
        <w:tc>
          <w:tcPr>
            <w:tcW w:w="2600" w:type="dxa"/>
          </w:tcPr>
          <w:p w14:paraId="6CFBFA03" w14:textId="77777777" w:rsidR="006C348D" w:rsidRDefault="006C348D" w:rsidP="0087024B">
            <w:pPr>
              <w:pStyle w:val="OtherTableBody"/>
            </w:pPr>
          </w:p>
        </w:tc>
        <w:tc>
          <w:tcPr>
            <w:tcW w:w="1400" w:type="dxa"/>
          </w:tcPr>
          <w:p w14:paraId="19B32E11" w14:textId="77777777" w:rsidR="006C348D" w:rsidRDefault="006C348D" w:rsidP="0087024B">
            <w:pPr>
              <w:pStyle w:val="OtherTableBody"/>
            </w:pPr>
            <w:r>
              <w:t>DE</w:t>
            </w:r>
          </w:p>
        </w:tc>
        <w:tc>
          <w:tcPr>
            <w:tcW w:w="4200" w:type="dxa"/>
          </w:tcPr>
          <w:p w14:paraId="09FB0816" w14:textId="77777777" w:rsidR="006C348D" w:rsidRDefault="006C348D" w:rsidP="0087024B">
            <w:pPr>
              <w:pStyle w:val="OtherTableBody"/>
            </w:pPr>
            <w:r>
              <w:t>DELETE</w:t>
            </w:r>
          </w:p>
        </w:tc>
      </w:tr>
      <w:tr w:rsidR="006C348D" w14:paraId="5AD22FC2" w14:textId="77777777" w:rsidTr="0087024B">
        <w:trPr>
          <w:tblHeader/>
        </w:trPr>
        <w:tc>
          <w:tcPr>
            <w:tcW w:w="600" w:type="dxa"/>
          </w:tcPr>
          <w:p w14:paraId="757E7918" w14:textId="77777777" w:rsidR="006C348D" w:rsidRDefault="006C348D" w:rsidP="0087024B">
            <w:pPr>
              <w:pStyle w:val="OtherTableBody"/>
            </w:pPr>
          </w:p>
        </w:tc>
        <w:tc>
          <w:tcPr>
            <w:tcW w:w="600" w:type="dxa"/>
          </w:tcPr>
          <w:p w14:paraId="0FF891D2" w14:textId="77777777" w:rsidR="006C348D" w:rsidRDefault="006C348D" w:rsidP="0087024B">
            <w:pPr>
              <w:pStyle w:val="OtherTableBody"/>
            </w:pPr>
            <w:r>
              <w:t>0287</w:t>
            </w:r>
          </w:p>
        </w:tc>
        <w:tc>
          <w:tcPr>
            <w:tcW w:w="2600" w:type="dxa"/>
          </w:tcPr>
          <w:p w14:paraId="4DFEE1C1" w14:textId="77777777" w:rsidR="006C348D" w:rsidRDefault="006C348D" w:rsidP="0087024B">
            <w:pPr>
              <w:pStyle w:val="OtherTableBody"/>
            </w:pPr>
          </w:p>
        </w:tc>
        <w:tc>
          <w:tcPr>
            <w:tcW w:w="1400" w:type="dxa"/>
          </w:tcPr>
          <w:p w14:paraId="4627995B" w14:textId="77777777" w:rsidR="006C348D" w:rsidRDefault="006C348D" w:rsidP="0087024B">
            <w:pPr>
              <w:pStyle w:val="OtherTableBody"/>
            </w:pPr>
            <w:r>
              <w:t>LI</w:t>
            </w:r>
          </w:p>
        </w:tc>
        <w:tc>
          <w:tcPr>
            <w:tcW w:w="4200" w:type="dxa"/>
          </w:tcPr>
          <w:p w14:paraId="783315A4" w14:textId="77777777" w:rsidR="006C348D" w:rsidRDefault="006C348D" w:rsidP="0087024B">
            <w:pPr>
              <w:pStyle w:val="OtherTableBody"/>
            </w:pPr>
            <w:r>
              <w:t>LINK</w:t>
            </w:r>
          </w:p>
        </w:tc>
      </w:tr>
      <w:tr w:rsidR="006C348D" w14:paraId="6AB6656D" w14:textId="77777777" w:rsidTr="0087024B">
        <w:trPr>
          <w:tblHeader/>
        </w:trPr>
        <w:tc>
          <w:tcPr>
            <w:tcW w:w="600" w:type="dxa"/>
          </w:tcPr>
          <w:p w14:paraId="4C7F16FE" w14:textId="77777777" w:rsidR="006C348D" w:rsidRDefault="006C348D" w:rsidP="0087024B">
            <w:pPr>
              <w:pStyle w:val="OtherTableBody"/>
            </w:pPr>
          </w:p>
        </w:tc>
        <w:tc>
          <w:tcPr>
            <w:tcW w:w="600" w:type="dxa"/>
          </w:tcPr>
          <w:p w14:paraId="42A1EF3B" w14:textId="77777777" w:rsidR="006C348D" w:rsidRDefault="006C348D" w:rsidP="0087024B">
            <w:pPr>
              <w:pStyle w:val="OtherTableBody"/>
            </w:pPr>
            <w:r>
              <w:t>0287</w:t>
            </w:r>
          </w:p>
        </w:tc>
        <w:tc>
          <w:tcPr>
            <w:tcW w:w="2600" w:type="dxa"/>
          </w:tcPr>
          <w:p w14:paraId="596385EB" w14:textId="77777777" w:rsidR="006C348D" w:rsidRDefault="006C348D" w:rsidP="0087024B">
            <w:pPr>
              <w:pStyle w:val="OtherTableBody"/>
            </w:pPr>
          </w:p>
        </w:tc>
        <w:tc>
          <w:tcPr>
            <w:tcW w:w="1400" w:type="dxa"/>
          </w:tcPr>
          <w:p w14:paraId="5A158041" w14:textId="77777777" w:rsidR="006C348D" w:rsidRDefault="006C348D" w:rsidP="0087024B">
            <w:pPr>
              <w:pStyle w:val="OtherTableBody"/>
            </w:pPr>
            <w:r>
              <w:t>SP</w:t>
            </w:r>
          </w:p>
        </w:tc>
        <w:tc>
          <w:tcPr>
            <w:tcW w:w="4200" w:type="dxa"/>
          </w:tcPr>
          <w:p w14:paraId="05E62F6F" w14:textId="77777777" w:rsidR="006C348D" w:rsidRDefault="006C348D" w:rsidP="0087024B">
            <w:pPr>
              <w:pStyle w:val="OtherTableBody"/>
            </w:pPr>
            <w:r>
              <w:t>Declares when segment falls under snapshot  mode handling, i.e. all elements that were previously sent will be sent, not just any changes</w:t>
            </w:r>
          </w:p>
        </w:tc>
      </w:tr>
      <w:tr w:rsidR="006C348D" w14:paraId="78A50D50" w14:textId="77777777" w:rsidTr="0087024B">
        <w:trPr>
          <w:tblHeader/>
        </w:trPr>
        <w:tc>
          <w:tcPr>
            <w:tcW w:w="600" w:type="dxa"/>
          </w:tcPr>
          <w:p w14:paraId="725DF7F6" w14:textId="77777777" w:rsidR="006C348D" w:rsidRDefault="006C348D" w:rsidP="0087024B">
            <w:pPr>
              <w:pStyle w:val="OtherTableBody"/>
            </w:pPr>
          </w:p>
        </w:tc>
        <w:tc>
          <w:tcPr>
            <w:tcW w:w="600" w:type="dxa"/>
          </w:tcPr>
          <w:p w14:paraId="19FE91C1" w14:textId="77777777" w:rsidR="006C348D" w:rsidRDefault="006C348D" w:rsidP="0087024B">
            <w:pPr>
              <w:pStyle w:val="OtherTableBody"/>
            </w:pPr>
            <w:r>
              <w:t>0287</w:t>
            </w:r>
          </w:p>
        </w:tc>
        <w:tc>
          <w:tcPr>
            <w:tcW w:w="2600" w:type="dxa"/>
          </w:tcPr>
          <w:p w14:paraId="562A567B" w14:textId="77777777" w:rsidR="006C348D" w:rsidRDefault="006C348D" w:rsidP="0087024B">
            <w:pPr>
              <w:pStyle w:val="OtherTableBody"/>
            </w:pPr>
          </w:p>
        </w:tc>
        <w:tc>
          <w:tcPr>
            <w:tcW w:w="1400" w:type="dxa"/>
          </w:tcPr>
          <w:p w14:paraId="31447D75" w14:textId="77777777" w:rsidR="006C348D" w:rsidRDefault="006C348D" w:rsidP="0087024B">
            <w:pPr>
              <w:pStyle w:val="OtherTableBody"/>
            </w:pPr>
            <w:r>
              <w:t>UC</w:t>
            </w:r>
          </w:p>
        </w:tc>
        <w:tc>
          <w:tcPr>
            <w:tcW w:w="4200" w:type="dxa"/>
          </w:tcPr>
          <w:p w14:paraId="2B8DC400" w14:textId="77777777" w:rsidR="006C348D" w:rsidRDefault="006C348D" w:rsidP="0087024B">
            <w:pPr>
              <w:pStyle w:val="OtherTableBody"/>
            </w:pPr>
            <w:r>
              <w:t>UNCHANGED *</w:t>
            </w:r>
          </w:p>
        </w:tc>
      </w:tr>
      <w:tr w:rsidR="006C348D" w14:paraId="2E8562A0" w14:textId="77777777" w:rsidTr="0087024B">
        <w:trPr>
          <w:tblHeader/>
        </w:trPr>
        <w:tc>
          <w:tcPr>
            <w:tcW w:w="600" w:type="dxa"/>
          </w:tcPr>
          <w:p w14:paraId="6EFCA3AE" w14:textId="77777777" w:rsidR="006C348D" w:rsidRDefault="006C348D" w:rsidP="0087024B">
            <w:pPr>
              <w:pStyle w:val="OtherTableBody"/>
            </w:pPr>
          </w:p>
        </w:tc>
        <w:tc>
          <w:tcPr>
            <w:tcW w:w="600" w:type="dxa"/>
          </w:tcPr>
          <w:p w14:paraId="6D204085" w14:textId="77777777" w:rsidR="006C348D" w:rsidRDefault="006C348D" w:rsidP="0087024B">
            <w:pPr>
              <w:pStyle w:val="OtherTableBody"/>
            </w:pPr>
            <w:r>
              <w:t>0287</w:t>
            </w:r>
          </w:p>
        </w:tc>
        <w:tc>
          <w:tcPr>
            <w:tcW w:w="2600" w:type="dxa"/>
          </w:tcPr>
          <w:p w14:paraId="09582754" w14:textId="77777777" w:rsidR="006C348D" w:rsidRDefault="006C348D" w:rsidP="0087024B">
            <w:pPr>
              <w:pStyle w:val="OtherTableBody"/>
            </w:pPr>
          </w:p>
        </w:tc>
        <w:tc>
          <w:tcPr>
            <w:tcW w:w="1400" w:type="dxa"/>
          </w:tcPr>
          <w:p w14:paraId="15E9827B" w14:textId="77777777" w:rsidR="006C348D" w:rsidRDefault="006C348D" w:rsidP="0087024B">
            <w:pPr>
              <w:pStyle w:val="OtherTableBody"/>
            </w:pPr>
            <w:r>
              <w:t>UN</w:t>
            </w:r>
          </w:p>
        </w:tc>
        <w:tc>
          <w:tcPr>
            <w:tcW w:w="4200" w:type="dxa"/>
          </w:tcPr>
          <w:p w14:paraId="3A3F6EAB" w14:textId="77777777" w:rsidR="006C348D" w:rsidRDefault="006C348D" w:rsidP="0087024B">
            <w:pPr>
              <w:pStyle w:val="OtherTableBody"/>
            </w:pPr>
            <w:r>
              <w:t>UNLINK</w:t>
            </w:r>
          </w:p>
        </w:tc>
      </w:tr>
      <w:tr w:rsidR="006C348D" w14:paraId="403352C7" w14:textId="77777777" w:rsidTr="0087024B">
        <w:trPr>
          <w:tblHeader/>
        </w:trPr>
        <w:tc>
          <w:tcPr>
            <w:tcW w:w="600" w:type="dxa"/>
          </w:tcPr>
          <w:p w14:paraId="4E25590F" w14:textId="77777777" w:rsidR="006C348D" w:rsidRDefault="006C348D" w:rsidP="0087024B">
            <w:pPr>
              <w:pStyle w:val="OtherTableBody"/>
            </w:pPr>
          </w:p>
        </w:tc>
        <w:tc>
          <w:tcPr>
            <w:tcW w:w="600" w:type="dxa"/>
          </w:tcPr>
          <w:p w14:paraId="09D6727D" w14:textId="77777777" w:rsidR="006C348D" w:rsidRDefault="006C348D" w:rsidP="0087024B">
            <w:pPr>
              <w:pStyle w:val="OtherTableBody"/>
            </w:pPr>
            <w:r>
              <w:t>0287</w:t>
            </w:r>
          </w:p>
        </w:tc>
        <w:tc>
          <w:tcPr>
            <w:tcW w:w="2600" w:type="dxa"/>
          </w:tcPr>
          <w:p w14:paraId="02F2D751" w14:textId="77777777" w:rsidR="006C348D" w:rsidRDefault="006C348D" w:rsidP="0087024B">
            <w:pPr>
              <w:pStyle w:val="OtherTableBody"/>
            </w:pPr>
          </w:p>
        </w:tc>
        <w:tc>
          <w:tcPr>
            <w:tcW w:w="1400" w:type="dxa"/>
          </w:tcPr>
          <w:p w14:paraId="393AF0DA" w14:textId="77777777" w:rsidR="006C348D" w:rsidRDefault="006C348D" w:rsidP="0087024B">
            <w:pPr>
              <w:pStyle w:val="OtherTableBody"/>
            </w:pPr>
            <w:r>
              <w:t>UP</w:t>
            </w:r>
          </w:p>
        </w:tc>
        <w:tc>
          <w:tcPr>
            <w:tcW w:w="4200" w:type="dxa"/>
          </w:tcPr>
          <w:p w14:paraId="2536BE68" w14:textId="77777777" w:rsidR="006C348D" w:rsidRDefault="006C348D" w:rsidP="0087024B">
            <w:pPr>
              <w:pStyle w:val="OtherTableBody"/>
            </w:pPr>
            <w:r>
              <w:t>UPDATE</w:t>
            </w:r>
          </w:p>
        </w:tc>
      </w:tr>
      <w:tr w:rsidR="006C348D" w14:paraId="7F54ACF2" w14:textId="77777777" w:rsidTr="0087024B">
        <w:trPr>
          <w:tblHeader/>
        </w:trPr>
        <w:tc>
          <w:tcPr>
            <w:tcW w:w="600" w:type="dxa"/>
          </w:tcPr>
          <w:p w14:paraId="0BFB8293" w14:textId="77777777" w:rsidR="006C348D" w:rsidRDefault="006C348D" w:rsidP="0087024B">
            <w:pPr>
              <w:pStyle w:val="OtherTableBody"/>
            </w:pPr>
            <w:r>
              <w:t>User</w:t>
            </w:r>
          </w:p>
        </w:tc>
        <w:tc>
          <w:tcPr>
            <w:tcW w:w="600" w:type="dxa"/>
          </w:tcPr>
          <w:p w14:paraId="4ACCF28E" w14:textId="77777777" w:rsidR="006C348D" w:rsidRDefault="006C348D" w:rsidP="0087024B">
            <w:pPr>
              <w:pStyle w:val="OtherTableBody"/>
            </w:pPr>
          </w:p>
        </w:tc>
        <w:tc>
          <w:tcPr>
            <w:tcW w:w="2600" w:type="dxa"/>
          </w:tcPr>
          <w:p w14:paraId="3382116C" w14:textId="77777777" w:rsidR="006C348D" w:rsidRDefault="006C348D" w:rsidP="0087024B">
            <w:pPr>
              <w:pStyle w:val="OtherTableBody"/>
            </w:pPr>
            <w:r>
              <w:t>Census Tract</w:t>
            </w:r>
          </w:p>
        </w:tc>
        <w:tc>
          <w:tcPr>
            <w:tcW w:w="1400" w:type="dxa"/>
          </w:tcPr>
          <w:p w14:paraId="1FE31BED" w14:textId="77777777" w:rsidR="006C348D" w:rsidRDefault="006C348D" w:rsidP="0087024B">
            <w:pPr>
              <w:pStyle w:val="OtherTableBody"/>
            </w:pPr>
          </w:p>
        </w:tc>
        <w:tc>
          <w:tcPr>
            <w:tcW w:w="4200" w:type="dxa"/>
          </w:tcPr>
          <w:p w14:paraId="66B315B5" w14:textId="77777777" w:rsidR="006C348D" w:rsidRDefault="006C348D" w:rsidP="0087024B">
            <w:pPr>
              <w:pStyle w:val="OtherTableBody"/>
            </w:pPr>
          </w:p>
        </w:tc>
      </w:tr>
      <w:tr w:rsidR="006C348D" w14:paraId="1E72AE81" w14:textId="77777777" w:rsidTr="0087024B">
        <w:trPr>
          <w:tblHeader/>
        </w:trPr>
        <w:tc>
          <w:tcPr>
            <w:tcW w:w="600" w:type="dxa"/>
          </w:tcPr>
          <w:p w14:paraId="6E7BCB34" w14:textId="77777777" w:rsidR="006C348D" w:rsidRDefault="006C348D" w:rsidP="0087024B">
            <w:pPr>
              <w:pStyle w:val="OtherTableBody"/>
            </w:pPr>
          </w:p>
        </w:tc>
        <w:tc>
          <w:tcPr>
            <w:tcW w:w="600" w:type="dxa"/>
          </w:tcPr>
          <w:p w14:paraId="1E2F7D82" w14:textId="77777777" w:rsidR="006C348D" w:rsidRDefault="006C348D" w:rsidP="0087024B">
            <w:pPr>
              <w:pStyle w:val="OtherTableBody"/>
            </w:pPr>
            <w:r>
              <w:t>0288</w:t>
            </w:r>
          </w:p>
        </w:tc>
        <w:tc>
          <w:tcPr>
            <w:tcW w:w="2600" w:type="dxa"/>
          </w:tcPr>
          <w:p w14:paraId="1EEEA232" w14:textId="77777777" w:rsidR="006C348D" w:rsidRDefault="006C348D" w:rsidP="0087024B">
            <w:pPr>
              <w:pStyle w:val="OtherTableBody"/>
            </w:pPr>
          </w:p>
        </w:tc>
        <w:tc>
          <w:tcPr>
            <w:tcW w:w="1400" w:type="dxa"/>
          </w:tcPr>
          <w:p w14:paraId="43D113F5" w14:textId="77777777" w:rsidR="006C348D" w:rsidRDefault="006C348D" w:rsidP="0087024B">
            <w:pPr>
              <w:pStyle w:val="OtherTableBody"/>
            </w:pPr>
            <w:r>
              <w:t>...</w:t>
            </w:r>
          </w:p>
        </w:tc>
        <w:tc>
          <w:tcPr>
            <w:tcW w:w="4200" w:type="dxa"/>
          </w:tcPr>
          <w:p w14:paraId="46F775E5" w14:textId="77777777" w:rsidR="006C348D" w:rsidRDefault="006C348D" w:rsidP="0087024B">
            <w:pPr>
              <w:pStyle w:val="OtherTableBody"/>
            </w:pPr>
            <w:r>
              <w:t>No suggested values defined</w:t>
            </w:r>
          </w:p>
        </w:tc>
      </w:tr>
      <w:tr w:rsidR="006C348D" w14:paraId="6EA11A1F" w14:textId="77777777" w:rsidTr="0087024B">
        <w:trPr>
          <w:tblHeader/>
        </w:trPr>
        <w:tc>
          <w:tcPr>
            <w:tcW w:w="600" w:type="dxa"/>
          </w:tcPr>
          <w:p w14:paraId="309D5C50" w14:textId="77777777" w:rsidR="006C348D" w:rsidRDefault="006C348D" w:rsidP="0087024B">
            <w:pPr>
              <w:pStyle w:val="OtherTableBody"/>
            </w:pPr>
            <w:r>
              <w:t>User</w:t>
            </w:r>
          </w:p>
        </w:tc>
        <w:tc>
          <w:tcPr>
            <w:tcW w:w="600" w:type="dxa"/>
          </w:tcPr>
          <w:p w14:paraId="1FEB2D8D" w14:textId="77777777" w:rsidR="006C348D" w:rsidRDefault="006C348D" w:rsidP="0087024B">
            <w:pPr>
              <w:pStyle w:val="OtherTableBody"/>
            </w:pPr>
          </w:p>
        </w:tc>
        <w:tc>
          <w:tcPr>
            <w:tcW w:w="2600" w:type="dxa"/>
          </w:tcPr>
          <w:p w14:paraId="1C3F2E73" w14:textId="77777777" w:rsidR="006C348D" w:rsidRDefault="006C348D" w:rsidP="0087024B">
            <w:pPr>
              <w:pStyle w:val="OtherTableBody"/>
            </w:pPr>
            <w:r>
              <w:t>County/Parish</w:t>
            </w:r>
          </w:p>
        </w:tc>
        <w:tc>
          <w:tcPr>
            <w:tcW w:w="1400" w:type="dxa"/>
          </w:tcPr>
          <w:p w14:paraId="3EE5BC68" w14:textId="77777777" w:rsidR="006C348D" w:rsidRDefault="006C348D" w:rsidP="0087024B">
            <w:pPr>
              <w:pStyle w:val="OtherTableBody"/>
            </w:pPr>
          </w:p>
        </w:tc>
        <w:tc>
          <w:tcPr>
            <w:tcW w:w="4200" w:type="dxa"/>
          </w:tcPr>
          <w:p w14:paraId="0E79B854" w14:textId="77777777" w:rsidR="006C348D" w:rsidRDefault="006C348D" w:rsidP="0087024B">
            <w:pPr>
              <w:pStyle w:val="OtherTableBody"/>
            </w:pPr>
          </w:p>
        </w:tc>
      </w:tr>
      <w:tr w:rsidR="006C348D" w14:paraId="0144A113" w14:textId="77777777" w:rsidTr="0087024B">
        <w:trPr>
          <w:tblHeader/>
        </w:trPr>
        <w:tc>
          <w:tcPr>
            <w:tcW w:w="600" w:type="dxa"/>
          </w:tcPr>
          <w:p w14:paraId="35740C87" w14:textId="77777777" w:rsidR="006C348D" w:rsidRDefault="006C348D" w:rsidP="0087024B">
            <w:pPr>
              <w:pStyle w:val="OtherTableBody"/>
            </w:pPr>
          </w:p>
        </w:tc>
        <w:tc>
          <w:tcPr>
            <w:tcW w:w="600" w:type="dxa"/>
          </w:tcPr>
          <w:p w14:paraId="401154DC" w14:textId="77777777" w:rsidR="006C348D" w:rsidRDefault="006C348D" w:rsidP="0087024B">
            <w:pPr>
              <w:pStyle w:val="OtherTableBody"/>
            </w:pPr>
            <w:r>
              <w:t>0289</w:t>
            </w:r>
          </w:p>
        </w:tc>
        <w:tc>
          <w:tcPr>
            <w:tcW w:w="2600" w:type="dxa"/>
          </w:tcPr>
          <w:p w14:paraId="73F15023" w14:textId="77777777" w:rsidR="006C348D" w:rsidRDefault="006C348D" w:rsidP="0087024B">
            <w:pPr>
              <w:pStyle w:val="OtherTableBody"/>
            </w:pPr>
          </w:p>
        </w:tc>
        <w:tc>
          <w:tcPr>
            <w:tcW w:w="1400" w:type="dxa"/>
          </w:tcPr>
          <w:p w14:paraId="0B9C5537" w14:textId="77777777" w:rsidR="006C348D" w:rsidRDefault="006C348D" w:rsidP="0087024B">
            <w:pPr>
              <w:pStyle w:val="OtherTableBody"/>
            </w:pPr>
            <w:r>
              <w:t>...</w:t>
            </w:r>
          </w:p>
        </w:tc>
        <w:tc>
          <w:tcPr>
            <w:tcW w:w="4200" w:type="dxa"/>
          </w:tcPr>
          <w:p w14:paraId="077DD442" w14:textId="77777777" w:rsidR="006C348D" w:rsidRDefault="006C348D" w:rsidP="0087024B">
            <w:pPr>
              <w:pStyle w:val="OtherTableBody"/>
            </w:pPr>
            <w:r>
              <w:t>No suggested values defined</w:t>
            </w:r>
          </w:p>
        </w:tc>
      </w:tr>
      <w:tr w:rsidR="006C348D" w14:paraId="44CB910D" w14:textId="77777777" w:rsidTr="0087024B">
        <w:trPr>
          <w:tblHeader/>
        </w:trPr>
        <w:tc>
          <w:tcPr>
            <w:tcW w:w="600" w:type="dxa"/>
          </w:tcPr>
          <w:p w14:paraId="40E4191D" w14:textId="77777777" w:rsidR="006C348D" w:rsidRDefault="006C348D" w:rsidP="0087024B">
            <w:pPr>
              <w:pStyle w:val="OtherTableBody"/>
            </w:pPr>
            <w:r>
              <w:t>HL7</w:t>
            </w:r>
          </w:p>
        </w:tc>
        <w:tc>
          <w:tcPr>
            <w:tcW w:w="600" w:type="dxa"/>
          </w:tcPr>
          <w:p w14:paraId="09A444C2" w14:textId="77777777" w:rsidR="006C348D" w:rsidRDefault="006C348D" w:rsidP="0087024B">
            <w:pPr>
              <w:pStyle w:val="OtherTableBody"/>
            </w:pPr>
          </w:p>
        </w:tc>
        <w:tc>
          <w:tcPr>
            <w:tcW w:w="2600" w:type="dxa"/>
          </w:tcPr>
          <w:p w14:paraId="7DEE6F89" w14:textId="77777777" w:rsidR="006C348D" w:rsidRDefault="006C348D" w:rsidP="0087024B">
            <w:pPr>
              <w:pStyle w:val="OtherTableBody"/>
            </w:pPr>
            <w:r>
              <w:t>Subtype of Referenced Data</w:t>
            </w:r>
          </w:p>
        </w:tc>
        <w:tc>
          <w:tcPr>
            <w:tcW w:w="1400" w:type="dxa"/>
          </w:tcPr>
          <w:p w14:paraId="3F39C94A" w14:textId="77777777" w:rsidR="006C348D" w:rsidRDefault="006C348D" w:rsidP="0087024B">
            <w:pPr>
              <w:pStyle w:val="OtherTableBody"/>
            </w:pPr>
          </w:p>
        </w:tc>
        <w:tc>
          <w:tcPr>
            <w:tcW w:w="4200" w:type="dxa"/>
          </w:tcPr>
          <w:p w14:paraId="26EBF2BA" w14:textId="77777777" w:rsidR="006C348D" w:rsidRDefault="006C348D" w:rsidP="0087024B">
            <w:pPr>
              <w:pStyle w:val="OtherTableBody"/>
            </w:pPr>
          </w:p>
        </w:tc>
      </w:tr>
      <w:tr w:rsidR="006C348D" w14:paraId="1F2C67A9" w14:textId="77777777" w:rsidTr="0087024B">
        <w:trPr>
          <w:tblHeader/>
        </w:trPr>
        <w:tc>
          <w:tcPr>
            <w:tcW w:w="600" w:type="dxa"/>
          </w:tcPr>
          <w:p w14:paraId="50888480" w14:textId="77777777" w:rsidR="006C348D" w:rsidRDefault="006C348D" w:rsidP="0087024B">
            <w:pPr>
              <w:pStyle w:val="OtherTableBody"/>
            </w:pPr>
          </w:p>
        </w:tc>
        <w:tc>
          <w:tcPr>
            <w:tcW w:w="600" w:type="dxa"/>
          </w:tcPr>
          <w:p w14:paraId="2050081B" w14:textId="77777777" w:rsidR="006C348D" w:rsidRDefault="006C348D" w:rsidP="0087024B">
            <w:pPr>
              <w:pStyle w:val="OtherTableBody"/>
            </w:pPr>
            <w:r>
              <w:t>0291</w:t>
            </w:r>
          </w:p>
        </w:tc>
        <w:tc>
          <w:tcPr>
            <w:tcW w:w="2600" w:type="dxa"/>
          </w:tcPr>
          <w:p w14:paraId="3953B2F9" w14:textId="77777777" w:rsidR="006C348D" w:rsidRDefault="006C348D" w:rsidP="0087024B">
            <w:pPr>
              <w:pStyle w:val="OtherTableBody"/>
            </w:pPr>
          </w:p>
        </w:tc>
        <w:tc>
          <w:tcPr>
            <w:tcW w:w="1400" w:type="dxa"/>
          </w:tcPr>
          <w:p w14:paraId="5B05D904" w14:textId="77777777" w:rsidR="006C348D" w:rsidRDefault="006C348D" w:rsidP="0087024B">
            <w:pPr>
              <w:pStyle w:val="OtherTableBody"/>
            </w:pPr>
            <w:r>
              <w:t>BASIC</w:t>
            </w:r>
          </w:p>
        </w:tc>
        <w:tc>
          <w:tcPr>
            <w:tcW w:w="4200" w:type="dxa"/>
          </w:tcPr>
          <w:p w14:paraId="0A635123" w14:textId="77777777" w:rsidR="006C348D" w:rsidRDefault="006C348D" w:rsidP="0087024B">
            <w:pPr>
              <w:pStyle w:val="OtherTableBody"/>
            </w:pPr>
            <w:r>
              <w:t>ISDN PCM audio data</w:t>
            </w:r>
          </w:p>
        </w:tc>
      </w:tr>
      <w:tr w:rsidR="006C348D" w14:paraId="191DF590" w14:textId="77777777" w:rsidTr="0087024B">
        <w:trPr>
          <w:tblHeader/>
        </w:trPr>
        <w:tc>
          <w:tcPr>
            <w:tcW w:w="600" w:type="dxa"/>
          </w:tcPr>
          <w:p w14:paraId="05917DDD" w14:textId="77777777" w:rsidR="006C348D" w:rsidRDefault="006C348D" w:rsidP="0087024B">
            <w:pPr>
              <w:pStyle w:val="OtherTableBody"/>
            </w:pPr>
          </w:p>
        </w:tc>
        <w:tc>
          <w:tcPr>
            <w:tcW w:w="600" w:type="dxa"/>
          </w:tcPr>
          <w:p w14:paraId="399634FE" w14:textId="77777777" w:rsidR="006C348D" w:rsidRDefault="006C348D" w:rsidP="0087024B">
            <w:pPr>
              <w:pStyle w:val="OtherTableBody"/>
            </w:pPr>
            <w:r>
              <w:t>0291</w:t>
            </w:r>
          </w:p>
        </w:tc>
        <w:tc>
          <w:tcPr>
            <w:tcW w:w="2600" w:type="dxa"/>
          </w:tcPr>
          <w:p w14:paraId="527BC678" w14:textId="77777777" w:rsidR="006C348D" w:rsidRDefault="006C348D" w:rsidP="0087024B">
            <w:pPr>
              <w:pStyle w:val="OtherTableBody"/>
            </w:pPr>
          </w:p>
        </w:tc>
        <w:tc>
          <w:tcPr>
            <w:tcW w:w="1400" w:type="dxa"/>
          </w:tcPr>
          <w:p w14:paraId="7179CD65" w14:textId="77777777" w:rsidR="006C348D" w:rsidRDefault="006C348D" w:rsidP="0087024B">
            <w:pPr>
              <w:pStyle w:val="OtherTableBody"/>
            </w:pPr>
            <w:r>
              <w:t>DICOM</w:t>
            </w:r>
          </w:p>
        </w:tc>
        <w:tc>
          <w:tcPr>
            <w:tcW w:w="4200" w:type="dxa"/>
          </w:tcPr>
          <w:p w14:paraId="68C999CB" w14:textId="77777777" w:rsidR="006C348D" w:rsidRDefault="006C348D" w:rsidP="0087024B">
            <w:pPr>
              <w:pStyle w:val="OtherTableBody"/>
            </w:pPr>
            <w:r>
              <w:t>Digital Imaging and Communications in Medicine</w:t>
            </w:r>
          </w:p>
        </w:tc>
      </w:tr>
      <w:tr w:rsidR="006C348D" w14:paraId="0E76585F" w14:textId="77777777" w:rsidTr="0087024B">
        <w:trPr>
          <w:tblHeader/>
        </w:trPr>
        <w:tc>
          <w:tcPr>
            <w:tcW w:w="600" w:type="dxa"/>
          </w:tcPr>
          <w:p w14:paraId="2D624F9C" w14:textId="77777777" w:rsidR="006C348D" w:rsidRDefault="006C348D" w:rsidP="0087024B">
            <w:pPr>
              <w:pStyle w:val="OtherTableBody"/>
            </w:pPr>
          </w:p>
        </w:tc>
        <w:tc>
          <w:tcPr>
            <w:tcW w:w="600" w:type="dxa"/>
          </w:tcPr>
          <w:p w14:paraId="2F94D34A" w14:textId="77777777" w:rsidR="006C348D" w:rsidRDefault="006C348D" w:rsidP="0087024B">
            <w:pPr>
              <w:pStyle w:val="OtherTableBody"/>
            </w:pPr>
            <w:r>
              <w:t>0291</w:t>
            </w:r>
          </w:p>
        </w:tc>
        <w:tc>
          <w:tcPr>
            <w:tcW w:w="2600" w:type="dxa"/>
          </w:tcPr>
          <w:p w14:paraId="7B7A7986" w14:textId="77777777" w:rsidR="006C348D" w:rsidRDefault="006C348D" w:rsidP="0087024B">
            <w:pPr>
              <w:pStyle w:val="OtherTableBody"/>
            </w:pPr>
          </w:p>
        </w:tc>
        <w:tc>
          <w:tcPr>
            <w:tcW w:w="1400" w:type="dxa"/>
          </w:tcPr>
          <w:p w14:paraId="2494FA00" w14:textId="77777777" w:rsidR="006C348D" w:rsidRDefault="006C348D" w:rsidP="0087024B">
            <w:pPr>
              <w:pStyle w:val="OtherTableBody"/>
            </w:pPr>
            <w:r>
              <w:t>FAX</w:t>
            </w:r>
          </w:p>
        </w:tc>
        <w:tc>
          <w:tcPr>
            <w:tcW w:w="4200" w:type="dxa"/>
          </w:tcPr>
          <w:p w14:paraId="02479045" w14:textId="77777777" w:rsidR="006C348D" w:rsidRDefault="006C348D" w:rsidP="0087024B">
            <w:pPr>
              <w:pStyle w:val="OtherTableBody"/>
            </w:pPr>
            <w:r>
              <w:t>Facsimile data</w:t>
            </w:r>
          </w:p>
        </w:tc>
      </w:tr>
      <w:tr w:rsidR="006C348D" w14:paraId="11FEA1D4" w14:textId="77777777" w:rsidTr="0087024B">
        <w:trPr>
          <w:tblHeader/>
        </w:trPr>
        <w:tc>
          <w:tcPr>
            <w:tcW w:w="600" w:type="dxa"/>
          </w:tcPr>
          <w:p w14:paraId="6D28FBEB" w14:textId="77777777" w:rsidR="006C348D" w:rsidRDefault="006C348D" w:rsidP="0087024B">
            <w:pPr>
              <w:pStyle w:val="OtherTableBody"/>
            </w:pPr>
          </w:p>
        </w:tc>
        <w:tc>
          <w:tcPr>
            <w:tcW w:w="600" w:type="dxa"/>
          </w:tcPr>
          <w:p w14:paraId="58555B2F" w14:textId="77777777" w:rsidR="006C348D" w:rsidRDefault="006C348D" w:rsidP="0087024B">
            <w:pPr>
              <w:pStyle w:val="OtherTableBody"/>
            </w:pPr>
            <w:r>
              <w:t>0291</w:t>
            </w:r>
          </w:p>
        </w:tc>
        <w:tc>
          <w:tcPr>
            <w:tcW w:w="2600" w:type="dxa"/>
          </w:tcPr>
          <w:p w14:paraId="5D97FACE" w14:textId="77777777" w:rsidR="006C348D" w:rsidRDefault="006C348D" w:rsidP="0087024B">
            <w:pPr>
              <w:pStyle w:val="OtherTableBody"/>
            </w:pPr>
          </w:p>
        </w:tc>
        <w:tc>
          <w:tcPr>
            <w:tcW w:w="1400" w:type="dxa"/>
          </w:tcPr>
          <w:p w14:paraId="2A7D9DC9" w14:textId="77777777" w:rsidR="006C348D" w:rsidRDefault="006C348D" w:rsidP="0087024B">
            <w:pPr>
              <w:pStyle w:val="OtherTableBody"/>
            </w:pPr>
            <w:r>
              <w:t>GIF</w:t>
            </w:r>
          </w:p>
        </w:tc>
        <w:tc>
          <w:tcPr>
            <w:tcW w:w="4200" w:type="dxa"/>
          </w:tcPr>
          <w:p w14:paraId="301ADF8B" w14:textId="77777777" w:rsidR="006C348D" w:rsidRDefault="006C348D" w:rsidP="0087024B">
            <w:pPr>
              <w:pStyle w:val="OtherTableBody"/>
            </w:pPr>
            <w:r>
              <w:t>Graphics Interchange Format</w:t>
            </w:r>
          </w:p>
        </w:tc>
      </w:tr>
      <w:tr w:rsidR="006C348D" w14:paraId="08477A15" w14:textId="77777777" w:rsidTr="0087024B">
        <w:trPr>
          <w:tblHeader/>
        </w:trPr>
        <w:tc>
          <w:tcPr>
            <w:tcW w:w="600" w:type="dxa"/>
          </w:tcPr>
          <w:p w14:paraId="7092FCAF" w14:textId="77777777" w:rsidR="006C348D" w:rsidRDefault="006C348D" w:rsidP="0087024B">
            <w:pPr>
              <w:pStyle w:val="OtherTableBody"/>
            </w:pPr>
          </w:p>
        </w:tc>
        <w:tc>
          <w:tcPr>
            <w:tcW w:w="600" w:type="dxa"/>
          </w:tcPr>
          <w:p w14:paraId="51F4A807" w14:textId="77777777" w:rsidR="006C348D" w:rsidRDefault="006C348D" w:rsidP="0087024B">
            <w:pPr>
              <w:pStyle w:val="OtherTableBody"/>
            </w:pPr>
            <w:r>
              <w:t>0291</w:t>
            </w:r>
          </w:p>
        </w:tc>
        <w:tc>
          <w:tcPr>
            <w:tcW w:w="2600" w:type="dxa"/>
          </w:tcPr>
          <w:p w14:paraId="31DF0875" w14:textId="77777777" w:rsidR="006C348D" w:rsidRDefault="006C348D" w:rsidP="0087024B">
            <w:pPr>
              <w:pStyle w:val="OtherTableBody"/>
            </w:pPr>
          </w:p>
        </w:tc>
        <w:tc>
          <w:tcPr>
            <w:tcW w:w="1400" w:type="dxa"/>
          </w:tcPr>
          <w:p w14:paraId="54544A44" w14:textId="77777777" w:rsidR="006C348D" w:rsidRDefault="006C348D" w:rsidP="0087024B">
            <w:pPr>
              <w:pStyle w:val="OtherTableBody"/>
            </w:pPr>
            <w:r>
              <w:t>HTML</w:t>
            </w:r>
          </w:p>
        </w:tc>
        <w:tc>
          <w:tcPr>
            <w:tcW w:w="4200" w:type="dxa"/>
          </w:tcPr>
          <w:p w14:paraId="40B203C5" w14:textId="77777777" w:rsidR="006C348D" w:rsidRDefault="006C348D" w:rsidP="0087024B">
            <w:pPr>
              <w:pStyle w:val="OtherTableBody"/>
            </w:pPr>
            <w:r>
              <w:t>Hypertext Markup Language</w:t>
            </w:r>
          </w:p>
        </w:tc>
      </w:tr>
      <w:tr w:rsidR="006C348D" w14:paraId="7E02DFF7" w14:textId="77777777" w:rsidTr="0087024B">
        <w:trPr>
          <w:tblHeader/>
        </w:trPr>
        <w:tc>
          <w:tcPr>
            <w:tcW w:w="600" w:type="dxa"/>
          </w:tcPr>
          <w:p w14:paraId="39231F1E" w14:textId="77777777" w:rsidR="006C348D" w:rsidRDefault="006C348D" w:rsidP="0087024B">
            <w:pPr>
              <w:pStyle w:val="OtherTableBody"/>
            </w:pPr>
          </w:p>
        </w:tc>
        <w:tc>
          <w:tcPr>
            <w:tcW w:w="600" w:type="dxa"/>
          </w:tcPr>
          <w:p w14:paraId="136D912D" w14:textId="77777777" w:rsidR="006C348D" w:rsidRDefault="006C348D" w:rsidP="0087024B">
            <w:pPr>
              <w:pStyle w:val="OtherTableBody"/>
            </w:pPr>
            <w:r>
              <w:t>0291</w:t>
            </w:r>
          </w:p>
        </w:tc>
        <w:tc>
          <w:tcPr>
            <w:tcW w:w="2600" w:type="dxa"/>
          </w:tcPr>
          <w:p w14:paraId="6D672591" w14:textId="77777777" w:rsidR="006C348D" w:rsidRDefault="006C348D" w:rsidP="0087024B">
            <w:pPr>
              <w:pStyle w:val="OtherTableBody"/>
            </w:pPr>
          </w:p>
        </w:tc>
        <w:tc>
          <w:tcPr>
            <w:tcW w:w="1400" w:type="dxa"/>
          </w:tcPr>
          <w:p w14:paraId="29190AB0" w14:textId="77777777" w:rsidR="006C348D" w:rsidRDefault="006C348D" w:rsidP="0087024B">
            <w:pPr>
              <w:pStyle w:val="OtherTableBody"/>
            </w:pPr>
            <w:r>
              <w:t>JOT</w:t>
            </w:r>
          </w:p>
        </w:tc>
        <w:tc>
          <w:tcPr>
            <w:tcW w:w="4200" w:type="dxa"/>
          </w:tcPr>
          <w:p w14:paraId="40BBC1B4" w14:textId="77777777" w:rsidR="006C348D" w:rsidRDefault="006C348D" w:rsidP="0087024B">
            <w:pPr>
              <w:pStyle w:val="OtherTableBody"/>
            </w:pPr>
            <w:r>
              <w:t>Electronic ink data (Jot 1.0 standard)</w:t>
            </w:r>
          </w:p>
        </w:tc>
      </w:tr>
      <w:tr w:rsidR="006C348D" w14:paraId="61FD63DB" w14:textId="77777777" w:rsidTr="0087024B">
        <w:trPr>
          <w:tblHeader/>
        </w:trPr>
        <w:tc>
          <w:tcPr>
            <w:tcW w:w="600" w:type="dxa"/>
          </w:tcPr>
          <w:p w14:paraId="4F57152B" w14:textId="77777777" w:rsidR="006C348D" w:rsidRDefault="006C348D" w:rsidP="0087024B">
            <w:pPr>
              <w:pStyle w:val="OtherTableBody"/>
            </w:pPr>
          </w:p>
        </w:tc>
        <w:tc>
          <w:tcPr>
            <w:tcW w:w="600" w:type="dxa"/>
          </w:tcPr>
          <w:p w14:paraId="5AD3F7FF" w14:textId="77777777" w:rsidR="006C348D" w:rsidRDefault="006C348D" w:rsidP="0087024B">
            <w:pPr>
              <w:pStyle w:val="OtherTableBody"/>
            </w:pPr>
            <w:r>
              <w:t>0291</w:t>
            </w:r>
          </w:p>
        </w:tc>
        <w:tc>
          <w:tcPr>
            <w:tcW w:w="2600" w:type="dxa"/>
          </w:tcPr>
          <w:p w14:paraId="10DDE8A0" w14:textId="77777777" w:rsidR="006C348D" w:rsidRDefault="006C348D" w:rsidP="0087024B">
            <w:pPr>
              <w:pStyle w:val="OtherTableBody"/>
            </w:pPr>
          </w:p>
        </w:tc>
        <w:tc>
          <w:tcPr>
            <w:tcW w:w="1400" w:type="dxa"/>
          </w:tcPr>
          <w:p w14:paraId="2C3206B0" w14:textId="77777777" w:rsidR="006C348D" w:rsidRDefault="006C348D" w:rsidP="0087024B">
            <w:pPr>
              <w:pStyle w:val="OtherTableBody"/>
            </w:pPr>
            <w:r>
              <w:t>JPEG</w:t>
            </w:r>
          </w:p>
        </w:tc>
        <w:tc>
          <w:tcPr>
            <w:tcW w:w="4200" w:type="dxa"/>
          </w:tcPr>
          <w:p w14:paraId="16374922" w14:textId="77777777" w:rsidR="006C348D" w:rsidRDefault="006C348D" w:rsidP="0087024B">
            <w:pPr>
              <w:pStyle w:val="OtherTableBody"/>
            </w:pPr>
            <w:r>
              <w:t>Joint Photographic Experts Group</w:t>
            </w:r>
          </w:p>
        </w:tc>
      </w:tr>
      <w:tr w:rsidR="006C348D" w14:paraId="1BF9B40E" w14:textId="77777777" w:rsidTr="0087024B">
        <w:trPr>
          <w:tblHeader/>
        </w:trPr>
        <w:tc>
          <w:tcPr>
            <w:tcW w:w="600" w:type="dxa"/>
          </w:tcPr>
          <w:p w14:paraId="50ECC5D7" w14:textId="77777777" w:rsidR="006C348D" w:rsidRDefault="006C348D" w:rsidP="0087024B">
            <w:pPr>
              <w:pStyle w:val="OtherTableBody"/>
            </w:pPr>
          </w:p>
        </w:tc>
        <w:tc>
          <w:tcPr>
            <w:tcW w:w="600" w:type="dxa"/>
          </w:tcPr>
          <w:p w14:paraId="266E978F" w14:textId="77777777" w:rsidR="006C348D" w:rsidRDefault="006C348D" w:rsidP="0087024B">
            <w:pPr>
              <w:pStyle w:val="OtherTableBody"/>
            </w:pPr>
            <w:r>
              <w:t>0291</w:t>
            </w:r>
          </w:p>
        </w:tc>
        <w:tc>
          <w:tcPr>
            <w:tcW w:w="2600" w:type="dxa"/>
          </w:tcPr>
          <w:p w14:paraId="7BB9033D" w14:textId="77777777" w:rsidR="006C348D" w:rsidRDefault="006C348D" w:rsidP="0087024B">
            <w:pPr>
              <w:pStyle w:val="OtherTableBody"/>
            </w:pPr>
          </w:p>
        </w:tc>
        <w:tc>
          <w:tcPr>
            <w:tcW w:w="1400" w:type="dxa"/>
          </w:tcPr>
          <w:p w14:paraId="03BE4781" w14:textId="77777777" w:rsidR="006C348D" w:rsidRDefault="006C348D" w:rsidP="0087024B">
            <w:pPr>
              <w:pStyle w:val="OtherTableBody"/>
            </w:pPr>
            <w:r>
              <w:t>Octet-stream</w:t>
            </w:r>
          </w:p>
        </w:tc>
        <w:tc>
          <w:tcPr>
            <w:tcW w:w="4200" w:type="dxa"/>
          </w:tcPr>
          <w:p w14:paraId="35C9DB95" w14:textId="77777777" w:rsidR="006C348D" w:rsidRDefault="006C348D" w:rsidP="0087024B">
            <w:pPr>
              <w:pStyle w:val="OtherTableBody"/>
            </w:pPr>
            <w:r>
              <w:t>Uninterpreted binary data</w:t>
            </w:r>
          </w:p>
        </w:tc>
      </w:tr>
      <w:tr w:rsidR="006C348D" w14:paraId="66F2AA15" w14:textId="77777777" w:rsidTr="0087024B">
        <w:trPr>
          <w:tblHeader/>
        </w:trPr>
        <w:tc>
          <w:tcPr>
            <w:tcW w:w="600" w:type="dxa"/>
          </w:tcPr>
          <w:p w14:paraId="557D3728" w14:textId="77777777" w:rsidR="006C348D" w:rsidRDefault="006C348D" w:rsidP="0087024B">
            <w:pPr>
              <w:pStyle w:val="OtherTableBody"/>
            </w:pPr>
          </w:p>
        </w:tc>
        <w:tc>
          <w:tcPr>
            <w:tcW w:w="600" w:type="dxa"/>
          </w:tcPr>
          <w:p w14:paraId="3FB9CA9B" w14:textId="77777777" w:rsidR="006C348D" w:rsidRDefault="006C348D" w:rsidP="0087024B">
            <w:pPr>
              <w:pStyle w:val="OtherTableBody"/>
            </w:pPr>
            <w:r>
              <w:t>0291</w:t>
            </w:r>
          </w:p>
        </w:tc>
        <w:tc>
          <w:tcPr>
            <w:tcW w:w="2600" w:type="dxa"/>
          </w:tcPr>
          <w:p w14:paraId="559E6450" w14:textId="77777777" w:rsidR="006C348D" w:rsidRDefault="006C348D" w:rsidP="0087024B">
            <w:pPr>
              <w:pStyle w:val="OtherTableBody"/>
            </w:pPr>
          </w:p>
        </w:tc>
        <w:tc>
          <w:tcPr>
            <w:tcW w:w="1400" w:type="dxa"/>
          </w:tcPr>
          <w:p w14:paraId="387B4042" w14:textId="77777777" w:rsidR="006C348D" w:rsidRDefault="006C348D" w:rsidP="0087024B">
            <w:pPr>
              <w:pStyle w:val="OtherTableBody"/>
            </w:pPr>
            <w:r>
              <w:t>PICT</w:t>
            </w:r>
          </w:p>
        </w:tc>
        <w:tc>
          <w:tcPr>
            <w:tcW w:w="4200" w:type="dxa"/>
          </w:tcPr>
          <w:p w14:paraId="6B5CECBB" w14:textId="77777777" w:rsidR="006C348D" w:rsidRDefault="006C348D" w:rsidP="0087024B">
            <w:pPr>
              <w:pStyle w:val="OtherTableBody"/>
            </w:pPr>
            <w:r>
              <w:t>PICT format image data</w:t>
            </w:r>
          </w:p>
        </w:tc>
      </w:tr>
      <w:tr w:rsidR="006C348D" w14:paraId="733B01E5" w14:textId="77777777" w:rsidTr="0087024B">
        <w:trPr>
          <w:tblHeader/>
        </w:trPr>
        <w:tc>
          <w:tcPr>
            <w:tcW w:w="600" w:type="dxa"/>
          </w:tcPr>
          <w:p w14:paraId="0673D40E" w14:textId="77777777" w:rsidR="006C348D" w:rsidRDefault="006C348D" w:rsidP="0087024B">
            <w:pPr>
              <w:pStyle w:val="OtherTableBody"/>
            </w:pPr>
          </w:p>
        </w:tc>
        <w:tc>
          <w:tcPr>
            <w:tcW w:w="600" w:type="dxa"/>
          </w:tcPr>
          <w:p w14:paraId="249ACA32" w14:textId="77777777" w:rsidR="006C348D" w:rsidRDefault="006C348D" w:rsidP="0087024B">
            <w:pPr>
              <w:pStyle w:val="OtherTableBody"/>
            </w:pPr>
            <w:r>
              <w:t>0291</w:t>
            </w:r>
          </w:p>
        </w:tc>
        <w:tc>
          <w:tcPr>
            <w:tcW w:w="2600" w:type="dxa"/>
          </w:tcPr>
          <w:p w14:paraId="614BA0FA" w14:textId="77777777" w:rsidR="006C348D" w:rsidRDefault="006C348D" w:rsidP="0087024B">
            <w:pPr>
              <w:pStyle w:val="OtherTableBody"/>
            </w:pPr>
          </w:p>
        </w:tc>
        <w:tc>
          <w:tcPr>
            <w:tcW w:w="1400" w:type="dxa"/>
          </w:tcPr>
          <w:p w14:paraId="2D6B753B" w14:textId="77777777" w:rsidR="006C348D" w:rsidRDefault="006C348D" w:rsidP="0087024B">
            <w:pPr>
              <w:pStyle w:val="OtherTableBody"/>
            </w:pPr>
            <w:r>
              <w:t>PostScript</w:t>
            </w:r>
          </w:p>
        </w:tc>
        <w:tc>
          <w:tcPr>
            <w:tcW w:w="4200" w:type="dxa"/>
          </w:tcPr>
          <w:p w14:paraId="0E7D2D2E" w14:textId="77777777" w:rsidR="006C348D" w:rsidRDefault="006C348D" w:rsidP="0087024B">
            <w:pPr>
              <w:pStyle w:val="OtherTableBody"/>
            </w:pPr>
            <w:r>
              <w:t>PostScript program</w:t>
            </w:r>
          </w:p>
        </w:tc>
      </w:tr>
      <w:tr w:rsidR="006C348D" w14:paraId="1C2FCFC0" w14:textId="77777777" w:rsidTr="0087024B">
        <w:trPr>
          <w:tblHeader/>
        </w:trPr>
        <w:tc>
          <w:tcPr>
            <w:tcW w:w="600" w:type="dxa"/>
          </w:tcPr>
          <w:p w14:paraId="39C49345" w14:textId="77777777" w:rsidR="006C348D" w:rsidRDefault="006C348D" w:rsidP="0087024B">
            <w:pPr>
              <w:pStyle w:val="OtherTableBody"/>
            </w:pPr>
          </w:p>
        </w:tc>
        <w:tc>
          <w:tcPr>
            <w:tcW w:w="600" w:type="dxa"/>
          </w:tcPr>
          <w:p w14:paraId="45529941" w14:textId="77777777" w:rsidR="006C348D" w:rsidRDefault="006C348D" w:rsidP="0087024B">
            <w:pPr>
              <w:pStyle w:val="OtherTableBody"/>
            </w:pPr>
            <w:r>
              <w:t>0291</w:t>
            </w:r>
          </w:p>
        </w:tc>
        <w:tc>
          <w:tcPr>
            <w:tcW w:w="2600" w:type="dxa"/>
          </w:tcPr>
          <w:p w14:paraId="0CCE2EA1" w14:textId="77777777" w:rsidR="006C348D" w:rsidRDefault="006C348D" w:rsidP="0087024B">
            <w:pPr>
              <w:pStyle w:val="OtherTableBody"/>
            </w:pPr>
          </w:p>
        </w:tc>
        <w:tc>
          <w:tcPr>
            <w:tcW w:w="1400" w:type="dxa"/>
          </w:tcPr>
          <w:p w14:paraId="5CDF8C10" w14:textId="77777777" w:rsidR="006C348D" w:rsidRDefault="006C348D" w:rsidP="0087024B">
            <w:pPr>
              <w:pStyle w:val="OtherTableBody"/>
            </w:pPr>
            <w:r>
              <w:t>RTF</w:t>
            </w:r>
          </w:p>
        </w:tc>
        <w:tc>
          <w:tcPr>
            <w:tcW w:w="4200" w:type="dxa"/>
          </w:tcPr>
          <w:p w14:paraId="070D16C9" w14:textId="77777777" w:rsidR="006C348D" w:rsidRDefault="006C348D" w:rsidP="0087024B">
            <w:pPr>
              <w:pStyle w:val="OtherTableBody"/>
            </w:pPr>
            <w:r>
              <w:t>Rich Text Format</w:t>
            </w:r>
          </w:p>
        </w:tc>
      </w:tr>
      <w:tr w:rsidR="006C348D" w14:paraId="6EA3CD32" w14:textId="77777777" w:rsidTr="0087024B">
        <w:trPr>
          <w:tblHeader/>
        </w:trPr>
        <w:tc>
          <w:tcPr>
            <w:tcW w:w="600" w:type="dxa"/>
          </w:tcPr>
          <w:p w14:paraId="7141AB19" w14:textId="77777777" w:rsidR="006C348D" w:rsidRDefault="006C348D" w:rsidP="0087024B">
            <w:pPr>
              <w:pStyle w:val="OtherTableBody"/>
            </w:pPr>
          </w:p>
        </w:tc>
        <w:tc>
          <w:tcPr>
            <w:tcW w:w="600" w:type="dxa"/>
          </w:tcPr>
          <w:p w14:paraId="7F4DE0AE" w14:textId="77777777" w:rsidR="006C348D" w:rsidRDefault="006C348D" w:rsidP="0087024B">
            <w:pPr>
              <w:pStyle w:val="OtherTableBody"/>
            </w:pPr>
            <w:r>
              <w:t>0291</w:t>
            </w:r>
          </w:p>
        </w:tc>
        <w:tc>
          <w:tcPr>
            <w:tcW w:w="2600" w:type="dxa"/>
          </w:tcPr>
          <w:p w14:paraId="69B16420" w14:textId="77777777" w:rsidR="006C348D" w:rsidRDefault="006C348D" w:rsidP="0087024B">
            <w:pPr>
              <w:pStyle w:val="OtherTableBody"/>
            </w:pPr>
          </w:p>
        </w:tc>
        <w:tc>
          <w:tcPr>
            <w:tcW w:w="1400" w:type="dxa"/>
          </w:tcPr>
          <w:p w14:paraId="555B15A3" w14:textId="77777777" w:rsidR="006C348D" w:rsidRDefault="006C348D" w:rsidP="0087024B">
            <w:pPr>
              <w:pStyle w:val="OtherTableBody"/>
            </w:pPr>
            <w:r>
              <w:t>SGML</w:t>
            </w:r>
          </w:p>
        </w:tc>
        <w:tc>
          <w:tcPr>
            <w:tcW w:w="4200" w:type="dxa"/>
          </w:tcPr>
          <w:p w14:paraId="2259EB47" w14:textId="77777777" w:rsidR="006C348D" w:rsidRDefault="006C348D" w:rsidP="0087024B">
            <w:pPr>
              <w:pStyle w:val="OtherTableBody"/>
            </w:pPr>
            <w:r>
              <w:t>Standard Generalized Markup Language (HL7 V2.3.1 and later)</w:t>
            </w:r>
          </w:p>
        </w:tc>
      </w:tr>
      <w:tr w:rsidR="006C348D" w14:paraId="4A8E943F" w14:textId="77777777" w:rsidTr="0087024B">
        <w:trPr>
          <w:tblHeader/>
        </w:trPr>
        <w:tc>
          <w:tcPr>
            <w:tcW w:w="600" w:type="dxa"/>
          </w:tcPr>
          <w:p w14:paraId="1D03DF2B" w14:textId="77777777" w:rsidR="006C348D" w:rsidRDefault="006C348D" w:rsidP="0087024B">
            <w:pPr>
              <w:pStyle w:val="OtherTableBody"/>
            </w:pPr>
          </w:p>
        </w:tc>
        <w:tc>
          <w:tcPr>
            <w:tcW w:w="600" w:type="dxa"/>
          </w:tcPr>
          <w:p w14:paraId="38952C98" w14:textId="77777777" w:rsidR="006C348D" w:rsidRDefault="006C348D" w:rsidP="0087024B">
            <w:pPr>
              <w:pStyle w:val="OtherTableBody"/>
            </w:pPr>
            <w:r>
              <w:t>0291</w:t>
            </w:r>
          </w:p>
        </w:tc>
        <w:tc>
          <w:tcPr>
            <w:tcW w:w="2600" w:type="dxa"/>
          </w:tcPr>
          <w:p w14:paraId="4DDC90FE" w14:textId="77777777" w:rsidR="006C348D" w:rsidRDefault="006C348D" w:rsidP="0087024B">
            <w:pPr>
              <w:pStyle w:val="OtherTableBody"/>
            </w:pPr>
          </w:p>
        </w:tc>
        <w:tc>
          <w:tcPr>
            <w:tcW w:w="1400" w:type="dxa"/>
          </w:tcPr>
          <w:p w14:paraId="21B34EF2" w14:textId="77777777" w:rsidR="006C348D" w:rsidRDefault="006C348D" w:rsidP="0087024B">
            <w:pPr>
              <w:pStyle w:val="OtherTableBody"/>
            </w:pPr>
            <w:r>
              <w:t>TIFF</w:t>
            </w:r>
          </w:p>
        </w:tc>
        <w:tc>
          <w:tcPr>
            <w:tcW w:w="4200" w:type="dxa"/>
          </w:tcPr>
          <w:p w14:paraId="76E85840" w14:textId="77777777" w:rsidR="006C348D" w:rsidRDefault="006C348D" w:rsidP="0087024B">
            <w:pPr>
              <w:pStyle w:val="OtherTableBody"/>
            </w:pPr>
            <w:r>
              <w:t>TIFF image data</w:t>
            </w:r>
          </w:p>
        </w:tc>
      </w:tr>
      <w:tr w:rsidR="006C348D" w14:paraId="3B6E0142" w14:textId="77777777" w:rsidTr="0087024B">
        <w:trPr>
          <w:tblHeader/>
        </w:trPr>
        <w:tc>
          <w:tcPr>
            <w:tcW w:w="600" w:type="dxa"/>
          </w:tcPr>
          <w:p w14:paraId="5ADA1E9C" w14:textId="77777777" w:rsidR="006C348D" w:rsidRDefault="006C348D" w:rsidP="0087024B">
            <w:pPr>
              <w:pStyle w:val="OtherTableBody"/>
            </w:pPr>
          </w:p>
        </w:tc>
        <w:tc>
          <w:tcPr>
            <w:tcW w:w="600" w:type="dxa"/>
          </w:tcPr>
          <w:p w14:paraId="7CD52BD2" w14:textId="77777777" w:rsidR="006C348D" w:rsidRDefault="006C348D" w:rsidP="0087024B">
            <w:pPr>
              <w:pStyle w:val="OtherTableBody"/>
            </w:pPr>
            <w:r>
              <w:t>0291</w:t>
            </w:r>
          </w:p>
        </w:tc>
        <w:tc>
          <w:tcPr>
            <w:tcW w:w="2600" w:type="dxa"/>
          </w:tcPr>
          <w:p w14:paraId="18FF1FBC" w14:textId="77777777" w:rsidR="006C348D" w:rsidRDefault="006C348D" w:rsidP="0087024B">
            <w:pPr>
              <w:pStyle w:val="OtherTableBody"/>
            </w:pPr>
          </w:p>
        </w:tc>
        <w:tc>
          <w:tcPr>
            <w:tcW w:w="1400" w:type="dxa"/>
          </w:tcPr>
          <w:p w14:paraId="0E71404C" w14:textId="77777777" w:rsidR="006C348D" w:rsidRDefault="006C348D" w:rsidP="0087024B">
            <w:pPr>
              <w:pStyle w:val="OtherTableBody"/>
            </w:pPr>
            <w:r>
              <w:t>x-hl7-cda-level-one</w:t>
            </w:r>
          </w:p>
        </w:tc>
        <w:tc>
          <w:tcPr>
            <w:tcW w:w="4200" w:type="dxa"/>
          </w:tcPr>
          <w:p w14:paraId="29BC64A6" w14:textId="77777777" w:rsidR="006C348D" w:rsidRDefault="006C348D" w:rsidP="0087024B">
            <w:pPr>
              <w:pStyle w:val="OtherTableBody"/>
            </w:pPr>
            <w:r>
              <w:t>HL7 Clinical Document Architecture Level One document</w:t>
            </w:r>
          </w:p>
        </w:tc>
      </w:tr>
      <w:tr w:rsidR="006C348D" w14:paraId="08585F4C" w14:textId="77777777" w:rsidTr="0087024B">
        <w:trPr>
          <w:tblHeader/>
        </w:trPr>
        <w:tc>
          <w:tcPr>
            <w:tcW w:w="600" w:type="dxa"/>
          </w:tcPr>
          <w:p w14:paraId="0633095C" w14:textId="77777777" w:rsidR="006C348D" w:rsidRDefault="006C348D" w:rsidP="0087024B">
            <w:pPr>
              <w:pStyle w:val="OtherTableBody"/>
            </w:pPr>
          </w:p>
        </w:tc>
        <w:tc>
          <w:tcPr>
            <w:tcW w:w="600" w:type="dxa"/>
          </w:tcPr>
          <w:p w14:paraId="6EFAD3BA" w14:textId="77777777" w:rsidR="006C348D" w:rsidRDefault="006C348D" w:rsidP="0087024B">
            <w:pPr>
              <w:pStyle w:val="OtherTableBody"/>
            </w:pPr>
            <w:r>
              <w:t>0291</w:t>
            </w:r>
          </w:p>
        </w:tc>
        <w:tc>
          <w:tcPr>
            <w:tcW w:w="2600" w:type="dxa"/>
          </w:tcPr>
          <w:p w14:paraId="27998773" w14:textId="77777777" w:rsidR="006C348D" w:rsidRDefault="006C348D" w:rsidP="0087024B">
            <w:pPr>
              <w:pStyle w:val="OtherTableBody"/>
            </w:pPr>
          </w:p>
        </w:tc>
        <w:tc>
          <w:tcPr>
            <w:tcW w:w="1400" w:type="dxa"/>
          </w:tcPr>
          <w:p w14:paraId="47EE0A70" w14:textId="77777777" w:rsidR="006C348D" w:rsidRDefault="006C348D" w:rsidP="0087024B">
            <w:pPr>
              <w:pStyle w:val="OtherTableBody"/>
            </w:pPr>
            <w:r>
              <w:t>XML</w:t>
            </w:r>
          </w:p>
        </w:tc>
        <w:tc>
          <w:tcPr>
            <w:tcW w:w="4200" w:type="dxa"/>
          </w:tcPr>
          <w:p w14:paraId="1213455B" w14:textId="77777777" w:rsidR="006C348D" w:rsidRDefault="006C348D" w:rsidP="0087024B">
            <w:pPr>
              <w:pStyle w:val="OtherTableBody"/>
            </w:pPr>
            <w:r>
              <w:t>Extensible Markup Language (HL7 V2.3.1 and later)</w:t>
            </w:r>
          </w:p>
        </w:tc>
      </w:tr>
      <w:tr w:rsidR="006C348D" w14:paraId="63D6E3A2" w14:textId="77777777" w:rsidTr="0087024B">
        <w:trPr>
          <w:tblHeader/>
        </w:trPr>
        <w:tc>
          <w:tcPr>
            <w:tcW w:w="600" w:type="dxa"/>
          </w:tcPr>
          <w:p w14:paraId="414C92AB" w14:textId="77777777" w:rsidR="006C348D" w:rsidRDefault="006C348D" w:rsidP="0087024B">
            <w:pPr>
              <w:pStyle w:val="OtherTableBody"/>
            </w:pPr>
            <w:r>
              <w:t>External</w:t>
            </w:r>
          </w:p>
        </w:tc>
        <w:tc>
          <w:tcPr>
            <w:tcW w:w="600" w:type="dxa"/>
          </w:tcPr>
          <w:p w14:paraId="31A37C78" w14:textId="77777777" w:rsidR="006C348D" w:rsidRDefault="006C348D" w:rsidP="0087024B">
            <w:pPr>
              <w:pStyle w:val="OtherTableBody"/>
            </w:pPr>
          </w:p>
        </w:tc>
        <w:tc>
          <w:tcPr>
            <w:tcW w:w="2600" w:type="dxa"/>
          </w:tcPr>
          <w:p w14:paraId="67EAD2F8" w14:textId="77777777" w:rsidR="006C348D" w:rsidRDefault="006C348D" w:rsidP="0087024B">
            <w:pPr>
              <w:pStyle w:val="OtherTableBody"/>
            </w:pPr>
            <w:r>
              <w:t>Vaccines Administered</w:t>
            </w:r>
          </w:p>
        </w:tc>
        <w:tc>
          <w:tcPr>
            <w:tcW w:w="1400" w:type="dxa"/>
          </w:tcPr>
          <w:p w14:paraId="36AC69F5" w14:textId="77777777" w:rsidR="006C348D" w:rsidRDefault="006C348D" w:rsidP="0087024B">
            <w:pPr>
              <w:pStyle w:val="OtherTableBody"/>
            </w:pPr>
          </w:p>
        </w:tc>
        <w:tc>
          <w:tcPr>
            <w:tcW w:w="4200" w:type="dxa"/>
          </w:tcPr>
          <w:p w14:paraId="0F69AB22" w14:textId="77777777" w:rsidR="006C348D" w:rsidRDefault="006C348D" w:rsidP="0087024B">
            <w:pPr>
              <w:pStyle w:val="OtherTableBody"/>
            </w:pPr>
          </w:p>
        </w:tc>
      </w:tr>
      <w:tr w:rsidR="006C348D" w14:paraId="52FB07FE" w14:textId="77777777" w:rsidTr="0087024B">
        <w:trPr>
          <w:tblHeader/>
        </w:trPr>
        <w:tc>
          <w:tcPr>
            <w:tcW w:w="600" w:type="dxa"/>
          </w:tcPr>
          <w:p w14:paraId="45E7A51A" w14:textId="77777777" w:rsidR="006C348D" w:rsidRDefault="006C348D" w:rsidP="0087024B">
            <w:pPr>
              <w:pStyle w:val="OtherTableBody"/>
            </w:pPr>
          </w:p>
        </w:tc>
        <w:tc>
          <w:tcPr>
            <w:tcW w:w="600" w:type="dxa"/>
          </w:tcPr>
          <w:p w14:paraId="62B5BBD2" w14:textId="77777777" w:rsidR="006C348D" w:rsidRDefault="006C348D" w:rsidP="0087024B">
            <w:pPr>
              <w:pStyle w:val="OtherTableBody"/>
            </w:pPr>
            <w:r>
              <w:t>0292</w:t>
            </w:r>
          </w:p>
        </w:tc>
        <w:tc>
          <w:tcPr>
            <w:tcW w:w="2600" w:type="dxa"/>
          </w:tcPr>
          <w:p w14:paraId="70F35E46" w14:textId="77777777" w:rsidR="006C348D" w:rsidRDefault="006C348D" w:rsidP="0087024B">
            <w:pPr>
              <w:pStyle w:val="OtherTableBody"/>
            </w:pPr>
          </w:p>
        </w:tc>
        <w:tc>
          <w:tcPr>
            <w:tcW w:w="1400" w:type="dxa"/>
          </w:tcPr>
          <w:p w14:paraId="43748E5A" w14:textId="77777777" w:rsidR="006C348D" w:rsidRDefault="006C348D" w:rsidP="0087024B">
            <w:pPr>
              <w:pStyle w:val="OtherTableBody"/>
            </w:pPr>
          </w:p>
        </w:tc>
        <w:tc>
          <w:tcPr>
            <w:tcW w:w="4200" w:type="dxa"/>
          </w:tcPr>
          <w:p w14:paraId="6985F453" w14:textId="77777777" w:rsidR="006C348D" w:rsidRDefault="006C348D" w:rsidP="0087024B">
            <w:pPr>
              <w:pStyle w:val="OtherTableBody"/>
            </w:pPr>
          </w:p>
        </w:tc>
      </w:tr>
      <w:tr w:rsidR="006C348D" w14:paraId="09C91BA7" w14:textId="77777777" w:rsidTr="0087024B">
        <w:trPr>
          <w:tblHeader/>
        </w:trPr>
        <w:tc>
          <w:tcPr>
            <w:tcW w:w="600" w:type="dxa"/>
          </w:tcPr>
          <w:p w14:paraId="036E6E13" w14:textId="77777777" w:rsidR="006C348D" w:rsidRDefault="006C348D" w:rsidP="0087024B">
            <w:pPr>
              <w:pStyle w:val="OtherTableBody"/>
            </w:pPr>
            <w:r>
              <w:t>User</w:t>
            </w:r>
          </w:p>
        </w:tc>
        <w:tc>
          <w:tcPr>
            <w:tcW w:w="600" w:type="dxa"/>
          </w:tcPr>
          <w:p w14:paraId="3E81775D" w14:textId="77777777" w:rsidR="006C348D" w:rsidRDefault="006C348D" w:rsidP="0087024B">
            <w:pPr>
              <w:pStyle w:val="OtherTableBody"/>
            </w:pPr>
          </w:p>
        </w:tc>
        <w:tc>
          <w:tcPr>
            <w:tcW w:w="2600" w:type="dxa"/>
          </w:tcPr>
          <w:p w14:paraId="07CD07ED" w14:textId="77777777" w:rsidR="006C348D" w:rsidRDefault="006C348D" w:rsidP="0087024B">
            <w:pPr>
              <w:pStyle w:val="OtherTableBody"/>
            </w:pPr>
            <w:r>
              <w:t>Billing Category</w:t>
            </w:r>
          </w:p>
        </w:tc>
        <w:tc>
          <w:tcPr>
            <w:tcW w:w="1400" w:type="dxa"/>
          </w:tcPr>
          <w:p w14:paraId="5FB5BA1B" w14:textId="77777777" w:rsidR="006C348D" w:rsidRDefault="006C348D" w:rsidP="0087024B">
            <w:pPr>
              <w:pStyle w:val="OtherTableBody"/>
            </w:pPr>
          </w:p>
        </w:tc>
        <w:tc>
          <w:tcPr>
            <w:tcW w:w="4200" w:type="dxa"/>
          </w:tcPr>
          <w:p w14:paraId="59B181B0" w14:textId="77777777" w:rsidR="006C348D" w:rsidRDefault="006C348D" w:rsidP="0087024B">
            <w:pPr>
              <w:pStyle w:val="OtherTableBody"/>
            </w:pPr>
          </w:p>
        </w:tc>
      </w:tr>
      <w:tr w:rsidR="006C348D" w14:paraId="6B10B826" w14:textId="77777777" w:rsidTr="0087024B">
        <w:trPr>
          <w:tblHeader/>
        </w:trPr>
        <w:tc>
          <w:tcPr>
            <w:tcW w:w="600" w:type="dxa"/>
          </w:tcPr>
          <w:p w14:paraId="03367990" w14:textId="77777777" w:rsidR="006C348D" w:rsidRDefault="006C348D" w:rsidP="0087024B">
            <w:pPr>
              <w:pStyle w:val="OtherTableBody"/>
            </w:pPr>
          </w:p>
        </w:tc>
        <w:tc>
          <w:tcPr>
            <w:tcW w:w="600" w:type="dxa"/>
          </w:tcPr>
          <w:p w14:paraId="5BE23D03" w14:textId="77777777" w:rsidR="006C348D" w:rsidRDefault="006C348D" w:rsidP="0087024B">
            <w:pPr>
              <w:pStyle w:val="OtherTableBody"/>
            </w:pPr>
            <w:r>
              <w:t>0293</w:t>
            </w:r>
          </w:p>
        </w:tc>
        <w:tc>
          <w:tcPr>
            <w:tcW w:w="2600" w:type="dxa"/>
          </w:tcPr>
          <w:p w14:paraId="114B82AC" w14:textId="77777777" w:rsidR="006C348D" w:rsidRDefault="006C348D" w:rsidP="0087024B">
            <w:pPr>
              <w:pStyle w:val="OtherTableBody"/>
            </w:pPr>
          </w:p>
        </w:tc>
        <w:tc>
          <w:tcPr>
            <w:tcW w:w="1400" w:type="dxa"/>
          </w:tcPr>
          <w:p w14:paraId="18E0BE27" w14:textId="77777777" w:rsidR="006C348D" w:rsidRDefault="006C348D" w:rsidP="0087024B">
            <w:pPr>
              <w:pStyle w:val="OtherTableBody"/>
            </w:pPr>
            <w:r>
              <w:t>...</w:t>
            </w:r>
          </w:p>
        </w:tc>
        <w:tc>
          <w:tcPr>
            <w:tcW w:w="4200" w:type="dxa"/>
          </w:tcPr>
          <w:p w14:paraId="00EBA474" w14:textId="77777777" w:rsidR="006C348D" w:rsidRDefault="006C348D" w:rsidP="0087024B">
            <w:pPr>
              <w:pStyle w:val="OtherTableBody"/>
            </w:pPr>
            <w:r>
              <w:t>No suggested values defined</w:t>
            </w:r>
          </w:p>
        </w:tc>
      </w:tr>
      <w:tr w:rsidR="006C348D" w14:paraId="772175BD" w14:textId="77777777" w:rsidTr="0087024B">
        <w:trPr>
          <w:tblHeader/>
        </w:trPr>
        <w:tc>
          <w:tcPr>
            <w:tcW w:w="600" w:type="dxa"/>
          </w:tcPr>
          <w:p w14:paraId="7B758AFB" w14:textId="77777777" w:rsidR="006C348D" w:rsidRDefault="006C348D" w:rsidP="0087024B">
            <w:pPr>
              <w:pStyle w:val="OtherTableBody"/>
            </w:pPr>
            <w:r>
              <w:t>User</w:t>
            </w:r>
          </w:p>
        </w:tc>
        <w:tc>
          <w:tcPr>
            <w:tcW w:w="600" w:type="dxa"/>
          </w:tcPr>
          <w:p w14:paraId="6761AA41" w14:textId="77777777" w:rsidR="006C348D" w:rsidRDefault="006C348D" w:rsidP="0087024B">
            <w:pPr>
              <w:pStyle w:val="OtherTableBody"/>
            </w:pPr>
          </w:p>
        </w:tc>
        <w:tc>
          <w:tcPr>
            <w:tcW w:w="2600" w:type="dxa"/>
          </w:tcPr>
          <w:p w14:paraId="28CD6F2F" w14:textId="77777777" w:rsidR="006C348D" w:rsidRDefault="006C348D" w:rsidP="0087024B">
            <w:pPr>
              <w:pStyle w:val="OtherTableBody"/>
            </w:pPr>
            <w:r>
              <w:t>Time Selection Criteria Parameter Class Codes</w:t>
            </w:r>
          </w:p>
        </w:tc>
        <w:tc>
          <w:tcPr>
            <w:tcW w:w="1400" w:type="dxa"/>
          </w:tcPr>
          <w:p w14:paraId="6C2F234E" w14:textId="77777777" w:rsidR="006C348D" w:rsidRDefault="006C348D" w:rsidP="0087024B">
            <w:pPr>
              <w:pStyle w:val="OtherTableBody"/>
            </w:pPr>
          </w:p>
        </w:tc>
        <w:tc>
          <w:tcPr>
            <w:tcW w:w="4200" w:type="dxa"/>
          </w:tcPr>
          <w:p w14:paraId="676A613E" w14:textId="77777777" w:rsidR="006C348D" w:rsidRDefault="006C348D" w:rsidP="0087024B">
            <w:pPr>
              <w:pStyle w:val="OtherTableBody"/>
            </w:pPr>
          </w:p>
        </w:tc>
      </w:tr>
      <w:tr w:rsidR="006C348D" w14:paraId="71CFF313" w14:textId="77777777" w:rsidTr="0087024B">
        <w:trPr>
          <w:tblHeader/>
        </w:trPr>
        <w:tc>
          <w:tcPr>
            <w:tcW w:w="600" w:type="dxa"/>
          </w:tcPr>
          <w:p w14:paraId="59AEDB47" w14:textId="77777777" w:rsidR="006C348D" w:rsidRDefault="006C348D" w:rsidP="0087024B">
            <w:pPr>
              <w:pStyle w:val="OtherTableBody"/>
            </w:pPr>
          </w:p>
        </w:tc>
        <w:tc>
          <w:tcPr>
            <w:tcW w:w="600" w:type="dxa"/>
          </w:tcPr>
          <w:p w14:paraId="241F2A4E" w14:textId="77777777" w:rsidR="006C348D" w:rsidRDefault="006C348D" w:rsidP="0087024B">
            <w:pPr>
              <w:pStyle w:val="OtherTableBody"/>
            </w:pPr>
            <w:r>
              <w:t>0294</w:t>
            </w:r>
          </w:p>
        </w:tc>
        <w:tc>
          <w:tcPr>
            <w:tcW w:w="2600" w:type="dxa"/>
          </w:tcPr>
          <w:p w14:paraId="5AA6C14F" w14:textId="77777777" w:rsidR="006C348D" w:rsidRDefault="006C348D" w:rsidP="0087024B">
            <w:pPr>
              <w:pStyle w:val="OtherTableBody"/>
            </w:pPr>
          </w:p>
        </w:tc>
        <w:tc>
          <w:tcPr>
            <w:tcW w:w="1400" w:type="dxa"/>
          </w:tcPr>
          <w:p w14:paraId="4A52DEC5" w14:textId="77777777" w:rsidR="006C348D" w:rsidRDefault="006C348D" w:rsidP="0087024B">
            <w:pPr>
              <w:pStyle w:val="OtherTableBody"/>
            </w:pPr>
            <w:r>
              <w:t>Fri</w:t>
            </w:r>
          </w:p>
        </w:tc>
        <w:tc>
          <w:tcPr>
            <w:tcW w:w="4200" w:type="dxa"/>
          </w:tcPr>
          <w:p w14:paraId="68391B0F" w14:textId="77777777" w:rsidR="006C348D" w:rsidRDefault="006C348D" w:rsidP="0087024B">
            <w:pPr>
              <w:pStyle w:val="OtherTableBody"/>
            </w:pPr>
            <w:r>
              <w:t>An indicator that Friday is or is not preferred for the day on which the appointment will occur.</w:t>
            </w:r>
          </w:p>
        </w:tc>
      </w:tr>
      <w:tr w:rsidR="006C348D" w14:paraId="01C9703D" w14:textId="77777777" w:rsidTr="0087024B">
        <w:trPr>
          <w:tblHeader/>
        </w:trPr>
        <w:tc>
          <w:tcPr>
            <w:tcW w:w="600" w:type="dxa"/>
          </w:tcPr>
          <w:p w14:paraId="51AD1DEE" w14:textId="77777777" w:rsidR="006C348D" w:rsidRDefault="006C348D" w:rsidP="0087024B">
            <w:pPr>
              <w:pStyle w:val="OtherTableBody"/>
            </w:pPr>
          </w:p>
        </w:tc>
        <w:tc>
          <w:tcPr>
            <w:tcW w:w="600" w:type="dxa"/>
          </w:tcPr>
          <w:p w14:paraId="79622161" w14:textId="77777777" w:rsidR="006C348D" w:rsidRDefault="006C348D" w:rsidP="0087024B">
            <w:pPr>
              <w:pStyle w:val="OtherTableBody"/>
            </w:pPr>
            <w:r>
              <w:t>0294</w:t>
            </w:r>
          </w:p>
        </w:tc>
        <w:tc>
          <w:tcPr>
            <w:tcW w:w="2600" w:type="dxa"/>
          </w:tcPr>
          <w:p w14:paraId="44A771FC" w14:textId="77777777" w:rsidR="006C348D" w:rsidRDefault="006C348D" w:rsidP="0087024B">
            <w:pPr>
              <w:pStyle w:val="OtherTableBody"/>
            </w:pPr>
          </w:p>
        </w:tc>
        <w:tc>
          <w:tcPr>
            <w:tcW w:w="1400" w:type="dxa"/>
          </w:tcPr>
          <w:p w14:paraId="66CCB22D" w14:textId="77777777" w:rsidR="006C348D" w:rsidRDefault="006C348D" w:rsidP="0087024B">
            <w:pPr>
              <w:pStyle w:val="OtherTableBody"/>
            </w:pPr>
            <w:r>
              <w:t>Mon</w:t>
            </w:r>
          </w:p>
        </w:tc>
        <w:tc>
          <w:tcPr>
            <w:tcW w:w="4200" w:type="dxa"/>
          </w:tcPr>
          <w:p w14:paraId="55DC5C30" w14:textId="77777777" w:rsidR="006C348D" w:rsidRDefault="006C348D" w:rsidP="0087024B">
            <w:pPr>
              <w:pStyle w:val="OtherTableBody"/>
            </w:pPr>
            <w:r>
              <w:t>An indicator that Monday is or is not preferred for the day on which the appointment will occur.</w:t>
            </w:r>
          </w:p>
        </w:tc>
      </w:tr>
      <w:tr w:rsidR="006C348D" w14:paraId="5831FDFC" w14:textId="77777777" w:rsidTr="0087024B">
        <w:trPr>
          <w:tblHeader/>
        </w:trPr>
        <w:tc>
          <w:tcPr>
            <w:tcW w:w="600" w:type="dxa"/>
          </w:tcPr>
          <w:p w14:paraId="27E37CA0" w14:textId="77777777" w:rsidR="006C348D" w:rsidRDefault="006C348D" w:rsidP="0087024B">
            <w:pPr>
              <w:pStyle w:val="OtherTableBody"/>
            </w:pPr>
          </w:p>
        </w:tc>
        <w:tc>
          <w:tcPr>
            <w:tcW w:w="600" w:type="dxa"/>
          </w:tcPr>
          <w:p w14:paraId="5D30BCE6" w14:textId="77777777" w:rsidR="006C348D" w:rsidRDefault="006C348D" w:rsidP="0087024B">
            <w:pPr>
              <w:pStyle w:val="OtherTableBody"/>
            </w:pPr>
            <w:r>
              <w:t>0294</w:t>
            </w:r>
          </w:p>
        </w:tc>
        <w:tc>
          <w:tcPr>
            <w:tcW w:w="2600" w:type="dxa"/>
          </w:tcPr>
          <w:p w14:paraId="31CBABEE" w14:textId="77777777" w:rsidR="006C348D" w:rsidRDefault="006C348D" w:rsidP="0087024B">
            <w:pPr>
              <w:pStyle w:val="OtherTableBody"/>
            </w:pPr>
          </w:p>
        </w:tc>
        <w:tc>
          <w:tcPr>
            <w:tcW w:w="1400" w:type="dxa"/>
          </w:tcPr>
          <w:p w14:paraId="6D8FA446" w14:textId="77777777" w:rsidR="006C348D" w:rsidRDefault="006C348D" w:rsidP="0087024B">
            <w:pPr>
              <w:pStyle w:val="OtherTableBody"/>
            </w:pPr>
            <w:r>
              <w:t>Prefend</w:t>
            </w:r>
          </w:p>
        </w:tc>
        <w:tc>
          <w:tcPr>
            <w:tcW w:w="4200" w:type="dxa"/>
          </w:tcPr>
          <w:p w14:paraId="3A9DF0F7" w14:textId="77777777" w:rsidR="006C348D" w:rsidRDefault="006C348D" w:rsidP="0087024B">
            <w:pPr>
              <w:pStyle w:val="OtherTableBody"/>
            </w:pPr>
            <w:r>
              <w:t>An indicator that there is a preferred end time for the appointment request, service or resource.</w:t>
            </w:r>
          </w:p>
        </w:tc>
      </w:tr>
      <w:tr w:rsidR="006C348D" w14:paraId="57BAF25E" w14:textId="77777777" w:rsidTr="0087024B">
        <w:trPr>
          <w:tblHeader/>
        </w:trPr>
        <w:tc>
          <w:tcPr>
            <w:tcW w:w="600" w:type="dxa"/>
          </w:tcPr>
          <w:p w14:paraId="10E9869D" w14:textId="77777777" w:rsidR="006C348D" w:rsidRDefault="006C348D" w:rsidP="0087024B">
            <w:pPr>
              <w:pStyle w:val="OtherTableBody"/>
            </w:pPr>
          </w:p>
        </w:tc>
        <w:tc>
          <w:tcPr>
            <w:tcW w:w="600" w:type="dxa"/>
          </w:tcPr>
          <w:p w14:paraId="69DDF53F" w14:textId="77777777" w:rsidR="006C348D" w:rsidRDefault="006C348D" w:rsidP="0087024B">
            <w:pPr>
              <w:pStyle w:val="OtherTableBody"/>
            </w:pPr>
            <w:r>
              <w:t>0294</w:t>
            </w:r>
          </w:p>
        </w:tc>
        <w:tc>
          <w:tcPr>
            <w:tcW w:w="2600" w:type="dxa"/>
          </w:tcPr>
          <w:p w14:paraId="03166548" w14:textId="77777777" w:rsidR="006C348D" w:rsidRDefault="006C348D" w:rsidP="0087024B">
            <w:pPr>
              <w:pStyle w:val="OtherTableBody"/>
            </w:pPr>
          </w:p>
        </w:tc>
        <w:tc>
          <w:tcPr>
            <w:tcW w:w="1400" w:type="dxa"/>
          </w:tcPr>
          <w:p w14:paraId="0D382425" w14:textId="77777777" w:rsidR="006C348D" w:rsidRDefault="006C348D" w:rsidP="0087024B">
            <w:pPr>
              <w:pStyle w:val="OtherTableBody"/>
            </w:pPr>
            <w:r>
              <w:t>Prefstart</w:t>
            </w:r>
          </w:p>
        </w:tc>
        <w:tc>
          <w:tcPr>
            <w:tcW w:w="4200" w:type="dxa"/>
          </w:tcPr>
          <w:p w14:paraId="3DCF60A2" w14:textId="77777777" w:rsidR="006C348D" w:rsidRDefault="006C348D" w:rsidP="0087024B">
            <w:pPr>
              <w:pStyle w:val="OtherTableBody"/>
            </w:pPr>
            <w:r>
              <w:t>An indicator that there is a preferred start time for the appointment request, service or resource.</w:t>
            </w:r>
          </w:p>
        </w:tc>
      </w:tr>
      <w:tr w:rsidR="006C348D" w14:paraId="64DD04CF" w14:textId="77777777" w:rsidTr="0087024B">
        <w:trPr>
          <w:tblHeader/>
        </w:trPr>
        <w:tc>
          <w:tcPr>
            <w:tcW w:w="600" w:type="dxa"/>
          </w:tcPr>
          <w:p w14:paraId="39F0F4AA" w14:textId="77777777" w:rsidR="006C348D" w:rsidRDefault="006C348D" w:rsidP="0087024B">
            <w:pPr>
              <w:pStyle w:val="OtherTableBody"/>
            </w:pPr>
          </w:p>
        </w:tc>
        <w:tc>
          <w:tcPr>
            <w:tcW w:w="600" w:type="dxa"/>
          </w:tcPr>
          <w:p w14:paraId="6BE6E28A" w14:textId="77777777" w:rsidR="006C348D" w:rsidRDefault="006C348D" w:rsidP="0087024B">
            <w:pPr>
              <w:pStyle w:val="OtherTableBody"/>
            </w:pPr>
            <w:r>
              <w:t>0294</w:t>
            </w:r>
          </w:p>
        </w:tc>
        <w:tc>
          <w:tcPr>
            <w:tcW w:w="2600" w:type="dxa"/>
          </w:tcPr>
          <w:p w14:paraId="138DBE99" w14:textId="77777777" w:rsidR="006C348D" w:rsidRDefault="006C348D" w:rsidP="0087024B">
            <w:pPr>
              <w:pStyle w:val="OtherTableBody"/>
            </w:pPr>
          </w:p>
        </w:tc>
        <w:tc>
          <w:tcPr>
            <w:tcW w:w="1400" w:type="dxa"/>
          </w:tcPr>
          <w:p w14:paraId="3FD5ADCD" w14:textId="77777777" w:rsidR="006C348D" w:rsidRDefault="006C348D" w:rsidP="0087024B">
            <w:pPr>
              <w:pStyle w:val="OtherTableBody"/>
            </w:pPr>
            <w:r>
              <w:t>Sat</w:t>
            </w:r>
          </w:p>
        </w:tc>
        <w:tc>
          <w:tcPr>
            <w:tcW w:w="4200" w:type="dxa"/>
          </w:tcPr>
          <w:p w14:paraId="0379707C" w14:textId="77777777" w:rsidR="006C348D" w:rsidRDefault="006C348D" w:rsidP="0087024B">
            <w:pPr>
              <w:pStyle w:val="OtherTableBody"/>
            </w:pPr>
            <w:r>
              <w:t>An indicator that Saturday is or is not preferred for the day on which the appointment will occur.</w:t>
            </w:r>
          </w:p>
        </w:tc>
      </w:tr>
      <w:tr w:rsidR="006C348D" w14:paraId="4E3D46A9" w14:textId="77777777" w:rsidTr="0087024B">
        <w:trPr>
          <w:tblHeader/>
        </w:trPr>
        <w:tc>
          <w:tcPr>
            <w:tcW w:w="600" w:type="dxa"/>
          </w:tcPr>
          <w:p w14:paraId="0E0E6925" w14:textId="77777777" w:rsidR="006C348D" w:rsidRDefault="006C348D" w:rsidP="0087024B">
            <w:pPr>
              <w:pStyle w:val="OtherTableBody"/>
            </w:pPr>
          </w:p>
        </w:tc>
        <w:tc>
          <w:tcPr>
            <w:tcW w:w="600" w:type="dxa"/>
          </w:tcPr>
          <w:p w14:paraId="59E47227" w14:textId="77777777" w:rsidR="006C348D" w:rsidRDefault="006C348D" w:rsidP="0087024B">
            <w:pPr>
              <w:pStyle w:val="OtherTableBody"/>
            </w:pPr>
            <w:r>
              <w:t>0294</w:t>
            </w:r>
          </w:p>
        </w:tc>
        <w:tc>
          <w:tcPr>
            <w:tcW w:w="2600" w:type="dxa"/>
          </w:tcPr>
          <w:p w14:paraId="2BFC2779" w14:textId="77777777" w:rsidR="006C348D" w:rsidRDefault="006C348D" w:rsidP="0087024B">
            <w:pPr>
              <w:pStyle w:val="OtherTableBody"/>
            </w:pPr>
          </w:p>
        </w:tc>
        <w:tc>
          <w:tcPr>
            <w:tcW w:w="1400" w:type="dxa"/>
          </w:tcPr>
          <w:p w14:paraId="0383169E" w14:textId="77777777" w:rsidR="006C348D" w:rsidRDefault="006C348D" w:rsidP="0087024B">
            <w:pPr>
              <w:pStyle w:val="OtherTableBody"/>
            </w:pPr>
            <w:r>
              <w:t>Sun</w:t>
            </w:r>
          </w:p>
        </w:tc>
        <w:tc>
          <w:tcPr>
            <w:tcW w:w="4200" w:type="dxa"/>
          </w:tcPr>
          <w:p w14:paraId="57074DB7" w14:textId="77777777" w:rsidR="006C348D" w:rsidRDefault="006C348D" w:rsidP="0087024B">
            <w:pPr>
              <w:pStyle w:val="OtherTableBody"/>
            </w:pPr>
            <w:r>
              <w:t>An indicator that Sunday is or is not preferred for the day on which the appointment will occur.</w:t>
            </w:r>
          </w:p>
        </w:tc>
      </w:tr>
      <w:tr w:rsidR="006C348D" w14:paraId="6ECC7D77" w14:textId="77777777" w:rsidTr="0087024B">
        <w:trPr>
          <w:tblHeader/>
        </w:trPr>
        <w:tc>
          <w:tcPr>
            <w:tcW w:w="600" w:type="dxa"/>
          </w:tcPr>
          <w:p w14:paraId="1FCCB1CA" w14:textId="77777777" w:rsidR="006C348D" w:rsidRDefault="006C348D" w:rsidP="0087024B">
            <w:pPr>
              <w:pStyle w:val="OtherTableBody"/>
            </w:pPr>
          </w:p>
        </w:tc>
        <w:tc>
          <w:tcPr>
            <w:tcW w:w="600" w:type="dxa"/>
          </w:tcPr>
          <w:p w14:paraId="0ACD578C" w14:textId="77777777" w:rsidR="006C348D" w:rsidRDefault="006C348D" w:rsidP="0087024B">
            <w:pPr>
              <w:pStyle w:val="OtherTableBody"/>
            </w:pPr>
            <w:r>
              <w:t>0294</w:t>
            </w:r>
          </w:p>
        </w:tc>
        <w:tc>
          <w:tcPr>
            <w:tcW w:w="2600" w:type="dxa"/>
          </w:tcPr>
          <w:p w14:paraId="02A43C14" w14:textId="77777777" w:rsidR="006C348D" w:rsidRDefault="006C348D" w:rsidP="0087024B">
            <w:pPr>
              <w:pStyle w:val="OtherTableBody"/>
            </w:pPr>
          </w:p>
        </w:tc>
        <w:tc>
          <w:tcPr>
            <w:tcW w:w="1400" w:type="dxa"/>
          </w:tcPr>
          <w:p w14:paraId="71A170CD" w14:textId="77777777" w:rsidR="006C348D" w:rsidRDefault="006C348D" w:rsidP="0087024B">
            <w:pPr>
              <w:pStyle w:val="OtherTableBody"/>
            </w:pPr>
            <w:r>
              <w:t>Thu</w:t>
            </w:r>
          </w:p>
        </w:tc>
        <w:tc>
          <w:tcPr>
            <w:tcW w:w="4200" w:type="dxa"/>
          </w:tcPr>
          <w:p w14:paraId="597168C0" w14:textId="77777777" w:rsidR="006C348D" w:rsidRDefault="006C348D" w:rsidP="0087024B">
            <w:pPr>
              <w:pStyle w:val="OtherTableBody"/>
            </w:pPr>
            <w:r>
              <w:t>An indicator that Thursday is or is not preferred for the day on which the appointment will occur.</w:t>
            </w:r>
          </w:p>
        </w:tc>
      </w:tr>
      <w:tr w:rsidR="006C348D" w14:paraId="2853B1D5" w14:textId="77777777" w:rsidTr="0087024B">
        <w:trPr>
          <w:tblHeader/>
        </w:trPr>
        <w:tc>
          <w:tcPr>
            <w:tcW w:w="600" w:type="dxa"/>
          </w:tcPr>
          <w:p w14:paraId="35F637C4" w14:textId="77777777" w:rsidR="006C348D" w:rsidRDefault="006C348D" w:rsidP="0087024B">
            <w:pPr>
              <w:pStyle w:val="OtherTableBody"/>
            </w:pPr>
          </w:p>
        </w:tc>
        <w:tc>
          <w:tcPr>
            <w:tcW w:w="600" w:type="dxa"/>
          </w:tcPr>
          <w:p w14:paraId="41C625A8" w14:textId="77777777" w:rsidR="006C348D" w:rsidRDefault="006C348D" w:rsidP="0087024B">
            <w:pPr>
              <w:pStyle w:val="OtherTableBody"/>
            </w:pPr>
            <w:r>
              <w:t>0294</w:t>
            </w:r>
          </w:p>
        </w:tc>
        <w:tc>
          <w:tcPr>
            <w:tcW w:w="2600" w:type="dxa"/>
          </w:tcPr>
          <w:p w14:paraId="699F747F" w14:textId="77777777" w:rsidR="006C348D" w:rsidRDefault="006C348D" w:rsidP="0087024B">
            <w:pPr>
              <w:pStyle w:val="OtherTableBody"/>
            </w:pPr>
          </w:p>
        </w:tc>
        <w:tc>
          <w:tcPr>
            <w:tcW w:w="1400" w:type="dxa"/>
          </w:tcPr>
          <w:p w14:paraId="25451D81" w14:textId="77777777" w:rsidR="006C348D" w:rsidRDefault="006C348D" w:rsidP="0087024B">
            <w:pPr>
              <w:pStyle w:val="OtherTableBody"/>
            </w:pPr>
            <w:r>
              <w:t>Tue</w:t>
            </w:r>
          </w:p>
        </w:tc>
        <w:tc>
          <w:tcPr>
            <w:tcW w:w="4200" w:type="dxa"/>
          </w:tcPr>
          <w:p w14:paraId="6789B0E2" w14:textId="77777777" w:rsidR="006C348D" w:rsidRDefault="006C348D" w:rsidP="0087024B">
            <w:pPr>
              <w:pStyle w:val="OtherTableBody"/>
            </w:pPr>
            <w:r>
              <w:t>An indicator that Tuesday is or is not preferred for the day on which the appointment will occur.</w:t>
            </w:r>
          </w:p>
        </w:tc>
      </w:tr>
      <w:tr w:rsidR="006C348D" w14:paraId="575A532B" w14:textId="77777777" w:rsidTr="0087024B">
        <w:trPr>
          <w:tblHeader/>
        </w:trPr>
        <w:tc>
          <w:tcPr>
            <w:tcW w:w="600" w:type="dxa"/>
          </w:tcPr>
          <w:p w14:paraId="2DDA0927" w14:textId="77777777" w:rsidR="006C348D" w:rsidRDefault="006C348D" w:rsidP="0087024B">
            <w:pPr>
              <w:pStyle w:val="OtherTableBody"/>
            </w:pPr>
          </w:p>
        </w:tc>
        <w:tc>
          <w:tcPr>
            <w:tcW w:w="600" w:type="dxa"/>
          </w:tcPr>
          <w:p w14:paraId="209DEFAB" w14:textId="77777777" w:rsidR="006C348D" w:rsidRDefault="006C348D" w:rsidP="0087024B">
            <w:pPr>
              <w:pStyle w:val="OtherTableBody"/>
            </w:pPr>
            <w:r>
              <w:t>0294</w:t>
            </w:r>
          </w:p>
        </w:tc>
        <w:tc>
          <w:tcPr>
            <w:tcW w:w="2600" w:type="dxa"/>
          </w:tcPr>
          <w:p w14:paraId="66002612" w14:textId="77777777" w:rsidR="006C348D" w:rsidRDefault="006C348D" w:rsidP="0087024B">
            <w:pPr>
              <w:pStyle w:val="OtherTableBody"/>
            </w:pPr>
          </w:p>
        </w:tc>
        <w:tc>
          <w:tcPr>
            <w:tcW w:w="1400" w:type="dxa"/>
          </w:tcPr>
          <w:p w14:paraId="2EC16E29" w14:textId="77777777" w:rsidR="006C348D" w:rsidRDefault="006C348D" w:rsidP="0087024B">
            <w:pPr>
              <w:pStyle w:val="OtherTableBody"/>
            </w:pPr>
            <w:r>
              <w:t>Wed</w:t>
            </w:r>
          </w:p>
        </w:tc>
        <w:tc>
          <w:tcPr>
            <w:tcW w:w="4200" w:type="dxa"/>
          </w:tcPr>
          <w:p w14:paraId="4DABEAC5" w14:textId="77777777" w:rsidR="006C348D" w:rsidRDefault="006C348D" w:rsidP="0087024B">
            <w:pPr>
              <w:pStyle w:val="OtherTableBody"/>
            </w:pPr>
            <w:r>
              <w:t>An indicator that Wednesday is or is not preferred for the day on which the appointment will occur.</w:t>
            </w:r>
          </w:p>
        </w:tc>
      </w:tr>
      <w:tr w:rsidR="006C348D" w14:paraId="47DEE65A" w14:textId="77777777" w:rsidTr="0087024B">
        <w:trPr>
          <w:tblHeader/>
        </w:trPr>
        <w:tc>
          <w:tcPr>
            <w:tcW w:w="600" w:type="dxa"/>
          </w:tcPr>
          <w:p w14:paraId="3F357D06" w14:textId="77777777" w:rsidR="006C348D" w:rsidRDefault="006C348D" w:rsidP="0087024B">
            <w:pPr>
              <w:pStyle w:val="OtherTableBody"/>
            </w:pPr>
            <w:r>
              <w:t>User</w:t>
            </w:r>
          </w:p>
        </w:tc>
        <w:tc>
          <w:tcPr>
            <w:tcW w:w="600" w:type="dxa"/>
          </w:tcPr>
          <w:p w14:paraId="020A384F" w14:textId="77777777" w:rsidR="006C348D" w:rsidRDefault="006C348D" w:rsidP="0087024B">
            <w:pPr>
              <w:pStyle w:val="OtherTableBody"/>
            </w:pPr>
          </w:p>
        </w:tc>
        <w:tc>
          <w:tcPr>
            <w:tcW w:w="2600" w:type="dxa"/>
          </w:tcPr>
          <w:p w14:paraId="5D1EDC1B" w14:textId="77777777" w:rsidR="006C348D" w:rsidRDefault="006C348D" w:rsidP="0087024B">
            <w:pPr>
              <w:pStyle w:val="OtherTableBody"/>
            </w:pPr>
            <w:r>
              <w:t>Handicap</w:t>
            </w:r>
          </w:p>
        </w:tc>
        <w:tc>
          <w:tcPr>
            <w:tcW w:w="1400" w:type="dxa"/>
          </w:tcPr>
          <w:p w14:paraId="03EED480" w14:textId="77777777" w:rsidR="006C348D" w:rsidRDefault="006C348D" w:rsidP="0087024B">
            <w:pPr>
              <w:pStyle w:val="OtherTableBody"/>
            </w:pPr>
          </w:p>
        </w:tc>
        <w:tc>
          <w:tcPr>
            <w:tcW w:w="4200" w:type="dxa"/>
          </w:tcPr>
          <w:p w14:paraId="7C5AF110" w14:textId="77777777" w:rsidR="006C348D" w:rsidRDefault="006C348D" w:rsidP="0087024B">
            <w:pPr>
              <w:pStyle w:val="OtherTableBody"/>
            </w:pPr>
          </w:p>
        </w:tc>
      </w:tr>
      <w:tr w:rsidR="006C348D" w14:paraId="0580193E" w14:textId="77777777" w:rsidTr="0087024B">
        <w:trPr>
          <w:tblHeader/>
        </w:trPr>
        <w:tc>
          <w:tcPr>
            <w:tcW w:w="600" w:type="dxa"/>
          </w:tcPr>
          <w:p w14:paraId="4D37E821" w14:textId="77777777" w:rsidR="006C348D" w:rsidRDefault="006C348D" w:rsidP="0087024B">
            <w:pPr>
              <w:pStyle w:val="OtherTableBody"/>
            </w:pPr>
          </w:p>
        </w:tc>
        <w:tc>
          <w:tcPr>
            <w:tcW w:w="600" w:type="dxa"/>
          </w:tcPr>
          <w:p w14:paraId="74D1273B" w14:textId="77777777" w:rsidR="006C348D" w:rsidRDefault="006C348D" w:rsidP="0087024B">
            <w:pPr>
              <w:pStyle w:val="OtherTableBody"/>
            </w:pPr>
            <w:r>
              <w:t>0295</w:t>
            </w:r>
          </w:p>
        </w:tc>
        <w:tc>
          <w:tcPr>
            <w:tcW w:w="2600" w:type="dxa"/>
          </w:tcPr>
          <w:p w14:paraId="16DAFC32" w14:textId="77777777" w:rsidR="006C348D" w:rsidRDefault="006C348D" w:rsidP="0087024B">
            <w:pPr>
              <w:pStyle w:val="OtherTableBody"/>
            </w:pPr>
          </w:p>
        </w:tc>
        <w:tc>
          <w:tcPr>
            <w:tcW w:w="1400" w:type="dxa"/>
          </w:tcPr>
          <w:p w14:paraId="6A09C415" w14:textId="77777777" w:rsidR="006C348D" w:rsidRDefault="006C348D" w:rsidP="0087024B">
            <w:pPr>
              <w:pStyle w:val="OtherTableBody"/>
            </w:pPr>
            <w:r>
              <w:t>...</w:t>
            </w:r>
          </w:p>
        </w:tc>
        <w:tc>
          <w:tcPr>
            <w:tcW w:w="4200" w:type="dxa"/>
          </w:tcPr>
          <w:p w14:paraId="13B44322" w14:textId="77777777" w:rsidR="006C348D" w:rsidRDefault="006C348D" w:rsidP="0087024B">
            <w:pPr>
              <w:pStyle w:val="OtherTableBody"/>
            </w:pPr>
            <w:r>
              <w:t>No suggested values defined</w:t>
            </w:r>
          </w:p>
        </w:tc>
      </w:tr>
      <w:tr w:rsidR="006C348D" w14:paraId="4F669B2E" w14:textId="77777777" w:rsidTr="0087024B">
        <w:trPr>
          <w:tblHeader/>
        </w:trPr>
        <w:tc>
          <w:tcPr>
            <w:tcW w:w="600" w:type="dxa"/>
          </w:tcPr>
          <w:p w14:paraId="1E55013E" w14:textId="77777777" w:rsidR="006C348D" w:rsidRDefault="006C348D" w:rsidP="0087024B">
            <w:pPr>
              <w:pStyle w:val="OtherTableBody"/>
            </w:pPr>
            <w:r>
              <w:t>User</w:t>
            </w:r>
          </w:p>
        </w:tc>
        <w:tc>
          <w:tcPr>
            <w:tcW w:w="600" w:type="dxa"/>
          </w:tcPr>
          <w:p w14:paraId="3E1D7753" w14:textId="77777777" w:rsidR="006C348D" w:rsidRDefault="006C348D" w:rsidP="0087024B">
            <w:pPr>
              <w:pStyle w:val="OtherTableBody"/>
            </w:pPr>
          </w:p>
        </w:tc>
        <w:tc>
          <w:tcPr>
            <w:tcW w:w="2600" w:type="dxa"/>
          </w:tcPr>
          <w:p w14:paraId="0B776FCA" w14:textId="77777777" w:rsidR="006C348D" w:rsidRDefault="006C348D" w:rsidP="0087024B">
            <w:pPr>
              <w:pStyle w:val="OtherTableBody"/>
            </w:pPr>
            <w:r>
              <w:t>Primary Language</w:t>
            </w:r>
          </w:p>
        </w:tc>
        <w:tc>
          <w:tcPr>
            <w:tcW w:w="1400" w:type="dxa"/>
          </w:tcPr>
          <w:p w14:paraId="00085A8C" w14:textId="77777777" w:rsidR="006C348D" w:rsidRDefault="006C348D" w:rsidP="0087024B">
            <w:pPr>
              <w:pStyle w:val="OtherTableBody"/>
            </w:pPr>
          </w:p>
        </w:tc>
        <w:tc>
          <w:tcPr>
            <w:tcW w:w="4200" w:type="dxa"/>
          </w:tcPr>
          <w:p w14:paraId="5B866F3F" w14:textId="77777777" w:rsidR="006C348D" w:rsidRDefault="006C348D" w:rsidP="0087024B">
            <w:pPr>
              <w:pStyle w:val="OtherTableBody"/>
            </w:pPr>
          </w:p>
        </w:tc>
      </w:tr>
      <w:tr w:rsidR="006C348D" w14:paraId="16939B22" w14:textId="77777777" w:rsidTr="0087024B">
        <w:trPr>
          <w:tblHeader/>
        </w:trPr>
        <w:tc>
          <w:tcPr>
            <w:tcW w:w="600" w:type="dxa"/>
          </w:tcPr>
          <w:p w14:paraId="2E5C0C47" w14:textId="77777777" w:rsidR="006C348D" w:rsidRDefault="006C348D" w:rsidP="0087024B">
            <w:pPr>
              <w:pStyle w:val="OtherTableBody"/>
            </w:pPr>
          </w:p>
        </w:tc>
        <w:tc>
          <w:tcPr>
            <w:tcW w:w="600" w:type="dxa"/>
          </w:tcPr>
          <w:p w14:paraId="1C4FCE18" w14:textId="77777777" w:rsidR="006C348D" w:rsidRDefault="006C348D" w:rsidP="0087024B">
            <w:pPr>
              <w:pStyle w:val="OtherTableBody"/>
            </w:pPr>
            <w:r>
              <w:t>0296</w:t>
            </w:r>
          </w:p>
        </w:tc>
        <w:tc>
          <w:tcPr>
            <w:tcW w:w="2600" w:type="dxa"/>
          </w:tcPr>
          <w:p w14:paraId="3CA24171" w14:textId="77777777" w:rsidR="006C348D" w:rsidRDefault="006C348D" w:rsidP="0087024B">
            <w:pPr>
              <w:pStyle w:val="OtherTableBody"/>
            </w:pPr>
          </w:p>
        </w:tc>
        <w:tc>
          <w:tcPr>
            <w:tcW w:w="1400" w:type="dxa"/>
          </w:tcPr>
          <w:p w14:paraId="37B553E8" w14:textId="77777777" w:rsidR="006C348D" w:rsidRDefault="006C348D" w:rsidP="0087024B">
            <w:pPr>
              <w:pStyle w:val="OtherTableBody"/>
            </w:pPr>
            <w:r>
              <w:t>...</w:t>
            </w:r>
          </w:p>
        </w:tc>
        <w:tc>
          <w:tcPr>
            <w:tcW w:w="4200" w:type="dxa"/>
          </w:tcPr>
          <w:p w14:paraId="4260CC8A" w14:textId="77777777" w:rsidR="006C348D" w:rsidRDefault="006C348D" w:rsidP="0087024B">
            <w:pPr>
              <w:pStyle w:val="OtherTableBody"/>
            </w:pPr>
            <w:r>
              <w:t>No suggested values defined</w:t>
            </w:r>
          </w:p>
        </w:tc>
      </w:tr>
      <w:tr w:rsidR="006C348D" w14:paraId="12D47CFE" w14:textId="77777777" w:rsidTr="0087024B">
        <w:trPr>
          <w:tblHeader/>
        </w:trPr>
        <w:tc>
          <w:tcPr>
            <w:tcW w:w="600" w:type="dxa"/>
          </w:tcPr>
          <w:p w14:paraId="37B32864" w14:textId="77777777" w:rsidR="006C348D" w:rsidRDefault="006C348D" w:rsidP="0087024B">
            <w:pPr>
              <w:pStyle w:val="OtherTableBody"/>
            </w:pPr>
            <w:r>
              <w:t>User</w:t>
            </w:r>
          </w:p>
        </w:tc>
        <w:tc>
          <w:tcPr>
            <w:tcW w:w="600" w:type="dxa"/>
          </w:tcPr>
          <w:p w14:paraId="6F215147" w14:textId="77777777" w:rsidR="006C348D" w:rsidRDefault="006C348D" w:rsidP="0087024B">
            <w:pPr>
              <w:pStyle w:val="OtherTableBody"/>
            </w:pPr>
          </w:p>
        </w:tc>
        <w:tc>
          <w:tcPr>
            <w:tcW w:w="2600" w:type="dxa"/>
          </w:tcPr>
          <w:p w14:paraId="6C37FF89" w14:textId="77777777" w:rsidR="006C348D" w:rsidRDefault="006C348D" w:rsidP="0087024B">
            <w:pPr>
              <w:pStyle w:val="OtherTableBody"/>
            </w:pPr>
            <w:r>
              <w:t>CN ID Source</w:t>
            </w:r>
          </w:p>
        </w:tc>
        <w:tc>
          <w:tcPr>
            <w:tcW w:w="1400" w:type="dxa"/>
          </w:tcPr>
          <w:p w14:paraId="3B531698" w14:textId="77777777" w:rsidR="006C348D" w:rsidRDefault="006C348D" w:rsidP="0087024B">
            <w:pPr>
              <w:pStyle w:val="OtherTableBody"/>
            </w:pPr>
          </w:p>
        </w:tc>
        <w:tc>
          <w:tcPr>
            <w:tcW w:w="4200" w:type="dxa"/>
          </w:tcPr>
          <w:p w14:paraId="7D968761" w14:textId="77777777" w:rsidR="006C348D" w:rsidRDefault="006C348D" w:rsidP="0087024B">
            <w:pPr>
              <w:pStyle w:val="OtherTableBody"/>
            </w:pPr>
          </w:p>
        </w:tc>
      </w:tr>
      <w:tr w:rsidR="006C348D" w14:paraId="00EC8D29" w14:textId="77777777" w:rsidTr="0087024B">
        <w:trPr>
          <w:tblHeader/>
        </w:trPr>
        <w:tc>
          <w:tcPr>
            <w:tcW w:w="600" w:type="dxa"/>
          </w:tcPr>
          <w:p w14:paraId="7CCBCD59" w14:textId="77777777" w:rsidR="006C348D" w:rsidRDefault="006C348D" w:rsidP="0087024B">
            <w:pPr>
              <w:pStyle w:val="OtherTableBody"/>
            </w:pPr>
          </w:p>
        </w:tc>
        <w:tc>
          <w:tcPr>
            <w:tcW w:w="600" w:type="dxa"/>
          </w:tcPr>
          <w:p w14:paraId="3191CE90" w14:textId="77777777" w:rsidR="006C348D" w:rsidRDefault="006C348D" w:rsidP="0087024B">
            <w:pPr>
              <w:pStyle w:val="OtherTableBody"/>
            </w:pPr>
            <w:r>
              <w:t>0297</w:t>
            </w:r>
          </w:p>
        </w:tc>
        <w:tc>
          <w:tcPr>
            <w:tcW w:w="2600" w:type="dxa"/>
          </w:tcPr>
          <w:p w14:paraId="41AE2E46" w14:textId="77777777" w:rsidR="006C348D" w:rsidRDefault="006C348D" w:rsidP="0087024B">
            <w:pPr>
              <w:pStyle w:val="OtherTableBody"/>
            </w:pPr>
          </w:p>
        </w:tc>
        <w:tc>
          <w:tcPr>
            <w:tcW w:w="1400" w:type="dxa"/>
          </w:tcPr>
          <w:p w14:paraId="5232039A" w14:textId="77777777" w:rsidR="006C348D" w:rsidRDefault="006C348D" w:rsidP="0087024B">
            <w:pPr>
              <w:pStyle w:val="OtherTableBody"/>
            </w:pPr>
            <w:r>
              <w:t>...</w:t>
            </w:r>
          </w:p>
        </w:tc>
        <w:tc>
          <w:tcPr>
            <w:tcW w:w="4200" w:type="dxa"/>
          </w:tcPr>
          <w:p w14:paraId="63C1126B" w14:textId="77777777" w:rsidR="006C348D" w:rsidRDefault="006C348D" w:rsidP="0087024B">
            <w:pPr>
              <w:pStyle w:val="OtherTableBody"/>
            </w:pPr>
            <w:r>
              <w:t>No suggested values defined</w:t>
            </w:r>
          </w:p>
        </w:tc>
      </w:tr>
      <w:tr w:rsidR="006C348D" w14:paraId="7D49D4F7" w14:textId="77777777" w:rsidTr="0087024B">
        <w:trPr>
          <w:tblHeader/>
        </w:trPr>
        <w:tc>
          <w:tcPr>
            <w:tcW w:w="600" w:type="dxa"/>
          </w:tcPr>
          <w:p w14:paraId="0DEFFBCB" w14:textId="77777777" w:rsidR="006C348D" w:rsidRDefault="006C348D" w:rsidP="0087024B">
            <w:pPr>
              <w:pStyle w:val="OtherTableBody"/>
            </w:pPr>
            <w:r>
              <w:t>HL7</w:t>
            </w:r>
          </w:p>
        </w:tc>
        <w:tc>
          <w:tcPr>
            <w:tcW w:w="600" w:type="dxa"/>
          </w:tcPr>
          <w:p w14:paraId="4A9B606E" w14:textId="77777777" w:rsidR="006C348D" w:rsidRDefault="006C348D" w:rsidP="0087024B">
            <w:pPr>
              <w:pStyle w:val="OtherTableBody"/>
            </w:pPr>
          </w:p>
        </w:tc>
        <w:tc>
          <w:tcPr>
            <w:tcW w:w="2600" w:type="dxa"/>
          </w:tcPr>
          <w:p w14:paraId="45CF3E74" w14:textId="77777777" w:rsidR="006C348D" w:rsidRDefault="006C348D" w:rsidP="0087024B">
            <w:pPr>
              <w:pStyle w:val="OtherTableBody"/>
            </w:pPr>
            <w:r>
              <w:t>CP Range Type</w:t>
            </w:r>
          </w:p>
        </w:tc>
        <w:tc>
          <w:tcPr>
            <w:tcW w:w="1400" w:type="dxa"/>
          </w:tcPr>
          <w:p w14:paraId="3A9BCC3F" w14:textId="77777777" w:rsidR="006C348D" w:rsidRDefault="006C348D" w:rsidP="0087024B">
            <w:pPr>
              <w:pStyle w:val="OtherTableBody"/>
            </w:pPr>
          </w:p>
        </w:tc>
        <w:tc>
          <w:tcPr>
            <w:tcW w:w="4200" w:type="dxa"/>
          </w:tcPr>
          <w:p w14:paraId="05F75A24" w14:textId="77777777" w:rsidR="006C348D" w:rsidRDefault="006C348D" w:rsidP="0087024B">
            <w:pPr>
              <w:pStyle w:val="OtherTableBody"/>
            </w:pPr>
          </w:p>
        </w:tc>
      </w:tr>
      <w:tr w:rsidR="006C348D" w14:paraId="1B465CF4" w14:textId="77777777" w:rsidTr="0087024B">
        <w:trPr>
          <w:tblHeader/>
        </w:trPr>
        <w:tc>
          <w:tcPr>
            <w:tcW w:w="600" w:type="dxa"/>
          </w:tcPr>
          <w:p w14:paraId="147C0949" w14:textId="77777777" w:rsidR="006C348D" w:rsidRDefault="006C348D" w:rsidP="0087024B">
            <w:pPr>
              <w:pStyle w:val="OtherTableBody"/>
            </w:pPr>
          </w:p>
        </w:tc>
        <w:tc>
          <w:tcPr>
            <w:tcW w:w="600" w:type="dxa"/>
          </w:tcPr>
          <w:p w14:paraId="757CEB3D" w14:textId="77777777" w:rsidR="006C348D" w:rsidRDefault="006C348D" w:rsidP="0087024B">
            <w:pPr>
              <w:pStyle w:val="OtherTableBody"/>
            </w:pPr>
            <w:r>
              <w:t>0298</w:t>
            </w:r>
          </w:p>
        </w:tc>
        <w:tc>
          <w:tcPr>
            <w:tcW w:w="2600" w:type="dxa"/>
          </w:tcPr>
          <w:p w14:paraId="54598C6E" w14:textId="77777777" w:rsidR="006C348D" w:rsidRDefault="006C348D" w:rsidP="0087024B">
            <w:pPr>
              <w:pStyle w:val="OtherTableBody"/>
            </w:pPr>
          </w:p>
        </w:tc>
        <w:tc>
          <w:tcPr>
            <w:tcW w:w="1400" w:type="dxa"/>
          </w:tcPr>
          <w:p w14:paraId="0A6D28D0" w14:textId="77777777" w:rsidR="006C348D" w:rsidRDefault="006C348D" w:rsidP="0087024B">
            <w:pPr>
              <w:pStyle w:val="OtherTableBody"/>
            </w:pPr>
            <w:r>
              <w:t>F</w:t>
            </w:r>
          </w:p>
        </w:tc>
        <w:tc>
          <w:tcPr>
            <w:tcW w:w="4200" w:type="dxa"/>
          </w:tcPr>
          <w:p w14:paraId="18C366AB" w14:textId="77777777" w:rsidR="006C348D" w:rsidRDefault="006C348D" w:rsidP="0087024B">
            <w:pPr>
              <w:pStyle w:val="OtherTableBody"/>
            </w:pPr>
            <w:r>
              <w:t>Flat-rate. Apply the entire price to this interval, do not pro-rate the price if the full interval has not occurred/been consumed</w:t>
            </w:r>
          </w:p>
        </w:tc>
      </w:tr>
      <w:tr w:rsidR="006C348D" w14:paraId="59C1A6E3" w14:textId="77777777" w:rsidTr="0087024B">
        <w:trPr>
          <w:tblHeader/>
        </w:trPr>
        <w:tc>
          <w:tcPr>
            <w:tcW w:w="600" w:type="dxa"/>
          </w:tcPr>
          <w:p w14:paraId="7568C445" w14:textId="77777777" w:rsidR="006C348D" w:rsidRDefault="006C348D" w:rsidP="0087024B">
            <w:pPr>
              <w:pStyle w:val="OtherTableBody"/>
            </w:pPr>
          </w:p>
        </w:tc>
        <w:tc>
          <w:tcPr>
            <w:tcW w:w="600" w:type="dxa"/>
          </w:tcPr>
          <w:p w14:paraId="4F3E7DC8" w14:textId="77777777" w:rsidR="006C348D" w:rsidRDefault="006C348D" w:rsidP="0087024B">
            <w:pPr>
              <w:pStyle w:val="OtherTableBody"/>
            </w:pPr>
            <w:r>
              <w:t>0298</w:t>
            </w:r>
          </w:p>
        </w:tc>
        <w:tc>
          <w:tcPr>
            <w:tcW w:w="2600" w:type="dxa"/>
          </w:tcPr>
          <w:p w14:paraId="2B6C3F18" w14:textId="77777777" w:rsidR="006C348D" w:rsidRDefault="006C348D" w:rsidP="0087024B">
            <w:pPr>
              <w:pStyle w:val="OtherTableBody"/>
            </w:pPr>
          </w:p>
        </w:tc>
        <w:tc>
          <w:tcPr>
            <w:tcW w:w="1400" w:type="dxa"/>
          </w:tcPr>
          <w:p w14:paraId="72BD4299" w14:textId="77777777" w:rsidR="006C348D" w:rsidRDefault="006C348D" w:rsidP="0087024B">
            <w:pPr>
              <w:pStyle w:val="OtherTableBody"/>
            </w:pPr>
            <w:r>
              <w:t>P</w:t>
            </w:r>
          </w:p>
        </w:tc>
        <w:tc>
          <w:tcPr>
            <w:tcW w:w="4200" w:type="dxa"/>
          </w:tcPr>
          <w:p w14:paraId="61B0E157" w14:textId="77777777" w:rsidR="006C348D" w:rsidRDefault="006C348D" w:rsidP="0087024B">
            <w:pPr>
              <w:pStyle w:val="OtherTableBody"/>
            </w:pPr>
            <w:r>
              <w:t>Pro-rate. Apply this price to this interval, pro-rated by whatever portion of the interval has occurred/been consumed</w:t>
            </w:r>
          </w:p>
        </w:tc>
      </w:tr>
      <w:tr w:rsidR="006C348D" w14:paraId="519730DD" w14:textId="77777777" w:rsidTr="0087024B">
        <w:trPr>
          <w:tblHeader/>
        </w:trPr>
        <w:tc>
          <w:tcPr>
            <w:tcW w:w="600" w:type="dxa"/>
          </w:tcPr>
          <w:p w14:paraId="752C3BF6" w14:textId="77777777" w:rsidR="006C348D" w:rsidRDefault="006C348D" w:rsidP="0087024B">
            <w:pPr>
              <w:pStyle w:val="OtherTableBody"/>
            </w:pPr>
            <w:r>
              <w:t>HL7</w:t>
            </w:r>
          </w:p>
        </w:tc>
        <w:tc>
          <w:tcPr>
            <w:tcW w:w="600" w:type="dxa"/>
          </w:tcPr>
          <w:p w14:paraId="3D0542FB" w14:textId="77777777" w:rsidR="006C348D" w:rsidRDefault="006C348D" w:rsidP="0087024B">
            <w:pPr>
              <w:pStyle w:val="OtherTableBody"/>
            </w:pPr>
          </w:p>
        </w:tc>
        <w:tc>
          <w:tcPr>
            <w:tcW w:w="2600" w:type="dxa"/>
          </w:tcPr>
          <w:p w14:paraId="0DE75F58" w14:textId="77777777" w:rsidR="006C348D" w:rsidRDefault="006C348D" w:rsidP="0087024B">
            <w:pPr>
              <w:pStyle w:val="OtherTableBody"/>
            </w:pPr>
            <w:r>
              <w:t>Encoding</w:t>
            </w:r>
          </w:p>
        </w:tc>
        <w:tc>
          <w:tcPr>
            <w:tcW w:w="1400" w:type="dxa"/>
          </w:tcPr>
          <w:p w14:paraId="00416360" w14:textId="77777777" w:rsidR="006C348D" w:rsidRDefault="006C348D" w:rsidP="0087024B">
            <w:pPr>
              <w:pStyle w:val="OtherTableBody"/>
            </w:pPr>
          </w:p>
        </w:tc>
        <w:tc>
          <w:tcPr>
            <w:tcW w:w="4200" w:type="dxa"/>
          </w:tcPr>
          <w:p w14:paraId="678E1A63" w14:textId="77777777" w:rsidR="006C348D" w:rsidRDefault="006C348D" w:rsidP="0087024B">
            <w:pPr>
              <w:pStyle w:val="OtherTableBody"/>
            </w:pPr>
          </w:p>
        </w:tc>
      </w:tr>
      <w:tr w:rsidR="006C348D" w14:paraId="170FC273" w14:textId="77777777" w:rsidTr="0087024B">
        <w:trPr>
          <w:tblHeader/>
        </w:trPr>
        <w:tc>
          <w:tcPr>
            <w:tcW w:w="600" w:type="dxa"/>
          </w:tcPr>
          <w:p w14:paraId="303A81E7" w14:textId="77777777" w:rsidR="006C348D" w:rsidRDefault="006C348D" w:rsidP="0087024B">
            <w:pPr>
              <w:pStyle w:val="OtherTableBody"/>
            </w:pPr>
          </w:p>
        </w:tc>
        <w:tc>
          <w:tcPr>
            <w:tcW w:w="600" w:type="dxa"/>
          </w:tcPr>
          <w:p w14:paraId="4F9638CF" w14:textId="77777777" w:rsidR="006C348D" w:rsidRDefault="006C348D" w:rsidP="0087024B">
            <w:pPr>
              <w:pStyle w:val="OtherTableBody"/>
            </w:pPr>
            <w:r>
              <w:t>0299</w:t>
            </w:r>
          </w:p>
        </w:tc>
        <w:tc>
          <w:tcPr>
            <w:tcW w:w="2600" w:type="dxa"/>
          </w:tcPr>
          <w:p w14:paraId="510E3863" w14:textId="77777777" w:rsidR="006C348D" w:rsidRDefault="006C348D" w:rsidP="0087024B">
            <w:pPr>
              <w:pStyle w:val="OtherTableBody"/>
            </w:pPr>
          </w:p>
        </w:tc>
        <w:tc>
          <w:tcPr>
            <w:tcW w:w="1400" w:type="dxa"/>
          </w:tcPr>
          <w:p w14:paraId="299609FA" w14:textId="77777777" w:rsidR="006C348D" w:rsidRDefault="006C348D" w:rsidP="0087024B">
            <w:pPr>
              <w:pStyle w:val="OtherTableBody"/>
            </w:pPr>
            <w:r>
              <w:t>A</w:t>
            </w:r>
          </w:p>
        </w:tc>
        <w:tc>
          <w:tcPr>
            <w:tcW w:w="4200" w:type="dxa"/>
          </w:tcPr>
          <w:p w14:paraId="7C0997C1" w14:textId="77777777" w:rsidR="006C348D" w:rsidRDefault="006C348D" w:rsidP="0087024B">
            <w:pPr>
              <w:pStyle w:val="OtherTableBody"/>
            </w:pPr>
            <w:r>
              <w:t>No encoding - data are displayable ASCII characters.</w:t>
            </w:r>
          </w:p>
        </w:tc>
      </w:tr>
      <w:tr w:rsidR="006C348D" w14:paraId="27EC0AEE" w14:textId="77777777" w:rsidTr="0087024B">
        <w:trPr>
          <w:tblHeader/>
        </w:trPr>
        <w:tc>
          <w:tcPr>
            <w:tcW w:w="600" w:type="dxa"/>
          </w:tcPr>
          <w:p w14:paraId="52A368A7" w14:textId="77777777" w:rsidR="006C348D" w:rsidRDefault="006C348D" w:rsidP="0087024B">
            <w:pPr>
              <w:pStyle w:val="OtherTableBody"/>
            </w:pPr>
          </w:p>
        </w:tc>
        <w:tc>
          <w:tcPr>
            <w:tcW w:w="600" w:type="dxa"/>
          </w:tcPr>
          <w:p w14:paraId="61F2B551" w14:textId="77777777" w:rsidR="006C348D" w:rsidRDefault="006C348D" w:rsidP="0087024B">
            <w:pPr>
              <w:pStyle w:val="OtherTableBody"/>
            </w:pPr>
            <w:r>
              <w:t>0299</w:t>
            </w:r>
          </w:p>
        </w:tc>
        <w:tc>
          <w:tcPr>
            <w:tcW w:w="2600" w:type="dxa"/>
          </w:tcPr>
          <w:p w14:paraId="3722DEC9" w14:textId="77777777" w:rsidR="006C348D" w:rsidRDefault="006C348D" w:rsidP="0087024B">
            <w:pPr>
              <w:pStyle w:val="OtherTableBody"/>
            </w:pPr>
          </w:p>
        </w:tc>
        <w:tc>
          <w:tcPr>
            <w:tcW w:w="1400" w:type="dxa"/>
          </w:tcPr>
          <w:p w14:paraId="4FC9903F" w14:textId="77777777" w:rsidR="006C348D" w:rsidRDefault="006C348D" w:rsidP="0087024B">
            <w:pPr>
              <w:pStyle w:val="OtherTableBody"/>
            </w:pPr>
            <w:r>
              <w:t>Base64</w:t>
            </w:r>
          </w:p>
        </w:tc>
        <w:tc>
          <w:tcPr>
            <w:tcW w:w="4200" w:type="dxa"/>
          </w:tcPr>
          <w:p w14:paraId="02AFA8D1" w14:textId="77777777" w:rsidR="006C348D" w:rsidRDefault="006C348D" w:rsidP="0087024B">
            <w:pPr>
              <w:pStyle w:val="OtherTableBody"/>
            </w:pPr>
            <w:r>
              <w:t>Encoding as defined by MIME (Multipurpose Internet Mail Extensions) standard RFC 1521. Four consecutive ASCII characters represent three consecutive octets of binary data. Base64 utilizes a 65-character subset of US-ASCII, consisting of both the upper and lower case alphabetic characters, digits “0” through “9”, “+”, “/”, and “=”.</w:t>
            </w:r>
          </w:p>
        </w:tc>
      </w:tr>
      <w:tr w:rsidR="006C348D" w14:paraId="7C7F685B" w14:textId="77777777" w:rsidTr="0087024B">
        <w:trPr>
          <w:tblHeader/>
        </w:trPr>
        <w:tc>
          <w:tcPr>
            <w:tcW w:w="600" w:type="dxa"/>
          </w:tcPr>
          <w:p w14:paraId="256C1E5D" w14:textId="77777777" w:rsidR="006C348D" w:rsidRDefault="006C348D" w:rsidP="0087024B">
            <w:pPr>
              <w:pStyle w:val="OtherTableBody"/>
            </w:pPr>
          </w:p>
        </w:tc>
        <w:tc>
          <w:tcPr>
            <w:tcW w:w="600" w:type="dxa"/>
          </w:tcPr>
          <w:p w14:paraId="3FD58E5B" w14:textId="77777777" w:rsidR="006C348D" w:rsidRDefault="006C348D" w:rsidP="0087024B">
            <w:pPr>
              <w:pStyle w:val="OtherTableBody"/>
            </w:pPr>
            <w:r>
              <w:t>0299</w:t>
            </w:r>
          </w:p>
        </w:tc>
        <w:tc>
          <w:tcPr>
            <w:tcW w:w="2600" w:type="dxa"/>
          </w:tcPr>
          <w:p w14:paraId="7EC31837" w14:textId="77777777" w:rsidR="006C348D" w:rsidRDefault="006C348D" w:rsidP="0087024B">
            <w:pPr>
              <w:pStyle w:val="OtherTableBody"/>
            </w:pPr>
          </w:p>
        </w:tc>
        <w:tc>
          <w:tcPr>
            <w:tcW w:w="1400" w:type="dxa"/>
          </w:tcPr>
          <w:p w14:paraId="1D84EA0C" w14:textId="77777777" w:rsidR="006C348D" w:rsidRDefault="006C348D" w:rsidP="0087024B">
            <w:pPr>
              <w:pStyle w:val="OtherTableBody"/>
            </w:pPr>
            <w:r>
              <w:t>Hex</w:t>
            </w:r>
          </w:p>
        </w:tc>
        <w:tc>
          <w:tcPr>
            <w:tcW w:w="4200" w:type="dxa"/>
          </w:tcPr>
          <w:p w14:paraId="0F138FC6" w14:textId="77777777" w:rsidR="006C348D" w:rsidRDefault="006C348D" w:rsidP="0087024B">
            <w:pPr>
              <w:pStyle w:val="OtherTableBody"/>
            </w:pPr>
            <w:r>
              <w:t>Hexadecimal encoding - consecutive pairs of hexadecimal digits represent consecutive single octets.</w:t>
            </w:r>
          </w:p>
        </w:tc>
      </w:tr>
      <w:tr w:rsidR="006C348D" w14:paraId="5C9F5906" w14:textId="77777777" w:rsidTr="0087024B">
        <w:trPr>
          <w:tblHeader/>
        </w:trPr>
        <w:tc>
          <w:tcPr>
            <w:tcW w:w="600" w:type="dxa"/>
          </w:tcPr>
          <w:p w14:paraId="3ED36B90" w14:textId="77777777" w:rsidR="006C348D" w:rsidRDefault="006C348D" w:rsidP="0087024B">
            <w:pPr>
              <w:pStyle w:val="OtherTableBody"/>
            </w:pPr>
            <w:r>
              <w:t>User</w:t>
            </w:r>
          </w:p>
        </w:tc>
        <w:tc>
          <w:tcPr>
            <w:tcW w:w="600" w:type="dxa"/>
          </w:tcPr>
          <w:p w14:paraId="4FD23A92" w14:textId="77777777" w:rsidR="006C348D" w:rsidRDefault="006C348D" w:rsidP="0087024B">
            <w:pPr>
              <w:pStyle w:val="OtherTableBody"/>
            </w:pPr>
          </w:p>
        </w:tc>
        <w:tc>
          <w:tcPr>
            <w:tcW w:w="2600" w:type="dxa"/>
          </w:tcPr>
          <w:p w14:paraId="4F1DC2E9" w14:textId="77777777" w:rsidR="006C348D" w:rsidRDefault="006C348D" w:rsidP="0087024B">
            <w:pPr>
              <w:pStyle w:val="OtherTableBody"/>
            </w:pPr>
            <w:r>
              <w:t>Namespace ID</w:t>
            </w:r>
          </w:p>
        </w:tc>
        <w:tc>
          <w:tcPr>
            <w:tcW w:w="1400" w:type="dxa"/>
          </w:tcPr>
          <w:p w14:paraId="43CB569C" w14:textId="77777777" w:rsidR="006C348D" w:rsidRDefault="006C348D" w:rsidP="0087024B">
            <w:pPr>
              <w:pStyle w:val="OtherTableBody"/>
            </w:pPr>
          </w:p>
        </w:tc>
        <w:tc>
          <w:tcPr>
            <w:tcW w:w="4200" w:type="dxa"/>
          </w:tcPr>
          <w:p w14:paraId="6AC68313" w14:textId="77777777" w:rsidR="006C348D" w:rsidRDefault="006C348D" w:rsidP="0087024B">
            <w:pPr>
              <w:pStyle w:val="OtherTableBody"/>
            </w:pPr>
          </w:p>
        </w:tc>
      </w:tr>
      <w:tr w:rsidR="006C348D" w14:paraId="37F0FE37" w14:textId="77777777" w:rsidTr="0087024B">
        <w:trPr>
          <w:tblHeader/>
        </w:trPr>
        <w:tc>
          <w:tcPr>
            <w:tcW w:w="600" w:type="dxa"/>
          </w:tcPr>
          <w:p w14:paraId="68273563" w14:textId="77777777" w:rsidR="006C348D" w:rsidRDefault="006C348D" w:rsidP="0087024B">
            <w:pPr>
              <w:pStyle w:val="OtherTableBody"/>
            </w:pPr>
          </w:p>
        </w:tc>
        <w:tc>
          <w:tcPr>
            <w:tcW w:w="600" w:type="dxa"/>
          </w:tcPr>
          <w:p w14:paraId="4337FA9F" w14:textId="77777777" w:rsidR="006C348D" w:rsidRDefault="006C348D" w:rsidP="0087024B">
            <w:pPr>
              <w:pStyle w:val="OtherTableBody"/>
            </w:pPr>
            <w:r>
              <w:t>0300</w:t>
            </w:r>
          </w:p>
        </w:tc>
        <w:tc>
          <w:tcPr>
            <w:tcW w:w="2600" w:type="dxa"/>
          </w:tcPr>
          <w:p w14:paraId="55966F91" w14:textId="77777777" w:rsidR="006C348D" w:rsidRDefault="006C348D" w:rsidP="0087024B">
            <w:pPr>
              <w:pStyle w:val="OtherTableBody"/>
            </w:pPr>
          </w:p>
        </w:tc>
        <w:tc>
          <w:tcPr>
            <w:tcW w:w="1400" w:type="dxa"/>
          </w:tcPr>
          <w:p w14:paraId="0742E44C" w14:textId="77777777" w:rsidR="006C348D" w:rsidRDefault="006C348D" w:rsidP="0087024B">
            <w:pPr>
              <w:pStyle w:val="OtherTableBody"/>
            </w:pPr>
            <w:r>
              <w:t>...</w:t>
            </w:r>
          </w:p>
        </w:tc>
        <w:tc>
          <w:tcPr>
            <w:tcW w:w="4200" w:type="dxa"/>
          </w:tcPr>
          <w:p w14:paraId="2C3CEA30" w14:textId="77777777" w:rsidR="006C348D" w:rsidRDefault="006C348D" w:rsidP="0087024B">
            <w:pPr>
              <w:pStyle w:val="OtherTableBody"/>
            </w:pPr>
            <w:r>
              <w:t>No suggested values defined</w:t>
            </w:r>
          </w:p>
        </w:tc>
      </w:tr>
      <w:tr w:rsidR="006C348D" w14:paraId="42086EE5" w14:textId="77777777" w:rsidTr="0087024B">
        <w:trPr>
          <w:tblHeader/>
        </w:trPr>
        <w:tc>
          <w:tcPr>
            <w:tcW w:w="600" w:type="dxa"/>
          </w:tcPr>
          <w:p w14:paraId="33556876" w14:textId="77777777" w:rsidR="006C348D" w:rsidRDefault="006C348D" w:rsidP="0087024B">
            <w:pPr>
              <w:pStyle w:val="OtherTableBody"/>
            </w:pPr>
            <w:r>
              <w:t>HL7</w:t>
            </w:r>
          </w:p>
        </w:tc>
        <w:tc>
          <w:tcPr>
            <w:tcW w:w="600" w:type="dxa"/>
          </w:tcPr>
          <w:p w14:paraId="6E954098" w14:textId="77777777" w:rsidR="006C348D" w:rsidRDefault="006C348D" w:rsidP="0087024B">
            <w:pPr>
              <w:pStyle w:val="OtherTableBody"/>
            </w:pPr>
          </w:p>
        </w:tc>
        <w:tc>
          <w:tcPr>
            <w:tcW w:w="2600" w:type="dxa"/>
          </w:tcPr>
          <w:p w14:paraId="6EDBFD3A" w14:textId="77777777" w:rsidR="006C348D" w:rsidRDefault="006C348D" w:rsidP="0087024B">
            <w:pPr>
              <w:pStyle w:val="OtherTableBody"/>
            </w:pPr>
            <w:r>
              <w:t>Universal ID Type</w:t>
            </w:r>
          </w:p>
        </w:tc>
        <w:tc>
          <w:tcPr>
            <w:tcW w:w="1400" w:type="dxa"/>
          </w:tcPr>
          <w:p w14:paraId="088E9D93" w14:textId="77777777" w:rsidR="006C348D" w:rsidRDefault="006C348D" w:rsidP="0087024B">
            <w:pPr>
              <w:pStyle w:val="OtherTableBody"/>
            </w:pPr>
          </w:p>
        </w:tc>
        <w:tc>
          <w:tcPr>
            <w:tcW w:w="4200" w:type="dxa"/>
          </w:tcPr>
          <w:p w14:paraId="623FBB7C" w14:textId="77777777" w:rsidR="006C348D" w:rsidRDefault="006C348D" w:rsidP="0087024B">
            <w:pPr>
              <w:pStyle w:val="OtherTableBody"/>
            </w:pPr>
          </w:p>
        </w:tc>
      </w:tr>
      <w:tr w:rsidR="006C348D" w14:paraId="3942067A" w14:textId="77777777" w:rsidTr="0087024B">
        <w:trPr>
          <w:tblHeader/>
        </w:trPr>
        <w:tc>
          <w:tcPr>
            <w:tcW w:w="600" w:type="dxa"/>
          </w:tcPr>
          <w:p w14:paraId="589321C7" w14:textId="77777777" w:rsidR="006C348D" w:rsidRDefault="006C348D" w:rsidP="0087024B">
            <w:pPr>
              <w:pStyle w:val="OtherTableBody"/>
            </w:pPr>
          </w:p>
        </w:tc>
        <w:tc>
          <w:tcPr>
            <w:tcW w:w="600" w:type="dxa"/>
          </w:tcPr>
          <w:p w14:paraId="1F83C04A" w14:textId="77777777" w:rsidR="006C348D" w:rsidRDefault="006C348D" w:rsidP="0087024B">
            <w:pPr>
              <w:pStyle w:val="OtherTableBody"/>
            </w:pPr>
            <w:r>
              <w:t>0301</w:t>
            </w:r>
          </w:p>
        </w:tc>
        <w:tc>
          <w:tcPr>
            <w:tcW w:w="2600" w:type="dxa"/>
          </w:tcPr>
          <w:p w14:paraId="1C748710" w14:textId="77777777" w:rsidR="006C348D" w:rsidRDefault="006C348D" w:rsidP="0087024B">
            <w:pPr>
              <w:pStyle w:val="OtherTableBody"/>
            </w:pPr>
          </w:p>
        </w:tc>
        <w:tc>
          <w:tcPr>
            <w:tcW w:w="1400" w:type="dxa"/>
          </w:tcPr>
          <w:p w14:paraId="3D6E42C9" w14:textId="77777777" w:rsidR="006C348D" w:rsidRDefault="006C348D" w:rsidP="0087024B">
            <w:pPr>
              <w:pStyle w:val="OtherTableBody"/>
            </w:pPr>
            <w:r>
              <w:t>CAP</w:t>
            </w:r>
          </w:p>
        </w:tc>
        <w:tc>
          <w:tcPr>
            <w:tcW w:w="4200" w:type="dxa"/>
          </w:tcPr>
          <w:p w14:paraId="4A04E7EB" w14:textId="77777777" w:rsidR="006C348D" w:rsidRDefault="006C348D" w:rsidP="0087024B">
            <w:pPr>
              <w:pStyle w:val="OtherTableBody"/>
            </w:pPr>
            <w:r>
              <w:t>Allows for the ability to designate organization identifier as a "CAP" assigned number (for labs)</w:t>
            </w:r>
          </w:p>
        </w:tc>
      </w:tr>
      <w:tr w:rsidR="006C348D" w14:paraId="4E595EAE" w14:textId="77777777" w:rsidTr="0087024B">
        <w:trPr>
          <w:tblHeader/>
        </w:trPr>
        <w:tc>
          <w:tcPr>
            <w:tcW w:w="600" w:type="dxa"/>
          </w:tcPr>
          <w:p w14:paraId="34FF4393" w14:textId="77777777" w:rsidR="006C348D" w:rsidRDefault="006C348D" w:rsidP="0087024B">
            <w:pPr>
              <w:pStyle w:val="OtherTableBody"/>
            </w:pPr>
          </w:p>
        </w:tc>
        <w:tc>
          <w:tcPr>
            <w:tcW w:w="600" w:type="dxa"/>
          </w:tcPr>
          <w:p w14:paraId="3FD01C4B" w14:textId="77777777" w:rsidR="006C348D" w:rsidRDefault="006C348D" w:rsidP="0087024B">
            <w:pPr>
              <w:pStyle w:val="OtherTableBody"/>
            </w:pPr>
            <w:r>
              <w:t>0301</w:t>
            </w:r>
          </w:p>
        </w:tc>
        <w:tc>
          <w:tcPr>
            <w:tcW w:w="2600" w:type="dxa"/>
          </w:tcPr>
          <w:p w14:paraId="2DDA446F" w14:textId="77777777" w:rsidR="006C348D" w:rsidRDefault="006C348D" w:rsidP="0087024B">
            <w:pPr>
              <w:pStyle w:val="OtherTableBody"/>
            </w:pPr>
          </w:p>
        </w:tc>
        <w:tc>
          <w:tcPr>
            <w:tcW w:w="1400" w:type="dxa"/>
          </w:tcPr>
          <w:p w14:paraId="29803256" w14:textId="77777777" w:rsidR="006C348D" w:rsidRDefault="006C348D" w:rsidP="0087024B">
            <w:pPr>
              <w:pStyle w:val="OtherTableBody"/>
            </w:pPr>
            <w:r>
              <w:t>CLIA</w:t>
            </w:r>
          </w:p>
        </w:tc>
        <w:tc>
          <w:tcPr>
            <w:tcW w:w="4200" w:type="dxa"/>
          </w:tcPr>
          <w:p w14:paraId="3617E92E" w14:textId="77777777" w:rsidR="006C348D" w:rsidRDefault="006C348D" w:rsidP="0087024B">
            <w:pPr>
              <w:pStyle w:val="OtherTableBody"/>
            </w:pPr>
            <w:r>
              <w:t>Clinical Laboratory Improvement Amendments. Allows for the ability to designate organization identifier as a "CLIA" assigned number (for labs)</w:t>
            </w:r>
          </w:p>
        </w:tc>
      </w:tr>
      <w:tr w:rsidR="006C348D" w14:paraId="476C86FA" w14:textId="77777777" w:rsidTr="0087024B">
        <w:trPr>
          <w:tblHeader/>
        </w:trPr>
        <w:tc>
          <w:tcPr>
            <w:tcW w:w="600" w:type="dxa"/>
          </w:tcPr>
          <w:p w14:paraId="5592124D" w14:textId="77777777" w:rsidR="006C348D" w:rsidRDefault="006C348D" w:rsidP="0087024B">
            <w:pPr>
              <w:pStyle w:val="OtherTableBody"/>
            </w:pPr>
          </w:p>
        </w:tc>
        <w:tc>
          <w:tcPr>
            <w:tcW w:w="600" w:type="dxa"/>
          </w:tcPr>
          <w:p w14:paraId="5FD4ECB0" w14:textId="77777777" w:rsidR="006C348D" w:rsidRDefault="006C348D" w:rsidP="0087024B">
            <w:pPr>
              <w:pStyle w:val="OtherTableBody"/>
            </w:pPr>
            <w:r>
              <w:t>0301</w:t>
            </w:r>
          </w:p>
        </w:tc>
        <w:tc>
          <w:tcPr>
            <w:tcW w:w="2600" w:type="dxa"/>
          </w:tcPr>
          <w:p w14:paraId="0688F82E" w14:textId="77777777" w:rsidR="006C348D" w:rsidRDefault="006C348D" w:rsidP="0087024B">
            <w:pPr>
              <w:pStyle w:val="OtherTableBody"/>
            </w:pPr>
          </w:p>
        </w:tc>
        <w:tc>
          <w:tcPr>
            <w:tcW w:w="1400" w:type="dxa"/>
          </w:tcPr>
          <w:p w14:paraId="4FA5A0D3" w14:textId="77777777" w:rsidR="006C348D" w:rsidRDefault="006C348D" w:rsidP="0087024B">
            <w:pPr>
              <w:pStyle w:val="OtherTableBody"/>
            </w:pPr>
            <w:r>
              <w:t>CLIP</w:t>
            </w:r>
          </w:p>
        </w:tc>
        <w:tc>
          <w:tcPr>
            <w:tcW w:w="4200" w:type="dxa"/>
          </w:tcPr>
          <w:p w14:paraId="2017ADA0" w14:textId="77777777" w:rsidR="006C348D" w:rsidRDefault="006C348D" w:rsidP="0087024B">
            <w:pPr>
              <w:pStyle w:val="OtherTableBody"/>
            </w:pPr>
            <w:r>
              <w:t>Clinical laboratory Improvement Program. Allows for the ability to designate organization identifier as a "CLIP" assigned number (for labs).Â  Used by US Department of Defense.</w:t>
            </w:r>
          </w:p>
        </w:tc>
      </w:tr>
      <w:tr w:rsidR="006C348D" w14:paraId="60330E0E" w14:textId="77777777" w:rsidTr="0087024B">
        <w:trPr>
          <w:tblHeader/>
        </w:trPr>
        <w:tc>
          <w:tcPr>
            <w:tcW w:w="600" w:type="dxa"/>
          </w:tcPr>
          <w:p w14:paraId="2982F2F9" w14:textId="77777777" w:rsidR="006C348D" w:rsidRDefault="006C348D" w:rsidP="0087024B">
            <w:pPr>
              <w:pStyle w:val="OtherTableBody"/>
            </w:pPr>
          </w:p>
        </w:tc>
        <w:tc>
          <w:tcPr>
            <w:tcW w:w="600" w:type="dxa"/>
          </w:tcPr>
          <w:p w14:paraId="1FAFFF3E" w14:textId="77777777" w:rsidR="006C348D" w:rsidRDefault="006C348D" w:rsidP="0087024B">
            <w:pPr>
              <w:pStyle w:val="OtherTableBody"/>
            </w:pPr>
            <w:r>
              <w:t>0301</w:t>
            </w:r>
          </w:p>
        </w:tc>
        <w:tc>
          <w:tcPr>
            <w:tcW w:w="2600" w:type="dxa"/>
          </w:tcPr>
          <w:p w14:paraId="3DDFBD9F" w14:textId="77777777" w:rsidR="006C348D" w:rsidRDefault="006C348D" w:rsidP="0087024B">
            <w:pPr>
              <w:pStyle w:val="OtherTableBody"/>
            </w:pPr>
          </w:p>
        </w:tc>
        <w:tc>
          <w:tcPr>
            <w:tcW w:w="1400" w:type="dxa"/>
          </w:tcPr>
          <w:p w14:paraId="4B7A5D45" w14:textId="77777777" w:rsidR="006C348D" w:rsidRDefault="006C348D" w:rsidP="0087024B">
            <w:pPr>
              <w:pStyle w:val="OtherTableBody"/>
            </w:pPr>
            <w:r>
              <w:t>DNS</w:t>
            </w:r>
          </w:p>
        </w:tc>
        <w:tc>
          <w:tcPr>
            <w:tcW w:w="4200" w:type="dxa"/>
          </w:tcPr>
          <w:p w14:paraId="3058F81C" w14:textId="77777777" w:rsidR="006C348D" w:rsidRDefault="006C348D" w:rsidP="0087024B">
            <w:pPr>
              <w:pStyle w:val="OtherTableBody"/>
            </w:pPr>
            <w:r>
              <w:t>An Internet host name, in accordance with RFC 1035; or an IP address. Either in ASCII or as integers, with periods between components ("dotted" notation).</w:t>
            </w:r>
          </w:p>
        </w:tc>
      </w:tr>
      <w:tr w:rsidR="006C348D" w14:paraId="58E30F5B" w14:textId="77777777" w:rsidTr="0087024B">
        <w:trPr>
          <w:tblHeader/>
        </w:trPr>
        <w:tc>
          <w:tcPr>
            <w:tcW w:w="600" w:type="dxa"/>
          </w:tcPr>
          <w:p w14:paraId="21AF1EA8" w14:textId="77777777" w:rsidR="006C348D" w:rsidRDefault="006C348D" w:rsidP="0087024B">
            <w:pPr>
              <w:pStyle w:val="OtherTableBody"/>
            </w:pPr>
          </w:p>
        </w:tc>
        <w:tc>
          <w:tcPr>
            <w:tcW w:w="600" w:type="dxa"/>
          </w:tcPr>
          <w:p w14:paraId="5637D844" w14:textId="77777777" w:rsidR="006C348D" w:rsidRDefault="006C348D" w:rsidP="0087024B">
            <w:pPr>
              <w:pStyle w:val="OtherTableBody"/>
            </w:pPr>
            <w:r>
              <w:t>0301</w:t>
            </w:r>
          </w:p>
        </w:tc>
        <w:tc>
          <w:tcPr>
            <w:tcW w:w="2600" w:type="dxa"/>
          </w:tcPr>
          <w:p w14:paraId="37707C40" w14:textId="77777777" w:rsidR="006C348D" w:rsidRDefault="006C348D" w:rsidP="0087024B">
            <w:pPr>
              <w:pStyle w:val="OtherTableBody"/>
            </w:pPr>
          </w:p>
        </w:tc>
        <w:tc>
          <w:tcPr>
            <w:tcW w:w="1400" w:type="dxa"/>
          </w:tcPr>
          <w:p w14:paraId="715B6B07" w14:textId="77777777" w:rsidR="006C348D" w:rsidRDefault="006C348D" w:rsidP="0087024B">
            <w:pPr>
              <w:pStyle w:val="OtherTableBody"/>
            </w:pPr>
            <w:r>
              <w:t>EUI64</w:t>
            </w:r>
          </w:p>
        </w:tc>
        <w:tc>
          <w:tcPr>
            <w:tcW w:w="4200" w:type="dxa"/>
          </w:tcPr>
          <w:p w14:paraId="5B25EC32" w14:textId="77777777" w:rsidR="006C348D" w:rsidRDefault="006C348D" w:rsidP="0087024B">
            <w:pPr>
              <w:pStyle w:val="OtherTableBody"/>
            </w:pPr>
            <w:r>
              <w:t>IEEE 64-bit Extended Unique Identifier is comprised of a  24-bit company identifier and a 40-bit instance identifier.  The value shall be formatted as 16 ASCII HEX digits, for example, “AABBCC1122334455”.  The 24-bit company identifier, formally known as Organizationally Unique Identifier (OUI-24), is guaranteed to be globally unique.  The 40-bit extensions are assigned by manufacturers.  This identifier is often used in equipment interfaces (e.g., “MAC” address format for IPv4 &amp; IPv6).  [See http://standards.ieee.org/regauth/oui/tutorials/EUI64.html for a detailed explanation of the format.]</w:t>
            </w:r>
          </w:p>
        </w:tc>
      </w:tr>
      <w:tr w:rsidR="006C348D" w14:paraId="3F31BB10" w14:textId="77777777" w:rsidTr="0087024B">
        <w:trPr>
          <w:tblHeader/>
        </w:trPr>
        <w:tc>
          <w:tcPr>
            <w:tcW w:w="600" w:type="dxa"/>
          </w:tcPr>
          <w:p w14:paraId="19D1040E" w14:textId="77777777" w:rsidR="006C348D" w:rsidRDefault="006C348D" w:rsidP="0087024B">
            <w:pPr>
              <w:pStyle w:val="OtherTableBody"/>
            </w:pPr>
          </w:p>
        </w:tc>
        <w:tc>
          <w:tcPr>
            <w:tcW w:w="600" w:type="dxa"/>
          </w:tcPr>
          <w:p w14:paraId="02955971" w14:textId="77777777" w:rsidR="006C348D" w:rsidRDefault="006C348D" w:rsidP="0087024B">
            <w:pPr>
              <w:pStyle w:val="OtherTableBody"/>
            </w:pPr>
            <w:r>
              <w:t>0301</w:t>
            </w:r>
          </w:p>
        </w:tc>
        <w:tc>
          <w:tcPr>
            <w:tcW w:w="2600" w:type="dxa"/>
          </w:tcPr>
          <w:p w14:paraId="3694FB0D" w14:textId="77777777" w:rsidR="006C348D" w:rsidRDefault="006C348D" w:rsidP="0087024B">
            <w:pPr>
              <w:pStyle w:val="OtherTableBody"/>
            </w:pPr>
          </w:p>
        </w:tc>
        <w:tc>
          <w:tcPr>
            <w:tcW w:w="1400" w:type="dxa"/>
          </w:tcPr>
          <w:p w14:paraId="0C6FE1A4" w14:textId="77777777" w:rsidR="006C348D" w:rsidRDefault="006C348D" w:rsidP="0087024B">
            <w:pPr>
              <w:pStyle w:val="OtherTableBody"/>
            </w:pPr>
            <w:r>
              <w:t>GUID</w:t>
            </w:r>
          </w:p>
        </w:tc>
        <w:tc>
          <w:tcPr>
            <w:tcW w:w="4200" w:type="dxa"/>
          </w:tcPr>
          <w:p w14:paraId="3B3018BC" w14:textId="77777777" w:rsidR="006C348D" w:rsidRDefault="006C348D" w:rsidP="0087024B">
            <w:pPr>
              <w:pStyle w:val="OtherTableBody"/>
            </w:pPr>
            <w:r>
              <w:t>Same as UUID.</w:t>
            </w:r>
          </w:p>
        </w:tc>
      </w:tr>
      <w:tr w:rsidR="006C348D" w14:paraId="38074355" w14:textId="77777777" w:rsidTr="0087024B">
        <w:trPr>
          <w:tblHeader/>
        </w:trPr>
        <w:tc>
          <w:tcPr>
            <w:tcW w:w="600" w:type="dxa"/>
          </w:tcPr>
          <w:p w14:paraId="71E23BB0" w14:textId="77777777" w:rsidR="006C348D" w:rsidRDefault="006C348D" w:rsidP="0087024B">
            <w:pPr>
              <w:pStyle w:val="OtherTableBody"/>
            </w:pPr>
          </w:p>
        </w:tc>
        <w:tc>
          <w:tcPr>
            <w:tcW w:w="600" w:type="dxa"/>
          </w:tcPr>
          <w:p w14:paraId="0F18B7D7" w14:textId="77777777" w:rsidR="006C348D" w:rsidRDefault="006C348D" w:rsidP="0087024B">
            <w:pPr>
              <w:pStyle w:val="OtherTableBody"/>
            </w:pPr>
            <w:r>
              <w:t>0301</w:t>
            </w:r>
          </w:p>
        </w:tc>
        <w:tc>
          <w:tcPr>
            <w:tcW w:w="2600" w:type="dxa"/>
          </w:tcPr>
          <w:p w14:paraId="425171F8" w14:textId="77777777" w:rsidR="006C348D" w:rsidRDefault="006C348D" w:rsidP="0087024B">
            <w:pPr>
              <w:pStyle w:val="OtherTableBody"/>
            </w:pPr>
          </w:p>
        </w:tc>
        <w:tc>
          <w:tcPr>
            <w:tcW w:w="1400" w:type="dxa"/>
          </w:tcPr>
          <w:p w14:paraId="498E2025" w14:textId="77777777" w:rsidR="006C348D" w:rsidRDefault="006C348D" w:rsidP="0087024B">
            <w:pPr>
              <w:pStyle w:val="OtherTableBody"/>
            </w:pPr>
            <w:r>
              <w:t>HCD</w:t>
            </w:r>
          </w:p>
        </w:tc>
        <w:tc>
          <w:tcPr>
            <w:tcW w:w="4200" w:type="dxa"/>
          </w:tcPr>
          <w:p w14:paraId="6C73F83E" w14:textId="77777777" w:rsidR="006C348D" w:rsidRDefault="006C348D" w:rsidP="0087024B">
            <w:pPr>
              <w:pStyle w:val="OtherTableBody"/>
            </w:pPr>
            <w:r>
              <w:t>The CEN Healthcare Coding Scheme Designator</w:t>
            </w:r>
          </w:p>
        </w:tc>
      </w:tr>
      <w:tr w:rsidR="006C348D" w14:paraId="346E4BB1" w14:textId="77777777" w:rsidTr="0087024B">
        <w:trPr>
          <w:tblHeader/>
        </w:trPr>
        <w:tc>
          <w:tcPr>
            <w:tcW w:w="600" w:type="dxa"/>
          </w:tcPr>
          <w:p w14:paraId="09AEE16F" w14:textId="77777777" w:rsidR="006C348D" w:rsidRDefault="006C348D" w:rsidP="0087024B">
            <w:pPr>
              <w:pStyle w:val="OtherTableBody"/>
            </w:pPr>
          </w:p>
        </w:tc>
        <w:tc>
          <w:tcPr>
            <w:tcW w:w="600" w:type="dxa"/>
          </w:tcPr>
          <w:p w14:paraId="150B12BA" w14:textId="77777777" w:rsidR="006C348D" w:rsidRDefault="006C348D" w:rsidP="0087024B">
            <w:pPr>
              <w:pStyle w:val="OtherTableBody"/>
            </w:pPr>
            <w:r>
              <w:t>0301</w:t>
            </w:r>
          </w:p>
        </w:tc>
        <w:tc>
          <w:tcPr>
            <w:tcW w:w="2600" w:type="dxa"/>
          </w:tcPr>
          <w:p w14:paraId="64DA3446" w14:textId="77777777" w:rsidR="006C348D" w:rsidRDefault="006C348D" w:rsidP="0087024B">
            <w:pPr>
              <w:pStyle w:val="OtherTableBody"/>
            </w:pPr>
          </w:p>
        </w:tc>
        <w:tc>
          <w:tcPr>
            <w:tcW w:w="1400" w:type="dxa"/>
          </w:tcPr>
          <w:p w14:paraId="22143EF1" w14:textId="77777777" w:rsidR="006C348D" w:rsidRDefault="006C348D" w:rsidP="0087024B">
            <w:pPr>
              <w:pStyle w:val="OtherTableBody"/>
            </w:pPr>
            <w:r>
              <w:t>HL7</w:t>
            </w:r>
          </w:p>
        </w:tc>
        <w:tc>
          <w:tcPr>
            <w:tcW w:w="4200" w:type="dxa"/>
          </w:tcPr>
          <w:p w14:paraId="7DBF7166" w14:textId="77777777" w:rsidR="006C348D" w:rsidRDefault="006C348D" w:rsidP="0087024B">
            <w:pPr>
              <w:pStyle w:val="OtherTableBody"/>
            </w:pPr>
            <w:r>
              <w:t>HL7 registration schemes</w:t>
            </w:r>
          </w:p>
        </w:tc>
      </w:tr>
      <w:tr w:rsidR="006C348D" w14:paraId="1F57C4BA" w14:textId="77777777" w:rsidTr="0087024B">
        <w:trPr>
          <w:tblHeader/>
        </w:trPr>
        <w:tc>
          <w:tcPr>
            <w:tcW w:w="600" w:type="dxa"/>
          </w:tcPr>
          <w:p w14:paraId="065AA609" w14:textId="77777777" w:rsidR="006C348D" w:rsidRDefault="006C348D" w:rsidP="0087024B">
            <w:pPr>
              <w:pStyle w:val="OtherTableBody"/>
            </w:pPr>
          </w:p>
        </w:tc>
        <w:tc>
          <w:tcPr>
            <w:tcW w:w="600" w:type="dxa"/>
          </w:tcPr>
          <w:p w14:paraId="5EA06DDA" w14:textId="77777777" w:rsidR="006C348D" w:rsidRDefault="006C348D" w:rsidP="0087024B">
            <w:pPr>
              <w:pStyle w:val="OtherTableBody"/>
            </w:pPr>
            <w:r>
              <w:t>0301</w:t>
            </w:r>
          </w:p>
        </w:tc>
        <w:tc>
          <w:tcPr>
            <w:tcW w:w="2600" w:type="dxa"/>
          </w:tcPr>
          <w:p w14:paraId="4BA32214" w14:textId="77777777" w:rsidR="006C348D" w:rsidRDefault="006C348D" w:rsidP="0087024B">
            <w:pPr>
              <w:pStyle w:val="OtherTableBody"/>
            </w:pPr>
          </w:p>
        </w:tc>
        <w:tc>
          <w:tcPr>
            <w:tcW w:w="1400" w:type="dxa"/>
          </w:tcPr>
          <w:p w14:paraId="4C5F49F5" w14:textId="77777777" w:rsidR="006C348D" w:rsidRDefault="006C348D" w:rsidP="0087024B">
            <w:pPr>
              <w:pStyle w:val="OtherTableBody"/>
            </w:pPr>
            <w:r>
              <w:t>ISO</w:t>
            </w:r>
          </w:p>
        </w:tc>
        <w:tc>
          <w:tcPr>
            <w:tcW w:w="4200" w:type="dxa"/>
          </w:tcPr>
          <w:p w14:paraId="7EA51D08" w14:textId="77777777" w:rsidR="006C348D" w:rsidRDefault="006C348D" w:rsidP="0087024B">
            <w:pPr>
              <w:pStyle w:val="OtherTableBody"/>
            </w:pPr>
            <w:r>
              <w:t>An International Standards Organization Object Identifier (OID), in accordance with ISO/IEC 8824.  Formatted as decimal digits separated by periods; recommended limit of 64 characters</w:t>
            </w:r>
          </w:p>
        </w:tc>
      </w:tr>
      <w:tr w:rsidR="006C348D" w14:paraId="69E5FE8E" w14:textId="77777777" w:rsidTr="0087024B">
        <w:trPr>
          <w:tblHeader/>
        </w:trPr>
        <w:tc>
          <w:tcPr>
            <w:tcW w:w="600" w:type="dxa"/>
          </w:tcPr>
          <w:p w14:paraId="0522E120" w14:textId="77777777" w:rsidR="006C348D" w:rsidRDefault="006C348D" w:rsidP="0087024B">
            <w:pPr>
              <w:pStyle w:val="OtherTableBody"/>
            </w:pPr>
          </w:p>
        </w:tc>
        <w:tc>
          <w:tcPr>
            <w:tcW w:w="600" w:type="dxa"/>
          </w:tcPr>
          <w:p w14:paraId="26233C07" w14:textId="77777777" w:rsidR="006C348D" w:rsidRDefault="006C348D" w:rsidP="0087024B">
            <w:pPr>
              <w:pStyle w:val="OtherTableBody"/>
            </w:pPr>
            <w:r>
              <w:t>0301</w:t>
            </w:r>
          </w:p>
        </w:tc>
        <w:tc>
          <w:tcPr>
            <w:tcW w:w="2600" w:type="dxa"/>
          </w:tcPr>
          <w:p w14:paraId="30C2A33F" w14:textId="77777777" w:rsidR="006C348D" w:rsidRDefault="006C348D" w:rsidP="0087024B">
            <w:pPr>
              <w:pStyle w:val="OtherTableBody"/>
            </w:pPr>
          </w:p>
        </w:tc>
        <w:tc>
          <w:tcPr>
            <w:tcW w:w="1400" w:type="dxa"/>
          </w:tcPr>
          <w:p w14:paraId="35FD8566" w14:textId="77777777" w:rsidR="006C348D" w:rsidRDefault="006C348D" w:rsidP="0087024B">
            <w:pPr>
              <w:pStyle w:val="OtherTableBody"/>
            </w:pPr>
            <w:r>
              <w:t>L</w:t>
            </w:r>
          </w:p>
        </w:tc>
        <w:tc>
          <w:tcPr>
            <w:tcW w:w="4200" w:type="dxa"/>
          </w:tcPr>
          <w:p w14:paraId="59F367E7" w14:textId="77777777" w:rsidR="006C348D" w:rsidRDefault="006C348D" w:rsidP="0087024B">
            <w:pPr>
              <w:pStyle w:val="OtherTableBody"/>
            </w:pPr>
            <w:r>
              <w:t>These are reserved for locally defined coding schemes.</w:t>
            </w:r>
          </w:p>
        </w:tc>
      </w:tr>
      <w:tr w:rsidR="006C348D" w14:paraId="7FA6B062" w14:textId="77777777" w:rsidTr="0087024B">
        <w:trPr>
          <w:tblHeader/>
        </w:trPr>
        <w:tc>
          <w:tcPr>
            <w:tcW w:w="600" w:type="dxa"/>
          </w:tcPr>
          <w:p w14:paraId="37636E2B" w14:textId="77777777" w:rsidR="006C348D" w:rsidRDefault="006C348D" w:rsidP="0087024B">
            <w:pPr>
              <w:pStyle w:val="OtherTableBody"/>
            </w:pPr>
          </w:p>
        </w:tc>
        <w:tc>
          <w:tcPr>
            <w:tcW w:w="600" w:type="dxa"/>
          </w:tcPr>
          <w:p w14:paraId="7C8646A0" w14:textId="77777777" w:rsidR="006C348D" w:rsidRDefault="006C348D" w:rsidP="0087024B">
            <w:pPr>
              <w:pStyle w:val="OtherTableBody"/>
            </w:pPr>
            <w:r>
              <w:t>0301</w:t>
            </w:r>
          </w:p>
        </w:tc>
        <w:tc>
          <w:tcPr>
            <w:tcW w:w="2600" w:type="dxa"/>
          </w:tcPr>
          <w:p w14:paraId="4650749E" w14:textId="77777777" w:rsidR="006C348D" w:rsidRDefault="006C348D" w:rsidP="0087024B">
            <w:pPr>
              <w:pStyle w:val="OtherTableBody"/>
            </w:pPr>
          </w:p>
        </w:tc>
        <w:tc>
          <w:tcPr>
            <w:tcW w:w="1400" w:type="dxa"/>
          </w:tcPr>
          <w:p w14:paraId="17969B0E" w14:textId="77777777" w:rsidR="006C348D" w:rsidRDefault="006C348D" w:rsidP="0087024B">
            <w:pPr>
              <w:pStyle w:val="OtherTableBody"/>
            </w:pPr>
            <w:r>
              <w:t>L,M,N</w:t>
            </w:r>
          </w:p>
        </w:tc>
        <w:tc>
          <w:tcPr>
            <w:tcW w:w="4200" w:type="dxa"/>
          </w:tcPr>
          <w:p w14:paraId="07C730C5" w14:textId="77777777" w:rsidR="006C348D" w:rsidRDefault="006C348D" w:rsidP="0087024B">
            <w:pPr>
              <w:pStyle w:val="OtherTableBody"/>
            </w:pPr>
            <w:r>
              <w:t>These are reserved for locally defined coding schemes.</w:t>
            </w:r>
          </w:p>
        </w:tc>
      </w:tr>
      <w:tr w:rsidR="006C348D" w14:paraId="411B0975" w14:textId="77777777" w:rsidTr="0087024B">
        <w:trPr>
          <w:tblHeader/>
        </w:trPr>
        <w:tc>
          <w:tcPr>
            <w:tcW w:w="600" w:type="dxa"/>
          </w:tcPr>
          <w:p w14:paraId="38C98FFF" w14:textId="77777777" w:rsidR="006C348D" w:rsidRDefault="006C348D" w:rsidP="0087024B">
            <w:pPr>
              <w:pStyle w:val="OtherTableBody"/>
            </w:pPr>
          </w:p>
        </w:tc>
        <w:tc>
          <w:tcPr>
            <w:tcW w:w="600" w:type="dxa"/>
          </w:tcPr>
          <w:p w14:paraId="27A5EECC" w14:textId="77777777" w:rsidR="006C348D" w:rsidRDefault="006C348D" w:rsidP="0087024B">
            <w:pPr>
              <w:pStyle w:val="OtherTableBody"/>
            </w:pPr>
            <w:r>
              <w:t>0301</w:t>
            </w:r>
          </w:p>
        </w:tc>
        <w:tc>
          <w:tcPr>
            <w:tcW w:w="2600" w:type="dxa"/>
          </w:tcPr>
          <w:p w14:paraId="23C6D4B0" w14:textId="77777777" w:rsidR="006C348D" w:rsidRDefault="006C348D" w:rsidP="0087024B">
            <w:pPr>
              <w:pStyle w:val="OtherTableBody"/>
            </w:pPr>
          </w:p>
        </w:tc>
        <w:tc>
          <w:tcPr>
            <w:tcW w:w="1400" w:type="dxa"/>
          </w:tcPr>
          <w:p w14:paraId="1DDA2FD8" w14:textId="77777777" w:rsidR="006C348D" w:rsidRDefault="006C348D" w:rsidP="0087024B">
            <w:pPr>
              <w:pStyle w:val="OtherTableBody"/>
            </w:pPr>
            <w:r>
              <w:t>M</w:t>
            </w:r>
          </w:p>
        </w:tc>
        <w:tc>
          <w:tcPr>
            <w:tcW w:w="4200" w:type="dxa"/>
          </w:tcPr>
          <w:p w14:paraId="566A2505" w14:textId="77777777" w:rsidR="006C348D" w:rsidRDefault="006C348D" w:rsidP="0087024B">
            <w:pPr>
              <w:pStyle w:val="OtherTableBody"/>
            </w:pPr>
            <w:r>
              <w:t>These are reserved for locally defined coding schemes.</w:t>
            </w:r>
          </w:p>
        </w:tc>
      </w:tr>
      <w:tr w:rsidR="006C348D" w14:paraId="381B902E" w14:textId="77777777" w:rsidTr="0087024B">
        <w:trPr>
          <w:tblHeader/>
        </w:trPr>
        <w:tc>
          <w:tcPr>
            <w:tcW w:w="600" w:type="dxa"/>
          </w:tcPr>
          <w:p w14:paraId="4546A2C6" w14:textId="77777777" w:rsidR="006C348D" w:rsidRDefault="006C348D" w:rsidP="0087024B">
            <w:pPr>
              <w:pStyle w:val="OtherTableBody"/>
            </w:pPr>
          </w:p>
        </w:tc>
        <w:tc>
          <w:tcPr>
            <w:tcW w:w="600" w:type="dxa"/>
          </w:tcPr>
          <w:p w14:paraId="41DF5488" w14:textId="77777777" w:rsidR="006C348D" w:rsidRDefault="006C348D" w:rsidP="0087024B">
            <w:pPr>
              <w:pStyle w:val="OtherTableBody"/>
            </w:pPr>
            <w:r>
              <w:t>0301</w:t>
            </w:r>
          </w:p>
        </w:tc>
        <w:tc>
          <w:tcPr>
            <w:tcW w:w="2600" w:type="dxa"/>
          </w:tcPr>
          <w:p w14:paraId="2FBAADA3" w14:textId="77777777" w:rsidR="006C348D" w:rsidRDefault="006C348D" w:rsidP="0087024B">
            <w:pPr>
              <w:pStyle w:val="OtherTableBody"/>
            </w:pPr>
          </w:p>
        </w:tc>
        <w:tc>
          <w:tcPr>
            <w:tcW w:w="1400" w:type="dxa"/>
          </w:tcPr>
          <w:p w14:paraId="27A423F4" w14:textId="77777777" w:rsidR="006C348D" w:rsidRDefault="006C348D" w:rsidP="0087024B">
            <w:pPr>
              <w:pStyle w:val="OtherTableBody"/>
            </w:pPr>
            <w:r>
              <w:t>N</w:t>
            </w:r>
          </w:p>
        </w:tc>
        <w:tc>
          <w:tcPr>
            <w:tcW w:w="4200" w:type="dxa"/>
          </w:tcPr>
          <w:p w14:paraId="5F040408" w14:textId="77777777" w:rsidR="006C348D" w:rsidRDefault="006C348D" w:rsidP="0087024B">
            <w:pPr>
              <w:pStyle w:val="OtherTableBody"/>
            </w:pPr>
            <w:r>
              <w:t>These are reserved for locally defined coding schemes.</w:t>
            </w:r>
          </w:p>
        </w:tc>
      </w:tr>
      <w:tr w:rsidR="006C348D" w14:paraId="210B6AB8" w14:textId="77777777" w:rsidTr="0087024B">
        <w:trPr>
          <w:tblHeader/>
        </w:trPr>
        <w:tc>
          <w:tcPr>
            <w:tcW w:w="600" w:type="dxa"/>
          </w:tcPr>
          <w:p w14:paraId="1477166C" w14:textId="77777777" w:rsidR="006C348D" w:rsidRDefault="006C348D" w:rsidP="0087024B">
            <w:pPr>
              <w:pStyle w:val="OtherTableBody"/>
            </w:pPr>
          </w:p>
        </w:tc>
        <w:tc>
          <w:tcPr>
            <w:tcW w:w="600" w:type="dxa"/>
          </w:tcPr>
          <w:p w14:paraId="37A3DB51" w14:textId="77777777" w:rsidR="006C348D" w:rsidRDefault="006C348D" w:rsidP="0087024B">
            <w:pPr>
              <w:pStyle w:val="OtherTableBody"/>
            </w:pPr>
            <w:r>
              <w:t>0301</w:t>
            </w:r>
          </w:p>
        </w:tc>
        <w:tc>
          <w:tcPr>
            <w:tcW w:w="2600" w:type="dxa"/>
          </w:tcPr>
          <w:p w14:paraId="2421811A" w14:textId="77777777" w:rsidR="006C348D" w:rsidRDefault="006C348D" w:rsidP="0087024B">
            <w:pPr>
              <w:pStyle w:val="OtherTableBody"/>
            </w:pPr>
          </w:p>
        </w:tc>
        <w:tc>
          <w:tcPr>
            <w:tcW w:w="1400" w:type="dxa"/>
          </w:tcPr>
          <w:p w14:paraId="346291A5" w14:textId="77777777" w:rsidR="006C348D" w:rsidRDefault="006C348D" w:rsidP="0087024B">
            <w:pPr>
              <w:pStyle w:val="OtherTableBody"/>
            </w:pPr>
            <w:r>
              <w:t>NPI</w:t>
            </w:r>
          </w:p>
        </w:tc>
        <w:tc>
          <w:tcPr>
            <w:tcW w:w="4200" w:type="dxa"/>
          </w:tcPr>
          <w:p w14:paraId="447A408E" w14:textId="77777777" w:rsidR="006C348D" w:rsidRDefault="006C348D" w:rsidP="0087024B">
            <w:pPr>
              <w:pStyle w:val="OtherTableBody"/>
            </w:pPr>
            <w:r>
              <w:t>Allows for the ability to designate organization identifier as a "NPI" assigned number (lab, any medical provider, can be a person or an organization)</w:t>
            </w:r>
          </w:p>
        </w:tc>
      </w:tr>
      <w:tr w:rsidR="006C348D" w14:paraId="3CC62F0B" w14:textId="77777777" w:rsidTr="0087024B">
        <w:trPr>
          <w:tblHeader/>
        </w:trPr>
        <w:tc>
          <w:tcPr>
            <w:tcW w:w="600" w:type="dxa"/>
          </w:tcPr>
          <w:p w14:paraId="4E09D43C" w14:textId="77777777" w:rsidR="006C348D" w:rsidRDefault="006C348D" w:rsidP="0087024B">
            <w:pPr>
              <w:pStyle w:val="OtherTableBody"/>
            </w:pPr>
          </w:p>
        </w:tc>
        <w:tc>
          <w:tcPr>
            <w:tcW w:w="600" w:type="dxa"/>
          </w:tcPr>
          <w:p w14:paraId="6A1FCEE5" w14:textId="77777777" w:rsidR="006C348D" w:rsidRDefault="006C348D" w:rsidP="0087024B">
            <w:pPr>
              <w:pStyle w:val="OtherTableBody"/>
            </w:pPr>
            <w:r>
              <w:t>0301</w:t>
            </w:r>
          </w:p>
        </w:tc>
        <w:tc>
          <w:tcPr>
            <w:tcW w:w="2600" w:type="dxa"/>
          </w:tcPr>
          <w:p w14:paraId="615123DF" w14:textId="77777777" w:rsidR="006C348D" w:rsidRDefault="006C348D" w:rsidP="0087024B">
            <w:pPr>
              <w:pStyle w:val="OtherTableBody"/>
            </w:pPr>
          </w:p>
        </w:tc>
        <w:tc>
          <w:tcPr>
            <w:tcW w:w="1400" w:type="dxa"/>
          </w:tcPr>
          <w:p w14:paraId="00DA0572" w14:textId="77777777" w:rsidR="006C348D" w:rsidRDefault="006C348D" w:rsidP="0087024B">
            <w:pPr>
              <w:pStyle w:val="OtherTableBody"/>
            </w:pPr>
            <w:r>
              <w:t>Random</w:t>
            </w:r>
          </w:p>
        </w:tc>
        <w:tc>
          <w:tcPr>
            <w:tcW w:w="4200" w:type="dxa"/>
          </w:tcPr>
          <w:p w14:paraId="470F9B50" w14:textId="77777777" w:rsidR="006C348D" w:rsidRDefault="006C348D" w:rsidP="0087024B">
            <w:pPr>
              <w:pStyle w:val="OtherTableBody"/>
            </w:pPr>
            <w:r>
              <w:t>Usually a base64 encoded string of random bits.&lt;p&gt;Note: Random IDs are typically used for instance identifiers, rather than an identifier of an Assigning Authority that issues instance identifiers</w:t>
            </w:r>
          </w:p>
        </w:tc>
      </w:tr>
      <w:tr w:rsidR="006C348D" w14:paraId="4BFCFB68" w14:textId="77777777" w:rsidTr="0087024B">
        <w:trPr>
          <w:tblHeader/>
        </w:trPr>
        <w:tc>
          <w:tcPr>
            <w:tcW w:w="600" w:type="dxa"/>
          </w:tcPr>
          <w:p w14:paraId="1A079C47" w14:textId="77777777" w:rsidR="006C348D" w:rsidRDefault="006C348D" w:rsidP="0087024B">
            <w:pPr>
              <w:pStyle w:val="OtherTableBody"/>
            </w:pPr>
          </w:p>
        </w:tc>
        <w:tc>
          <w:tcPr>
            <w:tcW w:w="600" w:type="dxa"/>
          </w:tcPr>
          <w:p w14:paraId="31031D1F" w14:textId="77777777" w:rsidR="006C348D" w:rsidRDefault="006C348D" w:rsidP="0087024B">
            <w:pPr>
              <w:pStyle w:val="OtherTableBody"/>
            </w:pPr>
            <w:r>
              <w:t>0301</w:t>
            </w:r>
          </w:p>
        </w:tc>
        <w:tc>
          <w:tcPr>
            <w:tcW w:w="2600" w:type="dxa"/>
          </w:tcPr>
          <w:p w14:paraId="5F80F31F" w14:textId="77777777" w:rsidR="006C348D" w:rsidRDefault="006C348D" w:rsidP="0087024B">
            <w:pPr>
              <w:pStyle w:val="OtherTableBody"/>
            </w:pPr>
          </w:p>
        </w:tc>
        <w:tc>
          <w:tcPr>
            <w:tcW w:w="1400" w:type="dxa"/>
          </w:tcPr>
          <w:p w14:paraId="70FBC353" w14:textId="77777777" w:rsidR="006C348D" w:rsidRDefault="006C348D" w:rsidP="0087024B">
            <w:pPr>
              <w:pStyle w:val="OtherTableBody"/>
            </w:pPr>
            <w:r>
              <w:t>URI</w:t>
            </w:r>
          </w:p>
        </w:tc>
        <w:tc>
          <w:tcPr>
            <w:tcW w:w="4200" w:type="dxa"/>
          </w:tcPr>
          <w:p w14:paraId="058149E8" w14:textId="77777777" w:rsidR="006C348D" w:rsidRDefault="006C348D" w:rsidP="0087024B">
            <w:pPr>
              <w:pStyle w:val="OtherTableBody"/>
            </w:pPr>
            <w:r>
              <w:t>Uniform Resource Identifier</w:t>
            </w:r>
          </w:p>
        </w:tc>
      </w:tr>
      <w:tr w:rsidR="006C348D" w14:paraId="6639D469" w14:textId="77777777" w:rsidTr="0087024B">
        <w:trPr>
          <w:tblHeader/>
        </w:trPr>
        <w:tc>
          <w:tcPr>
            <w:tcW w:w="600" w:type="dxa"/>
          </w:tcPr>
          <w:p w14:paraId="4345B27A" w14:textId="77777777" w:rsidR="006C348D" w:rsidRDefault="006C348D" w:rsidP="0087024B">
            <w:pPr>
              <w:pStyle w:val="OtherTableBody"/>
            </w:pPr>
          </w:p>
        </w:tc>
        <w:tc>
          <w:tcPr>
            <w:tcW w:w="600" w:type="dxa"/>
          </w:tcPr>
          <w:p w14:paraId="63DCC929" w14:textId="77777777" w:rsidR="006C348D" w:rsidRDefault="006C348D" w:rsidP="0087024B">
            <w:pPr>
              <w:pStyle w:val="OtherTableBody"/>
            </w:pPr>
            <w:r>
              <w:t>0301</w:t>
            </w:r>
          </w:p>
        </w:tc>
        <w:tc>
          <w:tcPr>
            <w:tcW w:w="2600" w:type="dxa"/>
          </w:tcPr>
          <w:p w14:paraId="281E17BE" w14:textId="77777777" w:rsidR="006C348D" w:rsidRDefault="006C348D" w:rsidP="0087024B">
            <w:pPr>
              <w:pStyle w:val="OtherTableBody"/>
            </w:pPr>
          </w:p>
        </w:tc>
        <w:tc>
          <w:tcPr>
            <w:tcW w:w="1400" w:type="dxa"/>
          </w:tcPr>
          <w:p w14:paraId="25819271" w14:textId="77777777" w:rsidR="006C348D" w:rsidRDefault="006C348D" w:rsidP="0087024B">
            <w:pPr>
              <w:pStyle w:val="OtherTableBody"/>
            </w:pPr>
            <w:r>
              <w:t>UUID</w:t>
            </w:r>
          </w:p>
        </w:tc>
        <w:tc>
          <w:tcPr>
            <w:tcW w:w="4200" w:type="dxa"/>
          </w:tcPr>
          <w:p w14:paraId="76DBB84A" w14:textId="77777777" w:rsidR="006C348D" w:rsidRDefault="006C348D" w:rsidP="0087024B">
            <w:pPr>
              <w:pStyle w:val="OtherTableBody"/>
            </w:pPr>
            <w:r>
              <w:t>The DCE Universal Unique Identifier, in accordance with RFC 4122. Recommended format is 32 hexadecimal digits separated by hyphens, in the digit grouping 8-4-4-4-12</w:t>
            </w:r>
          </w:p>
        </w:tc>
      </w:tr>
      <w:tr w:rsidR="006C348D" w14:paraId="17B64D51" w14:textId="77777777" w:rsidTr="0087024B">
        <w:trPr>
          <w:tblHeader/>
        </w:trPr>
        <w:tc>
          <w:tcPr>
            <w:tcW w:w="600" w:type="dxa"/>
          </w:tcPr>
          <w:p w14:paraId="53969EC7" w14:textId="77777777" w:rsidR="006C348D" w:rsidRDefault="006C348D" w:rsidP="0087024B">
            <w:pPr>
              <w:pStyle w:val="OtherTableBody"/>
            </w:pPr>
          </w:p>
        </w:tc>
        <w:tc>
          <w:tcPr>
            <w:tcW w:w="600" w:type="dxa"/>
          </w:tcPr>
          <w:p w14:paraId="545621F1" w14:textId="77777777" w:rsidR="006C348D" w:rsidRDefault="006C348D" w:rsidP="0087024B">
            <w:pPr>
              <w:pStyle w:val="OtherTableBody"/>
            </w:pPr>
            <w:r>
              <w:t>0301</w:t>
            </w:r>
          </w:p>
        </w:tc>
        <w:tc>
          <w:tcPr>
            <w:tcW w:w="2600" w:type="dxa"/>
          </w:tcPr>
          <w:p w14:paraId="0760F8BD" w14:textId="77777777" w:rsidR="006C348D" w:rsidRDefault="006C348D" w:rsidP="0087024B">
            <w:pPr>
              <w:pStyle w:val="OtherTableBody"/>
            </w:pPr>
          </w:p>
        </w:tc>
        <w:tc>
          <w:tcPr>
            <w:tcW w:w="1400" w:type="dxa"/>
          </w:tcPr>
          <w:p w14:paraId="2E332A80" w14:textId="77777777" w:rsidR="006C348D" w:rsidRDefault="006C348D" w:rsidP="0087024B">
            <w:pPr>
              <w:pStyle w:val="OtherTableBody"/>
            </w:pPr>
            <w:r>
              <w:t>x400</w:t>
            </w:r>
          </w:p>
        </w:tc>
        <w:tc>
          <w:tcPr>
            <w:tcW w:w="4200" w:type="dxa"/>
          </w:tcPr>
          <w:p w14:paraId="7BF2410B" w14:textId="77777777" w:rsidR="006C348D" w:rsidRDefault="006C348D" w:rsidP="0087024B">
            <w:pPr>
              <w:pStyle w:val="OtherTableBody"/>
            </w:pPr>
            <w:r>
              <w:t>An X.400 MHS identifier. Recommended format is in accordance with RFC 1649</w:t>
            </w:r>
          </w:p>
        </w:tc>
      </w:tr>
      <w:tr w:rsidR="006C348D" w14:paraId="1975E2E5" w14:textId="77777777" w:rsidTr="0087024B">
        <w:trPr>
          <w:tblHeader/>
        </w:trPr>
        <w:tc>
          <w:tcPr>
            <w:tcW w:w="600" w:type="dxa"/>
          </w:tcPr>
          <w:p w14:paraId="47C0DBE4" w14:textId="77777777" w:rsidR="006C348D" w:rsidRDefault="006C348D" w:rsidP="0087024B">
            <w:pPr>
              <w:pStyle w:val="OtherTableBody"/>
            </w:pPr>
          </w:p>
        </w:tc>
        <w:tc>
          <w:tcPr>
            <w:tcW w:w="600" w:type="dxa"/>
          </w:tcPr>
          <w:p w14:paraId="4CC08DE6" w14:textId="77777777" w:rsidR="006C348D" w:rsidRDefault="006C348D" w:rsidP="0087024B">
            <w:pPr>
              <w:pStyle w:val="OtherTableBody"/>
            </w:pPr>
            <w:r>
              <w:t>0301</w:t>
            </w:r>
          </w:p>
        </w:tc>
        <w:tc>
          <w:tcPr>
            <w:tcW w:w="2600" w:type="dxa"/>
          </w:tcPr>
          <w:p w14:paraId="121082C1" w14:textId="77777777" w:rsidR="006C348D" w:rsidRDefault="006C348D" w:rsidP="0087024B">
            <w:pPr>
              <w:pStyle w:val="OtherTableBody"/>
            </w:pPr>
          </w:p>
        </w:tc>
        <w:tc>
          <w:tcPr>
            <w:tcW w:w="1400" w:type="dxa"/>
          </w:tcPr>
          <w:p w14:paraId="1E74E38F" w14:textId="77777777" w:rsidR="006C348D" w:rsidRDefault="006C348D" w:rsidP="0087024B">
            <w:pPr>
              <w:pStyle w:val="OtherTableBody"/>
            </w:pPr>
            <w:r>
              <w:t>x500</w:t>
            </w:r>
          </w:p>
        </w:tc>
        <w:tc>
          <w:tcPr>
            <w:tcW w:w="4200" w:type="dxa"/>
          </w:tcPr>
          <w:p w14:paraId="054A9655" w14:textId="77777777" w:rsidR="006C348D" w:rsidRDefault="006C348D" w:rsidP="0087024B">
            <w:pPr>
              <w:pStyle w:val="OtherTableBody"/>
            </w:pPr>
            <w:r>
              <w:t>An X.500 directory name</w:t>
            </w:r>
          </w:p>
        </w:tc>
      </w:tr>
      <w:tr w:rsidR="006C348D" w14:paraId="43E16780" w14:textId="77777777" w:rsidTr="0087024B">
        <w:trPr>
          <w:tblHeader/>
        </w:trPr>
        <w:tc>
          <w:tcPr>
            <w:tcW w:w="600" w:type="dxa"/>
          </w:tcPr>
          <w:p w14:paraId="5A8E1E84" w14:textId="77777777" w:rsidR="006C348D" w:rsidRDefault="006C348D" w:rsidP="0087024B">
            <w:pPr>
              <w:pStyle w:val="OtherTableBody"/>
            </w:pPr>
            <w:r>
              <w:t>User</w:t>
            </w:r>
          </w:p>
        </w:tc>
        <w:tc>
          <w:tcPr>
            <w:tcW w:w="600" w:type="dxa"/>
          </w:tcPr>
          <w:p w14:paraId="1935980E" w14:textId="77777777" w:rsidR="006C348D" w:rsidRDefault="006C348D" w:rsidP="0087024B">
            <w:pPr>
              <w:pStyle w:val="OtherTableBody"/>
            </w:pPr>
          </w:p>
        </w:tc>
        <w:tc>
          <w:tcPr>
            <w:tcW w:w="2600" w:type="dxa"/>
          </w:tcPr>
          <w:p w14:paraId="38170C5B" w14:textId="77777777" w:rsidR="006C348D" w:rsidRDefault="006C348D" w:rsidP="0087024B">
            <w:pPr>
              <w:pStyle w:val="OtherTableBody"/>
            </w:pPr>
            <w:r>
              <w:t>Point of Care</w:t>
            </w:r>
          </w:p>
        </w:tc>
        <w:tc>
          <w:tcPr>
            <w:tcW w:w="1400" w:type="dxa"/>
          </w:tcPr>
          <w:p w14:paraId="6741CC88" w14:textId="77777777" w:rsidR="006C348D" w:rsidRDefault="006C348D" w:rsidP="0087024B">
            <w:pPr>
              <w:pStyle w:val="OtherTableBody"/>
            </w:pPr>
          </w:p>
        </w:tc>
        <w:tc>
          <w:tcPr>
            <w:tcW w:w="4200" w:type="dxa"/>
          </w:tcPr>
          <w:p w14:paraId="62507690" w14:textId="77777777" w:rsidR="006C348D" w:rsidRDefault="006C348D" w:rsidP="0087024B">
            <w:pPr>
              <w:pStyle w:val="OtherTableBody"/>
            </w:pPr>
          </w:p>
        </w:tc>
      </w:tr>
      <w:tr w:rsidR="006C348D" w14:paraId="7B8C206D" w14:textId="77777777" w:rsidTr="0087024B">
        <w:trPr>
          <w:tblHeader/>
        </w:trPr>
        <w:tc>
          <w:tcPr>
            <w:tcW w:w="600" w:type="dxa"/>
          </w:tcPr>
          <w:p w14:paraId="394C76A3" w14:textId="77777777" w:rsidR="006C348D" w:rsidRDefault="006C348D" w:rsidP="0087024B">
            <w:pPr>
              <w:pStyle w:val="OtherTableBody"/>
            </w:pPr>
          </w:p>
        </w:tc>
        <w:tc>
          <w:tcPr>
            <w:tcW w:w="600" w:type="dxa"/>
          </w:tcPr>
          <w:p w14:paraId="45701C96" w14:textId="77777777" w:rsidR="006C348D" w:rsidRDefault="006C348D" w:rsidP="0087024B">
            <w:pPr>
              <w:pStyle w:val="OtherTableBody"/>
            </w:pPr>
            <w:r>
              <w:t>0302</w:t>
            </w:r>
          </w:p>
        </w:tc>
        <w:tc>
          <w:tcPr>
            <w:tcW w:w="2600" w:type="dxa"/>
          </w:tcPr>
          <w:p w14:paraId="79058A5E" w14:textId="77777777" w:rsidR="006C348D" w:rsidRDefault="006C348D" w:rsidP="0087024B">
            <w:pPr>
              <w:pStyle w:val="OtherTableBody"/>
            </w:pPr>
          </w:p>
        </w:tc>
        <w:tc>
          <w:tcPr>
            <w:tcW w:w="1400" w:type="dxa"/>
          </w:tcPr>
          <w:p w14:paraId="649A3D38" w14:textId="77777777" w:rsidR="006C348D" w:rsidRDefault="006C348D" w:rsidP="0087024B">
            <w:pPr>
              <w:pStyle w:val="OtherTableBody"/>
            </w:pPr>
            <w:r>
              <w:t>...</w:t>
            </w:r>
          </w:p>
        </w:tc>
        <w:tc>
          <w:tcPr>
            <w:tcW w:w="4200" w:type="dxa"/>
          </w:tcPr>
          <w:p w14:paraId="0C2B7DF7" w14:textId="77777777" w:rsidR="006C348D" w:rsidRDefault="006C348D" w:rsidP="0087024B">
            <w:pPr>
              <w:pStyle w:val="OtherTableBody"/>
            </w:pPr>
            <w:r>
              <w:t>No suggested values defined</w:t>
            </w:r>
          </w:p>
        </w:tc>
      </w:tr>
      <w:tr w:rsidR="006C348D" w14:paraId="06155568" w14:textId="77777777" w:rsidTr="0087024B">
        <w:trPr>
          <w:tblHeader/>
        </w:trPr>
        <w:tc>
          <w:tcPr>
            <w:tcW w:w="600" w:type="dxa"/>
          </w:tcPr>
          <w:p w14:paraId="49C5028A" w14:textId="77777777" w:rsidR="006C348D" w:rsidRDefault="006C348D" w:rsidP="0087024B">
            <w:pPr>
              <w:pStyle w:val="OtherTableBody"/>
            </w:pPr>
            <w:r>
              <w:t>User</w:t>
            </w:r>
          </w:p>
        </w:tc>
        <w:tc>
          <w:tcPr>
            <w:tcW w:w="600" w:type="dxa"/>
          </w:tcPr>
          <w:p w14:paraId="25FF353C" w14:textId="77777777" w:rsidR="006C348D" w:rsidRDefault="006C348D" w:rsidP="0087024B">
            <w:pPr>
              <w:pStyle w:val="OtherTableBody"/>
            </w:pPr>
          </w:p>
        </w:tc>
        <w:tc>
          <w:tcPr>
            <w:tcW w:w="2600" w:type="dxa"/>
          </w:tcPr>
          <w:p w14:paraId="4AAA151D" w14:textId="77777777" w:rsidR="006C348D" w:rsidRDefault="006C348D" w:rsidP="0087024B">
            <w:pPr>
              <w:pStyle w:val="OtherTableBody"/>
            </w:pPr>
            <w:r>
              <w:t>Room</w:t>
            </w:r>
          </w:p>
        </w:tc>
        <w:tc>
          <w:tcPr>
            <w:tcW w:w="1400" w:type="dxa"/>
          </w:tcPr>
          <w:p w14:paraId="79F8DCF6" w14:textId="77777777" w:rsidR="006C348D" w:rsidRDefault="006C348D" w:rsidP="0087024B">
            <w:pPr>
              <w:pStyle w:val="OtherTableBody"/>
            </w:pPr>
          </w:p>
        </w:tc>
        <w:tc>
          <w:tcPr>
            <w:tcW w:w="4200" w:type="dxa"/>
          </w:tcPr>
          <w:p w14:paraId="5B41CAFE" w14:textId="77777777" w:rsidR="006C348D" w:rsidRDefault="006C348D" w:rsidP="0087024B">
            <w:pPr>
              <w:pStyle w:val="OtherTableBody"/>
            </w:pPr>
          </w:p>
        </w:tc>
      </w:tr>
      <w:tr w:rsidR="006C348D" w14:paraId="5A296A6F" w14:textId="77777777" w:rsidTr="0087024B">
        <w:trPr>
          <w:tblHeader/>
        </w:trPr>
        <w:tc>
          <w:tcPr>
            <w:tcW w:w="600" w:type="dxa"/>
          </w:tcPr>
          <w:p w14:paraId="7B7A362B" w14:textId="77777777" w:rsidR="006C348D" w:rsidRDefault="006C348D" w:rsidP="0087024B">
            <w:pPr>
              <w:pStyle w:val="OtherTableBody"/>
            </w:pPr>
          </w:p>
        </w:tc>
        <w:tc>
          <w:tcPr>
            <w:tcW w:w="600" w:type="dxa"/>
          </w:tcPr>
          <w:p w14:paraId="1A7D0317" w14:textId="77777777" w:rsidR="006C348D" w:rsidRDefault="006C348D" w:rsidP="0087024B">
            <w:pPr>
              <w:pStyle w:val="OtherTableBody"/>
            </w:pPr>
            <w:r>
              <w:t>0303</w:t>
            </w:r>
          </w:p>
        </w:tc>
        <w:tc>
          <w:tcPr>
            <w:tcW w:w="2600" w:type="dxa"/>
          </w:tcPr>
          <w:p w14:paraId="48EC3962" w14:textId="77777777" w:rsidR="006C348D" w:rsidRDefault="006C348D" w:rsidP="0087024B">
            <w:pPr>
              <w:pStyle w:val="OtherTableBody"/>
            </w:pPr>
          </w:p>
        </w:tc>
        <w:tc>
          <w:tcPr>
            <w:tcW w:w="1400" w:type="dxa"/>
          </w:tcPr>
          <w:p w14:paraId="29624F00" w14:textId="77777777" w:rsidR="006C348D" w:rsidRDefault="006C348D" w:rsidP="0087024B">
            <w:pPr>
              <w:pStyle w:val="OtherTableBody"/>
            </w:pPr>
            <w:r>
              <w:t>...</w:t>
            </w:r>
          </w:p>
        </w:tc>
        <w:tc>
          <w:tcPr>
            <w:tcW w:w="4200" w:type="dxa"/>
          </w:tcPr>
          <w:p w14:paraId="3B7D8A24" w14:textId="77777777" w:rsidR="006C348D" w:rsidRDefault="006C348D" w:rsidP="0087024B">
            <w:pPr>
              <w:pStyle w:val="OtherTableBody"/>
            </w:pPr>
            <w:r>
              <w:t>No suggested values defined</w:t>
            </w:r>
          </w:p>
        </w:tc>
      </w:tr>
      <w:tr w:rsidR="006C348D" w14:paraId="04729F1E" w14:textId="77777777" w:rsidTr="0087024B">
        <w:trPr>
          <w:tblHeader/>
        </w:trPr>
        <w:tc>
          <w:tcPr>
            <w:tcW w:w="600" w:type="dxa"/>
          </w:tcPr>
          <w:p w14:paraId="01E4F89F" w14:textId="77777777" w:rsidR="006C348D" w:rsidRDefault="006C348D" w:rsidP="0087024B">
            <w:pPr>
              <w:pStyle w:val="OtherTableBody"/>
            </w:pPr>
            <w:r>
              <w:t>User</w:t>
            </w:r>
          </w:p>
        </w:tc>
        <w:tc>
          <w:tcPr>
            <w:tcW w:w="600" w:type="dxa"/>
          </w:tcPr>
          <w:p w14:paraId="4822AC80" w14:textId="77777777" w:rsidR="006C348D" w:rsidRDefault="006C348D" w:rsidP="0087024B">
            <w:pPr>
              <w:pStyle w:val="OtherTableBody"/>
            </w:pPr>
          </w:p>
        </w:tc>
        <w:tc>
          <w:tcPr>
            <w:tcW w:w="2600" w:type="dxa"/>
          </w:tcPr>
          <w:p w14:paraId="754081F1" w14:textId="77777777" w:rsidR="006C348D" w:rsidRDefault="006C348D" w:rsidP="0087024B">
            <w:pPr>
              <w:pStyle w:val="OtherTableBody"/>
            </w:pPr>
            <w:r>
              <w:t>Bed</w:t>
            </w:r>
          </w:p>
        </w:tc>
        <w:tc>
          <w:tcPr>
            <w:tcW w:w="1400" w:type="dxa"/>
          </w:tcPr>
          <w:p w14:paraId="46C5EA6B" w14:textId="77777777" w:rsidR="006C348D" w:rsidRDefault="006C348D" w:rsidP="0087024B">
            <w:pPr>
              <w:pStyle w:val="OtherTableBody"/>
            </w:pPr>
          </w:p>
        </w:tc>
        <w:tc>
          <w:tcPr>
            <w:tcW w:w="4200" w:type="dxa"/>
          </w:tcPr>
          <w:p w14:paraId="31BEEC0E" w14:textId="77777777" w:rsidR="006C348D" w:rsidRDefault="006C348D" w:rsidP="0087024B">
            <w:pPr>
              <w:pStyle w:val="OtherTableBody"/>
            </w:pPr>
          </w:p>
        </w:tc>
      </w:tr>
      <w:tr w:rsidR="006C348D" w14:paraId="142D4CE1" w14:textId="77777777" w:rsidTr="0087024B">
        <w:trPr>
          <w:tblHeader/>
        </w:trPr>
        <w:tc>
          <w:tcPr>
            <w:tcW w:w="600" w:type="dxa"/>
          </w:tcPr>
          <w:p w14:paraId="3C4F070F" w14:textId="77777777" w:rsidR="006C348D" w:rsidRDefault="006C348D" w:rsidP="0087024B">
            <w:pPr>
              <w:pStyle w:val="OtherTableBody"/>
            </w:pPr>
          </w:p>
        </w:tc>
        <w:tc>
          <w:tcPr>
            <w:tcW w:w="600" w:type="dxa"/>
          </w:tcPr>
          <w:p w14:paraId="3ECE9707" w14:textId="77777777" w:rsidR="006C348D" w:rsidRDefault="006C348D" w:rsidP="0087024B">
            <w:pPr>
              <w:pStyle w:val="OtherTableBody"/>
            </w:pPr>
            <w:r>
              <w:t>0304</w:t>
            </w:r>
          </w:p>
        </w:tc>
        <w:tc>
          <w:tcPr>
            <w:tcW w:w="2600" w:type="dxa"/>
          </w:tcPr>
          <w:p w14:paraId="1684B373" w14:textId="77777777" w:rsidR="006C348D" w:rsidRDefault="006C348D" w:rsidP="0087024B">
            <w:pPr>
              <w:pStyle w:val="OtherTableBody"/>
            </w:pPr>
          </w:p>
        </w:tc>
        <w:tc>
          <w:tcPr>
            <w:tcW w:w="1400" w:type="dxa"/>
          </w:tcPr>
          <w:p w14:paraId="7BE4F653" w14:textId="77777777" w:rsidR="006C348D" w:rsidRDefault="006C348D" w:rsidP="0087024B">
            <w:pPr>
              <w:pStyle w:val="OtherTableBody"/>
            </w:pPr>
            <w:r>
              <w:t>...</w:t>
            </w:r>
          </w:p>
        </w:tc>
        <w:tc>
          <w:tcPr>
            <w:tcW w:w="4200" w:type="dxa"/>
          </w:tcPr>
          <w:p w14:paraId="19CACD29" w14:textId="77777777" w:rsidR="006C348D" w:rsidRDefault="006C348D" w:rsidP="0087024B">
            <w:pPr>
              <w:pStyle w:val="OtherTableBody"/>
            </w:pPr>
            <w:r>
              <w:t>No suggested values defined</w:t>
            </w:r>
          </w:p>
        </w:tc>
      </w:tr>
      <w:tr w:rsidR="006C348D" w14:paraId="17DB2142" w14:textId="77777777" w:rsidTr="0087024B">
        <w:trPr>
          <w:tblHeader/>
        </w:trPr>
        <w:tc>
          <w:tcPr>
            <w:tcW w:w="600" w:type="dxa"/>
          </w:tcPr>
          <w:p w14:paraId="28EB02F2" w14:textId="77777777" w:rsidR="006C348D" w:rsidRDefault="006C348D" w:rsidP="0087024B">
            <w:pPr>
              <w:pStyle w:val="OtherTableBody"/>
            </w:pPr>
            <w:r>
              <w:t>User</w:t>
            </w:r>
          </w:p>
        </w:tc>
        <w:tc>
          <w:tcPr>
            <w:tcW w:w="600" w:type="dxa"/>
          </w:tcPr>
          <w:p w14:paraId="5ADCC206" w14:textId="77777777" w:rsidR="006C348D" w:rsidRDefault="006C348D" w:rsidP="0087024B">
            <w:pPr>
              <w:pStyle w:val="OtherTableBody"/>
            </w:pPr>
          </w:p>
        </w:tc>
        <w:tc>
          <w:tcPr>
            <w:tcW w:w="2600" w:type="dxa"/>
          </w:tcPr>
          <w:p w14:paraId="620C3E4A" w14:textId="77777777" w:rsidR="006C348D" w:rsidRDefault="006C348D" w:rsidP="0087024B">
            <w:pPr>
              <w:pStyle w:val="OtherTableBody"/>
            </w:pPr>
            <w:r>
              <w:t>Person Location Type</w:t>
            </w:r>
          </w:p>
        </w:tc>
        <w:tc>
          <w:tcPr>
            <w:tcW w:w="1400" w:type="dxa"/>
          </w:tcPr>
          <w:p w14:paraId="0ABE7C1F" w14:textId="77777777" w:rsidR="006C348D" w:rsidRDefault="006C348D" w:rsidP="0087024B">
            <w:pPr>
              <w:pStyle w:val="OtherTableBody"/>
            </w:pPr>
          </w:p>
        </w:tc>
        <w:tc>
          <w:tcPr>
            <w:tcW w:w="4200" w:type="dxa"/>
          </w:tcPr>
          <w:p w14:paraId="48AC5F91" w14:textId="77777777" w:rsidR="006C348D" w:rsidRDefault="006C348D" w:rsidP="0087024B">
            <w:pPr>
              <w:pStyle w:val="OtherTableBody"/>
            </w:pPr>
          </w:p>
        </w:tc>
      </w:tr>
      <w:tr w:rsidR="006C348D" w14:paraId="47FDFBFF" w14:textId="77777777" w:rsidTr="0087024B">
        <w:trPr>
          <w:tblHeader/>
        </w:trPr>
        <w:tc>
          <w:tcPr>
            <w:tcW w:w="600" w:type="dxa"/>
          </w:tcPr>
          <w:p w14:paraId="4C97A3D0" w14:textId="77777777" w:rsidR="006C348D" w:rsidRDefault="006C348D" w:rsidP="0087024B">
            <w:pPr>
              <w:pStyle w:val="OtherTableBody"/>
            </w:pPr>
          </w:p>
        </w:tc>
        <w:tc>
          <w:tcPr>
            <w:tcW w:w="600" w:type="dxa"/>
          </w:tcPr>
          <w:p w14:paraId="70743D4C" w14:textId="77777777" w:rsidR="006C348D" w:rsidRDefault="006C348D" w:rsidP="0087024B">
            <w:pPr>
              <w:pStyle w:val="OtherTableBody"/>
            </w:pPr>
            <w:r>
              <w:t>0305</w:t>
            </w:r>
          </w:p>
        </w:tc>
        <w:tc>
          <w:tcPr>
            <w:tcW w:w="2600" w:type="dxa"/>
          </w:tcPr>
          <w:p w14:paraId="36608B8A" w14:textId="77777777" w:rsidR="006C348D" w:rsidRDefault="006C348D" w:rsidP="0087024B">
            <w:pPr>
              <w:pStyle w:val="OtherTableBody"/>
            </w:pPr>
          </w:p>
        </w:tc>
        <w:tc>
          <w:tcPr>
            <w:tcW w:w="1400" w:type="dxa"/>
          </w:tcPr>
          <w:p w14:paraId="30D5FB96" w14:textId="77777777" w:rsidR="006C348D" w:rsidRDefault="006C348D" w:rsidP="0087024B">
            <w:pPr>
              <w:pStyle w:val="OtherTableBody"/>
            </w:pPr>
            <w:r>
              <w:t>C</w:t>
            </w:r>
          </w:p>
        </w:tc>
        <w:tc>
          <w:tcPr>
            <w:tcW w:w="4200" w:type="dxa"/>
          </w:tcPr>
          <w:p w14:paraId="1C2163CA" w14:textId="77777777" w:rsidR="006C348D" w:rsidRDefault="006C348D" w:rsidP="0087024B">
            <w:pPr>
              <w:pStyle w:val="OtherTableBody"/>
            </w:pPr>
            <w:r>
              <w:t>Clinic</w:t>
            </w:r>
          </w:p>
        </w:tc>
      </w:tr>
      <w:tr w:rsidR="006C348D" w14:paraId="5A3C1DF4" w14:textId="77777777" w:rsidTr="0087024B">
        <w:trPr>
          <w:tblHeader/>
        </w:trPr>
        <w:tc>
          <w:tcPr>
            <w:tcW w:w="600" w:type="dxa"/>
          </w:tcPr>
          <w:p w14:paraId="75B947A4" w14:textId="77777777" w:rsidR="006C348D" w:rsidRDefault="006C348D" w:rsidP="0087024B">
            <w:pPr>
              <w:pStyle w:val="OtherTableBody"/>
            </w:pPr>
          </w:p>
        </w:tc>
        <w:tc>
          <w:tcPr>
            <w:tcW w:w="600" w:type="dxa"/>
          </w:tcPr>
          <w:p w14:paraId="5FFE4EE5" w14:textId="77777777" w:rsidR="006C348D" w:rsidRDefault="006C348D" w:rsidP="0087024B">
            <w:pPr>
              <w:pStyle w:val="OtherTableBody"/>
            </w:pPr>
            <w:r>
              <w:t>0305</w:t>
            </w:r>
          </w:p>
        </w:tc>
        <w:tc>
          <w:tcPr>
            <w:tcW w:w="2600" w:type="dxa"/>
          </w:tcPr>
          <w:p w14:paraId="3A258BD2" w14:textId="77777777" w:rsidR="006C348D" w:rsidRDefault="006C348D" w:rsidP="0087024B">
            <w:pPr>
              <w:pStyle w:val="OtherTableBody"/>
            </w:pPr>
          </w:p>
        </w:tc>
        <w:tc>
          <w:tcPr>
            <w:tcW w:w="1400" w:type="dxa"/>
          </w:tcPr>
          <w:p w14:paraId="4D71CEF4" w14:textId="77777777" w:rsidR="006C348D" w:rsidRDefault="006C348D" w:rsidP="0087024B">
            <w:pPr>
              <w:pStyle w:val="OtherTableBody"/>
            </w:pPr>
            <w:r>
              <w:t>D</w:t>
            </w:r>
          </w:p>
        </w:tc>
        <w:tc>
          <w:tcPr>
            <w:tcW w:w="4200" w:type="dxa"/>
          </w:tcPr>
          <w:p w14:paraId="221D546A" w14:textId="77777777" w:rsidR="006C348D" w:rsidRDefault="006C348D" w:rsidP="0087024B">
            <w:pPr>
              <w:pStyle w:val="OtherTableBody"/>
            </w:pPr>
            <w:r>
              <w:t>Department</w:t>
            </w:r>
          </w:p>
        </w:tc>
      </w:tr>
      <w:tr w:rsidR="006C348D" w14:paraId="1C061A0B" w14:textId="77777777" w:rsidTr="0087024B">
        <w:trPr>
          <w:tblHeader/>
        </w:trPr>
        <w:tc>
          <w:tcPr>
            <w:tcW w:w="600" w:type="dxa"/>
          </w:tcPr>
          <w:p w14:paraId="4F56035D" w14:textId="77777777" w:rsidR="006C348D" w:rsidRDefault="006C348D" w:rsidP="0087024B">
            <w:pPr>
              <w:pStyle w:val="OtherTableBody"/>
            </w:pPr>
          </w:p>
        </w:tc>
        <w:tc>
          <w:tcPr>
            <w:tcW w:w="600" w:type="dxa"/>
          </w:tcPr>
          <w:p w14:paraId="31CBEBF1" w14:textId="77777777" w:rsidR="006C348D" w:rsidRDefault="006C348D" w:rsidP="0087024B">
            <w:pPr>
              <w:pStyle w:val="OtherTableBody"/>
            </w:pPr>
            <w:r>
              <w:t>0305</w:t>
            </w:r>
          </w:p>
        </w:tc>
        <w:tc>
          <w:tcPr>
            <w:tcW w:w="2600" w:type="dxa"/>
          </w:tcPr>
          <w:p w14:paraId="77273844" w14:textId="77777777" w:rsidR="006C348D" w:rsidRDefault="006C348D" w:rsidP="0087024B">
            <w:pPr>
              <w:pStyle w:val="OtherTableBody"/>
            </w:pPr>
          </w:p>
        </w:tc>
        <w:tc>
          <w:tcPr>
            <w:tcW w:w="1400" w:type="dxa"/>
          </w:tcPr>
          <w:p w14:paraId="36A67FFD" w14:textId="77777777" w:rsidR="006C348D" w:rsidRDefault="006C348D" w:rsidP="0087024B">
            <w:pPr>
              <w:pStyle w:val="OtherTableBody"/>
            </w:pPr>
            <w:r>
              <w:t>H</w:t>
            </w:r>
          </w:p>
        </w:tc>
        <w:tc>
          <w:tcPr>
            <w:tcW w:w="4200" w:type="dxa"/>
          </w:tcPr>
          <w:p w14:paraId="2C88ED58" w14:textId="77777777" w:rsidR="006C348D" w:rsidRDefault="006C348D" w:rsidP="0087024B">
            <w:pPr>
              <w:pStyle w:val="OtherTableBody"/>
            </w:pPr>
            <w:r>
              <w:t>Home</w:t>
            </w:r>
          </w:p>
        </w:tc>
      </w:tr>
      <w:tr w:rsidR="006C348D" w14:paraId="1C0A3648" w14:textId="77777777" w:rsidTr="0087024B">
        <w:trPr>
          <w:tblHeader/>
        </w:trPr>
        <w:tc>
          <w:tcPr>
            <w:tcW w:w="600" w:type="dxa"/>
          </w:tcPr>
          <w:p w14:paraId="3121E001" w14:textId="77777777" w:rsidR="006C348D" w:rsidRDefault="006C348D" w:rsidP="0087024B">
            <w:pPr>
              <w:pStyle w:val="OtherTableBody"/>
            </w:pPr>
          </w:p>
        </w:tc>
        <w:tc>
          <w:tcPr>
            <w:tcW w:w="600" w:type="dxa"/>
          </w:tcPr>
          <w:p w14:paraId="7B9B4F31" w14:textId="77777777" w:rsidR="006C348D" w:rsidRDefault="006C348D" w:rsidP="0087024B">
            <w:pPr>
              <w:pStyle w:val="OtherTableBody"/>
            </w:pPr>
            <w:r>
              <w:t>0305</w:t>
            </w:r>
          </w:p>
        </w:tc>
        <w:tc>
          <w:tcPr>
            <w:tcW w:w="2600" w:type="dxa"/>
          </w:tcPr>
          <w:p w14:paraId="1039F9EC" w14:textId="77777777" w:rsidR="006C348D" w:rsidRDefault="006C348D" w:rsidP="0087024B">
            <w:pPr>
              <w:pStyle w:val="OtherTableBody"/>
            </w:pPr>
          </w:p>
        </w:tc>
        <w:tc>
          <w:tcPr>
            <w:tcW w:w="1400" w:type="dxa"/>
          </w:tcPr>
          <w:p w14:paraId="1B359499" w14:textId="77777777" w:rsidR="006C348D" w:rsidRDefault="006C348D" w:rsidP="0087024B">
            <w:pPr>
              <w:pStyle w:val="OtherTableBody"/>
            </w:pPr>
            <w:r>
              <w:t>N</w:t>
            </w:r>
          </w:p>
        </w:tc>
        <w:tc>
          <w:tcPr>
            <w:tcW w:w="4200" w:type="dxa"/>
          </w:tcPr>
          <w:p w14:paraId="71927E75" w14:textId="77777777" w:rsidR="006C348D" w:rsidRDefault="006C348D" w:rsidP="0087024B">
            <w:pPr>
              <w:pStyle w:val="OtherTableBody"/>
            </w:pPr>
            <w:r>
              <w:t>Nursing Unit</w:t>
            </w:r>
          </w:p>
        </w:tc>
      </w:tr>
      <w:tr w:rsidR="006C348D" w14:paraId="74CA5879" w14:textId="77777777" w:rsidTr="0087024B">
        <w:trPr>
          <w:tblHeader/>
        </w:trPr>
        <w:tc>
          <w:tcPr>
            <w:tcW w:w="600" w:type="dxa"/>
          </w:tcPr>
          <w:p w14:paraId="4ED131A9" w14:textId="77777777" w:rsidR="006C348D" w:rsidRDefault="006C348D" w:rsidP="0087024B">
            <w:pPr>
              <w:pStyle w:val="OtherTableBody"/>
            </w:pPr>
          </w:p>
        </w:tc>
        <w:tc>
          <w:tcPr>
            <w:tcW w:w="600" w:type="dxa"/>
          </w:tcPr>
          <w:p w14:paraId="4A6B0180" w14:textId="77777777" w:rsidR="006C348D" w:rsidRDefault="006C348D" w:rsidP="0087024B">
            <w:pPr>
              <w:pStyle w:val="OtherTableBody"/>
            </w:pPr>
            <w:r>
              <w:t>0305</w:t>
            </w:r>
          </w:p>
        </w:tc>
        <w:tc>
          <w:tcPr>
            <w:tcW w:w="2600" w:type="dxa"/>
          </w:tcPr>
          <w:p w14:paraId="062574EE" w14:textId="77777777" w:rsidR="006C348D" w:rsidRDefault="006C348D" w:rsidP="0087024B">
            <w:pPr>
              <w:pStyle w:val="OtherTableBody"/>
            </w:pPr>
          </w:p>
        </w:tc>
        <w:tc>
          <w:tcPr>
            <w:tcW w:w="1400" w:type="dxa"/>
          </w:tcPr>
          <w:p w14:paraId="66037160" w14:textId="77777777" w:rsidR="006C348D" w:rsidRDefault="006C348D" w:rsidP="0087024B">
            <w:pPr>
              <w:pStyle w:val="OtherTableBody"/>
            </w:pPr>
            <w:r>
              <w:t>O</w:t>
            </w:r>
          </w:p>
        </w:tc>
        <w:tc>
          <w:tcPr>
            <w:tcW w:w="4200" w:type="dxa"/>
          </w:tcPr>
          <w:p w14:paraId="2D216271" w14:textId="77777777" w:rsidR="006C348D" w:rsidRDefault="006C348D" w:rsidP="0087024B">
            <w:pPr>
              <w:pStyle w:val="OtherTableBody"/>
            </w:pPr>
            <w:r>
              <w:t>Provider's Office</w:t>
            </w:r>
          </w:p>
        </w:tc>
      </w:tr>
      <w:tr w:rsidR="006C348D" w14:paraId="46C07269" w14:textId="77777777" w:rsidTr="0087024B">
        <w:trPr>
          <w:tblHeader/>
        </w:trPr>
        <w:tc>
          <w:tcPr>
            <w:tcW w:w="600" w:type="dxa"/>
          </w:tcPr>
          <w:p w14:paraId="11B1087B" w14:textId="77777777" w:rsidR="006C348D" w:rsidRDefault="006C348D" w:rsidP="0087024B">
            <w:pPr>
              <w:pStyle w:val="OtherTableBody"/>
            </w:pPr>
          </w:p>
        </w:tc>
        <w:tc>
          <w:tcPr>
            <w:tcW w:w="600" w:type="dxa"/>
          </w:tcPr>
          <w:p w14:paraId="4F9F0729" w14:textId="77777777" w:rsidR="006C348D" w:rsidRDefault="006C348D" w:rsidP="0087024B">
            <w:pPr>
              <w:pStyle w:val="OtherTableBody"/>
            </w:pPr>
            <w:r>
              <w:t>0305</w:t>
            </w:r>
          </w:p>
        </w:tc>
        <w:tc>
          <w:tcPr>
            <w:tcW w:w="2600" w:type="dxa"/>
          </w:tcPr>
          <w:p w14:paraId="22E29DBE" w14:textId="77777777" w:rsidR="006C348D" w:rsidRDefault="006C348D" w:rsidP="0087024B">
            <w:pPr>
              <w:pStyle w:val="OtherTableBody"/>
            </w:pPr>
          </w:p>
        </w:tc>
        <w:tc>
          <w:tcPr>
            <w:tcW w:w="1400" w:type="dxa"/>
          </w:tcPr>
          <w:p w14:paraId="6ACA4070" w14:textId="77777777" w:rsidR="006C348D" w:rsidRDefault="006C348D" w:rsidP="0087024B">
            <w:pPr>
              <w:pStyle w:val="OtherTableBody"/>
            </w:pPr>
            <w:r>
              <w:t>P</w:t>
            </w:r>
          </w:p>
        </w:tc>
        <w:tc>
          <w:tcPr>
            <w:tcW w:w="4200" w:type="dxa"/>
          </w:tcPr>
          <w:p w14:paraId="6C16EE4A" w14:textId="77777777" w:rsidR="006C348D" w:rsidRDefault="006C348D" w:rsidP="0087024B">
            <w:pPr>
              <w:pStyle w:val="OtherTableBody"/>
            </w:pPr>
            <w:r>
              <w:t>Phone</w:t>
            </w:r>
          </w:p>
        </w:tc>
      </w:tr>
      <w:tr w:rsidR="006C348D" w14:paraId="7B3BBB4F" w14:textId="77777777" w:rsidTr="0087024B">
        <w:trPr>
          <w:tblHeader/>
        </w:trPr>
        <w:tc>
          <w:tcPr>
            <w:tcW w:w="600" w:type="dxa"/>
          </w:tcPr>
          <w:p w14:paraId="5FF204C7" w14:textId="77777777" w:rsidR="006C348D" w:rsidRDefault="006C348D" w:rsidP="0087024B">
            <w:pPr>
              <w:pStyle w:val="OtherTableBody"/>
            </w:pPr>
          </w:p>
        </w:tc>
        <w:tc>
          <w:tcPr>
            <w:tcW w:w="600" w:type="dxa"/>
          </w:tcPr>
          <w:p w14:paraId="62AE2FF1" w14:textId="77777777" w:rsidR="006C348D" w:rsidRDefault="006C348D" w:rsidP="0087024B">
            <w:pPr>
              <w:pStyle w:val="OtherTableBody"/>
            </w:pPr>
            <w:r>
              <w:t>0305</w:t>
            </w:r>
          </w:p>
        </w:tc>
        <w:tc>
          <w:tcPr>
            <w:tcW w:w="2600" w:type="dxa"/>
          </w:tcPr>
          <w:p w14:paraId="4F720EBC" w14:textId="77777777" w:rsidR="006C348D" w:rsidRDefault="006C348D" w:rsidP="0087024B">
            <w:pPr>
              <w:pStyle w:val="OtherTableBody"/>
            </w:pPr>
          </w:p>
        </w:tc>
        <w:tc>
          <w:tcPr>
            <w:tcW w:w="1400" w:type="dxa"/>
          </w:tcPr>
          <w:p w14:paraId="65AC287F" w14:textId="77777777" w:rsidR="006C348D" w:rsidRDefault="006C348D" w:rsidP="0087024B">
            <w:pPr>
              <w:pStyle w:val="OtherTableBody"/>
            </w:pPr>
            <w:r>
              <w:t>S</w:t>
            </w:r>
          </w:p>
        </w:tc>
        <w:tc>
          <w:tcPr>
            <w:tcW w:w="4200" w:type="dxa"/>
          </w:tcPr>
          <w:p w14:paraId="189A870D" w14:textId="77777777" w:rsidR="006C348D" w:rsidRDefault="006C348D" w:rsidP="0087024B">
            <w:pPr>
              <w:pStyle w:val="OtherTableBody"/>
            </w:pPr>
            <w:r>
              <w:t>SNF</w:t>
            </w:r>
          </w:p>
        </w:tc>
      </w:tr>
      <w:tr w:rsidR="006C348D" w14:paraId="56B1F272" w14:textId="77777777" w:rsidTr="0087024B">
        <w:trPr>
          <w:tblHeader/>
        </w:trPr>
        <w:tc>
          <w:tcPr>
            <w:tcW w:w="600" w:type="dxa"/>
          </w:tcPr>
          <w:p w14:paraId="3D8DD1BE" w14:textId="77777777" w:rsidR="006C348D" w:rsidRDefault="006C348D" w:rsidP="0087024B">
            <w:pPr>
              <w:pStyle w:val="OtherTableBody"/>
            </w:pPr>
            <w:r>
              <w:t>User</w:t>
            </w:r>
          </w:p>
        </w:tc>
        <w:tc>
          <w:tcPr>
            <w:tcW w:w="600" w:type="dxa"/>
          </w:tcPr>
          <w:p w14:paraId="04B42C3C" w14:textId="77777777" w:rsidR="006C348D" w:rsidRDefault="006C348D" w:rsidP="0087024B">
            <w:pPr>
              <w:pStyle w:val="OtherTableBody"/>
            </w:pPr>
          </w:p>
        </w:tc>
        <w:tc>
          <w:tcPr>
            <w:tcW w:w="2600" w:type="dxa"/>
          </w:tcPr>
          <w:p w14:paraId="0F11B4D8" w14:textId="77777777" w:rsidR="006C348D" w:rsidRDefault="006C348D" w:rsidP="0087024B">
            <w:pPr>
              <w:pStyle w:val="OtherTableBody"/>
            </w:pPr>
            <w:r>
              <w:t>Location Status</w:t>
            </w:r>
          </w:p>
        </w:tc>
        <w:tc>
          <w:tcPr>
            <w:tcW w:w="1400" w:type="dxa"/>
          </w:tcPr>
          <w:p w14:paraId="35537B0A" w14:textId="77777777" w:rsidR="006C348D" w:rsidRDefault="006C348D" w:rsidP="0087024B">
            <w:pPr>
              <w:pStyle w:val="OtherTableBody"/>
            </w:pPr>
          </w:p>
        </w:tc>
        <w:tc>
          <w:tcPr>
            <w:tcW w:w="4200" w:type="dxa"/>
          </w:tcPr>
          <w:p w14:paraId="5EA40DCA" w14:textId="77777777" w:rsidR="006C348D" w:rsidRDefault="006C348D" w:rsidP="0087024B">
            <w:pPr>
              <w:pStyle w:val="OtherTableBody"/>
            </w:pPr>
          </w:p>
        </w:tc>
      </w:tr>
      <w:tr w:rsidR="006C348D" w14:paraId="2ADB2BE0" w14:textId="77777777" w:rsidTr="0087024B">
        <w:trPr>
          <w:tblHeader/>
        </w:trPr>
        <w:tc>
          <w:tcPr>
            <w:tcW w:w="600" w:type="dxa"/>
          </w:tcPr>
          <w:p w14:paraId="03AEE71E" w14:textId="77777777" w:rsidR="006C348D" w:rsidRDefault="006C348D" w:rsidP="0087024B">
            <w:pPr>
              <w:pStyle w:val="OtherTableBody"/>
            </w:pPr>
          </w:p>
        </w:tc>
        <w:tc>
          <w:tcPr>
            <w:tcW w:w="600" w:type="dxa"/>
          </w:tcPr>
          <w:p w14:paraId="67E52C5C" w14:textId="77777777" w:rsidR="006C348D" w:rsidRDefault="006C348D" w:rsidP="0087024B">
            <w:pPr>
              <w:pStyle w:val="OtherTableBody"/>
            </w:pPr>
            <w:r>
              <w:t>0306</w:t>
            </w:r>
          </w:p>
        </w:tc>
        <w:tc>
          <w:tcPr>
            <w:tcW w:w="2600" w:type="dxa"/>
          </w:tcPr>
          <w:p w14:paraId="5DE3A3AE" w14:textId="77777777" w:rsidR="006C348D" w:rsidRDefault="006C348D" w:rsidP="0087024B">
            <w:pPr>
              <w:pStyle w:val="OtherTableBody"/>
            </w:pPr>
          </w:p>
        </w:tc>
        <w:tc>
          <w:tcPr>
            <w:tcW w:w="1400" w:type="dxa"/>
          </w:tcPr>
          <w:p w14:paraId="010B3763" w14:textId="77777777" w:rsidR="006C348D" w:rsidRDefault="006C348D" w:rsidP="0087024B">
            <w:pPr>
              <w:pStyle w:val="OtherTableBody"/>
            </w:pPr>
            <w:r>
              <w:t>...</w:t>
            </w:r>
          </w:p>
        </w:tc>
        <w:tc>
          <w:tcPr>
            <w:tcW w:w="4200" w:type="dxa"/>
          </w:tcPr>
          <w:p w14:paraId="26587708" w14:textId="77777777" w:rsidR="006C348D" w:rsidRDefault="006C348D" w:rsidP="0087024B">
            <w:pPr>
              <w:pStyle w:val="OtherTableBody"/>
            </w:pPr>
            <w:r>
              <w:t>No suggested values defined</w:t>
            </w:r>
          </w:p>
        </w:tc>
      </w:tr>
      <w:tr w:rsidR="006C348D" w14:paraId="57C9E9A2" w14:textId="77777777" w:rsidTr="0087024B">
        <w:trPr>
          <w:tblHeader/>
        </w:trPr>
        <w:tc>
          <w:tcPr>
            <w:tcW w:w="600" w:type="dxa"/>
          </w:tcPr>
          <w:p w14:paraId="352EF7AC" w14:textId="77777777" w:rsidR="006C348D" w:rsidRDefault="006C348D" w:rsidP="0087024B">
            <w:pPr>
              <w:pStyle w:val="OtherTableBody"/>
            </w:pPr>
            <w:r>
              <w:t>User</w:t>
            </w:r>
          </w:p>
        </w:tc>
        <w:tc>
          <w:tcPr>
            <w:tcW w:w="600" w:type="dxa"/>
          </w:tcPr>
          <w:p w14:paraId="65E041A9" w14:textId="77777777" w:rsidR="006C348D" w:rsidRDefault="006C348D" w:rsidP="0087024B">
            <w:pPr>
              <w:pStyle w:val="OtherTableBody"/>
            </w:pPr>
          </w:p>
        </w:tc>
        <w:tc>
          <w:tcPr>
            <w:tcW w:w="2600" w:type="dxa"/>
          </w:tcPr>
          <w:p w14:paraId="6743CD1E" w14:textId="77777777" w:rsidR="006C348D" w:rsidRDefault="006C348D" w:rsidP="0087024B">
            <w:pPr>
              <w:pStyle w:val="OtherTableBody"/>
            </w:pPr>
            <w:r>
              <w:t>Building</w:t>
            </w:r>
          </w:p>
        </w:tc>
        <w:tc>
          <w:tcPr>
            <w:tcW w:w="1400" w:type="dxa"/>
          </w:tcPr>
          <w:p w14:paraId="2F20DC74" w14:textId="77777777" w:rsidR="006C348D" w:rsidRDefault="006C348D" w:rsidP="0087024B">
            <w:pPr>
              <w:pStyle w:val="OtherTableBody"/>
            </w:pPr>
          </w:p>
        </w:tc>
        <w:tc>
          <w:tcPr>
            <w:tcW w:w="4200" w:type="dxa"/>
          </w:tcPr>
          <w:p w14:paraId="1AB61ED7" w14:textId="77777777" w:rsidR="006C348D" w:rsidRDefault="006C348D" w:rsidP="0087024B">
            <w:pPr>
              <w:pStyle w:val="OtherTableBody"/>
            </w:pPr>
          </w:p>
        </w:tc>
      </w:tr>
      <w:tr w:rsidR="006C348D" w14:paraId="32D821C9" w14:textId="77777777" w:rsidTr="0087024B">
        <w:trPr>
          <w:tblHeader/>
        </w:trPr>
        <w:tc>
          <w:tcPr>
            <w:tcW w:w="600" w:type="dxa"/>
          </w:tcPr>
          <w:p w14:paraId="7814C949" w14:textId="77777777" w:rsidR="006C348D" w:rsidRDefault="006C348D" w:rsidP="0087024B">
            <w:pPr>
              <w:pStyle w:val="OtherTableBody"/>
            </w:pPr>
          </w:p>
        </w:tc>
        <w:tc>
          <w:tcPr>
            <w:tcW w:w="600" w:type="dxa"/>
          </w:tcPr>
          <w:p w14:paraId="507AE2C4" w14:textId="77777777" w:rsidR="006C348D" w:rsidRDefault="006C348D" w:rsidP="0087024B">
            <w:pPr>
              <w:pStyle w:val="OtherTableBody"/>
            </w:pPr>
            <w:r>
              <w:t>0307</w:t>
            </w:r>
          </w:p>
        </w:tc>
        <w:tc>
          <w:tcPr>
            <w:tcW w:w="2600" w:type="dxa"/>
          </w:tcPr>
          <w:p w14:paraId="155A4CC0" w14:textId="77777777" w:rsidR="006C348D" w:rsidRDefault="006C348D" w:rsidP="0087024B">
            <w:pPr>
              <w:pStyle w:val="OtherTableBody"/>
            </w:pPr>
          </w:p>
        </w:tc>
        <w:tc>
          <w:tcPr>
            <w:tcW w:w="1400" w:type="dxa"/>
          </w:tcPr>
          <w:p w14:paraId="443F2988" w14:textId="77777777" w:rsidR="006C348D" w:rsidRDefault="006C348D" w:rsidP="0087024B">
            <w:pPr>
              <w:pStyle w:val="OtherTableBody"/>
            </w:pPr>
            <w:r>
              <w:t>...</w:t>
            </w:r>
          </w:p>
        </w:tc>
        <w:tc>
          <w:tcPr>
            <w:tcW w:w="4200" w:type="dxa"/>
          </w:tcPr>
          <w:p w14:paraId="462920B2" w14:textId="77777777" w:rsidR="006C348D" w:rsidRDefault="006C348D" w:rsidP="0087024B">
            <w:pPr>
              <w:pStyle w:val="OtherTableBody"/>
            </w:pPr>
            <w:r>
              <w:t>No suggested values defined</w:t>
            </w:r>
          </w:p>
        </w:tc>
      </w:tr>
      <w:tr w:rsidR="006C348D" w14:paraId="3367BB01" w14:textId="77777777" w:rsidTr="0087024B">
        <w:trPr>
          <w:tblHeader/>
        </w:trPr>
        <w:tc>
          <w:tcPr>
            <w:tcW w:w="600" w:type="dxa"/>
          </w:tcPr>
          <w:p w14:paraId="2894DCAF" w14:textId="77777777" w:rsidR="006C348D" w:rsidRDefault="006C348D" w:rsidP="0087024B">
            <w:pPr>
              <w:pStyle w:val="OtherTableBody"/>
            </w:pPr>
            <w:r>
              <w:t>User</w:t>
            </w:r>
          </w:p>
        </w:tc>
        <w:tc>
          <w:tcPr>
            <w:tcW w:w="600" w:type="dxa"/>
          </w:tcPr>
          <w:p w14:paraId="71E2F60B" w14:textId="77777777" w:rsidR="006C348D" w:rsidRDefault="006C348D" w:rsidP="0087024B">
            <w:pPr>
              <w:pStyle w:val="OtherTableBody"/>
            </w:pPr>
          </w:p>
        </w:tc>
        <w:tc>
          <w:tcPr>
            <w:tcW w:w="2600" w:type="dxa"/>
          </w:tcPr>
          <w:p w14:paraId="2B060759" w14:textId="77777777" w:rsidR="006C348D" w:rsidRDefault="006C348D" w:rsidP="0087024B">
            <w:pPr>
              <w:pStyle w:val="OtherTableBody"/>
            </w:pPr>
            <w:r>
              <w:t>Floor</w:t>
            </w:r>
          </w:p>
        </w:tc>
        <w:tc>
          <w:tcPr>
            <w:tcW w:w="1400" w:type="dxa"/>
          </w:tcPr>
          <w:p w14:paraId="2154A4D8" w14:textId="77777777" w:rsidR="006C348D" w:rsidRDefault="006C348D" w:rsidP="0087024B">
            <w:pPr>
              <w:pStyle w:val="OtherTableBody"/>
            </w:pPr>
          </w:p>
        </w:tc>
        <w:tc>
          <w:tcPr>
            <w:tcW w:w="4200" w:type="dxa"/>
          </w:tcPr>
          <w:p w14:paraId="4744BF32" w14:textId="77777777" w:rsidR="006C348D" w:rsidRDefault="006C348D" w:rsidP="0087024B">
            <w:pPr>
              <w:pStyle w:val="OtherTableBody"/>
            </w:pPr>
          </w:p>
        </w:tc>
      </w:tr>
      <w:tr w:rsidR="006C348D" w14:paraId="6C6A1B57" w14:textId="77777777" w:rsidTr="0087024B">
        <w:trPr>
          <w:tblHeader/>
        </w:trPr>
        <w:tc>
          <w:tcPr>
            <w:tcW w:w="600" w:type="dxa"/>
          </w:tcPr>
          <w:p w14:paraId="2D7DE709" w14:textId="77777777" w:rsidR="006C348D" w:rsidRDefault="006C348D" w:rsidP="0087024B">
            <w:pPr>
              <w:pStyle w:val="OtherTableBody"/>
            </w:pPr>
          </w:p>
        </w:tc>
        <w:tc>
          <w:tcPr>
            <w:tcW w:w="600" w:type="dxa"/>
          </w:tcPr>
          <w:p w14:paraId="52151DA9" w14:textId="77777777" w:rsidR="006C348D" w:rsidRDefault="006C348D" w:rsidP="0087024B">
            <w:pPr>
              <w:pStyle w:val="OtherTableBody"/>
            </w:pPr>
            <w:r>
              <w:t>0308</w:t>
            </w:r>
          </w:p>
        </w:tc>
        <w:tc>
          <w:tcPr>
            <w:tcW w:w="2600" w:type="dxa"/>
          </w:tcPr>
          <w:p w14:paraId="0F1FAA9F" w14:textId="77777777" w:rsidR="006C348D" w:rsidRDefault="006C348D" w:rsidP="0087024B">
            <w:pPr>
              <w:pStyle w:val="OtherTableBody"/>
            </w:pPr>
          </w:p>
        </w:tc>
        <w:tc>
          <w:tcPr>
            <w:tcW w:w="1400" w:type="dxa"/>
          </w:tcPr>
          <w:p w14:paraId="4CE16184" w14:textId="77777777" w:rsidR="006C348D" w:rsidRDefault="006C348D" w:rsidP="0087024B">
            <w:pPr>
              <w:pStyle w:val="OtherTableBody"/>
            </w:pPr>
            <w:r>
              <w:t>...</w:t>
            </w:r>
          </w:p>
        </w:tc>
        <w:tc>
          <w:tcPr>
            <w:tcW w:w="4200" w:type="dxa"/>
          </w:tcPr>
          <w:p w14:paraId="7D66D0ED" w14:textId="77777777" w:rsidR="006C348D" w:rsidRDefault="006C348D" w:rsidP="0087024B">
            <w:pPr>
              <w:pStyle w:val="OtherTableBody"/>
            </w:pPr>
            <w:r>
              <w:t>No suggested values defined.</w:t>
            </w:r>
          </w:p>
        </w:tc>
      </w:tr>
      <w:tr w:rsidR="006C348D" w14:paraId="5B543C8F" w14:textId="77777777" w:rsidTr="0087024B">
        <w:trPr>
          <w:tblHeader/>
        </w:trPr>
        <w:tc>
          <w:tcPr>
            <w:tcW w:w="600" w:type="dxa"/>
          </w:tcPr>
          <w:p w14:paraId="3DA7D390" w14:textId="77777777" w:rsidR="006C348D" w:rsidRDefault="006C348D" w:rsidP="0087024B">
            <w:pPr>
              <w:pStyle w:val="OtherTableBody"/>
            </w:pPr>
            <w:r>
              <w:t>User</w:t>
            </w:r>
          </w:p>
        </w:tc>
        <w:tc>
          <w:tcPr>
            <w:tcW w:w="600" w:type="dxa"/>
          </w:tcPr>
          <w:p w14:paraId="6A6C17FF" w14:textId="77777777" w:rsidR="006C348D" w:rsidRDefault="006C348D" w:rsidP="0087024B">
            <w:pPr>
              <w:pStyle w:val="OtherTableBody"/>
            </w:pPr>
          </w:p>
        </w:tc>
        <w:tc>
          <w:tcPr>
            <w:tcW w:w="2600" w:type="dxa"/>
          </w:tcPr>
          <w:p w14:paraId="4FE185ED" w14:textId="77777777" w:rsidR="006C348D" w:rsidRDefault="006C348D" w:rsidP="0087024B">
            <w:pPr>
              <w:pStyle w:val="OtherTableBody"/>
            </w:pPr>
            <w:r>
              <w:t>Coverage Type</w:t>
            </w:r>
          </w:p>
        </w:tc>
        <w:tc>
          <w:tcPr>
            <w:tcW w:w="1400" w:type="dxa"/>
          </w:tcPr>
          <w:p w14:paraId="19DBAB58" w14:textId="77777777" w:rsidR="006C348D" w:rsidRDefault="006C348D" w:rsidP="0087024B">
            <w:pPr>
              <w:pStyle w:val="OtherTableBody"/>
            </w:pPr>
          </w:p>
        </w:tc>
        <w:tc>
          <w:tcPr>
            <w:tcW w:w="4200" w:type="dxa"/>
          </w:tcPr>
          <w:p w14:paraId="1B490512" w14:textId="77777777" w:rsidR="006C348D" w:rsidRDefault="006C348D" w:rsidP="0087024B">
            <w:pPr>
              <w:pStyle w:val="OtherTableBody"/>
            </w:pPr>
          </w:p>
        </w:tc>
      </w:tr>
      <w:tr w:rsidR="006C348D" w14:paraId="5CD33311" w14:textId="77777777" w:rsidTr="0087024B">
        <w:trPr>
          <w:tblHeader/>
        </w:trPr>
        <w:tc>
          <w:tcPr>
            <w:tcW w:w="600" w:type="dxa"/>
          </w:tcPr>
          <w:p w14:paraId="49A41C8E" w14:textId="77777777" w:rsidR="006C348D" w:rsidRDefault="006C348D" w:rsidP="0087024B">
            <w:pPr>
              <w:pStyle w:val="OtherTableBody"/>
            </w:pPr>
          </w:p>
        </w:tc>
        <w:tc>
          <w:tcPr>
            <w:tcW w:w="600" w:type="dxa"/>
          </w:tcPr>
          <w:p w14:paraId="37E84EED" w14:textId="77777777" w:rsidR="006C348D" w:rsidRDefault="006C348D" w:rsidP="0087024B">
            <w:pPr>
              <w:pStyle w:val="OtherTableBody"/>
            </w:pPr>
            <w:r>
              <w:t>0309</w:t>
            </w:r>
          </w:p>
        </w:tc>
        <w:tc>
          <w:tcPr>
            <w:tcW w:w="2600" w:type="dxa"/>
          </w:tcPr>
          <w:p w14:paraId="66289DAE" w14:textId="77777777" w:rsidR="006C348D" w:rsidRDefault="006C348D" w:rsidP="0087024B">
            <w:pPr>
              <w:pStyle w:val="OtherTableBody"/>
            </w:pPr>
          </w:p>
        </w:tc>
        <w:tc>
          <w:tcPr>
            <w:tcW w:w="1400" w:type="dxa"/>
          </w:tcPr>
          <w:p w14:paraId="3F361645" w14:textId="77777777" w:rsidR="006C348D" w:rsidRDefault="006C348D" w:rsidP="0087024B">
            <w:pPr>
              <w:pStyle w:val="OtherTableBody"/>
            </w:pPr>
            <w:r>
              <w:t>B</w:t>
            </w:r>
          </w:p>
        </w:tc>
        <w:tc>
          <w:tcPr>
            <w:tcW w:w="4200" w:type="dxa"/>
          </w:tcPr>
          <w:p w14:paraId="19012AC9" w14:textId="77777777" w:rsidR="006C348D" w:rsidRDefault="006C348D" w:rsidP="0087024B">
            <w:pPr>
              <w:pStyle w:val="OtherTableBody"/>
            </w:pPr>
            <w:r>
              <w:t>Both hospital and physician</w:t>
            </w:r>
          </w:p>
        </w:tc>
      </w:tr>
      <w:tr w:rsidR="006C348D" w14:paraId="402477AB" w14:textId="77777777" w:rsidTr="0087024B">
        <w:trPr>
          <w:tblHeader/>
        </w:trPr>
        <w:tc>
          <w:tcPr>
            <w:tcW w:w="600" w:type="dxa"/>
          </w:tcPr>
          <w:p w14:paraId="2D5AE90C" w14:textId="77777777" w:rsidR="006C348D" w:rsidRDefault="006C348D" w:rsidP="0087024B">
            <w:pPr>
              <w:pStyle w:val="OtherTableBody"/>
            </w:pPr>
          </w:p>
        </w:tc>
        <w:tc>
          <w:tcPr>
            <w:tcW w:w="600" w:type="dxa"/>
          </w:tcPr>
          <w:p w14:paraId="13AB2AFB" w14:textId="77777777" w:rsidR="006C348D" w:rsidRDefault="006C348D" w:rsidP="0087024B">
            <w:pPr>
              <w:pStyle w:val="OtherTableBody"/>
            </w:pPr>
            <w:r>
              <w:t>0309</w:t>
            </w:r>
          </w:p>
        </w:tc>
        <w:tc>
          <w:tcPr>
            <w:tcW w:w="2600" w:type="dxa"/>
          </w:tcPr>
          <w:p w14:paraId="289CACD0" w14:textId="77777777" w:rsidR="006C348D" w:rsidRDefault="006C348D" w:rsidP="0087024B">
            <w:pPr>
              <w:pStyle w:val="OtherTableBody"/>
            </w:pPr>
          </w:p>
        </w:tc>
        <w:tc>
          <w:tcPr>
            <w:tcW w:w="1400" w:type="dxa"/>
          </w:tcPr>
          <w:p w14:paraId="1D9E61EF" w14:textId="77777777" w:rsidR="006C348D" w:rsidRDefault="006C348D" w:rsidP="0087024B">
            <w:pPr>
              <w:pStyle w:val="OtherTableBody"/>
            </w:pPr>
            <w:r>
              <w:t>H</w:t>
            </w:r>
          </w:p>
        </w:tc>
        <w:tc>
          <w:tcPr>
            <w:tcW w:w="4200" w:type="dxa"/>
          </w:tcPr>
          <w:p w14:paraId="601FD468" w14:textId="77777777" w:rsidR="006C348D" w:rsidRDefault="006C348D" w:rsidP="0087024B">
            <w:pPr>
              <w:pStyle w:val="OtherTableBody"/>
            </w:pPr>
            <w:r>
              <w:t>Hospital/institutional</w:t>
            </w:r>
          </w:p>
        </w:tc>
      </w:tr>
      <w:tr w:rsidR="006C348D" w14:paraId="494F0B1D" w14:textId="77777777" w:rsidTr="0087024B">
        <w:trPr>
          <w:tblHeader/>
        </w:trPr>
        <w:tc>
          <w:tcPr>
            <w:tcW w:w="600" w:type="dxa"/>
          </w:tcPr>
          <w:p w14:paraId="520FA573" w14:textId="77777777" w:rsidR="006C348D" w:rsidRDefault="006C348D" w:rsidP="0087024B">
            <w:pPr>
              <w:pStyle w:val="OtherTableBody"/>
            </w:pPr>
          </w:p>
        </w:tc>
        <w:tc>
          <w:tcPr>
            <w:tcW w:w="600" w:type="dxa"/>
          </w:tcPr>
          <w:p w14:paraId="3D4B0DCF" w14:textId="77777777" w:rsidR="006C348D" w:rsidRDefault="006C348D" w:rsidP="0087024B">
            <w:pPr>
              <w:pStyle w:val="OtherTableBody"/>
            </w:pPr>
            <w:r>
              <w:t>0309</w:t>
            </w:r>
          </w:p>
        </w:tc>
        <w:tc>
          <w:tcPr>
            <w:tcW w:w="2600" w:type="dxa"/>
          </w:tcPr>
          <w:p w14:paraId="035DA0A9" w14:textId="77777777" w:rsidR="006C348D" w:rsidRDefault="006C348D" w:rsidP="0087024B">
            <w:pPr>
              <w:pStyle w:val="OtherTableBody"/>
            </w:pPr>
          </w:p>
        </w:tc>
        <w:tc>
          <w:tcPr>
            <w:tcW w:w="1400" w:type="dxa"/>
          </w:tcPr>
          <w:p w14:paraId="39E91A6F" w14:textId="77777777" w:rsidR="006C348D" w:rsidRDefault="006C348D" w:rsidP="0087024B">
            <w:pPr>
              <w:pStyle w:val="OtherTableBody"/>
            </w:pPr>
            <w:r>
              <w:t>P</w:t>
            </w:r>
          </w:p>
        </w:tc>
        <w:tc>
          <w:tcPr>
            <w:tcW w:w="4200" w:type="dxa"/>
          </w:tcPr>
          <w:p w14:paraId="3EA7E027" w14:textId="77777777" w:rsidR="006C348D" w:rsidRDefault="006C348D" w:rsidP="0087024B">
            <w:pPr>
              <w:pStyle w:val="OtherTableBody"/>
            </w:pPr>
            <w:r>
              <w:t>Physician/professional</w:t>
            </w:r>
          </w:p>
        </w:tc>
      </w:tr>
      <w:tr w:rsidR="006C348D" w14:paraId="4E0EAC6F" w14:textId="77777777" w:rsidTr="0087024B">
        <w:trPr>
          <w:tblHeader/>
        </w:trPr>
        <w:tc>
          <w:tcPr>
            <w:tcW w:w="600" w:type="dxa"/>
          </w:tcPr>
          <w:p w14:paraId="786A344B" w14:textId="77777777" w:rsidR="006C348D" w:rsidRDefault="006C348D" w:rsidP="0087024B">
            <w:pPr>
              <w:pStyle w:val="OtherTableBody"/>
            </w:pPr>
          </w:p>
        </w:tc>
        <w:tc>
          <w:tcPr>
            <w:tcW w:w="600" w:type="dxa"/>
          </w:tcPr>
          <w:p w14:paraId="1D651C81" w14:textId="77777777" w:rsidR="006C348D" w:rsidRDefault="006C348D" w:rsidP="0087024B">
            <w:pPr>
              <w:pStyle w:val="OtherTableBody"/>
            </w:pPr>
            <w:r>
              <w:t>0309</w:t>
            </w:r>
          </w:p>
        </w:tc>
        <w:tc>
          <w:tcPr>
            <w:tcW w:w="2600" w:type="dxa"/>
          </w:tcPr>
          <w:p w14:paraId="4B03530F" w14:textId="77777777" w:rsidR="006C348D" w:rsidRDefault="006C348D" w:rsidP="0087024B">
            <w:pPr>
              <w:pStyle w:val="OtherTableBody"/>
            </w:pPr>
          </w:p>
        </w:tc>
        <w:tc>
          <w:tcPr>
            <w:tcW w:w="1400" w:type="dxa"/>
          </w:tcPr>
          <w:p w14:paraId="59964A41" w14:textId="77777777" w:rsidR="006C348D" w:rsidRDefault="006C348D" w:rsidP="0087024B">
            <w:pPr>
              <w:pStyle w:val="OtherTableBody"/>
            </w:pPr>
            <w:r>
              <w:t>RX</w:t>
            </w:r>
          </w:p>
        </w:tc>
        <w:tc>
          <w:tcPr>
            <w:tcW w:w="4200" w:type="dxa"/>
          </w:tcPr>
          <w:p w14:paraId="75AB775A" w14:textId="77777777" w:rsidR="006C348D" w:rsidRDefault="006C348D" w:rsidP="0087024B">
            <w:pPr>
              <w:pStyle w:val="OtherTableBody"/>
            </w:pPr>
            <w:r>
              <w:t>Pharmacy</w:t>
            </w:r>
          </w:p>
        </w:tc>
      </w:tr>
      <w:tr w:rsidR="006C348D" w14:paraId="14918BE4" w14:textId="77777777" w:rsidTr="0087024B">
        <w:trPr>
          <w:tblHeader/>
        </w:trPr>
        <w:tc>
          <w:tcPr>
            <w:tcW w:w="600" w:type="dxa"/>
          </w:tcPr>
          <w:p w14:paraId="23F9F82A" w14:textId="77777777" w:rsidR="006C348D" w:rsidRDefault="006C348D" w:rsidP="0087024B">
            <w:pPr>
              <w:pStyle w:val="OtherTableBody"/>
            </w:pPr>
            <w:r>
              <w:t>User</w:t>
            </w:r>
          </w:p>
        </w:tc>
        <w:tc>
          <w:tcPr>
            <w:tcW w:w="600" w:type="dxa"/>
          </w:tcPr>
          <w:p w14:paraId="47B234EE" w14:textId="77777777" w:rsidR="006C348D" w:rsidRDefault="006C348D" w:rsidP="0087024B">
            <w:pPr>
              <w:pStyle w:val="OtherTableBody"/>
            </w:pPr>
          </w:p>
        </w:tc>
        <w:tc>
          <w:tcPr>
            <w:tcW w:w="2600" w:type="dxa"/>
          </w:tcPr>
          <w:p w14:paraId="1AA567DA" w14:textId="77777777" w:rsidR="006C348D" w:rsidRDefault="006C348D" w:rsidP="0087024B">
            <w:pPr>
              <w:pStyle w:val="OtherTableBody"/>
            </w:pPr>
            <w:r>
              <w:t>Job Status</w:t>
            </w:r>
          </w:p>
        </w:tc>
        <w:tc>
          <w:tcPr>
            <w:tcW w:w="1400" w:type="dxa"/>
          </w:tcPr>
          <w:p w14:paraId="568DE46B" w14:textId="77777777" w:rsidR="006C348D" w:rsidRDefault="006C348D" w:rsidP="0087024B">
            <w:pPr>
              <w:pStyle w:val="OtherTableBody"/>
            </w:pPr>
          </w:p>
        </w:tc>
        <w:tc>
          <w:tcPr>
            <w:tcW w:w="4200" w:type="dxa"/>
          </w:tcPr>
          <w:p w14:paraId="1C80CEFD" w14:textId="77777777" w:rsidR="006C348D" w:rsidRDefault="006C348D" w:rsidP="0087024B">
            <w:pPr>
              <w:pStyle w:val="OtherTableBody"/>
            </w:pPr>
          </w:p>
        </w:tc>
      </w:tr>
      <w:tr w:rsidR="006C348D" w14:paraId="69B82F6B" w14:textId="77777777" w:rsidTr="0087024B">
        <w:trPr>
          <w:tblHeader/>
        </w:trPr>
        <w:tc>
          <w:tcPr>
            <w:tcW w:w="600" w:type="dxa"/>
          </w:tcPr>
          <w:p w14:paraId="2EB06459" w14:textId="77777777" w:rsidR="006C348D" w:rsidRDefault="006C348D" w:rsidP="0087024B">
            <w:pPr>
              <w:pStyle w:val="OtherTableBody"/>
            </w:pPr>
          </w:p>
        </w:tc>
        <w:tc>
          <w:tcPr>
            <w:tcW w:w="600" w:type="dxa"/>
          </w:tcPr>
          <w:p w14:paraId="40067EDA" w14:textId="77777777" w:rsidR="006C348D" w:rsidRDefault="006C348D" w:rsidP="0087024B">
            <w:pPr>
              <w:pStyle w:val="OtherTableBody"/>
            </w:pPr>
            <w:r>
              <w:t>0311</w:t>
            </w:r>
          </w:p>
        </w:tc>
        <w:tc>
          <w:tcPr>
            <w:tcW w:w="2600" w:type="dxa"/>
          </w:tcPr>
          <w:p w14:paraId="543D46D6" w14:textId="77777777" w:rsidR="006C348D" w:rsidRDefault="006C348D" w:rsidP="0087024B">
            <w:pPr>
              <w:pStyle w:val="OtherTableBody"/>
            </w:pPr>
          </w:p>
        </w:tc>
        <w:tc>
          <w:tcPr>
            <w:tcW w:w="1400" w:type="dxa"/>
          </w:tcPr>
          <w:p w14:paraId="4DD3712F" w14:textId="77777777" w:rsidR="006C348D" w:rsidRDefault="006C348D" w:rsidP="0087024B">
            <w:pPr>
              <w:pStyle w:val="OtherTableBody"/>
            </w:pPr>
            <w:r>
              <w:t>O</w:t>
            </w:r>
          </w:p>
        </w:tc>
        <w:tc>
          <w:tcPr>
            <w:tcW w:w="4200" w:type="dxa"/>
          </w:tcPr>
          <w:p w14:paraId="43A9F210" w14:textId="77777777" w:rsidR="006C348D" w:rsidRDefault="006C348D" w:rsidP="0087024B">
            <w:pPr>
              <w:pStyle w:val="OtherTableBody"/>
            </w:pPr>
            <w:r>
              <w:t>Other</w:t>
            </w:r>
          </w:p>
        </w:tc>
      </w:tr>
      <w:tr w:rsidR="006C348D" w14:paraId="5DA79572" w14:textId="77777777" w:rsidTr="0087024B">
        <w:trPr>
          <w:tblHeader/>
        </w:trPr>
        <w:tc>
          <w:tcPr>
            <w:tcW w:w="600" w:type="dxa"/>
          </w:tcPr>
          <w:p w14:paraId="5A001361" w14:textId="77777777" w:rsidR="006C348D" w:rsidRDefault="006C348D" w:rsidP="0087024B">
            <w:pPr>
              <w:pStyle w:val="OtherTableBody"/>
            </w:pPr>
          </w:p>
        </w:tc>
        <w:tc>
          <w:tcPr>
            <w:tcW w:w="600" w:type="dxa"/>
          </w:tcPr>
          <w:p w14:paraId="4FF46593" w14:textId="77777777" w:rsidR="006C348D" w:rsidRDefault="006C348D" w:rsidP="0087024B">
            <w:pPr>
              <w:pStyle w:val="OtherTableBody"/>
            </w:pPr>
            <w:r>
              <w:t>0311</w:t>
            </w:r>
          </w:p>
        </w:tc>
        <w:tc>
          <w:tcPr>
            <w:tcW w:w="2600" w:type="dxa"/>
          </w:tcPr>
          <w:p w14:paraId="6DE9A379" w14:textId="77777777" w:rsidR="006C348D" w:rsidRDefault="006C348D" w:rsidP="0087024B">
            <w:pPr>
              <w:pStyle w:val="OtherTableBody"/>
            </w:pPr>
          </w:p>
        </w:tc>
        <w:tc>
          <w:tcPr>
            <w:tcW w:w="1400" w:type="dxa"/>
          </w:tcPr>
          <w:p w14:paraId="37314874" w14:textId="77777777" w:rsidR="006C348D" w:rsidRDefault="006C348D" w:rsidP="0087024B">
            <w:pPr>
              <w:pStyle w:val="OtherTableBody"/>
            </w:pPr>
            <w:r>
              <w:t>P</w:t>
            </w:r>
          </w:p>
        </w:tc>
        <w:tc>
          <w:tcPr>
            <w:tcW w:w="4200" w:type="dxa"/>
          </w:tcPr>
          <w:p w14:paraId="78B54867" w14:textId="77777777" w:rsidR="006C348D" w:rsidRDefault="006C348D" w:rsidP="0087024B">
            <w:pPr>
              <w:pStyle w:val="OtherTableBody"/>
            </w:pPr>
            <w:r>
              <w:t>Permanent</w:t>
            </w:r>
          </w:p>
        </w:tc>
      </w:tr>
      <w:tr w:rsidR="006C348D" w14:paraId="7D852874" w14:textId="77777777" w:rsidTr="0087024B">
        <w:trPr>
          <w:tblHeader/>
        </w:trPr>
        <w:tc>
          <w:tcPr>
            <w:tcW w:w="600" w:type="dxa"/>
          </w:tcPr>
          <w:p w14:paraId="011D2457" w14:textId="77777777" w:rsidR="006C348D" w:rsidRDefault="006C348D" w:rsidP="0087024B">
            <w:pPr>
              <w:pStyle w:val="OtherTableBody"/>
            </w:pPr>
          </w:p>
        </w:tc>
        <w:tc>
          <w:tcPr>
            <w:tcW w:w="600" w:type="dxa"/>
          </w:tcPr>
          <w:p w14:paraId="5607BCA0" w14:textId="77777777" w:rsidR="006C348D" w:rsidRDefault="006C348D" w:rsidP="0087024B">
            <w:pPr>
              <w:pStyle w:val="OtherTableBody"/>
            </w:pPr>
            <w:r>
              <w:t>0311</w:t>
            </w:r>
          </w:p>
        </w:tc>
        <w:tc>
          <w:tcPr>
            <w:tcW w:w="2600" w:type="dxa"/>
          </w:tcPr>
          <w:p w14:paraId="01DC279D" w14:textId="77777777" w:rsidR="006C348D" w:rsidRDefault="006C348D" w:rsidP="0087024B">
            <w:pPr>
              <w:pStyle w:val="OtherTableBody"/>
            </w:pPr>
          </w:p>
        </w:tc>
        <w:tc>
          <w:tcPr>
            <w:tcW w:w="1400" w:type="dxa"/>
          </w:tcPr>
          <w:p w14:paraId="75E856AC" w14:textId="77777777" w:rsidR="006C348D" w:rsidRDefault="006C348D" w:rsidP="0087024B">
            <w:pPr>
              <w:pStyle w:val="OtherTableBody"/>
            </w:pPr>
            <w:r>
              <w:t>T</w:t>
            </w:r>
          </w:p>
        </w:tc>
        <w:tc>
          <w:tcPr>
            <w:tcW w:w="4200" w:type="dxa"/>
          </w:tcPr>
          <w:p w14:paraId="6D51FDDE" w14:textId="77777777" w:rsidR="006C348D" w:rsidRDefault="006C348D" w:rsidP="0087024B">
            <w:pPr>
              <w:pStyle w:val="OtherTableBody"/>
            </w:pPr>
            <w:r>
              <w:t>Temporary</w:t>
            </w:r>
          </w:p>
        </w:tc>
      </w:tr>
      <w:tr w:rsidR="006C348D" w14:paraId="61D501E4" w14:textId="77777777" w:rsidTr="0087024B">
        <w:trPr>
          <w:tblHeader/>
        </w:trPr>
        <w:tc>
          <w:tcPr>
            <w:tcW w:w="600" w:type="dxa"/>
          </w:tcPr>
          <w:p w14:paraId="786DDF40" w14:textId="77777777" w:rsidR="006C348D" w:rsidRDefault="006C348D" w:rsidP="0087024B">
            <w:pPr>
              <w:pStyle w:val="OtherTableBody"/>
            </w:pPr>
          </w:p>
        </w:tc>
        <w:tc>
          <w:tcPr>
            <w:tcW w:w="600" w:type="dxa"/>
          </w:tcPr>
          <w:p w14:paraId="2A1A96DB" w14:textId="77777777" w:rsidR="006C348D" w:rsidRDefault="006C348D" w:rsidP="0087024B">
            <w:pPr>
              <w:pStyle w:val="OtherTableBody"/>
            </w:pPr>
            <w:r>
              <w:t>0311</w:t>
            </w:r>
          </w:p>
        </w:tc>
        <w:tc>
          <w:tcPr>
            <w:tcW w:w="2600" w:type="dxa"/>
          </w:tcPr>
          <w:p w14:paraId="591A2C18" w14:textId="77777777" w:rsidR="006C348D" w:rsidRDefault="006C348D" w:rsidP="0087024B">
            <w:pPr>
              <w:pStyle w:val="OtherTableBody"/>
            </w:pPr>
          </w:p>
        </w:tc>
        <w:tc>
          <w:tcPr>
            <w:tcW w:w="1400" w:type="dxa"/>
          </w:tcPr>
          <w:p w14:paraId="5C1A7B12" w14:textId="77777777" w:rsidR="006C348D" w:rsidRDefault="006C348D" w:rsidP="0087024B">
            <w:pPr>
              <w:pStyle w:val="OtherTableBody"/>
            </w:pPr>
            <w:r>
              <w:t>U</w:t>
            </w:r>
          </w:p>
        </w:tc>
        <w:tc>
          <w:tcPr>
            <w:tcW w:w="4200" w:type="dxa"/>
          </w:tcPr>
          <w:p w14:paraId="7EF04005" w14:textId="77777777" w:rsidR="006C348D" w:rsidRDefault="006C348D" w:rsidP="0087024B">
            <w:pPr>
              <w:pStyle w:val="OtherTableBody"/>
            </w:pPr>
            <w:r>
              <w:t>Unknown</w:t>
            </w:r>
          </w:p>
        </w:tc>
      </w:tr>
      <w:tr w:rsidR="006C348D" w14:paraId="4D43DC98" w14:textId="77777777" w:rsidTr="0087024B">
        <w:trPr>
          <w:tblHeader/>
        </w:trPr>
        <w:tc>
          <w:tcPr>
            <w:tcW w:w="600" w:type="dxa"/>
          </w:tcPr>
          <w:p w14:paraId="43B66E41" w14:textId="77777777" w:rsidR="006C348D" w:rsidRDefault="006C348D" w:rsidP="0087024B">
            <w:pPr>
              <w:pStyle w:val="OtherTableBody"/>
            </w:pPr>
            <w:r>
              <w:t>User</w:t>
            </w:r>
          </w:p>
        </w:tc>
        <w:tc>
          <w:tcPr>
            <w:tcW w:w="600" w:type="dxa"/>
          </w:tcPr>
          <w:p w14:paraId="48B09911" w14:textId="77777777" w:rsidR="006C348D" w:rsidRDefault="006C348D" w:rsidP="0087024B">
            <w:pPr>
              <w:pStyle w:val="OtherTableBody"/>
            </w:pPr>
          </w:p>
        </w:tc>
        <w:tc>
          <w:tcPr>
            <w:tcW w:w="2600" w:type="dxa"/>
          </w:tcPr>
          <w:p w14:paraId="39ECF8C5" w14:textId="77777777" w:rsidR="006C348D" w:rsidRDefault="006C348D" w:rsidP="0087024B">
            <w:pPr>
              <w:pStyle w:val="OtherTableBody"/>
            </w:pPr>
            <w:r>
              <w:t>Policy Scope</w:t>
            </w:r>
          </w:p>
        </w:tc>
        <w:tc>
          <w:tcPr>
            <w:tcW w:w="1400" w:type="dxa"/>
          </w:tcPr>
          <w:p w14:paraId="53105E01" w14:textId="77777777" w:rsidR="006C348D" w:rsidRDefault="006C348D" w:rsidP="0087024B">
            <w:pPr>
              <w:pStyle w:val="OtherTableBody"/>
            </w:pPr>
          </w:p>
        </w:tc>
        <w:tc>
          <w:tcPr>
            <w:tcW w:w="4200" w:type="dxa"/>
          </w:tcPr>
          <w:p w14:paraId="35F32E4C" w14:textId="77777777" w:rsidR="006C348D" w:rsidRDefault="006C348D" w:rsidP="0087024B">
            <w:pPr>
              <w:pStyle w:val="OtherTableBody"/>
            </w:pPr>
          </w:p>
        </w:tc>
      </w:tr>
      <w:tr w:rsidR="006C348D" w14:paraId="68494F5D" w14:textId="77777777" w:rsidTr="0087024B">
        <w:trPr>
          <w:tblHeader/>
        </w:trPr>
        <w:tc>
          <w:tcPr>
            <w:tcW w:w="600" w:type="dxa"/>
          </w:tcPr>
          <w:p w14:paraId="3F729BE5" w14:textId="77777777" w:rsidR="006C348D" w:rsidRDefault="006C348D" w:rsidP="0087024B">
            <w:pPr>
              <w:pStyle w:val="OtherTableBody"/>
            </w:pPr>
          </w:p>
        </w:tc>
        <w:tc>
          <w:tcPr>
            <w:tcW w:w="600" w:type="dxa"/>
          </w:tcPr>
          <w:p w14:paraId="2AD37084" w14:textId="77777777" w:rsidR="006C348D" w:rsidRDefault="006C348D" w:rsidP="0087024B">
            <w:pPr>
              <w:pStyle w:val="OtherTableBody"/>
            </w:pPr>
            <w:r>
              <w:t>0312</w:t>
            </w:r>
          </w:p>
        </w:tc>
        <w:tc>
          <w:tcPr>
            <w:tcW w:w="2600" w:type="dxa"/>
          </w:tcPr>
          <w:p w14:paraId="0C904702" w14:textId="77777777" w:rsidR="006C348D" w:rsidRDefault="006C348D" w:rsidP="0087024B">
            <w:pPr>
              <w:pStyle w:val="OtherTableBody"/>
            </w:pPr>
          </w:p>
        </w:tc>
        <w:tc>
          <w:tcPr>
            <w:tcW w:w="1400" w:type="dxa"/>
          </w:tcPr>
          <w:p w14:paraId="1600BD0B" w14:textId="77777777" w:rsidR="006C348D" w:rsidRDefault="006C348D" w:rsidP="0087024B">
            <w:pPr>
              <w:pStyle w:val="OtherTableBody"/>
            </w:pPr>
            <w:r>
              <w:t>...</w:t>
            </w:r>
          </w:p>
        </w:tc>
        <w:tc>
          <w:tcPr>
            <w:tcW w:w="4200" w:type="dxa"/>
          </w:tcPr>
          <w:p w14:paraId="35611402" w14:textId="77777777" w:rsidR="006C348D" w:rsidRDefault="006C348D" w:rsidP="0087024B">
            <w:pPr>
              <w:pStyle w:val="OtherTableBody"/>
            </w:pPr>
            <w:r>
              <w:t>No suggested values defined</w:t>
            </w:r>
          </w:p>
        </w:tc>
      </w:tr>
      <w:tr w:rsidR="006C348D" w14:paraId="647CC856" w14:textId="77777777" w:rsidTr="0087024B">
        <w:trPr>
          <w:tblHeader/>
        </w:trPr>
        <w:tc>
          <w:tcPr>
            <w:tcW w:w="600" w:type="dxa"/>
          </w:tcPr>
          <w:p w14:paraId="5F769D4B" w14:textId="77777777" w:rsidR="006C348D" w:rsidRDefault="006C348D" w:rsidP="0087024B">
            <w:pPr>
              <w:pStyle w:val="OtherTableBody"/>
            </w:pPr>
            <w:r>
              <w:t>User</w:t>
            </w:r>
          </w:p>
        </w:tc>
        <w:tc>
          <w:tcPr>
            <w:tcW w:w="600" w:type="dxa"/>
          </w:tcPr>
          <w:p w14:paraId="647D1F69" w14:textId="77777777" w:rsidR="006C348D" w:rsidRDefault="006C348D" w:rsidP="0087024B">
            <w:pPr>
              <w:pStyle w:val="OtherTableBody"/>
            </w:pPr>
          </w:p>
        </w:tc>
        <w:tc>
          <w:tcPr>
            <w:tcW w:w="2600" w:type="dxa"/>
          </w:tcPr>
          <w:p w14:paraId="2F2ADED4" w14:textId="77777777" w:rsidR="006C348D" w:rsidRDefault="006C348D" w:rsidP="0087024B">
            <w:pPr>
              <w:pStyle w:val="OtherTableBody"/>
            </w:pPr>
            <w:r>
              <w:t>Policy Source</w:t>
            </w:r>
          </w:p>
        </w:tc>
        <w:tc>
          <w:tcPr>
            <w:tcW w:w="1400" w:type="dxa"/>
          </w:tcPr>
          <w:p w14:paraId="1AB34322" w14:textId="77777777" w:rsidR="006C348D" w:rsidRDefault="006C348D" w:rsidP="0087024B">
            <w:pPr>
              <w:pStyle w:val="OtherTableBody"/>
            </w:pPr>
          </w:p>
        </w:tc>
        <w:tc>
          <w:tcPr>
            <w:tcW w:w="4200" w:type="dxa"/>
          </w:tcPr>
          <w:p w14:paraId="6A233A34" w14:textId="77777777" w:rsidR="006C348D" w:rsidRDefault="006C348D" w:rsidP="0087024B">
            <w:pPr>
              <w:pStyle w:val="OtherTableBody"/>
            </w:pPr>
          </w:p>
        </w:tc>
      </w:tr>
      <w:tr w:rsidR="006C348D" w14:paraId="3FAC34CE" w14:textId="77777777" w:rsidTr="0087024B">
        <w:trPr>
          <w:tblHeader/>
        </w:trPr>
        <w:tc>
          <w:tcPr>
            <w:tcW w:w="600" w:type="dxa"/>
          </w:tcPr>
          <w:p w14:paraId="221E7737" w14:textId="77777777" w:rsidR="006C348D" w:rsidRDefault="006C348D" w:rsidP="0087024B">
            <w:pPr>
              <w:pStyle w:val="OtherTableBody"/>
            </w:pPr>
          </w:p>
        </w:tc>
        <w:tc>
          <w:tcPr>
            <w:tcW w:w="600" w:type="dxa"/>
          </w:tcPr>
          <w:p w14:paraId="05D04902" w14:textId="77777777" w:rsidR="006C348D" w:rsidRDefault="006C348D" w:rsidP="0087024B">
            <w:pPr>
              <w:pStyle w:val="OtherTableBody"/>
            </w:pPr>
            <w:r>
              <w:t>0313</w:t>
            </w:r>
          </w:p>
        </w:tc>
        <w:tc>
          <w:tcPr>
            <w:tcW w:w="2600" w:type="dxa"/>
          </w:tcPr>
          <w:p w14:paraId="228D84E8" w14:textId="77777777" w:rsidR="006C348D" w:rsidRDefault="006C348D" w:rsidP="0087024B">
            <w:pPr>
              <w:pStyle w:val="OtherTableBody"/>
            </w:pPr>
          </w:p>
        </w:tc>
        <w:tc>
          <w:tcPr>
            <w:tcW w:w="1400" w:type="dxa"/>
          </w:tcPr>
          <w:p w14:paraId="2A306E15" w14:textId="77777777" w:rsidR="006C348D" w:rsidRDefault="006C348D" w:rsidP="0087024B">
            <w:pPr>
              <w:pStyle w:val="OtherTableBody"/>
            </w:pPr>
            <w:r>
              <w:t>...</w:t>
            </w:r>
          </w:p>
        </w:tc>
        <w:tc>
          <w:tcPr>
            <w:tcW w:w="4200" w:type="dxa"/>
          </w:tcPr>
          <w:p w14:paraId="1EFBDF24" w14:textId="77777777" w:rsidR="006C348D" w:rsidRDefault="006C348D" w:rsidP="0087024B">
            <w:pPr>
              <w:pStyle w:val="OtherTableBody"/>
            </w:pPr>
            <w:r>
              <w:t>No suggested values defined</w:t>
            </w:r>
          </w:p>
        </w:tc>
      </w:tr>
      <w:tr w:rsidR="006C348D" w14:paraId="391C0D2A" w14:textId="77777777" w:rsidTr="0087024B">
        <w:trPr>
          <w:tblHeader/>
        </w:trPr>
        <w:tc>
          <w:tcPr>
            <w:tcW w:w="600" w:type="dxa"/>
          </w:tcPr>
          <w:p w14:paraId="4C729CAD" w14:textId="77777777" w:rsidR="006C348D" w:rsidRDefault="006C348D" w:rsidP="0087024B">
            <w:pPr>
              <w:pStyle w:val="OtherTableBody"/>
            </w:pPr>
            <w:r>
              <w:t>User</w:t>
            </w:r>
          </w:p>
        </w:tc>
        <w:tc>
          <w:tcPr>
            <w:tcW w:w="600" w:type="dxa"/>
          </w:tcPr>
          <w:p w14:paraId="63F16A85" w14:textId="77777777" w:rsidR="006C348D" w:rsidRDefault="006C348D" w:rsidP="0087024B">
            <w:pPr>
              <w:pStyle w:val="OtherTableBody"/>
            </w:pPr>
          </w:p>
        </w:tc>
        <w:tc>
          <w:tcPr>
            <w:tcW w:w="2600" w:type="dxa"/>
          </w:tcPr>
          <w:p w14:paraId="3F9049B5" w14:textId="77777777" w:rsidR="006C348D" w:rsidRDefault="006C348D" w:rsidP="0087024B">
            <w:pPr>
              <w:pStyle w:val="OtherTableBody"/>
            </w:pPr>
            <w:r>
              <w:t>Living Will Code</w:t>
            </w:r>
          </w:p>
        </w:tc>
        <w:tc>
          <w:tcPr>
            <w:tcW w:w="1400" w:type="dxa"/>
          </w:tcPr>
          <w:p w14:paraId="1D6872FB" w14:textId="77777777" w:rsidR="006C348D" w:rsidRDefault="006C348D" w:rsidP="0087024B">
            <w:pPr>
              <w:pStyle w:val="OtherTableBody"/>
            </w:pPr>
          </w:p>
        </w:tc>
        <w:tc>
          <w:tcPr>
            <w:tcW w:w="4200" w:type="dxa"/>
          </w:tcPr>
          <w:p w14:paraId="4B0FD2F0" w14:textId="77777777" w:rsidR="006C348D" w:rsidRDefault="006C348D" w:rsidP="0087024B">
            <w:pPr>
              <w:pStyle w:val="OtherTableBody"/>
            </w:pPr>
          </w:p>
        </w:tc>
      </w:tr>
      <w:tr w:rsidR="006C348D" w14:paraId="422B7F5B" w14:textId="77777777" w:rsidTr="0087024B">
        <w:trPr>
          <w:tblHeader/>
        </w:trPr>
        <w:tc>
          <w:tcPr>
            <w:tcW w:w="600" w:type="dxa"/>
          </w:tcPr>
          <w:p w14:paraId="0431E525" w14:textId="77777777" w:rsidR="006C348D" w:rsidRDefault="006C348D" w:rsidP="0087024B">
            <w:pPr>
              <w:pStyle w:val="OtherTableBody"/>
            </w:pPr>
          </w:p>
        </w:tc>
        <w:tc>
          <w:tcPr>
            <w:tcW w:w="600" w:type="dxa"/>
          </w:tcPr>
          <w:p w14:paraId="09306A9A" w14:textId="77777777" w:rsidR="006C348D" w:rsidRDefault="006C348D" w:rsidP="0087024B">
            <w:pPr>
              <w:pStyle w:val="OtherTableBody"/>
            </w:pPr>
            <w:r>
              <w:t>0315</w:t>
            </w:r>
          </w:p>
        </w:tc>
        <w:tc>
          <w:tcPr>
            <w:tcW w:w="2600" w:type="dxa"/>
          </w:tcPr>
          <w:p w14:paraId="2176453A" w14:textId="77777777" w:rsidR="006C348D" w:rsidRDefault="006C348D" w:rsidP="0087024B">
            <w:pPr>
              <w:pStyle w:val="OtherTableBody"/>
            </w:pPr>
          </w:p>
        </w:tc>
        <w:tc>
          <w:tcPr>
            <w:tcW w:w="1400" w:type="dxa"/>
          </w:tcPr>
          <w:p w14:paraId="514A8D26" w14:textId="77777777" w:rsidR="006C348D" w:rsidRDefault="006C348D" w:rsidP="0087024B">
            <w:pPr>
              <w:pStyle w:val="OtherTableBody"/>
            </w:pPr>
            <w:r>
              <w:t>F</w:t>
            </w:r>
          </w:p>
        </w:tc>
        <w:tc>
          <w:tcPr>
            <w:tcW w:w="4200" w:type="dxa"/>
          </w:tcPr>
          <w:p w14:paraId="3415C4CB" w14:textId="77777777" w:rsidR="006C348D" w:rsidRDefault="006C348D" w:rsidP="0087024B">
            <w:pPr>
              <w:pStyle w:val="OtherTableBody"/>
            </w:pPr>
            <w:r>
              <w:t>Yes, patient has a living will but it is not on file</w:t>
            </w:r>
          </w:p>
        </w:tc>
      </w:tr>
      <w:tr w:rsidR="006C348D" w14:paraId="2D0793CA" w14:textId="77777777" w:rsidTr="0087024B">
        <w:trPr>
          <w:tblHeader/>
        </w:trPr>
        <w:tc>
          <w:tcPr>
            <w:tcW w:w="600" w:type="dxa"/>
          </w:tcPr>
          <w:p w14:paraId="19C19735" w14:textId="77777777" w:rsidR="006C348D" w:rsidRDefault="006C348D" w:rsidP="0087024B">
            <w:pPr>
              <w:pStyle w:val="OtherTableBody"/>
            </w:pPr>
          </w:p>
        </w:tc>
        <w:tc>
          <w:tcPr>
            <w:tcW w:w="600" w:type="dxa"/>
          </w:tcPr>
          <w:p w14:paraId="32D29B3B" w14:textId="77777777" w:rsidR="006C348D" w:rsidRDefault="006C348D" w:rsidP="0087024B">
            <w:pPr>
              <w:pStyle w:val="OtherTableBody"/>
            </w:pPr>
            <w:r>
              <w:t>0315</w:t>
            </w:r>
          </w:p>
        </w:tc>
        <w:tc>
          <w:tcPr>
            <w:tcW w:w="2600" w:type="dxa"/>
          </w:tcPr>
          <w:p w14:paraId="5499EB24" w14:textId="77777777" w:rsidR="006C348D" w:rsidRDefault="006C348D" w:rsidP="0087024B">
            <w:pPr>
              <w:pStyle w:val="OtherTableBody"/>
            </w:pPr>
          </w:p>
        </w:tc>
        <w:tc>
          <w:tcPr>
            <w:tcW w:w="1400" w:type="dxa"/>
          </w:tcPr>
          <w:p w14:paraId="2FDEB393" w14:textId="77777777" w:rsidR="006C348D" w:rsidRDefault="006C348D" w:rsidP="0087024B">
            <w:pPr>
              <w:pStyle w:val="OtherTableBody"/>
            </w:pPr>
            <w:r>
              <w:t>I</w:t>
            </w:r>
          </w:p>
        </w:tc>
        <w:tc>
          <w:tcPr>
            <w:tcW w:w="4200" w:type="dxa"/>
          </w:tcPr>
          <w:p w14:paraId="0D9BCCAC" w14:textId="77777777" w:rsidR="006C348D" w:rsidRDefault="006C348D" w:rsidP="0087024B">
            <w:pPr>
              <w:pStyle w:val="OtherTableBody"/>
            </w:pPr>
            <w:r>
              <w:t>No, patient does not have a living will but information was provided</w:t>
            </w:r>
          </w:p>
        </w:tc>
      </w:tr>
      <w:tr w:rsidR="006C348D" w14:paraId="292332D5" w14:textId="77777777" w:rsidTr="0087024B">
        <w:trPr>
          <w:tblHeader/>
        </w:trPr>
        <w:tc>
          <w:tcPr>
            <w:tcW w:w="600" w:type="dxa"/>
          </w:tcPr>
          <w:p w14:paraId="16BD73CB" w14:textId="77777777" w:rsidR="006C348D" w:rsidRDefault="006C348D" w:rsidP="0087024B">
            <w:pPr>
              <w:pStyle w:val="OtherTableBody"/>
            </w:pPr>
          </w:p>
        </w:tc>
        <w:tc>
          <w:tcPr>
            <w:tcW w:w="600" w:type="dxa"/>
          </w:tcPr>
          <w:p w14:paraId="7D0FEA31" w14:textId="77777777" w:rsidR="006C348D" w:rsidRDefault="006C348D" w:rsidP="0087024B">
            <w:pPr>
              <w:pStyle w:val="OtherTableBody"/>
            </w:pPr>
            <w:r>
              <w:t>0315</w:t>
            </w:r>
          </w:p>
        </w:tc>
        <w:tc>
          <w:tcPr>
            <w:tcW w:w="2600" w:type="dxa"/>
          </w:tcPr>
          <w:p w14:paraId="66984386" w14:textId="77777777" w:rsidR="006C348D" w:rsidRDefault="006C348D" w:rsidP="0087024B">
            <w:pPr>
              <w:pStyle w:val="OtherTableBody"/>
            </w:pPr>
          </w:p>
        </w:tc>
        <w:tc>
          <w:tcPr>
            <w:tcW w:w="1400" w:type="dxa"/>
          </w:tcPr>
          <w:p w14:paraId="7A6350E8" w14:textId="77777777" w:rsidR="006C348D" w:rsidRDefault="006C348D" w:rsidP="0087024B">
            <w:pPr>
              <w:pStyle w:val="OtherTableBody"/>
            </w:pPr>
            <w:r>
              <w:t>N</w:t>
            </w:r>
          </w:p>
        </w:tc>
        <w:tc>
          <w:tcPr>
            <w:tcW w:w="4200" w:type="dxa"/>
          </w:tcPr>
          <w:p w14:paraId="4F23BD55" w14:textId="77777777" w:rsidR="006C348D" w:rsidRDefault="006C348D" w:rsidP="0087024B">
            <w:pPr>
              <w:pStyle w:val="OtherTableBody"/>
            </w:pPr>
            <w:r>
              <w:t>No, patient does not have a living will and no information was provided</w:t>
            </w:r>
          </w:p>
        </w:tc>
      </w:tr>
      <w:tr w:rsidR="006C348D" w14:paraId="5CB0A6A5" w14:textId="77777777" w:rsidTr="0087024B">
        <w:trPr>
          <w:tblHeader/>
        </w:trPr>
        <w:tc>
          <w:tcPr>
            <w:tcW w:w="600" w:type="dxa"/>
          </w:tcPr>
          <w:p w14:paraId="4661DDC2" w14:textId="77777777" w:rsidR="006C348D" w:rsidRDefault="006C348D" w:rsidP="0087024B">
            <w:pPr>
              <w:pStyle w:val="OtherTableBody"/>
            </w:pPr>
          </w:p>
        </w:tc>
        <w:tc>
          <w:tcPr>
            <w:tcW w:w="600" w:type="dxa"/>
          </w:tcPr>
          <w:p w14:paraId="33854726" w14:textId="77777777" w:rsidR="006C348D" w:rsidRDefault="006C348D" w:rsidP="0087024B">
            <w:pPr>
              <w:pStyle w:val="OtherTableBody"/>
            </w:pPr>
            <w:r>
              <w:t>0315</w:t>
            </w:r>
          </w:p>
        </w:tc>
        <w:tc>
          <w:tcPr>
            <w:tcW w:w="2600" w:type="dxa"/>
          </w:tcPr>
          <w:p w14:paraId="1B075752" w14:textId="77777777" w:rsidR="006C348D" w:rsidRDefault="006C348D" w:rsidP="0087024B">
            <w:pPr>
              <w:pStyle w:val="OtherTableBody"/>
            </w:pPr>
          </w:p>
        </w:tc>
        <w:tc>
          <w:tcPr>
            <w:tcW w:w="1400" w:type="dxa"/>
          </w:tcPr>
          <w:p w14:paraId="03ADA874" w14:textId="77777777" w:rsidR="006C348D" w:rsidRDefault="006C348D" w:rsidP="0087024B">
            <w:pPr>
              <w:pStyle w:val="OtherTableBody"/>
            </w:pPr>
            <w:r>
              <w:t>U</w:t>
            </w:r>
          </w:p>
        </w:tc>
        <w:tc>
          <w:tcPr>
            <w:tcW w:w="4200" w:type="dxa"/>
          </w:tcPr>
          <w:p w14:paraId="38241E71" w14:textId="77777777" w:rsidR="006C348D" w:rsidRDefault="006C348D" w:rsidP="0087024B">
            <w:pPr>
              <w:pStyle w:val="OtherTableBody"/>
            </w:pPr>
            <w:r>
              <w:t>Unknown</w:t>
            </w:r>
          </w:p>
        </w:tc>
      </w:tr>
      <w:tr w:rsidR="006C348D" w14:paraId="74031BB9" w14:textId="77777777" w:rsidTr="0087024B">
        <w:trPr>
          <w:tblHeader/>
        </w:trPr>
        <w:tc>
          <w:tcPr>
            <w:tcW w:w="600" w:type="dxa"/>
          </w:tcPr>
          <w:p w14:paraId="7FF600B9" w14:textId="77777777" w:rsidR="006C348D" w:rsidRDefault="006C348D" w:rsidP="0087024B">
            <w:pPr>
              <w:pStyle w:val="OtherTableBody"/>
            </w:pPr>
          </w:p>
        </w:tc>
        <w:tc>
          <w:tcPr>
            <w:tcW w:w="600" w:type="dxa"/>
          </w:tcPr>
          <w:p w14:paraId="1B86B1EB" w14:textId="77777777" w:rsidR="006C348D" w:rsidRDefault="006C348D" w:rsidP="0087024B">
            <w:pPr>
              <w:pStyle w:val="OtherTableBody"/>
            </w:pPr>
            <w:r>
              <w:t>0315</w:t>
            </w:r>
          </w:p>
        </w:tc>
        <w:tc>
          <w:tcPr>
            <w:tcW w:w="2600" w:type="dxa"/>
          </w:tcPr>
          <w:p w14:paraId="19644FD4" w14:textId="77777777" w:rsidR="006C348D" w:rsidRDefault="006C348D" w:rsidP="0087024B">
            <w:pPr>
              <w:pStyle w:val="OtherTableBody"/>
            </w:pPr>
          </w:p>
        </w:tc>
        <w:tc>
          <w:tcPr>
            <w:tcW w:w="1400" w:type="dxa"/>
          </w:tcPr>
          <w:p w14:paraId="3857281F" w14:textId="77777777" w:rsidR="006C348D" w:rsidRDefault="006C348D" w:rsidP="0087024B">
            <w:pPr>
              <w:pStyle w:val="OtherTableBody"/>
            </w:pPr>
            <w:r>
              <w:t>Y</w:t>
            </w:r>
          </w:p>
        </w:tc>
        <w:tc>
          <w:tcPr>
            <w:tcW w:w="4200" w:type="dxa"/>
          </w:tcPr>
          <w:p w14:paraId="02AAF845" w14:textId="77777777" w:rsidR="006C348D" w:rsidRDefault="006C348D" w:rsidP="0087024B">
            <w:pPr>
              <w:pStyle w:val="OtherTableBody"/>
            </w:pPr>
            <w:r>
              <w:t>Yes, patient has a living will</w:t>
            </w:r>
          </w:p>
        </w:tc>
      </w:tr>
      <w:tr w:rsidR="006C348D" w14:paraId="74EB500B" w14:textId="77777777" w:rsidTr="0087024B">
        <w:trPr>
          <w:tblHeader/>
        </w:trPr>
        <w:tc>
          <w:tcPr>
            <w:tcW w:w="600" w:type="dxa"/>
          </w:tcPr>
          <w:p w14:paraId="364B6BF1" w14:textId="77777777" w:rsidR="006C348D" w:rsidRDefault="006C348D" w:rsidP="0087024B">
            <w:pPr>
              <w:pStyle w:val="OtherTableBody"/>
            </w:pPr>
            <w:r>
              <w:t>User</w:t>
            </w:r>
          </w:p>
        </w:tc>
        <w:tc>
          <w:tcPr>
            <w:tcW w:w="600" w:type="dxa"/>
          </w:tcPr>
          <w:p w14:paraId="0678BDF8" w14:textId="77777777" w:rsidR="006C348D" w:rsidRDefault="006C348D" w:rsidP="0087024B">
            <w:pPr>
              <w:pStyle w:val="OtherTableBody"/>
            </w:pPr>
          </w:p>
        </w:tc>
        <w:tc>
          <w:tcPr>
            <w:tcW w:w="2600" w:type="dxa"/>
          </w:tcPr>
          <w:p w14:paraId="611C7629" w14:textId="77777777" w:rsidR="006C348D" w:rsidRDefault="006C348D" w:rsidP="0087024B">
            <w:pPr>
              <w:pStyle w:val="OtherTableBody"/>
            </w:pPr>
            <w:r>
              <w:t>Organ Donor Code</w:t>
            </w:r>
          </w:p>
        </w:tc>
        <w:tc>
          <w:tcPr>
            <w:tcW w:w="1400" w:type="dxa"/>
          </w:tcPr>
          <w:p w14:paraId="1BEDDD09" w14:textId="77777777" w:rsidR="006C348D" w:rsidRDefault="006C348D" w:rsidP="0087024B">
            <w:pPr>
              <w:pStyle w:val="OtherTableBody"/>
            </w:pPr>
          </w:p>
        </w:tc>
        <w:tc>
          <w:tcPr>
            <w:tcW w:w="4200" w:type="dxa"/>
          </w:tcPr>
          <w:p w14:paraId="0F456974" w14:textId="77777777" w:rsidR="006C348D" w:rsidRDefault="006C348D" w:rsidP="0087024B">
            <w:pPr>
              <w:pStyle w:val="OtherTableBody"/>
            </w:pPr>
          </w:p>
        </w:tc>
      </w:tr>
      <w:tr w:rsidR="006C348D" w14:paraId="5221CA48" w14:textId="77777777" w:rsidTr="0087024B">
        <w:trPr>
          <w:tblHeader/>
        </w:trPr>
        <w:tc>
          <w:tcPr>
            <w:tcW w:w="600" w:type="dxa"/>
          </w:tcPr>
          <w:p w14:paraId="026AAC16" w14:textId="77777777" w:rsidR="006C348D" w:rsidRDefault="006C348D" w:rsidP="0087024B">
            <w:pPr>
              <w:pStyle w:val="OtherTableBody"/>
            </w:pPr>
          </w:p>
        </w:tc>
        <w:tc>
          <w:tcPr>
            <w:tcW w:w="600" w:type="dxa"/>
          </w:tcPr>
          <w:p w14:paraId="515885A8" w14:textId="77777777" w:rsidR="006C348D" w:rsidRDefault="006C348D" w:rsidP="0087024B">
            <w:pPr>
              <w:pStyle w:val="OtherTableBody"/>
            </w:pPr>
            <w:r>
              <w:t>0316</w:t>
            </w:r>
          </w:p>
        </w:tc>
        <w:tc>
          <w:tcPr>
            <w:tcW w:w="2600" w:type="dxa"/>
          </w:tcPr>
          <w:p w14:paraId="4C0C6AAE" w14:textId="77777777" w:rsidR="006C348D" w:rsidRDefault="006C348D" w:rsidP="0087024B">
            <w:pPr>
              <w:pStyle w:val="OtherTableBody"/>
            </w:pPr>
          </w:p>
        </w:tc>
        <w:tc>
          <w:tcPr>
            <w:tcW w:w="1400" w:type="dxa"/>
          </w:tcPr>
          <w:p w14:paraId="13656E3B" w14:textId="77777777" w:rsidR="006C348D" w:rsidRDefault="006C348D" w:rsidP="0087024B">
            <w:pPr>
              <w:pStyle w:val="OtherTableBody"/>
            </w:pPr>
            <w:r>
              <w:t>F</w:t>
            </w:r>
          </w:p>
        </w:tc>
        <w:tc>
          <w:tcPr>
            <w:tcW w:w="4200" w:type="dxa"/>
          </w:tcPr>
          <w:p w14:paraId="354278D1" w14:textId="77777777" w:rsidR="006C348D" w:rsidRDefault="006C348D" w:rsidP="0087024B">
            <w:pPr>
              <w:pStyle w:val="OtherTableBody"/>
            </w:pPr>
            <w:r>
              <w:t>Yes, patient is a documented donor, but documentation is not on file</w:t>
            </w:r>
          </w:p>
        </w:tc>
      </w:tr>
      <w:tr w:rsidR="006C348D" w14:paraId="59157390" w14:textId="77777777" w:rsidTr="0087024B">
        <w:trPr>
          <w:tblHeader/>
        </w:trPr>
        <w:tc>
          <w:tcPr>
            <w:tcW w:w="600" w:type="dxa"/>
          </w:tcPr>
          <w:p w14:paraId="755A1C9F" w14:textId="77777777" w:rsidR="006C348D" w:rsidRDefault="006C348D" w:rsidP="0087024B">
            <w:pPr>
              <w:pStyle w:val="OtherTableBody"/>
            </w:pPr>
          </w:p>
        </w:tc>
        <w:tc>
          <w:tcPr>
            <w:tcW w:w="600" w:type="dxa"/>
          </w:tcPr>
          <w:p w14:paraId="1D08F241" w14:textId="77777777" w:rsidR="006C348D" w:rsidRDefault="006C348D" w:rsidP="0087024B">
            <w:pPr>
              <w:pStyle w:val="OtherTableBody"/>
            </w:pPr>
            <w:r>
              <w:t>0316</w:t>
            </w:r>
          </w:p>
        </w:tc>
        <w:tc>
          <w:tcPr>
            <w:tcW w:w="2600" w:type="dxa"/>
          </w:tcPr>
          <w:p w14:paraId="7B427011" w14:textId="77777777" w:rsidR="006C348D" w:rsidRDefault="006C348D" w:rsidP="0087024B">
            <w:pPr>
              <w:pStyle w:val="OtherTableBody"/>
            </w:pPr>
          </w:p>
        </w:tc>
        <w:tc>
          <w:tcPr>
            <w:tcW w:w="1400" w:type="dxa"/>
          </w:tcPr>
          <w:p w14:paraId="3ED22ED1" w14:textId="77777777" w:rsidR="006C348D" w:rsidRDefault="006C348D" w:rsidP="0087024B">
            <w:pPr>
              <w:pStyle w:val="OtherTableBody"/>
            </w:pPr>
            <w:r>
              <w:t>I</w:t>
            </w:r>
          </w:p>
        </w:tc>
        <w:tc>
          <w:tcPr>
            <w:tcW w:w="4200" w:type="dxa"/>
          </w:tcPr>
          <w:p w14:paraId="205ADE78" w14:textId="77777777" w:rsidR="006C348D" w:rsidRDefault="006C348D" w:rsidP="0087024B">
            <w:pPr>
              <w:pStyle w:val="OtherTableBody"/>
            </w:pPr>
            <w:r>
              <w:t>No, patient is not a documented donor, but information was provided</w:t>
            </w:r>
          </w:p>
        </w:tc>
      </w:tr>
      <w:tr w:rsidR="006C348D" w14:paraId="6C64359B" w14:textId="77777777" w:rsidTr="0087024B">
        <w:trPr>
          <w:tblHeader/>
        </w:trPr>
        <w:tc>
          <w:tcPr>
            <w:tcW w:w="600" w:type="dxa"/>
          </w:tcPr>
          <w:p w14:paraId="26FF5094" w14:textId="77777777" w:rsidR="006C348D" w:rsidRDefault="006C348D" w:rsidP="0087024B">
            <w:pPr>
              <w:pStyle w:val="OtherTableBody"/>
            </w:pPr>
          </w:p>
        </w:tc>
        <w:tc>
          <w:tcPr>
            <w:tcW w:w="600" w:type="dxa"/>
          </w:tcPr>
          <w:p w14:paraId="2BC2FB82" w14:textId="77777777" w:rsidR="006C348D" w:rsidRDefault="006C348D" w:rsidP="0087024B">
            <w:pPr>
              <w:pStyle w:val="OtherTableBody"/>
            </w:pPr>
            <w:r>
              <w:t>0316</w:t>
            </w:r>
          </w:p>
        </w:tc>
        <w:tc>
          <w:tcPr>
            <w:tcW w:w="2600" w:type="dxa"/>
          </w:tcPr>
          <w:p w14:paraId="7237777A" w14:textId="77777777" w:rsidR="006C348D" w:rsidRDefault="006C348D" w:rsidP="0087024B">
            <w:pPr>
              <w:pStyle w:val="OtherTableBody"/>
            </w:pPr>
          </w:p>
        </w:tc>
        <w:tc>
          <w:tcPr>
            <w:tcW w:w="1400" w:type="dxa"/>
          </w:tcPr>
          <w:p w14:paraId="54EF6793" w14:textId="77777777" w:rsidR="006C348D" w:rsidRDefault="006C348D" w:rsidP="0087024B">
            <w:pPr>
              <w:pStyle w:val="OtherTableBody"/>
            </w:pPr>
            <w:r>
              <w:t>N</w:t>
            </w:r>
          </w:p>
        </w:tc>
        <w:tc>
          <w:tcPr>
            <w:tcW w:w="4200" w:type="dxa"/>
          </w:tcPr>
          <w:p w14:paraId="7F654DBD" w14:textId="77777777" w:rsidR="006C348D" w:rsidRDefault="006C348D" w:rsidP="0087024B">
            <w:pPr>
              <w:pStyle w:val="OtherTableBody"/>
            </w:pPr>
            <w:r>
              <w:t>No, patient has not agreed to be a donor</w:t>
            </w:r>
          </w:p>
        </w:tc>
      </w:tr>
      <w:tr w:rsidR="006C348D" w14:paraId="6DFA43EA" w14:textId="77777777" w:rsidTr="0087024B">
        <w:trPr>
          <w:tblHeader/>
        </w:trPr>
        <w:tc>
          <w:tcPr>
            <w:tcW w:w="600" w:type="dxa"/>
          </w:tcPr>
          <w:p w14:paraId="5B697584" w14:textId="77777777" w:rsidR="006C348D" w:rsidRDefault="006C348D" w:rsidP="0087024B">
            <w:pPr>
              <w:pStyle w:val="OtherTableBody"/>
            </w:pPr>
          </w:p>
        </w:tc>
        <w:tc>
          <w:tcPr>
            <w:tcW w:w="600" w:type="dxa"/>
          </w:tcPr>
          <w:p w14:paraId="77CE2CAE" w14:textId="77777777" w:rsidR="006C348D" w:rsidRDefault="006C348D" w:rsidP="0087024B">
            <w:pPr>
              <w:pStyle w:val="OtherTableBody"/>
            </w:pPr>
            <w:r>
              <w:t>0316</w:t>
            </w:r>
          </w:p>
        </w:tc>
        <w:tc>
          <w:tcPr>
            <w:tcW w:w="2600" w:type="dxa"/>
          </w:tcPr>
          <w:p w14:paraId="3B950659" w14:textId="77777777" w:rsidR="006C348D" w:rsidRDefault="006C348D" w:rsidP="0087024B">
            <w:pPr>
              <w:pStyle w:val="OtherTableBody"/>
            </w:pPr>
          </w:p>
        </w:tc>
        <w:tc>
          <w:tcPr>
            <w:tcW w:w="1400" w:type="dxa"/>
          </w:tcPr>
          <w:p w14:paraId="5F2156FA" w14:textId="77777777" w:rsidR="006C348D" w:rsidRDefault="006C348D" w:rsidP="0087024B">
            <w:pPr>
              <w:pStyle w:val="OtherTableBody"/>
            </w:pPr>
            <w:r>
              <w:t>P</w:t>
            </w:r>
          </w:p>
        </w:tc>
        <w:tc>
          <w:tcPr>
            <w:tcW w:w="4200" w:type="dxa"/>
          </w:tcPr>
          <w:p w14:paraId="1D129C13" w14:textId="77777777" w:rsidR="006C348D" w:rsidRDefault="006C348D" w:rsidP="0087024B">
            <w:pPr>
              <w:pStyle w:val="OtherTableBody"/>
            </w:pPr>
            <w:r>
              <w:t>Patient leaves organ donation decision to a specific person</w:t>
            </w:r>
          </w:p>
        </w:tc>
      </w:tr>
      <w:tr w:rsidR="006C348D" w14:paraId="57F4D160" w14:textId="77777777" w:rsidTr="0087024B">
        <w:trPr>
          <w:tblHeader/>
        </w:trPr>
        <w:tc>
          <w:tcPr>
            <w:tcW w:w="600" w:type="dxa"/>
          </w:tcPr>
          <w:p w14:paraId="350C5EFF" w14:textId="77777777" w:rsidR="006C348D" w:rsidRDefault="006C348D" w:rsidP="0087024B">
            <w:pPr>
              <w:pStyle w:val="OtherTableBody"/>
            </w:pPr>
          </w:p>
        </w:tc>
        <w:tc>
          <w:tcPr>
            <w:tcW w:w="600" w:type="dxa"/>
          </w:tcPr>
          <w:p w14:paraId="36A52132" w14:textId="77777777" w:rsidR="006C348D" w:rsidRDefault="006C348D" w:rsidP="0087024B">
            <w:pPr>
              <w:pStyle w:val="OtherTableBody"/>
            </w:pPr>
            <w:r>
              <w:t>0316</w:t>
            </w:r>
          </w:p>
        </w:tc>
        <w:tc>
          <w:tcPr>
            <w:tcW w:w="2600" w:type="dxa"/>
          </w:tcPr>
          <w:p w14:paraId="77F75CB8" w14:textId="77777777" w:rsidR="006C348D" w:rsidRDefault="006C348D" w:rsidP="0087024B">
            <w:pPr>
              <w:pStyle w:val="OtherTableBody"/>
            </w:pPr>
          </w:p>
        </w:tc>
        <w:tc>
          <w:tcPr>
            <w:tcW w:w="1400" w:type="dxa"/>
          </w:tcPr>
          <w:p w14:paraId="67ACEBB6" w14:textId="77777777" w:rsidR="006C348D" w:rsidRDefault="006C348D" w:rsidP="0087024B">
            <w:pPr>
              <w:pStyle w:val="OtherTableBody"/>
            </w:pPr>
            <w:r>
              <w:t>R</w:t>
            </w:r>
          </w:p>
        </w:tc>
        <w:tc>
          <w:tcPr>
            <w:tcW w:w="4200" w:type="dxa"/>
          </w:tcPr>
          <w:p w14:paraId="6FDBA278" w14:textId="77777777" w:rsidR="006C348D" w:rsidRDefault="006C348D" w:rsidP="0087024B">
            <w:pPr>
              <w:pStyle w:val="OtherTableBody"/>
            </w:pPr>
            <w:r>
              <w:t>Patient leaves organ donation decision to relatives</w:t>
            </w:r>
          </w:p>
        </w:tc>
      </w:tr>
      <w:tr w:rsidR="006C348D" w14:paraId="75A5600D" w14:textId="77777777" w:rsidTr="0087024B">
        <w:trPr>
          <w:tblHeader/>
        </w:trPr>
        <w:tc>
          <w:tcPr>
            <w:tcW w:w="600" w:type="dxa"/>
          </w:tcPr>
          <w:p w14:paraId="66112C69" w14:textId="77777777" w:rsidR="006C348D" w:rsidRDefault="006C348D" w:rsidP="0087024B">
            <w:pPr>
              <w:pStyle w:val="OtherTableBody"/>
            </w:pPr>
          </w:p>
        </w:tc>
        <w:tc>
          <w:tcPr>
            <w:tcW w:w="600" w:type="dxa"/>
          </w:tcPr>
          <w:p w14:paraId="3BE19E7F" w14:textId="77777777" w:rsidR="006C348D" w:rsidRDefault="006C348D" w:rsidP="0087024B">
            <w:pPr>
              <w:pStyle w:val="OtherTableBody"/>
            </w:pPr>
            <w:r>
              <w:t>0316</w:t>
            </w:r>
          </w:p>
        </w:tc>
        <w:tc>
          <w:tcPr>
            <w:tcW w:w="2600" w:type="dxa"/>
          </w:tcPr>
          <w:p w14:paraId="598A4C9F" w14:textId="77777777" w:rsidR="006C348D" w:rsidRDefault="006C348D" w:rsidP="0087024B">
            <w:pPr>
              <w:pStyle w:val="OtherTableBody"/>
            </w:pPr>
          </w:p>
        </w:tc>
        <w:tc>
          <w:tcPr>
            <w:tcW w:w="1400" w:type="dxa"/>
          </w:tcPr>
          <w:p w14:paraId="29AA4B7A" w14:textId="77777777" w:rsidR="006C348D" w:rsidRDefault="006C348D" w:rsidP="0087024B">
            <w:pPr>
              <w:pStyle w:val="OtherTableBody"/>
            </w:pPr>
            <w:r>
              <w:t>U</w:t>
            </w:r>
          </w:p>
        </w:tc>
        <w:tc>
          <w:tcPr>
            <w:tcW w:w="4200" w:type="dxa"/>
          </w:tcPr>
          <w:p w14:paraId="051E4763" w14:textId="77777777" w:rsidR="006C348D" w:rsidRDefault="006C348D" w:rsidP="0087024B">
            <w:pPr>
              <w:pStyle w:val="OtherTableBody"/>
            </w:pPr>
            <w:r>
              <w:t>Unknown</w:t>
            </w:r>
          </w:p>
        </w:tc>
      </w:tr>
      <w:tr w:rsidR="006C348D" w14:paraId="747A4697" w14:textId="77777777" w:rsidTr="0087024B">
        <w:trPr>
          <w:tblHeader/>
        </w:trPr>
        <w:tc>
          <w:tcPr>
            <w:tcW w:w="600" w:type="dxa"/>
          </w:tcPr>
          <w:p w14:paraId="6462D0AD" w14:textId="77777777" w:rsidR="006C348D" w:rsidRDefault="006C348D" w:rsidP="0087024B">
            <w:pPr>
              <w:pStyle w:val="OtherTableBody"/>
            </w:pPr>
          </w:p>
        </w:tc>
        <w:tc>
          <w:tcPr>
            <w:tcW w:w="600" w:type="dxa"/>
          </w:tcPr>
          <w:p w14:paraId="3DEC63BA" w14:textId="77777777" w:rsidR="006C348D" w:rsidRDefault="006C348D" w:rsidP="0087024B">
            <w:pPr>
              <w:pStyle w:val="OtherTableBody"/>
            </w:pPr>
            <w:r>
              <w:t>0316</w:t>
            </w:r>
          </w:p>
        </w:tc>
        <w:tc>
          <w:tcPr>
            <w:tcW w:w="2600" w:type="dxa"/>
          </w:tcPr>
          <w:p w14:paraId="30BA991C" w14:textId="77777777" w:rsidR="006C348D" w:rsidRDefault="006C348D" w:rsidP="0087024B">
            <w:pPr>
              <w:pStyle w:val="OtherTableBody"/>
            </w:pPr>
          </w:p>
        </w:tc>
        <w:tc>
          <w:tcPr>
            <w:tcW w:w="1400" w:type="dxa"/>
          </w:tcPr>
          <w:p w14:paraId="0190860A" w14:textId="77777777" w:rsidR="006C348D" w:rsidRDefault="006C348D" w:rsidP="0087024B">
            <w:pPr>
              <w:pStyle w:val="OtherTableBody"/>
            </w:pPr>
            <w:r>
              <w:t>Y</w:t>
            </w:r>
          </w:p>
        </w:tc>
        <w:tc>
          <w:tcPr>
            <w:tcW w:w="4200" w:type="dxa"/>
          </w:tcPr>
          <w:p w14:paraId="2072F052" w14:textId="77777777" w:rsidR="006C348D" w:rsidRDefault="006C348D" w:rsidP="0087024B">
            <w:pPr>
              <w:pStyle w:val="OtherTableBody"/>
            </w:pPr>
            <w:r>
              <w:t>Yes, patient is a documented donor and documentation is on file</w:t>
            </w:r>
          </w:p>
        </w:tc>
      </w:tr>
      <w:tr w:rsidR="006C348D" w14:paraId="72E3F1EA" w14:textId="77777777" w:rsidTr="0087024B">
        <w:trPr>
          <w:tblHeader/>
        </w:trPr>
        <w:tc>
          <w:tcPr>
            <w:tcW w:w="600" w:type="dxa"/>
          </w:tcPr>
          <w:p w14:paraId="11F2FB2B" w14:textId="77777777" w:rsidR="006C348D" w:rsidRDefault="006C348D" w:rsidP="0087024B">
            <w:pPr>
              <w:pStyle w:val="OtherTableBody"/>
            </w:pPr>
            <w:r>
              <w:t>User</w:t>
            </w:r>
          </w:p>
        </w:tc>
        <w:tc>
          <w:tcPr>
            <w:tcW w:w="600" w:type="dxa"/>
          </w:tcPr>
          <w:p w14:paraId="319A567F" w14:textId="77777777" w:rsidR="006C348D" w:rsidRDefault="006C348D" w:rsidP="0087024B">
            <w:pPr>
              <w:pStyle w:val="OtherTableBody"/>
            </w:pPr>
          </w:p>
        </w:tc>
        <w:tc>
          <w:tcPr>
            <w:tcW w:w="2600" w:type="dxa"/>
          </w:tcPr>
          <w:p w14:paraId="08F5109E" w14:textId="77777777" w:rsidR="006C348D" w:rsidRDefault="006C348D" w:rsidP="0087024B">
            <w:pPr>
              <w:pStyle w:val="OtherTableBody"/>
            </w:pPr>
            <w:r>
              <w:t>Annotations</w:t>
            </w:r>
          </w:p>
        </w:tc>
        <w:tc>
          <w:tcPr>
            <w:tcW w:w="1400" w:type="dxa"/>
          </w:tcPr>
          <w:p w14:paraId="3C8B4601" w14:textId="77777777" w:rsidR="006C348D" w:rsidRDefault="006C348D" w:rsidP="0087024B">
            <w:pPr>
              <w:pStyle w:val="OtherTableBody"/>
            </w:pPr>
          </w:p>
        </w:tc>
        <w:tc>
          <w:tcPr>
            <w:tcW w:w="4200" w:type="dxa"/>
          </w:tcPr>
          <w:p w14:paraId="46096E94" w14:textId="77777777" w:rsidR="006C348D" w:rsidRDefault="006C348D" w:rsidP="0087024B">
            <w:pPr>
              <w:pStyle w:val="OtherTableBody"/>
            </w:pPr>
          </w:p>
        </w:tc>
      </w:tr>
      <w:tr w:rsidR="006C348D" w14:paraId="744B32E5" w14:textId="77777777" w:rsidTr="0087024B">
        <w:trPr>
          <w:tblHeader/>
        </w:trPr>
        <w:tc>
          <w:tcPr>
            <w:tcW w:w="600" w:type="dxa"/>
          </w:tcPr>
          <w:p w14:paraId="2DC48928" w14:textId="77777777" w:rsidR="006C348D" w:rsidRDefault="006C348D" w:rsidP="0087024B">
            <w:pPr>
              <w:pStyle w:val="OtherTableBody"/>
            </w:pPr>
          </w:p>
        </w:tc>
        <w:tc>
          <w:tcPr>
            <w:tcW w:w="600" w:type="dxa"/>
          </w:tcPr>
          <w:p w14:paraId="67CE93C7" w14:textId="77777777" w:rsidR="006C348D" w:rsidRDefault="006C348D" w:rsidP="0087024B">
            <w:pPr>
              <w:pStyle w:val="OtherTableBody"/>
            </w:pPr>
            <w:r>
              <w:t>0317</w:t>
            </w:r>
          </w:p>
        </w:tc>
        <w:tc>
          <w:tcPr>
            <w:tcW w:w="2600" w:type="dxa"/>
          </w:tcPr>
          <w:p w14:paraId="7B0827BC" w14:textId="77777777" w:rsidR="006C348D" w:rsidRDefault="006C348D" w:rsidP="0087024B">
            <w:pPr>
              <w:pStyle w:val="OtherTableBody"/>
            </w:pPr>
          </w:p>
        </w:tc>
        <w:tc>
          <w:tcPr>
            <w:tcW w:w="1400" w:type="dxa"/>
          </w:tcPr>
          <w:p w14:paraId="02E94D76" w14:textId="77777777" w:rsidR="006C348D" w:rsidRDefault="006C348D" w:rsidP="0087024B">
            <w:pPr>
              <w:pStyle w:val="OtherTableBody"/>
            </w:pPr>
            <w:r>
              <w:t>9900</w:t>
            </w:r>
          </w:p>
        </w:tc>
        <w:tc>
          <w:tcPr>
            <w:tcW w:w="4200" w:type="dxa"/>
          </w:tcPr>
          <w:p w14:paraId="4B4D6C93" w14:textId="77777777" w:rsidR="006C348D" w:rsidRDefault="006C348D" w:rsidP="0087024B">
            <w:pPr>
              <w:pStyle w:val="OtherTableBody"/>
            </w:pPr>
            <w:r>
              <w:t>Pace spike</w:t>
            </w:r>
          </w:p>
        </w:tc>
      </w:tr>
      <w:tr w:rsidR="006C348D" w14:paraId="7A721AF3" w14:textId="77777777" w:rsidTr="0087024B">
        <w:trPr>
          <w:tblHeader/>
        </w:trPr>
        <w:tc>
          <w:tcPr>
            <w:tcW w:w="600" w:type="dxa"/>
          </w:tcPr>
          <w:p w14:paraId="03EC76D4" w14:textId="77777777" w:rsidR="006C348D" w:rsidRDefault="006C348D" w:rsidP="0087024B">
            <w:pPr>
              <w:pStyle w:val="OtherTableBody"/>
            </w:pPr>
          </w:p>
        </w:tc>
        <w:tc>
          <w:tcPr>
            <w:tcW w:w="600" w:type="dxa"/>
          </w:tcPr>
          <w:p w14:paraId="21974B67" w14:textId="77777777" w:rsidR="006C348D" w:rsidRDefault="006C348D" w:rsidP="0087024B">
            <w:pPr>
              <w:pStyle w:val="OtherTableBody"/>
            </w:pPr>
            <w:r>
              <w:t>0317</w:t>
            </w:r>
          </w:p>
        </w:tc>
        <w:tc>
          <w:tcPr>
            <w:tcW w:w="2600" w:type="dxa"/>
          </w:tcPr>
          <w:p w14:paraId="44348496" w14:textId="77777777" w:rsidR="006C348D" w:rsidRDefault="006C348D" w:rsidP="0087024B">
            <w:pPr>
              <w:pStyle w:val="OtherTableBody"/>
            </w:pPr>
          </w:p>
        </w:tc>
        <w:tc>
          <w:tcPr>
            <w:tcW w:w="1400" w:type="dxa"/>
          </w:tcPr>
          <w:p w14:paraId="2DCF43FD" w14:textId="77777777" w:rsidR="006C348D" w:rsidRDefault="006C348D" w:rsidP="0087024B">
            <w:pPr>
              <w:pStyle w:val="OtherTableBody"/>
            </w:pPr>
            <w:r>
              <w:t>9901</w:t>
            </w:r>
          </w:p>
        </w:tc>
        <w:tc>
          <w:tcPr>
            <w:tcW w:w="4200" w:type="dxa"/>
          </w:tcPr>
          <w:p w14:paraId="036FFE0E" w14:textId="77777777" w:rsidR="006C348D" w:rsidRDefault="006C348D" w:rsidP="0087024B">
            <w:pPr>
              <w:pStyle w:val="OtherTableBody"/>
            </w:pPr>
            <w:r>
              <w:t>SAS marker</w:t>
            </w:r>
          </w:p>
        </w:tc>
      </w:tr>
      <w:tr w:rsidR="006C348D" w14:paraId="1B319859" w14:textId="77777777" w:rsidTr="0087024B">
        <w:trPr>
          <w:tblHeader/>
        </w:trPr>
        <w:tc>
          <w:tcPr>
            <w:tcW w:w="600" w:type="dxa"/>
          </w:tcPr>
          <w:p w14:paraId="0680E181" w14:textId="77777777" w:rsidR="006C348D" w:rsidRDefault="006C348D" w:rsidP="0087024B">
            <w:pPr>
              <w:pStyle w:val="OtherTableBody"/>
            </w:pPr>
          </w:p>
        </w:tc>
        <w:tc>
          <w:tcPr>
            <w:tcW w:w="600" w:type="dxa"/>
          </w:tcPr>
          <w:p w14:paraId="1957C3D8" w14:textId="77777777" w:rsidR="006C348D" w:rsidRDefault="006C348D" w:rsidP="0087024B">
            <w:pPr>
              <w:pStyle w:val="OtherTableBody"/>
            </w:pPr>
            <w:r>
              <w:t>0317</w:t>
            </w:r>
          </w:p>
        </w:tc>
        <w:tc>
          <w:tcPr>
            <w:tcW w:w="2600" w:type="dxa"/>
          </w:tcPr>
          <w:p w14:paraId="5700EEDD" w14:textId="77777777" w:rsidR="006C348D" w:rsidRDefault="006C348D" w:rsidP="0087024B">
            <w:pPr>
              <w:pStyle w:val="OtherTableBody"/>
            </w:pPr>
          </w:p>
        </w:tc>
        <w:tc>
          <w:tcPr>
            <w:tcW w:w="1400" w:type="dxa"/>
          </w:tcPr>
          <w:p w14:paraId="59D8735E" w14:textId="77777777" w:rsidR="006C348D" w:rsidRDefault="006C348D" w:rsidP="0087024B">
            <w:pPr>
              <w:pStyle w:val="OtherTableBody"/>
            </w:pPr>
            <w:r>
              <w:t>9902</w:t>
            </w:r>
          </w:p>
        </w:tc>
        <w:tc>
          <w:tcPr>
            <w:tcW w:w="4200" w:type="dxa"/>
          </w:tcPr>
          <w:p w14:paraId="5FCECA3E" w14:textId="77777777" w:rsidR="006C348D" w:rsidRDefault="006C348D" w:rsidP="0087024B">
            <w:pPr>
              <w:pStyle w:val="OtherTableBody"/>
            </w:pPr>
            <w:r>
              <w:t>Sense marker</w:t>
            </w:r>
          </w:p>
        </w:tc>
      </w:tr>
      <w:tr w:rsidR="006C348D" w14:paraId="5E99DC65" w14:textId="77777777" w:rsidTr="0087024B">
        <w:trPr>
          <w:tblHeader/>
        </w:trPr>
        <w:tc>
          <w:tcPr>
            <w:tcW w:w="600" w:type="dxa"/>
          </w:tcPr>
          <w:p w14:paraId="58AE506B" w14:textId="77777777" w:rsidR="006C348D" w:rsidRDefault="006C348D" w:rsidP="0087024B">
            <w:pPr>
              <w:pStyle w:val="OtherTableBody"/>
            </w:pPr>
          </w:p>
        </w:tc>
        <w:tc>
          <w:tcPr>
            <w:tcW w:w="600" w:type="dxa"/>
          </w:tcPr>
          <w:p w14:paraId="324FFAA7" w14:textId="77777777" w:rsidR="006C348D" w:rsidRDefault="006C348D" w:rsidP="0087024B">
            <w:pPr>
              <w:pStyle w:val="OtherTableBody"/>
            </w:pPr>
            <w:r>
              <w:t>0317</w:t>
            </w:r>
          </w:p>
        </w:tc>
        <w:tc>
          <w:tcPr>
            <w:tcW w:w="2600" w:type="dxa"/>
          </w:tcPr>
          <w:p w14:paraId="414FB415" w14:textId="77777777" w:rsidR="006C348D" w:rsidRDefault="006C348D" w:rsidP="0087024B">
            <w:pPr>
              <w:pStyle w:val="OtherTableBody"/>
            </w:pPr>
          </w:p>
        </w:tc>
        <w:tc>
          <w:tcPr>
            <w:tcW w:w="1400" w:type="dxa"/>
          </w:tcPr>
          <w:p w14:paraId="29BC542F" w14:textId="77777777" w:rsidR="006C348D" w:rsidRDefault="006C348D" w:rsidP="0087024B">
            <w:pPr>
              <w:pStyle w:val="OtherTableBody"/>
            </w:pPr>
            <w:r>
              <w:t>9903</w:t>
            </w:r>
          </w:p>
        </w:tc>
        <w:tc>
          <w:tcPr>
            <w:tcW w:w="4200" w:type="dxa"/>
          </w:tcPr>
          <w:p w14:paraId="38F65EA6" w14:textId="77777777" w:rsidR="006C348D" w:rsidRDefault="006C348D" w:rsidP="0087024B">
            <w:pPr>
              <w:pStyle w:val="OtherTableBody"/>
            </w:pPr>
            <w:r>
              <w:t>Beat marker</w:t>
            </w:r>
          </w:p>
        </w:tc>
      </w:tr>
      <w:tr w:rsidR="006C348D" w14:paraId="54237423" w14:textId="77777777" w:rsidTr="0087024B">
        <w:trPr>
          <w:tblHeader/>
        </w:trPr>
        <w:tc>
          <w:tcPr>
            <w:tcW w:w="600" w:type="dxa"/>
          </w:tcPr>
          <w:p w14:paraId="4FA90394" w14:textId="77777777" w:rsidR="006C348D" w:rsidRDefault="006C348D" w:rsidP="0087024B">
            <w:pPr>
              <w:pStyle w:val="OtherTableBody"/>
            </w:pPr>
          </w:p>
        </w:tc>
        <w:tc>
          <w:tcPr>
            <w:tcW w:w="600" w:type="dxa"/>
          </w:tcPr>
          <w:p w14:paraId="21FB2C65" w14:textId="77777777" w:rsidR="006C348D" w:rsidRDefault="006C348D" w:rsidP="0087024B">
            <w:pPr>
              <w:pStyle w:val="OtherTableBody"/>
            </w:pPr>
            <w:r>
              <w:t>0317</w:t>
            </w:r>
          </w:p>
        </w:tc>
        <w:tc>
          <w:tcPr>
            <w:tcW w:w="2600" w:type="dxa"/>
          </w:tcPr>
          <w:p w14:paraId="3BE2DA2F" w14:textId="77777777" w:rsidR="006C348D" w:rsidRDefault="006C348D" w:rsidP="0087024B">
            <w:pPr>
              <w:pStyle w:val="OtherTableBody"/>
            </w:pPr>
          </w:p>
        </w:tc>
        <w:tc>
          <w:tcPr>
            <w:tcW w:w="1400" w:type="dxa"/>
          </w:tcPr>
          <w:p w14:paraId="08D91F75" w14:textId="77777777" w:rsidR="006C348D" w:rsidRDefault="006C348D" w:rsidP="0087024B">
            <w:pPr>
              <w:pStyle w:val="OtherTableBody"/>
            </w:pPr>
            <w:r>
              <w:t>9904</w:t>
            </w:r>
          </w:p>
        </w:tc>
        <w:tc>
          <w:tcPr>
            <w:tcW w:w="4200" w:type="dxa"/>
          </w:tcPr>
          <w:p w14:paraId="0C9891F1" w14:textId="77777777" w:rsidR="006C348D" w:rsidRDefault="006C348D" w:rsidP="0087024B">
            <w:pPr>
              <w:pStyle w:val="OtherTableBody"/>
            </w:pPr>
            <w:r>
              <w:t>etc.</w:t>
            </w:r>
          </w:p>
        </w:tc>
      </w:tr>
      <w:tr w:rsidR="006C348D" w14:paraId="53EC42BE" w14:textId="77777777" w:rsidTr="0087024B">
        <w:trPr>
          <w:tblHeader/>
        </w:trPr>
        <w:tc>
          <w:tcPr>
            <w:tcW w:w="600" w:type="dxa"/>
          </w:tcPr>
          <w:p w14:paraId="6F2B3549" w14:textId="77777777" w:rsidR="006C348D" w:rsidRDefault="006C348D" w:rsidP="0087024B">
            <w:pPr>
              <w:pStyle w:val="OtherTableBody"/>
            </w:pPr>
            <w:r>
              <w:t>User</w:t>
            </w:r>
          </w:p>
        </w:tc>
        <w:tc>
          <w:tcPr>
            <w:tcW w:w="600" w:type="dxa"/>
          </w:tcPr>
          <w:p w14:paraId="67A811CD" w14:textId="77777777" w:rsidR="006C348D" w:rsidRDefault="006C348D" w:rsidP="0087024B">
            <w:pPr>
              <w:pStyle w:val="OtherTableBody"/>
            </w:pPr>
          </w:p>
        </w:tc>
        <w:tc>
          <w:tcPr>
            <w:tcW w:w="2600" w:type="dxa"/>
          </w:tcPr>
          <w:p w14:paraId="35BFCF0C" w14:textId="77777777" w:rsidR="006C348D" w:rsidRDefault="006C348D" w:rsidP="0087024B">
            <w:pPr>
              <w:pStyle w:val="OtherTableBody"/>
            </w:pPr>
            <w:r>
              <w:t>Department Cost Center</w:t>
            </w:r>
          </w:p>
        </w:tc>
        <w:tc>
          <w:tcPr>
            <w:tcW w:w="1400" w:type="dxa"/>
          </w:tcPr>
          <w:p w14:paraId="1A76D694" w14:textId="77777777" w:rsidR="006C348D" w:rsidRDefault="006C348D" w:rsidP="0087024B">
            <w:pPr>
              <w:pStyle w:val="OtherTableBody"/>
            </w:pPr>
          </w:p>
        </w:tc>
        <w:tc>
          <w:tcPr>
            <w:tcW w:w="4200" w:type="dxa"/>
          </w:tcPr>
          <w:p w14:paraId="5C12AFB9" w14:textId="77777777" w:rsidR="006C348D" w:rsidRDefault="006C348D" w:rsidP="0087024B">
            <w:pPr>
              <w:pStyle w:val="OtherTableBody"/>
            </w:pPr>
          </w:p>
        </w:tc>
      </w:tr>
      <w:tr w:rsidR="006C348D" w14:paraId="3513FAA7" w14:textId="77777777" w:rsidTr="0087024B">
        <w:trPr>
          <w:tblHeader/>
        </w:trPr>
        <w:tc>
          <w:tcPr>
            <w:tcW w:w="600" w:type="dxa"/>
          </w:tcPr>
          <w:p w14:paraId="29C95A80" w14:textId="77777777" w:rsidR="006C348D" w:rsidRDefault="006C348D" w:rsidP="0087024B">
            <w:pPr>
              <w:pStyle w:val="OtherTableBody"/>
            </w:pPr>
          </w:p>
        </w:tc>
        <w:tc>
          <w:tcPr>
            <w:tcW w:w="600" w:type="dxa"/>
          </w:tcPr>
          <w:p w14:paraId="2CA1B46C" w14:textId="77777777" w:rsidR="006C348D" w:rsidRDefault="006C348D" w:rsidP="0087024B">
            <w:pPr>
              <w:pStyle w:val="OtherTableBody"/>
            </w:pPr>
            <w:r>
              <w:t>0319</w:t>
            </w:r>
          </w:p>
        </w:tc>
        <w:tc>
          <w:tcPr>
            <w:tcW w:w="2600" w:type="dxa"/>
          </w:tcPr>
          <w:p w14:paraId="5293577E" w14:textId="77777777" w:rsidR="006C348D" w:rsidRDefault="006C348D" w:rsidP="0087024B">
            <w:pPr>
              <w:pStyle w:val="OtherTableBody"/>
            </w:pPr>
          </w:p>
        </w:tc>
        <w:tc>
          <w:tcPr>
            <w:tcW w:w="1400" w:type="dxa"/>
          </w:tcPr>
          <w:p w14:paraId="799068D1" w14:textId="77777777" w:rsidR="006C348D" w:rsidRDefault="006C348D" w:rsidP="0087024B">
            <w:pPr>
              <w:pStyle w:val="OtherTableBody"/>
            </w:pPr>
            <w:r>
              <w:t>...</w:t>
            </w:r>
          </w:p>
        </w:tc>
        <w:tc>
          <w:tcPr>
            <w:tcW w:w="4200" w:type="dxa"/>
          </w:tcPr>
          <w:p w14:paraId="34121748" w14:textId="77777777" w:rsidR="006C348D" w:rsidRDefault="006C348D" w:rsidP="0087024B">
            <w:pPr>
              <w:pStyle w:val="OtherTableBody"/>
            </w:pPr>
            <w:r>
              <w:t>No suggested values defined</w:t>
            </w:r>
          </w:p>
        </w:tc>
      </w:tr>
      <w:tr w:rsidR="006C348D" w14:paraId="65BD9630" w14:textId="77777777" w:rsidTr="0087024B">
        <w:trPr>
          <w:tblHeader/>
        </w:trPr>
        <w:tc>
          <w:tcPr>
            <w:tcW w:w="600" w:type="dxa"/>
          </w:tcPr>
          <w:p w14:paraId="5A8395CF" w14:textId="77777777" w:rsidR="006C348D" w:rsidRDefault="006C348D" w:rsidP="0087024B">
            <w:pPr>
              <w:pStyle w:val="OtherTableBody"/>
            </w:pPr>
            <w:r>
              <w:t>User</w:t>
            </w:r>
          </w:p>
        </w:tc>
        <w:tc>
          <w:tcPr>
            <w:tcW w:w="600" w:type="dxa"/>
          </w:tcPr>
          <w:p w14:paraId="0517086F" w14:textId="77777777" w:rsidR="006C348D" w:rsidRDefault="006C348D" w:rsidP="0087024B">
            <w:pPr>
              <w:pStyle w:val="OtherTableBody"/>
            </w:pPr>
          </w:p>
        </w:tc>
        <w:tc>
          <w:tcPr>
            <w:tcW w:w="2600" w:type="dxa"/>
          </w:tcPr>
          <w:p w14:paraId="5FAB42D2" w14:textId="77777777" w:rsidR="006C348D" w:rsidRDefault="006C348D" w:rsidP="0087024B">
            <w:pPr>
              <w:pStyle w:val="OtherTableBody"/>
            </w:pPr>
            <w:r>
              <w:t>Item Natural Account Code</w:t>
            </w:r>
          </w:p>
        </w:tc>
        <w:tc>
          <w:tcPr>
            <w:tcW w:w="1400" w:type="dxa"/>
          </w:tcPr>
          <w:p w14:paraId="482F4A7B" w14:textId="77777777" w:rsidR="006C348D" w:rsidRDefault="006C348D" w:rsidP="0087024B">
            <w:pPr>
              <w:pStyle w:val="OtherTableBody"/>
            </w:pPr>
          </w:p>
        </w:tc>
        <w:tc>
          <w:tcPr>
            <w:tcW w:w="4200" w:type="dxa"/>
          </w:tcPr>
          <w:p w14:paraId="59492281" w14:textId="77777777" w:rsidR="006C348D" w:rsidRDefault="006C348D" w:rsidP="0087024B">
            <w:pPr>
              <w:pStyle w:val="OtherTableBody"/>
            </w:pPr>
          </w:p>
        </w:tc>
      </w:tr>
      <w:tr w:rsidR="006C348D" w14:paraId="1A82BDC7" w14:textId="77777777" w:rsidTr="0087024B">
        <w:trPr>
          <w:tblHeader/>
        </w:trPr>
        <w:tc>
          <w:tcPr>
            <w:tcW w:w="600" w:type="dxa"/>
          </w:tcPr>
          <w:p w14:paraId="35379BC9" w14:textId="77777777" w:rsidR="006C348D" w:rsidRDefault="006C348D" w:rsidP="0087024B">
            <w:pPr>
              <w:pStyle w:val="OtherTableBody"/>
            </w:pPr>
          </w:p>
        </w:tc>
        <w:tc>
          <w:tcPr>
            <w:tcW w:w="600" w:type="dxa"/>
          </w:tcPr>
          <w:p w14:paraId="31603A86" w14:textId="77777777" w:rsidR="006C348D" w:rsidRDefault="006C348D" w:rsidP="0087024B">
            <w:pPr>
              <w:pStyle w:val="OtherTableBody"/>
            </w:pPr>
            <w:r>
              <w:t>0320</w:t>
            </w:r>
          </w:p>
        </w:tc>
        <w:tc>
          <w:tcPr>
            <w:tcW w:w="2600" w:type="dxa"/>
          </w:tcPr>
          <w:p w14:paraId="53B1EB9D" w14:textId="77777777" w:rsidR="006C348D" w:rsidRDefault="006C348D" w:rsidP="0087024B">
            <w:pPr>
              <w:pStyle w:val="OtherTableBody"/>
            </w:pPr>
          </w:p>
        </w:tc>
        <w:tc>
          <w:tcPr>
            <w:tcW w:w="1400" w:type="dxa"/>
          </w:tcPr>
          <w:p w14:paraId="6BA8C411" w14:textId="77777777" w:rsidR="006C348D" w:rsidRDefault="006C348D" w:rsidP="0087024B">
            <w:pPr>
              <w:pStyle w:val="OtherTableBody"/>
            </w:pPr>
            <w:r>
              <w:t>...</w:t>
            </w:r>
          </w:p>
        </w:tc>
        <w:tc>
          <w:tcPr>
            <w:tcW w:w="4200" w:type="dxa"/>
          </w:tcPr>
          <w:p w14:paraId="4476BECE" w14:textId="77777777" w:rsidR="006C348D" w:rsidRDefault="006C348D" w:rsidP="0087024B">
            <w:pPr>
              <w:pStyle w:val="OtherTableBody"/>
            </w:pPr>
            <w:r>
              <w:t>No suggested values defined</w:t>
            </w:r>
          </w:p>
        </w:tc>
      </w:tr>
      <w:tr w:rsidR="006C348D" w14:paraId="246C3570" w14:textId="77777777" w:rsidTr="0087024B">
        <w:trPr>
          <w:tblHeader/>
        </w:trPr>
        <w:tc>
          <w:tcPr>
            <w:tcW w:w="600" w:type="dxa"/>
          </w:tcPr>
          <w:p w14:paraId="24B74613" w14:textId="77777777" w:rsidR="006C348D" w:rsidRDefault="006C348D" w:rsidP="0087024B">
            <w:pPr>
              <w:pStyle w:val="OtherTableBody"/>
            </w:pPr>
            <w:r>
              <w:t>HL7</w:t>
            </w:r>
          </w:p>
        </w:tc>
        <w:tc>
          <w:tcPr>
            <w:tcW w:w="600" w:type="dxa"/>
          </w:tcPr>
          <w:p w14:paraId="26080505" w14:textId="77777777" w:rsidR="006C348D" w:rsidRDefault="006C348D" w:rsidP="0087024B">
            <w:pPr>
              <w:pStyle w:val="OtherTableBody"/>
            </w:pPr>
          </w:p>
        </w:tc>
        <w:tc>
          <w:tcPr>
            <w:tcW w:w="2600" w:type="dxa"/>
          </w:tcPr>
          <w:p w14:paraId="1CB55A8C" w14:textId="77777777" w:rsidR="006C348D" w:rsidRDefault="006C348D" w:rsidP="0087024B">
            <w:pPr>
              <w:pStyle w:val="OtherTableBody"/>
            </w:pPr>
            <w:r>
              <w:t>Dispense Method</w:t>
            </w:r>
          </w:p>
        </w:tc>
        <w:tc>
          <w:tcPr>
            <w:tcW w:w="1400" w:type="dxa"/>
          </w:tcPr>
          <w:p w14:paraId="745F7C81" w14:textId="77777777" w:rsidR="006C348D" w:rsidRDefault="006C348D" w:rsidP="0087024B">
            <w:pPr>
              <w:pStyle w:val="OtherTableBody"/>
            </w:pPr>
          </w:p>
        </w:tc>
        <w:tc>
          <w:tcPr>
            <w:tcW w:w="4200" w:type="dxa"/>
          </w:tcPr>
          <w:p w14:paraId="0E38644A" w14:textId="77777777" w:rsidR="006C348D" w:rsidRDefault="006C348D" w:rsidP="0087024B">
            <w:pPr>
              <w:pStyle w:val="OtherTableBody"/>
            </w:pPr>
          </w:p>
        </w:tc>
      </w:tr>
      <w:tr w:rsidR="006C348D" w14:paraId="3DCFEEF4" w14:textId="77777777" w:rsidTr="0087024B">
        <w:trPr>
          <w:tblHeader/>
        </w:trPr>
        <w:tc>
          <w:tcPr>
            <w:tcW w:w="600" w:type="dxa"/>
          </w:tcPr>
          <w:p w14:paraId="664AD942" w14:textId="77777777" w:rsidR="006C348D" w:rsidRDefault="006C348D" w:rsidP="0087024B">
            <w:pPr>
              <w:pStyle w:val="OtherTableBody"/>
            </w:pPr>
          </w:p>
        </w:tc>
        <w:tc>
          <w:tcPr>
            <w:tcW w:w="600" w:type="dxa"/>
          </w:tcPr>
          <w:p w14:paraId="607DB56E" w14:textId="77777777" w:rsidR="006C348D" w:rsidRDefault="006C348D" w:rsidP="0087024B">
            <w:pPr>
              <w:pStyle w:val="OtherTableBody"/>
            </w:pPr>
            <w:r>
              <w:t>0321</w:t>
            </w:r>
          </w:p>
        </w:tc>
        <w:tc>
          <w:tcPr>
            <w:tcW w:w="2600" w:type="dxa"/>
          </w:tcPr>
          <w:p w14:paraId="51A631D9" w14:textId="77777777" w:rsidR="006C348D" w:rsidRDefault="006C348D" w:rsidP="0087024B">
            <w:pPr>
              <w:pStyle w:val="OtherTableBody"/>
            </w:pPr>
          </w:p>
        </w:tc>
        <w:tc>
          <w:tcPr>
            <w:tcW w:w="1400" w:type="dxa"/>
          </w:tcPr>
          <w:p w14:paraId="6FD33975" w14:textId="77777777" w:rsidR="006C348D" w:rsidRDefault="006C348D" w:rsidP="0087024B">
            <w:pPr>
              <w:pStyle w:val="OtherTableBody"/>
            </w:pPr>
            <w:r>
              <w:t>AD</w:t>
            </w:r>
          </w:p>
        </w:tc>
        <w:tc>
          <w:tcPr>
            <w:tcW w:w="4200" w:type="dxa"/>
          </w:tcPr>
          <w:p w14:paraId="15501F5D" w14:textId="77777777" w:rsidR="006C348D" w:rsidRDefault="006C348D" w:rsidP="0087024B">
            <w:pPr>
              <w:pStyle w:val="OtherTableBody"/>
            </w:pPr>
            <w:r>
              <w:t>Automatic Dispensing</w:t>
            </w:r>
          </w:p>
        </w:tc>
      </w:tr>
      <w:tr w:rsidR="006C348D" w14:paraId="5BFFC0CC" w14:textId="77777777" w:rsidTr="0087024B">
        <w:trPr>
          <w:tblHeader/>
        </w:trPr>
        <w:tc>
          <w:tcPr>
            <w:tcW w:w="600" w:type="dxa"/>
          </w:tcPr>
          <w:p w14:paraId="6D0EDB02" w14:textId="77777777" w:rsidR="006C348D" w:rsidRDefault="006C348D" w:rsidP="0087024B">
            <w:pPr>
              <w:pStyle w:val="OtherTableBody"/>
            </w:pPr>
          </w:p>
        </w:tc>
        <w:tc>
          <w:tcPr>
            <w:tcW w:w="600" w:type="dxa"/>
          </w:tcPr>
          <w:p w14:paraId="6DF4C9CB" w14:textId="77777777" w:rsidR="006C348D" w:rsidRDefault="006C348D" w:rsidP="0087024B">
            <w:pPr>
              <w:pStyle w:val="OtherTableBody"/>
            </w:pPr>
            <w:r>
              <w:t>0321</w:t>
            </w:r>
          </w:p>
        </w:tc>
        <w:tc>
          <w:tcPr>
            <w:tcW w:w="2600" w:type="dxa"/>
          </w:tcPr>
          <w:p w14:paraId="62EE6A81" w14:textId="77777777" w:rsidR="006C348D" w:rsidRDefault="006C348D" w:rsidP="0087024B">
            <w:pPr>
              <w:pStyle w:val="OtherTableBody"/>
            </w:pPr>
          </w:p>
        </w:tc>
        <w:tc>
          <w:tcPr>
            <w:tcW w:w="1400" w:type="dxa"/>
          </w:tcPr>
          <w:p w14:paraId="6F78B725" w14:textId="77777777" w:rsidR="006C348D" w:rsidRDefault="006C348D" w:rsidP="0087024B">
            <w:pPr>
              <w:pStyle w:val="OtherTableBody"/>
            </w:pPr>
            <w:r>
              <w:t>F</w:t>
            </w:r>
          </w:p>
        </w:tc>
        <w:tc>
          <w:tcPr>
            <w:tcW w:w="4200" w:type="dxa"/>
          </w:tcPr>
          <w:p w14:paraId="0516EFF2" w14:textId="77777777" w:rsidR="006C348D" w:rsidRDefault="006C348D" w:rsidP="0087024B">
            <w:pPr>
              <w:pStyle w:val="OtherTableBody"/>
            </w:pPr>
            <w:r>
              <w:t>Floor Stock</w:t>
            </w:r>
          </w:p>
        </w:tc>
      </w:tr>
      <w:tr w:rsidR="006C348D" w14:paraId="4B1F4871" w14:textId="77777777" w:rsidTr="0087024B">
        <w:trPr>
          <w:tblHeader/>
        </w:trPr>
        <w:tc>
          <w:tcPr>
            <w:tcW w:w="600" w:type="dxa"/>
          </w:tcPr>
          <w:p w14:paraId="7D94408D" w14:textId="77777777" w:rsidR="006C348D" w:rsidRDefault="006C348D" w:rsidP="0087024B">
            <w:pPr>
              <w:pStyle w:val="OtherTableBody"/>
            </w:pPr>
          </w:p>
        </w:tc>
        <w:tc>
          <w:tcPr>
            <w:tcW w:w="600" w:type="dxa"/>
          </w:tcPr>
          <w:p w14:paraId="3B7D5763" w14:textId="77777777" w:rsidR="006C348D" w:rsidRDefault="006C348D" w:rsidP="0087024B">
            <w:pPr>
              <w:pStyle w:val="OtherTableBody"/>
            </w:pPr>
            <w:r>
              <w:t>0321</w:t>
            </w:r>
          </w:p>
        </w:tc>
        <w:tc>
          <w:tcPr>
            <w:tcW w:w="2600" w:type="dxa"/>
          </w:tcPr>
          <w:p w14:paraId="528E35AC" w14:textId="77777777" w:rsidR="006C348D" w:rsidRDefault="006C348D" w:rsidP="0087024B">
            <w:pPr>
              <w:pStyle w:val="OtherTableBody"/>
            </w:pPr>
          </w:p>
        </w:tc>
        <w:tc>
          <w:tcPr>
            <w:tcW w:w="1400" w:type="dxa"/>
          </w:tcPr>
          <w:p w14:paraId="34ADF6FB" w14:textId="77777777" w:rsidR="006C348D" w:rsidRDefault="006C348D" w:rsidP="0087024B">
            <w:pPr>
              <w:pStyle w:val="OtherTableBody"/>
            </w:pPr>
            <w:r>
              <w:t>TR</w:t>
            </w:r>
          </w:p>
        </w:tc>
        <w:tc>
          <w:tcPr>
            <w:tcW w:w="4200" w:type="dxa"/>
          </w:tcPr>
          <w:p w14:paraId="10E8B974" w14:textId="77777777" w:rsidR="006C348D" w:rsidRDefault="006C348D" w:rsidP="0087024B">
            <w:pPr>
              <w:pStyle w:val="OtherTableBody"/>
            </w:pPr>
            <w:r>
              <w:t>Traditional</w:t>
            </w:r>
          </w:p>
        </w:tc>
      </w:tr>
      <w:tr w:rsidR="006C348D" w14:paraId="293DED33" w14:textId="77777777" w:rsidTr="0087024B">
        <w:trPr>
          <w:tblHeader/>
        </w:trPr>
        <w:tc>
          <w:tcPr>
            <w:tcW w:w="600" w:type="dxa"/>
          </w:tcPr>
          <w:p w14:paraId="0A2B04D3" w14:textId="77777777" w:rsidR="006C348D" w:rsidRDefault="006C348D" w:rsidP="0087024B">
            <w:pPr>
              <w:pStyle w:val="OtherTableBody"/>
            </w:pPr>
          </w:p>
        </w:tc>
        <w:tc>
          <w:tcPr>
            <w:tcW w:w="600" w:type="dxa"/>
          </w:tcPr>
          <w:p w14:paraId="2F64CA1A" w14:textId="77777777" w:rsidR="006C348D" w:rsidRDefault="006C348D" w:rsidP="0087024B">
            <w:pPr>
              <w:pStyle w:val="OtherTableBody"/>
            </w:pPr>
            <w:r>
              <w:t>0321</w:t>
            </w:r>
          </w:p>
        </w:tc>
        <w:tc>
          <w:tcPr>
            <w:tcW w:w="2600" w:type="dxa"/>
          </w:tcPr>
          <w:p w14:paraId="48AA0ACE" w14:textId="77777777" w:rsidR="006C348D" w:rsidRDefault="006C348D" w:rsidP="0087024B">
            <w:pPr>
              <w:pStyle w:val="OtherTableBody"/>
            </w:pPr>
          </w:p>
        </w:tc>
        <w:tc>
          <w:tcPr>
            <w:tcW w:w="1400" w:type="dxa"/>
          </w:tcPr>
          <w:p w14:paraId="3E6D65FD" w14:textId="77777777" w:rsidR="006C348D" w:rsidRDefault="006C348D" w:rsidP="0087024B">
            <w:pPr>
              <w:pStyle w:val="OtherTableBody"/>
            </w:pPr>
            <w:r>
              <w:t>UD</w:t>
            </w:r>
          </w:p>
        </w:tc>
        <w:tc>
          <w:tcPr>
            <w:tcW w:w="4200" w:type="dxa"/>
          </w:tcPr>
          <w:p w14:paraId="05EE7CFF" w14:textId="77777777" w:rsidR="006C348D" w:rsidRDefault="006C348D" w:rsidP="0087024B">
            <w:pPr>
              <w:pStyle w:val="OtherTableBody"/>
            </w:pPr>
            <w:r>
              <w:t>Unit Dose</w:t>
            </w:r>
          </w:p>
        </w:tc>
      </w:tr>
      <w:tr w:rsidR="006C348D" w14:paraId="4D434EB2" w14:textId="77777777" w:rsidTr="0087024B">
        <w:trPr>
          <w:tblHeader/>
        </w:trPr>
        <w:tc>
          <w:tcPr>
            <w:tcW w:w="600" w:type="dxa"/>
          </w:tcPr>
          <w:p w14:paraId="47C17799" w14:textId="77777777" w:rsidR="006C348D" w:rsidRDefault="006C348D" w:rsidP="0087024B">
            <w:pPr>
              <w:pStyle w:val="OtherTableBody"/>
            </w:pPr>
            <w:r>
              <w:t>HL7</w:t>
            </w:r>
          </w:p>
        </w:tc>
        <w:tc>
          <w:tcPr>
            <w:tcW w:w="600" w:type="dxa"/>
          </w:tcPr>
          <w:p w14:paraId="6415F9A7" w14:textId="77777777" w:rsidR="006C348D" w:rsidRDefault="006C348D" w:rsidP="0087024B">
            <w:pPr>
              <w:pStyle w:val="OtherTableBody"/>
            </w:pPr>
          </w:p>
        </w:tc>
        <w:tc>
          <w:tcPr>
            <w:tcW w:w="2600" w:type="dxa"/>
          </w:tcPr>
          <w:p w14:paraId="3A176A0A" w14:textId="77777777" w:rsidR="006C348D" w:rsidRDefault="006C348D" w:rsidP="0087024B">
            <w:pPr>
              <w:pStyle w:val="OtherTableBody"/>
            </w:pPr>
            <w:r>
              <w:t>Completion Status</w:t>
            </w:r>
          </w:p>
        </w:tc>
        <w:tc>
          <w:tcPr>
            <w:tcW w:w="1400" w:type="dxa"/>
          </w:tcPr>
          <w:p w14:paraId="2F4BCA77" w14:textId="77777777" w:rsidR="006C348D" w:rsidRDefault="006C348D" w:rsidP="0087024B">
            <w:pPr>
              <w:pStyle w:val="OtherTableBody"/>
            </w:pPr>
          </w:p>
        </w:tc>
        <w:tc>
          <w:tcPr>
            <w:tcW w:w="4200" w:type="dxa"/>
          </w:tcPr>
          <w:p w14:paraId="09A2FFFD" w14:textId="77777777" w:rsidR="006C348D" w:rsidRDefault="006C348D" w:rsidP="0087024B">
            <w:pPr>
              <w:pStyle w:val="OtherTableBody"/>
            </w:pPr>
          </w:p>
        </w:tc>
      </w:tr>
      <w:tr w:rsidR="006C348D" w14:paraId="079F1F6B" w14:textId="77777777" w:rsidTr="0087024B">
        <w:trPr>
          <w:tblHeader/>
        </w:trPr>
        <w:tc>
          <w:tcPr>
            <w:tcW w:w="600" w:type="dxa"/>
          </w:tcPr>
          <w:p w14:paraId="2A2EEEF0" w14:textId="77777777" w:rsidR="006C348D" w:rsidRDefault="006C348D" w:rsidP="0087024B">
            <w:pPr>
              <w:pStyle w:val="OtherTableBody"/>
            </w:pPr>
          </w:p>
        </w:tc>
        <w:tc>
          <w:tcPr>
            <w:tcW w:w="600" w:type="dxa"/>
          </w:tcPr>
          <w:p w14:paraId="659132B8" w14:textId="77777777" w:rsidR="006C348D" w:rsidRDefault="006C348D" w:rsidP="0087024B">
            <w:pPr>
              <w:pStyle w:val="OtherTableBody"/>
            </w:pPr>
            <w:r>
              <w:t>0322</w:t>
            </w:r>
          </w:p>
        </w:tc>
        <w:tc>
          <w:tcPr>
            <w:tcW w:w="2600" w:type="dxa"/>
          </w:tcPr>
          <w:p w14:paraId="0E53AC44" w14:textId="77777777" w:rsidR="006C348D" w:rsidRDefault="006C348D" w:rsidP="0087024B">
            <w:pPr>
              <w:pStyle w:val="OtherTableBody"/>
            </w:pPr>
          </w:p>
        </w:tc>
        <w:tc>
          <w:tcPr>
            <w:tcW w:w="1400" w:type="dxa"/>
          </w:tcPr>
          <w:p w14:paraId="3B046400" w14:textId="77777777" w:rsidR="006C348D" w:rsidRDefault="006C348D" w:rsidP="0087024B">
            <w:pPr>
              <w:pStyle w:val="OtherTableBody"/>
            </w:pPr>
            <w:r>
              <w:t>CP</w:t>
            </w:r>
          </w:p>
        </w:tc>
        <w:tc>
          <w:tcPr>
            <w:tcW w:w="4200" w:type="dxa"/>
          </w:tcPr>
          <w:p w14:paraId="327D2FCA" w14:textId="77777777" w:rsidR="006C348D" w:rsidRDefault="006C348D" w:rsidP="0087024B">
            <w:pPr>
              <w:pStyle w:val="OtherTableBody"/>
            </w:pPr>
            <w:r>
              <w:t>Complete</w:t>
            </w:r>
          </w:p>
        </w:tc>
      </w:tr>
      <w:tr w:rsidR="006C348D" w14:paraId="200A7973" w14:textId="77777777" w:rsidTr="0087024B">
        <w:trPr>
          <w:tblHeader/>
        </w:trPr>
        <w:tc>
          <w:tcPr>
            <w:tcW w:w="600" w:type="dxa"/>
          </w:tcPr>
          <w:p w14:paraId="7E8506D6" w14:textId="77777777" w:rsidR="006C348D" w:rsidRDefault="006C348D" w:rsidP="0087024B">
            <w:pPr>
              <w:pStyle w:val="OtherTableBody"/>
            </w:pPr>
          </w:p>
        </w:tc>
        <w:tc>
          <w:tcPr>
            <w:tcW w:w="600" w:type="dxa"/>
          </w:tcPr>
          <w:p w14:paraId="50643E12" w14:textId="77777777" w:rsidR="006C348D" w:rsidRDefault="006C348D" w:rsidP="0087024B">
            <w:pPr>
              <w:pStyle w:val="OtherTableBody"/>
            </w:pPr>
            <w:r>
              <w:t>0322</w:t>
            </w:r>
          </w:p>
        </w:tc>
        <w:tc>
          <w:tcPr>
            <w:tcW w:w="2600" w:type="dxa"/>
          </w:tcPr>
          <w:p w14:paraId="30AE1BF8" w14:textId="77777777" w:rsidR="006C348D" w:rsidRDefault="006C348D" w:rsidP="0087024B">
            <w:pPr>
              <w:pStyle w:val="OtherTableBody"/>
            </w:pPr>
          </w:p>
        </w:tc>
        <w:tc>
          <w:tcPr>
            <w:tcW w:w="1400" w:type="dxa"/>
          </w:tcPr>
          <w:p w14:paraId="2273D45C" w14:textId="77777777" w:rsidR="006C348D" w:rsidRDefault="006C348D" w:rsidP="0087024B">
            <w:pPr>
              <w:pStyle w:val="OtherTableBody"/>
            </w:pPr>
            <w:r>
              <w:t>NA</w:t>
            </w:r>
          </w:p>
        </w:tc>
        <w:tc>
          <w:tcPr>
            <w:tcW w:w="4200" w:type="dxa"/>
          </w:tcPr>
          <w:p w14:paraId="50A68A0A" w14:textId="77777777" w:rsidR="006C348D" w:rsidRDefault="006C348D" w:rsidP="0087024B">
            <w:pPr>
              <w:pStyle w:val="OtherTableBody"/>
            </w:pPr>
            <w:r>
              <w:t>Not Administered</w:t>
            </w:r>
          </w:p>
        </w:tc>
      </w:tr>
      <w:tr w:rsidR="006C348D" w14:paraId="67D822E4" w14:textId="77777777" w:rsidTr="0087024B">
        <w:trPr>
          <w:tblHeader/>
        </w:trPr>
        <w:tc>
          <w:tcPr>
            <w:tcW w:w="600" w:type="dxa"/>
          </w:tcPr>
          <w:p w14:paraId="4CE2061F" w14:textId="77777777" w:rsidR="006C348D" w:rsidRDefault="006C348D" w:rsidP="0087024B">
            <w:pPr>
              <w:pStyle w:val="OtherTableBody"/>
            </w:pPr>
          </w:p>
        </w:tc>
        <w:tc>
          <w:tcPr>
            <w:tcW w:w="600" w:type="dxa"/>
          </w:tcPr>
          <w:p w14:paraId="1611A8D5" w14:textId="77777777" w:rsidR="006C348D" w:rsidRDefault="006C348D" w:rsidP="0087024B">
            <w:pPr>
              <w:pStyle w:val="OtherTableBody"/>
            </w:pPr>
            <w:r>
              <w:t>0322</w:t>
            </w:r>
          </w:p>
        </w:tc>
        <w:tc>
          <w:tcPr>
            <w:tcW w:w="2600" w:type="dxa"/>
          </w:tcPr>
          <w:p w14:paraId="3E86B77D" w14:textId="77777777" w:rsidR="006C348D" w:rsidRDefault="006C348D" w:rsidP="0087024B">
            <w:pPr>
              <w:pStyle w:val="OtherTableBody"/>
            </w:pPr>
          </w:p>
        </w:tc>
        <w:tc>
          <w:tcPr>
            <w:tcW w:w="1400" w:type="dxa"/>
          </w:tcPr>
          <w:p w14:paraId="513A1485" w14:textId="77777777" w:rsidR="006C348D" w:rsidRDefault="006C348D" w:rsidP="0087024B">
            <w:pPr>
              <w:pStyle w:val="OtherTableBody"/>
            </w:pPr>
            <w:r>
              <w:t>PA</w:t>
            </w:r>
          </w:p>
        </w:tc>
        <w:tc>
          <w:tcPr>
            <w:tcW w:w="4200" w:type="dxa"/>
          </w:tcPr>
          <w:p w14:paraId="3C32118D" w14:textId="77777777" w:rsidR="006C348D" w:rsidRDefault="006C348D" w:rsidP="0087024B">
            <w:pPr>
              <w:pStyle w:val="OtherTableBody"/>
            </w:pPr>
            <w:r>
              <w:t>Partially Administered</w:t>
            </w:r>
          </w:p>
        </w:tc>
      </w:tr>
      <w:tr w:rsidR="006C348D" w14:paraId="427A910B" w14:textId="77777777" w:rsidTr="0087024B">
        <w:trPr>
          <w:tblHeader/>
        </w:trPr>
        <w:tc>
          <w:tcPr>
            <w:tcW w:w="600" w:type="dxa"/>
          </w:tcPr>
          <w:p w14:paraId="69BF6868" w14:textId="77777777" w:rsidR="006C348D" w:rsidRDefault="006C348D" w:rsidP="0087024B">
            <w:pPr>
              <w:pStyle w:val="OtherTableBody"/>
            </w:pPr>
          </w:p>
        </w:tc>
        <w:tc>
          <w:tcPr>
            <w:tcW w:w="600" w:type="dxa"/>
          </w:tcPr>
          <w:p w14:paraId="6F1546FA" w14:textId="77777777" w:rsidR="006C348D" w:rsidRDefault="006C348D" w:rsidP="0087024B">
            <w:pPr>
              <w:pStyle w:val="OtherTableBody"/>
            </w:pPr>
            <w:r>
              <w:t>0322</w:t>
            </w:r>
          </w:p>
        </w:tc>
        <w:tc>
          <w:tcPr>
            <w:tcW w:w="2600" w:type="dxa"/>
          </w:tcPr>
          <w:p w14:paraId="1E50E5ED" w14:textId="77777777" w:rsidR="006C348D" w:rsidRDefault="006C348D" w:rsidP="0087024B">
            <w:pPr>
              <w:pStyle w:val="OtherTableBody"/>
            </w:pPr>
          </w:p>
        </w:tc>
        <w:tc>
          <w:tcPr>
            <w:tcW w:w="1400" w:type="dxa"/>
          </w:tcPr>
          <w:p w14:paraId="20916760" w14:textId="77777777" w:rsidR="006C348D" w:rsidRDefault="006C348D" w:rsidP="0087024B">
            <w:pPr>
              <w:pStyle w:val="OtherTableBody"/>
            </w:pPr>
            <w:r>
              <w:t>RE</w:t>
            </w:r>
          </w:p>
        </w:tc>
        <w:tc>
          <w:tcPr>
            <w:tcW w:w="4200" w:type="dxa"/>
          </w:tcPr>
          <w:p w14:paraId="0537A326" w14:textId="77777777" w:rsidR="006C348D" w:rsidRDefault="006C348D" w:rsidP="0087024B">
            <w:pPr>
              <w:pStyle w:val="OtherTableBody"/>
            </w:pPr>
            <w:r>
              <w:t>Refused</w:t>
            </w:r>
          </w:p>
        </w:tc>
      </w:tr>
      <w:tr w:rsidR="006C348D" w14:paraId="2D98EE34" w14:textId="77777777" w:rsidTr="0087024B">
        <w:trPr>
          <w:tblHeader/>
        </w:trPr>
        <w:tc>
          <w:tcPr>
            <w:tcW w:w="600" w:type="dxa"/>
          </w:tcPr>
          <w:p w14:paraId="731B1B39" w14:textId="77777777" w:rsidR="006C348D" w:rsidRDefault="006C348D" w:rsidP="0087024B">
            <w:pPr>
              <w:pStyle w:val="OtherTableBody"/>
            </w:pPr>
            <w:r>
              <w:t>User</w:t>
            </w:r>
          </w:p>
        </w:tc>
        <w:tc>
          <w:tcPr>
            <w:tcW w:w="600" w:type="dxa"/>
          </w:tcPr>
          <w:p w14:paraId="71F05DCE" w14:textId="77777777" w:rsidR="006C348D" w:rsidRDefault="006C348D" w:rsidP="0087024B">
            <w:pPr>
              <w:pStyle w:val="OtherTableBody"/>
            </w:pPr>
          </w:p>
        </w:tc>
        <w:tc>
          <w:tcPr>
            <w:tcW w:w="2600" w:type="dxa"/>
          </w:tcPr>
          <w:p w14:paraId="2D4B8AAB" w14:textId="77777777" w:rsidR="006C348D" w:rsidRDefault="006C348D" w:rsidP="0087024B">
            <w:pPr>
              <w:pStyle w:val="OtherTableBody"/>
            </w:pPr>
            <w:r>
              <w:t>Location Characteristic ID</w:t>
            </w:r>
          </w:p>
        </w:tc>
        <w:tc>
          <w:tcPr>
            <w:tcW w:w="1400" w:type="dxa"/>
          </w:tcPr>
          <w:p w14:paraId="46138C13" w14:textId="77777777" w:rsidR="006C348D" w:rsidRDefault="006C348D" w:rsidP="0087024B">
            <w:pPr>
              <w:pStyle w:val="OtherTableBody"/>
            </w:pPr>
          </w:p>
        </w:tc>
        <w:tc>
          <w:tcPr>
            <w:tcW w:w="4200" w:type="dxa"/>
          </w:tcPr>
          <w:p w14:paraId="76F19974" w14:textId="77777777" w:rsidR="006C348D" w:rsidRDefault="006C348D" w:rsidP="0087024B">
            <w:pPr>
              <w:pStyle w:val="OtherTableBody"/>
            </w:pPr>
          </w:p>
        </w:tc>
      </w:tr>
      <w:tr w:rsidR="006C348D" w14:paraId="29F55FE7" w14:textId="77777777" w:rsidTr="0087024B">
        <w:trPr>
          <w:tblHeader/>
        </w:trPr>
        <w:tc>
          <w:tcPr>
            <w:tcW w:w="600" w:type="dxa"/>
          </w:tcPr>
          <w:p w14:paraId="5EF70C7E" w14:textId="77777777" w:rsidR="006C348D" w:rsidRDefault="006C348D" w:rsidP="0087024B">
            <w:pPr>
              <w:pStyle w:val="OtherTableBody"/>
            </w:pPr>
          </w:p>
        </w:tc>
        <w:tc>
          <w:tcPr>
            <w:tcW w:w="600" w:type="dxa"/>
          </w:tcPr>
          <w:p w14:paraId="46A7222D" w14:textId="77777777" w:rsidR="006C348D" w:rsidRDefault="006C348D" w:rsidP="0087024B">
            <w:pPr>
              <w:pStyle w:val="OtherTableBody"/>
            </w:pPr>
            <w:r>
              <w:t>0324</w:t>
            </w:r>
          </w:p>
        </w:tc>
        <w:tc>
          <w:tcPr>
            <w:tcW w:w="2600" w:type="dxa"/>
          </w:tcPr>
          <w:p w14:paraId="14D7017A" w14:textId="77777777" w:rsidR="006C348D" w:rsidRDefault="006C348D" w:rsidP="0087024B">
            <w:pPr>
              <w:pStyle w:val="OtherTableBody"/>
            </w:pPr>
          </w:p>
        </w:tc>
        <w:tc>
          <w:tcPr>
            <w:tcW w:w="1400" w:type="dxa"/>
          </w:tcPr>
          <w:p w14:paraId="176052BB" w14:textId="77777777" w:rsidR="006C348D" w:rsidRDefault="006C348D" w:rsidP="0087024B">
            <w:pPr>
              <w:pStyle w:val="OtherTableBody"/>
            </w:pPr>
            <w:r>
              <w:t>GEN</w:t>
            </w:r>
          </w:p>
        </w:tc>
        <w:tc>
          <w:tcPr>
            <w:tcW w:w="4200" w:type="dxa"/>
          </w:tcPr>
          <w:p w14:paraId="65528641" w14:textId="77777777" w:rsidR="006C348D" w:rsidRDefault="006C348D" w:rsidP="0087024B">
            <w:pPr>
              <w:pStyle w:val="OtherTableBody"/>
            </w:pPr>
            <w:r>
              <w:t>Gender of patient(s)</w:t>
            </w:r>
          </w:p>
        </w:tc>
      </w:tr>
      <w:tr w:rsidR="006C348D" w14:paraId="4C3D6FDD" w14:textId="77777777" w:rsidTr="0087024B">
        <w:trPr>
          <w:tblHeader/>
        </w:trPr>
        <w:tc>
          <w:tcPr>
            <w:tcW w:w="600" w:type="dxa"/>
          </w:tcPr>
          <w:p w14:paraId="456CF729" w14:textId="77777777" w:rsidR="006C348D" w:rsidRDefault="006C348D" w:rsidP="0087024B">
            <w:pPr>
              <w:pStyle w:val="OtherTableBody"/>
            </w:pPr>
          </w:p>
        </w:tc>
        <w:tc>
          <w:tcPr>
            <w:tcW w:w="600" w:type="dxa"/>
          </w:tcPr>
          <w:p w14:paraId="0052BC5C" w14:textId="77777777" w:rsidR="006C348D" w:rsidRDefault="006C348D" w:rsidP="0087024B">
            <w:pPr>
              <w:pStyle w:val="OtherTableBody"/>
            </w:pPr>
            <w:r>
              <w:t>0324</w:t>
            </w:r>
          </w:p>
        </w:tc>
        <w:tc>
          <w:tcPr>
            <w:tcW w:w="2600" w:type="dxa"/>
          </w:tcPr>
          <w:p w14:paraId="0110CE72" w14:textId="77777777" w:rsidR="006C348D" w:rsidRDefault="006C348D" w:rsidP="0087024B">
            <w:pPr>
              <w:pStyle w:val="OtherTableBody"/>
            </w:pPr>
          </w:p>
        </w:tc>
        <w:tc>
          <w:tcPr>
            <w:tcW w:w="1400" w:type="dxa"/>
          </w:tcPr>
          <w:p w14:paraId="7CCCA7A8" w14:textId="77777777" w:rsidR="006C348D" w:rsidRDefault="006C348D" w:rsidP="0087024B">
            <w:pPr>
              <w:pStyle w:val="OtherTableBody"/>
            </w:pPr>
            <w:r>
              <w:t>IMP</w:t>
            </w:r>
          </w:p>
        </w:tc>
        <w:tc>
          <w:tcPr>
            <w:tcW w:w="4200" w:type="dxa"/>
          </w:tcPr>
          <w:p w14:paraId="5248C1BE" w14:textId="77777777" w:rsidR="006C348D" w:rsidRDefault="006C348D" w:rsidP="0087024B">
            <w:pPr>
              <w:pStyle w:val="OtherTableBody"/>
            </w:pPr>
            <w:r>
              <w:t>Implant: can be used for radiation implant patients</w:t>
            </w:r>
          </w:p>
        </w:tc>
      </w:tr>
      <w:tr w:rsidR="006C348D" w14:paraId="45D3D508" w14:textId="77777777" w:rsidTr="0087024B">
        <w:trPr>
          <w:tblHeader/>
        </w:trPr>
        <w:tc>
          <w:tcPr>
            <w:tcW w:w="600" w:type="dxa"/>
          </w:tcPr>
          <w:p w14:paraId="6BF942F4" w14:textId="77777777" w:rsidR="006C348D" w:rsidRDefault="006C348D" w:rsidP="0087024B">
            <w:pPr>
              <w:pStyle w:val="OtherTableBody"/>
            </w:pPr>
          </w:p>
        </w:tc>
        <w:tc>
          <w:tcPr>
            <w:tcW w:w="600" w:type="dxa"/>
          </w:tcPr>
          <w:p w14:paraId="548A8A64" w14:textId="77777777" w:rsidR="006C348D" w:rsidRDefault="006C348D" w:rsidP="0087024B">
            <w:pPr>
              <w:pStyle w:val="OtherTableBody"/>
            </w:pPr>
            <w:r>
              <w:t>0324</w:t>
            </w:r>
          </w:p>
        </w:tc>
        <w:tc>
          <w:tcPr>
            <w:tcW w:w="2600" w:type="dxa"/>
          </w:tcPr>
          <w:p w14:paraId="61EC12FD" w14:textId="77777777" w:rsidR="006C348D" w:rsidRDefault="006C348D" w:rsidP="0087024B">
            <w:pPr>
              <w:pStyle w:val="OtherTableBody"/>
            </w:pPr>
          </w:p>
        </w:tc>
        <w:tc>
          <w:tcPr>
            <w:tcW w:w="1400" w:type="dxa"/>
          </w:tcPr>
          <w:p w14:paraId="38A16CFF" w14:textId="77777777" w:rsidR="006C348D" w:rsidRDefault="006C348D" w:rsidP="0087024B">
            <w:pPr>
              <w:pStyle w:val="OtherTableBody"/>
            </w:pPr>
            <w:r>
              <w:t>INF</w:t>
            </w:r>
          </w:p>
        </w:tc>
        <w:tc>
          <w:tcPr>
            <w:tcW w:w="4200" w:type="dxa"/>
          </w:tcPr>
          <w:p w14:paraId="23DF3A7F" w14:textId="77777777" w:rsidR="006C348D" w:rsidRDefault="006C348D" w:rsidP="0087024B">
            <w:pPr>
              <w:pStyle w:val="OtherTableBody"/>
            </w:pPr>
            <w:r>
              <w:t>Infectious disease: this location can be used for isolation</w:t>
            </w:r>
          </w:p>
        </w:tc>
      </w:tr>
      <w:tr w:rsidR="006C348D" w14:paraId="1C28FBDF" w14:textId="77777777" w:rsidTr="0087024B">
        <w:trPr>
          <w:tblHeader/>
        </w:trPr>
        <w:tc>
          <w:tcPr>
            <w:tcW w:w="600" w:type="dxa"/>
          </w:tcPr>
          <w:p w14:paraId="6AA064E7" w14:textId="77777777" w:rsidR="006C348D" w:rsidRDefault="006C348D" w:rsidP="0087024B">
            <w:pPr>
              <w:pStyle w:val="OtherTableBody"/>
            </w:pPr>
          </w:p>
        </w:tc>
        <w:tc>
          <w:tcPr>
            <w:tcW w:w="600" w:type="dxa"/>
          </w:tcPr>
          <w:p w14:paraId="264BD952" w14:textId="77777777" w:rsidR="006C348D" w:rsidRDefault="006C348D" w:rsidP="0087024B">
            <w:pPr>
              <w:pStyle w:val="OtherTableBody"/>
            </w:pPr>
            <w:r>
              <w:t>0324</w:t>
            </w:r>
          </w:p>
        </w:tc>
        <w:tc>
          <w:tcPr>
            <w:tcW w:w="2600" w:type="dxa"/>
          </w:tcPr>
          <w:p w14:paraId="46DCEBBE" w14:textId="77777777" w:rsidR="006C348D" w:rsidRDefault="006C348D" w:rsidP="0087024B">
            <w:pPr>
              <w:pStyle w:val="OtherTableBody"/>
            </w:pPr>
          </w:p>
        </w:tc>
        <w:tc>
          <w:tcPr>
            <w:tcW w:w="1400" w:type="dxa"/>
          </w:tcPr>
          <w:p w14:paraId="244CA068" w14:textId="77777777" w:rsidR="006C348D" w:rsidRDefault="006C348D" w:rsidP="0087024B">
            <w:pPr>
              <w:pStyle w:val="OtherTableBody"/>
            </w:pPr>
            <w:r>
              <w:t>LCR</w:t>
            </w:r>
          </w:p>
        </w:tc>
        <w:tc>
          <w:tcPr>
            <w:tcW w:w="4200" w:type="dxa"/>
          </w:tcPr>
          <w:p w14:paraId="2AB27B17" w14:textId="77777777" w:rsidR="006C348D" w:rsidRDefault="006C348D" w:rsidP="0087024B">
            <w:pPr>
              <w:pStyle w:val="OtherTableBody"/>
            </w:pPr>
            <w:r>
              <w:t>Level of care</w:t>
            </w:r>
          </w:p>
        </w:tc>
      </w:tr>
      <w:tr w:rsidR="006C348D" w14:paraId="597FFBD0" w14:textId="77777777" w:rsidTr="0087024B">
        <w:trPr>
          <w:tblHeader/>
        </w:trPr>
        <w:tc>
          <w:tcPr>
            <w:tcW w:w="600" w:type="dxa"/>
          </w:tcPr>
          <w:p w14:paraId="6B535DAB" w14:textId="77777777" w:rsidR="006C348D" w:rsidRDefault="006C348D" w:rsidP="0087024B">
            <w:pPr>
              <w:pStyle w:val="OtherTableBody"/>
            </w:pPr>
          </w:p>
        </w:tc>
        <w:tc>
          <w:tcPr>
            <w:tcW w:w="600" w:type="dxa"/>
          </w:tcPr>
          <w:p w14:paraId="783D6A25" w14:textId="77777777" w:rsidR="006C348D" w:rsidRDefault="006C348D" w:rsidP="0087024B">
            <w:pPr>
              <w:pStyle w:val="OtherTableBody"/>
            </w:pPr>
            <w:r>
              <w:t>0324</w:t>
            </w:r>
          </w:p>
        </w:tc>
        <w:tc>
          <w:tcPr>
            <w:tcW w:w="2600" w:type="dxa"/>
          </w:tcPr>
          <w:p w14:paraId="671E058D" w14:textId="77777777" w:rsidR="006C348D" w:rsidRDefault="006C348D" w:rsidP="0087024B">
            <w:pPr>
              <w:pStyle w:val="OtherTableBody"/>
            </w:pPr>
          </w:p>
        </w:tc>
        <w:tc>
          <w:tcPr>
            <w:tcW w:w="1400" w:type="dxa"/>
          </w:tcPr>
          <w:p w14:paraId="05C7D2A9" w14:textId="77777777" w:rsidR="006C348D" w:rsidRDefault="006C348D" w:rsidP="0087024B">
            <w:pPr>
              <w:pStyle w:val="OtherTableBody"/>
            </w:pPr>
            <w:r>
              <w:t>LIC</w:t>
            </w:r>
          </w:p>
        </w:tc>
        <w:tc>
          <w:tcPr>
            <w:tcW w:w="4200" w:type="dxa"/>
          </w:tcPr>
          <w:p w14:paraId="5DE9481A" w14:textId="77777777" w:rsidR="006C348D" w:rsidRDefault="006C348D" w:rsidP="0087024B">
            <w:pPr>
              <w:pStyle w:val="OtherTableBody"/>
            </w:pPr>
            <w:r>
              <w:t>Licensed</w:t>
            </w:r>
          </w:p>
        </w:tc>
      </w:tr>
      <w:tr w:rsidR="006C348D" w14:paraId="665E98B2" w14:textId="77777777" w:rsidTr="0087024B">
        <w:trPr>
          <w:tblHeader/>
        </w:trPr>
        <w:tc>
          <w:tcPr>
            <w:tcW w:w="600" w:type="dxa"/>
          </w:tcPr>
          <w:p w14:paraId="1DEC49C2" w14:textId="77777777" w:rsidR="006C348D" w:rsidRDefault="006C348D" w:rsidP="0087024B">
            <w:pPr>
              <w:pStyle w:val="OtherTableBody"/>
            </w:pPr>
          </w:p>
        </w:tc>
        <w:tc>
          <w:tcPr>
            <w:tcW w:w="600" w:type="dxa"/>
          </w:tcPr>
          <w:p w14:paraId="0CD6603C" w14:textId="77777777" w:rsidR="006C348D" w:rsidRDefault="006C348D" w:rsidP="0087024B">
            <w:pPr>
              <w:pStyle w:val="OtherTableBody"/>
            </w:pPr>
            <w:r>
              <w:t>0324</w:t>
            </w:r>
          </w:p>
        </w:tc>
        <w:tc>
          <w:tcPr>
            <w:tcW w:w="2600" w:type="dxa"/>
          </w:tcPr>
          <w:p w14:paraId="17369F96" w14:textId="77777777" w:rsidR="006C348D" w:rsidRDefault="006C348D" w:rsidP="0087024B">
            <w:pPr>
              <w:pStyle w:val="OtherTableBody"/>
            </w:pPr>
          </w:p>
        </w:tc>
        <w:tc>
          <w:tcPr>
            <w:tcW w:w="1400" w:type="dxa"/>
          </w:tcPr>
          <w:p w14:paraId="25950367" w14:textId="77777777" w:rsidR="006C348D" w:rsidRDefault="006C348D" w:rsidP="0087024B">
            <w:pPr>
              <w:pStyle w:val="OtherTableBody"/>
            </w:pPr>
            <w:r>
              <w:t>OVR</w:t>
            </w:r>
          </w:p>
        </w:tc>
        <w:tc>
          <w:tcPr>
            <w:tcW w:w="4200" w:type="dxa"/>
          </w:tcPr>
          <w:p w14:paraId="60B04BF3" w14:textId="77777777" w:rsidR="006C348D" w:rsidRDefault="006C348D" w:rsidP="0087024B">
            <w:pPr>
              <w:pStyle w:val="OtherTableBody"/>
            </w:pPr>
            <w:r>
              <w:t>Overflow</w:t>
            </w:r>
          </w:p>
        </w:tc>
      </w:tr>
      <w:tr w:rsidR="006C348D" w14:paraId="738462CE" w14:textId="77777777" w:rsidTr="0087024B">
        <w:trPr>
          <w:tblHeader/>
        </w:trPr>
        <w:tc>
          <w:tcPr>
            <w:tcW w:w="600" w:type="dxa"/>
          </w:tcPr>
          <w:p w14:paraId="5614C253" w14:textId="77777777" w:rsidR="006C348D" w:rsidRDefault="006C348D" w:rsidP="0087024B">
            <w:pPr>
              <w:pStyle w:val="OtherTableBody"/>
            </w:pPr>
          </w:p>
        </w:tc>
        <w:tc>
          <w:tcPr>
            <w:tcW w:w="600" w:type="dxa"/>
          </w:tcPr>
          <w:p w14:paraId="756FC5F0" w14:textId="77777777" w:rsidR="006C348D" w:rsidRDefault="006C348D" w:rsidP="0087024B">
            <w:pPr>
              <w:pStyle w:val="OtherTableBody"/>
            </w:pPr>
            <w:r>
              <w:t>0324</w:t>
            </w:r>
          </w:p>
        </w:tc>
        <w:tc>
          <w:tcPr>
            <w:tcW w:w="2600" w:type="dxa"/>
          </w:tcPr>
          <w:p w14:paraId="5C097595" w14:textId="77777777" w:rsidR="006C348D" w:rsidRDefault="006C348D" w:rsidP="0087024B">
            <w:pPr>
              <w:pStyle w:val="OtherTableBody"/>
            </w:pPr>
          </w:p>
        </w:tc>
        <w:tc>
          <w:tcPr>
            <w:tcW w:w="1400" w:type="dxa"/>
          </w:tcPr>
          <w:p w14:paraId="71F0B675" w14:textId="77777777" w:rsidR="006C348D" w:rsidRDefault="006C348D" w:rsidP="0087024B">
            <w:pPr>
              <w:pStyle w:val="OtherTableBody"/>
            </w:pPr>
            <w:r>
              <w:t>PRL</w:t>
            </w:r>
          </w:p>
        </w:tc>
        <w:tc>
          <w:tcPr>
            <w:tcW w:w="4200" w:type="dxa"/>
          </w:tcPr>
          <w:p w14:paraId="3A94A4D5" w14:textId="77777777" w:rsidR="006C348D" w:rsidRDefault="006C348D" w:rsidP="0087024B">
            <w:pPr>
              <w:pStyle w:val="OtherTableBody"/>
            </w:pPr>
            <w:r>
              <w:t>Privacy level: indicating the level of private versus non-private room</w:t>
            </w:r>
          </w:p>
        </w:tc>
      </w:tr>
      <w:tr w:rsidR="006C348D" w14:paraId="0DF7013A" w14:textId="77777777" w:rsidTr="0087024B">
        <w:trPr>
          <w:tblHeader/>
        </w:trPr>
        <w:tc>
          <w:tcPr>
            <w:tcW w:w="600" w:type="dxa"/>
          </w:tcPr>
          <w:p w14:paraId="38CF7A76" w14:textId="77777777" w:rsidR="006C348D" w:rsidRDefault="006C348D" w:rsidP="0087024B">
            <w:pPr>
              <w:pStyle w:val="OtherTableBody"/>
            </w:pPr>
          </w:p>
        </w:tc>
        <w:tc>
          <w:tcPr>
            <w:tcW w:w="600" w:type="dxa"/>
          </w:tcPr>
          <w:p w14:paraId="0A99E400" w14:textId="77777777" w:rsidR="006C348D" w:rsidRDefault="006C348D" w:rsidP="0087024B">
            <w:pPr>
              <w:pStyle w:val="OtherTableBody"/>
            </w:pPr>
            <w:r>
              <w:t>0324</w:t>
            </w:r>
          </w:p>
        </w:tc>
        <w:tc>
          <w:tcPr>
            <w:tcW w:w="2600" w:type="dxa"/>
          </w:tcPr>
          <w:p w14:paraId="4CCC9364" w14:textId="77777777" w:rsidR="006C348D" w:rsidRDefault="006C348D" w:rsidP="0087024B">
            <w:pPr>
              <w:pStyle w:val="OtherTableBody"/>
            </w:pPr>
          </w:p>
        </w:tc>
        <w:tc>
          <w:tcPr>
            <w:tcW w:w="1400" w:type="dxa"/>
          </w:tcPr>
          <w:p w14:paraId="5F3F306E" w14:textId="77777777" w:rsidR="006C348D" w:rsidRDefault="006C348D" w:rsidP="0087024B">
            <w:pPr>
              <w:pStyle w:val="OtherTableBody"/>
            </w:pPr>
            <w:r>
              <w:t>SET</w:t>
            </w:r>
          </w:p>
        </w:tc>
        <w:tc>
          <w:tcPr>
            <w:tcW w:w="4200" w:type="dxa"/>
          </w:tcPr>
          <w:p w14:paraId="1631C248" w14:textId="77777777" w:rsidR="006C348D" w:rsidRDefault="006C348D" w:rsidP="0087024B">
            <w:pPr>
              <w:pStyle w:val="OtherTableBody"/>
            </w:pPr>
            <w:r>
              <w:t>Bed is set up</w:t>
            </w:r>
          </w:p>
        </w:tc>
      </w:tr>
      <w:tr w:rsidR="006C348D" w14:paraId="7BAEEAD5" w14:textId="77777777" w:rsidTr="0087024B">
        <w:trPr>
          <w:tblHeader/>
        </w:trPr>
        <w:tc>
          <w:tcPr>
            <w:tcW w:w="600" w:type="dxa"/>
          </w:tcPr>
          <w:p w14:paraId="57F6C2F8" w14:textId="77777777" w:rsidR="006C348D" w:rsidRDefault="006C348D" w:rsidP="0087024B">
            <w:pPr>
              <w:pStyle w:val="OtherTableBody"/>
            </w:pPr>
          </w:p>
        </w:tc>
        <w:tc>
          <w:tcPr>
            <w:tcW w:w="600" w:type="dxa"/>
          </w:tcPr>
          <w:p w14:paraId="30A28713" w14:textId="77777777" w:rsidR="006C348D" w:rsidRDefault="006C348D" w:rsidP="0087024B">
            <w:pPr>
              <w:pStyle w:val="OtherTableBody"/>
            </w:pPr>
            <w:r>
              <w:t>0324</w:t>
            </w:r>
          </w:p>
        </w:tc>
        <w:tc>
          <w:tcPr>
            <w:tcW w:w="2600" w:type="dxa"/>
          </w:tcPr>
          <w:p w14:paraId="6624BBB7" w14:textId="77777777" w:rsidR="006C348D" w:rsidRDefault="006C348D" w:rsidP="0087024B">
            <w:pPr>
              <w:pStyle w:val="OtherTableBody"/>
            </w:pPr>
          </w:p>
        </w:tc>
        <w:tc>
          <w:tcPr>
            <w:tcW w:w="1400" w:type="dxa"/>
          </w:tcPr>
          <w:p w14:paraId="2A425730" w14:textId="77777777" w:rsidR="006C348D" w:rsidRDefault="006C348D" w:rsidP="0087024B">
            <w:pPr>
              <w:pStyle w:val="OtherTableBody"/>
            </w:pPr>
            <w:r>
              <w:t>SHA</w:t>
            </w:r>
          </w:p>
        </w:tc>
        <w:tc>
          <w:tcPr>
            <w:tcW w:w="4200" w:type="dxa"/>
          </w:tcPr>
          <w:p w14:paraId="4E17A201" w14:textId="77777777" w:rsidR="006C348D" w:rsidRDefault="006C348D" w:rsidP="0087024B">
            <w:pPr>
              <w:pStyle w:val="OtherTableBody"/>
            </w:pPr>
            <w:r>
              <w:t>Shadow: a temporary holding location that does not physically exist</w:t>
            </w:r>
          </w:p>
        </w:tc>
      </w:tr>
      <w:tr w:rsidR="006C348D" w14:paraId="308EFA90" w14:textId="77777777" w:rsidTr="0087024B">
        <w:trPr>
          <w:tblHeader/>
        </w:trPr>
        <w:tc>
          <w:tcPr>
            <w:tcW w:w="600" w:type="dxa"/>
          </w:tcPr>
          <w:p w14:paraId="0073F1DB" w14:textId="77777777" w:rsidR="006C348D" w:rsidRDefault="006C348D" w:rsidP="0087024B">
            <w:pPr>
              <w:pStyle w:val="OtherTableBody"/>
            </w:pPr>
          </w:p>
        </w:tc>
        <w:tc>
          <w:tcPr>
            <w:tcW w:w="600" w:type="dxa"/>
          </w:tcPr>
          <w:p w14:paraId="7B12176D" w14:textId="77777777" w:rsidR="006C348D" w:rsidRDefault="006C348D" w:rsidP="0087024B">
            <w:pPr>
              <w:pStyle w:val="OtherTableBody"/>
            </w:pPr>
            <w:r>
              <w:t>0324</w:t>
            </w:r>
          </w:p>
        </w:tc>
        <w:tc>
          <w:tcPr>
            <w:tcW w:w="2600" w:type="dxa"/>
          </w:tcPr>
          <w:p w14:paraId="0019ABA3" w14:textId="77777777" w:rsidR="006C348D" w:rsidRDefault="006C348D" w:rsidP="0087024B">
            <w:pPr>
              <w:pStyle w:val="OtherTableBody"/>
            </w:pPr>
          </w:p>
        </w:tc>
        <w:tc>
          <w:tcPr>
            <w:tcW w:w="1400" w:type="dxa"/>
          </w:tcPr>
          <w:p w14:paraId="73DA2E9B" w14:textId="77777777" w:rsidR="006C348D" w:rsidRDefault="006C348D" w:rsidP="0087024B">
            <w:pPr>
              <w:pStyle w:val="OtherTableBody"/>
            </w:pPr>
            <w:r>
              <w:t>SMK</w:t>
            </w:r>
          </w:p>
        </w:tc>
        <w:tc>
          <w:tcPr>
            <w:tcW w:w="4200" w:type="dxa"/>
          </w:tcPr>
          <w:p w14:paraId="143AD877" w14:textId="77777777" w:rsidR="006C348D" w:rsidRDefault="006C348D" w:rsidP="0087024B">
            <w:pPr>
              <w:pStyle w:val="OtherTableBody"/>
            </w:pPr>
            <w:r>
              <w:t>Smoking</w:t>
            </w:r>
          </w:p>
        </w:tc>
      </w:tr>
      <w:tr w:rsidR="006C348D" w14:paraId="4B0CED75" w14:textId="77777777" w:rsidTr="0087024B">
        <w:trPr>
          <w:tblHeader/>
        </w:trPr>
        <w:tc>
          <w:tcPr>
            <w:tcW w:w="600" w:type="dxa"/>
          </w:tcPr>
          <w:p w14:paraId="782F3C07" w14:textId="77777777" w:rsidR="006C348D" w:rsidRDefault="006C348D" w:rsidP="0087024B">
            <w:pPr>
              <w:pStyle w:val="OtherTableBody"/>
            </w:pPr>
          </w:p>
        </w:tc>
        <w:tc>
          <w:tcPr>
            <w:tcW w:w="600" w:type="dxa"/>
          </w:tcPr>
          <w:p w14:paraId="471ED0F4" w14:textId="77777777" w:rsidR="006C348D" w:rsidRDefault="006C348D" w:rsidP="0087024B">
            <w:pPr>
              <w:pStyle w:val="OtherTableBody"/>
            </w:pPr>
            <w:r>
              <w:t>0324</w:t>
            </w:r>
          </w:p>
        </w:tc>
        <w:tc>
          <w:tcPr>
            <w:tcW w:w="2600" w:type="dxa"/>
          </w:tcPr>
          <w:p w14:paraId="0442F696" w14:textId="77777777" w:rsidR="006C348D" w:rsidRDefault="006C348D" w:rsidP="0087024B">
            <w:pPr>
              <w:pStyle w:val="OtherTableBody"/>
            </w:pPr>
          </w:p>
        </w:tc>
        <w:tc>
          <w:tcPr>
            <w:tcW w:w="1400" w:type="dxa"/>
          </w:tcPr>
          <w:p w14:paraId="17FA9915" w14:textId="77777777" w:rsidR="006C348D" w:rsidRDefault="006C348D" w:rsidP="0087024B">
            <w:pPr>
              <w:pStyle w:val="OtherTableBody"/>
            </w:pPr>
            <w:r>
              <w:t>STF</w:t>
            </w:r>
          </w:p>
        </w:tc>
        <w:tc>
          <w:tcPr>
            <w:tcW w:w="4200" w:type="dxa"/>
          </w:tcPr>
          <w:p w14:paraId="03CF8423" w14:textId="77777777" w:rsidR="006C348D" w:rsidRDefault="006C348D" w:rsidP="0087024B">
            <w:pPr>
              <w:pStyle w:val="OtherTableBody"/>
            </w:pPr>
            <w:r>
              <w:t>Bed is staffed</w:t>
            </w:r>
          </w:p>
        </w:tc>
      </w:tr>
      <w:tr w:rsidR="006C348D" w14:paraId="416F2203" w14:textId="77777777" w:rsidTr="0087024B">
        <w:trPr>
          <w:tblHeader/>
        </w:trPr>
        <w:tc>
          <w:tcPr>
            <w:tcW w:w="600" w:type="dxa"/>
          </w:tcPr>
          <w:p w14:paraId="49FE8AED" w14:textId="77777777" w:rsidR="006C348D" w:rsidRDefault="006C348D" w:rsidP="0087024B">
            <w:pPr>
              <w:pStyle w:val="OtherTableBody"/>
            </w:pPr>
          </w:p>
        </w:tc>
        <w:tc>
          <w:tcPr>
            <w:tcW w:w="600" w:type="dxa"/>
          </w:tcPr>
          <w:p w14:paraId="452495BE" w14:textId="77777777" w:rsidR="006C348D" w:rsidRDefault="006C348D" w:rsidP="0087024B">
            <w:pPr>
              <w:pStyle w:val="OtherTableBody"/>
            </w:pPr>
            <w:r>
              <w:t>0324</w:t>
            </w:r>
          </w:p>
        </w:tc>
        <w:tc>
          <w:tcPr>
            <w:tcW w:w="2600" w:type="dxa"/>
          </w:tcPr>
          <w:p w14:paraId="2791663A" w14:textId="77777777" w:rsidR="006C348D" w:rsidRDefault="006C348D" w:rsidP="0087024B">
            <w:pPr>
              <w:pStyle w:val="OtherTableBody"/>
            </w:pPr>
          </w:p>
        </w:tc>
        <w:tc>
          <w:tcPr>
            <w:tcW w:w="1400" w:type="dxa"/>
          </w:tcPr>
          <w:p w14:paraId="100B8E7F" w14:textId="77777777" w:rsidR="006C348D" w:rsidRDefault="006C348D" w:rsidP="0087024B">
            <w:pPr>
              <w:pStyle w:val="OtherTableBody"/>
            </w:pPr>
            <w:r>
              <w:t>TEA</w:t>
            </w:r>
          </w:p>
        </w:tc>
        <w:tc>
          <w:tcPr>
            <w:tcW w:w="4200" w:type="dxa"/>
          </w:tcPr>
          <w:p w14:paraId="2666664B" w14:textId="77777777" w:rsidR="006C348D" w:rsidRDefault="006C348D" w:rsidP="0087024B">
            <w:pPr>
              <w:pStyle w:val="OtherTableBody"/>
            </w:pPr>
            <w:r>
              <w:t>Teaching location</w:t>
            </w:r>
          </w:p>
        </w:tc>
      </w:tr>
      <w:tr w:rsidR="006C348D" w14:paraId="73EAC122" w14:textId="77777777" w:rsidTr="0087024B">
        <w:trPr>
          <w:tblHeader/>
        </w:trPr>
        <w:tc>
          <w:tcPr>
            <w:tcW w:w="600" w:type="dxa"/>
          </w:tcPr>
          <w:p w14:paraId="5F78B3F7" w14:textId="77777777" w:rsidR="006C348D" w:rsidRDefault="006C348D" w:rsidP="0087024B">
            <w:pPr>
              <w:pStyle w:val="OtherTableBody"/>
            </w:pPr>
            <w:r>
              <w:t>User</w:t>
            </w:r>
          </w:p>
        </w:tc>
        <w:tc>
          <w:tcPr>
            <w:tcW w:w="600" w:type="dxa"/>
          </w:tcPr>
          <w:p w14:paraId="349CF3A2" w14:textId="77777777" w:rsidR="006C348D" w:rsidRDefault="006C348D" w:rsidP="0087024B">
            <w:pPr>
              <w:pStyle w:val="OtherTableBody"/>
            </w:pPr>
          </w:p>
        </w:tc>
        <w:tc>
          <w:tcPr>
            <w:tcW w:w="2600" w:type="dxa"/>
          </w:tcPr>
          <w:p w14:paraId="043B4CB8" w14:textId="77777777" w:rsidR="006C348D" w:rsidRDefault="006C348D" w:rsidP="0087024B">
            <w:pPr>
              <w:pStyle w:val="OtherTableBody"/>
            </w:pPr>
            <w:r>
              <w:t>Location Relationship ID</w:t>
            </w:r>
          </w:p>
        </w:tc>
        <w:tc>
          <w:tcPr>
            <w:tcW w:w="1400" w:type="dxa"/>
          </w:tcPr>
          <w:p w14:paraId="71FAF187" w14:textId="77777777" w:rsidR="006C348D" w:rsidRDefault="006C348D" w:rsidP="0087024B">
            <w:pPr>
              <w:pStyle w:val="OtherTableBody"/>
            </w:pPr>
          </w:p>
        </w:tc>
        <w:tc>
          <w:tcPr>
            <w:tcW w:w="4200" w:type="dxa"/>
          </w:tcPr>
          <w:p w14:paraId="4310BB35" w14:textId="77777777" w:rsidR="006C348D" w:rsidRDefault="006C348D" w:rsidP="0087024B">
            <w:pPr>
              <w:pStyle w:val="OtherTableBody"/>
            </w:pPr>
          </w:p>
        </w:tc>
      </w:tr>
      <w:tr w:rsidR="006C348D" w14:paraId="119616E5" w14:textId="77777777" w:rsidTr="0087024B">
        <w:trPr>
          <w:tblHeader/>
        </w:trPr>
        <w:tc>
          <w:tcPr>
            <w:tcW w:w="600" w:type="dxa"/>
          </w:tcPr>
          <w:p w14:paraId="1000303D" w14:textId="77777777" w:rsidR="006C348D" w:rsidRDefault="006C348D" w:rsidP="0087024B">
            <w:pPr>
              <w:pStyle w:val="OtherTableBody"/>
            </w:pPr>
          </w:p>
        </w:tc>
        <w:tc>
          <w:tcPr>
            <w:tcW w:w="600" w:type="dxa"/>
          </w:tcPr>
          <w:p w14:paraId="72474370" w14:textId="77777777" w:rsidR="006C348D" w:rsidRDefault="006C348D" w:rsidP="0087024B">
            <w:pPr>
              <w:pStyle w:val="OtherTableBody"/>
            </w:pPr>
            <w:r>
              <w:t>0325</w:t>
            </w:r>
          </w:p>
        </w:tc>
        <w:tc>
          <w:tcPr>
            <w:tcW w:w="2600" w:type="dxa"/>
          </w:tcPr>
          <w:p w14:paraId="32F31121" w14:textId="77777777" w:rsidR="006C348D" w:rsidRDefault="006C348D" w:rsidP="0087024B">
            <w:pPr>
              <w:pStyle w:val="OtherTableBody"/>
            </w:pPr>
          </w:p>
        </w:tc>
        <w:tc>
          <w:tcPr>
            <w:tcW w:w="1400" w:type="dxa"/>
          </w:tcPr>
          <w:p w14:paraId="31E4F921" w14:textId="77777777" w:rsidR="006C348D" w:rsidRDefault="006C348D" w:rsidP="0087024B">
            <w:pPr>
              <w:pStyle w:val="OtherTableBody"/>
            </w:pPr>
            <w:r>
              <w:t>ALI</w:t>
            </w:r>
          </w:p>
        </w:tc>
        <w:tc>
          <w:tcPr>
            <w:tcW w:w="4200" w:type="dxa"/>
          </w:tcPr>
          <w:p w14:paraId="38362E2C" w14:textId="77777777" w:rsidR="006C348D" w:rsidRDefault="006C348D" w:rsidP="0087024B">
            <w:pPr>
              <w:pStyle w:val="OtherTableBody"/>
            </w:pPr>
            <w:r>
              <w:t>Location Alias(es)</w:t>
            </w:r>
          </w:p>
        </w:tc>
      </w:tr>
      <w:tr w:rsidR="006C348D" w14:paraId="6CB28CB9" w14:textId="77777777" w:rsidTr="0087024B">
        <w:trPr>
          <w:tblHeader/>
        </w:trPr>
        <w:tc>
          <w:tcPr>
            <w:tcW w:w="600" w:type="dxa"/>
          </w:tcPr>
          <w:p w14:paraId="45F8F88D" w14:textId="77777777" w:rsidR="006C348D" w:rsidRDefault="006C348D" w:rsidP="0087024B">
            <w:pPr>
              <w:pStyle w:val="OtherTableBody"/>
            </w:pPr>
          </w:p>
        </w:tc>
        <w:tc>
          <w:tcPr>
            <w:tcW w:w="600" w:type="dxa"/>
          </w:tcPr>
          <w:p w14:paraId="7B641D40" w14:textId="77777777" w:rsidR="006C348D" w:rsidRDefault="006C348D" w:rsidP="0087024B">
            <w:pPr>
              <w:pStyle w:val="OtherTableBody"/>
            </w:pPr>
            <w:r>
              <w:t>0325</w:t>
            </w:r>
          </w:p>
        </w:tc>
        <w:tc>
          <w:tcPr>
            <w:tcW w:w="2600" w:type="dxa"/>
          </w:tcPr>
          <w:p w14:paraId="4AC30CE5" w14:textId="77777777" w:rsidR="006C348D" w:rsidRDefault="006C348D" w:rsidP="0087024B">
            <w:pPr>
              <w:pStyle w:val="OtherTableBody"/>
            </w:pPr>
          </w:p>
        </w:tc>
        <w:tc>
          <w:tcPr>
            <w:tcW w:w="1400" w:type="dxa"/>
          </w:tcPr>
          <w:p w14:paraId="37D295B8" w14:textId="77777777" w:rsidR="006C348D" w:rsidRDefault="006C348D" w:rsidP="0087024B">
            <w:pPr>
              <w:pStyle w:val="OtherTableBody"/>
            </w:pPr>
            <w:r>
              <w:t>DTY</w:t>
            </w:r>
          </w:p>
        </w:tc>
        <w:tc>
          <w:tcPr>
            <w:tcW w:w="4200" w:type="dxa"/>
          </w:tcPr>
          <w:p w14:paraId="24C6763B" w14:textId="77777777" w:rsidR="006C348D" w:rsidRDefault="006C348D" w:rsidP="0087024B">
            <w:pPr>
              <w:pStyle w:val="OtherTableBody"/>
            </w:pPr>
            <w:r>
              <w:t>Nearest  dietary location</w:t>
            </w:r>
          </w:p>
        </w:tc>
      </w:tr>
      <w:tr w:rsidR="006C348D" w14:paraId="3C4860D5" w14:textId="77777777" w:rsidTr="0087024B">
        <w:trPr>
          <w:tblHeader/>
        </w:trPr>
        <w:tc>
          <w:tcPr>
            <w:tcW w:w="600" w:type="dxa"/>
          </w:tcPr>
          <w:p w14:paraId="18CD8680" w14:textId="77777777" w:rsidR="006C348D" w:rsidRDefault="006C348D" w:rsidP="0087024B">
            <w:pPr>
              <w:pStyle w:val="OtherTableBody"/>
            </w:pPr>
          </w:p>
        </w:tc>
        <w:tc>
          <w:tcPr>
            <w:tcW w:w="600" w:type="dxa"/>
          </w:tcPr>
          <w:p w14:paraId="1FADA88E" w14:textId="77777777" w:rsidR="006C348D" w:rsidRDefault="006C348D" w:rsidP="0087024B">
            <w:pPr>
              <w:pStyle w:val="OtherTableBody"/>
            </w:pPr>
            <w:r>
              <w:t>0325</w:t>
            </w:r>
          </w:p>
        </w:tc>
        <w:tc>
          <w:tcPr>
            <w:tcW w:w="2600" w:type="dxa"/>
          </w:tcPr>
          <w:p w14:paraId="64281112" w14:textId="77777777" w:rsidR="006C348D" w:rsidRDefault="006C348D" w:rsidP="0087024B">
            <w:pPr>
              <w:pStyle w:val="OtherTableBody"/>
            </w:pPr>
          </w:p>
        </w:tc>
        <w:tc>
          <w:tcPr>
            <w:tcW w:w="1400" w:type="dxa"/>
          </w:tcPr>
          <w:p w14:paraId="7023D64C" w14:textId="77777777" w:rsidR="006C348D" w:rsidRDefault="006C348D" w:rsidP="0087024B">
            <w:pPr>
              <w:pStyle w:val="OtherTableBody"/>
            </w:pPr>
            <w:r>
              <w:t>LAB</w:t>
            </w:r>
          </w:p>
        </w:tc>
        <w:tc>
          <w:tcPr>
            <w:tcW w:w="4200" w:type="dxa"/>
          </w:tcPr>
          <w:p w14:paraId="29E11DFE" w14:textId="77777777" w:rsidR="006C348D" w:rsidRDefault="006C348D" w:rsidP="0087024B">
            <w:pPr>
              <w:pStyle w:val="OtherTableBody"/>
            </w:pPr>
            <w:r>
              <w:t>Nearest  lab</w:t>
            </w:r>
          </w:p>
        </w:tc>
      </w:tr>
      <w:tr w:rsidR="006C348D" w14:paraId="08DF9790" w14:textId="77777777" w:rsidTr="0087024B">
        <w:trPr>
          <w:tblHeader/>
        </w:trPr>
        <w:tc>
          <w:tcPr>
            <w:tcW w:w="600" w:type="dxa"/>
          </w:tcPr>
          <w:p w14:paraId="3FB790C3" w14:textId="77777777" w:rsidR="006C348D" w:rsidRDefault="006C348D" w:rsidP="0087024B">
            <w:pPr>
              <w:pStyle w:val="OtherTableBody"/>
            </w:pPr>
          </w:p>
        </w:tc>
        <w:tc>
          <w:tcPr>
            <w:tcW w:w="600" w:type="dxa"/>
          </w:tcPr>
          <w:p w14:paraId="00396A53" w14:textId="77777777" w:rsidR="006C348D" w:rsidRDefault="006C348D" w:rsidP="0087024B">
            <w:pPr>
              <w:pStyle w:val="OtherTableBody"/>
            </w:pPr>
            <w:r>
              <w:t>0325</w:t>
            </w:r>
          </w:p>
        </w:tc>
        <w:tc>
          <w:tcPr>
            <w:tcW w:w="2600" w:type="dxa"/>
          </w:tcPr>
          <w:p w14:paraId="35B0B1B1" w14:textId="77777777" w:rsidR="006C348D" w:rsidRDefault="006C348D" w:rsidP="0087024B">
            <w:pPr>
              <w:pStyle w:val="OtherTableBody"/>
            </w:pPr>
          </w:p>
        </w:tc>
        <w:tc>
          <w:tcPr>
            <w:tcW w:w="1400" w:type="dxa"/>
          </w:tcPr>
          <w:p w14:paraId="569DAE57" w14:textId="77777777" w:rsidR="006C348D" w:rsidRDefault="006C348D" w:rsidP="0087024B">
            <w:pPr>
              <w:pStyle w:val="OtherTableBody"/>
            </w:pPr>
            <w:r>
              <w:t>LB2</w:t>
            </w:r>
          </w:p>
        </w:tc>
        <w:tc>
          <w:tcPr>
            <w:tcW w:w="4200" w:type="dxa"/>
          </w:tcPr>
          <w:p w14:paraId="7A361C10" w14:textId="77777777" w:rsidR="006C348D" w:rsidRDefault="006C348D" w:rsidP="0087024B">
            <w:pPr>
              <w:pStyle w:val="OtherTableBody"/>
            </w:pPr>
            <w:r>
              <w:t>Second nearest lab</w:t>
            </w:r>
          </w:p>
        </w:tc>
      </w:tr>
      <w:tr w:rsidR="006C348D" w14:paraId="18C558FA" w14:textId="77777777" w:rsidTr="0087024B">
        <w:trPr>
          <w:tblHeader/>
        </w:trPr>
        <w:tc>
          <w:tcPr>
            <w:tcW w:w="600" w:type="dxa"/>
          </w:tcPr>
          <w:p w14:paraId="04C62BA2" w14:textId="77777777" w:rsidR="006C348D" w:rsidRDefault="006C348D" w:rsidP="0087024B">
            <w:pPr>
              <w:pStyle w:val="OtherTableBody"/>
            </w:pPr>
          </w:p>
        </w:tc>
        <w:tc>
          <w:tcPr>
            <w:tcW w:w="600" w:type="dxa"/>
          </w:tcPr>
          <w:p w14:paraId="4184A1CB" w14:textId="77777777" w:rsidR="006C348D" w:rsidRDefault="006C348D" w:rsidP="0087024B">
            <w:pPr>
              <w:pStyle w:val="OtherTableBody"/>
            </w:pPr>
            <w:r>
              <w:t>0325</w:t>
            </w:r>
          </w:p>
        </w:tc>
        <w:tc>
          <w:tcPr>
            <w:tcW w:w="2600" w:type="dxa"/>
          </w:tcPr>
          <w:p w14:paraId="183FCE94" w14:textId="77777777" w:rsidR="006C348D" w:rsidRDefault="006C348D" w:rsidP="0087024B">
            <w:pPr>
              <w:pStyle w:val="OtherTableBody"/>
            </w:pPr>
          </w:p>
        </w:tc>
        <w:tc>
          <w:tcPr>
            <w:tcW w:w="1400" w:type="dxa"/>
          </w:tcPr>
          <w:p w14:paraId="62E4B178" w14:textId="77777777" w:rsidR="006C348D" w:rsidRDefault="006C348D" w:rsidP="0087024B">
            <w:pPr>
              <w:pStyle w:val="OtherTableBody"/>
            </w:pPr>
            <w:r>
              <w:t>PAR</w:t>
            </w:r>
          </w:p>
        </w:tc>
        <w:tc>
          <w:tcPr>
            <w:tcW w:w="4200" w:type="dxa"/>
          </w:tcPr>
          <w:p w14:paraId="7A794126" w14:textId="77777777" w:rsidR="006C348D" w:rsidRDefault="006C348D" w:rsidP="0087024B">
            <w:pPr>
              <w:pStyle w:val="OtherTableBody"/>
            </w:pPr>
            <w:r>
              <w:t>Parent location</w:t>
            </w:r>
          </w:p>
        </w:tc>
      </w:tr>
      <w:tr w:rsidR="006C348D" w14:paraId="7D1B33FB" w14:textId="77777777" w:rsidTr="0087024B">
        <w:trPr>
          <w:tblHeader/>
        </w:trPr>
        <w:tc>
          <w:tcPr>
            <w:tcW w:w="600" w:type="dxa"/>
          </w:tcPr>
          <w:p w14:paraId="65F32032" w14:textId="77777777" w:rsidR="006C348D" w:rsidRDefault="006C348D" w:rsidP="0087024B">
            <w:pPr>
              <w:pStyle w:val="OtherTableBody"/>
            </w:pPr>
          </w:p>
        </w:tc>
        <w:tc>
          <w:tcPr>
            <w:tcW w:w="600" w:type="dxa"/>
          </w:tcPr>
          <w:p w14:paraId="3B2712E7" w14:textId="77777777" w:rsidR="006C348D" w:rsidRDefault="006C348D" w:rsidP="0087024B">
            <w:pPr>
              <w:pStyle w:val="OtherTableBody"/>
            </w:pPr>
            <w:r>
              <w:t>0325</w:t>
            </w:r>
          </w:p>
        </w:tc>
        <w:tc>
          <w:tcPr>
            <w:tcW w:w="2600" w:type="dxa"/>
          </w:tcPr>
          <w:p w14:paraId="650D019B" w14:textId="77777777" w:rsidR="006C348D" w:rsidRDefault="006C348D" w:rsidP="0087024B">
            <w:pPr>
              <w:pStyle w:val="OtherTableBody"/>
            </w:pPr>
          </w:p>
        </w:tc>
        <w:tc>
          <w:tcPr>
            <w:tcW w:w="1400" w:type="dxa"/>
          </w:tcPr>
          <w:p w14:paraId="3F038168" w14:textId="77777777" w:rsidR="006C348D" w:rsidRDefault="006C348D" w:rsidP="0087024B">
            <w:pPr>
              <w:pStyle w:val="OtherTableBody"/>
            </w:pPr>
            <w:r>
              <w:t>RX</w:t>
            </w:r>
          </w:p>
        </w:tc>
        <w:tc>
          <w:tcPr>
            <w:tcW w:w="4200" w:type="dxa"/>
          </w:tcPr>
          <w:p w14:paraId="0488546B" w14:textId="77777777" w:rsidR="006C348D" w:rsidRDefault="006C348D" w:rsidP="0087024B">
            <w:pPr>
              <w:pStyle w:val="OtherTableBody"/>
            </w:pPr>
            <w:r>
              <w:t>Nearest  pharmacy</w:t>
            </w:r>
          </w:p>
        </w:tc>
      </w:tr>
      <w:tr w:rsidR="006C348D" w14:paraId="14429EF9" w14:textId="77777777" w:rsidTr="0087024B">
        <w:trPr>
          <w:tblHeader/>
        </w:trPr>
        <w:tc>
          <w:tcPr>
            <w:tcW w:w="600" w:type="dxa"/>
          </w:tcPr>
          <w:p w14:paraId="17A61D58" w14:textId="77777777" w:rsidR="006C348D" w:rsidRDefault="006C348D" w:rsidP="0087024B">
            <w:pPr>
              <w:pStyle w:val="OtherTableBody"/>
            </w:pPr>
          </w:p>
        </w:tc>
        <w:tc>
          <w:tcPr>
            <w:tcW w:w="600" w:type="dxa"/>
          </w:tcPr>
          <w:p w14:paraId="5AC087DE" w14:textId="77777777" w:rsidR="006C348D" w:rsidRDefault="006C348D" w:rsidP="0087024B">
            <w:pPr>
              <w:pStyle w:val="OtherTableBody"/>
            </w:pPr>
            <w:r>
              <w:t>0325</w:t>
            </w:r>
          </w:p>
        </w:tc>
        <w:tc>
          <w:tcPr>
            <w:tcW w:w="2600" w:type="dxa"/>
          </w:tcPr>
          <w:p w14:paraId="272933C1" w14:textId="77777777" w:rsidR="006C348D" w:rsidRDefault="006C348D" w:rsidP="0087024B">
            <w:pPr>
              <w:pStyle w:val="OtherTableBody"/>
            </w:pPr>
          </w:p>
        </w:tc>
        <w:tc>
          <w:tcPr>
            <w:tcW w:w="1400" w:type="dxa"/>
          </w:tcPr>
          <w:p w14:paraId="72B3405D" w14:textId="77777777" w:rsidR="006C348D" w:rsidRDefault="006C348D" w:rsidP="0087024B">
            <w:pPr>
              <w:pStyle w:val="OtherTableBody"/>
            </w:pPr>
            <w:r>
              <w:t>RX2</w:t>
            </w:r>
          </w:p>
        </w:tc>
        <w:tc>
          <w:tcPr>
            <w:tcW w:w="4200" w:type="dxa"/>
          </w:tcPr>
          <w:p w14:paraId="61B9140A" w14:textId="77777777" w:rsidR="006C348D" w:rsidRDefault="006C348D" w:rsidP="0087024B">
            <w:pPr>
              <w:pStyle w:val="OtherTableBody"/>
            </w:pPr>
            <w:r>
              <w:t>Second nearest pharmacy</w:t>
            </w:r>
          </w:p>
        </w:tc>
      </w:tr>
      <w:tr w:rsidR="006C348D" w14:paraId="1FC59C06" w14:textId="77777777" w:rsidTr="0087024B">
        <w:trPr>
          <w:tblHeader/>
        </w:trPr>
        <w:tc>
          <w:tcPr>
            <w:tcW w:w="600" w:type="dxa"/>
          </w:tcPr>
          <w:p w14:paraId="5AD97A0B" w14:textId="77777777" w:rsidR="006C348D" w:rsidRDefault="006C348D" w:rsidP="0087024B">
            <w:pPr>
              <w:pStyle w:val="OtherTableBody"/>
            </w:pPr>
            <w:r>
              <w:t>User</w:t>
            </w:r>
          </w:p>
        </w:tc>
        <w:tc>
          <w:tcPr>
            <w:tcW w:w="600" w:type="dxa"/>
          </w:tcPr>
          <w:p w14:paraId="642BCBB0" w14:textId="77777777" w:rsidR="006C348D" w:rsidRDefault="006C348D" w:rsidP="0087024B">
            <w:pPr>
              <w:pStyle w:val="OtherTableBody"/>
            </w:pPr>
          </w:p>
        </w:tc>
        <w:tc>
          <w:tcPr>
            <w:tcW w:w="2600" w:type="dxa"/>
          </w:tcPr>
          <w:p w14:paraId="7F321B04" w14:textId="77777777" w:rsidR="006C348D" w:rsidRDefault="006C348D" w:rsidP="0087024B">
            <w:pPr>
              <w:pStyle w:val="OtherTableBody"/>
            </w:pPr>
            <w:r>
              <w:t>Visit Indicator</w:t>
            </w:r>
          </w:p>
        </w:tc>
        <w:tc>
          <w:tcPr>
            <w:tcW w:w="1400" w:type="dxa"/>
          </w:tcPr>
          <w:p w14:paraId="404360DD" w14:textId="77777777" w:rsidR="006C348D" w:rsidRDefault="006C348D" w:rsidP="0087024B">
            <w:pPr>
              <w:pStyle w:val="OtherTableBody"/>
            </w:pPr>
          </w:p>
        </w:tc>
        <w:tc>
          <w:tcPr>
            <w:tcW w:w="4200" w:type="dxa"/>
          </w:tcPr>
          <w:p w14:paraId="73E7D43A" w14:textId="77777777" w:rsidR="006C348D" w:rsidRDefault="006C348D" w:rsidP="0087024B">
            <w:pPr>
              <w:pStyle w:val="OtherTableBody"/>
            </w:pPr>
          </w:p>
        </w:tc>
      </w:tr>
      <w:tr w:rsidR="006C348D" w14:paraId="6FDCCE3F" w14:textId="77777777" w:rsidTr="0087024B">
        <w:trPr>
          <w:tblHeader/>
        </w:trPr>
        <w:tc>
          <w:tcPr>
            <w:tcW w:w="600" w:type="dxa"/>
          </w:tcPr>
          <w:p w14:paraId="7AFF5BD5" w14:textId="77777777" w:rsidR="006C348D" w:rsidRDefault="006C348D" w:rsidP="0087024B">
            <w:pPr>
              <w:pStyle w:val="OtherTableBody"/>
            </w:pPr>
          </w:p>
        </w:tc>
        <w:tc>
          <w:tcPr>
            <w:tcW w:w="600" w:type="dxa"/>
          </w:tcPr>
          <w:p w14:paraId="3172E96D" w14:textId="77777777" w:rsidR="006C348D" w:rsidRDefault="006C348D" w:rsidP="0087024B">
            <w:pPr>
              <w:pStyle w:val="OtherTableBody"/>
            </w:pPr>
            <w:r>
              <w:t>0326</w:t>
            </w:r>
          </w:p>
        </w:tc>
        <w:tc>
          <w:tcPr>
            <w:tcW w:w="2600" w:type="dxa"/>
          </w:tcPr>
          <w:p w14:paraId="2071B592" w14:textId="77777777" w:rsidR="006C348D" w:rsidRDefault="006C348D" w:rsidP="0087024B">
            <w:pPr>
              <w:pStyle w:val="OtherTableBody"/>
            </w:pPr>
          </w:p>
        </w:tc>
        <w:tc>
          <w:tcPr>
            <w:tcW w:w="1400" w:type="dxa"/>
          </w:tcPr>
          <w:p w14:paraId="454F53A4" w14:textId="77777777" w:rsidR="006C348D" w:rsidRDefault="006C348D" w:rsidP="0087024B">
            <w:pPr>
              <w:pStyle w:val="OtherTableBody"/>
            </w:pPr>
            <w:r>
              <w:t>A</w:t>
            </w:r>
          </w:p>
        </w:tc>
        <w:tc>
          <w:tcPr>
            <w:tcW w:w="4200" w:type="dxa"/>
          </w:tcPr>
          <w:p w14:paraId="0F489DDD" w14:textId="77777777" w:rsidR="006C348D" w:rsidRDefault="006C348D" w:rsidP="0087024B">
            <w:pPr>
              <w:pStyle w:val="OtherTableBody"/>
            </w:pPr>
            <w:r>
              <w:t>Account level (default)</w:t>
            </w:r>
          </w:p>
        </w:tc>
      </w:tr>
      <w:tr w:rsidR="006C348D" w14:paraId="518952DD" w14:textId="77777777" w:rsidTr="0087024B">
        <w:trPr>
          <w:tblHeader/>
        </w:trPr>
        <w:tc>
          <w:tcPr>
            <w:tcW w:w="600" w:type="dxa"/>
          </w:tcPr>
          <w:p w14:paraId="04E1321D" w14:textId="77777777" w:rsidR="006C348D" w:rsidRDefault="006C348D" w:rsidP="0087024B">
            <w:pPr>
              <w:pStyle w:val="OtherTableBody"/>
            </w:pPr>
          </w:p>
        </w:tc>
        <w:tc>
          <w:tcPr>
            <w:tcW w:w="600" w:type="dxa"/>
          </w:tcPr>
          <w:p w14:paraId="4E4C3350" w14:textId="77777777" w:rsidR="006C348D" w:rsidRDefault="006C348D" w:rsidP="0087024B">
            <w:pPr>
              <w:pStyle w:val="OtherTableBody"/>
            </w:pPr>
            <w:r>
              <w:t>0326</w:t>
            </w:r>
          </w:p>
        </w:tc>
        <w:tc>
          <w:tcPr>
            <w:tcW w:w="2600" w:type="dxa"/>
          </w:tcPr>
          <w:p w14:paraId="5C59676A" w14:textId="77777777" w:rsidR="006C348D" w:rsidRDefault="006C348D" w:rsidP="0087024B">
            <w:pPr>
              <w:pStyle w:val="OtherTableBody"/>
            </w:pPr>
          </w:p>
        </w:tc>
        <w:tc>
          <w:tcPr>
            <w:tcW w:w="1400" w:type="dxa"/>
          </w:tcPr>
          <w:p w14:paraId="6CE1482A" w14:textId="77777777" w:rsidR="006C348D" w:rsidRDefault="006C348D" w:rsidP="0087024B">
            <w:pPr>
              <w:pStyle w:val="OtherTableBody"/>
            </w:pPr>
            <w:r>
              <w:t>V</w:t>
            </w:r>
          </w:p>
        </w:tc>
        <w:tc>
          <w:tcPr>
            <w:tcW w:w="4200" w:type="dxa"/>
          </w:tcPr>
          <w:p w14:paraId="199A5A5D" w14:textId="77777777" w:rsidR="006C348D" w:rsidRDefault="006C348D" w:rsidP="0087024B">
            <w:pPr>
              <w:pStyle w:val="OtherTableBody"/>
            </w:pPr>
            <w:r>
              <w:t>Visit level</w:t>
            </w:r>
          </w:p>
        </w:tc>
      </w:tr>
      <w:tr w:rsidR="006C348D" w14:paraId="04B9C6DA" w14:textId="77777777" w:rsidTr="0087024B">
        <w:trPr>
          <w:tblHeader/>
        </w:trPr>
        <w:tc>
          <w:tcPr>
            <w:tcW w:w="600" w:type="dxa"/>
          </w:tcPr>
          <w:p w14:paraId="1C3CC127" w14:textId="77777777" w:rsidR="006C348D" w:rsidRDefault="006C348D" w:rsidP="0087024B">
            <w:pPr>
              <w:pStyle w:val="OtherTableBody"/>
            </w:pPr>
            <w:r>
              <w:t>User</w:t>
            </w:r>
          </w:p>
        </w:tc>
        <w:tc>
          <w:tcPr>
            <w:tcW w:w="600" w:type="dxa"/>
          </w:tcPr>
          <w:p w14:paraId="61CAB8FA" w14:textId="77777777" w:rsidR="006C348D" w:rsidRDefault="006C348D" w:rsidP="0087024B">
            <w:pPr>
              <w:pStyle w:val="OtherTableBody"/>
            </w:pPr>
          </w:p>
        </w:tc>
        <w:tc>
          <w:tcPr>
            <w:tcW w:w="2600" w:type="dxa"/>
          </w:tcPr>
          <w:p w14:paraId="3927376C" w14:textId="77777777" w:rsidR="006C348D" w:rsidRDefault="006C348D" w:rsidP="0087024B">
            <w:pPr>
              <w:pStyle w:val="OtherTableBody"/>
            </w:pPr>
            <w:r>
              <w:t>Job Code</w:t>
            </w:r>
          </w:p>
        </w:tc>
        <w:tc>
          <w:tcPr>
            <w:tcW w:w="1400" w:type="dxa"/>
          </w:tcPr>
          <w:p w14:paraId="3085F397" w14:textId="77777777" w:rsidR="006C348D" w:rsidRDefault="006C348D" w:rsidP="0087024B">
            <w:pPr>
              <w:pStyle w:val="OtherTableBody"/>
            </w:pPr>
          </w:p>
        </w:tc>
        <w:tc>
          <w:tcPr>
            <w:tcW w:w="4200" w:type="dxa"/>
          </w:tcPr>
          <w:p w14:paraId="1DDEBB07" w14:textId="77777777" w:rsidR="006C348D" w:rsidRDefault="006C348D" w:rsidP="0087024B">
            <w:pPr>
              <w:pStyle w:val="OtherTableBody"/>
            </w:pPr>
          </w:p>
        </w:tc>
      </w:tr>
      <w:tr w:rsidR="006C348D" w14:paraId="4D88E0DA" w14:textId="77777777" w:rsidTr="0087024B">
        <w:trPr>
          <w:tblHeader/>
        </w:trPr>
        <w:tc>
          <w:tcPr>
            <w:tcW w:w="600" w:type="dxa"/>
          </w:tcPr>
          <w:p w14:paraId="660E3B5C" w14:textId="77777777" w:rsidR="006C348D" w:rsidRDefault="006C348D" w:rsidP="0087024B">
            <w:pPr>
              <w:pStyle w:val="OtherTableBody"/>
            </w:pPr>
          </w:p>
        </w:tc>
        <w:tc>
          <w:tcPr>
            <w:tcW w:w="600" w:type="dxa"/>
          </w:tcPr>
          <w:p w14:paraId="4B083208" w14:textId="77777777" w:rsidR="006C348D" w:rsidRDefault="006C348D" w:rsidP="0087024B">
            <w:pPr>
              <w:pStyle w:val="OtherTableBody"/>
            </w:pPr>
            <w:r>
              <w:t>0327</w:t>
            </w:r>
          </w:p>
        </w:tc>
        <w:tc>
          <w:tcPr>
            <w:tcW w:w="2600" w:type="dxa"/>
          </w:tcPr>
          <w:p w14:paraId="14742F2E" w14:textId="77777777" w:rsidR="006C348D" w:rsidRDefault="006C348D" w:rsidP="0087024B">
            <w:pPr>
              <w:pStyle w:val="OtherTableBody"/>
            </w:pPr>
          </w:p>
        </w:tc>
        <w:tc>
          <w:tcPr>
            <w:tcW w:w="1400" w:type="dxa"/>
          </w:tcPr>
          <w:p w14:paraId="4842BC1F" w14:textId="77777777" w:rsidR="006C348D" w:rsidRDefault="006C348D" w:rsidP="0087024B">
            <w:pPr>
              <w:pStyle w:val="OtherTableBody"/>
            </w:pPr>
            <w:r>
              <w:t>...</w:t>
            </w:r>
          </w:p>
        </w:tc>
        <w:tc>
          <w:tcPr>
            <w:tcW w:w="4200" w:type="dxa"/>
          </w:tcPr>
          <w:p w14:paraId="4337C4E2" w14:textId="77777777" w:rsidR="006C348D" w:rsidRDefault="006C348D" w:rsidP="0087024B">
            <w:pPr>
              <w:pStyle w:val="OtherTableBody"/>
            </w:pPr>
            <w:r>
              <w:t>No suggested values defined</w:t>
            </w:r>
          </w:p>
        </w:tc>
      </w:tr>
      <w:tr w:rsidR="006C348D" w14:paraId="761BCBEB" w14:textId="77777777" w:rsidTr="0087024B">
        <w:trPr>
          <w:tblHeader/>
        </w:trPr>
        <w:tc>
          <w:tcPr>
            <w:tcW w:w="600" w:type="dxa"/>
          </w:tcPr>
          <w:p w14:paraId="1726E15E" w14:textId="77777777" w:rsidR="006C348D" w:rsidRDefault="006C348D" w:rsidP="0087024B">
            <w:pPr>
              <w:pStyle w:val="OtherTableBody"/>
            </w:pPr>
            <w:r>
              <w:t>User</w:t>
            </w:r>
          </w:p>
        </w:tc>
        <w:tc>
          <w:tcPr>
            <w:tcW w:w="600" w:type="dxa"/>
          </w:tcPr>
          <w:p w14:paraId="49A08247" w14:textId="77777777" w:rsidR="006C348D" w:rsidRDefault="006C348D" w:rsidP="0087024B">
            <w:pPr>
              <w:pStyle w:val="OtherTableBody"/>
            </w:pPr>
          </w:p>
        </w:tc>
        <w:tc>
          <w:tcPr>
            <w:tcW w:w="2600" w:type="dxa"/>
          </w:tcPr>
          <w:p w14:paraId="2DB2C14D" w14:textId="77777777" w:rsidR="006C348D" w:rsidRDefault="006C348D" w:rsidP="0087024B">
            <w:pPr>
              <w:pStyle w:val="OtherTableBody"/>
            </w:pPr>
            <w:r>
              <w:t>Employee Classification</w:t>
            </w:r>
          </w:p>
        </w:tc>
        <w:tc>
          <w:tcPr>
            <w:tcW w:w="1400" w:type="dxa"/>
          </w:tcPr>
          <w:p w14:paraId="3DAE62D7" w14:textId="77777777" w:rsidR="006C348D" w:rsidRDefault="006C348D" w:rsidP="0087024B">
            <w:pPr>
              <w:pStyle w:val="OtherTableBody"/>
            </w:pPr>
          </w:p>
        </w:tc>
        <w:tc>
          <w:tcPr>
            <w:tcW w:w="4200" w:type="dxa"/>
          </w:tcPr>
          <w:p w14:paraId="6612B0F6" w14:textId="77777777" w:rsidR="006C348D" w:rsidRDefault="006C348D" w:rsidP="0087024B">
            <w:pPr>
              <w:pStyle w:val="OtherTableBody"/>
            </w:pPr>
          </w:p>
        </w:tc>
      </w:tr>
      <w:tr w:rsidR="006C348D" w14:paraId="5CA2381B" w14:textId="77777777" w:rsidTr="0087024B">
        <w:trPr>
          <w:tblHeader/>
        </w:trPr>
        <w:tc>
          <w:tcPr>
            <w:tcW w:w="600" w:type="dxa"/>
          </w:tcPr>
          <w:p w14:paraId="236AEE8F" w14:textId="77777777" w:rsidR="006C348D" w:rsidRDefault="006C348D" w:rsidP="0087024B">
            <w:pPr>
              <w:pStyle w:val="OtherTableBody"/>
            </w:pPr>
          </w:p>
        </w:tc>
        <w:tc>
          <w:tcPr>
            <w:tcW w:w="600" w:type="dxa"/>
          </w:tcPr>
          <w:p w14:paraId="584EA4E9" w14:textId="77777777" w:rsidR="006C348D" w:rsidRDefault="006C348D" w:rsidP="0087024B">
            <w:pPr>
              <w:pStyle w:val="OtherTableBody"/>
            </w:pPr>
            <w:r>
              <w:t>0328</w:t>
            </w:r>
          </w:p>
        </w:tc>
        <w:tc>
          <w:tcPr>
            <w:tcW w:w="2600" w:type="dxa"/>
          </w:tcPr>
          <w:p w14:paraId="5C196AFD" w14:textId="77777777" w:rsidR="006C348D" w:rsidRDefault="006C348D" w:rsidP="0087024B">
            <w:pPr>
              <w:pStyle w:val="OtherTableBody"/>
            </w:pPr>
          </w:p>
        </w:tc>
        <w:tc>
          <w:tcPr>
            <w:tcW w:w="1400" w:type="dxa"/>
          </w:tcPr>
          <w:p w14:paraId="562A5EC6" w14:textId="77777777" w:rsidR="006C348D" w:rsidRDefault="006C348D" w:rsidP="0087024B">
            <w:pPr>
              <w:pStyle w:val="OtherTableBody"/>
            </w:pPr>
            <w:r>
              <w:t>...</w:t>
            </w:r>
          </w:p>
        </w:tc>
        <w:tc>
          <w:tcPr>
            <w:tcW w:w="4200" w:type="dxa"/>
          </w:tcPr>
          <w:p w14:paraId="3282BD3A" w14:textId="77777777" w:rsidR="006C348D" w:rsidRDefault="006C348D" w:rsidP="0087024B">
            <w:pPr>
              <w:pStyle w:val="OtherTableBody"/>
            </w:pPr>
            <w:r>
              <w:t>No suggested values defined</w:t>
            </w:r>
          </w:p>
        </w:tc>
      </w:tr>
      <w:tr w:rsidR="006C348D" w14:paraId="126E72A7" w14:textId="77777777" w:rsidTr="0087024B">
        <w:trPr>
          <w:tblHeader/>
        </w:trPr>
        <w:tc>
          <w:tcPr>
            <w:tcW w:w="600" w:type="dxa"/>
          </w:tcPr>
          <w:p w14:paraId="564F3C13" w14:textId="77777777" w:rsidR="006C348D" w:rsidRDefault="006C348D" w:rsidP="0087024B">
            <w:pPr>
              <w:pStyle w:val="OtherTableBody"/>
            </w:pPr>
            <w:r>
              <w:t>HL7</w:t>
            </w:r>
          </w:p>
        </w:tc>
        <w:tc>
          <w:tcPr>
            <w:tcW w:w="600" w:type="dxa"/>
          </w:tcPr>
          <w:p w14:paraId="38C07DB1" w14:textId="77777777" w:rsidR="006C348D" w:rsidRDefault="006C348D" w:rsidP="0087024B">
            <w:pPr>
              <w:pStyle w:val="OtherTableBody"/>
            </w:pPr>
          </w:p>
        </w:tc>
        <w:tc>
          <w:tcPr>
            <w:tcW w:w="2600" w:type="dxa"/>
          </w:tcPr>
          <w:p w14:paraId="4BA2D281" w14:textId="77777777" w:rsidR="006C348D" w:rsidRDefault="006C348D" w:rsidP="0087024B">
            <w:pPr>
              <w:pStyle w:val="OtherTableBody"/>
            </w:pPr>
            <w:r>
              <w:t>Quantity Method</w:t>
            </w:r>
          </w:p>
        </w:tc>
        <w:tc>
          <w:tcPr>
            <w:tcW w:w="1400" w:type="dxa"/>
          </w:tcPr>
          <w:p w14:paraId="40728B96" w14:textId="77777777" w:rsidR="006C348D" w:rsidRDefault="006C348D" w:rsidP="0087024B">
            <w:pPr>
              <w:pStyle w:val="OtherTableBody"/>
            </w:pPr>
          </w:p>
        </w:tc>
        <w:tc>
          <w:tcPr>
            <w:tcW w:w="4200" w:type="dxa"/>
          </w:tcPr>
          <w:p w14:paraId="0561C27A" w14:textId="77777777" w:rsidR="006C348D" w:rsidRDefault="006C348D" w:rsidP="0087024B">
            <w:pPr>
              <w:pStyle w:val="OtherTableBody"/>
            </w:pPr>
          </w:p>
        </w:tc>
      </w:tr>
      <w:tr w:rsidR="006C348D" w14:paraId="49E6C2AE" w14:textId="77777777" w:rsidTr="0087024B">
        <w:trPr>
          <w:tblHeader/>
        </w:trPr>
        <w:tc>
          <w:tcPr>
            <w:tcW w:w="600" w:type="dxa"/>
          </w:tcPr>
          <w:p w14:paraId="32312A37" w14:textId="77777777" w:rsidR="006C348D" w:rsidRDefault="006C348D" w:rsidP="0087024B">
            <w:pPr>
              <w:pStyle w:val="OtherTableBody"/>
            </w:pPr>
          </w:p>
        </w:tc>
        <w:tc>
          <w:tcPr>
            <w:tcW w:w="600" w:type="dxa"/>
          </w:tcPr>
          <w:p w14:paraId="232D46A4" w14:textId="77777777" w:rsidR="006C348D" w:rsidRDefault="006C348D" w:rsidP="0087024B">
            <w:pPr>
              <w:pStyle w:val="OtherTableBody"/>
            </w:pPr>
            <w:r>
              <w:t>0329</w:t>
            </w:r>
          </w:p>
        </w:tc>
        <w:tc>
          <w:tcPr>
            <w:tcW w:w="2600" w:type="dxa"/>
          </w:tcPr>
          <w:p w14:paraId="1AFBC012" w14:textId="77777777" w:rsidR="006C348D" w:rsidRDefault="006C348D" w:rsidP="0087024B">
            <w:pPr>
              <w:pStyle w:val="OtherTableBody"/>
            </w:pPr>
          </w:p>
        </w:tc>
        <w:tc>
          <w:tcPr>
            <w:tcW w:w="1400" w:type="dxa"/>
          </w:tcPr>
          <w:p w14:paraId="470438BF" w14:textId="77777777" w:rsidR="006C348D" w:rsidRDefault="006C348D" w:rsidP="0087024B">
            <w:pPr>
              <w:pStyle w:val="OtherTableBody"/>
            </w:pPr>
            <w:r>
              <w:t>A</w:t>
            </w:r>
          </w:p>
        </w:tc>
        <w:tc>
          <w:tcPr>
            <w:tcW w:w="4200" w:type="dxa"/>
          </w:tcPr>
          <w:p w14:paraId="0801D8CC" w14:textId="77777777" w:rsidR="006C348D" w:rsidRDefault="006C348D" w:rsidP="0087024B">
            <w:pPr>
              <w:pStyle w:val="OtherTableBody"/>
            </w:pPr>
            <w:r>
              <w:t>Actual count</w:t>
            </w:r>
          </w:p>
        </w:tc>
      </w:tr>
      <w:tr w:rsidR="006C348D" w14:paraId="15D67666" w14:textId="77777777" w:rsidTr="0087024B">
        <w:trPr>
          <w:tblHeader/>
        </w:trPr>
        <w:tc>
          <w:tcPr>
            <w:tcW w:w="600" w:type="dxa"/>
          </w:tcPr>
          <w:p w14:paraId="34C76C5F" w14:textId="77777777" w:rsidR="006C348D" w:rsidRDefault="006C348D" w:rsidP="0087024B">
            <w:pPr>
              <w:pStyle w:val="OtherTableBody"/>
            </w:pPr>
          </w:p>
        </w:tc>
        <w:tc>
          <w:tcPr>
            <w:tcW w:w="600" w:type="dxa"/>
          </w:tcPr>
          <w:p w14:paraId="61954636" w14:textId="77777777" w:rsidR="006C348D" w:rsidRDefault="006C348D" w:rsidP="0087024B">
            <w:pPr>
              <w:pStyle w:val="OtherTableBody"/>
            </w:pPr>
            <w:r>
              <w:t>0329</w:t>
            </w:r>
          </w:p>
        </w:tc>
        <w:tc>
          <w:tcPr>
            <w:tcW w:w="2600" w:type="dxa"/>
          </w:tcPr>
          <w:p w14:paraId="36B36D52" w14:textId="77777777" w:rsidR="006C348D" w:rsidRDefault="006C348D" w:rsidP="0087024B">
            <w:pPr>
              <w:pStyle w:val="OtherTableBody"/>
            </w:pPr>
          </w:p>
        </w:tc>
        <w:tc>
          <w:tcPr>
            <w:tcW w:w="1400" w:type="dxa"/>
          </w:tcPr>
          <w:p w14:paraId="1C75A541" w14:textId="77777777" w:rsidR="006C348D" w:rsidRDefault="006C348D" w:rsidP="0087024B">
            <w:pPr>
              <w:pStyle w:val="OtherTableBody"/>
            </w:pPr>
            <w:r>
              <w:t>E</w:t>
            </w:r>
          </w:p>
        </w:tc>
        <w:tc>
          <w:tcPr>
            <w:tcW w:w="4200" w:type="dxa"/>
          </w:tcPr>
          <w:p w14:paraId="68516682" w14:textId="77777777" w:rsidR="006C348D" w:rsidRDefault="006C348D" w:rsidP="0087024B">
            <w:pPr>
              <w:pStyle w:val="OtherTableBody"/>
            </w:pPr>
            <w:r>
              <w:t>Estimated (see comment)</w:t>
            </w:r>
          </w:p>
        </w:tc>
      </w:tr>
      <w:tr w:rsidR="006C348D" w14:paraId="0CFF2CC2" w14:textId="77777777" w:rsidTr="0087024B">
        <w:trPr>
          <w:tblHeader/>
        </w:trPr>
        <w:tc>
          <w:tcPr>
            <w:tcW w:w="600" w:type="dxa"/>
          </w:tcPr>
          <w:p w14:paraId="5F88F37B" w14:textId="77777777" w:rsidR="006C348D" w:rsidRDefault="006C348D" w:rsidP="0087024B">
            <w:pPr>
              <w:pStyle w:val="OtherTableBody"/>
            </w:pPr>
            <w:r>
              <w:t>HL7</w:t>
            </w:r>
          </w:p>
        </w:tc>
        <w:tc>
          <w:tcPr>
            <w:tcW w:w="600" w:type="dxa"/>
          </w:tcPr>
          <w:p w14:paraId="23F19A04" w14:textId="77777777" w:rsidR="006C348D" w:rsidRDefault="006C348D" w:rsidP="0087024B">
            <w:pPr>
              <w:pStyle w:val="OtherTableBody"/>
            </w:pPr>
          </w:p>
        </w:tc>
        <w:tc>
          <w:tcPr>
            <w:tcW w:w="2600" w:type="dxa"/>
          </w:tcPr>
          <w:p w14:paraId="06AE4740" w14:textId="77777777" w:rsidR="006C348D" w:rsidRDefault="006C348D" w:rsidP="0087024B">
            <w:pPr>
              <w:pStyle w:val="OtherTableBody"/>
            </w:pPr>
            <w:r>
              <w:t>Marketing Basis</w:t>
            </w:r>
          </w:p>
        </w:tc>
        <w:tc>
          <w:tcPr>
            <w:tcW w:w="1400" w:type="dxa"/>
          </w:tcPr>
          <w:p w14:paraId="66F013C7" w14:textId="77777777" w:rsidR="006C348D" w:rsidRDefault="006C348D" w:rsidP="0087024B">
            <w:pPr>
              <w:pStyle w:val="OtherTableBody"/>
            </w:pPr>
          </w:p>
        </w:tc>
        <w:tc>
          <w:tcPr>
            <w:tcW w:w="4200" w:type="dxa"/>
          </w:tcPr>
          <w:p w14:paraId="2333959B" w14:textId="77777777" w:rsidR="006C348D" w:rsidRDefault="006C348D" w:rsidP="0087024B">
            <w:pPr>
              <w:pStyle w:val="OtherTableBody"/>
            </w:pPr>
          </w:p>
        </w:tc>
      </w:tr>
      <w:tr w:rsidR="006C348D" w14:paraId="579807A8" w14:textId="77777777" w:rsidTr="0087024B">
        <w:trPr>
          <w:tblHeader/>
        </w:trPr>
        <w:tc>
          <w:tcPr>
            <w:tcW w:w="600" w:type="dxa"/>
          </w:tcPr>
          <w:p w14:paraId="3464D2F6" w14:textId="77777777" w:rsidR="006C348D" w:rsidRDefault="006C348D" w:rsidP="0087024B">
            <w:pPr>
              <w:pStyle w:val="OtherTableBody"/>
            </w:pPr>
          </w:p>
        </w:tc>
        <w:tc>
          <w:tcPr>
            <w:tcW w:w="600" w:type="dxa"/>
          </w:tcPr>
          <w:p w14:paraId="1AFE01F5" w14:textId="77777777" w:rsidR="006C348D" w:rsidRDefault="006C348D" w:rsidP="0087024B">
            <w:pPr>
              <w:pStyle w:val="OtherTableBody"/>
            </w:pPr>
            <w:r>
              <w:t>0330</w:t>
            </w:r>
          </w:p>
        </w:tc>
        <w:tc>
          <w:tcPr>
            <w:tcW w:w="2600" w:type="dxa"/>
          </w:tcPr>
          <w:p w14:paraId="1D9DDEA3" w14:textId="77777777" w:rsidR="006C348D" w:rsidRDefault="006C348D" w:rsidP="0087024B">
            <w:pPr>
              <w:pStyle w:val="OtherTableBody"/>
            </w:pPr>
          </w:p>
        </w:tc>
        <w:tc>
          <w:tcPr>
            <w:tcW w:w="1400" w:type="dxa"/>
          </w:tcPr>
          <w:p w14:paraId="4C72C365" w14:textId="77777777" w:rsidR="006C348D" w:rsidRDefault="006C348D" w:rsidP="0087024B">
            <w:pPr>
              <w:pStyle w:val="OtherTableBody"/>
            </w:pPr>
            <w:r>
              <w:t>510E</w:t>
            </w:r>
          </w:p>
        </w:tc>
        <w:tc>
          <w:tcPr>
            <w:tcW w:w="4200" w:type="dxa"/>
          </w:tcPr>
          <w:p w14:paraId="69BECBA9" w14:textId="77777777" w:rsidR="006C348D" w:rsidRDefault="006C348D" w:rsidP="0087024B">
            <w:pPr>
              <w:pStyle w:val="OtherTableBody"/>
            </w:pPr>
            <w:r>
              <w:t>510 (K) exempt</w:t>
            </w:r>
          </w:p>
        </w:tc>
      </w:tr>
      <w:tr w:rsidR="006C348D" w14:paraId="2FC2A296" w14:textId="77777777" w:rsidTr="0087024B">
        <w:trPr>
          <w:tblHeader/>
        </w:trPr>
        <w:tc>
          <w:tcPr>
            <w:tcW w:w="600" w:type="dxa"/>
          </w:tcPr>
          <w:p w14:paraId="7E6A9C22" w14:textId="77777777" w:rsidR="006C348D" w:rsidRDefault="006C348D" w:rsidP="0087024B">
            <w:pPr>
              <w:pStyle w:val="OtherTableBody"/>
            </w:pPr>
          </w:p>
        </w:tc>
        <w:tc>
          <w:tcPr>
            <w:tcW w:w="600" w:type="dxa"/>
          </w:tcPr>
          <w:p w14:paraId="5AF4B7F7" w14:textId="77777777" w:rsidR="006C348D" w:rsidRDefault="006C348D" w:rsidP="0087024B">
            <w:pPr>
              <w:pStyle w:val="OtherTableBody"/>
            </w:pPr>
            <w:r>
              <w:t>0330</w:t>
            </w:r>
          </w:p>
        </w:tc>
        <w:tc>
          <w:tcPr>
            <w:tcW w:w="2600" w:type="dxa"/>
          </w:tcPr>
          <w:p w14:paraId="7942630E" w14:textId="77777777" w:rsidR="006C348D" w:rsidRDefault="006C348D" w:rsidP="0087024B">
            <w:pPr>
              <w:pStyle w:val="OtherTableBody"/>
            </w:pPr>
          </w:p>
        </w:tc>
        <w:tc>
          <w:tcPr>
            <w:tcW w:w="1400" w:type="dxa"/>
          </w:tcPr>
          <w:p w14:paraId="02DF189C" w14:textId="77777777" w:rsidR="006C348D" w:rsidRDefault="006C348D" w:rsidP="0087024B">
            <w:pPr>
              <w:pStyle w:val="OtherTableBody"/>
            </w:pPr>
            <w:r>
              <w:t>510K</w:t>
            </w:r>
          </w:p>
        </w:tc>
        <w:tc>
          <w:tcPr>
            <w:tcW w:w="4200" w:type="dxa"/>
          </w:tcPr>
          <w:p w14:paraId="43BFCA59" w14:textId="77777777" w:rsidR="006C348D" w:rsidRDefault="006C348D" w:rsidP="0087024B">
            <w:pPr>
              <w:pStyle w:val="OtherTableBody"/>
            </w:pPr>
            <w:r>
              <w:t>510 (K)</w:t>
            </w:r>
          </w:p>
        </w:tc>
      </w:tr>
      <w:tr w:rsidR="006C348D" w14:paraId="0AD5ACA7" w14:textId="77777777" w:rsidTr="0087024B">
        <w:trPr>
          <w:tblHeader/>
        </w:trPr>
        <w:tc>
          <w:tcPr>
            <w:tcW w:w="600" w:type="dxa"/>
          </w:tcPr>
          <w:p w14:paraId="58E40E56" w14:textId="77777777" w:rsidR="006C348D" w:rsidRDefault="006C348D" w:rsidP="0087024B">
            <w:pPr>
              <w:pStyle w:val="OtherTableBody"/>
            </w:pPr>
          </w:p>
        </w:tc>
        <w:tc>
          <w:tcPr>
            <w:tcW w:w="600" w:type="dxa"/>
          </w:tcPr>
          <w:p w14:paraId="4006DBC6" w14:textId="77777777" w:rsidR="006C348D" w:rsidRDefault="006C348D" w:rsidP="0087024B">
            <w:pPr>
              <w:pStyle w:val="OtherTableBody"/>
            </w:pPr>
            <w:r>
              <w:t>0330</w:t>
            </w:r>
          </w:p>
        </w:tc>
        <w:tc>
          <w:tcPr>
            <w:tcW w:w="2600" w:type="dxa"/>
          </w:tcPr>
          <w:p w14:paraId="622A0F4C" w14:textId="77777777" w:rsidR="006C348D" w:rsidRDefault="006C348D" w:rsidP="0087024B">
            <w:pPr>
              <w:pStyle w:val="OtherTableBody"/>
            </w:pPr>
          </w:p>
        </w:tc>
        <w:tc>
          <w:tcPr>
            <w:tcW w:w="1400" w:type="dxa"/>
          </w:tcPr>
          <w:p w14:paraId="0299C4AF" w14:textId="77777777" w:rsidR="006C348D" w:rsidRDefault="006C348D" w:rsidP="0087024B">
            <w:pPr>
              <w:pStyle w:val="OtherTableBody"/>
            </w:pPr>
            <w:r>
              <w:t>522S</w:t>
            </w:r>
          </w:p>
        </w:tc>
        <w:tc>
          <w:tcPr>
            <w:tcW w:w="4200" w:type="dxa"/>
          </w:tcPr>
          <w:p w14:paraId="601B1A88" w14:textId="77777777" w:rsidR="006C348D" w:rsidRDefault="006C348D" w:rsidP="0087024B">
            <w:pPr>
              <w:pStyle w:val="OtherTableBody"/>
            </w:pPr>
            <w:r>
              <w:t>Post marketing study (522)</w:t>
            </w:r>
          </w:p>
        </w:tc>
      </w:tr>
      <w:tr w:rsidR="006C348D" w14:paraId="072B5E71" w14:textId="77777777" w:rsidTr="0087024B">
        <w:trPr>
          <w:tblHeader/>
        </w:trPr>
        <w:tc>
          <w:tcPr>
            <w:tcW w:w="600" w:type="dxa"/>
          </w:tcPr>
          <w:p w14:paraId="424D3399" w14:textId="77777777" w:rsidR="006C348D" w:rsidRDefault="006C348D" w:rsidP="0087024B">
            <w:pPr>
              <w:pStyle w:val="OtherTableBody"/>
            </w:pPr>
          </w:p>
        </w:tc>
        <w:tc>
          <w:tcPr>
            <w:tcW w:w="600" w:type="dxa"/>
          </w:tcPr>
          <w:p w14:paraId="26C13F83" w14:textId="77777777" w:rsidR="006C348D" w:rsidRDefault="006C348D" w:rsidP="0087024B">
            <w:pPr>
              <w:pStyle w:val="OtherTableBody"/>
            </w:pPr>
            <w:r>
              <w:t>0330</w:t>
            </w:r>
          </w:p>
        </w:tc>
        <w:tc>
          <w:tcPr>
            <w:tcW w:w="2600" w:type="dxa"/>
          </w:tcPr>
          <w:p w14:paraId="5EAE50A4" w14:textId="77777777" w:rsidR="006C348D" w:rsidRDefault="006C348D" w:rsidP="0087024B">
            <w:pPr>
              <w:pStyle w:val="OtherTableBody"/>
            </w:pPr>
          </w:p>
        </w:tc>
        <w:tc>
          <w:tcPr>
            <w:tcW w:w="1400" w:type="dxa"/>
          </w:tcPr>
          <w:p w14:paraId="60588B6D" w14:textId="77777777" w:rsidR="006C348D" w:rsidRDefault="006C348D" w:rsidP="0087024B">
            <w:pPr>
              <w:pStyle w:val="OtherTableBody"/>
            </w:pPr>
            <w:r>
              <w:t>PMA</w:t>
            </w:r>
          </w:p>
        </w:tc>
        <w:tc>
          <w:tcPr>
            <w:tcW w:w="4200" w:type="dxa"/>
          </w:tcPr>
          <w:p w14:paraId="3FE9CB5C" w14:textId="77777777" w:rsidR="006C348D" w:rsidRDefault="006C348D" w:rsidP="0087024B">
            <w:pPr>
              <w:pStyle w:val="OtherTableBody"/>
            </w:pPr>
            <w:r>
              <w:t>Premarketing authorization</w:t>
            </w:r>
          </w:p>
        </w:tc>
      </w:tr>
      <w:tr w:rsidR="006C348D" w14:paraId="0A92C8EA" w14:textId="77777777" w:rsidTr="0087024B">
        <w:trPr>
          <w:tblHeader/>
        </w:trPr>
        <w:tc>
          <w:tcPr>
            <w:tcW w:w="600" w:type="dxa"/>
          </w:tcPr>
          <w:p w14:paraId="25D2DC9C" w14:textId="77777777" w:rsidR="006C348D" w:rsidRDefault="006C348D" w:rsidP="0087024B">
            <w:pPr>
              <w:pStyle w:val="OtherTableBody"/>
            </w:pPr>
          </w:p>
        </w:tc>
        <w:tc>
          <w:tcPr>
            <w:tcW w:w="600" w:type="dxa"/>
          </w:tcPr>
          <w:p w14:paraId="2566120F" w14:textId="77777777" w:rsidR="006C348D" w:rsidRDefault="006C348D" w:rsidP="0087024B">
            <w:pPr>
              <w:pStyle w:val="OtherTableBody"/>
            </w:pPr>
            <w:r>
              <w:t>0330</w:t>
            </w:r>
          </w:p>
        </w:tc>
        <w:tc>
          <w:tcPr>
            <w:tcW w:w="2600" w:type="dxa"/>
          </w:tcPr>
          <w:p w14:paraId="57CF8491" w14:textId="77777777" w:rsidR="006C348D" w:rsidRDefault="006C348D" w:rsidP="0087024B">
            <w:pPr>
              <w:pStyle w:val="OtherTableBody"/>
            </w:pPr>
          </w:p>
        </w:tc>
        <w:tc>
          <w:tcPr>
            <w:tcW w:w="1400" w:type="dxa"/>
          </w:tcPr>
          <w:p w14:paraId="4F1D9494" w14:textId="77777777" w:rsidR="006C348D" w:rsidRDefault="006C348D" w:rsidP="0087024B">
            <w:pPr>
              <w:pStyle w:val="OtherTableBody"/>
            </w:pPr>
            <w:r>
              <w:t>PRE</w:t>
            </w:r>
          </w:p>
        </w:tc>
        <w:tc>
          <w:tcPr>
            <w:tcW w:w="4200" w:type="dxa"/>
          </w:tcPr>
          <w:p w14:paraId="3CD9CCCE" w14:textId="77777777" w:rsidR="006C348D" w:rsidRDefault="006C348D" w:rsidP="0087024B">
            <w:pPr>
              <w:pStyle w:val="OtherTableBody"/>
            </w:pPr>
            <w:r>
              <w:t>Preamendment</w:t>
            </w:r>
          </w:p>
        </w:tc>
      </w:tr>
      <w:tr w:rsidR="006C348D" w14:paraId="4D63EEC8" w14:textId="77777777" w:rsidTr="0087024B">
        <w:trPr>
          <w:tblHeader/>
        </w:trPr>
        <w:tc>
          <w:tcPr>
            <w:tcW w:w="600" w:type="dxa"/>
          </w:tcPr>
          <w:p w14:paraId="3C3276D3" w14:textId="77777777" w:rsidR="006C348D" w:rsidRDefault="006C348D" w:rsidP="0087024B">
            <w:pPr>
              <w:pStyle w:val="OtherTableBody"/>
            </w:pPr>
          </w:p>
        </w:tc>
        <w:tc>
          <w:tcPr>
            <w:tcW w:w="600" w:type="dxa"/>
          </w:tcPr>
          <w:p w14:paraId="770550DE" w14:textId="77777777" w:rsidR="006C348D" w:rsidRDefault="006C348D" w:rsidP="0087024B">
            <w:pPr>
              <w:pStyle w:val="OtherTableBody"/>
            </w:pPr>
            <w:r>
              <w:t>0330</w:t>
            </w:r>
          </w:p>
        </w:tc>
        <w:tc>
          <w:tcPr>
            <w:tcW w:w="2600" w:type="dxa"/>
          </w:tcPr>
          <w:p w14:paraId="21FC5B26" w14:textId="77777777" w:rsidR="006C348D" w:rsidRDefault="006C348D" w:rsidP="0087024B">
            <w:pPr>
              <w:pStyle w:val="OtherTableBody"/>
            </w:pPr>
          </w:p>
        </w:tc>
        <w:tc>
          <w:tcPr>
            <w:tcW w:w="1400" w:type="dxa"/>
          </w:tcPr>
          <w:p w14:paraId="69417614" w14:textId="77777777" w:rsidR="006C348D" w:rsidRDefault="006C348D" w:rsidP="0087024B">
            <w:pPr>
              <w:pStyle w:val="OtherTableBody"/>
            </w:pPr>
            <w:r>
              <w:t>TXN</w:t>
            </w:r>
          </w:p>
        </w:tc>
        <w:tc>
          <w:tcPr>
            <w:tcW w:w="4200" w:type="dxa"/>
          </w:tcPr>
          <w:p w14:paraId="0F5BBCBA" w14:textId="77777777" w:rsidR="006C348D" w:rsidRDefault="006C348D" w:rsidP="0087024B">
            <w:pPr>
              <w:pStyle w:val="OtherTableBody"/>
            </w:pPr>
            <w:r>
              <w:t>Transitional</w:t>
            </w:r>
          </w:p>
        </w:tc>
      </w:tr>
      <w:tr w:rsidR="006C348D" w14:paraId="249EE495" w14:textId="77777777" w:rsidTr="0087024B">
        <w:trPr>
          <w:tblHeader/>
        </w:trPr>
        <w:tc>
          <w:tcPr>
            <w:tcW w:w="600" w:type="dxa"/>
          </w:tcPr>
          <w:p w14:paraId="0DCC45E0" w14:textId="77777777" w:rsidR="006C348D" w:rsidRDefault="006C348D" w:rsidP="0087024B">
            <w:pPr>
              <w:pStyle w:val="OtherTableBody"/>
            </w:pPr>
            <w:r>
              <w:t>HL7</w:t>
            </w:r>
          </w:p>
        </w:tc>
        <w:tc>
          <w:tcPr>
            <w:tcW w:w="600" w:type="dxa"/>
          </w:tcPr>
          <w:p w14:paraId="70A16655" w14:textId="77777777" w:rsidR="006C348D" w:rsidRDefault="006C348D" w:rsidP="0087024B">
            <w:pPr>
              <w:pStyle w:val="OtherTableBody"/>
            </w:pPr>
          </w:p>
        </w:tc>
        <w:tc>
          <w:tcPr>
            <w:tcW w:w="2600" w:type="dxa"/>
          </w:tcPr>
          <w:p w14:paraId="7ADFC16A" w14:textId="77777777" w:rsidR="006C348D" w:rsidRDefault="006C348D" w:rsidP="0087024B">
            <w:pPr>
              <w:pStyle w:val="OtherTableBody"/>
            </w:pPr>
            <w:r>
              <w:t>Facility Type</w:t>
            </w:r>
          </w:p>
        </w:tc>
        <w:tc>
          <w:tcPr>
            <w:tcW w:w="1400" w:type="dxa"/>
          </w:tcPr>
          <w:p w14:paraId="750BE721" w14:textId="77777777" w:rsidR="006C348D" w:rsidRDefault="006C348D" w:rsidP="0087024B">
            <w:pPr>
              <w:pStyle w:val="OtherTableBody"/>
            </w:pPr>
          </w:p>
        </w:tc>
        <w:tc>
          <w:tcPr>
            <w:tcW w:w="4200" w:type="dxa"/>
          </w:tcPr>
          <w:p w14:paraId="64AEE548" w14:textId="77777777" w:rsidR="006C348D" w:rsidRDefault="006C348D" w:rsidP="0087024B">
            <w:pPr>
              <w:pStyle w:val="OtherTableBody"/>
            </w:pPr>
          </w:p>
        </w:tc>
      </w:tr>
      <w:tr w:rsidR="006C348D" w14:paraId="2D08757B" w14:textId="77777777" w:rsidTr="0087024B">
        <w:trPr>
          <w:tblHeader/>
        </w:trPr>
        <w:tc>
          <w:tcPr>
            <w:tcW w:w="600" w:type="dxa"/>
          </w:tcPr>
          <w:p w14:paraId="7EB3F168" w14:textId="77777777" w:rsidR="006C348D" w:rsidRDefault="006C348D" w:rsidP="0087024B">
            <w:pPr>
              <w:pStyle w:val="OtherTableBody"/>
            </w:pPr>
          </w:p>
        </w:tc>
        <w:tc>
          <w:tcPr>
            <w:tcW w:w="600" w:type="dxa"/>
          </w:tcPr>
          <w:p w14:paraId="58411558" w14:textId="77777777" w:rsidR="006C348D" w:rsidRDefault="006C348D" w:rsidP="0087024B">
            <w:pPr>
              <w:pStyle w:val="OtherTableBody"/>
            </w:pPr>
            <w:r>
              <w:t>0331</w:t>
            </w:r>
          </w:p>
        </w:tc>
        <w:tc>
          <w:tcPr>
            <w:tcW w:w="2600" w:type="dxa"/>
          </w:tcPr>
          <w:p w14:paraId="53DCC6D4" w14:textId="77777777" w:rsidR="006C348D" w:rsidRDefault="006C348D" w:rsidP="0087024B">
            <w:pPr>
              <w:pStyle w:val="OtherTableBody"/>
            </w:pPr>
          </w:p>
        </w:tc>
        <w:tc>
          <w:tcPr>
            <w:tcW w:w="1400" w:type="dxa"/>
          </w:tcPr>
          <w:p w14:paraId="57C4A881" w14:textId="77777777" w:rsidR="006C348D" w:rsidRDefault="006C348D" w:rsidP="0087024B">
            <w:pPr>
              <w:pStyle w:val="OtherTableBody"/>
            </w:pPr>
            <w:r>
              <w:t>A</w:t>
            </w:r>
          </w:p>
        </w:tc>
        <w:tc>
          <w:tcPr>
            <w:tcW w:w="4200" w:type="dxa"/>
          </w:tcPr>
          <w:p w14:paraId="2E812F83" w14:textId="77777777" w:rsidR="006C348D" w:rsidRDefault="006C348D" w:rsidP="0087024B">
            <w:pPr>
              <w:pStyle w:val="OtherTableBody"/>
            </w:pPr>
            <w:r>
              <w:t>Agent for a foreign manufacturer</w:t>
            </w:r>
          </w:p>
        </w:tc>
      </w:tr>
      <w:tr w:rsidR="006C348D" w14:paraId="00D0C773" w14:textId="77777777" w:rsidTr="0087024B">
        <w:trPr>
          <w:tblHeader/>
        </w:trPr>
        <w:tc>
          <w:tcPr>
            <w:tcW w:w="600" w:type="dxa"/>
          </w:tcPr>
          <w:p w14:paraId="388FAEB3" w14:textId="77777777" w:rsidR="006C348D" w:rsidRDefault="006C348D" w:rsidP="0087024B">
            <w:pPr>
              <w:pStyle w:val="OtherTableBody"/>
            </w:pPr>
          </w:p>
        </w:tc>
        <w:tc>
          <w:tcPr>
            <w:tcW w:w="600" w:type="dxa"/>
          </w:tcPr>
          <w:p w14:paraId="7B2DD9A6" w14:textId="77777777" w:rsidR="006C348D" w:rsidRDefault="006C348D" w:rsidP="0087024B">
            <w:pPr>
              <w:pStyle w:val="OtherTableBody"/>
            </w:pPr>
            <w:r>
              <w:t>0331</w:t>
            </w:r>
          </w:p>
        </w:tc>
        <w:tc>
          <w:tcPr>
            <w:tcW w:w="2600" w:type="dxa"/>
          </w:tcPr>
          <w:p w14:paraId="2903A03B" w14:textId="77777777" w:rsidR="006C348D" w:rsidRDefault="006C348D" w:rsidP="0087024B">
            <w:pPr>
              <w:pStyle w:val="OtherTableBody"/>
            </w:pPr>
          </w:p>
        </w:tc>
        <w:tc>
          <w:tcPr>
            <w:tcW w:w="1400" w:type="dxa"/>
          </w:tcPr>
          <w:p w14:paraId="0B26B2B5" w14:textId="77777777" w:rsidR="006C348D" w:rsidRDefault="006C348D" w:rsidP="0087024B">
            <w:pPr>
              <w:pStyle w:val="OtherTableBody"/>
            </w:pPr>
            <w:r>
              <w:t>D</w:t>
            </w:r>
          </w:p>
        </w:tc>
        <w:tc>
          <w:tcPr>
            <w:tcW w:w="4200" w:type="dxa"/>
          </w:tcPr>
          <w:p w14:paraId="66A270DD" w14:textId="77777777" w:rsidR="006C348D" w:rsidRDefault="006C348D" w:rsidP="0087024B">
            <w:pPr>
              <w:pStyle w:val="OtherTableBody"/>
            </w:pPr>
            <w:r>
              <w:t>Distributor</w:t>
            </w:r>
          </w:p>
        </w:tc>
      </w:tr>
      <w:tr w:rsidR="006C348D" w14:paraId="11EB22F6" w14:textId="77777777" w:rsidTr="0087024B">
        <w:trPr>
          <w:tblHeader/>
        </w:trPr>
        <w:tc>
          <w:tcPr>
            <w:tcW w:w="600" w:type="dxa"/>
          </w:tcPr>
          <w:p w14:paraId="64802F3D" w14:textId="77777777" w:rsidR="006C348D" w:rsidRDefault="006C348D" w:rsidP="0087024B">
            <w:pPr>
              <w:pStyle w:val="OtherTableBody"/>
            </w:pPr>
          </w:p>
        </w:tc>
        <w:tc>
          <w:tcPr>
            <w:tcW w:w="600" w:type="dxa"/>
          </w:tcPr>
          <w:p w14:paraId="24A1144D" w14:textId="77777777" w:rsidR="006C348D" w:rsidRDefault="006C348D" w:rsidP="0087024B">
            <w:pPr>
              <w:pStyle w:val="OtherTableBody"/>
            </w:pPr>
            <w:r>
              <w:t>0331</w:t>
            </w:r>
          </w:p>
        </w:tc>
        <w:tc>
          <w:tcPr>
            <w:tcW w:w="2600" w:type="dxa"/>
          </w:tcPr>
          <w:p w14:paraId="52948472" w14:textId="77777777" w:rsidR="006C348D" w:rsidRDefault="006C348D" w:rsidP="0087024B">
            <w:pPr>
              <w:pStyle w:val="OtherTableBody"/>
            </w:pPr>
          </w:p>
        </w:tc>
        <w:tc>
          <w:tcPr>
            <w:tcW w:w="1400" w:type="dxa"/>
          </w:tcPr>
          <w:p w14:paraId="26A9E547" w14:textId="77777777" w:rsidR="006C348D" w:rsidRDefault="006C348D" w:rsidP="0087024B">
            <w:pPr>
              <w:pStyle w:val="OtherTableBody"/>
            </w:pPr>
            <w:r>
              <w:t>M</w:t>
            </w:r>
          </w:p>
        </w:tc>
        <w:tc>
          <w:tcPr>
            <w:tcW w:w="4200" w:type="dxa"/>
          </w:tcPr>
          <w:p w14:paraId="5ECDA2CB" w14:textId="77777777" w:rsidR="006C348D" w:rsidRDefault="006C348D" w:rsidP="0087024B">
            <w:pPr>
              <w:pStyle w:val="OtherTableBody"/>
            </w:pPr>
            <w:r>
              <w:t>Manufacturer</w:t>
            </w:r>
          </w:p>
        </w:tc>
      </w:tr>
      <w:tr w:rsidR="006C348D" w14:paraId="0906C4D9" w14:textId="77777777" w:rsidTr="0087024B">
        <w:trPr>
          <w:tblHeader/>
        </w:trPr>
        <w:tc>
          <w:tcPr>
            <w:tcW w:w="600" w:type="dxa"/>
          </w:tcPr>
          <w:p w14:paraId="04A8E959" w14:textId="77777777" w:rsidR="006C348D" w:rsidRDefault="006C348D" w:rsidP="0087024B">
            <w:pPr>
              <w:pStyle w:val="OtherTableBody"/>
            </w:pPr>
          </w:p>
        </w:tc>
        <w:tc>
          <w:tcPr>
            <w:tcW w:w="600" w:type="dxa"/>
          </w:tcPr>
          <w:p w14:paraId="5F0CB4BA" w14:textId="77777777" w:rsidR="006C348D" w:rsidRDefault="006C348D" w:rsidP="0087024B">
            <w:pPr>
              <w:pStyle w:val="OtherTableBody"/>
            </w:pPr>
            <w:r>
              <w:t>0331</w:t>
            </w:r>
          </w:p>
        </w:tc>
        <w:tc>
          <w:tcPr>
            <w:tcW w:w="2600" w:type="dxa"/>
          </w:tcPr>
          <w:p w14:paraId="057E22A9" w14:textId="77777777" w:rsidR="006C348D" w:rsidRDefault="006C348D" w:rsidP="0087024B">
            <w:pPr>
              <w:pStyle w:val="OtherTableBody"/>
            </w:pPr>
          </w:p>
        </w:tc>
        <w:tc>
          <w:tcPr>
            <w:tcW w:w="1400" w:type="dxa"/>
          </w:tcPr>
          <w:p w14:paraId="53044DC3" w14:textId="77777777" w:rsidR="006C348D" w:rsidRDefault="006C348D" w:rsidP="0087024B">
            <w:pPr>
              <w:pStyle w:val="OtherTableBody"/>
            </w:pPr>
            <w:r>
              <w:t>U</w:t>
            </w:r>
          </w:p>
        </w:tc>
        <w:tc>
          <w:tcPr>
            <w:tcW w:w="4200" w:type="dxa"/>
          </w:tcPr>
          <w:p w14:paraId="67281DA9" w14:textId="77777777" w:rsidR="006C348D" w:rsidRDefault="006C348D" w:rsidP="0087024B">
            <w:pPr>
              <w:pStyle w:val="OtherTableBody"/>
            </w:pPr>
            <w:r>
              <w:t>User</w:t>
            </w:r>
          </w:p>
        </w:tc>
      </w:tr>
      <w:tr w:rsidR="006C348D" w14:paraId="42F86A85" w14:textId="77777777" w:rsidTr="0087024B">
        <w:trPr>
          <w:tblHeader/>
        </w:trPr>
        <w:tc>
          <w:tcPr>
            <w:tcW w:w="600" w:type="dxa"/>
          </w:tcPr>
          <w:p w14:paraId="63BA7440" w14:textId="77777777" w:rsidR="006C348D" w:rsidRDefault="006C348D" w:rsidP="0087024B">
            <w:pPr>
              <w:pStyle w:val="OtherTableBody"/>
            </w:pPr>
            <w:r>
              <w:t>HL7</w:t>
            </w:r>
          </w:p>
        </w:tc>
        <w:tc>
          <w:tcPr>
            <w:tcW w:w="600" w:type="dxa"/>
          </w:tcPr>
          <w:p w14:paraId="030A96AB" w14:textId="77777777" w:rsidR="006C348D" w:rsidRDefault="006C348D" w:rsidP="0087024B">
            <w:pPr>
              <w:pStyle w:val="OtherTableBody"/>
            </w:pPr>
          </w:p>
        </w:tc>
        <w:tc>
          <w:tcPr>
            <w:tcW w:w="2600" w:type="dxa"/>
          </w:tcPr>
          <w:p w14:paraId="4842C250" w14:textId="77777777" w:rsidR="006C348D" w:rsidRDefault="006C348D" w:rsidP="0087024B">
            <w:pPr>
              <w:pStyle w:val="OtherTableBody"/>
            </w:pPr>
            <w:r>
              <w:t>Source Type</w:t>
            </w:r>
          </w:p>
        </w:tc>
        <w:tc>
          <w:tcPr>
            <w:tcW w:w="1400" w:type="dxa"/>
          </w:tcPr>
          <w:p w14:paraId="442546A4" w14:textId="77777777" w:rsidR="006C348D" w:rsidRDefault="006C348D" w:rsidP="0087024B">
            <w:pPr>
              <w:pStyle w:val="OtherTableBody"/>
            </w:pPr>
          </w:p>
        </w:tc>
        <w:tc>
          <w:tcPr>
            <w:tcW w:w="4200" w:type="dxa"/>
          </w:tcPr>
          <w:p w14:paraId="6513C84F" w14:textId="77777777" w:rsidR="006C348D" w:rsidRDefault="006C348D" w:rsidP="0087024B">
            <w:pPr>
              <w:pStyle w:val="OtherTableBody"/>
            </w:pPr>
          </w:p>
        </w:tc>
      </w:tr>
      <w:tr w:rsidR="006C348D" w14:paraId="5929F2CA" w14:textId="77777777" w:rsidTr="0087024B">
        <w:trPr>
          <w:tblHeader/>
        </w:trPr>
        <w:tc>
          <w:tcPr>
            <w:tcW w:w="600" w:type="dxa"/>
          </w:tcPr>
          <w:p w14:paraId="4F1B58C4" w14:textId="77777777" w:rsidR="006C348D" w:rsidRDefault="006C348D" w:rsidP="0087024B">
            <w:pPr>
              <w:pStyle w:val="OtherTableBody"/>
            </w:pPr>
          </w:p>
        </w:tc>
        <w:tc>
          <w:tcPr>
            <w:tcW w:w="600" w:type="dxa"/>
          </w:tcPr>
          <w:p w14:paraId="672938FC" w14:textId="77777777" w:rsidR="006C348D" w:rsidRDefault="006C348D" w:rsidP="0087024B">
            <w:pPr>
              <w:pStyle w:val="OtherTableBody"/>
            </w:pPr>
            <w:r>
              <w:t>0332</w:t>
            </w:r>
          </w:p>
        </w:tc>
        <w:tc>
          <w:tcPr>
            <w:tcW w:w="2600" w:type="dxa"/>
          </w:tcPr>
          <w:p w14:paraId="337BF6F6" w14:textId="77777777" w:rsidR="006C348D" w:rsidRDefault="006C348D" w:rsidP="0087024B">
            <w:pPr>
              <w:pStyle w:val="OtherTableBody"/>
            </w:pPr>
          </w:p>
        </w:tc>
        <w:tc>
          <w:tcPr>
            <w:tcW w:w="1400" w:type="dxa"/>
          </w:tcPr>
          <w:p w14:paraId="35BE05EC" w14:textId="77777777" w:rsidR="006C348D" w:rsidRDefault="006C348D" w:rsidP="0087024B">
            <w:pPr>
              <w:pStyle w:val="OtherTableBody"/>
            </w:pPr>
            <w:r>
              <w:t>A</w:t>
            </w:r>
          </w:p>
        </w:tc>
        <w:tc>
          <w:tcPr>
            <w:tcW w:w="4200" w:type="dxa"/>
          </w:tcPr>
          <w:p w14:paraId="55F5FE4F" w14:textId="77777777" w:rsidR="006C348D" w:rsidRDefault="006C348D" w:rsidP="0087024B">
            <w:pPr>
              <w:pStyle w:val="OtherTableBody"/>
            </w:pPr>
            <w:r>
              <w:t>Accept</w:t>
            </w:r>
          </w:p>
        </w:tc>
      </w:tr>
      <w:tr w:rsidR="006C348D" w14:paraId="596D87C8" w14:textId="77777777" w:rsidTr="0087024B">
        <w:trPr>
          <w:tblHeader/>
        </w:trPr>
        <w:tc>
          <w:tcPr>
            <w:tcW w:w="600" w:type="dxa"/>
          </w:tcPr>
          <w:p w14:paraId="39542446" w14:textId="77777777" w:rsidR="006C348D" w:rsidRDefault="006C348D" w:rsidP="0087024B">
            <w:pPr>
              <w:pStyle w:val="OtherTableBody"/>
            </w:pPr>
          </w:p>
        </w:tc>
        <w:tc>
          <w:tcPr>
            <w:tcW w:w="600" w:type="dxa"/>
          </w:tcPr>
          <w:p w14:paraId="6C0052B1" w14:textId="77777777" w:rsidR="006C348D" w:rsidRDefault="006C348D" w:rsidP="0087024B">
            <w:pPr>
              <w:pStyle w:val="OtherTableBody"/>
            </w:pPr>
            <w:r>
              <w:t>0332</w:t>
            </w:r>
          </w:p>
        </w:tc>
        <w:tc>
          <w:tcPr>
            <w:tcW w:w="2600" w:type="dxa"/>
          </w:tcPr>
          <w:p w14:paraId="63713228" w14:textId="77777777" w:rsidR="006C348D" w:rsidRDefault="006C348D" w:rsidP="0087024B">
            <w:pPr>
              <w:pStyle w:val="OtherTableBody"/>
            </w:pPr>
          </w:p>
        </w:tc>
        <w:tc>
          <w:tcPr>
            <w:tcW w:w="1400" w:type="dxa"/>
          </w:tcPr>
          <w:p w14:paraId="089E0B11" w14:textId="77777777" w:rsidR="006C348D" w:rsidRDefault="006C348D" w:rsidP="0087024B">
            <w:pPr>
              <w:pStyle w:val="OtherTableBody"/>
            </w:pPr>
            <w:r>
              <w:t>I</w:t>
            </w:r>
          </w:p>
        </w:tc>
        <w:tc>
          <w:tcPr>
            <w:tcW w:w="4200" w:type="dxa"/>
          </w:tcPr>
          <w:p w14:paraId="321B392F" w14:textId="77777777" w:rsidR="006C348D" w:rsidRDefault="006C348D" w:rsidP="0087024B">
            <w:pPr>
              <w:pStyle w:val="OtherTableBody"/>
            </w:pPr>
            <w:r>
              <w:t>Initiate</w:t>
            </w:r>
          </w:p>
        </w:tc>
      </w:tr>
      <w:tr w:rsidR="006C348D" w14:paraId="098C6A98" w14:textId="77777777" w:rsidTr="0087024B">
        <w:trPr>
          <w:tblHeader/>
        </w:trPr>
        <w:tc>
          <w:tcPr>
            <w:tcW w:w="600" w:type="dxa"/>
          </w:tcPr>
          <w:p w14:paraId="59FED6FA" w14:textId="77777777" w:rsidR="006C348D" w:rsidRDefault="006C348D" w:rsidP="0087024B">
            <w:pPr>
              <w:pStyle w:val="OtherTableBody"/>
            </w:pPr>
            <w:r>
              <w:t>User</w:t>
            </w:r>
          </w:p>
        </w:tc>
        <w:tc>
          <w:tcPr>
            <w:tcW w:w="600" w:type="dxa"/>
          </w:tcPr>
          <w:p w14:paraId="208A0E10" w14:textId="77777777" w:rsidR="006C348D" w:rsidRDefault="006C348D" w:rsidP="0087024B">
            <w:pPr>
              <w:pStyle w:val="OtherTableBody"/>
            </w:pPr>
          </w:p>
        </w:tc>
        <w:tc>
          <w:tcPr>
            <w:tcW w:w="2600" w:type="dxa"/>
          </w:tcPr>
          <w:p w14:paraId="6B4A3C19" w14:textId="77777777" w:rsidR="006C348D" w:rsidRDefault="006C348D" w:rsidP="0087024B">
            <w:pPr>
              <w:pStyle w:val="OtherTableBody"/>
            </w:pPr>
            <w:r>
              <w:t>Driver's License Issuing Authority</w:t>
            </w:r>
          </w:p>
        </w:tc>
        <w:tc>
          <w:tcPr>
            <w:tcW w:w="1400" w:type="dxa"/>
          </w:tcPr>
          <w:p w14:paraId="19F08571" w14:textId="77777777" w:rsidR="006C348D" w:rsidRDefault="006C348D" w:rsidP="0087024B">
            <w:pPr>
              <w:pStyle w:val="OtherTableBody"/>
            </w:pPr>
          </w:p>
        </w:tc>
        <w:tc>
          <w:tcPr>
            <w:tcW w:w="4200" w:type="dxa"/>
          </w:tcPr>
          <w:p w14:paraId="3B3C0B5B" w14:textId="77777777" w:rsidR="006C348D" w:rsidRDefault="006C348D" w:rsidP="0087024B">
            <w:pPr>
              <w:pStyle w:val="OtherTableBody"/>
            </w:pPr>
          </w:p>
        </w:tc>
      </w:tr>
      <w:tr w:rsidR="006C348D" w14:paraId="4AD9A879" w14:textId="77777777" w:rsidTr="0087024B">
        <w:trPr>
          <w:tblHeader/>
        </w:trPr>
        <w:tc>
          <w:tcPr>
            <w:tcW w:w="600" w:type="dxa"/>
          </w:tcPr>
          <w:p w14:paraId="6AE1F619" w14:textId="77777777" w:rsidR="006C348D" w:rsidRDefault="006C348D" w:rsidP="0087024B">
            <w:pPr>
              <w:pStyle w:val="OtherTableBody"/>
            </w:pPr>
          </w:p>
        </w:tc>
        <w:tc>
          <w:tcPr>
            <w:tcW w:w="600" w:type="dxa"/>
          </w:tcPr>
          <w:p w14:paraId="79AB15B7" w14:textId="77777777" w:rsidR="006C348D" w:rsidRDefault="006C348D" w:rsidP="0087024B">
            <w:pPr>
              <w:pStyle w:val="OtherTableBody"/>
            </w:pPr>
            <w:r>
              <w:t>0333</w:t>
            </w:r>
          </w:p>
        </w:tc>
        <w:tc>
          <w:tcPr>
            <w:tcW w:w="2600" w:type="dxa"/>
          </w:tcPr>
          <w:p w14:paraId="336CF867" w14:textId="77777777" w:rsidR="006C348D" w:rsidRDefault="006C348D" w:rsidP="0087024B">
            <w:pPr>
              <w:pStyle w:val="OtherTableBody"/>
            </w:pPr>
          </w:p>
        </w:tc>
        <w:tc>
          <w:tcPr>
            <w:tcW w:w="1400" w:type="dxa"/>
          </w:tcPr>
          <w:p w14:paraId="7682690C" w14:textId="77777777" w:rsidR="006C348D" w:rsidRDefault="006C348D" w:rsidP="0087024B">
            <w:pPr>
              <w:pStyle w:val="OtherTableBody"/>
            </w:pPr>
            <w:r>
              <w:t>...</w:t>
            </w:r>
          </w:p>
        </w:tc>
        <w:tc>
          <w:tcPr>
            <w:tcW w:w="4200" w:type="dxa"/>
          </w:tcPr>
          <w:p w14:paraId="0404E534" w14:textId="77777777" w:rsidR="006C348D" w:rsidRDefault="006C348D" w:rsidP="0087024B">
            <w:pPr>
              <w:pStyle w:val="OtherTableBody"/>
            </w:pPr>
            <w:r>
              <w:t>No suggested values defined</w:t>
            </w:r>
          </w:p>
        </w:tc>
      </w:tr>
      <w:tr w:rsidR="006C348D" w14:paraId="21F27A38" w14:textId="77777777" w:rsidTr="0087024B">
        <w:trPr>
          <w:tblHeader/>
        </w:trPr>
        <w:tc>
          <w:tcPr>
            <w:tcW w:w="600" w:type="dxa"/>
          </w:tcPr>
          <w:p w14:paraId="1B2106B9" w14:textId="77777777" w:rsidR="006C348D" w:rsidRDefault="006C348D" w:rsidP="0087024B">
            <w:pPr>
              <w:pStyle w:val="OtherTableBody"/>
            </w:pPr>
            <w:r>
              <w:t>User</w:t>
            </w:r>
          </w:p>
        </w:tc>
        <w:tc>
          <w:tcPr>
            <w:tcW w:w="600" w:type="dxa"/>
          </w:tcPr>
          <w:p w14:paraId="5D0B95BC" w14:textId="77777777" w:rsidR="006C348D" w:rsidRDefault="006C348D" w:rsidP="0087024B">
            <w:pPr>
              <w:pStyle w:val="OtherTableBody"/>
            </w:pPr>
          </w:p>
        </w:tc>
        <w:tc>
          <w:tcPr>
            <w:tcW w:w="2600" w:type="dxa"/>
          </w:tcPr>
          <w:p w14:paraId="207C45C9" w14:textId="77777777" w:rsidR="006C348D" w:rsidRDefault="006C348D" w:rsidP="0087024B">
            <w:pPr>
              <w:pStyle w:val="OtherTableBody"/>
            </w:pPr>
            <w:r>
              <w:t>Disabled Person Code</w:t>
            </w:r>
          </w:p>
        </w:tc>
        <w:tc>
          <w:tcPr>
            <w:tcW w:w="1400" w:type="dxa"/>
          </w:tcPr>
          <w:p w14:paraId="5A8DE67E" w14:textId="77777777" w:rsidR="006C348D" w:rsidRDefault="006C348D" w:rsidP="0087024B">
            <w:pPr>
              <w:pStyle w:val="OtherTableBody"/>
            </w:pPr>
          </w:p>
        </w:tc>
        <w:tc>
          <w:tcPr>
            <w:tcW w:w="4200" w:type="dxa"/>
          </w:tcPr>
          <w:p w14:paraId="10D04BA4" w14:textId="77777777" w:rsidR="006C348D" w:rsidRDefault="006C348D" w:rsidP="0087024B">
            <w:pPr>
              <w:pStyle w:val="OtherTableBody"/>
            </w:pPr>
          </w:p>
        </w:tc>
      </w:tr>
      <w:tr w:rsidR="006C348D" w14:paraId="6331377C" w14:textId="77777777" w:rsidTr="0087024B">
        <w:trPr>
          <w:tblHeader/>
        </w:trPr>
        <w:tc>
          <w:tcPr>
            <w:tcW w:w="600" w:type="dxa"/>
          </w:tcPr>
          <w:p w14:paraId="6E476D30" w14:textId="77777777" w:rsidR="006C348D" w:rsidRDefault="006C348D" w:rsidP="0087024B">
            <w:pPr>
              <w:pStyle w:val="OtherTableBody"/>
            </w:pPr>
          </w:p>
        </w:tc>
        <w:tc>
          <w:tcPr>
            <w:tcW w:w="600" w:type="dxa"/>
          </w:tcPr>
          <w:p w14:paraId="4534C924" w14:textId="77777777" w:rsidR="006C348D" w:rsidRDefault="006C348D" w:rsidP="0087024B">
            <w:pPr>
              <w:pStyle w:val="OtherTableBody"/>
            </w:pPr>
            <w:r>
              <w:t>0334</w:t>
            </w:r>
          </w:p>
        </w:tc>
        <w:tc>
          <w:tcPr>
            <w:tcW w:w="2600" w:type="dxa"/>
          </w:tcPr>
          <w:p w14:paraId="151549EA" w14:textId="77777777" w:rsidR="006C348D" w:rsidRDefault="006C348D" w:rsidP="0087024B">
            <w:pPr>
              <w:pStyle w:val="OtherTableBody"/>
            </w:pPr>
          </w:p>
        </w:tc>
        <w:tc>
          <w:tcPr>
            <w:tcW w:w="1400" w:type="dxa"/>
          </w:tcPr>
          <w:p w14:paraId="6CC155B2" w14:textId="77777777" w:rsidR="006C348D" w:rsidRDefault="006C348D" w:rsidP="0087024B">
            <w:pPr>
              <w:pStyle w:val="OtherTableBody"/>
            </w:pPr>
            <w:r>
              <w:t>AP</w:t>
            </w:r>
          </w:p>
        </w:tc>
        <w:tc>
          <w:tcPr>
            <w:tcW w:w="4200" w:type="dxa"/>
          </w:tcPr>
          <w:p w14:paraId="500176A3" w14:textId="77777777" w:rsidR="006C348D" w:rsidRDefault="006C348D" w:rsidP="0087024B">
            <w:pPr>
              <w:pStyle w:val="OtherTableBody"/>
            </w:pPr>
            <w:r>
              <w:t>Associated party</w:t>
            </w:r>
          </w:p>
        </w:tc>
      </w:tr>
      <w:tr w:rsidR="006C348D" w14:paraId="7B3DFCCF" w14:textId="77777777" w:rsidTr="0087024B">
        <w:trPr>
          <w:tblHeader/>
        </w:trPr>
        <w:tc>
          <w:tcPr>
            <w:tcW w:w="600" w:type="dxa"/>
          </w:tcPr>
          <w:p w14:paraId="722A7BF1" w14:textId="77777777" w:rsidR="006C348D" w:rsidRDefault="006C348D" w:rsidP="0087024B">
            <w:pPr>
              <w:pStyle w:val="OtherTableBody"/>
            </w:pPr>
          </w:p>
        </w:tc>
        <w:tc>
          <w:tcPr>
            <w:tcW w:w="600" w:type="dxa"/>
          </w:tcPr>
          <w:p w14:paraId="62E1BBF8" w14:textId="77777777" w:rsidR="006C348D" w:rsidRDefault="006C348D" w:rsidP="0087024B">
            <w:pPr>
              <w:pStyle w:val="OtherTableBody"/>
            </w:pPr>
            <w:r>
              <w:t>0334</w:t>
            </w:r>
          </w:p>
        </w:tc>
        <w:tc>
          <w:tcPr>
            <w:tcW w:w="2600" w:type="dxa"/>
          </w:tcPr>
          <w:p w14:paraId="08F4F6D5" w14:textId="77777777" w:rsidR="006C348D" w:rsidRDefault="006C348D" w:rsidP="0087024B">
            <w:pPr>
              <w:pStyle w:val="OtherTableBody"/>
            </w:pPr>
          </w:p>
        </w:tc>
        <w:tc>
          <w:tcPr>
            <w:tcW w:w="1400" w:type="dxa"/>
          </w:tcPr>
          <w:p w14:paraId="38AE05C6" w14:textId="77777777" w:rsidR="006C348D" w:rsidRDefault="006C348D" w:rsidP="0087024B">
            <w:pPr>
              <w:pStyle w:val="OtherTableBody"/>
            </w:pPr>
            <w:r>
              <w:t>GT</w:t>
            </w:r>
          </w:p>
        </w:tc>
        <w:tc>
          <w:tcPr>
            <w:tcW w:w="4200" w:type="dxa"/>
          </w:tcPr>
          <w:p w14:paraId="07203FD8" w14:textId="77777777" w:rsidR="006C348D" w:rsidRDefault="006C348D" w:rsidP="0087024B">
            <w:pPr>
              <w:pStyle w:val="OtherTableBody"/>
            </w:pPr>
            <w:r>
              <w:t>Guarantor</w:t>
            </w:r>
          </w:p>
        </w:tc>
      </w:tr>
      <w:tr w:rsidR="006C348D" w14:paraId="27C23B78" w14:textId="77777777" w:rsidTr="0087024B">
        <w:trPr>
          <w:tblHeader/>
        </w:trPr>
        <w:tc>
          <w:tcPr>
            <w:tcW w:w="600" w:type="dxa"/>
          </w:tcPr>
          <w:p w14:paraId="14188C02" w14:textId="77777777" w:rsidR="006C348D" w:rsidRDefault="006C348D" w:rsidP="0087024B">
            <w:pPr>
              <w:pStyle w:val="OtherTableBody"/>
            </w:pPr>
          </w:p>
        </w:tc>
        <w:tc>
          <w:tcPr>
            <w:tcW w:w="600" w:type="dxa"/>
          </w:tcPr>
          <w:p w14:paraId="0CBFF77B" w14:textId="77777777" w:rsidR="006C348D" w:rsidRDefault="006C348D" w:rsidP="0087024B">
            <w:pPr>
              <w:pStyle w:val="OtherTableBody"/>
            </w:pPr>
            <w:r>
              <w:t>0334</w:t>
            </w:r>
          </w:p>
        </w:tc>
        <w:tc>
          <w:tcPr>
            <w:tcW w:w="2600" w:type="dxa"/>
          </w:tcPr>
          <w:p w14:paraId="3B85D97D" w14:textId="77777777" w:rsidR="006C348D" w:rsidRDefault="006C348D" w:rsidP="0087024B">
            <w:pPr>
              <w:pStyle w:val="OtherTableBody"/>
            </w:pPr>
          </w:p>
        </w:tc>
        <w:tc>
          <w:tcPr>
            <w:tcW w:w="1400" w:type="dxa"/>
          </w:tcPr>
          <w:p w14:paraId="18F565E8" w14:textId="77777777" w:rsidR="006C348D" w:rsidRDefault="006C348D" w:rsidP="0087024B">
            <w:pPr>
              <w:pStyle w:val="OtherTableBody"/>
            </w:pPr>
            <w:r>
              <w:t>IN</w:t>
            </w:r>
          </w:p>
        </w:tc>
        <w:tc>
          <w:tcPr>
            <w:tcW w:w="4200" w:type="dxa"/>
          </w:tcPr>
          <w:p w14:paraId="1953326D" w14:textId="77777777" w:rsidR="006C348D" w:rsidRDefault="006C348D" w:rsidP="0087024B">
            <w:pPr>
              <w:pStyle w:val="OtherTableBody"/>
            </w:pPr>
            <w:r>
              <w:t>Insured</w:t>
            </w:r>
          </w:p>
        </w:tc>
      </w:tr>
      <w:tr w:rsidR="006C348D" w14:paraId="5D3C8666" w14:textId="77777777" w:rsidTr="0087024B">
        <w:trPr>
          <w:tblHeader/>
        </w:trPr>
        <w:tc>
          <w:tcPr>
            <w:tcW w:w="600" w:type="dxa"/>
          </w:tcPr>
          <w:p w14:paraId="61702317" w14:textId="77777777" w:rsidR="006C348D" w:rsidRDefault="006C348D" w:rsidP="0087024B">
            <w:pPr>
              <w:pStyle w:val="OtherTableBody"/>
            </w:pPr>
          </w:p>
        </w:tc>
        <w:tc>
          <w:tcPr>
            <w:tcW w:w="600" w:type="dxa"/>
          </w:tcPr>
          <w:p w14:paraId="25FF018C" w14:textId="77777777" w:rsidR="006C348D" w:rsidRDefault="006C348D" w:rsidP="0087024B">
            <w:pPr>
              <w:pStyle w:val="OtherTableBody"/>
            </w:pPr>
            <w:r>
              <w:t>0334</w:t>
            </w:r>
          </w:p>
        </w:tc>
        <w:tc>
          <w:tcPr>
            <w:tcW w:w="2600" w:type="dxa"/>
          </w:tcPr>
          <w:p w14:paraId="42EB29AE" w14:textId="77777777" w:rsidR="006C348D" w:rsidRDefault="006C348D" w:rsidP="0087024B">
            <w:pPr>
              <w:pStyle w:val="OtherTableBody"/>
            </w:pPr>
          </w:p>
        </w:tc>
        <w:tc>
          <w:tcPr>
            <w:tcW w:w="1400" w:type="dxa"/>
          </w:tcPr>
          <w:p w14:paraId="52AADF89" w14:textId="77777777" w:rsidR="006C348D" w:rsidRDefault="006C348D" w:rsidP="0087024B">
            <w:pPr>
              <w:pStyle w:val="OtherTableBody"/>
            </w:pPr>
            <w:r>
              <w:t>PT</w:t>
            </w:r>
          </w:p>
        </w:tc>
        <w:tc>
          <w:tcPr>
            <w:tcW w:w="4200" w:type="dxa"/>
          </w:tcPr>
          <w:p w14:paraId="004E771F" w14:textId="77777777" w:rsidR="006C348D" w:rsidRDefault="006C348D" w:rsidP="0087024B">
            <w:pPr>
              <w:pStyle w:val="OtherTableBody"/>
            </w:pPr>
            <w:r>
              <w:t>Patient</w:t>
            </w:r>
          </w:p>
        </w:tc>
      </w:tr>
      <w:tr w:rsidR="006C348D" w14:paraId="45300D79" w14:textId="77777777" w:rsidTr="0087024B">
        <w:trPr>
          <w:tblHeader/>
        </w:trPr>
        <w:tc>
          <w:tcPr>
            <w:tcW w:w="600" w:type="dxa"/>
          </w:tcPr>
          <w:p w14:paraId="75FCE25A" w14:textId="77777777" w:rsidR="006C348D" w:rsidRDefault="006C348D" w:rsidP="0087024B">
            <w:pPr>
              <w:pStyle w:val="OtherTableBody"/>
            </w:pPr>
            <w:r>
              <w:t>User</w:t>
            </w:r>
          </w:p>
        </w:tc>
        <w:tc>
          <w:tcPr>
            <w:tcW w:w="600" w:type="dxa"/>
          </w:tcPr>
          <w:p w14:paraId="0184831F" w14:textId="77777777" w:rsidR="006C348D" w:rsidRDefault="006C348D" w:rsidP="0087024B">
            <w:pPr>
              <w:pStyle w:val="OtherTableBody"/>
            </w:pPr>
          </w:p>
        </w:tc>
        <w:tc>
          <w:tcPr>
            <w:tcW w:w="2600" w:type="dxa"/>
          </w:tcPr>
          <w:p w14:paraId="53A6E971" w14:textId="77777777" w:rsidR="006C348D" w:rsidRDefault="006C348D" w:rsidP="0087024B">
            <w:pPr>
              <w:pStyle w:val="OtherTableBody"/>
            </w:pPr>
            <w:r>
              <w:t>Repeat Pattern</w:t>
            </w:r>
          </w:p>
        </w:tc>
        <w:tc>
          <w:tcPr>
            <w:tcW w:w="1400" w:type="dxa"/>
          </w:tcPr>
          <w:p w14:paraId="45568232" w14:textId="77777777" w:rsidR="006C348D" w:rsidRDefault="006C348D" w:rsidP="0087024B">
            <w:pPr>
              <w:pStyle w:val="OtherTableBody"/>
            </w:pPr>
          </w:p>
        </w:tc>
        <w:tc>
          <w:tcPr>
            <w:tcW w:w="4200" w:type="dxa"/>
          </w:tcPr>
          <w:p w14:paraId="22CD9DEB" w14:textId="77777777" w:rsidR="006C348D" w:rsidRDefault="006C348D" w:rsidP="0087024B">
            <w:pPr>
              <w:pStyle w:val="OtherTableBody"/>
            </w:pPr>
          </w:p>
        </w:tc>
      </w:tr>
      <w:tr w:rsidR="006C348D" w14:paraId="6D17DD43" w14:textId="77777777" w:rsidTr="0087024B">
        <w:trPr>
          <w:tblHeader/>
        </w:trPr>
        <w:tc>
          <w:tcPr>
            <w:tcW w:w="600" w:type="dxa"/>
          </w:tcPr>
          <w:p w14:paraId="5F81B146" w14:textId="77777777" w:rsidR="006C348D" w:rsidRDefault="006C348D" w:rsidP="0087024B">
            <w:pPr>
              <w:pStyle w:val="OtherTableBody"/>
            </w:pPr>
          </w:p>
        </w:tc>
        <w:tc>
          <w:tcPr>
            <w:tcW w:w="600" w:type="dxa"/>
          </w:tcPr>
          <w:p w14:paraId="0D7AADDD" w14:textId="77777777" w:rsidR="006C348D" w:rsidRDefault="006C348D" w:rsidP="0087024B">
            <w:pPr>
              <w:pStyle w:val="OtherTableBody"/>
            </w:pPr>
            <w:r>
              <w:t>0335</w:t>
            </w:r>
          </w:p>
        </w:tc>
        <w:tc>
          <w:tcPr>
            <w:tcW w:w="2600" w:type="dxa"/>
          </w:tcPr>
          <w:p w14:paraId="366CAC2F" w14:textId="77777777" w:rsidR="006C348D" w:rsidRDefault="006C348D" w:rsidP="0087024B">
            <w:pPr>
              <w:pStyle w:val="OtherTableBody"/>
            </w:pPr>
          </w:p>
        </w:tc>
        <w:tc>
          <w:tcPr>
            <w:tcW w:w="1400" w:type="dxa"/>
          </w:tcPr>
          <w:p w14:paraId="02166A0F" w14:textId="77777777" w:rsidR="006C348D" w:rsidRDefault="006C348D" w:rsidP="0087024B">
            <w:pPr>
              <w:pStyle w:val="OtherTableBody"/>
            </w:pPr>
            <w:r>
              <w:t>A</w:t>
            </w:r>
          </w:p>
        </w:tc>
        <w:tc>
          <w:tcPr>
            <w:tcW w:w="4200" w:type="dxa"/>
          </w:tcPr>
          <w:p w14:paraId="30EF72E7" w14:textId="77777777" w:rsidR="006C348D" w:rsidRDefault="006C348D" w:rsidP="0087024B">
            <w:pPr>
              <w:pStyle w:val="OtherTableBody"/>
            </w:pPr>
            <w:r>
              <w:t>Ante (before)</w:t>
            </w:r>
          </w:p>
        </w:tc>
      </w:tr>
      <w:tr w:rsidR="006C348D" w14:paraId="1CC5BEB9" w14:textId="77777777" w:rsidTr="0087024B">
        <w:trPr>
          <w:tblHeader/>
        </w:trPr>
        <w:tc>
          <w:tcPr>
            <w:tcW w:w="600" w:type="dxa"/>
          </w:tcPr>
          <w:p w14:paraId="47903FE9" w14:textId="77777777" w:rsidR="006C348D" w:rsidRDefault="006C348D" w:rsidP="0087024B">
            <w:pPr>
              <w:pStyle w:val="OtherTableBody"/>
            </w:pPr>
          </w:p>
        </w:tc>
        <w:tc>
          <w:tcPr>
            <w:tcW w:w="600" w:type="dxa"/>
          </w:tcPr>
          <w:p w14:paraId="03F0AF21" w14:textId="77777777" w:rsidR="006C348D" w:rsidRDefault="006C348D" w:rsidP="0087024B">
            <w:pPr>
              <w:pStyle w:val="OtherTableBody"/>
            </w:pPr>
            <w:r>
              <w:t>0335</w:t>
            </w:r>
          </w:p>
        </w:tc>
        <w:tc>
          <w:tcPr>
            <w:tcW w:w="2600" w:type="dxa"/>
          </w:tcPr>
          <w:p w14:paraId="437B4487" w14:textId="77777777" w:rsidR="006C348D" w:rsidRDefault="006C348D" w:rsidP="0087024B">
            <w:pPr>
              <w:pStyle w:val="OtherTableBody"/>
            </w:pPr>
          </w:p>
        </w:tc>
        <w:tc>
          <w:tcPr>
            <w:tcW w:w="1400" w:type="dxa"/>
          </w:tcPr>
          <w:p w14:paraId="6B00CA14" w14:textId="77777777" w:rsidR="006C348D" w:rsidRDefault="006C348D" w:rsidP="0087024B">
            <w:pPr>
              <w:pStyle w:val="OtherTableBody"/>
            </w:pPr>
            <w:r>
              <w:t>BID</w:t>
            </w:r>
          </w:p>
        </w:tc>
        <w:tc>
          <w:tcPr>
            <w:tcW w:w="4200" w:type="dxa"/>
          </w:tcPr>
          <w:p w14:paraId="185555B5" w14:textId="77777777" w:rsidR="006C348D" w:rsidRDefault="006C348D" w:rsidP="0087024B">
            <w:pPr>
              <w:pStyle w:val="OtherTableBody"/>
            </w:pPr>
            <w:r>
              <w:t>twice a day at institution-specified times</w:t>
            </w:r>
          </w:p>
        </w:tc>
      </w:tr>
      <w:tr w:rsidR="006C348D" w14:paraId="13948794" w14:textId="77777777" w:rsidTr="0087024B">
        <w:trPr>
          <w:tblHeader/>
        </w:trPr>
        <w:tc>
          <w:tcPr>
            <w:tcW w:w="600" w:type="dxa"/>
          </w:tcPr>
          <w:p w14:paraId="69327AFF" w14:textId="77777777" w:rsidR="006C348D" w:rsidRDefault="006C348D" w:rsidP="0087024B">
            <w:pPr>
              <w:pStyle w:val="OtherTableBody"/>
            </w:pPr>
          </w:p>
        </w:tc>
        <w:tc>
          <w:tcPr>
            <w:tcW w:w="600" w:type="dxa"/>
          </w:tcPr>
          <w:p w14:paraId="50A586E4" w14:textId="77777777" w:rsidR="006C348D" w:rsidRDefault="006C348D" w:rsidP="0087024B">
            <w:pPr>
              <w:pStyle w:val="OtherTableBody"/>
            </w:pPr>
            <w:r>
              <w:t>0335</w:t>
            </w:r>
          </w:p>
        </w:tc>
        <w:tc>
          <w:tcPr>
            <w:tcW w:w="2600" w:type="dxa"/>
          </w:tcPr>
          <w:p w14:paraId="7934B523" w14:textId="77777777" w:rsidR="006C348D" w:rsidRDefault="006C348D" w:rsidP="0087024B">
            <w:pPr>
              <w:pStyle w:val="OtherTableBody"/>
            </w:pPr>
          </w:p>
        </w:tc>
        <w:tc>
          <w:tcPr>
            <w:tcW w:w="1400" w:type="dxa"/>
          </w:tcPr>
          <w:p w14:paraId="7615F786" w14:textId="77777777" w:rsidR="006C348D" w:rsidRDefault="006C348D" w:rsidP="0087024B">
            <w:pPr>
              <w:pStyle w:val="OtherTableBody"/>
            </w:pPr>
            <w:r>
              <w:t>C</w:t>
            </w:r>
          </w:p>
        </w:tc>
        <w:tc>
          <w:tcPr>
            <w:tcW w:w="4200" w:type="dxa"/>
          </w:tcPr>
          <w:p w14:paraId="43C5BA9A" w14:textId="77777777" w:rsidR="006C348D" w:rsidRDefault="006C348D" w:rsidP="0087024B">
            <w:pPr>
              <w:pStyle w:val="OtherTableBody"/>
            </w:pPr>
            <w:r>
              <w:t>service is provided continuously between start time and stop time</w:t>
            </w:r>
          </w:p>
        </w:tc>
      </w:tr>
      <w:tr w:rsidR="006C348D" w14:paraId="4D01E2F0" w14:textId="77777777" w:rsidTr="0087024B">
        <w:trPr>
          <w:tblHeader/>
        </w:trPr>
        <w:tc>
          <w:tcPr>
            <w:tcW w:w="600" w:type="dxa"/>
          </w:tcPr>
          <w:p w14:paraId="4422063E" w14:textId="77777777" w:rsidR="006C348D" w:rsidRDefault="006C348D" w:rsidP="0087024B">
            <w:pPr>
              <w:pStyle w:val="OtherTableBody"/>
            </w:pPr>
          </w:p>
        </w:tc>
        <w:tc>
          <w:tcPr>
            <w:tcW w:w="600" w:type="dxa"/>
          </w:tcPr>
          <w:p w14:paraId="68564B51" w14:textId="77777777" w:rsidR="006C348D" w:rsidRDefault="006C348D" w:rsidP="0087024B">
            <w:pPr>
              <w:pStyle w:val="OtherTableBody"/>
            </w:pPr>
            <w:r>
              <w:t>0335</w:t>
            </w:r>
          </w:p>
        </w:tc>
        <w:tc>
          <w:tcPr>
            <w:tcW w:w="2600" w:type="dxa"/>
          </w:tcPr>
          <w:p w14:paraId="5194579D" w14:textId="77777777" w:rsidR="006C348D" w:rsidRDefault="006C348D" w:rsidP="0087024B">
            <w:pPr>
              <w:pStyle w:val="OtherTableBody"/>
            </w:pPr>
          </w:p>
        </w:tc>
        <w:tc>
          <w:tcPr>
            <w:tcW w:w="1400" w:type="dxa"/>
          </w:tcPr>
          <w:p w14:paraId="42F1FF2C" w14:textId="77777777" w:rsidR="006C348D" w:rsidRDefault="006C348D" w:rsidP="0087024B">
            <w:pPr>
              <w:pStyle w:val="OtherTableBody"/>
            </w:pPr>
            <w:r>
              <w:t>D</w:t>
            </w:r>
          </w:p>
        </w:tc>
        <w:tc>
          <w:tcPr>
            <w:tcW w:w="4200" w:type="dxa"/>
          </w:tcPr>
          <w:p w14:paraId="58D70C5B" w14:textId="77777777" w:rsidR="006C348D" w:rsidRDefault="006C348D" w:rsidP="0087024B">
            <w:pPr>
              <w:pStyle w:val="OtherTableBody"/>
            </w:pPr>
            <w:r>
              <w:t>Cibus Diurnus (lunch)</w:t>
            </w:r>
          </w:p>
        </w:tc>
      </w:tr>
      <w:tr w:rsidR="006C348D" w14:paraId="1596AB68" w14:textId="77777777" w:rsidTr="0087024B">
        <w:trPr>
          <w:tblHeader/>
        </w:trPr>
        <w:tc>
          <w:tcPr>
            <w:tcW w:w="600" w:type="dxa"/>
          </w:tcPr>
          <w:p w14:paraId="5C6BEFE5" w14:textId="77777777" w:rsidR="006C348D" w:rsidRDefault="006C348D" w:rsidP="0087024B">
            <w:pPr>
              <w:pStyle w:val="OtherTableBody"/>
            </w:pPr>
          </w:p>
        </w:tc>
        <w:tc>
          <w:tcPr>
            <w:tcW w:w="600" w:type="dxa"/>
          </w:tcPr>
          <w:p w14:paraId="33DF14CF" w14:textId="77777777" w:rsidR="006C348D" w:rsidRDefault="006C348D" w:rsidP="0087024B">
            <w:pPr>
              <w:pStyle w:val="OtherTableBody"/>
            </w:pPr>
            <w:r>
              <w:t>0335</w:t>
            </w:r>
          </w:p>
        </w:tc>
        <w:tc>
          <w:tcPr>
            <w:tcW w:w="2600" w:type="dxa"/>
          </w:tcPr>
          <w:p w14:paraId="102E2344" w14:textId="77777777" w:rsidR="006C348D" w:rsidRDefault="006C348D" w:rsidP="0087024B">
            <w:pPr>
              <w:pStyle w:val="OtherTableBody"/>
            </w:pPr>
          </w:p>
        </w:tc>
        <w:tc>
          <w:tcPr>
            <w:tcW w:w="1400" w:type="dxa"/>
          </w:tcPr>
          <w:p w14:paraId="550BA7EA" w14:textId="77777777" w:rsidR="006C348D" w:rsidRDefault="006C348D" w:rsidP="0087024B">
            <w:pPr>
              <w:pStyle w:val="OtherTableBody"/>
            </w:pPr>
            <w:r>
              <w:t>I</w:t>
            </w:r>
          </w:p>
        </w:tc>
        <w:tc>
          <w:tcPr>
            <w:tcW w:w="4200" w:type="dxa"/>
          </w:tcPr>
          <w:p w14:paraId="3B35AF66" w14:textId="77777777" w:rsidR="006C348D" w:rsidRDefault="006C348D" w:rsidP="0087024B">
            <w:pPr>
              <w:pStyle w:val="OtherTableBody"/>
            </w:pPr>
            <w:r>
              <w:t>Inter</w:t>
            </w:r>
          </w:p>
        </w:tc>
      </w:tr>
      <w:tr w:rsidR="006C348D" w14:paraId="67F4C5FC" w14:textId="77777777" w:rsidTr="0087024B">
        <w:trPr>
          <w:tblHeader/>
        </w:trPr>
        <w:tc>
          <w:tcPr>
            <w:tcW w:w="600" w:type="dxa"/>
          </w:tcPr>
          <w:p w14:paraId="503A75F8" w14:textId="77777777" w:rsidR="006C348D" w:rsidRDefault="006C348D" w:rsidP="0087024B">
            <w:pPr>
              <w:pStyle w:val="OtherTableBody"/>
            </w:pPr>
          </w:p>
        </w:tc>
        <w:tc>
          <w:tcPr>
            <w:tcW w:w="600" w:type="dxa"/>
          </w:tcPr>
          <w:p w14:paraId="6DCC85FB" w14:textId="77777777" w:rsidR="006C348D" w:rsidRDefault="006C348D" w:rsidP="0087024B">
            <w:pPr>
              <w:pStyle w:val="OtherTableBody"/>
            </w:pPr>
            <w:r>
              <w:t>0335</w:t>
            </w:r>
          </w:p>
        </w:tc>
        <w:tc>
          <w:tcPr>
            <w:tcW w:w="2600" w:type="dxa"/>
          </w:tcPr>
          <w:p w14:paraId="5A3CD4AF" w14:textId="77777777" w:rsidR="006C348D" w:rsidRDefault="006C348D" w:rsidP="0087024B">
            <w:pPr>
              <w:pStyle w:val="OtherTableBody"/>
            </w:pPr>
          </w:p>
        </w:tc>
        <w:tc>
          <w:tcPr>
            <w:tcW w:w="1400" w:type="dxa"/>
          </w:tcPr>
          <w:p w14:paraId="6AB829FE" w14:textId="77777777" w:rsidR="006C348D" w:rsidRDefault="006C348D" w:rsidP="0087024B">
            <w:pPr>
              <w:pStyle w:val="OtherTableBody"/>
            </w:pPr>
            <w:r>
              <w:t>M</w:t>
            </w:r>
          </w:p>
        </w:tc>
        <w:tc>
          <w:tcPr>
            <w:tcW w:w="4200" w:type="dxa"/>
          </w:tcPr>
          <w:p w14:paraId="362FEF1C" w14:textId="77777777" w:rsidR="006C348D" w:rsidRDefault="006C348D" w:rsidP="0087024B">
            <w:pPr>
              <w:pStyle w:val="OtherTableBody"/>
            </w:pPr>
            <w:r>
              <w:t>Cibus Matutinus (breakfast)</w:t>
            </w:r>
          </w:p>
        </w:tc>
      </w:tr>
      <w:tr w:rsidR="006C348D" w14:paraId="736B8BF2" w14:textId="77777777" w:rsidTr="0087024B">
        <w:trPr>
          <w:tblHeader/>
        </w:trPr>
        <w:tc>
          <w:tcPr>
            <w:tcW w:w="600" w:type="dxa"/>
          </w:tcPr>
          <w:p w14:paraId="345C32F5" w14:textId="77777777" w:rsidR="006C348D" w:rsidRDefault="006C348D" w:rsidP="0087024B">
            <w:pPr>
              <w:pStyle w:val="OtherTableBody"/>
            </w:pPr>
          </w:p>
        </w:tc>
        <w:tc>
          <w:tcPr>
            <w:tcW w:w="600" w:type="dxa"/>
          </w:tcPr>
          <w:p w14:paraId="501BB5BF" w14:textId="77777777" w:rsidR="006C348D" w:rsidRDefault="006C348D" w:rsidP="0087024B">
            <w:pPr>
              <w:pStyle w:val="OtherTableBody"/>
            </w:pPr>
            <w:r>
              <w:t>0335</w:t>
            </w:r>
          </w:p>
        </w:tc>
        <w:tc>
          <w:tcPr>
            <w:tcW w:w="2600" w:type="dxa"/>
          </w:tcPr>
          <w:p w14:paraId="52184AEF" w14:textId="77777777" w:rsidR="006C348D" w:rsidRDefault="006C348D" w:rsidP="0087024B">
            <w:pPr>
              <w:pStyle w:val="OtherTableBody"/>
            </w:pPr>
          </w:p>
        </w:tc>
        <w:tc>
          <w:tcPr>
            <w:tcW w:w="1400" w:type="dxa"/>
          </w:tcPr>
          <w:p w14:paraId="08FF97E8" w14:textId="77777777" w:rsidR="006C348D" w:rsidRDefault="006C348D" w:rsidP="0087024B">
            <w:pPr>
              <w:pStyle w:val="OtherTableBody"/>
            </w:pPr>
            <w:r>
              <w:t>Meal Related Timings</w:t>
            </w:r>
          </w:p>
        </w:tc>
        <w:tc>
          <w:tcPr>
            <w:tcW w:w="4200" w:type="dxa"/>
          </w:tcPr>
          <w:p w14:paraId="50735408" w14:textId="77777777" w:rsidR="006C348D" w:rsidRDefault="006C348D" w:rsidP="0087024B">
            <w:pPr>
              <w:pStyle w:val="OtherTableBody"/>
            </w:pPr>
            <w:r>
              <w:t>&lt;timing&gt;C ("cum")&lt;meal&gt;</w:t>
            </w:r>
          </w:p>
        </w:tc>
      </w:tr>
      <w:tr w:rsidR="006C348D" w14:paraId="09884FF5" w14:textId="77777777" w:rsidTr="0087024B">
        <w:trPr>
          <w:tblHeader/>
        </w:trPr>
        <w:tc>
          <w:tcPr>
            <w:tcW w:w="600" w:type="dxa"/>
          </w:tcPr>
          <w:p w14:paraId="7FE4C955" w14:textId="77777777" w:rsidR="006C348D" w:rsidRDefault="006C348D" w:rsidP="0087024B">
            <w:pPr>
              <w:pStyle w:val="OtherTableBody"/>
            </w:pPr>
          </w:p>
        </w:tc>
        <w:tc>
          <w:tcPr>
            <w:tcW w:w="600" w:type="dxa"/>
          </w:tcPr>
          <w:p w14:paraId="070CBCFD" w14:textId="77777777" w:rsidR="006C348D" w:rsidRDefault="006C348D" w:rsidP="0087024B">
            <w:pPr>
              <w:pStyle w:val="OtherTableBody"/>
            </w:pPr>
            <w:r>
              <w:t>0335</w:t>
            </w:r>
          </w:p>
        </w:tc>
        <w:tc>
          <w:tcPr>
            <w:tcW w:w="2600" w:type="dxa"/>
          </w:tcPr>
          <w:p w14:paraId="0EBAFA2C" w14:textId="77777777" w:rsidR="006C348D" w:rsidRDefault="006C348D" w:rsidP="0087024B">
            <w:pPr>
              <w:pStyle w:val="OtherTableBody"/>
            </w:pPr>
          </w:p>
        </w:tc>
        <w:tc>
          <w:tcPr>
            <w:tcW w:w="1400" w:type="dxa"/>
          </w:tcPr>
          <w:p w14:paraId="361C2FAB" w14:textId="77777777" w:rsidR="006C348D" w:rsidRDefault="006C348D" w:rsidP="0087024B">
            <w:pPr>
              <w:pStyle w:val="OtherTableBody"/>
            </w:pPr>
            <w:r>
              <w:t>Once</w:t>
            </w:r>
          </w:p>
        </w:tc>
        <w:tc>
          <w:tcPr>
            <w:tcW w:w="4200" w:type="dxa"/>
          </w:tcPr>
          <w:p w14:paraId="725D8A1C" w14:textId="77777777" w:rsidR="006C348D" w:rsidRDefault="006C348D" w:rsidP="0087024B">
            <w:pPr>
              <w:pStyle w:val="OtherTableBody"/>
            </w:pPr>
            <w:r>
              <w:t>one time only.</w:t>
            </w:r>
          </w:p>
        </w:tc>
      </w:tr>
      <w:tr w:rsidR="006C348D" w14:paraId="56C8FC95" w14:textId="77777777" w:rsidTr="0087024B">
        <w:trPr>
          <w:tblHeader/>
        </w:trPr>
        <w:tc>
          <w:tcPr>
            <w:tcW w:w="600" w:type="dxa"/>
          </w:tcPr>
          <w:p w14:paraId="4D70202D" w14:textId="77777777" w:rsidR="006C348D" w:rsidRDefault="006C348D" w:rsidP="0087024B">
            <w:pPr>
              <w:pStyle w:val="OtherTableBody"/>
            </w:pPr>
          </w:p>
        </w:tc>
        <w:tc>
          <w:tcPr>
            <w:tcW w:w="600" w:type="dxa"/>
          </w:tcPr>
          <w:p w14:paraId="618F44B3" w14:textId="77777777" w:rsidR="006C348D" w:rsidRDefault="006C348D" w:rsidP="0087024B">
            <w:pPr>
              <w:pStyle w:val="OtherTableBody"/>
            </w:pPr>
            <w:r>
              <w:t>0335</w:t>
            </w:r>
          </w:p>
        </w:tc>
        <w:tc>
          <w:tcPr>
            <w:tcW w:w="2600" w:type="dxa"/>
          </w:tcPr>
          <w:p w14:paraId="504B6583" w14:textId="77777777" w:rsidR="006C348D" w:rsidRDefault="006C348D" w:rsidP="0087024B">
            <w:pPr>
              <w:pStyle w:val="OtherTableBody"/>
            </w:pPr>
          </w:p>
        </w:tc>
        <w:tc>
          <w:tcPr>
            <w:tcW w:w="1400" w:type="dxa"/>
          </w:tcPr>
          <w:p w14:paraId="77822E4D" w14:textId="77777777" w:rsidR="006C348D" w:rsidRDefault="006C348D" w:rsidP="0087024B">
            <w:pPr>
              <w:pStyle w:val="OtherTableBody"/>
            </w:pPr>
            <w:r>
              <w:t>P</w:t>
            </w:r>
          </w:p>
        </w:tc>
        <w:tc>
          <w:tcPr>
            <w:tcW w:w="4200" w:type="dxa"/>
          </w:tcPr>
          <w:p w14:paraId="58372666" w14:textId="77777777" w:rsidR="006C348D" w:rsidRDefault="006C348D" w:rsidP="0087024B">
            <w:pPr>
              <w:pStyle w:val="OtherTableBody"/>
            </w:pPr>
            <w:r>
              <w:t>Post (after)</w:t>
            </w:r>
          </w:p>
        </w:tc>
      </w:tr>
      <w:tr w:rsidR="006C348D" w14:paraId="101706E9" w14:textId="77777777" w:rsidTr="0087024B">
        <w:trPr>
          <w:tblHeader/>
        </w:trPr>
        <w:tc>
          <w:tcPr>
            <w:tcW w:w="600" w:type="dxa"/>
          </w:tcPr>
          <w:p w14:paraId="778EBEAF" w14:textId="77777777" w:rsidR="006C348D" w:rsidRDefault="006C348D" w:rsidP="0087024B">
            <w:pPr>
              <w:pStyle w:val="OtherTableBody"/>
            </w:pPr>
          </w:p>
        </w:tc>
        <w:tc>
          <w:tcPr>
            <w:tcW w:w="600" w:type="dxa"/>
          </w:tcPr>
          <w:p w14:paraId="3A36489E" w14:textId="77777777" w:rsidR="006C348D" w:rsidRDefault="006C348D" w:rsidP="0087024B">
            <w:pPr>
              <w:pStyle w:val="OtherTableBody"/>
            </w:pPr>
            <w:r>
              <w:t>0335</w:t>
            </w:r>
          </w:p>
        </w:tc>
        <w:tc>
          <w:tcPr>
            <w:tcW w:w="2600" w:type="dxa"/>
          </w:tcPr>
          <w:p w14:paraId="4F8CB7C7" w14:textId="77777777" w:rsidR="006C348D" w:rsidRDefault="006C348D" w:rsidP="0087024B">
            <w:pPr>
              <w:pStyle w:val="OtherTableBody"/>
            </w:pPr>
          </w:p>
        </w:tc>
        <w:tc>
          <w:tcPr>
            <w:tcW w:w="1400" w:type="dxa"/>
          </w:tcPr>
          <w:p w14:paraId="64733A16" w14:textId="77777777" w:rsidR="006C348D" w:rsidRDefault="006C348D" w:rsidP="0087024B">
            <w:pPr>
              <w:pStyle w:val="OtherTableBody"/>
            </w:pPr>
            <w:r>
              <w:t>PRN</w:t>
            </w:r>
          </w:p>
        </w:tc>
        <w:tc>
          <w:tcPr>
            <w:tcW w:w="4200" w:type="dxa"/>
          </w:tcPr>
          <w:p w14:paraId="3388544E" w14:textId="77777777" w:rsidR="006C348D" w:rsidRDefault="006C348D" w:rsidP="0087024B">
            <w:pPr>
              <w:pStyle w:val="OtherTableBody"/>
            </w:pPr>
            <w:r>
              <w:t>given as needed</w:t>
            </w:r>
          </w:p>
        </w:tc>
      </w:tr>
      <w:tr w:rsidR="006C348D" w14:paraId="101C2BA9" w14:textId="77777777" w:rsidTr="0087024B">
        <w:trPr>
          <w:tblHeader/>
        </w:trPr>
        <w:tc>
          <w:tcPr>
            <w:tcW w:w="600" w:type="dxa"/>
          </w:tcPr>
          <w:p w14:paraId="5E70D290" w14:textId="77777777" w:rsidR="006C348D" w:rsidRDefault="006C348D" w:rsidP="0087024B">
            <w:pPr>
              <w:pStyle w:val="OtherTableBody"/>
            </w:pPr>
          </w:p>
        </w:tc>
        <w:tc>
          <w:tcPr>
            <w:tcW w:w="600" w:type="dxa"/>
          </w:tcPr>
          <w:p w14:paraId="294AC7D0" w14:textId="77777777" w:rsidR="006C348D" w:rsidRDefault="006C348D" w:rsidP="0087024B">
            <w:pPr>
              <w:pStyle w:val="OtherTableBody"/>
            </w:pPr>
            <w:r>
              <w:t>0335</w:t>
            </w:r>
          </w:p>
        </w:tc>
        <w:tc>
          <w:tcPr>
            <w:tcW w:w="2600" w:type="dxa"/>
          </w:tcPr>
          <w:p w14:paraId="34E046D0" w14:textId="77777777" w:rsidR="006C348D" w:rsidRDefault="006C348D" w:rsidP="0087024B">
            <w:pPr>
              <w:pStyle w:val="OtherTableBody"/>
            </w:pPr>
          </w:p>
        </w:tc>
        <w:tc>
          <w:tcPr>
            <w:tcW w:w="1400" w:type="dxa"/>
          </w:tcPr>
          <w:p w14:paraId="1B0961A5" w14:textId="77777777" w:rsidR="006C348D" w:rsidRDefault="006C348D" w:rsidP="0087024B">
            <w:pPr>
              <w:pStyle w:val="OtherTableBody"/>
            </w:pPr>
            <w:r>
              <w:t>PRNxxx</w:t>
            </w:r>
          </w:p>
        </w:tc>
        <w:tc>
          <w:tcPr>
            <w:tcW w:w="4200" w:type="dxa"/>
          </w:tcPr>
          <w:p w14:paraId="51F3C6BD" w14:textId="77777777" w:rsidR="006C348D" w:rsidRDefault="006C348D" w:rsidP="0087024B">
            <w:pPr>
              <w:pStyle w:val="OtherTableBody"/>
            </w:pPr>
            <w:r>
              <w:t>where xxx is some frequency code</w:t>
            </w:r>
          </w:p>
        </w:tc>
      </w:tr>
      <w:tr w:rsidR="006C348D" w14:paraId="7229821D" w14:textId="77777777" w:rsidTr="0087024B">
        <w:trPr>
          <w:tblHeader/>
        </w:trPr>
        <w:tc>
          <w:tcPr>
            <w:tcW w:w="600" w:type="dxa"/>
          </w:tcPr>
          <w:p w14:paraId="23C3B48F" w14:textId="77777777" w:rsidR="006C348D" w:rsidRDefault="006C348D" w:rsidP="0087024B">
            <w:pPr>
              <w:pStyle w:val="OtherTableBody"/>
            </w:pPr>
          </w:p>
        </w:tc>
        <w:tc>
          <w:tcPr>
            <w:tcW w:w="600" w:type="dxa"/>
          </w:tcPr>
          <w:p w14:paraId="25F29456" w14:textId="77777777" w:rsidR="006C348D" w:rsidRDefault="006C348D" w:rsidP="0087024B">
            <w:pPr>
              <w:pStyle w:val="OtherTableBody"/>
            </w:pPr>
            <w:r>
              <w:t>0335</w:t>
            </w:r>
          </w:p>
        </w:tc>
        <w:tc>
          <w:tcPr>
            <w:tcW w:w="2600" w:type="dxa"/>
          </w:tcPr>
          <w:p w14:paraId="66317E88" w14:textId="77777777" w:rsidR="006C348D" w:rsidRDefault="006C348D" w:rsidP="0087024B">
            <w:pPr>
              <w:pStyle w:val="OtherTableBody"/>
            </w:pPr>
          </w:p>
        </w:tc>
        <w:tc>
          <w:tcPr>
            <w:tcW w:w="1400" w:type="dxa"/>
          </w:tcPr>
          <w:p w14:paraId="13D018B3" w14:textId="77777777" w:rsidR="006C348D" w:rsidRDefault="006C348D" w:rsidP="0087024B">
            <w:pPr>
              <w:pStyle w:val="OtherTableBody"/>
            </w:pPr>
            <w:r>
              <w:t>Q&lt;integer&gt;D</w:t>
            </w:r>
          </w:p>
        </w:tc>
        <w:tc>
          <w:tcPr>
            <w:tcW w:w="4200" w:type="dxa"/>
          </w:tcPr>
          <w:p w14:paraId="31505715" w14:textId="77777777" w:rsidR="006C348D" w:rsidRDefault="006C348D" w:rsidP="0087024B">
            <w:pPr>
              <w:pStyle w:val="OtherTableBody"/>
            </w:pPr>
            <w:r>
              <w:t>every &lt;integer&gt; days</w:t>
            </w:r>
          </w:p>
        </w:tc>
      </w:tr>
      <w:tr w:rsidR="006C348D" w14:paraId="45058323" w14:textId="77777777" w:rsidTr="0087024B">
        <w:trPr>
          <w:tblHeader/>
        </w:trPr>
        <w:tc>
          <w:tcPr>
            <w:tcW w:w="600" w:type="dxa"/>
          </w:tcPr>
          <w:p w14:paraId="3D71894C" w14:textId="77777777" w:rsidR="006C348D" w:rsidRDefault="006C348D" w:rsidP="0087024B">
            <w:pPr>
              <w:pStyle w:val="OtherTableBody"/>
            </w:pPr>
          </w:p>
        </w:tc>
        <w:tc>
          <w:tcPr>
            <w:tcW w:w="600" w:type="dxa"/>
          </w:tcPr>
          <w:p w14:paraId="47ACFEB4" w14:textId="77777777" w:rsidR="006C348D" w:rsidRDefault="006C348D" w:rsidP="0087024B">
            <w:pPr>
              <w:pStyle w:val="OtherTableBody"/>
            </w:pPr>
            <w:r>
              <w:t>0335</w:t>
            </w:r>
          </w:p>
        </w:tc>
        <w:tc>
          <w:tcPr>
            <w:tcW w:w="2600" w:type="dxa"/>
          </w:tcPr>
          <w:p w14:paraId="52B40DEA" w14:textId="77777777" w:rsidR="006C348D" w:rsidRDefault="006C348D" w:rsidP="0087024B">
            <w:pPr>
              <w:pStyle w:val="OtherTableBody"/>
            </w:pPr>
          </w:p>
        </w:tc>
        <w:tc>
          <w:tcPr>
            <w:tcW w:w="1400" w:type="dxa"/>
          </w:tcPr>
          <w:p w14:paraId="6086B1A2" w14:textId="77777777" w:rsidR="006C348D" w:rsidRDefault="006C348D" w:rsidP="0087024B">
            <w:pPr>
              <w:pStyle w:val="OtherTableBody"/>
            </w:pPr>
            <w:r>
              <w:t>Q&lt;integer&gt;H</w:t>
            </w:r>
          </w:p>
        </w:tc>
        <w:tc>
          <w:tcPr>
            <w:tcW w:w="4200" w:type="dxa"/>
          </w:tcPr>
          <w:p w14:paraId="2A5975B6" w14:textId="77777777" w:rsidR="006C348D" w:rsidRDefault="006C348D" w:rsidP="0087024B">
            <w:pPr>
              <w:pStyle w:val="OtherTableBody"/>
            </w:pPr>
            <w:r>
              <w:t>every &lt;integer&gt; hours</w:t>
            </w:r>
          </w:p>
        </w:tc>
      </w:tr>
      <w:tr w:rsidR="006C348D" w14:paraId="007962E8" w14:textId="77777777" w:rsidTr="0087024B">
        <w:trPr>
          <w:tblHeader/>
        </w:trPr>
        <w:tc>
          <w:tcPr>
            <w:tcW w:w="600" w:type="dxa"/>
          </w:tcPr>
          <w:p w14:paraId="7F849C25" w14:textId="77777777" w:rsidR="006C348D" w:rsidRDefault="006C348D" w:rsidP="0087024B">
            <w:pPr>
              <w:pStyle w:val="OtherTableBody"/>
            </w:pPr>
          </w:p>
        </w:tc>
        <w:tc>
          <w:tcPr>
            <w:tcW w:w="600" w:type="dxa"/>
          </w:tcPr>
          <w:p w14:paraId="1D672DC1" w14:textId="77777777" w:rsidR="006C348D" w:rsidRDefault="006C348D" w:rsidP="0087024B">
            <w:pPr>
              <w:pStyle w:val="OtherTableBody"/>
            </w:pPr>
            <w:r>
              <w:t>0335</w:t>
            </w:r>
          </w:p>
        </w:tc>
        <w:tc>
          <w:tcPr>
            <w:tcW w:w="2600" w:type="dxa"/>
          </w:tcPr>
          <w:p w14:paraId="1A5317C3" w14:textId="77777777" w:rsidR="006C348D" w:rsidRDefault="006C348D" w:rsidP="0087024B">
            <w:pPr>
              <w:pStyle w:val="OtherTableBody"/>
            </w:pPr>
          </w:p>
        </w:tc>
        <w:tc>
          <w:tcPr>
            <w:tcW w:w="1400" w:type="dxa"/>
          </w:tcPr>
          <w:p w14:paraId="00C354BB" w14:textId="77777777" w:rsidR="006C348D" w:rsidRDefault="006C348D" w:rsidP="0087024B">
            <w:pPr>
              <w:pStyle w:val="OtherTableBody"/>
            </w:pPr>
            <w:r>
              <w:t>Q&lt;integer&gt;J&lt;day#&gt;</w:t>
            </w:r>
          </w:p>
        </w:tc>
        <w:tc>
          <w:tcPr>
            <w:tcW w:w="4200" w:type="dxa"/>
          </w:tcPr>
          <w:p w14:paraId="609648F2" w14:textId="77777777" w:rsidR="006C348D" w:rsidRDefault="006C348D" w:rsidP="0087024B">
            <w:pPr>
              <w:pStyle w:val="OtherTableBody"/>
            </w:pPr>
            <w:r>
              <w:t>repeats on a particular day of the week,</w:t>
            </w:r>
          </w:p>
        </w:tc>
      </w:tr>
      <w:tr w:rsidR="006C348D" w14:paraId="0DDE8FE4" w14:textId="77777777" w:rsidTr="0087024B">
        <w:trPr>
          <w:tblHeader/>
        </w:trPr>
        <w:tc>
          <w:tcPr>
            <w:tcW w:w="600" w:type="dxa"/>
          </w:tcPr>
          <w:p w14:paraId="4BD407F1" w14:textId="77777777" w:rsidR="006C348D" w:rsidRDefault="006C348D" w:rsidP="0087024B">
            <w:pPr>
              <w:pStyle w:val="OtherTableBody"/>
            </w:pPr>
          </w:p>
        </w:tc>
        <w:tc>
          <w:tcPr>
            <w:tcW w:w="600" w:type="dxa"/>
          </w:tcPr>
          <w:p w14:paraId="20418218" w14:textId="77777777" w:rsidR="006C348D" w:rsidRDefault="006C348D" w:rsidP="0087024B">
            <w:pPr>
              <w:pStyle w:val="OtherTableBody"/>
            </w:pPr>
            <w:r>
              <w:t>0335</w:t>
            </w:r>
          </w:p>
        </w:tc>
        <w:tc>
          <w:tcPr>
            <w:tcW w:w="2600" w:type="dxa"/>
          </w:tcPr>
          <w:p w14:paraId="0C2893FC" w14:textId="77777777" w:rsidR="006C348D" w:rsidRDefault="006C348D" w:rsidP="0087024B">
            <w:pPr>
              <w:pStyle w:val="OtherTableBody"/>
            </w:pPr>
          </w:p>
        </w:tc>
        <w:tc>
          <w:tcPr>
            <w:tcW w:w="1400" w:type="dxa"/>
          </w:tcPr>
          <w:p w14:paraId="0BC1E60B" w14:textId="77777777" w:rsidR="006C348D" w:rsidRDefault="006C348D" w:rsidP="0087024B">
            <w:pPr>
              <w:pStyle w:val="OtherTableBody"/>
            </w:pPr>
            <w:r>
              <w:t>Q&lt;integer&gt;L</w:t>
            </w:r>
          </w:p>
        </w:tc>
        <w:tc>
          <w:tcPr>
            <w:tcW w:w="4200" w:type="dxa"/>
          </w:tcPr>
          <w:p w14:paraId="28A2F004" w14:textId="77777777" w:rsidR="006C348D" w:rsidRDefault="006C348D" w:rsidP="0087024B">
            <w:pPr>
              <w:pStyle w:val="OtherTableBody"/>
            </w:pPr>
            <w:r>
              <w:t>every &lt;integer&gt; months (Lunar cycle)</w:t>
            </w:r>
          </w:p>
        </w:tc>
      </w:tr>
      <w:tr w:rsidR="006C348D" w14:paraId="7F368290" w14:textId="77777777" w:rsidTr="0087024B">
        <w:trPr>
          <w:tblHeader/>
        </w:trPr>
        <w:tc>
          <w:tcPr>
            <w:tcW w:w="600" w:type="dxa"/>
          </w:tcPr>
          <w:p w14:paraId="2E42C76A" w14:textId="77777777" w:rsidR="006C348D" w:rsidRDefault="006C348D" w:rsidP="0087024B">
            <w:pPr>
              <w:pStyle w:val="OtherTableBody"/>
            </w:pPr>
          </w:p>
        </w:tc>
        <w:tc>
          <w:tcPr>
            <w:tcW w:w="600" w:type="dxa"/>
          </w:tcPr>
          <w:p w14:paraId="52E90014" w14:textId="77777777" w:rsidR="006C348D" w:rsidRDefault="006C348D" w:rsidP="0087024B">
            <w:pPr>
              <w:pStyle w:val="OtherTableBody"/>
            </w:pPr>
            <w:r>
              <w:t>0335</w:t>
            </w:r>
          </w:p>
        </w:tc>
        <w:tc>
          <w:tcPr>
            <w:tcW w:w="2600" w:type="dxa"/>
          </w:tcPr>
          <w:p w14:paraId="4FB4DF8C" w14:textId="77777777" w:rsidR="006C348D" w:rsidRDefault="006C348D" w:rsidP="0087024B">
            <w:pPr>
              <w:pStyle w:val="OtherTableBody"/>
            </w:pPr>
          </w:p>
        </w:tc>
        <w:tc>
          <w:tcPr>
            <w:tcW w:w="1400" w:type="dxa"/>
          </w:tcPr>
          <w:p w14:paraId="68F0E75B" w14:textId="77777777" w:rsidR="006C348D" w:rsidRDefault="006C348D" w:rsidP="0087024B">
            <w:pPr>
              <w:pStyle w:val="OtherTableBody"/>
            </w:pPr>
            <w:r>
              <w:t>Q&lt;integer&gt;M</w:t>
            </w:r>
          </w:p>
        </w:tc>
        <w:tc>
          <w:tcPr>
            <w:tcW w:w="4200" w:type="dxa"/>
          </w:tcPr>
          <w:p w14:paraId="7CE884AB" w14:textId="77777777" w:rsidR="006C348D" w:rsidRDefault="006C348D" w:rsidP="0087024B">
            <w:pPr>
              <w:pStyle w:val="OtherTableBody"/>
            </w:pPr>
            <w:r>
              <w:t>every &lt;integer&gt; minutes</w:t>
            </w:r>
          </w:p>
        </w:tc>
      </w:tr>
      <w:tr w:rsidR="006C348D" w14:paraId="49016CED" w14:textId="77777777" w:rsidTr="0087024B">
        <w:trPr>
          <w:tblHeader/>
        </w:trPr>
        <w:tc>
          <w:tcPr>
            <w:tcW w:w="600" w:type="dxa"/>
          </w:tcPr>
          <w:p w14:paraId="693BC49F" w14:textId="77777777" w:rsidR="006C348D" w:rsidRDefault="006C348D" w:rsidP="0087024B">
            <w:pPr>
              <w:pStyle w:val="OtherTableBody"/>
            </w:pPr>
          </w:p>
        </w:tc>
        <w:tc>
          <w:tcPr>
            <w:tcW w:w="600" w:type="dxa"/>
          </w:tcPr>
          <w:p w14:paraId="34F300C6" w14:textId="77777777" w:rsidR="006C348D" w:rsidRDefault="006C348D" w:rsidP="0087024B">
            <w:pPr>
              <w:pStyle w:val="OtherTableBody"/>
            </w:pPr>
            <w:r>
              <w:t>0335</w:t>
            </w:r>
          </w:p>
        </w:tc>
        <w:tc>
          <w:tcPr>
            <w:tcW w:w="2600" w:type="dxa"/>
          </w:tcPr>
          <w:p w14:paraId="69716CD1" w14:textId="77777777" w:rsidR="006C348D" w:rsidRDefault="006C348D" w:rsidP="0087024B">
            <w:pPr>
              <w:pStyle w:val="OtherTableBody"/>
            </w:pPr>
          </w:p>
        </w:tc>
        <w:tc>
          <w:tcPr>
            <w:tcW w:w="1400" w:type="dxa"/>
          </w:tcPr>
          <w:p w14:paraId="3F68734E" w14:textId="77777777" w:rsidR="006C348D" w:rsidRDefault="006C348D" w:rsidP="0087024B">
            <w:pPr>
              <w:pStyle w:val="OtherTableBody"/>
            </w:pPr>
            <w:r>
              <w:t>Q&lt;integer&gt;S</w:t>
            </w:r>
          </w:p>
        </w:tc>
        <w:tc>
          <w:tcPr>
            <w:tcW w:w="4200" w:type="dxa"/>
          </w:tcPr>
          <w:p w14:paraId="251C47F6" w14:textId="77777777" w:rsidR="006C348D" w:rsidRDefault="006C348D" w:rsidP="0087024B">
            <w:pPr>
              <w:pStyle w:val="OtherTableBody"/>
            </w:pPr>
            <w:r>
              <w:t>every &lt;integer&gt; seconds</w:t>
            </w:r>
          </w:p>
        </w:tc>
      </w:tr>
      <w:tr w:rsidR="006C348D" w14:paraId="5D47A38E" w14:textId="77777777" w:rsidTr="0087024B">
        <w:trPr>
          <w:tblHeader/>
        </w:trPr>
        <w:tc>
          <w:tcPr>
            <w:tcW w:w="600" w:type="dxa"/>
          </w:tcPr>
          <w:p w14:paraId="56BCA1A7" w14:textId="77777777" w:rsidR="006C348D" w:rsidRDefault="006C348D" w:rsidP="0087024B">
            <w:pPr>
              <w:pStyle w:val="OtherTableBody"/>
            </w:pPr>
          </w:p>
        </w:tc>
        <w:tc>
          <w:tcPr>
            <w:tcW w:w="600" w:type="dxa"/>
          </w:tcPr>
          <w:p w14:paraId="1D92708B" w14:textId="77777777" w:rsidR="006C348D" w:rsidRDefault="006C348D" w:rsidP="0087024B">
            <w:pPr>
              <w:pStyle w:val="OtherTableBody"/>
            </w:pPr>
            <w:r>
              <w:t>0335</w:t>
            </w:r>
          </w:p>
        </w:tc>
        <w:tc>
          <w:tcPr>
            <w:tcW w:w="2600" w:type="dxa"/>
          </w:tcPr>
          <w:p w14:paraId="15F4350D" w14:textId="77777777" w:rsidR="006C348D" w:rsidRDefault="006C348D" w:rsidP="0087024B">
            <w:pPr>
              <w:pStyle w:val="OtherTableBody"/>
            </w:pPr>
          </w:p>
        </w:tc>
        <w:tc>
          <w:tcPr>
            <w:tcW w:w="1400" w:type="dxa"/>
          </w:tcPr>
          <w:p w14:paraId="54A4022C" w14:textId="77777777" w:rsidR="006C348D" w:rsidRDefault="006C348D" w:rsidP="0087024B">
            <w:pPr>
              <w:pStyle w:val="OtherTableBody"/>
            </w:pPr>
            <w:r>
              <w:t>Q&lt;integer&gt;W</w:t>
            </w:r>
          </w:p>
        </w:tc>
        <w:tc>
          <w:tcPr>
            <w:tcW w:w="4200" w:type="dxa"/>
          </w:tcPr>
          <w:p w14:paraId="32F432A5" w14:textId="77777777" w:rsidR="006C348D" w:rsidRDefault="006C348D" w:rsidP="0087024B">
            <w:pPr>
              <w:pStyle w:val="OtherTableBody"/>
            </w:pPr>
            <w:r>
              <w:t>every &lt;integer&gt; weeks</w:t>
            </w:r>
          </w:p>
        </w:tc>
      </w:tr>
      <w:tr w:rsidR="006C348D" w14:paraId="44933AAA" w14:textId="77777777" w:rsidTr="0087024B">
        <w:trPr>
          <w:tblHeader/>
        </w:trPr>
        <w:tc>
          <w:tcPr>
            <w:tcW w:w="600" w:type="dxa"/>
          </w:tcPr>
          <w:p w14:paraId="205A6098" w14:textId="77777777" w:rsidR="006C348D" w:rsidRDefault="006C348D" w:rsidP="0087024B">
            <w:pPr>
              <w:pStyle w:val="OtherTableBody"/>
            </w:pPr>
          </w:p>
        </w:tc>
        <w:tc>
          <w:tcPr>
            <w:tcW w:w="600" w:type="dxa"/>
          </w:tcPr>
          <w:p w14:paraId="4638712C" w14:textId="77777777" w:rsidR="006C348D" w:rsidRDefault="006C348D" w:rsidP="0087024B">
            <w:pPr>
              <w:pStyle w:val="OtherTableBody"/>
            </w:pPr>
            <w:r>
              <w:t>0335</w:t>
            </w:r>
          </w:p>
        </w:tc>
        <w:tc>
          <w:tcPr>
            <w:tcW w:w="2600" w:type="dxa"/>
          </w:tcPr>
          <w:p w14:paraId="7E5A8989" w14:textId="77777777" w:rsidR="006C348D" w:rsidRDefault="006C348D" w:rsidP="0087024B">
            <w:pPr>
              <w:pStyle w:val="OtherTableBody"/>
            </w:pPr>
          </w:p>
        </w:tc>
        <w:tc>
          <w:tcPr>
            <w:tcW w:w="1400" w:type="dxa"/>
          </w:tcPr>
          <w:p w14:paraId="725B43D4" w14:textId="77777777" w:rsidR="006C348D" w:rsidRDefault="006C348D" w:rsidP="0087024B">
            <w:pPr>
              <w:pStyle w:val="OtherTableBody"/>
            </w:pPr>
            <w:r>
              <w:t>QAM</w:t>
            </w:r>
          </w:p>
        </w:tc>
        <w:tc>
          <w:tcPr>
            <w:tcW w:w="4200" w:type="dxa"/>
          </w:tcPr>
          <w:p w14:paraId="32460DFC" w14:textId="77777777" w:rsidR="006C348D" w:rsidRDefault="006C348D" w:rsidP="0087024B">
            <w:pPr>
              <w:pStyle w:val="OtherTableBody"/>
            </w:pPr>
            <w:r>
              <w:t>in the morning at institution-specified time</w:t>
            </w:r>
          </w:p>
        </w:tc>
      </w:tr>
      <w:tr w:rsidR="006C348D" w14:paraId="5265028C" w14:textId="77777777" w:rsidTr="0087024B">
        <w:trPr>
          <w:tblHeader/>
        </w:trPr>
        <w:tc>
          <w:tcPr>
            <w:tcW w:w="600" w:type="dxa"/>
          </w:tcPr>
          <w:p w14:paraId="5F3E557C" w14:textId="77777777" w:rsidR="006C348D" w:rsidRDefault="006C348D" w:rsidP="0087024B">
            <w:pPr>
              <w:pStyle w:val="OtherTableBody"/>
            </w:pPr>
          </w:p>
        </w:tc>
        <w:tc>
          <w:tcPr>
            <w:tcW w:w="600" w:type="dxa"/>
          </w:tcPr>
          <w:p w14:paraId="75626C0E" w14:textId="77777777" w:rsidR="006C348D" w:rsidRDefault="006C348D" w:rsidP="0087024B">
            <w:pPr>
              <w:pStyle w:val="OtherTableBody"/>
            </w:pPr>
            <w:r>
              <w:t>0335</w:t>
            </w:r>
          </w:p>
        </w:tc>
        <w:tc>
          <w:tcPr>
            <w:tcW w:w="2600" w:type="dxa"/>
          </w:tcPr>
          <w:p w14:paraId="5BD85882" w14:textId="77777777" w:rsidR="006C348D" w:rsidRDefault="006C348D" w:rsidP="0087024B">
            <w:pPr>
              <w:pStyle w:val="OtherTableBody"/>
            </w:pPr>
          </w:p>
        </w:tc>
        <w:tc>
          <w:tcPr>
            <w:tcW w:w="1400" w:type="dxa"/>
          </w:tcPr>
          <w:p w14:paraId="15C86425" w14:textId="77777777" w:rsidR="006C348D" w:rsidRDefault="006C348D" w:rsidP="0087024B">
            <w:pPr>
              <w:pStyle w:val="OtherTableBody"/>
            </w:pPr>
            <w:r>
              <w:t>QHS</w:t>
            </w:r>
          </w:p>
        </w:tc>
        <w:tc>
          <w:tcPr>
            <w:tcW w:w="4200" w:type="dxa"/>
          </w:tcPr>
          <w:p w14:paraId="43B6AF04" w14:textId="77777777" w:rsidR="006C348D" w:rsidRDefault="006C348D" w:rsidP="0087024B">
            <w:pPr>
              <w:pStyle w:val="OtherTableBody"/>
            </w:pPr>
            <w:r>
              <w:t>every day before the hour of sleep</w:t>
            </w:r>
          </w:p>
        </w:tc>
      </w:tr>
      <w:tr w:rsidR="006C348D" w14:paraId="4BB9EDB8" w14:textId="77777777" w:rsidTr="0087024B">
        <w:trPr>
          <w:tblHeader/>
        </w:trPr>
        <w:tc>
          <w:tcPr>
            <w:tcW w:w="600" w:type="dxa"/>
          </w:tcPr>
          <w:p w14:paraId="081F8363" w14:textId="77777777" w:rsidR="006C348D" w:rsidRDefault="006C348D" w:rsidP="0087024B">
            <w:pPr>
              <w:pStyle w:val="OtherTableBody"/>
            </w:pPr>
          </w:p>
        </w:tc>
        <w:tc>
          <w:tcPr>
            <w:tcW w:w="600" w:type="dxa"/>
          </w:tcPr>
          <w:p w14:paraId="3C002E3A" w14:textId="77777777" w:rsidR="006C348D" w:rsidRDefault="006C348D" w:rsidP="0087024B">
            <w:pPr>
              <w:pStyle w:val="OtherTableBody"/>
            </w:pPr>
            <w:r>
              <w:t>0335</w:t>
            </w:r>
          </w:p>
        </w:tc>
        <w:tc>
          <w:tcPr>
            <w:tcW w:w="2600" w:type="dxa"/>
          </w:tcPr>
          <w:p w14:paraId="6DFA48ED" w14:textId="77777777" w:rsidR="006C348D" w:rsidRDefault="006C348D" w:rsidP="0087024B">
            <w:pPr>
              <w:pStyle w:val="OtherTableBody"/>
            </w:pPr>
          </w:p>
        </w:tc>
        <w:tc>
          <w:tcPr>
            <w:tcW w:w="1400" w:type="dxa"/>
          </w:tcPr>
          <w:p w14:paraId="35CC8E7B" w14:textId="77777777" w:rsidR="006C348D" w:rsidRDefault="006C348D" w:rsidP="0087024B">
            <w:pPr>
              <w:pStyle w:val="OtherTableBody"/>
            </w:pPr>
            <w:r>
              <w:t>QID</w:t>
            </w:r>
          </w:p>
        </w:tc>
        <w:tc>
          <w:tcPr>
            <w:tcW w:w="4200" w:type="dxa"/>
          </w:tcPr>
          <w:p w14:paraId="0382CB32" w14:textId="77777777" w:rsidR="006C348D" w:rsidRDefault="006C348D" w:rsidP="0087024B">
            <w:pPr>
              <w:pStyle w:val="OtherTableBody"/>
            </w:pPr>
            <w:r>
              <w:t>four times a day at institution-specified times</w:t>
            </w:r>
          </w:p>
        </w:tc>
      </w:tr>
      <w:tr w:rsidR="006C348D" w14:paraId="1CFDFA89" w14:textId="77777777" w:rsidTr="0087024B">
        <w:trPr>
          <w:tblHeader/>
        </w:trPr>
        <w:tc>
          <w:tcPr>
            <w:tcW w:w="600" w:type="dxa"/>
          </w:tcPr>
          <w:p w14:paraId="36E17A4B" w14:textId="77777777" w:rsidR="006C348D" w:rsidRDefault="006C348D" w:rsidP="0087024B">
            <w:pPr>
              <w:pStyle w:val="OtherTableBody"/>
            </w:pPr>
          </w:p>
        </w:tc>
        <w:tc>
          <w:tcPr>
            <w:tcW w:w="600" w:type="dxa"/>
          </w:tcPr>
          <w:p w14:paraId="031D6FE8" w14:textId="77777777" w:rsidR="006C348D" w:rsidRDefault="006C348D" w:rsidP="0087024B">
            <w:pPr>
              <w:pStyle w:val="OtherTableBody"/>
            </w:pPr>
            <w:r>
              <w:t>0335</w:t>
            </w:r>
          </w:p>
        </w:tc>
        <w:tc>
          <w:tcPr>
            <w:tcW w:w="2600" w:type="dxa"/>
          </w:tcPr>
          <w:p w14:paraId="1B5AD6E6" w14:textId="77777777" w:rsidR="006C348D" w:rsidRDefault="006C348D" w:rsidP="0087024B">
            <w:pPr>
              <w:pStyle w:val="OtherTableBody"/>
            </w:pPr>
          </w:p>
        </w:tc>
        <w:tc>
          <w:tcPr>
            <w:tcW w:w="1400" w:type="dxa"/>
          </w:tcPr>
          <w:p w14:paraId="06F2F134" w14:textId="77777777" w:rsidR="006C348D" w:rsidRDefault="006C348D" w:rsidP="0087024B">
            <w:pPr>
              <w:pStyle w:val="OtherTableBody"/>
            </w:pPr>
            <w:r>
              <w:t>QOD</w:t>
            </w:r>
          </w:p>
        </w:tc>
        <w:tc>
          <w:tcPr>
            <w:tcW w:w="4200" w:type="dxa"/>
          </w:tcPr>
          <w:p w14:paraId="311C127C" w14:textId="77777777" w:rsidR="006C348D" w:rsidRDefault="006C348D" w:rsidP="0087024B">
            <w:pPr>
              <w:pStyle w:val="OtherTableBody"/>
            </w:pPr>
            <w:r>
              <w:t>every other day</w:t>
            </w:r>
          </w:p>
        </w:tc>
      </w:tr>
      <w:tr w:rsidR="006C348D" w14:paraId="209049D0" w14:textId="77777777" w:rsidTr="0087024B">
        <w:trPr>
          <w:tblHeader/>
        </w:trPr>
        <w:tc>
          <w:tcPr>
            <w:tcW w:w="600" w:type="dxa"/>
          </w:tcPr>
          <w:p w14:paraId="56812B4A" w14:textId="77777777" w:rsidR="006C348D" w:rsidRDefault="006C348D" w:rsidP="0087024B">
            <w:pPr>
              <w:pStyle w:val="OtherTableBody"/>
            </w:pPr>
          </w:p>
        </w:tc>
        <w:tc>
          <w:tcPr>
            <w:tcW w:w="600" w:type="dxa"/>
          </w:tcPr>
          <w:p w14:paraId="3466A7B3" w14:textId="77777777" w:rsidR="006C348D" w:rsidRDefault="006C348D" w:rsidP="0087024B">
            <w:pPr>
              <w:pStyle w:val="OtherTableBody"/>
            </w:pPr>
            <w:r>
              <w:t>0335</w:t>
            </w:r>
          </w:p>
        </w:tc>
        <w:tc>
          <w:tcPr>
            <w:tcW w:w="2600" w:type="dxa"/>
          </w:tcPr>
          <w:p w14:paraId="613C547E" w14:textId="77777777" w:rsidR="006C348D" w:rsidRDefault="006C348D" w:rsidP="0087024B">
            <w:pPr>
              <w:pStyle w:val="OtherTableBody"/>
            </w:pPr>
          </w:p>
        </w:tc>
        <w:tc>
          <w:tcPr>
            <w:tcW w:w="1400" w:type="dxa"/>
          </w:tcPr>
          <w:p w14:paraId="62825723" w14:textId="77777777" w:rsidR="006C348D" w:rsidRDefault="006C348D" w:rsidP="0087024B">
            <w:pPr>
              <w:pStyle w:val="OtherTableBody"/>
            </w:pPr>
            <w:r>
              <w:t>QPM</w:t>
            </w:r>
          </w:p>
        </w:tc>
        <w:tc>
          <w:tcPr>
            <w:tcW w:w="4200" w:type="dxa"/>
          </w:tcPr>
          <w:p w14:paraId="3D55D319" w14:textId="77777777" w:rsidR="006C348D" w:rsidRDefault="006C348D" w:rsidP="0087024B">
            <w:pPr>
              <w:pStyle w:val="OtherTableBody"/>
            </w:pPr>
            <w:r>
              <w:t>in the evening at institution-specified time</w:t>
            </w:r>
          </w:p>
        </w:tc>
      </w:tr>
      <w:tr w:rsidR="006C348D" w14:paraId="4A281AAE" w14:textId="77777777" w:rsidTr="0087024B">
        <w:trPr>
          <w:tblHeader/>
        </w:trPr>
        <w:tc>
          <w:tcPr>
            <w:tcW w:w="600" w:type="dxa"/>
          </w:tcPr>
          <w:p w14:paraId="5A6C8155" w14:textId="77777777" w:rsidR="006C348D" w:rsidRDefault="006C348D" w:rsidP="0087024B">
            <w:pPr>
              <w:pStyle w:val="OtherTableBody"/>
            </w:pPr>
          </w:p>
        </w:tc>
        <w:tc>
          <w:tcPr>
            <w:tcW w:w="600" w:type="dxa"/>
          </w:tcPr>
          <w:p w14:paraId="0FAA92BE" w14:textId="77777777" w:rsidR="006C348D" w:rsidRDefault="006C348D" w:rsidP="0087024B">
            <w:pPr>
              <w:pStyle w:val="OtherTableBody"/>
            </w:pPr>
            <w:r>
              <w:t>0335</w:t>
            </w:r>
          </w:p>
        </w:tc>
        <w:tc>
          <w:tcPr>
            <w:tcW w:w="2600" w:type="dxa"/>
          </w:tcPr>
          <w:p w14:paraId="1DCC35FA" w14:textId="77777777" w:rsidR="006C348D" w:rsidRDefault="006C348D" w:rsidP="0087024B">
            <w:pPr>
              <w:pStyle w:val="OtherTableBody"/>
            </w:pPr>
          </w:p>
        </w:tc>
        <w:tc>
          <w:tcPr>
            <w:tcW w:w="1400" w:type="dxa"/>
          </w:tcPr>
          <w:p w14:paraId="3E3F7F14" w14:textId="77777777" w:rsidR="006C348D" w:rsidRDefault="006C348D" w:rsidP="0087024B">
            <w:pPr>
              <w:pStyle w:val="OtherTableBody"/>
            </w:pPr>
            <w:r>
              <w:t>QSHIFT</w:t>
            </w:r>
          </w:p>
        </w:tc>
        <w:tc>
          <w:tcPr>
            <w:tcW w:w="4200" w:type="dxa"/>
          </w:tcPr>
          <w:p w14:paraId="24FAF224" w14:textId="77777777" w:rsidR="006C348D" w:rsidRDefault="006C348D" w:rsidP="0087024B">
            <w:pPr>
              <w:pStyle w:val="OtherTableBody"/>
            </w:pPr>
            <w:r>
              <w:t>during each of three eight-hour shifts at institution-specified times</w:t>
            </w:r>
          </w:p>
        </w:tc>
      </w:tr>
      <w:tr w:rsidR="006C348D" w14:paraId="2943F3D1" w14:textId="77777777" w:rsidTr="0087024B">
        <w:trPr>
          <w:tblHeader/>
        </w:trPr>
        <w:tc>
          <w:tcPr>
            <w:tcW w:w="600" w:type="dxa"/>
          </w:tcPr>
          <w:p w14:paraId="7F94699C" w14:textId="77777777" w:rsidR="006C348D" w:rsidRDefault="006C348D" w:rsidP="0087024B">
            <w:pPr>
              <w:pStyle w:val="OtherTableBody"/>
            </w:pPr>
          </w:p>
        </w:tc>
        <w:tc>
          <w:tcPr>
            <w:tcW w:w="600" w:type="dxa"/>
          </w:tcPr>
          <w:p w14:paraId="7BA49528" w14:textId="77777777" w:rsidR="006C348D" w:rsidRDefault="006C348D" w:rsidP="0087024B">
            <w:pPr>
              <w:pStyle w:val="OtherTableBody"/>
            </w:pPr>
            <w:r>
              <w:t>0335</w:t>
            </w:r>
          </w:p>
        </w:tc>
        <w:tc>
          <w:tcPr>
            <w:tcW w:w="2600" w:type="dxa"/>
          </w:tcPr>
          <w:p w14:paraId="73FB19BD" w14:textId="77777777" w:rsidR="006C348D" w:rsidRDefault="006C348D" w:rsidP="0087024B">
            <w:pPr>
              <w:pStyle w:val="OtherTableBody"/>
            </w:pPr>
          </w:p>
        </w:tc>
        <w:tc>
          <w:tcPr>
            <w:tcW w:w="1400" w:type="dxa"/>
          </w:tcPr>
          <w:p w14:paraId="03174B65" w14:textId="77777777" w:rsidR="006C348D" w:rsidRDefault="006C348D" w:rsidP="0087024B">
            <w:pPr>
              <w:pStyle w:val="OtherTableBody"/>
            </w:pPr>
            <w:r>
              <w:t>TID</w:t>
            </w:r>
          </w:p>
        </w:tc>
        <w:tc>
          <w:tcPr>
            <w:tcW w:w="4200" w:type="dxa"/>
          </w:tcPr>
          <w:p w14:paraId="2FB40C2D" w14:textId="77777777" w:rsidR="006C348D" w:rsidRDefault="006C348D" w:rsidP="0087024B">
            <w:pPr>
              <w:pStyle w:val="OtherTableBody"/>
            </w:pPr>
            <w:r>
              <w:t>three times a day at institution-specified times</w:t>
            </w:r>
          </w:p>
        </w:tc>
      </w:tr>
      <w:tr w:rsidR="006C348D" w14:paraId="720A3C4E" w14:textId="77777777" w:rsidTr="0087024B">
        <w:trPr>
          <w:tblHeader/>
        </w:trPr>
        <w:tc>
          <w:tcPr>
            <w:tcW w:w="600" w:type="dxa"/>
          </w:tcPr>
          <w:p w14:paraId="2EED5EC3" w14:textId="77777777" w:rsidR="006C348D" w:rsidRDefault="006C348D" w:rsidP="0087024B">
            <w:pPr>
              <w:pStyle w:val="OtherTableBody"/>
            </w:pPr>
          </w:p>
        </w:tc>
        <w:tc>
          <w:tcPr>
            <w:tcW w:w="600" w:type="dxa"/>
          </w:tcPr>
          <w:p w14:paraId="63591D67" w14:textId="77777777" w:rsidR="006C348D" w:rsidRDefault="006C348D" w:rsidP="0087024B">
            <w:pPr>
              <w:pStyle w:val="OtherTableBody"/>
            </w:pPr>
            <w:r>
              <w:t>0335</w:t>
            </w:r>
          </w:p>
        </w:tc>
        <w:tc>
          <w:tcPr>
            <w:tcW w:w="2600" w:type="dxa"/>
          </w:tcPr>
          <w:p w14:paraId="6CC9EBF4" w14:textId="77777777" w:rsidR="006C348D" w:rsidRDefault="006C348D" w:rsidP="0087024B">
            <w:pPr>
              <w:pStyle w:val="OtherTableBody"/>
            </w:pPr>
          </w:p>
        </w:tc>
        <w:tc>
          <w:tcPr>
            <w:tcW w:w="1400" w:type="dxa"/>
          </w:tcPr>
          <w:p w14:paraId="196DF34B" w14:textId="77777777" w:rsidR="006C348D" w:rsidRDefault="006C348D" w:rsidP="0087024B">
            <w:pPr>
              <w:pStyle w:val="OtherTableBody"/>
            </w:pPr>
            <w:r>
              <w:t>U &lt;spec&gt;</w:t>
            </w:r>
          </w:p>
        </w:tc>
        <w:tc>
          <w:tcPr>
            <w:tcW w:w="4200" w:type="dxa"/>
          </w:tcPr>
          <w:p w14:paraId="2A1B3D45" w14:textId="77777777" w:rsidR="006C348D" w:rsidRDefault="006C348D" w:rsidP="0087024B">
            <w:pPr>
              <w:pStyle w:val="OtherTableBody"/>
            </w:pPr>
            <w:r>
              <w:t>for future use, where &lt;spec&gt; is an interval specification as defined by the UNIX cron specification.</w:t>
            </w:r>
          </w:p>
        </w:tc>
      </w:tr>
      <w:tr w:rsidR="006C348D" w14:paraId="47937E0B" w14:textId="77777777" w:rsidTr="0087024B">
        <w:trPr>
          <w:tblHeader/>
        </w:trPr>
        <w:tc>
          <w:tcPr>
            <w:tcW w:w="600" w:type="dxa"/>
          </w:tcPr>
          <w:p w14:paraId="0DB87E0A" w14:textId="77777777" w:rsidR="006C348D" w:rsidRDefault="006C348D" w:rsidP="0087024B">
            <w:pPr>
              <w:pStyle w:val="OtherTableBody"/>
            </w:pPr>
          </w:p>
        </w:tc>
        <w:tc>
          <w:tcPr>
            <w:tcW w:w="600" w:type="dxa"/>
          </w:tcPr>
          <w:p w14:paraId="79C8094A" w14:textId="77777777" w:rsidR="006C348D" w:rsidRDefault="006C348D" w:rsidP="0087024B">
            <w:pPr>
              <w:pStyle w:val="OtherTableBody"/>
            </w:pPr>
            <w:r>
              <w:t>0335</w:t>
            </w:r>
          </w:p>
        </w:tc>
        <w:tc>
          <w:tcPr>
            <w:tcW w:w="2600" w:type="dxa"/>
          </w:tcPr>
          <w:p w14:paraId="0A195CEA" w14:textId="77777777" w:rsidR="006C348D" w:rsidRDefault="006C348D" w:rsidP="0087024B">
            <w:pPr>
              <w:pStyle w:val="OtherTableBody"/>
            </w:pPr>
          </w:p>
        </w:tc>
        <w:tc>
          <w:tcPr>
            <w:tcW w:w="1400" w:type="dxa"/>
          </w:tcPr>
          <w:p w14:paraId="0A0E2865" w14:textId="77777777" w:rsidR="006C348D" w:rsidRDefault="006C348D" w:rsidP="0087024B">
            <w:pPr>
              <w:pStyle w:val="OtherTableBody"/>
            </w:pPr>
            <w:r>
              <w:t>V</w:t>
            </w:r>
          </w:p>
        </w:tc>
        <w:tc>
          <w:tcPr>
            <w:tcW w:w="4200" w:type="dxa"/>
          </w:tcPr>
          <w:p w14:paraId="5C3064AF" w14:textId="77777777" w:rsidR="006C348D" w:rsidRDefault="006C348D" w:rsidP="0087024B">
            <w:pPr>
              <w:pStyle w:val="OtherTableBody"/>
            </w:pPr>
            <w:r>
              <w:t>Cibus Vespertinus (dinner)</w:t>
            </w:r>
          </w:p>
        </w:tc>
      </w:tr>
      <w:tr w:rsidR="006C348D" w14:paraId="069D3B20" w14:textId="77777777" w:rsidTr="0087024B">
        <w:trPr>
          <w:tblHeader/>
        </w:trPr>
        <w:tc>
          <w:tcPr>
            <w:tcW w:w="600" w:type="dxa"/>
          </w:tcPr>
          <w:p w14:paraId="00573821" w14:textId="77777777" w:rsidR="006C348D" w:rsidRDefault="006C348D" w:rsidP="0087024B">
            <w:pPr>
              <w:pStyle w:val="OtherTableBody"/>
            </w:pPr>
          </w:p>
        </w:tc>
        <w:tc>
          <w:tcPr>
            <w:tcW w:w="600" w:type="dxa"/>
          </w:tcPr>
          <w:p w14:paraId="2D10EC15" w14:textId="77777777" w:rsidR="006C348D" w:rsidRDefault="006C348D" w:rsidP="0087024B">
            <w:pPr>
              <w:pStyle w:val="OtherTableBody"/>
            </w:pPr>
            <w:r>
              <w:t>0335</w:t>
            </w:r>
          </w:p>
        </w:tc>
        <w:tc>
          <w:tcPr>
            <w:tcW w:w="2600" w:type="dxa"/>
          </w:tcPr>
          <w:p w14:paraId="7D3DADE7" w14:textId="77777777" w:rsidR="006C348D" w:rsidRDefault="006C348D" w:rsidP="0087024B">
            <w:pPr>
              <w:pStyle w:val="OtherTableBody"/>
            </w:pPr>
          </w:p>
        </w:tc>
        <w:tc>
          <w:tcPr>
            <w:tcW w:w="1400" w:type="dxa"/>
          </w:tcPr>
          <w:p w14:paraId="4245820F" w14:textId="77777777" w:rsidR="006C348D" w:rsidRDefault="006C348D" w:rsidP="0087024B">
            <w:pPr>
              <w:pStyle w:val="OtherTableBody"/>
            </w:pPr>
            <w:r>
              <w:t>xID</w:t>
            </w:r>
          </w:p>
        </w:tc>
        <w:tc>
          <w:tcPr>
            <w:tcW w:w="4200" w:type="dxa"/>
          </w:tcPr>
          <w:p w14:paraId="7F9B5F20" w14:textId="77777777" w:rsidR="006C348D" w:rsidRDefault="006C348D" w:rsidP="0087024B">
            <w:pPr>
              <w:pStyle w:val="OtherTableBody"/>
            </w:pPr>
            <w:r>
              <w:t>"X" times per day at institution-specified times, where X is a numeral 5 or greater.</w:t>
            </w:r>
          </w:p>
        </w:tc>
      </w:tr>
      <w:tr w:rsidR="006C348D" w14:paraId="130E9254" w14:textId="77777777" w:rsidTr="0087024B">
        <w:trPr>
          <w:tblHeader/>
        </w:trPr>
        <w:tc>
          <w:tcPr>
            <w:tcW w:w="600" w:type="dxa"/>
          </w:tcPr>
          <w:p w14:paraId="58F1EEB3" w14:textId="77777777" w:rsidR="006C348D" w:rsidRDefault="006C348D" w:rsidP="0087024B">
            <w:pPr>
              <w:pStyle w:val="OtherTableBody"/>
            </w:pPr>
            <w:r>
              <w:t>User</w:t>
            </w:r>
          </w:p>
        </w:tc>
        <w:tc>
          <w:tcPr>
            <w:tcW w:w="600" w:type="dxa"/>
          </w:tcPr>
          <w:p w14:paraId="545F2C15" w14:textId="77777777" w:rsidR="006C348D" w:rsidRDefault="006C348D" w:rsidP="0087024B">
            <w:pPr>
              <w:pStyle w:val="OtherTableBody"/>
            </w:pPr>
          </w:p>
        </w:tc>
        <w:tc>
          <w:tcPr>
            <w:tcW w:w="2600" w:type="dxa"/>
          </w:tcPr>
          <w:p w14:paraId="622B0069" w14:textId="77777777" w:rsidR="006C348D" w:rsidRDefault="006C348D" w:rsidP="0087024B">
            <w:pPr>
              <w:pStyle w:val="OtherTableBody"/>
            </w:pPr>
            <w:r>
              <w:t>Referral Reason</w:t>
            </w:r>
          </w:p>
        </w:tc>
        <w:tc>
          <w:tcPr>
            <w:tcW w:w="1400" w:type="dxa"/>
          </w:tcPr>
          <w:p w14:paraId="26BBB3BB" w14:textId="77777777" w:rsidR="006C348D" w:rsidRDefault="006C348D" w:rsidP="0087024B">
            <w:pPr>
              <w:pStyle w:val="OtherTableBody"/>
            </w:pPr>
          </w:p>
        </w:tc>
        <w:tc>
          <w:tcPr>
            <w:tcW w:w="4200" w:type="dxa"/>
          </w:tcPr>
          <w:p w14:paraId="09EAE2E1" w14:textId="77777777" w:rsidR="006C348D" w:rsidRDefault="006C348D" w:rsidP="0087024B">
            <w:pPr>
              <w:pStyle w:val="OtherTableBody"/>
            </w:pPr>
          </w:p>
        </w:tc>
      </w:tr>
      <w:tr w:rsidR="006C348D" w14:paraId="013D15BA" w14:textId="77777777" w:rsidTr="0087024B">
        <w:trPr>
          <w:tblHeader/>
        </w:trPr>
        <w:tc>
          <w:tcPr>
            <w:tcW w:w="600" w:type="dxa"/>
          </w:tcPr>
          <w:p w14:paraId="31106A06" w14:textId="77777777" w:rsidR="006C348D" w:rsidRDefault="006C348D" w:rsidP="0087024B">
            <w:pPr>
              <w:pStyle w:val="OtherTableBody"/>
            </w:pPr>
          </w:p>
        </w:tc>
        <w:tc>
          <w:tcPr>
            <w:tcW w:w="600" w:type="dxa"/>
          </w:tcPr>
          <w:p w14:paraId="5DC022EC" w14:textId="77777777" w:rsidR="006C348D" w:rsidRDefault="006C348D" w:rsidP="0087024B">
            <w:pPr>
              <w:pStyle w:val="OtherTableBody"/>
            </w:pPr>
            <w:r>
              <w:t>0336</w:t>
            </w:r>
          </w:p>
        </w:tc>
        <w:tc>
          <w:tcPr>
            <w:tcW w:w="2600" w:type="dxa"/>
          </w:tcPr>
          <w:p w14:paraId="2F08A129" w14:textId="77777777" w:rsidR="006C348D" w:rsidRDefault="006C348D" w:rsidP="0087024B">
            <w:pPr>
              <w:pStyle w:val="OtherTableBody"/>
            </w:pPr>
          </w:p>
        </w:tc>
        <w:tc>
          <w:tcPr>
            <w:tcW w:w="1400" w:type="dxa"/>
          </w:tcPr>
          <w:p w14:paraId="791B6B2C" w14:textId="77777777" w:rsidR="006C348D" w:rsidRDefault="006C348D" w:rsidP="0087024B">
            <w:pPr>
              <w:pStyle w:val="OtherTableBody"/>
            </w:pPr>
            <w:r>
              <w:t>O</w:t>
            </w:r>
          </w:p>
        </w:tc>
        <w:tc>
          <w:tcPr>
            <w:tcW w:w="4200" w:type="dxa"/>
          </w:tcPr>
          <w:p w14:paraId="2BEB698D" w14:textId="77777777" w:rsidR="006C348D" w:rsidRDefault="006C348D" w:rsidP="0087024B">
            <w:pPr>
              <w:pStyle w:val="OtherTableBody"/>
            </w:pPr>
            <w:r>
              <w:t>Provider Ordered</w:t>
            </w:r>
          </w:p>
        </w:tc>
      </w:tr>
      <w:tr w:rsidR="006C348D" w14:paraId="071776AD" w14:textId="77777777" w:rsidTr="0087024B">
        <w:trPr>
          <w:tblHeader/>
        </w:trPr>
        <w:tc>
          <w:tcPr>
            <w:tcW w:w="600" w:type="dxa"/>
          </w:tcPr>
          <w:p w14:paraId="1F772955" w14:textId="77777777" w:rsidR="006C348D" w:rsidRDefault="006C348D" w:rsidP="0087024B">
            <w:pPr>
              <w:pStyle w:val="OtherTableBody"/>
            </w:pPr>
          </w:p>
        </w:tc>
        <w:tc>
          <w:tcPr>
            <w:tcW w:w="600" w:type="dxa"/>
          </w:tcPr>
          <w:p w14:paraId="39797487" w14:textId="77777777" w:rsidR="006C348D" w:rsidRDefault="006C348D" w:rsidP="0087024B">
            <w:pPr>
              <w:pStyle w:val="OtherTableBody"/>
            </w:pPr>
            <w:r>
              <w:t>0336</w:t>
            </w:r>
          </w:p>
        </w:tc>
        <w:tc>
          <w:tcPr>
            <w:tcW w:w="2600" w:type="dxa"/>
          </w:tcPr>
          <w:p w14:paraId="03782B70" w14:textId="77777777" w:rsidR="006C348D" w:rsidRDefault="006C348D" w:rsidP="0087024B">
            <w:pPr>
              <w:pStyle w:val="OtherTableBody"/>
            </w:pPr>
          </w:p>
        </w:tc>
        <w:tc>
          <w:tcPr>
            <w:tcW w:w="1400" w:type="dxa"/>
          </w:tcPr>
          <w:p w14:paraId="34270EF3" w14:textId="77777777" w:rsidR="006C348D" w:rsidRDefault="006C348D" w:rsidP="0087024B">
            <w:pPr>
              <w:pStyle w:val="OtherTableBody"/>
            </w:pPr>
            <w:r>
              <w:t>P</w:t>
            </w:r>
          </w:p>
        </w:tc>
        <w:tc>
          <w:tcPr>
            <w:tcW w:w="4200" w:type="dxa"/>
          </w:tcPr>
          <w:p w14:paraId="59756102" w14:textId="77777777" w:rsidR="006C348D" w:rsidRDefault="006C348D" w:rsidP="0087024B">
            <w:pPr>
              <w:pStyle w:val="OtherTableBody"/>
            </w:pPr>
            <w:r>
              <w:t>Patient Preference</w:t>
            </w:r>
          </w:p>
        </w:tc>
      </w:tr>
      <w:tr w:rsidR="006C348D" w14:paraId="3E01F8CB" w14:textId="77777777" w:rsidTr="0087024B">
        <w:trPr>
          <w:tblHeader/>
        </w:trPr>
        <w:tc>
          <w:tcPr>
            <w:tcW w:w="600" w:type="dxa"/>
          </w:tcPr>
          <w:p w14:paraId="2A30825F" w14:textId="77777777" w:rsidR="006C348D" w:rsidRDefault="006C348D" w:rsidP="0087024B">
            <w:pPr>
              <w:pStyle w:val="OtherTableBody"/>
            </w:pPr>
          </w:p>
        </w:tc>
        <w:tc>
          <w:tcPr>
            <w:tcW w:w="600" w:type="dxa"/>
          </w:tcPr>
          <w:p w14:paraId="220640D8" w14:textId="77777777" w:rsidR="006C348D" w:rsidRDefault="006C348D" w:rsidP="0087024B">
            <w:pPr>
              <w:pStyle w:val="OtherTableBody"/>
            </w:pPr>
            <w:r>
              <w:t>0336</w:t>
            </w:r>
          </w:p>
        </w:tc>
        <w:tc>
          <w:tcPr>
            <w:tcW w:w="2600" w:type="dxa"/>
          </w:tcPr>
          <w:p w14:paraId="64F25923" w14:textId="77777777" w:rsidR="006C348D" w:rsidRDefault="006C348D" w:rsidP="0087024B">
            <w:pPr>
              <w:pStyle w:val="OtherTableBody"/>
            </w:pPr>
          </w:p>
        </w:tc>
        <w:tc>
          <w:tcPr>
            <w:tcW w:w="1400" w:type="dxa"/>
          </w:tcPr>
          <w:p w14:paraId="4052762C" w14:textId="77777777" w:rsidR="006C348D" w:rsidRDefault="006C348D" w:rsidP="0087024B">
            <w:pPr>
              <w:pStyle w:val="OtherTableBody"/>
            </w:pPr>
            <w:r>
              <w:t>S</w:t>
            </w:r>
          </w:p>
        </w:tc>
        <w:tc>
          <w:tcPr>
            <w:tcW w:w="4200" w:type="dxa"/>
          </w:tcPr>
          <w:p w14:paraId="368C4363" w14:textId="77777777" w:rsidR="006C348D" w:rsidRDefault="006C348D" w:rsidP="0087024B">
            <w:pPr>
              <w:pStyle w:val="OtherTableBody"/>
            </w:pPr>
            <w:r>
              <w:t>Second Opinion</w:t>
            </w:r>
          </w:p>
        </w:tc>
      </w:tr>
      <w:tr w:rsidR="006C348D" w14:paraId="2F0915A1" w14:textId="77777777" w:rsidTr="0087024B">
        <w:trPr>
          <w:tblHeader/>
        </w:trPr>
        <w:tc>
          <w:tcPr>
            <w:tcW w:w="600" w:type="dxa"/>
          </w:tcPr>
          <w:p w14:paraId="6CB256B0" w14:textId="77777777" w:rsidR="006C348D" w:rsidRDefault="006C348D" w:rsidP="0087024B">
            <w:pPr>
              <w:pStyle w:val="OtherTableBody"/>
            </w:pPr>
          </w:p>
        </w:tc>
        <w:tc>
          <w:tcPr>
            <w:tcW w:w="600" w:type="dxa"/>
          </w:tcPr>
          <w:p w14:paraId="10B4A111" w14:textId="77777777" w:rsidR="006C348D" w:rsidRDefault="006C348D" w:rsidP="0087024B">
            <w:pPr>
              <w:pStyle w:val="OtherTableBody"/>
            </w:pPr>
            <w:r>
              <w:t>0336</w:t>
            </w:r>
          </w:p>
        </w:tc>
        <w:tc>
          <w:tcPr>
            <w:tcW w:w="2600" w:type="dxa"/>
          </w:tcPr>
          <w:p w14:paraId="7C93B7DA" w14:textId="77777777" w:rsidR="006C348D" w:rsidRDefault="006C348D" w:rsidP="0087024B">
            <w:pPr>
              <w:pStyle w:val="OtherTableBody"/>
            </w:pPr>
          </w:p>
        </w:tc>
        <w:tc>
          <w:tcPr>
            <w:tcW w:w="1400" w:type="dxa"/>
          </w:tcPr>
          <w:p w14:paraId="4A012C9E" w14:textId="77777777" w:rsidR="006C348D" w:rsidRDefault="006C348D" w:rsidP="0087024B">
            <w:pPr>
              <w:pStyle w:val="OtherTableBody"/>
            </w:pPr>
            <w:r>
              <w:t>W</w:t>
            </w:r>
          </w:p>
        </w:tc>
        <w:tc>
          <w:tcPr>
            <w:tcW w:w="4200" w:type="dxa"/>
          </w:tcPr>
          <w:p w14:paraId="2A197E25" w14:textId="77777777" w:rsidR="006C348D" w:rsidRDefault="006C348D" w:rsidP="0087024B">
            <w:pPr>
              <w:pStyle w:val="OtherTableBody"/>
            </w:pPr>
            <w:r>
              <w:t>Work Load</w:t>
            </w:r>
          </w:p>
        </w:tc>
      </w:tr>
      <w:tr w:rsidR="006C348D" w14:paraId="20DDD5A4" w14:textId="77777777" w:rsidTr="0087024B">
        <w:trPr>
          <w:tblHeader/>
        </w:trPr>
        <w:tc>
          <w:tcPr>
            <w:tcW w:w="600" w:type="dxa"/>
          </w:tcPr>
          <w:p w14:paraId="0A8F8035" w14:textId="77777777" w:rsidR="006C348D" w:rsidRDefault="006C348D" w:rsidP="0087024B">
            <w:pPr>
              <w:pStyle w:val="OtherTableBody"/>
            </w:pPr>
            <w:r>
              <w:t>HL7</w:t>
            </w:r>
          </w:p>
        </w:tc>
        <w:tc>
          <w:tcPr>
            <w:tcW w:w="600" w:type="dxa"/>
          </w:tcPr>
          <w:p w14:paraId="3E362601" w14:textId="77777777" w:rsidR="006C348D" w:rsidRDefault="006C348D" w:rsidP="0087024B">
            <w:pPr>
              <w:pStyle w:val="OtherTableBody"/>
            </w:pPr>
          </w:p>
        </w:tc>
        <w:tc>
          <w:tcPr>
            <w:tcW w:w="2600" w:type="dxa"/>
          </w:tcPr>
          <w:p w14:paraId="3E5CC968" w14:textId="77777777" w:rsidR="006C348D" w:rsidRDefault="006C348D" w:rsidP="0087024B">
            <w:pPr>
              <w:pStyle w:val="OtherTableBody"/>
            </w:pPr>
            <w:r>
              <w:t>Certification Status</w:t>
            </w:r>
          </w:p>
        </w:tc>
        <w:tc>
          <w:tcPr>
            <w:tcW w:w="1400" w:type="dxa"/>
          </w:tcPr>
          <w:p w14:paraId="08A77AD8" w14:textId="77777777" w:rsidR="006C348D" w:rsidRDefault="006C348D" w:rsidP="0087024B">
            <w:pPr>
              <w:pStyle w:val="OtherTableBody"/>
            </w:pPr>
          </w:p>
        </w:tc>
        <w:tc>
          <w:tcPr>
            <w:tcW w:w="4200" w:type="dxa"/>
          </w:tcPr>
          <w:p w14:paraId="1C205EB4" w14:textId="77777777" w:rsidR="006C348D" w:rsidRDefault="006C348D" w:rsidP="0087024B">
            <w:pPr>
              <w:pStyle w:val="OtherTableBody"/>
            </w:pPr>
          </w:p>
        </w:tc>
      </w:tr>
      <w:tr w:rsidR="006C348D" w14:paraId="6634BE36" w14:textId="77777777" w:rsidTr="0087024B">
        <w:trPr>
          <w:tblHeader/>
        </w:trPr>
        <w:tc>
          <w:tcPr>
            <w:tcW w:w="600" w:type="dxa"/>
          </w:tcPr>
          <w:p w14:paraId="7959BB88" w14:textId="77777777" w:rsidR="006C348D" w:rsidRDefault="006C348D" w:rsidP="0087024B">
            <w:pPr>
              <w:pStyle w:val="OtherTableBody"/>
            </w:pPr>
          </w:p>
        </w:tc>
        <w:tc>
          <w:tcPr>
            <w:tcW w:w="600" w:type="dxa"/>
          </w:tcPr>
          <w:p w14:paraId="027C5123" w14:textId="77777777" w:rsidR="006C348D" w:rsidRDefault="006C348D" w:rsidP="0087024B">
            <w:pPr>
              <w:pStyle w:val="OtherTableBody"/>
            </w:pPr>
            <w:r>
              <w:t>0337</w:t>
            </w:r>
          </w:p>
        </w:tc>
        <w:tc>
          <w:tcPr>
            <w:tcW w:w="2600" w:type="dxa"/>
          </w:tcPr>
          <w:p w14:paraId="76416196" w14:textId="77777777" w:rsidR="006C348D" w:rsidRDefault="006C348D" w:rsidP="0087024B">
            <w:pPr>
              <w:pStyle w:val="OtherTableBody"/>
            </w:pPr>
          </w:p>
        </w:tc>
        <w:tc>
          <w:tcPr>
            <w:tcW w:w="1400" w:type="dxa"/>
          </w:tcPr>
          <w:p w14:paraId="4549A856" w14:textId="77777777" w:rsidR="006C348D" w:rsidRDefault="006C348D" w:rsidP="0087024B">
            <w:pPr>
              <w:pStyle w:val="OtherTableBody"/>
            </w:pPr>
            <w:r>
              <w:t>C</w:t>
            </w:r>
          </w:p>
        </w:tc>
        <w:tc>
          <w:tcPr>
            <w:tcW w:w="4200" w:type="dxa"/>
          </w:tcPr>
          <w:p w14:paraId="35CBCAED" w14:textId="77777777" w:rsidR="006C348D" w:rsidRDefault="006C348D" w:rsidP="0087024B">
            <w:pPr>
              <w:pStyle w:val="OtherTableBody"/>
            </w:pPr>
            <w:r>
              <w:t>Certified</w:t>
            </w:r>
          </w:p>
        </w:tc>
      </w:tr>
      <w:tr w:rsidR="006C348D" w14:paraId="6F31FB6D" w14:textId="77777777" w:rsidTr="0087024B">
        <w:trPr>
          <w:tblHeader/>
        </w:trPr>
        <w:tc>
          <w:tcPr>
            <w:tcW w:w="600" w:type="dxa"/>
          </w:tcPr>
          <w:p w14:paraId="10720ED6" w14:textId="77777777" w:rsidR="006C348D" w:rsidRDefault="006C348D" w:rsidP="0087024B">
            <w:pPr>
              <w:pStyle w:val="OtherTableBody"/>
            </w:pPr>
          </w:p>
        </w:tc>
        <w:tc>
          <w:tcPr>
            <w:tcW w:w="600" w:type="dxa"/>
          </w:tcPr>
          <w:p w14:paraId="02AFECD5" w14:textId="77777777" w:rsidR="006C348D" w:rsidRDefault="006C348D" w:rsidP="0087024B">
            <w:pPr>
              <w:pStyle w:val="OtherTableBody"/>
            </w:pPr>
            <w:r>
              <w:t>0337</w:t>
            </w:r>
          </w:p>
        </w:tc>
        <w:tc>
          <w:tcPr>
            <w:tcW w:w="2600" w:type="dxa"/>
          </w:tcPr>
          <w:p w14:paraId="321D46A0" w14:textId="77777777" w:rsidR="006C348D" w:rsidRDefault="006C348D" w:rsidP="0087024B">
            <w:pPr>
              <w:pStyle w:val="OtherTableBody"/>
            </w:pPr>
          </w:p>
        </w:tc>
        <w:tc>
          <w:tcPr>
            <w:tcW w:w="1400" w:type="dxa"/>
          </w:tcPr>
          <w:p w14:paraId="282B3827" w14:textId="77777777" w:rsidR="006C348D" w:rsidRDefault="006C348D" w:rsidP="0087024B">
            <w:pPr>
              <w:pStyle w:val="OtherTableBody"/>
            </w:pPr>
            <w:r>
              <w:t>E</w:t>
            </w:r>
          </w:p>
        </w:tc>
        <w:tc>
          <w:tcPr>
            <w:tcW w:w="4200" w:type="dxa"/>
          </w:tcPr>
          <w:p w14:paraId="1D15FA59" w14:textId="77777777" w:rsidR="006C348D" w:rsidRDefault="006C348D" w:rsidP="0087024B">
            <w:pPr>
              <w:pStyle w:val="OtherTableBody"/>
            </w:pPr>
            <w:r>
              <w:t>Eligible</w:t>
            </w:r>
          </w:p>
        </w:tc>
      </w:tr>
      <w:tr w:rsidR="006C348D" w14:paraId="1855C0D9" w14:textId="77777777" w:rsidTr="0087024B">
        <w:trPr>
          <w:tblHeader/>
        </w:trPr>
        <w:tc>
          <w:tcPr>
            <w:tcW w:w="600" w:type="dxa"/>
          </w:tcPr>
          <w:p w14:paraId="6B876F4B" w14:textId="77777777" w:rsidR="006C348D" w:rsidRDefault="006C348D" w:rsidP="0087024B">
            <w:pPr>
              <w:pStyle w:val="OtherTableBody"/>
            </w:pPr>
            <w:r>
              <w:t>User</w:t>
            </w:r>
          </w:p>
        </w:tc>
        <w:tc>
          <w:tcPr>
            <w:tcW w:w="600" w:type="dxa"/>
          </w:tcPr>
          <w:p w14:paraId="45C58343" w14:textId="77777777" w:rsidR="006C348D" w:rsidRDefault="006C348D" w:rsidP="0087024B">
            <w:pPr>
              <w:pStyle w:val="OtherTableBody"/>
            </w:pPr>
          </w:p>
        </w:tc>
        <w:tc>
          <w:tcPr>
            <w:tcW w:w="2600" w:type="dxa"/>
          </w:tcPr>
          <w:p w14:paraId="45497449" w14:textId="77777777" w:rsidR="006C348D" w:rsidRDefault="006C348D" w:rsidP="0087024B">
            <w:pPr>
              <w:pStyle w:val="OtherTableBody"/>
            </w:pPr>
            <w:r>
              <w:t>Practitioner ID Number Type</w:t>
            </w:r>
          </w:p>
        </w:tc>
        <w:tc>
          <w:tcPr>
            <w:tcW w:w="1400" w:type="dxa"/>
          </w:tcPr>
          <w:p w14:paraId="2DFEF148" w14:textId="77777777" w:rsidR="006C348D" w:rsidRDefault="006C348D" w:rsidP="0087024B">
            <w:pPr>
              <w:pStyle w:val="OtherTableBody"/>
            </w:pPr>
          </w:p>
        </w:tc>
        <w:tc>
          <w:tcPr>
            <w:tcW w:w="4200" w:type="dxa"/>
          </w:tcPr>
          <w:p w14:paraId="287B2C0D" w14:textId="77777777" w:rsidR="006C348D" w:rsidRDefault="006C348D" w:rsidP="0087024B">
            <w:pPr>
              <w:pStyle w:val="OtherTableBody"/>
            </w:pPr>
          </w:p>
        </w:tc>
      </w:tr>
      <w:tr w:rsidR="006C348D" w14:paraId="2C9F4E67" w14:textId="77777777" w:rsidTr="0087024B">
        <w:trPr>
          <w:tblHeader/>
        </w:trPr>
        <w:tc>
          <w:tcPr>
            <w:tcW w:w="600" w:type="dxa"/>
          </w:tcPr>
          <w:p w14:paraId="2CD3FB4E" w14:textId="77777777" w:rsidR="006C348D" w:rsidRDefault="006C348D" w:rsidP="0087024B">
            <w:pPr>
              <w:pStyle w:val="OtherTableBody"/>
            </w:pPr>
          </w:p>
        </w:tc>
        <w:tc>
          <w:tcPr>
            <w:tcW w:w="600" w:type="dxa"/>
          </w:tcPr>
          <w:p w14:paraId="5B5CBB32" w14:textId="77777777" w:rsidR="006C348D" w:rsidRDefault="006C348D" w:rsidP="0087024B">
            <w:pPr>
              <w:pStyle w:val="OtherTableBody"/>
            </w:pPr>
            <w:r>
              <w:t>0338</w:t>
            </w:r>
          </w:p>
        </w:tc>
        <w:tc>
          <w:tcPr>
            <w:tcW w:w="2600" w:type="dxa"/>
          </w:tcPr>
          <w:p w14:paraId="0F866188" w14:textId="77777777" w:rsidR="006C348D" w:rsidRDefault="006C348D" w:rsidP="0087024B">
            <w:pPr>
              <w:pStyle w:val="OtherTableBody"/>
            </w:pPr>
          </w:p>
        </w:tc>
        <w:tc>
          <w:tcPr>
            <w:tcW w:w="1400" w:type="dxa"/>
          </w:tcPr>
          <w:p w14:paraId="31585541" w14:textId="77777777" w:rsidR="006C348D" w:rsidRDefault="006C348D" w:rsidP="0087024B">
            <w:pPr>
              <w:pStyle w:val="OtherTableBody"/>
            </w:pPr>
            <w:r>
              <w:t>CY</w:t>
            </w:r>
          </w:p>
        </w:tc>
        <w:tc>
          <w:tcPr>
            <w:tcW w:w="4200" w:type="dxa"/>
          </w:tcPr>
          <w:p w14:paraId="24CB76F5" w14:textId="77777777" w:rsidR="006C348D" w:rsidRDefault="006C348D" w:rsidP="0087024B">
            <w:pPr>
              <w:pStyle w:val="OtherTableBody"/>
            </w:pPr>
            <w:r>
              <w:t>County number</w:t>
            </w:r>
          </w:p>
        </w:tc>
      </w:tr>
      <w:tr w:rsidR="006C348D" w14:paraId="07D9C25B" w14:textId="77777777" w:rsidTr="0087024B">
        <w:trPr>
          <w:tblHeader/>
        </w:trPr>
        <w:tc>
          <w:tcPr>
            <w:tcW w:w="600" w:type="dxa"/>
          </w:tcPr>
          <w:p w14:paraId="768F7E23" w14:textId="77777777" w:rsidR="006C348D" w:rsidRDefault="006C348D" w:rsidP="0087024B">
            <w:pPr>
              <w:pStyle w:val="OtherTableBody"/>
            </w:pPr>
          </w:p>
        </w:tc>
        <w:tc>
          <w:tcPr>
            <w:tcW w:w="600" w:type="dxa"/>
          </w:tcPr>
          <w:p w14:paraId="79E6F1CF" w14:textId="77777777" w:rsidR="006C348D" w:rsidRDefault="006C348D" w:rsidP="0087024B">
            <w:pPr>
              <w:pStyle w:val="OtherTableBody"/>
            </w:pPr>
            <w:r>
              <w:t>0338</w:t>
            </w:r>
          </w:p>
        </w:tc>
        <w:tc>
          <w:tcPr>
            <w:tcW w:w="2600" w:type="dxa"/>
          </w:tcPr>
          <w:p w14:paraId="2BD77E06" w14:textId="77777777" w:rsidR="006C348D" w:rsidRDefault="006C348D" w:rsidP="0087024B">
            <w:pPr>
              <w:pStyle w:val="OtherTableBody"/>
            </w:pPr>
          </w:p>
        </w:tc>
        <w:tc>
          <w:tcPr>
            <w:tcW w:w="1400" w:type="dxa"/>
          </w:tcPr>
          <w:p w14:paraId="050A6E58" w14:textId="77777777" w:rsidR="006C348D" w:rsidRDefault="006C348D" w:rsidP="0087024B">
            <w:pPr>
              <w:pStyle w:val="OtherTableBody"/>
            </w:pPr>
            <w:r>
              <w:t>DEA</w:t>
            </w:r>
          </w:p>
        </w:tc>
        <w:tc>
          <w:tcPr>
            <w:tcW w:w="4200" w:type="dxa"/>
          </w:tcPr>
          <w:p w14:paraId="7C37E85A" w14:textId="77777777" w:rsidR="006C348D" w:rsidRDefault="006C348D" w:rsidP="0087024B">
            <w:pPr>
              <w:pStyle w:val="OtherTableBody"/>
            </w:pPr>
            <w:r>
              <w:t>Drug Enforcement Agency no.</w:t>
            </w:r>
          </w:p>
        </w:tc>
      </w:tr>
      <w:tr w:rsidR="006C348D" w14:paraId="6334E05C" w14:textId="77777777" w:rsidTr="0087024B">
        <w:trPr>
          <w:tblHeader/>
        </w:trPr>
        <w:tc>
          <w:tcPr>
            <w:tcW w:w="600" w:type="dxa"/>
          </w:tcPr>
          <w:p w14:paraId="4801C1B3" w14:textId="77777777" w:rsidR="006C348D" w:rsidRDefault="006C348D" w:rsidP="0087024B">
            <w:pPr>
              <w:pStyle w:val="OtherTableBody"/>
            </w:pPr>
          </w:p>
        </w:tc>
        <w:tc>
          <w:tcPr>
            <w:tcW w:w="600" w:type="dxa"/>
          </w:tcPr>
          <w:p w14:paraId="0670C30D" w14:textId="77777777" w:rsidR="006C348D" w:rsidRDefault="006C348D" w:rsidP="0087024B">
            <w:pPr>
              <w:pStyle w:val="OtherTableBody"/>
            </w:pPr>
            <w:r>
              <w:t>0338</w:t>
            </w:r>
          </w:p>
        </w:tc>
        <w:tc>
          <w:tcPr>
            <w:tcW w:w="2600" w:type="dxa"/>
          </w:tcPr>
          <w:p w14:paraId="2EF78717" w14:textId="77777777" w:rsidR="006C348D" w:rsidRDefault="006C348D" w:rsidP="0087024B">
            <w:pPr>
              <w:pStyle w:val="OtherTableBody"/>
            </w:pPr>
          </w:p>
        </w:tc>
        <w:tc>
          <w:tcPr>
            <w:tcW w:w="1400" w:type="dxa"/>
          </w:tcPr>
          <w:p w14:paraId="69064E20" w14:textId="77777777" w:rsidR="006C348D" w:rsidRDefault="006C348D" w:rsidP="0087024B">
            <w:pPr>
              <w:pStyle w:val="OtherTableBody"/>
            </w:pPr>
            <w:r>
              <w:t>GL</w:t>
            </w:r>
          </w:p>
        </w:tc>
        <w:tc>
          <w:tcPr>
            <w:tcW w:w="4200" w:type="dxa"/>
          </w:tcPr>
          <w:p w14:paraId="31F01A7C" w14:textId="77777777" w:rsidR="006C348D" w:rsidRDefault="006C348D" w:rsidP="0087024B">
            <w:pPr>
              <w:pStyle w:val="OtherTableBody"/>
            </w:pPr>
            <w:r>
              <w:t>General ledger number</w:t>
            </w:r>
          </w:p>
        </w:tc>
      </w:tr>
      <w:tr w:rsidR="006C348D" w14:paraId="23F51780" w14:textId="77777777" w:rsidTr="0087024B">
        <w:trPr>
          <w:tblHeader/>
        </w:trPr>
        <w:tc>
          <w:tcPr>
            <w:tcW w:w="600" w:type="dxa"/>
          </w:tcPr>
          <w:p w14:paraId="7E90170A" w14:textId="77777777" w:rsidR="006C348D" w:rsidRDefault="006C348D" w:rsidP="0087024B">
            <w:pPr>
              <w:pStyle w:val="OtherTableBody"/>
            </w:pPr>
          </w:p>
        </w:tc>
        <w:tc>
          <w:tcPr>
            <w:tcW w:w="600" w:type="dxa"/>
          </w:tcPr>
          <w:p w14:paraId="78D0D0DE" w14:textId="77777777" w:rsidR="006C348D" w:rsidRDefault="006C348D" w:rsidP="0087024B">
            <w:pPr>
              <w:pStyle w:val="OtherTableBody"/>
            </w:pPr>
            <w:r>
              <w:t>0338</w:t>
            </w:r>
          </w:p>
        </w:tc>
        <w:tc>
          <w:tcPr>
            <w:tcW w:w="2600" w:type="dxa"/>
          </w:tcPr>
          <w:p w14:paraId="7DE9C6C3" w14:textId="77777777" w:rsidR="006C348D" w:rsidRDefault="006C348D" w:rsidP="0087024B">
            <w:pPr>
              <w:pStyle w:val="OtherTableBody"/>
            </w:pPr>
          </w:p>
        </w:tc>
        <w:tc>
          <w:tcPr>
            <w:tcW w:w="1400" w:type="dxa"/>
          </w:tcPr>
          <w:p w14:paraId="0C7B1942" w14:textId="77777777" w:rsidR="006C348D" w:rsidRDefault="006C348D" w:rsidP="0087024B">
            <w:pPr>
              <w:pStyle w:val="OtherTableBody"/>
            </w:pPr>
            <w:r>
              <w:t>L&amp;I</w:t>
            </w:r>
          </w:p>
        </w:tc>
        <w:tc>
          <w:tcPr>
            <w:tcW w:w="4200" w:type="dxa"/>
          </w:tcPr>
          <w:p w14:paraId="6984BA89" w14:textId="77777777" w:rsidR="006C348D" w:rsidRDefault="006C348D" w:rsidP="0087024B">
            <w:pPr>
              <w:pStyle w:val="OtherTableBody"/>
            </w:pPr>
            <w:r>
              <w:t>Labor and industries number</w:t>
            </w:r>
          </w:p>
        </w:tc>
      </w:tr>
      <w:tr w:rsidR="006C348D" w14:paraId="608D1C77" w14:textId="77777777" w:rsidTr="0087024B">
        <w:trPr>
          <w:tblHeader/>
        </w:trPr>
        <w:tc>
          <w:tcPr>
            <w:tcW w:w="600" w:type="dxa"/>
          </w:tcPr>
          <w:p w14:paraId="0C935B66" w14:textId="77777777" w:rsidR="006C348D" w:rsidRDefault="006C348D" w:rsidP="0087024B">
            <w:pPr>
              <w:pStyle w:val="OtherTableBody"/>
            </w:pPr>
          </w:p>
        </w:tc>
        <w:tc>
          <w:tcPr>
            <w:tcW w:w="600" w:type="dxa"/>
          </w:tcPr>
          <w:p w14:paraId="0C261FFD" w14:textId="77777777" w:rsidR="006C348D" w:rsidRDefault="006C348D" w:rsidP="0087024B">
            <w:pPr>
              <w:pStyle w:val="OtherTableBody"/>
            </w:pPr>
            <w:r>
              <w:t>0338</w:t>
            </w:r>
          </w:p>
        </w:tc>
        <w:tc>
          <w:tcPr>
            <w:tcW w:w="2600" w:type="dxa"/>
          </w:tcPr>
          <w:p w14:paraId="2DA5EEC6" w14:textId="77777777" w:rsidR="006C348D" w:rsidRDefault="006C348D" w:rsidP="0087024B">
            <w:pPr>
              <w:pStyle w:val="OtherTableBody"/>
            </w:pPr>
          </w:p>
        </w:tc>
        <w:tc>
          <w:tcPr>
            <w:tcW w:w="1400" w:type="dxa"/>
          </w:tcPr>
          <w:p w14:paraId="51C5EECE" w14:textId="77777777" w:rsidR="006C348D" w:rsidRDefault="006C348D" w:rsidP="0087024B">
            <w:pPr>
              <w:pStyle w:val="OtherTableBody"/>
            </w:pPr>
            <w:r>
              <w:t>LI</w:t>
            </w:r>
          </w:p>
        </w:tc>
        <w:tc>
          <w:tcPr>
            <w:tcW w:w="4200" w:type="dxa"/>
          </w:tcPr>
          <w:p w14:paraId="31673C9D" w14:textId="77777777" w:rsidR="006C348D" w:rsidRDefault="006C348D" w:rsidP="0087024B">
            <w:pPr>
              <w:pStyle w:val="OtherTableBody"/>
            </w:pPr>
            <w:r>
              <w:t>Labor and industries number</w:t>
            </w:r>
          </w:p>
        </w:tc>
      </w:tr>
      <w:tr w:rsidR="006C348D" w14:paraId="53B2084B" w14:textId="77777777" w:rsidTr="0087024B">
        <w:trPr>
          <w:tblHeader/>
        </w:trPr>
        <w:tc>
          <w:tcPr>
            <w:tcW w:w="600" w:type="dxa"/>
          </w:tcPr>
          <w:p w14:paraId="2089DB5F" w14:textId="77777777" w:rsidR="006C348D" w:rsidRDefault="006C348D" w:rsidP="0087024B">
            <w:pPr>
              <w:pStyle w:val="OtherTableBody"/>
            </w:pPr>
          </w:p>
        </w:tc>
        <w:tc>
          <w:tcPr>
            <w:tcW w:w="600" w:type="dxa"/>
          </w:tcPr>
          <w:p w14:paraId="63B192B1" w14:textId="77777777" w:rsidR="006C348D" w:rsidRDefault="006C348D" w:rsidP="0087024B">
            <w:pPr>
              <w:pStyle w:val="OtherTableBody"/>
            </w:pPr>
            <w:r>
              <w:t>0338</w:t>
            </w:r>
          </w:p>
        </w:tc>
        <w:tc>
          <w:tcPr>
            <w:tcW w:w="2600" w:type="dxa"/>
          </w:tcPr>
          <w:p w14:paraId="2E557F92" w14:textId="77777777" w:rsidR="006C348D" w:rsidRDefault="006C348D" w:rsidP="0087024B">
            <w:pPr>
              <w:pStyle w:val="OtherTableBody"/>
            </w:pPr>
          </w:p>
        </w:tc>
        <w:tc>
          <w:tcPr>
            <w:tcW w:w="1400" w:type="dxa"/>
          </w:tcPr>
          <w:p w14:paraId="210BD3C4" w14:textId="77777777" w:rsidR="006C348D" w:rsidRDefault="006C348D" w:rsidP="0087024B">
            <w:pPr>
              <w:pStyle w:val="OtherTableBody"/>
            </w:pPr>
            <w:r>
              <w:t>MCD</w:t>
            </w:r>
          </w:p>
        </w:tc>
        <w:tc>
          <w:tcPr>
            <w:tcW w:w="4200" w:type="dxa"/>
          </w:tcPr>
          <w:p w14:paraId="5DC7C3DE" w14:textId="77777777" w:rsidR="006C348D" w:rsidRDefault="006C348D" w:rsidP="0087024B">
            <w:pPr>
              <w:pStyle w:val="OtherTableBody"/>
            </w:pPr>
            <w:r>
              <w:t>Medicaid number</w:t>
            </w:r>
          </w:p>
        </w:tc>
      </w:tr>
      <w:tr w:rsidR="006C348D" w14:paraId="42F8B7F6" w14:textId="77777777" w:rsidTr="0087024B">
        <w:trPr>
          <w:tblHeader/>
        </w:trPr>
        <w:tc>
          <w:tcPr>
            <w:tcW w:w="600" w:type="dxa"/>
          </w:tcPr>
          <w:p w14:paraId="6FF50D9E" w14:textId="77777777" w:rsidR="006C348D" w:rsidRDefault="006C348D" w:rsidP="0087024B">
            <w:pPr>
              <w:pStyle w:val="OtherTableBody"/>
            </w:pPr>
          </w:p>
        </w:tc>
        <w:tc>
          <w:tcPr>
            <w:tcW w:w="600" w:type="dxa"/>
          </w:tcPr>
          <w:p w14:paraId="27186794" w14:textId="77777777" w:rsidR="006C348D" w:rsidRDefault="006C348D" w:rsidP="0087024B">
            <w:pPr>
              <w:pStyle w:val="OtherTableBody"/>
            </w:pPr>
            <w:r>
              <w:t>0338</w:t>
            </w:r>
          </w:p>
        </w:tc>
        <w:tc>
          <w:tcPr>
            <w:tcW w:w="2600" w:type="dxa"/>
          </w:tcPr>
          <w:p w14:paraId="6E4A51EF" w14:textId="77777777" w:rsidR="006C348D" w:rsidRDefault="006C348D" w:rsidP="0087024B">
            <w:pPr>
              <w:pStyle w:val="OtherTableBody"/>
            </w:pPr>
          </w:p>
        </w:tc>
        <w:tc>
          <w:tcPr>
            <w:tcW w:w="1400" w:type="dxa"/>
          </w:tcPr>
          <w:p w14:paraId="34362E5E" w14:textId="77777777" w:rsidR="006C348D" w:rsidRDefault="006C348D" w:rsidP="0087024B">
            <w:pPr>
              <w:pStyle w:val="OtherTableBody"/>
            </w:pPr>
            <w:r>
              <w:t>MCR</w:t>
            </w:r>
          </w:p>
        </w:tc>
        <w:tc>
          <w:tcPr>
            <w:tcW w:w="4200" w:type="dxa"/>
          </w:tcPr>
          <w:p w14:paraId="1D9D9F65" w14:textId="77777777" w:rsidR="006C348D" w:rsidRDefault="006C348D" w:rsidP="0087024B">
            <w:pPr>
              <w:pStyle w:val="OtherTableBody"/>
            </w:pPr>
            <w:r>
              <w:t>Medicare number</w:t>
            </w:r>
          </w:p>
        </w:tc>
      </w:tr>
      <w:tr w:rsidR="006C348D" w14:paraId="24346CEE" w14:textId="77777777" w:rsidTr="0087024B">
        <w:trPr>
          <w:tblHeader/>
        </w:trPr>
        <w:tc>
          <w:tcPr>
            <w:tcW w:w="600" w:type="dxa"/>
          </w:tcPr>
          <w:p w14:paraId="5AB64324" w14:textId="77777777" w:rsidR="006C348D" w:rsidRDefault="006C348D" w:rsidP="0087024B">
            <w:pPr>
              <w:pStyle w:val="OtherTableBody"/>
            </w:pPr>
          </w:p>
        </w:tc>
        <w:tc>
          <w:tcPr>
            <w:tcW w:w="600" w:type="dxa"/>
          </w:tcPr>
          <w:p w14:paraId="1D3A8FB3" w14:textId="77777777" w:rsidR="006C348D" w:rsidRDefault="006C348D" w:rsidP="0087024B">
            <w:pPr>
              <w:pStyle w:val="OtherTableBody"/>
            </w:pPr>
            <w:r>
              <w:t>0338</w:t>
            </w:r>
          </w:p>
        </w:tc>
        <w:tc>
          <w:tcPr>
            <w:tcW w:w="2600" w:type="dxa"/>
          </w:tcPr>
          <w:p w14:paraId="6AA794C6" w14:textId="77777777" w:rsidR="006C348D" w:rsidRDefault="006C348D" w:rsidP="0087024B">
            <w:pPr>
              <w:pStyle w:val="OtherTableBody"/>
            </w:pPr>
          </w:p>
        </w:tc>
        <w:tc>
          <w:tcPr>
            <w:tcW w:w="1400" w:type="dxa"/>
          </w:tcPr>
          <w:p w14:paraId="3A036C76" w14:textId="77777777" w:rsidR="006C348D" w:rsidRDefault="006C348D" w:rsidP="0087024B">
            <w:pPr>
              <w:pStyle w:val="OtherTableBody"/>
            </w:pPr>
            <w:r>
              <w:t>QA</w:t>
            </w:r>
          </w:p>
        </w:tc>
        <w:tc>
          <w:tcPr>
            <w:tcW w:w="4200" w:type="dxa"/>
          </w:tcPr>
          <w:p w14:paraId="3064C05D" w14:textId="77777777" w:rsidR="006C348D" w:rsidRDefault="006C348D" w:rsidP="0087024B">
            <w:pPr>
              <w:pStyle w:val="OtherTableBody"/>
            </w:pPr>
            <w:r>
              <w:t>QA number</w:t>
            </w:r>
          </w:p>
        </w:tc>
      </w:tr>
      <w:tr w:rsidR="006C348D" w14:paraId="40DAFDCA" w14:textId="77777777" w:rsidTr="0087024B">
        <w:trPr>
          <w:tblHeader/>
        </w:trPr>
        <w:tc>
          <w:tcPr>
            <w:tcW w:w="600" w:type="dxa"/>
          </w:tcPr>
          <w:p w14:paraId="0A43A255" w14:textId="77777777" w:rsidR="006C348D" w:rsidRDefault="006C348D" w:rsidP="0087024B">
            <w:pPr>
              <w:pStyle w:val="OtherTableBody"/>
            </w:pPr>
          </w:p>
        </w:tc>
        <w:tc>
          <w:tcPr>
            <w:tcW w:w="600" w:type="dxa"/>
          </w:tcPr>
          <w:p w14:paraId="5FB74F60" w14:textId="77777777" w:rsidR="006C348D" w:rsidRDefault="006C348D" w:rsidP="0087024B">
            <w:pPr>
              <w:pStyle w:val="OtherTableBody"/>
            </w:pPr>
            <w:r>
              <w:t>0338</w:t>
            </w:r>
          </w:p>
        </w:tc>
        <w:tc>
          <w:tcPr>
            <w:tcW w:w="2600" w:type="dxa"/>
          </w:tcPr>
          <w:p w14:paraId="166CEE12" w14:textId="77777777" w:rsidR="006C348D" w:rsidRDefault="006C348D" w:rsidP="0087024B">
            <w:pPr>
              <w:pStyle w:val="OtherTableBody"/>
            </w:pPr>
          </w:p>
        </w:tc>
        <w:tc>
          <w:tcPr>
            <w:tcW w:w="1400" w:type="dxa"/>
          </w:tcPr>
          <w:p w14:paraId="6BF5D3FF" w14:textId="77777777" w:rsidR="006C348D" w:rsidRDefault="006C348D" w:rsidP="0087024B">
            <w:pPr>
              <w:pStyle w:val="OtherTableBody"/>
            </w:pPr>
            <w:r>
              <w:t>SL</w:t>
            </w:r>
          </w:p>
        </w:tc>
        <w:tc>
          <w:tcPr>
            <w:tcW w:w="4200" w:type="dxa"/>
          </w:tcPr>
          <w:p w14:paraId="50D2C4F6" w14:textId="77777777" w:rsidR="006C348D" w:rsidRDefault="006C348D" w:rsidP="0087024B">
            <w:pPr>
              <w:pStyle w:val="OtherTableBody"/>
            </w:pPr>
            <w:r>
              <w:t>State license number</w:t>
            </w:r>
          </w:p>
        </w:tc>
      </w:tr>
      <w:tr w:rsidR="006C348D" w14:paraId="0AF236BB" w14:textId="77777777" w:rsidTr="0087024B">
        <w:trPr>
          <w:tblHeader/>
        </w:trPr>
        <w:tc>
          <w:tcPr>
            <w:tcW w:w="600" w:type="dxa"/>
          </w:tcPr>
          <w:p w14:paraId="2C4701DB" w14:textId="77777777" w:rsidR="006C348D" w:rsidRDefault="006C348D" w:rsidP="0087024B">
            <w:pPr>
              <w:pStyle w:val="OtherTableBody"/>
            </w:pPr>
          </w:p>
        </w:tc>
        <w:tc>
          <w:tcPr>
            <w:tcW w:w="600" w:type="dxa"/>
          </w:tcPr>
          <w:p w14:paraId="3B1EEF5F" w14:textId="77777777" w:rsidR="006C348D" w:rsidRDefault="006C348D" w:rsidP="0087024B">
            <w:pPr>
              <w:pStyle w:val="OtherTableBody"/>
            </w:pPr>
            <w:r>
              <w:t>0338</w:t>
            </w:r>
          </w:p>
        </w:tc>
        <w:tc>
          <w:tcPr>
            <w:tcW w:w="2600" w:type="dxa"/>
          </w:tcPr>
          <w:p w14:paraId="2CD1EDEC" w14:textId="77777777" w:rsidR="006C348D" w:rsidRDefault="006C348D" w:rsidP="0087024B">
            <w:pPr>
              <w:pStyle w:val="OtherTableBody"/>
            </w:pPr>
          </w:p>
        </w:tc>
        <w:tc>
          <w:tcPr>
            <w:tcW w:w="1400" w:type="dxa"/>
          </w:tcPr>
          <w:p w14:paraId="0CA14B7B" w14:textId="77777777" w:rsidR="006C348D" w:rsidRDefault="006C348D" w:rsidP="0087024B">
            <w:pPr>
              <w:pStyle w:val="OtherTableBody"/>
            </w:pPr>
            <w:r>
              <w:t>TAX</w:t>
            </w:r>
          </w:p>
        </w:tc>
        <w:tc>
          <w:tcPr>
            <w:tcW w:w="4200" w:type="dxa"/>
          </w:tcPr>
          <w:p w14:paraId="22D971DF" w14:textId="77777777" w:rsidR="006C348D" w:rsidRDefault="006C348D" w:rsidP="0087024B">
            <w:pPr>
              <w:pStyle w:val="OtherTableBody"/>
            </w:pPr>
            <w:r>
              <w:t>Tax ID number</w:t>
            </w:r>
          </w:p>
        </w:tc>
      </w:tr>
      <w:tr w:rsidR="006C348D" w14:paraId="52E86E9F" w14:textId="77777777" w:rsidTr="0087024B">
        <w:trPr>
          <w:tblHeader/>
        </w:trPr>
        <w:tc>
          <w:tcPr>
            <w:tcW w:w="600" w:type="dxa"/>
          </w:tcPr>
          <w:p w14:paraId="092A58B0" w14:textId="77777777" w:rsidR="006C348D" w:rsidRDefault="006C348D" w:rsidP="0087024B">
            <w:pPr>
              <w:pStyle w:val="OtherTableBody"/>
            </w:pPr>
          </w:p>
        </w:tc>
        <w:tc>
          <w:tcPr>
            <w:tcW w:w="600" w:type="dxa"/>
          </w:tcPr>
          <w:p w14:paraId="3899069E" w14:textId="77777777" w:rsidR="006C348D" w:rsidRDefault="006C348D" w:rsidP="0087024B">
            <w:pPr>
              <w:pStyle w:val="OtherTableBody"/>
            </w:pPr>
            <w:r>
              <w:t>0338</w:t>
            </w:r>
          </w:p>
        </w:tc>
        <w:tc>
          <w:tcPr>
            <w:tcW w:w="2600" w:type="dxa"/>
          </w:tcPr>
          <w:p w14:paraId="619FBB74" w14:textId="77777777" w:rsidR="006C348D" w:rsidRDefault="006C348D" w:rsidP="0087024B">
            <w:pPr>
              <w:pStyle w:val="OtherTableBody"/>
            </w:pPr>
          </w:p>
        </w:tc>
        <w:tc>
          <w:tcPr>
            <w:tcW w:w="1400" w:type="dxa"/>
          </w:tcPr>
          <w:p w14:paraId="47E74C19" w14:textId="77777777" w:rsidR="006C348D" w:rsidRDefault="006C348D" w:rsidP="0087024B">
            <w:pPr>
              <w:pStyle w:val="OtherTableBody"/>
            </w:pPr>
            <w:r>
              <w:t>TRL</w:t>
            </w:r>
          </w:p>
        </w:tc>
        <w:tc>
          <w:tcPr>
            <w:tcW w:w="4200" w:type="dxa"/>
          </w:tcPr>
          <w:p w14:paraId="0F5F37B2" w14:textId="77777777" w:rsidR="006C348D" w:rsidRDefault="006C348D" w:rsidP="0087024B">
            <w:pPr>
              <w:pStyle w:val="OtherTableBody"/>
            </w:pPr>
            <w:r>
              <w:t>Training license number</w:t>
            </w:r>
          </w:p>
        </w:tc>
      </w:tr>
      <w:tr w:rsidR="006C348D" w14:paraId="195856EC" w14:textId="77777777" w:rsidTr="0087024B">
        <w:trPr>
          <w:tblHeader/>
        </w:trPr>
        <w:tc>
          <w:tcPr>
            <w:tcW w:w="600" w:type="dxa"/>
          </w:tcPr>
          <w:p w14:paraId="39E8A420" w14:textId="77777777" w:rsidR="006C348D" w:rsidRDefault="006C348D" w:rsidP="0087024B">
            <w:pPr>
              <w:pStyle w:val="OtherTableBody"/>
            </w:pPr>
          </w:p>
        </w:tc>
        <w:tc>
          <w:tcPr>
            <w:tcW w:w="600" w:type="dxa"/>
          </w:tcPr>
          <w:p w14:paraId="2CED3BB7" w14:textId="77777777" w:rsidR="006C348D" w:rsidRDefault="006C348D" w:rsidP="0087024B">
            <w:pPr>
              <w:pStyle w:val="OtherTableBody"/>
            </w:pPr>
            <w:r>
              <w:t>0338</w:t>
            </w:r>
          </w:p>
        </w:tc>
        <w:tc>
          <w:tcPr>
            <w:tcW w:w="2600" w:type="dxa"/>
          </w:tcPr>
          <w:p w14:paraId="24189806" w14:textId="77777777" w:rsidR="006C348D" w:rsidRDefault="006C348D" w:rsidP="0087024B">
            <w:pPr>
              <w:pStyle w:val="OtherTableBody"/>
            </w:pPr>
          </w:p>
        </w:tc>
        <w:tc>
          <w:tcPr>
            <w:tcW w:w="1400" w:type="dxa"/>
          </w:tcPr>
          <w:p w14:paraId="5E8CEF07" w14:textId="77777777" w:rsidR="006C348D" w:rsidRDefault="006C348D" w:rsidP="0087024B">
            <w:pPr>
              <w:pStyle w:val="OtherTableBody"/>
            </w:pPr>
            <w:r>
              <w:t>UPIN</w:t>
            </w:r>
          </w:p>
        </w:tc>
        <w:tc>
          <w:tcPr>
            <w:tcW w:w="4200" w:type="dxa"/>
          </w:tcPr>
          <w:p w14:paraId="5FBAB901" w14:textId="77777777" w:rsidR="006C348D" w:rsidRDefault="006C348D" w:rsidP="0087024B">
            <w:pPr>
              <w:pStyle w:val="OtherTableBody"/>
            </w:pPr>
            <w:r>
              <w:t>Unique physician ID no.</w:t>
            </w:r>
          </w:p>
        </w:tc>
      </w:tr>
      <w:tr w:rsidR="006C348D" w14:paraId="42749008" w14:textId="77777777" w:rsidTr="0087024B">
        <w:trPr>
          <w:tblHeader/>
        </w:trPr>
        <w:tc>
          <w:tcPr>
            <w:tcW w:w="600" w:type="dxa"/>
          </w:tcPr>
          <w:p w14:paraId="6D0B635D" w14:textId="77777777" w:rsidR="006C348D" w:rsidRDefault="006C348D" w:rsidP="0087024B">
            <w:pPr>
              <w:pStyle w:val="OtherTableBody"/>
            </w:pPr>
            <w:r>
              <w:t>User</w:t>
            </w:r>
          </w:p>
        </w:tc>
        <w:tc>
          <w:tcPr>
            <w:tcW w:w="600" w:type="dxa"/>
          </w:tcPr>
          <w:p w14:paraId="68EFD980" w14:textId="77777777" w:rsidR="006C348D" w:rsidRDefault="006C348D" w:rsidP="0087024B">
            <w:pPr>
              <w:pStyle w:val="OtherTableBody"/>
            </w:pPr>
          </w:p>
        </w:tc>
        <w:tc>
          <w:tcPr>
            <w:tcW w:w="2600" w:type="dxa"/>
          </w:tcPr>
          <w:p w14:paraId="5477E0EF" w14:textId="77777777" w:rsidR="006C348D" w:rsidRDefault="006C348D" w:rsidP="0087024B">
            <w:pPr>
              <w:pStyle w:val="OtherTableBody"/>
            </w:pPr>
            <w:r>
              <w:t>Advanced Beneficiary Notice Code</w:t>
            </w:r>
          </w:p>
        </w:tc>
        <w:tc>
          <w:tcPr>
            <w:tcW w:w="1400" w:type="dxa"/>
          </w:tcPr>
          <w:p w14:paraId="15FD1E13" w14:textId="77777777" w:rsidR="006C348D" w:rsidRDefault="006C348D" w:rsidP="0087024B">
            <w:pPr>
              <w:pStyle w:val="OtherTableBody"/>
            </w:pPr>
          </w:p>
        </w:tc>
        <w:tc>
          <w:tcPr>
            <w:tcW w:w="4200" w:type="dxa"/>
          </w:tcPr>
          <w:p w14:paraId="2A776BF0" w14:textId="77777777" w:rsidR="006C348D" w:rsidRDefault="006C348D" w:rsidP="0087024B">
            <w:pPr>
              <w:pStyle w:val="OtherTableBody"/>
            </w:pPr>
          </w:p>
        </w:tc>
      </w:tr>
      <w:tr w:rsidR="006C348D" w14:paraId="3444670D" w14:textId="77777777" w:rsidTr="0087024B">
        <w:trPr>
          <w:tblHeader/>
        </w:trPr>
        <w:tc>
          <w:tcPr>
            <w:tcW w:w="600" w:type="dxa"/>
          </w:tcPr>
          <w:p w14:paraId="0CC66571" w14:textId="77777777" w:rsidR="006C348D" w:rsidRDefault="006C348D" w:rsidP="0087024B">
            <w:pPr>
              <w:pStyle w:val="OtherTableBody"/>
            </w:pPr>
          </w:p>
        </w:tc>
        <w:tc>
          <w:tcPr>
            <w:tcW w:w="600" w:type="dxa"/>
          </w:tcPr>
          <w:p w14:paraId="322E4E0F" w14:textId="77777777" w:rsidR="006C348D" w:rsidRDefault="006C348D" w:rsidP="0087024B">
            <w:pPr>
              <w:pStyle w:val="OtherTableBody"/>
            </w:pPr>
            <w:r>
              <w:t>0339</w:t>
            </w:r>
          </w:p>
        </w:tc>
        <w:tc>
          <w:tcPr>
            <w:tcW w:w="2600" w:type="dxa"/>
          </w:tcPr>
          <w:p w14:paraId="35755D28" w14:textId="77777777" w:rsidR="006C348D" w:rsidRDefault="006C348D" w:rsidP="0087024B">
            <w:pPr>
              <w:pStyle w:val="OtherTableBody"/>
            </w:pPr>
          </w:p>
        </w:tc>
        <w:tc>
          <w:tcPr>
            <w:tcW w:w="1400" w:type="dxa"/>
          </w:tcPr>
          <w:p w14:paraId="72839AD9" w14:textId="77777777" w:rsidR="006C348D" w:rsidRDefault="006C348D" w:rsidP="0087024B">
            <w:pPr>
              <w:pStyle w:val="OtherTableBody"/>
            </w:pPr>
            <w:r>
              <w:t>1</w:t>
            </w:r>
          </w:p>
        </w:tc>
        <w:tc>
          <w:tcPr>
            <w:tcW w:w="4200" w:type="dxa"/>
          </w:tcPr>
          <w:p w14:paraId="3DD8766F" w14:textId="77777777" w:rsidR="006C348D" w:rsidRDefault="006C348D" w:rsidP="0087024B">
            <w:pPr>
              <w:pStyle w:val="OtherTableBody"/>
            </w:pPr>
            <w:r>
              <w:t>Service is subject to medical necessity procedures</w:t>
            </w:r>
          </w:p>
        </w:tc>
      </w:tr>
      <w:tr w:rsidR="006C348D" w14:paraId="518510EA" w14:textId="77777777" w:rsidTr="0087024B">
        <w:trPr>
          <w:tblHeader/>
        </w:trPr>
        <w:tc>
          <w:tcPr>
            <w:tcW w:w="600" w:type="dxa"/>
          </w:tcPr>
          <w:p w14:paraId="3F3238B0" w14:textId="77777777" w:rsidR="006C348D" w:rsidRDefault="006C348D" w:rsidP="0087024B">
            <w:pPr>
              <w:pStyle w:val="OtherTableBody"/>
            </w:pPr>
          </w:p>
        </w:tc>
        <w:tc>
          <w:tcPr>
            <w:tcW w:w="600" w:type="dxa"/>
          </w:tcPr>
          <w:p w14:paraId="04B57F0C" w14:textId="77777777" w:rsidR="006C348D" w:rsidRDefault="006C348D" w:rsidP="0087024B">
            <w:pPr>
              <w:pStyle w:val="OtherTableBody"/>
            </w:pPr>
            <w:r>
              <w:t>0339</w:t>
            </w:r>
          </w:p>
        </w:tc>
        <w:tc>
          <w:tcPr>
            <w:tcW w:w="2600" w:type="dxa"/>
          </w:tcPr>
          <w:p w14:paraId="41D7B14C" w14:textId="77777777" w:rsidR="006C348D" w:rsidRDefault="006C348D" w:rsidP="0087024B">
            <w:pPr>
              <w:pStyle w:val="OtherTableBody"/>
            </w:pPr>
          </w:p>
        </w:tc>
        <w:tc>
          <w:tcPr>
            <w:tcW w:w="1400" w:type="dxa"/>
          </w:tcPr>
          <w:p w14:paraId="0AB98475" w14:textId="77777777" w:rsidR="006C348D" w:rsidRDefault="006C348D" w:rsidP="0087024B">
            <w:pPr>
              <w:pStyle w:val="OtherTableBody"/>
            </w:pPr>
            <w:r>
              <w:t>2</w:t>
            </w:r>
          </w:p>
        </w:tc>
        <w:tc>
          <w:tcPr>
            <w:tcW w:w="4200" w:type="dxa"/>
          </w:tcPr>
          <w:p w14:paraId="0A1B39CD" w14:textId="77777777" w:rsidR="006C348D" w:rsidRDefault="006C348D" w:rsidP="0087024B">
            <w:pPr>
              <w:pStyle w:val="OtherTableBody"/>
            </w:pPr>
            <w:r>
              <w:t>Patient has been informed of responsibility, and agrees to pay for service</w:t>
            </w:r>
          </w:p>
        </w:tc>
      </w:tr>
      <w:tr w:rsidR="006C348D" w14:paraId="2ECB5F20" w14:textId="77777777" w:rsidTr="0087024B">
        <w:trPr>
          <w:tblHeader/>
        </w:trPr>
        <w:tc>
          <w:tcPr>
            <w:tcW w:w="600" w:type="dxa"/>
          </w:tcPr>
          <w:p w14:paraId="78E6B79F" w14:textId="77777777" w:rsidR="006C348D" w:rsidRDefault="006C348D" w:rsidP="0087024B">
            <w:pPr>
              <w:pStyle w:val="OtherTableBody"/>
            </w:pPr>
          </w:p>
        </w:tc>
        <w:tc>
          <w:tcPr>
            <w:tcW w:w="600" w:type="dxa"/>
          </w:tcPr>
          <w:p w14:paraId="461F4E11" w14:textId="77777777" w:rsidR="006C348D" w:rsidRDefault="006C348D" w:rsidP="0087024B">
            <w:pPr>
              <w:pStyle w:val="OtherTableBody"/>
            </w:pPr>
            <w:r>
              <w:t>0339</w:t>
            </w:r>
          </w:p>
        </w:tc>
        <w:tc>
          <w:tcPr>
            <w:tcW w:w="2600" w:type="dxa"/>
          </w:tcPr>
          <w:p w14:paraId="3A02AD08" w14:textId="77777777" w:rsidR="006C348D" w:rsidRDefault="006C348D" w:rsidP="0087024B">
            <w:pPr>
              <w:pStyle w:val="OtherTableBody"/>
            </w:pPr>
          </w:p>
        </w:tc>
        <w:tc>
          <w:tcPr>
            <w:tcW w:w="1400" w:type="dxa"/>
          </w:tcPr>
          <w:p w14:paraId="13B4D0FE" w14:textId="77777777" w:rsidR="006C348D" w:rsidRDefault="006C348D" w:rsidP="0087024B">
            <w:pPr>
              <w:pStyle w:val="OtherTableBody"/>
            </w:pPr>
            <w:r>
              <w:t>3</w:t>
            </w:r>
          </w:p>
        </w:tc>
        <w:tc>
          <w:tcPr>
            <w:tcW w:w="4200" w:type="dxa"/>
          </w:tcPr>
          <w:p w14:paraId="1AC265E2" w14:textId="77777777" w:rsidR="006C348D" w:rsidRDefault="006C348D" w:rsidP="0087024B">
            <w:pPr>
              <w:pStyle w:val="OtherTableBody"/>
            </w:pPr>
            <w:r>
              <w:t>Patient has been informed of responsibility, and asks that the payer be billed</w:t>
            </w:r>
          </w:p>
        </w:tc>
      </w:tr>
      <w:tr w:rsidR="006C348D" w14:paraId="188AC3A0" w14:textId="77777777" w:rsidTr="0087024B">
        <w:trPr>
          <w:tblHeader/>
        </w:trPr>
        <w:tc>
          <w:tcPr>
            <w:tcW w:w="600" w:type="dxa"/>
          </w:tcPr>
          <w:p w14:paraId="4B0D282A" w14:textId="77777777" w:rsidR="006C348D" w:rsidRDefault="006C348D" w:rsidP="0087024B">
            <w:pPr>
              <w:pStyle w:val="OtherTableBody"/>
            </w:pPr>
          </w:p>
        </w:tc>
        <w:tc>
          <w:tcPr>
            <w:tcW w:w="600" w:type="dxa"/>
          </w:tcPr>
          <w:p w14:paraId="52CAAF6B" w14:textId="77777777" w:rsidR="006C348D" w:rsidRDefault="006C348D" w:rsidP="0087024B">
            <w:pPr>
              <w:pStyle w:val="OtherTableBody"/>
            </w:pPr>
            <w:r>
              <w:t>0339</w:t>
            </w:r>
          </w:p>
        </w:tc>
        <w:tc>
          <w:tcPr>
            <w:tcW w:w="2600" w:type="dxa"/>
          </w:tcPr>
          <w:p w14:paraId="44B885BF" w14:textId="77777777" w:rsidR="006C348D" w:rsidRDefault="006C348D" w:rsidP="0087024B">
            <w:pPr>
              <w:pStyle w:val="OtherTableBody"/>
            </w:pPr>
          </w:p>
        </w:tc>
        <w:tc>
          <w:tcPr>
            <w:tcW w:w="1400" w:type="dxa"/>
          </w:tcPr>
          <w:p w14:paraId="75EFBD1C" w14:textId="77777777" w:rsidR="006C348D" w:rsidRDefault="006C348D" w:rsidP="0087024B">
            <w:pPr>
              <w:pStyle w:val="OtherTableBody"/>
            </w:pPr>
            <w:r>
              <w:t>4</w:t>
            </w:r>
          </w:p>
        </w:tc>
        <w:tc>
          <w:tcPr>
            <w:tcW w:w="4200" w:type="dxa"/>
          </w:tcPr>
          <w:p w14:paraId="0936DB61" w14:textId="77777777" w:rsidR="006C348D" w:rsidRDefault="006C348D" w:rsidP="0087024B">
            <w:pPr>
              <w:pStyle w:val="OtherTableBody"/>
            </w:pPr>
            <w:r>
              <w:t>Advanced Beneficiary Notice has not been signed</w:t>
            </w:r>
          </w:p>
        </w:tc>
      </w:tr>
      <w:tr w:rsidR="006C348D" w14:paraId="14378C70" w14:textId="77777777" w:rsidTr="0087024B">
        <w:trPr>
          <w:tblHeader/>
        </w:trPr>
        <w:tc>
          <w:tcPr>
            <w:tcW w:w="600" w:type="dxa"/>
          </w:tcPr>
          <w:p w14:paraId="1E7F8B1F" w14:textId="77777777" w:rsidR="006C348D" w:rsidRDefault="006C348D" w:rsidP="0087024B">
            <w:pPr>
              <w:pStyle w:val="OtherTableBody"/>
            </w:pPr>
            <w:r>
              <w:t>External</w:t>
            </w:r>
          </w:p>
        </w:tc>
        <w:tc>
          <w:tcPr>
            <w:tcW w:w="600" w:type="dxa"/>
          </w:tcPr>
          <w:p w14:paraId="1E08EE5E" w14:textId="77777777" w:rsidR="006C348D" w:rsidRDefault="006C348D" w:rsidP="0087024B">
            <w:pPr>
              <w:pStyle w:val="OtherTableBody"/>
            </w:pPr>
          </w:p>
        </w:tc>
        <w:tc>
          <w:tcPr>
            <w:tcW w:w="2600" w:type="dxa"/>
          </w:tcPr>
          <w:p w14:paraId="57AD5846" w14:textId="77777777" w:rsidR="006C348D" w:rsidRDefault="006C348D" w:rsidP="0087024B">
            <w:pPr>
              <w:pStyle w:val="OtherTableBody"/>
            </w:pPr>
            <w:r>
              <w:t>Procedure Code Modifier</w:t>
            </w:r>
          </w:p>
        </w:tc>
        <w:tc>
          <w:tcPr>
            <w:tcW w:w="1400" w:type="dxa"/>
          </w:tcPr>
          <w:p w14:paraId="30206440" w14:textId="77777777" w:rsidR="006C348D" w:rsidRDefault="006C348D" w:rsidP="0087024B">
            <w:pPr>
              <w:pStyle w:val="OtherTableBody"/>
            </w:pPr>
          </w:p>
        </w:tc>
        <w:tc>
          <w:tcPr>
            <w:tcW w:w="4200" w:type="dxa"/>
          </w:tcPr>
          <w:p w14:paraId="65B2B786" w14:textId="77777777" w:rsidR="006C348D" w:rsidRDefault="006C348D" w:rsidP="0087024B">
            <w:pPr>
              <w:pStyle w:val="OtherTableBody"/>
            </w:pPr>
          </w:p>
        </w:tc>
      </w:tr>
      <w:tr w:rsidR="006C348D" w14:paraId="04D72E37" w14:textId="77777777" w:rsidTr="0087024B">
        <w:trPr>
          <w:tblHeader/>
        </w:trPr>
        <w:tc>
          <w:tcPr>
            <w:tcW w:w="600" w:type="dxa"/>
          </w:tcPr>
          <w:p w14:paraId="321368B9" w14:textId="77777777" w:rsidR="006C348D" w:rsidRDefault="006C348D" w:rsidP="0087024B">
            <w:pPr>
              <w:pStyle w:val="OtherTableBody"/>
            </w:pPr>
          </w:p>
        </w:tc>
        <w:tc>
          <w:tcPr>
            <w:tcW w:w="600" w:type="dxa"/>
          </w:tcPr>
          <w:p w14:paraId="2DA5585A" w14:textId="77777777" w:rsidR="006C348D" w:rsidRDefault="006C348D" w:rsidP="0087024B">
            <w:pPr>
              <w:pStyle w:val="OtherTableBody"/>
            </w:pPr>
            <w:r>
              <w:t>0340</w:t>
            </w:r>
          </w:p>
        </w:tc>
        <w:tc>
          <w:tcPr>
            <w:tcW w:w="2600" w:type="dxa"/>
          </w:tcPr>
          <w:p w14:paraId="3B3B31B0" w14:textId="77777777" w:rsidR="006C348D" w:rsidRDefault="006C348D" w:rsidP="0087024B">
            <w:pPr>
              <w:pStyle w:val="OtherTableBody"/>
            </w:pPr>
          </w:p>
        </w:tc>
        <w:tc>
          <w:tcPr>
            <w:tcW w:w="1400" w:type="dxa"/>
          </w:tcPr>
          <w:p w14:paraId="68EE013B" w14:textId="77777777" w:rsidR="006C348D" w:rsidRDefault="006C348D" w:rsidP="0087024B">
            <w:pPr>
              <w:pStyle w:val="OtherTableBody"/>
            </w:pPr>
            <w:r>
              <w:t>CPTM</w:t>
            </w:r>
          </w:p>
        </w:tc>
        <w:tc>
          <w:tcPr>
            <w:tcW w:w="4200" w:type="dxa"/>
          </w:tcPr>
          <w:p w14:paraId="0DB21B8A" w14:textId="77777777" w:rsidR="006C348D" w:rsidRDefault="006C348D" w:rsidP="0087024B">
            <w:pPr>
              <w:pStyle w:val="OtherTableBody"/>
            </w:pPr>
            <w:r>
              <w:t>CPT Modifier Code</w:t>
            </w:r>
          </w:p>
        </w:tc>
      </w:tr>
      <w:tr w:rsidR="006C348D" w14:paraId="2AC9828A" w14:textId="77777777" w:rsidTr="0087024B">
        <w:trPr>
          <w:tblHeader/>
        </w:trPr>
        <w:tc>
          <w:tcPr>
            <w:tcW w:w="600" w:type="dxa"/>
          </w:tcPr>
          <w:p w14:paraId="4E14A67B" w14:textId="77777777" w:rsidR="006C348D" w:rsidRDefault="006C348D" w:rsidP="0087024B">
            <w:pPr>
              <w:pStyle w:val="OtherTableBody"/>
            </w:pPr>
          </w:p>
        </w:tc>
        <w:tc>
          <w:tcPr>
            <w:tcW w:w="600" w:type="dxa"/>
          </w:tcPr>
          <w:p w14:paraId="0943A6DC" w14:textId="77777777" w:rsidR="006C348D" w:rsidRDefault="006C348D" w:rsidP="0087024B">
            <w:pPr>
              <w:pStyle w:val="OtherTableBody"/>
            </w:pPr>
            <w:r>
              <w:t>0340</w:t>
            </w:r>
          </w:p>
        </w:tc>
        <w:tc>
          <w:tcPr>
            <w:tcW w:w="2600" w:type="dxa"/>
          </w:tcPr>
          <w:p w14:paraId="0365082A" w14:textId="77777777" w:rsidR="006C348D" w:rsidRDefault="006C348D" w:rsidP="0087024B">
            <w:pPr>
              <w:pStyle w:val="OtherTableBody"/>
            </w:pPr>
          </w:p>
        </w:tc>
        <w:tc>
          <w:tcPr>
            <w:tcW w:w="1400" w:type="dxa"/>
          </w:tcPr>
          <w:p w14:paraId="55F6D640" w14:textId="77777777" w:rsidR="006C348D" w:rsidRDefault="006C348D" w:rsidP="0087024B">
            <w:pPr>
              <w:pStyle w:val="OtherTableBody"/>
            </w:pPr>
            <w:r>
              <w:t>HPC</w:t>
            </w:r>
          </w:p>
        </w:tc>
        <w:tc>
          <w:tcPr>
            <w:tcW w:w="4200" w:type="dxa"/>
          </w:tcPr>
          <w:p w14:paraId="7986286B" w14:textId="77777777" w:rsidR="006C348D" w:rsidRDefault="006C348D" w:rsidP="0087024B">
            <w:pPr>
              <w:pStyle w:val="OtherTableBody"/>
            </w:pPr>
            <w:r>
              <w:t>CMS (formerly HCFA) Procedure Codes (HCPCS)</w:t>
            </w:r>
          </w:p>
        </w:tc>
      </w:tr>
      <w:tr w:rsidR="006C348D" w14:paraId="24ED480B" w14:textId="77777777" w:rsidTr="0087024B">
        <w:trPr>
          <w:tblHeader/>
        </w:trPr>
        <w:tc>
          <w:tcPr>
            <w:tcW w:w="600" w:type="dxa"/>
          </w:tcPr>
          <w:p w14:paraId="0FA1B0BE" w14:textId="77777777" w:rsidR="006C348D" w:rsidRDefault="006C348D" w:rsidP="0087024B">
            <w:pPr>
              <w:pStyle w:val="OtherTableBody"/>
            </w:pPr>
            <w:r>
              <w:t>User</w:t>
            </w:r>
          </w:p>
        </w:tc>
        <w:tc>
          <w:tcPr>
            <w:tcW w:w="600" w:type="dxa"/>
          </w:tcPr>
          <w:p w14:paraId="49061CE0" w14:textId="77777777" w:rsidR="006C348D" w:rsidRDefault="006C348D" w:rsidP="0087024B">
            <w:pPr>
              <w:pStyle w:val="OtherTableBody"/>
            </w:pPr>
          </w:p>
        </w:tc>
        <w:tc>
          <w:tcPr>
            <w:tcW w:w="2600" w:type="dxa"/>
          </w:tcPr>
          <w:p w14:paraId="0A8E8B87" w14:textId="77777777" w:rsidR="006C348D" w:rsidRDefault="006C348D" w:rsidP="0087024B">
            <w:pPr>
              <w:pStyle w:val="OtherTableBody"/>
            </w:pPr>
            <w:r>
              <w:t>Guarantor Credit Rating Code</w:t>
            </w:r>
          </w:p>
        </w:tc>
        <w:tc>
          <w:tcPr>
            <w:tcW w:w="1400" w:type="dxa"/>
          </w:tcPr>
          <w:p w14:paraId="198B7ED4" w14:textId="77777777" w:rsidR="006C348D" w:rsidRDefault="006C348D" w:rsidP="0087024B">
            <w:pPr>
              <w:pStyle w:val="OtherTableBody"/>
            </w:pPr>
          </w:p>
        </w:tc>
        <w:tc>
          <w:tcPr>
            <w:tcW w:w="4200" w:type="dxa"/>
          </w:tcPr>
          <w:p w14:paraId="178D5B1E" w14:textId="77777777" w:rsidR="006C348D" w:rsidRDefault="006C348D" w:rsidP="0087024B">
            <w:pPr>
              <w:pStyle w:val="OtherTableBody"/>
            </w:pPr>
          </w:p>
        </w:tc>
      </w:tr>
      <w:tr w:rsidR="006C348D" w14:paraId="3B7C8221" w14:textId="77777777" w:rsidTr="0087024B">
        <w:trPr>
          <w:tblHeader/>
        </w:trPr>
        <w:tc>
          <w:tcPr>
            <w:tcW w:w="600" w:type="dxa"/>
          </w:tcPr>
          <w:p w14:paraId="3DF1A60A" w14:textId="77777777" w:rsidR="006C348D" w:rsidRDefault="006C348D" w:rsidP="0087024B">
            <w:pPr>
              <w:pStyle w:val="OtherTableBody"/>
            </w:pPr>
          </w:p>
        </w:tc>
        <w:tc>
          <w:tcPr>
            <w:tcW w:w="600" w:type="dxa"/>
          </w:tcPr>
          <w:p w14:paraId="7A7B9184" w14:textId="77777777" w:rsidR="006C348D" w:rsidRDefault="006C348D" w:rsidP="0087024B">
            <w:pPr>
              <w:pStyle w:val="OtherTableBody"/>
            </w:pPr>
            <w:r>
              <w:t>0341</w:t>
            </w:r>
          </w:p>
        </w:tc>
        <w:tc>
          <w:tcPr>
            <w:tcW w:w="2600" w:type="dxa"/>
          </w:tcPr>
          <w:p w14:paraId="718A6485" w14:textId="77777777" w:rsidR="006C348D" w:rsidRDefault="006C348D" w:rsidP="0087024B">
            <w:pPr>
              <w:pStyle w:val="OtherTableBody"/>
            </w:pPr>
          </w:p>
        </w:tc>
        <w:tc>
          <w:tcPr>
            <w:tcW w:w="1400" w:type="dxa"/>
          </w:tcPr>
          <w:p w14:paraId="653F2DFD" w14:textId="77777777" w:rsidR="006C348D" w:rsidRDefault="006C348D" w:rsidP="0087024B">
            <w:pPr>
              <w:pStyle w:val="OtherTableBody"/>
            </w:pPr>
            <w:r>
              <w:t>...</w:t>
            </w:r>
          </w:p>
        </w:tc>
        <w:tc>
          <w:tcPr>
            <w:tcW w:w="4200" w:type="dxa"/>
          </w:tcPr>
          <w:p w14:paraId="43D41D80" w14:textId="77777777" w:rsidR="006C348D" w:rsidRDefault="006C348D" w:rsidP="0087024B">
            <w:pPr>
              <w:pStyle w:val="OtherTableBody"/>
            </w:pPr>
            <w:r>
              <w:t>No suggested values defined</w:t>
            </w:r>
          </w:p>
        </w:tc>
      </w:tr>
      <w:tr w:rsidR="006C348D" w14:paraId="6DD28A62" w14:textId="77777777" w:rsidTr="0087024B">
        <w:trPr>
          <w:tblHeader/>
        </w:trPr>
        <w:tc>
          <w:tcPr>
            <w:tcW w:w="600" w:type="dxa"/>
          </w:tcPr>
          <w:p w14:paraId="32990288" w14:textId="77777777" w:rsidR="006C348D" w:rsidRDefault="006C348D" w:rsidP="0087024B">
            <w:pPr>
              <w:pStyle w:val="OtherTableBody"/>
            </w:pPr>
            <w:r>
              <w:t>User</w:t>
            </w:r>
          </w:p>
        </w:tc>
        <w:tc>
          <w:tcPr>
            <w:tcW w:w="600" w:type="dxa"/>
          </w:tcPr>
          <w:p w14:paraId="3302ED61" w14:textId="77777777" w:rsidR="006C348D" w:rsidRDefault="006C348D" w:rsidP="0087024B">
            <w:pPr>
              <w:pStyle w:val="OtherTableBody"/>
            </w:pPr>
          </w:p>
        </w:tc>
        <w:tc>
          <w:tcPr>
            <w:tcW w:w="2600" w:type="dxa"/>
          </w:tcPr>
          <w:p w14:paraId="12597124" w14:textId="77777777" w:rsidR="006C348D" w:rsidRDefault="006C348D" w:rsidP="0087024B">
            <w:pPr>
              <w:pStyle w:val="OtherTableBody"/>
            </w:pPr>
            <w:r>
              <w:t>Military Recipient</w:t>
            </w:r>
          </w:p>
        </w:tc>
        <w:tc>
          <w:tcPr>
            <w:tcW w:w="1400" w:type="dxa"/>
          </w:tcPr>
          <w:p w14:paraId="0C562FD3" w14:textId="77777777" w:rsidR="006C348D" w:rsidRDefault="006C348D" w:rsidP="0087024B">
            <w:pPr>
              <w:pStyle w:val="OtherTableBody"/>
            </w:pPr>
          </w:p>
        </w:tc>
        <w:tc>
          <w:tcPr>
            <w:tcW w:w="4200" w:type="dxa"/>
          </w:tcPr>
          <w:p w14:paraId="6175588A" w14:textId="77777777" w:rsidR="006C348D" w:rsidRDefault="006C348D" w:rsidP="0087024B">
            <w:pPr>
              <w:pStyle w:val="OtherTableBody"/>
            </w:pPr>
          </w:p>
        </w:tc>
      </w:tr>
      <w:tr w:rsidR="006C348D" w14:paraId="309E0467" w14:textId="77777777" w:rsidTr="0087024B">
        <w:trPr>
          <w:tblHeader/>
        </w:trPr>
        <w:tc>
          <w:tcPr>
            <w:tcW w:w="600" w:type="dxa"/>
          </w:tcPr>
          <w:p w14:paraId="4113D327" w14:textId="77777777" w:rsidR="006C348D" w:rsidRDefault="006C348D" w:rsidP="0087024B">
            <w:pPr>
              <w:pStyle w:val="OtherTableBody"/>
            </w:pPr>
          </w:p>
        </w:tc>
        <w:tc>
          <w:tcPr>
            <w:tcW w:w="600" w:type="dxa"/>
          </w:tcPr>
          <w:p w14:paraId="30985B42" w14:textId="77777777" w:rsidR="006C348D" w:rsidRDefault="006C348D" w:rsidP="0087024B">
            <w:pPr>
              <w:pStyle w:val="OtherTableBody"/>
            </w:pPr>
            <w:r>
              <w:t>0342</w:t>
            </w:r>
          </w:p>
        </w:tc>
        <w:tc>
          <w:tcPr>
            <w:tcW w:w="2600" w:type="dxa"/>
          </w:tcPr>
          <w:p w14:paraId="5FF1AF84" w14:textId="77777777" w:rsidR="006C348D" w:rsidRDefault="006C348D" w:rsidP="0087024B">
            <w:pPr>
              <w:pStyle w:val="OtherTableBody"/>
            </w:pPr>
          </w:p>
        </w:tc>
        <w:tc>
          <w:tcPr>
            <w:tcW w:w="1400" w:type="dxa"/>
          </w:tcPr>
          <w:p w14:paraId="55E7522A" w14:textId="77777777" w:rsidR="006C348D" w:rsidRDefault="006C348D" w:rsidP="0087024B">
            <w:pPr>
              <w:pStyle w:val="OtherTableBody"/>
            </w:pPr>
            <w:r>
              <w:t>...</w:t>
            </w:r>
          </w:p>
        </w:tc>
        <w:tc>
          <w:tcPr>
            <w:tcW w:w="4200" w:type="dxa"/>
          </w:tcPr>
          <w:p w14:paraId="2647EEB9" w14:textId="77777777" w:rsidR="006C348D" w:rsidRDefault="006C348D" w:rsidP="0087024B">
            <w:pPr>
              <w:pStyle w:val="OtherTableBody"/>
            </w:pPr>
            <w:r>
              <w:t>No suggested values defined</w:t>
            </w:r>
          </w:p>
        </w:tc>
      </w:tr>
      <w:tr w:rsidR="006C348D" w14:paraId="2360D47F" w14:textId="77777777" w:rsidTr="0087024B">
        <w:trPr>
          <w:tblHeader/>
        </w:trPr>
        <w:tc>
          <w:tcPr>
            <w:tcW w:w="600" w:type="dxa"/>
          </w:tcPr>
          <w:p w14:paraId="391BAB0D" w14:textId="77777777" w:rsidR="006C348D" w:rsidRDefault="006C348D" w:rsidP="0087024B">
            <w:pPr>
              <w:pStyle w:val="OtherTableBody"/>
            </w:pPr>
            <w:r>
              <w:t>User</w:t>
            </w:r>
          </w:p>
        </w:tc>
        <w:tc>
          <w:tcPr>
            <w:tcW w:w="600" w:type="dxa"/>
          </w:tcPr>
          <w:p w14:paraId="757DDE12" w14:textId="77777777" w:rsidR="006C348D" w:rsidRDefault="006C348D" w:rsidP="0087024B">
            <w:pPr>
              <w:pStyle w:val="OtherTableBody"/>
            </w:pPr>
          </w:p>
        </w:tc>
        <w:tc>
          <w:tcPr>
            <w:tcW w:w="2600" w:type="dxa"/>
          </w:tcPr>
          <w:p w14:paraId="78BD5C43" w14:textId="77777777" w:rsidR="006C348D" w:rsidRDefault="006C348D" w:rsidP="0087024B">
            <w:pPr>
              <w:pStyle w:val="OtherTableBody"/>
            </w:pPr>
            <w:r>
              <w:t>Military Handicapped Program Code</w:t>
            </w:r>
          </w:p>
        </w:tc>
        <w:tc>
          <w:tcPr>
            <w:tcW w:w="1400" w:type="dxa"/>
          </w:tcPr>
          <w:p w14:paraId="13895CC5" w14:textId="77777777" w:rsidR="006C348D" w:rsidRDefault="006C348D" w:rsidP="0087024B">
            <w:pPr>
              <w:pStyle w:val="OtherTableBody"/>
            </w:pPr>
          </w:p>
        </w:tc>
        <w:tc>
          <w:tcPr>
            <w:tcW w:w="4200" w:type="dxa"/>
          </w:tcPr>
          <w:p w14:paraId="17B8B0BC" w14:textId="77777777" w:rsidR="006C348D" w:rsidRDefault="006C348D" w:rsidP="0087024B">
            <w:pPr>
              <w:pStyle w:val="OtherTableBody"/>
            </w:pPr>
          </w:p>
        </w:tc>
      </w:tr>
      <w:tr w:rsidR="006C348D" w14:paraId="4D1187D0" w14:textId="77777777" w:rsidTr="0087024B">
        <w:trPr>
          <w:tblHeader/>
        </w:trPr>
        <w:tc>
          <w:tcPr>
            <w:tcW w:w="600" w:type="dxa"/>
          </w:tcPr>
          <w:p w14:paraId="54C4C874" w14:textId="77777777" w:rsidR="006C348D" w:rsidRDefault="006C348D" w:rsidP="0087024B">
            <w:pPr>
              <w:pStyle w:val="OtherTableBody"/>
            </w:pPr>
          </w:p>
        </w:tc>
        <w:tc>
          <w:tcPr>
            <w:tcW w:w="600" w:type="dxa"/>
          </w:tcPr>
          <w:p w14:paraId="1C4AEC73" w14:textId="77777777" w:rsidR="006C348D" w:rsidRDefault="006C348D" w:rsidP="0087024B">
            <w:pPr>
              <w:pStyle w:val="OtherTableBody"/>
            </w:pPr>
            <w:r>
              <w:t>0343</w:t>
            </w:r>
          </w:p>
        </w:tc>
        <w:tc>
          <w:tcPr>
            <w:tcW w:w="2600" w:type="dxa"/>
          </w:tcPr>
          <w:p w14:paraId="015DB73F" w14:textId="77777777" w:rsidR="006C348D" w:rsidRDefault="006C348D" w:rsidP="0087024B">
            <w:pPr>
              <w:pStyle w:val="OtherTableBody"/>
            </w:pPr>
          </w:p>
        </w:tc>
        <w:tc>
          <w:tcPr>
            <w:tcW w:w="1400" w:type="dxa"/>
          </w:tcPr>
          <w:p w14:paraId="034B9999" w14:textId="77777777" w:rsidR="006C348D" w:rsidRDefault="006C348D" w:rsidP="0087024B">
            <w:pPr>
              <w:pStyle w:val="OtherTableBody"/>
            </w:pPr>
            <w:r>
              <w:t>...</w:t>
            </w:r>
          </w:p>
        </w:tc>
        <w:tc>
          <w:tcPr>
            <w:tcW w:w="4200" w:type="dxa"/>
          </w:tcPr>
          <w:p w14:paraId="06502E6C" w14:textId="77777777" w:rsidR="006C348D" w:rsidRDefault="006C348D" w:rsidP="0087024B">
            <w:pPr>
              <w:pStyle w:val="OtherTableBody"/>
            </w:pPr>
            <w:r>
              <w:t>No suggested values defined</w:t>
            </w:r>
          </w:p>
        </w:tc>
      </w:tr>
      <w:tr w:rsidR="006C348D" w14:paraId="67FC005A" w14:textId="77777777" w:rsidTr="0087024B">
        <w:trPr>
          <w:tblHeader/>
        </w:trPr>
        <w:tc>
          <w:tcPr>
            <w:tcW w:w="600" w:type="dxa"/>
          </w:tcPr>
          <w:p w14:paraId="349405F6" w14:textId="77777777" w:rsidR="006C348D" w:rsidRDefault="006C348D" w:rsidP="0087024B">
            <w:pPr>
              <w:pStyle w:val="OtherTableBody"/>
            </w:pPr>
            <w:r>
              <w:t>User</w:t>
            </w:r>
          </w:p>
        </w:tc>
        <w:tc>
          <w:tcPr>
            <w:tcW w:w="600" w:type="dxa"/>
          </w:tcPr>
          <w:p w14:paraId="2DB56F1B" w14:textId="77777777" w:rsidR="006C348D" w:rsidRDefault="006C348D" w:rsidP="0087024B">
            <w:pPr>
              <w:pStyle w:val="OtherTableBody"/>
            </w:pPr>
          </w:p>
        </w:tc>
        <w:tc>
          <w:tcPr>
            <w:tcW w:w="2600" w:type="dxa"/>
          </w:tcPr>
          <w:p w14:paraId="24743640" w14:textId="77777777" w:rsidR="006C348D" w:rsidRDefault="006C348D" w:rsidP="0087024B">
            <w:pPr>
              <w:pStyle w:val="OtherTableBody"/>
            </w:pPr>
            <w:r>
              <w:t>Patient's Relationship to Insured</w:t>
            </w:r>
          </w:p>
        </w:tc>
        <w:tc>
          <w:tcPr>
            <w:tcW w:w="1400" w:type="dxa"/>
          </w:tcPr>
          <w:p w14:paraId="19520E1E" w14:textId="77777777" w:rsidR="006C348D" w:rsidRDefault="006C348D" w:rsidP="0087024B">
            <w:pPr>
              <w:pStyle w:val="OtherTableBody"/>
            </w:pPr>
          </w:p>
        </w:tc>
        <w:tc>
          <w:tcPr>
            <w:tcW w:w="4200" w:type="dxa"/>
          </w:tcPr>
          <w:p w14:paraId="7BF458B5" w14:textId="77777777" w:rsidR="006C348D" w:rsidRDefault="006C348D" w:rsidP="0087024B">
            <w:pPr>
              <w:pStyle w:val="OtherTableBody"/>
            </w:pPr>
          </w:p>
        </w:tc>
      </w:tr>
      <w:tr w:rsidR="006C348D" w14:paraId="62A8FE84" w14:textId="77777777" w:rsidTr="0087024B">
        <w:trPr>
          <w:tblHeader/>
        </w:trPr>
        <w:tc>
          <w:tcPr>
            <w:tcW w:w="600" w:type="dxa"/>
          </w:tcPr>
          <w:p w14:paraId="49A66C6A" w14:textId="77777777" w:rsidR="006C348D" w:rsidRDefault="006C348D" w:rsidP="0087024B">
            <w:pPr>
              <w:pStyle w:val="OtherTableBody"/>
            </w:pPr>
          </w:p>
        </w:tc>
        <w:tc>
          <w:tcPr>
            <w:tcW w:w="600" w:type="dxa"/>
          </w:tcPr>
          <w:p w14:paraId="1099F1AE" w14:textId="77777777" w:rsidR="006C348D" w:rsidRDefault="006C348D" w:rsidP="0087024B">
            <w:pPr>
              <w:pStyle w:val="OtherTableBody"/>
            </w:pPr>
            <w:r>
              <w:t>0344</w:t>
            </w:r>
          </w:p>
        </w:tc>
        <w:tc>
          <w:tcPr>
            <w:tcW w:w="2600" w:type="dxa"/>
          </w:tcPr>
          <w:p w14:paraId="7CD96B83" w14:textId="77777777" w:rsidR="006C348D" w:rsidRDefault="006C348D" w:rsidP="0087024B">
            <w:pPr>
              <w:pStyle w:val="OtherTableBody"/>
            </w:pPr>
          </w:p>
        </w:tc>
        <w:tc>
          <w:tcPr>
            <w:tcW w:w="1400" w:type="dxa"/>
          </w:tcPr>
          <w:p w14:paraId="3BFE6F7C" w14:textId="77777777" w:rsidR="006C348D" w:rsidRDefault="006C348D" w:rsidP="0087024B">
            <w:pPr>
              <w:pStyle w:val="OtherTableBody"/>
            </w:pPr>
            <w:r>
              <w:t>01</w:t>
            </w:r>
          </w:p>
        </w:tc>
        <w:tc>
          <w:tcPr>
            <w:tcW w:w="4200" w:type="dxa"/>
          </w:tcPr>
          <w:p w14:paraId="2B07BB4B" w14:textId="77777777" w:rsidR="006C348D" w:rsidRDefault="006C348D" w:rsidP="0087024B">
            <w:pPr>
              <w:pStyle w:val="OtherTableBody"/>
            </w:pPr>
            <w:r>
              <w:t>Patient is insured</w:t>
            </w:r>
          </w:p>
        </w:tc>
      </w:tr>
      <w:tr w:rsidR="006C348D" w14:paraId="4584B0DE" w14:textId="77777777" w:rsidTr="0087024B">
        <w:trPr>
          <w:tblHeader/>
        </w:trPr>
        <w:tc>
          <w:tcPr>
            <w:tcW w:w="600" w:type="dxa"/>
          </w:tcPr>
          <w:p w14:paraId="0838F8BB" w14:textId="77777777" w:rsidR="006C348D" w:rsidRDefault="006C348D" w:rsidP="0087024B">
            <w:pPr>
              <w:pStyle w:val="OtherTableBody"/>
            </w:pPr>
          </w:p>
        </w:tc>
        <w:tc>
          <w:tcPr>
            <w:tcW w:w="600" w:type="dxa"/>
          </w:tcPr>
          <w:p w14:paraId="0CAACB32" w14:textId="77777777" w:rsidR="006C348D" w:rsidRDefault="006C348D" w:rsidP="0087024B">
            <w:pPr>
              <w:pStyle w:val="OtherTableBody"/>
            </w:pPr>
            <w:r>
              <w:t>0344</w:t>
            </w:r>
          </w:p>
        </w:tc>
        <w:tc>
          <w:tcPr>
            <w:tcW w:w="2600" w:type="dxa"/>
          </w:tcPr>
          <w:p w14:paraId="0F41E58E" w14:textId="77777777" w:rsidR="006C348D" w:rsidRDefault="006C348D" w:rsidP="0087024B">
            <w:pPr>
              <w:pStyle w:val="OtherTableBody"/>
            </w:pPr>
          </w:p>
        </w:tc>
        <w:tc>
          <w:tcPr>
            <w:tcW w:w="1400" w:type="dxa"/>
          </w:tcPr>
          <w:p w14:paraId="6E102863" w14:textId="77777777" w:rsidR="006C348D" w:rsidRDefault="006C348D" w:rsidP="0087024B">
            <w:pPr>
              <w:pStyle w:val="OtherTableBody"/>
            </w:pPr>
            <w:r>
              <w:t>02</w:t>
            </w:r>
          </w:p>
        </w:tc>
        <w:tc>
          <w:tcPr>
            <w:tcW w:w="4200" w:type="dxa"/>
          </w:tcPr>
          <w:p w14:paraId="7CEA59D1" w14:textId="77777777" w:rsidR="006C348D" w:rsidRDefault="006C348D" w:rsidP="0087024B">
            <w:pPr>
              <w:pStyle w:val="OtherTableBody"/>
            </w:pPr>
            <w:r>
              <w:t>Spouse</w:t>
            </w:r>
          </w:p>
        </w:tc>
      </w:tr>
      <w:tr w:rsidR="006C348D" w14:paraId="26A70175" w14:textId="77777777" w:rsidTr="0087024B">
        <w:trPr>
          <w:tblHeader/>
        </w:trPr>
        <w:tc>
          <w:tcPr>
            <w:tcW w:w="600" w:type="dxa"/>
          </w:tcPr>
          <w:p w14:paraId="0E821DED" w14:textId="77777777" w:rsidR="006C348D" w:rsidRDefault="006C348D" w:rsidP="0087024B">
            <w:pPr>
              <w:pStyle w:val="OtherTableBody"/>
            </w:pPr>
          </w:p>
        </w:tc>
        <w:tc>
          <w:tcPr>
            <w:tcW w:w="600" w:type="dxa"/>
          </w:tcPr>
          <w:p w14:paraId="30C2C871" w14:textId="77777777" w:rsidR="006C348D" w:rsidRDefault="006C348D" w:rsidP="0087024B">
            <w:pPr>
              <w:pStyle w:val="OtherTableBody"/>
            </w:pPr>
            <w:r>
              <w:t>0344</w:t>
            </w:r>
          </w:p>
        </w:tc>
        <w:tc>
          <w:tcPr>
            <w:tcW w:w="2600" w:type="dxa"/>
          </w:tcPr>
          <w:p w14:paraId="3B906B7F" w14:textId="77777777" w:rsidR="006C348D" w:rsidRDefault="006C348D" w:rsidP="0087024B">
            <w:pPr>
              <w:pStyle w:val="OtherTableBody"/>
            </w:pPr>
          </w:p>
        </w:tc>
        <w:tc>
          <w:tcPr>
            <w:tcW w:w="1400" w:type="dxa"/>
          </w:tcPr>
          <w:p w14:paraId="2E78B5D0" w14:textId="77777777" w:rsidR="006C348D" w:rsidRDefault="006C348D" w:rsidP="0087024B">
            <w:pPr>
              <w:pStyle w:val="OtherTableBody"/>
            </w:pPr>
            <w:r>
              <w:t>03</w:t>
            </w:r>
          </w:p>
        </w:tc>
        <w:tc>
          <w:tcPr>
            <w:tcW w:w="4200" w:type="dxa"/>
          </w:tcPr>
          <w:p w14:paraId="67E3BBC2" w14:textId="77777777" w:rsidR="006C348D" w:rsidRDefault="006C348D" w:rsidP="0087024B">
            <w:pPr>
              <w:pStyle w:val="OtherTableBody"/>
            </w:pPr>
            <w:r>
              <w:t>Natural child/insured financial responsibility</w:t>
            </w:r>
          </w:p>
        </w:tc>
      </w:tr>
      <w:tr w:rsidR="006C348D" w14:paraId="403FF22E" w14:textId="77777777" w:rsidTr="0087024B">
        <w:trPr>
          <w:tblHeader/>
        </w:trPr>
        <w:tc>
          <w:tcPr>
            <w:tcW w:w="600" w:type="dxa"/>
          </w:tcPr>
          <w:p w14:paraId="6FEFA245" w14:textId="77777777" w:rsidR="006C348D" w:rsidRDefault="006C348D" w:rsidP="0087024B">
            <w:pPr>
              <w:pStyle w:val="OtherTableBody"/>
            </w:pPr>
          </w:p>
        </w:tc>
        <w:tc>
          <w:tcPr>
            <w:tcW w:w="600" w:type="dxa"/>
          </w:tcPr>
          <w:p w14:paraId="573116D1" w14:textId="77777777" w:rsidR="006C348D" w:rsidRDefault="006C348D" w:rsidP="0087024B">
            <w:pPr>
              <w:pStyle w:val="OtherTableBody"/>
            </w:pPr>
            <w:r>
              <w:t>0344</w:t>
            </w:r>
          </w:p>
        </w:tc>
        <w:tc>
          <w:tcPr>
            <w:tcW w:w="2600" w:type="dxa"/>
          </w:tcPr>
          <w:p w14:paraId="1145438B" w14:textId="77777777" w:rsidR="006C348D" w:rsidRDefault="006C348D" w:rsidP="0087024B">
            <w:pPr>
              <w:pStyle w:val="OtherTableBody"/>
            </w:pPr>
          </w:p>
        </w:tc>
        <w:tc>
          <w:tcPr>
            <w:tcW w:w="1400" w:type="dxa"/>
          </w:tcPr>
          <w:p w14:paraId="293CE963" w14:textId="77777777" w:rsidR="006C348D" w:rsidRDefault="006C348D" w:rsidP="0087024B">
            <w:pPr>
              <w:pStyle w:val="OtherTableBody"/>
            </w:pPr>
            <w:r>
              <w:t>04</w:t>
            </w:r>
          </w:p>
        </w:tc>
        <w:tc>
          <w:tcPr>
            <w:tcW w:w="4200" w:type="dxa"/>
          </w:tcPr>
          <w:p w14:paraId="20D25628" w14:textId="77777777" w:rsidR="006C348D" w:rsidRDefault="006C348D" w:rsidP="0087024B">
            <w:pPr>
              <w:pStyle w:val="OtherTableBody"/>
            </w:pPr>
            <w:r>
              <w:t>Natural child/Insured does not have financial responsibility</w:t>
            </w:r>
          </w:p>
        </w:tc>
      </w:tr>
      <w:tr w:rsidR="006C348D" w14:paraId="260F7D54" w14:textId="77777777" w:rsidTr="0087024B">
        <w:trPr>
          <w:tblHeader/>
        </w:trPr>
        <w:tc>
          <w:tcPr>
            <w:tcW w:w="600" w:type="dxa"/>
          </w:tcPr>
          <w:p w14:paraId="703AAAA5" w14:textId="77777777" w:rsidR="006C348D" w:rsidRDefault="006C348D" w:rsidP="0087024B">
            <w:pPr>
              <w:pStyle w:val="OtherTableBody"/>
            </w:pPr>
          </w:p>
        </w:tc>
        <w:tc>
          <w:tcPr>
            <w:tcW w:w="600" w:type="dxa"/>
          </w:tcPr>
          <w:p w14:paraId="15B17747" w14:textId="77777777" w:rsidR="006C348D" w:rsidRDefault="006C348D" w:rsidP="0087024B">
            <w:pPr>
              <w:pStyle w:val="OtherTableBody"/>
            </w:pPr>
            <w:r>
              <w:t>0344</w:t>
            </w:r>
          </w:p>
        </w:tc>
        <w:tc>
          <w:tcPr>
            <w:tcW w:w="2600" w:type="dxa"/>
          </w:tcPr>
          <w:p w14:paraId="543991AB" w14:textId="77777777" w:rsidR="006C348D" w:rsidRDefault="006C348D" w:rsidP="0087024B">
            <w:pPr>
              <w:pStyle w:val="OtherTableBody"/>
            </w:pPr>
          </w:p>
        </w:tc>
        <w:tc>
          <w:tcPr>
            <w:tcW w:w="1400" w:type="dxa"/>
          </w:tcPr>
          <w:p w14:paraId="3F9633C6" w14:textId="77777777" w:rsidR="006C348D" w:rsidRDefault="006C348D" w:rsidP="0087024B">
            <w:pPr>
              <w:pStyle w:val="OtherTableBody"/>
            </w:pPr>
            <w:r>
              <w:t>05</w:t>
            </w:r>
          </w:p>
        </w:tc>
        <w:tc>
          <w:tcPr>
            <w:tcW w:w="4200" w:type="dxa"/>
          </w:tcPr>
          <w:p w14:paraId="004D06EE" w14:textId="77777777" w:rsidR="006C348D" w:rsidRDefault="006C348D" w:rsidP="0087024B">
            <w:pPr>
              <w:pStyle w:val="OtherTableBody"/>
            </w:pPr>
            <w:r>
              <w:t>Step child</w:t>
            </w:r>
          </w:p>
        </w:tc>
      </w:tr>
      <w:tr w:rsidR="006C348D" w14:paraId="308DDB6A" w14:textId="77777777" w:rsidTr="0087024B">
        <w:trPr>
          <w:tblHeader/>
        </w:trPr>
        <w:tc>
          <w:tcPr>
            <w:tcW w:w="600" w:type="dxa"/>
          </w:tcPr>
          <w:p w14:paraId="3B47C114" w14:textId="77777777" w:rsidR="006C348D" w:rsidRDefault="006C348D" w:rsidP="0087024B">
            <w:pPr>
              <w:pStyle w:val="OtherTableBody"/>
            </w:pPr>
          </w:p>
        </w:tc>
        <w:tc>
          <w:tcPr>
            <w:tcW w:w="600" w:type="dxa"/>
          </w:tcPr>
          <w:p w14:paraId="4AC70205" w14:textId="77777777" w:rsidR="006C348D" w:rsidRDefault="006C348D" w:rsidP="0087024B">
            <w:pPr>
              <w:pStyle w:val="OtherTableBody"/>
            </w:pPr>
            <w:r>
              <w:t>0344</w:t>
            </w:r>
          </w:p>
        </w:tc>
        <w:tc>
          <w:tcPr>
            <w:tcW w:w="2600" w:type="dxa"/>
          </w:tcPr>
          <w:p w14:paraId="4FA546EB" w14:textId="77777777" w:rsidR="006C348D" w:rsidRDefault="006C348D" w:rsidP="0087024B">
            <w:pPr>
              <w:pStyle w:val="OtherTableBody"/>
            </w:pPr>
          </w:p>
        </w:tc>
        <w:tc>
          <w:tcPr>
            <w:tcW w:w="1400" w:type="dxa"/>
          </w:tcPr>
          <w:p w14:paraId="129E7BB1" w14:textId="77777777" w:rsidR="006C348D" w:rsidRDefault="006C348D" w:rsidP="0087024B">
            <w:pPr>
              <w:pStyle w:val="OtherTableBody"/>
            </w:pPr>
            <w:r>
              <w:t>06</w:t>
            </w:r>
          </w:p>
        </w:tc>
        <w:tc>
          <w:tcPr>
            <w:tcW w:w="4200" w:type="dxa"/>
          </w:tcPr>
          <w:p w14:paraId="64FBF25E" w14:textId="77777777" w:rsidR="006C348D" w:rsidRDefault="006C348D" w:rsidP="0087024B">
            <w:pPr>
              <w:pStyle w:val="OtherTableBody"/>
            </w:pPr>
            <w:r>
              <w:t>Foster child</w:t>
            </w:r>
          </w:p>
        </w:tc>
      </w:tr>
      <w:tr w:rsidR="006C348D" w14:paraId="180C8EC8" w14:textId="77777777" w:rsidTr="0087024B">
        <w:trPr>
          <w:tblHeader/>
        </w:trPr>
        <w:tc>
          <w:tcPr>
            <w:tcW w:w="600" w:type="dxa"/>
          </w:tcPr>
          <w:p w14:paraId="4D272E20" w14:textId="77777777" w:rsidR="006C348D" w:rsidRDefault="006C348D" w:rsidP="0087024B">
            <w:pPr>
              <w:pStyle w:val="OtherTableBody"/>
            </w:pPr>
          </w:p>
        </w:tc>
        <w:tc>
          <w:tcPr>
            <w:tcW w:w="600" w:type="dxa"/>
          </w:tcPr>
          <w:p w14:paraId="73215970" w14:textId="77777777" w:rsidR="006C348D" w:rsidRDefault="006C348D" w:rsidP="0087024B">
            <w:pPr>
              <w:pStyle w:val="OtherTableBody"/>
            </w:pPr>
            <w:r>
              <w:t>0344</w:t>
            </w:r>
          </w:p>
        </w:tc>
        <w:tc>
          <w:tcPr>
            <w:tcW w:w="2600" w:type="dxa"/>
          </w:tcPr>
          <w:p w14:paraId="61711964" w14:textId="77777777" w:rsidR="006C348D" w:rsidRDefault="006C348D" w:rsidP="0087024B">
            <w:pPr>
              <w:pStyle w:val="OtherTableBody"/>
            </w:pPr>
          </w:p>
        </w:tc>
        <w:tc>
          <w:tcPr>
            <w:tcW w:w="1400" w:type="dxa"/>
          </w:tcPr>
          <w:p w14:paraId="4AE80D56" w14:textId="77777777" w:rsidR="006C348D" w:rsidRDefault="006C348D" w:rsidP="0087024B">
            <w:pPr>
              <w:pStyle w:val="OtherTableBody"/>
            </w:pPr>
            <w:r>
              <w:t>07</w:t>
            </w:r>
          </w:p>
        </w:tc>
        <w:tc>
          <w:tcPr>
            <w:tcW w:w="4200" w:type="dxa"/>
          </w:tcPr>
          <w:p w14:paraId="43546752" w14:textId="77777777" w:rsidR="006C348D" w:rsidRDefault="006C348D" w:rsidP="0087024B">
            <w:pPr>
              <w:pStyle w:val="OtherTableBody"/>
            </w:pPr>
            <w:r>
              <w:t>Ward of the court</w:t>
            </w:r>
          </w:p>
        </w:tc>
      </w:tr>
      <w:tr w:rsidR="006C348D" w14:paraId="14BE4648" w14:textId="77777777" w:rsidTr="0087024B">
        <w:trPr>
          <w:tblHeader/>
        </w:trPr>
        <w:tc>
          <w:tcPr>
            <w:tcW w:w="600" w:type="dxa"/>
          </w:tcPr>
          <w:p w14:paraId="34CE47E7" w14:textId="77777777" w:rsidR="006C348D" w:rsidRDefault="006C348D" w:rsidP="0087024B">
            <w:pPr>
              <w:pStyle w:val="OtherTableBody"/>
            </w:pPr>
          </w:p>
        </w:tc>
        <w:tc>
          <w:tcPr>
            <w:tcW w:w="600" w:type="dxa"/>
          </w:tcPr>
          <w:p w14:paraId="68A93A10" w14:textId="77777777" w:rsidR="006C348D" w:rsidRDefault="006C348D" w:rsidP="0087024B">
            <w:pPr>
              <w:pStyle w:val="OtherTableBody"/>
            </w:pPr>
            <w:r>
              <w:t>0344</w:t>
            </w:r>
          </w:p>
        </w:tc>
        <w:tc>
          <w:tcPr>
            <w:tcW w:w="2600" w:type="dxa"/>
          </w:tcPr>
          <w:p w14:paraId="3F256D27" w14:textId="77777777" w:rsidR="006C348D" w:rsidRDefault="006C348D" w:rsidP="0087024B">
            <w:pPr>
              <w:pStyle w:val="OtherTableBody"/>
            </w:pPr>
          </w:p>
        </w:tc>
        <w:tc>
          <w:tcPr>
            <w:tcW w:w="1400" w:type="dxa"/>
          </w:tcPr>
          <w:p w14:paraId="19D935E1" w14:textId="77777777" w:rsidR="006C348D" w:rsidRDefault="006C348D" w:rsidP="0087024B">
            <w:pPr>
              <w:pStyle w:val="OtherTableBody"/>
            </w:pPr>
            <w:r>
              <w:t>08</w:t>
            </w:r>
          </w:p>
        </w:tc>
        <w:tc>
          <w:tcPr>
            <w:tcW w:w="4200" w:type="dxa"/>
          </w:tcPr>
          <w:p w14:paraId="3CF4C1DE" w14:textId="77777777" w:rsidR="006C348D" w:rsidRDefault="006C348D" w:rsidP="0087024B">
            <w:pPr>
              <w:pStyle w:val="OtherTableBody"/>
            </w:pPr>
            <w:r>
              <w:t>Employee</w:t>
            </w:r>
          </w:p>
        </w:tc>
      </w:tr>
      <w:tr w:rsidR="006C348D" w14:paraId="02597DB3" w14:textId="77777777" w:rsidTr="0087024B">
        <w:trPr>
          <w:tblHeader/>
        </w:trPr>
        <w:tc>
          <w:tcPr>
            <w:tcW w:w="600" w:type="dxa"/>
          </w:tcPr>
          <w:p w14:paraId="629AE975" w14:textId="77777777" w:rsidR="006C348D" w:rsidRDefault="006C348D" w:rsidP="0087024B">
            <w:pPr>
              <w:pStyle w:val="OtherTableBody"/>
            </w:pPr>
          </w:p>
        </w:tc>
        <w:tc>
          <w:tcPr>
            <w:tcW w:w="600" w:type="dxa"/>
          </w:tcPr>
          <w:p w14:paraId="6BFB1B46" w14:textId="77777777" w:rsidR="006C348D" w:rsidRDefault="006C348D" w:rsidP="0087024B">
            <w:pPr>
              <w:pStyle w:val="OtherTableBody"/>
            </w:pPr>
            <w:r>
              <w:t>0344</w:t>
            </w:r>
          </w:p>
        </w:tc>
        <w:tc>
          <w:tcPr>
            <w:tcW w:w="2600" w:type="dxa"/>
          </w:tcPr>
          <w:p w14:paraId="1B522A3E" w14:textId="77777777" w:rsidR="006C348D" w:rsidRDefault="006C348D" w:rsidP="0087024B">
            <w:pPr>
              <w:pStyle w:val="OtherTableBody"/>
            </w:pPr>
          </w:p>
        </w:tc>
        <w:tc>
          <w:tcPr>
            <w:tcW w:w="1400" w:type="dxa"/>
          </w:tcPr>
          <w:p w14:paraId="3A2B4FE2" w14:textId="77777777" w:rsidR="006C348D" w:rsidRDefault="006C348D" w:rsidP="0087024B">
            <w:pPr>
              <w:pStyle w:val="OtherTableBody"/>
            </w:pPr>
            <w:r>
              <w:t>09</w:t>
            </w:r>
          </w:p>
        </w:tc>
        <w:tc>
          <w:tcPr>
            <w:tcW w:w="4200" w:type="dxa"/>
          </w:tcPr>
          <w:p w14:paraId="2AA47642" w14:textId="77777777" w:rsidR="006C348D" w:rsidRDefault="006C348D" w:rsidP="0087024B">
            <w:pPr>
              <w:pStyle w:val="OtherTableBody"/>
            </w:pPr>
            <w:r>
              <w:t>Unknown</w:t>
            </w:r>
          </w:p>
        </w:tc>
      </w:tr>
      <w:tr w:rsidR="006C348D" w14:paraId="646B2BE5" w14:textId="77777777" w:rsidTr="0087024B">
        <w:trPr>
          <w:tblHeader/>
        </w:trPr>
        <w:tc>
          <w:tcPr>
            <w:tcW w:w="600" w:type="dxa"/>
          </w:tcPr>
          <w:p w14:paraId="3E37E696" w14:textId="77777777" w:rsidR="006C348D" w:rsidRDefault="006C348D" w:rsidP="0087024B">
            <w:pPr>
              <w:pStyle w:val="OtherTableBody"/>
            </w:pPr>
          </w:p>
        </w:tc>
        <w:tc>
          <w:tcPr>
            <w:tcW w:w="600" w:type="dxa"/>
          </w:tcPr>
          <w:p w14:paraId="0195E8EE" w14:textId="77777777" w:rsidR="006C348D" w:rsidRDefault="006C348D" w:rsidP="0087024B">
            <w:pPr>
              <w:pStyle w:val="OtherTableBody"/>
            </w:pPr>
            <w:r>
              <w:t>0344</w:t>
            </w:r>
          </w:p>
        </w:tc>
        <w:tc>
          <w:tcPr>
            <w:tcW w:w="2600" w:type="dxa"/>
          </w:tcPr>
          <w:p w14:paraId="6F15B42C" w14:textId="77777777" w:rsidR="006C348D" w:rsidRDefault="006C348D" w:rsidP="0087024B">
            <w:pPr>
              <w:pStyle w:val="OtherTableBody"/>
            </w:pPr>
          </w:p>
        </w:tc>
        <w:tc>
          <w:tcPr>
            <w:tcW w:w="1400" w:type="dxa"/>
          </w:tcPr>
          <w:p w14:paraId="2EADE14A" w14:textId="77777777" w:rsidR="006C348D" w:rsidRDefault="006C348D" w:rsidP="0087024B">
            <w:pPr>
              <w:pStyle w:val="OtherTableBody"/>
            </w:pPr>
            <w:r>
              <w:t>10</w:t>
            </w:r>
          </w:p>
        </w:tc>
        <w:tc>
          <w:tcPr>
            <w:tcW w:w="4200" w:type="dxa"/>
          </w:tcPr>
          <w:p w14:paraId="5FA8A913" w14:textId="77777777" w:rsidR="006C348D" w:rsidRDefault="006C348D" w:rsidP="0087024B">
            <w:pPr>
              <w:pStyle w:val="OtherTableBody"/>
            </w:pPr>
            <w:r>
              <w:t>Handicapped dependent</w:t>
            </w:r>
          </w:p>
        </w:tc>
      </w:tr>
      <w:tr w:rsidR="006C348D" w14:paraId="16AF43C2" w14:textId="77777777" w:rsidTr="0087024B">
        <w:trPr>
          <w:tblHeader/>
        </w:trPr>
        <w:tc>
          <w:tcPr>
            <w:tcW w:w="600" w:type="dxa"/>
          </w:tcPr>
          <w:p w14:paraId="7E7FE2E7" w14:textId="77777777" w:rsidR="006C348D" w:rsidRDefault="006C348D" w:rsidP="0087024B">
            <w:pPr>
              <w:pStyle w:val="OtherTableBody"/>
            </w:pPr>
          </w:p>
        </w:tc>
        <w:tc>
          <w:tcPr>
            <w:tcW w:w="600" w:type="dxa"/>
          </w:tcPr>
          <w:p w14:paraId="0B30BBA5" w14:textId="77777777" w:rsidR="006C348D" w:rsidRDefault="006C348D" w:rsidP="0087024B">
            <w:pPr>
              <w:pStyle w:val="OtherTableBody"/>
            </w:pPr>
            <w:r>
              <w:t>0344</w:t>
            </w:r>
          </w:p>
        </w:tc>
        <w:tc>
          <w:tcPr>
            <w:tcW w:w="2600" w:type="dxa"/>
          </w:tcPr>
          <w:p w14:paraId="679B6901" w14:textId="77777777" w:rsidR="006C348D" w:rsidRDefault="006C348D" w:rsidP="0087024B">
            <w:pPr>
              <w:pStyle w:val="OtherTableBody"/>
            </w:pPr>
          </w:p>
        </w:tc>
        <w:tc>
          <w:tcPr>
            <w:tcW w:w="1400" w:type="dxa"/>
          </w:tcPr>
          <w:p w14:paraId="501830D1" w14:textId="77777777" w:rsidR="006C348D" w:rsidRDefault="006C348D" w:rsidP="0087024B">
            <w:pPr>
              <w:pStyle w:val="OtherTableBody"/>
            </w:pPr>
            <w:r>
              <w:t>11</w:t>
            </w:r>
          </w:p>
        </w:tc>
        <w:tc>
          <w:tcPr>
            <w:tcW w:w="4200" w:type="dxa"/>
          </w:tcPr>
          <w:p w14:paraId="4B159984" w14:textId="77777777" w:rsidR="006C348D" w:rsidRDefault="006C348D" w:rsidP="0087024B">
            <w:pPr>
              <w:pStyle w:val="OtherTableBody"/>
            </w:pPr>
            <w:r>
              <w:t>Organ donor</w:t>
            </w:r>
          </w:p>
        </w:tc>
      </w:tr>
      <w:tr w:rsidR="006C348D" w14:paraId="27F12CCB" w14:textId="77777777" w:rsidTr="0087024B">
        <w:trPr>
          <w:tblHeader/>
        </w:trPr>
        <w:tc>
          <w:tcPr>
            <w:tcW w:w="600" w:type="dxa"/>
          </w:tcPr>
          <w:p w14:paraId="5CC7250B" w14:textId="77777777" w:rsidR="006C348D" w:rsidRDefault="006C348D" w:rsidP="0087024B">
            <w:pPr>
              <w:pStyle w:val="OtherTableBody"/>
            </w:pPr>
          </w:p>
        </w:tc>
        <w:tc>
          <w:tcPr>
            <w:tcW w:w="600" w:type="dxa"/>
          </w:tcPr>
          <w:p w14:paraId="5EE50058" w14:textId="77777777" w:rsidR="006C348D" w:rsidRDefault="006C348D" w:rsidP="0087024B">
            <w:pPr>
              <w:pStyle w:val="OtherTableBody"/>
            </w:pPr>
            <w:r>
              <w:t>0344</w:t>
            </w:r>
          </w:p>
        </w:tc>
        <w:tc>
          <w:tcPr>
            <w:tcW w:w="2600" w:type="dxa"/>
          </w:tcPr>
          <w:p w14:paraId="124B18A6" w14:textId="77777777" w:rsidR="006C348D" w:rsidRDefault="006C348D" w:rsidP="0087024B">
            <w:pPr>
              <w:pStyle w:val="OtherTableBody"/>
            </w:pPr>
          </w:p>
        </w:tc>
        <w:tc>
          <w:tcPr>
            <w:tcW w:w="1400" w:type="dxa"/>
          </w:tcPr>
          <w:p w14:paraId="65FD4243" w14:textId="77777777" w:rsidR="006C348D" w:rsidRDefault="006C348D" w:rsidP="0087024B">
            <w:pPr>
              <w:pStyle w:val="OtherTableBody"/>
            </w:pPr>
            <w:r>
              <w:t>12</w:t>
            </w:r>
          </w:p>
        </w:tc>
        <w:tc>
          <w:tcPr>
            <w:tcW w:w="4200" w:type="dxa"/>
          </w:tcPr>
          <w:p w14:paraId="3FE3F9C1" w14:textId="77777777" w:rsidR="006C348D" w:rsidRDefault="006C348D" w:rsidP="0087024B">
            <w:pPr>
              <w:pStyle w:val="OtherTableBody"/>
            </w:pPr>
            <w:r>
              <w:t>Cadaver donor</w:t>
            </w:r>
          </w:p>
        </w:tc>
      </w:tr>
      <w:tr w:rsidR="006C348D" w14:paraId="44BA2CE2" w14:textId="77777777" w:rsidTr="0087024B">
        <w:trPr>
          <w:tblHeader/>
        </w:trPr>
        <w:tc>
          <w:tcPr>
            <w:tcW w:w="600" w:type="dxa"/>
          </w:tcPr>
          <w:p w14:paraId="6A502CC1" w14:textId="77777777" w:rsidR="006C348D" w:rsidRDefault="006C348D" w:rsidP="0087024B">
            <w:pPr>
              <w:pStyle w:val="OtherTableBody"/>
            </w:pPr>
          </w:p>
        </w:tc>
        <w:tc>
          <w:tcPr>
            <w:tcW w:w="600" w:type="dxa"/>
          </w:tcPr>
          <w:p w14:paraId="20D1CD1E" w14:textId="77777777" w:rsidR="006C348D" w:rsidRDefault="006C348D" w:rsidP="0087024B">
            <w:pPr>
              <w:pStyle w:val="OtherTableBody"/>
            </w:pPr>
            <w:r>
              <w:t>0344</w:t>
            </w:r>
          </w:p>
        </w:tc>
        <w:tc>
          <w:tcPr>
            <w:tcW w:w="2600" w:type="dxa"/>
          </w:tcPr>
          <w:p w14:paraId="2BB6CC0B" w14:textId="77777777" w:rsidR="006C348D" w:rsidRDefault="006C348D" w:rsidP="0087024B">
            <w:pPr>
              <w:pStyle w:val="OtherTableBody"/>
            </w:pPr>
          </w:p>
        </w:tc>
        <w:tc>
          <w:tcPr>
            <w:tcW w:w="1400" w:type="dxa"/>
          </w:tcPr>
          <w:p w14:paraId="1EBE9B2A" w14:textId="77777777" w:rsidR="006C348D" w:rsidRDefault="006C348D" w:rsidP="0087024B">
            <w:pPr>
              <w:pStyle w:val="OtherTableBody"/>
            </w:pPr>
            <w:r>
              <w:t>13</w:t>
            </w:r>
          </w:p>
        </w:tc>
        <w:tc>
          <w:tcPr>
            <w:tcW w:w="4200" w:type="dxa"/>
          </w:tcPr>
          <w:p w14:paraId="11535395" w14:textId="77777777" w:rsidR="006C348D" w:rsidRDefault="006C348D" w:rsidP="0087024B">
            <w:pPr>
              <w:pStyle w:val="OtherTableBody"/>
            </w:pPr>
            <w:r>
              <w:t>Grandchild</w:t>
            </w:r>
          </w:p>
        </w:tc>
      </w:tr>
      <w:tr w:rsidR="006C348D" w14:paraId="538941D4" w14:textId="77777777" w:rsidTr="0087024B">
        <w:trPr>
          <w:tblHeader/>
        </w:trPr>
        <w:tc>
          <w:tcPr>
            <w:tcW w:w="600" w:type="dxa"/>
          </w:tcPr>
          <w:p w14:paraId="3558A4F5" w14:textId="77777777" w:rsidR="006C348D" w:rsidRDefault="006C348D" w:rsidP="0087024B">
            <w:pPr>
              <w:pStyle w:val="OtherTableBody"/>
            </w:pPr>
          </w:p>
        </w:tc>
        <w:tc>
          <w:tcPr>
            <w:tcW w:w="600" w:type="dxa"/>
          </w:tcPr>
          <w:p w14:paraId="24BD1017" w14:textId="77777777" w:rsidR="006C348D" w:rsidRDefault="006C348D" w:rsidP="0087024B">
            <w:pPr>
              <w:pStyle w:val="OtherTableBody"/>
            </w:pPr>
            <w:r>
              <w:t>0344</w:t>
            </w:r>
          </w:p>
        </w:tc>
        <w:tc>
          <w:tcPr>
            <w:tcW w:w="2600" w:type="dxa"/>
          </w:tcPr>
          <w:p w14:paraId="041F07F8" w14:textId="77777777" w:rsidR="006C348D" w:rsidRDefault="006C348D" w:rsidP="0087024B">
            <w:pPr>
              <w:pStyle w:val="OtherTableBody"/>
            </w:pPr>
          </w:p>
        </w:tc>
        <w:tc>
          <w:tcPr>
            <w:tcW w:w="1400" w:type="dxa"/>
          </w:tcPr>
          <w:p w14:paraId="35815EC1" w14:textId="77777777" w:rsidR="006C348D" w:rsidRDefault="006C348D" w:rsidP="0087024B">
            <w:pPr>
              <w:pStyle w:val="OtherTableBody"/>
            </w:pPr>
            <w:r>
              <w:t>14</w:t>
            </w:r>
          </w:p>
        </w:tc>
        <w:tc>
          <w:tcPr>
            <w:tcW w:w="4200" w:type="dxa"/>
          </w:tcPr>
          <w:p w14:paraId="3F1CEBA7" w14:textId="77777777" w:rsidR="006C348D" w:rsidRDefault="006C348D" w:rsidP="0087024B">
            <w:pPr>
              <w:pStyle w:val="OtherTableBody"/>
            </w:pPr>
            <w:r>
              <w:t>Niece/nephew</w:t>
            </w:r>
          </w:p>
        </w:tc>
      </w:tr>
      <w:tr w:rsidR="006C348D" w14:paraId="55E120BA" w14:textId="77777777" w:rsidTr="0087024B">
        <w:trPr>
          <w:tblHeader/>
        </w:trPr>
        <w:tc>
          <w:tcPr>
            <w:tcW w:w="600" w:type="dxa"/>
          </w:tcPr>
          <w:p w14:paraId="53AF4BE3" w14:textId="77777777" w:rsidR="006C348D" w:rsidRDefault="006C348D" w:rsidP="0087024B">
            <w:pPr>
              <w:pStyle w:val="OtherTableBody"/>
            </w:pPr>
          </w:p>
        </w:tc>
        <w:tc>
          <w:tcPr>
            <w:tcW w:w="600" w:type="dxa"/>
          </w:tcPr>
          <w:p w14:paraId="06FF368F" w14:textId="77777777" w:rsidR="006C348D" w:rsidRDefault="006C348D" w:rsidP="0087024B">
            <w:pPr>
              <w:pStyle w:val="OtherTableBody"/>
            </w:pPr>
            <w:r>
              <w:t>0344</w:t>
            </w:r>
          </w:p>
        </w:tc>
        <w:tc>
          <w:tcPr>
            <w:tcW w:w="2600" w:type="dxa"/>
          </w:tcPr>
          <w:p w14:paraId="07DCBF6E" w14:textId="77777777" w:rsidR="006C348D" w:rsidRDefault="006C348D" w:rsidP="0087024B">
            <w:pPr>
              <w:pStyle w:val="OtherTableBody"/>
            </w:pPr>
          </w:p>
        </w:tc>
        <w:tc>
          <w:tcPr>
            <w:tcW w:w="1400" w:type="dxa"/>
          </w:tcPr>
          <w:p w14:paraId="3AA88A45" w14:textId="77777777" w:rsidR="006C348D" w:rsidRDefault="006C348D" w:rsidP="0087024B">
            <w:pPr>
              <w:pStyle w:val="OtherTableBody"/>
            </w:pPr>
            <w:r>
              <w:t>15</w:t>
            </w:r>
          </w:p>
        </w:tc>
        <w:tc>
          <w:tcPr>
            <w:tcW w:w="4200" w:type="dxa"/>
          </w:tcPr>
          <w:p w14:paraId="6ECD5274" w14:textId="77777777" w:rsidR="006C348D" w:rsidRDefault="006C348D" w:rsidP="0087024B">
            <w:pPr>
              <w:pStyle w:val="OtherTableBody"/>
            </w:pPr>
            <w:r>
              <w:t>Injured plaintiff</w:t>
            </w:r>
          </w:p>
        </w:tc>
      </w:tr>
      <w:tr w:rsidR="006C348D" w14:paraId="26FF84E6" w14:textId="77777777" w:rsidTr="0087024B">
        <w:trPr>
          <w:tblHeader/>
        </w:trPr>
        <w:tc>
          <w:tcPr>
            <w:tcW w:w="600" w:type="dxa"/>
          </w:tcPr>
          <w:p w14:paraId="38B171B0" w14:textId="77777777" w:rsidR="006C348D" w:rsidRDefault="006C348D" w:rsidP="0087024B">
            <w:pPr>
              <w:pStyle w:val="OtherTableBody"/>
            </w:pPr>
          </w:p>
        </w:tc>
        <w:tc>
          <w:tcPr>
            <w:tcW w:w="600" w:type="dxa"/>
          </w:tcPr>
          <w:p w14:paraId="0A6338EB" w14:textId="77777777" w:rsidR="006C348D" w:rsidRDefault="006C348D" w:rsidP="0087024B">
            <w:pPr>
              <w:pStyle w:val="OtherTableBody"/>
            </w:pPr>
            <w:r>
              <w:t>0344</w:t>
            </w:r>
          </w:p>
        </w:tc>
        <w:tc>
          <w:tcPr>
            <w:tcW w:w="2600" w:type="dxa"/>
          </w:tcPr>
          <w:p w14:paraId="1B8B49E5" w14:textId="77777777" w:rsidR="006C348D" w:rsidRDefault="006C348D" w:rsidP="0087024B">
            <w:pPr>
              <w:pStyle w:val="OtherTableBody"/>
            </w:pPr>
          </w:p>
        </w:tc>
        <w:tc>
          <w:tcPr>
            <w:tcW w:w="1400" w:type="dxa"/>
          </w:tcPr>
          <w:p w14:paraId="499E8459" w14:textId="77777777" w:rsidR="006C348D" w:rsidRDefault="006C348D" w:rsidP="0087024B">
            <w:pPr>
              <w:pStyle w:val="OtherTableBody"/>
            </w:pPr>
            <w:r>
              <w:t>16</w:t>
            </w:r>
          </w:p>
        </w:tc>
        <w:tc>
          <w:tcPr>
            <w:tcW w:w="4200" w:type="dxa"/>
          </w:tcPr>
          <w:p w14:paraId="61481FF9" w14:textId="77777777" w:rsidR="006C348D" w:rsidRDefault="006C348D" w:rsidP="0087024B">
            <w:pPr>
              <w:pStyle w:val="OtherTableBody"/>
            </w:pPr>
            <w:r>
              <w:t>Sponsored dependent</w:t>
            </w:r>
          </w:p>
        </w:tc>
      </w:tr>
      <w:tr w:rsidR="006C348D" w14:paraId="4E96E552" w14:textId="77777777" w:rsidTr="0087024B">
        <w:trPr>
          <w:tblHeader/>
        </w:trPr>
        <w:tc>
          <w:tcPr>
            <w:tcW w:w="600" w:type="dxa"/>
          </w:tcPr>
          <w:p w14:paraId="339A458B" w14:textId="77777777" w:rsidR="006C348D" w:rsidRDefault="006C348D" w:rsidP="0087024B">
            <w:pPr>
              <w:pStyle w:val="OtherTableBody"/>
            </w:pPr>
          </w:p>
        </w:tc>
        <w:tc>
          <w:tcPr>
            <w:tcW w:w="600" w:type="dxa"/>
          </w:tcPr>
          <w:p w14:paraId="406AC51B" w14:textId="77777777" w:rsidR="006C348D" w:rsidRDefault="006C348D" w:rsidP="0087024B">
            <w:pPr>
              <w:pStyle w:val="OtherTableBody"/>
            </w:pPr>
            <w:r>
              <w:t>0344</w:t>
            </w:r>
          </w:p>
        </w:tc>
        <w:tc>
          <w:tcPr>
            <w:tcW w:w="2600" w:type="dxa"/>
          </w:tcPr>
          <w:p w14:paraId="5B186DF4" w14:textId="77777777" w:rsidR="006C348D" w:rsidRDefault="006C348D" w:rsidP="0087024B">
            <w:pPr>
              <w:pStyle w:val="OtherTableBody"/>
            </w:pPr>
          </w:p>
        </w:tc>
        <w:tc>
          <w:tcPr>
            <w:tcW w:w="1400" w:type="dxa"/>
          </w:tcPr>
          <w:p w14:paraId="533F1EFA" w14:textId="77777777" w:rsidR="006C348D" w:rsidRDefault="006C348D" w:rsidP="0087024B">
            <w:pPr>
              <w:pStyle w:val="OtherTableBody"/>
            </w:pPr>
            <w:r>
              <w:t>17</w:t>
            </w:r>
          </w:p>
        </w:tc>
        <w:tc>
          <w:tcPr>
            <w:tcW w:w="4200" w:type="dxa"/>
          </w:tcPr>
          <w:p w14:paraId="379447E5" w14:textId="77777777" w:rsidR="006C348D" w:rsidRDefault="006C348D" w:rsidP="0087024B">
            <w:pPr>
              <w:pStyle w:val="OtherTableBody"/>
            </w:pPr>
            <w:r>
              <w:t>Minor dependent of a minor dependent</w:t>
            </w:r>
          </w:p>
        </w:tc>
      </w:tr>
      <w:tr w:rsidR="006C348D" w14:paraId="7B8C2C94" w14:textId="77777777" w:rsidTr="0087024B">
        <w:trPr>
          <w:tblHeader/>
        </w:trPr>
        <w:tc>
          <w:tcPr>
            <w:tcW w:w="600" w:type="dxa"/>
          </w:tcPr>
          <w:p w14:paraId="0DE85F6C" w14:textId="77777777" w:rsidR="006C348D" w:rsidRDefault="006C348D" w:rsidP="0087024B">
            <w:pPr>
              <w:pStyle w:val="OtherTableBody"/>
            </w:pPr>
          </w:p>
        </w:tc>
        <w:tc>
          <w:tcPr>
            <w:tcW w:w="600" w:type="dxa"/>
          </w:tcPr>
          <w:p w14:paraId="26A1638A" w14:textId="77777777" w:rsidR="006C348D" w:rsidRDefault="006C348D" w:rsidP="0087024B">
            <w:pPr>
              <w:pStyle w:val="OtherTableBody"/>
            </w:pPr>
            <w:r>
              <w:t>0344</w:t>
            </w:r>
          </w:p>
        </w:tc>
        <w:tc>
          <w:tcPr>
            <w:tcW w:w="2600" w:type="dxa"/>
          </w:tcPr>
          <w:p w14:paraId="18746C8B" w14:textId="77777777" w:rsidR="006C348D" w:rsidRDefault="006C348D" w:rsidP="0087024B">
            <w:pPr>
              <w:pStyle w:val="OtherTableBody"/>
            </w:pPr>
          </w:p>
        </w:tc>
        <w:tc>
          <w:tcPr>
            <w:tcW w:w="1400" w:type="dxa"/>
          </w:tcPr>
          <w:p w14:paraId="4574C7F1" w14:textId="77777777" w:rsidR="006C348D" w:rsidRDefault="006C348D" w:rsidP="0087024B">
            <w:pPr>
              <w:pStyle w:val="OtherTableBody"/>
            </w:pPr>
            <w:r>
              <w:t>18</w:t>
            </w:r>
          </w:p>
        </w:tc>
        <w:tc>
          <w:tcPr>
            <w:tcW w:w="4200" w:type="dxa"/>
          </w:tcPr>
          <w:p w14:paraId="2C275247" w14:textId="77777777" w:rsidR="006C348D" w:rsidRDefault="006C348D" w:rsidP="0087024B">
            <w:pPr>
              <w:pStyle w:val="OtherTableBody"/>
            </w:pPr>
            <w:r>
              <w:t>Parent</w:t>
            </w:r>
          </w:p>
        </w:tc>
      </w:tr>
      <w:tr w:rsidR="006C348D" w14:paraId="7FB3FF0B" w14:textId="77777777" w:rsidTr="0087024B">
        <w:trPr>
          <w:tblHeader/>
        </w:trPr>
        <w:tc>
          <w:tcPr>
            <w:tcW w:w="600" w:type="dxa"/>
          </w:tcPr>
          <w:p w14:paraId="4B973236" w14:textId="77777777" w:rsidR="006C348D" w:rsidRDefault="006C348D" w:rsidP="0087024B">
            <w:pPr>
              <w:pStyle w:val="OtherTableBody"/>
            </w:pPr>
          </w:p>
        </w:tc>
        <w:tc>
          <w:tcPr>
            <w:tcW w:w="600" w:type="dxa"/>
          </w:tcPr>
          <w:p w14:paraId="026E129E" w14:textId="77777777" w:rsidR="006C348D" w:rsidRDefault="006C348D" w:rsidP="0087024B">
            <w:pPr>
              <w:pStyle w:val="OtherTableBody"/>
            </w:pPr>
            <w:r>
              <w:t>0344</w:t>
            </w:r>
          </w:p>
        </w:tc>
        <w:tc>
          <w:tcPr>
            <w:tcW w:w="2600" w:type="dxa"/>
          </w:tcPr>
          <w:p w14:paraId="53CCF86F" w14:textId="77777777" w:rsidR="006C348D" w:rsidRDefault="006C348D" w:rsidP="0087024B">
            <w:pPr>
              <w:pStyle w:val="OtherTableBody"/>
            </w:pPr>
          </w:p>
        </w:tc>
        <w:tc>
          <w:tcPr>
            <w:tcW w:w="1400" w:type="dxa"/>
          </w:tcPr>
          <w:p w14:paraId="7963ADA3" w14:textId="77777777" w:rsidR="006C348D" w:rsidRDefault="006C348D" w:rsidP="0087024B">
            <w:pPr>
              <w:pStyle w:val="OtherTableBody"/>
            </w:pPr>
            <w:r>
              <w:t>19</w:t>
            </w:r>
          </w:p>
        </w:tc>
        <w:tc>
          <w:tcPr>
            <w:tcW w:w="4200" w:type="dxa"/>
          </w:tcPr>
          <w:p w14:paraId="00094BF7" w14:textId="77777777" w:rsidR="006C348D" w:rsidRDefault="006C348D" w:rsidP="0087024B">
            <w:pPr>
              <w:pStyle w:val="OtherTableBody"/>
            </w:pPr>
            <w:r>
              <w:t>Grandparent</w:t>
            </w:r>
          </w:p>
        </w:tc>
      </w:tr>
      <w:tr w:rsidR="006C348D" w14:paraId="0125818C" w14:textId="77777777" w:rsidTr="0087024B">
        <w:trPr>
          <w:tblHeader/>
        </w:trPr>
        <w:tc>
          <w:tcPr>
            <w:tcW w:w="600" w:type="dxa"/>
          </w:tcPr>
          <w:p w14:paraId="374C51AB" w14:textId="77777777" w:rsidR="006C348D" w:rsidRDefault="006C348D" w:rsidP="0087024B">
            <w:pPr>
              <w:pStyle w:val="OtherTableBody"/>
            </w:pPr>
            <w:r>
              <w:t>User</w:t>
            </w:r>
          </w:p>
        </w:tc>
        <w:tc>
          <w:tcPr>
            <w:tcW w:w="600" w:type="dxa"/>
          </w:tcPr>
          <w:p w14:paraId="05E5DA60" w14:textId="77777777" w:rsidR="006C348D" w:rsidRDefault="006C348D" w:rsidP="0087024B">
            <w:pPr>
              <w:pStyle w:val="OtherTableBody"/>
            </w:pPr>
          </w:p>
        </w:tc>
        <w:tc>
          <w:tcPr>
            <w:tcW w:w="2600" w:type="dxa"/>
          </w:tcPr>
          <w:p w14:paraId="5DF752C4" w14:textId="77777777" w:rsidR="006C348D" w:rsidRDefault="006C348D" w:rsidP="0087024B">
            <w:pPr>
              <w:pStyle w:val="OtherTableBody"/>
            </w:pPr>
            <w:r>
              <w:t>Appeal Reason</w:t>
            </w:r>
          </w:p>
        </w:tc>
        <w:tc>
          <w:tcPr>
            <w:tcW w:w="1400" w:type="dxa"/>
          </w:tcPr>
          <w:p w14:paraId="742F0463" w14:textId="77777777" w:rsidR="006C348D" w:rsidRDefault="006C348D" w:rsidP="0087024B">
            <w:pPr>
              <w:pStyle w:val="OtherTableBody"/>
            </w:pPr>
          </w:p>
        </w:tc>
        <w:tc>
          <w:tcPr>
            <w:tcW w:w="4200" w:type="dxa"/>
          </w:tcPr>
          <w:p w14:paraId="4AC84C57" w14:textId="77777777" w:rsidR="006C348D" w:rsidRDefault="006C348D" w:rsidP="0087024B">
            <w:pPr>
              <w:pStyle w:val="OtherTableBody"/>
            </w:pPr>
          </w:p>
        </w:tc>
      </w:tr>
      <w:tr w:rsidR="006C348D" w14:paraId="47A700E2" w14:textId="77777777" w:rsidTr="0087024B">
        <w:trPr>
          <w:tblHeader/>
        </w:trPr>
        <w:tc>
          <w:tcPr>
            <w:tcW w:w="600" w:type="dxa"/>
          </w:tcPr>
          <w:p w14:paraId="16E78678" w14:textId="77777777" w:rsidR="006C348D" w:rsidRDefault="006C348D" w:rsidP="0087024B">
            <w:pPr>
              <w:pStyle w:val="OtherTableBody"/>
            </w:pPr>
          </w:p>
        </w:tc>
        <w:tc>
          <w:tcPr>
            <w:tcW w:w="600" w:type="dxa"/>
          </w:tcPr>
          <w:p w14:paraId="4B1E5C52" w14:textId="77777777" w:rsidR="006C348D" w:rsidRDefault="006C348D" w:rsidP="0087024B">
            <w:pPr>
              <w:pStyle w:val="OtherTableBody"/>
            </w:pPr>
            <w:r>
              <w:t>0345</w:t>
            </w:r>
          </w:p>
        </w:tc>
        <w:tc>
          <w:tcPr>
            <w:tcW w:w="2600" w:type="dxa"/>
          </w:tcPr>
          <w:p w14:paraId="66C89A01" w14:textId="77777777" w:rsidR="006C348D" w:rsidRDefault="006C348D" w:rsidP="0087024B">
            <w:pPr>
              <w:pStyle w:val="OtherTableBody"/>
            </w:pPr>
          </w:p>
        </w:tc>
        <w:tc>
          <w:tcPr>
            <w:tcW w:w="1400" w:type="dxa"/>
          </w:tcPr>
          <w:p w14:paraId="38C90336" w14:textId="77777777" w:rsidR="006C348D" w:rsidRDefault="006C348D" w:rsidP="0087024B">
            <w:pPr>
              <w:pStyle w:val="OtherTableBody"/>
            </w:pPr>
            <w:r>
              <w:t>...</w:t>
            </w:r>
          </w:p>
        </w:tc>
        <w:tc>
          <w:tcPr>
            <w:tcW w:w="4200" w:type="dxa"/>
          </w:tcPr>
          <w:p w14:paraId="128D0935" w14:textId="77777777" w:rsidR="006C348D" w:rsidRDefault="006C348D" w:rsidP="0087024B">
            <w:pPr>
              <w:pStyle w:val="OtherTableBody"/>
            </w:pPr>
            <w:r>
              <w:t>No suggested values defined</w:t>
            </w:r>
          </w:p>
        </w:tc>
      </w:tr>
      <w:tr w:rsidR="006C348D" w14:paraId="4019C588" w14:textId="77777777" w:rsidTr="0087024B">
        <w:trPr>
          <w:tblHeader/>
        </w:trPr>
        <w:tc>
          <w:tcPr>
            <w:tcW w:w="600" w:type="dxa"/>
          </w:tcPr>
          <w:p w14:paraId="6CD9B4A4" w14:textId="77777777" w:rsidR="006C348D" w:rsidRDefault="006C348D" w:rsidP="0087024B">
            <w:pPr>
              <w:pStyle w:val="OtherTableBody"/>
            </w:pPr>
            <w:r>
              <w:t>User</w:t>
            </w:r>
          </w:p>
        </w:tc>
        <w:tc>
          <w:tcPr>
            <w:tcW w:w="600" w:type="dxa"/>
          </w:tcPr>
          <w:p w14:paraId="76F3EFE9" w14:textId="77777777" w:rsidR="006C348D" w:rsidRDefault="006C348D" w:rsidP="0087024B">
            <w:pPr>
              <w:pStyle w:val="OtherTableBody"/>
            </w:pPr>
          </w:p>
        </w:tc>
        <w:tc>
          <w:tcPr>
            <w:tcW w:w="2600" w:type="dxa"/>
          </w:tcPr>
          <w:p w14:paraId="0747B310" w14:textId="77777777" w:rsidR="006C348D" w:rsidRDefault="006C348D" w:rsidP="0087024B">
            <w:pPr>
              <w:pStyle w:val="OtherTableBody"/>
            </w:pPr>
            <w:r>
              <w:t>Certification Agency</w:t>
            </w:r>
          </w:p>
        </w:tc>
        <w:tc>
          <w:tcPr>
            <w:tcW w:w="1400" w:type="dxa"/>
          </w:tcPr>
          <w:p w14:paraId="64AD1233" w14:textId="77777777" w:rsidR="006C348D" w:rsidRDefault="006C348D" w:rsidP="0087024B">
            <w:pPr>
              <w:pStyle w:val="OtherTableBody"/>
            </w:pPr>
          </w:p>
        </w:tc>
        <w:tc>
          <w:tcPr>
            <w:tcW w:w="4200" w:type="dxa"/>
          </w:tcPr>
          <w:p w14:paraId="5EA020DE" w14:textId="77777777" w:rsidR="006C348D" w:rsidRDefault="006C348D" w:rsidP="0087024B">
            <w:pPr>
              <w:pStyle w:val="OtherTableBody"/>
            </w:pPr>
          </w:p>
        </w:tc>
      </w:tr>
      <w:tr w:rsidR="006C348D" w14:paraId="1DABC0F9" w14:textId="77777777" w:rsidTr="0087024B">
        <w:trPr>
          <w:tblHeader/>
        </w:trPr>
        <w:tc>
          <w:tcPr>
            <w:tcW w:w="600" w:type="dxa"/>
          </w:tcPr>
          <w:p w14:paraId="37BBC6ED" w14:textId="77777777" w:rsidR="006C348D" w:rsidRDefault="006C348D" w:rsidP="0087024B">
            <w:pPr>
              <w:pStyle w:val="OtherTableBody"/>
            </w:pPr>
          </w:p>
        </w:tc>
        <w:tc>
          <w:tcPr>
            <w:tcW w:w="600" w:type="dxa"/>
          </w:tcPr>
          <w:p w14:paraId="39CB47BE" w14:textId="77777777" w:rsidR="006C348D" w:rsidRDefault="006C348D" w:rsidP="0087024B">
            <w:pPr>
              <w:pStyle w:val="OtherTableBody"/>
            </w:pPr>
            <w:r>
              <w:t>0346</w:t>
            </w:r>
          </w:p>
        </w:tc>
        <w:tc>
          <w:tcPr>
            <w:tcW w:w="2600" w:type="dxa"/>
          </w:tcPr>
          <w:p w14:paraId="468C0F1A" w14:textId="77777777" w:rsidR="006C348D" w:rsidRDefault="006C348D" w:rsidP="0087024B">
            <w:pPr>
              <w:pStyle w:val="OtherTableBody"/>
            </w:pPr>
          </w:p>
        </w:tc>
        <w:tc>
          <w:tcPr>
            <w:tcW w:w="1400" w:type="dxa"/>
          </w:tcPr>
          <w:p w14:paraId="062C3270" w14:textId="77777777" w:rsidR="006C348D" w:rsidRDefault="006C348D" w:rsidP="0087024B">
            <w:pPr>
              <w:pStyle w:val="OtherTableBody"/>
            </w:pPr>
            <w:r>
              <w:t>...</w:t>
            </w:r>
          </w:p>
        </w:tc>
        <w:tc>
          <w:tcPr>
            <w:tcW w:w="4200" w:type="dxa"/>
          </w:tcPr>
          <w:p w14:paraId="6897ABEE" w14:textId="77777777" w:rsidR="006C348D" w:rsidRDefault="006C348D" w:rsidP="0087024B">
            <w:pPr>
              <w:pStyle w:val="OtherTableBody"/>
            </w:pPr>
            <w:r>
              <w:t>No suggested values defined</w:t>
            </w:r>
          </w:p>
        </w:tc>
      </w:tr>
      <w:tr w:rsidR="006C348D" w14:paraId="1D5EC815" w14:textId="77777777" w:rsidTr="0087024B">
        <w:trPr>
          <w:tblHeader/>
        </w:trPr>
        <w:tc>
          <w:tcPr>
            <w:tcW w:w="600" w:type="dxa"/>
          </w:tcPr>
          <w:p w14:paraId="6116DF6E" w14:textId="77777777" w:rsidR="006C348D" w:rsidRDefault="006C348D" w:rsidP="0087024B">
            <w:pPr>
              <w:pStyle w:val="OtherTableBody"/>
            </w:pPr>
            <w:r>
              <w:t>User</w:t>
            </w:r>
          </w:p>
        </w:tc>
        <w:tc>
          <w:tcPr>
            <w:tcW w:w="600" w:type="dxa"/>
          </w:tcPr>
          <w:p w14:paraId="45866A09" w14:textId="77777777" w:rsidR="006C348D" w:rsidRDefault="006C348D" w:rsidP="0087024B">
            <w:pPr>
              <w:pStyle w:val="OtherTableBody"/>
            </w:pPr>
          </w:p>
        </w:tc>
        <w:tc>
          <w:tcPr>
            <w:tcW w:w="2600" w:type="dxa"/>
          </w:tcPr>
          <w:p w14:paraId="509EA466" w14:textId="77777777" w:rsidR="006C348D" w:rsidRDefault="006C348D" w:rsidP="0087024B">
            <w:pPr>
              <w:pStyle w:val="OtherTableBody"/>
            </w:pPr>
            <w:r>
              <w:t>State/Province</w:t>
            </w:r>
          </w:p>
        </w:tc>
        <w:tc>
          <w:tcPr>
            <w:tcW w:w="1400" w:type="dxa"/>
          </w:tcPr>
          <w:p w14:paraId="7115C1AE" w14:textId="77777777" w:rsidR="006C348D" w:rsidRDefault="006C348D" w:rsidP="0087024B">
            <w:pPr>
              <w:pStyle w:val="OtherTableBody"/>
            </w:pPr>
          </w:p>
        </w:tc>
        <w:tc>
          <w:tcPr>
            <w:tcW w:w="4200" w:type="dxa"/>
          </w:tcPr>
          <w:p w14:paraId="6AB42E3D" w14:textId="77777777" w:rsidR="006C348D" w:rsidRDefault="006C348D" w:rsidP="0087024B">
            <w:pPr>
              <w:pStyle w:val="OtherTableBody"/>
            </w:pPr>
          </w:p>
        </w:tc>
      </w:tr>
      <w:tr w:rsidR="006C348D" w14:paraId="5A0BC5A4" w14:textId="77777777" w:rsidTr="0087024B">
        <w:trPr>
          <w:tblHeader/>
        </w:trPr>
        <w:tc>
          <w:tcPr>
            <w:tcW w:w="600" w:type="dxa"/>
          </w:tcPr>
          <w:p w14:paraId="582E9303" w14:textId="77777777" w:rsidR="006C348D" w:rsidRDefault="006C348D" w:rsidP="0087024B">
            <w:pPr>
              <w:pStyle w:val="OtherTableBody"/>
            </w:pPr>
          </w:p>
        </w:tc>
        <w:tc>
          <w:tcPr>
            <w:tcW w:w="600" w:type="dxa"/>
          </w:tcPr>
          <w:p w14:paraId="0DCABB93" w14:textId="77777777" w:rsidR="006C348D" w:rsidRDefault="006C348D" w:rsidP="0087024B">
            <w:pPr>
              <w:pStyle w:val="OtherTableBody"/>
            </w:pPr>
            <w:r>
              <w:t>0347</w:t>
            </w:r>
          </w:p>
        </w:tc>
        <w:tc>
          <w:tcPr>
            <w:tcW w:w="2600" w:type="dxa"/>
          </w:tcPr>
          <w:p w14:paraId="358AB5F1" w14:textId="77777777" w:rsidR="006C348D" w:rsidRDefault="006C348D" w:rsidP="0087024B">
            <w:pPr>
              <w:pStyle w:val="OtherTableBody"/>
            </w:pPr>
          </w:p>
        </w:tc>
        <w:tc>
          <w:tcPr>
            <w:tcW w:w="1400" w:type="dxa"/>
          </w:tcPr>
          <w:p w14:paraId="2572B997" w14:textId="77777777" w:rsidR="006C348D" w:rsidRDefault="006C348D" w:rsidP="0087024B">
            <w:pPr>
              <w:pStyle w:val="OtherTableBody"/>
            </w:pPr>
          </w:p>
        </w:tc>
        <w:tc>
          <w:tcPr>
            <w:tcW w:w="4200" w:type="dxa"/>
          </w:tcPr>
          <w:p w14:paraId="3D46A3EE" w14:textId="77777777" w:rsidR="006C348D" w:rsidRDefault="006C348D" w:rsidP="0087024B">
            <w:pPr>
              <w:pStyle w:val="OtherTableBody"/>
            </w:pPr>
          </w:p>
        </w:tc>
      </w:tr>
      <w:tr w:rsidR="006C348D" w14:paraId="03577816" w14:textId="77777777" w:rsidTr="0087024B">
        <w:trPr>
          <w:tblHeader/>
        </w:trPr>
        <w:tc>
          <w:tcPr>
            <w:tcW w:w="600" w:type="dxa"/>
          </w:tcPr>
          <w:p w14:paraId="10A9F8CD" w14:textId="77777777" w:rsidR="006C348D" w:rsidRDefault="006C348D" w:rsidP="0087024B">
            <w:pPr>
              <w:pStyle w:val="OtherTableBody"/>
            </w:pPr>
            <w:r>
              <w:t>External</w:t>
            </w:r>
          </w:p>
        </w:tc>
        <w:tc>
          <w:tcPr>
            <w:tcW w:w="600" w:type="dxa"/>
          </w:tcPr>
          <w:p w14:paraId="63BA8A3E" w14:textId="77777777" w:rsidR="006C348D" w:rsidRDefault="006C348D" w:rsidP="0087024B">
            <w:pPr>
              <w:pStyle w:val="OtherTableBody"/>
            </w:pPr>
          </w:p>
        </w:tc>
        <w:tc>
          <w:tcPr>
            <w:tcW w:w="2600" w:type="dxa"/>
          </w:tcPr>
          <w:p w14:paraId="06564817" w14:textId="77777777" w:rsidR="006C348D" w:rsidRDefault="006C348D" w:rsidP="0087024B">
            <w:pPr>
              <w:pStyle w:val="OtherTableBody"/>
            </w:pPr>
            <w:r>
              <w:t>Occurrence Code</w:t>
            </w:r>
          </w:p>
        </w:tc>
        <w:tc>
          <w:tcPr>
            <w:tcW w:w="1400" w:type="dxa"/>
          </w:tcPr>
          <w:p w14:paraId="37184C7C" w14:textId="77777777" w:rsidR="006C348D" w:rsidRDefault="006C348D" w:rsidP="0087024B">
            <w:pPr>
              <w:pStyle w:val="OtherTableBody"/>
            </w:pPr>
          </w:p>
        </w:tc>
        <w:tc>
          <w:tcPr>
            <w:tcW w:w="4200" w:type="dxa"/>
          </w:tcPr>
          <w:p w14:paraId="3A3AF861" w14:textId="77777777" w:rsidR="006C348D" w:rsidRDefault="006C348D" w:rsidP="0087024B">
            <w:pPr>
              <w:pStyle w:val="OtherTableBody"/>
            </w:pPr>
          </w:p>
        </w:tc>
      </w:tr>
      <w:tr w:rsidR="006C348D" w14:paraId="39844705" w14:textId="77777777" w:rsidTr="0087024B">
        <w:trPr>
          <w:tblHeader/>
        </w:trPr>
        <w:tc>
          <w:tcPr>
            <w:tcW w:w="600" w:type="dxa"/>
          </w:tcPr>
          <w:p w14:paraId="4DA6851C" w14:textId="77777777" w:rsidR="006C348D" w:rsidRDefault="006C348D" w:rsidP="0087024B">
            <w:pPr>
              <w:pStyle w:val="OtherTableBody"/>
            </w:pPr>
          </w:p>
        </w:tc>
        <w:tc>
          <w:tcPr>
            <w:tcW w:w="600" w:type="dxa"/>
          </w:tcPr>
          <w:p w14:paraId="084D67F4" w14:textId="77777777" w:rsidR="006C348D" w:rsidRDefault="006C348D" w:rsidP="0087024B">
            <w:pPr>
              <w:pStyle w:val="OtherTableBody"/>
            </w:pPr>
            <w:r>
              <w:t>0350</w:t>
            </w:r>
          </w:p>
        </w:tc>
        <w:tc>
          <w:tcPr>
            <w:tcW w:w="2600" w:type="dxa"/>
          </w:tcPr>
          <w:p w14:paraId="1C99BAE2" w14:textId="77777777" w:rsidR="006C348D" w:rsidRDefault="006C348D" w:rsidP="0087024B">
            <w:pPr>
              <w:pStyle w:val="OtherTableBody"/>
            </w:pPr>
          </w:p>
        </w:tc>
        <w:tc>
          <w:tcPr>
            <w:tcW w:w="1400" w:type="dxa"/>
          </w:tcPr>
          <w:p w14:paraId="50A32F44" w14:textId="77777777" w:rsidR="006C348D" w:rsidRDefault="006C348D" w:rsidP="0087024B">
            <w:pPr>
              <w:pStyle w:val="OtherTableBody"/>
            </w:pPr>
            <w:r>
              <w:t>...</w:t>
            </w:r>
          </w:p>
        </w:tc>
        <w:tc>
          <w:tcPr>
            <w:tcW w:w="4200" w:type="dxa"/>
          </w:tcPr>
          <w:p w14:paraId="1F592244" w14:textId="77777777" w:rsidR="006C348D" w:rsidRDefault="006C348D" w:rsidP="0087024B">
            <w:pPr>
              <w:pStyle w:val="OtherTableBody"/>
            </w:pPr>
            <w:r>
              <w:t>Use NUBC codes</w:t>
            </w:r>
          </w:p>
        </w:tc>
      </w:tr>
      <w:tr w:rsidR="006C348D" w14:paraId="6DB90CF6" w14:textId="77777777" w:rsidTr="0087024B">
        <w:trPr>
          <w:tblHeader/>
        </w:trPr>
        <w:tc>
          <w:tcPr>
            <w:tcW w:w="600" w:type="dxa"/>
          </w:tcPr>
          <w:p w14:paraId="22A56D20" w14:textId="77777777" w:rsidR="006C348D" w:rsidRDefault="006C348D" w:rsidP="0087024B">
            <w:pPr>
              <w:pStyle w:val="OtherTableBody"/>
            </w:pPr>
            <w:r>
              <w:t>External</w:t>
            </w:r>
          </w:p>
        </w:tc>
        <w:tc>
          <w:tcPr>
            <w:tcW w:w="600" w:type="dxa"/>
          </w:tcPr>
          <w:p w14:paraId="3F582417" w14:textId="77777777" w:rsidR="006C348D" w:rsidRDefault="006C348D" w:rsidP="0087024B">
            <w:pPr>
              <w:pStyle w:val="OtherTableBody"/>
            </w:pPr>
          </w:p>
        </w:tc>
        <w:tc>
          <w:tcPr>
            <w:tcW w:w="2600" w:type="dxa"/>
          </w:tcPr>
          <w:p w14:paraId="336D5A6D" w14:textId="77777777" w:rsidR="006C348D" w:rsidRDefault="006C348D" w:rsidP="0087024B">
            <w:pPr>
              <w:pStyle w:val="OtherTableBody"/>
            </w:pPr>
            <w:r>
              <w:t>Occurrence Span</w:t>
            </w:r>
          </w:p>
        </w:tc>
        <w:tc>
          <w:tcPr>
            <w:tcW w:w="1400" w:type="dxa"/>
          </w:tcPr>
          <w:p w14:paraId="0532D9CC" w14:textId="77777777" w:rsidR="006C348D" w:rsidRDefault="006C348D" w:rsidP="0087024B">
            <w:pPr>
              <w:pStyle w:val="OtherTableBody"/>
            </w:pPr>
          </w:p>
        </w:tc>
        <w:tc>
          <w:tcPr>
            <w:tcW w:w="4200" w:type="dxa"/>
          </w:tcPr>
          <w:p w14:paraId="0ADA248E" w14:textId="77777777" w:rsidR="006C348D" w:rsidRDefault="006C348D" w:rsidP="0087024B">
            <w:pPr>
              <w:pStyle w:val="OtherTableBody"/>
            </w:pPr>
          </w:p>
        </w:tc>
      </w:tr>
      <w:tr w:rsidR="006C348D" w14:paraId="6CBB7B6C" w14:textId="77777777" w:rsidTr="0087024B">
        <w:trPr>
          <w:tblHeader/>
        </w:trPr>
        <w:tc>
          <w:tcPr>
            <w:tcW w:w="600" w:type="dxa"/>
          </w:tcPr>
          <w:p w14:paraId="6F332E1A" w14:textId="77777777" w:rsidR="006C348D" w:rsidRDefault="006C348D" w:rsidP="0087024B">
            <w:pPr>
              <w:pStyle w:val="OtherTableBody"/>
            </w:pPr>
          </w:p>
        </w:tc>
        <w:tc>
          <w:tcPr>
            <w:tcW w:w="600" w:type="dxa"/>
          </w:tcPr>
          <w:p w14:paraId="197C9BA6" w14:textId="77777777" w:rsidR="006C348D" w:rsidRDefault="006C348D" w:rsidP="0087024B">
            <w:pPr>
              <w:pStyle w:val="OtherTableBody"/>
            </w:pPr>
            <w:r>
              <w:t>0351</w:t>
            </w:r>
          </w:p>
        </w:tc>
        <w:tc>
          <w:tcPr>
            <w:tcW w:w="2600" w:type="dxa"/>
          </w:tcPr>
          <w:p w14:paraId="5C6C010D" w14:textId="77777777" w:rsidR="006C348D" w:rsidRDefault="006C348D" w:rsidP="0087024B">
            <w:pPr>
              <w:pStyle w:val="OtherTableBody"/>
            </w:pPr>
          </w:p>
        </w:tc>
        <w:tc>
          <w:tcPr>
            <w:tcW w:w="1400" w:type="dxa"/>
          </w:tcPr>
          <w:p w14:paraId="36713015" w14:textId="77777777" w:rsidR="006C348D" w:rsidRDefault="006C348D" w:rsidP="0087024B">
            <w:pPr>
              <w:pStyle w:val="OtherTableBody"/>
            </w:pPr>
            <w:r>
              <w:t>...</w:t>
            </w:r>
          </w:p>
        </w:tc>
        <w:tc>
          <w:tcPr>
            <w:tcW w:w="4200" w:type="dxa"/>
          </w:tcPr>
          <w:p w14:paraId="2F4E5FBC" w14:textId="77777777" w:rsidR="006C348D" w:rsidRDefault="006C348D" w:rsidP="0087024B">
            <w:pPr>
              <w:pStyle w:val="OtherTableBody"/>
            </w:pPr>
            <w:r>
              <w:t>use NUBC codes</w:t>
            </w:r>
          </w:p>
        </w:tc>
      </w:tr>
      <w:tr w:rsidR="006C348D" w14:paraId="5AD6A7F8" w14:textId="77777777" w:rsidTr="0087024B">
        <w:trPr>
          <w:tblHeader/>
        </w:trPr>
        <w:tc>
          <w:tcPr>
            <w:tcW w:w="600" w:type="dxa"/>
          </w:tcPr>
          <w:p w14:paraId="6F7ACD0D" w14:textId="77777777" w:rsidR="006C348D" w:rsidRDefault="006C348D" w:rsidP="0087024B">
            <w:pPr>
              <w:pStyle w:val="OtherTableBody"/>
            </w:pPr>
            <w:r>
              <w:t>HL7</w:t>
            </w:r>
          </w:p>
        </w:tc>
        <w:tc>
          <w:tcPr>
            <w:tcW w:w="600" w:type="dxa"/>
          </w:tcPr>
          <w:p w14:paraId="55195E70" w14:textId="77777777" w:rsidR="006C348D" w:rsidRDefault="006C348D" w:rsidP="0087024B">
            <w:pPr>
              <w:pStyle w:val="OtherTableBody"/>
            </w:pPr>
          </w:p>
        </w:tc>
        <w:tc>
          <w:tcPr>
            <w:tcW w:w="2600" w:type="dxa"/>
          </w:tcPr>
          <w:p w14:paraId="4948CC1F" w14:textId="77777777" w:rsidR="006C348D" w:rsidRDefault="006C348D" w:rsidP="0087024B">
            <w:pPr>
              <w:pStyle w:val="OtherTableBody"/>
            </w:pPr>
            <w:r>
              <w:t>CWE statuses</w:t>
            </w:r>
          </w:p>
        </w:tc>
        <w:tc>
          <w:tcPr>
            <w:tcW w:w="1400" w:type="dxa"/>
          </w:tcPr>
          <w:p w14:paraId="08CBAE83" w14:textId="77777777" w:rsidR="006C348D" w:rsidRDefault="006C348D" w:rsidP="0087024B">
            <w:pPr>
              <w:pStyle w:val="OtherTableBody"/>
            </w:pPr>
          </w:p>
        </w:tc>
        <w:tc>
          <w:tcPr>
            <w:tcW w:w="4200" w:type="dxa"/>
          </w:tcPr>
          <w:p w14:paraId="08F284A0" w14:textId="77777777" w:rsidR="006C348D" w:rsidRDefault="006C348D" w:rsidP="0087024B">
            <w:pPr>
              <w:pStyle w:val="OtherTableBody"/>
            </w:pPr>
          </w:p>
        </w:tc>
      </w:tr>
      <w:tr w:rsidR="006C348D" w14:paraId="7F945DD1" w14:textId="77777777" w:rsidTr="0087024B">
        <w:trPr>
          <w:tblHeader/>
        </w:trPr>
        <w:tc>
          <w:tcPr>
            <w:tcW w:w="600" w:type="dxa"/>
          </w:tcPr>
          <w:p w14:paraId="77F6B79F" w14:textId="77777777" w:rsidR="006C348D" w:rsidRDefault="006C348D" w:rsidP="0087024B">
            <w:pPr>
              <w:pStyle w:val="OtherTableBody"/>
            </w:pPr>
          </w:p>
        </w:tc>
        <w:tc>
          <w:tcPr>
            <w:tcW w:w="600" w:type="dxa"/>
          </w:tcPr>
          <w:p w14:paraId="4EEF497E" w14:textId="77777777" w:rsidR="006C348D" w:rsidRDefault="006C348D" w:rsidP="0087024B">
            <w:pPr>
              <w:pStyle w:val="OtherTableBody"/>
            </w:pPr>
            <w:r>
              <w:t>0353</w:t>
            </w:r>
          </w:p>
        </w:tc>
        <w:tc>
          <w:tcPr>
            <w:tcW w:w="2600" w:type="dxa"/>
          </w:tcPr>
          <w:p w14:paraId="4CE354FE" w14:textId="77777777" w:rsidR="006C348D" w:rsidRDefault="006C348D" w:rsidP="0087024B">
            <w:pPr>
              <w:pStyle w:val="OtherTableBody"/>
            </w:pPr>
          </w:p>
        </w:tc>
        <w:tc>
          <w:tcPr>
            <w:tcW w:w="1400" w:type="dxa"/>
          </w:tcPr>
          <w:p w14:paraId="48407588" w14:textId="77777777" w:rsidR="006C348D" w:rsidRDefault="006C348D" w:rsidP="0087024B">
            <w:pPr>
              <w:pStyle w:val="OtherTableBody"/>
            </w:pPr>
            <w:r>
              <w:t>NA</w:t>
            </w:r>
          </w:p>
        </w:tc>
        <w:tc>
          <w:tcPr>
            <w:tcW w:w="4200" w:type="dxa"/>
          </w:tcPr>
          <w:p w14:paraId="6BE9B367" w14:textId="77777777" w:rsidR="006C348D" w:rsidRDefault="006C348D" w:rsidP="0087024B">
            <w:pPr>
              <w:pStyle w:val="OtherTableBody"/>
            </w:pPr>
            <w:r>
              <w:t>Not applicable</w:t>
            </w:r>
          </w:p>
        </w:tc>
      </w:tr>
      <w:tr w:rsidR="006C348D" w14:paraId="7C67824A" w14:textId="77777777" w:rsidTr="0087024B">
        <w:trPr>
          <w:tblHeader/>
        </w:trPr>
        <w:tc>
          <w:tcPr>
            <w:tcW w:w="600" w:type="dxa"/>
          </w:tcPr>
          <w:p w14:paraId="79E00E3D" w14:textId="77777777" w:rsidR="006C348D" w:rsidRDefault="006C348D" w:rsidP="0087024B">
            <w:pPr>
              <w:pStyle w:val="OtherTableBody"/>
            </w:pPr>
          </w:p>
        </w:tc>
        <w:tc>
          <w:tcPr>
            <w:tcW w:w="600" w:type="dxa"/>
          </w:tcPr>
          <w:p w14:paraId="238F28FB" w14:textId="77777777" w:rsidR="006C348D" w:rsidRDefault="006C348D" w:rsidP="0087024B">
            <w:pPr>
              <w:pStyle w:val="OtherTableBody"/>
            </w:pPr>
            <w:r>
              <w:t>0353</w:t>
            </w:r>
          </w:p>
        </w:tc>
        <w:tc>
          <w:tcPr>
            <w:tcW w:w="2600" w:type="dxa"/>
          </w:tcPr>
          <w:p w14:paraId="4623F189" w14:textId="77777777" w:rsidR="006C348D" w:rsidRDefault="006C348D" w:rsidP="0087024B">
            <w:pPr>
              <w:pStyle w:val="OtherTableBody"/>
            </w:pPr>
          </w:p>
        </w:tc>
        <w:tc>
          <w:tcPr>
            <w:tcW w:w="1400" w:type="dxa"/>
          </w:tcPr>
          <w:p w14:paraId="6BF5F221" w14:textId="77777777" w:rsidR="006C348D" w:rsidRDefault="006C348D" w:rsidP="0087024B">
            <w:pPr>
              <w:pStyle w:val="OtherTableBody"/>
            </w:pPr>
            <w:r>
              <w:t>NASK</w:t>
            </w:r>
          </w:p>
        </w:tc>
        <w:tc>
          <w:tcPr>
            <w:tcW w:w="4200" w:type="dxa"/>
          </w:tcPr>
          <w:p w14:paraId="5556C244" w14:textId="77777777" w:rsidR="006C348D" w:rsidRDefault="006C348D" w:rsidP="0087024B">
            <w:pPr>
              <w:pStyle w:val="OtherTableBody"/>
            </w:pPr>
            <w:r>
              <w:t>Not asked</w:t>
            </w:r>
          </w:p>
        </w:tc>
      </w:tr>
      <w:tr w:rsidR="006C348D" w14:paraId="21686530" w14:textId="77777777" w:rsidTr="0087024B">
        <w:trPr>
          <w:tblHeader/>
        </w:trPr>
        <w:tc>
          <w:tcPr>
            <w:tcW w:w="600" w:type="dxa"/>
          </w:tcPr>
          <w:p w14:paraId="29FE5E0D" w14:textId="77777777" w:rsidR="006C348D" w:rsidRDefault="006C348D" w:rsidP="0087024B">
            <w:pPr>
              <w:pStyle w:val="OtherTableBody"/>
            </w:pPr>
          </w:p>
        </w:tc>
        <w:tc>
          <w:tcPr>
            <w:tcW w:w="600" w:type="dxa"/>
          </w:tcPr>
          <w:p w14:paraId="1E6AD44B" w14:textId="77777777" w:rsidR="006C348D" w:rsidRDefault="006C348D" w:rsidP="0087024B">
            <w:pPr>
              <w:pStyle w:val="OtherTableBody"/>
            </w:pPr>
            <w:r>
              <w:t>0353</w:t>
            </w:r>
          </w:p>
        </w:tc>
        <w:tc>
          <w:tcPr>
            <w:tcW w:w="2600" w:type="dxa"/>
          </w:tcPr>
          <w:p w14:paraId="035F043C" w14:textId="77777777" w:rsidR="006C348D" w:rsidRDefault="006C348D" w:rsidP="0087024B">
            <w:pPr>
              <w:pStyle w:val="OtherTableBody"/>
            </w:pPr>
          </w:p>
        </w:tc>
        <w:tc>
          <w:tcPr>
            <w:tcW w:w="1400" w:type="dxa"/>
          </w:tcPr>
          <w:p w14:paraId="6F32341B" w14:textId="77777777" w:rsidR="006C348D" w:rsidRDefault="006C348D" w:rsidP="0087024B">
            <w:pPr>
              <w:pStyle w:val="OtherTableBody"/>
            </w:pPr>
            <w:r>
              <w:t>NAV</w:t>
            </w:r>
          </w:p>
        </w:tc>
        <w:tc>
          <w:tcPr>
            <w:tcW w:w="4200" w:type="dxa"/>
          </w:tcPr>
          <w:p w14:paraId="7405E67E" w14:textId="77777777" w:rsidR="006C348D" w:rsidRDefault="006C348D" w:rsidP="0087024B">
            <w:pPr>
              <w:pStyle w:val="OtherTableBody"/>
            </w:pPr>
            <w:r>
              <w:t>Not available</w:t>
            </w:r>
          </w:p>
        </w:tc>
      </w:tr>
      <w:tr w:rsidR="006C348D" w14:paraId="3B9D4453" w14:textId="77777777" w:rsidTr="0087024B">
        <w:trPr>
          <w:tblHeader/>
        </w:trPr>
        <w:tc>
          <w:tcPr>
            <w:tcW w:w="600" w:type="dxa"/>
          </w:tcPr>
          <w:p w14:paraId="3CFEAE31" w14:textId="77777777" w:rsidR="006C348D" w:rsidRDefault="006C348D" w:rsidP="0087024B">
            <w:pPr>
              <w:pStyle w:val="OtherTableBody"/>
            </w:pPr>
          </w:p>
        </w:tc>
        <w:tc>
          <w:tcPr>
            <w:tcW w:w="600" w:type="dxa"/>
          </w:tcPr>
          <w:p w14:paraId="116D59C8" w14:textId="77777777" w:rsidR="006C348D" w:rsidRDefault="006C348D" w:rsidP="0087024B">
            <w:pPr>
              <w:pStyle w:val="OtherTableBody"/>
            </w:pPr>
            <w:r>
              <w:t>0353</w:t>
            </w:r>
          </w:p>
        </w:tc>
        <w:tc>
          <w:tcPr>
            <w:tcW w:w="2600" w:type="dxa"/>
          </w:tcPr>
          <w:p w14:paraId="2B1A082D" w14:textId="77777777" w:rsidR="006C348D" w:rsidRDefault="006C348D" w:rsidP="0087024B">
            <w:pPr>
              <w:pStyle w:val="OtherTableBody"/>
            </w:pPr>
          </w:p>
        </w:tc>
        <w:tc>
          <w:tcPr>
            <w:tcW w:w="1400" w:type="dxa"/>
          </w:tcPr>
          <w:p w14:paraId="20B87ADE" w14:textId="77777777" w:rsidR="006C348D" w:rsidRDefault="006C348D" w:rsidP="0087024B">
            <w:pPr>
              <w:pStyle w:val="OtherTableBody"/>
            </w:pPr>
            <w:r>
              <w:t>U</w:t>
            </w:r>
          </w:p>
        </w:tc>
        <w:tc>
          <w:tcPr>
            <w:tcW w:w="4200" w:type="dxa"/>
          </w:tcPr>
          <w:p w14:paraId="604E6C4A" w14:textId="77777777" w:rsidR="006C348D" w:rsidRDefault="006C348D" w:rsidP="0087024B">
            <w:pPr>
              <w:pStyle w:val="OtherTableBody"/>
            </w:pPr>
            <w:r>
              <w:t>Unknown</w:t>
            </w:r>
          </w:p>
        </w:tc>
      </w:tr>
      <w:tr w:rsidR="006C348D" w14:paraId="4D28270A" w14:textId="77777777" w:rsidTr="0087024B">
        <w:trPr>
          <w:tblHeader/>
        </w:trPr>
        <w:tc>
          <w:tcPr>
            <w:tcW w:w="600" w:type="dxa"/>
          </w:tcPr>
          <w:p w14:paraId="1B52FE25" w14:textId="77777777" w:rsidR="006C348D" w:rsidRDefault="006C348D" w:rsidP="0087024B">
            <w:pPr>
              <w:pStyle w:val="OtherTableBody"/>
            </w:pPr>
          </w:p>
        </w:tc>
        <w:tc>
          <w:tcPr>
            <w:tcW w:w="600" w:type="dxa"/>
          </w:tcPr>
          <w:p w14:paraId="59EC8AAF" w14:textId="77777777" w:rsidR="006C348D" w:rsidRDefault="006C348D" w:rsidP="0087024B">
            <w:pPr>
              <w:pStyle w:val="OtherTableBody"/>
            </w:pPr>
            <w:r>
              <w:t>0353</w:t>
            </w:r>
          </w:p>
        </w:tc>
        <w:tc>
          <w:tcPr>
            <w:tcW w:w="2600" w:type="dxa"/>
          </w:tcPr>
          <w:p w14:paraId="62915315" w14:textId="77777777" w:rsidR="006C348D" w:rsidRDefault="006C348D" w:rsidP="0087024B">
            <w:pPr>
              <w:pStyle w:val="OtherTableBody"/>
            </w:pPr>
          </w:p>
        </w:tc>
        <w:tc>
          <w:tcPr>
            <w:tcW w:w="1400" w:type="dxa"/>
          </w:tcPr>
          <w:p w14:paraId="7C2D41F7" w14:textId="77777777" w:rsidR="006C348D" w:rsidRDefault="006C348D" w:rsidP="0087024B">
            <w:pPr>
              <w:pStyle w:val="OtherTableBody"/>
            </w:pPr>
            <w:r>
              <w:t>UASK</w:t>
            </w:r>
          </w:p>
        </w:tc>
        <w:tc>
          <w:tcPr>
            <w:tcW w:w="4200" w:type="dxa"/>
          </w:tcPr>
          <w:p w14:paraId="6F488BCD" w14:textId="77777777" w:rsidR="006C348D" w:rsidRDefault="006C348D" w:rsidP="0087024B">
            <w:pPr>
              <w:pStyle w:val="OtherTableBody"/>
            </w:pPr>
            <w:r>
              <w:t>Asked but Unknown</w:t>
            </w:r>
          </w:p>
        </w:tc>
      </w:tr>
      <w:tr w:rsidR="006C348D" w14:paraId="3745A8C2" w14:textId="77777777" w:rsidTr="0087024B">
        <w:trPr>
          <w:tblHeader/>
        </w:trPr>
        <w:tc>
          <w:tcPr>
            <w:tcW w:w="600" w:type="dxa"/>
          </w:tcPr>
          <w:p w14:paraId="186E964F" w14:textId="77777777" w:rsidR="006C348D" w:rsidRDefault="006C348D" w:rsidP="0087024B">
            <w:pPr>
              <w:pStyle w:val="OtherTableBody"/>
            </w:pPr>
            <w:r>
              <w:t>HL7</w:t>
            </w:r>
          </w:p>
        </w:tc>
        <w:tc>
          <w:tcPr>
            <w:tcW w:w="600" w:type="dxa"/>
          </w:tcPr>
          <w:p w14:paraId="658908D9" w14:textId="77777777" w:rsidR="006C348D" w:rsidRDefault="006C348D" w:rsidP="0087024B">
            <w:pPr>
              <w:pStyle w:val="OtherTableBody"/>
            </w:pPr>
          </w:p>
        </w:tc>
        <w:tc>
          <w:tcPr>
            <w:tcW w:w="2600" w:type="dxa"/>
          </w:tcPr>
          <w:p w14:paraId="552556DB" w14:textId="77777777" w:rsidR="006C348D" w:rsidRDefault="006C348D" w:rsidP="0087024B">
            <w:pPr>
              <w:pStyle w:val="OtherTableBody"/>
            </w:pPr>
            <w:r>
              <w:t>Message Structure</w:t>
            </w:r>
          </w:p>
        </w:tc>
        <w:tc>
          <w:tcPr>
            <w:tcW w:w="1400" w:type="dxa"/>
          </w:tcPr>
          <w:p w14:paraId="1481EA3A" w14:textId="77777777" w:rsidR="006C348D" w:rsidRDefault="006C348D" w:rsidP="0087024B">
            <w:pPr>
              <w:pStyle w:val="OtherTableBody"/>
            </w:pPr>
          </w:p>
        </w:tc>
        <w:tc>
          <w:tcPr>
            <w:tcW w:w="4200" w:type="dxa"/>
          </w:tcPr>
          <w:p w14:paraId="57035E4E" w14:textId="77777777" w:rsidR="006C348D" w:rsidRDefault="006C348D" w:rsidP="0087024B">
            <w:pPr>
              <w:pStyle w:val="OtherTableBody"/>
            </w:pPr>
          </w:p>
        </w:tc>
      </w:tr>
      <w:tr w:rsidR="006C348D" w14:paraId="7B207D58" w14:textId="77777777" w:rsidTr="0087024B">
        <w:trPr>
          <w:tblHeader/>
        </w:trPr>
        <w:tc>
          <w:tcPr>
            <w:tcW w:w="600" w:type="dxa"/>
          </w:tcPr>
          <w:p w14:paraId="0667ECD4" w14:textId="77777777" w:rsidR="006C348D" w:rsidRDefault="006C348D" w:rsidP="0087024B">
            <w:pPr>
              <w:pStyle w:val="OtherTableBody"/>
            </w:pPr>
          </w:p>
        </w:tc>
        <w:tc>
          <w:tcPr>
            <w:tcW w:w="600" w:type="dxa"/>
          </w:tcPr>
          <w:p w14:paraId="5BF52607" w14:textId="77777777" w:rsidR="006C348D" w:rsidRDefault="006C348D" w:rsidP="0087024B">
            <w:pPr>
              <w:pStyle w:val="OtherTableBody"/>
            </w:pPr>
            <w:r>
              <w:t>0354</w:t>
            </w:r>
          </w:p>
        </w:tc>
        <w:tc>
          <w:tcPr>
            <w:tcW w:w="2600" w:type="dxa"/>
          </w:tcPr>
          <w:p w14:paraId="66C0D067" w14:textId="77777777" w:rsidR="006C348D" w:rsidRDefault="006C348D" w:rsidP="0087024B">
            <w:pPr>
              <w:pStyle w:val="OtherTableBody"/>
            </w:pPr>
          </w:p>
        </w:tc>
        <w:tc>
          <w:tcPr>
            <w:tcW w:w="1400" w:type="dxa"/>
          </w:tcPr>
          <w:p w14:paraId="0E07F4E9" w14:textId="77777777" w:rsidR="006C348D" w:rsidRDefault="006C348D" w:rsidP="0087024B">
            <w:pPr>
              <w:pStyle w:val="OtherTableBody"/>
            </w:pPr>
            <w:r>
              <w:t>ACK</w:t>
            </w:r>
          </w:p>
        </w:tc>
        <w:tc>
          <w:tcPr>
            <w:tcW w:w="4200" w:type="dxa"/>
          </w:tcPr>
          <w:p w14:paraId="624B3AED" w14:textId="77777777" w:rsidR="006C348D" w:rsidRDefault="006C348D" w:rsidP="0087024B">
            <w:pPr>
              <w:pStyle w:val="OtherTableBody"/>
            </w:pPr>
            <w:r>
              <w:t>Varies</w:t>
            </w:r>
          </w:p>
        </w:tc>
      </w:tr>
      <w:tr w:rsidR="006C348D" w14:paraId="0AC429B4" w14:textId="77777777" w:rsidTr="0087024B">
        <w:trPr>
          <w:tblHeader/>
        </w:trPr>
        <w:tc>
          <w:tcPr>
            <w:tcW w:w="600" w:type="dxa"/>
          </w:tcPr>
          <w:p w14:paraId="2875A4B6" w14:textId="77777777" w:rsidR="006C348D" w:rsidRDefault="006C348D" w:rsidP="0087024B">
            <w:pPr>
              <w:pStyle w:val="OtherTableBody"/>
            </w:pPr>
          </w:p>
        </w:tc>
        <w:tc>
          <w:tcPr>
            <w:tcW w:w="600" w:type="dxa"/>
          </w:tcPr>
          <w:p w14:paraId="443CAAD1" w14:textId="77777777" w:rsidR="006C348D" w:rsidRDefault="006C348D" w:rsidP="0087024B">
            <w:pPr>
              <w:pStyle w:val="OtherTableBody"/>
            </w:pPr>
            <w:r>
              <w:t>0354</w:t>
            </w:r>
          </w:p>
        </w:tc>
        <w:tc>
          <w:tcPr>
            <w:tcW w:w="2600" w:type="dxa"/>
          </w:tcPr>
          <w:p w14:paraId="6671DF74" w14:textId="77777777" w:rsidR="006C348D" w:rsidRDefault="006C348D" w:rsidP="0087024B">
            <w:pPr>
              <w:pStyle w:val="OtherTableBody"/>
            </w:pPr>
          </w:p>
        </w:tc>
        <w:tc>
          <w:tcPr>
            <w:tcW w:w="1400" w:type="dxa"/>
          </w:tcPr>
          <w:p w14:paraId="39964294" w14:textId="77777777" w:rsidR="006C348D" w:rsidRDefault="006C348D" w:rsidP="0087024B">
            <w:pPr>
              <w:pStyle w:val="OtherTableBody"/>
            </w:pPr>
            <w:r>
              <w:t>ADR_A19</w:t>
            </w:r>
          </w:p>
        </w:tc>
        <w:tc>
          <w:tcPr>
            <w:tcW w:w="4200" w:type="dxa"/>
          </w:tcPr>
          <w:p w14:paraId="5484EEA6" w14:textId="77777777" w:rsidR="006C348D" w:rsidRDefault="006C348D" w:rsidP="0087024B">
            <w:pPr>
              <w:pStyle w:val="OtherTableBody"/>
            </w:pPr>
            <w:r>
              <w:t>A19</w:t>
            </w:r>
          </w:p>
        </w:tc>
      </w:tr>
      <w:tr w:rsidR="006C348D" w14:paraId="465A3E93" w14:textId="77777777" w:rsidTr="0087024B">
        <w:trPr>
          <w:tblHeader/>
        </w:trPr>
        <w:tc>
          <w:tcPr>
            <w:tcW w:w="600" w:type="dxa"/>
          </w:tcPr>
          <w:p w14:paraId="2280983D" w14:textId="77777777" w:rsidR="006C348D" w:rsidRDefault="006C348D" w:rsidP="0087024B">
            <w:pPr>
              <w:pStyle w:val="OtherTableBody"/>
            </w:pPr>
          </w:p>
        </w:tc>
        <w:tc>
          <w:tcPr>
            <w:tcW w:w="600" w:type="dxa"/>
          </w:tcPr>
          <w:p w14:paraId="3A5D1854" w14:textId="77777777" w:rsidR="006C348D" w:rsidRDefault="006C348D" w:rsidP="0087024B">
            <w:pPr>
              <w:pStyle w:val="OtherTableBody"/>
            </w:pPr>
            <w:r>
              <w:t>0354</w:t>
            </w:r>
          </w:p>
        </w:tc>
        <w:tc>
          <w:tcPr>
            <w:tcW w:w="2600" w:type="dxa"/>
          </w:tcPr>
          <w:p w14:paraId="207B22E3" w14:textId="77777777" w:rsidR="006C348D" w:rsidRDefault="006C348D" w:rsidP="0087024B">
            <w:pPr>
              <w:pStyle w:val="OtherTableBody"/>
            </w:pPr>
          </w:p>
        </w:tc>
        <w:tc>
          <w:tcPr>
            <w:tcW w:w="1400" w:type="dxa"/>
          </w:tcPr>
          <w:p w14:paraId="2EF6262C" w14:textId="77777777" w:rsidR="006C348D" w:rsidRDefault="006C348D" w:rsidP="0087024B">
            <w:pPr>
              <w:pStyle w:val="OtherTableBody"/>
            </w:pPr>
            <w:r>
              <w:t>ADT_A01</w:t>
            </w:r>
          </w:p>
        </w:tc>
        <w:tc>
          <w:tcPr>
            <w:tcW w:w="4200" w:type="dxa"/>
          </w:tcPr>
          <w:p w14:paraId="3423394E" w14:textId="77777777" w:rsidR="006C348D" w:rsidRDefault="006C348D" w:rsidP="0087024B">
            <w:pPr>
              <w:pStyle w:val="OtherTableBody"/>
            </w:pPr>
            <w:r>
              <w:t>A01, A04, A08, A13</w:t>
            </w:r>
          </w:p>
        </w:tc>
      </w:tr>
      <w:tr w:rsidR="006C348D" w14:paraId="33B2C268" w14:textId="77777777" w:rsidTr="0087024B">
        <w:trPr>
          <w:tblHeader/>
        </w:trPr>
        <w:tc>
          <w:tcPr>
            <w:tcW w:w="600" w:type="dxa"/>
          </w:tcPr>
          <w:p w14:paraId="0F1F740F" w14:textId="77777777" w:rsidR="006C348D" w:rsidRDefault="006C348D" w:rsidP="0087024B">
            <w:pPr>
              <w:pStyle w:val="OtherTableBody"/>
            </w:pPr>
          </w:p>
        </w:tc>
        <w:tc>
          <w:tcPr>
            <w:tcW w:w="600" w:type="dxa"/>
          </w:tcPr>
          <w:p w14:paraId="44B41115" w14:textId="77777777" w:rsidR="006C348D" w:rsidRDefault="006C348D" w:rsidP="0087024B">
            <w:pPr>
              <w:pStyle w:val="OtherTableBody"/>
            </w:pPr>
            <w:r>
              <w:t>0354</w:t>
            </w:r>
          </w:p>
        </w:tc>
        <w:tc>
          <w:tcPr>
            <w:tcW w:w="2600" w:type="dxa"/>
          </w:tcPr>
          <w:p w14:paraId="4B001DDB" w14:textId="77777777" w:rsidR="006C348D" w:rsidRDefault="006C348D" w:rsidP="0087024B">
            <w:pPr>
              <w:pStyle w:val="OtherTableBody"/>
            </w:pPr>
          </w:p>
        </w:tc>
        <w:tc>
          <w:tcPr>
            <w:tcW w:w="1400" w:type="dxa"/>
          </w:tcPr>
          <w:p w14:paraId="5E86427C" w14:textId="77777777" w:rsidR="006C348D" w:rsidRDefault="006C348D" w:rsidP="0087024B">
            <w:pPr>
              <w:pStyle w:val="OtherTableBody"/>
            </w:pPr>
            <w:r>
              <w:t>ADT_A02</w:t>
            </w:r>
          </w:p>
        </w:tc>
        <w:tc>
          <w:tcPr>
            <w:tcW w:w="4200" w:type="dxa"/>
          </w:tcPr>
          <w:p w14:paraId="5FB16669" w14:textId="77777777" w:rsidR="006C348D" w:rsidRDefault="006C348D" w:rsidP="0087024B">
            <w:pPr>
              <w:pStyle w:val="OtherTableBody"/>
            </w:pPr>
            <w:r>
              <w:t>A02</w:t>
            </w:r>
          </w:p>
        </w:tc>
      </w:tr>
      <w:tr w:rsidR="006C348D" w14:paraId="03E944A9" w14:textId="77777777" w:rsidTr="0087024B">
        <w:trPr>
          <w:tblHeader/>
        </w:trPr>
        <w:tc>
          <w:tcPr>
            <w:tcW w:w="600" w:type="dxa"/>
          </w:tcPr>
          <w:p w14:paraId="6BD8D7B6" w14:textId="77777777" w:rsidR="006C348D" w:rsidRDefault="006C348D" w:rsidP="0087024B">
            <w:pPr>
              <w:pStyle w:val="OtherTableBody"/>
            </w:pPr>
          </w:p>
        </w:tc>
        <w:tc>
          <w:tcPr>
            <w:tcW w:w="600" w:type="dxa"/>
          </w:tcPr>
          <w:p w14:paraId="78D84957" w14:textId="77777777" w:rsidR="006C348D" w:rsidRDefault="006C348D" w:rsidP="0087024B">
            <w:pPr>
              <w:pStyle w:val="OtherTableBody"/>
            </w:pPr>
            <w:r>
              <w:t>0354</w:t>
            </w:r>
          </w:p>
        </w:tc>
        <w:tc>
          <w:tcPr>
            <w:tcW w:w="2600" w:type="dxa"/>
          </w:tcPr>
          <w:p w14:paraId="1C8281EC" w14:textId="77777777" w:rsidR="006C348D" w:rsidRDefault="006C348D" w:rsidP="0087024B">
            <w:pPr>
              <w:pStyle w:val="OtherTableBody"/>
            </w:pPr>
          </w:p>
        </w:tc>
        <w:tc>
          <w:tcPr>
            <w:tcW w:w="1400" w:type="dxa"/>
          </w:tcPr>
          <w:p w14:paraId="55BF0330" w14:textId="77777777" w:rsidR="006C348D" w:rsidRDefault="006C348D" w:rsidP="0087024B">
            <w:pPr>
              <w:pStyle w:val="OtherTableBody"/>
            </w:pPr>
            <w:r>
              <w:t>ADT_A03</w:t>
            </w:r>
          </w:p>
        </w:tc>
        <w:tc>
          <w:tcPr>
            <w:tcW w:w="4200" w:type="dxa"/>
          </w:tcPr>
          <w:p w14:paraId="1BEA3B15" w14:textId="77777777" w:rsidR="006C348D" w:rsidRDefault="006C348D" w:rsidP="0087024B">
            <w:pPr>
              <w:pStyle w:val="OtherTableBody"/>
            </w:pPr>
            <w:r>
              <w:t>A03</w:t>
            </w:r>
          </w:p>
        </w:tc>
      </w:tr>
      <w:tr w:rsidR="006C348D" w14:paraId="747D7BC6" w14:textId="77777777" w:rsidTr="0087024B">
        <w:trPr>
          <w:tblHeader/>
        </w:trPr>
        <w:tc>
          <w:tcPr>
            <w:tcW w:w="600" w:type="dxa"/>
          </w:tcPr>
          <w:p w14:paraId="26FBCB6E" w14:textId="77777777" w:rsidR="006C348D" w:rsidRDefault="006C348D" w:rsidP="0087024B">
            <w:pPr>
              <w:pStyle w:val="OtherTableBody"/>
            </w:pPr>
          </w:p>
        </w:tc>
        <w:tc>
          <w:tcPr>
            <w:tcW w:w="600" w:type="dxa"/>
          </w:tcPr>
          <w:p w14:paraId="24B8121B" w14:textId="77777777" w:rsidR="006C348D" w:rsidRDefault="006C348D" w:rsidP="0087024B">
            <w:pPr>
              <w:pStyle w:val="OtherTableBody"/>
            </w:pPr>
            <w:r>
              <w:t>0354</w:t>
            </w:r>
          </w:p>
        </w:tc>
        <w:tc>
          <w:tcPr>
            <w:tcW w:w="2600" w:type="dxa"/>
          </w:tcPr>
          <w:p w14:paraId="449B52CD" w14:textId="77777777" w:rsidR="006C348D" w:rsidRDefault="006C348D" w:rsidP="0087024B">
            <w:pPr>
              <w:pStyle w:val="OtherTableBody"/>
            </w:pPr>
          </w:p>
        </w:tc>
        <w:tc>
          <w:tcPr>
            <w:tcW w:w="1400" w:type="dxa"/>
          </w:tcPr>
          <w:p w14:paraId="15C456C5" w14:textId="77777777" w:rsidR="006C348D" w:rsidRDefault="006C348D" w:rsidP="0087024B">
            <w:pPr>
              <w:pStyle w:val="OtherTableBody"/>
            </w:pPr>
            <w:r>
              <w:t>ADT_A05</w:t>
            </w:r>
          </w:p>
        </w:tc>
        <w:tc>
          <w:tcPr>
            <w:tcW w:w="4200" w:type="dxa"/>
          </w:tcPr>
          <w:p w14:paraId="2841844E" w14:textId="77777777" w:rsidR="006C348D" w:rsidRDefault="006C348D" w:rsidP="0087024B">
            <w:pPr>
              <w:pStyle w:val="OtherTableBody"/>
            </w:pPr>
            <w:r>
              <w:t>A05, A14, A28, A31</w:t>
            </w:r>
          </w:p>
        </w:tc>
      </w:tr>
      <w:tr w:rsidR="006C348D" w14:paraId="16A39470" w14:textId="77777777" w:rsidTr="0087024B">
        <w:trPr>
          <w:tblHeader/>
        </w:trPr>
        <w:tc>
          <w:tcPr>
            <w:tcW w:w="600" w:type="dxa"/>
          </w:tcPr>
          <w:p w14:paraId="0D025A29" w14:textId="77777777" w:rsidR="006C348D" w:rsidRDefault="006C348D" w:rsidP="0087024B">
            <w:pPr>
              <w:pStyle w:val="OtherTableBody"/>
            </w:pPr>
          </w:p>
        </w:tc>
        <w:tc>
          <w:tcPr>
            <w:tcW w:w="600" w:type="dxa"/>
          </w:tcPr>
          <w:p w14:paraId="2E499ADB" w14:textId="77777777" w:rsidR="006C348D" w:rsidRDefault="006C348D" w:rsidP="0087024B">
            <w:pPr>
              <w:pStyle w:val="OtherTableBody"/>
            </w:pPr>
            <w:r>
              <w:t>0354</w:t>
            </w:r>
          </w:p>
        </w:tc>
        <w:tc>
          <w:tcPr>
            <w:tcW w:w="2600" w:type="dxa"/>
          </w:tcPr>
          <w:p w14:paraId="58C693BB" w14:textId="77777777" w:rsidR="006C348D" w:rsidRDefault="006C348D" w:rsidP="0087024B">
            <w:pPr>
              <w:pStyle w:val="OtherTableBody"/>
            </w:pPr>
          </w:p>
        </w:tc>
        <w:tc>
          <w:tcPr>
            <w:tcW w:w="1400" w:type="dxa"/>
          </w:tcPr>
          <w:p w14:paraId="551E5469" w14:textId="77777777" w:rsidR="006C348D" w:rsidRDefault="006C348D" w:rsidP="0087024B">
            <w:pPr>
              <w:pStyle w:val="OtherTableBody"/>
            </w:pPr>
            <w:r>
              <w:t>ADT_A06</w:t>
            </w:r>
          </w:p>
        </w:tc>
        <w:tc>
          <w:tcPr>
            <w:tcW w:w="4200" w:type="dxa"/>
          </w:tcPr>
          <w:p w14:paraId="07991411" w14:textId="77777777" w:rsidR="006C348D" w:rsidRDefault="006C348D" w:rsidP="0087024B">
            <w:pPr>
              <w:pStyle w:val="OtherTableBody"/>
            </w:pPr>
            <w:r>
              <w:t>A06, A07</w:t>
            </w:r>
          </w:p>
        </w:tc>
      </w:tr>
      <w:tr w:rsidR="006C348D" w14:paraId="68ADB626" w14:textId="77777777" w:rsidTr="0087024B">
        <w:trPr>
          <w:tblHeader/>
        </w:trPr>
        <w:tc>
          <w:tcPr>
            <w:tcW w:w="600" w:type="dxa"/>
          </w:tcPr>
          <w:p w14:paraId="1C825260" w14:textId="77777777" w:rsidR="006C348D" w:rsidRDefault="006C348D" w:rsidP="0087024B">
            <w:pPr>
              <w:pStyle w:val="OtherTableBody"/>
            </w:pPr>
          </w:p>
        </w:tc>
        <w:tc>
          <w:tcPr>
            <w:tcW w:w="600" w:type="dxa"/>
          </w:tcPr>
          <w:p w14:paraId="4E9EDD81" w14:textId="77777777" w:rsidR="006C348D" w:rsidRDefault="006C348D" w:rsidP="0087024B">
            <w:pPr>
              <w:pStyle w:val="OtherTableBody"/>
            </w:pPr>
            <w:r>
              <w:t>0354</w:t>
            </w:r>
          </w:p>
        </w:tc>
        <w:tc>
          <w:tcPr>
            <w:tcW w:w="2600" w:type="dxa"/>
          </w:tcPr>
          <w:p w14:paraId="3FA47348" w14:textId="77777777" w:rsidR="006C348D" w:rsidRDefault="006C348D" w:rsidP="0087024B">
            <w:pPr>
              <w:pStyle w:val="OtherTableBody"/>
            </w:pPr>
          </w:p>
        </w:tc>
        <w:tc>
          <w:tcPr>
            <w:tcW w:w="1400" w:type="dxa"/>
          </w:tcPr>
          <w:p w14:paraId="22E76DB2" w14:textId="77777777" w:rsidR="006C348D" w:rsidRDefault="006C348D" w:rsidP="0087024B">
            <w:pPr>
              <w:pStyle w:val="OtherTableBody"/>
            </w:pPr>
            <w:r>
              <w:t>ADT_A09</w:t>
            </w:r>
          </w:p>
        </w:tc>
        <w:tc>
          <w:tcPr>
            <w:tcW w:w="4200" w:type="dxa"/>
          </w:tcPr>
          <w:p w14:paraId="236805A8" w14:textId="77777777" w:rsidR="006C348D" w:rsidRDefault="006C348D" w:rsidP="0087024B">
            <w:pPr>
              <w:pStyle w:val="OtherTableBody"/>
            </w:pPr>
            <w:r>
              <w:t>A09, A10, A11</w:t>
            </w:r>
          </w:p>
        </w:tc>
      </w:tr>
      <w:tr w:rsidR="006C348D" w14:paraId="1626419D" w14:textId="77777777" w:rsidTr="0087024B">
        <w:trPr>
          <w:tblHeader/>
        </w:trPr>
        <w:tc>
          <w:tcPr>
            <w:tcW w:w="600" w:type="dxa"/>
          </w:tcPr>
          <w:p w14:paraId="6B31D1E1" w14:textId="77777777" w:rsidR="006C348D" w:rsidRDefault="006C348D" w:rsidP="0087024B">
            <w:pPr>
              <w:pStyle w:val="OtherTableBody"/>
            </w:pPr>
          </w:p>
        </w:tc>
        <w:tc>
          <w:tcPr>
            <w:tcW w:w="600" w:type="dxa"/>
          </w:tcPr>
          <w:p w14:paraId="714D8B2A" w14:textId="77777777" w:rsidR="006C348D" w:rsidRDefault="006C348D" w:rsidP="0087024B">
            <w:pPr>
              <w:pStyle w:val="OtherTableBody"/>
            </w:pPr>
            <w:r>
              <w:t>0354</w:t>
            </w:r>
          </w:p>
        </w:tc>
        <w:tc>
          <w:tcPr>
            <w:tcW w:w="2600" w:type="dxa"/>
          </w:tcPr>
          <w:p w14:paraId="46E0AFC9" w14:textId="77777777" w:rsidR="006C348D" w:rsidRDefault="006C348D" w:rsidP="0087024B">
            <w:pPr>
              <w:pStyle w:val="OtherTableBody"/>
            </w:pPr>
          </w:p>
        </w:tc>
        <w:tc>
          <w:tcPr>
            <w:tcW w:w="1400" w:type="dxa"/>
          </w:tcPr>
          <w:p w14:paraId="34C490A8" w14:textId="77777777" w:rsidR="006C348D" w:rsidRDefault="006C348D" w:rsidP="0087024B">
            <w:pPr>
              <w:pStyle w:val="OtherTableBody"/>
            </w:pPr>
            <w:r>
              <w:t>ADT_A12</w:t>
            </w:r>
          </w:p>
        </w:tc>
        <w:tc>
          <w:tcPr>
            <w:tcW w:w="4200" w:type="dxa"/>
          </w:tcPr>
          <w:p w14:paraId="73EE4050" w14:textId="77777777" w:rsidR="006C348D" w:rsidRDefault="006C348D" w:rsidP="0087024B">
            <w:pPr>
              <w:pStyle w:val="OtherTableBody"/>
            </w:pPr>
            <w:r>
              <w:t>A12</w:t>
            </w:r>
          </w:p>
        </w:tc>
      </w:tr>
      <w:tr w:rsidR="006C348D" w14:paraId="050A851C" w14:textId="77777777" w:rsidTr="0087024B">
        <w:trPr>
          <w:tblHeader/>
        </w:trPr>
        <w:tc>
          <w:tcPr>
            <w:tcW w:w="600" w:type="dxa"/>
          </w:tcPr>
          <w:p w14:paraId="54AFE3F3" w14:textId="77777777" w:rsidR="006C348D" w:rsidRDefault="006C348D" w:rsidP="0087024B">
            <w:pPr>
              <w:pStyle w:val="OtherTableBody"/>
            </w:pPr>
          </w:p>
        </w:tc>
        <w:tc>
          <w:tcPr>
            <w:tcW w:w="600" w:type="dxa"/>
          </w:tcPr>
          <w:p w14:paraId="7AC8B8CA" w14:textId="77777777" w:rsidR="006C348D" w:rsidRDefault="006C348D" w:rsidP="0087024B">
            <w:pPr>
              <w:pStyle w:val="OtherTableBody"/>
            </w:pPr>
            <w:r>
              <w:t>0354</w:t>
            </w:r>
          </w:p>
        </w:tc>
        <w:tc>
          <w:tcPr>
            <w:tcW w:w="2600" w:type="dxa"/>
          </w:tcPr>
          <w:p w14:paraId="01662395" w14:textId="77777777" w:rsidR="006C348D" w:rsidRDefault="006C348D" w:rsidP="0087024B">
            <w:pPr>
              <w:pStyle w:val="OtherTableBody"/>
            </w:pPr>
          </w:p>
        </w:tc>
        <w:tc>
          <w:tcPr>
            <w:tcW w:w="1400" w:type="dxa"/>
          </w:tcPr>
          <w:p w14:paraId="466FCAE5" w14:textId="77777777" w:rsidR="006C348D" w:rsidRDefault="006C348D" w:rsidP="0087024B">
            <w:pPr>
              <w:pStyle w:val="OtherTableBody"/>
            </w:pPr>
            <w:r>
              <w:t>ADT_A15</w:t>
            </w:r>
          </w:p>
        </w:tc>
        <w:tc>
          <w:tcPr>
            <w:tcW w:w="4200" w:type="dxa"/>
          </w:tcPr>
          <w:p w14:paraId="49C77CC6" w14:textId="77777777" w:rsidR="006C348D" w:rsidRDefault="006C348D" w:rsidP="0087024B">
            <w:pPr>
              <w:pStyle w:val="OtherTableBody"/>
            </w:pPr>
            <w:r>
              <w:t>A15</w:t>
            </w:r>
          </w:p>
        </w:tc>
      </w:tr>
      <w:tr w:rsidR="006C348D" w14:paraId="36F17A62" w14:textId="77777777" w:rsidTr="0087024B">
        <w:trPr>
          <w:tblHeader/>
        </w:trPr>
        <w:tc>
          <w:tcPr>
            <w:tcW w:w="600" w:type="dxa"/>
          </w:tcPr>
          <w:p w14:paraId="7FA13A17" w14:textId="77777777" w:rsidR="006C348D" w:rsidRDefault="006C348D" w:rsidP="0087024B">
            <w:pPr>
              <w:pStyle w:val="OtherTableBody"/>
            </w:pPr>
          </w:p>
        </w:tc>
        <w:tc>
          <w:tcPr>
            <w:tcW w:w="600" w:type="dxa"/>
          </w:tcPr>
          <w:p w14:paraId="673E8A07" w14:textId="77777777" w:rsidR="006C348D" w:rsidRDefault="006C348D" w:rsidP="0087024B">
            <w:pPr>
              <w:pStyle w:val="OtherTableBody"/>
            </w:pPr>
            <w:r>
              <w:t>0354</w:t>
            </w:r>
          </w:p>
        </w:tc>
        <w:tc>
          <w:tcPr>
            <w:tcW w:w="2600" w:type="dxa"/>
          </w:tcPr>
          <w:p w14:paraId="65420A2E" w14:textId="77777777" w:rsidR="006C348D" w:rsidRDefault="006C348D" w:rsidP="0087024B">
            <w:pPr>
              <w:pStyle w:val="OtherTableBody"/>
            </w:pPr>
          </w:p>
        </w:tc>
        <w:tc>
          <w:tcPr>
            <w:tcW w:w="1400" w:type="dxa"/>
          </w:tcPr>
          <w:p w14:paraId="318D662C" w14:textId="77777777" w:rsidR="006C348D" w:rsidRDefault="006C348D" w:rsidP="0087024B">
            <w:pPr>
              <w:pStyle w:val="OtherTableBody"/>
            </w:pPr>
            <w:r>
              <w:t>ADT_A16</w:t>
            </w:r>
          </w:p>
        </w:tc>
        <w:tc>
          <w:tcPr>
            <w:tcW w:w="4200" w:type="dxa"/>
          </w:tcPr>
          <w:p w14:paraId="18956933" w14:textId="77777777" w:rsidR="006C348D" w:rsidRDefault="006C348D" w:rsidP="0087024B">
            <w:pPr>
              <w:pStyle w:val="OtherTableBody"/>
            </w:pPr>
            <w:r>
              <w:t>A16</w:t>
            </w:r>
          </w:p>
        </w:tc>
      </w:tr>
      <w:tr w:rsidR="006C348D" w14:paraId="16EE31D5" w14:textId="77777777" w:rsidTr="0087024B">
        <w:trPr>
          <w:tblHeader/>
        </w:trPr>
        <w:tc>
          <w:tcPr>
            <w:tcW w:w="600" w:type="dxa"/>
          </w:tcPr>
          <w:p w14:paraId="68F0C58F" w14:textId="77777777" w:rsidR="006C348D" w:rsidRDefault="006C348D" w:rsidP="0087024B">
            <w:pPr>
              <w:pStyle w:val="OtherTableBody"/>
            </w:pPr>
          </w:p>
        </w:tc>
        <w:tc>
          <w:tcPr>
            <w:tcW w:w="600" w:type="dxa"/>
          </w:tcPr>
          <w:p w14:paraId="77D7F57C" w14:textId="77777777" w:rsidR="006C348D" w:rsidRDefault="006C348D" w:rsidP="0087024B">
            <w:pPr>
              <w:pStyle w:val="OtherTableBody"/>
            </w:pPr>
            <w:r>
              <w:t>0354</w:t>
            </w:r>
          </w:p>
        </w:tc>
        <w:tc>
          <w:tcPr>
            <w:tcW w:w="2600" w:type="dxa"/>
          </w:tcPr>
          <w:p w14:paraId="32F17D86" w14:textId="77777777" w:rsidR="006C348D" w:rsidRDefault="006C348D" w:rsidP="0087024B">
            <w:pPr>
              <w:pStyle w:val="OtherTableBody"/>
            </w:pPr>
          </w:p>
        </w:tc>
        <w:tc>
          <w:tcPr>
            <w:tcW w:w="1400" w:type="dxa"/>
          </w:tcPr>
          <w:p w14:paraId="756951AC" w14:textId="77777777" w:rsidR="006C348D" w:rsidRDefault="006C348D" w:rsidP="0087024B">
            <w:pPr>
              <w:pStyle w:val="OtherTableBody"/>
            </w:pPr>
            <w:r>
              <w:t>ADT_A17</w:t>
            </w:r>
          </w:p>
        </w:tc>
        <w:tc>
          <w:tcPr>
            <w:tcW w:w="4200" w:type="dxa"/>
          </w:tcPr>
          <w:p w14:paraId="646F2513" w14:textId="77777777" w:rsidR="006C348D" w:rsidRDefault="006C348D" w:rsidP="0087024B">
            <w:pPr>
              <w:pStyle w:val="OtherTableBody"/>
            </w:pPr>
            <w:r>
              <w:t>A17</w:t>
            </w:r>
          </w:p>
        </w:tc>
      </w:tr>
      <w:tr w:rsidR="006C348D" w14:paraId="431202D7" w14:textId="77777777" w:rsidTr="0087024B">
        <w:trPr>
          <w:tblHeader/>
        </w:trPr>
        <w:tc>
          <w:tcPr>
            <w:tcW w:w="600" w:type="dxa"/>
          </w:tcPr>
          <w:p w14:paraId="4AFA6962" w14:textId="77777777" w:rsidR="006C348D" w:rsidRDefault="006C348D" w:rsidP="0087024B">
            <w:pPr>
              <w:pStyle w:val="OtherTableBody"/>
            </w:pPr>
          </w:p>
        </w:tc>
        <w:tc>
          <w:tcPr>
            <w:tcW w:w="600" w:type="dxa"/>
          </w:tcPr>
          <w:p w14:paraId="03A9A681" w14:textId="77777777" w:rsidR="006C348D" w:rsidRDefault="006C348D" w:rsidP="0087024B">
            <w:pPr>
              <w:pStyle w:val="OtherTableBody"/>
            </w:pPr>
            <w:r>
              <w:t>0354</w:t>
            </w:r>
          </w:p>
        </w:tc>
        <w:tc>
          <w:tcPr>
            <w:tcW w:w="2600" w:type="dxa"/>
          </w:tcPr>
          <w:p w14:paraId="1E65446F" w14:textId="77777777" w:rsidR="006C348D" w:rsidRDefault="006C348D" w:rsidP="0087024B">
            <w:pPr>
              <w:pStyle w:val="OtherTableBody"/>
            </w:pPr>
          </w:p>
        </w:tc>
        <w:tc>
          <w:tcPr>
            <w:tcW w:w="1400" w:type="dxa"/>
          </w:tcPr>
          <w:p w14:paraId="2DFF1830" w14:textId="77777777" w:rsidR="006C348D" w:rsidRDefault="006C348D" w:rsidP="0087024B">
            <w:pPr>
              <w:pStyle w:val="OtherTableBody"/>
            </w:pPr>
            <w:r>
              <w:t>ADT_A18</w:t>
            </w:r>
          </w:p>
        </w:tc>
        <w:tc>
          <w:tcPr>
            <w:tcW w:w="4200" w:type="dxa"/>
          </w:tcPr>
          <w:p w14:paraId="2E4FB651" w14:textId="77777777" w:rsidR="006C348D" w:rsidRDefault="006C348D" w:rsidP="0087024B">
            <w:pPr>
              <w:pStyle w:val="OtherTableBody"/>
            </w:pPr>
            <w:r>
              <w:t>A18</w:t>
            </w:r>
          </w:p>
        </w:tc>
      </w:tr>
      <w:tr w:rsidR="006C348D" w14:paraId="0CA63F89" w14:textId="77777777" w:rsidTr="0087024B">
        <w:trPr>
          <w:tblHeader/>
        </w:trPr>
        <w:tc>
          <w:tcPr>
            <w:tcW w:w="600" w:type="dxa"/>
          </w:tcPr>
          <w:p w14:paraId="2503BB8A" w14:textId="77777777" w:rsidR="006C348D" w:rsidRDefault="006C348D" w:rsidP="0087024B">
            <w:pPr>
              <w:pStyle w:val="OtherTableBody"/>
            </w:pPr>
          </w:p>
        </w:tc>
        <w:tc>
          <w:tcPr>
            <w:tcW w:w="600" w:type="dxa"/>
          </w:tcPr>
          <w:p w14:paraId="1B3E50E9" w14:textId="77777777" w:rsidR="006C348D" w:rsidRDefault="006C348D" w:rsidP="0087024B">
            <w:pPr>
              <w:pStyle w:val="OtherTableBody"/>
            </w:pPr>
            <w:r>
              <w:t>0354</w:t>
            </w:r>
          </w:p>
        </w:tc>
        <w:tc>
          <w:tcPr>
            <w:tcW w:w="2600" w:type="dxa"/>
          </w:tcPr>
          <w:p w14:paraId="40B2C1D4" w14:textId="77777777" w:rsidR="006C348D" w:rsidRDefault="006C348D" w:rsidP="0087024B">
            <w:pPr>
              <w:pStyle w:val="OtherTableBody"/>
            </w:pPr>
          </w:p>
        </w:tc>
        <w:tc>
          <w:tcPr>
            <w:tcW w:w="1400" w:type="dxa"/>
          </w:tcPr>
          <w:p w14:paraId="24C2AAEC" w14:textId="77777777" w:rsidR="006C348D" w:rsidRDefault="006C348D" w:rsidP="0087024B">
            <w:pPr>
              <w:pStyle w:val="OtherTableBody"/>
            </w:pPr>
            <w:r>
              <w:t>ADT_A20</w:t>
            </w:r>
          </w:p>
        </w:tc>
        <w:tc>
          <w:tcPr>
            <w:tcW w:w="4200" w:type="dxa"/>
          </w:tcPr>
          <w:p w14:paraId="5B23EF75" w14:textId="77777777" w:rsidR="006C348D" w:rsidRDefault="006C348D" w:rsidP="0087024B">
            <w:pPr>
              <w:pStyle w:val="OtherTableBody"/>
            </w:pPr>
            <w:r>
              <w:t>A20</w:t>
            </w:r>
          </w:p>
        </w:tc>
      </w:tr>
      <w:tr w:rsidR="006C348D" w14:paraId="2D23D2FF" w14:textId="77777777" w:rsidTr="0087024B">
        <w:trPr>
          <w:tblHeader/>
        </w:trPr>
        <w:tc>
          <w:tcPr>
            <w:tcW w:w="600" w:type="dxa"/>
          </w:tcPr>
          <w:p w14:paraId="60E0310D" w14:textId="77777777" w:rsidR="006C348D" w:rsidRDefault="006C348D" w:rsidP="0087024B">
            <w:pPr>
              <w:pStyle w:val="OtherTableBody"/>
            </w:pPr>
          </w:p>
        </w:tc>
        <w:tc>
          <w:tcPr>
            <w:tcW w:w="600" w:type="dxa"/>
          </w:tcPr>
          <w:p w14:paraId="13C6A81A" w14:textId="77777777" w:rsidR="006C348D" w:rsidRDefault="006C348D" w:rsidP="0087024B">
            <w:pPr>
              <w:pStyle w:val="OtherTableBody"/>
            </w:pPr>
            <w:r>
              <w:t>0354</w:t>
            </w:r>
          </w:p>
        </w:tc>
        <w:tc>
          <w:tcPr>
            <w:tcW w:w="2600" w:type="dxa"/>
          </w:tcPr>
          <w:p w14:paraId="472BA1E5" w14:textId="77777777" w:rsidR="006C348D" w:rsidRDefault="006C348D" w:rsidP="0087024B">
            <w:pPr>
              <w:pStyle w:val="OtherTableBody"/>
            </w:pPr>
          </w:p>
        </w:tc>
        <w:tc>
          <w:tcPr>
            <w:tcW w:w="1400" w:type="dxa"/>
          </w:tcPr>
          <w:p w14:paraId="6FEEADB9" w14:textId="77777777" w:rsidR="006C348D" w:rsidRDefault="006C348D" w:rsidP="0087024B">
            <w:pPr>
              <w:pStyle w:val="OtherTableBody"/>
            </w:pPr>
            <w:r>
              <w:t>ADT_A21</w:t>
            </w:r>
          </w:p>
        </w:tc>
        <w:tc>
          <w:tcPr>
            <w:tcW w:w="4200" w:type="dxa"/>
          </w:tcPr>
          <w:p w14:paraId="328B82C0" w14:textId="77777777" w:rsidR="006C348D" w:rsidRDefault="006C348D" w:rsidP="0087024B">
            <w:pPr>
              <w:pStyle w:val="OtherTableBody"/>
            </w:pPr>
            <w:r>
              <w:t>A21, A22, A23, A25, A26, A27, A29, A32, A33</w:t>
            </w:r>
          </w:p>
        </w:tc>
      </w:tr>
      <w:tr w:rsidR="006C348D" w14:paraId="456F0167" w14:textId="77777777" w:rsidTr="0087024B">
        <w:trPr>
          <w:tblHeader/>
        </w:trPr>
        <w:tc>
          <w:tcPr>
            <w:tcW w:w="600" w:type="dxa"/>
          </w:tcPr>
          <w:p w14:paraId="526252E8" w14:textId="77777777" w:rsidR="006C348D" w:rsidRDefault="006C348D" w:rsidP="0087024B">
            <w:pPr>
              <w:pStyle w:val="OtherTableBody"/>
            </w:pPr>
          </w:p>
        </w:tc>
        <w:tc>
          <w:tcPr>
            <w:tcW w:w="600" w:type="dxa"/>
          </w:tcPr>
          <w:p w14:paraId="2113790E" w14:textId="77777777" w:rsidR="006C348D" w:rsidRDefault="006C348D" w:rsidP="0087024B">
            <w:pPr>
              <w:pStyle w:val="OtherTableBody"/>
            </w:pPr>
            <w:r>
              <w:t>0354</w:t>
            </w:r>
          </w:p>
        </w:tc>
        <w:tc>
          <w:tcPr>
            <w:tcW w:w="2600" w:type="dxa"/>
          </w:tcPr>
          <w:p w14:paraId="0317E1B6" w14:textId="77777777" w:rsidR="006C348D" w:rsidRDefault="006C348D" w:rsidP="0087024B">
            <w:pPr>
              <w:pStyle w:val="OtherTableBody"/>
            </w:pPr>
          </w:p>
        </w:tc>
        <w:tc>
          <w:tcPr>
            <w:tcW w:w="1400" w:type="dxa"/>
          </w:tcPr>
          <w:p w14:paraId="463AAB81" w14:textId="77777777" w:rsidR="006C348D" w:rsidRDefault="006C348D" w:rsidP="0087024B">
            <w:pPr>
              <w:pStyle w:val="OtherTableBody"/>
            </w:pPr>
            <w:r>
              <w:t>ADT_A24</w:t>
            </w:r>
          </w:p>
        </w:tc>
        <w:tc>
          <w:tcPr>
            <w:tcW w:w="4200" w:type="dxa"/>
          </w:tcPr>
          <w:p w14:paraId="53D24A08" w14:textId="77777777" w:rsidR="006C348D" w:rsidRDefault="006C348D" w:rsidP="0087024B">
            <w:pPr>
              <w:pStyle w:val="OtherTableBody"/>
            </w:pPr>
            <w:r>
              <w:t>A24</w:t>
            </w:r>
          </w:p>
        </w:tc>
      </w:tr>
      <w:tr w:rsidR="006C348D" w14:paraId="0A0D6F5D" w14:textId="77777777" w:rsidTr="0087024B">
        <w:trPr>
          <w:tblHeader/>
        </w:trPr>
        <w:tc>
          <w:tcPr>
            <w:tcW w:w="600" w:type="dxa"/>
          </w:tcPr>
          <w:p w14:paraId="4E95A6DB" w14:textId="77777777" w:rsidR="006C348D" w:rsidRDefault="006C348D" w:rsidP="0087024B">
            <w:pPr>
              <w:pStyle w:val="OtherTableBody"/>
            </w:pPr>
          </w:p>
        </w:tc>
        <w:tc>
          <w:tcPr>
            <w:tcW w:w="600" w:type="dxa"/>
          </w:tcPr>
          <w:p w14:paraId="5E2F029D" w14:textId="77777777" w:rsidR="006C348D" w:rsidRDefault="006C348D" w:rsidP="0087024B">
            <w:pPr>
              <w:pStyle w:val="OtherTableBody"/>
            </w:pPr>
            <w:r>
              <w:t>0354</w:t>
            </w:r>
          </w:p>
        </w:tc>
        <w:tc>
          <w:tcPr>
            <w:tcW w:w="2600" w:type="dxa"/>
          </w:tcPr>
          <w:p w14:paraId="4C841FD2" w14:textId="77777777" w:rsidR="006C348D" w:rsidRDefault="006C348D" w:rsidP="0087024B">
            <w:pPr>
              <w:pStyle w:val="OtherTableBody"/>
            </w:pPr>
          </w:p>
        </w:tc>
        <w:tc>
          <w:tcPr>
            <w:tcW w:w="1400" w:type="dxa"/>
          </w:tcPr>
          <w:p w14:paraId="03C58C84" w14:textId="77777777" w:rsidR="006C348D" w:rsidRDefault="006C348D" w:rsidP="0087024B">
            <w:pPr>
              <w:pStyle w:val="OtherTableBody"/>
            </w:pPr>
            <w:r>
              <w:t>ADT_A30</w:t>
            </w:r>
          </w:p>
        </w:tc>
        <w:tc>
          <w:tcPr>
            <w:tcW w:w="4200" w:type="dxa"/>
          </w:tcPr>
          <w:p w14:paraId="4CAC5388" w14:textId="77777777" w:rsidR="006C348D" w:rsidRDefault="006C348D" w:rsidP="0087024B">
            <w:pPr>
              <w:pStyle w:val="OtherTableBody"/>
            </w:pPr>
            <w:r>
              <w:t>A30</w:t>
            </w:r>
          </w:p>
        </w:tc>
      </w:tr>
      <w:tr w:rsidR="006C348D" w14:paraId="68DF2B6D" w14:textId="77777777" w:rsidTr="0087024B">
        <w:trPr>
          <w:tblHeader/>
        </w:trPr>
        <w:tc>
          <w:tcPr>
            <w:tcW w:w="600" w:type="dxa"/>
          </w:tcPr>
          <w:p w14:paraId="4075E5ED" w14:textId="77777777" w:rsidR="006C348D" w:rsidRDefault="006C348D" w:rsidP="0087024B">
            <w:pPr>
              <w:pStyle w:val="OtherTableBody"/>
            </w:pPr>
          </w:p>
        </w:tc>
        <w:tc>
          <w:tcPr>
            <w:tcW w:w="600" w:type="dxa"/>
          </w:tcPr>
          <w:p w14:paraId="06029635" w14:textId="77777777" w:rsidR="006C348D" w:rsidRDefault="006C348D" w:rsidP="0087024B">
            <w:pPr>
              <w:pStyle w:val="OtherTableBody"/>
            </w:pPr>
            <w:r>
              <w:t>0354</w:t>
            </w:r>
          </w:p>
        </w:tc>
        <w:tc>
          <w:tcPr>
            <w:tcW w:w="2600" w:type="dxa"/>
          </w:tcPr>
          <w:p w14:paraId="2C493251" w14:textId="77777777" w:rsidR="006C348D" w:rsidRDefault="006C348D" w:rsidP="0087024B">
            <w:pPr>
              <w:pStyle w:val="OtherTableBody"/>
            </w:pPr>
          </w:p>
        </w:tc>
        <w:tc>
          <w:tcPr>
            <w:tcW w:w="1400" w:type="dxa"/>
          </w:tcPr>
          <w:p w14:paraId="0F1C16B5" w14:textId="77777777" w:rsidR="006C348D" w:rsidRDefault="006C348D" w:rsidP="0087024B">
            <w:pPr>
              <w:pStyle w:val="OtherTableBody"/>
            </w:pPr>
            <w:r>
              <w:t>ADT_A37</w:t>
            </w:r>
          </w:p>
        </w:tc>
        <w:tc>
          <w:tcPr>
            <w:tcW w:w="4200" w:type="dxa"/>
          </w:tcPr>
          <w:p w14:paraId="439FE9F5" w14:textId="77777777" w:rsidR="006C348D" w:rsidRDefault="006C348D" w:rsidP="0087024B">
            <w:pPr>
              <w:pStyle w:val="OtherTableBody"/>
            </w:pPr>
            <w:r>
              <w:t>A37</w:t>
            </w:r>
          </w:p>
        </w:tc>
      </w:tr>
      <w:tr w:rsidR="006C348D" w14:paraId="789BBEA1" w14:textId="77777777" w:rsidTr="0087024B">
        <w:trPr>
          <w:tblHeader/>
        </w:trPr>
        <w:tc>
          <w:tcPr>
            <w:tcW w:w="600" w:type="dxa"/>
          </w:tcPr>
          <w:p w14:paraId="5491E31E" w14:textId="77777777" w:rsidR="006C348D" w:rsidRDefault="006C348D" w:rsidP="0087024B">
            <w:pPr>
              <w:pStyle w:val="OtherTableBody"/>
            </w:pPr>
          </w:p>
        </w:tc>
        <w:tc>
          <w:tcPr>
            <w:tcW w:w="600" w:type="dxa"/>
          </w:tcPr>
          <w:p w14:paraId="7BC2CCA9" w14:textId="77777777" w:rsidR="006C348D" w:rsidRDefault="006C348D" w:rsidP="0087024B">
            <w:pPr>
              <w:pStyle w:val="OtherTableBody"/>
            </w:pPr>
            <w:r>
              <w:t>0354</w:t>
            </w:r>
          </w:p>
        </w:tc>
        <w:tc>
          <w:tcPr>
            <w:tcW w:w="2600" w:type="dxa"/>
          </w:tcPr>
          <w:p w14:paraId="7B327CA2" w14:textId="77777777" w:rsidR="006C348D" w:rsidRDefault="006C348D" w:rsidP="0087024B">
            <w:pPr>
              <w:pStyle w:val="OtherTableBody"/>
            </w:pPr>
          </w:p>
        </w:tc>
        <w:tc>
          <w:tcPr>
            <w:tcW w:w="1400" w:type="dxa"/>
          </w:tcPr>
          <w:p w14:paraId="5AE43BD3" w14:textId="77777777" w:rsidR="006C348D" w:rsidRDefault="006C348D" w:rsidP="0087024B">
            <w:pPr>
              <w:pStyle w:val="OtherTableBody"/>
            </w:pPr>
            <w:r>
              <w:t>ADT_A38</w:t>
            </w:r>
          </w:p>
        </w:tc>
        <w:tc>
          <w:tcPr>
            <w:tcW w:w="4200" w:type="dxa"/>
          </w:tcPr>
          <w:p w14:paraId="00D7F9EE" w14:textId="77777777" w:rsidR="006C348D" w:rsidRDefault="006C348D" w:rsidP="0087024B">
            <w:pPr>
              <w:pStyle w:val="OtherTableBody"/>
            </w:pPr>
            <w:r>
              <w:t>A38</w:t>
            </w:r>
          </w:p>
        </w:tc>
      </w:tr>
      <w:tr w:rsidR="006C348D" w14:paraId="1D889E06" w14:textId="77777777" w:rsidTr="0087024B">
        <w:trPr>
          <w:tblHeader/>
        </w:trPr>
        <w:tc>
          <w:tcPr>
            <w:tcW w:w="600" w:type="dxa"/>
          </w:tcPr>
          <w:p w14:paraId="09ED15E9" w14:textId="77777777" w:rsidR="006C348D" w:rsidRDefault="006C348D" w:rsidP="0087024B">
            <w:pPr>
              <w:pStyle w:val="OtherTableBody"/>
            </w:pPr>
          </w:p>
        </w:tc>
        <w:tc>
          <w:tcPr>
            <w:tcW w:w="600" w:type="dxa"/>
          </w:tcPr>
          <w:p w14:paraId="676E4E8E" w14:textId="77777777" w:rsidR="006C348D" w:rsidRDefault="006C348D" w:rsidP="0087024B">
            <w:pPr>
              <w:pStyle w:val="OtherTableBody"/>
            </w:pPr>
            <w:r>
              <w:t>0354</w:t>
            </w:r>
          </w:p>
        </w:tc>
        <w:tc>
          <w:tcPr>
            <w:tcW w:w="2600" w:type="dxa"/>
          </w:tcPr>
          <w:p w14:paraId="0DC87F4C" w14:textId="77777777" w:rsidR="006C348D" w:rsidRDefault="006C348D" w:rsidP="0087024B">
            <w:pPr>
              <w:pStyle w:val="OtherTableBody"/>
            </w:pPr>
          </w:p>
        </w:tc>
        <w:tc>
          <w:tcPr>
            <w:tcW w:w="1400" w:type="dxa"/>
          </w:tcPr>
          <w:p w14:paraId="5FC834B0" w14:textId="77777777" w:rsidR="006C348D" w:rsidRDefault="006C348D" w:rsidP="0087024B">
            <w:pPr>
              <w:pStyle w:val="OtherTableBody"/>
            </w:pPr>
            <w:r>
              <w:t>ADT_A39</w:t>
            </w:r>
          </w:p>
        </w:tc>
        <w:tc>
          <w:tcPr>
            <w:tcW w:w="4200" w:type="dxa"/>
          </w:tcPr>
          <w:p w14:paraId="1E9A38FA" w14:textId="77777777" w:rsidR="006C348D" w:rsidRDefault="006C348D" w:rsidP="0087024B">
            <w:pPr>
              <w:pStyle w:val="OtherTableBody"/>
            </w:pPr>
            <w:r>
              <w:t>A39, A40, A41, A42</w:t>
            </w:r>
          </w:p>
        </w:tc>
      </w:tr>
      <w:tr w:rsidR="006C348D" w14:paraId="1D7F3AD2" w14:textId="77777777" w:rsidTr="0087024B">
        <w:trPr>
          <w:tblHeader/>
        </w:trPr>
        <w:tc>
          <w:tcPr>
            <w:tcW w:w="600" w:type="dxa"/>
          </w:tcPr>
          <w:p w14:paraId="1D22FF6F" w14:textId="77777777" w:rsidR="006C348D" w:rsidRDefault="006C348D" w:rsidP="0087024B">
            <w:pPr>
              <w:pStyle w:val="OtherTableBody"/>
            </w:pPr>
          </w:p>
        </w:tc>
        <w:tc>
          <w:tcPr>
            <w:tcW w:w="600" w:type="dxa"/>
          </w:tcPr>
          <w:p w14:paraId="62AE0217" w14:textId="77777777" w:rsidR="006C348D" w:rsidRDefault="006C348D" w:rsidP="0087024B">
            <w:pPr>
              <w:pStyle w:val="OtherTableBody"/>
            </w:pPr>
            <w:r>
              <w:t>0354</w:t>
            </w:r>
          </w:p>
        </w:tc>
        <w:tc>
          <w:tcPr>
            <w:tcW w:w="2600" w:type="dxa"/>
          </w:tcPr>
          <w:p w14:paraId="4893121C" w14:textId="77777777" w:rsidR="006C348D" w:rsidRDefault="006C348D" w:rsidP="0087024B">
            <w:pPr>
              <w:pStyle w:val="OtherTableBody"/>
            </w:pPr>
          </w:p>
        </w:tc>
        <w:tc>
          <w:tcPr>
            <w:tcW w:w="1400" w:type="dxa"/>
          </w:tcPr>
          <w:p w14:paraId="4D2A8946" w14:textId="77777777" w:rsidR="006C348D" w:rsidRDefault="006C348D" w:rsidP="0087024B">
            <w:pPr>
              <w:pStyle w:val="OtherTableBody"/>
            </w:pPr>
            <w:r>
              <w:t>ADT_A43</w:t>
            </w:r>
          </w:p>
        </w:tc>
        <w:tc>
          <w:tcPr>
            <w:tcW w:w="4200" w:type="dxa"/>
          </w:tcPr>
          <w:p w14:paraId="73E118BF" w14:textId="77777777" w:rsidR="006C348D" w:rsidRDefault="006C348D" w:rsidP="0087024B">
            <w:pPr>
              <w:pStyle w:val="OtherTableBody"/>
            </w:pPr>
            <w:r>
              <w:t>A43</w:t>
            </w:r>
          </w:p>
        </w:tc>
      </w:tr>
      <w:tr w:rsidR="006C348D" w14:paraId="03264D97" w14:textId="77777777" w:rsidTr="0087024B">
        <w:trPr>
          <w:tblHeader/>
        </w:trPr>
        <w:tc>
          <w:tcPr>
            <w:tcW w:w="600" w:type="dxa"/>
          </w:tcPr>
          <w:p w14:paraId="35003F44" w14:textId="77777777" w:rsidR="006C348D" w:rsidRDefault="006C348D" w:rsidP="0087024B">
            <w:pPr>
              <w:pStyle w:val="OtherTableBody"/>
            </w:pPr>
          </w:p>
        </w:tc>
        <w:tc>
          <w:tcPr>
            <w:tcW w:w="600" w:type="dxa"/>
          </w:tcPr>
          <w:p w14:paraId="6587D749" w14:textId="77777777" w:rsidR="006C348D" w:rsidRDefault="006C348D" w:rsidP="0087024B">
            <w:pPr>
              <w:pStyle w:val="OtherTableBody"/>
            </w:pPr>
            <w:r>
              <w:t>0354</w:t>
            </w:r>
          </w:p>
        </w:tc>
        <w:tc>
          <w:tcPr>
            <w:tcW w:w="2600" w:type="dxa"/>
          </w:tcPr>
          <w:p w14:paraId="275B0594" w14:textId="77777777" w:rsidR="006C348D" w:rsidRDefault="006C348D" w:rsidP="0087024B">
            <w:pPr>
              <w:pStyle w:val="OtherTableBody"/>
            </w:pPr>
          </w:p>
        </w:tc>
        <w:tc>
          <w:tcPr>
            <w:tcW w:w="1400" w:type="dxa"/>
          </w:tcPr>
          <w:p w14:paraId="69F1D47B" w14:textId="77777777" w:rsidR="006C348D" w:rsidRDefault="006C348D" w:rsidP="0087024B">
            <w:pPr>
              <w:pStyle w:val="OtherTableBody"/>
            </w:pPr>
            <w:r>
              <w:t>ADT_A44</w:t>
            </w:r>
          </w:p>
        </w:tc>
        <w:tc>
          <w:tcPr>
            <w:tcW w:w="4200" w:type="dxa"/>
          </w:tcPr>
          <w:p w14:paraId="7D716B17" w14:textId="77777777" w:rsidR="006C348D" w:rsidRDefault="006C348D" w:rsidP="0087024B">
            <w:pPr>
              <w:pStyle w:val="OtherTableBody"/>
            </w:pPr>
            <w:r>
              <w:t>A44</w:t>
            </w:r>
          </w:p>
        </w:tc>
      </w:tr>
      <w:tr w:rsidR="006C348D" w14:paraId="7D716B49" w14:textId="77777777" w:rsidTr="0087024B">
        <w:trPr>
          <w:tblHeader/>
        </w:trPr>
        <w:tc>
          <w:tcPr>
            <w:tcW w:w="600" w:type="dxa"/>
          </w:tcPr>
          <w:p w14:paraId="6F7B539F" w14:textId="77777777" w:rsidR="006C348D" w:rsidRDefault="006C348D" w:rsidP="0087024B">
            <w:pPr>
              <w:pStyle w:val="OtherTableBody"/>
            </w:pPr>
          </w:p>
        </w:tc>
        <w:tc>
          <w:tcPr>
            <w:tcW w:w="600" w:type="dxa"/>
          </w:tcPr>
          <w:p w14:paraId="6943FCB0" w14:textId="77777777" w:rsidR="006C348D" w:rsidRDefault="006C348D" w:rsidP="0087024B">
            <w:pPr>
              <w:pStyle w:val="OtherTableBody"/>
            </w:pPr>
            <w:r>
              <w:t>0354</w:t>
            </w:r>
          </w:p>
        </w:tc>
        <w:tc>
          <w:tcPr>
            <w:tcW w:w="2600" w:type="dxa"/>
          </w:tcPr>
          <w:p w14:paraId="7041DB81" w14:textId="77777777" w:rsidR="006C348D" w:rsidRDefault="006C348D" w:rsidP="0087024B">
            <w:pPr>
              <w:pStyle w:val="OtherTableBody"/>
            </w:pPr>
          </w:p>
        </w:tc>
        <w:tc>
          <w:tcPr>
            <w:tcW w:w="1400" w:type="dxa"/>
          </w:tcPr>
          <w:p w14:paraId="298ECF76" w14:textId="77777777" w:rsidR="006C348D" w:rsidRDefault="006C348D" w:rsidP="0087024B">
            <w:pPr>
              <w:pStyle w:val="OtherTableBody"/>
            </w:pPr>
            <w:r>
              <w:t>ADT_A45</w:t>
            </w:r>
          </w:p>
        </w:tc>
        <w:tc>
          <w:tcPr>
            <w:tcW w:w="4200" w:type="dxa"/>
          </w:tcPr>
          <w:p w14:paraId="66B9B569" w14:textId="77777777" w:rsidR="006C348D" w:rsidRDefault="006C348D" w:rsidP="0087024B">
            <w:pPr>
              <w:pStyle w:val="OtherTableBody"/>
            </w:pPr>
            <w:r>
              <w:t>A45</w:t>
            </w:r>
          </w:p>
        </w:tc>
      </w:tr>
      <w:tr w:rsidR="006C348D" w14:paraId="13868485" w14:textId="77777777" w:rsidTr="0087024B">
        <w:trPr>
          <w:tblHeader/>
        </w:trPr>
        <w:tc>
          <w:tcPr>
            <w:tcW w:w="600" w:type="dxa"/>
          </w:tcPr>
          <w:p w14:paraId="032DD02D" w14:textId="77777777" w:rsidR="006C348D" w:rsidRDefault="006C348D" w:rsidP="0087024B">
            <w:pPr>
              <w:pStyle w:val="OtherTableBody"/>
            </w:pPr>
          </w:p>
        </w:tc>
        <w:tc>
          <w:tcPr>
            <w:tcW w:w="600" w:type="dxa"/>
          </w:tcPr>
          <w:p w14:paraId="0F97FD2E" w14:textId="77777777" w:rsidR="006C348D" w:rsidRDefault="006C348D" w:rsidP="0087024B">
            <w:pPr>
              <w:pStyle w:val="OtherTableBody"/>
            </w:pPr>
            <w:r>
              <w:t>0354</w:t>
            </w:r>
          </w:p>
        </w:tc>
        <w:tc>
          <w:tcPr>
            <w:tcW w:w="2600" w:type="dxa"/>
          </w:tcPr>
          <w:p w14:paraId="54D89558" w14:textId="77777777" w:rsidR="006C348D" w:rsidRDefault="006C348D" w:rsidP="0087024B">
            <w:pPr>
              <w:pStyle w:val="OtherTableBody"/>
            </w:pPr>
          </w:p>
        </w:tc>
        <w:tc>
          <w:tcPr>
            <w:tcW w:w="1400" w:type="dxa"/>
          </w:tcPr>
          <w:p w14:paraId="13E63454" w14:textId="77777777" w:rsidR="006C348D" w:rsidRDefault="006C348D" w:rsidP="0087024B">
            <w:pPr>
              <w:pStyle w:val="OtherTableBody"/>
            </w:pPr>
            <w:r>
              <w:t>ADT_A50</w:t>
            </w:r>
          </w:p>
        </w:tc>
        <w:tc>
          <w:tcPr>
            <w:tcW w:w="4200" w:type="dxa"/>
          </w:tcPr>
          <w:p w14:paraId="01722873" w14:textId="77777777" w:rsidR="006C348D" w:rsidRDefault="006C348D" w:rsidP="0087024B">
            <w:pPr>
              <w:pStyle w:val="OtherTableBody"/>
            </w:pPr>
            <w:r>
              <w:t>A50, A51</w:t>
            </w:r>
          </w:p>
        </w:tc>
      </w:tr>
      <w:tr w:rsidR="006C348D" w14:paraId="4DD21AE9" w14:textId="77777777" w:rsidTr="0087024B">
        <w:trPr>
          <w:tblHeader/>
        </w:trPr>
        <w:tc>
          <w:tcPr>
            <w:tcW w:w="600" w:type="dxa"/>
          </w:tcPr>
          <w:p w14:paraId="2A969366" w14:textId="77777777" w:rsidR="006C348D" w:rsidRDefault="006C348D" w:rsidP="0087024B">
            <w:pPr>
              <w:pStyle w:val="OtherTableBody"/>
            </w:pPr>
          </w:p>
        </w:tc>
        <w:tc>
          <w:tcPr>
            <w:tcW w:w="600" w:type="dxa"/>
          </w:tcPr>
          <w:p w14:paraId="6DA16E0E" w14:textId="77777777" w:rsidR="006C348D" w:rsidRDefault="006C348D" w:rsidP="0087024B">
            <w:pPr>
              <w:pStyle w:val="OtherTableBody"/>
            </w:pPr>
            <w:r>
              <w:t>0354</w:t>
            </w:r>
          </w:p>
        </w:tc>
        <w:tc>
          <w:tcPr>
            <w:tcW w:w="2600" w:type="dxa"/>
          </w:tcPr>
          <w:p w14:paraId="650807E8" w14:textId="77777777" w:rsidR="006C348D" w:rsidRDefault="006C348D" w:rsidP="0087024B">
            <w:pPr>
              <w:pStyle w:val="OtherTableBody"/>
            </w:pPr>
          </w:p>
        </w:tc>
        <w:tc>
          <w:tcPr>
            <w:tcW w:w="1400" w:type="dxa"/>
          </w:tcPr>
          <w:p w14:paraId="00243869" w14:textId="77777777" w:rsidR="006C348D" w:rsidRDefault="006C348D" w:rsidP="0087024B">
            <w:pPr>
              <w:pStyle w:val="OtherTableBody"/>
            </w:pPr>
            <w:r>
              <w:t>ADT_A52</w:t>
            </w:r>
          </w:p>
        </w:tc>
        <w:tc>
          <w:tcPr>
            <w:tcW w:w="4200" w:type="dxa"/>
          </w:tcPr>
          <w:p w14:paraId="0894C18E" w14:textId="77777777" w:rsidR="006C348D" w:rsidRDefault="006C348D" w:rsidP="0087024B">
            <w:pPr>
              <w:pStyle w:val="OtherTableBody"/>
            </w:pPr>
            <w:r>
              <w:t>A52, A53</w:t>
            </w:r>
          </w:p>
        </w:tc>
      </w:tr>
      <w:tr w:rsidR="006C348D" w14:paraId="7F71FC95" w14:textId="77777777" w:rsidTr="0087024B">
        <w:trPr>
          <w:tblHeader/>
        </w:trPr>
        <w:tc>
          <w:tcPr>
            <w:tcW w:w="600" w:type="dxa"/>
          </w:tcPr>
          <w:p w14:paraId="105F38F3" w14:textId="77777777" w:rsidR="006C348D" w:rsidRDefault="006C348D" w:rsidP="0087024B">
            <w:pPr>
              <w:pStyle w:val="OtherTableBody"/>
            </w:pPr>
          </w:p>
        </w:tc>
        <w:tc>
          <w:tcPr>
            <w:tcW w:w="600" w:type="dxa"/>
          </w:tcPr>
          <w:p w14:paraId="30188471" w14:textId="77777777" w:rsidR="006C348D" w:rsidRDefault="006C348D" w:rsidP="0087024B">
            <w:pPr>
              <w:pStyle w:val="OtherTableBody"/>
            </w:pPr>
            <w:r>
              <w:t>0354</w:t>
            </w:r>
          </w:p>
        </w:tc>
        <w:tc>
          <w:tcPr>
            <w:tcW w:w="2600" w:type="dxa"/>
          </w:tcPr>
          <w:p w14:paraId="379DA570" w14:textId="77777777" w:rsidR="006C348D" w:rsidRDefault="006C348D" w:rsidP="0087024B">
            <w:pPr>
              <w:pStyle w:val="OtherTableBody"/>
            </w:pPr>
          </w:p>
        </w:tc>
        <w:tc>
          <w:tcPr>
            <w:tcW w:w="1400" w:type="dxa"/>
          </w:tcPr>
          <w:p w14:paraId="35E090FB" w14:textId="77777777" w:rsidR="006C348D" w:rsidRDefault="006C348D" w:rsidP="0087024B">
            <w:pPr>
              <w:pStyle w:val="OtherTableBody"/>
            </w:pPr>
            <w:r>
              <w:t>ADT_A54</w:t>
            </w:r>
          </w:p>
        </w:tc>
        <w:tc>
          <w:tcPr>
            <w:tcW w:w="4200" w:type="dxa"/>
          </w:tcPr>
          <w:p w14:paraId="0326B81E" w14:textId="77777777" w:rsidR="006C348D" w:rsidRDefault="006C348D" w:rsidP="0087024B">
            <w:pPr>
              <w:pStyle w:val="OtherTableBody"/>
            </w:pPr>
            <w:r>
              <w:t>A54, A55</w:t>
            </w:r>
          </w:p>
        </w:tc>
      </w:tr>
      <w:tr w:rsidR="006C348D" w14:paraId="2CDD0D01" w14:textId="77777777" w:rsidTr="0087024B">
        <w:trPr>
          <w:tblHeader/>
        </w:trPr>
        <w:tc>
          <w:tcPr>
            <w:tcW w:w="600" w:type="dxa"/>
          </w:tcPr>
          <w:p w14:paraId="52F3EE58" w14:textId="77777777" w:rsidR="006C348D" w:rsidRDefault="006C348D" w:rsidP="0087024B">
            <w:pPr>
              <w:pStyle w:val="OtherTableBody"/>
            </w:pPr>
          </w:p>
        </w:tc>
        <w:tc>
          <w:tcPr>
            <w:tcW w:w="600" w:type="dxa"/>
          </w:tcPr>
          <w:p w14:paraId="730B8D71" w14:textId="77777777" w:rsidR="006C348D" w:rsidRDefault="006C348D" w:rsidP="0087024B">
            <w:pPr>
              <w:pStyle w:val="OtherTableBody"/>
            </w:pPr>
            <w:r>
              <w:t>0354</w:t>
            </w:r>
          </w:p>
        </w:tc>
        <w:tc>
          <w:tcPr>
            <w:tcW w:w="2600" w:type="dxa"/>
          </w:tcPr>
          <w:p w14:paraId="1D3E2256" w14:textId="77777777" w:rsidR="006C348D" w:rsidRDefault="006C348D" w:rsidP="0087024B">
            <w:pPr>
              <w:pStyle w:val="OtherTableBody"/>
            </w:pPr>
          </w:p>
        </w:tc>
        <w:tc>
          <w:tcPr>
            <w:tcW w:w="1400" w:type="dxa"/>
          </w:tcPr>
          <w:p w14:paraId="73B80180" w14:textId="77777777" w:rsidR="006C348D" w:rsidRDefault="006C348D" w:rsidP="0087024B">
            <w:pPr>
              <w:pStyle w:val="OtherTableBody"/>
            </w:pPr>
            <w:r>
              <w:t>ADT_A60</w:t>
            </w:r>
          </w:p>
        </w:tc>
        <w:tc>
          <w:tcPr>
            <w:tcW w:w="4200" w:type="dxa"/>
          </w:tcPr>
          <w:p w14:paraId="751E778B" w14:textId="77777777" w:rsidR="006C348D" w:rsidRDefault="006C348D" w:rsidP="0087024B">
            <w:pPr>
              <w:pStyle w:val="OtherTableBody"/>
            </w:pPr>
            <w:r>
              <w:t>A60</w:t>
            </w:r>
          </w:p>
        </w:tc>
      </w:tr>
      <w:tr w:rsidR="006C348D" w14:paraId="5DEBA7F6" w14:textId="77777777" w:rsidTr="0087024B">
        <w:trPr>
          <w:tblHeader/>
        </w:trPr>
        <w:tc>
          <w:tcPr>
            <w:tcW w:w="600" w:type="dxa"/>
          </w:tcPr>
          <w:p w14:paraId="37489C6E" w14:textId="77777777" w:rsidR="006C348D" w:rsidRDefault="006C348D" w:rsidP="0087024B">
            <w:pPr>
              <w:pStyle w:val="OtherTableBody"/>
            </w:pPr>
          </w:p>
        </w:tc>
        <w:tc>
          <w:tcPr>
            <w:tcW w:w="600" w:type="dxa"/>
          </w:tcPr>
          <w:p w14:paraId="77A60338" w14:textId="77777777" w:rsidR="006C348D" w:rsidRDefault="006C348D" w:rsidP="0087024B">
            <w:pPr>
              <w:pStyle w:val="OtherTableBody"/>
            </w:pPr>
            <w:r>
              <w:t>0354</w:t>
            </w:r>
          </w:p>
        </w:tc>
        <w:tc>
          <w:tcPr>
            <w:tcW w:w="2600" w:type="dxa"/>
          </w:tcPr>
          <w:p w14:paraId="36D684B0" w14:textId="77777777" w:rsidR="006C348D" w:rsidRDefault="006C348D" w:rsidP="0087024B">
            <w:pPr>
              <w:pStyle w:val="OtherTableBody"/>
            </w:pPr>
          </w:p>
        </w:tc>
        <w:tc>
          <w:tcPr>
            <w:tcW w:w="1400" w:type="dxa"/>
          </w:tcPr>
          <w:p w14:paraId="5EAD2BD4" w14:textId="77777777" w:rsidR="006C348D" w:rsidRDefault="006C348D" w:rsidP="0087024B">
            <w:pPr>
              <w:pStyle w:val="OtherTableBody"/>
            </w:pPr>
            <w:r>
              <w:t>ADT_A61</w:t>
            </w:r>
          </w:p>
        </w:tc>
        <w:tc>
          <w:tcPr>
            <w:tcW w:w="4200" w:type="dxa"/>
          </w:tcPr>
          <w:p w14:paraId="34774054" w14:textId="77777777" w:rsidR="006C348D" w:rsidRDefault="006C348D" w:rsidP="0087024B">
            <w:pPr>
              <w:pStyle w:val="OtherTableBody"/>
            </w:pPr>
            <w:r>
              <w:t>A61, A62</w:t>
            </w:r>
          </w:p>
        </w:tc>
      </w:tr>
      <w:tr w:rsidR="006C348D" w14:paraId="2156FFC8" w14:textId="77777777" w:rsidTr="0087024B">
        <w:trPr>
          <w:tblHeader/>
        </w:trPr>
        <w:tc>
          <w:tcPr>
            <w:tcW w:w="600" w:type="dxa"/>
          </w:tcPr>
          <w:p w14:paraId="34977337" w14:textId="77777777" w:rsidR="006C348D" w:rsidRDefault="006C348D" w:rsidP="0087024B">
            <w:pPr>
              <w:pStyle w:val="OtherTableBody"/>
            </w:pPr>
          </w:p>
        </w:tc>
        <w:tc>
          <w:tcPr>
            <w:tcW w:w="600" w:type="dxa"/>
          </w:tcPr>
          <w:p w14:paraId="312BDF92" w14:textId="77777777" w:rsidR="006C348D" w:rsidRDefault="006C348D" w:rsidP="0087024B">
            <w:pPr>
              <w:pStyle w:val="OtherTableBody"/>
            </w:pPr>
            <w:r>
              <w:t>0354</w:t>
            </w:r>
          </w:p>
        </w:tc>
        <w:tc>
          <w:tcPr>
            <w:tcW w:w="2600" w:type="dxa"/>
          </w:tcPr>
          <w:p w14:paraId="7B2CAEAA" w14:textId="77777777" w:rsidR="006C348D" w:rsidRDefault="006C348D" w:rsidP="0087024B">
            <w:pPr>
              <w:pStyle w:val="OtherTableBody"/>
            </w:pPr>
          </w:p>
        </w:tc>
        <w:tc>
          <w:tcPr>
            <w:tcW w:w="1400" w:type="dxa"/>
          </w:tcPr>
          <w:p w14:paraId="7C35ACA9" w14:textId="77777777" w:rsidR="006C348D" w:rsidRDefault="006C348D" w:rsidP="0087024B">
            <w:pPr>
              <w:pStyle w:val="OtherTableBody"/>
            </w:pPr>
            <w:r>
              <w:t>BAR_P01</w:t>
            </w:r>
          </w:p>
        </w:tc>
        <w:tc>
          <w:tcPr>
            <w:tcW w:w="4200" w:type="dxa"/>
          </w:tcPr>
          <w:p w14:paraId="322DC7CE" w14:textId="77777777" w:rsidR="006C348D" w:rsidRDefault="006C348D" w:rsidP="0087024B">
            <w:pPr>
              <w:pStyle w:val="OtherTableBody"/>
            </w:pPr>
            <w:r>
              <w:t>P01</w:t>
            </w:r>
          </w:p>
        </w:tc>
      </w:tr>
      <w:tr w:rsidR="006C348D" w14:paraId="64FBCBFA" w14:textId="77777777" w:rsidTr="0087024B">
        <w:trPr>
          <w:tblHeader/>
        </w:trPr>
        <w:tc>
          <w:tcPr>
            <w:tcW w:w="600" w:type="dxa"/>
          </w:tcPr>
          <w:p w14:paraId="219F5C3F" w14:textId="77777777" w:rsidR="006C348D" w:rsidRDefault="006C348D" w:rsidP="0087024B">
            <w:pPr>
              <w:pStyle w:val="OtherTableBody"/>
            </w:pPr>
          </w:p>
        </w:tc>
        <w:tc>
          <w:tcPr>
            <w:tcW w:w="600" w:type="dxa"/>
          </w:tcPr>
          <w:p w14:paraId="79A2A663" w14:textId="77777777" w:rsidR="006C348D" w:rsidRDefault="006C348D" w:rsidP="0087024B">
            <w:pPr>
              <w:pStyle w:val="OtherTableBody"/>
            </w:pPr>
            <w:r>
              <w:t>0354</w:t>
            </w:r>
          </w:p>
        </w:tc>
        <w:tc>
          <w:tcPr>
            <w:tcW w:w="2600" w:type="dxa"/>
          </w:tcPr>
          <w:p w14:paraId="6FD62B6F" w14:textId="77777777" w:rsidR="006C348D" w:rsidRDefault="006C348D" w:rsidP="0087024B">
            <w:pPr>
              <w:pStyle w:val="OtherTableBody"/>
            </w:pPr>
          </w:p>
        </w:tc>
        <w:tc>
          <w:tcPr>
            <w:tcW w:w="1400" w:type="dxa"/>
          </w:tcPr>
          <w:p w14:paraId="064D2AC1" w14:textId="77777777" w:rsidR="006C348D" w:rsidRDefault="006C348D" w:rsidP="0087024B">
            <w:pPr>
              <w:pStyle w:val="OtherTableBody"/>
            </w:pPr>
            <w:r>
              <w:t>BAR_P02</w:t>
            </w:r>
          </w:p>
        </w:tc>
        <w:tc>
          <w:tcPr>
            <w:tcW w:w="4200" w:type="dxa"/>
          </w:tcPr>
          <w:p w14:paraId="596DD11B" w14:textId="77777777" w:rsidR="006C348D" w:rsidRDefault="006C348D" w:rsidP="0087024B">
            <w:pPr>
              <w:pStyle w:val="OtherTableBody"/>
            </w:pPr>
            <w:r>
              <w:t>P02</w:t>
            </w:r>
          </w:p>
        </w:tc>
      </w:tr>
      <w:tr w:rsidR="006C348D" w14:paraId="1198ACB7" w14:textId="77777777" w:rsidTr="0087024B">
        <w:trPr>
          <w:tblHeader/>
        </w:trPr>
        <w:tc>
          <w:tcPr>
            <w:tcW w:w="600" w:type="dxa"/>
          </w:tcPr>
          <w:p w14:paraId="2ACD277D" w14:textId="77777777" w:rsidR="006C348D" w:rsidRDefault="006C348D" w:rsidP="0087024B">
            <w:pPr>
              <w:pStyle w:val="OtherTableBody"/>
            </w:pPr>
          </w:p>
        </w:tc>
        <w:tc>
          <w:tcPr>
            <w:tcW w:w="600" w:type="dxa"/>
          </w:tcPr>
          <w:p w14:paraId="1B70AEF1" w14:textId="77777777" w:rsidR="006C348D" w:rsidRDefault="006C348D" w:rsidP="0087024B">
            <w:pPr>
              <w:pStyle w:val="OtherTableBody"/>
            </w:pPr>
            <w:r>
              <w:t>0354</w:t>
            </w:r>
          </w:p>
        </w:tc>
        <w:tc>
          <w:tcPr>
            <w:tcW w:w="2600" w:type="dxa"/>
          </w:tcPr>
          <w:p w14:paraId="4CF426CC" w14:textId="77777777" w:rsidR="006C348D" w:rsidRDefault="006C348D" w:rsidP="0087024B">
            <w:pPr>
              <w:pStyle w:val="OtherTableBody"/>
            </w:pPr>
          </w:p>
        </w:tc>
        <w:tc>
          <w:tcPr>
            <w:tcW w:w="1400" w:type="dxa"/>
          </w:tcPr>
          <w:p w14:paraId="4D813261" w14:textId="77777777" w:rsidR="006C348D" w:rsidRDefault="006C348D" w:rsidP="0087024B">
            <w:pPr>
              <w:pStyle w:val="OtherTableBody"/>
            </w:pPr>
            <w:r>
              <w:t>BAR_P05</w:t>
            </w:r>
          </w:p>
        </w:tc>
        <w:tc>
          <w:tcPr>
            <w:tcW w:w="4200" w:type="dxa"/>
          </w:tcPr>
          <w:p w14:paraId="70769E02" w14:textId="77777777" w:rsidR="006C348D" w:rsidRDefault="006C348D" w:rsidP="0087024B">
            <w:pPr>
              <w:pStyle w:val="OtherTableBody"/>
            </w:pPr>
            <w:r>
              <w:t>P05</w:t>
            </w:r>
          </w:p>
        </w:tc>
      </w:tr>
      <w:tr w:rsidR="006C348D" w14:paraId="2B0994BF" w14:textId="77777777" w:rsidTr="0087024B">
        <w:trPr>
          <w:tblHeader/>
        </w:trPr>
        <w:tc>
          <w:tcPr>
            <w:tcW w:w="600" w:type="dxa"/>
          </w:tcPr>
          <w:p w14:paraId="292690DE" w14:textId="77777777" w:rsidR="006C348D" w:rsidRDefault="006C348D" w:rsidP="0087024B">
            <w:pPr>
              <w:pStyle w:val="OtherTableBody"/>
            </w:pPr>
          </w:p>
        </w:tc>
        <w:tc>
          <w:tcPr>
            <w:tcW w:w="600" w:type="dxa"/>
          </w:tcPr>
          <w:p w14:paraId="47906AD1" w14:textId="77777777" w:rsidR="006C348D" w:rsidRDefault="006C348D" w:rsidP="0087024B">
            <w:pPr>
              <w:pStyle w:val="OtherTableBody"/>
            </w:pPr>
            <w:r>
              <w:t>0354</w:t>
            </w:r>
          </w:p>
        </w:tc>
        <w:tc>
          <w:tcPr>
            <w:tcW w:w="2600" w:type="dxa"/>
          </w:tcPr>
          <w:p w14:paraId="0A5EA96C" w14:textId="77777777" w:rsidR="006C348D" w:rsidRDefault="006C348D" w:rsidP="0087024B">
            <w:pPr>
              <w:pStyle w:val="OtherTableBody"/>
            </w:pPr>
          </w:p>
        </w:tc>
        <w:tc>
          <w:tcPr>
            <w:tcW w:w="1400" w:type="dxa"/>
          </w:tcPr>
          <w:p w14:paraId="6C965160" w14:textId="77777777" w:rsidR="006C348D" w:rsidRDefault="006C348D" w:rsidP="0087024B">
            <w:pPr>
              <w:pStyle w:val="OtherTableBody"/>
            </w:pPr>
            <w:r>
              <w:t>BAR_P06</w:t>
            </w:r>
          </w:p>
        </w:tc>
        <w:tc>
          <w:tcPr>
            <w:tcW w:w="4200" w:type="dxa"/>
          </w:tcPr>
          <w:p w14:paraId="5DBCB21B" w14:textId="77777777" w:rsidR="006C348D" w:rsidRDefault="006C348D" w:rsidP="0087024B">
            <w:pPr>
              <w:pStyle w:val="OtherTableBody"/>
            </w:pPr>
            <w:r>
              <w:t>P06</w:t>
            </w:r>
          </w:p>
        </w:tc>
      </w:tr>
      <w:tr w:rsidR="006C348D" w14:paraId="3F39F9F6" w14:textId="77777777" w:rsidTr="0087024B">
        <w:trPr>
          <w:tblHeader/>
        </w:trPr>
        <w:tc>
          <w:tcPr>
            <w:tcW w:w="600" w:type="dxa"/>
          </w:tcPr>
          <w:p w14:paraId="299C1C2F" w14:textId="77777777" w:rsidR="006C348D" w:rsidRDefault="006C348D" w:rsidP="0087024B">
            <w:pPr>
              <w:pStyle w:val="OtherTableBody"/>
            </w:pPr>
          </w:p>
        </w:tc>
        <w:tc>
          <w:tcPr>
            <w:tcW w:w="600" w:type="dxa"/>
          </w:tcPr>
          <w:p w14:paraId="64F204C6" w14:textId="77777777" w:rsidR="006C348D" w:rsidRDefault="006C348D" w:rsidP="0087024B">
            <w:pPr>
              <w:pStyle w:val="OtherTableBody"/>
            </w:pPr>
            <w:r>
              <w:t>0354</w:t>
            </w:r>
          </w:p>
        </w:tc>
        <w:tc>
          <w:tcPr>
            <w:tcW w:w="2600" w:type="dxa"/>
          </w:tcPr>
          <w:p w14:paraId="33AE07A2" w14:textId="77777777" w:rsidR="006C348D" w:rsidRDefault="006C348D" w:rsidP="0087024B">
            <w:pPr>
              <w:pStyle w:val="OtherTableBody"/>
            </w:pPr>
          </w:p>
        </w:tc>
        <w:tc>
          <w:tcPr>
            <w:tcW w:w="1400" w:type="dxa"/>
          </w:tcPr>
          <w:p w14:paraId="36679450" w14:textId="77777777" w:rsidR="006C348D" w:rsidRDefault="006C348D" w:rsidP="0087024B">
            <w:pPr>
              <w:pStyle w:val="OtherTableBody"/>
            </w:pPr>
            <w:r>
              <w:t>BAR_P10</w:t>
            </w:r>
          </w:p>
        </w:tc>
        <w:tc>
          <w:tcPr>
            <w:tcW w:w="4200" w:type="dxa"/>
          </w:tcPr>
          <w:p w14:paraId="3EB19F53" w14:textId="77777777" w:rsidR="006C348D" w:rsidRDefault="006C348D" w:rsidP="0087024B">
            <w:pPr>
              <w:pStyle w:val="OtherTableBody"/>
            </w:pPr>
            <w:r>
              <w:t>P10</w:t>
            </w:r>
          </w:p>
        </w:tc>
      </w:tr>
      <w:tr w:rsidR="006C348D" w14:paraId="0C6C05D2" w14:textId="77777777" w:rsidTr="0087024B">
        <w:trPr>
          <w:tblHeader/>
        </w:trPr>
        <w:tc>
          <w:tcPr>
            <w:tcW w:w="600" w:type="dxa"/>
          </w:tcPr>
          <w:p w14:paraId="2E371ECC" w14:textId="77777777" w:rsidR="006C348D" w:rsidRDefault="006C348D" w:rsidP="0087024B">
            <w:pPr>
              <w:pStyle w:val="OtherTableBody"/>
            </w:pPr>
          </w:p>
        </w:tc>
        <w:tc>
          <w:tcPr>
            <w:tcW w:w="600" w:type="dxa"/>
          </w:tcPr>
          <w:p w14:paraId="13A53614" w14:textId="77777777" w:rsidR="006C348D" w:rsidRDefault="006C348D" w:rsidP="0087024B">
            <w:pPr>
              <w:pStyle w:val="OtherTableBody"/>
            </w:pPr>
            <w:r>
              <w:t>0354</w:t>
            </w:r>
          </w:p>
        </w:tc>
        <w:tc>
          <w:tcPr>
            <w:tcW w:w="2600" w:type="dxa"/>
          </w:tcPr>
          <w:p w14:paraId="4418590F" w14:textId="77777777" w:rsidR="006C348D" w:rsidRDefault="006C348D" w:rsidP="0087024B">
            <w:pPr>
              <w:pStyle w:val="OtherTableBody"/>
            </w:pPr>
          </w:p>
        </w:tc>
        <w:tc>
          <w:tcPr>
            <w:tcW w:w="1400" w:type="dxa"/>
          </w:tcPr>
          <w:p w14:paraId="751D6C56" w14:textId="77777777" w:rsidR="006C348D" w:rsidRDefault="006C348D" w:rsidP="0087024B">
            <w:pPr>
              <w:pStyle w:val="OtherTableBody"/>
            </w:pPr>
            <w:r>
              <w:t>BAR_P12</w:t>
            </w:r>
          </w:p>
        </w:tc>
        <w:tc>
          <w:tcPr>
            <w:tcW w:w="4200" w:type="dxa"/>
          </w:tcPr>
          <w:p w14:paraId="04D221EC" w14:textId="77777777" w:rsidR="006C348D" w:rsidRDefault="006C348D" w:rsidP="0087024B">
            <w:pPr>
              <w:pStyle w:val="OtherTableBody"/>
            </w:pPr>
            <w:r>
              <w:t>P12</w:t>
            </w:r>
          </w:p>
        </w:tc>
      </w:tr>
      <w:tr w:rsidR="006C348D" w14:paraId="3EE63A38" w14:textId="77777777" w:rsidTr="0087024B">
        <w:trPr>
          <w:tblHeader/>
        </w:trPr>
        <w:tc>
          <w:tcPr>
            <w:tcW w:w="600" w:type="dxa"/>
          </w:tcPr>
          <w:p w14:paraId="27280DC6" w14:textId="77777777" w:rsidR="006C348D" w:rsidRDefault="006C348D" w:rsidP="0087024B">
            <w:pPr>
              <w:pStyle w:val="OtherTableBody"/>
            </w:pPr>
          </w:p>
        </w:tc>
        <w:tc>
          <w:tcPr>
            <w:tcW w:w="600" w:type="dxa"/>
          </w:tcPr>
          <w:p w14:paraId="46A53F85" w14:textId="77777777" w:rsidR="006C348D" w:rsidRDefault="006C348D" w:rsidP="0087024B">
            <w:pPr>
              <w:pStyle w:val="OtherTableBody"/>
            </w:pPr>
            <w:r>
              <w:t>0354</w:t>
            </w:r>
          </w:p>
        </w:tc>
        <w:tc>
          <w:tcPr>
            <w:tcW w:w="2600" w:type="dxa"/>
          </w:tcPr>
          <w:p w14:paraId="4C829BF2" w14:textId="77777777" w:rsidR="006C348D" w:rsidRDefault="006C348D" w:rsidP="0087024B">
            <w:pPr>
              <w:pStyle w:val="OtherTableBody"/>
            </w:pPr>
          </w:p>
        </w:tc>
        <w:tc>
          <w:tcPr>
            <w:tcW w:w="1400" w:type="dxa"/>
          </w:tcPr>
          <w:p w14:paraId="49A56975" w14:textId="77777777" w:rsidR="006C348D" w:rsidRDefault="006C348D" w:rsidP="0087024B">
            <w:pPr>
              <w:pStyle w:val="OtherTableBody"/>
            </w:pPr>
            <w:r>
              <w:t>BPS_O29</w:t>
            </w:r>
          </w:p>
        </w:tc>
        <w:tc>
          <w:tcPr>
            <w:tcW w:w="4200" w:type="dxa"/>
          </w:tcPr>
          <w:p w14:paraId="69CB7F79" w14:textId="77777777" w:rsidR="006C348D" w:rsidRDefault="006C348D" w:rsidP="0087024B">
            <w:pPr>
              <w:pStyle w:val="OtherTableBody"/>
            </w:pPr>
            <w:r>
              <w:t>O29</w:t>
            </w:r>
          </w:p>
        </w:tc>
      </w:tr>
      <w:tr w:rsidR="006C348D" w14:paraId="50F899B3" w14:textId="77777777" w:rsidTr="0087024B">
        <w:trPr>
          <w:tblHeader/>
        </w:trPr>
        <w:tc>
          <w:tcPr>
            <w:tcW w:w="600" w:type="dxa"/>
          </w:tcPr>
          <w:p w14:paraId="21545A73" w14:textId="77777777" w:rsidR="006C348D" w:rsidRDefault="006C348D" w:rsidP="0087024B">
            <w:pPr>
              <w:pStyle w:val="OtherTableBody"/>
            </w:pPr>
          </w:p>
        </w:tc>
        <w:tc>
          <w:tcPr>
            <w:tcW w:w="600" w:type="dxa"/>
          </w:tcPr>
          <w:p w14:paraId="3C1EBB07" w14:textId="77777777" w:rsidR="006C348D" w:rsidRDefault="006C348D" w:rsidP="0087024B">
            <w:pPr>
              <w:pStyle w:val="OtherTableBody"/>
            </w:pPr>
            <w:r>
              <w:t>0354</w:t>
            </w:r>
          </w:p>
        </w:tc>
        <w:tc>
          <w:tcPr>
            <w:tcW w:w="2600" w:type="dxa"/>
          </w:tcPr>
          <w:p w14:paraId="01F9DFCD" w14:textId="77777777" w:rsidR="006C348D" w:rsidRDefault="006C348D" w:rsidP="0087024B">
            <w:pPr>
              <w:pStyle w:val="OtherTableBody"/>
            </w:pPr>
          </w:p>
        </w:tc>
        <w:tc>
          <w:tcPr>
            <w:tcW w:w="1400" w:type="dxa"/>
          </w:tcPr>
          <w:p w14:paraId="6A0B704B" w14:textId="77777777" w:rsidR="006C348D" w:rsidRDefault="006C348D" w:rsidP="0087024B">
            <w:pPr>
              <w:pStyle w:val="OtherTableBody"/>
            </w:pPr>
            <w:r>
              <w:t>BRP_O30</w:t>
            </w:r>
          </w:p>
        </w:tc>
        <w:tc>
          <w:tcPr>
            <w:tcW w:w="4200" w:type="dxa"/>
          </w:tcPr>
          <w:p w14:paraId="53DFEF9F" w14:textId="77777777" w:rsidR="006C348D" w:rsidRDefault="006C348D" w:rsidP="0087024B">
            <w:pPr>
              <w:pStyle w:val="OtherTableBody"/>
            </w:pPr>
            <w:r>
              <w:t>O30</w:t>
            </w:r>
          </w:p>
        </w:tc>
      </w:tr>
      <w:tr w:rsidR="006C348D" w14:paraId="14BE2B08" w14:textId="77777777" w:rsidTr="0087024B">
        <w:trPr>
          <w:tblHeader/>
        </w:trPr>
        <w:tc>
          <w:tcPr>
            <w:tcW w:w="600" w:type="dxa"/>
          </w:tcPr>
          <w:p w14:paraId="6C2D5A4A" w14:textId="77777777" w:rsidR="006C348D" w:rsidRDefault="006C348D" w:rsidP="0087024B">
            <w:pPr>
              <w:pStyle w:val="OtherTableBody"/>
            </w:pPr>
          </w:p>
        </w:tc>
        <w:tc>
          <w:tcPr>
            <w:tcW w:w="600" w:type="dxa"/>
          </w:tcPr>
          <w:p w14:paraId="22EDC92A" w14:textId="77777777" w:rsidR="006C348D" w:rsidRDefault="006C348D" w:rsidP="0087024B">
            <w:pPr>
              <w:pStyle w:val="OtherTableBody"/>
            </w:pPr>
            <w:r>
              <w:t>0354</w:t>
            </w:r>
          </w:p>
        </w:tc>
        <w:tc>
          <w:tcPr>
            <w:tcW w:w="2600" w:type="dxa"/>
          </w:tcPr>
          <w:p w14:paraId="174B028A" w14:textId="77777777" w:rsidR="006C348D" w:rsidRDefault="006C348D" w:rsidP="0087024B">
            <w:pPr>
              <w:pStyle w:val="OtherTableBody"/>
            </w:pPr>
          </w:p>
        </w:tc>
        <w:tc>
          <w:tcPr>
            <w:tcW w:w="1400" w:type="dxa"/>
          </w:tcPr>
          <w:p w14:paraId="33AD170A" w14:textId="77777777" w:rsidR="006C348D" w:rsidRDefault="006C348D" w:rsidP="0087024B">
            <w:pPr>
              <w:pStyle w:val="OtherTableBody"/>
            </w:pPr>
            <w:r>
              <w:t>BRT_O32</w:t>
            </w:r>
          </w:p>
        </w:tc>
        <w:tc>
          <w:tcPr>
            <w:tcW w:w="4200" w:type="dxa"/>
          </w:tcPr>
          <w:p w14:paraId="1259A93C" w14:textId="77777777" w:rsidR="006C348D" w:rsidRDefault="006C348D" w:rsidP="0087024B">
            <w:pPr>
              <w:pStyle w:val="OtherTableBody"/>
            </w:pPr>
            <w:r>
              <w:t>O32</w:t>
            </w:r>
          </w:p>
        </w:tc>
      </w:tr>
      <w:tr w:rsidR="006C348D" w14:paraId="2C4DFFDE" w14:textId="77777777" w:rsidTr="0087024B">
        <w:trPr>
          <w:tblHeader/>
        </w:trPr>
        <w:tc>
          <w:tcPr>
            <w:tcW w:w="600" w:type="dxa"/>
          </w:tcPr>
          <w:p w14:paraId="5E858947" w14:textId="77777777" w:rsidR="006C348D" w:rsidRDefault="006C348D" w:rsidP="0087024B">
            <w:pPr>
              <w:pStyle w:val="OtherTableBody"/>
            </w:pPr>
          </w:p>
        </w:tc>
        <w:tc>
          <w:tcPr>
            <w:tcW w:w="600" w:type="dxa"/>
          </w:tcPr>
          <w:p w14:paraId="43F04B8C" w14:textId="77777777" w:rsidR="006C348D" w:rsidRDefault="006C348D" w:rsidP="0087024B">
            <w:pPr>
              <w:pStyle w:val="OtherTableBody"/>
            </w:pPr>
            <w:r>
              <w:t>0354</w:t>
            </w:r>
          </w:p>
        </w:tc>
        <w:tc>
          <w:tcPr>
            <w:tcW w:w="2600" w:type="dxa"/>
          </w:tcPr>
          <w:p w14:paraId="748F2321" w14:textId="77777777" w:rsidR="006C348D" w:rsidRDefault="006C348D" w:rsidP="0087024B">
            <w:pPr>
              <w:pStyle w:val="OtherTableBody"/>
            </w:pPr>
          </w:p>
        </w:tc>
        <w:tc>
          <w:tcPr>
            <w:tcW w:w="1400" w:type="dxa"/>
          </w:tcPr>
          <w:p w14:paraId="3243B10F" w14:textId="77777777" w:rsidR="006C348D" w:rsidRDefault="006C348D" w:rsidP="0087024B">
            <w:pPr>
              <w:pStyle w:val="OtherTableBody"/>
            </w:pPr>
            <w:r>
              <w:t>BTS_O31</w:t>
            </w:r>
          </w:p>
        </w:tc>
        <w:tc>
          <w:tcPr>
            <w:tcW w:w="4200" w:type="dxa"/>
          </w:tcPr>
          <w:p w14:paraId="69EC60E4" w14:textId="77777777" w:rsidR="006C348D" w:rsidRDefault="006C348D" w:rsidP="0087024B">
            <w:pPr>
              <w:pStyle w:val="OtherTableBody"/>
            </w:pPr>
            <w:r>
              <w:t>O31</w:t>
            </w:r>
          </w:p>
        </w:tc>
      </w:tr>
      <w:tr w:rsidR="006C348D" w14:paraId="4EC32F0D" w14:textId="77777777" w:rsidTr="0087024B">
        <w:trPr>
          <w:tblHeader/>
        </w:trPr>
        <w:tc>
          <w:tcPr>
            <w:tcW w:w="600" w:type="dxa"/>
          </w:tcPr>
          <w:p w14:paraId="475DB6D9" w14:textId="77777777" w:rsidR="006C348D" w:rsidRDefault="006C348D" w:rsidP="0087024B">
            <w:pPr>
              <w:pStyle w:val="OtherTableBody"/>
            </w:pPr>
          </w:p>
        </w:tc>
        <w:tc>
          <w:tcPr>
            <w:tcW w:w="600" w:type="dxa"/>
          </w:tcPr>
          <w:p w14:paraId="713C7C72" w14:textId="77777777" w:rsidR="006C348D" w:rsidRDefault="006C348D" w:rsidP="0087024B">
            <w:pPr>
              <w:pStyle w:val="OtherTableBody"/>
            </w:pPr>
            <w:r>
              <w:t>0354</w:t>
            </w:r>
          </w:p>
        </w:tc>
        <w:tc>
          <w:tcPr>
            <w:tcW w:w="2600" w:type="dxa"/>
          </w:tcPr>
          <w:p w14:paraId="387F048C" w14:textId="77777777" w:rsidR="006C348D" w:rsidRDefault="006C348D" w:rsidP="0087024B">
            <w:pPr>
              <w:pStyle w:val="OtherTableBody"/>
            </w:pPr>
          </w:p>
        </w:tc>
        <w:tc>
          <w:tcPr>
            <w:tcW w:w="1400" w:type="dxa"/>
          </w:tcPr>
          <w:p w14:paraId="7BDE2E52" w14:textId="77777777" w:rsidR="006C348D" w:rsidRDefault="006C348D" w:rsidP="0087024B">
            <w:pPr>
              <w:pStyle w:val="OtherTableBody"/>
            </w:pPr>
            <w:r>
              <w:t>CCF_I22</w:t>
            </w:r>
          </w:p>
        </w:tc>
        <w:tc>
          <w:tcPr>
            <w:tcW w:w="4200" w:type="dxa"/>
          </w:tcPr>
          <w:p w14:paraId="15A3FA3A" w14:textId="77777777" w:rsidR="006C348D" w:rsidRDefault="006C348D" w:rsidP="0087024B">
            <w:pPr>
              <w:pStyle w:val="OtherTableBody"/>
            </w:pPr>
            <w:r>
              <w:t>I22</w:t>
            </w:r>
          </w:p>
        </w:tc>
      </w:tr>
      <w:tr w:rsidR="006C348D" w14:paraId="4BD60C79" w14:textId="77777777" w:rsidTr="0087024B">
        <w:trPr>
          <w:tblHeader/>
        </w:trPr>
        <w:tc>
          <w:tcPr>
            <w:tcW w:w="600" w:type="dxa"/>
          </w:tcPr>
          <w:p w14:paraId="30F0F777" w14:textId="77777777" w:rsidR="006C348D" w:rsidRDefault="006C348D" w:rsidP="0087024B">
            <w:pPr>
              <w:pStyle w:val="OtherTableBody"/>
            </w:pPr>
          </w:p>
        </w:tc>
        <w:tc>
          <w:tcPr>
            <w:tcW w:w="600" w:type="dxa"/>
          </w:tcPr>
          <w:p w14:paraId="27525FBB" w14:textId="77777777" w:rsidR="006C348D" w:rsidRDefault="006C348D" w:rsidP="0087024B">
            <w:pPr>
              <w:pStyle w:val="OtherTableBody"/>
            </w:pPr>
            <w:r>
              <w:t>0354</w:t>
            </w:r>
          </w:p>
        </w:tc>
        <w:tc>
          <w:tcPr>
            <w:tcW w:w="2600" w:type="dxa"/>
          </w:tcPr>
          <w:p w14:paraId="1E2F580F" w14:textId="77777777" w:rsidR="006C348D" w:rsidRDefault="006C348D" w:rsidP="0087024B">
            <w:pPr>
              <w:pStyle w:val="OtherTableBody"/>
            </w:pPr>
          </w:p>
        </w:tc>
        <w:tc>
          <w:tcPr>
            <w:tcW w:w="1400" w:type="dxa"/>
          </w:tcPr>
          <w:p w14:paraId="19520A19" w14:textId="77777777" w:rsidR="006C348D" w:rsidRDefault="006C348D" w:rsidP="0087024B">
            <w:pPr>
              <w:pStyle w:val="OtherTableBody"/>
            </w:pPr>
            <w:r>
              <w:t>CCI_I22</w:t>
            </w:r>
          </w:p>
        </w:tc>
        <w:tc>
          <w:tcPr>
            <w:tcW w:w="4200" w:type="dxa"/>
          </w:tcPr>
          <w:p w14:paraId="7B5A21F7" w14:textId="77777777" w:rsidR="006C348D" w:rsidRDefault="006C348D" w:rsidP="0087024B">
            <w:pPr>
              <w:pStyle w:val="OtherTableBody"/>
            </w:pPr>
            <w:r>
              <w:t>I22</w:t>
            </w:r>
          </w:p>
        </w:tc>
      </w:tr>
      <w:tr w:rsidR="006C348D" w14:paraId="37882A47" w14:textId="77777777" w:rsidTr="0087024B">
        <w:trPr>
          <w:tblHeader/>
        </w:trPr>
        <w:tc>
          <w:tcPr>
            <w:tcW w:w="600" w:type="dxa"/>
          </w:tcPr>
          <w:p w14:paraId="6DA94EA7" w14:textId="77777777" w:rsidR="006C348D" w:rsidRDefault="006C348D" w:rsidP="0087024B">
            <w:pPr>
              <w:pStyle w:val="OtherTableBody"/>
            </w:pPr>
          </w:p>
        </w:tc>
        <w:tc>
          <w:tcPr>
            <w:tcW w:w="600" w:type="dxa"/>
          </w:tcPr>
          <w:p w14:paraId="133B4E90" w14:textId="77777777" w:rsidR="006C348D" w:rsidRDefault="006C348D" w:rsidP="0087024B">
            <w:pPr>
              <w:pStyle w:val="OtherTableBody"/>
            </w:pPr>
            <w:r>
              <w:t>0354</w:t>
            </w:r>
          </w:p>
        </w:tc>
        <w:tc>
          <w:tcPr>
            <w:tcW w:w="2600" w:type="dxa"/>
          </w:tcPr>
          <w:p w14:paraId="6541A162" w14:textId="77777777" w:rsidR="006C348D" w:rsidRDefault="006C348D" w:rsidP="0087024B">
            <w:pPr>
              <w:pStyle w:val="OtherTableBody"/>
            </w:pPr>
          </w:p>
        </w:tc>
        <w:tc>
          <w:tcPr>
            <w:tcW w:w="1400" w:type="dxa"/>
          </w:tcPr>
          <w:p w14:paraId="21D919D9" w14:textId="77777777" w:rsidR="006C348D" w:rsidRDefault="006C348D" w:rsidP="0087024B">
            <w:pPr>
              <w:pStyle w:val="OtherTableBody"/>
            </w:pPr>
            <w:r>
              <w:t>CCM_I21</w:t>
            </w:r>
          </w:p>
        </w:tc>
        <w:tc>
          <w:tcPr>
            <w:tcW w:w="4200" w:type="dxa"/>
          </w:tcPr>
          <w:p w14:paraId="20C16D3B" w14:textId="77777777" w:rsidR="006C348D" w:rsidRDefault="006C348D" w:rsidP="0087024B">
            <w:pPr>
              <w:pStyle w:val="OtherTableBody"/>
            </w:pPr>
            <w:r>
              <w:t>I21</w:t>
            </w:r>
          </w:p>
        </w:tc>
      </w:tr>
      <w:tr w:rsidR="006C348D" w14:paraId="6DD54788" w14:textId="77777777" w:rsidTr="0087024B">
        <w:trPr>
          <w:tblHeader/>
        </w:trPr>
        <w:tc>
          <w:tcPr>
            <w:tcW w:w="600" w:type="dxa"/>
          </w:tcPr>
          <w:p w14:paraId="7DCAC852" w14:textId="77777777" w:rsidR="006C348D" w:rsidRDefault="006C348D" w:rsidP="0087024B">
            <w:pPr>
              <w:pStyle w:val="OtherTableBody"/>
            </w:pPr>
          </w:p>
        </w:tc>
        <w:tc>
          <w:tcPr>
            <w:tcW w:w="600" w:type="dxa"/>
          </w:tcPr>
          <w:p w14:paraId="6773EC85" w14:textId="77777777" w:rsidR="006C348D" w:rsidRDefault="006C348D" w:rsidP="0087024B">
            <w:pPr>
              <w:pStyle w:val="OtherTableBody"/>
            </w:pPr>
            <w:r>
              <w:t>0354</w:t>
            </w:r>
          </w:p>
        </w:tc>
        <w:tc>
          <w:tcPr>
            <w:tcW w:w="2600" w:type="dxa"/>
          </w:tcPr>
          <w:p w14:paraId="65459889" w14:textId="77777777" w:rsidR="006C348D" w:rsidRDefault="006C348D" w:rsidP="0087024B">
            <w:pPr>
              <w:pStyle w:val="OtherTableBody"/>
            </w:pPr>
          </w:p>
        </w:tc>
        <w:tc>
          <w:tcPr>
            <w:tcW w:w="1400" w:type="dxa"/>
          </w:tcPr>
          <w:p w14:paraId="39F9A107" w14:textId="77777777" w:rsidR="006C348D" w:rsidRDefault="006C348D" w:rsidP="0087024B">
            <w:pPr>
              <w:pStyle w:val="OtherTableBody"/>
            </w:pPr>
            <w:r>
              <w:t>CCQ_I19</w:t>
            </w:r>
          </w:p>
        </w:tc>
        <w:tc>
          <w:tcPr>
            <w:tcW w:w="4200" w:type="dxa"/>
          </w:tcPr>
          <w:p w14:paraId="38A35A8B" w14:textId="77777777" w:rsidR="006C348D" w:rsidRDefault="006C348D" w:rsidP="0087024B">
            <w:pPr>
              <w:pStyle w:val="OtherTableBody"/>
            </w:pPr>
            <w:r>
              <w:t>I19</w:t>
            </w:r>
          </w:p>
        </w:tc>
      </w:tr>
      <w:tr w:rsidR="006C348D" w14:paraId="3B69B4E3" w14:textId="77777777" w:rsidTr="0087024B">
        <w:trPr>
          <w:tblHeader/>
        </w:trPr>
        <w:tc>
          <w:tcPr>
            <w:tcW w:w="600" w:type="dxa"/>
          </w:tcPr>
          <w:p w14:paraId="2A261FB9" w14:textId="77777777" w:rsidR="006C348D" w:rsidRDefault="006C348D" w:rsidP="0087024B">
            <w:pPr>
              <w:pStyle w:val="OtherTableBody"/>
            </w:pPr>
          </w:p>
        </w:tc>
        <w:tc>
          <w:tcPr>
            <w:tcW w:w="600" w:type="dxa"/>
          </w:tcPr>
          <w:p w14:paraId="139BC4AA" w14:textId="77777777" w:rsidR="006C348D" w:rsidRDefault="006C348D" w:rsidP="0087024B">
            <w:pPr>
              <w:pStyle w:val="OtherTableBody"/>
            </w:pPr>
            <w:r>
              <w:t>0354</w:t>
            </w:r>
          </w:p>
        </w:tc>
        <w:tc>
          <w:tcPr>
            <w:tcW w:w="2600" w:type="dxa"/>
          </w:tcPr>
          <w:p w14:paraId="59D47A09" w14:textId="77777777" w:rsidR="006C348D" w:rsidRDefault="006C348D" w:rsidP="0087024B">
            <w:pPr>
              <w:pStyle w:val="OtherTableBody"/>
            </w:pPr>
          </w:p>
        </w:tc>
        <w:tc>
          <w:tcPr>
            <w:tcW w:w="1400" w:type="dxa"/>
          </w:tcPr>
          <w:p w14:paraId="475A81A9" w14:textId="77777777" w:rsidR="006C348D" w:rsidRDefault="006C348D" w:rsidP="0087024B">
            <w:pPr>
              <w:pStyle w:val="OtherTableBody"/>
            </w:pPr>
            <w:r>
              <w:t>CCR_I16</w:t>
            </w:r>
          </w:p>
        </w:tc>
        <w:tc>
          <w:tcPr>
            <w:tcW w:w="4200" w:type="dxa"/>
          </w:tcPr>
          <w:p w14:paraId="762D1ACA" w14:textId="77777777" w:rsidR="006C348D" w:rsidRDefault="006C348D" w:rsidP="0087024B">
            <w:pPr>
              <w:pStyle w:val="OtherTableBody"/>
            </w:pPr>
            <w:r>
              <w:t>I16, |17, |18</w:t>
            </w:r>
          </w:p>
        </w:tc>
      </w:tr>
      <w:tr w:rsidR="006C348D" w14:paraId="2EFF7D22" w14:textId="77777777" w:rsidTr="0087024B">
        <w:trPr>
          <w:tblHeader/>
        </w:trPr>
        <w:tc>
          <w:tcPr>
            <w:tcW w:w="600" w:type="dxa"/>
          </w:tcPr>
          <w:p w14:paraId="614D4BE5" w14:textId="77777777" w:rsidR="006C348D" w:rsidRDefault="006C348D" w:rsidP="0087024B">
            <w:pPr>
              <w:pStyle w:val="OtherTableBody"/>
            </w:pPr>
          </w:p>
        </w:tc>
        <w:tc>
          <w:tcPr>
            <w:tcW w:w="600" w:type="dxa"/>
          </w:tcPr>
          <w:p w14:paraId="6D656B74" w14:textId="77777777" w:rsidR="006C348D" w:rsidRDefault="006C348D" w:rsidP="0087024B">
            <w:pPr>
              <w:pStyle w:val="OtherTableBody"/>
            </w:pPr>
            <w:r>
              <w:t>0354</w:t>
            </w:r>
          </w:p>
        </w:tc>
        <w:tc>
          <w:tcPr>
            <w:tcW w:w="2600" w:type="dxa"/>
          </w:tcPr>
          <w:p w14:paraId="66D8241E" w14:textId="77777777" w:rsidR="006C348D" w:rsidRDefault="006C348D" w:rsidP="0087024B">
            <w:pPr>
              <w:pStyle w:val="OtherTableBody"/>
            </w:pPr>
          </w:p>
        </w:tc>
        <w:tc>
          <w:tcPr>
            <w:tcW w:w="1400" w:type="dxa"/>
          </w:tcPr>
          <w:p w14:paraId="0CEE9128" w14:textId="77777777" w:rsidR="006C348D" w:rsidRDefault="006C348D" w:rsidP="0087024B">
            <w:pPr>
              <w:pStyle w:val="OtherTableBody"/>
            </w:pPr>
            <w:r>
              <w:t>CCU_I20</w:t>
            </w:r>
          </w:p>
        </w:tc>
        <w:tc>
          <w:tcPr>
            <w:tcW w:w="4200" w:type="dxa"/>
          </w:tcPr>
          <w:p w14:paraId="3743617B" w14:textId="77777777" w:rsidR="006C348D" w:rsidRDefault="006C348D" w:rsidP="0087024B">
            <w:pPr>
              <w:pStyle w:val="OtherTableBody"/>
            </w:pPr>
            <w:r>
              <w:t>I20</w:t>
            </w:r>
          </w:p>
        </w:tc>
      </w:tr>
      <w:tr w:rsidR="006C348D" w14:paraId="2CCDE12F" w14:textId="77777777" w:rsidTr="0087024B">
        <w:trPr>
          <w:tblHeader/>
        </w:trPr>
        <w:tc>
          <w:tcPr>
            <w:tcW w:w="600" w:type="dxa"/>
          </w:tcPr>
          <w:p w14:paraId="1A7045D7" w14:textId="77777777" w:rsidR="006C348D" w:rsidRDefault="006C348D" w:rsidP="0087024B">
            <w:pPr>
              <w:pStyle w:val="OtherTableBody"/>
            </w:pPr>
          </w:p>
        </w:tc>
        <w:tc>
          <w:tcPr>
            <w:tcW w:w="600" w:type="dxa"/>
          </w:tcPr>
          <w:p w14:paraId="6033FD54" w14:textId="77777777" w:rsidR="006C348D" w:rsidRDefault="006C348D" w:rsidP="0087024B">
            <w:pPr>
              <w:pStyle w:val="OtherTableBody"/>
            </w:pPr>
            <w:r>
              <w:t>0354</w:t>
            </w:r>
          </w:p>
        </w:tc>
        <w:tc>
          <w:tcPr>
            <w:tcW w:w="2600" w:type="dxa"/>
          </w:tcPr>
          <w:p w14:paraId="458A7082" w14:textId="77777777" w:rsidR="006C348D" w:rsidRDefault="006C348D" w:rsidP="0087024B">
            <w:pPr>
              <w:pStyle w:val="OtherTableBody"/>
            </w:pPr>
          </w:p>
        </w:tc>
        <w:tc>
          <w:tcPr>
            <w:tcW w:w="1400" w:type="dxa"/>
          </w:tcPr>
          <w:p w14:paraId="6B0B01C4" w14:textId="77777777" w:rsidR="006C348D" w:rsidRDefault="006C348D" w:rsidP="0087024B">
            <w:pPr>
              <w:pStyle w:val="OtherTableBody"/>
            </w:pPr>
            <w:r>
              <w:t>CQU_I19</w:t>
            </w:r>
          </w:p>
        </w:tc>
        <w:tc>
          <w:tcPr>
            <w:tcW w:w="4200" w:type="dxa"/>
          </w:tcPr>
          <w:p w14:paraId="204FB48A" w14:textId="77777777" w:rsidR="006C348D" w:rsidRDefault="006C348D" w:rsidP="0087024B">
            <w:pPr>
              <w:pStyle w:val="OtherTableBody"/>
            </w:pPr>
            <w:r>
              <w:t>I19</w:t>
            </w:r>
          </w:p>
        </w:tc>
      </w:tr>
      <w:tr w:rsidR="006C348D" w14:paraId="15ED076B" w14:textId="77777777" w:rsidTr="0087024B">
        <w:trPr>
          <w:tblHeader/>
        </w:trPr>
        <w:tc>
          <w:tcPr>
            <w:tcW w:w="600" w:type="dxa"/>
          </w:tcPr>
          <w:p w14:paraId="714493C0" w14:textId="77777777" w:rsidR="006C348D" w:rsidRDefault="006C348D" w:rsidP="0087024B">
            <w:pPr>
              <w:pStyle w:val="OtherTableBody"/>
            </w:pPr>
          </w:p>
        </w:tc>
        <w:tc>
          <w:tcPr>
            <w:tcW w:w="600" w:type="dxa"/>
          </w:tcPr>
          <w:p w14:paraId="6EE5181F" w14:textId="77777777" w:rsidR="006C348D" w:rsidRDefault="006C348D" w:rsidP="0087024B">
            <w:pPr>
              <w:pStyle w:val="OtherTableBody"/>
            </w:pPr>
            <w:r>
              <w:t>0354</w:t>
            </w:r>
          </w:p>
        </w:tc>
        <w:tc>
          <w:tcPr>
            <w:tcW w:w="2600" w:type="dxa"/>
          </w:tcPr>
          <w:p w14:paraId="65DB4257" w14:textId="77777777" w:rsidR="006C348D" w:rsidRDefault="006C348D" w:rsidP="0087024B">
            <w:pPr>
              <w:pStyle w:val="OtherTableBody"/>
            </w:pPr>
          </w:p>
        </w:tc>
        <w:tc>
          <w:tcPr>
            <w:tcW w:w="1400" w:type="dxa"/>
          </w:tcPr>
          <w:p w14:paraId="278CDECC" w14:textId="77777777" w:rsidR="006C348D" w:rsidRDefault="006C348D" w:rsidP="0087024B">
            <w:pPr>
              <w:pStyle w:val="OtherTableBody"/>
            </w:pPr>
            <w:r>
              <w:t>CRM_C01</w:t>
            </w:r>
          </w:p>
        </w:tc>
        <w:tc>
          <w:tcPr>
            <w:tcW w:w="4200" w:type="dxa"/>
          </w:tcPr>
          <w:p w14:paraId="624BEDC2" w14:textId="77777777" w:rsidR="006C348D" w:rsidRDefault="006C348D" w:rsidP="0087024B">
            <w:pPr>
              <w:pStyle w:val="OtherTableBody"/>
            </w:pPr>
            <w:r>
              <w:t>C01, C02, C03, C04, C05, C06, C07, C08</w:t>
            </w:r>
          </w:p>
        </w:tc>
      </w:tr>
      <w:tr w:rsidR="006C348D" w14:paraId="29A7415A" w14:textId="77777777" w:rsidTr="0087024B">
        <w:trPr>
          <w:tblHeader/>
        </w:trPr>
        <w:tc>
          <w:tcPr>
            <w:tcW w:w="600" w:type="dxa"/>
          </w:tcPr>
          <w:p w14:paraId="4142427A" w14:textId="77777777" w:rsidR="006C348D" w:rsidRDefault="006C348D" w:rsidP="0087024B">
            <w:pPr>
              <w:pStyle w:val="OtherTableBody"/>
            </w:pPr>
          </w:p>
        </w:tc>
        <w:tc>
          <w:tcPr>
            <w:tcW w:w="600" w:type="dxa"/>
          </w:tcPr>
          <w:p w14:paraId="25FD1B69" w14:textId="77777777" w:rsidR="006C348D" w:rsidRDefault="006C348D" w:rsidP="0087024B">
            <w:pPr>
              <w:pStyle w:val="OtherTableBody"/>
            </w:pPr>
            <w:r>
              <w:t>0354</w:t>
            </w:r>
          </w:p>
        </w:tc>
        <w:tc>
          <w:tcPr>
            <w:tcW w:w="2600" w:type="dxa"/>
          </w:tcPr>
          <w:p w14:paraId="7A1163DB" w14:textId="77777777" w:rsidR="006C348D" w:rsidRDefault="006C348D" w:rsidP="0087024B">
            <w:pPr>
              <w:pStyle w:val="OtherTableBody"/>
            </w:pPr>
          </w:p>
        </w:tc>
        <w:tc>
          <w:tcPr>
            <w:tcW w:w="1400" w:type="dxa"/>
          </w:tcPr>
          <w:p w14:paraId="0830CB2A" w14:textId="77777777" w:rsidR="006C348D" w:rsidRDefault="006C348D" w:rsidP="0087024B">
            <w:pPr>
              <w:pStyle w:val="OtherTableBody"/>
            </w:pPr>
            <w:r>
              <w:t>CSU_C09</w:t>
            </w:r>
          </w:p>
        </w:tc>
        <w:tc>
          <w:tcPr>
            <w:tcW w:w="4200" w:type="dxa"/>
          </w:tcPr>
          <w:p w14:paraId="52EEAE73" w14:textId="77777777" w:rsidR="006C348D" w:rsidRDefault="006C348D" w:rsidP="0087024B">
            <w:pPr>
              <w:pStyle w:val="OtherTableBody"/>
            </w:pPr>
            <w:r>
              <w:t>C09, C10, C11, C12</w:t>
            </w:r>
          </w:p>
        </w:tc>
      </w:tr>
      <w:tr w:rsidR="006C348D" w14:paraId="7D94F596" w14:textId="77777777" w:rsidTr="0087024B">
        <w:trPr>
          <w:tblHeader/>
        </w:trPr>
        <w:tc>
          <w:tcPr>
            <w:tcW w:w="600" w:type="dxa"/>
          </w:tcPr>
          <w:p w14:paraId="1082EFCB" w14:textId="77777777" w:rsidR="006C348D" w:rsidRDefault="006C348D" w:rsidP="0087024B">
            <w:pPr>
              <w:pStyle w:val="OtherTableBody"/>
            </w:pPr>
          </w:p>
        </w:tc>
        <w:tc>
          <w:tcPr>
            <w:tcW w:w="600" w:type="dxa"/>
          </w:tcPr>
          <w:p w14:paraId="0A35E6E9" w14:textId="77777777" w:rsidR="006C348D" w:rsidRDefault="006C348D" w:rsidP="0087024B">
            <w:pPr>
              <w:pStyle w:val="OtherTableBody"/>
            </w:pPr>
            <w:r>
              <w:t>0354</w:t>
            </w:r>
          </w:p>
        </w:tc>
        <w:tc>
          <w:tcPr>
            <w:tcW w:w="2600" w:type="dxa"/>
          </w:tcPr>
          <w:p w14:paraId="50E839E8" w14:textId="77777777" w:rsidR="006C348D" w:rsidRDefault="006C348D" w:rsidP="0087024B">
            <w:pPr>
              <w:pStyle w:val="OtherTableBody"/>
            </w:pPr>
          </w:p>
        </w:tc>
        <w:tc>
          <w:tcPr>
            <w:tcW w:w="1400" w:type="dxa"/>
          </w:tcPr>
          <w:p w14:paraId="78025B22" w14:textId="77777777" w:rsidR="006C348D" w:rsidRDefault="006C348D" w:rsidP="0087024B">
            <w:pPr>
              <w:pStyle w:val="OtherTableBody"/>
            </w:pPr>
            <w:r>
              <w:t>DBC_O41</w:t>
            </w:r>
          </w:p>
        </w:tc>
        <w:tc>
          <w:tcPr>
            <w:tcW w:w="4200" w:type="dxa"/>
          </w:tcPr>
          <w:p w14:paraId="0D6F3019" w14:textId="77777777" w:rsidR="006C348D" w:rsidRDefault="006C348D" w:rsidP="0087024B">
            <w:pPr>
              <w:pStyle w:val="OtherTableBody"/>
            </w:pPr>
            <w:r>
              <w:t>O41</w:t>
            </w:r>
          </w:p>
        </w:tc>
      </w:tr>
      <w:tr w:rsidR="006C348D" w14:paraId="2E52FF72" w14:textId="77777777" w:rsidTr="0087024B">
        <w:trPr>
          <w:tblHeader/>
        </w:trPr>
        <w:tc>
          <w:tcPr>
            <w:tcW w:w="600" w:type="dxa"/>
          </w:tcPr>
          <w:p w14:paraId="569E78C5" w14:textId="77777777" w:rsidR="006C348D" w:rsidRDefault="006C348D" w:rsidP="0087024B">
            <w:pPr>
              <w:pStyle w:val="OtherTableBody"/>
            </w:pPr>
          </w:p>
        </w:tc>
        <w:tc>
          <w:tcPr>
            <w:tcW w:w="600" w:type="dxa"/>
          </w:tcPr>
          <w:p w14:paraId="188C1262" w14:textId="77777777" w:rsidR="006C348D" w:rsidRDefault="006C348D" w:rsidP="0087024B">
            <w:pPr>
              <w:pStyle w:val="OtherTableBody"/>
            </w:pPr>
            <w:r>
              <w:t>0354</w:t>
            </w:r>
          </w:p>
        </w:tc>
        <w:tc>
          <w:tcPr>
            <w:tcW w:w="2600" w:type="dxa"/>
          </w:tcPr>
          <w:p w14:paraId="50A9F3E5" w14:textId="77777777" w:rsidR="006C348D" w:rsidRDefault="006C348D" w:rsidP="0087024B">
            <w:pPr>
              <w:pStyle w:val="OtherTableBody"/>
            </w:pPr>
          </w:p>
        </w:tc>
        <w:tc>
          <w:tcPr>
            <w:tcW w:w="1400" w:type="dxa"/>
          </w:tcPr>
          <w:p w14:paraId="22FE7E2C" w14:textId="77777777" w:rsidR="006C348D" w:rsidRDefault="006C348D" w:rsidP="0087024B">
            <w:pPr>
              <w:pStyle w:val="OtherTableBody"/>
            </w:pPr>
            <w:r>
              <w:t>DBC_O42</w:t>
            </w:r>
          </w:p>
        </w:tc>
        <w:tc>
          <w:tcPr>
            <w:tcW w:w="4200" w:type="dxa"/>
          </w:tcPr>
          <w:p w14:paraId="183B19A1" w14:textId="77777777" w:rsidR="006C348D" w:rsidRDefault="006C348D" w:rsidP="0087024B">
            <w:pPr>
              <w:pStyle w:val="OtherTableBody"/>
            </w:pPr>
            <w:r>
              <w:t>O42</w:t>
            </w:r>
          </w:p>
        </w:tc>
      </w:tr>
      <w:tr w:rsidR="006C348D" w14:paraId="27DB8694" w14:textId="77777777" w:rsidTr="0087024B">
        <w:trPr>
          <w:tblHeader/>
        </w:trPr>
        <w:tc>
          <w:tcPr>
            <w:tcW w:w="600" w:type="dxa"/>
          </w:tcPr>
          <w:p w14:paraId="411E769B" w14:textId="77777777" w:rsidR="006C348D" w:rsidRDefault="006C348D" w:rsidP="0087024B">
            <w:pPr>
              <w:pStyle w:val="OtherTableBody"/>
            </w:pPr>
          </w:p>
        </w:tc>
        <w:tc>
          <w:tcPr>
            <w:tcW w:w="600" w:type="dxa"/>
          </w:tcPr>
          <w:p w14:paraId="48B8E902" w14:textId="77777777" w:rsidR="006C348D" w:rsidRDefault="006C348D" w:rsidP="0087024B">
            <w:pPr>
              <w:pStyle w:val="OtherTableBody"/>
            </w:pPr>
            <w:r>
              <w:t>0354</w:t>
            </w:r>
          </w:p>
        </w:tc>
        <w:tc>
          <w:tcPr>
            <w:tcW w:w="2600" w:type="dxa"/>
          </w:tcPr>
          <w:p w14:paraId="78CFBD40" w14:textId="77777777" w:rsidR="006C348D" w:rsidRDefault="006C348D" w:rsidP="0087024B">
            <w:pPr>
              <w:pStyle w:val="OtherTableBody"/>
            </w:pPr>
          </w:p>
        </w:tc>
        <w:tc>
          <w:tcPr>
            <w:tcW w:w="1400" w:type="dxa"/>
          </w:tcPr>
          <w:p w14:paraId="549C440C" w14:textId="77777777" w:rsidR="006C348D" w:rsidRDefault="006C348D" w:rsidP="0087024B">
            <w:pPr>
              <w:pStyle w:val="OtherTableBody"/>
            </w:pPr>
            <w:r>
              <w:t>DEL_O46</w:t>
            </w:r>
          </w:p>
        </w:tc>
        <w:tc>
          <w:tcPr>
            <w:tcW w:w="4200" w:type="dxa"/>
          </w:tcPr>
          <w:p w14:paraId="09EB6DAF" w14:textId="77777777" w:rsidR="006C348D" w:rsidRDefault="006C348D" w:rsidP="0087024B">
            <w:pPr>
              <w:pStyle w:val="OtherTableBody"/>
            </w:pPr>
            <w:r>
              <w:t>O46</w:t>
            </w:r>
          </w:p>
        </w:tc>
      </w:tr>
      <w:tr w:rsidR="006C348D" w14:paraId="39C65A7D" w14:textId="77777777" w:rsidTr="0087024B">
        <w:trPr>
          <w:tblHeader/>
        </w:trPr>
        <w:tc>
          <w:tcPr>
            <w:tcW w:w="600" w:type="dxa"/>
          </w:tcPr>
          <w:p w14:paraId="2BC6917E" w14:textId="77777777" w:rsidR="006C348D" w:rsidRDefault="006C348D" w:rsidP="0087024B">
            <w:pPr>
              <w:pStyle w:val="OtherTableBody"/>
            </w:pPr>
          </w:p>
        </w:tc>
        <w:tc>
          <w:tcPr>
            <w:tcW w:w="600" w:type="dxa"/>
          </w:tcPr>
          <w:p w14:paraId="7BC84B50" w14:textId="77777777" w:rsidR="006C348D" w:rsidRDefault="006C348D" w:rsidP="0087024B">
            <w:pPr>
              <w:pStyle w:val="OtherTableBody"/>
            </w:pPr>
            <w:r>
              <w:t>0354</w:t>
            </w:r>
          </w:p>
        </w:tc>
        <w:tc>
          <w:tcPr>
            <w:tcW w:w="2600" w:type="dxa"/>
          </w:tcPr>
          <w:p w14:paraId="4DFE3346" w14:textId="77777777" w:rsidR="006C348D" w:rsidRDefault="006C348D" w:rsidP="0087024B">
            <w:pPr>
              <w:pStyle w:val="OtherTableBody"/>
            </w:pPr>
          </w:p>
        </w:tc>
        <w:tc>
          <w:tcPr>
            <w:tcW w:w="1400" w:type="dxa"/>
          </w:tcPr>
          <w:p w14:paraId="2C01DDF8" w14:textId="77777777" w:rsidR="006C348D" w:rsidRDefault="006C348D" w:rsidP="0087024B">
            <w:pPr>
              <w:pStyle w:val="OtherTableBody"/>
            </w:pPr>
            <w:r>
              <w:t>DEO_O45</w:t>
            </w:r>
          </w:p>
        </w:tc>
        <w:tc>
          <w:tcPr>
            <w:tcW w:w="4200" w:type="dxa"/>
          </w:tcPr>
          <w:p w14:paraId="5EAD4F41" w14:textId="77777777" w:rsidR="006C348D" w:rsidRDefault="006C348D" w:rsidP="0087024B">
            <w:pPr>
              <w:pStyle w:val="OtherTableBody"/>
            </w:pPr>
            <w:r>
              <w:t>O45</w:t>
            </w:r>
          </w:p>
        </w:tc>
      </w:tr>
      <w:tr w:rsidR="006C348D" w14:paraId="6E4E0E7F" w14:textId="77777777" w:rsidTr="0087024B">
        <w:trPr>
          <w:tblHeader/>
        </w:trPr>
        <w:tc>
          <w:tcPr>
            <w:tcW w:w="600" w:type="dxa"/>
          </w:tcPr>
          <w:p w14:paraId="098A3A24" w14:textId="77777777" w:rsidR="006C348D" w:rsidRDefault="006C348D" w:rsidP="0087024B">
            <w:pPr>
              <w:pStyle w:val="OtherTableBody"/>
            </w:pPr>
          </w:p>
        </w:tc>
        <w:tc>
          <w:tcPr>
            <w:tcW w:w="600" w:type="dxa"/>
          </w:tcPr>
          <w:p w14:paraId="16E52A8F" w14:textId="77777777" w:rsidR="006C348D" w:rsidRDefault="006C348D" w:rsidP="0087024B">
            <w:pPr>
              <w:pStyle w:val="OtherTableBody"/>
            </w:pPr>
            <w:r>
              <w:t>0354</w:t>
            </w:r>
          </w:p>
        </w:tc>
        <w:tc>
          <w:tcPr>
            <w:tcW w:w="2600" w:type="dxa"/>
          </w:tcPr>
          <w:p w14:paraId="709E5B41" w14:textId="77777777" w:rsidR="006C348D" w:rsidRDefault="006C348D" w:rsidP="0087024B">
            <w:pPr>
              <w:pStyle w:val="OtherTableBody"/>
            </w:pPr>
          </w:p>
        </w:tc>
        <w:tc>
          <w:tcPr>
            <w:tcW w:w="1400" w:type="dxa"/>
          </w:tcPr>
          <w:p w14:paraId="061FCC5F" w14:textId="77777777" w:rsidR="006C348D" w:rsidRDefault="006C348D" w:rsidP="0087024B">
            <w:pPr>
              <w:pStyle w:val="OtherTableBody"/>
            </w:pPr>
            <w:r>
              <w:t>DER_O44</w:t>
            </w:r>
          </w:p>
        </w:tc>
        <w:tc>
          <w:tcPr>
            <w:tcW w:w="4200" w:type="dxa"/>
          </w:tcPr>
          <w:p w14:paraId="0CF00074" w14:textId="77777777" w:rsidR="006C348D" w:rsidRDefault="006C348D" w:rsidP="0087024B">
            <w:pPr>
              <w:pStyle w:val="OtherTableBody"/>
            </w:pPr>
            <w:r>
              <w:t>O44</w:t>
            </w:r>
          </w:p>
        </w:tc>
      </w:tr>
      <w:tr w:rsidR="006C348D" w14:paraId="6009ED3D" w14:textId="77777777" w:rsidTr="0087024B">
        <w:trPr>
          <w:tblHeader/>
        </w:trPr>
        <w:tc>
          <w:tcPr>
            <w:tcW w:w="600" w:type="dxa"/>
          </w:tcPr>
          <w:p w14:paraId="438F0C5B" w14:textId="77777777" w:rsidR="006C348D" w:rsidRDefault="006C348D" w:rsidP="0087024B">
            <w:pPr>
              <w:pStyle w:val="OtherTableBody"/>
            </w:pPr>
          </w:p>
        </w:tc>
        <w:tc>
          <w:tcPr>
            <w:tcW w:w="600" w:type="dxa"/>
          </w:tcPr>
          <w:p w14:paraId="61D9E064" w14:textId="77777777" w:rsidR="006C348D" w:rsidRDefault="006C348D" w:rsidP="0087024B">
            <w:pPr>
              <w:pStyle w:val="OtherTableBody"/>
            </w:pPr>
            <w:r>
              <w:t>0354</w:t>
            </w:r>
          </w:p>
        </w:tc>
        <w:tc>
          <w:tcPr>
            <w:tcW w:w="2600" w:type="dxa"/>
          </w:tcPr>
          <w:p w14:paraId="7E82344A" w14:textId="77777777" w:rsidR="006C348D" w:rsidRDefault="006C348D" w:rsidP="0087024B">
            <w:pPr>
              <w:pStyle w:val="OtherTableBody"/>
            </w:pPr>
          </w:p>
        </w:tc>
        <w:tc>
          <w:tcPr>
            <w:tcW w:w="1400" w:type="dxa"/>
          </w:tcPr>
          <w:p w14:paraId="641D0486" w14:textId="77777777" w:rsidR="006C348D" w:rsidRDefault="006C348D" w:rsidP="0087024B">
            <w:pPr>
              <w:pStyle w:val="OtherTableBody"/>
            </w:pPr>
            <w:r>
              <w:t>DFT_P03</w:t>
            </w:r>
          </w:p>
        </w:tc>
        <w:tc>
          <w:tcPr>
            <w:tcW w:w="4200" w:type="dxa"/>
          </w:tcPr>
          <w:p w14:paraId="48437C72" w14:textId="77777777" w:rsidR="006C348D" w:rsidRDefault="006C348D" w:rsidP="0087024B">
            <w:pPr>
              <w:pStyle w:val="OtherTableBody"/>
            </w:pPr>
            <w:r>
              <w:t>P03</w:t>
            </w:r>
          </w:p>
        </w:tc>
      </w:tr>
      <w:tr w:rsidR="006C348D" w14:paraId="1C26A51E" w14:textId="77777777" w:rsidTr="0087024B">
        <w:trPr>
          <w:tblHeader/>
        </w:trPr>
        <w:tc>
          <w:tcPr>
            <w:tcW w:w="600" w:type="dxa"/>
          </w:tcPr>
          <w:p w14:paraId="77DF3677" w14:textId="77777777" w:rsidR="006C348D" w:rsidRDefault="006C348D" w:rsidP="0087024B">
            <w:pPr>
              <w:pStyle w:val="OtherTableBody"/>
            </w:pPr>
          </w:p>
        </w:tc>
        <w:tc>
          <w:tcPr>
            <w:tcW w:w="600" w:type="dxa"/>
          </w:tcPr>
          <w:p w14:paraId="4939765B" w14:textId="77777777" w:rsidR="006C348D" w:rsidRDefault="006C348D" w:rsidP="0087024B">
            <w:pPr>
              <w:pStyle w:val="OtherTableBody"/>
            </w:pPr>
            <w:r>
              <w:t>0354</w:t>
            </w:r>
          </w:p>
        </w:tc>
        <w:tc>
          <w:tcPr>
            <w:tcW w:w="2600" w:type="dxa"/>
          </w:tcPr>
          <w:p w14:paraId="3C7E561A" w14:textId="77777777" w:rsidR="006C348D" w:rsidRDefault="006C348D" w:rsidP="0087024B">
            <w:pPr>
              <w:pStyle w:val="OtherTableBody"/>
            </w:pPr>
          </w:p>
        </w:tc>
        <w:tc>
          <w:tcPr>
            <w:tcW w:w="1400" w:type="dxa"/>
          </w:tcPr>
          <w:p w14:paraId="55BA0381" w14:textId="77777777" w:rsidR="006C348D" w:rsidRDefault="006C348D" w:rsidP="0087024B">
            <w:pPr>
              <w:pStyle w:val="OtherTableBody"/>
            </w:pPr>
            <w:r>
              <w:t>DFT_P11</w:t>
            </w:r>
          </w:p>
        </w:tc>
        <w:tc>
          <w:tcPr>
            <w:tcW w:w="4200" w:type="dxa"/>
          </w:tcPr>
          <w:p w14:paraId="5C254075" w14:textId="77777777" w:rsidR="006C348D" w:rsidRDefault="006C348D" w:rsidP="0087024B">
            <w:pPr>
              <w:pStyle w:val="OtherTableBody"/>
            </w:pPr>
            <w:r>
              <w:t>P11</w:t>
            </w:r>
          </w:p>
        </w:tc>
      </w:tr>
      <w:tr w:rsidR="006C348D" w14:paraId="1138288F" w14:textId="77777777" w:rsidTr="0087024B">
        <w:trPr>
          <w:tblHeader/>
        </w:trPr>
        <w:tc>
          <w:tcPr>
            <w:tcW w:w="600" w:type="dxa"/>
          </w:tcPr>
          <w:p w14:paraId="119936DC" w14:textId="77777777" w:rsidR="006C348D" w:rsidRDefault="006C348D" w:rsidP="0087024B">
            <w:pPr>
              <w:pStyle w:val="OtherTableBody"/>
            </w:pPr>
          </w:p>
        </w:tc>
        <w:tc>
          <w:tcPr>
            <w:tcW w:w="600" w:type="dxa"/>
          </w:tcPr>
          <w:p w14:paraId="3DDA49EC" w14:textId="77777777" w:rsidR="006C348D" w:rsidRDefault="006C348D" w:rsidP="0087024B">
            <w:pPr>
              <w:pStyle w:val="OtherTableBody"/>
            </w:pPr>
            <w:r>
              <w:t>0354</w:t>
            </w:r>
          </w:p>
        </w:tc>
        <w:tc>
          <w:tcPr>
            <w:tcW w:w="2600" w:type="dxa"/>
          </w:tcPr>
          <w:p w14:paraId="7A52BED1" w14:textId="77777777" w:rsidR="006C348D" w:rsidRDefault="006C348D" w:rsidP="0087024B">
            <w:pPr>
              <w:pStyle w:val="OtherTableBody"/>
            </w:pPr>
          </w:p>
        </w:tc>
        <w:tc>
          <w:tcPr>
            <w:tcW w:w="1400" w:type="dxa"/>
          </w:tcPr>
          <w:p w14:paraId="536F6132" w14:textId="77777777" w:rsidR="006C348D" w:rsidRDefault="006C348D" w:rsidP="0087024B">
            <w:pPr>
              <w:pStyle w:val="OtherTableBody"/>
            </w:pPr>
            <w:r>
              <w:t>DOC_T12</w:t>
            </w:r>
          </w:p>
        </w:tc>
        <w:tc>
          <w:tcPr>
            <w:tcW w:w="4200" w:type="dxa"/>
          </w:tcPr>
          <w:p w14:paraId="72F08C02" w14:textId="77777777" w:rsidR="006C348D" w:rsidRDefault="006C348D" w:rsidP="0087024B">
            <w:pPr>
              <w:pStyle w:val="OtherTableBody"/>
            </w:pPr>
            <w:r>
              <w:t>T12</w:t>
            </w:r>
          </w:p>
        </w:tc>
      </w:tr>
      <w:tr w:rsidR="006C348D" w14:paraId="109B2C88" w14:textId="77777777" w:rsidTr="0087024B">
        <w:trPr>
          <w:tblHeader/>
        </w:trPr>
        <w:tc>
          <w:tcPr>
            <w:tcW w:w="600" w:type="dxa"/>
          </w:tcPr>
          <w:p w14:paraId="3278A4EE" w14:textId="77777777" w:rsidR="006C348D" w:rsidRDefault="006C348D" w:rsidP="0087024B">
            <w:pPr>
              <w:pStyle w:val="OtherTableBody"/>
            </w:pPr>
          </w:p>
        </w:tc>
        <w:tc>
          <w:tcPr>
            <w:tcW w:w="600" w:type="dxa"/>
          </w:tcPr>
          <w:p w14:paraId="595C1407" w14:textId="77777777" w:rsidR="006C348D" w:rsidRDefault="006C348D" w:rsidP="0087024B">
            <w:pPr>
              <w:pStyle w:val="OtherTableBody"/>
            </w:pPr>
            <w:r>
              <w:t>0354</w:t>
            </w:r>
          </w:p>
        </w:tc>
        <w:tc>
          <w:tcPr>
            <w:tcW w:w="2600" w:type="dxa"/>
          </w:tcPr>
          <w:p w14:paraId="3C793B04" w14:textId="77777777" w:rsidR="006C348D" w:rsidRDefault="006C348D" w:rsidP="0087024B">
            <w:pPr>
              <w:pStyle w:val="OtherTableBody"/>
            </w:pPr>
          </w:p>
        </w:tc>
        <w:tc>
          <w:tcPr>
            <w:tcW w:w="1400" w:type="dxa"/>
          </w:tcPr>
          <w:p w14:paraId="11D9E691" w14:textId="77777777" w:rsidR="006C348D" w:rsidRDefault="006C348D" w:rsidP="0087024B">
            <w:pPr>
              <w:pStyle w:val="OtherTableBody"/>
            </w:pPr>
            <w:r>
              <w:t>DPR_O48</w:t>
            </w:r>
          </w:p>
        </w:tc>
        <w:tc>
          <w:tcPr>
            <w:tcW w:w="4200" w:type="dxa"/>
          </w:tcPr>
          <w:p w14:paraId="6F6F018B" w14:textId="77777777" w:rsidR="006C348D" w:rsidRDefault="006C348D" w:rsidP="0087024B">
            <w:pPr>
              <w:pStyle w:val="OtherTableBody"/>
            </w:pPr>
            <w:r>
              <w:t>O48</w:t>
            </w:r>
          </w:p>
        </w:tc>
      </w:tr>
      <w:tr w:rsidR="006C348D" w14:paraId="3D900DE2" w14:textId="77777777" w:rsidTr="0087024B">
        <w:trPr>
          <w:tblHeader/>
        </w:trPr>
        <w:tc>
          <w:tcPr>
            <w:tcW w:w="600" w:type="dxa"/>
          </w:tcPr>
          <w:p w14:paraId="2C081AC6" w14:textId="77777777" w:rsidR="006C348D" w:rsidRDefault="006C348D" w:rsidP="0087024B">
            <w:pPr>
              <w:pStyle w:val="OtherTableBody"/>
            </w:pPr>
          </w:p>
        </w:tc>
        <w:tc>
          <w:tcPr>
            <w:tcW w:w="600" w:type="dxa"/>
          </w:tcPr>
          <w:p w14:paraId="4DF7EEB4" w14:textId="77777777" w:rsidR="006C348D" w:rsidRDefault="006C348D" w:rsidP="0087024B">
            <w:pPr>
              <w:pStyle w:val="OtherTableBody"/>
            </w:pPr>
            <w:r>
              <w:t>0354</w:t>
            </w:r>
          </w:p>
        </w:tc>
        <w:tc>
          <w:tcPr>
            <w:tcW w:w="2600" w:type="dxa"/>
          </w:tcPr>
          <w:p w14:paraId="3B8D41E3" w14:textId="77777777" w:rsidR="006C348D" w:rsidRDefault="006C348D" w:rsidP="0087024B">
            <w:pPr>
              <w:pStyle w:val="OtherTableBody"/>
            </w:pPr>
          </w:p>
        </w:tc>
        <w:tc>
          <w:tcPr>
            <w:tcW w:w="1400" w:type="dxa"/>
          </w:tcPr>
          <w:p w14:paraId="35257AC8" w14:textId="77777777" w:rsidR="006C348D" w:rsidRDefault="006C348D" w:rsidP="0087024B">
            <w:pPr>
              <w:pStyle w:val="OtherTableBody"/>
            </w:pPr>
            <w:r>
              <w:t>DRC_O47</w:t>
            </w:r>
          </w:p>
        </w:tc>
        <w:tc>
          <w:tcPr>
            <w:tcW w:w="4200" w:type="dxa"/>
          </w:tcPr>
          <w:p w14:paraId="79E411E9" w14:textId="77777777" w:rsidR="006C348D" w:rsidRDefault="006C348D" w:rsidP="0087024B">
            <w:pPr>
              <w:pStyle w:val="OtherTableBody"/>
            </w:pPr>
            <w:r>
              <w:t>O47</w:t>
            </w:r>
          </w:p>
        </w:tc>
      </w:tr>
      <w:tr w:rsidR="006C348D" w14:paraId="31075DB5" w14:textId="77777777" w:rsidTr="0087024B">
        <w:trPr>
          <w:tblHeader/>
        </w:trPr>
        <w:tc>
          <w:tcPr>
            <w:tcW w:w="600" w:type="dxa"/>
          </w:tcPr>
          <w:p w14:paraId="5A7162DA" w14:textId="77777777" w:rsidR="006C348D" w:rsidRDefault="006C348D" w:rsidP="0087024B">
            <w:pPr>
              <w:pStyle w:val="OtherTableBody"/>
            </w:pPr>
          </w:p>
        </w:tc>
        <w:tc>
          <w:tcPr>
            <w:tcW w:w="600" w:type="dxa"/>
          </w:tcPr>
          <w:p w14:paraId="4AEA3789" w14:textId="77777777" w:rsidR="006C348D" w:rsidRDefault="006C348D" w:rsidP="0087024B">
            <w:pPr>
              <w:pStyle w:val="OtherTableBody"/>
            </w:pPr>
            <w:r>
              <w:t>0354</w:t>
            </w:r>
          </w:p>
        </w:tc>
        <w:tc>
          <w:tcPr>
            <w:tcW w:w="2600" w:type="dxa"/>
          </w:tcPr>
          <w:p w14:paraId="166163A8" w14:textId="77777777" w:rsidR="006C348D" w:rsidRDefault="006C348D" w:rsidP="0087024B">
            <w:pPr>
              <w:pStyle w:val="OtherTableBody"/>
            </w:pPr>
          </w:p>
        </w:tc>
        <w:tc>
          <w:tcPr>
            <w:tcW w:w="1400" w:type="dxa"/>
          </w:tcPr>
          <w:p w14:paraId="3138D230" w14:textId="77777777" w:rsidR="006C348D" w:rsidRDefault="006C348D" w:rsidP="0087024B">
            <w:pPr>
              <w:pStyle w:val="OtherTableBody"/>
            </w:pPr>
            <w:r>
              <w:t>DRG_O43</w:t>
            </w:r>
          </w:p>
        </w:tc>
        <w:tc>
          <w:tcPr>
            <w:tcW w:w="4200" w:type="dxa"/>
          </w:tcPr>
          <w:p w14:paraId="6BE45114" w14:textId="77777777" w:rsidR="006C348D" w:rsidRDefault="006C348D" w:rsidP="0087024B">
            <w:pPr>
              <w:pStyle w:val="OtherTableBody"/>
            </w:pPr>
            <w:r>
              <w:t>O43</w:t>
            </w:r>
          </w:p>
        </w:tc>
      </w:tr>
      <w:tr w:rsidR="006C348D" w14:paraId="104EA3A8" w14:textId="77777777" w:rsidTr="0087024B">
        <w:trPr>
          <w:tblHeader/>
        </w:trPr>
        <w:tc>
          <w:tcPr>
            <w:tcW w:w="600" w:type="dxa"/>
          </w:tcPr>
          <w:p w14:paraId="02A2C2E6" w14:textId="77777777" w:rsidR="006C348D" w:rsidRDefault="006C348D" w:rsidP="0087024B">
            <w:pPr>
              <w:pStyle w:val="OtherTableBody"/>
            </w:pPr>
          </w:p>
        </w:tc>
        <w:tc>
          <w:tcPr>
            <w:tcW w:w="600" w:type="dxa"/>
          </w:tcPr>
          <w:p w14:paraId="391B9260" w14:textId="77777777" w:rsidR="006C348D" w:rsidRDefault="006C348D" w:rsidP="0087024B">
            <w:pPr>
              <w:pStyle w:val="OtherTableBody"/>
            </w:pPr>
            <w:r>
              <w:t>0354</w:t>
            </w:r>
          </w:p>
        </w:tc>
        <w:tc>
          <w:tcPr>
            <w:tcW w:w="2600" w:type="dxa"/>
          </w:tcPr>
          <w:p w14:paraId="71CB35C8" w14:textId="77777777" w:rsidR="006C348D" w:rsidRDefault="006C348D" w:rsidP="0087024B">
            <w:pPr>
              <w:pStyle w:val="OtherTableBody"/>
            </w:pPr>
          </w:p>
        </w:tc>
        <w:tc>
          <w:tcPr>
            <w:tcW w:w="1400" w:type="dxa"/>
          </w:tcPr>
          <w:p w14:paraId="1BDB2063" w14:textId="77777777" w:rsidR="006C348D" w:rsidRDefault="006C348D" w:rsidP="0087024B">
            <w:pPr>
              <w:pStyle w:val="OtherTableBody"/>
            </w:pPr>
            <w:r>
              <w:t>EAC_U07</w:t>
            </w:r>
          </w:p>
        </w:tc>
        <w:tc>
          <w:tcPr>
            <w:tcW w:w="4200" w:type="dxa"/>
          </w:tcPr>
          <w:p w14:paraId="40762AA4" w14:textId="77777777" w:rsidR="006C348D" w:rsidRDefault="006C348D" w:rsidP="0087024B">
            <w:pPr>
              <w:pStyle w:val="OtherTableBody"/>
            </w:pPr>
            <w:r>
              <w:t>U07</w:t>
            </w:r>
          </w:p>
        </w:tc>
      </w:tr>
      <w:tr w:rsidR="006C348D" w14:paraId="1CE64173" w14:textId="77777777" w:rsidTr="0087024B">
        <w:trPr>
          <w:tblHeader/>
        </w:trPr>
        <w:tc>
          <w:tcPr>
            <w:tcW w:w="600" w:type="dxa"/>
          </w:tcPr>
          <w:p w14:paraId="33E921D9" w14:textId="77777777" w:rsidR="006C348D" w:rsidRDefault="006C348D" w:rsidP="0087024B">
            <w:pPr>
              <w:pStyle w:val="OtherTableBody"/>
            </w:pPr>
          </w:p>
        </w:tc>
        <w:tc>
          <w:tcPr>
            <w:tcW w:w="600" w:type="dxa"/>
          </w:tcPr>
          <w:p w14:paraId="11C4560E" w14:textId="77777777" w:rsidR="006C348D" w:rsidRDefault="006C348D" w:rsidP="0087024B">
            <w:pPr>
              <w:pStyle w:val="OtherTableBody"/>
            </w:pPr>
            <w:r>
              <w:t>0354</w:t>
            </w:r>
          </w:p>
        </w:tc>
        <w:tc>
          <w:tcPr>
            <w:tcW w:w="2600" w:type="dxa"/>
          </w:tcPr>
          <w:p w14:paraId="342610DB" w14:textId="77777777" w:rsidR="006C348D" w:rsidRDefault="006C348D" w:rsidP="0087024B">
            <w:pPr>
              <w:pStyle w:val="OtherTableBody"/>
            </w:pPr>
          </w:p>
        </w:tc>
        <w:tc>
          <w:tcPr>
            <w:tcW w:w="1400" w:type="dxa"/>
          </w:tcPr>
          <w:p w14:paraId="33617D1F" w14:textId="77777777" w:rsidR="006C348D" w:rsidRDefault="006C348D" w:rsidP="0087024B">
            <w:pPr>
              <w:pStyle w:val="OtherTableBody"/>
            </w:pPr>
            <w:r>
              <w:t>EAN_U09</w:t>
            </w:r>
          </w:p>
        </w:tc>
        <w:tc>
          <w:tcPr>
            <w:tcW w:w="4200" w:type="dxa"/>
          </w:tcPr>
          <w:p w14:paraId="3E09E6C1" w14:textId="77777777" w:rsidR="006C348D" w:rsidRDefault="006C348D" w:rsidP="0087024B">
            <w:pPr>
              <w:pStyle w:val="OtherTableBody"/>
            </w:pPr>
            <w:r>
              <w:t>U09</w:t>
            </w:r>
          </w:p>
        </w:tc>
      </w:tr>
      <w:tr w:rsidR="006C348D" w14:paraId="6F4614EC" w14:textId="77777777" w:rsidTr="0087024B">
        <w:trPr>
          <w:tblHeader/>
        </w:trPr>
        <w:tc>
          <w:tcPr>
            <w:tcW w:w="600" w:type="dxa"/>
          </w:tcPr>
          <w:p w14:paraId="48698941" w14:textId="77777777" w:rsidR="006C348D" w:rsidRDefault="006C348D" w:rsidP="0087024B">
            <w:pPr>
              <w:pStyle w:val="OtherTableBody"/>
            </w:pPr>
          </w:p>
        </w:tc>
        <w:tc>
          <w:tcPr>
            <w:tcW w:w="600" w:type="dxa"/>
          </w:tcPr>
          <w:p w14:paraId="13C37076" w14:textId="77777777" w:rsidR="006C348D" w:rsidRDefault="006C348D" w:rsidP="0087024B">
            <w:pPr>
              <w:pStyle w:val="OtherTableBody"/>
            </w:pPr>
            <w:r>
              <w:t>0354</w:t>
            </w:r>
          </w:p>
        </w:tc>
        <w:tc>
          <w:tcPr>
            <w:tcW w:w="2600" w:type="dxa"/>
          </w:tcPr>
          <w:p w14:paraId="4BBE1D48" w14:textId="77777777" w:rsidR="006C348D" w:rsidRDefault="006C348D" w:rsidP="0087024B">
            <w:pPr>
              <w:pStyle w:val="OtherTableBody"/>
            </w:pPr>
          </w:p>
        </w:tc>
        <w:tc>
          <w:tcPr>
            <w:tcW w:w="1400" w:type="dxa"/>
          </w:tcPr>
          <w:p w14:paraId="577638C2" w14:textId="77777777" w:rsidR="006C348D" w:rsidRDefault="006C348D" w:rsidP="0087024B">
            <w:pPr>
              <w:pStyle w:val="OtherTableBody"/>
            </w:pPr>
            <w:r>
              <w:t>EAR_U08</w:t>
            </w:r>
          </w:p>
        </w:tc>
        <w:tc>
          <w:tcPr>
            <w:tcW w:w="4200" w:type="dxa"/>
          </w:tcPr>
          <w:p w14:paraId="6D6C5000" w14:textId="77777777" w:rsidR="006C348D" w:rsidRDefault="006C348D" w:rsidP="0087024B">
            <w:pPr>
              <w:pStyle w:val="OtherTableBody"/>
            </w:pPr>
            <w:r>
              <w:t>U08</w:t>
            </w:r>
          </w:p>
        </w:tc>
      </w:tr>
      <w:tr w:rsidR="006C348D" w14:paraId="36ADD471" w14:textId="77777777" w:rsidTr="0087024B">
        <w:trPr>
          <w:tblHeader/>
        </w:trPr>
        <w:tc>
          <w:tcPr>
            <w:tcW w:w="600" w:type="dxa"/>
          </w:tcPr>
          <w:p w14:paraId="6E9D8490" w14:textId="77777777" w:rsidR="006C348D" w:rsidRDefault="006C348D" w:rsidP="0087024B">
            <w:pPr>
              <w:pStyle w:val="OtherTableBody"/>
            </w:pPr>
          </w:p>
        </w:tc>
        <w:tc>
          <w:tcPr>
            <w:tcW w:w="600" w:type="dxa"/>
          </w:tcPr>
          <w:p w14:paraId="2BF378A2" w14:textId="77777777" w:rsidR="006C348D" w:rsidRDefault="006C348D" w:rsidP="0087024B">
            <w:pPr>
              <w:pStyle w:val="OtherTableBody"/>
            </w:pPr>
            <w:r>
              <w:t>0354</w:t>
            </w:r>
          </w:p>
        </w:tc>
        <w:tc>
          <w:tcPr>
            <w:tcW w:w="2600" w:type="dxa"/>
          </w:tcPr>
          <w:p w14:paraId="36679D1E" w14:textId="77777777" w:rsidR="006C348D" w:rsidRDefault="006C348D" w:rsidP="0087024B">
            <w:pPr>
              <w:pStyle w:val="OtherTableBody"/>
            </w:pPr>
          </w:p>
        </w:tc>
        <w:tc>
          <w:tcPr>
            <w:tcW w:w="1400" w:type="dxa"/>
          </w:tcPr>
          <w:p w14:paraId="40035F91" w14:textId="77777777" w:rsidR="006C348D" w:rsidRDefault="006C348D" w:rsidP="0087024B">
            <w:pPr>
              <w:pStyle w:val="OtherTableBody"/>
            </w:pPr>
            <w:r>
              <w:t>EHC_E01</w:t>
            </w:r>
          </w:p>
        </w:tc>
        <w:tc>
          <w:tcPr>
            <w:tcW w:w="4200" w:type="dxa"/>
          </w:tcPr>
          <w:p w14:paraId="5C760515" w14:textId="77777777" w:rsidR="006C348D" w:rsidRDefault="006C348D" w:rsidP="0087024B">
            <w:pPr>
              <w:pStyle w:val="OtherTableBody"/>
            </w:pPr>
            <w:r>
              <w:t>E01</w:t>
            </w:r>
          </w:p>
        </w:tc>
      </w:tr>
      <w:tr w:rsidR="006C348D" w14:paraId="25D1AC27" w14:textId="77777777" w:rsidTr="0087024B">
        <w:trPr>
          <w:tblHeader/>
        </w:trPr>
        <w:tc>
          <w:tcPr>
            <w:tcW w:w="600" w:type="dxa"/>
          </w:tcPr>
          <w:p w14:paraId="45BBB669" w14:textId="77777777" w:rsidR="006C348D" w:rsidRDefault="006C348D" w:rsidP="0087024B">
            <w:pPr>
              <w:pStyle w:val="OtherTableBody"/>
            </w:pPr>
          </w:p>
        </w:tc>
        <w:tc>
          <w:tcPr>
            <w:tcW w:w="600" w:type="dxa"/>
          </w:tcPr>
          <w:p w14:paraId="4D51BF4C" w14:textId="77777777" w:rsidR="006C348D" w:rsidRDefault="006C348D" w:rsidP="0087024B">
            <w:pPr>
              <w:pStyle w:val="OtherTableBody"/>
            </w:pPr>
            <w:r>
              <w:t>0354</w:t>
            </w:r>
          </w:p>
        </w:tc>
        <w:tc>
          <w:tcPr>
            <w:tcW w:w="2600" w:type="dxa"/>
          </w:tcPr>
          <w:p w14:paraId="5424A8B1" w14:textId="77777777" w:rsidR="006C348D" w:rsidRDefault="006C348D" w:rsidP="0087024B">
            <w:pPr>
              <w:pStyle w:val="OtherTableBody"/>
            </w:pPr>
          </w:p>
        </w:tc>
        <w:tc>
          <w:tcPr>
            <w:tcW w:w="1400" w:type="dxa"/>
          </w:tcPr>
          <w:p w14:paraId="1D685F3A" w14:textId="77777777" w:rsidR="006C348D" w:rsidRDefault="006C348D" w:rsidP="0087024B">
            <w:pPr>
              <w:pStyle w:val="OtherTableBody"/>
            </w:pPr>
            <w:r>
              <w:t>EHC_E02</w:t>
            </w:r>
          </w:p>
        </w:tc>
        <w:tc>
          <w:tcPr>
            <w:tcW w:w="4200" w:type="dxa"/>
          </w:tcPr>
          <w:p w14:paraId="4819EE24" w14:textId="77777777" w:rsidR="006C348D" w:rsidRDefault="006C348D" w:rsidP="0087024B">
            <w:pPr>
              <w:pStyle w:val="OtherTableBody"/>
            </w:pPr>
            <w:r>
              <w:t>E02</w:t>
            </w:r>
          </w:p>
        </w:tc>
      </w:tr>
      <w:tr w:rsidR="006C348D" w14:paraId="41E7D133" w14:textId="77777777" w:rsidTr="0087024B">
        <w:trPr>
          <w:tblHeader/>
        </w:trPr>
        <w:tc>
          <w:tcPr>
            <w:tcW w:w="600" w:type="dxa"/>
          </w:tcPr>
          <w:p w14:paraId="77C61C2C" w14:textId="77777777" w:rsidR="006C348D" w:rsidRDefault="006C348D" w:rsidP="0087024B">
            <w:pPr>
              <w:pStyle w:val="OtherTableBody"/>
            </w:pPr>
          </w:p>
        </w:tc>
        <w:tc>
          <w:tcPr>
            <w:tcW w:w="600" w:type="dxa"/>
          </w:tcPr>
          <w:p w14:paraId="0633B32F" w14:textId="77777777" w:rsidR="006C348D" w:rsidRDefault="006C348D" w:rsidP="0087024B">
            <w:pPr>
              <w:pStyle w:val="OtherTableBody"/>
            </w:pPr>
            <w:r>
              <w:t>0354</w:t>
            </w:r>
          </w:p>
        </w:tc>
        <w:tc>
          <w:tcPr>
            <w:tcW w:w="2600" w:type="dxa"/>
          </w:tcPr>
          <w:p w14:paraId="086DB478" w14:textId="77777777" w:rsidR="006C348D" w:rsidRDefault="006C348D" w:rsidP="0087024B">
            <w:pPr>
              <w:pStyle w:val="OtherTableBody"/>
            </w:pPr>
          </w:p>
        </w:tc>
        <w:tc>
          <w:tcPr>
            <w:tcW w:w="1400" w:type="dxa"/>
          </w:tcPr>
          <w:p w14:paraId="73B12161" w14:textId="77777777" w:rsidR="006C348D" w:rsidRDefault="006C348D" w:rsidP="0087024B">
            <w:pPr>
              <w:pStyle w:val="OtherTableBody"/>
            </w:pPr>
            <w:r>
              <w:t>EHC_E04</w:t>
            </w:r>
          </w:p>
        </w:tc>
        <w:tc>
          <w:tcPr>
            <w:tcW w:w="4200" w:type="dxa"/>
          </w:tcPr>
          <w:p w14:paraId="6D5A7282" w14:textId="77777777" w:rsidR="006C348D" w:rsidRDefault="006C348D" w:rsidP="0087024B">
            <w:pPr>
              <w:pStyle w:val="OtherTableBody"/>
            </w:pPr>
            <w:r>
              <w:t>E04</w:t>
            </w:r>
          </w:p>
        </w:tc>
      </w:tr>
      <w:tr w:rsidR="006C348D" w14:paraId="588B77A7" w14:textId="77777777" w:rsidTr="0087024B">
        <w:trPr>
          <w:tblHeader/>
        </w:trPr>
        <w:tc>
          <w:tcPr>
            <w:tcW w:w="600" w:type="dxa"/>
          </w:tcPr>
          <w:p w14:paraId="7551619F" w14:textId="77777777" w:rsidR="006C348D" w:rsidRDefault="006C348D" w:rsidP="0087024B">
            <w:pPr>
              <w:pStyle w:val="OtherTableBody"/>
            </w:pPr>
          </w:p>
        </w:tc>
        <w:tc>
          <w:tcPr>
            <w:tcW w:w="600" w:type="dxa"/>
          </w:tcPr>
          <w:p w14:paraId="4E1B17A2" w14:textId="77777777" w:rsidR="006C348D" w:rsidRDefault="006C348D" w:rsidP="0087024B">
            <w:pPr>
              <w:pStyle w:val="OtherTableBody"/>
            </w:pPr>
            <w:r>
              <w:t>0354</w:t>
            </w:r>
          </w:p>
        </w:tc>
        <w:tc>
          <w:tcPr>
            <w:tcW w:w="2600" w:type="dxa"/>
          </w:tcPr>
          <w:p w14:paraId="006679E6" w14:textId="77777777" w:rsidR="006C348D" w:rsidRDefault="006C348D" w:rsidP="0087024B">
            <w:pPr>
              <w:pStyle w:val="OtherTableBody"/>
            </w:pPr>
          </w:p>
        </w:tc>
        <w:tc>
          <w:tcPr>
            <w:tcW w:w="1400" w:type="dxa"/>
          </w:tcPr>
          <w:p w14:paraId="765F0A13" w14:textId="77777777" w:rsidR="006C348D" w:rsidRDefault="006C348D" w:rsidP="0087024B">
            <w:pPr>
              <w:pStyle w:val="OtherTableBody"/>
            </w:pPr>
            <w:r>
              <w:t>EHC_E10</w:t>
            </w:r>
          </w:p>
        </w:tc>
        <w:tc>
          <w:tcPr>
            <w:tcW w:w="4200" w:type="dxa"/>
          </w:tcPr>
          <w:p w14:paraId="37126A79" w14:textId="77777777" w:rsidR="006C348D" w:rsidRDefault="006C348D" w:rsidP="0087024B">
            <w:pPr>
              <w:pStyle w:val="OtherTableBody"/>
            </w:pPr>
            <w:r>
              <w:t>E10</w:t>
            </w:r>
          </w:p>
        </w:tc>
      </w:tr>
      <w:tr w:rsidR="006C348D" w14:paraId="294AD4B5" w14:textId="77777777" w:rsidTr="0087024B">
        <w:trPr>
          <w:tblHeader/>
        </w:trPr>
        <w:tc>
          <w:tcPr>
            <w:tcW w:w="600" w:type="dxa"/>
          </w:tcPr>
          <w:p w14:paraId="797A1762" w14:textId="77777777" w:rsidR="006C348D" w:rsidRDefault="006C348D" w:rsidP="0087024B">
            <w:pPr>
              <w:pStyle w:val="OtherTableBody"/>
            </w:pPr>
          </w:p>
        </w:tc>
        <w:tc>
          <w:tcPr>
            <w:tcW w:w="600" w:type="dxa"/>
          </w:tcPr>
          <w:p w14:paraId="5BE00303" w14:textId="77777777" w:rsidR="006C348D" w:rsidRDefault="006C348D" w:rsidP="0087024B">
            <w:pPr>
              <w:pStyle w:val="OtherTableBody"/>
            </w:pPr>
            <w:r>
              <w:t>0354</w:t>
            </w:r>
          </w:p>
        </w:tc>
        <w:tc>
          <w:tcPr>
            <w:tcW w:w="2600" w:type="dxa"/>
          </w:tcPr>
          <w:p w14:paraId="3BE06008" w14:textId="77777777" w:rsidR="006C348D" w:rsidRDefault="006C348D" w:rsidP="0087024B">
            <w:pPr>
              <w:pStyle w:val="OtherTableBody"/>
            </w:pPr>
          </w:p>
        </w:tc>
        <w:tc>
          <w:tcPr>
            <w:tcW w:w="1400" w:type="dxa"/>
          </w:tcPr>
          <w:p w14:paraId="29D0F9DC" w14:textId="77777777" w:rsidR="006C348D" w:rsidRDefault="006C348D" w:rsidP="0087024B">
            <w:pPr>
              <w:pStyle w:val="OtherTableBody"/>
            </w:pPr>
            <w:r>
              <w:t>EHC_E12</w:t>
            </w:r>
          </w:p>
        </w:tc>
        <w:tc>
          <w:tcPr>
            <w:tcW w:w="4200" w:type="dxa"/>
          </w:tcPr>
          <w:p w14:paraId="510E366D" w14:textId="77777777" w:rsidR="006C348D" w:rsidRDefault="006C348D" w:rsidP="0087024B">
            <w:pPr>
              <w:pStyle w:val="OtherTableBody"/>
            </w:pPr>
            <w:r>
              <w:t>E12</w:t>
            </w:r>
          </w:p>
        </w:tc>
      </w:tr>
      <w:tr w:rsidR="006C348D" w14:paraId="1918E72B" w14:textId="77777777" w:rsidTr="0087024B">
        <w:trPr>
          <w:tblHeader/>
        </w:trPr>
        <w:tc>
          <w:tcPr>
            <w:tcW w:w="600" w:type="dxa"/>
          </w:tcPr>
          <w:p w14:paraId="36CEE6D1" w14:textId="77777777" w:rsidR="006C348D" w:rsidRDefault="006C348D" w:rsidP="0087024B">
            <w:pPr>
              <w:pStyle w:val="OtherTableBody"/>
            </w:pPr>
          </w:p>
        </w:tc>
        <w:tc>
          <w:tcPr>
            <w:tcW w:w="600" w:type="dxa"/>
          </w:tcPr>
          <w:p w14:paraId="3A79A935" w14:textId="77777777" w:rsidR="006C348D" w:rsidRDefault="006C348D" w:rsidP="0087024B">
            <w:pPr>
              <w:pStyle w:val="OtherTableBody"/>
            </w:pPr>
            <w:r>
              <w:t>0354</w:t>
            </w:r>
          </w:p>
        </w:tc>
        <w:tc>
          <w:tcPr>
            <w:tcW w:w="2600" w:type="dxa"/>
          </w:tcPr>
          <w:p w14:paraId="685D2274" w14:textId="77777777" w:rsidR="006C348D" w:rsidRDefault="006C348D" w:rsidP="0087024B">
            <w:pPr>
              <w:pStyle w:val="OtherTableBody"/>
            </w:pPr>
          </w:p>
        </w:tc>
        <w:tc>
          <w:tcPr>
            <w:tcW w:w="1400" w:type="dxa"/>
          </w:tcPr>
          <w:p w14:paraId="57FFB1ED" w14:textId="77777777" w:rsidR="006C348D" w:rsidRDefault="006C348D" w:rsidP="0087024B">
            <w:pPr>
              <w:pStyle w:val="OtherTableBody"/>
            </w:pPr>
            <w:r>
              <w:t>EHC_E13</w:t>
            </w:r>
          </w:p>
        </w:tc>
        <w:tc>
          <w:tcPr>
            <w:tcW w:w="4200" w:type="dxa"/>
          </w:tcPr>
          <w:p w14:paraId="0759BF9F" w14:textId="77777777" w:rsidR="006C348D" w:rsidRDefault="006C348D" w:rsidP="0087024B">
            <w:pPr>
              <w:pStyle w:val="OtherTableBody"/>
            </w:pPr>
            <w:r>
              <w:t>E13</w:t>
            </w:r>
          </w:p>
        </w:tc>
      </w:tr>
      <w:tr w:rsidR="006C348D" w14:paraId="74F1B1DE" w14:textId="77777777" w:rsidTr="0087024B">
        <w:trPr>
          <w:tblHeader/>
        </w:trPr>
        <w:tc>
          <w:tcPr>
            <w:tcW w:w="600" w:type="dxa"/>
          </w:tcPr>
          <w:p w14:paraId="6B691D22" w14:textId="77777777" w:rsidR="006C348D" w:rsidRDefault="006C348D" w:rsidP="0087024B">
            <w:pPr>
              <w:pStyle w:val="OtherTableBody"/>
            </w:pPr>
          </w:p>
        </w:tc>
        <w:tc>
          <w:tcPr>
            <w:tcW w:w="600" w:type="dxa"/>
          </w:tcPr>
          <w:p w14:paraId="3A8F8A40" w14:textId="77777777" w:rsidR="006C348D" w:rsidRDefault="006C348D" w:rsidP="0087024B">
            <w:pPr>
              <w:pStyle w:val="OtherTableBody"/>
            </w:pPr>
            <w:r>
              <w:t>0354</w:t>
            </w:r>
          </w:p>
        </w:tc>
        <w:tc>
          <w:tcPr>
            <w:tcW w:w="2600" w:type="dxa"/>
          </w:tcPr>
          <w:p w14:paraId="2FB79E7B" w14:textId="77777777" w:rsidR="006C348D" w:rsidRDefault="006C348D" w:rsidP="0087024B">
            <w:pPr>
              <w:pStyle w:val="OtherTableBody"/>
            </w:pPr>
          </w:p>
        </w:tc>
        <w:tc>
          <w:tcPr>
            <w:tcW w:w="1400" w:type="dxa"/>
          </w:tcPr>
          <w:p w14:paraId="3247975F" w14:textId="77777777" w:rsidR="006C348D" w:rsidRDefault="006C348D" w:rsidP="0087024B">
            <w:pPr>
              <w:pStyle w:val="OtherTableBody"/>
            </w:pPr>
            <w:r>
              <w:t>EHC_E15</w:t>
            </w:r>
          </w:p>
        </w:tc>
        <w:tc>
          <w:tcPr>
            <w:tcW w:w="4200" w:type="dxa"/>
          </w:tcPr>
          <w:p w14:paraId="7F86E44F" w14:textId="77777777" w:rsidR="006C348D" w:rsidRDefault="006C348D" w:rsidP="0087024B">
            <w:pPr>
              <w:pStyle w:val="OtherTableBody"/>
            </w:pPr>
            <w:r>
              <w:t>E15</w:t>
            </w:r>
          </w:p>
        </w:tc>
      </w:tr>
      <w:tr w:rsidR="006C348D" w14:paraId="10C25EBE" w14:textId="77777777" w:rsidTr="0087024B">
        <w:trPr>
          <w:tblHeader/>
        </w:trPr>
        <w:tc>
          <w:tcPr>
            <w:tcW w:w="600" w:type="dxa"/>
          </w:tcPr>
          <w:p w14:paraId="7741858F" w14:textId="77777777" w:rsidR="006C348D" w:rsidRDefault="006C348D" w:rsidP="0087024B">
            <w:pPr>
              <w:pStyle w:val="OtherTableBody"/>
            </w:pPr>
          </w:p>
        </w:tc>
        <w:tc>
          <w:tcPr>
            <w:tcW w:w="600" w:type="dxa"/>
          </w:tcPr>
          <w:p w14:paraId="27ADBF27" w14:textId="77777777" w:rsidR="006C348D" w:rsidRDefault="006C348D" w:rsidP="0087024B">
            <w:pPr>
              <w:pStyle w:val="OtherTableBody"/>
            </w:pPr>
            <w:r>
              <w:t>0354</w:t>
            </w:r>
          </w:p>
        </w:tc>
        <w:tc>
          <w:tcPr>
            <w:tcW w:w="2600" w:type="dxa"/>
          </w:tcPr>
          <w:p w14:paraId="4F8B0CEA" w14:textId="77777777" w:rsidR="006C348D" w:rsidRDefault="006C348D" w:rsidP="0087024B">
            <w:pPr>
              <w:pStyle w:val="OtherTableBody"/>
            </w:pPr>
          </w:p>
        </w:tc>
        <w:tc>
          <w:tcPr>
            <w:tcW w:w="1400" w:type="dxa"/>
          </w:tcPr>
          <w:p w14:paraId="247B4D5E" w14:textId="77777777" w:rsidR="006C348D" w:rsidRDefault="006C348D" w:rsidP="0087024B">
            <w:pPr>
              <w:pStyle w:val="OtherTableBody"/>
            </w:pPr>
            <w:r>
              <w:t>EHC_E20</w:t>
            </w:r>
          </w:p>
        </w:tc>
        <w:tc>
          <w:tcPr>
            <w:tcW w:w="4200" w:type="dxa"/>
          </w:tcPr>
          <w:p w14:paraId="2953D941" w14:textId="77777777" w:rsidR="006C348D" w:rsidRDefault="006C348D" w:rsidP="0087024B">
            <w:pPr>
              <w:pStyle w:val="OtherTableBody"/>
            </w:pPr>
            <w:r>
              <w:t>E20</w:t>
            </w:r>
          </w:p>
        </w:tc>
      </w:tr>
      <w:tr w:rsidR="006C348D" w14:paraId="135C8363" w14:textId="77777777" w:rsidTr="0087024B">
        <w:trPr>
          <w:tblHeader/>
        </w:trPr>
        <w:tc>
          <w:tcPr>
            <w:tcW w:w="600" w:type="dxa"/>
          </w:tcPr>
          <w:p w14:paraId="0BB9677C" w14:textId="77777777" w:rsidR="006C348D" w:rsidRDefault="006C348D" w:rsidP="0087024B">
            <w:pPr>
              <w:pStyle w:val="OtherTableBody"/>
            </w:pPr>
          </w:p>
        </w:tc>
        <w:tc>
          <w:tcPr>
            <w:tcW w:w="600" w:type="dxa"/>
          </w:tcPr>
          <w:p w14:paraId="62C3A5F5" w14:textId="77777777" w:rsidR="006C348D" w:rsidRDefault="006C348D" w:rsidP="0087024B">
            <w:pPr>
              <w:pStyle w:val="OtherTableBody"/>
            </w:pPr>
            <w:r>
              <w:t>0354</w:t>
            </w:r>
          </w:p>
        </w:tc>
        <w:tc>
          <w:tcPr>
            <w:tcW w:w="2600" w:type="dxa"/>
          </w:tcPr>
          <w:p w14:paraId="06C2A4C3" w14:textId="77777777" w:rsidR="006C348D" w:rsidRDefault="006C348D" w:rsidP="0087024B">
            <w:pPr>
              <w:pStyle w:val="OtherTableBody"/>
            </w:pPr>
          </w:p>
        </w:tc>
        <w:tc>
          <w:tcPr>
            <w:tcW w:w="1400" w:type="dxa"/>
          </w:tcPr>
          <w:p w14:paraId="743790DF" w14:textId="77777777" w:rsidR="006C348D" w:rsidRDefault="006C348D" w:rsidP="0087024B">
            <w:pPr>
              <w:pStyle w:val="OtherTableBody"/>
            </w:pPr>
            <w:r>
              <w:t>EHC_E21</w:t>
            </w:r>
          </w:p>
        </w:tc>
        <w:tc>
          <w:tcPr>
            <w:tcW w:w="4200" w:type="dxa"/>
          </w:tcPr>
          <w:p w14:paraId="12BDB885" w14:textId="77777777" w:rsidR="006C348D" w:rsidRDefault="006C348D" w:rsidP="0087024B">
            <w:pPr>
              <w:pStyle w:val="OtherTableBody"/>
            </w:pPr>
            <w:r>
              <w:t>E21</w:t>
            </w:r>
          </w:p>
        </w:tc>
      </w:tr>
      <w:tr w:rsidR="006C348D" w14:paraId="47A707D8" w14:textId="77777777" w:rsidTr="0087024B">
        <w:trPr>
          <w:tblHeader/>
        </w:trPr>
        <w:tc>
          <w:tcPr>
            <w:tcW w:w="600" w:type="dxa"/>
          </w:tcPr>
          <w:p w14:paraId="5F2921DD" w14:textId="77777777" w:rsidR="006C348D" w:rsidRDefault="006C348D" w:rsidP="0087024B">
            <w:pPr>
              <w:pStyle w:val="OtherTableBody"/>
            </w:pPr>
          </w:p>
        </w:tc>
        <w:tc>
          <w:tcPr>
            <w:tcW w:w="600" w:type="dxa"/>
          </w:tcPr>
          <w:p w14:paraId="4804FE44" w14:textId="77777777" w:rsidR="006C348D" w:rsidRDefault="006C348D" w:rsidP="0087024B">
            <w:pPr>
              <w:pStyle w:val="OtherTableBody"/>
            </w:pPr>
            <w:r>
              <w:t>0354</w:t>
            </w:r>
          </w:p>
        </w:tc>
        <w:tc>
          <w:tcPr>
            <w:tcW w:w="2600" w:type="dxa"/>
          </w:tcPr>
          <w:p w14:paraId="029B4E86" w14:textId="77777777" w:rsidR="006C348D" w:rsidRDefault="006C348D" w:rsidP="0087024B">
            <w:pPr>
              <w:pStyle w:val="OtherTableBody"/>
            </w:pPr>
          </w:p>
        </w:tc>
        <w:tc>
          <w:tcPr>
            <w:tcW w:w="1400" w:type="dxa"/>
          </w:tcPr>
          <w:p w14:paraId="1B2019AA" w14:textId="77777777" w:rsidR="006C348D" w:rsidRDefault="006C348D" w:rsidP="0087024B">
            <w:pPr>
              <w:pStyle w:val="OtherTableBody"/>
            </w:pPr>
            <w:r>
              <w:t>EHC_E24</w:t>
            </w:r>
          </w:p>
        </w:tc>
        <w:tc>
          <w:tcPr>
            <w:tcW w:w="4200" w:type="dxa"/>
          </w:tcPr>
          <w:p w14:paraId="39853DF7" w14:textId="77777777" w:rsidR="006C348D" w:rsidRDefault="006C348D" w:rsidP="0087024B">
            <w:pPr>
              <w:pStyle w:val="OtherTableBody"/>
            </w:pPr>
            <w:r>
              <w:t>E24</w:t>
            </w:r>
          </w:p>
        </w:tc>
      </w:tr>
      <w:tr w:rsidR="006C348D" w14:paraId="4393196D" w14:textId="77777777" w:rsidTr="0087024B">
        <w:trPr>
          <w:tblHeader/>
        </w:trPr>
        <w:tc>
          <w:tcPr>
            <w:tcW w:w="600" w:type="dxa"/>
          </w:tcPr>
          <w:p w14:paraId="6DE4BE83" w14:textId="77777777" w:rsidR="006C348D" w:rsidRDefault="006C348D" w:rsidP="0087024B">
            <w:pPr>
              <w:pStyle w:val="OtherTableBody"/>
            </w:pPr>
          </w:p>
        </w:tc>
        <w:tc>
          <w:tcPr>
            <w:tcW w:w="600" w:type="dxa"/>
          </w:tcPr>
          <w:p w14:paraId="7B6D87A5" w14:textId="77777777" w:rsidR="006C348D" w:rsidRDefault="006C348D" w:rsidP="0087024B">
            <w:pPr>
              <w:pStyle w:val="OtherTableBody"/>
            </w:pPr>
            <w:r>
              <w:t>0354</w:t>
            </w:r>
          </w:p>
        </w:tc>
        <w:tc>
          <w:tcPr>
            <w:tcW w:w="2600" w:type="dxa"/>
          </w:tcPr>
          <w:p w14:paraId="33F9C00D" w14:textId="77777777" w:rsidR="006C348D" w:rsidRDefault="006C348D" w:rsidP="0087024B">
            <w:pPr>
              <w:pStyle w:val="OtherTableBody"/>
            </w:pPr>
          </w:p>
        </w:tc>
        <w:tc>
          <w:tcPr>
            <w:tcW w:w="1400" w:type="dxa"/>
          </w:tcPr>
          <w:p w14:paraId="0F4976FC" w14:textId="77777777" w:rsidR="006C348D" w:rsidRDefault="006C348D" w:rsidP="0087024B">
            <w:pPr>
              <w:pStyle w:val="OtherTableBody"/>
            </w:pPr>
            <w:r>
              <w:t>ESR_U02</w:t>
            </w:r>
          </w:p>
        </w:tc>
        <w:tc>
          <w:tcPr>
            <w:tcW w:w="4200" w:type="dxa"/>
          </w:tcPr>
          <w:p w14:paraId="1066673C" w14:textId="77777777" w:rsidR="006C348D" w:rsidRDefault="006C348D" w:rsidP="0087024B">
            <w:pPr>
              <w:pStyle w:val="OtherTableBody"/>
            </w:pPr>
            <w:r>
              <w:t>U02</w:t>
            </w:r>
          </w:p>
        </w:tc>
      </w:tr>
      <w:tr w:rsidR="006C348D" w14:paraId="02BF756B" w14:textId="77777777" w:rsidTr="0087024B">
        <w:trPr>
          <w:tblHeader/>
        </w:trPr>
        <w:tc>
          <w:tcPr>
            <w:tcW w:w="600" w:type="dxa"/>
          </w:tcPr>
          <w:p w14:paraId="7D434003" w14:textId="77777777" w:rsidR="006C348D" w:rsidRDefault="006C348D" w:rsidP="0087024B">
            <w:pPr>
              <w:pStyle w:val="OtherTableBody"/>
            </w:pPr>
          </w:p>
        </w:tc>
        <w:tc>
          <w:tcPr>
            <w:tcW w:w="600" w:type="dxa"/>
          </w:tcPr>
          <w:p w14:paraId="17FBB5FE" w14:textId="77777777" w:rsidR="006C348D" w:rsidRDefault="006C348D" w:rsidP="0087024B">
            <w:pPr>
              <w:pStyle w:val="OtherTableBody"/>
            </w:pPr>
            <w:r>
              <w:t>0354</w:t>
            </w:r>
          </w:p>
        </w:tc>
        <w:tc>
          <w:tcPr>
            <w:tcW w:w="2600" w:type="dxa"/>
          </w:tcPr>
          <w:p w14:paraId="2E819157" w14:textId="77777777" w:rsidR="006C348D" w:rsidRDefault="006C348D" w:rsidP="0087024B">
            <w:pPr>
              <w:pStyle w:val="OtherTableBody"/>
            </w:pPr>
          </w:p>
        </w:tc>
        <w:tc>
          <w:tcPr>
            <w:tcW w:w="1400" w:type="dxa"/>
          </w:tcPr>
          <w:p w14:paraId="3BB175B2" w14:textId="77777777" w:rsidR="006C348D" w:rsidRDefault="006C348D" w:rsidP="0087024B">
            <w:pPr>
              <w:pStyle w:val="OtherTableBody"/>
            </w:pPr>
            <w:r>
              <w:t>ESU_U01</w:t>
            </w:r>
          </w:p>
        </w:tc>
        <w:tc>
          <w:tcPr>
            <w:tcW w:w="4200" w:type="dxa"/>
          </w:tcPr>
          <w:p w14:paraId="21FD0542" w14:textId="77777777" w:rsidR="006C348D" w:rsidRDefault="006C348D" w:rsidP="0087024B">
            <w:pPr>
              <w:pStyle w:val="OtherTableBody"/>
            </w:pPr>
            <w:r>
              <w:t>U01</w:t>
            </w:r>
          </w:p>
        </w:tc>
      </w:tr>
      <w:tr w:rsidR="006C348D" w14:paraId="7AC75680" w14:textId="77777777" w:rsidTr="0087024B">
        <w:trPr>
          <w:tblHeader/>
        </w:trPr>
        <w:tc>
          <w:tcPr>
            <w:tcW w:w="600" w:type="dxa"/>
          </w:tcPr>
          <w:p w14:paraId="06084571" w14:textId="77777777" w:rsidR="006C348D" w:rsidRDefault="006C348D" w:rsidP="0087024B">
            <w:pPr>
              <w:pStyle w:val="OtherTableBody"/>
            </w:pPr>
          </w:p>
        </w:tc>
        <w:tc>
          <w:tcPr>
            <w:tcW w:w="600" w:type="dxa"/>
          </w:tcPr>
          <w:p w14:paraId="065CC30B" w14:textId="77777777" w:rsidR="006C348D" w:rsidRDefault="006C348D" w:rsidP="0087024B">
            <w:pPr>
              <w:pStyle w:val="OtherTableBody"/>
            </w:pPr>
            <w:r>
              <w:t>0354</w:t>
            </w:r>
          </w:p>
        </w:tc>
        <w:tc>
          <w:tcPr>
            <w:tcW w:w="2600" w:type="dxa"/>
          </w:tcPr>
          <w:p w14:paraId="2FB32FF0" w14:textId="77777777" w:rsidR="006C348D" w:rsidRDefault="006C348D" w:rsidP="0087024B">
            <w:pPr>
              <w:pStyle w:val="OtherTableBody"/>
            </w:pPr>
          </w:p>
        </w:tc>
        <w:tc>
          <w:tcPr>
            <w:tcW w:w="1400" w:type="dxa"/>
          </w:tcPr>
          <w:p w14:paraId="0842E88E" w14:textId="77777777" w:rsidR="006C348D" w:rsidRDefault="006C348D" w:rsidP="0087024B">
            <w:pPr>
              <w:pStyle w:val="OtherTableBody"/>
            </w:pPr>
            <w:r>
              <w:t>INR_U06</w:t>
            </w:r>
          </w:p>
        </w:tc>
        <w:tc>
          <w:tcPr>
            <w:tcW w:w="4200" w:type="dxa"/>
          </w:tcPr>
          <w:p w14:paraId="09E03E6B" w14:textId="77777777" w:rsidR="006C348D" w:rsidRDefault="006C348D" w:rsidP="0087024B">
            <w:pPr>
              <w:pStyle w:val="OtherTableBody"/>
            </w:pPr>
            <w:r>
              <w:t>U06</w:t>
            </w:r>
          </w:p>
        </w:tc>
      </w:tr>
      <w:tr w:rsidR="006C348D" w14:paraId="2B6967A3" w14:textId="77777777" w:rsidTr="0087024B">
        <w:trPr>
          <w:tblHeader/>
        </w:trPr>
        <w:tc>
          <w:tcPr>
            <w:tcW w:w="600" w:type="dxa"/>
          </w:tcPr>
          <w:p w14:paraId="4C4E5F37" w14:textId="77777777" w:rsidR="006C348D" w:rsidRDefault="006C348D" w:rsidP="0087024B">
            <w:pPr>
              <w:pStyle w:val="OtherTableBody"/>
            </w:pPr>
          </w:p>
        </w:tc>
        <w:tc>
          <w:tcPr>
            <w:tcW w:w="600" w:type="dxa"/>
          </w:tcPr>
          <w:p w14:paraId="75A79E6A" w14:textId="77777777" w:rsidR="006C348D" w:rsidRDefault="006C348D" w:rsidP="0087024B">
            <w:pPr>
              <w:pStyle w:val="OtherTableBody"/>
            </w:pPr>
            <w:r>
              <w:t>0354</w:t>
            </w:r>
          </w:p>
        </w:tc>
        <w:tc>
          <w:tcPr>
            <w:tcW w:w="2600" w:type="dxa"/>
          </w:tcPr>
          <w:p w14:paraId="3A7535C1" w14:textId="77777777" w:rsidR="006C348D" w:rsidRDefault="006C348D" w:rsidP="0087024B">
            <w:pPr>
              <w:pStyle w:val="OtherTableBody"/>
            </w:pPr>
          </w:p>
        </w:tc>
        <w:tc>
          <w:tcPr>
            <w:tcW w:w="1400" w:type="dxa"/>
          </w:tcPr>
          <w:p w14:paraId="3D9C00A9" w14:textId="77777777" w:rsidR="006C348D" w:rsidRDefault="006C348D" w:rsidP="0087024B">
            <w:pPr>
              <w:pStyle w:val="OtherTableBody"/>
            </w:pPr>
            <w:r>
              <w:t>INU_U05</w:t>
            </w:r>
          </w:p>
        </w:tc>
        <w:tc>
          <w:tcPr>
            <w:tcW w:w="4200" w:type="dxa"/>
          </w:tcPr>
          <w:p w14:paraId="24D21B2E" w14:textId="77777777" w:rsidR="006C348D" w:rsidRDefault="006C348D" w:rsidP="0087024B">
            <w:pPr>
              <w:pStyle w:val="OtherTableBody"/>
            </w:pPr>
            <w:r>
              <w:t>U05</w:t>
            </w:r>
          </w:p>
        </w:tc>
      </w:tr>
      <w:tr w:rsidR="006C348D" w14:paraId="4B619CDC" w14:textId="77777777" w:rsidTr="0087024B">
        <w:trPr>
          <w:tblHeader/>
        </w:trPr>
        <w:tc>
          <w:tcPr>
            <w:tcW w:w="600" w:type="dxa"/>
          </w:tcPr>
          <w:p w14:paraId="05B9AD56" w14:textId="77777777" w:rsidR="006C348D" w:rsidRDefault="006C348D" w:rsidP="0087024B">
            <w:pPr>
              <w:pStyle w:val="OtherTableBody"/>
            </w:pPr>
          </w:p>
        </w:tc>
        <w:tc>
          <w:tcPr>
            <w:tcW w:w="600" w:type="dxa"/>
          </w:tcPr>
          <w:p w14:paraId="3F3B7CE8" w14:textId="77777777" w:rsidR="006C348D" w:rsidRDefault="006C348D" w:rsidP="0087024B">
            <w:pPr>
              <w:pStyle w:val="OtherTableBody"/>
            </w:pPr>
            <w:r>
              <w:t>0354</w:t>
            </w:r>
          </w:p>
        </w:tc>
        <w:tc>
          <w:tcPr>
            <w:tcW w:w="2600" w:type="dxa"/>
          </w:tcPr>
          <w:p w14:paraId="6833A0C1" w14:textId="77777777" w:rsidR="006C348D" w:rsidRDefault="006C348D" w:rsidP="0087024B">
            <w:pPr>
              <w:pStyle w:val="OtherTableBody"/>
            </w:pPr>
          </w:p>
        </w:tc>
        <w:tc>
          <w:tcPr>
            <w:tcW w:w="1400" w:type="dxa"/>
          </w:tcPr>
          <w:p w14:paraId="1FAAE91A" w14:textId="77777777" w:rsidR="006C348D" w:rsidRDefault="006C348D" w:rsidP="0087024B">
            <w:pPr>
              <w:pStyle w:val="OtherTableBody"/>
            </w:pPr>
            <w:r>
              <w:t>INV_U14</w:t>
            </w:r>
          </w:p>
        </w:tc>
        <w:tc>
          <w:tcPr>
            <w:tcW w:w="4200" w:type="dxa"/>
          </w:tcPr>
          <w:p w14:paraId="7ABD4DE1" w14:textId="77777777" w:rsidR="006C348D" w:rsidRDefault="006C348D" w:rsidP="0087024B">
            <w:pPr>
              <w:pStyle w:val="OtherTableBody"/>
            </w:pPr>
            <w:r>
              <w:t>U14</w:t>
            </w:r>
          </w:p>
        </w:tc>
      </w:tr>
      <w:tr w:rsidR="006C348D" w14:paraId="44E24397" w14:textId="77777777" w:rsidTr="0087024B">
        <w:trPr>
          <w:tblHeader/>
        </w:trPr>
        <w:tc>
          <w:tcPr>
            <w:tcW w:w="600" w:type="dxa"/>
          </w:tcPr>
          <w:p w14:paraId="7ACB81F4" w14:textId="77777777" w:rsidR="006C348D" w:rsidRDefault="006C348D" w:rsidP="0087024B">
            <w:pPr>
              <w:pStyle w:val="OtherTableBody"/>
            </w:pPr>
          </w:p>
        </w:tc>
        <w:tc>
          <w:tcPr>
            <w:tcW w:w="600" w:type="dxa"/>
          </w:tcPr>
          <w:p w14:paraId="6C456C44" w14:textId="77777777" w:rsidR="006C348D" w:rsidRDefault="006C348D" w:rsidP="0087024B">
            <w:pPr>
              <w:pStyle w:val="OtherTableBody"/>
            </w:pPr>
            <w:r>
              <w:t>0354</w:t>
            </w:r>
          </w:p>
        </w:tc>
        <w:tc>
          <w:tcPr>
            <w:tcW w:w="2600" w:type="dxa"/>
          </w:tcPr>
          <w:p w14:paraId="3E576C02" w14:textId="77777777" w:rsidR="006C348D" w:rsidRDefault="006C348D" w:rsidP="0087024B">
            <w:pPr>
              <w:pStyle w:val="OtherTableBody"/>
            </w:pPr>
          </w:p>
        </w:tc>
        <w:tc>
          <w:tcPr>
            <w:tcW w:w="1400" w:type="dxa"/>
          </w:tcPr>
          <w:p w14:paraId="3AD75395" w14:textId="77777777" w:rsidR="006C348D" w:rsidRDefault="006C348D" w:rsidP="0087024B">
            <w:pPr>
              <w:pStyle w:val="OtherTableBody"/>
            </w:pPr>
            <w:r>
              <w:t>LSU_U12</w:t>
            </w:r>
          </w:p>
        </w:tc>
        <w:tc>
          <w:tcPr>
            <w:tcW w:w="4200" w:type="dxa"/>
          </w:tcPr>
          <w:p w14:paraId="71AE4036" w14:textId="77777777" w:rsidR="006C348D" w:rsidRDefault="006C348D" w:rsidP="0087024B">
            <w:pPr>
              <w:pStyle w:val="OtherTableBody"/>
            </w:pPr>
            <w:r>
              <w:t>U12, U13</w:t>
            </w:r>
          </w:p>
        </w:tc>
      </w:tr>
      <w:tr w:rsidR="006C348D" w14:paraId="3DE5D4F5" w14:textId="77777777" w:rsidTr="0087024B">
        <w:trPr>
          <w:tblHeader/>
        </w:trPr>
        <w:tc>
          <w:tcPr>
            <w:tcW w:w="600" w:type="dxa"/>
          </w:tcPr>
          <w:p w14:paraId="3747C7F4" w14:textId="77777777" w:rsidR="006C348D" w:rsidRDefault="006C348D" w:rsidP="0087024B">
            <w:pPr>
              <w:pStyle w:val="OtherTableBody"/>
            </w:pPr>
          </w:p>
        </w:tc>
        <w:tc>
          <w:tcPr>
            <w:tcW w:w="600" w:type="dxa"/>
          </w:tcPr>
          <w:p w14:paraId="57CEBC26" w14:textId="77777777" w:rsidR="006C348D" w:rsidRDefault="006C348D" w:rsidP="0087024B">
            <w:pPr>
              <w:pStyle w:val="OtherTableBody"/>
            </w:pPr>
            <w:r>
              <w:t>0354</w:t>
            </w:r>
          </w:p>
        </w:tc>
        <w:tc>
          <w:tcPr>
            <w:tcW w:w="2600" w:type="dxa"/>
          </w:tcPr>
          <w:p w14:paraId="3114D5D9" w14:textId="77777777" w:rsidR="006C348D" w:rsidRDefault="006C348D" w:rsidP="0087024B">
            <w:pPr>
              <w:pStyle w:val="OtherTableBody"/>
            </w:pPr>
          </w:p>
        </w:tc>
        <w:tc>
          <w:tcPr>
            <w:tcW w:w="1400" w:type="dxa"/>
          </w:tcPr>
          <w:p w14:paraId="075CA9B9" w14:textId="77777777" w:rsidR="006C348D" w:rsidRDefault="006C348D" w:rsidP="0087024B">
            <w:pPr>
              <w:pStyle w:val="OtherTableBody"/>
            </w:pPr>
            <w:r>
              <w:t>MDM_T01</w:t>
            </w:r>
          </w:p>
        </w:tc>
        <w:tc>
          <w:tcPr>
            <w:tcW w:w="4200" w:type="dxa"/>
          </w:tcPr>
          <w:p w14:paraId="08E7C10D" w14:textId="77777777" w:rsidR="006C348D" w:rsidRDefault="006C348D" w:rsidP="0087024B">
            <w:pPr>
              <w:pStyle w:val="OtherTableBody"/>
            </w:pPr>
            <w:r>
              <w:t>T01, T03, T05, T07, T09, T11</w:t>
            </w:r>
          </w:p>
        </w:tc>
      </w:tr>
      <w:tr w:rsidR="006C348D" w14:paraId="65916CD5" w14:textId="77777777" w:rsidTr="0087024B">
        <w:trPr>
          <w:tblHeader/>
        </w:trPr>
        <w:tc>
          <w:tcPr>
            <w:tcW w:w="600" w:type="dxa"/>
          </w:tcPr>
          <w:p w14:paraId="35278E8D" w14:textId="77777777" w:rsidR="006C348D" w:rsidRDefault="006C348D" w:rsidP="0087024B">
            <w:pPr>
              <w:pStyle w:val="OtherTableBody"/>
            </w:pPr>
          </w:p>
        </w:tc>
        <w:tc>
          <w:tcPr>
            <w:tcW w:w="600" w:type="dxa"/>
          </w:tcPr>
          <w:p w14:paraId="49947F01" w14:textId="77777777" w:rsidR="006C348D" w:rsidRDefault="006C348D" w:rsidP="0087024B">
            <w:pPr>
              <w:pStyle w:val="OtherTableBody"/>
            </w:pPr>
            <w:r>
              <w:t>0354</w:t>
            </w:r>
          </w:p>
        </w:tc>
        <w:tc>
          <w:tcPr>
            <w:tcW w:w="2600" w:type="dxa"/>
          </w:tcPr>
          <w:p w14:paraId="60D923A6" w14:textId="77777777" w:rsidR="006C348D" w:rsidRDefault="006C348D" w:rsidP="0087024B">
            <w:pPr>
              <w:pStyle w:val="OtherTableBody"/>
            </w:pPr>
          </w:p>
        </w:tc>
        <w:tc>
          <w:tcPr>
            <w:tcW w:w="1400" w:type="dxa"/>
          </w:tcPr>
          <w:p w14:paraId="053992CA" w14:textId="77777777" w:rsidR="006C348D" w:rsidRDefault="006C348D" w:rsidP="0087024B">
            <w:pPr>
              <w:pStyle w:val="OtherTableBody"/>
            </w:pPr>
            <w:r>
              <w:t>MDM_T02</w:t>
            </w:r>
          </w:p>
        </w:tc>
        <w:tc>
          <w:tcPr>
            <w:tcW w:w="4200" w:type="dxa"/>
          </w:tcPr>
          <w:p w14:paraId="0CC1100D" w14:textId="77777777" w:rsidR="006C348D" w:rsidRDefault="006C348D" w:rsidP="0087024B">
            <w:pPr>
              <w:pStyle w:val="OtherTableBody"/>
            </w:pPr>
            <w:r>
              <w:t>T02, T04, T06, T08, T10</w:t>
            </w:r>
          </w:p>
        </w:tc>
      </w:tr>
      <w:tr w:rsidR="006C348D" w14:paraId="3A6E2FFF" w14:textId="77777777" w:rsidTr="0087024B">
        <w:trPr>
          <w:tblHeader/>
        </w:trPr>
        <w:tc>
          <w:tcPr>
            <w:tcW w:w="600" w:type="dxa"/>
          </w:tcPr>
          <w:p w14:paraId="1709045E" w14:textId="77777777" w:rsidR="006C348D" w:rsidRDefault="006C348D" w:rsidP="0087024B">
            <w:pPr>
              <w:pStyle w:val="OtherTableBody"/>
            </w:pPr>
          </w:p>
        </w:tc>
        <w:tc>
          <w:tcPr>
            <w:tcW w:w="600" w:type="dxa"/>
          </w:tcPr>
          <w:p w14:paraId="4FF94D95" w14:textId="77777777" w:rsidR="006C348D" w:rsidRDefault="006C348D" w:rsidP="0087024B">
            <w:pPr>
              <w:pStyle w:val="OtherTableBody"/>
            </w:pPr>
            <w:r>
              <w:t>0354</w:t>
            </w:r>
          </w:p>
        </w:tc>
        <w:tc>
          <w:tcPr>
            <w:tcW w:w="2600" w:type="dxa"/>
          </w:tcPr>
          <w:p w14:paraId="2A223941" w14:textId="77777777" w:rsidR="006C348D" w:rsidRDefault="006C348D" w:rsidP="0087024B">
            <w:pPr>
              <w:pStyle w:val="OtherTableBody"/>
            </w:pPr>
          </w:p>
        </w:tc>
        <w:tc>
          <w:tcPr>
            <w:tcW w:w="1400" w:type="dxa"/>
          </w:tcPr>
          <w:p w14:paraId="7DFB2A35" w14:textId="77777777" w:rsidR="006C348D" w:rsidRDefault="006C348D" w:rsidP="0087024B">
            <w:pPr>
              <w:pStyle w:val="OtherTableBody"/>
            </w:pPr>
            <w:r>
              <w:t>MFK_M01</w:t>
            </w:r>
          </w:p>
        </w:tc>
        <w:tc>
          <w:tcPr>
            <w:tcW w:w="4200" w:type="dxa"/>
          </w:tcPr>
          <w:p w14:paraId="278F2AEB" w14:textId="77777777" w:rsidR="006C348D" w:rsidRDefault="006C348D" w:rsidP="0087024B">
            <w:pPr>
              <w:pStyle w:val="OtherTableBody"/>
            </w:pPr>
            <w:r>
              <w:t>M01, M02, M03, M04, M05, M06, M07, M08, M09, M10, M11</w:t>
            </w:r>
          </w:p>
        </w:tc>
      </w:tr>
      <w:tr w:rsidR="006C348D" w14:paraId="4F2A3FEC" w14:textId="77777777" w:rsidTr="0087024B">
        <w:trPr>
          <w:tblHeader/>
        </w:trPr>
        <w:tc>
          <w:tcPr>
            <w:tcW w:w="600" w:type="dxa"/>
          </w:tcPr>
          <w:p w14:paraId="30340D13" w14:textId="77777777" w:rsidR="006C348D" w:rsidRDefault="006C348D" w:rsidP="0087024B">
            <w:pPr>
              <w:pStyle w:val="OtherTableBody"/>
            </w:pPr>
          </w:p>
        </w:tc>
        <w:tc>
          <w:tcPr>
            <w:tcW w:w="600" w:type="dxa"/>
          </w:tcPr>
          <w:p w14:paraId="57E657A9" w14:textId="77777777" w:rsidR="006C348D" w:rsidRDefault="006C348D" w:rsidP="0087024B">
            <w:pPr>
              <w:pStyle w:val="OtherTableBody"/>
            </w:pPr>
            <w:r>
              <w:t>0354</w:t>
            </w:r>
          </w:p>
        </w:tc>
        <w:tc>
          <w:tcPr>
            <w:tcW w:w="2600" w:type="dxa"/>
          </w:tcPr>
          <w:p w14:paraId="3ABDCC5B" w14:textId="77777777" w:rsidR="006C348D" w:rsidRDefault="006C348D" w:rsidP="0087024B">
            <w:pPr>
              <w:pStyle w:val="OtherTableBody"/>
            </w:pPr>
          </w:p>
        </w:tc>
        <w:tc>
          <w:tcPr>
            <w:tcW w:w="1400" w:type="dxa"/>
          </w:tcPr>
          <w:p w14:paraId="1E55905C" w14:textId="77777777" w:rsidR="006C348D" w:rsidRDefault="006C348D" w:rsidP="0087024B">
            <w:pPr>
              <w:pStyle w:val="OtherTableBody"/>
            </w:pPr>
            <w:r>
              <w:t>MFN_M01</w:t>
            </w:r>
          </w:p>
        </w:tc>
        <w:tc>
          <w:tcPr>
            <w:tcW w:w="4200" w:type="dxa"/>
          </w:tcPr>
          <w:p w14:paraId="538FCFF8" w14:textId="77777777" w:rsidR="006C348D" w:rsidRDefault="006C348D" w:rsidP="0087024B">
            <w:pPr>
              <w:pStyle w:val="OtherTableBody"/>
            </w:pPr>
            <w:r>
              <w:t>M01</w:t>
            </w:r>
          </w:p>
        </w:tc>
      </w:tr>
      <w:tr w:rsidR="006C348D" w14:paraId="65317455" w14:textId="77777777" w:rsidTr="0087024B">
        <w:trPr>
          <w:tblHeader/>
        </w:trPr>
        <w:tc>
          <w:tcPr>
            <w:tcW w:w="600" w:type="dxa"/>
          </w:tcPr>
          <w:p w14:paraId="22E330FB" w14:textId="77777777" w:rsidR="006C348D" w:rsidRDefault="006C348D" w:rsidP="0087024B">
            <w:pPr>
              <w:pStyle w:val="OtherTableBody"/>
            </w:pPr>
          </w:p>
        </w:tc>
        <w:tc>
          <w:tcPr>
            <w:tcW w:w="600" w:type="dxa"/>
          </w:tcPr>
          <w:p w14:paraId="00DAC469" w14:textId="77777777" w:rsidR="006C348D" w:rsidRDefault="006C348D" w:rsidP="0087024B">
            <w:pPr>
              <w:pStyle w:val="OtherTableBody"/>
            </w:pPr>
            <w:r>
              <w:t>0354</w:t>
            </w:r>
          </w:p>
        </w:tc>
        <w:tc>
          <w:tcPr>
            <w:tcW w:w="2600" w:type="dxa"/>
          </w:tcPr>
          <w:p w14:paraId="63AD9E99" w14:textId="77777777" w:rsidR="006C348D" w:rsidRDefault="006C348D" w:rsidP="0087024B">
            <w:pPr>
              <w:pStyle w:val="OtherTableBody"/>
            </w:pPr>
          </w:p>
        </w:tc>
        <w:tc>
          <w:tcPr>
            <w:tcW w:w="1400" w:type="dxa"/>
          </w:tcPr>
          <w:p w14:paraId="16AA451A" w14:textId="77777777" w:rsidR="006C348D" w:rsidRDefault="006C348D" w:rsidP="0087024B">
            <w:pPr>
              <w:pStyle w:val="OtherTableBody"/>
            </w:pPr>
            <w:r>
              <w:t>MFN_M02</w:t>
            </w:r>
          </w:p>
        </w:tc>
        <w:tc>
          <w:tcPr>
            <w:tcW w:w="4200" w:type="dxa"/>
          </w:tcPr>
          <w:p w14:paraId="1D29BC81" w14:textId="77777777" w:rsidR="006C348D" w:rsidRDefault="006C348D" w:rsidP="0087024B">
            <w:pPr>
              <w:pStyle w:val="OtherTableBody"/>
            </w:pPr>
            <w:r>
              <w:t>M02</w:t>
            </w:r>
          </w:p>
        </w:tc>
      </w:tr>
      <w:tr w:rsidR="006C348D" w14:paraId="13003671" w14:textId="77777777" w:rsidTr="0087024B">
        <w:trPr>
          <w:tblHeader/>
        </w:trPr>
        <w:tc>
          <w:tcPr>
            <w:tcW w:w="600" w:type="dxa"/>
          </w:tcPr>
          <w:p w14:paraId="3548C80E" w14:textId="77777777" w:rsidR="006C348D" w:rsidRDefault="006C348D" w:rsidP="0087024B">
            <w:pPr>
              <w:pStyle w:val="OtherTableBody"/>
            </w:pPr>
          </w:p>
        </w:tc>
        <w:tc>
          <w:tcPr>
            <w:tcW w:w="600" w:type="dxa"/>
          </w:tcPr>
          <w:p w14:paraId="442F9F7F" w14:textId="77777777" w:rsidR="006C348D" w:rsidRDefault="006C348D" w:rsidP="0087024B">
            <w:pPr>
              <w:pStyle w:val="OtherTableBody"/>
            </w:pPr>
            <w:r>
              <w:t>0354</w:t>
            </w:r>
          </w:p>
        </w:tc>
        <w:tc>
          <w:tcPr>
            <w:tcW w:w="2600" w:type="dxa"/>
          </w:tcPr>
          <w:p w14:paraId="72069FE1" w14:textId="77777777" w:rsidR="006C348D" w:rsidRDefault="006C348D" w:rsidP="0087024B">
            <w:pPr>
              <w:pStyle w:val="OtherTableBody"/>
            </w:pPr>
          </w:p>
        </w:tc>
        <w:tc>
          <w:tcPr>
            <w:tcW w:w="1400" w:type="dxa"/>
          </w:tcPr>
          <w:p w14:paraId="0330654A" w14:textId="77777777" w:rsidR="006C348D" w:rsidRDefault="006C348D" w:rsidP="0087024B">
            <w:pPr>
              <w:pStyle w:val="OtherTableBody"/>
            </w:pPr>
            <w:r>
              <w:t>MFN_M03</w:t>
            </w:r>
          </w:p>
        </w:tc>
        <w:tc>
          <w:tcPr>
            <w:tcW w:w="4200" w:type="dxa"/>
          </w:tcPr>
          <w:p w14:paraId="72AA86BF" w14:textId="77777777" w:rsidR="006C348D" w:rsidRDefault="006C348D" w:rsidP="0087024B">
            <w:pPr>
              <w:pStyle w:val="OtherTableBody"/>
            </w:pPr>
            <w:r>
              <w:t>M03</w:t>
            </w:r>
          </w:p>
        </w:tc>
      </w:tr>
      <w:tr w:rsidR="006C348D" w14:paraId="7454DB72" w14:textId="77777777" w:rsidTr="0087024B">
        <w:trPr>
          <w:tblHeader/>
        </w:trPr>
        <w:tc>
          <w:tcPr>
            <w:tcW w:w="600" w:type="dxa"/>
          </w:tcPr>
          <w:p w14:paraId="0A354A92" w14:textId="77777777" w:rsidR="006C348D" w:rsidRDefault="006C348D" w:rsidP="0087024B">
            <w:pPr>
              <w:pStyle w:val="OtherTableBody"/>
            </w:pPr>
          </w:p>
        </w:tc>
        <w:tc>
          <w:tcPr>
            <w:tcW w:w="600" w:type="dxa"/>
          </w:tcPr>
          <w:p w14:paraId="397A7B63" w14:textId="77777777" w:rsidR="006C348D" w:rsidRDefault="006C348D" w:rsidP="0087024B">
            <w:pPr>
              <w:pStyle w:val="OtherTableBody"/>
            </w:pPr>
            <w:r>
              <w:t>0354</w:t>
            </w:r>
          </w:p>
        </w:tc>
        <w:tc>
          <w:tcPr>
            <w:tcW w:w="2600" w:type="dxa"/>
          </w:tcPr>
          <w:p w14:paraId="2ADC4F38" w14:textId="77777777" w:rsidR="006C348D" w:rsidRDefault="006C348D" w:rsidP="0087024B">
            <w:pPr>
              <w:pStyle w:val="OtherTableBody"/>
            </w:pPr>
          </w:p>
        </w:tc>
        <w:tc>
          <w:tcPr>
            <w:tcW w:w="1400" w:type="dxa"/>
          </w:tcPr>
          <w:p w14:paraId="60D7F168" w14:textId="77777777" w:rsidR="006C348D" w:rsidRDefault="006C348D" w:rsidP="0087024B">
            <w:pPr>
              <w:pStyle w:val="OtherTableBody"/>
            </w:pPr>
            <w:r>
              <w:t>MFN_M04</w:t>
            </w:r>
          </w:p>
        </w:tc>
        <w:tc>
          <w:tcPr>
            <w:tcW w:w="4200" w:type="dxa"/>
          </w:tcPr>
          <w:p w14:paraId="5755095B" w14:textId="77777777" w:rsidR="006C348D" w:rsidRDefault="006C348D" w:rsidP="0087024B">
            <w:pPr>
              <w:pStyle w:val="OtherTableBody"/>
            </w:pPr>
            <w:r>
              <w:t>M04</w:t>
            </w:r>
          </w:p>
        </w:tc>
      </w:tr>
      <w:tr w:rsidR="006C348D" w14:paraId="66B3F3F2" w14:textId="77777777" w:rsidTr="0087024B">
        <w:trPr>
          <w:tblHeader/>
        </w:trPr>
        <w:tc>
          <w:tcPr>
            <w:tcW w:w="600" w:type="dxa"/>
          </w:tcPr>
          <w:p w14:paraId="76739A20" w14:textId="77777777" w:rsidR="006C348D" w:rsidRDefault="006C348D" w:rsidP="0087024B">
            <w:pPr>
              <w:pStyle w:val="OtherTableBody"/>
            </w:pPr>
          </w:p>
        </w:tc>
        <w:tc>
          <w:tcPr>
            <w:tcW w:w="600" w:type="dxa"/>
          </w:tcPr>
          <w:p w14:paraId="4BECA540" w14:textId="77777777" w:rsidR="006C348D" w:rsidRDefault="006C348D" w:rsidP="0087024B">
            <w:pPr>
              <w:pStyle w:val="OtherTableBody"/>
            </w:pPr>
            <w:r>
              <w:t>0354</w:t>
            </w:r>
          </w:p>
        </w:tc>
        <w:tc>
          <w:tcPr>
            <w:tcW w:w="2600" w:type="dxa"/>
          </w:tcPr>
          <w:p w14:paraId="508C6A2E" w14:textId="77777777" w:rsidR="006C348D" w:rsidRDefault="006C348D" w:rsidP="0087024B">
            <w:pPr>
              <w:pStyle w:val="OtherTableBody"/>
            </w:pPr>
          </w:p>
        </w:tc>
        <w:tc>
          <w:tcPr>
            <w:tcW w:w="1400" w:type="dxa"/>
          </w:tcPr>
          <w:p w14:paraId="35D25010" w14:textId="77777777" w:rsidR="006C348D" w:rsidRDefault="006C348D" w:rsidP="0087024B">
            <w:pPr>
              <w:pStyle w:val="OtherTableBody"/>
            </w:pPr>
            <w:r>
              <w:t>MFN_M05</w:t>
            </w:r>
          </w:p>
        </w:tc>
        <w:tc>
          <w:tcPr>
            <w:tcW w:w="4200" w:type="dxa"/>
          </w:tcPr>
          <w:p w14:paraId="6056381F" w14:textId="77777777" w:rsidR="006C348D" w:rsidRDefault="006C348D" w:rsidP="0087024B">
            <w:pPr>
              <w:pStyle w:val="OtherTableBody"/>
            </w:pPr>
            <w:r>
              <w:t>M05</w:t>
            </w:r>
          </w:p>
        </w:tc>
      </w:tr>
      <w:tr w:rsidR="006C348D" w14:paraId="64DF2540" w14:textId="77777777" w:rsidTr="0087024B">
        <w:trPr>
          <w:tblHeader/>
        </w:trPr>
        <w:tc>
          <w:tcPr>
            <w:tcW w:w="600" w:type="dxa"/>
          </w:tcPr>
          <w:p w14:paraId="20A28054" w14:textId="77777777" w:rsidR="006C348D" w:rsidRDefault="006C348D" w:rsidP="0087024B">
            <w:pPr>
              <w:pStyle w:val="OtherTableBody"/>
            </w:pPr>
          </w:p>
        </w:tc>
        <w:tc>
          <w:tcPr>
            <w:tcW w:w="600" w:type="dxa"/>
          </w:tcPr>
          <w:p w14:paraId="1521E232" w14:textId="77777777" w:rsidR="006C348D" w:rsidRDefault="006C348D" w:rsidP="0087024B">
            <w:pPr>
              <w:pStyle w:val="OtherTableBody"/>
            </w:pPr>
            <w:r>
              <w:t>0354</w:t>
            </w:r>
          </w:p>
        </w:tc>
        <w:tc>
          <w:tcPr>
            <w:tcW w:w="2600" w:type="dxa"/>
          </w:tcPr>
          <w:p w14:paraId="4FEF5D2C" w14:textId="77777777" w:rsidR="006C348D" w:rsidRDefault="006C348D" w:rsidP="0087024B">
            <w:pPr>
              <w:pStyle w:val="OtherTableBody"/>
            </w:pPr>
          </w:p>
        </w:tc>
        <w:tc>
          <w:tcPr>
            <w:tcW w:w="1400" w:type="dxa"/>
          </w:tcPr>
          <w:p w14:paraId="2CD645FD" w14:textId="77777777" w:rsidR="006C348D" w:rsidRDefault="006C348D" w:rsidP="0087024B">
            <w:pPr>
              <w:pStyle w:val="OtherTableBody"/>
            </w:pPr>
            <w:r>
              <w:t>MFN_M06</w:t>
            </w:r>
          </w:p>
        </w:tc>
        <w:tc>
          <w:tcPr>
            <w:tcW w:w="4200" w:type="dxa"/>
          </w:tcPr>
          <w:p w14:paraId="3347CF0E" w14:textId="77777777" w:rsidR="006C348D" w:rsidRDefault="006C348D" w:rsidP="0087024B">
            <w:pPr>
              <w:pStyle w:val="OtherTableBody"/>
            </w:pPr>
            <w:r>
              <w:t>M06</w:t>
            </w:r>
          </w:p>
        </w:tc>
      </w:tr>
      <w:tr w:rsidR="006C348D" w14:paraId="10D48B14" w14:textId="77777777" w:rsidTr="0087024B">
        <w:trPr>
          <w:tblHeader/>
        </w:trPr>
        <w:tc>
          <w:tcPr>
            <w:tcW w:w="600" w:type="dxa"/>
          </w:tcPr>
          <w:p w14:paraId="5FA4E7EF" w14:textId="77777777" w:rsidR="006C348D" w:rsidRDefault="006C348D" w:rsidP="0087024B">
            <w:pPr>
              <w:pStyle w:val="OtherTableBody"/>
            </w:pPr>
          </w:p>
        </w:tc>
        <w:tc>
          <w:tcPr>
            <w:tcW w:w="600" w:type="dxa"/>
          </w:tcPr>
          <w:p w14:paraId="546293F0" w14:textId="77777777" w:rsidR="006C348D" w:rsidRDefault="006C348D" w:rsidP="0087024B">
            <w:pPr>
              <w:pStyle w:val="OtherTableBody"/>
            </w:pPr>
            <w:r>
              <w:t>0354</w:t>
            </w:r>
          </w:p>
        </w:tc>
        <w:tc>
          <w:tcPr>
            <w:tcW w:w="2600" w:type="dxa"/>
          </w:tcPr>
          <w:p w14:paraId="64D24F67" w14:textId="77777777" w:rsidR="006C348D" w:rsidRDefault="006C348D" w:rsidP="0087024B">
            <w:pPr>
              <w:pStyle w:val="OtherTableBody"/>
            </w:pPr>
          </w:p>
        </w:tc>
        <w:tc>
          <w:tcPr>
            <w:tcW w:w="1400" w:type="dxa"/>
          </w:tcPr>
          <w:p w14:paraId="733D0DDD" w14:textId="77777777" w:rsidR="006C348D" w:rsidRDefault="006C348D" w:rsidP="0087024B">
            <w:pPr>
              <w:pStyle w:val="OtherTableBody"/>
            </w:pPr>
            <w:r>
              <w:t>MFN_M07</w:t>
            </w:r>
          </w:p>
        </w:tc>
        <w:tc>
          <w:tcPr>
            <w:tcW w:w="4200" w:type="dxa"/>
          </w:tcPr>
          <w:p w14:paraId="0849C343" w14:textId="77777777" w:rsidR="006C348D" w:rsidRDefault="006C348D" w:rsidP="0087024B">
            <w:pPr>
              <w:pStyle w:val="OtherTableBody"/>
            </w:pPr>
            <w:r>
              <w:t>M07</w:t>
            </w:r>
          </w:p>
        </w:tc>
      </w:tr>
      <w:tr w:rsidR="006C348D" w14:paraId="658ACC93" w14:textId="77777777" w:rsidTr="0087024B">
        <w:trPr>
          <w:tblHeader/>
        </w:trPr>
        <w:tc>
          <w:tcPr>
            <w:tcW w:w="600" w:type="dxa"/>
          </w:tcPr>
          <w:p w14:paraId="44E83869" w14:textId="77777777" w:rsidR="006C348D" w:rsidRDefault="006C348D" w:rsidP="0087024B">
            <w:pPr>
              <w:pStyle w:val="OtherTableBody"/>
            </w:pPr>
          </w:p>
        </w:tc>
        <w:tc>
          <w:tcPr>
            <w:tcW w:w="600" w:type="dxa"/>
          </w:tcPr>
          <w:p w14:paraId="1BC8EC30" w14:textId="77777777" w:rsidR="006C348D" w:rsidRDefault="006C348D" w:rsidP="0087024B">
            <w:pPr>
              <w:pStyle w:val="OtherTableBody"/>
            </w:pPr>
            <w:r>
              <w:t>0354</w:t>
            </w:r>
          </w:p>
        </w:tc>
        <w:tc>
          <w:tcPr>
            <w:tcW w:w="2600" w:type="dxa"/>
          </w:tcPr>
          <w:p w14:paraId="0619B154" w14:textId="77777777" w:rsidR="006C348D" w:rsidRDefault="006C348D" w:rsidP="0087024B">
            <w:pPr>
              <w:pStyle w:val="OtherTableBody"/>
            </w:pPr>
          </w:p>
        </w:tc>
        <w:tc>
          <w:tcPr>
            <w:tcW w:w="1400" w:type="dxa"/>
          </w:tcPr>
          <w:p w14:paraId="22B4865C" w14:textId="77777777" w:rsidR="006C348D" w:rsidRDefault="006C348D" w:rsidP="0087024B">
            <w:pPr>
              <w:pStyle w:val="OtherTableBody"/>
            </w:pPr>
            <w:r>
              <w:t>MFN_M08</w:t>
            </w:r>
          </w:p>
        </w:tc>
        <w:tc>
          <w:tcPr>
            <w:tcW w:w="4200" w:type="dxa"/>
          </w:tcPr>
          <w:p w14:paraId="02933CA9" w14:textId="77777777" w:rsidR="006C348D" w:rsidRDefault="006C348D" w:rsidP="0087024B">
            <w:pPr>
              <w:pStyle w:val="OtherTableBody"/>
            </w:pPr>
            <w:r>
              <w:t>M08</w:t>
            </w:r>
          </w:p>
        </w:tc>
      </w:tr>
      <w:tr w:rsidR="006C348D" w14:paraId="33AAC913" w14:textId="77777777" w:rsidTr="0087024B">
        <w:trPr>
          <w:tblHeader/>
        </w:trPr>
        <w:tc>
          <w:tcPr>
            <w:tcW w:w="600" w:type="dxa"/>
          </w:tcPr>
          <w:p w14:paraId="18D7118D" w14:textId="77777777" w:rsidR="006C348D" w:rsidRDefault="006C348D" w:rsidP="0087024B">
            <w:pPr>
              <w:pStyle w:val="OtherTableBody"/>
            </w:pPr>
          </w:p>
        </w:tc>
        <w:tc>
          <w:tcPr>
            <w:tcW w:w="600" w:type="dxa"/>
          </w:tcPr>
          <w:p w14:paraId="0DC91928" w14:textId="77777777" w:rsidR="006C348D" w:rsidRDefault="006C348D" w:rsidP="0087024B">
            <w:pPr>
              <w:pStyle w:val="OtherTableBody"/>
            </w:pPr>
            <w:r>
              <w:t>0354</w:t>
            </w:r>
          </w:p>
        </w:tc>
        <w:tc>
          <w:tcPr>
            <w:tcW w:w="2600" w:type="dxa"/>
          </w:tcPr>
          <w:p w14:paraId="76D6B938" w14:textId="77777777" w:rsidR="006C348D" w:rsidRDefault="006C348D" w:rsidP="0087024B">
            <w:pPr>
              <w:pStyle w:val="OtherTableBody"/>
            </w:pPr>
          </w:p>
        </w:tc>
        <w:tc>
          <w:tcPr>
            <w:tcW w:w="1400" w:type="dxa"/>
          </w:tcPr>
          <w:p w14:paraId="268C8132" w14:textId="77777777" w:rsidR="006C348D" w:rsidRDefault="006C348D" w:rsidP="0087024B">
            <w:pPr>
              <w:pStyle w:val="OtherTableBody"/>
            </w:pPr>
            <w:r>
              <w:t>MFN_M09</w:t>
            </w:r>
          </w:p>
        </w:tc>
        <w:tc>
          <w:tcPr>
            <w:tcW w:w="4200" w:type="dxa"/>
          </w:tcPr>
          <w:p w14:paraId="77452BB5" w14:textId="77777777" w:rsidR="006C348D" w:rsidRDefault="006C348D" w:rsidP="0087024B">
            <w:pPr>
              <w:pStyle w:val="OtherTableBody"/>
            </w:pPr>
            <w:r>
              <w:t>M09</w:t>
            </w:r>
          </w:p>
        </w:tc>
      </w:tr>
      <w:tr w:rsidR="006C348D" w14:paraId="5CAD98D6" w14:textId="77777777" w:rsidTr="0087024B">
        <w:trPr>
          <w:tblHeader/>
        </w:trPr>
        <w:tc>
          <w:tcPr>
            <w:tcW w:w="600" w:type="dxa"/>
          </w:tcPr>
          <w:p w14:paraId="39F09D5E" w14:textId="77777777" w:rsidR="006C348D" w:rsidRDefault="006C348D" w:rsidP="0087024B">
            <w:pPr>
              <w:pStyle w:val="OtherTableBody"/>
            </w:pPr>
          </w:p>
        </w:tc>
        <w:tc>
          <w:tcPr>
            <w:tcW w:w="600" w:type="dxa"/>
          </w:tcPr>
          <w:p w14:paraId="5ED1F337" w14:textId="77777777" w:rsidR="006C348D" w:rsidRDefault="006C348D" w:rsidP="0087024B">
            <w:pPr>
              <w:pStyle w:val="OtherTableBody"/>
            </w:pPr>
            <w:r>
              <w:t>0354</w:t>
            </w:r>
          </w:p>
        </w:tc>
        <w:tc>
          <w:tcPr>
            <w:tcW w:w="2600" w:type="dxa"/>
          </w:tcPr>
          <w:p w14:paraId="376C7D8A" w14:textId="77777777" w:rsidR="006C348D" w:rsidRDefault="006C348D" w:rsidP="0087024B">
            <w:pPr>
              <w:pStyle w:val="OtherTableBody"/>
            </w:pPr>
          </w:p>
        </w:tc>
        <w:tc>
          <w:tcPr>
            <w:tcW w:w="1400" w:type="dxa"/>
          </w:tcPr>
          <w:p w14:paraId="5818FAF0" w14:textId="77777777" w:rsidR="006C348D" w:rsidRDefault="006C348D" w:rsidP="0087024B">
            <w:pPr>
              <w:pStyle w:val="OtherTableBody"/>
            </w:pPr>
            <w:r>
              <w:t>MFN_M10</w:t>
            </w:r>
          </w:p>
        </w:tc>
        <w:tc>
          <w:tcPr>
            <w:tcW w:w="4200" w:type="dxa"/>
          </w:tcPr>
          <w:p w14:paraId="515FA0EE" w14:textId="77777777" w:rsidR="006C348D" w:rsidRDefault="006C348D" w:rsidP="0087024B">
            <w:pPr>
              <w:pStyle w:val="OtherTableBody"/>
            </w:pPr>
            <w:r>
              <w:t>M10</w:t>
            </w:r>
          </w:p>
        </w:tc>
      </w:tr>
      <w:tr w:rsidR="006C348D" w14:paraId="65273606" w14:textId="77777777" w:rsidTr="0087024B">
        <w:trPr>
          <w:tblHeader/>
        </w:trPr>
        <w:tc>
          <w:tcPr>
            <w:tcW w:w="600" w:type="dxa"/>
          </w:tcPr>
          <w:p w14:paraId="0ACD236F" w14:textId="77777777" w:rsidR="006C348D" w:rsidRDefault="006C348D" w:rsidP="0087024B">
            <w:pPr>
              <w:pStyle w:val="OtherTableBody"/>
            </w:pPr>
          </w:p>
        </w:tc>
        <w:tc>
          <w:tcPr>
            <w:tcW w:w="600" w:type="dxa"/>
          </w:tcPr>
          <w:p w14:paraId="7AD51D0E" w14:textId="77777777" w:rsidR="006C348D" w:rsidRDefault="006C348D" w:rsidP="0087024B">
            <w:pPr>
              <w:pStyle w:val="OtherTableBody"/>
            </w:pPr>
            <w:r>
              <w:t>0354</w:t>
            </w:r>
          </w:p>
        </w:tc>
        <w:tc>
          <w:tcPr>
            <w:tcW w:w="2600" w:type="dxa"/>
          </w:tcPr>
          <w:p w14:paraId="5CC8AA14" w14:textId="77777777" w:rsidR="006C348D" w:rsidRDefault="006C348D" w:rsidP="0087024B">
            <w:pPr>
              <w:pStyle w:val="OtherTableBody"/>
            </w:pPr>
          </w:p>
        </w:tc>
        <w:tc>
          <w:tcPr>
            <w:tcW w:w="1400" w:type="dxa"/>
          </w:tcPr>
          <w:p w14:paraId="1931B52F" w14:textId="77777777" w:rsidR="006C348D" w:rsidRDefault="006C348D" w:rsidP="0087024B">
            <w:pPr>
              <w:pStyle w:val="OtherTableBody"/>
            </w:pPr>
            <w:r>
              <w:t>MFN_M11</w:t>
            </w:r>
          </w:p>
        </w:tc>
        <w:tc>
          <w:tcPr>
            <w:tcW w:w="4200" w:type="dxa"/>
          </w:tcPr>
          <w:p w14:paraId="23007F7A" w14:textId="77777777" w:rsidR="006C348D" w:rsidRDefault="006C348D" w:rsidP="0087024B">
            <w:pPr>
              <w:pStyle w:val="OtherTableBody"/>
            </w:pPr>
            <w:r>
              <w:t>M11</w:t>
            </w:r>
          </w:p>
        </w:tc>
      </w:tr>
      <w:tr w:rsidR="006C348D" w14:paraId="70C77A0C" w14:textId="77777777" w:rsidTr="0087024B">
        <w:trPr>
          <w:tblHeader/>
        </w:trPr>
        <w:tc>
          <w:tcPr>
            <w:tcW w:w="600" w:type="dxa"/>
          </w:tcPr>
          <w:p w14:paraId="2C5061B1" w14:textId="77777777" w:rsidR="006C348D" w:rsidRDefault="006C348D" w:rsidP="0087024B">
            <w:pPr>
              <w:pStyle w:val="OtherTableBody"/>
            </w:pPr>
          </w:p>
        </w:tc>
        <w:tc>
          <w:tcPr>
            <w:tcW w:w="600" w:type="dxa"/>
          </w:tcPr>
          <w:p w14:paraId="22C09127" w14:textId="77777777" w:rsidR="006C348D" w:rsidRDefault="006C348D" w:rsidP="0087024B">
            <w:pPr>
              <w:pStyle w:val="OtherTableBody"/>
            </w:pPr>
            <w:r>
              <w:t>0354</w:t>
            </w:r>
          </w:p>
        </w:tc>
        <w:tc>
          <w:tcPr>
            <w:tcW w:w="2600" w:type="dxa"/>
          </w:tcPr>
          <w:p w14:paraId="508D5471" w14:textId="77777777" w:rsidR="006C348D" w:rsidRDefault="006C348D" w:rsidP="0087024B">
            <w:pPr>
              <w:pStyle w:val="OtherTableBody"/>
            </w:pPr>
          </w:p>
        </w:tc>
        <w:tc>
          <w:tcPr>
            <w:tcW w:w="1400" w:type="dxa"/>
          </w:tcPr>
          <w:p w14:paraId="58ED53A2" w14:textId="77777777" w:rsidR="006C348D" w:rsidRDefault="006C348D" w:rsidP="0087024B">
            <w:pPr>
              <w:pStyle w:val="OtherTableBody"/>
            </w:pPr>
            <w:r>
              <w:t>MFN_M12</w:t>
            </w:r>
          </w:p>
        </w:tc>
        <w:tc>
          <w:tcPr>
            <w:tcW w:w="4200" w:type="dxa"/>
          </w:tcPr>
          <w:p w14:paraId="23AE4CDD" w14:textId="77777777" w:rsidR="006C348D" w:rsidRDefault="006C348D" w:rsidP="0087024B">
            <w:pPr>
              <w:pStyle w:val="OtherTableBody"/>
            </w:pPr>
            <w:r>
              <w:t>M12</w:t>
            </w:r>
          </w:p>
        </w:tc>
      </w:tr>
      <w:tr w:rsidR="006C348D" w14:paraId="65E3CC49" w14:textId="77777777" w:rsidTr="0087024B">
        <w:trPr>
          <w:tblHeader/>
        </w:trPr>
        <w:tc>
          <w:tcPr>
            <w:tcW w:w="600" w:type="dxa"/>
          </w:tcPr>
          <w:p w14:paraId="2FA20E4E" w14:textId="77777777" w:rsidR="006C348D" w:rsidRDefault="006C348D" w:rsidP="0087024B">
            <w:pPr>
              <w:pStyle w:val="OtherTableBody"/>
            </w:pPr>
          </w:p>
        </w:tc>
        <w:tc>
          <w:tcPr>
            <w:tcW w:w="600" w:type="dxa"/>
          </w:tcPr>
          <w:p w14:paraId="770B8832" w14:textId="77777777" w:rsidR="006C348D" w:rsidRDefault="006C348D" w:rsidP="0087024B">
            <w:pPr>
              <w:pStyle w:val="OtherTableBody"/>
            </w:pPr>
            <w:r>
              <w:t>0354</w:t>
            </w:r>
          </w:p>
        </w:tc>
        <w:tc>
          <w:tcPr>
            <w:tcW w:w="2600" w:type="dxa"/>
          </w:tcPr>
          <w:p w14:paraId="1074D968" w14:textId="77777777" w:rsidR="006C348D" w:rsidRDefault="006C348D" w:rsidP="0087024B">
            <w:pPr>
              <w:pStyle w:val="OtherTableBody"/>
            </w:pPr>
          </w:p>
        </w:tc>
        <w:tc>
          <w:tcPr>
            <w:tcW w:w="1400" w:type="dxa"/>
          </w:tcPr>
          <w:p w14:paraId="6DC52C57" w14:textId="77777777" w:rsidR="006C348D" w:rsidRDefault="006C348D" w:rsidP="0087024B">
            <w:pPr>
              <w:pStyle w:val="OtherTableBody"/>
            </w:pPr>
            <w:r>
              <w:t>MFN_M13</w:t>
            </w:r>
          </w:p>
        </w:tc>
        <w:tc>
          <w:tcPr>
            <w:tcW w:w="4200" w:type="dxa"/>
          </w:tcPr>
          <w:p w14:paraId="40430356" w14:textId="77777777" w:rsidR="006C348D" w:rsidRDefault="006C348D" w:rsidP="0087024B">
            <w:pPr>
              <w:pStyle w:val="OtherTableBody"/>
            </w:pPr>
            <w:r>
              <w:t>M13</w:t>
            </w:r>
          </w:p>
        </w:tc>
      </w:tr>
      <w:tr w:rsidR="006C348D" w14:paraId="292B0E70" w14:textId="77777777" w:rsidTr="0087024B">
        <w:trPr>
          <w:tblHeader/>
        </w:trPr>
        <w:tc>
          <w:tcPr>
            <w:tcW w:w="600" w:type="dxa"/>
          </w:tcPr>
          <w:p w14:paraId="6F2108C0" w14:textId="77777777" w:rsidR="006C348D" w:rsidRDefault="006C348D" w:rsidP="0087024B">
            <w:pPr>
              <w:pStyle w:val="OtherTableBody"/>
            </w:pPr>
          </w:p>
        </w:tc>
        <w:tc>
          <w:tcPr>
            <w:tcW w:w="600" w:type="dxa"/>
          </w:tcPr>
          <w:p w14:paraId="61598DBB" w14:textId="77777777" w:rsidR="006C348D" w:rsidRDefault="006C348D" w:rsidP="0087024B">
            <w:pPr>
              <w:pStyle w:val="OtherTableBody"/>
            </w:pPr>
            <w:r>
              <w:t>0354</w:t>
            </w:r>
          </w:p>
        </w:tc>
        <w:tc>
          <w:tcPr>
            <w:tcW w:w="2600" w:type="dxa"/>
          </w:tcPr>
          <w:p w14:paraId="439F32FF" w14:textId="77777777" w:rsidR="006C348D" w:rsidRDefault="006C348D" w:rsidP="0087024B">
            <w:pPr>
              <w:pStyle w:val="OtherTableBody"/>
            </w:pPr>
          </w:p>
        </w:tc>
        <w:tc>
          <w:tcPr>
            <w:tcW w:w="1400" w:type="dxa"/>
          </w:tcPr>
          <w:p w14:paraId="4D744856" w14:textId="77777777" w:rsidR="006C348D" w:rsidRDefault="006C348D" w:rsidP="0087024B">
            <w:pPr>
              <w:pStyle w:val="OtherTableBody"/>
            </w:pPr>
            <w:r>
              <w:t>MFN_M15</w:t>
            </w:r>
          </w:p>
        </w:tc>
        <w:tc>
          <w:tcPr>
            <w:tcW w:w="4200" w:type="dxa"/>
          </w:tcPr>
          <w:p w14:paraId="0107F412" w14:textId="77777777" w:rsidR="006C348D" w:rsidRDefault="006C348D" w:rsidP="0087024B">
            <w:pPr>
              <w:pStyle w:val="OtherTableBody"/>
            </w:pPr>
            <w:r>
              <w:t>M15</w:t>
            </w:r>
          </w:p>
        </w:tc>
      </w:tr>
      <w:tr w:rsidR="006C348D" w14:paraId="262396BC" w14:textId="77777777" w:rsidTr="0087024B">
        <w:trPr>
          <w:tblHeader/>
        </w:trPr>
        <w:tc>
          <w:tcPr>
            <w:tcW w:w="600" w:type="dxa"/>
          </w:tcPr>
          <w:p w14:paraId="73D5A57E" w14:textId="77777777" w:rsidR="006C348D" w:rsidRDefault="006C348D" w:rsidP="0087024B">
            <w:pPr>
              <w:pStyle w:val="OtherTableBody"/>
            </w:pPr>
          </w:p>
        </w:tc>
        <w:tc>
          <w:tcPr>
            <w:tcW w:w="600" w:type="dxa"/>
          </w:tcPr>
          <w:p w14:paraId="663AD110" w14:textId="77777777" w:rsidR="006C348D" w:rsidRDefault="006C348D" w:rsidP="0087024B">
            <w:pPr>
              <w:pStyle w:val="OtherTableBody"/>
            </w:pPr>
            <w:r>
              <w:t>0354</w:t>
            </w:r>
          </w:p>
        </w:tc>
        <w:tc>
          <w:tcPr>
            <w:tcW w:w="2600" w:type="dxa"/>
          </w:tcPr>
          <w:p w14:paraId="797345D3" w14:textId="77777777" w:rsidR="006C348D" w:rsidRDefault="006C348D" w:rsidP="0087024B">
            <w:pPr>
              <w:pStyle w:val="OtherTableBody"/>
            </w:pPr>
          </w:p>
        </w:tc>
        <w:tc>
          <w:tcPr>
            <w:tcW w:w="1400" w:type="dxa"/>
          </w:tcPr>
          <w:p w14:paraId="564AA8E3" w14:textId="77777777" w:rsidR="006C348D" w:rsidRDefault="006C348D" w:rsidP="0087024B">
            <w:pPr>
              <w:pStyle w:val="OtherTableBody"/>
            </w:pPr>
            <w:r>
              <w:t>MFN_M16</w:t>
            </w:r>
          </w:p>
        </w:tc>
        <w:tc>
          <w:tcPr>
            <w:tcW w:w="4200" w:type="dxa"/>
          </w:tcPr>
          <w:p w14:paraId="093DE269" w14:textId="77777777" w:rsidR="006C348D" w:rsidRDefault="006C348D" w:rsidP="0087024B">
            <w:pPr>
              <w:pStyle w:val="OtherTableBody"/>
            </w:pPr>
            <w:r>
              <w:t>M16</w:t>
            </w:r>
          </w:p>
        </w:tc>
      </w:tr>
      <w:tr w:rsidR="006C348D" w14:paraId="1BECC38D" w14:textId="77777777" w:rsidTr="0087024B">
        <w:trPr>
          <w:tblHeader/>
        </w:trPr>
        <w:tc>
          <w:tcPr>
            <w:tcW w:w="600" w:type="dxa"/>
          </w:tcPr>
          <w:p w14:paraId="3E5A73CD" w14:textId="77777777" w:rsidR="006C348D" w:rsidRDefault="006C348D" w:rsidP="0087024B">
            <w:pPr>
              <w:pStyle w:val="OtherTableBody"/>
            </w:pPr>
          </w:p>
        </w:tc>
        <w:tc>
          <w:tcPr>
            <w:tcW w:w="600" w:type="dxa"/>
          </w:tcPr>
          <w:p w14:paraId="2F196095" w14:textId="77777777" w:rsidR="006C348D" w:rsidRDefault="006C348D" w:rsidP="0087024B">
            <w:pPr>
              <w:pStyle w:val="OtherTableBody"/>
            </w:pPr>
            <w:r>
              <w:t>0354</w:t>
            </w:r>
          </w:p>
        </w:tc>
        <w:tc>
          <w:tcPr>
            <w:tcW w:w="2600" w:type="dxa"/>
          </w:tcPr>
          <w:p w14:paraId="7B9AF730" w14:textId="77777777" w:rsidR="006C348D" w:rsidRDefault="006C348D" w:rsidP="0087024B">
            <w:pPr>
              <w:pStyle w:val="OtherTableBody"/>
            </w:pPr>
          </w:p>
        </w:tc>
        <w:tc>
          <w:tcPr>
            <w:tcW w:w="1400" w:type="dxa"/>
          </w:tcPr>
          <w:p w14:paraId="0309DC16" w14:textId="77777777" w:rsidR="006C348D" w:rsidRDefault="006C348D" w:rsidP="0087024B">
            <w:pPr>
              <w:pStyle w:val="OtherTableBody"/>
            </w:pPr>
            <w:r>
              <w:t>MFN_M17</w:t>
            </w:r>
          </w:p>
        </w:tc>
        <w:tc>
          <w:tcPr>
            <w:tcW w:w="4200" w:type="dxa"/>
          </w:tcPr>
          <w:p w14:paraId="2C4CDDFB" w14:textId="77777777" w:rsidR="006C348D" w:rsidRDefault="006C348D" w:rsidP="0087024B">
            <w:pPr>
              <w:pStyle w:val="OtherTableBody"/>
            </w:pPr>
            <w:r>
              <w:t>M17</w:t>
            </w:r>
          </w:p>
        </w:tc>
      </w:tr>
      <w:tr w:rsidR="006C348D" w14:paraId="38862C5E" w14:textId="77777777" w:rsidTr="0087024B">
        <w:trPr>
          <w:tblHeader/>
        </w:trPr>
        <w:tc>
          <w:tcPr>
            <w:tcW w:w="600" w:type="dxa"/>
          </w:tcPr>
          <w:p w14:paraId="6516A8C6" w14:textId="77777777" w:rsidR="006C348D" w:rsidRDefault="006C348D" w:rsidP="0087024B">
            <w:pPr>
              <w:pStyle w:val="OtherTableBody"/>
            </w:pPr>
          </w:p>
        </w:tc>
        <w:tc>
          <w:tcPr>
            <w:tcW w:w="600" w:type="dxa"/>
          </w:tcPr>
          <w:p w14:paraId="3155A8BE" w14:textId="77777777" w:rsidR="006C348D" w:rsidRDefault="006C348D" w:rsidP="0087024B">
            <w:pPr>
              <w:pStyle w:val="OtherTableBody"/>
            </w:pPr>
            <w:r>
              <w:t>0354</w:t>
            </w:r>
          </w:p>
        </w:tc>
        <w:tc>
          <w:tcPr>
            <w:tcW w:w="2600" w:type="dxa"/>
          </w:tcPr>
          <w:p w14:paraId="3E3761AE" w14:textId="77777777" w:rsidR="006C348D" w:rsidRDefault="006C348D" w:rsidP="0087024B">
            <w:pPr>
              <w:pStyle w:val="OtherTableBody"/>
            </w:pPr>
          </w:p>
        </w:tc>
        <w:tc>
          <w:tcPr>
            <w:tcW w:w="1400" w:type="dxa"/>
          </w:tcPr>
          <w:p w14:paraId="6DAB3630" w14:textId="77777777" w:rsidR="006C348D" w:rsidRDefault="006C348D" w:rsidP="0087024B">
            <w:pPr>
              <w:pStyle w:val="OtherTableBody"/>
            </w:pPr>
            <w:r>
              <w:t>MFN_M18</w:t>
            </w:r>
          </w:p>
        </w:tc>
        <w:tc>
          <w:tcPr>
            <w:tcW w:w="4200" w:type="dxa"/>
          </w:tcPr>
          <w:p w14:paraId="5C4AB171" w14:textId="77777777" w:rsidR="006C348D" w:rsidRDefault="006C348D" w:rsidP="0087024B">
            <w:pPr>
              <w:pStyle w:val="OtherTableBody"/>
            </w:pPr>
            <w:r>
              <w:t>M18</w:t>
            </w:r>
          </w:p>
        </w:tc>
      </w:tr>
      <w:tr w:rsidR="006C348D" w14:paraId="6E7999D9" w14:textId="77777777" w:rsidTr="0087024B">
        <w:trPr>
          <w:tblHeader/>
        </w:trPr>
        <w:tc>
          <w:tcPr>
            <w:tcW w:w="600" w:type="dxa"/>
          </w:tcPr>
          <w:p w14:paraId="0E60F6B5" w14:textId="77777777" w:rsidR="006C348D" w:rsidRDefault="006C348D" w:rsidP="0087024B">
            <w:pPr>
              <w:pStyle w:val="OtherTableBody"/>
            </w:pPr>
          </w:p>
        </w:tc>
        <w:tc>
          <w:tcPr>
            <w:tcW w:w="600" w:type="dxa"/>
          </w:tcPr>
          <w:p w14:paraId="38E52817" w14:textId="77777777" w:rsidR="006C348D" w:rsidRDefault="006C348D" w:rsidP="0087024B">
            <w:pPr>
              <w:pStyle w:val="OtherTableBody"/>
            </w:pPr>
            <w:r>
              <w:t>0354</w:t>
            </w:r>
          </w:p>
        </w:tc>
        <w:tc>
          <w:tcPr>
            <w:tcW w:w="2600" w:type="dxa"/>
          </w:tcPr>
          <w:p w14:paraId="4A3FC5E2" w14:textId="77777777" w:rsidR="006C348D" w:rsidRDefault="006C348D" w:rsidP="0087024B">
            <w:pPr>
              <w:pStyle w:val="OtherTableBody"/>
            </w:pPr>
          </w:p>
        </w:tc>
        <w:tc>
          <w:tcPr>
            <w:tcW w:w="1400" w:type="dxa"/>
          </w:tcPr>
          <w:p w14:paraId="0B974C8A" w14:textId="77777777" w:rsidR="006C348D" w:rsidRDefault="006C348D" w:rsidP="0087024B">
            <w:pPr>
              <w:pStyle w:val="OtherTableBody"/>
            </w:pPr>
            <w:r>
              <w:t>MFQ_M01</w:t>
            </w:r>
          </w:p>
        </w:tc>
        <w:tc>
          <w:tcPr>
            <w:tcW w:w="4200" w:type="dxa"/>
          </w:tcPr>
          <w:p w14:paraId="46601104" w14:textId="77777777" w:rsidR="006C348D" w:rsidRDefault="006C348D" w:rsidP="0087024B">
            <w:pPr>
              <w:pStyle w:val="OtherTableBody"/>
            </w:pPr>
            <w:r>
              <w:t>M01, M02, M03, M04, M05, M06</w:t>
            </w:r>
          </w:p>
        </w:tc>
      </w:tr>
      <w:tr w:rsidR="006C348D" w14:paraId="79EF1249" w14:textId="77777777" w:rsidTr="0087024B">
        <w:trPr>
          <w:tblHeader/>
        </w:trPr>
        <w:tc>
          <w:tcPr>
            <w:tcW w:w="600" w:type="dxa"/>
          </w:tcPr>
          <w:p w14:paraId="4A0FFA0A" w14:textId="77777777" w:rsidR="006C348D" w:rsidRDefault="006C348D" w:rsidP="0087024B">
            <w:pPr>
              <w:pStyle w:val="OtherTableBody"/>
            </w:pPr>
          </w:p>
        </w:tc>
        <w:tc>
          <w:tcPr>
            <w:tcW w:w="600" w:type="dxa"/>
          </w:tcPr>
          <w:p w14:paraId="61F83429" w14:textId="77777777" w:rsidR="006C348D" w:rsidRDefault="006C348D" w:rsidP="0087024B">
            <w:pPr>
              <w:pStyle w:val="OtherTableBody"/>
            </w:pPr>
            <w:r>
              <w:t>0354</w:t>
            </w:r>
          </w:p>
        </w:tc>
        <w:tc>
          <w:tcPr>
            <w:tcW w:w="2600" w:type="dxa"/>
          </w:tcPr>
          <w:p w14:paraId="09F603A1" w14:textId="77777777" w:rsidR="006C348D" w:rsidRDefault="006C348D" w:rsidP="0087024B">
            <w:pPr>
              <w:pStyle w:val="OtherTableBody"/>
            </w:pPr>
          </w:p>
        </w:tc>
        <w:tc>
          <w:tcPr>
            <w:tcW w:w="1400" w:type="dxa"/>
          </w:tcPr>
          <w:p w14:paraId="3DF5FF32" w14:textId="77777777" w:rsidR="006C348D" w:rsidRDefault="006C348D" w:rsidP="0087024B">
            <w:pPr>
              <w:pStyle w:val="OtherTableBody"/>
            </w:pPr>
            <w:r>
              <w:t>MFR_M01</w:t>
            </w:r>
          </w:p>
        </w:tc>
        <w:tc>
          <w:tcPr>
            <w:tcW w:w="4200" w:type="dxa"/>
          </w:tcPr>
          <w:p w14:paraId="214BF47D" w14:textId="77777777" w:rsidR="006C348D" w:rsidRDefault="006C348D" w:rsidP="0087024B">
            <w:pPr>
              <w:pStyle w:val="OtherTableBody"/>
            </w:pPr>
            <w:r>
              <w:t>M01, M02, M03,</w:t>
            </w:r>
          </w:p>
        </w:tc>
      </w:tr>
      <w:tr w:rsidR="006C348D" w14:paraId="3C0EFDEB" w14:textId="77777777" w:rsidTr="0087024B">
        <w:trPr>
          <w:tblHeader/>
        </w:trPr>
        <w:tc>
          <w:tcPr>
            <w:tcW w:w="600" w:type="dxa"/>
          </w:tcPr>
          <w:p w14:paraId="639D612B" w14:textId="77777777" w:rsidR="006C348D" w:rsidRDefault="006C348D" w:rsidP="0087024B">
            <w:pPr>
              <w:pStyle w:val="OtherTableBody"/>
            </w:pPr>
          </w:p>
        </w:tc>
        <w:tc>
          <w:tcPr>
            <w:tcW w:w="600" w:type="dxa"/>
          </w:tcPr>
          <w:p w14:paraId="27A5A921" w14:textId="77777777" w:rsidR="006C348D" w:rsidRDefault="006C348D" w:rsidP="0087024B">
            <w:pPr>
              <w:pStyle w:val="OtherTableBody"/>
            </w:pPr>
            <w:r>
              <w:t>0354</w:t>
            </w:r>
          </w:p>
        </w:tc>
        <w:tc>
          <w:tcPr>
            <w:tcW w:w="2600" w:type="dxa"/>
          </w:tcPr>
          <w:p w14:paraId="19563028" w14:textId="77777777" w:rsidR="006C348D" w:rsidRDefault="006C348D" w:rsidP="0087024B">
            <w:pPr>
              <w:pStyle w:val="OtherTableBody"/>
            </w:pPr>
          </w:p>
        </w:tc>
        <w:tc>
          <w:tcPr>
            <w:tcW w:w="1400" w:type="dxa"/>
          </w:tcPr>
          <w:p w14:paraId="1A8227DB" w14:textId="77777777" w:rsidR="006C348D" w:rsidRDefault="006C348D" w:rsidP="0087024B">
            <w:pPr>
              <w:pStyle w:val="OtherTableBody"/>
            </w:pPr>
            <w:r>
              <w:t>MFR_M04</w:t>
            </w:r>
          </w:p>
        </w:tc>
        <w:tc>
          <w:tcPr>
            <w:tcW w:w="4200" w:type="dxa"/>
          </w:tcPr>
          <w:p w14:paraId="0E3FAE50" w14:textId="77777777" w:rsidR="006C348D" w:rsidRDefault="006C348D" w:rsidP="0087024B">
            <w:pPr>
              <w:pStyle w:val="OtherTableBody"/>
            </w:pPr>
            <w:r>
              <w:t>M04</w:t>
            </w:r>
          </w:p>
        </w:tc>
      </w:tr>
      <w:tr w:rsidR="006C348D" w14:paraId="6393DBE9" w14:textId="77777777" w:rsidTr="0087024B">
        <w:trPr>
          <w:tblHeader/>
        </w:trPr>
        <w:tc>
          <w:tcPr>
            <w:tcW w:w="600" w:type="dxa"/>
          </w:tcPr>
          <w:p w14:paraId="262FE575" w14:textId="77777777" w:rsidR="006C348D" w:rsidRDefault="006C348D" w:rsidP="0087024B">
            <w:pPr>
              <w:pStyle w:val="OtherTableBody"/>
            </w:pPr>
          </w:p>
        </w:tc>
        <w:tc>
          <w:tcPr>
            <w:tcW w:w="600" w:type="dxa"/>
          </w:tcPr>
          <w:p w14:paraId="16827F1D" w14:textId="77777777" w:rsidR="006C348D" w:rsidRDefault="006C348D" w:rsidP="0087024B">
            <w:pPr>
              <w:pStyle w:val="OtherTableBody"/>
            </w:pPr>
            <w:r>
              <w:t>0354</w:t>
            </w:r>
          </w:p>
        </w:tc>
        <w:tc>
          <w:tcPr>
            <w:tcW w:w="2600" w:type="dxa"/>
          </w:tcPr>
          <w:p w14:paraId="27534B8F" w14:textId="77777777" w:rsidR="006C348D" w:rsidRDefault="006C348D" w:rsidP="0087024B">
            <w:pPr>
              <w:pStyle w:val="OtherTableBody"/>
            </w:pPr>
          </w:p>
        </w:tc>
        <w:tc>
          <w:tcPr>
            <w:tcW w:w="1400" w:type="dxa"/>
          </w:tcPr>
          <w:p w14:paraId="4186867D" w14:textId="77777777" w:rsidR="006C348D" w:rsidRDefault="006C348D" w:rsidP="0087024B">
            <w:pPr>
              <w:pStyle w:val="OtherTableBody"/>
            </w:pPr>
            <w:r>
              <w:t>MFR_M05</w:t>
            </w:r>
          </w:p>
        </w:tc>
        <w:tc>
          <w:tcPr>
            <w:tcW w:w="4200" w:type="dxa"/>
          </w:tcPr>
          <w:p w14:paraId="60E24592" w14:textId="77777777" w:rsidR="006C348D" w:rsidRDefault="006C348D" w:rsidP="0087024B">
            <w:pPr>
              <w:pStyle w:val="OtherTableBody"/>
            </w:pPr>
            <w:r>
              <w:t>M05</w:t>
            </w:r>
          </w:p>
        </w:tc>
      </w:tr>
      <w:tr w:rsidR="006C348D" w14:paraId="16266246" w14:textId="77777777" w:rsidTr="0087024B">
        <w:trPr>
          <w:tblHeader/>
        </w:trPr>
        <w:tc>
          <w:tcPr>
            <w:tcW w:w="600" w:type="dxa"/>
          </w:tcPr>
          <w:p w14:paraId="3A686CBC" w14:textId="77777777" w:rsidR="006C348D" w:rsidRDefault="006C348D" w:rsidP="0087024B">
            <w:pPr>
              <w:pStyle w:val="OtherTableBody"/>
            </w:pPr>
          </w:p>
        </w:tc>
        <w:tc>
          <w:tcPr>
            <w:tcW w:w="600" w:type="dxa"/>
          </w:tcPr>
          <w:p w14:paraId="53204223" w14:textId="77777777" w:rsidR="006C348D" w:rsidRDefault="006C348D" w:rsidP="0087024B">
            <w:pPr>
              <w:pStyle w:val="OtherTableBody"/>
            </w:pPr>
            <w:r>
              <w:t>0354</w:t>
            </w:r>
          </w:p>
        </w:tc>
        <w:tc>
          <w:tcPr>
            <w:tcW w:w="2600" w:type="dxa"/>
          </w:tcPr>
          <w:p w14:paraId="17960A64" w14:textId="77777777" w:rsidR="006C348D" w:rsidRDefault="006C348D" w:rsidP="0087024B">
            <w:pPr>
              <w:pStyle w:val="OtherTableBody"/>
            </w:pPr>
          </w:p>
        </w:tc>
        <w:tc>
          <w:tcPr>
            <w:tcW w:w="1400" w:type="dxa"/>
          </w:tcPr>
          <w:p w14:paraId="7219515A" w14:textId="77777777" w:rsidR="006C348D" w:rsidRDefault="006C348D" w:rsidP="0087024B">
            <w:pPr>
              <w:pStyle w:val="OtherTableBody"/>
            </w:pPr>
            <w:r>
              <w:t>MFR_M06</w:t>
            </w:r>
          </w:p>
        </w:tc>
        <w:tc>
          <w:tcPr>
            <w:tcW w:w="4200" w:type="dxa"/>
          </w:tcPr>
          <w:p w14:paraId="5052DE48" w14:textId="77777777" w:rsidR="006C348D" w:rsidRDefault="006C348D" w:rsidP="0087024B">
            <w:pPr>
              <w:pStyle w:val="OtherTableBody"/>
            </w:pPr>
            <w:r>
              <w:t>M06</w:t>
            </w:r>
          </w:p>
        </w:tc>
      </w:tr>
      <w:tr w:rsidR="006C348D" w14:paraId="5D6DA431" w14:textId="77777777" w:rsidTr="0087024B">
        <w:trPr>
          <w:tblHeader/>
        </w:trPr>
        <w:tc>
          <w:tcPr>
            <w:tcW w:w="600" w:type="dxa"/>
          </w:tcPr>
          <w:p w14:paraId="5994E368" w14:textId="77777777" w:rsidR="006C348D" w:rsidRDefault="006C348D" w:rsidP="0087024B">
            <w:pPr>
              <w:pStyle w:val="OtherTableBody"/>
            </w:pPr>
          </w:p>
        </w:tc>
        <w:tc>
          <w:tcPr>
            <w:tcW w:w="600" w:type="dxa"/>
          </w:tcPr>
          <w:p w14:paraId="3FE4EDAA" w14:textId="77777777" w:rsidR="006C348D" w:rsidRDefault="006C348D" w:rsidP="0087024B">
            <w:pPr>
              <w:pStyle w:val="OtherTableBody"/>
            </w:pPr>
            <w:r>
              <w:t>0354</w:t>
            </w:r>
          </w:p>
        </w:tc>
        <w:tc>
          <w:tcPr>
            <w:tcW w:w="2600" w:type="dxa"/>
          </w:tcPr>
          <w:p w14:paraId="4C7E6747" w14:textId="77777777" w:rsidR="006C348D" w:rsidRDefault="006C348D" w:rsidP="0087024B">
            <w:pPr>
              <w:pStyle w:val="OtherTableBody"/>
            </w:pPr>
          </w:p>
        </w:tc>
        <w:tc>
          <w:tcPr>
            <w:tcW w:w="1400" w:type="dxa"/>
          </w:tcPr>
          <w:p w14:paraId="284CE470" w14:textId="77777777" w:rsidR="006C348D" w:rsidRDefault="006C348D" w:rsidP="0087024B">
            <w:pPr>
              <w:pStyle w:val="OtherTableBody"/>
            </w:pPr>
            <w:r>
              <w:t>MFR_M07</w:t>
            </w:r>
          </w:p>
        </w:tc>
        <w:tc>
          <w:tcPr>
            <w:tcW w:w="4200" w:type="dxa"/>
          </w:tcPr>
          <w:p w14:paraId="28E467C4" w14:textId="77777777" w:rsidR="006C348D" w:rsidRDefault="006C348D" w:rsidP="0087024B">
            <w:pPr>
              <w:pStyle w:val="OtherTableBody"/>
            </w:pPr>
            <w:r>
              <w:t>M07</w:t>
            </w:r>
          </w:p>
        </w:tc>
      </w:tr>
      <w:tr w:rsidR="006C348D" w14:paraId="54B17DA1" w14:textId="77777777" w:rsidTr="0087024B">
        <w:trPr>
          <w:tblHeader/>
        </w:trPr>
        <w:tc>
          <w:tcPr>
            <w:tcW w:w="600" w:type="dxa"/>
          </w:tcPr>
          <w:p w14:paraId="5240CB69" w14:textId="77777777" w:rsidR="006C348D" w:rsidRDefault="006C348D" w:rsidP="0087024B">
            <w:pPr>
              <w:pStyle w:val="OtherTableBody"/>
            </w:pPr>
          </w:p>
        </w:tc>
        <w:tc>
          <w:tcPr>
            <w:tcW w:w="600" w:type="dxa"/>
          </w:tcPr>
          <w:p w14:paraId="1AC84C4B" w14:textId="77777777" w:rsidR="006C348D" w:rsidRDefault="006C348D" w:rsidP="0087024B">
            <w:pPr>
              <w:pStyle w:val="OtherTableBody"/>
            </w:pPr>
            <w:r>
              <w:t>0354</w:t>
            </w:r>
          </w:p>
        </w:tc>
        <w:tc>
          <w:tcPr>
            <w:tcW w:w="2600" w:type="dxa"/>
          </w:tcPr>
          <w:p w14:paraId="1123A839" w14:textId="77777777" w:rsidR="006C348D" w:rsidRDefault="006C348D" w:rsidP="0087024B">
            <w:pPr>
              <w:pStyle w:val="OtherTableBody"/>
            </w:pPr>
          </w:p>
        </w:tc>
        <w:tc>
          <w:tcPr>
            <w:tcW w:w="1400" w:type="dxa"/>
          </w:tcPr>
          <w:p w14:paraId="1FF9576B" w14:textId="77777777" w:rsidR="006C348D" w:rsidRDefault="006C348D" w:rsidP="0087024B">
            <w:pPr>
              <w:pStyle w:val="OtherTableBody"/>
            </w:pPr>
            <w:r>
              <w:t>NMD_N02</w:t>
            </w:r>
          </w:p>
        </w:tc>
        <w:tc>
          <w:tcPr>
            <w:tcW w:w="4200" w:type="dxa"/>
          </w:tcPr>
          <w:p w14:paraId="3B9B6D00" w14:textId="77777777" w:rsidR="006C348D" w:rsidRDefault="006C348D" w:rsidP="0087024B">
            <w:pPr>
              <w:pStyle w:val="OtherTableBody"/>
            </w:pPr>
            <w:r>
              <w:t>N02</w:t>
            </w:r>
          </w:p>
        </w:tc>
      </w:tr>
      <w:tr w:rsidR="006C348D" w14:paraId="57D5057B" w14:textId="77777777" w:rsidTr="0087024B">
        <w:trPr>
          <w:tblHeader/>
        </w:trPr>
        <w:tc>
          <w:tcPr>
            <w:tcW w:w="600" w:type="dxa"/>
          </w:tcPr>
          <w:p w14:paraId="382D6128" w14:textId="77777777" w:rsidR="006C348D" w:rsidRDefault="006C348D" w:rsidP="0087024B">
            <w:pPr>
              <w:pStyle w:val="OtherTableBody"/>
            </w:pPr>
          </w:p>
        </w:tc>
        <w:tc>
          <w:tcPr>
            <w:tcW w:w="600" w:type="dxa"/>
          </w:tcPr>
          <w:p w14:paraId="3FF502F0" w14:textId="77777777" w:rsidR="006C348D" w:rsidRDefault="006C348D" w:rsidP="0087024B">
            <w:pPr>
              <w:pStyle w:val="OtherTableBody"/>
            </w:pPr>
            <w:r>
              <w:t>0354</w:t>
            </w:r>
          </w:p>
        </w:tc>
        <w:tc>
          <w:tcPr>
            <w:tcW w:w="2600" w:type="dxa"/>
          </w:tcPr>
          <w:p w14:paraId="357E8F00" w14:textId="77777777" w:rsidR="006C348D" w:rsidRDefault="006C348D" w:rsidP="0087024B">
            <w:pPr>
              <w:pStyle w:val="OtherTableBody"/>
            </w:pPr>
          </w:p>
        </w:tc>
        <w:tc>
          <w:tcPr>
            <w:tcW w:w="1400" w:type="dxa"/>
          </w:tcPr>
          <w:p w14:paraId="5340B65C" w14:textId="77777777" w:rsidR="006C348D" w:rsidRDefault="006C348D" w:rsidP="0087024B">
            <w:pPr>
              <w:pStyle w:val="OtherTableBody"/>
            </w:pPr>
            <w:r>
              <w:t>NMQ_N01</w:t>
            </w:r>
          </w:p>
        </w:tc>
        <w:tc>
          <w:tcPr>
            <w:tcW w:w="4200" w:type="dxa"/>
          </w:tcPr>
          <w:p w14:paraId="74A0CC92" w14:textId="77777777" w:rsidR="006C348D" w:rsidRDefault="006C348D" w:rsidP="0087024B">
            <w:pPr>
              <w:pStyle w:val="OtherTableBody"/>
            </w:pPr>
            <w:r>
              <w:t>N01</w:t>
            </w:r>
          </w:p>
        </w:tc>
      </w:tr>
      <w:tr w:rsidR="006C348D" w14:paraId="71EEB703" w14:textId="77777777" w:rsidTr="0087024B">
        <w:trPr>
          <w:tblHeader/>
        </w:trPr>
        <w:tc>
          <w:tcPr>
            <w:tcW w:w="600" w:type="dxa"/>
          </w:tcPr>
          <w:p w14:paraId="2240370C" w14:textId="77777777" w:rsidR="006C348D" w:rsidRDefault="006C348D" w:rsidP="0087024B">
            <w:pPr>
              <w:pStyle w:val="OtherTableBody"/>
            </w:pPr>
          </w:p>
        </w:tc>
        <w:tc>
          <w:tcPr>
            <w:tcW w:w="600" w:type="dxa"/>
          </w:tcPr>
          <w:p w14:paraId="148C8866" w14:textId="77777777" w:rsidR="006C348D" w:rsidRDefault="006C348D" w:rsidP="0087024B">
            <w:pPr>
              <w:pStyle w:val="OtherTableBody"/>
            </w:pPr>
            <w:r>
              <w:t>0354</w:t>
            </w:r>
          </w:p>
        </w:tc>
        <w:tc>
          <w:tcPr>
            <w:tcW w:w="2600" w:type="dxa"/>
          </w:tcPr>
          <w:p w14:paraId="6E597E01" w14:textId="77777777" w:rsidR="006C348D" w:rsidRDefault="006C348D" w:rsidP="0087024B">
            <w:pPr>
              <w:pStyle w:val="OtherTableBody"/>
            </w:pPr>
          </w:p>
        </w:tc>
        <w:tc>
          <w:tcPr>
            <w:tcW w:w="1400" w:type="dxa"/>
          </w:tcPr>
          <w:p w14:paraId="7A43DB1B" w14:textId="77777777" w:rsidR="006C348D" w:rsidRDefault="006C348D" w:rsidP="0087024B">
            <w:pPr>
              <w:pStyle w:val="OtherTableBody"/>
            </w:pPr>
            <w:r>
              <w:t>NMR_N01</w:t>
            </w:r>
          </w:p>
        </w:tc>
        <w:tc>
          <w:tcPr>
            <w:tcW w:w="4200" w:type="dxa"/>
          </w:tcPr>
          <w:p w14:paraId="183986A2" w14:textId="77777777" w:rsidR="006C348D" w:rsidRDefault="006C348D" w:rsidP="0087024B">
            <w:pPr>
              <w:pStyle w:val="OtherTableBody"/>
            </w:pPr>
            <w:r>
              <w:t>N01</w:t>
            </w:r>
          </w:p>
        </w:tc>
      </w:tr>
      <w:tr w:rsidR="006C348D" w14:paraId="64FAD5A9" w14:textId="77777777" w:rsidTr="0087024B">
        <w:trPr>
          <w:tblHeader/>
        </w:trPr>
        <w:tc>
          <w:tcPr>
            <w:tcW w:w="600" w:type="dxa"/>
          </w:tcPr>
          <w:p w14:paraId="6DEFD6D6" w14:textId="77777777" w:rsidR="006C348D" w:rsidRDefault="006C348D" w:rsidP="0087024B">
            <w:pPr>
              <w:pStyle w:val="OtherTableBody"/>
            </w:pPr>
          </w:p>
        </w:tc>
        <w:tc>
          <w:tcPr>
            <w:tcW w:w="600" w:type="dxa"/>
          </w:tcPr>
          <w:p w14:paraId="2511CD8C" w14:textId="77777777" w:rsidR="006C348D" w:rsidRDefault="006C348D" w:rsidP="0087024B">
            <w:pPr>
              <w:pStyle w:val="OtherTableBody"/>
            </w:pPr>
            <w:r>
              <w:t>0354</w:t>
            </w:r>
          </w:p>
        </w:tc>
        <w:tc>
          <w:tcPr>
            <w:tcW w:w="2600" w:type="dxa"/>
          </w:tcPr>
          <w:p w14:paraId="37074CCD" w14:textId="77777777" w:rsidR="006C348D" w:rsidRDefault="006C348D" w:rsidP="0087024B">
            <w:pPr>
              <w:pStyle w:val="OtherTableBody"/>
            </w:pPr>
          </w:p>
        </w:tc>
        <w:tc>
          <w:tcPr>
            <w:tcW w:w="1400" w:type="dxa"/>
          </w:tcPr>
          <w:p w14:paraId="2E1A1F41" w14:textId="77777777" w:rsidR="006C348D" w:rsidRDefault="006C348D" w:rsidP="0087024B">
            <w:pPr>
              <w:pStyle w:val="OtherTableBody"/>
            </w:pPr>
            <w:r>
              <w:t>OMB_O27</w:t>
            </w:r>
          </w:p>
        </w:tc>
        <w:tc>
          <w:tcPr>
            <w:tcW w:w="4200" w:type="dxa"/>
          </w:tcPr>
          <w:p w14:paraId="3B2DBEBB" w14:textId="77777777" w:rsidR="006C348D" w:rsidRDefault="006C348D" w:rsidP="0087024B">
            <w:pPr>
              <w:pStyle w:val="OtherTableBody"/>
            </w:pPr>
            <w:r>
              <w:t>O27</w:t>
            </w:r>
          </w:p>
        </w:tc>
      </w:tr>
      <w:tr w:rsidR="006C348D" w14:paraId="2C74F760" w14:textId="77777777" w:rsidTr="0087024B">
        <w:trPr>
          <w:tblHeader/>
        </w:trPr>
        <w:tc>
          <w:tcPr>
            <w:tcW w:w="600" w:type="dxa"/>
          </w:tcPr>
          <w:p w14:paraId="05E3AA69" w14:textId="77777777" w:rsidR="006C348D" w:rsidRDefault="006C348D" w:rsidP="0087024B">
            <w:pPr>
              <w:pStyle w:val="OtherTableBody"/>
            </w:pPr>
          </w:p>
        </w:tc>
        <w:tc>
          <w:tcPr>
            <w:tcW w:w="600" w:type="dxa"/>
          </w:tcPr>
          <w:p w14:paraId="0A0D34D9" w14:textId="77777777" w:rsidR="006C348D" w:rsidRDefault="006C348D" w:rsidP="0087024B">
            <w:pPr>
              <w:pStyle w:val="OtherTableBody"/>
            </w:pPr>
            <w:r>
              <w:t>0354</w:t>
            </w:r>
          </w:p>
        </w:tc>
        <w:tc>
          <w:tcPr>
            <w:tcW w:w="2600" w:type="dxa"/>
          </w:tcPr>
          <w:p w14:paraId="37B10CE0" w14:textId="77777777" w:rsidR="006C348D" w:rsidRDefault="006C348D" w:rsidP="0087024B">
            <w:pPr>
              <w:pStyle w:val="OtherTableBody"/>
            </w:pPr>
          </w:p>
        </w:tc>
        <w:tc>
          <w:tcPr>
            <w:tcW w:w="1400" w:type="dxa"/>
          </w:tcPr>
          <w:p w14:paraId="1E47AF04" w14:textId="77777777" w:rsidR="006C348D" w:rsidRDefault="006C348D" w:rsidP="0087024B">
            <w:pPr>
              <w:pStyle w:val="OtherTableBody"/>
            </w:pPr>
            <w:r>
              <w:t>OMD_O03</w:t>
            </w:r>
          </w:p>
        </w:tc>
        <w:tc>
          <w:tcPr>
            <w:tcW w:w="4200" w:type="dxa"/>
          </w:tcPr>
          <w:p w14:paraId="3F11E46D" w14:textId="77777777" w:rsidR="006C348D" w:rsidRDefault="006C348D" w:rsidP="0087024B">
            <w:pPr>
              <w:pStyle w:val="OtherTableBody"/>
            </w:pPr>
            <w:r>
              <w:t>O03</w:t>
            </w:r>
          </w:p>
        </w:tc>
      </w:tr>
      <w:tr w:rsidR="006C348D" w14:paraId="372E8564" w14:textId="77777777" w:rsidTr="0087024B">
        <w:trPr>
          <w:tblHeader/>
        </w:trPr>
        <w:tc>
          <w:tcPr>
            <w:tcW w:w="600" w:type="dxa"/>
          </w:tcPr>
          <w:p w14:paraId="1E42E62F" w14:textId="77777777" w:rsidR="006C348D" w:rsidRDefault="006C348D" w:rsidP="0087024B">
            <w:pPr>
              <w:pStyle w:val="OtherTableBody"/>
            </w:pPr>
          </w:p>
        </w:tc>
        <w:tc>
          <w:tcPr>
            <w:tcW w:w="600" w:type="dxa"/>
          </w:tcPr>
          <w:p w14:paraId="0785576B" w14:textId="77777777" w:rsidR="006C348D" w:rsidRDefault="006C348D" w:rsidP="0087024B">
            <w:pPr>
              <w:pStyle w:val="OtherTableBody"/>
            </w:pPr>
            <w:r>
              <w:t>0354</w:t>
            </w:r>
          </w:p>
        </w:tc>
        <w:tc>
          <w:tcPr>
            <w:tcW w:w="2600" w:type="dxa"/>
          </w:tcPr>
          <w:p w14:paraId="21775C25" w14:textId="77777777" w:rsidR="006C348D" w:rsidRDefault="006C348D" w:rsidP="0087024B">
            <w:pPr>
              <w:pStyle w:val="OtherTableBody"/>
            </w:pPr>
          </w:p>
        </w:tc>
        <w:tc>
          <w:tcPr>
            <w:tcW w:w="1400" w:type="dxa"/>
          </w:tcPr>
          <w:p w14:paraId="7B16BAB9" w14:textId="77777777" w:rsidR="006C348D" w:rsidRDefault="006C348D" w:rsidP="0087024B">
            <w:pPr>
              <w:pStyle w:val="OtherTableBody"/>
            </w:pPr>
            <w:r>
              <w:t>OMG_O19</w:t>
            </w:r>
          </w:p>
        </w:tc>
        <w:tc>
          <w:tcPr>
            <w:tcW w:w="4200" w:type="dxa"/>
          </w:tcPr>
          <w:p w14:paraId="32064FC2" w14:textId="77777777" w:rsidR="006C348D" w:rsidRDefault="006C348D" w:rsidP="0087024B">
            <w:pPr>
              <w:pStyle w:val="OtherTableBody"/>
            </w:pPr>
            <w:r>
              <w:t>O19</w:t>
            </w:r>
          </w:p>
        </w:tc>
      </w:tr>
      <w:tr w:rsidR="006C348D" w14:paraId="446B655E" w14:textId="77777777" w:rsidTr="0087024B">
        <w:trPr>
          <w:tblHeader/>
        </w:trPr>
        <w:tc>
          <w:tcPr>
            <w:tcW w:w="600" w:type="dxa"/>
          </w:tcPr>
          <w:p w14:paraId="0EC024D9" w14:textId="77777777" w:rsidR="006C348D" w:rsidRDefault="006C348D" w:rsidP="0087024B">
            <w:pPr>
              <w:pStyle w:val="OtherTableBody"/>
            </w:pPr>
          </w:p>
        </w:tc>
        <w:tc>
          <w:tcPr>
            <w:tcW w:w="600" w:type="dxa"/>
          </w:tcPr>
          <w:p w14:paraId="7C52524C" w14:textId="77777777" w:rsidR="006C348D" w:rsidRDefault="006C348D" w:rsidP="0087024B">
            <w:pPr>
              <w:pStyle w:val="OtherTableBody"/>
            </w:pPr>
            <w:r>
              <w:t>0354</w:t>
            </w:r>
          </w:p>
        </w:tc>
        <w:tc>
          <w:tcPr>
            <w:tcW w:w="2600" w:type="dxa"/>
          </w:tcPr>
          <w:p w14:paraId="7D2C3A06" w14:textId="77777777" w:rsidR="006C348D" w:rsidRDefault="006C348D" w:rsidP="0087024B">
            <w:pPr>
              <w:pStyle w:val="OtherTableBody"/>
            </w:pPr>
          </w:p>
        </w:tc>
        <w:tc>
          <w:tcPr>
            <w:tcW w:w="1400" w:type="dxa"/>
          </w:tcPr>
          <w:p w14:paraId="24BAE14E" w14:textId="77777777" w:rsidR="006C348D" w:rsidRDefault="006C348D" w:rsidP="0087024B">
            <w:pPr>
              <w:pStyle w:val="OtherTableBody"/>
            </w:pPr>
            <w:r>
              <w:t>OMI_O23</w:t>
            </w:r>
          </w:p>
        </w:tc>
        <w:tc>
          <w:tcPr>
            <w:tcW w:w="4200" w:type="dxa"/>
          </w:tcPr>
          <w:p w14:paraId="3062412F" w14:textId="77777777" w:rsidR="006C348D" w:rsidRDefault="006C348D" w:rsidP="0087024B">
            <w:pPr>
              <w:pStyle w:val="OtherTableBody"/>
            </w:pPr>
            <w:r>
              <w:t>O23</w:t>
            </w:r>
          </w:p>
        </w:tc>
      </w:tr>
      <w:tr w:rsidR="006C348D" w14:paraId="7C90DD3F" w14:textId="77777777" w:rsidTr="0087024B">
        <w:trPr>
          <w:tblHeader/>
        </w:trPr>
        <w:tc>
          <w:tcPr>
            <w:tcW w:w="600" w:type="dxa"/>
          </w:tcPr>
          <w:p w14:paraId="671C90F3" w14:textId="77777777" w:rsidR="006C348D" w:rsidRDefault="006C348D" w:rsidP="0087024B">
            <w:pPr>
              <w:pStyle w:val="OtherTableBody"/>
            </w:pPr>
          </w:p>
        </w:tc>
        <w:tc>
          <w:tcPr>
            <w:tcW w:w="600" w:type="dxa"/>
          </w:tcPr>
          <w:p w14:paraId="4DF1B742" w14:textId="77777777" w:rsidR="006C348D" w:rsidRDefault="006C348D" w:rsidP="0087024B">
            <w:pPr>
              <w:pStyle w:val="OtherTableBody"/>
            </w:pPr>
            <w:r>
              <w:t>0354</w:t>
            </w:r>
          </w:p>
        </w:tc>
        <w:tc>
          <w:tcPr>
            <w:tcW w:w="2600" w:type="dxa"/>
          </w:tcPr>
          <w:p w14:paraId="4D1037EA" w14:textId="77777777" w:rsidR="006C348D" w:rsidRDefault="006C348D" w:rsidP="0087024B">
            <w:pPr>
              <w:pStyle w:val="OtherTableBody"/>
            </w:pPr>
          </w:p>
        </w:tc>
        <w:tc>
          <w:tcPr>
            <w:tcW w:w="1400" w:type="dxa"/>
          </w:tcPr>
          <w:p w14:paraId="023DFD27" w14:textId="77777777" w:rsidR="006C348D" w:rsidRDefault="006C348D" w:rsidP="0087024B">
            <w:pPr>
              <w:pStyle w:val="OtherTableBody"/>
            </w:pPr>
            <w:r>
              <w:t>OML_O21</w:t>
            </w:r>
          </w:p>
        </w:tc>
        <w:tc>
          <w:tcPr>
            <w:tcW w:w="4200" w:type="dxa"/>
          </w:tcPr>
          <w:p w14:paraId="1F257F49" w14:textId="77777777" w:rsidR="006C348D" w:rsidRDefault="006C348D" w:rsidP="0087024B">
            <w:pPr>
              <w:pStyle w:val="OtherTableBody"/>
            </w:pPr>
            <w:r>
              <w:t>O21</w:t>
            </w:r>
          </w:p>
        </w:tc>
      </w:tr>
      <w:tr w:rsidR="006C348D" w14:paraId="15A453D2" w14:textId="77777777" w:rsidTr="0087024B">
        <w:trPr>
          <w:tblHeader/>
        </w:trPr>
        <w:tc>
          <w:tcPr>
            <w:tcW w:w="600" w:type="dxa"/>
          </w:tcPr>
          <w:p w14:paraId="5C84C6E6" w14:textId="77777777" w:rsidR="006C348D" w:rsidRDefault="006C348D" w:rsidP="0087024B">
            <w:pPr>
              <w:pStyle w:val="OtherTableBody"/>
            </w:pPr>
          </w:p>
        </w:tc>
        <w:tc>
          <w:tcPr>
            <w:tcW w:w="600" w:type="dxa"/>
          </w:tcPr>
          <w:p w14:paraId="6CCF600F" w14:textId="77777777" w:rsidR="006C348D" w:rsidRDefault="006C348D" w:rsidP="0087024B">
            <w:pPr>
              <w:pStyle w:val="OtherTableBody"/>
            </w:pPr>
            <w:r>
              <w:t>0354</w:t>
            </w:r>
          </w:p>
        </w:tc>
        <w:tc>
          <w:tcPr>
            <w:tcW w:w="2600" w:type="dxa"/>
          </w:tcPr>
          <w:p w14:paraId="6AA51EFA" w14:textId="77777777" w:rsidR="006C348D" w:rsidRDefault="006C348D" w:rsidP="0087024B">
            <w:pPr>
              <w:pStyle w:val="OtherTableBody"/>
            </w:pPr>
          </w:p>
        </w:tc>
        <w:tc>
          <w:tcPr>
            <w:tcW w:w="1400" w:type="dxa"/>
          </w:tcPr>
          <w:p w14:paraId="5BA23CA7" w14:textId="77777777" w:rsidR="006C348D" w:rsidRDefault="006C348D" w:rsidP="0087024B">
            <w:pPr>
              <w:pStyle w:val="OtherTableBody"/>
            </w:pPr>
            <w:r>
              <w:t>OML_O33</w:t>
            </w:r>
          </w:p>
        </w:tc>
        <w:tc>
          <w:tcPr>
            <w:tcW w:w="4200" w:type="dxa"/>
          </w:tcPr>
          <w:p w14:paraId="79FDB8B8" w14:textId="77777777" w:rsidR="006C348D" w:rsidRDefault="006C348D" w:rsidP="0087024B">
            <w:pPr>
              <w:pStyle w:val="OtherTableBody"/>
            </w:pPr>
            <w:r>
              <w:t>O33</w:t>
            </w:r>
          </w:p>
        </w:tc>
      </w:tr>
      <w:tr w:rsidR="006C348D" w14:paraId="4A628F42" w14:textId="77777777" w:rsidTr="0087024B">
        <w:trPr>
          <w:tblHeader/>
        </w:trPr>
        <w:tc>
          <w:tcPr>
            <w:tcW w:w="600" w:type="dxa"/>
          </w:tcPr>
          <w:p w14:paraId="5C306532" w14:textId="77777777" w:rsidR="006C348D" w:rsidRDefault="006C348D" w:rsidP="0087024B">
            <w:pPr>
              <w:pStyle w:val="OtherTableBody"/>
            </w:pPr>
          </w:p>
        </w:tc>
        <w:tc>
          <w:tcPr>
            <w:tcW w:w="600" w:type="dxa"/>
          </w:tcPr>
          <w:p w14:paraId="47A71B10" w14:textId="77777777" w:rsidR="006C348D" w:rsidRDefault="006C348D" w:rsidP="0087024B">
            <w:pPr>
              <w:pStyle w:val="OtherTableBody"/>
            </w:pPr>
            <w:r>
              <w:t>0354</w:t>
            </w:r>
          </w:p>
        </w:tc>
        <w:tc>
          <w:tcPr>
            <w:tcW w:w="2600" w:type="dxa"/>
          </w:tcPr>
          <w:p w14:paraId="70C5FDDD" w14:textId="77777777" w:rsidR="006C348D" w:rsidRDefault="006C348D" w:rsidP="0087024B">
            <w:pPr>
              <w:pStyle w:val="OtherTableBody"/>
            </w:pPr>
          </w:p>
        </w:tc>
        <w:tc>
          <w:tcPr>
            <w:tcW w:w="1400" w:type="dxa"/>
          </w:tcPr>
          <w:p w14:paraId="76A90B4E" w14:textId="77777777" w:rsidR="006C348D" w:rsidRDefault="006C348D" w:rsidP="0087024B">
            <w:pPr>
              <w:pStyle w:val="OtherTableBody"/>
            </w:pPr>
            <w:r>
              <w:t>OML_O35</w:t>
            </w:r>
          </w:p>
        </w:tc>
        <w:tc>
          <w:tcPr>
            <w:tcW w:w="4200" w:type="dxa"/>
          </w:tcPr>
          <w:p w14:paraId="4E23B1A3" w14:textId="77777777" w:rsidR="006C348D" w:rsidRDefault="006C348D" w:rsidP="0087024B">
            <w:pPr>
              <w:pStyle w:val="OtherTableBody"/>
            </w:pPr>
            <w:r>
              <w:t>O35</w:t>
            </w:r>
          </w:p>
        </w:tc>
      </w:tr>
      <w:tr w:rsidR="006C348D" w14:paraId="55D4D3BA" w14:textId="77777777" w:rsidTr="0087024B">
        <w:trPr>
          <w:tblHeader/>
        </w:trPr>
        <w:tc>
          <w:tcPr>
            <w:tcW w:w="600" w:type="dxa"/>
          </w:tcPr>
          <w:p w14:paraId="421EB709" w14:textId="77777777" w:rsidR="006C348D" w:rsidRDefault="006C348D" w:rsidP="0087024B">
            <w:pPr>
              <w:pStyle w:val="OtherTableBody"/>
            </w:pPr>
          </w:p>
        </w:tc>
        <w:tc>
          <w:tcPr>
            <w:tcW w:w="600" w:type="dxa"/>
          </w:tcPr>
          <w:p w14:paraId="2F60A8DD" w14:textId="77777777" w:rsidR="006C348D" w:rsidRDefault="006C348D" w:rsidP="0087024B">
            <w:pPr>
              <w:pStyle w:val="OtherTableBody"/>
            </w:pPr>
            <w:r>
              <w:t>0354</w:t>
            </w:r>
          </w:p>
        </w:tc>
        <w:tc>
          <w:tcPr>
            <w:tcW w:w="2600" w:type="dxa"/>
          </w:tcPr>
          <w:p w14:paraId="2A3B02E6" w14:textId="77777777" w:rsidR="006C348D" w:rsidRDefault="006C348D" w:rsidP="0087024B">
            <w:pPr>
              <w:pStyle w:val="OtherTableBody"/>
            </w:pPr>
          </w:p>
        </w:tc>
        <w:tc>
          <w:tcPr>
            <w:tcW w:w="1400" w:type="dxa"/>
          </w:tcPr>
          <w:p w14:paraId="34EAF883" w14:textId="77777777" w:rsidR="006C348D" w:rsidRDefault="006C348D" w:rsidP="0087024B">
            <w:pPr>
              <w:pStyle w:val="OtherTableBody"/>
            </w:pPr>
            <w:r>
              <w:t>OML_O39</w:t>
            </w:r>
          </w:p>
        </w:tc>
        <w:tc>
          <w:tcPr>
            <w:tcW w:w="4200" w:type="dxa"/>
          </w:tcPr>
          <w:p w14:paraId="354C93F4" w14:textId="77777777" w:rsidR="006C348D" w:rsidRDefault="006C348D" w:rsidP="0087024B">
            <w:pPr>
              <w:pStyle w:val="OtherTableBody"/>
            </w:pPr>
            <w:r>
              <w:t>O39</w:t>
            </w:r>
          </w:p>
        </w:tc>
      </w:tr>
      <w:tr w:rsidR="006C348D" w14:paraId="19B1C5AD" w14:textId="77777777" w:rsidTr="0087024B">
        <w:trPr>
          <w:tblHeader/>
        </w:trPr>
        <w:tc>
          <w:tcPr>
            <w:tcW w:w="600" w:type="dxa"/>
          </w:tcPr>
          <w:p w14:paraId="60CB6979" w14:textId="77777777" w:rsidR="006C348D" w:rsidRDefault="006C348D" w:rsidP="0087024B">
            <w:pPr>
              <w:pStyle w:val="OtherTableBody"/>
            </w:pPr>
          </w:p>
        </w:tc>
        <w:tc>
          <w:tcPr>
            <w:tcW w:w="600" w:type="dxa"/>
          </w:tcPr>
          <w:p w14:paraId="769A3E2A" w14:textId="77777777" w:rsidR="006C348D" w:rsidRDefault="006C348D" w:rsidP="0087024B">
            <w:pPr>
              <w:pStyle w:val="OtherTableBody"/>
            </w:pPr>
            <w:r>
              <w:t>0354</w:t>
            </w:r>
          </w:p>
        </w:tc>
        <w:tc>
          <w:tcPr>
            <w:tcW w:w="2600" w:type="dxa"/>
          </w:tcPr>
          <w:p w14:paraId="164FD117" w14:textId="77777777" w:rsidR="006C348D" w:rsidRDefault="006C348D" w:rsidP="0087024B">
            <w:pPr>
              <w:pStyle w:val="OtherTableBody"/>
            </w:pPr>
          </w:p>
        </w:tc>
        <w:tc>
          <w:tcPr>
            <w:tcW w:w="1400" w:type="dxa"/>
          </w:tcPr>
          <w:p w14:paraId="0F150E57" w14:textId="77777777" w:rsidR="006C348D" w:rsidRDefault="006C348D" w:rsidP="0087024B">
            <w:pPr>
              <w:pStyle w:val="OtherTableBody"/>
            </w:pPr>
            <w:r>
              <w:t>OML_O59</w:t>
            </w:r>
          </w:p>
        </w:tc>
        <w:tc>
          <w:tcPr>
            <w:tcW w:w="4200" w:type="dxa"/>
          </w:tcPr>
          <w:p w14:paraId="35D3CED0" w14:textId="77777777" w:rsidR="006C348D" w:rsidRDefault="006C348D" w:rsidP="0087024B">
            <w:pPr>
              <w:pStyle w:val="OtherTableBody"/>
            </w:pPr>
            <w:r>
              <w:t>Laboratory order message structure for fulfillment request with REL segment</w:t>
            </w:r>
          </w:p>
        </w:tc>
      </w:tr>
      <w:tr w:rsidR="006C348D" w14:paraId="53767883" w14:textId="77777777" w:rsidTr="0087024B">
        <w:trPr>
          <w:tblHeader/>
        </w:trPr>
        <w:tc>
          <w:tcPr>
            <w:tcW w:w="600" w:type="dxa"/>
          </w:tcPr>
          <w:p w14:paraId="53F93598" w14:textId="77777777" w:rsidR="006C348D" w:rsidRDefault="006C348D" w:rsidP="0087024B">
            <w:pPr>
              <w:pStyle w:val="OtherTableBody"/>
            </w:pPr>
          </w:p>
        </w:tc>
        <w:tc>
          <w:tcPr>
            <w:tcW w:w="600" w:type="dxa"/>
          </w:tcPr>
          <w:p w14:paraId="1A89E775" w14:textId="77777777" w:rsidR="006C348D" w:rsidRDefault="006C348D" w:rsidP="0087024B">
            <w:pPr>
              <w:pStyle w:val="OtherTableBody"/>
            </w:pPr>
            <w:r>
              <w:t>0354</w:t>
            </w:r>
          </w:p>
        </w:tc>
        <w:tc>
          <w:tcPr>
            <w:tcW w:w="2600" w:type="dxa"/>
          </w:tcPr>
          <w:p w14:paraId="378121CF" w14:textId="77777777" w:rsidR="006C348D" w:rsidRDefault="006C348D" w:rsidP="0087024B">
            <w:pPr>
              <w:pStyle w:val="OtherTableBody"/>
            </w:pPr>
          </w:p>
        </w:tc>
        <w:tc>
          <w:tcPr>
            <w:tcW w:w="1400" w:type="dxa"/>
          </w:tcPr>
          <w:p w14:paraId="6FFAE5C7" w14:textId="77777777" w:rsidR="006C348D" w:rsidRDefault="006C348D" w:rsidP="0087024B">
            <w:pPr>
              <w:pStyle w:val="OtherTableBody"/>
            </w:pPr>
            <w:r>
              <w:t>OMN_O07</w:t>
            </w:r>
          </w:p>
        </w:tc>
        <w:tc>
          <w:tcPr>
            <w:tcW w:w="4200" w:type="dxa"/>
          </w:tcPr>
          <w:p w14:paraId="074DEC7F" w14:textId="77777777" w:rsidR="006C348D" w:rsidRDefault="006C348D" w:rsidP="0087024B">
            <w:pPr>
              <w:pStyle w:val="OtherTableBody"/>
            </w:pPr>
            <w:r>
              <w:t>O07</w:t>
            </w:r>
          </w:p>
        </w:tc>
      </w:tr>
      <w:tr w:rsidR="006C348D" w14:paraId="578F44DD" w14:textId="77777777" w:rsidTr="0087024B">
        <w:trPr>
          <w:tblHeader/>
        </w:trPr>
        <w:tc>
          <w:tcPr>
            <w:tcW w:w="600" w:type="dxa"/>
          </w:tcPr>
          <w:p w14:paraId="02FA1229" w14:textId="77777777" w:rsidR="006C348D" w:rsidRDefault="006C348D" w:rsidP="0087024B">
            <w:pPr>
              <w:pStyle w:val="OtherTableBody"/>
            </w:pPr>
          </w:p>
        </w:tc>
        <w:tc>
          <w:tcPr>
            <w:tcW w:w="600" w:type="dxa"/>
          </w:tcPr>
          <w:p w14:paraId="4E9756D5" w14:textId="77777777" w:rsidR="006C348D" w:rsidRDefault="006C348D" w:rsidP="0087024B">
            <w:pPr>
              <w:pStyle w:val="OtherTableBody"/>
            </w:pPr>
            <w:r>
              <w:t>0354</w:t>
            </w:r>
          </w:p>
        </w:tc>
        <w:tc>
          <w:tcPr>
            <w:tcW w:w="2600" w:type="dxa"/>
          </w:tcPr>
          <w:p w14:paraId="1EEAFC1B" w14:textId="77777777" w:rsidR="006C348D" w:rsidRDefault="006C348D" w:rsidP="0087024B">
            <w:pPr>
              <w:pStyle w:val="OtherTableBody"/>
            </w:pPr>
          </w:p>
        </w:tc>
        <w:tc>
          <w:tcPr>
            <w:tcW w:w="1400" w:type="dxa"/>
          </w:tcPr>
          <w:p w14:paraId="37D6504E" w14:textId="77777777" w:rsidR="006C348D" w:rsidRDefault="006C348D" w:rsidP="0087024B">
            <w:pPr>
              <w:pStyle w:val="OtherTableBody"/>
            </w:pPr>
            <w:r>
              <w:t>OMP_O09</w:t>
            </w:r>
          </w:p>
        </w:tc>
        <w:tc>
          <w:tcPr>
            <w:tcW w:w="4200" w:type="dxa"/>
          </w:tcPr>
          <w:p w14:paraId="33D39887" w14:textId="77777777" w:rsidR="006C348D" w:rsidRDefault="006C348D" w:rsidP="0087024B">
            <w:pPr>
              <w:pStyle w:val="OtherTableBody"/>
            </w:pPr>
            <w:r>
              <w:t>O09</w:t>
            </w:r>
          </w:p>
        </w:tc>
      </w:tr>
      <w:tr w:rsidR="006C348D" w14:paraId="3F06D9CA" w14:textId="77777777" w:rsidTr="0087024B">
        <w:trPr>
          <w:tblHeader/>
        </w:trPr>
        <w:tc>
          <w:tcPr>
            <w:tcW w:w="600" w:type="dxa"/>
          </w:tcPr>
          <w:p w14:paraId="2E51B99D" w14:textId="77777777" w:rsidR="006C348D" w:rsidRDefault="006C348D" w:rsidP="0087024B">
            <w:pPr>
              <w:pStyle w:val="OtherTableBody"/>
            </w:pPr>
          </w:p>
        </w:tc>
        <w:tc>
          <w:tcPr>
            <w:tcW w:w="600" w:type="dxa"/>
          </w:tcPr>
          <w:p w14:paraId="104A8205" w14:textId="77777777" w:rsidR="006C348D" w:rsidRDefault="006C348D" w:rsidP="0087024B">
            <w:pPr>
              <w:pStyle w:val="OtherTableBody"/>
            </w:pPr>
            <w:r>
              <w:t>0354</w:t>
            </w:r>
          </w:p>
        </w:tc>
        <w:tc>
          <w:tcPr>
            <w:tcW w:w="2600" w:type="dxa"/>
          </w:tcPr>
          <w:p w14:paraId="156AC652" w14:textId="77777777" w:rsidR="006C348D" w:rsidRDefault="006C348D" w:rsidP="0087024B">
            <w:pPr>
              <w:pStyle w:val="OtherTableBody"/>
            </w:pPr>
          </w:p>
        </w:tc>
        <w:tc>
          <w:tcPr>
            <w:tcW w:w="1400" w:type="dxa"/>
          </w:tcPr>
          <w:p w14:paraId="3C46FCB9" w14:textId="77777777" w:rsidR="006C348D" w:rsidRDefault="006C348D" w:rsidP="0087024B">
            <w:pPr>
              <w:pStyle w:val="OtherTableBody"/>
            </w:pPr>
            <w:r>
              <w:t>OMQ_O42</w:t>
            </w:r>
          </w:p>
        </w:tc>
        <w:tc>
          <w:tcPr>
            <w:tcW w:w="4200" w:type="dxa"/>
          </w:tcPr>
          <w:p w14:paraId="0A5A233F" w14:textId="77777777" w:rsidR="006C348D" w:rsidRDefault="006C348D" w:rsidP="0087024B">
            <w:pPr>
              <w:pStyle w:val="OtherTableBody"/>
            </w:pPr>
            <w:r>
              <w:t>O42</w:t>
            </w:r>
          </w:p>
        </w:tc>
      </w:tr>
      <w:tr w:rsidR="006C348D" w14:paraId="60574115" w14:textId="77777777" w:rsidTr="0087024B">
        <w:trPr>
          <w:tblHeader/>
        </w:trPr>
        <w:tc>
          <w:tcPr>
            <w:tcW w:w="600" w:type="dxa"/>
          </w:tcPr>
          <w:p w14:paraId="04DDF32D" w14:textId="77777777" w:rsidR="006C348D" w:rsidRDefault="006C348D" w:rsidP="0087024B">
            <w:pPr>
              <w:pStyle w:val="OtherTableBody"/>
            </w:pPr>
          </w:p>
        </w:tc>
        <w:tc>
          <w:tcPr>
            <w:tcW w:w="600" w:type="dxa"/>
          </w:tcPr>
          <w:p w14:paraId="51C6C230" w14:textId="77777777" w:rsidR="006C348D" w:rsidRDefault="006C348D" w:rsidP="0087024B">
            <w:pPr>
              <w:pStyle w:val="OtherTableBody"/>
            </w:pPr>
            <w:r>
              <w:t>0354</w:t>
            </w:r>
          </w:p>
        </w:tc>
        <w:tc>
          <w:tcPr>
            <w:tcW w:w="2600" w:type="dxa"/>
          </w:tcPr>
          <w:p w14:paraId="51149828" w14:textId="77777777" w:rsidR="006C348D" w:rsidRDefault="006C348D" w:rsidP="0087024B">
            <w:pPr>
              <w:pStyle w:val="OtherTableBody"/>
            </w:pPr>
          </w:p>
        </w:tc>
        <w:tc>
          <w:tcPr>
            <w:tcW w:w="1400" w:type="dxa"/>
          </w:tcPr>
          <w:p w14:paraId="1E1E25E1" w14:textId="77777777" w:rsidR="006C348D" w:rsidRDefault="006C348D" w:rsidP="0087024B">
            <w:pPr>
              <w:pStyle w:val="OtherTableBody"/>
            </w:pPr>
            <w:r>
              <w:t>OMQ_O57</w:t>
            </w:r>
          </w:p>
        </w:tc>
        <w:tc>
          <w:tcPr>
            <w:tcW w:w="4200" w:type="dxa"/>
          </w:tcPr>
          <w:p w14:paraId="059FD912" w14:textId="77777777" w:rsidR="006C348D" w:rsidRDefault="006C348D" w:rsidP="0087024B">
            <w:pPr>
              <w:pStyle w:val="OtherTableBody"/>
            </w:pPr>
            <w:r>
              <w:t>Identifier  for the message structure for an OMQ message with a trigger event of General Order Message with Document Payload (O57)</w:t>
            </w:r>
          </w:p>
        </w:tc>
      </w:tr>
      <w:tr w:rsidR="006C348D" w14:paraId="3EEFD826" w14:textId="77777777" w:rsidTr="0087024B">
        <w:trPr>
          <w:tblHeader/>
        </w:trPr>
        <w:tc>
          <w:tcPr>
            <w:tcW w:w="600" w:type="dxa"/>
          </w:tcPr>
          <w:p w14:paraId="0E68AFA7" w14:textId="77777777" w:rsidR="006C348D" w:rsidRDefault="006C348D" w:rsidP="0087024B">
            <w:pPr>
              <w:pStyle w:val="OtherTableBody"/>
            </w:pPr>
          </w:p>
        </w:tc>
        <w:tc>
          <w:tcPr>
            <w:tcW w:w="600" w:type="dxa"/>
          </w:tcPr>
          <w:p w14:paraId="61275828" w14:textId="77777777" w:rsidR="006C348D" w:rsidRDefault="006C348D" w:rsidP="0087024B">
            <w:pPr>
              <w:pStyle w:val="OtherTableBody"/>
            </w:pPr>
            <w:r>
              <w:t>0354</w:t>
            </w:r>
          </w:p>
        </w:tc>
        <w:tc>
          <w:tcPr>
            <w:tcW w:w="2600" w:type="dxa"/>
          </w:tcPr>
          <w:p w14:paraId="3D6DE31A" w14:textId="77777777" w:rsidR="006C348D" w:rsidRDefault="006C348D" w:rsidP="0087024B">
            <w:pPr>
              <w:pStyle w:val="OtherTableBody"/>
            </w:pPr>
          </w:p>
        </w:tc>
        <w:tc>
          <w:tcPr>
            <w:tcW w:w="1400" w:type="dxa"/>
          </w:tcPr>
          <w:p w14:paraId="3BAE3DDA" w14:textId="77777777" w:rsidR="006C348D" w:rsidRDefault="006C348D" w:rsidP="0087024B">
            <w:pPr>
              <w:pStyle w:val="OtherTableBody"/>
            </w:pPr>
            <w:r>
              <w:t>OMS_O05</w:t>
            </w:r>
          </w:p>
        </w:tc>
        <w:tc>
          <w:tcPr>
            <w:tcW w:w="4200" w:type="dxa"/>
          </w:tcPr>
          <w:p w14:paraId="2687B322" w14:textId="77777777" w:rsidR="006C348D" w:rsidRDefault="006C348D" w:rsidP="0087024B">
            <w:pPr>
              <w:pStyle w:val="OtherTableBody"/>
            </w:pPr>
            <w:r>
              <w:t>O05</w:t>
            </w:r>
          </w:p>
        </w:tc>
      </w:tr>
      <w:tr w:rsidR="006C348D" w14:paraId="477029FD" w14:textId="77777777" w:rsidTr="0087024B">
        <w:trPr>
          <w:tblHeader/>
        </w:trPr>
        <w:tc>
          <w:tcPr>
            <w:tcW w:w="600" w:type="dxa"/>
          </w:tcPr>
          <w:p w14:paraId="1243F782" w14:textId="77777777" w:rsidR="006C348D" w:rsidRDefault="006C348D" w:rsidP="0087024B">
            <w:pPr>
              <w:pStyle w:val="OtherTableBody"/>
            </w:pPr>
          </w:p>
        </w:tc>
        <w:tc>
          <w:tcPr>
            <w:tcW w:w="600" w:type="dxa"/>
          </w:tcPr>
          <w:p w14:paraId="547AF790" w14:textId="77777777" w:rsidR="006C348D" w:rsidRDefault="006C348D" w:rsidP="0087024B">
            <w:pPr>
              <w:pStyle w:val="OtherTableBody"/>
            </w:pPr>
            <w:r>
              <w:t>0354</w:t>
            </w:r>
          </w:p>
        </w:tc>
        <w:tc>
          <w:tcPr>
            <w:tcW w:w="2600" w:type="dxa"/>
          </w:tcPr>
          <w:p w14:paraId="0C783824" w14:textId="77777777" w:rsidR="006C348D" w:rsidRDefault="006C348D" w:rsidP="0087024B">
            <w:pPr>
              <w:pStyle w:val="OtherTableBody"/>
            </w:pPr>
          </w:p>
        </w:tc>
        <w:tc>
          <w:tcPr>
            <w:tcW w:w="1400" w:type="dxa"/>
          </w:tcPr>
          <w:p w14:paraId="7B0E74F9" w14:textId="77777777" w:rsidR="006C348D" w:rsidRDefault="006C348D" w:rsidP="0087024B">
            <w:pPr>
              <w:pStyle w:val="OtherTableBody"/>
            </w:pPr>
            <w:r>
              <w:t>OPL_O37</w:t>
            </w:r>
          </w:p>
        </w:tc>
        <w:tc>
          <w:tcPr>
            <w:tcW w:w="4200" w:type="dxa"/>
          </w:tcPr>
          <w:p w14:paraId="74AA61A0" w14:textId="77777777" w:rsidR="006C348D" w:rsidRDefault="006C348D" w:rsidP="0087024B">
            <w:pPr>
              <w:pStyle w:val="OtherTableBody"/>
            </w:pPr>
            <w:r>
              <w:t>O37</w:t>
            </w:r>
          </w:p>
        </w:tc>
      </w:tr>
      <w:tr w:rsidR="006C348D" w14:paraId="355956F0" w14:textId="77777777" w:rsidTr="0087024B">
        <w:trPr>
          <w:tblHeader/>
        </w:trPr>
        <w:tc>
          <w:tcPr>
            <w:tcW w:w="600" w:type="dxa"/>
          </w:tcPr>
          <w:p w14:paraId="3507BA49" w14:textId="77777777" w:rsidR="006C348D" w:rsidRDefault="006C348D" w:rsidP="0087024B">
            <w:pPr>
              <w:pStyle w:val="OtherTableBody"/>
            </w:pPr>
          </w:p>
        </w:tc>
        <w:tc>
          <w:tcPr>
            <w:tcW w:w="600" w:type="dxa"/>
          </w:tcPr>
          <w:p w14:paraId="0482412A" w14:textId="77777777" w:rsidR="006C348D" w:rsidRDefault="006C348D" w:rsidP="0087024B">
            <w:pPr>
              <w:pStyle w:val="OtherTableBody"/>
            </w:pPr>
            <w:r>
              <w:t>0354</w:t>
            </w:r>
          </w:p>
        </w:tc>
        <w:tc>
          <w:tcPr>
            <w:tcW w:w="2600" w:type="dxa"/>
          </w:tcPr>
          <w:p w14:paraId="140A960B" w14:textId="77777777" w:rsidR="006C348D" w:rsidRDefault="006C348D" w:rsidP="0087024B">
            <w:pPr>
              <w:pStyle w:val="OtherTableBody"/>
            </w:pPr>
          </w:p>
        </w:tc>
        <w:tc>
          <w:tcPr>
            <w:tcW w:w="1400" w:type="dxa"/>
          </w:tcPr>
          <w:p w14:paraId="752AD6CB" w14:textId="77777777" w:rsidR="006C348D" w:rsidRDefault="006C348D" w:rsidP="0087024B">
            <w:pPr>
              <w:pStyle w:val="OtherTableBody"/>
            </w:pPr>
            <w:r>
              <w:t>OPR_O38</w:t>
            </w:r>
          </w:p>
        </w:tc>
        <w:tc>
          <w:tcPr>
            <w:tcW w:w="4200" w:type="dxa"/>
          </w:tcPr>
          <w:p w14:paraId="077F2FCC" w14:textId="77777777" w:rsidR="006C348D" w:rsidRDefault="006C348D" w:rsidP="0087024B">
            <w:pPr>
              <w:pStyle w:val="OtherTableBody"/>
            </w:pPr>
            <w:r>
              <w:t>O38</w:t>
            </w:r>
          </w:p>
        </w:tc>
      </w:tr>
      <w:tr w:rsidR="006C348D" w14:paraId="73AEEB70" w14:textId="77777777" w:rsidTr="0087024B">
        <w:trPr>
          <w:tblHeader/>
        </w:trPr>
        <w:tc>
          <w:tcPr>
            <w:tcW w:w="600" w:type="dxa"/>
          </w:tcPr>
          <w:p w14:paraId="3F690702" w14:textId="77777777" w:rsidR="006C348D" w:rsidRDefault="006C348D" w:rsidP="0087024B">
            <w:pPr>
              <w:pStyle w:val="OtherTableBody"/>
            </w:pPr>
          </w:p>
        </w:tc>
        <w:tc>
          <w:tcPr>
            <w:tcW w:w="600" w:type="dxa"/>
          </w:tcPr>
          <w:p w14:paraId="3B3EBF0E" w14:textId="77777777" w:rsidR="006C348D" w:rsidRDefault="006C348D" w:rsidP="0087024B">
            <w:pPr>
              <w:pStyle w:val="OtherTableBody"/>
            </w:pPr>
            <w:r>
              <w:t>0354</w:t>
            </w:r>
          </w:p>
        </w:tc>
        <w:tc>
          <w:tcPr>
            <w:tcW w:w="2600" w:type="dxa"/>
          </w:tcPr>
          <w:p w14:paraId="71344211" w14:textId="77777777" w:rsidR="006C348D" w:rsidRDefault="006C348D" w:rsidP="0087024B">
            <w:pPr>
              <w:pStyle w:val="OtherTableBody"/>
            </w:pPr>
          </w:p>
        </w:tc>
        <w:tc>
          <w:tcPr>
            <w:tcW w:w="1400" w:type="dxa"/>
          </w:tcPr>
          <w:p w14:paraId="7CD7790A" w14:textId="77777777" w:rsidR="006C348D" w:rsidRDefault="006C348D" w:rsidP="0087024B">
            <w:pPr>
              <w:pStyle w:val="OtherTableBody"/>
            </w:pPr>
            <w:r>
              <w:t>OPU_R25</w:t>
            </w:r>
          </w:p>
        </w:tc>
        <w:tc>
          <w:tcPr>
            <w:tcW w:w="4200" w:type="dxa"/>
          </w:tcPr>
          <w:p w14:paraId="714B6001" w14:textId="77777777" w:rsidR="006C348D" w:rsidRDefault="006C348D" w:rsidP="0087024B">
            <w:pPr>
              <w:pStyle w:val="OtherTableBody"/>
            </w:pPr>
            <w:r>
              <w:t>R25</w:t>
            </w:r>
          </w:p>
        </w:tc>
      </w:tr>
      <w:tr w:rsidR="006C348D" w14:paraId="6644DEC4" w14:textId="77777777" w:rsidTr="0087024B">
        <w:trPr>
          <w:tblHeader/>
        </w:trPr>
        <w:tc>
          <w:tcPr>
            <w:tcW w:w="600" w:type="dxa"/>
          </w:tcPr>
          <w:p w14:paraId="188B293E" w14:textId="77777777" w:rsidR="006C348D" w:rsidRDefault="006C348D" w:rsidP="0087024B">
            <w:pPr>
              <w:pStyle w:val="OtherTableBody"/>
            </w:pPr>
          </w:p>
        </w:tc>
        <w:tc>
          <w:tcPr>
            <w:tcW w:w="600" w:type="dxa"/>
          </w:tcPr>
          <w:p w14:paraId="2DB9E540" w14:textId="77777777" w:rsidR="006C348D" w:rsidRDefault="006C348D" w:rsidP="0087024B">
            <w:pPr>
              <w:pStyle w:val="OtherTableBody"/>
            </w:pPr>
            <w:r>
              <w:t>0354</w:t>
            </w:r>
          </w:p>
        </w:tc>
        <w:tc>
          <w:tcPr>
            <w:tcW w:w="2600" w:type="dxa"/>
          </w:tcPr>
          <w:p w14:paraId="4F9C84CB" w14:textId="77777777" w:rsidR="006C348D" w:rsidRDefault="006C348D" w:rsidP="0087024B">
            <w:pPr>
              <w:pStyle w:val="OtherTableBody"/>
            </w:pPr>
          </w:p>
        </w:tc>
        <w:tc>
          <w:tcPr>
            <w:tcW w:w="1400" w:type="dxa"/>
          </w:tcPr>
          <w:p w14:paraId="429F3098" w14:textId="77777777" w:rsidR="006C348D" w:rsidRDefault="006C348D" w:rsidP="0087024B">
            <w:pPr>
              <w:pStyle w:val="OtherTableBody"/>
            </w:pPr>
            <w:r>
              <w:t>ORA_R33</w:t>
            </w:r>
          </w:p>
        </w:tc>
        <w:tc>
          <w:tcPr>
            <w:tcW w:w="4200" w:type="dxa"/>
          </w:tcPr>
          <w:p w14:paraId="701810AE" w14:textId="77777777" w:rsidR="006C348D" w:rsidRDefault="006C348D" w:rsidP="0087024B">
            <w:pPr>
              <w:pStyle w:val="OtherTableBody"/>
            </w:pPr>
            <w:r>
              <w:t>R33</w:t>
            </w:r>
          </w:p>
        </w:tc>
      </w:tr>
      <w:tr w:rsidR="006C348D" w14:paraId="38C516EE" w14:textId="77777777" w:rsidTr="0087024B">
        <w:trPr>
          <w:tblHeader/>
        </w:trPr>
        <w:tc>
          <w:tcPr>
            <w:tcW w:w="600" w:type="dxa"/>
          </w:tcPr>
          <w:p w14:paraId="7B22F345" w14:textId="77777777" w:rsidR="006C348D" w:rsidRDefault="006C348D" w:rsidP="0087024B">
            <w:pPr>
              <w:pStyle w:val="OtherTableBody"/>
            </w:pPr>
          </w:p>
        </w:tc>
        <w:tc>
          <w:tcPr>
            <w:tcW w:w="600" w:type="dxa"/>
          </w:tcPr>
          <w:p w14:paraId="06DB97C1" w14:textId="77777777" w:rsidR="006C348D" w:rsidRDefault="006C348D" w:rsidP="0087024B">
            <w:pPr>
              <w:pStyle w:val="OtherTableBody"/>
            </w:pPr>
            <w:r>
              <w:t>0354</w:t>
            </w:r>
          </w:p>
        </w:tc>
        <w:tc>
          <w:tcPr>
            <w:tcW w:w="2600" w:type="dxa"/>
          </w:tcPr>
          <w:p w14:paraId="315979FE" w14:textId="77777777" w:rsidR="006C348D" w:rsidRDefault="006C348D" w:rsidP="0087024B">
            <w:pPr>
              <w:pStyle w:val="OtherTableBody"/>
            </w:pPr>
          </w:p>
        </w:tc>
        <w:tc>
          <w:tcPr>
            <w:tcW w:w="1400" w:type="dxa"/>
          </w:tcPr>
          <w:p w14:paraId="50A9C590" w14:textId="77777777" w:rsidR="006C348D" w:rsidRDefault="006C348D" w:rsidP="0087024B">
            <w:pPr>
              <w:pStyle w:val="OtherTableBody"/>
            </w:pPr>
            <w:r>
              <w:t>ORA_R41</w:t>
            </w:r>
          </w:p>
        </w:tc>
        <w:tc>
          <w:tcPr>
            <w:tcW w:w="4200" w:type="dxa"/>
          </w:tcPr>
          <w:p w14:paraId="1C0CF94F" w14:textId="77777777" w:rsidR="006C348D" w:rsidRDefault="006C348D" w:rsidP="0087024B">
            <w:pPr>
              <w:pStyle w:val="OtherTableBody"/>
            </w:pPr>
            <w:r>
              <w:t>R41</w:t>
            </w:r>
          </w:p>
        </w:tc>
      </w:tr>
      <w:tr w:rsidR="006C348D" w14:paraId="24101503" w14:textId="77777777" w:rsidTr="0087024B">
        <w:trPr>
          <w:tblHeader/>
        </w:trPr>
        <w:tc>
          <w:tcPr>
            <w:tcW w:w="600" w:type="dxa"/>
          </w:tcPr>
          <w:p w14:paraId="7C0D6A05" w14:textId="77777777" w:rsidR="006C348D" w:rsidRDefault="006C348D" w:rsidP="0087024B">
            <w:pPr>
              <w:pStyle w:val="OtherTableBody"/>
            </w:pPr>
          </w:p>
        </w:tc>
        <w:tc>
          <w:tcPr>
            <w:tcW w:w="600" w:type="dxa"/>
          </w:tcPr>
          <w:p w14:paraId="29A93F8C" w14:textId="77777777" w:rsidR="006C348D" w:rsidRDefault="006C348D" w:rsidP="0087024B">
            <w:pPr>
              <w:pStyle w:val="OtherTableBody"/>
            </w:pPr>
            <w:r>
              <w:t>0354</w:t>
            </w:r>
          </w:p>
        </w:tc>
        <w:tc>
          <w:tcPr>
            <w:tcW w:w="2600" w:type="dxa"/>
          </w:tcPr>
          <w:p w14:paraId="5CF7AFE8" w14:textId="77777777" w:rsidR="006C348D" w:rsidRDefault="006C348D" w:rsidP="0087024B">
            <w:pPr>
              <w:pStyle w:val="OtherTableBody"/>
            </w:pPr>
          </w:p>
        </w:tc>
        <w:tc>
          <w:tcPr>
            <w:tcW w:w="1400" w:type="dxa"/>
          </w:tcPr>
          <w:p w14:paraId="25242D27" w14:textId="77777777" w:rsidR="006C348D" w:rsidRDefault="006C348D" w:rsidP="0087024B">
            <w:pPr>
              <w:pStyle w:val="OtherTableBody"/>
            </w:pPr>
            <w:r>
              <w:t>ORB_O28</w:t>
            </w:r>
          </w:p>
        </w:tc>
        <w:tc>
          <w:tcPr>
            <w:tcW w:w="4200" w:type="dxa"/>
          </w:tcPr>
          <w:p w14:paraId="77E4EAC9" w14:textId="77777777" w:rsidR="006C348D" w:rsidRDefault="006C348D" w:rsidP="0087024B">
            <w:pPr>
              <w:pStyle w:val="OtherTableBody"/>
            </w:pPr>
            <w:r>
              <w:t>O28</w:t>
            </w:r>
          </w:p>
        </w:tc>
      </w:tr>
      <w:tr w:rsidR="006C348D" w14:paraId="1CCB3DB6" w14:textId="77777777" w:rsidTr="0087024B">
        <w:trPr>
          <w:tblHeader/>
        </w:trPr>
        <w:tc>
          <w:tcPr>
            <w:tcW w:w="600" w:type="dxa"/>
          </w:tcPr>
          <w:p w14:paraId="1802CE76" w14:textId="77777777" w:rsidR="006C348D" w:rsidRDefault="006C348D" w:rsidP="0087024B">
            <w:pPr>
              <w:pStyle w:val="OtherTableBody"/>
            </w:pPr>
          </w:p>
        </w:tc>
        <w:tc>
          <w:tcPr>
            <w:tcW w:w="600" w:type="dxa"/>
          </w:tcPr>
          <w:p w14:paraId="3EB74B73" w14:textId="77777777" w:rsidR="006C348D" w:rsidRDefault="006C348D" w:rsidP="0087024B">
            <w:pPr>
              <w:pStyle w:val="OtherTableBody"/>
            </w:pPr>
            <w:r>
              <w:t>0354</w:t>
            </w:r>
          </w:p>
        </w:tc>
        <w:tc>
          <w:tcPr>
            <w:tcW w:w="2600" w:type="dxa"/>
          </w:tcPr>
          <w:p w14:paraId="18D658AA" w14:textId="77777777" w:rsidR="006C348D" w:rsidRDefault="006C348D" w:rsidP="0087024B">
            <w:pPr>
              <w:pStyle w:val="OtherTableBody"/>
            </w:pPr>
          </w:p>
        </w:tc>
        <w:tc>
          <w:tcPr>
            <w:tcW w:w="1400" w:type="dxa"/>
          </w:tcPr>
          <w:p w14:paraId="72143C15" w14:textId="77777777" w:rsidR="006C348D" w:rsidRDefault="006C348D" w:rsidP="0087024B">
            <w:pPr>
              <w:pStyle w:val="OtherTableBody"/>
            </w:pPr>
            <w:r>
              <w:t>ORD_O04</w:t>
            </w:r>
          </w:p>
        </w:tc>
        <w:tc>
          <w:tcPr>
            <w:tcW w:w="4200" w:type="dxa"/>
          </w:tcPr>
          <w:p w14:paraId="0D51F907" w14:textId="77777777" w:rsidR="006C348D" w:rsidRDefault="006C348D" w:rsidP="0087024B">
            <w:pPr>
              <w:pStyle w:val="OtherTableBody"/>
            </w:pPr>
            <w:r>
              <w:t>O04</w:t>
            </w:r>
          </w:p>
        </w:tc>
      </w:tr>
      <w:tr w:rsidR="006C348D" w14:paraId="63BF57A6" w14:textId="77777777" w:rsidTr="0087024B">
        <w:trPr>
          <w:tblHeader/>
        </w:trPr>
        <w:tc>
          <w:tcPr>
            <w:tcW w:w="600" w:type="dxa"/>
          </w:tcPr>
          <w:p w14:paraId="3C0B437D" w14:textId="77777777" w:rsidR="006C348D" w:rsidRDefault="006C348D" w:rsidP="0087024B">
            <w:pPr>
              <w:pStyle w:val="OtherTableBody"/>
            </w:pPr>
          </w:p>
        </w:tc>
        <w:tc>
          <w:tcPr>
            <w:tcW w:w="600" w:type="dxa"/>
          </w:tcPr>
          <w:p w14:paraId="1728DA1F" w14:textId="77777777" w:rsidR="006C348D" w:rsidRDefault="006C348D" w:rsidP="0087024B">
            <w:pPr>
              <w:pStyle w:val="OtherTableBody"/>
            </w:pPr>
            <w:r>
              <w:t>0354</w:t>
            </w:r>
          </w:p>
        </w:tc>
        <w:tc>
          <w:tcPr>
            <w:tcW w:w="2600" w:type="dxa"/>
          </w:tcPr>
          <w:p w14:paraId="15448439" w14:textId="77777777" w:rsidR="006C348D" w:rsidRDefault="006C348D" w:rsidP="0087024B">
            <w:pPr>
              <w:pStyle w:val="OtherTableBody"/>
            </w:pPr>
          </w:p>
        </w:tc>
        <w:tc>
          <w:tcPr>
            <w:tcW w:w="1400" w:type="dxa"/>
          </w:tcPr>
          <w:p w14:paraId="00913196" w14:textId="77777777" w:rsidR="006C348D" w:rsidRDefault="006C348D" w:rsidP="0087024B">
            <w:pPr>
              <w:pStyle w:val="OtherTableBody"/>
            </w:pPr>
            <w:r>
              <w:t>ORF_R04</w:t>
            </w:r>
          </w:p>
        </w:tc>
        <w:tc>
          <w:tcPr>
            <w:tcW w:w="4200" w:type="dxa"/>
          </w:tcPr>
          <w:p w14:paraId="5D2807C7" w14:textId="77777777" w:rsidR="006C348D" w:rsidRDefault="006C348D" w:rsidP="0087024B">
            <w:pPr>
              <w:pStyle w:val="OtherTableBody"/>
            </w:pPr>
            <w:r>
              <w:t>R04</w:t>
            </w:r>
          </w:p>
        </w:tc>
      </w:tr>
      <w:tr w:rsidR="006C348D" w14:paraId="7140CA48" w14:textId="77777777" w:rsidTr="0087024B">
        <w:trPr>
          <w:tblHeader/>
        </w:trPr>
        <w:tc>
          <w:tcPr>
            <w:tcW w:w="600" w:type="dxa"/>
          </w:tcPr>
          <w:p w14:paraId="3E92785C" w14:textId="77777777" w:rsidR="006C348D" w:rsidRDefault="006C348D" w:rsidP="0087024B">
            <w:pPr>
              <w:pStyle w:val="OtherTableBody"/>
            </w:pPr>
          </w:p>
        </w:tc>
        <w:tc>
          <w:tcPr>
            <w:tcW w:w="600" w:type="dxa"/>
          </w:tcPr>
          <w:p w14:paraId="14204155" w14:textId="77777777" w:rsidR="006C348D" w:rsidRDefault="006C348D" w:rsidP="0087024B">
            <w:pPr>
              <w:pStyle w:val="OtherTableBody"/>
            </w:pPr>
            <w:r>
              <w:t>0354</w:t>
            </w:r>
          </w:p>
        </w:tc>
        <w:tc>
          <w:tcPr>
            <w:tcW w:w="2600" w:type="dxa"/>
          </w:tcPr>
          <w:p w14:paraId="3477208A" w14:textId="77777777" w:rsidR="006C348D" w:rsidRDefault="006C348D" w:rsidP="0087024B">
            <w:pPr>
              <w:pStyle w:val="OtherTableBody"/>
            </w:pPr>
          </w:p>
        </w:tc>
        <w:tc>
          <w:tcPr>
            <w:tcW w:w="1400" w:type="dxa"/>
          </w:tcPr>
          <w:p w14:paraId="59280C9F" w14:textId="77777777" w:rsidR="006C348D" w:rsidRDefault="006C348D" w:rsidP="0087024B">
            <w:pPr>
              <w:pStyle w:val="OtherTableBody"/>
            </w:pPr>
            <w:r>
              <w:t>ORG_O20</w:t>
            </w:r>
          </w:p>
        </w:tc>
        <w:tc>
          <w:tcPr>
            <w:tcW w:w="4200" w:type="dxa"/>
          </w:tcPr>
          <w:p w14:paraId="70791C55" w14:textId="77777777" w:rsidR="006C348D" w:rsidRDefault="006C348D" w:rsidP="0087024B">
            <w:pPr>
              <w:pStyle w:val="OtherTableBody"/>
            </w:pPr>
            <w:r>
              <w:t>O20</w:t>
            </w:r>
          </w:p>
        </w:tc>
      </w:tr>
      <w:tr w:rsidR="006C348D" w14:paraId="155106F8" w14:textId="77777777" w:rsidTr="0087024B">
        <w:trPr>
          <w:tblHeader/>
        </w:trPr>
        <w:tc>
          <w:tcPr>
            <w:tcW w:w="600" w:type="dxa"/>
          </w:tcPr>
          <w:p w14:paraId="5D9D3174" w14:textId="77777777" w:rsidR="006C348D" w:rsidRDefault="006C348D" w:rsidP="0087024B">
            <w:pPr>
              <w:pStyle w:val="OtherTableBody"/>
            </w:pPr>
          </w:p>
        </w:tc>
        <w:tc>
          <w:tcPr>
            <w:tcW w:w="600" w:type="dxa"/>
          </w:tcPr>
          <w:p w14:paraId="727F0E5F" w14:textId="77777777" w:rsidR="006C348D" w:rsidRDefault="006C348D" w:rsidP="0087024B">
            <w:pPr>
              <w:pStyle w:val="OtherTableBody"/>
            </w:pPr>
            <w:r>
              <w:t>0354</w:t>
            </w:r>
          </w:p>
        </w:tc>
        <w:tc>
          <w:tcPr>
            <w:tcW w:w="2600" w:type="dxa"/>
          </w:tcPr>
          <w:p w14:paraId="0F574D8C" w14:textId="77777777" w:rsidR="006C348D" w:rsidRDefault="006C348D" w:rsidP="0087024B">
            <w:pPr>
              <w:pStyle w:val="OtherTableBody"/>
            </w:pPr>
          </w:p>
        </w:tc>
        <w:tc>
          <w:tcPr>
            <w:tcW w:w="1400" w:type="dxa"/>
          </w:tcPr>
          <w:p w14:paraId="2346B13A" w14:textId="77777777" w:rsidR="006C348D" w:rsidRDefault="006C348D" w:rsidP="0087024B">
            <w:pPr>
              <w:pStyle w:val="OtherTableBody"/>
            </w:pPr>
            <w:r>
              <w:t>ORI_O24</w:t>
            </w:r>
          </w:p>
        </w:tc>
        <w:tc>
          <w:tcPr>
            <w:tcW w:w="4200" w:type="dxa"/>
          </w:tcPr>
          <w:p w14:paraId="6A09CED7" w14:textId="77777777" w:rsidR="006C348D" w:rsidRDefault="006C348D" w:rsidP="0087024B">
            <w:pPr>
              <w:pStyle w:val="OtherTableBody"/>
            </w:pPr>
            <w:r>
              <w:t>O24</w:t>
            </w:r>
          </w:p>
        </w:tc>
      </w:tr>
      <w:tr w:rsidR="006C348D" w14:paraId="3E03E2C1" w14:textId="77777777" w:rsidTr="0087024B">
        <w:trPr>
          <w:tblHeader/>
        </w:trPr>
        <w:tc>
          <w:tcPr>
            <w:tcW w:w="600" w:type="dxa"/>
          </w:tcPr>
          <w:p w14:paraId="60850B0B" w14:textId="77777777" w:rsidR="006C348D" w:rsidRDefault="006C348D" w:rsidP="0087024B">
            <w:pPr>
              <w:pStyle w:val="OtherTableBody"/>
            </w:pPr>
          </w:p>
        </w:tc>
        <w:tc>
          <w:tcPr>
            <w:tcW w:w="600" w:type="dxa"/>
          </w:tcPr>
          <w:p w14:paraId="6B05929D" w14:textId="77777777" w:rsidR="006C348D" w:rsidRDefault="006C348D" w:rsidP="0087024B">
            <w:pPr>
              <w:pStyle w:val="OtherTableBody"/>
            </w:pPr>
            <w:r>
              <w:t>0354</w:t>
            </w:r>
          </w:p>
        </w:tc>
        <w:tc>
          <w:tcPr>
            <w:tcW w:w="2600" w:type="dxa"/>
          </w:tcPr>
          <w:p w14:paraId="4FD68745" w14:textId="77777777" w:rsidR="006C348D" w:rsidRDefault="006C348D" w:rsidP="0087024B">
            <w:pPr>
              <w:pStyle w:val="OtherTableBody"/>
            </w:pPr>
          </w:p>
        </w:tc>
        <w:tc>
          <w:tcPr>
            <w:tcW w:w="1400" w:type="dxa"/>
          </w:tcPr>
          <w:p w14:paraId="7410542E" w14:textId="77777777" w:rsidR="006C348D" w:rsidRDefault="006C348D" w:rsidP="0087024B">
            <w:pPr>
              <w:pStyle w:val="OtherTableBody"/>
            </w:pPr>
            <w:r>
              <w:t>ORL_O22</w:t>
            </w:r>
          </w:p>
        </w:tc>
        <w:tc>
          <w:tcPr>
            <w:tcW w:w="4200" w:type="dxa"/>
          </w:tcPr>
          <w:p w14:paraId="317A5B0E" w14:textId="77777777" w:rsidR="006C348D" w:rsidRDefault="006C348D" w:rsidP="0087024B">
            <w:pPr>
              <w:pStyle w:val="OtherTableBody"/>
            </w:pPr>
            <w:r>
              <w:t>O22</w:t>
            </w:r>
          </w:p>
        </w:tc>
      </w:tr>
      <w:tr w:rsidR="006C348D" w14:paraId="56308823" w14:textId="77777777" w:rsidTr="0087024B">
        <w:trPr>
          <w:tblHeader/>
        </w:trPr>
        <w:tc>
          <w:tcPr>
            <w:tcW w:w="600" w:type="dxa"/>
          </w:tcPr>
          <w:p w14:paraId="361EE892" w14:textId="77777777" w:rsidR="006C348D" w:rsidRDefault="006C348D" w:rsidP="0087024B">
            <w:pPr>
              <w:pStyle w:val="OtherTableBody"/>
            </w:pPr>
          </w:p>
        </w:tc>
        <w:tc>
          <w:tcPr>
            <w:tcW w:w="600" w:type="dxa"/>
          </w:tcPr>
          <w:p w14:paraId="5ACCF670" w14:textId="77777777" w:rsidR="006C348D" w:rsidRDefault="006C348D" w:rsidP="0087024B">
            <w:pPr>
              <w:pStyle w:val="OtherTableBody"/>
            </w:pPr>
            <w:r>
              <w:t>0354</w:t>
            </w:r>
          </w:p>
        </w:tc>
        <w:tc>
          <w:tcPr>
            <w:tcW w:w="2600" w:type="dxa"/>
          </w:tcPr>
          <w:p w14:paraId="041718E2" w14:textId="77777777" w:rsidR="006C348D" w:rsidRDefault="006C348D" w:rsidP="0087024B">
            <w:pPr>
              <w:pStyle w:val="OtherTableBody"/>
            </w:pPr>
          </w:p>
        </w:tc>
        <w:tc>
          <w:tcPr>
            <w:tcW w:w="1400" w:type="dxa"/>
          </w:tcPr>
          <w:p w14:paraId="052242B0" w14:textId="77777777" w:rsidR="006C348D" w:rsidRDefault="006C348D" w:rsidP="0087024B">
            <w:pPr>
              <w:pStyle w:val="OtherTableBody"/>
            </w:pPr>
            <w:r>
              <w:t>ORL_O34</w:t>
            </w:r>
          </w:p>
        </w:tc>
        <w:tc>
          <w:tcPr>
            <w:tcW w:w="4200" w:type="dxa"/>
          </w:tcPr>
          <w:p w14:paraId="0E651057" w14:textId="77777777" w:rsidR="006C348D" w:rsidRDefault="006C348D" w:rsidP="0087024B">
            <w:pPr>
              <w:pStyle w:val="OtherTableBody"/>
            </w:pPr>
            <w:r>
              <w:t>O34</w:t>
            </w:r>
          </w:p>
        </w:tc>
      </w:tr>
      <w:tr w:rsidR="006C348D" w14:paraId="55C1551A" w14:textId="77777777" w:rsidTr="0087024B">
        <w:trPr>
          <w:tblHeader/>
        </w:trPr>
        <w:tc>
          <w:tcPr>
            <w:tcW w:w="600" w:type="dxa"/>
          </w:tcPr>
          <w:p w14:paraId="1EE378D7" w14:textId="77777777" w:rsidR="006C348D" w:rsidRDefault="006C348D" w:rsidP="0087024B">
            <w:pPr>
              <w:pStyle w:val="OtherTableBody"/>
            </w:pPr>
          </w:p>
        </w:tc>
        <w:tc>
          <w:tcPr>
            <w:tcW w:w="600" w:type="dxa"/>
          </w:tcPr>
          <w:p w14:paraId="179F8695" w14:textId="77777777" w:rsidR="006C348D" w:rsidRDefault="006C348D" w:rsidP="0087024B">
            <w:pPr>
              <w:pStyle w:val="OtherTableBody"/>
            </w:pPr>
            <w:r>
              <w:t>0354</w:t>
            </w:r>
          </w:p>
        </w:tc>
        <w:tc>
          <w:tcPr>
            <w:tcW w:w="2600" w:type="dxa"/>
          </w:tcPr>
          <w:p w14:paraId="5DFAB7A0" w14:textId="77777777" w:rsidR="006C348D" w:rsidRDefault="006C348D" w:rsidP="0087024B">
            <w:pPr>
              <w:pStyle w:val="OtherTableBody"/>
            </w:pPr>
          </w:p>
        </w:tc>
        <w:tc>
          <w:tcPr>
            <w:tcW w:w="1400" w:type="dxa"/>
          </w:tcPr>
          <w:p w14:paraId="7663697C" w14:textId="77777777" w:rsidR="006C348D" w:rsidRDefault="006C348D" w:rsidP="0087024B">
            <w:pPr>
              <w:pStyle w:val="OtherTableBody"/>
            </w:pPr>
            <w:r>
              <w:t>ORL_O36</w:t>
            </w:r>
          </w:p>
        </w:tc>
        <w:tc>
          <w:tcPr>
            <w:tcW w:w="4200" w:type="dxa"/>
          </w:tcPr>
          <w:p w14:paraId="5ED2BD9F" w14:textId="77777777" w:rsidR="006C348D" w:rsidRDefault="006C348D" w:rsidP="0087024B">
            <w:pPr>
              <w:pStyle w:val="OtherTableBody"/>
            </w:pPr>
            <w:r>
              <w:t>O36</w:t>
            </w:r>
          </w:p>
        </w:tc>
      </w:tr>
      <w:tr w:rsidR="006C348D" w14:paraId="3DC0EA79" w14:textId="77777777" w:rsidTr="0087024B">
        <w:trPr>
          <w:tblHeader/>
        </w:trPr>
        <w:tc>
          <w:tcPr>
            <w:tcW w:w="600" w:type="dxa"/>
          </w:tcPr>
          <w:p w14:paraId="74EAA633" w14:textId="77777777" w:rsidR="006C348D" w:rsidRDefault="006C348D" w:rsidP="0087024B">
            <w:pPr>
              <w:pStyle w:val="OtherTableBody"/>
            </w:pPr>
          </w:p>
        </w:tc>
        <w:tc>
          <w:tcPr>
            <w:tcW w:w="600" w:type="dxa"/>
          </w:tcPr>
          <w:p w14:paraId="68F6F7F9" w14:textId="77777777" w:rsidR="006C348D" w:rsidRDefault="006C348D" w:rsidP="0087024B">
            <w:pPr>
              <w:pStyle w:val="OtherTableBody"/>
            </w:pPr>
            <w:r>
              <w:t>0354</w:t>
            </w:r>
          </w:p>
        </w:tc>
        <w:tc>
          <w:tcPr>
            <w:tcW w:w="2600" w:type="dxa"/>
          </w:tcPr>
          <w:p w14:paraId="6593F8A0" w14:textId="77777777" w:rsidR="006C348D" w:rsidRDefault="006C348D" w:rsidP="0087024B">
            <w:pPr>
              <w:pStyle w:val="OtherTableBody"/>
            </w:pPr>
          </w:p>
        </w:tc>
        <w:tc>
          <w:tcPr>
            <w:tcW w:w="1400" w:type="dxa"/>
          </w:tcPr>
          <w:p w14:paraId="78B604E9" w14:textId="77777777" w:rsidR="006C348D" w:rsidRDefault="006C348D" w:rsidP="0087024B">
            <w:pPr>
              <w:pStyle w:val="OtherTableBody"/>
            </w:pPr>
            <w:r>
              <w:t>ORL_O40</w:t>
            </w:r>
          </w:p>
        </w:tc>
        <w:tc>
          <w:tcPr>
            <w:tcW w:w="4200" w:type="dxa"/>
          </w:tcPr>
          <w:p w14:paraId="79E76955" w14:textId="77777777" w:rsidR="006C348D" w:rsidRDefault="006C348D" w:rsidP="0087024B">
            <w:pPr>
              <w:pStyle w:val="OtherTableBody"/>
            </w:pPr>
            <w:r>
              <w:t>O40</w:t>
            </w:r>
          </w:p>
        </w:tc>
      </w:tr>
      <w:tr w:rsidR="006C348D" w14:paraId="3DBD8081" w14:textId="77777777" w:rsidTr="0087024B">
        <w:trPr>
          <w:tblHeader/>
        </w:trPr>
        <w:tc>
          <w:tcPr>
            <w:tcW w:w="600" w:type="dxa"/>
          </w:tcPr>
          <w:p w14:paraId="2CF002E5" w14:textId="77777777" w:rsidR="006C348D" w:rsidRDefault="006C348D" w:rsidP="0087024B">
            <w:pPr>
              <w:pStyle w:val="OtherTableBody"/>
            </w:pPr>
          </w:p>
        </w:tc>
        <w:tc>
          <w:tcPr>
            <w:tcW w:w="600" w:type="dxa"/>
          </w:tcPr>
          <w:p w14:paraId="0EABC3FE" w14:textId="77777777" w:rsidR="006C348D" w:rsidRDefault="006C348D" w:rsidP="0087024B">
            <w:pPr>
              <w:pStyle w:val="OtherTableBody"/>
            </w:pPr>
            <w:r>
              <w:t>0354</w:t>
            </w:r>
          </w:p>
        </w:tc>
        <w:tc>
          <w:tcPr>
            <w:tcW w:w="2600" w:type="dxa"/>
          </w:tcPr>
          <w:p w14:paraId="6E8A8E9C" w14:textId="77777777" w:rsidR="006C348D" w:rsidRDefault="006C348D" w:rsidP="0087024B">
            <w:pPr>
              <w:pStyle w:val="OtherTableBody"/>
            </w:pPr>
          </w:p>
        </w:tc>
        <w:tc>
          <w:tcPr>
            <w:tcW w:w="1400" w:type="dxa"/>
          </w:tcPr>
          <w:p w14:paraId="548DDE5F" w14:textId="77777777" w:rsidR="006C348D" w:rsidRDefault="006C348D" w:rsidP="0087024B">
            <w:pPr>
              <w:pStyle w:val="OtherTableBody"/>
            </w:pPr>
            <w:r>
              <w:t>ORL_O41</w:t>
            </w:r>
          </w:p>
        </w:tc>
        <w:tc>
          <w:tcPr>
            <w:tcW w:w="4200" w:type="dxa"/>
          </w:tcPr>
          <w:p w14:paraId="6198CB56" w14:textId="77777777" w:rsidR="006C348D" w:rsidRDefault="006C348D" w:rsidP="0087024B">
            <w:pPr>
              <w:pStyle w:val="OtherTableBody"/>
            </w:pPr>
            <w:r>
              <w:t>O41</w:t>
            </w:r>
          </w:p>
        </w:tc>
      </w:tr>
      <w:tr w:rsidR="006C348D" w14:paraId="38D67F69" w14:textId="77777777" w:rsidTr="0087024B">
        <w:trPr>
          <w:tblHeader/>
        </w:trPr>
        <w:tc>
          <w:tcPr>
            <w:tcW w:w="600" w:type="dxa"/>
          </w:tcPr>
          <w:p w14:paraId="29F79BAC" w14:textId="77777777" w:rsidR="006C348D" w:rsidRDefault="006C348D" w:rsidP="0087024B">
            <w:pPr>
              <w:pStyle w:val="OtherTableBody"/>
            </w:pPr>
          </w:p>
        </w:tc>
        <w:tc>
          <w:tcPr>
            <w:tcW w:w="600" w:type="dxa"/>
          </w:tcPr>
          <w:p w14:paraId="1B1BE1EA" w14:textId="77777777" w:rsidR="006C348D" w:rsidRDefault="006C348D" w:rsidP="0087024B">
            <w:pPr>
              <w:pStyle w:val="OtherTableBody"/>
            </w:pPr>
            <w:r>
              <w:t>0354</w:t>
            </w:r>
          </w:p>
        </w:tc>
        <w:tc>
          <w:tcPr>
            <w:tcW w:w="2600" w:type="dxa"/>
          </w:tcPr>
          <w:p w14:paraId="17B68BFA" w14:textId="77777777" w:rsidR="006C348D" w:rsidRDefault="006C348D" w:rsidP="0087024B">
            <w:pPr>
              <w:pStyle w:val="OtherTableBody"/>
            </w:pPr>
          </w:p>
        </w:tc>
        <w:tc>
          <w:tcPr>
            <w:tcW w:w="1400" w:type="dxa"/>
          </w:tcPr>
          <w:p w14:paraId="5124B19D" w14:textId="77777777" w:rsidR="006C348D" w:rsidRDefault="006C348D" w:rsidP="0087024B">
            <w:pPr>
              <w:pStyle w:val="OtherTableBody"/>
            </w:pPr>
            <w:r>
              <w:t>ORL_O42</w:t>
            </w:r>
          </w:p>
        </w:tc>
        <w:tc>
          <w:tcPr>
            <w:tcW w:w="4200" w:type="dxa"/>
          </w:tcPr>
          <w:p w14:paraId="07BEABEE" w14:textId="77777777" w:rsidR="006C348D" w:rsidRDefault="006C348D" w:rsidP="0087024B">
            <w:pPr>
              <w:pStyle w:val="OtherTableBody"/>
            </w:pPr>
            <w:r>
              <w:t>O42</w:t>
            </w:r>
          </w:p>
        </w:tc>
      </w:tr>
      <w:tr w:rsidR="006C348D" w14:paraId="72EB6AAB" w14:textId="77777777" w:rsidTr="0087024B">
        <w:trPr>
          <w:tblHeader/>
        </w:trPr>
        <w:tc>
          <w:tcPr>
            <w:tcW w:w="600" w:type="dxa"/>
          </w:tcPr>
          <w:p w14:paraId="17E2B098" w14:textId="77777777" w:rsidR="006C348D" w:rsidRDefault="006C348D" w:rsidP="0087024B">
            <w:pPr>
              <w:pStyle w:val="OtherTableBody"/>
            </w:pPr>
          </w:p>
        </w:tc>
        <w:tc>
          <w:tcPr>
            <w:tcW w:w="600" w:type="dxa"/>
          </w:tcPr>
          <w:p w14:paraId="6E9D7BB3" w14:textId="77777777" w:rsidR="006C348D" w:rsidRDefault="006C348D" w:rsidP="0087024B">
            <w:pPr>
              <w:pStyle w:val="OtherTableBody"/>
            </w:pPr>
            <w:r>
              <w:t>0354</w:t>
            </w:r>
          </w:p>
        </w:tc>
        <w:tc>
          <w:tcPr>
            <w:tcW w:w="2600" w:type="dxa"/>
          </w:tcPr>
          <w:p w14:paraId="2A9F82FB" w14:textId="77777777" w:rsidR="006C348D" w:rsidRDefault="006C348D" w:rsidP="0087024B">
            <w:pPr>
              <w:pStyle w:val="OtherTableBody"/>
            </w:pPr>
          </w:p>
        </w:tc>
        <w:tc>
          <w:tcPr>
            <w:tcW w:w="1400" w:type="dxa"/>
          </w:tcPr>
          <w:p w14:paraId="4470A1E3" w14:textId="77777777" w:rsidR="006C348D" w:rsidRDefault="006C348D" w:rsidP="0087024B">
            <w:pPr>
              <w:pStyle w:val="OtherTableBody"/>
            </w:pPr>
            <w:r>
              <w:t>ORL_O43</w:t>
            </w:r>
          </w:p>
        </w:tc>
        <w:tc>
          <w:tcPr>
            <w:tcW w:w="4200" w:type="dxa"/>
          </w:tcPr>
          <w:p w14:paraId="2FFF5EFA" w14:textId="77777777" w:rsidR="006C348D" w:rsidRDefault="006C348D" w:rsidP="0087024B">
            <w:pPr>
              <w:pStyle w:val="OtherTableBody"/>
            </w:pPr>
            <w:r>
              <w:t>O43</w:t>
            </w:r>
          </w:p>
        </w:tc>
      </w:tr>
      <w:tr w:rsidR="006C348D" w14:paraId="275184C7" w14:textId="77777777" w:rsidTr="0087024B">
        <w:trPr>
          <w:tblHeader/>
        </w:trPr>
        <w:tc>
          <w:tcPr>
            <w:tcW w:w="600" w:type="dxa"/>
          </w:tcPr>
          <w:p w14:paraId="4C6817C2" w14:textId="77777777" w:rsidR="006C348D" w:rsidRDefault="006C348D" w:rsidP="0087024B">
            <w:pPr>
              <w:pStyle w:val="OtherTableBody"/>
            </w:pPr>
          </w:p>
        </w:tc>
        <w:tc>
          <w:tcPr>
            <w:tcW w:w="600" w:type="dxa"/>
          </w:tcPr>
          <w:p w14:paraId="50644E35" w14:textId="77777777" w:rsidR="006C348D" w:rsidRDefault="006C348D" w:rsidP="0087024B">
            <w:pPr>
              <w:pStyle w:val="OtherTableBody"/>
            </w:pPr>
            <w:r>
              <w:t>0354</w:t>
            </w:r>
          </w:p>
        </w:tc>
        <w:tc>
          <w:tcPr>
            <w:tcW w:w="2600" w:type="dxa"/>
          </w:tcPr>
          <w:p w14:paraId="33193433" w14:textId="77777777" w:rsidR="006C348D" w:rsidRDefault="006C348D" w:rsidP="0087024B">
            <w:pPr>
              <w:pStyle w:val="OtherTableBody"/>
            </w:pPr>
          </w:p>
        </w:tc>
        <w:tc>
          <w:tcPr>
            <w:tcW w:w="1400" w:type="dxa"/>
          </w:tcPr>
          <w:p w14:paraId="68F46669" w14:textId="77777777" w:rsidR="006C348D" w:rsidRDefault="006C348D" w:rsidP="0087024B">
            <w:pPr>
              <w:pStyle w:val="OtherTableBody"/>
            </w:pPr>
            <w:r>
              <w:t>ORL_O44</w:t>
            </w:r>
          </w:p>
        </w:tc>
        <w:tc>
          <w:tcPr>
            <w:tcW w:w="4200" w:type="dxa"/>
          </w:tcPr>
          <w:p w14:paraId="0309BAD7" w14:textId="77777777" w:rsidR="006C348D" w:rsidRDefault="006C348D" w:rsidP="0087024B">
            <w:pPr>
              <w:pStyle w:val="OtherTableBody"/>
            </w:pPr>
            <w:r>
              <w:t>O44</w:t>
            </w:r>
          </w:p>
        </w:tc>
      </w:tr>
      <w:tr w:rsidR="006C348D" w14:paraId="4DE4C7E9" w14:textId="77777777" w:rsidTr="0087024B">
        <w:trPr>
          <w:tblHeader/>
        </w:trPr>
        <w:tc>
          <w:tcPr>
            <w:tcW w:w="600" w:type="dxa"/>
          </w:tcPr>
          <w:p w14:paraId="7D5F8262" w14:textId="77777777" w:rsidR="006C348D" w:rsidRDefault="006C348D" w:rsidP="0087024B">
            <w:pPr>
              <w:pStyle w:val="OtherTableBody"/>
            </w:pPr>
          </w:p>
        </w:tc>
        <w:tc>
          <w:tcPr>
            <w:tcW w:w="600" w:type="dxa"/>
          </w:tcPr>
          <w:p w14:paraId="5419F45E" w14:textId="77777777" w:rsidR="006C348D" w:rsidRDefault="006C348D" w:rsidP="0087024B">
            <w:pPr>
              <w:pStyle w:val="OtherTableBody"/>
            </w:pPr>
            <w:r>
              <w:t>0354</w:t>
            </w:r>
          </w:p>
        </w:tc>
        <w:tc>
          <w:tcPr>
            <w:tcW w:w="2600" w:type="dxa"/>
          </w:tcPr>
          <w:p w14:paraId="02C0A347" w14:textId="77777777" w:rsidR="006C348D" w:rsidRDefault="006C348D" w:rsidP="0087024B">
            <w:pPr>
              <w:pStyle w:val="OtherTableBody"/>
            </w:pPr>
          </w:p>
        </w:tc>
        <w:tc>
          <w:tcPr>
            <w:tcW w:w="1400" w:type="dxa"/>
          </w:tcPr>
          <w:p w14:paraId="33448833" w14:textId="77777777" w:rsidR="006C348D" w:rsidRDefault="006C348D" w:rsidP="0087024B">
            <w:pPr>
              <w:pStyle w:val="OtherTableBody"/>
            </w:pPr>
            <w:r>
              <w:t>ORL_O53</w:t>
            </w:r>
          </w:p>
        </w:tc>
        <w:tc>
          <w:tcPr>
            <w:tcW w:w="4200" w:type="dxa"/>
          </w:tcPr>
          <w:p w14:paraId="6729E937" w14:textId="77777777" w:rsidR="006C348D" w:rsidRDefault="006C348D" w:rsidP="0087024B">
            <w:pPr>
              <w:pStyle w:val="OtherTableBody"/>
            </w:pPr>
            <w:r>
              <w:t>Identifier  for the message structure for an ORL message with a trigger event of - General Laboratory Order Acknowledgment Message (Patient Optional) (O53)</w:t>
            </w:r>
          </w:p>
        </w:tc>
      </w:tr>
      <w:tr w:rsidR="006C348D" w14:paraId="39B00F7C" w14:textId="77777777" w:rsidTr="0087024B">
        <w:trPr>
          <w:tblHeader/>
        </w:trPr>
        <w:tc>
          <w:tcPr>
            <w:tcW w:w="600" w:type="dxa"/>
          </w:tcPr>
          <w:p w14:paraId="5CD602D2" w14:textId="77777777" w:rsidR="006C348D" w:rsidRDefault="006C348D" w:rsidP="0087024B">
            <w:pPr>
              <w:pStyle w:val="OtherTableBody"/>
            </w:pPr>
          </w:p>
        </w:tc>
        <w:tc>
          <w:tcPr>
            <w:tcW w:w="600" w:type="dxa"/>
          </w:tcPr>
          <w:p w14:paraId="19370F94" w14:textId="77777777" w:rsidR="006C348D" w:rsidRDefault="006C348D" w:rsidP="0087024B">
            <w:pPr>
              <w:pStyle w:val="OtherTableBody"/>
            </w:pPr>
            <w:r>
              <w:t>0354</w:t>
            </w:r>
          </w:p>
        </w:tc>
        <w:tc>
          <w:tcPr>
            <w:tcW w:w="2600" w:type="dxa"/>
          </w:tcPr>
          <w:p w14:paraId="705D59B5" w14:textId="77777777" w:rsidR="006C348D" w:rsidRDefault="006C348D" w:rsidP="0087024B">
            <w:pPr>
              <w:pStyle w:val="OtherTableBody"/>
            </w:pPr>
          </w:p>
        </w:tc>
        <w:tc>
          <w:tcPr>
            <w:tcW w:w="1400" w:type="dxa"/>
          </w:tcPr>
          <w:p w14:paraId="484776C1" w14:textId="77777777" w:rsidR="006C348D" w:rsidRDefault="006C348D" w:rsidP="0087024B">
            <w:pPr>
              <w:pStyle w:val="OtherTableBody"/>
            </w:pPr>
            <w:r>
              <w:t>ORL_O54</w:t>
            </w:r>
          </w:p>
        </w:tc>
        <w:tc>
          <w:tcPr>
            <w:tcW w:w="4200" w:type="dxa"/>
          </w:tcPr>
          <w:p w14:paraId="78A3A9A5" w14:textId="77777777" w:rsidR="006C348D" w:rsidRDefault="006C348D" w:rsidP="0087024B">
            <w:pPr>
              <w:pStyle w:val="OtherTableBody"/>
            </w:pPr>
            <w:r>
              <w:t>Identifier for the message structure for an ORL message with a trigger event of Laboratory Order Acknowledgment Message  – Multiple Order Per Specimen (Patient Optional) (O54)</w:t>
            </w:r>
          </w:p>
        </w:tc>
      </w:tr>
      <w:tr w:rsidR="006C348D" w14:paraId="2668C864" w14:textId="77777777" w:rsidTr="0087024B">
        <w:trPr>
          <w:tblHeader/>
        </w:trPr>
        <w:tc>
          <w:tcPr>
            <w:tcW w:w="600" w:type="dxa"/>
          </w:tcPr>
          <w:p w14:paraId="324EDB4B" w14:textId="77777777" w:rsidR="006C348D" w:rsidRDefault="006C348D" w:rsidP="0087024B">
            <w:pPr>
              <w:pStyle w:val="OtherTableBody"/>
            </w:pPr>
          </w:p>
        </w:tc>
        <w:tc>
          <w:tcPr>
            <w:tcW w:w="600" w:type="dxa"/>
          </w:tcPr>
          <w:p w14:paraId="163F9E85" w14:textId="77777777" w:rsidR="006C348D" w:rsidRDefault="006C348D" w:rsidP="0087024B">
            <w:pPr>
              <w:pStyle w:val="OtherTableBody"/>
            </w:pPr>
            <w:r>
              <w:t>0354</w:t>
            </w:r>
          </w:p>
        </w:tc>
        <w:tc>
          <w:tcPr>
            <w:tcW w:w="2600" w:type="dxa"/>
          </w:tcPr>
          <w:p w14:paraId="21B118BA" w14:textId="77777777" w:rsidR="006C348D" w:rsidRDefault="006C348D" w:rsidP="0087024B">
            <w:pPr>
              <w:pStyle w:val="OtherTableBody"/>
            </w:pPr>
          </w:p>
        </w:tc>
        <w:tc>
          <w:tcPr>
            <w:tcW w:w="1400" w:type="dxa"/>
          </w:tcPr>
          <w:p w14:paraId="220E6B31" w14:textId="77777777" w:rsidR="006C348D" w:rsidRDefault="006C348D" w:rsidP="0087024B">
            <w:pPr>
              <w:pStyle w:val="OtherTableBody"/>
            </w:pPr>
            <w:r>
              <w:t>ORL_O55</w:t>
            </w:r>
          </w:p>
        </w:tc>
        <w:tc>
          <w:tcPr>
            <w:tcW w:w="4200" w:type="dxa"/>
          </w:tcPr>
          <w:p w14:paraId="1E33058E" w14:textId="77777777" w:rsidR="006C348D" w:rsidRDefault="006C348D" w:rsidP="0087024B">
            <w:pPr>
              <w:pStyle w:val="OtherTableBody"/>
            </w:pPr>
            <w:r>
              <w:t>Identifier  for the message structure for an ORL message with a trigger event of Laboratory Order Acknowledgment Message  – Multiple Order Per Container of Specimen (Patient Optional) (O55)</w:t>
            </w:r>
          </w:p>
        </w:tc>
      </w:tr>
      <w:tr w:rsidR="006C348D" w14:paraId="47332E51" w14:textId="77777777" w:rsidTr="0087024B">
        <w:trPr>
          <w:tblHeader/>
        </w:trPr>
        <w:tc>
          <w:tcPr>
            <w:tcW w:w="600" w:type="dxa"/>
          </w:tcPr>
          <w:p w14:paraId="1CDC79D3" w14:textId="77777777" w:rsidR="006C348D" w:rsidRDefault="006C348D" w:rsidP="0087024B">
            <w:pPr>
              <w:pStyle w:val="OtherTableBody"/>
            </w:pPr>
          </w:p>
        </w:tc>
        <w:tc>
          <w:tcPr>
            <w:tcW w:w="600" w:type="dxa"/>
          </w:tcPr>
          <w:p w14:paraId="513A50CB" w14:textId="77777777" w:rsidR="006C348D" w:rsidRDefault="006C348D" w:rsidP="0087024B">
            <w:pPr>
              <w:pStyle w:val="OtherTableBody"/>
            </w:pPr>
            <w:r>
              <w:t>0354</w:t>
            </w:r>
          </w:p>
        </w:tc>
        <w:tc>
          <w:tcPr>
            <w:tcW w:w="2600" w:type="dxa"/>
          </w:tcPr>
          <w:p w14:paraId="453A5DFA" w14:textId="77777777" w:rsidR="006C348D" w:rsidRDefault="006C348D" w:rsidP="0087024B">
            <w:pPr>
              <w:pStyle w:val="OtherTableBody"/>
            </w:pPr>
          </w:p>
        </w:tc>
        <w:tc>
          <w:tcPr>
            <w:tcW w:w="1400" w:type="dxa"/>
          </w:tcPr>
          <w:p w14:paraId="6B341EAD" w14:textId="77777777" w:rsidR="006C348D" w:rsidRDefault="006C348D" w:rsidP="0087024B">
            <w:pPr>
              <w:pStyle w:val="OtherTableBody"/>
            </w:pPr>
            <w:r>
              <w:t>ORL_O56</w:t>
            </w:r>
          </w:p>
        </w:tc>
        <w:tc>
          <w:tcPr>
            <w:tcW w:w="4200" w:type="dxa"/>
          </w:tcPr>
          <w:p w14:paraId="4989D167" w14:textId="77777777" w:rsidR="006C348D" w:rsidRDefault="006C348D" w:rsidP="0087024B">
            <w:pPr>
              <w:pStyle w:val="OtherTableBody"/>
            </w:pPr>
            <w:r>
              <w:t>Identifier  for the message structure for an ORL message with a trigger event of Specimen Shipment Centric Laboratory Order Acknowledgment Message (Patient Optional) (O56)</w:t>
            </w:r>
          </w:p>
        </w:tc>
      </w:tr>
      <w:tr w:rsidR="006C348D" w14:paraId="0D9B6452" w14:textId="77777777" w:rsidTr="0087024B">
        <w:trPr>
          <w:tblHeader/>
        </w:trPr>
        <w:tc>
          <w:tcPr>
            <w:tcW w:w="600" w:type="dxa"/>
          </w:tcPr>
          <w:p w14:paraId="1184A15C" w14:textId="77777777" w:rsidR="006C348D" w:rsidRDefault="006C348D" w:rsidP="0087024B">
            <w:pPr>
              <w:pStyle w:val="OtherTableBody"/>
            </w:pPr>
          </w:p>
        </w:tc>
        <w:tc>
          <w:tcPr>
            <w:tcW w:w="600" w:type="dxa"/>
          </w:tcPr>
          <w:p w14:paraId="282F0849" w14:textId="77777777" w:rsidR="006C348D" w:rsidRDefault="006C348D" w:rsidP="0087024B">
            <w:pPr>
              <w:pStyle w:val="OtherTableBody"/>
            </w:pPr>
            <w:r>
              <w:t>0354</w:t>
            </w:r>
          </w:p>
        </w:tc>
        <w:tc>
          <w:tcPr>
            <w:tcW w:w="2600" w:type="dxa"/>
          </w:tcPr>
          <w:p w14:paraId="2F5DA566" w14:textId="77777777" w:rsidR="006C348D" w:rsidRDefault="006C348D" w:rsidP="0087024B">
            <w:pPr>
              <w:pStyle w:val="OtherTableBody"/>
            </w:pPr>
          </w:p>
        </w:tc>
        <w:tc>
          <w:tcPr>
            <w:tcW w:w="1400" w:type="dxa"/>
          </w:tcPr>
          <w:p w14:paraId="369EFB78" w14:textId="77777777" w:rsidR="006C348D" w:rsidRDefault="006C348D" w:rsidP="0087024B">
            <w:pPr>
              <w:pStyle w:val="OtherTableBody"/>
            </w:pPr>
            <w:r>
              <w:t>ORM_O01</w:t>
            </w:r>
          </w:p>
        </w:tc>
        <w:tc>
          <w:tcPr>
            <w:tcW w:w="4200" w:type="dxa"/>
          </w:tcPr>
          <w:p w14:paraId="0C21F407" w14:textId="77777777" w:rsidR="006C348D" w:rsidRDefault="006C348D" w:rsidP="0087024B">
            <w:pPr>
              <w:pStyle w:val="OtherTableBody"/>
            </w:pPr>
            <w:r>
              <w:t>O01</w:t>
            </w:r>
          </w:p>
        </w:tc>
      </w:tr>
      <w:tr w:rsidR="006C348D" w14:paraId="202FDD5B" w14:textId="77777777" w:rsidTr="0087024B">
        <w:trPr>
          <w:tblHeader/>
        </w:trPr>
        <w:tc>
          <w:tcPr>
            <w:tcW w:w="600" w:type="dxa"/>
          </w:tcPr>
          <w:p w14:paraId="1D6464F9" w14:textId="77777777" w:rsidR="006C348D" w:rsidRDefault="006C348D" w:rsidP="0087024B">
            <w:pPr>
              <w:pStyle w:val="OtherTableBody"/>
            </w:pPr>
          </w:p>
        </w:tc>
        <w:tc>
          <w:tcPr>
            <w:tcW w:w="600" w:type="dxa"/>
          </w:tcPr>
          <w:p w14:paraId="2F826D5D" w14:textId="77777777" w:rsidR="006C348D" w:rsidRDefault="006C348D" w:rsidP="0087024B">
            <w:pPr>
              <w:pStyle w:val="OtherTableBody"/>
            </w:pPr>
            <w:r>
              <w:t>0354</w:t>
            </w:r>
          </w:p>
        </w:tc>
        <w:tc>
          <w:tcPr>
            <w:tcW w:w="2600" w:type="dxa"/>
          </w:tcPr>
          <w:p w14:paraId="39AA5882" w14:textId="77777777" w:rsidR="006C348D" w:rsidRDefault="006C348D" w:rsidP="0087024B">
            <w:pPr>
              <w:pStyle w:val="OtherTableBody"/>
            </w:pPr>
          </w:p>
        </w:tc>
        <w:tc>
          <w:tcPr>
            <w:tcW w:w="1400" w:type="dxa"/>
          </w:tcPr>
          <w:p w14:paraId="57125741" w14:textId="77777777" w:rsidR="006C348D" w:rsidRDefault="006C348D" w:rsidP="0087024B">
            <w:pPr>
              <w:pStyle w:val="OtherTableBody"/>
            </w:pPr>
            <w:r>
              <w:t>ORN_O08</w:t>
            </w:r>
          </w:p>
        </w:tc>
        <w:tc>
          <w:tcPr>
            <w:tcW w:w="4200" w:type="dxa"/>
          </w:tcPr>
          <w:p w14:paraId="75AA4542" w14:textId="77777777" w:rsidR="006C348D" w:rsidRDefault="006C348D" w:rsidP="0087024B">
            <w:pPr>
              <w:pStyle w:val="OtherTableBody"/>
            </w:pPr>
            <w:r>
              <w:t>O08</w:t>
            </w:r>
          </w:p>
        </w:tc>
      </w:tr>
      <w:tr w:rsidR="006C348D" w14:paraId="353CF708" w14:textId="77777777" w:rsidTr="0087024B">
        <w:trPr>
          <w:tblHeader/>
        </w:trPr>
        <w:tc>
          <w:tcPr>
            <w:tcW w:w="600" w:type="dxa"/>
          </w:tcPr>
          <w:p w14:paraId="674BA095" w14:textId="77777777" w:rsidR="006C348D" w:rsidRDefault="006C348D" w:rsidP="0087024B">
            <w:pPr>
              <w:pStyle w:val="OtherTableBody"/>
            </w:pPr>
          </w:p>
        </w:tc>
        <w:tc>
          <w:tcPr>
            <w:tcW w:w="600" w:type="dxa"/>
          </w:tcPr>
          <w:p w14:paraId="5B5C5AA1" w14:textId="77777777" w:rsidR="006C348D" w:rsidRDefault="006C348D" w:rsidP="0087024B">
            <w:pPr>
              <w:pStyle w:val="OtherTableBody"/>
            </w:pPr>
            <w:r>
              <w:t>0354</w:t>
            </w:r>
          </w:p>
        </w:tc>
        <w:tc>
          <w:tcPr>
            <w:tcW w:w="2600" w:type="dxa"/>
          </w:tcPr>
          <w:p w14:paraId="010DBEEA" w14:textId="77777777" w:rsidR="006C348D" w:rsidRDefault="006C348D" w:rsidP="0087024B">
            <w:pPr>
              <w:pStyle w:val="OtherTableBody"/>
            </w:pPr>
          </w:p>
        </w:tc>
        <w:tc>
          <w:tcPr>
            <w:tcW w:w="1400" w:type="dxa"/>
          </w:tcPr>
          <w:p w14:paraId="0761C41E" w14:textId="77777777" w:rsidR="006C348D" w:rsidRDefault="006C348D" w:rsidP="0087024B">
            <w:pPr>
              <w:pStyle w:val="OtherTableBody"/>
            </w:pPr>
            <w:r>
              <w:t>ORP_O10</w:t>
            </w:r>
          </w:p>
        </w:tc>
        <w:tc>
          <w:tcPr>
            <w:tcW w:w="4200" w:type="dxa"/>
          </w:tcPr>
          <w:p w14:paraId="4CAD73B6" w14:textId="77777777" w:rsidR="006C348D" w:rsidRDefault="006C348D" w:rsidP="0087024B">
            <w:pPr>
              <w:pStyle w:val="OtherTableBody"/>
            </w:pPr>
            <w:r>
              <w:t>O10</w:t>
            </w:r>
          </w:p>
        </w:tc>
      </w:tr>
      <w:tr w:rsidR="006C348D" w14:paraId="13B1D60E" w14:textId="77777777" w:rsidTr="0087024B">
        <w:trPr>
          <w:tblHeader/>
        </w:trPr>
        <w:tc>
          <w:tcPr>
            <w:tcW w:w="600" w:type="dxa"/>
          </w:tcPr>
          <w:p w14:paraId="7EDDAAE5" w14:textId="77777777" w:rsidR="006C348D" w:rsidRDefault="006C348D" w:rsidP="0087024B">
            <w:pPr>
              <w:pStyle w:val="OtherTableBody"/>
            </w:pPr>
          </w:p>
        </w:tc>
        <w:tc>
          <w:tcPr>
            <w:tcW w:w="600" w:type="dxa"/>
          </w:tcPr>
          <w:p w14:paraId="18F20DDA" w14:textId="77777777" w:rsidR="006C348D" w:rsidRDefault="006C348D" w:rsidP="0087024B">
            <w:pPr>
              <w:pStyle w:val="OtherTableBody"/>
            </w:pPr>
            <w:r>
              <w:t>0354</w:t>
            </w:r>
          </w:p>
        </w:tc>
        <w:tc>
          <w:tcPr>
            <w:tcW w:w="2600" w:type="dxa"/>
          </w:tcPr>
          <w:p w14:paraId="190A2503" w14:textId="77777777" w:rsidR="006C348D" w:rsidRDefault="006C348D" w:rsidP="0087024B">
            <w:pPr>
              <w:pStyle w:val="OtherTableBody"/>
            </w:pPr>
          </w:p>
        </w:tc>
        <w:tc>
          <w:tcPr>
            <w:tcW w:w="1400" w:type="dxa"/>
          </w:tcPr>
          <w:p w14:paraId="353A9C23" w14:textId="77777777" w:rsidR="006C348D" w:rsidRDefault="006C348D" w:rsidP="0087024B">
            <w:pPr>
              <w:pStyle w:val="OtherTableBody"/>
            </w:pPr>
            <w:r>
              <w:t>ORR_O02</w:t>
            </w:r>
          </w:p>
        </w:tc>
        <w:tc>
          <w:tcPr>
            <w:tcW w:w="4200" w:type="dxa"/>
          </w:tcPr>
          <w:p w14:paraId="2484BF76" w14:textId="77777777" w:rsidR="006C348D" w:rsidRDefault="006C348D" w:rsidP="0087024B">
            <w:pPr>
              <w:pStyle w:val="OtherTableBody"/>
            </w:pPr>
            <w:r>
              <w:t>O02</w:t>
            </w:r>
          </w:p>
        </w:tc>
      </w:tr>
      <w:tr w:rsidR="006C348D" w14:paraId="66523048" w14:textId="77777777" w:rsidTr="0087024B">
        <w:trPr>
          <w:tblHeader/>
        </w:trPr>
        <w:tc>
          <w:tcPr>
            <w:tcW w:w="600" w:type="dxa"/>
          </w:tcPr>
          <w:p w14:paraId="286D95CD" w14:textId="77777777" w:rsidR="006C348D" w:rsidRDefault="006C348D" w:rsidP="0087024B">
            <w:pPr>
              <w:pStyle w:val="OtherTableBody"/>
            </w:pPr>
          </w:p>
        </w:tc>
        <w:tc>
          <w:tcPr>
            <w:tcW w:w="600" w:type="dxa"/>
          </w:tcPr>
          <w:p w14:paraId="0F18B497" w14:textId="77777777" w:rsidR="006C348D" w:rsidRDefault="006C348D" w:rsidP="0087024B">
            <w:pPr>
              <w:pStyle w:val="OtherTableBody"/>
            </w:pPr>
            <w:r>
              <w:t>0354</w:t>
            </w:r>
          </w:p>
        </w:tc>
        <w:tc>
          <w:tcPr>
            <w:tcW w:w="2600" w:type="dxa"/>
          </w:tcPr>
          <w:p w14:paraId="41D4B389" w14:textId="77777777" w:rsidR="006C348D" w:rsidRDefault="006C348D" w:rsidP="0087024B">
            <w:pPr>
              <w:pStyle w:val="OtherTableBody"/>
            </w:pPr>
          </w:p>
        </w:tc>
        <w:tc>
          <w:tcPr>
            <w:tcW w:w="1400" w:type="dxa"/>
          </w:tcPr>
          <w:p w14:paraId="17F86ED5" w14:textId="77777777" w:rsidR="006C348D" w:rsidRDefault="006C348D" w:rsidP="0087024B">
            <w:pPr>
              <w:pStyle w:val="OtherTableBody"/>
            </w:pPr>
            <w:r>
              <w:t>ORS_O06</w:t>
            </w:r>
          </w:p>
        </w:tc>
        <w:tc>
          <w:tcPr>
            <w:tcW w:w="4200" w:type="dxa"/>
          </w:tcPr>
          <w:p w14:paraId="30C08F9C" w14:textId="77777777" w:rsidR="006C348D" w:rsidRDefault="006C348D" w:rsidP="0087024B">
            <w:pPr>
              <w:pStyle w:val="OtherTableBody"/>
            </w:pPr>
            <w:r>
              <w:t>O06</w:t>
            </w:r>
          </w:p>
        </w:tc>
      </w:tr>
      <w:tr w:rsidR="006C348D" w14:paraId="487B5029" w14:textId="77777777" w:rsidTr="0087024B">
        <w:trPr>
          <w:tblHeader/>
        </w:trPr>
        <w:tc>
          <w:tcPr>
            <w:tcW w:w="600" w:type="dxa"/>
          </w:tcPr>
          <w:p w14:paraId="7A132779" w14:textId="77777777" w:rsidR="006C348D" w:rsidRDefault="006C348D" w:rsidP="0087024B">
            <w:pPr>
              <w:pStyle w:val="OtherTableBody"/>
            </w:pPr>
          </w:p>
        </w:tc>
        <w:tc>
          <w:tcPr>
            <w:tcW w:w="600" w:type="dxa"/>
          </w:tcPr>
          <w:p w14:paraId="4BDE4DAF" w14:textId="77777777" w:rsidR="006C348D" w:rsidRDefault="006C348D" w:rsidP="0087024B">
            <w:pPr>
              <w:pStyle w:val="OtherTableBody"/>
            </w:pPr>
            <w:r>
              <w:t>0354</w:t>
            </w:r>
          </w:p>
        </w:tc>
        <w:tc>
          <w:tcPr>
            <w:tcW w:w="2600" w:type="dxa"/>
          </w:tcPr>
          <w:p w14:paraId="2A570ED0" w14:textId="77777777" w:rsidR="006C348D" w:rsidRDefault="006C348D" w:rsidP="0087024B">
            <w:pPr>
              <w:pStyle w:val="OtherTableBody"/>
            </w:pPr>
          </w:p>
        </w:tc>
        <w:tc>
          <w:tcPr>
            <w:tcW w:w="1400" w:type="dxa"/>
          </w:tcPr>
          <w:p w14:paraId="68E00C0A" w14:textId="77777777" w:rsidR="006C348D" w:rsidRDefault="006C348D" w:rsidP="0087024B">
            <w:pPr>
              <w:pStyle w:val="OtherTableBody"/>
            </w:pPr>
            <w:r>
              <w:t>ORU_R01</w:t>
            </w:r>
          </w:p>
        </w:tc>
        <w:tc>
          <w:tcPr>
            <w:tcW w:w="4200" w:type="dxa"/>
          </w:tcPr>
          <w:p w14:paraId="763ACA99" w14:textId="77777777" w:rsidR="006C348D" w:rsidRDefault="006C348D" w:rsidP="0087024B">
            <w:pPr>
              <w:pStyle w:val="OtherTableBody"/>
            </w:pPr>
            <w:r>
              <w:t>R01</w:t>
            </w:r>
          </w:p>
        </w:tc>
      </w:tr>
      <w:tr w:rsidR="006C348D" w14:paraId="7785E3A5" w14:textId="77777777" w:rsidTr="0087024B">
        <w:trPr>
          <w:tblHeader/>
        </w:trPr>
        <w:tc>
          <w:tcPr>
            <w:tcW w:w="600" w:type="dxa"/>
          </w:tcPr>
          <w:p w14:paraId="3DBF030C" w14:textId="77777777" w:rsidR="006C348D" w:rsidRDefault="006C348D" w:rsidP="0087024B">
            <w:pPr>
              <w:pStyle w:val="OtherTableBody"/>
            </w:pPr>
          </w:p>
        </w:tc>
        <w:tc>
          <w:tcPr>
            <w:tcW w:w="600" w:type="dxa"/>
          </w:tcPr>
          <w:p w14:paraId="63E4A824" w14:textId="77777777" w:rsidR="006C348D" w:rsidRDefault="006C348D" w:rsidP="0087024B">
            <w:pPr>
              <w:pStyle w:val="OtherTableBody"/>
            </w:pPr>
            <w:r>
              <w:t>0354</w:t>
            </w:r>
          </w:p>
        </w:tc>
        <w:tc>
          <w:tcPr>
            <w:tcW w:w="2600" w:type="dxa"/>
          </w:tcPr>
          <w:p w14:paraId="5613638A" w14:textId="77777777" w:rsidR="006C348D" w:rsidRDefault="006C348D" w:rsidP="0087024B">
            <w:pPr>
              <w:pStyle w:val="OtherTableBody"/>
            </w:pPr>
          </w:p>
        </w:tc>
        <w:tc>
          <w:tcPr>
            <w:tcW w:w="1400" w:type="dxa"/>
          </w:tcPr>
          <w:p w14:paraId="40DE85A4" w14:textId="77777777" w:rsidR="006C348D" w:rsidRDefault="006C348D" w:rsidP="0087024B">
            <w:pPr>
              <w:pStyle w:val="OtherTableBody"/>
            </w:pPr>
            <w:r>
              <w:t>ORU_R30</w:t>
            </w:r>
          </w:p>
        </w:tc>
        <w:tc>
          <w:tcPr>
            <w:tcW w:w="4200" w:type="dxa"/>
          </w:tcPr>
          <w:p w14:paraId="33B9BC9F" w14:textId="77777777" w:rsidR="006C348D" w:rsidRDefault="006C348D" w:rsidP="0087024B">
            <w:pPr>
              <w:pStyle w:val="OtherTableBody"/>
            </w:pPr>
            <w:r>
              <w:t>R30</w:t>
            </w:r>
          </w:p>
        </w:tc>
      </w:tr>
      <w:tr w:rsidR="006C348D" w14:paraId="3F988967" w14:textId="77777777" w:rsidTr="0087024B">
        <w:trPr>
          <w:tblHeader/>
        </w:trPr>
        <w:tc>
          <w:tcPr>
            <w:tcW w:w="600" w:type="dxa"/>
          </w:tcPr>
          <w:p w14:paraId="667B2082" w14:textId="77777777" w:rsidR="006C348D" w:rsidRDefault="006C348D" w:rsidP="0087024B">
            <w:pPr>
              <w:pStyle w:val="OtherTableBody"/>
            </w:pPr>
          </w:p>
        </w:tc>
        <w:tc>
          <w:tcPr>
            <w:tcW w:w="600" w:type="dxa"/>
          </w:tcPr>
          <w:p w14:paraId="1C9B06E7" w14:textId="77777777" w:rsidR="006C348D" w:rsidRDefault="006C348D" w:rsidP="0087024B">
            <w:pPr>
              <w:pStyle w:val="OtherTableBody"/>
            </w:pPr>
            <w:r>
              <w:t>0354</w:t>
            </w:r>
          </w:p>
        </w:tc>
        <w:tc>
          <w:tcPr>
            <w:tcW w:w="2600" w:type="dxa"/>
          </w:tcPr>
          <w:p w14:paraId="02648012" w14:textId="77777777" w:rsidR="006C348D" w:rsidRDefault="006C348D" w:rsidP="0087024B">
            <w:pPr>
              <w:pStyle w:val="OtherTableBody"/>
            </w:pPr>
          </w:p>
        </w:tc>
        <w:tc>
          <w:tcPr>
            <w:tcW w:w="1400" w:type="dxa"/>
          </w:tcPr>
          <w:p w14:paraId="6491F633" w14:textId="77777777" w:rsidR="006C348D" w:rsidRDefault="006C348D" w:rsidP="0087024B">
            <w:pPr>
              <w:pStyle w:val="OtherTableBody"/>
            </w:pPr>
            <w:r>
              <w:t>ORU_W01</w:t>
            </w:r>
          </w:p>
        </w:tc>
        <w:tc>
          <w:tcPr>
            <w:tcW w:w="4200" w:type="dxa"/>
          </w:tcPr>
          <w:p w14:paraId="4E9EDD31" w14:textId="77777777" w:rsidR="006C348D" w:rsidRDefault="006C348D" w:rsidP="0087024B">
            <w:pPr>
              <w:pStyle w:val="OtherTableBody"/>
            </w:pPr>
            <w:r>
              <w:t>W01</w:t>
            </w:r>
          </w:p>
        </w:tc>
      </w:tr>
      <w:tr w:rsidR="006C348D" w14:paraId="638837AE" w14:textId="77777777" w:rsidTr="0087024B">
        <w:trPr>
          <w:tblHeader/>
        </w:trPr>
        <w:tc>
          <w:tcPr>
            <w:tcW w:w="600" w:type="dxa"/>
          </w:tcPr>
          <w:p w14:paraId="59DBFDC6" w14:textId="77777777" w:rsidR="006C348D" w:rsidRDefault="006C348D" w:rsidP="0087024B">
            <w:pPr>
              <w:pStyle w:val="OtherTableBody"/>
            </w:pPr>
          </w:p>
        </w:tc>
        <w:tc>
          <w:tcPr>
            <w:tcW w:w="600" w:type="dxa"/>
          </w:tcPr>
          <w:p w14:paraId="67A36819" w14:textId="77777777" w:rsidR="006C348D" w:rsidRDefault="006C348D" w:rsidP="0087024B">
            <w:pPr>
              <w:pStyle w:val="OtherTableBody"/>
            </w:pPr>
            <w:r>
              <w:t>0354</w:t>
            </w:r>
          </w:p>
        </w:tc>
        <w:tc>
          <w:tcPr>
            <w:tcW w:w="2600" w:type="dxa"/>
          </w:tcPr>
          <w:p w14:paraId="02DD78C1" w14:textId="77777777" w:rsidR="006C348D" w:rsidRDefault="006C348D" w:rsidP="0087024B">
            <w:pPr>
              <w:pStyle w:val="OtherTableBody"/>
            </w:pPr>
          </w:p>
        </w:tc>
        <w:tc>
          <w:tcPr>
            <w:tcW w:w="1400" w:type="dxa"/>
          </w:tcPr>
          <w:p w14:paraId="056E2649" w14:textId="77777777" w:rsidR="006C348D" w:rsidRDefault="006C348D" w:rsidP="0087024B">
            <w:pPr>
              <w:pStyle w:val="OtherTableBody"/>
            </w:pPr>
            <w:r>
              <w:t>ORX_O43</w:t>
            </w:r>
          </w:p>
        </w:tc>
        <w:tc>
          <w:tcPr>
            <w:tcW w:w="4200" w:type="dxa"/>
          </w:tcPr>
          <w:p w14:paraId="6DBF6B67" w14:textId="77777777" w:rsidR="006C348D" w:rsidRDefault="006C348D" w:rsidP="0087024B">
            <w:pPr>
              <w:pStyle w:val="OtherTableBody"/>
            </w:pPr>
            <w:r>
              <w:t>O43</w:t>
            </w:r>
          </w:p>
        </w:tc>
      </w:tr>
      <w:tr w:rsidR="006C348D" w14:paraId="0FAE884F" w14:textId="77777777" w:rsidTr="0087024B">
        <w:trPr>
          <w:tblHeader/>
        </w:trPr>
        <w:tc>
          <w:tcPr>
            <w:tcW w:w="600" w:type="dxa"/>
          </w:tcPr>
          <w:p w14:paraId="7BCD0711" w14:textId="77777777" w:rsidR="006C348D" w:rsidRDefault="006C348D" w:rsidP="0087024B">
            <w:pPr>
              <w:pStyle w:val="OtherTableBody"/>
            </w:pPr>
          </w:p>
        </w:tc>
        <w:tc>
          <w:tcPr>
            <w:tcW w:w="600" w:type="dxa"/>
          </w:tcPr>
          <w:p w14:paraId="039516DC" w14:textId="77777777" w:rsidR="006C348D" w:rsidRDefault="006C348D" w:rsidP="0087024B">
            <w:pPr>
              <w:pStyle w:val="OtherTableBody"/>
            </w:pPr>
            <w:r>
              <w:t>0354</w:t>
            </w:r>
          </w:p>
        </w:tc>
        <w:tc>
          <w:tcPr>
            <w:tcW w:w="2600" w:type="dxa"/>
          </w:tcPr>
          <w:p w14:paraId="099A96D2" w14:textId="77777777" w:rsidR="006C348D" w:rsidRDefault="006C348D" w:rsidP="0087024B">
            <w:pPr>
              <w:pStyle w:val="OtherTableBody"/>
            </w:pPr>
          </w:p>
        </w:tc>
        <w:tc>
          <w:tcPr>
            <w:tcW w:w="1400" w:type="dxa"/>
          </w:tcPr>
          <w:p w14:paraId="0A989FCE" w14:textId="77777777" w:rsidR="006C348D" w:rsidRDefault="006C348D" w:rsidP="0087024B">
            <w:pPr>
              <w:pStyle w:val="OtherTableBody"/>
            </w:pPr>
            <w:r>
              <w:t>ORX_O58</w:t>
            </w:r>
          </w:p>
        </w:tc>
        <w:tc>
          <w:tcPr>
            <w:tcW w:w="4200" w:type="dxa"/>
          </w:tcPr>
          <w:p w14:paraId="1C374714" w14:textId="77777777" w:rsidR="006C348D" w:rsidRDefault="006C348D" w:rsidP="0087024B">
            <w:pPr>
              <w:pStyle w:val="OtherTableBody"/>
            </w:pPr>
            <w:r>
              <w:t>Identifier  for the message structure for an ORX message with a trigger event of General Order Message with Document Payload Acknowledgement Message  (O58)</w:t>
            </w:r>
          </w:p>
        </w:tc>
      </w:tr>
      <w:tr w:rsidR="006C348D" w14:paraId="002B8595" w14:textId="77777777" w:rsidTr="0087024B">
        <w:trPr>
          <w:tblHeader/>
        </w:trPr>
        <w:tc>
          <w:tcPr>
            <w:tcW w:w="600" w:type="dxa"/>
          </w:tcPr>
          <w:p w14:paraId="35B00176" w14:textId="77777777" w:rsidR="006C348D" w:rsidRDefault="006C348D" w:rsidP="0087024B">
            <w:pPr>
              <w:pStyle w:val="OtherTableBody"/>
            </w:pPr>
          </w:p>
        </w:tc>
        <w:tc>
          <w:tcPr>
            <w:tcW w:w="600" w:type="dxa"/>
          </w:tcPr>
          <w:p w14:paraId="3C34DFA3" w14:textId="77777777" w:rsidR="006C348D" w:rsidRDefault="006C348D" w:rsidP="0087024B">
            <w:pPr>
              <w:pStyle w:val="OtherTableBody"/>
            </w:pPr>
            <w:r>
              <w:t>0354</w:t>
            </w:r>
          </w:p>
        </w:tc>
        <w:tc>
          <w:tcPr>
            <w:tcW w:w="2600" w:type="dxa"/>
          </w:tcPr>
          <w:p w14:paraId="53744CE6" w14:textId="77777777" w:rsidR="006C348D" w:rsidRDefault="006C348D" w:rsidP="0087024B">
            <w:pPr>
              <w:pStyle w:val="OtherTableBody"/>
            </w:pPr>
          </w:p>
        </w:tc>
        <w:tc>
          <w:tcPr>
            <w:tcW w:w="1400" w:type="dxa"/>
          </w:tcPr>
          <w:p w14:paraId="2FB707D8" w14:textId="77777777" w:rsidR="006C348D" w:rsidRDefault="006C348D" w:rsidP="0087024B">
            <w:pPr>
              <w:pStyle w:val="OtherTableBody"/>
            </w:pPr>
            <w:r>
              <w:t>OSM_R26</w:t>
            </w:r>
          </w:p>
        </w:tc>
        <w:tc>
          <w:tcPr>
            <w:tcW w:w="4200" w:type="dxa"/>
          </w:tcPr>
          <w:p w14:paraId="1BB4BFB7" w14:textId="77777777" w:rsidR="006C348D" w:rsidRDefault="006C348D" w:rsidP="0087024B">
            <w:pPr>
              <w:pStyle w:val="OtherTableBody"/>
            </w:pPr>
            <w:r>
              <w:t>R26</w:t>
            </w:r>
          </w:p>
        </w:tc>
      </w:tr>
      <w:tr w:rsidR="006C348D" w14:paraId="1CD54E83" w14:textId="77777777" w:rsidTr="0087024B">
        <w:trPr>
          <w:tblHeader/>
        </w:trPr>
        <w:tc>
          <w:tcPr>
            <w:tcW w:w="600" w:type="dxa"/>
          </w:tcPr>
          <w:p w14:paraId="20B05E27" w14:textId="77777777" w:rsidR="006C348D" w:rsidRDefault="006C348D" w:rsidP="0087024B">
            <w:pPr>
              <w:pStyle w:val="OtherTableBody"/>
            </w:pPr>
          </w:p>
        </w:tc>
        <w:tc>
          <w:tcPr>
            <w:tcW w:w="600" w:type="dxa"/>
          </w:tcPr>
          <w:p w14:paraId="2918BA6A" w14:textId="77777777" w:rsidR="006C348D" w:rsidRDefault="006C348D" w:rsidP="0087024B">
            <w:pPr>
              <w:pStyle w:val="OtherTableBody"/>
            </w:pPr>
            <w:r>
              <w:t>0354</w:t>
            </w:r>
          </w:p>
        </w:tc>
        <w:tc>
          <w:tcPr>
            <w:tcW w:w="2600" w:type="dxa"/>
          </w:tcPr>
          <w:p w14:paraId="34B437DF" w14:textId="77777777" w:rsidR="006C348D" w:rsidRDefault="006C348D" w:rsidP="0087024B">
            <w:pPr>
              <w:pStyle w:val="OtherTableBody"/>
            </w:pPr>
          </w:p>
        </w:tc>
        <w:tc>
          <w:tcPr>
            <w:tcW w:w="1400" w:type="dxa"/>
          </w:tcPr>
          <w:p w14:paraId="00D024CE" w14:textId="77777777" w:rsidR="006C348D" w:rsidRDefault="006C348D" w:rsidP="0087024B">
            <w:pPr>
              <w:pStyle w:val="OtherTableBody"/>
            </w:pPr>
            <w:r>
              <w:t>OSQ_Q06</w:t>
            </w:r>
          </w:p>
        </w:tc>
        <w:tc>
          <w:tcPr>
            <w:tcW w:w="4200" w:type="dxa"/>
          </w:tcPr>
          <w:p w14:paraId="4C20AE8E" w14:textId="77777777" w:rsidR="006C348D" w:rsidRDefault="006C348D" w:rsidP="0087024B">
            <w:pPr>
              <w:pStyle w:val="OtherTableBody"/>
            </w:pPr>
            <w:r>
              <w:t>Q06</w:t>
            </w:r>
          </w:p>
        </w:tc>
      </w:tr>
      <w:tr w:rsidR="006C348D" w14:paraId="29CACC32" w14:textId="77777777" w:rsidTr="0087024B">
        <w:trPr>
          <w:tblHeader/>
        </w:trPr>
        <w:tc>
          <w:tcPr>
            <w:tcW w:w="600" w:type="dxa"/>
          </w:tcPr>
          <w:p w14:paraId="3E31BD20" w14:textId="77777777" w:rsidR="006C348D" w:rsidRDefault="006C348D" w:rsidP="0087024B">
            <w:pPr>
              <w:pStyle w:val="OtherTableBody"/>
            </w:pPr>
          </w:p>
        </w:tc>
        <w:tc>
          <w:tcPr>
            <w:tcW w:w="600" w:type="dxa"/>
          </w:tcPr>
          <w:p w14:paraId="15313DAF" w14:textId="77777777" w:rsidR="006C348D" w:rsidRDefault="006C348D" w:rsidP="0087024B">
            <w:pPr>
              <w:pStyle w:val="OtherTableBody"/>
            </w:pPr>
            <w:r>
              <w:t>0354</w:t>
            </w:r>
          </w:p>
        </w:tc>
        <w:tc>
          <w:tcPr>
            <w:tcW w:w="2600" w:type="dxa"/>
          </w:tcPr>
          <w:p w14:paraId="1D1819E0" w14:textId="77777777" w:rsidR="006C348D" w:rsidRDefault="006C348D" w:rsidP="0087024B">
            <w:pPr>
              <w:pStyle w:val="OtherTableBody"/>
            </w:pPr>
          </w:p>
        </w:tc>
        <w:tc>
          <w:tcPr>
            <w:tcW w:w="1400" w:type="dxa"/>
          </w:tcPr>
          <w:p w14:paraId="40A55BCD" w14:textId="77777777" w:rsidR="006C348D" w:rsidRDefault="006C348D" w:rsidP="0087024B">
            <w:pPr>
              <w:pStyle w:val="OtherTableBody"/>
            </w:pPr>
            <w:r>
              <w:t>OSR_Q06</w:t>
            </w:r>
          </w:p>
        </w:tc>
        <w:tc>
          <w:tcPr>
            <w:tcW w:w="4200" w:type="dxa"/>
          </w:tcPr>
          <w:p w14:paraId="22BF8E82" w14:textId="77777777" w:rsidR="006C348D" w:rsidRDefault="006C348D" w:rsidP="0087024B">
            <w:pPr>
              <w:pStyle w:val="OtherTableBody"/>
            </w:pPr>
            <w:r>
              <w:t>Q06</w:t>
            </w:r>
          </w:p>
        </w:tc>
      </w:tr>
      <w:tr w:rsidR="006C348D" w14:paraId="36146D24" w14:textId="77777777" w:rsidTr="0087024B">
        <w:trPr>
          <w:tblHeader/>
        </w:trPr>
        <w:tc>
          <w:tcPr>
            <w:tcW w:w="600" w:type="dxa"/>
          </w:tcPr>
          <w:p w14:paraId="64087221" w14:textId="77777777" w:rsidR="006C348D" w:rsidRDefault="006C348D" w:rsidP="0087024B">
            <w:pPr>
              <w:pStyle w:val="OtherTableBody"/>
            </w:pPr>
          </w:p>
        </w:tc>
        <w:tc>
          <w:tcPr>
            <w:tcW w:w="600" w:type="dxa"/>
          </w:tcPr>
          <w:p w14:paraId="330F3F45" w14:textId="77777777" w:rsidR="006C348D" w:rsidRDefault="006C348D" w:rsidP="0087024B">
            <w:pPr>
              <w:pStyle w:val="OtherTableBody"/>
            </w:pPr>
            <w:r>
              <w:t>0354</w:t>
            </w:r>
          </w:p>
        </w:tc>
        <w:tc>
          <w:tcPr>
            <w:tcW w:w="2600" w:type="dxa"/>
          </w:tcPr>
          <w:p w14:paraId="6AFB0764" w14:textId="77777777" w:rsidR="006C348D" w:rsidRDefault="006C348D" w:rsidP="0087024B">
            <w:pPr>
              <w:pStyle w:val="OtherTableBody"/>
            </w:pPr>
          </w:p>
        </w:tc>
        <w:tc>
          <w:tcPr>
            <w:tcW w:w="1400" w:type="dxa"/>
          </w:tcPr>
          <w:p w14:paraId="3B57728D" w14:textId="77777777" w:rsidR="006C348D" w:rsidRDefault="006C348D" w:rsidP="0087024B">
            <w:pPr>
              <w:pStyle w:val="OtherTableBody"/>
            </w:pPr>
            <w:r>
              <w:t>OSU_O41</w:t>
            </w:r>
          </w:p>
        </w:tc>
        <w:tc>
          <w:tcPr>
            <w:tcW w:w="4200" w:type="dxa"/>
          </w:tcPr>
          <w:p w14:paraId="24D2625E" w14:textId="77777777" w:rsidR="006C348D" w:rsidRDefault="006C348D" w:rsidP="0087024B">
            <w:pPr>
              <w:pStyle w:val="OtherTableBody"/>
            </w:pPr>
            <w:r>
              <w:t>O41</w:t>
            </w:r>
          </w:p>
        </w:tc>
      </w:tr>
      <w:tr w:rsidR="006C348D" w14:paraId="59A08EC8" w14:textId="77777777" w:rsidTr="0087024B">
        <w:trPr>
          <w:tblHeader/>
        </w:trPr>
        <w:tc>
          <w:tcPr>
            <w:tcW w:w="600" w:type="dxa"/>
          </w:tcPr>
          <w:p w14:paraId="48ABD25F" w14:textId="77777777" w:rsidR="006C348D" w:rsidRDefault="006C348D" w:rsidP="0087024B">
            <w:pPr>
              <w:pStyle w:val="OtherTableBody"/>
            </w:pPr>
          </w:p>
        </w:tc>
        <w:tc>
          <w:tcPr>
            <w:tcW w:w="600" w:type="dxa"/>
          </w:tcPr>
          <w:p w14:paraId="02B26D9E" w14:textId="77777777" w:rsidR="006C348D" w:rsidRDefault="006C348D" w:rsidP="0087024B">
            <w:pPr>
              <w:pStyle w:val="OtherTableBody"/>
            </w:pPr>
            <w:r>
              <w:t>0354</w:t>
            </w:r>
          </w:p>
        </w:tc>
        <w:tc>
          <w:tcPr>
            <w:tcW w:w="2600" w:type="dxa"/>
          </w:tcPr>
          <w:p w14:paraId="1223F77B" w14:textId="77777777" w:rsidR="006C348D" w:rsidRDefault="006C348D" w:rsidP="0087024B">
            <w:pPr>
              <w:pStyle w:val="OtherTableBody"/>
            </w:pPr>
          </w:p>
        </w:tc>
        <w:tc>
          <w:tcPr>
            <w:tcW w:w="1400" w:type="dxa"/>
          </w:tcPr>
          <w:p w14:paraId="08D9DC31" w14:textId="77777777" w:rsidR="006C348D" w:rsidRDefault="006C348D" w:rsidP="0087024B">
            <w:pPr>
              <w:pStyle w:val="OtherTableBody"/>
            </w:pPr>
            <w:r>
              <w:t>OSU_O51</w:t>
            </w:r>
          </w:p>
        </w:tc>
        <w:tc>
          <w:tcPr>
            <w:tcW w:w="4200" w:type="dxa"/>
          </w:tcPr>
          <w:p w14:paraId="28E0F841" w14:textId="77777777" w:rsidR="006C348D" w:rsidRDefault="006C348D" w:rsidP="0087024B">
            <w:pPr>
              <w:pStyle w:val="OtherTableBody"/>
            </w:pPr>
            <w:r>
              <w:t>Identifier for the message structure for an OSU message with a trigger event of Order Status Update (O51)</w:t>
            </w:r>
          </w:p>
        </w:tc>
      </w:tr>
      <w:tr w:rsidR="006C348D" w14:paraId="764B776E" w14:textId="77777777" w:rsidTr="0087024B">
        <w:trPr>
          <w:tblHeader/>
        </w:trPr>
        <w:tc>
          <w:tcPr>
            <w:tcW w:w="600" w:type="dxa"/>
          </w:tcPr>
          <w:p w14:paraId="7F927F32" w14:textId="77777777" w:rsidR="006C348D" w:rsidRDefault="006C348D" w:rsidP="0087024B">
            <w:pPr>
              <w:pStyle w:val="OtherTableBody"/>
            </w:pPr>
          </w:p>
        </w:tc>
        <w:tc>
          <w:tcPr>
            <w:tcW w:w="600" w:type="dxa"/>
          </w:tcPr>
          <w:p w14:paraId="32269AA0" w14:textId="77777777" w:rsidR="006C348D" w:rsidRDefault="006C348D" w:rsidP="0087024B">
            <w:pPr>
              <w:pStyle w:val="OtherTableBody"/>
            </w:pPr>
            <w:r>
              <w:t>0354</w:t>
            </w:r>
          </w:p>
        </w:tc>
        <w:tc>
          <w:tcPr>
            <w:tcW w:w="2600" w:type="dxa"/>
          </w:tcPr>
          <w:p w14:paraId="0E06B08A" w14:textId="77777777" w:rsidR="006C348D" w:rsidRDefault="006C348D" w:rsidP="0087024B">
            <w:pPr>
              <w:pStyle w:val="OtherTableBody"/>
            </w:pPr>
          </w:p>
        </w:tc>
        <w:tc>
          <w:tcPr>
            <w:tcW w:w="1400" w:type="dxa"/>
          </w:tcPr>
          <w:p w14:paraId="31AF4B64" w14:textId="77777777" w:rsidR="006C348D" w:rsidRDefault="006C348D" w:rsidP="0087024B">
            <w:pPr>
              <w:pStyle w:val="OtherTableBody"/>
            </w:pPr>
            <w:r>
              <w:t>OSU_O52</w:t>
            </w:r>
          </w:p>
        </w:tc>
        <w:tc>
          <w:tcPr>
            <w:tcW w:w="4200" w:type="dxa"/>
          </w:tcPr>
          <w:p w14:paraId="2CEC0A14" w14:textId="77777777" w:rsidR="006C348D" w:rsidRDefault="006C348D" w:rsidP="0087024B">
            <w:pPr>
              <w:pStyle w:val="OtherTableBody"/>
            </w:pPr>
            <w:r>
              <w:t>Identifier for the message structure for an OSU message with a trigger event of Order Status Update Acknowledgement (O52)</w:t>
            </w:r>
          </w:p>
        </w:tc>
      </w:tr>
      <w:tr w:rsidR="006C348D" w14:paraId="7DE70DAE" w14:textId="77777777" w:rsidTr="0087024B">
        <w:trPr>
          <w:tblHeader/>
        </w:trPr>
        <w:tc>
          <w:tcPr>
            <w:tcW w:w="600" w:type="dxa"/>
          </w:tcPr>
          <w:p w14:paraId="4831B2D1" w14:textId="77777777" w:rsidR="006C348D" w:rsidRDefault="006C348D" w:rsidP="0087024B">
            <w:pPr>
              <w:pStyle w:val="OtherTableBody"/>
            </w:pPr>
          </w:p>
        </w:tc>
        <w:tc>
          <w:tcPr>
            <w:tcW w:w="600" w:type="dxa"/>
          </w:tcPr>
          <w:p w14:paraId="35A5DF82" w14:textId="77777777" w:rsidR="006C348D" w:rsidRDefault="006C348D" w:rsidP="0087024B">
            <w:pPr>
              <w:pStyle w:val="OtherTableBody"/>
            </w:pPr>
            <w:r>
              <w:t>0354</w:t>
            </w:r>
          </w:p>
        </w:tc>
        <w:tc>
          <w:tcPr>
            <w:tcW w:w="2600" w:type="dxa"/>
          </w:tcPr>
          <w:p w14:paraId="377C4110" w14:textId="77777777" w:rsidR="006C348D" w:rsidRDefault="006C348D" w:rsidP="0087024B">
            <w:pPr>
              <w:pStyle w:val="OtherTableBody"/>
            </w:pPr>
          </w:p>
        </w:tc>
        <w:tc>
          <w:tcPr>
            <w:tcW w:w="1400" w:type="dxa"/>
          </w:tcPr>
          <w:p w14:paraId="34D8DD8D" w14:textId="77777777" w:rsidR="006C348D" w:rsidRDefault="006C348D" w:rsidP="0087024B">
            <w:pPr>
              <w:pStyle w:val="OtherTableBody"/>
            </w:pPr>
            <w:r>
              <w:t>OUL_R21</w:t>
            </w:r>
          </w:p>
        </w:tc>
        <w:tc>
          <w:tcPr>
            <w:tcW w:w="4200" w:type="dxa"/>
          </w:tcPr>
          <w:p w14:paraId="7EB842C9" w14:textId="77777777" w:rsidR="006C348D" w:rsidRDefault="006C348D" w:rsidP="0087024B">
            <w:pPr>
              <w:pStyle w:val="OtherTableBody"/>
            </w:pPr>
            <w:r>
              <w:t>R21</w:t>
            </w:r>
          </w:p>
        </w:tc>
      </w:tr>
      <w:tr w:rsidR="006C348D" w14:paraId="070B5174" w14:textId="77777777" w:rsidTr="0087024B">
        <w:trPr>
          <w:tblHeader/>
        </w:trPr>
        <w:tc>
          <w:tcPr>
            <w:tcW w:w="600" w:type="dxa"/>
          </w:tcPr>
          <w:p w14:paraId="2404C55F" w14:textId="77777777" w:rsidR="006C348D" w:rsidRDefault="006C348D" w:rsidP="0087024B">
            <w:pPr>
              <w:pStyle w:val="OtherTableBody"/>
            </w:pPr>
          </w:p>
        </w:tc>
        <w:tc>
          <w:tcPr>
            <w:tcW w:w="600" w:type="dxa"/>
          </w:tcPr>
          <w:p w14:paraId="66149C69" w14:textId="77777777" w:rsidR="006C348D" w:rsidRDefault="006C348D" w:rsidP="0087024B">
            <w:pPr>
              <w:pStyle w:val="OtherTableBody"/>
            </w:pPr>
            <w:r>
              <w:t>0354</w:t>
            </w:r>
          </w:p>
        </w:tc>
        <w:tc>
          <w:tcPr>
            <w:tcW w:w="2600" w:type="dxa"/>
          </w:tcPr>
          <w:p w14:paraId="3FC14C40" w14:textId="77777777" w:rsidR="006C348D" w:rsidRDefault="006C348D" w:rsidP="0087024B">
            <w:pPr>
              <w:pStyle w:val="OtherTableBody"/>
            </w:pPr>
          </w:p>
        </w:tc>
        <w:tc>
          <w:tcPr>
            <w:tcW w:w="1400" w:type="dxa"/>
          </w:tcPr>
          <w:p w14:paraId="75970080" w14:textId="77777777" w:rsidR="006C348D" w:rsidRDefault="006C348D" w:rsidP="0087024B">
            <w:pPr>
              <w:pStyle w:val="OtherTableBody"/>
            </w:pPr>
            <w:r>
              <w:t>OUL_R22</w:t>
            </w:r>
          </w:p>
        </w:tc>
        <w:tc>
          <w:tcPr>
            <w:tcW w:w="4200" w:type="dxa"/>
          </w:tcPr>
          <w:p w14:paraId="3CFB12C1" w14:textId="77777777" w:rsidR="006C348D" w:rsidRDefault="006C348D" w:rsidP="0087024B">
            <w:pPr>
              <w:pStyle w:val="OtherTableBody"/>
            </w:pPr>
            <w:r>
              <w:t>R22</w:t>
            </w:r>
          </w:p>
        </w:tc>
      </w:tr>
      <w:tr w:rsidR="006C348D" w14:paraId="24471A2A" w14:textId="77777777" w:rsidTr="0087024B">
        <w:trPr>
          <w:tblHeader/>
        </w:trPr>
        <w:tc>
          <w:tcPr>
            <w:tcW w:w="600" w:type="dxa"/>
          </w:tcPr>
          <w:p w14:paraId="584092BA" w14:textId="77777777" w:rsidR="006C348D" w:rsidRDefault="006C348D" w:rsidP="0087024B">
            <w:pPr>
              <w:pStyle w:val="OtherTableBody"/>
            </w:pPr>
          </w:p>
        </w:tc>
        <w:tc>
          <w:tcPr>
            <w:tcW w:w="600" w:type="dxa"/>
          </w:tcPr>
          <w:p w14:paraId="4049BD44" w14:textId="77777777" w:rsidR="006C348D" w:rsidRDefault="006C348D" w:rsidP="0087024B">
            <w:pPr>
              <w:pStyle w:val="OtherTableBody"/>
            </w:pPr>
            <w:r>
              <w:t>0354</w:t>
            </w:r>
          </w:p>
        </w:tc>
        <w:tc>
          <w:tcPr>
            <w:tcW w:w="2600" w:type="dxa"/>
          </w:tcPr>
          <w:p w14:paraId="67EEAF6B" w14:textId="77777777" w:rsidR="006C348D" w:rsidRDefault="006C348D" w:rsidP="0087024B">
            <w:pPr>
              <w:pStyle w:val="OtherTableBody"/>
            </w:pPr>
          </w:p>
        </w:tc>
        <w:tc>
          <w:tcPr>
            <w:tcW w:w="1400" w:type="dxa"/>
          </w:tcPr>
          <w:p w14:paraId="4ACC9448" w14:textId="77777777" w:rsidR="006C348D" w:rsidRDefault="006C348D" w:rsidP="0087024B">
            <w:pPr>
              <w:pStyle w:val="OtherTableBody"/>
            </w:pPr>
            <w:r>
              <w:t>OUL_R23</w:t>
            </w:r>
          </w:p>
        </w:tc>
        <w:tc>
          <w:tcPr>
            <w:tcW w:w="4200" w:type="dxa"/>
          </w:tcPr>
          <w:p w14:paraId="25616407" w14:textId="77777777" w:rsidR="006C348D" w:rsidRDefault="006C348D" w:rsidP="0087024B">
            <w:pPr>
              <w:pStyle w:val="OtherTableBody"/>
            </w:pPr>
            <w:r>
              <w:t>R23</w:t>
            </w:r>
          </w:p>
        </w:tc>
      </w:tr>
      <w:tr w:rsidR="006C348D" w14:paraId="46469966" w14:textId="77777777" w:rsidTr="0087024B">
        <w:trPr>
          <w:tblHeader/>
        </w:trPr>
        <w:tc>
          <w:tcPr>
            <w:tcW w:w="600" w:type="dxa"/>
          </w:tcPr>
          <w:p w14:paraId="56C38AE2" w14:textId="77777777" w:rsidR="006C348D" w:rsidRDefault="006C348D" w:rsidP="0087024B">
            <w:pPr>
              <w:pStyle w:val="OtherTableBody"/>
            </w:pPr>
          </w:p>
        </w:tc>
        <w:tc>
          <w:tcPr>
            <w:tcW w:w="600" w:type="dxa"/>
          </w:tcPr>
          <w:p w14:paraId="26B3E0D6" w14:textId="77777777" w:rsidR="006C348D" w:rsidRDefault="006C348D" w:rsidP="0087024B">
            <w:pPr>
              <w:pStyle w:val="OtherTableBody"/>
            </w:pPr>
            <w:r>
              <w:t>0354</w:t>
            </w:r>
          </w:p>
        </w:tc>
        <w:tc>
          <w:tcPr>
            <w:tcW w:w="2600" w:type="dxa"/>
          </w:tcPr>
          <w:p w14:paraId="5DC53853" w14:textId="77777777" w:rsidR="006C348D" w:rsidRDefault="006C348D" w:rsidP="0087024B">
            <w:pPr>
              <w:pStyle w:val="OtherTableBody"/>
            </w:pPr>
          </w:p>
        </w:tc>
        <w:tc>
          <w:tcPr>
            <w:tcW w:w="1400" w:type="dxa"/>
          </w:tcPr>
          <w:p w14:paraId="720EA609" w14:textId="77777777" w:rsidR="006C348D" w:rsidRDefault="006C348D" w:rsidP="0087024B">
            <w:pPr>
              <w:pStyle w:val="OtherTableBody"/>
            </w:pPr>
            <w:r>
              <w:t>OUL_R24</w:t>
            </w:r>
          </w:p>
        </w:tc>
        <w:tc>
          <w:tcPr>
            <w:tcW w:w="4200" w:type="dxa"/>
          </w:tcPr>
          <w:p w14:paraId="370497F6" w14:textId="77777777" w:rsidR="006C348D" w:rsidRDefault="006C348D" w:rsidP="0087024B">
            <w:pPr>
              <w:pStyle w:val="OtherTableBody"/>
            </w:pPr>
            <w:r>
              <w:t>R24</w:t>
            </w:r>
          </w:p>
        </w:tc>
      </w:tr>
      <w:tr w:rsidR="006C348D" w14:paraId="38D36E40" w14:textId="77777777" w:rsidTr="0087024B">
        <w:trPr>
          <w:tblHeader/>
        </w:trPr>
        <w:tc>
          <w:tcPr>
            <w:tcW w:w="600" w:type="dxa"/>
          </w:tcPr>
          <w:p w14:paraId="1D77C083" w14:textId="77777777" w:rsidR="006C348D" w:rsidRDefault="006C348D" w:rsidP="0087024B">
            <w:pPr>
              <w:pStyle w:val="OtherTableBody"/>
            </w:pPr>
          </w:p>
        </w:tc>
        <w:tc>
          <w:tcPr>
            <w:tcW w:w="600" w:type="dxa"/>
          </w:tcPr>
          <w:p w14:paraId="16212EFE" w14:textId="77777777" w:rsidR="006C348D" w:rsidRDefault="006C348D" w:rsidP="0087024B">
            <w:pPr>
              <w:pStyle w:val="OtherTableBody"/>
            </w:pPr>
            <w:r>
              <w:t>0354</w:t>
            </w:r>
          </w:p>
        </w:tc>
        <w:tc>
          <w:tcPr>
            <w:tcW w:w="2600" w:type="dxa"/>
          </w:tcPr>
          <w:p w14:paraId="1214921B" w14:textId="77777777" w:rsidR="006C348D" w:rsidRDefault="006C348D" w:rsidP="0087024B">
            <w:pPr>
              <w:pStyle w:val="OtherTableBody"/>
            </w:pPr>
          </w:p>
        </w:tc>
        <w:tc>
          <w:tcPr>
            <w:tcW w:w="1400" w:type="dxa"/>
          </w:tcPr>
          <w:p w14:paraId="3A35C264" w14:textId="77777777" w:rsidR="006C348D" w:rsidRDefault="006C348D" w:rsidP="0087024B">
            <w:pPr>
              <w:pStyle w:val="OtherTableBody"/>
            </w:pPr>
            <w:r>
              <w:t>PEX_P07</w:t>
            </w:r>
          </w:p>
        </w:tc>
        <w:tc>
          <w:tcPr>
            <w:tcW w:w="4200" w:type="dxa"/>
          </w:tcPr>
          <w:p w14:paraId="3B6F5317" w14:textId="77777777" w:rsidR="006C348D" w:rsidRDefault="006C348D" w:rsidP="0087024B">
            <w:pPr>
              <w:pStyle w:val="OtherTableBody"/>
            </w:pPr>
            <w:r>
              <w:t>P07, P08</w:t>
            </w:r>
          </w:p>
        </w:tc>
      </w:tr>
      <w:tr w:rsidR="006C348D" w14:paraId="7BB25DEE" w14:textId="77777777" w:rsidTr="0087024B">
        <w:trPr>
          <w:tblHeader/>
        </w:trPr>
        <w:tc>
          <w:tcPr>
            <w:tcW w:w="600" w:type="dxa"/>
          </w:tcPr>
          <w:p w14:paraId="22395F60" w14:textId="77777777" w:rsidR="006C348D" w:rsidRDefault="006C348D" w:rsidP="0087024B">
            <w:pPr>
              <w:pStyle w:val="OtherTableBody"/>
            </w:pPr>
          </w:p>
        </w:tc>
        <w:tc>
          <w:tcPr>
            <w:tcW w:w="600" w:type="dxa"/>
          </w:tcPr>
          <w:p w14:paraId="0E0C9C5A" w14:textId="77777777" w:rsidR="006C348D" w:rsidRDefault="006C348D" w:rsidP="0087024B">
            <w:pPr>
              <w:pStyle w:val="OtherTableBody"/>
            </w:pPr>
            <w:r>
              <w:t>0354</w:t>
            </w:r>
          </w:p>
        </w:tc>
        <w:tc>
          <w:tcPr>
            <w:tcW w:w="2600" w:type="dxa"/>
          </w:tcPr>
          <w:p w14:paraId="14D6DE32" w14:textId="77777777" w:rsidR="006C348D" w:rsidRDefault="006C348D" w:rsidP="0087024B">
            <w:pPr>
              <w:pStyle w:val="OtherTableBody"/>
            </w:pPr>
          </w:p>
        </w:tc>
        <w:tc>
          <w:tcPr>
            <w:tcW w:w="1400" w:type="dxa"/>
          </w:tcPr>
          <w:p w14:paraId="1216F22B" w14:textId="77777777" w:rsidR="006C348D" w:rsidRDefault="006C348D" w:rsidP="0087024B">
            <w:pPr>
              <w:pStyle w:val="OtherTableBody"/>
            </w:pPr>
            <w:r>
              <w:t>PGL_PC6</w:t>
            </w:r>
          </w:p>
        </w:tc>
        <w:tc>
          <w:tcPr>
            <w:tcW w:w="4200" w:type="dxa"/>
          </w:tcPr>
          <w:p w14:paraId="15551279" w14:textId="77777777" w:rsidR="006C348D" w:rsidRDefault="006C348D" w:rsidP="0087024B">
            <w:pPr>
              <w:pStyle w:val="OtherTableBody"/>
            </w:pPr>
            <w:r>
              <w:t>PC6, PC7, PC8</w:t>
            </w:r>
          </w:p>
        </w:tc>
      </w:tr>
      <w:tr w:rsidR="006C348D" w14:paraId="261635BC" w14:textId="77777777" w:rsidTr="0087024B">
        <w:trPr>
          <w:tblHeader/>
        </w:trPr>
        <w:tc>
          <w:tcPr>
            <w:tcW w:w="600" w:type="dxa"/>
          </w:tcPr>
          <w:p w14:paraId="04CA7996" w14:textId="77777777" w:rsidR="006C348D" w:rsidRDefault="006C348D" w:rsidP="0087024B">
            <w:pPr>
              <w:pStyle w:val="OtherTableBody"/>
            </w:pPr>
          </w:p>
        </w:tc>
        <w:tc>
          <w:tcPr>
            <w:tcW w:w="600" w:type="dxa"/>
          </w:tcPr>
          <w:p w14:paraId="66A7285C" w14:textId="77777777" w:rsidR="006C348D" w:rsidRDefault="006C348D" w:rsidP="0087024B">
            <w:pPr>
              <w:pStyle w:val="OtherTableBody"/>
            </w:pPr>
            <w:r>
              <w:t>0354</w:t>
            </w:r>
          </w:p>
        </w:tc>
        <w:tc>
          <w:tcPr>
            <w:tcW w:w="2600" w:type="dxa"/>
          </w:tcPr>
          <w:p w14:paraId="35C44C74" w14:textId="77777777" w:rsidR="006C348D" w:rsidRDefault="006C348D" w:rsidP="0087024B">
            <w:pPr>
              <w:pStyle w:val="OtherTableBody"/>
            </w:pPr>
          </w:p>
        </w:tc>
        <w:tc>
          <w:tcPr>
            <w:tcW w:w="1400" w:type="dxa"/>
          </w:tcPr>
          <w:p w14:paraId="46B5E1B8" w14:textId="77777777" w:rsidR="006C348D" w:rsidRDefault="006C348D" w:rsidP="0087024B">
            <w:pPr>
              <w:pStyle w:val="OtherTableBody"/>
            </w:pPr>
            <w:r>
              <w:t>PMU_B01</w:t>
            </w:r>
          </w:p>
        </w:tc>
        <w:tc>
          <w:tcPr>
            <w:tcW w:w="4200" w:type="dxa"/>
          </w:tcPr>
          <w:p w14:paraId="4AA1390B" w14:textId="77777777" w:rsidR="006C348D" w:rsidRDefault="006C348D" w:rsidP="0087024B">
            <w:pPr>
              <w:pStyle w:val="OtherTableBody"/>
            </w:pPr>
            <w:r>
              <w:t>B01, B02</w:t>
            </w:r>
          </w:p>
        </w:tc>
      </w:tr>
      <w:tr w:rsidR="006C348D" w14:paraId="2F131300" w14:textId="77777777" w:rsidTr="0087024B">
        <w:trPr>
          <w:tblHeader/>
        </w:trPr>
        <w:tc>
          <w:tcPr>
            <w:tcW w:w="600" w:type="dxa"/>
          </w:tcPr>
          <w:p w14:paraId="3D1845DD" w14:textId="77777777" w:rsidR="006C348D" w:rsidRDefault="006C348D" w:rsidP="0087024B">
            <w:pPr>
              <w:pStyle w:val="OtherTableBody"/>
            </w:pPr>
          </w:p>
        </w:tc>
        <w:tc>
          <w:tcPr>
            <w:tcW w:w="600" w:type="dxa"/>
          </w:tcPr>
          <w:p w14:paraId="673CFD95" w14:textId="77777777" w:rsidR="006C348D" w:rsidRDefault="006C348D" w:rsidP="0087024B">
            <w:pPr>
              <w:pStyle w:val="OtherTableBody"/>
            </w:pPr>
            <w:r>
              <w:t>0354</w:t>
            </w:r>
          </w:p>
        </w:tc>
        <w:tc>
          <w:tcPr>
            <w:tcW w:w="2600" w:type="dxa"/>
          </w:tcPr>
          <w:p w14:paraId="29D93637" w14:textId="77777777" w:rsidR="006C348D" w:rsidRDefault="006C348D" w:rsidP="0087024B">
            <w:pPr>
              <w:pStyle w:val="OtherTableBody"/>
            </w:pPr>
          </w:p>
        </w:tc>
        <w:tc>
          <w:tcPr>
            <w:tcW w:w="1400" w:type="dxa"/>
          </w:tcPr>
          <w:p w14:paraId="0D01A3D7" w14:textId="77777777" w:rsidR="006C348D" w:rsidRDefault="006C348D" w:rsidP="0087024B">
            <w:pPr>
              <w:pStyle w:val="OtherTableBody"/>
            </w:pPr>
            <w:r>
              <w:t>PMU_B03</w:t>
            </w:r>
          </w:p>
        </w:tc>
        <w:tc>
          <w:tcPr>
            <w:tcW w:w="4200" w:type="dxa"/>
          </w:tcPr>
          <w:p w14:paraId="12F72A01" w14:textId="77777777" w:rsidR="006C348D" w:rsidRDefault="006C348D" w:rsidP="0087024B">
            <w:pPr>
              <w:pStyle w:val="OtherTableBody"/>
            </w:pPr>
            <w:r>
              <w:t>B03</w:t>
            </w:r>
          </w:p>
        </w:tc>
      </w:tr>
      <w:tr w:rsidR="006C348D" w14:paraId="5A71DE04" w14:textId="77777777" w:rsidTr="0087024B">
        <w:trPr>
          <w:tblHeader/>
        </w:trPr>
        <w:tc>
          <w:tcPr>
            <w:tcW w:w="600" w:type="dxa"/>
          </w:tcPr>
          <w:p w14:paraId="09CCA80B" w14:textId="77777777" w:rsidR="006C348D" w:rsidRDefault="006C348D" w:rsidP="0087024B">
            <w:pPr>
              <w:pStyle w:val="OtherTableBody"/>
            </w:pPr>
          </w:p>
        </w:tc>
        <w:tc>
          <w:tcPr>
            <w:tcW w:w="600" w:type="dxa"/>
          </w:tcPr>
          <w:p w14:paraId="0B575496" w14:textId="77777777" w:rsidR="006C348D" w:rsidRDefault="006C348D" w:rsidP="0087024B">
            <w:pPr>
              <w:pStyle w:val="OtherTableBody"/>
            </w:pPr>
            <w:r>
              <w:t>0354</w:t>
            </w:r>
          </w:p>
        </w:tc>
        <w:tc>
          <w:tcPr>
            <w:tcW w:w="2600" w:type="dxa"/>
          </w:tcPr>
          <w:p w14:paraId="3054C6E0" w14:textId="77777777" w:rsidR="006C348D" w:rsidRDefault="006C348D" w:rsidP="0087024B">
            <w:pPr>
              <w:pStyle w:val="OtherTableBody"/>
            </w:pPr>
          </w:p>
        </w:tc>
        <w:tc>
          <w:tcPr>
            <w:tcW w:w="1400" w:type="dxa"/>
          </w:tcPr>
          <w:p w14:paraId="3F5E44AF" w14:textId="77777777" w:rsidR="006C348D" w:rsidRDefault="006C348D" w:rsidP="0087024B">
            <w:pPr>
              <w:pStyle w:val="OtherTableBody"/>
            </w:pPr>
            <w:r>
              <w:t>PMU_B04</w:t>
            </w:r>
          </w:p>
        </w:tc>
        <w:tc>
          <w:tcPr>
            <w:tcW w:w="4200" w:type="dxa"/>
          </w:tcPr>
          <w:p w14:paraId="1E7DC817" w14:textId="77777777" w:rsidR="006C348D" w:rsidRDefault="006C348D" w:rsidP="0087024B">
            <w:pPr>
              <w:pStyle w:val="OtherTableBody"/>
            </w:pPr>
            <w:r>
              <w:t>B04, B05, B06</w:t>
            </w:r>
          </w:p>
        </w:tc>
      </w:tr>
      <w:tr w:rsidR="006C348D" w14:paraId="7D5B335A" w14:textId="77777777" w:rsidTr="0087024B">
        <w:trPr>
          <w:tblHeader/>
        </w:trPr>
        <w:tc>
          <w:tcPr>
            <w:tcW w:w="600" w:type="dxa"/>
          </w:tcPr>
          <w:p w14:paraId="5D5F1A1D" w14:textId="77777777" w:rsidR="006C348D" w:rsidRDefault="006C348D" w:rsidP="0087024B">
            <w:pPr>
              <w:pStyle w:val="OtherTableBody"/>
            </w:pPr>
          </w:p>
        </w:tc>
        <w:tc>
          <w:tcPr>
            <w:tcW w:w="600" w:type="dxa"/>
          </w:tcPr>
          <w:p w14:paraId="2479C27F" w14:textId="77777777" w:rsidR="006C348D" w:rsidRDefault="006C348D" w:rsidP="0087024B">
            <w:pPr>
              <w:pStyle w:val="OtherTableBody"/>
            </w:pPr>
            <w:r>
              <w:t>0354</w:t>
            </w:r>
          </w:p>
        </w:tc>
        <w:tc>
          <w:tcPr>
            <w:tcW w:w="2600" w:type="dxa"/>
          </w:tcPr>
          <w:p w14:paraId="6E27548E" w14:textId="77777777" w:rsidR="006C348D" w:rsidRDefault="006C348D" w:rsidP="0087024B">
            <w:pPr>
              <w:pStyle w:val="OtherTableBody"/>
            </w:pPr>
          </w:p>
        </w:tc>
        <w:tc>
          <w:tcPr>
            <w:tcW w:w="1400" w:type="dxa"/>
          </w:tcPr>
          <w:p w14:paraId="75E3C44B" w14:textId="77777777" w:rsidR="006C348D" w:rsidRDefault="006C348D" w:rsidP="0087024B">
            <w:pPr>
              <w:pStyle w:val="OtherTableBody"/>
            </w:pPr>
            <w:r>
              <w:t>PMU_B07</w:t>
            </w:r>
          </w:p>
        </w:tc>
        <w:tc>
          <w:tcPr>
            <w:tcW w:w="4200" w:type="dxa"/>
          </w:tcPr>
          <w:p w14:paraId="3DEE6310" w14:textId="77777777" w:rsidR="006C348D" w:rsidRDefault="006C348D" w:rsidP="0087024B">
            <w:pPr>
              <w:pStyle w:val="OtherTableBody"/>
            </w:pPr>
            <w:r>
              <w:t>B07</w:t>
            </w:r>
          </w:p>
        </w:tc>
      </w:tr>
      <w:tr w:rsidR="006C348D" w14:paraId="6496B67E" w14:textId="77777777" w:rsidTr="0087024B">
        <w:trPr>
          <w:tblHeader/>
        </w:trPr>
        <w:tc>
          <w:tcPr>
            <w:tcW w:w="600" w:type="dxa"/>
          </w:tcPr>
          <w:p w14:paraId="2ECDFC08" w14:textId="77777777" w:rsidR="006C348D" w:rsidRDefault="006C348D" w:rsidP="0087024B">
            <w:pPr>
              <w:pStyle w:val="OtherTableBody"/>
            </w:pPr>
          </w:p>
        </w:tc>
        <w:tc>
          <w:tcPr>
            <w:tcW w:w="600" w:type="dxa"/>
          </w:tcPr>
          <w:p w14:paraId="2F4A8DF5" w14:textId="77777777" w:rsidR="006C348D" w:rsidRDefault="006C348D" w:rsidP="0087024B">
            <w:pPr>
              <w:pStyle w:val="OtherTableBody"/>
            </w:pPr>
            <w:r>
              <w:t>0354</w:t>
            </w:r>
          </w:p>
        </w:tc>
        <w:tc>
          <w:tcPr>
            <w:tcW w:w="2600" w:type="dxa"/>
          </w:tcPr>
          <w:p w14:paraId="5A34BBAE" w14:textId="77777777" w:rsidR="006C348D" w:rsidRDefault="006C348D" w:rsidP="0087024B">
            <w:pPr>
              <w:pStyle w:val="OtherTableBody"/>
            </w:pPr>
          </w:p>
        </w:tc>
        <w:tc>
          <w:tcPr>
            <w:tcW w:w="1400" w:type="dxa"/>
          </w:tcPr>
          <w:p w14:paraId="3410ED96" w14:textId="77777777" w:rsidR="006C348D" w:rsidRDefault="006C348D" w:rsidP="0087024B">
            <w:pPr>
              <w:pStyle w:val="OtherTableBody"/>
            </w:pPr>
            <w:r>
              <w:t>PMU_B08</w:t>
            </w:r>
          </w:p>
        </w:tc>
        <w:tc>
          <w:tcPr>
            <w:tcW w:w="4200" w:type="dxa"/>
          </w:tcPr>
          <w:p w14:paraId="08775223" w14:textId="77777777" w:rsidR="006C348D" w:rsidRDefault="006C348D" w:rsidP="0087024B">
            <w:pPr>
              <w:pStyle w:val="OtherTableBody"/>
            </w:pPr>
            <w:r>
              <w:t>B08</w:t>
            </w:r>
          </w:p>
        </w:tc>
      </w:tr>
      <w:tr w:rsidR="006C348D" w14:paraId="3EC20D2A" w14:textId="77777777" w:rsidTr="0087024B">
        <w:trPr>
          <w:tblHeader/>
        </w:trPr>
        <w:tc>
          <w:tcPr>
            <w:tcW w:w="600" w:type="dxa"/>
          </w:tcPr>
          <w:p w14:paraId="04E3FF4E" w14:textId="77777777" w:rsidR="006C348D" w:rsidRDefault="006C348D" w:rsidP="0087024B">
            <w:pPr>
              <w:pStyle w:val="OtherTableBody"/>
            </w:pPr>
          </w:p>
        </w:tc>
        <w:tc>
          <w:tcPr>
            <w:tcW w:w="600" w:type="dxa"/>
          </w:tcPr>
          <w:p w14:paraId="39C60CA8" w14:textId="77777777" w:rsidR="006C348D" w:rsidRDefault="006C348D" w:rsidP="0087024B">
            <w:pPr>
              <w:pStyle w:val="OtherTableBody"/>
            </w:pPr>
            <w:r>
              <w:t>0354</w:t>
            </w:r>
          </w:p>
        </w:tc>
        <w:tc>
          <w:tcPr>
            <w:tcW w:w="2600" w:type="dxa"/>
          </w:tcPr>
          <w:p w14:paraId="7DE06125" w14:textId="77777777" w:rsidR="006C348D" w:rsidRDefault="006C348D" w:rsidP="0087024B">
            <w:pPr>
              <w:pStyle w:val="OtherTableBody"/>
            </w:pPr>
          </w:p>
        </w:tc>
        <w:tc>
          <w:tcPr>
            <w:tcW w:w="1400" w:type="dxa"/>
          </w:tcPr>
          <w:p w14:paraId="23FBB9A9" w14:textId="77777777" w:rsidR="006C348D" w:rsidRDefault="006C348D" w:rsidP="0087024B">
            <w:pPr>
              <w:pStyle w:val="OtherTableBody"/>
            </w:pPr>
            <w:r>
              <w:t>PPG_PCG</w:t>
            </w:r>
          </w:p>
        </w:tc>
        <w:tc>
          <w:tcPr>
            <w:tcW w:w="4200" w:type="dxa"/>
          </w:tcPr>
          <w:p w14:paraId="0B0E4D8F" w14:textId="77777777" w:rsidR="006C348D" w:rsidRDefault="006C348D" w:rsidP="0087024B">
            <w:pPr>
              <w:pStyle w:val="OtherTableBody"/>
            </w:pPr>
            <w:r>
              <w:t>PCC, PCG, PCH, PCJ</w:t>
            </w:r>
          </w:p>
        </w:tc>
      </w:tr>
      <w:tr w:rsidR="006C348D" w14:paraId="7F88518C" w14:textId="77777777" w:rsidTr="0087024B">
        <w:trPr>
          <w:tblHeader/>
        </w:trPr>
        <w:tc>
          <w:tcPr>
            <w:tcW w:w="600" w:type="dxa"/>
          </w:tcPr>
          <w:p w14:paraId="357FD029" w14:textId="77777777" w:rsidR="006C348D" w:rsidRDefault="006C348D" w:rsidP="0087024B">
            <w:pPr>
              <w:pStyle w:val="OtherTableBody"/>
            </w:pPr>
          </w:p>
        </w:tc>
        <w:tc>
          <w:tcPr>
            <w:tcW w:w="600" w:type="dxa"/>
          </w:tcPr>
          <w:p w14:paraId="03618ED0" w14:textId="77777777" w:rsidR="006C348D" w:rsidRDefault="006C348D" w:rsidP="0087024B">
            <w:pPr>
              <w:pStyle w:val="OtherTableBody"/>
            </w:pPr>
            <w:r>
              <w:t>0354</w:t>
            </w:r>
          </w:p>
        </w:tc>
        <w:tc>
          <w:tcPr>
            <w:tcW w:w="2600" w:type="dxa"/>
          </w:tcPr>
          <w:p w14:paraId="50B073D7" w14:textId="77777777" w:rsidR="006C348D" w:rsidRDefault="006C348D" w:rsidP="0087024B">
            <w:pPr>
              <w:pStyle w:val="OtherTableBody"/>
            </w:pPr>
          </w:p>
        </w:tc>
        <w:tc>
          <w:tcPr>
            <w:tcW w:w="1400" w:type="dxa"/>
          </w:tcPr>
          <w:p w14:paraId="1C58D460" w14:textId="77777777" w:rsidR="006C348D" w:rsidRDefault="006C348D" w:rsidP="0087024B">
            <w:pPr>
              <w:pStyle w:val="OtherTableBody"/>
            </w:pPr>
            <w:r>
              <w:t>PPP_PCB</w:t>
            </w:r>
          </w:p>
        </w:tc>
        <w:tc>
          <w:tcPr>
            <w:tcW w:w="4200" w:type="dxa"/>
          </w:tcPr>
          <w:p w14:paraId="16D8357A" w14:textId="77777777" w:rsidR="006C348D" w:rsidRDefault="006C348D" w:rsidP="0087024B">
            <w:pPr>
              <w:pStyle w:val="OtherTableBody"/>
            </w:pPr>
            <w:r>
              <w:t>PCB, PCD</w:t>
            </w:r>
          </w:p>
        </w:tc>
      </w:tr>
      <w:tr w:rsidR="006C348D" w14:paraId="2B9785C9" w14:textId="77777777" w:rsidTr="0087024B">
        <w:trPr>
          <w:tblHeader/>
        </w:trPr>
        <w:tc>
          <w:tcPr>
            <w:tcW w:w="600" w:type="dxa"/>
          </w:tcPr>
          <w:p w14:paraId="2BAD6BF6" w14:textId="77777777" w:rsidR="006C348D" w:rsidRDefault="006C348D" w:rsidP="0087024B">
            <w:pPr>
              <w:pStyle w:val="OtherTableBody"/>
            </w:pPr>
          </w:p>
        </w:tc>
        <w:tc>
          <w:tcPr>
            <w:tcW w:w="600" w:type="dxa"/>
          </w:tcPr>
          <w:p w14:paraId="371378D6" w14:textId="77777777" w:rsidR="006C348D" w:rsidRDefault="006C348D" w:rsidP="0087024B">
            <w:pPr>
              <w:pStyle w:val="OtherTableBody"/>
            </w:pPr>
            <w:r>
              <w:t>0354</w:t>
            </w:r>
          </w:p>
        </w:tc>
        <w:tc>
          <w:tcPr>
            <w:tcW w:w="2600" w:type="dxa"/>
          </w:tcPr>
          <w:p w14:paraId="010F73A0" w14:textId="77777777" w:rsidR="006C348D" w:rsidRDefault="006C348D" w:rsidP="0087024B">
            <w:pPr>
              <w:pStyle w:val="OtherTableBody"/>
            </w:pPr>
          </w:p>
        </w:tc>
        <w:tc>
          <w:tcPr>
            <w:tcW w:w="1400" w:type="dxa"/>
          </w:tcPr>
          <w:p w14:paraId="48D37859" w14:textId="77777777" w:rsidR="006C348D" w:rsidRDefault="006C348D" w:rsidP="0087024B">
            <w:pPr>
              <w:pStyle w:val="OtherTableBody"/>
            </w:pPr>
            <w:r>
              <w:t>PPR_PC1</w:t>
            </w:r>
          </w:p>
        </w:tc>
        <w:tc>
          <w:tcPr>
            <w:tcW w:w="4200" w:type="dxa"/>
          </w:tcPr>
          <w:p w14:paraId="73BCC326" w14:textId="77777777" w:rsidR="006C348D" w:rsidRDefault="006C348D" w:rsidP="0087024B">
            <w:pPr>
              <w:pStyle w:val="OtherTableBody"/>
            </w:pPr>
            <w:r>
              <w:t>PC1, PC2, PC3</w:t>
            </w:r>
          </w:p>
        </w:tc>
      </w:tr>
      <w:tr w:rsidR="006C348D" w14:paraId="2D176335" w14:textId="77777777" w:rsidTr="0087024B">
        <w:trPr>
          <w:tblHeader/>
        </w:trPr>
        <w:tc>
          <w:tcPr>
            <w:tcW w:w="600" w:type="dxa"/>
          </w:tcPr>
          <w:p w14:paraId="6EF448F5" w14:textId="77777777" w:rsidR="006C348D" w:rsidRDefault="006C348D" w:rsidP="0087024B">
            <w:pPr>
              <w:pStyle w:val="OtherTableBody"/>
            </w:pPr>
          </w:p>
        </w:tc>
        <w:tc>
          <w:tcPr>
            <w:tcW w:w="600" w:type="dxa"/>
          </w:tcPr>
          <w:p w14:paraId="2C9FD026" w14:textId="77777777" w:rsidR="006C348D" w:rsidRDefault="006C348D" w:rsidP="0087024B">
            <w:pPr>
              <w:pStyle w:val="OtherTableBody"/>
            </w:pPr>
            <w:r>
              <w:t>0354</w:t>
            </w:r>
          </w:p>
        </w:tc>
        <w:tc>
          <w:tcPr>
            <w:tcW w:w="2600" w:type="dxa"/>
          </w:tcPr>
          <w:p w14:paraId="0A010013" w14:textId="77777777" w:rsidR="006C348D" w:rsidRDefault="006C348D" w:rsidP="0087024B">
            <w:pPr>
              <w:pStyle w:val="OtherTableBody"/>
            </w:pPr>
          </w:p>
        </w:tc>
        <w:tc>
          <w:tcPr>
            <w:tcW w:w="1400" w:type="dxa"/>
          </w:tcPr>
          <w:p w14:paraId="636C8A34" w14:textId="77777777" w:rsidR="006C348D" w:rsidRDefault="006C348D" w:rsidP="0087024B">
            <w:pPr>
              <w:pStyle w:val="OtherTableBody"/>
            </w:pPr>
            <w:r>
              <w:t>PPT_PCL</w:t>
            </w:r>
          </w:p>
        </w:tc>
        <w:tc>
          <w:tcPr>
            <w:tcW w:w="4200" w:type="dxa"/>
          </w:tcPr>
          <w:p w14:paraId="55FEDAA9" w14:textId="77777777" w:rsidR="006C348D" w:rsidRDefault="006C348D" w:rsidP="0087024B">
            <w:pPr>
              <w:pStyle w:val="OtherTableBody"/>
            </w:pPr>
            <w:r>
              <w:t>PCL</w:t>
            </w:r>
          </w:p>
        </w:tc>
      </w:tr>
      <w:tr w:rsidR="006C348D" w14:paraId="5C923D70" w14:textId="77777777" w:rsidTr="0087024B">
        <w:trPr>
          <w:tblHeader/>
        </w:trPr>
        <w:tc>
          <w:tcPr>
            <w:tcW w:w="600" w:type="dxa"/>
          </w:tcPr>
          <w:p w14:paraId="7545AB9D" w14:textId="77777777" w:rsidR="006C348D" w:rsidRDefault="006C348D" w:rsidP="0087024B">
            <w:pPr>
              <w:pStyle w:val="OtherTableBody"/>
            </w:pPr>
          </w:p>
        </w:tc>
        <w:tc>
          <w:tcPr>
            <w:tcW w:w="600" w:type="dxa"/>
          </w:tcPr>
          <w:p w14:paraId="0CD58B31" w14:textId="77777777" w:rsidR="006C348D" w:rsidRDefault="006C348D" w:rsidP="0087024B">
            <w:pPr>
              <w:pStyle w:val="OtherTableBody"/>
            </w:pPr>
            <w:r>
              <w:t>0354</w:t>
            </w:r>
          </w:p>
        </w:tc>
        <w:tc>
          <w:tcPr>
            <w:tcW w:w="2600" w:type="dxa"/>
          </w:tcPr>
          <w:p w14:paraId="774992AA" w14:textId="77777777" w:rsidR="006C348D" w:rsidRDefault="006C348D" w:rsidP="0087024B">
            <w:pPr>
              <w:pStyle w:val="OtherTableBody"/>
            </w:pPr>
          </w:p>
        </w:tc>
        <w:tc>
          <w:tcPr>
            <w:tcW w:w="1400" w:type="dxa"/>
          </w:tcPr>
          <w:p w14:paraId="5C8C88FB" w14:textId="77777777" w:rsidR="006C348D" w:rsidRDefault="006C348D" w:rsidP="0087024B">
            <w:pPr>
              <w:pStyle w:val="OtherTableBody"/>
            </w:pPr>
            <w:r>
              <w:t>PPV_PCA</w:t>
            </w:r>
          </w:p>
        </w:tc>
        <w:tc>
          <w:tcPr>
            <w:tcW w:w="4200" w:type="dxa"/>
          </w:tcPr>
          <w:p w14:paraId="166FDD87" w14:textId="77777777" w:rsidR="006C348D" w:rsidRDefault="006C348D" w:rsidP="0087024B">
            <w:pPr>
              <w:pStyle w:val="OtherTableBody"/>
            </w:pPr>
            <w:r>
              <w:t>PCA</w:t>
            </w:r>
          </w:p>
        </w:tc>
      </w:tr>
      <w:tr w:rsidR="006C348D" w14:paraId="52B6D06F" w14:textId="77777777" w:rsidTr="0087024B">
        <w:trPr>
          <w:tblHeader/>
        </w:trPr>
        <w:tc>
          <w:tcPr>
            <w:tcW w:w="600" w:type="dxa"/>
          </w:tcPr>
          <w:p w14:paraId="714BD0C5" w14:textId="77777777" w:rsidR="006C348D" w:rsidRDefault="006C348D" w:rsidP="0087024B">
            <w:pPr>
              <w:pStyle w:val="OtherTableBody"/>
            </w:pPr>
          </w:p>
        </w:tc>
        <w:tc>
          <w:tcPr>
            <w:tcW w:w="600" w:type="dxa"/>
          </w:tcPr>
          <w:p w14:paraId="049502AA" w14:textId="77777777" w:rsidR="006C348D" w:rsidRDefault="006C348D" w:rsidP="0087024B">
            <w:pPr>
              <w:pStyle w:val="OtherTableBody"/>
            </w:pPr>
            <w:r>
              <w:t>0354</w:t>
            </w:r>
          </w:p>
        </w:tc>
        <w:tc>
          <w:tcPr>
            <w:tcW w:w="2600" w:type="dxa"/>
          </w:tcPr>
          <w:p w14:paraId="6393F937" w14:textId="77777777" w:rsidR="006C348D" w:rsidRDefault="006C348D" w:rsidP="0087024B">
            <w:pPr>
              <w:pStyle w:val="OtherTableBody"/>
            </w:pPr>
          </w:p>
        </w:tc>
        <w:tc>
          <w:tcPr>
            <w:tcW w:w="1400" w:type="dxa"/>
          </w:tcPr>
          <w:p w14:paraId="3ECC9B6E" w14:textId="77777777" w:rsidR="006C348D" w:rsidRDefault="006C348D" w:rsidP="0087024B">
            <w:pPr>
              <w:pStyle w:val="OtherTableBody"/>
            </w:pPr>
            <w:r>
              <w:t>PRR_PC5</w:t>
            </w:r>
          </w:p>
        </w:tc>
        <w:tc>
          <w:tcPr>
            <w:tcW w:w="4200" w:type="dxa"/>
          </w:tcPr>
          <w:p w14:paraId="4A73ACBE" w14:textId="77777777" w:rsidR="006C348D" w:rsidRDefault="006C348D" w:rsidP="0087024B">
            <w:pPr>
              <w:pStyle w:val="OtherTableBody"/>
            </w:pPr>
            <w:r>
              <w:t>PC5</w:t>
            </w:r>
          </w:p>
        </w:tc>
      </w:tr>
      <w:tr w:rsidR="006C348D" w14:paraId="638BF8F6" w14:textId="77777777" w:rsidTr="0087024B">
        <w:trPr>
          <w:tblHeader/>
        </w:trPr>
        <w:tc>
          <w:tcPr>
            <w:tcW w:w="600" w:type="dxa"/>
          </w:tcPr>
          <w:p w14:paraId="4A67233E" w14:textId="77777777" w:rsidR="006C348D" w:rsidRDefault="006C348D" w:rsidP="0087024B">
            <w:pPr>
              <w:pStyle w:val="OtherTableBody"/>
            </w:pPr>
          </w:p>
        </w:tc>
        <w:tc>
          <w:tcPr>
            <w:tcW w:w="600" w:type="dxa"/>
          </w:tcPr>
          <w:p w14:paraId="71BFD118" w14:textId="77777777" w:rsidR="006C348D" w:rsidRDefault="006C348D" w:rsidP="0087024B">
            <w:pPr>
              <w:pStyle w:val="OtherTableBody"/>
            </w:pPr>
            <w:r>
              <w:t>0354</w:t>
            </w:r>
          </w:p>
        </w:tc>
        <w:tc>
          <w:tcPr>
            <w:tcW w:w="2600" w:type="dxa"/>
          </w:tcPr>
          <w:p w14:paraId="66C5822C" w14:textId="77777777" w:rsidR="006C348D" w:rsidRDefault="006C348D" w:rsidP="0087024B">
            <w:pPr>
              <w:pStyle w:val="OtherTableBody"/>
            </w:pPr>
          </w:p>
        </w:tc>
        <w:tc>
          <w:tcPr>
            <w:tcW w:w="1400" w:type="dxa"/>
          </w:tcPr>
          <w:p w14:paraId="421FC6F3" w14:textId="77777777" w:rsidR="006C348D" w:rsidRDefault="006C348D" w:rsidP="0087024B">
            <w:pPr>
              <w:pStyle w:val="OtherTableBody"/>
            </w:pPr>
            <w:r>
              <w:t>PTR_PCF</w:t>
            </w:r>
          </w:p>
        </w:tc>
        <w:tc>
          <w:tcPr>
            <w:tcW w:w="4200" w:type="dxa"/>
          </w:tcPr>
          <w:p w14:paraId="58202082" w14:textId="77777777" w:rsidR="006C348D" w:rsidRDefault="006C348D" w:rsidP="0087024B">
            <w:pPr>
              <w:pStyle w:val="OtherTableBody"/>
            </w:pPr>
            <w:r>
              <w:t>PCF</w:t>
            </w:r>
          </w:p>
        </w:tc>
      </w:tr>
      <w:tr w:rsidR="006C348D" w14:paraId="79A7CEEF" w14:textId="77777777" w:rsidTr="0087024B">
        <w:trPr>
          <w:tblHeader/>
        </w:trPr>
        <w:tc>
          <w:tcPr>
            <w:tcW w:w="600" w:type="dxa"/>
          </w:tcPr>
          <w:p w14:paraId="0BDAD820" w14:textId="77777777" w:rsidR="006C348D" w:rsidRDefault="006C348D" w:rsidP="0087024B">
            <w:pPr>
              <w:pStyle w:val="OtherTableBody"/>
            </w:pPr>
          </w:p>
        </w:tc>
        <w:tc>
          <w:tcPr>
            <w:tcW w:w="600" w:type="dxa"/>
          </w:tcPr>
          <w:p w14:paraId="65A20689" w14:textId="77777777" w:rsidR="006C348D" w:rsidRDefault="006C348D" w:rsidP="0087024B">
            <w:pPr>
              <w:pStyle w:val="OtherTableBody"/>
            </w:pPr>
            <w:r>
              <w:t>0354</w:t>
            </w:r>
          </w:p>
        </w:tc>
        <w:tc>
          <w:tcPr>
            <w:tcW w:w="2600" w:type="dxa"/>
          </w:tcPr>
          <w:p w14:paraId="13E1977B" w14:textId="77777777" w:rsidR="006C348D" w:rsidRDefault="006C348D" w:rsidP="0087024B">
            <w:pPr>
              <w:pStyle w:val="OtherTableBody"/>
            </w:pPr>
          </w:p>
        </w:tc>
        <w:tc>
          <w:tcPr>
            <w:tcW w:w="1400" w:type="dxa"/>
          </w:tcPr>
          <w:p w14:paraId="507CF7C4" w14:textId="77777777" w:rsidR="006C348D" w:rsidRDefault="006C348D" w:rsidP="0087024B">
            <w:pPr>
              <w:pStyle w:val="OtherTableBody"/>
            </w:pPr>
            <w:r>
              <w:t>QBP_E03</w:t>
            </w:r>
          </w:p>
        </w:tc>
        <w:tc>
          <w:tcPr>
            <w:tcW w:w="4200" w:type="dxa"/>
          </w:tcPr>
          <w:p w14:paraId="6539E8E0" w14:textId="77777777" w:rsidR="006C348D" w:rsidRDefault="006C348D" w:rsidP="0087024B">
            <w:pPr>
              <w:pStyle w:val="OtherTableBody"/>
            </w:pPr>
            <w:r>
              <w:t>E03</w:t>
            </w:r>
          </w:p>
        </w:tc>
      </w:tr>
      <w:tr w:rsidR="006C348D" w14:paraId="2260F1C5" w14:textId="77777777" w:rsidTr="0087024B">
        <w:trPr>
          <w:tblHeader/>
        </w:trPr>
        <w:tc>
          <w:tcPr>
            <w:tcW w:w="600" w:type="dxa"/>
          </w:tcPr>
          <w:p w14:paraId="35BAA6CD" w14:textId="77777777" w:rsidR="006C348D" w:rsidRDefault="006C348D" w:rsidP="0087024B">
            <w:pPr>
              <w:pStyle w:val="OtherTableBody"/>
            </w:pPr>
          </w:p>
        </w:tc>
        <w:tc>
          <w:tcPr>
            <w:tcW w:w="600" w:type="dxa"/>
          </w:tcPr>
          <w:p w14:paraId="549DE99A" w14:textId="77777777" w:rsidR="006C348D" w:rsidRDefault="006C348D" w:rsidP="0087024B">
            <w:pPr>
              <w:pStyle w:val="OtherTableBody"/>
            </w:pPr>
            <w:r>
              <w:t>0354</w:t>
            </w:r>
          </w:p>
        </w:tc>
        <w:tc>
          <w:tcPr>
            <w:tcW w:w="2600" w:type="dxa"/>
          </w:tcPr>
          <w:p w14:paraId="49179EB3" w14:textId="77777777" w:rsidR="006C348D" w:rsidRDefault="006C348D" w:rsidP="0087024B">
            <w:pPr>
              <w:pStyle w:val="OtherTableBody"/>
            </w:pPr>
          </w:p>
        </w:tc>
        <w:tc>
          <w:tcPr>
            <w:tcW w:w="1400" w:type="dxa"/>
          </w:tcPr>
          <w:p w14:paraId="2A300621" w14:textId="77777777" w:rsidR="006C348D" w:rsidRDefault="006C348D" w:rsidP="0087024B">
            <w:pPr>
              <w:pStyle w:val="OtherTableBody"/>
            </w:pPr>
            <w:r>
              <w:t>QBP_E22</w:t>
            </w:r>
          </w:p>
        </w:tc>
        <w:tc>
          <w:tcPr>
            <w:tcW w:w="4200" w:type="dxa"/>
          </w:tcPr>
          <w:p w14:paraId="0F67F64F" w14:textId="77777777" w:rsidR="006C348D" w:rsidRDefault="006C348D" w:rsidP="0087024B">
            <w:pPr>
              <w:pStyle w:val="OtherTableBody"/>
            </w:pPr>
            <w:r>
              <w:t>E22</w:t>
            </w:r>
          </w:p>
        </w:tc>
      </w:tr>
      <w:tr w:rsidR="006C348D" w14:paraId="4CFBA89D" w14:textId="77777777" w:rsidTr="0087024B">
        <w:trPr>
          <w:tblHeader/>
        </w:trPr>
        <w:tc>
          <w:tcPr>
            <w:tcW w:w="600" w:type="dxa"/>
          </w:tcPr>
          <w:p w14:paraId="7C27C776" w14:textId="77777777" w:rsidR="006C348D" w:rsidRDefault="006C348D" w:rsidP="0087024B">
            <w:pPr>
              <w:pStyle w:val="OtherTableBody"/>
            </w:pPr>
          </w:p>
        </w:tc>
        <w:tc>
          <w:tcPr>
            <w:tcW w:w="600" w:type="dxa"/>
          </w:tcPr>
          <w:p w14:paraId="1D1C0337" w14:textId="77777777" w:rsidR="006C348D" w:rsidRDefault="006C348D" w:rsidP="0087024B">
            <w:pPr>
              <w:pStyle w:val="OtherTableBody"/>
            </w:pPr>
            <w:r>
              <w:t>0354</w:t>
            </w:r>
          </w:p>
        </w:tc>
        <w:tc>
          <w:tcPr>
            <w:tcW w:w="2600" w:type="dxa"/>
          </w:tcPr>
          <w:p w14:paraId="56B40682" w14:textId="77777777" w:rsidR="006C348D" w:rsidRDefault="006C348D" w:rsidP="0087024B">
            <w:pPr>
              <w:pStyle w:val="OtherTableBody"/>
            </w:pPr>
          </w:p>
        </w:tc>
        <w:tc>
          <w:tcPr>
            <w:tcW w:w="1400" w:type="dxa"/>
          </w:tcPr>
          <w:p w14:paraId="536A858A" w14:textId="77777777" w:rsidR="006C348D" w:rsidRDefault="006C348D" w:rsidP="0087024B">
            <w:pPr>
              <w:pStyle w:val="OtherTableBody"/>
            </w:pPr>
            <w:r>
              <w:t>QBP_O33</w:t>
            </w:r>
          </w:p>
        </w:tc>
        <w:tc>
          <w:tcPr>
            <w:tcW w:w="4200" w:type="dxa"/>
          </w:tcPr>
          <w:p w14:paraId="3891D095" w14:textId="77777777" w:rsidR="006C348D" w:rsidRDefault="006C348D" w:rsidP="0087024B">
            <w:pPr>
              <w:pStyle w:val="OtherTableBody"/>
            </w:pPr>
            <w:r>
              <w:t>O33</w:t>
            </w:r>
          </w:p>
        </w:tc>
      </w:tr>
      <w:tr w:rsidR="006C348D" w14:paraId="74C69355" w14:textId="77777777" w:rsidTr="0087024B">
        <w:trPr>
          <w:tblHeader/>
        </w:trPr>
        <w:tc>
          <w:tcPr>
            <w:tcW w:w="600" w:type="dxa"/>
          </w:tcPr>
          <w:p w14:paraId="6D80699F" w14:textId="77777777" w:rsidR="006C348D" w:rsidRDefault="006C348D" w:rsidP="0087024B">
            <w:pPr>
              <w:pStyle w:val="OtherTableBody"/>
            </w:pPr>
          </w:p>
        </w:tc>
        <w:tc>
          <w:tcPr>
            <w:tcW w:w="600" w:type="dxa"/>
          </w:tcPr>
          <w:p w14:paraId="7260E9C0" w14:textId="77777777" w:rsidR="006C348D" w:rsidRDefault="006C348D" w:rsidP="0087024B">
            <w:pPr>
              <w:pStyle w:val="OtherTableBody"/>
            </w:pPr>
            <w:r>
              <w:t>0354</w:t>
            </w:r>
          </w:p>
        </w:tc>
        <w:tc>
          <w:tcPr>
            <w:tcW w:w="2600" w:type="dxa"/>
          </w:tcPr>
          <w:p w14:paraId="0AF467A9" w14:textId="77777777" w:rsidR="006C348D" w:rsidRDefault="006C348D" w:rsidP="0087024B">
            <w:pPr>
              <w:pStyle w:val="OtherTableBody"/>
            </w:pPr>
          </w:p>
        </w:tc>
        <w:tc>
          <w:tcPr>
            <w:tcW w:w="1400" w:type="dxa"/>
          </w:tcPr>
          <w:p w14:paraId="5D396A14" w14:textId="77777777" w:rsidR="006C348D" w:rsidRDefault="006C348D" w:rsidP="0087024B">
            <w:pPr>
              <w:pStyle w:val="OtherTableBody"/>
            </w:pPr>
            <w:r>
              <w:t>QBP_O34</w:t>
            </w:r>
          </w:p>
        </w:tc>
        <w:tc>
          <w:tcPr>
            <w:tcW w:w="4200" w:type="dxa"/>
          </w:tcPr>
          <w:p w14:paraId="7EA75721" w14:textId="77777777" w:rsidR="006C348D" w:rsidRDefault="006C348D" w:rsidP="0087024B">
            <w:pPr>
              <w:pStyle w:val="OtherTableBody"/>
            </w:pPr>
            <w:r>
              <w:t>O34</w:t>
            </w:r>
          </w:p>
        </w:tc>
      </w:tr>
      <w:tr w:rsidR="006C348D" w14:paraId="7025923E" w14:textId="77777777" w:rsidTr="0087024B">
        <w:trPr>
          <w:tblHeader/>
        </w:trPr>
        <w:tc>
          <w:tcPr>
            <w:tcW w:w="600" w:type="dxa"/>
          </w:tcPr>
          <w:p w14:paraId="010F17F2" w14:textId="77777777" w:rsidR="006C348D" w:rsidRDefault="006C348D" w:rsidP="0087024B">
            <w:pPr>
              <w:pStyle w:val="OtherTableBody"/>
            </w:pPr>
          </w:p>
        </w:tc>
        <w:tc>
          <w:tcPr>
            <w:tcW w:w="600" w:type="dxa"/>
          </w:tcPr>
          <w:p w14:paraId="3B166054" w14:textId="77777777" w:rsidR="006C348D" w:rsidRDefault="006C348D" w:rsidP="0087024B">
            <w:pPr>
              <w:pStyle w:val="OtherTableBody"/>
            </w:pPr>
            <w:r>
              <w:t>0354</w:t>
            </w:r>
          </w:p>
        </w:tc>
        <w:tc>
          <w:tcPr>
            <w:tcW w:w="2600" w:type="dxa"/>
          </w:tcPr>
          <w:p w14:paraId="647A3FF2" w14:textId="77777777" w:rsidR="006C348D" w:rsidRDefault="006C348D" w:rsidP="0087024B">
            <w:pPr>
              <w:pStyle w:val="OtherTableBody"/>
            </w:pPr>
          </w:p>
        </w:tc>
        <w:tc>
          <w:tcPr>
            <w:tcW w:w="1400" w:type="dxa"/>
          </w:tcPr>
          <w:p w14:paraId="40F40C84" w14:textId="77777777" w:rsidR="006C348D" w:rsidRDefault="006C348D" w:rsidP="0087024B">
            <w:pPr>
              <w:pStyle w:val="OtherTableBody"/>
            </w:pPr>
            <w:r>
              <w:t>QBP_Q11</w:t>
            </w:r>
          </w:p>
        </w:tc>
        <w:tc>
          <w:tcPr>
            <w:tcW w:w="4200" w:type="dxa"/>
          </w:tcPr>
          <w:p w14:paraId="6D91097A" w14:textId="77777777" w:rsidR="006C348D" w:rsidRDefault="006C348D" w:rsidP="0087024B">
            <w:pPr>
              <w:pStyle w:val="OtherTableBody"/>
            </w:pPr>
            <w:r>
              <w:t>Q11</w:t>
            </w:r>
          </w:p>
        </w:tc>
      </w:tr>
      <w:tr w:rsidR="006C348D" w14:paraId="4436FB35" w14:textId="77777777" w:rsidTr="0087024B">
        <w:trPr>
          <w:tblHeader/>
        </w:trPr>
        <w:tc>
          <w:tcPr>
            <w:tcW w:w="600" w:type="dxa"/>
          </w:tcPr>
          <w:p w14:paraId="6C68375A" w14:textId="77777777" w:rsidR="006C348D" w:rsidRDefault="006C348D" w:rsidP="0087024B">
            <w:pPr>
              <w:pStyle w:val="OtherTableBody"/>
            </w:pPr>
          </w:p>
        </w:tc>
        <w:tc>
          <w:tcPr>
            <w:tcW w:w="600" w:type="dxa"/>
          </w:tcPr>
          <w:p w14:paraId="75206803" w14:textId="77777777" w:rsidR="006C348D" w:rsidRDefault="006C348D" w:rsidP="0087024B">
            <w:pPr>
              <w:pStyle w:val="OtherTableBody"/>
            </w:pPr>
            <w:r>
              <w:t>0354</w:t>
            </w:r>
          </w:p>
        </w:tc>
        <w:tc>
          <w:tcPr>
            <w:tcW w:w="2600" w:type="dxa"/>
          </w:tcPr>
          <w:p w14:paraId="77431FB7" w14:textId="77777777" w:rsidR="006C348D" w:rsidRDefault="006C348D" w:rsidP="0087024B">
            <w:pPr>
              <w:pStyle w:val="OtherTableBody"/>
            </w:pPr>
          </w:p>
        </w:tc>
        <w:tc>
          <w:tcPr>
            <w:tcW w:w="1400" w:type="dxa"/>
          </w:tcPr>
          <w:p w14:paraId="6524AD95" w14:textId="77777777" w:rsidR="006C348D" w:rsidRDefault="006C348D" w:rsidP="0087024B">
            <w:pPr>
              <w:pStyle w:val="OtherTableBody"/>
            </w:pPr>
            <w:r>
              <w:t>QBP_Q13</w:t>
            </w:r>
          </w:p>
        </w:tc>
        <w:tc>
          <w:tcPr>
            <w:tcW w:w="4200" w:type="dxa"/>
          </w:tcPr>
          <w:p w14:paraId="4B2421F1" w14:textId="77777777" w:rsidR="006C348D" w:rsidRDefault="006C348D" w:rsidP="0087024B">
            <w:pPr>
              <w:pStyle w:val="OtherTableBody"/>
            </w:pPr>
            <w:r>
              <w:t>Q13</w:t>
            </w:r>
          </w:p>
        </w:tc>
      </w:tr>
      <w:tr w:rsidR="006C348D" w14:paraId="525CDDF5" w14:textId="77777777" w:rsidTr="0087024B">
        <w:trPr>
          <w:tblHeader/>
        </w:trPr>
        <w:tc>
          <w:tcPr>
            <w:tcW w:w="600" w:type="dxa"/>
          </w:tcPr>
          <w:p w14:paraId="0C50063C" w14:textId="77777777" w:rsidR="006C348D" w:rsidRDefault="006C348D" w:rsidP="0087024B">
            <w:pPr>
              <w:pStyle w:val="OtherTableBody"/>
            </w:pPr>
          </w:p>
        </w:tc>
        <w:tc>
          <w:tcPr>
            <w:tcW w:w="600" w:type="dxa"/>
          </w:tcPr>
          <w:p w14:paraId="750BE770" w14:textId="77777777" w:rsidR="006C348D" w:rsidRDefault="006C348D" w:rsidP="0087024B">
            <w:pPr>
              <w:pStyle w:val="OtherTableBody"/>
            </w:pPr>
            <w:r>
              <w:t>0354</w:t>
            </w:r>
          </w:p>
        </w:tc>
        <w:tc>
          <w:tcPr>
            <w:tcW w:w="2600" w:type="dxa"/>
          </w:tcPr>
          <w:p w14:paraId="64BAA401" w14:textId="77777777" w:rsidR="006C348D" w:rsidRDefault="006C348D" w:rsidP="0087024B">
            <w:pPr>
              <w:pStyle w:val="OtherTableBody"/>
            </w:pPr>
          </w:p>
        </w:tc>
        <w:tc>
          <w:tcPr>
            <w:tcW w:w="1400" w:type="dxa"/>
          </w:tcPr>
          <w:p w14:paraId="67329EFD" w14:textId="77777777" w:rsidR="006C348D" w:rsidRDefault="006C348D" w:rsidP="0087024B">
            <w:pPr>
              <w:pStyle w:val="OtherTableBody"/>
            </w:pPr>
            <w:r>
              <w:t>QBP_Q15</w:t>
            </w:r>
          </w:p>
        </w:tc>
        <w:tc>
          <w:tcPr>
            <w:tcW w:w="4200" w:type="dxa"/>
          </w:tcPr>
          <w:p w14:paraId="1C0A4DF1" w14:textId="77777777" w:rsidR="006C348D" w:rsidRDefault="006C348D" w:rsidP="0087024B">
            <w:pPr>
              <w:pStyle w:val="OtherTableBody"/>
            </w:pPr>
            <w:r>
              <w:t>Q15</w:t>
            </w:r>
          </w:p>
        </w:tc>
      </w:tr>
      <w:tr w:rsidR="006C348D" w14:paraId="64C7EFCC" w14:textId="77777777" w:rsidTr="0087024B">
        <w:trPr>
          <w:tblHeader/>
        </w:trPr>
        <w:tc>
          <w:tcPr>
            <w:tcW w:w="600" w:type="dxa"/>
          </w:tcPr>
          <w:p w14:paraId="4FBBDDD0" w14:textId="77777777" w:rsidR="006C348D" w:rsidRDefault="006C348D" w:rsidP="0087024B">
            <w:pPr>
              <w:pStyle w:val="OtherTableBody"/>
            </w:pPr>
          </w:p>
        </w:tc>
        <w:tc>
          <w:tcPr>
            <w:tcW w:w="600" w:type="dxa"/>
          </w:tcPr>
          <w:p w14:paraId="75395E49" w14:textId="77777777" w:rsidR="006C348D" w:rsidRDefault="006C348D" w:rsidP="0087024B">
            <w:pPr>
              <w:pStyle w:val="OtherTableBody"/>
            </w:pPr>
            <w:r>
              <w:t>0354</w:t>
            </w:r>
          </w:p>
        </w:tc>
        <w:tc>
          <w:tcPr>
            <w:tcW w:w="2600" w:type="dxa"/>
          </w:tcPr>
          <w:p w14:paraId="34E2FBAC" w14:textId="77777777" w:rsidR="006C348D" w:rsidRDefault="006C348D" w:rsidP="0087024B">
            <w:pPr>
              <w:pStyle w:val="OtherTableBody"/>
            </w:pPr>
          </w:p>
        </w:tc>
        <w:tc>
          <w:tcPr>
            <w:tcW w:w="1400" w:type="dxa"/>
          </w:tcPr>
          <w:p w14:paraId="02DDD7B8" w14:textId="77777777" w:rsidR="006C348D" w:rsidRDefault="006C348D" w:rsidP="0087024B">
            <w:pPr>
              <w:pStyle w:val="OtherTableBody"/>
            </w:pPr>
            <w:r>
              <w:t>QBP_Q21</w:t>
            </w:r>
          </w:p>
        </w:tc>
        <w:tc>
          <w:tcPr>
            <w:tcW w:w="4200" w:type="dxa"/>
          </w:tcPr>
          <w:p w14:paraId="13A96658" w14:textId="77777777" w:rsidR="006C348D" w:rsidRDefault="006C348D" w:rsidP="0087024B">
            <w:pPr>
              <w:pStyle w:val="OtherTableBody"/>
            </w:pPr>
            <w:r>
              <w:t>Q21, Q22, Q23,Q24, Q25</w:t>
            </w:r>
          </w:p>
        </w:tc>
      </w:tr>
      <w:tr w:rsidR="006C348D" w14:paraId="6CE05F25" w14:textId="77777777" w:rsidTr="0087024B">
        <w:trPr>
          <w:tblHeader/>
        </w:trPr>
        <w:tc>
          <w:tcPr>
            <w:tcW w:w="600" w:type="dxa"/>
          </w:tcPr>
          <w:p w14:paraId="65474DEF" w14:textId="77777777" w:rsidR="006C348D" w:rsidRDefault="006C348D" w:rsidP="0087024B">
            <w:pPr>
              <w:pStyle w:val="OtherTableBody"/>
            </w:pPr>
          </w:p>
        </w:tc>
        <w:tc>
          <w:tcPr>
            <w:tcW w:w="600" w:type="dxa"/>
          </w:tcPr>
          <w:p w14:paraId="7B85A815" w14:textId="77777777" w:rsidR="006C348D" w:rsidRDefault="006C348D" w:rsidP="0087024B">
            <w:pPr>
              <w:pStyle w:val="OtherTableBody"/>
            </w:pPr>
            <w:r>
              <w:t>0354</w:t>
            </w:r>
          </w:p>
        </w:tc>
        <w:tc>
          <w:tcPr>
            <w:tcW w:w="2600" w:type="dxa"/>
          </w:tcPr>
          <w:p w14:paraId="518E1ACC" w14:textId="77777777" w:rsidR="006C348D" w:rsidRDefault="006C348D" w:rsidP="0087024B">
            <w:pPr>
              <w:pStyle w:val="OtherTableBody"/>
            </w:pPr>
          </w:p>
        </w:tc>
        <w:tc>
          <w:tcPr>
            <w:tcW w:w="1400" w:type="dxa"/>
          </w:tcPr>
          <w:p w14:paraId="53A6F6F9" w14:textId="77777777" w:rsidR="006C348D" w:rsidRDefault="006C348D" w:rsidP="0087024B">
            <w:pPr>
              <w:pStyle w:val="OtherTableBody"/>
            </w:pPr>
            <w:r>
              <w:t>QCK_Q02</w:t>
            </w:r>
          </w:p>
        </w:tc>
        <w:tc>
          <w:tcPr>
            <w:tcW w:w="4200" w:type="dxa"/>
          </w:tcPr>
          <w:p w14:paraId="475D99C1" w14:textId="77777777" w:rsidR="006C348D" w:rsidRDefault="006C348D" w:rsidP="0087024B">
            <w:pPr>
              <w:pStyle w:val="OtherTableBody"/>
            </w:pPr>
            <w:r>
              <w:t>Q02</w:t>
            </w:r>
          </w:p>
        </w:tc>
      </w:tr>
      <w:tr w:rsidR="006C348D" w14:paraId="457E31AA" w14:textId="77777777" w:rsidTr="0087024B">
        <w:trPr>
          <w:tblHeader/>
        </w:trPr>
        <w:tc>
          <w:tcPr>
            <w:tcW w:w="600" w:type="dxa"/>
          </w:tcPr>
          <w:p w14:paraId="76AF0D11" w14:textId="77777777" w:rsidR="006C348D" w:rsidRDefault="006C348D" w:rsidP="0087024B">
            <w:pPr>
              <w:pStyle w:val="OtherTableBody"/>
            </w:pPr>
          </w:p>
        </w:tc>
        <w:tc>
          <w:tcPr>
            <w:tcW w:w="600" w:type="dxa"/>
          </w:tcPr>
          <w:p w14:paraId="3495447B" w14:textId="77777777" w:rsidR="006C348D" w:rsidRDefault="006C348D" w:rsidP="0087024B">
            <w:pPr>
              <w:pStyle w:val="OtherTableBody"/>
            </w:pPr>
            <w:r>
              <w:t>0354</w:t>
            </w:r>
          </w:p>
        </w:tc>
        <w:tc>
          <w:tcPr>
            <w:tcW w:w="2600" w:type="dxa"/>
          </w:tcPr>
          <w:p w14:paraId="5D70ED89" w14:textId="77777777" w:rsidR="006C348D" w:rsidRDefault="006C348D" w:rsidP="0087024B">
            <w:pPr>
              <w:pStyle w:val="OtherTableBody"/>
            </w:pPr>
          </w:p>
        </w:tc>
        <w:tc>
          <w:tcPr>
            <w:tcW w:w="1400" w:type="dxa"/>
          </w:tcPr>
          <w:p w14:paraId="50558C37" w14:textId="77777777" w:rsidR="006C348D" w:rsidRDefault="006C348D" w:rsidP="0087024B">
            <w:pPr>
              <w:pStyle w:val="OtherTableBody"/>
            </w:pPr>
            <w:r>
              <w:t>QCN_J01</w:t>
            </w:r>
          </w:p>
        </w:tc>
        <w:tc>
          <w:tcPr>
            <w:tcW w:w="4200" w:type="dxa"/>
          </w:tcPr>
          <w:p w14:paraId="7CF105F3" w14:textId="77777777" w:rsidR="006C348D" w:rsidRDefault="006C348D" w:rsidP="0087024B">
            <w:pPr>
              <w:pStyle w:val="OtherTableBody"/>
            </w:pPr>
            <w:r>
              <w:t>J01, J02</w:t>
            </w:r>
          </w:p>
        </w:tc>
      </w:tr>
      <w:tr w:rsidR="006C348D" w14:paraId="6309DCEA" w14:textId="77777777" w:rsidTr="0087024B">
        <w:trPr>
          <w:tblHeader/>
        </w:trPr>
        <w:tc>
          <w:tcPr>
            <w:tcW w:w="600" w:type="dxa"/>
          </w:tcPr>
          <w:p w14:paraId="1544204D" w14:textId="77777777" w:rsidR="006C348D" w:rsidRDefault="006C348D" w:rsidP="0087024B">
            <w:pPr>
              <w:pStyle w:val="OtherTableBody"/>
            </w:pPr>
          </w:p>
        </w:tc>
        <w:tc>
          <w:tcPr>
            <w:tcW w:w="600" w:type="dxa"/>
          </w:tcPr>
          <w:p w14:paraId="7197DFC5" w14:textId="77777777" w:rsidR="006C348D" w:rsidRDefault="006C348D" w:rsidP="0087024B">
            <w:pPr>
              <w:pStyle w:val="OtherTableBody"/>
            </w:pPr>
            <w:r>
              <w:t>0354</w:t>
            </w:r>
          </w:p>
        </w:tc>
        <w:tc>
          <w:tcPr>
            <w:tcW w:w="2600" w:type="dxa"/>
          </w:tcPr>
          <w:p w14:paraId="6A707270" w14:textId="77777777" w:rsidR="006C348D" w:rsidRDefault="006C348D" w:rsidP="0087024B">
            <w:pPr>
              <w:pStyle w:val="OtherTableBody"/>
            </w:pPr>
          </w:p>
        </w:tc>
        <w:tc>
          <w:tcPr>
            <w:tcW w:w="1400" w:type="dxa"/>
          </w:tcPr>
          <w:p w14:paraId="76E325D9" w14:textId="77777777" w:rsidR="006C348D" w:rsidRDefault="006C348D" w:rsidP="0087024B">
            <w:pPr>
              <w:pStyle w:val="OtherTableBody"/>
            </w:pPr>
            <w:r>
              <w:t>QRF_W02</w:t>
            </w:r>
          </w:p>
        </w:tc>
        <w:tc>
          <w:tcPr>
            <w:tcW w:w="4200" w:type="dxa"/>
          </w:tcPr>
          <w:p w14:paraId="032FFD02" w14:textId="77777777" w:rsidR="006C348D" w:rsidRDefault="006C348D" w:rsidP="0087024B">
            <w:pPr>
              <w:pStyle w:val="OtherTableBody"/>
            </w:pPr>
            <w:r>
              <w:t>W02</w:t>
            </w:r>
          </w:p>
        </w:tc>
      </w:tr>
      <w:tr w:rsidR="006C348D" w14:paraId="16E03B47" w14:textId="77777777" w:rsidTr="0087024B">
        <w:trPr>
          <w:tblHeader/>
        </w:trPr>
        <w:tc>
          <w:tcPr>
            <w:tcW w:w="600" w:type="dxa"/>
          </w:tcPr>
          <w:p w14:paraId="0C6CD6C7" w14:textId="77777777" w:rsidR="006C348D" w:rsidRDefault="006C348D" w:rsidP="0087024B">
            <w:pPr>
              <w:pStyle w:val="OtherTableBody"/>
            </w:pPr>
          </w:p>
        </w:tc>
        <w:tc>
          <w:tcPr>
            <w:tcW w:w="600" w:type="dxa"/>
          </w:tcPr>
          <w:p w14:paraId="46784BA3" w14:textId="77777777" w:rsidR="006C348D" w:rsidRDefault="006C348D" w:rsidP="0087024B">
            <w:pPr>
              <w:pStyle w:val="OtherTableBody"/>
            </w:pPr>
            <w:r>
              <w:t>0354</w:t>
            </w:r>
          </w:p>
        </w:tc>
        <w:tc>
          <w:tcPr>
            <w:tcW w:w="2600" w:type="dxa"/>
          </w:tcPr>
          <w:p w14:paraId="0FFA80AA" w14:textId="77777777" w:rsidR="006C348D" w:rsidRDefault="006C348D" w:rsidP="0087024B">
            <w:pPr>
              <w:pStyle w:val="OtherTableBody"/>
            </w:pPr>
          </w:p>
        </w:tc>
        <w:tc>
          <w:tcPr>
            <w:tcW w:w="1400" w:type="dxa"/>
          </w:tcPr>
          <w:p w14:paraId="1826A212" w14:textId="77777777" w:rsidR="006C348D" w:rsidRDefault="006C348D" w:rsidP="0087024B">
            <w:pPr>
              <w:pStyle w:val="OtherTableBody"/>
            </w:pPr>
            <w:r>
              <w:t>QRY_A19</w:t>
            </w:r>
          </w:p>
        </w:tc>
        <w:tc>
          <w:tcPr>
            <w:tcW w:w="4200" w:type="dxa"/>
          </w:tcPr>
          <w:p w14:paraId="1D245BBE" w14:textId="77777777" w:rsidR="006C348D" w:rsidRDefault="006C348D" w:rsidP="0087024B">
            <w:pPr>
              <w:pStyle w:val="OtherTableBody"/>
            </w:pPr>
            <w:r>
              <w:t>A19</w:t>
            </w:r>
          </w:p>
        </w:tc>
      </w:tr>
      <w:tr w:rsidR="006C348D" w14:paraId="7E9BE10A" w14:textId="77777777" w:rsidTr="0087024B">
        <w:trPr>
          <w:tblHeader/>
        </w:trPr>
        <w:tc>
          <w:tcPr>
            <w:tcW w:w="600" w:type="dxa"/>
          </w:tcPr>
          <w:p w14:paraId="334ECF90" w14:textId="77777777" w:rsidR="006C348D" w:rsidRDefault="006C348D" w:rsidP="0087024B">
            <w:pPr>
              <w:pStyle w:val="OtherTableBody"/>
            </w:pPr>
          </w:p>
        </w:tc>
        <w:tc>
          <w:tcPr>
            <w:tcW w:w="600" w:type="dxa"/>
          </w:tcPr>
          <w:p w14:paraId="717D86B3" w14:textId="77777777" w:rsidR="006C348D" w:rsidRDefault="006C348D" w:rsidP="0087024B">
            <w:pPr>
              <w:pStyle w:val="OtherTableBody"/>
            </w:pPr>
            <w:r>
              <w:t>0354</w:t>
            </w:r>
          </w:p>
        </w:tc>
        <w:tc>
          <w:tcPr>
            <w:tcW w:w="2600" w:type="dxa"/>
          </w:tcPr>
          <w:p w14:paraId="77A5747D" w14:textId="77777777" w:rsidR="006C348D" w:rsidRDefault="006C348D" w:rsidP="0087024B">
            <w:pPr>
              <w:pStyle w:val="OtherTableBody"/>
            </w:pPr>
          </w:p>
        </w:tc>
        <w:tc>
          <w:tcPr>
            <w:tcW w:w="1400" w:type="dxa"/>
          </w:tcPr>
          <w:p w14:paraId="2172DC2B" w14:textId="77777777" w:rsidR="006C348D" w:rsidRDefault="006C348D" w:rsidP="0087024B">
            <w:pPr>
              <w:pStyle w:val="OtherTableBody"/>
            </w:pPr>
            <w:r>
              <w:t>QRY_PC4</w:t>
            </w:r>
          </w:p>
        </w:tc>
        <w:tc>
          <w:tcPr>
            <w:tcW w:w="4200" w:type="dxa"/>
          </w:tcPr>
          <w:p w14:paraId="4E7521BB" w14:textId="77777777" w:rsidR="006C348D" w:rsidRDefault="006C348D" w:rsidP="0087024B">
            <w:pPr>
              <w:pStyle w:val="OtherTableBody"/>
            </w:pPr>
            <w:r>
              <w:t>PC4, PC9, PCE, PCK</w:t>
            </w:r>
          </w:p>
        </w:tc>
      </w:tr>
      <w:tr w:rsidR="006C348D" w14:paraId="7216EB88" w14:textId="77777777" w:rsidTr="0087024B">
        <w:trPr>
          <w:tblHeader/>
        </w:trPr>
        <w:tc>
          <w:tcPr>
            <w:tcW w:w="600" w:type="dxa"/>
          </w:tcPr>
          <w:p w14:paraId="3D15423B" w14:textId="77777777" w:rsidR="006C348D" w:rsidRDefault="006C348D" w:rsidP="0087024B">
            <w:pPr>
              <w:pStyle w:val="OtherTableBody"/>
            </w:pPr>
          </w:p>
        </w:tc>
        <w:tc>
          <w:tcPr>
            <w:tcW w:w="600" w:type="dxa"/>
          </w:tcPr>
          <w:p w14:paraId="739AA62D" w14:textId="77777777" w:rsidR="006C348D" w:rsidRDefault="006C348D" w:rsidP="0087024B">
            <w:pPr>
              <w:pStyle w:val="OtherTableBody"/>
            </w:pPr>
            <w:r>
              <w:t>0354</w:t>
            </w:r>
          </w:p>
        </w:tc>
        <w:tc>
          <w:tcPr>
            <w:tcW w:w="2600" w:type="dxa"/>
          </w:tcPr>
          <w:p w14:paraId="0EE5F6E6" w14:textId="77777777" w:rsidR="006C348D" w:rsidRDefault="006C348D" w:rsidP="0087024B">
            <w:pPr>
              <w:pStyle w:val="OtherTableBody"/>
            </w:pPr>
          </w:p>
        </w:tc>
        <w:tc>
          <w:tcPr>
            <w:tcW w:w="1400" w:type="dxa"/>
          </w:tcPr>
          <w:p w14:paraId="273D946C" w14:textId="77777777" w:rsidR="006C348D" w:rsidRDefault="006C348D" w:rsidP="0087024B">
            <w:pPr>
              <w:pStyle w:val="OtherTableBody"/>
            </w:pPr>
            <w:r>
              <w:t>QRY_Q01</w:t>
            </w:r>
          </w:p>
        </w:tc>
        <w:tc>
          <w:tcPr>
            <w:tcW w:w="4200" w:type="dxa"/>
          </w:tcPr>
          <w:p w14:paraId="0073B5ED" w14:textId="77777777" w:rsidR="006C348D" w:rsidRDefault="006C348D" w:rsidP="0087024B">
            <w:pPr>
              <w:pStyle w:val="OtherTableBody"/>
            </w:pPr>
            <w:r>
              <w:t>Q01, Q26, Q27, Q28, Q29, Q30</w:t>
            </w:r>
          </w:p>
        </w:tc>
      </w:tr>
      <w:tr w:rsidR="006C348D" w14:paraId="1A5B02D5" w14:textId="77777777" w:rsidTr="0087024B">
        <w:trPr>
          <w:tblHeader/>
        </w:trPr>
        <w:tc>
          <w:tcPr>
            <w:tcW w:w="600" w:type="dxa"/>
          </w:tcPr>
          <w:p w14:paraId="7456C793" w14:textId="77777777" w:rsidR="006C348D" w:rsidRDefault="006C348D" w:rsidP="0087024B">
            <w:pPr>
              <w:pStyle w:val="OtherTableBody"/>
            </w:pPr>
          </w:p>
        </w:tc>
        <w:tc>
          <w:tcPr>
            <w:tcW w:w="600" w:type="dxa"/>
          </w:tcPr>
          <w:p w14:paraId="403351DB" w14:textId="77777777" w:rsidR="006C348D" w:rsidRDefault="006C348D" w:rsidP="0087024B">
            <w:pPr>
              <w:pStyle w:val="OtherTableBody"/>
            </w:pPr>
            <w:r>
              <w:t>0354</w:t>
            </w:r>
          </w:p>
        </w:tc>
        <w:tc>
          <w:tcPr>
            <w:tcW w:w="2600" w:type="dxa"/>
          </w:tcPr>
          <w:p w14:paraId="0BD8175A" w14:textId="77777777" w:rsidR="006C348D" w:rsidRDefault="006C348D" w:rsidP="0087024B">
            <w:pPr>
              <w:pStyle w:val="OtherTableBody"/>
            </w:pPr>
          </w:p>
        </w:tc>
        <w:tc>
          <w:tcPr>
            <w:tcW w:w="1400" w:type="dxa"/>
          </w:tcPr>
          <w:p w14:paraId="7C049489" w14:textId="77777777" w:rsidR="006C348D" w:rsidRDefault="006C348D" w:rsidP="0087024B">
            <w:pPr>
              <w:pStyle w:val="OtherTableBody"/>
            </w:pPr>
            <w:r>
              <w:t>QRY_Q02</w:t>
            </w:r>
          </w:p>
        </w:tc>
        <w:tc>
          <w:tcPr>
            <w:tcW w:w="4200" w:type="dxa"/>
          </w:tcPr>
          <w:p w14:paraId="56C3387D" w14:textId="77777777" w:rsidR="006C348D" w:rsidRDefault="006C348D" w:rsidP="0087024B">
            <w:pPr>
              <w:pStyle w:val="OtherTableBody"/>
            </w:pPr>
            <w:r>
              <w:t>Q02</w:t>
            </w:r>
          </w:p>
        </w:tc>
      </w:tr>
      <w:tr w:rsidR="006C348D" w14:paraId="59106021" w14:textId="77777777" w:rsidTr="0087024B">
        <w:trPr>
          <w:tblHeader/>
        </w:trPr>
        <w:tc>
          <w:tcPr>
            <w:tcW w:w="600" w:type="dxa"/>
          </w:tcPr>
          <w:p w14:paraId="30885CAD" w14:textId="77777777" w:rsidR="006C348D" w:rsidRDefault="006C348D" w:rsidP="0087024B">
            <w:pPr>
              <w:pStyle w:val="OtherTableBody"/>
            </w:pPr>
          </w:p>
        </w:tc>
        <w:tc>
          <w:tcPr>
            <w:tcW w:w="600" w:type="dxa"/>
          </w:tcPr>
          <w:p w14:paraId="7A5834A2" w14:textId="77777777" w:rsidR="006C348D" w:rsidRDefault="006C348D" w:rsidP="0087024B">
            <w:pPr>
              <w:pStyle w:val="OtherTableBody"/>
            </w:pPr>
            <w:r>
              <w:t>0354</w:t>
            </w:r>
          </w:p>
        </w:tc>
        <w:tc>
          <w:tcPr>
            <w:tcW w:w="2600" w:type="dxa"/>
          </w:tcPr>
          <w:p w14:paraId="24E81840" w14:textId="77777777" w:rsidR="006C348D" w:rsidRDefault="006C348D" w:rsidP="0087024B">
            <w:pPr>
              <w:pStyle w:val="OtherTableBody"/>
            </w:pPr>
          </w:p>
        </w:tc>
        <w:tc>
          <w:tcPr>
            <w:tcW w:w="1400" w:type="dxa"/>
          </w:tcPr>
          <w:p w14:paraId="76F70A37" w14:textId="77777777" w:rsidR="006C348D" w:rsidRDefault="006C348D" w:rsidP="0087024B">
            <w:pPr>
              <w:pStyle w:val="OtherTableBody"/>
            </w:pPr>
            <w:r>
              <w:t>QRY_R02</w:t>
            </w:r>
          </w:p>
        </w:tc>
        <w:tc>
          <w:tcPr>
            <w:tcW w:w="4200" w:type="dxa"/>
          </w:tcPr>
          <w:p w14:paraId="7E4FDE4E" w14:textId="77777777" w:rsidR="006C348D" w:rsidRDefault="006C348D" w:rsidP="0087024B">
            <w:pPr>
              <w:pStyle w:val="OtherTableBody"/>
            </w:pPr>
            <w:r>
              <w:t>R02</w:t>
            </w:r>
          </w:p>
        </w:tc>
      </w:tr>
      <w:tr w:rsidR="006C348D" w14:paraId="6533F266" w14:textId="77777777" w:rsidTr="0087024B">
        <w:trPr>
          <w:tblHeader/>
        </w:trPr>
        <w:tc>
          <w:tcPr>
            <w:tcW w:w="600" w:type="dxa"/>
          </w:tcPr>
          <w:p w14:paraId="6444AD53" w14:textId="77777777" w:rsidR="006C348D" w:rsidRDefault="006C348D" w:rsidP="0087024B">
            <w:pPr>
              <w:pStyle w:val="OtherTableBody"/>
            </w:pPr>
          </w:p>
        </w:tc>
        <w:tc>
          <w:tcPr>
            <w:tcW w:w="600" w:type="dxa"/>
          </w:tcPr>
          <w:p w14:paraId="39BA331A" w14:textId="77777777" w:rsidR="006C348D" w:rsidRDefault="006C348D" w:rsidP="0087024B">
            <w:pPr>
              <w:pStyle w:val="OtherTableBody"/>
            </w:pPr>
            <w:r>
              <w:t>0354</w:t>
            </w:r>
          </w:p>
        </w:tc>
        <w:tc>
          <w:tcPr>
            <w:tcW w:w="2600" w:type="dxa"/>
          </w:tcPr>
          <w:p w14:paraId="37474024" w14:textId="77777777" w:rsidR="006C348D" w:rsidRDefault="006C348D" w:rsidP="0087024B">
            <w:pPr>
              <w:pStyle w:val="OtherTableBody"/>
            </w:pPr>
          </w:p>
        </w:tc>
        <w:tc>
          <w:tcPr>
            <w:tcW w:w="1400" w:type="dxa"/>
          </w:tcPr>
          <w:p w14:paraId="43747ACC" w14:textId="77777777" w:rsidR="006C348D" w:rsidRDefault="006C348D" w:rsidP="0087024B">
            <w:pPr>
              <w:pStyle w:val="OtherTableBody"/>
            </w:pPr>
            <w:r>
              <w:t>QRY_T12</w:t>
            </w:r>
          </w:p>
        </w:tc>
        <w:tc>
          <w:tcPr>
            <w:tcW w:w="4200" w:type="dxa"/>
          </w:tcPr>
          <w:p w14:paraId="6697B627" w14:textId="77777777" w:rsidR="006C348D" w:rsidRDefault="006C348D" w:rsidP="0087024B">
            <w:pPr>
              <w:pStyle w:val="OtherTableBody"/>
            </w:pPr>
            <w:r>
              <w:t>T12</w:t>
            </w:r>
          </w:p>
        </w:tc>
      </w:tr>
      <w:tr w:rsidR="006C348D" w14:paraId="6C68E93A" w14:textId="77777777" w:rsidTr="0087024B">
        <w:trPr>
          <w:tblHeader/>
        </w:trPr>
        <w:tc>
          <w:tcPr>
            <w:tcW w:w="600" w:type="dxa"/>
          </w:tcPr>
          <w:p w14:paraId="14E7130A" w14:textId="77777777" w:rsidR="006C348D" w:rsidRDefault="006C348D" w:rsidP="0087024B">
            <w:pPr>
              <w:pStyle w:val="OtherTableBody"/>
            </w:pPr>
          </w:p>
        </w:tc>
        <w:tc>
          <w:tcPr>
            <w:tcW w:w="600" w:type="dxa"/>
          </w:tcPr>
          <w:p w14:paraId="7FD23441" w14:textId="77777777" w:rsidR="006C348D" w:rsidRDefault="006C348D" w:rsidP="0087024B">
            <w:pPr>
              <w:pStyle w:val="OtherTableBody"/>
            </w:pPr>
            <w:r>
              <w:t>0354</w:t>
            </w:r>
          </w:p>
        </w:tc>
        <w:tc>
          <w:tcPr>
            <w:tcW w:w="2600" w:type="dxa"/>
          </w:tcPr>
          <w:p w14:paraId="3E2BA8B6" w14:textId="77777777" w:rsidR="006C348D" w:rsidRDefault="006C348D" w:rsidP="0087024B">
            <w:pPr>
              <w:pStyle w:val="OtherTableBody"/>
            </w:pPr>
          </w:p>
        </w:tc>
        <w:tc>
          <w:tcPr>
            <w:tcW w:w="1400" w:type="dxa"/>
          </w:tcPr>
          <w:p w14:paraId="2BF414C7" w14:textId="77777777" w:rsidR="006C348D" w:rsidRDefault="006C348D" w:rsidP="0087024B">
            <w:pPr>
              <w:pStyle w:val="OtherTableBody"/>
            </w:pPr>
            <w:r>
              <w:t>QSB_Q16</w:t>
            </w:r>
          </w:p>
        </w:tc>
        <w:tc>
          <w:tcPr>
            <w:tcW w:w="4200" w:type="dxa"/>
          </w:tcPr>
          <w:p w14:paraId="4DCDD4C8" w14:textId="77777777" w:rsidR="006C348D" w:rsidRDefault="006C348D" w:rsidP="0087024B">
            <w:pPr>
              <w:pStyle w:val="OtherTableBody"/>
            </w:pPr>
            <w:r>
              <w:t>Q16</w:t>
            </w:r>
          </w:p>
        </w:tc>
      </w:tr>
      <w:tr w:rsidR="006C348D" w14:paraId="4695D143" w14:textId="77777777" w:rsidTr="0087024B">
        <w:trPr>
          <w:tblHeader/>
        </w:trPr>
        <w:tc>
          <w:tcPr>
            <w:tcW w:w="600" w:type="dxa"/>
          </w:tcPr>
          <w:p w14:paraId="0FC8377B" w14:textId="77777777" w:rsidR="006C348D" w:rsidRDefault="006C348D" w:rsidP="0087024B">
            <w:pPr>
              <w:pStyle w:val="OtherTableBody"/>
            </w:pPr>
          </w:p>
        </w:tc>
        <w:tc>
          <w:tcPr>
            <w:tcW w:w="600" w:type="dxa"/>
          </w:tcPr>
          <w:p w14:paraId="0F052242" w14:textId="77777777" w:rsidR="006C348D" w:rsidRDefault="006C348D" w:rsidP="0087024B">
            <w:pPr>
              <w:pStyle w:val="OtherTableBody"/>
            </w:pPr>
            <w:r>
              <w:t>0354</w:t>
            </w:r>
          </w:p>
        </w:tc>
        <w:tc>
          <w:tcPr>
            <w:tcW w:w="2600" w:type="dxa"/>
          </w:tcPr>
          <w:p w14:paraId="52FFF6C5" w14:textId="77777777" w:rsidR="006C348D" w:rsidRDefault="006C348D" w:rsidP="0087024B">
            <w:pPr>
              <w:pStyle w:val="OtherTableBody"/>
            </w:pPr>
          </w:p>
        </w:tc>
        <w:tc>
          <w:tcPr>
            <w:tcW w:w="1400" w:type="dxa"/>
          </w:tcPr>
          <w:p w14:paraId="40AAD7A1" w14:textId="77777777" w:rsidR="006C348D" w:rsidRDefault="006C348D" w:rsidP="0087024B">
            <w:pPr>
              <w:pStyle w:val="OtherTableBody"/>
            </w:pPr>
            <w:r>
              <w:t>QVR_Q17</w:t>
            </w:r>
          </w:p>
        </w:tc>
        <w:tc>
          <w:tcPr>
            <w:tcW w:w="4200" w:type="dxa"/>
          </w:tcPr>
          <w:p w14:paraId="751F2330" w14:textId="77777777" w:rsidR="006C348D" w:rsidRDefault="006C348D" w:rsidP="0087024B">
            <w:pPr>
              <w:pStyle w:val="OtherTableBody"/>
            </w:pPr>
            <w:r>
              <w:t>Q17</w:t>
            </w:r>
          </w:p>
        </w:tc>
      </w:tr>
      <w:tr w:rsidR="006C348D" w14:paraId="3864B362" w14:textId="77777777" w:rsidTr="0087024B">
        <w:trPr>
          <w:tblHeader/>
        </w:trPr>
        <w:tc>
          <w:tcPr>
            <w:tcW w:w="600" w:type="dxa"/>
          </w:tcPr>
          <w:p w14:paraId="7C89D5AC" w14:textId="77777777" w:rsidR="006C348D" w:rsidRDefault="006C348D" w:rsidP="0087024B">
            <w:pPr>
              <w:pStyle w:val="OtherTableBody"/>
            </w:pPr>
          </w:p>
        </w:tc>
        <w:tc>
          <w:tcPr>
            <w:tcW w:w="600" w:type="dxa"/>
          </w:tcPr>
          <w:p w14:paraId="4ED71B9F" w14:textId="77777777" w:rsidR="006C348D" w:rsidRDefault="006C348D" w:rsidP="0087024B">
            <w:pPr>
              <w:pStyle w:val="OtherTableBody"/>
            </w:pPr>
            <w:r>
              <w:t>0354</w:t>
            </w:r>
          </w:p>
        </w:tc>
        <w:tc>
          <w:tcPr>
            <w:tcW w:w="2600" w:type="dxa"/>
          </w:tcPr>
          <w:p w14:paraId="2D4B9195" w14:textId="77777777" w:rsidR="006C348D" w:rsidRDefault="006C348D" w:rsidP="0087024B">
            <w:pPr>
              <w:pStyle w:val="OtherTableBody"/>
            </w:pPr>
          </w:p>
        </w:tc>
        <w:tc>
          <w:tcPr>
            <w:tcW w:w="1400" w:type="dxa"/>
          </w:tcPr>
          <w:p w14:paraId="471CCD68" w14:textId="77777777" w:rsidR="006C348D" w:rsidRDefault="006C348D" w:rsidP="0087024B">
            <w:pPr>
              <w:pStyle w:val="OtherTableBody"/>
            </w:pPr>
            <w:r>
              <w:t>RAR_RAR</w:t>
            </w:r>
          </w:p>
        </w:tc>
        <w:tc>
          <w:tcPr>
            <w:tcW w:w="4200" w:type="dxa"/>
          </w:tcPr>
          <w:p w14:paraId="3700E52D" w14:textId="77777777" w:rsidR="006C348D" w:rsidRDefault="006C348D" w:rsidP="0087024B">
            <w:pPr>
              <w:pStyle w:val="OtherTableBody"/>
            </w:pPr>
            <w:r>
              <w:t>RAR</w:t>
            </w:r>
          </w:p>
        </w:tc>
      </w:tr>
      <w:tr w:rsidR="006C348D" w14:paraId="6E7B4F72" w14:textId="77777777" w:rsidTr="0087024B">
        <w:trPr>
          <w:tblHeader/>
        </w:trPr>
        <w:tc>
          <w:tcPr>
            <w:tcW w:w="600" w:type="dxa"/>
          </w:tcPr>
          <w:p w14:paraId="0A428DBF" w14:textId="77777777" w:rsidR="006C348D" w:rsidRDefault="006C348D" w:rsidP="0087024B">
            <w:pPr>
              <w:pStyle w:val="OtherTableBody"/>
            </w:pPr>
          </w:p>
        </w:tc>
        <w:tc>
          <w:tcPr>
            <w:tcW w:w="600" w:type="dxa"/>
          </w:tcPr>
          <w:p w14:paraId="36449561" w14:textId="77777777" w:rsidR="006C348D" w:rsidRDefault="006C348D" w:rsidP="0087024B">
            <w:pPr>
              <w:pStyle w:val="OtherTableBody"/>
            </w:pPr>
            <w:r>
              <w:t>0354</w:t>
            </w:r>
          </w:p>
        </w:tc>
        <w:tc>
          <w:tcPr>
            <w:tcW w:w="2600" w:type="dxa"/>
          </w:tcPr>
          <w:p w14:paraId="00237E89" w14:textId="77777777" w:rsidR="006C348D" w:rsidRDefault="006C348D" w:rsidP="0087024B">
            <w:pPr>
              <w:pStyle w:val="OtherTableBody"/>
            </w:pPr>
          </w:p>
        </w:tc>
        <w:tc>
          <w:tcPr>
            <w:tcW w:w="1400" w:type="dxa"/>
          </w:tcPr>
          <w:p w14:paraId="6CBA0E81" w14:textId="77777777" w:rsidR="006C348D" w:rsidRDefault="006C348D" w:rsidP="0087024B">
            <w:pPr>
              <w:pStyle w:val="OtherTableBody"/>
            </w:pPr>
            <w:r>
              <w:t>RAS_O17</w:t>
            </w:r>
          </w:p>
        </w:tc>
        <w:tc>
          <w:tcPr>
            <w:tcW w:w="4200" w:type="dxa"/>
          </w:tcPr>
          <w:p w14:paraId="38CB68AC" w14:textId="77777777" w:rsidR="006C348D" w:rsidRDefault="006C348D" w:rsidP="0087024B">
            <w:pPr>
              <w:pStyle w:val="OtherTableBody"/>
            </w:pPr>
            <w:r>
              <w:t>O17</w:t>
            </w:r>
          </w:p>
        </w:tc>
      </w:tr>
      <w:tr w:rsidR="006C348D" w14:paraId="001B2F47" w14:textId="77777777" w:rsidTr="0087024B">
        <w:trPr>
          <w:tblHeader/>
        </w:trPr>
        <w:tc>
          <w:tcPr>
            <w:tcW w:w="600" w:type="dxa"/>
          </w:tcPr>
          <w:p w14:paraId="0BA3B4C4" w14:textId="77777777" w:rsidR="006C348D" w:rsidRDefault="006C348D" w:rsidP="0087024B">
            <w:pPr>
              <w:pStyle w:val="OtherTableBody"/>
            </w:pPr>
          </w:p>
        </w:tc>
        <w:tc>
          <w:tcPr>
            <w:tcW w:w="600" w:type="dxa"/>
          </w:tcPr>
          <w:p w14:paraId="225A697E" w14:textId="77777777" w:rsidR="006C348D" w:rsidRDefault="006C348D" w:rsidP="0087024B">
            <w:pPr>
              <w:pStyle w:val="OtherTableBody"/>
            </w:pPr>
            <w:r>
              <w:t>0354</w:t>
            </w:r>
          </w:p>
        </w:tc>
        <w:tc>
          <w:tcPr>
            <w:tcW w:w="2600" w:type="dxa"/>
          </w:tcPr>
          <w:p w14:paraId="018DD9A6" w14:textId="77777777" w:rsidR="006C348D" w:rsidRDefault="006C348D" w:rsidP="0087024B">
            <w:pPr>
              <w:pStyle w:val="OtherTableBody"/>
            </w:pPr>
          </w:p>
        </w:tc>
        <w:tc>
          <w:tcPr>
            <w:tcW w:w="1400" w:type="dxa"/>
          </w:tcPr>
          <w:p w14:paraId="39E364BC" w14:textId="77777777" w:rsidR="006C348D" w:rsidRDefault="006C348D" w:rsidP="0087024B">
            <w:pPr>
              <w:pStyle w:val="OtherTableBody"/>
            </w:pPr>
            <w:r>
              <w:t>RCI_I05</w:t>
            </w:r>
          </w:p>
        </w:tc>
        <w:tc>
          <w:tcPr>
            <w:tcW w:w="4200" w:type="dxa"/>
          </w:tcPr>
          <w:p w14:paraId="639C5950" w14:textId="77777777" w:rsidR="006C348D" w:rsidRDefault="006C348D" w:rsidP="0087024B">
            <w:pPr>
              <w:pStyle w:val="OtherTableBody"/>
            </w:pPr>
            <w:r>
              <w:t>I05</w:t>
            </w:r>
          </w:p>
        </w:tc>
      </w:tr>
      <w:tr w:rsidR="006C348D" w14:paraId="410AEFB0" w14:textId="77777777" w:rsidTr="0087024B">
        <w:trPr>
          <w:tblHeader/>
        </w:trPr>
        <w:tc>
          <w:tcPr>
            <w:tcW w:w="600" w:type="dxa"/>
          </w:tcPr>
          <w:p w14:paraId="2DF168C6" w14:textId="77777777" w:rsidR="006C348D" w:rsidRDefault="006C348D" w:rsidP="0087024B">
            <w:pPr>
              <w:pStyle w:val="OtherTableBody"/>
            </w:pPr>
          </w:p>
        </w:tc>
        <w:tc>
          <w:tcPr>
            <w:tcW w:w="600" w:type="dxa"/>
          </w:tcPr>
          <w:p w14:paraId="214D2D54" w14:textId="77777777" w:rsidR="006C348D" w:rsidRDefault="006C348D" w:rsidP="0087024B">
            <w:pPr>
              <w:pStyle w:val="OtherTableBody"/>
            </w:pPr>
            <w:r>
              <w:t>0354</w:t>
            </w:r>
          </w:p>
        </w:tc>
        <w:tc>
          <w:tcPr>
            <w:tcW w:w="2600" w:type="dxa"/>
          </w:tcPr>
          <w:p w14:paraId="28D0B6A0" w14:textId="77777777" w:rsidR="006C348D" w:rsidRDefault="006C348D" w:rsidP="0087024B">
            <w:pPr>
              <w:pStyle w:val="OtherTableBody"/>
            </w:pPr>
          </w:p>
        </w:tc>
        <w:tc>
          <w:tcPr>
            <w:tcW w:w="1400" w:type="dxa"/>
          </w:tcPr>
          <w:p w14:paraId="69FADA0F" w14:textId="77777777" w:rsidR="006C348D" w:rsidRDefault="006C348D" w:rsidP="0087024B">
            <w:pPr>
              <w:pStyle w:val="OtherTableBody"/>
            </w:pPr>
            <w:r>
              <w:t>RCL_I06</w:t>
            </w:r>
          </w:p>
        </w:tc>
        <w:tc>
          <w:tcPr>
            <w:tcW w:w="4200" w:type="dxa"/>
          </w:tcPr>
          <w:p w14:paraId="578C6BA8" w14:textId="77777777" w:rsidR="006C348D" w:rsidRDefault="006C348D" w:rsidP="0087024B">
            <w:pPr>
              <w:pStyle w:val="OtherTableBody"/>
            </w:pPr>
            <w:r>
              <w:t>I06</w:t>
            </w:r>
          </w:p>
        </w:tc>
      </w:tr>
      <w:tr w:rsidR="006C348D" w14:paraId="7D21FF41" w14:textId="77777777" w:rsidTr="0087024B">
        <w:trPr>
          <w:tblHeader/>
        </w:trPr>
        <w:tc>
          <w:tcPr>
            <w:tcW w:w="600" w:type="dxa"/>
          </w:tcPr>
          <w:p w14:paraId="5B99FCBE" w14:textId="77777777" w:rsidR="006C348D" w:rsidRDefault="006C348D" w:rsidP="0087024B">
            <w:pPr>
              <w:pStyle w:val="OtherTableBody"/>
            </w:pPr>
          </w:p>
        </w:tc>
        <w:tc>
          <w:tcPr>
            <w:tcW w:w="600" w:type="dxa"/>
          </w:tcPr>
          <w:p w14:paraId="3D81DBA4" w14:textId="77777777" w:rsidR="006C348D" w:rsidRDefault="006C348D" w:rsidP="0087024B">
            <w:pPr>
              <w:pStyle w:val="OtherTableBody"/>
            </w:pPr>
            <w:r>
              <w:t>0354</w:t>
            </w:r>
          </w:p>
        </w:tc>
        <w:tc>
          <w:tcPr>
            <w:tcW w:w="2600" w:type="dxa"/>
          </w:tcPr>
          <w:p w14:paraId="39D3FB85" w14:textId="77777777" w:rsidR="006C348D" w:rsidRDefault="006C348D" w:rsidP="0087024B">
            <w:pPr>
              <w:pStyle w:val="OtherTableBody"/>
            </w:pPr>
          </w:p>
        </w:tc>
        <w:tc>
          <w:tcPr>
            <w:tcW w:w="1400" w:type="dxa"/>
          </w:tcPr>
          <w:p w14:paraId="1464E819" w14:textId="77777777" w:rsidR="006C348D" w:rsidRDefault="006C348D" w:rsidP="0087024B">
            <w:pPr>
              <w:pStyle w:val="OtherTableBody"/>
            </w:pPr>
            <w:r>
              <w:t>RDE_O11</w:t>
            </w:r>
          </w:p>
        </w:tc>
        <w:tc>
          <w:tcPr>
            <w:tcW w:w="4200" w:type="dxa"/>
          </w:tcPr>
          <w:p w14:paraId="7E28C532" w14:textId="77777777" w:rsidR="006C348D" w:rsidRDefault="006C348D" w:rsidP="0087024B">
            <w:pPr>
              <w:pStyle w:val="OtherTableBody"/>
            </w:pPr>
            <w:r>
              <w:t>O11, O25</w:t>
            </w:r>
          </w:p>
        </w:tc>
      </w:tr>
      <w:tr w:rsidR="006C348D" w14:paraId="7939325D" w14:textId="77777777" w:rsidTr="0087024B">
        <w:trPr>
          <w:tblHeader/>
        </w:trPr>
        <w:tc>
          <w:tcPr>
            <w:tcW w:w="600" w:type="dxa"/>
          </w:tcPr>
          <w:p w14:paraId="1C4A56A1" w14:textId="77777777" w:rsidR="006C348D" w:rsidRDefault="006C348D" w:rsidP="0087024B">
            <w:pPr>
              <w:pStyle w:val="OtherTableBody"/>
            </w:pPr>
          </w:p>
        </w:tc>
        <w:tc>
          <w:tcPr>
            <w:tcW w:w="600" w:type="dxa"/>
          </w:tcPr>
          <w:p w14:paraId="6AEA1542" w14:textId="77777777" w:rsidR="006C348D" w:rsidRDefault="006C348D" w:rsidP="0087024B">
            <w:pPr>
              <w:pStyle w:val="OtherTableBody"/>
            </w:pPr>
            <w:r>
              <w:t>0354</w:t>
            </w:r>
          </w:p>
        </w:tc>
        <w:tc>
          <w:tcPr>
            <w:tcW w:w="2600" w:type="dxa"/>
          </w:tcPr>
          <w:p w14:paraId="313E7CB7" w14:textId="77777777" w:rsidR="006C348D" w:rsidRDefault="006C348D" w:rsidP="0087024B">
            <w:pPr>
              <w:pStyle w:val="OtherTableBody"/>
            </w:pPr>
          </w:p>
        </w:tc>
        <w:tc>
          <w:tcPr>
            <w:tcW w:w="1400" w:type="dxa"/>
          </w:tcPr>
          <w:p w14:paraId="45433625" w14:textId="77777777" w:rsidR="006C348D" w:rsidRDefault="006C348D" w:rsidP="0087024B">
            <w:pPr>
              <w:pStyle w:val="OtherTableBody"/>
            </w:pPr>
            <w:r>
              <w:t>RDE_O49</w:t>
            </w:r>
          </w:p>
        </w:tc>
        <w:tc>
          <w:tcPr>
            <w:tcW w:w="4200" w:type="dxa"/>
          </w:tcPr>
          <w:p w14:paraId="3E811616" w14:textId="77777777" w:rsidR="006C348D" w:rsidRDefault="006C348D" w:rsidP="0087024B">
            <w:pPr>
              <w:pStyle w:val="OtherTableBody"/>
            </w:pPr>
            <w:r>
              <w:t>O49</w:t>
            </w:r>
          </w:p>
        </w:tc>
      </w:tr>
      <w:tr w:rsidR="006C348D" w14:paraId="0EE73604" w14:textId="77777777" w:rsidTr="0087024B">
        <w:trPr>
          <w:tblHeader/>
        </w:trPr>
        <w:tc>
          <w:tcPr>
            <w:tcW w:w="600" w:type="dxa"/>
          </w:tcPr>
          <w:p w14:paraId="224E1AF7" w14:textId="77777777" w:rsidR="006C348D" w:rsidRDefault="006C348D" w:rsidP="0087024B">
            <w:pPr>
              <w:pStyle w:val="OtherTableBody"/>
            </w:pPr>
          </w:p>
        </w:tc>
        <w:tc>
          <w:tcPr>
            <w:tcW w:w="600" w:type="dxa"/>
          </w:tcPr>
          <w:p w14:paraId="296D2EE7" w14:textId="77777777" w:rsidR="006C348D" w:rsidRDefault="006C348D" w:rsidP="0087024B">
            <w:pPr>
              <w:pStyle w:val="OtherTableBody"/>
            </w:pPr>
            <w:r>
              <w:t>0354</w:t>
            </w:r>
          </w:p>
        </w:tc>
        <w:tc>
          <w:tcPr>
            <w:tcW w:w="2600" w:type="dxa"/>
          </w:tcPr>
          <w:p w14:paraId="5CAD1E18" w14:textId="77777777" w:rsidR="006C348D" w:rsidRDefault="006C348D" w:rsidP="0087024B">
            <w:pPr>
              <w:pStyle w:val="OtherTableBody"/>
            </w:pPr>
          </w:p>
        </w:tc>
        <w:tc>
          <w:tcPr>
            <w:tcW w:w="1400" w:type="dxa"/>
          </w:tcPr>
          <w:p w14:paraId="7868782D" w14:textId="77777777" w:rsidR="006C348D" w:rsidRDefault="006C348D" w:rsidP="0087024B">
            <w:pPr>
              <w:pStyle w:val="OtherTableBody"/>
            </w:pPr>
            <w:r>
              <w:t>RDR_RDR</w:t>
            </w:r>
          </w:p>
        </w:tc>
        <w:tc>
          <w:tcPr>
            <w:tcW w:w="4200" w:type="dxa"/>
          </w:tcPr>
          <w:p w14:paraId="5AD7410B" w14:textId="77777777" w:rsidR="006C348D" w:rsidRDefault="006C348D" w:rsidP="0087024B">
            <w:pPr>
              <w:pStyle w:val="OtherTableBody"/>
            </w:pPr>
            <w:r>
              <w:t>RDR</w:t>
            </w:r>
          </w:p>
        </w:tc>
      </w:tr>
      <w:tr w:rsidR="006C348D" w14:paraId="763CED0A" w14:textId="77777777" w:rsidTr="0087024B">
        <w:trPr>
          <w:tblHeader/>
        </w:trPr>
        <w:tc>
          <w:tcPr>
            <w:tcW w:w="600" w:type="dxa"/>
          </w:tcPr>
          <w:p w14:paraId="570FE3F6" w14:textId="77777777" w:rsidR="006C348D" w:rsidRDefault="006C348D" w:rsidP="0087024B">
            <w:pPr>
              <w:pStyle w:val="OtherTableBody"/>
            </w:pPr>
          </w:p>
        </w:tc>
        <w:tc>
          <w:tcPr>
            <w:tcW w:w="600" w:type="dxa"/>
          </w:tcPr>
          <w:p w14:paraId="17A92A2A" w14:textId="77777777" w:rsidR="006C348D" w:rsidRDefault="006C348D" w:rsidP="0087024B">
            <w:pPr>
              <w:pStyle w:val="OtherTableBody"/>
            </w:pPr>
            <w:r>
              <w:t>0354</w:t>
            </w:r>
          </w:p>
        </w:tc>
        <w:tc>
          <w:tcPr>
            <w:tcW w:w="2600" w:type="dxa"/>
          </w:tcPr>
          <w:p w14:paraId="4FC33FE9" w14:textId="77777777" w:rsidR="006C348D" w:rsidRDefault="006C348D" w:rsidP="0087024B">
            <w:pPr>
              <w:pStyle w:val="OtherTableBody"/>
            </w:pPr>
          </w:p>
        </w:tc>
        <w:tc>
          <w:tcPr>
            <w:tcW w:w="1400" w:type="dxa"/>
          </w:tcPr>
          <w:p w14:paraId="10779F65" w14:textId="77777777" w:rsidR="006C348D" w:rsidRDefault="006C348D" w:rsidP="0087024B">
            <w:pPr>
              <w:pStyle w:val="OtherTableBody"/>
            </w:pPr>
            <w:r>
              <w:t>RDS_O13</w:t>
            </w:r>
          </w:p>
        </w:tc>
        <w:tc>
          <w:tcPr>
            <w:tcW w:w="4200" w:type="dxa"/>
          </w:tcPr>
          <w:p w14:paraId="582A9FAF" w14:textId="77777777" w:rsidR="006C348D" w:rsidRDefault="006C348D" w:rsidP="0087024B">
            <w:pPr>
              <w:pStyle w:val="OtherTableBody"/>
            </w:pPr>
            <w:r>
              <w:t>O13</w:t>
            </w:r>
          </w:p>
        </w:tc>
      </w:tr>
      <w:tr w:rsidR="006C348D" w14:paraId="3586C73E" w14:textId="77777777" w:rsidTr="0087024B">
        <w:trPr>
          <w:tblHeader/>
        </w:trPr>
        <w:tc>
          <w:tcPr>
            <w:tcW w:w="600" w:type="dxa"/>
          </w:tcPr>
          <w:p w14:paraId="1A5E8B20" w14:textId="77777777" w:rsidR="006C348D" w:rsidRDefault="006C348D" w:rsidP="0087024B">
            <w:pPr>
              <w:pStyle w:val="OtherTableBody"/>
            </w:pPr>
          </w:p>
        </w:tc>
        <w:tc>
          <w:tcPr>
            <w:tcW w:w="600" w:type="dxa"/>
          </w:tcPr>
          <w:p w14:paraId="380C1315" w14:textId="77777777" w:rsidR="006C348D" w:rsidRDefault="006C348D" w:rsidP="0087024B">
            <w:pPr>
              <w:pStyle w:val="OtherTableBody"/>
            </w:pPr>
            <w:r>
              <w:t>0354</w:t>
            </w:r>
          </w:p>
        </w:tc>
        <w:tc>
          <w:tcPr>
            <w:tcW w:w="2600" w:type="dxa"/>
          </w:tcPr>
          <w:p w14:paraId="4244D8E8" w14:textId="77777777" w:rsidR="006C348D" w:rsidRDefault="006C348D" w:rsidP="0087024B">
            <w:pPr>
              <w:pStyle w:val="OtherTableBody"/>
            </w:pPr>
          </w:p>
        </w:tc>
        <w:tc>
          <w:tcPr>
            <w:tcW w:w="1400" w:type="dxa"/>
          </w:tcPr>
          <w:p w14:paraId="664212AC" w14:textId="77777777" w:rsidR="006C348D" w:rsidRDefault="006C348D" w:rsidP="0087024B">
            <w:pPr>
              <w:pStyle w:val="OtherTableBody"/>
            </w:pPr>
            <w:r>
              <w:t>RDY_K15</w:t>
            </w:r>
          </w:p>
        </w:tc>
        <w:tc>
          <w:tcPr>
            <w:tcW w:w="4200" w:type="dxa"/>
          </w:tcPr>
          <w:p w14:paraId="0FD33AE3" w14:textId="77777777" w:rsidR="006C348D" w:rsidRDefault="006C348D" w:rsidP="0087024B">
            <w:pPr>
              <w:pStyle w:val="OtherTableBody"/>
            </w:pPr>
            <w:r>
              <w:t>K15</w:t>
            </w:r>
          </w:p>
        </w:tc>
      </w:tr>
      <w:tr w:rsidR="006C348D" w14:paraId="115D6B2B" w14:textId="77777777" w:rsidTr="0087024B">
        <w:trPr>
          <w:tblHeader/>
        </w:trPr>
        <w:tc>
          <w:tcPr>
            <w:tcW w:w="600" w:type="dxa"/>
          </w:tcPr>
          <w:p w14:paraId="0E9678E2" w14:textId="77777777" w:rsidR="006C348D" w:rsidRDefault="006C348D" w:rsidP="0087024B">
            <w:pPr>
              <w:pStyle w:val="OtherTableBody"/>
            </w:pPr>
          </w:p>
        </w:tc>
        <w:tc>
          <w:tcPr>
            <w:tcW w:w="600" w:type="dxa"/>
          </w:tcPr>
          <w:p w14:paraId="3DA82408" w14:textId="77777777" w:rsidR="006C348D" w:rsidRDefault="006C348D" w:rsidP="0087024B">
            <w:pPr>
              <w:pStyle w:val="OtherTableBody"/>
            </w:pPr>
            <w:r>
              <w:t>0354</w:t>
            </w:r>
          </w:p>
        </w:tc>
        <w:tc>
          <w:tcPr>
            <w:tcW w:w="2600" w:type="dxa"/>
          </w:tcPr>
          <w:p w14:paraId="767B2E01" w14:textId="77777777" w:rsidR="006C348D" w:rsidRDefault="006C348D" w:rsidP="0087024B">
            <w:pPr>
              <w:pStyle w:val="OtherTableBody"/>
            </w:pPr>
          </w:p>
        </w:tc>
        <w:tc>
          <w:tcPr>
            <w:tcW w:w="1400" w:type="dxa"/>
          </w:tcPr>
          <w:p w14:paraId="6EA0DA2A" w14:textId="77777777" w:rsidR="006C348D" w:rsidRDefault="006C348D" w:rsidP="0087024B">
            <w:pPr>
              <w:pStyle w:val="OtherTableBody"/>
            </w:pPr>
            <w:r>
              <w:t>REF_I12</w:t>
            </w:r>
          </w:p>
        </w:tc>
        <w:tc>
          <w:tcPr>
            <w:tcW w:w="4200" w:type="dxa"/>
          </w:tcPr>
          <w:p w14:paraId="2BDE7C90" w14:textId="77777777" w:rsidR="006C348D" w:rsidRDefault="006C348D" w:rsidP="0087024B">
            <w:pPr>
              <w:pStyle w:val="OtherTableBody"/>
            </w:pPr>
            <w:r>
              <w:t>I12, I13, I14, I15</w:t>
            </w:r>
          </w:p>
        </w:tc>
      </w:tr>
      <w:tr w:rsidR="006C348D" w14:paraId="3340872A" w14:textId="77777777" w:rsidTr="0087024B">
        <w:trPr>
          <w:tblHeader/>
        </w:trPr>
        <w:tc>
          <w:tcPr>
            <w:tcW w:w="600" w:type="dxa"/>
          </w:tcPr>
          <w:p w14:paraId="47E515B4" w14:textId="77777777" w:rsidR="006C348D" w:rsidRDefault="006C348D" w:rsidP="0087024B">
            <w:pPr>
              <w:pStyle w:val="OtherTableBody"/>
            </w:pPr>
          </w:p>
        </w:tc>
        <w:tc>
          <w:tcPr>
            <w:tcW w:w="600" w:type="dxa"/>
          </w:tcPr>
          <w:p w14:paraId="3A7E865D" w14:textId="77777777" w:rsidR="006C348D" w:rsidRDefault="006C348D" w:rsidP="0087024B">
            <w:pPr>
              <w:pStyle w:val="OtherTableBody"/>
            </w:pPr>
            <w:r>
              <w:t>0354</w:t>
            </w:r>
          </w:p>
        </w:tc>
        <w:tc>
          <w:tcPr>
            <w:tcW w:w="2600" w:type="dxa"/>
          </w:tcPr>
          <w:p w14:paraId="22F56DD0" w14:textId="77777777" w:rsidR="006C348D" w:rsidRDefault="006C348D" w:rsidP="0087024B">
            <w:pPr>
              <w:pStyle w:val="OtherTableBody"/>
            </w:pPr>
          </w:p>
        </w:tc>
        <w:tc>
          <w:tcPr>
            <w:tcW w:w="1400" w:type="dxa"/>
          </w:tcPr>
          <w:p w14:paraId="3C8277BD" w14:textId="77777777" w:rsidR="006C348D" w:rsidRDefault="006C348D" w:rsidP="0087024B">
            <w:pPr>
              <w:pStyle w:val="OtherTableBody"/>
            </w:pPr>
            <w:r>
              <w:t>RER_RER</w:t>
            </w:r>
          </w:p>
        </w:tc>
        <w:tc>
          <w:tcPr>
            <w:tcW w:w="4200" w:type="dxa"/>
          </w:tcPr>
          <w:p w14:paraId="743869D2" w14:textId="77777777" w:rsidR="006C348D" w:rsidRDefault="006C348D" w:rsidP="0087024B">
            <w:pPr>
              <w:pStyle w:val="OtherTableBody"/>
            </w:pPr>
            <w:r>
              <w:t>RER</w:t>
            </w:r>
          </w:p>
        </w:tc>
      </w:tr>
      <w:tr w:rsidR="006C348D" w14:paraId="69CD5E6E" w14:textId="77777777" w:rsidTr="0087024B">
        <w:trPr>
          <w:tblHeader/>
        </w:trPr>
        <w:tc>
          <w:tcPr>
            <w:tcW w:w="600" w:type="dxa"/>
          </w:tcPr>
          <w:p w14:paraId="4D8E230F" w14:textId="77777777" w:rsidR="006C348D" w:rsidRDefault="006C348D" w:rsidP="0087024B">
            <w:pPr>
              <w:pStyle w:val="OtherTableBody"/>
            </w:pPr>
          </w:p>
        </w:tc>
        <w:tc>
          <w:tcPr>
            <w:tcW w:w="600" w:type="dxa"/>
          </w:tcPr>
          <w:p w14:paraId="60E3D741" w14:textId="77777777" w:rsidR="006C348D" w:rsidRDefault="006C348D" w:rsidP="0087024B">
            <w:pPr>
              <w:pStyle w:val="OtherTableBody"/>
            </w:pPr>
            <w:r>
              <w:t>0354</w:t>
            </w:r>
          </w:p>
        </w:tc>
        <w:tc>
          <w:tcPr>
            <w:tcW w:w="2600" w:type="dxa"/>
          </w:tcPr>
          <w:p w14:paraId="1FC5CC88" w14:textId="77777777" w:rsidR="006C348D" w:rsidRDefault="006C348D" w:rsidP="0087024B">
            <w:pPr>
              <w:pStyle w:val="OtherTableBody"/>
            </w:pPr>
          </w:p>
        </w:tc>
        <w:tc>
          <w:tcPr>
            <w:tcW w:w="1400" w:type="dxa"/>
          </w:tcPr>
          <w:p w14:paraId="024430D0" w14:textId="77777777" w:rsidR="006C348D" w:rsidRDefault="006C348D" w:rsidP="0087024B">
            <w:pPr>
              <w:pStyle w:val="OtherTableBody"/>
            </w:pPr>
            <w:r>
              <w:t>RGR_RGR</w:t>
            </w:r>
          </w:p>
        </w:tc>
        <w:tc>
          <w:tcPr>
            <w:tcW w:w="4200" w:type="dxa"/>
          </w:tcPr>
          <w:p w14:paraId="0D113FE8" w14:textId="77777777" w:rsidR="006C348D" w:rsidRDefault="006C348D" w:rsidP="0087024B">
            <w:pPr>
              <w:pStyle w:val="OtherTableBody"/>
            </w:pPr>
            <w:r>
              <w:t>RGR</w:t>
            </w:r>
          </w:p>
        </w:tc>
      </w:tr>
      <w:tr w:rsidR="006C348D" w14:paraId="2F7A6FE9" w14:textId="77777777" w:rsidTr="0087024B">
        <w:trPr>
          <w:tblHeader/>
        </w:trPr>
        <w:tc>
          <w:tcPr>
            <w:tcW w:w="600" w:type="dxa"/>
          </w:tcPr>
          <w:p w14:paraId="06AC86CF" w14:textId="77777777" w:rsidR="006C348D" w:rsidRDefault="006C348D" w:rsidP="0087024B">
            <w:pPr>
              <w:pStyle w:val="OtherTableBody"/>
            </w:pPr>
          </w:p>
        </w:tc>
        <w:tc>
          <w:tcPr>
            <w:tcW w:w="600" w:type="dxa"/>
          </w:tcPr>
          <w:p w14:paraId="23BC6A20" w14:textId="77777777" w:rsidR="006C348D" w:rsidRDefault="006C348D" w:rsidP="0087024B">
            <w:pPr>
              <w:pStyle w:val="OtherTableBody"/>
            </w:pPr>
            <w:r>
              <w:t>0354</w:t>
            </w:r>
          </w:p>
        </w:tc>
        <w:tc>
          <w:tcPr>
            <w:tcW w:w="2600" w:type="dxa"/>
          </w:tcPr>
          <w:p w14:paraId="0E400693" w14:textId="77777777" w:rsidR="006C348D" w:rsidRDefault="006C348D" w:rsidP="0087024B">
            <w:pPr>
              <w:pStyle w:val="OtherTableBody"/>
            </w:pPr>
          </w:p>
        </w:tc>
        <w:tc>
          <w:tcPr>
            <w:tcW w:w="1400" w:type="dxa"/>
          </w:tcPr>
          <w:p w14:paraId="4948EAAD" w14:textId="77777777" w:rsidR="006C348D" w:rsidRDefault="006C348D" w:rsidP="0087024B">
            <w:pPr>
              <w:pStyle w:val="OtherTableBody"/>
            </w:pPr>
            <w:r>
              <w:t>RGV_O15</w:t>
            </w:r>
          </w:p>
        </w:tc>
        <w:tc>
          <w:tcPr>
            <w:tcW w:w="4200" w:type="dxa"/>
          </w:tcPr>
          <w:p w14:paraId="0D5FCE4F" w14:textId="77777777" w:rsidR="006C348D" w:rsidRDefault="006C348D" w:rsidP="0087024B">
            <w:pPr>
              <w:pStyle w:val="OtherTableBody"/>
            </w:pPr>
            <w:r>
              <w:t>O15</w:t>
            </w:r>
          </w:p>
        </w:tc>
      </w:tr>
      <w:tr w:rsidR="006C348D" w14:paraId="07547CF3" w14:textId="77777777" w:rsidTr="0087024B">
        <w:trPr>
          <w:tblHeader/>
        </w:trPr>
        <w:tc>
          <w:tcPr>
            <w:tcW w:w="600" w:type="dxa"/>
          </w:tcPr>
          <w:p w14:paraId="072414DD" w14:textId="77777777" w:rsidR="006C348D" w:rsidRDefault="006C348D" w:rsidP="0087024B">
            <w:pPr>
              <w:pStyle w:val="OtherTableBody"/>
            </w:pPr>
          </w:p>
        </w:tc>
        <w:tc>
          <w:tcPr>
            <w:tcW w:w="600" w:type="dxa"/>
          </w:tcPr>
          <w:p w14:paraId="0E412640" w14:textId="77777777" w:rsidR="006C348D" w:rsidRDefault="006C348D" w:rsidP="0087024B">
            <w:pPr>
              <w:pStyle w:val="OtherTableBody"/>
            </w:pPr>
            <w:r>
              <w:t>0354</w:t>
            </w:r>
          </w:p>
        </w:tc>
        <w:tc>
          <w:tcPr>
            <w:tcW w:w="2600" w:type="dxa"/>
          </w:tcPr>
          <w:p w14:paraId="74650F0F" w14:textId="77777777" w:rsidR="006C348D" w:rsidRDefault="006C348D" w:rsidP="0087024B">
            <w:pPr>
              <w:pStyle w:val="OtherTableBody"/>
            </w:pPr>
          </w:p>
        </w:tc>
        <w:tc>
          <w:tcPr>
            <w:tcW w:w="1400" w:type="dxa"/>
          </w:tcPr>
          <w:p w14:paraId="63FF99EC" w14:textId="77777777" w:rsidR="006C348D" w:rsidRDefault="006C348D" w:rsidP="0087024B">
            <w:pPr>
              <w:pStyle w:val="OtherTableBody"/>
            </w:pPr>
            <w:r>
              <w:t>ROR_ROR</w:t>
            </w:r>
          </w:p>
        </w:tc>
        <w:tc>
          <w:tcPr>
            <w:tcW w:w="4200" w:type="dxa"/>
          </w:tcPr>
          <w:p w14:paraId="5FC0ED17" w14:textId="77777777" w:rsidR="006C348D" w:rsidRDefault="006C348D" w:rsidP="0087024B">
            <w:pPr>
              <w:pStyle w:val="OtherTableBody"/>
            </w:pPr>
            <w:r>
              <w:t>ROR</w:t>
            </w:r>
          </w:p>
        </w:tc>
      </w:tr>
      <w:tr w:rsidR="006C348D" w14:paraId="373BE4FC" w14:textId="77777777" w:rsidTr="0087024B">
        <w:trPr>
          <w:tblHeader/>
        </w:trPr>
        <w:tc>
          <w:tcPr>
            <w:tcW w:w="600" w:type="dxa"/>
          </w:tcPr>
          <w:p w14:paraId="4F4A37D7" w14:textId="77777777" w:rsidR="006C348D" w:rsidRDefault="006C348D" w:rsidP="0087024B">
            <w:pPr>
              <w:pStyle w:val="OtherTableBody"/>
            </w:pPr>
          </w:p>
        </w:tc>
        <w:tc>
          <w:tcPr>
            <w:tcW w:w="600" w:type="dxa"/>
          </w:tcPr>
          <w:p w14:paraId="6D4D0A78" w14:textId="77777777" w:rsidR="006C348D" w:rsidRDefault="006C348D" w:rsidP="0087024B">
            <w:pPr>
              <w:pStyle w:val="OtherTableBody"/>
            </w:pPr>
            <w:r>
              <w:t>0354</w:t>
            </w:r>
          </w:p>
        </w:tc>
        <w:tc>
          <w:tcPr>
            <w:tcW w:w="2600" w:type="dxa"/>
          </w:tcPr>
          <w:p w14:paraId="3F9795DB" w14:textId="77777777" w:rsidR="006C348D" w:rsidRDefault="006C348D" w:rsidP="0087024B">
            <w:pPr>
              <w:pStyle w:val="OtherTableBody"/>
            </w:pPr>
          </w:p>
        </w:tc>
        <w:tc>
          <w:tcPr>
            <w:tcW w:w="1400" w:type="dxa"/>
          </w:tcPr>
          <w:p w14:paraId="355CBA91" w14:textId="77777777" w:rsidR="006C348D" w:rsidRDefault="006C348D" w:rsidP="0087024B">
            <w:pPr>
              <w:pStyle w:val="OtherTableBody"/>
            </w:pPr>
            <w:r>
              <w:t>RPA_I08</w:t>
            </w:r>
          </w:p>
        </w:tc>
        <w:tc>
          <w:tcPr>
            <w:tcW w:w="4200" w:type="dxa"/>
          </w:tcPr>
          <w:p w14:paraId="416E1582" w14:textId="77777777" w:rsidR="006C348D" w:rsidRDefault="006C348D" w:rsidP="0087024B">
            <w:pPr>
              <w:pStyle w:val="OtherTableBody"/>
            </w:pPr>
            <w:r>
              <w:t>I08, I09. I10, I11</w:t>
            </w:r>
          </w:p>
        </w:tc>
      </w:tr>
      <w:tr w:rsidR="006C348D" w14:paraId="0CF89C90" w14:textId="77777777" w:rsidTr="0087024B">
        <w:trPr>
          <w:tblHeader/>
        </w:trPr>
        <w:tc>
          <w:tcPr>
            <w:tcW w:w="600" w:type="dxa"/>
          </w:tcPr>
          <w:p w14:paraId="0FCC5956" w14:textId="77777777" w:rsidR="006C348D" w:rsidRDefault="006C348D" w:rsidP="0087024B">
            <w:pPr>
              <w:pStyle w:val="OtherTableBody"/>
            </w:pPr>
          </w:p>
        </w:tc>
        <w:tc>
          <w:tcPr>
            <w:tcW w:w="600" w:type="dxa"/>
          </w:tcPr>
          <w:p w14:paraId="2D8BFE27" w14:textId="77777777" w:rsidR="006C348D" w:rsidRDefault="006C348D" w:rsidP="0087024B">
            <w:pPr>
              <w:pStyle w:val="OtherTableBody"/>
            </w:pPr>
            <w:r>
              <w:t>0354</w:t>
            </w:r>
          </w:p>
        </w:tc>
        <w:tc>
          <w:tcPr>
            <w:tcW w:w="2600" w:type="dxa"/>
          </w:tcPr>
          <w:p w14:paraId="6EA1E3B3" w14:textId="77777777" w:rsidR="006C348D" w:rsidRDefault="006C348D" w:rsidP="0087024B">
            <w:pPr>
              <w:pStyle w:val="OtherTableBody"/>
            </w:pPr>
          </w:p>
        </w:tc>
        <w:tc>
          <w:tcPr>
            <w:tcW w:w="1400" w:type="dxa"/>
          </w:tcPr>
          <w:p w14:paraId="53A93972" w14:textId="77777777" w:rsidR="006C348D" w:rsidRDefault="006C348D" w:rsidP="0087024B">
            <w:pPr>
              <w:pStyle w:val="OtherTableBody"/>
            </w:pPr>
            <w:r>
              <w:t>RPI_I01</w:t>
            </w:r>
          </w:p>
        </w:tc>
        <w:tc>
          <w:tcPr>
            <w:tcW w:w="4200" w:type="dxa"/>
          </w:tcPr>
          <w:p w14:paraId="1E0DA827" w14:textId="77777777" w:rsidR="006C348D" w:rsidRDefault="006C348D" w:rsidP="0087024B">
            <w:pPr>
              <w:pStyle w:val="OtherTableBody"/>
            </w:pPr>
            <w:r>
              <w:t>I01, I04</w:t>
            </w:r>
          </w:p>
        </w:tc>
      </w:tr>
      <w:tr w:rsidR="006C348D" w14:paraId="4F6DD5BD" w14:textId="77777777" w:rsidTr="0087024B">
        <w:trPr>
          <w:tblHeader/>
        </w:trPr>
        <w:tc>
          <w:tcPr>
            <w:tcW w:w="600" w:type="dxa"/>
          </w:tcPr>
          <w:p w14:paraId="389B0339" w14:textId="77777777" w:rsidR="006C348D" w:rsidRDefault="006C348D" w:rsidP="0087024B">
            <w:pPr>
              <w:pStyle w:val="OtherTableBody"/>
            </w:pPr>
          </w:p>
        </w:tc>
        <w:tc>
          <w:tcPr>
            <w:tcW w:w="600" w:type="dxa"/>
          </w:tcPr>
          <w:p w14:paraId="2DD7836A" w14:textId="77777777" w:rsidR="006C348D" w:rsidRDefault="006C348D" w:rsidP="0087024B">
            <w:pPr>
              <w:pStyle w:val="OtherTableBody"/>
            </w:pPr>
            <w:r>
              <w:t>0354</w:t>
            </w:r>
          </w:p>
        </w:tc>
        <w:tc>
          <w:tcPr>
            <w:tcW w:w="2600" w:type="dxa"/>
          </w:tcPr>
          <w:p w14:paraId="3FD94DF4" w14:textId="77777777" w:rsidR="006C348D" w:rsidRDefault="006C348D" w:rsidP="0087024B">
            <w:pPr>
              <w:pStyle w:val="OtherTableBody"/>
            </w:pPr>
          </w:p>
        </w:tc>
        <w:tc>
          <w:tcPr>
            <w:tcW w:w="1400" w:type="dxa"/>
          </w:tcPr>
          <w:p w14:paraId="0E905852" w14:textId="77777777" w:rsidR="006C348D" w:rsidRDefault="006C348D" w:rsidP="0087024B">
            <w:pPr>
              <w:pStyle w:val="OtherTableBody"/>
            </w:pPr>
            <w:r>
              <w:t>RPI_I04</w:t>
            </w:r>
          </w:p>
        </w:tc>
        <w:tc>
          <w:tcPr>
            <w:tcW w:w="4200" w:type="dxa"/>
          </w:tcPr>
          <w:p w14:paraId="5298EAA0" w14:textId="77777777" w:rsidR="006C348D" w:rsidRDefault="006C348D" w:rsidP="0087024B">
            <w:pPr>
              <w:pStyle w:val="OtherTableBody"/>
            </w:pPr>
            <w:r>
              <w:t>I04</w:t>
            </w:r>
          </w:p>
        </w:tc>
      </w:tr>
      <w:tr w:rsidR="006C348D" w14:paraId="25C0C6CC" w14:textId="77777777" w:rsidTr="0087024B">
        <w:trPr>
          <w:tblHeader/>
        </w:trPr>
        <w:tc>
          <w:tcPr>
            <w:tcW w:w="600" w:type="dxa"/>
          </w:tcPr>
          <w:p w14:paraId="43AD96CA" w14:textId="77777777" w:rsidR="006C348D" w:rsidRDefault="006C348D" w:rsidP="0087024B">
            <w:pPr>
              <w:pStyle w:val="OtherTableBody"/>
            </w:pPr>
          </w:p>
        </w:tc>
        <w:tc>
          <w:tcPr>
            <w:tcW w:w="600" w:type="dxa"/>
          </w:tcPr>
          <w:p w14:paraId="757EA922" w14:textId="77777777" w:rsidR="006C348D" w:rsidRDefault="006C348D" w:rsidP="0087024B">
            <w:pPr>
              <w:pStyle w:val="OtherTableBody"/>
            </w:pPr>
            <w:r>
              <w:t>0354</w:t>
            </w:r>
          </w:p>
        </w:tc>
        <w:tc>
          <w:tcPr>
            <w:tcW w:w="2600" w:type="dxa"/>
          </w:tcPr>
          <w:p w14:paraId="172B70D2" w14:textId="77777777" w:rsidR="006C348D" w:rsidRDefault="006C348D" w:rsidP="0087024B">
            <w:pPr>
              <w:pStyle w:val="OtherTableBody"/>
            </w:pPr>
          </w:p>
        </w:tc>
        <w:tc>
          <w:tcPr>
            <w:tcW w:w="1400" w:type="dxa"/>
          </w:tcPr>
          <w:p w14:paraId="7893D851" w14:textId="77777777" w:rsidR="006C348D" w:rsidRDefault="006C348D" w:rsidP="0087024B">
            <w:pPr>
              <w:pStyle w:val="OtherTableBody"/>
            </w:pPr>
            <w:r>
              <w:t>RPL_I02</w:t>
            </w:r>
          </w:p>
        </w:tc>
        <w:tc>
          <w:tcPr>
            <w:tcW w:w="4200" w:type="dxa"/>
          </w:tcPr>
          <w:p w14:paraId="5ADE85D3" w14:textId="77777777" w:rsidR="006C348D" w:rsidRDefault="006C348D" w:rsidP="0087024B">
            <w:pPr>
              <w:pStyle w:val="OtherTableBody"/>
            </w:pPr>
            <w:r>
              <w:t>I02</w:t>
            </w:r>
          </w:p>
        </w:tc>
      </w:tr>
      <w:tr w:rsidR="006C348D" w14:paraId="4A346031" w14:textId="77777777" w:rsidTr="0087024B">
        <w:trPr>
          <w:tblHeader/>
        </w:trPr>
        <w:tc>
          <w:tcPr>
            <w:tcW w:w="600" w:type="dxa"/>
          </w:tcPr>
          <w:p w14:paraId="6F973D19" w14:textId="77777777" w:rsidR="006C348D" w:rsidRDefault="006C348D" w:rsidP="0087024B">
            <w:pPr>
              <w:pStyle w:val="OtherTableBody"/>
            </w:pPr>
          </w:p>
        </w:tc>
        <w:tc>
          <w:tcPr>
            <w:tcW w:w="600" w:type="dxa"/>
          </w:tcPr>
          <w:p w14:paraId="180FE2BE" w14:textId="77777777" w:rsidR="006C348D" w:rsidRDefault="006C348D" w:rsidP="0087024B">
            <w:pPr>
              <w:pStyle w:val="OtherTableBody"/>
            </w:pPr>
            <w:r>
              <w:t>0354</w:t>
            </w:r>
          </w:p>
        </w:tc>
        <w:tc>
          <w:tcPr>
            <w:tcW w:w="2600" w:type="dxa"/>
          </w:tcPr>
          <w:p w14:paraId="347A53D6" w14:textId="77777777" w:rsidR="006C348D" w:rsidRDefault="006C348D" w:rsidP="0087024B">
            <w:pPr>
              <w:pStyle w:val="OtherTableBody"/>
            </w:pPr>
          </w:p>
        </w:tc>
        <w:tc>
          <w:tcPr>
            <w:tcW w:w="1400" w:type="dxa"/>
          </w:tcPr>
          <w:p w14:paraId="53EF1727" w14:textId="77777777" w:rsidR="006C348D" w:rsidRDefault="006C348D" w:rsidP="0087024B">
            <w:pPr>
              <w:pStyle w:val="OtherTableBody"/>
            </w:pPr>
            <w:r>
              <w:t>RPR_I03</w:t>
            </w:r>
          </w:p>
        </w:tc>
        <w:tc>
          <w:tcPr>
            <w:tcW w:w="4200" w:type="dxa"/>
          </w:tcPr>
          <w:p w14:paraId="165807EA" w14:textId="77777777" w:rsidR="006C348D" w:rsidRDefault="006C348D" w:rsidP="0087024B">
            <w:pPr>
              <w:pStyle w:val="OtherTableBody"/>
            </w:pPr>
            <w:r>
              <w:t>I03</w:t>
            </w:r>
          </w:p>
        </w:tc>
      </w:tr>
      <w:tr w:rsidR="006C348D" w14:paraId="3FBABA03" w14:textId="77777777" w:rsidTr="0087024B">
        <w:trPr>
          <w:tblHeader/>
        </w:trPr>
        <w:tc>
          <w:tcPr>
            <w:tcW w:w="600" w:type="dxa"/>
          </w:tcPr>
          <w:p w14:paraId="565B1CE1" w14:textId="77777777" w:rsidR="006C348D" w:rsidRDefault="006C348D" w:rsidP="0087024B">
            <w:pPr>
              <w:pStyle w:val="OtherTableBody"/>
            </w:pPr>
          </w:p>
        </w:tc>
        <w:tc>
          <w:tcPr>
            <w:tcW w:w="600" w:type="dxa"/>
          </w:tcPr>
          <w:p w14:paraId="006FBEDB" w14:textId="77777777" w:rsidR="006C348D" w:rsidRDefault="006C348D" w:rsidP="0087024B">
            <w:pPr>
              <w:pStyle w:val="OtherTableBody"/>
            </w:pPr>
            <w:r>
              <w:t>0354</w:t>
            </w:r>
          </w:p>
        </w:tc>
        <w:tc>
          <w:tcPr>
            <w:tcW w:w="2600" w:type="dxa"/>
          </w:tcPr>
          <w:p w14:paraId="59F9863D" w14:textId="77777777" w:rsidR="006C348D" w:rsidRDefault="006C348D" w:rsidP="0087024B">
            <w:pPr>
              <w:pStyle w:val="OtherTableBody"/>
            </w:pPr>
          </w:p>
        </w:tc>
        <w:tc>
          <w:tcPr>
            <w:tcW w:w="1400" w:type="dxa"/>
          </w:tcPr>
          <w:p w14:paraId="549FB238" w14:textId="77777777" w:rsidR="006C348D" w:rsidRDefault="006C348D" w:rsidP="0087024B">
            <w:pPr>
              <w:pStyle w:val="OtherTableBody"/>
            </w:pPr>
            <w:r>
              <w:t>RQA_I08</w:t>
            </w:r>
          </w:p>
        </w:tc>
        <w:tc>
          <w:tcPr>
            <w:tcW w:w="4200" w:type="dxa"/>
          </w:tcPr>
          <w:p w14:paraId="0D84EE68" w14:textId="77777777" w:rsidR="006C348D" w:rsidRDefault="006C348D" w:rsidP="0087024B">
            <w:pPr>
              <w:pStyle w:val="OtherTableBody"/>
            </w:pPr>
            <w:r>
              <w:t>I08, I09, I10, I11</w:t>
            </w:r>
          </w:p>
        </w:tc>
      </w:tr>
      <w:tr w:rsidR="006C348D" w14:paraId="715F1B14" w14:textId="77777777" w:rsidTr="0087024B">
        <w:trPr>
          <w:tblHeader/>
        </w:trPr>
        <w:tc>
          <w:tcPr>
            <w:tcW w:w="600" w:type="dxa"/>
          </w:tcPr>
          <w:p w14:paraId="797EE1B3" w14:textId="77777777" w:rsidR="006C348D" w:rsidRDefault="006C348D" w:rsidP="0087024B">
            <w:pPr>
              <w:pStyle w:val="OtherTableBody"/>
            </w:pPr>
          </w:p>
        </w:tc>
        <w:tc>
          <w:tcPr>
            <w:tcW w:w="600" w:type="dxa"/>
          </w:tcPr>
          <w:p w14:paraId="13A57D5A" w14:textId="77777777" w:rsidR="006C348D" w:rsidRDefault="006C348D" w:rsidP="0087024B">
            <w:pPr>
              <w:pStyle w:val="OtherTableBody"/>
            </w:pPr>
            <w:r>
              <w:t>0354</w:t>
            </w:r>
          </w:p>
        </w:tc>
        <w:tc>
          <w:tcPr>
            <w:tcW w:w="2600" w:type="dxa"/>
          </w:tcPr>
          <w:p w14:paraId="4EC699C5" w14:textId="77777777" w:rsidR="006C348D" w:rsidRDefault="006C348D" w:rsidP="0087024B">
            <w:pPr>
              <w:pStyle w:val="OtherTableBody"/>
            </w:pPr>
          </w:p>
        </w:tc>
        <w:tc>
          <w:tcPr>
            <w:tcW w:w="1400" w:type="dxa"/>
          </w:tcPr>
          <w:p w14:paraId="3405FD9F" w14:textId="77777777" w:rsidR="006C348D" w:rsidRDefault="006C348D" w:rsidP="0087024B">
            <w:pPr>
              <w:pStyle w:val="OtherTableBody"/>
            </w:pPr>
            <w:r>
              <w:t>RQC_I05</w:t>
            </w:r>
          </w:p>
        </w:tc>
        <w:tc>
          <w:tcPr>
            <w:tcW w:w="4200" w:type="dxa"/>
          </w:tcPr>
          <w:p w14:paraId="64DF9B8B" w14:textId="77777777" w:rsidR="006C348D" w:rsidRDefault="006C348D" w:rsidP="0087024B">
            <w:pPr>
              <w:pStyle w:val="OtherTableBody"/>
            </w:pPr>
            <w:r>
              <w:t>I05, I06</w:t>
            </w:r>
          </w:p>
        </w:tc>
      </w:tr>
      <w:tr w:rsidR="006C348D" w14:paraId="776C7A55" w14:textId="77777777" w:rsidTr="0087024B">
        <w:trPr>
          <w:tblHeader/>
        </w:trPr>
        <w:tc>
          <w:tcPr>
            <w:tcW w:w="600" w:type="dxa"/>
          </w:tcPr>
          <w:p w14:paraId="689ECA92" w14:textId="77777777" w:rsidR="006C348D" w:rsidRDefault="006C348D" w:rsidP="0087024B">
            <w:pPr>
              <w:pStyle w:val="OtherTableBody"/>
            </w:pPr>
          </w:p>
        </w:tc>
        <w:tc>
          <w:tcPr>
            <w:tcW w:w="600" w:type="dxa"/>
          </w:tcPr>
          <w:p w14:paraId="2ECE2A11" w14:textId="77777777" w:rsidR="006C348D" w:rsidRDefault="006C348D" w:rsidP="0087024B">
            <w:pPr>
              <w:pStyle w:val="OtherTableBody"/>
            </w:pPr>
            <w:r>
              <w:t>0354</w:t>
            </w:r>
          </w:p>
        </w:tc>
        <w:tc>
          <w:tcPr>
            <w:tcW w:w="2600" w:type="dxa"/>
          </w:tcPr>
          <w:p w14:paraId="36309EA6" w14:textId="77777777" w:rsidR="006C348D" w:rsidRDefault="006C348D" w:rsidP="0087024B">
            <w:pPr>
              <w:pStyle w:val="OtherTableBody"/>
            </w:pPr>
          </w:p>
        </w:tc>
        <w:tc>
          <w:tcPr>
            <w:tcW w:w="1400" w:type="dxa"/>
          </w:tcPr>
          <w:p w14:paraId="0243234B" w14:textId="77777777" w:rsidR="006C348D" w:rsidRDefault="006C348D" w:rsidP="0087024B">
            <w:pPr>
              <w:pStyle w:val="OtherTableBody"/>
            </w:pPr>
            <w:r>
              <w:t>RQI_I01</w:t>
            </w:r>
          </w:p>
        </w:tc>
        <w:tc>
          <w:tcPr>
            <w:tcW w:w="4200" w:type="dxa"/>
          </w:tcPr>
          <w:p w14:paraId="64ADB7AE" w14:textId="77777777" w:rsidR="006C348D" w:rsidRDefault="006C348D" w:rsidP="0087024B">
            <w:pPr>
              <w:pStyle w:val="OtherTableBody"/>
            </w:pPr>
            <w:r>
              <w:t>I01, I02, I03, I07</w:t>
            </w:r>
          </w:p>
        </w:tc>
      </w:tr>
      <w:tr w:rsidR="006C348D" w14:paraId="7DBEFAD8" w14:textId="77777777" w:rsidTr="0087024B">
        <w:trPr>
          <w:tblHeader/>
        </w:trPr>
        <w:tc>
          <w:tcPr>
            <w:tcW w:w="600" w:type="dxa"/>
          </w:tcPr>
          <w:p w14:paraId="179E03D8" w14:textId="77777777" w:rsidR="006C348D" w:rsidRDefault="006C348D" w:rsidP="0087024B">
            <w:pPr>
              <w:pStyle w:val="OtherTableBody"/>
            </w:pPr>
          </w:p>
        </w:tc>
        <w:tc>
          <w:tcPr>
            <w:tcW w:w="600" w:type="dxa"/>
          </w:tcPr>
          <w:p w14:paraId="24063DC7" w14:textId="77777777" w:rsidR="006C348D" w:rsidRDefault="006C348D" w:rsidP="0087024B">
            <w:pPr>
              <w:pStyle w:val="OtherTableBody"/>
            </w:pPr>
            <w:r>
              <w:t>0354</w:t>
            </w:r>
          </w:p>
        </w:tc>
        <w:tc>
          <w:tcPr>
            <w:tcW w:w="2600" w:type="dxa"/>
          </w:tcPr>
          <w:p w14:paraId="1E7CB9A3" w14:textId="77777777" w:rsidR="006C348D" w:rsidRDefault="006C348D" w:rsidP="0087024B">
            <w:pPr>
              <w:pStyle w:val="OtherTableBody"/>
            </w:pPr>
          </w:p>
        </w:tc>
        <w:tc>
          <w:tcPr>
            <w:tcW w:w="1400" w:type="dxa"/>
          </w:tcPr>
          <w:p w14:paraId="31EA5A7D" w14:textId="77777777" w:rsidR="006C348D" w:rsidRDefault="006C348D" w:rsidP="0087024B">
            <w:pPr>
              <w:pStyle w:val="OtherTableBody"/>
            </w:pPr>
            <w:r>
              <w:t>RQP_I04</w:t>
            </w:r>
          </w:p>
        </w:tc>
        <w:tc>
          <w:tcPr>
            <w:tcW w:w="4200" w:type="dxa"/>
          </w:tcPr>
          <w:p w14:paraId="069E30B3" w14:textId="77777777" w:rsidR="006C348D" w:rsidRDefault="006C348D" w:rsidP="0087024B">
            <w:pPr>
              <w:pStyle w:val="OtherTableBody"/>
            </w:pPr>
            <w:r>
              <w:t>I04</w:t>
            </w:r>
          </w:p>
        </w:tc>
      </w:tr>
      <w:tr w:rsidR="006C348D" w14:paraId="380A2774" w14:textId="77777777" w:rsidTr="0087024B">
        <w:trPr>
          <w:tblHeader/>
        </w:trPr>
        <w:tc>
          <w:tcPr>
            <w:tcW w:w="600" w:type="dxa"/>
          </w:tcPr>
          <w:p w14:paraId="22AA3D09" w14:textId="77777777" w:rsidR="006C348D" w:rsidRDefault="006C348D" w:rsidP="0087024B">
            <w:pPr>
              <w:pStyle w:val="OtherTableBody"/>
            </w:pPr>
          </w:p>
        </w:tc>
        <w:tc>
          <w:tcPr>
            <w:tcW w:w="600" w:type="dxa"/>
          </w:tcPr>
          <w:p w14:paraId="77F452D0" w14:textId="77777777" w:rsidR="006C348D" w:rsidRDefault="006C348D" w:rsidP="0087024B">
            <w:pPr>
              <w:pStyle w:val="OtherTableBody"/>
            </w:pPr>
            <w:r>
              <w:t>0354</w:t>
            </w:r>
          </w:p>
        </w:tc>
        <w:tc>
          <w:tcPr>
            <w:tcW w:w="2600" w:type="dxa"/>
          </w:tcPr>
          <w:p w14:paraId="7319FFE1" w14:textId="77777777" w:rsidR="006C348D" w:rsidRDefault="006C348D" w:rsidP="0087024B">
            <w:pPr>
              <w:pStyle w:val="OtherTableBody"/>
            </w:pPr>
          </w:p>
        </w:tc>
        <w:tc>
          <w:tcPr>
            <w:tcW w:w="1400" w:type="dxa"/>
          </w:tcPr>
          <w:p w14:paraId="477A4091" w14:textId="77777777" w:rsidR="006C348D" w:rsidRDefault="006C348D" w:rsidP="0087024B">
            <w:pPr>
              <w:pStyle w:val="OtherTableBody"/>
            </w:pPr>
            <w:r>
              <w:t>RRA_O18</w:t>
            </w:r>
          </w:p>
        </w:tc>
        <w:tc>
          <w:tcPr>
            <w:tcW w:w="4200" w:type="dxa"/>
          </w:tcPr>
          <w:p w14:paraId="380BCED2" w14:textId="77777777" w:rsidR="006C348D" w:rsidRDefault="006C348D" w:rsidP="0087024B">
            <w:pPr>
              <w:pStyle w:val="OtherTableBody"/>
            </w:pPr>
            <w:r>
              <w:t>O18</w:t>
            </w:r>
          </w:p>
        </w:tc>
      </w:tr>
      <w:tr w:rsidR="006C348D" w14:paraId="36D60214" w14:textId="77777777" w:rsidTr="0087024B">
        <w:trPr>
          <w:tblHeader/>
        </w:trPr>
        <w:tc>
          <w:tcPr>
            <w:tcW w:w="600" w:type="dxa"/>
          </w:tcPr>
          <w:p w14:paraId="78986CD2" w14:textId="77777777" w:rsidR="006C348D" w:rsidRDefault="006C348D" w:rsidP="0087024B">
            <w:pPr>
              <w:pStyle w:val="OtherTableBody"/>
            </w:pPr>
          </w:p>
        </w:tc>
        <w:tc>
          <w:tcPr>
            <w:tcW w:w="600" w:type="dxa"/>
          </w:tcPr>
          <w:p w14:paraId="0A93B2C6" w14:textId="77777777" w:rsidR="006C348D" w:rsidRDefault="006C348D" w:rsidP="0087024B">
            <w:pPr>
              <w:pStyle w:val="OtherTableBody"/>
            </w:pPr>
            <w:r>
              <w:t>0354</w:t>
            </w:r>
          </w:p>
        </w:tc>
        <w:tc>
          <w:tcPr>
            <w:tcW w:w="2600" w:type="dxa"/>
          </w:tcPr>
          <w:p w14:paraId="5F3DFA6B" w14:textId="77777777" w:rsidR="006C348D" w:rsidRDefault="006C348D" w:rsidP="0087024B">
            <w:pPr>
              <w:pStyle w:val="OtherTableBody"/>
            </w:pPr>
          </w:p>
        </w:tc>
        <w:tc>
          <w:tcPr>
            <w:tcW w:w="1400" w:type="dxa"/>
          </w:tcPr>
          <w:p w14:paraId="67BCC651" w14:textId="77777777" w:rsidR="006C348D" w:rsidRDefault="006C348D" w:rsidP="0087024B">
            <w:pPr>
              <w:pStyle w:val="OtherTableBody"/>
            </w:pPr>
            <w:r>
              <w:t>RRD_O14</w:t>
            </w:r>
          </w:p>
        </w:tc>
        <w:tc>
          <w:tcPr>
            <w:tcW w:w="4200" w:type="dxa"/>
          </w:tcPr>
          <w:p w14:paraId="5010FD66" w14:textId="77777777" w:rsidR="006C348D" w:rsidRDefault="006C348D" w:rsidP="0087024B">
            <w:pPr>
              <w:pStyle w:val="OtherTableBody"/>
            </w:pPr>
            <w:r>
              <w:t>O14</w:t>
            </w:r>
          </w:p>
        </w:tc>
      </w:tr>
      <w:tr w:rsidR="006C348D" w14:paraId="1EBEED61" w14:textId="77777777" w:rsidTr="0087024B">
        <w:trPr>
          <w:tblHeader/>
        </w:trPr>
        <w:tc>
          <w:tcPr>
            <w:tcW w:w="600" w:type="dxa"/>
          </w:tcPr>
          <w:p w14:paraId="4B1A92CE" w14:textId="77777777" w:rsidR="006C348D" w:rsidRDefault="006C348D" w:rsidP="0087024B">
            <w:pPr>
              <w:pStyle w:val="OtherTableBody"/>
            </w:pPr>
          </w:p>
        </w:tc>
        <w:tc>
          <w:tcPr>
            <w:tcW w:w="600" w:type="dxa"/>
          </w:tcPr>
          <w:p w14:paraId="557EC4FF" w14:textId="77777777" w:rsidR="006C348D" w:rsidRDefault="006C348D" w:rsidP="0087024B">
            <w:pPr>
              <w:pStyle w:val="OtherTableBody"/>
            </w:pPr>
            <w:r>
              <w:t>0354</w:t>
            </w:r>
          </w:p>
        </w:tc>
        <w:tc>
          <w:tcPr>
            <w:tcW w:w="2600" w:type="dxa"/>
          </w:tcPr>
          <w:p w14:paraId="7B585482" w14:textId="77777777" w:rsidR="006C348D" w:rsidRDefault="006C348D" w:rsidP="0087024B">
            <w:pPr>
              <w:pStyle w:val="OtherTableBody"/>
            </w:pPr>
          </w:p>
        </w:tc>
        <w:tc>
          <w:tcPr>
            <w:tcW w:w="1400" w:type="dxa"/>
          </w:tcPr>
          <w:p w14:paraId="06AEF252" w14:textId="77777777" w:rsidR="006C348D" w:rsidRDefault="006C348D" w:rsidP="0087024B">
            <w:pPr>
              <w:pStyle w:val="OtherTableBody"/>
            </w:pPr>
            <w:r>
              <w:t>RRE_O12</w:t>
            </w:r>
          </w:p>
        </w:tc>
        <w:tc>
          <w:tcPr>
            <w:tcW w:w="4200" w:type="dxa"/>
          </w:tcPr>
          <w:p w14:paraId="0092E745" w14:textId="77777777" w:rsidR="006C348D" w:rsidRDefault="006C348D" w:rsidP="0087024B">
            <w:pPr>
              <w:pStyle w:val="OtherTableBody"/>
            </w:pPr>
            <w:r>
              <w:t>O12, O26</w:t>
            </w:r>
          </w:p>
        </w:tc>
      </w:tr>
      <w:tr w:rsidR="006C348D" w14:paraId="6035E3F6" w14:textId="77777777" w:rsidTr="0087024B">
        <w:trPr>
          <w:tblHeader/>
        </w:trPr>
        <w:tc>
          <w:tcPr>
            <w:tcW w:w="600" w:type="dxa"/>
          </w:tcPr>
          <w:p w14:paraId="1DA55545" w14:textId="77777777" w:rsidR="006C348D" w:rsidRDefault="006C348D" w:rsidP="0087024B">
            <w:pPr>
              <w:pStyle w:val="OtherTableBody"/>
            </w:pPr>
          </w:p>
        </w:tc>
        <w:tc>
          <w:tcPr>
            <w:tcW w:w="600" w:type="dxa"/>
          </w:tcPr>
          <w:p w14:paraId="6AC4EB6D" w14:textId="77777777" w:rsidR="006C348D" w:rsidRDefault="006C348D" w:rsidP="0087024B">
            <w:pPr>
              <w:pStyle w:val="OtherTableBody"/>
            </w:pPr>
            <w:r>
              <w:t>0354</w:t>
            </w:r>
          </w:p>
        </w:tc>
        <w:tc>
          <w:tcPr>
            <w:tcW w:w="2600" w:type="dxa"/>
          </w:tcPr>
          <w:p w14:paraId="1F88B55D" w14:textId="77777777" w:rsidR="006C348D" w:rsidRDefault="006C348D" w:rsidP="0087024B">
            <w:pPr>
              <w:pStyle w:val="OtherTableBody"/>
            </w:pPr>
          </w:p>
        </w:tc>
        <w:tc>
          <w:tcPr>
            <w:tcW w:w="1400" w:type="dxa"/>
          </w:tcPr>
          <w:p w14:paraId="5AA27D49" w14:textId="77777777" w:rsidR="006C348D" w:rsidRDefault="006C348D" w:rsidP="0087024B">
            <w:pPr>
              <w:pStyle w:val="OtherTableBody"/>
            </w:pPr>
            <w:r>
              <w:t>RRE_O50</w:t>
            </w:r>
          </w:p>
        </w:tc>
        <w:tc>
          <w:tcPr>
            <w:tcW w:w="4200" w:type="dxa"/>
          </w:tcPr>
          <w:p w14:paraId="26AD44D2" w14:textId="77777777" w:rsidR="006C348D" w:rsidRDefault="006C348D" w:rsidP="0087024B">
            <w:pPr>
              <w:pStyle w:val="OtherTableBody"/>
            </w:pPr>
            <w:r>
              <w:t>O50</w:t>
            </w:r>
          </w:p>
        </w:tc>
      </w:tr>
      <w:tr w:rsidR="006C348D" w14:paraId="34432B09" w14:textId="77777777" w:rsidTr="0087024B">
        <w:trPr>
          <w:tblHeader/>
        </w:trPr>
        <w:tc>
          <w:tcPr>
            <w:tcW w:w="600" w:type="dxa"/>
          </w:tcPr>
          <w:p w14:paraId="0E772CA3" w14:textId="77777777" w:rsidR="006C348D" w:rsidRDefault="006C348D" w:rsidP="0087024B">
            <w:pPr>
              <w:pStyle w:val="OtherTableBody"/>
            </w:pPr>
          </w:p>
        </w:tc>
        <w:tc>
          <w:tcPr>
            <w:tcW w:w="600" w:type="dxa"/>
          </w:tcPr>
          <w:p w14:paraId="0CF81BA5" w14:textId="77777777" w:rsidR="006C348D" w:rsidRDefault="006C348D" w:rsidP="0087024B">
            <w:pPr>
              <w:pStyle w:val="OtherTableBody"/>
            </w:pPr>
            <w:r>
              <w:t>0354</w:t>
            </w:r>
          </w:p>
        </w:tc>
        <w:tc>
          <w:tcPr>
            <w:tcW w:w="2600" w:type="dxa"/>
          </w:tcPr>
          <w:p w14:paraId="254945C9" w14:textId="77777777" w:rsidR="006C348D" w:rsidRDefault="006C348D" w:rsidP="0087024B">
            <w:pPr>
              <w:pStyle w:val="OtherTableBody"/>
            </w:pPr>
          </w:p>
        </w:tc>
        <w:tc>
          <w:tcPr>
            <w:tcW w:w="1400" w:type="dxa"/>
          </w:tcPr>
          <w:p w14:paraId="0706F662" w14:textId="77777777" w:rsidR="006C348D" w:rsidRDefault="006C348D" w:rsidP="0087024B">
            <w:pPr>
              <w:pStyle w:val="OtherTableBody"/>
            </w:pPr>
            <w:r>
              <w:t>RRG_O16</w:t>
            </w:r>
          </w:p>
        </w:tc>
        <w:tc>
          <w:tcPr>
            <w:tcW w:w="4200" w:type="dxa"/>
          </w:tcPr>
          <w:p w14:paraId="3126B038" w14:textId="77777777" w:rsidR="006C348D" w:rsidRDefault="006C348D" w:rsidP="0087024B">
            <w:pPr>
              <w:pStyle w:val="OtherTableBody"/>
            </w:pPr>
            <w:r>
              <w:t>O16</w:t>
            </w:r>
          </w:p>
        </w:tc>
      </w:tr>
      <w:tr w:rsidR="006C348D" w14:paraId="1CEC345A" w14:textId="77777777" w:rsidTr="0087024B">
        <w:trPr>
          <w:tblHeader/>
        </w:trPr>
        <w:tc>
          <w:tcPr>
            <w:tcW w:w="600" w:type="dxa"/>
          </w:tcPr>
          <w:p w14:paraId="0FD6D82E" w14:textId="77777777" w:rsidR="006C348D" w:rsidRDefault="006C348D" w:rsidP="0087024B">
            <w:pPr>
              <w:pStyle w:val="OtherTableBody"/>
            </w:pPr>
          </w:p>
        </w:tc>
        <w:tc>
          <w:tcPr>
            <w:tcW w:w="600" w:type="dxa"/>
          </w:tcPr>
          <w:p w14:paraId="4030235E" w14:textId="77777777" w:rsidR="006C348D" w:rsidRDefault="006C348D" w:rsidP="0087024B">
            <w:pPr>
              <w:pStyle w:val="OtherTableBody"/>
            </w:pPr>
            <w:r>
              <w:t>0354</w:t>
            </w:r>
          </w:p>
        </w:tc>
        <w:tc>
          <w:tcPr>
            <w:tcW w:w="2600" w:type="dxa"/>
          </w:tcPr>
          <w:p w14:paraId="11C9B201" w14:textId="77777777" w:rsidR="006C348D" w:rsidRDefault="006C348D" w:rsidP="0087024B">
            <w:pPr>
              <w:pStyle w:val="OtherTableBody"/>
            </w:pPr>
          </w:p>
        </w:tc>
        <w:tc>
          <w:tcPr>
            <w:tcW w:w="1400" w:type="dxa"/>
          </w:tcPr>
          <w:p w14:paraId="01BE9693" w14:textId="77777777" w:rsidR="006C348D" w:rsidRDefault="006C348D" w:rsidP="0087024B">
            <w:pPr>
              <w:pStyle w:val="OtherTableBody"/>
            </w:pPr>
            <w:r>
              <w:t>RRI_I12</w:t>
            </w:r>
          </w:p>
        </w:tc>
        <w:tc>
          <w:tcPr>
            <w:tcW w:w="4200" w:type="dxa"/>
          </w:tcPr>
          <w:p w14:paraId="07A34073" w14:textId="77777777" w:rsidR="006C348D" w:rsidRDefault="006C348D" w:rsidP="0087024B">
            <w:pPr>
              <w:pStyle w:val="OtherTableBody"/>
            </w:pPr>
            <w:r>
              <w:t>I12, I13, I14, I15</w:t>
            </w:r>
          </w:p>
        </w:tc>
      </w:tr>
      <w:tr w:rsidR="006C348D" w14:paraId="42DC99BA" w14:textId="77777777" w:rsidTr="0087024B">
        <w:trPr>
          <w:tblHeader/>
        </w:trPr>
        <w:tc>
          <w:tcPr>
            <w:tcW w:w="600" w:type="dxa"/>
          </w:tcPr>
          <w:p w14:paraId="2CA1307C" w14:textId="77777777" w:rsidR="006C348D" w:rsidRDefault="006C348D" w:rsidP="0087024B">
            <w:pPr>
              <w:pStyle w:val="OtherTableBody"/>
            </w:pPr>
          </w:p>
        </w:tc>
        <w:tc>
          <w:tcPr>
            <w:tcW w:w="600" w:type="dxa"/>
          </w:tcPr>
          <w:p w14:paraId="3ECDE0CC" w14:textId="77777777" w:rsidR="006C348D" w:rsidRDefault="006C348D" w:rsidP="0087024B">
            <w:pPr>
              <w:pStyle w:val="OtherTableBody"/>
            </w:pPr>
            <w:r>
              <w:t>0354</w:t>
            </w:r>
          </w:p>
        </w:tc>
        <w:tc>
          <w:tcPr>
            <w:tcW w:w="2600" w:type="dxa"/>
          </w:tcPr>
          <w:p w14:paraId="7B35C8D6" w14:textId="77777777" w:rsidR="006C348D" w:rsidRDefault="006C348D" w:rsidP="0087024B">
            <w:pPr>
              <w:pStyle w:val="OtherTableBody"/>
            </w:pPr>
          </w:p>
        </w:tc>
        <w:tc>
          <w:tcPr>
            <w:tcW w:w="1400" w:type="dxa"/>
          </w:tcPr>
          <w:p w14:paraId="5966B047" w14:textId="77777777" w:rsidR="006C348D" w:rsidRDefault="006C348D" w:rsidP="0087024B">
            <w:pPr>
              <w:pStyle w:val="OtherTableBody"/>
            </w:pPr>
            <w:r>
              <w:t>RSP_E03</w:t>
            </w:r>
          </w:p>
        </w:tc>
        <w:tc>
          <w:tcPr>
            <w:tcW w:w="4200" w:type="dxa"/>
          </w:tcPr>
          <w:p w14:paraId="53857B6B" w14:textId="77777777" w:rsidR="006C348D" w:rsidRDefault="006C348D" w:rsidP="0087024B">
            <w:pPr>
              <w:pStyle w:val="OtherTableBody"/>
            </w:pPr>
            <w:r>
              <w:t>E03</w:t>
            </w:r>
          </w:p>
        </w:tc>
      </w:tr>
      <w:tr w:rsidR="006C348D" w14:paraId="1701334A" w14:textId="77777777" w:rsidTr="0087024B">
        <w:trPr>
          <w:tblHeader/>
        </w:trPr>
        <w:tc>
          <w:tcPr>
            <w:tcW w:w="600" w:type="dxa"/>
          </w:tcPr>
          <w:p w14:paraId="240256F4" w14:textId="77777777" w:rsidR="006C348D" w:rsidRDefault="006C348D" w:rsidP="0087024B">
            <w:pPr>
              <w:pStyle w:val="OtherTableBody"/>
            </w:pPr>
          </w:p>
        </w:tc>
        <w:tc>
          <w:tcPr>
            <w:tcW w:w="600" w:type="dxa"/>
          </w:tcPr>
          <w:p w14:paraId="08CE9514" w14:textId="77777777" w:rsidR="006C348D" w:rsidRDefault="006C348D" w:rsidP="0087024B">
            <w:pPr>
              <w:pStyle w:val="OtherTableBody"/>
            </w:pPr>
            <w:r>
              <w:t>0354</w:t>
            </w:r>
          </w:p>
        </w:tc>
        <w:tc>
          <w:tcPr>
            <w:tcW w:w="2600" w:type="dxa"/>
          </w:tcPr>
          <w:p w14:paraId="7839C9D9" w14:textId="77777777" w:rsidR="006C348D" w:rsidRDefault="006C348D" w:rsidP="0087024B">
            <w:pPr>
              <w:pStyle w:val="OtherTableBody"/>
            </w:pPr>
          </w:p>
        </w:tc>
        <w:tc>
          <w:tcPr>
            <w:tcW w:w="1400" w:type="dxa"/>
          </w:tcPr>
          <w:p w14:paraId="5C0182C4" w14:textId="77777777" w:rsidR="006C348D" w:rsidRDefault="006C348D" w:rsidP="0087024B">
            <w:pPr>
              <w:pStyle w:val="OtherTableBody"/>
            </w:pPr>
            <w:r>
              <w:t>RSP_E22</w:t>
            </w:r>
          </w:p>
        </w:tc>
        <w:tc>
          <w:tcPr>
            <w:tcW w:w="4200" w:type="dxa"/>
          </w:tcPr>
          <w:p w14:paraId="410279A3" w14:textId="77777777" w:rsidR="006C348D" w:rsidRDefault="006C348D" w:rsidP="0087024B">
            <w:pPr>
              <w:pStyle w:val="OtherTableBody"/>
            </w:pPr>
            <w:r>
              <w:t>E22</w:t>
            </w:r>
          </w:p>
        </w:tc>
      </w:tr>
      <w:tr w:rsidR="006C348D" w14:paraId="74CDDD6E" w14:textId="77777777" w:rsidTr="0087024B">
        <w:trPr>
          <w:tblHeader/>
        </w:trPr>
        <w:tc>
          <w:tcPr>
            <w:tcW w:w="600" w:type="dxa"/>
          </w:tcPr>
          <w:p w14:paraId="241965E4" w14:textId="77777777" w:rsidR="006C348D" w:rsidRDefault="006C348D" w:rsidP="0087024B">
            <w:pPr>
              <w:pStyle w:val="OtherTableBody"/>
            </w:pPr>
          </w:p>
        </w:tc>
        <w:tc>
          <w:tcPr>
            <w:tcW w:w="600" w:type="dxa"/>
          </w:tcPr>
          <w:p w14:paraId="7D66A4A8" w14:textId="77777777" w:rsidR="006C348D" w:rsidRDefault="006C348D" w:rsidP="0087024B">
            <w:pPr>
              <w:pStyle w:val="OtherTableBody"/>
            </w:pPr>
            <w:r>
              <w:t>0354</w:t>
            </w:r>
          </w:p>
        </w:tc>
        <w:tc>
          <w:tcPr>
            <w:tcW w:w="2600" w:type="dxa"/>
          </w:tcPr>
          <w:p w14:paraId="65C7B026" w14:textId="77777777" w:rsidR="006C348D" w:rsidRDefault="006C348D" w:rsidP="0087024B">
            <w:pPr>
              <w:pStyle w:val="OtherTableBody"/>
            </w:pPr>
          </w:p>
        </w:tc>
        <w:tc>
          <w:tcPr>
            <w:tcW w:w="1400" w:type="dxa"/>
          </w:tcPr>
          <w:p w14:paraId="38BD8A08" w14:textId="77777777" w:rsidR="006C348D" w:rsidRDefault="006C348D" w:rsidP="0087024B">
            <w:pPr>
              <w:pStyle w:val="OtherTableBody"/>
            </w:pPr>
            <w:r>
              <w:t>RSP_K11</w:t>
            </w:r>
          </w:p>
        </w:tc>
        <w:tc>
          <w:tcPr>
            <w:tcW w:w="4200" w:type="dxa"/>
          </w:tcPr>
          <w:p w14:paraId="5A6521C8" w14:textId="77777777" w:rsidR="006C348D" w:rsidRDefault="006C348D" w:rsidP="0087024B">
            <w:pPr>
              <w:pStyle w:val="OtherTableBody"/>
            </w:pPr>
            <w:r>
              <w:t>K11</w:t>
            </w:r>
          </w:p>
        </w:tc>
      </w:tr>
      <w:tr w:rsidR="006C348D" w14:paraId="3A921861" w14:textId="77777777" w:rsidTr="0087024B">
        <w:trPr>
          <w:tblHeader/>
        </w:trPr>
        <w:tc>
          <w:tcPr>
            <w:tcW w:w="600" w:type="dxa"/>
          </w:tcPr>
          <w:p w14:paraId="18B4B4C2" w14:textId="77777777" w:rsidR="006C348D" w:rsidRDefault="006C348D" w:rsidP="0087024B">
            <w:pPr>
              <w:pStyle w:val="OtherTableBody"/>
            </w:pPr>
          </w:p>
        </w:tc>
        <w:tc>
          <w:tcPr>
            <w:tcW w:w="600" w:type="dxa"/>
          </w:tcPr>
          <w:p w14:paraId="67872A40" w14:textId="77777777" w:rsidR="006C348D" w:rsidRDefault="006C348D" w:rsidP="0087024B">
            <w:pPr>
              <w:pStyle w:val="OtherTableBody"/>
            </w:pPr>
            <w:r>
              <w:t>0354</w:t>
            </w:r>
          </w:p>
        </w:tc>
        <w:tc>
          <w:tcPr>
            <w:tcW w:w="2600" w:type="dxa"/>
          </w:tcPr>
          <w:p w14:paraId="476CC6CC" w14:textId="77777777" w:rsidR="006C348D" w:rsidRDefault="006C348D" w:rsidP="0087024B">
            <w:pPr>
              <w:pStyle w:val="OtherTableBody"/>
            </w:pPr>
          </w:p>
        </w:tc>
        <w:tc>
          <w:tcPr>
            <w:tcW w:w="1400" w:type="dxa"/>
          </w:tcPr>
          <w:p w14:paraId="33134904" w14:textId="77777777" w:rsidR="006C348D" w:rsidRDefault="006C348D" w:rsidP="0087024B">
            <w:pPr>
              <w:pStyle w:val="OtherTableBody"/>
            </w:pPr>
            <w:r>
              <w:t>RSP_K21</w:t>
            </w:r>
          </w:p>
        </w:tc>
        <w:tc>
          <w:tcPr>
            <w:tcW w:w="4200" w:type="dxa"/>
          </w:tcPr>
          <w:p w14:paraId="05E4EE2E" w14:textId="77777777" w:rsidR="006C348D" w:rsidRDefault="006C348D" w:rsidP="0087024B">
            <w:pPr>
              <w:pStyle w:val="OtherTableBody"/>
            </w:pPr>
            <w:r>
              <w:t>K21</w:t>
            </w:r>
          </w:p>
        </w:tc>
      </w:tr>
      <w:tr w:rsidR="006C348D" w14:paraId="11937FF1" w14:textId="77777777" w:rsidTr="0087024B">
        <w:trPr>
          <w:tblHeader/>
        </w:trPr>
        <w:tc>
          <w:tcPr>
            <w:tcW w:w="600" w:type="dxa"/>
          </w:tcPr>
          <w:p w14:paraId="11BE0786" w14:textId="77777777" w:rsidR="006C348D" w:rsidRDefault="006C348D" w:rsidP="0087024B">
            <w:pPr>
              <w:pStyle w:val="OtherTableBody"/>
            </w:pPr>
          </w:p>
        </w:tc>
        <w:tc>
          <w:tcPr>
            <w:tcW w:w="600" w:type="dxa"/>
          </w:tcPr>
          <w:p w14:paraId="423361B1" w14:textId="77777777" w:rsidR="006C348D" w:rsidRDefault="006C348D" w:rsidP="0087024B">
            <w:pPr>
              <w:pStyle w:val="OtherTableBody"/>
            </w:pPr>
            <w:r>
              <w:t>0354</w:t>
            </w:r>
          </w:p>
        </w:tc>
        <w:tc>
          <w:tcPr>
            <w:tcW w:w="2600" w:type="dxa"/>
          </w:tcPr>
          <w:p w14:paraId="48379E1D" w14:textId="77777777" w:rsidR="006C348D" w:rsidRDefault="006C348D" w:rsidP="0087024B">
            <w:pPr>
              <w:pStyle w:val="OtherTableBody"/>
            </w:pPr>
          </w:p>
        </w:tc>
        <w:tc>
          <w:tcPr>
            <w:tcW w:w="1400" w:type="dxa"/>
          </w:tcPr>
          <w:p w14:paraId="18B99E12" w14:textId="77777777" w:rsidR="006C348D" w:rsidRDefault="006C348D" w:rsidP="0087024B">
            <w:pPr>
              <w:pStyle w:val="OtherTableBody"/>
            </w:pPr>
            <w:r>
              <w:t>RSP_K22</w:t>
            </w:r>
          </w:p>
        </w:tc>
        <w:tc>
          <w:tcPr>
            <w:tcW w:w="4200" w:type="dxa"/>
          </w:tcPr>
          <w:p w14:paraId="23F1E2B8" w14:textId="77777777" w:rsidR="006C348D" w:rsidRDefault="006C348D" w:rsidP="0087024B">
            <w:pPr>
              <w:pStyle w:val="OtherTableBody"/>
            </w:pPr>
            <w:r>
              <w:t>K22</w:t>
            </w:r>
          </w:p>
        </w:tc>
      </w:tr>
      <w:tr w:rsidR="006C348D" w14:paraId="684BB14E" w14:textId="77777777" w:rsidTr="0087024B">
        <w:trPr>
          <w:tblHeader/>
        </w:trPr>
        <w:tc>
          <w:tcPr>
            <w:tcW w:w="600" w:type="dxa"/>
          </w:tcPr>
          <w:p w14:paraId="62A004E2" w14:textId="77777777" w:rsidR="006C348D" w:rsidRDefault="006C348D" w:rsidP="0087024B">
            <w:pPr>
              <w:pStyle w:val="OtherTableBody"/>
            </w:pPr>
          </w:p>
        </w:tc>
        <w:tc>
          <w:tcPr>
            <w:tcW w:w="600" w:type="dxa"/>
          </w:tcPr>
          <w:p w14:paraId="2FE8451E" w14:textId="77777777" w:rsidR="006C348D" w:rsidRDefault="006C348D" w:rsidP="0087024B">
            <w:pPr>
              <w:pStyle w:val="OtherTableBody"/>
            </w:pPr>
            <w:r>
              <w:t>0354</w:t>
            </w:r>
          </w:p>
        </w:tc>
        <w:tc>
          <w:tcPr>
            <w:tcW w:w="2600" w:type="dxa"/>
          </w:tcPr>
          <w:p w14:paraId="7CB062C4" w14:textId="77777777" w:rsidR="006C348D" w:rsidRDefault="006C348D" w:rsidP="0087024B">
            <w:pPr>
              <w:pStyle w:val="OtherTableBody"/>
            </w:pPr>
          </w:p>
        </w:tc>
        <w:tc>
          <w:tcPr>
            <w:tcW w:w="1400" w:type="dxa"/>
          </w:tcPr>
          <w:p w14:paraId="15C9F55D" w14:textId="77777777" w:rsidR="006C348D" w:rsidRDefault="006C348D" w:rsidP="0087024B">
            <w:pPr>
              <w:pStyle w:val="OtherTableBody"/>
            </w:pPr>
            <w:r>
              <w:t>RSP_K23</w:t>
            </w:r>
          </w:p>
        </w:tc>
        <w:tc>
          <w:tcPr>
            <w:tcW w:w="4200" w:type="dxa"/>
          </w:tcPr>
          <w:p w14:paraId="7FD6A382" w14:textId="77777777" w:rsidR="006C348D" w:rsidRDefault="006C348D" w:rsidP="0087024B">
            <w:pPr>
              <w:pStyle w:val="OtherTableBody"/>
            </w:pPr>
            <w:r>
              <w:t>K23, K24</w:t>
            </w:r>
          </w:p>
        </w:tc>
      </w:tr>
      <w:tr w:rsidR="006C348D" w14:paraId="6F65FC8F" w14:textId="77777777" w:rsidTr="0087024B">
        <w:trPr>
          <w:tblHeader/>
        </w:trPr>
        <w:tc>
          <w:tcPr>
            <w:tcW w:w="600" w:type="dxa"/>
          </w:tcPr>
          <w:p w14:paraId="3ADDD993" w14:textId="77777777" w:rsidR="006C348D" w:rsidRDefault="006C348D" w:rsidP="0087024B">
            <w:pPr>
              <w:pStyle w:val="OtherTableBody"/>
            </w:pPr>
          </w:p>
        </w:tc>
        <w:tc>
          <w:tcPr>
            <w:tcW w:w="600" w:type="dxa"/>
          </w:tcPr>
          <w:p w14:paraId="6BF0A6E1" w14:textId="77777777" w:rsidR="006C348D" w:rsidRDefault="006C348D" w:rsidP="0087024B">
            <w:pPr>
              <w:pStyle w:val="OtherTableBody"/>
            </w:pPr>
            <w:r>
              <w:t>0354</w:t>
            </w:r>
          </w:p>
        </w:tc>
        <w:tc>
          <w:tcPr>
            <w:tcW w:w="2600" w:type="dxa"/>
          </w:tcPr>
          <w:p w14:paraId="0A3EF4B6" w14:textId="77777777" w:rsidR="006C348D" w:rsidRDefault="006C348D" w:rsidP="0087024B">
            <w:pPr>
              <w:pStyle w:val="OtherTableBody"/>
            </w:pPr>
          </w:p>
        </w:tc>
        <w:tc>
          <w:tcPr>
            <w:tcW w:w="1400" w:type="dxa"/>
          </w:tcPr>
          <w:p w14:paraId="2C3E9E0B" w14:textId="77777777" w:rsidR="006C348D" w:rsidRDefault="006C348D" w:rsidP="0087024B">
            <w:pPr>
              <w:pStyle w:val="OtherTableBody"/>
            </w:pPr>
            <w:r>
              <w:t>RSP_K25</w:t>
            </w:r>
          </w:p>
        </w:tc>
        <w:tc>
          <w:tcPr>
            <w:tcW w:w="4200" w:type="dxa"/>
          </w:tcPr>
          <w:p w14:paraId="7941E11D" w14:textId="77777777" w:rsidR="006C348D" w:rsidRDefault="006C348D" w:rsidP="0087024B">
            <w:pPr>
              <w:pStyle w:val="OtherTableBody"/>
            </w:pPr>
            <w:r>
              <w:t>K25</w:t>
            </w:r>
          </w:p>
        </w:tc>
      </w:tr>
      <w:tr w:rsidR="006C348D" w14:paraId="29709E15" w14:textId="77777777" w:rsidTr="0087024B">
        <w:trPr>
          <w:tblHeader/>
        </w:trPr>
        <w:tc>
          <w:tcPr>
            <w:tcW w:w="600" w:type="dxa"/>
          </w:tcPr>
          <w:p w14:paraId="3696F0DC" w14:textId="77777777" w:rsidR="006C348D" w:rsidRDefault="006C348D" w:rsidP="0087024B">
            <w:pPr>
              <w:pStyle w:val="OtherTableBody"/>
            </w:pPr>
          </w:p>
        </w:tc>
        <w:tc>
          <w:tcPr>
            <w:tcW w:w="600" w:type="dxa"/>
          </w:tcPr>
          <w:p w14:paraId="57A30BF3" w14:textId="77777777" w:rsidR="006C348D" w:rsidRDefault="006C348D" w:rsidP="0087024B">
            <w:pPr>
              <w:pStyle w:val="OtherTableBody"/>
            </w:pPr>
            <w:r>
              <w:t>0354</w:t>
            </w:r>
          </w:p>
        </w:tc>
        <w:tc>
          <w:tcPr>
            <w:tcW w:w="2600" w:type="dxa"/>
          </w:tcPr>
          <w:p w14:paraId="250E55ED" w14:textId="77777777" w:rsidR="006C348D" w:rsidRDefault="006C348D" w:rsidP="0087024B">
            <w:pPr>
              <w:pStyle w:val="OtherTableBody"/>
            </w:pPr>
          </w:p>
        </w:tc>
        <w:tc>
          <w:tcPr>
            <w:tcW w:w="1400" w:type="dxa"/>
          </w:tcPr>
          <w:p w14:paraId="3203271C" w14:textId="77777777" w:rsidR="006C348D" w:rsidRDefault="006C348D" w:rsidP="0087024B">
            <w:pPr>
              <w:pStyle w:val="OtherTableBody"/>
            </w:pPr>
            <w:r>
              <w:t>RSP_K31</w:t>
            </w:r>
          </w:p>
        </w:tc>
        <w:tc>
          <w:tcPr>
            <w:tcW w:w="4200" w:type="dxa"/>
          </w:tcPr>
          <w:p w14:paraId="3E0037FC" w14:textId="77777777" w:rsidR="006C348D" w:rsidRDefault="006C348D" w:rsidP="0087024B">
            <w:pPr>
              <w:pStyle w:val="OtherTableBody"/>
            </w:pPr>
            <w:r>
              <w:t>K31</w:t>
            </w:r>
          </w:p>
        </w:tc>
      </w:tr>
      <w:tr w:rsidR="006C348D" w14:paraId="4D3A65A7" w14:textId="77777777" w:rsidTr="0087024B">
        <w:trPr>
          <w:tblHeader/>
        </w:trPr>
        <w:tc>
          <w:tcPr>
            <w:tcW w:w="600" w:type="dxa"/>
          </w:tcPr>
          <w:p w14:paraId="606D55CE" w14:textId="77777777" w:rsidR="006C348D" w:rsidRDefault="006C348D" w:rsidP="0087024B">
            <w:pPr>
              <w:pStyle w:val="OtherTableBody"/>
            </w:pPr>
          </w:p>
        </w:tc>
        <w:tc>
          <w:tcPr>
            <w:tcW w:w="600" w:type="dxa"/>
          </w:tcPr>
          <w:p w14:paraId="5D81B94B" w14:textId="77777777" w:rsidR="006C348D" w:rsidRDefault="006C348D" w:rsidP="0087024B">
            <w:pPr>
              <w:pStyle w:val="OtherTableBody"/>
            </w:pPr>
            <w:r>
              <w:t>0354</w:t>
            </w:r>
          </w:p>
        </w:tc>
        <w:tc>
          <w:tcPr>
            <w:tcW w:w="2600" w:type="dxa"/>
          </w:tcPr>
          <w:p w14:paraId="54AE5CF1" w14:textId="77777777" w:rsidR="006C348D" w:rsidRDefault="006C348D" w:rsidP="0087024B">
            <w:pPr>
              <w:pStyle w:val="OtherTableBody"/>
            </w:pPr>
          </w:p>
        </w:tc>
        <w:tc>
          <w:tcPr>
            <w:tcW w:w="1400" w:type="dxa"/>
          </w:tcPr>
          <w:p w14:paraId="40307C91" w14:textId="77777777" w:rsidR="006C348D" w:rsidRDefault="006C348D" w:rsidP="0087024B">
            <w:pPr>
              <w:pStyle w:val="OtherTableBody"/>
            </w:pPr>
            <w:r>
              <w:t>RSP_K32</w:t>
            </w:r>
          </w:p>
        </w:tc>
        <w:tc>
          <w:tcPr>
            <w:tcW w:w="4200" w:type="dxa"/>
          </w:tcPr>
          <w:p w14:paraId="1F27998C" w14:textId="77777777" w:rsidR="006C348D" w:rsidRDefault="006C348D" w:rsidP="0087024B">
            <w:pPr>
              <w:pStyle w:val="OtherTableBody"/>
            </w:pPr>
            <w:r>
              <w:t>K32</w:t>
            </w:r>
          </w:p>
        </w:tc>
      </w:tr>
      <w:tr w:rsidR="006C348D" w14:paraId="44074263" w14:textId="77777777" w:rsidTr="0087024B">
        <w:trPr>
          <w:tblHeader/>
        </w:trPr>
        <w:tc>
          <w:tcPr>
            <w:tcW w:w="600" w:type="dxa"/>
          </w:tcPr>
          <w:p w14:paraId="545A90AF" w14:textId="77777777" w:rsidR="006C348D" w:rsidRDefault="006C348D" w:rsidP="0087024B">
            <w:pPr>
              <w:pStyle w:val="OtherTableBody"/>
            </w:pPr>
          </w:p>
        </w:tc>
        <w:tc>
          <w:tcPr>
            <w:tcW w:w="600" w:type="dxa"/>
          </w:tcPr>
          <w:p w14:paraId="316D5B52" w14:textId="77777777" w:rsidR="006C348D" w:rsidRDefault="006C348D" w:rsidP="0087024B">
            <w:pPr>
              <w:pStyle w:val="OtherTableBody"/>
            </w:pPr>
            <w:r>
              <w:t>0354</w:t>
            </w:r>
          </w:p>
        </w:tc>
        <w:tc>
          <w:tcPr>
            <w:tcW w:w="2600" w:type="dxa"/>
          </w:tcPr>
          <w:p w14:paraId="4B553925" w14:textId="77777777" w:rsidR="006C348D" w:rsidRDefault="006C348D" w:rsidP="0087024B">
            <w:pPr>
              <w:pStyle w:val="OtherTableBody"/>
            </w:pPr>
          </w:p>
        </w:tc>
        <w:tc>
          <w:tcPr>
            <w:tcW w:w="1400" w:type="dxa"/>
          </w:tcPr>
          <w:p w14:paraId="1F7E30E9" w14:textId="77777777" w:rsidR="006C348D" w:rsidRDefault="006C348D" w:rsidP="0087024B">
            <w:pPr>
              <w:pStyle w:val="OtherTableBody"/>
            </w:pPr>
            <w:r>
              <w:t>RSP_O33</w:t>
            </w:r>
          </w:p>
        </w:tc>
        <w:tc>
          <w:tcPr>
            <w:tcW w:w="4200" w:type="dxa"/>
          </w:tcPr>
          <w:p w14:paraId="472726C6" w14:textId="77777777" w:rsidR="006C348D" w:rsidRDefault="006C348D" w:rsidP="0087024B">
            <w:pPr>
              <w:pStyle w:val="OtherTableBody"/>
            </w:pPr>
            <w:r>
              <w:t>O33</w:t>
            </w:r>
          </w:p>
        </w:tc>
      </w:tr>
      <w:tr w:rsidR="006C348D" w14:paraId="3B2522CD" w14:textId="77777777" w:rsidTr="0087024B">
        <w:trPr>
          <w:tblHeader/>
        </w:trPr>
        <w:tc>
          <w:tcPr>
            <w:tcW w:w="600" w:type="dxa"/>
          </w:tcPr>
          <w:p w14:paraId="658A9C3D" w14:textId="77777777" w:rsidR="006C348D" w:rsidRDefault="006C348D" w:rsidP="0087024B">
            <w:pPr>
              <w:pStyle w:val="OtherTableBody"/>
            </w:pPr>
          </w:p>
        </w:tc>
        <w:tc>
          <w:tcPr>
            <w:tcW w:w="600" w:type="dxa"/>
          </w:tcPr>
          <w:p w14:paraId="1198CCEB" w14:textId="77777777" w:rsidR="006C348D" w:rsidRDefault="006C348D" w:rsidP="0087024B">
            <w:pPr>
              <w:pStyle w:val="OtherTableBody"/>
            </w:pPr>
            <w:r>
              <w:t>0354</w:t>
            </w:r>
          </w:p>
        </w:tc>
        <w:tc>
          <w:tcPr>
            <w:tcW w:w="2600" w:type="dxa"/>
          </w:tcPr>
          <w:p w14:paraId="2DFA1768" w14:textId="77777777" w:rsidR="006C348D" w:rsidRDefault="006C348D" w:rsidP="0087024B">
            <w:pPr>
              <w:pStyle w:val="OtherTableBody"/>
            </w:pPr>
          </w:p>
        </w:tc>
        <w:tc>
          <w:tcPr>
            <w:tcW w:w="1400" w:type="dxa"/>
          </w:tcPr>
          <w:p w14:paraId="6E60C7EC" w14:textId="77777777" w:rsidR="006C348D" w:rsidRDefault="006C348D" w:rsidP="0087024B">
            <w:pPr>
              <w:pStyle w:val="OtherTableBody"/>
            </w:pPr>
            <w:r>
              <w:t>RSP_O34</w:t>
            </w:r>
          </w:p>
        </w:tc>
        <w:tc>
          <w:tcPr>
            <w:tcW w:w="4200" w:type="dxa"/>
          </w:tcPr>
          <w:p w14:paraId="11E28C18" w14:textId="77777777" w:rsidR="006C348D" w:rsidRDefault="006C348D" w:rsidP="0087024B">
            <w:pPr>
              <w:pStyle w:val="OtherTableBody"/>
            </w:pPr>
            <w:r>
              <w:t>O34</w:t>
            </w:r>
          </w:p>
        </w:tc>
      </w:tr>
      <w:tr w:rsidR="006C348D" w14:paraId="3F408A02" w14:textId="77777777" w:rsidTr="0087024B">
        <w:trPr>
          <w:tblHeader/>
        </w:trPr>
        <w:tc>
          <w:tcPr>
            <w:tcW w:w="600" w:type="dxa"/>
          </w:tcPr>
          <w:p w14:paraId="1AB4E126" w14:textId="77777777" w:rsidR="006C348D" w:rsidRDefault="006C348D" w:rsidP="0087024B">
            <w:pPr>
              <w:pStyle w:val="OtherTableBody"/>
            </w:pPr>
          </w:p>
        </w:tc>
        <w:tc>
          <w:tcPr>
            <w:tcW w:w="600" w:type="dxa"/>
          </w:tcPr>
          <w:p w14:paraId="282E3E01" w14:textId="77777777" w:rsidR="006C348D" w:rsidRDefault="006C348D" w:rsidP="0087024B">
            <w:pPr>
              <w:pStyle w:val="OtherTableBody"/>
            </w:pPr>
            <w:r>
              <w:t>0354</w:t>
            </w:r>
          </w:p>
        </w:tc>
        <w:tc>
          <w:tcPr>
            <w:tcW w:w="2600" w:type="dxa"/>
          </w:tcPr>
          <w:p w14:paraId="110D85FB" w14:textId="77777777" w:rsidR="006C348D" w:rsidRDefault="006C348D" w:rsidP="0087024B">
            <w:pPr>
              <w:pStyle w:val="OtherTableBody"/>
            </w:pPr>
          </w:p>
        </w:tc>
        <w:tc>
          <w:tcPr>
            <w:tcW w:w="1400" w:type="dxa"/>
          </w:tcPr>
          <w:p w14:paraId="4ED9AAF3" w14:textId="77777777" w:rsidR="006C348D" w:rsidRDefault="006C348D" w:rsidP="0087024B">
            <w:pPr>
              <w:pStyle w:val="OtherTableBody"/>
            </w:pPr>
            <w:r>
              <w:t>RSP_Q11</w:t>
            </w:r>
          </w:p>
        </w:tc>
        <w:tc>
          <w:tcPr>
            <w:tcW w:w="4200" w:type="dxa"/>
          </w:tcPr>
          <w:p w14:paraId="0F801209" w14:textId="77777777" w:rsidR="006C348D" w:rsidRDefault="006C348D" w:rsidP="0087024B">
            <w:pPr>
              <w:pStyle w:val="OtherTableBody"/>
            </w:pPr>
            <w:r>
              <w:t>Q11</w:t>
            </w:r>
          </w:p>
        </w:tc>
      </w:tr>
      <w:tr w:rsidR="006C348D" w14:paraId="1D1056A5" w14:textId="77777777" w:rsidTr="0087024B">
        <w:trPr>
          <w:tblHeader/>
        </w:trPr>
        <w:tc>
          <w:tcPr>
            <w:tcW w:w="600" w:type="dxa"/>
          </w:tcPr>
          <w:p w14:paraId="29FB450C" w14:textId="77777777" w:rsidR="006C348D" w:rsidRDefault="006C348D" w:rsidP="0087024B">
            <w:pPr>
              <w:pStyle w:val="OtherTableBody"/>
            </w:pPr>
          </w:p>
        </w:tc>
        <w:tc>
          <w:tcPr>
            <w:tcW w:w="600" w:type="dxa"/>
          </w:tcPr>
          <w:p w14:paraId="27949A6E" w14:textId="77777777" w:rsidR="006C348D" w:rsidRDefault="006C348D" w:rsidP="0087024B">
            <w:pPr>
              <w:pStyle w:val="OtherTableBody"/>
            </w:pPr>
            <w:r>
              <w:t>0354</w:t>
            </w:r>
          </w:p>
        </w:tc>
        <w:tc>
          <w:tcPr>
            <w:tcW w:w="2600" w:type="dxa"/>
          </w:tcPr>
          <w:p w14:paraId="0AF522DD" w14:textId="77777777" w:rsidR="006C348D" w:rsidRDefault="006C348D" w:rsidP="0087024B">
            <w:pPr>
              <w:pStyle w:val="OtherTableBody"/>
            </w:pPr>
          </w:p>
        </w:tc>
        <w:tc>
          <w:tcPr>
            <w:tcW w:w="1400" w:type="dxa"/>
          </w:tcPr>
          <w:p w14:paraId="794734E6" w14:textId="77777777" w:rsidR="006C348D" w:rsidRDefault="006C348D" w:rsidP="0087024B">
            <w:pPr>
              <w:pStyle w:val="OtherTableBody"/>
            </w:pPr>
            <w:r>
              <w:t>RTB_K13</w:t>
            </w:r>
          </w:p>
        </w:tc>
        <w:tc>
          <w:tcPr>
            <w:tcW w:w="4200" w:type="dxa"/>
          </w:tcPr>
          <w:p w14:paraId="3BC559BC" w14:textId="77777777" w:rsidR="006C348D" w:rsidRDefault="006C348D" w:rsidP="0087024B">
            <w:pPr>
              <w:pStyle w:val="OtherTableBody"/>
            </w:pPr>
            <w:r>
              <w:t>K13</w:t>
            </w:r>
          </w:p>
        </w:tc>
      </w:tr>
      <w:tr w:rsidR="006C348D" w14:paraId="30CA5566" w14:textId="77777777" w:rsidTr="0087024B">
        <w:trPr>
          <w:tblHeader/>
        </w:trPr>
        <w:tc>
          <w:tcPr>
            <w:tcW w:w="600" w:type="dxa"/>
          </w:tcPr>
          <w:p w14:paraId="16D8A726" w14:textId="77777777" w:rsidR="006C348D" w:rsidRDefault="006C348D" w:rsidP="0087024B">
            <w:pPr>
              <w:pStyle w:val="OtherTableBody"/>
            </w:pPr>
          </w:p>
        </w:tc>
        <w:tc>
          <w:tcPr>
            <w:tcW w:w="600" w:type="dxa"/>
          </w:tcPr>
          <w:p w14:paraId="109120EB" w14:textId="77777777" w:rsidR="006C348D" w:rsidRDefault="006C348D" w:rsidP="0087024B">
            <w:pPr>
              <w:pStyle w:val="OtherTableBody"/>
            </w:pPr>
            <w:r>
              <w:t>0354</w:t>
            </w:r>
          </w:p>
        </w:tc>
        <w:tc>
          <w:tcPr>
            <w:tcW w:w="2600" w:type="dxa"/>
          </w:tcPr>
          <w:p w14:paraId="2AA88F1F" w14:textId="77777777" w:rsidR="006C348D" w:rsidRDefault="006C348D" w:rsidP="0087024B">
            <w:pPr>
              <w:pStyle w:val="OtherTableBody"/>
            </w:pPr>
          </w:p>
        </w:tc>
        <w:tc>
          <w:tcPr>
            <w:tcW w:w="1400" w:type="dxa"/>
          </w:tcPr>
          <w:p w14:paraId="1F875122" w14:textId="77777777" w:rsidR="006C348D" w:rsidRDefault="006C348D" w:rsidP="0087024B">
            <w:pPr>
              <w:pStyle w:val="OtherTableBody"/>
            </w:pPr>
            <w:r>
              <w:t>SDR_S31</w:t>
            </w:r>
          </w:p>
        </w:tc>
        <w:tc>
          <w:tcPr>
            <w:tcW w:w="4200" w:type="dxa"/>
          </w:tcPr>
          <w:p w14:paraId="25405A06" w14:textId="77777777" w:rsidR="006C348D" w:rsidRDefault="006C348D" w:rsidP="0087024B">
            <w:pPr>
              <w:pStyle w:val="OtherTableBody"/>
            </w:pPr>
            <w:r>
              <w:t>S31, S36</w:t>
            </w:r>
          </w:p>
        </w:tc>
      </w:tr>
      <w:tr w:rsidR="006C348D" w14:paraId="7BDE7FBA" w14:textId="77777777" w:rsidTr="0087024B">
        <w:trPr>
          <w:tblHeader/>
        </w:trPr>
        <w:tc>
          <w:tcPr>
            <w:tcW w:w="600" w:type="dxa"/>
          </w:tcPr>
          <w:p w14:paraId="5D3AECE4" w14:textId="77777777" w:rsidR="006C348D" w:rsidRDefault="006C348D" w:rsidP="0087024B">
            <w:pPr>
              <w:pStyle w:val="OtherTableBody"/>
            </w:pPr>
          </w:p>
        </w:tc>
        <w:tc>
          <w:tcPr>
            <w:tcW w:w="600" w:type="dxa"/>
          </w:tcPr>
          <w:p w14:paraId="389EC191" w14:textId="77777777" w:rsidR="006C348D" w:rsidRDefault="006C348D" w:rsidP="0087024B">
            <w:pPr>
              <w:pStyle w:val="OtherTableBody"/>
            </w:pPr>
            <w:r>
              <w:t>0354</w:t>
            </w:r>
          </w:p>
        </w:tc>
        <w:tc>
          <w:tcPr>
            <w:tcW w:w="2600" w:type="dxa"/>
          </w:tcPr>
          <w:p w14:paraId="3D74B03E" w14:textId="77777777" w:rsidR="006C348D" w:rsidRDefault="006C348D" w:rsidP="0087024B">
            <w:pPr>
              <w:pStyle w:val="OtherTableBody"/>
            </w:pPr>
          </w:p>
        </w:tc>
        <w:tc>
          <w:tcPr>
            <w:tcW w:w="1400" w:type="dxa"/>
          </w:tcPr>
          <w:p w14:paraId="409A08D3" w14:textId="77777777" w:rsidR="006C348D" w:rsidRDefault="006C348D" w:rsidP="0087024B">
            <w:pPr>
              <w:pStyle w:val="OtherTableBody"/>
            </w:pPr>
            <w:r>
              <w:t>SDR_S32</w:t>
            </w:r>
          </w:p>
        </w:tc>
        <w:tc>
          <w:tcPr>
            <w:tcW w:w="4200" w:type="dxa"/>
          </w:tcPr>
          <w:p w14:paraId="7051595F" w14:textId="77777777" w:rsidR="006C348D" w:rsidRDefault="006C348D" w:rsidP="0087024B">
            <w:pPr>
              <w:pStyle w:val="OtherTableBody"/>
            </w:pPr>
            <w:r>
              <w:t>S32, S37</w:t>
            </w:r>
          </w:p>
        </w:tc>
      </w:tr>
      <w:tr w:rsidR="006C348D" w14:paraId="0E99E853" w14:textId="77777777" w:rsidTr="0087024B">
        <w:trPr>
          <w:tblHeader/>
        </w:trPr>
        <w:tc>
          <w:tcPr>
            <w:tcW w:w="600" w:type="dxa"/>
          </w:tcPr>
          <w:p w14:paraId="21D70A45" w14:textId="77777777" w:rsidR="006C348D" w:rsidRDefault="006C348D" w:rsidP="0087024B">
            <w:pPr>
              <w:pStyle w:val="OtherTableBody"/>
            </w:pPr>
          </w:p>
        </w:tc>
        <w:tc>
          <w:tcPr>
            <w:tcW w:w="600" w:type="dxa"/>
          </w:tcPr>
          <w:p w14:paraId="51B1AABE" w14:textId="77777777" w:rsidR="006C348D" w:rsidRDefault="006C348D" w:rsidP="0087024B">
            <w:pPr>
              <w:pStyle w:val="OtherTableBody"/>
            </w:pPr>
            <w:r>
              <w:t>0354</w:t>
            </w:r>
          </w:p>
        </w:tc>
        <w:tc>
          <w:tcPr>
            <w:tcW w:w="2600" w:type="dxa"/>
          </w:tcPr>
          <w:p w14:paraId="27F02546" w14:textId="77777777" w:rsidR="006C348D" w:rsidRDefault="006C348D" w:rsidP="0087024B">
            <w:pPr>
              <w:pStyle w:val="OtherTableBody"/>
            </w:pPr>
          </w:p>
        </w:tc>
        <w:tc>
          <w:tcPr>
            <w:tcW w:w="1400" w:type="dxa"/>
          </w:tcPr>
          <w:p w14:paraId="42D2B7A3" w14:textId="77777777" w:rsidR="006C348D" w:rsidRDefault="006C348D" w:rsidP="0087024B">
            <w:pPr>
              <w:pStyle w:val="OtherTableBody"/>
            </w:pPr>
            <w:r>
              <w:t>SET_S38</w:t>
            </w:r>
          </w:p>
        </w:tc>
        <w:tc>
          <w:tcPr>
            <w:tcW w:w="4200" w:type="dxa"/>
          </w:tcPr>
          <w:p w14:paraId="28DBAD73" w14:textId="77777777" w:rsidR="006C348D" w:rsidRDefault="006C348D" w:rsidP="0087024B">
            <w:pPr>
              <w:pStyle w:val="OtherTableBody"/>
            </w:pPr>
            <w:r>
              <w:t>This message structure supports tracking of information related to preparations for specimen collection and the collection event.</w:t>
            </w:r>
          </w:p>
        </w:tc>
      </w:tr>
      <w:tr w:rsidR="006C348D" w14:paraId="2802A8B4" w14:textId="77777777" w:rsidTr="0087024B">
        <w:trPr>
          <w:tblHeader/>
        </w:trPr>
        <w:tc>
          <w:tcPr>
            <w:tcW w:w="600" w:type="dxa"/>
          </w:tcPr>
          <w:p w14:paraId="41727FEF" w14:textId="77777777" w:rsidR="006C348D" w:rsidRDefault="006C348D" w:rsidP="0087024B">
            <w:pPr>
              <w:pStyle w:val="OtherTableBody"/>
            </w:pPr>
          </w:p>
        </w:tc>
        <w:tc>
          <w:tcPr>
            <w:tcW w:w="600" w:type="dxa"/>
          </w:tcPr>
          <w:p w14:paraId="60A2CE1C" w14:textId="77777777" w:rsidR="006C348D" w:rsidRDefault="006C348D" w:rsidP="0087024B">
            <w:pPr>
              <w:pStyle w:val="OtherTableBody"/>
            </w:pPr>
            <w:r>
              <w:t>0354</w:t>
            </w:r>
          </w:p>
        </w:tc>
        <w:tc>
          <w:tcPr>
            <w:tcW w:w="2600" w:type="dxa"/>
          </w:tcPr>
          <w:p w14:paraId="60CA03A7" w14:textId="77777777" w:rsidR="006C348D" w:rsidRDefault="006C348D" w:rsidP="0087024B">
            <w:pPr>
              <w:pStyle w:val="OtherTableBody"/>
            </w:pPr>
          </w:p>
        </w:tc>
        <w:tc>
          <w:tcPr>
            <w:tcW w:w="1400" w:type="dxa"/>
          </w:tcPr>
          <w:p w14:paraId="40FB04B2" w14:textId="77777777" w:rsidR="006C348D" w:rsidRDefault="006C348D" w:rsidP="0087024B">
            <w:pPr>
              <w:pStyle w:val="OtherTableBody"/>
            </w:pPr>
            <w:r>
              <w:t>SET_S40</w:t>
            </w:r>
          </w:p>
        </w:tc>
        <w:tc>
          <w:tcPr>
            <w:tcW w:w="4200" w:type="dxa"/>
          </w:tcPr>
          <w:p w14:paraId="78EFF122" w14:textId="77777777" w:rsidR="006C348D" w:rsidRDefault="006C348D" w:rsidP="0087024B">
            <w:pPr>
              <w:pStyle w:val="OtherTableBody"/>
            </w:pPr>
            <w:r>
              <w:t>This message structure supports tracking of information when specimen collection is not successful.</w:t>
            </w:r>
          </w:p>
        </w:tc>
      </w:tr>
      <w:tr w:rsidR="006C348D" w14:paraId="5F2C5C81" w14:textId="77777777" w:rsidTr="0087024B">
        <w:trPr>
          <w:tblHeader/>
        </w:trPr>
        <w:tc>
          <w:tcPr>
            <w:tcW w:w="600" w:type="dxa"/>
          </w:tcPr>
          <w:p w14:paraId="090EC4E8" w14:textId="77777777" w:rsidR="006C348D" w:rsidRDefault="006C348D" w:rsidP="0087024B">
            <w:pPr>
              <w:pStyle w:val="OtherTableBody"/>
            </w:pPr>
          </w:p>
        </w:tc>
        <w:tc>
          <w:tcPr>
            <w:tcW w:w="600" w:type="dxa"/>
          </w:tcPr>
          <w:p w14:paraId="16A49EA6" w14:textId="77777777" w:rsidR="006C348D" w:rsidRDefault="006C348D" w:rsidP="0087024B">
            <w:pPr>
              <w:pStyle w:val="OtherTableBody"/>
            </w:pPr>
            <w:r>
              <w:t>0354</w:t>
            </w:r>
          </w:p>
        </w:tc>
        <w:tc>
          <w:tcPr>
            <w:tcW w:w="2600" w:type="dxa"/>
          </w:tcPr>
          <w:p w14:paraId="4466F9C8" w14:textId="77777777" w:rsidR="006C348D" w:rsidRDefault="006C348D" w:rsidP="0087024B">
            <w:pPr>
              <w:pStyle w:val="OtherTableBody"/>
            </w:pPr>
          </w:p>
        </w:tc>
        <w:tc>
          <w:tcPr>
            <w:tcW w:w="1400" w:type="dxa"/>
          </w:tcPr>
          <w:p w14:paraId="3D893F54" w14:textId="77777777" w:rsidR="006C348D" w:rsidRDefault="006C348D" w:rsidP="0087024B">
            <w:pPr>
              <w:pStyle w:val="OtherTableBody"/>
            </w:pPr>
            <w:r>
              <w:t>SET_S41</w:t>
            </w:r>
          </w:p>
        </w:tc>
        <w:tc>
          <w:tcPr>
            <w:tcW w:w="4200" w:type="dxa"/>
          </w:tcPr>
          <w:p w14:paraId="554F52E7" w14:textId="77777777" w:rsidR="006C348D" w:rsidRDefault="006C348D" w:rsidP="0087024B">
            <w:pPr>
              <w:pStyle w:val="OtherTableBody"/>
            </w:pPr>
            <w:r>
              <w:t>This message structure supports tracking of information related to the movements of specimens across locations, and placement in and out of storage.</w:t>
            </w:r>
          </w:p>
        </w:tc>
      </w:tr>
      <w:tr w:rsidR="006C348D" w14:paraId="524D0B55" w14:textId="77777777" w:rsidTr="0087024B">
        <w:trPr>
          <w:tblHeader/>
        </w:trPr>
        <w:tc>
          <w:tcPr>
            <w:tcW w:w="600" w:type="dxa"/>
          </w:tcPr>
          <w:p w14:paraId="43E5B2FB" w14:textId="77777777" w:rsidR="006C348D" w:rsidRDefault="006C348D" w:rsidP="0087024B">
            <w:pPr>
              <w:pStyle w:val="OtherTableBody"/>
            </w:pPr>
          </w:p>
        </w:tc>
        <w:tc>
          <w:tcPr>
            <w:tcW w:w="600" w:type="dxa"/>
          </w:tcPr>
          <w:p w14:paraId="5E101329" w14:textId="77777777" w:rsidR="006C348D" w:rsidRDefault="006C348D" w:rsidP="0087024B">
            <w:pPr>
              <w:pStyle w:val="OtherTableBody"/>
            </w:pPr>
            <w:r>
              <w:t>0354</w:t>
            </w:r>
          </w:p>
        </w:tc>
        <w:tc>
          <w:tcPr>
            <w:tcW w:w="2600" w:type="dxa"/>
          </w:tcPr>
          <w:p w14:paraId="29BBECC7" w14:textId="77777777" w:rsidR="006C348D" w:rsidRDefault="006C348D" w:rsidP="0087024B">
            <w:pPr>
              <w:pStyle w:val="OtherTableBody"/>
            </w:pPr>
          </w:p>
        </w:tc>
        <w:tc>
          <w:tcPr>
            <w:tcW w:w="1400" w:type="dxa"/>
          </w:tcPr>
          <w:p w14:paraId="297762D0" w14:textId="77777777" w:rsidR="006C348D" w:rsidRDefault="006C348D" w:rsidP="0087024B">
            <w:pPr>
              <w:pStyle w:val="OtherTableBody"/>
            </w:pPr>
            <w:r>
              <w:t>SET_S45</w:t>
            </w:r>
          </w:p>
        </w:tc>
        <w:tc>
          <w:tcPr>
            <w:tcW w:w="4200" w:type="dxa"/>
          </w:tcPr>
          <w:p w14:paraId="64169B34" w14:textId="77777777" w:rsidR="006C348D" w:rsidRDefault="006C348D" w:rsidP="0087024B">
            <w:pPr>
              <w:pStyle w:val="OtherTableBody"/>
            </w:pPr>
            <w:r>
              <w:t>This message structure supports tracking of information to identify or de-identify specimens or at time of final disposal.</w:t>
            </w:r>
          </w:p>
        </w:tc>
      </w:tr>
      <w:tr w:rsidR="006C348D" w14:paraId="4054A00D" w14:textId="77777777" w:rsidTr="0087024B">
        <w:trPr>
          <w:tblHeader/>
        </w:trPr>
        <w:tc>
          <w:tcPr>
            <w:tcW w:w="600" w:type="dxa"/>
          </w:tcPr>
          <w:p w14:paraId="70B895DD" w14:textId="77777777" w:rsidR="006C348D" w:rsidRDefault="006C348D" w:rsidP="0087024B">
            <w:pPr>
              <w:pStyle w:val="OtherTableBody"/>
            </w:pPr>
          </w:p>
        </w:tc>
        <w:tc>
          <w:tcPr>
            <w:tcW w:w="600" w:type="dxa"/>
          </w:tcPr>
          <w:p w14:paraId="745A4541" w14:textId="77777777" w:rsidR="006C348D" w:rsidRDefault="006C348D" w:rsidP="0087024B">
            <w:pPr>
              <w:pStyle w:val="OtherTableBody"/>
            </w:pPr>
            <w:r>
              <w:t>0354</w:t>
            </w:r>
          </w:p>
        </w:tc>
        <w:tc>
          <w:tcPr>
            <w:tcW w:w="2600" w:type="dxa"/>
          </w:tcPr>
          <w:p w14:paraId="461FC620" w14:textId="77777777" w:rsidR="006C348D" w:rsidRDefault="006C348D" w:rsidP="0087024B">
            <w:pPr>
              <w:pStyle w:val="OtherTableBody"/>
            </w:pPr>
          </w:p>
        </w:tc>
        <w:tc>
          <w:tcPr>
            <w:tcW w:w="1400" w:type="dxa"/>
          </w:tcPr>
          <w:p w14:paraId="4C0088AD" w14:textId="77777777" w:rsidR="006C348D" w:rsidRDefault="006C348D" w:rsidP="0087024B">
            <w:pPr>
              <w:pStyle w:val="OtherTableBody"/>
            </w:pPr>
            <w:r>
              <w:t>SET_S50</w:t>
            </w:r>
          </w:p>
        </w:tc>
        <w:tc>
          <w:tcPr>
            <w:tcW w:w="4200" w:type="dxa"/>
          </w:tcPr>
          <w:p w14:paraId="4B882086" w14:textId="77777777" w:rsidR="006C348D" w:rsidRDefault="006C348D" w:rsidP="0087024B">
            <w:pPr>
              <w:pStyle w:val="OtherTableBody"/>
            </w:pPr>
            <w:r>
              <w:t>This message structure supports tracking of information related to processing of one or more specimen that may result in derived (child) specimen or not.</w:t>
            </w:r>
          </w:p>
        </w:tc>
      </w:tr>
      <w:tr w:rsidR="006C348D" w14:paraId="31FCCFD7" w14:textId="77777777" w:rsidTr="0087024B">
        <w:trPr>
          <w:tblHeader/>
        </w:trPr>
        <w:tc>
          <w:tcPr>
            <w:tcW w:w="600" w:type="dxa"/>
          </w:tcPr>
          <w:p w14:paraId="098CF7BB" w14:textId="77777777" w:rsidR="006C348D" w:rsidRDefault="006C348D" w:rsidP="0087024B">
            <w:pPr>
              <w:pStyle w:val="OtherTableBody"/>
            </w:pPr>
          </w:p>
        </w:tc>
        <w:tc>
          <w:tcPr>
            <w:tcW w:w="600" w:type="dxa"/>
          </w:tcPr>
          <w:p w14:paraId="00086EB8" w14:textId="77777777" w:rsidR="006C348D" w:rsidRDefault="006C348D" w:rsidP="0087024B">
            <w:pPr>
              <w:pStyle w:val="OtherTableBody"/>
            </w:pPr>
            <w:r>
              <w:t>0354</w:t>
            </w:r>
          </w:p>
        </w:tc>
        <w:tc>
          <w:tcPr>
            <w:tcW w:w="2600" w:type="dxa"/>
          </w:tcPr>
          <w:p w14:paraId="5E8C3BA5" w14:textId="77777777" w:rsidR="006C348D" w:rsidRDefault="006C348D" w:rsidP="0087024B">
            <w:pPr>
              <w:pStyle w:val="OtherTableBody"/>
            </w:pPr>
          </w:p>
        </w:tc>
        <w:tc>
          <w:tcPr>
            <w:tcW w:w="1400" w:type="dxa"/>
          </w:tcPr>
          <w:p w14:paraId="44D908A0" w14:textId="77777777" w:rsidR="006C348D" w:rsidRDefault="006C348D" w:rsidP="0087024B">
            <w:pPr>
              <w:pStyle w:val="OtherTableBody"/>
            </w:pPr>
            <w:r>
              <w:t>SET_S52</w:t>
            </w:r>
          </w:p>
        </w:tc>
        <w:tc>
          <w:tcPr>
            <w:tcW w:w="4200" w:type="dxa"/>
          </w:tcPr>
          <w:p w14:paraId="552CC7E0" w14:textId="77777777" w:rsidR="006C348D" w:rsidRDefault="006C348D" w:rsidP="0087024B">
            <w:pPr>
              <w:pStyle w:val="OtherTableBody"/>
            </w:pPr>
            <w:r>
              <w:t>This message structure supports tracking of information when the processing of a specimen was unsuccessful.</w:t>
            </w:r>
          </w:p>
        </w:tc>
      </w:tr>
      <w:tr w:rsidR="006C348D" w14:paraId="2A660C3A" w14:textId="77777777" w:rsidTr="0087024B">
        <w:trPr>
          <w:tblHeader/>
        </w:trPr>
        <w:tc>
          <w:tcPr>
            <w:tcW w:w="600" w:type="dxa"/>
          </w:tcPr>
          <w:p w14:paraId="4ABE416C" w14:textId="77777777" w:rsidR="006C348D" w:rsidRDefault="006C348D" w:rsidP="0087024B">
            <w:pPr>
              <w:pStyle w:val="OtherTableBody"/>
            </w:pPr>
          </w:p>
        </w:tc>
        <w:tc>
          <w:tcPr>
            <w:tcW w:w="600" w:type="dxa"/>
          </w:tcPr>
          <w:p w14:paraId="7FE0AFA9" w14:textId="77777777" w:rsidR="006C348D" w:rsidRDefault="006C348D" w:rsidP="0087024B">
            <w:pPr>
              <w:pStyle w:val="OtherTableBody"/>
            </w:pPr>
            <w:r>
              <w:t>0354</w:t>
            </w:r>
          </w:p>
        </w:tc>
        <w:tc>
          <w:tcPr>
            <w:tcW w:w="2600" w:type="dxa"/>
          </w:tcPr>
          <w:p w14:paraId="69BFE805" w14:textId="77777777" w:rsidR="006C348D" w:rsidRDefault="006C348D" w:rsidP="0087024B">
            <w:pPr>
              <w:pStyle w:val="OtherTableBody"/>
            </w:pPr>
          </w:p>
        </w:tc>
        <w:tc>
          <w:tcPr>
            <w:tcW w:w="1400" w:type="dxa"/>
          </w:tcPr>
          <w:p w14:paraId="0234EAF3" w14:textId="77777777" w:rsidR="006C348D" w:rsidRDefault="006C348D" w:rsidP="0087024B">
            <w:pPr>
              <w:pStyle w:val="OtherTableBody"/>
            </w:pPr>
            <w:r>
              <w:t>SIU_S12</w:t>
            </w:r>
          </w:p>
        </w:tc>
        <w:tc>
          <w:tcPr>
            <w:tcW w:w="4200" w:type="dxa"/>
          </w:tcPr>
          <w:p w14:paraId="43262BAB" w14:textId="77777777" w:rsidR="006C348D" w:rsidRDefault="006C348D" w:rsidP="0087024B">
            <w:pPr>
              <w:pStyle w:val="OtherTableBody"/>
            </w:pPr>
            <w:r>
              <w:t>S12, S13, S14, S15, S16, S17, S18, S19, S20, S21, S22, S23, S24, S26</w:t>
            </w:r>
          </w:p>
        </w:tc>
      </w:tr>
      <w:tr w:rsidR="006C348D" w14:paraId="5ABBFA4A" w14:textId="77777777" w:rsidTr="0087024B">
        <w:trPr>
          <w:tblHeader/>
        </w:trPr>
        <w:tc>
          <w:tcPr>
            <w:tcW w:w="600" w:type="dxa"/>
          </w:tcPr>
          <w:p w14:paraId="27EFD407" w14:textId="77777777" w:rsidR="006C348D" w:rsidRDefault="006C348D" w:rsidP="0087024B">
            <w:pPr>
              <w:pStyle w:val="OtherTableBody"/>
            </w:pPr>
          </w:p>
        </w:tc>
        <w:tc>
          <w:tcPr>
            <w:tcW w:w="600" w:type="dxa"/>
          </w:tcPr>
          <w:p w14:paraId="36A5EAE8" w14:textId="77777777" w:rsidR="006C348D" w:rsidRDefault="006C348D" w:rsidP="0087024B">
            <w:pPr>
              <w:pStyle w:val="OtherTableBody"/>
            </w:pPr>
            <w:r>
              <w:t>0354</w:t>
            </w:r>
          </w:p>
        </w:tc>
        <w:tc>
          <w:tcPr>
            <w:tcW w:w="2600" w:type="dxa"/>
          </w:tcPr>
          <w:p w14:paraId="1631A25F" w14:textId="77777777" w:rsidR="006C348D" w:rsidRDefault="006C348D" w:rsidP="0087024B">
            <w:pPr>
              <w:pStyle w:val="OtherTableBody"/>
            </w:pPr>
          </w:p>
        </w:tc>
        <w:tc>
          <w:tcPr>
            <w:tcW w:w="1400" w:type="dxa"/>
          </w:tcPr>
          <w:p w14:paraId="092ED30F" w14:textId="77777777" w:rsidR="006C348D" w:rsidRDefault="006C348D" w:rsidP="0087024B">
            <w:pPr>
              <w:pStyle w:val="OtherTableBody"/>
            </w:pPr>
            <w:r>
              <w:t>SLR_S28</w:t>
            </w:r>
          </w:p>
        </w:tc>
        <w:tc>
          <w:tcPr>
            <w:tcW w:w="4200" w:type="dxa"/>
          </w:tcPr>
          <w:p w14:paraId="646390EF" w14:textId="77777777" w:rsidR="006C348D" w:rsidRDefault="006C348D" w:rsidP="0087024B">
            <w:pPr>
              <w:pStyle w:val="OtherTableBody"/>
            </w:pPr>
            <w:r>
              <w:t>S28, S29, S30, S34, S35</w:t>
            </w:r>
          </w:p>
        </w:tc>
      </w:tr>
      <w:tr w:rsidR="006C348D" w14:paraId="0EC8A1D2" w14:textId="77777777" w:rsidTr="0087024B">
        <w:trPr>
          <w:tblHeader/>
        </w:trPr>
        <w:tc>
          <w:tcPr>
            <w:tcW w:w="600" w:type="dxa"/>
          </w:tcPr>
          <w:p w14:paraId="787DBE13" w14:textId="77777777" w:rsidR="006C348D" w:rsidRDefault="006C348D" w:rsidP="0087024B">
            <w:pPr>
              <w:pStyle w:val="OtherTableBody"/>
            </w:pPr>
          </w:p>
        </w:tc>
        <w:tc>
          <w:tcPr>
            <w:tcW w:w="600" w:type="dxa"/>
          </w:tcPr>
          <w:p w14:paraId="0AF1CCE7" w14:textId="77777777" w:rsidR="006C348D" w:rsidRDefault="006C348D" w:rsidP="0087024B">
            <w:pPr>
              <w:pStyle w:val="OtherTableBody"/>
            </w:pPr>
            <w:r>
              <w:t>0354</w:t>
            </w:r>
          </w:p>
        </w:tc>
        <w:tc>
          <w:tcPr>
            <w:tcW w:w="2600" w:type="dxa"/>
          </w:tcPr>
          <w:p w14:paraId="794E5FE7" w14:textId="77777777" w:rsidR="006C348D" w:rsidRDefault="006C348D" w:rsidP="0087024B">
            <w:pPr>
              <w:pStyle w:val="OtherTableBody"/>
            </w:pPr>
          </w:p>
        </w:tc>
        <w:tc>
          <w:tcPr>
            <w:tcW w:w="1400" w:type="dxa"/>
          </w:tcPr>
          <w:p w14:paraId="4EC224A4" w14:textId="77777777" w:rsidR="006C348D" w:rsidRDefault="006C348D" w:rsidP="0087024B">
            <w:pPr>
              <w:pStyle w:val="OtherTableBody"/>
            </w:pPr>
            <w:r>
              <w:t>SQM_S25</w:t>
            </w:r>
          </w:p>
        </w:tc>
        <w:tc>
          <w:tcPr>
            <w:tcW w:w="4200" w:type="dxa"/>
          </w:tcPr>
          <w:p w14:paraId="09048E02" w14:textId="77777777" w:rsidR="006C348D" w:rsidRDefault="006C348D" w:rsidP="0087024B">
            <w:pPr>
              <w:pStyle w:val="OtherTableBody"/>
            </w:pPr>
            <w:r>
              <w:t>S25</w:t>
            </w:r>
          </w:p>
        </w:tc>
      </w:tr>
      <w:tr w:rsidR="006C348D" w14:paraId="16084B44" w14:textId="77777777" w:rsidTr="0087024B">
        <w:trPr>
          <w:tblHeader/>
        </w:trPr>
        <w:tc>
          <w:tcPr>
            <w:tcW w:w="600" w:type="dxa"/>
          </w:tcPr>
          <w:p w14:paraId="41F4A684" w14:textId="77777777" w:rsidR="006C348D" w:rsidRDefault="006C348D" w:rsidP="0087024B">
            <w:pPr>
              <w:pStyle w:val="OtherTableBody"/>
            </w:pPr>
          </w:p>
        </w:tc>
        <w:tc>
          <w:tcPr>
            <w:tcW w:w="600" w:type="dxa"/>
          </w:tcPr>
          <w:p w14:paraId="61A4FCC1" w14:textId="77777777" w:rsidR="006C348D" w:rsidRDefault="006C348D" w:rsidP="0087024B">
            <w:pPr>
              <w:pStyle w:val="OtherTableBody"/>
            </w:pPr>
            <w:r>
              <w:t>0354</w:t>
            </w:r>
          </w:p>
        </w:tc>
        <w:tc>
          <w:tcPr>
            <w:tcW w:w="2600" w:type="dxa"/>
          </w:tcPr>
          <w:p w14:paraId="11815A0C" w14:textId="77777777" w:rsidR="006C348D" w:rsidRDefault="006C348D" w:rsidP="0087024B">
            <w:pPr>
              <w:pStyle w:val="OtherTableBody"/>
            </w:pPr>
          </w:p>
        </w:tc>
        <w:tc>
          <w:tcPr>
            <w:tcW w:w="1400" w:type="dxa"/>
          </w:tcPr>
          <w:p w14:paraId="2A684159" w14:textId="77777777" w:rsidR="006C348D" w:rsidRDefault="006C348D" w:rsidP="0087024B">
            <w:pPr>
              <w:pStyle w:val="OtherTableBody"/>
            </w:pPr>
            <w:r>
              <w:t>SQR_S25</w:t>
            </w:r>
          </w:p>
        </w:tc>
        <w:tc>
          <w:tcPr>
            <w:tcW w:w="4200" w:type="dxa"/>
          </w:tcPr>
          <w:p w14:paraId="7C9FB5A4" w14:textId="77777777" w:rsidR="006C348D" w:rsidRDefault="006C348D" w:rsidP="0087024B">
            <w:pPr>
              <w:pStyle w:val="OtherTableBody"/>
            </w:pPr>
            <w:r>
              <w:t>S25</w:t>
            </w:r>
          </w:p>
        </w:tc>
      </w:tr>
      <w:tr w:rsidR="006C348D" w14:paraId="74227C28" w14:textId="77777777" w:rsidTr="0087024B">
        <w:trPr>
          <w:tblHeader/>
        </w:trPr>
        <w:tc>
          <w:tcPr>
            <w:tcW w:w="600" w:type="dxa"/>
          </w:tcPr>
          <w:p w14:paraId="573C3EC0" w14:textId="77777777" w:rsidR="006C348D" w:rsidRDefault="006C348D" w:rsidP="0087024B">
            <w:pPr>
              <w:pStyle w:val="OtherTableBody"/>
            </w:pPr>
          </w:p>
        </w:tc>
        <w:tc>
          <w:tcPr>
            <w:tcW w:w="600" w:type="dxa"/>
          </w:tcPr>
          <w:p w14:paraId="3D403DCB" w14:textId="77777777" w:rsidR="006C348D" w:rsidRDefault="006C348D" w:rsidP="0087024B">
            <w:pPr>
              <w:pStyle w:val="OtherTableBody"/>
            </w:pPr>
            <w:r>
              <w:t>0354</w:t>
            </w:r>
          </w:p>
        </w:tc>
        <w:tc>
          <w:tcPr>
            <w:tcW w:w="2600" w:type="dxa"/>
          </w:tcPr>
          <w:p w14:paraId="648F59C1" w14:textId="77777777" w:rsidR="006C348D" w:rsidRDefault="006C348D" w:rsidP="0087024B">
            <w:pPr>
              <w:pStyle w:val="OtherTableBody"/>
            </w:pPr>
          </w:p>
        </w:tc>
        <w:tc>
          <w:tcPr>
            <w:tcW w:w="1400" w:type="dxa"/>
          </w:tcPr>
          <w:p w14:paraId="6A73261D" w14:textId="77777777" w:rsidR="006C348D" w:rsidRDefault="006C348D" w:rsidP="0087024B">
            <w:pPr>
              <w:pStyle w:val="OtherTableBody"/>
            </w:pPr>
            <w:r>
              <w:t>SRM_S01</w:t>
            </w:r>
          </w:p>
        </w:tc>
        <w:tc>
          <w:tcPr>
            <w:tcW w:w="4200" w:type="dxa"/>
          </w:tcPr>
          <w:p w14:paraId="5E8A210B" w14:textId="77777777" w:rsidR="006C348D" w:rsidRDefault="006C348D" w:rsidP="0087024B">
            <w:pPr>
              <w:pStyle w:val="OtherTableBody"/>
            </w:pPr>
            <w:r>
              <w:t>S01, S02, S03, S04, S05, S06, S07, S08, S09, S10, S11</w:t>
            </w:r>
          </w:p>
        </w:tc>
      </w:tr>
      <w:tr w:rsidR="006C348D" w14:paraId="1EB32F20" w14:textId="77777777" w:rsidTr="0087024B">
        <w:trPr>
          <w:tblHeader/>
        </w:trPr>
        <w:tc>
          <w:tcPr>
            <w:tcW w:w="600" w:type="dxa"/>
          </w:tcPr>
          <w:p w14:paraId="6A021093" w14:textId="77777777" w:rsidR="006C348D" w:rsidRDefault="006C348D" w:rsidP="0087024B">
            <w:pPr>
              <w:pStyle w:val="OtherTableBody"/>
            </w:pPr>
          </w:p>
        </w:tc>
        <w:tc>
          <w:tcPr>
            <w:tcW w:w="600" w:type="dxa"/>
          </w:tcPr>
          <w:p w14:paraId="6C42D5F4" w14:textId="77777777" w:rsidR="006C348D" w:rsidRDefault="006C348D" w:rsidP="0087024B">
            <w:pPr>
              <w:pStyle w:val="OtherTableBody"/>
            </w:pPr>
            <w:r>
              <w:t>0354</w:t>
            </w:r>
          </w:p>
        </w:tc>
        <w:tc>
          <w:tcPr>
            <w:tcW w:w="2600" w:type="dxa"/>
          </w:tcPr>
          <w:p w14:paraId="5B16E9D3" w14:textId="77777777" w:rsidR="006C348D" w:rsidRDefault="006C348D" w:rsidP="0087024B">
            <w:pPr>
              <w:pStyle w:val="OtherTableBody"/>
            </w:pPr>
          </w:p>
        </w:tc>
        <w:tc>
          <w:tcPr>
            <w:tcW w:w="1400" w:type="dxa"/>
          </w:tcPr>
          <w:p w14:paraId="19152AFB" w14:textId="77777777" w:rsidR="006C348D" w:rsidRDefault="006C348D" w:rsidP="0087024B">
            <w:pPr>
              <w:pStyle w:val="OtherTableBody"/>
            </w:pPr>
            <w:r>
              <w:t>SRR_S01</w:t>
            </w:r>
          </w:p>
        </w:tc>
        <w:tc>
          <w:tcPr>
            <w:tcW w:w="4200" w:type="dxa"/>
          </w:tcPr>
          <w:p w14:paraId="5C1EA52A" w14:textId="77777777" w:rsidR="006C348D" w:rsidRDefault="006C348D" w:rsidP="0087024B">
            <w:pPr>
              <w:pStyle w:val="OtherTableBody"/>
            </w:pPr>
            <w:r>
              <w:t>S01, S02, S03, S04, S05, S06, S07, S08, S09, S10, S11</w:t>
            </w:r>
          </w:p>
        </w:tc>
      </w:tr>
      <w:tr w:rsidR="006C348D" w14:paraId="2B0D706D" w14:textId="77777777" w:rsidTr="0087024B">
        <w:trPr>
          <w:tblHeader/>
        </w:trPr>
        <w:tc>
          <w:tcPr>
            <w:tcW w:w="600" w:type="dxa"/>
          </w:tcPr>
          <w:p w14:paraId="5B23A38F" w14:textId="77777777" w:rsidR="006C348D" w:rsidRDefault="006C348D" w:rsidP="0087024B">
            <w:pPr>
              <w:pStyle w:val="OtherTableBody"/>
            </w:pPr>
          </w:p>
        </w:tc>
        <w:tc>
          <w:tcPr>
            <w:tcW w:w="600" w:type="dxa"/>
          </w:tcPr>
          <w:p w14:paraId="014682FD" w14:textId="77777777" w:rsidR="006C348D" w:rsidRDefault="006C348D" w:rsidP="0087024B">
            <w:pPr>
              <w:pStyle w:val="OtherTableBody"/>
            </w:pPr>
            <w:r>
              <w:t>0354</w:t>
            </w:r>
          </w:p>
        </w:tc>
        <w:tc>
          <w:tcPr>
            <w:tcW w:w="2600" w:type="dxa"/>
          </w:tcPr>
          <w:p w14:paraId="091BD5D1" w14:textId="77777777" w:rsidR="006C348D" w:rsidRDefault="006C348D" w:rsidP="0087024B">
            <w:pPr>
              <w:pStyle w:val="OtherTableBody"/>
            </w:pPr>
          </w:p>
        </w:tc>
        <w:tc>
          <w:tcPr>
            <w:tcW w:w="1400" w:type="dxa"/>
          </w:tcPr>
          <w:p w14:paraId="0BE6655B" w14:textId="77777777" w:rsidR="006C348D" w:rsidRDefault="006C348D" w:rsidP="0087024B">
            <w:pPr>
              <w:pStyle w:val="OtherTableBody"/>
            </w:pPr>
            <w:r>
              <w:t>SSR_U04</w:t>
            </w:r>
          </w:p>
        </w:tc>
        <w:tc>
          <w:tcPr>
            <w:tcW w:w="4200" w:type="dxa"/>
          </w:tcPr>
          <w:p w14:paraId="20CB1C67" w14:textId="77777777" w:rsidR="006C348D" w:rsidRDefault="006C348D" w:rsidP="0087024B">
            <w:pPr>
              <w:pStyle w:val="OtherTableBody"/>
            </w:pPr>
            <w:r>
              <w:t>U04</w:t>
            </w:r>
          </w:p>
        </w:tc>
      </w:tr>
      <w:tr w:rsidR="006C348D" w14:paraId="119ED9D5" w14:textId="77777777" w:rsidTr="0087024B">
        <w:trPr>
          <w:tblHeader/>
        </w:trPr>
        <w:tc>
          <w:tcPr>
            <w:tcW w:w="600" w:type="dxa"/>
          </w:tcPr>
          <w:p w14:paraId="3D9ECEFE" w14:textId="77777777" w:rsidR="006C348D" w:rsidRDefault="006C348D" w:rsidP="0087024B">
            <w:pPr>
              <w:pStyle w:val="OtherTableBody"/>
            </w:pPr>
          </w:p>
        </w:tc>
        <w:tc>
          <w:tcPr>
            <w:tcW w:w="600" w:type="dxa"/>
          </w:tcPr>
          <w:p w14:paraId="1077A9C0" w14:textId="77777777" w:rsidR="006C348D" w:rsidRDefault="006C348D" w:rsidP="0087024B">
            <w:pPr>
              <w:pStyle w:val="OtherTableBody"/>
            </w:pPr>
            <w:r>
              <w:t>0354</w:t>
            </w:r>
          </w:p>
        </w:tc>
        <w:tc>
          <w:tcPr>
            <w:tcW w:w="2600" w:type="dxa"/>
          </w:tcPr>
          <w:p w14:paraId="59B7E0D9" w14:textId="77777777" w:rsidR="006C348D" w:rsidRDefault="006C348D" w:rsidP="0087024B">
            <w:pPr>
              <w:pStyle w:val="OtherTableBody"/>
            </w:pPr>
          </w:p>
        </w:tc>
        <w:tc>
          <w:tcPr>
            <w:tcW w:w="1400" w:type="dxa"/>
          </w:tcPr>
          <w:p w14:paraId="7E39C436" w14:textId="77777777" w:rsidR="006C348D" w:rsidRDefault="006C348D" w:rsidP="0087024B">
            <w:pPr>
              <w:pStyle w:val="OtherTableBody"/>
            </w:pPr>
            <w:r>
              <w:t>SSU_U03</w:t>
            </w:r>
          </w:p>
        </w:tc>
        <w:tc>
          <w:tcPr>
            <w:tcW w:w="4200" w:type="dxa"/>
          </w:tcPr>
          <w:p w14:paraId="09295497" w14:textId="77777777" w:rsidR="006C348D" w:rsidRDefault="006C348D" w:rsidP="0087024B">
            <w:pPr>
              <w:pStyle w:val="OtherTableBody"/>
            </w:pPr>
            <w:r>
              <w:t>U03</w:t>
            </w:r>
          </w:p>
        </w:tc>
      </w:tr>
      <w:tr w:rsidR="006C348D" w14:paraId="31E33BA3" w14:textId="77777777" w:rsidTr="0087024B">
        <w:trPr>
          <w:tblHeader/>
        </w:trPr>
        <w:tc>
          <w:tcPr>
            <w:tcW w:w="600" w:type="dxa"/>
          </w:tcPr>
          <w:p w14:paraId="161783F8" w14:textId="77777777" w:rsidR="006C348D" w:rsidRDefault="006C348D" w:rsidP="0087024B">
            <w:pPr>
              <w:pStyle w:val="OtherTableBody"/>
            </w:pPr>
          </w:p>
        </w:tc>
        <w:tc>
          <w:tcPr>
            <w:tcW w:w="600" w:type="dxa"/>
          </w:tcPr>
          <w:p w14:paraId="1F2E6E6D" w14:textId="77777777" w:rsidR="006C348D" w:rsidRDefault="006C348D" w:rsidP="0087024B">
            <w:pPr>
              <w:pStyle w:val="OtherTableBody"/>
            </w:pPr>
            <w:r>
              <w:t>0354</w:t>
            </w:r>
          </w:p>
        </w:tc>
        <w:tc>
          <w:tcPr>
            <w:tcW w:w="2600" w:type="dxa"/>
          </w:tcPr>
          <w:p w14:paraId="534F2151" w14:textId="77777777" w:rsidR="006C348D" w:rsidRDefault="006C348D" w:rsidP="0087024B">
            <w:pPr>
              <w:pStyle w:val="OtherTableBody"/>
            </w:pPr>
          </w:p>
        </w:tc>
        <w:tc>
          <w:tcPr>
            <w:tcW w:w="1400" w:type="dxa"/>
          </w:tcPr>
          <w:p w14:paraId="1DBDF27A" w14:textId="77777777" w:rsidR="006C348D" w:rsidRDefault="006C348D" w:rsidP="0087024B">
            <w:pPr>
              <w:pStyle w:val="OtherTableBody"/>
            </w:pPr>
            <w:r>
              <w:t>STC_S33</w:t>
            </w:r>
          </w:p>
        </w:tc>
        <w:tc>
          <w:tcPr>
            <w:tcW w:w="4200" w:type="dxa"/>
          </w:tcPr>
          <w:p w14:paraId="1B0BE1D4" w14:textId="77777777" w:rsidR="006C348D" w:rsidRDefault="006C348D" w:rsidP="0087024B">
            <w:pPr>
              <w:pStyle w:val="OtherTableBody"/>
            </w:pPr>
            <w:r>
              <w:t>S33</w:t>
            </w:r>
          </w:p>
        </w:tc>
      </w:tr>
      <w:tr w:rsidR="006C348D" w14:paraId="3727E84F" w14:textId="77777777" w:rsidTr="0087024B">
        <w:trPr>
          <w:tblHeader/>
        </w:trPr>
        <w:tc>
          <w:tcPr>
            <w:tcW w:w="600" w:type="dxa"/>
          </w:tcPr>
          <w:p w14:paraId="7573A9D6" w14:textId="77777777" w:rsidR="006C348D" w:rsidRDefault="006C348D" w:rsidP="0087024B">
            <w:pPr>
              <w:pStyle w:val="OtherTableBody"/>
            </w:pPr>
          </w:p>
        </w:tc>
        <w:tc>
          <w:tcPr>
            <w:tcW w:w="600" w:type="dxa"/>
          </w:tcPr>
          <w:p w14:paraId="71477DD6" w14:textId="77777777" w:rsidR="006C348D" w:rsidRDefault="006C348D" w:rsidP="0087024B">
            <w:pPr>
              <w:pStyle w:val="OtherTableBody"/>
            </w:pPr>
            <w:r>
              <w:t>0354</w:t>
            </w:r>
          </w:p>
        </w:tc>
        <w:tc>
          <w:tcPr>
            <w:tcW w:w="2600" w:type="dxa"/>
          </w:tcPr>
          <w:p w14:paraId="5EB367C3" w14:textId="77777777" w:rsidR="006C348D" w:rsidRDefault="006C348D" w:rsidP="0087024B">
            <w:pPr>
              <w:pStyle w:val="OtherTableBody"/>
            </w:pPr>
          </w:p>
        </w:tc>
        <w:tc>
          <w:tcPr>
            <w:tcW w:w="1400" w:type="dxa"/>
          </w:tcPr>
          <w:p w14:paraId="23A088C5" w14:textId="77777777" w:rsidR="006C348D" w:rsidRDefault="006C348D" w:rsidP="0087024B">
            <w:pPr>
              <w:pStyle w:val="OtherTableBody"/>
            </w:pPr>
            <w:r>
              <w:t>SUR_P09</w:t>
            </w:r>
          </w:p>
        </w:tc>
        <w:tc>
          <w:tcPr>
            <w:tcW w:w="4200" w:type="dxa"/>
          </w:tcPr>
          <w:p w14:paraId="60ABBABE" w14:textId="77777777" w:rsidR="006C348D" w:rsidRDefault="006C348D" w:rsidP="0087024B">
            <w:pPr>
              <w:pStyle w:val="OtherTableBody"/>
            </w:pPr>
            <w:r>
              <w:t>P09</w:t>
            </w:r>
          </w:p>
        </w:tc>
      </w:tr>
      <w:tr w:rsidR="006C348D" w14:paraId="75C44CB6" w14:textId="77777777" w:rsidTr="0087024B">
        <w:trPr>
          <w:tblHeader/>
        </w:trPr>
        <w:tc>
          <w:tcPr>
            <w:tcW w:w="600" w:type="dxa"/>
          </w:tcPr>
          <w:p w14:paraId="1107FE03" w14:textId="77777777" w:rsidR="006C348D" w:rsidRDefault="006C348D" w:rsidP="0087024B">
            <w:pPr>
              <w:pStyle w:val="OtherTableBody"/>
            </w:pPr>
          </w:p>
        </w:tc>
        <w:tc>
          <w:tcPr>
            <w:tcW w:w="600" w:type="dxa"/>
          </w:tcPr>
          <w:p w14:paraId="7AA86E5C" w14:textId="77777777" w:rsidR="006C348D" w:rsidRDefault="006C348D" w:rsidP="0087024B">
            <w:pPr>
              <w:pStyle w:val="OtherTableBody"/>
            </w:pPr>
            <w:r>
              <w:t>0354</w:t>
            </w:r>
          </w:p>
        </w:tc>
        <w:tc>
          <w:tcPr>
            <w:tcW w:w="2600" w:type="dxa"/>
          </w:tcPr>
          <w:p w14:paraId="2A9EC53F" w14:textId="77777777" w:rsidR="006C348D" w:rsidRDefault="006C348D" w:rsidP="0087024B">
            <w:pPr>
              <w:pStyle w:val="OtherTableBody"/>
            </w:pPr>
          </w:p>
        </w:tc>
        <w:tc>
          <w:tcPr>
            <w:tcW w:w="1400" w:type="dxa"/>
          </w:tcPr>
          <w:p w14:paraId="2801C540" w14:textId="77777777" w:rsidR="006C348D" w:rsidRDefault="006C348D" w:rsidP="0087024B">
            <w:pPr>
              <w:pStyle w:val="OtherTableBody"/>
            </w:pPr>
            <w:r>
              <w:t>TCU_U10</w:t>
            </w:r>
          </w:p>
        </w:tc>
        <w:tc>
          <w:tcPr>
            <w:tcW w:w="4200" w:type="dxa"/>
          </w:tcPr>
          <w:p w14:paraId="66F8E70A" w14:textId="77777777" w:rsidR="006C348D" w:rsidRDefault="006C348D" w:rsidP="0087024B">
            <w:pPr>
              <w:pStyle w:val="OtherTableBody"/>
            </w:pPr>
            <w:r>
              <w:t>U10, U11</w:t>
            </w:r>
          </w:p>
        </w:tc>
      </w:tr>
      <w:tr w:rsidR="006C348D" w14:paraId="056A78ED" w14:textId="77777777" w:rsidTr="0087024B">
        <w:trPr>
          <w:tblHeader/>
        </w:trPr>
        <w:tc>
          <w:tcPr>
            <w:tcW w:w="600" w:type="dxa"/>
          </w:tcPr>
          <w:p w14:paraId="06BFD968" w14:textId="77777777" w:rsidR="006C348D" w:rsidRDefault="006C348D" w:rsidP="0087024B">
            <w:pPr>
              <w:pStyle w:val="OtherTableBody"/>
            </w:pPr>
          </w:p>
        </w:tc>
        <w:tc>
          <w:tcPr>
            <w:tcW w:w="600" w:type="dxa"/>
          </w:tcPr>
          <w:p w14:paraId="090424DB" w14:textId="77777777" w:rsidR="006C348D" w:rsidRDefault="006C348D" w:rsidP="0087024B">
            <w:pPr>
              <w:pStyle w:val="OtherTableBody"/>
            </w:pPr>
            <w:r>
              <w:t>0354</w:t>
            </w:r>
          </w:p>
        </w:tc>
        <w:tc>
          <w:tcPr>
            <w:tcW w:w="2600" w:type="dxa"/>
          </w:tcPr>
          <w:p w14:paraId="7F069044" w14:textId="77777777" w:rsidR="006C348D" w:rsidRDefault="006C348D" w:rsidP="0087024B">
            <w:pPr>
              <w:pStyle w:val="OtherTableBody"/>
            </w:pPr>
          </w:p>
        </w:tc>
        <w:tc>
          <w:tcPr>
            <w:tcW w:w="1400" w:type="dxa"/>
          </w:tcPr>
          <w:p w14:paraId="39D96F13" w14:textId="77777777" w:rsidR="006C348D" w:rsidRDefault="006C348D" w:rsidP="0087024B">
            <w:pPr>
              <w:pStyle w:val="OtherTableBody"/>
            </w:pPr>
            <w:r>
              <w:t>UDM_Q05</w:t>
            </w:r>
          </w:p>
        </w:tc>
        <w:tc>
          <w:tcPr>
            <w:tcW w:w="4200" w:type="dxa"/>
          </w:tcPr>
          <w:p w14:paraId="6586F4CE" w14:textId="77777777" w:rsidR="006C348D" w:rsidRDefault="006C348D" w:rsidP="0087024B">
            <w:pPr>
              <w:pStyle w:val="OtherTableBody"/>
            </w:pPr>
            <w:r>
              <w:t>Q05</w:t>
            </w:r>
          </w:p>
        </w:tc>
      </w:tr>
      <w:tr w:rsidR="006C348D" w14:paraId="61F29F5E" w14:textId="77777777" w:rsidTr="0087024B">
        <w:trPr>
          <w:tblHeader/>
        </w:trPr>
        <w:tc>
          <w:tcPr>
            <w:tcW w:w="600" w:type="dxa"/>
          </w:tcPr>
          <w:p w14:paraId="60ADD9C3" w14:textId="77777777" w:rsidR="006C348D" w:rsidRDefault="006C348D" w:rsidP="0087024B">
            <w:pPr>
              <w:pStyle w:val="OtherTableBody"/>
            </w:pPr>
          </w:p>
        </w:tc>
        <w:tc>
          <w:tcPr>
            <w:tcW w:w="600" w:type="dxa"/>
          </w:tcPr>
          <w:p w14:paraId="0887FA7D" w14:textId="77777777" w:rsidR="006C348D" w:rsidRDefault="006C348D" w:rsidP="0087024B">
            <w:pPr>
              <w:pStyle w:val="OtherTableBody"/>
            </w:pPr>
            <w:r>
              <w:t>0354</w:t>
            </w:r>
          </w:p>
        </w:tc>
        <w:tc>
          <w:tcPr>
            <w:tcW w:w="2600" w:type="dxa"/>
          </w:tcPr>
          <w:p w14:paraId="63A14F6C" w14:textId="77777777" w:rsidR="006C348D" w:rsidRDefault="006C348D" w:rsidP="0087024B">
            <w:pPr>
              <w:pStyle w:val="OtherTableBody"/>
            </w:pPr>
          </w:p>
        </w:tc>
        <w:tc>
          <w:tcPr>
            <w:tcW w:w="1400" w:type="dxa"/>
          </w:tcPr>
          <w:p w14:paraId="3E70BD0C" w14:textId="77777777" w:rsidR="006C348D" w:rsidRDefault="006C348D" w:rsidP="0087024B">
            <w:pPr>
              <w:pStyle w:val="OtherTableBody"/>
            </w:pPr>
            <w:r>
              <w:t>VXQ_V01</w:t>
            </w:r>
          </w:p>
        </w:tc>
        <w:tc>
          <w:tcPr>
            <w:tcW w:w="4200" w:type="dxa"/>
          </w:tcPr>
          <w:p w14:paraId="061154E6" w14:textId="77777777" w:rsidR="006C348D" w:rsidRDefault="006C348D" w:rsidP="0087024B">
            <w:pPr>
              <w:pStyle w:val="OtherTableBody"/>
            </w:pPr>
            <w:r>
              <w:t>V01</w:t>
            </w:r>
          </w:p>
        </w:tc>
      </w:tr>
      <w:tr w:rsidR="006C348D" w14:paraId="3DF3BFD2" w14:textId="77777777" w:rsidTr="0087024B">
        <w:trPr>
          <w:tblHeader/>
        </w:trPr>
        <w:tc>
          <w:tcPr>
            <w:tcW w:w="600" w:type="dxa"/>
          </w:tcPr>
          <w:p w14:paraId="33D8D29C" w14:textId="77777777" w:rsidR="006C348D" w:rsidRDefault="006C348D" w:rsidP="0087024B">
            <w:pPr>
              <w:pStyle w:val="OtherTableBody"/>
            </w:pPr>
          </w:p>
        </w:tc>
        <w:tc>
          <w:tcPr>
            <w:tcW w:w="600" w:type="dxa"/>
          </w:tcPr>
          <w:p w14:paraId="20146F02" w14:textId="77777777" w:rsidR="006C348D" w:rsidRDefault="006C348D" w:rsidP="0087024B">
            <w:pPr>
              <w:pStyle w:val="OtherTableBody"/>
            </w:pPr>
            <w:r>
              <w:t>0354</w:t>
            </w:r>
          </w:p>
        </w:tc>
        <w:tc>
          <w:tcPr>
            <w:tcW w:w="2600" w:type="dxa"/>
          </w:tcPr>
          <w:p w14:paraId="4AF36C61" w14:textId="77777777" w:rsidR="006C348D" w:rsidRDefault="006C348D" w:rsidP="0087024B">
            <w:pPr>
              <w:pStyle w:val="OtherTableBody"/>
            </w:pPr>
          </w:p>
        </w:tc>
        <w:tc>
          <w:tcPr>
            <w:tcW w:w="1400" w:type="dxa"/>
          </w:tcPr>
          <w:p w14:paraId="7791981B" w14:textId="77777777" w:rsidR="006C348D" w:rsidRDefault="006C348D" w:rsidP="0087024B">
            <w:pPr>
              <w:pStyle w:val="OtherTableBody"/>
            </w:pPr>
            <w:r>
              <w:t>VXR_V03</w:t>
            </w:r>
          </w:p>
        </w:tc>
        <w:tc>
          <w:tcPr>
            <w:tcW w:w="4200" w:type="dxa"/>
          </w:tcPr>
          <w:p w14:paraId="27853FF7" w14:textId="77777777" w:rsidR="006C348D" w:rsidRDefault="006C348D" w:rsidP="0087024B">
            <w:pPr>
              <w:pStyle w:val="OtherTableBody"/>
            </w:pPr>
            <w:r>
              <w:t>V03</w:t>
            </w:r>
          </w:p>
        </w:tc>
      </w:tr>
      <w:tr w:rsidR="006C348D" w14:paraId="5A21F4F5" w14:textId="77777777" w:rsidTr="0087024B">
        <w:trPr>
          <w:tblHeader/>
        </w:trPr>
        <w:tc>
          <w:tcPr>
            <w:tcW w:w="600" w:type="dxa"/>
          </w:tcPr>
          <w:p w14:paraId="4B12B401" w14:textId="77777777" w:rsidR="006C348D" w:rsidRDefault="006C348D" w:rsidP="0087024B">
            <w:pPr>
              <w:pStyle w:val="OtherTableBody"/>
            </w:pPr>
          </w:p>
        </w:tc>
        <w:tc>
          <w:tcPr>
            <w:tcW w:w="600" w:type="dxa"/>
          </w:tcPr>
          <w:p w14:paraId="2790669A" w14:textId="77777777" w:rsidR="006C348D" w:rsidRDefault="006C348D" w:rsidP="0087024B">
            <w:pPr>
              <w:pStyle w:val="OtherTableBody"/>
            </w:pPr>
            <w:r>
              <w:t>0354</w:t>
            </w:r>
          </w:p>
        </w:tc>
        <w:tc>
          <w:tcPr>
            <w:tcW w:w="2600" w:type="dxa"/>
          </w:tcPr>
          <w:p w14:paraId="69BCEC6C" w14:textId="77777777" w:rsidR="006C348D" w:rsidRDefault="006C348D" w:rsidP="0087024B">
            <w:pPr>
              <w:pStyle w:val="OtherTableBody"/>
            </w:pPr>
          </w:p>
        </w:tc>
        <w:tc>
          <w:tcPr>
            <w:tcW w:w="1400" w:type="dxa"/>
          </w:tcPr>
          <w:p w14:paraId="0FC6DA35" w14:textId="77777777" w:rsidR="006C348D" w:rsidRDefault="006C348D" w:rsidP="0087024B">
            <w:pPr>
              <w:pStyle w:val="OtherTableBody"/>
            </w:pPr>
            <w:r>
              <w:t>VXU_V04</w:t>
            </w:r>
          </w:p>
        </w:tc>
        <w:tc>
          <w:tcPr>
            <w:tcW w:w="4200" w:type="dxa"/>
          </w:tcPr>
          <w:p w14:paraId="5AADD71A" w14:textId="77777777" w:rsidR="006C348D" w:rsidRDefault="006C348D" w:rsidP="0087024B">
            <w:pPr>
              <w:pStyle w:val="OtherTableBody"/>
            </w:pPr>
            <w:r>
              <w:t>V04</w:t>
            </w:r>
          </w:p>
        </w:tc>
      </w:tr>
      <w:tr w:rsidR="006C348D" w14:paraId="3747C03C" w14:textId="77777777" w:rsidTr="0087024B">
        <w:trPr>
          <w:tblHeader/>
        </w:trPr>
        <w:tc>
          <w:tcPr>
            <w:tcW w:w="600" w:type="dxa"/>
          </w:tcPr>
          <w:p w14:paraId="63BF4626" w14:textId="77777777" w:rsidR="006C348D" w:rsidRDefault="006C348D" w:rsidP="0087024B">
            <w:pPr>
              <w:pStyle w:val="OtherTableBody"/>
            </w:pPr>
          </w:p>
        </w:tc>
        <w:tc>
          <w:tcPr>
            <w:tcW w:w="600" w:type="dxa"/>
          </w:tcPr>
          <w:p w14:paraId="3BF31644" w14:textId="77777777" w:rsidR="006C348D" w:rsidRDefault="006C348D" w:rsidP="0087024B">
            <w:pPr>
              <w:pStyle w:val="OtherTableBody"/>
            </w:pPr>
            <w:r>
              <w:t>0354</w:t>
            </w:r>
          </w:p>
        </w:tc>
        <w:tc>
          <w:tcPr>
            <w:tcW w:w="2600" w:type="dxa"/>
          </w:tcPr>
          <w:p w14:paraId="77AA0F35" w14:textId="77777777" w:rsidR="006C348D" w:rsidRDefault="006C348D" w:rsidP="0087024B">
            <w:pPr>
              <w:pStyle w:val="OtherTableBody"/>
            </w:pPr>
          </w:p>
        </w:tc>
        <w:tc>
          <w:tcPr>
            <w:tcW w:w="1400" w:type="dxa"/>
          </w:tcPr>
          <w:p w14:paraId="521662A8" w14:textId="77777777" w:rsidR="006C348D" w:rsidRDefault="006C348D" w:rsidP="0087024B">
            <w:pPr>
              <w:pStyle w:val="OtherTableBody"/>
            </w:pPr>
            <w:r>
              <w:t>VXX_V02</w:t>
            </w:r>
          </w:p>
        </w:tc>
        <w:tc>
          <w:tcPr>
            <w:tcW w:w="4200" w:type="dxa"/>
          </w:tcPr>
          <w:p w14:paraId="3FD3B15B" w14:textId="77777777" w:rsidR="006C348D" w:rsidRDefault="006C348D" w:rsidP="0087024B">
            <w:pPr>
              <w:pStyle w:val="OtherTableBody"/>
            </w:pPr>
            <w:r>
              <w:t>V02</w:t>
            </w:r>
          </w:p>
        </w:tc>
      </w:tr>
      <w:tr w:rsidR="006C348D" w14:paraId="0CE9CBC9" w14:textId="77777777" w:rsidTr="0087024B">
        <w:trPr>
          <w:tblHeader/>
        </w:trPr>
        <w:tc>
          <w:tcPr>
            <w:tcW w:w="600" w:type="dxa"/>
          </w:tcPr>
          <w:p w14:paraId="56A67EE9" w14:textId="77777777" w:rsidR="006C348D" w:rsidRDefault="006C348D" w:rsidP="0087024B">
            <w:pPr>
              <w:pStyle w:val="OtherTableBody"/>
            </w:pPr>
            <w:r>
              <w:t>HL7</w:t>
            </w:r>
          </w:p>
        </w:tc>
        <w:tc>
          <w:tcPr>
            <w:tcW w:w="600" w:type="dxa"/>
          </w:tcPr>
          <w:p w14:paraId="4C5F8490" w14:textId="77777777" w:rsidR="006C348D" w:rsidRDefault="006C348D" w:rsidP="0087024B">
            <w:pPr>
              <w:pStyle w:val="OtherTableBody"/>
            </w:pPr>
          </w:p>
        </w:tc>
        <w:tc>
          <w:tcPr>
            <w:tcW w:w="2600" w:type="dxa"/>
          </w:tcPr>
          <w:p w14:paraId="076D72F0" w14:textId="77777777" w:rsidR="006C348D" w:rsidRDefault="006C348D" w:rsidP="0087024B">
            <w:pPr>
              <w:pStyle w:val="OtherTableBody"/>
            </w:pPr>
            <w:r>
              <w:t>Primary Key Value Type</w:t>
            </w:r>
          </w:p>
        </w:tc>
        <w:tc>
          <w:tcPr>
            <w:tcW w:w="1400" w:type="dxa"/>
          </w:tcPr>
          <w:p w14:paraId="0CDF26E0" w14:textId="77777777" w:rsidR="006C348D" w:rsidRDefault="006C348D" w:rsidP="0087024B">
            <w:pPr>
              <w:pStyle w:val="OtherTableBody"/>
            </w:pPr>
          </w:p>
        </w:tc>
        <w:tc>
          <w:tcPr>
            <w:tcW w:w="4200" w:type="dxa"/>
          </w:tcPr>
          <w:p w14:paraId="67E31000" w14:textId="77777777" w:rsidR="006C348D" w:rsidRDefault="006C348D" w:rsidP="0087024B">
            <w:pPr>
              <w:pStyle w:val="OtherTableBody"/>
            </w:pPr>
          </w:p>
        </w:tc>
      </w:tr>
      <w:tr w:rsidR="006C348D" w14:paraId="4C14F1FE" w14:textId="77777777" w:rsidTr="0087024B">
        <w:trPr>
          <w:tblHeader/>
        </w:trPr>
        <w:tc>
          <w:tcPr>
            <w:tcW w:w="600" w:type="dxa"/>
          </w:tcPr>
          <w:p w14:paraId="003B9432" w14:textId="77777777" w:rsidR="006C348D" w:rsidRDefault="006C348D" w:rsidP="0087024B">
            <w:pPr>
              <w:pStyle w:val="OtherTableBody"/>
            </w:pPr>
          </w:p>
        </w:tc>
        <w:tc>
          <w:tcPr>
            <w:tcW w:w="600" w:type="dxa"/>
          </w:tcPr>
          <w:p w14:paraId="08B10228" w14:textId="77777777" w:rsidR="006C348D" w:rsidRDefault="006C348D" w:rsidP="0087024B">
            <w:pPr>
              <w:pStyle w:val="OtherTableBody"/>
            </w:pPr>
            <w:r>
              <w:t>0355</w:t>
            </w:r>
          </w:p>
        </w:tc>
        <w:tc>
          <w:tcPr>
            <w:tcW w:w="2600" w:type="dxa"/>
          </w:tcPr>
          <w:p w14:paraId="09AC70A8" w14:textId="77777777" w:rsidR="006C348D" w:rsidRDefault="006C348D" w:rsidP="0087024B">
            <w:pPr>
              <w:pStyle w:val="OtherTableBody"/>
            </w:pPr>
          </w:p>
        </w:tc>
        <w:tc>
          <w:tcPr>
            <w:tcW w:w="1400" w:type="dxa"/>
          </w:tcPr>
          <w:p w14:paraId="376AA0C2" w14:textId="77777777" w:rsidR="006C348D" w:rsidRDefault="006C348D" w:rsidP="0087024B">
            <w:pPr>
              <w:pStyle w:val="OtherTableBody"/>
            </w:pPr>
            <w:r>
              <w:t>CE</w:t>
            </w:r>
          </w:p>
        </w:tc>
        <w:tc>
          <w:tcPr>
            <w:tcW w:w="4200" w:type="dxa"/>
          </w:tcPr>
          <w:p w14:paraId="10A604DB" w14:textId="77777777" w:rsidR="006C348D" w:rsidRDefault="006C348D" w:rsidP="0087024B">
            <w:pPr>
              <w:pStyle w:val="OtherTableBody"/>
            </w:pPr>
            <w:r>
              <w:t>Coded element</w:t>
            </w:r>
          </w:p>
        </w:tc>
      </w:tr>
      <w:tr w:rsidR="006C348D" w14:paraId="00451B9C" w14:textId="77777777" w:rsidTr="0087024B">
        <w:trPr>
          <w:tblHeader/>
        </w:trPr>
        <w:tc>
          <w:tcPr>
            <w:tcW w:w="600" w:type="dxa"/>
          </w:tcPr>
          <w:p w14:paraId="5A946C19" w14:textId="77777777" w:rsidR="006C348D" w:rsidRDefault="006C348D" w:rsidP="0087024B">
            <w:pPr>
              <w:pStyle w:val="OtherTableBody"/>
            </w:pPr>
          </w:p>
        </w:tc>
        <w:tc>
          <w:tcPr>
            <w:tcW w:w="600" w:type="dxa"/>
          </w:tcPr>
          <w:p w14:paraId="0B03D839" w14:textId="77777777" w:rsidR="006C348D" w:rsidRDefault="006C348D" w:rsidP="0087024B">
            <w:pPr>
              <w:pStyle w:val="OtherTableBody"/>
            </w:pPr>
            <w:r>
              <w:t>0355</w:t>
            </w:r>
          </w:p>
        </w:tc>
        <w:tc>
          <w:tcPr>
            <w:tcW w:w="2600" w:type="dxa"/>
          </w:tcPr>
          <w:p w14:paraId="2D8AADB8" w14:textId="77777777" w:rsidR="006C348D" w:rsidRDefault="006C348D" w:rsidP="0087024B">
            <w:pPr>
              <w:pStyle w:val="OtherTableBody"/>
            </w:pPr>
          </w:p>
        </w:tc>
        <w:tc>
          <w:tcPr>
            <w:tcW w:w="1400" w:type="dxa"/>
          </w:tcPr>
          <w:p w14:paraId="3C37295C" w14:textId="77777777" w:rsidR="006C348D" w:rsidRDefault="006C348D" w:rsidP="0087024B">
            <w:pPr>
              <w:pStyle w:val="OtherTableBody"/>
            </w:pPr>
            <w:r>
              <w:t>CWE</w:t>
            </w:r>
          </w:p>
        </w:tc>
        <w:tc>
          <w:tcPr>
            <w:tcW w:w="4200" w:type="dxa"/>
          </w:tcPr>
          <w:p w14:paraId="2B3A8D22" w14:textId="77777777" w:rsidR="006C348D" w:rsidRDefault="006C348D" w:rsidP="0087024B">
            <w:pPr>
              <w:pStyle w:val="OtherTableBody"/>
            </w:pPr>
            <w:r>
              <w:t>Coded with Exceptions</w:t>
            </w:r>
          </w:p>
        </w:tc>
      </w:tr>
      <w:tr w:rsidR="006C348D" w14:paraId="5DCD6709" w14:textId="77777777" w:rsidTr="0087024B">
        <w:trPr>
          <w:tblHeader/>
        </w:trPr>
        <w:tc>
          <w:tcPr>
            <w:tcW w:w="600" w:type="dxa"/>
          </w:tcPr>
          <w:p w14:paraId="7640E35F" w14:textId="77777777" w:rsidR="006C348D" w:rsidRDefault="006C348D" w:rsidP="0087024B">
            <w:pPr>
              <w:pStyle w:val="OtherTableBody"/>
            </w:pPr>
          </w:p>
        </w:tc>
        <w:tc>
          <w:tcPr>
            <w:tcW w:w="600" w:type="dxa"/>
          </w:tcPr>
          <w:p w14:paraId="325F9A17" w14:textId="77777777" w:rsidR="006C348D" w:rsidRDefault="006C348D" w:rsidP="0087024B">
            <w:pPr>
              <w:pStyle w:val="OtherTableBody"/>
            </w:pPr>
            <w:r>
              <w:t>0355</w:t>
            </w:r>
          </w:p>
        </w:tc>
        <w:tc>
          <w:tcPr>
            <w:tcW w:w="2600" w:type="dxa"/>
          </w:tcPr>
          <w:p w14:paraId="18A73FD8" w14:textId="77777777" w:rsidR="006C348D" w:rsidRDefault="006C348D" w:rsidP="0087024B">
            <w:pPr>
              <w:pStyle w:val="OtherTableBody"/>
            </w:pPr>
          </w:p>
        </w:tc>
        <w:tc>
          <w:tcPr>
            <w:tcW w:w="1400" w:type="dxa"/>
          </w:tcPr>
          <w:p w14:paraId="634912FD" w14:textId="77777777" w:rsidR="006C348D" w:rsidRDefault="006C348D" w:rsidP="0087024B">
            <w:pPr>
              <w:pStyle w:val="OtherTableBody"/>
            </w:pPr>
            <w:r>
              <w:t>PL</w:t>
            </w:r>
          </w:p>
        </w:tc>
        <w:tc>
          <w:tcPr>
            <w:tcW w:w="4200" w:type="dxa"/>
          </w:tcPr>
          <w:p w14:paraId="056A65BB" w14:textId="77777777" w:rsidR="006C348D" w:rsidRDefault="006C348D" w:rsidP="0087024B">
            <w:pPr>
              <w:pStyle w:val="OtherTableBody"/>
            </w:pPr>
            <w:r>
              <w:t>Person location</w:t>
            </w:r>
          </w:p>
        </w:tc>
      </w:tr>
      <w:tr w:rsidR="006C348D" w14:paraId="0D3EF58D" w14:textId="77777777" w:rsidTr="0087024B">
        <w:trPr>
          <w:tblHeader/>
        </w:trPr>
        <w:tc>
          <w:tcPr>
            <w:tcW w:w="600" w:type="dxa"/>
          </w:tcPr>
          <w:p w14:paraId="2BF6B5A3" w14:textId="77777777" w:rsidR="006C348D" w:rsidRDefault="006C348D" w:rsidP="0087024B">
            <w:pPr>
              <w:pStyle w:val="OtherTableBody"/>
            </w:pPr>
            <w:r>
              <w:t>HL7</w:t>
            </w:r>
          </w:p>
        </w:tc>
        <w:tc>
          <w:tcPr>
            <w:tcW w:w="600" w:type="dxa"/>
          </w:tcPr>
          <w:p w14:paraId="32A3013D" w14:textId="77777777" w:rsidR="006C348D" w:rsidRDefault="006C348D" w:rsidP="0087024B">
            <w:pPr>
              <w:pStyle w:val="OtherTableBody"/>
            </w:pPr>
          </w:p>
        </w:tc>
        <w:tc>
          <w:tcPr>
            <w:tcW w:w="2600" w:type="dxa"/>
          </w:tcPr>
          <w:p w14:paraId="32733E87" w14:textId="77777777" w:rsidR="006C348D" w:rsidRDefault="006C348D" w:rsidP="0087024B">
            <w:pPr>
              <w:pStyle w:val="OtherTableBody"/>
            </w:pPr>
            <w:r>
              <w:t>Alternate Character Set Handling Scheme</w:t>
            </w:r>
          </w:p>
        </w:tc>
        <w:tc>
          <w:tcPr>
            <w:tcW w:w="1400" w:type="dxa"/>
          </w:tcPr>
          <w:p w14:paraId="0A3291D2" w14:textId="77777777" w:rsidR="006C348D" w:rsidRDefault="006C348D" w:rsidP="0087024B">
            <w:pPr>
              <w:pStyle w:val="OtherTableBody"/>
            </w:pPr>
          </w:p>
        </w:tc>
        <w:tc>
          <w:tcPr>
            <w:tcW w:w="4200" w:type="dxa"/>
          </w:tcPr>
          <w:p w14:paraId="5110D16C" w14:textId="77777777" w:rsidR="006C348D" w:rsidRDefault="006C348D" w:rsidP="0087024B">
            <w:pPr>
              <w:pStyle w:val="OtherTableBody"/>
            </w:pPr>
          </w:p>
        </w:tc>
      </w:tr>
      <w:tr w:rsidR="006C348D" w14:paraId="3D363F05" w14:textId="77777777" w:rsidTr="0087024B">
        <w:trPr>
          <w:tblHeader/>
        </w:trPr>
        <w:tc>
          <w:tcPr>
            <w:tcW w:w="600" w:type="dxa"/>
          </w:tcPr>
          <w:p w14:paraId="435EE97B" w14:textId="77777777" w:rsidR="006C348D" w:rsidRDefault="006C348D" w:rsidP="0087024B">
            <w:pPr>
              <w:pStyle w:val="OtherTableBody"/>
            </w:pPr>
          </w:p>
        </w:tc>
        <w:tc>
          <w:tcPr>
            <w:tcW w:w="600" w:type="dxa"/>
          </w:tcPr>
          <w:p w14:paraId="2B2FE38F" w14:textId="77777777" w:rsidR="006C348D" w:rsidRDefault="006C348D" w:rsidP="0087024B">
            <w:pPr>
              <w:pStyle w:val="OtherTableBody"/>
            </w:pPr>
            <w:r>
              <w:t>0356</w:t>
            </w:r>
          </w:p>
        </w:tc>
        <w:tc>
          <w:tcPr>
            <w:tcW w:w="2600" w:type="dxa"/>
          </w:tcPr>
          <w:p w14:paraId="6739B08D" w14:textId="77777777" w:rsidR="006C348D" w:rsidRDefault="006C348D" w:rsidP="0087024B">
            <w:pPr>
              <w:pStyle w:val="OtherTableBody"/>
            </w:pPr>
          </w:p>
        </w:tc>
        <w:tc>
          <w:tcPr>
            <w:tcW w:w="1400" w:type="dxa"/>
          </w:tcPr>
          <w:p w14:paraId="2B36F5A1" w14:textId="77777777" w:rsidR="006C348D" w:rsidRDefault="006C348D" w:rsidP="0087024B">
            <w:pPr>
              <w:pStyle w:val="OtherTableBody"/>
            </w:pPr>
            <w:r>
              <w:t>&lt;null&gt;</w:t>
            </w:r>
          </w:p>
        </w:tc>
        <w:tc>
          <w:tcPr>
            <w:tcW w:w="4200" w:type="dxa"/>
          </w:tcPr>
          <w:p w14:paraId="7679E43F" w14:textId="77777777" w:rsidR="006C348D" w:rsidRDefault="006C348D" w:rsidP="0087024B">
            <w:pPr>
              <w:pStyle w:val="OtherTableBody"/>
            </w:pPr>
            <w:r>
              <w:t>This is the default, indicating that there is no character set switching occurring in this message.</w:t>
            </w:r>
          </w:p>
        </w:tc>
      </w:tr>
      <w:tr w:rsidR="006C348D" w14:paraId="167130CC" w14:textId="77777777" w:rsidTr="0087024B">
        <w:trPr>
          <w:tblHeader/>
        </w:trPr>
        <w:tc>
          <w:tcPr>
            <w:tcW w:w="600" w:type="dxa"/>
          </w:tcPr>
          <w:p w14:paraId="651C7FA7" w14:textId="77777777" w:rsidR="006C348D" w:rsidRDefault="006C348D" w:rsidP="0087024B">
            <w:pPr>
              <w:pStyle w:val="OtherTableBody"/>
            </w:pPr>
          </w:p>
        </w:tc>
        <w:tc>
          <w:tcPr>
            <w:tcW w:w="600" w:type="dxa"/>
          </w:tcPr>
          <w:p w14:paraId="115A0589" w14:textId="77777777" w:rsidR="006C348D" w:rsidRDefault="006C348D" w:rsidP="0087024B">
            <w:pPr>
              <w:pStyle w:val="OtherTableBody"/>
            </w:pPr>
            <w:r>
              <w:t>0356</w:t>
            </w:r>
          </w:p>
        </w:tc>
        <w:tc>
          <w:tcPr>
            <w:tcW w:w="2600" w:type="dxa"/>
          </w:tcPr>
          <w:p w14:paraId="45930068" w14:textId="77777777" w:rsidR="006C348D" w:rsidRDefault="006C348D" w:rsidP="0087024B">
            <w:pPr>
              <w:pStyle w:val="OtherTableBody"/>
            </w:pPr>
          </w:p>
        </w:tc>
        <w:tc>
          <w:tcPr>
            <w:tcW w:w="1400" w:type="dxa"/>
          </w:tcPr>
          <w:p w14:paraId="338372FE" w14:textId="77777777" w:rsidR="006C348D" w:rsidRDefault="006C348D" w:rsidP="0087024B">
            <w:pPr>
              <w:pStyle w:val="OtherTableBody"/>
            </w:pPr>
            <w:r>
              <w:t>2.3</w:t>
            </w:r>
          </w:p>
        </w:tc>
        <w:tc>
          <w:tcPr>
            <w:tcW w:w="4200" w:type="dxa"/>
          </w:tcPr>
          <w:p w14:paraId="54DF529D" w14:textId="77777777" w:rsidR="006C348D" w:rsidRDefault="006C348D" w:rsidP="0087024B">
            <w:pPr>
              <w:pStyle w:val="OtherTableBody"/>
            </w:pPr>
            <w:r>
              <w:t>The character set switching mode specified in HL7 2.5, section 2.7.2 and section 2.A.46, "XPN - extended person name".</w:t>
            </w:r>
          </w:p>
        </w:tc>
      </w:tr>
      <w:tr w:rsidR="006C348D" w14:paraId="117D8453" w14:textId="77777777" w:rsidTr="0087024B">
        <w:trPr>
          <w:tblHeader/>
        </w:trPr>
        <w:tc>
          <w:tcPr>
            <w:tcW w:w="600" w:type="dxa"/>
          </w:tcPr>
          <w:p w14:paraId="0F69BAD5" w14:textId="77777777" w:rsidR="006C348D" w:rsidRDefault="006C348D" w:rsidP="0087024B">
            <w:pPr>
              <w:pStyle w:val="OtherTableBody"/>
            </w:pPr>
          </w:p>
        </w:tc>
        <w:tc>
          <w:tcPr>
            <w:tcW w:w="600" w:type="dxa"/>
          </w:tcPr>
          <w:p w14:paraId="6631441C" w14:textId="77777777" w:rsidR="006C348D" w:rsidRDefault="006C348D" w:rsidP="0087024B">
            <w:pPr>
              <w:pStyle w:val="OtherTableBody"/>
            </w:pPr>
            <w:r>
              <w:t>0356</w:t>
            </w:r>
          </w:p>
        </w:tc>
        <w:tc>
          <w:tcPr>
            <w:tcW w:w="2600" w:type="dxa"/>
          </w:tcPr>
          <w:p w14:paraId="0B0ED1FF" w14:textId="77777777" w:rsidR="006C348D" w:rsidRDefault="006C348D" w:rsidP="0087024B">
            <w:pPr>
              <w:pStyle w:val="OtherTableBody"/>
            </w:pPr>
          </w:p>
        </w:tc>
        <w:tc>
          <w:tcPr>
            <w:tcW w:w="1400" w:type="dxa"/>
          </w:tcPr>
          <w:p w14:paraId="529AE5B9" w14:textId="77777777" w:rsidR="006C348D" w:rsidRDefault="006C348D" w:rsidP="0087024B">
            <w:pPr>
              <w:pStyle w:val="OtherTableBody"/>
            </w:pPr>
            <w:r>
              <w:t>ISO 2022-1994</w:t>
            </w:r>
          </w:p>
        </w:tc>
        <w:tc>
          <w:tcPr>
            <w:tcW w:w="4200" w:type="dxa"/>
          </w:tcPr>
          <w:p w14:paraId="1B6BCBFE" w14:textId="77777777" w:rsidR="006C348D" w:rsidRDefault="006C348D" w:rsidP="0087024B">
            <w:pPr>
              <w:pStyle w:val="OtherTableBody"/>
            </w:pPr>
            <w:r>
              <w:t>This standard is titled "Information Technology - Character Code Structure and Extension Technique". .</w:t>
            </w:r>
          </w:p>
        </w:tc>
      </w:tr>
      <w:tr w:rsidR="006C348D" w14:paraId="61C4903D" w14:textId="77777777" w:rsidTr="0087024B">
        <w:trPr>
          <w:tblHeader/>
        </w:trPr>
        <w:tc>
          <w:tcPr>
            <w:tcW w:w="600" w:type="dxa"/>
          </w:tcPr>
          <w:p w14:paraId="174A2EB5" w14:textId="77777777" w:rsidR="006C348D" w:rsidRDefault="006C348D" w:rsidP="0087024B">
            <w:pPr>
              <w:pStyle w:val="OtherTableBody"/>
            </w:pPr>
            <w:r>
              <w:t>HL7</w:t>
            </w:r>
          </w:p>
        </w:tc>
        <w:tc>
          <w:tcPr>
            <w:tcW w:w="600" w:type="dxa"/>
          </w:tcPr>
          <w:p w14:paraId="13EEA555" w14:textId="77777777" w:rsidR="006C348D" w:rsidRDefault="006C348D" w:rsidP="0087024B">
            <w:pPr>
              <w:pStyle w:val="OtherTableBody"/>
            </w:pPr>
          </w:p>
        </w:tc>
        <w:tc>
          <w:tcPr>
            <w:tcW w:w="2600" w:type="dxa"/>
          </w:tcPr>
          <w:p w14:paraId="45495D9C" w14:textId="77777777" w:rsidR="006C348D" w:rsidRDefault="006C348D" w:rsidP="0087024B">
            <w:pPr>
              <w:pStyle w:val="OtherTableBody"/>
            </w:pPr>
            <w:r>
              <w:t>Message Error Condition Codes</w:t>
            </w:r>
          </w:p>
        </w:tc>
        <w:tc>
          <w:tcPr>
            <w:tcW w:w="1400" w:type="dxa"/>
          </w:tcPr>
          <w:p w14:paraId="2A98F833" w14:textId="77777777" w:rsidR="006C348D" w:rsidRDefault="006C348D" w:rsidP="0087024B">
            <w:pPr>
              <w:pStyle w:val="OtherTableBody"/>
            </w:pPr>
          </w:p>
        </w:tc>
        <w:tc>
          <w:tcPr>
            <w:tcW w:w="4200" w:type="dxa"/>
          </w:tcPr>
          <w:p w14:paraId="49767DCA" w14:textId="77777777" w:rsidR="006C348D" w:rsidRDefault="006C348D" w:rsidP="0087024B">
            <w:pPr>
              <w:pStyle w:val="OtherTableBody"/>
            </w:pPr>
          </w:p>
        </w:tc>
      </w:tr>
      <w:tr w:rsidR="006C348D" w14:paraId="09FBF658" w14:textId="77777777" w:rsidTr="0087024B">
        <w:trPr>
          <w:tblHeader/>
        </w:trPr>
        <w:tc>
          <w:tcPr>
            <w:tcW w:w="600" w:type="dxa"/>
          </w:tcPr>
          <w:p w14:paraId="4CDE568A" w14:textId="77777777" w:rsidR="006C348D" w:rsidRDefault="006C348D" w:rsidP="0087024B">
            <w:pPr>
              <w:pStyle w:val="OtherTableBody"/>
            </w:pPr>
          </w:p>
        </w:tc>
        <w:tc>
          <w:tcPr>
            <w:tcW w:w="600" w:type="dxa"/>
          </w:tcPr>
          <w:p w14:paraId="08AAD8EF" w14:textId="77777777" w:rsidR="006C348D" w:rsidRDefault="006C348D" w:rsidP="0087024B">
            <w:pPr>
              <w:pStyle w:val="OtherTableBody"/>
            </w:pPr>
            <w:r>
              <w:t>0357</w:t>
            </w:r>
          </w:p>
        </w:tc>
        <w:tc>
          <w:tcPr>
            <w:tcW w:w="2600" w:type="dxa"/>
          </w:tcPr>
          <w:p w14:paraId="1D50F269" w14:textId="77777777" w:rsidR="006C348D" w:rsidRDefault="006C348D" w:rsidP="0087024B">
            <w:pPr>
              <w:pStyle w:val="OtherTableBody"/>
            </w:pPr>
          </w:p>
        </w:tc>
        <w:tc>
          <w:tcPr>
            <w:tcW w:w="1400" w:type="dxa"/>
          </w:tcPr>
          <w:p w14:paraId="457078B7" w14:textId="77777777" w:rsidR="006C348D" w:rsidRDefault="006C348D" w:rsidP="0087024B">
            <w:pPr>
              <w:pStyle w:val="OtherTableBody"/>
            </w:pPr>
            <w:r>
              <w:t>0</w:t>
            </w:r>
          </w:p>
        </w:tc>
        <w:tc>
          <w:tcPr>
            <w:tcW w:w="4200" w:type="dxa"/>
          </w:tcPr>
          <w:p w14:paraId="06D3E4C4" w14:textId="77777777" w:rsidR="006C348D" w:rsidRDefault="006C348D" w:rsidP="0087024B">
            <w:pPr>
              <w:pStyle w:val="OtherTableBody"/>
            </w:pPr>
            <w:r>
              <w:t>Message accepted</w:t>
            </w:r>
          </w:p>
        </w:tc>
      </w:tr>
      <w:tr w:rsidR="006C348D" w14:paraId="4D30CF85" w14:textId="77777777" w:rsidTr="0087024B">
        <w:trPr>
          <w:tblHeader/>
        </w:trPr>
        <w:tc>
          <w:tcPr>
            <w:tcW w:w="600" w:type="dxa"/>
          </w:tcPr>
          <w:p w14:paraId="222637DB" w14:textId="77777777" w:rsidR="006C348D" w:rsidRDefault="006C348D" w:rsidP="0087024B">
            <w:pPr>
              <w:pStyle w:val="OtherTableBody"/>
            </w:pPr>
          </w:p>
        </w:tc>
        <w:tc>
          <w:tcPr>
            <w:tcW w:w="600" w:type="dxa"/>
          </w:tcPr>
          <w:p w14:paraId="2F3994A4" w14:textId="77777777" w:rsidR="006C348D" w:rsidRDefault="006C348D" w:rsidP="0087024B">
            <w:pPr>
              <w:pStyle w:val="OtherTableBody"/>
            </w:pPr>
            <w:r>
              <w:t>0357</w:t>
            </w:r>
          </w:p>
        </w:tc>
        <w:tc>
          <w:tcPr>
            <w:tcW w:w="2600" w:type="dxa"/>
          </w:tcPr>
          <w:p w14:paraId="4F082760" w14:textId="77777777" w:rsidR="006C348D" w:rsidRDefault="006C348D" w:rsidP="0087024B">
            <w:pPr>
              <w:pStyle w:val="OtherTableBody"/>
            </w:pPr>
          </w:p>
        </w:tc>
        <w:tc>
          <w:tcPr>
            <w:tcW w:w="1400" w:type="dxa"/>
          </w:tcPr>
          <w:p w14:paraId="06DB78E0" w14:textId="77777777" w:rsidR="006C348D" w:rsidRDefault="006C348D" w:rsidP="0087024B">
            <w:pPr>
              <w:pStyle w:val="OtherTableBody"/>
            </w:pPr>
            <w:r>
              <w:t>100</w:t>
            </w:r>
          </w:p>
        </w:tc>
        <w:tc>
          <w:tcPr>
            <w:tcW w:w="4200" w:type="dxa"/>
          </w:tcPr>
          <w:p w14:paraId="2CB8EB8A" w14:textId="77777777" w:rsidR="006C348D" w:rsidRDefault="006C348D" w:rsidP="0087024B">
            <w:pPr>
              <w:pStyle w:val="OtherTableBody"/>
            </w:pPr>
            <w:r>
              <w:t>Segment sequence error</w:t>
            </w:r>
          </w:p>
        </w:tc>
      </w:tr>
      <w:tr w:rsidR="006C348D" w14:paraId="6041F64A" w14:textId="77777777" w:rsidTr="0087024B">
        <w:trPr>
          <w:tblHeader/>
        </w:trPr>
        <w:tc>
          <w:tcPr>
            <w:tcW w:w="600" w:type="dxa"/>
          </w:tcPr>
          <w:p w14:paraId="6495F89B" w14:textId="77777777" w:rsidR="006C348D" w:rsidRDefault="006C348D" w:rsidP="0087024B">
            <w:pPr>
              <w:pStyle w:val="OtherTableBody"/>
            </w:pPr>
          </w:p>
        </w:tc>
        <w:tc>
          <w:tcPr>
            <w:tcW w:w="600" w:type="dxa"/>
          </w:tcPr>
          <w:p w14:paraId="686F4399" w14:textId="77777777" w:rsidR="006C348D" w:rsidRDefault="006C348D" w:rsidP="0087024B">
            <w:pPr>
              <w:pStyle w:val="OtherTableBody"/>
            </w:pPr>
            <w:r>
              <w:t>0357</w:t>
            </w:r>
          </w:p>
        </w:tc>
        <w:tc>
          <w:tcPr>
            <w:tcW w:w="2600" w:type="dxa"/>
          </w:tcPr>
          <w:p w14:paraId="0F813700" w14:textId="77777777" w:rsidR="006C348D" w:rsidRDefault="006C348D" w:rsidP="0087024B">
            <w:pPr>
              <w:pStyle w:val="OtherTableBody"/>
            </w:pPr>
          </w:p>
        </w:tc>
        <w:tc>
          <w:tcPr>
            <w:tcW w:w="1400" w:type="dxa"/>
          </w:tcPr>
          <w:p w14:paraId="6B27BC7C" w14:textId="77777777" w:rsidR="006C348D" w:rsidRDefault="006C348D" w:rsidP="0087024B">
            <w:pPr>
              <w:pStyle w:val="OtherTableBody"/>
            </w:pPr>
            <w:r>
              <w:t>101</w:t>
            </w:r>
          </w:p>
        </w:tc>
        <w:tc>
          <w:tcPr>
            <w:tcW w:w="4200" w:type="dxa"/>
          </w:tcPr>
          <w:p w14:paraId="6E76D7CE" w14:textId="77777777" w:rsidR="006C348D" w:rsidRDefault="006C348D" w:rsidP="0087024B">
            <w:pPr>
              <w:pStyle w:val="OtherTableBody"/>
            </w:pPr>
            <w:r>
              <w:t>Required field missing</w:t>
            </w:r>
          </w:p>
        </w:tc>
      </w:tr>
      <w:tr w:rsidR="006C348D" w14:paraId="4AF74E68" w14:textId="77777777" w:rsidTr="0087024B">
        <w:trPr>
          <w:tblHeader/>
        </w:trPr>
        <w:tc>
          <w:tcPr>
            <w:tcW w:w="600" w:type="dxa"/>
          </w:tcPr>
          <w:p w14:paraId="5D9269D8" w14:textId="77777777" w:rsidR="006C348D" w:rsidRDefault="006C348D" w:rsidP="0087024B">
            <w:pPr>
              <w:pStyle w:val="OtherTableBody"/>
            </w:pPr>
          </w:p>
        </w:tc>
        <w:tc>
          <w:tcPr>
            <w:tcW w:w="600" w:type="dxa"/>
          </w:tcPr>
          <w:p w14:paraId="54F37210" w14:textId="77777777" w:rsidR="006C348D" w:rsidRDefault="006C348D" w:rsidP="0087024B">
            <w:pPr>
              <w:pStyle w:val="OtherTableBody"/>
            </w:pPr>
            <w:r>
              <w:t>0357</w:t>
            </w:r>
          </w:p>
        </w:tc>
        <w:tc>
          <w:tcPr>
            <w:tcW w:w="2600" w:type="dxa"/>
          </w:tcPr>
          <w:p w14:paraId="1A6BAD8D" w14:textId="77777777" w:rsidR="006C348D" w:rsidRDefault="006C348D" w:rsidP="0087024B">
            <w:pPr>
              <w:pStyle w:val="OtherTableBody"/>
            </w:pPr>
          </w:p>
        </w:tc>
        <w:tc>
          <w:tcPr>
            <w:tcW w:w="1400" w:type="dxa"/>
          </w:tcPr>
          <w:p w14:paraId="2FEDB69E" w14:textId="77777777" w:rsidR="006C348D" w:rsidRDefault="006C348D" w:rsidP="0087024B">
            <w:pPr>
              <w:pStyle w:val="OtherTableBody"/>
            </w:pPr>
            <w:r>
              <w:t>102</w:t>
            </w:r>
          </w:p>
        </w:tc>
        <w:tc>
          <w:tcPr>
            <w:tcW w:w="4200" w:type="dxa"/>
          </w:tcPr>
          <w:p w14:paraId="4D838E4F" w14:textId="77777777" w:rsidR="006C348D" w:rsidRDefault="006C348D" w:rsidP="0087024B">
            <w:pPr>
              <w:pStyle w:val="OtherTableBody"/>
            </w:pPr>
            <w:r>
              <w:t>Data type error</w:t>
            </w:r>
          </w:p>
        </w:tc>
      </w:tr>
      <w:tr w:rsidR="006C348D" w14:paraId="007DDBF2" w14:textId="77777777" w:rsidTr="0087024B">
        <w:trPr>
          <w:tblHeader/>
        </w:trPr>
        <w:tc>
          <w:tcPr>
            <w:tcW w:w="600" w:type="dxa"/>
          </w:tcPr>
          <w:p w14:paraId="0C87C03B" w14:textId="77777777" w:rsidR="006C348D" w:rsidRDefault="006C348D" w:rsidP="0087024B">
            <w:pPr>
              <w:pStyle w:val="OtherTableBody"/>
            </w:pPr>
          </w:p>
        </w:tc>
        <w:tc>
          <w:tcPr>
            <w:tcW w:w="600" w:type="dxa"/>
          </w:tcPr>
          <w:p w14:paraId="4EE63FBF" w14:textId="77777777" w:rsidR="006C348D" w:rsidRDefault="006C348D" w:rsidP="0087024B">
            <w:pPr>
              <w:pStyle w:val="OtherTableBody"/>
            </w:pPr>
            <w:r>
              <w:t>0357</w:t>
            </w:r>
          </w:p>
        </w:tc>
        <w:tc>
          <w:tcPr>
            <w:tcW w:w="2600" w:type="dxa"/>
          </w:tcPr>
          <w:p w14:paraId="72285195" w14:textId="77777777" w:rsidR="006C348D" w:rsidRDefault="006C348D" w:rsidP="0087024B">
            <w:pPr>
              <w:pStyle w:val="OtherTableBody"/>
            </w:pPr>
          </w:p>
        </w:tc>
        <w:tc>
          <w:tcPr>
            <w:tcW w:w="1400" w:type="dxa"/>
          </w:tcPr>
          <w:p w14:paraId="0FCEC11C" w14:textId="77777777" w:rsidR="006C348D" w:rsidRDefault="006C348D" w:rsidP="0087024B">
            <w:pPr>
              <w:pStyle w:val="OtherTableBody"/>
            </w:pPr>
            <w:r>
              <w:t>103</w:t>
            </w:r>
          </w:p>
        </w:tc>
        <w:tc>
          <w:tcPr>
            <w:tcW w:w="4200" w:type="dxa"/>
          </w:tcPr>
          <w:p w14:paraId="09D30BF1" w14:textId="77777777" w:rsidR="006C348D" w:rsidRDefault="006C348D" w:rsidP="0087024B">
            <w:pPr>
              <w:pStyle w:val="OtherTableBody"/>
            </w:pPr>
            <w:r>
              <w:t>Table value not found</w:t>
            </w:r>
          </w:p>
        </w:tc>
      </w:tr>
      <w:tr w:rsidR="006C348D" w14:paraId="74D9EA8C" w14:textId="77777777" w:rsidTr="0087024B">
        <w:trPr>
          <w:tblHeader/>
        </w:trPr>
        <w:tc>
          <w:tcPr>
            <w:tcW w:w="600" w:type="dxa"/>
          </w:tcPr>
          <w:p w14:paraId="776B79A6" w14:textId="77777777" w:rsidR="006C348D" w:rsidRDefault="006C348D" w:rsidP="0087024B">
            <w:pPr>
              <w:pStyle w:val="OtherTableBody"/>
            </w:pPr>
          </w:p>
        </w:tc>
        <w:tc>
          <w:tcPr>
            <w:tcW w:w="600" w:type="dxa"/>
          </w:tcPr>
          <w:p w14:paraId="7126D1FC" w14:textId="77777777" w:rsidR="006C348D" w:rsidRDefault="006C348D" w:rsidP="0087024B">
            <w:pPr>
              <w:pStyle w:val="OtherTableBody"/>
            </w:pPr>
            <w:r>
              <w:t>0357</w:t>
            </w:r>
          </w:p>
        </w:tc>
        <w:tc>
          <w:tcPr>
            <w:tcW w:w="2600" w:type="dxa"/>
          </w:tcPr>
          <w:p w14:paraId="79529F83" w14:textId="77777777" w:rsidR="006C348D" w:rsidRDefault="006C348D" w:rsidP="0087024B">
            <w:pPr>
              <w:pStyle w:val="OtherTableBody"/>
            </w:pPr>
          </w:p>
        </w:tc>
        <w:tc>
          <w:tcPr>
            <w:tcW w:w="1400" w:type="dxa"/>
          </w:tcPr>
          <w:p w14:paraId="71BE653D" w14:textId="77777777" w:rsidR="006C348D" w:rsidRDefault="006C348D" w:rsidP="0087024B">
            <w:pPr>
              <w:pStyle w:val="OtherTableBody"/>
            </w:pPr>
            <w:r>
              <w:t>104</w:t>
            </w:r>
          </w:p>
        </w:tc>
        <w:tc>
          <w:tcPr>
            <w:tcW w:w="4200" w:type="dxa"/>
          </w:tcPr>
          <w:p w14:paraId="303ED0B8" w14:textId="77777777" w:rsidR="006C348D" w:rsidRDefault="006C348D" w:rsidP="0087024B">
            <w:pPr>
              <w:pStyle w:val="OtherTableBody"/>
            </w:pPr>
            <w:r>
              <w:t>Value too long</w:t>
            </w:r>
          </w:p>
        </w:tc>
      </w:tr>
      <w:tr w:rsidR="006C348D" w14:paraId="13B83FF6" w14:textId="77777777" w:rsidTr="0087024B">
        <w:trPr>
          <w:tblHeader/>
        </w:trPr>
        <w:tc>
          <w:tcPr>
            <w:tcW w:w="600" w:type="dxa"/>
          </w:tcPr>
          <w:p w14:paraId="6707F68A" w14:textId="77777777" w:rsidR="006C348D" w:rsidRDefault="006C348D" w:rsidP="0087024B">
            <w:pPr>
              <w:pStyle w:val="OtherTableBody"/>
            </w:pPr>
          </w:p>
        </w:tc>
        <w:tc>
          <w:tcPr>
            <w:tcW w:w="600" w:type="dxa"/>
          </w:tcPr>
          <w:p w14:paraId="378A0BBD" w14:textId="77777777" w:rsidR="006C348D" w:rsidRDefault="006C348D" w:rsidP="0087024B">
            <w:pPr>
              <w:pStyle w:val="OtherTableBody"/>
            </w:pPr>
            <w:r>
              <w:t>0357</w:t>
            </w:r>
          </w:p>
        </w:tc>
        <w:tc>
          <w:tcPr>
            <w:tcW w:w="2600" w:type="dxa"/>
          </w:tcPr>
          <w:p w14:paraId="45F111F3" w14:textId="77777777" w:rsidR="006C348D" w:rsidRDefault="006C348D" w:rsidP="0087024B">
            <w:pPr>
              <w:pStyle w:val="OtherTableBody"/>
            </w:pPr>
          </w:p>
        </w:tc>
        <w:tc>
          <w:tcPr>
            <w:tcW w:w="1400" w:type="dxa"/>
          </w:tcPr>
          <w:p w14:paraId="4C4A6B46" w14:textId="77777777" w:rsidR="006C348D" w:rsidRDefault="006C348D" w:rsidP="0087024B">
            <w:pPr>
              <w:pStyle w:val="OtherTableBody"/>
            </w:pPr>
            <w:r>
              <w:t>198</w:t>
            </w:r>
          </w:p>
        </w:tc>
        <w:tc>
          <w:tcPr>
            <w:tcW w:w="4200" w:type="dxa"/>
          </w:tcPr>
          <w:p w14:paraId="5E0227A8" w14:textId="77777777" w:rsidR="006C348D" w:rsidRDefault="006C348D" w:rsidP="0087024B">
            <w:pPr>
              <w:pStyle w:val="OtherTableBody"/>
            </w:pPr>
            <w:r>
              <w:t>An error has been encountered related to HL7 message content. Message is not -conformant with the applicable specification’s (base standard, conformance profile or implementation profile)  cardinality.</w:t>
            </w:r>
          </w:p>
        </w:tc>
      </w:tr>
      <w:tr w:rsidR="006C348D" w14:paraId="416D3410" w14:textId="77777777" w:rsidTr="0087024B">
        <w:trPr>
          <w:tblHeader/>
        </w:trPr>
        <w:tc>
          <w:tcPr>
            <w:tcW w:w="600" w:type="dxa"/>
          </w:tcPr>
          <w:p w14:paraId="1E7A715F" w14:textId="77777777" w:rsidR="006C348D" w:rsidRDefault="006C348D" w:rsidP="0087024B">
            <w:pPr>
              <w:pStyle w:val="OtherTableBody"/>
            </w:pPr>
          </w:p>
        </w:tc>
        <w:tc>
          <w:tcPr>
            <w:tcW w:w="600" w:type="dxa"/>
          </w:tcPr>
          <w:p w14:paraId="5A5C1B68" w14:textId="77777777" w:rsidR="006C348D" w:rsidRDefault="006C348D" w:rsidP="0087024B">
            <w:pPr>
              <w:pStyle w:val="OtherTableBody"/>
            </w:pPr>
            <w:r>
              <w:t>0357</w:t>
            </w:r>
          </w:p>
        </w:tc>
        <w:tc>
          <w:tcPr>
            <w:tcW w:w="2600" w:type="dxa"/>
          </w:tcPr>
          <w:p w14:paraId="1A945314" w14:textId="77777777" w:rsidR="006C348D" w:rsidRDefault="006C348D" w:rsidP="0087024B">
            <w:pPr>
              <w:pStyle w:val="OtherTableBody"/>
            </w:pPr>
          </w:p>
        </w:tc>
        <w:tc>
          <w:tcPr>
            <w:tcW w:w="1400" w:type="dxa"/>
          </w:tcPr>
          <w:p w14:paraId="4743E821" w14:textId="77777777" w:rsidR="006C348D" w:rsidRDefault="006C348D" w:rsidP="0087024B">
            <w:pPr>
              <w:pStyle w:val="OtherTableBody"/>
            </w:pPr>
            <w:r>
              <w:t>199</w:t>
            </w:r>
          </w:p>
        </w:tc>
        <w:tc>
          <w:tcPr>
            <w:tcW w:w="4200" w:type="dxa"/>
          </w:tcPr>
          <w:p w14:paraId="132D06DE" w14:textId="77777777" w:rsidR="006C348D" w:rsidRDefault="006C348D" w:rsidP="0087024B">
            <w:pPr>
              <w:pStyle w:val="OtherTableBody"/>
            </w:pPr>
            <w:r>
              <w:t>Any other error with the HL7 syntax that is not captured in any of the other error codes in this set.</w:t>
            </w:r>
          </w:p>
        </w:tc>
      </w:tr>
      <w:tr w:rsidR="006C348D" w14:paraId="56B631E1" w14:textId="77777777" w:rsidTr="0087024B">
        <w:trPr>
          <w:tblHeader/>
        </w:trPr>
        <w:tc>
          <w:tcPr>
            <w:tcW w:w="600" w:type="dxa"/>
          </w:tcPr>
          <w:p w14:paraId="1573133F" w14:textId="77777777" w:rsidR="006C348D" w:rsidRDefault="006C348D" w:rsidP="0087024B">
            <w:pPr>
              <w:pStyle w:val="OtherTableBody"/>
            </w:pPr>
          </w:p>
        </w:tc>
        <w:tc>
          <w:tcPr>
            <w:tcW w:w="600" w:type="dxa"/>
          </w:tcPr>
          <w:p w14:paraId="7AB60BA9" w14:textId="77777777" w:rsidR="006C348D" w:rsidRDefault="006C348D" w:rsidP="0087024B">
            <w:pPr>
              <w:pStyle w:val="OtherTableBody"/>
            </w:pPr>
            <w:r>
              <w:t>0357</w:t>
            </w:r>
          </w:p>
        </w:tc>
        <w:tc>
          <w:tcPr>
            <w:tcW w:w="2600" w:type="dxa"/>
          </w:tcPr>
          <w:p w14:paraId="34EA3FF1" w14:textId="77777777" w:rsidR="006C348D" w:rsidRDefault="006C348D" w:rsidP="0087024B">
            <w:pPr>
              <w:pStyle w:val="OtherTableBody"/>
            </w:pPr>
          </w:p>
        </w:tc>
        <w:tc>
          <w:tcPr>
            <w:tcW w:w="1400" w:type="dxa"/>
          </w:tcPr>
          <w:p w14:paraId="19A3C99C" w14:textId="77777777" w:rsidR="006C348D" w:rsidRDefault="006C348D" w:rsidP="0087024B">
            <w:pPr>
              <w:pStyle w:val="OtherTableBody"/>
            </w:pPr>
            <w:r>
              <w:t>200</w:t>
            </w:r>
          </w:p>
        </w:tc>
        <w:tc>
          <w:tcPr>
            <w:tcW w:w="4200" w:type="dxa"/>
          </w:tcPr>
          <w:p w14:paraId="3B7A1CF8" w14:textId="77777777" w:rsidR="006C348D" w:rsidRDefault="006C348D" w:rsidP="0087024B">
            <w:pPr>
              <w:pStyle w:val="OtherTableBody"/>
            </w:pPr>
            <w:r>
              <w:t>Unsupported message type</w:t>
            </w:r>
          </w:p>
        </w:tc>
      </w:tr>
      <w:tr w:rsidR="006C348D" w14:paraId="05D66A9B" w14:textId="77777777" w:rsidTr="0087024B">
        <w:trPr>
          <w:tblHeader/>
        </w:trPr>
        <w:tc>
          <w:tcPr>
            <w:tcW w:w="600" w:type="dxa"/>
          </w:tcPr>
          <w:p w14:paraId="26A47223" w14:textId="77777777" w:rsidR="006C348D" w:rsidRDefault="006C348D" w:rsidP="0087024B">
            <w:pPr>
              <w:pStyle w:val="OtherTableBody"/>
            </w:pPr>
          </w:p>
        </w:tc>
        <w:tc>
          <w:tcPr>
            <w:tcW w:w="600" w:type="dxa"/>
          </w:tcPr>
          <w:p w14:paraId="0DBB63B0" w14:textId="77777777" w:rsidR="006C348D" w:rsidRDefault="006C348D" w:rsidP="0087024B">
            <w:pPr>
              <w:pStyle w:val="OtherTableBody"/>
            </w:pPr>
            <w:r>
              <w:t>0357</w:t>
            </w:r>
          </w:p>
        </w:tc>
        <w:tc>
          <w:tcPr>
            <w:tcW w:w="2600" w:type="dxa"/>
          </w:tcPr>
          <w:p w14:paraId="68EC088A" w14:textId="77777777" w:rsidR="006C348D" w:rsidRDefault="006C348D" w:rsidP="0087024B">
            <w:pPr>
              <w:pStyle w:val="OtherTableBody"/>
            </w:pPr>
          </w:p>
        </w:tc>
        <w:tc>
          <w:tcPr>
            <w:tcW w:w="1400" w:type="dxa"/>
          </w:tcPr>
          <w:p w14:paraId="4210796A" w14:textId="77777777" w:rsidR="006C348D" w:rsidRDefault="006C348D" w:rsidP="0087024B">
            <w:pPr>
              <w:pStyle w:val="OtherTableBody"/>
            </w:pPr>
            <w:r>
              <w:t>201</w:t>
            </w:r>
          </w:p>
        </w:tc>
        <w:tc>
          <w:tcPr>
            <w:tcW w:w="4200" w:type="dxa"/>
          </w:tcPr>
          <w:p w14:paraId="0D0EA4D6" w14:textId="77777777" w:rsidR="006C348D" w:rsidRDefault="006C348D" w:rsidP="0087024B">
            <w:pPr>
              <w:pStyle w:val="OtherTableBody"/>
            </w:pPr>
            <w:r>
              <w:t>Unsupported event code</w:t>
            </w:r>
          </w:p>
        </w:tc>
      </w:tr>
      <w:tr w:rsidR="006C348D" w14:paraId="6B25628C" w14:textId="77777777" w:rsidTr="0087024B">
        <w:trPr>
          <w:tblHeader/>
        </w:trPr>
        <w:tc>
          <w:tcPr>
            <w:tcW w:w="600" w:type="dxa"/>
          </w:tcPr>
          <w:p w14:paraId="0DC46D04" w14:textId="77777777" w:rsidR="006C348D" w:rsidRDefault="006C348D" w:rsidP="0087024B">
            <w:pPr>
              <w:pStyle w:val="OtherTableBody"/>
            </w:pPr>
          </w:p>
        </w:tc>
        <w:tc>
          <w:tcPr>
            <w:tcW w:w="600" w:type="dxa"/>
          </w:tcPr>
          <w:p w14:paraId="4396E87A" w14:textId="77777777" w:rsidR="006C348D" w:rsidRDefault="006C348D" w:rsidP="0087024B">
            <w:pPr>
              <w:pStyle w:val="OtherTableBody"/>
            </w:pPr>
            <w:r>
              <w:t>0357</w:t>
            </w:r>
          </w:p>
        </w:tc>
        <w:tc>
          <w:tcPr>
            <w:tcW w:w="2600" w:type="dxa"/>
          </w:tcPr>
          <w:p w14:paraId="0F6168BD" w14:textId="77777777" w:rsidR="006C348D" w:rsidRDefault="006C348D" w:rsidP="0087024B">
            <w:pPr>
              <w:pStyle w:val="OtherTableBody"/>
            </w:pPr>
          </w:p>
        </w:tc>
        <w:tc>
          <w:tcPr>
            <w:tcW w:w="1400" w:type="dxa"/>
          </w:tcPr>
          <w:p w14:paraId="26FBDB07" w14:textId="77777777" w:rsidR="006C348D" w:rsidRDefault="006C348D" w:rsidP="0087024B">
            <w:pPr>
              <w:pStyle w:val="OtherTableBody"/>
            </w:pPr>
            <w:r>
              <w:t>202</w:t>
            </w:r>
          </w:p>
        </w:tc>
        <w:tc>
          <w:tcPr>
            <w:tcW w:w="4200" w:type="dxa"/>
          </w:tcPr>
          <w:p w14:paraId="270E5025" w14:textId="77777777" w:rsidR="006C348D" w:rsidRDefault="006C348D" w:rsidP="0087024B">
            <w:pPr>
              <w:pStyle w:val="OtherTableBody"/>
            </w:pPr>
            <w:r>
              <w:t>Unsupported processing id</w:t>
            </w:r>
          </w:p>
        </w:tc>
      </w:tr>
      <w:tr w:rsidR="006C348D" w14:paraId="2DEA55AA" w14:textId="77777777" w:rsidTr="0087024B">
        <w:trPr>
          <w:tblHeader/>
        </w:trPr>
        <w:tc>
          <w:tcPr>
            <w:tcW w:w="600" w:type="dxa"/>
          </w:tcPr>
          <w:p w14:paraId="14427D2A" w14:textId="77777777" w:rsidR="006C348D" w:rsidRDefault="006C348D" w:rsidP="0087024B">
            <w:pPr>
              <w:pStyle w:val="OtherTableBody"/>
            </w:pPr>
          </w:p>
        </w:tc>
        <w:tc>
          <w:tcPr>
            <w:tcW w:w="600" w:type="dxa"/>
          </w:tcPr>
          <w:p w14:paraId="55C861BD" w14:textId="77777777" w:rsidR="006C348D" w:rsidRDefault="006C348D" w:rsidP="0087024B">
            <w:pPr>
              <w:pStyle w:val="OtherTableBody"/>
            </w:pPr>
            <w:r>
              <w:t>0357</w:t>
            </w:r>
          </w:p>
        </w:tc>
        <w:tc>
          <w:tcPr>
            <w:tcW w:w="2600" w:type="dxa"/>
          </w:tcPr>
          <w:p w14:paraId="035A7352" w14:textId="77777777" w:rsidR="006C348D" w:rsidRDefault="006C348D" w:rsidP="0087024B">
            <w:pPr>
              <w:pStyle w:val="OtherTableBody"/>
            </w:pPr>
          </w:p>
        </w:tc>
        <w:tc>
          <w:tcPr>
            <w:tcW w:w="1400" w:type="dxa"/>
          </w:tcPr>
          <w:p w14:paraId="4006B43B" w14:textId="77777777" w:rsidR="006C348D" w:rsidRDefault="006C348D" w:rsidP="0087024B">
            <w:pPr>
              <w:pStyle w:val="OtherTableBody"/>
            </w:pPr>
            <w:r>
              <w:t>203</w:t>
            </w:r>
          </w:p>
        </w:tc>
        <w:tc>
          <w:tcPr>
            <w:tcW w:w="4200" w:type="dxa"/>
          </w:tcPr>
          <w:p w14:paraId="5C3D120D" w14:textId="77777777" w:rsidR="006C348D" w:rsidRDefault="006C348D" w:rsidP="0087024B">
            <w:pPr>
              <w:pStyle w:val="OtherTableBody"/>
            </w:pPr>
            <w:r>
              <w:t>Unsupported version id</w:t>
            </w:r>
          </w:p>
        </w:tc>
      </w:tr>
      <w:tr w:rsidR="006C348D" w14:paraId="01E17A75" w14:textId="77777777" w:rsidTr="0087024B">
        <w:trPr>
          <w:tblHeader/>
        </w:trPr>
        <w:tc>
          <w:tcPr>
            <w:tcW w:w="600" w:type="dxa"/>
          </w:tcPr>
          <w:p w14:paraId="11E5258A" w14:textId="77777777" w:rsidR="006C348D" w:rsidRDefault="006C348D" w:rsidP="0087024B">
            <w:pPr>
              <w:pStyle w:val="OtherTableBody"/>
            </w:pPr>
          </w:p>
        </w:tc>
        <w:tc>
          <w:tcPr>
            <w:tcW w:w="600" w:type="dxa"/>
          </w:tcPr>
          <w:p w14:paraId="1EDDDD40" w14:textId="77777777" w:rsidR="006C348D" w:rsidRDefault="006C348D" w:rsidP="0087024B">
            <w:pPr>
              <w:pStyle w:val="OtherTableBody"/>
            </w:pPr>
            <w:r>
              <w:t>0357</w:t>
            </w:r>
          </w:p>
        </w:tc>
        <w:tc>
          <w:tcPr>
            <w:tcW w:w="2600" w:type="dxa"/>
          </w:tcPr>
          <w:p w14:paraId="407DA9FB" w14:textId="77777777" w:rsidR="006C348D" w:rsidRDefault="006C348D" w:rsidP="0087024B">
            <w:pPr>
              <w:pStyle w:val="OtherTableBody"/>
            </w:pPr>
          </w:p>
        </w:tc>
        <w:tc>
          <w:tcPr>
            <w:tcW w:w="1400" w:type="dxa"/>
          </w:tcPr>
          <w:p w14:paraId="2FEED1D5" w14:textId="77777777" w:rsidR="006C348D" w:rsidRDefault="006C348D" w:rsidP="0087024B">
            <w:pPr>
              <w:pStyle w:val="OtherTableBody"/>
            </w:pPr>
            <w:r>
              <w:t>204</w:t>
            </w:r>
          </w:p>
        </w:tc>
        <w:tc>
          <w:tcPr>
            <w:tcW w:w="4200" w:type="dxa"/>
          </w:tcPr>
          <w:p w14:paraId="77F4B570" w14:textId="77777777" w:rsidR="006C348D" w:rsidRDefault="006C348D" w:rsidP="0087024B">
            <w:pPr>
              <w:pStyle w:val="OtherTableBody"/>
            </w:pPr>
            <w:r>
              <w:t>Retained for backwards compatibility only: This situation should be reported in ERR-5 (Application Error Code) using code 101 (Unknown Key Identifier) from code system HL70533.</w:t>
            </w:r>
          </w:p>
        </w:tc>
      </w:tr>
      <w:tr w:rsidR="006C348D" w14:paraId="7D1B64A0" w14:textId="77777777" w:rsidTr="0087024B">
        <w:trPr>
          <w:tblHeader/>
        </w:trPr>
        <w:tc>
          <w:tcPr>
            <w:tcW w:w="600" w:type="dxa"/>
          </w:tcPr>
          <w:p w14:paraId="42239C37" w14:textId="77777777" w:rsidR="006C348D" w:rsidRDefault="006C348D" w:rsidP="0087024B">
            <w:pPr>
              <w:pStyle w:val="OtherTableBody"/>
            </w:pPr>
          </w:p>
        </w:tc>
        <w:tc>
          <w:tcPr>
            <w:tcW w:w="600" w:type="dxa"/>
          </w:tcPr>
          <w:p w14:paraId="6B2CCF49" w14:textId="77777777" w:rsidR="006C348D" w:rsidRDefault="006C348D" w:rsidP="0087024B">
            <w:pPr>
              <w:pStyle w:val="OtherTableBody"/>
            </w:pPr>
            <w:r>
              <w:t>0357</w:t>
            </w:r>
          </w:p>
        </w:tc>
        <w:tc>
          <w:tcPr>
            <w:tcW w:w="2600" w:type="dxa"/>
          </w:tcPr>
          <w:p w14:paraId="3119042E" w14:textId="77777777" w:rsidR="006C348D" w:rsidRDefault="006C348D" w:rsidP="0087024B">
            <w:pPr>
              <w:pStyle w:val="OtherTableBody"/>
            </w:pPr>
          </w:p>
        </w:tc>
        <w:tc>
          <w:tcPr>
            <w:tcW w:w="1400" w:type="dxa"/>
          </w:tcPr>
          <w:p w14:paraId="27C2187A" w14:textId="77777777" w:rsidR="006C348D" w:rsidRDefault="006C348D" w:rsidP="0087024B">
            <w:pPr>
              <w:pStyle w:val="OtherTableBody"/>
            </w:pPr>
            <w:r>
              <w:t>205</w:t>
            </w:r>
          </w:p>
        </w:tc>
        <w:tc>
          <w:tcPr>
            <w:tcW w:w="4200" w:type="dxa"/>
          </w:tcPr>
          <w:p w14:paraId="5C31C9E6" w14:textId="77777777" w:rsidR="006C348D" w:rsidRDefault="006C348D" w:rsidP="0087024B">
            <w:pPr>
              <w:pStyle w:val="OtherTableBody"/>
            </w:pPr>
            <w:r>
              <w:t>Retained for backwards compatibility only: This situation should be reported in ERR-5 (Application Error Code) using code 102 (Duplicate Key Identifier) from code system HL70533.</w:t>
            </w:r>
          </w:p>
        </w:tc>
      </w:tr>
      <w:tr w:rsidR="006C348D" w14:paraId="51902574" w14:textId="77777777" w:rsidTr="0087024B">
        <w:trPr>
          <w:tblHeader/>
        </w:trPr>
        <w:tc>
          <w:tcPr>
            <w:tcW w:w="600" w:type="dxa"/>
          </w:tcPr>
          <w:p w14:paraId="1EF059CB" w14:textId="77777777" w:rsidR="006C348D" w:rsidRDefault="006C348D" w:rsidP="0087024B">
            <w:pPr>
              <w:pStyle w:val="OtherTableBody"/>
            </w:pPr>
          </w:p>
        </w:tc>
        <w:tc>
          <w:tcPr>
            <w:tcW w:w="600" w:type="dxa"/>
          </w:tcPr>
          <w:p w14:paraId="05B18A68" w14:textId="77777777" w:rsidR="006C348D" w:rsidRDefault="006C348D" w:rsidP="0087024B">
            <w:pPr>
              <w:pStyle w:val="OtherTableBody"/>
            </w:pPr>
            <w:r>
              <w:t>0357</w:t>
            </w:r>
          </w:p>
        </w:tc>
        <w:tc>
          <w:tcPr>
            <w:tcW w:w="2600" w:type="dxa"/>
          </w:tcPr>
          <w:p w14:paraId="07175A1A" w14:textId="77777777" w:rsidR="006C348D" w:rsidRDefault="006C348D" w:rsidP="0087024B">
            <w:pPr>
              <w:pStyle w:val="OtherTableBody"/>
            </w:pPr>
          </w:p>
        </w:tc>
        <w:tc>
          <w:tcPr>
            <w:tcW w:w="1400" w:type="dxa"/>
          </w:tcPr>
          <w:p w14:paraId="25E85244" w14:textId="77777777" w:rsidR="006C348D" w:rsidRDefault="006C348D" w:rsidP="0087024B">
            <w:pPr>
              <w:pStyle w:val="OtherTableBody"/>
            </w:pPr>
            <w:r>
              <w:t>206</w:t>
            </w:r>
          </w:p>
        </w:tc>
        <w:tc>
          <w:tcPr>
            <w:tcW w:w="4200" w:type="dxa"/>
          </w:tcPr>
          <w:p w14:paraId="5CA8C4BB" w14:textId="77777777" w:rsidR="006C348D" w:rsidRDefault="006C348D" w:rsidP="0087024B">
            <w:pPr>
              <w:pStyle w:val="OtherTableBody"/>
            </w:pPr>
            <w:r>
              <w:t>Retained for backwards compatibility only: This situation should be reported in ERR-5 (Application Error Code) using code 103 (Application record locked) from code system HL70533.</w:t>
            </w:r>
          </w:p>
        </w:tc>
      </w:tr>
      <w:tr w:rsidR="006C348D" w14:paraId="37F4FB09" w14:textId="77777777" w:rsidTr="0087024B">
        <w:trPr>
          <w:tblHeader/>
        </w:trPr>
        <w:tc>
          <w:tcPr>
            <w:tcW w:w="600" w:type="dxa"/>
          </w:tcPr>
          <w:p w14:paraId="21F9C615" w14:textId="77777777" w:rsidR="006C348D" w:rsidRDefault="006C348D" w:rsidP="0087024B">
            <w:pPr>
              <w:pStyle w:val="OtherTableBody"/>
            </w:pPr>
          </w:p>
        </w:tc>
        <w:tc>
          <w:tcPr>
            <w:tcW w:w="600" w:type="dxa"/>
          </w:tcPr>
          <w:p w14:paraId="0630DF89" w14:textId="77777777" w:rsidR="006C348D" w:rsidRDefault="006C348D" w:rsidP="0087024B">
            <w:pPr>
              <w:pStyle w:val="OtherTableBody"/>
            </w:pPr>
            <w:r>
              <w:t>0357</w:t>
            </w:r>
          </w:p>
        </w:tc>
        <w:tc>
          <w:tcPr>
            <w:tcW w:w="2600" w:type="dxa"/>
          </w:tcPr>
          <w:p w14:paraId="1BFC3E53" w14:textId="77777777" w:rsidR="006C348D" w:rsidRDefault="006C348D" w:rsidP="0087024B">
            <w:pPr>
              <w:pStyle w:val="OtherTableBody"/>
            </w:pPr>
          </w:p>
        </w:tc>
        <w:tc>
          <w:tcPr>
            <w:tcW w:w="1400" w:type="dxa"/>
          </w:tcPr>
          <w:p w14:paraId="36EFA86E" w14:textId="77777777" w:rsidR="006C348D" w:rsidRDefault="006C348D" w:rsidP="0087024B">
            <w:pPr>
              <w:pStyle w:val="OtherTableBody"/>
            </w:pPr>
            <w:r>
              <w:t>207</w:t>
            </w:r>
          </w:p>
        </w:tc>
        <w:tc>
          <w:tcPr>
            <w:tcW w:w="4200" w:type="dxa"/>
          </w:tcPr>
          <w:p w14:paraId="231D593B" w14:textId="77777777" w:rsidR="006C348D" w:rsidRDefault="006C348D" w:rsidP="0087024B">
            <w:pPr>
              <w:pStyle w:val="OtherTableBody"/>
            </w:pPr>
            <w:r>
              <w:t>An application level error has occurred and the detail for that error is identified in ERR-5.</w:t>
            </w:r>
          </w:p>
        </w:tc>
      </w:tr>
      <w:tr w:rsidR="006C348D" w14:paraId="240EEDEA" w14:textId="77777777" w:rsidTr="0087024B">
        <w:trPr>
          <w:tblHeader/>
        </w:trPr>
        <w:tc>
          <w:tcPr>
            <w:tcW w:w="600" w:type="dxa"/>
          </w:tcPr>
          <w:p w14:paraId="4C4F5080" w14:textId="77777777" w:rsidR="006C348D" w:rsidRDefault="006C348D" w:rsidP="0087024B">
            <w:pPr>
              <w:pStyle w:val="OtherTableBody"/>
            </w:pPr>
            <w:r>
              <w:t>User</w:t>
            </w:r>
          </w:p>
        </w:tc>
        <w:tc>
          <w:tcPr>
            <w:tcW w:w="600" w:type="dxa"/>
          </w:tcPr>
          <w:p w14:paraId="19D01C3D" w14:textId="77777777" w:rsidR="006C348D" w:rsidRDefault="006C348D" w:rsidP="0087024B">
            <w:pPr>
              <w:pStyle w:val="OtherTableBody"/>
            </w:pPr>
          </w:p>
        </w:tc>
        <w:tc>
          <w:tcPr>
            <w:tcW w:w="2600" w:type="dxa"/>
          </w:tcPr>
          <w:p w14:paraId="5FD80C8D" w14:textId="77777777" w:rsidR="006C348D" w:rsidRDefault="006C348D" w:rsidP="0087024B">
            <w:pPr>
              <w:pStyle w:val="OtherTableBody"/>
            </w:pPr>
            <w:r>
              <w:t>Practitioner Group</w:t>
            </w:r>
          </w:p>
        </w:tc>
        <w:tc>
          <w:tcPr>
            <w:tcW w:w="1400" w:type="dxa"/>
          </w:tcPr>
          <w:p w14:paraId="7E66667E" w14:textId="77777777" w:rsidR="006C348D" w:rsidRDefault="006C348D" w:rsidP="0087024B">
            <w:pPr>
              <w:pStyle w:val="OtherTableBody"/>
            </w:pPr>
          </w:p>
        </w:tc>
        <w:tc>
          <w:tcPr>
            <w:tcW w:w="4200" w:type="dxa"/>
          </w:tcPr>
          <w:p w14:paraId="3976F7D8" w14:textId="77777777" w:rsidR="006C348D" w:rsidRDefault="006C348D" w:rsidP="0087024B">
            <w:pPr>
              <w:pStyle w:val="OtherTableBody"/>
            </w:pPr>
          </w:p>
        </w:tc>
      </w:tr>
      <w:tr w:rsidR="006C348D" w14:paraId="187A400C" w14:textId="77777777" w:rsidTr="0087024B">
        <w:trPr>
          <w:tblHeader/>
        </w:trPr>
        <w:tc>
          <w:tcPr>
            <w:tcW w:w="600" w:type="dxa"/>
          </w:tcPr>
          <w:p w14:paraId="6BC9F8AE" w14:textId="77777777" w:rsidR="006C348D" w:rsidRDefault="006C348D" w:rsidP="0087024B">
            <w:pPr>
              <w:pStyle w:val="OtherTableBody"/>
            </w:pPr>
          </w:p>
        </w:tc>
        <w:tc>
          <w:tcPr>
            <w:tcW w:w="600" w:type="dxa"/>
          </w:tcPr>
          <w:p w14:paraId="3E5620C6" w14:textId="77777777" w:rsidR="006C348D" w:rsidRDefault="006C348D" w:rsidP="0087024B">
            <w:pPr>
              <w:pStyle w:val="OtherTableBody"/>
            </w:pPr>
            <w:r>
              <w:t>0358</w:t>
            </w:r>
          </w:p>
        </w:tc>
        <w:tc>
          <w:tcPr>
            <w:tcW w:w="2600" w:type="dxa"/>
          </w:tcPr>
          <w:p w14:paraId="0934259F" w14:textId="77777777" w:rsidR="006C348D" w:rsidRDefault="006C348D" w:rsidP="0087024B">
            <w:pPr>
              <w:pStyle w:val="OtherTableBody"/>
            </w:pPr>
          </w:p>
        </w:tc>
        <w:tc>
          <w:tcPr>
            <w:tcW w:w="1400" w:type="dxa"/>
          </w:tcPr>
          <w:p w14:paraId="30940880" w14:textId="77777777" w:rsidR="006C348D" w:rsidRDefault="006C348D" w:rsidP="0087024B">
            <w:pPr>
              <w:pStyle w:val="OtherTableBody"/>
            </w:pPr>
            <w:r>
              <w:t>...</w:t>
            </w:r>
          </w:p>
        </w:tc>
        <w:tc>
          <w:tcPr>
            <w:tcW w:w="4200" w:type="dxa"/>
          </w:tcPr>
          <w:p w14:paraId="3A16D1C5" w14:textId="77777777" w:rsidR="006C348D" w:rsidRDefault="006C348D" w:rsidP="0087024B">
            <w:pPr>
              <w:pStyle w:val="OtherTableBody"/>
            </w:pPr>
            <w:r>
              <w:t>No suggested values defined</w:t>
            </w:r>
          </w:p>
        </w:tc>
      </w:tr>
      <w:tr w:rsidR="006C348D" w14:paraId="2B8124EB" w14:textId="77777777" w:rsidTr="0087024B">
        <w:trPr>
          <w:tblHeader/>
        </w:trPr>
        <w:tc>
          <w:tcPr>
            <w:tcW w:w="600" w:type="dxa"/>
          </w:tcPr>
          <w:p w14:paraId="24F7B8CB" w14:textId="77777777" w:rsidR="006C348D" w:rsidRDefault="006C348D" w:rsidP="0087024B">
            <w:pPr>
              <w:pStyle w:val="OtherTableBody"/>
            </w:pPr>
            <w:r>
              <w:t>User</w:t>
            </w:r>
          </w:p>
        </w:tc>
        <w:tc>
          <w:tcPr>
            <w:tcW w:w="600" w:type="dxa"/>
          </w:tcPr>
          <w:p w14:paraId="4E791292" w14:textId="77777777" w:rsidR="006C348D" w:rsidRDefault="006C348D" w:rsidP="0087024B">
            <w:pPr>
              <w:pStyle w:val="OtherTableBody"/>
            </w:pPr>
          </w:p>
        </w:tc>
        <w:tc>
          <w:tcPr>
            <w:tcW w:w="2600" w:type="dxa"/>
          </w:tcPr>
          <w:p w14:paraId="15CA482E" w14:textId="77777777" w:rsidR="006C348D" w:rsidRDefault="006C348D" w:rsidP="0087024B">
            <w:pPr>
              <w:pStyle w:val="OtherTableBody"/>
            </w:pPr>
            <w:r>
              <w:t>Diagnosis Priority</w:t>
            </w:r>
          </w:p>
        </w:tc>
        <w:tc>
          <w:tcPr>
            <w:tcW w:w="1400" w:type="dxa"/>
          </w:tcPr>
          <w:p w14:paraId="0C3FB7B9" w14:textId="77777777" w:rsidR="006C348D" w:rsidRDefault="006C348D" w:rsidP="0087024B">
            <w:pPr>
              <w:pStyle w:val="OtherTableBody"/>
            </w:pPr>
          </w:p>
        </w:tc>
        <w:tc>
          <w:tcPr>
            <w:tcW w:w="4200" w:type="dxa"/>
          </w:tcPr>
          <w:p w14:paraId="0377F1BA" w14:textId="77777777" w:rsidR="006C348D" w:rsidRDefault="006C348D" w:rsidP="0087024B">
            <w:pPr>
              <w:pStyle w:val="OtherTableBody"/>
            </w:pPr>
          </w:p>
        </w:tc>
      </w:tr>
      <w:tr w:rsidR="006C348D" w14:paraId="3A401D59" w14:textId="77777777" w:rsidTr="0087024B">
        <w:trPr>
          <w:tblHeader/>
        </w:trPr>
        <w:tc>
          <w:tcPr>
            <w:tcW w:w="600" w:type="dxa"/>
          </w:tcPr>
          <w:p w14:paraId="147215A1" w14:textId="77777777" w:rsidR="006C348D" w:rsidRDefault="006C348D" w:rsidP="0087024B">
            <w:pPr>
              <w:pStyle w:val="OtherTableBody"/>
            </w:pPr>
          </w:p>
        </w:tc>
        <w:tc>
          <w:tcPr>
            <w:tcW w:w="600" w:type="dxa"/>
          </w:tcPr>
          <w:p w14:paraId="77B47530" w14:textId="77777777" w:rsidR="006C348D" w:rsidRDefault="006C348D" w:rsidP="0087024B">
            <w:pPr>
              <w:pStyle w:val="OtherTableBody"/>
            </w:pPr>
            <w:r>
              <w:t>0359</w:t>
            </w:r>
          </w:p>
        </w:tc>
        <w:tc>
          <w:tcPr>
            <w:tcW w:w="2600" w:type="dxa"/>
          </w:tcPr>
          <w:p w14:paraId="61009903" w14:textId="77777777" w:rsidR="006C348D" w:rsidRDefault="006C348D" w:rsidP="0087024B">
            <w:pPr>
              <w:pStyle w:val="OtherTableBody"/>
            </w:pPr>
          </w:p>
        </w:tc>
        <w:tc>
          <w:tcPr>
            <w:tcW w:w="1400" w:type="dxa"/>
          </w:tcPr>
          <w:p w14:paraId="6EFAFB8D" w14:textId="77777777" w:rsidR="006C348D" w:rsidRDefault="006C348D" w:rsidP="0087024B">
            <w:pPr>
              <w:pStyle w:val="OtherTableBody"/>
            </w:pPr>
            <w:r>
              <w:t>0</w:t>
            </w:r>
          </w:p>
        </w:tc>
        <w:tc>
          <w:tcPr>
            <w:tcW w:w="4200" w:type="dxa"/>
          </w:tcPr>
          <w:p w14:paraId="2D914CE8" w14:textId="77777777" w:rsidR="006C348D" w:rsidRDefault="006C348D" w:rsidP="0087024B">
            <w:pPr>
              <w:pStyle w:val="OtherTableBody"/>
            </w:pPr>
            <w:r>
              <w:t>Not included in diagnosis ranking</w:t>
            </w:r>
          </w:p>
        </w:tc>
      </w:tr>
      <w:tr w:rsidR="006C348D" w14:paraId="524CA9F6" w14:textId="77777777" w:rsidTr="0087024B">
        <w:trPr>
          <w:tblHeader/>
        </w:trPr>
        <w:tc>
          <w:tcPr>
            <w:tcW w:w="600" w:type="dxa"/>
          </w:tcPr>
          <w:p w14:paraId="48B2BA98" w14:textId="77777777" w:rsidR="006C348D" w:rsidRDefault="006C348D" w:rsidP="0087024B">
            <w:pPr>
              <w:pStyle w:val="OtherTableBody"/>
            </w:pPr>
          </w:p>
        </w:tc>
        <w:tc>
          <w:tcPr>
            <w:tcW w:w="600" w:type="dxa"/>
          </w:tcPr>
          <w:p w14:paraId="0BAD3C34" w14:textId="77777777" w:rsidR="006C348D" w:rsidRDefault="006C348D" w:rsidP="0087024B">
            <w:pPr>
              <w:pStyle w:val="OtherTableBody"/>
            </w:pPr>
            <w:r>
              <w:t>0359</w:t>
            </w:r>
          </w:p>
        </w:tc>
        <w:tc>
          <w:tcPr>
            <w:tcW w:w="2600" w:type="dxa"/>
          </w:tcPr>
          <w:p w14:paraId="0FEB4859" w14:textId="77777777" w:rsidR="006C348D" w:rsidRDefault="006C348D" w:rsidP="0087024B">
            <w:pPr>
              <w:pStyle w:val="OtherTableBody"/>
            </w:pPr>
          </w:p>
        </w:tc>
        <w:tc>
          <w:tcPr>
            <w:tcW w:w="1400" w:type="dxa"/>
          </w:tcPr>
          <w:p w14:paraId="50432D50" w14:textId="77777777" w:rsidR="006C348D" w:rsidRDefault="006C348D" w:rsidP="0087024B">
            <w:pPr>
              <w:pStyle w:val="OtherTableBody"/>
            </w:pPr>
            <w:r>
              <w:t>1</w:t>
            </w:r>
          </w:p>
        </w:tc>
        <w:tc>
          <w:tcPr>
            <w:tcW w:w="4200" w:type="dxa"/>
          </w:tcPr>
          <w:p w14:paraId="3C2E2BA2" w14:textId="77777777" w:rsidR="006C348D" w:rsidRDefault="006C348D" w:rsidP="0087024B">
            <w:pPr>
              <w:pStyle w:val="OtherTableBody"/>
            </w:pPr>
            <w:r>
              <w:t>The primary diagnosis</w:t>
            </w:r>
          </w:p>
        </w:tc>
      </w:tr>
      <w:tr w:rsidR="006C348D" w14:paraId="4687C39C" w14:textId="77777777" w:rsidTr="0087024B">
        <w:trPr>
          <w:tblHeader/>
        </w:trPr>
        <w:tc>
          <w:tcPr>
            <w:tcW w:w="600" w:type="dxa"/>
          </w:tcPr>
          <w:p w14:paraId="6221207A" w14:textId="77777777" w:rsidR="006C348D" w:rsidRDefault="006C348D" w:rsidP="0087024B">
            <w:pPr>
              <w:pStyle w:val="OtherTableBody"/>
            </w:pPr>
          </w:p>
        </w:tc>
        <w:tc>
          <w:tcPr>
            <w:tcW w:w="600" w:type="dxa"/>
          </w:tcPr>
          <w:p w14:paraId="2BE7C78E" w14:textId="77777777" w:rsidR="006C348D" w:rsidRDefault="006C348D" w:rsidP="0087024B">
            <w:pPr>
              <w:pStyle w:val="OtherTableBody"/>
            </w:pPr>
            <w:r>
              <w:t>0359</w:t>
            </w:r>
          </w:p>
        </w:tc>
        <w:tc>
          <w:tcPr>
            <w:tcW w:w="2600" w:type="dxa"/>
          </w:tcPr>
          <w:p w14:paraId="75DF6740" w14:textId="77777777" w:rsidR="006C348D" w:rsidRDefault="006C348D" w:rsidP="0087024B">
            <w:pPr>
              <w:pStyle w:val="OtherTableBody"/>
            </w:pPr>
          </w:p>
        </w:tc>
        <w:tc>
          <w:tcPr>
            <w:tcW w:w="1400" w:type="dxa"/>
          </w:tcPr>
          <w:p w14:paraId="16890C32" w14:textId="77777777" w:rsidR="006C348D" w:rsidRDefault="006C348D" w:rsidP="0087024B">
            <w:pPr>
              <w:pStyle w:val="OtherTableBody"/>
            </w:pPr>
            <w:r>
              <w:t>2</w:t>
            </w:r>
          </w:p>
        </w:tc>
        <w:tc>
          <w:tcPr>
            <w:tcW w:w="4200" w:type="dxa"/>
          </w:tcPr>
          <w:p w14:paraId="22A59D14" w14:textId="77777777" w:rsidR="006C348D" w:rsidRDefault="006C348D" w:rsidP="0087024B">
            <w:pPr>
              <w:pStyle w:val="OtherTableBody"/>
            </w:pPr>
            <w:r>
              <w:t>For  secondary diagnosis</w:t>
            </w:r>
          </w:p>
        </w:tc>
      </w:tr>
      <w:tr w:rsidR="006C348D" w14:paraId="331DF7E9" w14:textId="77777777" w:rsidTr="0087024B">
        <w:trPr>
          <w:tblHeader/>
        </w:trPr>
        <w:tc>
          <w:tcPr>
            <w:tcW w:w="600" w:type="dxa"/>
          </w:tcPr>
          <w:p w14:paraId="61680C1D" w14:textId="77777777" w:rsidR="006C348D" w:rsidRDefault="006C348D" w:rsidP="0087024B">
            <w:pPr>
              <w:pStyle w:val="OtherTableBody"/>
            </w:pPr>
          </w:p>
        </w:tc>
        <w:tc>
          <w:tcPr>
            <w:tcW w:w="600" w:type="dxa"/>
          </w:tcPr>
          <w:p w14:paraId="6FA5A992" w14:textId="77777777" w:rsidR="006C348D" w:rsidRDefault="006C348D" w:rsidP="0087024B">
            <w:pPr>
              <w:pStyle w:val="OtherTableBody"/>
            </w:pPr>
            <w:r>
              <w:t>0359</w:t>
            </w:r>
          </w:p>
        </w:tc>
        <w:tc>
          <w:tcPr>
            <w:tcW w:w="2600" w:type="dxa"/>
          </w:tcPr>
          <w:p w14:paraId="41673B9A" w14:textId="77777777" w:rsidR="006C348D" w:rsidRDefault="006C348D" w:rsidP="0087024B">
            <w:pPr>
              <w:pStyle w:val="OtherTableBody"/>
            </w:pPr>
          </w:p>
        </w:tc>
        <w:tc>
          <w:tcPr>
            <w:tcW w:w="1400" w:type="dxa"/>
          </w:tcPr>
          <w:p w14:paraId="30665CA3" w14:textId="77777777" w:rsidR="006C348D" w:rsidRDefault="006C348D" w:rsidP="0087024B">
            <w:pPr>
              <w:pStyle w:val="OtherTableBody"/>
            </w:pPr>
            <w:r>
              <w:t>3</w:t>
            </w:r>
          </w:p>
        </w:tc>
        <w:tc>
          <w:tcPr>
            <w:tcW w:w="4200" w:type="dxa"/>
          </w:tcPr>
          <w:p w14:paraId="61FC9CF3" w14:textId="77777777" w:rsidR="006C348D" w:rsidRDefault="006C348D" w:rsidP="0087024B">
            <w:pPr>
              <w:pStyle w:val="OtherTableBody"/>
            </w:pPr>
            <w:r>
              <w:t>For tertiary diagnosis</w:t>
            </w:r>
          </w:p>
        </w:tc>
      </w:tr>
      <w:tr w:rsidR="006C348D" w14:paraId="24DBEB64" w14:textId="77777777" w:rsidTr="0087024B">
        <w:trPr>
          <w:tblHeader/>
        </w:trPr>
        <w:tc>
          <w:tcPr>
            <w:tcW w:w="600" w:type="dxa"/>
          </w:tcPr>
          <w:p w14:paraId="1FBC731F" w14:textId="77777777" w:rsidR="006C348D" w:rsidRDefault="006C348D" w:rsidP="0087024B">
            <w:pPr>
              <w:pStyle w:val="OtherTableBody"/>
            </w:pPr>
          </w:p>
        </w:tc>
        <w:tc>
          <w:tcPr>
            <w:tcW w:w="600" w:type="dxa"/>
          </w:tcPr>
          <w:p w14:paraId="1B993F0F" w14:textId="77777777" w:rsidR="006C348D" w:rsidRDefault="006C348D" w:rsidP="0087024B">
            <w:pPr>
              <w:pStyle w:val="OtherTableBody"/>
            </w:pPr>
            <w:r>
              <w:t>0359</w:t>
            </w:r>
          </w:p>
        </w:tc>
        <w:tc>
          <w:tcPr>
            <w:tcW w:w="2600" w:type="dxa"/>
          </w:tcPr>
          <w:p w14:paraId="6114F146" w14:textId="77777777" w:rsidR="006C348D" w:rsidRDefault="006C348D" w:rsidP="0087024B">
            <w:pPr>
              <w:pStyle w:val="OtherTableBody"/>
            </w:pPr>
          </w:p>
        </w:tc>
        <w:tc>
          <w:tcPr>
            <w:tcW w:w="1400" w:type="dxa"/>
          </w:tcPr>
          <w:p w14:paraId="7B78E790" w14:textId="77777777" w:rsidR="006C348D" w:rsidRDefault="006C348D" w:rsidP="0087024B">
            <w:pPr>
              <w:pStyle w:val="OtherTableBody"/>
            </w:pPr>
            <w:r>
              <w:t>4</w:t>
            </w:r>
          </w:p>
        </w:tc>
        <w:tc>
          <w:tcPr>
            <w:tcW w:w="4200" w:type="dxa"/>
          </w:tcPr>
          <w:p w14:paraId="6858770C" w14:textId="77777777" w:rsidR="006C348D" w:rsidRDefault="006C348D" w:rsidP="0087024B">
            <w:pPr>
              <w:pStyle w:val="OtherTableBody"/>
            </w:pPr>
            <w:r>
              <w:t>For quaternary diagnosis</w:t>
            </w:r>
          </w:p>
        </w:tc>
      </w:tr>
      <w:tr w:rsidR="006C348D" w14:paraId="72CA8B3B" w14:textId="77777777" w:rsidTr="0087024B">
        <w:trPr>
          <w:tblHeader/>
        </w:trPr>
        <w:tc>
          <w:tcPr>
            <w:tcW w:w="600" w:type="dxa"/>
          </w:tcPr>
          <w:p w14:paraId="23E2219D" w14:textId="77777777" w:rsidR="006C348D" w:rsidRDefault="006C348D" w:rsidP="0087024B">
            <w:pPr>
              <w:pStyle w:val="OtherTableBody"/>
            </w:pPr>
            <w:r>
              <w:t>User</w:t>
            </w:r>
          </w:p>
        </w:tc>
        <w:tc>
          <w:tcPr>
            <w:tcW w:w="600" w:type="dxa"/>
          </w:tcPr>
          <w:p w14:paraId="3530460C" w14:textId="77777777" w:rsidR="006C348D" w:rsidRDefault="006C348D" w:rsidP="0087024B">
            <w:pPr>
              <w:pStyle w:val="OtherTableBody"/>
            </w:pPr>
          </w:p>
        </w:tc>
        <w:tc>
          <w:tcPr>
            <w:tcW w:w="2600" w:type="dxa"/>
          </w:tcPr>
          <w:p w14:paraId="17FC152D" w14:textId="77777777" w:rsidR="006C348D" w:rsidRDefault="006C348D" w:rsidP="0087024B">
            <w:pPr>
              <w:pStyle w:val="OtherTableBody"/>
            </w:pPr>
            <w:r>
              <w:t>Degree/License/Certificate</w:t>
            </w:r>
          </w:p>
        </w:tc>
        <w:tc>
          <w:tcPr>
            <w:tcW w:w="1400" w:type="dxa"/>
          </w:tcPr>
          <w:p w14:paraId="3CC51885" w14:textId="77777777" w:rsidR="006C348D" w:rsidRDefault="006C348D" w:rsidP="0087024B">
            <w:pPr>
              <w:pStyle w:val="OtherTableBody"/>
            </w:pPr>
          </w:p>
        </w:tc>
        <w:tc>
          <w:tcPr>
            <w:tcW w:w="4200" w:type="dxa"/>
          </w:tcPr>
          <w:p w14:paraId="704A707E" w14:textId="77777777" w:rsidR="006C348D" w:rsidRDefault="006C348D" w:rsidP="0087024B">
            <w:pPr>
              <w:pStyle w:val="OtherTableBody"/>
            </w:pPr>
          </w:p>
        </w:tc>
      </w:tr>
      <w:tr w:rsidR="006C348D" w14:paraId="10D3F60A" w14:textId="77777777" w:rsidTr="0087024B">
        <w:trPr>
          <w:tblHeader/>
        </w:trPr>
        <w:tc>
          <w:tcPr>
            <w:tcW w:w="600" w:type="dxa"/>
          </w:tcPr>
          <w:p w14:paraId="5F4C4134" w14:textId="77777777" w:rsidR="006C348D" w:rsidRDefault="006C348D" w:rsidP="0087024B">
            <w:pPr>
              <w:pStyle w:val="OtherTableBody"/>
            </w:pPr>
          </w:p>
        </w:tc>
        <w:tc>
          <w:tcPr>
            <w:tcW w:w="600" w:type="dxa"/>
          </w:tcPr>
          <w:p w14:paraId="0B6E61F4" w14:textId="77777777" w:rsidR="006C348D" w:rsidRDefault="006C348D" w:rsidP="0087024B">
            <w:pPr>
              <w:pStyle w:val="OtherTableBody"/>
            </w:pPr>
            <w:r>
              <w:t>0360</w:t>
            </w:r>
          </w:p>
        </w:tc>
        <w:tc>
          <w:tcPr>
            <w:tcW w:w="2600" w:type="dxa"/>
          </w:tcPr>
          <w:p w14:paraId="24B07CFF" w14:textId="77777777" w:rsidR="006C348D" w:rsidRDefault="006C348D" w:rsidP="0087024B">
            <w:pPr>
              <w:pStyle w:val="OtherTableBody"/>
            </w:pPr>
          </w:p>
        </w:tc>
        <w:tc>
          <w:tcPr>
            <w:tcW w:w="1400" w:type="dxa"/>
          </w:tcPr>
          <w:p w14:paraId="21B814AF" w14:textId="77777777" w:rsidR="006C348D" w:rsidRDefault="006C348D" w:rsidP="0087024B">
            <w:pPr>
              <w:pStyle w:val="OtherTableBody"/>
            </w:pPr>
            <w:r>
              <w:t>AA</w:t>
            </w:r>
          </w:p>
        </w:tc>
        <w:tc>
          <w:tcPr>
            <w:tcW w:w="4200" w:type="dxa"/>
          </w:tcPr>
          <w:p w14:paraId="2DFE5372" w14:textId="77777777" w:rsidR="006C348D" w:rsidRDefault="006C348D" w:rsidP="0087024B">
            <w:pPr>
              <w:pStyle w:val="OtherTableBody"/>
            </w:pPr>
            <w:r>
              <w:t>Associate of Arts</w:t>
            </w:r>
          </w:p>
        </w:tc>
      </w:tr>
      <w:tr w:rsidR="006C348D" w14:paraId="4188422D" w14:textId="77777777" w:rsidTr="0087024B">
        <w:trPr>
          <w:tblHeader/>
        </w:trPr>
        <w:tc>
          <w:tcPr>
            <w:tcW w:w="600" w:type="dxa"/>
          </w:tcPr>
          <w:p w14:paraId="2E9284E6" w14:textId="77777777" w:rsidR="006C348D" w:rsidRDefault="006C348D" w:rsidP="0087024B">
            <w:pPr>
              <w:pStyle w:val="OtherTableBody"/>
            </w:pPr>
          </w:p>
        </w:tc>
        <w:tc>
          <w:tcPr>
            <w:tcW w:w="600" w:type="dxa"/>
          </w:tcPr>
          <w:p w14:paraId="460125EC" w14:textId="77777777" w:rsidR="006C348D" w:rsidRDefault="006C348D" w:rsidP="0087024B">
            <w:pPr>
              <w:pStyle w:val="OtherTableBody"/>
            </w:pPr>
            <w:r>
              <w:t>0360</w:t>
            </w:r>
          </w:p>
        </w:tc>
        <w:tc>
          <w:tcPr>
            <w:tcW w:w="2600" w:type="dxa"/>
          </w:tcPr>
          <w:p w14:paraId="3518BBAE" w14:textId="77777777" w:rsidR="006C348D" w:rsidRDefault="006C348D" w:rsidP="0087024B">
            <w:pPr>
              <w:pStyle w:val="OtherTableBody"/>
            </w:pPr>
          </w:p>
        </w:tc>
        <w:tc>
          <w:tcPr>
            <w:tcW w:w="1400" w:type="dxa"/>
          </w:tcPr>
          <w:p w14:paraId="10E4E019" w14:textId="77777777" w:rsidR="006C348D" w:rsidRDefault="006C348D" w:rsidP="0087024B">
            <w:pPr>
              <w:pStyle w:val="OtherTableBody"/>
            </w:pPr>
            <w:r>
              <w:t>AAS</w:t>
            </w:r>
          </w:p>
        </w:tc>
        <w:tc>
          <w:tcPr>
            <w:tcW w:w="4200" w:type="dxa"/>
          </w:tcPr>
          <w:p w14:paraId="3775E969" w14:textId="77777777" w:rsidR="006C348D" w:rsidRDefault="006C348D" w:rsidP="0087024B">
            <w:pPr>
              <w:pStyle w:val="OtherTableBody"/>
            </w:pPr>
            <w:r>
              <w:t>Associate of Applied Science</w:t>
            </w:r>
          </w:p>
        </w:tc>
      </w:tr>
      <w:tr w:rsidR="006C348D" w14:paraId="5EC199AE" w14:textId="77777777" w:rsidTr="0087024B">
        <w:trPr>
          <w:tblHeader/>
        </w:trPr>
        <w:tc>
          <w:tcPr>
            <w:tcW w:w="600" w:type="dxa"/>
          </w:tcPr>
          <w:p w14:paraId="235F9ACE" w14:textId="77777777" w:rsidR="006C348D" w:rsidRDefault="006C348D" w:rsidP="0087024B">
            <w:pPr>
              <w:pStyle w:val="OtherTableBody"/>
            </w:pPr>
          </w:p>
        </w:tc>
        <w:tc>
          <w:tcPr>
            <w:tcW w:w="600" w:type="dxa"/>
          </w:tcPr>
          <w:p w14:paraId="25C29E3D" w14:textId="77777777" w:rsidR="006C348D" w:rsidRDefault="006C348D" w:rsidP="0087024B">
            <w:pPr>
              <w:pStyle w:val="OtherTableBody"/>
            </w:pPr>
            <w:r>
              <w:t>0360</w:t>
            </w:r>
          </w:p>
        </w:tc>
        <w:tc>
          <w:tcPr>
            <w:tcW w:w="2600" w:type="dxa"/>
          </w:tcPr>
          <w:p w14:paraId="363D55FD" w14:textId="77777777" w:rsidR="006C348D" w:rsidRDefault="006C348D" w:rsidP="0087024B">
            <w:pPr>
              <w:pStyle w:val="OtherTableBody"/>
            </w:pPr>
          </w:p>
        </w:tc>
        <w:tc>
          <w:tcPr>
            <w:tcW w:w="1400" w:type="dxa"/>
          </w:tcPr>
          <w:p w14:paraId="6A189DDB" w14:textId="77777777" w:rsidR="006C348D" w:rsidRDefault="006C348D" w:rsidP="0087024B">
            <w:pPr>
              <w:pStyle w:val="OtherTableBody"/>
            </w:pPr>
            <w:r>
              <w:t>ABA</w:t>
            </w:r>
          </w:p>
        </w:tc>
        <w:tc>
          <w:tcPr>
            <w:tcW w:w="4200" w:type="dxa"/>
          </w:tcPr>
          <w:p w14:paraId="4D6CB752" w14:textId="77777777" w:rsidR="006C348D" w:rsidRDefault="006C348D" w:rsidP="0087024B">
            <w:pPr>
              <w:pStyle w:val="OtherTableBody"/>
            </w:pPr>
            <w:r>
              <w:t>Associate of Business Administration</w:t>
            </w:r>
          </w:p>
        </w:tc>
      </w:tr>
      <w:tr w:rsidR="006C348D" w14:paraId="37E9CBC6" w14:textId="77777777" w:rsidTr="0087024B">
        <w:trPr>
          <w:tblHeader/>
        </w:trPr>
        <w:tc>
          <w:tcPr>
            <w:tcW w:w="600" w:type="dxa"/>
          </w:tcPr>
          <w:p w14:paraId="4431A0B2" w14:textId="77777777" w:rsidR="006C348D" w:rsidRDefault="006C348D" w:rsidP="0087024B">
            <w:pPr>
              <w:pStyle w:val="OtherTableBody"/>
            </w:pPr>
          </w:p>
        </w:tc>
        <w:tc>
          <w:tcPr>
            <w:tcW w:w="600" w:type="dxa"/>
          </w:tcPr>
          <w:p w14:paraId="3EEEA980" w14:textId="77777777" w:rsidR="006C348D" w:rsidRDefault="006C348D" w:rsidP="0087024B">
            <w:pPr>
              <w:pStyle w:val="OtherTableBody"/>
            </w:pPr>
            <w:r>
              <w:t>0360</w:t>
            </w:r>
          </w:p>
        </w:tc>
        <w:tc>
          <w:tcPr>
            <w:tcW w:w="2600" w:type="dxa"/>
          </w:tcPr>
          <w:p w14:paraId="64E96F5C" w14:textId="77777777" w:rsidR="006C348D" w:rsidRDefault="006C348D" w:rsidP="0087024B">
            <w:pPr>
              <w:pStyle w:val="OtherTableBody"/>
            </w:pPr>
          </w:p>
        </w:tc>
        <w:tc>
          <w:tcPr>
            <w:tcW w:w="1400" w:type="dxa"/>
          </w:tcPr>
          <w:p w14:paraId="6A6210C9" w14:textId="77777777" w:rsidR="006C348D" w:rsidRDefault="006C348D" w:rsidP="0087024B">
            <w:pPr>
              <w:pStyle w:val="OtherTableBody"/>
            </w:pPr>
            <w:r>
              <w:t>AE</w:t>
            </w:r>
          </w:p>
        </w:tc>
        <w:tc>
          <w:tcPr>
            <w:tcW w:w="4200" w:type="dxa"/>
          </w:tcPr>
          <w:p w14:paraId="4F2ACC3B" w14:textId="77777777" w:rsidR="006C348D" w:rsidRDefault="006C348D" w:rsidP="0087024B">
            <w:pPr>
              <w:pStyle w:val="OtherTableBody"/>
            </w:pPr>
            <w:r>
              <w:t>Associate of Engineering</w:t>
            </w:r>
          </w:p>
        </w:tc>
      </w:tr>
      <w:tr w:rsidR="006C348D" w14:paraId="682FF0FE" w14:textId="77777777" w:rsidTr="0087024B">
        <w:trPr>
          <w:tblHeader/>
        </w:trPr>
        <w:tc>
          <w:tcPr>
            <w:tcW w:w="600" w:type="dxa"/>
          </w:tcPr>
          <w:p w14:paraId="1F3B4AB1" w14:textId="77777777" w:rsidR="006C348D" w:rsidRDefault="006C348D" w:rsidP="0087024B">
            <w:pPr>
              <w:pStyle w:val="OtherTableBody"/>
            </w:pPr>
          </w:p>
        </w:tc>
        <w:tc>
          <w:tcPr>
            <w:tcW w:w="600" w:type="dxa"/>
          </w:tcPr>
          <w:p w14:paraId="40AD2106" w14:textId="77777777" w:rsidR="006C348D" w:rsidRDefault="006C348D" w:rsidP="0087024B">
            <w:pPr>
              <w:pStyle w:val="OtherTableBody"/>
            </w:pPr>
            <w:r>
              <w:t>0360</w:t>
            </w:r>
          </w:p>
        </w:tc>
        <w:tc>
          <w:tcPr>
            <w:tcW w:w="2600" w:type="dxa"/>
          </w:tcPr>
          <w:p w14:paraId="4CD8A9E9" w14:textId="77777777" w:rsidR="006C348D" w:rsidRDefault="006C348D" w:rsidP="0087024B">
            <w:pPr>
              <w:pStyle w:val="OtherTableBody"/>
            </w:pPr>
          </w:p>
        </w:tc>
        <w:tc>
          <w:tcPr>
            <w:tcW w:w="1400" w:type="dxa"/>
          </w:tcPr>
          <w:p w14:paraId="2EFB3B78" w14:textId="77777777" w:rsidR="006C348D" w:rsidRDefault="006C348D" w:rsidP="0087024B">
            <w:pPr>
              <w:pStyle w:val="OtherTableBody"/>
            </w:pPr>
            <w:r>
              <w:t>AS</w:t>
            </w:r>
          </w:p>
        </w:tc>
        <w:tc>
          <w:tcPr>
            <w:tcW w:w="4200" w:type="dxa"/>
          </w:tcPr>
          <w:p w14:paraId="77252CAD" w14:textId="77777777" w:rsidR="006C348D" w:rsidRDefault="006C348D" w:rsidP="0087024B">
            <w:pPr>
              <w:pStyle w:val="OtherTableBody"/>
            </w:pPr>
            <w:r>
              <w:t>Associate of Science</w:t>
            </w:r>
          </w:p>
        </w:tc>
      </w:tr>
      <w:tr w:rsidR="006C348D" w14:paraId="749A2DCB" w14:textId="77777777" w:rsidTr="0087024B">
        <w:trPr>
          <w:tblHeader/>
        </w:trPr>
        <w:tc>
          <w:tcPr>
            <w:tcW w:w="600" w:type="dxa"/>
          </w:tcPr>
          <w:p w14:paraId="123D1BC4" w14:textId="77777777" w:rsidR="006C348D" w:rsidRDefault="006C348D" w:rsidP="0087024B">
            <w:pPr>
              <w:pStyle w:val="OtherTableBody"/>
            </w:pPr>
          </w:p>
        </w:tc>
        <w:tc>
          <w:tcPr>
            <w:tcW w:w="600" w:type="dxa"/>
          </w:tcPr>
          <w:p w14:paraId="4D5ED95D" w14:textId="77777777" w:rsidR="006C348D" w:rsidRDefault="006C348D" w:rsidP="0087024B">
            <w:pPr>
              <w:pStyle w:val="OtherTableBody"/>
            </w:pPr>
            <w:r>
              <w:t>0360</w:t>
            </w:r>
          </w:p>
        </w:tc>
        <w:tc>
          <w:tcPr>
            <w:tcW w:w="2600" w:type="dxa"/>
          </w:tcPr>
          <w:p w14:paraId="4AC5903D" w14:textId="77777777" w:rsidR="006C348D" w:rsidRDefault="006C348D" w:rsidP="0087024B">
            <w:pPr>
              <w:pStyle w:val="OtherTableBody"/>
            </w:pPr>
          </w:p>
        </w:tc>
        <w:tc>
          <w:tcPr>
            <w:tcW w:w="1400" w:type="dxa"/>
          </w:tcPr>
          <w:p w14:paraId="183B4AA1" w14:textId="77777777" w:rsidR="006C348D" w:rsidRDefault="006C348D" w:rsidP="0087024B">
            <w:pPr>
              <w:pStyle w:val="OtherTableBody"/>
            </w:pPr>
            <w:r>
              <w:t>BA</w:t>
            </w:r>
          </w:p>
        </w:tc>
        <w:tc>
          <w:tcPr>
            <w:tcW w:w="4200" w:type="dxa"/>
          </w:tcPr>
          <w:p w14:paraId="35AACD7E" w14:textId="77777777" w:rsidR="006C348D" w:rsidRDefault="006C348D" w:rsidP="0087024B">
            <w:pPr>
              <w:pStyle w:val="OtherTableBody"/>
            </w:pPr>
            <w:r>
              <w:t>Bachelor of Arts</w:t>
            </w:r>
          </w:p>
        </w:tc>
      </w:tr>
      <w:tr w:rsidR="006C348D" w14:paraId="117344E5" w14:textId="77777777" w:rsidTr="0087024B">
        <w:trPr>
          <w:tblHeader/>
        </w:trPr>
        <w:tc>
          <w:tcPr>
            <w:tcW w:w="600" w:type="dxa"/>
          </w:tcPr>
          <w:p w14:paraId="59DBA879" w14:textId="77777777" w:rsidR="006C348D" w:rsidRDefault="006C348D" w:rsidP="0087024B">
            <w:pPr>
              <w:pStyle w:val="OtherTableBody"/>
            </w:pPr>
          </w:p>
        </w:tc>
        <w:tc>
          <w:tcPr>
            <w:tcW w:w="600" w:type="dxa"/>
          </w:tcPr>
          <w:p w14:paraId="5ADB212B" w14:textId="77777777" w:rsidR="006C348D" w:rsidRDefault="006C348D" w:rsidP="0087024B">
            <w:pPr>
              <w:pStyle w:val="OtherTableBody"/>
            </w:pPr>
            <w:r>
              <w:t>0360</w:t>
            </w:r>
          </w:p>
        </w:tc>
        <w:tc>
          <w:tcPr>
            <w:tcW w:w="2600" w:type="dxa"/>
          </w:tcPr>
          <w:p w14:paraId="23944816" w14:textId="77777777" w:rsidR="006C348D" w:rsidRDefault="006C348D" w:rsidP="0087024B">
            <w:pPr>
              <w:pStyle w:val="OtherTableBody"/>
            </w:pPr>
          </w:p>
        </w:tc>
        <w:tc>
          <w:tcPr>
            <w:tcW w:w="1400" w:type="dxa"/>
          </w:tcPr>
          <w:p w14:paraId="0A9E4930" w14:textId="77777777" w:rsidR="006C348D" w:rsidRDefault="006C348D" w:rsidP="0087024B">
            <w:pPr>
              <w:pStyle w:val="OtherTableBody"/>
            </w:pPr>
            <w:r>
              <w:t>BBA</w:t>
            </w:r>
          </w:p>
        </w:tc>
        <w:tc>
          <w:tcPr>
            <w:tcW w:w="4200" w:type="dxa"/>
          </w:tcPr>
          <w:p w14:paraId="756A7E11" w14:textId="77777777" w:rsidR="006C348D" w:rsidRDefault="006C348D" w:rsidP="0087024B">
            <w:pPr>
              <w:pStyle w:val="OtherTableBody"/>
            </w:pPr>
            <w:r>
              <w:t>Bachelor of Business Administration</w:t>
            </w:r>
          </w:p>
        </w:tc>
      </w:tr>
      <w:tr w:rsidR="006C348D" w14:paraId="577F74B6" w14:textId="77777777" w:rsidTr="0087024B">
        <w:trPr>
          <w:tblHeader/>
        </w:trPr>
        <w:tc>
          <w:tcPr>
            <w:tcW w:w="600" w:type="dxa"/>
          </w:tcPr>
          <w:p w14:paraId="0E26BC44" w14:textId="77777777" w:rsidR="006C348D" w:rsidRDefault="006C348D" w:rsidP="0087024B">
            <w:pPr>
              <w:pStyle w:val="OtherTableBody"/>
            </w:pPr>
          </w:p>
        </w:tc>
        <w:tc>
          <w:tcPr>
            <w:tcW w:w="600" w:type="dxa"/>
          </w:tcPr>
          <w:p w14:paraId="7F114395" w14:textId="77777777" w:rsidR="006C348D" w:rsidRDefault="006C348D" w:rsidP="0087024B">
            <w:pPr>
              <w:pStyle w:val="OtherTableBody"/>
            </w:pPr>
            <w:r>
              <w:t>0360</w:t>
            </w:r>
          </w:p>
        </w:tc>
        <w:tc>
          <w:tcPr>
            <w:tcW w:w="2600" w:type="dxa"/>
          </w:tcPr>
          <w:p w14:paraId="545AA4E3" w14:textId="77777777" w:rsidR="006C348D" w:rsidRDefault="006C348D" w:rsidP="0087024B">
            <w:pPr>
              <w:pStyle w:val="OtherTableBody"/>
            </w:pPr>
          </w:p>
        </w:tc>
        <w:tc>
          <w:tcPr>
            <w:tcW w:w="1400" w:type="dxa"/>
          </w:tcPr>
          <w:p w14:paraId="347478C0" w14:textId="77777777" w:rsidR="006C348D" w:rsidRDefault="006C348D" w:rsidP="0087024B">
            <w:pPr>
              <w:pStyle w:val="OtherTableBody"/>
            </w:pPr>
            <w:r>
              <w:t>BE</w:t>
            </w:r>
          </w:p>
        </w:tc>
        <w:tc>
          <w:tcPr>
            <w:tcW w:w="4200" w:type="dxa"/>
          </w:tcPr>
          <w:p w14:paraId="734920E2" w14:textId="77777777" w:rsidR="006C348D" w:rsidRDefault="006C348D" w:rsidP="0087024B">
            <w:pPr>
              <w:pStyle w:val="OtherTableBody"/>
            </w:pPr>
            <w:r>
              <w:t>Bachelor or Engineering</w:t>
            </w:r>
          </w:p>
        </w:tc>
      </w:tr>
      <w:tr w:rsidR="006C348D" w14:paraId="5271ECFF" w14:textId="77777777" w:rsidTr="0087024B">
        <w:trPr>
          <w:tblHeader/>
        </w:trPr>
        <w:tc>
          <w:tcPr>
            <w:tcW w:w="600" w:type="dxa"/>
          </w:tcPr>
          <w:p w14:paraId="4FAD58A3" w14:textId="77777777" w:rsidR="006C348D" w:rsidRDefault="006C348D" w:rsidP="0087024B">
            <w:pPr>
              <w:pStyle w:val="OtherTableBody"/>
            </w:pPr>
          </w:p>
        </w:tc>
        <w:tc>
          <w:tcPr>
            <w:tcW w:w="600" w:type="dxa"/>
          </w:tcPr>
          <w:p w14:paraId="482E3BFB" w14:textId="77777777" w:rsidR="006C348D" w:rsidRDefault="006C348D" w:rsidP="0087024B">
            <w:pPr>
              <w:pStyle w:val="OtherTableBody"/>
            </w:pPr>
            <w:r>
              <w:t>0360</w:t>
            </w:r>
          </w:p>
        </w:tc>
        <w:tc>
          <w:tcPr>
            <w:tcW w:w="2600" w:type="dxa"/>
          </w:tcPr>
          <w:p w14:paraId="30BFF310" w14:textId="77777777" w:rsidR="006C348D" w:rsidRDefault="006C348D" w:rsidP="0087024B">
            <w:pPr>
              <w:pStyle w:val="OtherTableBody"/>
            </w:pPr>
          </w:p>
        </w:tc>
        <w:tc>
          <w:tcPr>
            <w:tcW w:w="1400" w:type="dxa"/>
          </w:tcPr>
          <w:p w14:paraId="4EDC6F59" w14:textId="77777777" w:rsidR="006C348D" w:rsidRDefault="006C348D" w:rsidP="0087024B">
            <w:pPr>
              <w:pStyle w:val="OtherTableBody"/>
            </w:pPr>
            <w:r>
              <w:t>BFA</w:t>
            </w:r>
          </w:p>
        </w:tc>
        <w:tc>
          <w:tcPr>
            <w:tcW w:w="4200" w:type="dxa"/>
          </w:tcPr>
          <w:p w14:paraId="79A88E8F" w14:textId="77777777" w:rsidR="006C348D" w:rsidRDefault="006C348D" w:rsidP="0087024B">
            <w:pPr>
              <w:pStyle w:val="OtherTableBody"/>
            </w:pPr>
            <w:r>
              <w:t>Bachelor of Fine Arts</w:t>
            </w:r>
          </w:p>
        </w:tc>
      </w:tr>
      <w:tr w:rsidR="006C348D" w14:paraId="0E37C070" w14:textId="77777777" w:rsidTr="0087024B">
        <w:trPr>
          <w:tblHeader/>
        </w:trPr>
        <w:tc>
          <w:tcPr>
            <w:tcW w:w="600" w:type="dxa"/>
          </w:tcPr>
          <w:p w14:paraId="779DE5F3" w14:textId="77777777" w:rsidR="006C348D" w:rsidRDefault="006C348D" w:rsidP="0087024B">
            <w:pPr>
              <w:pStyle w:val="OtherTableBody"/>
            </w:pPr>
          </w:p>
        </w:tc>
        <w:tc>
          <w:tcPr>
            <w:tcW w:w="600" w:type="dxa"/>
          </w:tcPr>
          <w:p w14:paraId="7F8B8A05" w14:textId="77777777" w:rsidR="006C348D" w:rsidRDefault="006C348D" w:rsidP="0087024B">
            <w:pPr>
              <w:pStyle w:val="OtherTableBody"/>
            </w:pPr>
            <w:r>
              <w:t>0360</w:t>
            </w:r>
          </w:p>
        </w:tc>
        <w:tc>
          <w:tcPr>
            <w:tcW w:w="2600" w:type="dxa"/>
          </w:tcPr>
          <w:p w14:paraId="273ACDA4" w14:textId="77777777" w:rsidR="006C348D" w:rsidRDefault="006C348D" w:rsidP="0087024B">
            <w:pPr>
              <w:pStyle w:val="OtherTableBody"/>
            </w:pPr>
          </w:p>
        </w:tc>
        <w:tc>
          <w:tcPr>
            <w:tcW w:w="1400" w:type="dxa"/>
          </w:tcPr>
          <w:p w14:paraId="15EFCEBE" w14:textId="77777777" w:rsidR="006C348D" w:rsidRDefault="006C348D" w:rsidP="0087024B">
            <w:pPr>
              <w:pStyle w:val="OtherTableBody"/>
            </w:pPr>
            <w:r>
              <w:t>BN</w:t>
            </w:r>
          </w:p>
        </w:tc>
        <w:tc>
          <w:tcPr>
            <w:tcW w:w="4200" w:type="dxa"/>
          </w:tcPr>
          <w:p w14:paraId="2BDB1169" w14:textId="77777777" w:rsidR="006C348D" w:rsidRDefault="006C348D" w:rsidP="0087024B">
            <w:pPr>
              <w:pStyle w:val="OtherTableBody"/>
            </w:pPr>
            <w:r>
              <w:t>Bachelor of Nursing</w:t>
            </w:r>
          </w:p>
        </w:tc>
      </w:tr>
      <w:tr w:rsidR="006C348D" w14:paraId="7E692162" w14:textId="77777777" w:rsidTr="0087024B">
        <w:trPr>
          <w:tblHeader/>
        </w:trPr>
        <w:tc>
          <w:tcPr>
            <w:tcW w:w="600" w:type="dxa"/>
          </w:tcPr>
          <w:p w14:paraId="0BDE539F" w14:textId="77777777" w:rsidR="006C348D" w:rsidRDefault="006C348D" w:rsidP="0087024B">
            <w:pPr>
              <w:pStyle w:val="OtherTableBody"/>
            </w:pPr>
          </w:p>
        </w:tc>
        <w:tc>
          <w:tcPr>
            <w:tcW w:w="600" w:type="dxa"/>
          </w:tcPr>
          <w:p w14:paraId="6B3AA073" w14:textId="77777777" w:rsidR="006C348D" w:rsidRDefault="006C348D" w:rsidP="0087024B">
            <w:pPr>
              <w:pStyle w:val="OtherTableBody"/>
            </w:pPr>
            <w:r>
              <w:t>0360</w:t>
            </w:r>
          </w:p>
        </w:tc>
        <w:tc>
          <w:tcPr>
            <w:tcW w:w="2600" w:type="dxa"/>
          </w:tcPr>
          <w:p w14:paraId="432A43A1" w14:textId="77777777" w:rsidR="006C348D" w:rsidRDefault="006C348D" w:rsidP="0087024B">
            <w:pPr>
              <w:pStyle w:val="OtherTableBody"/>
            </w:pPr>
          </w:p>
        </w:tc>
        <w:tc>
          <w:tcPr>
            <w:tcW w:w="1400" w:type="dxa"/>
          </w:tcPr>
          <w:p w14:paraId="47714809" w14:textId="77777777" w:rsidR="006C348D" w:rsidRDefault="006C348D" w:rsidP="0087024B">
            <w:pPr>
              <w:pStyle w:val="OtherTableBody"/>
            </w:pPr>
            <w:r>
              <w:t>BS</w:t>
            </w:r>
          </w:p>
        </w:tc>
        <w:tc>
          <w:tcPr>
            <w:tcW w:w="4200" w:type="dxa"/>
          </w:tcPr>
          <w:p w14:paraId="5FE56539" w14:textId="77777777" w:rsidR="006C348D" w:rsidRDefault="006C348D" w:rsidP="0087024B">
            <w:pPr>
              <w:pStyle w:val="OtherTableBody"/>
            </w:pPr>
            <w:r>
              <w:t>Bachelor of Science</w:t>
            </w:r>
          </w:p>
        </w:tc>
      </w:tr>
      <w:tr w:rsidR="006C348D" w14:paraId="1E227B53" w14:textId="77777777" w:rsidTr="0087024B">
        <w:trPr>
          <w:tblHeader/>
        </w:trPr>
        <w:tc>
          <w:tcPr>
            <w:tcW w:w="600" w:type="dxa"/>
          </w:tcPr>
          <w:p w14:paraId="2232991A" w14:textId="77777777" w:rsidR="006C348D" w:rsidRDefault="006C348D" w:rsidP="0087024B">
            <w:pPr>
              <w:pStyle w:val="OtherTableBody"/>
            </w:pPr>
          </w:p>
        </w:tc>
        <w:tc>
          <w:tcPr>
            <w:tcW w:w="600" w:type="dxa"/>
          </w:tcPr>
          <w:p w14:paraId="0A282E86" w14:textId="77777777" w:rsidR="006C348D" w:rsidRDefault="006C348D" w:rsidP="0087024B">
            <w:pPr>
              <w:pStyle w:val="OtherTableBody"/>
            </w:pPr>
            <w:r>
              <w:t>0360</w:t>
            </w:r>
          </w:p>
        </w:tc>
        <w:tc>
          <w:tcPr>
            <w:tcW w:w="2600" w:type="dxa"/>
          </w:tcPr>
          <w:p w14:paraId="428D875F" w14:textId="77777777" w:rsidR="006C348D" w:rsidRDefault="006C348D" w:rsidP="0087024B">
            <w:pPr>
              <w:pStyle w:val="OtherTableBody"/>
            </w:pPr>
          </w:p>
        </w:tc>
        <w:tc>
          <w:tcPr>
            <w:tcW w:w="1400" w:type="dxa"/>
          </w:tcPr>
          <w:p w14:paraId="4A8F264C" w14:textId="77777777" w:rsidR="006C348D" w:rsidRDefault="006C348D" w:rsidP="0087024B">
            <w:pPr>
              <w:pStyle w:val="OtherTableBody"/>
            </w:pPr>
            <w:r>
              <w:t>BSL</w:t>
            </w:r>
          </w:p>
        </w:tc>
        <w:tc>
          <w:tcPr>
            <w:tcW w:w="4200" w:type="dxa"/>
          </w:tcPr>
          <w:p w14:paraId="70BD02D4" w14:textId="77777777" w:rsidR="006C348D" w:rsidRDefault="006C348D" w:rsidP="0087024B">
            <w:pPr>
              <w:pStyle w:val="OtherTableBody"/>
            </w:pPr>
            <w:r>
              <w:t>Bachelor of Science - Law</w:t>
            </w:r>
          </w:p>
        </w:tc>
      </w:tr>
      <w:tr w:rsidR="006C348D" w14:paraId="24D62F97" w14:textId="77777777" w:rsidTr="0087024B">
        <w:trPr>
          <w:tblHeader/>
        </w:trPr>
        <w:tc>
          <w:tcPr>
            <w:tcW w:w="600" w:type="dxa"/>
          </w:tcPr>
          <w:p w14:paraId="2BE1DFD1" w14:textId="77777777" w:rsidR="006C348D" w:rsidRDefault="006C348D" w:rsidP="0087024B">
            <w:pPr>
              <w:pStyle w:val="OtherTableBody"/>
            </w:pPr>
          </w:p>
        </w:tc>
        <w:tc>
          <w:tcPr>
            <w:tcW w:w="600" w:type="dxa"/>
          </w:tcPr>
          <w:p w14:paraId="13542567" w14:textId="77777777" w:rsidR="006C348D" w:rsidRDefault="006C348D" w:rsidP="0087024B">
            <w:pPr>
              <w:pStyle w:val="OtherTableBody"/>
            </w:pPr>
            <w:r>
              <w:t>0360</w:t>
            </w:r>
          </w:p>
        </w:tc>
        <w:tc>
          <w:tcPr>
            <w:tcW w:w="2600" w:type="dxa"/>
          </w:tcPr>
          <w:p w14:paraId="1E2B970B" w14:textId="77777777" w:rsidR="006C348D" w:rsidRDefault="006C348D" w:rsidP="0087024B">
            <w:pPr>
              <w:pStyle w:val="OtherTableBody"/>
            </w:pPr>
          </w:p>
        </w:tc>
        <w:tc>
          <w:tcPr>
            <w:tcW w:w="1400" w:type="dxa"/>
          </w:tcPr>
          <w:p w14:paraId="094E446F" w14:textId="77777777" w:rsidR="006C348D" w:rsidRDefault="006C348D" w:rsidP="0087024B">
            <w:pPr>
              <w:pStyle w:val="OtherTableBody"/>
            </w:pPr>
            <w:r>
              <w:t>BSN</w:t>
            </w:r>
          </w:p>
        </w:tc>
        <w:tc>
          <w:tcPr>
            <w:tcW w:w="4200" w:type="dxa"/>
          </w:tcPr>
          <w:p w14:paraId="1AA41C16" w14:textId="77777777" w:rsidR="006C348D" w:rsidRDefault="006C348D" w:rsidP="0087024B">
            <w:pPr>
              <w:pStyle w:val="OtherTableBody"/>
            </w:pPr>
            <w:r>
              <w:t>Bachelor on Science - Nursing</w:t>
            </w:r>
          </w:p>
        </w:tc>
      </w:tr>
      <w:tr w:rsidR="006C348D" w14:paraId="6EDC0F75" w14:textId="77777777" w:rsidTr="0087024B">
        <w:trPr>
          <w:tblHeader/>
        </w:trPr>
        <w:tc>
          <w:tcPr>
            <w:tcW w:w="600" w:type="dxa"/>
          </w:tcPr>
          <w:p w14:paraId="47EC8527" w14:textId="77777777" w:rsidR="006C348D" w:rsidRDefault="006C348D" w:rsidP="0087024B">
            <w:pPr>
              <w:pStyle w:val="OtherTableBody"/>
            </w:pPr>
          </w:p>
        </w:tc>
        <w:tc>
          <w:tcPr>
            <w:tcW w:w="600" w:type="dxa"/>
          </w:tcPr>
          <w:p w14:paraId="57BD0614" w14:textId="77777777" w:rsidR="006C348D" w:rsidRDefault="006C348D" w:rsidP="0087024B">
            <w:pPr>
              <w:pStyle w:val="OtherTableBody"/>
            </w:pPr>
            <w:r>
              <w:t>0360</w:t>
            </w:r>
          </w:p>
        </w:tc>
        <w:tc>
          <w:tcPr>
            <w:tcW w:w="2600" w:type="dxa"/>
          </w:tcPr>
          <w:p w14:paraId="099F101A" w14:textId="77777777" w:rsidR="006C348D" w:rsidRDefault="006C348D" w:rsidP="0087024B">
            <w:pPr>
              <w:pStyle w:val="OtherTableBody"/>
            </w:pPr>
          </w:p>
        </w:tc>
        <w:tc>
          <w:tcPr>
            <w:tcW w:w="1400" w:type="dxa"/>
          </w:tcPr>
          <w:p w14:paraId="363958F6" w14:textId="77777777" w:rsidR="006C348D" w:rsidRDefault="006C348D" w:rsidP="0087024B">
            <w:pPr>
              <w:pStyle w:val="OtherTableBody"/>
            </w:pPr>
            <w:r>
              <w:t>BT</w:t>
            </w:r>
          </w:p>
        </w:tc>
        <w:tc>
          <w:tcPr>
            <w:tcW w:w="4200" w:type="dxa"/>
          </w:tcPr>
          <w:p w14:paraId="5116B2F4" w14:textId="77777777" w:rsidR="006C348D" w:rsidRDefault="006C348D" w:rsidP="0087024B">
            <w:pPr>
              <w:pStyle w:val="OtherTableBody"/>
            </w:pPr>
            <w:r>
              <w:t>Bachelor of Theology</w:t>
            </w:r>
          </w:p>
        </w:tc>
      </w:tr>
      <w:tr w:rsidR="006C348D" w14:paraId="480E8547" w14:textId="77777777" w:rsidTr="0087024B">
        <w:trPr>
          <w:tblHeader/>
        </w:trPr>
        <w:tc>
          <w:tcPr>
            <w:tcW w:w="600" w:type="dxa"/>
          </w:tcPr>
          <w:p w14:paraId="0B49ED06" w14:textId="77777777" w:rsidR="006C348D" w:rsidRDefault="006C348D" w:rsidP="0087024B">
            <w:pPr>
              <w:pStyle w:val="OtherTableBody"/>
            </w:pPr>
          </w:p>
        </w:tc>
        <w:tc>
          <w:tcPr>
            <w:tcW w:w="600" w:type="dxa"/>
          </w:tcPr>
          <w:p w14:paraId="2E16B9DA" w14:textId="77777777" w:rsidR="006C348D" w:rsidRDefault="006C348D" w:rsidP="0087024B">
            <w:pPr>
              <w:pStyle w:val="OtherTableBody"/>
            </w:pPr>
            <w:r>
              <w:t>0360</w:t>
            </w:r>
          </w:p>
        </w:tc>
        <w:tc>
          <w:tcPr>
            <w:tcW w:w="2600" w:type="dxa"/>
          </w:tcPr>
          <w:p w14:paraId="38E49C4A" w14:textId="77777777" w:rsidR="006C348D" w:rsidRDefault="006C348D" w:rsidP="0087024B">
            <w:pPr>
              <w:pStyle w:val="OtherTableBody"/>
            </w:pPr>
          </w:p>
        </w:tc>
        <w:tc>
          <w:tcPr>
            <w:tcW w:w="1400" w:type="dxa"/>
          </w:tcPr>
          <w:p w14:paraId="354C9049" w14:textId="77777777" w:rsidR="006C348D" w:rsidRDefault="006C348D" w:rsidP="0087024B">
            <w:pPr>
              <w:pStyle w:val="OtherTableBody"/>
            </w:pPr>
            <w:r>
              <w:t>CANP</w:t>
            </w:r>
          </w:p>
        </w:tc>
        <w:tc>
          <w:tcPr>
            <w:tcW w:w="4200" w:type="dxa"/>
          </w:tcPr>
          <w:p w14:paraId="55480C59" w14:textId="77777777" w:rsidR="006C348D" w:rsidRDefault="006C348D" w:rsidP="0087024B">
            <w:pPr>
              <w:pStyle w:val="OtherTableBody"/>
            </w:pPr>
            <w:r>
              <w:t>Certified Adult Nurse Practitioner</w:t>
            </w:r>
          </w:p>
        </w:tc>
      </w:tr>
      <w:tr w:rsidR="006C348D" w14:paraId="201C246E" w14:textId="77777777" w:rsidTr="0087024B">
        <w:trPr>
          <w:tblHeader/>
        </w:trPr>
        <w:tc>
          <w:tcPr>
            <w:tcW w:w="600" w:type="dxa"/>
          </w:tcPr>
          <w:p w14:paraId="701BD18D" w14:textId="77777777" w:rsidR="006C348D" w:rsidRDefault="006C348D" w:rsidP="0087024B">
            <w:pPr>
              <w:pStyle w:val="OtherTableBody"/>
            </w:pPr>
          </w:p>
        </w:tc>
        <w:tc>
          <w:tcPr>
            <w:tcW w:w="600" w:type="dxa"/>
          </w:tcPr>
          <w:p w14:paraId="7643097A" w14:textId="77777777" w:rsidR="006C348D" w:rsidRDefault="006C348D" w:rsidP="0087024B">
            <w:pPr>
              <w:pStyle w:val="OtherTableBody"/>
            </w:pPr>
            <w:r>
              <w:t>0360</w:t>
            </w:r>
          </w:p>
        </w:tc>
        <w:tc>
          <w:tcPr>
            <w:tcW w:w="2600" w:type="dxa"/>
          </w:tcPr>
          <w:p w14:paraId="04CF85E2" w14:textId="77777777" w:rsidR="006C348D" w:rsidRDefault="006C348D" w:rsidP="0087024B">
            <w:pPr>
              <w:pStyle w:val="OtherTableBody"/>
            </w:pPr>
          </w:p>
        </w:tc>
        <w:tc>
          <w:tcPr>
            <w:tcW w:w="1400" w:type="dxa"/>
          </w:tcPr>
          <w:p w14:paraId="284FEC9F" w14:textId="77777777" w:rsidR="006C348D" w:rsidRDefault="006C348D" w:rsidP="0087024B">
            <w:pPr>
              <w:pStyle w:val="OtherTableBody"/>
            </w:pPr>
            <w:r>
              <w:t>CER</w:t>
            </w:r>
          </w:p>
        </w:tc>
        <w:tc>
          <w:tcPr>
            <w:tcW w:w="4200" w:type="dxa"/>
          </w:tcPr>
          <w:p w14:paraId="1D35481C" w14:textId="77777777" w:rsidR="006C348D" w:rsidRDefault="006C348D" w:rsidP="0087024B">
            <w:pPr>
              <w:pStyle w:val="OtherTableBody"/>
            </w:pPr>
            <w:r>
              <w:t>Certificate</w:t>
            </w:r>
          </w:p>
        </w:tc>
      </w:tr>
      <w:tr w:rsidR="006C348D" w14:paraId="24D5BC9E" w14:textId="77777777" w:rsidTr="0087024B">
        <w:trPr>
          <w:tblHeader/>
        </w:trPr>
        <w:tc>
          <w:tcPr>
            <w:tcW w:w="600" w:type="dxa"/>
          </w:tcPr>
          <w:p w14:paraId="72AE43A9" w14:textId="77777777" w:rsidR="006C348D" w:rsidRDefault="006C348D" w:rsidP="0087024B">
            <w:pPr>
              <w:pStyle w:val="OtherTableBody"/>
            </w:pPr>
          </w:p>
        </w:tc>
        <w:tc>
          <w:tcPr>
            <w:tcW w:w="600" w:type="dxa"/>
          </w:tcPr>
          <w:p w14:paraId="226690F9" w14:textId="77777777" w:rsidR="006C348D" w:rsidRDefault="006C348D" w:rsidP="0087024B">
            <w:pPr>
              <w:pStyle w:val="OtherTableBody"/>
            </w:pPr>
            <w:r>
              <w:t>0360</w:t>
            </w:r>
          </w:p>
        </w:tc>
        <w:tc>
          <w:tcPr>
            <w:tcW w:w="2600" w:type="dxa"/>
          </w:tcPr>
          <w:p w14:paraId="53D46D8F" w14:textId="77777777" w:rsidR="006C348D" w:rsidRDefault="006C348D" w:rsidP="0087024B">
            <w:pPr>
              <w:pStyle w:val="OtherTableBody"/>
            </w:pPr>
          </w:p>
        </w:tc>
        <w:tc>
          <w:tcPr>
            <w:tcW w:w="1400" w:type="dxa"/>
          </w:tcPr>
          <w:p w14:paraId="177BDD45" w14:textId="77777777" w:rsidR="006C348D" w:rsidRDefault="006C348D" w:rsidP="0087024B">
            <w:pPr>
              <w:pStyle w:val="OtherTableBody"/>
            </w:pPr>
            <w:r>
              <w:t>CMA</w:t>
            </w:r>
          </w:p>
        </w:tc>
        <w:tc>
          <w:tcPr>
            <w:tcW w:w="4200" w:type="dxa"/>
          </w:tcPr>
          <w:p w14:paraId="05E45D23" w14:textId="77777777" w:rsidR="006C348D" w:rsidRDefault="006C348D" w:rsidP="0087024B">
            <w:pPr>
              <w:pStyle w:val="OtherTableBody"/>
            </w:pPr>
            <w:r>
              <w:t>Certified Medical Assistant</w:t>
            </w:r>
          </w:p>
        </w:tc>
      </w:tr>
      <w:tr w:rsidR="006C348D" w14:paraId="5BC962F7" w14:textId="77777777" w:rsidTr="0087024B">
        <w:trPr>
          <w:tblHeader/>
        </w:trPr>
        <w:tc>
          <w:tcPr>
            <w:tcW w:w="600" w:type="dxa"/>
          </w:tcPr>
          <w:p w14:paraId="36B1B604" w14:textId="77777777" w:rsidR="006C348D" w:rsidRDefault="006C348D" w:rsidP="0087024B">
            <w:pPr>
              <w:pStyle w:val="OtherTableBody"/>
            </w:pPr>
          </w:p>
        </w:tc>
        <w:tc>
          <w:tcPr>
            <w:tcW w:w="600" w:type="dxa"/>
          </w:tcPr>
          <w:p w14:paraId="5AA08F45" w14:textId="77777777" w:rsidR="006C348D" w:rsidRDefault="006C348D" w:rsidP="0087024B">
            <w:pPr>
              <w:pStyle w:val="OtherTableBody"/>
            </w:pPr>
            <w:r>
              <w:t>0360</w:t>
            </w:r>
          </w:p>
        </w:tc>
        <w:tc>
          <w:tcPr>
            <w:tcW w:w="2600" w:type="dxa"/>
          </w:tcPr>
          <w:p w14:paraId="5CA51F69" w14:textId="77777777" w:rsidR="006C348D" w:rsidRDefault="006C348D" w:rsidP="0087024B">
            <w:pPr>
              <w:pStyle w:val="OtherTableBody"/>
            </w:pPr>
          </w:p>
        </w:tc>
        <w:tc>
          <w:tcPr>
            <w:tcW w:w="1400" w:type="dxa"/>
          </w:tcPr>
          <w:p w14:paraId="45B2D4B6" w14:textId="77777777" w:rsidR="006C348D" w:rsidRDefault="006C348D" w:rsidP="0087024B">
            <w:pPr>
              <w:pStyle w:val="OtherTableBody"/>
            </w:pPr>
            <w:r>
              <w:t>CNM</w:t>
            </w:r>
          </w:p>
        </w:tc>
        <w:tc>
          <w:tcPr>
            <w:tcW w:w="4200" w:type="dxa"/>
          </w:tcPr>
          <w:p w14:paraId="78973496" w14:textId="77777777" w:rsidR="006C348D" w:rsidRDefault="006C348D" w:rsidP="0087024B">
            <w:pPr>
              <w:pStyle w:val="OtherTableBody"/>
            </w:pPr>
            <w:r>
              <w:t>Certified Nurse Midwife</w:t>
            </w:r>
          </w:p>
        </w:tc>
      </w:tr>
      <w:tr w:rsidR="006C348D" w14:paraId="3186B082" w14:textId="77777777" w:rsidTr="0087024B">
        <w:trPr>
          <w:tblHeader/>
        </w:trPr>
        <w:tc>
          <w:tcPr>
            <w:tcW w:w="600" w:type="dxa"/>
          </w:tcPr>
          <w:p w14:paraId="57E67CF7" w14:textId="77777777" w:rsidR="006C348D" w:rsidRDefault="006C348D" w:rsidP="0087024B">
            <w:pPr>
              <w:pStyle w:val="OtherTableBody"/>
            </w:pPr>
          </w:p>
        </w:tc>
        <w:tc>
          <w:tcPr>
            <w:tcW w:w="600" w:type="dxa"/>
          </w:tcPr>
          <w:p w14:paraId="4054E466" w14:textId="77777777" w:rsidR="006C348D" w:rsidRDefault="006C348D" w:rsidP="0087024B">
            <w:pPr>
              <w:pStyle w:val="OtherTableBody"/>
            </w:pPr>
            <w:r>
              <w:t>0360</w:t>
            </w:r>
          </w:p>
        </w:tc>
        <w:tc>
          <w:tcPr>
            <w:tcW w:w="2600" w:type="dxa"/>
          </w:tcPr>
          <w:p w14:paraId="13CB00A3" w14:textId="77777777" w:rsidR="006C348D" w:rsidRDefault="006C348D" w:rsidP="0087024B">
            <w:pPr>
              <w:pStyle w:val="OtherTableBody"/>
            </w:pPr>
          </w:p>
        </w:tc>
        <w:tc>
          <w:tcPr>
            <w:tcW w:w="1400" w:type="dxa"/>
          </w:tcPr>
          <w:p w14:paraId="6DE4300C" w14:textId="77777777" w:rsidR="006C348D" w:rsidRDefault="006C348D" w:rsidP="0087024B">
            <w:pPr>
              <w:pStyle w:val="OtherTableBody"/>
            </w:pPr>
            <w:r>
              <w:t>CNP</w:t>
            </w:r>
          </w:p>
        </w:tc>
        <w:tc>
          <w:tcPr>
            <w:tcW w:w="4200" w:type="dxa"/>
          </w:tcPr>
          <w:p w14:paraId="66143D75" w14:textId="77777777" w:rsidR="006C348D" w:rsidRDefault="006C348D" w:rsidP="0087024B">
            <w:pPr>
              <w:pStyle w:val="OtherTableBody"/>
            </w:pPr>
            <w:r>
              <w:t>Certified Nurse Practitioner</w:t>
            </w:r>
          </w:p>
        </w:tc>
      </w:tr>
      <w:tr w:rsidR="006C348D" w14:paraId="501A7073" w14:textId="77777777" w:rsidTr="0087024B">
        <w:trPr>
          <w:tblHeader/>
        </w:trPr>
        <w:tc>
          <w:tcPr>
            <w:tcW w:w="600" w:type="dxa"/>
          </w:tcPr>
          <w:p w14:paraId="172E407F" w14:textId="77777777" w:rsidR="006C348D" w:rsidRDefault="006C348D" w:rsidP="0087024B">
            <w:pPr>
              <w:pStyle w:val="OtherTableBody"/>
            </w:pPr>
          </w:p>
        </w:tc>
        <w:tc>
          <w:tcPr>
            <w:tcW w:w="600" w:type="dxa"/>
          </w:tcPr>
          <w:p w14:paraId="646D16BC" w14:textId="77777777" w:rsidR="006C348D" w:rsidRDefault="006C348D" w:rsidP="0087024B">
            <w:pPr>
              <w:pStyle w:val="OtherTableBody"/>
            </w:pPr>
            <w:r>
              <w:t>0360</w:t>
            </w:r>
          </w:p>
        </w:tc>
        <w:tc>
          <w:tcPr>
            <w:tcW w:w="2600" w:type="dxa"/>
          </w:tcPr>
          <w:p w14:paraId="480E18E4" w14:textId="77777777" w:rsidR="006C348D" w:rsidRDefault="006C348D" w:rsidP="0087024B">
            <w:pPr>
              <w:pStyle w:val="OtherTableBody"/>
            </w:pPr>
          </w:p>
        </w:tc>
        <w:tc>
          <w:tcPr>
            <w:tcW w:w="1400" w:type="dxa"/>
          </w:tcPr>
          <w:p w14:paraId="5FDDC090" w14:textId="77777777" w:rsidR="006C348D" w:rsidRDefault="006C348D" w:rsidP="0087024B">
            <w:pPr>
              <w:pStyle w:val="OtherTableBody"/>
            </w:pPr>
            <w:r>
              <w:t>CNS</w:t>
            </w:r>
          </w:p>
        </w:tc>
        <w:tc>
          <w:tcPr>
            <w:tcW w:w="4200" w:type="dxa"/>
          </w:tcPr>
          <w:p w14:paraId="59313711" w14:textId="77777777" w:rsidR="006C348D" w:rsidRDefault="006C348D" w:rsidP="0087024B">
            <w:pPr>
              <w:pStyle w:val="OtherTableBody"/>
            </w:pPr>
            <w:r>
              <w:t>Certified Nurse Specialist</w:t>
            </w:r>
          </w:p>
        </w:tc>
      </w:tr>
      <w:tr w:rsidR="006C348D" w14:paraId="0F006175" w14:textId="77777777" w:rsidTr="0087024B">
        <w:trPr>
          <w:tblHeader/>
        </w:trPr>
        <w:tc>
          <w:tcPr>
            <w:tcW w:w="600" w:type="dxa"/>
          </w:tcPr>
          <w:p w14:paraId="2158CD7C" w14:textId="77777777" w:rsidR="006C348D" w:rsidRDefault="006C348D" w:rsidP="0087024B">
            <w:pPr>
              <w:pStyle w:val="OtherTableBody"/>
            </w:pPr>
          </w:p>
        </w:tc>
        <w:tc>
          <w:tcPr>
            <w:tcW w:w="600" w:type="dxa"/>
          </w:tcPr>
          <w:p w14:paraId="66CFE27D" w14:textId="77777777" w:rsidR="006C348D" w:rsidRDefault="006C348D" w:rsidP="0087024B">
            <w:pPr>
              <w:pStyle w:val="OtherTableBody"/>
            </w:pPr>
            <w:r>
              <w:t>0360</w:t>
            </w:r>
          </w:p>
        </w:tc>
        <w:tc>
          <w:tcPr>
            <w:tcW w:w="2600" w:type="dxa"/>
          </w:tcPr>
          <w:p w14:paraId="5030CA73" w14:textId="77777777" w:rsidR="006C348D" w:rsidRDefault="006C348D" w:rsidP="0087024B">
            <w:pPr>
              <w:pStyle w:val="OtherTableBody"/>
            </w:pPr>
          </w:p>
        </w:tc>
        <w:tc>
          <w:tcPr>
            <w:tcW w:w="1400" w:type="dxa"/>
          </w:tcPr>
          <w:p w14:paraId="7AD36CF9" w14:textId="77777777" w:rsidR="006C348D" w:rsidRDefault="006C348D" w:rsidP="0087024B">
            <w:pPr>
              <w:pStyle w:val="OtherTableBody"/>
            </w:pPr>
            <w:r>
              <w:t>CPNP</w:t>
            </w:r>
          </w:p>
        </w:tc>
        <w:tc>
          <w:tcPr>
            <w:tcW w:w="4200" w:type="dxa"/>
          </w:tcPr>
          <w:p w14:paraId="1C088C70" w14:textId="77777777" w:rsidR="006C348D" w:rsidRDefault="006C348D" w:rsidP="0087024B">
            <w:pPr>
              <w:pStyle w:val="OtherTableBody"/>
            </w:pPr>
            <w:r>
              <w:t>Certified Pediatric Nurse Practitioner</w:t>
            </w:r>
          </w:p>
        </w:tc>
      </w:tr>
      <w:tr w:rsidR="006C348D" w14:paraId="4E5CD780" w14:textId="77777777" w:rsidTr="0087024B">
        <w:trPr>
          <w:tblHeader/>
        </w:trPr>
        <w:tc>
          <w:tcPr>
            <w:tcW w:w="600" w:type="dxa"/>
          </w:tcPr>
          <w:p w14:paraId="1CA784E5" w14:textId="77777777" w:rsidR="006C348D" w:rsidRDefault="006C348D" w:rsidP="0087024B">
            <w:pPr>
              <w:pStyle w:val="OtherTableBody"/>
            </w:pPr>
          </w:p>
        </w:tc>
        <w:tc>
          <w:tcPr>
            <w:tcW w:w="600" w:type="dxa"/>
          </w:tcPr>
          <w:p w14:paraId="61A2124A" w14:textId="77777777" w:rsidR="006C348D" w:rsidRDefault="006C348D" w:rsidP="0087024B">
            <w:pPr>
              <w:pStyle w:val="OtherTableBody"/>
            </w:pPr>
            <w:r>
              <w:t>0360</w:t>
            </w:r>
          </w:p>
        </w:tc>
        <w:tc>
          <w:tcPr>
            <w:tcW w:w="2600" w:type="dxa"/>
          </w:tcPr>
          <w:p w14:paraId="21A49D91" w14:textId="77777777" w:rsidR="006C348D" w:rsidRDefault="006C348D" w:rsidP="0087024B">
            <w:pPr>
              <w:pStyle w:val="OtherTableBody"/>
            </w:pPr>
          </w:p>
        </w:tc>
        <w:tc>
          <w:tcPr>
            <w:tcW w:w="1400" w:type="dxa"/>
          </w:tcPr>
          <w:p w14:paraId="433D80BE" w14:textId="77777777" w:rsidR="006C348D" w:rsidRDefault="006C348D" w:rsidP="0087024B">
            <w:pPr>
              <w:pStyle w:val="OtherTableBody"/>
            </w:pPr>
            <w:r>
              <w:t>CRN</w:t>
            </w:r>
          </w:p>
        </w:tc>
        <w:tc>
          <w:tcPr>
            <w:tcW w:w="4200" w:type="dxa"/>
          </w:tcPr>
          <w:p w14:paraId="2980D44A" w14:textId="77777777" w:rsidR="006C348D" w:rsidRDefault="006C348D" w:rsidP="0087024B">
            <w:pPr>
              <w:pStyle w:val="OtherTableBody"/>
            </w:pPr>
            <w:r>
              <w:t>Certified Registered Nurse</w:t>
            </w:r>
          </w:p>
        </w:tc>
      </w:tr>
      <w:tr w:rsidR="006C348D" w14:paraId="683D8212" w14:textId="77777777" w:rsidTr="0087024B">
        <w:trPr>
          <w:tblHeader/>
        </w:trPr>
        <w:tc>
          <w:tcPr>
            <w:tcW w:w="600" w:type="dxa"/>
          </w:tcPr>
          <w:p w14:paraId="5AC42151" w14:textId="77777777" w:rsidR="006C348D" w:rsidRDefault="006C348D" w:rsidP="0087024B">
            <w:pPr>
              <w:pStyle w:val="OtherTableBody"/>
            </w:pPr>
          </w:p>
        </w:tc>
        <w:tc>
          <w:tcPr>
            <w:tcW w:w="600" w:type="dxa"/>
          </w:tcPr>
          <w:p w14:paraId="313EF5C5" w14:textId="77777777" w:rsidR="006C348D" w:rsidRDefault="006C348D" w:rsidP="0087024B">
            <w:pPr>
              <w:pStyle w:val="OtherTableBody"/>
            </w:pPr>
            <w:r>
              <w:t>0360</w:t>
            </w:r>
          </w:p>
        </w:tc>
        <w:tc>
          <w:tcPr>
            <w:tcW w:w="2600" w:type="dxa"/>
          </w:tcPr>
          <w:p w14:paraId="57675C22" w14:textId="77777777" w:rsidR="006C348D" w:rsidRDefault="006C348D" w:rsidP="0087024B">
            <w:pPr>
              <w:pStyle w:val="OtherTableBody"/>
            </w:pPr>
          </w:p>
        </w:tc>
        <w:tc>
          <w:tcPr>
            <w:tcW w:w="1400" w:type="dxa"/>
          </w:tcPr>
          <w:p w14:paraId="33466ED3" w14:textId="77777777" w:rsidR="006C348D" w:rsidRDefault="006C348D" w:rsidP="0087024B">
            <w:pPr>
              <w:pStyle w:val="OtherTableBody"/>
            </w:pPr>
            <w:r>
              <w:t>CTR</w:t>
            </w:r>
          </w:p>
        </w:tc>
        <w:tc>
          <w:tcPr>
            <w:tcW w:w="4200" w:type="dxa"/>
          </w:tcPr>
          <w:p w14:paraId="301672C3" w14:textId="77777777" w:rsidR="006C348D" w:rsidRDefault="006C348D" w:rsidP="0087024B">
            <w:pPr>
              <w:pStyle w:val="OtherTableBody"/>
            </w:pPr>
            <w:r>
              <w:t>Certified Tumor Registrar</w:t>
            </w:r>
          </w:p>
        </w:tc>
      </w:tr>
      <w:tr w:rsidR="006C348D" w14:paraId="5ED018A7" w14:textId="77777777" w:rsidTr="0087024B">
        <w:trPr>
          <w:tblHeader/>
        </w:trPr>
        <w:tc>
          <w:tcPr>
            <w:tcW w:w="600" w:type="dxa"/>
          </w:tcPr>
          <w:p w14:paraId="1AB3E793" w14:textId="77777777" w:rsidR="006C348D" w:rsidRDefault="006C348D" w:rsidP="0087024B">
            <w:pPr>
              <w:pStyle w:val="OtherTableBody"/>
            </w:pPr>
          </w:p>
        </w:tc>
        <w:tc>
          <w:tcPr>
            <w:tcW w:w="600" w:type="dxa"/>
          </w:tcPr>
          <w:p w14:paraId="02C7AF9F" w14:textId="77777777" w:rsidR="006C348D" w:rsidRDefault="006C348D" w:rsidP="0087024B">
            <w:pPr>
              <w:pStyle w:val="OtherTableBody"/>
            </w:pPr>
            <w:r>
              <w:t>0360</w:t>
            </w:r>
          </w:p>
        </w:tc>
        <w:tc>
          <w:tcPr>
            <w:tcW w:w="2600" w:type="dxa"/>
          </w:tcPr>
          <w:p w14:paraId="41A92999" w14:textId="77777777" w:rsidR="006C348D" w:rsidRDefault="006C348D" w:rsidP="0087024B">
            <w:pPr>
              <w:pStyle w:val="OtherTableBody"/>
            </w:pPr>
          </w:p>
        </w:tc>
        <w:tc>
          <w:tcPr>
            <w:tcW w:w="1400" w:type="dxa"/>
          </w:tcPr>
          <w:p w14:paraId="11ADAD53" w14:textId="77777777" w:rsidR="006C348D" w:rsidRDefault="006C348D" w:rsidP="0087024B">
            <w:pPr>
              <w:pStyle w:val="OtherTableBody"/>
            </w:pPr>
            <w:r>
              <w:t>DBA</w:t>
            </w:r>
          </w:p>
        </w:tc>
        <w:tc>
          <w:tcPr>
            <w:tcW w:w="4200" w:type="dxa"/>
          </w:tcPr>
          <w:p w14:paraId="4EDF125B" w14:textId="77777777" w:rsidR="006C348D" w:rsidRDefault="006C348D" w:rsidP="0087024B">
            <w:pPr>
              <w:pStyle w:val="OtherTableBody"/>
            </w:pPr>
            <w:r>
              <w:t>Doctor of Business Administration</w:t>
            </w:r>
          </w:p>
        </w:tc>
      </w:tr>
      <w:tr w:rsidR="006C348D" w14:paraId="4A0B19B8" w14:textId="77777777" w:rsidTr="0087024B">
        <w:trPr>
          <w:tblHeader/>
        </w:trPr>
        <w:tc>
          <w:tcPr>
            <w:tcW w:w="600" w:type="dxa"/>
          </w:tcPr>
          <w:p w14:paraId="704EB893" w14:textId="77777777" w:rsidR="006C348D" w:rsidRDefault="006C348D" w:rsidP="0087024B">
            <w:pPr>
              <w:pStyle w:val="OtherTableBody"/>
            </w:pPr>
          </w:p>
        </w:tc>
        <w:tc>
          <w:tcPr>
            <w:tcW w:w="600" w:type="dxa"/>
          </w:tcPr>
          <w:p w14:paraId="170BCD8D" w14:textId="77777777" w:rsidR="006C348D" w:rsidRDefault="006C348D" w:rsidP="0087024B">
            <w:pPr>
              <w:pStyle w:val="OtherTableBody"/>
            </w:pPr>
            <w:r>
              <w:t>0360</w:t>
            </w:r>
          </w:p>
        </w:tc>
        <w:tc>
          <w:tcPr>
            <w:tcW w:w="2600" w:type="dxa"/>
          </w:tcPr>
          <w:p w14:paraId="3AD94E4C" w14:textId="77777777" w:rsidR="006C348D" w:rsidRDefault="006C348D" w:rsidP="0087024B">
            <w:pPr>
              <w:pStyle w:val="OtherTableBody"/>
            </w:pPr>
          </w:p>
        </w:tc>
        <w:tc>
          <w:tcPr>
            <w:tcW w:w="1400" w:type="dxa"/>
          </w:tcPr>
          <w:p w14:paraId="3D9D9CAA" w14:textId="77777777" w:rsidR="006C348D" w:rsidRDefault="006C348D" w:rsidP="0087024B">
            <w:pPr>
              <w:pStyle w:val="OtherTableBody"/>
            </w:pPr>
            <w:r>
              <w:t>DED</w:t>
            </w:r>
          </w:p>
        </w:tc>
        <w:tc>
          <w:tcPr>
            <w:tcW w:w="4200" w:type="dxa"/>
          </w:tcPr>
          <w:p w14:paraId="6290048A" w14:textId="77777777" w:rsidR="006C348D" w:rsidRDefault="006C348D" w:rsidP="0087024B">
            <w:pPr>
              <w:pStyle w:val="OtherTableBody"/>
            </w:pPr>
            <w:r>
              <w:t>Doctor of Education</w:t>
            </w:r>
          </w:p>
        </w:tc>
      </w:tr>
      <w:tr w:rsidR="006C348D" w14:paraId="75715AC5" w14:textId="77777777" w:rsidTr="0087024B">
        <w:trPr>
          <w:tblHeader/>
        </w:trPr>
        <w:tc>
          <w:tcPr>
            <w:tcW w:w="600" w:type="dxa"/>
          </w:tcPr>
          <w:p w14:paraId="26E67DCA" w14:textId="77777777" w:rsidR="006C348D" w:rsidRDefault="006C348D" w:rsidP="0087024B">
            <w:pPr>
              <w:pStyle w:val="OtherTableBody"/>
            </w:pPr>
          </w:p>
        </w:tc>
        <w:tc>
          <w:tcPr>
            <w:tcW w:w="600" w:type="dxa"/>
          </w:tcPr>
          <w:p w14:paraId="73746EF8" w14:textId="77777777" w:rsidR="006C348D" w:rsidRDefault="006C348D" w:rsidP="0087024B">
            <w:pPr>
              <w:pStyle w:val="OtherTableBody"/>
            </w:pPr>
            <w:r>
              <w:t>0360</w:t>
            </w:r>
          </w:p>
        </w:tc>
        <w:tc>
          <w:tcPr>
            <w:tcW w:w="2600" w:type="dxa"/>
          </w:tcPr>
          <w:p w14:paraId="54D20FF6" w14:textId="77777777" w:rsidR="006C348D" w:rsidRDefault="006C348D" w:rsidP="0087024B">
            <w:pPr>
              <w:pStyle w:val="OtherTableBody"/>
            </w:pPr>
          </w:p>
        </w:tc>
        <w:tc>
          <w:tcPr>
            <w:tcW w:w="1400" w:type="dxa"/>
          </w:tcPr>
          <w:p w14:paraId="19BB318D" w14:textId="77777777" w:rsidR="006C348D" w:rsidRDefault="006C348D" w:rsidP="0087024B">
            <w:pPr>
              <w:pStyle w:val="OtherTableBody"/>
            </w:pPr>
            <w:r>
              <w:t>DIP</w:t>
            </w:r>
          </w:p>
        </w:tc>
        <w:tc>
          <w:tcPr>
            <w:tcW w:w="4200" w:type="dxa"/>
          </w:tcPr>
          <w:p w14:paraId="3D68B841" w14:textId="77777777" w:rsidR="006C348D" w:rsidRDefault="006C348D" w:rsidP="0087024B">
            <w:pPr>
              <w:pStyle w:val="OtherTableBody"/>
            </w:pPr>
            <w:r>
              <w:t>Diploma</w:t>
            </w:r>
          </w:p>
        </w:tc>
      </w:tr>
      <w:tr w:rsidR="006C348D" w14:paraId="009E8E8E" w14:textId="77777777" w:rsidTr="0087024B">
        <w:trPr>
          <w:tblHeader/>
        </w:trPr>
        <w:tc>
          <w:tcPr>
            <w:tcW w:w="600" w:type="dxa"/>
          </w:tcPr>
          <w:p w14:paraId="18B42A82" w14:textId="77777777" w:rsidR="006C348D" w:rsidRDefault="006C348D" w:rsidP="0087024B">
            <w:pPr>
              <w:pStyle w:val="OtherTableBody"/>
            </w:pPr>
          </w:p>
        </w:tc>
        <w:tc>
          <w:tcPr>
            <w:tcW w:w="600" w:type="dxa"/>
          </w:tcPr>
          <w:p w14:paraId="52CF8947" w14:textId="77777777" w:rsidR="006C348D" w:rsidRDefault="006C348D" w:rsidP="0087024B">
            <w:pPr>
              <w:pStyle w:val="OtherTableBody"/>
            </w:pPr>
            <w:r>
              <w:t>0360</w:t>
            </w:r>
          </w:p>
        </w:tc>
        <w:tc>
          <w:tcPr>
            <w:tcW w:w="2600" w:type="dxa"/>
          </w:tcPr>
          <w:p w14:paraId="7ED250A4" w14:textId="77777777" w:rsidR="006C348D" w:rsidRDefault="006C348D" w:rsidP="0087024B">
            <w:pPr>
              <w:pStyle w:val="OtherTableBody"/>
            </w:pPr>
          </w:p>
        </w:tc>
        <w:tc>
          <w:tcPr>
            <w:tcW w:w="1400" w:type="dxa"/>
          </w:tcPr>
          <w:p w14:paraId="656C9A56" w14:textId="77777777" w:rsidR="006C348D" w:rsidRDefault="006C348D" w:rsidP="0087024B">
            <w:pPr>
              <w:pStyle w:val="OtherTableBody"/>
            </w:pPr>
            <w:r>
              <w:t>DO</w:t>
            </w:r>
          </w:p>
        </w:tc>
        <w:tc>
          <w:tcPr>
            <w:tcW w:w="4200" w:type="dxa"/>
          </w:tcPr>
          <w:p w14:paraId="1269D1B4" w14:textId="77777777" w:rsidR="006C348D" w:rsidRDefault="006C348D" w:rsidP="0087024B">
            <w:pPr>
              <w:pStyle w:val="OtherTableBody"/>
            </w:pPr>
            <w:r>
              <w:t>Doctor of Osteopathy</w:t>
            </w:r>
          </w:p>
        </w:tc>
      </w:tr>
      <w:tr w:rsidR="006C348D" w14:paraId="51C242C6" w14:textId="77777777" w:rsidTr="0087024B">
        <w:trPr>
          <w:tblHeader/>
        </w:trPr>
        <w:tc>
          <w:tcPr>
            <w:tcW w:w="600" w:type="dxa"/>
          </w:tcPr>
          <w:p w14:paraId="5DCF9ED9" w14:textId="77777777" w:rsidR="006C348D" w:rsidRDefault="006C348D" w:rsidP="0087024B">
            <w:pPr>
              <w:pStyle w:val="OtherTableBody"/>
            </w:pPr>
          </w:p>
        </w:tc>
        <w:tc>
          <w:tcPr>
            <w:tcW w:w="600" w:type="dxa"/>
          </w:tcPr>
          <w:p w14:paraId="010DCCB2" w14:textId="77777777" w:rsidR="006C348D" w:rsidRDefault="006C348D" w:rsidP="0087024B">
            <w:pPr>
              <w:pStyle w:val="OtherTableBody"/>
            </w:pPr>
            <w:r>
              <w:t>0360</w:t>
            </w:r>
          </w:p>
        </w:tc>
        <w:tc>
          <w:tcPr>
            <w:tcW w:w="2600" w:type="dxa"/>
          </w:tcPr>
          <w:p w14:paraId="097269C9" w14:textId="77777777" w:rsidR="006C348D" w:rsidRDefault="006C348D" w:rsidP="0087024B">
            <w:pPr>
              <w:pStyle w:val="OtherTableBody"/>
            </w:pPr>
          </w:p>
        </w:tc>
        <w:tc>
          <w:tcPr>
            <w:tcW w:w="1400" w:type="dxa"/>
          </w:tcPr>
          <w:p w14:paraId="05510271" w14:textId="77777777" w:rsidR="006C348D" w:rsidRDefault="006C348D" w:rsidP="0087024B">
            <w:pPr>
              <w:pStyle w:val="OtherTableBody"/>
            </w:pPr>
            <w:r>
              <w:t>EMT</w:t>
            </w:r>
          </w:p>
        </w:tc>
        <w:tc>
          <w:tcPr>
            <w:tcW w:w="4200" w:type="dxa"/>
          </w:tcPr>
          <w:p w14:paraId="0FD74D6F" w14:textId="77777777" w:rsidR="006C348D" w:rsidRDefault="006C348D" w:rsidP="0087024B">
            <w:pPr>
              <w:pStyle w:val="OtherTableBody"/>
            </w:pPr>
            <w:r>
              <w:t>Emergency Medical Technician</w:t>
            </w:r>
          </w:p>
        </w:tc>
      </w:tr>
      <w:tr w:rsidR="006C348D" w14:paraId="26872589" w14:textId="77777777" w:rsidTr="0087024B">
        <w:trPr>
          <w:tblHeader/>
        </w:trPr>
        <w:tc>
          <w:tcPr>
            <w:tcW w:w="600" w:type="dxa"/>
          </w:tcPr>
          <w:p w14:paraId="248884E7" w14:textId="77777777" w:rsidR="006C348D" w:rsidRDefault="006C348D" w:rsidP="0087024B">
            <w:pPr>
              <w:pStyle w:val="OtherTableBody"/>
            </w:pPr>
          </w:p>
        </w:tc>
        <w:tc>
          <w:tcPr>
            <w:tcW w:w="600" w:type="dxa"/>
          </w:tcPr>
          <w:p w14:paraId="245F6158" w14:textId="77777777" w:rsidR="006C348D" w:rsidRDefault="006C348D" w:rsidP="0087024B">
            <w:pPr>
              <w:pStyle w:val="OtherTableBody"/>
            </w:pPr>
            <w:r>
              <w:t>0360</w:t>
            </w:r>
          </w:p>
        </w:tc>
        <w:tc>
          <w:tcPr>
            <w:tcW w:w="2600" w:type="dxa"/>
          </w:tcPr>
          <w:p w14:paraId="7A26351F" w14:textId="77777777" w:rsidR="006C348D" w:rsidRDefault="006C348D" w:rsidP="0087024B">
            <w:pPr>
              <w:pStyle w:val="OtherTableBody"/>
            </w:pPr>
          </w:p>
        </w:tc>
        <w:tc>
          <w:tcPr>
            <w:tcW w:w="1400" w:type="dxa"/>
          </w:tcPr>
          <w:p w14:paraId="26D0E365" w14:textId="77777777" w:rsidR="006C348D" w:rsidRDefault="006C348D" w:rsidP="0087024B">
            <w:pPr>
              <w:pStyle w:val="OtherTableBody"/>
            </w:pPr>
            <w:r>
              <w:t>EMTP</w:t>
            </w:r>
          </w:p>
        </w:tc>
        <w:tc>
          <w:tcPr>
            <w:tcW w:w="4200" w:type="dxa"/>
          </w:tcPr>
          <w:p w14:paraId="36B05A5B" w14:textId="77777777" w:rsidR="006C348D" w:rsidRDefault="006C348D" w:rsidP="0087024B">
            <w:pPr>
              <w:pStyle w:val="OtherTableBody"/>
            </w:pPr>
            <w:r>
              <w:t>Emergency Medical Technician - Paramedic</w:t>
            </w:r>
          </w:p>
        </w:tc>
      </w:tr>
      <w:tr w:rsidR="006C348D" w14:paraId="517DA966" w14:textId="77777777" w:rsidTr="0087024B">
        <w:trPr>
          <w:tblHeader/>
        </w:trPr>
        <w:tc>
          <w:tcPr>
            <w:tcW w:w="600" w:type="dxa"/>
          </w:tcPr>
          <w:p w14:paraId="29B7AF65" w14:textId="77777777" w:rsidR="006C348D" w:rsidRDefault="006C348D" w:rsidP="0087024B">
            <w:pPr>
              <w:pStyle w:val="OtherTableBody"/>
            </w:pPr>
          </w:p>
        </w:tc>
        <w:tc>
          <w:tcPr>
            <w:tcW w:w="600" w:type="dxa"/>
          </w:tcPr>
          <w:p w14:paraId="06D07921" w14:textId="77777777" w:rsidR="006C348D" w:rsidRDefault="006C348D" w:rsidP="0087024B">
            <w:pPr>
              <w:pStyle w:val="OtherTableBody"/>
            </w:pPr>
            <w:r>
              <w:t>0360</w:t>
            </w:r>
          </w:p>
        </w:tc>
        <w:tc>
          <w:tcPr>
            <w:tcW w:w="2600" w:type="dxa"/>
          </w:tcPr>
          <w:p w14:paraId="06C3ACC0" w14:textId="77777777" w:rsidR="006C348D" w:rsidRDefault="006C348D" w:rsidP="0087024B">
            <w:pPr>
              <w:pStyle w:val="OtherTableBody"/>
            </w:pPr>
          </w:p>
        </w:tc>
        <w:tc>
          <w:tcPr>
            <w:tcW w:w="1400" w:type="dxa"/>
          </w:tcPr>
          <w:p w14:paraId="1BC6F959" w14:textId="77777777" w:rsidR="006C348D" w:rsidRDefault="006C348D" w:rsidP="0087024B">
            <w:pPr>
              <w:pStyle w:val="OtherTableBody"/>
            </w:pPr>
            <w:r>
              <w:t>FPNP</w:t>
            </w:r>
          </w:p>
        </w:tc>
        <w:tc>
          <w:tcPr>
            <w:tcW w:w="4200" w:type="dxa"/>
          </w:tcPr>
          <w:p w14:paraId="3B589CA1" w14:textId="77777777" w:rsidR="006C348D" w:rsidRDefault="006C348D" w:rsidP="0087024B">
            <w:pPr>
              <w:pStyle w:val="OtherTableBody"/>
            </w:pPr>
            <w:r>
              <w:t>Family Practice Nurse Practitioner</w:t>
            </w:r>
          </w:p>
        </w:tc>
      </w:tr>
      <w:tr w:rsidR="006C348D" w14:paraId="3679B6AC" w14:textId="77777777" w:rsidTr="0087024B">
        <w:trPr>
          <w:tblHeader/>
        </w:trPr>
        <w:tc>
          <w:tcPr>
            <w:tcW w:w="600" w:type="dxa"/>
          </w:tcPr>
          <w:p w14:paraId="5CD890E2" w14:textId="77777777" w:rsidR="006C348D" w:rsidRDefault="006C348D" w:rsidP="0087024B">
            <w:pPr>
              <w:pStyle w:val="OtherTableBody"/>
            </w:pPr>
          </w:p>
        </w:tc>
        <w:tc>
          <w:tcPr>
            <w:tcW w:w="600" w:type="dxa"/>
          </w:tcPr>
          <w:p w14:paraId="7B3B1E57" w14:textId="77777777" w:rsidR="006C348D" w:rsidRDefault="006C348D" w:rsidP="0087024B">
            <w:pPr>
              <w:pStyle w:val="OtherTableBody"/>
            </w:pPr>
            <w:r>
              <w:t>0360</w:t>
            </w:r>
          </w:p>
        </w:tc>
        <w:tc>
          <w:tcPr>
            <w:tcW w:w="2600" w:type="dxa"/>
          </w:tcPr>
          <w:p w14:paraId="2607F38E" w14:textId="77777777" w:rsidR="006C348D" w:rsidRDefault="006C348D" w:rsidP="0087024B">
            <w:pPr>
              <w:pStyle w:val="OtherTableBody"/>
            </w:pPr>
          </w:p>
        </w:tc>
        <w:tc>
          <w:tcPr>
            <w:tcW w:w="1400" w:type="dxa"/>
          </w:tcPr>
          <w:p w14:paraId="1A17637B" w14:textId="77777777" w:rsidR="006C348D" w:rsidRDefault="006C348D" w:rsidP="0087024B">
            <w:pPr>
              <w:pStyle w:val="OtherTableBody"/>
            </w:pPr>
            <w:r>
              <w:t>HS</w:t>
            </w:r>
          </w:p>
        </w:tc>
        <w:tc>
          <w:tcPr>
            <w:tcW w:w="4200" w:type="dxa"/>
          </w:tcPr>
          <w:p w14:paraId="0E5037CF" w14:textId="77777777" w:rsidR="006C348D" w:rsidRDefault="006C348D" w:rsidP="0087024B">
            <w:pPr>
              <w:pStyle w:val="OtherTableBody"/>
            </w:pPr>
            <w:r>
              <w:t>High School Graduate</w:t>
            </w:r>
          </w:p>
        </w:tc>
      </w:tr>
      <w:tr w:rsidR="006C348D" w14:paraId="531D7A85" w14:textId="77777777" w:rsidTr="0087024B">
        <w:trPr>
          <w:tblHeader/>
        </w:trPr>
        <w:tc>
          <w:tcPr>
            <w:tcW w:w="600" w:type="dxa"/>
          </w:tcPr>
          <w:p w14:paraId="7661C058" w14:textId="77777777" w:rsidR="006C348D" w:rsidRDefault="006C348D" w:rsidP="0087024B">
            <w:pPr>
              <w:pStyle w:val="OtherTableBody"/>
            </w:pPr>
          </w:p>
        </w:tc>
        <w:tc>
          <w:tcPr>
            <w:tcW w:w="600" w:type="dxa"/>
          </w:tcPr>
          <w:p w14:paraId="1F1CE456" w14:textId="77777777" w:rsidR="006C348D" w:rsidRDefault="006C348D" w:rsidP="0087024B">
            <w:pPr>
              <w:pStyle w:val="OtherTableBody"/>
            </w:pPr>
            <w:r>
              <w:t>0360</w:t>
            </w:r>
          </w:p>
        </w:tc>
        <w:tc>
          <w:tcPr>
            <w:tcW w:w="2600" w:type="dxa"/>
          </w:tcPr>
          <w:p w14:paraId="32706E2A" w14:textId="77777777" w:rsidR="006C348D" w:rsidRDefault="006C348D" w:rsidP="0087024B">
            <w:pPr>
              <w:pStyle w:val="OtherTableBody"/>
            </w:pPr>
          </w:p>
        </w:tc>
        <w:tc>
          <w:tcPr>
            <w:tcW w:w="1400" w:type="dxa"/>
          </w:tcPr>
          <w:p w14:paraId="1E3F2092" w14:textId="77777777" w:rsidR="006C348D" w:rsidRDefault="006C348D" w:rsidP="0087024B">
            <w:pPr>
              <w:pStyle w:val="OtherTableBody"/>
            </w:pPr>
            <w:r>
              <w:t>JD</w:t>
            </w:r>
          </w:p>
        </w:tc>
        <w:tc>
          <w:tcPr>
            <w:tcW w:w="4200" w:type="dxa"/>
          </w:tcPr>
          <w:p w14:paraId="76D1364F" w14:textId="77777777" w:rsidR="006C348D" w:rsidRDefault="006C348D" w:rsidP="0087024B">
            <w:pPr>
              <w:pStyle w:val="OtherTableBody"/>
            </w:pPr>
            <w:r>
              <w:t>Juris Doctor</w:t>
            </w:r>
          </w:p>
        </w:tc>
      </w:tr>
      <w:tr w:rsidR="006C348D" w14:paraId="2892F434" w14:textId="77777777" w:rsidTr="0087024B">
        <w:trPr>
          <w:tblHeader/>
        </w:trPr>
        <w:tc>
          <w:tcPr>
            <w:tcW w:w="600" w:type="dxa"/>
          </w:tcPr>
          <w:p w14:paraId="2CF22A0B" w14:textId="77777777" w:rsidR="006C348D" w:rsidRDefault="006C348D" w:rsidP="0087024B">
            <w:pPr>
              <w:pStyle w:val="OtherTableBody"/>
            </w:pPr>
          </w:p>
        </w:tc>
        <w:tc>
          <w:tcPr>
            <w:tcW w:w="600" w:type="dxa"/>
          </w:tcPr>
          <w:p w14:paraId="6143A6C9" w14:textId="77777777" w:rsidR="006C348D" w:rsidRDefault="006C348D" w:rsidP="0087024B">
            <w:pPr>
              <w:pStyle w:val="OtherTableBody"/>
            </w:pPr>
            <w:r>
              <w:t>0360</w:t>
            </w:r>
          </w:p>
        </w:tc>
        <w:tc>
          <w:tcPr>
            <w:tcW w:w="2600" w:type="dxa"/>
          </w:tcPr>
          <w:p w14:paraId="7B624F19" w14:textId="77777777" w:rsidR="006C348D" w:rsidRDefault="006C348D" w:rsidP="0087024B">
            <w:pPr>
              <w:pStyle w:val="OtherTableBody"/>
            </w:pPr>
          </w:p>
        </w:tc>
        <w:tc>
          <w:tcPr>
            <w:tcW w:w="1400" w:type="dxa"/>
          </w:tcPr>
          <w:p w14:paraId="0581695F" w14:textId="77777777" w:rsidR="006C348D" w:rsidRDefault="006C348D" w:rsidP="0087024B">
            <w:pPr>
              <w:pStyle w:val="OtherTableBody"/>
            </w:pPr>
            <w:r>
              <w:t>MA</w:t>
            </w:r>
          </w:p>
        </w:tc>
        <w:tc>
          <w:tcPr>
            <w:tcW w:w="4200" w:type="dxa"/>
          </w:tcPr>
          <w:p w14:paraId="50B41B95" w14:textId="77777777" w:rsidR="006C348D" w:rsidRDefault="006C348D" w:rsidP="0087024B">
            <w:pPr>
              <w:pStyle w:val="OtherTableBody"/>
            </w:pPr>
            <w:r>
              <w:t>Master of Arts</w:t>
            </w:r>
          </w:p>
        </w:tc>
      </w:tr>
      <w:tr w:rsidR="006C348D" w14:paraId="5C136A64" w14:textId="77777777" w:rsidTr="0087024B">
        <w:trPr>
          <w:tblHeader/>
        </w:trPr>
        <w:tc>
          <w:tcPr>
            <w:tcW w:w="600" w:type="dxa"/>
          </w:tcPr>
          <w:p w14:paraId="28AF36E6" w14:textId="77777777" w:rsidR="006C348D" w:rsidRDefault="006C348D" w:rsidP="0087024B">
            <w:pPr>
              <w:pStyle w:val="OtherTableBody"/>
            </w:pPr>
          </w:p>
        </w:tc>
        <w:tc>
          <w:tcPr>
            <w:tcW w:w="600" w:type="dxa"/>
          </w:tcPr>
          <w:p w14:paraId="64D9DE62" w14:textId="77777777" w:rsidR="006C348D" w:rsidRDefault="006C348D" w:rsidP="0087024B">
            <w:pPr>
              <w:pStyle w:val="OtherTableBody"/>
            </w:pPr>
            <w:r>
              <w:t>0360</w:t>
            </w:r>
          </w:p>
        </w:tc>
        <w:tc>
          <w:tcPr>
            <w:tcW w:w="2600" w:type="dxa"/>
          </w:tcPr>
          <w:p w14:paraId="153544B9" w14:textId="77777777" w:rsidR="006C348D" w:rsidRDefault="006C348D" w:rsidP="0087024B">
            <w:pPr>
              <w:pStyle w:val="OtherTableBody"/>
            </w:pPr>
          </w:p>
        </w:tc>
        <w:tc>
          <w:tcPr>
            <w:tcW w:w="1400" w:type="dxa"/>
          </w:tcPr>
          <w:p w14:paraId="379A2EFF" w14:textId="77777777" w:rsidR="006C348D" w:rsidRDefault="006C348D" w:rsidP="0087024B">
            <w:pPr>
              <w:pStyle w:val="OtherTableBody"/>
            </w:pPr>
            <w:r>
              <w:t>MBA</w:t>
            </w:r>
          </w:p>
        </w:tc>
        <w:tc>
          <w:tcPr>
            <w:tcW w:w="4200" w:type="dxa"/>
          </w:tcPr>
          <w:p w14:paraId="3109B28C" w14:textId="77777777" w:rsidR="006C348D" w:rsidRDefault="006C348D" w:rsidP="0087024B">
            <w:pPr>
              <w:pStyle w:val="OtherTableBody"/>
            </w:pPr>
            <w:r>
              <w:t>Master of Business Administration</w:t>
            </w:r>
          </w:p>
        </w:tc>
      </w:tr>
      <w:tr w:rsidR="006C348D" w14:paraId="334C0E46" w14:textId="77777777" w:rsidTr="0087024B">
        <w:trPr>
          <w:tblHeader/>
        </w:trPr>
        <w:tc>
          <w:tcPr>
            <w:tcW w:w="600" w:type="dxa"/>
          </w:tcPr>
          <w:p w14:paraId="6FE56DBE" w14:textId="77777777" w:rsidR="006C348D" w:rsidRDefault="006C348D" w:rsidP="0087024B">
            <w:pPr>
              <w:pStyle w:val="OtherTableBody"/>
            </w:pPr>
          </w:p>
        </w:tc>
        <w:tc>
          <w:tcPr>
            <w:tcW w:w="600" w:type="dxa"/>
          </w:tcPr>
          <w:p w14:paraId="4FB0160C" w14:textId="77777777" w:rsidR="006C348D" w:rsidRDefault="006C348D" w:rsidP="0087024B">
            <w:pPr>
              <w:pStyle w:val="OtherTableBody"/>
            </w:pPr>
            <w:r>
              <w:t>0360</w:t>
            </w:r>
          </w:p>
        </w:tc>
        <w:tc>
          <w:tcPr>
            <w:tcW w:w="2600" w:type="dxa"/>
          </w:tcPr>
          <w:p w14:paraId="314AA64C" w14:textId="77777777" w:rsidR="006C348D" w:rsidRDefault="006C348D" w:rsidP="0087024B">
            <w:pPr>
              <w:pStyle w:val="OtherTableBody"/>
            </w:pPr>
          </w:p>
        </w:tc>
        <w:tc>
          <w:tcPr>
            <w:tcW w:w="1400" w:type="dxa"/>
          </w:tcPr>
          <w:p w14:paraId="17DA8695" w14:textId="77777777" w:rsidR="006C348D" w:rsidRDefault="006C348D" w:rsidP="0087024B">
            <w:pPr>
              <w:pStyle w:val="OtherTableBody"/>
            </w:pPr>
            <w:r>
              <w:t>MCE</w:t>
            </w:r>
          </w:p>
        </w:tc>
        <w:tc>
          <w:tcPr>
            <w:tcW w:w="4200" w:type="dxa"/>
          </w:tcPr>
          <w:p w14:paraId="3569B4DB" w14:textId="77777777" w:rsidR="006C348D" w:rsidRDefault="006C348D" w:rsidP="0087024B">
            <w:pPr>
              <w:pStyle w:val="OtherTableBody"/>
            </w:pPr>
            <w:r>
              <w:t>Master of Civil Engineering</w:t>
            </w:r>
          </w:p>
        </w:tc>
      </w:tr>
      <w:tr w:rsidR="006C348D" w14:paraId="0C8A26E5" w14:textId="77777777" w:rsidTr="0087024B">
        <w:trPr>
          <w:tblHeader/>
        </w:trPr>
        <w:tc>
          <w:tcPr>
            <w:tcW w:w="600" w:type="dxa"/>
          </w:tcPr>
          <w:p w14:paraId="07CC6FAC" w14:textId="77777777" w:rsidR="006C348D" w:rsidRDefault="006C348D" w:rsidP="0087024B">
            <w:pPr>
              <w:pStyle w:val="OtherTableBody"/>
            </w:pPr>
          </w:p>
        </w:tc>
        <w:tc>
          <w:tcPr>
            <w:tcW w:w="600" w:type="dxa"/>
          </w:tcPr>
          <w:p w14:paraId="48E4BD99" w14:textId="77777777" w:rsidR="006C348D" w:rsidRDefault="006C348D" w:rsidP="0087024B">
            <w:pPr>
              <w:pStyle w:val="OtherTableBody"/>
            </w:pPr>
            <w:r>
              <w:t>0360</w:t>
            </w:r>
          </w:p>
        </w:tc>
        <w:tc>
          <w:tcPr>
            <w:tcW w:w="2600" w:type="dxa"/>
          </w:tcPr>
          <w:p w14:paraId="0A4A858E" w14:textId="77777777" w:rsidR="006C348D" w:rsidRDefault="006C348D" w:rsidP="0087024B">
            <w:pPr>
              <w:pStyle w:val="OtherTableBody"/>
            </w:pPr>
          </w:p>
        </w:tc>
        <w:tc>
          <w:tcPr>
            <w:tcW w:w="1400" w:type="dxa"/>
          </w:tcPr>
          <w:p w14:paraId="67F24C6F" w14:textId="77777777" w:rsidR="006C348D" w:rsidRDefault="006C348D" w:rsidP="0087024B">
            <w:pPr>
              <w:pStyle w:val="OtherTableBody"/>
            </w:pPr>
            <w:r>
              <w:t>MD</w:t>
            </w:r>
          </w:p>
        </w:tc>
        <w:tc>
          <w:tcPr>
            <w:tcW w:w="4200" w:type="dxa"/>
          </w:tcPr>
          <w:p w14:paraId="556B32D6" w14:textId="77777777" w:rsidR="006C348D" w:rsidRDefault="006C348D" w:rsidP="0087024B">
            <w:pPr>
              <w:pStyle w:val="OtherTableBody"/>
            </w:pPr>
            <w:r>
              <w:t>Doctor of Medicine</w:t>
            </w:r>
          </w:p>
        </w:tc>
      </w:tr>
      <w:tr w:rsidR="006C348D" w14:paraId="18FA977B" w14:textId="77777777" w:rsidTr="0087024B">
        <w:trPr>
          <w:tblHeader/>
        </w:trPr>
        <w:tc>
          <w:tcPr>
            <w:tcW w:w="600" w:type="dxa"/>
          </w:tcPr>
          <w:p w14:paraId="2B02C8EE" w14:textId="77777777" w:rsidR="006C348D" w:rsidRDefault="006C348D" w:rsidP="0087024B">
            <w:pPr>
              <w:pStyle w:val="OtherTableBody"/>
            </w:pPr>
          </w:p>
        </w:tc>
        <w:tc>
          <w:tcPr>
            <w:tcW w:w="600" w:type="dxa"/>
          </w:tcPr>
          <w:p w14:paraId="24E30C9B" w14:textId="77777777" w:rsidR="006C348D" w:rsidRDefault="006C348D" w:rsidP="0087024B">
            <w:pPr>
              <w:pStyle w:val="OtherTableBody"/>
            </w:pPr>
            <w:r>
              <w:t>0360</w:t>
            </w:r>
          </w:p>
        </w:tc>
        <w:tc>
          <w:tcPr>
            <w:tcW w:w="2600" w:type="dxa"/>
          </w:tcPr>
          <w:p w14:paraId="35676E5A" w14:textId="77777777" w:rsidR="006C348D" w:rsidRDefault="006C348D" w:rsidP="0087024B">
            <w:pPr>
              <w:pStyle w:val="OtherTableBody"/>
            </w:pPr>
          </w:p>
        </w:tc>
        <w:tc>
          <w:tcPr>
            <w:tcW w:w="1400" w:type="dxa"/>
          </w:tcPr>
          <w:p w14:paraId="5C013694" w14:textId="77777777" w:rsidR="006C348D" w:rsidRDefault="006C348D" w:rsidP="0087024B">
            <w:pPr>
              <w:pStyle w:val="OtherTableBody"/>
            </w:pPr>
            <w:r>
              <w:t>MDA</w:t>
            </w:r>
          </w:p>
        </w:tc>
        <w:tc>
          <w:tcPr>
            <w:tcW w:w="4200" w:type="dxa"/>
          </w:tcPr>
          <w:p w14:paraId="3597BB56" w14:textId="77777777" w:rsidR="006C348D" w:rsidRDefault="006C348D" w:rsidP="0087024B">
            <w:pPr>
              <w:pStyle w:val="OtherTableBody"/>
            </w:pPr>
            <w:r>
              <w:t>Medical Assistant</w:t>
            </w:r>
          </w:p>
        </w:tc>
      </w:tr>
      <w:tr w:rsidR="006C348D" w14:paraId="33BD7BD2" w14:textId="77777777" w:rsidTr="0087024B">
        <w:trPr>
          <w:tblHeader/>
        </w:trPr>
        <w:tc>
          <w:tcPr>
            <w:tcW w:w="600" w:type="dxa"/>
          </w:tcPr>
          <w:p w14:paraId="6091F6DD" w14:textId="77777777" w:rsidR="006C348D" w:rsidRDefault="006C348D" w:rsidP="0087024B">
            <w:pPr>
              <w:pStyle w:val="OtherTableBody"/>
            </w:pPr>
          </w:p>
        </w:tc>
        <w:tc>
          <w:tcPr>
            <w:tcW w:w="600" w:type="dxa"/>
          </w:tcPr>
          <w:p w14:paraId="5AB86A6E" w14:textId="77777777" w:rsidR="006C348D" w:rsidRDefault="006C348D" w:rsidP="0087024B">
            <w:pPr>
              <w:pStyle w:val="OtherTableBody"/>
            </w:pPr>
            <w:r>
              <w:t>0360</w:t>
            </w:r>
          </w:p>
        </w:tc>
        <w:tc>
          <w:tcPr>
            <w:tcW w:w="2600" w:type="dxa"/>
          </w:tcPr>
          <w:p w14:paraId="6FD7D83F" w14:textId="77777777" w:rsidR="006C348D" w:rsidRDefault="006C348D" w:rsidP="0087024B">
            <w:pPr>
              <w:pStyle w:val="OtherTableBody"/>
            </w:pPr>
          </w:p>
        </w:tc>
        <w:tc>
          <w:tcPr>
            <w:tcW w:w="1400" w:type="dxa"/>
          </w:tcPr>
          <w:p w14:paraId="468FE45E" w14:textId="77777777" w:rsidR="006C348D" w:rsidRDefault="006C348D" w:rsidP="0087024B">
            <w:pPr>
              <w:pStyle w:val="OtherTableBody"/>
            </w:pPr>
            <w:r>
              <w:t>MDI</w:t>
            </w:r>
          </w:p>
        </w:tc>
        <w:tc>
          <w:tcPr>
            <w:tcW w:w="4200" w:type="dxa"/>
          </w:tcPr>
          <w:p w14:paraId="1938D12D" w14:textId="77777777" w:rsidR="006C348D" w:rsidRDefault="006C348D" w:rsidP="0087024B">
            <w:pPr>
              <w:pStyle w:val="OtherTableBody"/>
            </w:pPr>
            <w:r>
              <w:t>Master of Divinity</w:t>
            </w:r>
          </w:p>
        </w:tc>
      </w:tr>
      <w:tr w:rsidR="006C348D" w14:paraId="0E5A36A1" w14:textId="77777777" w:rsidTr="0087024B">
        <w:trPr>
          <w:tblHeader/>
        </w:trPr>
        <w:tc>
          <w:tcPr>
            <w:tcW w:w="600" w:type="dxa"/>
          </w:tcPr>
          <w:p w14:paraId="07440447" w14:textId="77777777" w:rsidR="006C348D" w:rsidRDefault="006C348D" w:rsidP="0087024B">
            <w:pPr>
              <w:pStyle w:val="OtherTableBody"/>
            </w:pPr>
          </w:p>
        </w:tc>
        <w:tc>
          <w:tcPr>
            <w:tcW w:w="600" w:type="dxa"/>
          </w:tcPr>
          <w:p w14:paraId="5764DB3A" w14:textId="77777777" w:rsidR="006C348D" w:rsidRDefault="006C348D" w:rsidP="0087024B">
            <w:pPr>
              <w:pStyle w:val="OtherTableBody"/>
            </w:pPr>
            <w:r>
              <w:t>0360</w:t>
            </w:r>
          </w:p>
        </w:tc>
        <w:tc>
          <w:tcPr>
            <w:tcW w:w="2600" w:type="dxa"/>
          </w:tcPr>
          <w:p w14:paraId="533B2C31" w14:textId="77777777" w:rsidR="006C348D" w:rsidRDefault="006C348D" w:rsidP="0087024B">
            <w:pPr>
              <w:pStyle w:val="OtherTableBody"/>
            </w:pPr>
          </w:p>
        </w:tc>
        <w:tc>
          <w:tcPr>
            <w:tcW w:w="1400" w:type="dxa"/>
          </w:tcPr>
          <w:p w14:paraId="201B31C3" w14:textId="77777777" w:rsidR="006C348D" w:rsidRDefault="006C348D" w:rsidP="0087024B">
            <w:pPr>
              <w:pStyle w:val="OtherTableBody"/>
            </w:pPr>
            <w:r>
              <w:t>ME</w:t>
            </w:r>
          </w:p>
        </w:tc>
        <w:tc>
          <w:tcPr>
            <w:tcW w:w="4200" w:type="dxa"/>
          </w:tcPr>
          <w:p w14:paraId="4E50D723" w14:textId="77777777" w:rsidR="006C348D" w:rsidRDefault="006C348D" w:rsidP="0087024B">
            <w:pPr>
              <w:pStyle w:val="OtherTableBody"/>
            </w:pPr>
            <w:r>
              <w:t>Master of Engineering</w:t>
            </w:r>
          </w:p>
        </w:tc>
      </w:tr>
      <w:tr w:rsidR="006C348D" w14:paraId="039E3773" w14:textId="77777777" w:rsidTr="0087024B">
        <w:trPr>
          <w:tblHeader/>
        </w:trPr>
        <w:tc>
          <w:tcPr>
            <w:tcW w:w="600" w:type="dxa"/>
          </w:tcPr>
          <w:p w14:paraId="35EE7AF5" w14:textId="77777777" w:rsidR="006C348D" w:rsidRDefault="006C348D" w:rsidP="0087024B">
            <w:pPr>
              <w:pStyle w:val="OtherTableBody"/>
            </w:pPr>
          </w:p>
        </w:tc>
        <w:tc>
          <w:tcPr>
            <w:tcW w:w="600" w:type="dxa"/>
          </w:tcPr>
          <w:p w14:paraId="18EFD2E3" w14:textId="77777777" w:rsidR="006C348D" w:rsidRDefault="006C348D" w:rsidP="0087024B">
            <w:pPr>
              <w:pStyle w:val="OtherTableBody"/>
            </w:pPr>
            <w:r>
              <w:t>0360</w:t>
            </w:r>
          </w:p>
        </w:tc>
        <w:tc>
          <w:tcPr>
            <w:tcW w:w="2600" w:type="dxa"/>
          </w:tcPr>
          <w:p w14:paraId="437A05B0" w14:textId="77777777" w:rsidR="006C348D" w:rsidRDefault="006C348D" w:rsidP="0087024B">
            <w:pPr>
              <w:pStyle w:val="OtherTableBody"/>
            </w:pPr>
          </w:p>
        </w:tc>
        <w:tc>
          <w:tcPr>
            <w:tcW w:w="1400" w:type="dxa"/>
          </w:tcPr>
          <w:p w14:paraId="3B3905C2" w14:textId="77777777" w:rsidR="006C348D" w:rsidRDefault="006C348D" w:rsidP="0087024B">
            <w:pPr>
              <w:pStyle w:val="OtherTableBody"/>
            </w:pPr>
            <w:r>
              <w:t>MED</w:t>
            </w:r>
          </w:p>
        </w:tc>
        <w:tc>
          <w:tcPr>
            <w:tcW w:w="4200" w:type="dxa"/>
          </w:tcPr>
          <w:p w14:paraId="159EAEA2" w14:textId="77777777" w:rsidR="006C348D" w:rsidRDefault="006C348D" w:rsidP="0087024B">
            <w:pPr>
              <w:pStyle w:val="OtherTableBody"/>
            </w:pPr>
            <w:r>
              <w:t>Master of Education</w:t>
            </w:r>
          </w:p>
        </w:tc>
      </w:tr>
      <w:tr w:rsidR="006C348D" w14:paraId="45E70EDD" w14:textId="77777777" w:rsidTr="0087024B">
        <w:trPr>
          <w:tblHeader/>
        </w:trPr>
        <w:tc>
          <w:tcPr>
            <w:tcW w:w="600" w:type="dxa"/>
          </w:tcPr>
          <w:p w14:paraId="67C1EBE6" w14:textId="77777777" w:rsidR="006C348D" w:rsidRDefault="006C348D" w:rsidP="0087024B">
            <w:pPr>
              <w:pStyle w:val="OtherTableBody"/>
            </w:pPr>
          </w:p>
        </w:tc>
        <w:tc>
          <w:tcPr>
            <w:tcW w:w="600" w:type="dxa"/>
          </w:tcPr>
          <w:p w14:paraId="1583CE71" w14:textId="77777777" w:rsidR="006C348D" w:rsidRDefault="006C348D" w:rsidP="0087024B">
            <w:pPr>
              <w:pStyle w:val="OtherTableBody"/>
            </w:pPr>
            <w:r>
              <w:t>0360</w:t>
            </w:r>
          </w:p>
        </w:tc>
        <w:tc>
          <w:tcPr>
            <w:tcW w:w="2600" w:type="dxa"/>
          </w:tcPr>
          <w:p w14:paraId="7C939080" w14:textId="77777777" w:rsidR="006C348D" w:rsidRDefault="006C348D" w:rsidP="0087024B">
            <w:pPr>
              <w:pStyle w:val="OtherTableBody"/>
            </w:pPr>
          </w:p>
        </w:tc>
        <w:tc>
          <w:tcPr>
            <w:tcW w:w="1400" w:type="dxa"/>
          </w:tcPr>
          <w:p w14:paraId="441B7B55" w14:textId="77777777" w:rsidR="006C348D" w:rsidRDefault="006C348D" w:rsidP="0087024B">
            <w:pPr>
              <w:pStyle w:val="OtherTableBody"/>
            </w:pPr>
            <w:r>
              <w:t>MEE</w:t>
            </w:r>
          </w:p>
        </w:tc>
        <w:tc>
          <w:tcPr>
            <w:tcW w:w="4200" w:type="dxa"/>
          </w:tcPr>
          <w:p w14:paraId="6D573708" w14:textId="77777777" w:rsidR="006C348D" w:rsidRDefault="006C348D" w:rsidP="0087024B">
            <w:pPr>
              <w:pStyle w:val="OtherTableBody"/>
            </w:pPr>
            <w:r>
              <w:t>Master of Electrical Engineering</w:t>
            </w:r>
          </w:p>
        </w:tc>
      </w:tr>
      <w:tr w:rsidR="006C348D" w14:paraId="2D68CE63" w14:textId="77777777" w:rsidTr="0087024B">
        <w:trPr>
          <w:tblHeader/>
        </w:trPr>
        <w:tc>
          <w:tcPr>
            <w:tcW w:w="600" w:type="dxa"/>
          </w:tcPr>
          <w:p w14:paraId="4C320FEC" w14:textId="77777777" w:rsidR="006C348D" w:rsidRDefault="006C348D" w:rsidP="0087024B">
            <w:pPr>
              <w:pStyle w:val="OtherTableBody"/>
            </w:pPr>
          </w:p>
        </w:tc>
        <w:tc>
          <w:tcPr>
            <w:tcW w:w="600" w:type="dxa"/>
          </w:tcPr>
          <w:p w14:paraId="3799B032" w14:textId="77777777" w:rsidR="006C348D" w:rsidRDefault="006C348D" w:rsidP="0087024B">
            <w:pPr>
              <w:pStyle w:val="OtherTableBody"/>
            </w:pPr>
            <w:r>
              <w:t>0360</w:t>
            </w:r>
          </w:p>
        </w:tc>
        <w:tc>
          <w:tcPr>
            <w:tcW w:w="2600" w:type="dxa"/>
          </w:tcPr>
          <w:p w14:paraId="1E093161" w14:textId="77777777" w:rsidR="006C348D" w:rsidRDefault="006C348D" w:rsidP="0087024B">
            <w:pPr>
              <w:pStyle w:val="OtherTableBody"/>
            </w:pPr>
          </w:p>
        </w:tc>
        <w:tc>
          <w:tcPr>
            <w:tcW w:w="1400" w:type="dxa"/>
          </w:tcPr>
          <w:p w14:paraId="61B80717" w14:textId="77777777" w:rsidR="006C348D" w:rsidRDefault="006C348D" w:rsidP="0087024B">
            <w:pPr>
              <w:pStyle w:val="OtherTableBody"/>
            </w:pPr>
            <w:r>
              <w:t>MFA</w:t>
            </w:r>
          </w:p>
        </w:tc>
        <w:tc>
          <w:tcPr>
            <w:tcW w:w="4200" w:type="dxa"/>
          </w:tcPr>
          <w:p w14:paraId="6BF4E7AD" w14:textId="77777777" w:rsidR="006C348D" w:rsidRDefault="006C348D" w:rsidP="0087024B">
            <w:pPr>
              <w:pStyle w:val="OtherTableBody"/>
            </w:pPr>
            <w:r>
              <w:t>Master of Fine Arts</w:t>
            </w:r>
          </w:p>
        </w:tc>
      </w:tr>
      <w:tr w:rsidR="006C348D" w14:paraId="70B36366" w14:textId="77777777" w:rsidTr="0087024B">
        <w:trPr>
          <w:tblHeader/>
        </w:trPr>
        <w:tc>
          <w:tcPr>
            <w:tcW w:w="600" w:type="dxa"/>
          </w:tcPr>
          <w:p w14:paraId="28C26D3B" w14:textId="77777777" w:rsidR="006C348D" w:rsidRDefault="006C348D" w:rsidP="0087024B">
            <w:pPr>
              <w:pStyle w:val="OtherTableBody"/>
            </w:pPr>
          </w:p>
        </w:tc>
        <w:tc>
          <w:tcPr>
            <w:tcW w:w="600" w:type="dxa"/>
          </w:tcPr>
          <w:p w14:paraId="45E52BED" w14:textId="77777777" w:rsidR="006C348D" w:rsidRDefault="006C348D" w:rsidP="0087024B">
            <w:pPr>
              <w:pStyle w:val="OtherTableBody"/>
            </w:pPr>
            <w:r>
              <w:t>0360</w:t>
            </w:r>
          </w:p>
        </w:tc>
        <w:tc>
          <w:tcPr>
            <w:tcW w:w="2600" w:type="dxa"/>
          </w:tcPr>
          <w:p w14:paraId="03D3057C" w14:textId="77777777" w:rsidR="006C348D" w:rsidRDefault="006C348D" w:rsidP="0087024B">
            <w:pPr>
              <w:pStyle w:val="OtherTableBody"/>
            </w:pPr>
          </w:p>
        </w:tc>
        <w:tc>
          <w:tcPr>
            <w:tcW w:w="1400" w:type="dxa"/>
          </w:tcPr>
          <w:p w14:paraId="5186061E" w14:textId="77777777" w:rsidR="006C348D" w:rsidRDefault="006C348D" w:rsidP="0087024B">
            <w:pPr>
              <w:pStyle w:val="OtherTableBody"/>
            </w:pPr>
            <w:r>
              <w:t>MME</w:t>
            </w:r>
          </w:p>
        </w:tc>
        <w:tc>
          <w:tcPr>
            <w:tcW w:w="4200" w:type="dxa"/>
          </w:tcPr>
          <w:p w14:paraId="1DA57CD9" w14:textId="77777777" w:rsidR="006C348D" w:rsidRDefault="006C348D" w:rsidP="0087024B">
            <w:pPr>
              <w:pStyle w:val="OtherTableBody"/>
            </w:pPr>
            <w:r>
              <w:t>Master of Mechanical Engineering</w:t>
            </w:r>
          </w:p>
        </w:tc>
      </w:tr>
      <w:tr w:rsidR="006C348D" w14:paraId="53271B4D" w14:textId="77777777" w:rsidTr="0087024B">
        <w:trPr>
          <w:tblHeader/>
        </w:trPr>
        <w:tc>
          <w:tcPr>
            <w:tcW w:w="600" w:type="dxa"/>
          </w:tcPr>
          <w:p w14:paraId="2CF946B4" w14:textId="77777777" w:rsidR="006C348D" w:rsidRDefault="006C348D" w:rsidP="0087024B">
            <w:pPr>
              <w:pStyle w:val="OtherTableBody"/>
            </w:pPr>
          </w:p>
        </w:tc>
        <w:tc>
          <w:tcPr>
            <w:tcW w:w="600" w:type="dxa"/>
          </w:tcPr>
          <w:p w14:paraId="721A2A99" w14:textId="77777777" w:rsidR="006C348D" w:rsidRDefault="006C348D" w:rsidP="0087024B">
            <w:pPr>
              <w:pStyle w:val="OtherTableBody"/>
            </w:pPr>
            <w:r>
              <w:t>0360</w:t>
            </w:r>
          </w:p>
        </w:tc>
        <w:tc>
          <w:tcPr>
            <w:tcW w:w="2600" w:type="dxa"/>
          </w:tcPr>
          <w:p w14:paraId="70E12D29" w14:textId="77777777" w:rsidR="006C348D" w:rsidRDefault="006C348D" w:rsidP="0087024B">
            <w:pPr>
              <w:pStyle w:val="OtherTableBody"/>
            </w:pPr>
          </w:p>
        </w:tc>
        <w:tc>
          <w:tcPr>
            <w:tcW w:w="1400" w:type="dxa"/>
          </w:tcPr>
          <w:p w14:paraId="098E6839" w14:textId="77777777" w:rsidR="006C348D" w:rsidRDefault="006C348D" w:rsidP="0087024B">
            <w:pPr>
              <w:pStyle w:val="OtherTableBody"/>
            </w:pPr>
            <w:r>
              <w:t>MS</w:t>
            </w:r>
          </w:p>
        </w:tc>
        <w:tc>
          <w:tcPr>
            <w:tcW w:w="4200" w:type="dxa"/>
          </w:tcPr>
          <w:p w14:paraId="3740FC98" w14:textId="77777777" w:rsidR="006C348D" w:rsidRDefault="006C348D" w:rsidP="0087024B">
            <w:pPr>
              <w:pStyle w:val="OtherTableBody"/>
            </w:pPr>
            <w:r>
              <w:t>Master of Science</w:t>
            </w:r>
          </w:p>
        </w:tc>
      </w:tr>
      <w:tr w:rsidR="006C348D" w14:paraId="09D7BA1C" w14:textId="77777777" w:rsidTr="0087024B">
        <w:trPr>
          <w:tblHeader/>
        </w:trPr>
        <w:tc>
          <w:tcPr>
            <w:tcW w:w="600" w:type="dxa"/>
          </w:tcPr>
          <w:p w14:paraId="1E4F28C6" w14:textId="77777777" w:rsidR="006C348D" w:rsidRDefault="006C348D" w:rsidP="0087024B">
            <w:pPr>
              <w:pStyle w:val="OtherTableBody"/>
            </w:pPr>
          </w:p>
        </w:tc>
        <w:tc>
          <w:tcPr>
            <w:tcW w:w="600" w:type="dxa"/>
          </w:tcPr>
          <w:p w14:paraId="5DDBF890" w14:textId="77777777" w:rsidR="006C348D" w:rsidRDefault="006C348D" w:rsidP="0087024B">
            <w:pPr>
              <w:pStyle w:val="OtherTableBody"/>
            </w:pPr>
            <w:r>
              <w:t>0360</w:t>
            </w:r>
          </w:p>
        </w:tc>
        <w:tc>
          <w:tcPr>
            <w:tcW w:w="2600" w:type="dxa"/>
          </w:tcPr>
          <w:p w14:paraId="5ADB94D6" w14:textId="77777777" w:rsidR="006C348D" w:rsidRDefault="006C348D" w:rsidP="0087024B">
            <w:pPr>
              <w:pStyle w:val="OtherTableBody"/>
            </w:pPr>
          </w:p>
        </w:tc>
        <w:tc>
          <w:tcPr>
            <w:tcW w:w="1400" w:type="dxa"/>
          </w:tcPr>
          <w:p w14:paraId="34E9BE7E" w14:textId="77777777" w:rsidR="006C348D" w:rsidRDefault="006C348D" w:rsidP="0087024B">
            <w:pPr>
              <w:pStyle w:val="OtherTableBody"/>
            </w:pPr>
            <w:r>
              <w:t>MSL</w:t>
            </w:r>
          </w:p>
        </w:tc>
        <w:tc>
          <w:tcPr>
            <w:tcW w:w="4200" w:type="dxa"/>
          </w:tcPr>
          <w:p w14:paraId="063DBF12" w14:textId="77777777" w:rsidR="006C348D" w:rsidRDefault="006C348D" w:rsidP="0087024B">
            <w:pPr>
              <w:pStyle w:val="OtherTableBody"/>
            </w:pPr>
            <w:r>
              <w:t>Master of Science - Law</w:t>
            </w:r>
          </w:p>
        </w:tc>
      </w:tr>
      <w:tr w:rsidR="006C348D" w14:paraId="672B8AE6" w14:textId="77777777" w:rsidTr="0087024B">
        <w:trPr>
          <w:tblHeader/>
        </w:trPr>
        <w:tc>
          <w:tcPr>
            <w:tcW w:w="600" w:type="dxa"/>
          </w:tcPr>
          <w:p w14:paraId="340B69DD" w14:textId="77777777" w:rsidR="006C348D" w:rsidRDefault="006C348D" w:rsidP="0087024B">
            <w:pPr>
              <w:pStyle w:val="OtherTableBody"/>
            </w:pPr>
          </w:p>
        </w:tc>
        <w:tc>
          <w:tcPr>
            <w:tcW w:w="600" w:type="dxa"/>
          </w:tcPr>
          <w:p w14:paraId="34E904C6" w14:textId="77777777" w:rsidR="006C348D" w:rsidRDefault="006C348D" w:rsidP="0087024B">
            <w:pPr>
              <w:pStyle w:val="OtherTableBody"/>
            </w:pPr>
            <w:r>
              <w:t>0360</w:t>
            </w:r>
          </w:p>
        </w:tc>
        <w:tc>
          <w:tcPr>
            <w:tcW w:w="2600" w:type="dxa"/>
          </w:tcPr>
          <w:p w14:paraId="6A68F053" w14:textId="77777777" w:rsidR="006C348D" w:rsidRDefault="006C348D" w:rsidP="0087024B">
            <w:pPr>
              <w:pStyle w:val="OtherTableBody"/>
            </w:pPr>
          </w:p>
        </w:tc>
        <w:tc>
          <w:tcPr>
            <w:tcW w:w="1400" w:type="dxa"/>
          </w:tcPr>
          <w:p w14:paraId="56D89C88" w14:textId="77777777" w:rsidR="006C348D" w:rsidRDefault="006C348D" w:rsidP="0087024B">
            <w:pPr>
              <w:pStyle w:val="OtherTableBody"/>
            </w:pPr>
            <w:r>
              <w:t>MSN</w:t>
            </w:r>
          </w:p>
        </w:tc>
        <w:tc>
          <w:tcPr>
            <w:tcW w:w="4200" w:type="dxa"/>
          </w:tcPr>
          <w:p w14:paraId="4EF9FB53" w14:textId="77777777" w:rsidR="006C348D" w:rsidRDefault="006C348D" w:rsidP="0087024B">
            <w:pPr>
              <w:pStyle w:val="OtherTableBody"/>
            </w:pPr>
            <w:r>
              <w:t>Master of Science - Nursing</w:t>
            </w:r>
          </w:p>
        </w:tc>
      </w:tr>
      <w:tr w:rsidR="006C348D" w14:paraId="3DB59E0A" w14:textId="77777777" w:rsidTr="0087024B">
        <w:trPr>
          <w:tblHeader/>
        </w:trPr>
        <w:tc>
          <w:tcPr>
            <w:tcW w:w="600" w:type="dxa"/>
          </w:tcPr>
          <w:p w14:paraId="0C7C7B0A" w14:textId="77777777" w:rsidR="006C348D" w:rsidRDefault="006C348D" w:rsidP="0087024B">
            <w:pPr>
              <w:pStyle w:val="OtherTableBody"/>
            </w:pPr>
          </w:p>
        </w:tc>
        <w:tc>
          <w:tcPr>
            <w:tcW w:w="600" w:type="dxa"/>
          </w:tcPr>
          <w:p w14:paraId="1E88EE2D" w14:textId="77777777" w:rsidR="006C348D" w:rsidRDefault="006C348D" w:rsidP="0087024B">
            <w:pPr>
              <w:pStyle w:val="OtherTableBody"/>
            </w:pPr>
            <w:r>
              <w:t>0360</w:t>
            </w:r>
          </w:p>
        </w:tc>
        <w:tc>
          <w:tcPr>
            <w:tcW w:w="2600" w:type="dxa"/>
          </w:tcPr>
          <w:p w14:paraId="0625E907" w14:textId="77777777" w:rsidR="006C348D" w:rsidRDefault="006C348D" w:rsidP="0087024B">
            <w:pPr>
              <w:pStyle w:val="OtherTableBody"/>
            </w:pPr>
          </w:p>
        </w:tc>
        <w:tc>
          <w:tcPr>
            <w:tcW w:w="1400" w:type="dxa"/>
          </w:tcPr>
          <w:p w14:paraId="77695940" w14:textId="77777777" w:rsidR="006C348D" w:rsidRDefault="006C348D" w:rsidP="0087024B">
            <w:pPr>
              <w:pStyle w:val="OtherTableBody"/>
            </w:pPr>
            <w:r>
              <w:t>MT</w:t>
            </w:r>
          </w:p>
        </w:tc>
        <w:tc>
          <w:tcPr>
            <w:tcW w:w="4200" w:type="dxa"/>
          </w:tcPr>
          <w:p w14:paraId="1F91F6CB" w14:textId="77777777" w:rsidR="006C348D" w:rsidRDefault="006C348D" w:rsidP="0087024B">
            <w:pPr>
              <w:pStyle w:val="OtherTableBody"/>
            </w:pPr>
            <w:r>
              <w:t>Medical Technician</w:t>
            </w:r>
          </w:p>
        </w:tc>
      </w:tr>
      <w:tr w:rsidR="006C348D" w14:paraId="29FB10B6" w14:textId="77777777" w:rsidTr="0087024B">
        <w:trPr>
          <w:tblHeader/>
        </w:trPr>
        <w:tc>
          <w:tcPr>
            <w:tcW w:w="600" w:type="dxa"/>
          </w:tcPr>
          <w:p w14:paraId="7B7CCCBB" w14:textId="77777777" w:rsidR="006C348D" w:rsidRDefault="006C348D" w:rsidP="0087024B">
            <w:pPr>
              <w:pStyle w:val="OtherTableBody"/>
            </w:pPr>
          </w:p>
        </w:tc>
        <w:tc>
          <w:tcPr>
            <w:tcW w:w="600" w:type="dxa"/>
          </w:tcPr>
          <w:p w14:paraId="7DC71FBC" w14:textId="77777777" w:rsidR="006C348D" w:rsidRDefault="006C348D" w:rsidP="0087024B">
            <w:pPr>
              <w:pStyle w:val="OtherTableBody"/>
            </w:pPr>
            <w:r>
              <w:t>0360</w:t>
            </w:r>
          </w:p>
        </w:tc>
        <w:tc>
          <w:tcPr>
            <w:tcW w:w="2600" w:type="dxa"/>
          </w:tcPr>
          <w:p w14:paraId="5B196E99" w14:textId="77777777" w:rsidR="006C348D" w:rsidRDefault="006C348D" w:rsidP="0087024B">
            <w:pPr>
              <w:pStyle w:val="OtherTableBody"/>
            </w:pPr>
          </w:p>
        </w:tc>
        <w:tc>
          <w:tcPr>
            <w:tcW w:w="1400" w:type="dxa"/>
          </w:tcPr>
          <w:p w14:paraId="79B4D4CC" w14:textId="77777777" w:rsidR="006C348D" w:rsidRDefault="006C348D" w:rsidP="0087024B">
            <w:pPr>
              <w:pStyle w:val="OtherTableBody"/>
            </w:pPr>
            <w:r>
              <w:t>MTH</w:t>
            </w:r>
          </w:p>
        </w:tc>
        <w:tc>
          <w:tcPr>
            <w:tcW w:w="4200" w:type="dxa"/>
          </w:tcPr>
          <w:p w14:paraId="2954818F" w14:textId="77777777" w:rsidR="006C348D" w:rsidRDefault="006C348D" w:rsidP="0087024B">
            <w:pPr>
              <w:pStyle w:val="OtherTableBody"/>
            </w:pPr>
            <w:r>
              <w:t>Master of Theology</w:t>
            </w:r>
          </w:p>
        </w:tc>
      </w:tr>
      <w:tr w:rsidR="006C348D" w14:paraId="0E7696BB" w14:textId="77777777" w:rsidTr="0087024B">
        <w:trPr>
          <w:tblHeader/>
        </w:trPr>
        <w:tc>
          <w:tcPr>
            <w:tcW w:w="600" w:type="dxa"/>
          </w:tcPr>
          <w:p w14:paraId="1FBCCDB7" w14:textId="77777777" w:rsidR="006C348D" w:rsidRDefault="006C348D" w:rsidP="0087024B">
            <w:pPr>
              <w:pStyle w:val="OtherTableBody"/>
            </w:pPr>
          </w:p>
        </w:tc>
        <w:tc>
          <w:tcPr>
            <w:tcW w:w="600" w:type="dxa"/>
          </w:tcPr>
          <w:p w14:paraId="292CB6C8" w14:textId="77777777" w:rsidR="006C348D" w:rsidRDefault="006C348D" w:rsidP="0087024B">
            <w:pPr>
              <w:pStyle w:val="OtherTableBody"/>
            </w:pPr>
            <w:r>
              <w:t>0360</w:t>
            </w:r>
          </w:p>
        </w:tc>
        <w:tc>
          <w:tcPr>
            <w:tcW w:w="2600" w:type="dxa"/>
          </w:tcPr>
          <w:p w14:paraId="336CCD35" w14:textId="77777777" w:rsidR="006C348D" w:rsidRDefault="006C348D" w:rsidP="0087024B">
            <w:pPr>
              <w:pStyle w:val="OtherTableBody"/>
            </w:pPr>
          </w:p>
        </w:tc>
        <w:tc>
          <w:tcPr>
            <w:tcW w:w="1400" w:type="dxa"/>
          </w:tcPr>
          <w:p w14:paraId="700926B8" w14:textId="77777777" w:rsidR="006C348D" w:rsidRDefault="006C348D" w:rsidP="0087024B">
            <w:pPr>
              <w:pStyle w:val="OtherTableBody"/>
            </w:pPr>
            <w:r>
              <w:t>NG</w:t>
            </w:r>
          </w:p>
        </w:tc>
        <w:tc>
          <w:tcPr>
            <w:tcW w:w="4200" w:type="dxa"/>
          </w:tcPr>
          <w:p w14:paraId="2A1F5117" w14:textId="77777777" w:rsidR="006C348D" w:rsidRDefault="006C348D" w:rsidP="0087024B">
            <w:pPr>
              <w:pStyle w:val="OtherTableBody"/>
            </w:pPr>
            <w:r>
              <w:t>Non-Graduate</w:t>
            </w:r>
          </w:p>
        </w:tc>
      </w:tr>
      <w:tr w:rsidR="006C348D" w14:paraId="74E0C747" w14:textId="77777777" w:rsidTr="0087024B">
        <w:trPr>
          <w:tblHeader/>
        </w:trPr>
        <w:tc>
          <w:tcPr>
            <w:tcW w:w="600" w:type="dxa"/>
          </w:tcPr>
          <w:p w14:paraId="76814053" w14:textId="77777777" w:rsidR="006C348D" w:rsidRDefault="006C348D" w:rsidP="0087024B">
            <w:pPr>
              <w:pStyle w:val="OtherTableBody"/>
            </w:pPr>
          </w:p>
        </w:tc>
        <w:tc>
          <w:tcPr>
            <w:tcW w:w="600" w:type="dxa"/>
          </w:tcPr>
          <w:p w14:paraId="578D996D" w14:textId="77777777" w:rsidR="006C348D" w:rsidRDefault="006C348D" w:rsidP="0087024B">
            <w:pPr>
              <w:pStyle w:val="OtherTableBody"/>
            </w:pPr>
            <w:r>
              <w:t>0360</w:t>
            </w:r>
          </w:p>
        </w:tc>
        <w:tc>
          <w:tcPr>
            <w:tcW w:w="2600" w:type="dxa"/>
          </w:tcPr>
          <w:p w14:paraId="6E43CC60" w14:textId="77777777" w:rsidR="006C348D" w:rsidRDefault="006C348D" w:rsidP="0087024B">
            <w:pPr>
              <w:pStyle w:val="OtherTableBody"/>
            </w:pPr>
          </w:p>
        </w:tc>
        <w:tc>
          <w:tcPr>
            <w:tcW w:w="1400" w:type="dxa"/>
          </w:tcPr>
          <w:p w14:paraId="3A0480A7" w14:textId="77777777" w:rsidR="006C348D" w:rsidRDefault="006C348D" w:rsidP="0087024B">
            <w:pPr>
              <w:pStyle w:val="OtherTableBody"/>
            </w:pPr>
            <w:r>
              <w:t>NP</w:t>
            </w:r>
          </w:p>
        </w:tc>
        <w:tc>
          <w:tcPr>
            <w:tcW w:w="4200" w:type="dxa"/>
          </w:tcPr>
          <w:p w14:paraId="59C85138" w14:textId="77777777" w:rsidR="006C348D" w:rsidRDefault="006C348D" w:rsidP="0087024B">
            <w:pPr>
              <w:pStyle w:val="OtherTableBody"/>
            </w:pPr>
            <w:r>
              <w:t>Nurse Practitioner</w:t>
            </w:r>
          </w:p>
        </w:tc>
      </w:tr>
      <w:tr w:rsidR="006C348D" w14:paraId="59979167" w14:textId="77777777" w:rsidTr="0087024B">
        <w:trPr>
          <w:tblHeader/>
        </w:trPr>
        <w:tc>
          <w:tcPr>
            <w:tcW w:w="600" w:type="dxa"/>
          </w:tcPr>
          <w:p w14:paraId="6E49EB3F" w14:textId="77777777" w:rsidR="006C348D" w:rsidRDefault="006C348D" w:rsidP="0087024B">
            <w:pPr>
              <w:pStyle w:val="OtherTableBody"/>
            </w:pPr>
          </w:p>
        </w:tc>
        <w:tc>
          <w:tcPr>
            <w:tcW w:w="600" w:type="dxa"/>
          </w:tcPr>
          <w:p w14:paraId="24D2C4DA" w14:textId="77777777" w:rsidR="006C348D" w:rsidRDefault="006C348D" w:rsidP="0087024B">
            <w:pPr>
              <w:pStyle w:val="OtherTableBody"/>
            </w:pPr>
            <w:r>
              <w:t>0360</w:t>
            </w:r>
          </w:p>
        </w:tc>
        <w:tc>
          <w:tcPr>
            <w:tcW w:w="2600" w:type="dxa"/>
          </w:tcPr>
          <w:p w14:paraId="44D6A780" w14:textId="77777777" w:rsidR="006C348D" w:rsidRDefault="006C348D" w:rsidP="0087024B">
            <w:pPr>
              <w:pStyle w:val="OtherTableBody"/>
            </w:pPr>
          </w:p>
        </w:tc>
        <w:tc>
          <w:tcPr>
            <w:tcW w:w="1400" w:type="dxa"/>
          </w:tcPr>
          <w:p w14:paraId="79E4BE33" w14:textId="77777777" w:rsidR="006C348D" w:rsidRDefault="006C348D" w:rsidP="0087024B">
            <w:pPr>
              <w:pStyle w:val="OtherTableBody"/>
            </w:pPr>
            <w:r>
              <w:t>PA</w:t>
            </w:r>
          </w:p>
        </w:tc>
        <w:tc>
          <w:tcPr>
            <w:tcW w:w="4200" w:type="dxa"/>
          </w:tcPr>
          <w:p w14:paraId="5761AF86" w14:textId="77777777" w:rsidR="006C348D" w:rsidRDefault="006C348D" w:rsidP="0087024B">
            <w:pPr>
              <w:pStyle w:val="OtherTableBody"/>
            </w:pPr>
            <w:r>
              <w:t>Physician Assistant</w:t>
            </w:r>
          </w:p>
        </w:tc>
      </w:tr>
      <w:tr w:rsidR="006C348D" w14:paraId="3822DEFB" w14:textId="77777777" w:rsidTr="0087024B">
        <w:trPr>
          <w:tblHeader/>
        </w:trPr>
        <w:tc>
          <w:tcPr>
            <w:tcW w:w="600" w:type="dxa"/>
          </w:tcPr>
          <w:p w14:paraId="26B20193" w14:textId="77777777" w:rsidR="006C348D" w:rsidRDefault="006C348D" w:rsidP="0087024B">
            <w:pPr>
              <w:pStyle w:val="OtherTableBody"/>
            </w:pPr>
          </w:p>
        </w:tc>
        <w:tc>
          <w:tcPr>
            <w:tcW w:w="600" w:type="dxa"/>
          </w:tcPr>
          <w:p w14:paraId="15F32020" w14:textId="77777777" w:rsidR="006C348D" w:rsidRDefault="006C348D" w:rsidP="0087024B">
            <w:pPr>
              <w:pStyle w:val="OtherTableBody"/>
            </w:pPr>
            <w:r>
              <w:t>0360</w:t>
            </w:r>
          </w:p>
        </w:tc>
        <w:tc>
          <w:tcPr>
            <w:tcW w:w="2600" w:type="dxa"/>
          </w:tcPr>
          <w:p w14:paraId="2B241630" w14:textId="77777777" w:rsidR="006C348D" w:rsidRDefault="006C348D" w:rsidP="0087024B">
            <w:pPr>
              <w:pStyle w:val="OtherTableBody"/>
            </w:pPr>
          </w:p>
        </w:tc>
        <w:tc>
          <w:tcPr>
            <w:tcW w:w="1400" w:type="dxa"/>
          </w:tcPr>
          <w:p w14:paraId="2273E982" w14:textId="77777777" w:rsidR="006C348D" w:rsidRDefault="006C348D" w:rsidP="0087024B">
            <w:pPr>
              <w:pStyle w:val="OtherTableBody"/>
            </w:pPr>
            <w:r>
              <w:t>PharmD</w:t>
            </w:r>
          </w:p>
        </w:tc>
        <w:tc>
          <w:tcPr>
            <w:tcW w:w="4200" w:type="dxa"/>
          </w:tcPr>
          <w:p w14:paraId="53D1F14C" w14:textId="77777777" w:rsidR="006C348D" w:rsidRDefault="006C348D" w:rsidP="0087024B">
            <w:pPr>
              <w:pStyle w:val="OtherTableBody"/>
            </w:pPr>
            <w:r>
              <w:t>Doctor of Pharmacy</w:t>
            </w:r>
          </w:p>
        </w:tc>
      </w:tr>
      <w:tr w:rsidR="006C348D" w14:paraId="5637BB94" w14:textId="77777777" w:rsidTr="0087024B">
        <w:trPr>
          <w:tblHeader/>
        </w:trPr>
        <w:tc>
          <w:tcPr>
            <w:tcW w:w="600" w:type="dxa"/>
          </w:tcPr>
          <w:p w14:paraId="2CD10C04" w14:textId="77777777" w:rsidR="006C348D" w:rsidRDefault="006C348D" w:rsidP="0087024B">
            <w:pPr>
              <w:pStyle w:val="OtherTableBody"/>
            </w:pPr>
          </w:p>
        </w:tc>
        <w:tc>
          <w:tcPr>
            <w:tcW w:w="600" w:type="dxa"/>
          </w:tcPr>
          <w:p w14:paraId="6AC6BE35" w14:textId="77777777" w:rsidR="006C348D" w:rsidRDefault="006C348D" w:rsidP="0087024B">
            <w:pPr>
              <w:pStyle w:val="OtherTableBody"/>
            </w:pPr>
            <w:r>
              <w:t>0360</w:t>
            </w:r>
          </w:p>
        </w:tc>
        <w:tc>
          <w:tcPr>
            <w:tcW w:w="2600" w:type="dxa"/>
          </w:tcPr>
          <w:p w14:paraId="657BDF67" w14:textId="77777777" w:rsidR="006C348D" w:rsidRDefault="006C348D" w:rsidP="0087024B">
            <w:pPr>
              <w:pStyle w:val="OtherTableBody"/>
            </w:pPr>
          </w:p>
        </w:tc>
        <w:tc>
          <w:tcPr>
            <w:tcW w:w="1400" w:type="dxa"/>
          </w:tcPr>
          <w:p w14:paraId="5C365ED6" w14:textId="77777777" w:rsidR="006C348D" w:rsidRDefault="006C348D" w:rsidP="0087024B">
            <w:pPr>
              <w:pStyle w:val="OtherTableBody"/>
            </w:pPr>
            <w:r>
              <w:t>PHD</w:t>
            </w:r>
          </w:p>
        </w:tc>
        <w:tc>
          <w:tcPr>
            <w:tcW w:w="4200" w:type="dxa"/>
          </w:tcPr>
          <w:p w14:paraId="2CE13194" w14:textId="77777777" w:rsidR="006C348D" w:rsidRDefault="006C348D" w:rsidP="0087024B">
            <w:pPr>
              <w:pStyle w:val="OtherTableBody"/>
            </w:pPr>
            <w:r>
              <w:t>Doctor of Philosophy</w:t>
            </w:r>
          </w:p>
        </w:tc>
      </w:tr>
      <w:tr w:rsidR="006C348D" w14:paraId="577907CB" w14:textId="77777777" w:rsidTr="0087024B">
        <w:trPr>
          <w:tblHeader/>
        </w:trPr>
        <w:tc>
          <w:tcPr>
            <w:tcW w:w="600" w:type="dxa"/>
          </w:tcPr>
          <w:p w14:paraId="3323FB2D" w14:textId="77777777" w:rsidR="006C348D" w:rsidRDefault="006C348D" w:rsidP="0087024B">
            <w:pPr>
              <w:pStyle w:val="OtherTableBody"/>
            </w:pPr>
          </w:p>
        </w:tc>
        <w:tc>
          <w:tcPr>
            <w:tcW w:w="600" w:type="dxa"/>
          </w:tcPr>
          <w:p w14:paraId="0667C218" w14:textId="77777777" w:rsidR="006C348D" w:rsidRDefault="006C348D" w:rsidP="0087024B">
            <w:pPr>
              <w:pStyle w:val="OtherTableBody"/>
            </w:pPr>
            <w:r>
              <w:t>0360</w:t>
            </w:r>
          </w:p>
        </w:tc>
        <w:tc>
          <w:tcPr>
            <w:tcW w:w="2600" w:type="dxa"/>
          </w:tcPr>
          <w:p w14:paraId="558DD6E7" w14:textId="77777777" w:rsidR="006C348D" w:rsidRDefault="006C348D" w:rsidP="0087024B">
            <w:pPr>
              <w:pStyle w:val="OtherTableBody"/>
            </w:pPr>
          </w:p>
        </w:tc>
        <w:tc>
          <w:tcPr>
            <w:tcW w:w="1400" w:type="dxa"/>
          </w:tcPr>
          <w:p w14:paraId="3D7A40FF" w14:textId="77777777" w:rsidR="006C348D" w:rsidRDefault="006C348D" w:rsidP="0087024B">
            <w:pPr>
              <w:pStyle w:val="OtherTableBody"/>
            </w:pPr>
            <w:r>
              <w:t>PHE</w:t>
            </w:r>
          </w:p>
        </w:tc>
        <w:tc>
          <w:tcPr>
            <w:tcW w:w="4200" w:type="dxa"/>
          </w:tcPr>
          <w:p w14:paraId="161C51C1" w14:textId="77777777" w:rsidR="006C348D" w:rsidRDefault="006C348D" w:rsidP="0087024B">
            <w:pPr>
              <w:pStyle w:val="OtherTableBody"/>
            </w:pPr>
            <w:r>
              <w:t>Doctor of Engineering</w:t>
            </w:r>
          </w:p>
        </w:tc>
      </w:tr>
      <w:tr w:rsidR="006C348D" w14:paraId="2A22E91C" w14:textId="77777777" w:rsidTr="0087024B">
        <w:trPr>
          <w:tblHeader/>
        </w:trPr>
        <w:tc>
          <w:tcPr>
            <w:tcW w:w="600" w:type="dxa"/>
          </w:tcPr>
          <w:p w14:paraId="592CD6CE" w14:textId="77777777" w:rsidR="006C348D" w:rsidRDefault="006C348D" w:rsidP="0087024B">
            <w:pPr>
              <w:pStyle w:val="OtherTableBody"/>
            </w:pPr>
          </w:p>
        </w:tc>
        <w:tc>
          <w:tcPr>
            <w:tcW w:w="600" w:type="dxa"/>
          </w:tcPr>
          <w:p w14:paraId="2839716F" w14:textId="77777777" w:rsidR="006C348D" w:rsidRDefault="006C348D" w:rsidP="0087024B">
            <w:pPr>
              <w:pStyle w:val="OtherTableBody"/>
            </w:pPr>
            <w:r>
              <w:t>0360</w:t>
            </w:r>
          </w:p>
        </w:tc>
        <w:tc>
          <w:tcPr>
            <w:tcW w:w="2600" w:type="dxa"/>
          </w:tcPr>
          <w:p w14:paraId="3EC16593" w14:textId="77777777" w:rsidR="006C348D" w:rsidRDefault="006C348D" w:rsidP="0087024B">
            <w:pPr>
              <w:pStyle w:val="OtherTableBody"/>
            </w:pPr>
          </w:p>
        </w:tc>
        <w:tc>
          <w:tcPr>
            <w:tcW w:w="1400" w:type="dxa"/>
          </w:tcPr>
          <w:p w14:paraId="1C627F5D" w14:textId="77777777" w:rsidR="006C348D" w:rsidRDefault="006C348D" w:rsidP="0087024B">
            <w:pPr>
              <w:pStyle w:val="OtherTableBody"/>
            </w:pPr>
            <w:r>
              <w:t>PHS</w:t>
            </w:r>
          </w:p>
        </w:tc>
        <w:tc>
          <w:tcPr>
            <w:tcW w:w="4200" w:type="dxa"/>
          </w:tcPr>
          <w:p w14:paraId="09BCC6CA" w14:textId="77777777" w:rsidR="006C348D" w:rsidRDefault="006C348D" w:rsidP="0087024B">
            <w:pPr>
              <w:pStyle w:val="OtherTableBody"/>
            </w:pPr>
            <w:r>
              <w:t>Doctor of Science</w:t>
            </w:r>
          </w:p>
        </w:tc>
      </w:tr>
      <w:tr w:rsidR="006C348D" w14:paraId="5188D85D" w14:textId="77777777" w:rsidTr="0087024B">
        <w:trPr>
          <w:tblHeader/>
        </w:trPr>
        <w:tc>
          <w:tcPr>
            <w:tcW w:w="600" w:type="dxa"/>
          </w:tcPr>
          <w:p w14:paraId="185593B7" w14:textId="77777777" w:rsidR="006C348D" w:rsidRDefault="006C348D" w:rsidP="0087024B">
            <w:pPr>
              <w:pStyle w:val="OtherTableBody"/>
            </w:pPr>
          </w:p>
        </w:tc>
        <w:tc>
          <w:tcPr>
            <w:tcW w:w="600" w:type="dxa"/>
          </w:tcPr>
          <w:p w14:paraId="2610A454" w14:textId="77777777" w:rsidR="006C348D" w:rsidRDefault="006C348D" w:rsidP="0087024B">
            <w:pPr>
              <w:pStyle w:val="OtherTableBody"/>
            </w:pPr>
            <w:r>
              <w:t>0360</w:t>
            </w:r>
          </w:p>
        </w:tc>
        <w:tc>
          <w:tcPr>
            <w:tcW w:w="2600" w:type="dxa"/>
          </w:tcPr>
          <w:p w14:paraId="677D03FA" w14:textId="77777777" w:rsidR="006C348D" w:rsidRDefault="006C348D" w:rsidP="0087024B">
            <w:pPr>
              <w:pStyle w:val="OtherTableBody"/>
            </w:pPr>
          </w:p>
        </w:tc>
        <w:tc>
          <w:tcPr>
            <w:tcW w:w="1400" w:type="dxa"/>
          </w:tcPr>
          <w:p w14:paraId="420E8961" w14:textId="77777777" w:rsidR="006C348D" w:rsidRDefault="006C348D" w:rsidP="0087024B">
            <w:pPr>
              <w:pStyle w:val="OtherTableBody"/>
            </w:pPr>
            <w:r>
              <w:t>PN</w:t>
            </w:r>
          </w:p>
        </w:tc>
        <w:tc>
          <w:tcPr>
            <w:tcW w:w="4200" w:type="dxa"/>
          </w:tcPr>
          <w:p w14:paraId="42B915DF" w14:textId="77777777" w:rsidR="006C348D" w:rsidRDefault="006C348D" w:rsidP="0087024B">
            <w:pPr>
              <w:pStyle w:val="OtherTableBody"/>
            </w:pPr>
            <w:r>
              <w:t>Advanced Practice Nurse</w:t>
            </w:r>
          </w:p>
        </w:tc>
      </w:tr>
      <w:tr w:rsidR="006C348D" w14:paraId="749D7EBB" w14:textId="77777777" w:rsidTr="0087024B">
        <w:trPr>
          <w:tblHeader/>
        </w:trPr>
        <w:tc>
          <w:tcPr>
            <w:tcW w:w="600" w:type="dxa"/>
          </w:tcPr>
          <w:p w14:paraId="09E14526" w14:textId="77777777" w:rsidR="006C348D" w:rsidRDefault="006C348D" w:rsidP="0087024B">
            <w:pPr>
              <w:pStyle w:val="OtherTableBody"/>
            </w:pPr>
          </w:p>
        </w:tc>
        <w:tc>
          <w:tcPr>
            <w:tcW w:w="600" w:type="dxa"/>
          </w:tcPr>
          <w:p w14:paraId="222682B8" w14:textId="77777777" w:rsidR="006C348D" w:rsidRDefault="006C348D" w:rsidP="0087024B">
            <w:pPr>
              <w:pStyle w:val="OtherTableBody"/>
            </w:pPr>
            <w:r>
              <w:t>0360</w:t>
            </w:r>
          </w:p>
        </w:tc>
        <w:tc>
          <w:tcPr>
            <w:tcW w:w="2600" w:type="dxa"/>
          </w:tcPr>
          <w:p w14:paraId="3A71A45C" w14:textId="77777777" w:rsidR="006C348D" w:rsidRDefault="006C348D" w:rsidP="0087024B">
            <w:pPr>
              <w:pStyle w:val="OtherTableBody"/>
            </w:pPr>
          </w:p>
        </w:tc>
        <w:tc>
          <w:tcPr>
            <w:tcW w:w="1400" w:type="dxa"/>
          </w:tcPr>
          <w:p w14:paraId="34BB3D42" w14:textId="77777777" w:rsidR="006C348D" w:rsidRDefault="006C348D" w:rsidP="0087024B">
            <w:pPr>
              <w:pStyle w:val="OtherTableBody"/>
            </w:pPr>
            <w:r>
              <w:t>RMA</w:t>
            </w:r>
          </w:p>
        </w:tc>
        <w:tc>
          <w:tcPr>
            <w:tcW w:w="4200" w:type="dxa"/>
          </w:tcPr>
          <w:p w14:paraId="0E29CCAB" w14:textId="77777777" w:rsidR="006C348D" w:rsidRDefault="006C348D" w:rsidP="0087024B">
            <w:pPr>
              <w:pStyle w:val="OtherTableBody"/>
            </w:pPr>
            <w:r>
              <w:t>Registered Medical Assistant</w:t>
            </w:r>
          </w:p>
        </w:tc>
      </w:tr>
      <w:tr w:rsidR="006C348D" w14:paraId="7EBBDD62" w14:textId="77777777" w:rsidTr="0087024B">
        <w:trPr>
          <w:tblHeader/>
        </w:trPr>
        <w:tc>
          <w:tcPr>
            <w:tcW w:w="600" w:type="dxa"/>
          </w:tcPr>
          <w:p w14:paraId="5913B821" w14:textId="77777777" w:rsidR="006C348D" w:rsidRDefault="006C348D" w:rsidP="0087024B">
            <w:pPr>
              <w:pStyle w:val="OtherTableBody"/>
            </w:pPr>
          </w:p>
        </w:tc>
        <w:tc>
          <w:tcPr>
            <w:tcW w:w="600" w:type="dxa"/>
          </w:tcPr>
          <w:p w14:paraId="648BAEEA" w14:textId="77777777" w:rsidR="006C348D" w:rsidRDefault="006C348D" w:rsidP="0087024B">
            <w:pPr>
              <w:pStyle w:val="OtherTableBody"/>
            </w:pPr>
            <w:r>
              <w:t>0360</w:t>
            </w:r>
          </w:p>
        </w:tc>
        <w:tc>
          <w:tcPr>
            <w:tcW w:w="2600" w:type="dxa"/>
          </w:tcPr>
          <w:p w14:paraId="5DC23A8C" w14:textId="77777777" w:rsidR="006C348D" w:rsidRDefault="006C348D" w:rsidP="0087024B">
            <w:pPr>
              <w:pStyle w:val="OtherTableBody"/>
            </w:pPr>
          </w:p>
        </w:tc>
        <w:tc>
          <w:tcPr>
            <w:tcW w:w="1400" w:type="dxa"/>
          </w:tcPr>
          <w:p w14:paraId="7F4CEA24" w14:textId="77777777" w:rsidR="006C348D" w:rsidRDefault="006C348D" w:rsidP="0087024B">
            <w:pPr>
              <w:pStyle w:val="OtherTableBody"/>
            </w:pPr>
            <w:r>
              <w:t>RN</w:t>
            </w:r>
          </w:p>
        </w:tc>
        <w:tc>
          <w:tcPr>
            <w:tcW w:w="4200" w:type="dxa"/>
          </w:tcPr>
          <w:p w14:paraId="44BF6CC0" w14:textId="77777777" w:rsidR="006C348D" w:rsidRDefault="006C348D" w:rsidP="0087024B">
            <w:pPr>
              <w:pStyle w:val="OtherTableBody"/>
            </w:pPr>
            <w:r>
              <w:t>Registered Nurse</w:t>
            </w:r>
          </w:p>
        </w:tc>
      </w:tr>
      <w:tr w:rsidR="006C348D" w14:paraId="2F3FBC4F" w14:textId="77777777" w:rsidTr="0087024B">
        <w:trPr>
          <w:tblHeader/>
        </w:trPr>
        <w:tc>
          <w:tcPr>
            <w:tcW w:w="600" w:type="dxa"/>
          </w:tcPr>
          <w:p w14:paraId="0828FE6D" w14:textId="77777777" w:rsidR="006C348D" w:rsidRDefault="006C348D" w:rsidP="0087024B">
            <w:pPr>
              <w:pStyle w:val="OtherTableBody"/>
            </w:pPr>
          </w:p>
        </w:tc>
        <w:tc>
          <w:tcPr>
            <w:tcW w:w="600" w:type="dxa"/>
          </w:tcPr>
          <w:p w14:paraId="27B55EF6" w14:textId="77777777" w:rsidR="006C348D" w:rsidRDefault="006C348D" w:rsidP="0087024B">
            <w:pPr>
              <w:pStyle w:val="OtherTableBody"/>
            </w:pPr>
            <w:r>
              <w:t>0360</w:t>
            </w:r>
          </w:p>
        </w:tc>
        <w:tc>
          <w:tcPr>
            <w:tcW w:w="2600" w:type="dxa"/>
          </w:tcPr>
          <w:p w14:paraId="7408C227" w14:textId="77777777" w:rsidR="006C348D" w:rsidRDefault="006C348D" w:rsidP="0087024B">
            <w:pPr>
              <w:pStyle w:val="OtherTableBody"/>
            </w:pPr>
          </w:p>
        </w:tc>
        <w:tc>
          <w:tcPr>
            <w:tcW w:w="1400" w:type="dxa"/>
          </w:tcPr>
          <w:p w14:paraId="0F0D5A9E" w14:textId="77777777" w:rsidR="006C348D" w:rsidRDefault="006C348D" w:rsidP="0087024B">
            <w:pPr>
              <w:pStyle w:val="OtherTableBody"/>
            </w:pPr>
            <w:r>
              <w:t>RPH</w:t>
            </w:r>
          </w:p>
        </w:tc>
        <w:tc>
          <w:tcPr>
            <w:tcW w:w="4200" w:type="dxa"/>
          </w:tcPr>
          <w:p w14:paraId="0E5A0A09" w14:textId="77777777" w:rsidR="006C348D" w:rsidRDefault="006C348D" w:rsidP="0087024B">
            <w:pPr>
              <w:pStyle w:val="OtherTableBody"/>
            </w:pPr>
            <w:r>
              <w:t>Registered Pharmacist</w:t>
            </w:r>
          </w:p>
        </w:tc>
      </w:tr>
      <w:tr w:rsidR="006C348D" w14:paraId="09ED24DC" w14:textId="77777777" w:rsidTr="0087024B">
        <w:trPr>
          <w:tblHeader/>
        </w:trPr>
        <w:tc>
          <w:tcPr>
            <w:tcW w:w="600" w:type="dxa"/>
          </w:tcPr>
          <w:p w14:paraId="3B27EFA7" w14:textId="77777777" w:rsidR="006C348D" w:rsidRDefault="006C348D" w:rsidP="0087024B">
            <w:pPr>
              <w:pStyle w:val="OtherTableBody"/>
            </w:pPr>
          </w:p>
        </w:tc>
        <w:tc>
          <w:tcPr>
            <w:tcW w:w="600" w:type="dxa"/>
          </w:tcPr>
          <w:p w14:paraId="0621A20D" w14:textId="77777777" w:rsidR="006C348D" w:rsidRDefault="006C348D" w:rsidP="0087024B">
            <w:pPr>
              <w:pStyle w:val="OtherTableBody"/>
            </w:pPr>
            <w:r>
              <w:t>0360</w:t>
            </w:r>
          </w:p>
        </w:tc>
        <w:tc>
          <w:tcPr>
            <w:tcW w:w="2600" w:type="dxa"/>
          </w:tcPr>
          <w:p w14:paraId="53529208" w14:textId="77777777" w:rsidR="006C348D" w:rsidRDefault="006C348D" w:rsidP="0087024B">
            <w:pPr>
              <w:pStyle w:val="OtherTableBody"/>
            </w:pPr>
          </w:p>
        </w:tc>
        <w:tc>
          <w:tcPr>
            <w:tcW w:w="1400" w:type="dxa"/>
          </w:tcPr>
          <w:p w14:paraId="21B9176C" w14:textId="77777777" w:rsidR="006C348D" w:rsidRDefault="006C348D" w:rsidP="0087024B">
            <w:pPr>
              <w:pStyle w:val="OtherTableBody"/>
            </w:pPr>
            <w:r>
              <w:t>SEC</w:t>
            </w:r>
          </w:p>
        </w:tc>
        <w:tc>
          <w:tcPr>
            <w:tcW w:w="4200" w:type="dxa"/>
          </w:tcPr>
          <w:p w14:paraId="54C44DE5" w14:textId="77777777" w:rsidR="006C348D" w:rsidRDefault="006C348D" w:rsidP="0087024B">
            <w:pPr>
              <w:pStyle w:val="OtherTableBody"/>
            </w:pPr>
            <w:r>
              <w:t>Secretarial Certificate</w:t>
            </w:r>
          </w:p>
        </w:tc>
      </w:tr>
      <w:tr w:rsidR="006C348D" w14:paraId="2194CF9F" w14:textId="77777777" w:rsidTr="0087024B">
        <w:trPr>
          <w:tblHeader/>
        </w:trPr>
        <w:tc>
          <w:tcPr>
            <w:tcW w:w="600" w:type="dxa"/>
          </w:tcPr>
          <w:p w14:paraId="69ABB727" w14:textId="77777777" w:rsidR="006C348D" w:rsidRDefault="006C348D" w:rsidP="0087024B">
            <w:pPr>
              <w:pStyle w:val="OtherTableBody"/>
            </w:pPr>
          </w:p>
        </w:tc>
        <w:tc>
          <w:tcPr>
            <w:tcW w:w="600" w:type="dxa"/>
          </w:tcPr>
          <w:p w14:paraId="7B9E4BF3" w14:textId="77777777" w:rsidR="006C348D" w:rsidRDefault="006C348D" w:rsidP="0087024B">
            <w:pPr>
              <w:pStyle w:val="OtherTableBody"/>
            </w:pPr>
            <w:r>
              <w:t>0360</w:t>
            </w:r>
          </w:p>
        </w:tc>
        <w:tc>
          <w:tcPr>
            <w:tcW w:w="2600" w:type="dxa"/>
          </w:tcPr>
          <w:p w14:paraId="02D4A1FE" w14:textId="77777777" w:rsidR="006C348D" w:rsidRDefault="006C348D" w:rsidP="0087024B">
            <w:pPr>
              <w:pStyle w:val="OtherTableBody"/>
            </w:pPr>
          </w:p>
        </w:tc>
        <w:tc>
          <w:tcPr>
            <w:tcW w:w="1400" w:type="dxa"/>
          </w:tcPr>
          <w:p w14:paraId="3257325D" w14:textId="77777777" w:rsidR="006C348D" w:rsidRDefault="006C348D" w:rsidP="0087024B">
            <w:pPr>
              <w:pStyle w:val="OtherTableBody"/>
            </w:pPr>
            <w:r>
              <w:t>TS</w:t>
            </w:r>
          </w:p>
        </w:tc>
        <w:tc>
          <w:tcPr>
            <w:tcW w:w="4200" w:type="dxa"/>
          </w:tcPr>
          <w:p w14:paraId="5633F041" w14:textId="77777777" w:rsidR="006C348D" w:rsidRDefault="006C348D" w:rsidP="0087024B">
            <w:pPr>
              <w:pStyle w:val="OtherTableBody"/>
            </w:pPr>
            <w:r>
              <w:t>Trade School Graduate</w:t>
            </w:r>
          </w:p>
        </w:tc>
      </w:tr>
      <w:tr w:rsidR="006C348D" w14:paraId="4C829369" w14:textId="77777777" w:rsidTr="0087024B">
        <w:trPr>
          <w:tblHeader/>
        </w:trPr>
        <w:tc>
          <w:tcPr>
            <w:tcW w:w="600" w:type="dxa"/>
          </w:tcPr>
          <w:p w14:paraId="64EDD0B7" w14:textId="77777777" w:rsidR="006C348D" w:rsidRDefault="006C348D" w:rsidP="0087024B">
            <w:pPr>
              <w:pStyle w:val="OtherTableBody"/>
            </w:pPr>
            <w:r>
              <w:t>User</w:t>
            </w:r>
          </w:p>
        </w:tc>
        <w:tc>
          <w:tcPr>
            <w:tcW w:w="600" w:type="dxa"/>
          </w:tcPr>
          <w:p w14:paraId="126CE10A" w14:textId="77777777" w:rsidR="006C348D" w:rsidRDefault="006C348D" w:rsidP="0087024B">
            <w:pPr>
              <w:pStyle w:val="OtherTableBody"/>
            </w:pPr>
          </w:p>
        </w:tc>
        <w:tc>
          <w:tcPr>
            <w:tcW w:w="2600" w:type="dxa"/>
          </w:tcPr>
          <w:p w14:paraId="7601E6F7" w14:textId="77777777" w:rsidR="006C348D" w:rsidRDefault="006C348D" w:rsidP="0087024B">
            <w:pPr>
              <w:pStyle w:val="OtherTableBody"/>
            </w:pPr>
            <w:r>
              <w:t>Application</w:t>
            </w:r>
          </w:p>
        </w:tc>
        <w:tc>
          <w:tcPr>
            <w:tcW w:w="1400" w:type="dxa"/>
          </w:tcPr>
          <w:p w14:paraId="4206839F" w14:textId="77777777" w:rsidR="006C348D" w:rsidRDefault="006C348D" w:rsidP="0087024B">
            <w:pPr>
              <w:pStyle w:val="OtherTableBody"/>
            </w:pPr>
          </w:p>
        </w:tc>
        <w:tc>
          <w:tcPr>
            <w:tcW w:w="4200" w:type="dxa"/>
          </w:tcPr>
          <w:p w14:paraId="0EF44833" w14:textId="77777777" w:rsidR="006C348D" w:rsidRDefault="006C348D" w:rsidP="0087024B">
            <w:pPr>
              <w:pStyle w:val="OtherTableBody"/>
            </w:pPr>
          </w:p>
        </w:tc>
      </w:tr>
      <w:tr w:rsidR="006C348D" w14:paraId="7F15C058" w14:textId="77777777" w:rsidTr="0087024B">
        <w:trPr>
          <w:tblHeader/>
        </w:trPr>
        <w:tc>
          <w:tcPr>
            <w:tcW w:w="600" w:type="dxa"/>
          </w:tcPr>
          <w:p w14:paraId="485DF68A" w14:textId="77777777" w:rsidR="006C348D" w:rsidRDefault="006C348D" w:rsidP="0087024B">
            <w:pPr>
              <w:pStyle w:val="OtherTableBody"/>
            </w:pPr>
          </w:p>
        </w:tc>
        <w:tc>
          <w:tcPr>
            <w:tcW w:w="600" w:type="dxa"/>
          </w:tcPr>
          <w:p w14:paraId="57C7EC57" w14:textId="77777777" w:rsidR="006C348D" w:rsidRDefault="006C348D" w:rsidP="0087024B">
            <w:pPr>
              <w:pStyle w:val="OtherTableBody"/>
            </w:pPr>
            <w:r>
              <w:t>0361</w:t>
            </w:r>
          </w:p>
        </w:tc>
        <w:tc>
          <w:tcPr>
            <w:tcW w:w="2600" w:type="dxa"/>
          </w:tcPr>
          <w:p w14:paraId="2BC2A823" w14:textId="77777777" w:rsidR="006C348D" w:rsidRDefault="006C348D" w:rsidP="0087024B">
            <w:pPr>
              <w:pStyle w:val="OtherTableBody"/>
            </w:pPr>
          </w:p>
        </w:tc>
        <w:tc>
          <w:tcPr>
            <w:tcW w:w="1400" w:type="dxa"/>
          </w:tcPr>
          <w:p w14:paraId="65B91B15" w14:textId="77777777" w:rsidR="006C348D" w:rsidRDefault="006C348D" w:rsidP="0087024B">
            <w:pPr>
              <w:pStyle w:val="OtherTableBody"/>
            </w:pPr>
            <w:r>
              <w:t>...</w:t>
            </w:r>
          </w:p>
        </w:tc>
        <w:tc>
          <w:tcPr>
            <w:tcW w:w="4200" w:type="dxa"/>
          </w:tcPr>
          <w:p w14:paraId="0950E2B4" w14:textId="77777777" w:rsidR="006C348D" w:rsidRDefault="006C348D" w:rsidP="0087024B">
            <w:pPr>
              <w:pStyle w:val="OtherTableBody"/>
            </w:pPr>
            <w:r>
              <w:t>No suggested values defined</w:t>
            </w:r>
          </w:p>
        </w:tc>
      </w:tr>
      <w:tr w:rsidR="006C348D" w14:paraId="08CD112C" w14:textId="77777777" w:rsidTr="0087024B">
        <w:trPr>
          <w:tblHeader/>
        </w:trPr>
        <w:tc>
          <w:tcPr>
            <w:tcW w:w="600" w:type="dxa"/>
          </w:tcPr>
          <w:p w14:paraId="0080EF93" w14:textId="77777777" w:rsidR="006C348D" w:rsidRDefault="006C348D" w:rsidP="0087024B">
            <w:pPr>
              <w:pStyle w:val="OtherTableBody"/>
            </w:pPr>
            <w:r>
              <w:t>User</w:t>
            </w:r>
          </w:p>
        </w:tc>
        <w:tc>
          <w:tcPr>
            <w:tcW w:w="600" w:type="dxa"/>
          </w:tcPr>
          <w:p w14:paraId="6D739AC3" w14:textId="77777777" w:rsidR="006C348D" w:rsidRDefault="006C348D" w:rsidP="0087024B">
            <w:pPr>
              <w:pStyle w:val="OtherTableBody"/>
            </w:pPr>
          </w:p>
        </w:tc>
        <w:tc>
          <w:tcPr>
            <w:tcW w:w="2600" w:type="dxa"/>
          </w:tcPr>
          <w:p w14:paraId="07052C2C" w14:textId="77777777" w:rsidR="006C348D" w:rsidRDefault="006C348D" w:rsidP="0087024B">
            <w:pPr>
              <w:pStyle w:val="OtherTableBody"/>
            </w:pPr>
            <w:r>
              <w:t>Facility</w:t>
            </w:r>
          </w:p>
        </w:tc>
        <w:tc>
          <w:tcPr>
            <w:tcW w:w="1400" w:type="dxa"/>
          </w:tcPr>
          <w:p w14:paraId="6C7C4044" w14:textId="77777777" w:rsidR="006C348D" w:rsidRDefault="006C348D" w:rsidP="0087024B">
            <w:pPr>
              <w:pStyle w:val="OtherTableBody"/>
            </w:pPr>
          </w:p>
        </w:tc>
        <w:tc>
          <w:tcPr>
            <w:tcW w:w="4200" w:type="dxa"/>
          </w:tcPr>
          <w:p w14:paraId="75BA57F4" w14:textId="77777777" w:rsidR="006C348D" w:rsidRDefault="006C348D" w:rsidP="0087024B">
            <w:pPr>
              <w:pStyle w:val="OtherTableBody"/>
            </w:pPr>
          </w:p>
        </w:tc>
      </w:tr>
      <w:tr w:rsidR="006C348D" w14:paraId="423EDC42" w14:textId="77777777" w:rsidTr="0087024B">
        <w:trPr>
          <w:tblHeader/>
        </w:trPr>
        <w:tc>
          <w:tcPr>
            <w:tcW w:w="600" w:type="dxa"/>
          </w:tcPr>
          <w:p w14:paraId="3E187D42" w14:textId="77777777" w:rsidR="006C348D" w:rsidRDefault="006C348D" w:rsidP="0087024B">
            <w:pPr>
              <w:pStyle w:val="OtherTableBody"/>
            </w:pPr>
          </w:p>
        </w:tc>
        <w:tc>
          <w:tcPr>
            <w:tcW w:w="600" w:type="dxa"/>
          </w:tcPr>
          <w:p w14:paraId="4C8A1043" w14:textId="77777777" w:rsidR="006C348D" w:rsidRDefault="006C348D" w:rsidP="0087024B">
            <w:pPr>
              <w:pStyle w:val="OtherTableBody"/>
            </w:pPr>
            <w:r>
              <w:t>0362</w:t>
            </w:r>
          </w:p>
        </w:tc>
        <w:tc>
          <w:tcPr>
            <w:tcW w:w="2600" w:type="dxa"/>
          </w:tcPr>
          <w:p w14:paraId="679EB886" w14:textId="77777777" w:rsidR="006C348D" w:rsidRDefault="006C348D" w:rsidP="0087024B">
            <w:pPr>
              <w:pStyle w:val="OtherTableBody"/>
            </w:pPr>
          </w:p>
        </w:tc>
        <w:tc>
          <w:tcPr>
            <w:tcW w:w="1400" w:type="dxa"/>
          </w:tcPr>
          <w:p w14:paraId="4F19D2E2" w14:textId="77777777" w:rsidR="006C348D" w:rsidRDefault="006C348D" w:rsidP="0087024B">
            <w:pPr>
              <w:pStyle w:val="OtherTableBody"/>
            </w:pPr>
            <w:r>
              <w:t>...</w:t>
            </w:r>
          </w:p>
        </w:tc>
        <w:tc>
          <w:tcPr>
            <w:tcW w:w="4200" w:type="dxa"/>
          </w:tcPr>
          <w:p w14:paraId="2CBBF8A7" w14:textId="77777777" w:rsidR="006C348D" w:rsidRDefault="006C348D" w:rsidP="0087024B">
            <w:pPr>
              <w:pStyle w:val="OtherTableBody"/>
            </w:pPr>
            <w:r>
              <w:t>No suggested values defined</w:t>
            </w:r>
          </w:p>
        </w:tc>
      </w:tr>
      <w:tr w:rsidR="006C348D" w14:paraId="27F33BFC" w14:textId="77777777" w:rsidTr="0087024B">
        <w:trPr>
          <w:tblHeader/>
        </w:trPr>
        <w:tc>
          <w:tcPr>
            <w:tcW w:w="600" w:type="dxa"/>
          </w:tcPr>
          <w:p w14:paraId="0094B5A9" w14:textId="77777777" w:rsidR="006C348D" w:rsidRDefault="006C348D" w:rsidP="0087024B">
            <w:pPr>
              <w:pStyle w:val="OtherTableBody"/>
            </w:pPr>
            <w:r>
              <w:t>User</w:t>
            </w:r>
          </w:p>
        </w:tc>
        <w:tc>
          <w:tcPr>
            <w:tcW w:w="600" w:type="dxa"/>
          </w:tcPr>
          <w:p w14:paraId="6409B42A" w14:textId="77777777" w:rsidR="006C348D" w:rsidRDefault="006C348D" w:rsidP="0087024B">
            <w:pPr>
              <w:pStyle w:val="OtherTableBody"/>
            </w:pPr>
          </w:p>
        </w:tc>
        <w:tc>
          <w:tcPr>
            <w:tcW w:w="2600" w:type="dxa"/>
          </w:tcPr>
          <w:p w14:paraId="635189B2" w14:textId="77777777" w:rsidR="006C348D" w:rsidRDefault="006C348D" w:rsidP="0087024B">
            <w:pPr>
              <w:pStyle w:val="OtherTableBody"/>
            </w:pPr>
            <w:r>
              <w:t>Assigning Authority</w:t>
            </w:r>
          </w:p>
        </w:tc>
        <w:tc>
          <w:tcPr>
            <w:tcW w:w="1400" w:type="dxa"/>
          </w:tcPr>
          <w:p w14:paraId="4A1C602F" w14:textId="77777777" w:rsidR="006C348D" w:rsidRDefault="006C348D" w:rsidP="0087024B">
            <w:pPr>
              <w:pStyle w:val="OtherTableBody"/>
            </w:pPr>
          </w:p>
        </w:tc>
        <w:tc>
          <w:tcPr>
            <w:tcW w:w="4200" w:type="dxa"/>
          </w:tcPr>
          <w:p w14:paraId="3DA2C1D7" w14:textId="77777777" w:rsidR="006C348D" w:rsidRDefault="006C348D" w:rsidP="0087024B">
            <w:pPr>
              <w:pStyle w:val="OtherTableBody"/>
            </w:pPr>
          </w:p>
        </w:tc>
      </w:tr>
      <w:tr w:rsidR="006C348D" w14:paraId="6918AC88" w14:textId="77777777" w:rsidTr="0087024B">
        <w:trPr>
          <w:tblHeader/>
        </w:trPr>
        <w:tc>
          <w:tcPr>
            <w:tcW w:w="600" w:type="dxa"/>
          </w:tcPr>
          <w:p w14:paraId="3950F515" w14:textId="77777777" w:rsidR="006C348D" w:rsidRDefault="006C348D" w:rsidP="0087024B">
            <w:pPr>
              <w:pStyle w:val="OtherTableBody"/>
            </w:pPr>
          </w:p>
        </w:tc>
        <w:tc>
          <w:tcPr>
            <w:tcW w:w="600" w:type="dxa"/>
          </w:tcPr>
          <w:p w14:paraId="71D70BDB" w14:textId="77777777" w:rsidR="006C348D" w:rsidRDefault="006C348D" w:rsidP="0087024B">
            <w:pPr>
              <w:pStyle w:val="OtherTableBody"/>
            </w:pPr>
            <w:r>
              <w:t>0363</w:t>
            </w:r>
          </w:p>
        </w:tc>
        <w:tc>
          <w:tcPr>
            <w:tcW w:w="2600" w:type="dxa"/>
          </w:tcPr>
          <w:p w14:paraId="61EEB99B" w14:textId="77777777" w:rsidR="006C348D" w:rsidRDefault="006C348D" w:rsidP="0087024B">
            <w:pPr>
              <w:pStyle w:val="OtherTableBody"/>
            </w:pPr>
          </w:p>
        </w:tc>
        <w:tc>
          <w:tcPr>
            <w:tcW w:w="1400" w:type="dxa"/>
          </w:tcPr>
          <w:p w14:paraId="1E5362A0" w14:textId="77777777" w:rsidR="006C348D" w:rsidRDefault="006C348D" w:rsidP="0087024B">
            <w:pPr>
              <w:pStyle w:val="OtherTableBody"/>
            </w:pPr>
            <w:r>
              <w:t>...</w:t>
            </w:r>
          </w:p>
        </w:tc>
        <w:tc>
          <w:tcPr>
            <w:tcW w:w="4200" w:type="dxa"/>
          </w:tcPr>
          <w:p w14:paraId="7FFB5C81" w14:textId="77777777" w:rsidR="006C348D" w:rsidRDefault="006C348D" w:rsidP="0087024B">
            <w:pPr>
              <w:pStyle w:val="OtherTableBody"/>
            </w:pPr>
            <w:r>
              <w:t>No suggested values defined</w:t>
            </w:r>
          </w:p>
        </w:tc>
      </w:tr>
      <w:tr w:rsidR="006C348D" w14:paraId="6067B561" w14:textId="77777777" w:rsidTr="0087024B">
        <w:trPr>
          <w:tblHeader/>
        </w:trPr>
        <w:tc>
          <w:tcPr>
            <w:tcW w:w="600" w:type="dxa"/>
          </w:tcPr>
          <w:p w14:paraId="729FDE5B" w14:textId="77777777" w:rsidR="006C348D" w:rsidRDefault="006C348D" w:rsidP="0087024B">
            <w:pPr>
              <w:pStyle w:val="OtherTableBody"/>
            </w:pPr>
            <w:r>
              <w:t>User</w:t>
            </w:r>
          </w:p>
        </w:tc>
        <w:tc>
          <w:tcPr>
            <w:tcW w:w="600" w:type="dxa"/>
          </w:tcPr>
          <w:p w14:paraId="7A223A0C" w14:textId="77777777" w:rsidR="006C348D" w:rsidRDefault="006C348D" w:rsidP="0087024B">
            <w:pPr>
              <w:pStyle w:val="OtherTableBody"/>
            </w:pPr>
          </w:p>
        </w:tc>
        <w:tc>
          <w:tcPr>
            <w:tcW w:w="2600" w:type="dxa"/>
          </w:tcPr>
          <w:p w14:paraId="0E19DB45" w14:textId="77777777" w:rsidR="006C348D" w:rsidRDefault="006C348D" w:rsidP="0087024B">
            <w:pPr>
              <w:pStyle w:val="OtherTableBody"/>
            </w:pPr>
            <w:r>
              <w:t>Comment Type</w:t>
            </w:r>
          </w:p>
        </w:tc>
        <w:tc>
          <w:tcPr>
            <w:tcW w:w="1400" w:type="dxa"/>
          </w:tcPr>
          <w:p w14:paraId="10FD91C1" w14:textId="77777777" w:rsidR="006C348D" w:rsidRDefault="006C348D" w:rsidP="0087024B">
            <w:pPr>
              <w:pStyle w:val="OtherTableBody"/>
            </w:pPr>
          </w:p>
        </w:tc>
        <w:tc>
          <w:tcPr>
            <w:tcW w:w="4200" w:type="dxa"/>
          </w:tcPr>
          <w:p w14:paraId="6ACD489E" w14:textId="77777777" w:rsidR="006C348D" w:rsidRDefault="006C348D" w:rsidP="0087024B">
            <w:pPr>
              <w:pStyle w:val="OtherTableBody"/>
            </w:pPr>
          </w:p>
        </w:tc>
      </w:tr>
      <w:tr w:rsidR="006C348D" w14:paraId="30119064" w14:textId="77777777" w:rsidTr="0087024B">
        <w:trPr>
          <w:tblHeader/>
        </w:trPr>
        <w:tc>
          <w:tcPr>
            <w:tcW w:w="600" w:type="dxa"/>
          </w:tcPr>
          <w:p w14:paraId="05A63E4E" w14:textId="77777777" w:rsidR="006C348D" w:rsidRDefault="006C348D" w:rsidP="0087024B">
            <w:pPr>
              <w:pStyle w:val="OtherTableBody"/>
            </w:pPr>
          </w:p>
        </w:tc>
        <w:tc>
          <w:tcPr>
            <w:tcW w:w="600" w:type="dxa"/>
          </w:tcPr>
          <w:p w14:paraId="55B0F7AC" w14:textId="77777777" w:rsidR="006C348D" w:rsidRDefault="006C348D" w:rsidP="0087024B">
            <w:pPr>
              <w:pStyle w:val="OtherTableBody"/>
            </w:pPr>
            <w:r>
              <w:t>0364</w:t>
            </w:r>
          </w:p>
        </w:tc>
        <w:tc>
          <w:tcPr>
            <w:tcW w:w="2600" w:type="dxa"/>
          </w:tcPr>
          <w:p w14:paraId="011A6A50" w14:textId="77777777" w:rsidR="006C348D" w:rsidRDefault="006C348D" w:rsidP="0087024B">
            <w:pPr>
              <w:pStyle w:val="OtherTableBody"/>
            </w:pPr>
          </w:p>
        </w:tc>
        <w:tc>
          <w:tcPr>
            <w:tcW w:w="1400" w:type="dxa"/>
          </w:tcPr>
          <w:p w14:paraId="6D6D36F5" w14:textId="77777777" w:rsidR="006C348D" w:rsidRDefault="006C348D" w:rsidP="0087024B">
            <w:pPr>
              <w:pStyle w:val="OtherTableBody"/>
            </w:pPr>
            <w:r>
              <w:t>1R</w:t>
            </w:r>
          </w:p>
        </w:tc>
        <w:tc>
          <w:tcPr>
            <w:tcW w:w="4200" w:type="dxa"/>
          </w:tcPr>
          <w:p w14:paraId="11E2422E" w14:textId="77777777" w:rsidR="006C348D" w:rsidRDefault="006C348D" w:rsidP="0087024B">
            <w:pPr>
              <w:pStyle w:val="OtherTableBody"/>
            </w:pPr>
            <w:r>
              <w:t>Primary Reason</w:t>
            </w:r>
          </w:p>
        </w:tc>
      </w:tr>
      <w:tr w:rsidR="006C348D" w14:paraId="4D522B19" w14:textId="77777777" w:rsidTr="0087024B">
        <w:trPr>
          <w:tblHeader/>
        </w:trPr>
        <w:tc>
          <w:tcPr>
            <w:tcW w:w="600" w:type="dxa"/>
          </w:tcPr>
          <w:p w14:paraId="2CDD1037" w14:textId="77777777" w:rsidR="006C348D" w:rsidRDefault="006C348D" w:rsidP="0087024B">
            <w:pPr>
              <w:pStyle w:val="OtherTableBody"/>
            </w:pPr>
          </w:p>
        </w:tc>
        <w:tc>
          <w:tcPr>
            <w:tcW w:w="600" w:type="dxa"/>
          </w:tcPr>
          <w:p w14:paraId="37C3D730" w14:textId="77777777" w:rsidR="006C348D" w:rsidRDefault="006C348D" w:rsidP="0087024B">
            <w:pPr>
              <w:pStyle w:val="OtherTableBody"/>
            </w:pPr>
            <w:r>
              <w:t>0364</w:t>
            </w:r>
          </w:p>
        </w:tc>
        <w:tc>
          <w:tcPr>
            <w:tcW w:w="2600" w:type="dxa"/>
          </w:tcPr>
          <w:p w14:paraId="6F2311AB" w14:textId="77777777" w:rsidR="006C348D" w:rsidRDefault="006C348D" w:rsidP="0087024B">
            <w:pPr>
              <w:pStyle w:val="OtherTableBody"/>
            </w:pPr>
          </w:p>
        </w:tc>
        <w:tc>
          <w:tcPr>
            <w:tcW w:w="1400" w:type="dxa"/>
          </w:tcPr>
          <w:p w14:paraId="2F69C708" w14:textId="77777777" w:rsidR="006C348D" w:rsidRDefault="006C348D" w:rsidP="0087024B">
            <w:pPr>
              <w:pStyle w:val="OtherTableBody"/>
            </w:pPr>
            <w:r>
              <w:t>2R</w:t>
            </w:r>
          </w:p>
        </w:tc>
        <w:tc>
          <w:tcPr>
            <w:tcW w:w="4200" w:type="dxa"/>
          </w:tcPr>
          <w:p w14:paraId="080545C4" w14:textId="77777777" w:rsidR="006C348D" w:rsidRDefault="006C348D" w:rsidP="0087024B">
            <w:pPr>
              <w:pStyle w:val="OtherTableBody"/>
            </w:pPr>
            <w:r>
              <w:t>Secondary Reason</w:t>
            </w:r>
          </w:p>
        </w:tc>
      </w:tr>
      <w:tr w:rsidR="006C348D" w14:paraId="4042339B" w14:textId="77777777" w:rsidTr="0087024B">
        <w:trPr>
          <w:tblHeader/>
        </w:trPr>
        <w:tc>
          <w:tcPr>
            <w:tcW w:w="600" w:type="dxa"/>
          </w:tcPr>
          <w:p w14:paraId="644C2F14" w14:textId="77777777" w:rsidR="006C348D" w:rsidRDefault="006C348D" w:rsidP="0087024B">
            <w:pPr>
              <w:pStyle w:val="OtherTableBody"/>
            </w:pPr>
          </w:p>
        </w:tc>
        <w:tc>
          <w:tcPr>
            <w:tcW w:w="600" w:type="dxa"/>
          </w:tcPr>
          <w:p w14:paraId="59B6F9AA" w14:textId="77777777" w:rsidR="006C348D" w:rsidRDefault="006C348D" w:rsidP="0087024B">
            <w:pPr>
              <w:pStyle w:val="OtherTableBody"/>
            </w:pPr>
            <w:r>
              <w:t>0364</w:t>
            </w:r>
          </w:p>
        </w:tc>
        <w:tc>
          <w:tcPr>
            <w:tcW w:w="2600" w:type="dxa"/>
          </w:tcPr>
          <w:p w14:paraId="5B94E212" w14:textId="77777777" w:rsidR="006C348D" w:rsidRDefault="006C348D" w:rsidP="0087024B">
            <w:pPr>
              <w:pStyle w:val="OtherTableBody"/>
            </w:pPr>
          </w:p>
        </w:tc>
        <w:tc>
          <w:tcPr>
            <w:tcW w:w="1400" w:type="dxa"/>
          </w:tcPr>
          <w:p w14:paraId="79B1BB48" w14:textId="77777777" w:rsidR="006C348D" w:rsidRDefault="006C348D" w:rsidP="0087024B">
            <w:pPr>
              <w:pStyle w:val="OtherTableBody"/>
            </w:pPr>
            <w:r>
              <w:t>AI</w:t>
            </w:r>
          </w:p>
        </w:tc>
        <w:tc>
          <w:tcPr>
            <w:tcW w:w="4200" w:type="dxa"/>
          </w:tcPr>
          <w:p w14:paraId="326AA4D4" w14:textId="77777777" w:rsidR="006C348D" w:rsidRDefault="006C348D" w:rsidP="0087024B">
            <w:pPr>
              <w:pStyle w:val="OtherTableBody"/>
            </w:pPr>
            <w:r>
              <w:t>Ancillary Instructions</w:t>
            </w:r>
          </w:p>
        </w:tc>
      </w:tr>
      <w:tr w:rsidR="006C348D" w14:paraId="7A32712C" w14:textId="77777777" w:rsidTr="0087024B">
        <w:trPr>
          <w:tblHeader/>
        </w:trPr>
        <w:tc>
          <w:tcPr>
            <w:tcW w:w="600" w:type="dxa"/>
          </w:tcPr>
          <w:p w14:paraId="46C28BF0" w14:textId="77777777" w:rsidR="006C348D" w:rsidRDefault="006C348D" w:rsidP="0087024B">
            <w:pPr>
              <w:pStyle w:val="OtherTableBody"/>
            </w:pPr>
          </w:p>
        </w:tc>
        <w:tc>
          <w:tcPr>
            <w:tcW w:w="600" w:type="dxa"/>
          </w:tcPr>
          <w:p w14:paraId="307F4CBB" w14:textId="77777777" w:rsidR="006C348D" w:rsidRDefault="006C348D" w:rsidP="0087024B">
            <w:pPr>
              <w:pStyle w:val="OtherTableBody"/>
            </w:pPr>
            <w:r>
              <w:t>0364</w:t>
            </w:r>
          </w:p>
        </w:tc>
        <w:tc>
          <w:tcPr>
            <w:tcW w:w="2600" w:type="dxa"/>
          </w:tcPr>
          <w:p w14:paraId="1EAF73E8" w14:textId="77777777" w:rsidR="006C348D" w:rsidRDefault="006C348D" w:rsidP="0087024B">
            <w:pPr>
              <w:pStyle w:val="OtherTableBody"/>
            </w:pPr>
          </w:p>
        </w:tc>
        <w:tc>
          <w:tcPr>
            <w:tcW w:w="1400" w:type="dxa"/>
          </w:tcPr>
          <w:p w14:paraId="4BFE5A2E" w14:textId="77777777" w:rsidR="006C348D" w:rsidRDefault="006C348D" w:rsidP="0087024B">
            <w:pPr>
              <w:pStyle w:val="OtherTableBody"/>
            </w:pPr>
            <w:r>
              <w:t>DR</w:t>
            </w:r>
          </w:p>
        </w:tc>
        <w:tc>
          <w:tcPr>
            <w:tcW w:w="4200" w:type="dxa"/>
          </w:tcPr>
          <w:p w14:paraId="77D67AD0" w14:textId="77777777" w:rsidR="006C348D" w:rsidRDefault="006C348D" w:rsidP="0087024B">
            <w:pPr>
              <w:pStyle w:val="OtherTableBody"/>
            </w:pPr>
            <w:r>
              <w:t>Duplicate/Interaction Reason</w:t>
            </w:r>
          </w:p>
        </w:tc>
      </w:tr>
      <w:tr w:rsidR="006C348D" w14:paraId="3479E0EB" w14:textId="77777777" w:rsidTr="0087024B">
        <w:trPr>
          <w:tblHeader/>
        </w:trPr>
        <w:tc>
          <w:tcPr>
            <w:tcW w:w="600" w:type="dxa"/>
          </w:tcPr>
          <w:p w14:paraId="7C2CAFAC" w14:textId="77777777" w:rsidR="006C348D" w:rsidRDefault="006C348D" w:rsidP="0087024B">
            <w:pPr>
              <w:pStyle w:val="OtherTableBody"/>
            </w:pPr>
          </w:p>
        </w:tc>
        <w:tc>
          <w:tcPr>
            <w:tcW w:w="600" w:type="dxa"/>
          </w:tcPr>
          <w:p w14:paraId="595C6214" w14:textId="77777777" w:rsidR="006C348D" w:rsidRDefault="006C348D" w:rsidP="0087024B">
            <w:pPr>
              <w:pStyle w:val="OtherTableBody"/>
            </w:pPr>
            <w:r>
              <w:t>0364</w:t>
            </w:r>
          </w:p>
        </w:tc>
        <w:tc>
          <w:tcPr>
            <w:tcW w:w="2600" w:type="dxa"/>
          </w:tcPr>
          <w:p w14:paraId="482B7833" w14:textId="77777777" w:rsidR="006C348D" w:rsidRDefault="006C348D" w:rsidP="0087024B">
            <w:pPr>
              <w:pStyle w:val="OtherTableBody"/>
            </w:pPr>
          </w:p>
        </w:tc>
        <w:tc>
          <w:tcPr>
            <w:tcW w:w="1400" w:type="dxa"/>
          </w:tcPr>
          <w:p w14:paraId="46AF1BB0" w14:textId="77777777" w:rsidR="006C348D" w:rsidRDefault="006C348D" w:rsidP="0087024B">
            <w:pPr>
              <w:pStyle w:val="OtherTableBody"/>
            </w:pPr>
            <w:r>
              <w:t>GI</w:t>
            </w:r>
          </w:p>
        </w:tc>
        <w:tc>
          <w:tcPr>
            <w:tcW w:w="4200" w:type="dxa"/>
          </w:tcPr>
          <w:p w14:paraId="46C5FCA3" w14:textId="77777777" w:rsidR="006C348D" w:rsidRDefault="006C348D" w:rsidP="0087024B">
            <w:pPr>
              <w:pStyle w:val="OtherTableBody"/>
            </w:pPr>
            <w:r>
              <w:t>General Instructions</w:t>
            </w:r>
          </w:p>
        </w:tc>
      </w:tr>
      <w:tr w:rsidR="006C348D" w14:paraId="0778E144" w14:textId="77777777" w:rsidTr="0087024B">
        <w:trPr>
          <w:tblHeader/>
        </w:trPr>
        <w:tc>
          <w:tcPr>
            <w:tcW w:w="600" w:type="dxa"/>
          </w:tcPr>
          <w:p w14:paraId="42B659D5" w14:textId="77777777" w:rsidR="006C348D" w:rsidRDefault="006C348D" w:rsidP="0087024B">
            <w:pPr>
              <w:pStyle w:val="OtherTableBody"/>
            </w:pPr>
          </w:p>
        </w:tc>
        <w:tc>
          <w:tcPr>
            <w:tcW w:w="600" w:type="dxa"/>
          </w:tcPr>
          <w:p w14:paraId="68A11EA3" w14:textId="77777777" w:rsidR="006C348D" w:rsidRDefault="006C348D" w:rsidP="0087024B">
            <w:pPr>
              <w:pStyle w:val="OtherTableBody"/>
            </w:pPr>
            <w:r>
              <w:t>0364</w:t>
            </w:r>
          </w:p>
        </w:tc>
        <w:tc>
          <w:tcPr>
            <w:tcW w:w="2600" w:type="dxa"/>
          </w:tcPr>
          <w:p w14:paraId="08214064" w14:textId="77777777" w:rsidR="006C348D" w:rsidRDefault="006C348D" w:rsidP="0087024B">
            <w:pPr>
              <w:pStyle w:val="OtherTableBody"/>
            </w:pPr>
          </w:p>
        </w:tc>
        <w:tc>
          <w:tcPr>
            <w:tcW w:w="1400" w:type="dxa"/>
          </w:tcPr>
          <w:p w14:paraId="7EAFE263" w14:textId="77777777" w:rsidR="006C348D" w:rsidRDefault="006C348D" w:rsidP="0087024B">
            <w:pPr>
              <w:pStyle w:val="OtherTableBody"/>
            </w:pPr>
            <w:r>
              <w:t>GR</w:t>
            </w:r>
          </w:p>
        </w:tc>
        <w:tc>
          <w:tcPr>
            <w:tcW w:w="4200" w:type="dxa"/>
          </w:tcPr>
          <w:p w14:paraId="3C8CFAA8" w14:textId="77777777" w:rsidR="006C348D" w:rsidRDefault="006C348D" w:rsidP="0087024B">
            <w:pPr>
              <w:pStyle w:val="OtherTableBody"/>
            </w:pPr>
            <w:r>
              <w:t>General Reason</w:t>
            </w:r>
          </w:p>
        </w:tc>
      </w:tr>
      <w:tr w:rsidR="006C348D" w14:paraId="4FC47752" w14:textId="77777777" w:rsidTr="0087024B">
        <w:trPr>
          <w:tblHeader/>
        </w:trPr>
        <w:tc>
          <w:tcPr>
            <w:tcW w:w="600" w:type="dxa"/>
          </w:tcPr>
          <w:p w14:paraId="4366A633" w14:textId="77777777" w:rsidR="006C348D" w:rsidRDefault="006C348D" w:rsidP="0087024B">
            <w:pPr>
              <w:pStyle w:val="OtherTableBody"/>
            </w:pPr>
          </w:p>
        </w:tc>
        <w:tc>
          <w:tcPr>
            <w:tcW w:w="600" w:type="dxa"/>
          </w:tcPr>
          <w:p w14:paraId="5402CAB8" w14:textId="77777777" w:rsidR="006C348D" w:rsidRDefault="006C348D" w:rsidP="0087024B">
            <w:pPr>
              <w:pStyle w:val="OtherTableBody"/>
            </w:pPr>
            <w:r>
              <w:t>0364</w:t>
            </w:r>
          </w:p>
        </w:tc>
        <w:tc>
          <w:tcPr>
            <w:tcW w:w="2600" w:type="dxa"/>
          </w:tcPr>
          <w:p w14:paraId="0A27C6AB" w14:textId="77777777" w:rsidR="006C348D" w:rsidRDefault="006C348D" w:rsidP="0087024B">
            <w:pPr>
              <w:pStyle w:val="OtherTableBody"/>
            </w:pPr>
          </w:p>
        </w:tc>
        <w:tc>
          <w:tcPr>
            <w:tcW w:w="1400" w:type="dxa"/>
          </w:tcPr>
          <w:p w14:paraId="32FD4F16" w14:textId="77777777" w:rsidR="006C348D" w:rsidRDefault="006C348D" w:rsidP="0087024B">
            <w:pPr>
              <w:pStyle w:val="OtherTableBody"/>
            </w:pPr>
            <w:r>
              <w:t>PI</w:t>
            </w:r>
          </w:p>
        </w:tc>
        <w:tc>
          <w:tcPr>
            <w:tcW w:w="4200" w:type="dxa"/>
          </w:tcPr>
          <w:p w14:paraId="3ACFC4FA" w14:textId="77777777" w:rsidR="006C348D" w:rsidRDefault="006C348D" w:rsidP="0087024B">
            <w:pPr>
              <w:pStyle w:val="OtherTableBody"/>
            </w:pPr>
            <w:r>
              <w:t>Patient Instructions</w:t>
            </w:r>
          </w:p>
        </w:tc>
      </w:tr>
      <w:tr w:rsidR="006C348D" w14:paraId="252CB142" w14:textId="77777777" w:rsidTr="0087024B">
        <w:trPr>
          <w:tblHeader/>
        </w:trPr>
        <w:tc>
          <w:tcPr>
            <w:tcW w:w="600" w:type="dxa"/>
          </w:tcPr>
          <w:p w14:paraId="3F227016" w14:textId="77777777" w:rsidR="006C348D" w:rsidRDefault="006C348D" w:rsidP="0087024B">
            <w:pPr>
              <w:pStyle w:val="OtherTableBody"/>
            </w:pPr>
          </w:p>
        </w:tc>
        <w:tc>
          <w:tcPr>
            <w:tcW w:w="600" w:type="dxa"/>
          </w:tcPr>
          <w:p w14:paraId="2732DA07" w14:textId="77777777" w:rsidR="006C348D" w:rsidRDefault="006C348D" w:rsidP="0087024B">
            <w:pPr>
              <w:pStyle w:val="OtherTableBody"/>
            </w:pPr>
            <w:r>
              <w:t>0364</w:t>
            </w:r>
          </w:p>
        </w:tc>
        <w:tc>
          <w:tcPr>
            <w:tcW w:w="2600" w:type="dxa"/>
          </w:tcPr>
          <w:p w14:paraId="64E316CE" w14:textId="77777777" w:rsidR="006C348D" w:rsidRDefault="006C348D" w:rsidP="0087024B">
            <w:pPr>
              <w:pStyle w:val="OtherTableBody"/>
            </w:pPr>
          </w:p>
        </w:tc>
        <w:tc>
          <w:tcPr>
            <w:tcW w:w="1400" w:type="dxa"/>
          </w:tcPr>
          <w:p w14:paraId="76EEDBFC" w14:textId="77777777" w:rsidR="006C348D" w:rsidRDefault="006C348D" w:rsidP="0087024B">
            <w:pPr>
              <w:pStyle w:val="OtherTableBody"/>
            </w:pPr>
            <w:r>
              <w:t>RE</w:t>
            </w:r>
          </w:p>
        </w:tc>
        <w:tc>
          <w:tcPr>
            <w:tcW w:w="4200" w:type="dxa"/>
          </w:tcPr>
          <w:p w14:paraId="447A5C1E" w14:textId="77777777" w:rsidR="006C348D" w:rsidRDefault="006C348D" w:rsidP="0087024B">
            <w:pPr>
              <w:pStyle w:val="OtherTableBody"/>
            </w:pPr>
            <w:r>
              <w:t>Remark</w:t>
            </w:r>
          </w:p>
        </w:tc>
      </w:tr>
      <w:tr w:rsidR="006C348D" w14:paraId="7E29A6B1" w14:textId="77777777" w:rsidTr="0087024B">
        <w:trPr>
          <w:tblHeader/>
        </w:trPr>
        <w:tc>
          <w:tcPr>
            <w:tcW w:w="600" w:type="dxa"/>
          </w:tcPr>
          <w:p w14:paraId="3E98F9F5" w14:textId="77777777" w:rsidR="006C348D" w:rsidRDefault="006C348D" w:rsidP="0087024B">
            <w:pPr>
              <w:pStyle w:val="OtherTableBody"/>
            </w:pPr>
            <w:r>
              <w:t>HL7</w:t>
            </w:r>
          </w:p>
        </w:tc>
        <w:tc>
          <w:tcPr>
            <w:tcW w:w="600" w:type="dxa"/>
          </w:tcPr>
          <w:p w14:paraId="0DBA02B3" w14:textId="77777777" w:rsidR="006C348D" w:rsidRDefault="006C348D" w:rsidP="0087024B">
            <w:pPr>
              <w:pStyle w:val="OtherTableBody"/>
            </w:pPr>
          </w:p>
        </w:tc>
        <w:tc>
          <w:tcPr>
            <w:tcW w:w="2600" w:type="dxa"/>
          </w:tcPr>
          <w:p w14:paraId="34064693" w14:textId="77777777" w:rsidR="006C348D" w:rsidRDefault="006C348D" w:rsidP="0087024B">
            <w:pPr>
              <w:pStyle w:val="OtherTableBody"/>
            </w:pPr>
            <w:r>
              <w:t>Equipment State</w:t>
            </w:r>
          </w:p>
        </w:tc>
        <w:tc>
          <w:tcPr>
            <w:tcW w:w="1400" w:type="dxa"/>
          </w:tcPr>
          <w:p w14:paraId="6FCE3C0F" w14:textId="77777777" w:rsidR="006C348D" w:rsidRDefault="006C348D" w:rsidP="0087024B">
            <w:pPr>
              <w:pStyle w:val="OtherTableBody"/>
            </w:pPr>
          </w:p>
        </w:tc>
        <w:tc>
          <w:tcPr>
            <w:tcW w:w="4200" w:type="dxa"/>
          </w:tcPr>
          <w:p w14:paraId="55E2F04D" w14:textId="77777777" w:rsidR="006C348D" w:rsidRDefault="006C348D" w:rsidP="0087024B">
            <w:pPr>
              <w:pStyle w:val="OtherTableBody"/>
            </w:pPr>
          </w:p>
        </w:tc>
      </w:tr>
      <w:tr w:rsidR="006C348D" w14:paraId="63472100" w14:textId="77777777" w:rsidTr="0087024B">
        <w:trPr>
          <w:tblHeader/>
        </w:trPr>
        <w:tc>
          <w:tcPr>
            <w:tcW w:w="600" w:type="dxa"/>
          </w:tcPr>
          <w:p w14:paraId="1EECC3A6" w14:textId="77777777" w:rsidR="006C348D" w:rsidRDefault="006C348D" w:rsidP="0087024B">
            <w:pPr>
              <w:pStyle w:val="OtherTableBody"/>
            </w:pPr>
          </w:p>
        </w:tc>
        <w:tc>
          <w:tcPr>
            <w:tcW w:w="600" w:type="dxa"/>
          </w:tcPr>
          <w:p w14:paraId="7C1A67C8" w14:textId="77777777" w:rsidR="006C348D" w:rsidRDefault="006C348D" w:rsidP="0087024B">
            <w:pPr>
              <w:pStyle w:val="OtherTableBody"/>
            </w:pPr>
            <w:r>
              <w:t>0365</w:t>
            </w:r>
          </w:p>
        </w:tc>
        <w:tc>
          <w:tcPr>
            <w:tcW w:w="2600" w:type="dxa"/>
          </w:tcPr>
          <w:p w14:paraId="1C0C5181" w14:textId="77777777" w:rsidR="006C348D" w:rsidRDefault="006C348D" w:rsidP="0087024B">
            <w:pPr>
              <w:pStyle w:val="OtherTableBody"/>
            </w:pPr>
          </w:p>
        </w:tc>
        <w:tc>
          <w:tcPr>
            <w:tcW w:w="1400" w:type="dxa"/>
          </w:tcPr>
          <w:p w14:paraId="1F9F806E" w14:textId="77777777" w:rsidR="006C348D" w:rsidRDefault="006C348D" w:rsidP="0087024B">
            <w:pPr>
              <w:pStyle w:val="OtherTableBody"/>
            </w:pPr>
            <w:r>
              <w:t>CL</w:t>
            </w:r>
          </w:p>
        </w:tc>
        <w:tc>
          <w:tcPr>
            <w:tcW w:w="4200" w:type="dxa"/>
          </w:tcPr>
          <w:p w14:paraId="450EC923" w14:textId="77777777" w:rsidR="006C348D" w:rsidRDefault="006C348D" w:rsidP="0087024B">
            <w:pPr>
              <w:pStyle w:val="OtherTableBody"/>
            </w:pPr>
            <w:r>
              <w:t>Clearing</w:t>
            </w:r>
          </w:p>
        </w:tc>
      </w:tr>
      <w:tr w:rsidR="006C348D" w14:paraId="22D885DF" w14:textId="77777777" w:rsidTr="0087024B">
        <w:trPr>
          <w:tblHeader/>
        </w:trPr>
        <w:tc>
          <w:tcPr>
            <w:tcW w:w="600" w:type="dxa"/>
          </w:tcPr>
          <w:p w14:paraId="3AC9DC4F" w14:textId="77777777" w:rsidR="006C348D" w:rsidRDefault="006C348D" w:rsidP="0087024B">
            <w:pPr>
              <w:pStyle w:val="OtherTableBody"/>
            </w:pPr>
          </w:p>
        </w:tc>
        <w:tc>
          <w:tcPr>
            <w:tcW w:w="600" w:type="dxa"/>
          </w:tcPr>
          <w:p w14:paraId="6D159E56" w14:textId="77777777" w:rsidR="006C348D" w:rsidRDefault="006C348D" w:rsidP="0087024B">
            <w:pPr>
              <w:pStyle w:val="OtherTableBody"/>
            </w:pPr>
            <w:r>
              <w:t>0365</w:t>
            </w:r>
          </w:p>
        </w:tc>
        <w:tc>
          <w:tcPr>
            <w:tcW w:w="2600" w:type="dxa"/>
          </w:tcPr>
          <w:p w14:paraId="716828B3" w14:textId="77777777" w:rsidR="006C348D" w:rsidRDefault="006C348D" w:rsidP="0087024B">
            <w:pPr>
              <w:pStyle w:val="OtherTableBody"/>
            </w:pPr>
          </w:p>
        </w:tc>
        <w:tc>
          <w:tcPr>
            <w:tcW w:w="1400" w:type="dxa"/>
          </w:tcPr>
          <w:p w14:paraId="43EE44C0" w14:textId="77777777" w:rsidR="006C348D" w:rsidRDefault="006C348D" w:rsidP="0087024B">
            <w:pPr>
              <w:pStyle w:val="OtherTableBody"/>
            </w:pPr>
            <w:r>
              <w:t>CO</w:t>
            </w:r>
          </w:p>
        </w:tc>
        <w:tc>
          <w:tcPr>
            <w:tcW w:w="4200" w:type="dxa"/>
          </w:tcPr>
          <w:p w14:paraId="26D05EFB" w14:textId="77777777" w:rsidR="006C348D" w:rsidRDefault="006C348D" w:rsidP="0087024B">
            <w:pPr>
              <w:pStyle w:val="OtherTableBody"/>
            </w:pPr>
            <w:r>
              <w:t>Configuring</w:t>
            </w:r>
          </w:p>
        </w:tc>
      </w:tr>
      <w:tr w:rsidR="006C348D" w14:paraId="5EA70DEB" w14:textId="77777777" w:rsidTr="0087024B">
        <w:trPr>
          <w:tblHeader/>
        </w:trPr>
        <w:tc>
          <w:tcPr>
            <w:tcW w:w="600" w:type="dxa"/>
          </w:tcPr>
          <w:p w14:paraId="679488D0" w14:textId="77777777" w:rsidR="006C348D" w:rsidRDefault="006C348D" w:rsidP="0087024B">
            <w:pPr>
              <w:pStyle w:val="OtherTableBody"/>
            </w:pPr>
          </w:p>
        </w:tc>
        <w:tc>
          <w:tcPr>
            <w:tcW w:w="600" w:type="dxa"/>
          </w:tcPr>
          <w:p w14:paraId="4851745F" w14:textId="77777777" w:rsidR="006C348D" w:rsidRDefault="006C348D" w:rsidP="0087024B">
            <w:pPr>
              <w:pStyle w:val="OtherTableBody"/>
            </w:pPr>
            <w:r>
              <w:t>0365</w:t>
            </w:r>
          </w:p>
        </w:tc>
        <w:tc>
          <w:tcPr>
            <w:tcW w:w="2600" w:type="dxa"/>
          </w:tcPr>
          <w:p w14:paraId="77EA2E0F" w14:textId="77777777" w:rsidR="006C348D" w:rsidRDefault="006C348D" w:rsidP="0087024B">
            <w:pPr>
              <w:pStyle w:val="OtherTableBody"/>
            </w:pPr>
          </w:p>
        </w:tc>
        <w:tc>
          <w:tcPr>
            <w:tcW w:w="1400" w:type="dxa"/>
          </w:tcPr>
          <w:p w14:paraId="6DF5F593" w14:textId="77777777" w:rsidR="006C348D" w:rsidRDefault="006C348D" w:rsidP="0087024B">
            <w:pPr>
              <w:pStyle w:val="OtherTableBody"/>
            </w:pPr>
            <w:r>
              <w:t>DI</w:t>
            </w:r>
          </w:p>
        </w:tc>
        <w:tc>
          <w:tcPr>
            <w:tcW w:w="4200" w:type="dxa"/>
          </w:tcPr>
          <w:p w14:paraId="0FDAF99F" w14:textId="77777777" w:rsidR="006C348D" w:rsidRDefault="006C348D" w:rsidP="0087024B">
            <w:pPr>
              <w:pStyle w:val="OtherTableBody"/>
            </w:pPr>
            <w:r>
              <w:t>Diagnose</w:t>
            </w:r>
          </w:p>
        </w:tc>
      </w:tr>
      <w:tr w:rsidR="006C348D" w14:paraId="35E83E87" w14:textId="77777777" w:rsidTr="0087024B">
        <w:trPr>
          <w:tblHeader/>
        </w:trPr>
        <w:tc>
          <w:tcPr>
            <w:tcW w:w="600" w:type="dxa"/>
          </w:tcPr>
          <w:p w14:paraId="49CDE350" w14:textId="77777777" w:rsidR="006C348D" w:rsidRDefault="006C348D" w:rsidP="0087024B">
            <w:pPr>
              <w:pStyle w:val="OtherTableBody"/>
            </w:pPr>
          </w:p>
        </w:tc>
        <w:tc>
          <w:tcPr>
            <w:tcW w:w="600" w:type="dxa"/>
          </w:tcPr>
          <w:p w14:paraId="7A963FF6" w14:textId="77777777" w:rsidR="006C348D" w:rsidRDefault="006C348D" w:rsidP="0087024B">
            <w:pPr>
              <w:pStyle w:val="OtherTableBody"/>
            </w:pPr>
            <w:r>
              <w:t>0365</w:t>
            </w:r>
          </w:p>
        </w:tc>
        <w:tc>
          <w:tcPr>
            <w:tcW w:w="2600" w:type="dxa"/>
          </w:tcPr>
          <w:p w14:paraId="7120C0A4" w14:textId="77777777" w:rsidR="006C348D" w:rsidRDefault="006C348D" w:rsidP="0087024B">
            <w:pPr>
              <w:pStyle w:val="OtherTableBody"/>
            </w:pPr>
          </w:p>
        </w:tc>
        <w:tc>
          <w:tcPr>
            <w:tcW w:w="1400" w:type="dxa"/>
          </w:tcPr>
          <w:p w14:paraId="108B5296" w14:textId="77777777" w:rsidR="006C348D" w:rsidRDefault="006C348D" w:rsidP="0087024B">
            <w:pPr>
              <w:pStyle w:val="OtherTableBody"/>
            </w:pPr>
            <w:r>
              <w:t>ES</w:t>
            </w:r>
          </w:p>
        </w:tc>
        <w:tc>
          <w:tcPr>
            <w:tcW w:w="4200" w:type="dxa"/>
          </w:tcPr>
          <w:p w14:paraId="4BEBF379" w14:textId="77777777" w:rsidR="006C348D" w:rsidRDefault="006C348D" w:rsidP="0087024B">
            <w:pPr>
              <w:pStyle w:val="OtherTableBody"/>
            </w:pPr>
            <w:r>
              <w:t>Error, remaining orders can be finished, new orders cannot be accepted</w:t>
            </w:r>
          </w:p>
        </w:tc>
      </w:tr>
      <w:tr w:rsidR="006C348D" w14:paraId="02248571" w14:textId="77777777" w:rsidTr="0087024B">
        <w:trPr>
          <w:tblHeader/>
        </w:trPr>
        <w:tc>
          <w:tcPr>
            <w:tcW w:w="600" w:type="dxa"/>
          </w:tcPr>
          <w:p w14:paraId="29B38528" w14:textId="77777777" w:rsidR="006C348D" w:rsidRDefault="006C348D" w:rsidP="0087024B">
            <w:pPr>
              <w:pStyle w:val="OtherTableBody"/>
            </w:pPr>
          </w:p>
        </w:tc>
        <w:tc>
          <w:tcPr>
            <w:tcW w:w="600" w:type="dxa"/>
          </w:tcPr>
          <w:p w14:paraId="67080747" w14:textId="77777777" w:rsidR="006C348D" w:rsidRDefault="006C348D" w:rsidP="0087024B">
            <w:pPr>
              <w:pStyle w:val="OtherTableBody"/>
            </w:pPr>
            <w:r>
              <w:t>0365</w:t>
            </w:r>
          </w:p>
        </w:tc>
        <w:tc>
          <w:tcPr>
            <w:tcW w:w="2600" w:type="dxa"/>
          </w:tcPr>
          <w:p w14:paraId="3A0C0E07" w14:textId="77777777" w:rsidR="006C348D" w:rsidRDefault="006C348D" w:rsidP="0087024B">
            <w:pPr>
              <w:pStyle w:val="OtherTableBody"/>
            </w:pPr>
          </w:p>
        </w:tc>
        <w:tc>
          <w:tcPr>
            <w:tcW w:w="1400" w:type="dxa"/>
          </w:tcPr>
          <w:p w14:paraId="7B82F735" w14:textId="77777777" w:rsidR="006C348D" w:rsidRDefault="006C348D" w:rsidP="0087024B">
            <w:pPr>
              <w:pStyle w:val="OtherTableBody"/>
            </w:pPr>
            <w:r>
              <w:t>FL</w:t>
            </w:r>
          </w:p>
        </w:tc>
        <w:tc>
          <w:tcPr>
            <w:tcW w:w="4200" w:type="dxa"/>
          </w:tcPr>
          <w:p w14:paraId="6A52B632" w14:textId="77777777" w:rsidR="006C348D" w:rsidRDefault="006C348D" w:rsidP="0087024B">
            <w:pPr>
              <w:pStyle w:val="OtherTableBody"/>
            </w:pPr>
            <w:r>
              <w:t>Failure, remaining orders are aborted, new orders cannot be accepted</w:t>
            </w:r>
          </w:p>
        </w:tc>
      </w:tr>
      <w:tr w:rsidR="006C348D" w14:paraId="1AFF2C6A" w14:textId="77777777" w:rsidTr="0087024B">
        <w:trPr>
          <w:tblHeader/>
        </w:trPr>
        <w:tc>
          <w:tcPr>
            <w:tcW w:w="600" w:type="dxa"/>
          </w:tcPr>
          <w:p w14:paraId="4E1FFB65" w14:textId="77777777" w:rsidR="006C348D" w:rsidRDefault="006C348D" w:rsidP="0087024B">
            <w:pPr>
              <w:pStyle w:val="OtherTableBody"/>
            </w:pPr>
          </w:p>
        </w:tc>
        <w:tc>
          <w:tcPr>
            <w:tcW w:w="600" w:type="dxa"/>
          </w:tcPr>
          <w:p w14:paraId="3BFC2623" w14:textId="77777777" w:rsidR="006C348D" w:rsidRDefault="006C348D" w:rsidP="0087024B">
            <w:pPr>
              <w:pStyle w:val="OtherTableBody"/>
            </w:pPr>
            <w:r>
              <w:t>0365</w:t>
            </w:r>
          </w:p>
        </w:tc>
        <w:tc>
          <w:tcPr>
            <w:tcW w:w="2600" w:type="dxa"/>
          </w:tcPr>
          <w:p w14:paraId="534FF264" w14:textId="77777777" w:rsidR="006C348D" w:rsidRDefault="006C348D" w:rsidP="0087024B">
            <w:pPr>
              <w:pStyle w:val="OtherTableBody"/>
            </w:pPr>
          </w:p>
        </w:tc>
        <w:tc>
          <w:tcPr>
            <w:tcW w:w="1400" w:type="dxa"/>
          </w:tcPr>
          <w:p w14:paraId="3D12D2D3" w14:textId="77777777" w:rsidR="006C348D" w:rsidRDefault="006C348D" w:rsidP="0087024B">
            <w:pPr>
              <w:pStyle w:val="OtherTableBody"/>
            </w:pPr>
            <w:r>
              <w:t>ID</w:t>
            </w:r>
          </w:p>
        </w:tc>
        <w:tc>
          <w:tcPr>
            <w:tcW w:w="4200" w:type="dxa"/>
          </w:tcPr>
          <w:p w14:paraId="162EC318" w14:textId="77777777" w:rsidR="006C348D" w:rsidRDefault="006C348D" w:rsidP="0087024B">
            <w:pPr>
              <w:pStyle w:val="OtherTableBody"/>
            </w:pPr>
            <w:r>
              <w:t>Successfully started, new orders can be accepted, currently no orders are present</w:t>
            </w:r>
          </w:p>
        </w:tc>
      </w:tr>
      <w:tr w:rsidR="006C348D" w14:paraId="5F486B20" w14:textId="77777777" w:rsidTr="0087024B">
        <w:trPr>
          <w:tblHeader/>
        </w:trPr>
        <w:tc>
          <w:tcPr>
            <w:tcW w:w="600" w:type="dxa"/>
          </w:tcPr>
          <w:p w14:paraId="4A5796EE" w14:textId="77777777" w:rsidR="006C348D" w:rsidRDefault="006C348D" w:rsidP="0087024B">
            <w:pPr>
              <w:pStyle w:val="OtherTableBody"/>
            </w:pPr>
          </w:p>
        </w:tc>
        <w:tc>
          <w:tcPr>
            <w:tcW w:w="600" w:type="dxa"/>
          </w:tcPr>
          <w:p w14:paraId="1D45F9B0" w14:textId="77777777" w:rsidR="006C348D" w:rsidRDefault="006C348D" w:rsidP="0087024B">
            <w:pPr>
              <w:pStyle w:val="OtherTableBody"/>
            </w:pPr>
            <w:r>
              <w:t>0365</w:t>
            </w:r>
          </w:p>
        </w:tc>
        <w:tc>
          <w:tcPr>
            <w:tcW w:w="2600" w:type="dxa"/>
          </w:tcPr>
          <w:p w14:paraId="20888485" w14:textId="77777777" w:rsidR="006C348D" w:rsidRDefault="006C348D" w:rsidP="0087024B">
            <w:pPr>
              <w:pStyle w:val="OtherTableBody"/>
            </w:pPr>
          </w:p>
        </w:tc>
        <w:tc>
          <w:tcPr>
            <w:tcW w:w="1400" w:type="dxa"/>
          </w:tcPr>
          <w:p w14:paraId="3050A2E8" w14:textId="77777777" w:rsidR="006C348D" w:rsidRDefault="006C348D" w:rsidP="0087024B">
            <w:pPr>
              <w:pStyle w:val="OtherTableBody"/>
            </w:pPr>
            <w:r>
              <w:t>IN</w:t>
            </w:r>
          </w:p>
        </w:tc>
        <w:tc>
          <w:tcPr>
            <w:tcW w:w="4200" w:type="dxa"/>
          </w:tcPr>
          <w:p w14:paraId="208667CA" w14:textId="77777777" w:rsidR="006C348D" w:rsidRDefault="006C348D" w:rsidP="0087024B">
            <w:pPr>
              <w:pStyle w:val="OtherTableBody"/>
            </w:pPr>
            <w:r>
              <w:t>Software is ready, hardware not yet</w:t>
            </w:r>
          </w:p>
        </w:tc>
      </w:tr>
      <w:tr w:rsidR="006C348D" w14:paraId="25C8F81F" w14:textId="77777777" w:rsidTr="0087024B">
        <w:trPr>
          <w:tblHeader/>
        </w:trPr>
        <w:tc>
          <w:tcPr>
            <w:tcW w:w="600" w:type="dxa"/>
          </w:tcPr>
          <w:p w14:paraId="7842940C" w14:textId="77777777" w:rsidR="006C348D" w:rsidRDefault="006C348D" w:rsidP="0087024B">
            <w:pPr>
              <w:pStyle w:val="OtherTableBody"/>
            </w:pPr>
          </w:p>
        </w:tc>
        <w:tc>
          <w:tcPr>
            <w:tcW w:w="600" w:type="dxa"/>
          </w:tcPr>
          <w:p w14:paraId="2D368001" w14:textId="77777777" w:rsidR="006C348D" w:rsidRDefault="006C348D" w:rsidP="0087024B">
            <w:pPr>
              <w:pStyle w:val="OtherTableBody"/>
            </w:pPr>
            <w:r>
              <w:t>0365</w:t>
            </w:r>
          </w:p>
        </w:tc>
        <w:tc>
          <w:tcPr>
            <w:tcW w:w="2600" w:type="dxa"/>
          </w:tcPr>
          <w:p w14:paraId="1ED972B8" w14:textId="77777777" w:rsidR="006C348D" w:rsidRDefault="006C348D" w:rsidP="0087024B">
            <w:pPr>
              <w:pStyle w:val="OtherTableBody"/>
            </w:pPr>
          </w:p>
        </w:tc>
        <w:tc>
          <w:tcPr>
            <w:tcW w:w="1400" w:type="dxa"/>
          </w:tcPr>
          <w:p w14:paraId="1712B3D8" w14:textId="77777777" w:rsidR="006C348D" w:rsidRDefault="006C348D" w:rsidP="0087024B">
            <w:pPr>
              <w:pStyle w:val="OtherTableBody"/>
            </w:pPr>
            <w:r>
              <w:t>LT</w:t>
            </w:r>
          </w:p>
        </w:tc>
        <w:tc>
          <w:tcPr>
            <w:tcW w:w="4200" w:type="dxa"/>
          </w:tcPr>
          <w:p w14:paraId="438A2562" w14:textId="77777777" w:rsidR="006C348D" w:rsidRDefault="006C348D" w:rsidP="0087024B">
            <w:pPr>
              <w:pStyle w:val="OtherTableBody"/>
            </w:pPr>
            <w:r>
              <w:t>For diagnostic instruments: some test types are unavailable</w:t>
            </w:r>
          </w:p>
        </w:tc>
      </w:tr>
      <w:tr w:rsidR="006C348D" w14:paraId="6921087E" w14:textId="77777777" w:rsidTr="0087024B">
        <w:trPr>
          <w:tblHeader/>
        </w:trPr>
        <w:tc>
          <w:tcPr>
            <w:tcW w:w="600" w:type="dxa"/>
          </w:tcPr>
          <w:p w14:paraId="29E376BC" w14:textId="77777777" w:rsidR="006C348D" w:rsidRDefault="006C348D" w:rsidP="0087024B">
            <w:pPr>
              <w:pStyle w:val="OtherTableBody"/>
            </w:pPr>
          </w:p>
        </w:tc>
        <w:tc>
          <w:tcPr>
            <w:tcW w:w="600" w:type="dxa"/>
          </w:tcPr>
          <w:p w14:paraId="164EC9FD" w14:textId="77777777" w:rsidR="006C348D" w:rsidRDefault="006C348D" w:rsidP="0087024B">
            <w:pPr>
              <w:pStyle w:val="OtherTableBody"/>
            </w:pPr>
            <w:r>
              <w:t>0365</w:t>
            </w:r>
          </w:p>
        </w:tc>
        <w:tc>
          <w:tcPr>
            <w:tcW w:w="2600" w:type="dxa"/>
          </w:tcPr>
          <w:p w14:paraId="67A7B185" w14:textId="77777777" w:rsidR="006C348D" w:rsidRDefault="006C348D" w:rsidP="0087024B">
            <w:pPr>
              <w:pStyle w:val="OtherTableBody"/>
            </w:pPr>
          </w:p>
        </w:tc>
        <w:tc>
          <w:tcPr>
            <w:tcW w:w="1400" w:type="dxa"/>
          </w:tcPr>
          <w:p w14:paraId="27522784" w14:textId="77777777" w:rsidR="006C348D" w:rsidRDefault="006C348D" w:rsidP="0087024B">
            <w:pPr>
              <w:pStyle w:val="OtherTableBody"/>
            </w:pPr>
            <w:r>
              <w:t>MA</w:t>
            </w:r>
          </w:p>
        </w:tc>
        <w:tc>
          <w:tcPr>
            <w:tcW w:w="4200" w:type="dxa"/>
          </w:tcPr>
          <w:p w14:paraId="15C2B185" w14:textId="77777777" w:rsidR="006C348D" w:rsidRDefault="006C348D" w:rsidP="0087024B">
            <w:pPr>
              <w:pStyle w:val="OtherTableBody"/>
            </w:pPr>
            <w:r>
              <w:t>Maintenance</w:t>
            </w:r>
          </w:p>
        </w:tc>
      </w:tr>
      <w:tr w:rsidR="006C348D" w14:paraId="6E53BF0C" w14:textId="77777777" w:rsidTr="0087024B">
        <w:trPr>
          <w:tblHeader/>
        </w:trPr>
        <w:tc>
          <w:tcPr>
            <w:tcW w:w="600" w:type="dxa"/>
          </w:tcPr>
          <w:p w14:paraId="334FA70F" w14:textId="77777777" w:rsidR="006C348D" w:rsidRDefault="006C348D" w:rsidP="0087024B">
            <w:pPr>
              <w:pStyle w:val="OtherTableBody"/>
            </w:pPr>
          </w:p>
        </w:tc>
        <w:tc>
          <w:tcPr>
            <w:tcW w:w="600" w:type="dxa"/>
          </w:tcPr>
          <w:p w14:paraId="11C8C9C3" w14:textId="77777777" w:rsidR="006C348D" w:rsidRDefault="006C348D" w:rsidP="0087024B">
            <w:pPr>
              <w:pStyle w:val="OtherTableBody"/>
            </w:pPr>
            <w:r>
              <w:t>0365</w:t>
            </w:r>
          </w:p>
        </w:tc>
        <w:tc>
          <w:tcPr>
            <w:tcW w:w="2600" w:type="dxa"/>
          </w:tcPr>
          <w:p w14:paraId="5EF0F31D" w14:textId="77777777" w:rsidR="006C348D" w:rsidRDefault="006C348D" w:rsidP="0087024B">
            <w:pPr>
              <w:pStyle w:val="OtherTableBody"/>
            </w:pPr>
          </w:p>
        </w:tc>
        <w:tc>
          <w:tcPr>
            <w:tcW w:w="1400" w:type="dxa"/>
          </w:tcPr>
          <w:p w14:paraId="5CAB7EFE" w14:textId="77777777" w:rsidR="006C348D" w:rsidRDefault="006C348D" w:rsidP="0087024B">
            <w:pPr>
              <w:pStyle w:val="OtherTableBody"/>
            </w:pPr>
            <w:r>
              <w:t>OP</w:t>
            </w:r>
          </w:p>
        </w:tc>
        <w:tc>
          <w:tcPr>
            <w:tcW w:w="4200" w:type="dxa"/>
          </w:tcPr>
          <w:p w14:paraId="3A33BFD9" w14:textId="77777777" w:rsidR="006C348D" w:rsidRDefault="006C348D" w:rsidP="0087024B">
            <w:pPr>
              <w:pStyle w:val="OtherTableBody"/>
            </w:pPr>
            <w:r>
              <w:t>Successfully started, new orders can be accepted</w:t>
            </w:r>
          </w:p>
        </w:tc>
      </w:tr>
      <w:tr w:rsidR="006C348D" w14:paraId="60834401" w14:textId="77777777" w:rsidTr="0087024B">
        <w:trPr>
          <w:tblHeader/>
        </w:trPr>
        <w:tc>
          <w:tcPr>
            <w:tcW w:w="600" w:type="dxa"/>
          </w:tcPr>
          <w:p w14:paraId="1DD519AF" w14:textId="77777777" w:rsidR="006C348D" w:rsidRDefault="006C348D" w:rsidP="0087024B">
            <w:pPr>
              <w:pStyle w:val="OtherTableBody"/>
            </w:pPr>
          </w:p>
        </w:tc>
        <w:tc>
          <w:tcPr>
            <w:tcW w:w="600" w:type="dxa"/>
          </w:tcPr>
          <w:p w14:paraId="13471ED3" w14:textId="77777777" w:rsidR="006C348D" w:rsidRDefault="006C348D" w:rsidP="0087024B">
            <w:pPr>
              <w:pStyle w:val="OtherTableBody"/>
            </w:pPr>
            <w:r>
              <w:t>0365</w:t>
            </w:r>
          </w:p>
        </w:tc>
        <w:tc>
          <w:tcPr>
            <w:tcW w:w="2600" w:type="dxa"/>
          </w:tcPr>
          <w:p w14:paraId="2A764CBC" w14:textId="77777777" w:rsidR="006C348D" w:rsidRDefault="006C348D" w:rsidP="0087024B">
            <w:pPr>
              <w:pStyle w:val="OtherTableBody"/>
            </w:pPr>
          </w:p>
        </w:tc>
        <w:tc>
          <w:tcPr>
            <w:tcW w:w="1400" w:type="dxa"/>
          </w:tcPr>
          <w:p w14:paraId="176A9819" w14:textId="77777777" w:rsidR="006C348D" w:rsidRDefault="006C348D" w:rsidP="0087024B">
            <w:pPr>
              <w:pStyle w:val="OtherTableBody"/>
            </w:pPr>
            <w:r>
              <w:t>PA</w:t>
            </w:r>
          </w:p>
        </w:tc>
        <w:tc>
          <w:tcPr>
            <w:tcW w:w="4200" w:type="dxa"/>
          </w:tcPr>
          <w:p w14:paraId="6F59BBB7" w14:textId="77777777" w:rsidR="006C348D" w:rsidRDefault="006C348D" w:rsidP="0087024B">
            <w:pPr>
              <w:pStyle w:val="OtherTableBody"/>
            </w:pPr>
            <w:r>
              <w:t>Pausing</w:t>
            </w:r>
          </w:p>
        </w:tc>
      </w:tr>
      <w:tr w:rsidR="006C348D" w14:paraId="43D93E6F" w14:textId="77777777" w:rsidTr="0087024B">
        <w:trPr>
          <w:tblHeader/>
        </w:trPr>
        <w:tc>
          <w:tcPr>
            <w:tcW w:w="600" w:type="dxa"/>
          </w:tcPr>
          <w:p w14:paraId="26D4C331" w14:textId="77777777" w:rsidR="006C348D" w:rsidRDefault="006C348D" w:rsidP="0087024B">
            <w:pPr>
              <w:pStyle w:val="OtherTableBody"/>
            </w:pPr>
          </w:p>
        </w:tc>
        <w:tc>
          <w:tcPr>
            <w:tcW w:w="600" w:type="dxa"/>
          </w:tcPr>
          <w:p w14:paraId="4B50E6B2" w14:textId="77777777" w:rsidR="006C348D" w:rsidRDefault="006C348D" w:rsidP="0087024B">
            <w:pPr>
              <w:pStyle w:val="OtherTableBody"/>
            </w:pPr>
            <w:r>
              <w:t>0365</w:t>
            </w:r>
          </w:p>
        </w:tc>
        <w:tc>
          <w:tcPr>
            <w:tcW w:w="2600" w:type="dxa"/>
          </w:tcPr>
          <w:p w14:paraId="79AF27D5" w14:textId="77777777" w:rsidR="006C348D" w:rsidRDefault="006C348D" w:rsidP="0087024B">
            <w:pPr>
              <w:pStyle w:val="OtherTableBody"/>
            </w:pPr>
          </w:p>
        </w:tc>
        <w:tc>
          <w:tcPr>
            <w:tcW w:w="1400" w:type="dxa"/>
          </w:tcPr>
          <w:p w14:paraId="4F98092B" w14:textId="77777777" w:rsidR="006C348D" w:rsidRDefault="006C348D" w:rsidP="0087024B">
            <w:pPr>
              <w:pStyle w:val="OtherTableBody"/>
            </w:pPr>
            <w:r>
              <w:t>PD</w:t>
            </w:r>
          </w:p>
        </w:tc>
        <w:tc>
          <w:tcPr>
            <w:tcW w:w="4200" w:type="dxa"/>
          </w:tcPr>
          <w:p w14:paraId="16A49AF4" w14:textId="77777777" w:rsidR="006C348D" w:rsidRDefault="006C348D" w:rsidP="0087024B">
            <w:pPr>
              <w:pStyle w:val="OtherTableBody"/>
            </w:pPr>
            <w:r>
              <w:t>User action is required to continue</w:t>
            </w:r>
          </w:p>
        </w:tc>
      </w:tr>
      <w:tr w:rsidR="006C348D" w14:paraId="60666D67" w14:textId="77777777" w:rsidTr="0087024B">
        <w:trPr>
          <w:tblHeader/>
        </w:trPr>
        <w:tc>
          <w:tcPr>
            <w:tcW w:w="600" w:type="dxa"/>
          </w:tcPr>
          <w:p w14:paraId="003D0038" w14:textId="77777777" w:rsidR="006C348D" w:rsidRDefault="006C348D" w:rsidP="0087024B">
            <w:pPr>
              <w:pStyle w:val="OtherTableBody"/>
            </w:pPr>
          </w:p>
        </w:tc>
        <w:tc>
          <w:tcPr>
            <w:tcW w:w="600" w:type="dxa"/>
          </w:tcPr>
          <w:p w14:paraId="3F3E1A4B" w14:textId="77777777" w:rsidR="006C348D" w:rsidRDefault="006C348D" w:rsidP="0087024B">
            <w:pPr>
              <w:pStyle w:val="OtherTableBody"/>
            </w:pPr>
            <w:r>
              <w:t>0365</w:t>
            </w:r>
          </w:p>
        </w:tc>
        <w:tc>
          <w:tcPr>
            <w:tcW w:w="2600" w:type="dxa"/>
          </w:tcPr>
          <w:p w14:paraId="4C8380B2" w14:textId="77777777" w:rsidR="006C348D" w:rsidRDefault="006C348D" w:rsidP="0087024B">
            <w:pPr>
              <w:pStyle w:val="OtherTableBody"/>
            </w:pPr>
          </w:p>
        </w:tc>
        <w:tc>
          <w:tcPr>
            <w:tcW w:w="1400" w:type="dxa"/>
          </w:tcPr>
          <w:p w14:paraId="6BECFF88" w14:textId="77777777" w:rsidR="006C348D" w:rsidRDefault="006C348D" w:rsidP="0087024B">
            <w:pPr>
              <w:pStyle w:val="OtherTableBody"/>
            </w:pPr>
            <w:r>
              <w:t>PU</w:t>
            </w:r>
          </w:p>
        </w:tc>
        <w:tc>
          <w:tcPr>
            <w:tcW w:w="4200" w:type="dxa"/>
          </w:tcPr>
          <w:p w14:paraId="7E14008F" w14:textId="77777777" w:rsidR="006C348D" w:rsidRDefault="006C348D" w:rsidP="0087024B">
            <w:pPr>
              <w:pStyle w:val="OtherTableBody"/>
            </w:pPr>
            <w:r>
              <w:t>Software and hardware are not yet ready</w:t>
            </w:r>
          </w:p>
        </w:tc>
      </w:tr>
      <w:tr w:rsidR="006C348D" w14:paraId="172D3B6B" w14:textId="77777777" w:rsidTr="0087024B">
        <w:trPr>
          <w:tblHeader/>
        </w:trPr>
        <w:tc>
          <w:tcPr>
            <w:tcW w:w="600" w:type="dxa"/>
          </w:tcPr>
          <w:p w14:paraId="547FE135" w14:textId="77777777" w:rsidR="006C348D" w:rsidRDefault="006C348D" w:rsidP="0087024B">
            <w:pPr>
              <w:pStyle w:val="OtherTableBody"/>
            </w:pPr>
          </w:p>
        </w:tc>
        <w:tc>
          <w:tcPr>
            <w:tcW w:w="600" w:type="dxa"/>
          </w:tcPr>
          <w:p w14:paraId="48EF9175" w14:textId="77777777" w:rsidR="006C348D" w:rsidRDefault="006C348D" w:rsidP="0087024B">
            <w:pPr>
              <w:pStyle w:val="OtherTableBody"/>
            </w:pPr>
            <w:r>
              <w:t>0365</w:t>
            </w:r>
          </w:p>
        </w:tc>
        <w:tc>
          <w:tcPr>
            <w:tcW w:w="2600" w:type="dxa"/>
          </w:tcPr>
          <w:p w14:paraId="29AC223A" w14:textId="77777777" w:rsidR="006C348D" w:rsidRDefault="006C348D" w:rsidP="0087024B">
            <w:pPr>
              <w:pStyle w:val="OtherTableBody"/>
            </w:pPr>
          </w:p>
        </w:tc>
        <w:tc>
          <w:tcPr>
            <w:tcW w:w="1400" w:type="dxa"/>
          </w:tcPr>
          <w:p w14:paraId="4BA9D40D" w14:textId="77777777" w:rsidR="006C348D" w:rsidRDefault="006C348D" w:rsidP="0087024B">
            <w:pPr>
              <w:pStyle w:val="OtherTableBody"/>
            </w:pPr>
            <w:r>
              <w:t>RS</w:t>
            </w:r>
          </w:p>
        </w:tc>
        <w:tc>
          <w:tcPr>
            <w:tcW w:w="4200" w:type="dxa"/>
          </w:tcPr>
          <w:p w14:paraId="4D38CD6A" w14:textId="77777777" w:rsidR="006C348D" w:rsidRDefault="006C348D" w:rsidP="0087024B">
            <w:pPr>
              <w:pStyle w:val="OtherTableBody"/>
            </w:pPr>
            <w:r>
              <w:t>Software and hardware are ready, but user action is required to start</w:t>
            </w:r>
          </w:p>
        </w:tc>
      </w:tr>
      <w:tr w:rsidR="006C348D" w14:paraId="3F635A73" w14:textId="77777777" w:rsidTr="0087024B">
        <w:trPr>
          <w:tblHeader/>
        </w:trPr>
        <w:tc>
          <w:tcPr>
            <w:tcW w:w="600" w:type="dxa"/>
          </w:tcPr>
          <w:p w14:paraId="3D4D3E87" w14:textId="77777777" w:rsidR="006C348D" w:rsidRDefault="006C348D" w:rsidP="0087024B">
            <w:pPr>
              <w:pStyle w:val="OtherTableBody"/>
            </w:pPr>
          </w:p>
        </w:tc>
        <w:tc>
          <w:tcPr>
            <w:tcW w:w="600" w:type="dxa"/>
          </w:tcPr>
          <w:p w14:paraId="5764A5E5" w14:textId="77777777" w:rsidR="006C348D" w:rsidRDefault="006C348D" w:rsidP="0087024B">
            <w:pPr>
              <w:pStyle w:val="OtherTableBody"/>
            </w:pPr>
            <w:r>
              <w:t>0365</w:t>
            </w:r>
          </w:p>
        </w:tc>
        <w:tc>
          <w:tcPr>
            <w:tcW w:w="2600" w:type="dxa"/>
          </w:tcPr>
          <w:p w14:paraId="4B3D2EC3" w14:textId="77777777" w:rsidR="006C348D" w:rsidRDefault="006C348D" w:rsidP="0087024B">
            <w:pPr>
              <w:pStyle w:val="OtherTableBody"/>
            </w:pPr>
          </w:p>
        </w:tc>
        <w:tc>
          <w:tcPr>
            <w:tcW w:w="1400" w:type="dxa"/>
          </w:tcPr>
          <w:p w14:paraId="0537D040" w14:textId="77777777" w:rsidR="006C348D" w:rsidRDefault="006C348D" w:rsidP="0087024B">
            <w:pPr>
              <w:pStyle w:val="OtherTableBody"/>
            </w:pPr>
            <w:r>
              <w:t>SD</w:t>
            </w:r>
          </w:p>
        </w:tc>
        <w:tc>
          <w:tcPr>
            <w:tcW w:w="4200" w:type="dxa"/>
          </w:tcPr>
          <w:p w14:paraId="493CDFD2" w14:textId="77777777" w:rsidR="006C348D" w:rsidRDefault="006C348D" w:rsidP="0087024B">
            <w:pPr>
              <w:pStyle w:val="OtherTableBody"/>
            </w:pPr>
            <w:r>
              <w:t>Shutting down</w:t>
            </w:r>
          </w:p>
        </w:tc>
      </w:tr>
      <w:tr w:rsidR="006C348D" w14:paraId="3A977383" w14:textId="77777777" w:rsidTr="0087024B">
        <w:trPr>
          <w:tblHeader/>
        </w:trPr>
        <w:tc>
          <w:tcPr>
            <w:tcW w:w="600" w:type="dxa"/>
          </w:tcPr>
          <w:p w14:paraId="6191BB7A" w14:textId="77777777" w:rsidR="006C348D" w:rsidRDefault="006C348D" w:rsidP="0087024B">
            <w:pPr>
              <w:pStyle w:val="OtherTableBody"/>
            </w:pPr>
          </w:p>
        </w:tc>
        <w:tc>
          <w:tcPr>
            <w:tcW w:w="600" w:type="dxa"/>
          </w:tcPr>
          <w:p w14:paraId="2ED21F06" w14:textId="77777777" w:rsidR="006C348D" w:rsidRDefault="006C348D" w:rsidP="0087024B">
            <w:pPr>
              <w:pStyle w:val="OtherTableBody"/>
            </w:pPr>
            <w:r>
              <w:t>0365</w:t>
            </w:r>
          </w:p>
        </w:tc>
        <w:tc>
          <w:tcPr>
            <w:tcW w:w="2600" w:type="dxa"/>
          </w:tcPr>
          <w:p w14:paraId="4DFCEBA4" w14:textId="77777777" w:rsidR="006C348D" w:rsidRDefault="006C348D" w:rsidP="0087024B">
            <w:pPr>
              <w:pStyle w:val="OtherTableBody"/>
            </w:pPr>
          </w:p>
        </w:tc>
        <w:tc>
          <w:tcPr>
            <w:tcW w:w="1400" w:type="dxa"/>
          </w:tcPr>
          <w:p w14:paraId="7AE8D0D6" w14:textId="77777777" w:rsidR="006C348D" w:rsidRDefault="006C348D" w:rsidP="0087024B">
            <w:pPr>
              <w:pStyle w:val="OtherTableBody"/>
            </w:pPr>
            <w:r>
              <w:t>SS</w:t>
            </w:r>
          </w:p>
        </w:tc>
        <w:tc>
          <w:tcPr>
            <w:tcW w:w="4200" w:type="dxa"/>
          </w:tcPr>
          <w:p w14:paraId="50A08EE9" w14:textId="77777777" w:rsidR="006C348D" w:rsidRDefault="006C348D" w:rsidP="0087024B">
            <w:pPr>
              <w:pStyle w:val="OtherTableBody"/>
            </w:pPr>
            <w:r>
              <w:t>Sampling stopped</w:t>
            </w:r>
          </w:p>
        </w:tc>
      </w:tr>
      <w:tr w:rsidR="006C348D" w14:paraId="45A131D0" w14:textId="77777777" w:rsidTr="0087024B">
        <w:trPr>
          <w:tblHeader/>
        </w:trPr>
        <w:tc>
          <w:tcPr>
            <w:tcW w:w="600" w:type="dxa"/>
          </w:tcPr>
          <w:p w14:paraId="5F372D86" w14:textId="77777777" w:rsidR="006C348D" w:rsidRDefault="006C348D" w:rsidP="0087024B">
            <w:pPr>
              <w:pStyle w:val="OtherTableBody"/>
            </w:pPr>
          </w:p>
        </w:tc>
        <w:tc>
          <w:tcPr>
            <w:tcW w:w="600" w:type="dxa"/>
          </w:tcPr>
          <w:p w14:paraId="62DA4BB7" w14:textId="77777777" w:rsidR="006C348D" w:rsidRDefault="006C348D" w:rsidP="0087024B">
            <w:pPr>
              <w:pStyle w:val="OtherTableBody"/>
            </w:pPr>
            <w:r>
              <w:t>0365</w:t>
            </w:r>
          </w:p>
        </w:tc>
        <w:tc>
          <w:tcPr>
            <w:tcW w:w="2600" w:type="dxa"/>
          </w:tcPr>
          <w:p w14:paraId="6B9783BE" w14:textId="77777777" w:rsidR="006C348D" w:rsidRDefault="006C348D" w:rsidP="0087024B">
            <w:pPr>
              <w:pStyle w:val="OtherTableBody"/>
            </w:pPr>
          </w:p>
        </w:tc>
        <w:tc>
          <w:tcPr>
            <w:tcW w:w="1400" w:type="dxa"/>
          </w:tcPr>
          <w:p w14:paraId="2EA60F2E" w14:textId="77777777" w:rsidR="006C348D" w:rsidRDefault="006C348D" w:rsidP="0087024B">
            <w:pPr>
              <w:pStyle w:val="OtherTableBody"/>
            </w:pPr>
            <w:r>
              <w:t>TS</w:t>
            </w:r>
          </w:p>
        </w:tc>
        <w:tc>
          <w:tcPr>
            <w:tcW w:w="4200" w:type="dxa"/>
          </w:tcPr>
          <w:p w14:paraId="33A114A1" w14:textId="77777777" w:rsidR="006C348D" w:rsidRDefault="006C348D" w:rsidP="0087024B">
            <w:pPr>
              <w:pStyle w:val="OtherTableBody"/>
            </w:pPr>
            <w:r>
              <w:t>Transport stopped</w:t>
            </w:r>
          </w:p>
        </w:tc>
      </w:tr>
      <w:tr w:rsidR="006C348D" w14:paraId="025104A9" w14:textId="77777777" w:rsidTr="0087024B">
        <w:trPr>
          <w:tblHeader/>
        </w:trPr>
        <w:tc>
          <w:tcPr>
            <w:tcW w:w="600" w:type="dxa"/>
          </w:tcPr>
          <w:p w14:paraId="5400E3C9" w14:textId="77777777" w:rsidR="006C348D" w:rsidRDefault="006C348D" w:rsidP="0087024B">
            <w:pPr>
              <w:pStyle w:val="OtherTableBody"/>
            </w:pPr>
          </w:p>
        </w:tc>
        <w:tc>
          <w:tcPr>
            <w:tcW w:w="600" w:type="dxa"/>
          </w:tcPr>
          <w:p w14:paraId="412F6D16" w14:textId="77777777" w:rsidR="006C348D" w:rsidRDefault="006C348D" w:rsidP="0087024B">
            <w:pPr>
              <w:pStyle w:val="OtherTableBody"/>
            </w:pPr>
            <w:r>
              <w:t>0365</w:t>
            </w:r>
          </w:p>
        </w:tc>
        <w:tc>
          <w:tcPr>
            <w:tcW w:w="2600" w:type="dxa"/>
          </w:tcPr>
          <w:p w14:paraId="5378C161" w14:textId="77777777" w:rsidR="006C348D" w:rsidRDefault="006C348D" w:rsidP="0087024B">
            <w:pPr>
              <w:pStyle w:val="OtherTableBody"/>
            </w:pPr>
          </w:p>
        </w:tc>
        <w:tc>
          <w:tcPr>
            <w:tcW w:w="1400" w:type="dxa"/>
          </w:tcPr>
          <w:p w14:paraId="5A9F7EA7" w14:textId="77777777" w:rsidR="006C348D" w:rsidRDefault="006C348D" w:rsidP="0087024B">
            <w:pPr>
              <w:pStyle w:val="OtherTableBody"/>
            </w:pPr>
            <w:r>
              <w:t>UNK</w:t>
            </w:r>
          </w:p>
        </w:tc>
        <w:tc>
          <w:tcPr>
            <w:tcW w:w="4200" w:type="dxa"/>
          </w:tcPr>
          <w:p w14:paraId="33CAB365" w14:textId="77777777" w:rsidR="006C348D" w:rsidRDefault="006C348D" w:rsidP="0087024B">
            <w:pPr>
              <w:pStyle w:val="OtherTableBody"/>
            </w:pPr>
            <w:r>
              <w:t>Unknown</w:t>
            </w:r>
          </w:p>
        </w:tc>
      </w:tr>
      <w:tr w:rsidR="006C348D" w14:paraId="1C4AA160" w14:textId="77777777" w:rsidTr="0087024B">
        <w:trPr>
          <w:tblHeader/>
        </w:trPr>
        <w:tc>
          <w:tcPr>
            <w:tcW w:w="600" w:type="dxa"/>
          </w:tcPr>
          <w:p w14:paraId="792C6823" w14:textId="77777777" w:rsidR="006C348D" w:rsidRDefault="006C348D" w:rsidP="0087024B">
            <w:pPr>
              <w:pStyle w:val="OtherTableBody"/>
            </w:pPr>
            <w:r>
              <w:t>HL7</w:t>
            </w:r>
          </w:p>
        </w:tc>
        <w:tc>
          <w:tcPr>
            <w:tcW w:w="600" w:type="dxa"/>
          </w:tcPr>
          <w:p w14:paraId="37A3EF05" w14:textId="77777777" w:rsidR="006C348D" w:rsidRDefault="006C348D" w:rsidP="0087024B">
            <w:pPr>
              <w:pStyle w:val="OtherTableBody"/>
            </w:pPr>
          </w:p>
        </w:tc>
        <w:tc>
          <w:tcPr>
            <w:tcW w:w="2600" w:type="dxa"/>
          </w:tcPr>
          <w:p w14:paraId="27155761" w14:textId="77777777" w:rsidR="006C348D" w:rsidRDefault="006C348D" w:rsidP="0087024B">
            <w:pPr>
              <w:pStyle w:val="OtherTableBody"/>
            </w:pPr>
            <w:r>
              <w:t>Local/Remote Control State</w:t>
            </w:r>
          </w:p>
        </w:tc>
        <w:tc>
          <w:tcPr>
            <w:tcW w:w="1400" w:type="dxa"/>
          </w:tcPr>
          <w:p w14:paraId="78C5DF6E" w14:textId="77777777" w:rsidR="006C348D" w:rsidRDefault="006C348D" w:rsidP="0087024B">
            <w:pPr>
              <w:pStyle w:val="OtherTableBody"/>
            </w:pPr>
          </w:p>
        </w:tc>
        <w:tc>
          <w:tcPr>
            <w:tcW w:w="4200" w:type="dxa"/>
          </w:tcPr>
          <w:p w14:paraId="5A196BD5" w14:textId="77777777" w:rsidR="006C348D" w:rsidRDefault="006C348D" w:rsidP="0087024B">
            <w:pPr>
              <w:pStyle w:val="OtherTableBody"/>
            </w:pPr>
          </w:p>
        </w:tc>
      </w:tr>
      <w:tr w:rsidR="006C348D" w14:paraId="43DA5C0C" w14:textId="77777777" w:rsidTr="0087024B">
        <w:trPr>
          <w:tblHeader/>
        </w:trPr>
        <w:tc>
          <w:tcPr>
            <w:tcW w:w="600" w:type="dxa"/>
          </w:tcPr>
          <w:p w14:paraId="761D8EED" w14:textId="77777777" w:rsidR="006C348D" w:rsidRDefault="006C348D" w:rsidP="0087024B">
            <w:pPr>
              <w:pStyle w:val="OtherTableBody"/>
            </w:pPr>
          </w:p>
        </w:tc>
        <w:tc>
          <w:tcPr>
            <w:tcW w:w="600" w:type="dxa"/>
          </w:tcPr>
          <w:p w14:paraId="67011CFF" w14:textId="77777777" w:rsidR="006C348D" w:rsidRDefault="006C348D" w:rsidP="0087024B">
            <w:pPr>
              <w:pStyle w:val="OtherTableBody"/>
            </w:pPr>
            <w:r>
              <w:t>0366</w:t>
            </w:r>
          </w:p>
        </w:tc>
        <w:tc>
          <w:tcPr>
            <w:tcW w:w="2600" w:type="dxa"/>
          </w:tcPr>
          <w:p w14:paraId="30C24911" w14:textId="77777777" w:rsidR="006C348D" w:rsidRDefault="006C348D" w:rsidP="0087024B">
            <w:pPr>
              <w:pStyle w:val="OtherTableBody"/>
            </w:pPr>
          </w:p>
        </w:tc>
        <w:tc>
          <w:tcPr>
            <w:tcW w:w="1400" w:type="dxa"/>
          </w:tcPr>
          <w:p w14:paraId="2879D044" w14:textId="77777777" w:rsidR="006C348D" w:rsidRDefault="006C348D" w:rsidP="0087024B">
            <w:pPr>
              <w:pStyle w:val="OtherTableBody"/>
            </w:pPr>
            <w:r>
              <w:t>L</w:t>
            </w:r>
          </w:p>
        </w:tc>
        <w:tc>
          <w:tcPr>
            <w:tcW w:w="4200" w:type="dxa"/>
          </w:tcPr>
          <w:p w14:paraId="6437984B" w14:textId="77777777" w:rsidR="006C348D" w:rsidRDefault="006C348D" w:rsidP="0087024B">
            <w:pPr>
              <w:pStyle w:val="OtherTableBody"/>
            </w:pPr>
            <w:r>
              <w:t>Local</w:t>
            </w:r>
          </w:p>
        </w:tc>
      </w:tr>
      <w:tr w:rsidR="006C348D" w14:paraId="77DA7C1D" w14:textId="77777777" w:rsidTr="0087024B">
        <w:trPr>
          <w:tblHeader/>
        </w:trPr>
        <w:tc>
          <w:tcPr>
            <w:tcW w:w="600" w:type="dxa"/>
          </w:tcPr>
          <w:p w14:paraId="2B0A1A4B" w14:textId="77777777" w:rsidR="006C348D" w:rsidRDefault="006C348D" w:rsidP="0087024B">
            <w:pPr>
              <w:pStyle w:val="OtherTableBody"/>
            </w:pPr>
          </w:p>
        </w:tc>
        <w:tc>
          <w:tcPr>
            <w:tcW w:w="600" w:type="dxa"/>
          </w:tcPr>
          <w:p w14:paraId="3D9F723C" w14:textId="77777777" w:rsidR="006C348D" w:rsidRDefault="006C348D" w:rsidP="0087024B">
            <w:pPr>
              <w:pStyle w:val="OtherTableBody"/>
            </w:pPr>
            <w:r>
              <w:t>0366</w:t>
            </w:r>
          </w:p>
        </w:tc>
        <w:tc>
          <w:tcPr>
            <w:tcW w:w="2600" w:type="dxa"/>
          </w:tcPr>
          <w:p w14:paraId="28EE2A1C" w14:textId="77777777" w:rsidR="006C348D" w:rsidRDefault="006C348D" w:rsidP="0087024B">
            <w:pPr>
              <w:pStyle w:val="OtherTableBody"/>
            </w:pPr>
          </w:p>
        </w:tc>
        <w:tc>
          <w:tcPr>
            <w:tcW w:w="1400" w:type="dxa"/>
          </w:tcPr>
          <w:p w14:paraId="53D2447E" w14:textId="77777777" w:rsidR="006C348D" w:rsidRDefault="006C348D" w:rsidP="0087024B">
            <w:pPr>
              <w:pStyle w:val="OtherTableBody"/>
            </w:pPr>
            <w:r>
              <w:t>R</w:t>
            </w:r>
          </w:p>
        </w:tc>
        <w:tc>
          <w:tcPr>
            <w:tcW w:w="4200" w:type="dxa"/>
          </w:tcPr>
          <w:p w14:paraId="449A8B30" w14:textId="77777777" w:rsidR="006C348D" w:rsidRDefault="006C348D" w:rsidP="0087024B">
            <w:pPr>
              <w:pStyle w:val="OtherTableBody"/>
            </w:pPr>
            <w:r>
              <w:t>Remote</w:t>
            </w:r>
          </w:p>
        </w:tc>
      </w:tr>
      <w:tr w:rsidR="006C348D" w14:paraId="03B6335C" w14:textId="77777777" w:rsidTr="0087024B">
        <w:trPr>
          <w:tblHeader/>
        </w:trPr>
        <w:tc>
          <w:tcPr>
            <w:tcW w:w="600" w:type="dxa"/>
          </w:tcPr>
          <w:p w14:paraId="13D84FE9" w14:textId="77777777" w:rsidR="006C348D" w:rsidRDefault="006C348D" w:rsidP="0087024B">
            <w:pPr>
              <w:pStyle w:val="OtherTableBody"/>
            </w:pPr>
            <w:r>
              <w:t>HL7</w:t>
            </w:r>
          </w:p>
        </w:tc>
        <w:tc>
          <w:tcPr>
            <w:tcW w:w="600" w:type="dxa"/>
          </w:tcPr>
          <w:p w14:paraId="6C7E5C5B" w14:textId="77777777" w:rsidR="006C348D" w:rsidRDefault="006C348D" w:rsidP="0087024B">
            <w:pPr>
              <w:pStyle w:val="OtherTableBody"/>
            </w:pPr>
          </w:p>
        </w:tc>
        <w:tc>
          <w:tcPr>
            <w:tcW w:w="2600" w:type="dxa"/>
          </w:tcPr>
          <w:p w14:paraId="46AA1089" w14:textId="77777777" w:rsidR="006C348D" w:rsidRDefault="006C348D" w:rsidP="0087024B">
            <w:pPr>
              <w:pStyle w:val="OtherTableBody"/>
            </w:pPr>
            <w:r>
              <w:t>Alert Level</w:t>
            </w:r>
          </w:p>
        </w:tc>
        <w:tc>
          <w:tcPr>
            <w:tcW w:w="1400" w:type="dxa"/>
          </w:tcPr>
          <w:p w14:paraId="05492CD1" w14:textId="77777777" w:rsidR="006C348D" w:rsidRDefault="006C348D" w:rsidP="0087024B">
            <w:pPr>
              <w:pStyle w:val="OtherTableBody"/>
            </w:pPr>
          </w:p>
        </w:tc>
        <w:tc>
          <w:tcPr>
            <w:tcW w:w="4200" w:type="dxa"/>
          </w:tcPr>
          <w:p w14:paraId="6349079E" w14:textId="77777777" w:rsidR="006C348D" w:rsidRDefault="006C348D" w:rsidP="0087024B">
            <w:pPr>
              <w:pStyle w:val="OtherTableBody"/>
            </w:pPr>
          </w:p>
        </w:tc>
      </w:tr>
      <w:tr w:rsidR="006C348D" w14:paraId="123D74C1" w14:textId="77777777" w:rsidTr="0087024B">
        <w:trPr>
          <w:tblHeader/>
        </w:trPr>
        <w:tc>
          <w:tcPr>
            <w:tcW w:w="600" w:type="dxa"/>
          </w:tcPr>
          <w:p w14:paraId="7FDD06AB" w14:textId="77777777" w:rsidR="006C348D" w:rsidRDefault="006C348D" w:rsidP="0087024B">
            <w:pPr>
              <w:pStyle w:val="OtherTableBody"/>
            </w:pPr>
          </w:p>
        </w:tc>
        <w:tc>
          <w:tcPr>
            <w:tcW w:w="600" w:type="dxa"/>
          </w:tcPr>
          <w:p w14:paraId="5D55BB71" w14:textId="77777777" w:rsidR="006C348D" w:rsidRDefault="006C348D" w:rsidP="0087024B">
            <w:pPr>
              <w:pStyle w:val="OtherTableBody"/>
            </w:pPr>
            <w:r>
              <w:t>0367</w:t>
            </w:r>
          </w:p>
        </w:tc>
        <w:tc>
          <w:tcPr>
            <w:tcW w:w="2600" w:type="dxa"/>
          </w:tcPr>
          <w:p w14:paraId="3D04B87D" w14:textId="77777777" w:rsidR="006C348D" w:rsidRDefault="006C348D" w:rsidP="0087024B">
            <w:pPr>
              <w:pStyle w:val="OtherTableBody"/>
            </w:pPr>
          </w:p>
        </w:tc>
        <w:tc>
          <w:tcPr>
            <w:tcW w:w="1400" w:type="dxa"/>
          </w:tcPr>
          <w:p w14:paraId="79267676" w14:textId="77777777" w:rsidR="006C348D" w:rsidRDefault="006C348D" w:rsidP="0087024B">
            <w:pPr>
              <w:pStyle w:val="OtherTableBody"/>
            </w:pPr>
            <w:r>
              <w:t>C</w:t>
            </w:r>
          </w:p>
        </w:tc>
        <w:tc>
          <w:tcPr>
            <w:tcW w:w="4200" w:type="dxa"/>
          </w:tcPr>
          <w:p w14:paraId="539B9204" w14:textId="77777777" w:rsidR="006C348D" w:rsidRDefault="006C348D" w:rsidP="0087024B">
            <w:pPr>
              <w:pStyle w:val="OtherTableBody"/>
            </w:pPr>
            <w:r>
              <w:t>Critical</w:t>
            </w:r>
          </w:p>
        </w:tc>
      </w:tr>
      <w:tr w:rsidR="006C348D" w14:paraId="765AA2F5" w14:textId="77777777" w:rsidTr="0087024B">
        <w:trPr>
          <w:tblHeader/>
        </w:trPr>
        <w:tc>
          <w:tcPr>
            <w:tcW w:w="600" w:type="dxa"/>
          </w:tcPr>
          <w:p w14:paraId="5AB4C6A9" w14:textId="77777777" w:rsidR="006C348D" w:rsidRDefault="006C348D" w:rsidP="0087024B">
            <w:pPr>
              <w:pStyle w:val="OtherTableBody"/>
            </w:pPr>
          </w:p>
        </w:tc>
        <w:tc>
          <w:tcPr>
            <w:tcW w:w="600" w:type="dxa"/>
          </w:tcPr>
          <w:p w14:paraId="64362439" w14:textId="77777777" w:rsidR="006C348D" w:rsidRDefault="006C348D" w:rsidP="0087024B">
            <w:pPr>
              <w:pStyle w:val="OtherTableBody"/>
            </w:pPr>
            <w:r>
              <w:t>0367</w:t>
            </w:r>
          </w:p>
        </w:tc>
        <w:tc>
          <w:tcPr>
            <w:tcW w:w="2600" w:type="dxa"/>
          </w:tcPr>
          <w:p w14:paraId="0C188EF4" w14:textId="77777777" w:rsidR="006C348D" w:rsidRDefault="006C348D" w:rsidP="0087024B">
            <w:pPr>
              <w:pStyle w:val="OtherTableBody"/>
            </w:pPr>
          </w:p>
        </w:tc>
        <w:tc>
          <w:tcPr>
            <w:tcW w:w="1400" w:type="dxa"/>
          </w:tcPr>
          <w:p w14:paraId="2530DDDD" w14:textId="77777777" w:rsidR="006C348D" w:rsidRDefault="006C348D" w:rsidP="0087024B">
            <w:pPr>
              <w:pStyle w:val="OtherTableBody"/>
            </w:pPr>
            <w:r>
              <w:t>N</w:t>
            </w:r>
          </w:p>
        </w:tc>
        <w:tc>
          <w:tcPr>
            <w:tcW w:w="4200" w:type="dxa"/>
          </w:tcPr>
          <w:p w14:paraId="5EBC3C1A" w14:textId="77777777" w:rsidR="006C348D" w:rsidRDefault="006C348D" w:rsidP="0087024B">
            <w:pPr>
              <w:pStyle w:val="OtherTableBody"/>
            </w:pPr>
            <w:r>
              <w:t>Normal</w:t>
            </w:r>
          </w:p>
        </w:tc>
      </w:tr>
      <w:tr w:rsidR="006C348D" w14:paraId="4FA1D1EC" w14:textId="77777777" w:rsidTr="0087024B">
        <w:trPr>
          <w:tblHeader/>
        </w:trPr>
        <w:tc>
          <w:tcPr>
            <w:tcW w:w="600" w:type="dxa"/>
          </w:tcPr>
          <w:p w14:paraId="0E2A9854" w14:textId="77777777" w:rsidR="006C348D" w:rsidRDefault="006C348D" w:rsidP="0087024B">
            <w:pPr>
              <w:pStyle w:val="OtherTableBody"/>
            </w:pPr>
          </w:p>
        </w:tc>
        <w:tc>
          <w:tcPr>
            <w:tcW w:w="600" w:type="dxa"/>
          </w:tcPr>
          <w:p w14:paraId="132283CB" w14:textId="77777777" w:rsidR="006C348D" w:rsidRDefault="006C348D" w:rsidP="0087024B">
            <w:pPr>
              <w:pStyle w:val="OtherTableBody"/>
            </w:pPr>
            <w:r>
              <w:t>0367</w:t>
            </w:r>
          </w:p>
        </w:tc>
        <w:tc>
          <w:tcPr>
            <w:tcW w:w="2600" w:type="dxa"/>
          </w:tcPr>
          <w:p w14:paraId="2E26BBD8" w14:textId="77777777" w:rsidR="006C348D" w:rsidRDefault="006C348D" w:rsidP="0087024B">
            <w:pPr>
              <w:pStyle w:val="OtherTableBody"/>
            </w:pPr>
          </w:p>
        </w:tc>
        <w:tc>
          <w:tcPr>
            <w:tcW w:w="1400" w:type="dxa"/>
          </w:tcPr>
          <w:p w14:paraId="1F0110AF" w14:textId="77777777" w:rsidR="006C348D" w:rsidRDefault="006C348D" w:rsidP="0087024B">
            <w:pPr>
              <w:pStyle w:val="OtherTableBody"/>
            </w:pPr>
            <w:r>
              <w:t>S</w:t>
            </w:r>
          </w:p>
        </w:tc>
        <w:tc>
          <w:tcPr>
            <w:tcW w:w="4200" w:type="dxa"/>
          </w:tcPr>
          <w:p w14:paraId="06E9BA6E" w14:textId="77777777" w:rsidR="006C348D" w:rsidRDefault="006C348D" w:rsidP="0087024B">
            <w:pPr>
              <w:pStyle w:val="OtherTableBody"/>
            </w:pPr>
            <w:r>
              <w:t>Serious</w:t>
            </w:r>
          </w:p>
        </w:tc>
      </w:tr>
      <w:tr w:rsidR="006C348D" w14:paraId="64CF0E29" w14:textId="77777777" w:rsidTr="0087024B">
        <w:trPr>
          <w:tblHeader/>
        </w:trPr>
        <w:tc>
          <w:tcPr>
            <w:tcW w:w="600" w:type="dxa"/>
          </w:tcPr>
          <w:p w14:paraId="0DFF1AE9" w14:textId="77777777" w:rsidR="006C348D" w:rsidRDefault="006C348D" w:rsidP="0087024B">
            <w:pPr>
              <w:pStyle w:val="OtherTableBody"/>
            </w:pPr>
          </w:p>
        </w:tc>
        <w:tc>
          <w:tcPr>
            <w:tcW w:w="600" w:type="dxa"/>
          </w:tcPr>
          <w:p w14:paraId="0EB81DC3" w14:textId="77777777" w:rsidR="006C348D" w:rsidRDefault="006C348D" w:rsidP="0087024B">
            <w:pPr>
              <w:pStyle w:val="OtherTableBody"/>
            </w:pPr>
            <w:r>
              <w:t>0367</w:t>
            </w:r>
          </w:p>
        </w:tc>
        <w:tc>
          <w:tcPr>
            <w:tcW w:w="2600" w:type="dxa"/>
          </w:tcPr>
          <w:p w14:paraId="485A6F65" w14:textId="77777777" w:rsidR="006C348D" w:rsidRDefault="006C348D" w:rsidP="0087024B">
            <w:pPr>
              <w:pStyle w:val="OtherTableBody"/>
            </w:pPr>
          </w:p>
        </w:tc>
        <w:tc>
          <w:tcPr>
            <w:tcW w:w="1400" w:type="dxa"/>
          </w:tcPr>
          <w:p w14:paraId="50706050" w14:textId="77777777" w:rsidR="006C348D" w:rsidRDefault="006C348D" w:rsidP="0087024B">
            <w:pPr>
              <w:pStyle w:val="OtherTableBody"/>
            </w:pPr>
            <w:r>
              <w:t>W</w:t>
            </w:r>
          </w:p>
        </w:tc>
        <w:tc>
          <w:tcPr>
            <w:tcW w:w="4200" w:type="dxa"/>
          </w:tcPr>
          <w:p w14:paraId="022BC91D" w14:textId="77777777" w:rsidR="006C348D" w:rsidRDefault="006C348D" w:rsidP="0087024B">
            <w:pPr>
              <w:pStyle w:val="OtherTableBody"/>
            </w:pPr>
            <w:r>
              <w:t>Warning</w:t>
            </w:r>
          </w:p>
        </w:tc>
      </w:tr>
      <w:tr w:rsidR="006C348D" w14:paraId="30D3825C" w14:textId="77777777" w:rsidTr="0087024B">
        <w:trPr>
          <w:tblHeader/>
        </w:trPr>
        <w:tc>
          <w:tcPr>
            <w:tcW w:w="600" w:type="dxa"/>
          </w:tcPr>
          <w:p w14:paraId="765F36AD" w14:textId="77777777" w:rsidR="006C348D" w:rsidRDefault="006C348D" w:rsidP="0087024B">
            <w:pPr>
              <w:pStyle w:val="OtherTableBody"/>
            </w:pPr>
            <w:r>
              <w:t>User</w:t>
            </w:r>
          </w:p>
        </w:tc>
        <w:tc>
          <w:tcPr>
            <w:tcW w:w="600" w:type="dxa"/>
          </w:tcPr>
          <w:p w14:paraId="3DC17E63" w14:textId="77777777" w:rsidR="006C348D" w:rsidRDefault="006C348D" w:rsidP="0087024B">
            <w:pPr>
              <w:pStyle w:val="OtherTableBody"/>
            </w:pPr>
          </w:p>
        </w:tc>
        <w:tc>
          <w:tcPr>
            <w:tcW w:w="2600" w:type="dxa"/>
          </w:tcPr>
          <w:p w14:paraId="431A7967" w14:textId="77777777" w:rsidR="006C348D" w:rsidRDefault="006C348D" w:rsidP="0087024B">
            <w:pPr>
              <w:pStyle w:val="OtherTableBody"/>
            </w:pPr>
            <w:r>
              <w:t>Remote Control Command</w:t>
            </w:r>
          </w:p>
        </w:tc>
        <w:tc>
          <w:tcPr>
            <w:tcW w:w="1400" w:type="dxa"/>
          </w:tcPr>
          <w:p w14:paraId="69B02B4C" w14:textId="77777777" w:rsidR="006C348D" w:rsidRDefault="006C348D" w:rsidP="0087024B">
            <w:pPr>
              <w:pStyle w:val="OtherTableBody"/>
            </w:pPr>
          </w:p>
        </w:tc>
        <w:tc>
          <w:tcPr>
            <w:tcW w:w="4200" w:type="dxa"/>
          </w:tcPr>
          <w:p w14:paraId="2679FC5F" w14:textId="77777777" w:rsidR="006C348D" w:rsidRDefault="006C348D" w:rsidP="0087024B">
            <w:pPr>
              <w:pStyle w:val="OtherTableBody"/>
            </w:pPr>
          </w:p>
        </w:tc>
      </w:tr>
      <w:tr w:rsidR="006C348D" w14:paraId="298C8128" w14:textId="77777777" w:rsidTr="0087024B">
        <w:trPr>
          <w:tblHeader/>
        </w:trPr>
        <w:tc>
          <w:tcPr>
            <w:tcW w:w="600" w:type="dxa"/>
          </w:tcPr>
          <w:p w14:paraId="3D3CBF97" w14:textId="77777777" w:rsidR="006C348D" w:rsidRDefault="006C348D" w:rsidP="0087024B">
            <w:pPr>
              <w:pStyle w:val="OtherTableBody"/>
            </w:pPr>
          </w:p>
        </w:tc>
        <w:tc>
          <w:tcPr>
            <w:tcW w:w="600" w:type="dxa"/>
          </w:tcPr>
          <w:p w14:paraId="5E8ED839" w14:textId="77777777" w:rsidR="006C348D" w:rsidRDefault="006C348D" w:rsidP="0087024B">
            <w:pPr>
              <w:pStyle w:val="OtherTableBody"/>
            </w:pPr>
            <w:r>
              <w:t>0368</w:t>
            </w:r>
          </w:p>
        </w:tc>
        <w:tc>
          <w:tcPr>
            <w:tcW w:w="2600" w:type="dxa"/>
          </w:tcPr>
          <w:p w14:paraId="2909F0C7" w14:textId="77777777" w:rsidR="006C348D" w:rsidRDefault="006C348D" w:rsidP="0087024B">
            <w:pPr>
              <w:pStyle w:val="OtherTableBody"/>
            </w:pPr>
          </w:p>
        </w:tc>
        <w:tc>
          <w:tcPr>
            <w:tcW w:w="1400" w:type="dxa"/>
          </w:tcPr>
          <w:p w14:paraId="7D66D59C" w14:textId="77777777" w:rsidR="006C348D" w:rsidRDefault="006C348D" w:rsidP="0087024B">
            <w:pPr>
              <w:pStyle w:val="OtherTableBody"/>
            </w:pPr>
            <w:r>
              <w:t>AB</w:t>
            </w:r>
          </w:p>
        </w:tc>
        <w:tc>
          <w:tcPr>
            <w:tcW w:w="4200" w:type="dxa"/>
          </w:tcPr>
          <w:p w14:paraId="6D1DC146" w14:textId="77777777" w:rsidR="006C348D" w:rsidRDefault="006C348D" w:rsidP="0087024B">
            <w:pPr>
              <w:pStyle w:val="OtherTableBody"/>
            </w:pPr>
            <w:r>
              <w:t>Abort</w:t>
            </w:r>
          </w:p>
        </w:tc>
      </w:tr>
      <w:tr w:rsidR="006C348D" w14:paraId="3732D075" w14:textId="77777777" w:rsidTr="0087024B">
        <w:trPr>
          <w:tblHeader/>
        </w:trPr>
        <w:tc>
          <w:tcPr>
            <w:tcW w:w="600" w:type="dxa"/>
          </w:tcPr>
          <w:p w14:paraId="0E43B693" w14:textId="77777777" w:rsidR="006C348D" w:rsidRDefault="006C348D" w:rsidP="0087024B">
            <w:pPr>
              <w:pStyle w:val="OtherTableBody"/>
            </w:pPr>
          </w:p>
        </w:tc>
        <w:tc>
          <w:tcPr>
            <w:tcW w:w="600" w:type="dxa"/>
          </w:tcPr>
          <w:p w14:paraId="56BFCD1D" w14:textId="77777777" w:rsidR="006C348D" w:rsidRDefault="006C348D" w:rsidP="0087024B">
            <w:pPr>
              <w:pStyle w:val="OtherTableBody"/>
            </w:pPr>
            <w:r>
              <w:t>0368</w:t>
            </w:r>
          </w:p>
        </w:tc>
        <w:tc>
          <w:tcPr>
            <w:tcW w:w="2600" w:type="dxa"/>
          </w:tcPr>
          <w:p w14:paraId="172CB5B8" w14:textId="77777777" w:rsidR="006C348D" w:rsidRDefault="006C348D" w:rsidP="0087024B">
            <w:pPr>
              <w:pStyle w:val="OtherTableBody"/>
            </w:pPr>
          </w:p>
        </w:tc>
        <w:tc>
          <w:tcPr>
            <w:tcW w:w="1400" w:type="dxa"/>
          </w:tcPr>
          <w:p w14:paraId="294401B4" w14:textId="77777777" w:rsidR="006C348D" w:rsidRDefault="006C348D" w:rsidP="0087024B">
            <w:pPr>
              <w:pStyle w:val="OtherTableBody"/>
            </w:pPr>
            <w:r>
              <w:t>AF</w:t>
            </w:r>
          </w:p>
        </w:tc>
        <w:tc>
          <w:tcPr>
            <w:tcW w:w="4200" w:type="dxa"/>
          </w:tcPr>
          <w:p w14:paraId="31021029" w14:textId="77777777" w:rsidR="006C348D" w:rsidRDefault="006C348D" w:rsidP="0087024B">
            <w:pPr>
              <w:pStyle w:val="OtherTableBody"/>
            </w:pPr>
            <w:r>
              <w:t>Aliquot From container</w:t>
            </w:r>
          </w:p>
        </w:tc>
      </w:tr>
      <w:tr w:rsidR="006C348D" w14:paraId="21BDB475" w14:textId="77777777" w:rsidTr="0087024B">
        <w:trPr>
          <w:tblHeader/>
        </w:trPr>
        <w:tc>
          <w:tcPr>
            <w:tcW w:w="600" w:type="dxa"/>
          </w:tcPr>
          <w:p w14:paraId="3373F0FF" w14:textId="77777777" w:rsidR="006C348D" w:rsidRDefault="006C348D" w:rsidP="0087024B">
            <w:pPr>
              <w:pStyle w:val="OtherTableBody"/>
            </w:pPr>
          </w:p>
        </w:tc>
        <w:tc>
          <w:tcPr>
            <w:tcW w:w="600" w:type="dxa"/>
          </w:tcPr>
          <w:p w14:paraId="01F12DF9" w14:textId="77777777" w:rsidR="006C348D" w:rsidRDefault="006C348D" w:rsidP="0087024B">
            <w:pPr>
              <w:pStyle w:val="OtherTableBody"/>
            </w:pPr>
            <w:r>
              <w:t>0368</w:t>
            </w:r>
          </w:p>
        </w:tc>
        <w:tc>
          <w:tcPr>
            <w:tcW w:w="2600" w:type="dxa"/>
          </w:tcPr>
          <w:p w14:paraId="1C7D59F0" w14:textId="77777777" w:rsidR="006C348D" w:rsidRDefault="006C348D" w:rsidP="0087024B">
            <w:pPr>
              <w:pStyle w:val="OtherTableBody"/>
            </w:pPr>
          </w:p>
        </w:tc>
        <w:tc>
          <w:tcPr>
            <w:tcW w:w="1400" w:type="dxa"/>
          </w:tcPr>
          <w:p w14:paraId="0FF013AD" w14:textId="77777777" w:rsidR="006C348D" w:rsidRDefault="006C348D" w:rsidP="0087024B">
            <w:pPr>
              <w:pStyle w:val="OtherTableBody"/>
            </w:pPr>
            <w:r>
              <w:t>AT</w:t>
            </w:r>
          </w:p>
        </w:tc>
        <w:tc>
          <w:tcPr>
            <w:tcW w:w="4200" w:type="dxa"/>
          </w:tcPr>
          <w:p w14:paraId="082F82E8" w14:textId="77777777" w:rsidR="006C348D" w:rsidRDefault="006C348D" w:rsidP="0087024B">
            <w:pPr>
              <w:pStyle w:val="OtherTableBody"/>
            </w:pPr>
            <w:r>
              <w:t>Aliquot To container</w:t>
            </w:r>
          </w:p>
        </w:tc>
      </w:tr>
      <w:tr w:rsidR="006C348D" w14:paraId="587C09C0" w14:textId="77777777" w:rsidTr="0087024B">
        <w:trPr>
          <w:tblHeader/>
        </w:trPr>
        <w:tc>
          <w:tcPr>
            <w:tcW w:w="600" w:type="dxa"/>
          </w:tcPr>
          <w:p w14:paraId="05C0AC7F" w14:textId="77777777" w:rsidR="006C348D" w:rsidRDefault="006C348D" w:rsidP="0087024B">
            <w:pPr>
              <w:pStyle w:val="OtherTableBody"/>
            </w:pPr>
          </w:p>
        </w:tc>
        <w:tc>
          <w:tcPr>
            <w:tcW w:w="600" w:type="dxa"/>
          </w:tcPr>
          <w:p w14:paraId="4BA63C42" w14:textId="77777777" w:rsidR="006C348D" w:rsidRDefault="006C348D" w:rsidP="0087024B">
            <w:pPr>
              <w:pStyle w:val="OtherTableBody"/>
            </w:pPr>
            <w:r>
              <w:t>0368</w:t>
            </w:r>
          </w:p>
        </w:tc>
        <w:tc>
          <w:tcPr>
            <w:tcW w:w="2600" w:type="dxa"/>
          </w:tcPr>
          <w:p w14:paraId="43628BB0" w14:textId="77777777" w:rsidR="006C348D" w:rsidRDefault="006C348D" w:rsidP="0087024B">
            <w:pPr>
              <w:pStyle w:val="OtherTableBody"/>
            </w:pPr>
          </w:p>
        </w:tc>
        <w:tc>
          <w:tcPr>
            <w:tcW w:w="1400" w:type="dxa"/>
          </w:tcPr>
          <w:p w14:paraId="3695C55E" w14:textId="77777777" w:rsidR="006C348D" w:rsidRDefault="006C348D" w:rsidP="0087024B">
            <w:pPr>
              <w:pStyle w:val="OtherTableBody"/>
            </w:pPr>
            <w:r>
              <w:t>CL</w:t>
            </w:r>
          </w:p>
        </w:tc>
        <w:tc>
          <w:tcPr>
            <w:tcW w:w="4200" w:type="dxa"/>
          </w:tcPr>
          <w:p w14:paraId="2AC1663D" w14:textId="77777777" w:rsidR="006C348D" w:rsidRDefault="006C348D" w:rsidP="0087024B">
            <w:pPr>
              <w:pStyle w:val="OtherTableBody"/>
            </w:pPr>
            <w:r>
              <w:t>Clear</w:t>
            </w:r>
          </w:p>
        </w:tc>
      </w:tr>
      <w:tr w:rsidR="006C348D" w14:paraId="45D16357" w14:textId="77777777" w:rsidTr="0087024B">
        <w:trPr>
          <w:tblHeader/>
        </w:trPr>
        <w:tc>
          <w:tcPr>
            <w:tcW w:w="600" w:type="dxa"/>
          </w:tcPr>
          <w:p w14:paraId="298EF18E" w14:textId="77777777" w:rsidR="006C348D" w:rsidRDefault="006C348D" w:rsidP="0087024B">
            <w:pPr>
              <w:pStyle w:val="OtherTableBody"/>
            </w:pPr>
          </w:p>
        </w:tc>
        <w:tc>
          <w:tcPr>
            <w:tcW w:w="600" w:type="dxa"/>
          </w:tcPr>
          <w:p w14:paraId="6BD59027" w14:textId="77777777" w:rsidR="006C348D" w:rsidRDefault="006C348D" w:rsidP="0087024B">
            <w:pPr>
              <w:pStyle w:val="OtherTableBody"/>
            </w:pPr>
            <w:r>
              <w:t>0368</w:t>
            </w:r>
          </w:p>
        </w:tc>
        <w:tc>
          <w:tcPr>
            <w:tcW w:w="2600" w:type="dxa"/>
          </w:tcPr>
          <w:p w14:paraId="7B081184" w14:textId="77777777" w:rsidR="006C348D" w:rsidRDefault="006C348D" w:rsidP="0087024B">
            <w:pPr>
              <w:pStyle w:val="OtherTableBody"/>
            </w:pPr>
          </w:p>
        </w:tc>
        <w:tc>
          <w:tcPr>
            <w:tcW w:w="1400" w:type="dxa"/>
          </w:tcPr>
          <w:p w14:paraId="7F94DDC6" w14:textId="77777777" w:rsidR="006C348D" w:rsidRDefault="006C348D" w:rsidP="0087024B">
            <w:pPr>
              <w:pStyle w:val="OtherTableBody"/>
            </w:pPr>
            <w:r>
              <w:t>CN</w:t>
            </w:r>
          </w:p>
        </w:tc>
        <w:tc>
          <w:tcPr>
            <w:tcW w:w="4200" w:type="dxa"/>
          </w:tcPr>
          <w:p w14:paraId="0D0CF9A2" w14:textId="77777777" w:rsidR="006C348D" w:rsidRDefault="006C348D" w:rsidP="0087024B">
            <w:pPr>
              <w:pStyle w:val="OtherTableBody"/>
            </w:pPr>
            <w:r>
              <w:t>Clear Notification</w:t>
            </w:r>
          </w:p>
        </w:tc>
      </w:tr>
      <w:tr w:rsidR="006C348D" w14:paraId="0169EE9C" w14:textId="77777777" w:rsidTr="0087024B">
        <w:trPr>
          <w:tblHeader/>
        </w:trPr>
        <w:tc>
          <w:tcPr>
            <w:tcW w:w="600" w:type="dxa"/>
          </w:tcPr>
          <w:p w14:paraId="0CDCCFE2" w14:textId="77777777" w:rsidR="006C348D" w:rsidRDefault="006C348D" w:rsidP="0087024B">
            <w:pPr>
              <w:pStyle w:val="OtherTableBody"/>
            </w:pPr>
          </w:p>
        </w:tc>
        <w:tc>
          <w:tcPr>
            <w:tcW w:w="600" w:type="dxa"/>
          </w:tcPr>
          <w:p w14:paraId="0E1FCB53" w14:textId="77777777" w:rsidR="006C348D" w:rsidRDefault="006C348D" w:rsidP="0087024B">
            <w:pPr>
              <w:pStyle w:val="OtherTableBody"/>
            </w:pPr>
            <w:r>
              <w:t>0368</w:t>
            </w:r>
          </w:p>
        </w:tc>
        <w:tc>
          <w:tcPr>
            <w:tcW w:w="2600" w:type="dxa"/>
          </w:tcPr>
          <w:p w14:paraId="74C7E7CC" w14:textId="77777777" w:rsidR="006C348D" w:rsidRDefault="006C348D" w:rsidP="0087024B">
            <w:pPr>
              <w:pStyle w:val="OtherTableBody"/>
            </w:pPr>
          </w:p>
        </w:tc>
        <w:tc>
          <w:tcPr>
            <w:tcW w:w="1400" w:type="dxa"/>
          </w:tcPr>
          <w:p w14:paraId="3414633D" w14:textId="77777777" w:rsidR="006C348D" w:rsidRDefault="006C348D" w:rsidP="0087024B">
            <w:pPr>
              <w:pStyle w:val="OtherTableBody"/>
            </w:pPr>
            <w:r>
              <w:t>DI</w:t>
            </w:r>
          </w:p>
        </w:tc>
        <w:tc>
          <w:tcPr>
            <w:tcW w:w="4200" w:type="dxa"/>
          </w:tcPr>
          <w:p w14:paraId="0D2FE4D1" w14:textId="77777777" w:rsidR="006C348D" w:rsidRDefault="006C348D" w:rsidP="0087024B">
            <w:pPr>
              <w:pStyle w:val="OtherTableBody"/>
            </w:pPr>
            <w:r>
              <w:t>Disable Sending Events</w:t>
            </w:r>
          </w:p>
        </w:tc>
      </w:tr>
      <w:tr w:rsidR="006C348D" w14:paraId="5EDC4E0A" w14:textId="77777777" w:rsidTr="0087024B">
        <w:trPr>
          <w:tblHeader/>
        </w:trPr>
        <w:tc>
          <w:tcPr>
            <w:tcW w:w="600" w:type="dxa"/>
          </w:tcPr>
          <w:p w14:paraId="57F3917D" w14:textId="77777777" w:rsidR="006C348D" w:rsidRDefault="006C348D" w:rsidP="0087024B">
            <w:pPr>
              <w:pStyle w:val="OtherTableBody"/>
            </w:pPr>
          </w:p>
        </w:tc>
        <w:tc>
          <w:tcPr>
            <w:tcW w:w="600" w:type="dxa"/>
          </w:tcPr>
          <w:p w14:paraId="362158CE" w14:textId="77777777" w:rsidR="006C348D" w:rsidRDefault="006C348D" w:rsidP="0087024B">
            <w:pPr>
              <w:pStyle w:val="OtherTableBody"/>
            </w:pPr>
            <w:r>
              <w:t>0368</w:t>
            </w:r>
          </w:p>
        </w:tc>
        <w:tc>
          <w:tcPr>
            <w:tcW w:w="2600" w:type="dxa"/>
          </w:tcPr>
          <w:p w14:paraId="3858A776" w14:textId="77777777" w:rsidR="006C348D" w:rsidRDefault="006C348D" w:rsidP="0087024B">
            <w:pPr>
              <w:pStyle w:val="OtherTableBody"/>
            </w:pPr>
          </w:p>
        </w:tc>
        <w:tc>
          <w:tcPr>
            <w:tcW w:w="1400" w:type="dxa"/>
          </w:tcPr>
          <w:p w14:paraId="3C1D1E6D" w14:textId="77777777" w:rsidR="006C348D" w:rsidRDefault="006C348D" w:rsidP="0087024B">
            <w:pPr>
              <w:pStyle w:val="OtherTableBody"/>
            </w:pPr>
            <w:r>
              <w:t>EN</w:t>
            </w:r>
          </w:p>
        </w:tc>
        <w:tc>
          <w:tcPr>
            <w:tcW w:w="4200" w:type="dxa"/>
          </w:tcPr>
          <w:p w14:paraId="44251D28" w14:textId="77777777" w:rsidR="006C348D" w:rsidRDefault="006C348D" w:rsidP="0087024B">
            <w:pPr>
              <w:pStyle w:val="OtherTableBody"/>
            </w:pPr>
            <w:r>
              <w:t>Enable Sending Events</w:t>
            </w:r>
          </w:p>
        </w:tc>
      </w:tr>
      <w:tr w:rsidR="006C348D" w14:paraId="3DE712AC" w14:textId="77777777" w:rsidTr="0087024B">
        <w:trPr>
          <w:tblHeader/>
        </w:trPr>
        <w:tc>
          <w:tcPr>
            <w:tcW w:w="600" w:type="dxa"/>
          </w:tcPr>
          <w:p w14:paraId="44AAAC8D" w14:textId="77777777" w:rsidR="006C348D" w:rsidRDefault="006C348D" w:rsidP="0087024B">
            <w:pPr>
              <w:pStyle w:val="OtherTableBody"/>
            </w:pPr>
          </w:p>
        </w:tc>
        <w:tc>
          <w:tcPr>
            <w:tcW w:w="600" w:type="dxa"/>
          </w:tcPr>
          <w:p w14:paraId="62AA6BAC" w14:textId="77777777" w:rsidR="006C348D" w:rsidRDefault="006C348D" w:rsidP="0087024B">
            <w:pPr>
              <w:pStyle w:val="OtherTableBody"/>
            </w:pPr>
            <w:r>
              <w:t>0368</w:t>
            </w:r>
          </w:p>
        </w:tc>
        <w:tc>
          <w:tcPr>
            <w:tcW w:w="2600" w:type="dxa"/>
          </w:tcPr>
          <w:p w14:paraId="3EF18624" w14:textId="77777777" w:rsidR="006C348D" w:rsidRDefault="006C348D" w:rsidP="0087024B">
            <w:pPr>
              <w:pStyle w:val="OtherTableBody"/>
            </w:pPr>
          </w:p>
        </w:tc>
        <w:tc>
          <w:tcPr>
            <w:tcW w:w="1400" w:type="dxa"/>
          </w:tcPr>
          <w:p w14:paraId="52B3F90E" w14:textId="77777777" w:rsidR="006C348D" w:rsidRDefault="006C348D" w:rsidP="0087024B">
            <w:pPr>
              <w:pStyle w:val="OtherTableBody"/>
            </w:pPr>
            <w:r>
              <w:t>ES</w:t>
            </w:r>
          </w:p>
        </w:tc>
        <w:tc>
          <w:tcPr>
            <w:tcW w:w="4200" w:type="dxa"/>
          </w:tcPr>
          <w:p w14:paraId="5D667017" w14:textId="77777777" w:rsidR="006C348D" w:rsidRDefault="006C348D" w:rsidP="0087024B">
            <w:pPr>
              <w:pStyle w:val="OtherTableBody"/>
            </w:pPr>
            <w:r>
              <w:t>Emergency -stop</w:t>
            </w:r>
          </w:p>
        </w:tc>
      </w:tr>
      <w:tr w:rsidR="006C348D" w14:paraId="7E957776" w14:textId="77777777" w:rsidTr="0087024B">
        <w:trPr>
          <w:tblHeader/>
        </w:trPr>
        <w:tc>
          <w:tcPr>
            <w:tcW w:w="600" w:type="dxa"/>
          </w:tcPr>
          <w:p w14:paraId="64C43509" w14:textId="77777777" w:rsidR="006C348D" w:rsidRDefault="006C348D" w:rsidP="0087024B">
            <w:pPr>
              <w:pStyle w:val="OtherTableBody"/>
            </w:pPr>
          </w:p>
        </w:tc>
        <w:tc>
          <w:tcPr>
            <w:tcW w:w="600" w:type="dxa"/>
          </w:tcPr>
          <w:p w14:paraId="56339154" w14:textId="77777777" w:rsidR="006C348D" w:rsidRDefault="006C348D" w:rsidP="0087024B">
            <w:pPr>
              <w:pStyle w:val="OtherTableBody"/>
            </w:pPr>
            <w:r>
              <w:t>0368</w:t>
            </w:r>
          </w:p>
        </w:tc>
        <w:tc>
          <w:tcPr>
            <w:tcW w:w="2600" w:type="dxa"/>
          </w:tcPr>
          <w:p w14:paraId="135B3569" w14:textId="77777777" w:rsidR="006C348D" w:rsidRDefault="006C348D" w:rsidP="0087024B">
            <w:pPr>
              <w:pStyle w:val="OtherTableBody"/>
            </w:pPr>
          </w:p>
        </w:tc>
        <w:tc>
          <w:tcPr>
            <w:tcW w:w="1400" w:type="dxa"/>
          </w:tcPr>
          <w:p w14:paraId="2D1CB438" w14:textId="77777777" w:rsidR="006C348D" w:rsidRDefault="006C348D" w:rsidP="0087024B">
            <w:pPr>
              <w:pStyle w:val="OtherTableBody"/>
            </w:pPr>
            <w:r>
              <w:t>EX</w:t>
            </w:r>
          </w:p>
        </w:tc>
        <w:tc>
          <w:tcPr>
            <w:tcW w:w="4200" w:type="dxa"/>
          </w:tcPr>
          <w:p w14:paraId="413A8F3A" w14:textId="77777777" w:rsidR="006C348D" w:rsidRDefault="006C348D" w:rsidP="0087024B">
            <w:pPr>
              <w:pStyle w:val="OtherTableBody"/>
            </w:pPr>
            <w:r>
              <w:t>Execute (command specified in field Parameters (ST) 01394)</w:t>
            </w:r>
          </w:p>
        </w:tc>
      </w:tr>
      <w:tr w:rsidR="006C348D" w14:paraId="3BCE16B7" w14:textId="77777777" w:rsidTr="0087024B">
        <w:trPr>
          <w:tblHeader/>
        </w:trPr>
        <w:tc>
          <w:tcPr>
            <w:tcW w:w="600" w:type="dxa"/>
          </w:tcPr>
          <w:p w14:paraId="4714F070" w14:textId="77777777" w:rsidR="006C348D" w:rsidRDefault="006C348D" w:rsidP="0087024B">
            <w:pPr>
              <w:pStyle w:val="OtherTableBody"/>
            </w:pPr>
          </w:p>
        </w:tc>
        <w:tc>
          <w:tcPr>
            <w:tcW w:w="600" w:type="dxa"/>
          </w:tcPr>
          <w:p w14:paraId="0958DB39" w14:textId="77777777" w:rsidR="006C348D" w:rsidRDefault="006C348D" w:rsidP="0087024B">
            <w:pPr>
              <w:pStyle w:val="OtherTableBody"/>
            </w:pPr>
            <w:r>
              <w:t>0368</w:t>
            </w:r>
          </w:p>
        </w:tc>
        <w:tc>
          <w:tcPr>
            <w:tcW w:w="2600" w:type="dxa"/>
          </w:tcPr>
          <w:p w14:paraId="30DEC7B7" w14:textId="77777777" w:rsidR="006C348D" w:rsidRDefault="006C348D" w:rsidP="0087024B">
            <w:pPr>
              <w:pStyle w:val="OtherTableBody"/>
            </w:pPr>
          </w:p>
        </w:tc>
        <w:tc>
          <w:tcPr>
            <w:tcW w:w="1400" w:type="dxa"/>
          </w:tcPr>
          <w:p w14:paraId="6DA07F2F" w14:textId="77777777" w:rsidR="006C348D" w:rsidRDefault="006C348D" w:rsidP="0087024B">
            <w:pPr>
              <w:pStyle w:val="OtherTableBody"/>
            </w:pPr>
            <w:r>
              <w:t>IN</w:t>
            </w:r>
          </w:p>
        </w:tc>
        <w:tc>
          <w:tcPr>
            <w:tcW w:w="4200" w:type="dxa"/>
          </w:tcPr>
          <w:p w14:paraId="413C27C2" w14:textId="77777777" w:rsidR="006C348D" w:rsidRDefault="006C348D" w:rsidP="0087024B">
            <w:pPr>
              <w:pStyle w:val="OtherTableBody"/>
            </w:pPr>
            <w:r>
              <w:t>Initialize/Initiate</w:t>
            </w:r>
          </w:p>
        </w:tc>
      </w:tr>
      <w:tr w:rsidR="006C348D" w14:paraId="37E9B7E3" w14:textId="77777777" w:rsidTr="0087024B">
        <w:trPr>
          <w:tblHeader/>
        </w:trPr>
        <w:tc>
          <w:tcPr>
            <w:tcW w:w="600" w:type="dxa"/>
          </w:tcPr>
          <w:p w14:paraId="6C4A5121" w14:textId="77777777" w:rsidR="006C348D" w:rsidRDefault="006C348D" w:rsidP="0087024B">
            <w:pPr>
              <w:pStyle w:val="OtherTableBody"/>
            </w:pPr>
          </w:p>
        </w:tc>
        <w:tc>
          <w:tcPr>
            <w:tcW w:w="600" w:type="dxa"/>
          </w:tcPr>
          <w:p w14:paraId="7A175958" w14:textId="77777777" w:rsidR="006C348D" w:rsidRDefault="006C348D" w:rsidP="0087024B">
            <w:pPr>
              <w:pStyle w:val="OtherTableBody"/>
            </w:pPr>
            <w:r>
              <w:t>0368</w:t>
            </w:r>
          </w:p>
        </w:tc>
        <w:tc>
          <w:tcPr>
            <w:tcW w:w="2600" w:type="dxa"/>
          </w:tcPr>
          <w:p w14:paraId="6CCB76A2" w14:textId="77777777" w:rsidR="006C348D" w:rsidRDefault="006C348D" w:rsidP="0087024B">
            <w:pPr>
              <w:pStyle w:val="OtherTableBody"/>
            </w:pPr>
          </w:p>
        </w:tc>
        <w:tc>
          <w:tcPr>
            <w:tcW w:w="1400" w:type="dxa"/>
          </w:tcPr>
          <w:p w14:paraId="549313D2" w14:textId="77777777" w:rsidR="006C348D" w:rsidRDefault="006C348D" w:rsidP="0087024B">
            <w:pPr>
              <w:pStyle w:val="OtherTableBody"/>
            </w:pPr>
            <w:r>
              <w:t>LC</w:t>
            </w:r>
          </w:p>
        </w:tc>
        <w:tc>
          <w:tcPr>
            <w:tcW w:w="4200" w:type="dxa"/>
          </w:tcPr>
          <w:p w14:paraId="296C3994" w14:textId="77777777" w:rsidR="006C348D" w:rsidRDefault="006C348D" w:rsidP="0087024B">
            <w:pPr>
              <w:pStyle w:val="OtherTableBody"/>
            </w:pPr>
            <w:r>
              <w:t>Local Control Request</w:t>
            </w:r>
          </w:p>
        </w:tc>
      </w:tr>
      <w:tr w:rsidR="006C348D" w14:paraId="415019A7" w14:textId="77777777" w:rsidTr="0087024B">
        <w:trPr>
          <w:tblHeader/>
        </w:trPr>
        <w:tc>
          <w:tcPr>
            <w:tcW w:w="600" w:type="dxa"/>
          </w:tcPr>
          <w:p w14:paraId="1C404021" w14:textId="77777777" w:rsidR="006C348D" w:rsidRDefault="006C348D" w:rsidP="0087024B">
            <w:pPr>
              <w:pStyle w:val="OtherTableBody"/>
            </w:pPr>
          </w:p>
        </w:tc>
        <w:tc>
          <w:tcPr>
            <w:tcW w:w="600" w:type="dxa"/>
          </w:tcPr>
          <w:p w14:paraId="67E90276" w14:textId="77777777" w:rsidR="006C348D" w:rsidRDefault="006C348D" w:rsidP="0087024B">
            <w:pPr>
              <w:pStyle w:val="OtherTableBody"/>
            </w:pPr>
            <w:r>
              <w:t>0368</w:t>
            </w:r>
          </w:p>
        </w:tc>
        <w:tc>
          <w:tcPr>
            <w:tcW w:w="2600" w:type="dxa"/>
          </w:tcPr>
          <w:p w14:paraId="711045DA" w14:textId="77777777" w:rsidR="006C348D" w:rsidRDefault="006C348D" w:rsidP="0087024B">
            <w:pPr>
              <w:pStyle w:val="OtherTableBody"/>
            </w:pPr>
          </w:p>
        </w:tc>
        <w:tc>
          <w:tcPr>
            <w:tcW w:w="1400" w:type="dxa"/>
          </w:tcPr>
          <w:p w14:paraId="1854A5FF" w14:textId="77777777" w:rsidR="006C348D" w:rsidRDefault="006C348D" w:rsidP="0087024B">
            <w:pPr>
              <w:pStyle w:val="OtherTableBody"/>
            </w:pPr>
            <w:r>
              <w:t>LK</w:t>
            </w:r>
          </w:p>
        </w:tc>
        <w:tc>
          <w:tcPr>
            <w:tcW w:w="4200" w:type="dxa"/>
          </w:tcPr>
          <w:p w14:paraId="0270ED66" w14:textId="77777777" w:rsidR="006C348D" w:rsidRDefault="006C348D" w:rsidP="0087024B">
            <w:pPr>
              <w:pStyle w:val="OtherTableBody"/>
            </w:pPr>
            <w:r>
              <w:t>Lock</w:t>
            </w:r>
          </w:p>
        </w:tc>
      </w:tr>
      <w:tr w:rsidR="006C348D" w14:paraId="1223314F" w14:textId="77777777" w:rsidTr="0087024B">
        <w:trPr>
          <w:tblHeader/>
        </w:trPr>
        <w:tc>
          <w:tcPr>
            <w:tcW w:w="600" w:type="dxa"/>
          </w:tcPr>
          <w:p w14:paraId="38F4ECF8" w14:textId="77777777" w:rsidR="006C348D" w:rsidRDefault="006C348D" w:rsidP="0087024B">
            <w:pPr>
              <w:pStyle w:val="OtherTableBody"/>
            </w:pPr>
          </w:p>
        </w:tc>
        <w:tc>
          <w:tcPr>
            <w:tcW w:w="600" w:type="dxa"/>
          </w:tcPr>
          <w:p w14:paraId="2733B3A5" w14:textId="77777777" w:rsidR="006C348D" w:rsidRDefault="006C348D" w:rsidP="0087024B">
            <w:pPr>
              <w:pStyle w:val="OtherTableBody"/>
            </w:pPr>
            <w:r>
              <w:t>0368</w:t>
            </w:r>
          </w:p>
        </w:tc>
        <w:tc>
          <w:tcPr>
            <w:tcW w:w="2600" w:type="dxa"/>
          </w:tcPr>
          <w:p w14:paraId="057F9AB6" w14:textId="77777777" w:rsidR="006C348D" w:rsidRDefault="006C348D" w:rsidP="0087024B">
            <w:pPr>
              <w:pStyle w:val="OtherTableBody"/>
            </w:pPr>
          </w:p>
        </w:tc>
        <w:tc>
          <w:tcPr>
            <w:tcW w:w="1400" w:type="dxa"/>
          </w:tcPr>
          <w:p w14:paraId="0B5EDC76" w14:textId="77777777" w:rsidR="006C348D" w:rsidRDefault="006C348D" w:rsidP="0087024B">
            <w:pPr>
              <w:pStyle w:val="OtherTableBody"/>
            </w:pPr>
            <w:r>
              <w:t>LO</w:t>
            </w:r>
          </w:p>
        </w:tc>
        <w:tc>
          <w:tcPr>
            <w:tcW w:w="4200" w:type="dxa"/>
          </w:tcPr>
          <w:p w14:paraId="513C5204" w14:textId="77777777" w:rsidR="006C348D" w:rsidRDefault="006C348D" w:rsidP="0087024B">
            <w:pPr>
              <w:pStyle w:val="OtherTableBody"/>
            </w:pPr>
            <w:r>
              <w:t>Load</w:t>
            </w:r>
          </w:p>
        </w:tc>
      </w:tr>
      <w:tr w:rsidR="006C348D" w14:paraId="455C2C0F" w14:textId="77777777" w:rsidTr="0087024B">
        <w:trPr>
          <w:tblHeader/>
        </w:trPr>
        <w:tc>
          <w:tcPr>
            <w:tcW w:w="600" w:type="dxa"/>
          </w:tcPr>
          <w:p w14:paraId="6B274C9C" w14:textId="77777777" w:rsidR="006C348D" w:rsidRDefault="006C348D" w:rsidP="0087024B">
            <w:pPr>
              <w:pStyle w:val="OtherTableBody"/>
            </w:pPr>
          </w:p>
        </w:tc>
        <w:tc>
          <w:tcPr>
            <w:tcW w:w="600" w:type="dxa"/>
          </w:tcPr>
          <w:p w14:paraId="5DB2DD41" w14:textId="77777777" w:rsidR="006C348D" w:rsidRDefault="006C348D" w:rsidP="0087024B">
            <w:pPr>
              <w:pStyle w:val="OtherTableBody"/>
            </w:pPr>
            <w:r>
              <w:t>0368</w:t>
            </w:r>
          </w:p>
        </w:tc>
        <w:tc>
          <w:tcPr>
            <w:tcW w:w="2600" w:type="dxa"/>
          </w:tcPr>
          <w:p w14:paraId="31DEE5B3" w14:textId="77777777" w:rsidR="006C348D" w:rsidRDefault="006C348D" w:rsidP="0087024B">
            <w:pPr>
              <w:pStyle w:val="OtherTableBody"/>
            </w:pPr>
          </w:p>
        </w:tc>
        <w:tc>
          <w:tcPr>
            <w:tcW w:w="1400" w:type="dxa"/>
          </w:tcPr>
          <w:p w14:paraId="4F1ECAC2" w14:textId="77777777" w:rsidR="006C348D" w:rsidRDefault="006C348D" w:rsidP="0087024B">
            <w:pPr>
              <w:pStyle w:val="OtherTableBody"/>
            </w:pPr>
            <w:r>
              <w:t>PA</w:t>
            </w:r>
          </w:p>
        </w:tc>
        <w:tc>
          <w:tcPr>
            <w:tcW w:w="4200" w:type="dxa"/>
          </w:tcPr>
          <w:p w14:paraId="6B55604C" w14:textId="77777777" w:rsidR="006C348D" w:rsidRDefault="006C348D" w:rsidP="0087024B">
            <w:pPr>
              <w:pStyle w:val="OtherTableBody"/>
            </w:pPr>
            <w:r>
              <w:t>Pause</w:t>
            </w:r>
          </w:p>
        </w:tc>
      </w:tr>
      <w:tr w:rsidR="006C348D" w14:paraId="12B1DCD1" w14:textId="77777777" w:rsidTr="0087024B">
        <w:trPr>
          <w:tblHeader/>
        </w:trPr>
        <w:tc>
          <w:tcPr>
            <w:tcW w:w="600" w:type="dxa"/>
          </w:tcPr>
          <w:p w14:paraId="7C131D61" w14:textId="77777777" w:rsidR="006C348D" w:rsidRDefault="006C348D" w:rsidP="0087024B">
            <w:pPr>
              <w:pStyle w:val="OtherTableBody"/>
            </w:pPr>
          </w:p>
        </w:tc>
        <w:tc>
          <w:tcPr>
            <w:tcW w:w="600" w:type="dxa"/>
          </w:tcPr>
          <w:p w14:paraId="045AFB97" w14:textId="77777777" w:rsidR="006C348D" w:rsidRDefault="006C348D" w:rsidP="0087024B">
            <w:pPr>
              <w:pStyle w:val="OtherTableBody"/>
            </w:pPr>
            <w:r>
              <w:t>0368</w:t>
            </w:r>
          </w:p>
        </w:tc>
        <w:tc>
          <w:tcPr>
            <w:tcW w:w="2600" w:type="dxa"/>
          </w:tcPr>
          <w:p w14:paraId="31729251" w14:textId="77777777" w:rsidR="006C348D" w:rsidRDefault="006C348D" w:rsidP="0087024B">
            <w:pPr>
              <w:pStyle w:val="OtherTableBody"/>
            </w:pPr>
          </w:p>
        </w:tc>
        <w:tc>
          <w:tcPr>
            <w:tcW w:w="1400" w:type="dxa"/>
          </w:tcPr>
          <w:p w14:paraId="13640BB0" w14:textId="77777777" w:rsidR="006C348D" w:rsidRDefault="006C348D" w:rsidP="0087024B">
            <w:pPr>
              <w:pStyle w:val="OtherTableBody"/>
            </w:pPr>
            <w:r>
              <w:t>RC</w:t>
            </w:r>
          </w:p>
        </w:tc>
        <w:tc>
          <w:tcPr>
            <w:tcW w:w="4200" w:type="dxa"/>
          </w:tcPr>
          <w:p w14:paraId="002125C0" w14:textId="77777777" w:rsidR="006C348D" w:rsidRDefault="006C348D" w:rsidP="0087024B">
            <w:pPr>
              <w:pStyle w:val="OtherTableBody"/>
            </w:pPr>
            <w:r>
              <w:t>Remote Control Request</w:t>
            </w:r>
          </w:p>
        </w:tc>
      </w:tr>
      <w:tr w:rsidR="006C348D" w14:paraId="3DEE1151" w14:textId="77777777" w:rsidTr="0087024B">
        <w:trPr>
          <w:tblHeader/>
        </w:trPr>
        <w:tc>
          <w:tcPr>
            <w:tcW w:w="600" w:type="dxa"/>
          </w:tcPr>
          <w:p w14:paraId="4C70FBE4" w14:textId="77777777" w:rsidR="006C348D" w:rsidRDefault="006C348D" w:rsidP="0087024B">
            <w:pPr>
              <w:pStyle w:val="OtherTableBody"/>
            </w:pPr>
          </w:p>
        </w:tc>
        <w:tc>
          <w:tcPr>
            <w:tcW w:w="600" w:type="dxa"/>
          </w:tcPr>
          <w:p w14:paraId="257C4A5B" w14:textId="77777777" w:rsidR="006C348D" w:rsidRDefault="006C348D" w:rsidP="0087024B">
            <w:pPr>
              <w:pStyle w:val="OtherTableBody"/>
            </w:pPr>
            <w:r>
              <w:t>0368</w:t>
            </w:r>
          </w:p>
        </w:tc>
        <w:tc>
          <w:tcPr>
            <w:tcW w:w="2600" w:type="dxa"/>
          </w:tcPr>
          <w:p w14:paraId="2C3D39A9" w14:textId="77777777" w:rsidR="006C348D" w:rsidRDefault="006C348D" w:rsidP="0087024B">
            <w:pPr>
              <w:pStyle w:val="OtherTableBody"/>
            </w:pPr>
          </w:p>
        </w:tc>
        <w:tc>
          <w:tcPr>
            <w:tcW w:w="1400" w:type="dxa"/>
          </w:tcPr>
          <w:p w14:paraId="43D9CF80" w14:textId="77777777" w:rsidR="006C348D" w:rsidRDefault="006C348D" w:rsidP="0087024B">
            <w:pPr>
              <w:pStyle w:val="OtherTableBody"/>
            </w:pPr>
            <w:r>
              <w:t>RE</w:t>
            </w:r>
          </w:p>
        </w:tc>
        <w:tc>
          <w:tcPr>
            <w:tcW w:w="4200" w:type="dxa"/>
          </w:tcPr>
          <w:p w14:paraId="15FA49CE" w14:textId="77777777" w:rsidR="006C348D" w:rsidRDefault="006C348D" w:rsidP="0087024B">
            <w:pPr>
              <w:pStyle w:val="OtherTableBody"/>
            </w:pPr>
            <w:r>
              <w:t>Resume</w:t>
            </w:r>
          </w:p>
        </w:tc>
      </w:tr>
      <w:tr w:rsidR="006C348D" w14:paraId="146492FB" w14:textId="77777777" w:rsidTr="0087024B">
        <w:trPr>
          <w:tblHeader/>
        </w:trPr>
        <w:tc>
          <w:tcPr>
            <w:tcW w:w="600" w:type="dxa"/>
          </w:tcPr>
          <w:p w14:paraId="711B3414" w14:textId="77777777" w:rsidR="006C348D" w:rsidRDefault="006C348D" w:rsidP="0087024B">
            <w:pPr>
              <w:pStyle w:val="OtherTableBody"/>
            </w:pPr>
          </w:p>
        </w:tc>
        <w:tc>
          <w:tcPr>
            <w:tcW w:w="600" w:type="dxa"/>
          </w:tcPr>
          <w:p w14:paraId="3BA9D36F" w14:textId="77777777" w:rsidR="006C348D" w:rsidRDefault="006C348D" w:rsidP="0087024B">
            <w:pPr>
              <w:pStyle w:val="OtherTableBody"/>
            </w:pPr>
            <w:r>
              <w:t>0368</w:t>
            </w:r>
          </w:p>
        </w:tc>
        <w:tc>
          <w:tcPr>
            <w:tcW w:w="2600" w:type="dxa"/>
          </w:tcPr>
          <w:p w14:paraId="7D212003" w14:textId="77777777" w:rsidR="006C348D" w:rsidRDefault="006C348D" w:rsidP="0087024B">
            <w:pPr>
              <w:pStyle w:val="OtherTableBody"/>
            </w:pPr>
          </w:p>
        </w:tc>
        <w:tc>
          <w:tcPr>
            <w:tcW w:w="1400" w:type="dxa"/>
          </w:tcPr>
          <w:p w14:paraId="7AD6195C" w14:textId="77777777" w:rsidR="006C348D" w:rsidRDefault="006C348D" w:rsidP="0087024B">
            <w:pPr>
              <w:pStyle w:val="OtherTableBody"/>
            </w:pPr>
            <w:r>
              <w:t>SA</w:t>
            </w:r>
          </w:p>
        </w:tc>
        <w:tc>
          <w:tcPr>
            <w:tcW w:w="4200" w:type="dxa"/>
          </w:tcPr>
          <w:p w14:paraId="0297CB72" w14:textId="77777777" w:rsidR="006C348D" w:rsidRDefault="006C348D" w:rsidP="0087024B">
            <w:pPr>
              <w:pStyle w:val="OtherTableBody"/>
            </w:pPr>
            <w:r>
              <w:t>Sampling</w:t>
            </w:r>
          </w:p>
        </w:tc>
      </w:tr>
      <w:tr w:rsidR="006C348D" w14:paraId="3C62EAA7" w14:textId="77777777" w:rsidTr="0087024B">
        <w:trPr>
          <w:tblHeader/>
        </w:trPr>
        <w:tc>
          <w:tcPr>
            <w:tcW w:w="600" w:type="dxa"/>
          </w:tcPr>
          <w:p w14:paraId="7167745C" w14:textId="77777777" w:rsidR="006C348D" w:rsidRDefault="006C348D" w:rsidP="0087024B">
            <w:pPr>
              <w:pStyle w:val="OtherTableBody"/>
            </w:pPr>
          </w:p>
        </w:tc>
        <w:tc>
          <w:tcPr>
            <w:tcW w:w="600" w:type="dxa"/>
          </w:tcPr>
          <w:p w14:paraId="28E7E1B6" w14:textId="77777777" w:rsidR="006C348D" w:rsidRDefault="006C348D" w:rsidP="0087024B">
            <w:pPr>
              <w:pStyle w:val="OtherTableBody"/>
            </w:pPr>
            <w:r>
              <w:t>0368</w:t>
            </w:r>
          </w:p>
        </w:tc>
        <w:tc>
          <w:tcPr>
            <w:tcW w:w="2600" w:type="dxa"/>
          </w:tcPr>
          <w:p w14:paraId="62CAD95C" w14:textId="77777777" w:rsidR="006C348D" w:rsidRDefault="006C348D" w:rsidP="0087024B">
            <w:pPr>
              <w:pStyle w:val="OtherTableBody"/>
            </w:pPr>
          </w:p>
        </w:tc>
        <w:tc>
          <w:tcPr>
            <w:tcW w:w="1400" w:type="dxa"/>
          </w:tcPr>
          <w:p w14:paraId="1B017AE3" w14:textId="77777777" w:rsidR="006C348D" w:rsidRDefault="006C348D" w:rsidP="0087024B">
            <w:pPr>
              <w:pStyle w:val="OtherTableBody"/>
            </w:pPr>
            <w:r>
              <w:t>SU</w:t>
            </w:r>
          </w:p>
        </w:tc>
        <w:tc>
          <w:tcPr>
            <w:tcW w:w="4200" w:type="dxa"/>
          </w:tcPr>
          <w:p w14:paraId="22D40F7D" w14:textId="77777777" w:rsidR="006C348D" w:rsidRDefault="006C348D" w:rsidP="0087024B">
            <w:pPr>
              <w:pStyle w:val="OtherTableBody"/>
            </w:pPr>
            <w:r>
              <w:t>Setup</w:t>
            </w:r>
          </w:p>
        </w:tc>
      </w:tr>
      <w:tr w:rsidR="006C348D" w14:paraId="686E597C" w14:textId="77777777" w:rsidTr="0087024B">
        <w:trPr>
          <w:tblHeader/>
        </w:trPr>
        <w:tc>
          <w:tcPr>
            <w:tcW w:w="600" w:type="dxa"/>
          </w:tcPr>
          <w:p w14:paraId="39D0E402" w14:textId="77777777" w:rsidR="006C348D" w:rsidRDefault="006C348D" w:rsidP="0087024B">
            <w:pPr>
              <w:pStyle w:val="OtherTableBody"/>
            </w:pPr>
          </w:p>
        </w:tc>
        <w:tc>
          <w:tcPr>
            <w:tcW w:w="600" w:type="dxa"/>
          </w:tcPr>
          <w:p w14:paraId="1DC7E450" w14:textId="77777777" w:rsidR="006C348D" w:rsidRDefault="006C348D" w:rsidP="0087024B">
            <w:pPr>
              <w:pStyle w:val="OtherTableBody"/>
            </w:pPr>
            <w:r>
              <w:t>0368</w:t>
            </w:r>
          </w:p>
        </w:tc>
        <w:tc>
          <w:tcPr>
            <w:tcW w:w="2600" w:type="dxa"/>
          </w:tcPr>
          <w:p w14:paraId="188EA4C3" w14:textId="77777777" w:rsidR="006C348D" w:rsidRDefault="006C348D" w:rsidP="0087024B">
            <w:pPr>
              <w:pStyle w:val="OtherTableBody"/>
            </w:pPr>
          </w:p>
        </w:tc>
        <w:tc>
          <w:tcPr>
            <w:tcW w:w="1400" w:type="dxa"/>
          </w:tcPr>
          <w:p w14:paraId="33537C32" w14:textId="77777777" w:rsidR="006C348D" w:rsidRDefault="006C348D" w:rsidP="0087024B">
            <w:pPr>
              <w:pStyle w:val="OtherTableBody"/>
            </w:pPr>
            <w:r>
              <w:t>TT</w:t>
            </w:r>
          </w:p>
        </w:tc>
        <w:tc>
          <w:tcPr>
            <w:tcW w:w="4200" w:type="dxa"/>
          </w:tcPr>
          <w:p w14:paraId="24D05C36" w14:textId="77777777" w:rsidR="006C348D" w:rsidRDefault="006C348D" w:rsidP="0087024B">
            <w:pPr>
              <w:pStyle w:val="OtherTableBody"/>
            </w:pPr>
            <w:r>
              <w:t>Transport To</w:t>
            </w:r>
          </w:p>
        </w:tc>
      </w:tr>
      <w:tr w:rsidR="006C348D" w14:paraId="474FBA3F" w14:textId="77777777" w:rsidTr="0087024B">
        <w:trPr>
          <w:tblHeader/>
        </w:trPr>
        <w:tc>
          <w:tcPr>
            <w:tcW w:w="600" w:type="dxa"/>
          </w:tcPr>
          <w:p w14:paraId="6C6BCA07" w14:textId="77777777" w:rsidR="006C348D" w:rsidRDefault="006C348D" w:rsidP="0087024B">
            <w:pPr>
              <w:pStyle w:val="OtherTableBody"/>
            </w:pPr>
          </w:p>
        </w:tc>
        <w:tc>
          <w:tcPr>
            <w:tcW w:w="600" w:type="dxa"/>
          </w:tcPr>
          <w:p w14:paraId="7E326287" w14:textId="77777777" w:rsidR="006C348D" w:rsidRDefault="006C348D" w:rsidP="0087024B">
            <w:pPr>
              <w:pStyle w:val="OtherTableBody"/>
            </w:pPr>
            <w:r>
              <w:t>0368</w:t>
            </w:r>
          </w:p>
        </w:tc>
        <w:tc>
          <w:tcPr>
            <w:tcW w:w="2600" w:type="dxa"/>
          </w:tcPr>
          <w:p w14:paraId="6DFADC23" w14:textId="77777777" w:rsidR="006C348D" w:rsidRDefault="006C348D" w:rsidP="0087024B">
            <w:pPr>
              <w:pStyle w:val="OtherTableBody"/>
            </w:pPr>
          </w:p>
        </w:tc>
        <w:tc>
          <w:tcPr>
            <w:tcW w:w="1400" w:type="dxa"/>
          </w:tcPr>
          <w:p w14:paraId="4BDC17BC" w14:textId="77777777" w:rsidR="006C348D" w:rsidRDefault="006C348D" w:rsidP="0087024B">
            <w:pPr>
              <w:pStyle w:val="OtherTableBody"/>
            </w:pPr>
            <w:r>
              <w:t>UC</w:t>
            </w:r>
          </w:p>
        </w:tc>
        <w:tc>
          <w:tcPr>
            <w:tcW w:w="4200" w:type="dxa"/>
          </w:tcPr>
          <w:p w14:paraId="55876C39" w14:textId="77777777" w:rsidR="006C348D" w:rsidRDefault="006C348D" w:rsidP="0087024B">
            <w:pPr>
              <w:pStyle w:val="OtherTableBody"/>
            </w:pPr>
            <w:r>
              <w:t>Unlock</w:t>
            </w:r>
          </w:p>
        </w:tc>
      </w:tr>
      <w:tr w:rsidR="006C348D" w14:paraId="3694EAE6" w14:textId="77777777" w:rsidTr="0087024B">
        <w:trPr>
          <w:tblHeader/>
        </w:trPr>
        <w:tc>
          <w:tcPr>
            <w:tcW w:w="600" w:type="dxa"/>
          </w:tcPr>
          <w:p w14:paraId="58A8E02C" w14:textId="77777777" w:rsidR="006C348D" w:rsidRDefault="006C348D" w:rsidP="0087024B">
            <w:pPr>
              <w:pStyle w:val="OtherTableBody"/>
            </w:pPr>
          </w:p>
        </w:tc>
        <w:tc>
          <w:tcPr>
            <w:tcW w:w="600" w:type="dxa"/>
          </w:tcPr>
          <w:p w14:paraId="61ACD74B" w14:textId="77777777" w:rsidR="006C348D" w:rsidRDefault="006C348D" w:rsidP="0087024B">
            <w:pPr>
              <w:pStyle w:val="OtherTableBody"/>
            </w:pPr>
            <w:r>
              <w:t>0368</w:t>
            </w:r>
          </w:p>
        </w:tc>
        <w:tc>
          <w:tcPr>
            <w:tcW w:w="2600" w:type="dxa"/>
          </w:tcPr>
          <w:p w14:paraId="3ECC33E2" w14:textId="77777777" w:rsidR="006C348D" w:rsidRDefault="006C348D" w:rsidP="0087024B">
            <w:pPr>
              <w:pStyle w:val="OtherTableBody"/>
            </w:pPr>
          </w:p>
        </w:tc>
        <w:tc>
          <w:tcPr>
            <w:tcW w:w="1400" w:type="dxa"/>
          </w:tcPr>
          <w:p w14:paraId="3AEF4490" w14:textId="77777777" w:rsidR="006C348D" w:rsidRDefault="006C348D" w:rsidP="0087024B">
            <w:pPr>
              <w:pStyle w:val="OtherTableBody"/>
            </w:pPr>
            <w:r>
              <w:t>UN</w:t>
            </w:r>
          </w:p>
        </w:tc>
        <w:tc>
          <w:tcPr>
            <w:tcW w:w="4200" w:type="dxa"/>
          </w:tcPr>
          <w:p w14:paraId="08260B87" w14:textId="77777777" w:rsidR="006C348D" w:rsidRDefault="006C348D" w:rsidP="0087024B">
            <w:pPr>
              <w:pStyle w:val="OtherTableBody"/>
            </w:pPr>
            <w:r>
              <w:t>Unload</w:t>
            </w:r>
          </w:p>
        </w:tc>
      </w:tr>
      <w:tr w:rsidR="006C348D" w14:paraId="0F9D04D5" w14:textId="77777777" w:rsidTr="0087024B">
        <w:trPr>
          <w:tblHeader/>
        </w:trPr>
        <w:tc>
          <w:tcPr>
            <w:tcW w:w="600" w:type="dxa"/>
          </w:tcPr>
          <w:p w14:paraId="0A043D85" w14:textId="77777777" w:rsidR="006C348D" w:rsidRDefault="006C348D" w:rsidP="0087024B">
            <w:pPr>
              <w:pStyle w:val="OtherTableBody"/>
            </w:pPr>
            <w:r>
              <w:t>User</w:t>
            </w:r>
          </w:p>
        </w:tc>
        <w:tc>
          <w:tcPr>
            <w:tcW w:w="600" w:type="dxa"/>
          </w:tcPr>
          <w:p w14:paraId="5FB8C120" w14:textId="77777777" w:rsidR="006C348D" w:rsidRDefault="006C348D" w:rsidP="0087024B">
            <w:pPr>
              <w:pStyle w:val="OtherTableBody"/>
            </w:pPr>
          </w:p>
        </w:tc>
        <w:tc>
          <w:tcPr>
            <w:tcW w:w="2600" w:type="dxa"/>
          </w:tcPr>
          <w:p w14:paraId="4DD5D01A" w14:textId="77777777" w:rsidR="006C348D" w:rsidRDefault="006C348D" w:rsidP="0087024B">
            <w:pPr>
              <w:pStyle w:val="OtherTableBody"/>
            </w:pPr>
            <w:r>
              <w:t>Specimen Role</w:t>
            </w:r>
          </w:p>
        </w:tc>
        <w:tc>
          <w:tcPr>
            <w:tcW w:w="1400" w:type="dxa"/>
          </w:tcPr>
          <w:p w14:paraId="1E9D495E" w14:textId="77777777" w:rsidR="006C348D" w:rsidRDefault="006C348D" w:rsidP="0087024B">
            <w:pPr>
              <w:pStyle w:val="OtherTableBody"/>
            </w:pPr>
          </w:p>
        </w:tc>
        <w:tc>
          <w:tcPr>
            <w:tcW w:w="4200" w:type="dxa"/>
          </w:tcPr>
          <w:p w14:paraId="13145F69" w14:textId="77777777" w:rsidR="006C348D" w:rsidRDefault="006C348D" w:rsidP="0087024B">
            <w:pPr>
              <w:pStyle w:val="OtherTableBody"/>
            </w:pPr>
          </w:p>
        </w:tc>
      </w:tr>
      <w:tr w:rsidR="006C348D" w14:paraId="4C954F4E" w14:textId="77777777" w:rsidTr="0087024B">
        <w:trPr>
          <w:tblHeader/>
        </w:trPr>
        <w:tc>
          <w:tcPr>
            <w:tcW w:w="600" w:type="dxa"/>
          </w:tcPr>
          <w:p w14:paraId="15CF1003" w14:textId="77777777" w:rsidR="006C348D" w:rsidRDefault="006C348D" w:rsidP="0087024B">
            <w:pPr>
              <w:pStyle w:val="OtherTableBody"/>
            </w:pPr>
          </w:p>
        </w:tc>
        <w:tc>
          <w:tcPr>
            <w:tcW w:w="600" w:type="dxa"/>
          </w:tcPr>
          <w:p w14:paraId="43A5F225" w14:textId="77777777" w:rsidR="006C348D" w:rsidRDefault="006C348D" w:rsidP="0087024B">
            <w:pPr>
              <w:pStyle w:val="OtherTableBody"/>
            </w:pPr>
            <w:r>
              <w:t>0369</w:t>
            </w:r>
          </w:p>
        </w:tc>
        <w:tc>
          <w:tcPr>
            <w:tcW w:w="2600" w:type="dxa"/>
          </w:tcPr>
          <w:p w14:paraId="504751FA" w14:textId="77777777" w:rsidR="006C348D" w:rsidRDefault="006C348D" w:rsidP="0087024B">
            <w:pPr>
              <w:pStyle w:val="OtherTableBody"/>
            </w:pPr>
          </w:p>
        </w:tc>
        <w:tc>
          <w:tcPr>
            <w:tcW w:w="1400" w:type="dxa"/>
          </w:tcPr>
          <w:p w14:paraId="5B20CA2C" w14:textId="77777777" w:rsidR="006C348D" w:rsidRDefault="006C348D" w:rsidP="0087024B">
            <w:pPr>
              <w:pStyle w:val="OtherTableBody"/>
            </w:pPr>
            <w:r>
              <w:t>B</w:t>
            </w:r>
          </w:p>
        </w:tc>
        <w:tc>
          <w:tcPr>
            <w:tcW w:w="4200" w:type="dxa"/>
          </w:tcPr>
          <w:p w14:paraId="13F8D879" w14:textId="77777777" w:rsidR="006C348D" w:rsidRDefault="006C348D" w:rsidP="0087024B">
            <w:pPr>
              <w:pStyle w:val="OtherTableBody"/>
            </w:pPr>
            <w:r>
              <w:t>Used to test the validity of the measurement process, where the composition of the sample is unknown except to the person submitting it.</w:t>
            </w:r>
          </w:p>
        </w:tc>
      </w:tr>
      <w:tr w:rsidR="006C348D" w14:paraId="29038BF3" w14:textId="77777777" w:rsidTr="0087024B">
        <w:trPr>
          <w:tblHeader/>
        </w:trPr>
        <w:tc>
          <w:tcPr>
            <w:tcW w:w="600" w:type="dxa"/>
          </w:tcPr>
          <w:p w14:paraId="171049C4" w14:textId="77777777" w:rsidR="006C348D" w:rsidRDefault="006C348D" w:rsidP="0087024B">
            <w:pPr>
              <w:pStyle w:val="OtherTableBody"/>
            </w:pPr>
          </w:p>
        </w:tc>
        <w:tc>
          <w:tcPr>
            <w:tcW w:w="600" w:type="dxa"/>
          </w:tcPr>
          <w:p w14:paraId="66EAA34A" w14:textId="77777777" w:rsidR="006C348D" w:rsidRDefault="006C348D" w:rsidP="0087024B">
            <w:pPr>
              <w:pStyle w:val="OtherTableBody"/>
            </w:pPr>
            <w:r>
              <w:t>0369</w:t>
            </w:r>
          </w:p>
        </w:tc>
        <w:tc>
          <w:tcPr>
            <w:tcW w:w="2600" w:type="dxa"/>
          </w:tcPr>
          <w:p w14:paraId="52874BD6" w14:textId="77777777" w:rsidR="006C348D" w:rsidRDefault="006C348D" w:rsidP="0087024B">
            <w:pPr>
              <w:pStyle w:val="OtherTableBody"/>
            </w:pPr>
          </w:p>
        </w:tc>
        <w:tc>
          <w:tcPr>
            <w:tcW w:w="1400" w:type="dxa"/>
          </w:tcPr>
          <w:p w14:paraId="2B75378C" w14:textId="77777777" w:rsidR="006C348D" w:rsidRDefault="006C348D" w:rsidP="0087024B">
            <w:pPr>
              <w:pStyle w:val="OtherTableBody"/>
            </w:pPr>
            <w:r>
              <w:t>C</w:t>
            </w:r>
          </w:p>
        </w:tc>
        <w:tc>
          <w:tcPr>
            <w:tcW w:w="4200" w:type="dxa"/>
          </w:tcPr>
          <w:p w14:paraId="4AE0B16D" w14:textId="77777777" w:rsidR="006C348D" w:rsidRDefault="006C348D" w:rsidP="0087024B">
            <w:pPr>
              <w:pStyle w:val="OtherTableBody"/>
            </w:pPr>
            <w:r>
              <w:t>Used for initial setting of calibration of the instrument.</w:t>
            </w:r>
          </w:p>
        </w:tc>
      </w:tr>
      <w:tr w:rsidR="006C348D" w14:paraId="6E3C8F27" w14:textId="77777777" w:rsidTr="0087024B">
        <w:trPr>
          <w:tblHeader/>
        </w:trPr>
        <w:tc>
          <w:tcPr>
            <w:tcW w:w="600" w:type="dxa"/>
          </w:tcPr>
          <w:p w14:paraId="081CAB98" w14:textId="77777777" w:rsidR="006C348D" w:rsidRDefault="006C348D" w:rsidP="0087024B">
            <w:pPr>
              <w:pStyle w:val="OtherTableBody"/>
            </w:pPr>
          </w:p>
        </w:tc>
        <w:tc>
          <w:tcPr>
            <w:tcW w:w="600" w:type="dxa"/>
          </w:tcPr>
          <w:p w14:paraId="4EEF902E" w14:textId="77777777" w:rsidR="006C348D" w:rsidRDefault="006C348D" w:rsidP="0087024B">
            <w:pPr>
              <w:pStyle w:val="OtherTableBody"/>
            </w:pPr>
            <w:r>
              <w:t>0369</w:t>
            </w:r>
          </w:p>
        </w:tc>
        <w:tc>
          <w:tcPr>
            <w:tcW w:w="2600" w:type="dxa"/>
          </w:tcPr>
          <w:p w14:paraId="577B03C2" w14:textId="77777777" w:rsidR="006C348D" w:rsidRDefault="006C348D" w:rsidP="0087024B">
            <w:pPr>
              <w:pStyle w:val="OtherTableBody"/>
            </w:pPr>
          </w:p>
        </w:tc>
        <w:tc>
          <w:tcPr>
            <w:tcW w:w="1400" w:type="dxa"/>
          </w:tcPr>
          <w:p w14:paraId="254C1B85" w14:textId="77777777" w:rsidR="006C348D" w:rsidRDefault="006C348D" w:rsidP="0087024B">
            <w:pPr>
              <w:pStyle w:val="OtherTableBody"/>
            </w:pPr>
            <w:r>
              <w:t>E</w:t>
            </w:r>
          </w:p>
        </w:tc>
        <w:tc>
          <w:tcPr>
            <w:tcW w:w="4200" w:type="dxa"/>
          </w:tcPr>
          <w:p w14:paraId="73C88253" w14:textId="77777777" w:rsidR="006C348D" w:rsidRDefault="006C348D" w:rsidP="0087024B">
            <w:pPr>
              <w:pStyle w:val="OtherTableBody"/>
            </w:pPr>
            <w:r>
              <w:t>Used with manufactured reference providing signals that simulate QC results</w:t>
            </w:r>
          </w:p>
        </w:tc>
      </w:tr>
      <w:tr w:rsidR="006C348D" w14:paraId="3FA4FA6F" w14:textId="77777777" w:rsidTr="0087024B">
        <w:trPr>
          <w:tblHeader/>
        </w:trPr>
        <w:tc>
          <w:tcPr>
            <w:tcW w:w="600" w:type="dxa"/>
          </w:tcPr>
          <w:p w14:paraId="244CC5AE" w14:textId="77777777" w:rsidR="006C348D" w:rsidRDefault="006C348D" w:rsidP="0087024B">
            <w:pPr>
              <w:pStyle w:val="OtherTableBody"/>
            </w:pPr>
          </w:p>
        </w:tc>
        <w:tc>
          <w:tcPr>
            <w:tcW w:w="600" w:type="dxa"/>
          </w:tcPr>
          <w:p w14:paraId="30485717" w14:textId="77777777" w:rsidR="006C348D" w:rsidRDefault="006C348D" w:rsidP="0087024B">
            <w:pPr>
              <w:pStyle w:val="OtherTableBody"/>
            </w:pPr>
            <w:r>
              <w:t>0369</w:t>
            </w:r>
          </w:p>
        </w:tc>
        <w:tc>
          <w:tcPr>
            <w:tcW w:w="2600" w:type="dxa"/>
          </w:tcPr>
          <w:p w14:paraId="6241CDA4" w14:textId="77777777" w:rsidR="006C348D" w:rsidRDefault="006C348D" w:rsidP="0087024B">
            <w:pPr>
              <w:pStyle w:val="OtherTableBody"/>
            </w:pPr>
          </w:p>
        </w:tc>
        <w:tc>
          <w:tcPr>
            <w:tcW w:w="1400" w:type="dxa"/>
          </w:tcPr>
          <w:p w14:paraId="117B06F0" w14:textId="77777777" w:rsidR="006C348D" w:rsidRDefault="006C348D" w:rsidP="0087024B">
            <w:pPr>
              <w:pStyle w:val="OtherTableBody"/>
            </w:pPr>
            <w:r>
              <w:t>F</w:t>
            </w:r>
          </w:p>
        </w:tc>
        <w:tc>
          <w:tcPr>
            <w:tcW w:w="4200" w:type="dxa"/>
          </w:tcPr>
          <w:p w14:paraId="37C5F06B" w14:textId="77777777" w:rsidR="006C348D" w:rsidRDefault="006C348D" w:rsidP="0087024B">
            <w:pPr>
              <w:pStyle w:val="OtherTableBody"/>
            </w:pPr>
            <w:r>
              <w:t>Specimen used for testing proficiency of the organization performing the testing (Filler).</w:t>
            </w:r>
          </w:p>
        </w:tc>
      </w:tr>
      <w:tr w:rsidR="006C348D" w14:paraId="7C7089F9" w14:textId="77777777" w:rsidTr="0087024B">
        <w:trPr>
          <w:tblHeader/>
        </w:trPr>
        <w:tc>
          <w:tcPr>
            <w:tcW w:w="600" w:type="dxa"/>
          </w:tcPr>
          <w:p w14:paraId="37284BB1" w14:textId="77777777" w:rsidR="006C348D" w:rsidRDefault="006C348D" w:rsidP="0087024B">
            <w:pPr>
              <w:pStyle w:val="OtherTableBody"/>
            </w:pPr>
          </w:p>
        </w:tc>
        <w:tc>
          <w:tcPr>
            <w:tcW w:w="600" w:type="dxa"/>
          </w:tcPr>
          <w:p w14:paraId="1FEC9733" w14:textId="77777777" w:rsidR="006C348D" w:rsidRDefault="006C348D" w:rsidP="0087024B">
            <w:pPr>
              <w:pStyle w:val="OtherTableBody"/>
            </w:pPr>
            <w:r>
              <w:t>0369</w:t>
            </w:r>
          </w:p>
        </w:tc>
        <w:tc>
          <w:tcPr>
            <w:tcW w:w="2600" w:type="dxa"/>
          </w:tcPr>
          <w:p w14:paraId="52714775" w14:textId="77777777" w:rsidR="006C348D" w:rsidRDefault="006C348D" w:rsidP="0087024B">
            <w:pPr>
              <w:pStyle w:val="OtherTableBody"/>
            </w:pPr>
          </w:p>
        </w:tc>
        <w:tc>
          <w:tcPr>
            <w:tcW w:w="1400" w:type="dxa"/>
          </w:tcPr>
          <w:p w14:paraId="5ECF3BBA" w14:textId="77777777" w:rsidR="006C348D" w:rsidRDefault="006C348D" w:rsidP="0087024B">
            <w:pPr>
              <w:pStyle w:val="OtherTableBody"/>
            </w:pPr>
            <w:r>
              <w:t>G</w:t>
            </w:r>
          </w:p>
        </w:tc>
        <w:tc>
          <w:tcPr>
            <w:tcW w:w="4200" w:type="dxa"/>
          </w:tcPr>
          <w:p w14:paraId="4F3341CF" w14:textId="77777777" w:rsidR="006C348D" w:rsidRDefault="006C348D" w:rsidP="0087024B">
            <w:pPr>
              <w:pStyle w:val="OtherTableBody"/>
            </w:pPr>
            <w:r>
              <w:t>Used when solid specimens consist of multiple individual elements that are not individually identified but can be separated again into the original specimens.  The identifiers of the original specimens may be tracked.</w:t>
            </w:r>
          </w:p>
        </w:tc>
      </w:tr>
      <w:tr w:rsidR="006C348D" w14:paraId="6A69B5BB" w14:textId="77777777" w:rsidTr="0087024B">
        <w:trPr>
          <w:tblHeader/>
        </w:trPr>
        <w:tc>
          <w:tcPr>
            <w:tcW w:w="600" w:type="dxa"/>
          </w:tcPr>
          <w:p w14:paraId="046A0541" w14:textId="77777777" w:rsidR="006C348D" w:rsidRDefault="006C348D" w:rsidP="0087024B">
            <w:pPr>
              <w:pStyle w:val="OtherTableBody"/>
            </w:pPr>
          </w:p>
        </w:tc>
        <w:tc>
          <w:tcPr>
            <w:tcW w:w="600" w:type="dxa"/>
          </w:tcPr>
          <w:p w14:paraId="72584263" w14:textId="77777777" w:rsidR="006C348D" w:rsidRDefault="006C348D" w:rsidP="0087024B">
            <w:pPr>
              <w:pStyle w:val="OtherTableBody"/>
            </w:pPr>
            <w:r>
              <w:t>0369</w:t>
            </w:r>
          </w:p>
        </w:tc>
        <w:tc>
          <w:tcPr>
            <w:tcW w:w="2600" w:type="dxa"/>
          </w:tcPr>
          <w:p w14:paraId="3EF7BD83" w14:textId="77777777" w:rsidR="006C348D" w:rsidRDefault="006C348D" w:rsidP="0087024B">
            <w:pPr>
              <w:pStyle w:val="OtherTableBody"/>
            </w:pPr>
          </w:p>
        </w:tc>
        <w:tc>
          <w:tcPr>
            <w:tcW w:w="1400" w:type="dxa"/>
          </w:tcPr>
          <w:p w14:paraId="412E13A5" w14:textId="77777777" w:rsidR="006C348D" w:rsidRDefault="006C348D" w:rsidP="0087024B">
            <w:pPr>
              <w:pStyle w:val="OtherTableBody"/>
            </w:pPr>
            <w:r>
              <w:t>H</w:t>
            </w:r>
          </w:p>
        </w:tc>
        <w:tc>
          <w:tcPr>
            <w:tcW w:w="4200" w:type="dxa"/>
          </w:tcPr>
          <w:p w14:paraId="1FB47E9B" w14:textId="77777777" w:rsidR="006C348D" w:rsidRDefault="006C348D" w:rsidP="0087024B">
            <w:pPr>
              <w:pStyle w:val="OtherTableBody"/>
            </w:pPr>
            <w:r>
              <w:t>This identifies a parent specimen to the specimen that is submitted for testing</w:t>
            </w:r>
          </w:p>
        </w:tc>
      </w:tr>
      <w:tr w:rsidR="006C348D" w14:paraId="09137AD7" w14:textId="77777777" w:rsidTr="0087024B">
        <w:trPr>
          <w:tblHeader/>
        </w:trPr>
        <w:tc>
          <w:tcPr>
            <w:tcW w:w="600" w:type="dxa"/>
          </w:tcPr>
          <w:p w14:paraId="746DB453" w14:textId="77777777" w:rsidR="006C348D" w:rsidRDefault="006C348D" w:rsidP="0087024B">
            <w:pPr>
              <w:pStyle w:val="OtherTableBody"/>
            </w:pPr>
          </w:p>
        </w:tc>
        <w:tc>
          <w:tcPr>
            <w:tcW w:w="600" w:type="dxa"/>
          </w:tcPr>
          <w:p w14:paraId="2FABDBD9" w14:textId="77777777" w:rsidR="006C348D" w:rsidRDefault="006C348D" w:rsidP="0087024B">
            <w:pPr>
              <w:pStyle w:val="OtherTableBody"/>
            </w:pPr>
            <w:r>
              <w:t>0369</w:t>
            </w:r>
          </w:p>
        </w:tc>
        <w:tc>
          <w:tcPr>
            <w:tcW w:w="2600" w:type="dxa"/>
          </w:tcPr>
          <w:p w14:paraId="6F1DEBDF" w14:textId="77777777" w:rsidR="006C348D" w:rsidRDefault="006C348D" w:rsidP="0087024B">
            <w:pPr>
              <w:pStyle w:val="OtherTableBody"/>
            </w:pPr>
          </w:p>
        </w:tc>
        <w:tc>
          <w:tcPr>
            <w:tcW w:w="1400" w:type="dxa"/>
          </w:tcPr>
          <w:p w14:paraId="69EEB442" w14:textId="77777777" w:rsidR="006C348D" w:rsidRDefault="006C348D" w:rsidP="0087024B">
            <w:pPr>
              <w:pStyle w:val="OtherTableBody"/>
            </w:pPr>
            <w:r>
              <w:t>L</w:t>
            </w:r>
          </w:p>
        </w:tc>
        <w:tc>
          <w:tcPr>
            <w:tcW w:w="4200" w:type="dxa"/>
          </w:tcPr>
          <w:p w14:paraId="058637B3" w14:textId="77777777" w:rsidR="006C348D" w:rsidRDefault="006C348D" w:rsidP="0087024B">
            <w:pPr>
              <w:pStyle w:val="OtherTableBody"/>
            </w:pPr>
            <w:r>
              <w:t>Used when aliquots of liquid individual specimens are combined to form a single specimen representing all of the components that are not individually identified.  The identifiers of the original specimens may be tracked.</w:t>
            </w:r>
          </w:p>
        </w:tc>
      </w:tr>
      <w:tr w:rsidR="006C348D" w14:paraId="31C1B019" w14:textId="77777777" w:rsidTr="0087024B">
        <w:trPr>
          <w:tblHeader/>
        </w:trPr>
        <w:tc>
          <w:tcPr>
            <w:tcW w:w="600" w:type="dxa"/>
          </w:tcPr>
          <w:p w14:paraId="4B5C2F0B" w14:textId="77777777" w:rsidR="006C348D" w:rsidRDefault="006C348D" w:rsidP="0087024B">
            <w:pPr>
              <w:pStyle w:val="OtherTableBody"/>
            </w:pPr>
          </w:p>
        </w:tc>
        <w:tc>
          <w:tcPr>
            <w:tcW w:w="600" w:type="dxa"/>
          </w:tcPr>
          <w:p w14:paraId="2A85A7E4" w14:textId="77777777" w:rsidR="006C348D" w:rsidRDefault="006C348D" w:rsidP="0087024B">
            <w:pPr>
              <w:pStyle w:val="OtherTableBody"/>
            </w:pPr>
            <w:r>
              <w:t>0369</w:t>
            </w:r>
          </w:p>
        </w:tc>
        <w:tc>
          <w:tcPr>
            <w:tcW w:w="2600" w:type="dxa"/>
          </w:tcPr>
          <w:p w14:paraId="6486A912" w14:textId="77777777" w:rsidR="006C348D" w:rsidRDefault="006C348D" w:rsidP="0087024B">
            <w:pPr>
              <w:pStyle w:val="OtherTableBody"/>
            </w:pPr>
          </w:p>
        </w:tc>
        <w:tc>
          <w:tcPr>
            <w:tcW w:w="1400" w:type="dxa"/>
          </w:tcPr>
          <w:p w14:paraId="1D11102D" w14:textId="77777777" w:rsidR="006C348D" w:rsidRDefault="006C348D" w:rsidP="0087024B">
            <w:pPr>
              <w:pStyle w:val="OtherTableBody"/>
            </w:pPr>
            <w:r>
              <w:t>O</w:t>
            </w:r>
          </w:p>
        </w:tc>
        <w:tc>
          <w:tcPr>
            <w:tcW w:w="4200" w:type="dxa"/>
          </w:tcPr>
          <w:p w14:paraId="32A652C2" w14:textId="77777777" w:rsidR="006C348D" w:rsidRDefault="006C348D" w:rsidP="0087024B">
            <w:pPr>
              <w:pStyle w:val="OtherTableBody"/>
            </w:pPr>
            <w:r>
              <w:t>Specimen used for testing Operator Proficiency.</w:t>
            </w:r>
          </w:p>
        </w:tc>
      </w:tr>
      <w:tr w:rsidR="006C348D" w14:paraId="4ED2F9BE" w14:textId="77777777" w:rsidTr="0087024B">
        <w:trPr>
          <w:tblHeader/>
        </w:trPr>
        <w:tc>
          <w:tcPr>
            <w:tcW w:w="600" w:type="dxa"/>
          </w:tcPr>
          <w:p w14:paraId="6E8D7DD4" w14:textId="77777777" w:rsidR="006C348D" w:rsidRDefault="006C348D" w:rsidP="0087024B">
            <w:pPr>
              <w:pStyle w:val="OtherTableBody"/>
            </w:pPr>
          </w:p>
        </w:tc>
        <w:tc>
          <w:tcPr>
            <w:tcW w:w="600" w:type="dxa"/>
          </w:tcPr>
          <w:p w14:paraId="45212A8C" w14:textId="77777777" w:rsidR="006C348D" w:rsidRDefault="006C348D" w:rsidP="0087024B">
            <w:pPr>
              <w:pStyle w:val="OtherTableBody"/>
            </w:pPr>
            <w:r>
              <w:t>0369</w:t>
            </w:r>
          </w:p>
        </w:tc>
        <w:tc>
          <w:tcPr>
            <w:tcW w:w="2600" w:type="dxa"/>
          </w:tcPr>
          <w:p w14:paraId="246A1281" w14:textId="77777777" w:rsidR="006C348D" w:rsidRDefault="006C348D" w:rsidP="0087024B">
            <w:pPr>
              <w:pStyle w:val="OtherTableBody"/>
            </w:pPr>
          </w:p>
        </w:tc>
        <w:tc>
          <w:tcPr>
            <w:tcW w:w="1400" w:type="dxa"/>
          </w:tcPr>
          <w:p w14:paraId="1454A9F2" w14:textId="77777777" w:rsidR="006C348D" w:rsidRDefault="006C348D" w:rsidP="0087024B">
            <w:pPr>
              <w:pStyle w:val="OtherTableBody"/>
            </w:pPr>
            <w:r>
              <w:t>P</w:t>
            </w:r>
          </w:p>
        </w:tc>
        <w:tc>
          <w:tcPr>
            <w:tcW w:w="4200" w:type="dxa"/>
          </w:tcPr>
          <w:p w14:paraId="0F085C8B" w14:textId="77777777" w:rsidR="006C348D" w:rsidRDefault="006C348D" w:rsidP="0087024B">
            <w:pPr>
              <w:pStyle w:val="OtherTableBody"/>
            </w:pPr>
            <w:r>
              <w:t>Used for any patient sample.</w:t>
            </w:r>
          </w:p>
        </w:tc>
      </w:tr>
      <w:tr w:rsidR="006C348D" w14:paraId="7641F774" w14:textId="77777777" w:rsidTr="0087024B">
        <w:trPr>
          <w:tblHeader/>
        </w:trPr>
        <w:tc>
          <w:tcPr>
            <w:tcW w:w="600" w:type="dxa"/>
          </w:tcPr>
          <w:p w14:paraId="0EC3BF2D" w14:textId="77777777" w:rsidR="006C348D" w:rsidRDefault="006C348D" w:rsidP="0087024B">
            <w:pPr>
              <w:pStyle w:val="OtherTableBody"/>
            </w:pPr>
          </w:p>
        </w:tc>
        <w:tc>
          <w:tcPr>
            <w:tcW w:w="600" w:type="dxa"/>
          </w:tcPr>
          <w:p w14:paraId="0689C9F6" w14:textId="77777777" w:rsidR="006C348D" w:rsidRDefault="006C348D" w:rsidP="0087024B">
            <w:pPr>
              <w:pStyle w:val="OtherTableBody"/>
            </w:pPr>
            <w:r>
              <w:t>0369</w:t>
            </w:r>
          </w:p>
        </w:tc>
        <w:tc>
          <w:tcPr>
            <w:tcW w:w="2600" w:type="dxa"/>
          </w:tcPr>
          <w:p w14:paraId="6F15A713" w14:textId="77777777" w:rsidR="006C348D" w:rsidRDefault="006C348D" w:rsidP="0087024B">
            <w:pPr>
              <w:pStyle w:val="OtherTableBody"/>
            </w:pPr>
          </w:p>
        </w:tc>
        <w:tc>
          <w:tcPr>
            <w:tcW w:w="1400" w:type="dxa"/>
          </w:tcPr>
          <w:p w14:paraId="2CB77366" w14:textId="77777777" w:rsidR="006C348D" w:rsidRDefault="006C348D" w:rsidP="0087024B">
            <w:pPr>
              <w:pStyle w:val="OtherTableBody"/>
            </w:pPr>
            <w:r>
              <w:t>Q</w:t>
            </w:r>
          </w:p>
        </w:tc>
        <w:tc>
          <w:tcPr>
            <w:tcW w:w="4200" w:type="dxa"/>
          </w:tcPr>
          <w:p w14:paraId="14D2CE53" w14:textId="77777777" w:rsidR="006C348D" w:rsidRDefault="006C348D" w:rsidP="0087024B">
            <w:pPr>
              <w:pStyle w:val="OtherTableBody"/>
            </w:pPr>
            <w:r>
              <w:t>Used when specimen is the control specimen (either positive or negative).</w:t>
            </w:r>
          </w:p>
        </w:tc>
      </w:tr>
      <w:tr w:rsidR="006C348D" w14:paraId="65034BDC" w14:textId="77777777" w:rsidTr="0087024B">
        <w:trPr>
          <w:tblHeader/>
        </w:trPr>
        <w:tc>
          <w:tcPr>
            <w:tcW w:w="600" w:type="dxa"/>
          </w:tcPr>
          <w:p w14:paraId="5BBF0AE9" w14:textId="77777777" w:rsidR="006C348D" w:rsidRDefault="006C348D" w:rsidP="0087024B">
            <w:pPr>
              <w:pStyle w:val="OtherTableBody"/>
            </w:pPr>
          </w:p>
        </w:tc>
        <w:tc>
          <w:tcPr>
            <w:tcW w:w="600" w:type="dxa"/>
          </w:tcPr>
          <w:p w14:paraId="4B126A88" w14:textId="77777777" w:rsidR="006C348D" w:rsidRDefault="006C348D" w:rsidP="0087024B">
            <w:pPr>
              <w:pStyle w:val="OtherTableBody"/>
            </w:pPr>
            <w:r>
              <w:t>0369</w:t>
            </w:r>
          </w:p>
        </w:tc>
        <w:tc>
          <w:tcPr>
            <w:tcW w:w="2600" w:type="dxa"/>
          </w:tcPr>
          <w:p w14:paraId="1C8DADBD" w14:textId="77777777" w:rsidR="006C348D" w:rsidRDefault="006C348D" w:rsidP="0087024B">
            <w:pPr>
              <w:pStyle w:val="OtherTableBody"/>
            </w:pPr>
          </w:p>
        </w:tc>
        <w:tc>
          <w:tcPr>
            <w:tcW w:w="1400" w:type="dxa"/>
          </w:tcPr>
          <w:p w14:paraId="024EE655" w14:textId="77777777" w:rsidR="006C348D" w:rsidRDefault="006C348D" w:rsidP="0087024B">
            <w:pPr>
              <w:pStyle w:val="OtherTableBody"/>
            </w:pPr>
            <w:r>
              <w:t>R</w:t>
            </w:r>
          </w:p>
        </w:tc>
        <w:tc>
          <w:tcPr>
            <w:tcW w:w="4200" w:type="dxa"/>
          </w:tcPr>
          <w:p w14:paraId="27E706F9" w14:textId="77777777" w:rsidR="006C348D" w:rsidRDefault="006C348D" w:rsidP="0087024B">
            <w:pPr>
              <w:pStyle w:val="OtherTableBody"/>
            </w:pPr>
            <w:r>
              <w:t>Used when a patient sample is re-run as a control for a repeat test.</w:t>
            </w:r>
          </w:p>
        </w:tc>
      </w:tr>
      <w:tr w:rsidR="006C348D" w14:paraId="21D47433" w14:textId="77777777" w:rsidTr="0087024B">
        <w:trPr>
          <w:tblHeader/>
        </w:trPr>
        <w:tc>
          <w:tcPr>
            <w:tcW w:w="600" w:type="dxa"/>
          </w:tcPr>
          <w:p w14:paraId="4A8219C1" w14:textId="77777777" w:rsidR="006C348D" w:rsidRDefault="006C348D" w:rsidP="0087024B">
            <w:pPr>
              <w:pStyle w:val="OtherTableBody"/>
            </w:pPr>
          </w:p>
        </w:tc>
        <w:tc>
          <w:tcPr>
            <w:tcW w:w="600" w:type="dxa"/>
          </w:tcPr>
          <w:p w14:paraId="7C22CAFD" w14:textId="77777777" w:rsidR="006C348D" w:rsidRDefault="006C348D" w:rsidP="0087024B">
            <w:pPr>
              <w:pStyle w:val="OtherTableBody"/>
            </w:pPr>
            <w:r>
              <w:t>0369</w:t>
            </w:r>
          </w:p>
        </w:tc>
        <w:tc>
          <w:tcPr>
            <w:tcW w:w="2600" w:type="dxa"/>
          </w:tcPr>
          <w:p w14:paraId="5DD24FDB" w14:textId="77777777" w:rsidR="006C348D" w:rsidRDefault="006C348D" w:rsidP="0087024B">
            <w:pPr>
              <w:pStyle w:val="OtherTableBody"/>
            </w:pPr>
          </w:p>
        </w:tc>
        <w:tc>
          <w:tcPr>
            <w:tcW w:w="1400" w:type="dxa"/>
          </w:tcPr>
          <w:p w14:paraId="684E7FD0" w14:textId="77777777" w:rsidR="006C348D" w:rsidRDefault="006C348D" w:rsidP="0087024B">
            <w:pPr>
              <w:pStyle w:val="OtherTableBody"/>
            </w:pPr>
            <w:r>
              <w:t>V</w:t>
            </w:r>
          </w:p>
        </w:tc>
        <w:tc>
          <w:tcPr>
            <w:tcW w:w="4200" w:type="dxa"/>
          </w:tcPr>
          <w:p w14:paraId="268A470D" w14:textId="77777777" w:rsidR="006C348D" w:rsidRDefault="006C348D" w:rsidP="0087024B">
            <w:pPr>
              <w:pStyle w:val="OtherTableBody"/>
            </w:pPr>
            <w:r>
              <w:t>Used for periodic calibration checks.</w:t>
            </w:r>
          </w:p>
        </w:tc>
      </w:tr>
      <w:tr w:rsidR="006C348D" w14:paraId="35DB4680" w14:textId="77777777" w:rsidTr="0087024B">
        <w:trPr>
          <w:tblHeader/>
        </w:trPr>
        <w:tc>
          <w:tcPr>
            <w:tcW w:w="600" w:type="dxa"/>
          </w:tcPr>
          <w:p w14:paraId="6E7A7E06" w14:textId="77777777" w:rsidR="006C348D" w:rsidRDefault="006C348D" w:rsidP="0087024B">
            <w:pPr>
              <w:pStyle w:val="OtherTableBody"/>
            </w:pPr>
            <w:r>
              <w:t>HL7</w:t>
            </w:r>
          </w:p>
        </w:tc>
        <w:tc>
          <w:tcPr>
            <w:tcW w:w="600" w:type="dxa"/>
          </w:tcPr>
          <w:p w14:paraId="6C41A08A" w14:textId="77777777" w:rsidR="006C348D" w:rsidRDefault="006C348D" w:rsidP="0087024B">
            <w:pPr>
              <w:pStyle w:val="OtherTableBody"/>
            </w:pPr>
          </w:p>
        </w:tc>
        <w:tc>
          <w:tcPr>
            <w:tcW w:w="2600" w:type="dxa"/>
          </w:tcPr>
          <w:p w14:paraId="2CB8D1C9" w14:textId="77777777" w:rsidR="006C348D" w:rsidRDefault="006C348D" w:rsidP="0087024B">
            <w:pPr>
              <w:pStyle w:val="OtherTableBody"/>
            </w:pPr>
            <w:r>
              <w:t>Container Status</w:t>
            </w:r>
          </w:p>
        </w:tc>
        <w:tc>
          <w:tcPr>
            <w:tcW w:w="1400" w:type="dxa"/>
          </w:tcPr>
          <w:p w14:paraId="4954C50A" w14:textId="77777777" w:rsidR="006C348D" w:rsidRDefault="006C348D" w:rsidP="0087024B">
            <w:pPr>
              <w:pStyle w:val="OtherTableBody"/>
            </w:pPr>
          </w:p>
        </w:tc>
        <w:tc>
          <w:tcPr>
            <w:tcW w:w="4200" w:type="dxa"/>
          </w:tcPr>
          <w:p w14:paraId="5417F33D" w14:textId="77777777" w:rsidR="006C348D" w:rsidRDefault="006C348D" w:rsidP="0087024B">
            <w:pPr>
              <w:pStyle w:val="OtherTableBody"/>
            </w:pPr>
          </w:p>
        </w:tc>
      </w:tr>
      <w:tr w:rsidR="006C348D" w14:paraId="0CEBC87D" w14:textId="77777777" w:rsidTr="0087024B">
        <w:trPr>
          <w:tblHeader/>
        </w:trPr>
        <w:tc>
          <w:tcPr>
            <w:tcW w:w="600" w:type="dxa"/>
          </w:tcPr>
          <w:p w14:paraId="382C6016" w14:textId="77777777" w:rsidR="006C348D" w:rsidRDefault="006C348D" w:rsidP="0087024B">
            <w:pPr>
              <w:pStyle w:val="OtherTableBody"/>
            </w:pPr>
          </w:p>
        </w:tc>
        <w:tc>
          <w:tcPr>
            <w:tcW w:w="600" w:type="dxa"/>
          </w:tcPr>
          <w:p w14:paraId="196EFFB1" w14:textId="77777777" w:rsidR="006C348D" w:rsidRDefault="006C348D" w:rsidP="0087024B">
            <w:pPr>
              <w:pStyle w:val="OtherTableBody"/>
            </w:pPr>
            <w:r>
              <w:t>0370</w:t>
            </w:r>
          </w:p>
        </w:tc>
        <w:tc>
          <w:tcPr>
            <w:tcW w:w="2600" w:type="dxa"/>
          </w:tcPr>
          <w:p w14:paraId="5253D8A8" w14:textId="77777777" w:rsidR="006C348D" w:rsidRDefault="006C348D" w:rsidP="0087024B">
            <w:pPr>
              <w:pStyle w:val="OtherTableBody"/>
            </w:pPr>
          </w:p>
        </w:tc>
        <w:tc>
          <w:tcPr>
            <w:tcW w:w="1400" w:type="dxa"/>
          </w:tcPr>
          <w:p w14:paraId="75AB7713" w14:textId="77777777" w:rsidR="006C348D" w:rsidRDefault="006C348D" w:rsidP="0087024B">
            <w:pPr>
              <w:pStyle w:val="OtherTableBody"/>
            </w:pPr>
            <w:r>
              <w:t>A</w:t>
            </w:r>
          </w:p>
        </w:tc>
        <w:tc>
          <w:tcPr>
            <w:tcW w:w="4200" w:type="dxa"/>
          </w:tcPr>
          <w:p w14:paraId="4E041022" w14:textId="77777777" w:rsidR="006C348D" w:rsidRDefault="006C348D" w:rsidP="0087024B">
            <w:pPr>
              <w:pStyle w:val="OtherTableBody"/>
            </w:pPr>
            <w:r>
              <w:t>Archived status is used by one system to inform another that the container was already processed by this system, archived for a longer time period and is re-introduced to the automation system for re-processing.</w:t>
            </w:r>
          </w:p>
        </w:tc>
      </w:tr>
      <w:tr w:rsidR="006C348D" w14:paraId="4EE4DC01" w14:textId="77777777" w:rsidTr="0087024B">
        <w:trPr>
          <w:tblHeader/>
        </w:trPr>
        <w:tc>
          <w:tcPr>
            <w:tcW w:w="600" w:type="dxa"/>
          </w:tcPr>
          <w:p w14:paraId="4C77189C" w14:textId="77777777" w:rsidR="006C348D" w:rsidRDefault="006C348D" w:rsidP="0087024B">
            <w:pPr>
              <w:pStyle w:val="OtherTableBody"/>
            </w:pPr>
          </w:p>
        </w:tc>
        <w:tc>
          <w:tcPr>
            <w:tcW w:w="600" w:type="dxa"/>
          </w:tcPr>
          <w:p w14:paraId="0FF7F12A" w14:textId="77777777" w:rsidR="006C348D" w:rsidRDefault="006C348D" w:rsidP="0087024B">
            <w:pPr>
              <w:pStyle w:val="OtherTableBody"/>
            </w:pPr>
            <w:r>
              <w:t>0370</w:t>
            </w:r>
          </w:p>
        </w:tc>
        <w:tc>
          <w:tcPr>
            <w:tcW w:w="2600" w:type="dxa"/>
          </w:tcPr>
          <w:p w14:paraId="35EB9F97" w14:textId="77777777" w:rsidR="006C348D" w:rsidRDefault="006C348D" w:rsidP="0087024B">
            <w:pPr>
              <w:pStyle w:val="OtherTableBody"/>
            </w:pPr>
          </w:p>
        </w:tc>
        <w:tc>
          <w:tcPr>
            <w:tcW w:w="1400" w:type="dxa"/>
          </w:tcPr>
          <w:p w14:paraId="2B563AB3" w14:textId="77777777" w:rsidR="006C348D" w:rsidRDefault="006C348D" w:rsidP="0087024B">
            <w:pPr>
              <w:pStyle w:val="OtherTableBody"/>
            </w:pPr>
            <w:r>
              <w:t>I</w:t>
            </w:r>
          </w:p>
        </w:tc>
        <w:tc>
          <w:tcPr>
            <w:tcW w:w="4200" w:type="dxa"/>
          </w:tcPr>
          <w:p w14:paraId="2616AC83" w14:textId="77777777" w:rsidR="006C348D" w:rsidRDefault="006C348D" w:rsidP="0087024B">
            <w:pPr>
              <w:pStyle w:val="OtherTableBody"/>
            </w:pPr>
            <w:r>
              <w:t>Identified status is used by one system to inform another that it has received a container. In the exchange between the LAS and LIS the Identified status can be used for reporting of the "In Lab" (Specimen Received) status. In some cases this may not be equal to the first event of sample recognition.</w:t>
            </w:r>
          </w:p>
        </w:tc>
      </w:tr>
      <w:tr w:rsidR="006C348D" w14:paraId="25B3D975" w14:textId="77777777" w:rsidTr="0087024B">
        <w:trPr>
          <w:tblHeader/>
        </w:trPr>
        <w:tc>
          <w:tcPr>
            <w:tcW w:w="600" w:type="dxa"/>
          </w:tcPr>
          <w:p w14:paraId="3CD8F7F7" w14:textId="77777777" w:rsidR="006C348D" w:rsidRDefault="006C348D" w:rsidP="0087024B">
            <w:pPr>
              <w:pStyle w:val="OtherTableBody"/>
            </w:pPr>
          </w:p>
        </w:tc>
        <w:tc>
          <w:tcPr>
            <w:tcW w:w="600" w:type="dxa"/>
          </w:tcPr>
          <w:p w14:paraId="6AADA442" w14:textId="77777777" w:rsidR="006C348D" w:rsidRDefault="006C348D" w:rsidP="0087024B">
            <w:pPr>
              <w:pStyle w:val="OtherTableBody"/>
            </w:pPr>
            <w:r>
              <w:t>0370</w:t>
            </w:r>
          </w:p>
        </w:tc>
        <w:tc>
          <w:tcPr>
            <w:tcW w:w="2600" w:type="dxa"/>
          </w:tcPr>
          <w:p w14:paraId="2283568A" w14:textId="77777777" w:rsidR="006C348D" w:rsidRDefault="006C348D" w:rsidP="0087024B">
            <w:pPr>
              <w:pStyle w:val="OtherTableBody"/>
            </w:pPr>
          </w:p>
        </w:tc>
        <w:tc>
          <w:tcPr>
            <w:tcW w:w="1400" w:type="dxa"/>
          </w:tcPr>
          <w:p w14:paraId="239BA874" w14:textId="77777777" w:rsidR="006C348D" w:rsidRDefault="006C348D" w:rsidP="0087024B">
            <w:pPr>
              <w:pStyle w:val="OtherTableBody"/>
            </w:pPr>
            <w:r>
              <w:t>L</w:t>
            </w:r>
          </w:p>
        </w:tc>
        <w:tc>
          <w:tcPr>
            <w:tcW w:w="4200" w:type="dxa"/>
          </w:tcPr>
          <w:p w14:paraId="259A2616" w14:textId="77777777" w:rsidR="006C348D" w:rsidRDefault="006C348D" w:rsidP="0087024B">
            <w:pPr>
              <w:pStyle w:val="OtherTableBody"/>
            </w:pPr>
            <w:r>
              <w:t>Left Equipment status is used by one system to inform another that the container has been released from that system.</w:t>
            </w:r>
          </w:p>
        </w:tc>
      </w:tr>
      <w:tr w:rsidR="006C348D" w14:paraId="40F001E1" w14:textId="77777777" w:rsidTr="0087024B">
        <w:trPr>
          <w:tblHeader/>
        </w:trPr>
        <w:tc>
          <w:tcPr>
            <w:tcW w:w="600" w:type="dxa"/>
          </w:tcPr>
          <w:p w14:paraId="7FAA3192" w14:textId="77777777" w:rsidR="006C348D" w:rsidRDefault="006C348D" w:rsidP="0087024B">
            <w:pPr>
              <w:pStyle w:val="OtherTableBody"/>
            </w:pPr>
          </w:p>
        </w:tc>
        <w:tc>
          <w:tcPr>
            <w:tcW w:w="600" w:type="dxa"/>
          </w:tcPr>
          <w:p w14:paraId="3F3CA699" w14:textId="77777777" w:rsidR="006C348D" w:rsidRDefault="006C348D" w:rsidP="0087024B">
            <w:pPr>
              <w:pStyle w:val="OtherTableBody"/>
            </w:pPr>
            <w:r>
              <w:t>0370</w:t>
            </w:r>
          </w:p>
        </w:tc>
        <w:tc>
          <w:tcPr>
            <w:tcW w:w="2600" w:type="dxa"/>
          </w:tcPr>
          <w:p w14:paraId="14D01F77" w14:textId="77777777" w:rsidR="006C348D" w:rsidRDefault="006C348D" w:rsidP="0087024B">
            <w:pPr>
              <w:pStyle w:val="OtherTableBody"/>
            </w:pPr>
          </w:p>
        </w:tc>
        <w:tc>
          <w:tcPr>
            <w:tcW w:w="1400" w:type="dxa"/>
          </w:tcPr>
          <w:p w14:paraId="0F53D094" w14:textId="77777777" w:rsidR="006C348D" w:rsidRDefault="006C348D" w:rsidP="0087024B">
            <w:pPr>
              <w:pStyle w:val="OtherTableBody"/>
            </w:pPr>
            <w:r>
              <w:t>M</w:t>
            </w:r>
          </w:p>
        </w:tc>
        <w:tc>
          <w:tcPr>
            <w:tcW w:w="4200" w:type="dxa"/>
          </w:tcPr>
          <w:p w14:paraId="1D758806" w14:textId="77777777" w:rsidR="006C348D" w:rsidRDefault="006C348D" w:rsidP="0087024B">
            <w:pPr>
              <w:pStyle w:val="OtherTableBody"/>
            </w:pPr>
            <w:r>
              <w:t>Missing status is used by one system to inform another that the container did not arrive at its next expected location.</w:t>
            </w:r>
          </w:p>
        </w:tc>
      </w:tr>
      <w:tr w:rsidR="006C348D" w14:paraId="3221F21E" w14:textId="77777777" w:rsidTr="0087024B">
        <w:trPr>
          <w:tblHeader/>
        </w:trPr>
        <w:tc>
          <w:tcPr>
            <w:tcW w:w="600" w:type="dxa"/>
          </w:tcPr>
          <w:p w14:paraId="5284FB50" w14:textId="77777777" w:rsidR="006C348D" w:rsidRDefault="006C348D" w:rsidP="0087024B">
            <w:pPr>
              <w:pStyle w:val="OtherTableBody"/>
            </w:pPr>
          </w:p>
        </w:tc>
        <w:tc>
          <w:tcPr>
            <w:tcW w:w="600" w:type="dxa"/>
          </w:tcPr>
          <w:p w14:paraId="52AA1F74" w14:textId="77777777" w:rsidR="006C348D" w:rsidRDefault="006C348D" w:rsidP="0087024B">
            <w:pPr>
              <w:pStyle w:val="OtherTableBody"/>
            </w:pPr>
            <w:r>
              <w:t>0370</w:t>
            </w:r>
          </w:p>
        </w:tc>
        <w:tc>
          <w:tcPr>
            <w:tcW w:w="2600" w:type="dxa"/>
          </w:tcPr>
          <w:p w14:paraId="6385747D" w14:textId="77777777" w:rsidR="006C348D" w:rsidRDefault="006C348D" w:rsidP="0087024B">
            <w:pPr>
              <w:pStyle w:val="OtherTableBody"/>
            </w:pPr>
          </w:p>
        </w:tc>
        <w:tc>
          <w:tcPr>
            <w:tcW w:w="1400" w:type="dxa"/>
          </w:tcPr>
          <w:p w14:paraId="11D2C6F7" w14:textId="77777777" w:rsidR="006C348D" w:rsidRDefault="006C348D" w:rsidP="0087024B">
            <w:pPr>
              <w:pStyle w:val="OtherTableBody"/>
            </w:pPr>
            <w:r>
              <w:t>O</w:t>
            </w:r>
          </w:p>
        </w:tc>
        <w:tc>
          <w:tcPr>
            <w:tcW w:w="4200" w:type="dxa"/>
          </w:tcPr>
          <w:p w14:paraId="5E27A641" w14:textId="77777777" w:rsidR="006C348D" w:rsidRDefault="006C348D" w:rsidP="0087024B">
            <w:pPr>
              <w:pStyle w:val="OtherTableBody"/>
            </w:pPr>
            <w:r>
              <w:t>In Process status is used by one system to inform another that the specific container is being processed by the equipment. It is useful as a response to a query about Container Status, when the specific step of the process is not relevant.</w:t>
            </w:r>
          </w:p>
        </w:tc>
      </w:tr>
      <w:tr w:rsidR="006C348D" w14:paraId="6FCDF491" w14:textId="77777777" w:rsidTr="0087024B">
        <w:trPr>
          <w:tblHeader/>
        </w:trPr>
        <w:tc>
          <w:tcPr>
            <w:tcW w:w="600" w:type="dxa"/>
          </w:tcPr>
          <w:p w14:paraId="5B522EF4" w14:textId="77777777" w:rsidR="006C348D" w:rsidRDefault="006C348D" w:rsidP="0087024B">
            <w:pPr>
              <w:pStyle w:val="OtherTableBody"/>
            </w:pPr>
          </w:p>
        </w:tc>
        <w:tc>
          <w:tcPr>
            <w:tcW w:w="600" w:type="dxa"/>
          </w:tcPr>
          <w:p w14:paraId="7AE04079" w14:textId="77777777" w:rsidR="006C348D" w:rsidRDefault="006C348D" w:rsidP="0087024B">
            <w:pPr>
              <w:pStyle w:val="OtherTableBody"/>
            </w:pPr>
            <w:r>
              <w:t>0370</w:t>
            </w:r>
          </w:p>
        </w:tc>
        <w:tc>
          <w:tcPr>
            <w:tcW w:w="2600" w:type="dxa"/>
          </w:tcPr>
          <w:p w14:paraId="08164923" w14:textId="77777777" w:rsidR="006C348D" w:rsidRDefault="006C348D" w:rsidP="0087024B">
            <w:pPr>
              <w:pStyle w:val="OtherTableBody"/>
            </w:pPr>
          </w:p>
        </w:tc>
        <w:tc>
          <w:tcPr>
            <w:tcW w:w="1400" w:type="dxa"/>
          </w:tcPr>
          <w:p w14:paraId="5A007BD6" w14:textId="77777777" w:rsidR="006C348D" w:rsidRDefault="006C348D" w:rsidP="0087024B">
            <w:pPr>
              <w:pStyle w:val="OtherTableBody"/>
            </w:pPr>
            <w:r>
              <w:t>P</w:t>
            </w:r>
          </w:p>
        </w:tc>
        <w:tc>
          <w:tcPr>
            <w:tcW w:w="4200" w:type="dxa"/>
          </w:tcPr>
          <w:p w14:paraId="5F9B9C74" w14:textId="77777777" w:rsidR="006C348D" w:rsidRDefault="006C348D" w:rsidP="0087024B">
            <w:pPr>
              <w:pStyle w:val="OtherTableBody"/>
            </w:pPr>
            <w:r>
              <w:t>In Position status is used by one system to inform another that the container is in position for specimen transfer (e.g., container removal from track, pipetting, etc.).</w:t>
            </w:r>
          </w:p>
        </w:tc>
      </w:tr>
      <w:tr w:rsidR="006C348D" w14:paraId="1C3E3C61" w14:textId="77777777" w:rsidTr="0087024B">
        <w:trPr>
          <w:tblHeader/>
        </w:trPr>
        <w:tc>
          <w:tcPr>
            <w:tcW w:w="600" w:type="dxa"/>
          </w:tcPr>
          <w:p w14:paraId="4B2C4421" w14:textId="77777777" w:rsidR="006C348D" w:rsidRDefault="006C348D" w:rsidP="0087024B">
            <w:pPr>
              <w:pStyle w:val="OtherTableBody"/>
            </w:pPr>
          </w:p>
        </w:tc>
        <w:tc>
          <w:tcPr>
            <w:tcW w:w="600" w:type="dxa"/>
          </w:tcPr>
          <w:p w14:paraId="7C3E7DBA" w14:textId="77777777" w:rsidR="006C348D" w:rsidRDefault="006C348D" w:rsidP="0087024B">
            <w:pPr>
              <w:pStyle w:val="OtherTableBody"/>
            </w:pPr>
            <w:r>
              <w:t>0370</w:t>
            </w:r>
          </w:p>
        </w:tc>
        <w:tc>
          <w:tcPr>
            <w:tcW w:w="2600" w:type="dxa"/>
          </w:tcPr>
          <w:p w14:paraId="046A3D50" w14:textId="77777777" w:rsidR="006C348D" w:rsidRDefault="006C348D" w:rsidP="0087024B">
            <w:pPr>
              <w:pStyle w:val="OtherTableBody"/>
            </w:pPr>
          </w:p>
        </w:tc>
        <w:tc>
          <w:tcPr>
            <w:tcW w:w="1400" w:type="dxa"/>
          </w:tcPr>
          <w:p w14:paraId="7ABED989" w14:textId="77777777" w:rsidR="006C348D" w:rsidRDefault="006C348D" w:rsidP="0087024B">
            <w:pPr>
              <w:pStyle w:val="OtherTableBody"/>
            </w:pPr>
            <w:r>
              <w:t>R</w:t>
            </w:r>
          </w:p>
        </w:tc>
        <w:tc>
          <w:tcPr>
            <w:tcW w:w="4200" w:type="dxa"/>
          </w:tcPr>
          <w:p w14:paraId="06AC54CF" w14:textId="77777777" w:rsidR="006C348D" w:rsidRDefault="006C348D" w:rsidP="0087024B">
            <w:pPr>
              <w:pStyle w:val="OtherTableBody"/>
            </w:pPr>
            <w:r>
              <w:t>Process Completed status is used by one system to inform another that the processing has been completed, but the container has not been released from that system.</w:t>
            </w:r>
          </w:p>
        </w:tc>
      </w:tr>
      <w:tr w:rsidR="006C348D" w14:paraId="74C18485" w14:textId="77777777" w:rsidTr="0087024B">
        <w:trPr>
          <w:tblHeader/>
        </w:trPr>
        <w:tc>
          <w:tcPr>
            <w:tcW w:w="600" w:type="dxa"/>
          </w:tcPr>
          <w:p w14:paraId="1A9F0B0A" w14:textId="77777777" w:rsidR="006C348D" w:rsidRDefault="006C348D" w:rsidP="0087024B">
            <w:pPr>
              <w:pStyle w:val="OtherTableBody"/>
            </w:pPr>
          </w:p>
        </w:tc>
        <w:tc>
          <w:tcPr>
            <w:tcW w:w="600" w:type="dxa"/>
          </w:tcPr>
          <w:p w14:paraId="62774224" w14:textId="77777777" w:rsidR="006C348D" w:rsidRDefault="006C348D" w:rsidP="0087024B">
            <w:pPr>
              <w:pStyle w:val="OtherTableBody"/>
            </w:pPr>
            <w:r>
              <w:t>0370</w:t>
            </w:r>
          </w:p>
        </w:tc>
        <w:tc>
          <w:tcPr>
            <w:tcW w:w="2600" w:type="dxa"/>
          </w:tcPr>
          <w:p w14:paraId="1431522C" w14:textId="77777777" w:rsidR="006C348D" w:rsidRDefault="006C348D" w:rsidP="0087024B">
            <w:pPr>
              <w:pStyle w:val="OtherTableBody"/>
            </w:pPr>
          </w:p>
        </w:tc>
        <w:tc>
          <w:tcPr>
            <w:tcW w:w="1400" w:type="dxa"/>
          </w:tcPr>
          <w:p w14:paraId="432A1576" w14:textId="77777777" w:rsidR="006C348D" w:rsidRDefault="006C348D" w:rsidP="0087024B">
            <w:pPr>
              <w:pStyle w:val="OtherTableBody"/>
            </w:pPr>
            <w:r>
              <w:t>U</w:t>
            </w:r>
          </w:p>
        </w:tc>
        <w:tc>
          <w:tcPr>
            <w:tcW w:w="4200" w:type="dxa"/>
          </w:tcPr>
          <w:p w14:paraId="4086218A" w14:textId="77777777" w:rsidR="006C348D" w:rsidRDefault="006C348D" w:rsidP="0087024B">
            <w:pPr>
              <w:pStyle w:val="OtherTableBody"/>
            </w:pPr>
            <w:r>
              <w:t>Unknown status is used by one system to inform another that the container has not been identified.</w:t>
            </w:r>
          </w:p>
        </w:tc>
      </w:tr>
      <w:tr w:rsidR="006C348D" w14:paraId="6DA6B381" w14:textId="77777777" w:rsidTr="0087024B">
        <w:trPr>
          <w:tblHeader/>
        </w:trPr>
        <w:tc>
          <w:tcPr>
            <w:tcW w:w="600" w:type="dxa"/>
          </w:tcPr>
          <w:p w14:paraId="3F05D6E8" w14:textId="77777777" w:rsidR="006C348D" w:rsidRDefault="006C348D" w:rsidP="0087024B">
            <w:pPr>
              <w:pStyle w:val="OtherTableBody"/>
            </w:pPr>
          </w:p>
        </w:tc>
        <w:tc>
          <w:tcPr>
            <w:tcW w:w="600" w:type="dxa"/>
          </w:tcPr>
          <w:p w14:paraId="5E124E08" w14:textId="77777777" w:rsidR="006C348D" w:rsidRDefault="006C348D" w:rsidP="0087024B">
            <w:pPr>
              <w:pStyle w:val="OtherTableBody"/>
            </w:pPr>
            <w:r>
              <w:t>0370</w:t>
            </w:r>
          </w:p>
        </w:tc>
        <w:tc>
          <w:tcPr>
            <w:tcW w:w="2600" w:type="dxa"/>
          </w:tcPr>
          <w:p w14:paraId="7F487B3E" w14:textId="77777777" w:rsidR="006C348D" w:rsidRDefault="006C348D" w:rsidP="0087024B">
            <w:pPr>
              <w:pStyle w:val="OtherTableBody"/>
            </w:pPr>
          </w:p>
        </w:tc>
        <w:tc>
          <w:tcPr>
            <w:tcW w:w="1400" w:type="dxa"/>
          </w:tcPr>
          <w:p w14:paraId="1AAD00C6" w14:textId="77777777" w:rsidR="006C348D" w:rsidRDefault="006C348D" w:rsidP="0087024B">
            <w:pPr>
              <w:pStyle w:val="OtherTableBody"/>
            </w:pPr>
            <w:r>
              <w:t>X</w:t>
            </w:r>
          </w:p>
        </w:tc>
        <w:tc>
          <w:tcPr>
            <w:tcW w:w="4200" w:type="dxa"/>
          </w:tcPr>
          <w:p w14:paraId="7A035A28" w14:textId="77777777" w:rsidR="006C348D" w:rsidRDefault="006C348D" w:rsidP="0087024B">
            <w:pPr>
              <w:pStyle w:val="OtherTableBody"/>
            </w:pPr>
            <w:r>
              <w:t>Cancelled status is used by one system to inform another that the container is no longer available within the scope of the system (e.g., tube broken or discarded).</w:t>
            </w:r>
          </w:p>
        </w:tc>
      </w:tr>
      <w:tr w:rsidR="006C348D" w14:paraId="1F8C7B79" w14:textId="77777777" w:rsidTr="0087024B">
        <w:trPr>
          <w:tblHeader/>
        </w:trPr>
        <w:tc>
          <w:tcPr>
            <w:tcW w:w="600" w:type="dxa"/>
          </w:tcPr>
          <w:p w14:paraId="2F41492F" w14:textId="77777777" w:rsidR="006C348D" w:rsidRDefault="006C348D" w:rsidP="0087024B">
            <w:pPr>
              <w:pStyle w:val="OtherTableBody"/>
            </w:pPr>
            <w:r>
              <w:t>HL7</w:t>
            </w:r>
          </w:p>
        </w:tc>
        <w:tc>
          <w:tcPr>
            <w:tcW w:w="600" w:type="dxa"/>
          </w:tcPr>
          <w:p w14:paraId="76A16A82" w14:textId="77777777" w:rsidR="006C348D" w:rsidRDefault="006C348D" w:rsidP="0087024B">
            <w:pPr>
              <w:pStyle w:val="OtherTableBody"/>
            </w:pPr>
          </w:p>
        </w:tc>
        <w:tc>
          <w:tcPr>
            <w:tcW w:w="2600" w:type="dxa"/>
          </w:tcPr>
          <w:p w14:paraId="298006A6" w14:textId="77777777" w:rsidR="006C348D" w:rsidRDefault="006C348D" w:rsidP="0087024B">
            <w:pPr>
              <w:pStyle w:val="OtherTableBody"/>
            </w:pPr>
            <w:r>
              <w:t>Additive/Preservative</w:t>
            </w:r>
          </w:p>
        </w:tc>
        <w:tc>
          <w:tcPr>
            <w:tcW w:w="1400" w:type="dxa"/>
          </w:tcPr>
          <w:p w14:paraId="2F8BC6E0" w14:textId="77777777" w:rsidR="006C348D" w:rsidRDefault="006C348D" w:rsidP="0087024B">
            <w:pPr>
              <w:pStyle w:val="OtherTableBody"/>
            </w:pPr>
          </w:p>
        </w:tc>
        <w:tc>
          <w:tcPr>
            <w:tcW w:w="4200" w:type="dxa"/>
          </w:tcPr>
          <w:p w14:paraId="20595E89" w14:textId="77777777" w:rsidR="006C348D" w:rsidRDefault="006C348D" w:rsidP="0087024B">
            <w:pPr>
              <w:pStyle w:val="OtherTableBody"/>
            </w:pPr>
          </w:p>
        </w:tc>
      </w:tr>
      <w:tr w:rsidR="006C348D" w14:paraId="52F1BDA9" w14:textId="77777777" w:rsidTr="0087024B">
        <w:trPr>
          <w:tblHeader/>
        </w:trPr>
        <w:tc>
          <w:tcPr>
            <w:tcW w:w="600" w:type="dxa"/>
          </w:tcPr>
          <w:p w14:paraId="6B69924B" w14:textId="77777777" w:rsidR="006C348D" w:rsidRDefault="006C348D" w:rsidP="0087024B">
            <w:pPr>
              <w:pStyle w:val="OtherTableBody"/>
            </w:pPr>
          </w:p>
        </w:tc>
        <w:tc>
          <w:tcPr>
            <w:tcW w:w="600" w:type="dxa"/>
          </w:tcPr>
          <w:p w14:paraId="4C1E3012" w14:textId="77777777" w:rsidR="006C348D" w:rsidRDefault="006C348D" w:rsidP="0087024B">
            <w:pPr>
              <w:pStyle w:val="OtherTableBody"/>
            </w:pPr>
            <w:r>
              <w:t>0371</w:t>
            </w:r>
          </w:p>
        </w:tc>
        <w:tc>
          <w:tcPr>
            <w:tcW w:w="2600" w:type="dxa"/>
          </w:tcPr>
          <w:p w14:paraId="3D2700E0" w14:textId="77777777" w:rsidR="006C348D" w:rsidRDefault="006C348D" w:rsidP="0087024B">
            <w:pPr>
              <w:pStyle w:val="OtherTableBody"/>
            </w:pPr>
          </w:p>
        </w:tc>
        <w:tc>
          <w:tcPr>
            <w:tcW w:w="1400" w:type="dxa"/>
          </w:tcPr>
          <w:p w14:paraId="1C595F27" w14:textId="77777777" w:rsidR="006C348D" w:rsidRDefault="006C348D" w:rsidP="0087024B">
            <w:pPr>
              <w:pStyle w:val="OtherTableBody"/>
            </w:pPr>
            <w:r>
              <w:t>ACDA</w:t>
            </w:r>
          </w:p>
        </w:tc>
        <w:tc>
          <w:tcPr>
            <w:tcW w:w="4200" w:type="dxa"/>
          </w:tcPr>
          <w:p w14:paraId="2BA4237A" w14:textId="77777777" w:rsidR="006C348D" w:rsidRDefault="006C348D" w:rsidP="0087024B">
            <w:pPr>
              <w:pStyle w:val="OtherTableBody"/>
            </w:pPr>
            <w:r>
              <w:t>ACD Solution A</w:t>
            </w:r>
          </w:p>
        </w:tc>
      </w:tr>
      <w:tr w:rsidR="006C348D" w14:paraId="51701490" w14:textId="77777777" w:rsidTr="0087024B">
        <w:trPr>
          <w:tblHeader/>
        </w:trPr>
        <w:tc>
          <w:tcPr>
            <w:tcW w:w="600" w:type="dxa"/>
          </w:tcPr>
          <w:p w14:paraId="1F05DB08" w14:textId="77777777" w:rsidR="006C348D" w:rsidRDefault="006C348D" w:rsidP="0087024B">
            <w:pPr>
              <w:pStyle w:val="OtherTableBody"/>
            </w:pPr>
          </w:p>
        </w:tc>
        <w:tc>
          <w:tcPr>
            <w:tcW w:w="600" w:type="dxa"/>
          </w:tcPr>
          <w:p w14:paraId="3EB08531" w14:textId="77777777" w:rsidR="006C348D" w:rsidRDefault="006C348D" w:rsidP="0087024B">
            <w:pPr>
              <w:pStyle w:val="OtherTableBody"/>
            </w:pPr>
            <w:r>
              <w:t>0371</w:t>
            </w:r>
          </w:p>
        </w:tc>
        <w:tc>
          <w:tcPr>
            <w:tcW w:w="2600" w:type="dxa"/>
          </w:tcPr>
          <w:p w14:paraId="14F286FD" w14:textId="77777777" w:rsidR="006C348D" w:rsidRDefault="006C348D" w:rsidP="0087024B">
            <w:pPr>
              <w:pStyle w:val="OtherTableBody"/>
            </w:pPr>
          </w:p>
        </w:tc>
        <w:tc>
          <w:tcPr>
            <w:tcW w:w="1400" w:type="dxa"/>
          </w:tcPr>
          <w:p w14:paraId="373157C0" w14:textId="77777777" w:rsidR="006C348D" w:rsidRDefault="006C348D" w:rsidP="0087024B">
            <w:pPr>
              <w:pStyle w:val="OtherTableBody"/>
            </w:pPr>
            <w:r>
              <w:t>ACDB</w:t>
            </w:r>
          </w:p>
        </w:tc>
        <w:tc>
          <w:tcPr>
            <w:tcW w:w="4200" w:type="dxa"/>
          </w:tcPr>
          <w:p w14:paraId="7B00314B" w14:textId="77777777" w:rsidR="006C348D" w:rsidRDefault="006C348D" w:rsidP="0087024B">
            <w:pPr>
              <w:pStyle w:val="OtherTableBody"/>
            </w:pPr>
            <w:r>
              <w:t>ACD Solution B</w:t>
            </w:r>
          </w:p>
        </w:tc>
      </w:tr>
      <w:tr w:rsidR="006C348D" w14:paraId="32BE5824" w14:textId="77777777" w:rsidTr="0087024B">
        <w:trPr>
          <w:tblHeader/>
        </w:trPr>
        <w:tc>
          <w:tcPr>
            <w:tcW w:w="600" w:type="dxa"/>
          </w:tcPr>
          <w:p w14:paraId="53D1BE24" w14:textId="77777777" w:rsidR="006C348D" w:rsidRDefault="006C348D" w:rsidP="0087024B">
            <w:pPr>
              <w:pStyle w:val="OtherTableBody"/>
            </w:pPr>
          </w:p>
        </w:tc>
        <w:tc>
          <w:tcPr>
            <w:tcW w:w="600" w:type="dxa"/>
          </w:tcPr>
          <w:p w14:paraId="30783F26" w14:textId="77777777" w:rsidR="006C348D" w:rsidRDefault="006C348D" w:rsidP="0087024B">
            <w:pPr>
              <w:pStyle w:val="OtherTableBody"/>
            </w:pPr>
            <w:r>
              <w:t>0371</w:t>
            </w:r>
          </w:p>
        </w:tc>
        <w:tc>
          <w:tcPr>
            <w:tcW w:w="2600" w:type="dxa"/>
          </w:tcPr>
          <w:p w14:paraId="101B6701" w14:textId="77777777" w:rsidR="006C348D" w:rsidRDefault="006C348D" w:rsidP="0087024B">
            <w:pPr>
              <w:pStyle w:val="OtherTableBody"/>
            </w:pPr>
          </w:p>
        </w:tc>
        <w:tc>
          <w:tcPr>
            <w:tcW w:w="1400" w:type="dxa"/>
          </w:tcPr>
          <w:p w14:paraId="064B4ECF" w14:textId="77777777" w:rsidR="006C348D" w:rsidRDefault="006C348D" w:rsidP="0087024B">
            <w:pPr>
              <w:pStyle w:val="OtherTableBody"/>
            </w:pPr>
            <w:r>
              <w:t>ACET</w:t>
            </w:r>
          </w:p>
        </w:tc>
        <w:tc>
          <w:tcPr>
            <w:tcW w:w="4200" w:type="dxa"/>
          </w:tcPr>
          <w:p w14:paraId="121B0C95" w14:textId="77777777" w:rsidR="006C348D" w:rsidRDefault="006C348D" w:rsidP="0087024B">
            <w:pPr>
              <w:pStyle w:val="OtherTableBody"/>
            </w:pPr>
            <w:r>
              <w:t>Acetic Acid</w:t>
            </w:r>
          </w:p>
        </w:tc>
      </w:tr>
      <w:tr w:rsidR="006C348D" w14:paraId="057E9A92" w14:textId="77777777" w:rsidTr="0087024B">
        <w:trPr>
          <w:tblHeader/>
        </w:trPr>
        <w:tc>
          <w:tcPr>
            <w:tcW w:w="600" w:type="dxa"/>
          </w:tcPr>
          <w:p w14:paraId="4B4836C4" w14:textId="77777777" w:rsidR="006C348D" w:rsidRDefault="006C348D" w:rsidP="0087024B">
            <w:pPr>
              <w:pStyle w:val="OtherTableBody"/>
            </w:pPr>
          </w:p>
        </w:tc>
        <w:tc>
          <w:tcPr>
            <w:tcW w:w="600" w:type="dxa"/>
          </w:tcPr>
          <w:p w14:paraId="2C69E74E" w14:textId="77777777" w:rsidR="006C348D" w:rsidRDefault="006C348D" w:rsidP="0087024B">
            <w:pPr>
              <w:pStyle w:val="OtherTableBody"/>
            </w:pPr>
            <w:r>
              <w:t>0371</w:t>
            </w:r>
          </w:p>
        </w:tc>
        <w:tc>
          <w:tcPr>
            <w:tcW w:w="2600" w:type="dxa"/>
          </w:tcPr>
          <w:p w14:paraId="75DB569A" w14:textId="77777777" w:rsidR="006C348D" w:rsidRDefault="006C348D" w:rsidP="0087024B">
            <w:pPr>
              <w:pStyle w:val="OtherTableBody"/>
            </w:pPr>
          </w:p>
        </w:tc>
        <w:tc>
          <w:tcPr>
            <w:tcW w:w="1400" w:type="dxa"/>
          </w:tcPr>
          <w:p w14:paraId="7A9645C8" w14:textId="77777777" w:rsidR="006C348D" w:rsidRDefault="006C348D" w:rsidP="0087024B">
            <w:pPr>
              <w:pStyle w:val="OtherTableBody"/>
            </w:pPr>
            <w:r>
              <w:t>AMIES</w:t>
            </w:r>
          </w:p>
        </w:tc>
        <w:tc>
          <w:tcPr>
            <w:tcW w:w="4200" w:type="dxa"/>
          </w:tcPr>
          <w:p w14:paraId="720002F6" w14:textId="77777777" w:rsidR="006C348D" w:rsidRDefault="006C348D" w:rsidP="0087024B">
            <w:pPr>
              <w:pStyle w:val="OtherTableBody"/>
            </w:pPr>
            <w:r>
              <w:t>Amies transport medium</w:t>
            </w:r>
          </w:p>
        </w:tc>
      </w:tr>
      <w:tr w:rsidR="006C348D" w14:paraId="2AD4BE97" w14:textId="77777777" w:rsidTr="0087024B">
        <w:trPr>
          <w:tblHeader/>
        </w:trPr>
        <w:tc>
          <w:tcPr>
            <w:tcW w:w="600" w:type="dxa"/>
          </w:tcPr>
          <w:p w14:paraId="64FC889C" w14:textId="77777777" w:rsidR="006C348D" w:rsidRDefault="006C348D" w:rsidP="0087024B">
            <w:pPr>
              <w:pStyle w:val="OtherTableBody"/>
            </w:pPr>
          </w:p>
        </w:tc>
        <w:tc>
          <w:tcPr>
            <w:tcW w:w="600" w:type="dxa"/>
          </w:tcPr>
          <w:p w14:paraId="4711C401" w14:textId="77777777" w:rsidR="006C348D" w:rsidRDefault="006C348D" w:rsidP="0087024B">
            <w:pPr>
              <w:pStyle w:val="OtherTableBody"/>
            </w:pPr>
            <w:r>
              <w:t>0371</w:t>
            </w:r>
          </w:p>
        </w:tc>
        <w:tc>
          <w:tcPr>
            <w:tcW w:w="2600" w:type="dxa"/>
          </w:tcPr>
          <w:p w14:paraId="0F993375" w14:textId="77777777" w:rsidR="006C348D" w:rsidRDefault="006C348D" w:rsidP="0087024B">
            <w:pPr>
              <w:pStyle w:val="OtherTableBody"/>
            </w:pPr>
          </w:p>
        </w:tc>
        <w:tc>
          <w:tcPr>
            <w:tcW w:w="1400" w:type="dxa"/>
          </w:tcPr>
          <w:p w14:paraId="0357C1DC" w14:textId="77777777" w:rsidR="006C348D" w:rsidRDefault="006C348D" w:rsidP="0087024B">
            <w:pPr>
              <w:pStyle w:val="OtherTableBody"/>
            </w:pPr>
            <w:r>
              <w:t>BACTM</w:t>
            </w:r>
          </w:p>
        </w:tc>
        <w:tc>
          <w:tcPr>
            <w:tcW w:w="4200" w:type="dxa"/>
          </w:tcPr>
          <w:p w14:paraId="58B4CACB" w14:textId="77777777" w:rsidR="006C348D" w:rsidRDefault="006C348D" w:rsidP="0087024B">
            <w:pPr>
              <w:pStyle w:val="OtherTableBody"/>
            </w:pPr>
            <w:r>
              <w:t>Bacterial Transport medium</w:t>
            </w:r>
          </w:p>
        </w:tc>
      </w:tr>
      <w:tr w:rsidR="006C348D" w14:paraId="5597750D" w14:textId="77777777" w:rsidTr="0087024B">
        <w:trPr>
          <w:tblHeader/>
        </w:trPr>
        <w:tc>
          <w:tcPr>
            <w:tcW w:w="600" w:type="dxa"/>
          </w:tcPr>
          <w:p w14:paraId="3EA06F76" w14:textId="77777777" w:rsidR="006C348D" w:rsidRDefault="006C348D" w:rsidP="0087024B">
            <w:pPr>
              <w:pStyle w:val="OtherTableBody"/>
            </w:pPr>
          </w:p>
        </w:tc>
        <w:tc>
          <w:tcPr>
            <w:tcW w:w="600" w:type="dxa"/>
          </w:tcPr>
          <w:p w14:paraId="2BE0DC15" w14:textId="77777777" w:rsidR="006C348D" w:rsidRDefault="006C348D" w:rsidP="0087024B">
            <w:pPr>
              <w:pStyle w:val="OtherTableBody"/>
            </w:pPr>
            <w:r>
              <w:t>0371</w:t>
            </w:r>
          </w:p>
        </w:tc>
        <w:tc>
          <w:tcPr>
            <w:tcW w:w="2600" w:type="dxa"/>
          </w:tcPr>
          <w:p w14:paraId="6C67DFC7" w14:textId="77777777" w:rsidR="006C348D" w:rsidRDefault="006C348D" w:rsidP="0087024B">
            <w:pPr>
              <w:pStyle w:val="OtherTableBody"/>
            </w:pPr>
          </w:p>
        </w:tc>
        <w:tc>
          <w:tcPr>
            <w:tcW w:w="1400" w:type="dxa"/>
          </w:tcPr>
          <w:p w14:paraId="6800C070" w14:textId="77777777" w:rsidR="006C348D" w:rsidRDefault="006C348D" w:rsidP="0087024B">
            <w:pPr>
              <w:pStyle w:val="OtherTableBody"/>
            </w:pPr>
            <w:r>
              <w:t>BF10</w:t>
            </w:r>
          </w:p>
        </w:tc>
        <w:tc>
          <w:tcPr>
            <w:tcW w:w="4200" w:type="dxa"/>
          </w:tcPr>
          <w:p w14:paraId="7FE37F4C" w14:textId="77777777" w:rsidR="006C348D" w:rsidRDefault="006C348D" w:rsidP="0087024B">
            <w:pPr>
              <w:pStyle w:val="OtherTableBody"/>
            </w:pPr>
            <w:r>
              <w:t>Buffered 10% formalin</w:t>
            </w:r>
          </w:p>
        </w:tc>
      </w:tr>
      <w:tr w:rsidR="006C348D" w14:paraId="7C153DA7" w14:textId="77777777" w:rsidTr="0087024B">
        <w:trPr>
          <w:tblHeader/>
        </w:trPr>
        <w:tc>
          <w:tcPr>
            <w:tcW w:w="600" w:type="dxa"/>
          </w:tcPr>
          <w:p w14:paraId="2E726A09" w14:textId="77777777" w:rsidR="006C348D" w:rsidRDefault="006C348D" w:rsidP="0087024B">
            <w:pPr>
              <w:pStyle w:val="OtherTableBody"/>
            </w:pPr>
          </w:p>
        </w:tc>
        <w:tc>
          <w:tcPr>
            <w:tcW w:w="600" w:type="dxa"/>
          </w:tcPr>
          <w:p w14:paraId="765AADD6" w14:textId="77777777" w:rsidR="006C348D" w:rsidRDefault="006C348D" w:rsidP="0087024B">
            <w:pPr>
              <w:pStyle w:val="OtherTableBody"/>
            </w:pPr>
            <w:r>
              <w:t>0371</w:t>
            </w:r>
          </w:p>
        </w:tc>
        <w:tc>
          <w:tcPr>
            <w:tcW w:w="2600" w:type="dxa"/>
          </w:tcPr>
          <w:p w14:paraId="0FCBF164" w14:textId="77777777" w:rsidR="006C348D" w:rsidRDefault="006C348D" w:rsidP="0087024B">
            <w:pPr>
              <w:pStyle w:val="OtherTableBody"/>
            </w:pPr>
          </w:p>
        </w:tc>
        <w:tc>
          <w:tcPr>
            <w:tcW w:w="1400" w:type="dxa"/>
          </w:tcPr>
          <w:p w14:paraId="1DF84C8B" w14:textId="77777777" w:rsidR="006C348D" w:rsidRDefault="006C348D" w:rsidP="0087024B">
            <w:pPr>
              <w:pStyle w:val="OtherTableBody"/>
            </w:pPr>
            <w:r>
              <w:t>BOR</w:t>
            </w:r>
          </w:p>
        </w:tc>
        <w:tc>
          <w:tcPr>
            <w:tcW w:w="4200" w:type="dxa"/>
          </w:tcPr>
          <w:p w14:paraId="599D2159" w14:textId="77777777" w:rsidR="006C348D" w:rsidRDefault="006C348D" w:rsidP="0087024B">
            <w:pPr>
              <w:pStyle w:val="OtherTableBody"/>
            </w:pPr>
            <w:r>
              <w:t>Borate Boric Acid</w:t>
            </w:r>
          </w:p>
        </w:tc>
      </w:tr>
      <w:tr w:rsidR="006C348D" w14:paraId="598DE221" w14:textId="77777777" w:rsidTr="0087024B">
        <w:trPr>
          <w:tblHeader/>
        </w:trPr>
        <w:tc>
          <w:tcPr>
            <w:tcW w:w="600" w:type="dxa"/>
          </w:tcPr>
          <w:p w14:paraId="55EB2634" w14:textId="77777777" w:rsidR="006C348D" w:rsidRDefault="006C348D" w:rsidP="0087024B">
            <w:pPr>
              <w:pStyle w:val="OtherTableBody"/>
            </w:pPr>
          </w:p>
        </w:tc>
        <w:tc>
          <w:tcPr>
            <w:tcW w:w="600" w:type="dxa"/>
          </w:tcPr>
          <w:p w14:paraId="39258084" w14:textId="77777777" w:rsidR="006C348D" w:rsidRDefault="006C348D" w:rsidP="0087024B">
            <w:pPr>
              <w:pStyle w:val="OtherTableBody"/>
            </w:pPr>
            <w:r>
              <w:t>0371</w:t>
            </w:r>
          </w:p>
        </w:tc>
        <w:tc>
          <w:tcPr>
            <w:tcW w:w="2600" w:type="dxa"/>
          </w:tcPr>
          <w:p w14:paraId="6EC029CF" w14:textId="77777777" w:rsidR="006C348D" w:rsidRDefault="006C348D" w:rsidP="0087024B">
            <w:pPr>
              <w:pStyle w:val="OtherTableBody"/>
            </w:pPr>
          </w:p>
        </w:tc>
        <w:tc>
          <w:tcPr>
            <w:tcW w:w="1400" w:type="dxa"/>
          </w:tcPr>
          <w:p w14:paraId="5D10CC94" w14:textId="77777777" w:rsidR="006C348D" w:rsidRDefault="006C348D" w:rsidP="0087024B">
            <w:pPr>
              <w:pStyle w:val="OtherTableBody"/>
            </w:pPr>
            <w:r>
              <w:t>BOUIN</w:t>
            </w:r>
          </w:p>
        </w:tc>
        <w:tc>
          <w:tcPr>
            <w:tcW w:w="4200" w:type="dxa"/>
          </w:tcPr>
          <w:p w14:paraId="688536A2" w14:textId="77777777" w:rsidR="006C348D" w:rsidRDefault="006C348D" w:rsidP="0087024B">
            <w:pPr>
              <w:pStyle w:val="OtherTableBody"/>
            </w:pPr>
            <w:r>
              <w:t>Bouin's solution</w:t>
            </w:r>
          </w:p>
        </w:tc>
      </w:tr>
      <w:tr w:rsidR="006C348D" w14:paraId="1CE68097" w14:textId="77777777" w:rsidTr="0087024B">
        <w:trPr>
          <w:tblHeader/>
        </w:trPr>
        <w:tc>
          <w:tcPr>
            <w:tcW w:w="600" w:type="dxa"/>
          </w:tcPr>
          <w:p w14:paraId="332900CD" w14:textId="77777777" w:rsidR="006C348D" w:rsidRDefault="006C348D" w:rsidP="0087024B">
            <w:pPr>
              <w:pStyle w:val="OtherTableBody"/>
            </w:pPr>
          </w:p>
        </w:tc>
        <w:tc>
          <w:tcPr>
            <w:tcW w:w="600" w:type="dxa"/>
          </w:tcPr>
          <w:p w14:paraId="47109921" w14:textId="77777777" w:rsidR="006C348D" w:rsidRDefault="006C348D" w:rsidP="0087024B">
            <w:pPr>
              <w:pStyle w:val="OtherTableBody"/>
            </w:pPr>
            <w:r>
              <w:t>0371</w:t>
            </w:r>
          </w:p>
        </w:tc>
        <w:tc>
          <w:tcPr>
            <w:tcW w:w="2600" w:type="dxa"/>
          </w:tcPr>
          <w:p w14:paraId="62CF6CF7" w14:textId="77777777" w:rsidR="006C348D" w:rsidRDefault="006C348D" w:rsidP="0087024B">
            <w:pPr>
              <w:pStyle w:val="OtherTableBody"/>
            </w:pPr>
          </w:p>
        </w:tc>
        <w:tc>
          <w:tcPr>
            <w:tcW w:w="1400" w:type="dxa"/>
          </w:tcPr>
          <w:p w14:paraId="4A9421BD" w14:textId="77777777" w:rsidR="006C348D" w:rsidRDefault="006C348D" w:rsidP="0087024B">
            <w:pPr>
              <w:pStyle w:val="OtherTableBody"/>
            </w:pPr>
            <w:r>
              <w:t>BSKM</w:t>
            </w:r>
          </w:p>
        </w:tc>
        <w:tc>
          <w:tcPr>
            <w:tcW w:w="4200" w:type="dxa"/>
          </w:tcPr>
          <w:p w14:paraId="2FDF199E" w14:textId="77777777" w:rsidR="006C348D" w:rsidRDefault="006C348D" w:rsidP="0087024B">
            <w:pPr>
              <w:pStyle w:val="OtherTableBody"/>
            </w:pPr>
            <w:r>
              <w:t>Buffered skim milk</w:t>
            </w:r>
          </w:p>
        </w:tc>
      </w:tr>
      <w:tr w:rsidR="006C348D" w14:paraId="3C17A0F3" w14:textId="77777777" w:rsidTr="0087024B">
        <w:trPr>
          <w:tblHeader/>
        </w:trPr>
        <w:tc>
          <w:tcPr>
            <w:tcW w:w="600" w:type="dxa"/>
          </w:tcPr>
          <w:p w14:paraId="51DFF18D" w14:textId="77777777" w:rsidR="006C348D" w:rsidRDefault="006C348D" w:rsidP="0087024B">
            <w:pPr>
              <w:pStyle w:val="OtherTableBody"/>
            </w:pPr>
          </w:p>
        </w:tc>
        <w:tc>
          <w:tcPr>
            <w:tcW w:w="600" w:type="dxa"/>
          </w:tcPr>
          <w:p w14:paraId="1742A01E" w14:textId="77777777" w:rsidR="006C348D" w:rsidRDefault="006C348D" w:rsidP="0087024B">
            <w:pPr>
              <w:pStyle w:val="OtherTableBody"/>
            </w:pPr>
            <w:r>
              <w:t>0371</w:t>
            </w:r>
          </w:p>
        </w:tc>
        <w:tc>
          <w:tcPr>
            <w:tcW w:w="2600" w:type="dxa"/>
          </w:tcPr>
          <w:p w14:paraId="720555F8" w14:textId="77777777" w:rsidR="006C348D" w:rsidRDefault="006C348D" w:rsidP="0087024B">
            <w:pPr>
              <w:pStyle w:val="OtherTableBody"/>
            </w:pPr>
          </w:p>
        </w:tc>
        <w:tc>
          <w:tcPr>
            <w:tcW w:w="1400" w:type="dxa"/>
          </w:tcPr>
          <w:p w14:paraId="51BFF857" w14:textId="77777777" w:rsidR="006C348D" w:rsidRDefault="006C348D" w:rsidP="0087024B">
            <w:pPr>
              <w:pStyle w:val="OtherTableBody"/>
            </w:pPr>
            <w:r>
              <w:t>C32</w:t>
            </w:r>
          </w:p>
        </w:tc>
        <w:tc>
          <w:tcPr>
            <w:tcW w:w="4200" w:type="dxa"/>
          </w:tcPr>
          <w:p w14:paraId="4CA6F526" w14:textId="77777777" w:rsidR="006C348D" w:rsidRDefault="006C348D" w:rsidP="0087024B">
            <w:pPr>
              <w:pStyle w:val="OtherTableBody"/>
            </w:pPr>
            <w:r>
              <w:t>3.2%  Citrate</w:t>
            </w:r>
          </w:p>
        </w:tc>
      </w:tr>
      <w:tr w:rsidR="006C348D" w14:paraId="05163E38" w14:textId="77777777" w:rsidTr="0087024B">
        <w:trPr>
          <w:tblHeader/>
        </w:trPr>
        <w:tc>
          <w:tcPr>
            <w:tcW w:w="600" w:type="dxa"/>
          </w:tcPr>
          <w:p w14:paraId="71866490" w14:textId="77777777" w:rsidR="006C348D" w:rsidRDefault="006C348D" w:rsidP="0087024B">
            <w:pPr>
              <w:pStyle w:val="OtherTableBody"/>
            </w:pPr>
          </w:p>
        </w:tc>
        <w:tc>
          <w:tcPr>
            <w:tcW w:w="600" w:type="dxa"/>
          </w:tcPr>
          <w:p w14:paraId="4BCCE3CB" w14:textId="77777777" w:rsidR="006C348D" w:rsidRDefault="006C348D" w:rsidP="0087024B">
            <w:pPr>
              <w:pStyle w:val="OtherTableBody"/>
            </w:pPr>
            <w:r>
              <w:t>0371</w:t>
            </w:r>
          </w:p>
        </w:tc>
        <w:tc>
          <w:tcPr>
            <w:tcW w:w="2600" w:type="dxa"/>
          </w:tcPr>
          <w:p w14:paraId="0E4BC9C7" w14:textId="77777777" w:rsidR="006C348D" w:rsidRDefault="006C348D" w:rsidP="0087024B">
            <w:pPr>
              <w:pStyle w:val="OtherTableBody"/>
            </w:pPr>
          </w:p>
        </w:tc>
        <w:tc>
          <w:tcPr>
            <w:tcW w:w="1400" w:type="dxa"/>
          </w:tcPr>
          <w:p w14:paraId="0C888168" w14:textId="77777777" w:rsidR="006C348D" w:rsidRDefault="006C348D" w:rsidP="0087024B">
            <w:pPr>
              <w:pStyle w:val="OtherTableBody"/>
            </w:pPr>
            <w:r>
              <w:t>C38</w:t>
            </w:r>
          </w:p>
        </w:tc>
        <w:tc>
          <w:tcPr>
            <w:tcW w:w="4200" w:type="dxa"/>
          </w:tcPr>
          <w:p w14:paraId="6BD92967" w14:textId="77777777" w:rsidR="006C348D" w:rsidRDefault="006C348D" w:rsidP="0087024B">
            <w:pPr>
              <w:pStyle w:val="OtherTableBody"/>
            </w:pPr>
            <w:r>
              <w:t>3.8% Citrate</w:t>
            </w:r>
          </w:p>
        </w:tc>
      </w:tr>
      <w:tr w:rsidR="006C348D" w14:paraId="39210D97" w14:textId="77777777" w:rsidTr="0087024B">
        <w:trPr>
          <w:tblHeader/>
        </w:trPr>
        <w:tc>
          <w:tcPr>
            <w:tcW w:w="600" w:type="dxa"/>
          </w:tcPr>
          <w:p w14:paraId="415DB01A" w14:textId="77777777" w:rsidR="006C348D" w:rsidRDefault="006C348D" w:rsidP="0087024B">
            <w:pPr>
              <w:pStyle w:val="OtherTableBody"/>
            </w:pPr>
          </w:p>
        </w:tc>
        <w:tc>
          <w:tcPr>
            <w:tcW w:w="600" w:type="dxa"/>
          </w:tcPr>
          <w:p w14:paraId="4239B368" w14:textId="77777777" w:rsidR="006C348D" w:rsidRDefault="006C348D" w:rsidP="0087024B">
            <w:pPr>
              <w:pStyle w:val="OtherTableBody"/>
            </w:pPr>
            <w:r>
              <w:t>0371</w:t>
            </w:r>
          </w:p>
        </w:tc>
        <w:tc>
          <w:tcPr>
            <w:tcW w:w="2600" w:type="dxa"/>
          </w:tcPr>
          <w:p w14:paraId="3AA46E14" w14:textId="77777777" w:rsidR="006C348D" w:rsidRDefault="006C348D" w:rsidP="0087024B">
            <w:pPr>
              <w:pStyle w:val="OtherTableBody"/>
            </w:pPr>
          </w:p>
        </w:tc>
        <w:tc>
          <w:tcPr>
            <w:tcW w:w="1400" w:type="dxa"/>
          </w:tcPr>
          <w:p w14:paraId="511FD22D" w14:textId="77777777" w:rsidR="006C348D" w:rsidRDefault="006C348D" w:rsidP="0087024B">
            <w:pPr>
              <w:pStyle w:val="OtherTableBody"/>
            </w:pPr>
            <w:r>
              <w:t>CARS</w:t>
            </w:r>
          </w:p>
        </w:tc>
        <w:tc>
          <w:tcPr>
            <w:tcW w:w="4200" w:type="dxa"/>
          </w:tcPr>
          <w:p w14:paraId="4CCEEB2D" w14:textId="77777777" w:rsidR="006C348D" w:rsidRDefault="006C348D" w:rsidP="0087024B">
            <w:pPr>
              <w:pStyle w:val="OtherTableBody"/>
            </w:pPr>
            <w:r>
              <w:t>Carson's Modified 10% formalin</w:t>
            </w:r>
          </w:p>
        </w:tc>
      </w:tr>
      <w:tr w:rsidR="006C348D" w14:paraId="760E9A1D" w14:textId="77777777" w:rsidTr="0087024B">
        <w:trPr>
          <w:tblHeader/>
        </w:trPr>
        <w:tc>
          <w:tcPr>
            <w:tcW w:w="600" w:type="dxa"/>
          </w:tcPr>
          <w:p w14:paraId="44133771" w14:textId="77777777" w:rsidR="006C348D" w:rsidRDefault="006C348D" w:rsidP="0087024B">
            <w:pPr>
              <w:pStyle w:val="OtherTableBody"/>
            </w:pPr>
          </w:p>
        </w:tc>
        <w:tc>
          <w:tcPr>
            <w:tcW w:w="600" w:type="dxa"/>
          </w:tcPr>
          <w:p w14:paraId="3042BEDF" w14:textId="77777777" w:rsidR="006C348D" w:rsidRDefault="006C348D" w:rsidP="0087024B">
            <w:pPr>
              <w:pStyle w:val="OtherTableBody"/>
            </w:pPr>
            <w:r>
              <w:t>0371</w:t>
            </w:r>
          </w:p>
        </w:tc>
        <w:tc>
          <w:tcPr>
            <w:tcW w:w="2600" w:type="dxa"/>
          </w:tcPr>
          <w:p w14:paraId="0BA13C2B" w14:textId="77777777" w:rsidR="006C348D" w:rsidRDefault="006C348D" w:rsidP="0087024B">
            <w:pPr>
              <w:pStyle w:val="OtherTableBody"/>
            </w:pPr>
          </w:p>
        </w:tc>
        <w:tc>
          <w:tcPr>
            <w:tcW w:w="1400" w:type="dxa"/>
          </w:tcPr>
          <w:p w14:paraId="438DF837" w14:textId="77777777" w:rsidR="006C348D" w:rsidRDefault="006C348D" w:rsidP="0087024B">
            <w:pPr>
              <w:pStyle w:val="OtherTableBody"/>
            </w:pPr>
            <w:r>
              <w:t>CARY</w:t>
            </w:r>
          </w:p>
        </w:tc>
        <w:tc>
          <w:tcPr>
            <w:tcW w:w="4200" w:type="dxa"/>
          </w:tcPr>
          <w:p w14:paraId="38783178" w14:textId="77777777" w:rsidR="006C348D" w:rsidRDefault="006C348D" w:rsidP="0087024B">
            <w:pPr>
              <w:pStyle w:val="OtherTableBody"/>
            </w:pPr>
            <w:r>
              <w:t>Cary Blair Medium</w:t>
            </w:r>
          </w:p>
        </w:tc>
      </w:tr>
      <w:tr w:rsidR="006C348D" w14:paraId="17879B50" w14:textId="77777777" w:rsidTr="0087024B">
        <w:trPr>
          <w:tblHeader/>
        </w:trPr>
        <w:tc>
          <w:tcPr>
            <w:tcW w:w="600" w:type="dxa"/>
          </w:tcPr>
          <w:p w14:paraId="293B3C5A" w14:textId="77777777" w:rsidR="006C348D" w:rsidRDefault="006C348D" w:rsidP="0087024B">
            <w:pPr>
              <w:pStyle w:val="OtherTableBody"/>
            </w:pPr>
          </w:p>
        </w:tc>
        <w:tc>
          <w:tcPr>
            <w:tcW w:w="600" w:type="dxa"/>
          </w:tcPr>
          <w:p w14:paraId="60871F3C" w14:textId="77777777" w:rsidR="006C348D" w:rsidRDefault="006C348D" w:rsidP="0087024B">
            <w:pPr>
              <w:pStyle w:val="OtherTableBody"/>
            </w:pPr>
            <w:r>
              <w:t>0371</w:t>
            </w:r>
          </w:p>
        </w:tc>
        <w:tc>
          <w:tcPr>
            <w:tcW w:w="2600" w:type="dxa"/>
          </w:tcPr>
          <w:p w14:paraId="3AC63922" w14:textId="77777777" w:rsidR="006C348D" w:rsidRDefault="006C348D" w:rsidP="0087024B">
            <w:pPr>
              <w:pStyle w:val="OtherTableBody"/>
            </w:pPr>
          </w:p>
        </w:tc>
        <w:tc>
          <w:tcPr>
            <w:tcW w:w="1400" w:type="dxa"/>
          </w:tcPr>
          <w:p w14:paraId="618A9C40" w14:textId="77777777" w:rsidR="006C348D" w:rsidRDefault="006C348D" w:rsidP="0087024B">
            <w:pPr>
              <w:pStyle w:val="OtherTableBody"/>
            </w:pPr>
            <w:r>
              <w:t>CHLTM</w:t>
            </w:r>
          </w:p>
        </w:tc>
        <w:tc>
          <w:tcPr>
            <w:tcW w:w="4200" w:type="dxa"/>
          </w:tcPr>
          <w:p w14:paraId="1D99275B" w14:textId="77777777" w:rsidR="006C348D" w:rsidRDefault="006C348D" w:rsidP="0087024B">
            <w:pPr>
              <w:pStyle w:val="OtherTableBody"/>
            </w:pPr>
            <w:r>
              <w:t>Chlamydia transport medium</w:t>
            </w:r>
          </w:p>
        </w:tc>
      </w:tr>
      <w:tr w:rsidR="006C348D" w14:paraId="6D5D33C1" w14:textId="77777777" w:rsidTr="0087024B">
        <w:trPr>
          <w:tblHeader/>
        </w:trPr>
        <w:tc>
          <w:tcPr>
            <w:tcW w:w="600" w:type="dxa"/>
          </w:tcPr>
          <w:p w14:paraId="485E09F4" w14:textId="77777777" w:rsidR="006C348D" w:rsidRDefault="006C348D" w:rsidP="0087024B">
            <w:pPr>
              <w:pStyle w:val="OtherTableBody"/>
            </w:pPr>
          </w:p>
        </w:tc>
        <w:tc>
          <w:tcPr>
            <w:tcW w:w="600" w:type="dxa"/>
          </w:tcPr>
          <w:p w14:paraId="5AB0B0D4" w14:textId="77777777" w:rsidR="006C348D" w:rsidRDefault="006C348D" w:rsidP="0087024B">
            <w:pPr>
              <w:pStyle w:val="OtherTableBody"/>
            </w:pPr>
            <w:r>
              <w:t>0371</w:t>
            </w:r>
          </w:p>
        </w:tc>
        <w:tc>
          <w:tcPr>
            <w:tcW w:w="2600" w:type="dxa"/>
          </w:tcPr>
          <w:p w14:paraId="477C9107" w14:textId="77777777" w:rsidR="006C348D" w:rsidRDefault="006C348D" w:rsidP="0087024B">
            <w:pPr>
              <w:pStyle w:val="OtherTableBody"/>
            </w:pPr>
          </w:p>
        </w:tc>
        <w:tc>
          <w:tcPr>
            <w:tcW w:w="1400" w:type="dxa"/>
          </w:tcPr>
          <w:p w14:paraId="10D4957C" w14:textId="77777777" w:rsidR="006C348D" w:rsidRDefault="006C348D" w:rsidP="0087024B">
            <w:pPr>
              <w:pStyle w:val="OtherTableBody"/>
            </w:pPr>
            <w:r>
              <w:t>CTAD</w:t>
            </w:r>
          </w:p>
        </w:tc>
        <w:tc>
          <w:tcPr>
            <w:tcW w:w="4200" w:type="dxa"/>
          </w:tcPr>
          <w:p w14:paraId="467764A7" w14:textId="77777777" w:rsidR="006C348D" w:rsidRDefault="006C348D" w:rsidP="0087024B">
            <w:pPr>
              <w:pStyle w:val="OtherTableBody"/>
            </w:pPr>
            <w:r>
              <w:t>CTAD (this should be spelled out if not universally understood)</w:t>
            </w:r>
          </w:p>
        </w:tc>
      </w:tr>
      <w:tr w:rsidR="006C348D" w14:paraId="01DE1B2F" w14:textId="77777777" w:rsidTr="0087024B">
        <w:trPr>
          <w:tblHeader/>
        </w:trPr>
        <w:tc>
          <w:tcPr>
            <w:tcW w:w="600" w:type="dxa"/>
          </w:tcPr>
          <w:p w14:paraId="2B977231" w14:textId="77777777" w:rsidR="006C348D" w:rsidRDefault="006C348D" w:rsidP="0087024B">
            <w:pPr>
              <w:pStyle w:val="OtherTableBody"/>
            </w:pPr>
          </w:p>
        </w:tc>
        <w:tc>
          <w:tcPr>
            <w:tcW w:w="600" w:type="dxa"/>
          </w:tcPr>
          <w:p w14:paraId="6C049E09" w14:textId="77777777" w:rsidR="006C348D" w:rsidRDefault="006C348D" w:rsidP="0087024B">
            <w:pPr>
              <w:pStyle w:val="OtherTableBody"/>
            </w:pPr>
            <w:r>
              <w:t>0371</w:t>
            </w:r>
          </w:p>
        </w:tc>
        <w:tc>
          <w:tcPr>
            <w:tcW w:w="2600" w:type="dxa"/>
          </w:tcPr>
          <w:p w14:paraId="082FB01E" w14:textId="77777777" w:rsidR="006C348D" w:rsidRDefault="006C348D" w:rsidP="0087024B">
            <w:pPr>
              <w:pStyle w:val="OtherTableBody"/>
            </w:pPr>
          </w:p>
        </w:tc>
        <w:tc>
          <w:tcPr>
            <w:tcW w:w="1400" w:type="dxa"/>
          </w:tcPr>
          <w:p w14:paraId="2884114B" w14:textId="77777777" w:rsidR="006C348D" w:rsidRDefault="006C348D" w:rsidP="0087024B">
            <w:pPr>
              <w:pStyle w:val="OtherTableBody"/>
            </w:pPr>
            <w:r>
              <w:t>EDTK</w:t>
            </w:r>
          </w:p>
        </w:tc>
        <w:tc>
          <w:tcPr>
            <w:tcW w:w="4200" w:type="dxa"/>
          </w:tcPr>
          <w:p w14:paraId="6D982C08" w14:textId="77777777" w:rsidR="006C348D" w:rsidRDefault="006C348D" w:rsidP="0087024B">
            <w:pPr>
              <w:pStyle w:val="OtherTableBody"/>
            </w:pPr>
            <w:r>
              <w:t>Potassium/K EDTA</w:t>
            </w:r>
          </w:p>
        </w:tc>
      </w:tr>
      <w:tr w:rsidR="006C348D" w14:paraId="603FFDD4" w14:textId="77777777" w:rsidTr="0087024B">
        <w:trPr>
          <w:tblHeader/>
        </w:trPr>
        <w:tc>
          <w:tcPr>
            <w:tcW w:w="600" w:type="dxa"/>
          </w:tcPr>
          <w:p w14:paraId="40C57952" w14:textId="77777777" w:rsidR="006C348D" w:rsidRDefault="006C348D" w:rsidP="0087024B">
            <w:pPr>
              <w:pStyle w:val="OtherTableBody"/>
            </w:pPr>
          </w:p>
        </w:tc>
        <w:tc>
          <w:tcPr>
            <w:tcW w:w="600" w:type="dxa"/>
          </w:tcPr>
          <w:p w14:paraId="72CC0ED0" w14:textId="77777777" w:rsidR="006C348D" w:rsidRDefault="006C348D" w:rsidP="0087024B">
            <w:pPr>
              <w:pStyle w:val="OtherTableBody"/>
            </w:pPr>
            <w:r>
              <w:t>0371</w:t>
            </w:r>
          </w:p>
        </w:tc>
        <w:tc>
          <w:tcPr>
            <w:tcW w:w="2600" w:type="dxa"/>
          </w:tcPr>
          <w:p w14:paraId="1961321C" w14:textId="77777777" w:rsidR="006C348D" w:rsidRDefault="006C348D" w:rsidP="0087024B">
            <w:pPr>
              <w:pStyle w:val="OtherTableBody"/>
            </w:pPr>
          </w:p>
        </w:tc>
        <w:tc>
          <w:tcPr>
            <w:tcW w:w="1400" w:type="dxa"/>
          </w:tcPr>
          <w:p w14:paraId="40CC090E" w14:textId="77777777" w:rsidR="006C348D" w:rsidRDefault="006C348D" w:rsidP="0087024B">
            <w:pPr>
              <w:pStyle w:val="OtherTableBody"/>
            </w:pPr>
            <w:r>
              <w:t>EDTK15</w:t>
            </w:r>
          </w:p>
        </w:tc>
        <w:tc>
          <w:tcPr>
            <w:tcW w:w="4200" w:type="dxa"/>
          </w:tcPr>
          <w:p w14:paraId="6E84305B" w14:textId="77777777" w:rsidR="006C348D" w:rsidRDefault="006C348D" w:rsidP="0087024B">
            <w:pPr>
              <w:pStyle w:val="OtherTableBody"/>
            </w:pPr>
            <w:r>
              <w:t>Potassium/K EDTA 15%</w:t>
            </w:r>
          </w:p>
        </w:tc>
      </w:tr>
      <w:tr w:rsidR="006C348D" w14:paraId="4EC1F085" w14:textId="77777777" w:rsidTr="0087024B">
        <w:trPr>
          <w:tblHeader/>
        </w:trPr>
        <w:tc>
          <w:tcPr>
            <w:tcW w:w="600" w:type="dxa"/>
          </w:tcPr>
          <w:p w14:paraId="11F9A814" w14:textId="77777777" w:rsidR="006C348D" w:rsidRDefault="006C348D" w:rsidP="0087024B">
            <w:pPr>
              <w:pStyle w:val="OtherTableBody"/>
            </w:pPr>
          </w:p>
        </w:tc>
        <w:tc>
          <w:tcPr>
            <w:tcW w:w="600" w:type="dxa"/>
          </w:tcPr>
          <w:p w14:paraId="31B1B69F" w14:textId="77777777" w:rsidR="006C348D" w:rsidRDefault="006C348D" w:rsidP="0087024B">
            <w:pPr>
              <w:pStyle w:val="OtherTableBody"/>
            </w:pPr>
            <w:r>
              <w:t>0371</w:t>
            </w:r>
          </w:p>
        </w:tc>
        <w:tc>
          <w:tcPr>
            <w:tcW w:w="2600" w:type="dxa"/>
          </w:tcPr>
          <w:p w14:paraId="09B7C3D0" w14:textId="77777777" w:rsidR="006C348D" w:rsidRDefault="006C348D" w:rsidP="0087024B">
            <w:pPr>
              <w:pStyle w:val="OtherTableBody"/>
            </w:pPr>
          </w:p>
        </w:tc>
        <w:tc>
          <w:tcPr>
            <w:tcW w:w="1400" w:type="dxa"/>
          </w:tcPr>
          <w:p w14:paraId="69DFB211" w14:textId="77777777" w:rsidR="006C348D" w:rsidRDefault="006C348D" w:rsidP="0087024B">
            <w:pPr>
              <w:pStyle w:val="OtherTableBody"/>
            </w:pPr>
            <w:r>
              <w:t>EDTK75</w:t>
            </w:r>
          </w:p>
        </w:tc>
        <w:tc>
          <w:tcPr>
            <w:tcW w:w="4200" w:type="dxa"/>
          </w:tcPr>
          <w:p w14:paraId="45BF1629" w14:textId="77777777" w:rsidR="006C348D" w:rsidRDefault="006C348D" w:rsidP="0087024B">
            <w:pPr>
              <w:pStyle w:val="OtherTableBody"/>
            </w:pPr>
            <w:r>
              <w:t>Potassium/K EDTA 7.5%</w:t>
            </w:r>
          </w:p>
        </w:tc>
      </w:tr>
      <w:tr w:rsidR="006C348D" w14:paraId="21AB4693" w14:textId="77777777" w:rsidTr="0087024B">
        <w:trPr>
          <w:tblHeader/>
        </w:trPr>
        <w:tc>
          <w:tcPr>
            <w:tcW w:w="600" w:type="dxa"/>
          </w:tcPr>
          <w:p w14:paraId="0134FF0E" w14:textId="77777777" w:rsidR="006C348D" w:rsidRDefault="006C348D" w:rsidP="0087024B">
            <w:pPr>
              <w:pStyle w:val="OtherTableBody"/>
            </w:pPr>
          </w:p>
        </w:tc>
        <w:tc>
          <w:tcPr>
            <w:tcW w:w="600" w:type="dxa"/>
          </w:tcPr>
          <w:p w14:paraId="69295C4E" w14:textId="77777777" w:rsidR="006C348D" w:rsidRDefault="006C348D" w:rsidP="0087024B">
            <w:pPr>
              <w:pStyle w:val="OtherTableBody"/>
            </w:pPr>
            <w:r>
              <w:t>0371</w:t>
            </w:r>
          </w:p>
        </w:tc>
        <w:tc>
          <w:tcPr>
            <w:tcW w:w="2600" w:type="dxa"/>
          </w:tcPr>
          <w:p w14:paraId="72C6FA38" w14:textId="77777777" w:rsidR="006C348D" w:rsidRDefault="006C348D" w:rsidP="0087024B">
            <w:pPr>
              <w:pStyle w:val="OtherTableBody"/>
            </w:pPr>
          </w:p>
        </w:tc>
        <w:tc>
          <w:tcPr>
            <w:tcW w:w="1400" w:type="dxa"/>
          </w:tcPr>
          <w:p w14:paraId="567A3280" w14:textId="77777777" w:rsidR="006C348D" w:rsidRDefault="006C348D" w:rsidP="0087024B">
            <w:pPr>
              <w:pStyle w:val="OtherTableBody"/>
            </w:pPr>
            <w:r>
              <w:t>EDTN</w:t>
            </w:r>
          </w:p>
        </w:tc>
        <w:tc>
          <w:tcPr>
            <w:tcW w:w="4200" w:type="dxa"/>
          </w:tcPr>
          <w:p w14:paraId="28F03197" w14:textId="77777777" w:rsidR="006C348D" w:rsidRDefault="006C348D" w:rsidP="0087024B">
            <w:pPr>
              <w:pStyle w:val="OtherTableBody"/>
            </w:pPr>
            <w:r>
              <w:t>Sodium/Na EDTA</w:t>
            </w:r>
          </w:p>
        </w:tc>
      </w:tr>
      <w:tr w:rsidR="006C348D" w14:paraId="01106651" w14:textId="77777777" w:rsidTr="0087024B">
        <w:trPr>
          <w:tblHeader/>
        </w:trPr>
        <w:tc>
          <w:tcPr>
            <w:tcW w:w="600" w:type="dxa"/>
          </w:tcPr>
          <w:p w14:paraId="42BF2B47" w14:textId="77777777" w:rsidR="006C348D" w:rsidRDefault="006C348D" w:rsidP="0087024B">
            <w:pPr>
              <w:pStyle w:val="OtherTableBody"/>
            </w:pPr>
          </w:p>
        </w:tc>
        <w:tc>
          <w:tcPr>
            <w:tcW w:w="600" w:type="dxa"/>
          </w:tcPr>
          <w:p w14:paraId="3AEC0D46" w14:textId="77777777" w:rsidR="006C348D" w:rsidRDefault="006C348D" w:rsidP="0087024B">
            <w:pPr>
              <w:pStyle w:val="OtherTableBody"/>
            </w:pPr>
            <w:r>
              <w:t>0371</w:t>
            </w:r>
          </w:p>
        </w:tc>
        <w:tc>
          <w:tcPr>
            <w:tcW w:w="2600" w:type="dxa"/>
          </w:tcPr>
          <w:p w14:paraId="0CC5FF0A" w14:textId="77777777" w:rsidR="006C348D" w:rsidRDefault="006C348D" w:rsidP="0087024B">
            <w:pPr>
              <w:pStyle w:val="OtherTableBody"/>
            </w:pPr>
          </w:p>
        </w:tc>
        <w:tc>
          <w:tcPr>
            <w:tcW w:w="1400" w:type="dxa"/>
          </w:tcPr>
          <w:p w14:paraId="22D5D67C" w14:textId="77777777" w:rsidR="006C348D" w:rsidRDefault="006C348D" w:rsidP="0087024B">
            <w:pPr>
              <w:pStyle w:val="OtherTableBody"/>
            </w:pPr>
            <w:r>
              <w:t>ENT</w:t>
            </w:r>
          </w:p>
        </w:tc>
        <w:tc>
          <w:tcPr>
            <w:tcW w:w="4200" w:type="dxa"/>
          </w:tcPr>
          <w:p w14:paraId="00922134" w14:textId="77777777" w:rsidR="006C348D" w:rsidRDefault="006C348D" w:rsidP="0087024B">
            <w:pPr>
              <w:pStyle w:val="OtherTableBody"/>
            </w:pPr>
            <w:r>
              <w:t>Enteric bacteria transport medium</w:t>
            </w:r>
          </w:p>
        </w:tc>
      </w:tr>
      <w:tr w:rsidR="006C348D" w14:paraId="5A99F638" w14:textId="77777777" w:rsidTr="0087024B">
        <w:trPr>
          <w:tblHeader/>
        </w:trPr>
        <w:tc>
          <w:tcPr>
            <w:tcW w:w="600" w:type="dxa"/>
          </w:tcPr>
          <w:p w14:paraId="6D31DB29" w14:textId="77777777" w:rsidR="006C348D" w:rsidRDefault="006C348D" w:rsidP="0087024B">
            <w:pPr>
              <w:pStyle w:val="OtherTableBody"/>
            </w:pPr>
          </w:p>
        </w:tc>
        <w:tc>
          <w:tcPr>
            <w:tcW w:w="600" w:type="dxa"/>
          </w:tcPr>
          <w:p w14:paraId="2CB19FE7" w14:textId="77777777" w:rsidR="006C348D" w:rsidRDefault="006C348D" w:rsidP="0087024B">
            <w:pPr>
              <w:pStyle w:val="OtherTableBody"/>
            </w:pPr>
            <w:r>
              <w:t>0371</w:t>
            </w:r>
          </w:p>
        </w:tc>
        <w:tc>
          <w:tcPr>
            <w:tcW w:w="2600" w:type="dxa"/>
          </w:tcPr>
          <w:p w14:paraId="355030B8" w14:textId="77777777" w:rsidR="006C348D" w:rsidRDefault="006C348D" w:rsidP="0087024B">
            <w:pPr>
              <w:pStyle w:val="OtherTableBody"/>
            </w:pPr>
          </w:p>
        </w:tc>
        <w:tc>
          <w:tcPr>
            <w:tcW w:w="1400" w:type="dxa"/>
          </w:tcPr>
          <w:p w14:paraId="6069C77A" w14:textId="77777777" w:rsidR="006C348D" w:rsidRDefault="006C348D" w:rsidP="0087024B">
            <w:pPr>
              <w:pStyle w:val="OtherTableBody"/>
            </w:pPr>
            <w:r>
              <w:t>ENT+</w:t>
            </w:r>
          </w:p>
        </w:tc>
        <w:tc>
          <w:tcPr>
            <w:tcW w:w="4200" w:type="dxa"/>
          </w:tcPr>
          <w:p w14:paraId="55167BD8" w14:textId="77777777" w:rsidR="006C348D" w:rsidRDefault="006C348D" w:rsidP="0087024B">
            <w:pPr>
              <w:pStyle w:val="OtherTableBody"/>
            </w:pPr>
            <w:r>
              <w:t>Enteric plus</w:t>
            </w:r>
          </w:p>
        </w:tc>
      </w:tr>
      <w:tr w:rsidR="006C348D" w14:paraId="4C3D9796" w14:textId="77777777" w:rsidTr="0087024B">
        <w:trPr>
          <w:tblHeader/>
        </w:trPr>
        <w:tc>
          <w:tcPr>
            <w:tcW w:w="600" w:type="dxa"/>
          </w:tcPr>
          <w:p w14:paraId="5F8799A2" w14:textId="77777777" w:rsidR="006C348D" w:rsidRDefault="006C348D" w:rsidP="0087024B">
            <w:pPr>
              <w:pStyle w:val="OtherTableBody"/>
            </w:pPr>
          </w:p>
        </w:tc>
        <w:tc>
          <w:tcPr>
            <w:tcW w:w="600" w:type="dxa"/>
          </w:tcPr>
          <w:p w14:paraId="701DCD24" w14:textId="77777777" w:rsidR="006C348D" w:rsidRDefault="006C348D" w:rsidP="0087024B">
            <w:pPr>
              <w:pStyle w:val="OtherTableBody"/>
            </w:pPr>
            <w:r>
              <w:t>0371</w:t>
            </w:r>
          </w:p>
        </w:tc>
        <w:tc>
          <w:tcPr>
            <w:tcW w:w="2600" w:type="dxa"/>
          </w:tcPr>
          <w:p w14:paraId="4253D07E" w14:textId="77777777" w:rsidR="006C348D" w:rsidRDefault="006C348D" w:rsidP="0087024B">
            <w:pPr>
              <w:pStyle w:val="OtherTableBody"/>
            </w:pPr>
          </w:p>
        </w:tc>
        <w:tc>
          <w:tcPr>
            <w:tcW w:w="1400" w:type="dxa"/>
          </w:tcPr>
          <w:p w14:paraId="247259B3" w14:textId="77777777" w:rsidR="006C348D" w:rsidRDefault="006C348D" w:rsidP="0087024B">
            <w:pPr>
              <w:pStyle w:val="OtherTableBody"/>
            </w:pPr>
            <w:r>
              <w:t>F10</w:t>
            </w:r>
          </w:p>
        </w:tc>
        <w:tc>
          <w:tcPr>
            <w:tcW w:w="4200" w:type="dxa"/>
          </w:tcPr>
          <w:p w14:paraId="51E7FF65" w14:textId="77777777" w:rsidR="006C348D" w:rsidRDefault="006C348D" w:rsidP="0087024B">
            <w:pPr>
              <w:pStyle w:val="OtherTableBody"/>
            </w:pPr>
            <w:r>
              <w:t>10% Formalin</w:t>
            </w:r>
          </w:p>
        </w:tc>
      </w:tr>
      <w:tr w:rsidR="006C348D" w14:paraId="7DD89C18" w14:textId="77777777" w:rsidTr="0087024B">
        <w:trPr>
          <w:tblHeader/>
        </w:trPr>
        <w:tc>
          <w:tcPr>
            <w:tcW w:w="600" w:type="dxa"/>
          </w:tcPr>
          <w:p w14:paraId="71ED43C9" w14:textId="77777777" w:rsidR="006C348D" w:rsidRDefault="006C348D" w:rsidP="0087024B">
            <w:pPr>
              <w:pStyle w:val="OtherTableBody"/>
            </w:pPr>
          </w:p>
        </w:tc>
        <w:tc>
          <w:tcPr>
            <w:tcW w:w="600" w:type="dxa"/>
          </w:tcPr>
          <w:p w14:paraId="364E5E3F" w14:textId="77777777" w:rsidR="006C348D" w:rsidRDefault="006C348D" w:rsidP="0087024B">
            <w:pPr>
              <w:pStyle w:val="OtherTableBody"/>
            </w:pPr>
            <w:r>
              <w:t>0371</w:t>
            </w:r>
          </w:p>
        </w:tc>
        <w:tc>
          <w:tcPr>
            <w:tcW w:w="2600" w:type="dxa"/>
          </w:tcPr>
          <w:p w14:paraId="778263D6" w14:textId="77777777" w:rsidR="006C348D" w:rsidRDefault="006C348D" w:rsidP="0087024B">
            <w:pPr>
              <w:pStyle w:val="OtherTableBody"/>
            </w:pPr>
          </w:p>
        </w:tc>
        <w:tc>
          <w:tcPr>
            <w:tcW w:w="1400" w:type="dxa"/>
          </w:tcPr>
          <w:p w14:paraId="603CF77C" w14:textId="77777777" w:rsidR="006C348D" w:rsidRDefault="006C348D" w:rsidP="0087024B">
            <w:pPr>
              <w:pStyle w:val="OtherTableBody"/>
            </w:pPr>
            <w:r>
              <w:t>FDP</w:t>
            </w:r>
          </w:p>
        </w:tc>
        <w:tc>
          <w:tcPr>
            <w:tcW w:w="4200" w:type="dxa"/>
          </w:tcPr>
          <w:p w14:paraId="1DEF3BDF" w14:textId="77777777" w:rsidR="006C348D" w:rsidRDefault="006C348D" w:rsidP="0087024B">
            <w:pPr>
              <w:pStyle w:val="OtherTableBody"/>
            </w:pPr>
            <w:r>
              <w:t>Thrombin NIH; soybean trypsin inhibitor (Fibrin Degradation Products)</w:t>
            </w:r>
          </w:p>
        </w:tc>
      </w:tr>
      <w:tr w:rsidR="006C348D" w14:paraId="519AEF25" w14:textId="77777777" w:rsidTr="0087024B">
        <w:trPr>
          <w:tblHeader/>
        </w:trPr>
        <w:tc>
          <w:tcPr>
            <w:tcW w:w="600" w:type="dxa"/>
          </w:tcPr>
          <w:p w14:paraId="79E94CDC" w14:textId="77777777" w:rsidR="006C348D" w:rsidRDefault="006C348D" w:rsidP="0087024B">
            <w:pPr>
              <w:pStyle w:val="OtherTableBody"/>
            </w:pPr>
          </w:p>
        </w:tc>
        <w:tc>
          <w:tcPr>
            <w:tcW w:w="600" w:type="dxa"/>
          </w:tcPr>
          <w:p w14:paraId="063695C7" w14:textId="77777777" w:rsidR="006C348D" w:rsidRDefault="006C348D" w:rsidP="0087024B">
            <w:pPr>
              <w:pStyle w:val="OtherTableBody"/>
            </w:pPr>
            <w:r>
              <w:t>0371</w:t>
            </w:r>
          </w:p>
        </w:tc>
        <w:tc>
          <w:tcPr>
            <w:tcW w:w="2600" w:type="dxa"/>
          </w:tcPr>
          <w:p w14:paraId="771C9E86" w14:textId="77777777" w:rsidR="006C348D" w:rsidRDefault="006C348D" w:rsidP="0087024B">
            <w:pPr>
              <w:pStyle w:val="OtherTableBody"/>
            </w:pPr>
          </w:p>
        </w:tc>
        <w:tc>
          <w:tcPr>
            <w:tcW w:w="1400" w:type="dxa"/>
          </w:tcPr>
          <w:p w14:paraId="1FFA7377" w14:textId="77777777" w:rsidR="006C348D" w:rsidRDefault="006C348D" w:rsidP="0087024B">
            <w:pPr>
              <w:pStyle w:val="OtherTableBody"/>
            </w:pPr>
            <w:r>
              <w:t>FL10</w:t>
            </w:r>
          </w:p>
        </w:tc>
        <w:tc>
          <w:tcPr>
            <w:tcW w:w="4200" w:type="dxa"/>
          </w:tcPr>
          <w:p w14:paraId="662C6E93" w14:textId="77777777" w:rsidR="006C348D" w:rsidRDefault="006C348D" w:rsidP="0087024B">
            <w:pPr>
              <w:pStyle w:val="OtherTableBody"/>
            </w:pPr>
            <w:r>
              <w:t>Sodium Fluoride, 10mg</w:t>
            </w:r>
          </w:p>
        </w:tc>
      </w:tr>
      <w:tr w:rsidR="006C348D" w14:paraId="7B2C4876" w14:textId="77777777" w:rsidTr="0087024B">
        <w:trPr>
          <w:tblHeader/>
        </w:trPr>
        <w:tc>
          <w:tcPr>
            <w:tcW w:w="600" w:type="dxa"/>
          </w:tcPr>
          <w:p w14:paraId="3FD52DF1" w14:textId="77777777" w:rsidR="006C348D" w:rsidRDefault="006C348D" w:rsidP="0087024B">
            <w:pPr>
              <w:pStyle w:val="OtherTableBody"/>
            </w:pPr>
          </w:p>
        </w:tc>
        <w:tc>
          <w:tcPr>
            <w:tcW w:w="600" w:type="dxa"/>
          </w:tcPr>
          <w:p w14:paraId="705045AC" w14:textId="77777777" w:rsidR="006C348D" w:rsidRDefault="006C348D" w:rsidP="0087024B">
            <w:pPr>
              <w:pStyle w:val="OtherTableBody"/>
            </w:pPr>
            <w:r>
              <w:t>0371</w:t>
            </w:r>
          </w:p>
        </w:tc>
        <w:tc>
          <w:tcPr>
            <w:tcW w:w="2600" w:type="dxa"/>
          </w:tcPr>
          <w:p w14:paraId="528DD07E" w14:textId="77777777" w:rsidR="006C348D" w:rsidRDefault="006C348D" w:rsidP="0087024B">
            <w:pPr>
              <w:pStyle w:val="OtherTableBody"/>
            </w:pPr>
          </w:p>
        </w:tc>
        <w:tc>
          <w:tcPr>
            <w:tcW w:w="1400" w:type="dxa"/>
          </w:tcPr>
          <w:p w14:paraId="2584591A" w14:textId="77777777" w:rsidR="006C348D" w:rsidRDefault="006C348D" w:rsidP="0087024B">
            <w:pPr>
              <w:pStyle w:val="OtherTableBody"/>
            </w:pPr>
            <w:r>
              <w:t>FL100</w:t>
            </w:r>
          </w:p>
        </w:tc>
        <w:tc>
          <w:tcPr>
            <w:tcW w:w="4200" w:type="dxa"/>
          </w:tcPr>
          <w:p w14:paraId="615B006D" w14:textId="77777777" w:rsidR="006C348D" w:rsidRDefault="006C348D" w:rsidP="0087024B">
            <w:pPr>
              <w:pStyle w:val="OtherTableBody"/>
            </w:pPr>
            <w:r>
              <w:t>Sodium Fluoride, 100mg</w:t>
            </w:r>
          </w:p>
        </w:tc>
      </w:tr>
      <w:tr w:rsidR="006C348D" w14:paraId="173DADFA" w14:textId="77777777" w:rsidTr="0087024B">
        <w:trPr>
          <w:tblHeader/>
        </w:trPr>
        <w:tc>
          <w:tcPr>
            <w:tcW w:w="600" w:type="dxa"/>
          </w:tcPr>
          <w:p w14:paraId="6CE4C229" w14:textId="77777777" w:rsidR="006C348D" w:rsidRDefault="006C348D" w:rsidP="0087024B">
            <w:pPr>
              <w:pStyle w:val="OtherTableBody"/>
            </w:pPr>
          </w:p>
        </w:tc>
        <w:tc>
          <w:tcPr>
            <w:tcW w:w="600" w:type="dxa"/>
          </w:tcPr>
          <w:p w14:paraId="1EF9A34C" w14:textId="77777777" w:rsidR="006C348D" w:rsidRDefault="006C348D" w:rsidP="0087024B">
            <w:pPr>
              <w:pStyle w:val="OtherTableBody"/>
            </w:pPr>
            <w:r>
              <w:t>0371</w:t>
            </w:r>
          </w:p>
        </w:tc>
        <w:tc>
          <w:tcPr>
            <w:tcW w:w="2600" w:type="dxa"/>
          </w:tcPr>
          <w:p w14:paraId="69FA4C96" w14:textId="77777777" w:rsidR="006C348D" w:rsidRDefault="006C348D" w:rsidP="0087024B">
            <w:pPr>
              <w:pStyle w:val="OtherTableBody"/>
            </w:pPr>
          </w:p>
        </w:tc>
        <w:tc>
          <w:tcPr>
            <w:tcW w:w="1400" w:type="dxa"/>
          </w:tcPr>
          <w:p w14:paraId="4258F640" w14:textId="77777777" w:rsidR="006C348D" w:rsidRDefault="006C348D" w:rsidP="0087024B">
            <w:pPr>
              <w:pStyle w:val="OtherTableBody"/>
            </w:pPr>
            <w:r>
              <w:t>HCL6</w:t>
            </w:r>
          </w:p>
        </w:tc>
        <w:tc>
          <w:tcPr>
            <w:tcW w:w="4200" w:type="dxa"/>
          </w:tcPr>
          <w:p w14:paraId="69EBD455" w14:textId="77777777" w:rsidR="006C348D" w:rsidRDefault="006C348D" w:rsidP="0087024B">
            <w:pPr>
              <w:pStyle w:val="OtherTableBody"/>
            </w:pPr>
            <w:r>
              <w:t>6N HCL</w:t>
            </w:r>
          </w:p>
        </w:tc>
      </w:tr>
      <w:tr w:rsidR="006C348D" w14:paraId="0FF98BFD" w14:textId="77777777" w:rsidTr="0087024B">
        <w:trPr>
          <w:tblHeader/>
        </w:trPr>
        <w:tc>
          <w:tcPr>
            <w:tcW w:w="600" w:type="dxa"/>
          </w:tcPr>
          <w:p w14:paraId="34481548" w14:textId="77777777" w:rsidR="006C348D" w:rsidRDefault="006C348D" w:rsidP="0087024B">
            <w:pPr>
              <w:pStyle w:val="OtherTableBody"/>
            </w:pPr>
          </w:p>
        </w:tc>
        <w:tc>
          <w:tcPr>
            <w:tcW w:w="600" w:type="dxa"/>
          </w:tcPr>
          <w:p w14:paraId="4C652D3E" w14:textId="77777777" w:rsidR="006C348D" w:rsidRDefault="006C348D" w:rsidP="0087024B">
            <w:pPr>
              <w:pStyle w:val="OtherTableBody"/>
            </w:pPr>
            <w:r>
              <w:t>0371</w:t>
            </w:r>
          </w:p>
        </w:tc>
        <w:tc>
          <w:tcPr>
            <w:tcW w:w="2600" w:type="dxa"/>
          </w:tcPr>
          <w:p w14:paraId="6085854E" w14:textId="77777777" w:rsidR="006C348D" w:rsidRDefault="006C348D" w:rsidP="0087024B">
            <w:pPr>
              <w:pStyle w:val="OtherTableBody"/>
            </w:pPr>
          </w:p>
        </w:tc>
        <w:tc>
          <w:tcPr>
            <w:tcW w:w="1400" w:type="dxa"/>
          </w:tcPr>
          <w:p w14:paraId="7D57DCBF" w14:textId="77777777" w:rsidR="006C348D" w:rsidRDefault="006C348D" w:rsidP="0087024B">
            <w:pPr>
              <w:pStyle w:val="OtherTableBody"/>
            </w:pPr>
            <w:r>
              <w:t>HEPA</w:t>
            </w:r>
          </w:p>
        </w:tc>
        <w:tc>
          <w:tcPr>
            <w:tcW w:w="4200" w:type="dxa"/>
          </w:tcPr>
          <w:p w14:paraId="2EBC7C4E" w14:textId="77777777" w:rsidR="006C348D" w:rsidRDefault="006C348D" w:rsidP="0087024B">
            <w:pPr>
              <w:pStyle w:val="OtherTableBody"/>
            </w:pPr>
            <w:r>
              <w:t>Ammonium heparin</w:t>
            </w:r>
          </w:p>
        </w:tc>
      </w:tr>
      <w:tr w:rsidR="006C348D" w14:paraId="7524E7B9" w14:textId="77777777" w:rsidTr="0087024B">
        <w:trPr>
          <w:tblHeader/>
        </w:trPr>
        <w:tc>
          <w:tcPr>
            <w:tcW w:w="600" w:type="dxa"/>
          </w:tcPr>
          <w:p w14:paraId="737C1F9B" w14:textId="77777777" w:rsidR="006C348D" w:rsidRDefault="006C348D" w:rsidP="0087024B">
            <w:pPr>
              <w:pStyle w:val="OtherTableBody"/>
            </w:pPr>
          </w:p>
        </w:tc>
        <w:tc>
          <w:tcPr>
            <w:tcW w:w="600" w:type="dxa"/>
          </w:tcPr>
          <w:p w14:paraId="7BD56E13" w14:textId="77777777" w:rsidR="006C348D" w:rsidRDefault="006C348D" w:rsidP="0087024B">
            <w:pPr>
              <w:pStyle w:val="OtherTableBody"/>
            </w:pPr>
            <w:r>
              <w:t>0371</w:t>
            </w:r>
          </w:p>
        </w:tc>
        <w:tc>
          <w:tcPr>
            <w:tcW w:w="2600" w:type="dxa"/>
          </w:tcPr>
          <w:p w14:paraId="45ECB6FA" w14:textId="77777777" w:rsidR="006C348D" w:rsidRDefault="006C348D" w:rsidP="0087024B">
            <w:pPr>
              <w:pStyle w:val="OtherTableBody"/>
            </w:pPr>
          </w:p>
        </w:tc>
        <w:tc>
          <w:tcPr>
            <w:tcW w:w="1400" w:type="dxa"/>
          </w:tcPr>
          <w:p w14:paraId="25347A33" w14:textId="77777777" w:rsidR="006C348D" w:rsidRDefault="006C348D" w:rsidP="0087024B">
            <w:pPr>
              <w:pStyle w:val="OtherTableBody"/>
            </w:pPr>
            <w:r>
              <w:t>HEPL</w:t>
            </w:r>
          </w:p>
        </w:tc>
        <w:tc>
          <w:tcPr>
            <w:tcW w:w="4200" w:type="dxa"/>
          </w:tcPr>
          <w:p w14:paraId="6940C726" w14:textId="77777777" w:rsidR="006C348D" w:rsidRDefault="006C348D" w:rsidP="0087024B">
            <w:pPr>
              <w:pStyle w:val="OtherTableBody"/>
            </w:pPr>
            <w:r>
              <w:t>Lithium/Li  Heparin</w:t>
            </w:r>
          </w:p>
        </w:tc>
      </w:tr>
      <w:tr w:rsidR="006C348D" w14:paraId="364AC042" w14:textId="77777777" w:rsidTr="0087024B">
        <w:trPr>
          <w:tblHeader/>
        </w:trPr>
        <w:tc>
          <w:tcPr>
            <w:tcW w:w="600" w:type="dxa"/>
          </w:tcPr>
          <w:p w14:paraId="23DAAC21" w14:textId="77777777" w:rsidR="006C348D" w:rsidRDefault="006C348D" w:rsidP="0087024B">
            <w:pPr>
              <w:pStyle w:val="OtherTableBody"/>
            </w:pPr>
          </w:p>
        </w:tc>
        <w:tc>
          <w:tcPr>
            <w:tcW w:w="600" w:type="dxa"/>
          </w:tcPr>
          <w:p w14:paraId="170A34A6" w14:textId="77777777" w:rsidR="006C348D" w:rsidRDefault="006C348D" w:rsidP="0087024B">
            <w:pPr>
              <w:pStyle w:val="OtherTableBody"/>
            </w:pPr>
            <w:r>
              <w:t>0371</w:t>
            </w:r>
          </w:p>
        </w:tc>
        <w:tc>
          <w:tcPr>
            <w:tcW w:w="2600" w:type="dxa"/>
          </w:tcPr>
          <w:p w14:paraId="7D9282CB" w14:textId="77777777" w:rsidR="006C348D" w:rsidRDefault="006C348D" w:rsidP="0087024B">
            <w:pPr>
              <w:pStyle w:val="OtherTableBody"/>
            </w:pPr>
          </w:p>
        </w:tc>
        <w:tc>
          <w:tcPr>
            <w:tcW w:w="1400" w:type="dxa"/>
          </w:tcPr>
          <w:p w14:paraId="78B09250" w14:textId="77777777" w:rsidR="006C348D" w:rsidRDefault="006C348D" w:rsidP="0087024B">
            <w:pPr>
              <w:pStyle w:val="OtherTableBody"/>
            </w:pPr>
            <w:r>
              <w:t>HEPN</w:t>
            </w:r>
          </w:p>
        </w:tc>
        <w:tc>
          <w:tcPr>
            <w:tcW w:w="4200" w:type="dxa"/>
          </w:tcPr>
          <w:p w14:paraId="28EA0EE9" w14:textId="77777777" w:rsidR="006C348D" w:rsidRDefault="006C348D" w:rsidP="0087024B">
            <w:pPr>
              <w:pStyle w:val="OtherTableBody"/>
            </w:pPr>
            <w:r>
              <w:t>Sodium/Na  Heparin</w:t>
            </w:r>
          </w:p>
        </w:tc>
      </w:tr>
      <w:tr w:rsidR="006C348D" w14:paraId="5A00B87F" w14:textId="77777777" w:rsidTr="0087024B">
        <w:trPr>
          <w:tblHeader/>
        </w:trPr>
        <w:tc>
          <w:tcPr>
            <w:tcW w:w="600" w:type="dxa"/>
          </w:tcPr>
          <w:p w14:paraId="6CBE85FB" w14:textId="77777777" w:rsidR="006C348D" w:rsidRDefault="006C348D" w:rsidP="0087024B">
            <w:pPr>
              <w:pStyle w:val="OtherTableBody"/>
            </w:pPr>
          </w:p>
        </w:tc>
        <w:tc>
          <w:tcPr>
            <w:tcW w:w="600" w:type="dxa"/>
          </w:tcPr>
          <w:p w14:paraId="6426DE80" w14:textId="77777777" w:rsidR="006C348D" w:rsidRDefault="006C348D" w:rsidP="0087024B">
            <w:pPr>
              <w:pStyle w:val="OtherTableBody"/>
            </w:pPr>
            <w:r>
              <w:t>0371</w:t>
            </w:r>
          </w:p>
        </w:tc>
        <w:tc>
          <w:tcPr>
            <w:tcW w:w="2600" w:type="dxa"/>
          </w:tcPr>
          <w:p w14:paraId="4232B921" w14:textId="77777777" w:rsidR="006C348D" w:rsidRDefault="006C348D" w:rsidP="0087024B">
            <w:pPr>
              <w:pStyle w:val="OtherTableBody"/>
            </w:pPr>
          </w:p>
        </w:tc>
        <w:tc>
          <w:tcPr>
            <w:tcW w:w="1400" w:type="dxa"/>
          </w:tcPr>
          <w:p w14:paraId="2EF4FEA8" w14:textId="77777777" w:rsidR="006C348D" w:rsidRDefault="006C348D" w:rsidP="0087024B">
            <w:pPr>
              <w:pStyle w:val="OtherTableBody"/>
            </w:pPr>
            <w:r>
              <w:t>HNO3</w:t>
            </w:r>
          </w:p>
        </w:tc>
        <w:tc>
          <w:tcPr>
            <w:tcW w:w="4200" w:type="dxa"/>
          </w:tcPr>
          <w:p w14:paraId="07DA3A71" w14:textId="77777777" w:rsidR="006C348D" w:rsidRDefault="006C348D" w:rsidP="0087024B">
            <w:pPr>
              <w:pStyle w:val="OtherTableBody"/>
            </w:pPr>
            <w:r>
              <w:t>Nitric Acid</w:t>
            </w:r>
          </w:p>
        </w:tc>
      </w:tr>
      <w:tr w:rsidR="006C348D" w14:paraId="6201219D" w14:textId="77777777" w:rsidTr="0087024B">
        <w:trPr>
          <w:tblHeader/>
        </w:trPr>
        <w:tc>
          <w:tcPr>
            <w:tcW w:w="600" w:type="dxa"/>
          </w:tcPr>
          <w:p w14:paraId="68B2C9DC" w14:textId="77777777" w:rsidR="006C348D" w:rsidRDefault="006C348D" w:rsidP="0087024B">
            <w:pPr>
              <w:pStyle w:val="OtherTableBody"/>
            </w:pPr>
          </w:p>
        </w:tc>
        <w:tc>
          <w:tcPr>
            <w:tcW w:w="600" w:type="dxa"/>
          </w:tcPr>
          <w:p w14:paraId="2DF6E214" w14:textId="77777777" w:rsidR="006C348D" w:rsidRDefault="006C348D" w:rsidP="0087024B">
            <w:pPr>
              <w:pStyle w:val="OtherTableBody"/>
            </w:pPr>
            <w:r>
              <w:t>0371</w:t>
            </w:r>
          </w:p>
        </w:tc>
        <w:tc>
          <w:tcPr>
            <w:tcW w:w="2600" w:type="dxa"/>
          </w:tcPr>
          <w:p w14:paraId="734BD4FB" w14:textId="77777777" w:rsidR="006C348D" w:rsidRDefault="006C348D" w:rsidP="0087024B">
            <w:pPr>
              <w:pStyle w:val="OtherTableBody"/>
            </w:pPr>
          </w:p>
        </w:tc>
        <w:tc>
          <w:tcPr>
            <w:tcW w:w="1400" w:type="dxa"/>
          </w:tcPr>
          <w:p w14:paraId="3F369878" w14:textId="77777777" w:rsidR="006C348D" w:rsidRDefault="006C348D" w:rsidP="0087024B">
            <w:pPr>
              <w:pStyle w:val="OtherTableBody"/>
            </w:pPr>
            <w:r>
              <w:t>JKM</w:t>
            </w:r>
          </w:p>
        </w:tc>
        <w:tc>
          <w:tcPr>
            <w:tcW w:w="4200" w:type="dxa"/>
          </w:tcPr>
          <w:p w14:paraId="2C841407" w14:textId="77777777" w:rsidR="006C348D" w:rsidRDefault="006C348D" w:rsidP="0087024B">
            <w:pPr>
              <w:pStyle w:val="OtherTableBody"/>
            </w:pPr>
            <w:r>
              <w:t>Jones Kendrick Medium</w:t>
            </w:r>
          </w:p>
        </w:tc>
      </w:tr>
      <w:tr w:rsidR="006C348D" w14:paraId="0CCDF9BF" w14:textId="77777777" w:rsidTr="0087024B">
        <w:trPr>
          <w:tblHeader/>
        </w:trPr>
        <w:tc>
          <w:tcPr>
            <w:tcW w:w="600" w:type="dxa"/>
          </w:tcPr>
          <w:p w14:paraId="60737267" w14:textId="77777777" w:rsidR="006C348D" w:rsidRDefault="006C348D" w:rsidP="0087024B">
            <w:pPr>
              <w:pStyle w:val="OtherTableBody"/>
            </w:pPr>
          </w:p>
        </w:tc>
        <w:tc>
          <w:tcPr>
            <w:tcW w:w="600" w:type="dxa"/>
          </w:tcPr>
          <w:p w14:paraId="47F8C89D" w14:textId="77777777" w:rsidR="006C348D" w:rsidRDefault="006C348D" w:rsidP="0087024B">
            <w:pPr>
              <w:pStyle w:val="OtherTableBody"/>
            </w:pPr>
            <w:r>
              <w:t>0371</w:t>
            </w:r>
          </w:p>
        </w:tc>
        <w:tc>
          <w:tcPr>
            <w:tcW w:w="2600" w:type="dxa"/>
          </w:tcPr>
          <w:p w14:paraId="2E34F7CB" w14:textId="77777777" w:rsidR="006C348D" w:rsidRDefault="006C348D" w:rsidP="0087024B">
            <w:pPr>
              <w:pStyle w:val="OtherTableBody"/>
            </w:pPr>
          </w:p>
        </w:tc>
        <w:tc>
          <w:tcPr>
            <w:tcW w:w="1400" w:type="dxa"/>
          </w:tcPr>
          <w:p w14:paraId="4112E889" w14:textId="77777777" w:rsidR="006C348D" w:rsidRDefault="006C348D" w:rsidP="0087024B">
            <w:pPr>
              <w:pStyle w:val="OtherTableBody"/>
            </w:pPr>
            <w:r>
              <w:t>KARN</w:t>
            </w:r>
          </w:p>
        </w:tc>
        <w:tc>
          <w:tcPr>
            <w:tcW w:w="4200" w:type="dxa"/>
          </w:tcPr>
          <w:p w14:paraId="0D6F95AE" w14:textId="77777777" w:rsidR="006C348D" w:rsidRDefault="006C348D" w:rsidP="0087024B">
            <w:pPr>
              <w:pStyle w:val="OtherTableBody"/>
            </w:pPr>
            <w:r>
              <w:t>Karnovsky's fixative</w:t>
            </w:r>
          </w:p>
        </w:tc>
      </w:tr>
      <w:tr w:rsidR="006C348D" w14:paraId="35268DBC" w14:textId="77777777" w:rsidTr="0087024B">
        <w:trPr>
          <w:tblHeader/>
        </w:trPr>
        <w:tc>
          <w:tcPr>
            <w:tcW w:w="600" w:type="dxa"/>
          </w:tcPr>
          <w:p w14:paraId="54F2DD71" w14:textId="77777777" w:rsidR="006C348D" w:rsidRDefault="006C348D" w:rsidP="0087024B">
            <w:pPr>
              <w:pStyle w:val="OtherTableBody"/>
            </w:pPr>
          </w:p>
        </w:tc>
        <w:tc>
          <w:tcPr>
            <w:tcW w:w="600" w:type="dxa"/>
          </w:tcPr>
          <w:p w14:paraId="042615B7" w14:textId="77777777" w:rsidR="006C348D" w:rsidRDefault="006C348D" w:rsidP="0087024B">
            <w:pPr>
              <w:pStyle w:val="OtherTableBody"/>
            </w:pPr>
            <w:r>
              <w:t>0371</w:t>
            </w:r>
          </w:p>
        </w:tc>
        <w:tc>
          <w:tcPr>
            <w:tcW w:w="2600" w:type="dxa"/>
          </w:tcPr>
          <w:p w14:paraId="441BC2E8" w14:textId="77777777" w:rsidR="006C348D" w:rsidRDefault="006C348D" w:rsidP="0087024B">
            <w:pPr>
              <w:pStyle w:val="OtherTableBody"/>
            </w:pPr>
          </w:p>
        </w:tc>
        <w:tc>
          <w:tcPr>
            <w:tcW w:w="1400" w:type="dxa"/>
          </w:tcPr>
          <w:p w14:paraId="7811054F" w14:textId="77777777" w:rsidR="006C348D" w:rsidRDefault="006C348D" w:rsidP="0087024B">
            <w:pPr>
              <w:pStyle w:val="OtherTableBody"/>
            </w:pPr>
            <w:r>
              <w:t>KOX</w:t>
            </w:r>
          </w:p>
        </w:tc>
        <w:tc>
          <w:tcPr>
            <w:tcW w:w="4200" w:type="dxa"/>
          </w:tcPr>
          <w:p w14:paraId="4005AF65" w14:textId="77777777" w:rsidR="006C348D" w:rsidRDefault="006C348D" w:rsidP="0087024B">
            <w:pPr>
              <w:pStyle w:val="OtherTableBody"/>
            </w:pPr>
            <w:r>
              <w:t>Potassium Oxalate</w:t>
            </w:r>
          </w:p>
        </w:tc>
      </w:tr>
      <w:tr w:rsidR="006C348D" w14:paraId="18EB88D3" w14:textId="77777777" w:rsidTr="0087024B">
        <w:trPr>
          <w:tblHeader/>
        </w:trPr>
        <w:tc>
          <w:tcPr>
            <w:tcW w:w="600" w:type="dxa"/>
          </w:tcPr>
          <w:p w14:paraId="2318292F" w14:textId="77777777" w:rsidR="006C348D" w:rsidRDefault="006C348D" w:rsidP="0087024B">
            <w:pPr>
              <w:pStyle w:val="OtherTableBody"/>
            </w:pPr>
          </w:p>
        </w:tc>
        <w:tc>
          <w:tcPr>
            <w:tcW w:w="600" w:type="dxa"/>
          </w:tcPr>
          <w:p w14:paraId="70F0B947" w14:textId="77777777" w:rsidR="006C348D" w:rsidRDefault="006C348D" w:rsidP="0087024B">
            <w:pPr>
              <w:pStyle w:val="OtherTableBody"/>
            </w:pPr>
            <w:r>
              <w:t>0371</w:t>
            </w:r>
          </w:p>
        </w:tc>
        <w:tc>
          <w:tcPr>
            <w:tcW w:w="2600" w:type="dxa"/>
          </w:tcPr>
          <w:p w14:paraId="5E00C463" w14:textId="77777777" w:rsidR="006C348D" w:rsidRDefault="006C348D" w:rsidP="0087024B">
            <w:pPr>
              <w:pStyle w:val="OtherTableBody"/>
            </w:pPr>
          </w:p>
        </w:tc>
        <w:tc>
          <w:tcPr>
            <w:tcW w:w="1400" w:type="dxa"/>
          </w:tcPr>
          <w:p w14:paraId="5E7B03DF" w14:textId="77777777" w:rsidR="006C348D" w:rsidRDefault="006C348D" w:rsidP="0087024B">
            <w:pPr>
              <w:pStyle w:val="OtherTableBody"/>
            </w:pPr>
            <w:r>
              <w:t>LIA</w:t>
            </w:r>
          </w:p>
        </w:tc>
        <w:tc>
          <w:tcPr>
            <w:tcW w:w="4200" w:type="dxa"/>
          </w:tcPr>
          <w:p w14:paraId="30507028" w14:textId="77777777" w:rsidR="006C348D" w:rsidRDefault="006C348D" w:rsidP="0087024B">
            <w:pPr>
              <w:pStyle w:val="OtherTableBody"/>
            </w:pPr>
            <w:r>
              <w:t>Lithium iodoacetate</w:t>
            </w:r>
          </w:p>
        </w:tc>
      </w:tr>
      <w:tr w:rsidR="006C348D" w14:paraId="4604DE3B" w14:textId="77777777" w:rsidTr="0087024B">
        <w:trPr>
          <w:tblHeader/>
        </w:trPr>
        <w:tc>
          <w:tcPr>
            <w:tcW w:w="600" w:type="dxa"/>
          </w:tcPr>
          <w:p w14:paraId="1EECB569" w14:textId="77777777" w:rsidR="006C348D" w:rsidRDefault="006C348D" w:rsidP="0087024B">
            <w:pPr>
              <w:pStyle w:val="OtherTableBody"/>
            </w:pPr>
          </w:p>
        </w:tc>
        <w:tc>
          <w:tcPr>
            <w:tcW w:w="600" w:type="dxa"/>
          </w:tcPr>
          <w:p w14:paraId="79F83DCE" w14:textId="77777777" w:rsidR="006C348D" w:rsidRDefault="006C348D" w:rsidP="0087024B">
            <w:pPr>
              <w:pStyle w:val="OtherTableBody"/>
            </w:pPr>
            <w:r>
              <w:t>0371</w:t>
            </w:r>
          </w:p>
        </w:tc>
        <w:tc>
          <w:tcPr>
            <w:tcW w:w="2600" w:type="dxa"/>
          </w:tcPr>
          <w:p w14:paraId="4367FEAC" w14:textId="77777777" w:rsidR="006C348D" w:rsidRDefault="006C348D" w:rsidP="0087024B">
            <w:pPr>
              <w:pStyle w:val="OtherTableBody"/>
            </w:pPr>
          </w:p>
        </w:tc>
        <w:tc>
          <w:tcPr>
            <w:tcW w:w="1400" w:type="dxa"/>
          </w:tcPr>
          <w:p w14:paraId="07A1E9A0" w14:textId="77777777" w:rsidR="006C348D" w:rsidRDefault="006C348D" w:rsidP="0087024B">
            <w:pPr>
              <w:pStyle w:val="OtherTableBody"/>
            </w:pPr>
            <w:r>
              <w:t>M4</w:t>
            </w:r>
          </w:p>
        </w:tc>
        <w:tc>
          <w:tcPr>
            <w:tcW w:w="4200" w:type="dxa"/>
          </w:tcPr>
          <w:p w14:paraId="698C4A22" w14:textId="77777777" w:rsidR="006C348D" w:rsidRDefault="006C348D" w:rsidP="0087024B">
            <w:pPr>
              <w:pStyle w:val="OtherTableBody"/>
            </w:pPr>
            <w:r>
              <w:t>M4</w:t>
            </w:r>
          </w:p>
        </w:tc>
      </w:tr>
      <w:tr w:rsidR="006C348D" w14:paraId="250525BB" w14:textId="77777777" w:rsidTr="0087024B">
        <w:trPr>
          <w:tblHeader/>
        </w:trPr>
        <w:tc>
          <w:tcPr>
            <w:tcW w:w="600" w:type="dxa"/>
          </w:tcPr>
          <w:p w14:paraId="43CE5C25" w14:textId="77777777" w:rsidR="006C348D" w:rsidRDefault="006C348D" w:rsidP="0087024B">
            <w:pPr>
              <w:pStyle w:val="OtherTableBody"/>
            </w:pPr>
          </w:p>
        </w:tc>
        <w:tc>
          <w:tcPr>
            <w:tcW w:w="600" w:type="dxa"/>
          </w:tcPr>
          <w:p w14:paraId="5EB1C1B2" w14:textId="77777777" w:rsidR="006C348D" w:rsidRDefault="006C348D" w:rsidP="0087024B">
            <w:pPr>
              <w:pStyle w:val="OtherTableBody"/>
            </w:pPr>
            <w:r>
              <w:t>0371</w:t>
            </w:r>
          </w:p>
        </w:tc>
        <w:tc>
          <w:tcPr>
            <w:tcW w:w="2600" w:type="dxa"/>
          </w:tcPr>
          <w:p w14:paraId="6460A3BA" w14:textId="77777777" w:rsidR="006C348D" w:rsidRDefault="006C348D" w:rsidP="0087024B">
            <w:pPr>
              <w:pStyle w:val="OtherTableBody"/>
            </w:pPr>
          </w:p>
        </w:tc>
        <w:tc>
          <w:tcPr>
            <w:tcW w:w="1400" w:type="dxa"/>
          </w:tcPr>
          <w:p w14:paraId="6A75FD25" w14:textId="77777777" w:rsidR="006C348D" w:rsidRDefault="006C348D" w:rsidP="0087024B">
            <w:pPr>
              <w:pStyle w:val="OtherTableBody"/>
            </w:pPr>
            <w:r>
              <w:t>M4RT</w:t>
            </w:r>
          </w:p>
        </w:tc>
        <w:tc>
          <w:tcPr>
            <w:tcW w:w="4200" w:type="dxa"/>
          </w:tcPr>
          <w:p w14:paraId="4B7D67D5" w14:textId="77777777" w:rsidR="006C348D" w:rsidRDefault="006C348D" w:rsidP="0087024B">
            <w:pPr>
              <w:pStyle w:val="OtherTableBody"/>
            </w:pPr>
            <w:r>
              <w:t>M4-RT</w:t>
            </w:r>
          </w:p>
        </w:tc>
      </w:tr>
      <w:tr w:rsidR="006C348D" w14:paraId="5E412817" w14:textId="77777777" w:rsidTr="0087024B">
        <w:trPr>
          <w:tblHeader/>
        </w:trPr>
        <w:tc>
          <w:tcPr>
            <w:tcW w:w="600" w:type="dxa"/>
          </w:tcPr>
          <w:p w14:paraId="5185381F" w14:textId="77777777" w:rsidR="006C348D" w:rsidRDefault="006C348D" w:rsidP="0087024B">
            <w:pPr>
              <w:pStyle w:val="OtherTableBody"/>
            </w:pPr>
          </w:p>
        </w:tc>
        <w:tc>
          <w:tcPr>
            <w:tcW w:w="600" w:type="dxa"/>
          </w:tcPr>
          <w:p w14:paraId="7EC6D825" w14:textId="77777777" w:rsidR="006C348D" w:rsidRDefault="006C348D" w:rsidP="0087024B">
            <w:pPr>
              <w:pStyle w:val="OtherTableBody"/>
            </w:pPr>
            <w:r>
              <w:t>0371</w:t>
            </w:r>
          </w:p>
        </w:tc>
        <w:tc>
          <w:tcPr>
            <w:tcW w:w="2600" w:type="dxa"/>
          </w:tcPr>
          <w:p w14:paraId="2D5F104F" w14:textId="77777777" w:rsidR="006C348D" w:rsidRDefault="006C348D" w:rsidP="0087024B">
            <w:pPr>
              <w:pStyle w:val="OtherTableBody"/>
            </w:pPr>
          </w:p>
        </w:tc>
        <w:tc>
          <w:tcPr>
            <w:tcW w:w="1400" w:type="dxa"/>
          </w:tcPr>
          <w:p w14:paraId="33016CC2" w14:textId="77777777" w:rsidR="006C348D" w:rsidRDefault="006C348D" w:rsidP="0087024B">
            <w:pPr>
              <w:pStyle w:val="OtherTableBody"/>
            </w:pPr>
            <w:r>
              <w:t>M5</w:t>
            </w:r>
          </w:p>
        </w:tc>
        <w:tc>
          <w:tcPr>
            <w:tcW w:w="4200" w:type="dxa"/>
          </w:tcPr>
          <w:p w14:paraId="58B621F2" w14:textId="77777777" w:rsidR="006C348D" w:rsidRDefault="006C348D" w:rsidP="0087024B">
            <w:pPr>
              <w:pStyle w:val="OtherTableBody"/>
            </w:pPr>
            <w:r>
              <w:t>M5</w:t>
            </w:r>
          </w:p>
        </w:tc>
      </w:tr>
      <w:tr w:rsidR="006C348D" w14:paraId="0CA0F076" w14:textId="77777777" w:rsidTr="0087024B">
        <w:trPr>
          <w:tblHeader/>
        </w:trPr>
        <w:tc>
          <w:tcPr>
            <w:tcW w:w="600" w:type="dxa"/>
          </w:tcPr>
          <w:p w14:paraId="04ABD8C5" w14:textId="77777777" w:rsidR="006C348D" w:rsidRDefault="006C348D" w:rsidP="0087024B">
            <w:pPr>
              <w:pStyle w:val="OtherTableBody"/>
            </w:pPr>
          </w:p>
        </w:tc>
        <w:tc>
          <w:tcPr>
            <w:tcW w:w="600" w:type="dxa"/>
          </w:tcPr>
          <w:p w14:paraId="4FA7ABF2" w14:textId="77777777" w:rsidR="006C348D" w:rsidRDefault="006C348D" w:rsidP="0087024B">
            <w:pPr>
              <w:pStyle w:val="OtherTableBody"/>
            </w:pPr>
            <w:r>
              <w:t>0371</w:t>
            </w:r>
          </w:p>
        </w:tc>
        <w:tc>
          <w:tcPr>
            <w:tcW w:w="2600" w:type="dxa"/>
          </w:tcPr>
          <w:p w14:paraId="6E7C4D76" w14:textId="77777777" w:rsidR="006C348D" w:rsidRDefault="006C348D" w:rsidP="0087024B">
            <w:pPr>
              <w:pStyle w:val="OtherTableBody"/>
            </w:pPr>
          </w:p>
        </w:tc>
        <w:tc>
          <w:tcPr>
            <w:tcW w:w="1400" w:type="dxa"/>
          </w:tcPr>
          <w:p w14:paraId="31B48CF2" w14:textId="77777777" w:rsidR="006C348D" w:rsidRDefault="006C348D" w:rsidP="0087024B">
            <w:pPr>
              <w:pStyle w:val="OtherTableBody"/>
            </w:pPr>
            <w:r>
              <w:t>MICHTM</w:t>
            </w:r>
          </w:p>
        </w:tc>
        <w:tc>
          <w:tcPr>
            <w:tcW w:w="4200" w:type="dxa"/>
          </w:tcPr>
          <w:p w14:paraId="768FFB19" w14:textId="77777777" w:rsidR="006C348D" w:rsidRDefault="006C348D" w:rsidP="0087024B">
            <w:pPr>
              <w:pStyle w:val="OtherTableBody"/>
            </w:pPr>
            <w:r>
              <w:t>Michel's transport medium</w:t>
            </w:r>
          </w:p>
        </w:tc>
      </w:tr>
      <w:tr w:rsidR="006C348D" w14:paraId="126C6D52" w14:textId="77777777" w:rsidTr="0087024B">
        <w:trPr>
          <w:tblHeader/>
        </w:trPr>
        <w:tc>
          <w:tcPr>
            <w:tcW w:w="600" w:type="dxa"/>
          </w:tcPr>
          <w:p w14:paraId="15359472" w14:textId="77777777" w:rsidR="006C348D" w:rsidRDefault="006C348D" w:rsidP="0087024B">
            <w:pPr>
              <w:pStyle w:val="OtherTableBody"/>
            </w:pPr>
          </w:p>
        </w:tc>
        <w:tc>
          <w:tcPr>
            <w:tcW w:w="600" w:type="dxa"/>
          </w:tcPr>
          <w:p w14:paraId="438C8805" w14:textId="77777777" w:rsidR="006C348D" w:rsidRDefault="006C348D" w:rsidP="0087024B">
            <w:pPr>
              <w:pStyle w:val="OtherTableBody"/>
            </w:pPr>
            <w:r>
              <w:t>0371</w:t>
            </w:r>
          </w:p>
        </w:tc>
        <w:tc>
          <w:tcPr>
            <w:tcW w:w="2600" w:type="dxa"/>
          </w:tcPr>
          <w:p w14:paraId="014B00E9" w14:textId="77777777" w:rsidR="006C348D" w:rsidRDefault="006C348D" w:rsidP="0087024B">
            <w:pPr>
              <w:pStyle w:val="OtherTableBody"/>
            </w:pPr>
          </w:p>
        </w:tc>
        <w:tc>
          <w:tcPr>
            <w:tcW w:w="1400" w:type="dxa"/>
          </w:tcPr>
          <w:p w14:paraId="356E9CFF" w14:textId="77777777" w:rsidR="006C348D" w:rsidRDefault="006C348D" w:rsidP="0087024B">
            <w:pPr>
              <w:pStyle w:val="OtherTableBody"/>
            </w:pPr>
            <w:r>
              <w:t>MMDTM</w:t>
            </w:r>
          </w:p>
        </w:tc>
        <w:tc>
          <w:tcPr>
            <w:tcW w:w="4200" w:type="dxa"/>
          </w:tcPr>
          <w:p w14:paraId="6F89BEDF" w14:textId="77777777" w:rsidR="006C348D" w:rsidRDefault="006C348D" w:rsidP="0087024B">
            <w:pPr>
              <w:pStyle w:val="OtherTableBody"/>
            </w:pPr>
            <w:r>
              <w:t>MMD transport medium</w:t>
            </w:r>
          </w:p>
        </w:tc>
      </w:tr>
      <w:tr w:rsidR="006C348D" w14:paraId="03E23DAE" w14:textId="77777777" w:rsidTr="0087024B">
        <w:trPr>
          <w:tblHeader/>
        </w:trPr>
        <w:tc>
          <w:tcPr>
            <w:tcW w:w="600" w:type="dxa"/>
          </w:tcPr>
          <w:p w14:paraId="64AAA373" w14:textId="77777777" w:rsidR="006C348D" w:rsidRDefault="006C348D" w:rsidP="0087024B">
            <w:pPr>
              <w:pStyle w:val="OtherTableBody"/>
            </w:pPr>
          </w:p>
        </w:tc>
        <w:tc>
          <w:tcPr>
            <w:tcW w:w="600" w:type="dxa"/>
          </w:tcPr>
          <w:p w14:paraId="014D699E" w14:textId="77777777" w:rsidR="006C348D" w:rsidRDefault="006C348D" w:rsidP="0087024B">
            <w:pPr>
              <w:pStyle w:val="OtherTableBody"/>
            </w:pPr>
            <w:r>
              <w:t>0371</w:t>
            </w:r>
          </w:p>
        </w:tc>
        <w:tc>
          <w:tcPr>
            <w:tcW w:w="2600" w:type="dxa"/>
          </w:tcPr>
          <w:p w14:paraId="11D98906" w14:textId="77777777" w:rsidR="006C348D" w:rsidRDefault="006C348D" w:rsidP="0087024B">
            <w:pPr>
              <w:pStyle w:val="OtherTableBody"/>
            </w:pPr>
          </w:p>
        </w:tc>
        <w:tc>
          <w:tcPr>
            <w:tcW w:w="1400" w:type="dxa"/>
          </w:tcPr>
          <w:p w14:paraId="616A6E9D" w14:textId="77777777" w:rsidR="006C348D" w:rsidRDefault="006C348D" w:rsidP="0087024B">
            <w:pPr>
              <w:pStyle w:val="OtherTableBody"/>
            </w:pPr>
            <w:r>
              <w:t>NAF</w:t>
            </w:r>
          </w:p>
        </w:tc>
        <w:tc>
          <w:tcPr>
            <w:tcW w:w="4200" w:type="dxa"/>
          </w:tcPr>
          <w:p w14:paraId="4B2274A8" w14:textId="77777777" w:rsidR="006C348D" w:rsidRDefault="006C348D" w:rsidP="0087024B">
            <w:pPr>
              <w:pStyle w:val="OtherTableBody"/>
            </w:pPr>
            <w:r>
              <w:t>Sodium Fluoride</w:t>
            </w:r>
          </w:p>
        </w:tc>
      </w:tr>
      <w:tr w:rsidR="006C348D" w14:paraId="76F1CEDD" w14:textId="77777777" w:rsidTr="0087024B">
        <w:trPr>
          <w:tblHeader/>
        </w:trPr>
        <w:tc>
          <w:tcPr>
            <w:tcW w:w="600" w:type="dxa"/>
          </w:tcPr>
          <w:p w14:paraId="1964FE3A" w14:textId="77777777" w:rsidR="006C348D" w:rsidRDefault="006C348D" w:rsidP="0087024B">
            <w:pPr>
              <w:pStyle w:val="OtherTableBody"/>
            </w:pPr>
          </w:p>
        </w:tc>
        <w:tc>
          <w:tcPr>
            <w:tcW w:w="600" w:type="dxa"/>
          </w:tcPr>
          <w:p w14:paraId="5279AB85" w14:textId="77777777" w:rsidR="006C348D" w:rsidRDefault="006C348D" w:rsidP="0087024B">
            <w:pPr>
              <w:pStyle w:val="OtherTableBody"/>
            </w:pPr>
            <w:r>
              <w:t>0371</w:t>
            </w:r>
          </w:p>
        </w:tc>
        <w:tc>
          <w:tcPr>
            <w:tcW w:w="2600" w:type="dxa"/>
          </w:tcPr>
          <w:p w14:paraId="20B5ECDA" w14:textId="77777777" w:rsidR="006C348D" w:rsidRDefault="006C348D" w:rsidP="0087024B">
            <w:pPr>
              <w:pStyle w:val="OtherTableBody"/>
            </w:pPr>
          </w:p>
        </w:tc>
        <w:tc>
          <w:tcPr>
            <w:tcW w:w="1400" w:type="dxa"/>
          </w:tcPr>
          <w:p w14:paraId="7E4C315F" w14:textId="77777777" w:rsidR="006C348D" w:rsidRDefault="006C348D" w:rsidP="0087024B">
            <w:pPr>
              <w:pStyle w:val="OtherTableBody"/>
            </w:pPr>
            <w:r>
              <w:t>NAPS</w:t>
            </w:r>
          </w:p>
        </w:tc>
        <w:tc>
          <w:tcPr>
            <w:tcW w:w="4200" w:type="dxa"/>
          </w:tcPr>
          <w:p w14:paraId="4C0F02F8" w14:textId="77777777" w:rsidR="006C348D" w:rsidRDefault="006C348D" w:rsidP="0087024B">
            <w:pPr>
              <w:pStyle w:val="OtherTableBody"/>
            </w:pPr>
            <w:r>
              <w:t>Sodium polyanethol sulfonate 0.35% in 0.85% sodium chloride</w:t>
            </w:r>
          </w:p>
        </w:tc>
      </w:tr>
      <w:tr w:rsidR="006C348D" w14:paraId="59CA3B6C" w14:textId="77777777" w:rsidTr="0087024B">
        <w:trPr>
          <w:tblHeader/>
        </w:trPr>
        <w:tc>
          <w:tcPr>
            <w:tcW w:w="600" w:type="dxa"/>
          </w:tcPr>
          <w:p w14:paraId="3599EE45" w14:textId="77777777" w:rsidR="006C348D" w:rsidRDefault="006C348D" w:rsidP="0087024B">
            <w:pPr>
              <w:pStyle w:val="OtherTableBody"/>
            </w:pPr>
          </w:p>
        </w:tc>
        <w:tc>
          <w:tcPr>
            <w:tcW w:w="600" w:type="dxa"/>
          </w:tcPr>
          <w:p w14:paraId="6D569BD0" w14:textId="77777777" w:rsidR="006C348D" w:rsidRDefault="006C348D" w:rsidP="0087024B">
            <w:pPr>
              <w:pStyle w:val="OtherTableBody"/>
            </w:pPr>
            <w:r>
              <w:t>0371</w:t>
            </w:r>
          </w:p>
        </w:tc>
        <w:tc>
          <w:tcPr>
            <w:tcW w:w="2600" w:type="dxa"/>
          </w:tcPr>
          <w:p w14:paraId="2EA47718" w14:textId="77777777" w:rsidR="006C348D" w:rsidRDefault="006C348D" w:rsidP="0087024B">
            <w:pPr>
              <w:pStyle w:val="OtherTableBody"/>
            </w:pPr>
          </w:p>
        </w:tc>
        <w:tc>
          <w:tcPr>
            <w:tcW w:w="1400" w:type="dxa"/>
          </w:tcPr>
          <w:p w14:paraId="7679A95C" w14:textId="77777777" w:rsidR="006C348D" w:rsidRDefault="006C348D" w:rsidP="0087024B">
            <w:pPr>
              <w:pStyle w:val="OtherTableBody"/>
            </w:pPr>
            <w:r>
              <w:t>NONE</w:t>
            </w:r>
          </w:p>
        </w:tc>
        <w:tc>
          <w:tcPr>
            <w:tcW w:w="4200" w:type="dxa"/>
          </w:tcPr>
          <w:p w14:paraId="34631FDD" w14:textId="77777777" w:rsidR="006C348D" w:rsidRDefault="006C348D" w:rsidP="0087024B">
            <w:pPr>
              <w:pStyle w:val="OtherTableBody"/>
            </w:pPr>
            <w:r>
              <w:t>None</w:t>
            </w:r>
          </w:p>
        </w:tc>
      </w:tr>
      <w:tr w:rsidR="006C348D" w14:paraId="648FCEFD" w14:textId="77777777" w:rsidTr="0087024B">
        <w:trPr>
          <w:tblHeader/>
        </w:trPr>
        <w:tc>
          <w:tcPr>
            <w:tcW w:w="600" w:type="dxa"/>
          </w:tcPr>
          <w:p w14:paraId="3E568BC8" w14:textId="77777777" w:rsidR="006C348D" w:rsidRDefault="006C348D" w:rsidP="0087024B">
            <w:pPr>
              <w:pStyle w:val="OtherTableBody"/>
            </w:pPr>
          </w:p>
        </w:tc>
        <w:tc>
          <w:tcPr>
            <w:tcW w:w="600" w:type="dxa"/>
          </w:tcPr>
          <w:p w14:paraId="193D4090" w14:textId="77777777" w:rsidR="006C348D" w:rsidRDefault="006C348D" w:rsidP="0087024B">
            <w:pPr>
              <w:pStyle w:val="OtherTableBody"/>
            </w:pPr>
            <w:r>
              <w:t>0371</w:t>
            </w:r>
          </w:p>
        </w:tc>
        <w:tc>
          <w:tcPr>
            <w:tcW w:w="2600" w:type="dxa"/>
          </w:tcPr>
          <w:p w14:paraId="5DE2A409" w14:textId="77777777" w:rsidR="006C348D" w:rsidRDefault="006C348D" w:rsidP="0087024B">
            <w:pPr>
              <w:pStyle w:val="OtherTableBody"/>
            </w:pPr>
          </w:p>
        </w:tc>
        <w:tc>
          <w:tcPr>
            <w:tcW w:w="1400" w:type="dxa"/>
          </w:tcPr>
          <w:p w14:paraId="5ABBD14C" w14:textId="77777777" w:rsidR="006C348D" w:rsidRDefault="006C348D" w:rsidP="0087024B">
            <w:pPr>
              <w:pStyle w:val="OtherTableBody"/>
            </w:pPr>
            <w:r>
              <w:t>PAGE</w:t>
            </w:r>
          </w:p>
        </w:tc>
        <w:tc>
          <w:tcPr>
            <w:tcW w:w="4200" w:type="dxa"/>
          </w:tcPr>
          <w:p w14:paraId="72593D41" w14:textId="77777777" w:rsidR="006C348D" w:rsidRDefault="006C348D" w:rsidP="0087024B">
            <w:pPr>
              <w:pStyle w:val="OtherTableBody"/>
            </w:pPr>
            <w:r>
              <w:t>Pages's Saline</w:t>
            </w:r>
          </w:p>
        </w:tc>
      </w:tr>
      <w:tr w:rsidR="006C348D" w14:paraId="449EF472" w14:textId="77777777" w:rsidTr="0087024B">
        <w:trPr>
          <w:tblHeader/>
        </w:trPr>
        <w:tc>
          <w:tcPr>
            <w:tcW w:w="600" w:type="dxa"/>
          </w:tcPr>
          <w:p w14:paraId="7C049ACB" w14:textId="77777777" w:rsidR="006C348D" w:rsidRDefault="006C348D" w:rsidP="0087024B">
            <w:pPr>
              <w:pStyle w:val="OtherTableBody"/>
            </w:pPr>
          </w:p>
        </w:tc>
        <w:tc>
          <w:tcPr>
            <w:tcW w:w="600" w:type="dxa"/>
          </w:tcPr>
          <w:p w14:paraId="57B36A9C" w14:textId="77777777" w:rsidR="006C348D" w:rsidRDefault="006C348D" w:rsidP="0087024B">
            <w:pPr>
              <w:pStyle w:val="OtherTableBody"/>
            </w:pPr>
            <w:r>
              <w:t>0371</w:t>
            </w:r>
          </w:p>
        </w:tc>
        <w:tc>
          <w:tcPr>
            <w:tcW w:w="2600" w:type="dxa"/>
          </w:tcPr>
          <w:p w14:paraId="190DCF19" w14:textId="77777777" w:rsidR="006C348D" w:rsidRDefault="006C348D" w:rsidP="0087024B">
            <w:pPr>
              <w:pStyle w:val="OtherTableBody"/>
            </w:pPr>
          </w:p>
        </w:tc>
        <w:tc>
          <w:tcPr>
            <w:tcW w:w="1400" w:type="dxa"/>
          </w:tcPr>
          <w:p w14:paraId="41CE9F30" w14:textId="77777777" w:rsidR="006C348D" w:rsidRDefault="006C348D" w:rsidP="0087024B">
            <w:pPr>
              <w:pStyle w:val="OtherTableBody"/>
            </w:pPr>
            <w:r>
              <w:t>PHENOL</w:t>
            </w:r>
          </w:p>
        </w:tc>
        <w:tc>
          <w:tcPr>
            <w:tcW w:w="4200" w:type="dxa"/>
          </w:tcPr>
          <w:p w14:paraId="2EBDDB9D" w14:textId="77777777" w:rsidR="006C348D" w:rsidRDefault="006C348D" w:rsidP="0087024B">
            <w:pPr>
              <w:pStyle w:val="OtherTableBody"/>
            </w:pPr>
            <w:r>
              <w:t>Phenol</w:t>
            </w:r>
          </w:p>
        </w:tc>
      </w:tr>
      <w:tr w:rsidR="006C348D" w14:paraId="75903E8A" w14:textId="77777777" w:rsidTr="0087024B">
        <w:trPr>
          <w:tblHeader/>
        </w:trPr>
        <w:tc>
          <w:tcPr>
            <w:tcW w:w="600" w:type="dxa"/>
          </w:tcPr>
          <w:p w14:paraId="21148E29" w14:textId="77777777" w:rsidR="006C348D" w:rsidRDefault="006C348D" w:rsidP="0087024B">
            <w:pPr>
              <w:pStyle w:val="OtherTableBody"/>
            </w:pPr>
          </w:p>
        </w:tc>
        <w:tc>
          <w:tcPr>
            <w:tcW w:w="600" w:type="dxa"/>
          </w:tcPr>
          <w:p w14:paraId="2C9E7F15" w14:textId="77777777" w:rsidR="006C348D" w:rsidRDefault="006C348D" w:rsidP="0087024B">
            <w:pPr>
              <w:pStyle w:val="OtherTableBody"/>
            </w:pPr>
            <w:r>
              <w:t>0371</w:t>
            </w:r>
          </w:p>
        </w:tc>
        <w:tc>
          <w:tcPr>
            <w:tcW w:w="2600" w:type="dxa"/>
          </w:tcPr>
          <w:p w14:paraId="577E0758" w14:textId="77777777" w:rsidR="006C348D" w:rsidRDefault="006C348D" w:rsidP="0087024B">
            <w:pPr>
              <w:pStyle w:val="OtherTableBody"/>
            </w:pPr>
          </w:p>
        </w:tc>
        <w:tc>
          <w:tcPr>
            <w:tcW w:w="1400" w:type="dxa"/>
          </w:tcPr>
          <w:p w14:paraId="18EC9616" w14:textId="77777777" w:rsidR="006C348D" w:rsidRDefault="006C348D" w:rsidP="0087024B">
            <w:pPr>
              <w:pStyle w:val="OtherTableBody"/>
            </w:pPr>
            <w:r>
              <w:t>PVA</w:t>
            </w:r>
          </w:p>
        </w:tc>
        <w:tc>
          <w:tcPr>
            <w:tcW w:w="4200" w:type="dxa"/>
          </w:tcPr>
          <w:p w14:paraId="474678AC" w14:textId="77777777" w:rsidR="006C348D" w:rsidRDefault="006C348D" w:rsidP="0087024B">
            <w:pPr>
              <w:pStyle w:val="OtherTableBody"/>
            </w:pPr>
            <w:r>
              <w:t>PVA (polyvinylalcohol)</w:t>
            </w:r>
          </w:p>
        </w:tc>
      </w:tr>
      <w:tr w:rsidR="006C348D" w14:paraId="2A261C8B" w14:textId="77777777" w:rsidTr="0087024B">
        <w:trPr>
          <w:tblHeader/>
        </w:trPr>
        <w:tc>
          <w:tcPr>
            <w:tcW w:w="600" w:type="dxa"/>
          </w:tcPr>
          <w:p w14:paraId="39BC2F17" w14:textId="77777777" w:rsidR="006C348D" w:rsidRDefault="006C348D" w:rsidP="0087024B">
            <w:pPr>
              <w:pStyle w:val="OtherTableBody"/>
            </w:pPr>
          </w:p>
        </w:tc>
        <w:tc>
          <w:tcPr>
            <w:tcW w:w="600" w:type="dxa"/>
          </w:tcPr>
          <w:p w14:paraId="0367620C" w14:textId="77777777" w:rsidR="006C348D" w:rsidRDefault="006C348D" w:rsidP="0087024B">
            <w:pPr>
              <w:pStyle w:val="OtherTableBody"/>
            </w:pPr>
            <w:r>
              <w:t>0371</w:t>
            </w:r>
          </w:p>
        </w:tc>
        <w:tc>
          <w:tcPr>
            <w:tcW w:w="2600" w:type="dxa"/>
          </w:tcPr>
          <w:p w14:paraId="30290DEC" w14:textId="77777777" w:rsidR="006C348D" w:rsidRDefault="006C348D" w:rsidP="0087024B">
            <w:pPr>
              <w:pStyle w:val="OtherTableBody"/>
            </w:pPr>
          </w:p>
        </w:tc>
        <w:tc>
          <w:tcPr>
            <w:tcW w:w="1400" w:type="dxa"/>
          </w:tcPr>
          <w:p w14:paraId="3207ECFA" w14:textId="77777777" w:rsidR="006C348D" w:rsidRDefault="006C348D" w:rsidP="0087024B">
            <w:pPr>
              <w:pStyle w:val="OtherTableBody"/>
            </w:pPr>
            <w:r>
              <w:t>RLM</w:t>
            </w:r>
          </w:p>
        </w:tc>
        <w:tc>
          <w:tcPr>
            <w:tcW w:w="4200" w:type="dxa"/>
          </w:tcPr>
          <w:p w14:paraId="751B0F47" w14:textId="77777777" w:rsidR="006C348D" w:rsidRDefault="006C348D" w:rsidP="0087024B">
            <w:pPr>
              <w:pStyle w:val="OtherTableBody"/>
            </w:pPr>
            <w:r>
              <w:t>Reagan Lowe Medium</w:t>
            </w:r>
          </w:p>
        </w:tc>
      </w:tr>
      <w:tr w:rsidR="006C348D" w14:paraId="3F1B457C" w14:textId="77777777" w:rsidTr="0087024B">
        <w:trPr>
          <w:tblHeader/>
        </w:trPr>
        <w:tc>
          <w:tcPr>
            <w:tcW w:w="600" w:type="dxa"/>
          </w:tcPr>
          <w:p w14:paraId="1321BCD1" w14:textId="77777777" w:rsidR="006C348D" w:rsidRDefault="006C348D" w:rsidP="0087024B">
            <w:pPr>
              <w:pStyle w:val="OtherTableBody"/>
            </w:pPr>
          </w:p>
        </w:tc>
        <w:tc>
          <w:tcPr>
            <w:tcW w:w="600" w:type="dxa"/>
          </w:tcPr>
          <w:p w14:paraId="105559DF" w14:textId="77777777" w:rsidR="006C348D" w:rsidRDefault="006C348D" w:rsidP="0087024B">
            <w:pPr>
              <w:pStyle w:val="OtherTableBody"/>
            </w:pPr>
            <w:r>
              <w:t>0371</w:t>
            </w:r>
          </w:p>
        </w:tc>
        <w:tc>
          <w:tcPr>
            <w:tcW w:w="2600" w:type="dxa"/>
          </w:tcPr>
          <w:p w14:paraId="35657F7A" w14:textId="77777777" w:rsidR="006C348D" w:rsidRDefault="006C348D" w:rsidP="0087024B">
            <w:pPr>
              <w:pStyle w:val="OtherTableBody"/>
            </w:pPr>
          </w:p>
        </w:tc>
        <w:tc>
          <w:tcPr>
            <w:tcW w:w="1400" w:type="dxa"/>
          </w:tcPr>
          <w:p w14:paraId="11D83F65" w14:textId="77777777" w:rsidR="006C348D" w:rsidRDefault="006C348D" w:rsidP="0087024B">
            <w:pPr>
              <w:pStyle w:val="OtherTableBody"/>
            </w:pPr>
            <w:r>
              <w:t>SILICA</w:t>
            </w:r>
          </w:p>
        </w:tc>
        <w:tc>
          <w:tcPr>
            <w:tcW w:w="4200" w:type="dxa"/>
          </w:tcPr>
          <w:p w14:paraId="3004B187" w14:textId="77777777" w:rsidR="006C348D" w:rsidRDefault="006C348D" w:rsidP="0087024B">
            <w:pPr>
              <w:pStyle w:val="OtherTableBody"/>
            </w:pPr>
            <w:r>
              <w:t>Siliceous earth, 12 mg</w:t>
            </w:r>
          </w:p>
        </w:tc>
      </w:tr>
      <w:tr w:rsidR="006C348D" w14:paraId="4FB8BCC7" w14:textId="77777777" w:rsidTr="0087024B">
        <w:trPr>
          <w:tblHeader/>
        </w:trPr>
        <w:tc>
          <w:tcPr>
            <w:tcW w:w="600" w:type="dxa"/>
          </w:tcPr>
          <w:p w14:paraId="14457DCA" w14:textId="77777777" w:rsidR="006C348D" w:rsidRDefault="006C348D" w:rsidP="0087024B">
            <w:pPr>
              <w:pStyle w:val="OtherTableBody"/>
            </w:pPr>
          </w:p>
        </w:tc>
        <w:tc>
          <w:tcPr>
            <w:tcW w:w="600" w:type="dxa"/>
          </w:tcPr>
          <w:p w14:paraId="48F77CC2" w14:textId="77777777" w:rsidR="006C348D" w:rsidRDefault="006C348D" w:rsidP="0087024B">
            <w:pPr>
              <w:pStyle w:val="OtherTableBody"/>
            </w:pPr>
            <w:r>
              <w:t>0371</w:t>
            </w:r>
          </w:p>
        </w:tc>
        <w:tc>
          <w:tcPr>
            <w:tcW w:w="2600" w:type="dxa"/>
          </w:tcPr>
          <w:p w14:paraId="5979F82A" w14:textId="77777777" w:rsidR="006C348D" w:rsidRDefault="006C348D" w:rsidP="0087024B">
            <w:pPr>
              <w:pStyle w:val="OtherTableBody"/>
            </w:pPr>
          </w:p>
        </w:tc>
        <w:tc>
          <w:tcPr>
            <w:tcW w:w="1400" w:type="dxa"/>
          </w:tcPr>
          <w:p w14:paraId="37324D5B" w14:textId="77777777" w:rsidR="006C348D" w:rsidRDefault="006C348D" w:rsidP="0087024B">
            <w:pPr>
              <w:pStyle w:val="OtherTableBody"/>
            </w:pPr>
            <w:r>
              <w:t>SPS</w:t>
            </w:r>
          </w:p>
        </w:tc>
        <w:tc>
          <w:tcPr>
            <w:tcW w:w="4200" w:type="dxa"/>
          </w:tcPr>
          <w:p w14:paraId="1FCE7DB1" w14:textId="77777777" w:rsidR="006C348D" w:rsidRDefault="006C348D" w:rsidP="0087024B">
            <w:pPr>
              <w:pStyle w:val="OtherTableBody"/>
            </w:pPr>
            <w:r>
              <w:t>SPS(this should be spelled out if not universally understood)</w:t>
            </w:r>
          </w:p>
        </w:tc>
      </w:tr>
      <w:tr w:rsidR="006C348D" w14:paraId="73A01346" w14:textId="77777777" w:rsidTr="0087024B">
        <w:trPr>
          <w:tblHeader/>
        </w:trPr>
        <w:tc>
          <w:tcPr>
            <w:tcW w:w="600" w:type="dxa"/>
          </w:tcPr>
          <w:p w14:paraId="7D2EF116" w14:textId="77777777" w:rsidR="006C348D" w:rsidRDefault="006C348D" w:rsidP="0087024B">
            <w:pPr>
              <w:pStyle w:val="OtherTableBody"/>
            </w:pPr>
          </w:p>
        </w:tc>
        <w:tc>
          <w:tcPr>
            <w:tcW w:w="600" w:type="dxa"/>
          </w:tcPr>
          <w:p w14:paraId="0CE3CE2F" w14:textId="77777777" w:rsidR="006C348D" w:rsidRDefault="006C348D" w:rsidP="0087024B">
            <w:pPr>
              <w:pStyle w:val="OtherTableBody"/>
            </w:pPr>
            <w:r>
              <w:t>0371</w:t>
            </w:r>
          </w:p>
        </w:tc>
        <w:tc>
          <w:tcPr>
            <w:tcW w:w="2600" w:type="dxa"/>
          </w:tcPr>
          <w:p w14:paraId="1A6997D9" w14:textId="77777777" w:rsidR="006C348D" w:rsidRDefault="006C348D" w:rsidP="0087024B">
            <w:pPr>
              <w:pStyle w:val="OtherTableBody"/>
            </w:pPr>
          </w:p>
        </w:tc>
        <w:tc>
          <w:tcPr>
            <w:tcW w:w="1400" w:type="dxa"/>
          </w:tcPr>
          <w:p w14:paraId="5FF33134" w14:textId="77777777" w:rsidR="006C348D" w:rsidRDefault="006C348D" w:rsidP="0087024B">
            <w:pPr>
              <w:pStyle w:val="OtherTableBody"/>
            </w:pPr>
            <w:r>
              <w:t>SST</w:t>
            </w:r>
          </w:p>
        </w:tc>
        <w:tc>
          <w:tcPr>
            <w:tcW w:w="4200" w:type="dxa"/>
          </w:tcPr>
          <w:p w14:paraId="0FB37BC6" w14:textId="77777777" w:rsidR="006C348D" w:rsidRDefault="006C348D" w:rsidP="0087024B">
            <w:pPr>
              <w:pStyle w:val="OtherTableBody"/>
            </w:pPr>
            <w:r>
              <w:t>Serum Separator Tube (Polymer Gel)</w:t>
            </w:r>
          </w:p>
        </w:tc>
      </w:tr>
      <w:tr w:rsidR="006C348D" w14:paraId="251691D0" w14:textId="77777777" w:rsidTr="0087024B">
        <w:trPr>
          <w:tblHeader/>
        </w:trPr>
        <w:tc>
          <w:tcPr>
            <w:tcW w:w="600" w:type="dxa"/>
          </w:tcPr>
          <w:p w14:paraId="5F10550C" w14:textId="77777777" w:rsidR="006C348D" w:rsidRDefault="006C348D" w:rsidP="0087024B">
            <w:pPr>
              <w:pStyle w:val="OtherTableBody"/>
            </w:pPr>
          </w:p>
        </w:tc>
        <w:tc>
          <w:tcPr>
            <w:tcW w:w="600" w:type="dxa"/>
          </w:tcPr>
          <w:p w14:paraId="109B8780" w14:textId="77777777" w:rsidR="006C348D" w:rsidRDefault="006C348D" w:rsidP="0087024B">
            <w:pPr>
              <w:pStyle w:val="OtherTableBody"/>
            </w:pPr>
            <w:r>
              <w:t>0371</w:t>
            </w:r>
          </w:p>
        </w:tc>
        <w:tc>
          <w:tcPr>
            <w:tcW w:w="2600" w:type="dxa"/>
          </w:tcPr>
          <w:p w14:paraId="39AA00AF" w14:textId="77777777" w:rsidR="006C348D" w:rsidRDefault="006C348D" w:rsidP="0087024B">
            <w:pPr>
              <w:pStyle w:val="OtherTableBody"/>
            </w:pPr>
          </w:p>
        </w:tc>
        <w:tc>
          <w:tcPr>
            <w:tcW w:w="1400" w:type="dxa"/>
          </w:tcPr>
          <w:p w14:paraId="49E9027B" w14:textId="77777777" w:rsidR="006C348D" w:rsidRDefault="006C348D" w:rsidP="0087024B">
            <w:pPr>
              <w:pStyle w:val="OtherTableBody"/>
            </w:pPr>
            <w:r>
              <w:t>STUTM</w:t>
            </w:r>
          </w:p>
        </w:tc>
        <w:tc>
          <w:tcPr>
            <w:tcW w:w="4200" w:type="dxa"/>
          </w:tcPr>
          <w:p w14:paraId="0B10F869" w14:textId="77777777" w:rsidR="006C348D" w:rsidRDefault="006C348D" w:rsidP="0087024B">
            <w:pPr>
              <w:pStyle w:val="OtherTableBody"/>
            </w:pPr>
            <w:r>
              <w:t>Stuart transport medium</w:t>
            </w:r>
          </w:p>
        </w:tc>
      </w:tr>
      <w:tr w:rsidR="006C348D" w14:paraId="176B45E0" w14:textId="77777777" w:rsidTr="0087024B">
        <w:trPr>
          <w:tblHeader/>
        </w:trPr>
        <w:tc>
          <w:tcPr>
            <w:tcW w:w="600" w:type="dxa"/>
          </w:tcPr>
          <w:p w14:paraId="6DE49ED8" w14:textId="77777777" w:rsidR="006C348D" w:rsidRDefault="006C348D" w:rsidP="0087024B">
            <w:pPr>
              <w:pStyle w:val="OtherTableBody"/>
            </w:pPr>
          </w:p>
        </w:tc>
        <w:tc>
          <w:tcPr>
            <w:tcW w:w="600" w:type="dxa"/>
          </w:tcPr>
          <w:p w14:paraId="76AEACD7" w14:textId="77777777" w:rsidR="006C348D" w:rsidRDefault="006C348D" w:rsidP="0087024B">
            <w:pPr>
              <w:pStyle w:val="OtherTableBody"/>
            </w:pPr>
            <w:r>
              <w:t>0371</w:t>
            </w:r>
          </w:p>
        </w:tc>
        <w:tc>
          <w:tcPr>
            <w:tcW w:w="2600" w:type="dxa"/>
          </w:tcPr>
          <w:p w14:paraId="2629B55C" w14:textId="77777777" w:rsidR="006C348D" w:rsidRDefault="006C348D" w:rsidP="0087024B">
            <w:pPr>
              <w:pStyle w:val="OtherTableBody"/>
            </w:pPr>
          </w:p>
        </w:tc>
        <w:tc>
          <w:tcPr>
            <w:tcW w:w="1400" w:type="dxa"/>
          </w:tcPr>
          <w:p w14:paraId="291F4AA3" w14:textId="77777777" w:rsidR="006C348D" w:rsidRDefault="006C348D" w:rsidP="0087024B">
            <w:pPr>
              <w:pStyle w:val="OtherTableBody"/>
            </w:pPr>
            <w:r>
              <w:t>THROM</w:t>
            </w:r>
          </w:p>
        </w:tc>
        <w:tc>
          <w:tcPr>
            <w:tcW w:w="4200" w:type="dxa"/>
          </w:tcPr>
          <w:p w14:paraId="307F1C3E" w14:textId="77777777" w:rsidR="006C348D" w:rsidRDefault="006C348D" w:rsidP="0087024B">
            <w:pPr>
              <w:pStyle w:val="OtherTableBody"/>
            </w:pPr>
            <w:r>
              <w:t>Thrombin</w:t>
            </w:r>
          </w:p>
        </w:tc>
      </w:tr>
      <w:tr w:rsidR="006C348D" w14:paraId="33943B93" w14:textId="77777777" w:rsidTr="0087024B">
        <w:trPr>
          <w:tblHeader/>
        </w:trPr>
        <w:tc>
          <w:tcPr>
            <w:tcW w:w="600" w:type="dxa"/>
          </w:tcPr>
          <w:p w14:paraId="09646391" w14:textId="77777777" w:rsidR="006C348D" w:rsidRDefault="006C348D" w:rsidP="0087024B">
            <w:pPr>
              <w:pStyle w:val="OtherTableBody"/>
            </w:pPr>
          </w:p>
        </w:tc>
        <w:tc>
          <w:tcPr>
            <w:tcW w:w="600" w:type="dxa"/>
          </w:tcPr>
          <w:p w14:paraId="6B4C6633" w14:textId="77777777" w:rsidR="006C348D" w:rsidRDefault="006C348D" w:rsidP="0087024B">
            <w:pPr>
              <w:pStyle w:val="OtherTableBody"/>
            </w:pPr>
            <w:r>
              <w:t>0371</w:t>
            </w:r>
          </w:p>
        </w:tc>
        <w:tc>
          <w:tcPr>
            <w:tcW w:w="2600" w:type="dxa"/>
          </w:tcPr>
          <w:p w14:paraId="6CF99907" w14:textId="77777777" w:rsidR="006C348D" w:rsidRDefault="006C348D" w:rsidP="0087024B">
            <w:pPr>
              <w:pStyle w:val="OtherTableBody"/>
            </w:pPr>
          </w:p>
        </w:tc>
        <w:tc>
          <w:tcPr>
            <w:tcW w:w="1400" w:type="dxa"/>
          </w:tcPr>
          <w:p w14:paraId="3E708DF7" w14:textId="77777777" w:rsidR="006C348D" w:rsidRDefault="006C348D" w:rsidP="0087024B">
            <w:pPr>
              <w:pStyle w:val="OtherTableBody"/>
            </w:pPr>
            <w:r>
              <w:t>THYMOL</w:t>
            </w:r>
          </w:p>
        </w:tc>
        <w:tc>
          <w:tcPr>
            <w:tcW w:w="4200" w:type="dxa"/>
          </w:tcPr>
          <w:p w14:paraId="7F031046" w14:textId="77777777" w:rsidR="006C348D" w:rsidRDefault="006C348D" w:rsidP="0087024B">
            <w:pPr>
              <w:pStyle w:val="OtherTableBody"/>
            </w:pPr>
            <w:r>
              <w:t>Thymol</w:t>
            </w:r>
          </w:p>
        </w:tc>
      </w:tr>
      <w:tr w:rsidR="006C348D" w14:paraId="53CFDDA7" w14:textId="77777777" w:rsidTr="0087024B">
        <w:trPr>
          <w:tblHeader/>
        </w:trPr>
        <w:tc>
          <w:tcPr>
            <w:tcW w:w="600" w:type="dxa"/>
          </w:tcPr>
          <w:p w14:paraId="58BE50D7" w14:textId="77777777" w:rsidR="006C348D" w:rsidRDefault="006C348D" w:rsidP="0087024B">
            <w:pPr>
              <w:pStyle w:val="OtherTableBody"/>
            </w:pPr>
          </w:p>
        </w:tc>
        <w:tc>
          <w:tcPr>
            <w:tcW w:w="600" w:type="dxa"/>
          </w:tcPr>
          <w:p w14:paraId="18302B2A" w14:textId="77777777" w:rsidR="006C348D" w:rsidRDefault="006C348D" w:rsidP="0087024B">
            <w:pPr>
              <w:pStyle w:val="OtherTableBody"/>
            </w:pPr>
            <w:r>
              <w:t>0371</w:t>
            </w:r>
          </w:p>
        </w:tc>
        <w:tc>
          <w:tcPr>
            <w:tcW w:w="2600" w:type="dxa"/>
          </w:tcPr>
          <w:p w14:paraId="0AF4A2AF" w14:textId="77777777" w:rsidR="006C348D" w:rsidRDefault="006C348D" w:rsidP="0087024B">
            <w:pPr>
              <w:pStyle w:val="OtherTableBody"/>
            </w:pPr>
          </w:p>
        </w:tc>
        <w:tc>
          <w:tcPr>
            <w:tcW w:w="1400" w:type="dxa"/>
          </w:tcPr>
          <w:p w14:paraId="6611BE6E" w14:textId="77777777" w:rsidR="006C348D" w:rsidRDefault="006C348D" w:rsidP="0087024B">
            <w:pPr>
              <w:pStyle w:val="OtherTableBody"/>
            </w:pPr>
            <w:r>
              <w:t>THYO</w:t>
            </w:r>
          </w:p>
        </w:tc>
        <w:tc>
          <w:tcPr>
            <w:tcW w:w="4200" w:type="dxa"/>
          </w:tcPr>
          <w:p w14:paraId="51C37E44" w14:textId="77777777" w:rsidR="006C348D" w:rsidRDefault="006C348D" w:rsidP="0087024B">
            <w:pPr>
              <w:pStyle w:val="OtherTableBody"/>
            </w:pPr>
            <w:r>
              <w:t>Thyoglycollate broth</w:t>
            </w:r>
          </w:p>
        </w:tc>
      </w:tr>
      <w:tr w:rsidR="006C348D" w14:paraId="73FB7097" w14:textId="77777777" w:rsidTr="0087024B">
        <w:trPr>
          <w:tblHeader/>
        </w:trPr>
        <w:tc>
          <w:tcPr>
            <w:tcW w:w="600" w:type="dxa"/>
          </w:tcPr>
          <w:p w14:paraId="68773F89" w14:textId="77777777" w:rsidR="006C348D" w:rsidRDefault="006C348D" w:rsidP="0087024B">
            <w:pPr>
              <w:pStyle w:val="OtherTableBody"/>
            </w:pPr>
          </w:p>
        </w:tc>
        <w:tc>
          <w:tcPr>
            <w:tcW w:w="600" w:type="dxa"/>
          </w:tcPr>
          <w:p w14:paraId="41CD4BE0" w14:textId="77777777" w:rsidR="006C348D" w:rsidRDefault="006C348D" w:rsidP="0087024B">
            <w:pPr>
              <w:pStyle w:val="OtherTableBody"/>
            </w:pPr>
            <w:r>
              <w:t>0371</w:t>
            </w:r>
          </w:p>
        </w:tc>
        <w:tc>
          <w:tcPr>
            <w:tcW w:w="2600" w:type="dxa"/>
          </w:tcPr>
          <w:p w14:paraId="7BE4B9CC" w14:textId="77777777" w:rsidR="006C348D" w:rsidRDefault="006C348D" w:rsidP="0087024B">
            <w:pPr>
              <w:pStyle w:val="OtherTableBody"/>
            </w:pPr>
          </w:p>
        </w:tc>
        <w:tc>
          <w:tcPr>
            <w:tcW w:w="1400" w:type="dxa"/>
          </w:tcPr>
          <w:p w14:paraId="10B8B6C1" w14:textId="77777777" w:rsidR="006C348D" w:rsidRDefault="006C348D" w:rsidP="0087024B">
            <w:pPr>
              <w:pStyle w:val="OtherTableBody"/>
            </w:pPr>
            <w:r>
              <w:t>TOLU</w:t>
            </w:r>
          </w:p>
        </w:tc>
        <w:tc>
          <w:tcPr>
            <w:tcW w:w="4200" w:type="dxa"/>
          </w:tcPr>
          <w:p w14:paraId="1947D678" w14:textId="77777777" w:rsidR="006C348D" w:rsidRDefault="006C348D" w:rsidP="0087024B">
            <w:pPr>
              <w:pStyle w:val="OtherTableBody"/>
            </w:pPr>
            <w:r>
              <w:t>Toluene</w:t>
            </w:r>
          </w:p>
        </w:tc>
      </w:tr>
      <w:tr w:rsidR="006C348D" w14:paraId="69C96DC8" w14:textId="77777777" w:rsidTr="0087024B">
        <w:trPr>
          <w:tblHeader/>
        </w:trPr>
        <w:tc>
          <w:tcPr>
            <w:tcW w:w="600" w:type="dxa"/>
          </w:tcPr>
          <w:p w14:paraId="101B3723" w14:textId="77777777" w:rsidR="006C348D" w:rsidRDefault="006C348D" w:rsidP="0087024B">
            <w:pPr>
              <w:pStyle w:val="OtherTableBody"/>
            </w:pPr>
          </w:p>
        </w:tc>
        <w:tc>
          <w:tcPr>
            <w:tcW w:w="600" w:type="dxa"/>
          </w:tcPr>
          <w:p w14:paraId="7F1EEAF0" w14:textId="77777777" w:rsidR="006C348D" w:rsidRDefault="006C348D" w:rsidP="0087024B">
            <w:pPr>
              <w:pStyle w:val="OtherTableBody"/>
            </w:pPr>
            <w:r>
              <w:t>0371</w:t>
            </w:r>
          </w:p>
        </w:tc>
        <w:tc>
          <w:tcPr>
            <w:tcW w:w="2600" w:type="dxa"/>
          </w:tcPr>
          <w:p w14:paraId="6028065A" w14:textId="77777777" w:rsidR="006C348D" w:rsidRDefault="006C348D" w:rsidP="0087024B">
            <w:pPr>
              <w:pStyle w:val="OtherTableBody"/>
            </w:pPr>
          </w:p>
        </w:tc>
        <w:tc>
          <w:tcPr>
            <w:tcW w:w="1400" w:type="dxa"/>
          </w:tcPr>
          <w:p w14:paraId="7A888CA0" w14:textId="77777777" w:rsidR="006C348D" w:rsidRDefault="006C348D" w:rsidP="0087024B">
            <w:pPr>
              <w:pStyle w:val="OtherTableBody"/>
            </w:pPr>
            <w:r>
              <w:t>URETM</w:t>
            </w:r>
          </w:p>
        </w:tc>
        <w:tc>
          <w:tcPr>
            <w:tcW w:w="4200" w:type="dxa"/>
          </w:tcPr>
          <w:p w14:paraId="6387BF79" w14:textId="77777777" w:rsidR="006C348D" w:rsidRDefault="006C348D" w:rsidP="0087024B">
            <w:pPr>
              <w:pStyle w:val="OtherTableBody"/>
            </w:pPr>
            <w:r>
              <w:t>Ureaplasma transport medium</w:t>
            </w:r>
          </w:p>
        </w:tc>
      </w:tr>
      <w:tr w:rsidR="006C348D" w14:paraId="074AC307" w14:textId="77777777" w:rsidTr="0087024B">
        <w:trPr>
          <w:tblHeader/>
        </w:trPr>
        <w:tc>
          <w:tcPr>
            <w:tcW w:w="600" w:type="dxa"/>
          </w:tcPr>
          <w:p w14:paraId="6F856FEA" w14:textId="77777777" w:rsidR="006C348D" w:rsidRDefault="006C348D" w:rsidP="0087024B">
            <w:pPr>
              <w:pStyle w:val="OtherTableBody"/>
            </w:pPr>
          </w:p>
        </w:tc>
        <w:tc>
          <w:tcPr>
            <w:tcW w:w="600" w:type="dxa"/>
          </w:tcPr>
          <w:p w14:paraId="6D23512D" w14:textId="77777777" w:rsidR="006C348D" w:rsidRDefault="006C348D" w:rsidP="0087024B">
            <w:pPr>
              <w:pStyle w:val="OtherTableBody"/>
            </w:pPr>
            <w:r>
              <w:t>0371</w:t>
            </w:r>
          </w:p>
        </w:tc>
        <w:tc>
          <w:tcPr>
            <w:tcW w:w="2600" w:type="dxa"/>
          </w:tcPr>
          <w:p w14:paraId="7EEE1E36" w14:textId="77777777" w:rsidR="006C348D" w:rsidRDefault="006C348D" w:rsidP="0087024B">
            <w:pPr>
              <w:pStyle w:val="OtherTableBody"/>
            </w:pPr>
          </w:p>
        </w:tc>
        <w:tc>
          <w:tcPr>
            <w:tcW w:w="1400" w:type="dxa"/>
          </w:tcPr>
          <w:p w14:paraId="1009E8FE" w14:textId="77777777" w:rsidR="006C348D" w:rsidRDefault="006C348D" w:rsidP="0087024B">
            <w:pPr>
              <w:pStyle w:val="OtherTableBody"/>
            </w:pPr>
            <w:r>
              <w:t>VIRTM</w:t>
            </w:r>
          </w:p>
        </w:tc>
        <w:tc>
          <w:tcPr>
            <w:tcW w:w="4200" w:type="dxa"/>
          </w:tcPr>
          <w:p w14:paraId="673C16FD" w14:textId="77777777" w:rsidR="006C348D" w:rsidRDefault="006C348D" w:rsidP="0087024B">
            <w:pPr>
              <w:pStyle w:val="OtherTableBody"/>
            </w:pPr>
            <w:r>
              <w:t>Viral Transport medium</w:t>
            </w:r>
          </w:p>
        </w:tc>
      </w:tr>
      <w:tr w:rsidR="006C348D" w14:paraId="74ACB69E" w14:textId="77777777" w:rsidTr="0087024B">
        <w:trPr>
          <w:tblHeader/>
        </w:trPr>
        <w:tc>
          <w:tcPr>
            <w:tcW w:w="600" w:type="dxa"/>
          </w:tcPr>
          <w:p w14:paraId="5A289239" w14:textId="77777777" w:rsidR="006C348D" w:rsidRDefault="006C348D" w:rsidP="0087024B">
            <w:pPr>
              <w:pStyle w:val="OtherTableBody"/>
            </w:pPr>
          </w:p>
        </w:tc>
        <w:tc>
          <w:tcPr>
            <w:tcW w:w="600" w:type="dxa"/>
          </w:tcPr>
          <w:p w14:paraId="617E74C3" w14:textId="77777777" w:rsidR="006C348D" w:rsidRDefault="006C348D" w:rsidP="0087024B">
            <w:pPr>
              <w:pStyle w:val="OtherTableBody"/>
            </w:pPr>
            <w:r>
              <w:t>0371</w:t>
            </w:r>
          </w:p>
        </w:tc>
        <w:tc>
          <w:tcPr>
            <w:tcW w:w="2600" w:type="dxa"/>
          </w:tcPr>
          <w:p w14:paraId="4B5257CC" w14:textId="77777777" w:rsidR="006C348D" w:rsidRDefault="006C348D" w:rsidP="0087024B">
            <w:pPr>
              <w:pStyle w:val="OtherTableBody"/>
            </w:pPr>
          </w:p>
        </w:tc>
        <w:tc>
          <w:tcPr>
            <w:tcW w:w="1400" w:type="dxa"/>
          </w:tcPr>
          <w:p w14:paraId="30FF09B9" w14:textId="77777777" w:rsidR="006C348D" w:rsidRDefault="006C348D" w:rsidP="0087024B">
            <w:pPr>
              <w:pStyle w:val="OtherTableBody"/>
            </w:pPr>
            <w:r>
              <w:t>WEST</w:t>
            </w:r>
          </w:p>
        </w:tc>
        <w:tc>
          <w:tcPr>
            <w:tcW w:w="4200" w:type="dxa"/>
          </w:tcPr>
          <w:p w14:paraId="4324C52A" w14:textId="77777777" w:rsidR="006C348D" w:rsidRDefault="006C348D" w:rsidP="0087024B">
            <w:pPr>
              <w:pStyle w:val="OtherTableBody"/>
            </w:pPr>
            <w:r>
              <w:t>Buffered Citrate (Westergren Sedimentation Rate)</w:t>
            </w:r>
          </w:p>
        </w:tc>
      </w:tr>
      <w:tr w:rsidR="006C348D" w14:paraId="4FD43923" w14:textId="77777777" w:rsidTr="0087024B">
        <w:trPr>
          <w:tblHeader/>
        </w:trPr>
        <w:tc>
          <w:tcPr>
            <w:tcW w:w="600" w:type="dxa"/>
          </w:tcPr>
          <w:p w14:paraId="20E6CDDA" w14:textId="77777777" w:rsidR="006C348D" w:rsidRDefault="006C348D" w:rsidP="0087024B">
            <w:pPr>
              <w:pStyle w:val="OtherTableBody"/>
            </w:pPr>
            <w:r>
              <w:t>User</w:t>
            </w:r>
          </w:p>
        </w:tc>
        <w:tc>
          <w:tcPr>
            <w:tcW w:w="600" w:type="dxa"/>
          </w:tcPr>
          <w:p w14:paraId="5173E0D0" w14:textId="77777777" w:rsidR="006C348D" w:rsidRDefault="006C348D" w:rsidP="0087024B">
            <w:pPr>
              <w:pStyle w:val="OtherTableBody"/>
            </w:pPr>
          </w:p>
        </w:tc>
        <w:tc>
          <w:tcPr>
            <w:tcW w:w="2600" w:type="dxa"/>
          </w:tcPr>
          <w:p w14:paraId="65846360" w14:textId="77777777" w:rsidR="006C348D" w:rsidRDefault="006C348D" w:rsidP="0087024B">
            <w:pPr>
              <w:pStyle w:val="OtherTableBody"/>
            </w:pPr>
            <w:r>
              <w:t>Specimen Component</w:t>
            </w:r>
          </w:p>
        </w:tc>
        <w:tc>
          <w:tcPr>
            <w:tcW w:w="1400" w:type="dxa"/>
          </w:tcPr>
          <w:p w14:paraId="22E55595" w14:textId="77777777" w:rsidR="006C348D" w:rsidRDefault="006C348D" w:rsidP="0087024B">
            <w:pPr>
              <w:pStyle w:val="OtherTableBody"/>
            </w:pPr>
          </w:p>
        </w:tc>
        <w:tc>
          <w:tcPr>
            <w:tcW w:w="4200" w:type="dxa"/>
          </w:tcPr>
          <w:p w14:paraId="53110AB2" w14:textId="77777777" w:rsidR="006C348D" w:rsidRDefault="006C348D" w:rsidP="0087024B">
            <w:pPr>
              <w:pStyle w:val="OtherTableBody"/>
            </w:pPr>
          </w:p>
        </w:tc>
      </w:tr>
      <w:tr w:rsidR="006C348D" w14:paraId="6B7A4F00" w14:textId="77777777" w:rsidTr="0087024B">
        <w:trPr>
          <w:tblHeader/>
        </w:trPr>
        <w:tc>
          <w:tcPr>
            <w:tcW w:w="600" w:type="dxa"/>
          </w:tcPr>
          <w:p w14:paraId="1BA0D1D4" w14:textId="77777777" w:rsidR="006C348D" w:rsidRDefault="006C348D" w:rsidP="0087024B">
            <w:pPr>
              <w:pStyle w:val="OtherTableBody"/>
            </w:pPr>
          </w:p>
        </w:tc>
        <w:tc>
          <w:tcPr>
            <w:tcW w:w="600" w:type="dxa"/>
          </w:tcPr>
          <w:p w14:paraId="039E6AE4" w14:textId="77777777" w:rsidR="006C348D" w:rsidRDefault="006C348D" w:rsidP="0087024B">
            <w:pPr>
              <w:pStyle w:val="OtherTableBody"/>
            </w:pPr>
            <w:r>
              <w:t>0372</w:t>
            </w:r>
          </w:p>
        </w:tc>
        <w:tc>
          <w:tcPr>
            <w:tcW w:w="2600" w:type="dxa"/>
          </w:tcPr>
          <w:p w14:paraId="6F775B22" w14:textId="77777777" w:rsidR="006C348D" w:rsidRDefault="006C348D" w:rsidP="0087024B">
            <w:pPr>
              <w:pStyle w:val="OtherTableBody"/>
            </w:pPr>
          </w:p>
        </w:tc>
        <w:tc>
          <w:tcPr>
            <w:tcW w:w="1400" w:type="dxa"/>
          </w:tcPr>
          <w:p w14:paraId="50F00AEE" w14:textId="77777777" w:rsidR="006C348D" w:rsidRDefault="006C348D" w:rsidP="0087024B">
            <w:pPr>
              <w:pStyle w:val="OtherTableBody"/>
            </w:pPr>
            <w:r>
              <w:t>BLD</w:t>
            </w:r>
          </w:p>
        </w:tc>
        <w:tc>
          <w:tcPr>
            <w:tcW w:w="4200" w:type="dxa"/>
          </w:tcPr>
          <w:p w14:paraId="23E035BD" w14:textId="77777777" w:rsidR="006C348D" w:rsidRDefault="006C348D" w:rsidP="0087024B">
            <w:pPr>
              <w:pStyle w:val="OtherTableBody"/>
            </w:pPr>
            <w:r>
              <w:t>Whole blood, homogeneous</w:t>
            </w:r>
          </w:p>
        </w:tc>
      </w:tr>
      <w:tr w:rsidR="006C348D" w14:paraId="3C6FE62F" w14:textId="77777777" w:rsidTr="0087024B">
        <w:trPr>
          <w:tblHeader/>
        </w:trPr>
        <w:tc>
          <w:tcPr>
            <w:tcW w:w="600" w:type="dxa"/>
          </w:tcPr>
          <w:p w14:paraId="4E35ADCF" w14:textId="77777777" w:rsidR="006C348D" w:rsidRDefault="006C348D" w:rsidP="0087024B">
            <w:pPr>
              <w:pStyle w:val="OtherTableBody"/>
            </w:pPr>
          </w:p>
        </w:tc>
        <w:tc>
          <w:tcPr>
            <w:tcW w:w="600" w:type="dxa"/>
          </w:tcPr>
          <w:p w14:paraId="7C59ACF2" w14:textId="77777777" w:rsidR="006C348D" w:rsidRDefault="006C348D" w:rsidP="0087024B">
            <w:pPr>
              <w:pStyle w:val="OtherTableBody"/>
            </w:pPr>
            <w:r>
              <w:t>0372</w:t>
            </w:r>
          </w:p>
        </w:tc>
        <w:tc>
          <w:tcPr>
            <w:tcW w:w="2600" w:type="dxa"/>
          </w:tcPr>
          <w:p w14:paraId="174CBC73" w14:textId="77777777" w:rsidR="006C348D" w:rsidRDefault="006C348D" w:rsidP="0087024B">
            <w:pPr>
              <w:pStyle w:val="OtherTableBody"/>
            </w:pPr>
          </w:p>
        </w:tc>
        <w:tc>
          <w:tcPr>
            <w:tcW w:w="1400" w:type="dxa"/>
          </w:tcPr>
          <w:p w14:paraId="75E6370E" w14:textId="77777777" w:rsidR="006C348D" w:rsidRDefault="006C348D" w:rsidP="0087024B">
            <w:pPr>
              <w:pStyle w:val="OtherTableBody"/>
            </w:pPr>
            <w:r>
              <w:t>BSEP</w:t>
            </w:r>
          </w:p>
        </w:tc>
        <w:tc>
          <w:tcPr>
            <w:tcW w:w="4200" w:type="dxa"/>
          </w:tcPr>
          <w:p w14:paraId="1BDB0588" w14:textId="77777777" w:rsidR="006C348D" w:rsidRDefault="006C348D" w:rsidP="0087024B">
            <w:pPr>
              <w:pStyle w:val="OtherTableBody"/>
            </w:pPr>
            <w:r>
              <w:t>Whole blood, separated</w:t>
            </w:r>
          </w:p>
        </w:tc>
      </w:tr>
      <w:tr w:rsidR="006C348D" w14:paraId="70451C15" w14:textId="77777777" w:rsidTr="0087024B">
        <w:trPr>
          <w:tblHeader/>
        </w:trPr>
        <w:tc>
          <w:tcPr>
            <w:tcW w:w="600" w:type="dxa"/>
          </w:tcPr>
          <w:p w14:paraId="2BDE6042" w14:textId="77777777" w:rsidR="006C348D" w:rsidRDefault="006C348D" w:rsidP="0087024B">
            <w:pPr>
              <w:pStyle w:val="OtherTableBody"/>
            </w:pPr>
          </w:p>
        </w:tc>
        <w:tc>
          <w:tcPr>
            <w:tcW w:w="600" w:type="dxa"/>
          </w:tcPr>
          <w:p w14:paraId="0D1F8CE3" w14:textId="77777777" w:rsidR="006C348D" w:rsidRDefault="006C348D" w:rsidP="0087024B">
            <w:pPr>
              <w:pStyle w:val="OtherTableBody"/>
            </w:pPr>
            <w:r>
              <w:t>0372</w:t>
            </w:r>
          </w:p>
        </w:tc>
        <w:tc>
          <w:tcPr>
            <w:tcW w:w="2600" w:type="dxa"/>
          </w:tcPr>
          <w:p w14:paraId="0E6C89D4" w14:textId="77777777" w:rsidR="006C348D" w:rsidRDefault="006C348D" w:rsidP="0087024B">
            <w:pPr>
              <w:pStyle w:val="OtherTableBody"/>
            </w:pPr>
          </w:p>
        </w:tc>
        <w:tc>
          <w:tcPr>
            <w:tcW w:w="1400" w:type="dxa"/>
          </w:tcPr>
          <w:p w14:paraId="74F047AE" w14:textId="77777777" w:rsidR="006C348D" w:rsidRDefault="006C348D" w:rsidP="0087024B">
            <w:pPr>
              <w:pStyle w:val="OtherTableBody"/>
            </w:pPr>
            <w:r>
              <w:t>PLAS</w:t>
            </w:r>
          </w:p>
        </w:tc>
        <w:tc>
          <w:tcPr>
            <w:tcW w:w="4200" w:type="dxa"/>
          </w:tcPr>
          <w:p w14:paraId="40FACADB" w14:textId="77777777" w:rsidR="006C348D" w:rsidRDefault="006C348D" w:rsidP="0087024B">
            <w:pPr>
              <w:pStyle w:val="OtherTableBody"/>
            </w:pPr>
            <w:r>
              <w:t>Plasma, NOS (not otherwise specified)</w:t>
            </w:r>
          </w:p>
        </w:tc>
      </w:tr>
      <w:tr w:rsidR="006C348D" w14:paraId="44970438" w14:textId="77777777" w:rsidTr="0087024B">
        <w:trPr>
          <w:tblHeader/>
        </w:trPr>
        <w:tc>
          <w:tcPr>
            <w:tcW w:w="600" w:type="dxa"/>
          </w:tcPr>
          <w:p w14:paraId="26533A61" w14:textId="77777777" w:rsidR="006C348D" w:rsidRDefault="006C348D" w:rsidP="0087024B">
            <w:pPr>
              <w:pStyle w:val="OtherTableBody"/>
            </w:pPr>
          </w:p>
        </w:tc>
        <w:tc>
          <w:tcPr>
            <w:tcW w:w="600" w:type="dxa"/>
          </w:tcPr>
          <w:p w14:paraId="61F372AE" w14:textId="77777777" w:rsidR="006C348D" w:rsidRDefault="006C348D" w:rsidP="0087024B">
            <w:pPr>
              <w:pStyle w:val="OtherTableBody"/>
            </w:pPr>
            <w:r>
              <w:t>0372</w:t>
            </w:r>
          </w:p>
        </w:tc>
        <w:tc>
          <w:tcPr>
            <w:tcW w:w="2600" w:type="dxa"/>
          </w:tcPr>
          <w:p w14:paraId="53835613" w14:textId="77777777" w:rsidR="006C348D" w:rsidRDefault="006C348D" w:rsidP="0087024B">
            <w:pPr>
              <w:pStyle w:val="OtherTableBody"/>
            </w:pPr>
          </w:p>
        </w:tc>
        <w:tc>
          <w:tcPr>
            <w:tcW w:w="1400" w:type="dxa"/>
          </w:tcPr>
          <w:p w14:paraId="708A0113" w14:textId="77777777" w:rsidR="006C348D" w:rsidRDefault="006C348D" w:rsidP="0087024B">
            <w:pPr>
              <w:pStyle w:val="OtherTableBody"/>
            </w:pPr>
            <w:r>
              <w:t>PPP</w:t>
            </w:r>
          </w:p>
        </w:tc>
        <w:tc>
          <w:tcPr>
            <w:tcW w:w="4200" w:type="dxa"/>
          </w:tcPr>
          <w:p w14:paraId="79581E80" w14:textId="77777777" w:rsidR="006C348D" w:rsidRDefault="006C348D" w:rsidP="0087024B">
            <w:pPr>
              <w:pStyle w:val="OtherTableBody"/>
            </w:pPr>
            <w:r>
              <w:t>Platelet poor plasma</w:t>
            </w:r>
          </w:p>
        </w:tc>
      </w:tr>
      <w:tr w:rsidR="006C348D" w14:paraId="485A790C" w14:textId="77777777" w:rsidTr="0087024B">
        <w:trPr>
          <w:tblHeader/>
        </w:trPr>
        <w:tc>
          <w:tcPr>
            <w:tcW w:w="600" w:type="dxa"/>
          </w:tcPr>
          <w:p w14:paraId="7089AB96" w14:textId="77777777" w:rsidR="006C348D" w:rsidRDefault="006C348D" w:rsidP="0087024B">
            <w:pPr>
              <w:pStyle w:val="OtherTableBody"/>
            </w:pPr>
          </w:p>
        </w:tc>
        <w:tc>
          <w:tcPr>
            <w:tcW w:w="600" w:type="dxa"/>
          </w:tcPr>
          <w:p w14:paraId="6C889220" w14:textId="77777777" w:rsidR="006C348D" w:rsidRDefault="006C348D" w:rsidP="0087024B">
            <w:pPr>
              <w:pStyle w:val="OtherTableBody"/>
            </w:pPr>
            <w:r>
              <w:t>0372</w:t>
            </w:r>
          </w:p>
        </w:tc>
        <w:tc>
          <w:tcPr>
            <w:tcW w:w="2600" w:type="dxa"/>
          </w:tcPr>
          <w:p w14:paraId="4E5AC08C" w14:textId="77777777" w:rsidR="006C348D" w:rsidRDefault="006C348D" w:rsidP="0087024B">
            <w:pPr>
              <w:pStyle w:val="OtherTableBody"/>
            </w:pPr>
          </w:p>
        </w:tc>
        <w:tc>
          <w:tcPr>
            <w:tcW w:w="1400" w:type="dxa"/>
          </w:tcPr>
          <w:p w14:paraId="0A999C7F" w14:textId="77777777" w:rsidR="006C348D" w:rsidRDefault="006C348D" w:rsidP="0087024B">
            <w:pPr>
              <w:pStyle w:val="OtherTableBody"/>
            </w:pPr>
            <w:r>
              <w:t>PRP</w:t>
            </w:r>
          </w:p>
        </w:tc>
        <w:tc>
          <w:tcPr>
            <w:tcW w:w="4200" w:type="dxa"/>
          </w:tcPr>
          <w:p w14:paraId="42155B40" w14:textId="77777777" w:rsidR="006C348D" w:rsidRDefault="006C348D" w:rsidP="0087024B">
            <w:pPr>
              <w:pStyle w:val="OtherTableBody"/>
            </w:pPr>
            <w:r>
              <w:t>Platelet rich plasma</w:t>
            </w:r>
          </w:p>
        </w:tc>
      </w:tr>
      <w:tr w:rsidR="006C348D" w14:paraId="4F9D7FC1" w14:textId="77777777" w:rsidTr="0087024B">
        <w:trPr>
          <w:tblHeader/>
        </w:trPr>
        <w:tc>
          <w:tcPr>
            <w:tcW w:w="600" w:type="dxa"/>
          </w:tcPr>
          <w:p w14:paraId="51E2902F" w14:textId="77777777" w:rsidR="006C348D" w:rsidRDefault="006C348D" w:rsidP="0087024B">
            <w:pPr>
              <w:pStyle w:val="OtherTableBody"/>
            </w:pPr>
          </w:p>
        </w:tc>
        <w:tc>
          <w:tcPr>
            <w:tcW w:w="600" w:type="dxa"/>
          </w:tcPr>
          <w:p w14:paraId="7BC23835" w14:textId="77777777" w:rsidR="006C348D" w:rsidRDefault="006C348D" w:rsidP="0087024B">
            <w:pPr>
              <w:pStyle w:val="OtherTableBody"/>
            </w:pPr>
            <w:r>
              <w:t>0372</w:t>
            </w:r>
          </w:p>
        </w:tc>
        <w:tc>
          <w:tcPr>
            <w:tcW w:w="2600" w:type="dxa"/>
          </w:tcPr>
          <w:p w14:paraId="64F340FD" w14:textId="77777777" w:rsidR="006C348D" w:rsidRDefault="006C348D" w:rsidP="0087024B">
            <w:pPr>
              <w:pStyle w:val="OtherTableBody"/>
            </w:pPr>
          </w:p>
        </w:tc>
        <w:tc>
          <w:tcPr>
            <w:tcW w:w="1400" w:type="dxa"/>
          </w:tcPr>
          <w:p w14:paraId="63110DF0" w14:textId="77777777" w:rsidR="006C348D" w:rsidRDefault="006C348D" w:rsidP="0087024B">
            <w:pPr>
              <w:pStyle w:val="OtherTableBody"/>
            </w:pPr>
            <w:r>
              <w:t>SED</w:t>
            </w:r>
          </w:p>
        </w:tc>
        <w:tc>
          <w:tcPr>
            <w:tcW w:w="4200" w:type="dxa"/>
          </w:tcPr>
          <w:p w14:paraId="20509CD6" w14:textId="77777777" w:rsidR="006C348D" w:rsidRDefault="006C348D" w:rsidP="0087024B">
            <w:pPr>
              <w:pStyle w:val="OtherTableBody"/>
            </w:pPr>
            <w:r>
              <w:t>Sediment</w:t>
            </w:r>
          </w:p>
        </w:tc>
      </w:tr>
      <w:tr w:rsidR="006C348D" w14:paraId="160234AF" w14:textId="77777777" w:rsidTr="0087024B">
        <w:trPr>
          <w:tblHeader/>
        </w:trPr>
        <w:tc>
          <w:tcPr>
            <w:tcW w:w="600" w:type="dxa"/>
          </w:tcPr>
          <w:p w14:paraId="683AE9ED" w14:textId="77777777" w:rsidR="006C348D" w:rsidRDefault="006C348D" w:rsidP="0087024B">
            <w:pPr>
              <w:pStyle w:val="OtherTableBody"/>
            </w:pPr>
          </w:p>
        </w:tc>
        <w:tc>
          <w:tcPr>
            <w:tcW w:w="600" w:type="dxa"/>
          </w:tcPr>
          <w:p w14:paraId="372D08A2" w14:textId="77777777" w:rsidR="006C348D" w:rsidRDefault="006C348D" w:rsidP="0087024B">
            <w:pPr>
              <w:pStyle w:val="OtherTableBody"/>
            </w:pPr>
            <w:r>
              <w:t>0372</w:t>
            </w:r>
          </w:p>
        </w:tc>
        <w:tc>
          <w:tcPr>
            <w:tcW w:w="2600" w:type="dxa"/>
          </w:tcPr>
          <w:p w14:paraId="55B0F908" w14:textId="77777777" w:rsidR="006C348D" w:rsidRDefault="006C348D" w:rsidP="0087024B">
            <w:pPr>
              <w:pStyle w:val="OtherTableBody"/>
            </w:pPr>
          </w:p>
        </w:tc>
        <w:tc>
          <w:tcPr>
            <w:tcW w:w="1400" w:type="dxa"/>
          </w:tcPr>
          <w:p w14:paraId="014E7B02" w14:textId="77777777" w:rsidR="006C348D" w:rsidRDefault="006C348D" w:rsidP="0087024B">
            <w:pPr>
              <w:pStyle w:val="OtherTableBody"/>
            </w:pPr>
            <w:r>
              <w:t>SER</w:t>
            </w:r>
          </w:p>
        </w:tc>
        <w:tc>
          <w:tcPr>
            <w:tcW w:w="4200" w:type="dxa"/>
          </w:tcPr>
          <w:p w14:paraId="3AD199B3" w14:textId="77777777" w:rsidR="006C348D" w:rsidRDefault="006C348D" w:rsidP="0087024B">
            <w:pPr>
              <w:pStyle w:val="OtherTableBody"/>
            </w:pPr>
            <w:r>
              <w:t>Serum, NOS (not otherwise specified)</w:t>
            </w:r>
          </w:p>
        </w:tc>
      </w:tr>
      <w:tr w:rsidR="006C348D" w14:paraId="639EC2B8" w14:textId="77777777" w:rsidTr="0087024B">
        <w:trPr>
          <w:tblHeader/>
        </w:trPr>
        <w:tc>
          <w:tcPr>
            <w:tcW w:w="600" w:type="dxa"/>
          </w:tcPr>
          <w:p w14:paraId="6DABD58B" w14:textId="77777777" w:rsidR="006C348D" w:rsidRDefault="006C348D" w:rsidP="0087024B">
            <w:pPr>
              <w:pStyle w:val="OtherTableBody"/>
            </w:pPr>
          </w:p>
        </w:tc>
        <w:tc>
          <w:tcPr>
            <w:tcW w:w="600" w:type="dxa"/>
          </w:tcPr>
          <w:p w14:paraId="742C29A2" w14:textId="77777777" w:rsidR="006C348D" w:rsidRDefault="006C348D" w:rsidP="0087024B">
            <w:pPr>
              <w:pStyle w:val="OtherTableBody"/>
            </w:pPr>
            <w:r>
              <w:t>0372</w:t>
            </w:r>
          </w:p>
        </w:tc>
        <w:tc>
          <w:tcPr>
            <w:tcW w:w="2600" w:type="dxa"/>
          </w:tcPr>
          <w:p w14:paraId="5D461AAB" w14:textId="77777777" w:rsidR="006C348D" w:rsidRDefault="006C348D" w:rsidP="0087024B">
            <w:pPr>
              <w:pStyle w:val="OtherTableBody"/>
            </w:pPr>
          </w:p>
        </w:tc>
        <w:tc>
          <w:tcPr>
            <w:tcW w:w="1400" w:type="dxa"/>
          </w:tcPr>
          <w:p w14:paraId="657A04D6" w14:textId="77777777" w:rsidR="006C348D" w:rsidRDefault="006C348D" w:rsidP="0087024B">
            <w:pPr>
              <w:pStyle w:val="OtherTableBody"/>
            </w:pPr>
            <w:r>
              <w:t>SUP</w:t>
            </w:r>
          </w:p>
        </w:tc>
        <w:tc>
          <w:tcPr>
            <w:tcW w:w="4200" w:type="dxa"/>
          </w:tcPr>
          <w:p w14:paraId="1518631B" w14:textId="77777777" w:rsidR="006C348D" w:rsidRDefault="006C348D" w:rsidP="0087024B">
            <w:pPr>
              <w:pStyle w:val="OtherTableBody"/>
            </w:pPr>
            <w:r>
              <w:t>Supernatant</w:t>
            </w:r>
          </w:p>
        </w:tc>
      </w:tr>
      <w:tr w:rsidR="006C348D" w14:paraId="09CFBF05" w14:textId="77777777" w:rsidTr="0087024B">
        <w:trPr>
          <w:tblHeader/>
        </w:trPr>
        <w:tc>
          <w:tcPr>
            <w:tcW w:w="600" w:type="dxa"/>
          </w:tcPr>
          <w:p w14:paraId="5CA10AB9" w14:textId="77777777" w:rsidR="006C348D" w:rsidRDefault="006C348D" w:rsidP="0087024B">
            <w:pPr>
              <w:pStyle w:val="OtherTableBody"/>
            </w:pPr>
            <w:r>
              <w:t>User</w:t>
            </w:r>
          </w:p>
        </w:tc>
        <w:tc>
          <w:tcPr>
            <w:tcW w:w="600" w:type="dxa"/>
          </w:tcPr>
          <w:p w14:paraId="29253B0B" w14:textId="77777777" w:rsidR="006C348D" w:rsidRDefault="006C348D" w:rsidP="0087024B">
            <w:pPr>
              <w:pStyle w:val="OtherTableBody"/>
            </w:pPr>
          </w:p>
        </w:tc>
        <w:tc>
          <w:tcPr>
            <w:tcW w:w="2600" w:type="dxa"/>
          </w:tcPr>
          <w:p w14:paraId="1456D4B0" w14:textId="77777777" w:rsidR="006C348D" w:rsidRDefault="006C348D" w:rsidP="0087024B">
            <w:pPr>
              <w:pStyle w:val="OtherTableBody"/>
            </w:pPr>
            <w:r>
              <w:t>Treatment</w:t>
            </w:r>
          </w:p>
        </w:tc>
        <w:tc>
          <w:tcPr>
            <w:tcW w:w="1400" w:type="dxa"/>
          </w:tcPr>
          <w:p w14:paraId="622A268C" w14:textId="77777777" w:rsidR="006C348D" w:rsidRDefault="006C348D" w:rsidP="0087024B">
            <w:pPr>
              <w:pStyle w:val="OtherTableBody"/>
            </w:pPr>
          </w:p>
        </w:tc>
        <w:tc>
          <w:tcPr>
            <w:tcW w:w="4200" w:type="dxa"/>
          </w:tcPr>
          <w:p w14:paraId="0615B50F" w14:textId="77777777" w:rsidR="006C348D" w:rsidRDefault="006C348D" w:rsidP="0087024B">
            <w:pPr>
              <w:pStyle w:val="OtherTableBody"/>
            </w:pPr>
          </w:p>
        </w:tc>
      </w:tr>
      <w:tr w:rsidR="006C348D" w14:paraId="173F10E8" w14:textId="77777777" w:rsidTr="0087024B">
        <w:trPr>
          <w:tblHeader/>
        </w:trPr>
        <w:tc>
          <w:tcPr>
            <w:tcW w:w="600" w:type="dxa"/>
          </w:tcPr>
          <w:p w14:paraId="01DFC9A2" w14:textId="77777777" w:rsidR="006C348D" w:rsidRDefault="006C348D" w:rsidP="0087024B">
            <w:pPr>
              <w:pStyle w:val="OtherTableBody"/>
            </w:pPr>
          </w:p>
        </w:tc>
        <w:tc>
          <w:tcPr>
            <w:tcW w:w="600" w:type="dxa"/>
          </w:tcPr>
          <w:p w14:paraId="014702C7" w14:textId="77777777" w:rsidR="006C348D" w:rsidRDefault="006C348D" w:rsidP="0087024B">
            <w:pPr>
              <w:pStyle w:val="OtherTableBody"/>
            </w:pPr>
            <w:r>
              <w:t>0373</w:t>
            </w:r>
          </w:p>
        </w:tc>
        <w:tc>
          <w:tcPr>
            <w:tcW w:w="2600" w:type="dxa"/>
          </w:tcPr>
          <w:p w14:paraId="1C42453E" w14:textId="77777777" w:rsidR="006C348D" w:rsidRDefault="006C348D" w:rsidP="0087024B">
            <w:pPr>
              <w:pStyle w:val="OtherTableBody"/>
            </w:pPr>
          </w:p>
        </w:tc>
        <w:tc>
          <w:tcPr>
            <w:tcW w:w="1400" w:type="dxa"/>
          </w:tcPr>
          <w:p w14:paraId="356727CC" w14:textId="77777777" w:rsidR="006C348D" w:rsidRDefault="006C348D" w:rsidP="0087024B">
            <w:pPr>
              <w:pStyle w:val="OtherTableBody"/>
            </w:pPr>
            <w:r>
              <w:t>ACID</w:t>
            </w:r>
          </w:p>
        </w:tc>
        <w:tc>
          <w:tcPr>
            <w:tcW w:w="4200" w:type="dxa"/>
          </w:tcPr>
          <w:p w14:paraId="516E805B" w14:textId="77777777" w:rsidR="006C348D" w:rsidRDefault="006C348D" w:rsidP="0087024B">
            <w:pPr>
              <w:pStyle w:val="OtherTableBody"/>
            </w:pPr>
            <w:r>
              <w:t>Acidification</w:t>
            </w:r>
          </w:p>
        </w:tc>
      </w:tr>
      <w:tr w:rsidR="006C348D" w14:paraId="28970406" w14:textId="77777777" w:rsidTr="0087024B">
        <w:trPr>
          <w:tblHeader/>
        </w:trPr>
        <w:tc>
          <w:tcPr>
            <w:tcW w:w="600" w:type="dxa"/>
          </w:tcPr>
          <w:p w14:paraId="697852B2" w14:textId="77777777" w:rsidR="006C348D" w:rsidRDefault="006C348D" w:rsidP="0087024B">
            <w:pPr>
              <w:pStyle w:val="OtherTableBody"/>
            </w:pPr>
          </w:p>
        </w:tc>
        <w:tc>
          <w:tcPr>
            <w:tcW w:w="600" w:type="dxa"/>
          </w:tcPr>
          <w:p w14:paraId="48095C44" w14:textId="77777777" w:rsidR="006C348D" w:rsidRDefault="006C348D" w:rsidP="0087024B">
            <w:pPr>
              <w:pStyle w:val="OtherTableBody"/>
            </w:pPr>
            <w:r>
              <w:t>0373</w:t>
            </w:r>
          </w:p>
        </w:tc>
        <w:tc>
          <w:tcPr>
            <w:tcW w:w="2600" w:type="dxa"/>
          </w:tcPr>
          <w:p w14:paraId="2A25823C" w14:textId="77777777" w:rsidR="006C348D" w:rsidRDefault="006C348D" w:rsidP="0087024B">
            <w:pPr>
              <w:pStyle w:val="OtherTableBody"/>
            </w:pPr>
          </w:p>
        </w:tc>
        <w:tc>
          <w:tcPr>
            <w:tcW w:w="1400" w:type="dxa"/>
          </w:tcPr>
          <w:p w14:paraId="7C01EFFD" w14:textId="77777777" w:rsidR="006C348D" w:rsidRDefault="006C348D" w:rsidP="0087024B">
            <w:pPr>
              <w:pStyle w:val="OtherTableBody"/>
            </w:pPr>
            <w:r>
              <w:t>ALK</w:t>
            </w:r>
          </w:p>
        </w:tc>
        <w:tc>
          <w:tcPr>
            <w:tcW w:w="4200" w:type="dxa"/>
          </w:tcPr>
          <w:p w14:paraId="7160C5F4" w14:textId="77777777" w:rsidR="006C348D" w:rsidRDefault="006C348D" w:rsidP="0087024B">
            <w:pPr>
              <w:pStyle w:val="OtherTableBody"/>
            </w:pPr>
            <w:r>
              <w:t>Alkalization</w:t>
            </w:r>
          </w:p>
        </w:tc>
      </w:tr>
      <w:tr w:rsidR="006C348D" w14:paraId="11705BC6" w14:textId="77777777" w:rsidTr="0087024B">
        <w:trPr>
          <w:tblHeader/>
        </w:trPr>
        <w:tc>
          <w:tcPr>
            <w:tcW w:w="600" w:type="dxa"/>
          </w:tcPr>
          <w:p w14:paraId="448220B0" w14:textId="77777777" w:rsidR="006C348D" w:rsidRDefault="006C348D" w:rsidP="0087024B">
            <w:pPr>
              <w:pStyle w:val="OtherTableBody"/>
            </w:pPr>
          </w:p>
        </w:tc>
        <w:tc>
          <w:tcPr>
            <w:tcW w:w="600" w:type="dxa"/>
          </w:tcPr>
          <w:p w14:paraId="4F2CD6DB" w14:textId="77777777" w:rsidR="006C348D" w:rsidRDefault="006C348D" w:rsidP="0087024B">
            <w:pPr>
              <w:pStyle w:val="OtherTableBody"/>
            </w:pPr>
            <w:r>
              <w:t>0373</w:t>
            </w:r>
          </w:p>
        </w:tc>
        <w:tc>
          <w:tcPr>
            <w:tcW w:w="2600" w:type="dxa"/>
          </w:tcPr>
          <w:p w14:paraId="063B5E03" w14:textId="77777777" w:rsidR="006C348D" w:rsidRDefault="006C348D" w:rsidP="0087024B">
            <w:pPr>
              <w:pStyle w:val="OtherTableBody"/>
            </w:pPr>
          </w:p>
        </w:tc>
        <w:tc>
          <w:tcPr>
            <w:tcW w:w="1400" w:type="dxa"/>
          </w:tcPr>
          <w:p w14:paraId="2E925363" w14:textId="77777777" w:rsidR="006C348D" w:rsidRDefault="006C348D" w:rsidP="0087024B">
            <w:pPr>
              <w:pStyle w:val="OtherTableBody"/>
            </w:pPr>
            <w:r>
              <w:t>DEFB</w:t>
            </w:r>
          </w:p>
        </w:tc>
        <w:tc>
          <w:tcPr>
            <w:tcW w:w="4200" w:type="dxa"/>
          </w:tcPr>
          <w:p w14:paraId="3E95BC94" w14:textId="77777777" w:rsidR="006C348D" w:rsidRDefault="006C348D" w:rsidP="0087024B">
            <w:pPr>
              <w:pStyle w:val="OtherTableBody"/>
            </w:pPr>
            <w:r>
              <w:t>Defibrination</w:t>
            </w:r>
          </w:p>
        </w:tc>
      </w:tr>
      <w:tr w:rsidR="006C348D" w14:paraId="7F160A38" w14:textId="77777777" w:rsidTr="0087024B">
        <w:trPr>
          <w:tblHeader/>
        </w:trPr>
        <w:tc>
          <w:tcPr>
            <w:tcW w:w="600" w:type="dxa"/>
          </w:tcPr>
          <w:p w14:paraId="1E7D84E3" w14:textId="77777777" w:rsidR="006C348D" w:rsidRDefault="006C348D" w:rsidP="0087024B">
            <w:pPr>
              <w:pStyle w:val="OtherTableBody"/>
            </w:pPr>
          </w:p>
        </w:tc>
        <w:tc>
          <w:tcPr>
            <w:tcW w:w="600" w:type="dxa"/>
          </w:tcPr>
          <w:p w14:paraId="505FB6A8" w14:textId="77777777" w:rsidR="006C348D" w:rsidRDefault="006C348D" w:rsidP="0087024B">
            <w:pPr>
              <w:pStyle w:val="OtherTableBody"/>
            </w:pPr>
            <w:r>
              <w:t>0373</w:t>
            </w:r>
          </w:p>
        </w:tc>
        <w:tc>
          <w:tcPr>
            <w:tcW w:w="2600" w:type="dxa"/>
          </w:tcPr>
          <w:p w14:paraId="02EF1BBC" w14:textId="77777777" w:rsidR="006C348D" w:rsidRDefault="006C348D" w:rsidP="0087024B">
            <w:pPr>
              <w:pStyle w:val="OtherTableBody"/>
            </w:pPr>
          </w:p>
        </w:tc>
        <w:tc>
          <w:tcPr>
            <w:tcW w:w="1400" w:type="dxa"/>
          </w:tcPr>
          <w:p w14:paraId="2A07A077" w14:textId="77777777" w:rsidR="006C348D" w:rsidRDefault="006C348D" w:rsidP="0087024B">
            <w:pPr>
              <w:pStyle w:val="OtherTableBody"/>
            </w:pPr>
            <w:r>
              <w:t>FILT</w:t>
            </w:r>
          </w:p>
        </w:tc>
        <w:tc>
          <w:tcPr>
            <w:tcW w:w="4200" w:type="dxa"/>
          </w:tcPr>
          <w:p w14:paraId="01A3AC4F" w14:textId="77777777" w:rsidR="006C348D" w:rsidRDefault="006C348D" w:rsidP="0087024B">
            <w:pPr>
              <w:pStyle w:val="OtherTableBody"/>
            </w:pPr>
            <w:r>
              <w:t>Filtration</w:t>
            </w:r>
          </w:p>
        </w:tc>
      </w:tr>
      <w:tr w:rsidR="006C348D" w14:paraId="7E8429AC" w14:textId="77777777" w:rsidTr="0087024B">
        <w:trPr>
          <w:tblHeader/>
        </w:trPr>
        <w:tc>
          <w:tcPr>
            <w:tcW w:w="600" w:type="dxa"/>
          </w:tcPr>
          <w:p w14:paraId="0B92F70A" w14:textId="77777777" w:rsidR="006C348D" w:rsidRDefault="006C348D" w:rsidP="0087024B">
            <w:pPr>
              <w:pStyle w:val="OtherTableBody"/>
            </w:pPr>
          </w:p>
        </w:tc>
        <w:tc>
          <w:tcPr>
            <w:tcW w:w="600" w:type="dxa"/>
          </w:tcPr>
          <w:p w14:paraId="201C00D8" w14:textId="77777777" w:rsidR="006C348D" w:rsidRDefault="006C348D" w:rsidP="0087024B">
            <w:pPr>
              <w:pStyle w:val="OtherTableBody"/>
            </w:pPr>
            <w:r>
              <w:t>0373</w:t>
            </w:r>
          </w:p>
        </w:tc>
        <w:tc>
          <w:tcPr>
            <w:tcW w:w="2600" w:type="dxa"/>
          </w:tcPr>
          <w:p w14:paraId="6D591983" w14:textId="77777777" w:rsidR="006C348D" w:rsidRDefault="006C348D" w:rsidP="0087024B">
            <w:pPr>
              <w:pStyle w:val="OtherTableBody"/>
            </w:pPr>
          </w:p>
        </w:tc>
        <w:tc>
          <w:tcPr>
            <w:tcW w:w="1400" w:type="dxa"/>
          </w:tcPr>
          <w:p w14:paraId="0E349587" w14:textId="77777777" w:rsidR="006C348D" w:rsidRDefault="006C348D" w:rsidP="0087024B">
            <w:pPr>
              <w:pStyle w:val="OtherTableBody"/>
            </w:pPr>
            <w:r>
              <w:t>LDLP</w:t>
            </w:r>
          </w:p>
        </w:tc>
        <w:tc>
          <w:tcPr>
            <w:tcW w:w="4200" w:type="dxa"/>
          </w:tcPr>
          <w:p w14:paraId="125914EB" w14:textId="77777777" w:rsidR="006C348D" w:rsidRDefault="006C348D" w:rsidP="0087024B">
            <w:pPr>
              <w:pStyle w:val="OtherTableBody"/>
            </w:pPr>
            <w:r>
              <w:t>LDL Precipitation</w:t>
            </w:r>
          </w:p>
        </w:tc>
      </w:tr>
      <w:tr w:rsidR="006C348D" w14:paraId="0994D806" w14:textId="77777777" w:rsidTr="0087024B">
        <w:trPr>
          <w:tblHeader/>
        </w:trPr>
        <w:tc>
          <w:tcPr>
            <w:tcW w:w="600" w:type="dxa"/>
          </w:tcPr>
          <w:p w14:paraId="2F3FB56E" w14:textId="77777777" w:rsidR="006C348D" w:rsidRDefault="006C348D" w:rsidP="0087024B">
            <w:pPr>
              <w:pStyle w:val="OtherTableBody"/>
            </w:pPr>
          </w:p>
        </w:tc>
        <w:tc>
          <w:tcPr>
            <w:tcW w:w="600" w:type="dxa"/>
          </w:tcPr>
          <w:p w14:paraId="3A1FFFDF" w14:textId="77777777" w:rsidR="006C348D" w:rsidRDefault="006C348D" w:rsidP="0087024B">
            <w:pPr>
              <w:pStyle w:val="OtherTableBody"/>
            </w:pPr>
            <w:r>
              <w:t>0373</w:t>
            </w:r>
          </w:p>
        </w:tc>
        <w:tc>
          <w:tcPr>
            <w:tcW w:w="2600" w:type="dxa"/>
          </w:tcPr>
          <w:p w14:paraId="78A7EFB7" w14:textId="77777777" w:rsidR="006C348D" w:rsidRDefault="006C348D" w:rsidP="0087024B">
            <w:pPr>
              <w:pStyle w:val="OtherTableBody"/>
            </w:pPr>
          </w:p>
        </w:tc>
        <w:tc>
          <w:tcPr>
            <w:tcW w:w="1400" w:type="dxa"/>
          </w:tcPr>
          <w:p w14:paraId="5DA43A49" w14:textId="77777777" w:rsidR="006C348D" w:rsidRDefault="006C348D" w:rsidP="0087024B">
            <w:pPr>
              <w:pStyle w:val="OtherTableBody"/>
            </w:pPr>
            <w:r>
              <w:t>NEUT</w:t>
            </w:r>
          </w:p>
        </w:tc>
        <w:tc>
          <w:tcPr>
            <w:tcW w:w="4200" w:type="dxa"/>
          </w:tcPr>
          <w:p w14:paraId="005CF7A3" w14:textId="77777777" w:rsidR="006C348D" w:rsidRDefault="006C348D" w:rsidP="0087024B">
            <w:pPr>
              <w:pStyle w:val="OtherTableBody"/>
            </w:pPr>
            <w:r>
              <w:t>Neutralization</w:t>
            </w:r>
          </w:p>
        </w:tc>
      </w:tr>
      <w:tr w:rsidR="006C348D" w14:paraId="160F7AEB" w14:textId="77777777" w:rsidTr="0087024B">
        <w:trPr>
          <w:tblHeader/>
        </w:trPr>
        <w:tc>
          <w:tcPr>
            <w:tcW w:w="600" w:type="dxa"/>
          </w:tcPr>
          <w:p w14:paraId="2E300D50" w14:textId="77777777" w:rsidR="006C348D" w:rsidRDefault="006C348D" w:rsidP="0087024B">
            <w:pPr>
              <w:pStyle w:val="OtherTableBody"/>
            </w:pPr>
          </w:p>
        </w:tc>
        <w:tc>
          <w:tcPr>
            <w:tcW w:w="600" w:type="dxa"/>
          </w:tcPr>
          <w:p w14:paraId="047B8196" w14:textId="77777777" w:rsidR="006C348D" w:rsidRDefault="006C348D" w:rsidP="0087024B">
            <w:pPr>
              <w:pStyle w:val="OtherTableBody"/>
            </w:pPr>
            <w:r>
              <w:t>0373</w:t>
            </w:r>
          </w:p>
        </w:tc>
        <w:tc>
          <w:tcPr>
            <w:tcW w:w="2600" w:type="dxa"/>
          </w:tcPr>
          <w:p w14:paraId="1126FF52" w14:textId="77777777" w:rsidR="006C348D" w:rsidRDefault="006C348D" w:rsidP="0087024B">
            <w:pPr>
              <w:pStyle w:val="OtherTableBody"/>
            </w:pPr>
          </w:p>
        </w:tc>
        <w:tc>
          <w:tcPr>
            <w:tcW w:w="1400" w:type="dxa"/>
          </w:tcPr>
          <w:p w14:paraId="201DA1E1" w14:textId="77777777" w:rsidR="006C348D" w:rsidRDefault="006C348D" w:rsidP="0087024B">
            <w:pPr>
              <w:pStyle w:val="OtherTableBody"/>
            </w:pPr>
            <w:r>
              <w:t>RECA</w:t>
            </w:r>
          </w:p>
        </w:tc>
        <w:tc>
          <w:tcPr>
            <w:tcW w:w="4200" w:type="dxa"/>
          </w:tcPr>
          <w:p w14:paraId="2BD7EF99" w14:textId="77777777" w:rsidR="006C348D" w:rsidRDefault="006C348D" w:rsidP="0087024B">
            <w:pPr>
              <w:pStyle w:val="OtherTableBody"/>
            </w:pPr>
            <w:r>
              <w:t>Recalification</w:t>
            </w:r>
          </w:p>
        </w:tc>
      </w:tr>
      <w:tr w:rsidR="006C348D" w14:paraId="6449B425" w14:textId="77777777" w:rsidTr="0087024B">
        <w:trPr>
          <w:tblHeader/>
        </w:trPr>
        <w:tc>
          <w:tcPr>
            <w:tcW w:w="600" w:type="dxa"/>
          </w:tcPr>
          <w:p w14:paraId="6AEB3949" w14:textId="77777777" w:rsidR="006C348D" w:rsidRDefault="006C348D" w:rsidP="0087024B">
            <w:pPr>
              <w:pStyle w:val="OtherTableBody"/>
            </w:pPr>
          </w:p>
        </w:tc>
        <w:tc>
          <w:tcPr>
            <w:tcW w:w="600" w:type="dxa"/>
          </w:tcPr>
          <w:p w14:paraId="5D0198A5" w14:textId="77777777" w:rsidR="006C348D" w:rsidRDefault="006C348D" w:rsidP="0087024B">
            <w:pPr>
              <w:pStyle w:val="OtherTableBody"/>
            </w:pPr>
            <w:r>
              <w:t>0373</w:t>
            </w:r>
          </w:p>
        </w:tc>
        <w:tc>
          <w:tcPr>
            <w:tcW w:w="2600" w:type="dxa"/>
          </w:tcPr>
          <w:p w14:paraId="2149E290" w14:textId="77777777" w:rsidR="006C348D" w:rsidRDefault="006C348D" w:rsidP="0087024B">
            <w:pPr>
              <w:pStyle w:val="OtherTableBody"/>
            </w:pPr>
          </w:p>
        </w:tc>
        <w:tc>
          <w:tcPr>
            <w:tcW w:w="1400" w:type="dxa"/>
          </w:tcPr>
          <w:p w14:paraId="2A856204" w14:textId="77777777" w:rsidR="006C348D" w:rsidRDefault="006C348D" w:rsidP="0087024B">
            <w:pPr>
              <w:pStyle w:val="OtherTableBody"/>
            </w:pPr>
            <w:r>
              <w:t>UFIL</w:t>
            </w:r>
          </w:p>
        </w:tc>
        <w:tc>
          <w:tcPr>
            <w:tcW w:w="4200" w:type="dxa"/>
          </w:tcPr>
          <w:p w14:paraId="5A0DF3AA" w14:textId="77777777" w:rsidR="006C348D" w:rsidRDefault="006C348D" w:rsidP="0087024B">
            <w:pPr>
              <w:pStyle w:val="OtherTableBody"/>
            </w:pPr>
            <w:r>
              <w:t>Ultrafiltration</w:t>
            </w:r>
          </w:p>
        </w:tc>
      </w:tr>
      <w:tr w:rsidR="006C348D" w14:paraId="7B590642" w14:textId="77777777" w:rsidTr="0087024B">
        <w:trPr>
          <w:tblHeader/>
        </w:trPr>
        <w:tc>
          <w:tcPr>
            <w:tcW w:w="600" w:type="dxa"/>
          </w:tcPr>
          <w:p w14:paraId="7A90E527" w14:textId="77777777" w:rsidR="006C348D" w:rsidRDefault="006C348D" w:rsidP="0087024B">
            <w:pPr>
              <w:pStyle w:val="OtherTableBody"/>
            </w:pPr>
            <w:r>
              <w:t>User</w:t>
            </w:r>
          </w:p>
        </w:tc>
        <w:tc>
          <w:tcPr>
            <w:tcW w:w="600" w:type="dxa"/>
          </w:tcPr>
          <w:p w14:paraId="23B3F0B9" w14:textId="77777777" w:rsidR="006C348D" w:rsidRDefault="006C348D" w:rsidP="0087024B">
            <w:pPr>
              <w:pStyle w:val="OtherTableBody"/>
            </w:pPr>
          </w:p>
        </w:tc>
        <w:tc>
          <w:tcPr>
            <w:tcW w:w="2600" w:type="dxa"/>
          </w:tcPr>
          <w:p w14:paraId="49269DE2" w14:textId="77777777" w:rsidR="006C348D" w:rsidRDefault="006C348D" w:rsidP="0087024B">
            <w:pPr>
              <w:pStyle w:val="OtherTableBody"/>
            </w:pPr>
            <w:r>
              <w:t>System Induced Contaminants</w:t>
            </w:r>
          </w:p>
        </w:tc>
        <w:tc>
          <w:tcPr>
            <w:tcW w:w="1400" w:type="dxa"/>
          </w:tcPr>
          <w:p w14:paraId="6983B52D" w14:textId="77777777" w:rsidR="006C348D" w:rsidRDefault="006C348D" w:rsidP="0087024B">
            <w:pPr>
              <w:pStyle w:val="OtherTableBody"/>
            </w:pPr>
          </w:p>
        </w:tc>
        <w:tc>
          <w:tcPr>
            <w:tcW w:w="4200" w:type="dxa"/>
          </w:tcPr>
          <w:p w14:paraId="7CCA6386" w14:textId="77777777" w:rsidR="006C348D" w:rsidRDefault="006C348D" w:rsidP="0087024B">
            <w:pPr>
              <w:pStyle w:val="OtherTableBody"/>
            </w:pPr>
          </w:p>
        </w:tc>
      </w:tr>
      <w:tr w:rsidR="006C348D" w14:paraId="4D235D1A" w14:textId="77777777" w:rsidTr="0087024B">
        <w:trPr>
          <w:tblHeader/>
        </w:trPr>
        <w:tc>
          <w:tcPr>
            <w:tcW w:w="600" w:type="dxa"/>
          </w:tcPr>
          <w:p w14:paraId="2152187A" w14:textId="77777777" w:rsidR="006C348D" w:rsidRDefault="006C348D" w:rsidP="0087024B">
            <w:pPr>
              <w:pStyle w:val="OtherTableBody"/>
            </w:pPr>
          </w:p>
        </w:tc>
        <w:tc>
          <w:tcPr>
            <w:tcW w:w="600" w:type="dxa"/>
          </w:tcPr>
          <w:p w14:paraId="6581B598" w14:textId="77777777" w:rsidR="006C348D" w:rsidRDefault="006C348D" w:rsidP="0087024B">
            <w:pPr>
              <w:pStyle w:val="OtherTableBody"/>
            </w:pPr>
            <w:r>
              <w:t>0374</w:t>
            </w:r>
          </w:p>
        </w:tc>
        <w:tc>
          <w:tcPr>
            <w:tcW w:w="2600" w:type="dxa"/>
          </w:tcPr>
          <w:p w14:paraId="3C2067AE" w14:textId="77777777" w:rsidR="006C348D" w:rsidRDefault="006C348D" w:rsidP="0087024B">
            <w:pPr>
              <w:pStyle w:val="OtherTableBody"/>
            </w:pPr>
          </w:p>
        </w:tc>
        <w:tc>
          <w:tcPr>
            <w:tcW w:w="1400" w:type="dxa"/>
          </w:tcPr>
          <w:p w14:paraId="4236416C" w14:textId="77777777" w:rsidR="006C348D" w:rsidRDefault="006C348D" w:rsidP="0087024B">
            <w:pPr>
              <w:pStyle w:val="OtherTableBody"/>
            </w:pPr>
            <w:r>
              <w:t>CNTM</w:t>
            </w:r>
          </w:p>
        </w:tc>
        <w:tc>
          <w:tcPr>
            <w:tcW w:w="4200" w:type="dxa"/>
          </w:tcPr>
          <w:p w14:paraId="3678A374" w14:textId="77777777" w:rsidR="006C348D" w:rsidRDefault="006C348D" w:rsidP="0087024B">
            <w:pPr>
              <w:pStyle w:val="OtherTableBody"/>
            </w:pPr>
            <w:r>
              <w:t>Present, type of contamination unspecified</w:t>
            </w:r>
          </w:p>
        </w:tc>
      </w:tr>
      <w:tr w:rsidR="006C348D" w14:paraId="5E7105A7" w14:textId="77777777" w:rsidTr="0087024B">
        <w:trPr>
          <w:tblHeader/>
        </w:trPr>
        <w:tc>
          <w:tcPr>
            <w:tcW w:w="600" w:type="dxa"/>
          </w:tcPr>
          <w:p w14:paraId="60B77E9E" w14:textId="77777777" w:rsidR="006C348D" w:rsidRDefault="006C348D" w:rsidP="0087024B">
            <w:pPr>
              <w:pStyle w:val="OtherTableBody"/>
            </w:pPr>
            <w:r>
              <w:t>User</w:t>
            </w:r>
          </w:p>
        </w:tc>
        <w:tc>
          <w:tcPr>
            <w:tcW w:w="600" w:type="dxa"/>
          </w:tcPr>
          <w:p w14:paraId="7A815ADF" w14:textId="77777777" w:rsidR="006C348D" w:rsidRDefault="006C348D" w:rsidP="0087024B">
            <w:pPr>
              <w:pStyle w:val="OtherTableBody"/>
            </w:pPr>
          </w:p>
        </w:tc>
        <w:tc>
          <w:tcPr>
            <w:tcW w:w="2600" w:type="dxa"/>
          </w:tcPr>
          <w:p w14:paraId="4F88174B" w14:textId="77777777" w:rsidR="006C348D" w:rsidRDefault="006C348D" w:rsidP="0087024B">
            <w:pPr>
              <w:pStyle w:val="OtherTableBody"/>
            </w:pPr>
            <w:r>
              <w:t>Artificial Blood</w:t>
            </w:r>
          </w:p>
        </w:tc>
        <w:tc>
          <w:tcPr>
            <w:tcW w:w="1400" w:type="dxa"/>
          </w:tcPr>
          <w:p w14:paraId="32F282DF" w14:textId="77777777" w:rsidR="006C348D" w:rsidRDefault="006C348D" w:rsidP="0087024B">
            <w:pPr>
              <w:pStyle w:val="OtherTableBody"/>
            </w:pPr>
          </w:p>
        </w:tc>
        <w:tc>
          <w:tcPr>
            <w:tcW w:w="4200" w:type="dxa"/>
          </w:tcPr>
          <w:p w14:paraId="1C936AB3" w14:textId="77777777" w:rsidR="006C348D" w:rsidRDefault="006C348D" w:rsidP="0087024B">
            <w:pPr>
              <w:pStyle w:val="OtherTableBody"/>
            </w:pPr>
          </w:p>
        </w:tc>
      </w:tr>
      <w:tr w:rsidR="006C348D" w14:paraId="0A42FAC2" w14:textId="77777777" w:rsidTr="0087024B">
        <w:trPr>
          <w:tblHeader/>
        </w:trPr>
        <w:tc>
          <w:tcPr>
            <w:tcW w:w="600" w:type="dxa"/>
          </w:tcPr>
          <w:p w14:paraId="30F2D373" w14:textId="77777777" w:rsidR="006C348D" w:rsidRDefault="006C348D" w:rsidP="0087024B">
            <w:pPr>
              <w:pStyle w:val="OtherTableBody"/>
            </w:pPr>
          </w:p>
        </w:tc>
        <w:tc>
          <w:tcPr>
            <w:tcW w:w="600" w:type="dxa"/>
          </w:tcPr>
          <w:p w14:paraId="6EA6BF50" w14:textId="77777777" w:rsidR="006C348D" w:rsidRDefault="006C348D" w:rsidP="0087024B">
            <w:pPr>
              <w:pStyle w:val="OtherTableBody"/>
            </w:pPr>
            <w:r>
              <w:t>0375</w:t>
            </w:r>
          </w:p>
        </w:tc>
        <w:tc>
          <w:tcPr>
            <w:tcW w:w="2600" w:type="dxa"/>
          </w:tcPr>
          <w:p w14:paraId="0E06466B" w14:textId="77777777" w:rsidR="006C348D" w:rsidRDefault="006C348D" w:rsidP="0087024B">
            <w:pPr>
              <w:pStyle w:val="OtherTableBody"/>
            </w:pPr>
          </w:p>
        </w:tc>
        <w:tc>
          <w:tcPr>
            <w:tcW w:w="1400" w:type="dxa"/>
          </w:tcPr>
          <w:p w14:paraId="21C82F25" w14:textId="77777777" w:rsidR="006C348D" w:rsidRDefault="006C348D" w:rsidP="0087024B">
            <w:pPr>
              <w:pStyle w:val="OtherTableBody"/>
            </w:pPr>
            <w:r>
              <w:t>FLUR</w:t>
            </w:r>
          </w:p>
        </w:tc>
        <w:tc>
          <w:tcPr>
            <w:tcW w:w="4200" w:type="dxa"/>
          </w:tcPr>
          <w:p w14:paraId="17C561BB" w14:textId="77777777" w:rsidR="006C348D" w:rsidRDefault="006C348D" w:rsidP="0087024B">
            <w:pPr>
              <w:pStyle w:val="OtherTableBody"/>
            </w:pPr>
            <w:r>
              <w:t>Fluorocarbons</w:t>
            </w:r>
          </w:p>
        </w:tc>
      </w:tr>
      <w:tr w:rsidR="006C348D" w14:paraId="27D2F176" w14:textId="77777777" w:rsidTr="0087024B">
        <w:trPr>
          <w:tblHeader/>
        </w:trPr>
        <w:tc>
          <w:tcPr>
            <w:tcW w:w="600" w:type="dxa"/>
          </w:tcPr>
          <w:p w14:paraId="469AA451" w14:textId="77777777" w:rsidR="006C348D" w:rsidRDefault="006C348D" w:rsidP="0087024B">
            <w:pPr>
              <w:pStyle w:val="OtherTableBody"/>
            </w:pPr>
          </w:p>
        </w:tc>
        <w:tc>
          <w:tcPr>
            <w:tcW w:w="600" w:type="dxa"/>
          </w:tcPr>
          <w:p w14:paraId="359E87FA" w14:textId="77777777" w:rsidR="006C348D" w:rsidRDefault="006C348D" w:rsidP="0087024B">
            <w:pPr>
              <w:pStyle w:val="OtherTableBody"/>
            </w:pPr>
            <w:r>
              <w:t>0375</w:t>
            </w:r>
          </w:p>
        </w:tc>
        <w:tc>
          <w:tcPr>
            <w:tcW w:w="2600" w:type="dxa"/>
          </w:tcPr>
          <w:p w14:paraId="1DD33F6A" w14:textId="77777777" w:rsidR="006C348D" w:rsidRDefault="006C348D" w:rsidP="0087024B">
            <w:pPr>
              <w:pStyle w:val="OtherTableBody"/>
            </w:pPr>
          </w:p>
        </w:tc>
        <w:tc>
          <w:tcPr>
            <w:tcW w:w="1400" w:type="dxa"/>
          </w:tcPr>
          <w:p w14:paraId="4C3484D2" w14:textId="77777777" w:rsidR="006C348D" w:rsidRDefault="006C348D" w:rsidP="0087024B">
            <w:pPr>
              <w:pStyle w:val="OtherTableBody"/>
            </w:pPr>
            <w:r>
              <w:t>SFHB</w:t>
            </w:r>
          </w:p>
        </w:tc>
        <w:tc>
          <w:tcPr>
            <w:tcW w:w="4200" w:type="dxa"/>
          </w:tcPr>
          <w:p w14:paraId="15D858CA" w14:textId="77777777" w:rsidR="006C348D" w:rsidRDefault="006C348D" w:rsidP="0087024B">
            <w:pPr>
              <w:pStyle w:val="OtherTableBody"/>
            </w:pPr>
            <w:r>
              <w:t>Stromal free hemoglobin preparations</w:t>
            </w:r>
          </w:p>
        </w:tc>
      </w:tr>
      <w:tr w:rsidR="006C348D" w14:paraId="3E114EF7" w14:textId="77777777" w:rsidTr="0087024B">
        <w:trPr>
          <w:tblHeader/>
        </w:trPr>
        <w:tc>
          <w:tcPr>
            <w:tcW w:w="600" w:type="dxa"/>
          </w:tcPr>
          <w:p w14:paraId="6285F88F" w14:textId="77777777" w:rsidR="006C348D" w:rsidRDefault="006C348D" w:rsidP="0087024B">
            <w:pPr>
              <w:pStyle w:val="OtherTableBody"/>
            </w:pPr>
            <w:r>
              <w:t>User</w:t>
            </w:r>
          </w:p>
        </w:tc>
        <w:tc>
          <w:tcPr>
            <w:tcW w:w="600" w:type="dxa"/>
          </w:tcPr>
          <w:p w14:paraId="489D64BC" w14:textId="77777777" w:rsidR="006C348D" w:rsidRDefault="006C348D" w:rsidP="0087024B">
            <w:pPr>
              <w:pStyle w:val="OtherTableBody"/>
            </w:pPr>
          </w:p>
        </w:tc>
        <w:tc>
          <w:tcPr>
            <w:tcW w:w="2600" w:type="dxa"/>
          </w:tcPr>
          <w:p w14:paraId="592E5185" w14:textId="77777777" w:rsidR="006C348D" w:rsidRDefault="006C348D" w:rsidP="0087024B">
            <w:pPr>
              <w:pStyle w:val="OtherTableBody"/>
            </w:pPr>
            <w:r>
              <w:t>Special Handling Code</w:t>
            </w:r>
          </w:p>
        </w:tc>
        <w:tc>
          <w:tcPr>
            <w:tcW w:w="1400" w:type="dxa"/>
          </w:tcPr>
          <w:p w14:paraId="60FA3142" w14:textId="77777777" w:rsidR="006C348D" w:rsidRDefault="006C348D" w:rsidP="0087024B">
            <w:pPr>
              <w:pStyle w:val="OtherTableBody"/>
            </w:pPr>
          </w:p>
        </w:tc>
        <w:tc>
          <w:tcPr>
            <w:tcW w:w="4200" w:type="dxa"/>
          </w:tcPr>
          <w:p w14:paraId="794097ED" w14:textId="77777777" w:rsidR="006C348D" w:rsidRDefault="006C348D" w:rsidP="0087024B">
            <w:pPr>
              <w:pStyle w:val="OtherTableBody"/>
            </w:pPr>
          </w:p>
        </w:tc>
      </w:tr>
      <w:tr w:rsidR="006C348D" w14:paraId="30AF8813" w14:textId="77777777" w:rsidTr="0087024B">
        <w:trPr>
          <w:tblHeader/>
        </w:trPr>
        <w:tc>
          <w:tcPr>
            <w:tcW w:w="600" w:type="dxa"/>
          </w:tcPr>
          <w:p w14:paraId="390F3AEA" w14:textId="77777777" w:rsidR="006C348D" w:rsidRDefault="006C348D" w:rsidP="0087024B">
            <w:pPr>
              <w:pStyle w:val="OtherTableBody"/>
            </w:pPr>
          </w:p>
        </w:tc>
        <w:tc>
          <w:tcPr>
            <w:tcW w:w="600" w:type="dxa"/>
          </w:tcPr>
          <w:p w14:paraId="1853ED0A" w14:textId="77777777" w:rsidR="006C348D" w:rsidRDefault="006C348D" w:rsidP="0087024B">
            <w:pPr>
              <w:pStyle w:val="OtherTableBody"/>
            </w:pPr>
            <w:r>
              <w:t>0376</w:t>
            </w:r>
          </w:p>
        </w:tc>
        <w:tc>
          <w:tcPr>
            <w:tcW w:w="2600" w:type="dxa"/>
          </w:tcPr>
          <w:p w14:paraId="66B95DCA" w14:textId="77777777" w:rsidR="006C348D" w:rsidRDefault="006C348D" w:rsidP="0087024B">
            <w:pPr>
              <w:pStyle w:val="OtherTableBody"/>
            </w:pPr>
          </w:p>
        </w:tc>
        <w:tc>
          <w:tcPr>
            <w:tcW w:w="1400" w:type="dxa"/>
          </w:tcPr>
          <w:p w14:paraId="70500152" w14:textId="77777777" w:rsidR="006C348D" w:rsidRDefault="006C348D" w:rsidP="0087024B">
            <w:pPr>
              <w:pStyle w:val="OtherTableBody"/>
            </w:pPr>
            <w:r>
              <w:t>AMB</w:t>
            </w:r>
          </w:p>
        </w:tc>
        <w:tc>
          <w:tcPr>
            <w:tcW w:w="4200" w:type="dxa"/>
          </w:tcPr>
          <w:p w14:paraId="484F990E" w14:textId="77777777" w:rsidR="006C348D" w:rsidRDefault="006C348D" w:rsidP="0087024B">
            <w:pPr>
              <w:pStyle w:val="OtherTableBody"/>
            </w:pPr>
            <w:r>
              <w:t>Ambient temperature</w:t>
            </w:r>
          </w:p>
        </w:tc>
      </w:tr>
      <w:tr w:rsidR="006C348D" w14:paraId="7BB25EB2" w14:textId="77777777" w:rsidTr="0087024B">
        <w:trPr>
          <w:tblHeader/>
        </w:trPr>
        <w:tc>
          <w:tcPr>
            <w:tcW w:w="600" w:type="dxa"/>
          </w:tcPr>
          <w:p w14:paraId="59042082" w14:textId="77777777" w:rsidR="006C348D" w:rsidRDefault="006C348D" w:rsidP="0087024B">
            <w:pPr>
              <w:pStyle w:val="OtherTableBody"/>
            </w:pPr>
          </w:p>
        </w:tc>
        <w:tc>
          <w:tcPr>
            <w:tcW w:w="600" w:type="dxa"/>
          </w:tcPr>
          <w:p w14:paraId="0E6012BE" w14:textId="77777777" w:rsidR="006C348D" w:rsidRDefault="006C348D" w:rsidP="0087024B">
            <w:pPr>
              <w:pStyle w:val="OtherTableBody"/>
            </w:pPr>
            <w:r>
              <w:t>0376</w:t>
            </w:r>
          </w:p>
        </w:tc>
        <w:tc>
          <w:tcPr>
            <w:tcW w:w="2600" w:type="dxa"/>
          </w:tcPr>
          <w:p w14:paraId="16BBABA3" w14:textId="77777777" w:rsidR="006C348D" w:rsidRDefault="006C348D" w:rsidP="0087024B">
            <w:pPr>
              <w:pStyle w:val="OtherTableBody"/>
            </w:pPr>
          </w:p>
        </w:tc>
        <w:tc>
          <w:tcPr>
            <w:tcW w:w="1400" w:type="dxa"/>
          </w:tcPr>
          <w:p w14:paraId="38B450ED" w14:textId="77777777" w:rsidR="006C348D" w:rsidRDefault="006C348D" w:rsidP="0087024B">
            <w:pPr>
              <w:pStyle w:val="OtherTableBody"/>
            </w:pPr>
            <w:r>
              <w:t>C37</w:t>
            </w:r>
          </w:p>
        </w:tc>
        <w:tc>
          <w:tcPr>
            <w:tcW w:w="4200" w:type="dxa"/>
          </w:tcPr>
          <w:p w14:paraId="78915D39" w14:textId="77777777" w:rsidR="006C348D" w:rsidRDefault="006C348D" w:rsidP="0087024B">
            <w:pPr>
              <w:pStyle w:val="OtherTableBody"/>
            </w:pPr>
            <w:r>
              <w:t>Body temperature</w:t>
            </w:r>
          </w:p>
        </w:tc>
      </w:tr>
      <w:tr w:rsidR="006C348D" w14:paraId="732D9A62" w14:textId="77777777" w:rsidTr="0087024B">
        <w:trPr>
          <w:tblHeader/>
        </w:trPr>
        <w:tc>
          <w:tcPr>
            <w:tcW w:w="600" w:type="dxa"/>
          </w:tcPr>
          <w:p w14:paraId="04E7D0C6" w14:textId="77777777" w:rsidR="006C348D" w:rsidRDefault="006C348D" w:rsidP="0087024B">
            <w:pPr>
              <w:pStyle w:val="OtherTableBody"/>
            </w:pPr>
          </w:p>
        </w:tc>
        <w:tc>
          <w:tcPr>
            <w:tcW w:w="600" w:type="dxa"/>
          </w:tcPr>
          <w:p w14:paraId="4C40E404" w14:textId="77777777" w:rsidR="006C348D" w:rsidRDefault="006C348D" w:rsidP="0087024B">
            <w:pPr>
              <w:pStyle w:val="OtherTableBody"/>
            </w:pPr>
            <w:r>
              <w:t>0376</w:t>
            </w:r>
          </w:p>
        </w:tc>
        <w:tc>
          <w:tcPr>
            <w:tcW w:w="2600" w:type="dxa"/>
          </w:tcPr>
          <w:p w14:paraId="70784E1C" w14:textId="77777777" w:rsidR="006C348D" w:rsidRDefault="006C348D" w:rsidP="0087024B">
            <w:pPr>
              <w:pStyle w:val="OtherTableBody"/>
            </w:pPr>
          </w:p>
        </w:tc>
        <w:tc>
          <w:tcPr>
            <w:tcW w:w="1400" w:type="dxa"/>
          </w:tcPr>
          <w:p w14:paraId="52596E26" w14:textId="77777777" w:rsidR="006C348D" w:rsidRDefault="006C348D" w:rsidP="0087024B">
            <w:pPr>
              <w:pStyle w:val="OtherTableBody"/>
            </w:pPr>
            <w:r>
              <w:t>CAMB</w:t>
            </w:r>
          </w:p>
        </w:tc>
        <w:tc>
          <w:tcPr>
            <w:tcW w:w="4200" w:type="dxa"/>
          </w:tcPr>
          <w:p w14:paraId="4BE389E3" w14:textId="77777777" w:rsidR="006C348D" w:rsidRDefault="006C348D" w:rsidP="0087024B">
            <w:pPr>
              <w:pStyle w:val="OtherTableBody"/>
            </w:pPr>
            <w:r>
              <w:t>Critical ambient temperature</w:t>
            </w:r>
          </w:p>
        </w:tc>
      </w:tr>
      <w:tr w:rsidR="006C348D" w14:paraId="4F7BBFB9" w14:textId="77777777" w:rsidTr="0087024B">
        <w:trPr>
          <w:tblHeader/>
        </w:trPr>
        <w:tc>
          <w:tcPr>
            <w:tcW w:w="600" w:type="dxa"/>
          </w:tcPr>
          <w:p w14:paraId="3788A866" w14:textId="77777777" w:rsidR="006C348D" w:rsidRDefault="006C348D" w:rsidP="0087024B">
            <w:pPr>
              <w:pStyle w:val="OtherTableBody"/>
            </w:pPr>
          </w:p>
        </w:tc>
        <w:tc>
          <w:tcPr>
            <w:tcW w:w="600" w:type="dxa"/>
          </w:tcPr>
          <w:p w14:paraId="10B12235" w14:textId="77777777" w:rsidR="006C348D" w:rsidRDefault="006C348D" w:rsidP="0087024B">
            <w:pPr>
              <w:pStyle w:val="OtherTableBody"/>
            </w:pPr>
            <w:r>
              <w:t>0376</w:t>
            </w:r>
          </w:p>
        </w:tc>
        <w:tc>
          <w:tcPr>
            <w:tcW w:w="2600" w:type="dxa"/>
          </w:tcPr>
          <w:p w14:paraId="7679F3DD" w14:textId="77777777" w:rsidR="006C348D" w:rsidRDefault="006C348D" w:rsidP="0087024B">
            <w:pPr>
              <w:pStyle w:val="OtherTableBody"/>
            </w:pPr>
          </w:p>
        </w:tc>
        <w:tc>
          <w:tcPr>
            <w:tcW w:w="1400" w:type="dxa"/>
          </w:tcPr>
          <w:p w14:paraId="3F8D505C" w14:textId="77777777" w:rsidR="006C348D" w:rsidRDefault="006C348D" w:rsidP="0087024B">
            <w:pPr>
              <w:pStyle w:val="OtherTableBody"/>
            </w:pPr>
            <w:r>
              <w:t>CATM</w:t>
            </w:r>
          </w:p>
        </w:tc>
        <w:tc>
          <w:tcPr>
            <w:tcW w:w="4200" w:type="dxa"/>
          </w:tcPr>
          <w:p w14:paraId="2B50A2A1" w14:textId="77777777" w:rsidR="006C348D" w:rsidRDefault="006C348D" w:rsidP="0087024B">
            <w:pPr>
              <w:pStyle w:val="OtherTableBody"/>
            </w:pPr>
            <w:r>
              <w:t>Protect from air</w:t>
            </w:r>
          </w:p>
        </w:tc>
      </w:tr>
      <w:tr w:rsidR="006C348D" w14:paraId="13C899FA" w14:textId="77777777" w:rsidTr="0087024B">
        <w:trPr>
          <w:tblHeader/>
        </w:trPr>
        <w:tc>
          <w:tcPr>
            <w:tcW w:w="600" w:type="dxa"/>
          </w:tcPr>
          <w:p w14:paraId="5976EFC0" w14:textId="77777777" w:rsidR="006C348D" w:rsidRDefault="006C348D" w:rsidP="0087024B">
            <w:pPr>
              <w:pStyle w:val="OtherTableBody"/>
            </w:pPr>
          </w:p>
        </w:tc>
        <w:tc>
          <w:tcPr>
            <w:tcW w:w="600" w:type="dxa"/>
          </w:tcPr>
          <w:p w14:paraId="42D886E5" w14:textId="77777777" w:rsidR="006C348D" w:rsidRDefault="006C348D" w:rsidP="0087024B">
            <w:pPr>
              <w:pStyle w:val="OtherTableBody"/>
            </w:pPr>
            <w:r>
              <w:t>0376</w:t>
            </w:r>
          </w:p>
        </w:tc>
        <w:tc>
          <w:tcPr>
            <w:tcW w:w="2600" w:type="dxa"/>
          </w:tcPr>
          <w:p w14:paraId="07BBD97C" w14:textId="77777777" w:rsidR="006C348D" w:rsidRDefault="006C348D" w:rsidP="0087024B">
            <w:pPr>
              <w:pStyle w:val="OtherTableBody"/>
            </w:pPr>
          </w:p>
        </w:tc>
        <w:tc>
          <w:tcPr>
            <w:tcW w:w="1400" w:type="dxa"/>
          </w:tcPr>
          <w:p w14:paraId="4C9318CD" w14:textId="77777777" w:rsidR="006C348D" w:rsidRDefault="006C348D" w:rsidP="0087024B">
            <w:pPr>
              <w:pStyle w:val="OtherTableBody"/>
            </w:pPr>
            <w:r>
              <w:t>CFRZ</w:t>
            </w:r>
          </w:p>
        </w:tc>
        <w:tc>
          <w:tcPr>
            <w:tcW w:w="4200" w:type="dxa"/>
          </w:tcPr>
          <w:p w14:paraId="422B5780" w14:textId="77777777" w:rsidR="006C348D" w:rsidRDefault="006C348D" w:rsidP="0087024B">
            <w:pPr>
              <w:pStyle w:val="OtherTableBody"/>
            </w:pPr>
            <w:r>
              <w:t>Critical frozen temperature</w:t>
            </w:r>
          </w:p>
        </w:tc>
      </w:tr>
      <w:tr w:rsidR="006C348D" w14:paraId="3632D870" w14:textId="77777777" w:rsidTr="0087024B">
        <w:trPr>
          <w:tblHeader/>
        </w:trPr>
        <w:tc>
          <w:tcPr>
            <w:tcW w:w="600" w:type="dxa"/>
          </w:tcPr>
          <w:p w14:paraId="11C7C272" w14:textId="77777777" w:rsidR="006C348D" w:rsidRDefault="006C348D" w:rsidP="0087024B">
            <w:pPr>
              <w:pStyle w:val="OtherTableBody"/>
            </w:pPr>
          </w:p>
        </w:tc>
        <w:tc>
          <w:tcPr>
            <w:tcW w:w="600" w:type="dxa"/>
          </w:tcPr>
          <w:p w14:paraId="377B52DA" w14:textId="77777777" w:rsidR="006C348D" w:rsidRDefault="006C348D" w:rsidP="0087024B">
            <w:pPr>
              <w:pStyle w:val="OtherTableBody"/>
            </w:pPr>
            <w:r>
              <w:t>0376</w:t>
            </w:r>
          </w:p>
        </w:tc>
        <w:tc>
          <w:tcPr>
            <w:tcW w:w="2600" w:type="dxa"/>
          </w:tcPr>
          <w:p w14:paraId="11263AF5" w14:textId="77777777" w:rsidR="006C348D" w:rsidRDefault="006C348D" w:rsidP="0087024B">
            <w:pPr>
              <w:pStyle w:val="OtherTableBody"/>
            </w:pPr>
          </w:p>
        </w:tc>
        <w:tc>
          <w:tcPr>
            <w:tcW w:w="1400" w:type="dxa"/>
          </w:tcPr>
          <w:p w14:paraId="02B0809B" w14:textId="77777777" w:rsidR="006C348D" w:rsidRDefault="006C348D" w:rsidP="0087024B">
            <w:pPr>
              <w:pStyle w:val="OtherTableBody"/>
            </w:pPr>
            <w:r>
              <w:t>CREF</w:t>
            </w:r>
          </w:p>
        </w:tc>
        <w:tc>
          <w:tcPr>
            <w:tcW w:w="4200" w:type="dxa"/>
          </w:tcPr>
          <w:p w14:paraId="4842653E" w14:textId="77777777" w:rsidR="006C348D" w:rsidRDefault="006C348D" w:rsidP="0087024B">
            <w:pPr>
              <w:pStyle w:val="OtherTableBody"/>
            </w:pPr>
            <w:r>
              <w:t>Critical refrigerated temperature</w:t>
            </w:r>
          </w:p>
        </w:tc>
      </w:tr>
      <w:tr w:rsidR="006C348D" w14:paraId="426B70F0" w14:textId="77777777" w:rsidTr="0087024B">
        <w:trPr>
          <w:tblHeader/>
        </w:trPr>
        <w:tc>
          <w:tcPr>
            <w:tcW w:w="600" w:type="dxa"/>
          </w:tcPr>
          <w:p w14:paraId="57A61428" w14:textId="77777777" w:rsidR="006C348D" w:rsidRDefault="006C348D" w:rsidP="0087024B">
            <w:pPr>
              <w:pStyle w:val="OtherTableBody"/>
            </w:pPr>
          </w:p>
        </w:tc>
        <w:tc>
          <w:tcPr>
            <w:tcW w:w="600" w:type="dxa"/>
          </w:tcPr>
          <w:p w14:paraId="196029B6" w14:textId="77777777" w:rsidR="006C348D" w:rsidRDefault="006C348D" w:rsidP="0087024B">
            <w:pPr>
              <w:pStyle w:val="OtherTableBody"/>
            </w:pPr>
            <w:r>
              <w:t>0376</w:t>
            </w:r>
          </w:p>
        </w:tc>
        <w:tc>
          <w:tcPr>
            <w:tcW w:w="2600" w:type="dxa"/>
          </w:tcPr>
          <w:p w14:paraId="192CE32B" w14:textId="77777777" w:rsidR="006C348D" w:rsidRDefault="006C348D" w:rsidP="0087024B">
            <w:pPr>
              <w:pStyle w:val="OtherTableBody"/>
            </w:pPr>
          </w:p>
        </w:tc>
        <w:tc>
          <w:tcPr>
            <w:tcW w:w="1400" w:type="dxa"/>
          </w:tcPr>
          <w:p w14:paraId="6A139700" w14:textId="77777777" w:rsidR="006C348D" w:rsidRDefault="006C348D" w:rsidP="0087024B">
            <w:pPr>
              <w:pStyle w:val="OtherTableBody"/>
            </w:pPr>
            <w:r>
              <w:t>DFRZ</w:t>
            </w:r>
          </w:p>
        </w:tc>
        <w:tc>
          <w:tcPr>
            <w:tcW w:w="4200" w:type="dxa"/>
          </w:tcPr>
          <w:p w14:paraId="0C94C58D" w14:textId="77777777" w:rsidR="006C348D" w:rsidRDefault="006C348D" w:rsidP="0087024B">
            <w:pPr>
              <w:pStyle w:val="OtherTableBody"/>
            </w:pPr>
            <w:r>
              <w:t>Deep frozen</w:t>
            </w:r>
          </w:p>
        </w:tc>
      </w:tr>
      <w:tr w:rsidR="006C348D" w14:paraId="0318FDE6" w14:textId="77777777" w:rsidTr="0087024B">
        <w:trPr>
          <w:tblHeader/>
        </w:trPr>
        <w:tc>
          <w:tcPr>
            <w:tcW w:w="600" w:type="dxa"/>
          </w:tcPr>
          <w:p w14:paraId="2ED8824D" w14:textId="77777777" w:rsidR="006C348D" w:rsidRDefault="006C348D" w:rsidP="0087024B">
            <w:pPr>
              <w:pStyle w:val="OtherTableBody"/>
            </w:pPr>
          </w:p>
        </w:tc>
        <w:tc>
          <w:tcPr>
            <w:tcW w:w="600" w:type="dxa"/>
          </w:tcPr>
          <w:p w14:paraId="430B9904" w14:textId="77777777" w:rsidR="006C348D" w:rsidRDefault="006C348D" w:rsidP="0087024B">
            <w:pPr>
              <w:pStyle w:val="OtherTableBody"/>
            </w:pPr>
            <w:r>
              <w:t>0376</w:t>
            </w:r>
          </w:p>
        </w:tc>
        <w:tc>
          <w:tcPr>
            <w:tcW w:w="2600" w:type="dxa"/>
          </w:tcPr>
          <w:p w14:paraId="2EFA0E83" w14:textId="77777777" w:rsidR="006C348D" w:rsidRDefault="006C348D" w:rsidP="0087024B">
            <w:pPr>
              <w:pStyle w:val="OtherTableBody"/>
            </w:pPr>
          </w:p>
        </w:tc>
        <w:tc>
          <w:tcPr>
            <w:tcW w:w="1400" w:type="dxa"/>
          </w:tcPr>
          <w:p w14:paraId="4A0B8C2F" w14:textId="77777777" w:rsidR="006C348D" w:rsidRDefault="006C348D" w:rsidP="0087024B">
            <w:pPr>
              <w:pStyle w:val="OtherTableBody"/>
            </w:pPr>
            <w:r>
              <w:t>DRY</w:t>
            </w:r>
          </w:p>
        </w:tc>
        <w:tc>
          <w:tcPr>
            <w:tcW w:w="4200" w:type="dxa"/>
          </w:tcPr>
          <w:p w14:paraId="380DC3B0" w14:textId="77777777" w:rsidR="006C348D" w:rsidRDefault="006C348D" w:rsidP="0087024B">
            <w:pPr>
              <w:pStyle w:val="OtherTableBody"/>
            </w:pPr>
            <w:r>
              <w:t>Dry</w:t>
            </w:r>
          </w:p>
        </w:tc>
      </w:tr>
      <w:tr w:rsidR="006C348D" w14:paraId="6E616301" w14:textId="77777777" w:rsidTr="0087024B">
        <w:trPr>
          <w:tblHeader/>
        </w:trPr>
        <w:tc>
          <w:tcPr>
            <w:tcW w:w="600" w:type="dxa"/>
          </w:tcPr>
          <w:p w14:paraId="70D1148D" w14:textId="77777777" w:rsidR="006C348D" w:rsidRDefault="006C348D" w:rsidP="0087024B">
            <w:pPr>
              <w:pStyle w:val="OtherTableBody"/>
            </w:pPr>
          </w:p>
        </w:tc>
        <w:tc>
          <w:tcPr>
            <w:tcW w:w="600" w:type="dxa"/>
          </w:tcPr>
          <w:p w14:paraId="200E67AD" w14:textId="77777777" w:rsidR="006C348D" w:rsidRDefault="006C348D" w:rsidP="0087024B">
            <w:pPr>
              <w:pStyle w:val="OtherTableBody"/>
            </w:pPr>
            <w:r>
              <w:t>0376</w:t>
            </w:r>
          </w:p>
        </w:tc>
        <w:tc>
          <w:tcPr>
            <w:tcW w:w="2600" w:type="dxa"/>
          </w:tcPr>
          <w:p w14:paraId="63AC2B64" w14:textId="77777777" w:rsidR="006C348D" w:rsidRDefault="006C348D" w:rsidP="0087024B">
            <w:pPr>
              <w:pStyle w:val="OtherTableBody"/>
            </w:pPr>
          </w:p>
        </w:tc>
        <w:tc>
          <w:tcPr>
            <w:tcW w:w="1400" w:type="dxa"/>
          </w:tcPr>
          <w:p w14:paraId="5F098979" w14:textId="77777777" w:rsidR="006C348D" w:rsidRDefault="006C348D" w:rsidP="0087024B">
            <w:pPr>
              <w:pStyle w:val="OtherTableBody"/>
            </w:pPr>
            <w:r>
              <w:t>FRZ</w:t>
            </w:r>
          </w:p>
        </w:tc>
        <w:tc>
          <w:tcPr>
            <w:tcW w:w="4200" w:type="dxa"/>
          </w:tcPr>
          <w:p w14:paraId="0BEBC140" w14:textId="77777777" w:rsidR="006C348D" w:rsidRDefault="006C348D" w:rsidP="0087024B">
            <w:pPr>
              <w:pStyle w:val="OtherTableBody"/>
            </w:pPr>
            <w:r>
              <w:t>Frozen temperature</w:t>
            </w:r>
          </w:p>
        </w:tc>
      </w:tr>
      <w:tr w:rsidR="006C348D" w14:paraId="6FC7B6FE" w14:textId="77777777" w:rsidTr="0087024B">
        <w:trPr>
          <w:tblHeader/>
        </w:trPr>
        <w:tc>
          <w:tcPr>
            <w:tcW w:w="600" w:type="dxa"/>
          </w:tcPr>
          <w:p w14:paraId="29200464" w14:textId="77777777" w:rsidR="006C348D" w:rsidRDefault="006C348D" w:rsidP="0087024B">
            <w:pPr>
              <w:pStyle w:val="OtherTableBody"/>
            </w:pPr>
          </w:p>
        </w:tc>
        <w:tc>
          <w:tcPr>
            <w:tcW w:w="600" w:type="dxa"/>
          </w:tcPr>
          <w:p w14:paraId="4C5540E0" w14:textId="77777777" w:rsidR="006C348D" w:rsidRDefault="006C348D" w:rsidP="0087024B">
            <w:pPr>
              <w:pStyle w:val="OtherTableBody"/>
            </w:pPr>
            <w:r>
              <w:t>0376</w:t>
            </w:r>
          </w:p>
        </w:tc>
        <w:tc>
          <w:tcPr>
            <w:tcW w:w="2600" w:type="dxa"/>
          </w:tcPr>
          <w:p w14:paraId="7DA6B553" w14:textId="77777777" w:rsidR="006C348D" w:rsidRDefault="006C348D" w:rsidP="0087024B">
            <w:pPr>
              <w:pStyle w:val="OtherTableBody"/>
            </w:pPr>
          </w:p>
        </w:tc>
        <w:tc>
          <w:tcPr>
            <w:tcW w:w="1400" w:type="dxa"/>
          </w:tcPr>
          <w:p w14:paraId="7F873D31" w14:textId="77777777" w:rsidR="006C348D" w:rsidRDefault="006C348D" w:rsidP="0087024B">
            <w:pPr>
              <w:pStyle w:val="OtherTableBody"/>
            </w:pPr>
            <w:r>
              <w:t>MTLF</w:t>
            </w:r>
          </w:p>
        </w:tc>
        <w:tc>
          <w:tcPr>
            <w:tcW w:w="4200" w:type="dxa"/>
          </w:tcPr>
          <w:p w14:paraId="02436D60" w14:textId="77777777" w:rsidR="006C348D" w:rsidRDefault="006C348D" w:rsidP="0087024B">
            <w:pPr>
              <w:pStyle w:val="OtherTableBody"/>
            </w:pPr>
            <w:r>
              <w:t>Metal Free</w:t>
            </w:r>
          </w:p>
        </w:tc>
      </w:tr>
      <w:tr w:rsidR="006C348D" w14:paraId="2A55F571" w14:textId="77777777" w:rsidTr="0087024B">
        <w:trPr>
          <w:tblHeader/>
        </w:trPr>
        <w:tc>
          <w:tcPr>
            <w:tcW w:w="600" w:type="dxa"/>
          </w:tcPr>
          <w:p w14:paraId="5BC4142D" w14:textId="77777777" w:rsidR="006C348D" w:rsidRDefault="006C348D" w:rsidP="0087024B">
            <w:pPr>
              <w:pStyle w:val="OtherTableBody"/>
            </w:pPr>
          </w:p>
        </w:tc>
        <w:tc>
          <w:tcPr>
            <w:tcW w:w="600" w:type="dxa"/>
          </w:tcPr>
          <w:p w14:paraId="0C46F478" w14:textId="77777777" w:rsidR="006C348D" w:rsidRDefault="006C348D" w:rsidP="0087024B">
            <w:pPr>
              <w:pStyle w:val="OtherTableBody"/>
            </w:pPr>
            <w:r>
              <w:t>0376</w:t>
            </w:r>
          </w:p>
        </w:tc>
        <w:tc>
          <w:tcPr>
            <w:tcW w:w="2600" w:type="dxa"/>
          </w:tcPr>
          <w:p w14:paraId="191D4536" w14:textId="77777777" w:rsidR="006C348D" w:rsidRDefault="006C348D" w:rsidP="0087024B">
            <w:pPr>
              <w:pStyle w:val="OtherTableBody"/>
            </w:pPr>
          </w:p>
        </w:tc>
        <w:tc>
          <w:tcPr>
            <w:tcW w:w="1400" w:type="dxa"/>
          </w:tcPr>
          <w:p w14:paraId="12F4E324" w14:textId="77777777" w:rsidR="006C348D" w:rsidRDefault="006C348D" w:rsidP="0087024B">
            <w:pPr>
              <w:pStyle w:val="OtherTableBody"/>
            </w:pPr>
            <w:r>
              <w:t>NTR</w:t>
            </w:r>
          </w:p>
        </w:tc>
        <w:tc>
          <w:tcPr>
            <w:tcW w:w="4200" w:type="dxa"/>
          </w:tcPr>
          <w:p w14:paraId="57BA8A3C" w14:textId="77777777" w:rsidR="006C348D" w:rsidRDefault="006C348D" w:rsidP="0087024B">
            <w:pPr>
              <w:pStyle w:val="OtherTableBody"/>
            </w:pPr>
            <w:r>
              <w:t>Liquid nitrogen</w:t>
            </w:r>
          </w:p>
        </w:tc>
      </w:tr>
      <w:tr w:rsidR="006C348D" w14:paraId="5231DC04" w14:textId="77777777" w:rsidTr="0087024B">
        <w:trPr>
          <w:tblHeader/>
        </w:trPr>
        <w:tc>
          <w:tcPr>
            <w:tcW w:w="600" w:type="dxa"/>
          </w:tcPr>
          <w:p w14:paraId="3EB5BB21" w14:textId="77777777" w:rsidR="006C348D" w:rsidRDefault="006C348D" w:rsidP="0087024B">
            <w:pPr>
              <w:pStyle w:val="OtherTableBody"/>
            </w:pPr>
          </w:p>
        </w:tc>
        <w:tc>
          <w:tcPr>
            <w:tcW w:w="600" w:type="dxa"/>
          </w:tcPr>
          <w:p w14:paraId="5CD8BAFA" w14:textId="77777777" w:rsidR="006C348D" w:rsidRDefault="006C348D" w:rsidP="0087024B">
            <w:pPr>
              <w:pStyle w:val="OtherTableBody"/>
            </w:pPr>
            <w:r>
              <w:t>0376</w:t>
            </w:r>
          </w:p>
        </w:tc>
        <w:tc>
          <w:tcPr>
            <w:tcW w:w="2600" w:type="dxa"/>
          </w:tcPr>
          <w:p w14:paraId="0189E86F" w14:textId="77777777" w:rsidR="006C348D" w:rsidRDefault="006C348D" w:rsidP="0087024B">
            <w:pPr>
              <w:pStyle w:val="OtherTableBody"/>
            </w:pPr>
          </w:p>
        </w:tc>
        <w:tc>
          <w:tcPr>
            <w:tcW w:w="1400" w:type="dxa"/>
          </w:tcPr>
          <w:p w14:paraId="22A6951C" w14:textId="77777777" w:rsidR="006C348D" w:rsidRDefault="006C348D" w:rsidP="0087024B">
            <w:pPr>
              <w:pStyle w:val="OtherTableBody"/>
            </w:pPr>
            <w:r>
              <w:t>PRTL</w:t>
            </w:r>
          </w:p>
        </w:tc>
        <w:tc>
          <w:tcPr>
            <w:tcW w:w="4200" w:type="dxa"/>
          </w:tcPr>
          <w:p w14:paraId="6BB32225" w14:textId="77777777" w:rsidR="006C348D" w:rsidRDefault="006C348D" w:rsidP="0087024B">
            <w:pPr>
              <w:pStyle w:val="OtherTableBody"/>
            </w:pPr>
            <w:r>
              <w:t>Protect from light</w:t>
            </w:r>
          </w:p>
        </w:tc>
      </w:tr>
      <w:tr w:rsidR="006C348D" w14:paraId="2CB075DF" w14:textId="77777777" w:rsidTr="0087024B">
        <w:trPr>
          <w:tblHeader/>
        </w:trPr>
        <w:tc>
          <w:tcPr>
            <w:tcW w:w="600" w:type="dxa"/>
          </w:tcPr>
          <w:p w14:paraId="5DD25D58" w14:textId="77777777" w:rsidR="006C348D" w:rsidRDefault="006C348D" w:rsidP="0087024B">
            <w:pPr>
              <w:pStyle w:val="OtherTableBody"/>
            </w:pPr>
          </w:p>
        </w:tc>
        <w:tc>
          <w:tcPr>
            <w:tcW w:w="600" w:type="dxa"/>
          </w:tcPr>
          <w:p w14:paraId="6A53D547" w14:textId="77777777" w:rsidR="006C348D" w:rsidRDefault="006C348D" w:rsidP="0087024B">
            <w:pPr>
              <w:pStyle w:val="OtherTableBody"/>
            </w:pPr>
            <w:r>
              <w:t>0376</w:t>
            </w:r>
          </w:p>
        </w:tc>
        <w:tc>
          <w:tcPr>
            <w:tcW w:w="2600" w:type="dxa"/>
          </w:tcPr>
          <w:p w14:paraId="2D29FC9B" w14:textId="77777777" w:rsidR="006C348D" w:rsidRDefault="006C348D" w:rsidP="0087024B">
            <w:pPr>
              <w:pStyle w:val="OtherTableBody"/>
            </w:pPr>
          </w:p>
        </w:tc>
        <w:tc>
          <w:tcPr>
            <w:tcW w:w="1400" w:type="dxa"/>
          </w:tcPr>
          <w:p w14:paraId="3ECC8ACB" w14:textId="77777777" w:rsidR="006C348D" w:rsidRDefault="006C348D" w:rsidP="0087024B">
            <w:pPr>
              <w:pStyle w:val="OtherTableBody"/>
            </w:pPr>
            <w:r>
              <w:t>PSA</w:t>
            </w:r>
          </w:p>
        </w:tc>
        <w:tc>
          <w:tcPr>
            <w:tcW w:w="4200" w:type="dxa"/>
          </w:tcPr>
          <w:p w14:paraId="47F56856" w14:textId="77777777" w:rsidR="006C348D" w:rsidRDefault="006C348D" w:rsidP="0087024B">
            <w:pPr>
              <w:pStyle w:val="OtherTableBody"/>
            </w:pPr>
            <w:r>
              <w:t>Do not shake</w:t>
            </w:r>
          </w:p>
        </w:tc>
      </w:tr>
      <w:tr w:rsidR="006C348D" w14:paraId="3D5EF417" w14:textId="77777777" w:rsidTr="0087024B">
        <w:trPr>
          <w:tblHeader/>
        </w:trPr>
        <w:tc>
          <w:tcPr>
            <w:tcW w:w="600" w:type="dxa"/>
          </w:tcPr>
          <w:p w14:paraId="08A6C28F" w14:textId="77777777" w:rsidR="006C348D" w:rsidRDefault="006C348D" w:rsidP="0087024B">
            <w:pPr>
              <w:pStyle w:val="OtherTableBody"/>
            </w:pPr>
          </w:p>
        </w:tc>
        <w:tc>
          <w:tcPr>
            <w:tcW w:w="600" w:type="dxa"/>
          </w:tcPr>
          <w:p w14:paraId="00829390" w14:textId="77777777" w:rsidR="006C348D" w:rsidRDefault="006C348D" w:rsidP="0087024B">
            <w:pPr>
              <w:pStyle w:val="OtherTableBody"/>
            </w:pPr>
            <w:r>
              <w:t>0376</w:t>
            </w:r>
          </w:p>
        </w:tc>
        <w:tc>
          <w:tcPr>
            <w:tcW w:w="2600" w:type="dxa"/>
          </w:tcPr>
          <w:p w14:paraId="2C63A3DA" w14:textId="77777777" w:rsidR="006C348D" w:rsidRDefault="006C348D" w:rsidP="0087024B">
            <w:pPr>
              <w:pStyle w:val="OtherTableBody"/>
            </w:pPr>
          </w:p>
        </w:tc>
        <w:tc>
          <w:tcPr>
            <w:tcW w:w="1400" w:type="dxa"/>
          </w:tcPr>
          <w:p w14:paraId="05919FF1" w14:textId="77777777" w:rsidR="006C348D" w:rsidRDefault="006C348D" w:rsidP="0087024B">
            <w:pPr>
              <w:pStyle w:val="OtherTableBody"/>
            </w:pPr>
            <w:r>
              <w:t>PSO</w:t>
            </w:r>
          </w:p>
        </w:tc>
        <w:tc>
          <w:tcPr>
            <w:tcW w:w="4200" w:type="dxa"/>
          </w:tcPr>
          <w:p w14:paraId="3EB192F1" w14:textId="77777777" w:rsidR="006C348D" w:rsidRDefault="006C348D" w:rsidP="0087024B">
            <w:pPr>
              <w:pStyle w:val="OtherTableBody"/>
            </w:pPr>
            <w:r>
              <w:t>No shock</w:t>
            </w:r>
          </w:p>
        </w:tc>
      </w:tr>
      <w:tr w:rsidR="006C348D" w14:paraId="4C655E58" w14:textId="77777777" w:rsidTr="0087024B">
        <w:trPr>
          <w:tblHeader/>
        </w:trPr>
        <w:tc>
          <w:tcPr>
            <w:tcW w:w="600" w:type="dxa"/>
          </w:tcPr>
          <w:p w14:paraId="7EC6F1EA" w14:textId="77777777" w:rsidR="006C348D" w:rsidRDefault="006C348D" w:rsidP="0087024B">
            <w:pPr>
              <w:pStyle w:val="OtherTableBody"/>
            </w:pPr>
          </w:p>
        </w:tc>
        <w:tc>
          <w:tcPr>
            <w:tcW w:w="600" w:type="dxa"/>
          </w:tcPr>
          <w:p w14:paraId="313B9CDD" w14:textId="77777777" w:rsidR="006C348D" w:rsidRDefault="006C348D" w:rsidP="0087024B">
            <w:pPr>
              <w:pStyle w:val="OtherTableBody"/>
            </w:pPr>
            <w:r>
              <w:t>0376</w:t>
            </w:r>
          </w:p>
        </w:tc>
        <w:tc>
          <w:tcPr>
            <w:tcW w:w="2600" w:type="dxa"/>
          </w:tcPr>
          <w:p w14:paraId="56FD91B1" w14:textId="77777777" w:rsidR="006C348D" w:rsidRDefault="006C348D" w:rsidP="0087024B">
            <w:pPr>
              <w:pStyle w:val="OtherTableBody"/>
            </w:pPr>
          </w:p>
        </w:tc>
        <w:tc>
          <w:tcPr>
            <w:tcW w:w="1400" w:type="dxa"/>
          </w:tcPr>
          <w:p w14:paraId="58CB111C" w14:textId="77777777" w:rsidR="006C348D" w:rsidRDefault="006C348D" w:rsidP="0087024B">
            <w:pPr>
              <w:pStyle w:val="OtherTableBody"/>
            </w:pPr>
            <w:r>
              <w:t>REF</w:t>
            </w:r>
          </w:p>
        </w:tc>
        <w:tc>
          <w:tcPr>
            <w:tcW w:w="4200" w:type="dxa"/>
          </w:tcPr>
          <w:p w14:paraId="015C48E6" w14:textId="77777777" w:rsidR="006C348D" w:rsidRDefault="006C348D" w:rsidP="0087024B">
            <w:pPr>
              <w:pStyle w:val="OtherTableBody"/>
            </w:pPr>
            <w:r>
              <w:t>Refrigerated temperature</w:t>
            </w:r>
          </w:p>
        </w:tc>
      </w:tr>
      <w:tr w:rsidR="006C348D" w14:paraId="07B4B2CF" w14:textId="77777777" w:rsidTr="0087024B">
        <w:trPr>
          <w:tblHeader/>
        </w:trPr>
        <w:tc>
          <w:tcPr>
            <w:tcW w:w="600" w:type="dxa"/>
          </w:tcPr>
          <w:p w14:paraId="67E1380D" w14:textId="77777777" w:rsidR="006C348D" w:rsidRDefault="006C348D" w:rsidP="0087024B">
            <w:pPr>
              <w:pStyle w:val="OtherTableBody"/>
            </w:pPr>
          </w:p>
        </w:tc>
        <w:tc>
          <w:tcPr>
            <w:tcW w:w="600" w:type="dxa"/>
          </w:tcPr>
          <w:p w14:paraId="4630271C" w14:textId="77777777" w:rsidR="006C348D" w:rsidRDefault="006C348D" w:rsidP="0087024B">
            <w:pPr>
              <w:pStyle w:val="OtherTableBody"/>
            </w:pPr>
            <w:r>
              <w:t>0376</w:t>
            </w:r>
          </w:p>
        </w:tc>
        <w:tc>
          <w:tcPr>
            <w:tcW w:w="2600" w:type="dxa"/>
          </w:tcPr>
          <w:p w14:paraId="40593596" w14:textId="77777777" w:rsidR="006C348D" w:rsidRDefault="006C348D" w:rsidP="0087024B">
            <w:pPr>
              <w:pStyle w:val="OtherTableBody"/>
            </w:pPr>
          </w:p>
        </w:tc>
        <w:tc>
          <w:tcPr>
            <w:tcW w:w="1400" w:type="dxa"/>
          </w:tcPr>
          <w:p w14:paraId="3969A238" w14:textId="77777777" w:rsidR="006C348D" w:rsidRDefault="006C348D" w:rsidP="0087024B">
            <w:pPr>
              <w:pStyle w:val="OtherTableBody"/>
            </w:pPr>
            <w:r>
              <w:t>UFRZ</w:t>
            </w:r>
          </w:p>
        </w:tc>
        <w:tc>
          <w:tcPr>
            <w:tcW w:w="4200" w:type="dxa"/>
          </w:tcPr>
          <w:p w14:paraId="2481194F" w14:textId="77777777" w:rsidR="006C348D" w:rsidRDefault="006C348D" w:rsidP="0087024B">
            <w:pPr>
              <w:pStyle w:val="OtherTableBody"/>
            </w:pPr>
            <w:r>
              <w:t>Ultra frozen</w:t>
            </w:r>
          </w:p>
        </w:tc>
      </w:tr>
      <w:tr w:rsidR="006C348D" w14:paraId="3368CC1C" w14:textId="77777777" w:rsidTr="0087024B">
        <w:trPr>
          <w:tblHeader/>
        </w:trPr>
        <w:tc>
          <w:tcPr>
            <w:tcW w:w="600" w:type="dxa"/>
          </w:tcPr>
          <w:p w14:paraId="3A3C7123" w14:textId="77777777" w:rsidR="006C348D" w:rsidRDefault="006C348D" w:rsidP="0087024B">
            <w:pPr>
              <w:pStyle w:val="OtherTableBody"/>
            </w:pPr>
          </w:p>
        </w:tc>
        <w:tc>
          <w:tcPr>
            <w:tcW w:w="600" w:type="dxa"/>
          </w:tcPr>
          <w:p w14:paraId="3BCD1F8F" w14:textId="77777777" w:rsidR="006C348D" w:rsidRDefault="006C348D" w:rsidP="0087024B">
            <w:pPr>
              <w:pStyle w:val="OtherTableBody"/>
            </w:pPr>
            <w:r>
              <w:t>0376</w:t>
            </w:r>
          </w:p>
        </w:tc>
        <w:tc>
          <w:tcPr>
            <w:tcW w:w="2600" w:type="dxa"/>
          </w:tcPr>
          <w:p w14:paraId="4740949B" w14:textId="77777777" w:rsidR="006C348D" w:rsidRDefault="006C348D" w:rsidP="0087024B">
            <w:pPr>
              <w:pStyle w:val="OtherTableBody"/>
            </w:pPr>
          </w:p>
        </w:tc>
        <w:tc>
          <w:tcPr>
            <w:tcW w:w="1400" w:type="dxa"/>
          </w:tcPr>
          <w:p w14:paraId="1391C81E" w14:textId="77777777" w:rsidR="006C348D" w:rsidRDefault="006C348D" w:rsidP="0087024B">
            <w:pPr>
              <w:pStyle w:val="OtherTableBody"/>
            </w:pPr>
            <w:r>
              <w:t>UPR</w:t>
            </w:r>
          </w:p>
        </w:tc>
        <w:tc>
          <w:tcPr>
            <w:tcW w:w="4200" w:type="dxa"/>
          </w:tcPr>
          <w:p w14:paraId="5AB6D727" w14:textId="77777777" w:rsidR="006C348D" w:rsidRDefault="006C348D" w:rsidP="0087024B">
            <w:pPr>
              <w:pStyle w:val="OtherTableBody"/>
            </w:pPr>
            <w:r>
              <w:t>Upright</w:t>
            </w:r>
          </w:p>
        </w:tc>
      </w:tr>
      <w:tr w:rsidR="006C348D" w14:paraId="2CB1AB97" w14:textId="77777777" w:rsidTr="0087024B">
        <w:trPr>
          <w:tblHeader/>
        </w:trPr>
        <w:tc>
          <w:tcPr>
            <w:tcW w:w="600" w:type="dxa"/>
          </w:tcPr>
          <w:p w14:paraId="566B18F3" w14:textId="77777777" w:rsidR="006C348D" w:rsidRDefault="006C348D" w:rsidP="0087024B">
            <w:pPr>
              <w:pStyle w:val="OtherTableBody"/>
            </w:pPr>
            <w:r>
              <w:t>User</w:t>
            </w:r>
          </w:p>
        </w:tc>
        <w:tc>
          <w:tcPr>
            <w:tcW w:w="600" w:type="dxa"/>
          </w:tcPr>
          <w:p w14:paraId="65A906C1" w14:textId="77777777" w:rsidR="006C348D" w:rsidRDefault="006C348D" w:rsidP="0087024B">
            <w:pPr>
              <w:pStyle w:val="OtherTableBody"/>
            </w:pPr>
          </w:p>
        </w:tc>
        <w:tc>
          <w:tcPr>
            <w:tcW w:w="2600" w:type="dxa"/>
          </w:tcPr>
          <w:p w14:paraId="20750A35" w14:textId="77777777" w:rsidR="006C348D" w:rsidRDefault="006C348D" w:rsidP="0087024B">
            <w:pPr>
              <w:pStyle w:val="OtherTableBody"/>
            </w:pPr>
            <w:r>
              <w:t>Other Environmental Factors</w:t>
            </w:r>
          </w:p>
        </w:tc>
        <w:tc>
          <w:tcPr>
            <w:tcW w:w="1400" w:type="dxa"/>
          </w:tcPr>
          <w:p w14:paraId="451562E7" w14:textId="77777777" w:rsidR="006C348D" w:rsidRDefault="006C348D" w:rsidP="0087024B">
            <w:pPr>
              <w:pStyle w:val="OtherTableBody"/>
            </w:pPr>
          </w:p>
        </w:tc>
        <w:tc>
          <w:tcPr>
            <w:tcW w:w="4200" w:type="dxa"/>
          </w:tcPr>
          <w:p w14:paraId="608014FA" w14:textId="77777777" w:rsidR="006C348D" w:rsidRDefault="006C348D" w:rsidP="0087024B">
            <w:pPr>
              <w:pStyle w:val="OtherTableBody"/>
            </w:pPr>
          </w:p>
        </w:tc>
      </w:tr>
      <w:tr w:rsidR="006C348D" w14:paraId="588E8C03" w14:textId="77777777" w:rsidTr="0087024B">
        <w:trPr>
          <w:tblHeader/>
        </w:trPr>
        <w:tc>
          <w:tcPr>
            <w:tcW w:w="600" w:type="dxa"/>
          </w:tcPr>
          <w:p w14:paraId="3710817E" w14:textId="77777777" w:rsidR="006C348D" w:rsidRDefault="006C348D" w:rsidP="0087024B">
            <w:pPr>
              <w:pStyle w:val="OtherTableBody"/>
            </w:pPr>
          </w:p>
        </w:tc>
        <w:tc>
          <w:tcPr>
            <w:tcW w:w="600" w:type="dxa"/>
          </w:tcPr>
          <w:p w14:paraId="0F449D1D" w14:textId="77777777" w:rsidR="006C348D" w:rsidRDefault="006C348D" w:rsidP="0087024B">
            <w:pPr>
              <w:pStyle w:val="OtherTableBody"/>
            </w:pPr>
            <w:r>
              <w:t>0377</w:t>
            </w:r>
          </w:p>
        </w:tc>
        <w:tc>
          <w:tcPr>
            <w:tcW w:w="2600" w:type="dxa"/>
          </w:tcPr>
          <w:p w14:paraId="564C08F2" w14:textId="77777777" w:rsidR="006C348D" w:rsidRDefault="006C348D" w:rsidP="0087024B">
            <w:pPr>
              <w:pStyle w:val="OtherTableBody"/>
            </w:pPr>
          </w:p>
        </w:tc>
        <w:tc>
          <w:tcPr>
            <w:tcW w:w="1400" w:type="dxa"/>
          </w:tcPr>
          <w:p w14:paraId="3E001A95" w14:textId="77777777" w:rsidR="006C348D" w:rsidRDefault="006C348D" w:rsidP="0087024B">
            <w:pPr>
              <w:pStyle w:val="OtherTableBody"/>
            </w:pPr>
            <w:r>
              <w:t>A60</w:t>
            </w:r>
          </w:p>
        </w:tc>
        <w:tc>
          <w:tcPr>
            <w:tcW w:w="4200" w:type="dxa"/>
          </w:tcPr>
          <w:p w14:paraId="2508AAD6" w14:textId="77777777" w:rsidR="006C348D" w:rsidRDefault="006C348D" w:rsidP="0087024B">
            <w:pPr>
              <w:pStyle w:val="OtherTableBody"/>
            </w:pPr>
            <w:r>
              <w:t>Opened container, indoor atmosphere, 60 minutes duration</w:t>
            </w:r>
          </w:p>
        </w:tc>
      </w:tr>
      <w:tr w:rsidR="006C348D" w14:paraId="483016CD" w14:textId="77777777" w:rsidTr="0087024B">
        <w:trPr>
          <w:tblHeader/>
        </w:trPr>
        <w:tc>
          <w:tcPr>
            <w:tcW w:w="600" w:type="dxa"/>
          </w:tcPr>
          <w:p w14:paraId="6F9E38BC" w14:textId="77777777" w:rsidR="006C348D" w:rsidRDefault="006C348D" w:rsidP="0087024B">
            <w:pPr>
              <w:pStyle w:val="OtherTableBody"/>
            </w:pPr>
          </w:p>
        </w:tc>
        <w:tc>
          <w:tcPr>
            <w:tcW w:w="600" w:type="dxa"/>
          </w:tcPr>
          <w:p w14:paraId="23F388D9" w14:textId="77777777" w:rsidR="006C348D" w:rsidRDefault="006C348D" w:rsidP="0087024B">
            <w:pPr>
              <w:pStyle w:val="OtherTableBody"/>
            </w:pPr>
            <w:r>
              <w:t>0377</w:t>
            </w:r>
          </w:p>
        </w:tc>
        <w:tc>
          <w:tcPr>
            <w:tcW w:w="2600" w:type="dxa"/>
          </w:tcPr>
          <w:p w14:paraId="50D5ACBF" w14:textId="77777777" w:rsidR="006C348D" w:rsidRDefault="006C348D" w:rsidP="0087024B">
            <w:pPr>
              <w:pStyle w:val="OtherTableBody"/>
            </w:pPr>
          </w:p>
        </w:tc>
        <w:tc>
          <w:tcPr>
            <w:tcW w:w="1400" w:type="dxa"/>
          </w:tcPr>
          <w:p w14:paraId="3050F2E7" w14:textId="77777777" w:rsidR="006C348D" w:rsidRDefault="006C348D" w:rsidP="0087024B">
            <w:pPr>
              <w:pStyle w:val="OtherTableBody"/>
            </w:pPr>
            <w:r>
              <w:t>ATM</w:t>
            </w:r>
          </w:p>
        </w:tc>
        <w:tc>
          <w:tcPr>
            <w:tcW w:w="4200" w:type="dxa"/>
          </w:tcPr>
          <w:p w14:paraId="2C8367C1" w14:textId="77777777" w:rsidR="006C348D" w:rsidRDefault="006C348D" w:rsidP="0087024B">
            <w:pPr>
              <w:pStyle w:val="OtherTableBody"/>
            </w:pPr>
            <w:r>
              <w:t>Opened container, atmosphere and duration unspecified</w:t>
            </w:r>
          </w:p>
        </w:tc>
      </w:tr>
      <w:tr w:rsidR="006C348D" w14:paraId="73C81A2A" w14:textId="77777777" w:rsidTr="0087024B">
        <w:trPr>
          <w:tblHeader/>
        </w:trPr>
        <w:tc>
          <w:tcPr>
            <w:tcW w:w="600" w:type="dxa"/>
          </w:tcPr>
          <w:p w14:paraId="77E79F72" w14:textId="77777777" w:rsidR="006C348D" w:rsidRDefault="006C348D" w:rsidP="0087024B">
            <w:pPr>
              <w:pStyle w:val="OtherTableBody"/>
            </w:pPr>
            <w:r>
              <w:t>User</w:t>
            </w:r>
          </w:p>
        </w:tc>
        <w:tc>
          <w:tcPr>
            <w:tcW w:w="600" w:type="dxa"/>
          </w:tcPr>
          <w:p w14:paraId="0BDCC49D" w14:textId="77777777" w:rsidR="006C348D" w:rsidRDefault="006C348D" w:rsidP="0087024B">
            <w:pPr>
              <w:pStyle w:val="OtherTableBody"/>
            </w:pPr>
          </w:p>
        </w:tc>
        <w:tc>
          <w:tcPr>
            <w:tcW w:w="2600" w:type="dxa"/>
          </w:tcPr>
          <w:p w14:paraId="2F6F799A" w14:textId="77777777" w:rsidR="006C348D" w:rsidRDefault="006C348D" w:rsidP="0087024B">
            <w:pPr>
              <w:pStyle w:val="OtherTableBody"/>
            </w:pPr>
            <w:r>
              <w:t>Carrier Type</w:t>
            </w:r>
          </w:p>
        </w:tc>
        <w:tc>
          <w:tcPr>
            <w:tcW w:w="1400" w:type="dxa"/>
          </w:tcPr>
          <w:p w14:paraId="6298D61F" w14:textId="77777777" w:rsidR="006C348D" w:rsidRDefault="006C348D" w:rsidP="0087024B">
            <w:pPr>
              <w:pStyle w:val="OtherTableBody"/>
            </w:pPr>
          </w:p>
        </w:tc>
        <w:tc>
          <w:tcPr>
            <w:tcW w:w="4200" w:type="dxa"/>
          </w:tcPr>
          <w:p w14:paraId="1C5B408D" w14:textId="77777777" w:rsidR="006C348D" w:rsidRDefault="006C348D" w:rsidP="0087024B">
            <w:pPr>
              <w:pStyle w:val="OtherTableBody"/>
            </w:pPr>
          </w:p>
        </w:tc>
      </w:tr>
      <w:tr w:rsidR="006C348D" w14:paraId="0FB92060" w14:textId="77777777" w:rsidTr="0087024B">
        <w:trPr>
          <w:tblHeader/>
        </w:trPr>
        <w:tc>
          <w:tcPr>
            <w:tcW w:w="600" w:type="dxa"/>
          </w:tcPr>
          <w:p w14:paraId="5EA0BF42" w14:textId="77777777" w:rsidR="006C348D" w:rsidRDefault="006C348D" w:rsidP="0087024B">
            <w:pPr>
              <w:pStyle w:val="OtherTableBody"/>
            </w:pPr>
          </w:p>
        </w:tc>
        <w:tc>
          <w:tcPr>
            <w:tcW w:w="600" w:type="dxa"/>
          </w:tcPr>
          <w:p w14:paraId="57D62682" w14:textId="77777777" w:rsidR="006C348D" w:rsidRDefault="006C348D" w:rsidP="0087024B">
            <w:pPr>
              <w:pStyle w:val="OtherTableBody"/>
            </w:pPr>
            <w:r>
              <w:t>0378</w:t>
            </w:r>
          </w:p>
        </w:tc>
        <w:tc>
          <w:tcPr>
            <w:tcW w:w="2600" w:type="dxa"/>
          </w:tcPr>
          <w:p w14:paraId="4D9039C5" w14:textId="77777777" w:rsidR="006C348D" w:rsidRDefault="006C348D" w:rsidP="0087024B">
            <w:pPr>
              <w:pStyle w:val="OtherTableBody"/>
            </w:pPr>
          </w:p>
        </w:tc>
        <w:tc>
          <w:tcPr>
            <w:tcW w:w="1400" w:type="dxa"/>
          </w:tcPr>
          <w:p w14:paraId="31050DAA" w14:textId="77777777" w:rsidR="006C348D" w:rsidRDefault="006C348D" w:rsidP="0087024B">
            <w:pPr>
              <w:pStyle w:val="OtherTableBody"/>
            </w:pPr>
            <w:r>
              <w:t>...</w:t>
            </w:r>
          </w:p>
        </w:tc>
        <w:tc>
          <w:tcPr>
            <w:tcW w:w="4200" w:type="dxa"/>
          </w:tcPr>
          <w:p w14:paraId="29E9F718" w14:textId="77777777" w:rsidR="006C348D" w:rsidRDefault="006C348D" w:rsidP="0087024B">
            <w:pPr>
              <w:pStyle w:val="OtherTableBody"/>
            </w:pPr>
            <w:r>
              <w:t>No suggested values defined</w:t>
            </w:r>
          </w:p>
        </w:tc>
      </w:tr>
      <w:tr w:rsidR="006C348D" w14:paraId="2AF39007" w14:textId="77777777" w:rsidTr="0087024B">
        <w:trPr>
          <w:tblHeader/>
        </w:trPr>
        <w:tc>
          <w:tcPr>
            <w:tcW w:w="600" w:type="dxa"/>
          </w:tcPr>
          <w:p w14:paraId="4C1BAF62" w14:textId="77777777" w:rsidR="006C348D" w:rsidRDefault="006C348D" w:rsidP="0087024B">
            <w:pPr>
              <w:pStyle w:val="OtherTableBody"/>
            </w:pPr>
            <w:r>
              <w:t>User</w:t>
            </w:r>
          </w:p>
        </w:tc>
        <w:tc>
          <w:tcPr>
            <w:tcW w:w="600" w:type="dxa"/>
          </w:tcPr>
          <w:p w14:paraId="5D241865" w14:textId="77777777" w:rsidR="006C348D" w:rsidRDefault="006C348D" w:rsidP="0087024B">
            <w:pPr>
              <w:pStyle w:val="OtherTableBody"/>
            </w:pPr>
          </w:p>
        </w:tc>
        <w:tc>
          <w:tcPr>
            <w:tcW w:w="2600" w:type="dxa"/>
          </w:tcPr>
          <w:p w14:paraId="4CC8B3B5" w14:textId="77777777" w:rsidR="006C348D" w:rsidRDefault="006C348D" w:rsidP="0087024B">
            <w:pPr>
              <w:pStyle w:val="OtherTableBody"/>
            </w:pPr>
            <w:r>
              <w:t>Tray Type</w:t>
            </w:r>
          </w:p>
        </w:tc>
        <w:tc>
          <w:tcPr>
            <w:tcW w:w="1400" w:type="dxa"/>
          </w:tcPr>
          <w:p w14:paraId="4AA2F880" w14:textId="77777777" w:rsidR="006C348D" w:rsidRDefault="006C348D" w:rsidP="0087024B">
            <w:pPr>
              <w:pStyle w:val="OtherTableBody"/>
            </w:pPr>
          </w:p>
        </w:tc>
        <w:tc>
          <w:tcPr>
            <w:tcW w:w="4200" w:type="dxa"/>
          </w:tcPr>
          <w:p w14:paraId="692426DB" w14:textId="77777777" w:rsidR="006C348D" w:rsidRDefault="006C348D" w:rsidP="0087024B">
            <w:pPr>
              <w:pStyle w:val="OtherTableBody"/>
            </w:pPr>
          </w:p>
        </w:tc>
      </w:tr>
      <w:tr w:rsidR="006C348D" w14:paraId="194245A3" w14:textId="77777777" w:rsidTr="0087024B">
        <w:trPr>
          <w:tblHeader/>
        </w:trPr>
        <w:tc>
          <w:tcPr>
            <w:tcW w:w="600" w:type="dxa"/>
          </w:tcPr>
          <w:p w14:paraId="5CE928AB" w14:textId="77777777" w:rsidR="006C348D" w:rsidRDefault="006C348D" w:rsidP="0087024B">
            <w:pPr>
              <w:pStyle w:val="OtherTableBody"/>
            </w:pPr>
          </w:p>
        </w:tc>
        <w:tc>
          <w:tcPr>
            <w:tcW w:w="600" w:type="dxa"/>
          </w:tcPr>
          <w:p w14:paraId="77CA16F0" w14:textId="77777777" w:rsidR="006C348D" w:rsidRDefault="006C348D" w:rsidP="0087024B">
            <w:pPr>
              <w:pStyle w:val="OtherTableBody"/>
            </w:pPr>
            <w:r>
              <w:t>0379</w:t>
            </w:r>
          </w:p>
        </w:tc>
        <w:tc>
          <w:tcPr>
            <w:tcW w:w="2600" w:type="dxa"/>
          </w:tcPr>
          <w:p w14:paraId="1EDEE7D5" w14:textId="77777777" w:rsidR="006C348D" w:rsidRDefault="006C348D" w:rsidP="0087024B">
            <w:pPr>
              <w:pStyle w:val="OtherTableBody"/>
            </w:pPr>
          </w:p>
        </w:tc>
        <w:tc>
          <w:tcPr>
            <w:tcW w:w="1400" w:type="dxa"/>
          </w:tcPr>
          <w:p w14:paraId="6870868E" w14:textId="77777777" w:rsidR="006C348D" w:rsidRDefault="006C348D" w:rsidP="0087024B">
            <w:pPr>
              <w:pStyle w:val="OtherTableBody"/>
            </w:pPr>
            <w:r>
              <w:t>...</w:t>
            </w:r>
          </w:p>
        </w:tc>
        <w:tc>
          <w:tcPr>
            <w:tcW w:w="4200" w:type="dxa"/>
          </w:tcPr>
          <w:p w14:paraId="3FE6EDEC" w14:textId="77777777" w:rsidR="006C348D" w:rsidRDefault="006C348D" w:rsidP="0087024B">
            <w:pPr>
              <w:pStyle w:val="OtherTableBody"/>
            </w:pPr>
            <w:r>
              <w:t>No suggested values defined</w:t>
            </w:r>
          </w:p>
        </w:tc>
      </w:tr>
      <w:tr w:rsidR="006C348D" w14:paraId="534DC00D" w14:textId="77777777" w:rsidTr="0087024B">
        <w:trPr>
          <w:tblHeader/>
        </w:trPr>
        <w:tc>
          <w:tcPr>
            <w:tcW w:w="600" w:type="dxa"/>
          </w:tcPr>
          <w:p w14:paraId="1E763BF5" w14:textId="77777777" w:rsidR="006C348D" w:rsidRDefault="006C348D" w:rsidP="0087024B">
            <w:pPr>
              <w:pStyle w:val="OtherTableBody"/>
            </w:pPr>
            <w:r>
              <w:t>User</w:t>
            </w:r>
          </w:p>
        </w:tc>
        <w:tc>
          <w:tcPr>
            <w:tcW w:w="600" w:type="dxa"/>
          </w:tcPr>
          <w:p w14:paraId="38E6F341" w14:textId="77777777" w:rsidR="006C348D" w:rsidRDefault="006C348D" w:rsidP="0087024B">
            <w:pPr>
              <w:pStyle w:val="OtherTableBody"/>
            </w:pPr>
          </w:p>
        </w:tc>
        <w:tc>
          <w:tcPr>
            <w:tcW w:w="2600" w:type="dxa"/>
          </w:tcPr>
          <w:p w14:paraId="0F0EE8DF" w14:textId="77777777" w:rsidR="006C348D" w:rsidRDefault="006C348D" w:rsidP="0087024B">
            <w:pPr>
              <w:pStyle w:val="OtherTableBody"/>
            </w:pPr>
            <w:r>
              <w:t>Separator Type</w:t>
            </w:r>
          </w:p>
        </w:tc>
        <w:tc>
          <w:tcPr>
            <w:tcW w:w="1400" w:type="dxa"/>
          </w:tcPr>
          <w:p w14:paraId="4A0867D6" w14:textId="77777777" w:rsidR="006C348D" w:rsidRDefault="006C348D" w:rsidP="0087024B">
            <w:pPr>
              <w:pStyle w:val="OtherTableBody"/>
            </w:pPr>
          </w:p>
        </w:tc>
        <w:tc>
          <w:tcPr>
            <w:tcW w:w="4200" w:type="dxa"/>
          </w:tcPr>
          <w:p w14:paraId="3F8458C1" w14:textId="77777777" w:rsidR="006C348D" w:rsidRDefault="006C348D" w:rsidP="0087024B">
            <w:pPr>
              <w:pStyle w:val="OtherTableBody"/>
            </w:pPr>
          </w:p>
        </w:tc>
      </w:tr>
      <w:tr w:rsidR="006C348D" w14:paraId="0EC9D967" w14:textId="77777777" w:rsidTr="0087024B">
        <w:trPr>
          <w:tblHeader/>
        </w:trPr>
        <w:tc>
          <w:tcPr>
            <w:tcW w:w="600" w:type="dxa"/>
          </w:tcPr>
          <w:p w14:paraId="68CD87B0" w14:textId="77777777" w:rsidR="006C348D" w:rsidRDefault="006C348D" w:rsidP="0087024B">
            <w:pPr>
              <w:pStyle w:val="OtherTableBody"/>
            </w:pPr>
          </w:p>
        </w:tc>
        <w:tc>
          <w:tcPr>
            <w:tcW w:w="600" w:type="dxa"/>
          </w:tcPr>
          <w:p w14:paraId="2FDB6A64" w14:textId="77777777" w:rsidR="006C348D" w:rsidRDefault="006C348D" w:rsidP="0087024B">
            <w:pPr>
              <w:pStyle w:val="OtherTableBody"/>
            </w:pPr>
            <w:r>
              <w:t>0380</w:t>
            </w:r>
          </w:p>
        </w:tc>
        <w:tc>
          <w:tcPr>
            <w:tcW w:w="2600" w:type="dxa"/>
          </w:tcPr>
          <w:p w14:paraId="0F8D570C" w14:textId="77777777" w:rsidR="006C348D" w:rsidRDefault="006C348D" w:rsidP="0087024B">
            <w:pPr>
              <w:pStyle w:val="OtherTableBody"/>
            </w:pPr>
          </w:p>
        </w:tc>
        <w:tc>
          <w:tcPr>
            <w:tcW w:w="1400" w:type="dxa"/>
          </w:tcPr>
          <w:p w14:paraId="3C511D3C" w14:textId="77777777" w:rsidR="006C348D" w:rsidRDefault="006C348D" w:rsidP="0087024B">
            <w:pPr>
              <w:pStyle w:val="OtherTableBody"/>
            </w:pPr>
            <w:r>
              <w:t>...</w:t>
            </w:r>
          </w:p>
        </w:tc>
        <w:tc>
          <w:tcPr>
            <w:tcW w:w="4200" w:type="dxa"/>
          </w:tcPr>
          <w:p w14:paraId="0EDB5147" w14:textId="77777777" w:rsidR="006C348D" w:rsidRDefault="006C348D" w:rsidP="0087024B">
            <w:pPr>
              <w:pStyle w:val="OtherTableBody"/>
            </w:pPr>
            <w:r>
              <w:t>No suggested values defined</w:t>
            </w:r>
          </w:p>
        </w:tc>
      </w:tr>
      <w:tr w:rsidR="006C348D" w14:paraId="19003EBF" w14:textId="77777777" w:rsidTr="0087024B">
        <w:trPr>
          <w:tblHeader/>
        </w:trPr>
        <w:tc>
          <w:tcPr>
            <w:tcW w:w="600" w:type="dxa"/>
          </w:tcPr>
          <w:p w14:paraId="70A5F844" w14:textId="77777777" w:rsidR="006C348D" w:rsidRDefault="006C348D" w:rsidP="0087024B">
            <w:pPr>
              <w:pStyle w:val="OtherTableBody"/>
            </w:pPr>
            <w:r>
              <w:t>User</w:t>
            </w:r>
          </w:p>
        </w:tc>
        <w:tc>
          <w:tcPr>
            <w:tcW w:w="600" w:type="dxa"/>
          </w:tcPr>
          <w:p w14:paraId="2A323D38" w14:textId="77777777" w:rsidR="006C348D" w:rsidRDefault="006C348D" w:rsidP="0087024B">
            <w:pPr>
              <w:pStyle w:val="OtherTableBody"/>
            </w:pPr>
          </w:p>
        </w:tc>
        <w:tc>
          <w:tcPr>
            <w:tcW w:w="2600" w:type="dxa"/>
          </w:tcPr>
          <w:p w14:paraId="64635233" w14:textId="77777777" w:rsidR="006C348D" w:rsidRDefault="006C348D" w:rsidP="0087024B">
            <w:pPr>
              <w:pStyle w:val="OtherTableBody"/>
            </w:pPr>
            <w:r>
              <w:t>Cap Type</w:t>
            </w:r>
          </w:p>
        </w:tc>
        <w:tc>
          <w:tcPr>
            <w:tcW w:w="1400" w:type="dxa"/>
          </w:tcPr>
          <w:p w14:paraId="51556BF5" w14:textId="77777777" w:rsidR="006C348D" w:rsidRDefault="006C348D" w:rsidP="0087024B">
            <w:pPr>
              <w:pStyle w:val="OtherTableBody"/>
            </w:pPr>
          </w:p>
        </w:tc>
        <w:tc>
          <w:tcPr>
            <w:tcW w:w="4200" w:type="dxa"/>
          </w:tcPr>
          <w:p w14:paraId="551B7264" w14:textId="77777777" w:rsidR="006C348D" w:rsidRDefault="006C348D" w:rsidP="0087024B">
            <w:pPr>
              <w:pStyle w:val="OtherTableBody"/>
            </w:pPr>
          </w:p>
        </w:tc>
      </w:tr>
      <w:tr w:rsidR="006C348D" w14:paraId="48C8F983" w14:textId="77777777" w:rsidTr="0087024B">
        <w:trPr>
          <w:tblHeader/>
        </w:trPr>
        <w:tc>
          <w:tcPr>
            <w:tcW w:w="600" w:type="dxa"/>
          </w:tcPr>
          <w:p w14:paraId="3973E5C0" w14:textId="77777777" w:rsidR="006C348D" w:rsidRDefault="006C348D" w:rsidP="0087024B">
            <w:pPr>
              <w:pStyle w:val="OtherTableBody"/>
            </w:pPr>
          </w:p>
        </w:tc>
        <w:tc>
          <w:tcPr>
            <w:tcW w:w="600" w:type="dxa"/>
          </w:tcPr>
          <w:p w14:paraId="2E41D1B7" w14:textId="77777777" w:rsidR="006C348D" w:rsidRDefault="006C348D" w:rsidP="0087024B">
            <w:pPr>
              <w:pStyle w:val="OtherTableBody"/>
            </w:pPr>
            <w:r>
              <w:t>0381</w:t>
            </w:r>
          </w:p>
        </w:tc>
        <w:tc>
          <w:tcPr>
            <w:tcW w:w="2600" w:type="dxa"/>
          </w:tcPr>
          <w:p w14:paraId="2E172097" w14:textId="77777777" w:rsidR="006C348D" w:rsidRDefault="006C348D" w:rsidP="0087024B">
            <w:pPr>
              <w:pStyle w:val="OtherTableBody"/>
            </w:pPr>
          </w:p>
        </w:tc>
        <w:tc>
          <w:tcPr>
            <w:tcW w:w="1400" w:type="dxa"/>
          </w:tcPr>
          <w:p w14:paraId="484A02CB" w14:textId="77777777" w:rsidR="006C348D" w:rsidRDefault="006C348D" w:rsidP="0087024B">
            <w:pPr>
              <w:pStyle w:val="OtherTableBody"/>
            </w:pPr>
            <w:r>
              <w:t>...</w:t>
            </w:r>
          </w:p>
        </w:tc>
        <w:tc>
          <w:tcPr>
            <w:tcW w:w="4200" w:type="dxa"/>
          </w:tcPr>
          <w:p w14:paraId="5A59F997" w14:textId="77777777" w:rsidR="006C348D" w:rsidRDefault="006C348D" w:rsidP="0087024B">
            <w:pPr>
              <w:pStyle w:val="OtherTableBody"/>
            </w:pPr>
            <w:r>
              <w:t>No suggested values defined</w:t>
            </w:r>
          </w:p>
        </w:tc>
      </w:tr>
      <w:tr w:rsidR="006C348D" w14:paraId="654B64DC" w14:textId="77777777" w:rsidTr="0087024B">
        <w:trPr>
          <w:tblHeader/>
        </w:trPr>
        <w:tc>
          <w:tcPr>
            <w:tcW w:w="600" w:type="dxa"/>
          </w:tcPr>
          <w:p w14:paraId="6118E064" w14:textId="77777777" w:rsidR="006C348D" w:rsidRDefault="006C348D" w:rsidP="0087024B">
            <w:pPr>
              <w:pStyle w:val="OtherTableBody"/>
            </w:pPr>
            <w:r>
              <w:t>User</w:t>
            </w:r>
          </w:p>
        </w:tc>
        <w:tc>
          <w:tcPr>
            <w:tcW w:w="600" w:type="dxa"/>
          </w:tcPr>
          <w:p w14:paraId="12655950" w14:textId="77777777" w:rsidR="006C348D" w:rsidRDefault="006C348D" w:rsidP="0087024B">
            <w:pPr>
              <w:pStyle w:val="OtherTableBody"/>
            </w:pPr>
          </w:p>
        </w:tc>
        <w:tc>
          <w:tcPr>
            <w:tcW w:w="2600" w:type="dxa"/>
          </w:tcPr>
          <w:p w14:paraId="552004A3" w14:textId="77777777" w:rsidR="006C348D" w:rsidRDefault="006C348D" w:rsidP="0087024B">
            <w:pPr>
              <w:pStyle w:val="OtherTableBody"/>
            </w:pPr>
            <w:r>
              <w:t>Drug Interference</w:t>
            </w:r>
          </w:p>
        </w:tc>
        <w:tc>
          <w:tcPr>
            <w:tcW w:w="1400" w:type="dxa"/>
          </w:tcPr>
          <w:p w14:paraId="485ED25B" w14:textId="77777777" w:rsidR="006C348D" w:rsidRDefault="006C348D" w:rsidP="0087024B">
            <w:pPr>
              <w:pStyle w:val="OtherTableBody"/>
            </w:pPr>
          </w:p>
        </w:tc>
        <w:tc>
          <w:tcPr>
            <w:tcW w:w="4200" w:type="dxa"/>
          </w:tcPr>
          <w:p w14:paraId="78B8D189" w14:textId="77777777" w:rsidR="006C348D" w:rsidRDefault="006C348D" w:rsidP="0087024B">
            <w:pPr>
              <w:pStyle w:val="OtherTableBody"/>
            </w:pPr>
          </w:p>
        </w:tc>
      </w:tr>
      <w:tr w:rsidR="006C348D" w14:paraId="322B635B" w14:textId="77777777" w:rsidTr="0087024B">
        <w:trPr>
          <w:tblHeader/>
        </w:trPr>
        <w:tc>
          <w:tcPr>
            <w:tcW w:w="600" w:type="dxa"/>
          </w:tcPr>
          <w:p w14:paraId="186941F0" w14:textId="77777777" w:rsidR="006C348D" w:rsidRDefault="006C348D" w:rsidP="0087024B">
            <w:pPr>
              <w:pStyle w:val="OtherTableBody"/>
            </w:pPr>
          </w:p>
        </w:tc>
        <w:tc>
          <w:tcPr>
            <w:tcW w:w="600" w:type="dxa"/>
          </w:tcPr>
          <w:p w14:paraId="19134AE3" w14:textId="77777777" w:rsidR="006C348D" w:rsidRDefault="006C348D" w:rsidP="0087024B">
            <w:pPr>
              <w:pStyle w:val="OtherTableBody"/>
            </w:pPr>
            <w:r>
              <w:t>0382</w:t>
            </w:r>
          </w:p>
        </w:tc>
        <w:tc>
          <w:tcPr>
            <w:tcW w:w="2600" w:type="dxa"/>
          </w:tcPr>
          <w:p w14:paraId="142CB0DF" w14:textId="77777777" w:rsidR="006C348D" w:rsidRDefault="006C348D" w:rsidP="0087024B">
            <w:pPr>
              <w:pStyle w:val="OtherTableBody"/>
            </w:pPr>
          </w:p>
        </w:tc>
        <w:tc>
          <w:tcPr>
            <w:tcW w:w="1400" w:type="dxa"/>
          </w:tcPr>
          <w:p w14:paraId="118A1CA7" w14:textId="77777777" w:rsidR="006C348D" w:rsidRDefault="006C348D" w:rsidP="0087024B">
            <w:pPr>
              <w:pStyle w:val="OtherTableBody"/>
            </w:pPr>
            <w:r>
              <w:t>...</w:t>
            </w:r>
          </w:p>
        </w:tc>
        <w:tc>
          <w:tcPr>
            <w:tcW w:w="4200" w:type="dxa"/>
          </w:tcPr>
          <w:p w14:paraId="7A79EAA3" w14:textId="77777777" w:rsidR="006C348D" w:rsidRDefault="006C348D" w:rsidP="0087024B">
            <w:pPr>
              <w:pStyle w:val="OtherTableBody"/>
            </w:pPr>
            <w:r>
              <w:t>No suggested values defined</w:t>
            </w:r>
          </w:p>
        </w:tc>
      </w:tr>
      <w:tr w:rsidR="006C348D" w14:paraId="2BEE86A4" w14:textId="77777777" w:rsidTr="0087024B">
        <w:trPr>
          <w:tblHeader/>
        </w:trPr>
        <w:tc>
          <w:tcPr>
            <w:tcW w:w="600" w:type="dxa"/>
          </w:tcPr>
          <w:p w14:paraId="458F6284" w14:textId="77777777" w:rsidR="006C348D" w:rsidRDefault="006C348D" w:rsidP="0087024B">
            <w:pPr>
              <w:pStyle w:val="OtherTableBody"/>
            </w:pPr>
            <w:r>
              <w:t>HL7</w:t>
            </w:r>
          </w:p>
        </w:tc>
        <w:tc>
          <w:tcPr>
            <w:tcW w:w="600" w:type="dxa"/>
          </w:tcPr>
          <w:p w14:paraId="28C32E3B" w14:textId="77777777" w:rsidR="006C348D" w:rsidRDefault="006C348D" w:rsidP="0087024B">
            <w:pPr>
              <w:pStyle w:val="OtherTableBody"/>
            </w:pPr>
          </w:p>
        </w:tc>
        <w:tc>
          <w:tcPr>
            <w:tcW w:w="2600" w:type="dxa"/>
          </w:tcPr>
          <w:p w14:paraId="62D163D3" w14:textId="77777777" w:rsidR="006C348D" w:rsidRDefault="006C348D" w:rsidP="0087024B">
            <w:pPr>
              <w:pStyle w:val="OtherTableBody"/>
            </w:pPr>
            <w:r>
              <w:t>Substance Status</w:t>
            </w:r>
          </w:p>
        </w:tc>
        <w:tc>
          <w:tcPr>
            <w:tcW w:w="1400" w:type="dxa"/>
          </w:tcPr>
          <w:p w14:paraId="15EF800E" w14:textId="77777777" w:rsidR="006C348D" w:rsidRDefault="006C348D" w:rsidP="0087024B">
            <w:pPr>
              <w:pStyle w:val="OtherTableBody"/>
            </w:pPr>
          </w:p>
        </w:tc>
        <w:tc>
          <w:tcPr>
            <w:tcW w:w="4200" w:type="dxa"/>
          </w:tcPr>
          <w:p w14:paraId="201049DE" w14:textId="77777777" w:rsidR="006C348D" w:rsidRDefault="006C348D" w:rsidP="0087024B">
            <w:pPr>
              <w:pStyle w:val="OtherTableBody"/>
            </w:pPr>
          </w:p>
        </w:tc>
      </w:tr>
      <w:tr w:rsidR="006C348D" w14:paraId="4CB29410" w14:textId="77777777" w:rsidTr="0087024B">
        <w:trPr>
          <w:tblHeader/>
        </w:trPr>
        <w:tc>
          <w:tcPr>
            <w:tcW w:w="600" w:type="dxa"/>
          </w:tcPr>
          <w:p w14:paraId="78B015DF" w14:textId="77777777" w:rsidR="006C348D" w:rsidRDefault="006C348D" w:rsidP="0087024B">
            <w:pPr>
              <w:pStyle w:val="OtherTableBody"/>
            </w:pPr>
          </w:p>
        </w:tc>
        <w:tc>
          <w:tcPr>
            <w:tcW w:w="600" w:type="dxa"/>
          </w:tcPr>
          <w:p w14:paraId="1643F31E" w14:textId="77777777" w:rsidR="006C348D" w:rsidRDefault="006C348D" w:rsidP="0087024B">
            <w:pPr>
              <w:pStyle w:val="OtherTableBody"/>
            </w:pPr>
            <w:r>
              <w:t>0383</w:t>
            </w:r>
          </w:p>
        </w:tc>
        <w:tc>
          <w:tcPr>
            <w:tcW w:w="2600" w:type="dxa"/>
          </w:tcPr>
          <w:p w14:paraId="47D276FA" w14:textId="77777777" w:rsidR="006C348D" w:rsidRDefault="006C348D" w:rsidP="0087024B">
            <w:pPr>
              <w:pStyle w:val="OtherTableBody"/>
            </w:pPr>
          </w:p>
        </w:tc>
        <w:tc>
          <w:tcPr>
            <w:tcW w:w="1400" w:type="dxa"/>
          </w:tcPr>
          <w:p w14:paraId="702B2DAF" w14:textId="77777777" w:rsidR="006C348D" w:rsidRDefault="006C348D" w:rsidP="0087024B">
            <w:pPr>
              <w:pStyle w:val="OtherTableBody"/>
            </w:pPr>
            <w:r>
              <w:t>CE</w:t>
            </w:r>
          </w:p>
        </w:tc>
        <w:tc>
          <w:tcPr>
            <w:tcW w:w="4200" w:type="dxa"/>
          </w:tcPr>
          <w:p w14:paraId="43847CBF" w14:textId="77777777" w:rsidR="006C348D" w:rsidRDefault="006C348D" w:rsidP="0087024B">
            <w:pPr>
              <w:pStyle w:val="OtherTableBody"/>
            </w:pPr>
            <w:r>
              <w:t>Calibration Error</w:t>
            </w:r>
          </w:p>
        </w:tc>
      </w:tr>
      <w:tr w:rsidR="006C348D" w14:paraId="59FC19B2" w14:textId="77777777" w:rsidTr="0087024B">
        <w:trPr>
          <w:tblHeader/>
        </w:trPr>
        <w:tc>
          <w:tcPr>
            <w:tcW w:w="600" w:type="dxa"/>
          </w:tcPr>
          <w:p w14:paraId="79E6FA22" w14:textId="77777777" w:rsidR="006C348D" w:rsidRDefault="006C348D" w:rsidP="0087024B">
            <w:pPr>
              <w:pStyle w:val="OtherTableBody"/>
            </w:pPr>
          </w:p>
        </w:tc>
        <w:tc>
          <w:tcPr>
            <w:tcW w:w="600" w:type="dxa"/>
          </w:tcPr>
          <w:p w14:paraId="2D16DFC4" w14:textId="77777777" w:rsidR="006C348D" w:rsidRDefault="006C348D" w:rsidP="0087024B">
            <w:pPr>
              <w:pStyle w:val="OtherTableBody"/>
            </w:pPr>
            <w:r>
              <w:t>0383</w:t>
            </w:r>
          </w:p>
        </w:tc>
        <w:tc>
          <w:tcPr>
            <w:tcW w:w="2600" w:type="dxa"/>
          </w:tcPr>
          <w:p w14:paraId="61932DF4" w14:textId="77777777" w:rsidR="006C348D" w:rsidRDefault="006C348D" w:rsidP="0087024B">
            <w:pPr>
              <w:pStyle w:val="OtherTableBody"/>
            </w:pPr>
          </w:p>
        </w:tc>
        <w:tc>
          <w:tcPr>
            <w:tcW w:w="1400" w:type="dxa"/>
          </w:tcPr>
          <w:p w14:paraId="6656DBFB" w14:textId="77777777" w:rsidR="006C348D" w:rsidRDefault="006C348D" w:rsidP="0087024B">
            <w:pPr>
              <w:pStyle w:val="OtherTableBody"/>
            </w:pPr>
            <w:r>
              <w:t>CW</w:t>
            </w:r>
          </w:p>
        </w:tc>
        <w:tc>
          <w:tcPr>
            <w:tcW w:w="4200" w:type="dxa"/>
          </w:tcPr>
          <w:p w14:paraId="2D420D11" w14:textId="77777777" w:rsidR="006C348D" w:rsidRDefault="006C348D" w:rsidP="0087024B">
            <w:pPr>
              <w:pStyle w:val="OtherTableBody"/>
            </w:pPr>
            <w:r>
              <w:t>Calibration Warning</w:t>
            </w:r>
          </w:p>
        </w:tc>
      </w:tr>
      <w:tr w:rsidR="006C348D" w14:paraId="78F804BE" w14:textId="77777777" w:rsidTr="0087024B">
        <w:trPr>
          <w:tblHeader/>
        </w:trPr>
        <w:tc>
          <w:tcPr>
            <w:tcW w:w="600" w:type="dxa"/>
          </w:tcPr>
          <w:p w14:paraId="3772974F" w14:textId="77777777" w:rsidR="006C348D" w:rsidRDefault="006C348D" w:rsidP="0087024B">
            <w:pPr>
              <w:pStyle w:val="OtherTableBody"/>
            </w:pPr>
          </w:p>
        </w:tc>
        <w:tc>
          <w:tcPr>
            <w:tcW w:w="600" w:type="dxa"/>
          </w:tcPr>
          <w:p w14:paraId="42237CC7" w14:textId="77777777" w:rsidR="006C348D" w:rsidRDefault="006C348D" w:rsidP="0087024B">
            <w:pPr>
              <w:pStyle w:val="OtherTableBody"/>
            </w:pPr>
            <w:r>
              <w:t>0383</w:t>
            </w:r>
          </w:p>
        </w:tc>
        <w:tc>
          <w:tcPr>
            <w:tcW w:w="2600" w:type="dxa"/>
          </w:tcPr>
          <w:p w14:paraId="6676B848" w14:textId="77777777" w:rsidR="006C348D" w:rsidRDefault="006C348D" w:rsidP="0087024B">
            <w:pPr>
              <w:pStyle w:val="OtherTableBody"/>
            </w:pPr>
          </w:p>
        </w:tc>
        <w:tc>
          <w:tcPr>
            <w:tcW w:w="1400" w:type="dxa"/>
          </w:tcPr>
          <w:p w14:paraId="738881C3" w14:textId="77777777" w:rsidR="006C348D" w:rsidRDefault="006C348D" w:rsidP="0087024B">
            <w:pPr>
              <w:pStyle w:val="OtherTableBody"/>
            </w:pPr>
            <w:r>
              <w:t>EE</w:t>
            </w:r>
          </w:p>
        </w:tc>
        <w:tc>
          <w:tcPr>
            <w:tcW w:w="4200" w:type="dxa"/>
          </w:tcPr>
          <w:p w14:paraId="56E70D59" w14:textId="77777777" w:rsidR="006C348D" w:rsidRDefault="006C348D" w:rsidP="0087024B">
            <w:pPr>
              <w:pStyle w:val="OtherTableBody"/>
            </w:pPr>
            <w:r>
              <w:t>Expired Error</w:t>
            </w:r>
          </w:p>
        </w:tc>
      </w:tr>
      <w:tr w:rsidR="006C348D" w14:paraId="186E7520" w14:textId="77777777" w:rsidTr="0087024B">
        <w:trPr>
          <w:tblHeader/>
        </w:trPr>
        <w:tc>
          <w:tcPr>
            <w:tcW w:w="600" w:type="dxa"/>
          </w:tcPr>
          <w:p w14:paraId="5DDADF10" w14:textId="77777777" w:rsidR="006C348D" w:rsidRDefault="006C348D" w:rsidP="0087024B">
            <w:pPr>
              <w:pStyle w:val="OtherTableBody"/>
            </w:pPr>
          </w:p>
        </w:tc>
        <w:tc>
          <w:tcPr>
            <w:tcW w:w="600" w:type="dxa"/>
          </w:tcPr>
          <w:p w14:paraId="30AC5456" w14:textId="77777777" w:rsidR="006C348D" w:rsidRDefault="006C348D" w:rsidP="0087024B">
            <w:pPr>
              <w:pStyle w:val="OtherTableBody"/>
            </w:pPr>
            <w:r>
              <w:t>0383</w:t>
            </w:r>
          </w:p>
        </w:tc>
        <w:tc>
          <w:tcPr>
            <w:tcW w:w="2600" w:type="dxa"/>
          </w:tcPr>
          <w:p w14:paraId="5E2C33D1" w14:textId="77777777" w:rsidR="006C348D" w:rsidRDefault="006C348D" w:rsidP="0087024B">
            <w:pPr>
              <w:pStyle w:val="OtherTableBody"/>
            </w:pPr>
          </w:p>
        </w:tc>
        <w:tc>
          <w:tcPr>
            <w:tcW w:w="1400" w:type="dxa"/>
          </w:tcPr>
          <w:p w14:paraId="60CCCB31" w14:textId="77777777" w:rsidR="006C348D" w:rsidRDefault="006C348D" w:rsidP="0087024B">
            <w:pPr>
              <w:pStyle w:val="OtherTableBody"/>
            </w:pPr>
            <w:r>
              <w:t>EW</w:t>
            </w:r>
          </w:p>
        </w:tc>
        <w:tc>
          <w:tcPr>
            <w:tcW w:w="4200" w:type="dxa"/>
          </w:tcPr>
          <w:p w14:paraId="2B9BF0B7" w14:textId="77777777" w:rsidR="006C348D" w:rsidRDefault="006C348D" w:rsidP="0087024B">
            <w:pPr>
              <w:pStyle w:val="OtherTableBody"/>
            </w:pPr>
            <w:r>
              <w:t>Expired Warning</w:t>
            </w:r>
          </w:p>
        </w:tc>
      </w:tr>
      <w:tr w:rsidR="006C348D" w14:paraId="6E0D33C8" w14:textId="77777777" w:rsidTr="0087024B">
        <w:trPr>
          <w:tblHeader/>
        </w:trPr>
        <w:tc>
          <w:tcPr>
            <w:tcW w:w="600" w:type="dxa"/>
          </w:tcPr>
          <w:p w14:paraId="608FFB87" w14:textId="77777777" w:rsidR="006C348D" w:rsidRDefault="006C348D" w:rsidP="0087024B">
            <w:pPr>
              <w:pStyle w:val="OtherTableBody"/>
            </w:pPr>
          </w:p>
        </w:tc>
        <w:tc>
          <w:tcPr>
            <w:tcW w:w="600" w:type="dxa"/>
          </w:tcPr>
          <w:p w14:paraId="0EB15F02" w14:textId="77777777" w:rsidR="006C348D" w:rsidRDefault="006C348D" w:rsidP="0087024B">
            <w:pPr>
              <w:pStyle w:val="OtherTableBody"/>
            </w:pPr>
            <w:r>
              <w:t>0383</w:t>
            </w:r>
          </w:p>
        </w:tc>
        <w:tc>
          <w:tcPr>
            <w:tcW w:w="2600" w:type="dxa"/>
          </w:tcPr>
          <w:p w14:paraId="459697F5" w14:textId="77777777" w:rsidR="006C348D" w:rsidRDefault="006C348D" w:rsidP="0087024B">
            <w:pPr>
              <w:pStyle w:val="OtherTableBody"/>
            </w:pPr>
          </w:p>
        </w:tc>
        <w:tc>
          <w:tcPr>
            <w:tcW w:w="1400" w:type="dxa"/>
          </w:tcPr>
          <w:p w14:paraId="3D506FBD" w14:textId="77777777" w:rsidR="006C348D" w:rsidRDefault="006C348D" w:rsidP="0087024B">
            <w:pPr>
              <w:pStyle w:val="OtherTableBody"/>
            </w:pPr>
            <w:r>
              <w:t>NE</w:t>
            </w:r>
          </w:p>
        </w:tc>
        <w:tc>
          <w:tcPr>
            <w:tcW w:w="4200" w:type="dxa"/>
          </w:tcPr>
          <w:p w14:paraId="51DB886A" w14:textId="77777777" w:rsidR="006C348D" w:rsidRDefault="006C348D" w:rsidP="0087024B">
            <w:pPr>
              <w:pStyle w:val="OtherTableBody"/>
            </w:pPr>
            <w:r>
              <w:t>Not Available Error</w:t>
            </w:r>
          </w:p>
        </w:tc>
      </w:tr>
      <w:tr w:rsidR="006C348D" w14:paraId="719384C1" w14:textId="77777777" w:rsidTr="0087024B">
        <w:trPr>
          <w:tblHeader/>
        </w:trPr>
        <w:tc>
          <w:tcPr>
            <w:tcW w:w="600" w:type="dxa"/>
          </w:tcPr>
          <w:p w14:paraId="0B88615E" w14:textId="77777777" w:rsidR="006C348D" w:rsidRDefault="006C348D" w:rsidP="0087024B">
            <w:pPr>
              <w:pStyle w:val="OtherTableBody"/>
            </w:pPr>
          </w:p>
        </w:tc>
        <w:tc>
          <w:tcPr>
            <w:tcW w:w="600" w:type="dxa"/>
          </w:tcPr>
          <w:p w14:paraId="0A0C013C" w14:textId="77777777" w:rsidR="006C348D" w:rsidRDefault="006C348D" w:rsidP="0087024B">
            <w:pPr>
              <w:pStyle w:val="OtherTableBody"/>
            </w:pPr>
            <w:r>
              <w:t>0383</w:t>
            </w:r>
          </w:p>
        </w:tc>
        <w:tc>
          <w:tcPr>
            <w:tcW w:w="2600" w:type="dxa"/>
          </w:tcPr>
          <w:p w14:paraId="0998031D" w14:textId="77777777" w:rsidR="006C348D" w:rsidRDefault="006C348D" w:rsidP="0087024B">
            <w:pPr>
              <w:pStyle w:val="OtherTableBody"/>
            </w:pPr>
          </w:p>
        </w:tc>
        <w:tc>
          <w:tcPr>
            <w:tcW w:w="1400" w:type="dxa"/>
          </w:tcPr>
          <w:p w14:paraId="27BC185F" w14:textId="77777777" w:rsidR="006C348D" w:rsidRDefault="006C348D" w:rsidP="0087024B">
            <w:pPr>
              <w:pStyle w:val="OtherTableBody"/>
            </w:pPr>
            <w:r>
              <w:t>NW</w:t>
            </w:r>
          </w:p>
        </w:tc>
        <w:tc>
          <w:tcPr>
            <w:tcW w:w="4200" w:type="dxa"/>
          </w:tcPr>
          <w:p w14:paraId="75FFCE1F" w14:textId="77777777" w:rsidR="006C348D" w:rsidRDefault="006C348D" w:rsidP="0087024B">
            <w:pPr>
              <w:pStyle w:val="OtherTableBody"/>
            </w:pPr>
            <w:r>
              <w:t>Not Available Warning</w:t>
            </w:r>
          </w:p>
        </w:tc>
      </w:tr>
      <w:tr w:rsidR="006C348D" w14:paraId="7D71F44B" w14:textId="77777777" w:rsidTr="0087024B">
        <w:trPr>
          <w:tblHeader/>
        </w:trPr>
        <w:tc>
          <w:tcPr>
            <w:tcW w:w="600" w:type="dxa"/>
          </w:tcPr>
          <w:p w14:paraId="4358C5F1" w14:textId="77777777" w:rsidR="006C348D" w:rsidRDefault="006C348D" w:rsidP="0087024B">
            <w:pPr>
              <w:pStyle w:val="OtherTableBody"/>
            </w:pPr>
          </w:p>
        </w:tc>
        <w:tc>
          <w:tcPr>
            <w:tcW w:w="600" w:type="dxa"/>
          </w:tcPr>
          <w:p w14:paraId="3FAE82B2" w14:textId="77777777" w:rsidR="006C348D" w:rsidRDefault="006C348D" w:rsidP="0087024B">
            <w:pPr>
              <w:pStyle w:val="OtherTableBody"/>
            </w:pPr>
            <w:r>
              <w:t>0383</w:t>
            </w:r>
          </w:p>
        </w:tc>
        <w:tc>
          <w:tcPr>
            <w:tcW w:w="2600" w:type="dxa"/>
          </w:tcPr>
          <w:p w14:paraId="24D8BFD5" w14:textId="77777777" w:rsidR="006C348D" w:rsidRDefault="006C348D" w:rsidP="0087024B">
            <w:pPr>
              <w:pStyle w:val="OtherTableBody"/>
            </w:pPr>
          </w:p>
        </w:tc>
        <w:tc>
          <w:tcPr>
            <w:tcW w:w="1400" w:type="dxa"/>
          </w:tcPr>
          <w:p w14:paraId="2A4407B3" w14:textId="77777777" w:rsidR="006C348D" w:rsidRDefault="006C348D" w:rsidP="0087024B">
            <w:pPr>
              <w:pStyle w:val="OtherTableBody"/>
            </w:pPr>
            <w:r>
              <w:t>OE</w:t>
            </w:r>
          </w:p>
        </w:tc>
        <w:tc>
          <w:tcPr>
            <w:tcW w:w="4200" w:type="dxa"/>
          </w:tcPr>
          <w:p w14:paraId="0EE83625" w14:textId="77777777" w:rsidR="006C348D" w:rsidRDefault="006C348D" w:rsidP="0087024B">
            <w:pPr>
              <w:pStyle w:val="OtherTableBody"/>
            </w:pPr>
            <w:r>
              <w:t>Other Error</w:t>
            </w:r>
          </w:p>
        </w:tc>
      </w:tr>
      <w:tr w:rsidR="006C348D" w14:paraId="08136A21" w14:textId="77777777" w:rsidTr="0087024B">
        <w:trPr>
          <w:tblHeader/>
        </w:trPr>
        <w:tc>
          <w:tcPr>
            <w:tcW w:w="600" w:type="dxa"/>
          </w:tcPr>
          <w:p w14:paraId="17B5CCB2" w14:textId="77777777" w:rsidR="006C348D" w:rsidRDefault="006C348D" w:rsidP="0087024B">
            <w:pPr>
              <w:pStyle w:val="OtherTableBody"/>
            </w:pPr>
          </w:p>
        </w:tc>
        <w:tc>
          <w:tcPr>
            <w:tcW w:w="600" w:type="dxa"/>
          </w:tcPr>
          <w:p w14:paraId="347A8E6C" w14:textId="77777777" w:rsidR="006C348D" w:rsidRDefault="006C348D" w:rsidP="0087024B">
            <w:pPr>
              <w:pStyle w:val="OtherTableBody"/>
            </w:pPr>
            <w:r>
              <w:t>0383</w:t>
            </w:r>
          </w:p>
        </w:tc>
        <w:tc>
          <w:tcPr>
            <w:tcW w:w="2600" w:type="dxa"/>
          </w:tcPr>
          <w:p w14:paraId="5CB6A331" w14:textId="77777777" w:rsidR="006C348D" w:rsidRDefault="006C348D" w:rsidP="0087024B">
            <w:pPr>
              <w:pStyle w:val="OtherTableBody"/>
            </w:pPr>
          </w:p>
        </w:tc>
        <w:tc>
          <w:tcPr>
            <w:tcW w:w="1400" w:type="dxa"/>
          </w:tcPr>
          <w:p w14:paraId="659F8676" w14:textId="77777777" w:rsidR="006C348D" w:rsidRDefault="006C348D" w:rsidP="0087024B">
            <w:pPr>
              <w:pStyle w:val="OtherTableBody"/>
            </w:pPr>
            <w:r>
              <w:t>OK</w:t>
            </w:r>
          </w:p>
        </w:tc>
        <w:tc>
          <w:tcPr>
            <w:tcW w:w="4200" w:type="dxa"/>
          </w:tcPr>
          <w:p w14:paraId="33F639C8" w14:textId="77777777" w:rsidR="006C348D" w:rsidRDefault="006C348D" w:rsidP="0087024B">
            <w:pPr>
              <w:pStyle w:val="OtherTableBody"/>
            </w:pPr>
            <w:r>
              <w:t>OK Status</w:t>
            </w:r>
          </w:p>
        </w:tc>
      </w:tr>
      <w:tr w:rsidR="006C348D" w14:paraId="7853874D" w14:textId="77777777" w:rsidTr="0087024B">
        <w:trPr>
          <w:tblHeader/>
        </w:trPr>
        <w:tc>
          <w:tcPr>
            <w:tcW w:w="600" w:type="dxa"/>
          </w:tcPr>
          <w:p w14:paraId="6BDB1780" w14:textId="77777777" w:rsidR="006C348D" w:rsidRDefault="006C348D" w:rsidP="0087024B">
            <w:pPr>
              <w:pStyle w:val="OtherTableBody"/>
            </w:pPr>
          </w:p>
        </w:tc>
        <w:tc>
          <w:tcPr>
            <w:tcW w:w="600" w:type="dxa"/>
          </w:tcPr>
          <w:p w14:paraId="4F218D73" w14:textId="77777777" w:rsidR="006C348D" w:rsidRDefault="006C348D" w:rsidP="0087024B">
            <w:pPr>
              <w:pStyle w:val="OtherTableBody"/>
            </w:pPr>
            <w:r>
              <w:t>0383</w:t>
            </w:r>
          </w:p>
        </w:tc>
        <w:tc>
          <w:tcPr>
            <w:tcW w:w="2600" w:type="dxa"/>
          </w:tcPr>
          <w:p w14:paraId="553C49AC" w14:textId="77777777" w:rsidR="006C348D" w:rsidRDefault="006C348D" w:rsidP="0087024B">
            <w:pPr>
              <w:pStyle w:val="OtherTableBody"/>
            </w:pPr>
          </w:p>
        </w:tc>
        <w:tc>
          <w:tcPr>
            <w:tcW w:w="1400" w:type="dxa"/>
          </w:tcPr>
          <w:p w14:paraId="04E31D9C" w14:textId="77777777" w:rsidR="006C348D" w:rsidRDefault="006C348D" w:rsidP="0087024B">
            <w:pPr>
              <w:pStyle w:val="OtherTableBody"/>
            </w:pPr>
            <w:r>
              <w:t>OW</w:t>
            </w:r>
          </w:p>
        </w:tc>
        <w:tc>
          <w:tcPr>
            <w:tcW w:w="4200" w:type="dxa"/>
          </w:tcPr>
          <w:p w14:paraId="17F3A026" w14:textId="77777777" w:rsidR="006C348D" w:rsidRDefault="006C348D" w:rsidP="0087024B">
            <w:pPr>
              <w:pStyle w:val="OtherTableBody"/>
            </w:pPr>
            <w:r>
              <w:t>Other Warning</w:t>
            </w:r>
          </w:p>
        </w:tc>
      </w:tr>
      <w:tr w:rsidR="006C348D" w14:paraId="687EA7D0" w14:textId="77777777" w:rsidTr="0087024B">
        <w:trPr>
          <w:tblHeader/>
        </w:trPr>
        <w:tc>
          <w:tcPr>
            <w:tcW w:w="600" w:type="dxa"/>
          </w:tcPr>
          <w:p w14:paraId="377A8956" w14:textId="77777777" w:rsidR="006C348D" w:rsidRDefault="006C348D" w:rsidP="0087024B">
            <w:pPr>
              <w:pStyle w:val="OtherTableBody"/>
            </w:pPr>
          </w:p>
        </w:tc>
        <w:tc>
          <w:tcPr>
            <w:tcW w:w="600" w:type="dxa"/>
          </w:tcPr>
          <w:p w14:paraId="72F38586" w14:textId="77777777" w:rsidR="006C348D" w:rsidRDefault="006C348D" w:rsidP="0087024B">
            <w:pPr>
              <w:pStyle w:val="OtherTableBody"/>
            </w:pPr>
            <w:r>
              <w:t>0383</w:t>
            </w:r>
          </w:p>
        </w:tc>
        <w:tc>
          <w:tcPr>
            <w:tcW w:w="2600" w:type="dxa"/>
          </w:tcPr>
          <w:p w14:paraId="03566B5B" w14:textId="77777777" w:rsidR="006C348D" w:rsidRDefault="006C348D" w:rsidP="0087024B">
            <w:pPr>
              <w:pStyle w:val="OtherTableBody"/>
            </w:pPr>
          </w:p>
        </w:tc>
        <w:tc>
          <w:tcPr>
            <w:tcW w:w="1400" w:type="dxa"/>
          </w:tcPr>
          <w:p w14:paraId="25613756" w14:textId="77777777" w:rsidR="006C348D" w:rsidRDefault="006C348D" w:rsidP="0087024B">
            <w:pPr>
              <w:pStyle w:val="OtherTableBody"/>
            </w:pPr>
            <w:r>
              <w:t>QE</w:t>
            </w:r>
          </w:p>
        </w:tc>
        <w:tc>
          <w:tcPr>
            <w:tcW w:w="4200" w:type="dxa"/>
          </w:tcPr>
          <w:p w14:paraId="1D949757" w14:textId="77777777" w:rsidR="006C348D" w:rsidRDefault="006C348D" w:rsidP="0087024B">
            <w:pPr>
              <w:pStyle w:val="OtherTableBody"/>
            </w:pPr>
            <w:r>
              <w:t>QC Error</w:t>
            </w:r>
          </w:p>
        </w:tc>
      </w:tr>
      <w:tr w:rsidR="006C348D" w14:paraId="71AF92BB" w14:textId="77777777" w:rsidTr="0087024B">
        <w:trPr>
          <w:tblHeader/>
        </w:trPr>
        <w:tc>
          <w:tcPr>
            <w:tcW w:w="600" w:type="dxa"/>
          </w:tcPr>
          <w:p w14:paraId="5DF8D424" w14:textId="77777777" w:rsidR="006C348D" w:rsidRDefault="006C348D" w:rsidP="0087024B">
            <w:pPr>
              <w:pStyle w:val="OtherTableBody"/>
            </w:pPr>
          </w:p>
        </w:tc>
        <w:tc>
          <w:tcPr>
            <w:tcW w:w="600" w:type="dxa"/>
          </w:tcPr>
          <w:p w14:paraId="2DEF5367" w14:textId="77777777" w:rsidR="006C348D" w:rsidRDefault="006C348D" w:rsidP="0087024B">
            <w:pPr>
              <w:pStyle w:val="OtherTableBody"/>
            </w:pPr>
            <w:r>
              <w:t>0383</w:t>
            </w:r>
          </w:p>
        </w:tc>
        <w:tc>
          <w:tcPr>
            <w:tcW w:w="2600" w:type="dxa"/>
          </w:tcPr>
          <w:p w14:paraId="515F6697" w14:textId="77777777" w:rsidR="006C348D" w:rsidRDefault="006C348D" w:rsidP="0087024B">
            <w:pPr>
              <w:pStyle w:val="OtherTableBody"/>
            </w:pPr>
          </w:p>
        </w:tc>
        <w:tc>
          <w:tcPr>
            <w:tcW w:w="1400" w:type="dxa"/>
          </w:tcPr>
          <w:p w14:paraId="53EF9655" w14:textId="77777777" w:rsidR="006C348D" w:rsidRDefault="006C348D" w:rsidP="0087024B">
            <w:pPr>
              <w:pStyle w:val="OtherTableBody"/>
            </w:pPr>
            <w:r>
              <w:t>QW</w:t>
            </w:r>
          </w:p>
        </w:tc>
        <w:tc>
          <w:tcPr>
            <w:tcW w:w="4200" w:type="dxa"/>
          </w:tcPr>
          <w:p w14:paraId="29670ECD" w14:textId="77777777" w:rsidR="006C348D" w:rsidRDefault="006C348D" w:rsidP="0087024B">
            <w:pPr>
              <w:pStyle w:val="OtherTableBody"/>
            </w:pPr>
            <w:r>
              <w:t>QC Warning</w:t>
            </w:r>
          </w:p>
        </w:tc>
      </w:tr>
      <w:tr w:rsidR="006C348D" w14:paraId="49814A84" w14:textId="77777777" w:rsidTr="0087024B">
        <w:trPr>
          <w:tblHeader/>
        </w:trPr>
        <w:tc>
          <w:tcPr>
            <w:tcW w:w="600" w:type="dxa"/>
          </w:tcPr>
          <w:p w14:paraId="779CFBFA" w14:textId="77777777" w:rsidR="006C348D" w:rsidRDefault="006C348D" w:rsidP="0087024B">
            <w:pPr>
              <w:pStyle w:val="OtherTableBody"/>
            </w:pPr>
            <w:r>
              <w:t>HL7</w:t>
            </w:r>
          </w:p>
        </w:tc>
        <w:tc>
          <w:tcPr>
            <w:tcW w:w="600" w:type="dxa"/>
          </w:tcPr>
          <w:p w14:paraId="5C7BA353" w14:textId="77777777" w:rsidR="006C348D" w:rsidRDefault="006C348D" w:rsidP="0087024B">
            <w:pPr>
              <w:pStyle w:val="OtherTableBody"/>
            </w:pPr>
          </w:p>
        </w:tc>
        <w:tc>
          <w:tcPr>
            <w:tcW w:w="2600" w:type="dxa"/>
          </w:tcPr>
          <w:p w14:paraId="0E358A96" w14:textId="77777777" w:rsidR="006C348D" w:rsidRDefault="006C348D" w:rsidP="0087024B">
            <w:pPr>
              <w:pStyle w:val="OtherTableBody"/>
            </w:pPr>
            <w:r>
              <w:t>Substance Type</w:t>
            </w:r>
          </w:p>
        </w:tc>
        <w:tc>
          <w:tcPr>
            <w:tcW w:w="1400" w:type="dxa"/>
          </w:tcPr>
          <w:p w14:paraId="37125164" w14:textId="77777777" w:rsidR="006C348D" w:rsidRDefault="006C348D" w:rsidP="0087024B">
            <w:pPr>
              <w:pStyle w:val="OtherTableBody"/>
            </w:pPr>
          </w:p>
        </w:tc>
        <w:tc>
          <w:tcPr>
            <w:tcW w:w="4200" w:type="dxa"/>
          </w:tcPr>
          <w:p w14:paraId="54C94C4F" w14:textId="77777777" w:rsidR="006C348D" w:rsidRDefault="006C348D" w:rsidP="0087024B">
            <w:pPr>
              <w:pStyle w:val="OtherTableBody"/>
            </w:pPr>
          </w:p>
        </w:tc>
      </w:tr>
      <w:tr w:rsidR="006C348D" w14:paraId="0E3A6566" w14:textId="77777777" w:rsidTr="0087024B">
        <w:trPr>
          <w:tblHeader/>
        </w:trPr>
        <w:tc>
          <w:tcPr>
            <w:tcW w:w="600" w:type="dxa"/>
          </w:tcPr>
          <w:p w14:paraId="00147F4D" w14:textId="77777777" w:rsidR="006C348D" w:rsidRDefault="006C348D" w:rsidP="0087024B">
            <w:pPr>
              <w:pStyle w:val="OtherTableBody"/>
            </w:pPr>
          </w:p>
        </w:tc>
        <w:tc>
          <w:tcPr>
            <w:tcW w:w="600" w:type="dxa"/>
          </w:tcPr>
          <w:p w14:paraId="2D645C2E" w14:textId="77777777" w:rsidR="006C348D" w:rsidRDefault="006C348D" w:rsidP="0087024B">
            <w:pPr>
              <w:pStyle w:val="OtherTableBody"/>
            </w:pPr>
            <w:r>
              <w:t>0384</w:t>
            </w:r>
          </w:p>
        </w:tc>
        <w:tc>
          <w:tcPr>
            <w:tcW w:w="2600" w:type="dxa"/>
          </w:tcPr>
          <w:p w14:paraId="7E3114D2" w14:textId="77777777" w:rsidR="006C348D" w:rsidRDefault="006C348D" w:rsidP="0087024B">
            <w:pPr>
              <w:pStyle w:val="OtherTableBody"/>
            </w:pPr>
          </w:p>
        </w:tc>
        <w:tc>
          <w:tcPr>
            <w:tcW w:w="1400" w:type="dxa"/>
          </w:tcPr>
          <w:p w14:paraId="3BF8A809" w14:textId="77777777" w:rsidR="006C348D" w:rsidRDefault="006C348D" w:rsidP="0087024B">
            <w:pPr>
              <w:pStyle w:val="OtherTableBody"/>
            </w:pPr>
            <w:r>
              <w:t>CO</w:t>
            </w:r>
          </w:p>
        </w:tc>
        <w:tc>
          <w:tcPr>
            <w:tcW w:w="4200" w:type="dxa"/>
          </w:tcPr>
          <w:p w14:paraId="4D5342E7" w14:textId="77777777" w:rsidR="006C348D" w:rsidRDefault="006C348D" w:rsidP="0087024B">
            <w:pPr>
              <w:pStyle w:val="OtherTableBody"/>
            </w:pPr>
            <w:r>
              <w:t>Control Reagent</w:t>
            </w:r>
          </w:p>
        </w:tc>
      </w:tr>
      <w:tr w:rsidR="006C348D" w14:paraId="695FF62B" w14:textId="77777777" w:rsidTr="0087024B">
        <w:trPr>
          <w:tblHeader/>
        </w:trPr>
        <w:tc>
          <w:tcPr>
            <w:tcW w:w="600" w:type="dxa"/>
          </w:tcPr>
          <w:p w14:paraId="7150A67C" w14:textId="77777777" w:rsidR="006C348D" w:rsidRDefault="006C348D" w:rsidP="0087024B">
            <w:pPr>
              <w:pStyle w:val="OtherTableBody"/>
            </w:pPr>
          </w:p>
        </w:tc>
        <w:tc>
          <w:tcPr>
            <w:tcW w:w="600" w:type="dxa"/>
          </w:tcPr>
          <w:p w14:paraId="3E0FD83C" w14:textId="77777777" w:rsidR="006C348D" w:rsidRDefault="006C348D" w:rsidP="0087024B">
            <w:pPr>
              <w:pStyle w:val="OtherTableBody"/>
            </w:pPr>
            <w:r>
              <w:t>0384</w:t>
            </w:r>
          </w:p>
        </w:tc>
        <w:tc>
          <w:tcPr>
            <w:tcW w:w="2600" w:type="dxa"/>
          </w:tcPr>
          <w:p w14:paraId="00E752F0" w14:textId="77777777" w:rsidR="006C348D" w:rsidRDefault="006C348D" w:rsidP="0087024B">
            <w:pPr>
              <w:pStyle w:val="OtherTableBody"/>
            </w:pPr>
          </w:p>
        </w:tc>
        <w:tc>
          <w:tcPr>
            <w:tcW w:w="1400" w:type="dxa"/>
          </w:tcPr>
          <w:p w14:paraId="45656C32" w14:textId="77777777" w:rsidR="006C348D" w:rsidRDefault="006C348D" w:rsidP="0087024B">
            <w:pPr>
              <w:pStyle w:val="OtherTableBody"/>
            </w:pPr>
            <w:r>
              <w:t>DI</w:t>
            </w:r>
          </w:p>
        </w:tc>
        <w:tc>
          <w:tcPr>
            <w:tcW w:w="4200" w:type="dxa"/>
          </w:tcPr>
          <w:p w14:paraId="5EF49E0B" w14:textId="77777777" w:rsidR="006C348D" w:rsidRDefault="006C348D" w:rsidP="0087024B">
            <w:pPr>
              <w:pStyle w:val="OtherTableBody"/>
            </w:pPr>
            <w:r>
              <w:t>Diluent</w:t>
            </w:r>
          </w:p>
        </w:tc>
      </w:tr>
      <w:tr w:rsidR="006C348D" w14:paraId="7D54CF98" w14:textId="77777777" w:rsidTr="0087024B">
        <w:trPr>
          <w:tblHeader/>
        </w:trPr>
        <w:tc>
          <w:tcPr>
            <w:tcW w:w="600" w:type="dxa"/>
          </w:tcPr>
          <w:p w14:paraId="2173B839" w14:textId="77777777" w:rsidR="006C348D" w:rsidRDefault="006C348D" w:rsidP="0087024B">
            <w:pPr>
              <w:pStyle w:val="OtherTableBody"/>
            </w:pPr>
          </w:p>
        </w:tc>
        <w:tc>
          <w:tcPr>
            <w:tcW w:w="600" w:type="dxa"/>
          </w:tcPr>
          <w:p w14:paraId="6F6F2C0F" w14:textId="77777777" w:rsidR="006C348D" w:rsidRDefault="006C348D" w:rsidP="0087024B">
            <w:pPr>
              <w:pStyle w:val="OtherTableBody"/>
            </w:pPr>
            <w:r>
              <w:t>0384</w:t>
            </w:r>
          </w:p>
        </w:tc>
        <w:tc>
          <w:tcPr>
            <w:tcW w:w="2600" w:type="dxa"/>
          </w:tcPr>
          <w:p w14:paraId="16FA34FC" w14:textId="77777777" w:rsidR="006C348D" w:rsidRDefault="006C348D" w:rsidP="0087024B">
            <w:pPr>
              <w:pStyle w:val="OtherTableBody"/>
            </w:pPr>
          </w:p>
        </w:tc>
        <w:tc>
          <w:tcPr>
            <w:tcW w:w="1400" w:type="dxa"/>
          </w:tcPr>
          <w:p w14:paraId="17CF7301" w14:textId="77777777" w:rsidR="006C348D" w:rsidRDefault="006C348D" w:rsidP="0087024B">
            <w:pPr>
              <w:pStyle w:val="OtherTableBody"/>
            </w:pPr>
            <w:r>
              <w:t>LI</w:t>
            </w:r>
          </w:p>
        </w:tc>
        <w:tc>
          <w:tcPr>
            <w:tcW w:w="4200" w:type="dxa"/>
          </w:tcPr>
          <w:p w14:paraId="0C7B9D79" w14:textId="77777777" w:rsidR="006C348D" w:rsidRDefault="006C348D" w:rsidP="0087024B">
            <w:pPr>
              <w:pStyle w:val="OtherTableBody"/>
            </w:pPr>
            <w:r>
              <w:t>Measurable Liquid Item</w:t>
            </w:r>
          </w:p>
        </w:tc>
      </w:tr>
      <w:tr w:rsidR="006C348D" w14:paraId="2F755281" w14:textId="77777777" w:rsidTr="0087024B">
        <w:trPr>
          <w:tblHeader/>
        </w:trPr>
        <w:tc>
          <w:tcPr>
            <w:tcW w:w="600" w:type="dxa"/>
          </w:tcPr>
          <w:p w14:paraId="39ACF39A" w14:textId="77777777" w:rsidR="006C348D" w:rsidRDefault="006C348D" w:rsidP="0087024B">
            <w:pPr>
              <w:pStyle w:val="OtherTableBody"/>
            </w:pPr>
          </w:p>
        </w:tc>
        <w:tc>
          <w:tcPr>
            <w:tcW w:w="600" w:type="dxa"/>
          </w:tcPr>
          <w:p w14:paraId="3B0A3EAD" w14:textId="77777777" w:rsidR="006C348D" w:rsidRDefault="006C348D" w:rsidP="0087024B">
            <w:pPr>
              <w:pStyle w:val="OtherTableBody"/>
            </w:pPr>
            <w:r>
              <w:t>0384</w:t>
            </w:r>
          </w:p>
        </w:tc>
        <w:tc>
          <w:tcPr>
            <w:tcW w:w="2600" w:type="dxa"/>
          </w:tcPr>
          <w:p w14:paraId="131343A0" w14:textId="77777777" w:rsidR="006C348D" w:rsidRDefault="006C348D" w:rsidP="0087024B">
            <w:pPr>
              <w:pStyle w:val="OtherTableBody"/>
            </w:pPr>
          </w:p>
        </w:tc>
        <w:tc>
          <w:tcPr>
            <w:tcW w:w="1400" w:type="dxa"/>
          </w:tcPr>
          <w:p w14:paraId="6515FD41" w14:textId="77777777" w:rsidR="006C348D" w:rsidRDefault="006C348D" w:rsidP="0087024B">
            <w:pPr>
              <w:pStyle w:val="OtherTableBody"/>
            </w:pPr>
            <w:r>
              <w:t>LW</w:t>
            </w:r>
          </w:p>
        </w:tc>
        <w:tc>
          <w:tcPr>
            <w:tcW w:w="4200" w:type="dxa"/>
          </w:tcPr>
          <w:p w14:paraId="17A1A64B" w14:textId="77777777" w:rsidR="006C348D" w:rsidRDefault="006C348D" w:rsidP="0087024B">
            <w:pPr>
              <w:pStyle w:val="OtherTableBody"/>
            </w:pPr>
            <w:r>
              <w:t>Liquid Waste</w:t>
            </w:r>
          </w:p>
        </w:tc>
      </w:tr>
      <w:tr w:rsidR="006C348D" w14:paraId="00BFA13E" w14:textId="77777777" w:rsidTr="0087024B">
        <w:trPr>
          <w:tblHeader/>
        </w:trPr>
        <w:tc>
          <w:tcPr>
            <w:tcW w:w="600" w:type="dxa"/>
          </w:tcPr>
          <w:p w14:paraId="42EAEEBD" w14:textId="77777777" w:rsidR="006C348D" w:rsidRDefault="006C348D" w:rsidP="0087024B">
            <w:pPr>
              <w:pStyle w:val="OtherTableBody"/>
            </w:pPr>
          </w:p>
        </w:tc>
        <w:tc>
          <w:tcPr>
            <w:tcW w:w="600" w:type="dxa"/>
          </w:tcPr>
          <w:p w14:paraId="49D59443" w14:textId="77777777" w:rsidR="006C348D" w:rsidRDefault="006C348D" w:rsidP="0087024B">
            <w:pPr>
              <w:pStyle w:val="OtherTableBody"/>
            </w:pPr>
            <w:r>
              <w:t>0384</w:t>
            </w:r>
          </w:p>
        </w:tc>
        <w:tc>
          <w:tcPr>
            <w:tcW w:w="2600" w:type="dxa"/>
          </w:tcPr>
          <w:p w14:paraId="21A5B2BF" w14:textId="77777777" w:rsidR="006C348D" w:rsidRDefault="006C348D" w:rsidP="0087024B">
            <w:pPr>
              <w:pStyle w:val="OtherTableBody"/>
            </w:pPr>
          </w:p>
        </w:tc>
        <w:tc>
          <w:tcPr>
            <w:tcW w:w="1400" w:type="dxa"/>
          </w:tcPr>
          <w:p w14:paraId="6CC70C25" w14:textId="77777777" w:rsidR="006C348D" w:rsidRDefault="006C348D" w:rsidP="0087024B">
            <w:pPr>
              <w:pStyle w:val="OtherTableBody"/>
            </w:pPr>
            <w:r>
              <w:t>MR</w:t>
            </w:r>
          </w:p>
        </w:tc>
        <w:tc>
          <w:tcPr>
            <w:tcW w:w="4200" w:type="dxa"/>
          </w:tcPr>
          <w:p w14:paraId="2B29E193" w14:textId="77777777" w:rsidR="006C348D" w:rsidRDefault="006C348D" w:rsidP="0087024B">
            <w:pPr>
              <w:pStyle w:val="OtherTableBody"/>
            </w:pPr>
            <w:r>
              <w:t>Multiple Test Reagent</w:t>
            </w:r>
          </w:p>
        </w:tc>
      </w:tr>
      <w:tr w:rsidR="006C348D" w14:paraId="412BD181" w14:textId="77777777" w:rsidTr="0087024B">
        <w:trPr>
          <w:tblHeader/>
        </w:trPr>
        <w:tc>
          <w:tcPr>
            <w:tcW w:w="600" w:type="dxa"/>
          </w:tcPr>
          <w:p w14:paraId="52997D05" w14:textId="77777777" w:rsidR="006C348D" w:rsidRDefault="006C348D" w:rsidP="0087024B">
            <w:pPr>
              <w:pStyle w:val="OtherTableBody"/>
            </w:pPr>
          </w:p>
        </w:tc>
        <w:tc>
          <w:tcPr>
            <w:tcW w:w="600" w:type="dxa"/>
          </w:tcPr>
          <w:p w14:paraId="655E1D2E" w14:textId="77777777" w:rsidR="006C348D" w:rsidRDefault="006C348D" w:rsidP="0087024B">
            <w:pPr>
              <w:pStyle w:val="OtherTableBody"/>
            </w:pPr>
            <w:r>
              <w:t>0384</w:t>
            </w:r>
          </w:p>
        </w:tc>
        <w:tc>
          <w:tcPr>
            <w:tcW w:w="2600" w:type="dxa"/>
          </w:tcPr>
          <w:p w14:paraId="66925662" w14:textId="77777777" w:rsidR="006C348D" w:rsidRDefault="006C348D" w:rsidP="0087024B">
            <w:pPr>
              <w:pStyle w:val="OtherTableBody"/>
            </w:pPr>
          </w:p>
        </w:tc>
        <w:tc>
          <w:tcPr>
            <w:tcW w:w="1400" w:type="dxa"/>
          </w:tcPr>
          <w:p w14:paraId="1708E44A" w14:textId="77777777" w:rsidR="006C348D" w:rsidRDefault="006C348D" w:rsidP="0087024B">
            <w:pPr>
              <w:pStyle w:val="OtherTableBody"/>
            </w:pPr>
            <w:r>
              <w:t>OT</w:t>
            </w:r>
          </w:p>
        </w:tc>
        <w:tc>
          <w:tcPr>
            <w:tcW w:w="4200" w:type="dxa"/>
          </w:tcPr>
          <w:p w14:paraId="4B2AB9EF" w14:textId="77777777" w:rsidR="006C348D" w:rsidRDefault="006C348D" w:rsidP="0087024B">
            <w:pPr>
              <w:pStyle w:val="OtherTableBody"/>
            </w:pPr>
            <w:r>
              <w:t>Other</w:t>
            </w:r>
          </w:p>
        </w:tc>
      </w:tr>
      <w:tr w:rsidR="006C348D" w14:paraId="7BD622A7" w14:textId="77777777" w:rsidTr="0087024B">
        <w:trPr>
          <w:tblHeader/>
        </w:trPr>
        <w:tc>
          <w:tcPr>
            <w:tcW w:w="600" w:type="dxa"/>
          </w:tcPr>
          <w:p w14:paraId="491106DF" w14:textId="77777777" w:rsidR="006C348D" w:rsidRDefault="006C348D" w:rsidP="0087024B">
            <w:pPr>
              <w:pStyle w:val="OtherTableBody"/>
            </w:pPr>
          </w:p>
        </w:tc>
        <w:tc>
          <w:tcPr>
            <w:tcW w:w="600" w:type="dxa"/>
          </w:tcPr>
          <w:p w14:paraId="2D417E04" w14:textId="77777777" w:rsidR="006C348D" w:rsidRDefault="006C348D" w:rsidP="0087024B">
            <w:pPr>
              <w:pStyle w:val="OtherTableBody"/>
            </w:pPr>
            <w:r>
              <w:t>0384</w:t>
            </w:r>
          </w:p>
        </w:tc>
        <w:tc>
          <w:tcPr>
            <w:tcW w:w="2600" w:type="dxa"/>
          </w:tcPr>
          <w:p w14:paraId="448C3399" w14:textId="77777777" w:rsidR="006C348D" w:rsidRDefault="006C348D" w:rsidP="0087024B">
            <w:pPr>
              <w:pStyle w:val="OtherTableBody"/>
            </w:pPr>
          </w:p>
        </w:tc>
        <w:tc>
          <w:tcPr>
            <w:tcW w:w="1400" w:type="dxa"/>
          </w:tcPr>
          <w:p w14:paraId="51A44DBF" w14:textId="77777777" w:rsidR="006C348D" w:rsidRDefault="006C348D" w:rsidP="0087024B">
            <w:pPr>
              <w:pStyle w:val="OtherTableBody"/>
            </w:pPr>
            <w:r>
              <w:t>PT</w:t>
            </w:r>
          </w:p>
        </w:tc>
        <w:tc>
          <w:tcPr>
            <w:tcW w:w="4200" w:type="dxa"/>
          </w:tcPr>
          <w:p w14:paraId="27477812" w14:textId="77777777" w:rsidR="006C348D" w:rsidRDefault="006C348D" w:rsidP="0087024B">
            <w:pPr>
              <w:pStyle w:val="OtherTableBody"/>
            </w:pPr>
            <w:r>
              <w:t>Pretreatment</w:t>
            </w:r>
          </w:p>
        </w:tc>
      </w:tr>
      <w:tr w:rsidR="006C348D" w14:paraId="6B73F988" w14:textId="77777777" w:rsidTr="0087024B">
        <w:trPr>
          <w:tblHeader/>
        </w:trPr>
        <w:tc>
          <w:tcPr>
            <w:tcW w:w="600" w:type="dxa"/>
          </w:tcPr>
          <w:p w14:paraId="60FC51E2" w14:textId="77777777" w:rsidR="006C348D" w:rsidRDefault="006C348D" w:rsidP="0087024B">
            <w:pPr>
              <w:pStyle w:val="OtherTableBody"/>
            </w:pPr>
          </w:p>
        </w:tc>
        <w:tc>
          <w:tcPr>
            <w:tcW w:w="600" w:type="dxa"/>
          </w:tcPr>
          <w:p w14:paraId="4ADE36A0" w14:textId="77777777" w:rsidR="006C348D" w:rsidRDefault="006C348D" w:rsidP="0087024B">
            <w:pPr>
              <w:pStyle w:val="OtherTableBody"/>
            </w:pPr>
            <w:r>
              <w:t>0384</w:t>
            </w:r>
          </w:p>
        </w:tc>
        <w:tc>
          <w:tcPr>
            <w:tcW w:w="2600" w:type="dxa"/>
          </w:tcPr>
          <w:p w14:paraId="49E264B4" w14:textId="77777777" w:rsidR="006C348D" w:rsidRDefault="006C348D" w:rsidP="0087024B">
            <w:pPr>
              <w:pStyle w:val="OtherTableBody"/>
            </w:pPr>
          </w:p>
        </w:tc>
        <w:tc>
          <w:tcPr>
            <w:tcW w:w="1400" w:type="dxa"/>
          </w:tcPr>
          <w:p w14:paraId="0D3E194C" w14:textId="77777777" w:rsidR="006C348D" w:rsidRDefault="006C348D" w:rsidP="0087024B">
            <w:pPr>
              <w:pStyle w:val="OtherTableBody"/>
            </w:pPr>
            <w:r>
              <w:t>PW</w:t>
            </w:r>
          </w:p>
        </w:tc>
        <w:tc>
          <w:tcPr>
            <w:tcW w:w="4200" w:type="dxa"/>
          </w:tcPr>
          <w:p w14:paraId="225D2C2A" w14:textId="77777777" w:rsidR="006C348D" w:rsidRDefault="006C348D" w:rsidP="0087024B">
            <w:pPr>
              <w:pStyle w:val="OtherTableBody"/>
            </w:pPr>
            <w:r>
              <w:t>Purified Water</w:t>
            </w:r>
          </w:p>
        </w:tc>
      </w:tr>
      <w:tr w:rsidR="006C348D" w14:paraId="5580F0DF" w14:textId="77777777" w:rsidTr="0087024B">
        <w:trPr>
          <w:tblHeader/>
        </w:trPr>
        <w:tc>
          <w:tcPr>
            <w:tcW w:w="600" w:type="dxa"/>
          </w:tcPr>
          <w:p w14:paraId="5B38D209" w14:textId="77777777" w:rsidR="006C348D" w:rsidRDefault="006C348D" w:rsidP="0087024B">
            <w:pPr>
              <w:pStyle w:val="OtherTableBody"/>
            </w:pPr>
          </w:p>
        </w:tc>
        <w:tc>
          <w:tcPr>
            <w:tcW w:w="600" w:type="dxa"/>
          </w:tcPr>
          <w:p w14:paraId="2DDE9862" w14:textId="77777777" w:rsidR="006C348D" w:rsidRDefault="006C348D" w:rsidP="0087024B">
            <w:pPr>
              <w:pStyle w:val="OtherTableBody"/>
            </w:pPr>
            <w:r>
              <w:t>0384</w:t>
            </w:r>
          </w:p>
        </w:tc>
        <w:tc>
          <w:tcPr>
            <w:tcW w:w="2600" w:type="dxa"/>
          </w:tcPr>
          <w:p w14:paraId="4F88BDC5" w14:textId="77777777" w:rsidR="006C348D" w:rsidRDefault="006C348D" w:rsidP="0087024B">
            <w:pPr>
              <w:pStyle w:val="OtherTableBody"/>
            </w:pPr>
          </w:p>
        </w:tc>
        <w:tc>
          <w:tcPr>
            <w:tcW w:w="1400" w:type="dxa"/>
          </w:tcPr>
          <w:p w14:paraId="4BE5040F" w14:textId="77777777" w:rsidR="006C348D" w:rsidRDefault="006C348D" w:rsidP="0087024B">
            <w:pPr>
              <w:pStyle w:val="OtherTableBody"/>
            </w:pPr>
            <w:r>
              <w:t>RC</w:t>
            </w:r>
          </w:p>
        </w:tc>
        <w:tc>
          <w:tcPr>
            <w:tcW w:w="4200" w:type="dxa"/>
          </w:tcPr>
          <w:p w14:paraId="2BD996F5" w14:textId="77777777" w:rsidR="006C348D" w:rsidRDefault="006C348D" w:rsidP="0087024B">
            <w:pPr>
              <w:pStyle w:val="OtherTableBody"/>
            </w:pPr>
            <w:r>
              <w:t>Reagent Calibrator</w:t>
            </w:r>
          </w:p>
        </w:tc>
      </w:tr>
      <w:tr w:rsidR="006C348D" w14:paraId="6748BD8E" w14:textId="77777777" w:rsidTr="0087024B">
        <w:trPr>
          <w:tblHeader/>
        </w:trPr>
        <w:tc>
          <w:tcPr>
            <w:tcW w:w="600" w:type="dxa"/>
          </w:tcPr>
          <w:p w14:paraId="4EA579DF" w14:textId="77777777" w:rsidR="006C348D" w:rsidRDefault="006C348D" w:rsidP="0087024B">
            <w:pPr>
              <w:pStyle w:val="OtherTableBody"/>
            </w:pPr>
          </w:p>
        </w:tc>
        <w:tc>
          <w:tcPr>
            <w:tcW w:w="600" w:type="dxa"/>
          </w:tcPr>
          <w:p w14:paraId="3D413834" w14:textId="77777777" w:rsidR="006C348D" w:rsidRDefault="006C348D" w:rsidP="0087024B">
            <w:pPr>
              <w:pStyle w:val="OtherTableBody"/>
            </w:pPr>
            <w:r>
              <w:t>0384</w:t>
            </w:r>
          </w:p>
        </w:tc>
        <w:tc>
          <w:tcPr>
            <w:tcW w:w="2600" w:type="dxa"/>
          </w:tcPr>
          <w:p w14:paraId="0A15F4B7" w14:textId="77777777" w:rsidR="006C348D" w:rsidRDefault="006C348D" w:rsidP="0087024B">
            <w:pPr>
              <w:pStyle w:val="OtherTableBody"/>
            </w:pPr>
          </w:p>
        </w:tc>
        <w:tc>
          <w:tcPr>
            <w:tcW w:w="1400" w:type="dxa"/>
          </w:tcPr>
          <w:p w14:paraId="0759D172" w14:textId="77777777" w:rsidR="006C348D" w:rsidRDefault="006C348D" w:rsidP="0087024B">
            <w:pPr>
              <w:pStyle w:val="OtherTableBody"/>
            </w:pPr>
            <w:r>
              <w:t>SC</w:t>
            </w:r>
          </w:p>
        </w:tc>
        <w:tc>
          <w:tcPr>
            <w:tcW w:w="4200" w:type="dxa"/>
          </w:tcPr>
          <w:p w14:paraId="1BC4C866" w14:textId="77777777" w:rsidR="006C348D" w:rsidRDefault="006C348D" w:rsidP="0087024B">
            <w:pPr>
              <w:pStyle w:val="OtherTableBody"/>
            </w:pPr>
            <w:r>
              <w:t>Countable Solid Item</w:t>
            </w:r>
          </w:p>
        </w:tc>
      </w:tr>
      <w:tr w:rsidR="006C348D" w14:paraId="3AA09D52" w14:textId="77777777" w:rsidTr="0087024B">
        <w:trPr>
          <w:tblHeader/>
        </w:trPr>
        <w:tc>
          <w:tcPr>
            <w:tcW w:w="600" w:type="dxa"/>
          </w:tcPr>
          <w:p w14:paraId="6C9CDBE1" w14:textId="77777777" w:rsidR="006C348D" w:rsidRDefault="006C348D" w:rsidP="0087024B">
            <w:pPr>
              <w:pStyle w:val="OtherTableBody"/>
            </w:pPr>
          </w:p>
        </w:tc>
        <w:tc>
          <w:tcPr>
            <w:tcW w:w="600" w:type="dxa"/>
          </w:tcPr>
          <w:p w14:paraId="58AC4B23" w14:textId="77777777" w:rsidR="006C348D" w:rsidRDefault="006C348D" w:rsidP="0087024B">
            <w:pPr>
              <w:pStyle w:val="OtherTableBody"/>
            </w:pPr>
            <w:r>
              <w:t>0384</w:t>
            </w:r>
          </w:p>
        </w:tc>
        <w:tc>
          <w:tcPr>
            <w:tcW w:w="2600" w:type="dxa"/>
          </w:tcPr>
          <w:p w14:paraId="64CB560E" w14:textId="77777777" w:rsidR="006C348D" w:rsidRDefault="006C348D" w:rsidP="0087024B">
            <w:pPr>
              <w:pStyle w:val="OtherTableBody"/>
            </w:pPr>
          </w:p>
        </w:tc>
        <w:tc>
          <w:tcPr>
            <w:tcW w:w="1400" w:type="dxa"/>
          </w:tcPr>
          <w:p w14:paraId="67B136D8" w14:textId="77777777" w:rsidR="006C348D" w:rsidRDefault="006C348D" w:rsidP="0087024B">
            <w:pPr>
              <w:pStyle w:val="OtherTableBody"/>
            </w:pPr>
            <w:r>
              <w:t>SR</w:t>
            </w:r>
          </w:p>
        </w:tc>
        <w:tc>
          <w:tcPr>
            <w:tcW w:w="4200" w:type="dxa"/>
          </w:tcPr>
          <w:p w14:paraId="1491DB8E" w14:textId="77777777" w:rsidR="006C348D" w:rsidRDefault="006C348D" w:rsidP="0087024B">
            <w:pPr>
              <w:pStyle w:val="OtherTableBody"/>
            </w:pPr>
            <w:r>
              <w:t>Single Test Reagent</w:t>
            </w:r>
          </w:p>
        </w:tc>
      </w:tr>
      <w:tr w:rsidR="006C348D" w14:paraId="5FD26B80" w14:textId="77777777" w:rsidTr="0087024B">
        <w:trPr>
          <w:tblHeader/>
        </w:trPr>
        <w:tc>
          <w:tcPr>
            <w:tcW w:w="600" w:type="dxa"/>
          </w:tcPr>
          <w:p w14:paraId="3EC0183F" w14:textId="77777777" w:rsidR="006C348D" w:rsidRDefault="006C348D" w:rsidP="0087024B">
            <w:pPr>
              <w:pStyle w:val="OtherTableBody"/>
            </w:pPr>
          </w:p>
        </w:tc>
        <w:tc>
          <w:tcPr>
            <w:tcW w:w="600" w:type="dxa"/>
          </w:tcPr>
          <w:p w14:paraId="6A6F1156" w14:textId="77777777" w:rsidR="006C348D" w:rsidRDefault="006C348D" w:rsidP="0087024B">
            <w:pPr>
              <w:pStyle w:val="OtherTableBody"/>
            </w:pPr>
            <w:r>
              <w:t>0384</w:t>
            </w:r>
          </w:p>
        </w:tc>
        <w:tc>
          <w:tcPr>
            <w:tcW w:w="2600" w:type="dxa"/>
          </w:tcPr>
          <w:p w14:paraId="41F8F206" w14:textId="77777777" w:rsidR="006C348D" w:rsidRDefault="006C348D" w:rsidP="0087024B">
            <w:pPr>
              <w:pStyle w:val="OtherTableBody"/>
            </w:pPr>
          </w:p>
        </w:tc>
        <w:tc>
          <w:tcPr>
            <w:tcW w:w="1400" w:type="dxa"/>
          </w:tcPr>
          <w:p w14:paraId="0669AB99" w14:textId="77777777" w:rsidR="006C348D" w:rsidRDefault="006C348D" w:rsidP="0087024B">
            <w:pPr>
              <w:pStyle w:val="OtherTableBody"/>
            </w:pPr>
            <w:r>
              <w:t>SW</w:t>
            </w:r>
          </w:p>
        </w:tc>
        <w:tc>
          <w:tcPr>
            <w:tcW w:w="4200" w:type="dxa"/>
          </w:tcPr>
          <w:p w14:paraId="1EE8B0C6" w14:textId="77777777" w:rsidR="006C348D" w:rsidRDefault="006C348D" w:rsidP="0087024B">
            <w:pPr>
              <w:pStyle w:val="OtherTableBody"/>
            </w:pPr>
            <w:r>
              <w:t>Solid Waste</w:t>
            </w:r>
          </w:p>
        </w:tc>
      </w:tr>
      <w:tr w:rsidR="006C348D" w14:paraId="544EC353" w14:textId="77777777" w:rsidTr="0087024B">
        <w:trPr>
          <w:tblHeader/>
        </w:trPr>
        <w:tc>
          <w:tcPr>
            <w:tcW w:w="600" w:type="dxa"/>
          </w:tcPr>
          <w:p w14:paraId="267309F5" w14:textId="77777777" w:rsidR="006C348D" w:rsidRDefault="006C348D" w:rsidP="0087024B">
            <w:pPr>
              <w:pStyle w:val="OtherTableBody"/>
            </w:pPr>
            <w:r>
              <w:t>User</w:t>
            </w:r>
          </w:p>
        </w:tc>
        <w:tc>
          <w:tcPr>
            <w:tcW w:w="600" w:type="dxa"/>
          </w:tcPr>
          <w:p w14:paraId="2651CA88" w14:textId="77777777" w:rsidR="006C348D" w:rsidRDefault="006C348D" w:rsidP="0087024B">
            <w:pPr>
              <w:pStyle w:val="OtherTableBody"/>
            </w:pPr>
          </w:p>
        </w:tc>
        <w:tc>
          <w:tcPr>
            <w:tcW w:w="2600" w:type="dxa"/>
          </w:tcPr>
          <w:p w14:paraId="2AD384AC" w14:textId="77777777" w:rsidR="006C348D" w:rsidRDefault="006C348D" w:rsidP="0087024B">
            <w:pPr>
              <w:pStyle w:val="OtherTableBody"/>
            </w:pPr>
            <w:r>
              <w:t>Manufacturer Identifier</w:t>
            </w:r>
          </w:p>
        </w:tc>
        <w:tc>
          <w:tcPr>
            <w:tcW w:w="1400" w:type="dxa"/>
          </w:tcPr>
          <w:p w14:paraId="0F9575FB" w14:textId="77777777" w:rsidR="006C348D" w:rsidRDefault="006C348D" w:rsidP="0087024B">
            <w:pPr>
              <w:pStyle w:val="OtherTableBody"/>
            </w:pPr>
          </w:p>
        </w:tc>
        <w:tc>
          <w:tcPr>
            <w:tcW w:w="4200" w:type="dxa"/>
          </w:tcPr>
          <w:p w14:paraId="73DBDA33" w14:textId="77777777" w:rsidR="006C348D" w:rsidRDefault="006C348D" w:rsidP="0087024B">
            <w:pPr>
              <w:pStyle w:val="OtherTableBody"/>
            </w:pPr>
          </w:p>
        </w:tc>
      </w:tr>
      <w:tr w:rsidR="006C348D" w14:paraId="09C4E8A7" w14:textId="77777777" w:rsidTr="0087024B">
        <w:trPr>
          <w:tblHeader/>
        </w:trPr>
        <w:tc>
          <w:tcPr>
            <w:tcW w:w="600" w:type="dxa"/>
          </w:tcPr>
          <w:p w14:paraId="6CA81719" w14:textId="77777777" w:rsidR="006C348D" w:rsidRDefault="006C348D" w:rsidP="0087024B">
            <w:pPr>
              <w:pStyle w:val="OtherTableBody"/>
            </w:pPr>
          </w:p>
        </w:tc>
        <w:tc>
          <w:tcPr>
            <w:tcW w:w="600" w:type="dxa"/>
          </w:tcPr>
          <w:p w14:paraId="078B1305" w14:textId="77777777" w:rsidR="006C348D" w:rsidRDefault="006C348D" w:rsidP="0087024B">
            <w:pPr>
              <w:pStyle w:val="OtherTableBody"/>
            </w:pPr>
            <w:r>
              <w:t>0385</w:t>
            </w:r>
          </w:p>
        </w:tc>
        <w:tc>
          <w:tcPr>
            <w:tcW w:w="2600" w:type="dxa"/>
          </w:tcPr>
          <w:p w14:paraId="7D6560E2" w14:textId="77777777" w:rsidR="006C348D" w:rsidRDefault="006C348D" w:rsidP="0087024B">
            <w:pPr>
              <w:pStyle w:val="OtherTableBody"/>
            </w:pPr>
          </w:p>
        </w:tc>
        <w:tc>
          <w:tcPr>
            <w:tcW w:w="1400" w:type="dxa"/>
          </w:tcPr>
          <w:p w14:paraId="3542B58A" w14:textId="77777777" w:rsidR="006C348D" w:rsidRDefault="006C348D" w:rsidP="0087024B">
            <w:pPr>
              <w:pStyle w:val="OtherTableBody"/>
            </w:pPr>
            <w:r>
              <w:t>...</w:t>
            </w:r>
          </w:p>
        </w:tc>
        <w:tc>
          <w:tcPr>
            <w:tcW w:w="4200" w:type="dxa"/>
          </w:tcPr>
          <w:p w14:paraId="5B3B374A" w14:textId="77777777" w:rsidR="006C348D" w:rsidRDefault="006C348D" w:rsidP="0087024B">
            <w:pPr>
              <w:pStyle w:val="OtherTableBody"/>
            </w:pPr>
            <w:r>
              <w:t>No suggested values defined</w:t>
            </w:r>
          </w:p>
        </w:tc>
      </w:tr>
      <w:tr w:rsidR="006C348D" w14:paraId="4C5E970E" w14:textId="77777777" w:rsidTr="0087024B">
        <w:trPr>
          <w:tblHeader/>
        </w:trPr>
        <w:tc>
          <w:tcPr>
            <w:tcW w:w="600" w:type="dxa"/>
          </w:tcPr>
          <w:p w14:paraId="621E0F2E" w14:textId="77777777" w:rsidR="006C348D" w:rsidRDefault="006C348D" w:rsidP="0087024B">
            <w:pPr>
              <w:pStyle w:val="OtherTableBody"/>
            </w:pPr>
            <w:r>
              <w:t>User</w:t>
            </w:r>
          </w:p>
        </w:tc>
        <w:tc>
          <w:tcPr>
            <w:tcW w:w="600" w:type="dxa"/>
          </w:tcPr>
          <w:p w14:paraId="3639409D" w14:textId="77777777" w:rsidR="006C348D" w:rsidRDefault="006C348D" w:rsidP="0087024B">
            <w:pPr>
              <w:pStyle w:val="OtherTableBody"/>
            </w:pPr>
          </w:p>
        </w:tc>
        <w:tc>
          <w:tcPr>
            <w:tcW w:w="2600" w:type="dxa"/>
          </w:tcPr>
          <w:p w14:paraId="4D7085E6" w14:textId="77777777" w:rsidR="006C348D" w:rsidRDefault="006C348D" w:rsidP="0087024B">
            <w:pPr>
              <w:pStyle w:val="OtherTableBody"/>
            </w:pPr>
            <w:r>
              <w:t>Supplier Identifier</w:t>
            </w:r>
          </w:p>
        </w:tc>
        <w:tc>
          <w:tcPr>
            <w:tcW w:w="1400" w:type="dxa"/>
          </w:tcPr>
          <w:p w14:paraId="70CDB19A" w14:textId="77777777" w:rsidR="006C348D" w:rsidRDefault="006C348D" w:rsidP="0087024B">
            <w:pPr>
              <w:pStyle w:val="OtherTableBody"/>
            </w:pPr>
          </w:p>
        </w:tc>
        <w:tc>
          <w:tcPr>
            <w:tcW w:w="4200" w:type="dxa"/>
          </w:tcPr>
          <w:p w14:paraId="1E23541D" w14:textId="77777777" w:rsidR="006C348D" w:rsidRDefault="006C348D" w:rsidP="0087024B">
            <w:pPr>
              <w:pStyle w:val="OtherTableBody"/>
            </w:pPr>
          </w:p>
        </w:tc>
      </w:tr>
      <w:tr w:rsidR="006C348D" w14:paraId="5D3F170E" w14:textId="77777777" w:rsidTr="0087024B">
        <w:trPr>
          <w:tblHeader/>
        </w:trPr>
        <w:tc>
          <w:tcPr>
            <w:tcW w:w="600" w:type="dxa"/>
          </w:tcPr>
          <w:p w14:paraId="63D5C89A" w14:textId="77777777" w:rsidR="006C348D" w:rsidRDefault="006C348D" w:rsidP="0087024B">
            <w:pPr>
              <w:pStyle w:val="OtherTableBody"/>
            </w:pPr>
          </w:p>
        </w:tc>
        <w:tc>
          <w:tcPr>
            <w:tcW w:w="600" w:type="dxa"/>
          </w:tcPr>
          <w:p w14:paraId="1B7DB7F4" w14:textId="77777777" w:rsidR="006C348D" w:rsidRDefault="006C348D" w:rsidP="0087024B">
            <w:pPr>
              <w:pStyle w:val="OtherTableBody"/>
            </w:pPr>
            <w:r>
              <w:t>0386</w:t>
            </w:r>
          </w:p>
        </w:tc>
        <w:tc>
          <w:tcPr>
            <w:tcW w:w="2600" w:type="dxa"/>
          </w:tcPr>
          <w:p w14:paraId="4106D6B8" w14:textId="77777777" w:rsidR="006C348D" w:rsidRDefault="006C348D" w:rsidP="0087024B">
            <w:pPr>
              <w:pStyle w:val="OtherTableBody"/>
            </w:pPr>
          </w:p>
        </w:tc>
        <w:tc>
          <w:tcPr>
            <w:tcW w:w="1400" w:type="dxa"/>
          </w:tcPr>
          <w:p w14:paraId="3E682AD5" w14:textId="77777777" w:rsidR="006C348D" w:rsidRDefault="006C348D" w:rsidP="0087024B">
            <w:pPr>
              <w:pStyle w:val="OtherTableBody"/>
            </w:pPr>
            <w:r>
              <w:t>...</w:t>
            </w:r>
          </w:p>
        </w:tc>
        <w:tc>
          <w:tcPr>
            <w:tcW w:w="4200" w:type="dxa"/>
          </w:tcPr>
          <w:p w14:paraId="3D400CFD" w14:textId="77777777" w:rsidR="006C348D" w:rsidRDefault="006C348D" w:rsidP="0087024B">
            <w:pPr>
              <w:pStyle w:val="OtherTableBody"/>
            </w:pPr>
            <w:r>
              <w:t>No suggested values defined</w:t>
            </w:r>
          </w:p>
        </w:tc>
      </w:tr>
      <w:tr w:rsidR="006C348D" w14:paraId="4A22103A" w14:textId="77777777" w:rsidTr="0087024B">
        <w:trPr>
          <w:tblHeader/>
        </w:trPr>
        <w:tc>
          <w:tcPr>
            <w:tcW w:w="600" w:type="dxa"/>
          </w:tcPr>
          <w:p w14:paraId="5864696C" w14:textId="77777777" w:rsidR="006C348D" w:rsidRDefault="006C348D" w:rsidP="0087024B">
            <w:pPr>
              <w:pStyle w:val="OtherTableBody"/>
            </w:pPr>
            <w:r>
              <w:t>User</w:t>
            </w:r>
          </w:p>
        </w:tc>
        <w:tc>
          <w:tcPr>
            <w:tcW w:w="600" w:type="dxa"/>
          </w:tcPr>
          <w:p w14:paraId="1F2D3F4F" w14:textId="77777777" w:rsidR="006C348D" w:rsidRDefault="006C348D" w:rsidP="0087024B">
            <w:pPr>
              <w:pStyle w:val="OtherTableBody"/>
            </w:pPr>
          </w:p>
        </w:tc>
        <w:tc>
          <w:tcPr>
            <w:tcW w:w="2600" w:type="dxa"/>
          </w:tcPr>
          <w:p w14:paraId="25E282D5" w14:textId="77777777" w:rsidR="006C348D" w:rsidRDefault="006C348D" w:rsidP="0087024B">
            <w:pPr>
              <w:pStyle w:val="OtherTableBody"/>
            </w:pPr>
            <w:r>
              <w:t>Command Response</w:t>
            </w:r>
          </w:p>
        </w:tc>
        <w:tc>
          <w:tcPr>
            <w:tcW w:w="1400" w:type="dxa"/>
          </w:tcPr>
          <w:p w14:paraId="7DC1E3A4" w14:textId="77777777" w:rsidR="006C348D" w:rsidRDefault="006C348D" w:rsidP="0087024B">
            <w:pPr>
              <w:pStyle w:val="OtherTableBody"/>
            </w:pPr>
          </w:p>
        </w:tc>
        <w:tc>
          <w:tcPr>
            <w:tcW w:w="4200" w:type="dxa"/>
          </w:tcPr>
          <w:p w14:paraId="1247089C" w14:textId="77777777" w:rsidR="006C348D" w:rsidRDefault="006C348D" w:rsidP="0087024B">
            <w:pPr>
              <w:pStyle w:val="OtherTableBody"/>
            </w:pPr>
          </w:p>
        </w:tc>
      </w:tr>
      <w:tr w:rsidR="006C348D" w14:paraId="277AB15A" w14:textId="77777777" w:rsidTr="0087024B">
        <w:trPr>
          <w:tblHeader/>
        </w:trPr>
        <w:tc>
          <w:tcPr>
            <w:tcW w:w="600" w:type="dxa"/>
          </w:tcPr>
          <w:p w14:paraId="17D56CD2" w14:textId="77777777" w:rsidR="006C348D" w:rsidRDefault="006C348D" w:rsidP="0087024B">
            <w:pPr>
              <w:pStyle w:val="OtherTableBody"/>
            </w:pPr>
          </w:p>
        </w:tc>
        <w:tc>
          <w:tcPr>
            <w:tcW w:w="600" w:type="dxa"/>
          </w:tcPr>
          <w:p w14:paraId="71BC6F68" w14:textId="77777777" w:rsidR="006C348D" w:rsidRDefault="006C348D" w:rsidP="0087024B">
            <w:pPr>
              <w:pStyle w:val="OtherTableBody"/>
            </w:pPr>
            <w:r>
              <w:t>0387</w:t>
            </w:r>
          </w:p>
        </w:tc>
        <w:tc>
          <w:tcPr>
            <w:tcW w:w="2600" w:type="dxa"/>
          </w:tcPr>
          <w:p w14:paraId="650ACEAF" w14:textId="77777777" w:rsidR="006C348D" w:rsidRDefault="006C348D" w:rsidP="0087024B">
            <w:pPr>
              <w:pStyle w:val="OtherTableBody"/>
            </w:pPr>
          </w:p>
        </w:tc>
        <w:tc>
          <w:tcPr>
            <w:tcW w:w="1400" w:type="dxa"/>
          </w:tcPr>
          <w:p w14:paraId="6AA7EA9C" w14:textId="77777777" w:rsidR="006C348D" w:rsidRDefault="006C348D" w:rsidP="0087024B">
            <w:pPr>
              <w:pStyle w:val="OtherTableBody"/>
            </w:pPr>
            <w:r>
              <w:t>ER</w:t>
            </w:r>
          </w:p>
        </w:tc>
        <w:tc>
          <w:tcPr>
            <w:tcW w:w="4200" w:type="dxa"/>
          </w:tcPr>
          <w:p w14:paraId="46E0571C" w14:textId="77777777" w:rsidR="006C348D" w:rsidRDefault="006C348D" w:rsidP="0087024B">
            <w:pPr>
              <w:pStyle w:val="OtherTableBody"/>
            </w:pPr>
            <w:r>
              <w:t>Command cannot be completed because of error condition</w:t>
            </w:r>
          </w:p>
        </w:tc>
      </w:tr>
      <w:tr w:rsidR="006C348D" w14:paraId="0CCB3C2D" w14:textId="77777777" w:rsidTr="0087024B">
        <w:trPr>
          <w:tblHeader/>
        </w:trPr>
        <w:tc>
          <w:tcPr>
            <w:tcW w:w="600" w:type="dxa"/>
          </w:tcPr>
          <w:p w14:paraId="28F29DEB" w14:textId="77777777" w:rsidR="006C348D" w:rsidRDefault="006C348D" w:rsidP="0087024B">
            <w:pPr>
              <w:pStyle w:val="OtherTableBody"/>
            </w:pPr>
          </w:p>
        </w:tc>
        <w:tc>
          <w:tcPr>
            <w:tcW w:w="600" w:type="dxa"/>
          </w:tcPr>
          <w:p w14:paraId="7EA0FA23" w14:textId="77777777" w:rsidR="006C348D" w:rsidRDefault="006C348D" w:rsidP="0087024B">
            <w:pPr>
              <w:pStyle w:val="OtherTableBody"/>
            </w:pPr>
            <w:r>
              <w:t>0387</w:t>
            </w:r>
          </w:p>
        </w:tc>
        <w:tc>
          <w:tcPr>
            <w:tcW w:w="2600" w:type="dxa"/>
          </w:tcPr>
          <w:p w14:paraId="00A912A5" w14:textId="77777777" w:rsidR="006C348D" w:rsidRDefault="006C348D" w:rsidP="0087024B">
            <w:pPr>
              <w:pStyle w:val="OtherTableBody"/>
            </w:pPr>
          </w:p>
        </w:tc>
        <w:tc>
          <w:tcPr>
            <w:tcW w:w="1400" w:type="dxa"/>
          </w:tcPr>
          <w:p w14:paraId="713CF637" w14:textId="77777777" w:rsidR="006C348D" w:rsidRDefault="006C348D" w:rsidP="0087024B">
            <w:pPr>
              <w:pStyle w:val="OtherTableBody"/>
            </w:pPr>
            <w:r>
              <w:t>OK</w:t>
            </w:r>
          </w:p>
        </w:tc>
        <w:tc>
          <w:tcPr>
            <w:tcW w:w="4200" w:type="dxa"/>
          </w:tcPr>
          <w:p w14:paraId="4ABE979D" w14:textId="77777777" w:rsidR="006C348D" w:rsidRDefault="006C348D" w:rsidP="0087024B">
            <w:pPr>
              <w:pStyle w:val="OtherTableBody"/>
            </w:pPr>
            <w:r>
              <w:t>Command completed successfully</w:t>
            </w:r>
          </w:p>
        </w:tc>
      </w:tr>
      <w:tr w:rsidR="006C348D" w14:paraId="175131F2" w14:textId="77777777" w:rsidTr="0087024B">
        <w:trPr>
          <w:tblHeader/>
        </w:trPr>
        <w:tc>
          <w:tcPr>
            <w:tcW w:w="600" w:type="dxa"/>
          </w:tcPr>
          <w:p w14:paraId="6BD05187" w14:textId="77777777" w:rsidR="006C348D" w:rsidRDefault="006C348D" w:rsidP="0087024B">
            <w:pPr>
              <w:pStyle w:val="OtherTableBody"/>
            </w:pPr>
          </w:p>
        </w:tc>
        <w:tc>
          <w:tcPr>
            <w:tcW w:w="600" w:type="dxa"/>
          </w:tcPr>
          <w:p w14:paraId="31D49750" w14:textId="77777777" w:rsidR="006C348D" w:rsidRDefault="006C348D" w:rsidP="0087024B">
            <w:pPr>
              <w:pStyle w:val="OtherTableBody"/>
            </w:pPr>
            <w:r>
              <w:t>0387</w:t>
            </w:r>
          </w:p>
        </w:tc>
        <w:tc>
          <w:tcPr>
            <w:tcW w:w="2600" w:type="dxa"/>
          </w:tcPr>
          <w:p w14:paraId="43BDA7DC" w14:textId="77777777" w:rsidR="006C348D" w:rsidRDefault="006C348D" w:rsidP="0087024B">
            <w:pPr>
              <w:pStyle w:val="OtherTableBody"/>
            </w:pPr>
          </w:p>
        </w:tc>
        <w:tc>
          <w:tcPr>
            <w:tcW w:w="1400" w:type="dxa"/>
          </w:tcPr>
          <w:p w14:paraId="5DDD8DEB" w14:textId="77777777" w:rsidR="006C348D" w:rsidRDefault="006C348D" w:rsidP="0087024B">
            <w:pPr>
              <w:pStyle w:val="OtherTableBody"/>
            </w:pPr>
            <w:r>
              <w:t>ST</w:t>
            </w:r>
          </w:p>
        </w:tc>
        <w:tc>
          <w:tcPr>
            <w:tcW w:w="4200" w:type="dxa"/>
          </w:tcPr>
          <w:p w14:paraId="179A58E6" w14:textId="77777777" w:rsidR="006C348D" w:rsidRDefault="006C348D" w:rsidP="0087024B">
            <w:pPr>
              <w:pStyle w:val="OtherTableBody"/>
            </w:pPr>
            <w:r>
              <w:t>Command cannot be completed because of the status of the requested equipment</w:t>
            </w:r>
          </w:p>
        </w:tc>
      </w:tr>
      <w:tr w:rsidR="006C348D" w14:paraId="1F851282" w14:textId="77777777" w:rsidTr="0087024B">
        <w:trPr>
          <w:tblHeader/>
        </w:trPr>
        <w:tc>
          <w:tcPr>
            <w:tcW w:w="600" w:type="dxa"/>
          </w:tcPr>
          <w:p w14:paraId="20F5C1D8" w14:textId="77777777" w:rsidR="006C348D" w:rsidRDefault="006C348D" w:rsidP="0087024B">
            <w:pPr>
              <w:pStyle w:val="OtherTableBody"/>
            </w:pPr>
          </w:p>
        </w:tc>
        <w:tc>
          <w:tcPr>
            <w:tcW w:w="600" w:type="dxa"/>
          </w:tcPr>
          <w:p w14:paraId="0F1A4666" w14:textId="77777777" w:rsidR="006C348D" w:rsidRDefault="006C348D" w:rsidP="0087024B">
            <w:pPr>
              <w:pStyle w:val="OtherTableBody"/>
            </w:pPr>
            <w:r>
              <w:t>0387</w:t>
            </w:r>
          </w:p>
        </w:tc>
        <w:tc>
          <w:tcPr>
            <w:tcW w:w="2600" w:type="dxa"/>
          </w:tcPr>
          <w:p w14:paraId="7E0B831A" w14:textId="77777777" w:rsidR="006C348D" w:rsidRDefault="006C348D" w:rsidP="0087024B">
            <w:pPr>
              <w:pStyle w:val="OtherTableBody"/>
            </w:pPr>
          </w:p>
        </w:tc>
        <w:tc>
          <w:tcPr>
            <w:tcW w:w="1400" w:type="dxa"/>
          </w:tcPr>
          <w:p w14:paraId="1AB18AA9" w14:textId="77777777" w:rsidR="006C348D" w:rsidRDefault="006C348D" w:rsidP="0087024B">
            <w:pPr>
              <w:pStyle w:val="OtherTableBody"/>
            </w:pPr>
            <w:r>
              <w:t>TI</w:t>
            </w:r>
          </w:p>
        </w:tc>
        <w:tc>
          <w:tcPr>
            <w:tcW w:w="4200" w:type="dxa"/>
          </w:tcPr>
          <w:p w14:paraId="282145F2" w14:textId="77777777" w:rsidR="006C348D" w:rsidRDefault="006C348D" w:rsidP="0087024B">
            <w:pPr>
              <w:pStyle w:val="OtherTableBody"/>
            </w:pPr>
            <w:r>
              <w:t>Command cannot be completed within requested completion time</w:t>
            </w:r>
          </w:p>
        </w:tc>
      </w:tr>
      <w:tr w:rsidR="006C348D" w14:paraId="4A876EF0" w14:textId="77777777" w:rsidTr="0087024B">
        <w:trPr>
          <w:tblHeader/>
        </w:trPr>
        <w:tc>
          <w:tcPr>
            <w:tcW w:w="600" w:type="dxa"/>
          </w:tcPr>
          <w:p w14:paraId="4F23C48A" w14:textId="77777777" w:rsidR="006C348D" w:rsidRDefault="006C348D" w:rsidP="0087024B">
            <w:pPr>
              <w:pStyle w:val="OtherTableBody"/>
            </w:pPr>
          </w:p>
        </w:tc>
        <w:tc>
          <w:tcPr>
            <w:tcW w:w="600" w:type="dxa"/>
          </w:tcPr>
          <w:p w14:paraId="2A37CEA1" w14:textId="77777777" w:rsidR="006C348D" w:rsidRDefault="006C348D" w:rsidP="0087024B">
            <w:pPr>
              <w:pStyle w:val="OtherTableBody"/>
            </w:pPr>
            <w:r>
              <w:t>0387</w:t>
            </w:r>
          </w:p>
        </w:tc>
        <w:tc>
          <w:tcPr>
            <w:tcW w:w="2600" w:type="dxa"/>
          </w:tcPr>
          <w:p w14:paraId="39FED0ED" w14:textId="77777777" w:rsidR="006C348D" w:rsidRDefault="006C348D" w:rsidP="0087024B">
            <w:pPr>
              <w:pStyle w:val="OtherTableBody"/>
            </w:pPr>
          </w:p>
        </w:tc>
        <w:tc>
          <w:tcPr>
            <w:tcW w:w="1400" w:type="dxa"/>
          </w:tcPr>
          <w:p w14:paraId="7FA1F726" w14:textId="77777777" w:rsidR="006C348D" w:rsidRDefault="006C348D" w:rsidP="0087024B">
            <w:pPr>
              <w:pStyle w:val="OtherTableBody"/>
            </w:pPr>
            <w:r>
              <w:t>UN</w:t>
            </w:r>
          </w:p>
        </w:tc>
        <w:tc>
          <w:tcPr>
            <w:tcW w:w="4200" w:type="dxa"/>
          </w:tcPr>
          <w:p w14:paraId="039371F5" w14:textId="77777777" w:rsidR="006C348D" w:rsidRDefault="006C348D" w:rsidP="0087024B">
            <w:pPr>
              <w:pStyle w:val="OtherTableBody"/>
            </w:pPr>
            <w:r>
              <w:t>Command cannot be completed for unknown reasons</w:t>
            </w:r>
          </w:p>
        </w:tc>
      </w:tr>
      <w:tr w:rsidR="006C348D" w14:paraId="4BCB11A6" w14:textId="77777777" w:rsidTr="0087024B">
        <w:trPr>
          <w:tblHeader/>
        </w:trPr>
        <w:tc>
          <w:tcPr>
            <w:tcW w:w="600" w:type="dxa"/>
          </w:tcPr>
          <w:p w14:paraId="48B7CA19" w14:textId="77777777" w:rsidR="006C348D" w:rsidRDefault="006C348D" w:rsidP="0087024B">
            <w:pPr>
              <w:pStyle w:val="OtherTableBody"/>
            </w:pPr>
            <w:r>
              <w:t>HL7</w:t>
            </w:r>
          </w:p>
        </w:tc>
        <w:tc>
          <w:tcPr>
            <w:tcW w:w="600" w:type="dxa"/>
          </w:tcPr>
          <w:p w14:paraId="4DD103E9" w14:textId="77777777" w:rsidR="006C348D" w:rsidRDefault="006C348D" w:rsidP="0087024B">
            <w:pPr>
              <w:pStyle w:val="OtherTableBody"/>
            </w:pPr>
          </w:p>
        </w:tc>
        <w:tc>
          <w:tcPr>
            <w:tcW w:w="2600" w:type="dxa"/>
          </w:tcPr>
          <w:p w14:paraId="668FF1E3" w14:textId="77777777" w:rsidR="006C348D" w:rsidRDefault="006C348D" w:rsidP="0087024B">
            <w:pPr>
              <w:pStyle w:val="OtherTableBody"/>
            </w:pPr>
            <w:r>
              <w:t>Processing Type</w:t>
            </w:r>
          </w:p>
        </w:tc>
        <w:tc>
          <w:tcPr>
            <w:tcW w:w="1400" w:type="dxa"/>
          </w:tcPr>
          <w:p w14:paraId="3B3F6F0D" w14:textId="77777777" w:rsidR="006C348D" w:rsidRDefault="006C348D" w:rsidP="0087024B">
            <w:pPr>
              <w:pStyle w:val="OtherTableBody"/>
            </w:pPr>
          </w:p>
        </w:tc>
        <w:tc>
          <w:tcPr>
            <w:tcW w:w="4200" w:type="dxa"/>
          </w:tcPr>
          <w:p w14:paraId="0B941A8C" w14:textId="77777777" w:rsidR="006C348D" w:rsidRDefault="006C348D" w:rsidP="0087024B">
            <w:pPr>
              <w:pStyle w:val="OtherTableBody"/>
            </w:pPr>
          </w:p>
        </w:tc>
      </w:tr>
      <w:tr w:rsidR="006C348D" w14:paraId="35B9F285" w14:textId="77777777" w:rsidTr="0087024B">
        <w:trPr>
          <w:tblHeader/>
        </w:trPr>
        <w:tc>
          <w:tcPr>
            <w:tcW w:w="600" w:type="dxa"/>
          </w:tcPr>
          <w:p w14:paraId="4870EE43" w14:textId="77777777" w:rsidR="006C348D" w:rsidRDefault="006C348D" w:rsidP="0087024B">
            <w:pPr>
              <w:pStyle w:val="OtherTableBody"/>
            </w:pPr>
          </w:p>
        </w:tc>
        <w:tc>
          <w:tcPr>
            <w:tcW w:w="600" w:type="dxa"/>
          </w:tcPr>
          <w:p w14:paraId="2F715BD4" w14:textId="77777777" w:rsidR="006C348D" w:rsidRDefault="006C348D" w:rsidP="0087024B">
            <w:pPr>
              <w:pStyle w:val="OtherTableBody"/>
            </w:pPr>
            <w:r>
              <w:t>0388</w:t>
            </w:r>
          </w:p>
        </w:tc>
        <w:tc>
          <w:tcPr>
            <w:tcW w:w="2600" w:type="dxa"/>
          </w:tcPr>
          <w:p w14:paraId="2ADCA58A" w14:textId="77777777" w:rsidR="006C348D" w:rsidRDefault="006C348D" w:rsidP="0087024B">
            <w:pPr>
              <w:pStyle w:val="OtherTableBody"/>
            </w:pPr>
          </w:p>
        </w:tc>
        <w:tc>
          <w:tcPr>
            <w:tcW w:w="1400" w:type="dxa"/>
          </w:tcPr>
          <w:p w14:paraId="6DC76A95" w14:textId="77777777" w:rsidR="006C348D" w:rsidRDefault="006C348D" w:rsidP="0087024B">
            <w:pPr>
              <w:pStyle w:val="OtherTableBody"/>
            </w:pPr>
            <w:r>
              <w:t>E</w:t>
            </w:r>
          </w:p>
        </w:tc>
        <w:tc>
          <w:tcPr>
            <w:tcW w:w="4200" w:type="dxa"/>
          </w:tcPr>
          <w:p w14:paraId="1650D2F6" w14:textId="77777777" w:rsidR="006C348D" w:rsidRDefault="006C348D" w:rsidP="0087024B">
            <w:pPr>
              <w:pStyle w:val="OtherTableBody"/>
            </w:pPr>
            <w:r>
              <w:t>Evaluation</w:t>
            </w:r>
          </w:p>
        </w:tc>
      </w:tr>
      <w:tr w:rsidR="006C348D" w14:paraId="2C9E184D" w14:textId="77777777" w:rsidTr="0087024B">
        <w:trPr>
          <w:tblHeader/>
        </w:trPr>
        <w:tc>
          <w:tcPr>
            <w:tcW w:w="600" w:type="dxa"/>
          </w:tcPr>
          <w:p w14:paraId="3999B946" w14:textId="77777777" w:rsidR="006C348D" w:rsidRDefault="006C348D" w:rsidP="0087024B">
            <w:pPr>
              <w:pStyle w:val="OtherTableBody"/>
            </w:pPr>
          </w:p>
        </w:tc>
        <w:tc>
          <w:tcPr>
            <w:tcW w:w="600" w:type="dxa"/>
          </w:tcPr>
          <w:p w14:paraId="59658DEA" w14:textId="77777777" w:rsidR="006C348D" w:rsidRDefault="006C348D" w:rsidP="0087024B">
            <w:pPr>
              <w:pStyle w:val="OtherTableBody"/>
            </w:pPr>
            <w:r>
              <w:t>0388</w:t>
            </w:r>
          </w:p>
        </w:tc>
        <w:tc>
          <w:tcPr>
            <w:tcW w:w="2600" w:type="dxa"/>
          </w:tcPr>
          <w:p w14:paraId="280241E5" w14:textId="77777777" w:rsidR="006C348D" w:rsidRDefault="006C348D" w:rsidP="0087024B">
            <w:pPr>
              <w:pStyle w:val="OtherTableBody"/>
            </w:pPr>
          </w:p>
        </w:tc>
        <w:tc>
          <w:tcPr>
            <w:tcW w:w="1400" w:type="dxa"/>
          </w:tcPr>
          <w:p w14:paraId="79A6B9A4" w14:textId="77777777" w:rsidR="006C348D" w:rsidRDefault="006C348D" w:rsidP="0087024B">
            <w:pPr>
              <w:pStyle w:val="OtherTableBody"/>
            </w:pPr>
            <w:r>
              <w:t>P</w:t>
            </w:r>
          </w:p>
        </w:tc>
        <w:tc>
          <w:tcPr>
            <w:tcW w:w="4200" w:type="dxa"/>
          </w:tcPr>
          <w:p w14:paraId="0C2CC56A" w14:textId="77777777" w:rsidR="006C348D" w:rsidRDefault="006C348D" w:rsidP="0087024B">
            <w:pPr>
              <w:pStyle w:val="OtherTableBody"/>
            </w:pPr>
            <w:r>
              <w:t>Regular Production</w:t>
            </w:r>
          </w:p>
        </w:tc>
      </w:tr>
      <w:tr w:rsidR="006C348D" w14:paraId="5BFA7894" w14:textId="77777777" w:rsidTr="0087024B">
        <w:trPr>
          <w:tblHeader/>
        </w:trPr>
        <w:tc>
          <w:tcPr>
            <w:tcW w:w="600" w:type="dxa"/>
          </w:tcPr>
          <w:p w14:paraId="4816FC91" w14:textId="77777777" w:rsidR="006C348D" w:rsidRDefault="006C348D" w:rsidP="0087024B">
            <w:pPr>
              <w:pStyle w:val="OtherTableBody"/>
            </w:pPr>
            <w:r>
              <w:t>HL7</w:t>
            </w:r>
          </w:p>
        </w:tc>
        <w:tc>
          <w:tcPr>
            <w:tcW w:w="600" w:type="dxa"/>
          </w:tcPr>
          <w:p w14:paraId="34E4222A" w14:textId="77777777" w:rsidR="006C348D" w:rsidRDefault="006C348D" w:rsidP="0087024B">
            <w:pPr>
              <w:pStyle w:val="OtherTableBody"/>
            </w:pPr>
          </w:p>
        </w:tc>
        <w:tc>
          <w:tcPr>
            <w:tcW w:w="2600" w:type="dxa"/>
          </w:tcPr>
          <w:p w14:paraId="2EFF76C8" w14:textId="77777777" w:rsidR="006C348D" w:rsidRDefault="006C348D" w:rsidP="0087024B">
            <w:pPr>
              <w:pStyle w:val="OtherTableBody"/>
            </w:pPr>
            <w:r>
              <w:t>Analyte Repeat Status</w:t>
            </w:r>
          </w:p>
        </w:tc>
        <w:tc>
          <w:tcPr>
            <w:tcW w:w="1400" w:type="dxa"/>
          </w:tcPr>
          <w:p w14:paraId="197CA21D" w14:textId="77777777" w:rsidR="006C348D" w:rsidRDefault="006C348D" w:rsidP="0087024B">
            <w:pPr>
              <w:pStyle w:val="OtherTableBody"/>
            </w:pPr>
          </w:p>
        </w:tc>
        <w:tc>
          <w:tcPr>
            <w:tcW w:w="4200" w:type="dxa"/>
          </w:tcPr>
          <w:p w14:paraId="5D63E2A3" w14:textId="77777777" w:rsidR="006C348D" w:rsidRDefault="006C348D" w:rsidP="0087024B">
            <w:pPr>
              <w:pStyle w:val="OtherTableBody"/>
            </w:pPr>
          </w:p>
        </w:tc>
      </w:tr>
      <w:tr w:rsidR="006C348D" w14:paraId="21DE72FC" w14:textId="77777777" w:rsidTr="0087024B">
        <w:trPr>
          <w:tblHeader/>
        </w:trPr>
        <w:tc>
          <w:tcPr>
            <w:tcW w:w="600" w:type="dxa"/>
          </w:tcPr>
          <w:p w14:paraId="32F0BF27" w14:textId="77777777" w:rsidR="006C348D" w:rsidRDefault="006C348D" w:rsidP="0087024B">
            <w:pPr>
              <w:pStyle w:val="OtherTableBody"/>
            </w:pPr>
          </w:p>
        </w:tc>
        <w:tc>
          <w:tcPr>
            <w:tcW w:w="600" w:type="dxa"/>
          </w:tcPr>
          <w:p w14:paraId="58E1F888" w14:textId="77777777" w:rsidR="006C348D" w:rsidRDefault="006C348D" w:rsidP="0087024B">
            <w:pPr>
              <w:pStyle w:val="OtherTableBody"/>
            </w:pPr>
            <w:r>
              <w:t>0389</w:t>
            </w:r>
          </w:p>
        </w:tc>
        <w:tc>
          <w:tcPr>
            <w:tcW w:w="2600" w:type="dxa"/>
          </w:tcPr>
          <w:p w14:paraId="7008708A" w14:textId="77777777" w:rsidR="006C348D" w:rsidRDefault="006C348D" w:rsidP="0087024B">
            <w:pPr>
              <w:pStyle w:val="OtherTableBody"/>
            </w:pPr>
          </w:p>
        </w:tc>
        <w:tc>
          <w:tcPr>
            <w:tcW w:w="1400" w:type="dxa"/>
          </w:tcPr>
          <w:p w14:paraId="0ED256FF" w14:textId="77777777" w:rsidR="006C348D" w:rsidRDefault="006C348D" w:rsidP="0087024B">
            <w:pPr>
              <w:pStyle w:val="OtherTableBody"/>
            </w:pPr>
            <w:r>
              <w:t>D</w:t>
            </w:r>
          </w:p>
        </w:tc>
        <w:tc>
          <w:tcPr>
            <w:tcW w:w="4200" w:type="dxa"/>
          </w:tcPr>
          <w:p w14:paraId="366027AA" w14:textId="77777777" w:rsidR="006C348D" w:rsidRDefault="006C348D" w:rsidP="0087024B">
            <w:pPr>
              <w:pStyle w:val="OtherTableBody"/>
            </w:pPr>
            <w:r>
              <w:t>Repeated with dilution</w:t>
            </w:r>
          </w:p>
        </w:tc>
      </w:tr>
      <w:tr w:rsidR="006C348D" w14:paraId="73EEFDA6" w14:textId="77777777" w:rsidTr="0087024B">
        <w:trPr>
          <w:tblHeader/>
        </w:trPr>
        <w:tc>
          <w:tcPr>
            <w:tcW w:w="600" w:type="dxa"/>
          </w:tcPr>
          <w:p w14:paraId="6DEDF94C" w14:textId="77777777" w:rsidR="006C348D" w:rsidRDefault="006C348D" w:rsidP="0087024B">
            <w:pPr>
              <w:pStyle w:val="OtherTableBody"/>
            </w:pPr>
          </w:p>
        </w:tc>
        <w:tc>
          <w:tcPr>
            <w:tcW w:w="600" w:type="dxa"/>
          </w:tcPr>
          <w:p w14:paraId="5D81CAF3" w14:textId="77777777" w:rsidR="006C348D" w:rsidRDefault="006C348D" w:rsidP="0087024B">
            <w:pPr>
              <w:pStyle w:val="OtherTableBody"/>
            </w:pPr>
            <w:r>
              <w:t>0389</w:t>
            </w:r>
          </w:p>
        </w:tc>
        <w:tc>
          <w:tcPr>
            <w:tcW w:w="2600" w:type="dxa"/>
          </w:tcPr>
          <w:p w14:paraId="5753AD4F" w14:textId="77777777" w:rsidR="006C348D" w:rsidRDefault="006C348D" w:rsidP="0087024B">
            <w:pPr>
              <w:pStyle w:val="OtherTableBody"/>
            </w:pPr>
          </w:p>
        </w:tc>
        <w:tc>
          <w:tcPr>
            <w:tcW w:w="1400" w:type="dxa"/>
          </w:tcPr>
          <w:p w14:paraId="402C9228" w14:textId="77777777" w:rsidR="006C348D" w:rsidRDefault="006C348D" w:rsidP="0087024B">
            <w:pPr>
              <w:pStyle w:val="OtherTableBody"/>
            </w:pPr>
            <w:r>
              <w:t>F</w:t>
            </w:r>
          </w:p>
        </w:tc>
        <w:tc>
          <w:tcPr>
            <w:tcW w:w="4200" w:type="dxa"/>
          </w:tcPr>
          <w:p w14:paraId="08EFD5F0" w14:textId="77777777" w:rsidR="006C348D" w:rsidRDefault="006C348D" w:rsidP="0087024B">
            <w:pPr>
              <w:pStyle w:val="OtherTableBody"/>
            </w:pPr>
            <w:r>
              <w:t>Reflex test</w:t>
            </w:r>
          </w:p>
        </w:tc>
      </w:tr>
      <w:tr w:rsidR="006C348D" w14:paraId="5D6FC655" w14:textId="77777777" w:rsidTr="0087024B">
        <w:trPr>
          <w:tblHeader/>
        </w:trPr>
        <w:tc>
          <w:tcPr>
            <w:tcW w:w="600" w:type="dxa"/>
          </w:tcPr>
          <w:p w14:paraId="3285C29D" w14:textId="77777777" w:rsidR="006C348D" w:rsidRDefault="006C348D" w:rsidP="0087024B">
            <w:pPr>
              <w:pStyle w:val="OtherTableBody"/>
            </w:pPr>
          </w:p>
        </w:tc>
        <w:tc>
          <w:tcPr>
            <w:tcW w:w="600" w:type="dxa"/>
          </w:tcPr>
          <w:p w14:paraId="5087DDDF" w14:textId="77777777" w:rsidR="006C348D" w:rsidRDefault="006C348D" w:rsidP="0087024B">
            <w:pPr>
              <w:pStyle w:val="OtherTableBody"/>
            </w:pPr>
            <w:r>
              <w:t>0389</w:t>
            </w:r>
          </w:p>
        </w:tc>
        <w:tc>
          <w:tcPr>
            <w:tcW w:w="2600" w:type="dxa"/>
          </w:tcPr>
          <w:p w14:paraId="07578FE1" w14:textId="77777777" w:rsidR="006C348D" w:rsidRDefault="006C348D" w:rsidP="0087024B">
            <w:pPr>
              <w:pStyle w:val="OtherTableBody"/>
            </w:pPr>
          </w:p>
        </w:tc>
        <w:tc>
          <w:tcPr>
            <w:tcW w:w="1400" w:type="dxa"/>
          </w:tcPr>
          <w:p w14:paraId="45375260" w14:textId="77777777" w:rsidR="006C348D" w:rsidRDefault="006C348D" w:rsidP="0087024B">
            <w:pPr>
              <w:pStyle w:val="OtherTableBody"/>
            </w:pPr>
            <w:r>
              <w:t>O</w:t>
            </w:r>
          </w:p>
        </w:tc>
        <w:tc>
          <w:tcPr>
            <w:tcW w:w="4200" w:type="dxa"/>
          </w:tcPr>
          <w:p w14:paraId="76600A15" w14:textId="77777777" w:rsidR="006C348D" w:rsidRDefault="006C348D" w:rsidP="0087024B">
            <w:pPr>
              <w:pStyle w:val="OtherTableBody"/>
            </w:pPr>
            <w:r>
              <w:t>Original, first run</w:t>
            </w:r>
          </w:p>
        </w:tc>
      </w:tr>
      <w:tr w:rsidR="006C348D" w14:paraId="568ADBDD" w14:textId="77777777" w:rsidTr="0087024B">
        <w:trPr>
          <w:tblHeader/>
        </w:trPr>
        <w:tc>
          <w:tcPr>
            <w:tcW w:w="600" w:type="dxa"/>
          </w:tcPr>
          <w:p w14:paraId="24188AB7" w14:textId="77777777" w:rsidR="006C348D" w:rsidRDefault="006C348D" w:rsidP="0087024B">
            <w:pPr>
              <w:pStyle w:val="OtherTableBody"/>
            </w:pPr>
          </w:p>
        </w:tc>
        <w:tc>
          <w:tcPr>
            <w:tcW w:w="600" w:type="dxa"/>
          </w:tcPr>
          <w:p w14:paraId="5C8E4E2B" w14:textId="77777777" w:rsidR="006C348D" w:rsidRDefault="006C348D" w:rsidP="0087024B">
            <w:pPr>
              <w:pStyle w:val="OtherTableBody"/>
            </w:pPr>
            <w:r>
              <w:t>0389</w:t>
            </w:r>
          </w:p>
        </w:tc>
        <w:tc>
          <w:tcPr>
            <w:tcW w:w="2600" w:type="dxa"/>
          </w:tcPr>
          <w:p w14:paraId="5A59B098" w14:textId="77777777" w:rsidR="006C348D" w:rsidRDefault="006C348D" w:rsidP="0087024B">
            <w:pPr>
              <w:pStyle w:val="OtherTableBody"/>
            </w:pPr>
          </w:p>
        </w:tc>
        <w:tc>
          <w:tcPr>
            <w:tcW w:w="1400" w:type="dxa"/>
          </w:tcPr>
          <w:p w14:paraId="3DD8A36A" w14:textId="77777777" w:rsidR="006C348D" w:rsidRDefault="006C348D" w:rsidP="0087024B">
            <w:pPr>
              <w:pStyle w:val="OtherTableBody"/>
            </w:pPr>
            <w:r>
              <w:t>R</w:t>
            </w:r>
          </w:p>
        </w:tc>
        <w:tc>
          <w:tcPr>
            <w:tcW w:w="4200" w:type="dxa"/>
          </w:tcPr>
          <w:p w14:paraId="3B01FE70" w14:textId="77777777" w:rsidR="006C348D" w:rsidRDefault="006C348D" w:rsidP="0087024B">
            <w:pPr>
              <w:pStyle w:val="OtherTableBody"/>
            </w:pPr>
            <w:r>
              <w:t>Repeated without dilution</w:t>
            </w:r>
          </w:p>
        </w:tc>
      </w:tr>
      <w:tr w:rsidR="006C348D" w14:paraId="1DC19354" w14:textId="77777777" w:rsidTr="0087024B">
        <w:trPr>
          <w:tblHeader/>
        </w:trPr>
        <w:tc>
          <w:tcPr>
            <w:tcW w:w="600" w:type="dxa"/>
          </w:tcPr>
          <w:p w14:paraId="28218A93" w14:textId="77777777" w:rsidR="006C348D" w:rsidRDefault="006C348D" w:rsidP="0087024B">
            <w:pPr>
              <w:pStyle w:val="OtherTableBody"/>
            </w:pPr>
            <w:r>
              <w:t>HL7</w:t>
            </w:r>
          </w:p>
        </w:tc>
        <w:tc>
          <w:tcPr>
            <w:tcW w:w="600" w:type="dxa"/>
          </w:tcPr>
          <w:p w14:paraId="29CDE259" w14:textId="77777777" w:rsidR="006C348D" w:rsidRDefault="006C348D" w:rsidP="0087024B">
            <w:pPr>
              <w:pStyle w:val="OtherTableBody"/>
            </w:pPr>
          </w:p>
        </w:tc>
        <w:tc>
          <w:tcPr>
            <w:tcW w:w="2600" w:type="dxa"/>
          </w:tcPr>
          <w:p w14:paraId="5A714BF8" w14:textId="77777777" w:rsidR="006C348D" w:rsidRDefault="006C348D" w:rsidP="0087024B">
            <w:pPr>
              <w:pStyle w:val="OtherTableBody"/>
            </w:pPr>
            <w:r>
              <w:t>Segment Group</w:t>
            </w:r>
          </w:p>
        </w:tc>
        <w:tc>
          <w:tcPr>
            <w:tcW w:w="1400" w:type="dxa"/>
          </w:tcPr>
          <w:p w14:paraId="477C488D" w14:textId="77777777" w:rsidR="006C348D" w:rsidRDefault="006C348D" w:rsidP="0087024B">
            <w:pPr>
              <w:pStyle w:val="OtherTableBody"/>
            </w:pPr>
          </w:p>
        </w:tc>
        <w:tc>
          <w:tcPr>
            <w:tcW w:w="4200" w:type="dxa"/>
          </w:tcPr>
          <w:p w14:paraId="05F832CD" w14:textId="77777777" w:rsidR="006C348D" w:rsidRDefault="006C348D" w:rsidP="0087024B">
            <w:pPr>
              <w:pStyle w:val="OtherTableBody"/>
            </w:pPr>
          </w:p>
        </w:tc>
      </w:tr>
      <w:tr w:rsidR="006C348D" w14:paraId="14F8D793" w14:textId="77777777" w:rsidTr="0087024B">
        <w:trPr>
          <w:tblHeader/>
        </w:trPr>
        <w:tc>
          <w:tcPr>
            <w:tcW w:w="600" w:type="dxa"/>
          </w:tcPr>
          <w:p w14:paraId="263DC17A" w14:textId="77777777" w:rsidR="006C348D" w:rsidRDefault="006C348D" w:rsidP="0087024B">
            <w:pPr>
              <w:pStyle w:val="OtherTableBody"/>
            </w:pPr>
          </w:p>
        </w:tc>
        <w:tc>
          <w:tcPr>
            <w:tcW w:w="600" w:type="dxa"/>
          </w:tcPr>
          <w:p w14:paraId="2A34357F" w14:textId="77777777" w:rsidR="006C348D" w:rsidRDefault="006C348D" w:rsidP="0087024B">
            <w:pPr>
              <w:pStyle w:val="OtherTableBody"/>
            </w:pPr>
            <w:r>
              <w:t>0391</w:t>
            </w:r>
          </w:p>
        </w:tc>
        <w:tc>
          <w:tcPr>
            <w:tcW w:w="2600" w:type="dxa"/>
          </w:tcPr>
          <w:p w14:paraId="2FF50A40" w14:textId="77777777" w:rsidR="006C348D" w:rsidRDefault="006C348D" w:rsidP="0087024B">
            <w:pPr>
              <w:pStyle w:val="OtherTableBody"/>
            </w:pPr>
          </w:p>
        </w:tc>
        <w:tc>
          <w:tcPr>
            <w:tcW w:w="1400" w:type="dxa"/>
          </w:tcPr>
          <w:p w14:paraId="66970D2B" w14:textId="77777777" w:rsidR="006C348D" w:rsidRDefault="006C348D" w:rsidP="0087024B">
            <w:pPr>
              <w:pStyle w:val="OtherTableBody"/>
            </w:pPr>
            <w:r>
              <w:t>ACCESSION_DETAIL</w:t>
            </w:r>
          </w:p>
        </w:tc>
        <w:tc>
          <w:tcPr>
            <w:tcW w:w="4200" w:type="dxa"/>
          </w:tcPr>
          <w:p w14:paraId="4BE1153E" w14:textId="77777777" w:rsidR="006C348D" w:rsidRDefault="006C348D" w:rsidP="0087024B">
            <w:pPr>
              <w:pStyle w:val="OtherTableBody"/>
            </w:pPr>
          </w:p>
        </w:tc>
      </w:tr>
      <w:tr w:rsidR="006C348D" w14:paraId="527D43DC" w14:textId="77777777" w:rsidTr="0087024B">
        <w:trPr>
          <w:tblHeader/>
        </w:trPr>
        <w:tc>
          <w:tcPr>
            <w:tcW w:w="600" w:type="dxa"/>
          </w:tcPr>
          <w:p w14:paraId="2972D308" w14:textId="77777777" w:rsidR="006C348D" w:rsidRDefault="006C348D" w:rsidP="0087024B">
            <w:pPr>
              <w:pStyle w:val="OtherTableBody"/>
            </w:pPr>
          </w:p>
        </w:tc>
        <w:tc>
          <w:tcPr>
            <w:tcW w:w="600" w:type="dxa"/>
          </w:tcPr>
          <w:p w14:paraId="3516AF53" w14:textId="77777777" w:rsidR="006C348D" w:rsidRDefault="006C348D" w:rsidP="0087024B">
            <w:pPr>
              <w:pStyle w:val="OtherTableBody"/>
            </w:pPr>
            <w:r>
              <w:t>0391</w:t>
            </w:r>
          </w:p>
        </w:tc>
        <w:tc>
          <w:tcPr>
            <w:tcW w:w="2600" w:type="dxa"/>
          </w:tcPr>
          <w:p w14:paraId="4250DFB0" w14:textId="77777777" w:rsidR="006C348D" w:rsidRDefault="006C348D" w:rsidP="0087024B">
            <w:pPr>
              <w:pStyle w:val="OtherTableBody"/>
            </w:pPr>
          </w:p>
        </w:tc>
        <w:tc>
          <w:tcPr>
            <w:tcW w:w="1400" w:type="dxa"/>
          </w:tcPr>
          <w:p w14:paraId="33A2494A" w14:textId="77777777" w:rsidR="006C348D" w:rsidRDefault="006C348D" w:rsidP="0087024B">
            <w:pPr>
              <w:pStyle w:val="OtherTableBody"/>
            </w:pPr>
            <w:r>
              <w:t>ADDITIONAL_DEMOGRAPHICS</w:t>
            </w:r>
          </w:p>
        </w:tc>
        <w:tc>
          <w:tcPr>
            <w:tcW w:w="4200" w:type="dxa"/>
          </w:tcPr>
          <w:p w14:paraId="73E27A5D" w14:textId="77777777" w:rsidR="006C348D" w:rsidRDefault="006C348D" w:rsidP="0087024B">
            <w:pPr>
              <w:pStyle w:val="OtherTableBody"/>
            </w:pPr>
          </w:p>
        </w:tc>
      </w:tr>
      <w:tr w:rsidR="006C348D" w14:paraId="6923CDE3" w14:textId="77777777" w:rsidTr="0087024B">
        <w:trPr>
          <w:tblHeader/>
        </w:trPr>
        <w:tc>
          <w:tcPr>
            <w:tcW w:w="600" w:type="dxa"/>
          </w:tcPr>
          <w:p w14:paraId="2AA1355A" w14:textId="77777777" w:rsidR="006C348D" w:rsidRDefault="006C348D" w:rsidP="0087024B">
            <w:pPr>
              <w:pStyle w:val="OtherTableBody"/>
            </w:pPr>
          </w:p>
        </w:tc>
        <w:tc>
          <w:tcPr>
            <w:tcW w:w="600" w:type="dxa"/>
          </w:tcPr>
          <w:p w14:paraId="05887CCA" w14:textId="77777777" w:rsidR="006C348D" w:rsidRDefault="006C348D" w:rsidP="0087024B">
            <w:pPr>
              <w:pStyle w:val="OtherTableBody"/>
            </w:pPr>
            <w:r>
              <w:t>0391</w:t>
            </w:r>
          </w:p>
        </w:tc>
        <w:tc>
          <w:tcPr>
            <w:tcW w:w="2600" w:type="dxa"/>
          </w:tcPr>
          <w:p w14:paraId="6028029C" w14:textId="77777777" w:rsidR="006C348D" w:rsidRDefault="006C348D" w:rsidP="0087024B">
            <w:pPr>
              <w:pStyle w:val="OtherTableBody"/>
            </w:pPr>
          </w:p>
        </w:tc>
        <w:tc>
          <w:tcPr>
            <w:tcW w:w="1400" w:type="dxa"/>
          </w:tcPr>
          <w:p w14:paraId="79F90178" w14:textId="77777777" w:rsidR="006C348D" w:rsidRDefault="006C348D" w:rsidP="0087024B">
            <w:pPr>
              <w:pStyle w:val="OtherTableBody"/>
            </w:pPr>
            <w:r>
              <w:t>ADJUSTMENT_PAYEE</w:t>
            </w:r>
          </w:p>
        </w:tc>
        <w:tc>
          <w:tcPr>
            <w:tcW w:w="4200" w:type="dxa"/>
          </w:tcPr>
          <w:p w14:paraId="60BA60E3" w14:textId="77777777" w:rsidR="006C348D" w:rsidRDefault="006C348D" w:rsidP="0087024B">
            <w:pPr>
              <w:pStyle w:val="OtherTableBody"/>
            </w:pPr>
          </w:p>
        </w:tc>
      </w:tr>
      <w:tr w:rsidR="006C348D" w14:paraId="02522988" w14:textId="77777777" w:rsidTr="0087024B">
        <w:trPr>
          <w:tblHeader/>
        </w:trPr>
        <w:tc>
          <w:tcPr>
            <w:tcW w:w="600" w:type="dxa"/>
          </w:tcPr>
          <w:p w14:paraId="1D9E6D1C" w14:textId="77777777" w:rsidR="006C348D" w:rsidRDefault="006C348D" w:rsidP="0087024B">
            <w:pPr>
              <w:pStyle w:val="OtherTableBody"/>
            </w:pPr>
          </w:p>
        </w:tc>
        <w:tc>
          <w:tcPr>
            <w:tcW w:w="600" w:type="dxa"/>
          </w:tcPr>
          <w:p w14:paraId="61CC975F" w14:textId="77777777" w:rsidR="006C348D" w:rsidRDefault="006C348D" w:rsidP="0087024B">
            <w:pPr>
              <w:pStyle w:val="OtherTableBody"/>
            </w:pPr>
            <w:r>
              <w:t>0391</w:t>
            </w:r>
          </w:p>
        </w:tc>
        <w:tc>
          <w:tcPr>
            <w:tcW w:w="2600" w:type="dxa"/>
          </w:tcPr>
          <w:p w14:paraId="00D80D4E" w14:textId="77777777" w:rsidR="006C348D" w:rsidRDefault="006C348D" w:rsidP="0087024B">
            <w:pPr>
              <w:pStyle w:val="OtherTableBody"/>
            </w:pPr>
          </w:p>
        </w:tc>
        <w:tc>
          <w:tcPr>
            <w:tcW w:w="1400" w:type="dxa"/>
          </w:tcPr>
          <w:p w14:paraId="7B830B20" w14:textId="77777777" w:rsidR="006C348D" w:rsidRDefault="006C348D" w:rsidP="0087024B">
            <w:pPr>
              <w:pStyle w:val="OtherTableBody"/>
            </w:pPr>
            <w:r>
              <w:t>ADMINISTRATION</w:t>
            </w:r>
          </w:p>
        </w:tc>
        <w:tc>
          <w:tcPr>
            <w:tcW w:w="4200" w:type="dxa"/>
          </w:tcPr>
          <w:p w14:paraId="6D4EC7C1" w14:textId="77777777" w:rsidR="006C348D" w:rsidRDefault="006C348D" w:rsidP="0087024B">
            <w:pPr>
              <w:pStyle w:val="OtherTableBody"/>
            </w:pPr>
          </w:p>
        </w:tc>
      </w:tr>
      <w:tr w:rsidR="006C348D" w14:paraId="41E193E4" w14:textId="77777777" w:rsidTr="0087024B">
        <w:trPr>
          <w:tblHeader/>
        </w:trPr>
        <w:tc>
          <w:tcPr>
            <w:tcW w:w="600" w:type="dxa"/>
          </w:tcPr>
          <w:p w14:paraId="251007F8" w14:textId="77777777" w:rsidR="006C348D" w:rsidRDefault="006C348D" w:rsidP="0087024B">
            <w:pPr>
              <w:pStyle w:val="OtherTableBody"/>
            </w:pPr>
          </w:p>
        </w:tc>
        <w:tc>
          <w:tcPr>
            <w:tcW w:w="600" w:type="dxa"/>
          </w:tcPr>
          <w:p w14:paraId="730E8C76" w14:textId="77777777" w:rsidR="006C348D" w:rsidRDefault="006C348D" w:rsidP="0087024B">
            <w:pPr>
              <w:pStyle w:val="OtherTableBody"/>
            </w:pPr>
            <w:r>
              <w:t>0391</w:t>
            </w:r>
          </w:p>
        </w:tc>
        <w:tc>
          <w:tcPr>
            <w:tcW w:w="2600" w:type="dxa"/>
          </w:tcPr>
          <w:p w14:paraId="102F73C5" w14:textId="77777777" w:rsidR="006C348D" w:rsidRDefault="006C348D" w:rsidP="0087024B">
            <w:pPr>
              <w:pStyle w:val="OtherTableBody"/>
            </w:pPr>
          </w:p>
        </w:tc>
        <w:tc>
          <w:tcPr>
            <w:tcW w:w="1400" w:type="dxa"/>
          </w:tcPr>
          <w:p w14:paraId="07790B6F" w14:textId="77777777" w:rsidR="006C348D" w:rsidRDefault="006C348D" w:rsidP="0087024B">
            <w:pPr>
              <w:pStyle w:val="OtherTableBody"/>
            </w:pPr>
            <w:r>
              <w:t>ADVERSE_REACTION_GROUP</w:t>
            </w:r>
          </w:p>
        </w:tc>
        <w:tc>
          <w:tcPr>
            <w:tcW w:w="4200" w:type="dxa"/>
          </w:tcPr>
          <w:p w14:paraId="49B86403" w14:textId="77777777" w:rsidR="006C348D" w:rsidRDefault="006C348D" w:rsidP="0087024B">
            <w:pPr>
              <w:pStyle w:val="OtherTableBody"/>
            </w:pPr>
          </w:p>
        </w:tc>
      </w:tr>
      <w:tr w:rsidR="006C348D" w14:paraId="092B647D" w14:textId="77777777" w:rsidTr="0087024B">
        <w:trPr>
          <w:tblHeader/>
        </w:trPr>
        <w:tc>
          <w:tcPr>
            <w:tcW w:w="600" w:type="dxa"/>
          </w:tcPr>
          <w:p w14:paraId="05F372A4" w14:textId="77777777" w:rsidR="006C348D" w:rsidRDefault="006C348D" w:rsidP="0087024B">
            <w:pPr>
              <w:pStyle w:val="OtherTableBody"/>
            </w:pPr>
          </w:p>
        </w:tc>
        <w:tc>
          <w:tcPr>
            <w:tcW w:w="600" w:type="dxa"/>
          </w:tcPr>
          <w:p w14:paraId="6781A4C3" w14:textId="77777777" w:rsidR="006C348D" w:rsidRDefault="006C348D" w:rsidP="0087024B">
            <w:pPr>
              <w:pStyle w:val="OtherTableBody"/>
            </w:pPr>
            <w:r>
              <w:t>0391</w:t>
            </w:r>
          </w:p>
        </w:tc>
        <w:tc>
          <w:tcPr>
            <w:tcW w:w="2600" w:type="dxa"/>
          </w:tcPr>
          <w:p w14:paraId="739ACCF7" w14:textId="77777777" w:rsidR="006C348D" w:rsidRDefault="006C348D" w:rsidP="0087024B">
            <w:pPr>
              <w:pStyle w:val="OtherTableBody"/>
            </w:pPr>
          </w:p>
        </w:tc>
        <w:tc>
          <w:tcPr>
            <w:tcW w:w="1400" w:type="dxa"/>
          </w:tcPr>
          <w:p w14:paraId="14B610CD" w14:textId="77777777" w:rsidR="006C348D" w:rsidRDefault="006C348D" w:rsidP="0087024B">
            <w:pPr>
              <w:pStyle w:val="OtherTableBody"/>
            </w:pPr>
            <w:r>
              <w:t>ALLERGY</w:t>
            </w:r>
          </w:p>
        </w:tc>
        <w:tc>
          <w:tcPr>
            <w:tcW w:w="4200" w:type="dxa"/>
          </w:tcPr>
          <w:p w14:paraId="27AF3FB2" w14:textId="77777777" w:rsidR="006C348D" w:rsidRDefault="006C348D" w:rsidP="0087024B">
            <w:pPr>
              <w:pStyle w:val="OtherTableBody"/>
            </w:pPr>
          </w:p>
        </w:tc>
      </w:tr>
      <w:tr w:rsidR="006C348D" w14:paraId="2AA64563" w14:textId="77777777" w:rsidTr="0087024B">
        <w:trPr>
          <w:tblHeader/>
        </w:trPr>
        <w:tc>
          <w:tcPr>
            <w:tcW w:w="600" w:type="dxa"/>
          </w:tcPr>
          <w:p w14:paraId="60BAB433" w14:textId="77777777" w:rsidR="006C348D" w:rsidRDefault="006C348D" w:rsidP="0087024B">
            <w:pPr>
              <w:pStyle w:val="OtherTableBody"/>
            </w:pPr>
          </w:p>
        </w:tc>
        <w:tc>
          <w:tcPr>
            <w:tcW w:w="600" w:type="dxa"/>
          </w:tcPr>
          <w:p w14:paraId="759FE97B" w14:textId="77777777" w:rsidR="006C348D" w:rsidRDefault="006C348D" w:rsidP="0087024B">
            <w:pPr>
              <w:pStyle w:val="OtherTableBody"/>
            </w:pPr>
            <w:r>
              <w:t>0391</w:t>
            </w:r>
          </w:p>
        </w:tc>
        <w:tc>
          <w:tcPr>
            <w:tcW w:w="2600" w:type="dxa"/>
          </w:tcPr>
          <w:p w14:paraId="12CD158A" w14:textId="77777777" w:rsidR="006C348D" w:rsidRDefault="006C348D" w:rsidP="0087024B">
            <w:pPr>
              <w:pStyle w:val="OtherTableBody"/>
            </w:pPr>
          </w:p>
        </w:tc>
        <w:tc>
          <w:tcPr>
            <w:tcW w:w="1400" w:type="dxa"/>
          </w:tcPr>
          <w:p w14:paraId="60BFFA5D" w14:textId="77777777" w:rsidR="006C348D" w:rsidRDefault="006C348D" w:rsidP="0087024B">
            <w:pPr>
              <w:pStyle w:val="OtherTableBody"/>
            </w:pPr>
            <w:r>
              <w:t>ANTI-MICROBIAL_DEVICE_CYCLE_DA</w:t>
            </w:r>
          </w:p>
        </w:tc>
        <w:tc>
          <w:tcPr>
            <w:tcW w:w="4200" w:type="dxa"/>
          </w:tcPr>
          <w:p w14:paraId="3FF4BA92" w14:textId="77777777" w:rsidR="006C348D" w:rsidRDefault="006C348D" w:rsidP="0087024B">
            <w:pPr>
              <w:pStyle w:val="OtherTableBody"/>
            </w:pPr>
          </w:p>
        </w:tc>
      </w:tr>
      <w:tr w:rsidR="006C348D" w14:paraId="1D514AC6" w14:textId="77777777" w:rsidTr="0087024B">
        <w:trPr>
          <w:tblHeader/>
        </w:trPr>
        <w:tc>
          <w:tcPr>
            <w:tcW w:w="600" w:type="dxa"/>
          </w:tcPr>
          <w:p w14:paraId="47C0B258" w14:textId="77777777" w:rsidR="006C348D" w:rsidRDefault="006C348D" w:rsidP="0087024B">
            <w:pPr>
              <w:pStyle w:val="OtherTableBody"/>
            </w:pPr>
          </w:p>
        </w:tc>
        <w:tc>
          <w:tcPr>
            <w:tcW w:w="600" w:type="dxa"/>
          </w:tcPr>
          <w:p w14:paraId="4686A978" w14:textId="77777777" w:rsidR="006C348D" w:rsidRDefault="006C348D" w:rsidP="0087024B">
            <w:pPr>
              <w:pStyle w:val="OtherTableBody"/>
            </w:pPr>
            <w:r>
              <w:t>0391</w:t>
            </w:r>
          </w:p>
        </w:tc>
        <w:tc>
          <w:tcPr>
            <w:tcW w:w="2600" w:type="dxa"/>
          </w:tcPr>
          <w:p w14:paraId="37202FB8" w14:textId="77777777" w:rsidR="006C348D" w:rsidRDefault="006C348D" w:rsidP="0087024B">
            <w:pPr>
              <w:pStyle w:val="OtherTableBody"/>
            </w:pPr>
          </w:p>
        </w:tc>
        <w:tc>
          <w:tcPr>
            <w:tcW w:w="1400" w:type="dxa"/>
          </w:tcPr>
          <w:p w14:paraId="68D3787D" w14:textId="77777777" w:rsidR="006C348D" w:rsidRDefault="006C348D" w:rsidP="0087024B">
            <w:pPr>
              <w:pStyle w:val="OtherTableBody"/>
            </w:pPr>
            <w:r>
              <w:t>ANTI-MICROBIAL_DEVICE_DATA</w:t>
            </w:r>
          </w:p>
        </w:tc>
        <w:tc>
          <w:tcPr>
            <w:tcW w:w="4200" w:type="dxa"/>
          </w:tcPr>
          <w:p w14:paraId="13C23AAA" w14:textId="77777777" w:rsidR="006C348D" w:rsidRDefault="006C348D" w:rsidP="0087024B">
            <w:pPr>
              <w:pStyle w:val="OtherTableBody"/>
            </w:pPr>
          </w:p>
        </w:tc>
      </w:tr>
      <w:tr w:rsidR="006C348D" w14:paraId="40CA8CE4" w14:textId="77777777" w:rsidTr="0087024B">
        <w:trPr>
          <w:tblHeader/>
        </w:trPr>
        <w:tc>
          <w:tcPr>
            <w:tcW w:w="600" w:type="dxa"/>
          </w:tcPr>
          <w:p w14:paraId="52AE5E8D" w14:textId="77777777" w:rsidR="006C348D" w:rsidRDefault="006C348D" w:rsidP="0087024B">
            <w:pPr>
              <w:pStyle w:val="OtherTableBody"/>
            </w:pPr>
          </w:p>
        </w:tc>
        <w:tc>
          <w:tcPr>
            <w:tcW w:w="600" w:type="dxa"/>
          </w:tcPr>
          <w:p w14:paraId="066E3226" w14:textId="77777777" w:rsidR="006C348D" w:rsidRDefault="006C348D" w:rsidP="0087024B">
            <w:pPr>
              <w:pStyle w:val="OtherTableBody"/>
            </w:pPr>
            <w:r>
              <w:t>0391</w:t>
            </w:r>
          </w:p>
        </w:tc>
        <w:tc>
          <w:tcPr>
            <w:tcW w:w="2600" w:type="dxa"/>
          </w:tcPr>
          <w:p w14:paraId="4C8696FF" w14:textId="77777777" w:rsidR="006C348D" w:rsidRDefault="006C348D" w:rsidP="0087024B">
            <w:pPr>
              <w:pStyle w:val="OtherTableBody"/>
            </w:pPr>
          </w:p>
        </w:tc>
        <w:tc>
          <w:tcPr>
            <w:tcW w:w="1400" w:type="dxa"/>
          </w:tcPr>
          <w:p w14:paraId="625BA181" w14:textId="77777777" w:rsidR="006C348D" w:rsidRDefault="006C348D" w:rsidP="0087024B">
            <w:pPr>
              <w:pStyle w:val="OtherTableBody"/>
            </w:pPr>
            <w:r>
              <w:t>APP_STATS</w:t>
            </w:r>
          </w:p>
        </w:tc>
        <w:tc>
          <w:tcPr>
            <w:tcW w:w="4200" w:type="dxa"/>
          </w:tcPr>
          <w:p w14:paraId="704FCF24" w14:textId="77777777" w:rsidR="006C348D" w:rsidRDefault="006C348D" w:rsidP="0087024B">
            <w:pPr>
              <w:pStyle w:val="OtherTableBody"/>
            </w:pPr>
          </w:p>
        </w:tc>
      </w:tr>
      <w:tr w:rsidR="006C348D" w14:paraId="4CD292B5" w14:textId="77777777" w:rsidTr="0087024B">
        <w:trPr>
          <w:tblHeader/>
        </w:trPr>
        <w:tc>
          <w:tcPr>
            <w:tcW w:w="600" w:type="dxa"/>
          </w:tcPr>
          <w:p w14:paraId="358BE790" w14:textId="77777777" w:rsidR="006C348D" w:rsidRDefault="006C348D" w:rsidP="0087024B">
            <w:pPr>
              <w:pStyle w:val="OtherTableBody"/>
            </w:pPr>
          </w:p>
        </w:tc>
        <w:tc>
          <w:tcPr>
            <w:tcW w:w="600" w:type="dxa"/>
          </w:tcPr>
          <w:p w14:paraId="533F45E5" w14:textId="77777777" w:rsidR="006C348D" w:rsidRDefault="006C348D" w:rsidP="0087024B">
            <w:pPr>
              <w:pStyle w:val="OtherTableBody"/>
            </w:pPr>
            <w:r>
              <w:t>0391</w:t>
            </w:r>
          </w:p>
        </w:tc>
        <w:tc>
          <w:tcPr>
            <w:tcW w:w="2600" w:type="dxa"/>
          </w:tcPr>
          <w:p w14:paraId="3D694014" w14:textId="77777777" w:rsidR="006C348D" w:rsidRDefault="006C348D" w:rsidP="0087024B">
            <w:pPr>
              <w:pStyle w:val="OtherTableBody"/>
            </w:pPr>
          </w:p>
        </w:tc>
        <w:tc>
          <w:tcPr>
            <w:tcW w:w="1400" w:type="dxa"/>
          </w:tcPr>
          <w:p w14:paraId="09CC0999" w14:textId="77777777" w:rsidR="006C348D" w:rsidRDefault="006C348D" w:rsidP="0087024B">
            <w:pPr>
              <w:pStyle w:val="OtherTableBody"/>
            </w:pPr>
            <w:r>
              <w:t>APP_STATUS</w:t>
            </w:r>
          </w:p>
        </w:tc>
        <w:tc>
          <w:tcPr>
            <w:tcW w:w="4200" w:type="dxa"/>
          </w:tcPr>
          <w:p w14:paraId="7398ED40" w14:textId="77777777" w:rsidR="006C348D" w:rsidRDefault="006C348D" w:rsidP="0087024B">
            <w:pPr>
              <w:pStyle w:val="OtherTableBody"/>
            </w:pPr>
          </w:p>
        </w:tc>
      </w:tr>
      <w:tr w:rsidR="006C348D" w14:paraId="29A70C12" w14:textId="77777777" w:rsidTr="0087024B">
        <w:trPr>
          <w:tblHeader/>
        </w:trPr>
        <w:tc>
          <w:tcPr>
            <w:tcW w:w="600" w:type="dxa"/>
          </w:tcPr>
          <w:p w14:paraId="4552F74E" w14:textId="77777777" w:rsidR="006C348D" w:rsidRDefault="006C348D" w:rsidP="0087024B">
            <w:pPr>
              <w:pStyle w:val="OtherTableBody"/>
            </w:pPr>
          </w:p>
        </w:tc>
        <w:tc>
          <w:tcPr>
            <w:tcW w:w="600" w:type="dxa"/>
          </w:tcPr>
          <w:p w14:paraId="1AE6451A" w14:textId="77777777" w:rsidR="006C348D" w:rsidRDefault="006C348D" w:rsidP="0087024B">
            <w:pPr>
              <w:pStyle w:val="OtherTableBody"/>
            </w:pPr>
            <w:r>
              <w:t>0391</w:t>
            </w:r>
          </w:p>
        </w:tc>
        <w:tc>
          <w:tcPr>
            <w:tcW w:w="2600" w:type="dxa"/>
          </w:tcPr>
          <w:p w14:paraId="0EF5C127" w14:textId="77777777" w:rsidR="006C348D" w:rsidRDefault="006C348D" w:rsidP="0087024B">
            <w:pPr>
              <w:pStyle w:val="OtherTableBody"/>
            </w:pPr>
          </w:p>
        </w:tc>
        <w:tc>
          <w:tcPr>
            <w:tcW w:w="1400" w:type="dxa"/>
          </w:tcPr>
          <w:p w14:paraId="04FFAC52" w14:textId="77777777" w:rsidR="006C348D" w:rsidRDefault="006C348D" w:rsidP="0087024B">
            <w:pPr>
              <w:pStyle w:val="OtherTableBody"/>
            </w:pPr>
            <w:r>
              <w:t>APPOINTMENT_HISTORY</w:t>
            </w:r>
          </w:p>
        </w:tc>
        <w:tc>
          <w:tcPr>
            <w:tcW w:w="4200" w:type="dxa"/>
          </w:tcPr>
          <w:p w14:paraId="5F826D46" w14:textId="77777777" w:rsidR="006C348D" w:rsidRDefault="006C348D" w:rsidP="0087024B">
            <w:pPr>
              <w:pStyle w:val="OtherTableBody"/>
            </w:pPr>
          </w:p>
        </w:tc>
      </w:tr>
      <w:tr w:rsidR="006C348D" w14:paraId="0F44084A" w14:textId="77777777" w:rsidTr="0087024B">
        <w:trPr>
          <w:tblHeader/>
        </w:trPr>
        <w:tc>
          <w:tcPr>
            <w:tcW w:w="600" w:type="dxa"/>
          </w:tcPr>
          <w:p w14:paraId="0886C8C3" w14:textId="77777777" w:rsidR="006C348D" w:rsidRDefault="006C348D" w:rsidP="0087024B">
            <w:pPr>
              <w:pStyle w:val="OtherTableBody"/>
            </w:pPr>
          </w:p>
        </w:tc>
        <w:tc>
          <w:tcPr>
            <w:tcW w:w="600" w:type="dxa"/>
          </w:tcPr>
          <w:p w14:paraId="35D0997D" w14:textId="77777777" w:rsidR="006C348D" w:rsidRDefault="006C348D" w:rsidP="0087024B">
            <w:pPr>
              <w:pStyle w:val="OtherTableBody"/>
            </w:pPr>
            <w:r>
              <w:t>0391</w:t>
            </w:r>
          </w:p>
        </w:tc>
        <w:tc>
          <w:tcPr>
            <w:tcW w:w="2600" w:type="dxa"/>
          </w:tcPr>
          <w:p w14:paraId="1E9D102D" w14:textId="77777777" w:rsidR="006C348D" w:rsidRDefault="006C348D" w:rsidP="0087024B">
            <w:pPr>
              <w:pStyle w:val="OtherTableBody"/>
            </w:pPr>
          </w:p>
        </w:tc>
        <w:tc>
          <w:tcPr>
            <w:tcW w:w="1400" w:type="dxa"/>
          </w:tcPr>
          <w:p w14:paraId="0A8257EE" w14:textId="77777777" w:rsidR="006C348D" w:rsidRDefault="006C348D" w:rsidP="0087024B">
            <w:pPr>
              <w:pStyle w:val="OtherTableBody"/>
            </w:pPr>
            <w:r>
              <w:t>ASSOCIATED_OBSERVATION</w:t>
            </w:r>
          </w:p>
        </w:tc>
        <w:tc>
          <w:tcPr>
            <w:tcW w:w="4200" w:type="dxa"/>
          </w:tcPr>
          <w:p w14:paraId="4574072C" w14:textId="77777777" w:rsidR="006C348D" w:rsidRDefault="006C348D" w:rsidP="0087024B">
            <w:pPr>
              <w:pStyle w:val="OtherTableBody"/>
            </w:pPr>
          </w:p>
        </w:tc>
      </w:tr>
      <w:tr w:rsidR="006C348D" w14:paraId="73E8007B" w14:textId="77777777" w:rsidTr="0087024B">
        <w:trPr>
          <w:tblHeader/>
        </w:trPr>
        <w:tc>
          <w:tcPr>
            <w:tcW w:w="600" w:type="dxa"/>
          </w:tcPr>
          <w:p w14:paraId="3FFEC88A" w14:textId="77777777" w:rsidR="006C348D" w:rsidRDefault="006C348D" w:rsidP="0087024B">
            <w:pPr>
              <w:pStyle w:val="OtherTableBody"/>
            </w:pPr>
          </w:p>
        </w:tc>
        <w:tc>
          <w:tcPr>
            <w:tcW w:w="600" w:type="dxa"/>
          </w:tcPr>
          <w:p w14:paraId="2C601ED1" w14:textId="77777777" w:rsidR="006C348D" w:rsidRDefault="006C348D" w:rsidP="0087024B">
            <w:pPr>
              <w:pStyle w:val="OtherTableBody"/>
            </w:pPr>
            <w:r>
              <w:t>0391</w:t>
            </w:r>
          </w:p>
        </w:tc>
        <w:tc>
          <w:tcPr>
            <w:tcW w:w="2600" w:type="dxa"/>
          </w:tcPr>
          <w:p w14:paraId="7E8AF2BE" w14:textId="77777777" w:rsidR="006C348D" w:rsidRDefault="006C348D" w:rsidP="0087024B">
            <w:pPr>
              <w:pStyle w:val="OtherTableBody"/>
            </w:pPr>
          </w:p>
        </w:tc>
        <w:tc>
          <w:tcPr>
            <w:tcW w:w="1400" w:type="dxa"/>
          </w:tcPr>
          <w:p w14:paraId="338F536B" w14:textId="77777777" w:rsidR="006C348D" w:rsidRDefault="006C348D" w:rsidP="0087024B">
            <w:pPr>
              <w:pStyle w:val="OtherTableBody"/>
            </w:pPr>
            <w:r>
              <w:t>ASSOCIATED_PERSON</w:t>
            </w:r>
          </w:p>
        </w:tc>
        <w:tc>
          <w:tcPr>
            <w:tcW w:w="4200" w:type="dxa"/>
          </w:tcPr>
          <w:p w14:paraId="1C7FF508" w14:textId="77777777" w:rsidR="006C348D" w:rsidRDefault="006C348D" w:rsidP="0087024B">
            <w:pPr>
              <w:pStyle w:val="OtherTableBody"/>
            </w:pPr>
          </w:p>
        </w:tc>
      </w:tr>
      <w:tr w:rsidR="006C348D" w14:paraId="4E2A8C14" w14:textId="77777777" w:rsidTr="0087024B">
        <w:trPr>
          <w:tblHeader/>
        </w:trPr>
        <w:tc>
          <w:tcPr>
            <w:tcW w:w="600" w:type="dxa"/>
          </w:tcPr>
          <w:p w14:paraId="266760F3" w14:textId="77777777" w:rsidR="006C348D" w:rsidRDefault="006C348D" w:rsidP="0087024B">
            <w:pPr>
              <w:pStyle w:val="OtherTableBody"/>
            </w:pPr>
          </w:p>
        </w:tc>
        <w:tc>
          <w:tcPr>
            <w:tcW w:w="600" w:type="dxa"/>
          </w:tcPr>
          <w:p w14:paraId="66FF2444" w14:textId="77777777" w:rsidR="006C348D" w:rsidRDefault="006C348D" w:rsidP="0087024B">
            <w:pPr>
              <w:pStyle w:val="OtherTableBody"/>
            </w:pPr>
            <w:r>
              <w:t>0391</w:t>
            </w:r>
          </w:p>
        </w:tc>
        <w:tc>
          <w:tcPr>
            <w:tcW w:w="2600" w:type="dxa"/>
          </w:tcPr>
          <w:p w14:paraId="651F244F" w14:textId="77777777" w:rsidR="006C348D" w:rsidRDefault="006C348D" w:rsidP="0087024B">
            <w:pPr>
              <w:pStyle w:val="OtherTableBody"/>
            </w:pPr>
          </w:p>
        </w:tc>
        <w:tc>
          <w:tcPr>
            <w:tcW w:w="1400" w:type="dxa"/>
          </w:tcPr>
          <w:p w14:paraId="76C0E235" w14:textId="77777777" w:rsidR="006C348D" w:rsidRDefault="006C348D" w:rsidP="0087024B">
            <w:pPr>
              <w:pStyle w:val="OtherTableBody"/>
            </w:pPr>
            <w:r>
              <w:t>ASSOCIATED_RX_ADMIN</w:t>
            </w:r>
          </w:p>
        </w:tc>
        <w:tc>
          <w:tcPr>
            <w:tcW w:w="4200" w:type="dxa"/>
          </w:tcPr>
          <w:p w14:paraId="60B30097" w14:textId="77777777" w:rsidR="006C348D" w:rsidRDefault="006C348D" w:rsidP="0087024B">
            <w:pPr>
              <w:pStyle w:val="OtherTableBody"/>
            </w:pPr>
          </w:p>
        </w:tc>
      </w:tr>
      <w:tr w:rsidR="006C348D" w14:paraId="72F1DE76" w14:textId="77777777" w:rsidTr="0087024B">
        <w:trPr>
          <w:tblHeader/>
        </w:trPr>
        <w:tc>
          <w:tcPr>
            <w:tcW w:w="600" w:type="dxa"/>
          </w:tcPr>
          <w:p w14:paraId="514CB255" w14:textId="77777777" w:rsidR="006C348D" w:rsidRDefault="006C348D" w:rsidP="0087024B">
            <w:pPr>
              <w:pStyle w:val="OtherTableBody"/>
            </w:pPr>
          </w:p>
        </w:tc>
        <w:tc>
          <w:tcPr>
            <w:tcW w:w="600" w:type="dxa"/>
          </w:tcPr>
          <w:p w14:paraId="06624345" w14:textId="77777777" w:rsidR="006C348D" w:rsidRDefault="006C348D" w:rsidP="0087024B">
            <w:pPr>
              <w:pStyle w:val="OtherTableBody"/>
            </w:pPr>
            <w:r>
              <w:t>0391</w:t>
            </w:r>
          </w:p>
        </w:tc>
        <w:tc>
          <w:tcPr>
            <w:tcW w:w="2600" w:type="dxa"/>
          </w:tcPr>
          <w:p w14:paraId="02BB601F" w14:textId="77777777" w:rsidR="006C348D" w:rsidRDefault="006C348D" w:rsidP="0087024B">
            <w:pPr>
              <w:pStyle w:val="OtherTableBody"/>
            </w:pPr>
          </w:p>
        </w:tc>
        <w:tc>
          <w:tcPr>
            <w:tcW w:w="1400" w:type="dxa"/>
          </w:tcPr>
          <w:p w14:paraId="6963459F" w14:textId="77777777" w:rsidR="006C348D" w:rsidRDefault="006C348D" w:rsidP="0087024B">
            <w:pPr>
              <w:pStyle w:val="OtherTableBody"/>
            </w:pPr>
            <w:r>
              <w:t>ASSOCIATED_RX_ORDER</w:t>
            </w:r>
          </w:p>
        </w:tc>
        <w:tc>
          <w:tcPr>
            <w:tcW w:w="4200" w:type="dxa"/>
          </w:tcPr>
          <w:p w14:paraId="2072E618" w14:textId="77777777" w:rsidR="006C348D" w:rsidRDefault="006C348D" w:rsidP="0087024B">
            <w:pPr>
              <w:pStyle w:val="OtherTableBody"/>
            </w:pPr>
          </w:p>
        </w:tc>
      </w:tr>
      <w:tr w:rsidR="006C348D" w14:paraId="65834AF4" w14:textId="77777777" w:rsidTr="0087024B">
        <w:trPr>
          <w:tblHeader/>
        </w:trPr>
        <w:tc>
          <w:tcPr>
            <w:tcW w:w="600" w:type="dxa"/>
          </w:tcPr>
          <w:p w14:paraId="43F05A77" w14:textId="77777777" w:rsidR="006C348D" w:rsidRDefault="006C348D" w:rsidP="0087024B">
            <w:pPr>
              <w:pStyle w:val="OtherTableBody"/>
            </w:pPr>
          </w:p>
        </w:tc>
        <w:tc>
          <w:tcPr>
            <w:tcW w:w="600" w:type="dxa"/>
          </w:tcPr>
          <w:p w14:paraId="76CB5BF9" w14:textId="77777777" w:rsidR="006C348D" w:rsidRDefault="006C348D" w:rsidP="0087024B">
            <w:pPr>
              <w:pStyle w:val="OtherTableBody"/>
            </w:pPr>
            <w:r>
              <w:t>0391</w:t>
            </w:r>
          </w:p>
        </w:tc>
        <w:tc>
          <w:tcPr>
            <w:tcW w:w="2600" w:type="dxa"/>
          </w:tcPr>
          <w:p w14:paraId="72944A01" w14:textId="77777777" w:rsidR="006C348D" w:rsidRDefault="006C348D" w:rsidP="0087024B">
            <w:pPr>
              <w:pStyle w:val="OtherTableBody"/>
            </w:pPr>
          </w:p>
        </w:tc>
        <w:tc>
          <w:tcPr>
            <w:tcW w:w="1400" w:type="dxa"/>
          </w:tcPr>
          <w:p w14:paraId="3DE7ED98" w14:textId="77777777" w:rsidR="006C348D" w:rsidRDefault="006C348D" w:rsidP="0087024B">
            <w:pPr>
              <w:pStyle w:val="OtherTableBody"/>
            </w:pPr>
            <w:r>
              <w:t>AUTHORIZATION</w:t>
            </w:r>
          </w:p>
        </w:tc>
        <w:tc>
          <w:tcPr>
            <w:tcW w:w="4200" w:type="dxa"/>
          </w:tcPr>
          <w:p w14:paraId="0592A2FC" w14:textId="77777777" w:rsidR="006C348D" w:rsidRDefault="006C348D" w:rsidP="0087024B">
            <w:pPr>
              <w:pStyle w:val="OtherTableBody"/>
            </w:pPr>
          </w:p>
        </w:tc>
      </w:tr>
      <w:tr w:rsidR="006C348D" w14:paraId="360DC523" w14:textId="77777777" w:rsidTr="0087024B">
        <w:trPr>
          <w:tblHeader/>
        </w:trPr>
        <w:tc>
          <w:tcPr>
            <w:tcW w:w="600" w:type="dxa"/>
          </w:tcPr>
          <w:p w14:paraId="78DF4F53" w14:textId="77777777" w:rsidR="006C348D" w:rsidRDefault="006C348D" w:rsidP="0087024B">
            <w:pPr>
              <w:pStyle w:val="OtherTableBody"/>
            </w:pPr>
          </w:p>
        </w:tc>
        <w:tc>
          <w:tcPr>
            <w:tcW w:w="600" w:type="dxa"/>
          </w:tcPr>
          <w:p w14:paraId="29F31771" w14:textId="77777777" w:rsidR="006C348D" w:rsidRDefault="006C348D" w:rsidP="0087024B">
            <w:pPr>
              <w:pStyle w:val="OtherTableBody"/>
            </w:pPr>
            <w:r>
              <w:t>0391</w:t>
            </w:r>
          </w:p>
        </w:tc>
        <w:tc>
          <w:tcPr>
            <w:tcW w:w="2600" w:type="dxa"/>
          </w:tcPr>
          <w:p w14:paraId="6DD7204A" w14:textId="77777777" w:rsidR="006C348D" w:rsidRDefault="006C348D" w:rsidP="0087024B">
            <w:pPr>
              <w:pStyle w:val="OtherTableBody"/>
            </w:pPr>
          </w:p>
        </w:tc>
        <w:tc>
          <w:tcPr>
            <w:tcW w:w="1400" w:type="dxa"/>
          </w:tcPr>
          <w:p w14:paraId="70FEB9B4" w14:textId="77777777" w:rsidR="006C348D" w:rsidRDefault="006C348D" w:rsidP="0087024B">
            <w:pPr>
              <w:pStyle w:val="OtherTableBody"/>
            </w:pPr>
            <w:r>
              <w:t>AUTHORIZATION_CONTACT</w:t>
            </w:r>
          </w:p>
        </w:tc>
        <w:tc>
          <w:tcPr>
            <w:tcW w:w="4200" w:type="dxa"/>
          </w:tcPr>
          <w:p w14:paraId="77273449" w14:textId="77777777" w:rsidR="006C348D" w:rsidRDefault="006C348D" w:rsidP="0087024B">
            <w:pPr>
              <w:pStyle w:val="OtherTableBody"/>
            </w:pPr>
          </w:p>
        </w:tc>
      </w:tr>
      <w:tr w:rsidR="006C348D" w14:paraId="67AA4117" w14:textId="77777777" w:rsidTr="0087024B">
        <w:trPr>
          <w:tblHeader/>
        </w:trPr>
        <w:tc>
          <w:tcPr>
            <w:tcW w:w="600" w:type="dxa"/>
          </w:tcPr>
          <w:p w14:paraId="4950A9DA" w14:textId="77777777" w:rsidR="006C348D" w:rsidRDefault="006C348D" w:rsidP="0087024B">
            <w:pPr>
              <w:pStyle w:val="OtherTableBody"/>
            </w:pPr>
          </w:p>
        </w:tc>
        <w:tc>
          <w:tcPr>
            <w:tcW w:w="600" w:type="dxa"/>
          </w:tcPr>
          <w:p w14:paraId="3690FDBE" w14:textId="77777777" w:rsidR="006C348D" w:rsidRDefault="006C348D" w:rsidP="0087024B">
            <w:pPr>
              <w:pStyle w:val="OtherTableBody"/>
            </w:pPr>
            <w:r>
              <w:t>0391</w:t>
            </w:r>
          </w:p>
        </w:tc>
        <w:tc>
          <w:tcPr>
            <w:tcW w:w="2600" w:type="dxa"/>
          </w:tcPr>
          <w:p w14:paraId="73632AED" w14:textId="77777777" w:rsidR="006C348D" w:rsidRDefault="006C348D" w:rsidP="0087024B">
            <w:pPr>
              <w:pStyle w:val="OtherTableBody"/>
            </w:pPr>
          </w:p>
        </w:tc>
        <w:tc>
          <w:tcPr>
            <w:tcW w:w="1400" w:type="dxa"/>
          </w:tcPr>
          <w:p w14:paraId="3E72BC2F" w14:textId="77777777" w:rsidR="006C348D" w:rsidRDefault="006C348D" w:rsidP="0087024B">
            <w:pPr>
              <w:pStyle w:val="OtherTableBody"/>
            </w:pPr>
            <w:r>
              <w:t>AUTHORIZATION_CONTACT2</w:t>
            </w:r>
          </w:p>
        </w:tc>
        <w:tc>
          <w:tcPr>
            <w:tcW w:w="4200" w:type="dxa"/>
          </w:tcPr>
          <w:p w14:paraId="52AA3B1A" w14:textId="77777777" w:rsidR="006C348D" w:rsidRDefault="006C348D" w:rsidP="0087024B">
            <w:pPr>
              <w:pStyle w:val="OtherTableBody"/>
            </w:pPr>
          </w:p>
        </w:tc>
      </w:tr>
      <w:tr w:rsidR="006C348D" w14:paraId="6498AE09" w14:textId="77777777" w:rsidTr="0087024B">
        <w:trPr>
          <w:tblHeader/>
        </w:trPr>
        <w:tc>
          <w:tcPr>
            <w:tcW w:w="600" w:type="dxa"/>
          </w:tcPr>
          <w:p w14:paraId="098FF7BC" w14:textId="77777777" w:rsidR="006C348D" w:rsidRDefault="006C348D" w:rsidP="0087024B">
            <w:pPr>
              <w:pStyle w:val="OtherTableBody"/>
            </w:pPr>
          </w:p>
        </w:tc>
        <w:tc>
          <w:tcPr>
            <w:tcW w:w="600" w:type="dxa"/>
          </w:tcPr>
          <w:p w14:paraId="731F9BBE" w14:textId="77777777" w:rsidR="006C348D" w:rsidRDefault="006C348D" w:rsidP="0087024B">
            <w:pPr>
              <w:pStyle w:val="OtherTableBody"/>
            </w:pPr>
            <w:r>
              <w:t>0391</w:t>
            </w:r>
          </w:p>
        </w:tc>
        <w:tc>
          <w:tcPr>
            <w:tcW w:w="2600" w:type="dxa"/>
          </w:tcPr>
          <w:p w14:paraId="1EA6CDEC" w14:textId="77777777" w:rsidR="006C348D" w:rsidRDefault="006C348D" w:rsidP="0087024B">
            <w:pPr>
              <w:pStyle w:val="OtherTableBody"/>
            </w:pPr>
          </w:p>
        </w:tc>
        <w:tc>
          <w:tcPr>
            <w:tcW w:w="1400" w:type="dxa"/>
          </w:tcPr>
          <w:p w14:paraId="0036A0FE" w14:textId="77777777" w:rsidR="006C348D" w:rsidRDefault="006C348D" w:rsidP="0087024B">
            <w:pPr>
              <w:pStyle w:val="OtherTableBody"/>
            </w:pPr>
            <w:r>
              <w:t>AUTHORIZATION_INFO</w:t>
            </w:r>
          </w:p>
        </w:tc>
        <w:tc>
          <w:tcPr>
            <w:tcW w:w="4200" w:type="dxa"/>
          </w:tcPr>
          <w:p w14:paraId="4ACAE3F9" w14:textId="77777777" w:rsidR="006C348D" w:rsidRDefault="006C348D" w:rsidP="0087024B">
            <w:pPr>
              <w:pStyle w:val="OtherTableBody"/>
            </w:pPr>
          </w:p>
        </w:tc>
      </w:tr>
      <w:tr w:rsidR="006C348D" w14:paraId="66C130E8" w14:textId="77777777" w:rsidTr="0087024B">
        <w:trPr>
          <w:tblHeader/>
        </w:trPr>
        <w:tc>
          <w:tcPr>
            <w:tcW w:w="600" w:type="dxa"/>
          </w:tcPr>
          <w:p w14:paraId="50596AAE" w14:textId="77777777" w:rsidR="006C348D" w:rsidRDefault="006C348D" w:rsidP="0087024B">
            <w:pPr>
              <w:pStyle w:val="OtherTableBody"/>
            </w:pPr>
          </w:p>
        </w:tc>
        <w:tc>
          <w:tcPr>
            <w:tcW w:w="600" w:type="dxa"/>
          </w:tcPr>
          <w:p w14:paraId="115E8622" w14:textId="77777777" w:rsidR="006C348D" w:rsidRDefault="006C348D" w:rsidP="0087024B">
            <w:pPr>
              <w:pStyle w:val="OtherTableBody"/>
            </w:pPr>
            <w:r>
              <w:t>0391</w:t>
            </w:r>
          </w:p>
        </w:tc>
        <w:tc>
          <w:tcPr>
            <w:tcW w:w="2600" w:type="dxa"/>
          </w:tcPr>
          <w:p w14:paraId="724C6F8F" w14:textId="77777777" w:rsidR="006C348D" w:rsidRDefault="006C348D" w:rsidP="0087024B">
            <w:pPr>
              <w:pStyle w:val="OtherTableBody"/>
            </w:pPr>
          </w:p>
        </w:tc>
        <w:tc>
          <w:tcPr>
            <w:tcW w:w="1400" w:type="dxa"/>
          </w:tcPr>
          <w:p w14:paraId="7960BD67" w14:textId="77777777" w:rsidR="006C348D" w:rsidRDefault="006C348D" w:rsidP="0087024B">
            <w:pPr>
              <w:pStyle w:val="OtherTableBody"/>
            </w:pPr>
            <w:r>
              <w:t>AUTHORIZATION_REQUEST</w:t>
            </w:r>
          </w:p>
        </w:tc>
        <w:tc>
          <w:tcPr>
            <w:tcW w:w="4200" w:type="dxa"/>
          </w:tcPr>
          <w:p w14:paraId="0F4F0D62" w14:textId="77777777" w:rsidR="006C348D" w:rsidRDefault="006C348D" w:rsidP="0087024B">
            <w:pPr>
              <w:pStyle w:val="OtherTableBody"/>
            </w:pPr>
          </w:p>
        </w:tc>
      </w:tr>
      <w:tr w:rsidR="006C348D" w14:paraId="4A6BB123" w14:textId="77777777" w:rsidTr="0087024B">
        <w:trPr>
          <w:tblHeader/>
        </w:trPr>
        <w:tc>
          <w:tcPr>
            <w:tcW w:w="600" w:type="dxa"/>
          </w:tcPr>
          <w:p w14:paraId="1C7E18FD" w14:textId="77777777" w:rsidR="006C348D" w:rsidRDefault="006C348D" w:rsidP="0087024B">
            <w:pPr>
              <w:pStyle w:val="OtherTableBody"/>
            </w:pPr>
          </w:p>
        </w:tc>
        <w:tc>
          <w:tcPr>
            <w:tcW w:w="600" w:type="dxa"/>
          </w:tcPr>
          <w:p w14:paraId="2C915A2F" w14:textId="77777777" w:rsidR="006C348D" w:rsidRDefault="006C348D" w:rsidP="0087024B">
            <w:pPr>
              <w:pStyle w:val="OtherTableBody"/>
            </w:pPr>
            <w:r>
              <w:t>0391</w:t>
            </w:r>
          </w:p>
        </w:tc>
        <w:tc>
          <w:tcPr>
            <w:tcW w:w="2600" w:type="dxa"/>
          </w:tcPr>
          <w:p w14:paraId="5F3D805C" w14:textId="77777777" w:rsidR="006C348D" w:rsidRDefault="006C348D" w:rsidP="0087024B">
            <w:pPr>
              <w:pStyle w:val="OtherTableBody"/>
            </w:pPr>
          </w:p>
        </w:tc>
        <w:tc>
          <w:tcPr>
            <w:tcW w:w="1400" w:type="dxa"/>
          </w:tcPr>
          <w:p w14:paraId="5572279B" w14:textId="77777777" w:rsidR="006C348D" w:rsidRDefault="006C348D" w:rsidP="0087024B">
            <w:pPr>
              <w:pStyle w:val="OtherTableBody"/>
            </w:pPr>
            <w:r>
              <w:t>AUTHORIZATION_RESPONSE_INFO</w:t>
            </w:r>
          </w:p>
        </w:tc>
        <w:tc>
          <w:tcPr>
            <w:tcW w:w="4200" w:type="dxa"/>
          </w:tcPr>
          <w:p w14:paraId="17664B83" w14:textId="77777777" w:rsidR="006C348D" w:rsidRDefault="006C348D" w:rsidP="0087024B">
            <w:pPr>
              <w:pStyle w:val="OtherTableBody"/>
            </w:pPr>
          </w:p>
        </w:tc>
      </w:tr>
      <w:tr w:rsidR="006C348D" w14:paraId="5CEA89D5" w14:textId="77777777" w:rsidTr="0087024B">
        <w:trPr>
          <w:tblHeader/>
        </w:trPr>
        <w:tc>
          <w:tcPr>
            <w:tcW w:w="600" w:type="dxa"/>
          </w:tcPr>
          <w:p w14:paraId="20776FAC" w14:textId="77777777" w:rsidR="006C348D" w:rsidRDefault="006C348D" w:rsidP="0087024B">
            <w:pPr>
              <w:pStyle w:val="OtherTableBody"/>
            </w:pPr>
          </w:p>
        </w:tc>
        <w:tc>
          <w:tcPr>
            <w:tcW w:w="600" w:type="dxa"/>
          </w:tcPr>
          <w:p w14:paraId="2103D8CD" w14:textId="77777777" w:rsidR="006C348D" w:rsidRDefault="006C348D" w:rsidP="0087024B">
            <w:pPr>
              <w:pStyle w:val="OtherTableBody"/>
            </w:pPr>
            <w:r>
              <w:t>0391</w:t>
            </w:r>
          </w:p>
        </w:tc>
        <w:tc>
          <w:tcPr>
            <w:tcW w:w="2600" w:type="dxa"/>
          </w:tcPr>
          <w:p w14:paraId="2BA0F69B" w14:textId="77777777" w:rsidR="006C348D" w:rsidRDefault="006C348D" w:rsidP="0087024B">
            <w:pPr>
              <w:pStyle w:val="OtherTableBody"/>
            </w:pPr>
          </w:p>
        </w:tc>
        <w:tc>
          <w:tcPr>
            <w:tcW w:w="1400" w:type="dxa"/>
          </w:tcPr>
          <w:p w14:paraId="592172BF" w14:textId="77777777" w:rsidR="006C348D" w:rsidRDefault="006C348D" w:rsidP="0087024B">
            <w:pPr>
              <w:pStyle w:val="OtherTableBody"/>
            </w:pPr>
            <w:r>
              <w:t>BLOOD_UNIT</w:t>
            </w:r>
          </w:p>
        </w:tc>
        <w:tc>
          <w:tcPr>
            <w:tcW w:w="4200" w:type="dxa"/>
          </w:tcPr>
          <w:p w14:paraId="733BEC70" w14:textId="77777777" w:rsidR="006C348D" w:rsidRDefault="006C348D" w:rsidP="0087024B">
            <w:pPr>
              <w:pStyle w:val="OtherTableBody"/>
            </w:pPr>
          </w:p>
        </w:tc>
      </w:tr>
      <w:tr w:rsidR="006C348D" w14:paraId="772D79A6" w14:textId="77777777" w:rsidTr="0087024B">
        <w:trPr>
          <w:tblHeader/>
        </w:trPr>
        <w:tc>
          <w:tcPr>
            <w:tcW w:w="600" w:type="dxa"/>
          </w:tcPr>
          <w:p w14:paraId="2CB6A80A" w14:textId="77777777" w:rsidR="006C348D" w:rsidRDefault="006C348D" w:rsidP="0087024B">
            <w:pPr>
              <w:pStyle w:val="OtherTableBody"/>
            </w:pPr>
          </w:p>
        </w:tc>
        <w:tc>
          <w:tcPr>
            <w:tcW w:w="600" w:type="dxa"/>
          </w:tcPr>
          <w:p w14:paraId="7659648A" w14:textId="77777777" w:rsidR="006C348D" w:rsidRDefault="006C348D" w:rsidP="0087024B">
            <w:pPr>
              <w:pStyle w:val="OtherTableBody"/>
            </w:pPr>
            <w:r>
              <w:t>0391</w:t>
            </w:r>
          </w:p>
        </w:tc>
        <w:tc>
          <w:tcPr>
            <w:tcW w:w="2600" w:type="dxa"/>
          </w:tcPr>
          <w:p w14:paraId="5E730B53" w14:textId="77777777" w:rsidR="006C348D" w:rsidRDefault="006C348D" w:rsidP="0087024B">
            <w:pPr>
              <w:pStyle w:val="OtherTableBody"/>
            </w:pPr>
          </w:p>
        </w:tc>
        <w:tc>
          <w:tcPr>
            <w:tcW w:w="1400" w:type="dxa"/>
          </w:tcPr>
          <w:p w14:paraId="7E865F77" w14:textId="77777777" w:rsidR="006C348D" w:rsidRDefault="006C348D" w:rsidP="0087024B">
            <w:pPr>
              <w:pStyle w:val="OtherTableBody"/>
            </w:pPr>
            <w:r>
              <w:t>CERTIFICATE</w:t>
            </w:r>
          </w:p>
        </w:tc>
        <w:tc>
          <w:tcPr>
            <w:tcW w:w="4200" w:type="dxa"/>
          </w:tcPr>
          <w:p w14:paraId="04096327" w14:textId="77777777" w:rsidR="006C348D" w:rsidRDefault="006C348D" w:rsidP="0087024B">
            <w:pPr>
              <w:pStyle w:val="OtherTableBody"/>
            </w:pPr>
          </w:p>
        </w:tc>
      </w:tr>
      <w:tr w:rsidR="006C348D" w14:paraId="041DEEDD" w14:textId="77777777" w:rsidTr="0087024B">
        <w:trPr>
          <w:tblHeader/>
        </w:trPr>
        <w:tc>
          <w:tcPr>
            <w:tcW w:w="600" w:type="dxa"/>
          </w:tcPr>
          <w:p w14:paraId="26A0D522" w14:textId="77777777" w:rsidR="006C348D" w:rsidRDefault="006C348D" w:rsidP="0087024B">
            <w:pPr>
              <w:pStyle w:val="OtherTableBody"/>
            </w:pPr>
          </w:p>
        </w:tc>
        <w:tc>
          <w:tcPr>
            <w:tcW w:w="600" w:type="dxa"/>
          </w:tcPr>
          <w:p w14:paraId="031D4EB3" w14:textId="77777777" w:rsidR="006C348D" w:rsidRDefault="006C348D" w:rsidP="0087024B">
            <w:pPr>
              <w:pStyle w:val="OtherTableBody"/>
            </w:pPr>
            <w:r>
              <w:t>0391</w:t>
            </w:r>
          </w:p>
        </w:tc>
        <w:tc>
          <w:tcPr>
            <w:tcW w:w="2600" w:type="dxa"/>
          </w:tcPr>
          <w:p w14:paraId="1660D83C" w14:textId="77777777" w:rsidR="006C348D" w:rsidRDefault="006C348D" w:rsidP="0087024B">
            <w:pPr>
              <w:pStyle w:val="OtherTableBody"/>
            </w:pPr>
          </w:p>
        </w:tc>
        <w:tc>
          <w:tcPr>
            <w:tcW w:w="1400" w:type="dxa"/>
          </w:tcPr>
          <w:p w14:paraId="1C5439E9" w14:textId="77777777" w:rsidR="006C348D" w:rsidRDefault="006C348D" w:rsidP="0087024B">
            <w:pPr>
              <w:pStyle w:val="OtherTableBody"/>
            </w:pPr>
            <w:r>
              <w:t>CHOICE</w:t>
            </w:r>
          </w:p>
        </w:tc>
        <w:tc>
          <w:tcPr>
            <w:tcW w:w="4200" w:type="dxa"/>
          </w:tcPr>
          <w:p w14:paraId="663E6E64" w14:textId="77777777" w:rsidR="006C348D" w:rsidRDefault="006C348D" w:rsidP="0087024B">
            <w:pPr>
              <w:pStyle w:val="OtherTableBody"/>
            </w:pPr>
          </w:p>
        </w:tc>
      </w:tr>
      <w:tr w:rsidR="006C348D" w14:paraId="39832FB3" w14:textId="77777777" w:rsidTr="0087024B">
        <w:trPr>
          <w:tblHeader/>
        </w:trPr>
        <w:tc>
          <w:tcPr>
            <w:tcW w:w="600" w:type="dxa"/>
          </w:tcPr>
          <w:p w14:paraId="0B61436B" w14:textId="77777777" w:rsidR="006C348D" w:rsidRDefault="006C348D" w:rsidP="0087024B">
            <w:pPr>
              <w:pStyle w:val="OtherTableBody"/>
            </w:pPr>
          </w:p>
        </w:tc>
        <w:tc>
          <w:tcPr>
            <w:tcW w:w="600" w:type="dxa"/>
          </w:tcPr>
          <w:p w14:paraId="2D641D04" w14:textId="77777777" w:rsidR="006C348D" w:rsidRDefault="006C348D" w:rsidP="0087024B">
            <w:pPr>
              <w:pStyle w:val="OtherTableBody"/>
            </w:pPr>
            <w:r>
              <w:t>0391</w:t>
            </w:r>
          </w:p>
        </w:tc>
        <w:tc>
          <w:tcPr>
            <w:tcW w:w="2600" w:type="dxa"/>
          </w:tcPr>
          <w:p w14:paraId="74B9DE51" w14:textId="77777777" w:rsidR="006C348D" w:rsidRDefault="006C348D" w:rsidP="0087024B">
            <w:pPr>
              <w:pStyle w:val="OtherTableBody"/>
            </w:pPr>
          </w:p>
        </w:tc>
        <w:tc>
          <w:tcPr>
            <w:tcW w:w="1400" w:type="dxa"/>
          </w:tcPr>
          <w:p w14:paraId="1992CEA7" w14:textId="77777777" w:rsidR="006C348D" w:rsidRDefault="006C348D" w:rsidP="0087024B">
            <w:pPr>
              <w:pStyle w:val="OtherTableBody"/>
            </w:pPr>
            <w:r>
              <w:t>CLINICAL_HISTORY</w:t>
            </w:r>
          </w:p>
        </w:tc>
        <w:tc>
          <w:tcPr>
            <w:tcW w:w="4200" w:type="dxa"/>
          </w:tcPr>
          <w:p w14:paraId="300E8EA5" w14:textId="77777777" w:rsidR="006C348D" w:rsidRDefault="006C348D" w:rsidP="0087024B">
            <w:pPr>
              <w:pStyle w:val="OtherTableBody"/>
            </w:pPr>
          </w:p>
        </w:tc>
      </w:tr>
      <w:tr w:rsidR="006C348D" w14:paraId="5A2A52DE" w14:textId="77777777" w:rsidTr="0087024B">
        <w:trPr>
          <w:tblHeader/>
        </w:trPr>
        <w:tc>
          <w:tcPr>
            <w:tcW w:w="600" w:type="dxa"/>
          </w:tcPr>
          <w:p w14:paraId="78C9C51C" w14:textId="77777777" w:rsidR="006C348D" w:rsidRDefault="006C348D" w:rsidP="0087024B">
            <w:pPr>
              <w:pStyle w:val="OtherTableBody"/>
            </w:pPr>
          </w:p>
        </w:tc>
        <w:tc>
          <w:tcPr>
            <w:tcW w:w="600" w:type="dxa"/>
          </w:tcPr>
          <w:p w14:paraId="6F9BB044" w14:textId="77777777" w:rsidR="006C348D" w:rsidRDefault="006C348D" w:rsidP="0087024B">
            <w:pPr>
              <w:pStyle w:val="OtherTableBody"/>
            </w:pPr>
            <w:r>
              <w:t>0391</w:t>
            </w:r>
          </w:p>
        </w:tc>
        <w:tc>
          <w:tcPr>
            <w:tcW w:w="2600" w:type="dxa"/>
          </w:tcPr>
          <w:p w14:paraId="42C60C86" w14:textId="77777777" w:rsidR="006C348D" w:rsidRDefault="006C348D" w:rsidP="0087024B">
            <w:pPr>
              <w:pStyle w:val="OtherTableBody"/>
            </w:pPr>
          </w:p>
        </w:tc>
        <w:tc>
          <w:tcPr>
            <w:tcW w:w="1400" w:type="dxa"/>
          </w:tcPr>
          <w:p w14:paraId="42DB5934" w14:textId="77777777" w:rsidR="006C348D" w:rsidRDefault="006C348D" w:rsidP="0087024B">
            <w:pPr>
              <w:pStyle w:val="OtherTableBody"/>
            </w:pPr>
            <w:r>
              <w:t>CLINICAL_HISTORY_DETAIL</w:t>
            </w:r>
          </w:p>
        </w:tc>
        <w:tc>
          <w:tcPr>
            <w:tcW w:w="4200" w:type="dxa"/>
          </w:tcPr>
          <w:p w14:paraId="73FA08A3" w14:textId="77777777" w:rsidR="006C348D" w:rsidRDefault="006C348D" w:rsidP="0087024B">
            <w:pPr>
              <w:pStyle w:val="OtherTableBody"/>
            </w:pPr>
          </w:p>
        </w:tc>
      </w:tr>
      <w:tr w:rsidR="006C348D" w14:paraId="73980D59" w14:textId="77777777" w:rsidTr="0087024B">
        <w:trPr>
          <w:tblHeader/>
        </w:trPr>
        <w:tc>
          <w:tcPr>
            <w:tcW w:w="600" w:type="dxa"/>
          </w:tcPr>
          <w:p w14:paraId="24BA0004" w14:textId="77777777" w:rsidR="006C348D" w:rsidRDefault="006C348D" w:rsidP="0087024B">
            <w:pPr>
              <w:pStyle w:val="OtherTableBody"/>
            </w:pPr>
          </w:p>
        </w:tc>
        <w:tc>
          <w:tcPr>
            <w:tcW w:w="600" w:type="dxa"/>
          </w:tcPr>
          <w:p w14:paraId="0E9F6C7A" w14:textId="77777777" w:rsidR="006C348D" w:rsidRDefault="006C348D" w:rsidP="0087024B">
            <w:pPr>
              <w:pStyle w:val="OtherTableBody"/>
            </w:pPr>
            <w:r>
              <w:t>0391</w:t>
            </w:r>
          </w:p>
        </w:tc>
        <w:tc>
          <w:tcPr>
            <w:tcW w:w="2600" w:type="dxa"/>
          </w:tcPr>
          <w:p w14:paraId="151141B1" w14:textId="77777777" w:rsidR="006C348D" w:rsidRDefault="006C348D" w:rsidP="0087024B">
            <w:pPr>
              <w:pStyle w:val="OtherTableBody"/>
            </w:pPr>
          </w:p>
        </w:tc>
        <w:tc>
          <w:tcPr>
            <w:tcW w:w="1400" w:type="dxa"/>
          </w:tcPr>
          <w:p w14:paraId="5211CDB6" w14:textId="77777777" w:rsidR="006C348D" w:rsidRDefault="006C348D" w:rsidP="0087024B">
            <w:pPr>
              <w:pStyle w:val="OtherTableBody"/>
            </w:pPr>
            <w:r>
              <w:t>CLINICAL_HISTORY_OBJECT</w:t>
            </w:r>
          </w:p>
        </w:tc>
        <w:tc>
          <w:tcPr>
            <w:tcW w:w="4200" w:type="dxa"/>
          </w:tcPr>
          <w:p w14:paraId="100D919E" w14:textId="77777777" w:rsidR="006C348D" w:rsidRDefault="006C348D" w:rsidP="0087024B">
            <w:pPr>
              <w:pStyle w:val="OtherTableBody"/>
            </w:pPr>
          </w:p>
        </w:tc>
      </w:tr>
      <w:tr w:rsidR="006C348D" w14:paraId="5F61F968" w14:textId="77777777" w:rsidTr="0087024B">
        <w:trPr>
          <w:tblHeader/>
        </w:trPr>
        <w:tc>
          <w:tcPr>
            <w:tcW w:w="600" w:type="dxa"/>
          </w:tcPr>
          <w:p w14:paraId="2B44FCF4" w14:textId="77777777" w:rsidR="006C348D" w:rsidRDefault="006C348D" w:rsidP="0087024B">
            <w:pPr>
              <w:pStyle w:val="OtherTableBody"/>
            </w:pPr>
          </w:p>
        </w:tc>
        <w:tc>
          <w:tcPr>
            <w:tcW w:w="600" w:type="dxa"/>
          </w:tcPr>
          <w:p w14:paraId="10A8EC98" w14:textId="77777777" w:rsidR="006C348D" w:rsidRDefault="006C348D" w:rsidP="0087024B">
            <w:pPr>
              <w:pStyle w:val="OtherTableBody"/>
            </w:pPr>
            <w:r>
              <w:t>0391</w:t>
            </w:r>
          </w:p>
        </w:tc>
        <w:tc>
          <w:tcPr>
            <w:tcW w:w="2600" w:type="dxa"/>
          </w:tcPr>
          <w:p w14:paraId="3B892F6D" w14:textId="77777777" w:rsidR="006C348D" w:rsidRDefault="006C348D" w:rsidP="0087024B">
            <w:pPr>
              <w:pStyle w:val="OtherTableBody"/>
            </w:pPr>
          </w:p>
        </w:tc>
        <w:tc>
          <w:tcPr>
            <w:tcW w:w="1400" w:type="dxa"/>
          </w:tcPr>
          <w:p w14:paraId="18ED48E2" w14:textId="77777777" w:rsidR="006C348D" w:rsidRDefault="006C348D" w:rsidP="0087024B">
            <w:pPr>
              <w:pStyle w:val="OtherTableBody"/>
            </w:pPr>
            <w:r>
              <w:t>CLINICAL_HISTORY_OBSERVATION</w:t>
            </w:r>
          </w:p>
        </w:tc>
        <w:tc>
          <w:tcPr>
            <w:tcW w:w="4200" w:type="dxa"/>
          </w:tcPr>
          <w:p w14:paraId="6211C93C" w14:textId="77777777" w:rsidR="006C348D" w:rsidRDefault="006C348D" w:rsidP="0087024B">
            <w:pPr>
              <w:pStyle w:val="OtherTableBody"/>
            </w:pPr>
          </w:p>
        </w:tc>
      </w:tr>
      <w:tr w:rsidR="006C348D" w14:paraId="23753FA1" w14:textId="77777777" w:rsidTr="0087024B">
        <w:trPr>
          <w:tblHeader/>
        </w:trPr>
        <w:tc>
          <w:tcPr>
            <w:tcW w:w="600" w:type="dxa"/>
          </w:tcPr>
          <w:p w14:paraId="4CA9F93A" w14:textId="77777777" w:rsidR="006C348D" w:rsidRDefault="006C348D" w:rsidP="0087024B">
            <w:pPr>
              <w:pStyle w:val="OtherTableBody"/>
            </w:pPr>
          </w:p>
        </w:tc>
        <w:tc>
          <w:tcPr>
            <w:tcW w:w="600" w:type="dxa"/>
          </w:tcPr>
          <w:p w14:paraId="2FCAF5DF" w14:textId="77777777" w:rsidR="006C348D" w:rsidRDefault="006C348D" w:rsidP="0087024B">
            <w:pPr>
              <w:pStyle w:val="OtherTableBody"/>
            </w:pPr>
            <w:r>
              <w:t>0391</w:t>
            </w:r>
          </w:p>
        </w:tc>
        <w:tc>
          <w:tcPr>
            <w:tcW w:w="2600" w:type="dxa"/>
          </w:tcPr>
          <w:p w14:paraId="184730A6" w14:textId="77777777" w:rsidR="006C348D" w:rsidRDefault="006C348D" w:rsidP="0087024B">
            <w:pPr>
              <w:pStyle w:val="OtherTableBody"/>
            </w:pPr>
          </w:p>
        </w:tc>
        <w:tc>
          <w:tcPr>
            <w:tcW w:w="1400" w:type="dxa"/>
          </w:tcPr>
          <w:p w14:paraId="7E221277" w14:textId="77777777" w:rsidR="006C348D" w:rsidRDefault="006C348D" w:rsidP="0087024B">
            <w:pPr>
              <w:pStyle w:val="OtherTableBody"/>
            </w:pPr>
            <w:r>
              <w:t>CLINICAL_ORDER</w:t>
            </w:r>
          </w:p>
        </w:tc>
        <w:tc>
          <w:tcPr>
            <w:tcW w:w="4200" w:type="dxa"/>
          </w:tcPr>
          <w:p w14:paraId="7C2B47FA" w14:textId="77777777" w:rsidR="006C348D" w:rsidRDefault="006C348D" w:rsidP="0087024B">
            <w:pPr>
              <w:pStyle w:val="OtherTableBody"/>
            </w:pPr>
          </w:p>
        </w:tc>
      </w:tr>
      <w:tr w:rsidR="006C348D" w14:paraId="62D798CB" w14:textId="77777777" w:rsidTr="0087024B">
        <w:trPr>
          <w:tblHeader/>
        </w:trPr>
        <w:tc>
          <w:tcPr>
            <w:tcW w:w="600" w:type="dxa"/>
          </w:tcPr>
          <w:p w14:paraId="6416B610" w14:textId="77777777" w:rsidR="006C348D" w:rsidRDefault="006C348D" w:rsidP="0087024B">
            <w:pPr>
              <w:pStyle w:val="OtherTableBody"/>
            </w:pPr>
          </w:p>
        </w:tc>
        <w:tc>
          <w:tcPr>
            <w:tcW w:w="600" w:type="dxa"/>
          </w:tcPr>
          <w:p w14:paraId="565374F4" w14:textId="77777777" w:rsidR="006C348D" w:rsidRDefault="006C348D" w:rsidP="0087024B">
            <w:pPr>
              <w:pStyle w:val="OtherTableBody"/>
            </w:pPr>
            <w:r>
              <w:t>0391</w:t>
            </w:r>
          </w:p>
        </w:tc>
        <w:tc>
          <w:tcPr>
            <w:tcW w:w="2600" w:type="dxa"/>
          </w:tcPr>
          <w:p w14:paraId="5ABA991E" w14:textId="77777777" w:rsidR="006C348D" w:rsidRDefault="006C348D" w:rsidP="0087024B">
            <w:pPr>
              <w:pStyle w:val="OtherTableBody"/>
            </w:pPr>
          </w:p>
        </w:tc>
        <w:tc>
          <w:tcPr>
            <w:tcW w:w="1400" w:type="dxa"/>
          </w:tcPr>
          <w:p w14:paraId="439103FE" w14:textId="77777777" w:rsidR="006C348D" w:rsidRDefault="006C348D" w:rsidP="0087024B">
            <w:pPr>
              <w:pStyle w:val="OtherTableBody"/>
            </w:pPr>
            <w:r>
              <w:t>CLINICAL_ORDER_DETAIL</w:t>
            </w:r>
          </w:p>
        </w:tc>
        <w:tc>
          <w:tcPr>
            <w:tcW w:w="4200" w:type="dxa"/>
          </w:tcPr>
          <w:p w14:paraId="2D52F6EC" w14:textId="77777777" w:rsidR="006C348D" w:rsidRDefault="006C348D" w:rsidP="0087024B">
            <w:pPr>
              <w:pStyle w:val="OtherTableBody"/>
            </w:pPr>
          </w:p>
        </w:tc>
      </w:tr>
      <w:tr w:rsidR="006C348D" w14:paraId="02491A10" w14:textId="77777777" w:rsidTr="0087024B">
        <w:trPr>
          <w:tblHeader/>
        </w:trPr>
        <w:tc>
          <w:tcPr>
            <w:tcW w:w="600" w:type="dxa"/>
          </w:tcPr>
          <w:p w14:paraId="040D9484" w14:textId="77777777" w:rsidR="006C348D" w:rsidRDefault="006C348D" w:rsidP="0087024B">
            <w:pPr>
              <w:pStyle w:val="OtherTableBody"/>
            </w:pPr>
          </w:p>
        </w:tc>
        <w:tc>
          <w:tcPr>
            <w:tcW w:w="600" w:type="dxa"/>
          </w:tcPr>
          <w:p w14:paraId="18074D98" w14:textId="77777777" w:rsidR="006C348D" w:rsidRDefault="006C348D" w:rsidP="0087024B">
            <w:pPr>
              <w:pStyle w:val="OtherTableBody"/>
            </w:pPr>
            <w:r>
              <w:t>0391</w:t>
            </w:r>
          </w:p>
        </w:tc>
        <w:tc>
          <w:tcPr>
            <w:tcW w:w="2600" w:type="dxa"/>
          </w:tcPr>
          <w:p w14:paraId="6B387830" w14:textId="77777777" w:rsidR="006C348D" w:rsidRDefault="006C348D" w:rsidP="0087024B">
            <w:pPr>
              <w:pStyle w:val="OtherTableBody"/>
            </w:pPr>
          </w:p>
        </w:tc>
        <w:tc>
          <w:tcPr>
            <w:tcW w:w="1400" w:type="dxa"/>
          </w:tcPr>
          <w:p w14:paraId="7067BD93" w14:textId="77777777" w:rsidR="006C348D" w:rsidRDefault="006C348D" w:rsidP="0087024B">
            <w:pPr>
              <w:pStyle w:val="OtherTableBody"/>
            </w:pPr>
            <w:r>
              <w:t>CLINICAL_ORDER_OBJECT</w:t>
            </w:r>
          </w:p>
        </w:tc>
        <w:tc>
          <w:tcPr>
            <w:tcW w:w="4200" w:type="dxa"/>
          </w:tcPr>
          <w:p w14:paraId="56E09F38" w14:textId="77777777" w:rsidR="006C348D" w:rsidRDefault="006C348D" w:rsidP="0087024B">
            <w:pPr>
              <w:pStyle w:val="OtherTableBody"/>
            </w:pPr>
          </w:p>
        </w:tc>
      </w:tr>
      <w:tr w:rsidR="006C348D" w14:paraId="5AC2B75D" w14:textId="77777777" w:rsidTr="0087024B">
        <w:trPr>
          <w:tblHeader/>
        </w:trPr>
        <w:tc>
          <w:tcPr>
            <w:tcW w:w="600" w:type="dxa"/>
          </w:tcPr>
          <w:p w14:paraId="49798ECF" w14:textId="77777777" w:rsidR="006C348D" w:rsidRDefault="006C348D" w:rsidP="0087024B">
            <w:pPr>
              <w:pStyle w:val="OtherTableBody"/>
            </w:pPr>
          </w:p>
        </w:tc>
        <w:tc>
          <w:tcPr>
            <w:tcW w:w="600" w:type="dxa"/>
          </w:tcPr>
          <w:p w14:paraId="5768817A" w14:textId="77777777" w:rsidR="006C348D" w:rsidRDefault="006C348D" w:rsidP="0087024B">
            <w:pPr>
              <w:pStyle w:val="OtherTableBody"/>
            </w:pPr>
            <w:r>
              <w:t>0391</w:t>
            </w:r>
          </w:p>
        </w:tc>
        <w:tc>
          <w:tcPr>
            <w:tcW w:w="2600" w:type="dxa"/>
          </w:tcPr>
          <w:p w14:paraId="5F3C13D7" w14:textId="77777777" w:rsidR="006C348D" w:rsidRDefault="006C348D" w:rsidP="0087024B">
            <w:pPr>
              <w:pStyle w:val="OtherTableBody"/>
            </w:pPr>
          </w:p>
        </w:tc>
        <w:tc>
          <w:tcPr>
            <w:tcW w:w="1400" w:type="dxa"/>
          </w:tcPr>
          <w:p w14:paraId="1ED1F5E0" w14:textId="77777777" w:rsidR="006C348D" w:rsidRDefault="006C348D" w:rsidP="0087024B">
            <w:pPr>
              <w:pStyle w:val="OtherTableBody"/>
            </w:pPr>
            <w:r>
              <w:t>CLINICAL_ORDER_OBSERVATION</w:t>
            </w:r>
          </w:p>
        </w:tc>
        <w:tc>
          <w:tcPr>
            <w:tcW w:w="4200" w:type="dxa"/>
          </w:tcPr>
          <w:p w14:paraId="77D252E3" w14:textId="77777777" w:rsidR="006C348D" w:rsidRDefault="006C348D" w:rsidP="0087024B">
            <w:pPr>
              <w:pStyle w:val="OtherTableBody"/>
            </w:pPr>
          </w:p>
        </w:tc>
      </w:tr>
      <w:tr w:rsidR="006C348D" w14:paraId="6244C134" w14:textId="77777777" w:rsidTr="0087024B">
        <w:trPr>
          <w:tblHeader/>
        </w:trPr>
        <w:tc>
          <w:tcPr>
            <w:tcW w:w="600" w:type="dxa"/>
          </w:tcPr>
          <w:p w14:paraId="7B015003" w14:textId="77777777" w:rsidR="006C348D" w:rsidRDefault="006C348D" w:rsidP="0087024B">
            <w:pPr>
              <w:pStyle w:val="OtherTableBody"/>
            </w:pPr>
          </w:p>
        </w:tc>
        <w:tc>
          <w:tcPr>
            <w:tcW w:w="600" w:type="dxa"/>
          </w:tcPr>
          <w:p w14:paraId="7C676C23" w14:textId="77777777" w:rsidR="006C348D" w:rsidRDefault="006C348D" w:rsidP="0087024B">
            <w:pPr>
              <w:pStyle w:val="OtherTableBody"/>
            </w:pPr>
            <w:r>
              <w:t>0391</w:t>
            </w:r>
          </w:p>
        </w:tc>
        <w:tc>
          <w:tcPr>
            <w:tcW w:w="2600" w:type="dxa"/>
          </w:tcPr>
          <w:p w14:paraId="26AC6E08" w14:textId="77777777" w:rsidR="006C348D" w:rsidRDefault="006C348D" w:rsidP="0087024B">
            <w:pPr>
              <w:pStyle w:val="OtherTableBody"/>
            </w:pPr>
          </w:p>
        </w:tc>
        <w:tc>
          <w:tcPr>
            <w:tcW w:w="1400" w:type="dxa"/>
          </w:tcPr>
          <w:p w14:paraId="4005F15D" w14:textId="77777777" w:rsidR="006C348D" w:rsidRDefault="006C348D" w:rsidP="0087024B">
            <w:pPr>
              <w:pStyle w:val="OtherTableBody"/>
            </w:pPr>
            <w:r>
              <w:t>CLINICAL_ORDER_TIMING</w:t>
            </w:r>
          </w:p>
        </w:tc>
        <w:tc>
          <w:tcPr>
            <w:tcW w:w="4200" w:type="dxa"/>
          </w:tcPr>
          <w:p w14:paraId="3F094910" w14:textId="77777777" w:rsidR="006C348D" w:rsidRDefault="006C348D" w:rsidP="0087024B">
            <w:pPr>
              <w:pStyle w:val="OtherTableBody"/>
            </w:pPr>
          </w:p>
        </w:tc>
      </w:tr>
      <w:tr w:rsidR="006C348D" w14:paraId="7211CBC5" w14:textId="77777777" w:rsidTr="0087024B">
        <w:trPr>
          <w:tblHeader/>
        </w:trPr>
        <w:tc>
          <w:tcPr>
            <w:tcW w:w="600" w:type="dxa"/>
          </w:tcPr>
          <w:p w14:paraId="02B4D24B" w14:textId="77777777" w:rsidR="006C348D" w:rsidRDefault="006C348D" w:rsidP="0087024B">
            <w:pPr>
              <w:pStyle w:val="OtherTableBody"/>
            </w:pPr>
          </w:p>
        </w:tc>
        <w:tc>
          <w:tcPr>
            <w:tcW w:w="600" w:type="dxa"/>
          </w:tcPr>
          <w:p w14:paraId="6DF43806" w14:textId="77777777" w:rsidR="006C348D" w:rsidRDefault="006C348D" w:rsidP="0087024B">
            <w:pPr>
              <w:pStyle w:val="OtherTableBody"/>
            </w:pPr>
            <w:r>
              <w:t>0391</w:t>
            </w:r>
          </w:p>
        </w:tc>
        <w:tc>
          <w:tcPr>
            <w:tcW w:w="2600" w:type="dxa"/>
          </w:tcPr>
          <w:p w14:paraId="4D162189" w14:textId="77777777" w:rsidR="006C348D" w:rsidRDefault="006C348D" w:rsidP="0087024B">
            <w:pPr>
              <w:pStyle w:val="OtherTableBody"/>
            </w:pPr>
          </w:p>
        </w:tc>
        <w:tc>
          <w:tcPr>
            <w:tcW w:w="1400" w:type="dxa"/>
          </w:tcPr>
          <w:p w14:paraId="65117024" w14:textId="77777777" w:rsidR="006C348D" w:rsidRDefault="006C348D" w:rsidP="0087024B">
            <w:pPr>
              <w:pStyle w:val="OtherTableBody"/>
            </w:pPr>
            <w:r>
              <w:t>CLOCK</w:t>
            </w:r>
          </w:p>
        </w:tc>
        <w:tc>
          <w:tcPr>
            <w:tcW w:w="4200" w:type="dxa"/>
          </w:tcPr>
          <w:p w14:paraId="6907FA14" w14:textId="77777777" w:rsidR="006C348D" w:rsidRDefault="006C348D" w:rsidP="0087024B">
            <w:pPr>
              <w:pStyle w:val="OtherTableBody"/>
            </w:pPr>
          </w:p>
        </w:tc>
      </w:tr>
      <w:tr w:rsidR="006C348D" w14:paraId="1CBF73E6" w14:textId="77777777" w:rsidTr="0087024B">
        <w:trPr>
          <w:tblHeader/>
        </w:trPr>
        <w:tc>
          <w:tcPr>
            <w:tcW w:w="600" w:type="dxa"/>
          </w:tcPr>
          <w:p w14:paraId="2FC34418" w14:textId="77777777" w:rsidR="006C348D" w:rsidRDefault="006C348D" w:rsidP="0087024B">
            <w:pPr>
              <w:pStyle w:val="OtherTableBody"/>
            </w:pPr>
          </w:p>
        </w:tc>
        <w:tc>
          <w:tcPr>
            <w:tcW w:w="600" w:type="dxa"/>
          </w:tcPr>
          <w:p w14:paraId="71182C8D" w14:textId="77777777" w:rsidR="006C348D" w:rsidRDefault="006C348D" w:rsidP="0087024B">
            <w:pPr>
              <w:pStyle w:val="OtherTableBody"/>
            </w:pPr>
            <w:r>
              <w:t>0391</w:t>
            </w:r>
          </w:p>
        </w:tc>
        <w:tc>
          <w:tcPr>
            <w:tcW w:w="2600" w:type="dxa"/>
          </w:tcPr>
          <w:p w14:paraId="47720346" w14:textId="77777777" w:rsidR="006C348D" w:rsidRDefault="006C348D" w:rsidP="0087024B">
            <w:pPr>
              <w:pStyle w:val="OtherTableBody"/>
            </w:pPr>
          </w:p>
        </w:tc>
        <w:tc>
          <w:tcPr>
            <w:tcW w:w="1400" w:type="dxa"/>
          </w:tcPr>
          <w:p w14:paraId="7BF47D8D" w14:textId="77777777" w:rsidR="006C348D" w:rsidRDefault="006C348D" w:rsidP="0087024B">
            <w:pPr>
              <w:pStyle w:val="OtherTableBody"/>
            </w:pPr>
            <w:r>
              <w:t>CLOCK_AND_STATISTICS</w:t>
            </w:r>
          </w:p>
        </w:tc>
        <w:tc>
          <w:tcPr>
            <w:tcW w:w="4200" w:type="dxa"/>
          </w:tcPr>
          <w:p w14:paraId="6D81845A" w14:textId="77777777" w:rsidR="006C348D" w:rsidRDefault="006C348D" w:rsidP="0087024B">
            <w:pPr>
              <w:pStyle w:val="OtherTableBody"/>
            </w:pPr>
          </w:p>
        </w:tc>
      </w:tr>
      <w:tr w:rsidR="006C348D" w14:paraId="7FFAD831" w14:textId="77777777" w:rsidTr="0087024B">
        <w:trPr>
          <w:tblHeader/>
        </w:trPr>
        <w:tc>
          <w:tcPr>
            <w:tcW w:w="600" w:type="dxa"/>
          </w:tcPr>
          <w:p w14:paraId="77CDF420" w14:textId="77777777" w:rsidR="006C348D" w:rsidRDefault="006C348D" w:rsidP="0087024B">
            <w:pPr>
              <w:pStyle w:val="OtherTableBody"/>
            </w:pPr>
          </w:p>
        </w:tc>
        <w:tc>
          <w:tcPr>
            <w:tcW w:w="600" w:type="dxa"/>
          </w:tcPr>
          <w:p w14:paraId="331B6AF5" w14:textId="77777777" w:rsidR="006C348D" w:rsidRDefault="006C348D" w:rsidP="0087024B">
            <w:pPr>
              <w:pStyle w:val="OtherTableBody"/>
            </w:pPr>
            <w:r>
              <w:t>0391</w:t>
            </w:r>
          </w:p>
        </w:tc>
        <w:tc>
          <w:tcPr>
            <w:tcW w:w="2600" w:type="dxa"/>
          </w:tcPr>
          <w:p w14:paraId="3DE3123E" w14:textId="77777777" w:rsidR="006C348D" w:rsidRDefault="006C348D" w:rsidP="0087024B">
            <w:pPr>
              <w:pStyle w:val="OtherTableBody"/>
            </w:pPr>
          </w:p>
        </w:tc>
        <w:tc>
          <w:tcPr>
            <w:tcW w:w="1400" w:type="dxa"/>
          </w:tcPr>
          <w:p w14:paraId="4B3FBB2D" w14:textId="77777777" w:rsidR="006C348D" w:rsidRDefault="006C348D" w:rsidP="0087024B">
            <w:pPr>
              <w:pStyle w:val="OtherTableBody"/>
            </w:pPr>
            <w:r>
              <w:t>CLOCK_AND_STATS_WITH_NOTES</w:t>
            </w:r>
          </w:p>
        </w:tc>
        <w:tc>
          <w:tcPr>
            <w:tcW w:w="4200" w:type="dxa"/>
          </w:tcPr>
          <w:p w14:paraId="66FC8157" w14:textId="77777777" w:rsidR="006C348D" w:rsidRDefault="006C348D" w:rsidP="0087024B">
            <w:pPr>
              <w:pStyle w:val="OtherTableBody"/>
            </w:pPr>
          </w:p>
        </w:tc>
      </w:tr>
      <w:tr w:rsidR="006C348D" w14:paraId="2A393BB6" w14:textId="77777777" w:rsidTr="0087024B">
        <w:trPr>
          <w:tblHeader/>
        </w:trPr>
        <w:tc>
          <w:tcPr>
            <w:tcW w:w="600" w:type="dxa"/>
          </w:tcPr>
          <w:p w14:paraId="5544DE17" w14:textId="77777777" w:rsidR="006C348D" w:rsidRDefault="006C348D" w:rsidP="0087024B">
            <w:pPr>
              <w:pStyle w:val="OtherTableBody"/>
            </w:pPr>
          </w:p>
        </w:tc>
        <w:tc>
          <w:tcPr>
            <w:tcW w:w="600" w:type="dxa"/>
          </w:tcPr>
          <w:p w14:paraId="4E08EFCC" w14:textId="77777777" w:rsidR="006C348D" w:rsidRDefault="006C348D" w:rsidP="0087024B">
            <w:pPr>
              <w:pStyle w:val="OtherTableBody"/>
            </w:pPr>
            <w:r>
              <w:t>0391</w:t>
            </w:r>
          </w:p>
        </w:tc>
        <w:tc>
          <w:tcPr>
            <w:tcW w:w="2600" w:type="dxa"/>
          </w:tcPr>
          <w:p w14:paraId="47E43DF9" w14:textId="77777777" w:rsidR="006C348D" w:rsidRDefault="006C348D" w:rsidP="0087024B">
            <w:pPr>
              <w:pStyle w:val="OtherTableBody"/>
            </w:pPr>
          </w:p>
        </w:tc>
        <w:tc>
          <w:tcPr>
            <w:tcW w:w="1400" w:type="dxa"/>
          </w:tcPr>
          <w:p w14:paraId="1A2A63A2" w14:textId="77777777" w:rsidR="006C348D" w:rsidRDefault="006C348D" w:rsidP="0087024B">
            <w:pPr>
              <w:pStyle w:val="OtherTableBody"/>
            </w:pPr>
            <w:r>
              <w:t>CLOCK_AND_STATS_WITH_NOTES_ALT</w:t>
            </w:r>
          </w:p>
        </w:tc>
        <w:tc>
          <w:tcPr>
            <w:tcW w:w="4200" w:type="dxa"/>
          </w:tcPr>
          <w:p w14:paraId="673D0016" w14:textId="77777777" w:rsidR="006C348D" w:rsidRDefault="006C348D" w:rsidP="0087024B">
            <w:pPr>
              <w:pStyle w:val="OtherTableBody"/>
            </w:pPr>
          </w:p>
        </w:tc>
      </w:tr>
      <w:tr w:rsidR="006C348D" w14:paraId="04C5475B" w14:textId="77777777" w:rsidTr="0087024B">
        <w:trPr>
          <w:tblHeader/>
        </w:trPr>
        <w:tc>
          <w:tcPr>
            <w:tcW w:w="600" w:type="dxa"/>
          </w:tcPr>
          <w:p w14:paraId="70B48849" w14:textId="77777777" w:rsidR="006C348D" w:rsidRDefault="006C348D" w:rsidP="0087024B">
            <w:pPr>
              <w:pStyle w:val="OtherTableBody"/>
            </w:pPr>
          </w:p>
        </w:tc>
        <w:tc>
          <w:tcPr>
            <w:tcW w:w="600" w:type="dxa"/>
          </w:tcPr>
          <w:p w14:paraId="58DD4A2F" w14:textId="77777777" w:rsidR="006C348D" w:rsidRDefault="006C348D" w:rsidP="0087024B">
            <w:pPr>
              <w:pStyle w:val="OtherTableBody"/>
            </w:pPr>
            <w:r>
              <w:t>0391</w:t>
            </w:r>
          </w:p>
        </w:tc>
        <w:tc>
          <w:tcPr>
            <w:tcW w:w="2600" w:type="dxa"/>
          </w:tcPr>
          <w:p w14:paraId="3C73DC0B" w14:textId="77777777" w:rsidR="006C348D" w:rsidRDefault="006C348D" w:rsidP="0087024B">
            <w:pPr>
              <w:pStyle w:val="OtherTableBody"/>
            </w:pPr>
          </w:p>
        </w:tc>
        <w:tc>
          <w:tcPr>
            <w:tcW w:w="1400" w:type="dxa"/>
          </w:tcPr>
          <w:p w14:paraId="43CD6C36" w14:textId="77777777" w:rsidR="006C348D" w:rsidRDefault="006C348D" w:rsidP="0087024B">
            <w:pPr>
              <w:pStyle w:val="OtherTableBody"/>
            </w:pPr>
            <w:r>
              <w:t>COMMAND</w:t>
            </w:r>
          </w:p>
        </w:tc>
        <w:tc>
          <w:tcPr>
            <w:tcW w:w="4200" w:type="dxa"/>
          </w:tcPr>
          <w:p w14:paraId="3ABD21C5" w14:textId="77777777" w:rsidR="006C348D" w:rsidRDefault="006C348D" w:rsidP="0087024B">
            <w:pPr>
              <w:pStyle w:val="OtherTableBody"/>
            </w:pPr>
          </w:p>
        </w:tc>
      </w:tr>
      <w:tr w:rsidR="006C348D" w14:paraId="466EA300" w14:textId="77777777" w:rsidTr="0087024B">
        <w:trPr>
          <w:tblHeader/>
        </w:trPr>
        <w:tc>
          <w:tcPr>
            <w:tcW w:w="600" w:type="dxa"/>
          </w:tcPr>
          <w:p w14:paraId="1F4F17CC" w14:textId="77777777" w:rsidR="006C348D" w:rsidRDefault="006C348D" w:rsidP="0087024B">
            <w:pPr>
              <w:pStyle w:val="OtherTableBody"/>
            </w:pPr>
          </w:p>
        </w:tc>
        <w:tc>
          <w:tcPr>
            <w:tcW w:w="600" w:type="dxa"/>
          </w:tcPr>
          <w:p w14:paraId="3850A741" w14:textId="77777777" w:rsidR="006C348D" w:rsidRDefault="006C348D" w:rsidP="0087024B">
            <w:pPr>
              <w:pStyle w:val="OtherTableBody"/>
            </w:pPr>
            <w:r>
              <w:t>0391</w:t>
            </w:r>
          </w:p>
        </w:tc>
        <w:tc>
          <w:tcPr>
            <w:tcW w:w="2600" w:type="dxa"/>
          </w:tcPr>
          <w:p w14:paraId="092D40A8" w14:textId="77777777" w:rsidR="006C348D" w:rsidRDefault="006C348D" w:rsidP="0087024B">
            <w:pPr>
              <w:pStyle w:val="OtherTableBody"/>
            </w:pPr>
          </w:p>
        </w:tc>
        <w:tc>
          <w:tcPr>
            <w:tcW w:w="1400" w:type="dxa"/>
          </w:tcPr>
          <w:p w14:paraId="281630EB" w14:textId="77777777" w:rsidR="006C348D" w:rsidRDefault="006C348D" w:rsidP="0087024B">
            <w:pPr>
              <w:pStyle w:val="OtherTableBody"/>
            </w:pPr>
            <w:r>
              <w:t>COMMAND_RESPONSE</w:t>
            </w:r>
          </w:p>
        </w:tc>
        <w:tc>
          <w:tcPr>
            <w:tcW w:w="4200" w:type="dxa"/>
          </w:tcPr>
          <w:p w14:paraId="765F7093" w14:textId="77777777" w:rsidR="006C348D" w:rsidRDefault="006C348D" w:rsidP="0087024B">
            <w:pPr>
              <w:pStyle w:val="OtherTableBody"/>
            </w:pPr>
          </w:p>
        </w:tc>
      </w:tr>
      <w:tr w:rsidR="006C348D" w14:paraId="2053E5CD" w14:textId="77777777" w:rsidTr="0087024B">
        <w:trPr>
          <w:tblHeader/>
        </w:trPr>
        <w:tc>
          <w:tcPr>
            <w:tcW w:w="600" w:type="dxa"/>
          </w:tcPr>
          <w:p w14:paraId="1D700A8C" w14:textId="77777777" w:rsidR="006C348D" w:rsidRDefault="006C348D" w:rsidP="0087024B">
            <w:pPr>
              <w:pStyle w:val="OtherTableBody"/>
            </w:pPr>
          </w:p>
        </w:tc>
        <w:tc>
          <w:tcPr>
            <w:tcW w:w="600" w:type="dxa"/>
          </w:tcPr>
          <w:p w14:paraId="6E5164A3" w14:textId="77777777" w:rsidR="006C348D" w:rsidRDefault="006C348D" w:rsidP="0087024B">
            <w:pPr>
              <w:pStyle w:val="OtherTableBody"/>
            </w:pPr>
            <w:r>
              <w:t>0391</w:t>
            </w:r>
          </w:p>
        </w:tc>
        <w:tc>
          <w:tcPr>
            <w:tcW w:w="2600" w:type="dxa"/>
          </w:tcPr>
          <w:p w14:paraId="438EC1DE" w14:textId="77777777" w:rsidR="006C348D" w:rsidRDefault="006C348D" w:rsidP="0087024B">
            <w:pPr>
              <w:pStyle w:val="OtherTableBody"/>
            </w:pPr>
          </w:p>
        </w:tc>
        <w:tc>
          <w:tcPr>
            <w:tcW w:w="1400" w:type="dxa"/>
          </w:tcPr>
          <w:p w14:paraId="56B036D7" w14:textId="77777777" w:rsidR="006C348D" w:rsidRDefault="006C348D" w:rsidP="0087024B">
            <w:pPr>
              <w:pStyle w:val="OtherTableBody"/>
            </w:pPr>
            <w:r>
              <w:t>COMMON_ORDER</w:t>
            </w:r>
          </w:p>
        </w:tc>
        <w:tc>
          <w:tcPr>
            <w:tcW w:w="4200" w:type="dxa"/>
          </w:tcPr>
          <w:p w14:paraId="4134C41A" w14:textId="77777777" w:rsidR="006C348D" w:rsidRDefault="006C348D" w:rsidP="0087024B">
            <w:pPr>
              <w:pStyle w:val="OtherTableBody"/>
            </w:pPr>
          </w:p>
        </w:tc>
      </w:tr>
      <w:tr w:rsidR="006C348D" w14:paraId="1006FE93" w14:textId="77777777" w:rsidTr="0087024B">
        <w:trPr>
          <w:tblHeader/>
        </w:trPr>
        <w:tc>
          <w:tcPr>
            <w:tcW w:w="600" w:type="dxa"/>
          </w:tcPr>
          <w:p w14:paraId="4DA3A078" w14:textId="77777777" w:rsidR="006C348D" w:rsidRDefault="006C348D" w:rsidP="0087024B">
            <w:pPr>
              <w:pStyle w:val="OtherTableBody"/>
            </w:pPr>
          </w:p>
        </w:tc>
        <w:tc>
          <w:tcPr>
            <w:tcW w:w="600" w:type="dxa"/>
          </w:tcPr>
          <w:p w14:paraId="195001E0" w14:textId="77777777" w:rsidR="006C348D" w:rsidRDefault="006C348D" w:rsidP="0087024B">
            <w:pPr>
              <w:pStyle w:val="OtherTableBody"/>
            </w:pPr>
            <w:r>
              <w:t>0391</w:t>
            </w:r>
          </w:p>
        </w:tc>
        <w:tc>
          <w:tcPr>
            <w:tcW w:w="2600" w:type="dxa"/>
          </w:tcPr>
          <w:p w14:paraId="2D649F88" w14:textId="77777777" w:rsidR="006C348D" w:rsidRDefault="006C348D" w:rsidP="0087024B">
            <w:pPr>
              <w:pStyle w:val="OtherTableBody"/>
            </w:pPr>
          </w:p>
        </w:tc>
        <w:tc>
          <w:tcPr>
            <w:tcW w:w="1400" w:type="dxa"/>
          </w:tcPr>
          <w:p w14:paraId="0848DDE1" w14:textId="77777777" w:rsidR="006C348D" w:rsidRDefault="006C348D" w:rsidP="0087024B">
            <w:pPr>
              <w:pStyle w:val="OtherTableBody"/>
            </w:pPr>
            <w:r>
              <w:t>COMPONENT</w:t>
            </w:r>
          </w:p>
        </w:tc>
        <w:tc>
          <w:tcPr>
            <w:tcW w:w="4200" w:type="dxa"/>
          </w:tcPr>
          <w:p w14:paraId="6E74C06D" w14:textId="77777777" w:rsidR="006C348D" w:rsidRDefault="006C348D" w:rsidP="0087024B">
            <w:pPr>
              <w:pStyle w:val="OtherTableBody"/>
            </w:pPr>
          </w:p>
        </w:tc>
      </w:tr>
      <w:tr w:rsidR="006C348D" w14:paraId="6B014C4A" w14:textId="77777777" w:rsidTr="0087024B">
        <w:trPr>
          <w:tblHeader/>
        </w:trPr>
        <w:tc>
          <w:tcPr>
            <w:tcW w:w="600" w:type="dxa"/>
          </w:tcPr>
          <w:p w14:paraId="7761134F" w14:textId="77777777" w:rsidR="006C348D" w:rsidRDefault="006C348D" w:rsidP="0087024B">
            <w:pPr>
              <w:pStyle w:val="OtherTableBody"/>
            </w:pPr>
          </w:p>
        </w:tc>
        <w:tc>
          <w:tcPr>
            <w:tcW w:w="600" w:type="dxa"/>
          </w:tcPr>
          <w:p w14:paraId="622EA998" w14:textId="77777777" w:rsidR="006C348D" w:rsidRDefault="006C348D" w:rsidP="0087024B">
            <w:pPr>
              <w:pStyle w:val="OtherTableBody"/>
            </w:pPr>
            <w:r>
              <w:t>0391</w:t>
            </w:r>
          </w:p>
        </w:tc>
        <w:tc>
          <w:tcPr>
            <w:tcW w:w="2600" w:type="dxa"/>
          </w:tcPr>
          <w:p w14:paraId="332D1BA3" w14:textId="77777777" w:rsidR="006C348D" w:rsidRDefault="006C348D" w:rsidP="0087024B">
            <w:pPr>
              <w:pStyle w:val="OtherTableBody"/>
            </w:pPr>
          </w:p>
        </w:tc>
        <w:tc>
          <w:tcPr>
            <w:tcW w:w="1400" w:type="dxa"/>
          </w:tcPr>
          <w:p w14:paraId="648A19E0" w14:textId="77777777" w:rsidR="006C348D" w:rsidRDefault="006C348D" w:rsidP="0087024B">
            <w:pPr>
              <w:pStyle w:val="OtherTableBody"/>
            </w:pPr>
            <w:r>
              <w:t>COMPONENTS</w:t>
            </w:r>
          </w:p>
        </w:tc>
        <w:tc>
          <w:tcPr>
            <w:tcW w:w="4200" w:type="dxa"/>
          </w:tcPr>
          <w:p w14:paraId="210F822A" w14:textId="77777777" w:rsidR="006C348D" w:rsidRDefault="006C348D" w:rsidP="0087024B">
            <w:pPr>
              <w:pStyle w:val="OtherTableBody"/>
            </w:pPr>
          </w:p>
        </w:tc>
      </w:tr>
      <w:tr w:rsidR="006C348D" w14:paraId="697F1249" w14:textId="77777777" w:rsidTr="0087024B">
        <w:trPr>
          <w:tblHeader/>
        </w:trPr>
        <w:tc>
          <w:tcPr>
            <w:tcW w:w="600" w:type="dxa"/>
          </w:tcPr>
          <w:p w14:paraId="2BD89437" w14:textId="77777777" w:rsidR="006C348D" w:rsidRDefault="006C348D" w:rsidP="0087024B">
            <w:pPr>
              <w:pStyle w:val="OtherTableBody"/>
            </w:pPr>
          </w:p>
        </w:tc>
        <w:tc>
          <w:tcPr>
            <w:tcW w:w="600" w:type="dxa"/>
          </w:tcPr>
          <w:p w14:paraId="2EBADA06" w14:textId="77777777" w:rsidR="006C348D" w:rsidRDefault="006C348D" w:rsidP="0087024B">
            <w:pPr>
              <w:pStyle w:val="OtherTableBody"/>
            </w:pPr>
            <w:r>
              <w:t>0391</w:t>
            </w:r>
          </w:p>
        </w:tc>
        <w:tc>
          <w:tcPr>
            <w:tcW w:w="2600" w:type="dxa"/>
          </w:tcPr>
          <w:p w14:paraId="514ADC10" w14:textId="77777777" w:rsidR="006C348D" w:rsidRDefault="006C348D" w:rsidP="0087024B">
            <w:pPr>
              <w:pStyle w:val="OtherTableBody"/>
            </w:pPr>
          </w:p>
        </w:tc>
        <w:tc>
          <w:tcPr>
            <w:tcW w:w="1400" w:type="dxa"/>
          </w:tcPr>
          <w:p w14:paraId="3FE94162" w14:textId="77777777" w:rsidR="006C348D" w:rsidRDefault="006C348D" w:rsidP="0087024B">
            <w:pPr>
              <w:pStyle w:val="OtherTableBody"/>
            </w:pPr>
            <w:r>
              <w:t>CONTAINER</w:t>
            </w:r>
          </w:p>
        </w:tc>
        <w:tc>
          <w:tcPr>
            <w:tcW w:w="4200" w:type="dxa"/>
          </w:tcPr>
          <w:p w14:paraId="727E11D5" w14:textId="77777777" w:rsidR="006C348D" w:rsidRDefault="006C348D" w:rsidP="0087024B">
            <w:pPr>
              <w:pStyle w:val="OtherTableBody"/>
            </w:pPr>
          </w:p>
        </w:tc>
      </w:tr>
      <w:tr w:rsidR="006C348D" w14:paraId="2435B4BB" w14:textId="77777777" w:rsidTr="0087024B">
        <w:trPr>
          <w:tblHeader/>
        </w:trPr>
        <w:tc>
          <w:tcPr>
            <w:tcW w:w="600" w:type="dxa"/>
          </w:tcPr>
          <w:p w14:paraId="4AED68BD" w14:textId="77777777" w:rsidR="006C348D" w:rsidRDefault="006C348D" w:rsidP="0087024B">
            <w:pPr>
              <w:pStyle w:val="OtherTableBody"/>
            </w:pPr>
          </w:p>
        </w:tc>
        <w:tc>
          <w:tcPr>
            <w:tcW w:w="600" w:type="dxa"/>
          </w:tcPr>
          <w:p w14:paraId="10D7FBEC" w14:textId="77777777" w:rsidR="006C348D" w:rsidRDefault="006C348D" w:rsidP="0087024B">
            <w:pPr>
              <w:pStyle w:val="OtherTableBody"/>
            </w:pPr>
            <w:r>
              <w:t>0391</w:t>
            </w:r>
          </w:p>
        </w:tc>
        <w:tc>
          <w:tcPr>
            <w:tcW w:w="2600" w:type="dxa"/>
          </w:tcPr>
          <w:p w14:paraId="48E8375E" w14:textId="77777777" w:rsidR="006C348D" w:rsidRDefault="006C348D" w:rsidP="0087024B">
            <w:pPr>
              <w:pStyle w:val="OtherTableBody"/>
            </w:pPr>
          </w:p>
        </w:tc>
        <w:tc>
          <w:tcPr>
            <w:tcW w:w="1400" w:type="dxa"/>
          </w:tcPr>
          <w:p w14:paraId="0FA0F88E" w14:textId="77777777" w:rsidR="006C348D" w:rsidRDefault="006C348D" w:rsidP="0087024B">
            <w:pPr>
              <w:pStyle w:val="OtherTableBody"/>
            </w:pPr>
            <w:r>
              <w:t>CONTAINER_OBSERVATION</w:t>
            </w:r>
          </w:p>
        </w:tc>
        <w:tc>
          <w:tcPr>
            <w:tcW w:w="4200" w:type="dxa"/>
          </w:tcPr>
          <w:p w14:paraId="2D6C062D" w14:textId="77777777" w:rsidR="006C348D" w:rsidRDefault="006C348D" w:rsidP="0087024B">
            <w:pPr>
              <w:pStyle w:val="OtherTableBody"/>
            </w:pPr>
          </w:p>
        </w:tc>
      </w:tr>
      <w:tr w:rsidR="006C348D" w14:paraId="17277EF3" w14:textId="77777777" w:rsidTr="0087024B">
        <w:trPr>
          <w:tblHeader/>
        </w:trPr>
        <w:tc>
          <w:tcPr>
            <w:tcW w:w="600" w:type="dxa"/>
          </w:tcPr>
          <w:p w14:paraId="3B632F3E" w14:textId="77777777" w:rsidR="006C348D" w:rsidRDefault="006C348D" w:rsidP="0087024B">
            <w:pPr>
              <w:pStyle w:val="OtherTableBody"/>
            </w:pPr>
          </w:p>
        </w:tc>
        <w:tc>
          <w:tcPr>
            <w:tcW w:w="600" w:type="dxa"/>
          </w:tcPr>
          <w:p w14:paraId="67183809" w14:textId="77777777" w:rsidR="006C348D" w:rsidRDefault="006C348D" w:rsidP="0087024B">
            <w:pPr>
              <w:pStyle w:val="OtherTableBody"/>
            </w:pPr>
            <w:r>
              <w:t>0391</w:t>
            </w:r>
          </w:p>
        </w:tc>
        <w:tc>
          <w:tcPr>
            <w:tcW w:w="2600" w:type="dxa"/>
          </w:tcPr>
          <w:p w14:paraId="272A9B4B" w14:textId="77777777" w:rsidR="006C348D" w:rsidRDefault="006C348D" w:rsidP="0087024B">
            <w:pPr>
              <w:pStyle w:val="OtherTableBody"/>
            </w:pPr>
          </w:p>
        </w:tc>
        <w:tc>
          <w:tcPr>
            <w:tcW w:w="1400" w:type="dxa"/>
          </w:tcPr>
          <w:p w14:paraId="289466E9" w14:textId="77777777" w:rsidR="006C348D" w:rsidRDefault="006C348D" w:rsidP="0087024B">
            <w:pPr>
              <w:pStyle w:val="OtherTableBody"/>
            </w:pPr>
            <w:r>
              <w:t>CONTRACT_RECORD</w:t>
            </w:r>
          </w:p>
        </w:tc>
        <w:tc>
          <w:tcPr>
            <w:tcW w:w="4200" w:type="dxa"/>
          </w:tcPr>
          <w:p w14:paraId="603CCA3D" w14:textId="77777777" w:rsidR="006C348D" w:rsidRDefault="006C348D" w:rsidP="0087024B">
            <w:pPr>
              <w:pStyle w:val="OtherTableBody"/>
            </w:pPr>
          </w:p>
        </w:tc>
      </w:tr>
      <w:tr w:rsidR="006C348D" w14:paraId="5D256809" w14:textId="77777777" w:rsidTr="0087024B">
        <w:trPr>
          <w:tblHeader/>
        </w:trPr>
        <w:tc>
          <w:tcPr>
            <w:tcW w:w="600" w:type="dxa"/>
          </w:tcPr>
          <w:p w14:paraId="613DDC42" w14:textId="77777777" w:rsidR="006C348D" w:rsidRDefault="006C348D" w:rsidP="0087024B">
            <w:pPr>
              <w:pStyle w:val="OtherTableBody"/>
            </w:pPr>
          </w:p>
        </w:tc>
        <w:tc>
          <w:tcPr>
            <w:tcW w:w="600" w:type="dxa"/>
          </w:tcPr>
          <w:p w14:paraId="1D37C1B8" w14:textId="77777777" w:rsidR="006C348D" w:rsidRDefault="006C348D" w:rsidP="0087024B">
            <w:pPr>
              <w:pStyle w:val="OtherTableBody"/>
            </w:pPr>
            <w:r>
              <w:t>0391</w:t>
            </w:r>
          </w:p>
        </w:tc>
        <w:tc>
          <w:tcPr>
            <w:tcW w:w="2600" w:type="dxa"/>
          </w:tcPr>
          <w:p w14:paraId="7F0F7F57" w14:textId="77777777" w:rsidR="006C348D" w:rsidRDefault="006C348D" w:rsidP="0087024B">
            <w:pPr>
              <w:pStyle w:val="OtherTableBody"/>
            </w:pPr>
          </w:p>
        </w:tc>
        <w:tc>
          <w:tcPr>
            <w:tcW w:w="1400" w:type="dxa"/>
          </w:tcPr>
          <w:p w14:paraId="10952219" w14:textId="77777777" w:rsidR="006C348D" w:rsidRDefault="006C348D" w:rsidP="0087024B">
            <w:pPr>
              <w:pStyle w:val="OtherTableBody"/>
            </w:pPr>
            <w:r>
              <w:t>DEFINITION</w:t>
            </w:r>
          </w:p>
        </w:tc>
        <w:tc>
          <w:tcPr>
            <w:tcW w:w="4200" w:type="dxa"/>
          </w:tcPr>
          <w:p w14:paraId="4449C55D" w14:textId="77777777" w:rsidR="006C348D" w:rsidRDefault="006C348D" w:rsidP="0087024B">
            <w:pPr>
              <w:pStyle w:val="OtherTableBody"/>
            </w:pPr>
          </w:p>
        </w:tc>
      </w:tr>
      <w:tr w:rsidR="006C348D" w14:paraId="42BD3D98" w14:textId="77777777" w:rsidTr="0087024B">
        <w:trPr>
          <w:tblHeader/>
        </w:trPr>
        <w:tc>
          <w:tcPr>
            <w:tcW w:w="600" w:type="dxa"/>
          </w:tcPr>
          <w:p w14:paraId="7F1506A5" w14:textId="77777777" w:rsidR="006C348D" w:rsidRDefault="006C348D" w:rsidP="0087024B">
            <w:pPr>
              <w:pStyle w:val="OtherTableBody"/>
            </w:pPr>
          </w:p>
        </w:tc>
        <w:tc>
          <w:tcPr>
            <w:tcW w:w="600" w:type="dxa"/>
          </w:tcPr>
          <w:p w14:paraId="64ACDEED" w14:textId="77777777" w:rsidR="006C348D" w:rsidRDefault="006C348D" w:rsidP="0087024B">
            <w:pPr>
              <w:pStyle w:val="OtherTableBody"/>
            </w:pPr>
            <w:r>
              <w:t>0391</w:t>
            </w:r>
          </w:p>
        </w:tc>
        <w:tc>
          <w:tcPr>
            <w:tcW w:w="2600" w:type="dxa"/>
          </w:tcPr>
          <w:p w14:paraId="56F11505" w14:textId="77777777" w:rsidR="006C348D" w:rsidRDefault="006C348D" w:rsidP="0087024B">
            <w:pPr>
              <w:pStyle w:val="OtherTableBody"/>
            </w:pPr>
          </w:p>
        </w:tc>
        <w:tc>
          <w:tcPr>
            <w:tcW w:w="1400" w:type="dxa"/>
          </w:tcPr>
          <w:p w14:paraId="79C0425F" w14:textId="77777777" w:rsidR="006C348D" w:rsidRDefault="006C348D" w:rsidP="0087024B">
            <w:pPr>
              <w:pStyle w:val="OtherTableBody"/>
            </w:pPr>
            <w:r>
              <w:t>DEVICE</w:t>
            </w:r>
          </w:p>
        </w:tc>
        <w:tc>
          <w:tcPr>
            <w:tcW w:w="4200" w:type="dxa"/>
          </w:tcPr>
          <w:p w14:paraId="5FBF2362" w14:textId="77777777" w:rsidR="006C348D" w:rsidRDefault="006C348D" w:rsidP="0087024B">
            <w:pPr>
              <w:pStyle w:val="OtherTableBody"/>
            </w:pPr>
          </w:p>
        </w:tc>
      </w:tr>
      <w:tr w:rsidR="006C348D" w14:paraId="3996ED9D" w14:textId="77777777" w:rsidTr="0087024B">
        <w:trPr>
          <w:tblHeader/>
        </w:trPr>
        <w:tc>
          <w:tcPr>
            <w:tcW w:w="600" w:type="dxa"/>
          </w:tcPr>
          <w:p w14:paraId="70F0C5A2" w14:textId="77777777" w:rsidR="006C348D" w:rsidRDefault="006C348D" w:rsidP="0087024B">
            <w:pPr>
              <w:pStyle w:val="OtherTableBody"/>
            </w:pPr>
          </w:p>
        </w:tc>
        <w:tc>
          <w:tcPr>
            <w:tcW w:w="600" w:type="dxa"/>
          </w:tcPr>
          <w:p w14:paraId="5FDADAC0" w14:textId="77777777" w:rsidR="006C348D" w:rsidRDefault="006C348D" w:rsidP="0087024B">
            <w:pPr>
              <w:pStyle w:val="OtherTableBody"/>
            </w:pPr>
            <w:r>
              <w:t>0391</w:t>
            </w:r>
          </w:p>
        </w:tc>
        <w:tc>
          <w:tcPr>
            <w:tcW w:w="2600" w:type="dxa"/>
          </w:tcPr>
          <w:p w14:paraId="6A06DE2D" w14:textId="77777777" w:rsidR="006C348D" w:rsidRDefault="006C348D" w:rsidP="0087024B">
            <w:pPr>
              <w:pStyle w:val="OtherTableBody"/>
            </w:pPr>
          </w:p>
        </w:tc>
        <w:tc>
          <w:tcPr>
            <w:tcW w:w="1400" w:type="dxa"/>
          </w:tcPr>
          <w:p w14:paraId="248649CD" w14:textId="77777777" w:rsidR="006C348D" w:rsidRDefault="006C348D" w:rsidP="0087024B">
            <w:pPr>
              <w:pStyle w:val="OtherTableBody"/>
            </w:pPr>
            <w:r>
              <w:t>DIAGNOSIS</w:t>
            </w:r>
          </w:p>
        </w:tc>
        <w:tc>
          <w:tcPr>
            <w:tcW w:w="4200" w:type="dxa"/>
          </w:tcPr>
          <w:p w14:paraId="4ECA1510" w14:textId="77777777" w:rsidR="006C348D" w:rsidRDefault="006C348D" w:rsidP="0087024B">
            <w:pPr>
              <w:pStyle w:val="OtherTableBody"/>
            </w:pPr>
          </w:p>
        </w:tc>
      </w:tr>
      <w:tr w:rsidR="006C348D" w14:paraId="607823AE" w14:textId="77777777" w:rsidTr="0087024B">
        <w:trPr>
          <w:tblHeader/>
        </w:trPr>
        <w:tc>
          <w:tcPr>
            <w:tcW w:w="600" w:type="dxa"/>
          </w:tcPr>
          <w:p w14:paraId="6E2681F7" w14:textId="77777777" w:rsidR="006C348D" w:rsidRDefault="006C348D" w:rsidP="0087024B">
            <w:pPr>
              <w:pStyle w:val="OtherTableBody"/>
            </w:pPr>
          </w:p>
        </w:tc>
        <w:tc>
          <w:tcPr>
            <w:tcW w:w="600" w:type="dxa"/>
          </w:tcPr>
          <w:p w14:paraId="5654CA14" w14:textId="77777777" w:rsidR="006C348D" w:rsidRDefault="006C348D" w:rsidP="0087024B">
            <w:pPr>
              <w:pStyle w:val="OtherTableBody"/>
            </w:pPr>
            <w:r>
              <w:t>0391</w:t>
            </w:r>
          </w:p>
        </w:tc>
        <w:tc>
          <w:tcPr>
            <w:tcW w:w="2600" w:type="dxa"/>
          </w:tcPr>
          <w:p w14:paraId="0DD94A18" w14:textId="77777777" w:rsidR="006C348D" w:rsidRDefault="006C348D" w:rsidP="0087024B">
            <w:pPr>
              <w:pStyle w:val="OtherTableBody"/>
            </w:pPr>
          </w:p>
        </w:tc>
        <w:tc>
          <w:tcPr>
            <w:tcW w:w="1400" w:type="dxa"/>
          </w:tcPr>
          <w:p w14:paraId="63FC329D" w14:textId="77777777" w:rsidR="006C348D" w:rsidRDefault="006C348D" w:rsidP="0087024B">
            <w:pPr>
              <w:pStyle w:val="OtherTableBody"/>
            </w:pPr>
            <w:r>
              <w:t>DIAGNOSIS_FT1</w:t>
            </w:r>
          </w:p>
        </w:tc>
        <w:tc>
          <w:tcPr>
            <w:tcW w:w="4200" w:type="dxa"/>
          </w:tcPr>
          <w:p w14:paraId="5D2E9E34" w14:textId="77777777" w:rsidR="006C348D" w:rsidRDefault="006C348D" w:rsidP="0087024B">
            <w:pPr>
              <w:pStyle w:val="OtherTableBody"/>
            </w:pPr>
          </w:p>
        </w:tc>
      </w:tr>
      <w:tr w:rsidR="006C348D" w14:paraId="58019859" w14:textId="77777777" w:rsidTr="0087024B">
        <w:trPr>
          <w:tblHeader/>
        </w:trPr>
        <w:tc>
          <w:tcPr>
            <w:tcW w:w="600" w:type="dxa"/>
          </w:tcPr>
          <w:p w14:paraId="7BFDAE89" w14:textId="77777777" w:rsidR="006C348D" w:rsidRDefault="006C348D" w:rsidP="0087024B">
            <w:pPr>
              <w:pStyle w:val="OtherTableBody"/>
            </w:pPr>
          </w:p>
        </w:tc>
        <w:tc>
          <w:tcPr>
            <w:tcW w:w="600" w:type="dxa"/>
          </w:tcPr>
          <w:p w14:paraId="4E1DC64A" w14:textId="77777777" w:rsidR="006C348D" w:rsidRDefault="006C348D" w:rsidP="0087024B">
            <w:pPr>
              <w:pStyle w:val="OtherTableBody"/>
            </w:pPr>
            <w:r>
              <w:t>0391</w:t>
            </w:r>
          </w:p>
        </w:tc>
        <w:tc>
          <w:tcPr>
            <w:tcW w:w="2600" w:type="dxa"/>
          </w:tcPr>
          <w:p w14:paraId="674CDCEC" w14:textId="77777777" w:rsidR="006C348D" w:rsidRDefault="006C348D" w:rsidP="0087024B">
            <w:pPr>
              <w:pStyle w:val="OtherTableBody"/>
            </w:pPr>
          </w:p>
        </w:tc>
        <w:tc>
          <w:tcPr>
            <w:tcW w:w="1400" w:type="dxa"/>
          </w:tcPr>
          <w:p w14:paraId="0AC433FC" w14:textId="77777777" w:rsidR="006C348D" w:rsidRDefault="006C348D" w:rsidP="0087024B">
            <w:pPr>
              <w:pStyle w:val="OtherTableBody"/>
            </w:pPr>
            <w:r>
              <w:t>DIET</w:t>
            </w:r>
          </w:p>
        </w:tc>
        <w:tc>
          <w:tcPr>
            <w:tcW w:w="4200" w:type="dxa"/>
          </w:tcPr>
          <w:p w14:paraId="240B13C1" w14:textId="77777777" w:rsidR="006C348D" w:rsidRDefault="006C348D" w:rsidP="0087024B">
            <w:pPr>
              <w:pStyle w:val="OtherTableBody"/>
            </w:pPr>
          </w:p>
        </w:tc>
      </w:tr>
      <w:tr w:rsidR="006C348D" w14:paraId="33FCC19A" w14:textId="77777777" w:rsidTr="0087024B">
        <w:trPr>
          <w:tblHeader/>
        </w:trPr>
        <w:tc>
          <w:tcPr>
            <w:tcW w:w="600" w:type="dxa"/>
          </w:tcPr>
          <w:p w14:paraId="503E61E0" w14:textId="77777777" w:rsidR="006C348D" w:rsidRDefault="006C348D" w:rsidP="0087024B">
            <w:pPr>
              <w:pStyle w:val="OtherTableBody"/>
            </w:pPr>
          </w:p>
        </w:tc>
        <w:tc>
          <w:tcPr>
            <w:tcW w:w="600" w:type="dxa"/>
          </w:tcPr>
          <w:p w14:paraId="043DBC86" w14:textId="77777777" w:rsidR="006C348D" w:rsidRDefault="006C348D" w:rsidP="0087024B">
            <w:pPr>
              <w:pStyle w:val="OtherTableBody"/>
            </w:pPr>
            <w:r>
              <w:t>0391</w:t>
            </w:r>
          </w:p>
        </w:tc>
        <w:tc>
          <w:tcPr>
            <w:tcW w:w="2600" w:type="dxa"/>
          </w:tcPr>
          <w:p w14:paraId="4F76149B" w14:textId="77777777" w:rsidR="006C348D" w:rsidRDefault="006C348D" w:rsidP="0087024B">
            <w:pPr>
              <w:pStyle w:val="OtherTableBody"/>
            </w:pPr>
          </w:p>
        </w:tc>
        <w:tc>
          <w:tcPr>
            <w:tcW w:w="1400" w:type="dxa"/>
          </w:tcPr>
          <w:p w14:paraId="0001536E" w14:textId="77777777" w:rsidR="006C348D" w:rsidRDefault="006C348D" w:rsidP="0087024B">
            <w:pPr>
              <w:pStyle w:val="OtherTableBody"/>
            </w:pPr>
            <w:r>
              <w:t>DISPENSE</w:t>
            </w:r>
          </w:p>
        </w:tc>
        <w:tc>
          <w:tcPr>
            <w:tcW w:w="4200" w:type="dxa"/>
          </w:tcPr>
          <w:p w14:paraId="4DEA63A0" w14:textId="77777777" w:rsidR="006C348D" w:rsidRDefault="006C348D" w:rsidP="0087024B">
            <w:pPr>
              <w:pStyle w:val="OtherTableBody"/>
            </w:pPr>
          </w:p>
        </w:tc>
      </w:tr>
      <w:tr w:rsidR="006C348D" w14:paraId="61F40D42" w14:textId="77777777" w:rsidTr="0087024B">
        <w:trPr>
          <w:tblHeader/>
        </w:trPr>
        <w:tc>
          <w:tcPr>
            <w:tcW w:w="600" w:type="dxa"/>
          </w:tcPr>
          <w:p w14:paraId="029BF56F" w14:textId="77777777" w:rsidR="006C348D" w:rsidRDefault="006C348D" w:rsidP="0087024B">
            <w:pPr>
              <w:pStyle w:val="OtherTableBody"/>
            </w:pPr>
          </w:p>
        </w:tc>
        <w:tc>
          <w:tcPr>
            <w:tcW w:w="600" w:type="dxa"/>
          </w:tcPr>
          <w:p w14:paraId="3423578D" w14:textId="77777777" w:rsidR="006C348D" w:rsidRDefault="006C348D" w:rsidP="0087024B">
            <w:pPr>
              <w:pStyle w:val="OtherTableBody"/>
            </w:pPr>
            <w:r>
              <w:t>0391</w:t>
            </w:r>
          </w:p>
        </w:tc>
        <w:tc>
          <w:tcPr>
            <w:tcW w:w="2600" w:type="dxa"/>
          </w:tcPr>
          <w:p w14:paraId="4AE286DA" w14:textId="77777777" w:rsidR="006C348D" w:rsidRDefault="006C348D" w:rsidP="0087024B">
            <w:pPr>
              <w:pStyle w:val="OtherTableBody"/>
            </w:pPr>
          </w:p>
        </w:tc>
        <w:tc>
          <w:tcPr>
            <w:tcW w:w="1400" w:type="dxa"/>
          </w:tcPr>
          <w:p w14:paraId="6F5C46BD" w14:textId="77777777" w:rsidR="006C348D" w:rsidRDefault="006C348D" w:rsidP="0087024B">
            <w:pPr>
              <w:pStyle w:val="OtherTableBody"/>
            </w:pPr>
            <w:r>
              <w:t>DONATION</w:t>
            </w:r>
          </w:p>
        </w:tc>
        <w:tc>
          <w:tcPr>
            <w:tcW w:w="4200" w:type="dxa"/>
          </w:tcPr>
          <w:p w14:paraId="4212AFEE" w14:textId="77777777" w:rsidR="006C348D" w:rsidRDefault="006C348D" w:rsidP="0087024B">
            <w:pPr>
              <w:pStyle w:val="OtherTableBody"/>
            </w:pPr>
          </w:p>
        </w:tc>
      </w:tr>
      <w:tr w:rsidR="006C348D" w14:paraId="19BC4A12" w14:textId="77777777" w:rsidTr="0087024B">
        <w:trPr>
          <w:tblHeader/>
        </w:trPr>
        <w:tc>
          <w:tcPr>
            <w:tcW w:w="600" w:type="dxa"/>
          </w:tcPr>
          <w:p w14:paraId="6AAD87F9" w14:textId="77777777" w:rsidR="006C348D" w:rsidRDefault="006C348D" w:rsidP="0087024B">
            <w:pPr>
              <w:pStyle w:val="OtherTableBody"/>
            </w:pPr>
          </w:p>
        </w:tc>
        <w:tc>
          <w:tcPr>
            <w:tcW w:w="600" w:type="dxa"/>
          </w:tcPr>
          <w:p w14:paraId="1E4643FC" w14:textId="77777777" w:rsidR="006C348D" w:rsidRDefault="006C348D" w:rsidP="0087024B">
            <w:pPr>
              <w:pStyle w:val="OtherTableBody"/>
            </w:pPr>
            <w:r>
              <w:t>0391</w:t>
            </w:r>
          </w:p>
        </w:tc>
        <w:tc>
          <w:tcPr>
            <w:tcW w:w="2600" w:type="dxa"/>
          </w:tcPr>
          <w:p w14:paraId="08AADCF0" w14:textId="77777777" w:rsidR="006C348D" w:rsidRDefault="006C348D" w:rsidP="0087024B">
            <w:pPr>
              <w:pStyle w:val="OtherTableBody"/>
            </w:pPr>
          </w:p>
        </w:tc>
        <w:tc>
          <w:tcPr>
            <w:tcW w:w="1400" w:type="dxa"/>
          </w:tcPr>
          <w:p w14:paraId="1DEA941E" w14:textId="77777777" w:rsidR="006C348D" w:rsidRDefault="006C348D" w:rsidP="0087024B">
            <w:pPr>
              <w:pStyle w:val="OtherTableBody"/>
            </w:pPr>
            <w:r>
              <w:t>DONATION_OBSERVATION</w:t>
            </w:r>
          </w:p>
        </w:tc>
        <w:tc>
          <w:tcPr>
            <w:tcW w:w="4200" w:type="dxa"/>
          </w:tcPr>
          <w:p w14:paraId="4B410DD4" w14:textId="77777777" w:rsidR="006C348D" w:rsidRDefault="006C348D" w:rsidP="0087024B">
            <w:pPr>
              <w:pStyle w:val="OtherTableBody"/>
            </w:pPr>
          </w:p>
        </w:tc>
      </w:tr>
      <w:tr w:rsidR="006C348D" w14:paraId="68767036" w14:textId="77777777" w:rsidTr="0087024B">
        <w:trPr>
          <w:tblHeader/>
        </w:trPr>
        <w:tc>
          <w:tcPr>
            <w:tcW w:w="600" w:type="dxa"/>
          </w:tcPr>
          <w:p w14:paraId="67725606" w14:textId="77777777" w:rsidR="006C348D" w:rsidRDefault="006C348D" w:rsidP="0087024B">
            <w:pPr>
              <w:pStyle w:val="OtherTableBody"/>
            </w:pPr>
          </w:p>
        </w:tc>
        <w:tc>
          <w:tcPr>
            <w:tcW w:w="600" w:type="dxa"/>
          </w:tcPr>
          <w:p w14:paraId="285B1AF1" w14:textId="77777777" w:rsidR="006C348D" w:rsidRDefault="006C348D" w:rsidP="0087024B">
            <w:pPr>
              <w:pStyle w:val="OtherTableBody"/>
            </w:pPr>
            <w:r>
              <w:t>0391</w:t>
            </w:r>
          </w:p>
        </w:tc>
        <w:tc>
          <w:tcPr>
            <w:tcW w:w="2600" w:type="dxa"/>
          </w:tcPr>
          <w:p w14:paraId="4A256591" w14:textId="77777777" w:rsidR="006C348D" w:rsidRDefault="006C348D" w:rsidP="0087024B">
            <w:pPr>
              <w:pStyle w:val="OtherTableBody"/>
            </w:pPr>
          </w:p>
        </w:tc>
        <w:tc>
          <w:tcPr>
            <w:tcW w:w="1400" w:type="dxa"/>
          </w:tcPr>
          <w:p w14:paraId="17B65999" w14:textId="77777777" w:rsidR="006C348D" w:rsidRDefault="006C348D" w:rsidP="0087024B">
            <w:pPr>
              <w:pStyle w:val="OtherTableBody"/>
            </w:pPr>
            <w:r>
              <w:t>DONATION_OBSERVATIONS</w:t>
            </w:r>
          </w:p>
        </w:tc>
        <w:tc>
          <w:tcPr>
            <w:tcW w:w="4200" w:type="dxa"/>
          </w:tcPr>
          <w:p w14:paraId="499807F7" w14:textId="77777777" w:rsidR="006C348D" w:rsidRDefault="006C348D" w:rsidP="0087024B">
            <w:pPr>
              <w:pStyle w:val="OtherTableBody"/>
            </w:pPr>
          </w:p>
        </w:tc>
      </w:tr>
      <w:tr w:rsidR="006C348D" w14:paraId="4A786E42" w14:textId="77777777" w:rsidTr="0087024B">
        <w:trPr>
          <w:tblHeader/>
        </w:trPr>
        <w:tc>
          <w:tcPr>
            <w:tcW w:w="600" w:type="dxa"/>
          </w:tcPr>
          <w:p w14:paraId="22BBAD86" w14:textId="77777777" w:rsidR="006C348D" w:rsidRDefault="006C348D" w:rsidP="0087024B">
            <w:pPr>
              <w:pStyle w:val="OtherTableBody"/>
            </w:pPr>
          </w:p>
        </w:tc>
        <w:tc>
          <w:tcPr>
            <w:tcW w:w="600" w:type="dxa"/>
          </w:tcPr>
          <w:p w14:paraId="14FCA25B" w14:textId="77777777" w:rsidR="006C348D" w:rsidRDefault="006C348D" w:rsidP="0087024B">
            <w:pPr>
              <w:pStyle w:val="OtherTableBody"/>
            </w:pPr>
            <w:r>
              <w:t>0391</w:t>
            </w:r>
          </w:p>
        </w:tc>
        <w:tc>
          <w:tcPr>
            <w:tcW w:w="2600" w:type="dxa"/>
          </w:tcPr>
          <w:p w14:paraId="3AED4B22" w14:textId="77777777" w:rsidR="006C348D" w:rsidRDefault="006C348D" w:rsidP="0087024B">
            <w:pPr>
              <w:pStyle w:val="OtherTableBody"/>
            </w:pPr>
          </w:p>
        </w:tc>
        <w:tc>
          <w:tcPr>
            <w:tcW w:w="1400" w:type="dxa"/>
          </w:tcPr>
          <w:p w14:paraId="3C683B88" w14:textId="77777777" w:rsidR="006C348D" w:rsidRDefault="006C348D" w:rsidP="0087024B">
            <w:pPr>
              <w:pStyle w:val="OtherTableBody"/>
            </w:pPr>
            <w:r>
              <w:t>DONATION_ORDER</w:t>
            </w:r>
          </w:p>
        </w:tc>
        <w:tc>
          <w:tcPr>
            <w:tcW w:w="4200" w:type="dxa"/>
          </w:tcPr>
          <w:p w14:paraId="05C0A4A1" w14:textId="77777777" w:rsidR="006C348D" w:rsidRDefault="006C348D" w:rsidP="0087024B">
            <w:pPr>
              <w:pStyle w:val="OtherTableBody"/>
            </w:pPr>
          </w:p>
        </w:tc>
      </w:tr>
      <w:tr w:rsidR="006C348D" w14:paraId="002FEC58" w14:textId="77777777" w:rsidTr="0087024B">
        <w:trPr>
          <w:tblHeader/>
        </w:trPr>
        <w:tc>
          <w:tcPr>
            <w:tcW w:w="600" w:type="dxa"/>
          </w:tcPr>
          <w:p w14:paraId="092AB58B" w14:textId="77777777" w:rsidR="006C348D" w:rsidRDefault="006C348D" w:rsidP="0087024B">
            <w:pPr>
              <w:pStyle w:val="OtherTableBody"/>
            </w:pPr>
          </w:p>
        </w:tc>
        <w:tc>
          <w:tcPr>
            <w:tcW w:w="600" w:type="dxa"/>
          </w:tcPr>
          <w:p w14:paraId="468347A0" w14:textId="77777777" w:rsidR="006C348D" w:rsidRDefault="006C348D" w:rsidP="0087024B">
            <w:pPr>
              <w:pStyle w:val="OtherTableBody"/>
            </w:pPr>
            <w:r>
              <w:t>0391</w:t>
            </w:r>
          </w:p>
        </w:tc>
        <w:tc>
          <w:tcPr>
            <w:tcW w:w="2600" w:type="dxa"/>
          </w:tcPr>
          <w:p w14:paraId="355F8C75" w14:textId="77777777" w:rsidR="006C348D" w:rsidRDefault="006C348D" w:rsidP="0087024B">
            <w:pPr>
              <w:pStyle w:val="OtherTableBody"/>
            </w:pPr>
          </w:p>
        </w:tc>
        <w:tc>
          <w:tcPr>
            <w:tcW w:w="1400" w:type="dxa"/>
          </w:tcPr>
          <w:p w14:paraId="2D9C3B59" w14:textId="77777777" w:rsidR="006C348D" w:rsidRDefault="006C348D" w:rsidP="0087024B">
            <w:pPr>
              <w:pStyle w:val="OtherTableBody"/>
            </w:pPr>
            <w:r>
              <w:t>DONOR</w:t>
            </w:r>
          </w:p>
        </w:tc>
        <w:tc>
          <w:tcPr>
            <w:tcW w:w="4200" w:type="dxa"/>
          </w:tcPr>
          <w:p w14:paraId="5D9D8CD0" w14:textId="77777777" w:rsidR="006C348D" w:rsidRDefault="006C348D" w:rsidP="0087024B">
            <w:pPr>
              <w:pStyle w:val="OtherTableBody"/>
            </w:pPr>
          </w:p>
        </w:tc>
      </w:tr>
      <w:tr w:rsidR="006C348D" w14:paraId="713878C9" w14:textId="77777777" w:rsidTr="0087024B">
        <w:trPr>
          <w:tblHeader/>
        </w:trPr>
        <w:tc>
          <w:tcPr>
            <w:tcW w:w="600" w:type="dxa"/>
          </w:tcPr>
          <w:p w14:paraId="498AAB35" w14:textId="77777777" w:rsidR="006C348D" w:rsidRDefault="006C348D" w:rsidP="0087024B">
            <w:pPr>
              <w:pStyle w:val="OtherTableBody"/>
            </w:pPr>
          </w:p>
        </w:tc>
        <w:tc>
          <w:tcPr>
            <w:tcW w:w="600" w:type="dxa"/>
          </w:tcPr>
          <w:p w14:paraId="67D6F5C8" w14:textId="77777777" w:rsidR="006C348D" w:rsidRDefault="006C348D" w:rsidP="0087024B">
            <w:pPr>
              <w:pStyle w:val="OtherTableBody"/>
            </w:pPr>
            <w:r>
              <w:t>0391</w:t>
            </w:r>
          </w:p>
        </w:tc>
        <w:tc>
          <w:tcPr>
            <w:tcW w:w="2600" w:type="dxa"/>
          </w:tcPr>
          <w:p w14:paraId="3C9FE69A" w14:textId="77777777" w:rsidR="006C348D" w:rsidRDefault="006C348D" w:rsidP="0087024B">
            <w:pPr>
              <w:pStyle w:val="OtherTableBody"/>
            </w:pPr>
          </w:p>
        </w:tc>
        <w:tc>
          <w:tcPr>
            <w:tcW w:w="1400" w:type="dxa"/>
          </w:tcPr>
          <w:p w14:paraId="5D5E7FD4" w14:textId="77777777" w:rsidR="006C348D" w:rsidRDefault="006C348D" w:rsidP="0087024B">
            <w:pPr>
              <w:pStyle w:val="OtherTableBody"/>
            </w:pPr>
            <w:r>
              <w:t>DONOR_OBSERVATIONS</w:t>
            </w:r>
          </w:p>
        </w:tc>
        <w:tc>
          <w:tcPr>
            <w:tcW w:w="4200" w:type="dxa"/>
          </w:tcPr>
          <w:p w14:paraId="0D5AD8B6" w14:textId="77777777" w:rsidR="006C348D" w:rsidRDefault="006C348D" w:rsidP="0087024B">
            <w:pPr>
              <w:pStyle w:val="OtherTableBody"/>
            </w:pPr>
          </w:p>
        </w:tc>
      </w:tr>
      <w:tr w:rsidR="006C348D" w14:paraId="4C303170" w14:textId="77777777" w:rsidTr="0087024B">
        <w:trPr>
          <w:tblHeader/>
        </w:trPr>
        <w:tc>
          <w:tcPr>
            <w:tcW w:w="600" w:type="dxa"/>
          </w:tcPr>
          <w:p w14:paraId="1E7E997A" w14:textId="77777777" w:rsidR="006C348D" w:rsidRDefault="006C348D" w:rsidP="0087024B">
            <w:pPr>
              <w:pStyle w:val="OtherTableBody"/>
            </w:pPr>
          </w:p>
        </w:tc>
        <w:tc>
          <w:tcPr>
            <w:tcW w:w="600" w:type="dxa"/>
          </w:tcPr>
          <w:p w14:paraId="79D2AADE" w14:textId="77777777" w:rsidR="006C348D" w:rsidRDefault="006C348D" w:rsidP="0087024B">
            <w:pPr>
              <w:pStyle w:val="OtherTableBody"/>
            </w:pPr>
            <w:r>
              <w:t>0391</w:t>
            </w:r>
          </w:p>
        </w:tc>
        <w:tc>
          <w:tcPr>
            <w:tcW w:w="2600" w:type="dxa"/>
          </w:tcPr>
          <w:p w14:paraId="21F206C7" w14:textId="77777777" w:rsidR="006C348D" w:rsidRDefault="006C348D" w:rsidP="0087024B">
            <w:pPr>
              <w:pStyle w:val="OtherTableBody"/>
            </w:pPr>
          </w:p>
        </w:tc>
        <w:tc>
          <w:tcPr>
            <w:tcW w:w="1400" w:type="dxa"/>
          </w:tcPr>
          <w:p w14:paraId="5CFACB25" w14:textId="77777777" w:rsidR="006C348D" w:rsidRDefault="006C348D" w:rsidP="0087024B">
            <w:pPr>
              <w:pStyle w:val="OtherTableBody"/>
            </w:pPr>
            <w:r>
              <w:t>DONOR_ORDER</w:t>
            </w:r>
          </w:p>
        </w:tc>
        <w:tc>
          <w:tcPr>
            <w:tcW w:w="4200" w:type="dxa"/>
          </w:tcPr>
          <w:p w14:paraId="1C5035E4" w14:textId="77777777" w:rsidR="006C348D" w:rsidRDefault="006C348D" w:rsidP="0087024B">
            <w:pPr>
              <w:pStyle w:val="OtherTableBody"/>
            </w:pPr>
          </w:p>
        </w:tc>
      </w:tr>
      <w:tr w:rsidR="006C348D" w14:paraId="7E6B2C2F" w14:textId="77777777" w:rsidTr="0087024B">
        <w:trPr>
          <w:tblHeader/>
        </w:trPr>
        <w:tc>
          <w:tcPr>
            <w:tcW w:w="600" w:type="dxa"/>
          </w:tcPr>
          <w:p w14:paraId="6FE565B5" w14:textId="77777777" w:rsidR="006C348D" w:rsidRDefault="006C348D" w:rsidP="0087024B">
            <w:pPr>
              <w:pStyle w:val="OtherTableBody"/>
            </w:pPr>
          </w:p>
        </w:tc>
        <w:tc>
          <w:tcPr>
            <w:tcW w:w="600" w:type="dxa"/>
          </w:tcPr>
          <w:p w14:paraId="4E7BD0A8" w14:textId="77777777" w:rsidR="006C348D" w:rsidRDefault="006C348D" w:rsidP="0087024B">
            <w:pPr>
              <w:pStyle w:val="OtherTableBody"/>
            </w:pPr>
            <w:r>
              <w:t>0391</w:t>
            </w:r>
          </w:p>
        </w:tc>
        <w:tc>
          <w:tcPr>
            <w:tcW w:w="2600" w:type="dxa"/>
          </w:tcPr>
          <w:p w14:paraId="7F009944" w14:textId="77777777" w:rsidR="006C348D" w:rsidRDefault="006C348D" w:rsidP="0087024B">
            <w:pPr>
              <w:pStyle w:val="OtherTableBody"/>
            </w:pPr>
          </w:p>
        </w:tc>
        <w:tc>
          <w:tcPr>
            <w:tcW w:w="1400" w:type="dxa"/>
          </w:tcPr>
          <w:p w14:paraId="5504B68B" w14:textId="77777777" w:rsidR="006C348D" w:rsidRDefault="006C348D" w:rsidP="0087024B">
            <w:pPr>
              <w:pStyle w:val="OtherTableBody"/>
            </w:pPr>
            <w:r>
              <w:t>DONOR_REGISTRATION</w:t>
            </w:r>
          </w:p>
        </w:tc>
        <w:tc>
          <w:tcPr>
            <w:tcW w:w="4200" w:type="dxa"/>
          </w:tcPr>
          <w:p w14:paraId="30DBE19E" w14:textId="77777777" w:rsidR="006C348D" w:rsidRDefault="006C348D" w:rsidP="0087024B">
            <w:pPr>
              <w:pStyle w:val="OtherTableBody"/>
            </w:pPr>
          </w:p>
        </w:tc>
      </w:tr>
      <w:tr w:rsidR="006C348D" w14:paraId="70577844" w14:textId="77777777" w:rsidTr="0087024B">
        <w:trPr>
          <w:tblHeader/>
        </w:trPr>
        <w:tc>
          <w:tcPr>
            <w:tcW w:w="600" w:type="dxa"/>
          </w:tcPr>
          <w:p w14:paraId="708AF358" w14:textId="77777777" w:rsidR="006C348D" w:rsidRDefault="006C348D" w:rsidP="0087024B">
            <w:pPr>
              <w:pStyle w:val="OtherTableBody"/>
            </w:pPr>
          </w:p>
        </w:tc>
        <w:tc>
          <w:tcPr>
            <w:tcW w:w="600" w:type="dxa"/>
          </w:tcPr>
          <w:p w14:paraId="1DA662F1" w14:textId="77777777" w:rsidR="006C348D" w:rsidRDefault="006C348D" w:rsidP="0087024B">
            <w:pPr>
              <w:pStyle w:val="OtherTableBody"/>
            </w:pPr>
            <w:r>
              <w:t>0391</w:t>
            </w:r>
          </w:p>
        </w:tc>
        <w:tc>
          <w:tcPr>
            <w:tcW w:w="2600" w:type="dxa"/>
          </w:tcPr>
          <w:p w14:paraId="132E87A7" w14:textId="77777777" w:rsidR="006C348D" w:rsidRDefault="006C348D" w:rsidP="0087024B">
            <w:pPr>
              <w:pStyle w:val="OtherTableBody"/>
            </w:pPr>
          </w:p>
        </w:tc>
        <w:tc>
          <w:tcPr>
            <w:tcW w:w="1400" w:type="dxa"/>
          </w:tcPr>
          <w:p w14:paraId="7B16CBCF" w14:textId="77777777" w:rsidR="006C348D" w:rsidRDefault="006C348D" w:rsidP="0087024B">
            <w:pPr>
              <w:pStyle w:val="OtherTableBody"/>
            </w:pPr>
            <w:r>
              <w:t>ENCODED_ORDER</w:t>
            </w:r>
          </w:p>
        </w:tc>
        <w:tc>
          <w:tcPr>
            <w:tcW w:w="4200" w:type="dxa"/>
          </w:tcPr>
          <w:p w14:paraId="3495C29B" w14:textId="77777777" w:rsidR="006C348D" w:rsidRDefault="006C348D" w:rsidP="0087024B">
            <w:pPr>
              <w:pStyle w:val="OtherTableBody"/>
            </w:pPr>
          </w:p>
        </w:tc>
      </w:tr>
      <w:tr w:rsidR="006C348D" w14:paraId="13334B99" w14:textId="77777777" w:rsidTr="0087024B">
        <w:trPr>
          <w:tblHeader/>
        </w:trPr>
        <w:tc>
          <w:tcPr>
            <w:tcW w:w="600" w:type="dxa"/>
          </w:tcPr>
          <w:p w14:paraId="66ADBF3D" w14:textId="77777777" w:rsidR="006C348D" w:rsidRDefault="006C348D" w:rsidP="0087024B">
            <w:pPr>
              <w:pStyle w:val="OtherTableBody"/>
            </w:pPr>
          </w:p>
        </w:tc>
        <w:tc>
          <w:tcPr>
            <w:tcW w:w="600" w:type="dxa"/>
          </w:tcPr>
          <w:p w14:paraId="328E6ECA" w14:textId="77777777" w:rsidR="006C348D" w:rsidRDefault="006C348D" w:rsidP="0087024B">
            <w:pPr>
              <w:pStyle w:val="OtherTableBody"/>
            </w:pPr>
            <w:r>
              <w:t>0391</w:t>
            </w:r>
          </w:p>
        </w:tc>
        <w:tc>
          <w:tcPr>
            <w:tcW w:w="2600" w:type="dxa"/>
          </w:tcPr>
          <w:p w14:paraId="1D3CF6E1" w14:textId="77777777" w:rsidR="006C348D" w:rsidRDefault="006C348D" w:rsidP="0087024B">
            <w:pPr>
              <w:pStyle w:val="OtherTableBody"/>
            </w:pPr>
          </w:p>
        </w:tc>
        <w:tc>
          <w:tcPr>
            <w:tcW w:w="1400" w:type="dxa"/>
          </w:tcPr>
          <w:p w14:paraId="46D7D1C1" w14:textId="77777777" w:rsidR="006C348D" w:rsidRDefault="006C348D" w:rsidP="0087024B">
            <w:pPr>
              <w:pStyle w:val="OtherTableBody"/>
            </w:pPr>
            <w:r>
              <w:t>ENCODING</w:t>
            </w:r>
          </w:p>
        </w:tc>
        <w:tc>
          <w:tcPr>
            <w:tcW w:w="4200" w:type="dxa"/>
          </w:tcPr>
          <w:p w14:paraId="6096C5E8" w14:textId="77777777" w:rsidR="006C348D" w:rsidRDefault="006C348D" w:rsidP="0087024B">
            <w:pPr>
              <w:pStyle w:val="OtherTableBody"/>
            </w:pPr>
          </w:p>
        </w:tc>
      </w:tr>
      <w:tr w:rsidR="006C348D" w14:paraId="04040CF8" w14:textId="77777777" w:rsidTr="0087024B">
        <w:trPr>
          <w:tblHeader/>
        </w:trPr>
        <w:tc>
          <w:tcPr>
            <w:tcW w:w="600" w:type="dxa"/>
          </w:tcPr>
          <w:p w14:paraId="31E7D8CA" w14:textId="77777777" w:rsidR="006C348D" w:rsidRDefault="006C348D" w:rsidP="0087024B">
            <w:pPr>
              <w:pStyle w:val="OtherTableBody"/>
            </w:pPr>
          </w:p>
        </w:tc>
        <w:tc>
          <w:tcPr>
            <w:tcW w:w="600" w:type="dxa"/>
          </w:tcPr>
          <w:p w14:paraId="26749DAB" w14:textId="77777777" w:rsidR="006C348D" w:rsidRDefault="006C348D" w:rsidP="0087024B">
            <w:pPr>
              <w:pStyle w:val="OtherTableBody"/>
            </w:pPr>
            <w:r>
              <w:t>0391</w:t>
            </w:r>
          </w:p>
        </w:tc>
        <w:tc>
          <w:tcPr>
            <w:tcW w:w="2600" w:type="dxa"/>
          </w:tcPr>
          <w:p w14:paraId="62D16C41" w14:textId="77777777" w:rsidR="006C348D" w:rsidRDefault="006C348D" w:rsidP="0087024B">
            <w:pPr>
              <w:pStyle w:val="OtherTableBody"/>
            </w:pPr>
          </w:p>
        </w:tc>
        <w:tc>
          <w:tcPr>
            <w:tcW w:w="1400" w:type="dxa"/>
          </w:tcPr>
          <w:p w14:paraId="1732F03A" w14:textId="77777777" w:rsidR="006C348D" w:rsidRDefault="006C348D" w:rsidP="0087024B">
            <w:pPr>
              <w:pStyle w:val="OtherTableBody"/>
            </w:pPr>
            <w:r>
              <w:t>EXPERIENCE</w:t>
            </w:r>
          </w:p>
        </w:tc>
        <w:tc>
          <w:tcPr>
            <w:tcW w:w="4200" w:type="dxa"/>
          </w:tcPr>
          <w:p w14:paraId="1836A927" w14:textId="77777777" w:rsidR="006C348D" w:rsidRDefault="006C348D" w:rsidP="0087024B">
            <w:pPr>
              <w:pStyle w:val="OtherTableBody"/>
            </w:pPr>
          </w:p>
        </w:tc>
      </w:tr>
      <w:tr w:rsidR="006C348D" w14:paraId="5EA80665" w14:textId="77777777" w:rsidTr="0087024B">
        <w:trPr>
          <w:tblHeader/>
        </w:trPr>
        <w:tc>
          <w:tcPr>
            <w:tcW w:w="600" w:type="dxa"/>
          </w:tcPr>
          <w:p w14:paraId="2A724ABB" w14:textId="77777777" w:rsidR="006C348D" w:rsidRDefault="006C348D" w:rsidP="0087024B">
            <w:pPr>
              <w:pStyle w:val="OtherTableBody"/>
            </w:pPr>
          </w:p>
        </w:tc>
        <w:tc>
          <w:tcPr>
            <w:tcW w:w="600" w:type="dxa"/>
          </w:tcPr>
          <w:p w14:paraId="7DA9AA18" w14:textId="77777777" w:rsidR="006C348D" w:rsidRDefault="006C348D" w:rsidP="0087024B">
            <w:pPr>
              <w:pStyle w:val="OtherTableBody"/>
            </w:pPr>
            <w:r>
              <w:t>0391</w:t>
            </w:r>
          </w:p>
        </w:tc>
        <w:tc>
          <w:tcPr>
            <w:tcW w:w="2600" w:type="dxa"/>
          </w:tcPr>
          <w:p w14:paraId="70EF4377" w14:textId="77777777" w:rsidR="006C348D" w:rsidRDefault="006C348D" w:rsidP="0087024B">
            <w:pPr>
              <w:pStyle w:val="OtherTableBody"/>
            </w:pPr>
          </w:p>
        </w:tc>
        <w:tc>
          <w:tcPr>
            <w:tcW w:w="1400" w:type="dxa"/>
          </w:tcPr>
          <w:p w14:paraId="25FC2A09" w14:textId="77777777" w:rsidR="006C348D" w:rsidRDefault="006C348D" w:rsidP="0087024B">
            <w:pPr>
              <w:pStyle w:val="OtherTableBody"/>
            </w:pPr>
            <w:r>
              <w:t>FINANCIAL</w:t>
            </w:r>
          </w:p>
        </w:tc>
        <w:tc>
          <w:tcPr>
            <w:tcW w:w="4200" w:type="dxa"/>
          </w:tcPr>
          <w:p w14:paraId="55E57435" w14:textId="77777777" w:rsidR="006C348D" w:rsidRDefault="006C348D" w:rsidP="0087024B">
            <w:pPr>
              <w:pStyle w:val="OtherTableBody"/>
            </w:pPr>
          </w:p>
        </w:tc>
      </w:tr>
      <w:tr w:rsidR="006C348D" w14:paraId="2870BB85" w14:textId="77777777" w:rsidTr="0087024B">
        <w:trPr>
          <w:tblHeader/>
        </w:trPr>
        <w:tc>
          <w:tcPr>
            <w:tcW w:w="600" w:type="dxa"/>
          </w:tcPr>
          <w:p w14:paraId="6F0A352B" w14:textId="77777777" w:rsidR="006C348D" w:rsidRDefault="006C348D" w:rsidP="0087024B">
            <w:pPr>
              <w:pStyle w:val="OtherTableBody"/>
            </w:pPr>
          </w:p>
        </w:tc>
        <w:tc>
          <w:tcPr>
            <w:tcW w:w="600" w:type="dxa"/>
          </w:tcPr>
          <w:p w14:paraId="75A6A2B6" w14:textId="77777777" w:rsidR="006C348D" w:rsidRDefault="006C348D" w:rsidP="0087024B">
            <w:pPr>
              <w:pStyle w:val="OtherTableBody"/>
            </w:pPr>
            <w:r>
              <w:t>0391</w:t>
            </w:r>
          </w:p>
        </w:tc>
        <w:tc>
          <w:tcPr>
            <w:tcW w:w="2600" w:type="dxa"/>
          </w:tcPr>
          <w:p w14:paraId="14BD1622" w14:textId="77777777" w:rsidR="006C348D" w:rsidRDefault="006C348D" w:rsidP="0087024B">
            <w:pPr>
              <w:pStyle w:val="OtherTableBody"/>
            </w:pPr>
          </w:p>
        </w:tc>
        <w:tc>
          <w:tcPr>
            <w:tcW w:w="1400" w:type="dxa"/>
          </w:tcPr>
          <w:p w14:paraId="3506CD20" w14:textId="77777777" w:rsidR="006C348D" w:rsidRDefault="006C348D" w:rsidP="0087024B">
            <w:pPr>
              <w:pStyle w:val="OtherTableBody"/>
            </w:pPr>
            <w:r>
              <w:t>FINANCIAL_COMMON_ORDER</w:t>
            </w:r>
          </w:p>
        </w:tc>
        <w:tc>
          <w:tcPr>
            <w:tcW w:w="4200" w:type="dxa"/>
          </w:tcPr>
          <w:p w14:paraId="60F815FF" w14:textId="77777777" w:rsidR="006C348D" w:rsidRDefault="006C348D" w:rsidP="0087024B">
            <w:pPr>
              <w:pStyle w:val="OtherTableBody"/>
            </w:pPr>
          </w:p>
        </w:tc>
      </w:tr>
      <w:tr w:rsidR="006C348D" w14:paraId="084611DC" w14:textId="77777777" w:rsidTr="0087024B">
        <w:trPr>
          <w:tblHeader/>
        </w:trPr>
        <w:tc>
          <w:tcPr>
            <w:tcW w:w="600" w:type="dxa"/>
          </w:tcPr>
          <w:p w14:paraId="07D695AB" w14:textId="77777777" w:rsidR="006C348D" w:rsidRDefault="006C348D" w:rsidP="0087024B">
            <w:pPr>
              <w:pStyle w:val="OtherTableBody"/>
            </w:pPr>
          </w:p>
        </w:tc>
        <w:tc>
          <w:tcPr>
            <w:tcW w:w="600" w:type="dxa"/>
          </w:tcPr>
          <w:p w14:paraId="4E386503" w14:textId="77777777" w:rsidR="006C348D" w:rsidRDefault="006C348D" w:rsidP="0087024B">
            <w:pPr>
              <w:pStyle w:val="OtherTableBody"/>
            </w:pPr>
            <w:r>
              <w:t>0391</w:t>
            </w:r>
          </w:p>
        </w:tc>
        <w:tc>
          <w:tcPr>
            <w:tcW w:w="2600" w:type="dxa"/>
          </w:tcPr>
          <w:p w14:paraId="6487FE27" w14:textId="77777777" w:rsidR="006C348D" w:rsidRDefault="006C348D" w:rsidP="0087024B">
            <w:pPr>
              <w:pStyle w:val="OtherTableBody"/>
            </w:pPr>
          </w:p>
        </w:tc>
        <w:tc>
          <w:tcPr>
            <w:tcW w:w="1400" w:type="dxa"/>
          </w:tcPr>
          <w:p w14:paraId="502E04BE" w14:textId="77777777" w:rsidR="006C348D" w:rsidRDefault="006C348D" w:rsidP="0087024B">
            <w:pPr>
              <w:pStyle w:val="OtherTableBody"/>
            </w:pPr>
            <w:r>
              <w:t>FINANCIAL_INSURANCE</w:t>
            </w:r>
          </w:p>
        </w:tc>
        <w:tc>
          <w:tcPr>
            <w:tcW w:w="4200" w:type="dxa"/>
          </w:tcPr>
          <w:p w14:paraId="1078E06B" w14:textId="77777777" w:rsidR="006C348D" w:rsidRDefault="006C348D" w:rsidP="0087024B">
            <w:pPr>
              <w:pStyle w:val="OtherTableBody"/>
            </w:pPr>
          </w:p>
        </w:tc>
      </w:tr>
      <w:tr w:rsidR="006C348D" w14:paraId="07090F3F" w14:textId="77777777" w:rsidTr="0087024B">
        <w:trPr>
          <w:tblHeader/>
        </w:trPr>
        <w:tc>
          <w:tcPr>
            <w:tcW w:w="600" w:type="dxa"/>
          </w:tcPr>
          <w:p w14:paraId="0327E61D" w14:textId="77777777" w:rsidR="006C348D" w:rsidRDefault="006C348D" w:rsidP="0087024B">
            <w:pPr>
              <w:pStyle w:val="OtherTableBody"/>
            </w:pPr>
          </w:p>
        </w:tc>
        <w:tc>
          <w:tcPr>
            <w:tcW w:w="600" w:type="dxa"/>
          </w:tcPr>
          <w:p w14:paraId="2CB39B10" w14:textId="77777777" w:rsidR="006C348D" w:rsidRDefault="006C348D" w:rsidP="0087024B">
            <w:pPr>
              <w:pStyle w:val="OtherTableBody"/>
            </w:pPr>
            <w:r>
              <w:t>0391</w:t>
            </w:r>
          </w:p>
        </w:tc>
        <w:tc>
          <w:tcPr>
            <w:tcW w:w="2600" w:type="dxa"/>
          </w:tcPr>
          <w:p w14:paraId="015074F5" w14:textId="77777777" w:rsidR="006C348D" w:rsidRDefault="006C348D" w:rsidP="0087024B">
            <w:pPr>
              <w:pStyle w:val="OtherTableBody"/>
            </w:pPr>
          </w:p>
        </w:tc>
        <w:tc>
          <w:tcPr>
            <w:tcW w:w="1400" w:type="dxa"/>
          </w:tcPr>
          <w:p w14:paraId="06A391B5" w14:textId="77777777" w:rsidR="006C348D" w:rsidRDefault="006C348D" w:rsidP="0087024B">
            <w:pPr>
              <w:pStyle w:val="OtherTableBody"/>
            </w:pPr>
            <w:r>
              <w:t>FINANCIAL_OBSERVATION</w:t>
            </w:r>
          </w:p>
        </w:tc>
        <w:tc>
          <w:tcPr>
            <w:tcW w:w="4200" w:type="dxa"/>
          </w:tcPr>
          <w:p w14:paraId="4C1970CC" w14:textId="77777777" w:rsidR="006C348D" w:rsidRDefault="006C348D" w:rsidP="0087024B">
            <w:pPr>
              <w:pStyle w:val="OtherTableBody"/>
            </w:pPr>
          </w:p>
        </w:tc>
      </w:tr>
      <w:tr w:rsidR="006C348D" w14:paraId="0B93AFFB" w14:textId="77777777" w:rsidTr="0087024B">
        <w:trPr>
          <w:tblHeader/>
        </w:trPr>
        <w:tc>
          <w:tcPr>
            <w:tcW w:w="600" w:type="dxa"/>
          </w:tcPr>
          <w:p w14:paraId="019AA2E8" w14:textId="77777777" w:rsidR="006C348D" w:rsidRDefault="006C348D" w:rsidP="0087024B">
            <w:pPr>
              <w:pStyle w:val="OtherTableBody"/>
            </w:pPr>
          </w:p>
        </w:tc>
        <w:tc>
          <w:tcPr>
            <w:tcW w:w="600" w:type="dxa"/>
          </w:tcPr>
          <w:p w14:paraId="2468488B" w14:textId="77777777" w:rsidR="006C348D" w:rsidRDefault="006C348D" w:rsidP="0087024B">
            <w:pPr>
              <w:pStyle w:val="OtherTableBody"/>
            </w:pPr>
            <w:r>
              <w:t>0391</w:t>
            </w:r>
          </w:p>
        </w:tc>
        <w:tc>
          <w:tcPr>
            <w:tcW w:w="2600" w:type="dxa"/>
          </w:tcPr>
          <w:p w14:paraId="4FB3C10E" w14:textId="77777777" w:rsidR="006C348D" w:rsidRDefault="006C348D" w:rsidP="0087024B">
            <w:pPr>
              <w:pStyle w:val="OtherTableBody"/>
            </w:pPr>
          </w:p>
        </w:tc>
        <w:tc>
          <w:tcPr>
            <w:tcW w:w="1400" w:type="dxa"/>
          </w:tcPr>
          <w:p w14:paraId="3E022325" w14:textId="77777777" w:rsidR="006C348D" w:rsidRDefault="006C348D" w:rsidP="0087024B">
            <w:pPr>
              <w:pStyle w:val="OtherTableBody"/>
            </w:pPr>
            <w:r>
              <w:t>FINANCIAL_OBSERVATION_2</w:t>
            </w:r>
          </w:p>
        </w:tc>
        <w:tc>
          <w:tcPr>
            <w:tcW w:w="4200" w:type="dxa"/>
          </w:tcPr>
          <w:p w14:paraId="730B178F" w14:textId="77777777" w:rsidR="006C348D" w:rsidRDefault="006C348D" w:rsidP="0087024B">
            <w:pPr>
              <w:pStyle w:val="OtherTableBody"/>
            </w:pPr>
          </w:p>
        </w:tc>
      </w:tr>
      <w:tr w:rsidR="006C348D" w14:paraId="331E6C10" w14:textId="77777777" w:rsidTr="0087024B">
        <w:trPr>
          <w:tblHeader/>
        </w:trPr>
        <w:tc>
          <w:tcPr>
            <w:tcW w:w="600" w:type="dxa"/>
          </w:tcPr>
          <w:p w14:paraId="3BD2DA5E" w14:textId="77777777" w:rsidR="006C348D" w:rsidRDefault="006C348D" w:rsidP="0087024B">
            <w:pPr>
              <w:pStyle w:val="OtherTableBody"/>
            </w:pPr>
          </w:p>
        </w:tc>
        <w:tc>
          <w:tcPr>
            <w:tcW w:w="600" w:type="dxa"/>
          </w:tcPr>
          <w:p w14:paraId="23102C1B" w14:textId="77777777" w:rsidR="006C348D" w:rsidRDefault="006C348D" w:rsidP="0087024B">
            <w:pPr>
              <w:pStyle w:val="OtherTableBody"/>
            </w:pPr>
            <w:r>
              <w:t>0391</w:t>
            </w:r>
          </w:p>
        </w:tc>
        <w:tc>
          <w:tcPr>
            <w:tcW w:w="2600" w:type="dxa"/>
          </w:tcPr>
          <w:p w14:paraId="3E78C720" w14:textId="77777777" w:rsidR="006C348D" w:rsidRDefault="006C348D" w:rsidP="0087024B">
            <w:pPr>
              <w:pStyle w:val="OtherTableBody"/>
            </w:pPr>
          </w:p>
        </w:tc>
        <w:tc>
          <w:tcPr>
            <w:tcW w:w="1400" w:type="dxa"/>
          </w:tcPr>
          <w:p w14:paraId="3A7BDCC2" w14:textId="77777777" w:rsidR="006C348D" w:rsidRDefault="006C348D" w:rsidP="0087024B">
            <w:pPr>
              <w:pStyle w:val="OtherTableBody"/>
            </w:pPr>
            <w:r>
              <w:t>FINANCIAL_OBSERVATION_STANDALO</w:t>
            </w:r>
          </w:p>
        </w:tc>
        <w:tc>
          <w:tcPr>
            <w:tcW w:w="4200" w:type="dxa"/>
          </w:tcPr>
          <w:p w14:paraId="3CD0D8EA" w14:textId="77777777" w:rsidR="006C348D" w:rsidRDefault="006C348D" w:rsidP="0087024B">
            <w:pPr>
              <w:pStyle w:val="OtherTableBody"/>
            </w:pPr>
          </w:p>
        </w:tc>
      </w:tr>
      <w:tr w:rsidR="006C348D" w14:paraId="43D0526F" w14:textId="77777777" w:rsidTr="0087024B">
        <w:trPr>
          <w:tblHeader/>
        </w:trPr>
        <w:tc>
          <w:tcPr>
            <w:tcW w:w="600" w:type="dxa"/>
          </w:tcPr>
          <w:p w14:paraId="31248099" w14:textId="77777777" w:rsidR="006C348D" w:rsidRDefault="006C348D" w:rsidP="0087024B">
            <w:pPr>
              <w:pStyle w:val="OtherTableBody"/>
            </w:pPr>
          </w:p>
        </w:tc>
        <w:tc>
          <w:tcPr>
            <w:tcW w:w="600" w:type="dxa"/>
          </w:tcPr>
          <w:p w14:paraId="60663ECD" w14:textId="77777777" w:rsidR="006C348D" w:rsidRDefault="006C348D" w:rsidP="0087024B">
            <w:pPr>
              <w:pStyle w:val="OtherTableBody"/>
            </w:pPr>
            <w:r>
              <w:t>0391</w:t>
            </w:r>
          </w:p>
        </w:tc>
        <w:tc>
          <w:tcPr>
            <w:tcW w:w="2600" w:type="dxa"/>
          </w:tcPr>
          <w:p w14:paraId="4D843AC7" w14:textId="77777777" w:rsidR="006C348D" w:rsidRDefault="006C348D" w:rsidP="0087024B">
            <w:pPr>
              <w:pStyle w:val="OtherTableBody"/>
            </w:pPr>
          </w:p>
        </w:tc>
        <w:tc>
          <w:tcPr>
            <w:tcW w:w="1400" w:type="dxa"/>
          </w:tcPr>
          <w:p w14:paraId="64CFCB3E" w14:textId="77777777" w:rsidR="006C348D" w:rsidRDefault="006C348D" w:rsidP="0087024B">
            <w:pPr>
              <w:pStyle w:val="OtherTableBody"/>
            </w:pPr>
            <w:r>
              <w:t>FINANCIAL_ORDER</w:t>
            </w:r>
          </w:p>
        </w:tc>
        <w:tc>
          <w:tcPr>
            <w:tcW w:w="4200" w:type="dxa"/>
          </w:tcPr>
          <w:p w14:paraId="12B4F965" w14:textId="77777777" w:rsidR="006C348D" w:rsidRDefault="006C348D" w:rsidP="0087024B">
            <w:pPr>
              <w:pStyle w:val="OtherTableBody"/>
            </w:pPr>
          </w:p>
        </w:tc>
      </w:tr>
      <w:tr w:rsidR="006C348D" w14:paraId="7C711E6C" w14:textId="77777777" w:rsidTr="0087024B">
        <w:trPr>
          <w:tblHeader/>
        </w:trPr>
        <w:tc>
          <w:tcPr>
            <w:tcW w:w="600" w:type="dxa"/>
          </w:tcPr>
          <w:p w14:paraId="29F755C0" w14:textId="77777777" w:rsidR="006C348D" w:rsidRDefault="006C348D" w:rsidP="0087024B">
            <w:pPr>
              <w:pStyle w:val="OtherTableBody"/>
            </w:pPr>
          </w:p>
        </w:tc>
        <w:tc>
          <w:tcPr>
            <w:tcW w:w="600" w:type="dxa"/>
          </w:tcPr>
          <w:p w14:paraId="10A17008" w14:textId="77777777" w:rsidR="006C348D" w:rsidRDefault="006C348D" w:rsidP="0087024B">
            <w:pPr>
              <w:pStyle w:val="OtherTableBody"/>
            </w:pPr>
            <w:r>
              <w:t>0391</w:t>
            </w:r>
          </w:p>
        </w:tc>
        <w:tc>
          <w:tcPr>
            <w:tcW w:w="2600" w:type="dxa"/>
          </w:tcPr>
          <w:p w14:paraId="1C53AF1C" w14:textId="77777777" w:rsidR="006C348D" w:rsidRDefault="006C348D" w:rsidP="0087024B">
            <w:pPr>
              <w:pStyle w:val="OtherTableBody"/>
            </w:pPr>
          </w:p>
        </w:tc>
        <w:tc>
          <w:tcPr>
            <w:tcW w:w="1400" w:type="dxa"/>
          </w:tcPr>
          <w:p w14:paraId="51719498" w14:textId="77777777" w:rsidR="006C348D" w:rsidRDefault="006C348D" w:rsidP="0087024B">
            <w:pPr>
              <w:pStyle w:val="OtherTableBody"/>
            </w:pPr>
            <w:r>
              <w:t>FINANCIAL_ORDER_STANDALONE</w:t>
            </w:r>
          </w:p>
        </w:tc>
        <w:tc>
          <w:tcPr>
            <w:tcW w:w="4200" w:type="dxa"/>
          </w:tcPr>
          <w:p w14:paraId="0D5E79BE" w14:textId="77777777" w:rsidR="006C348D" w:rsidRDefault="006C348D" w:rsidP="0087024B">
            <w:pPr>
              <w:pStyle w:val="OtherTableBody"/>
            </w:pPr>
          </w:p>
        </w:tc>
      </w:tr>
      <w:tr w:rsidR="006C348D" w14:paraId="75E55EC7" w14:textId="77777777" w:rsidTr="0087024B">
        <w:trPr>
          <w:tblHeader/>
        </w:trPr>
        <w:tc>
          <w:tcPr>
            <w:tcW w:w="600" w:type="dxa"/>
          </w:tcPr>
          <w:p w14:paraId="1AA9227A" w14:textId="77777777" w:rsidR="006C348D" w:rsidRDefault="006C348D" w:rsidP="0087024B">
            <w:pPr>
              <w:pStyle w:val="OtherTableBody"/>
            </w:pPr>
          </w:p>
        </w:tc>
        <w:tc>
          <w:tcPr>
            <w:tcW w:w="600" w:type="dxa"/>
          </w:tcPr>
          <w:p w14:paraId="659C64EE" w14:textId="77777777" w:rsidR="006C348D" w:rsidRDefault="006C348D" w:rsidP="0087024B">
            <w:pPr>
              <w:pStyle w:val="OtherTableBody"/>
            </w:pPr>
            <w:r>
              <w:t>0391</w:t>
            </w:r>
          </w:p>
        </w:tc>
        <w:tc>
          <w:tcPr>
            <w:tcW w:w="2600" w:type="dxa"/>
          </w:tcPr>
          <w:p w14:paraId="3BD8EAA8" w14:textId="77777777" w:rsidR="006C348D" w:rsidRDefault="006C348D" w:rsidP="0087024B">
            <w:pPr>
              <w:pStyle w:val="OtherTableBody"/>
            </w:pPr>
          </w:p>
        </w:tc>
        <w:tc>
          <w:tcPr>
            <w:tcW w:w="1400" w:type="dxa"/>
          </w:tcPr>
          <w:p w14:paraId="0BAF13F7" w14:textId="77777777" w:rsidR="006C348D" w:rsidRDefault="006C348D" w:rsidP="0087024B">
            <w:pPr>
              <w:pStyle w:val="OtherTableBody"/>
            </w:pPr>
            <w:r>
              <w:t>FINANCIAL_PROCEDURE</w:t>
            </w:r>
          </w:p>
        </w:tc>
        <w:tc>
          <w:tcPr>
            <w:tcW w:w="4200" w:type="dxa"/>
          </w:tcPr>
          <w:p w14:paraId="569D918B" w14:textId="77777777" w:rsidR="006C348D" w:rsidRDefault="006C348D" w:rsidP="0087024B">
            <w:pPr>
              <w:pStyle w:val="OtherTableBody"/>
            </w:pPr>
          </w:p>
        </w:tc>
      </w:tr>
      <w:tr w:rsidR="006C348D" w14:paraId="2623AB07" w14:textId="77777777" w:rsidTr="0087024B">
        <w:trPr>
          <w:tblHeader/>
        </w:trPr>
        <w:tc>
          <w:tcPr>
            <w:tcW w:w="600" w:type="dxa"/>
          </w:tcPr>
          <w:p w14:paraId="7B71FDF6" w14:textId="77777777" w:rsidR="006C348D" w:rsidRDefault="006C348D" w:rsidP="0087024B">
            <w:pPr>
              <w:pStyle w:val="OtherTableBody"/>
            </w:pPr>
          </w:p>
        </w:tc>
        <w:tc>
          <w:tcPr>
            <w:tcW w:w="600" w:type="dxa"/>
          </w:tcPr>
          <w:p w14:paraId="5F28C85E" w14:textId="77777777" w:rsidR="006C348D" w:rsidRDefault="006C348D" w:rsidP="0087024B">
            <w:pPr>
              <w:pStyle w:val="OtherTableBody"/>
            </w:pPr>
            <w:r>
              <w:t>0391</w:t>
            </w:r>
          </w:p>
        </w:tc>
        <w:tc>
          <w:tcPr>
            <w:tcW w:w="2600" w:type="dxa"/>
          </w:tcPr>
          <w:p w14:paraId="3A9B9DAF" w14:textId="77777777" w:rsidR="006C348D" w:rsidRDefault="006C348D" w:rsidP="0087024B">
            <w:pPr>
              <w:pStyle w:val="OtherTableBody"/>
            </w:pPr>
          </w:p>
        </w:tc>
        <w:tc>
          <w:tcPr>
            <w:tcW w:w="1400" w:type="dxa"/>
          </w:tcPr>
          <w:p w14:paraId="7EFD0CC0" w14:textId="77777777" w:rsidR="006C348D" w:rsidRDefault="006C348D" w:rsidP="0087024B">
            <w:pPr>
              <w:pStyle w:val="OtherTableBody"/>
            </w:pPr>
            <w:r>
              <w:t>FINANCIAL_TIMING_QUANTITY</w:t>
            </w:r>
          </w:p>
        </w:tc>
        <w:tc>
          <w:tcPr>
            <w:tcW w:w="4200" w:type="dxa"/>
          </w:tcPr>
          <w:p w14:paraId="4CDF1B35" w14:textId="77777777" w:rsidR="006C348D" w:rsidRDefault="006C348D" w:rsidP="0087024B">
            <w:pPr>
              <w:pStyle w:val="OtherTableBody"/>
            </w:pPr>
          </w:p>
        </w:tc>
      </w:tr>
      <w:tr w:rsidR="006C348D" w14:paraId="294D1772" w14:textId="77777777" w:rsidTr="0087024B">
        <w:trPr>
          <w:tblHeader/>
        </w:trPr>
        <w:tc>
          <w:tcPr>
            <w:tcW w:w="600" w:type="dxa"/>
          </w:tcPr>
          <w:p w14:paraId="4164FF2A" w14:textId="77777777" w:rsidR="006C348D" w:rsidRDefault="006C348D" w:rsidP="0087024B">
            <w:pPr>
              <w:pStyle w:val="OtherTableBody"/>
            </w:pPr>
          </w:p>
        </w:tc>
        <w:tc>
          <w:tcPr>
            <w:tcW w:w="600" w:type="dxa"/>
          </w:tcPr>
          <w:p w14:paraId="5A9DBD02" w14:textId="77777777" w:rsidR="006C348D" w:rsidRDefault="006C348D" w:rsidP="0087024B">
            <w:pPr>
              <w:pStyle w:val="OtherTableBody"/>
            </w:pPr>
            <w:r>
              <w:t>0391</w:t>
            </w:r>
          </w:p>
        </w:tc>
        <w:tc>
          <w:tcPr>
            <w:tcW w:w="2600" w:type="dxa"/>
          </w:tcPr>
          <w:p w14:paraId="7068CBE4" w14:textId="77777777" w:rsidR="006C348D" w:rsidRDefault="006C348D" w:rsidP="0087024B">
            <w:pPr>
              <w:pStyle w:val="OtherTableBody"/>
            </w:pPr>
          </w:p>
        </w:tc>
        <w:tc>
          <w:tcPr>
            <w:tcW w:w="1400" w:type="dxa"/>
          </w:tcPr>
          <w:p w14:paraId="7F62E5AE" w14:textId="77777777" w:rsidR="006C348D" w:rsidRDefault="006C348D" w:rsidP="0087024B">
            <w:pPr>
              <w:pStyle w:val="OtherTableBody"/>
            </w:pPr>
            <w:r>
              <w:t>GENERAL_RESOURCE</w:t>
            </w:r>
          </w:p>
        </w:tc>
        <w:tc>
          <w:tcPr>
            <w:tcW w:w="4200" w:type="dxa"/>
          </w:tcPr>
          <w:p w14:paraId="10124E28" w14:textId="77777777" w:rsidR="006C348D" w:rsidRDefault="006C348D" w:rsidP="0087024B">
            <w:pPr>
              <w:pStyle w:val="OtherTableBody"/>
            </w:pPr>
          </w:p>
        </w:tc>
      </w:tr>
      <w:tr w:rsidR="006C348D" w14:paraId="16971043" w14:textId="77777777" w:rsidTr="0087024B">
        <w:trPr>
          <w:tblHeader/>
        </w:trPr>
        <w:tc>
          <w:tcPr>
            <w:tcW w:w="600" w:type="dxa"/>
          </w:tcPr>
          <w:p w14:paraId="0D892BC3" w14:textId="77777777" w:rsidR="006C348D" w:rsidRDefault="006C348D" w:rsidP="0087024B">
            <w:pPr>
              <w:pStyle w:val="OtherTableBody"/>
            </w:pPr>
          </w:p>
        </w:tc>
        <w:tc>
          <w:tcPr>
            <w:tcW w:w="600" w:type="dxa"/>
          </w:tcPr>
          <w:p w14:paraId="626085EB" w14:textId="77777777" w:rsidR="006C348D" w:rsidRDefault="006C348D" w:rsidP="0087024B">
            <w:pPr>
              <w:pStyle w:val="OtherTableBody"/>
            </w:pPr>
            <w:r>
              <w:t>0391</w:t>
            </w:r>
          </w:p>
        </w:tc>
        <w:tc>
          <w:tcPr>
            <w:tcW w:w="2600" w:type="dxa"/>
          </w:tcPr>
          <w:p w14:paraId="2BFE7D69" w14:textId="77777777" w:rsidR="006C348D" w:rsidRDefault="006C348D" w:rsidP="0087024B">
            <w:pPr>
              <w:pStyle w:val="OtherTableBody"/>
            </w:pPr>
          </w:p>
        </w:tc>
        <w:tc>
          <w:tcPr>
            <w:tcW w:w="1400" w:type="dxa"/>
          </w:tcPr>
          <w:p w14:paraId="5D1DF458" w14:textId="77777777" w:rsidR="006C348D" w:rsidRDefault="006C348D" w:rsidP="0087024B">
            <w:pPr>
              <w:pStyle w:val="OtherTableBody"/>
            </w:pPr>
            <w:r>
              <w:t>GIVE</w:t>
            </w:r>
          </w:p>
        </w:tc>
        <w:tc>
          <w:tcPr>
            <w:tcW w:w="4200" w:type="dxa"/>
          </w:tcPr>
          <w:p w14:paraId="6133AD95" w14:textId="77777777" w:rsidR="006C348D" w:rsidRDefault="006C348D" w:rsidP="0087024B">
            <w:pPr>
              <w:pStyle w:val="OtherTableBody"/>
            </w:pPr>
          </w:p>
        </w:tc>
      </w:tr>
      <w:tr w:rsidR="006C348D" w14:paraId="7321499D" w14:textId="77777777" w:rsidTr="0087024B">
        <w:trPr>
          <w:tblHeader/>
        </w:trPr>
        <w:tc>
          <w:tcPr>
            <w:tcW w:w="600" w:type="dxa"/>
          </w:tcPr>
          <w:p w14:paraId="3C5799BB" w14:textId="77777777" w:rsidR="006C348D" w:rsidRDefault="006C348D" w:rsidP="0087024B">
            <w:pPr>
              <w:pStyle w:val="OtherTableBody"/>
            </w:pPr>
          </w:p>
        </w:tc>
        <w:tc>
          <w:tcPr>
            <w:tcW w:w="600" w:type="dxa"/>
          </w:tcPr>
          <w:p w14:paraId="07B1680A" w14:textId="77777777" w:rsidR="006C348D" w:rsidRDefault="006C348D" w:rsidP="0087024B">
            <w:pPr>
              <w:pStyle w:val="OtherTableBody"/>
            </w:pPr>
            <w:r>
              <w:t>0391</w:t>
            </w:r>
          </w:p>
        </w:tc>
        <w:tc>
          <w:tcPr>
            <w:tcW w:w="2600" w:type="dxa"/>
          </w:tcPr>
          <w:p w14:paraId="3BF0F796" w14:textId="77777777" w:rsidR="006C348D" w:rsidRDefault="006C348D" w:rsidP="0087024B">
            <w:pPr>
              <w:pStyle w:val="OtherTableBody"/>
            </w:pPr>
          </w:p>
        </w:tc>
        <w:tc>
          <w:tcPr>
            <w:tcW w:w="1400" w:type="dxa"/>
          </w:tcPr>
          <w:p w14:paraId="265718ED" w14:textId="77777777" w:rsidR="006C348D" w:rsidRDefault="006C348D" w:rsidP="0087024B">
            <w:pPr>
              <w:pStyle w:val="OtherTableBody"/>
            </w:pPr>
            <w:r>
              <w:t>GOAL</w:t>
            </w:r>
          </w:p>
        </w:tc>
        <w:tc>
          <w:tcPr>
            <w:tcW w:w="4200" w:type="dxa"/>
          </w:tcPr>
          <w:p w14:paraId="7663F0FE" w14:textId="77777777" w:rsidR="006C348D" w:rsidRDefault="006C348D" w:rsidP="0087024B">
            <w:pPr>
              <w:pStyle w:val="OtherTableBody"/>
            </w:pPr>
          </w:p>
        </w:tc>
      </w:tr>
      <w:tr w:rsidR="006C348D" w14:paraId="1CC50127" w14:textId="77777777" w:rsidTr="0087024B">
        <w:trPr>
          <w:tblHeader/>
        </w:trPr>
        <w:tc>
          <w:tcPr>
            <w:tcW w:w="600" w:type="dxa"/>
          </w:tcPr>
          <w:p w14:paraId="5F120A4A" w14:textId="77777777" w:rsidR="006C348D" w:rsidRDefault="006C348D" w:rsidP="0087024B">
            <w:pPr>
              <w:pStyle w:val="OtherTableBody"/>
            </w:pPr>
          </w:p>
        </w:tc>
        <w:tc>
          <w:tcPr>
            <w:tcW w:w="600" w:type="dxa"/>
          </w:tcPr>
          <w:p w14:paraId="52219545" w14:textId="77777777" w:rsidR="006C348D" w:rsidRDefault="006C348D" w:rsidP="0087024B">
            <w:pPr>
              <w:pStyle w:val="OtherTableBody"/>
            </w:pPr>
            <w:r>
              <w:t>0391</w:t>
            </w:r>
          </w:p>
        </w:tc>
        <w:tc>
          <w:tcPr>
            <w:tcW w:w="2600" w:type="dxa"/>
          </w:tcPr>
          <w:p w14:paraId="6D68507B" w14:textId="77777777" w:rsidR="006C348D" w:rsidRDefault="006C348D" w:rsidP="0087024B">
            <w:pPr>
              <w:pStyle w:val="OtherTableBody"/>
            </w:pPr>
          </w:p>
        </w:tc>
        <w:tc>
          <w:tcPr>
            <w:tcW w:w="1400" w:type="dxa"/>
          </w:tcPr>
          <w:p w14:paraId="55E46569" w14:textId="77777777" w:rsidR="006C348D" w:rsidRDefault="006C348D" w:rsidP="0087024B">
            <w:pPr>
              <w:pStyle w:val="OtherTableBody"/>
            </w:pPr>
            <w:r>
              <w:t>GOAL_OBSERVATION</w:t>
            </w:r>
          </w:p>
        </w:tc>
        <w:tc>
          <w:tcPr>
            <w:tcW w:w="4200" w:type="dxa"/>
          </w:tcPr>
          <w:p w14:paraId="3613482F" w14:textId="77777777" w:rsidR="006C348D" w:rsidRDefault="006C348D" w:rsidP="0087024B">
            <w:pPr>
              <w:pStyle w:val="OtherTableBody"/>
            </w:pPr>
          </w:p>
        </w:tc>
      </w:tr>
      <w:tr w:rsidR="006C348D" w14:paraId="35B0DC9C" w14:textId="77777777" w:rsidTr="0087024B">
        <w:trPr>
          <w:tblHeader/>
        </w:trPr>
        <w:tc>
          <w:tcPr>
            <w:tcW w:w="600" w:type="dxa"/>
          </w:tcPr>
          <w:p w14:paraId="4CC9F2FC" w14:textId="77777777" w:rsidR="006C348D" w:rsidRDefault="006C348D" w:rsidP="0087024B">
            <w:pPr>
              <w:pStyle w:val="OtherTableBody"/>
            </w:pPr>
          </w:p>
        </w:tc>
        <w:tc>
          <w:tcPr>
            <w:tcW w:w="600" w:type="dxa"/>
          </w:tcPr>
          <w:p w14:paraId="7A7B81C3" w14:textId="77777777" w:rsidR="006C348D" w:rsidRDefault="006C348D" w:rsidP="0087024B">
            <w:pPr>
              <w:pStyle w:val="OtherTableBody"/>
            </w:pPr>
            <w:r>
              <w:t>0391</w:t>
            </w:r>
          </w:p>
        </w:tc>
        <w:tc>
          <w:tcPr>
            <w:tcW w:w="2600" w:type="dxa"/>
          </w:tcPr>
          <w:p w14:paraId="6F2E1C55" w14:textId="77777777" w:rsidR="006C348D" w:rsidRDefault="006C348D" w:rsidP="0087024B">
            <w:pPr>
              <w:pStyle w:val="OtherTableBody"/>
            </w:pPr>
          </w:p>
        </w:tc>
        <w:tc>
          <w:tcPr>
            <w:tcW w:w="1400" w:type="dxa"/>
          </w:tcPr>
          <w:p w14:paraId="5701EAE1" w14:textId="77777777" w:rsidR="006C348D" w:rsidRDefault="006C348D" w:rsidP="0087024B">
            <w:pPr>
              <w:pStyle w:val="OtherTableBody"/>
            </w:pPr>
            <w:r>
              <w:t>GOAL_PARTICIPATION</w:t>
            </w:r>
          </w:p>
        </w:tc>
        <w:tc>
          <w:tcPr>
            <w:tcW w:w="4200" w:type="dxa"/>
          </w:tcPr>
          <w:p w14:paraId="7F9C9945" w14:textId="77777777" w:rsidR="006C348D" w:rsidRDefault="006C348D" w:rsidP="0087024B">
            <w:pPr>
              <w:pStyle w:val="OtherTableBody"/>
            </w:pPr>
          </w:p>
        </w:tc>
      </w:tr>
      <w:tr w:rsidR="006C348D" w14:paraId="7AC6D083" w14:textId="77777777" w:rsidTr="0087024B">
        <w:trPr>
          <w:tblHeader/>
        </w:trPr>
        <w:tc>
          <w:tcPr>
            <w:tcW w:w="600" w:type="dxa"/>
          </w:tcPr>
          <w:p w14:paraId="5D0C1FEA" w14:textId="77777777" w:rsidR="006C348D" w:rsidRDefault="006C348D" w:rsidP="0087024B">
            <w:pPr>
              <w:pStyle w:val="OtherTableBody"/>
            </w:pPr>
          </w:p>
        </w:tc>
        <w:tc>
          <w:tcPr>
            <w:tcW w:w="600" w:type="dxa"/>
          </w:tcPr>
          <w:p w14:paraId="35314CA5" w14:textId="77777777" w:rsidR="006C348D" w:rsidRDefault="006C348D" w:rsidP="0087024B">
            <w:pPr>
              <w:pStyle w:val="OtherTableBody"/>
            </w:pPr>
            <w:r>
              <w:t>0391</w:t>
            </w:r>
          </w:p>
        </w:tc>
        <w:tc>
          <w:tcPr>
            <w:tcW w:w="2600" w:type="dxa"/>
          </w:tcPr>
          <w:p w14:paraId="3F561A5A" w14:textId="77777777" w:rsidR="006C348D" w:rsidRDefault="006C348D" w:rsidP="0087024B">
            <w:pPr>
              <w:pStyle w:val="OtherTableBody"/>
            </w:pPr>
          </w:p>
        </w:tc>
        <w:tc>
          <w:tcPr>
            <w:tcW w:w="1400" w:type="dxa"/>
          </w:tcPr>
          <w:p w14:paraId="653DC250" w14:textId="77777777" w:rsidR="006C348D" w:rsidRDefault="006C348D" w:rsidP="0087024B">
            <w:pPr>
              <w:pStyle w:val="OtherTableBody"/>
            </w:pPr>
            <w:r>
              <w:t>GOAL_PATHWAY</w:t>
            </w:r>
          </w:p>
        </w:tc>
        <w:tc>
          <w:tcPr>
            <w:tcW w:w="4200" w:type="dxa"/>
          </w:tcPr>
          <w:p w14:paraId="0D546C2E" w14:textId="77777777" w:rsidR="006C348D" w:rsidRDefault="006C348D" w:rsidP="0087024B">
            <w:pPr>
              <w:pStyle w:val="OtherTableBody"/>
            </w:pPr>
          </w:p>
        </w:tc>
      </w:tr>
      <w:tr w:rsidR="006C348D" w14:paraId="2A3CD0BC" w14:textId="77777777" w:rsidTr="0087024B">
        <w:trPr>
          <w:tblHeader/>
        </w:trPr>
        <w:tc>
          <w:tcPr>
            <w:tcW w:w="600" w:type="dxa"/>
          </w:tcPr>
          <w:p w14:paraId="383A2D72" w14:textId="77777777" w:rsidR="006C348D" w:rsidRDefault="006C348D" w:rsidP="0087024B">
            <w:pPr>
              <w:pStyle w:val="OtherTableBody"/>
            </w:pPr>
          </w:p>
        </w:tc>
        <w:tc>
          <w:tcPr>
            <w:tcW w:w="600" w:type="dxa"/>
          </w:tcPr>
          <w:p w14:paraId="2AEE51FF" w14:textId="77777777" w:rsidR="006C348D" w:rsidRDefault="006C348D" w:rsidP="0087024B">
            <w:pPr>
              <w:pStyle w:val="OtherTableBody"/>
            </w:pPr>
            <w:r>
              <w:t>0391</w:t>
            </w:r>
          </w:p>
        </w:tc>
        <w:tc>
          <w:tcPr>
            <w:tcW w:w="2600" w:type="dxa"/>
          </w:tcPr>
          <w:p w14:paraId="13CC667A" w14:textId="77777777" w:rsidR="006C348D" w:rsidRDefault="006C348D" w:rsidP="0087024B">
            <w:pPr>
              <w:pStyle w:val="OtherTableBody"/>
            </w:pPr>
          </w:p>
        </w:tc>
        <w:tc>
          <w:tcPr>
            <w:tcW w:w="1400" w:type="dxa"/>
          </w:tcPr>
          <w:p w14:paraId="23840AB2" w14:textId="77777777" w:rsidR="006C348D" w:rsidRDefault="006C348D" w:rsidP="0087024B">
            <w:pPr>
              <w:pStyle w:val="OtherTableBody"/>
            </w:pPr>
            <w:r>
              <w:t>GOAL_ROLE</w:t>
            </w:r>
          </w:p>
        </w:tc>
        <w:tc>
          <w:tcPr>
            <w:tcW w:w="4200" w:type="dxa"/>
          </w:tcPr>
          <w:p w14:paraId="1B9B273B" w14:textId="77777777" w:rsidR="006C348D" w:rsidRDefault="006C348D" w:rsidP="0087024B">
            <w:pPr>
              <w:pStyle w:val="OtherTableBody"/>
            </w:pPr>
          </w:p>
        </w:tc>
      </w:tr>
      <w:tr w:rsidR="006C348D" w14:paraId="6FEC237F" w14:textId="77777777" w:rsidTr="0087024B">
        <w:trPr>
          <w:tblHeader/>
        </w:trPr>
        <w:tc>
          <w:tcPr>
            <w:tcW w:w="600" w:type="dxa"/>
          </w:tcPr>
          <w:p w14:paraId="7A208F04" w14:textId="77777777" w:rsidR="006C348D" w:rsidRDefault="006C348D" w:rsidP="0087024B">
            <w:pPr>
              <w:pStyle w:val="OtherTableBody"/>
            </w:pPr>
          </w:p>
        </w:tc>
        <w:tc>
          <w:tcPr>
            <w:tcW w:w="600" w:type="dxa"/>
          </w:tcPr>
          <w:p w14:paraId="4E1B7AAC" w14:textId="77777777" w:rsidR="006C348D" w:rsidRDefault="006C348D" w:rsidP="0087024B">
            <w:pPr>
              <w:pStyle w:val="OtherTableBody"/>
            </w:pPr>
            <w:r>
              <w:t>0391</w:t>
            </w:r>
          </w:p>
        </w:tc>
        <w:tc>
          <w:tcPr>
            <w:tcW w:w="2600" w:type="dxa"/>
          </w:tcPr>
          <w:p w14:paraId="0F3DF9D2" w14:textId="77777777" w:rsidR="006C348D" w:rsidRDefault="006C348D" w:rsidP="0087024B">
            <w:pPr>
              <w:pStyle w:val="OtherTableBody"/>
            </w:pPr>
          </w:p>
        </w:tc>
        <w:tc>
          <w:tcPr>
            <w:tcW w:w="1400" w:type="dxa"/>
          </w:tcPr>
          <w:p w14:paraId="57A59EE4" w14:textId="77777777" w:rsidR="006C348D" w:rsidRDefault="006C348D" w:rsidP="0087024B">
            <w:pPr>
              <w:pStyle w:val="OtherTableBody"/>
            </w:pPr>
            <w:r>
              <w:t>GUARANTOR</w:t>
            </w:r>
          </w:p>
        </w:tc>
        <w:tc>
          <w:tcPr>
            <w:tcW w:w="4200" w:type="dxa"/>
          </w:tcPr>
          <w:p w14:paraId="07CD741D" w14:textId="77777777" w:rsidR="006C348D" w:rsidRDefault="006C348D" w:rsidP="0087024B">
            <w:pPr>
              <w:pStyle w:val="OtherTableBody"/>
            </w:pPr>
          </w:p>
        </w:tc>
      </w:tr>
      <w:tr w:rsidR="006C348D" w14:paraId="128CA61E" w14:textId="77777777" w:rsidTr="0087024B">
        <w:trPr>
          <w:tblHeader/>
        </w:trPr>
        <w:tc>
          <w:tcPr>
            <w:tcW w:w="600" w:type="dxa"/>
          </w:tcPr>
          <w:p w14:paraId="511AAA5C" w14:textId="77777777" w:rsidR="006C348D" w:rsidRDefault="006C348D" w:rsidP="0087024B">
            <w:pPr>
              <w:pStyle w:val="OtherTableBody"/>
            </w:pPr>
          </w:p>
        </w:tc>
        <w:tc>
          <w:tcPr>
            <w:tcW w:w="600" w:type="dxa"/>
          </w:tcPr>
          <w:p w14:paraId="07066291" w14:textId="77777777" w:rsidR="006C348D" w:rsidRDefault="006C348D" w:rsidP="0087024B">
            <w:pPr>
              <w:pStyle w:val="OtherTableBody"/>
            </w:pPr>
            <w:r>
              <w:t>0391</w:t>
            </w:r>
          </w:p>
        </w:tc>
        <w:tc>
          <w:tcPr>
            <w:tcW w:w="2600" w:type="dxa"/>
          </w:tcPr>
          <w:p w14:paraId="1B0011AC" w14:textId="77777777" w:rsidR="006C348D" w:rsidRDefault="006C348D" w:rsidP="0087024B">
            <w:pPr>
              <w:pStyle w:val="OtherTableBody"/>
            </w:pPr>
          </w:p>
        </w:tc>
        <w:tc>
          <w:tcPr>
            <w:tcW w:w="1400" w:type="dxa"/>
          </w:tcPr>
          <w:p w14:paraId="6CB2A16A" w14:textId="77777777" w:rsidR="006C348D" w:rsidRDefault="006C348D" w:rsidP="0087024B">
            <w:pPr>
              <w:pStyle w:val="OtherTableBody"/>
            </w:pPr>
            <w:r>
              <w:t>GUARANTOR_INSURANCE</w:t>
            </w:r>
          </w:p>
        </w:tc>
        <w:tc>
          <w:tcPr>
            <w:tcW w:w="4200" w:type="dxa"/>
          </w:tcPr>
          <w:p w14:paraId="1BE7469D" w14:textId="77777777" w:rsidR="006C348D" w:rsidRDefault="006C348D" w:rsidP="0087024B">
            <w:pPr>
              <w:pStyle w:val="OtherTableBody"/>
            </w:pPr>
          </w:p>
        </w:tc>
      </w:tr>
      <w:tr w:rsidR="006C348D" w14:paraId="51F0E818" w14:textId="77777777" w:rsidTr="0087024B">
        <w:trPr>
          <w:tblHeader/>
        </w:trPr>
        <w:tc>
          <w:tcPr>
            <w:tcW w:w="600" w:type="dxa"/>
          </w:tcPr>
          <w:p w14:paraId="38CD7F67" w14:textId="77777777" w:rsidR="006C348D" w:rsidRDefault="006C348D" w:rsidP="0087024B">
            <w:pPr>
              <w:pStyle w:val="OtherTableBody"/>
            </w:pPr>
          </w:p>
        </w:tc>
        <w:tc>
          <w:tcPr>
            <w:tcW w:w="600" w:type="dxa"/>
          </w:tcPr>
          <w:p w14:paraId="3E9D563A" w14:textId="77777777" w:rsidR="006C348D" w:rsidRDefault="006C348D" w:rsidP="0087024B">
            <w:pPr>
              <w:pStyle w:val="OtherTableBody"/>
            </w:pPr>
            <w:r>
              <w:t>0391</w:t>
            </w:r>
          </w:p>
        </w:tc>
        <w:tc>
          <w:tcPr>
            <w:tcW w:w="2600" w:type="dxa"/>
          </w:tcPr>
          <w:p w14:paraId="3501D7AC" w14:textId="77777777" w:rsidR="006C348D" w:rsidRDefault="006C348D" w:rsidP="0087024B">
            <w:pPr>
              <w:pStyle w:val="OtherTableBody"/>
            </w:pPr>
          </w:p>
        </w:tc>
        <w:tc>
          <w:tcPr>
            <w:tcW w:w="1400" w:type="dxa"/>
          </w:tcPr>
          <w:p w14:paraId="22BBAAD7" w14:textId="77777777" w:rsidR="006C348D" w:rsidRDefault="006C348D" w:rsidP="0087024B">
            <w:pPr>
              <w:pStyle w:val="OtherTableBody"/>
            </w:pPr>
            <w:r>
              <w:t>INSURANCE</w:t>
            </w:r>
          </w:p>
        </w:tc>
        <w:tc>
          <w:tcPr>
            <w:tcW w:w="4200" w:type="dxa"/>
          </w:tcPr>
          <w:p w14:paraId="1495CD47" w14:textId="77777777" w:rsidR="006C348D" w:rsidRDefault="006C348D" w:rsidP="0087024B">
            <w:pPr>
              <w:pStyle w:val="OtherTableBody"/>
            </w:pPr>
          </w:p>
        </w:tc>
      </w:tr>
      <w:tr w:rsidR="006C348D" w14:paraId="692F2019" w14:textId="77777777" w:rsidTr="0087024B">
        <w:trPr>
          <w:tblHeader/>
        </w:trPr>
        <w:tc>
          <w:tcPr>
            <w:tcW w:w="600" w:type="dxa"/>
          </w:tcPr>
          <w:p w14:paraId="2204CF9D" w14:textId="77777777" w:rsidR="006C348D" w:rsidRDefault="006C348D" w:rsidP="0087024B">
            <w:pPr>
              <w:pStyle w:val="OtherTableBody"/>
            </w:pPr>
          </w:p>
        </w:tc>
        <w:tc>
          <w:tcPr>
            <w:tcW w:w="600" w:type="dxa"/>
          </w:tcPr>
          <w:p w14:paraId="2D9D8D48" w14:textId="77777777" w:rsidR="006C348D" w:rsidRDefault="006C348D" w:rsidP="0087024B">
            <w:pPr>
              <w:pStyle w:val="OtherTableBody"/>
            </w:pPr>
            <w:r>
              <w:t>0391</w:t>
            </w:r>
          </w:p>
        </w:tc>
        <w:tc>
          <w:tcPr>
            <w:tcW w:w="2600" w:type="dxa"/>
          </w:tcPr>
          <w:p w14:paraId="1041D56E" w14:textId="77777777" w:rsidR="006C348D" w:rsidRDefault="006C348D" w:rsidP="0087024B">
            <w:pPr>
              <w:pStyle w:val="OtherTableBody"/>
            </w:pPr>
          </w:p>
        </w:tc>
        <w:tc>
          <w:tcPr>
            <w:tcW w:w="1400" w:type="dxa"/>
          </w:tcPr>
          <w:p w14:paraId="48A5A15F" w14:textId="77777777" w:rsidR="006C348D" w:rsidRDefault="006C348D" w:rsidP="0087024B">
            <w:pPr>
              <w:pStyle w:val="OtherTableBody"/>
            </w:pPr>
            <w:r>
              <w:t>INVOICE_INFORMATION_CANCEL</w:t>
            </w:r>
          </w:p>
        </w:tc>
        <w:tc>
          <w:tcPr>
            <w:tcW w:w="4200" w:type="dxa"/>
          </w:tcPr>
          <w:p w14:paraId="152C8D22" w14:textId="77777777" w:rsidR="006C348D" w:rsidRDefault="006C348D" w:rsidP="0087024B">
            <w:pPr>
              <w:pStyle w:val="OtherTableBody"/>
            </w:pPr>
          </w:p>
        </w:tc>
      </w:tr>
      <w:tr w:rsidR="006C348D" w14:paraId="18FBF92C" w14:textId="77777777" w:rsidTr="0087024B">
        <w:trPr>
          <w:tblHeader/>
        </w:trPr>
        <w:tc>
          <w:tcPr>
            <w:tcW w:w="600" w:type="dxa"/>
          </w:tcPr>
          <w:p w14:paraId="4FEF5B9D" w14:textId="77777777" w:rsidR="006C348D" w:rsidRDefault="006C348D" w:rsidP="0087024B">
            <w:pPr>
              <w:pStyle w:val="OtherTableBody"/>
            </w:pPr>
          </w:p>
        </w:tc>
        <w:tc>
          <w:tcPr>
            <w:tcW w:w="600" w:type="dxa"/>
          </w:tcPr>
          <w:p w14:paraId="2C9A6B88" w14:textId="77777777" w:rsidR="006C348D" w:rsidRDefault="006C348D" w:rsidP="0087024B">
            <w:pPr>
              <w:pStyle w:val="OtherTableBody"/>
            </w:pPr>
            <w:r>
              <w:t>0391</w:t>
            </w:r>
          </w:p>
        </w:tc>
        <w:tc>
          <w:tcPr>
            <w:tcW w:w="2600" w:type="dxa"/>
          </w:tcPr>
          <w:p w14:paraId="3B1BFD8C" w14:textId="77777777" w:rsidR="006C348D" w:rsidRDefault="006C348D" w:rsidP="0087024B">
            <w:pPr>
              <w:pStyle w:val="OtherTableBody"/>
            </w:pPr>
          </w:p>
        </w:tc>
        <w:tc>
          <w:tcPr>
            <w:tcW w:w="1400" w:type="dxa"/>
          </w:tcPr>
          <w:p w14:paraId="3BDAC617" w14:textId="77777777" w:rsidR="006C348D" w:rsidRDefault="006C348D" w:rsidP="0087024B">
            <w:pPr>
              <w:pStyle w:val="OtherTableBody"/>
            </w:pPr>
            <w:r>
              <w:t>INVOICE_INFORMATION_SUBMIT</w:t>
            </w:r>
          </w:p>
        </w:tc>
        <w:tc>
          <w:tcPr>
            <w:tcW w:w="4200" w:type="dxa"/>
          </w:tcPr>
          <w:p w14:paraId="52EE3F37" w14:textId="77777777" w:rsidR="006C348D" w:rsidRDefault="006C348D" w:rsidP="0087024B">
            <w:pPr>
              <w:pStyle w:val="OtherTableBody"/>
            </w:pPr>
          </w:p>
        </w:tc>
      </w:tr>
      <w:tr w:rsidR="006C348D" w14:paraId="6B8D8339" w14:textId="77777777" w:rsidTr="0087024B">
        <w:trPr>
          <w:tblHeader/>
        </w:trPr>
        <w:tc>
          <w:tcPr>
            <w:tcW w:w="600" w:type="dxa"/>
          </w:tcPr>
          <w:p w14:paraId="1592DECF" w14:textId="77777777" w:rsidR="006C348D" w:rsidRDefault="006C348D" w:rsidP="0087024B">
            <w:pPr>
              <w:pStyle w:val="OtherTableBody"/>
            </w:pPr>
          </w:p>
        </w:tc>
        <w:tc>
          <w:tcPr>
            <w:tcW w:w="600" w:type="dxa"/>
          </w:tcPr>
          <w:p w14:paraId="3E7A6C2A" w14:textId="77777777" w:rsidR="006C348D" w:rsidRDefault="006C348D" w:rsidP="0087024B">
            <w:pPr>
              <w:pStyle w:val="OtherTableBody"/>
            </w:pPr>
            <w:r>
              <w:t>0391</w:t>
            </w:r>
          </w:p>
        </w:tc>
        <w:tc>
          <w:tcPr>
            <w:tcW w:w="2600" w:type="dxa"/>
          </w:tcPr>
          <w:p w14:paraId="79944D3D" w14:textId="77777777" w:rsidR="006C348D" w:rsidRDefault="006C348D" w:rsidP="0087024B">
            <w:pPr>
              <w:pStyle w:val="OtherTableBody"/>
            </w:pPr>
          </w:p>
        </w:tc>
        <w:tc>
          <w:tcPr>
            <w:tcW w:w="1400" w:type="dxa"/>
          </w:tcPr>
          <w:p w14:paraId="49641006" w14:textId="77777777" w:rsidR="006C348D" w:rsidRDefault="006C348D" w:rsidP="0087024B">
            <w:pPr>
              <w:pStyle w:val="OtherTableBody"/>
            </w:pPr>
            <w:r>
              <w:t>INVOICE_PROCESSING_RESULTS_INF</w:t>
            </w:r>
          </w:p>
        </w:tc>
        <w:tc>
          <w:tcPr>
            <w:tcW w:w="4200" w:type="dxa"/>
          </w:tcPr>
          <w:p w14:paraId="1EC7A18E" w14:textId="77777777" w:rsidR="006C348D" w:rsidRDefault="006C348D" w:rsidP="0087024B">
            <w:pPr>
              <w:pStyle w:val="OtherTableBody"/>
            </w:pPr>
          </w:p>
        </w:tc>
      </w:tr>
      <w:tr w:rsidR="006C348D" w14:paraId="68357030" w14:textId="77777777" w:rsidTr="0087024B">
        <w:trPr>
          <w:tblHeader/>
        </w:trPr>
        <w:tc>
          <w:tcPr>
            <w:tcW w:w="600" w:type="dxa"/>
          </w:tcPr>
          <w:p w14:paraId="2EF01C37" w14:textId="77777777" w:rsidR="006C348D" w:rsidRDefault="006C348D" w:rsidP="0087024B">
            <w:pPr>
              <w:pStyle w:val="OtherTableBody"/>
            </w:pPr>
          </w:p>
        </w:tc>
        <w:tc>
          <w:tcPr>
            <w:tcW w:w="600" w:type="dxa"/>
          </w:tcPr>
          <w:p w14:paraId="4C774338" w14:textId="77777777" w:rsidR="006C348D" w:rsidRDefault="006C348D" w:rsidP="0087024B">
            <w:pPr>
              <w:pStyle w:val="OtherTableBody"/>
            </w:pPr>
            <w:r>
              <w:t>0391</w:t>
            </w:r>
          </w:p>
        </w:tc>
        <w:tc>
          <w:tcPr>
            <w:tcW w:w="2600" w:type="dxa"/>
          </w:tcPr>
          <w:p w14:paraId="165AA200" w14:textId="77777777" w:rsidR="006C348D" w:rsidRDefault="006C348D" w:rsidP="0087024B">
            <w:pPr>
              <w:pStyle w:val="OtherTableBody"/>
            </w:pPr>
          </w:p>
        </w:tc>
        <w:tc>
          <w:tcPr>
            <w:tcW w:w="1400" w:type="dxa"/>
          </w:tcPr>
          <w:p w14:paraId="2E0587A2" w14:textId="77777777" w:rsidR="006C348D" w:rsidRDefault="006C348D" w:rsidP="0087024B">
            <w:pPr>
              <w:pStyle w:val="OtherTableBody"/>
            </w:pPr>
            <w:r>
              <w:t>LOCATION_RESOURCE</w:t>
            </w:r>
          </w:p>
        </w:tc>
        <w:tc>
          <w:tcPr>
            <w:tcW w:w="4200" w:type="dxa"/>
          </w:tcPr>
          <w:p w14:paraId="25311D15" w14:textId="77777777" w:rsidR="006C348D" w:rsidRDefault="006C348D" w:rsidP="0087024B">
            <w:pPr>
              <w:pStyle w:val="OtherTableBody"/>
            </w:pPr>
          </w:p>
        </w:tc>
      </w:tr>
      <w:tr w:rsidR="006C348D" w14:paraId="1803A9EC" w14:textId="77777777" w:rsidTr="0087024B">
        <w:trPr>
          <w:tblHeader/>
        </w:trPr>
        <w:tc>
          <w:tcPr>
            <w:tcW w:w="600" w:type="dxa"/>
          </w:tcPr>
          <w:p w14:paraId="651DDF2A" w14:textId="77777777" w:rsidR="006C348D" w:rsidRDefault="006C348D" w:rsidP="0087024B">
            <w:pPr>
              <w:pStyle w:val="OtherTableBody"/>
            </w:pPr>
          </w:p>
        </w:tc>
        <w:tc>
          <w:tcPr>
            <w:tcW w:w="600" w:type="dxa"/>
          </w:tcPr>
          <w:p w14:paraId="46074685" w14:textId="77777777" w:rsidR="006C348D" w:rsidRDefault="006C348D" w:rsidP="0087024B">
            <w:pPr>
              <w:pStyle w:val="OtherTableBody"/>
            </w:pPr>
            <w:r>
              <w:t>0391</w:t>
            </w:r>
          </w:p>
        </w:tc>
        <w:tc>
          <w:tcPr>
            <w:tcW w:w="2600" w:type="dxa"/>
          </w:tcPr>
          <w:p w14:paraId="20292440" w14:textId="77777777" w:rsidR="006C348D" w:rsidRDefault="006C348D" w:rsidP="0087024B">
            <w:pPr>
              <w:pStyle w:val="OtherTableBody"/>
            </w:pPr>
          </w:p>
        </w:tc>
        <w:tc>
          <w:tcPr>
            <w:tcW w:w="1400" w:type="dxa"/>
          </w:tcPr>
          <w:p w14:paraId="65606D1C" w14:textId="77777777" w:rsidR="006C348D" w:rsidRDefault="006C348D" w:rsidP="0087024B">
            <w:pPr>
              <w:pStyle w:val="OtherTableBody"/>
            </w:pPr>
            <w:r>
              <w:t>MATERIAL_ITEM_RECORD</w:t>
            </w:r>
          </w:p>
        </w:tc>
        <w:tc>
          <w:tcPr>
            <w:tcW w:w="4200" w:type="dxa"/>
          </w:tcPr>
          <w:p w14:paraId="3F46BE69" w14:textId="77777777" w:rsidR="006C348D" w:rsidRDefault="006C348D" w:rsidP="0087024B">
            <w:pPr>
              <w:pStyle w:val="OtherTableBody"/>
            </w:pPr>
          </w:p>
        </w:tc>
      </w:tr>
      <w:tr w:rsidR="006C348D" w14:paraId="39E9A096" w14:textId="77777777" w:rsidTr="0087024B">
        <w:trPr>
          <w:tblHeader/>
        </w:trPr>
        <w:tc>
          <w:tcPr>
            <w:tcW w:w="600" w:type="dxa"/>
          </w:tcPr>
          <w:p w14:paraId="5F9A8C2A" w14:textId="77777777" w:rsidR="006C348D" w:rsidRDefault="006C348D" w:rsidP="0087024B">
            <w:pPr>
              <w:pStyle w:val="OtherTableBody"/>
            </w:pPr>
          </w:p>
        </w:tc>
        <w:tc>
          <w:tcPr>
            <w:tcW w:w="600" w:type="dxa"/>
          </w:tcPr>
          <w:p w14:paraId="47000165" w14:textId="77777777" w:rsidR="006C348D" w:rsidRDefault="006C348D" w:rsidP="0087024B">
            <w:pPr>
              <w:pStyle w:val="OtherTableBody"/>
            </w:pPr>
            <w:r>
              <w:t>0391</w:t>
            </w:r>
          </w:p>
        </w:tc>
        <w:tc>
          <w:tcPr>
            <w:tcW w:w="2600" w:type="dxa"/>
          </w:tcPr>
          <w:p w14:paraId="66426D3C" w14:textId="77777777" w:rsidR="006C348D" w:rsidRDefault="006C348D" w:rsidP="0087024B">
            <w:pPr>
              <w:pStyle w:val="OtherTableBody"/>
            </w:pPr>
          </w:p>
        </w:tc>
        <w:tc>
          <w:tcPr>
            <w:tcW w:w="1400" w:type="dxa"/>
          </w:tcPr>
          <w:p w14:paraId="1D658611" w14:textId="77777777" w:rsidR="006C348D" w:rsidRDefault="006C348D" w:rsidP="0087024B">
            <w:pPr>
              <w:pStyle w:val="OtherTableBody"/>
            </w:pPr>
            <w:r>
              <w:t>MATERIAL_LOCATION</w:t>
            </w:r>
          </w:p>
        </w:tc>
        <w:tc>
          <w:tcPr>
            <w:tcW w:w="4200" w:type="dxa"/>
          </w:tcPr>
          <w:p w14:paraId="5AD509E6" w14:textId="77777777" w:rsidR="006C348D" w:rsidRDefault="006C348D" w:rsidP="0087024B">
            <w:pPr>
              <w:pStyle w:val="OtherTableBody"/>
            </w:pPr>
          </w:p>
        </w:tc>
      </w:tr>
      <w:tr w:rsidR="006C348D" w14:paraId="1F53DD1E" w14:textId="77777777" w:rsidTr="0087024B">
        <w:trPr>
          <w:tblHeader/>
        </w:trPr>
        <w:tc>
          <w:tcPr>
            <w:tcW w:w="600" w:type="dxa"/>
          </w:tcPr>
          <w:p w14:paraId="52C260C6" w14:textId="77777777" w:rsidR="006C348D" w:rsidRDefault="006C348D" w:rsidP="0087024B">
            <w:pPr>
              <w:pStyle w:val="OtherTableBody"/>
            </w:pPr>
          </w:p>
        </w:tc>
        <w:tc>
          <w:tcPr>
            <w:tcW w:w="600" w:type="dxa"/>
          </w:tcPr>
          <w:p w14:paraId="0607744F" w14:textId="77777777" w:rsidR="006C348D" w:rsidRDefault="006C348D" w:rsidP="0087024B">
            <w:pPr>
              <w:pStyle w:val="OtherTableBody"/>
            </w:pPr>
            <w:r>
              <w:t>0391</w:t>
            </w:r>
          </w:p>
        </w:tc>
        <w:tc>
          <w:tcPr>
            <w:tcW w:w="2600" w:type="dxa"/>
          </w:tcPr>
          <w:p w14:paraId="6705AF26" w14:textId="77777777" w:rsidR="006C348D" w:rsidRDefault="006C348D" w:rsidP="0087024B">
            <w:pPr>
              <w:pStyle w:val="OtherTableBody"/>
            </w:pPr>
          </w:p>
        </w:tc>
        <w:tc>
          <w:tcPr>
            <w:tcW w:w="1400" w:type="dxa"/>
          </w:tcPr>
          <w:p w14:paraId="601D2456" w14:textId="77777777" w:rsidR="006C348D" w:rsidRDefault="006C348D" w:rsidP="0087024B">
            <w:pPr>
              <w:pStyle w:val="OtherTableBody"/>
            </w:pPr>
            <w:r>
              <w:t>MEDICATION_ADMINISTRATION_DETA</w:t>
            </w:r>
          </w:p>
        </w:tc>
        <w:tc>
          <w:tcPr>
            <w:tcW w:w="4200" w:type="dxa"/>
          </w:tcPr>
          <w:p w14:paraId="5907E7C9" w14:textId="77777777" w:rsidR="006C348D" w:rsidRDefault="006C348D" w:rsidP="0087024B">
            <w:pPr>
              <w:pStyle w:val="OtherTableBody"/>
            </w:pPr>
          </w:p>
        </w:tc>
      </w:tr>
      <w:tr w:rsidR="006C348D" w14:paraId="53798AC6" w14:textId="77777777" w:rsidTr="0087024B">
        <w:trPr>
          <w:tblHeader/>
        </w:trPr>
        <w:tc>
          <w:tcPr>
            <w:tcW w:w="600" w:type="dxa"/>
          </w:tcPr>
          <w:p w14:paraId="6F568C3B" w14:textId="77777777" w:rsidR="006C348D" w:rsidRDefault="006C348D" w:rsidP="0087024B">
            <w:pPr>
              <w:pStyle w:val="OtherTableBody"/>
            </w:pPr>
          </w:p>
        </w:tc>
        <w:tc>
          <w:tcPr>
            <w:tcW w:w="600" w:type="dxa"/>
          </w:tcPr>
          <w:p w14:paraId="664EA672" w14:textId="77777777" w:rsidR="006C348D" w:rsidRDefault="006C348D" w:rsidP="0087024B">
            <w:pPr>
              <w:pStyle w:val="OtherTableBody"/>
            </w:pPr>
            <w:r>
              <w:t>0391</w:t>
            </w:r>
          </w:p>
        </w:tc>
        <w:tc>
          <w:tcPr>
            <w:tcW w:w="2600" w:type="dxa"/>
          </w:tcPr>
          <w:p w14:paraId="72545CB8" w14:textId="77777777" w:rsidR="006C348D" w:rsidRDefault="006C348D" w:rsidP="0087024B">
            <w:pPr>
              <w:pStyle w:val="OtherTableBody"/>
            </w:pPr>
          </w:p>
        </w:tc>
        <w:tc>
          <w:tcPr>
            <w:tcW w:w="1400" w:type="dxa"/>
          </w:tcPr>
          <w:p w14:paraId="297601F8" w14:textId="77777777" w:rsidR="006C348D" w:rsidRDefault="006C348D" w:rsidP="0087024B">
            <w:pPr>
              <w:pStyle w:val="OtherTableBody"/>
            </w:pPr>
            <w:r>
              <w:t>MEDICATION_ADMINISTRATION_OBSE</w:t>
            </w:r>
          </w:p>
        </w:tc>
        <w:tc>
          <w:tcPr>
            <w:tcW w:w="4200" w:type="dxa"/>
          </w:tcPr>
          <w:p w14:paraId="2F365C24" w14:textId="77777777" w:rsidR="006C348D" w:rsidRDefault="006C348D" w:rsidP="0087024B">
            <w:pPr>
              <w:pStyle w:val="OtherTableBody"/>
            </w:pPr>
          </w:p>
        </w:tc>
      </w:tr>
      <w:tr w:rsidR="006C348D" w14:paraId="7BE4A701" w14:textId="77777777" w:rsidTr="0087024B">
        <w:trPr>
          <w:tblHeader/>
        </w:trPr>
        <w:tc>
          <w:tcPr>
            <w:tcW w:w="600" w:type="dxa"/>
          </w:tcPr>
          <w:p w14:paraId="78CDA285" w14:textId="77777777" w:rsidR="006C348D" w:rsidRDefault="006C348D" w:rsidP="0087024B">
            <w:pPr>
              <w:pStyle w:val="OtherTableBody"/>
            </w:pPr>
          </w:p>
        </w:tc>
        <w:tc>
          <w:tcPr>
            <w:tcW w:w="600" w:type="dxa"/>
          </w:tcPr>
          <w:p w14:paraId="03E0CB4C" w14:textId="77777777" w:rsidR="006C348D" w:rsidRDefault="006C348D" w:rsidP="0087024B">
            <w:pPr>
              <w:pStyle w:val="OtherTableBody"/>
            </w:pPr>
            <w:r>
              <w:t>0391</w:t>
            </w:r>
          </w:p>
        </w:tc>
        <w:tc>
          <w:tcPr>
            <w:tcW w:w="2600" w:type="dxa"/>
          </w:tcPr>
          <w:p w14:paraId="61E3C334" w14:textId="77777777" w:rsidR="006C348D" w:rsidRDefault="006C348D" w:rsidP="0087024B">
            <w:pPr>
              <w:pStyle w:val="OtherTableBody"/>
            </w:pPr>
          </w:p>
        </w:tc>
        <w:tc>
          <w:tcPr>
            <w:tcW w:w="1400" w:type="dxa"/>
          </w:tcPr>
          <w:p w14:paraId="79C47C40" w14:textId="77777777" w:rsidR="006C348D" w:rsidRDefault="006C348D" w:rsidP="0087024B">
            <w:pPr>
              <w:pStyle w:val="OtherTableBody"/>
            </w:pPr>
            <w:r>
              <w:t>MEDICATION_ENCODING_DETAIL</w:t>
            </w:r>
          </w:p>
        </w:tc>
        <w:tc>
          <w:tcPr>
            <w:tcW w:w="4200" w:type="dxa"/>
          </w:tcPr>
          <w:p w14:paraId="01DFA5B4" w14:textId="77777777" w:rsidR="006C348D" w:rsidRDefault="006C348D" w:rsidP="0087024B">
            <w:pPr>
              <w:pStyle w:val="OtherTableBody"/>
            </w:pPr>
          </w:p>
        </w:tc>
      </w:tr>
      <w:tr w:rsidR="006C348D" w14:paraId="132A634B" w14:textId="77777777" w:rsidTr="0087024B">
        <w:trPr>
          <w:tblHeader/>
        </w:trPr>
        <w:tc>
          <w:tcPr>
            <w:tcW w:w="600" w:type="dxa"/>
          </w:tcPr>
          <w:p w14:paraId="0DE7CF8C" w14:textId="77777777" w:rsidR="006C348D" w:rsidRDefault="006C348D" w:rsidP="0087024B">
            <w:pPr>
              <w:pStyle w:val="OtherTableBody"/>
            </w:pPr>
          </w:p>
        </w:tc>
        <w:tc>
          <w:tcPr>
            <w:tcW w:w="600" w:type="dxa"/>
          </w:tcPr>
          <w:p w14:paraId="1111F3EC" w14:textId="77777777" w:rsidR="006C348D" w:rsidRDefault="006C348D" w:rsidP="0087024B">
            <w:pPr>
              <w:pStyle w:val="OtherTableBody"/>
            </w:pPr>
            <w:r>
              <w:t>0391</w:t>
            </w:r>
          </w:p>
        </w:tc>
        <w:tc>
          <w:tcPr>
            <w:tcW w:w="2600" w:type="dxa"/>
          </w:tcPr>
          <w:p w14:paraId="78C751D7" w14:textId="77777777" w:rsidR="006C348D" w:rsidRDefault="006C348D" w:rsidP="0087024B">
            <w:pPr>
              <w:pStyle w:val="OtherTableBody"/>
            </w:pPr>
          </w:p>
        </w:tc>
        <w:tc>
          <w:tcPr>
            <w:tcW w:w="1400" w:type="dxa"/>
          </w:tcPr>
          <w:p w14:paraId="119B8C49" w14:textId="77777777" w:rsidR="006C348D" w:rsidRDefault="006C348D" w:rsidP="0087024B">
            <w:pPr>
              <w:pStyle w:val="OtherTableBody"/>
            </w:pPr>
            <w:r>
              <w:t>MEDICATION_ENCODING_OBSERVATIO</w:t>
            </w:r>
          </w:p>
        </w:tc>
        <w:tc>
          <w:tcPr>
            <w:tcW w:w="4200" w:type="dxa"/>
          </w:tcPr>
          <w:p w14:paraId="176184A5" w14:textId="77777777" w:rsidR="006C348D" w:rsidRDefault="006C348D" w:rsidP="0087024B">
            <w:pPr>
              <w:pStyle w:val="OtherTableBody"/>
            </w:pPr>
          </w:p>
        </w:tc>
      </w:tr>
      <w:tr w:rsidR="006C348D" w14:paraId="5FBB3F8E" w14:textId="77777777" w:rsidTr="0087024B">
        <w:trPr>
          <w:tblHeader/>
        </w:trPr>
        <w:tc>
          <w:tcPr>
            <w:tcW w:w="600" w:type="dxa"/>
          </w:tcPr>
          <w:p w14:paraId="5C2FF44F" w14:textId="77777777" w:rsidR="006C348D" w:rsidRDefault="006C348D" w:rsidP="0087024B">
            <w:pPr>
              <w:pStyle w:val="OtherTableBody"/>
            </w:pPr>
          </w:p>
        </w:tc>
        <w:tc>
          <w:tcPr>
            <w:tcW w:w="600" w:type="dxa"/>
          </w:tcPr>
          <w:p w14:paraId="36BC6027" w14:textId="77777777" w:rsidR="006C348D" w:rsidRDefault="006C348D" w:rsidP="0087024B">
            <w:pPr>
              <w:pStyle w:val="OtherTableBody"/>
            </w:pPr>
            <w:r>
              <w:t>0391</w:t>
            </w:r>
          </w:p>
        </w:tc>
        <w:tc>
          <w:tcPr>
            <w:tcW w:w="2600" w:type="dxa"/>
          </w:tcPr>
          <w:p w14:paraId="73C18FC2" w14:textId="77777777" w:rsidR="006C348D" w:rsidRDefault="006C348D" w:rsidP="0087024B">
            <w:pPr>
              <w:pStyle w:val="OtherTableBody"/>
            </w:pPr>
          </w:p>
        </w:tc>
        <w:tc>
          <w:tcPr>
            <w:tcW w:w="1400" w:type="dxa"/>
          </w:tcPr>
          <w:p w14:paraId="63B4EC47" w14:textId="77777777" w:rsidR="006C348D" w:rsidRDefault="006C348D" w:rsidP="0087024B">
            <w:pPr>
              <w:pStyle w:val="OtherTableBody"/>
            </w:pPr>
            <w:r>
              <w:t>MEDICATION_HISTORY</w:t>
            </w:r>
          </w:p>
        </w:tc>
        <w:tc>
          <w:tcPr>
            <w:tcW w:w="4200" w:type="dxa"/>
          </w:tcPr>
          <w:p w14:paraId="2ED941BA" w14:textId="77777777" w:rsidR="006C348D" w:rsidRDefault="006C348D" w:rsidP="0087024B">
            <w:pPr>
              <w:pStyle w:val="OtherTableBody"/>
            </w:pPr>
          </w:p>
        </w:tc>
      </w:tr>
      <w:tr w:rsidR="006C348D" w14:paraId="166E4349" w14:textId="77777777" w:rsidTr="0087024B">
        <w:trPr>
          <w:tblHeader/>
        </w:trPr>
        <w:tc>
          <w:tcPr>
            <w:tcW w:w="600" w:type="dxa"/>
          </w:tcPr>
          <w:p w14:paraId="2D821343" w14:textId="77777777" w:rsidR="006C348D" w:rsidRDefault="006C348D" w:rsidP="0087024B">
            <w:pPr>
              <w:pStyle w:val="OtherTableBody"/>
            </w:pPr>
          </w:p>
        </w:tc>
        <w:tc>
          <w:tcPr>
            <w:tcW w:w="600" w:type="dxa"/>
          </w:tcPr>
          <w:p w14:paraId="7229C1A9" w14:textId="77777777" w:rsidR="006C348D" w:rsidRDefault="006C348D" w:rsidP="0087024B">
            <w:pPr>
              <w:pStyle w:val="OtherTableBody"/>
            </w:pPr>
            <w:r>
              <w:t>0391</w:t>
            </w:r>
          </w:p>
        </w:tc>
        <w:tc>
          <w:tcPr>
            <w:tcW w:w="2600" w:type="dxa"/>
          </w:tcPr>
          <w:p w14:paraId="46F765CF" w14:textId="77777777" w:rsidR="006C348D" w:rsidRDefault="006C348D" w:rsidP="0087024B">
            <w:pPr>
              <w:pStyle w:val="OtherTableBody"/>
            </w:pPr>
          </w:p>
        </w:tc>
        <w:tc>
          <w:tcPr>
            <w:tcW w:w="1400" w:type="dxa"/>
          </w:tcPr>
          <w:p w14:paraId="1C0981F4" w14:textId="77777777" w:rsidR="006C348D" w:rsidRDefault="006C348D" w:rsidP="0087024B">
            <w:pPr>
              <w:pStyle w:val="OtherTableBody"/>
            </w:pPr>
            <w:r>
              <w:t>MEDICATION_ORDER_DETAIL</w:t>
            </w:r>
          </w:p>
        </w:tc>
        <w:tc>
          <w:tcPr>
            <w:tcW w:w="4200" w:type="dxa"/>
          </w:tcPr>
          <w:p w14:paraId="33CB399E" w14:textId="77777777" w:rsidR="006C348D" w:rsidRDefault="006C348D" w:rsidP="0087024B">
            <w:pPr>
              <w:pStyle w:val="OtherTableBody"/>
            </w:pPr>
          </w:p>
        </w:tc>
      </w:tr>
      <w:tr w:rsidR="006C348D" w14:paraId="6364DC80" w14:textId="77777777" w:rsidTr="0087024B">
        <w:trPr>
          <w:tblHeader/>
        </w:trPr>
        <w:tc>
          <w:tcPr>
            <w:tcW w:w="600" w:type="dxa"/>
          </w:tcPr>
          <w:p w14:paraId="1F17F5AD" w14:textId="77777777" w:rsidR="006C348D" w:rsidRDefault="006C348D" w:rsidP="0087024B">
            <w:pPr>
              <w:pStyle w:val="OtherTableBody"/>
            </w:pPr>
          </w:p>
        </w:tc>
        <w:tc>
          <w:tcPr>
            <w:tcW w:w="600" w:type="dxa"/>
          </w:tcPr>
          <w:p w14:paraId="7538C37D" w14:textId="77777777" w:rsidR="006C348D" w:rsidRDefault="006C348D" w:rsidP="0087024B">
            <w:pPr>
              <w:pStyle w:val="OtherTableBody"/>
            </w:pPr>
            <w:r>
              <w:t>0391</w:t>
            </w:r>
          </w:p>
        </w:tc>
        <w:tc>
          <w:tcPr>
            <w:tcW w:w="2600" w:type="dxa"/>
          </w:tcPr>
          <w:p w14:paraId="1DB083DB" w14:textId="77777777" w:rsidR="006C348D" w:rsidRDefault="006C348D" w:rsidP="0087024B">
            <w:pPr>
              <w:pStyle w:val="OtherTableBody"/>
            </w:pPr>
          </w:p>
        </w:tc>
        <w:tc>
          <w:tcPr>
            <w:tcW w:w="1400" w:type="dxa"/>
          </w:tcPr>
          <w:p w14:paraId="17BF1C56" w14:textId="77777777" w:rsidR="006C348D" w:rsidRDefault="006C348D" w:rsidP="0087024B">
            <w:pPr>
              <w:pStyle w:val="OtherTableBody"/>
            </w:pPr>
            <w:r>
              <w:t>MEDICATION_ORDER_OBSERVATION</w:t>
            </w:r>
          </w:p>
        </w:tc>
        <w:tc>
          <w:tcPr>
            <w:tcW w:w="4200" w:type="dxa"/>
          </w:tcPr>
          <w:p w14:paraId="19AED66D" w14:textId="77777777" w:rsidR="006C348D" w:rsidRDefault="006C348D" w:rsidP="0087024B">
            <w:pPr>
              <w:pStyle w:val="OtherTableBody"/>
            </w:pPr>
          </w:p>
        </w:tc>
      </w:tr>
      <w:tr w:rsidR="006C348D" w14:paraId="54779546" w14:textId="77777777" w:rsidTr="0087024B">
        <w:trPr>
          <w:tblHeader/>
        </w:trPr>
        <w:tc>
          <w:tcPr>
            <w:tcW w:w="600" w:type="dxa"/>
          </w:tcPr>
          <w:p w14:paraId="2F6C1097" w14:textId="77777777" w:rsidR="006C348D" w:rsidRDefault="006C348D" w:rsidP="0087024B">
            <w:pPr>
              <w:pStyle w:val="OtherTableBody"/>
            </w:pPr>
          </w:p>
        </w:tc>
        <w:tc>
          <w:tcPr>
            <w:tcW w:w="600" w:type="dxa"/>
          </w:tcPr>
          <w:p w14:paraId="5FC52E85" w14:textId="77777777" w:rsidR="006C348D" w:rsidRDefault="006C348D" w:rsidP="0087024B">
            <w:pPr>
              <w:pStyle w:val="OtherTableBody"/>
            </w:pPr>
            <w:r>
              <w:t>0391</w:t>
            </w:r>
          </w:p>
        </w:tc>
        <w:tc>
          <w:tcPr>
            <w:tcW w:w="2600" w:type="dxa"/>
          </w:tcPr>
          <w:p w14:paraId="2A9690F7" w14:textId="77777777" w:rsidR="006C348D" w:rsidRDefault="006C348D" w:rsidP="0087024B">
            <w:pPr>
              <w:pStyle w:val="OtherTableBody"/>
            </w:pPr>
          </w:p>
        </w:tc>
        <w:tc>
          <w:tcPr>
            <w:tcW w:w="1400" w:type="dxa"/>
          </w:tcPr>
          <w:p w14:paraId="6D4415BD" w14:textId="77777777" w:rsidR="006C348D" w:rsidRDefault="006C348D" w:rsidP="0087024B">
            <w:pPr>
              <w:pStyle w:val="OtherTableBody"/>
            </w:pPr>
            <w:r>
              <w:t>MERGE_INFO</w:t>
            </w:r>
          </w:p>
        </w:tc>
        <w:tc>
          <w:tcPr>
            <w:tcW w:w="4200" w:type="dxa"/>
          </w:tcPr>
          <w:p w14:paraId="6802F4D6" w14:textId="77777777" w:rsidR="006C348D" w:rsidRDefault="006C348D" w:rsidP="0087024B">
            <w:pPr>
              <w:pStyle w:val="OtherTableBody"/>
            </w:pPr>
          </w:p>
        </w:tc>
      </w:tr>
      <w:tr w:rsidR="006C348D" w14:paraId="6EBB2988" w14:textId="77777777" w:rsidTr="0087024B">
        <w:trPr>
          <w:tblHeader/>
        </w:trPr>
        <w:tc>
          <w:tcPr>
            <w:tcW w:w="600" w:type="dxa"/>
          </w:tcPr>
          <w:p w14:paraId="0AA68EFA" w14:textId="77777777" w:rsidR="006C348D" w:rsidRDefault="006C348D" w:rsidP="0087024B">
            <w:pPr>
              <w:pStyle w:val="OtherTableBody"/>
            </w:pPr>
          </w:p>
        </w:tc>
        <w:tc>
          <w:tcPr>
            <w:tcW w:w="600" w:type="dxa"/>
          </w:tcPr>
          <w:p w14:paraId="32C7B98E" w14:textId="77777777" w:rsidR="006C348D" w:rsidRDefault="006C348D" w:rsidP="0087024B">
            <w:pPr>
              <w:pStyle w:val="OtherTableBody"/>
            </w:pPr>
            <w:r>
              <w:t>0391</w:t>
            </w:r>
          </w:p>
        </w:tc>
        <w:tc>
          <w:tcPr>
            <w:tcW w:w="2600" w:type="dxa"/>
          </w:tcPr>
          <w:p w14:paraId="332640EC" w14:textId="77777777" w:rsidR="006C348D" w:rsidRDefault="006C348D" w:rsidP="0087024B">
            <w:pPr>
              <w:pStyle w:val="OtherTableBody"/>
            </w:pPr>
          </w:p>
        </w:tc>
        <w:tc>
          <w:tcPr>
            <w:tcW w:w="1400" w:type="dxa"/>
          </w:tcPr>
          <w:p w14:paraId="5D956A62" w14:textId="77777777" w:rsidR="006C348D" w:rsidRDefault="006C348D" w:rsidP="0087024B">
            <w:pPr>
              <w:pStyle w:val="OtherTableBody"/>
            </w:pPr>
            <w:r>
              <w:t>MF</w:t>
            </w:r>
          </w:p>
        </w:tc>
        <w:tc>
          <w:tcPr>
            <w:tcW w:w="4200" w:type="dxa"/>
          </w:tcPr>
          <w:p w14:paraId="481F2AD6" w14:textId="77777777" w:rsidR="006C348D" w:rsidRDefault="006C348D" w:rsidP="0087024B">
            <w:pPr>
              <w:pStyle w:val="OtherTableBody"/>
            </w:pPr>
          </w:p>
        </w:tc>
      </w:tr>
      <w:tr w:rsidR="006C348D" w14:paraId="052C0376" w14:textId="77777777" w:rsidTr="0087024B">
        <w:trPr>
          <w:tblHeader/>
        </w:trPr>
        <w:tc>
          <w:tcPr>
            <w:tcW w:w="600" w:type="dxa"/>
          </w:tcPr>
          <w:p w14:paraId="1D3545C9" w14:textId="77777777" w:rsidR="006C348D" w:rsidRDefault="006C348D" w:rsidP="0087024B">
            <w:pPr>
              <w:pStyle w:val="OtherTableBody"/>
            </w:pPr>
          </w:p>
        </w:tc>
        <w:tc>
          <w:tcPr>
            <w:tcW w:w="600" w:type="dxa"/>
          </w:tcPr>
          <w:p w14:paraId="1FC301C5" w14:textId="77777777" w:rsidR="006C348D" w:rsidRDefault="006C348D" w:rsidP="0087024B">
            <w:pPr>
              <w:pStyle w:val="OtherTableBody"/>
            </w:pPr>
            <w:r>
              <w:t>0391</w:t>
            </w:r>
          </w:p>
        </w:tc>
        <w:tc>
          <w:tcPr>
            <w:tcW w:w="2600" w:type="dxa"/>
          </w:tcPr>
          <w:p w14:paraId="17279C90" w14:textId="77777777" w:rsidR="006C348D" w:rsidRDefault="006C348D" w:rsidP="0087024B">
            <w:pPr>
              <w:pStyle w:val="OtherTableBody"/>
            </w:pPr>
          </w:p>
        </w:tc>
        <w:tc>
          <w:tcPr>
            <w:tcW w:w="1400" w:type="dxa"/>
          </w:tcPr>
          <w:p w14:paraId="65AE0A6A" w14:textId="77777777" w:rsidR="006C348D" w:rsidRDefault="006C348D" w:rsidP="0087024B">
            <w:pPr>
              <w:pStyle w:val="OtherTableBody"/>
            </w:pPr>
            <w:r>
              <w:t>MF_CDM</w:t>
            </w:r>
          </w:p>
        </w:tc>
        <w:tc>
          <w:tcPr>
            <w:tcW w:w="4200" w:type="dxa"/>
          </w:tcPr>
          <w:p w14:paraId="60D276FF" w14:textId="77777777" w:rsidR="006C348D" w:rsidRDefault="006C348D" w:rsidP="0087024B">
            <w:pPr>
              <w:pStyle w:val="OtherTableBody"/>
            </w:pPr>
          </w:p>
        </w:tc>
      </w:tr>
      <w:tr w:rsidR="006C348D" w14:paraId="1AF49D69" w14:textId="77777777" w:rsidTr="0087024B">
        <w:trPr>
          <w:tblHeader/>
        </w:trPr>
        <w:tc>
          <w:tcPr>
            <w:tcW w:w="600" w:type="dxa"/>
          </w:tcPr>
          <w:p w14:paraId="048D6BC9" w14:textId="77777777" w:rsidR="006C348D" w:rsidRDefault="006C348D" w:rsidP="0087024B">
            <w:pPr>
              <w:pStyle w:val="OtherTableBody"/>
            </w:pPr>
          </w:p>
        </w:tc>
        <w:tc>
          <w:tcPr>
            <w:tcW w:w="600" w:type="dxa"/>
          </w:tcPr>
          <w:p w14:paraId="406CAE0D" w14:textId="77777777" w:rsidR="006C348D" w:rsidRDefault="006C348D" w:rsidP="0087024B">
            <w:pPr>
              <w:pStyle w:val="OtherTableBody"/>
            </w:pPr>
            <w:r>
              <w:t>0391</w:t>
            </w:r>
          </w:p>
        </w:tc>
        <w:tc>
          <w:tcPr>
            <w:tcW w:w="2600" w:type="dxa"/>
          </w:tcPr>
          <w:p w14:paraId="245DECC2" w14:textId="77777777" w:rsidR="006C348D" w:rsidRDefault="006C348D" w:rsidP="0087024B">
            <w:pPr>
              <w:pStyle w:val="OtherTableBody"/>
            </w:pPr>
          </w:p>
        </w:tc>
        <w:tc>
          <w:tcPr>
            <w:tcW w:w="1400" w:type="dxa"/>
          </w:tcPr>
          <w:p w14:paraId="4250A59E" w14:textId="77777777" w:rsidR="006C348D" w:rsidRDefault="006C348D" w:rsidP="0087024B">
            <w:pPr>
              <w:pStyle w:val="OtherTableBody"/>
            </w:pPr>
            <w:r>
              <w:t>MF_CLIN_STUDY</w:t>
            </w:r>
          </w:p>
        </w:tc>
        <w:tc>
          <w:tcPr>
            <w:tcW w:w="4200" w:type="dxa"/>
          </w:tcPr>
          <w:p w14:paraId="2AEE81C1" w14:textId="77777777" w:rsidR="006C348D" w:rsidRDefault="006C348D" w:rsidP="0087024B">
            <w:pPr>
              <w:pStyle w:val="OtherTableBody"/>
            </w:pPr>
          </w:p>
        </w:tc>
      </w:tr>
      <w:tr w:rsidR="006C348D" w14:paraId="16E1A6A6" w14:textId="77777777" w:rsidTr="0087024B">
        <w:trPr>
          <w:tblHeader/>
        </w:trPr>
        <w:tc>
          <w:tcPr>
            <w:tcW w:w="600" w:type="dxa"/>
          </w:tcPr>
          <w:p w14:paraId="354785E2" w14:textId="77777777" w:rsidR="006C348D" w:rsidRDefault="006C348D" w:rsidP="0087024B">
            <w:pPr>
              <w:pStyle w:val="OtherTableBody"/>
            </w:pPr>
          </w:p>
        </w:tc>
        <w:tc>
          <w:tcPr>
            <w:tcW w:w="600" w:type="dxa"/>
          </w:tcPr>
          <w:p w14:paraId="13E8068C" w14:textId="77777777" w:rsidR="006C348D" w:rsidRDefault="006C348D" w:rsidP="0087024B">
            <w:pPr>
              <w:pStyle w:val="OtherTableBody"/>
            </w:pPr>
            <w:r>
              <w:t>0391</w:t>
            </w:r>
          </w:p>
        </w:tc>
        <w:tc>
          <w:tcPr>
            <w:tcW w:w="2600" w:type="dxa"/>
          </w:tcPr>
          <w:p w14:paraId="474FDB5C" w14:textId="77777777" w:rsidR="006C348D" w:rsidRDefault="006C348D" w:rsidP="0087024B">
            <w:pPr>
              <w:pStyle w:val="OtherTableBody"/>
            </w:pPr>
          </w:p>
        </w:tc>
        <w:tc>
          <w:tcPr>
            <w:tcW w:w="1400" w:type="dxa"/>
          </w:tcPr>
          <w:p w14:paraId="5D9F4298" w14:textId="77777777" w:rsidR="006C348D" w:rsidRDefault="006C348D" w:rsidP="0087024B">
            <w:pPr>
              <w:pStyle w:val="OtherTableBody"/>
            </w:pPr>
            <w:r>
              <w:t>MF_CLIN_STUDY_SCHED</w:t>
            </w:r>
          </w:p>
        </w:tc>
        <w:tc>
          <w:tcPr>
            <w:tcW w:w="4200" w:type="dxa"/>
          </w:tcPr>
          <w:p w14:paraId="41CAA9D2" w14:textId="77777777" w:rsidR="006C348D" w:rsidRDefault="006C348D" w:rsidP="0087024B">
            <w:pPr>
              <w:pStyle w:val="OtherTableBody"/>
            </w:pPr>
          </w:p>
        </w:tc>
      </w:tr>
      <w:tr w:rsidR="006C348D" w14:paraId="76F898A2" w14:textId="77777777" w:rsidTr="0087024B">
        <w:trPr>
          <w:tblHeader/>
        </w:trPr>
        <w:tc>
          <w:tcPr>
            <w:tcW w:w="600" w:type="dxa"/>
          </w:tcPr>
          <w:p w14:paraId="69C2DB1C" w14:textId="77777777" w:rsidR="006C348D" w:rsidRDefault="006C348D" w:rsidP="0087024B">
            <w:pPr>
              <w:pStyle w:val="OtherTableBody"/>
            </w:pPr>
          </w:p>
        </w:tc>
        <w:tc>
          <w:tcPr>
            <w:tcW w:w="600" w:type="dxa"/>
          </w:tcPr>
          <w:p w14:paraId="735CB2D6" w14:textId="77777777" w:rsidR="006C348D" w:rsidRDefault="006C348D" w:rsidP="0087024B">
            <w:pPr>
              <w:pStyle w:val="OtherTableBody"/>
            </w:pPr>
            <w:r>
              <w:t>0391</w:t>
            </w:r>
          </w:p>
        </w:tc>
        <w:tc>
          <w:tcPr>
            <w:tcW w:w="2600" w:type="dxa"/>
          </w:tcPr>
          <w:p w14:paraId="4645AAA3" w14:textId="77777777" w:rsidR="006C348D" w:rsidRDefault="006C348D" w:rsidP="0087024B">
            <w:pPr>
              <w:pStyle w:val="OtherTableBody"/>
            </w:pPr>
          </w:p>
        </w:tc>
        <w:tc>
          <w:tcPr>
            <w:tcW w:w="1400" w:type="dxa"/>
          </w:tcPr>
          <w:p w14:paraId="79B00275" w14:textId="77777777" w:rsidR="006C348D" w:rsidRDefault="006C348D" w:rsidP="0087024B">
            <w:pPr>
              <w:pStyle w:val="OtherTableBody"/>
            </w:pPr>
            <w:r>
              <w:t>MF_DRG</w:t>
            </w:r>
          </w:p>
        </w:tc>
        <w:tc>
          <w:tcPr>
            <w:tcW w:w="4200" w:type="dxa"/>
          </w:tcPr>
          <w:p w14:paraId="705B3B23" w14:textId="77777777" w:rsidR="006C348D" w:rsidRDefault="006C348D" w:rsidP="0087024B">
            <w:pPr>
              <w:pStyle w:val="OtherTableBody"/>
            </w:pPr>
          </w:p>
        </w:tc>
      </w:tr>
      <w:tr w:rsidR="006C348D" w14:paraId="3A83E29B" w14:textId="77777777" w:rsidTr="0087024B">
        <w:trPr>
          <w:tblHeader/>
        </w:trPr>
        <w:tc>
          <w:tcPr>
            <w:tcW w:w="600" w:type="dxa"/>
          </w:tcPr>
          <w:p w14:paraId="3A0486D9" w14:textId="77777777" w:rsidR="006C348D" w:rsidRDefault="006C348D" w:rsidP="0087024B">
            <w:pPr>
              <w:pStyle w:val="OtherTableBody"/>
            </w:pPr>
          </w:p>
        </w:tc>
        <w:tc>
          <w:tcPr>
            <w:tcW w:w="600" w:type="dxa"/>
          </w:tcPr>
          <w:p w14:paraId="5AB60062" w14:textId="77777777" w:rsidR="006C348D" w:rsidRDefault="006C348D" w:rsidP="0087024B">
            <w:pPr>
              <w:pStyle w:val="OtherTableBody"/>
            </w:pPr>
            <w:r>
              <w:t>0391</w:t>
            </w:r>
          </w:p>
        </w:tc>
        <w:tc>
          <w:tcPr>
            <w:tcW w:w="2600" w:type="dxa"/>
          </w:tcPr>
          <w:p w14:paraId="1339895E" w14:textId="77777777" w:rsidR="006C348D" w:rsidRDefault="006C348D" w:rsidP="0087024B">
            <w:pPr>
              <w:pStyle w:val="OtherTableBody"/>
            </w:pPr>
          </w:p>
        </w:tc>
        <w:tc>
          <w:tcPr>
            <w:tcW w:w="1400" w:type="dxa"/>
          </w:tcPr>
          <w:p w14:paraId="2157A5DB" w14:textId="77777777" w:rsidR="006C348D" w:rsidRDefault="006C348D" w:rsidP="0087024B">
            <w:pPr>
              <w:pStyle w:val="OtherTableBody"/>
            </w:pPr>
            <w:r>
              <w:t>MF_INV_ITEM</w:t>
            </w:r>
          </w:p>
        </w:tc>
        <w:tc>
          <w:tcPr>
            <w:tcW w:w="4200" w:type="dxa"/>
          </w:tcPr>
          <w:p w14:paraId="3A8279B5" w14:textId="77777777" w:rsidR="006C348D" w:rsidRDefault="006C348D" w:rsidP="0087024B">
            <w:pPr>
              <w:pStyle w:val="OtherTableBody"/>
            </w:pPr>
          </w:p>
        </w:tc>
      </w:tr>
      <w:tr w:rsidR="006C348D" w14:paraId="3FDD0C94" w14:textId="77777777" w:rsidTr="0087024B">
        <w:trPr>
          <w:tblHeader/>
        </w:trPr>
        <w:tc>
          <w:tcPr>
            <w:tcW w:w="600" w:type="dxa"/>
          </w:tcPr>
          <w:p w14:paraId="70992395" w14:textId="77777777" w:rsidR="006C348D" w:rsidRDefault="006C348D" w:rsidP="0087024B">
            <w:pPr>
              <w:pStyle w:val="OtherTableBody"/>
            </w:pPr>
          </w:p>
        </w:tc>
        <w:tc>
          <w:tcPr>
            <w:tcW w:w="600" w:type="dxa"/>
          </w:tcPr>
          <w:p w14:paraId="3DF6EBB6" w14:textId="77777777" w:rsidR="006C348D" w:rsidRDefault="006C348D" w:rsidP="0087024B">
            <w:pPr>
              <w:pStyle w:val="OtherTableBody"/>
            </w:pPr>
            <w:r>
              <w:t>0391</w:t>
            </w:r>
          </w:p>
        </w:tc>
        <w:tc>
          <w:tcPr>
            <w:tcW w:w="2600" w:type="dxa"/>
          </w:tcPr>
          <w:p w14:paraId="44BD8434" w14:textId="77777777" w:rsidR="006C348D" w:rsidRDefault="006C348D" w:rsidP="0087024B">
            <w:pPr>
              <w:pStyle w:val="OtherTableBody"/>
            </w:pPr>
          </w:p>
        </w:tc>
        <w:tc>
          <w:tcPr>
            <w:tcW w:w="1400" w:type="dxa"/>
          </w:tcPr>
          <w:p w14:paraId="358585A0" w14:textId="77777777" w:rsidR="006C348D" w:rsidRDefault="006C348D" w:rsidP="0087024B">
            <w:pPr>
              <w:pStyle w:val="OtherTableBody"/>
            </w:pPr>
            <w:r>
              <w:t>MF_LOC_DEPT</w:t>
            </w:r>
          </w:p>
        </w:tc>
        <w:tc>
          <w:tcPr>
            <w:tcW w:w="4200" w:type="dxa"/>
          </w:tcPr>
          <w:p w14:paraId="5E641095" w14:textId="77777777" w:rsidR="006C348D" w:rsidRDefault="006C348D" w:rsidP="0087024B">
            <w:pPr>
              <w:pStyle w:val="OtherTableBody"/>
            </w:pPr>
          </w:p>
        </w:tc>
      </w:tr>
      <w:tr w:rsidR="006C348D" w14:paraId="37AE1D7A" w14:textId="77777777" w:rsidTr="0087024B">
        <w:trPr>
          <w:tblHeader/>
        </w:trPr>
        <w:tc>
          <w:tcPr>
            <w:tcW w:w="600" w:type="dxa"/>
          </w:tcPr>
          <w:p w14:paraId="1E386B8D" w14:textId="77777777" w:rsidR="006C348D" w:rsidRDefault="006C348D" w:rsidP="0087024B">
            <w:pPr>
              <w:pStyle w:val="OtherTableBody"/>
            </w:pPr>
          </w:p>
        </w:tc>
        <w:tc>
          <w:tcPr>
            <w:tcW w:w="600" w:type="dxa"/>
          </w:tcPr>
          <w:p w14:paraId="7582B545" w14:textId="77777777" w:rsidR="006C348D" w:rsidRDefault="006C348D" w:rsidP="0087024B">
            <w:pPr>
              <w:pStyle w:val="OtherTableBody"/>
            </w:pPr>
            <w:r>
              <w:t>0391</w:t>
            </w:r>
          </w:p>
        </w:tc>
        <w:tc>
          <w:tcPr>
            <w:tcW w:w="2600" w:type="dxa"/>
          </w:tcPr>
          <w:p w14:paraId="327108FC" w14:textId="77777777" w:rsidR="006C348D" w:rsidRDefault="006C348D" w:rsidP="0087024B">
            <w:pPr>
              <w:pStyle w:val="OtherTableBody"/>
            </w:pPr>
          </w:p>
        </w:tc>
        <w:tc>
          <w:tcPr>
            <w:tcW w:w="1400" w:type="dxa"/>
          </w:tcPr>
          <w:p w14:paraId="35727B32" w14:textId="77777777" w:rsidR="006C348D" w:rsidRDefault="006C348D" w:rsidP="0087024B">
            <w:pPr>
              <w:pStyle w:val="OtherTableBody"/>
            </w:pPr>
            <w:r>
              <w:t>MF_LOCATION</w:t>
            </w:r>
          </w:p>
        </w:tc>
        <w:tc>
          <w:tcPr>
            <w:tcW w:w="4200" w:type="dxa"/>
          </w:tcPr>
          <w:p w14:paraId="03ED0A3B" w14:textId="77777777" w:rsidR="006C348D" w:rsidRDefault="006C348D" w:rsidP="0087024B">
            <w:pPr>
              <w:pStyle w:val="OtherTableBody"/>
            </w:pPr>
          </w:p>
        </w:tc>
      </w:tr>
      <w:tr w:rsidR="006C348D" w14:paraId="7339EEF6" w14:textId="77777777" w:rsidTr="0087024B">
        <w:trPr>
          <w:tblHeader/>
        </w:trPr>
        <w:tc>
          <w:tcPr>
            <w:tcW w:w="600" w:type="dxa"/>
          </w:tcPr>
          <w:p w14:paraId="2DAD92F5" w14:textId="77777777" w:rsidR="006C348D" w:rsidRDefault="006C348D" w:rsidP="0087024B">
            <w:pPr>
              <w:pStyle w:val="OtherTableBody"/>
            </w:pPr>
          </w:p>
        </w:tc>
        <w:tc>
          <w:tcPr>
            <w:tcW w:w="600" w:type="dxa"/>
          </w:tcPr>
          <w:p w14:paraId="76EB9F56" w14:textId="77777777" w:rsidR="006C348D" w:rsidRDefault="006C348D" w:rsidP="0087024B">
            <w:pPr>
              <w:pStyle w:val="OtherTableBody"/>
            </w:pPr>
            <w:r>
              <w:t>0391</w:t>
            </w:r>
          </w:p>
        </w:tc>
        <w:tc>
          <w:tcPr>
            <w:tcW w:w="2600" w:type="dxa"/>
          </w:tcPr>
          <w:p w14:paraId="484C9A62" w14:textId="77777777" w:rsidR="006C348D" w:rsidRDefault="006C348D" w:rsidP="0087024B">
            <w:pPr>
              <w:pStyle w:val="OtherTableBody"/>
            </w:pPr>
          </w:p>
        </w:tc>
        <w:tc>
          <w:tcPr>
            <w:tcW w:w="1400" w:type="dxa"/>
          </w:tcPr>
          <w:p w14:paraId="3DCB6A0F" w14:textId="77777777" w:rsidR="006C348D" w:rsidRDefault="006C348D" w:rsidP="0087024B">
            <w:pPr>
              <w:pStyle w:val="OtherTableBody"/>
            </w:pPr>
            <w:r>
              <w:t>MF_OBS_ATTRIBUTES</w:t>
            </w:r>
          </w:p>
        </w:tc>
        <w:tc>
          <w:tcPr>
            <w:tcW w:w="4200" w:type="dxa"/>
          </w:tcPr>
          <w:p w14:paraId="3FB08DBA" w14:textId="77777777" w:rsidR="006C348D" w:rsidRDefault="006C348D" w:rsidP="0087024B">
            <w:pPr>
              <w:pStyle w:val="OtherTableBody"/>
            </w:pPr>
          </w:p>
        </w:tc>
      </w:tr>
      <w:tr w:rsidR="006C348D" w14:paraId="00465D45" w14:textId="77777777" w:rsidTr="0087024B">
        <w:trPr>
          <w:tblHeader/>
        </w:trPr>
        <w:tc>
          <w:tcPr>
            <w:tcW w:w="600" w:type="dxa"/>
          </w:tcPr>
          <w:p w14:paraId="10913DC5" w14:textId="77777777" w:rsidR="006C348D" w:rsidRDefault="006C348D" w:rsidP="0087024B">
            <w:pPr>
              <w:pStyle w:val="OtherTableBody"/>
            </w:pPr>
          </w:p>
        </w:tc>
        <w:tc>
          <w:tcPr>
            <w:tcW w:w="600" w:type="dxa"/>
          </w:tcPr>
          <w:p w14:paraId="2EFB5F59" w14:textId="77777777" w:rsidR="006C348D" w:rsidRDefault="006C348D" w:rsidP="0087024B">
            <w:pPr>
              <w:pStyle w:val="OtherTableBody"/>
            </w:pPr>
            <w:r>
              <w:t>0391</w:t>
            </w:r>
          </w:p>
        </w:tc>
        <w:tc>
          <w:tcPr>
            <w:tcW w:w="2600" w:type="dxa"/>
          </w:tcPr>
          <w:p w14:paraId="7C859652" w14:textId="77777777" w:rsidR="006C348D" w:rsidRDefault="006C348D" w:rsidP="0087024B">
            <w:pPr>
              <w:pStyle w:val="OtherTableBody"/>
            </w:pPr>
          </w:p>
        </w:tc>
        <w:tc>
          <w:tcPr>
            <w:tcW w:w="1400" w:type="dxa"/>
          </w:tcPr>
          <w:p w14:paraId="2BE4C273" w14:textId="77777777" w:rsidR="006C348D" w:rsidRDefault="006C348D" w:rsidP="0087024B">
            <w:pPr>
              <w:pStyle w:val="OtherTableBody"/>
            </w:pPr>
            <w:r>
              <w:t>MF_OBS_OTHER_ATTRIBUTES</w:t>
            </w:r>
          </w:p>
        </w:tc>
        <w:tc>
          <w:tcPr>
            <w:tcW w:w="4200" w:type="dxa"/>
          </w:tcPr>
          <w:p w14:paraId="02047698" w14:textId="77777777" w:rsidR="006C348D" w:rsidRDefault="006C348D" w:rsidP="0087024B">
            <w:pPr>
              <w:pStyle w:val="OtherTableBody"/>
            </w:pPr>
          </w:p>
        </w:tc>
      </w:tr>
      <w:tr w:rsidR="006C348D" w14:paraId="29BFFD84" w14:textId="77777777" w:rsidTr="0087024B">
        <w:trPr>
          <w:tblHeader/>
        </w:trPr>
        <w:tc>
          <w:tcPr>
            <w:tcW w:w="600" w:type="dxa"/>
          </w:tcPr>
          <w:p w14:paraId="2674CE74" w14:textId="77777777" w:rsidR="006C348D" w:rsidRDefault="006C348D" w:rsidP="0087024B">
            <w:pPr>
              <w:pStyle w:val="OtherTableBody"/>
            </w:pPr>
          </w:p>
        </w:tc>
        <w:tc>
          <w:tcPr>
            <w:tcW w:w="600" w:type="dxa"/>
          </w:tcPr>
          <w:p w14:paraId="6A20ECF5" w14:textId="77777777" w:rsidR="006C348D" w:rsidRDefault="006C348D" w:rsidP="0087024B">
            <w:pPr>
              <w:pStyle w:val="OtherTableBody"/>
            </w:pPr>
            <w:r>
              <w:t>0391</w:t>
            </w:r>
          </w:p>
        </w:tc>
        <w:tc>
          <w:tcPr>
            <w:tcW w:w="2600" w:type="dxa"/>
          </w:tcPr>
          <w:p w14:paraId="0C2F6520" w14:textId="77777777" w:rsidR="006C348D" w:rsidRDefault="006C348D" w:rsidP="0087024B">
            <w:pPr>
              <w:pStyle w:val="OtherTableBody"/>
            </w:pPr>
          </w:p>
        </w:tc>
        <w:tc>
          <w:tcPr>
            <w:tcW w:w="1400" w:type="dxa"/>
          </w:tcPr>
          <w:p w14:paraId="1147223E" w14:textId="77777777" w:rsidR="006C348D" w:rsidRDefault="006C348D" w:rsidP="0087024B">
            <w:pPr>
              <w:pStyle w:val="OtherTableBody"/>
            </w:pPr>
            <w:r>
              <w:t>MF_PAYER</w:t>
            </w:r>
          </w:p>
        </w:tc>
        <w:tc>
          <w:tcPr>
            <w:tcW w:w="4200" w:type="dxa"/>
          </w:tcPr>
          <w:p w14:paraId="70F95F0A" w14:textId="77777777" w:rsidR="006C348D" w:rsidRDefault="006C348D" w:rsidP="0087024B">
            <w:pPr>
              <w:pStyle w:val="OtherTableBody"/>
            </w:pPr>
          </w:p>
        </w:tc>
      </w:tr>
      <w:tr w:rsidR="006C348D" w14:paraId="204DE441" w14:textId="77777777" w:rsidTr="0087024B">
        <w:trPr>
          <w:tblHeader/>
        </w:trPr>
        <w:tc>
          <w:tcPr>
            <w:tcW w:w="600" w:type="dxa"/>
          </w:tcPr>
          <w:p w14:paraId="456D8699" w14:textId="77777777" w:rsidR="006C348D" w:rsidRDefault="006C348D" w:rsidP="0087024B">
            <w:pPr>
              <w:pStyle w:val="OtherTableBody"/>
            </w:pPr>
          </w:p>
        </w:tc>
        <w:tc>
          <w:tcPr>
            <w:tcW w:w="600" w:type="dxa"/>
          </w:tcPr>
          <w:p w14:paraId="15D166AA" w14:textId="77777777" w:rsidR="006C348D" w:rsidRDefault="006C348D" w:rsidP="0087024B">
            <w:pPr>
              <w:pStyle w:val="OtherTableBody"/>
            </w:pPr>
            <w:r>
              <w:t>0391</w:t>
            </w:r>
          </w:p>
        </w:tc>
        <w:tc>
          <w:tcPr>
            <w:tcW w:w="2600" w:type="dxa"/>
          </w:tcPr>
          <w:p w14:paraId="1D5C3B63" w14:textId="77777777" w:rsidR="006C348D" w:rsidRDefault="006C348D" w:rsidP="0087024B">
            <w:pPr>
              <w:pStyle w:val="OtherTableBody"/>
            </w:pPr>
          </w:p>
        </w:tc>
        <w:tc>
          <w:tcPr>
            <w:tcW w:w="1400" w:type="dxa"/>
          </w:tcPr>
          <w:p w14:paraId="765EFE35" w14:textId="77777777" w:rsidR="006C348D" w:rsidRDefault="006C348D" w:rsidP="0087024B">
            <w:pPr>
              <w:pStyle w:val="OtherTableBody"/>
            </w:pPr>
            <w:r>
              <w:t>MF_PHASE_SCHED_DETAIL</w:t>
            </w:r>
          </w:p>
        </w:tc>
        <w:tc>
          <w:tcPr>
            <w:tcW w:w="4200" w:type="dxa"/>
          </w:tcPr>
          <w:p w14:paraId="354B2EC4" w14:textId="77777777" w:rsidR="006C348D" w:rsidRDefault="006C348D" w:rsidP="0087024B">
            <w:pPr>
              <w:pStyle w:val="OtherTableBody"/>
            </w:pPr>
          </w:p>
        </w:tc>
      </w:tr>
      <w:tr w:rsidR="006C348D" w14:paraId="5EB33A14" w14:textId="77777777" w:rsidTr="0087024B">
        <w:trPr>
          <w:tblHeader/>
        </w:trPr>
        <w:tc>
          <w:tcPr>
            <w:tcW w:w="600" w:type="dxa"/>
          </w:tcPr>
          <w:p w14:paraId="673A5D4A" w14:textId="77777777" w:rsidR="006C348D" w:rsidRDefault="006C348D" w:rsidP="0087024B">
            <w:pPr>
              <w:pStyle w:val="OtherTableBody"/>
            </w:pPr>
          </w:p>
        </w:tc>
        <w:tc>
          <w:tcPr>
            <w:tcW w:w="600" w:type="dxa"/>
          </w:tcPr>
          <w:p w14:paraId="4519CB41" w14:textId="77777777" w:rsidR="006C348D" w:rsidRDefault="006C348D" w:rsidP="0087024B">
            <w:pPr>
              <w:pStyle w:val="OtherTableBody"/>
            </w:pPr>
            <w:r>
              <w:t>0391</w:t>
            </w:r>
          </w:p>
        </w:tc>
        <w:tc>
          <w:tcPr>
            <w:tcW w:w="2600" w:type="dxa"/>
          </w:tcPr>
          <w:p w14:paraId="0997619F" w14:textId="77777777" w:rsidR="006C348D" w:rsidRDefault="006C348D" w:rsidP="0087024B">
            <w:pPr>
              <w:pStyle w:val="OtherTableBody"/>
            </w:pPr>
          </w:p>
        </w:tc>
        <w:tc>
          <w:tcPr>
            <w:tcW w:w="1400" w:type="dxa"/>
          </w:tcPr>
          <w:p w14:paraId="0F88BE8C" w14:textId="77777777" w:rsidR="006C348D" w:rsidRDefault="006C348D" w:rsidP="0087024B">
            <w:pPr>
              <w:pStyle w:val="OtherTableBody"/>
            </w:pPr>
            <w:r>
              <w:t>MF_QUERY</w:t>
            </w:r>
          </w:p>
        </w:tc>
        <w:tc>
          <w:tcPr>
            <w:tcW w:w="4200" w:type="dxa"/>
          </w:tcPr>
          <w:p w14:paraId="0C02B3AA" w14:textId="77777777" w:rsidR="006C348D" w:rsidRDefault="006C348D" w:rsidP="0087024B">
            <w:pPr>
              <w:pStyle w:val="OtherTableBody"/>
            </w:pPr>
          </w:p>
        </w:tc>
      </w:tr>
      <w:tr w:rsidR="006C348D" w14:paraId="79426E26" w14:textId="77777777" w:rsidTr="0087024B">
        <w:trPr>
          <w:tblHeader/>
        </w:trPr>
        <w:tc>
          <w:tcPr>
            <w:tcW w:w="600" w:type="dxa"/>
          </w:tcPr>
          <w:p w14:paraId="1CC7E962" w14:textId="77777777" w:rsidR="006C348D" w:rsidRDefault="006C348D" w:rsidP="0087024B">
            <w:pPr>
              <w:pStyle w:val="OtherTableBody"/>
            </w:pPr>
          </w:p>
        </w:tc>
        <w:tc>
          <w:tcPr>
            <w:tcW w:w="600" w:type="dxa"/>
          </w:tcPr>
          <w:p w14:paraId="3C511F75" w14:textId="77777777" w:rsidR="006C348D" w:rsidRDefault="006C348D" w:rsidP="0087024B">
            <w:pPr>
              <w:pStyle w:val="OtherTableBody"/>
            </w:pPr>
            <w:r>
              <w:t>0391</w:t>
            </w:r>
          </w:p>
        </w:tc>
        <w:tc>
          <w:tcPr>
            <w:tcW w:w="2600" w:type="dxa"/>
          </w:tcPr>
          <w:p w14:paraId="0F309097" w14:textId="77777777" w:rsidR="006C348D" w:rsidRDefault="006C348D" w:rsidP="0087024B">
            <w:pPr>
              <w:pStyle w:val="OtherTableBody"/>
            </w:pPr>
          </w:p>
        </w:tc>
        <w:tc>
          <w:tcPr>
            <w:tcW w:w="1400" w:type="dxa"/>
          </w:tcPr>
          <w:p w14:paraId="5527B676" w14:textId="77777777" w:rsidR="006C348D" w:rsidRDefault="006C348D" w:rsidP="0087024B">
            <w:pPr>
              <w:pStyle w:val="OtherTableBody"/>
            </w:pPr>
            <w:r>
              <w:t>MF_SITE_DEFINED</w:t>
            </w:r>
          </w:p>
        </w:tc>
        <w:tc>
          <w:tcPr>
            <w:tcW w:w="4200" w:type="dxa"/>
          </w:tcPr>
          <w:p w14:paraId="6F8FC340" w14:textId="77777777" w:rsidR="006C348D" w:rsidRDefault="006C348D" w:rsidP="0087024B">
            <w:pPr>
              <w:pStyle w:val="OtherTableBody"/>
            </w:pPr>
          </w:p>
        </w:tc>
      </w:tr>
      <w:tr w:rsidR="006C348D" w14:paraId="32090B1A" w14:textId="77777777" w:rsidTr="0087024B">
        <w:trPr>
          <w:tblHeader/>
        </w:trPr>
        <w:tc>
          <w:tcPr>
            <w:tcW w:w="600" w:type="dxa"/>
          </w:tcPr>
          <w:p w14:paraId="0488AA69" w14:textId="77777777" w:rsidR="006C348D" w:rsidRDefault="006C348D" w:rsidP="0087024B">
            <w:pPr>
              <w:pStyle w:val="OtherTableBody"/>
            </w:pPr>
          </w:p>
        </w:tc>
        <w:tc>
          <w:tcPr>
            <w:tcW w:w="600" w:type="dxa"/>
          </w:tcPr>
          <w:p w14:paraId="09FE2257" w14:textId="77777777" w:rsidR="006C348D" w:rsidRDefault="006C348D" w:rsidP="0087024B">
            <w:pPr>
              <w:pStyle w:val="OtherTableBody"/>
            </w:pPr>
            <w:r>
              <w:t>0391</w:t>
            </w:r>
          </w:p>
        </w:tc>
        <w:tc>
          <w:tcPr>
            <w:tcW w:w="2600" w:type="dxa"/>
          </w:tcPr>
          <w:p w14:paraId="75780CD0" w14:textId="77777777" w:rsidR="006C348D" w:rsidRDefault="006C348D" w:rsidP="0087024B">
            <w:pPr>
              <w:pStyle w:val="OtherTableBody"/>
            </w:pPr>
          </w:p>
        </w:tc>
        <w:tc>
          <w:tcPr>
            <w:tcW w:w="1400" w:type="dxa"/>
          </w:tcPr>
          <w:p w14:paraId="19908405" w14:textId="77777777" w:rsidR="006C348D" w:rsidRDefault="006C348D" w:rsidP="0087024B">
            <w:pPr>
              <w:pStyle w:val="OtherTableBody"/>
            </w:pPr>
            <w:r>
              <w:t>MF_STAFF</w:t>
            </w:r>
          </w:p>
        </w:tc>
        <w:tc>
          <w:tcPr>
            <w:tcW w:w="4200" w:type="dxa"/>
          </w:tcPr>
          <w:p w14:paraId="5825826A" w14:textId="77777777" w:rsidR="006C348D" w:rsidRDefault="006C348D" w:rsidP="0087024B">
            <w:pPr>
              <w:pStyle w:val="OtherTableBody"/>
            </w:pPr>
          </w:p>
        </w:tc>
      </w:tr>
      <w:tr w:rsidR="006C348D" w14:paraId="6C8C51B8" w14:textId="77777777" w:rsidTr="0087024B">
        <w:trPr>
          <w:tblHeader/>
        </w:trPr>
        <w:tc>
          <w:tcPr>
            <w:tcW w:w="600" w:type="dxa"/>
          </w:tcPr>
          <w:p w14:paraId="1FFBC22F" w14:textId="77777777" w:rsidR="006C348D" w:rsidRDefault="006C348D" w:rsidP="0087024B">
            <w:pPr>
              <w:pStyle w:val="OtherTableBody"/>
            </w:pPr>
          </w:p>
        </w:tc>
        <w:tc>
          <w:tcPr>
            <w:tcW w:w="600" w:type="dxa"/>
          </w:tcPr>
          <w:p w14:paraId="18554178" w14:textId="77777777" w:rsidR="006C348D" w:rsidRDefault="006C348D" w:rsidP="0087024B">
            <w:pPr>
              <w:pStyle w:val="OtherTableBody"/>
            </w:pPr>
            <w:r>
              <w:t>0391</w:t>
            </w:r>
          </w:p>
        </w:tc>
        <w:tc>
          <w:tcPr>
            <w:tcW w:w="2600" w:type="dxa"/>
          </w:tcPr>
          <w:p w14:paraId="19BD5B82" w14:textId="77777777" w:rsidR="006C348D" w:rsidRDefault="006C348D" w:rsidP="0087024B">
            <w:pPr>
              <w:pStyle w:val="OtherTableBody"/>
            </w:pPr>
          </w:p>
        </w:tc>
        <w:tc>
          <w:tcPr>
            <w:tcW w:w="1400" w:type="dxa"/>
          </w:tcPr>
          <w:p w14:paraId="106C4593" w14:textId="77777777" w:rsidR="006C348D" w:rsidRDefault="006C348D" w:rsidP="0087024B">
            <w:pPr>
              <w:pStyle w:val="OtherTableBody"/>
            </w:pPr>
            <w:r>
              <w:t>MF_TEST</w:t>
            </w:r>
          </w:p>
        </w:tc>
        <w:tc>
          <w:tcPr>
            <w:tcW w:w="4200" w:type="dxa"/>
          </w:tcPr>
          <w:p w14:paraId="24B5C67C" w14:textId="77777777" w:rsidR="006C348D" w:rsidRDefault="006C348D" w:rsidP="0087024B">
            <w:pPr>
              <w:pStyle w:val="OtherTableBody"/>
            </w:pPr>
          </w:p>
        </w:tc>
      </w:tr>
      <w:tr w:rsidR="006C348D" w14:paraId="5A7C8AC4" w14:textId="77777777" w:rsidTr="0087024B">
        <w:trPr>
          <w:tblHeader/>
        </w:trPr>
        <w:tc>
          <w:tcPr>
            <w:tcW w:w="600" w:type="dxa"/>
          </w:tcPr>
          <w:p w14:paraId="5E27F568" w14:textId="77777777" w:rsidR="006C348D" w:rsidRDefault="006C348D" w:rsidP="0087024B">
            <w:pPr>
              <w:pStyle w:val="OtherTableBody"/>
            </w:pPr>
          </w:p>
        </w:tc>
        <w:tc>
          <w:tcPr>
            <w:tcW w:w="600" w:type="dxa"/>
          </w:tcPr>
          <w:p w14:paraId="3DFE7079" w14:textId="77777777" w:rsidR="006C348D" w:rsidRDefault="006C348D" w:rsidP="0087024B">
            <w:pPr>
              <w:pStyle w:val="OtherTableBody"/>
            </w:pPr>
            <w:r>
              <w:t>0391</w:t>
            </w:r>
          </w:p>
        </w:tc>
        <w:tc>
          <w:tcPr>
            <w:tcW w:w="2600" w:type="dxa"/>
          </w:tcPr>
          <w:p w14:paraId="652D95B1" w14:textId="77777777" w:rsidR="006C348D" w:rsidRDefault="006C348D" w:rsidP="0087024B">
            <w:pPr>
              <w:pStyle w:val="OtherTableBody"/>
            </w:pPr>
          </w:p>
        </w:tc>
        <w:tc>
          <w:tcPr>
            <w:tcW w:w="1400" w:type="dxa"/>
          </w:tcPr>
          <w:p w14:paraId="20D488EF" w14:textId="77777777" w:rsidR="006C348D" w:rsidRDefault="006C348D" w:rsidP="0087024B">
            <w:pPr>
              <w:pStyle w:val="OtherTableBody"/>
            </w:pPr>
            <w:r>
              <w:t>MF_TEST_BATT_DETAIL</w:t>
            </w:r>
          </w:p>
        </w:tc>
        <w:tc>
          <w:tcPr>
            <w:tcW w:w="4200" w:type="dxa"/>
          </w:tcPr>
          <w:p w14:paraId="1496064E" w14:textId="77777777" w:rsidR="006C348D" w:rsidRDefault="006C348D" w:rsidP="0087024B">
            <w:pPr>
              <w:pStyle w:val="OtherTableBody"/>
            </w:pPr>
          </w:p>
        </w:tc>
      </w:tr>
      <w:tr w:rsidR="006C348D" w14:paraId="0B34073F" w14:textId="77777777" w:rsidTr="0087024B">
        <w:trPr>
          <w:tblHeader/>
        </w:trPr>
        <w:tc>
          <w:tcPr>
            <w:tcW w:w="600" w:type="dxa"/>
          </w:tcPr>
          <w:p w14:paraId="76E47663" w14:textId="77777777" w:rsidR="006C348D" w:rsidRDefault="006C348D" w:rsidP="0087024B">
            <w:pPr>
              <w:pStyle w:val="OtherTableBody"/>
            </w:pPr>
          </w:p>
        </w:tc>
        <w:tc>
          <w:tcPr>
            <w:tcW w:w="600" w:type="dxa"/>
          </w:tcPr>
          <w:p w14:paraId="359EB777" w14:textId="77777777" w:rsidR="006C348D" w:rsidRDefault="006C348D" w:rsidP="0087024B">
            <w:pPr>
              <w:pStyle w:val="OtherTableBody"/>
            </w:pPr>
            <w:r>
              <w:t>0391</w:t>
            </w:r>
          </w:p>
        </w:tc>
        <w:tc>
          <w:tcPr>
            <w:tcW w:w="2600" w:type="dxa"/>
          </w:tcPr>
          <w:p w14:paraId="24F121AE" w14:textId="77777777" w:rsidR="006C348D" w:rsidRDefault="006C348D" w:rsidP="0087024B">
            <w:pPr>
              <w:pStyle w:val="OtherTableBody"/>
            </w:pPr>
          </w:p>
        </w:tc>
        <w:tc>
          <w:tcPr>
            <w:tcW w:w="1400" w:type="dxa"/>
          </w:tcPr>
          <w:p w14:paraId="51A5D4B2" w14:textId="77777777" w:rsidR="006C348D" w:rsidRDefault="006C348D" w:rsidP="0087024B">
            <w:pPr>
              <w:pStyle w:val="OtherTableBody"/>
            </w:pPr>
            <w:r>
              <w:t>MF_TEST_BATTERIES</w:t>
            </w:r>
          </w:p>
        </w:tc>
        <w:tc>
          <w:tcPr>
            <w:tcW w:w="4200" w:type="dxa"/>
          </w:tcPr>
          <w:p w14:paraId="61DD8B40" w14:textId="77777777" w:rsidR="006C348D" w:rsidRDefault="006C348D" w:rsidP="0087024B">
            <w:pPr>
              <w:pStyle w:val="OtherTableBody"/>
            </w:pPr>
          </w:p>
        </w:tc>
      </w:tr>
      <w:tr w:rsidR="006C348D" w14:paraId="16F71A39" w14:textId="77777777" w:rsidTr="0087024B">
        <w:trPr>
          <w:tblHeader/>
        </w:trPr>
        <w:tc>
          <w:tcPr>
            <w:tcW w:w="600" w:type="dxa"/>
          </w:tcPr>
          <w:p w14:paraId="6606AC10" w14:textId="77777777" w:rsidR="006C348D" w:rsidRDefault="006C348D" w:rsidP="0087024B">
            <w:pPr>
              <w:pStyle w:val="OtherTableBody"/>
            </w:pPr>
          </w:p>
        </w:tc>
        <w:tc>
          <w:tcPr>
            <w:tcW w:w="600" w:type="dxa"/>
          </w:tcPr>
          <w:p w14:paraId="2903DA26" w14:textId="77777777" w:rsidR="006C348D" w:rsidRDefault="006C348D" w:rsidP="0087024B">
            <w:pPr>
              <w:pStyle w:val="OtherTableBody"/>
            </w:pPr>
            <w:r>
              <w:t>0391</w:t>
            </w:r>
          </w:p>
        </w:tc>
        <w:tc>
          <w:tcPr>
            <w:tcW w:w="2600" w:type="dxa"/>
          </w:tcPr>
          <w:p w14:paraId="13D4B2B5" w14:textId="77777777" w:rsidR="006C348D" w:rsidRDefault="006C348D" w:rsidP="0087024B">
            <w:pPr>
              <w:pStyle w:val="OtherTableBody"/>
            </w:pPr>
          </w:p>
        </w:tc>
        <w:tc>
          <w:tcPr>
            <w:tcW w:w="1400" w:type="dxa"/>
          </w:tcPr>
          <w:p w14:paraId="61D8877E" w14:textId="77777777" w:rsidR="006C348D" w:rsidRDefault="006C348D" w:rsidP="0087024B">
            <w:pPr>
              <w:pStyle w:val="OtherTableBody"/>
            </w:pPr>
            <w:r>
              <w:t>MF_TEST_CALC_DETAIL</w:t>
            </w:r>
          </w:p>
        </w:tc>
        <w:tc>
          <w:tcPr>
            <w:tcW w:w="4200" w:type="dxa"/>
          </w:tcPr>
          <w:p w14:paraId="4AD2E063" w14:textId="77777777" w:rsidR="006C348D" w:rsidRDefault="006C348D" w:rsidP="0087024B">
            <w:pPr>
              <w:pStyle w:val="OtherTableBody"/>
            </w:pPr>
          </w:p>
        </w:tc>
      </w:tr>
      <w:tr w:rsidR="006C348D" w14:paraId="475BB2B9" w14:textId="77777777" w:rsidTr="0087024B">
        <w:trPr>
          <w:tblHeader/>
        </w:trPr>
        <w:tc>
          <w:tcPr>
            <w:tcW w:w="600" w:type="dxa"/>
          </w:tcPr>
          <w:p w14:paraId="20B5B189" w14:textId="77777777" w:rsidR="006C348D" w:rsidRDefault="006C348D" w:rsidP="0087024B">
            <w:pPr>
              <w:pStyle w:val="OtherTableBody"/>
            </w:pPr>
          </w:p>
        </w:tc>
        <w:tc>
          <w:tcPr>
            <w:tcW w:w="600" w:type="dxa"/>
          </w:tcPr>
          <w:p w14:paraId="75688A6A" w14:textId="77777777" w:rsidR="006C348D" w:rsidRDefault="006C348D" w:rsidP="0087024B">
            <w:pPr>
              <w:pStyle w:val="OtherTableBody"/>
            </w:pPr>
            <w:r>
              <w:t>0391</w:t>
            </w:r>
          </w:p>
        </w:tc>
        <w:tc>
          <w:tcPr>
            <w:tcW w:w="2600" w:type="dxa"/>
          </w:tcPr>
          <w:p w14:paraId="469306CF" w14:textId="77777777" w:rsidR="006C348D" w:rsidRDefault="006C348D" w:rsidP="0087024B">
            <w:pPr>
              <w:pStyle w:val="OtherTableBody"/>
            </w:pPr>
          </w:p>
        </w:tc>
        <w:tc>
          <w:tcPr>
            <w:tcW w:w="1400" w:type="dxa"/>
          </w:tcPr>
          <w:p w14:paraId="1179083F" w14:textId="77777777" w:rsidR="006C348D" w:rsidRDefault="006C348D" w:rsidP="0087024B">
            <w:pPr>
              <w:pStyle w:val="OtherTableBody"/>
            </w:pPr>
            <w:r>
              <w:t>MF_TEST_CALCULATED</w:t>
            </w:r>
          </w:p>
        </w:tc>
        <w:tc>
          <w:tcPr>
            <w:tcW w:w="4200" w:type="dxa"/>
          </w:tcPr>
          <w:p w14:paraId="6B3E1294" w14:textId="77777777" w:rsidR="006C348D" w:rsidRDefault="006C348D" w:rsidP="0087024B">
            <w:pPr>
              <w:pStyle w:val="OtherTableBody"/>
            </w:pPr>
          </w:p>
        </w:tc>
      </w:tr>
      <w:tr w:rsidR="006C348D" w14:paraId="7DD3378E" w14:textId="77777777" w:rsidTr="0087024B">
        <w:trPr>
          <w:tblHeader/>
        </w:trPr>
        <w:tc>
          <w:tcPr>
            <w:tcW w:w="600" w:type="dxa"/>
          </w:tcPr>
          <w:p w14:paraId="23E43FE5" w14:textId="77777777" w:rsidR="006C348D" w:rsidRDefault="006C348D" w:rsidP="0087024B">
            <w:pPr>
              <w:pStyle w:val="OtherTableBody"/>
            </w:pPr>
          </w:p>
        </w:tc>
        <w:tc>
          <w:tcPr>
            <w:tcW w:w="600" w:type="dxa"/>
          </w:tcPr>
          <w:p w14:paraId="0674021F" w14:textId="77777777" w:rsidR="006C348D" w:rsidRDefault="006C348D" w:rsidP="0087024B">
            <w:pPr>
              <w:pStyle w:val="OtherTableBody"/>
            </w:pPr>
            <w:r>
              <w:t>0391</w:t>
            </w:r>
          </w:p>
        </w:tc>
        <w:tc>
          <w:tcPr>
            <w:tcW w:w="2600" w:type="dxa"/>
          </w:tcPr>
          <w:p w14:paraId="2B820F24" w14:textId="77777777" w:rsidR="006C348D" w:rsidRDefault="006C348D" w:rsidP="0087024B">
            <w:pPr>
              <w:pStyle w:val="OtherTableBody"/>
            </w:pPr>
          </w:p>
        </w:tc>
        <w:tc>
          <w:tcPr>
            <w:tcW w:w="1400" w:type="dxa"/>
          </w:tcPr>
          <w:p w14:paraId="378BB48A" w14:textId="77777777" w:rsidR="006C348D" w:rsidRDefault="006C348D" w:rsidP="0087024B">
            <w:pPr>
              <w:pStyle w:val="OtherTableBody"/>
            </w:pPr>
            <w:r>
              <w:t>MF_TEST_CAT_DETAIL</w:t>
            </w:r>
          </w:p>
        </w:tc>
        <w:tc>
          <w:tcPr>
            <w:tcW w:w="4200" w:type="dxa"/>
          </w:tcPr>
          <w:p w14:paraId="0599F185" w14:textId="77777777" w:rsidR="006C348D" w:rsidRDefault="006C348D" w:rsidP="0087024B">
            <w:pPr>
              <w:pStyle w:val="OtherTableBody"/>
            </w:pPr>
          </w:p>
        </w:tc>
      </w:tr>
      <w:tr w:rsidR="006C348D" w14:paraId="660B3382" w14:textId="77777777" w:rsidTr="0087024B">
        <w:trPr>
          <w:tblHeader/>
        </w:trPr>
        <w:tc>
          <w:tcPr>
            <w:tcW w:w="600" w:type="dxa"/>
          </w:tcPr>
          <w:p w14:paraId="2B07444A" w14:textId="77777777" w:rsidR="006C348D" w:rsidRDefault="006C348D" w:rsidP="0087024B">
            <w:pPr>
              <w:pStyle w:val="OtherTableBody"/>
            </w:pPr>
          </w:p>
        </w:tc>
        <w:tc>
          <w:tcPr>
            <w:tcW w:w="600" w:type="dxa"/>
          </w:tcPr>
          <w:p w14:paraId="50D38E8B" w14:textId="77777777" w:rsidR="006C348D" w:rsidRDefault="006C348D" w:rsidP="0087024B">
            <w:pPr>
              <w:pStyle w:val="OtherTableBody"/>
            </w:pPr>
            <w:r>
              <w:t>0391</w:t>
            </w:r>
          </w:p>
        </w:tc>
        <w:tc>
          <w:tcPr>
            <w:tcW w:w="2600" w:type="dxa"/>
          </w:tcPr>
          <w:p w14:paraId="5F104528" w14:textId="77777777" w:rsidR="006C348D" w:rsidRDefault="006C348D" w:rsidP="0087024B">
            <w:pPr>
              <w:pStyle w:val="OtherTableBody"/>
            </w:pPr>
          </w:p>
        </w:tc>
        <w:tc>
          <w:tcPr>
            <w:tcW w:w="1400" w:type="dxa"/>
          </w:tcPr>
          <w:p w14:paraId="0E3A077F" w14:textId="77777777" w:rsidR="006C348D" w:rsidRDefault="006C348D" w:rsidP="0087024B">
            <w:pPr>
              <w:pStyle w:val="OtherTableBody"/>
            </w:pPr>
            <w:r>
              <w:t>MF_TEST_CATEGORICAL</w:t>
            </w:r>
          </w:p>
        </w:tc>
        <w:tc>
          <w:tcPr>
            <w:tcW w:w="4200" w:type="dxa"/>
          </w:tcPr>
          <w:p w14:paraId="633E3F31" w14:textId="77777777" w:rsidR="006C348D" w:rsidRDefault="006C348D" w:rsidP="0087024B">
            <w:pPr>
              <w:pStyle w:val="OtherTableBody"/>
            </w:pPr>
          </w:p>
        </w:tc>
      </w:tr>
      <w:tr w:rsidR="006C348D" w14:paraId="22496BC5" w14:textId="77777777" w:rsidTr="0087024B">
        <w:trPr>
          <w:tblHeader/>
        </w:trPr>
        <w:tc>
          <w:tcPr>
            <w:tcW w:w="600" w:type="dxa"/>
          </w:tcPr>
          <w:p w14:paraId="56C3F3F7" w14:textId="77777777" w:rsidR="006C348D" w:rsidRDefault="006C348D" w:rsidP="0087024B">
            <w:pPr>
              <w:pStyle w:val="OtherTableBody"/>
            </w:pPr>
          </w:p>
        </w:tc>
        <w:tc>
          <w:tcPr>
            <w:tcW w:w="600" w:type="dxa"/>
          </w:tcPr>
          <w:p w14:paraId="36734098" w14:textId="77777777" w:rsidR="006C348D" w:rsidRDefault="006C348D" w:rsidP="0087024B">
            <w:pPr>
              <w:pStyle w:val="OtherTableBody"/>
            </w:pPr>
            <w:r>
              <w:t>0391</w:t>
            </w:r>
          </w:p>
        </w:tc>
        <w:tc>
          <w:tcPr>
            <w:tcW w:w="2600" w:type="dxa"/>
          </w:tcPr>
          <w:p w14:paraId="7E81D657" w14:textId="77777777" w:rsidR="006C348D" w:rsidRDefault="006C348D" w:rsidP="0087024B">
            <w:pPr>
              <w:pStyle w:val="OtherTableBody"/>
            </w:pPr>
          </w:p>
        </w:tc>
        <w:tc>
          <w:tcPr>
            <w:tcW w:w="1400" w:type="dxa"/>
          </w:tcPr>
          <w:p w14:paraId="5608C09D" w14:textId="77777777" w:rsidR="006C348D" w:rsidRDefault="006C348D" w:rsidP="0087024B">
            <w:pPr>
              <w:pStyle w:val="OtherTableBody"/>
            </w:pPr>
            <w:r>
              <w:t>MF_TEST_NUMERIC</w:t>
            </w:r>
          </w:p>
        </w:tc>
        <w:tc>
          <w:tcPr>
            <w:tcW w:w="4200" w:type="dxa"/>
          </w:tcPr>
          <w:p w14:paraId="28D22E5D" w14:textId="77777777" w:rsidR="006C348D" w:rsidRDefault="006C348D" w:rsidP="0087024B">
            <w:pPr>
              <w:pStyle w:val="OtherTableBody"/>
            </w:pPr>
          </w:p>
        </w:tc>
      </w:tr>
      <w:tr w:rsidR="006C348D" w14:paraId="225795F1" w14:textId="77777777" w:rsidTr="0087024B">
        <w:trPr>
          <w:tblHeader/>
        </w:trPr>
        <w:tc>
          <w:tcPr>
            <w:tcW w:w="600" w:type="dxa"/>
          </w:tcPr>
          <w:p w14:paraId="75B83111" w14:textId="77777777" w:rsidR="006C348D" w:rsidRDefault="006C348D" w:rsidP="0087024B">
            <w:pPr>
              <w:pStyle w:val="OtherTableBody"/>
            </w:pPr>
          </w:p>
        </w:tc>
        <w:tc>
          <w:tcPr>
            <w:tcW w:w="600" w:type="dxa"/>
          </w:tcPr>
          <w:p w14:paraId="363F4479" w14:textId="77777777" w:rsidR="006C348D" w:rsidRDefault="006C348D" w:rsidP="0087024B">
            <w:pPr>
              <w:pStyle w:val="OtherTableBody"/>
            </w:pPr>
            <w:r>
              <w:t>0391</w:t>
            </w:r>
          </w:p>
        </w:tc>
        <w:tc>
          <w:tcPr>
            <w:tcW w:w="2600" w:type="dxa"/>
          </w:tcPr>
          <w:p w14:paraId="3432B3FE" w14:textId="77777777" w:rsidR="006C348D" w:rsidRDefault="006C348D" w:rsidP="0087024B">
            <w:pPr>
              <w:pStyle w:val="OtherTableBody"/>
            </w:pPr>
          </w:p>
        </w:tc>
        <w:tc>
          <w:tcPr>
            <w:tcW w:w="1400" w:type="dxa"/>
          </w:tcPr>
          <w:p w14:paraId="182FEF8B" w14:textId="77777777" w:rsidR="006C348D" w:rsidRDefault="006C348D" w:rsidP="0087024B">
            <w:pPr>
              <w:pStyle w:val="OtherTableBody"/>
            </w:pPr>
            <w:r>
              <w:t>NEXT_OF_KIN</w:t>
            </w:r>
          </w:p>
        </w:tc>
        <w:tc>
          <w:tcPr>
            <w:tcW w:w="4200" w:type="dxa"/>
          </w:tcPr>
          <w:p w14:paraId="020559ED" w14:textId="77777777" w:rsidR="006C348D" w:rsidRDefault="006C348D" w:rsidP="0087024B">
            <w:pPr>
              <w:pStyle w:val="OtherTableBody"/>
            </w:pPr>
          </w:p>
        </w:tc>
      </w:tr>
      <w:tr w:rsidR="006C348D" w14:paraId="60FA4C31" w14:textId="77777777" w:rsidTr="0087024B">
        <w:trPr>
          <w:tblHeader/>
        </w:trPr>
        <w:tc>
          <w:tcPr>
            <w:tcW w:w="600" w:type="dxa"/>
          </w:tcPr>
          <w:p w14:paraId="152004EA" w14:textId="77777777" w:rsidR="006C348D" w:rsidRDefault="006C348D" w:rsidP="0087024B">
            <w:pPr>
              <w:pStyle w:val="OtherTableBody"/>
            </w:pPr>
          </w:p>
        </w:tc>
        <w:tc>
          <w:tcPr>
            <w:tcW w:w="600" w:type="dxa"/>
          </w:tcPr>
          <w:p w14:paraId="08693EA2" w14:textId="77777777" w:rsidR="006C348D" w:rsidRDefault="006C348D" w:rsidP="0087024B">
            <w:pPr>
              <w:pStyle w:val="OtherTableBody"/>
            </w:pPr>
            <w:r>
              <w:t>0391</w:t>
            </w:r>
          </w:p>
        </w:tc>
        <w:tc>
          <w:tcPr>
            <w:tcW w:w="2600" w:type="dxa"/>
          </w:tcPr>
          <w:p w14:paraId="4894741D" w14:textId="77777777" w:rsidR="006C348D" w:rsidRDefault="006C348D" w:rsidP="0087024B">
            <w:pPr>
              <w:pStyle w:val="OtherTableBody"/>
            </w:pPr>
          </w:p>
        </w:tc>
        <w:tc>
          <w:tcPr>
            <w:tcW w:w="1400" w:type="dxa"/>
          </w:tcPr>
          <w:p w14:paraId="02375D46" w14:textId="77777777" w:rsidR="006C348D" w:rsidRDefault="006C348D" w:rsidP="0087024B">
            <w:pPr>
              <w:pStyle w:val="OtherTableBody"/>
            </w:pPr>
            <w:r>
              <w:t>NK1_TIMING_QTY</w:t>
            </w:r>
          </w:p>
        </w:tc>
        <w:tc>
          <w:tcPr>
            <w:tcW w:w="4200" w:type="dxa"/>
          </w:tcPr>
          <w:p w14:paraId="2101E6A7" w14:textId="77777777" w:rsidR="006C348D" w:rsidRDefault="006C348D" w:rsidP="0087024B">
            <w:pPr>
              <w:pStyle w:val="OtherTableBody"/>
            </w:pPr>
          </w:p>
        </w:tc>
      </w:tr>
      <w:tr w:rsidR="006C348D" w14:paraId="45B688E2" w14:textId="77777777" w:rsidTr="0087024B">
        <w:trPr>
          <w:tblHeader/>
        </w:trPr>
        <w:tc>
          <w:tcPr>
            <w:tcW w:w="600" w:type="dxa"/>
          </w:tcPr>
          <w:p w14:paraId="7D49D521" w14:textId="77777777" w:rsidR="006C348D" w:rsidRDefault="006C348D" w:rsidP="0087024B">
            <w:pPr>
              <w:pStyle w:val="OtherTableBody"/>
            </w:pPr>
          </w:p>
        </w:tc>
        <w:tc>
          <w:tcPr>
            <w:tcW w:w="600" w:type="dxa"/>
          </w:tcPr>
          <w:p w14:paraId="14825152" w14:textId="77777777" w:rsidR="006C348D" w:rsidRDefault="006C348D" w:rsidP="0087024B">
            <w:pPr>
              <w:pStyle w:val="OtherTableBody"/>
            </w:pPr>
            <w:r>
              <w:t>0391</w:t>
            </w:r>
          </w:p>
        </w:tc>
        <w:tc>
          <w:tcPr>
            <w:tcW w:w="2600" w:type="dxa"/>
          </w:tcPr>
          <w:p w14:paraId="667673DB" w14:textId="77777777" w:rsidR="006C348D" w:rsidRDefault="006C348D" w:rsidP="0087024B">
            <w:pPr>
              <w:pStyle w:val="OtherTableBody"/>
            </w:pPr>
          </w:p>
        </w:tc>
        <w:tc>
          <w:tcPr>
            <w:tcW w:w="1400" w:type="dxa"/>
          </w:tcPr>
          <w:p w14:paraId="694773D2" w14:textId="77777777" w:rsidR="006C348D" w:rsidRDefault="006C348D" w:rsidP="0087024B">
            <w:pPr>
              <w:pStyle w:val="OtherTableBody"/>
            </w:pPr>
            <w:r>
              <w:t>NOTIFICATION</w:t>
            </w:r>
          </w:p>
        </w:tc>
        <w:tc>
          <w:tcPr>
            <w:tcW w:w="4200" w:type="dxa"/>
          </w:tcPr>
          <w:p w14:paraId="75332244" w14:textId="77777777" w:rsidR="006C348D" w:rsidRDefault="006C348D" w:rsidP="0087024B">
            <w:pPr>
              <w:pStyle w:val="OtherTableBody"/>
            </w:pPr>
          </w:p>
        </w:tc>
      </w:tr>
      <w:tr w:rsidR="006C348D" w14:paraId="5ADAD4BB" w14:textId="77777777" w:rsidTr="0087024B">
        <w:trPr>
          <w:tblHeader/>
        </w:trPr>
        <w:tc>
          <w:tcPr>
            <w:tcW w:w="600" w:type="dxa"/>
          </w:tcPr>
          <w:p w14:paraId="06AE1B73" w14:textId="77777777" w:rsidR="006C348D" w:rsidRDefault="006C348D" w:rsidP="0087024B">
            <w:pPr>
              <w:pStyle w:val="OtherTableBody"/>
            </w:pPr>
          </w:p>
        </w:tc>
        <w:tc>
          <w:tcPr>
            <w:tcW w:w="600" w:type="dxa"/>
          </w:tcPr>
          <w:p w14:paraId="605FB9FB" w14:textId="77777777" w:rsidR="006C348D" w:rsidRDefault="006C348D" w:rsidP="0087024B">
            <w:pPr>
              <w:pStyle w:val="OtherTableBody"/>
            </w:pPr>
            <w:r>
              <w:t>0391</w:t>
            </w:r>
          </w:p>
        </w:tc>
        <w:tc>
          <w:tcPr>
            <w:tcW w:w="2600" w:type="dxa"/>
          </w:tcPr>
          <w:p w14:paraId="536EBCA8" w14:textId="77777777" w:rsidR="006C348D" w:rsidRDefault="006C348D" w:rsidP="0087024B">
            <w:pPr>
              <w:pStyle w:val="OtherTableBody"/>
            </w:pPr>
          </w:p>
        </w:tc>
        <w:tc>
          <w:tcPr>
            <w:tcW w:w="1400" w:type="dxa"/>
          </w:tcPr>
          <w:p w14:paraId="5A485724" w14:textId="77777777" w:rsidR="006C348D" w:rsidRDefault="006C348D" w:rsidP="0087024B">
            <w:pPr>
              <w:pStyle w:val="OtherTableBody"/>
            </w:pPr>
            <w:r>
              <w:t>OBSERVATION</w:t>
            </w:r>
          </w:p>
        </w:tc>
        <w:tc>
          <w:tcPr>
            <w:tcW w:w="4200" w:type="dxa"/>
          </w:tcPr>
          <w:p w14:paraId="2443DF50" w14:textId="77777777" w:rsidR="006C348D" w:rsidRDefault="006C348D" w:rsidP="0087024B">
            <w:pPr>
              <w:pStyle w:val="OtherTableBody"/>
            </w:pPr>
          </w:p>
        </w:tc>
      </w:tr>
      <w:tr w:rsidR="006C348D" w14:paraId="78A93525" w14:textId="77777777" w:rsidTr="0087024B">
        <w:trPr>
          <w:tblHeader/>
        </w:trPr>
        <w:tc>
          <w:tcPr>
            <w:tcW w:w="600" w:type="dxa"/>
          </w:tcPr>
          <w:p w14:paraId="181FED84" w14:textId="77777777" w:rsidR="006C348D" w:rsidRDefault="006C348D" w:rsidP="0087024B">
            <w:pPr>
              <w:pStyle w:val="OtherTableBody"/>
            </w:pPr>
          </w:p>
        </w:tc>
        <w:tc>
          <w:tcPr>
            <w:tcW w:w="600" w:type="dxa"/>
          </w:tcPr>
          <w:p w14:paraId="1BE7A3CB" w14:textId="77777777" w:rsidR="006C348D" w:rsidRDefault="006C348D" w:rsidP="0087024B">
            <w:pPr>
              <w:pStyle w:val="OtherTableBody"/>
            </w:pPr>
            <w:r>
              <w:t>0391</w:t>
            </w:r>
          </w:p>
        </w:tc>
        <w:tc>
          <w:tcPr>
            <w:tcW w:w="2600" w:type="dxa"/>
          </w:tcPr>
          <w:p w14:paraId="20835720" w14:textId="77777777" w:rsidR="006C348D" w:rsidRDefault="006C348D" w:rsidP="0087024B">
            <w:pPr>
              <w:pStyle w:val="OtherTableBody"/>
            </w:pPr>
          </w:p>
        </w:tc>
        <w:tc>
          <w:tcPr>
            <w:tcW w:w="1400" w:type="dxa"/>
          </w:tcPr>
          <w:p w14:paraId="69B218D3" w14:textId="77777777" w:rsidR="006C348D" w:rsidRDefault="006C348D" w:rsidP="0087024B">
            <w:pPr>
              <w:pStyle w:val="OtherTableBody"/>
            </w:pPr>
            <w:r>
              <w:t>OBSERVATION_GROUP</w:t>
            </w:r>
          </w:p>
        </w:tc>
        <w:tc>
          <w:tcPr>
            <w:tcW w:w="4200" w:type="dxa"/>
          </w:tcPr>
          <w:p w14:paraId="706F4B50" w14:textId="77777777" w:rsidR="006C348D" w:rsidRDefault="006C348D" w:rsidP="0087024B">
            <w:pPr>
              <w:pStyle w:val="OtherTableBody"/>
            </w:pPr>
          </w:p>
        </w:tc>
      </w:tr>
      <w:tr w:rsidR="006C348D" w14:paraId="4E92B395" w14:textId="77777777" w:rsidTr="0087024B">
        <w:trPr>
          <w:tblHeader/>
        </w:trPr>
        <w:tc>
          <w:tcPr>
            <w:tcW w:w="600" w:type="dxa"/>
          </w:tcPr>
          <w:p w14:paraId="0E68BAAA" w14:textId="77777777" w:rsidR="006C348D" w:rsidRDefault="006C348D" w:rsidP="0087024B">
            <w:pPr>
              <w:pStyle w:val="OtherTableBody"/>
            </w:pPr>
          </w:p>
        </w:tc>
        <w:tc>
          <w:tcPr>
            <w:tcW w:w="600" w:type="dxa"/>
          </w:tcPr>
          <w:p w14:paraId="62CDC6B9" w14:textId="77777777" w:rsidR="006C348D" w:rsidRDefault="006C348D" w:rsidP="0087024B">
            <w:pPr>
              <w:pStyle w:val="OtherTableBody"/>
            </w:pPr>
            <w:r>
              <w:t>0391</w:t>
            </w:r>
          </w:p>
        </w:tc>
        <w:tc>
          <w:tcPr>
            <w:tcW w:w="2600" w:type="dxa"/>
          </w:tcPr>
          <w:p w14:paraId="0B4DA58A" w14:textId="77777777" w:rsidR="006C348D" w:rsidRDefault="006C348D" w:rsidP="0087024B">
            <w:pPr>
              <w:pStyle w:val="OtherTableBody"/>
            </w:pPr>
          </w:p>
        </w:tc>
        <w:tc>
          <w:tcPr>
            <w:tcW w:w="1400" w:type="dxa"/>
          </w:tcPr>
          <w:p w14:paraId="3CD45C0D" w14:textId="77777777" w:rsidR="006C348D" w:rsidRDefault="006C348D" w:rsidP="0087024B">
            <w:pPr>
              <w:pStyle w:val="OtherTableBody"/>
            </w:pPr>
            <w:r>
              <w:t>OBSERVATION_PARTICIPATION</w:t>
            </w:r>
          </w:p>
        </w:tc>
        <w:tc>
          <w:tcPr>
            <w:tcW w:w="4200" w:type="dxa"/>
          </w:tcPr>
          <w:p w14:paraId="39DC2C0D" w14:textId="77777777" w:rsidR="006C348D" w:rsidRDefault="006C348D" w:rsidP="0087024B">
            <w:pPr>
              <w:pStyle w:val="OtherTableBody"/>
            </w:pPr>
          </w:p>
        </w:tc>
      </w:tr>
      <w:tr w:rsidR="006C348D" w14:paraId="7287C356" w14:textId="77777777" w:rsidTr="0087024B">
        <w:trPr>
          <w:tblHeader/>
        </w:trPr>
        <w:tc>
          <w:tcPr>
            <w:tcW w:w="600" w:type="dxa"/>
          </w:tcPr>
          <w:p w14:paraId="6D003231" w14:textId="77777777" w:rsidR="006C348D" w:rsidRDefault="006C348D" w:rsidP="0087024B">
            <w:pPr>
              <w:pStyle w:val="OtherTableBody"/>
            </w:pPr>
          </w:p>
        </w:tc>
        <w:tc>
          <w:tcPr>
            <w:tcW w:w="600" w:type="dxa"/>
          </w:tcPr>
          <w:p w14:paraId="3B92848D" w14:textId="77777777" w:rsidR="006C348D" w:rsidRDefault="006C348D" w:rsidP="0087024B">
            <w:pPr>
              <w:pStyle w:val="OtherTableBody"/>
            </w:pPr>
            <w:r>
              <w:t>0391</w:t>
            </w:r>
          </w:p>
        </w:tc>
        <w:tc>
          <w:tcPr>
            <w:tcW w:w="2600" w:type="dxa"/>
          </w:tcPr>
          <w:p w14:paraId="7EF3EDB6" w14:textId="77777777" w:rsidR="006C348D" w:rsidRDefault="006C348D" w:rsidP="0087024B">
            <w:pPr>
              <w:pStyle w:val="OtherTableBody"/>
            </w:pPr>
          </w:p>
        </w:tc>
        <w:tc>
          <w:tcPr>
            <w:tcW w:w="1400" w:type="dxa"/>
          </w:tcPr>
          <w:p w14:paraId="6EF34CCF" w14:textId="77777777" w:rsidR="006C348D" w:rsidRDefault="006C348D" w:rsidP="0087024B">
            <w:pPr>
              <w:pStyle w:val="OtherTableBody"/>
            </w:pPr>
            <w:r>
              <w:t>OBSERVATION_PARTICIPATION_PRIO</w:t>
            </w:r>
          </w:p>
        </w:tc>
        <w:tc>
          <w:tcPr>
            <w:tcW w:w="4200" w:type="dxa"/>
          </w:tcPr>
          <w:p w14:paraId="06D69E69" w14:textId="77777777" w:rsidR="006C348D" w:rsidRDefault="006C348D" w:rsidP="0087024B">
            <w:pPr>
              <w:pStyle w:val="OtherTableBody"/>
            </w:pPr>
          </w:p>
        </w:tc>
      </w:tr>
      <w:tr w:rsidR="006C348D" w14:paraId="024A719C" w14:textId="77777777" w:rsidTr="0087024B">
        <w:trPr>
          <w:tblHeader/>
        </w:trPr>
        <w:tc>
          <w:tcPr>
            <w:tcW w:w="600" w:type="dxa"/>
          </w:tcPr>
          <w:p w14:paraId="5D5DA5FD" w14:textId="77777777" w:rsidR="006C348D" w:rsidRDefault="006C348D" w:rsidP="0087024B">
            <w:pPr>
              <w:pStyle w:val="OtherTableBody"/>
            </w:pPr>
          </w:p>
        </w:tc>
        <w:tc>
          <w:tcPr>
            <w:tcW w:w="600" w:type="dxa"/>
          </w:tcPr>
          <w:p w14:paraId="6CB5BC8A" w14:textId="77777777" w:rsidR="006C348D" w:rsidRDefault="006C348D" w:rsidP="0087024B">
            <w:pPr>
              <w:pStyle w:val="OtherTableBody"/>
            </w:pPr>
            <w:r>
              <w:t>0391</w:t>
            </w:r>
          </w:p>
        </w:tc>
        <w:tc>
          <w:tcPr>
            <w:tcW w:w="2600" w:type="dxa"/>
          </w:tcPr>
          <w:p w14:paraId="130EEDFA" w14:textId="77777777" w:rsidR="006C348D" w:rsidRDefault="006C348D" w:rsidP="0087024B">
            <w:pPr>
              <w:pStyle w:val="OtherTableBody"/>
            </w:pPr>
          </w:p>
        </w:tc>
        <w:tc>
          <w:tcPr>
            <w:tcW w:w="1400" w:type="dxa"/>
          </w:tcPr>
          <w:p w14:paraId="3ECC3C67" w14:textId="77777777" w:rsidR="006C348D" w:rsidRDefault="006C348D" w:rsidP="0087024B">
            <w:pPr>
              <w:pStyle w:val="OtherTableBody"/>
            </w:pPr>
            <w:r>
              <w:t>OBSERVATION_PRIOR</w:t>
            </w:r>
          </w:p>
        </w:tc>
        <w:tc>
          <w:tcPr>
            <w:tcW w:w="4200" w:type="dxa"/>
          </w:tcPr>
          <w:p w14:paraId="3C36182E" w14:textId="77777777" w:rsidR="006C348D" w:rsidRDefault="006C348D" w:rsidP="0087024B">
            <w:pPr>
              <w:pStyle w:val="OtherTableBody"/>
            </w:pPr>
          </w:p>
        </w:tc>
      </w:tr>
      <w:tr w:rsidR="006C348D" w14:paraId="11D6D013" w14:textId="77777777" w:rsidTr="0087024B">
        <w:trPr>
          <w:tblHeader/>
        </w:trPr>
        <w:tc>
          <w:tcPr>
            <w:tcW w:w="600" w:type="dxa"/>
          </w:tcPr>
          <w:p w14:paraId="7CF5196D" w14:textId="77777777" w:rsidR="006C348D" w:rsidRDefault="006C348D" w:rsidP="0087024B">
            <w:pPr>
              <w:pStyle w:val="OtherTableBody"/>
            </w:pPr>
          </w:p>
        </w:tc>
        <w:tc>
          <w:tcPr>
            <w:tcW w:w="600" w:type="dxa"/>
          </w:tcPr>
          <w:p w14:paraId="61DD6DCC" w14:textId="77777777" w:rsidR="006C348D" w:rsidRDefault="006C348D" w:rsidP="0087024B">
            <w:pPr>
              <w:pStyle w:val="OtherTableBody"/>
            </w:pPr>
            <w:r>
              <w:t>0391</w:t>
            </w:r>
          </w:p>
        </w:tc>
        <w:tc>
          <w:tcPr>
            <w:tcW w:w="2600" w:type="dxa"/>
          </w:tcPr>
          <w:p w14:paraId="06CA1DFA" w14:textId="77777777" w:rsidR="006C348D" w:rsidRDefault="006C348D" w:rsidP="0087024B">
            <w:pPr>
              <w:pStyle w:val="OtherTableBody"/>
            </w:pPr>
          </w:p>
        </w:tc>
        <w:tc>
          <w:tcPr>
            <w:tcW w:w="1400" w:type="dxa"/>
          </w:tcPr>
          <w:p w14:paraId="12ECC4C2" w14:textId="77777777" w:rsidR="006C348D" w:rsidRDefault="006C348D" w:rsidP="0087024B">
            <w:pPr>
              <w:pStyle w:val="OtherTableBody"/>
            </w:pPr>
            <w:r>
              <w:t>OBSERVATION_REQUEST</w:t>
            </w:r>
          </w:p>
        </w:tc>
        <w:tc>
          <w:tcPr>
            <w:tcW w:w="4200" w:type="dxa"/>
          </w:tcPr>
          <w:p w14:paraId="2044FE27" w14:textId="77777777" w:rsidR="006C348D" w:rsidRDefault="006C348D" w:rsidP="0087024B">
            <w:pPr>
              <w:pStyle w:val="OtherTableBody"/>
            </w:pPr>
          </w:p>
        </w:tc>
      </w:tr>
      <w:tr w:rsidR="006C348D" w14:paraId="4228CE1E" w14:textId="77777777" w:rsidTr="0087024B">
        <w:trPr>
          <w:tblHeader/>
        </w:trPr>
        <w:tc>
          <w:tcPr>
            <w:tcW w:w="600" w:type="dxa"/>
          </w:tcPr>
          <w:p w14:paraId="78F91B53" w14:textId="77777777" w:rsidR="006C348D" w:rsidRDefault="006C348D" w:rsidP="0087024B">
            <w:pPr>
              <w:pStyle w:val="OtherTableBody"/>
            </w:pPr>
          </w:p>
        </w:tc>
        <w:tc>
          <w:tcPr>
            <w:tcW w:w="600" w:type="dxa"/>
          </w:tcPr>
          <w:p w14:paraId="079A48B9" w14:textId="77777777" w:rsidR="006C348D" w:rsidRDefault="006C348D" w:rsidP="0087024B">
            <w:pPr>
              <w:pStyle w:val="OtherTableBody"/>
            </w:pPr>
            <w:r>
              <w:t>0391</w:t>
            </w:r>
          </w:p>
        </w:tc>
        <w:tc>
          <w:tcPr>
            <w:tcW w:w="2600" w:type="dxa"/>
          </w:tcPr>
          <w:p w14:paraId="44E4A791" w14:textId="77777777" w:rsidR="006C348D" w:rsidRDefault="006C348D" w:rsidP="0087024B">
            <w:pPr>
              <w:pStyle w:val="OtherTableBody"/>
            </w:pPr>
          </w:p>
        </w:tc>
        <w:tc>
          <w:tcPr>
            <w:tcW w:w="1400" w:type="dxa"/>
          </w:tcPr>
          <w:p w14:paraId="12FD2EA9" w14:textId="77777777" w:rsidR="006C348D" w:rsidRDefault="006C348D" w:rsidP="0087024B">
            <w:pPr>
              <w:pStyle w:val="OtherTableBody"/>
            </w:pPr>
            <w:r>
              <w:t>OBSERVATION_RESULT_1</w:t>
            </w:r>
          </w:p>
        </w:tc>
        <w:tc>
          <w:tcPr>
            <w:tcW w:w="4200" w:type="dxa"/>
          </w:tcPr>
          <w:p w14:paraId="15F3B9BA" w14:textId="77777777" w:rsidR="006C348D" w:rsidRDefault="006C348D" w:rsidP="0087024B">
            <w:pPr>
              <w:pStyle w:val="OtherTableBody"/>
            </w:pPr>
          </w:p>
        </w:tc>
      </w:tr>
      <w:tr w:rsidR="006C348D" w14:paraId="34251DEE" w14:textId="77777777" w:rsidTr="0087024B">
        <w:trPr>
          <w:tblHeader/>
        </w:trPr>
        <w:tc>
          <w:tcPr>
            <w:tcW w:w="600" w:type="dxa"/>
          </w:tcPr>
          <w:p w14:paraId="32781B8F" w14:textId="77777777" w:rsidR="006C348D" w:rsidRDefault="006C348D" w:rsidP="0087024B">
            <w:pPr>
              <w:pStyle w:val="OtherTableBody"/>
            </w:pPr>
          </w:p>
        </w:tc>
        <w:tc>
          <w:tcPr>
            <w:tcW w:w="600" w:type="dxa"/>
          </w:tcPr>
          <w:p w14:paraId="44C5FB70" w14:textId="77777777" w:rsidR="006C348D" w:rsidRDefault="006C348D" w:rsidP="0087024B">
            <w:pPr>
              <w:pStyle w:val="OtherTableBody"/>
            </w:pPr>
            <w:r>
              <w:t>0391</w:t>
            </w:r>
          </w:p>
        </w:tc>
        <w:tc>
          <w:tcPr>
            <w:tcW w:w="2600" w:type="dxa"/>
          </w:tcPr>
          <w:p w14:paraId="7A4BE441" w14:textId="77777777" w:rsidR="006C348D" w:rsidRDefault="006C348D" w:rsidP="0087024B">
            <w:pPr>
              <w:pStyle w:val="OtherTableBody"/>
            </w:pPr>
          </w:p>
        </w:tc>
        <w:tc>
          <w:tcPr>
            <w:tcW w:w="1400" w:type="dxa"/>
          </w:tcPr>
          <w:p w14:paraId="4C809962" w14:textId="77777777" w:rsidR="006C348D" w:rsidRDefault="006C348D" w:rsidP="0087024B">
            <w:pPr>
              <w:pStyle w:val="OtherTableBody"/>
            </w:pPr>
            <w:r>
              <w:t>OBSERVATION_RESULT_2</w:t>
            </w:r>
          </w:p>
        </w:tc>
        <w:tc>
          <w:tcPr>
            <w:tcW w:w="4200" w:type="dxa"/>
          </w:tcPr>
          <w:p w14:paraId="7C892388" w14:textId="77777777" w:rsidR="006C348D" w:rsidRDefault="006C348D" w:rsidP="0087024B">
            <w:pPr>
              <w:pStyle w:val="OtherTableBody"/>
            </w:pPr>
          </w:p>
        </w:tc>
      </w:tr>
      <w:tr w:rsidR="006C348D" w14:paraId="340B0056" w14:textId="77777777" w:rsidTr="0087024B">
        <w:trPr>
          <w:tblHeader/>
        </w:trPr>
        <w:tc>
          <w:tcPr>
            <w:tcW w:w="600" w:type="dxa"/>
          </w:tcPr>
          <w:p w14:paraId="0EFA0151" w14:textId="77777777" w:rsidR="006C348D" w:rsidRDefault="006C348D" w:rsidP="0087024B">
            <w:pPr>
              <w:pStyle w:val="OtherTableBody"/>
            </w:pPr>
          </w:p>
        </w:tc>
        <w:tc>
          <w:tcPr>
            <w:tcW w:w="600" w:type="dxa"/>
          </w:tcPr>
          <w:p w14:paraId="28112957" w14:textId="77777777" w:rsidR="006C348D" w:rsidRDefault="006C348D" w:rsidP="0087024B">
            <w:pPr>
              <w:pStyle w:val="OtherTableBody"/>
            </w:pPr>
            <w:r>
              <w:t>0391</w:t>
            </w:r>
          </w:p>
        </w:tc>
        <w:tc>
          <w:tcPr>
            <w:tcW w:w="2600" w:type="dxa"/>
          </w:tcPr>
          <w:p w14:paraId="356BA8D3" w14:textId="77777777" w:rsidR="006C348D" w:rsidRDefault="006C348D" w:rsidP="0087024B">
            <w:pPr>
              <w:pStyle w:val="OtherTableBody"/>
            </w:pPr>
          </w:p>
        </w:tc>
        <w:tc>
          <w:tcPr>
            <w:tcW w:w="1400" w:type="dxa"/>
          </w:tcPr>
          <w:p w14:paraId="7E3885A8" w14:textId="77777777" w:rsidR="006C348D" w:rsidRDefault="006C348D" w:rsidP="0087024B">
            <w:pPr>
              <w:pStyle w:val="OtherTableBody"/>
            </w:pPr>
            <w:r>
              <w:t>OBSERVATION_RESULT_GROUP</w:t>
            </w:r>
          </w:p>
        </w:tc>
        <w:tc>
          <w:tcPr>
            <w:tcW w:w="4200" w:type="dxa"/>
          </w:tcPr>
          <w:p w14:paraId="596C8A85" w14:textId="77777777" w:rsidR="006C348D" w:rsidRDefault="006C348D" w:rsidP="0087024B">
            <w:pPr>
              <w:pStyle w:val="OtherTableBody"/>
            </w:pPr>
          </w:p>
        </w:tc>
      </w:tr>
      <w:tr w:rsidR="006C348D" w14:paraId="75EA93DE" w14:textId="77777777" w:rsidTr="0087024B">
        <w:trPr>
          <w:tblHeader/>
        </w:trPr>
        <w:tc>
          <w:tcPr>
            <w:tcW w:w="600" w:type="dxa"/>
          </w:tcPr>
          <w:p w14:paraId="2518ABED" w14:textId="77777777" w:rsidR="006C348D" w:rsidRDefault="006C348D" w:rsidP="0087024B">
            <w:pPr>
              <w:pStyle w:val="OtherTableBody"/>
            </w:pPr>
          </w:p>
        </w:tc>
        <w:tc>
          <w:tcPr>
            <w:tcW w:w="600" w:type="dxa"/>
          </w:tcPr>
          <w:p w14:paraId="3E885DEB" w14:textId="77777777" w:rsidR="006C348D" w:rsidRDefault="006C348D" w:rsidP="0087024B">
            <w:pPr>
              <w:pStyle w:val="OtherTableBody"/>
            </w:pPr>
            <w:r>
              <w:t>0391</w:t>
            </w:r>
          </w:p>
        </w:tc>
        <w:tc>
          <w:tcPr>
            <w:tcW w:w="2600" w:type="dxa"/>
          </w:tcPr>
          <w:p w14:paraId="1087CA67" w14:textId="77777777" w:rsidR="006C348D" w:rsidRDefault="006C348D" w:rsidP="0087024B">
            <w:pPr>
              <w:pStyle w:val="OtherTableBody"/>
            </w:pPr>
          </w:p>
        </w:tc>
        <w:tc>
          <w:tcPr>
            <w:tcW w:w="1400" w:type="dxa"/>
          </w:tcPr>
          <w:p w14:paraId="446C9694" w14:textId="77777777" w:rsidR="006C348D" w:rsidRDefault="006C348D" w:rsidP="0087024B">
            <w:pPr>
              <w:pStyle w:val="OtherTableBody"/>
            </w:pPr>
            <w:r>
              <w:t>OBSERVATIONS_ON_PATIENT</w:t>
            </w:r>
          </w:p>
        </w:tc>
        <w:tc>
          <w:tcPr>
            <w:tcW w:w="4200" w:type="dxa"/>
          </w:tcPr>
          <w:p w14:paraId="14D97858" w14:textId="77777777" w:rsidR="006C348D" w:rsidRDefault="006C348D" w:rsidP="0087024B">
            <w:pPr>
              <w:pStyle w:val="OtherTableBody"/>
            </w:pPr>
          </w:p>
        </w:tc>
      </w:tr>
      <w:tr w:rsidR="006C348D" w14:paraId="6AAC68BB" w14:textId="77777777" w:rsidTr="0087024B">
        <w:trPr>
          <w:tblHeader/>
        </w:trPr>
        <w:tc>
          <w:tcPr>
            <w:tcW w:w="600" w:type="dxa"/>
          </w:tcPr>
          <w:p w14:paraId="4337ABED" w14:textId="77777777" w:rsidR="006C348D" w:rsidRDefault="006C348D" w:rsidP="0087024B">
            <w:pPr>
              <w:pStyle w:val="OtherTableBody"/>
            </w:pPr>
          </w:p>
        </w:tc>
        <w:tc>
          <w:tcPr>
            <w:tcW w:w="600" w:type="dxa"/>
          </w:tcPr>
          <w:p w14:paraId="49CB7BBD" w14:textId="77777777" w:rsidR="006C348D" w:rsidRDefault="006C348D" w:rsidP="0087024B">
            <w:pPr>
              <w:pStyle w:val="OtherTableBody"/>
            </w:pPr>
            <w:r>
              <w:t>0391</w:t>
            </w:r>
          </w:p>
        </w:tc>
        <w:tc>
          <w:tcPr>
            <w:tcW w:w="2600" w:type="dxa"/>
          </w:tcPr>
          <w:p w14:paraId="1E56D6EE" w14:textId="77777777" w:rsidR="006C348D" w:rsidRDefault="006C348D" w:rsidP="0087024B">
            <w:pPr>
              <w:pStyle w:val="OtherTableBody"/>
            </w:pPr>
          </w:p>
        </w:tc>
        <w:tc>
          <w:tcPr>
            <w:tcW w:w="1400" w:type="dxa"/>
          </w:tcPr>
          <w:p w14:paraId="04803711" w14:textId="77777777" w:rsidR="006C348D" w:rsidRDefault="006C348D" w:rsidP="0087024B">
            <w:pPr>
              <w:pStyle w:val="OtherTableBody"/>
            </w:pPr>
            <w:r>
              <w:t>OCCUPATIONAL_DATA_FOR_HEALTH</w:t>
            </w:r>
          </w:p>
        </w:tc>
        <w:tc>
          <w:tcPr>
            <w:tcW w:w="4200" w:type="dxa"/>
          </w:tcPr>
          <w:p w14:paraId="45CD290B" w14:textId="77777777" w:rsidR="006C348D" w:rsidRDefault="006C348D" w:rsidP="0087024B">
            <w:pPr>
              <w:pStyle w:val="OtherTableBody"/>
            </w:pPr>
          </w:p>
        </w:tc>
      </w:tr>
      <w:tr w:rsidR="006C348D" w14:paraId="17481962" w14:textId="77777777" w:rsidTr="0087024B">
        <w:trPr>
          <w:tblHeader/>
        </w:trPr>
        <w:tc>
          <w:tcPr>
            <w:tcW w:w="600" w:type="dxa"/>
          </w:tcPr>
          <w:p w14:paraId="733AB0B0" w14:textId="77777777" w:rsidR="006C348D" w:rsidRDefault="006C348D" w:rsidP="0087024B">
            <w:pPr>
              <w:pStyle w:val="OtherTableBody"/>
            </w:pPr>
          </w:p>
        </w:tc>
        <w:tc>
          <w:tcPr>
            <w:tcW w:w="600" w:type="dxa"/>
          </w:tcPr>
          <w:p w14:paraId="2D993937" w14:textId="77777777" w:rsidR="006C348D" w:rsidRDefault="006C348D" w:rsidP="0087024B">
            <w:pPr>
              <w:pStyle w:val="OtherTableBody"/>
            </w:pPr>
            <w:r>
              <w:t>0391</w:t>
            </w:r>
          </w:p>
        </w:tc>
        <w:tc>
          <w:tcPr>
            <w:tcW w:w="2600" w:type="dxa"/>
          </w:tcPr>
          <w:p w14:paraId="6A34AE65" w14:textId="77777777" w:rsidR="006C348D" w:rsidRDefault="006C348D" w:rsidP="0087024B">
            <w:pPr>
              <w:pStyle w:val="OtherTableBody"/>
            </w:pPr>
          </w:p>
        </w:tc>
        <w:tc>
          <w:tcPr>
            <w:tcW w:w="1400" w:type="dxa"/>
          </w:tcPr>
          <w:p w14:paraId="02135A79" w14:textId="77777777" w:rsidR="006C348D" w:rsidRDefault="006C348D" w:rsidP="0087024B">
            <w:pPr>
              <w:pStyle w:val="OtherTableBody"/>
            </w:pPr>
            <w:r>
              <w:t>OMSERVATION</w:t>
            </w:r>
          </w:p>
        </w:tc>
        <w:tc>
          <w:tcPr>
            <w:tcW w:w="4200" w:type="dxa"/>
          </w:tcPr>
          <w:p w14:paraId="3B827826" w14:textId="77777777" w:rsidR="006C348D" w:rsidRDefault="006C348D" w:rsidP="0087024B">
            <w:pPr>
              <w:pStyle w:val="OtherTableBody"/>
            </w:pPr>
          </w:p>
        </w:tc>
      </w:tr>
      <w:tr w:rsidR="006C348D" w14:paraId="0414FA7B" w14:textId="77777777" w:rsidTr="0087024B">
        <w:trPr>
          <w:tblHeader/>
        </w:trPr>
        <w:tc>
          <w:tcPr>
            <w:tcW w:w="600" w:type="dxa"/>
          </w:tcPr>
          <w:p w14:paraId="44028B55" w14:textId="77777777" w:rsidR="006C348D" w:rsidRDefault="006C348D" w:rsidP="0087024B">
            <w:pPr>
              <w:pStyle w:val="OtherTableBody"/>
            </w:pPr>
          </w:p>
        </w:tc>
        <w:tc>
          <w:tcPr>
            <w:tcW w:w="600" w:type="dxa"/>
          </w:tcPr>
          <w:p w14:paraId="30A827B4" w14:textId="77777777" w:rsidR="006C348D" w:rsidRDefault="006C348D" w:rsidP="0087024B">
            <w:pPr>
              <w:pStyle w:val="OtherTableBody"/>
            </w:pPr>
            <w:r>
              <w:t>0391</w:t>
            </w:r>
          </w:p>
        </w:tc>
        <w:tc>
          <w:tcPr>
            <w:tcW w:w="2600" w:type="dxa"/>
          </w:tcPr>
          <w:p w14:paraId="3E07E67A" w14:textId="77777777" w:rsidR="006C348D" w:rsidRDefault="006C348D" w:rsidP="0087024B">
            <w:pPr>
              <w:pStyle w:val="OtherTableBody"/>
            </w:pPr>
          </w:p>
        </w:tc>
        <w:tc>
          <w:tcPr>
            <w:tcW w:w="1400" w:type="dxa"/>
          </w:tcPr>
          <w:p w14:paraId="5021B81A" w14:textId="77777777" w:rsidR="006C348D" w:rsidRDefault="006C348D" w:rsidP="0087024B">
            <w:pPr>
              <w:pStyle w:val="OtherTableBody"/>
            </w:pPr>
            <w:r>
              <w:t>ORDER</w:t>
            </w:r>
          </w:p>
        </w:tc>
        <w:tc>
          <w:tcPr>
            <w:tcW w:w="4200" w:type="dxa"/>
          </w:tcPr>
          <w:p w14:paraId="38A098DC" w14:textId="77777777" w:rsidR="006C348D" w:rsidRDefault="006C348D" w:rsidP="0087024B">
            <w:pPr>
              <w:pStyle w:val="OtherTableBody"/>
            </w:pPr>
          </w:p>
        </w:tc>
      </w:tr>
      <w:tr w:rsidR="006C348D" w14:paraId="0B954CC8" w14:textId="77777777" w:rsidTr="0087024B">
        <w:trPr>
          <w:tblHeader/>
        </w:trPr>
        <w:tc>
          <w:tcPr>
            <w:tcW w:w="600" w:type="dxa"/>
          </w:tcPr>
          <w:p w14:paraId="33D9E9E5" w14:textId="77777777" w:rsidR="006C348D" w:rsidRDefault="006C348D" w:rsidP="0087024B">
            <w:pPr>
              <w:pStyle w:val="OtherTableBody"/>
            </w:pPr>
          </w:p>
        </w:tc>
        <w:tc>
          <w:tcPr>
            <w:tcW w:w="600" w:type="dxa"/>
          </w:tcPr>
          <w:p w14:paraId="49EECC49" w14:textId="77777777" w:rsidR="006C348D" w:rsidRDefault="006C348D" w:rsidP="0087024B">
            <w:pPr>
              <w:pStyle w:val="OtherTableBody"/>
            </w:pPr>
            <w:r>
              <w:t>0391</w:t>
            </w:r>
          </w:p>
        </w:tc>
        <w:tc>
          <w:tcPr>
            <w:tcW w:w="2600" w:type="dxa"/>
          </w:tcPr>
          <w:p w14:paraId="691FDB0B" w14:textId="77777777" w:rsidR="006C348D" w:rsidRDefault="006C348D" w:rsidP="0087024B">
            <w:pPr>
              <w:pStyle w:val="OtherTableBody"/>
            </w:pPr>
          </w:p>
        </w:tc>
        <w:tc>
          <w:tcPr>
            <w:tcW w:w="1400" w:type="dxa"/>
          </w:tcPr>
          <w:p w14:paraId="06231CA0" w14:textId="77777777" w:rsidR="006C348D" w:rsidRDefault="006C348D" w:rsidP="0087024B">
            <w:pPr>
              <w:pStyle w:val="OtherTableBody"/>
            </w:pPr>
            <w:r>
              <w:t>ORDER_CHOICE</w:t>
            </w:r>
          </w:p>
        </w:tc>
        <w:tc>
          <w:tcPr>
            <w:tcW w:w="4200" w:type="dxa"/>
          </w:tcPr>
          <w:p w14:paraId="0C0DE19F" w14:textId="77777777" w:rsidR="006C348D" w:rsidRDefault="006C348D" w:rsidP="0087024B">
            <w:pPr>
              <w:pStyle w:val="OtherTableBody"/>
            </w:pPr>
          </w:p>
        </w:tc>
      </w:tr>
      <w:tr w:rsidR="006C348D" w14:paraId="77132416" w14:textId="77777777" w:rsidTr="0087024B">
        <w:trPr>
          <w:tblHeader/>
        </w:trPr>
        <w:tc>
          <w:tcPr>
            <w:tcW w:w="600" w:type="dxa"/>
          </w:tcPr>
          <w:p w14:paraId="79AF5B16" w14:textId="77777777" w:rsidR="006C348D" w:rsidRDefault="006C348D" w:rsidP="0087024B">
            <w:pPr>
              <w:pStyle w:val="OtherTableBody"/>
            </w:pPr>
          </w:p>
        </w:tc>
        <w:tc>
          <w:tcPr>
            <w:tcW w:w="600" w:type="dxa"/>
          </w:tcPr>
          <w:p w14:paraId="5746514E" w14:textId="77777777" w:rsidR="006C348D" w:rsidRDefault="006C348D" w:rsidP="0087024B">
            <w:pPr>
              <w:pStyle w:val="OtherTableBody"/>
            </w:pPr>
            <w:r>
              <w:t>0391</w:t>
            </w:r>
          </w:p>
        </w:tc>
        <w:tc>
          <w:tcPr>
            <w:tcW w:w="2600" w:type="dxa"/>
          </w:tcPr>
          <w:p w14:paraId="3FA9EFFB" w14:textId="77777777" w:rsidR="006C348D" w:rsidRDefault="006C348D" w:rsidP="0087024B">
            <w:pPr>
              <w:pStyle w:val="OtherTableBody"/>
            </w:pPr>
          </w:p>
        </w:tc>
        <w:tc>
          <w:tcPr>
            <w:tcW w:w="1400" w:type="dxa"/>
          </w:tcPr>
          <w:p w14:paraId="7568576F" w14:textId="77777777" w:rsidR="006C348D" w:rsidRDefault="006C348D" w:rsidP="0087024B">
            <w:pPr>
              <w:pStyle w:val="OtherTableBody"/>
            </w:pPr>
            <w:r>
              <w:t>ORDER_DETAIL</w:t>
            </w:r>
          </w:p>
        </w:tc>
        <w:tc>
          <w:tcPr>
            <w:tcW w:w="4200" w:type="dxa"/>
          </w:tcPr>
          <w:p w14:paraId="3EEF22B4" w14:textId="77777777" w:rsidR="006C348D" w:rsidRDefault="006C348D" w:rsidP="0087024B">
            <w:pPr>
              <w:pStyle w:val="OtherTableBody"/>
            </w:pPr>
          </w:p>
        </w:tc>
      </w:tr>
      <w:tr w:rsidR="006C348D" w14:paraId="3D35D02A" w14:textId="77777777" w:rsidTr="0087024B">
        <w:trPr>
          <w:tblHeader/>
        </w:trPr>
        <w:tc>
          <w:tcPr>
            <w:tcW w:w="600" w:type="dxa"/>
          </w:tcPr>
          <w:p w14:paraId="345C51E2" w14:textId="77777777" w:rsidR="006C348D" w:rsidRDefault="006C348D" w:rsidP="0087024B">
            <w:pPr>
              <w:pStyle w:val="OtherTableBody"/>
            </w:pPr>
          </w:p>
        </w:tc>
        <w:tc>
          <w:tcPr>
            <w:tcW w:w="600" w:type="dxa"/>
          </w:tcPr>
          <w:p w14:paraId="54BE2889" w14:textId="77777777" w:rsidR="006C348D" w:rsidRDefault="006C348D" w:rsidP="0087024B">
            <w:pPr>
              <w:pStyle w:val="OtherTableBody"/>
            </w:pPr>
            <w:r>
              <w:t>0391</w:t>
            </w:r>
          </w:p>
        </w:tc>
        <w:tc>
          <w:tcPr>
            <w:tcW w:w="2600" w:type="dxa"/>
          </w:tcPr>
          <w:p w14:paraId="1E25FD04" w14:textId="77777777" w:rsidR="006C348D" w:rsidRDefault="006C348D" w:rsidP="0087024B">
            <w:pPr>
              <w:pStyle w:val="OtherTableBody"/>
            </w:pPr>
          </w:p>
        </w:tc>
        <w:tc>
          <w:tcPr>
            <w:tcW w:w="1400" w:type="dxa"/>
          </w:tcPr>
          <w:p w14:paraId="326855D9" w14:textId="77777777" w:rsidR="006C348D" w:rsidRDefault="006C348D" w:rsidP="0087024B">
            <w:pPr>
              <w:pStyle w:val="OtherTableBody"/>
            </w:pPr>
            <w:r>
              <w:t>ORDER_DETAIL_PARTICIPATION_PRI</w:t>
            </w:r>
          </w:p>
        </w:tc>
        <w:tc>
          <w:tcPr>
            <w:tcW w:w="4200" w:type="dxa"/>
          </w:tcPr>
          <w:p w14:paraId="67B2460A" w14:textId="77777777" w:rsidR="006C348D" w:rsidRDefault="006C348D" w:rsidP="0087024B">
            <w:pPr>
              <w:pStyle w:val="OtherTableBody"/>
            </w:pPr>
          </w:p>
        </w:tc>
      </w:tr>
      <w:tr w:rsidR="006C348D" w14:paraId="2B69E4FB" w14:textId="77777777" w:rsidTr="0087024B">
        <w:trPr>
          <w:tblHeader/>
        </w:trPr>
        <w:tc>
          <w:tcPr>
            <w:tcW w:w="600" w:type="dxa"/>
          </w:tcPr>
          <w:p w14:paraId="547FAFA0" w14:textId="77777777" w:rsidR="006C348D" w:rsidRDefault="006C348D" w:rsidP="0087024B">
            <w:pPr>
              <w:pStyle w:val="OtherTableBody"/>
            </w:pPr>
          </w:p>
        </w:tc>
        <w:tc>
          <w:tcPr>
            <w:tcW w:w="600" w:type="dxa"/>
          </w:tcPr>
          <w:p w14:paraId="41817B32" w14:textId="77777777" w:rsidR="006C348D" w:rsidRDefault="006C348D" w:rsidP="0087024B">
            <w:pPr>
              <w:pStyle w:val="OtherTableBody"/>
            </w:pPr>
            <w:r>
              <w:t>0391</w:t>
            </w:r>
          </w:p>
        </w:tc>
        <w:tc>
          <w:tcPr>
            <w:tcW w:w="2600" w:type="dxa"/>
          </w:tcPr>
          <w:p w14:paraId="1F60007D" w14:textId="77777777" w:rsidR="006C348D" w:rsidRDefault="006C348D" w:rsidP="0087024B">
            <w:pPr>
              <w:pStyle w:val="OtherTableBody"/>
            </w:pPr>
          </w:p>
        </w:tc>
        <w:tc>
          <w:tcPr>
            <w:tcW w:w="1400" w:type="dxa"/>
          </w:tcPr>
          <w:p w14:paraId="40FF6E49" w14:textId="77777777" w:rsidR="006C348D" w:rsidRDefault="006C348D" w:rsidP="0087024B">
            <w:pPr>
              <w:pStyle w:val="OtherTableBody"/>
            </w:pPr>
            <w:r>
              <w:t>ORDER_DETAIL_SUPPLEMENT</w:t>
            </w:r>
          </w:p>
        </w:tc>
        <w:tc>
          <w:tcPr>
            <w:tcW w:w="4200" w:type="dxa"/>
          </w:tcPr>
          <w:p w14:paraId="2236CD2C" w14:textId="77777777" w:rsidR="006C348D" w:rsidRDefault="006C348D" w:rsidP="0087024B">
            <w:pPr>
              <w:pStyle w:val="OtherTableBody"/>
            </w:pPr>
          </w:p>
        </w:tc>
      </w:tr>
      <w:tr w:rsidR="006C348D" w14:paraId="1B42DACE" w14:textId="77777777" w:rsidTr="0087024B">
        <w:trPr>
          <w:tblHeader/>
        </w:trPr>
        <w:tc>
          <w:tcPr>
            <w:tcW w:w="600" w:type="dxa"/>
          </w:tcPr>
          <w:p w14:paraId="18823C6A" w14:textId="77777777" w:rsidR="006C348D" w:rsidRDefault="006C348D" w:rsidP="0087024B">
            <w:pPr>
              <w:pStyle w:val="OtherTableBody"/>
            </w:pPr>
          </w:p>
        </w:tc>
        <w:tc>
          <w:tcPr>
            <w:tcW w:w="600" w:type="dxa"/>
          </w:tcPr>
          <w:p w14:paraId="57547012" w14:textId="77777777" w:rsidR="006C348D" w:rsidRDefault="006C348D" w:rsidP="0087024B">
            <w:pPr>
              <w:pStyle w:val="OtherTableBody"/>
            </w:pPr>
            <w:r>
              <w:t>0391</w:t>
            </w:r>
          </w:p>
        </w:tc>
        <w:tc>
          <w:tcPr>
            <w:tcW w:w="2600" w:type="dxa"/>
          </w:tcPr>
          <w:p w14:paraId="5D5C39E7" w14:textId="77777777" w:rsidR="006C348D" w:rsidRDefault="006C348D" w:rsidP="0087024B">
            <w:pPr>
              <w:pStyle w:val="OtherTableBody"/>
            </w:pPr>
          </w:p>
        </w:tc>
        <w:tc>
          <w:tcPr>
            <w:tcW w:w="1400" w:type="dxa"/>
          </w:tcPr>
          <w:p w14:paraId="36264B2E" w14:textId="77777777" w:rsidR="006C348D" w:rsidRDefault="006C348D" w:rsidP="0087024B">
            <w:pPr>
              <w:pStyle w:val="OtherTableBody"/>
            </w:pPr>
            <w:r>
              <w:t>ORDER_DIET</w:t>
            </w:r>
          </w:p>
        </w:tc>
        <w:tc>
          <w:tcPr>
            <w:tcW w:w="4200" w:type="dxa"/>
          </w:tcPr>
          <w:p w14:paraId="761EEBA4" w14:textId="77777777" w:rsidR="006C348D" w:rsidRDefault="006C348D" w:rsidP="0087024B">
            <w:pPr>
              <w:pStyle w:val="OtherTableBody"/>
            </w:pPr>
          </w:p>
        </w:tc>
      </w:tr>
      <w:tr w:rsidR="006C348D" w14:paraId="319BAF68" w14:textId="77777777" w:rsidTr="0087024B">
        <w:trPr>
          <w:tblHeader/>
        </w:trPr>
        <w:tc>
          <w:tcPr>
            <w:tcW w:w="600" w:type="dxa"/>
          </w:tcPr>
          <w:p w14:paraId="6ED0DDC9" w14:textId="77777777" w:rsidR="006C348D" w:rsidRDefault="006C348D" w:rsidP="0087024B">
            <w:pPr>
              <w:pStyle w:val="OtherTableBody"/>
            </w:pPr>
          </w:p>
        </w:tc>
        <w:tc>
          <w:tcPr>
            <w:tcW w:w="600" w:type="dxa"/>
          </w:tcPr>
          <w:p w14:paraId="5DD956C3" w14:textId="77777777" w:rsidR="006C348D" w:rsidRDefault="006C348D" w:rsidP="0087024B">
            <w:pPr>
              <w:pStyle w:val="OtherTableBody"/>
            </w:pPr>
            <w:r>
              <w:t>0391</w:t>
            </w:r>
          </w:p>
        </w:tc>
        <w:tc>
          <w:tcPr>
            <w:tcW w:w="2600" w:type="dxa"/>
          </w:tcPr>
          <w:p w14:paraId="75E262A9" w14:textId="77777777" w:rsidR="006C348D" w:rsidRDefault="006C348D" w:rsidP="0087024B">
            <w:pPr>
              <w:pStyle w:val="OtherTableBody"/>
            </w:pPr>
          </w:p>
        </w:tc>
        <w:tc>
          <w:tcPr>
            <w:tcW w:w="1400" w:type="dxa"/>
          </w:tcPr>
          <w:p w14:paraId="08EFD5D9" w14:textId="77777777" w:rsidR="006C348D" w:rsidRDefault="006C348D" w:rsidP="0087024B">
            <w:pPr>
              <w:pStyle w:val="OtherTableBody"/>
            </w:pPr>
            <w:r>
              <w:t>ORDER_DOCUMENT</w:t>
            </w:r>
          </w:p>
        </w:tc>
        <w:tc>
          <w:tcPr>
            <w:tcW w:w="4200" w:type="dxa"/>
          </w:tcPr>
          <w:p w14:paraId="73EBA166" w14:textId="77777777" w:rsidR="006C348D" w:rsidRDefault="006C348D" w:rsidP="0087024B">
            <w:pPr>
              <w:pStyle w:val="OtherTableBody"/>
            </w:pPr>
          </w:p>
        </w:tc>
      </w:tr>
      <w:tr w:rsidR="006C348D" w14:paraId="1A7C9B66" w14:textId="77777777" w:rsidTr="0087024B">
        <w:trPr>
          <w:tblHeader/>
        </w:trPr>
        <w:tc>
          <w:tcPr>
            <w:tcW w:w="600" w:type="dxa"/>
          </w:tcPr>
          <w:p w14:paraId="3CA4EB3E" w14:textId="77777777" w:rsidR="006C348D" w:rsidRDefault="006C348D" w:rsidP="0087024B">
            <w:pPr>
              <w:pStyle w:val="OtherTableBody"/>
            </w:pPr>
          </w:p>
        </w:tc>
        <w:tc>
          <w:tcPr>
            <w:tcW w:w="600" w:type="dxa"/>
          </w:tcPr>
          <w:p w14:paraId="1DE187C9" w14:textId="77777777" w:rsidR="006C348D" w:rsidRDefault="006C348D" w:rsidP="0087024B">
            <w:pPr>
              <w:pStyle w:val="OtherTableBody"/>
            </w:pPr>
            <w:r>
              <w:t>0391</w:t>
            </w:r>
          </w:p>
        </w:tc>
        <w:tc>
          <w:tcPr>
            <w:tcW w:w="2600" w:type="dxa"/>
          </w:tcPr>
          <w:p w14:paraId="7022F0D3" w14:textId="77777777" w:rsidR="006C348D" w:rsidRDefault="006C348D" w:rsidP="0087024B">
            <w:pPr>
              <w:pStyle w:val="OtherTableBody"/>
            </w:pPr>
          </w:p>
        </w:tc>
        <w:tc>
          <w:tcPr>
            <w:tcW w:w="1400" w:type="dxa"/>
          </w:tcPr>
          <w:p w14:paraId="077DC172" w14:textId="77777777" w:rsidR="006C348D" w:rsidRDefault="006C348D" w:rsidP="0087024B">
            <w:pPr>
              <w:pStyle w:val="OtherTableBody"/>
            </w:pPr>
            <w:r>
              <w:t>ORDER_ENCODED</w:t>
            </w:r>
          </w:p>
        </w:tc>
        <w:tc>
          <w:tcPr>
            <w:tcW w:w="4200" w:type="dxa"/>
          </w:tcPr>
          <w:p w14:paraId="7E72F060" w14:textId="77777777" w:rsidR="006C348D" w:rsidRDefault="006C348D" w:rsidP="0087024B">
            <w:pPr>
              <w:pStyle w:val="OtherTableBody"/>
            </w:pPr>
          </w:p>
        </w:tc>
      </w:tr>
      <w:tr w:rsidR="006C348D" w14:paraId="41AD7C28" w14:textId="77777777" w:rsidTr="0087024B">
        <w:trPr>
          <w:tblHeader/>
        </w:trPr>
        <w:tc>
          <w:tcPr>
            <w:tcW w:w="600" w:type="dxa"/>
          </w:tcPr>
          <w:p w14:paraId="396249BC" w14:textId="77777777" w:rsidR="006C348D" w:rsidRDefault="006C348D" w:rsidP="0087024B">
            <w:pPr>
              <w:pStyle w:val="OtherTableBody"/>
            </w:pPr>
          </w:p>
        </w:tc>
        <w:tc>
          <w:tcPr>
            <w:tcW w:w="600" w:type="dxa"/>
          </w:tcPr>
          <w:p w14:paraId="0AB3752F" w14:textId="77777777" w:rsidR="006C348D" w:rsidRDefault="006C348D" w:rsidP="0087024B">
            <w:pPr>
              <w:pStyle w:val="OtherTableBody"/>
            </w:pPr>
            <w:r>
              <w:t>0391</w:t>
            </w:r>
          </w:p>
        </w:tc>
        <w:tc>
          <w:tcPr>
            <w:tcW w:w="2600" w:type="dxa"/>
          </w:tcPr>
          <w:p w14:paraId="21A35548" w14:textId="77777777" w:rsidR="006C348D" w:rsidRDefault="006C348D" w:rsidP="0087024B">
            <w:pPr>
              <w:pStyle w:val="OtherTableBody"/>
            </w:pPr>
          </w:p>
        </w:tc>
        <w:tc>
          <w:tcPr>
            <w:tcW w:w="1400" w:type="dxa"/>
          </w:tcPr>
          <w:p w14:paraId="120B7065" w14:textId="77777777" w:rsidR="006C348D" w:rsidRDefault="006C348D" w:rsidP="0087024B">
            <w:pPr>
              <w:pStyle w:val="OtherTableBody"/>
            </w:pPr>
            <w:r>
              <w:t>ORDER_FOR_SPECIMEN_CONTAINER</w:t>
            </w:r>
          </w:p>
        </w:tc>
        <w:tc>
          <w:tcPr>
            <w:tcW w:w="4200" w:type="dxa"/>
          </w:tcPr>
          <w:p w14:paraId="5BE37FDF" w14:textId="77777777" w:rsidR="006C348D" w:rsidRDefault="006C348D" w:rsidP="0087024B">
            <w:pPr>
              <w:pStyle w:val="OtherTableBody"/>
            </w:pPr>
          </w:p>
        </w:tc>
      </w:tr>
      <w:tr w:rsidR="006C348D" w14:paraId="715CB664" w14:textId="77777777" w:rsidTr="0087024B">
        <w:trPr>
          <w:tblHeader/>
        </w:trPr>
        <w:tc>
          <w:tcPr>
            <w:tcW w:w="600" w:type="dxa"/>
          </w:tcPr>
          <w:p w14:paraId="3780E4D2" w14:textId="77777777" w:rsidR="006C348D" w:rsidRDefault="006C348D" w:rsidP="0087024B">
            <w:pPr>
              <w:pStyle w:val="OtherTableBody"/>
            </w:pPr>
          </w:p>
        </w:tc>
        <w:tc>
          <w:tcPr>
            <w:tcW w:w="600" w:type="dxa"/>
          </w:tcPr>
          <w:p w14:paraId="66D72168" w14:textId="77777777" w:rsidR="006C348D" w:rsidRDefault="006C348D" w:rsidP="0087024B">
            <w:pPr>
              <w:pStyle w:val="OtherTableBody"/>
            </w:pPr>
            <w:r>
              <w:t>0391</w:t>
            </w:r>
          </w:p>
        </w:tc>
        <w:tc>
          <w:tcPr>
            <w:tcW w:w="2600" w:type="dxa"/>
          </w:tcPr>
          <w:p w14:paraId="662979CE" w14:textId="77777777" w:rsidR="006C348D" w:rsidRDefault="006C348D" w:rsidP="0087024B">
            <w:pPr>
              <w:pStyle w:val="OtherTableBody"/>
            </w:pPr>
          </w:p>
        </w:tc>
        <w:tc>
          <w:tcPr>
            <w:tcW w:w="1400" w:type="dxa"/>
          </w:tcPr>
          <w:p w14:paraId="6032CAAC" w14:textId="77777777" w:rsidR="006C348D" w:rsidRDefault="006C348D" w:rsidP="0087024B">
            <w:pPr>
              <w:pStyle w:val="OtherTableBody"/>
            </w:pPr>
            <w:r>
              <w:t>ORDER_OBSERVATION</w:t>
            </w:r>
          </w:p>
        </w:tc>
        <w:tc>
          <w:tcPr>
            <w:tcW w:w="4200" w:type="dxa"/>
          </w:tcPr>
          <w:p w14:paraId="17960579" w14:textId="77777777" w:rsidR="006C348D" w:rsidRDefault="006C348D" w:rsidP="0087024B">
            <w:pPr>
              <w:pStyle w:val="OtherTableBody"/>
            </w:pPr>
          </w:p>
        </w:tc>
      </w:tr>
      <w:tr w:rsidR="006C348D" w14:paraId="5FA9315A" w14:textId="77777777" w:rsidTr="0087024B">
        <w:trPr>
          <w:tblHeader/>
        </w:trPr>
        <w:tc>
          <w:tcPr>
            <w:tcW w:w="600" w:type="dxa"/>
          </w:tcPr>
          <w:p w14:paraId="0CCE0674" w14:textId="77777777" w:rsidR="006C348D" w:rsidRDefault="006C348D" w:rsidP="0087024B">
            <w:pPr>
              <w:pStyle w:val="OtherTableBody"/>
            </w:pPr>
          </w:p>
        </w:tc>
        <w:tc>
          <w:tcPr>
            <w:tcW w:w="600" w:type="dxa"/>
          </w:tcPr>
          <w:p w14:paraId="56DA47D0" w14:textId="77777777" w:rsidR="006C348D" w:rsidRDefault="006C348D" w:rsidP="0087024B">
            <w:pPr>
              <w:pStyle w:val="OtherTableBody"/>
            </w:pPr>
            <w:r>
              <w:t>0391</w:t>
            </w:r>
          </w:p>
        </w:tc>
        <w:tc>
          <w:tcPr>
            <w:tcW w:w="2600" w:type="dxa"/>
          </w:tcPr>
          <w:p w14:paraId="0F01CED5" w14:textId="77777777" w:rsidR="006C348D" w:rsidRDefault="006C348D" w:rsidP="0087024B">
            <w:pPr>
              <w:pStyle w:val="OtherTableBody"/>
            </w:pPr>
          </w:p>
        </w:tc>
        <w:tc>
          <w:tcPr>
            <w:tcW w:w="1400" w:type="dxa"/>
          </w:tcPr>
          <w:p w14:paraId="536873CE" w14:textId="77777777" w:rsidR="006C348D" w:rsidRDefault="006C348D" w:rsidP="0087024B">
            <w:pPr>
              <w:pStyle w:val="OtherTableBody"/>
            </w:pPr>
            <w:r>
              <w:t>ORDER_PRIOR</w:t>
            </w:r>
          </w:p>
        </w:tc>
        <w:tc>
          <w:tcPr>
            <w:tcW w:w="4200" w:type="dxa"/>
          </w:tcPr>
          <w:p w14:paraId="692F890A" w14:textId="77777777" w:rsidR="006C348D" w:rsidRDefault="006C348D" w:rsidP="0087024B">
            <w:pPr>
              <w:pStyle w:val="OtherTableBody"/>
            </w:pPr>
          </w:p>
        </w:tc>
      </w:tr>
      <w:tr w:rsidR="006C348D" w14:paraId="46F63314" w14:textId="77777777" w:rsidTr="0087024B">
        <w:trPr>
          <w:tblHeader/>
        </w:trPr>
        <w:tc>
          <w:tcPr>
            <w:tcW w:w="600" w:type="dxa"/>
          </w:tcPr>
          <w:p w14:paraId="78D73909" w14:textId="77777777" w:rsidR="006C348D" w:rsidRDefault="006C348D" w:rsidP="0087024B">
            <w:pPr>
              <w:pStyle w:val="OtherTableBody"/>
            </w:pPr>
          </w:p>
        </w:tc>
        <w:tc>
          <w:tcPr>
            <w:tcW w:w="600" w:type="dxa"/>
          </w:tcPr>
          <w:p w14:paraId="73B40B52" w14:textId="77777777" w:rsidR="006C348D" w:rsidRDefault="006C348D" w:rsidP="0087024B">
            <w:pPr>
              <w:pStyle w:val="OtherTableBody"/>
            </w:pPr>
            <w:r>
              <w:t>0391</w:t>
            </w:r>
          </w:p>
        </w:tc>
        <w:tc>
          <w:tcPr>
            <w:tcW w:w="2600" w:type="dxa"/>
          </w:tcPr>
          <w:p w14:paraId="5D234F22" w14:textId="77777777" w:rsidR="006C348D" w:rsidRDefault="006C348D" w:rsidP="0087024B">
            <w:pPr>
              <w:pStyle w:val="OtherTableBody"/>
            </w:pPr>
          </w:p>
        </w:tc>
        <w:tc>
          <w:tcPr>
            <w:tcW w:w="1400" w:type="dxa"/>
          </w:tcPr>
          <w:p w14:paraId="2E9FBF6B" w14:textId="77777777" w:rsidR="006C348D" w:rsidRDefault="006C348D" w:rsidP="0087024B">
            <w:pPr>
              <w:pStyle w:val="OtherTableBody"/>
            </w:pPr>
            <w:r>
              <w:t>ORDER_RELATED_OBSERVATION</w:t>
            </w:r>
          </w:p>
        </w:tc>
        <w:tc>
          <w:tcPr>
            <w:tcW w:w="4200" w:type="dxa"/>
          </w:tcPr>
          <w:p w14:paraId="417F2D35" w14:textId="77777777" w:rsidR="006C348D" w:rsidRDefault="006C348D" w:rsidP="0087024B">
            <w:pPr>
              <w:pStyle w:val="OtherTableBody"/>
            </w:pPr>
          </w:p>
        </w:tc>
      </w:tr>
      <w:tr w:rsidR="006C348D" w14:paraId="232A7DB0" w14:textId="77777777" w:rsidTr="0087024B">
        <w:trPr>
          <w:tblHeader/>
        </w:trPr>
        <w:tc>
          <w:tcPr>
            <w:tcW w:w="600" w:type="dxa"/>
          </w:tcPr>
          <w:p w14:paraId="6E126486" w14:textId="77777777" w:rsidR="006C348D" w:rsidRDefault="006C348D" w:rsidP="0087024B">
            <w:pPr>
              <w:pStyle w:val="OtherTableBody"/>
            </w:pPr>
          </w:p>
        </w:tc>
        <w:tc>
          <w:tcPr>
            <w:tcW w:w="600" w:type="dxa"/>
          </w:tcPr>
          <w:p w14:paraId="52A755D9" w14:textId="77777777" w:rsidR="006C348D" w:rsidRDefault="006C348D" w:rsidP="0087024B">
            <w:pPr>
              <w:pStyle w:val="OtherTableBody"/>
            </w:pPr>
            <w:r>
              <w:t>0391</w:t>
            </w:r>
          </w:p>
        </w:tc>
        <w:tc>
          <w:tcPr>
            <w:tcW w:w="2600" w:type="dxa"/>
          </w:tcPr>
          <w:p w14:paraId="789558B2" w14:textId="77777777" w:rsidR="006C348D" w:rsidRDefault="006C348D" w:rsidP="0087024B">
            <w:pPr>
              <w:pStyle w:val="OtherTableBody"/>
            </w:pPr>
          </w:p>
        </w:tc>
        <w:tc>
          <w:tcPr>
            <w:tcW w:w="1400" w:type="dxa"/>
          </w:tcPr>
          <w:p w14:paraId="14788FF7" w14:textId="77777777" w:rsidR="006C348D" w:rsidRDefault="006C348D" w:rsidP="0087024B">
            <w:pPr>
              <w:pStyle w:val="OtherTableBody"/>
            </w:pPr>
            <w:r>
              <w:t>ORDER_STATUS</w:t>
            </w:r>
          </w:p>
        </w:tc>
        <w:tc>
          <w:tcPr>
            <w:tcW w:w="4200" w:type="dxa"/>
          </w:tcPr>
          <w:p w14:paraId="7037AE66" w14:textId="77777777" w:rsidR="006C348D" w:rsidRDefault="006C348D" w:rsidP="0087024B">
            <w:pPr>
              <w:pStyle w:val="OtherTableBody"/>
            </w:pPr>
          </w:p>
        </w:tc>
      </w:tr>
      <w:tr w:rsidR="006C348D" w14:paraId="5334508E" w14:textId="77777777" w:rsidTr="0087024B">
        <w:trPr>
          <w:tblHeader/>
        </w:trPr>
        <w:tc>
          <w:tcPr>
            <w:tcW w:w="600" w:type="dxa"/>
          </w:tcPr>
          <w:p w14:paraId="30247B84" w14:textId="77777777" w:rsidR="006C348D" w:rsidRDefault="006C348D" w:rsidP="0087024B">
            <w:pPr>
              <w:pStyle w:val="OtherTableBody"/>
            </w:pPr>
          </w:p>
        </w:tc>
        <w:tc>
          <w:tcPr>
            <w:tcW w:w="600" w:type="dxa"/>
          </w:tcPr>
          <w:p w14:paraId="02A341BC" w14:textId="77777777" w:rsidR="006C348D" w:rsidRDefault="006C348D" w:rsidP="0087024B">
            <w:pPr>
              <w:pStyle w:val="OtherTableBody"/>
            </w:pPr>
            <w:r>
              <w:t>0391</w:t>
            </w:r>
          </w:p>
        </w:tc>
        <w:tc>
          <w:tcPr>
            <w:tcW w:w="2600" w:type="dxa"/>
          </w:tcPr>
          <w:p w14:paraId="4C1D8769" w14:textId="77777777" w:rsidR="006C348D" w:rsidRDefault="006C348D" w:rsidP="0087024B">
            <w:pPr>
              <w:pStyle w:val="OtherTableBody"/>
            </w:pPr>
          </w:p>
        </w:tc>
        <w:tc>
          <w:tcPr>
            <w:tcW w:w="1400" w:type="dxa"/>
          </w:tcPr>
          <w:p w14:paraId="23E0B73E" w14:textId="77777777" w:rsidR="006C348D" w:rsidRDefault="006C348D" w:rsidP="0087024B">
            <w:pPr>
              <w:pStyle w:val="OtherTableBody"/>
            </w:pPr>
            <w:r>
              <w:t>ORDER_TRAY</w:t>
            </w:r>
          </w:p>
        </w:tc>
        <w:tc>
          <w:tcPr>
            <w:tcW w:w="4200" w:type="dxa"/>
          </w:tcPr>
          <w:p w14:paraId="7EE285CF" w14:textId="77777777" w:rsidR="006C348D" w:rsidRDefault="006C348D" w:rsidP="0087024B">
            <w:pPr>
              <w:pStyle w:val="OtherTableBody"/>
            </w:pPr>
          </w:p>
        </w:tc>
      </w:tr>
      <w:tr w:rsidR="006C348D" w14:paraId="11B9DF2B" w14:textId="77777777" w:rsidTr="0087024B">
        <w:trPr>
          <w:tblHeader/>
        </w:trPr>
        <w:tc>
          <w:tcPr>
            <w:tcW w:w="600" w:type="dxa"/>
          </w:tcPr>
          <w:p w14:paraId="19034941" w14:textId="77777777" w:rsidR="006C348D" w:rsidRDefault="006C348D" w:rsidP="0087024B">
            <w:pPr>
              <w:pStyle w:val="OtherTableBody"/>
            </w:pPr>
          </w:p>
        </w:tc>
        <w:tc>
          <w:tcPr>
            <w:tcW w:w="600" w:type="dxa"/>
          </w:tcPr>
          <w:p w14:paraId="2E1E0B25" w14:textId="77777777" w:rsidR="006C348D" w:rsidRDefault="006C348D" w:rsidP="0087024B">
            <w:pPr>
              <w:pStyle w:val="OtherTableBody"/>
            </w:pPr>
            <w:r>
              <w:t>0391</w:t>
            </w:r>
          </w:p>
        </w:tc>
        <w:tc>
          <w:tcPr>
            <w:tcW w:w="2600" w:type="dxa"/>
          </w:tcPr>
          <w:p w14:paraId="519E5DB0" w14:textId="77777777" w:rsidR="006C348D" w:rsidRDefault="006C348D" w:rsidP="0087024B">
            <w:pPr>
              <w:pStyle w:val="OtherTableBody"/>
            </w:pPr>
          </w:p>
        </w:tc>
        <w:tc>
          <w:tcPr>
            <w:tcW w:w="1400" w:type="dxa"/>
          </w:tcPr>
          <w:p w14:paraId="437CFB35" w14:textId="77777777" w:rsidR="006C348D" w:rsidRDefault="006C348D" w:rsidP="0087024B">
            <w:pPr>
              <w:pStyle w:val="OtherTableBody"/>
            </w:pPr>
            <w:r>
              <w:t>PACKAGE</w:t>
            </w:r>
          </w:p>
        </w:tc>
        <w:tc>
          <w:tcPr>
            <w:tcW w:w="4200" w:type="dxa"/>
          </w:tcPr>
          <w:p w14:paraId="2CBE0B07" w14:textId="77777777" w:rsidR="006C348D" w:rsidRDefault="006C348D" w:rsidP="0087024B">
            <w:pPr>
              <w:pStyle w:val="OtherTableBody"/>
            </w:pPr>
          </w:p>
        </w:tc>
      </w:tr>
      <w:tr w:rsidR="006C348D" w14:paraId="4D89CFA2" w14:textId="77777777" w:rsidTr="0087024B">
        <w:trPr>
          <w:tblHeader/>
        </w:trPr>
        <w:tc>
          <w:tcPr>
            <w:tcW w:w="600" w:type="dxa"/>
          </w:tcPr>
          <w:p w14:paraId="22B31D02" w14:textId="77777777" w:rsidR="006C348D" w:rsidRDefault="006C348D" w:rsidP="0087024B">
            <w:pPr>
              <w:pStyle w:val="OtherTableBody"/>
            </w:pPr>
          </w:p>
        </w:tc>
        <w:tc>
          <w:tcPr>
            <w:tcW w:w="600" w:type="dxa"/>
          </w:tcPr>
          <w:p w14:paraId="4C6CABE5" w14:textId="77777777" w:rsidR="006C348D" w:rsidRDefault="006C348D" w:rsidP="0087024B">
            <w:pPr>
              <w:pStyle w:val="OtherTableBody"/>
            </w:pPr>
            <w:r>
              <w:t>0391</w:t>
            </w:r>
          </w:p>
        </w:tc>
        <w:tc>
          <w:tcPr>
            <w:tcW w:w="2600" w:type="dxa"/>
          </w:tcPr>
          <w:p w14:paraId="000B45B0" w14:textId="77777777" w:rsidR="006C348D" w:rsidRDefault="006C348D" w:rsidP="0087024B">
            <w:pPr>
              <w:pStyle w:val="OtherTableBody"/>
            </w:pPr>
          </w:p>
        </w:tc>
        <w:tc>
          <w:tcPr>
            <w:tcW w:w="1400" w:type="dxa"/>
          </w:tcPr>
          <w:p w14:paraId="4B7D2E14" w14:textId="77777777" w:rsidR="006C348D" w:rsidRDefault="006C348D" w:rsidP="0087024B">
            <w:pPr>
              <w:pStyle w:val="OtherTableBody"/>
            </w:pPr>
            <w:r>
              <w:t>PACKAGING</w:t>
            </w:r>
          </w:p>
        </w:tc>
        <w:tc>
          <w:tcPr>
            <w:tcW w:w="4200" w:type="dxa"/>
          </w:tcPr>
          <w:p w14:paraId="1C5D9780" w14:textId="77777777" w:rsidR="006C348D" w:rsidRDefault="006C348D" w:rsidP="0087024B">
            <w:pPr>
              <w:pStyle w:val="OtherTableBody"/>
            </w:pPr>
          </w:p>
        </w:tc>
      </w:tr>
      <w:tr w:rsidR="006C348D" w14:paraId="44E2831F" w14:textId="77777777" w:rsidTr="0087024B">
        <w:trPr>
          <w:tblHeader/>
        </w:trPr>
        <w:tc>
          <w:tcPr>
            <w:tcW w:w="600" w:type="dxa"/>
          </w:tcPr>
          <w:p w14:paraId="3AEF544A" w14:textId="77777777" w:rsidR="006C348D" w:rsidRDefault="006C348D" w:rsidP="0087024B">
            <w:pPr>
              <w:pStyle w:val="OtherTableBody"/>
            </w:pPr>
          </w:p>
        </w:tc>
        <w:tc>
          <w:tcPr>
            <w:tcW w:w="600" w:type="dxa"/>
          </w:tcPr>
          <w:p w14:paraId="0A817DF1" w14:textId="77777777" w:rsidR="006C348D" w:rsidRDefault="006C348D" w:rsidP="0087024B">
            <w:pPr>
              <w:pStyle w:val="OtherTableBody"/>
            </w:pPr>
            <w:r>
              <w:t>0391</w:t>
            </w:r>
          </w:p>
        </w:tc>
        <w:tc>
          <w:tcPr>
            <w:tcW w:w="2600" w:type="dxa"/>
          </w:tcPr>
          <w:p w14:paraId="24C93EF9" w14:textId="77777777" w:rsidR="006C348D" w:rsidRDefault="006C348D" w:rsidP="0087024B">
            <w:pPr>
              <w:pStyle w:val="OtherTableBody"/>
            </w:pPr>
          </w:p>
        </w:tc>
        <w:tc>
          <w:tcPr>
            <w:tcW w:w="1400" w:type="dxa"/>
          </w:tcPr>
          <w:p w14:paraId="5781A7AE" w14:textId="77777777" w:rsidR="006C348D" w:rsidRDefault="006C348D" w:rsidP="0087024B">
            <w:pPr>
              <w:pStyle w:val="OtherTableBody"/>
            </w:pPr>
            <w:r>
              <w:t>PARTICIPATION_CLINICAL_HISTORY</w:t>
            </w:r>
          </w:p>
        </w:tc>
        <w:tc>
          <w:tcPr>
            <w:tcW w:w="4200" w:type="dxa"/>
          </w:tcPr>
          <w:p w14:paraId="240A9428" w14:textId="77777777" w:rsidR="006C348D" w:rsidRDefault="006C348D" w:rsidP="0087024B">
            <w:pPr>
              <w:pStyle w:val="OtherTableBody"/>
            </w:pPr>
          </w:p>
        </w:tc>
      </w:tr>
      <w:tr w:rsidR="006C348D" w14:paraId="700B898B" w14:textId="77777777" w:rsidTr="0087024B">
        <w:trPr>
          <w:tblHeader/>
        </w:trPr>
        <w:tc>
          <w:tcPr>
            <w:tcW w:w="600" w:type="dxa"/>
          </w:tcPr>
          <w:p w14:paraId="40CD05C4" w14:textId="77777777" w:rsidR="006C348D" w:rsidRDefault="006C348D" w:rsidP="0087024B">
            <w:pPr>
              <w:pStyle w:val="OtherTableBody"/>
            </w:pPr>
          </w:p>
        </w:tc>
        <w:tc>
          <w:tcPr>
            <w:tcW w:w="600" w:type="dxa"/>
          </w:tcPr>
          <w:p w14:paraId="14631150" w14:textId="77777777" w:rsidR="006C348D" w:rsidRDefault="006C348D" w:rsidP="0087024B">
            <w:pPr>
              <w:pStyle w:val="OtherTableBody"/>
            </w:pPr>
            <w:r>
              <w:t>0391</w:t>
            </w:r>
          </w:p>
        </w:tc>
        <w:tc>
          <w:tcPr>
            <w:tcW w:w="2600" w:type="dxa"/>
          </w:tcPr>
          <w:p w14:paraId="379BED20" w14:textId="77777777" w:rsidR="006C348D" w:rsidRDefault="006C348D" w:rsidP="0087024B">
            <w:pPr>
              <w:pStyle w:val="OtherTableBody"/>
            </w:pPr>
          </w:p>
        </w:tc>
        <w:tc>
          <w:tcPr>
            <w:tcW w:w="1400" w:type="dxa"/>
          </w:tcPr>
          <w:p w14:paraId="73E4ADE7" w14:textId="77777777" w:rsidR="006C348D" w:rsidRDefault="006C348D" w:rsidP="0087024B">
            <w:pPr>
              <w:pStyle w:val="OtherTableBody"/>
            </w:pPr>
            <w:r>
              <w:t>PARTICIPATION_GOAL</w:t>
            </w:r>
          </w:p>
        </w:tc>
        <w:tc>
          <w:tcPr>
            <w:tcW w:w="4200" w:type="dxa"/>
          </w:tcPr>
          <w:p w14:paraId="26F0697C" w14:textId="77777777" w:rsidR="006C348D" w:rsidRDefault="006C348D" w:rsidP="0087024B">
            <w:pPr>
              <w:pStyle w:val="OtherTableBody"/>
            </w:pPr>
          </w:p>
        </w:tc>
      </w:tr>
      <w:tr w:rsidR="006C348D" w14:paraId="64DC5419" w14:textId="77777777" w:rsidTr="0087024B">
        <w:trPr>
          <w:tblHeader/>
        </w:trPr>
        <w:tc>
          <w:tcPr>
            <w:tcW w:w="600" w:type="dxa"/>
          </w:tcPr>
          <w:p w14:paraId="05A88EFD" w14:textId="77777777" w:rsidR="006C348D" w:rsidRDefault="006C348D" w:rsidP="0087024B">
            <w:pPr>
              <w:pStyle w:val="OtherTableBody"/>
            </w:pPr>
          </w:p>
        </w:tc>
        <w:tc>
          <w:tcPr>
            <w:tcW w:w="600" w:type="dxa"/>
          </w:tcPr>
          <w:p w14:paraId="2E822C32" w14:textId="77777777" w:rsidR="006C348D" w:rsidRDefault="006C348D" w:rsidP="0087024B">
            <w:pPr>
              <w:pStyle w:val="OtherTableBody"/>
            </w:pPr>
            <w:r>
              <w:t>0391</w:t>
            </w:r>
          </w:p>
        </w:tc>
        <w:tc>
          <w:tcPr>
            <w:tcW w:w="2600" w:type="dxa"/>
          </w:tcPr>
          <w:p w14:paraId="52E63B0D" w14:textId="77777777" w:rsidR="006C348D" w:rsidRDefault="006C348D" w:rsidP="0087024B">
            <w:pPr>
              <w:pStyle w:val="OtherTableBody"/>
            </w:pPr>
          </w:p>
        </w:tc>
        <w:tc>
          <w:tcPr>
            <w:tcW w:w="1400" w:type="dxa"/>
          </w:tcPr>
          <w:p w14:paraId="65744719" w14:textId="77777777" w:rsidR="006C348D" w:rsidRDefault="006C348D" w:rsidP="0087024B">
            <w:pPr>
              <w:pStyle w:val="OtherTableBody"/>
            </w:pPr>
            <w:r>
              <w:t>PARTICIPATION_GOAL_OBJECT</w:t>
            </w:r>
          </w:p>
        </w:tc>
        <w:tc>
          <w:tcPr>
            <w:tcW w:w="4200" w:type="dxa"/>
          </w:tcPr>
          <w:p w14:paraId="38D88112" w14:textId="77777777" w:rsidR="006C348D" w:rsidRDefault="006C348D" w:rsidP="0087024B">
            <w:pPr>
              <w:pStyle w:val="OtherTableBody"/>
            </w:pPr>
          </w:p>
        </w:tc>
      </w:tr>
      <w:tr w:rsidR="006C348D" w14:paraId="0CEAB0F3" w14:textId="77777777" w:rsidTr="0087024B">
        <w:trPr>
          <w:tblHeader/>
        </w:trPr>
        <w:tc>
          <w:tcPr>
            <w:tcW w:w="600" w:type="dxa"/>
          </w:tcPr>
          <w:p w14:paraId="739324A3" w14:textId="77777777" w:rsidR="006C348D" w:rsidRDefault="006C348D" w:rsidP="0087024B">
            <w:pPr>
              <w:pStyle w:val="OtherTableBody"/>
            </w:pPr>
          </w:p>
        </w:tc>
        <w:tc>
          <w:tcPr>
            <w:tcW w:w="600" w:type="dxa"/>
          </w:tcPr>
          <w:p w14:paraId="6EF16E15" w14:textId="77777777" w:rsidR="006C348D" w:rsidRDefault="006C348D" w:rsidP="0087024B">
            <w:pPr>
              <w:pStyle w:val="OtherTableBody"/>
            </w:pPr>
            <w:r>
              <w:t>0391</w:t>
            </w:r>
          </w:p>
        </w:tc>
        <w:tc>
          <w:tcPr>
            <w:tcW w:w="2600" w:type="dxa"/>
          </w:tcPr>
          <w:p w14:paraId="3F1918FC" w14:textId="77777777" w:rsidR="006C348D" w:rsidRDefault="006C348D" w:rsidP="0087024B">
            <w:pPr>
              <w:pStyle w:val="OtherTableBody"/>
            </w:pPr>
          </w:p>
        </w:tc>
        <w:tc>
          <w:tcPr>
            <w:tcW w:w="1400" w:type="dxa"/>
          </w:tcPr>
          <w:p w14:paraId="40E0510A" w14:textId="77777777" w:rsidR="006C348D" w:rsidRDefault="006C348D" w:rsidP="0087024B">
            <w:pPr>
              <w:pStyle w:val="OtherTableBody"/>
            </w:pPr>
            <w:r>
              <w:t>PARTICIPATION_OBSERVATION</w:t>
            </w:r>
          </w:p>
        </w:tc>
        <w:tc>
          <w:tcPr>
            <w:tcW w:w="4200" w:type="dxa"/>
          </w:tcPr>
          <w:p w14:paraId="7891D022" w14:textId="77777777" w:rsidR="006C348D" w:rsidRDefault="006C348D" w:rsidP="0087024B">
            <w:pPr>
              <w:pStyle w:val="OtherTableBody"/>
            </w:pPr>
          </w:p>
        </w:tc>
      </w:tr>
      <w:tr w:rsidR="006C348D" w14:paraId="61379C35" w14:textId="77777777" w:rsidTr="0087024B">
        <w:trPr>
          <w:tblHeader/>
        </w:trPr>
        <w:tc>
          <w:tcPr>
            <w:tcW w:w="600" w:type="dxa"/>
          </w:tcPr>
          <w:p w14:paraId="229312DA" w14:textId="77777777" w:rsidR="006C348D" w:rsidRDefault="006C348D" w:rsidP="0087024B">
            <w:pPr>
              <w:pStyle w:val="OtherTableBody"/>
            </w:pPr>
          </w:p>
        </w:tc>
        <w:tc>
          <w:tcPr>
            <w:tcW w:w="600" w:type="dxa"/>
          </w:tcPr>
          <w:p w14:paraId="7F46EDFD" w14:textId="77777777" w:rsidR="006C348D" w:rsidRDefault="006C348D" w:rsidP="0087024B">
            <w:pPr>
              <w:pStyle w:val="OtherTableBody"/>
            </w:pPr>
            <w:r>
              <w:t>0391</w:t>
            </w:r>
          </w:p>
        </w:tc>
        <w:tc>
          <w:tcPr>
            <w:tcW w:w="2600" w:type="dxa"/>
          </w:tcPr>
          <w:p w14:paraId="5F24F6F9" w14:textId="77777777" w:rsidR="006C348D" w:rsidRDefault="006C348D" w:rsidP="0087024B">
            <w:pPr>
              <w:pStyle w:val="OtherTableBody"/>
            </w:pPr>
          </w:p>
        </w:tc>
        <w:tc>
          <w:tcPr>
            <w:tcW w:w="1400" w:type="dxa"/>
          </w:tcPr>
          <w:p w14:paraId="2823963C" w14:textId="77777777" w:rsidR="006C348D" w:rsidRDefault="006C348D" w:rsidP="0087024B">
            <w:pPr>
              <w:pStyle w:val="OtherTableBody"/>
            </w:pPr>
            <w:r>
              <w:t>PARTICIPATION_PATHWAY</w:t>
            </w:r>
          </w:p>
        </w:tc>
        <w:tc>
          <w:tcPr>
            <w:tcW w:w="4200" w:type="dxa"/>
          </w:tcPr>
          <w:p w14:paraId="78474539" w14:textId="77777777" w:rsidR="006C348D" w:rsidRDefault="006C348D" w:rsidP="0087024B">
            <w:pPr>
              <w:pStyle w:val="OtherTableBody"/>
            </w:pPr>
          </w:p>
        </w:tc>
      </w:tr>
      <w:tr w:rsidR="006C348D" w14:paraId="39B4D586" w14:textId="77777777" w:rsidTr="0087024B">
        <w:trPr>
          <w:tblHeader/>
        </w:trPr>
        <w:tc>
          <w:tcPr>
            <w:tcW w:w="600" w:type="dxa"/>
          </w:tcPr>
          <w:p w14:paraId="2D708AE0" w14:textId="77777777" w:rsidR="006C348D" w:rsidRDefault="006C348D" w:rsidP="0087024B">
            <w:pPr>
              <w:pStyle w:val="OtherTableBody"/>
            </w:pPr>
          </w:p>
        </w:tc>
        <w:tc>
          <w:tcPr>
            <w:tcW w:w="600" w:type="dxa"/>
          </w:tcPr>
          <w:p w14:paraId="518C833F" w14:textId="77777777" w:rsidR="006C348D" w:rsidRDefault="006C348D" w:rsidP="0087024B">
            <w:pPr>
              <w:pStyle w:val="OtherTableBody"/>
            </w:pPr>
            <w:r>
              <w:t>0391</w:t>
            </w:r>
          </w:p>
        </w:tc>
        <w:tc>
          <w:tcPr>
            <w:tcW w:w="2600" w:type="dxa"/>
          </w:tcPr>
          <w:p w14:paraId="1693F9DB" w14:textId="77777777" w:rsidR="006C348D" w:rsidRDefault="006C348D" w:rsidP="0087024B">
            <w:pPr>
              <w:pStyle w:val="OtherTableBody"/>
            </w:pPr>
          </w:p>
        </w:tc>
        <w:tc>
          <w:tcPr>
            <w:tcW w:w="1400" w:type="dxa"/>
          </w:tcPr>
          <w:p w14:paraId="45E50499" w14:textId="77777777" w:rsidR="006C348D" w:rsidRDefault="006C348D" w:rsidP="0087024B">
            <w:pPr>
              <w:pStyle w:val="OtherTableBody"/>
            </w:pPr>
            <w:r>
              <w:t>PARTICIPATION_PATHWAY_OBJECT</w:t>
            </w:r>
          </w:p>
        </w:tc>
        <w:tc>
          <w:tcPr>
            <w:tcW w:w="4200" w:type="dxa"/>
          </w:tcPr>
          <w:p w14:paraId="7DEE4AB4" w14:textId="77777777" w:rsidR="006C348D" w:rsidRDefault="006C348D" w:rsidP="0087024B">
            <w:pPr>
              <w:pStyle w:val="OtherTableBody"/>
            </w:pPr>
          </w:p>
        </w:tc>
      </w:tr>
      <w:tr w:rsidR="006C348D" w14:paraId="161BB378" w14:textId="77777777" w:rsidTr="0087024B">
        <w:trPr>
          <w:tblHeader/>
        </w:trPr>
        <w:tc>
          <w:tcPr>
            <w:tcW w:w="600" w:type="dxa"/>
          </w:tcPr>
          <w:p w14:paraId="69705283" w14:textId="77777777" w:rsidR="006C348D" w:rsidRDefault="006C348D" w:rsidP="0087024B">
            <w:pPr>
              <w:pStyle w:val="OtherTableBody"/>
            </w:pPr>
          </w:p>
        </w:tc>
        <w:tc>
          <w:tcPr>
            <w:tcW w:w="600" w:type="dxa"/>
          </w:tcPr>
          <w:p w14:paraId="151A6DD1" w14:textId="77777777" w:rsidR="006C348D" w:rsidRDefault="006C348D" w:rsidP="0087024B">
            <w:pPr>
              <w:pStyle w:val="OtherTableBody"/>
            </w:pPr>
            <w:r>
              <w:t>0391</w:t>
            </w:r>
          </w:p>
        </w:tc>
        <w:tc>
          <w:tcPr>
            <w:tcW w:w="2600" w:type="dxa"/>
          </w:tcPr>
          <w:p w14:paraId="31F3B8ED" w14:textId="77777777" w:rsidR="006C348D" w:rsidRDefault="006C348D" w:rsidP="0087024B">
            <w:pPr>
              <w:pStyle w:val="OtherTableBody"/>
            </w:pPr>
          </w:p>
        </w:tc>
        <w:tc>
          <w:tcPr>
            <w:tcW w:w="1400" w:type="dxa"/>
          </w:tcPr>
          <w:p w14:paraId="6E0A394E" w14:textId="77777777" w:rsidR="006C348D" w:rsidRDefault="006C348D" w:rsidP="0087024B">
            <w:pPr>
              <w:pStyle w:val="OtherTableBody"/>
            </w:pPr>
            <w:r>
              <w:t>PARTICIPATION_PROBLEM</w:t>
            </w:r>
          </w:p>
        </w:tc>
        <w:tc>
          <w:tcPr>
            <w:tcW w:w="4200" w:type="dxa"/>
          </w:tcPr>
          <w:p w14:paraId="1945640B" w14:textId="77777777" w:rsidR="006C348D" w:rsidRDefault="006C348D" w:rsidP="0087024B">
            <w:pPr>
              <w:pStyle w:val="OtherTableBody"/>
            </w:pPr>
          </w:p>
        </w:tc>
      </w:tr>
      <w:tr w:rsidR="006C348D" w14:paraId="53D2556B" w14:textId="77777777" w:rsidTr="0087024B">
        <w:trPr>
          <w:tblHeader/>
        </w:trPr>
        <w:tc>
          <w:tcPr>
            <w:tcW w:w="600" w:type="dxa"/>
          </w:tcPr>
          <w:p w14:paraId="3FC0C248" w14:textId="77777777" w:rsidR="006C348D" w:rsidRDefault="006C348D" w:rsidP="0087024B">
            <w:pPr>
              <w:pStyle w:val="OtherTableBody"/>
            </w:pPr>
          </w:p>
        </w:tc>
        <w:tc>
          <w:tcPr>
            <w:tcW w:w="600" w:type="dxa"/>
          </w:tcPr>
          <w:p w14:paraId="60EA2D21" w14:textId="77777777" w:rsidR="006C348D" w:rsidRDefault="006C348D" w:rsidP="0087024B">
            <w:pPr>
              <w:pStyle w:val="OtherTableBody"/>
            </w:pPr>
            <w:r>
              <w:t>0391</w:t>
            </w:r>
          </w:p>
        </w:tc>
        <w:tc>
          <w:tcPr>
            <w:tcW w:w="2600" w:type="dxa"/>
          </w:tcPr>
          <w:p w14:paraId="12D23730" w14:textId="77777777" w:rsidR="006C348D" w:rsidRDefault="006C348D" w:rsidP="0087024B">
            <w:pPr>
              <w:pStyle w:val="OtherTableBody"/>
            </w:pPr>
          </w:p>
        </w:tc>
        <w:tc>
          <w:tcPr>
            <w:tcW w:w="1400" w:type="dxa"/>
          </w:tcPr>
          <w:p w14:paraId="259BEB01" w14:textId="77777777" w:rsidR="006C348D" w:rsidRDefault="006C348D" w:rsidP="0087024B">
            <w:pPr>
              <w:pStyle w:val="OtherTableBody"/>
            </w:pPr>
            <w:r>
              <w:t>PARTICIPATION_PROBLEM_OBJECT</w:t>
            </w:r>
          </w:p>
        </w:tc>
        <w:tc>
          <w:tcPr>
            <w:tcW w:w="4200" w:type="dxa"/>
          </w:tcPr>
          <w:p w14:paraId="6993528A" w14:textId="77777777" w:rsidR="006C348D" w:rsidRDefault="006C348D" w:rsidP="0087024B">
            <w:pPr>
              <w:pStyle w:val="OtherTableBody"/>
            </w:pPr>
          </w:p>
        </w:tc>
      </w:tr>
      <w:tr w:rsidR="006C348D" w14:paraId="5E0EE0AA" w14:textId="77777777" w:rsidTr="0087024B">
        <w:trPr>
          <w:tblHeader/>
        </w:trPr>
        <w:tc>
          <w:tcPr>
            <w:tcW w:w="600" w:type="dxa"/>
          </w:tcPr>
          <w:p w14:paraId="4723C92E" w14:textId="77777777" w:rsidR="006C348D" w:rsidRDefault="006C348D" w:rsidP="0087024B">
            <w:pPr>
              <w:pStyle w:val="OtherTableBody"/>
            </w:pPr>
          </w:p>
        </w:tc>
        <w:tc>
          <w:tcPr>
            <w:tcW w:w="600" w:type="dxa"/>
          </w:tcPr>
          <w:p w14:paraId="42E9C559" w14:textId="77777777" w:rsidR="006C348D" w:rsidRDefault="006C348D" w:rsidP="0087024B">
            <w:pPr>
              <w:pStyle w:val="OtherTableBody"/>
            </w:pPr>
            <w:r>
              <w:t>0391</w:t>
            </w:r>
          </w:p>
        </w:tc>
        <w:tc>
          <w:tcPr>
            <w:tcW w:w="2600" w:type="dxa"/>
          </w:tcPr>
          <w:p w14:paraId="1D44C6CB" w14:textId="77777777" w:rsidR="006C348D" w:rsidRDefault="006C348D" w:rsidP="0087024B">
            <w:pPr>
              <w:pStyle w:val="OtherTableBody"/>
            </w:pPr>
          </w:p>
        </w:tc>
        <w:tc>
          <w:tcPr>
            <w:tcW w:w="1400" w:type="dxa"/>
          </w:tcPr>
          <w:p w14:paraId="728B1CF4" w14:textId="77777777" w:rsidR="006C348D" w:rsidRDefault="006C348D" w:rsidP="0087024B">
            <w:pPr>
              <w:pStyle w:val="OtherTableBody"/>
            </w:pPr>
            <w:r>
              <w:t>PAT_INFO</w:t>
            </w:r>
          </w:p>
        </w:tc>
        <w:tc>
          <w:tcPr>
            <w:tcW w:w="4200" w:type="dxa"/>
          </w:tcPr>
          <w:p w14:paraId="5DE2BA38" w14:textId="77777777" w:rsidR="006C348D" w:rsidRDefault="006C348D" w:rsidP="0087024B">
            <w:pPr>
              <w:pStyle w:val="OtherTableBody"/>
            </w:pPr>
          </w:p>
        </w:tc>
      </w:tr>
      <w:tr w:rsidR="006C348D" w14:paraId="49F7FF05" w14:textId="77777777" w:rsidTr="0087024B">
        <w:trPr>
          <w:tblHeader/>
        </w:trPr>
        <w:tc>
          <w:tcPr>
            <w:tcW w:w="600" w:type="dxa"/>
          </w:tcPr>
          <w:p w14:paraId="7BCDD04B" w14:textId="77777777" w:rsidR="006C348D" w:rsidRDefault="006C348D" w:rsidP="0087024B">
            <w:pPr>
              <w:pStyle w:val="OtherTableBody"/>
            </w:pPr>
          </w:p>
        </w:tc>
        <w:tc>
          <w:tcPr>
            <w:tcW w:w="600" w:type="dxa"/>
          </w:tcPr>
          <w:p w14:paraId="21BCB4B9" w14:textId="77777777" w:rsidR="006C348D" w:rsidRDefault="006C348D" w:rsidP="0087024B">
            <w:pPr>
              <w:pStyle w:val="OtherTableBody"/>
            </w:pPr>
            <w:r>
              <w:t>0391</w:t>
            </w:r>
          </w:p>
        </w:tc>
        <w:tc>
          <w:tcPr>
            <w:tcW w:w="2600" w:type="dxa"/>
          </w:tcPr>
          <w:p w14:paraId="5F6DF133" w14:textId="77777777" w:rsidR="006C348D" w:rsidRDefault="006C348D" w:rsidP="0087024B">
            <w:pPr>
              <w:pStyle w:val="OtherTableBody"/>
            </w:pPr>
          </w:p>
        </w:tc>
        <w:tc>
          <w:tcPr>
            <w:tcW w:w="1400" w:type="dxa"/>
          </w:tcPr>
          <w:p w14:paraId="17CB231F" w14:textId="77777777" w:rsidR="006C348D" w:rsidRDefault="006C348D" w:rsidP="0087024B">
            <w:pPr>
              <w:pStyle w:val="OtherTableBody"/>
            </w:pPr>
            <w:r>
              <w:t>PATHWAY</w:t>
            </w:r>
          </w:p>
        </w:tc>
        <w:tc>
          <w:tcPr>
            <w:tcW w:w="4200" w:type="dxa"/>
          </w:tcPr>
          <w:p w14:paraId="670F1DD2" w14:textId="77777777" w:rsidR="006C348D" w:rsidRDefault="006C348D" w:rsidP="0087024B">
            <w:pPr>
              <w:pStyle w:val="OtherTableBody"/>
            </w:pPr>
          </w:p>
        </w:tc>
      </w:tr>
      <w:tr w:rsidR="006C348D" w14:paraId="370AC874" w14:textId="77777777" w:rsidTr="0087024B">
        <w:trPr>
          <w:tblHeader/>
        </w:trPr>
        <w:tc>
          <w:tcPr>
            <w:tcW w:w="600" w:type="dxa"/>
          </w:tcPr>
          <w:p w14:paraId="49FF34B6" w14:textId="77777777" w:rsidR="006C348D" w:rsidRDefault="006C348D" w:rsidP="0087024B">
            <w:pPr>
              <w:pStyle w:val="OtherTableBody"/>
            </w:pPr>
          </w:p>
        </w:tc>
        <w:tc>
          <w:tcPr>
            <w:tcW w:w="600" w:type="dxa"/>
          </w:tcPr>
          <w:p w14:paraId="5E961869" w14:textId="77777777" w:rsidR="006C348D" w:rsidRDefault="006C348D" w:rsidP="0087024B">
            <w:pPr>
              <w:pStyle w:val="OtherTableBody"/>
            </w:pPr>
            <w:r>
              <w:t>0391</w:t>
            </w:r>
          </w:p>
        </w:tc>
        <w:tc>
          <w:tcPr>
            <w:tcW w:w="2600" w:type="dxa"/>
          </w:tcPr>
          <w:p w14:paraId="3F335C5F" w14:textId="77777777" w:rsidR="006C348D" w:rsidRDefault="006C348D" w:rsidP="0087024B">
            <w:pPr>
              <w:pStyle w:val="OtherTableBody"/>
            </w:pPr>
          </w:p>
        </w:tc>
        <w:tc>
          <w:tcPr>
            <w:tcW w:w="1400" w:type="dxa"/>
          </w:tcPr>
          <w:p w14:paraId="306B7564" w14:textId="77777777" w:rsidR="006C348D" w:rsidRDefault="006C348D" w:rsidP="0087024B">
            <w:pPr>
              <w:pStyle w:val="OtherTableBody"/>
            </w:pPr>
            <w:r>
              <w:t>PATHWAY_OBSERVATION</w:t>
            </w:r>
          </w:p>
        </w:tc>
        <w:tc>
          <w:tcPr>
            <w:tcW w:w="4200" w:type="dxa"/>
          </w:tcPr>
          <w:p w14:paraId="25833EBE" w14:textId="77777777" w:rsidR="006C348D" w:rsidRDefault="006C348D" w:rsidP="0087024B">
            <w:pPr>
              <w:pStyle w:val="OtherTableBody"/>
            </w:pPr>
          </w:p>
        </w:tc>
      </w:tr>
      <w:tr w:rsidR="006C348D" w14:paraId="58266400" w14:textId="77777777" w:rsidTr="0087024B">
        <w:trPr>
          <w:tblHeader/>
        </w:trPr>
        <w:tc>
          <w:tcPr>
            <w:tcW w:w="600" w:type="dxa"/>
          </w:tcPr>
          <w:p w14:paraId="33B8E448" w14:textId="77777777" w:rsidR="006C348D" w:rsidRDefault="006C348D" w:rsidP="0087024B">
            <w:pPr>
              <w:pStyle w:val="OtherTableBody"/>
            </w:pPr>
          </w:p>
        </w:tc>
        <w:tc>
          <w:tcPr>
            <w:tcW w:w="600" w:type="dxa"/>
          </w:tcPr>
          <w:p w14:paraId="571A6556" w14:textId="77777777" w:rsidR="006C348D" w:rsidRDefault="006C348D" w:rsidP="0087024B">
            <w:pPr>
              <w:pStyle w:val="OtherTableBody"/>
            </w:pPr>
            <w:r>
              <w:t>0391</w:t>
            </w:r>
          </w:p>
        </w:tc>
        <w:tc>
          <w:tcPr>
            <w:tcW w:w="2600" w:type="dxa"/>
          </w:tcPr>
          <w:p w14:paraId="2AAE8383" w14:textId="77777777" w:rsidR="006C348D" w:rsidRDefault="006C348D" w:rsidP="0087024B">
            <w:pPr>
              <w:pStyle w:val="OtherTableBody"/>
            </w:pPr>
          </w:p>
        </w:tc>
        <w:tc>
          <w:tcPr>
            <w:tcW w:w="1400" w:type="dxa"/>
          </w:tcPr>
          <w:p w14:paraId="03F80851" w14:textId="77777777" w:rsidR="006C348D" w:rsidRDefault="006C348D" w:rsidP="0087024B">
            <w:pPr>
              <w:pStyle w:val="OtherTableBody"/>
            </w:pPr>
            <w:r>
              <w:t>PATHWAY_PARTICIPATION</w:t>
            </w:r>
          </w:p>
        </w:tc>
        <w:tc>
          <w:tcPr>
            <w:tcW w:w="4200" w:type="dxa"/>
          </w:tcPr>
          <w:p w14:paraId="5D63C917" w14:textId="77777777" w:rsidR="006C348D" w:rsidRDefault="006C348D" w:rsidP="0087024B">
            <w:pPr>
              <w:pStyle w:val="OtherTableBody"/>
            </w:pPr>
          </w:p>
        </w:tc>
      </w:tr>
      <w:tr w:rsidR="006C348D" w14:paraId="21515524" w14:textId="77777777" w:rsidTr="0087024B">
        <w:trPr>
          <w:tblHeader/>
        </w:trPr>
        <w:tc>
          <w:tcPr>
            <w:tcW w:w="600" w:type="dxa"/>
          </w:tcPr>
          <w:p w14:paraId="53D73C60" w14:textId="77777777" w:rsidR="006C348D" w:rsidRDefault="006C348D" w:rsidP="0087024B">
            <w:pPr>
              <w:pStyle w:val="OtherTableBody"/>
            </w:pPr>
          </w:p>
        </w:tc>
        <w:tc>
          <w:tcPr>
            <w:tcW w:w="600" w:type="dxa"/>
          </w:tcPr>
          <w:p w14:paraId="033409B1" w14:textId="77777777" w:rsidR="006C348D" w:rsidRDefault="006C348D" w:rsidP="0087024B">
            <w:pPr>
              <w:pStyle w:val="OtherTableBody"/>
            </w:pPr>
            <w:r>
              <w:t>0391</w:t>
            </w:r>
          </w:p>
        </w:tc>
        <w:tc>
          <w:tcPr>
            <w:tcW w:w="2600" w:type="dxa"/>
          </w:tcPr>
          <w:p w14:paraId="7E648478" w14:textId="77777777" w:rsidR="006C348D" w:rsidRDefault="006C348D" w:rsidP="0087024B">
            <w:pPr>
              <w:pStyle w:val="OtherTableBody"/>
            </w:pPr>
          </w:p>
        </w:tc>
        <w:tc>
          <w:tcPr>
            <w:tcW w:w="1400" w:type="dxa"/>
          </w:tcPr>
          <w:p w14:paraId="713AE023" w14:textId="77777777" w:rsidR="006C348D" w:rsidRDefault="006C348D" w:rsidP="0087024B">
            <w:pPr>
              <w:pStyle w:val="OtherTableBody"/>
            </w:pPr>
            <w:r>
              <w:t>PATHWAY_ROLE</w:t>
            </w:r>
          </w:p>
        </w:tc>
        <w:tc>
          <w:tcPr>
            <w:tcW w:w="4200" w:type="dxa"/>
          </w:tcPr>
          <w:p w14:paraId="7AB588E3" w14:textId="77777777" w:rsidR="006C348D" w:rsidRDefault="006C348D" w:rsidP="0087024B">
            <w:pPr>
              <w:pStyle w:val="OtherTableBody"/>
            </w:pPr>
          </w:p>
        </w:tc>
      </w:tr>
      <w:tr w:rsidR="006C348D" w14:paraId="1EDB276E" w14:textId="77777777" w:rsidTr="0087024B">
        <w:trPr>
          <w:tblHeader/>
        </w:trPr>
        <w:tc>
          <w:tcPr>
            <w:tcW w:w="600" w:type="dxa"/>
          </w:tcPr>
          <w:p w14:paraId="483C167A" w14:textId="77777777" w:rsidR="006C348D" w:rsidRDefault="006C348D" w:rsidP="0087024B">
            <w:pPr>
              <w:pStyle w:val="OtherTableBody"/>
            </w:pPr>
          </w:p>
        </w:tc>
        <w:tc>
          <w:tcPr>
            <w:tcW w:w="600" w:type="dxa"/>
          </w:tcPr>
          <w:p w14:paraId="44371C57" w14:textId="77777777" w:rsidR="006C348D" w:rsidRDefault="006C348D" w:rsidP="0087024B">
            <w:pPr>
              <w:pStyle w:val="OtherTableBody"/>
            </w:pPr>
            <w:r>
              <w:t>0391</w:t>
            </w:r>
          </w:p>
        </w:tc>
        <w:tc>
          <w:tcPr>
            <w:tcW w:w="2600" w:type="dxa"/>
          </w:tcPr>
          <w:p w14:paraId="1146FD2A" w14:textId="77777777" w:rsidR="006C348D" w:rsidRDefault="006C348D" w:rsidP="0087024B">
            <w:pPr>
              <w:pStyle w:val="OtherTableBody"/>
            </w:pPr>
          </w:p>
        </w:tc>
        <w:tc>
          <w:tcPr>
            <w:tcW w:w="1400" w:type="dxa"/>
          </w:tcPr>
          <w:p w14:paraId="6B6AF9A4" w14:textId="77777777" w:rsidR="006C348D" w:rsidRDefault="006C348D" w:rsidP="0087024B">
            <w:pPr>
              <w:pStyle w:val="OtherTableBody"/>
            </w:pPr>
            <w:r>
              <w:t>PATIENT</w:t>
            </w:r>
          </w:p>
        </w:tc>
        <w:tc>
          <w:tcPr>
            <w:tcW w:w="4200" w:type="dxa"/>
          </w:tcPr>
          <w:p w14:paraId="01F7EA10" w14:textId="77777777" w:rsidR="006C348D" w:rsidRDefault="006C348D" w:rsidP="0087024B">
            <w:pPr>
              <w:pStyle w:val="OtherTableBody"/>
            </w:pPr>
          </w:p>
        </w:tc>
      </w:tr>
      <w:tr w:rsidR="006C348D" w14:paraId="30DAB1C7" w14:textId="77777777" w:rsidTr="0087024B">
        <w:trPr>
          <w:tblHeader/>
        </w:trPr>
        <w:tc>
          <w:tcPr>
            <w:tcW w:w="600" w:type="dxa"/>
          </w:tcPr>
          <w:p w14:paraId="5884629B" w14:textId="77777777" w:rsidR="006C348D" w:rsidRDefault="006C348D" w:rsidP="0087024B">
            <w:pPr>
              <w:pStyle w:val="OtherTableBody"/>
            </w:pPr>
          </w:p>
        </w:tc>
        <w:tc>
          <w:tcPr>
            <w:tcW w:w="600" w:type="dxa"/>
          </w:tcPr>
          <w:p w14:paraId="69C7B543" w14:textId="77777777" w:rsidR="006C348D" w:rsidRDefault="006C348D" w:rsidP="0087024B">
            <w:pPr>
              <w:pStyle w:val="OtherTableBody"/>
            </w:pPr>
            <w:r>
              <w:t>0391</w:t>
            </w:r>
          </w:p>
        </w:tc>
        <w:tc>
          <w:tcPr>
            <w:tcW w:w="2600" w:type="dxa"/>
          </w:tcPr>
          <w:p w14:paraId="2D81CD31" w14:textId="77777777" w:rsidR="006C348D" w:rsidRDefault="006C348D" w:rsidP="0087024B">
            <w:pPr>
              <w:pStyle w:val="OtherTableBody"/>
            </w:pPr>
          </w:p>
        </w:tc>
        <w:tc>
          <w:tcPr>
            <w:tcW w:w="1400" w:type="dxa"/>
          </w:tcPr>
          <w:p w14:paraId="67A9A252" w14:textId="77777777" w:rsidR="006C348D" w:rsidRDefault="006C348D" w:rsidP="0087024B">
            <w:pPr>
              <w:pStyle w:val="OtherTableBody"/>
            </w:pPr>
            <w:r>
              <w:t>PATIENT_INFO</w:t>
            </w:r>
          </w:p>
        </w:tc>
        <w:tc>
          <w:tcPr>
            <w:tcW w:w="4200" w:type="dxa"/>
          </w:tcPr>
          <w:p w14:paraId="71C5159A" w14:textId="77777777" w:rsidR="006C348D" w:rsidRDefault="006C348D" w:rsidP="0087024B">
            <w:pPr>
              <w:pStyle w:val="OtherTableBody"/>
            </w:pPr>
          </w:p>
        </w:tc>
      </w:tr>
      <w:tr w:rsidR="006C348D" w14:paraId="774257D1" w14:textId="77777777" w:rsidTr="0087024B">
        <w:trPr>
          <w:tblHeader/>
        </w:trPr>
        <w:tc>
          <w:tcPr>
            <w:tcW w:w="600" w:type="dxa"/>
          </w:tcPr>
          <w:p w14:paraId="50E2EA72" w14:textId="77777777" w:rsidR="006C348D" w:rsidRDefault="006C348D" w:rsidP="0087024B">
            <w:pPr>
              <w:pStyle w:val="OtherTableBody"/>
            </w:pPr>
          </w:p>
        </w:tc>
        <w:tc>
          <w:tcPr>
            <w:tcW w:w="600" w:type="dxa"/>
          </w:tcPr>
          <w:p w14:paraId="2C48F85F" w14:textId="77777777" w:rsidR="006C348D" w:rsidRDefault="006C348D" w:rsidP="0087024B">
            <w:pPr>
              <w:pStyle w:val="OtherTableBody"/>
            </w:pPr>
            <w:r>
              <w:t>0391</w:t>
            </w:r>
          </w:p>
        </w:tc>
        <w:tc>
          <w:tcPr>
            <w:tcW w:w="2600" w:type="dxa"/>
          </w:tcPr>
          <w:p w14:paraId="066D3001" w14:textId="77777777" w:rsidR="006C348D" w:rsidRDefault="006C348D" w:rsidP="0087024B">
            <w:pPr>
              <w:pStyle w:val="OtherTableBody"/>
            </w:pPr>
          </w:p>
        </w:tc>
        <w:tc>
          <w:tcPr>
            <w:tcW w:w="1400" w:type="dxa"/>
          </w:tcPr>
          <w:p w14:paraId="25D74186" w14:textId="77777777" w:rsidR="006C348D" w:rsidRDefault="006C348D" w:rsidP="0087024B">
            <w:pPr>
              <w:pStyle w:val="OtherTableBody"/>
            </w:pPr>
            <w:r>
              <w:t>PATIENT_OBSERVATION</w:t>
            </w:r>
          </w:p>
        </w:tc>
        <w:tc>
          <w:tcPr>
            <w:tcW w:w="4200" w:type="dxa"/>
          </w:tcPr>
          <w:p w14:paraId="4DF97D22" w14:textId="77777777" w:rsidR="006C348D" w:rsidRDefault="006C348D" w:rsidP="0087024B">
            <w:pPr>
              <w:pStyle w:val="OtherTableBody"/>
            </w:pPr>
          </w:p>
        </w:tc>
      </w:tr>
      <w:tr w:rsidR="006C348D" w14:paraId="0BD5D074" w14:textId="77777777" w:rsidTr="0087024B">
        <w:trPr>
          <w:tblHeader/>
        </w:trPr>
        <w:tc>
          <w:tcPr>
            <w:tcW w:w="600" w:type="dxa"/>
          </w:tcPr>
          <w:p w14:paraId="472FDE4B" w14:textId="77777777" w:rsidR="006C348D" w:rsidRDefault="006C348D" w:rsidP="0087024B">
            <w:pPr>
              <w:pStyle w:val="OtherTableBody"/>
            </w:pPr>
          </w:p>
        </w:tc>
        <w:tc>
          <w:tcPr>
            <w:tcW w:w="600" w:type="dxa"/>
          </w:tcPr>
          <w:p w14:paraId="126FB658" w14:textId="77777777" w:rsidR="006C348D" w:rsidRDefault="006C348D" w:rsidP="0087024B">
            <w:pPr>
              <w:pStyle w:val="OtherTableBody"/>
            </w:pPr>
            <w:r>
              <w:t>0391</w:t>
            </w:r>
          </w:p>
        </w:tc>
        <w:tc>
          <w:tcPr>
            <w:tcW w:w="2600" w:type="dxa"/>
          </w:tcPr>
          <w:p w14:paraId="62B3124D" w14:textId="77777777" w:rsidR="006C348D" w:rsidRDefault="006C348D" w:rsidP="0087024B">
            <w:pPr>
              <w:pStyle w:val="OtherTableBody"/>
            </w:pPr>
          </w:p>
        </w:tc>
        <w:tc>
          <w:tcPr>
            <w:tcW w:w="1400" w:type="dxa"/>
          </w:tcPr>
          <w:p w14:paraId="0AD206FE" w14:textId="77777777" w:rsidR="006C348D" w:rsidRDefault="006C348D" w:rsidP="0087024B">
            <w:pPr>
              <w:pStyle w:val="OtherTableBody"/>
            </w:pPr>
            <w:r>
              <w:t>PATIENT_PRIOR</w:t>
            </w:r>
          </w:p>
        </w:tc>
        <w:tc>
          <w:tcPr>
            <w:tcW w:w="4200" w:type="dxa"/>
          </w:tcPr>
          <w:p w14:paraId="3662EAC8" w14:textId="77777777" w:rsidR="006C348D" w:rsidRDefault="006C348D" w:rsidP="0087024B">
            <w:pPr>
              <w:pStyle w:val="OtherTableBody"/>
            </w:pPr>
          </w:p>
        </w:tc>
      </w:tr>
      <w:tr w:rsidR="006C348D" w14:paraId="33F6704F" w14:textId="77777777" w:rsidTr="0087024B">
        <w:trPr>
          <w:tblHeader/>
        </w:trPr>
        <w:tc>
          <w:tcPr>
            <w:tcW w:w="600" w:type="dxa"/>
          </w:tcPr>
          <w:p w14:paraId="24AAA4CB" w14:textId="77777777" w:rsidR="006C348D" w:rsidRDefault="006C348D" w:rsidP="0087024B">
            <w:pPr>
              <w:pStyle w:val="OtherTableBody"/>
            </w:pPr>
          </w:p>
        </w:tc>
        <w:tc>
          <w:tcPr>
            <w:tcW w:w="600" w:type="dxa"/>
          </w:tcPr>
          <w:p w14:paraId="4180D17E" w14:textId="77777777" w:rsidR="006C348D" w:rsidRDefault="006C348D" w:rsidP="0087024B">
            <w:pPr>
              <w:pStyle w:val="OtherTableBody"/>
            </w:pPr>
            <w:r>
              <w:t>0391</w:t>
            </w:r>
          </w:p>
        </w:tc>
        <w:tc>
          <w:tcPr>
            <w:tcW w:w="2600" w:type="dxa"/>
          </w:tcPr>
          <w:p w14:paraId="05F1AF23" w14:textId="77777777" w:rsidR="006C348D" w:rsidRDefault="006C348D" w:rsidP="0087024B">
            <w:pPr>
              <w:pStyle w:val="OtherTableBody"/>
            </w:pPr>
          </w:p>
        </w:tc>
        <w:tc>
          <w:tcPr>
            <w:tcW w:w="1400" w:type="dxa"/>
          </w:tcPr>
          <w:p w14:paraId="23D87575" w14:textId="77777777" w:rsidR="006C348D" w:rsidRDefault="006C348D" w:rsidP="0087024B">
            <w:pPr>
              <w:pStyle w:val="OtherTableBody"/>
            </w:pPr>
            <w:r>
              <w:t>PATIENT_RESULT</w:t>
            </w:r>
          </w:p>
        </w:tc>
        <w:tc>
          <w:tcPr>
            <w:tcW w:w="4200" w:type="dxa"/>
          </w:tcPr>
          <w:p w14:paraId="421ED5A2" w14:textId="77777777" w:rsidR="006C348D" w:rsidRDefault="006C348D" w:rsidP="0087024B">
            <w:pPr>
              <w:pStyle w:val="OtherTableBody"/>
            </w:pPr>
          </w:p>
        </w:tc>
      </w:tr>
      <w:tr w:rsidR="006C348D" w14:paraId="6A6C5EB2" w14:textId="77777777" w:rsidTr="0087024B">
        <w:trPr>
          <w:tblHeader/>
        </w:trPr>
        <w:tc>
          <w:tcPr>
            <w:tcW w:w="600" w:type="dxa"/>
          </w:tcPr>
          <w:p w14:paraId="103F52FB" w14:textId="77777777" w:rsidR="006C348D" w:rsidRDefault="006C348D" w:rsidP="0087024B">
            <w:pPr>
              <w:pStyle w:val="OtherTableBody"/>
            </w:pPr>
          </w:p>
        </w:tc>
        <w:tc>
          <w:tcPr>
            <w:tcW w:w="600" w:type="dxa"/>
          </w:tcPr>
          <w:p w14:paraId="685F1736" w14:textId="77777777" w:rsidR="006C348D" w:rsidRDefault="006C348D" w:rsidP="0087024B">
            <w:pPr>
              <w:pStyle w:val="OtherTableBody"/>
            </w:pPr>
            <w:r>
              <w:t>0391</w:t>
            </w:r>
          </w:p>
        </w:tc>
        <w:tc>
          <w:tcPr>
            <w:tcW w:w="2600" w:type="dxa"/>
          </w:tcPr>
          <w:p w14:paraId="230A5D04" w14:textId="77777777" w:rsidR="006C348D" w:rsidRDefault="006C348D" w:rsidP="0087024B">
            <w:pPr>
              <w:pStyle w:val="OtherTableBody"/>
            </w:pPr>
          </w:p>
        </w:tc>
        <w:tc>
          <w:tcPr>
            <w:tcW w:w="1400" w:type="dxa"/>
          </w:tcPr>
          <w:p w14:paraId="5F9F3998" w14:textId="77777777" w:rsidR="006C348D" w:rsidRDefault="006C348D" w:rsidP="0087024B">
            <w:pPr>
              <w:pStyle w:val="OtherTableBody"/>
            </w:pPr>
            <w:r>
              <w:t>PATIENT_VISIT</w:t>
            </w:r>
          </w:p>
        </w:tc>
        <w:tc>
          <w:tcPr>
            <w:tcW w:w="4200" w:type="dxa"/>
          </w:tcPr>
          <w:p w14:paraId="7A715F92" w14:textId="77777777" w:rsidR="006C348D" w:rsidRDefault="006C348D" w:rsidP="0087024B">
            <w:pPr>
              <w:pStyle w:val="OtherTableBody"/>
            </w:pPr>
          </w:p>
        </w:tc>
      </w:tr>
      <w:tr w:rsidR="006C348D" w14:paraId="5277E9C7" w14:textId="77777777" w:rsidTr="0087024B">
        <w:trPr>
          <w:tblHeader/>
        </w:trPr>
        <w:tc>
          <w:tcPr>
            <w:tcW w:w="600" w:type="dxa"/>
          </w:tcPr>
          <w:p w14:paraId="5A79B9D7" w14:textId="77777777" w:rsidR="006C348D" w:rsidRDefault="006C348D" w:rsidP="0087024B">
            <w:pPr>
              <w:pStyle w:val="OtherTableBody"/>
            </w:pPr>
          </w:p>
        </w:tc>
        <w:tc>
          <w:tcPr>
            <w:tcW w:w="600" w:type="dxa"/>
          </w:tcPr>
          <w:p w14:paraId="0ADB4B85" w14:textId="77777777" w:rsidR="006C348D" w:rsidRDefault="006C348D" w:rsidP="0087024B">
            <w:pPr>
              <w:pStyle w:val="OtherTableBody"/>
            </w:pPr>
            <w:r>
              <w:t>0391</w:t>
            </w:r>
          </w:p>
        </w:tc>
        <w:tc>
          <w:tcPr>
            <w:tcW w:w="2600" w:type="dxa"/>
          </w:tcPr>
          <w:p w14:paraId="19ECDBB3" w14:textId="77777777" w:rsidR="006C348D" w:rsidRDefault="006C348D" w:rsidP="0087024B">
            <w:pPr>
              <w:pStyle w:val="OtherTableBody"/>
            </w:pPr>
          </w:p>
        </w:tc>
        <w:tc>
          <w:tcPr>
            <w:tcW w:w="1400" w:type="dxa"/>
          </w:tcPr>
          <w:p w14:paraId="2EB52637" w14:textId="77777777" w:rsidR="006C348D" w:rsidRDefault="006C348D" w:rsidP="0087024B">
            <w:pPr>
              <w:pStyle w:val="OtherTableBody"/>
            </w:pPr>
            <w:r>
              <w:t>PATIENT_VISIT_OBSERVATION</w:t>
            </w:r>
          </w:p>
        </w:tc>
        <w:tc>
          <w:tcPr>
            <w:tcW w:w="4200" w:type="dxa"/>
          </w:tcPr>
          <w:p w14:paraId="7687CAB1" w14:textId="77777777" w:rsidR="006C348D" w:rsidRDefault="006C348D" w:rsidP="0087024B">
            <w:pPr>
              <w:pStyle w:val="OtherTableBody"/>
            </w:pPr>
          </w:p>
        </w:tc>
      </w:tr>
      <w:tr w:rsidR="006C348D" w14:paraId="581DB95C" w14:textId="77777777" w:rsidTr="0087024B">
        <w:trPr>
          <w:tblHeader/>
        </w:trPr>
        <w:tc>
          <w:tcPr>
            <w:tcW w:w="600" w:type="dxa"/>
          </w:tcPr>
          <w:p w14:paraId="5D504C56" w14:textId="77777777" w:rsidR="006C348D" w:rsidRDefault="006C348D" w:rsidP="0087024B">
            <w:pPr>
              <w:pStyle w:val="OtherTableBody"/>
            </w:pPr>
          </w:p>
        </w:tc>
        <w:tc>
          <w:tcPr>
            <w:tcW w:w="600" w:type="dxa"/>
          </w:tcPr>
          <w:p w14:paraId="6C8D5F4C" w14:textId="77777777" w:rsidR="006C348D" w:rsidRDefault="006C348D" w:rsidP="0087024B">
            <w:pPr>
              <w:pStyle w:val="OtherTableBody"/>
            </w:pPr>
            <w:r>
              <w:t>0391</w:t>
            </w:r>
          </w:p>
        </w:tc>
        <w:tc>
          <w:tcPr>
            <w:tcW w:w="2600" w:type="dxa"/>
          </w:tcPr>
          <w:p w14:paraId="068DE192" w14:textId="77777777" w:rsidR="006C348D" w:rsidRDefault="006C348D" w:rsidP="0087024B">
            <w:pPr>
              <w:pStyle w:val="OtherTableBody"/>
            </w:pPr>
          </w:p>
        </w:tc>
        <w:tc>
          <w:tcPr>
            <w:tcW w:w="1400" w:type="dxa"/>
          </w:tcPr>
          <w:p w14:paraId="0C13545E" w14:textId="77777777" w:rsidR="006C348D" w:rsidRDefault="006C348D" w:rsidP="0087024B">
            <w:pPr>
              <w:pStyle w:val="OtherTableBody"/>
            </w:pPr>
            <w:r>
              <w:t>PATIENT_VISIT_PRIOR</w:t>
            </w:r>
          </w:p>
        </w:tc>
        <w:tc>
          <w:tcPr>
            <w:tcW w:w="4200" w:type="dxa"/>
          </w:tcPr>
          <w:p w14:paraId="5C9841B6" w14:textId="77777777" w:rsidR="006C348D" w:rsidRDefault="006C348D" w:rsidP="0087024B">
            <w:pPr>
              <w:pStyle w:val="OtherTableBody"/>
            </w:pPr>
          </w:p>
        </w:tc>
      </w:tr>
      <w:tr w:rsidR="006C348D" w14:paraId="43A684C2" w14:textId="77777777" w:rsidTr="0087024B">
        <w:trPr>
          <w:tblHeader/>
        </w:trPr>
        <w:tc>
          <w:tcPr>
            <w:tcW w:w="600" w:type="dxa"/>
          </w:tcPr>
          <w:p w14:paraId="075CDAE3" w14:textId="77777777" w:rsidR="006C348D" w:rsidRDefault="006C348D" w:rsidP="0087024B">
            <w:pPr>
              <w:pStyle w:val="OtherTableBody"/>
            </w:pPr>
          </w:p>
        </w:tc>
        <w:tc>
          <w:tcPr>
            <w:tcW w:w="600" w:type="dxa"/>
          </w:tcPr>
          <w:p w14:paraId="1045EF7D" w14:textId="77777777" w:rsidR="006C348D" w:rsidRDefault="006C348D" w:rsidP="0087024B">
            <w:pPr>
              <w:pStyle w:val="OtherTableBody"/>
            </w:pPr>
            <w:r>
              <w:t>0391</w:t>
            </w:r>
          </w:p>
        </w:tc>
        <w:tc>
          <w:tcPr>
            <w:tcW w:w="2600" w:type="dxa"/>
          </w:tcPr>
          <w:p w14:paraId="66014AA7" w14:textId="77777777" w:rsidR="006C348D" w:rsidRDefault="006C348D" w:rsidP="0087024B">
            <w:pPr>
              <w:pStyle w:val="OtherTableBody"/>
            </w:pPr>
          </w:p>
        </w:tc>
        <w:tc>
          <w:tcPr>
            <w:tcW w:w="1400" w:type="dxa"/>
          </w:tcPr>
          <w:p w14:paraId="5A99C401" w14:textId="77777777" w:rsidR="006C348D" w:rsidRDefault="006C348D" w:rsidP="0087024B">
            <w:pPr>
              <w:pStyle w:val="OtherTableBody"/>
            </w:pPr>
            <w:r>
              <w:t>PATIENT_VISITS</w:t>
            </w:r>
          </w:p>
        </w:tc>
        <w:tc>
          <w:tcPr>
            <w:tcW w:w="4200" w:type="dxa"/>
          </w:tcPr>
          <w:p w14:paraId="58014450" w14:textId="77777777" w:rsidR="006C348D" w:rsidRDefault="006C348D" w:rsidP="0087024B">
            <w:pPr>
              <w:pStyle w:val="OtherTableBody"/>
            </w:pPr>
          </w:p>
        </w:tc>
      </w:tr>
      <w:tr w:rsidR="006C348D" w14:paraId="694FBC23" w14:textId="77777777" w:rsidTr="0087024B">
        <w:trPr>
          <w:tblHeader/>
        </w:trPr>
        <w:tc>
          <w:tcPr>
            <w:tcW w:w="600" w:type="dxa"/>
          </w:tcPr>
          <w:p w14:paraId="663FDC31" w14:textId="77777777" w:rsidR="006C348D" w:rsidRDefault="006C348D" w:rsidP="0087024B">
            <w:pPr>
              <w:pStyle w:val="OtherTableBody"/>
            </w:pPr>
          </w:p>
        </w:tc>
        <w:tc>
          <w:tcPr>
            <w:tcW w:w="600" w:type="dxa"/>
          </w:tcPr>
          <w:p w14:paraId="3AEF3C36" w14:textId="77777777" w:rsidR="006C348D" w:rsidRDefault="006C348D" w:rsidP="0087024B">
            <w:pPr>
              <w:pStyle w:val="OtherTableBody"/>
            </w:pPr>
            <w:r>
              <w:t>0391</w:t>
            </w:r>
          </w:p>
        </w:tc>
        <w:tc>
          <w:tcPr>
            <w:tcW w:w="2600" w:type="dxa"/>
          </w:tcPr>
          <w:p w14:paraId="06E5B97D" w14:textId="77777777" w:rsidR="006C348D" w:rsidRDefault="006C348D" w:rsidP="0087024B">
            <w:pPr>
              <w:pStyle w:val="OtherTableBody"/>
            </w:pPr>
          </w:p>
        </w:tc>
        <w:tc>
          <w:tcPr>
            <w:tcW w:w="1400" w:type="dxa"/>
          </w:tcPr>
          <w:p w14:paraId="3609AA08" w14:textId="77777777" w:rsidR="006C348D" w:rsidRDefault="006C348D" w:rsidP="0087024B">
            <w:pPr>
              <w:pStyle w:val="OtherTableBody"/>
            </w:pPr>
            <w:r>
              <w:t>PAYER_MF_COVERAGE</w:t>
            </w:r>
          </w:p>
        </w:tc>
        <w:tc>
          <w:tcPr>
            <w:tcW w:w="4200" w:type="dxa"/>
          </w:tcPr>
          <w:p w14:paraId="2BCCC289" w14:textId="77777777" w:rsidR="006C348D" w:rsidRDefault="006C348D" w:rsidP="0087024B">
            <w:pPr>
              <w:pStyle w:val="OtherTableBody"/>
            </w:pPr>
          </w:p>
        </w:tc>
      </w:tr>
      <w:tr w:rsidR="006C348D" w14:paraId="510EF99B" w14:textId="77777777" w:rsidTr="0087024B">
        <w:trPr>
          <w:tblHeader/>
        </w:trPr>
        <w:tc>
          <w:tcPr>
            <w:tcW w:w="600" w:type="dxa"/>
          </w:tcPr>
          <w:p w14:paraId="32F177A9" w14:textId="77777777" w:rsidR="006C348D" w:rsidRDefault="006C348D" w:rsidP="0087024B">
            <w:pPr>
              <w:pStyle w:val="OtherTableBody"/>
            </w:pPr>
          </w:p>
        </w:tc>
        <w:tc>
          <w:tcPr>
            <w:tcW w:w="600" w:type="dxa"/>
          </w:tcPr>
          <w:p w14:paraId="74886C47" w14:textId="77777777" w:rsidR="006C348D" w:rsidRDefault="006C348D" w:rsidP="0087024B">
            <w:pPr>
              <w:pStyle w:val="OtherTableBody"/>
            </w:pPr>
            <w:r>
              <w:t>0391</w:t>
            </w:r>
          </w:p>
        </w:tc>
        <w:tc>
          <w:tcPr>
            <w:tcW w:w="2600" w:type="dxa"/>
          </w:tcPr>
          <w:p w14:paraId="30AED07D" w14:textId="77777777" w:rsidR="006C348D" w:rsidRDefault="006C348D" w:rsidP="0087024B">
            <w:pPr>
              <w:pStyle w:val="OtherTableBody"/>
            </w:pPr>
          </w:p>
        </w:tc>
        <w:tc>
          <w:tcPr>
            <w:tcW w:w="1400" w:type="dxa"/>
          </w:tcPr>
          <w:p w14:paraId="3D810614" w14:textId="77777777" w:rsidR="006C348D" w:rsidRDefault="006C348D" w:rsidP="0087024B">
            <w:pPr>
              <w:pStyle w:val="OtherTableBody"/>
            </w:pPr>
            <w:r>
              <w:t>PAYER_MF_ENTRY</w:t>
            </w:r>
          </w:p>
        </w:tc>
        <w:tc>
          <w:tcPr>
            <w:tcW w:w="4200" w:type="dxa"/>
          </w:tcPr>
          <w:p w14:paraId="19D30FB9" w14:textId="77777777" w:rsidR="006C348D" w:rsidRDefault="006C348D" w:rsidP="0087024B">
            <w:pPr>
              <w:pStyle w:val="OtherTableBody"/>
            </w:pPr>
          </w:p>
        </w:tc>
      </w:tr>
      <w:tr w:rsidR="006C348D" w14:paraId="2FFBC5C7" w14:textId="77777777" w:rsidTr="0087024B">
        <w:trPr>
          <w:tblHeader/>
        </w:trPr>
        <w:tc>
          <w:tcPr>
            <w:tcW w:w="600" w:type="dxa"/>
          </w:tcPr>
          <w:p w14:paraId="468AA180" w14:textId="77777777" w:rsidR="006C348D" w:rsidRDefault="006C348D" w:rsidP="0087024B">
            <w:pPr>
              <w:pStyle w:val="OtherTableBody"/>
            </w:pPr>
          </w:p>
        </w:tc>
        <w:tc>
          <w:tcPr>
            <w:tcW w:w="600" w:type="dxa"/>
          </w:tcPr>
          <w:p w14:paraId="4F627E72" w14:textId="77777777" w:rsidR="006C348D" w:rsidRDefault="006C348D" w:rsidP="0087024B">
            <w:pPr>
              <w:pStyle w:val="OtherTableBody"/>
            </w:pPr>
            <w:r>
              <w:t>0391</w:t>
            </w:r>
          </w:p>
        </w:tc>
        <w:tc>
          <w:tcPr>
            <w:tcW w:w="2600" w:type="dxa"/>
          </w:tcPr>
          <w:p w14:paraId="1099B82E" w14:textId="77777777" w:rsidR="006C348D" w:rsidRDefault="006C348D" w:rsidP="0087024B">
            <w:pPr>
              <w:pStyle w:val="OtherTableBody"/>
            </w:pPr>
          </w:p>
        </w:tc>
        <w:tc>
          <w:tcPr>
            <w:tcW w:w="1400" w:type="dxa"/>
          </w:tcPr>
          <w:p w14:paraId="743B6B3D" w14:textId="77777777" w:rsidR="006C348D" w:rsidRDefault="006C348D" w:rsidP="0087024B">
            <w:pPr>
              <w:pStyle w:val="OtherTableBody"/>
            </w:pPr>
            <w:r>
              <w:t>PAYMENT_REMITTANCE_DETAIL_INFO</w:t>
            </w:r>
          </w:p>
        </w:tc>
        <w:tc>
          <w:tcPr>
            <w:tcW w:w="4200" w:type="dxa"/>
          </w:tcPr>
          <w:p w14:paraId="268DFBA6" w14:textId="77777777" w:rsidR="006C348D" w:rsidRDefault="006C348D" w:rsidP="0087024B">
            <w:pPr>
              <w:pStyle w:val="OtherTableBody"/>
            </w:pPr>
          </w:p>
        </w:tc>
      </w:tr>
      <w:tr w:rsidR="006C348D" w14:paraId="36D193F5" w14:textId="77777777" w:rsidTr="0087024B">
        <w:trPr>
          <w:tblHeader/>
        </w:trPr>
        <w:tc>
          <w:tcPr>
            <w:tcW w:w="600" w:type="dxa"/>
          </w:tcPr>
          <w:p w14:paraId="68DF3F27" w14:textId="77777777" w:rsidR="006C348D" w:rsidRDefault="006C348D" w:rsidP="0087024B">
            <w:pPr>
              <w:pStyle w:val="OtherTableBody"/>
            </w:pPr>
          </w:p>
        </w:tc>
        <w:tc>
          <w:tcPr>
            <w:tcW w:w="600" w:type="dxa"/>
          </w:tcPr>
          <w:p w14:paraId="5786AF88" w14:textId="77777777" w:rsidR="006C348D" w:rsidRDefault="006C348D" w:rsidP="0087024B">
            <w:pPr>
              <w:pStyle w:val="OtherTableBody"/>
            </w:pPr>
            <w:r>
              <w:t>0391</w:t>
            </w:r>
          </w:p>
        </w:tc>
        <w:tc>
          <w:tcPr>
            <w:tcW w:w="2600" w:type="dxa"/>
          </w:tcPr>
          <w:p w14:paraId="6508D19D" w14:textId="77777777" w:rsidR="006C348D" w:rsidRDefault="006C348D" w:rsidP="0087024B">
            <w:pPr>
              <w:pStyle w:val="OtherTableBody"/>
            </w:pPr>
          </w:p>
        </w:tc>
        <w:tc>
          <w:tcPr>
            <w:tcW w:w="1400" w:type="dxa"/>
          </w:tcPr>
          <w:p w14:paraId="1E5E72BE" w14:textId="77777777" w:rsidR="006C348D" w:rsidRDefault="006C348D" w:rsidP="0087024B">
            <w:pPr>
              <w:pStyle w:val="OtherTableBody"/>
            </w:pPr>
            <w:r>
              <w:t>PAYMENT_REMITTANCE_HEADER_INFO</w:t>
            </w:r>
          </w:p>
        </w:tc>
        <w:tc>
          <w:tcPr>
            <w:tcW w:w="4200" w:type="dxa"/>
          </w:tcPr>
          <w:p w14:paraId="28649C6C" w14:textId="77777777" w:rsidR="006C348D" w:rsidRDefault="006C348D" w:rsidP="0087024B">
            <w:pPr>
              <w:pStyle w:val="OtherTableBody"/>
            </w:pPr>
          </w:p>
        </w:tc>
      </w:tr>
      <w:tr w:rsidR="006C348D" w14:paraId="1E7862D5" w14:textId="77777777" w:rsidTr="0087024B">
        <w:trPr>
          <w:tblHeader/>
        </w:trPr>
        <w:tc>
          <w:tcPr>
            <w:tcW w:w="600" w:type="dxa"/>
          </w:tcPr>
          <w:p w14:paraId="2125E4BD" w14:textId="77777777" w:rsidR="006C348D" w:rsidRDefault="006C348D" w:rsidP="0087024B">
            <w:pPr>
              <w:pStyle w:val="OtherTableBody"/>
            </w:pPr>
          </w:p>
        </w:tc>
        <w:tc>
          <w:tcPr>
            <w:tcW w:w="600" w:type="dxa"/>
          </w:tcPr>
          <w:p w14:paraId="45C4EC1E" w14:textId="77777777" w:rsidR="006C348D" w:rsidRDefault="006C348D" w:rsidP="0087024B">
            <w:pPr>
              <w:pStyle w:val="OtherTableBody"/>
            </w:pPr>
            <w:r>
              <w:t>0391</w:t>
            </w:r>
          </w:p>
        </w:tc>
        <w:tc>
          <w:tcPr>
            <w:tcW w:w="2600" w:type="dxa"/>
          </w:tcPr>
          <w:p w14:paraId="2EA3235A" w14:textId="77777777" w:rsidR="006C348D" w:rsidRDefault="006C348D" w:rsidP="0087024B">
            <w:pPr>
              <w:pStyle w:val="OtherTableBody"/>
            </w:pPr>
          </w:p>
        </w:tc>
        <w:tc>
          <w:tcPr>
            <w:tcW w:w="1400" w:type="dxa"/>
          </w:tcPr>
          <w:p w14:paraId="438FEF1D" w14:textId="77777777" w:rsidR="006C348D" w:rsidRDefault="006C348D" w:rsidP="0087024B">
            <w:pPr>
              <w:pStyle w:val="OtherTableBody"/>
            </w:pPr>
            <w:r>
              <w:t>PERSON_OBSERVATION</w:t>
            </w:r>
          </w:p>
        </w:tc>
        <w:tc>
          <w:tcPr>
            <w:tcW w:w="4200" w:type="dxa"/>
          </w:tcPr>
          <w:p w14:paraId="03D506F4" w14:textId="77777777" w:rsidR="006C348D" w:rsidRDefault="006C348D" w:rsidP="0087024B">
            <w:pPr>
              <w:pStyle w:val="OtherTableBody"/>
            </w:pPr>
          </w:p>
        </w:tc>
      </w:tr>
      <w:tr w:rsidR="006C348D" w14:paraId="1F5B6DAB" w14:textId="77777777" w:rsidTr="0087024B">
        <w:trPr>
          <w:tblHeader/>
        </w:trPr>
        <w:tc>
          <w:tcPr>
            <w:tcW w:w="600" w:type="dxa"/>
          </w:tcPr>
          <w:p w14:paraId="0B7454F5" w14:textId="77777777" w:rsidR="006C348D" w:rsidRDefault="006C348D" w:rsidP="0087024B">
            <w:pPr>
              <w:pStyle w:val="OtherTableBody"/>
            </w:pPr>
          </w:p>
        </w:tc>
        <w:tc>
          <w:tcPr>
            <w:tcW w:w="600" w:type="dxa"/>
          </w:tcPr>
          <w:p w14:paraId="08EBEABD" w14:textId="77777777" w:rsidR="006C348D" w:rsidRDefault="006C348D" w:rsidP="0087024B">
            <w:pPr>
              <w:pStyle w:val="OtherTableBody"/>
            </w:pPr>
            <w:r>
              <w:t>0391</w:t>
            </w:r>
          </w:p>
        </w:tc>
        <w:tc>
          <w:tcPr>
            <w:tcW w:w="2600" w:type="dxa"/>
          </w:tcPr>
          <w:p w14:paraId="5D98FCD2" w14:textId="77777777" w:rsidR="006C348D" w:rsidRDefault="006C348D" w:rsidP="0087024B">
            <w:pPr>
              <w:pStyle w:val="OtherTableBody"/>
            </w:pPr>
          </w:p>
        </w:tc>
        <w:tc>
          <w:tcPr>
            <w:tcW w:w="1400" w:type="dxa"/>
          </w:tcPr>
          <w:p w14:paraId="5127EBEA" w14:textId="77777777" w:rsidR="006C348D" w:rsidRDefault="006C348D" w:rsidP="0087024B">
            <w:pPr>
              <w:pStyle w:val="OtherTableBody"/>
            </w:pPr>
            <w:r>
              <w:t>PERSONNEL_RESOURCE</w:t>
            </w:r>
          </w:p>
        </w:tc>
        <w:tc>
          <w:tcPr>
            <w:tcW w:w="4200" w:type="dxa"/>
          </w:tcPr>
          <w:p w14:paraId="039251DE" w14:textId="77777777" w:rsidR="006C348D" w:rsidRDefault="006C348D" w:rsidP="0087024B">
            <w:pPr>
              <w:pStyle w:val="OtherTableBody"/>
            </w:pPr>
          </w:p>
        </w:tc>
      </w:tr>
      <w:tr w:rsidR="006C348D" w14:paraId="56C779FA" w14:textId="77777777" w:rsidTr="0087024B">
        <w:trPr>
          <w:tblHeader/>
        </w:trPr>
        <w:tc>
          <w:tcPr>
            <w:tcW w:w="600" w:type="dxa"/>
          </w:tcPr>
          <w:p w14:paraId="118AFF8F" w14:textId="77777777" w:rsidR="006C348D" w:rsidRDefault="006C348D" w:rsidP="0087024B">
            <w:pPr>
              <w:pStyle w:val="OtherTableBody"/>
            </w:pPr>
          </w:p>
        </w:tc>
        <w:tc>
          <w:tcPr>
            <w:tcW w:w="600" w:type="dxa"/>
          </w:tcPr>
          <w:p w14:paraId="1C7ABA89" w14:textId="77777777" w:rsidR="006C348D" w:rsidRDefault="006C348D" w:rsidP="0087024B">
            <w:pPr>
              <w:pStyle w:val="OtherTableBody"/>
            </w:pPr>
            <w:r>
              <w:t>0391</w:t>
            </w:r>
          </w:p>
        </w:tc>
        <w:tc>
          <w:tcPr>
            <w:tcW w:w="2600" w:type="dxa"/>
          </w:tcPr>
          <w:p w14:paraId="2B52EC58" w14:textId="77777777" w:rsidR="006C348D" w:rsidRDefault="006C348D" w:rsidP="0087024B">
            <w:pPr>
              <w:pStyle w:val="OtherTableBody"/>
            </w:pPr>
          </w:p>
        </w:tc>
        <w:tc>
          <w:tcPr>
            <w:tcW w:w="1400" w:type="dxa"/>
          </w:tcPr>
          <w:p w14:paraId="2741A5E4" w14:textId="77777777" w:rsidR="006C348D" w:rsidRDefault="006C348D" w:rsidP="0087024B">
            <w:pPr>
              <w:pStyle w:val="OtherTableBody"/>
            </w:pPr>
            <w:r>
              <w:t>PEX_CAUSE</w:t>
            </w:r>
          </w:p>
        </w:tc>
        <w:tc>
          <w:tcPr>
            <w:tcW w:w="4200" w:type="dxa"/>
          </w:tcPr>
          <w:p w14:paraId="1C85DEF7" w14:textId="77777777" w:rsidR="006C348D" w:rsidRDefault="006C348D" w:rsidP="0087024B">
            <w:pPr>
              <w:pStyle w:val="OtherTableBody"/>
            </w:pPr>
          </w:p>
        </w:tc>
      </w:tr>
      <w:tr w:rsidR="006C348D" w14:paraId="68AF6DBB" w14:textId="77777777" w:rsidTr="0087024B">
        <w:trPr>
          <w:tblHeader/>
        </w:trPr>
        <w:tc>
          <w:tcPr>
            <w:tcW w:w="600" w:type="dxa"/>
          </w:tcPr>
          <w:p w14:paraId="3D9F5A44" w14:textId="77777777" w:rsidR="006C348D" w:rsidRDefault="006C348D" w:rsidP="0087024B">
            <w:pPr>
              <w:pStyle w:val="OtherTableBody"/>
            </w:pPr>
          </w:p>
        </w:tc>
        <w:tc>
          <w:tcPr>
            <w:tcW w:w="600" w:type="dxa"/>
          </w:tcPr>
          <w:p w14:paraId="2556B281" w14:textId="77777777" w:rsidR="006C348D" w:rsidRDefault="006C348D" w:rsidP="0087024B">
            <w:pPr>
              <w:pStyle w:val="OtherTableBody"/>
            </w:pPr>
            <w:r>
              <w:t>0391</w:t>
            </w:r>
          </w:p>
        </w:tc>
        <w:tc>
          <w:tcPr>
            <w:tcW w:w="2600" w:type="dxa"/>
          </w:tcPr>
          <w:p w14:paraId="0A0AC380" w14:textId="77777777" w:rsidR="006C348D" w:rsidRDefault="006C348D" w:rsidP="0087024B">
            <w:pPr>
              <w:pStyle w:val="OtherTableBody"/>
            </w:pPr>
          </w:p>
        </w:tc>
        <w:tc>
          <w:tcPr>
            <w:tcW w:w="1400" w:type="dxa"/>
          </w:tcPr>
          <w:p w14:paraId="59FAC7A9" w14:textId="77777777" w:rsidR="006C348D" w:rsidRDefault="006C348D" w:rsidP="0087024B">
            <w:pPr>
              <w:pStyle w:val="OtherTableBody"/>
            </w:pPr>
            <w:r>
              <w:t>PEX_OBSERVATION</w:t>
            </w:r>
          </w:p>
        </w:tc>
        <w:tc>
          <w:tcPr>
            <w:tcW w:w="4200" w:type="dxa"/>
          </w:tcPr>
          <w:p w14:paraId="04CA8726" w14:textId="77777777" w:rsidR="006C348D" w:rsidRDefault="006C348D" w:rsidP="0087024B">
            <w:pPr>
              <w:pStyle w:val="OtherTableBody"/>
            </w:pPr>
          </w:p>
        </w:tc>
      </w:tr>
      <w:tr w:rsidR="006C348D" w14:paraId="4CD8D9E5" w14:textId="77777777" w:rsidTr="0087024B">
        <w:trPr>
          <w:tblHeader/>
        </w:trPr>
        <w:tc>
          <w:tcPr>
            <w:tcW w:w="600" w:type="dxa"/>
          </w:tcPr>
          <w:p w14:paraId="2D11903A" w14:textId="77777777" w:rsidR="006C348D" w:rsidRDefault="006C348D" w:rsidP="0087024B">
            <w:pPr>
              <w:pStyle w:val="OtherTableBody"/>
            </w:pPr>
          </w:p>
        </w:tc>
        <w:tc>
          <w:tcPr>
            <w:tcW w:w="600" w:type="dxa"/>
          </w:tcPr>
          <w:p w14:paraId="15D6CD20" w14:textId="77777777" w:rsidR="006C348D" w:rsidRDefault="006C348D" w:rsidP="0087024B">
            <w:pPr>
              <w:pStyle w:val="OtherTableBody"/>
            </w:pPr>
            <w:r>
              <w:t>0391</w:t>
            </w:r>
          </w:p>
        </w:tc>
        <w:tc>
          <w:tcPr>
            <w:tcW w:w="2600" w:type="dxa"/>
          </w:tcPr>
          <w:p w14:paraId="6C88061C" w14:textId="77777777" w:rsidR="006C348D" w:rsidRDefault="006C348D" w:rsidP="0087024B">
            <w:pPr>
              <w:pStyle w:val="OtherTableBody"/>
            </w:pPr>
          </w:p>
        </w:tc>
        <w:tc>
          <w:tcPr>
            <w:tcW w:w="1400" w:type="dxa"/>
          </w:tcPr>
          <w:p w14:paraId="395F56EF" w14:textId="77777777" w:rsidR="006C348D" w:rsidRDefault="006C348D" w:rsidP="0087024B">
            <w:pPr>
              <w:pStyle w:val="OtherTableBody"/>
            </w:pPr>
            <w:r>
              <w:t>PHARMACY_TREATMENT_INFUSION_OR</w:t>
            </w:r>
          </w:p>
        </w:tc>
        <w:tc>
          <w:tcPr>
            <w:tcW w:w="4200" w:type="dxa"/>
          </w:tcPr>
          <w:p w14:paraId="1996E4EB" w14:textId="77777777" w:rsidR="006C348D" w:rsidRDefault="006C348D" w:rsidP="0087024B">
            <w:pPr>
              <w:pStyle w:val="OtherTableBody"/>
            </w:pPr>
          </w:p>
        </w:tc>
      </w:tr>
      <w:tr w:rsidR="006C348D" w14:paraId="6B0DF332" w14:textId="77777777" w:rsidTr="0087024B">
        <w:trPr>
          <w:tblHeader/>
        </w:trPr>
        <w:tc>
          <w:tcPr>
            <w:tcW w:w="600" w:type="dxa"/>
          </w:tcPr>
          <w:p w14:paraId="362C0DD1" w14:textId="77777777" w:rsidR="006C348D" w:rsidRDefault="006C348D" w:rsidP="0087024B">
            <w:pPr>
              <w:pStyle w:val="OtherTableBody"/>
            </w:pPr>
          </w:p>
        </w:tc>
        <w:tc>
          <w:tcPr>
            <w:tcW w:w="600" w:type="dxa"/>
          </w:tcPr>
          <w:p w14:paraId="531AECC8" w14:textId="77777777" w:rsidR="006C348D" w:rsidRDefault="006C348D" w:rsidP="0087024B">
            <w:pPr>
              <w:pStyle w:val="OtherTableBody"/>
            </w:pPr>
            <w:r>
              <w:t>0391</w:t>
            </w:r>
          </w:p>
        </w:tc>
        <w:tc>
          <w:tcPr>
            <w:tcW w:w="2600" w:type="dxa"/>
          </w:tcPr>
          <w:p w14:paraId="4AFA9709" w14:textId="77777777" w:rsidR="006C348D" w:rsidRDefault="006C348D" w:rsidP="0087024B">
            <w:pPr>
              <w:pStyle w:val="OtherTableBody"/>
            </w:pPr>
          </w:p>
        </w:tc>
        <w:tc>
          <w:tcPr>
            <w:tcW w:w="1400" w:type="dxa"/>
          </w:tcPr>
          <w:p w14:paraId="0A812112" w14:textId="77777777" w:rsidR="006C348D" w:rsidRDefault="006C348D" w:rsidP="0087024B">
            <w:pPr>
              <w:pStyle w:val="OtherTableBody"/>
            </w:pPr>
            <w:r>
              <w:t>PRIOR_RESULT</w:t>
            </w:r>
          </w:p>
        </w:tc>
        <w:tc>
          <w:tcPr>
            <w:tcW w:w="4200" w:type="dxa"/>
          </w:tcPr>
          <w:p w14:paraId="16DE5921" w14:textId="77777777" w:rsidR="006C348D" w:rsidRDefault="006C348D" w:rsidP="0087024B">
            <w:pPr>
              <w:pStyle w:val="OtherTableBody"/>
            </w:pPr>
          </w:p>
        </w:tc>
      </w:tr>
      <w:tr w:rsidR="006C348D" w14:paraId="53483641" w14:textId="77777777" w:rsidTr="0087024B">
        <w:trPr>
          <w:tblHeader/>
        </w:trPr>
        <w:tc>
          <w:tcPr>
            <w:tcW w:w="600" w:type="dxa"/>
          </w:tcPr>
          <w:p w14:paraId="1137A573" w14:textId="77777777" w:rsidR="006C348D" w:rsidRDefault="006C348D" w:rsidP="0087024B">
            <w:pPr>
              <w:pStyle w:val="OtherTableBody"/>
            </w:pPr>
          </w:p>
        </w:tc>
        <w:tc>
          <w:tcPr>
            <w:tcW w:w="600" w:type="dxa"/>
          </w:tcPr>
          <w:p w14:paraId="1ED2EFFE" w14:textId="77777777" w:rsidR="006C348D" w:rsidRDefault="006C348D" w:rsidP="0087024B">
            <w:pPr>
              <w:pStyle w:val="OtherTableBody"/>
            </w:pPr>
            <w:r>
              <w:t>0391</w:t>
            </w:r>
          </w:p>
        </w:tc>
        <w:tc>
          <w:tcPr>
            <w:tcW w:w="2600" w:type="dxa"/>
          </w:tcPr>
          <w:p w14:paraId="1D4D9421" w14:textId="77777777" w:rsidR="006C348D" w:rsidRDefault="006C348D" w:rsidP="0087024B">
            <w:pPr>
              <w:pStyle w:val="OtherTableBody"/>
            </w:pPr>
          </w:p>
        </w:tc>
        <w:tc>
          <w:tcPr>
            <w:tcW w:w="1400" w:type="dxa"/>
          </w:tcPr>
          <w:p w14:paraId="443879F3" w14:textId="77777777" w:rsidR="006C348D" w:rsidRDefault="006C348D" w:rsidP="0087024B">
            <w:pPr>
              <w:pStyle w:val="OtherTableBody"/>
            </w:pPr>
            <w:r>
              <w:t>PROBLEM</w:t>
            </w:r>
          </w:p>
        </w:tc>
        <w:tc>
          <w:tcPr>
            <w:tcW w:w="4200" w:type="dxa"/>
          </w:tcPr>
          <w:p w14:paraId="45AB2F73" w14:textId="77777777" w:rsidR="006C348D" w:rsidRDefault="006C348D" w:rsidP="0087024B">
            <w:pPr>
              <w:pStyle w:val="OtherTableBody"/>
            </w:pPr>
          </w:p>
        </w:tc>
      </w:tr>
      <w:tr w:rsidR="006C348D" w14:paraId="71B5FBC9" w14:textId="77777777" w:rsidTr="0087024B">
        <w:trPr>
          <w:tblHeader/>
        </w:trPr>
        <w:tc>
          <w:tcPr>
            <w:tcW w:w="600" w:type="dxa"/>
          </w:tcPr>
          <w:p w14:paraId="14562F89" w14:textId="77777777" w:rsidR="006C348D" w:rsidRDefault="006C348D" w:rsidP="0087024B">
            <w:pPr>
              <w:pStyle w:val="OtherTableBody"/>
            </w:pPr>
          </w:p>
        </w:tc>
        <w:tc>
          <w:tcPr>
            <w:tcW w:w="600" w:type="dxa"/>
          </w:tcPr>
          <w:p w14:paraId="496A5F07" w14:textId="77777777" w:rsidR="006C348D" w:rsidRDefault="006C348D" w:rsidP="0087024B">
            <w:pPr>
              <w:pStyle w:val="OtherTableBody"/>
            </w:pPr>
            <w:r>
              <w:t>0391</w:t>
            </w:r>
          </w:p>
        </w:tc>
        <w:tc>
          <w:tcPr>
            <w:tcW w:w="2600" w:type="dxa"/>
          </w:tcPr>
          <w:p w14:paraId="10CC7B98" w14:textId="77777777" w:rsidR="006C348D" w:rsidRDefault="006C348D" w:rsidP="0087024B">
            <w:pPr>
              <w:pStyle w:val="OtherTableBody"/>
            </w:pPr>
          </w:p>
        </w:tc>
        <w:tc>
          <w:tcPr>
            <w:tcW w:w="1400" w:type="dxa"/>
          </w:tcPr>
          <w:p w14:paraId="0FAE26DA" w14:textId="77777777" w:rsidR="006C348D" w:rsidRDefault="006C348D" w:rsidP="0087024B">
            <w:pPr>
              <w:pStyle w:val="OtherTableBody"/>
            </w:pPr>
            <w:r>
              <w:t>PROBLEM_OBSERVATION</w:t>
            </w:r>
          </w:p>
        </w:tc>
        <w:tc>
          <w:tcPr>
            <w:tcW w:w="4200" w:type="dxa"/>
          </w:tcPr>
          <w:p w14:paraId="27152841" w14:textId="77777777" w:rsidR="006C348D" w:rsidRDefault="006C348D" w:rsidP="0087024B">
            <w:pPr>
              <w:pStyle w:val="OtherTableBody"/>
            </w:pPr>
          </w:p>
        </w:tc>
      </w:tr>
      <w:tr w:rsidR="006C348D" w14:paraId="3D670FFE" w14:textId="77777777" w:rsidTr="0087024B">
        <w:trPr>
          <w:tblHeader/>
        </w:trPr>
        <w:tc>
          <w:tcPr>
            <w:tcW w:w="600" w:type="dxa"/>
          </w:tcPr>
          <w:p w14:paraId="6D89345E" w14:textId="77777777" w:rsidR="006C348D" w:rsidRDefault="006C348D" w:rsidP="0087024B">
            <w:pPr>
              <w:pStyle w:val="OtherTableBody"/>
            </w:pPr>
          </w:p>
        </w:tc>
        <w:tc>
          <w:tcPr>
            <w:tcW w:w="600" w:type="dxa"/>
          </w:tcPr>
          <w:p w14:paraId="43AAFF25" w14:textId="77777777" w:rsidR="006C348D" w:rsidRDefault="006C348D" w:rsidP="0087024B">
            <w:pPr>
              <w:pStyle w:val="OtherTableBody"/>
            </w:pPr>
            <w:r>
              <w:t>0391</w:t>
            </w:r>
          </w:p>
        </w:tc>
        <w:tc>
          <w:tcPr>
            <w:tcW w:w="2600" w:type="dxa"/>
          </w:tcPr>
          <w:p w14:paraId="120B182B" w14:textId="77777777" w:rsidR="006C348D" w:rsidRDefault="006C348D" w:rsidP="0087024B">
            <w:pPr>
              <w:pStyle w:val="OtherTableBody"/>
            </w:pPr>
          </w:p>
        </w:tc>
        <w:tc>
          <w:tcPr>
            <w:tcW w:w="1400" w:type="dxa"/>
          </w:tcPr>
          <w:p w14:paraId="4EAAE869" w14:textId="77777777" w:rsidR="006C348D" w:rsidRDefault="006C348D" w:rsidP="0087024B">
            <w:pPr>
              <w:pStyle w:val="OtherTableBody"/>
            </w:pPr>
            <w:r>
              <w:t>PROBLEM_PARTICIPATION</w:t>
            </w:r>
          </w:p>
        </w:tc>
        <w:tc>
          <w:tcPr>
            <w:tcW w:w="4200" w:type="dxa"/>
          </w:tcPr>
          <w:p w14:paraId="0DA2E63B" w14:textId="77777777" w:rsidR="006C348D" w:rsidRDefault="006C348D" w:rsidP="0087024B">
            <w:pPr>
              <w:pStyle w:val="OtherTableBody"/>
            </w:pPr>
          </w:p>
        </w:tc>
      </w:tr>
      <w:tr w:rsidR="006C348D" w14:paraId="558982FC" w14:textId="77777777" w:rsidTr="0087024B">
        <w:trPr>
          <w:tblHeader/>
        </w:trPr>
        <w:tc>
          <w:tcPr>
            <w:tcW w:w="600" w:type="dxa"/>
          </w:tcPr>
          <w:p w14:paraId="35DD63B5" w14:textId="77777777" w:rsidR="006C348D" w:rsidRDefault="006C348D" w:rsidP="0087024B">
            <w:pPr>
              <w:pStyle w:val="OtherTableBody"/>
            </w:pPr>
          </w:p>
        </w:tc>
        <w:tc>
          <w:tcPr>
            <w:tcW w:w="600" w:type="dxa"/>
          </w:tcPr>
          <w:p w14:paraId="0946E7D4" w14:textId="77777777" w:rsidR="006C348D" w:rsidRDefault="006C348D" w:rsidP="0087024B">
            <w:pPr>
              <w:pStyle w:val="OtherTableBody"/>
            </w:pPr>
            <w:r>
              <w:t>0391</w:t>
            </w:r>
          </w:p>
        </w:tc>
        <w:tc>
          <w:tcPr>
            <w:tcW w:w="2600" w:type="dxa"/>
          </w:tcPr>
          <w:p w14:paraId="00387807" w14:textId="77777777" w:rsidR="006C348D" w:rsidRDefault="006C348D" w:rsidP="0087024B">
            <w:pPr>
              <w:pStyle w:val="OtherTableBody"/>
            </w:pPr>
          </w:p>
        </w:tc>
        <w:tc>
          <w:tcPr>
            <w:tcW w:w="1400" w:type="dxa"/>
          </w:tcPr>
          <w:p w14:paraId="11614703" w14:textId="77777777" w:rsidR="006C348D" w:rsidRDefault="006C348D" w:rsidP="0087024B">
            <w:pPr>
              <w:pStyle w:val="OtherTableBody"/>
            </w:pPr>
            <w:r>
              <w:t>PROBLEM_PATHWAY</w:t>
            </w:r>
          </w:p>
        </w:tc>
        <w:tc>
          <w:tcPr>
            <w:tcW w:w="4200" w:type="dxa"/>
          </w:tcPr>
          <w:p w14:paraId="5BEE06D8" w14:textId="77777777" w:rsidR="006C348D" w:rsidRDefault="006C348D" w:rsidP="0087024B">
            <w:pPr>
              <w:pStyle w:val="OtherTableBody"/>
            </w:pPr>
          </w:p>
        </w:tc>
      </w:tr>
      <w:tr w:rsidR="006C348D" w14:paraId="1BC911CF" w14:textId="77777777" w:rsidTr="0087024B">
        <w:trPr>
          <w:tblHeader/>
        </w:trPr>
        <w:tc>
          <w:tcPr>
            <w:tcW w:w="600" w:type="dxa"/>
          </w:tcPr>
          <w:p w14:paraId="1772ECE5" w14:textId="77777777" w:rsidR="006C348D" w:rsidRDefault="006C348D" w:rsidP="0087024B">
            <w:pPr>
              <w:pStyle w:val="OtherTableBody"/>
            </w:pPr>
          </w:p>
        </w:tc>
        <w:tc>
          <w:tcPr>
            <w:tcW w:w="600" w:type="dxa"/>
          </w:tcPr>
          <w:p w14:paraId="2EF6BD86" w14:textId="77777777" w:rsidR="006C348D" w:rsidRDefault="006C348D" w:rsidP="0087024B">
            <w:pPr>
              <w:pStyle w:val="OtherTableBody"/>
            </w:pPr>
            <w:r>
              <w:t>0391</w:t>
            </w:r>
          </w:p>
        </w:tc>
        <w:tc>
          <w:tcPr>
            <w:tcW w:w="2600" w:type="dxa"/>
          </w:tcPr>
          <w:p w14:paraId="4AD17739" w14:textId="77777777" w:rsidR="006C348D" w:rsidRDefault="006C348D" w:rsidP="0087024B">
            <w:pPr>
              <w:pStyle w:val="OtherTableBody"/>
            </w:pPr>
          </w:p>
        </w:tc>
        <w:tc>
          <w:tcPr>
            <w:tcW w:w="1400" w:type="dxa"/>
          </w:tcPr>
          <w:p w14:paraId="60D7B2BA" w14:textId="77777777" w:rsidR="006C348D" w:rsidRDefault="006C348D" w:rsidP="0087024B">
            <w:pPr>
              <w:pStyle w:val="OtherTableBody"/>
            </w:pPr>
            <w:r>
              <w:t>PROBLEM_ROLE</w:t>
            </w:r>
          </w:p>
        </w:tc>
        <w:tc>
          <w:tcPr>
            <w:tcW w:w="4200" w:type="dxa"/>
          </w:tcPr>
          <w:p w14:paraId="4DF06E6C" w14:textId="77777777" w:rsidR="006C348D" w:rsidRDefault="006C348D" w:rsidP="0087024B">
            <w:pPr>
              <w:pStyle w:val="OtherTableBody"/>
            </w:pPr>
          </w:p>
        </w:tc>
      </w:tr>
      <w:tr w:rsidR="006C348D" w14:paraId="0CD607B8" w14:textId="77777777" w:rsidTr="0087024B">
        <w:trPr>
          <w:tblHeader/>
        </w:trPr>
        <w:tc>
          <w:tcPr>
            <w:tcW w:w="600" w:type="dxa"/>
          </w:tcPr>
          <w:p w14:paraId="0BBCED3F" w14:textId="77777777" w:rsidR="006C348D" w:rsidRDefault="006C348D" w:rsidP="0087024B">
            <w:pPr>
              <w:pStyle w:val="OtherTableBody"/>
            </w:pPr>
          </w:p>
        </w:tc>
        <w:tc>
          <w:tcPr>
            <w:tcW w:w="600" w:type="dxa"/>
          </w:tcPr>
          <w:p w14:paraId="69E64275" w14:textId="77777777" w:rsidR="006C348D" w:rsidRDefault="006C348D" w:rsidP="0087024B">
            <w:pPr>
              <w:pStyle w:val="OtherTableBody"/>
            </w:pPr>
            <w:r>
              <w:t>0391</w:t>
            </w:r>
          </w:p>
        </w:tc>
        <w:tc>
          <w:tcPr>
            <w:tcW w:w="2600" w:type="dxa"/>
          </w:tcPr>
          <w:p w14:paraId="419061AA" w14:textId="77777777" w:rsidR="006C348D" w:rsidRDefault="006C348D" w:rsidP="0087024B">
            <w:pPr>
              <w:pStyle w:val="OtherTableBody"/>
            </w:pPr>
          </w:p>
        </w:tc>
        <w:tc>
          <w:tcPr>
            <w:tcW w:w="1400" w:type="dxa"/>
          </w:tcPr>
          <w:p w14:paraId="5AFF8475" w14:textId="77777777" w:rsidR="006C348D" w:rsidRDefault="006C348D" w:rsidP="0087024B">
            <w:pPr>
              <w:pStyle w:val="OtherTableBody"/>
            </w:pPr>
            <w:r>
              <w:t>PROCEDURE</w:t>
            </w:r>
          </w:p>
        </w:tc>
        <w:tc>
          <w:tcPr>
            <w:tcW w:w="4200" w:type="dxa"/>
          </w:tcPr>
          <w:p w14:paraId="17896435" w14:textId="77777777" w:rsidR="006C348D" w:rsidRDefault="006C348D" w:rsidP="0087024B">
            <w:pPr>
              <w:pStyle w:val="OtherTableBody"/>
            </w:pPr>
          </w:p>
        </w:tc>
      </w:tr>
      <w:tr w:rsidR="006C348D" w14:paraId="2C2D6166" w14:textId="77777777" w:rsidTr="0087024B">
        <w:trPr>
          <w:tblHeader/>
        </w:trPr>
        <w:tc>
          <w:tcPr>
            <w:tcW w:w="600" w:type="dxa"/>
          </w:tcPr>
          <w:p w14:paraId="09F2D5BE" w14:textId="77777777" w:rsidR="006C348D" w:rsidRDefault="006C348D" w:rsidP="0087024B">
            <w:pPr>
              <w:pStyle w:val="OtherTableBody"/>
            </w:pPr>
          </w:p>
        </w:tc>
        <w:tc>
          <w:tcPr>
            <w:tcW w:w="600" w:type="dxa"/>
          </w:tcPr>
          <w:p w14:paraId="43FEA0D5" w14:textId="77777777" w:rsidR="006C348D" w:rsidRDefault="006C348D" w:rsidP="0087024B">
            <w:pPr>
              <w:pStyle w:val="OtherTableBody"/>
            </w:pPr>
            <w:r>
              <w:t>0391</w:t>
            </w:r>
          </w:p>
        </w:tc>
        <w:tc>
          <w:tcPr>
            <w:tcW w:w="2600" w:type="dxa"/>
          </w:tcPr>
          <w:p w14:paraId="1A6CD7CF" w14:textId="77777777" w:rsidR="006C348D" w:rsidRDefault="006C348D" w:rsidP="0087024B">
            <w:pPr>
              <w:pStyle w:val="OtherTableBody"/>
            </w:pPr>
          </w:p>
        </w:tc>
        <w:tc>
          <w:tcPr>
            <w:tcW w:w="1400" w:type="dxa"/>
          </w:tcPr>
          <w:p w14:paraId="5C9FDE2A" w14:textId="77777777" w:rsidR="006C348D" w:rsidRDefault="006C348D" w:rsidP="0087024B">
            <w:pPr>
              <w:pStyle w:val="OtherTableBody"/>
            </w:pPr>
            <w:r>
              <w:t>PRODUCT</w:t>
            </w:r>
          </w:p>
        </w:tc>
        <w:tc>
          <w:tcPr>
            <w:tcW w:w="4200" w:type="dxa"/>
          </w:tcPr>
          <w:p w14:paraId="7C1AD369" w14:textId="77777777" w:rsidR="006C348D" w:rsidRDefault="006C348D" w:rsidP="0087024B">
            <w:pPr>
              <w:pStyle w:val="OtherTableBody"/>
            </w:pPr>
          </w:p>
        </w:tc>
      </w:tr>
      <w:tr w:rsidR="006C348D" w14:paraId="2E81CAD4" w14:textId="77777777" w:rsidTr="0087024B">
        <w:trPr>
          <w:tblHeader/>
        </w:trPr>
        <w:tc>
          <w:tcPr>
            <w:tcW w:w="600" w:type="dxa"/>
          </w:tcPr>
          <w:p w14:paraId="63FE6270" w14:textId="77777777" w:rsidR="006C348D" w:rsidRDefault="006C348D" w:rsidP="0087024B">
            <w:pPr>
              <w:pStyle w:val="OtherTableBody"/>
            </w:pPr>
          </w:p>
        </w:tc>
        <w:tc>
          <w:tcPr>
            <w:tcW w:w="600" w:type="dxa"/>
          </w:tcPr>
          <w:p w14:paraId="31136178" w14:textId="77777777" w:rsidR="006C348D" w:rsidRDefault="006C348D" w:rsidP="0087024B">
            <w:pPr>
              <w:pStyle w:val="OtherTableBody"/>
            </w:pPr>
            <w:r>
              <w:t>0391</w:t>
            </w:r>
          </w:p>
        </w:tc>
        <w:tc>
          <w:tcPr>
            <w:tcW w:w="2600" w:type="dxa"/>
          </w:tcPr>
          <w:p w14:paraId="4F8EF8F5" w14:textId="77777777" w:rsidR="006C348D" w:rsidRDefault="006C348D" w:rsidP="0087024B">
            <w:pPr>
              <w:pStyle w:val="OtherTableBody"/>
            </w:pPr>
          </w:p>
        </w:tc>
        <w:tc>
          <w:tcPr>
            <w:tcW w:w="1400" w:type="dxa"/>
          </w:tcPr>
          <w:p w14:paraId="3AF1A9F8" w14:textId="77777777" w:rsidR="006C348D" w:rsidRDefault="006C348D" w:rsidP="0087024B">
            <w:pPr>
              <w:pStyle w:val="OtherTableBody"/>
            </w:pPr>
            <w:r>
              <w:t>PRODUCT_SERVICE_GROUP</w:t>
            </w:r>
          </w:p>
        </w:tc>
        <w:tc>
          <w:tcPr>
            <w:tcW w:w="4200" w:type="dxa"/>
          </w:tcPr>
          <w:p w14:paraId="64125633" w14:textId="77777777" w:rsidR="006C348D" w:rsidRDefault="006C348D" w:rsidP="0087024B">
            <w:pPr>
              <w:pStyle w:val="OtherTableBody"/>
            </w:pPr>
          </w:p>
        </w:tc>
      </w:tr>
      <w:tr w:rsidR="006C348D" w14:paraId="2F05AB3D" w14:textId="77777777" w:rsidTr="0087024B">
        <w:trPr>
          <w:tblHeader/>
        </w:trPr>
        <w:tc>
          <w:tcPr>
            <w:tcW w:w="600" w:type="dxa"/>
          </w:tcPr>
          <w:p w14:paraId="444EFADC" w14:textId="77777777" w:rsidR="006C348D" w:rsidRDefault="006C348D" w:rsidP="0087024B">
            <w:pPr>
              <w:pStyle w:val="OtherTableBody"/>
            </w:pPr>
          </w:p>
        </w:tc>
        <w:tc>
          <w:tcPr>
            <w:tcW w:w="600" w:type="dxa"/>
          </w:tcPr>
          <w:p w14:paraId="24FAAD94" w14:textId="77777777" w:rsidR="006C348D" w:rsidRDefault="006C348D" w:rsidP="0087024B">
            <w:pPr>
              <w:pStyle w:val="OtherTableBody"/>
            </w:pPr>
            <w:r>
              <w:t>0391</w:t>
            </w:r>
          </w:p>
        </w:tc>
        <w:tc>
          <w:tcPr>
            <w:tcW w:w="2600" w:type="dxa"/>
          </w:tcPr>
          <w:p w14:paraId="3FE1D092" w14:textId="77777777" w:rsidR="006C348D" w:rsidRDefault="006C348D" w:rsidP="0087024B">
            <w:pPr>
              <w:pStyle w:val="OtherTableBody"/>
            </w:pPr>
          </w:p>
        </w:tc>
        <w:tc>
          <w:tcPr>
            <w:tcW w:w="1400" w:type="dxa"/>
          </w:tcPr>
          <w:p w14:paraId="550B47A8" w14:textId="77777777" w:rsidR="006C348D" w:rsidRDefault="006C348D" w:rsidP="0087024B">
            <w:pPr>
              <w:pStyle w:val="OtherTableBody"/>
            </w:pPr>
            <w:r>
              <w:t>PRODUCT_SERVICE_LINE_INFO</w:t>
            </w:r>
          </w:p>
        </w:tc>
        <w:tc>
          <w:tcPr>
            <w:tcW w:w="4200" w:type="dxa"/>
          </w:tcPr>
          <w:p w14:paraId="2CC8D0F9" w14:textId="77777777" w:rsidR="006C348D" w:rsidRDefault="006C348D" w:rsidP="0087024B">
            <w:pPr>
              <w:pStyle w:val="OtherTableBody"/>
            </w:pPr>
          </w:p>
        </w:tc>
      </w:tr>
      <w:tr w:rsidR="006C348D" w14:paraId="20F11AA0" w14:textId="77777777" w:rsidTr="0087024B">
        <w:trPr>
          <w:tblHeader/>
        </w:trPr>
        <w:tc>
          <w:tcPr>
            <w:tcW w:w="600" w:type="dxa"/>
          </w:tcPr>
          <w:p w14:paraId="07870148" w14:textId="77777777" w:rsidR="006C348D" w:rsidRDefault="006C348D" w:rsidP="0087024B">
            <w:pPr>
              <w:pStyle w:val="OtherTableBody"/>
            </w:pPr>
          </w:p>
        </w:tc>
        <w:tc>
          <w:tcPr>
            <w:tcW w:w="600" w:type="dxa"/>
          </w:tcPr>
          <w:p w14:paraId="6148CA85" w14:textId="77777777" w:rsidR="006C348D" w:rsidRDefault="006C348D" w:rsidP="0087024B">
            <w:pPr>
              <w:pStyle w:val="OtherTableBody"/>
            </w:pPr>
            <w:r>
              <w:t>0391</w:t>
            </w:r>
          </w:p>
        </w:tc>
        <w:tc>
          <w:tcPr>
            <w:tcW w:w="2600" w:type="dxa"/>
          </w:tcPr>
          <w:p w14:paraId="408E4654" w14:textId="77777777" w:rsidR="006C348D" w:rsidRDefault="006C348D" w:rsidP="0087024B">
            <w:pPr>
              <w:pStyle w:val="OtherTableBody"/>
            </w:pPr>
          </w:p>
        </w:tc>
        <w:tc>
          <w:tcPr>
            <w:tcW w:w="1400" w:type="dxa"/>
          </w:tcPr>
          <w:p w14:paraId="2D2CE194" w14:textId="77777777" w:rsidR="006C348D" w:rsidRDefault="006C348D" w:rsidP="0087024B">
            <w:pPr>
              <w:pStyle w:val="OtherTableBody"/>
            </w:pPr>
            <w:r>
              <w:t>PRODUCT_SERVICE_LINE_ITEM</w:t>
            </w:r>
          </w:p>
        </w:tc>
        <w:tc>
          <w:tcPr>
            <w:tcW w:w="4200" w:type="dxa"/>
          </w:tcPr>
          <w:p w14:paraId="2DD6B52C" w14:textId="77777777" w:rsidR="006C348D" w:rsidRDefault="006C348D" w:rsidP="0087024B">
            <w:pPr>
              <w:pStyle w:val="OtherTableBody"/>
            </w:pPr>
          </w:p>
        </w:tc>
      </w:tr>
      <w:tr w:rsidR="006C348D" w14:paraId="1D1CFCF7" w14:textId="77777777" w:rsidTr="0087024B">
        <w:trPr>
          <w:tblHeader/>
        </w:trPr>
        <w:tc>
          <w:tcPr>
            <w:tcW w:w="600" w:type="dxa"/>
          </w:tcPr>
          <w:p w14:paraId="5C972418" w14:textId="77777777" w:rsidR="006C348D" w:rsidRDefault="006C348D" w:rsidP="0087024B">
            <w:pPr>
              <w:pStyle w:val="OtherTableBody"/>
            </w:pPr>
          </w:p>
        </w:tc>
        <w:tc>
          <w:tcPr>
            <w:tcW w:w="600" w:type="dxa"/>
          </w:tcPr>
          <w:p w14:paraId="2D50A0DC" w14:textId="77777777" w:rsidR="006C348D" w:rsidRDefault="006C348D" w:rsidP="0087024B">
            <w:pPr>
              <w:pStyle w:val="OtherTableBody"/>
            </w:pPr>
            <w:r>
              <w:t>0391</w:t>
            </w:r>
          </w:p>
        </w:tc>
        <w:tc>
          <w:tcPr>
            <w:tcW w:w="2600" w:type="dxa"/>
          </w:tcPr>
          <w:p w14:paraId="0937E03B" w14:textId="77777777" w:rsidR="006C348D" w:rsidRDefault="006C348D" w:rsidP="0087024B">
            <w:pPr>
              <w:pStyle w:val="OtherTableBody"/>
            </w:pPr>
          </w:p>
        </w:tc>
        <w:tc>
          <w:tcPr>
            <w:tcW w:w="1400" w:type="dxa"/>
          </w:tcPr>
          <w:p w14:paraId="3FA1F5C6" w14:textId="77777777" w:rsidR="006C348D" w:rsidRDefault="006C348D" w:rsidP="0087024B">
            <w:pPr>
              <w:pStyle w:val="OtherTableBody"/>
            </w:pPr>
            <w:r>
              <w:t>PRODUCT_SERVICE_SECTION</w:t>
            </w:r>
          </w:p>
        </w:tc>
        <w:tc>
          <w:tcPr>
            <w:tcW w:w="4200" w:type="dxa"/>
          </w:tcPr>
          <w:p w14:paraId="435E8B90" w14:textId="77777777" w:rsidR="006C348D" w:rsidRDefault="006C348D" w:rsidP="0087024B">
            <w:pPr>
              <w:pStyle w:val="OtherTableBody"/>
            </w:pPr>
          </w:p>
        </w:tc>
      </w:tr>
      <w:tr w:rsidR="006C348D" w14:paraId="3FB341A5" w14:textId="77777777" w:rsidTr="0087024B">
        <w:trPr>
          <w:tblHeader/>
        </w:trPr>
        <w:tc>
          <w:tcPr>
            <w:tcW w:w="600" w:type="dxa"/>
          </w:tcPr>
          <w:p w14:paraId="7C21478C" w14:textId="77777777" w:rsidR="006C348D" w:rsidRDefault="006C348D" w:rsidP="0087024B">
            <w:pPr>
              <w:pStyle w:val="OtherTableBody"/>
            </w:pPr>
          </w:p>
        </w:tc>
        <w:tc>
          <w:tcPr>
            <w:tcW w:w="600" w:type="dxa"/>
          </w:tcPr>
          <w:p w14:paraId="23C2D26D" w14:textId="77777777" w:rsidR="006C348D" w:rsidRDefault="006C348D" w:rsidP="0087024B">
            <w:pPr>
              <w:pStyle w:val="OtherTableBody"/>
            </w:pPr>
            <w:r>
              <w:t>0391</w:t>
            </w:r>
          </w:p>
        </w:tc>
        <w:tc>
          <w:tcPr>
            <w:tcW w:w="2600" w:type="dxa"/>
          </w:tcPr>
          <w:p w14:paraId="040F7026" w14:textId="77777777" w:rsidR="006C348D" w:rsidRDefault="006C348D" w:rsidP="0087024B">
            <w:pPr>
              <w:pStyle w:val="OtherTableBody"/>
            </w:pPr>
          </w:p>
        </w:tc>
        <w:tc>
          <w:tcPr>
            <w:tcW w:w="1400" w:type="dxa"/>
          </w:tcPr>
          <w:p w14:paraId="5F4E1F65" w14:textId="77777777" w:rsidR="006C348D" w:rsidRDefault="006C348D" w:rsidP="0087024B">
            <w:pPr>
              <w:pStyle w:val="OtherTableBody"/>
            </w:pPr>
            <w:r>
              <w:t>PRODUCT_STATUS</w:t>
            </w:r>
          </w:p>
        </w:tc>
        <w:tc>
          <w:tcPr>
            <w:tcW w:w="4200" w:type="dxa"/>
          </w:tcPr>
          <w:p w14:paraId="53174B5E" w14:textId="77777777" w:rsidR="006C348D" w:rsidRDefault="006C348D" w:rsidP="0087024B">
            <w:pPr>
              <w:pStyle w:val="OtherTableBody"/>
            </w:pPr>
          </w:p>
        </w:tc>
      </w:tr>
      <w:tr w:rsidR="006C348D" w14:paraId="3720156A" w14:textId="77777777" w:rsidTr="0087024B">
        <w:trPr>
          <w:tblHeader/>
        </w:trPr>
        <w:tc>
          <w:tcPr>
            <w:tcW w:w="600" w:type="dxa"/>
          </w:tcPr>
          <w:p w14:paraId="5AEA3161" w14:textId="77777777" w:rsidR="006C348D" w:rsidRDefault="006C348D" w:rsidP="0087024B">
            <w:pPr>
              <w:pStyle w:val="OtherTableBody"/>
            </w:pPr>
          </w:p>
        </w:tc>
        <w:tc>
          <w:tcPr>
            <w:tcW w:w="600" w:type="dxa"/>
          </w:tcPr>
          <w:p w14:paraId="6575394B" w14:textId="77777777" w:rsidR="006C348D" w:rsidRDefault="006C348D" w:rsidP="0087024B">
            <w:pPr>
              <w:pStyle w:val="OtherTableBody"/>
            </w:pPr>
            <w:r>
              <w:t>0391</w:t>
            </w:r>
          </w:p>
        </w:tc>
        <w:tc>
          <w:tcPr>
            <w:tcW w:w="2600" w:type="dxa"/>
          </w:tcPr>
          <w:p w14:paraId="5D23D107" w14:textId="77777777" w:rsidR="006C348D" w:rsidRDefault="006C348D" w:rsidP="0087024B">
            <w:pPr>
              <w:pStyle w:val="OtherTableBody"/>
            </w:pPr>
          </w:p>
        </w:tc>
        <w:tc>
          <w:tcPr>
            <w:tcW w:w="1400" w:type="dxa"/>
          </w:tcPr>
          <w:p w14:paraId="4216F121" w14:textId="77777777" w:rsidR="006C348D" w:rsidRDefault="006C348D" w:rsidP="0087024B">
            <w:pPr>
              <w:pStyle w:val="OtherTableBody"/>
            </w:pPr>
            <w:r>
              <w:t>PROVIDER</w:t>
            </w:r>
          </w:p>
        </w:tc>
        <w:tc>
          <w:tcPr>
            <w:tcW w:w="4200" w:type="dxa"/>
          </w:tcPr>
          <w:p w14:paraId="052D54EF" w14:textId="77777777" w:rsidR="006C348D" w:rsidRDefault="006C348D" w:rsidP="0087024B">
            <w:pPr>
              <w:pStyle w:val="OtherTableBody"/>
            </w:pPr>
          </w:p>
        </w:tc>
      </w:tr>
      <w:tr w:rsidR="006C348D" w14:paraId="63E2C2DE" w14:textId="77777777" w:rsidTr="0087024B">
        <w:trPr>
          <w:tblHeader/>
        </w:trPr>
        <w:tc>
          <w:tcPr>
            <w:tcW w:w="600" w:type="dxa"/>
          </w:tcPr>
          <w:p w14:paraId="64E24D03" w14:textId="77777777" w:rsidR="006C348D" w:rsidRDefault="006C348D" w:rsidP="0087024B">
            <w:pPr>
              <w:pStyle w:val="OtherTableBody"/>
            </w:pPr>
          </w:p>
        </w:tc>
        <w:tc>
          <w:tcPr>
            <w:tcW w:w="600" w:type="dxa"/>
          </w:tcPr>
          <w:p w14:paraId="58B14D32" w14:textId="77777777" w:rsidR="006C348D" w:rsidRDefault="006C348D" w:rsidP="0087024B">
            <w:pPr>
              <w:pStyle w:val="OtherTableBody"/>
            </w:pPr>
            <w:r>
              <w:t>0391</w:t>
            </w:r>
          </w:p>
        </w:tc>
        <w:tc>
          <w:tcPr>
            <w:tcW w:w="2600" w:type="dxa"/>
          </w:tcPr>
          <w:p w14:paraId="24EB6097" w14:textId="77777777" w:rsidR="006C348D" w:rsidRDefault="006C348D" w:rsidP="0087024B">
            <w:pPr>
              <w:pStyle w:val="OtherTableBody"/>
            </w:pPr>
          </w:p>
        </w:tc>
        <w:tc>
          <w:tcPr>
            <w:tcW w:w="1400" w:type="dxa"/>
          </w:tcPr>
          <w:p w14:paraId="74E54A22" w14:textId="77777777" w:rsidR="006C348D" w:rsidRDefault="006C348D" w:rsidP="0087024B">
            <w:pPr>
              <w:pStyle w:val="OtherTableBody"/>
            </w:pPr>
            <w:r>
              <w:t>PROVIDER_CONTACT</w:t>
            </w:r>
          </w:p>
        </w:tc>
        <w:tc>
          <w:tcPr>
            <w:tcW w:w="4200" w:type="dxa"/>
          </w:tcPr>
          <w:p w14:paraId="1B59ECEB" w14:textId="77777777" w:rsidR="006C348D" w:rsidRDefault="006C348D" w:rsidP="0087024B">
            <w:pPr>
              <w:pStyle w:val="OtherTableBody"/>
            </w:pPr>
          </w:p>
        </w:tc>
      </w:tr>
      <w:tr w:rsidR="006C348D" w14:paraId="5C2030FC" w14:textId="77777777" w:rsidTr="0087024B">
        <w:trPr>
          <w:tblHeader/>
        </w:trPr>
        <w:tc>
          <w:tcPr>
            <w:tcW w:w="600" w:type="dxa"/>
          </w:tcPr>
          <w:p w14:paraId="0D5AB424" w14:textId="77777777" w:rsidR="006C348D" w:rsidRDefault="006C348D" w:rsidP="0087024B">
            <w:pPr>
              <w:pStyle w:val="OtherTableBody"/>
            </w:pPr>
          </w:p>
        </w:tc>
        <w:tc>
          <w:tcPr>
            <w:tcW w:w="600" w:type="dxa"/>
          </w:tcPr>
          <w:p w14:paraId="6BBD755C" w14:textId="77777777" w:rsidR="006C348D" w:rsidRDefault="006C348D" w:rsidP="0087024B">
            <w:pPr>
              <w:pStyle w:val="OtherTableBody"/>
            </w:pPr>
            <w:r>
              <w:t>0391</w:t>
            </w:r>
          </w:p>
        </w:tc>
        <w:tc>
          <w:tcPr>
            <w:tcW w:w="2600" w:type="dxa"/>
          </w:tcPr>
          <w:p w14:paraId="5E4C31AC" w14:textId="77777777" w:rsidR="006C348D" w:rsidRDefault="006C348D" w:rsidP="0087024B">
            <w:pPr>
              <w:pStyle w:val="OtherTableBody"/>
            </w:pPr>
          </w:p>
        </w:tc>
        <w:tc>
          <w:tcPr>
            <w:tcW w:w="1400" w:type="dxa"/>
          </w:tcPr>
          <w:p w14:paraId="2C1A7904" w14:textId="77777777" w:rsidR="006C348D" w:rsidRDefault="006C348D" w:rsidP="0087024B">
            <w:pPr>
              <w:pStyle w:val="OtherTableBody"/>
            </w:pPr>
            <w:r>
              <w:t>PSG</w:t>
            </w:r>
          </w:p>
        </w:tc>
        <w:tc>
          <w:tcPr>
            <w:tcW w:w="4200" w:type="dxa"/>
          </w:tcPr>
          <w:p w14:paraId="0EA146A7" w14:textId="77777777" w:rsidR="006C348D" w:rsidRDefault="006C348D" w:rsidP="0087024B">
            <w:pPr>
              <w:pStyle w:val="OtherTableBody"/>
            </w:pPr>
          </w:p>
        </w:tc>
      </w:tr>
      <w:tr w:rsidR="006C348D" w14:paraId="5E5E9615" w14:textId="77777777" w:rsidTr="0087024B">
        <w:trPr>
          <w:tblHeader/>
        </w:trPr>
        <w:tc>
          <w:tcPr>
            <w:tcW w:w="600" w:type="dxa"/>
          </w:tcPr>
          <w:p w14:paraId="5A0415DA" w14:textId="77777777" w:rsidR="006C348D" w:rsidRDefault="006C348D" w:rsidP="0087024B">
            <w:pPr>
              <w:pStyle w:val="OtherTableBody"/>
            </w:pPr>
          </w:p>
        </w:tc>
        <w:tc>
          <w:tcPr>
            <w:tcW w:w="600" w:type="dxa"/>
          </w:tcPr>
          <w:p w14:paraId="69C73205" w14:textId="77777777" w:rsidR="006C348D" w:rsidRDefault="006C348D" w:rsidP="0087024B">
            <w:pPr>
              <w:pStyle w:val="OtherTableBody"/>
            </w:pPr>
            <w:r>
              <w:t>0391</w:t>
            </w:r>
          </w:p>
        </w:tc>
        <w:tc>
          <w:tcPr>
            <w:tcW w:w="2600" w:type="dxa"/>
          </w:tcPr>
          <w:p w14:paraId="19D6E440" w14:textId="77777777" w:rsidR="006C348D" w:rsidRDefault="006C348D" w:rsidP="0087024B">
            <w:pPr>
              <w:pStyle w:val="OtherTableBody"/>
            </w:pPr>
          </w:p>
        </w:tc>
        <w:tc>
          <w:tcPr>
            <w:tcW w:w="1400" w:type="dxa"/>
          </w:tcPr>
          <w:p w14:paraId="63FF3D72" w14:textId="77777777" w:rsidR="006C348D" w:rsidRDefault="006C348D" w:rsidP="0087024B">
            <w:pPr>
              <w:pStyle w:val="OtherTableBody"/>
            </w:pPr>
            <w:r>
              <w:t>PSL_ITEM_INFO</w:t>
            </w:r>
          </w:p>
        </w:tc>
        <w:tc>
          <w:tcPr>
            <w:tcW w:w="4200" w:type="dxa"/>
          </w:tcPr>
          <w:p w14:paraId="51E52238" w14:textId="77777777" w:rsidR="006C348D" w:rsidRDefault="006C348D" w:rsidP="0087024B">
            <w:pPr>
              <w:pStyle w:val="OtherTableBody"/>
            </w:pPr>
          </w:p>
        </w:tc>
      </w:tr>
      <w:tr w:rsidR="006C348D" w14:paraId="502860B6" w14:textId="77777777" w:rsidTr="0087024B">
        <w:trPr>
          <w:tblHeader/>
        </w:trPr>
        <w:tc>
          <w:tcPr>
            <w:tcW w:w="600" w:type="dxa"/>
          </w:tcPr>
          <w:p w14:paraId="6DB0985D" w14:textId="77777777" w:rsidR="006C348D" w:rsidRDefault="006C348D" w:rsidP="0087024B">
            <w:pPr>
              <w:pStyle w:val="OtherTableBody"/>
            </w:pPr>
          </w:p>
        </w:tc>
        <w:tc>
          <w:tcPr>
            <w:tcW w:w="600" w:type="dxa"/>
          </w:tcPr>
          <w:p w14:paraId="2AD227D7" w14:textId="77777777" w:rsidR="006C348D" w:rsidRDefault="006C348D" w:rsidP="0087024B">
            <w:pPr>
              <w:pStyle w:val="OtherTableBody"/>
            </w:pPr>
            <w:r>
              <w:t>0391</w:t>
            </w:r>
          </w:p>
        </w:tc>
        <w:tc>
          <w:tcPr>
            <w:tcW w:w="2600" w:type="dxa"/>
          </w:tcPr>
          <w:p w14:paraId="5B4F26EA" w14:textId="77777777" w:rsidR="006C348D" w:rsidRDefault="006C348D" w:rsidP="0087024B">
            <w:pPr>
              <w:pStyle w:val="OtherTableBody"/>
            </w:pPr>
          </w:p>
        </w:tc>
        <w:tc>
          <w:tcPr>
            <w:tcW w:w="1400" w:type="dxa"/>
          </w:tcPr>
          <w:p w14:paraId="0694C79D" w14:textId="77777777" w:rsidR="006C348D" w:rsidRDefault="006C348D" w:rsidP="0087024B">
            <w:pPr>
              <w:pStyle w:val="OtherTableBody"/>
            </w:pPr>
            <w:r>
              <w:t>PURCHASING_VENDOR</w:t>
            </w:r>
          </w:p>
        </w:tc>
        <w:tc>
          <w:tcPr>
            <w:tcW w:w="4200" w:type="dxa"/>
          </w:tcPr>
          <w:p w14:paraId="14BA7508" w14:textId="77777777" w:rsidR="006C348D" w:rsidRDefault="006C348D" w:rsidP="0087024B">
            <w:pPr>
              <w:pStyle w:val="OtherTableBody"/>
            </w:pPr>
          </w:p>
        </w:tc>
      </w:tr>
      <w:tr w:rsidR="006C348D" w14:paraId="5777F311" w14:textId="77777777" w:rsidTr="0087024B">
        <w:trPr>
          <w:tblHeader/>
        </w:trPr>
        <w:tc>
          <w:tcPr>
            <w:tcW w:w="600" w:type="dxa"/>
          </w:tcPr>
          <w:p w14:paraId="381317C9" w14:textId="77777777" w:rsidR="006C348D" w:rsidRDefault="006C348D" w:rsidP="0087024B">
            <w:pPr>
              <w:pStyle w:val="OtherTableBody"/>
            </w:pPr>
          </w:p>
        </w:tc>
        <w:tc>
          <w:tcPr>
            <w:tcW w:w="600" w:type="dxa"/>
          </w:tcPr>
          <w:p w14:paraId="4F84428D" w14:textId="77777777" w:rsidR="006C348D" w:rsidRDefault="006C348D" w:rsidP="0087024B">
            <w:pPr>
              <w:pStyle w:val="OtherTableBody"/>
            </w:pPr>
            <w:r>
              <w:t>0391</w:t>
            </w:r>
          </w:p>
        </w:tc>
        <w:tc>
          <w:tcPr>
            <w:tcW w:w="2600" w:type="dxa"/>
          </w:tcPr>
          <w:p w14:paraId="1FF9EE78" w14:textId="77777777" w:rsidR="006C348D" w:rsidRDefault="006C348D" w:rsidP="0087024B">
            <w:pPr>
              <w:pStyle w:val="OtherTableBody"/>
            </w:pPr>
          </w:p>
        </w:tc>
        <w:tc>
          <w:tcPr>
            <w:tcW w:w="1400" w:type="dxa"/>
          </w:tcPr>
          <w:p w14:paraId="523E43DD" w14:textId="77777777" w:rsidR="006C348D" w:rsidRDefault="006C348D" w:rsidP="0087024B">
            <w:pPr>
              <w:pStyle w:val="OtherTableBody"/>
            </w:pPr>
            <w:r>
              <w:t>QBP</w:t>
            </w:r>
          </w:p>
        </w:tc>
        <w:tc>
          <w:tcPr>
            <w:tcW w:w="4200" w:type="dxa"/>
          </w:tcPr>
          <w:p w14:paraId="39BE600F" w14:textId="77777777" w:rsidR="006C348D" w:rsidRDefault="006C348D" w:rsidP="0087024B">
            <w:pPr>
              <w:pStyle w:val="OtherTableBody"/>
            </w:pPr>
          </w:p>
        </w:tc>
      </w:tr>
      <w:tr w:rsidR="006C348D" w14:paraId="44CE33A7" w14:textId="77777777" w:rsidTr="0087024B">
        <w:trPr>
          <w:tblHeader/>
        </w:trPr>
        <w:tc>
          <w:tcPr>
            <w:tcW w:w="600" w:type="dxa"/>
          </w:tcPr>
          <w:p w14:paraId="2FB4C84A" w14:textId="77777777" w:rsidR="006C348D" w:rsidRDefault="006C348D" w:rsidP="0087024B">
            <w:pPr>
              <w:pStyle w:val="OtherTableBody"/>
            </w:pPr>
          </w:p>
        </w:tc>
        <w:tc>
          <w:tcPr>
            <w:tcW w:w="600" w:type="dxa"/>
          </w:tcPr>
          <w:p w14:paraId="4574950D" w14:textId="77777777" w:rsidR="006C348D" w:rsidRDefault="006C348D" w:rsidP="0087024B">
            <w:pPr>
              <w:pStyle w:val="OtherTableBody"/>
            </w:pPr>
            <w:r>
              <w:t>0391</w:t>
            </w:r>
          </w:p>
        </w:tc>
        <w:tc>
          <w:tcPr>
            <w:tcW w:w="2600" w:type="dxa"/>
          </w:tcPr>
          <w:p w14:paraId="2486E938" w14:textId="77777777" w:rsidR="006C348D" w:rsidRDefault="006C348D" w:rsidP="0087024B">
            <w:pPr>
              <w:pStyle w:val="OtherTableBody"/>
            </w:pPr>
          </w:p>
        </w:tc>
        <w:tc>
          <w:tcPr>
            <w:tcW w:w="1400" w:type="dxa"/>
          </w:tcPr>
          <w:p w14:paraId="66ADC67C" w14:textId="77777777" w:rsidR="006C348D" w:rsidRDefault="006C348D" w:rsidP="0087024B">
            <w:pPr>
              <w:pStyle w:val="OtherTableBody"/>
            </w:pPr>
            <w:r>
              <w:t>QRY_WITH_DETAIL</w:t>
            </w:r>
          </w:p>
        </w:tc>
        <w:tc>
          <w:tcPr>
            <w:tcW w:w="4200" w:type="dxa"/>
          </w:tcPr>
          <w:p w14:paraId="33A46547" w14:textId="77777777" w:rsidR="006C348D" w:rsidRDefault="006C348D" w:rsidP="0087024B">
            <w:pPr>
              <w:pStyle w:val="OtherTableBody"/>
            </w:pPr>
          </w:p>
        </w:tc>
      </w:tr>
      <w:tr w:rsidR="006C348D" w14:paraId="72718069" w14:textId="77777777" w:rsidTr="0087024B">
        <w:trPr>
          <w:tblHeader/>
        </w:trPr>
        <w:tc>
          <w:tcPr>
            <w:tcW w:w="600" w:type="dxa"/>
          </w:tcPr>
          <w:p w14:paraId="35A065DC" w14:textId="77777777" w:rsidR="006C348D" w:rsidRDefault="006C348D" w:rsidP="0087024B">
            <w:pPr>
              <w:pStyle w:val="OtherTableBody"/>
            </w:pPr>
          </w:p>
        </w:tc>
        <w:tc>
          <w:tcPr>
            <w:tcW w:w="600" w:type="dxa"/>
          </w:tcPr>
          <w:p w14:paraId="65707ABE" w14:textId="77777777" w:rsidR="006C348D" w:rsidRDefault="006C348D" w:rsidP="0087024B">
            <w:pPr>
              <w:pStyle w:val="OtherTableBody"/>
            </w:pPr>
            <w:r>
              <w:t>0391</w:t>
            </w:r>
          </w:p>
        </w:tc>
        <w:tc>
          <w:tcPr>
            <w:tcW w:w="2600" w:type="dxa"/>
          </w:tcPr>
          <w:p w14:paraId="2721B25A" w14:textId="77777777" w:rsidR="006C348D" w:rsidRDefault="006C348D" w:rsidP="0087024B">
            <w:pPr>
              <w:pStyle w:val="OtherTableBody"/>
            </w:pPr>
          </w:p>
        </w:tc>
        <w:tc>
          <w:tcPr>
            <w:tcW w:w="1400" w:type="dxa"/>
          </w:tcPr>
          <w:p w14:paraId="52C3ECAD" w14:textId="77777777" w:rsidR="006C348D" w:rsidRDefault="006C348D" w:rsidP="0087024B">
            <w:pPr>
              <w:pStyle w:val="OtherTableBody"/>
            </w:pPr>
            <w:r>
              <w:t>QUERY</w:t>
            </w:r>
          </w:p>
        </w:tc>
        <w:tc>
          <w:tcPr>
            <w:tcW w:w="4200" w:type="dxa"/>
          </w:tcPr>
          <w:p w14:paraId="415B9BB7" w14:textId="77777777" w:rsidR="006C348D" w:rsidRDefault="006C348D" w:rsidP="0087024B">
            <w:pPr>
              <w:pStyle w:val="OtherTableBody"/>
            </w:pPr>
          </w:p>
        </w:tc>
      </w:tr>
      <w:tr w:rsidR="006C348D" w14:paraId="70DAA987" w14:textId="77777777" w:rsidTr="0087024B">
        <w:trPr>
          <w:tblHeader/>
        </w:trPr>
        <w:tc>
          <w:tcPr>
            <w:tcW w:w="600" w:type="dxa"/>
          </w:tcPr>
          <w:p w14:paraId="0758408C" w14:textId="77777777" w:rsidR="006C348D" w:rsidRDefault="006C348D" w:rsidP="0087024B">
            <w:pPr>
              <w:pStyle w:val="OtherTableBody"/>
            </w:pPr>
          </w:p>
        </w:tc>
        <w:tc>
          <w:tcPr>
            <w:tcW w:w="600" w:type="dxa"/>
          </w:tcPr>
          <w:p w14:paraId="5FB0ECD6" w14:textId="77777777" w:rsidR="006C348D" w:rsidRDefault="006C348D" w:rsidP="0087024B">
            <w:pPr>
              <w:pStyle w:val="OtherTableBody"/>
            </w:pPr>
            <w:r>
              <w:t>0391</w:t>
            </w:r>
          </w:p>
        </w:tc>
        <w:tc>
          <w:tcPr>
            <w:tcW w:w="2600" w:type="dxa"/>
          </w:tcPr>
          <w:p w14:paraId="217AAD81" w14:textId="77777777" w:rsidR="006C348D" w:rsidRDefault="006C348D" w:rsidP="0087024B">
            <w:pPr>
              <w:pStyle w:val="OtherTableBody"/>
            </w:pPr>
          </w:p>
        </w:tc>
        <w:tc>
          <w:tcPr>
            <w:tcW w:w="1400" w:type="dxa"/>
          </w:tcPr>
          <w:p w14:paraId="7A5EE695" w14:textId="77777777" w:rsidR="006C348D" w:rsidRDefault="006C348D" w:rsidP="0087024B">
            <w:pPr>
              <w:pStyle w:val="OtherTableBody"/>
            </w:pPr>
            <w:r>
              <w:t>QUERY_ACK</w:t>
            </w:r>
          </w:p>
        </w:tc>
        <w:tc>
          <w:tcPr>
            <w:tcW w:w="4200" w:type="dxa"/>
          </w:tcPr>
          <w:p w14:paraId="25C0CF3A" w14:textId="77777777" w:rsidR="006C348D" w:rsidRDefault="006C348D" w:rsidP="0087024B">
            <w:pPr>
              <w:pStyle w:val="OtherTableBody"/>
            </w:pPr>
          </w:p>
        </w:tc>
      </w:tr>
      <w:tr w:rsidR="006C348D" w14:paraId="0C31E107" w14:textId="77777777" w:rsidTr="0087024B">
        <w:trPr>
          <w:tblHeader/>
        </w:trPr>
        <w:tc>
          <w:tcPr>
            <w:tcW w:w="600" w:type="dxa"/>
          </w:tcPr>
          <w:p w14:paraId="0FA6887F" w14:textId="77777777" w:rsidR="006C348D" w:rsidRDefault="006C348D" w:rsidP="0087024B">
            <w:pPr>
              <w:pStyle w:val="OtherTableBody"/>
            </w:pPr>
          </w:p>
        </w:tc>
        <w:tc>
          <w:tcPr>
            <w:tcW w:w="600" w:type="dxa"/>
          </w:tcPr>
          <w:p w14:paraId="02CF2BB5" w14:textId="77777777" w:rsidR="006C348D" w:rsidRDefault="006C348D" w:rsidP="0087024B">
            <w:pPr>
              <w:pStyle w:val="OtherTableBody"/>
            </w:pPr>
            <w:r>
              <w:t>0391</w:t>
            </w:r>
          </w:p>
        </w:tc>
        <w:tc>
          <w:tcPr>
            <w:tcW w:w="2600" w:type="dxa"/>
          </w:tcPr>
          <w:p w14:paraId="60CC81BD" w14:textId="77777777" w:rsidR="006C348D" w:rsidRDefault="006C348D" w:rsidP="0087024B">
            <w:pPr>
              <w:pStyle w:val="OtherTableBody"/>
            </w:pPr>
          </w:p>
        </w:tc>
        <w:tc>
          <w:tcPr>
            <w:tcW w:w="1400" w:type="dxa"/>
          </w:tcPr>
          <w:p w14:paraId="209A1857" w14:textId="77777777" w:rsidR="006C348D" w:rsidRDefault="006C348D" w:rsidP="0087024B">
            <w:pPr>
              <w:pStyle w:val="OtherTableBody"/>
            </w:pPr>
            <w:r>
              <w:t>QUERY_ACK_IPR</w:t>
            </w:r>
          </w:p>
        </w:tc>
        <w:tc>
          <w:tcPr>
            <w:tcW w:w="4200" w:type="dxa"/>
          </w:tcPr>
          <w:p w14:paraId="52A48291" w14:textId="77777777" w:rsidR="006C348D" w:rsidRDefault="006C348D" w:rsidP="0087024B">
            <w:pPr>
              <w:pStyle w:val="OtherTableBody"/>
            </w:pPr>
          </w:p>
        </w:tc>
      </w:tr>
      <w:tr w:rsidR="006C348D" w14:paraId="1014D95E" w14:textId="77777777" w:rsidTr="0087024B">
        <w:trPr>
          <w:tblHeader/>
        </w:trPr>
        <w:tc>
          <w:tcPr>
            <w:tcW w:w="600" w:type="dxa"/>
          </w:tcPr>
          <w:p w14:paraId="70926FAE" w14:textId="77777777" w:rsidR="006C348D" w:rsidRDefault="006C348D" w:rsidP="0087024B">
            <w:pPr>
              <w:pStyle w:val="OtherTableBody"/>
            </w:pPr>
          </w:p>
        </w:tc>
        <w:tc>
          <w:tcPr>
            <w:tcW w:w="600" w:type="dxa"/>
          </w:tcPr>
          <w:p w14:paraId="3CD35182" w14:textId="77777777" w:rsidR="006C348D" w:rsidRDefault="006C348D" w:rsidP="0087024B">
            <w:pPr>
              <w:pStyle w:val="OtherTableBody"/>
            </w:pPr>
            <w:r>
              <w:t>0391</w:t>
            </w:r>
          </w:p>
        </w:tc>
        <w:tc>
          <w:tcPr>
            <w:tcW w:w="2600" w:type="dxa"/>
          </w:tcPr>
          <w:p w14:paraId="11EAC644" w14:textId="77777777" w:rsidR="006C348D" w:rsidRDefault="006C348D" w:rsidP="0087024B">
            <w:pPr>
              <w:pStyle w:val="OtherTableBody"/>
            </w:pPr>
          </w:p>
        </w:tc>
        <w:tc>
          <w:tcPr>
            <w:tcW w:w="1400" w:type="dxa"/>
          </w:tcPr>
          <w:p w14:paraId="76C4D09A" w14:textId="77777777" w:rsidR="006C348D" w:rsidRDefault="006C348D" w:rsidP="0087024B">
            <w:pPr>
              <w:pStyle w:val="OtherTableBody"/>
            </w:pPr>
            <w:r>
              <w:t>QUERY_INFORMATION</w:t>
            </w:r>
          </w:p>
        </w:tc>
        <w:tc>
          <w:tcPr>
            <w:tcW w:w="4200" w:type="dxa"/>
          </w:tcPr>
          <w:p w14:paraId="7783A318" w14:textId="77777777" w:rsidR="006C348D" w:rsidRDefault="006C348D" w:rsidP="0087024B">
            <w:pPr>
              <w:pStyle w:val="OtherTableBody"/>
            </w:pPr>
          </w:p>
        </w:tc>
      </w:tr>
      <w:tr w:rsidR="006C348D" w14:paraId="1903ECBD" w14:textId="77777777" w:rsidTr="0087024B">
        <w:trPr>
          <w:tblHeader/>
        </w:trPr>
        <w:tc>
          <w:tcPr>
            <w:tcW w:w="600" w:type="dxa"/>
          </w:tcPr>
          <w:p w14:paraId="0AE39231" w14:textId="77777777" w:rsidR="006C348D" w:rsidRDefault="006C348D" w:rsidP="0087024B">
            <w:pPr>
              <w:pStyle w:val="OtherTableBody"/>
            </w:pPr>
          </w:p>
        </w:tc>
        <w:tc>
          <w:tcPr>
            <w:tcW w:w="600" w:type="dxa"/>
          </w:tcPr>
          <w:p w14:paraId="576C0744" w14:textId="77777777" w:rsidR="006C348D" w:rsidRDefault="006C348D" w:rsidP="0087024B">
            <w:pPr>
              <w:pStyle w:val="OtherTableBody"/>
            </w:pPr>
            <w:r>
              <w:t>0391</w:t>
            </w:r>
          </w:p>
        </w:tc>
        <w:tc>
          <w:tcPr>
            <w:tcW w:w="2600" w:type="dxa"/>
          </w:tcPr>
          <w:p w14:paraId="665F8EA6" w14:textId="77777777" w:rsidR="006C348D" w:rsidRDefault="006C348D" w:rsidP="0087024B">
            <w:pPr>
              <w:pStyle w:val="OtherTableBody"/>
            </w:pPr>
          </w:p>
        </w:tc>
        <w:tc>
          <w:tcPr>
            <w:tcW w:w="1400" w:type="dxa"/>
          </w:tcPr>
          <w:p w14:paraId="7AF05310" w14:textId="77777777" w:rsidR="006C348D" w:rsidRDefault="006C348D" w:rsidP="0087024B">
            <w:pPr>
              <w:pStyle w:val="OtherTableBody"/>
            </w:pPr>
            <w:r>
              <w:t>QUERY_RESPONSE</w:t>
            </w:r>
          </w:p>
        </w:tc>
        <w:tc>
          <w:tcPr>
            <w:tcW w:w="4200" w:type="dxa"/>
          </w:tcPr>
          <w:p w14:paraId="70AF8811" w14:textId="77777777" w:rsidR="006C348D" w:rsidRDefault="006C348D" w:rsidP="0087024B">
            <w:pPr>
              <w:pStyle w:val="OtherTableBody"/>
            </w:pPr>
          </w:p>
        </w:tc>
      </w:tr>
      <w:tr w:rsidR="006C348D" w14:paraId="5451289C" w14:textId="77777777" w:rsidTr="0087024B">
        <w:trPr>
          <w:tblHeader/>
        </w:trPr>
        <w:tc>
          <w:tcPr>
            <w:tcW w:w="600" w:type="dxa"/>
          </w:tcPr>
          <w:p w14:paraId="469DCC2D" w14:textId="77777777" w:rsidR="006C348D" w:rsidRDefault="006C348D" w:rsidP="0087024B">
            <w:pPr>
              <w:pStyle w:val="OtherTableBody"/>
            </w:pPr>
          </w:p>
        </w:tc>
        <w:tc>
          <w:tcPr>
            <w:tcW w:w="600" w:type="dxa"/>
          </w:tcPr>
          <w:p w14:paraId="2EAEB90F" w14:textId="77777777" w:rsidR="006C348D" w:rsidRDefault="006C348D" w:rsidP="0087024B">
            <w:pPr>
              <w:pStyle w:val="OtherTableBody"/>
            </w:pPr>
            <w:r>
              <w:t>0391</w:t>
            </w:r>
          </w:p>
        </w:tc>
        <w:tc>
          <w:tcPr>
            <w:tcW w:w="2600" w:type="dxa"/>
          </w:tcPr>
          <w:p w14:paraId="7FFE3EB3" w14:textId="77777777" w:rsidR="006C348D" w:rsidRDefault="006C348D" w:rsidP="0087024B">
            <w:pPr>
              <w:pStyle w:val="OtherTableBody"/>
            </w:pPr>
          </w:p>
        </w:tc>
        <w:tc>
          <w:tcPr>
            <w:tcW w:w="1400" w:type="dxa"/>
          </w:tcPr>
          <w:p w14:paraId="57B85974" w14:textId="77777777" w:rsidR="006C348D" w:rsidRDefault="006C348D" w:rsidP="0087024B">
            <w:pPr>
              <w:pStyle w:val="OtherTableBody"/>
            </w:pPr>
            <w:r>
              <w:t>QUERY_RESULT_CLUSTER</w:t>
            </w:r>
          </w:p>
        </w:tc>
        <w:tc>
          <w:tcPr>
            <w:tcW w:w="4200" w:type="dxa"/>
          </w:tcPr>
          <w:p w14:paraId="564C9DDE" w14:textId="77777777" w:rsidR="006C348D" w:rsidRDefault="006C348D" w:rsidP="0087024B">
            <w:pPr>
              <w:pStyle w:val="OtherTableBody"/>
            </w:pPr>
          </w:p>
        </w:tc>
      </w:tr>
      <w:tr w:rsidR="006C348D" w14:paraId="2E037583" w14:textId="77777777" w:rsidTr="0087024B">
        <w:trPr>
          <w:tblHeader/>
        </w:trPr>
        <w:tc>
          <w:tcPr>
            <w:tcW w:w="600" w:type="dxa"/>
          </w:tcPr>
          <w:p w14:paraId="488FD624" w14:textId="77777777" w:rsidR="006C348D" w:rsidRDefault="006C348D" w:rsidP="0087024B">
            <w:pPr>
              <w:pStyle w:val="OtherTableBody"/>
            </w:pPr>
          </w:p>
        </w:tc>
        <w:tc>
          <w:tcPr>
            <w:tcW w:w="600" w:type="dxa"/>
          </w:tcPr>
          <w:p w14:paraId="51170B61" w14:textId="77777777" w:rsidR="006C348D" w:rsidRDefault="006C348D" w:rsidP="0087024B">
            <w:pPr>
              <w:pStyle w:val="OtherTableBody"/>
            </w:pPr>
            <w:r>
              <w:t>0391</w:t>
            </w:r>
          </w:p>
        </w:tc>
        <w:tc>
          <w:tcPr>
            <w:tcW w:w="2600" w:type="dxa"/>
          </w:tcPr>
          <w:p w14:paraId="7C1C5C14" w14:textId="77777777" w:rsidR="006C348D" w:rsidRDefault="006C348D" w:rsidP="0087024B">
            <w:pPr>
              <w:pStyle w:val="OtherTableBody"/>
            </w:pPr>
          </w:p>
        </w:tc>
        <w:tc>
          <w:tcPr>
            <w:tcW w:w="1400" w:type="dxa"/>
          </w:tcPr>
          <w:p w14:paraId="67057548" w14:textId="77777777" w:rsidR="006C348D" w:rsidRDefault="006C348D" w:rsidP="0087024B">
            <w:pPr>
              <w:pStyle w:val="OtherTableBody"/>
            </w:pPr>
            <w:r>
              <w:t>REASSESSMENT_REQUEST_INFO</w:t>
            </w:r>
          </w:p>
        </w:tc>
        <w:tc>
          <w:tcPr>
            <w:tcW w:w="4200" w:type="dxa"/>
          </w:tcPr>
          <w:p w14:paraId="57713B79" w14:textId="77777777" w:rsidR="006C348D" w:rsidRDefault="006C348D" w:rsidP="0087024B">
            <w:pPr>
              <w:pStyle w:val="OtherTableBody"/>
            </w:pPr>
          </w:p>
        </w:tc>
      </w:tr>
      <w:tr w:rsidR="006C348D" w14:paraId="3D818C41" w14:textId="77777777" w:rsidTr="0087024B">
        <w:trPr>
          <w:tblHeader/>
        </w:trPr>
        <w:tc>
          <w:tcPr>
            <w:tcW w:w="600" w:type="dxa"/>
          </w:tcPr>
          <w:p w14:paraId="55BFF349" w14:textId="77777777" w:rsidR="006C348D" w:rsidRDefault="006C348D" w:rsidP="0087024B">
            <w:pPr>
              <w:pStyle w:val="OtherTableBody"/>
            </w:pPr>
          </w:p>
        </w:tc>
        <w:tc>
          <w:tcPr>
            <w:tcW w:w="600" w:type="dxa"/>
          </w:tcPr>
          <w:p w14:paraId="3FE52969" w14:textId="77777777" w:rsidR="006C348D" w:rsidRDefault="006C348D" w:rsidP="0087024B">
            <w:pPr>
              <w:pStyle w:val="OtherTableBody"/>
            </w:pPr>
            <w:r>
              <w:t>0391</w:t>
            </w:r>
          </w:p>
        </w:tc>
        <w:tc>
          <w:tcPr>
            <w:tcW w:w="2600" w:type="dxa"/>
          </w:tcPr>
          <w:p w14:paraId="55727E94" w14:textId="77777777" w:rsidR="006C348D" w:rsidRDefault="006C348D" w:rsidP="0087024B">
            <w:pPr>
              <w:pStyle w:val="OtherTableBody"/>
            </w:pPr>
          </w:p>
        </w:tc>
        <w:tc>
          <w:tcPr>
            <w:tcW w:w="1400" w:type="dxa"/>
          </w:tcPr>
          <w:p w14:paraId="246EE103" w14:textId="77777777" w:rsidR="006C348D" w:rsidRDefault="006C348D" w:rsidP="0087024B">
            <w:pPr>
              <w:pStyle w:val="OtherTableBody"/>
            </w:pPr>
            <w:r>
              <w:t>REFERRAL</w:t>
            </w:r>
          </w:p>
        </w:tc>
        <w:tc>
          <w:tcPr>
            <w:tcW w:w="4200" w:type="dxa"/>
          </w:tcPr>
          <w:p w14:paraId="4CBB037C" w14:textId="77777777" w:rsidR="006C348D" w:rsidRDefault="006C348D" w:rsidP="0087024B">
            <w:pPr>
              <w:pStyle w:val="OtherTableBody"/>
            </w:pPr>
          </w:p>
        </w:tc>
      </w:tr>
      <w:tr w:rsidR="006C348D" w14:paraId="3B14588B" w14:textId="77777777" w:rsidTr="0087024B">
        <w:trPr>
          <w:tblHeader/>
        </w:trPr>
        <w:tc>
          <w:tcPr>
            <w:tcW w:w="600" w:type="dxa"/>
          </w:tcPr>
          <w:p w14:paraId="2DEE7C25" w14:textId="77777777" w:rsidR="006C348D" w:rsidRDefault="006C348D" w:rsidP="0087024B">
            <w:pPr>
              <w:pStyle w:val="OtherTableBody"/>
            </w:pPr>
          </w:p>
        </w:tc>
        <w:tc>
          <w:tcPr>
            <w:tcW w:w="600" w:type="dxa"/>
          </w:tcPr>
          <w:p w14:paraId="311D6BD0" w14:textId="77777777" w:rsidR="006C348D" w:rsidRDefault="006C348D" w:rsidP="0087024B">
            <w:pPr>
              <w:pStyle w:val="OtherTableBody"/>
            </w:pPr>
            <w:r>
              <w:t>0391</w:t>
            </w:r>
          </w:p>
        </w:tc>
        <w:tc>
          <w:tcPr>
            <w:tcW w:w="2600" w:type="dxa"/>
          </w:tcPr>
          <w:p w14:paraId="50BDD245" w14:textId="77777777" w:rsidR="006C348D" w:rsidRDefault="006C348D" w:rsidP="0087024B">
            <w:pPr>
              <w:pStyle w:val="OtherTableBody"/>
            </w:pPr>
          </w:p>
        </w:tc>
        <w:tc>
          <w:tcPr>
            <w:tcW w:w="1400" w:type="dxa"/>
          </w:tcPr>
          <w:p w14:paraId="1D387464" w14:textId="77777777" w:rsidR="006C348D" w:rsidRDefault="006C348D" w:rsidP="0087024B">
            <w:pPr>
              <w:pStyle w:val="OtherTableBody"/>
            </w:pPr>
            <w:r>
              <w:t>REQUEST</w:t>
            </w:r>
          </w:p>
        </w:tc>
        <w:tc>
          <w:tcPr>
            <w:tcW w:w="4200" w:type="dxa"/>
          </w:tcPr>
          <w:p w14:paraId="19D5D335" w14:textId="77777777" w:rsidR="006C348D" w:rsidRDefault="006C348D" w:rsidP="0087024B">
            <w:pPr>
              <w:pStyle w:val="OtherTableBody"/>
            </w:pPr>
          </w:p>
        </w:tc>
      </w:tr>
      <w:tr w:rsidR="006C348D" w14:paraId="0159B7EC" w14:textId="77777777" w:rsidTr="0087024B">
        <w:trPr>
          <w:tblHeader/>
        </w:trPr>
        <w:tc>
          <w:tcPr>
            <w:tcW w:w="600" w:type="dxa"/>
          </w:tcPr>
          <w:p w14:paraId="1695A07E" w14:textId="77777777" w:rsidR="006C348D" w:rsidRDefault="006C348D" w:rsidP="0087024B">
            <w:pPr>
              <w:pStyle w:val="OtherTableBody"/>
            </w:pPr>
          </w:p>
        </w:tc>
        <w:tc>
          <w:tcPr>
            <w:tcW w:w="600" w:type="dxa"/>
          </w:tcPr>
          <w:p w14:paraId="053ACD01" w14:textId="77777777" w:rsidR="006C348D" w:rsidRDefault="006C348D" w:rsidP="0087024B">
            <w:pPr>
              <w:pStyle w:val="OtherTableBody"/>
            </w:pPr>
            <w:r>
              <w:t>0391</w:t>
            </w:r>
          </w:p>
        </w:tc>
        <w:tc>
          <w:tcPr>
            <w:tcW w:w="2600" w:type="dxa"/>
          </w:tcPr>
          <w:p w14:paraId="3BD760ED" w14:textId="77777777" w:rsidR="006C348D" w:rsidRDefault="006C348D" w:rsidP="0087024B">
            <w:pPr>
              <w:pStyle w:val="OtherTableBody"/>
            </w:pPr>
          </w:p>
        </w:tc>
        <w:tc>
          <w:tcPr>
            <w:tcW w:w="1400" w:type="dxa"/>
          </w:tcPr>
          <w:p w14:paraId="50AE3B77" w14:textId="77777777" w:rsidR="006C348D" w:rsidRDefault="006C348D" w:rsidP="0087024B">
            <w:pPr>
              <w:pStyle w:val="OtherTableBody"/>
            </w:pPr>
            <w:r>
              <w:t>RESOURCE</w:t>
            </w:r>
          </w:p>
        </w:tc>
        <w:tc>
          <w:tcPr>
            <w:tcW w:w="4200" w:type="dxa"/>
          </w:tcPr>
          <w:p w14:paraId="472C1621" w14:textId="77777777" w:rsidR="006C348D" w:rsidRDefault="006C348D" w:rsidP="0087024B">
            <w:pPr>
              <w:pStyle w:val="OtherTableBody"/>
            </w:pPr>
          </w:p>
        </w:tc>
      </w:tr>
      <w:tr w:rsidR="006C348D" w14:paraId="79815BD6" w14:textId="77777777" w:rsidTr="0087024B">
        <w:trPr>
          <w:tblHeader/>
        </w:trPr>
        <w:tc>
          <w:tcPr>
            <w:tcW w:w="600" w:type="dxa"/>
          </w:tcPr>
          <w:p w14:paraId="69F19A98" w14:textId="77777777" w:rsidR="006C348D" w:rsidRDefault="006C348D" w:rsidP="0087024B">
            <w:pPr>
              <w:pStyle w:val="OtherTableBody"/>
            </w:pPr>
          </w:p>
        </w:tc>
        <w:tc>
          <w:tcPr>
            <w:tcW w:w="600" w:type="dxa"/>
          </w:tcPr>
          <w:p w14:paraId="74C4AC75" w14:textId="77777777" w:rsidR="006C348D" w:rsidRDefault="006C348D" w:rsidP="0087024B">
            <w:pPr>
              <w:pStyle w:val="OtherTableBody"/>
            </w:pPr>
            <w:r>
              <w:t>0391</w:t>
            </w:r>
          </w:p>
        </w:tc>
        <w:tc>
          <w:tcPr>
            <w:tcW w:w="2600" w:type="dxa"/>
          </w:tcPr>
          <w:p w14:paraId="3818F7BF" w14:textId="77777777" w:rsidR="006C348D" w:rsidRDefault="006C348D" w:rsidP="0087024B">
            <w:pPr>
              <w:pStyle w:val="OtherTableBody"/>
            </w:pPr>
          </w:p>
        </w:tc>
        <w:tc>
          <w:tcPr>
            <w:tcW w:w="1400" w:type="dxa"/>
          </w:tcPr>
          <w:p w14:paraId="30E51BF3" w14:textId="77777777" w:rsidR="006C348D" w:rsidRDefault="006C348D" w:rsidP="0087024B">
            <w:pPr>
              <w:pStyle w:val="OtherTableBody"/>
            </w:pPr>
            <w:r>
              <w:t>RESOURCE_DETAIL</w:t>
            </w:r>
          </w:p>
        </w:tc>
        <w:tc>
          <w:tcPr>
            <w:tcW w:w="4200" w:type="dxa"/>
          </w:tcPr>
          <w:p w14:paraId="606E10A4" w14:textId="77777777" w:rsidR="006C348D" w:rsidRDefault="006C348D" w:rsidP="0087024B">
            <w:pPr>
              <w:pStyle w:val="OtherTableBody"/>
            </w:pPr>
          </w:p>
        </w:tc>
      </w:tr>
      <w:tr w:rsidR="006C348D" w14:paraId="5C6B707F" w14:textId="77777777" w:rsidTr="0087024B">
        <w:trPr>
          <w:tblHeader/>
        </w:trPr>
        <w:tc>
          <w:tcPr>
            <w:tcW w:w="600" w:type="dxa"/>
          </w:tcPr>
          <w:p w14:paraId="72AD0F09" w14:textId="77777777" w:rsidR="006C348D" w:rsidRDefault="006C348D" w:rsidP="0087024B">
            <w:pPr>
              <w:pStyle w:val="OtherTableBody"/>
            </w:pPr>
          </w:p>
        </w:tc>
        <w:tc>
          <w:tcPr>
            <w:tcW w:w="600" w:type="dxa"/>
          </w:tcPr>
          <w:p w14:paraId="7426B47E" w14:textId="77777777" w:rsidR="006C348D" w:rsidRDefault="006C348D" w:rsidP="0087024B">
            <w:pPr>
              <w:pStyle w:val="OtherTableBody"/>
            </w:pPr>
            <w:r>
              <w:t>0391</w:t>
            </w:r>
          </w:p>
        </w:tc>
        <w:tc>
          <w:tcPr>
            <w:tcW w:w="2600" w:type="dxa"/>
          </w:tcPr>
          <w:p w14:paraId="0BE73917" w14:textId="77777777" w:rsidR="006C348D" w:rsidRDefault="006C348D" w:rsidP="0087024B">
            <w:pPr>
              <w:pStyle w:val="OtherTableBody"/>
            </w:pPr>
          </w:p>
        </w:tc>
        <w:tc>
          <w:tcPr>
            <w:tcW w:w="1400" w:type="dxa"/>
          </w:tcPr>
          <w:p w14:paraId="4085EFD0" w14:textId="77777777" w:rsidR="006C348D" w:rsidRDefault="006C348D" w:rsidP="0087024B">
            <w:pPr>
              <w:pStyle w:val="OtherTableBody"/>
            </w:pPr>
            <w:r>
              <w:t>RESOURCE_OBJECT</w:t>
            </w:r>
          </w:p>
        </w:tc>
        <w:tc>
          <w:tcPr>
            <w:tcW w:w="4200" w:type="dxa"/>
          </w:tcPr>
          <w:p w14:paraId="6D4DCAD6" w14:textId="77777777" w:rsidR="006C348D" w:rsidRDefault="006C348D" w:rsidP="0087024B">
            <w:pPr>
              <w:pStyle w:val="OtherTableBody"/>
            </w:pPr>
          </w:p>
        </w:tc>
      </w:tr>
      <w:tr w:rsidR="006C348D" w14:paraId="3FEBB6AE" w14:textId="77777777" w:rsidTr="0087024B">
        <w:trPr>
          <w:tblHeader/>
        </w:trPr>
        <w:tc>
          <w:tcPr>
            <w:tcW w:w="600" w:type="dxa"/>
          </w:tcPr>
          <w:p w14:paraId="20C7A29D" w14:textId="77777777" w:rsidR="006C348D" w:rsidRDefault="006C348D" w:rsidP="0087024B">
            <w:pPr>
              <w:pStyle w:val="OtherTableBody"/>
            </w:pPr>
          </w:p>
        </w:tc>
        <w:tc>
          <w:tcPr>
            <w:tcW w:w="600" w:type="dxa"/>
          </w:tcPr>
          <w:p w14:paraId="25B618C9" w14:textId="77777777" w:rsidR="006C348D" w:rsidRDefault="006C348D" w:rsidP="0087024B">
            <w:pPr>
              <w:pStyle w:val="OtherTableBody"/>
            </w:pPr>
            <w:r>
              <w:t>0391</w:t>
            </w:r>
          </w:p>
        </w:tc>
        <w:tc>
          <w:tcPr>
            <w:tcW w:w="2600" w:type="dxa"/>
          </w:tcPr>
          <w:p w14:paraId="55E18FE4" w14:textId="77777777" w:rsidR="006C348D" w:rsidRDefault="006C348D" w:rsidP="0087024B">
            <w:pPr>
              <w:pStyle w:val="OtherTableBody"/>
            </w:pPr>
          </w:p>
        </w:tc>
        <w:tc>
          <w:tcPr>
            <w:tcW w:w="1400" w:type="dxa"/>
          </w:tcPr>
          <w:p w14:paraId="4959F27F" w14:textId="77777777" w:rsidR="006C348D" w:rsidRDefault="006C348D" w:rsidP="0087024B">
            <w:pPr>
              <w:pStyle w:val="OtherTableBody"/>
            </w:pPr>
            <w:r>
              <w:t>RESOURCE_OBSERVATION</w:t>
            </w:r>
          </w:p>
        </w:tc>
        <w:tc>
          <w:tcPr>
            <w:tcW w:w="4200" w:type="dxa"/>
          </w:tcPr>
          <w:p w14:paraId="1AB8D5B8" w14:textId="77777777" w:rsidR="006C348D" w:rsidRDefault="006C348D" w:rsidP="0087024B">
            <w:pPr>
              <w:pStyle w:val="OtherTableBody"/>
            </w:pPr>
          </w:p>
        </w:tc>
      </w:tr>
      <w:tr w:rsidR="006C348D" w14:paraId="3700DEEB" w14:textId="77777777" w:rsidTr="0087024B">
        <w:trPr>
          <w:tblHeader/>
        </w:trPr>
        <w:tc>
          <w:tcPr>
            <w:tcW w:w="600" w:type="dxa"/>
          </w:tcPr>
          <w:p w14:paraId="50CC0BF3" w14:textId="77777777" w:rsidR="006C348D" w:rsidRDefault="006C348D" w:rsidP="0087024B">
            <w:pPr>
              <w:pStyle w:val="OtherTableBody"/>
            </w:pPr>
          </w:p>
        </w:tc>
        <w:tc>
          <w:tcPr>
            <w:tcW w:w="600" w:type="dxa"/>
          </w:tcPr>
          <w:p w14:paraId="3EF341D8" w14:textId="77777777" w:rsidR="006C348D" w:rsidRDefault="006C348D" w:rsidP="0087024B">
            <w:pPr>
              <w:pStyle w:val="OtherTableBody"/>
            </w:pPr>
            <w:r>
              <w:t>0391</w:t>
            </w:r>
          </w:p>
        </w:tc>
        <w:tc>
          <w:tcPr>
            <w:tcW w:w="2600" w:type="dxa"/>
          </w:tcPr>
          <w:p w14:paraId="1531C9C6" w14:textId="77777777" w:rsidR="006C348D" w:rsidRDefault="006C348D" w:rsidP="0087024B">
            <w:pPr>
              <w:pStyle w:val="OtherTableBody"/>
            </w:pPr>
          </w:p>
        </w:tc>
        <w:tc>
          <w:tcPr>
            <w:tcW w:w="1400" w:type="dxa"/>
          </w:tcPr>
          <w:p w14:paraId="32165D4A" w14:textId="77777777" w:rsidR="006C348D" w:rsidRDefault="006C348D" w:rsidP="0087024B">
            <w:pPr>
              <w:pStyle w:val="OtherTableBody"/>
            </w:pPr>
            <w:r>
              <w:t>RESOURCES</w:t>
            </w:r>
          </w:p>
        </w:tc>
        <w:tc>
          <w:tcPr>
            <w:tcW w:w="4200" w:type="dxa"/>
          </w:tcPr>
          <w:p w14:paraId="1F05A7BE" w14:textId="77777777" w:rsidR="006C348D" w:rsidRDefault="006C348D" w:rsidP="0087024B">
            <w:pPr>
              <w:pStyle w:val="OtherTableBody"/>
            </w:pPr>
          </w:p>
        </w:tc>
      </w:tr>
      <w:tr w:rsidR="006C348D" w14:paraId="488C22C7" w14:textId="77777777" w:rsidTr="0087024B">
        <w:trPr>
          <w:tblHeader/>
        </w:trPr>
        <w:tc>
          <w:tcPr>
            <w:tcW w:w="600" w:type="dxa"/>
          </w:tcPr>
          <w:p w14:paraId="3774AE5F" w14:textId="77777777" w:rsidR="006C348D" w:rsidRDefault="006C348D" w:rsidP="0087024B">
            <w:pPr>
              <w:pStyle w:val="OtherTableBody"/>
            </w:pPr>
          </w:p>
        </w:tc>
        <w:tc>
          <w:tcPr>
            <w:tcW w:w="600" w:type="dxa"/>
          </w:tcPr>
          <w:p w14:paraId="1252338D" w14:textId="77777777" w:rsidR="006C348D" w:rsidRDefault="006C348D" w:rsidP="0087024B">
            <w:pPr>
              <w:pStyle w:val="OtherTableBody"/>
            </w:pPr>
            <w:r>
              <w:t>0391</w:t>
            </w:r>
          </w:p>
        </w:tc>
        <w:tc>
          <w:tcPr>
            <w:tcW w:w="2600" w:type="dxa"/>
          </w:tcPr>
          <w:p w14:paraId="7690752C" w14:textId="77777777" w:rsidR="006C348D" w:rsidRDefault="006C348D" w:rsidP="0087024B">
            <w:pPr>
              <w:pStyle w:val="OtherTableBody"/>
            </w:pPr>
          </w:p>
        </w:tc>
        <w:tc>
          <w:tcPr>
            <w:tcW w:w="1400" w:type="dxa"/>
          </w:tcPr>
          <w:p w14:paraId="1EEC07BB" w14:textId="77777777" w:rsidR="006C348D" w:rsidRDefault="006C348D" w:rsidP="0087024B">
            <w:pPr>
              <w:pStyle w:val="OtherTableBody"/>
            </w:pPr>
            <w:r>
              <w:t>RESPONSE</w:t>
            </w:r>
          </w:p>
        </w:tc>
        <w:tc>
          <w:tcPr>
            <w:tcW w:w="4200" w:type="dxa"/>
          </w:tcPr>
          <w:p w14:paraId="5FF15664" w14:textId="77777777" w:rsidR="006C348D" w:rsidRDefault="006C348D" w:rsidP="0087024B">
            <w:pPr>
              <w:pStyle w:val="OtherTableBody"/>
            </w:pPr>
          </w:p>
        </w:tc>
      </w:tr>
      <w:tr w:rsidR="006C348D" w14:paraId="11094E91" w14:textId="77777777" w:rsidTr="0087024B">
        <w:trPr>
          <w:tblHeader/>
        </w:trPr>
        <w:tc>
          <w:tcPr>
            <w:tcW w:w="600" w:type="dxa"/>
          </w:tcPr>
          <w:p w14:paraId="431F0E13" w14:textId="77777777" w:rsidR="006C348D" w:rsidRDefault="006C348D" w:rsidP="0087024B">
            <w:pPr>
              <w:pStyle w:val="OtherTableBody"/>
            </w:pPr>
          </w:p>
        </w:tc>
        <w:tc>
          <w:tcPr>
            <w:tcW w:w="600" w:type="dxa"/>
          </w:tcPr>
          <w:p w14:paraId="196BCA51" w14:textId="77777777" w:rsidR="006C348D" w:rsidRDefault="006C348D" w:rsidP="0087024B">
            <w:pPr>
              <w:pStyle w:val="OtherTableBody"/>
            </w:pPr>
            <w:r>
              <w:t>0391</w:t>
            </w:r>
          </w:p>
        </w:tc>
        <w:tc>
          <w:tcPr>
            <w:tcW w:w="2600" w:type="dxa"/>
          </w:tcPr>
          <w:p w14:paraId="573D4FFA" w14:textId="77777777" w:rsidR="006C348D" w:rsidRDefault="006C348D" w:rsidP="0087024B">
            <w:pPr>
              <w:pStyle w:val="OtherTableBody"/>
            </w:pPr>
          </w:p>
        </w:tc>
        <w:tc>
          <w:tcPr>
            <w:tcW w:w="1400" w:type="dxa"/>
          </w:tcPr>
          <w:p w14:paraId="66321FC1" w14:textId="77777777" w:rsidR="006C348D" w:rsidRDefault="006C348D" w:rsidP="0087024B">
            <w:pPr>
              <w:pStyle w:val="OtherTableBody"/>
            </w:pPr>
            <w:r>
              <w:t>RESULT</w:t>
            </w:r>
          </w:p>
        </w:tc>
        <w:tc>
          <w:tcPr>
            <w:tcW w:w="4200" w:type="dxa"/>
          </w:tcPr>
          <w:p w14:paraId="2BF92B92" w14:textId="77777777" w:rsidR="006C348D" w:rsidRDefault="006C348D" w:rsidP="0087024B">
            <w:pPr>
              <w:pStyle w:val="OtherTableBody"/>
            </w:pPr>
          </w:p>
        </w:tc>
      </w:tr>
      <w:tr w:rsidR="006C348D" w14:paraId="536B47E5" w14:textId="77777777" w:rsidTr="0087024B">
        <w:trPr>
          <w:tblHeader/>
        </w:trPr>
        <w:tc>
          <w:tcPr>
            <w:tcW w:w="600" w:type="dxa"/>
          </w:tcPr>
          <w:p w14:paraId="2D17D1F1" w14:textId="77777777" w:rsidR="006C348D" w:rsidRDefault="006C348D" w:rsidP="0087024B">
            <w:pPr>
              <w:pStyle w:val="OtherTableBody"/>
            </w:pPr>
          </w:p>
        </w:tc>
        <w:tc>
          <w:tcPr>
            <w:tcW w:w="600" w:type="dxa"/>
          </w:tcPr>
          <w:p w14:paraId="05DDC60C" w14:textId="77777777" w:rsidR="006C348D" w:rsidRDefault="006C348D" w:rsidP="0087024B">
            <w:pPr>
              <w:pStyle w:val="OtherTableBody"/>
            </w:pPr>
            <w:r>
              <w:t>0391</w:t>
            </w:r>
          </w:p>
        </w:tc>
        <w:tc>
          <w:tcPr>
            <w:tcW w:w="2600" w:type="dxa"/>
          </w:tcPr>
          <w:p w14:paraId="28037661" w14:textId="77777777" w:rsidR="006C348D" w:rsidRDefault="006C348D" w:rsidP="0087024B">
            <w:pPr>
              <w:pStyle w:val="OtherTableBody"/>
            </w:pPr>
          </w:p>
        </w:tc>
        <w:tc>
          <w:tcPr>
            <w:tcW w:w="1400" w:type="dxa"/>
          </w:tcPr>
          <w:p w14:paraId="27E12DAC" w14:textId="77777777" w:rsidR="006C348D" w:rsidRDefault="006C348D" w:rsidP="0087024B">
            <w:pPr>
              <w:pStyle w:val="OtherTableBody"/>
            </w:pPr>
            <w:r>
              <w:t>RESULTS</w:t>
            </w:r>
          </w:p>
        </w:tc>
        <w:tc>
          <w:tcPr>
            <w:tcW w:w="4200" w:type="dxa"/>
          </w:tcPr>
          <w:p w14:paraId="04A1EF70" w14:textId="77777777" w:rsidR="006C348D" w:rsidRDefault="006C348D" w:rsidP="0087024B">
            <w:pPr>
              <w:pStyle w:val="OtherTableBody"/>
            </w:pPr>
          </w:p>
        </w:tc>
      </w:tr>
      <w:tr w:rsidR="006C348D" w14:paraId="7795145D" w14:textId="77777777" w:rsidTr="0087024B">
        <w:trPr>
          <w:tblHeader/>
        </w:trPr>
        <w:tc>
          <w:tcPr>
            <w:tcW w:w="600" w:type="dxa"/>
          </w:tcPr>
          <w:p w14:paraId="55B1FC79" w14:textId="77777777" w:rsidR="006C348D" w:rsidRDefault="006C348D" w:rsidP="0087024B">
            <w:pPr>
              <w:pStyle w:val="OtherTableBody"/>
            </w:pPr>
          </w:p>
        </w:tc>
        <w:tc>
          <w:tcPr>
            <w:tcW w:w="600" w:type="dxa"/>
          </w:tcPr>
          <w:p w14:paraId="282F9775" w14:textId="77777777" w:rsidR="006C348D" w:rsidRDefault="006C348D" w:rsidP="0087024B">
            <w:pPr>
              <w:pStyle w:val="OtherTableBody"/>
            </w:pPr>
            <w:r>
              <w:t>0391</w:t>
            </w:r>
          </w:p>
        </w:tc>
        <w:tc>
          <w:tcPr>
            <w:tcW w:w="2600" w:type="dxa"/>
          </w:tcPr>
          <w:p w14:paraId="44D233C1" w14:textId="77777777" w:rsidR="006C348D" w:rsidRDefault="006C348D" w:rsidP="0087024B">
            <w:pPr>
              <w:pStyle w:val="OtherTableBody"/>
            </w:pPr>
          </w:p>
        </w:tc>
        <w:tc>
          <w:tcPr>
            <w:tcW w:w="1400" w:type="dxa"/>
          </w:tcPr>
          <w:p w14:paraId="4F183B32" w14:textId="77777777" w:rsidR="006C348D" w:rsidRDefault="006C348D" w:rsidP="0087024B">
            <w:pPr>
              <w:pStyle w:val="OtherTableBody"/>
            </w:pPr>
            <w:r>
              <w:t>RESULTS_NOTES</w:t>
            </w:r>
          </w:p>
        </w:tc>
        <w:tc>
          <w:tcPr>
            <w:tcW w:w="4200" w:type="dxa"/>
          </w:tcPr>
          <w:p w14:paraId="6FA3BCF6" w14:textId="77777777" w:rsidR="006C348D" w:rsidRDefault="006C348D" w:rsidP="0087024B">
            <w:pPr>
              <w:pStyle w:val="OtherTableBody"/>
            </w:pPr>
          </w:p>
        </w:tc>
      </w:tr>
      <w:tr w:rsidR="006C348D" w14:paraId="72B52329" w14:textId="77777777" w:rsidTr="0087024B">
        <w:trPr>
          <w:tblHeader/>
        </w:trPr>
        <w:tc>
          <w:tcPr>
            <w:tcW w:w="600" w:type="dxa"/>
          </w:tcPr>
          <w:p w14:paraId="2D3B1C50" w14:textId="77777777" w:rsidR="006C348D" w:rsidRDefault="006C348D" w:rsidP="0087024B">
            <w:pPr>
              <w:pStyle w:val="OtherTableBody"/>
            </w:pPr>
          </w:p>
        </w:tc>
        <w:tc>
          <w:tcPr>
            <w:tcW w:w="600" w:type="dxa"/>
          </w:tcPr>
          <w:p w14:paraId="4FB9EB86" w14:textId="77777777" w:rsidR="006C348D" w:rsidRDefault="006C348D" w:rsidP="0087024B">
            <w:pPr>
              <w:pStyle w:val="OtherTableBody"/>
            </w:pPr>
            <w:r>
              <w:t>0391</w:t>
            </w:r>
          </w:p>
        </w:tc>
        <w:tc>
          <w:tcPr>
            <w:tcW w:w="2600" w:type="dxa"/>
          </w:tcPr>
          <w:p w14:paraId="2A8D51F1" w14:textId="77777777" w:rsidR="006C348D" w:rsidRDefault="006C348D" w:rsidP="0087024B">
            <w:pPr>
              <w:pStyle w:val="OtherTableBody"/>
            </w:pPr>
          </w:p>
        </w:tc>
        <w:tc>
          <w:tcPr>
            <w:tcW w:w="1400" w:type="dxa"/>
          </w:tcPr>
          <w:p w14:paraId="0A8D515D" w14:textId="77777777" w:rsidR="006C348D" w:rsidRDefault="006C348D" w:rsidP="0087024B">
            <w:pPr>
              <w:pStyle w:val="OtherTableBody"/>
            </w:pPr>
            <w:r>
              <w:t>ROW_DEFINITION</w:t>
            </w:r>
          </w:p>
        </w:tc>
        <w:tc>
          <w:tcPr>
            <w:tcW w:w="4200" w:type="dxa"/>
          </w:tcPr>
          <w:p w14:paraId="6A7702D9" w14:textId="77777777" w:rsidR="006C348D" w:rsidRDefault="006C348D" w:rsidP="0087024B">
            <w:pPr>
              <w:pStyle w:val="OtherTableBody"/>
            </w:pPr>
          </w:p>
        </w:tc>
      </w:tr>
      <w:tr w:rsidR="006C348D" w14:paraId="4184F568" w14:textId="77777777" w:rsidTr="0087024B">
        <w:trPr>
          <w:tblHeader/>
        </w:trPr>
        <w:tc>
          <w:tcPr>
            <w:tcW w:w="600" w:type="dxa"/>
          </w:tcPr>
          <w:p w14:paraId="2A12BE0D" w14:textId="77777777" w:rsidR="006C348D" w:rsidRDefault="006C348D" w:rsidP="0087024B">
            <w:pPr>
              <w:pStyle w:val="OtherTableBody"/>
            </w:pPr>
          </w:p>
        </w:tc>
        <w:tc>
          <w:tcPr>
            <w:tcW w:w="600" w:type="dxa"/>
          </w:tcPr>
          <w:p w14:paraId="2C11D0C4" w14:textId="77777777" w:rsidR="006C348D" w:rsidRDefault="006C348D" w:rsidP="0087024B">
            <w:pPr>
              <w:pStyle w:val="OtherTableBody"/>
            </w:pPr>
            <w:r>
              <w:t>0391</w:t>
            </w:r>
          </w:p>
        </w:tc>
        <w:tc>
          <w:tcPr>
            <w:tcW w:w="2600" w:type="dxa"/>
          </w:tcPr>
          <w:p w14:paraId="4282B317" w14:textId="77777777" w:rsidR="006C348D" w:rsidRDefault="006C348D" w:rsidP="0087024B">
            <w:pPr>
              <w:pStyle w:val="OtherTableBody"/>
            </w:pPr>
          </w:p>
        </w:tc>
        <w:tc>
          <w:tcPr>
            <w:tcW w:w="1400" w:type="dxa"/>
          </w:tcPr>
          <w:p w14:paraId="2B1D4290" w14:textId="77777777" w:rsidR="006C348D" w:rsidRDefault="006C348D" w:rsidP="0087024B">
            <w:pPr>
              <w:pStyle w:val="OtherTableBody"/>
            </w:pPr>
            <w:r>
              <w:t>RX_ADMIN</w:t>
            </w:r>
          </w:p>
        </w:tc>
        <w:tc>
          <w:tcPr>
            <w:tcW w:w="4200" w:type="dxa"/>
          </w:tcPr>
          <w:p w14:paraId="1C8F538C" w14:textId="77777777" w:rsidR="006C348D" w:rsidRDefault="006C348D" w:rsidP="0087024B">
            <w:pPr>
              <w:pStyle w:val="OtherTableBody"/>
            </w:pPr>
          </w:p>
        </w:tc>
      </w:tr>
      <w:tr w:rsidR="006C348D" w14:paraId="2380FFC1" w14:textId="77777777" w:rsidTr="0087024B">
        <w:trPr>
          <w:tblHeader/>
        </w:trPr>
        <w:tc>
          <w:tcPr>
            <w:tcW w:w="600" w:type="dxa"/>
          </w:tcPr>
          <w:p w14:paraId="24C75E91" w14:textId="77777777" w:rsidR="006C348D" w:rsidRDefault="006C348D" w:rsidP="0087024B">
            <w:pPr>
              <w:pStyle w:val="OtherTableBody"/>
            </w:pPr>
          </w:p>
        </w:tc>
        <w:tc>
          <w:tcPr>
            <w:tcW w:w="600" w:type="dxa"/>
          </w:tcPr>
          <w:p w14:paraId="0F83949B" w14:textId="77777777" w:rsidR="006C348D" w:rsidRDefault="006C348D" w:rsidP="0087024B">
            <w:pPr>
              <w:pStyle w:val="OtherTableBody"/>
            </w:pPr>
            <w:r>
              <w:t>0391</w:t>
            </w:r>
          </w:p>
        </w:tc>
        <w:tc>
          <w:tcPr>
            <w:tcW w:w="2600" w:type="dxa"/>
          </w:tcPr>
          <w:p w14:paraId="45E8AD10" w14:textId="77777777" w:rsidR="006C348D" w:rsidRDefault="006C348D" w:rsidP="0087024B">
            <w:pPr>
              <w:pStyle w:val="OtherTableBody"/>
            </w:pPr>
          </w:p>
        </w:tc>
        <w:tc>
          <w:tcPr>
            <w:tcW w:w="1400" w:type="dxa"/>
          </w:tcPr>
          <w:p w14:paraId="0A4425D8" w14:textId="77777777" w:rsidR="006C348D" w:rsidRDefault="006C348D" w:rsidP="0087024B">
            <w:pPr>
              <w:pStyle w:val="OtherTableBody"/>
            </w:pPr>
            <w:r>
              <w:t>RX_ADMINISTRATION</w:t>
            </w:r>
          </w:p>
        </w:tc>
        <w:tc>
          <w:tcPr>
            <w:tcW w:w="4200" w:type="dxa"/>
          </w:tcPr>
          <w:p w14:paraId="736C7993" w14:textId="77777777" w:rsidR="006C348D" w:rsidRDefault="006C348D" w:rsidP="0087024B">
            <w:pPr>
              <w:pStyle w:val="OtherTableBody"/>
            </w:pPr>
          </w:p>
        </w:tc>
      </w:tr>
      <w:tr w:rsidR="006C348D" w14:paraId="2AFE6CC7" w14:textId="77777777" w:rsidTr="0087024B">
        <w:trPr>
          <w:tblHeader/>
        </w:trPr>
        <w:tc>
          <w:tcPr>
            <w:tcW w:w="600" w:type="dxa"/>
          </w:tcPr>
          <w:p w14:paraId="26E052A0" w14:textId="77777777" w:rsidR="006C348D" w:rsidRDefault="006C348D" w:rsidP="0087024B">
            <w:pPr>
              <w:pStyle w:val="OtherTableBody"/>
            </w:pPr>
          </w:p>
        </w:tc>
        <w:tc>
          <w:tcPr>
            <w:tcW w:w="600" w:type="dxa"/>
          </w:tcPr>
          <w:p w14:paraId="06CE90DB" w14:textId="77777777" w:rsidR="006C348D" w:rsidRDefault="006C348D" w:rsidP="0087024B">
            <w:pPr>
              <w:pStyle w:val="OtherTableBody"/>
            </w:pPr>
            <w:r>
              <w:t>0391</w:t>
            </w:r>
          </w:p>
        </w:tc>
        <w:tc>
          <w:tcPr>
            <w:tcW w:w="2600" w:type="dxa"/>
          </w:tcPr>
          <w:p w14:paraId="3D97D509" w14:textId="77777777" w:rsidR="006C348D" w:rsidRDefault="006C348D" w:rsidP="0087024B">
            <w:pPr>
              <w:pStyle w:val="OtherTableBody"/>
            </w:pPr>
          </w:p>
        </w:tc>
        <w:tc>
          <w:tcPr>
            <w:tcW w:w="1400" w:type="dxa"/>
          </w:tcPr>
          <w:p w14:paraId="04D48BF2" w14:textId="77777777" w:rsidR="006C348D" w:rsidRDefault="006C348D" w:rsidP="0087024B">
            <w:pPr>
              <w:pStyle w:val="OtherTableBody"/>
            </w:pPr>
            <w:r>
              <w:t>RX_ORDER</w:t>
            </w:r>
          </w:p>
        </w:tc>
        <w:tc>
          <w:tcPr>
            <w:tcW w:w="4200" w:type="dxa"/>
          </w:tcPr>
          <w:p w14:paraId="690975F0" w14:textId="77777777" w:rsidR="006C348D" w:rsidRDefault="006C348D" w:rsidP="0087024B">
            <w:pPr>
              <w:pStyle w:val="OtherTableBody"/>
            </w:pPr>
          </w:p>
        </w:tc>
      </w:tr>
      <w:tr w:rsidR="006C348D" w14:paraId="4BC0BC5E" w14:textId="77777777" w:rsidTr="0087024B">
        <w:trPr>
          <w:tblHeader/>
        </w:trPr>
        <w:tc>
          <w:tcPr>
            <w:tcW w:w="600" w:type="dxa"/>
          </w:tcPr>
          <w:p w14:paraId="7D9FDA0B" w14:textId="77777777" w:rsidR="006C348D" w:rsidRDefault="006C348D" w:rsidP="0087024B">
            <w:pPr>
              <w:pStyle w:val="OtherTableBody"/>
            </w:pPr>
          </w:p>
        </w:tc>
        <w:tc>
          <w:tcPr>
            <w:tcW w:w="600" w:type="dxa"/>
          </w:tcPr>
          <w:p w14:paraId="787CCA55" w14:textId="77777777" w:rsidR="006C348D" w:rsidRDefault="006C348D" w:rsidP="0087024B">
            <w:pPr>
              <w:pStyle w:val="OtherTableBody"/>
            </w:pPr>
            <w:r>
              <w:t>0391</w:t>
            </w:r>
          </w:p>
        </w:tc>
        <w:tc>
          <w:tcPr>
            <w:tcW w:w="2600" w:type="dxa"/>
          </w:tcPr>
          <w:p w14:paraId="666B2646" w14:textId="77777777" w:rsidR="006C348D" w:rsidRDefault="006C348D" w:rsidP="0087024B">
            <w:pPr>
              <w:pStyle w:val="OtherTableBody"/>
            </w:pPr>
          </w:p>
        </w:tc>
        <w:tc>
          <w:tcPr>
            <w:tcW w:w="1400" w:type="dxa"/>
          </w:tcPr>
          <w:p w14:paraId="37A82DF6" w14:textId="77777777" w:rsidR="006C348D" w:rsidRDefault="006C348D" w:rsidP="0087024B">
            <w:pPr>
              <w:pStyle w:val="OtherTableBody"/>
            </w:pPr>
            <w:r>
              <w:t>SCHEDULE</w:t>
            </w:r>
          </w:p>
        </w:tc>
        <w:tc>
          <w:tcPr>
            <w:tcW w:w="4200" w:type="dxa"/>
          </w:tcPr>
          <w:p w14:paraId="49F80ABC" w14:textId="77777777" w:rsidR="006C348D" w:rsidRDefault="006C348D" w:rsidP="0087024B">
            <w:pPr>
              <w:pStyle w:val="OtherTableBody"/>
            </w:pPr>
          </w:p>
        </w:tc>
      </w:tr>
      <w:tr w:rsidR="006C348D" w14:paraId="04DE6127" w14:textId="77777777" w:rsidTr="0087024B">
        <w:trPr>
          <w:tblHeader/>
        </w:trPr>
        <w:tc>
          <w:tcPr>
            <w:tcW w:w="600" w:type="dxa"/>
          </w:tcPr>
          <w:p w14:paraId="3C073578" w14:textId="77777777" w:rsidR="006C348D" w:rsidRDefault="006C348D" w:rsidP="0087024B">
            <w:pPr>
              <w:pStyle w:val="OtherTableBody"/>
            </w:pPr>
          </w:p>
        </w:tc>
        <w:tc>
          <w:tcPr>
            <w:tcW w:w="600" w:type="dxa"/>
          </w:tcPr>
          <w:p w14:paraId="7B9B15D4" w14:textId="77777777" w:rsidR="006C348D" w:rsidRDefault="006C348D" w:rsidP="0087024B">
            <w:pPr>
              <w:pStyle w:val="OtherTableBody"/>
            </w:pPr>
            <w:r>
              <w:t>0391</w:t>
            </w:r>
          </w:p>
        </w:tc>
        <w:tc>
          <w:tcPr>
            <w:tcW w:w="2600" w:type="dxa"/>
          </w:tcPr>
          <w:p w14:paraId="07A17309" w14:textId="77777777" w:rsidR="006C348D" w:rsidRDefault="006C348D" w:rsidP="0087024B">
            <w:pPr>
              <w:pStyle w:val="OtherTableBody"/>
            </w:pPr>
          </w:p>
        </w:tc>
        <w:tc>
          <w:tcPr>
            <w:tcW w:w="1400" w:type="dxa"/>
          </w:tcPr>
          <w:p w14:paraId="57C6CE0D" w14:textId="77777777" w:rsidR="006C348D" w:rsidRDefault="006C348D" w:rsidP="0087024B">
            <w:pPr>
              <w:pStyle w:val="OtherTableBody"/>
            </w:pPr>
            <w:r>
              <w:t>SEGMENT_PATTERN</w:t>
            </w:r>
          </w:p>
        </w:tc>
        <w:tc>
          <w:tcPr>
            <w:tcW w:w="4200" w:type="dxa"/>
          </w:tcPr>
          <w:p w14:paraId="00DBA1E4" w14:textId="77777777" w:rsidR="006C348D" w:rsidRDefault="006C348D" w:rsidP="0087024B">
            <w:pPr>
              <w:pStyle w:val="OtherTableBody"/>
            </w:pPr>
          </w:p>
        </w:tc>
      </w:tr>
      <w:tr w:rsidR="006C348D" w14:paraId="39A0CDA8" w14:textId="77777777" w:rsidTr="0087024B">
        <w:trPr>
          <w:tblHeader/>
        </w:trPr>
        <w:tc>
          <w:tcPr>
            <w:tcW w:w="600" w:type="dxa"/>
          </w:tcPr>
          <w:p w14:paraId="6241C6EB" w14:textId="77777777" w:rsidR="006C348D" w:rsidRDefault="006C348D" w:rsidP="0087024B">
            <w:pPr>
              <w:pStyle w:val="OtherTableBody"/>
            </w:pPr>
          </w:p>
        </w:tc>
        <w:tc>
          <w:tcPr>
            <w:tcW w:w="600" w:type="dxa"/>
          </w:tcPr>
          <w:p w14:paraId="10792216" w14:textId="77777777" w:rsidR="006C348D" w:rsidRDefault="006C348D" w:rsidP="0087024B">
            <w:pPr>
              <w:pStyle w:val="OtherTableBody"/>
            </w:pPr>
            <w:r>
              <w:t>0391</w:t>
            </w:r>
          </w:p>
        </w:tc>
        <w:tc>
          <w:tcPr>
            <w:tcW w:w="2600" w:type="dxa"/>
          </w:tcPr>
          <w:p w14:paraId="121D721F" w14:textId="77777777" w:rsidR="006C348D" w:rsidRDefault="006C348D" w:rsidP="0087024B">
            <w:pPr>
              <w:pStyle w:val="OtherTableBody"/>
            </w:pPr>
          </w:p>
        </w:tc>
        <w:tc>
          <w:tcPr>
            <w:tcW w:w="1400" w:type="dxa"/>
          </w:tcPr>
          <w:p w14:paraId="0EAFD7B9" w14:textId="77777777" w:rsidR="006C348D" w:rsidRDefault="006C348D" w:rsidP="0087024B">
            <w:pPr>
              <w:pStyle w:val="OtherTableBody"/>
            </w:pPr>
            <w:r>
              <w:t>SERVICE</w:t>
            </w:r>
          </w:p>
        </w:tc>
        <w:tc>
          <w:tcPr>
            <w:tcW w:w="4200" w:type="dxa"/>
          </w:tcPr>
          <w:p w14:paraId="0AF37A20" w14:textId="77777777" w:rsidR="006C348D" w:rsidRDefault="006C348D" w:rsidP="0087024B">
            <w:pPr>
              <w:pStyle w:val="OtherTableBody"/>
            </w:pPr>
          </w:p>
        </w:tc>
      </w:tr>
      <w:tr w:rsidR="006C348D" w14:paraId="36A684FA" w14:textId="77777777" w:rsidTr="0087024B">
        <w:trPr>
          <w:tblHeader/>
        </w:trPr>
        <w:tc>
          <w:tcPr>
            <w:tcW w:w="600" w:type="dxa"/>
          </w:tcPr>
          <w:p w14:paraId="68FE6A10" w14:textId="77777777" w:rsidR="006C348D" w:rsidRDefault="006C348D" w:rsidP="0087024B">
            <w:pPr>
              <w:pStyle w:val="OtherTableBody"/>
            </w:pPr>
          </w:p>
        </w:tc>
        <w:tc>
          <w:tcPr>
            <w:tcW w:w="600" w:type="dxa"/>
          </w:tcPr>
          <w:p w14:paraId="0337E552" w14:textId="77777777" w:rsidR="006C348D" w:rsidRDefault="006C348D" w:rsidP="0087024B">
            <w:pPr>
              <w:pStyle w:val="OtherTableBody"/>
            </w:pPr>
            <w:r>
              <w:t>0391</w:t>
            </w:r>
          </w:p>
        </w:tc>
        <w:tc>
          <w:tcPr>
            <w:tcW w:w="2600" w:type="dxa"/>
          </w:tcPr>
          <w:p w14:paraId="126537C9" w14:textId="77777777" w:rsidR="006C348D" w:rsidRDefault="006C348D" w:rsidP="0087024B">
            <w:pPr>
              <w:pStyle w:val="OtherTableBody"/>
            </w:pPr>
          </w:p>
        </w:tc>
        <w:tc>
          <w:tcPr>
            <w:tcW w:w="1400" w:type="dxa"/>
          </w:tcPr>
          <w:p w14:paraId="5019C7F4" w14:textId="77777777" w:rsidR="006C348D" w:rsidRDefault="006C348D" w:rsidP="0087024B">
            <w:pPr>
              <w:pStyle w:val="OtherTableBody"/>
            </w:pPr>
            <w:r>
              <w:t>SHIPMENT</w:t>
            </w:r>
          </w:p>
        </w:tc>
        <w:tc>
          <w:tcPr>
            <w:tcW w:w="4200" w:type="dxa"/>
          </w:tcPr>
          <w:p w14:paraId="0818B363" w14:textId="77777777" w:rsidR="006C348D" w:rsidRDefault="006C348D" w:rsidP="0087024B">
            <w:pPr>
              <w:pStyle w:val="OtherTableBody"/>
            </w:pPr>
          </w:p>
        </w:tc>
      </w:tr>
      <w:tr w:rsidR="006C348D" w14:paraId="5EC11BA6" w14:textId="77777777" w:rsidTr="0087024B">
        <w:trPr>
          <w:tblHeader/>
        </w:trPr>
        <w:tc>
          <w:tcPr>
            <w:tcW w:w="600" w:type="dxa"/>
          </w:tcPr>
          <w:p w14:paraId="2D484483" w14:textId="77777777" w:rsidR="006C348D" w:rsidRDefault="006C348D" w:rsidP="0087024B">
            <w:pPr>
              <w:pStyle w:val="OtherTableBody"/>
            </w:pPr>
          </w:p>
        </w:tc>
        <w:tc>
          <w:tcPr>
            <w:tcW w:w="600" w:type="dxa"/>
          </w:tcPr>
          <w:p w14:paraId="48791953" w14:textId="77777777" w:rsidR="006C348D" w:rsidRDefault="006C348D" w:rsidP="0087024B">
            <w:pPr>
              <w:pStyle w:val="OtherTableBody"/>
            </w:pPr>
            <w:r>
              <w:t>0391</w:t>
            </w:r>
          </w:p>
        </w:tc>
        <w:tc>
          <w:tcPr>
            <w:tcW w:w="2600" w:type="dxa"/>
          </w:tcPr>
          <w:p w14:paraId="68CD66C8" w14:textId="77777777" w:rsidR="006C348D" w:rsidRDefault="006C348D" w:rsidP="0087024B">
            <w:pPr>
              <w:pStyle w:val="OtherTableBody"/>
            </w:pPr>
          </w:p>
        </w:tc>
        <w:tc>
          <w:tcPr>
            <w:tcW w:w="1400" w:type="dxa"/>
          </w:tcPr>
          <w:p w14:paraId="2AECFA7F" w14:textId="77777777" w:rsidR="006C348D" w:rsidRDefault="006C348D" w:rsidP="0087024B">
            <w:pPr>
              <w:pStyle w:val="OtherTableBody"/>
            </w:pPr>
            <w:r>
              <w:t>SHIPMENT_OBSERVATION</w:t>
            </w:r>
          </w:p>
        </w:tc>
        <w:tc>
          <w:tcPr>
            <w:tcW w:w="4200" w:type="dxa"/>
          </w:tcPr>
          <w:p w14:paraId="6052ACEE" w14:textId="77777777" w:rsidR="006C348D" w:rsidRDefault="006C348D" w:rsidP="0087024B">
            <w:pPr>
              <w:pStyle w:val="OtherTableBody"/>
            </w:pPr>
          </w:p>
        </w:tc>
      </w:tr>
      <w:tr w:rsidR="006C348D" w14:paraId="3D819838" w14:textId="77777777" w:rsidTr="0087024B">
        <w:trPr>
          <w:tblHeader/>
        </w:trPr>
        <w:tc>
          <w:tcPr>
            <w:tcW w:w="600" w:type="dxa"/>
          </w:tcPr>
          <w:p w14:paraId="314E8C71" w14:textId="77777777" w:rsidR="006C348D" w:rsidRDefault="006C348D" w:rsidP="0087024B">
            <w:pPr>
              <w:pStyle w:val="OtherTableBody"/>
            </w:pPr>
          </w:p>
        </w:tc>
        <w:tc>
          <w:tcPr>
            <w:tcW w:w="600" w:type="dxa"/>
          </w:tcPr>
          <w:p w14:paraId="2D6E9C6D" w14:textId="77777777" w:rsidR="006C348D" w:rsidRDefault="006C348D" w:rsidP="0087024B">
            <w:pPr>
              <w:pStyle w:val="OtherTableBody"/>
            </w:pPr>
            <w:r>
              <w:t>0391</w:t>
            </w:r>
          </w:p>
        </w:tc>
        <w:tc>
          <w:tcPr>
            <w:tcW w:w="2600" w:type="dxa"/>
          </w:tcPr>
          <w:p w14:paraId="0773BF1E" w14:textId="77777777" w:rsidR="006C348D" w:rsidRDefault="006C348D" w:rsidP="0087024B">
            <w:pPr>
              <w:pStyle w:val="OtherTableBody"/>
            </w:pPr>
          </w:p>
        </w:tc>
        <w:tc>
          <w:tcPr>
            <w:tcW w:w="1400" w:type="dxa"/>
          </w:tcPr>
          <w:p w14:paraId="7E779A3E" w14:textId="77777777" w:rsidR="006C348D" w:rsidRDefault="006C348D" w:rsidP="0087024B">
            <w:pPr>
              <w:pStyle w:val="OtherTableBody"/>
            </w:pPr>
            <w:r>
              <w:t>SHIPPING_OBSERVATION</w:t>
            </w:r>
          </w:p>
        </w:tc>
        <w:tc>
          <w:tcPr>
            <w:tcW w:w="4200" w:type="dxa"/>
          </w:tcPr>
          <w:p w14:paraId="4D652D24" w14:textId="77777777" w:rsidR="006C348D" w:rsidRDefault="006C348D" w:rsidP="0087024B">
            <w:pPr>
              <w:pStyle w:val="OtherTableBody"/>
            </w:pPr>
          </w:p>
        </w:tc>
      </w:tr>
      <w:tr w:rsidR="006C348D" w14:paraId="1653CED1" w14:textId="77777777" w:rsidTr="0087024B">
        <w:trPr>
          <w:tblHeader/>
        </w:trPr>
        <w:tc>
          <w:tcPr>
            <w:tcW w:w="600" w:type="dxa"/>
          </w:tcPr>
          <w:p w14:paraId="2FB96387" w14:textId="77777777" w:rsidR="006C348D" w:rsidRDefault="006C348D" w:rsidP="0087024B">
            <w:pPr>
              <w:pStyle w:val="OtherTableBody"/>
            </w:pPr>
          </w:p>
        </w:tc>
        <w:tc>
          <w:tcPr>
            <w:tcW w:w="600" w:type="dxa"/>
          </w:tcPr>
          <w:p w14:paraId="762BFAF2" w14:textId="77777777" w:rsidR="006C348D" w:rsidRDefault="006C348D" w:rsidP="0087024B">
            <w:pPr>
              <w:pStyle w:val="OtherTableBody"/>
            </w:pPr>
            <w:r>
              <w:t>0391</w:t>
            </w:r>
          </w:p>
        </w:tc>
        <w:tc>
          <w:tcPr>
            <w:tcW w:w="2600" w:type="dxa"/>
          </w:tcPr>
          <w:p w14:paraId="10470C01" w14:textId="77777777" w:rsidR="006C348D" w:rsidRDefault="006C348D" w:rsidP="0087024B">
            <w:pPr>
              <w:pStyle w:val="OtherTableBody"/>
            </w:pPr>
          </w:p>
        </w:tc>
        <w:tc>
          <w:tcPr>
            <w:tcW w:w="1400" w:type="dxa"/>
          </w:tcPr>
          <w:p w14:paraId="10A44008" w14:textId="77777777" w:rsidR="006C348D" w:rsidRDefault="006C348D" w:rsidP="0087024B">
            <w:pPr>
              <w:pStyle w:val="OtherTableBody"/>
            </w:pPr>
            <w:r>
              <w:t>SPECIMEN</w:t>
            </w:r>
          </w:p>
        </w:tc>
        <w:tc>
          <w:tcPr>
            <w:tcW w:w="4200" w:type="dxa"/>
          </w:tcPr>
          <w:p w14:paraId="08393931" w14:textId="77777777" w:rsidR="006C348D" w:rsidRDefault="006C348D" w:rsidP="0087024B">
            <w:pPr>
              <w:pStyle w:val="OtherTableBody"/>
            </w:pPr>
          </w:p>
        </w:tc>
      </w:tr>
      <w:tr w:rsidR="006C348D" w14:paraId="24D73426" w14:textId="77777777" w:rsidTr="0087024B">
        <w:trPr>
          <w:tblHeader/>
        </w:trPr>
        <w:tc>
          <w:tcPr>
            <w:tcW w:w="600" w:type="dxa"/>
          </w:tcPr>
          <w:p w14:paraId="2831DC61" w14:textId="77777777" w:rsidR="006C348D" w:rsidRDefault="006C348D" w:rsidP="0087024B">
            <w:pPr>
              <w:pStyle w:val="OtherTableBody"/>
            </w:pPr>
          </w:p>
        </w:tc>
        <w:tc>
          <w:tcPr>
            <w:tcW w:w="600" w:type="dxa"/>
          </w:tcPr>
          <w:p w14:paraId="1BE02E69" w14:textId="77777777" w:rsidR="006C348D" w:rsidRDefault="006C348D" w:rsidP="0087024B">
            <w:pPr>
              <w:pStyle w:val="OtherTableBody"/>
            </w:pPr>
            <w:r>
              <w:t>0391</w:t>
            </w:r>
          </w:p>
        </w:tc>
        <w:tc>
          <w:tcPr>
            <w:tcW w:w="2600" w:type="dxa"/>
          </w:tcPr>
          <w:p w14:paraId="02613C54" w14:textId="77777777" w:rsidR="006C348D" w:rsidRDefault="006C348D" w:rsidP="0087024B">
            <w:pPr>
              <w:pStyle w:val="OtherTableBody"/>
            </w:pPr>
          </w:p>
        </w:tc>
        <w:tc>
          <w:tcPr>
            <w:tcW w:w="1400" w:type="dxa"/>
          </w:tcPr>
          <w:p w14:paraId="67540F3F" w14:textId="77777777" w:rsidR="006C348D" w:rsidRDefault="006C348D" w:rsidP="0087024B">
            <w:pPr>
              <w:pStyle w:val="OtherTableBody"/>
            </w:pPr>
            <w:r>
              <w:t>SPECIMEN_CONTAINER</w:t>
            </w:r>
          </w:p>
        </w:tc>
        <w:tc>
          <w:tcPr>
            <w:tcW w:w="4200" w:type="dxa"/>
          </w:tcPr>
          <w:p w14:paraId="1ED9CE97" w14:textId="77777777" w:rsidR="006C348D" w:rsidRDefault="006C348D" w:rsidP="0087024B">
            <w:pPr>
              <w:pStyle w:val="OtherTableBody"/>
            </w:pPr>
          </w:p>
        </w:tc>
      </w:tr>
      <w:tr w:rsidR="006C348D" w14:paraId="4D028EC8" w14:textId="77777777" w:rsidTr="0087024B">
        <w:trPr>
          <w:tblHeader/>
        </w:trPr>
        <w:tc>
          <w:tcPr>
            <w:tcW w:w="600" w:type="dxa"/>
          </w:tcPr>
          <w:p w14:paraId="6EF85F9B" w14:textId="77777777" w:rsidR="006C348D" w:rsidRDefault="006C348D" w:rsidP="0087024B">
            <w:pPr>
              <w:pStyle w:val="OtherTableBody"/>
            </w:pPr>
          </w:p>
        </w:tc>
        <w:tc>
          <w:tcPr>
            <w:tcW w:w="600" w:type="dxa"/>
          </w:tcPr>
          <w:p w14:paraId="4978BA4A" w14:textId="77777777" w:rsidR="006C348D" w:rsidRDefault="006C348D" w:rsidP="0087024B">
            <w:pPr>
              <w:pStyle w:val="OtherTableBody"/>
            </w:pPr>
            <w:r>
              <w:t>0391</w:t>
            </w:r>
          </w:p>
        </w:tc>
        <w:tc>
          <w:tcPr>
            <w:tcW w:w="2600" w:type="dxa"/>
          </w:tcPr>
          <w:p w14:paraId="378F81D3" w14:textId="77777777" w:rsidR="006C348D" w:rsidRDefault="006C348D" w:rsidP="0087024B">
            <w:pPr>
              <w:pStyle w:val="OtherTableBody"/>
            </w:pPr>
          </w:p>
        </w:tc>
        <w:tc>
          <w:tcPr>
            <w:tcW w:w="1400" w:type="dxa"/>
          </w:tcPr>
          <w:p w14:paraId="1774466F" w14:textId="77777777" w:rsidR="006C348D" w:rsidRDefault="006C348D" w:rsidP="0087024B">
            <w:pPr>
              <w:pStyle w:val="OtherTableBody"/>
            </w:pPr>
            <w:r>
              <w:t>SPECIMEN_CONTAINER_IN_PACKAGE</w:t>
            </w:r>
          </w:p>
        </w:tc>
        <w:tc>
          <w:tcPr>
            <w:tcW w:w="4200" w:type="dxa"/>
          </w:tcPr>
          <w:p w14:paraId="62BECE70" w14:textId="77777777" w:rsidR="006C348D" w:rsidRDefault="006C348D" w:rsidP="0087024B">
            <w:pPr>
              <w:pStyle w:val="OtherTableBody"/>
            </w:pPr>
          </w:p>
        </w:tc>
      </w:tr>
      <w:tr w:rsidR="006C348D" w14:paraId="36CD0BB6" w14:textId="77777777" w:rsidTr="0087024B">
        <w:trPr>
          <w:tblHeader/>
        </w:trPr>
        <w:tc>
          <w:tcPr>
            <w:tcW w:w="600" w:type="dxa"/>
          </w:tcPr>
          <w:p w14:paraId="762C5E4D" w14:textId="77777777" w:rsidR="006C348D" w:rsidRDefault="006C348D" w:rsidP="0087024B">
            <w:pPr>
              <w:pStyle w:val="OtherTableBody"/>
            </w:pPr>
          </w:p>
        </w:tc>
        <w:tc>
          <w:tcPr>
            <w:tcW w:w="600" w:type="dxa"/>
          </w:tcPr>
          <w:p w14:paraId="1F2AB366" w14:textId="77777777" w:rsidR="006C348D" w:rsidRDefault="006C348D" w:rsidP="0087024B">
            <w:pPr>
              <w:pStyle w:val="OtherTableBody"/>
            </w:pPr>
            <w:r>
              <w:t>0391</w:t>
            </w:r>
          </w:p>
        </w:tc>
        <w:tc>
          <w:tcPr>
            <w:tcW w:w="2600" w:type="dxa"/>
          </w:tcPr>
          <w:p w14:paraId="44311A9C" w14:textId="77777777" w:rsidR="006C348D" w:rsidRDefault="006C348D" w:rsidP="0087024B">
            <w:pPr>
              <w:pStyle w:val="OtherTableBody"/>
            </w:pPr>
          </w:p>
        </w:tc>
        <w:tc>
          <w:tcPr>
            <w:tcW w:w="1400" w:type="dxa"/>
          </w:tcPr>
          <w:p w14:paraId="2AD6A23F" w14:textId="77777777" w:rsidR="006C348D" w:rsidRDefault="006C348D" w:rsidP="0087024B">
            <w:pPr>
              <w:pStyle w:val="OtherTableBody"/>
            </w:pPr>
            <w:r>
              <w:t>SPECIMEN_IN_PACKAGE</w:t>
            </w:r>
          </w:p>
        </w:tc>
        <w:tc>
          <w:tcPr>
            <w:tcW w:w="4200" w:type="dxa"/>
          </w:tcPr>
          <w:p w14:paraId="071B20FC" w14:textId="77777777" w:rsidR="006C348D" w:rsidRDefault="006C348D" w:rsidP="0087024B">
            <w:pPr>
              <w:pStyle w:val="OtherTableBody"/>
            </w:pPr>
          </w:p>
        </w:tc>
      </w:tr>
      <w:tr w:rsidR="006C348D" w14:paraId="540E30BB" w14:textId="77777777" w:rsidTr="0087024B">
        <w:trPr>
          <w:tblHeader/>
        </w:trPr>
        <w:tc>
          <w:tcPr>
            <w:tcW w:w="600" w:type="dxa"/>
          </w:tcPr>
          <w:p w14:paraId="73470660" w14:textId="77777777" w:rsidR="006C348D" w:rsidRDefault="006C348D" w:rsidP="0087024B">
            <w:pPr>
              <w:pStyle w:val="OtherTableBody"/>
            </w:pPr>
          </w:p>
        </w:tc>
        <w:tc>
          <w:tcPr>
            <w:tcW w:w="600" w:type="dxa"/>
          </w:tcPr>
          <w:p w14:paraId="06CC9919" w14:textId="77777777" w:rsidR="006C348D" w:rsidRDefault="006C348D" w:rsidP="0087024B">
            <w:pPr>
              <w:pStyle w:val="OtherTableBody"/>
            </w:pPr>
            <w:r>
              <w:t>0391</w:t>
            </w:r>
          </w:p>
        </w:tc>
        <w:tc>
          <w:tcPr>
            <w:tcW w:w="2600" w:type="dxa"/>
          </w:tcPr>
          <w:p w14:paraId="721A103F" w14:textId="77777777" w:rsidR="006C348D" w:rsidRDefault="006C348D" w:rsidP="0087024B">
            <w:pPr>
              <w:pStyle w:val="OtherTableBody"/>
            </w:pPr>
          </w:p>
        </w:tc>
        <w:tc>
          <w:tcPr>
            <w:tcW w:w="1400" w:type="dxa"/>
          </w:tcPr>
          <w:p w14:paraId="6CEE3B9E" w14:textId="77777777" w:rsidR="006C348D" w:rsidRDefault="006C348D" w:rsidP="0087024B">
            <w:pPr>
              <w:pStyle w:val="OtherTableBody"/>
            </w:pPr>
            <w:r>
              <w:t>SPECIMEN_OBSERVATION</w:t>
            </w:r>
          </w:p>
        </w:tc>
        <w:tc>
          <w:tcPr>
            <w:tcW w:w="4200" w:type="dxa"/>
          </w:tcPr>
          <w:p w14:paraId="0A720A9F" w14:textId="77777777" w:rsidR="006C348D" w:rsidRDefault="006C348D" w:rsidP="0087024B">
            <w:pPr>
              <w:pStyle w:val="OtherTableBody"/>
            </w:pPr>
          </w:p>
        </w:tc>
      </w:tr>
      <w:tr w:rsidR="006C348D" w14:paraId="7F82AEA5" w14:textId="77777777" w:rsidTr="0087024B">
        <w:trPr>
          <w:tblHeader/>
        </w:trPr>
        <w:tc>
          <w:tcPr>
            <w:tcW w:w="600" w:type="dxa"/>
          </w:tcPr>
          <w:p w14:paraId="3F704DE6" w14:textId="77777777" w:rsidR="006C348D" w:rsidRDefault="006C348D" w:rsidP="0087024B">
            <w:pPr>
              <w:pStyle w:val="OtherTableBody"/>
            </w:pPr>
          </w:p>
        </w:tc>
        <w:tc>
          <w:tcPr>
            <w:tcW w:w="600" w:type="dxa"/>
          </w:tcPr>
          <w:p w14:paraId="526953D5" w14:textId="77777777" w:rsidR="006C348D" w:rsidRDefault="006C348D" w:rsidP="0087024B">
            <w:pPr>
              <w:pStyle w:val="OtherTableBody"/>
            </w:pPr>
            <w:r>
              <w:t>0391</w:t>
            </w:r>
          </w:p>
        </w:tc>
        <w:tc>
          <w:tcPr>
            <w:tcW w:w="2600" w:type="dxa"/>
          </w:tcPr>
          <w:p w14:paraId="2DC20612" w14:textId="77777777" w:rsidR="006C348D" w:rsidRDefault="006C348D" w:rsidP="0087024B">
            <w:pPr>
              <w:pStyle w:val="OtherTableBody"/>
            </w:pPr>
          </w:p>
        </w:tc>
        <w:tc>
          <w:tcPr>
            <w:tcW w:w="1400" w:type="dxa"/>
          </w:tcPr>
          <w:p w14:paraId="076FA567" w14:textId="77777777" w:rsidR="006C348D" w:rsidRDefault="006C348D" w:rsidP="0087024B">
            <w:pPr>
              <w:pStyle w:val="OtherTableBody"/>
            </w:pPr>
            <w:r>
              <w:t>SPECIMEN_SHIPMENT</w:t>
            </w:r>
          </w:p>
        </w:tc>
        <w:tc>
          <w:tcPr>
            <w:tcW w:w="4200" w:type="dxa"/>
          </w:tcPr>
          <w:p w14:paraId="6129111F" w14:textId="77777777" w:rsidR="006C348D" w:rsidRDefault="006C348D" w:rsidP="0087024B">
            <w:pPr>
              <w:pStyle w:val="OtherTableBody"/>
            </w:pPr>
          </w:p>
        </w:tc>
      </w:tr>
      <w:tr w:rsidR="006C348D" w14:paraId="223E2FB1" w14:textId="77777777" w:rsidTr="0087024B">
        <w:trPr>
          <w:tblHeader/>
        </w:trPr>
        <w:tc>
          <w:tcPr>
            <w:tcW w:w="600" w:type="dxa"/>
          </w:tcPr>
          <w:p w14:paraId="5372EEB8" w14:textId="77777777" w:rsidR="006C348D" w:rsidRDefault="006C348D" w:rsidP="0087024B">
            <w:pPr>
              <w:pStyle w:val="OtherTableBody"/>
            </w:pPr>
          </w:p>
        </w:tc>
        <w:tc>
          <w:tcPr>
            <w:tcW w:w="600" w:type="dxa"/>
          </w:tcPr>
          <w:p w14:paraId="7B3CEF91" w14:textId="77777777" w:rsidR="006C348D" w:rsidRDefault="006C348D" w:rsidP="0087024B">
            <w:pPr>
              <w:pStyle w:val="OtherTableBody"/>
            </w:pPr>
            <w:r>
              <w:t>0391</w:t>
            </w:r>
          </w:p>
        </w:tc>
        <w:tc>
          <w:tcPr>
            <w:tcW w:w="2600" w:type="dxa"/>
          </w:tcPr>
          <w:p w14:paraId="6BBF8F00" w14:textId="77777777" w:rsidR="006C348D" w:rsidRDefault="006C348D" w:rsidP="0087024B">
            <w:pPr>
              <w:pStyle w:val="OtherTableBody"/>
            </w:pPr>
          </w:p>
        </w:tc>
        <w:tc>
          <w:tcPr>
            <w:tcW w:w="1400" w:type="dxa"/>
          </w:tcPr>
          <w:p w14:paraId="2EDDE09F" w14:textId="77777777" w:rsidR="006C348D" w:rsidRDefault="006C348D" w:rsidP="0087024B">
            <w:pPr>
              <w:pStyle w:val="OtherTableBody"/>
            </w:pPr>
            <w:r>
              <w:t>STAFF</w:t>
            </w:r>
          </w:p>
        </w:tc>
        <w:tc>
          <w:tcPr>
            <w:tcW w:w="4200" w:type="dxa"/>
          </w:tcPr>
          <w:p w14:paraId="10FF03B7" w14:textId="77777777" w:rsidR="006C348D" w:rsidRDefault="006C348D" w:rsidP="0087024B">
            <w:pPr>
              <w:pStyle w:val="OtherTableBody"/>
            </w:pPr>
          </w:p>
        </w:tc>
      </w:tr>
      <w:tr w:rsidR="006C348D" w14:paraId="36F9A744" w14:textId="77777777" w:rsidTr="0087024B">
        <w:trPr>
          <w:tblHeader/>
        </w:trPr>
        <w:tc>
          <w:tcPr>
            <w:tcW w:w="600" w:type="dxa"/>
          </w:tcPr>
          <w:p w14:paraId="46B85338" w14:textId="77777777" w:rsidR="006C348D" w:rsidRDefault="006C348D" w:rsidP="0087024B">
            <w:pPr>
              <w:pStyle w:val="OtherTableBody"/>
            </w:pPr>
          </w:p>
        </w:tc>
        <w:tc>
          <w:tcPr>
            <w:tcW w:w="600" w:type="dxa"/>
          </w:tcPr>
          <w:p w14:paraId="285D74D8" w14:textId="77777777" w:rsidR="006C348D" w:rsidRDefault="006C348D" w:rsidP="0087024B">
            <w:pPr>
              <w:pStyle w:val="OtherTableBody"/>
            </w:pPr>
            <w:r>
              <w:t>0391</w:t>
            </w:r>
          </w:p>
        </w:tc>
        <w:tc>
          <w:tcPr>
            <w:tcW w:w="2600" w:type="dxa"/>
          </w:tcPr>
          <w:p w14:paraId="245852B8" w14:textId="77777777" w:rsidR="006C348D" w:rsidRDefault="006C348D" w:rsidP="0087024B">
            <w:pPr>
              <w:pStyle w:val="OtherTableBody"/>
            </w:pPr>
          </w:p>
        </w:tc>
        <w:tc>
          <w:tcPr>
            <w:tcW w:w="1400" w:type="dxa"/>
          </w:tcPr>
          <w:p w14:paraId="6B6A24EC" w14:textId="77777777" w:rsidR="006C348D" w:rsidRDefault="006C348D" w:rsidP="0087024B">
            <w:pPr>
              <w:pStyle w:val="OtherTableBody"/>
            </w:pPr>
            <w:r>
              <w:t>STERILIZATION</w:t>
            </w:r>
          </w:p>
        </w:tc>
        <w:tc>
          <w:tcPr>
            <w:tcW w:w="4200" w:type="dxa"/>
          </w:tcPr>
          <w:p w14:paraId="621767E5" w14:textId="77777777" w:rsidR="006C348D" w:rsidRDefault="006C348D" w:rsidP="0087024B">
            <w:pPr>
              <w:pStyle w:val="OtherTableBody"/>
            </w:pPr>
          </w:p>
        </w:tc>
      </w:tr>
      <w:tr w:rsidR="006C348D" w14:paraId="1772A656" w14:textId="77777777" w:rsidTr="0087024B">
        <w:trPr>
          <w:tblHeader/>
        </w:trPr>
        <w:tc>
          <w:tcPr>
            <w:tcW w:w="600" w:type="dxa"/>
          </w:tcPr>
          <w:p w14:paraId="2292A4D6" w14:textId="77777777" w:rsidR="006C348D" w:rsidRDefault="006C348D" w:rsidP="0087024B">
            <w:pPr>
              <w:pStyle w:val="OtherTableBody"/>
            </w:pPr>
          </w:p>
        </w:tc>
        <w:tc>
          <w:tcPr>
            <w:tcW w:w="600" w:type="dxa"/>
          </w:tcPr>
          <w:p w14:paraId="6ECA6401" w14:textId="77777777" w:rsidR="006C348D" w:rsidRDefault="006C348D" w:rsidP="0087024B">
            <w:pPr>
              <w:pStyle w:val="OtherTableBody"/>
            </w:pPr>
            <w:r>
              <w:t>0391</w:t>
            </w:r>
          </w:p>
        </w:tc>
        <w:tc>
          <w:tcPr>
            <w:tcW w:w="2600" w:type="dxa"/>
          </w:tcPr>
          <w:p w14:paraId="656B7864" w14:textId="77777777" w:rsidR="006C348D" w:rsidRDefault="006C348D" w:rsidP="0087024B">
            <w:pPr>
              <w:pStyle w:val="OtherTableBody"/>
            </w:pPr>
          </w:p>
        </w:tc>
        <w:tc>
          <w:tcPr>
            <w:tcW w:w="1400" w:type="dxa"/>
          </w:tcPr>
          <w:p w14:paraId="66F6823F" w14:textId="77777777" w:rsidR="006C348D" w:rsidRDefault="006C348D" w:rsidP="0087024B">
            <w:pPr>
              <w:pStyle w:val="OtherTableBody"/>
            </w:pPr>
            <w:r>
              <w:t>STUDY</w:t>
            </w:r>
          </w:p>
        </w:tc>
        <w:tc>
          <w:tcPr>
            <w:tcW w:w="4200" w:type="dxa"/>
          </w:tcPr>
          <w:p w14:paraId="19EF96A3" w14:textId="77777777" w:rsidR="006C348D" w:rsidRDefault="006C348D" w:rsidP="0087024B">
            <w:pPr>
              <w:pStyle w:val="OtherTableBody"/>
            </w:pPr>
          </w:p>
        </w:tc>
      </w:tr>
      <w:tr w:rsidR="006C348D" w14:paraId="1F2DE74A" w14:textId="77777777" w:rsidTr="0087024B">
        <w:trPr>
          <w:tblHeader/>
        </w:trPr>
        <w:tc>
          <w:tcPr>
            <w:tcW w:w="600" w:type="dxa"/>
          </w:tcPr>
          <w:p w14:paraId="2463F0C9" w14:textId="77777777" w:rsidR="006C348D" w:rsidRDefault="006C348D" w:rsidP="0087024B">
            <w:pPr>
              <w:pStyle w:val="OtherTableBody"/>
            </w:pPr>
          </w:p>
        </w:tc>
        <w:tc>
          <w:tcPr>
            <w:tcW w:w="600" w:type="dxa"/>
          </w:tcPr>
          <w:p w14:paraId="291903B2" w14:textId="77777777" w:rsidR="006C348D" w:rsidRDefault="006C348D" w:rsidP="0087024B">
            <w:pPr>
              <w:pStyle w:val="OtherTableBody"/>
            </w:pPr>
            <w:r>
              <w:t>0391</w:t>
            </w:r>
          </w:p>
        </w:tc>
        <w:tc>
          <w:tcPr>
            <w:tcW w:w="2600" w:type="dxa"/>
          </w:tcPr>
          <w:p w14:paraId="3FAF91BD" w14:textId="77777777" w:rsidR="006C348D" w:rsidRDefault="006C348D" w:rsidP="0087024B">
            <w:pPr>
              <w:pStyle w:val="OtherTableBody"/>
            </w:pPr>
          </w:p>
        </w:tc>
        <w:tc>
          <w:tcPr>
            <w:tcW w:w="1400" w:type="dxa"/>
          </w:tcPr>
          <w:p w14:paraId="4D76E3D7" w14:textId="77777777" w:rsidR="006C348D" w:rsidRDefault="006C348D" w:rsidP="0087024B">
            <w:pPr>
              <w:pStyle w:val="OtherTableBody"/>
            </w:pPr>
            <w:r>
              <w:t>STUDY_OBSERVATION</w:t>
            </w:r>
          </w:p>
        </w:tc>
        <w:tc>
          <w:tcPr>
            <w:tcW w:w="4200" w:type="dxa"/>
          </w:tcPr>
          <w:p w14:paraId="650F8353" w14:textId="77777777" w:rsidR="006C348D" w:rsidRDefault="006C348D" w:rsidP="0087024B">
            <w:pPr>
              <w:pStyle w:val="OtherTableBody"/>
            </w:pPr>
          </w:p>
        </w:tc>
      </w:tr>
      <w:tr w:rsidR="006C348D" w14:paraId="2CE16E07" w14:textId="77777777" w:rsidTr="0087024B">
        <w:trPr>
          <w:tblHeader/>
        </w:trPr>
        <w:tc>
          <w:tcPr>
            <w:tcW w:w="600" w:type="dxa"/>
          </w:tcPr>
          <w:p w14:paraId="3F0EB715" w14:textId="77777777" w:rsidR="006C348D" w:rsidRDefault="006C348D" w:rsidP="0087024B">
            <w:pPr>
              <w:pStyle w:val="OtherTableBody"/>
            </w:pPr>
          </w:p>
        </w:tc>
        <w:tc>
          <w:tcPr>
            <w:tcW w:w="600" w:type="dxa"/>
          </w:tcPr>
          <w:p w14:paraId="3292791F" w14:textId="77777777" w:rsidR="006C348D" w:rsidRDefault="006C348D" w:rsidP="0087024B">
            <w:pPr>
              <w:pStyle w:val="OtherTableBody"/>
            </w:pPr>
            <w:r>
              <w:t>0391</w:t>
            </w:r>
          </w:p>
        </w:tc>
        <w:tc>
          <w:tcPr>
            <w:tcW w:w="2600" w:type="dxa"/>
          </w:tcPr>
          <w:p w14:paraId="383D6198" w14:textId="77777777" w:rsidR="006C348D" w:rsidRDefault="006C348D" w:rsidP="0087024B">
            <w:pPr>
              <w:pStyle w:val="OtherTableBody"/>
            </w:pPr>
          </w:p>
        </w:tc>
        <w:tc>
          <w:tcPr>
            <w:tcW w:w="1400" w:type="dxa"/>
          </w:tcPr>
          <w:p w14:paraId="25D5DB10" w14:textId="77777777" w:rsidR="006C348D" w:rsidRDefault="006C348D" w:rsidP="0087024B">
            <w:pPr>
              <w:pStyle w:val="OtherTableBody"/>
            </w:pPr>
            <w:r>
              <w:t>STUDY_OBSERVATION_ORDER</w:t>
            </w:r>
          </w:p>
        </w:tc>
        <w:tc>
          <w:tcPr>
            <w:tcW w:w="4200" w:type="dxa"/>
          </w:tcPr>
          <w:p w14:paraId="1841BC4C" w14:textId="77777777" w:rsidR="006C348D" w:rsidRDefault="006C348D" w:rsidP="0087024B">
            <w:pPr>
              <w:pStyle w:val="OtherTableBody"/>
            </w:pPr>
          </w:p>
        </w:tc>
      </w:tr>
      <w:tr w:rsidR="006C348D" w14:paraId="629B2BF1" w14:textId="77777777" w:rsidTr="0087024B">
        <w:trPr>
          <w:tblHeader/>
        </w:trPr>
        <w:tc>
          <w:tcPr>
            <w:tcW w:w="600" w:type="dxa"/>
          </w:tcPr>
          <w:p w14:paraId="5F46C1C8" w14:textId="77777777" w:rsidR="006C348D" w:rsidRDefault="006C348D" w:rsidP="0087024B">
            <w:pPr>
              <w:pStyle w:val="OtherTableBody"/>
            </w:pPr>
          </w:p>
        </w:tc>
        <w:tc>
          <w:tcPr>
            <w:tcW w:w="600" w:type="dxa"/>
          </w:tcPr>
          <w:p w14:paraId="3884FB2F" w14:textId="77777777" w:rsidR="006C348D" w:rsidRDefault="006C348D" w:rsidP="0087024B">
            <w:pPr>
              <w:pStyle w:val="OtherTableBody"/>
            </w:pPr>
            <w:r>
              <w:t>0391</w:t>
            </w:r>
          </w:p>
        </w:tc>
        <w:tc>
          <w:tcPr>
            <w:tcW w:w="2600" w:type="dxa"/>
          </w:tcPr>
          <w:p w14:paraId="60A518A2" w14:textId="77777777" w:rsidR="006C348D" w:rsidRDefault="006C348D" w:rsidP="0087024B">
            <w:pPr>
              <w:pStyle w:val="OtherTableBody"/>
            </w:pPr>
          </w:p>
        </w:tc>
        <w:tc>
          <w:tcPr>
            <w:tcW w:w="1400" w:type="dxa"/>
          </w:tcPr>
          <w:p w14:paraId="38AEE188" w14:textId="77777777" w:rsidR="006C348D" w:rsidRDefault="006C348D" w:rsidP="0087024B">
            <w:pPr>
              <w:pStyle w:val="OtherTableBody"/>
            </w:pPr>
            <w:r>
              <w:t>STUDY_PHARM</w:t>
            </w:r>
          </w:p>
        </w:tc>
        <w:tc>
          <w:tcPr>
            <w:tcW w:w="4200" w:type="dxa"/>
          </w:tcPr>
          <w:p w14:paraId="280F00B7" w14:textId="77777777" w:rsidR="006C348D" w:rsidRDefault="006C348D" w:rsidP="0087024B">
            <w:pPr>
              <w:pStyle w:val="OtherTableBody"/>
            </w:pPr>
          </w:p>
        </w:tc>
      </w:tr>
      <w:tr w:rsidR="006C348D" w14:paraId="1D7DA017" w14:textId="77777777" w:rsidTr="0087024B">
        <w:trPr>
          <w:tblHeader/>
        </w:trPr>
        <w:tc>
          <w:tcPr>
            <w:tcW w:w="600" w:type="dxa"/>
          </w:tcPr>
          <w:p w14:paraId="75F1B6FB" w14:textId="77777777" w:rsidR="006C348D" w:rsidRDefault="006C348D" w:rsidP="0087024B">
            <w:pPr>
              <w:pStyle w:val="OtherTableBody"/>
            </w:pPr>
          </w:p>
        </w:tc>
        <w:tc>
          <w:tcPr>
            <w:tcW w:w="600" w:type="dxa"/>
          </w:tcPr>
          <w:p w14:paraId="5505B3BE" w14:textId="77777777" w:rsidR="006C348D" w:rsidRDefault="006C348D" w:rsidP="0087024B">
            <w:pPr>
              <w:pStyle w:val="OtherTableBody"/>
            </w:pPr>
            <w:r>
              <w:t>0391</w:t>
            </w:r>
          </w:p>
        </w:tc>
        <w:tc>
          <w:tcPr>
            <w:tcW w:w="2600" w:type="dxa"/>
          </w:tcPr>
          <w:p w14:paraId="56CD63E7" w14:textId="77777777" w:rsidR="006C348D" w:rsidRDefault="006C348D" w:rsidP="0087024B">
            <w:pPr>
              <w:pStyle w:val="OtherTableBody"/>
            </w:pPr>
          </w:p>
        </w:tc>
        <w:tc>
          <w:tcPr>
            <w:tcW w:w="1400" w:type="dxa"/>
          </w:tcPr>
          <w:p w14:paraId="207E73A1" w14:textId="77777777" w:rsidR="006C348D" w:rsidRDefault="006C348D" w:rsidP="0087024B">
            <w:pPr>
              <w:pStyle w:val="OtherTableBody"/>
            </w:pPr>
            <w:r>
              <w:t>STUDY_PHASE</w:t>
            </w:r>
          </w:p>
        </w:tc>
        <w:tc>
          <w:tcPr>
            <w:tcW w:w="4200" w:type="dxa"/>
          </w:tcPr>
          <w:p w14:paraId="2E26B1BE" w14:textId="77777777" w:rsidR="006C348D" w:rsidRDefault="006C348D" w:rsidP="0087024B">
            <w:pPr>
              <w:pStyle w:val="OtherTableBody"/>
            </w:pPr>
          </w:p>
        </w:tc>
      </w:tr>
      <w:tr w:rsidR="006C348D" w14:paraId="3A0A755E" w14:textId="77777777" w:rsidTr="0087024B">
        <w:trPr>
          <w:tblHeader/>
        </w:trPr>
        <w:tc>
          <w:tcPr>
            <w:tcW w:w="600" w:type="dxa"/>
          </w:tcPr>
          <w:p w14:paraId="77735291" w14:textId="77777777" w:rsidR="006C348D" w:rsidRDefault="006C348D" w:rsidP="0087024B">
            <w:pPr>
              <w:pStyle w:val="OtherTableBody"/>
            </w:pPr>
          </w:p>
        </w:tc>
        <w:tc>
          <w:tcPr>
            <w:tcW w:w="600" w:type="dxa"/>
          </w:tcPr>
          <w:p w14:paraId="1E337811" w14:textId="77777777" w:rsidR="006C348D" w:rsidRDefault="006C348D" w:rsidP="0087024B">
            <w:pPr>
              <w:pStyle w:val="OtherTableBody"/>
            </w:pPr>
            <w:r>
              <w:t>0391</w:t>
            </w:r>
          </w:p>
        </w:tc>
        <w:tc>
          <w:tcPr>
            <w:tcW w:w="2600" w:type="dxa"/>
          </w:tcPr>
          <w:p w14:paraId="3791F387" w14:textId="77777777" w:rsidR="006C348D" w:rsidRDefault="006C348D" w:rsidP="0087024B">
            <w:pPr>
              <w:pStyle w:val="OtherTableBody"/>
            </w:pPr>
          </w:p>
        </w:tc>
        <w:tc>
          <w:tcPr>
            <w:tcW w:w="1400" w:type="dxa"/>
          </w:tcPr>
          <w:p w14:paraId="7538433A" w14:textId="77777777" w:rsidR="006C348D" w:rsidRDefault="006C348D" w:rsidP="0087024B">
            <w:pPr>
              <w:pStyle w:val="OtherTableBody"/>
            </w:pPr>
            <w:r>
              <w:t>STUDY_SCHEDULE</w:t>
            </w:r>
          </w:p>
        </w:tc>
        <w:tc>
          <w:tcPr>
            <w:tcW w:w="4200" w:type="dxa"/>
          </w:tcPr>
          <w:p w14:paraId="0A780953" w14:textId="77777777" w:rsidR="006C348D" w:rsidRDefault="006C348D" w:rsidP="0087024B">
            <w:pPr>
              <w:pStyle w:val="OtherTableBody"/>
            </w:pPr>
          </w:p>
        </w:tc>
      </w:tr>
      <w:tr w:rsidR="006C348D" w14:paraId="2F46AA3A" w14:textId="77777777" w:rsidTr="0087024B">
        <w:trPr>
          <w:tblHeader/>
        </w:trPr>
        <w:tc>
          <w:tcPr>
            <w:tcW w:w="600" w:type="dxa"/>
          </w:tcPr>
          <w:p w14:paraId="3E45642D" w14:textId="77777777" w:rsidR="006C348D" w:rsidRDefault="006C348D" w:rsidP="0087024B">
            <w:pPr>
              <w:pStyle w:val="OtherTableBody"/>
            </w:pPr>
          </w:p>
        </w:tc>
        <w:tc>
          <w:tcPr>
            <w:tcW w:w="600" w:type="dxa"/>
          </w:tcPr>
          <w:p w14:paraId="0720E1B3" w14:textId="77777777" w:rsidR="006C348D" w:rsidRDefault="006C348D" w:rsidP="0087024B">
            <w:pPr>
              <w:pStyle w:val="OtherTableBody"/>
            </w:pPr>
            <w:r>
              <w:t>0391</w:t>
            </w:r>
          </w:p>
        </w:tc>
        <w:tc>
          <w:tcPr>
            <w:tcW w:w="2600" w:type="dxa"/>
          </w:tcPr>
          <w:p w14:paraId="137F5138" w14:textId="77777777" w:rsidR="006C348D" w:rsidRDefault="006C348D" w:rsidP="0087024B">
            <w:pPr>
              <w:pStyle w:val="OtherTableBody"/>
            </w:pPr>
          </w:p>
        </w:tc>
        <w:tc>
          <w:tcPr>
            <w:tcW w:w="1400" w:type="dxa"/>
          </w:tcPr>
          <w:p w14:paraId="165B85DF" w14:textId="77777777" w:rsidR="006C348D" w:rsidRDefault="006C348D" w:rsidP="0087024B">
            <w:pPr>
              <w:pStyle w:val="OtherTableBody"/>
            </w:pPr>
            <w:r>
              <w:t>SUBJECT_PERSON_OR_ANIMAL_IDENT</w:t>
            </w:r>
          </w:p>
        </w:tc>
        <w:tc>
          <w:tcPr>
            <w:tcW w:w="4200" w:type="dxa"/>
          </w:tcPr>
          <w:p w14:paraId="502B7C26" w14:textId="77777777" w:rsidR="006C348D" w:rsidRDefault="006C348D" w:rsidP="0087024B">
            <w:pPr>
              <w:pStyle w:val="OtherTableBody"/>
            </w:pPr>
          </w:p>
        </w:tc>
      </w:tr>
      <w:tr w:rsidR="006C348D" w14:paraId="25C10DAB" w14:textId="77777777" w:rsidTr="0087024B">
        <w:trPr>
          <w:tblHeader/>
        </w:trPr>
        <w:tc>
          <w:tcPr>
            <w:tcW w:w="600" w:type="dxa"/>
          </w:tcPr>
          <w:p w14:paraId="44FD468A" w14:textId="77777777" w:rsidR="006C348D" w:rsidRDefault="006C348D" w:rsidP="0087024B">
            <w:pPr>
              <w:pStyle w:val="OtherTableBody"/>
            </w:pPr>
          </w:p>
        </w:tc>
        <w:tc>
          <w:tcPr>
            <w:tcW w:w="600" w:type="dxa"/>
          </w:tcPr>
          <w:p w14:paraId="4388034F" w14:textId="77777777" w:rsidR="006C348D" w:rsidRDefault="006C348D" w:rsidP="0087024B">
            <w:pPr>
              <w:pStyle w:val="OtherTableBody"/>
            </w:pPr>
            <w:r>
              <w:t>0391</w:t>
            </w:r>
          </w:p>
        </w:tc>
        <w:tc>
          <w:tcPr>
            <w:tcW w:w="2600" w:type="dxa"/>
          </w:tcPr>
          <w:p w14:paraId="53F3CC1C" w14:textId="77777777" w:rsidR="006C348D" w:rsidRDefault="006C348D" w:rsidP="0087024B">
            <w:pPr>
              <w:pStyle w:val="OtherTableBody"/>
            </w:pPr>
          </w:p>
        </w:tc>
        <w:tc>
          <w:tcPr>
            <w:tcW w:w="1400" w:type="dxa"/>
          </w:tcPr>
          <w:p w14:paraId="4AEA22EA" w14:textId="77777777" w:rsidR="006C348D" w:rsidRDefault="006C348D" w:rsidP="0087024B">
            <w:pPr>
              <w:pStyle w:val="OtherTableBody"/>
            </w:pPr>
            <w:r>
              <w:t>SUBJECT_POPULATION_OR_LOCATION</w:t>
            </w:r>
          </w:p>
        </w:tc>
        <w:tc>
          <w:tcPr>
            <w:tcW w:w="4200" w:type="dxa"/>
          </w:tcPr>
          <w:p w14:paraId="134A558F" w14:textId="77777777" w:rsidR="006C348D" w:rsidRDefault="006C348D" w:rsidP="0087024B">
            <w:pPr>
              <w:pStyle w:val="OtherTableBody"/>
            </w:pPr>
          </w:p>
        </w:tc>
      </w:tr>
      <w:tr w:rsidR="006C348D" w14:paraId="6DBABC42" w14:textId="77777777" w:rsidTr="0087024B">
        <w:trPr>
          <w:tblHeader/>
        </w:trPr>
        <w:tc>
          <w:tcPr>
            <w:tcW w:w="600" w:type="dxa"/>
          </w:tcPr>
          <w:p w14:paraId="7A360DDE" w14:textId="77777777" w:rsidR="006C348D" w:rsidRDefault="006C348D" w:rsidP="0087024B">
            <w:pPr>
              <w:pStyle w:val="OtherTableBody"/>
            </w:pPr>
          </w:p>
        </w:tc>
        <w:tc>
          <w:tcPr>
            <w:tcW w:w="600" w:type="dxa"/>
          </w:tcPr>
          <w:p w14:paraId="06BEF90F" w14:textId="77777777" w:rsidR="006C348D" w:rsidRDefault="006C348D" w:rsidP="0087024B">
            <w:pPr>
              <w:pStyle w:val="OtherTableBody"/>
            </w:pPr>
            <w:r>
              <w:t>0391</w:t>
            </w:r>
          </w:p>
        </w:tc>
        <w:tc>
          <w:tcPr>
            <w:tcW w:w="2600" w:type="dxa"/>
          </w:tcPr>
          <w:p w14:paraId="67656E38" w14:textId="77777777" w:rsidR="006C348D" w:rsidRDefault="006C348D" w:rsidP="0087024B">
            <w:pPr>
              <w:pStyle w:val="OtherTableBody"/>
            </w:pPr>
          </w:p>
        </w:tc>
        <w:tc>
          <w:tcPr>
            <w:tcW w:w="1400" w:type="dxa"/>
          </w:tcPr>
          <w:p w14:paraId="394235E8" w14:textId="77777777" w:rsidR="006C348D" w:rsidRDefault="006C348D" w:rsidP="0087024B">
            <w:pPr>
              <w:pStyle w:val="OtherTableBody"/>
            </w:pPr>
            <w:r>
              <w:t>TEST_CONFIGURATION</w:t>
            </w:r>
          </w:p>
        </w:tc>
        <w:tc>
          <w:tcPr>
            <w:tcW w:w="4200" w:type="dxa"/>
          </w:tcPr>
          <w:p w14:paraId="3C1ADDC6" w14:textId="77777777" w:rsidR="006C348D" w:rsidRDefault="006C348D" w:rsidP="0087024B">
            <w:pPr>
              <w:pStyle w:val="OtherTableBody"/>
            </w:pPr>
          </w:p>
        </w:tc>
      </w:tr>
      <w:tr w:rsidR="006C348D" w14:paraId="5905BAB3" w14:textId="77777777" w:rsidTr="0087024B">
        <w:trPr>
          <w:tblHeader/>
        </w:trPr>
        <w:tc>
          <w:tcPr>
            <w:tcW w:w="600" w:type="dxa"/>
          </w:tcPr>
          <w:p w14:paraId="2FD52D2F" w14:textId="77777777" w:rsidR="006C348D" w:rsidRDefault="006C348D" w:rsidP="0087024B">
            <w:pPr>
              <w:pStyle w:val="OtherTableBody"/>
            </w:pPr>
          </w:p>
        </w:tc>
        <w:tc>
          <w:tcPr>
            <w:tcW w:w="600" w:type="dxa"/>
          </w:tcPr>
          <w:p w14:paraId="20332BA2" w14:textId="77777777" w:rsidR="006C348D" w:rsidRDefault="006C348D" w:rsidP="0087024B">
            <w:pPr>
              <w:pStyle w:val="OtherTableBody"/>
            </w:pPr>
            <w:r>
              <w:t>0391</w:t>
            </w:r>
          </w:p>
        </w:tc>
        <w:tc>
          <w:tcPr>
            <w:tcW w:w="2600" w:type="dxa"/>
          </w:tcPr>
          <w:p w14:paraId="661DAB3C" w14:textId="77777777" w:rsidR="006C348D" w:rsidRDefault="006C348D" w:rsidP="0087024B">
            <w:pPr>
              <w:pStyle w:val="OtherTableBody"/>
            </w:pPr>
          </w:p>
        </w:tc>
        <w:tc>
          <w:tcPr>
            <w:tcW w:w="1400" w:type="dxa"/>
          </w:tcPr>
          <w:p w14:paraId="1B3EFE48" w14:textId="77777777" w:rsidR="006C348D" w:rsidRDefault="006C348D" w:rsidP="0087024B">
            <w:pPr>
              <w:pStyle w:val="OtherTableBody"/>
            </w:pPr>
            <w:r>
              <w:t>TIMING</w:t>
            </w:r>
          </w:p>
        </w:tc>
        <w:tc>
          <w:tcPr>
            <w:tcW w:w="4200" w:type="dxa"/>
          </w:tcPr>
          <w:p w14:paraId="5AADCFB2" w14:textId="77777777" w:rsidR="006C348D" w:rsidRDefault="006C348D" w:rsidP="0087024B">
            <w:pPr>
              <w:pStyle w:val="OtherTableBody"/>
            </w:pPr>
          </w:p>
        </w:tc>
      </w:tr>
      <w:tr w:rsidR="006C348D" w14:paraId="616BF850" w14:textId="77777777" w:rsidTr="0087024B">
        <w:trPr>
          <w:tblHeader/>
        </w:trPr>
        <w:tc>
          <w:tcPr>
            <w:tcW w:w="600" w:type="dxa"/>
          </w:tcPr>
          <w:p w14:paraId="4BD85977" w14:textId="77777777" w:rsidR="006C348D" w:rsidRDefault="006C348D" w:rsidP="0087024B">
            <w:pPr>
              <w:pStyle w:val="OtherTableBody"/>
            </w:pPr>
          </w:p>
        </w:tc>
        <w:tc>
          <w:tcPr>
            <w:tcW w:w="600" w:type="dxa"/>
          </w:tcPr>
          <w:p w14:paraId="45ED0E69" w14:textId="77777777" w:rsidR="006C348D" w:rsidRDefault="006C348D" w:rsidP="0087024B">
            <w:pPr>
              <w:pStyle w:val="OtherTableBody"/>
            </w:pPr>
            <w:r>
              <w:t>0391</w:t>
            </w:r>
          </w:p>
        </w:tc>
        <w:tc>
          <w:tcPr>
            <w:tcW w:w="2600" w:type="dxa"/>
          </w:tcPr>
          <w:p w14:paraId="324EA65D" w14:textId="77777777" w:rsidR="006C348D" w:rsidRDefault="006C348D" w:rsidP="0087024B">
            <w:pPr>
              <w:pStyle w:val="OtherTableBody"/>
            </w:pPr>
          </w:p>
        </w:tc>
        <w:tc>
          <w:tcPr>
            <w:tcW w:w="1400" w:type="dxa"/>
          </w:tcPr>
          <w:p w14:paraId="0E511DEC" w14:textId="77777777" w:rsidR="006C348D" w:rsidRDefault="006C348D" w:rsidP="0087024B">
            <w:pPr>
              <w:pStyle w:val="OtherTableBody"/>
            </w:pPr>
            <w:r>
              <w:t>TIMING_DIET</w:t>
            </w:r>
          </w:p>
        </w:tc>
        <w:tc>
          <w:tcPr>
            <w:tcW w:w="4200" w:type="dxa"/>
          </w:tcPr>
          <w:p w14:paraId="58F59BEF" w14:textId="77777777" w:rsidR="006C348D" w:rsidRDefault="006C348D" w:rsidP="0087024B">
            <w:pPr>
              <w:pStyle w:val="OtherTableBody"/>
            </w:pPr>
          </w:p>
        </w:tc>
      </w:tr>
      <w:tr w:rsidR="006C348D" w14:paraId="70150710" w14:textId="77777777" w:rsidTr="0087024B">
        <w:trPr>
          <w:tblHeader/>
        </w:trPr>
        <w:tc>
          <w:tcPr>
            <w:tcW w:w="600" w:type="dxa"/>
          </w:tcPr>
          <w:p w14:paraId="062202C3" w14:textId="77777777" w:rsidR="006C348D" w:rsidRDefault="006C348D" w:rsidP="0087024B">
            <w:pPr>
              <w:pStyle w:val="OtherTableBody"/>
            </w:pPr>
          </w:p>
        </w:tc>
        <w:tc>
          <w:tcPr>
            <w:tcW w:w="600" w:type="dxa"/>
          </w:tcPr>
          <w:p w14:paraId="61D0A351" w14:textId="77777777" w:rsidR="006C348D" w:rsidRDefault="006C348D" w:rsidP="0087024B">
            <w:pPr>
              <w:pStyle w:val="OtherTableBody"/>
            </w:pPr>
            <w:r>
              <w:t>0391</w:t>
            </w:r>
          </w:p>
        </w:tc>
        <w:tc>
          <w:tcPr>
            <w:tcW w:w="2600" w:type="dxa"/>
          </w:tcPr>
          <w:p w14:paraId="1C164846" w14:textId="77777777" w:rsidR="006C348D" w:rsidRDefault="006C348D" w:rsidP="0087024B">
            <w:pPr>
              <w:pStyle w:val="OtherTableBody"/>
            </w:pPr>
          </w:p>
        </w:tc>
        <w:tc>
          <w:tcPr>
            <w:tcW w:w="1400" w:type="dxa"/>
          </w:tcPr>
          <w:p w14:paraId="1DDF63D9" w14:textId="77777777" w:rsidR="006C348D" w:rsidRDefault="006C348D" w:rsidP="0087024B">
            <w:pPr>
              <w:pStyle w:val="OtherTableBody"/>
            </w:pPr>
            <w:r>
              <w:t>TIMING_ENCODED</w:t>
            </w:r>
          </w:p>
        </w:tc>
        <w:tc>
          <w:tcPr>
            <w:tcW w:w="4200" w:type="dxa"/>
          </w:tcPr>
          <w:p w14:paraId="1E063B13" w14:textId="77777777" w:rsidR="006C348D" w:rsidRDefault="006C348D" w:rsidP="0087024B">
            <w:pPr>
              <w:pStyle w:val="OtherTableBody"/>
            </w:pPr>
          </w:p>
        </w:tc>
      </w:tr>
      <w:tr w:rsidR="006C348D" w14:paraId="0EFCE5A6" w14:textId="77777777" w:rsidTr="0087024B">
        <w:trPr>
          <w:tblHeader/>
        </w:trPr>
        <w:tc>
          <w:tcPr>
            <w:tcW w:w="600" w:type="dxa"/>
          </w:tcPr>
          <w:p w14:paraId="71BCF5BC" w14:textId="77777777" w:rsidR="006C348D" w:rsidRDefault="006C348D" w:rsidP="0087024B">
            <w:pPr>
              <w:pStyle w:val="OtherTableBody"/>
            </w:pPr>
          </w:p>
        </w:tc>
        <w:tc>
          <w:tcPr>
            <w:tcW w:w="600" w:type="dxa"/>
          </w:tcPr>
          <w:p w14:paraId="792C1020" w14:textId="77777777" w:rsidR="006C348D" w:rsidRDefault="006C348D" w:rsidP="0087024B">
            <w:pPr>
              <w:pStyle w:val="OtherTableBody"/>
            </w:pPr>
            <w:r>
              <w:t>0391</w:t>
            </w:r>
          </w:p>
        </w:tc>
        <w:tc>
          <w:tcPr>
            <w:tcW w:w="2600" w:type="dxa"/>
          </w:tcPr>
          <w:p w14:paraId="2A738BF2" w14:textId="77777777" w:rsidR="006C348D" w:rsidRDefault="006C348D" w:rsidP="0087024B">
            <w:pPr>
              <w:pStyle w:val="OtherTableBody"/>
            </w:pPr>
          </w:p>
        </w:tc>
        <w:tc>
          <w:tcPr>
            <w:tcW w:w="1400" w:type="dxa"/>
          </w:tcPr>
          <w:p w14:paraId="2DCC812E" w14:textId="77777777" w:rsidR="006C348D" w:rsidRDefault="006C348D" w:rsidP="0087024B">
            <w:pPr>
              <w:pStyle w:val="OtherTableBody"/>
            </w:pPr>
            <w:r>
              <w:t>TIMING_GIVE</w:t>
            </w:r>
          </w:p>
        </w:tc>
        <w:tc>
          <w:tcPr>
            <w:tcW w:w="4200" w:type="dxa"/>
          </w:tcPr>
          <w:p w14:paraId="19849961" w14:textId="77777777" w:rsidR="006C348D" w:rsidRDefault="006C348D" w:rsidP="0087024B">
            <w:pPr>
              <w:pStyle w:val="OtherTableBody"/>
            </w:pPr>
          </w:p>
        </w:tc>
      </w:tr>
      <w:tr w:rsidR="006C348D" w14:paraId="388AE9D7" w14:textId="77777777" w:rsidTr="0087024B">
        <w:trPr>
          <w:tblHeader/>
        </w:trPr>
        <w:tc>
          <w:tcPr>
            <w:tcW w:w="600" w:type="dxa"/>
          </w:tcPr>
          <w:p w14:paraId="1702C8C1" w14:textId="77777777" w:rsidR="006C348D" w:rsidRDefault="006C348D" w:rsidP="0087024B">
            <w:pPr>
              <w:pStyle w:val="OtherTableBody"/>
            </w:pPr>
          </w:p>
        </w:tc>
        <w:tc>
          <w:tcPr>
            <w:tcW w:w="600" w:type="dxa"/>
          </w:tcPr>
          <w:p w14:paraId="60DC5779" w14:textId="77777777" w:rsidR="006C348D" w:rsidRDefault="006C348D" w:rsidP="0087024B">
            <w:pPr>
              <w:pStyle w:val="OtherTableBody"/>
            </w:pPr>
            <w:r>
              <w:t>0391</w:t>
            </w:r>
          </w:p>
        </w:tc>
        <w:tc>
          <w:tcPr>
            <w:tcW w:w="2600" w:type="dxa"/>
          </w:tcPr>
          <w:p w14:paraId="0014A21D" w14:textId="77777777" w:rsidR="006C348D" w:rsidRDefault="006C348D" w:rsidP="0087024B">
            <w:pPr>
              <w:pStyle w:val="OtherTableBody"/>
            </w:pPr>
          </w:p>
        </w:tc>
        <w:tc>
          <w:tcPr>
            <w:tcW w:w="1400" w:type="dxa"/>
          </w:tcPr>
          <w:p w14:paraId="329BEE41" w14:textId="77777777" w:rsidR="006C348D" w:rsidRDefault="006C348D" w:rsidP="0087024B">
            <w:pPr>
              <w:pStyle w:val="OtherTableBody"/>
            </w:pPr>
            <w:r>
              <w:t>TIMING_PRIOR</w:t>
            </w:r>
          </w:p>
        </w:tc>
        <w:tc>
          <w:tcPr>
            <w:tcW w:w="4200" w:type="dxa"/>
          </w:tcPr>
          <w:p w14:paraId="2310048A" w14:textId="77777777" w:rsidR="006C348D" w:rsidRDefault="006C348D" w:rsidP="0087024B">
            <w:pPr>
              <w:pStyle w:val="OtherTableBody"/>
            </w:pPr>
          </w:p>
        </w:tc>
      </w:tr>
      <w:tr w:rsidR="006C348D" w14:paraId="756C21F6" w14:textId="77777777" w:rsidTr="0087024B">
        <w:trPr>
          <w:tblHeader/>
        </w:trPr>
        <w:tc>
          <w:tcPr>
            <w:tcW w:w="600" w:type="dxa"/>
          </w:tcPr>
          <w:p w14:paraId="4439B06D" w14:textId="77777777" w:rsidR="006C348D" w:rsidRDefault="006C348D" w:rsidP="0087024B">
            <w:pPr>
              <w:pStyle w:val="OtherTableBody"/>
            </w:pPr>
          </w:p>
        </w:tc>
        <w:tc>
          <w:tcPr>
            <w:tcW w:w="600" w:type="dxa"/>
          </w:tcPr>
          <w:p w14:paraId="74321ED6" w14:textId="77777777" w:rsidR="006C348D" w:rsidRDefault="006C348D" w:rsidP="0087024B">
            <w:pPr>
              <w:pStyle w:val="OtherTableBody"/>
            </w:pPr>
            <w:r>
              <w:t>0391</w:t>
            </w:r>
          </w:p>
        </w:tc>
        <w:tc>
          <w:tcPr>
            <w:tcW w:w="2600" w:type="dxa"/>
          </w:tcPr>
          <w:p w14:paraId="41D5DE65" w14:textId="77777777" w:rsidR="006C348D" w:rsidRDefault="006C348D" w:rsidP="0087024B">
            <w:pPr>
              <w:pStyle w:val="OtherTableBody"/>
            </w:pPr>
          </w:p>
        </w:tc>
        <w:tc>
          <w:tcPr>
            <w:tcW w:w="1400" w:type="dxa"/>
          </w:tcPr>
          <w:p w14:paraId="44C19CD6" w14:textId="77777777" w:rsidR="006C348D" w:rsidRDefault="006C348D" w:rsidP="0087024B">
            <w:pPr>
              <w:pStyle w:val="OtherTableBody"/>
            </w:pPr>
            <w:r>
              <w:t>TIMING_QTY</w:t>
            </w:r>
          </w:p>
        </w:tc>
        <w:tc>
          <w:tcPr>
            <w:tcW w:w="4200" w:type="dxa"/>
          </w:tcPr>
          <w:p w14:paraId="52AA96E8" w14:textId="77777777" w:rsidR="006C348D" w:rsidRDefault="006C348D" w:rsidP="0087024B">
            <w:pPr>
              <w:pStyle w:val="OtherTableBody"/>
            </w:pPr>
          </w:p>
        </w:tc>
      </w:tr>
      <w:tr w:rsidR="006C348D" w14:paraId="4AA88352" w14:textId="77777777" w:rsidTr="0087024B">
        <w:trPr>
          <w:tblHeader/>
        </w:trPr>
        <w:tc>
          <w:tcPr>
            <w:tcW w:w="600" w:type="dxa"/>
          </w:tcPr>
          <w:p w14:paraId="505FD8D8" w14:textId="77777777" w:rsidR="006C348D" w:rsidRDefault="006C348D" w:rsidP="0087024B">
            <w:pPr>
              <w:pStyle w:val="OtherTableBody"/>
            </w:pPr>
          </w:p>
        </w:tc>
        <w:tc>
          <w:tcPr>
            <w:tcW w:w="600" w:type="dxa"/>
          </w:tcPr>
          <w:p w14:paraId="080EC7B0" w14:textId="77777777" w:rsidR="006C348D" w:rsidRDefault="006C348D" w:rsidP="0087024B">
            <w:pPr>
              <w:pStyle w:val="OtherTableBody"/>
            </w:pPr>
            <w:r>
              <w:t>0391</w:t>
            </w:r>
          </w:p>
        </w:tc>
        <w:tc>
          <w:tcPr>
            <w:tcW w:w="2600" w:type="dxa"/>
          </w:tcPr>
          <w:p w14:paraId="3A0F7006" w14:textId="77777777" w:rsidR="006C348D" w:rsidRDefault="006C348D" w:rsidP="0087024B">
            <w:pPr>
              <w:pStyle w:val="OtherTableBody"/>
            </w:pPr>
          </w:p>
        </w:tc>
        <w:tc>
          <w:tcPr>
            <w:tcW w:w="1400" w:type="dxa"/>
          </w:tcPr>
          <w:p w14:paraId="7D495BC9" w14:textId="77777777" w:rsidR="006C348D" w:rsidRDefault="006C348D" w:rsidP="0087024B">
            <w:pPr>
              <w:pStyle w:val="OtherTableBody"/>
            </w:pPr>
            <w:r>
              <w:t>TIMING_QUANTITY</w:t>
            </w:r>
          </w:p>
        </w:tc>
        <w:tc>
          <w:tcPr>
            <w:tcW w:w="4200" w:type="dxa"/>
          </w:tcPr>
          <w:p w14:paraId="02532469" w14:textId="77777777" w:rsidR="006C348D" w:rsidRDefault="006C348D" w:rsidP="0087024B">
            <w:pPr>
              <w:pStyle w:val="OtherTableBody"/>
            </w:pPr>
          </w:p>
        </w:tc>
      </w:tr>
      <w:tr w:rsidR="006C348D" w14:paraId="6BA9C253" w14:textId="77777777" w:rsidTr="0087024B">
        <w:trPr>
          <w:tblHeader/>
        </w:trPr>
        <w:tc>
          <w:tcPr>
            <w:tcW w:w="600" w:type="dxa"/>
          </w:tcPr>
          <w:p w14:paraId="3DC2BCF4" w14:textId="77777777" w:rsidR="006C348D" w:rsidRDefault="006C348D" w:rsidP="0087024B">
            <w:pPr>
              <w:pStyle w:val="OtherTableBody"/>
            </w:pPr>
          </w:p>
        </w:tc>
        <w:tc>
          <w:tcPr>
            <w:tcW w:w="600" w:type="dxa"/>
          </w:tcPr>
          <w:p w14:paraId="72D7B727" w14:textId="77777777" w:rsidR="006C348D" w:rsidRDefault="006C348D" w:rsidP="0087024B">
            <w:pPr>
              <w:pStyle w:val="OtherTableBody"/>
            </w:pPr>
            <w:r>
              <w:t>0391</w:t>
            </w:r>
          </w:p>
        </w:tc>
        <w:tc>
          <w:tcPr>
            <w:tcW w:w="2600" w:type="dxa"/>
          </w:tcPr>
          <w:p w14:paraId="589A3D31" w14:textId="77777777" w:rsidR="006C348D" w:rsidRDefault="006C348D" w:rsidP="0087024B">
            <w:pPr>
              <w:pStyle w:val="OtherTableBody"/>
            </w:pPr>
          </w:p>
        </w:tc>
        <w:tc>
          <w:tcPr>
            <w:tcW w:w="1400" w:type="dxa"/>
          </w:tcPr>
          <w:p w14:paraId="302A5B8A" w14:textId="77777777" w:rsidR="006C348D" w:rsidRDefault="006C348D" w:rsidP="0087024B">
            <w:pPr>
              <w:pStyle w:val="OtherTableBody"/>
            </w:pPr>
            <w:r>
              <w:t>TIMING_TRAY</w:t>
            </w:r>
          </w:p>
        </w:tc>
        <w:tc>
          <w:tcPr>
            <w:tcW w:w="4200" w:type="dxa"/>
          </w:tcPr>
          <w:p w14:paraId="640695B2" w14:textId="77777777" w:rsidR="006C348D" w:rsidRDefault="006C348D" w:rsidP="0087024B">
            <w:pPr>
              <w:pStyle w:val="OtherTableBody"/>
            </w:pPr>
          </w:p>
        </w:tc>
      </w:tr>
      <w:tr w:rsidR="006C348D" w14:paraId="7886EB23" w14:textId="77777777" w:rsidTr="0087024B">
        <w:trPr>
          <w:tblHeader/>
        </w:trPr>
        <w:tc>
          <w:tcPr>
            <w:tcW w:w="600" w:type="dxa"/>
          </w:tcPr>
          <w:p w14:paraId="6A90E33C" w14:textId="77777777" w:rsidR="006C348D" w:rsidRDefault="006C348D" w:rsidP="0087024B">
            <w:pPr>
              <w:pStyle w:val="OtherTableBody"/>
            </w:pPr>
          </w:p>
        </w:tc>
        <w:tc>
          <w:tcPr>
            <w:tcW w:w="600" w:type="dxa"/>
          </w:tcPr>
          <w:p w14:paraId="536A6304" w14:textId="77777777" w:rsidR="006C348D" w:rsidRDefault="006C348D" w:rsidP="0087024B">
            <w:pPr>
              <w:pStyle w:val="OtherTableBody"/>
            </w:pPr>
            <w:r>
              <w:t>0391</w:t>
            </w:r>
          </w:p>
        </w:tc>
        <w:tc>
          <w:tcPr>
            <w:tcW w:w="2600" w:type="dxa"/>
          </w:tcPr>
          <w:p w14:paraId="336571B6" w14:textId="77777777" w:rsidR="006C348D" w:rsidRDefault="006C348D" w:rsidP="0087024B">
            <w:pPr>
              <w:pStyle w:val="OtherTableBody"/>
            </w:pPr>
          </w:p>
        </w:tc>
        <w:tc>
          <w:tcPr>
            <w:tcW w:w="1400" w:type="dxa"/>
          </w:tcPr>
          <w:p w14:paraId="55C8241D" w14:textId="77777777" w:rsidR="006C348D" w:rsidRDefault="006C348D" w:rsidP="0087024B">
            <w:pPr>
              <w:pStyle w:val="OtherTableBody"/>
            </w:pPr>
            <w:r>
              <w:t>TREATMENT</w:t>
            </w:r>
          </w:p>
        </w:tc>
        <w:tc>
          <w:tcPr>
            <w:tcW w:w="4200" w:type="dxa"/>
          </w:tcPr>
          <w:p w14:paraId="7A1E53EF" w14:textId="77777777" w:rsidR="006C348D" w:rsidRDefault="006C348D" w:rsidP="0087024B">
            <w:pPr>
              <w:pStyle w:val="OtherTableBody"/>
            </w:pPr>
          </w:p>
        </w:tc>
      </w:tr>
      <w:tr w:rsidR="006C348D" w14:paraId="2A8C40EB" w14:textId="77777777" w:rsidTr="0087024B">
        <w:trPr>
          <w:tblHeader/>
        </w:trPr>
        <w:tc>
          <w:tcPr>
            <w:tcW w:w="600" w:type="dxa"/>
          </w:tcPr>
          <w:p w14:paraId="6AF78C88" w14:textId="77777777" w:rsidR="006C348D" w:rsidRDefault="006C348D" w:rsidP="0087024B">
            <w:pPr>
              <w:pStyle w:val="OtherTableBody"/>
            </w:pPr>
          </w:p>
        </w:tc>
        <w:tc>
          <w:tcPr>
            <w:tcW w:w="600" w:type="dxa"/>
          </w:tcPr>
          <w:p w14:paraId="35D7301F" w14:textId="77777777" w:rsidR="006C348D" w:rsidRDefault="006C348D" w:rsidP="0087024B">
            <w:pPr>
              <w:pStyle w:val="OtherTableBody"/>
            </w:pPr>
            <w:r>
              <w:t>0391</w:t>
            </w:r>
          </w:p>
        </w:tc>
        <w:tc>
          <w:tcPr>
            <w:tcW w:w="2600" w:type="dxa"/>
          </w:tcPr>
          <w:p w14:paraId="1B5DF2B3" w14:textId="77777777" w:rsidR="006C348D" w:rsidRDefault="006C348D" w:rsidP="0087024B">
            <w:pPr>
              <w:pStyle w:val="OtherTableBody"/>
            </w:pPr>
          </w:p>
        </w:tc>
        <w:tc>
          <w:tcPr>
            <w:tcW w:w="1400" w:type="dxa"/>
          </w:tcPr>
          <w:p w14:paraId="7E3483E8" w14:textId="77777777" w:rsidR="006C348D" w:rsidRDefault="006C348D" w:rsidP="0087024B">
            <w:pPr>
              <w:pStyle w:val="OtherTableBody"/>
            </w:pPr>
            <w:r>
              <w:t>VISIT</w:t>
            </w:r>
          </w:p>
        </w:tc>
        <w:tc>
          <w:tcPr>
            <w:tcW w:w="4200" w:type="dxa"/>
          </w:tcPr>
          <w:p w14:paraId="3FB5550A" w14:textId="77777777" w:rsidR="006C348D" w:rsidRDefault="006C348D" w:rsidP="0087024B">
            <w:pPr>
              <w:pStyle w:val="OtherTableBody"/>
            </w:pPr>
          </w:p>
        </w:tc>
      </w:tr>
      <w:tr w:rsidR="006C348D" w14:paraId="68DC9B58" w14:textId="77777777" w:rsidTr="0087024B">
        <w:trPr>
          <w:tblHeader/>
        </w:trPr>
        <w:tc>
          <w:tcPr>
            <w:tcW w:w="600" w:type="dxa"/>
          </w:tcPr>
          <w:p w14:paraId="61A33A81" w14:textId="77777777" w:rsidR="006C348D" w:rsidRDefault="006C348D" w:rsidP="0087024B">
            <w:pPr>
              <w:pStyle w:val="OtherTableBody"/>
            </w:pPr>
          </w:p>
        </w:tc>
        <w:tc>
          <w:tcPr>
            <w:tcW w:w="600" w:type="dxa"/>
          </w:tcPr>
          <w:p w14:paraId="4E085D79" w14:textId="77777777" w:rsidR="006C348D" w:rsidRDefault="006C348D" w:rsidP="0087024B">
            <w:pPr>
              <w:pStyle w:val="OtherTableBody"/>
            </w:pPr>
            <w:r>
              <w:t>0391</w:t>
            </w:r>
          </w:p>
        </w:tc>
        <w:tc>
          <w:tcPr>
            <w:tcW w:w="2600" w:type="dxa"/>
          </w:tcPr>
          <w:p w14:paraId="31F6D967" w14:textId="77777777" w:rsidR="006C348D" w:rsidRDefault="006C348D" w:rsidP="0087024B">
            <w:pPr>
              <w:pStyle w:val="OtherTableBody"/>
            </w:pPr>
          </w:p>
        </w:tc>
        <w:tc>
          <w:tcPr>
            <w:tcW w:w="1400" w:type="dxa"/>
          </w:tcPr>
          <w:p w14:paraId="65FF1437" w14:textId="77777777" w:rsidR="006C348D" w:rsidRDefault="006C348D" w:rsidP="0087024B">
            <w:pPr>
              <w:pStyle w:val="OtherTableBody"/>
            </w:pPr>
            <w:r>
              <w:t>VISIT_GROUP</w:t>
            </w:r>
          </w:p>
        </w:tc>
        <w:tc>
          <w:tcPr>
            <w:tcW w:w="4200" w:type="dxa"/>
          </w:tcPr>
          <w:p w14:paraId="05B76CFB" w14:textId="77777777" w:rsidR="006C348D" w:rsidRDefault="006C348D" w:rsidP="0087024B">
            <w:pPr>
              <w:pStyle w:val="OtherTableBody"/>
            </w:pPr>
          </w:p>
        </w:tc>
      </w:tr>
      <w:tr w:rsidR="006C348D" w14:paraId="1AA2833A" w14:textId="77777777" w:rsidTr="0087024B">
        <w:trPr>
          <w:tblHeader/>
        </w:trPr>
        <w:tc>
          <w:tcPr>
            <w:tcW w:w="600" w:type="dxa"/>
          </w:tcPr>
          <w:p w14:paraId="724067B7" w14:textId="77777777" w:rsidR="006C348D" w:rsidRDefault="006C348D" w:rsidP="0087024B">
            <w:pPr>
              <w:pStyle w:val="OtherTableBody"/>
            </w:pPr>
            <w:r>
              <w:t>User</w:t>
            </w:r>
          </w:p>
        </w:tc>
        <w:tc>
          <w:tcPr>
            <w:tcW w:w="600" w:type="dxa"/>
          </w:tcPr>
          <w:p w14:paraId="2BD7D523" w14:textId="77777777" w:rsidR="006C348D" w:rsidRDefault="006C348D" w:rsidP="0087024B">
            <w:pPr>
              <w:pStyle w:val="OtherTableBody"/>
            </w:pPr>
          </w:p>
        </w:tc>
        <w:tc>
          <w:tcPr>
            <w:tcW w:w="2600" w:type="dxa"/>
          </w:tcPr>
          <w:p w14:paraId="12186AB9" w14:textId="77777777" w:rsidR="006C348D" w:rsidRDefault="006C348D" w:rsidP="0087024B">
            <w:pPr>
              <w:pStyle w:val="OtherTableBody"/>
            </w:pPr>
            <w:r>
              <w:t>Match Reason</w:t>
            </w:r>
          </w:p>
        </w:tc>
        <w:tc>
          <w:tcPr>
            <w:tcW w:w="1400" w:type="dxa"/>
          </w:tcPr>
          <w:p w14:paraId="4DC2E7DD" w14:textId="77777777" w:rsidR="006C348D" w:rsidRDefault="006C348D" w:rsidP="0087024B">
            <w:pPr>
              <w:pStyle w:val="OtherTableBody"/>
            </w:pPr>
          </w:p>
        </w:tc>
        <w:tc>
          <w:tcPr>
            <w:tcW w:w="4200" w:type="dxa"/>
          </w:tcPr>
          <w:p w14:paraId="4945ED04" w14:textId="77777777" w:rsidR="006C348D" w:rsidRDefault="006C348D" w:rsidP="0087024B">
            <w:pPr>
              <w:pStyle w:val="OtherTableBody"/>
            </w:pPr>
          </w:p>
        </w:tc>
      </w:tr>
      <w:tr w:rsidR="006C348D" w14:paraId="51DD989F" w14:textId="77777777" w:rsidTr="0087024B">
        <w:trPr>
          <w:tblHeader/>
        </w:trPr>
        <w:tc>
          <w:tcPr>
            <w:tcW w:w="600" w:type="dxa"/>
          </w:tcPr>
          <w:p w14:paraId="67911A90" w14:textId="77777777" w:rsidR="006C348D" w:rsidRDefault="006C348D" w:rsidP="0087024B">
            <w:pPr>
              <w:pStyle w:val="OtherTableBody"/>
            </w:pPr>
          </w:p>
        </w:tc>
        <w:tc>
          <w:tcPr>
            <w:tcW w:w="600" w:type="dxa"/>
          </w:tcPr>
          <w:p w14:paraId="44B505FE" w14:textId="77777777" w:rsidR="006C348D" w:rsidRDefault="006C348D" w:rsidP="0087024B">
            <w:pPr>
              <w:pStyle w:val="OtherTableBody"/>
            </w:pPr>
            <w:r>
              <w:t>0392</w:t>
            </w:r>
          </w:p>
        </w:tc>
        <w:tc>
          <w:tcPr>
            <w:tcW w:w="2600" w:type="dxa"/>
          </w:tcPr>
          <w:p w14:paraId="6FB3A887" w14:textId="77777777" w:rsidR="006C348D" w:rsidRDefault="006C348D" w:rsidP="0087024B">
            <w:pPr>
              <w:pStyle w:val="OtherTableBody"/>
            </w:pPr>
          </w:p>
        </w:tc>
        <w:tc>
          <w:tcPr>
            <w:tcW w:w="1400" w:type="dxa"/>
          </w:tcPr>
          <w:p w14:paraId="5A553947" w14:textId="77777777" w:rsidR="006C348D" w:rsidRDefault="006C348D" w:rsidP="0087024B">
            <w:pPr>
              <w:pStyle w:val="OtherTableBody"/>
            </w:pPr>
            <w:r>
              <w:t>DB</w:t>
            </w:r>
          </w:p>
        </w:tc>
        <w:tc>
          <w:tcPr>
            <w:tcW w:w="4200" w:type="dxa"/>
          </w:tcPr>
          <w:p w14:paraId="12834AE9" w14:textId="77777777" w:rsidR="006C348D" w:rsidRDefault="006C348D" w:rsidP="0087024B">
            <w:pPr>
              <w:pStyle w:val="OtherTableBody"/>
            </w:pPr>
            <w:r>
              <w:t>Match on Date of Birth</w:t>
            </w:r>
          </w:p>
        </w:tc>
      </w:tr>
      <w:tr w:rsidR="006C348D" w14:paraId="1E2A2DC8" w14:textId="77777777" w:rsidTr="0087024B">
        <w:trPr>
          <w:tblHeader/>
        </w:trPr>
        <w:tc>
          <w:tcPr>
            <w:tcW w:w="600" w:type="dxa"/>
          </w:tcPr>
          <w:p w14:paraId="3D34ECA5" w14:textId="77777777" w:rsidR="006C348D" w:rsidRDefault="006C348D" w:rsidP="0087024B">
            <w:pPr>
              <w:pStyle w:val="OtherTableBody"/>
            </w:pPr>
          </w:p>
        </w:tc>
        <w:tc>
          <w:tcPr>
            <w:tcW w:w="600" w:type="dxa"/>
          </w:tcPr>
          <w:p w14:paraId="32674A76" w14:textId="77777777" w:rsidR="006C348D" w:rsidRDefault="006C348D" w:rsidP="0087024B">
            <w:pPr>
              <w:pStyle w:val="OtherTableBody"/>
            </w:pPr>
            <w:r>
              <w:t>0392</w:t>
            </w:r>
          </w:p>
        </w:tc>
        <w:tc>
          <w:tcPr>
            <w:tcW w:w="2600" w:type="dxa"/>
          </w:tcPr>
          <w:p w14:paraId="3FA06683" w14:textId="77777777" w:rsidR="006C348D" w:rsidRDefault="006C348D" w:rsidP="0087024B">
            <w:pPr>
              <w:pStyle w:val="OtherTableBody"/>
            </w:pPr>
          </w:p>
        </w:tc>
        <w:tc>
          <w:tcPr>
            <w:tcW w:w="1400" w:type="dxa"/>
          </w:tcPr>
          <w:p w14:paraId="07897AAC" w14:textId="77777777" w:rsidR="006C348D" w:rsidRDefault="006C348D" w:rsidP="0087024B">
            <w:pPr>
              <w:pStyle w:val="OtherTableBody"/>
            </w:pPr>
            <w:r>
              <w:t>NA</w:t>
            </w:r>
          </w:p>
        </w:tc>
        <w:tc>
          <w:tcPr>
            <w:tcW w:w="4200" w:type="dxa"/>
          </w:tcPr>
          <w:p w14:paraId="4033CC1C" w14:textId="77777777" w:rsidR="006C348D" w:rsidRDefault="006C348D" w:rsidP="0087024B">
            <w:pPr>
              <w:pStyle w:val="OtherTableBody"/>
            </w:pPr>
            <w:r>
              <w:t>Match on Name (Alpha Match)</w:t>
            </w:r>
          </w:p>
        </w:tc>
      </w:tr>
      <w:tr w:rsidR="006C348D" w14:paraId="11402C83" w14:textId="77777777" w:rsidTr="0087024B">
        <w:trPr>
          <w:tblHeader/>
        </w:trPr>
        <w:tc>
          <w:tcPr>
            <w:tcW w:w="600" w:type="dxa"/>
          </w:tcPr>
          <w:p w14:paraId="532B22CE" w14:textId="77777777" w:rsidR="006C348D" w:rsidRDefault="006C348D" w:rsidP="0087024B">
            <w:pPr>
              <w:pStyle w:val="OtherTableBody"/>
            </w:pPr>
          </w:p>
        </w:tc>
        <w:tc>
          <w:tcPr>
            <w:tcW w:w="600" w:type="dxa"/>
          </w:tcPr>
          <w:p w14:paraId="38E307D0" w14:textId="77777777" w:rsidR="006C348D" w:rsidRDefault="006C348D" w:rsidP="0087024B">
            <w:pPr>
              <w:pStyle w:val="OtherTableBody"/>
            </w:pPr>
            <w:r>
              <w:t>0392</w:t>
            </w:r>
          </w:p>
        </w:tc>
        <w:tc>
          <w:tcPr>
            <w:tcW w:w="2600" w:type="dxa"/>
          </w:tcPr>
          <w:p w14:paraId="78AF7B45" w14:textId="77777777" w:rsidR="006C348D" w:rsidRDefault="006C348D" w:rsidP="0087024B">
            <w:pPr>
              <w:pStyle w:val="OtherTableBody"/>
            </w:pPr>
          </w:p>
        </w:tc>
        <w:tc>
          <w:tcPr>
            <w:tcW w:w="1400" w:type="dxa"/>
          </w:tcPr>
          <w:p w14:paraId="7F18F58E" w14:textId="77777777" w:rsidR="006C348D" w:rsidRDefault="006C348D" w:rsidP="0087024B">
            <w:pPr>
              <w:pStyle w:val="OtherTableBody"/>
            </w:pPr>
            <w:r>
              <w:t>NP</w:t>
            </w:r>
          </w:p>
        </w:tc>
        <w:tc>
          <w:tcPr>
            <w:tcW w:w="4200" w:type="dxa"/>
          </w:tcPr>
          <w:p w14:paraId="7B915393" w14:textId="77777777" w:rsidR="006C348D" w:rsidRDefault="006C348D" w:rsidP="0087024B">
            <w:pPr>
              <w:pStyle w:val="OtherTableBody"/>
            </w:pPr>
            <w:r>
              <w:t>Match on Name (Phonetic Match)</w:t>
            </w:r>
          </w:p>
        </w:tc>
      </w:tr>
      <w:tr w:rsidR="006C348D" w14:paraId="0F57003A" w14:textId="77777777" w:rsidTr="0087024B">
        <w:trPr>
          <w:tblHeader/>
        </w:trPr>
        <w:tc>
          <w:tcPr>
            <w:tcW w:w="600" w:type="dxa"/>
          </w:tcPr>
          <w:p w14:paraId="65F845AD" w14:textId="77777777" w:rsidR="006C348D" w:rsidRDefault="006C348D" w:rsidP="0087024B">
            <w:pPr>
              <w:pStyle w:val="OtherTableBody"/>
            </w:pPr>
          </w:p>
        </w:tc>
        <w:tc>
          <w:tcPr>
            <w:tcW w:w="600" w:type="dxa"/>
          </w:tcPr>
          <w:p w14:paraId="0095DE82" w14:textId="77777777" w:rsidR="006C348D" w:rsidRDefault="006C348D" w:rsidP="0087024B">
            <w:pPr>
              <w:pStyle w:val="OtherTableBody"/>
            </w:pPr>
            <w:r>
              <w:t>0392</w:t>
            </w:r>
          </w:p>
        </w:tc>
        <w:tc>
          <w:tcPr>
            <w:tcW w:w="2600" w:type="dxa"/>
          </w:tcPr>
          <w:p w14:paraId="1085E0D8" w14:textId="77777777" w:rsidR="006C348D" w:rsidRDefault="006C348D" w:rsidP="0087024B">
            <w:pPr>
              <w:pStyle w:val="OtherTableBody"/>
            </w:pPr>
          </w:p>
        </w:tc>
        <w:tc>
          <w:tcPr>
            <w:tcW w:w="1400" w:type="dxa"/>
          </w:tcPr>
          <w:p w14:paraId="7B0F7A1C" w14:textId="77777777" w:rsidR="006C348D" w:rsidRDefault="006C348D" w:rsidP="0087024B">
            <w:pPr>
              <w:pStyle w:val="OtherTableBody"/>
            </w:pPr>
            <w:r>
              <w:t>SS</w:t>
            </w:r>
          </w:p>
        </w:tc>
        <w:tc>
          <w:tcPr>
            <w:tcW w:w="4200" w:type="dxa"/>
          </w:tcPr>
          <w:p w14:paraId="1BCC7FFE" w14:textId="77777777" w:rsidR="006C348D" w:rsidRDefault="006C348D" w:rsidP="0087024B">
            <w:pPr>
              <w:pStyle w:val="OtherTableBody"/>
            </w:pPr>
            <w:r>
              <w:t>Match on Social Security Number</w:t>
            </w:r>
          </w:p>
        </w:tc>
      </w:tr>
      <w:tr w:rsidR="006C348D" w14:paraId="201AC583" w14:textId="77777777" w:rsidTr="0087024B">
        <w:trPr>
          <w:tblHeader/>
        </w:trPr>
        <w:tc>
          <w:tcPr>
            <w:tcW w:w="600" w:type="dxa"/>
          </w:tcPr>
          <w:p w14:paraId="17B07974" w14:textId="77777777" w:rsidR="006C348D" w:rsidRDefault="006C348D" w:rsidP="0087024B">
            <w:pPr>
              <w:pStyle w:val="OtherTableBody"/>
            </w:pPr>
            <w:r>
              <w:t>User</w:t>
            </w:r>
          </w:p>
        </w:tc>
        <w:tc>
          <w:tcPr>
            <w:tcW w:w="600" w:type="dxa"/>
          </w:tcPr>
          <w:p w14:paraId="68301C72" w14:textId="77777777" w:rsidR="006C348D" w:rsidRDefault="006C348D" w:rsidP="0087024B">
            <w:pPr>
              <w:pStyle w:val="OtherTableBody"/>
            </w:pPr>
          </w:p>
        </w:tc>
        <w:tc>
          <w:tcPr>
            <w:tcW w:w="2600" w:type="dxa"/>
          </w:tcPr>
          <w:p w14:paraId="18C0424B" w14:textId="77777777" w:rsidR="006C348D" w:rsidRDefault="006C348D" w:rsidP="0087024B">
            <w:pPr>
              <w:pStyle w:val="OtherTableBody"/>
            </w:pPr>
            <w:r>
              <w:t>Match Algorithms</w:t>
            </w:r>
          </w:p>
        </w:tc>
        <w:tc>
          <w:tcPr>
            <w:tcW w:w="1400" w:type="dxa"/>
          </w:tcPr>
          <w:p w14:paraId="22BBFAE9" w14:textId="77777777" w:rsidR="006C348D" w:rsidRDefault="006C348D" w:rsidP="0087024B">
            <w:pPr>
              <w:pStyle w:val="OtherTableBody"/>
            </w:pPr>
          </w:p>
        </w:tc>
        <w:tc>
          <w:tcPr>
            <w:tcW w:w="4200" w:type="dxa"/>
          </w:tcPr>
          <w:p w14:paraId="209570F2" w14:textId="77777777" w:rsidR="006C348D" w:rsidRDefault="006C348D" w:rsidP="0087024B">
            <w:pPr>
              <w:pStyle w:val="OtherTableBody"/>
            </w:pPr>
          </w:p>
        </w:tc>
      </w:tr>
      <w:tr w:rsidR="006C348D" w14:paraId="63F85F1A" w14:textId="77777777" w:rsidTr="0087024B">
        <w:trPr>
          <w:tblHeader/>
        </w:trPr>
        <w:tc>
          <w:tcPr>
            <w:tcW w:w="600" w:type="dxa"/>
          </w:tcPr>
          <w:p w14:paraId="3E180503" w14:textId="77777777" w:rsidR="006C348D" w:rsidRDefault="006C348D" w:rsidP="0087024B">
            <w:pPr>
              <w:pStyle w:val="OtherTableBody"/>
            </w:pPr>
          </w:p>
        </w:tc>
        <w:tc>
          <w:tcPr>
            <w:tcW w:w="600" w:type="dxa"/>
          </w:tcPr>
          <w:p w14:paraId="3A851670" w14:textId="77777777" w:rsidR="006C348D" w:rsidRDefault="006C348D" w:rsidP="0087024B">
            <w:pPr>
              <w:pStyle w:val="OtherTableBody"/>
            </w:pPr>
            <w:r>
              <w:t>0393</w:t>
            </w:r>
          </w:p>
        </w:tc>
        <w:tc>
          <w:tcPr>
            <w:tcW w:w="2600" w:type="dxa"/>
          </w:tcPr>
          <w:p w14:paraId="1EBA9211" w14:textId="77777777" w:rsidR="006C348D" w:rsidRDefault="006C348D" w:rsidP="0087024B">
            <w:pPr>
              <w:pStyle w:val="OtherTableBody"/>
            </w:pPr>
          </w:p>
        </w:tc>
        <w:tc>
          <w:tcPr>
            <w:tcW w:w="1400" w:type="dxa"/>
          </w:tcPr>
          <w:p w14:paraId="768265AC" w14:textId="77777777" w:rsidR="006C348D" w:rsidRDefault="006C348D" w:rsidP="0087024B">
            <w:pPr>
              <w:pStyle w:val="OtherTableBody"/>
            </w:pPr>
            <w:r>
              <w:t>LINKSOFT_2.01</w:t>
            </w:r>
          </w:p>
        </w:tc>
        <w:tc>
          <w:tcPr>
            <w:tcW w:w="4200" w:type="dxa"/>
          </w:tcPr>
          <w:p w14:paraId="03836CFA" w14:textId="77777777" w:rsidR="006C348D" w:rsidRDefault="006C348D" w:rsidP="0087024B">
            <w:pPr>
              <w:pStyle w:val="OtherTableBody"/>
            </w:pPr>
            <w:r>
              <w:t>Proprietary algorithm for LinkSoft v2.01</w:t>
            </w:r>
          </w:p>
        </w:tc>
      </w:tr>
      <w:tr w:rsidR="006C348D" w14:paraId="4FE996B6" w14:textId="77777777" w:rsidTr="0087024B">
        <w:trPr>
          <w:tblHeader/>
        </w:trPr>
        <w:tc>
          <w:tcPr>
            <w:tcW w:w="600" w:type="dxa"/>
          </w:tcPr>
          <w:p w14:paraId="4A654FB2" w14:textId="77777777" w:rsidR="006C348D" w:rsidRDefault="006C348D" w:rsidP="0087024B">
            <w:pPr>
              <w:pStyle w:val="OtherTableBody"/>
            </w:pPr>
          </w:p>
        </w:tc>
        <w:tc>
          <w:tcPr>
            <w:tcW w:w="600" w:type="dxa"/>
          </w:tcPr>
          <w:p w14:paraId="2BAF450B" w14:textId="77777777" w:rsidR="006C348D" w:rsidRDefault="006C348D" w:rsidP="0087024B">
            <w:pPr>
              <w:pStyle w:val="OtherTableBody"/>
            </w:pPr>
            <w:r>
              <w:t>0393</w:t>
            </w:r>
          </w:p>
        </w:tc>
        <w:tc>
          <w:tcPr>
            <w:tcW w:w="2600" w:type="dxa"/>
          </w:tcPr>
          <w:p w14:paraId="7DF8879E" w14:textId="77777777" w:rsidR="006C348D" w:rsidRDefault="006C348D" w:rsidP="0087024B">
            <w:pPr>
              <w:pStyle w:val="OtherTableBody"/>
            </w:pPr>
          </w:p>
        </w:tc>
        <w:tc>
          <w:tcPr>
            <w:tcW w:w="1400" w:type="dxa"/>
          </w:tcPr>
          <w:p w14:paraId="4277A352" w14:textId="77777777" w:rsidR="006C348D" w:rsidRDefault="006C348D" w:rsidP="0087024B">
            <w:pPr>
              <w:pStyle w:val="OtherTableBody"/>
            </w:pPr>
            <w:r>
              <w:t>MATCHWARE_1.2</w:t>
            </w:r>
          </w:p>
        </w:tc>
        <w:tc>
          <w:tcPr>
            <w:tcW w:w="4200" w:type="dxa"/>
          </w:tcPr>
          <w:p w14:paraId="02C1626D" w14:textId="77777777" w:rsidR="006C348D" w:rsidRDefault="006C348D" w:rsidP="0087024B">
            <w:pPr>
              <w:pStyle w:val="OtherTableBody"/>
            </w:pPr>
            <w:r>
              <w:t>Proprietary algorithm for MatchWare v1.2</w:t>
            </w:r>
          </w:p>
        </w:tc>
      </w:tr>
      <w:tr w:rsidR="006C348D" w14:paraId="4984D1E6" w14:textId="77777777" w:rsidTr="0087024B">
        <w:trPr>
          <w:tblHeader/>
        </w:trPr>
        <w:tc>
          <w:tcPr>
            <w:tcW w:w="600" w:type="dxa"/>
          </w:tcPr>
          <w:p w14:paraId="4F4796EA" w14:textId="77777777" w:rsidR="006C348D" w:rsidRDefault="006C348D" w:rsidP="0087024B">
            <w:pPr>
              <w:pStyle w:val="OtherTableBody"/>
            </w:pPr>
            <w:r>
              <w:t>HL7</w:t>
            </w:r>
          </w:p>
        </w:tc>
        <w:tc>
          <w:tcPr>
            <w:tcW w:w="600" w:type="dxa"/>
          </w:tcPr>
          <w:p w14:paraId="087574D7" w14:textId="77777777" w:rsidR="006C348D" w:rsidRDefault="006C348D" w:rsidP="0087024B">
            <w:pPr>
              <w:pStyle w:val="OtherTableBody"/>
            </w:pPr>
          </w:p>
        </w:tc>
        <w:tc>
          <w:tcPr>
            <w:tcW w:w="2600" w:type="dxa"/>
          </w:tcPr>
          <w:p w14:paraId="1D1009D0" w14:textId="77777777" w:rsidR="006C348D" w:rsidRDefault="006C348D" w:rsidP="0087024B">
            <w:pPr>
              <w:pStyle w:val="OtherTableBody"/>
            </w:pPr>
            <w:r>
              <w:t>Response Modality</w:t>
            </w:r>
          </w:p>
        </w:tc>
        <w:tc>
          <w:tcPr>
            <w:tcW w:w="1400" w:type="dxa"/>
          </w:tcPr>
          <w:p w14:paraId="0B5542C3" w14:textId="77777777" w:rsidR="006C348D" w:rsidRDefault="006C348D" w:rsidP="0087024B">
            <w:pPr>
              <w:pStyle w:val="OtherTableBody"/>
            </w:pPr>
          </w:p>
        </w:tc>
        <w:tc>
          <w:tcPr>
            <w:tcW w:w="4200" w:type="dxa"/>
          </w:tcPr>
          <w:p w14:paraId="60EEF048" w14:textId="77777777" w:rsidR="006C348D" w:rsidRDefault="006C348D" w:rsidP="0087024B">
            <w:pPr>
              <w:pStyle w:val="OtherTableBody"/>
            </w:pPr>
          </w:p>
        </w:tc>
      </w:tr>
      <w:tr w:rsidR="006C348D" w14:paraId="2740E7D3" w14:textId="77777777" w:rsidTr="0087024B">
        <w:trPr>
          <w:tblHeader/>
        </w:trPr>
        <w:tc>
          <w:tcPr>
            <w:tcW w:w="600" w:type="dxa"/>
          </w:tcPr>
          <w:p w14:paraId="077532EF" w14:textId="77777777" w:rsidR="006C348D" w:rsidRDefault="006C348D" w:rsidP="0087024B">
            <w:pPr>
              <w:pStyle w:val="OtherTableBody"/>
            </w:pPr>
          </w:p>
        </w:tc>
        <w:tc>
          <w:tcPr>
            <w:tcW w:w="600" w:type="dxa"/>
          </w:tcPr>
          <w:p w14:paraId="362FAE27" w14:textId="77777777" w:rsidR="006C348D" w:rsidRDefault="006C348D" w:rsidP="0087024B">
            <w:pPr>
              <w:pStyle w:val="OtherTableBody"/>
            </w:pPr>
            <w:r>
              <w:t>0394</w:t>
            </w:r>
          </w:p>
        </w:tc>
        <w:tc>
          <w:tcPr>
            <w:tcW w:w="2600" w:type="dxa"/>
          </w:tcPr>
          <w:p w14:paraId="5E38D1E7" w14:textId="77777777" w:rsidR="006C348D" w:rsidRDefault="006C348D" w:rsidP="0087024B">
            <w:pPr>
              <w:pStyle w:val="OtherTableBody"/>
            </w:pPr>
          </w:p>
        </w:tc>
        <w:tc>
          <w:tcPr>
            <w:tcW w:w="1400" w:type="dxa"/>
          </w:tcPr>
          <w:p w14:paraId="44D96C8D" w14:textId="77777777" w:rsidR="006C348D" w:rsidRDefault="006C348D" w:rsidP="0087024B">
            <w:pPr>
              <w:pStyle w:val="OtherTableBody"/>
            </w:pPr>
            <w:r>
              <w:t>B</w:t>
            </w:r>
          </w:p>
        </w:tc>
        <w:tc>
          <w:tcPr>
            <w:tcW w:w="4200" w:type="dxa"/>
          </w:tcPr>
          <w:p w14:paraId="64262AB2" w14:textId="77777777" w:rsidR="006C348D" w:rsidRDefault="006C348D" w:rsidP="0087024B">
            <w:pPr>
              <w:pStyle w:val="OtherTableBody"/>
            </w:pPr>
            <w:r>
              <w:t>Batch</w:t>
            </w:r>
          </w:p>
        </w:tc>
      </w:tr>
      <w:tr w:rsidR="006C348D" w14:paraId="790575A7" w14:textId="77777777" w:rsidTr="0087024B">
        <w:trPr>
          <w:tblHeader/>
        </w:trPr>
        <w:tc>
          <w:tcPr>
            <w:tcW w:w="600" w:type="dxa"/>
          </w:tcPr>
          <w:p w14:paraId="000A587B" w14:textId="77777777" w:rsidR="006C348D" w:rsidRDefault="006C348D" w:rsidP="0087024B">
            <w:pPr>
              <w:pStyle w:val="OtherTableBody"/>
            </w:pPr>
          </w:p>
        </w:tc>
        <w:tc>
          <w:tcPr>
            <w:tcW w:w="600" w:type="dxa"/>
          </w:tcPr>
          <w:p w14:paraId="27F11D75" w14:textId="77777777" w:rsidR="006C348D" w:rsidRDefault="006C348D" w:rsidP="0087024B">
            <w:pPr>
              <w:pStyle w:val="OtherTableBody"/>
            </w:pPr>
            <w:r>
              <w:t>0394</w:t>
            </w:r>
          </w:p>
        </w:tc>
        <w:tc>
          <w:tcPr>
            <w:tcW w:w="2600" w:type="dxa"/>
          </w:tcPr>
          <w:p w14:paraId="6803E2E0" w14:textId="77777777" w:rsidR="006C348D" w:rsidRDefault="006C348D" w:rsidP="0087024B">
            <w:pPr>
              <w:pStyle w:val="OtherTableBody"/>
            </w:pPr>
          </w:p>
        </w:tc>
        <w:tc>
          <w:tcPr>
            <w:tcW w:w="1400" w:type="dxa"/>
          </w:tcPr>
          <w:p w14:paraId="78239CE3" w14:textId="77777777" w:rsidR="006C348D" w:rsidRDefault="006C348D" w:rsidP="0087024B">
            <w:pPr>
              <w:pStyle w:val="OtherTableBody"/>
            </w:pPr>
            <w:r>
              <w:t>R</w:t>
            </w:r>
          </w:p>
        </w:tc>
        <w:tc>
          <w:tcPr>
            <w:tcW w:w="4200" w:type="dxa"/>
          </w:tcPr>
          <w:p w14:paraId="0946B7CA" w14:textId="77777777" w:rsidR="006C348D" w:rsidRDefault="006C348D" w:rsidP="0087024B">
            <w:pPr>
              <w:pStyle w:val="OtherTableBody"/>
            </w:pPr>
            <w:r>
              <w:t>Real Time</w:t>
            </w:r>
          </w:p>
        </w:tc>
      </w:tr>
      <w:tr w:rsidR="006C348D" w14:paraId="608A9EF4" w14:textId="77777777" w:rsidTr="0087024B">
        <w:trPr>
          <w:tblHeader/>
        </w:trPr>
        <w:tc>
          <w:tcPr>
            <w:tcW w:w="600" w:type="dxa"/>
          </w:tcPr>
          <w:p w14:paraId="617F8D7D" w14:textId="77777777" w:rsidR="006C348D" w:rsidRDefault="006C348D" w:rsidP="0087024B">
            <w:pPr>
              <w:pStyle w:val="OtherTableBody"/>
            </w:pPr>
          </w:p>
        </w:tc>
        <w:tc>
          <w:tcPr>
            <w:tcW w:w="600" w:type="dxa"/>
          </w:tcPr>
          <w:p w14:paraId="7563DE22" w14:textId="77777777" w:rsidR="006C348D" w:rsidRDefault="006C348D" w:rsidP="0087024B">
            <w:pPr>
              <w:pStyle w:val="OtherTableBody"/>
            </w:pPr>
            <w:r>
              <w:t>0394</w:t>
            </w:r>
          </w:p>
        </w:tc>
        <w:tc>
          <w:tcPr>
            <w:tcW w:w="2600" w:type="dxa"/>
          </w:tcPr>
          <w:p w14:paraId="134DA382" w14:textId="77777777" w:rsidR="006C348D" w:rsidRDefault="006C348D" w:rsidP="0087024B">
            <w:pPr>
              <w:pStyle w:val="OtherTableBody"/>
            </w:pPr>
          </w:p>
        </w:tc>
        <w:tc>
          <w:tcPr>
            <w:tcW w:w="1400" w:type="dxa"/>
          </w:tcPr>
          <w:p w14:paraId="24866E19" w14:textId="77777777" w:rsidR="006C348D" w:rsidRDefault="006C348D" w:rsidP="0087024B">
            <w:pPr>
              <w:pStyle w:val="OtherTableBody"/>
            </w:pPr>
            <w:r>
              <w:t>T</w:t>
            </w:r>
          </w:p>
        </w:tc>
        <w:tc>
          <w:tcPr>
            <w:tcW w:w="4200" w:type="dxa"/>
          </w:tcPr>
          <w:p w14:paraId="543A6D94" w14:textId="77777777" w:rsidR="006C348D" w:rsidRDefault="006C348D" w:rsidP="0087024B">
            <w:pPr>
              <w:pStyle w:val="OtherTableBody"/>
            </w:pPr>
            <w:r>
              <w:t>Bolus (a series of responses sent at the same time without use of batch formatting)</w:t>
            </w:r>
          </w:p>
        </w:tc>
      </w:tr>
      <w:tr w:rsidR="006C348D" w14:paraId="1C9923FD" w14:textId="77777777" w:rsidTr="0087024B">
        <w:trPr>
          <w:tblHeader/>
        </w:trPr>
        <w:tc>
          <w:tcPr>
            <w:tcW w:w="600" w:type="dxa"/>
          </w:tcPr>
          <w:p w14:paraId="4100EED3" w14:textId="77777777" w:rsidR="006C348D" w:rsidRDefault="006C348D" w:rsidP="0087024B">
            <w:pPr>
              <w:pStyle w:val="OtherTableBody"/>
            </w:pPr>
            <w:r>
              <w:t>HL7</w:t>
            </w:r>
          </w:p>
        </w:tc>
        <w:tc>
          <w:tcPr>
            <w:tcW w:w="600" w:type="dxa"/>
          </w:tcPr>
          <w:p w14:paraId="5BD6FBFA" w14:textId="77777777" w:rsidR="006C348D" w:rsidRDefault="006C348D" w:rsidP="0087024B">
            <w:pPr>
              <w:pStyle w:val="OtherTableBody"/>
            </w:pPr>
          </w:p>
        </w:tc>
        <w:tc>
          <w:tcPr>
            <w:tcW w:w="2600" w:type="dxa"/>
          </w:tcPr>
          <w:p w14:paraId="618D922A" w14:textId="77777777" w:rsidR="006C348D" w:rsidRDefault="006C348D" w:rsidP="0087024B">
            <w:pPr>
              <w:pStyle w:val="OtherTableBody"/>
            </w:pPr>
            <w:r>
              <w:t>Modify Indicator</w:t>
            </w:r>
          </w:p>
        </w:tc>
        <w:tc>
          <w:tcPr>
            <w:tcW w:w="1400" w:type="dxa"/>
          </w:tcPr>
          <w:p w14:paraId="0F2D4820" w14:textId="77777777" w:rsidR="006C348D" w:rsidRDefault="006C348D" w:rsidP="0087024B">
            <w:pPr>
              <w:pStyle w:val="OtherTableBody"/>
            </w:pPr>
          </w:p>
        </w:tc>
        <w:tc>
          <w:tcPr>
            <w:tcW w:w="4200" w:type="dxa"/>
          </w:tcPr>
          <w:p w14:paraId="5734B88F" w14:textId="77777777" w:rsidR="006C348D" w:rsidRDefault="006C348D" w:rsidP="0087024B">
            <w:pPr>
              <w:pStyle w:val="OtherTableBody"/>
            </w:pPr>
          </w:p>
        </w:tc>
      </w:tr>
      <w:tr w:rsidR="006C348D" w14:paraId="49174B9F" w14:textId="77777777" w:rsidTr="0087024B">
        <w:trPr>
          <w:tblHeader/>
        </w:trPr>
        <w:tc>
          <w:tcPr>
            <w:tcW w:w="600" w:type="dxa"/>
          </w:tcPr>
          <w:p w14:paraId="3A0652D0" w14:textId="77777777" w:rsidR="006C348D" w:rsidRDefault="006C348D" w:rsidP="0087024B">
            <w:pPr>
              <w:pStyle w:val="OtherTableBody"/>
            </w:pPr>
          </w:p>
        </w:tc>
        <w:tc>
          <w:tcPr>
            <w:tcW w:w="600" w:type="dxa"/>
          </w:tcPr>
          <w:p w14:paraId="1FA3CE5B" w14:textId="77777777" w:rsidR="006C348D" w:rsidRDefault="006C348D" w:rsidP="0087024B">
            <w:pPr>
              <w:pStyle w:val="OtherTableBody"/>
            </w:pPr>
            <w:r>
              <w:t>0395</w:t>
            </w:r>
          </w:p>
        </w:tc>
        <w:tc>
          <w:tcPr>
            <w:tcW w:w="2600" w:type="dxa"/>
          </w:tcPr>
          <w:p w14:paraId="6A3035E6" w14:textId="77777777" w:rsidR="006C348D" w:rsidRDefault="006C348D" w:rsidP="0087024B">
            <w:pPr>
              <w:pStyle w:val="OtherTableBody"/>
            </w:pPr>
          </w:p>
        </w:tc>
        <w:tc>
          <w:tcPr>
            <w:tcW w:w="1400" w:type="dxa"/>
          </w:tcPr>
          <w:p w14:paraId="5690A546" w14:textId="77777777" w:rsidR="006C348D" w:rsidRDefault="006C348D" w:rsidP="0087024B">
            <w:pPr>
              <w:pStyle w:val="OtherTableBody"/>
            </w:pPr>
            <w:r>
              <w:t>M</w:t>
            </w:r>
          </w:p>
        </w:tc>
        <w:tc>
          <w:tcPr>
            <w:tcW w:w="4200" w:type="dxa"/>
          </w:tcPr>
          <w:p w14:paraId="06215DC7" w14:textId="77777777" w:rsidR="006C348D" w:rsidRDefault="006C348D" w:rsidP="0087024B">
            <w:pPr>
              <w:pStyle w:val="OtherTableBody"/>
            </w:pPr>
            <w:r>
              <w:t>Modified Subscription</w:t>
            </w:r>
          </w:p>
        </w:tc>
      </w:tr>
      <w:tr w:rsidR="006C348D" w14:paraId="529816C7" w14:textId="77777777" w:rsidTr="0087024B">
        <w:trPr>
          <w:tblHeader/>
        </w:trPr>
        <w:tc>
          <w:tcPr>
            <w:tcW w:w="600" w:type="dxa"/>
          </w:tcPr>
          <w:p w14:paraId="1DBCF2AC" w14:textId="77777777" w:rsidR="006C348D" w:rsidRDefault="006C348D" w:rsidP="0087024B">
            <w:pPr>
              <w:pStyle w:val="OtherTableBody"/>
            </w:pPr>
          </w:p>
        </w:tc>
        <w:tc>
          <w:tcPr>
            <w:tcW w:w="600" w:type="dxa"/>
          </w:tcPr>
          <w:p w14:paraId="74B67724" w14:textId="77777777" w:rsidR="006C348D" w:rsidRDefault="006C348D" w:rsidP="0087024B">
            <w:pPr>
              <w:pStyle w:val="OtherTableBody"/>
            </w:pPr>
            <w:r>
              <w:t>0395</w:t>
            </w:r>
          </w:p>
        </w:tc>
        <w:tc>
          <w:tcPr>
            <w:tcW w:w="2600" w:type="dxa"/>
          </w:tcPr>
          <w:p w14:paraId="170584EF" w14:textId="77777777" w:rsidR="006C348D" w:rsidRDefault="006C348D" w:rsidP="0087024B">
            <w:pPr>
              <w:pStyle w:val="OtherTableBody"/>
            </w:pPr>
          </w:p>
        </w:tc>
        <w:tc>
          <w:tcPr>
            <w:tcW w:w="1400" w:type="dxa"/>
          </w:tcPr>
          <w:p w14:paraId="49C98B2E" w14:textId="77777777" w:rsidR="006C348D" w:rsidRDefault="006C348D" w:rsidP="0087024B">
            <w:pPr>
              <w:pStyle w:val="OtherTableBody"/>
            </w:pPr>
            <w:r>
              <w:t>N</w:t>
            </w:r>
          </w:p>
        </w:tc>
        <w:tc>
          <w:tcPr>
            <w:tcW w:w="4200" w:type="dxa"/>
          </w:tcPr>
          <w:p w14:paraId="53ED530E" w14:textId="77777777" w:rsidR="006C348D" w:rsidRDefault="006C348D" w:rsidP="0087024B">
            <w:pPr>
              <w:pStyle w:val="OtherTableBody"/>
            </w:pPr>
            <w:r>
              <w:t>New Subscription</w:t>
            </w:r>
          </w:p>
        </w:tc>
      </w:tr>
      <w:tr w:rsidR="006C348D" w14:paraId="747799E6" w14:textId="77777777" w:rsidTr="0087024B">
        <w:trPr>
          <w:tblHeader/>
        </w:trPr>
        <w:tc>
          <w:tcPr>
            <w:tcW w:w="600" w:type="dxa"/>
          </w:tcPr>
          <w:p w14:paraId="2FAEB034" w14:textId="77777777" w:rsidR="006C348D" w:rsidRDefault="006C348D" w:rsidP="0087024B">
            <w:pPr>
              <w:pStyle w:val="OtherTableBody"/>
            </w:pPr>
            <w:r>
              <w:t>HL7-EXT</w:t>
            </w:r>
          </w:p>
        </w:tc>
        <w:tc>
          <w:tcPr>
            <w:tcW w:w="600" w:type="dxa"/>
          </w:tcPr>
          <w:p w14:paraId="5BAA818C" w14:textId="77777777" w:rsidR="006C348D" w:rsidRDefault="006C348D" w:rsidP="0087024B">
            <w:pPr>
              <w:pStyle w:val="OtherTableBody"/>
            </w:pPr>
          </w:p>
        </w:tc>
        <w:tc>
          <w:tcPr>
            <w:tcW w:w="2600" w:type="dxa"/>
          </w:tcPr>
          <w:p w14:paraId="3738BCB7" w14:textId="77777777" w:rsidR="006C348D" w:rsidRDefault="006C348D" w:rsidP="0087024B">
            <w:pPr>
              <w:pStyle w:val="OtherTableBody"/>
            </w:pPr>
            <w:r>
              <w:t>Coding System</w:t>
            </w:r>
          </w:p>
        </w:tc>
        <w:tc>
          <w:tcPr>
            <w:tcW w:w="1400" w:type="dxa"/>
          </w:tcPr>
          <w:p w14:paraId="16AC7EB1" w14:textId="77777777" w:rsidR="006C348D" w:rsidRDefault="006C348D" w:rsidP="0087024B">
            <w:pPr>
              <w:pStyle w:val="OtherTableBody"/>
            </w:pPr>
          </w:p>
        </w:tc>
        <w:tc>
          <w:tcPr>
            <w:tcW w:w="4200" w:type="dxa"/>
          </w:tcPr>
          <w:p w14:paraId="72850757" w14:textId="77777777" w:rsidR="006C348D" w:rsidRDefault="006C348D" w:rsidP="0087024B">
            <w:pPr>
              <w:pStyle w:val="OtherTableBody"/>
            </w:pPr>
          </w:p>
        </w:tc>
      </w:tr>
      <w:tr w:rsidR="006C348D" w14:paraId="550AB92B" w14:textId="77777777" w:rsidTr="0087024B">
        <w:trPr>
          <w:tblHeader/>
        </w:trPr>
        <w:tc>
          <w:tcPr>
            <w:tcW w:w="600" w:type="dxa"/>
          </w:tcPr>
          <w:p w14:paraId="2B581227" w14:textId="77777777" w:rsidR="006C348D" w:rsidRDefault="006C348D" w:rsidP="0087024B">
            <w:pPr>
              <w:pStyle w:val="OtherTableBody"/>
            </w:pPr>
          </w:p>
        </w:tc>
        <w:tc>
          <w:tcPr>
            <w:tcW w:w="600" w:type="dxa"/>
          </w:tcPr>
          <w:p w14:paraId="6CBD36E9" w14:textId="77777777" w:rsidR="006C348D" w:rsidRDefault="006C348D" w:rsidP="0087024B">
            <w:pPr>
              <w:pStyle w:val="OtherTableBody"/>
            </w:pPr>
            <w:r>
              <w:t>0396</w:t>
            </w:r>
          </w:p>
        </w:tc>
        <w:tc>
          <w:tcPr>
            <w:tcW w:w="2600" w:type="dxa"/>
          </w:tcPr>
          <w:p w14:paraId="31F07332" w14:textId="77777777" w:rsidR="006C348D" w:rsidRDefault="006C348D" w:rsidP="0087024B">
            <w:pPr>
              <w:pStyle w:val="OtherTableBody"/>
            </w:pPr>
          </w:p>
        </w:tc>
        <w:tc>
          <w:tcPr>
            <w:tcW w:w="1400" w:type="dxa"/>
          </w:tcPr>
          <w:p w14:paraId="70800407" w14:textId="77777777" w:rsidR="006C348D" w:rsidRDefault="006C348D" w:rsidP="0087024B">
            <w:pPr>
              <w:pStyle w:val="OtherTableBody"/>
            </w:pPr>
            <w:r>
              <w:t>99zzz</w:t>
            </w:r>
          </w:p>
        </w:tc>
        <w:tc>
          <w:tcPr>
            <w:tcW w:w="4200" w:type="dxa"/>
          </w:tcPr>
          <w:p w14:paraId="7A276997" w14:textId="77777777" w:rsidR="006C348D" w:rsidRDefault="006C348D" w:rsidP="0087024B">
            <w:pPr>
              <w:pStyle w:val="OtherTableBody"/>
            </w:pPr>
          </w:p>
        </w:tc>
      </w:tr>
      <w:tr w:rsidR="006C348D" w14:paraId="2B0CB80D" w14:textId="77777777" w:rsidTr="0087024B">
        <w:trPr>
          <w:tblHeader/>
        </w:trPr>
        <w:tc>
          <w:tcPr>
            <w:tcW w:w="600" w:type="dxa"/>
          </w:tcPr>
          <w:p w14:paraId="176E9571" w14:textId="77777777" w:rsidR="006C348D" w:rsidRDefault="006C348D" w:rsidP="0087024B">
            <w:pPr>
              <w:pStyle w:val="OtherTableBody"/>
            </w:pPr>
          </w:p>
        </w:tc>
        <w:tc>
          <w:tcPr>
            <w:tcW w:w="600" w:type="dxa"/>
          </w:tcPr>
          <w:p w14:paraId="0867DC55" w14:textId="77777777" w:rsidR="006C348D" w:rsidRDefault="006C348D" w:rsidP="0087024B">
            <w:pPr>
              <w:pStyle w:val="OtherTableBody"/>
            </w:pPr>
            <w:r>
              <w:t>0396</w:t>
            </w:r>
          </w:p>
        </w:tc>
        <w:tc>
          <w:tcPr>
            <w:tcW w:w="2600" w:type="dxa"/>
          </w:tcPr>
          <w:p w14:paraId="137C58E9" w14:textId="77777777" w:rsidR="006C348D" w:rsidRDefault="006C348D" w:rsidP="0087024B">
            <w:pPr>
              <w:pStyle w:val="OtherTableBody"/>
            </w:pPr>
          </w:p>
        </w:tc>
        <w:tc>
          <w:tcPr>
            <w:tcW w:w="1400" w:type="dxa"/>
          </w:tcPr>
          <w:p w14:paraId="246BA6AE" w14:textId="77777777" w:rsidR="006C348D" w:rsidRDefault="006C348D" w:rsidP="0087024B">
            <w:pPr>
              <w:pStyle w:val="OtherTableBody"/>
            </w:pPr>
            <w:r>
              <w:t>ACR</w:t>
            </w:r>
          </w:p>
        </w:tc>
        <w:tc>
          <w:tcPr>
            <w:tcW w:w="4200" w:type="dxa"/>
          </w:tcPr>
          <w:p w14:paraId="50E6385A" w14:textId="77777777" w:rsidR="006C348D" w:rsidRDefault="006C348D" w:rsidP="0087024B">
            <w:pPr>
              <w:pStyle w:val="OtherTableBody"/>
            </w:pPr>
          </w:p>
        </w:tc>
      </w:tr>
      <w:tr w:rsidR="006C348D" w14:paraId="165D76FC" w14:textId="77777777" w:rsidTr="0087024B">
        <w:trPr>
          <w:tblHeader/>
        </w:trPr>
        <w:tc>
          <w:tcPr>
            <w:tcW w:w="600" w:type="dxa"/>
          </w:tcPr>
          <w:p w14:paraId="21FD9F05" w14:textId="77777777" w:rsidR="006C348D" w:rsidRDefault="006C348D" w:rsidP="0087024B">
            <w:pPr>
              <w:pStyle w:val="OtherTableBody"/>
            </w:pPr>
          </w:p>
        </w:tc>
        <w:tc>
          <w:tcPr>
            <w:tcW w:w="600" w:type="dxa"/>
          </w:tcPr>
          <w:p w14:paraId="19CA438F" w14:textId="77777777" w:rsidR="006C348D" w:rsidRDefault="006C348D" w:rsidP="0087024B">
            <w:pPr>
              <w:pStyle w:val="OtherTableBody"/>
            </w:pPr>
            <w:r>
              <w:t>0396</w:t>
            </w:r>
          </w:p>
        </w:tc>
        <w:tc>
          <w:tcPr>
            <w:tcW w:w="2600" w:type="dxa"/>
          </w:tcPr>
          <w:p w14:paraId="7F8E7606" w14:textId="77777777" w:rsidR="006C348D" w:rsidRDefault="006C348D" w:rsidP="0087024B">
            <w:pPr>
              <w:pStyle w:val="OtherTableBody"/>
            </w:pPr>
          </w:p>
        </w:tc>
        <w:tc>
          <w:tcPr>
            <w:tcW w:w="1400" w:type="dxa"/>
          </w:tcPr>
          <w:p w14:paraId="1752C369" w14:textId="77777777" w:rsidR="006C348D" w:rsidRDefault="006C348D" w:rsidP="0087024B">
            <w:pPr>
              <w:pStyle w:val="OtherTableBody"/>
            </w:pPr>
            <w:r>
              <w:t>ACTCODE</w:t>
            </w:r>
          </w:p>
        </w:tc>
        <w:tc>
          <w:tcPr>
            <w:tcW w:w="4200" w:type="dxa"/>
          </w:tcPr>
          <w:p w14:paraId="5D1F571A" w14:textId="77777777" w:rsidR="006C348D" w:rsidRDefault="006C348D" w:rsidP="0087024B">
            <w:pPr>
              <w:pStyle w:val="OtherTableBody"/>
            </w:pPr>
          </w:p>
        </w:tc>
      </w:tr>
      <w:tr w:rsidR="006C348D" w14:paraId="6C4A6445" w14:textId="77777777" w:rsidTr="0087024B">
        <w:trPr>
          <w:tblHeader/>
        </w:trPr>
        <w:tc>
          <w:tcPr>
            <w:tcW w:w="600" w:type="dxa"/>
          </w:tcPr>
          <w:p w14:paraId="1AAA62AA" w14:textId="77777777" w:rsidR="006C348D" w:rsidRDefault="006C348D" w:rsidP="0087024B">
            <w:pPr>
              <w:pStyle w:val="OtherTableBody"/>
            </w:pPr>
          </w:p>
        </w:tc>
        <w:tc>
          <w:tcPr>
            <w:tcW w:w="600" w:type="dxa"/>
          </w:tcPr>
          <w:p w14:paraId="1597C151" w14:textId="77777777" w:rsidR="006C348D" w:rsidRDefault="006C348D" w:rsidP="0087024B">
            <w:pPr>
              <w:pStyle w:val="OtherTableBody"/>
            </w:pPr>
            <w:r>
              <w:t>0396</w:t>
            </w:r>
          </w:p>
        </w:tc>
        <w:tc>
          <w:tcPr>
            <w:tcW w:w="2600" w:type="dxa"/>
          </w:tcPr>
          <w:p w14:paraId="79E004AF" w14:textId="77777777" w:rsidR="006C348D" w:rsidRDefault="006C348D" w:rsidP="0087024B">
            <w:pPr>
              <w:pStyle w:val="OtherTableBody"/>
            </w:pPr>
          </w:p>
        </w:tc>
        <w:tc>
          <w:tcPr>
            <w:tcW w:w="1400" w:type="dxa"/>
          </w:tcPr>
          <w:p w14:paraId="2220999F" w14:textId="77777777" w:rsidR="006C348D" w:rsidRDefault="006C348D" w:rsidP="0087024B">
            <w:pPr>
              <w:pStyle w:val="OtherTableBody"/>
            </w:pPr>
            <w:r>
              <w:t>ACTRELSS</w:t>
            </w:r>
          </w:p>
        </w:tc>
        <w:tc>
          <w:tcPr>
            <w:tcW w:w="4200" w:type="dxa"/>
          </w:tcPr>
          <w:p w14:paraId="57B23FE7" w14:textId="77777777" w:rsidR="006C348D" w:rsidRDefault="006C348D" w:rsidP="0087024B">
            <w:pPr>
              <w:pStyle w:val="OtherTableBody"/>
            </w:pPr>
          </w:p>
        </w:tc>
      </w:tr>
      <w:tr w:rsidR="006C348D" w14:paraId="6F1C6A44" w14:textId="77777777" w:rsidTr="0087024B">
        <w:trPr>
          <w:tblHeader/>
        </w:trPr>
        <w:tc>
          <w:tcPr>
            <w:tcW w:w="600" w:type="dxa"/>
          </w:tcPr>
          <w:p w14:paraId="7CF5A5B8" w14:textId="77777777" w:rsidR="006C348D" w:rsidRDefault="006C348D" w:rsidP="0087024B">
            <w:pPr>
              <w:pStyle w:val="OtherTableBody"/>
            </w:pPr>
          </w:p>
        </w:tc>
        <w:tc>
          <w:tcPr>
            <w:tcW w:w="600" w:type="dxa"/>
          </w:tcPr>
          <w:p w14:paraId="76E39161" w14:textId="77777777" w:rsidR="006C348D" w:rsidRDefault="006C348D" w:rsidP="0087024B">
            <w:pPr>
              <w:pStyle w:val="OtherTableBody"/>
            </w:pPr>
            <w:r>
              <w:t>0396</w:t>
            </w:r>
          </w:p>
        </w:tc>
        <w:tc>
          <w:tcPr>
            <w:tcW w:w="2600" w:type="dxa"/>
          </w:tcPr>
          <w:p w14:paraId="134D3B17" w14:textId="77777777" w:rsidR="006C348D" w:rsidRDefault="006C348D" w:rsidP="0087024B">
            <w:pPr>
              <w:pStyle w:val="OtherTableBody"/>
            </w:pPr>
          </w:p>
        </w:tc>
        <w:tc>
          <w:tcPr>
            <w:tcW w:w="1400" w:type="dxa"/>
          </w:tcPr>
          <w:p w14:paraId="14E096C8" w14:textId="77777777" w:rsidR="006C348D" w:rsidRDefault="006C348D" w:rsidP="0087024B">
            <w:pPr>
              <w:pStyle w:val="OtherTableBody"/>
            </w:pPr>
            <w:r>
              <w:t>ALPHAID2006</w:t>
            </w:r>
          </w:p>
        </w:tc>
        <w:tc>
          <w:tcPr>
            <w:tcW w:w="4200" w:type="dxa"/>
          </w:tcPr>
          <w:p w14:paraId="07053DB1" w14:textId="77777777" w:rsidR="006C348D" w:rsidRDefault="006C348D" w:rsidP="0087024B">
            <w:pPr>
              <w:pStyle w:val="OtherTableBody"/>
            </w:pPr>
          </w:p>
        </w:tc>
      </w:tr>
      <w:tr w:rsidR="006C348D" w14:paraId="1C9A1BDE" w14:textId="77777777" w:rsidTr="0087024B">
        <w:trPr>
          <w:tblHeader/>
        </w:trPr>
        <w:tc>
          <w:tcPr>
            <w:tcW w:w="600" w:type="dxa"/>
          </w:tcPr>
          <w:p w14:paraId="3025B109" w14:textId="77777777" w:rsidR="006C348D" w:rsidRDefault="006C348D" w:rsidP="0087024B">
            <w:pPr>
              <w:pStyle w:val="OtherTableBody"/>
            </w:pPr>
          </w:p>
        </w:tc>
        <w:tc>
          <w:tcPr>
            <w:tcW w:w="600" w:type="dxa"/>
          </w:tcPr>
          <w:p w14:paraId="31056356" w14:textId="77777777" w:rsidR="006C348D" w:rsidRDefault="006C348D" w:rsidP="0087024B">
            <w:pPr>
              <w:pStyle w:val="OtherTableBody"/>
            </w:pPr>
            <w:r>
              <w:t>0396</w:t>
            </w:r>
          </w:p>
        </w:tc>
        <w:tc>
          <w:tcPr>
            <w:tcW w:w="2600" w:type="dxa"/>
          </w:tcPr>
          <w:p w14:paraId="36C0B581" w14:textId="77777777" w:rsidR="006C348D" w:rsidRDefault="006C348D" w:rsidP="0087024B">
            <w:pPr>
              <w:pStyle w:val="OtherTableBody"/>
            </w:pPr>
          </w:p>
        </w:tc>
        <w:tc>
          <w:tcPr>
            <w:tcW w:w="1400" w:type="dxa"/>
          </w:tcPr>
          <w:p w14:paraId="19FFF8D9" w14:textId="77777777" w:rsidR="006C348D" w:rsidRDefault="006C348D" w:rsidP="0087024B">
            <w:pPr>
              <w:pStyle w:val="OtherTableBody"/>
            </w:pPr>
            <w:r>
              <w:t>ALPHAID2007</w:t>
            </w:r>
          </w:p>
        </w:tc>
        <w:tc>
          <w:tcPr>
            <w:tcW w:w="4200" w:type="dxa"/>
          </w:tcPr>
          <w:p w14:paraId="0BFA4E4A" w14:textId="77777777" w:rsidR="006C348D" w:rsidRDefault="006C348D" w:rsidP="0087024B">
            <w:pPr>
              <w:pStyle w:val="OtherTableBody"/>
            </w:pPr>
          </w:p>
        </w:tc>
      </w:tr>
      <w:tr w:rsidR="006C348D" w14:paraId="7819E7F6" w14:textId="77777777" w:rsidTr="0087024B">
        <w:trPr>
          <w:tblHeader/>
        </w:trPr>
        <w:tc>
          <w:tcPr>
            <w:tcW w:w="600" w:type="dxa"/>
          </w:tcPr>
          <w:p w14:paraId="5F2BC2DA" w14:textId="77777777" w:rsidR="006C348D" w:rsidRDefault="006C348D" w:rsidP="0087024B">
            <w:pPr>
              <w:pStyle w:val="OtherTableBody"/>
            </w:pPr>
          </w:p>
        </w:tc>
        <w:tc>
          <w:tcPr>
            <w:tcW w:w="600" w:type="dxa"/>
          </w:tcPr>
          <w:p w14:paraId="2CDF0FAB" w14:textId="77777777" w:rsidR="006C348D" w:rsidRDefault="006C348D" w:rsidP="0087024B">
            <w:pPr>
              <w:pStyle w:val="OtherTableBody"/>
            </w:pPr>
            <w:r>
              <w:t>0396</w:t>
            </w:r>
          </w:p>
        </w:tc>
        <w:tc>
          <w:tcPr>
            <w:tcW w:w="2600" w:type="dxa"/>
          </w:tcPr>
          <w:p w14:paraId="0468F13C" w14:textId="77777777" w:rsidR="006C348D" w:rsidRDefault="006C348D" w:rsidP="0087024B">
            <w:pPr>
              <w:pStyle w:val="OtherTableBody"/>
            </w:pPr>
          </w:p>
        </w:tc>
        <w:tc>
          <w:tcPr>
            <w:tcW w:w="1400" w:type="dxa"/>
          </w:tcPr>
          <w:p w14:paraId="48FB43AB" w14:textId="77777777" w:rsidR="006C348D" w:rsidRDefault="006C348D" w:rsidP="0087024B">
            <w:pPr>
              <w:pStyle w:val="OtherTableBody"/>
            </w:pPr>
            <w:r>
              <w:t>ALPHAID2008</w:t>
            </w:r>
          </w:p>
        </w:tc>
        <w:tc>
          <w:tcPr>
            <w:tcW w:w="4200" w:type="dxa"/>
          </w:tcPr>
          <w:p w14:paraId="6A5FCBCA" w14:textId="77777777" w:rsidR="006C348D" w:rsidRDefault="006C348D" w:rsidP="0087024B">
            <w:pPr>
              <w:pStyle w:val="OtherTableBody"/>
            </w:pPr>
          </w:p>
        </w:tc>
      </w:tr>
      <w:tr w:rsidR="006C348D" w14:paraId="4B0E9FE4" w14:textId="77777777" w:rsidTr="0087024B">
        <w:trPr>
          <w:tblHeader/>
        </w:trPr>
        <w:tc>
          <w:tcPr>
            <w:tcW w:w="600" w:type="dxa"/>
          </w:tcPr>
          <w:p w14:paraId="14E4B192" w14:textId="77777777" w:rsidR="006C348D" w:rsidRDefault="006C348D" w:rsidP="0087024B">
            <w:pPr>
              <w:pStyle w:val="OtherTableBody"/>
            </w:pPr>
          </w:p>
        </w:tc>
        <w:tc>
          <w:tcPr>
            <w:tcW w:w="600" w:type="dxa"/>
          </w:tcPr>
          <w:p w14:paraId="247CE26A" w14:textId="77777777" w:rsidR="006C348D" w:rsidRDefault="006C348D" w:rsidP="0087024B">
            <w:pPr>
              <w:pStyle w:val="OtherTableBody"/>
            </w:pPr>
            <w:r>
              <w:t>0396</w:t>
            </w:r>
          </w:p>
        </w:tc>
        <w:tc>
          <w:tcPr>
            <w:tcW w:w="2600" w:type="dxa"/>
          </w:tcPr>
          <w:p w14:paraId="6606D512" w14:textId="77777777" w:rsidR="006C348D" w:rsidRDefault="006C348D" w:rsidP="0087024B">
            <w:pPr>
              <w:pStyle w:val="OtherTableBody"/>
            </w:pPr>
          </w:p>
        </w:tc>
        <w:tc>
          <w:tcPr>
            <w:tcW w:w="1400" w:type="dxa"/>
          </w:tcPr>
          <w:p w14:paraId="2F290834" w14:textId="77777777" w:rsidR="006C348D" w:rsidRDefault="006C348D" w:rsidP="0087024B">
            <w:pPr>
              <w:pStyle w:val="OtherTableBody"/>
            </w:pPr>
            <w:r>
              <w:t>ALPHAID2009</w:t>
            </w:r>
          </w:p>
        </w:tc>
        <w:tc>
          <w:tcPr>
            <w:tcW w:w="4200" w:type="dxa"/>
          </w:tcPr>
          <w:p w14:paraId="542C859C" w14:textId="77777777" w:rsidR="006C348D" w:rsidRDefault="006C348D" w:rsidP="0087024B">
            <w:pPr>
              <w:pStyle w:val="OtherTableBody"/>
            </w:pPr>
          </w:p>
        </w:tc>
      </w:tr>
      <w:tr w:rsidR="006C348D" w14:paraId="76B4420C" w14:textId="77777777" w:rsidTr="0087024B">
        <w:trPr>
          <w:tblHeader/>
        </w:trPr>
        <w:tc>
          <w:tcPr>
            <w:tcW w:w="600" w:type="dxa"/>
          </w:tcPr>
          <w:p w14:paraId="0B18CF17" w14:textId="77777777" w:rsidR="006C348D" w:rsidRDefault="006C348D" w:rsidP="0087024B">
            <w:pPr>
              <w:pStyle w:val="OtherTableBody"/>
            </w:pPr>
          </w:p>
        </w:tc>
        <w:tc>
          <w:tcPr>
            <w:tcW w:w="600" w:type="dxa"/>
          </w:tcPr>
          <w:p w14:paraId="51CD4FFD" w14:textId="77777777" w:rsidR="006C348D" w:rsidRDefault="006C348D" w:rsidP="0087024B">
            <w:pPr>
              <w:pStyle w:val="OtherTableBody"/>
            </w:pPr>
            <w:r>
              <w:t>0396</w:t>
            </w:r>
          </w:p>
        </w:tc>
        <w:tc>
          <w:tcPr>
            <w:tcW w:w="2600" w:type="dxa"/>
          </w:tcPr>
          <w:p w14:paraId="4C828450" w14:textId="77777777" w:rsidR="006C348D" w:rsidRDefault="006C348D" w:rsidP="0087024B">
            <w:pPr>
              <w:pStyle w:val="OtherTableBody"/>
            </w:pPr>
          </w:p>
        </w:tc>
        <w:tc>
          <w:tcPr>
            <w:tcW w:w="1400" w:type="dxa"/>
          </w:tcPr>
          <w:p w14:paraId="461ABE04" w14:textId="77777777" w:rsidR="006C348D" w:rsidRDefault="006C348D" w:rsidP="0087024B">
            <w:pPr>
              <w:pStyle w:val="OtherTableBody"/>
            </w:pPr>
            <w:r>
              <w:t>ALPHAID2010</w:t>
            </w:r>
          </w:p>
        </w:tc>
        <w:tc>
          <w:tcPr>
            <w:tcW w:w="4200" w:type="dxa"/>
          </w:tcPr>
          <w:p w14:paraId="0AF867D6" w14:textId="77777777" w:rsidR="006C348D" w:rsidRDefault="006C348D" w:rsidP="0087024B">
            <w:pPr>
              <w:pStyle w:val="OtherTableBody"/>
            </w:pPr>
          </w:p>
        </w:tc>
      </w:tr>
      <w:tr w:rsidR="006C348D" w14:paraId="484832AD" w14:textId="77777777" w:rsidTr="0087024B">
        <w:trPr>
          <w:tblHeader/>
        </w:trPr>
        <w:tc>
          <w:tcPr>
            <w:tcW w:w="600" w:type="dxa"/>
          </w:tcPr>
          <w:p w14:paraId="7C56C73C" w14:textId="77777777" w:rsidR="006C348D" w:rsidRDefault="006C348D" w:rsidP="0087024B">
            <w:pPr>
              <w:pStyle w:val="OtherTableBody"/>
            </w:pPr>
          </w:p>
        </w:tc>
        <w:tc>
          <w:tcPr>
            <w:tcW w:w="600" w:type="dxa"/>
          </w:tcPr>
          <w:p w14:paraId="282632D2" w14:textId="77777777" w:rsidR="006C348D" w:rsidRDefault="006C348D" w:rsidP="0087024B">
            <w:pPr>
              <w:pStyle w:val="OtherTableBody"/>
            </w:pPr>
            <w:r>
              <w:t>0396</w:t>
            </w:r>
          </w:p>
        </w:tc>
        <w:tc>
          <w:tcPr>
            <w:tcW w:w="2600" w:type="dxa"/>
          </w:tcPr>
          <w:p w14:paraId="5C787D07" w14:textId="77777777" w:rsidR="006C348D" w:rsidRDefault="006C348D" w:rsidP="0087024B">
            <w:pPr>
              <w:pStyle w:val="OtherTableBody"/>
            </w:pPr>
          </w:p>
        </w:tc>
        <w:tc>
          <w:tcPr>
            <w:tcW w:w="1400" w:type="dxa"/>
          </w:tcPr>
          <w:p w14:paraId="15614E1C" w14:textId="77777777" w:rsidR="006C348D" w:rsidRDefault="006C348D" w:rsidP="0087024B">
            <w:pPr>
              <w:pStyle w:val="OtherTableBody"/>
            </w:pPr>
            <w:r>
              <w:t>ALPHAID2011</w:t>
            </w:r>
          </w:p>
        </w:tc>
        <w:tc>
          <w:tcPr>
            <w:tcW w:w="4200" w:type="dxa"/>
          </w:tcPr>
          <w:p w14:paraId="50FE5679" w14:textId="77777777" w:rsidR="006C348D" w:rsidRDefault="006C348D" w:rsidP="0087024B">
            <w:pPr>
              <w:pStyle w:val="OtherTableBody"/>
            </w:pPr>
          </w:p>
        </w:tc>
      </w:tr>
      <w:tr w:rsidR="006C348D" w14:paraId="541F1E91" w14:textId="77777777" w:rsidTr="0087024B">
        <w:trPr>
          <w:tblHeader/>
        </w:trPr>
        <w:tc>
          <w:tcPr>
            <w:tcW w:w="600" w:type="dxa"/>
          </w:tcPr>
          <w:p w14:paraId="14CD0512" w14:textId="77777777" w:rsidR="006C348D" w:rsidRDefault="006C348D" w:rsidP="0087024B">
            <w:pPr>
              <w:pStyle w:val="OtherTableBody"/>
            </w:pPr>
          </w:p>
        </w:tc>
        <w:tc>
          <w:tcPr>
            <w:tcW w:w="600" w:type="dxa"/>
          </w:tcPr>
          <w:p w14:paraId="18483E6F" w14:textId="77777777" w:rsidR="006C348D" w:rsidRDefault="006C348D" w:rsidP="0087024B">
            <w:pPr>
              <w:pStyle w:val="OtherTableBody"/>
            </w:pPr>
            <w:r>
              <w:t>0396</w:t>
            </w:r>
          </w:p>
        </w:tc>
        <w:tc>
          <w:tcPr>
            <w:tcW w:w="2600" w:type="dxa"/>
          </w:tcPr>
          <w:p w14:paraId="268FF953" w14:textId="77777777" w:rsidR="006C348D" w:rsidRDefault="006C348D" w:rsidP="0087024B">
            <w:pPr>
              <w:pStyle w:val="OtherTableBody"/>
            </w:pPr>
          </w:p>
        </w:tc>
        <w:tc>
          <w:tcPr>
            <w:tcW w:w="1400" w:type="dxa"/>
          </w:tcPr>
          <w:p w14:paraId="7C5CA630" w14:textId="77777777" w:rsidR="006C348D" w:rsidRDefault="006C348D" w:rsidP="0087024B">
            <w:pPr>
              <w:pStyle w:val="OtherTableBody"/>
            </w:pPr>
            <w:r>
              <w:t>ALPHAID2012</w:t>
            </w:r>
          </w:p>
        </w:tc>
        <w:tc>
          <w:tcPr>
            <w:tcW w:w="4200" w:type="dxa"/>
          </w:tcPr>
          <w:p w14:paraId="096072C1" w14:textId="77777777" w:rsidR="006C348D" w:rsidRDefault="006C348D" w:rsidP="0087024B">
            <w:pPr>
              <w:pStyle w:val="OtherTableBody"/>
            </w:pPr>
          </w:p>
        </w:tc>
      </w:tr>
      <w:tr w:rsidR="006C348D" w14:paraId="08CAD33E" w14:textId="77777777" w:rsidTr="0087024B">
        <w:trPr>
          <w:tblHeader/>
        </w:trPr>
        <w:tc>
          <w:tcPr>
            <w:tcW w:w="600" w:type="dxa"/>
          </w:tcPr>
          <w:p w14:paraId="48E49351" w14:textId="77777777" w:rsidR="006C348D" w:rsidRDefault="006C348D" w:rsidP="0087024B">
            <w:pPr>
              <w:pStyle w:val="OtherTableBody"/>
            </w:pPr>
          </w:p>
        </w:tc>
        <w:tc>
          <w:tcPr>
            <w:tcW w:w="600" w:type="dxa"/>
          </w:tcPr>
          <w:p w14:paraId="03F460D2" w14:textId="77777777" w:rsidR="006C348D" w:rsidRDefault="006C348D" w:rsidP="0087024B">
            <w:pPr>
              <w:pStyle w:val="OtherTableBody"/>
            </w:pPr>
            <w:r>
              <w:t>0396</w:t>
            </w:r>
          </w:p>
        </w:tc>
        <w:tc>
          <w:tcPr>
            <w:tcW w:w="2600" w:type="dxa"/>
          </w:tcPr>
          <w:p w14:paraId="51331C53" w14:textId="77777777" w:rsidR="006C348D" w:rsidRDefault="006C348D" w:rsidP="0087024B">
            <w:pPr>
              <w:pStyle w:val="OtherTableBody"/>
            </w:pPr>
          </w:p>
        </w:tc>
        <w:tc>
          <w:tcPr>
            <w:tcW w:w="1400" w:type="dxa"/>
          </w:tcPr>
          <w:p w14:paraId="30D2734C" w14:textId="77777777" w:rsidR="006C348D" w:rsidRDefault="006C348D" w:rsidP="0087024B">
            <w:pPr>
              <w:pStyle w:val="OtherTableBody"/>
            </w:pPr>
            <w:r>
              <w:t>ALPHAID2013</w:t>
            </w:r>
          </w:p>
        </w:tc>
        <w:tc>
          <w:tcPr>
            <w:tcW w:w="4200" w:type="dxa"/>
          </w:tcPr>
          <w:p w14:paraId="149DE79B" w14:textId="77777777" w:rsidR="006C348D" w:rsidRDefault="006C348D" w:rsidP="0087024B">
            <w:pPr>
              <w:pStyle w:val="OtherTableBody"/>
            </w:pPr>
          </w:p>
        </w:tc>
      </w:tr>
      <w:tr w:rsidR="006C348D" w14:paraId="1032F873" w14:textId="77777777" w:rsidTr="0087024B">
        <w:trPr>
          <w:tblHeader/>
        </w:trPr>
        <w:tc>
          <w:tcPr>
            <w:tcW w:w="600" w:type="dxa"/>
          </w:tcPr>
          <w:p w14:paraId="6816B242" w14:textId="77777777" w:rsidR="006C348D" w:rsidRDefault="006C348D" w:rsidP="0087024B">
            <w:pPr>
              <w:pStyle w:val="OtherTableBody"/>
            </w:pPr>
          </w:p>
        </w:tc>
        <w:tc>
          <w:tcPr>
            <w:tcW w:w="600" w:type="dxa"/>
          </w:tcPr>
          <w:p w14:paraId="49C18BC8" w14:textId="77777777" w:rsidR="006C348D" w:rsidRDefault="006C348D" w:rsidP="0087024B">
            <w:pPr>
              <w:pStyle w:val="OtherTableBody"/>
            </w:pPr>
            <w:r>
              <w:t>0396</w:t>
            </w:r>
          </w:p>
        </w:tc>
        <w:tc>
          <w:tcPr>
            <w:tcW w:w="2600" w:type="dxa"/>
          </w:tcPr>
          <w:p w14:paraId="211C5086" w14:textId="77777777" w:rsidR="006C348D" w:rsidRDefault="006C348D" w:rsidP="0087024B">
            <w:pPr>
              <w:pStyle w:val="OtherTableBody"/>
            </w:pPr>
          </w:p>
        </w:tc>
        <w:tc>
          <w:tcPr>
            <w:tcW w:w="1400" w:type="dxa"/>
          </w:tcPr>
          <w:p w14:paraId="5649E87D" w14:textId="77777777" w:rsidR="006C348D" w:rsidRDefault="006C348D" w:rsidP="0087024B">
            <w:pPr>
              <w:pStyle w:val="OtherTableBody"/>
            </w:pPr>
            <w:r>
              <w:t>ALPHAID2014</w:t>
            </w:r>
          </w:p>
        </w:tc>
        <w:tc>
          <w:tcPr>
            <w:tcW w:w="4200" w:type="dxa"/>
          </w:tcPr>
          <w:p w14:paraId="6C68EC02" w14:textId="77777777" w:rsidR="006C348D" w:rsidRDefault="006C348D" w:rsidP="0087024B">
            <w:pPr>
              <w:pStyle w:val="OtherTableBody"/>
            </w:pPr>
          </w:p>
        </w:tc>
      </w:tr>
      <w:tr w:rsidR="006C348D" w14:paraId="0647686B" w14:textId="77777777" w:rsidTr="0087024B">
        <w:trPr>
          <w:tblHeader/>
        </w:trPr>
        <w:tc>
          <w:tcPr>
            <w:tcW w:w="600" w:type="dxa"/>
          </w:tcPr>
          <w:p w14:paraId="0E7200AA" w14:textId="77777777" w:rsidR="006C348D" w:rsidRDefault="006C348D" w:rsidP="0087024B">
            <w:pPr>
              <w:pStyle w:val="OtherTableBody"/>
            </w:pPr>
          </w:p>
        </w:tc>
        <w:tc>
          <w:tcPr>
            <w:tcW w:w="600" w:type="dxa"/>
          </w:tcPr>
          <w:p w14:paraId="469025AA" w14:textId="77777777" w:rsidR="006C348D" w:rsidRDefault="006C348D" w:rsidP="0087024B">
            <w:pPr>
              <w:pStyle w:val="OtherTableBody"/>
            </w:pPr>
            <w:r>
              <w:t>0396</w:t>
            </w:r>
          </w:p>
        </w:tc>
        <w:tc>
          <w:tcPr>
            <w:tcW w:w="2600" w:type="dxa"/>
          </w:tcPr>
          <w:p w14:paraId="2301D588" w14:textId="77777777" w:rsidR="006C348D" w:rsidRDefault="006C348D" w:rsidP="0087024B">
            <w:pPr>
              <w:pStyle w:val="OtherTableBody"/>
            </w:pPr>
          </w:p>
        </w:tc>
        <w:tc>
          <w:tcPr>
            <w:tcW w:w="1400" w:type="dxa"/>
          </w:tcPr>
          <w:p w14:paraId="18699607" w14:textId="77777777" w:rsidR="006C348D" w:rsidRDefault="006C348D" w:rsidP="0087024B">
            <w:pPr>
              <w:pStyle w:val="OtherTableBody"/>
            </w:pPr>
            <w:r>
              <w:t>ALPHAID2015</w:t>
            </w:r>
          </w:p>
        </w:tc>
        <w:tc>
          <w:tcPr>
            <w:tcW w:w="4200" w:type="dxa"/>
          </w:tcPr>
          <w:p w14:paraId="25AD594B" w14:textId="77777777" w:rsidR="006C348D" w:rsidRDefault="006C348D" w:rsidP="0087024B">
            <w:pPr>
              <w:pStyle w:val="OtherTableBody"/>
            </w:pPr>
          </w:p>
        </w:tc>
      </w:tr>
      <w:tr w:rsidR="006C348D" w14:paraId="5F5A18B7" w14:textId="77777777" w:rsidTr="0087024B">
        <w:trPr>
          <w:tblHeader/>
        </w:trPr>
        <w:tc>
          <w:tcPr>
            <w:tcW w:w="600" w:type="dxa"/>
          </w:tcPr>
          <w:p w14:paraId="7C7D7FFF" w14:textId="77777777" w:rsidR="006C348D" w:rsidRDefault="006C348D" w:rsidP="0087024B">
            <w:pPr>
              <w:pStyle w:val="OtherTableBody"/>
            </w:pPr>
          </w:p>
        </w:tc>
        <w:tc>
          <w:tcPr>
            <w:tcW w:w="600" w:type="dxa"/>
          </w:tcPr>
          <w:p w14:paraId="75A46380" w14:textId="77777777" w:rsidR="006C348D" w:rsidRDefault="006C348D" w:rsidP="0087024B">
            <w:pPr>
              <w:pStyle w:val="OtherTableBody"/>
            </w:pPr>
            <w:r>
              <w:t>0396</w:t>
            </w:r>
          </w:p>
        </w:tc>
        <w:tc>
          <w:tcPr>
            <w:tcW w:w="2600" w:type="dxa"/>
          </w:tcPr>
          <w:p w14:paraId="3E8A2E18" w14:textId="77777777" w:rsidR="006C348D" w:rsidRDefault="006C348D" w:rsidP="0087024B">
            <w:pPr>
              <w:pStyle w:val="OtherTableBody"/>
            </w:pPr>
          </w:p>
        </w:tc>
        <w:tc>
          <w:tcPr>
            <w:tcW w:w="1400" w:type="dxa"/>
          </w:tcPr>
          <w:p w14:paraId="56172DA7" w14:textId="77777777" w:rsidR="006C348D" w:rsidRDefault="006C348D" w:rsidP="0087024B">
            <w:pPr>
              <w:pStyle w:val="OtherTableBody"/>
            </w:pPr>
            <w:r>
              <w:t>ALPHAID2016</w:t>
            </w:r>
          </w:p>
        </w:tc>
        <w:tc>
          <w:tcPr>
            <w:tcW w:w="4200" w:type="dxa"/>
          </w:tcPr>
          <w:p w14:paraId="523F3ED3" w14:textId="77777777" w:rsidR="006C348D" w:rsidRDefault="006C348D" w:rsidP="0087024B">
            <w:pPr>
              <w:pStyle w:val="OtherTableBody"/>
            </w:pPr>
          </w:p>
        </w:tc>
      </w:tr>
      <w:tr w:rsidR="006C348D" w14:paraId="0037F89D" w14:textId="77777777" w:rsidTr="0087024B">
        <w:trPr>
          <w:tblHeader/>
        </w:trPr>
        <w:tc>
          <w:tcPr>
            <w:tcW w:w="600" w:type="dxa"/>
          </w:tcPr>
          <w:p w14:paraId="1E730C2F" w14:textId="77777777" w:rsidR="006C348D" w:rsidRDefault="006C348D" w:rsidP="0087024B">
            <w:pPr>
              <w:pStyle w:val="OtherTableBody"/>
            </w:pPr>
          </w:p>
        </w:tc>
        <w:tc>
          <w:tcPr>
            <w:tcW w:w="600" w:type="dxa"/>
          </w:tcPr>
          <w:p w14:paraId="3EA72989" w14:textId="77777777" w:rsidR="006C348D" w:rsidRDefault="006C348D" w:rsidP="0087024B">
            <w:pPr>
              <w:pStyle w:val="OtherTableBody"/>
            </w:pPr>
            <w:r>
              <w:t>0396</w:t>
            </w:r>
          </w:p>
        </w:tc>
        <w:tc>
          <w:tcPr>
            <w:tcW w:w="2600" w:type="dxa"/>
          </w:tcPr>
          <w:p w14:paraId="2DF14B08" w14:textId="77777777" w:rsidR="006C348D" w:rsidRDefault="006C348D" w:rsidP="0087024B">
            <w:pPr>
              <w:pStyle w:val="OtherTableBody"/>
            </w:pPr>
          </w:p>
        </w:tc>
        <w:tc>
          <w:tcPr>
            <w:tcW w:w="1400" w:type="dxa"/>
          </w:tcPr>
          <w:p w14:paraId="1CD838B7" w14:textId="77777777" w:rsidR="006C348D" w:rsidRDefault="006C348D" w:rsidP="0087024B">
            <w:pPr>
              <w:pStyle w:val="OtherTableBody"/>
            </w:pPr>
            <w:r>
              <w:t>ALPHAID2017</w:t>
            </w:r>
          </w:p>
        </w:tc>
        <w:tc>
          <w:tcPr>
            <w:tcW w:w="4200" w:type="dxa"/>
          </w:tcPr>
          <w:p w14:paraId="2E0490E9" w14:textId="77777777" w:rsidR="006C348D" w:rsidRDefault="006C348D" w:rsidP="0087024B">
            <w:pPr>
              <w:pStyle w:val="OtherTableBody"/>
            </w:pPr>
          </w:p>
        </w:tc>
      </w:tr>
      <w:tr w:rsidR="006C348D" w14:paraId="58BF0608" w14:textId="77777777" w:rsidTr="0087024B">
        <w:trPr>
          <w:tblHeader/>
        </w:trPr>
        <w:tc>
          <w:tcPr>
            <w:tcW w:w="600" w:type="dxa"/>
          </w:tcPr>
          <w:p w14:paraId="7E495AD3" w14:textId="77777777" w:rsidR="006C348D" w:rsidRDefault="006C348D" w:rsidP="0087024B">
            <w:pPr>
              <w:pStyle w:val="OtherTableBody"/>
            </w:pPr>
          </w:p>
        </w:tc>
        <w:tc>
          <w:tcPr>
            <w:tcW w:w="600" w:type="dxa"/>
          </w:tcPr>
          <w:p w14:paraId="5F2E4EE8" w14:textId="77777777" w:rsidR="006C348D" w:rsidRDefault="006C348D" w:rsidP="0087024B">
            <w:pPr>
              <w:pStyle w:val="OtherTableBody"/>
            </w:pPr>
            <w:r>
              <w:t>0396</w:t>
            </w:r>
          </w:p>
        </w:tc>
        <w:tc>
          <w:tcPr>
            <w:tcW w:w="2600" w:type="dxa"/>
          </w:tcPr>
          <w:p w14:paraId="0E96050F" w14:textId="77777777" w:rsidR="006C348D" w:rsidRDefault="006C348D" w:rsidP="0087024B">
            <w:pPr>
              <w:pStyle w:val="OtherTableBody"/>
            </w:pPr>
          </w:p>
        </w:tc>
        <w:tc>
          <w:tcPr>
            <w:tcW w:w="1400" w:type="dxa"/>
          </w:tcPr>
          <w:p w14:paraId="2C4CBDB5" w14:textId="77777777" w:rsidR="006C348D" w:rsidRDefault="006C348D" w:rsidP="0087024B">
            <w:pPr>
              <w:pStyle w:val="OtherTableBody"/>
            </w:pPr>
            <w:r>
              <w:t>ALPHAID2018</w:t>
            </w:r>
          </w:p>
        </w:tc>
        <w:tc>
          <w:tcPr>
            <w:tcW w:w="4200" w:type="dxa"/>
          </w:tcPr>
          <w:p w14:paraId="17169782" w14:textId="77777777" w:rsidR="006C348D" w:rsidRDefault="006C348D" w:rsidP="0087024B">
            <w:pPr>
              <w:pStyle w:val="OtherTableBody"/>
            </w:pPr>
          </w:p>
        </w:tc>
      </w:tr>
      <w:tr w:rsidR="006C348D" w14:paraId="79E87341" w14:textId="77777777" w:rsidTr="0087024B">
        <w:trPr>
          <w:tblHeader/>
        </w:trPr>
        <w:tc>
          <w:tcPr>
            <w:tcW w:w="600" w:type="dxa"/>
          </w:tcPr>
          <w:p w14:paraId="33573667" w14:textId="77777777" w:rsidR="006C348D" w:rsidRDefault="006C348D" w:rsidP="0087024B">
            <w:pPr>
              <w:pStyle w:val="OtherTableBody"/>
            </w:pPr>
          </w:p>
        </w:tc>
        <w:tc>
          <w:tcPr>
            <w:tcW w:w="600" w:type="dxa"/>
          </w:tcPr>
          <w:p w14:paraId="33CECA8F" w14:textId="77777777" w:rsidR="006C348D" w:rsidRDefault="006C348D" w:rsidP="0087024B">
            <w:pPr>
              <w:pStyle w:val="OtherTableBody"/>
            </w:pPr>
            <w:r>
              <w:t>0396</w:t>
            </w:r>
          </w:p>
        </w:tc>
        <w:tc>
          <w:tcPr>
            <w:tcW w:w="2600" w:type="dxa"/>
          </w:tcPr>
          <w:p w14:paraId="1F3DB22F" w14:textId="77777777" w:rsidR="006C348D" w:rsidRDefault="006C348D" w:rsidP="0087024B">
            <w:pPr>
              <w:pStyle w:val="OtherTableBody"/>
            </w:pPr>
          </w:p>
        </w:tc>
        <w:tc>
          <w:tcPr>
            <w:tcW w:w="1400" w:type="dxa"/>
          </w:tcPr>
          <w:p w14:paraId="1CE96D93" w14:textId="77777777" w:rsidR="006C348D" w:rsidRDefault="006C348D" w:rsidP="0087024B">
            <w:pPr>
              <w:pStyle w:val="OtherTableBody"/>
            </w:pPr>
            <w:r>
              <w:t>ALPHAID2019</w:t>
            </w:r>
          </w:p>
        </w:tc>
        <w:tc>
          <w:tcPr>
            <w:tcW w:w="4200" w:type="dxa"/>
          </w:tcPr>
          <w:p w14:paraId="421D523B" w14:textId="77777777" w:rsidR="006C348D" w:rsidRDefault="006C348D" w:rsidP="0087024B">
            <w:pPr>
              <w:pStyle w:val="OtherTableBody"/>
            </w:pPr>
          </w:p>
        </w:tc>
      </w:tr>
      <w:tr w:rsidR="006C348D" w14:paraId="3C8F4CDB" w14:textId="77777777" w:rsidTr="0087024B">
        <w:trPr>
          <w:tblHeader/>
        </w:trPr>
        <w:tc>
          <w:tcPr>
            <w:tcW w:w="600" w:type="dxa"/>
          </w:tcPr>
          <w:p w14:paraId="659A6BF0" w14:textId="77777777" w:rsidR="006C348D" w:rsidRDefault="006C348D" w:rsidP="0087024B">
            <w:pPr>
              <w:pStyle w:val="OtherTableBody"/>
            </w:pPr>
          </w:p>
        </w:tc>
        <w:tc>
          <w:tcPr>
            <w:tcW w:w="600" w:type="dxa"/>
          </w:tcPr>
          <w:p w14:paraId="702BC29B" w14:textId="77777777" w:rsidR="006C348D" w:rsidRDefault="006C348D" w:rsidP="0087024B">
            <w:pPr>
              <w:pStyle w:val="OtherTableBody"/>
            </w:pPr>
            <w:r>
              <w:t>0396</w:t>
            </w:r>
          </w:p>
        </w:tc>
        <w:tc>
          <w:tcPr>
            <w:tcW w:w="2600" w:type="dxa"/>
          </w:tcPr>
          <w:p w14:paraId="59D5AE24" w14:textId="77777777" w:rsidR="006C348D" w:rsidRDefault="006C348D" w:rsidP="0087024B">
            <w:pPr>
              <w:pStyle w:val="OtherTableBody"/>
            </w:pPr>
          </w:p>
        </w:tc>
        <w:tc>
          <w:tcPr>
            <w:tcW w:w="1400" w:type="dxa"/>
          </w:tcPr>
          <w:p w14:paraId="75868267" w14:textId="77777777" w:rsidR="006C348D" w:rsidRDefault="006C348D" w:rsidP="0087024B">
            <w:pPr>
              <w:pStyle w:val="OtherTableBody"/>
            </w:pPr>
            <w:r>
              <w:t>ALPHAID2020</w:t>
            </w:r>
          </w:p>
        </w:tc>
        <w:tc>
          <w:tcPr>
            <w:tcW w:w="4200" w:type="dxa"/>
          </w:tcPr>
          <w:p w14:paraId="444595C4" w14:textId="77777777" w:rsidR="006C348D" w:rsidRDefault="006C348D" w:rsidP="0087024B">
            <w:pPr>
              <w:pStyle w:val="OtherTableBody"/>
            </w:pPr>
          </w:p>
        </w:tc>
      </w:tr>
      <w:tr w:rsidR="006C348D" w14:paraId="7C718814" w14:textId="77777777" w:rsidTr="0087024B">
        <w:trPr>
          <w:tblHeader/>
        </w:trPr>
        <w:tc>
          <w:tcPr>
            <w:tcW w:w="600" w:type="dxa"/>
          </w:tcPr>
          <w:p w14:paraId="6084406D" w14:textId="77777777" w:rsidR="006C348D" w:rsidRDefault="006C348D" w:rsidP="0087024B">
            <w:pPr>
              <w:pStyle w:val="OtherTableBody"/>
            </w:pPr>
          </w:p>
        </w:tc>
        <w:tc>
          <w:tcPr>
            <w:tcW w:w="600" w:type="dxa"/>
          </w:tcPr>
          <w:p w14:paraId="4CA891C1" w14:textId="77777777" w:rsidR="006C348D" w:rsidRDefault="006C348D" w:rsidP="0087024B">
            <w:pPr>
              <w:pStyle w:val="OtherTableBody"/>
            </w:pPr>
            <w:r>
              <w:t>0396</w:t>
            </w:r>
          </w:p>
        </w:tc>
        <w:tc>
          <w:tcPr>
            <w:tcW w:w="2600" w:type="dxa"/>
          </w:tcPr>
          <w:p w14:paraId="79EC7220" w14:textId="77777777" w:rsidR="006C348D" w:rsidRDefault="006C348D" w:rsidP="0087024B">
            <w:pPr>
              <w:pStyle w:val="OtherTableBody"/>
            </w:pPr>
          </w:p>
        </w:tc>
        <w:tc>
          <w:tcPr>
            <w:tcW w:w="1400" w:type="dxa"/>
          </w:tcPr>
          <w:p w14:paraId="7EE32DBB" w14:textId="77777777" w:rsidR="006C348D" w:rsidRDefault="006C348D" w:rsidP="0087024B">
            <w:pPr>
              <w:pStyle w:val="OtherTableBody"/>
            </w:pPr>
            <w:r>
              <w:t>ALPHAID2021</w:t>
            </w:r>
          </w:p>
        </w:tc>
        <w:tc>
          <w:tcPr>
            <w:tcW w:w="4200" w:type="dxa"/>
          </w:tcPr>
          <w:p w14:paraId="6C5E65BA" w14:textId="77777777" w:rsidR="006C348D" w:rsidRDefault="006C348D" w:rsidP="0087024B">
            <w:pPr>
              <w:pStyle w:val="OtherTableBody"/>
            </w:pPr>
          </w:p>
        </w:tc>
      </w:tr>
      <w:tr w:rsidR="006C348D" w14:paraId="210913F1" w14:textId="77777777" w:rsidTr="0087024B">
        <w:trPr>
          <w:tblHeader/>
        </w:trPr>
        <w:tc>
          <w:tcPr>
            <w:tcW w:w="600" w:type="dxa"/>
          </w:tcPr>
          <w:p w14:paraId="2A7E5CAE" w14:textId="77777777" w:rsidR="006C348D" w:rsidRDefault="006C348D" w:rsidP="0087024B">
            <w:pPr>
              <w:pStyle w:val="OtherTableBody"/>
            </w:pPr>
          </w:p>
        </w:tc>
        <w:tc>
          <w:tcPr>
            <w:tcW w:w="600" w:type="dxa"/>
          </w:tcPr>
          <w:p w14:paraId="4CB64AF7" w14:textId="77777777" w:rsidR="006C348D" w:rsidRDefault="006C348D" w:rsidP="0087024B">
            <w:pPr>
              <w:pStyle w:val="OtherTableBody"/>
            </w:pPr>
            <w:r>
              <w:t>0396</w:t>
            </w:r>
          </w:p>
        </w:tc>
        <w:tc>
          <w:tcPr>
            <w:tcW w:w="2600" w:type="dxa"/>
          </w:tcPr>
          <w:p w14:paraId="0866B1B6" w14:textId="77777777" w:rsidR="006C348D" w:rsidRDefault="006C348D" w:rsidP="0087024B">
            <w:pPr>
              <w:pStyle w:val="OtherTableBody"/>
            </w:pPr>
          </w:p>
        </w:tc>
        <w:tc>
          <w:tcPr>
            <w:tcW w:w="1400" w:type="dxa"/>
          </w:tcPr>
          <w:p w14:paraId="66BC4DA2" w14:textId="77777777" w:rsidR="006C348D" w:rsidRDefault="006C348D" w:rsidP="0087024B">
            <w:pPr>
              <w:pStyle w:val="OtherTableBody"/>
            </w:pPr>
            <w:r>
              <w:t>ALPHAID2022</w:t>
            </w:r>
          </w:p>
        </w:tc>
        <w:tc>
          <w:tcPr>
            <w:tcW w:w="4200" w:type="dxa"/>
          </w:tcPr>
          <w:p w14:paraId="60FB3ABB" w14:textId="77777777" w:rsidR="006C348D" w:rsidRDefault="006C348D" w:rsidP="0087024B">
            <w:pPr>
              <w:pStyle w:val="OtherTableBody"/>
            </w:pPr>
          </w:p>
        </w:tc>
      </w:tr>
      <w:tr w:rsidR="006C348D" w14:paraId="4E441B37" w14:textId="77777777" w:rsidTr="0087024B">
        <w:trPr>
          <w:tblHeader/>
        </w:trPr>
        <w:tc>
          <w:tcPr>
            <w:tcW w:w="600" w:type="dxa"/>
          </w:tcPr>
          <w:p w14:paraId="744ECFA0" w14:textId="77777777" w:rsidR="006C348D" w:rsidRDefault="006C348D" w:rsidP="0087024B">
            <w:pPr>
              <w:pStyle w:val="OtherTableBody"/>
            </w:pPr>
          </w:p>
        </w:tc>
        <w:tc>
          <w:tcPr>
            <w:tcW w:w="600" w:type="dxa"/>
          </w:tcPr>
          <w:p w14:paraId="0E802D7B" w14:textId="77777777" w:rsidR="006C348D" w:rsidRDefault="006C348D" w:rsidP="0087024B">
            <w:pPr>
              <w:pStyle w:val="OtherTableBody"/>
            </w:pPr>
            <w:r>
              <w:t>0396</w:t>
            </w:r>
          </w:p>
        </w:tc>
        <w:tc>
          <w:tcPr>
            <w:tcW w:w="2600" w:type="dxa"/>
          </w:tcPr>
          <w:p w14:paraId="665D8100" w14:textId="77777777" w:rsidR="006C348D" w:rsidRDefault="006C348D" w:rsidP="0087024B">
            <w:pPr>
              <w:pStyle w:val="OtherTableBody"/>
            </w:pPr>
          </w:p>
        </w:tc>
        <w:tc>
          <w:tcPr>
            <w:tcW w:w="1400" w:type="dxa"/>
          </w:tcPr>
          <w:p w14:paraId="2C2ADB7B" w14:textId="77777777" w:rsidR="006C348D" w:rsidRDefault="006C348D" w:rsidP="0087024B">
            <w:pPr>
              <w:pStyle w:val="OtherTableBody"/>
            </w:pPr>
            <w:r>
              <w:t>ALPHAID2023</w:t>
            </w:r>
          </w:p>
        </w:tc>
        <w:tc>
          <w:tcPr>
            <w:tcW w:w="4200" w:type="dxa"/>
          </w:tcPr>
          <w:p w14:paraId="0332C88A" w14:textId="77777777" w:rsidR="006C348D" w:rsidRDefault="006C348D" w:rsidP="0087024B">
            <w:pPr>
              <w:pStyle w:val="OtherTableBody"/>
            </w:pPr>
          </w:p>
        </w:tc>
      </w:tr>
      <w:tr w:rsidR="006C348D" w14:paraId="31CE36D7" w14:textId="77777777" w:rsidTr="0087024B">
        <w:trPr>
          <w:tblHeader/>
        </w:trPr>
        <w:tc>
          <w:tcPr>
            <w:tcW w:w="600" w:type="dxa"/>
          </w:tcPr>
          <w:p w14:paraId="25D4F8F5" w14:textId="77777777" w:rsidR="006C348D" w:rsidRDefault="006C348D" w:rsidP="0087024B">
            <w:pPr>
              <w:pStyle w:val="OtherTableBody"/>
            </w:pPr>
          </w:p>
        </w:tc>
        <w:tc>
          <w:tcPr>
            <w:tcW w:w="600" w:type="dxa"/>
          </w:tcPr>
          <w:p w14:paraId="765F8FAA" w14:textId="77777777" w:rsidR="006C348D" w:rsidRDefault="006C348D" w:rsidP="0087024B">
            <w:pPr>
              <w:pStyle w:val="OtherTableBody"/>
            </w:pPr>
            <w:r>
              <w:t>0396</w:t>
            </w:r>
          </w:p>
        </w:tc>
        <w:tc>
          <w:tcPr>
            <w:tcW w:w="2600" w:type="dxa"/>
          </w:tcPr>
          <w:p w14:paraId="4B176398" w14:textId="77777777" w:rsidR="006C348D" w:rsidRDefault="006C348D" w:rsidP="0087024B">
            <w:pPr>
              <w:pStyle w:val="OtherTableBody"/>
            </w:pPr>
          </w:p>
        </w:tc>
        <w:tc>
          <w:tcPr>
            <w:tcW w:w="1400" w:type="dxa"/>
          </w:tcPr>
          <w:p w14:paraId="5B549B5A" w14:textId="77777777" w:rsidR="006C348D" w:rsidRDefault="006C348D" w:rsidP="0087024B">
            <w:pPr>
              <w:pStyle w:val="OtherTableBody"/>
            </w:pPr>
            <w:r>
              <w:t>AMTv2</w:t>
            </w:r>
          </w:p>
        </w:tc>
        <w:tc>
          <w:tcPr>
            <w:tcW w:w="4200" w:type="dxa"/>
          </w:tcPr>
          <w:p w14:paraId="57D8C36E" w14:textId="77777777" w:rsidR="006C348D" w:rsidRDefault="006C348D" w:rsidP="0087024B">
            <w:pPr>
              <w:pStyle w:val="OtherTableBody"/>
            </w:pPr>
          </w:p>
        </w:tc>
      </w:tr>
      <w:tr w:rsidR="006C348D" w14:paraId="1CB98CF7" w14:textId="77777777" w:rsidTr="0087024B">
        <w:trPr>
          <w:tblHeader/>
        </w:trPr>
        <w:tc>
          <w:tcPr>
            <w:tcW w:w="600" w:type="dxa"/>
          </w:tcPr>
          <w:p w14:paraId="4F1AB4D0" w14:textId="77777777" w:rsidR="006C348D" w:rsidRDefault="006C348D" w:rsidP="0087024B">
            <w:pPr>
              <w:pStyle w:val="OtherTableBody"/>
            </w:pPr>
          </w:p>
        </w:tc>
        <w:tc>
          <w:tcPr>
            <w:tcW w:w="600" w:type="dxa"/>
          </w:tcPr>
          <w:p w14:paraId="4E97802E" w14:textId="77777777" w:rsidR="006C348D" w:rsidRDefault="006C348D" w:rsidP="0087024B">
            <w:pPr>
              <w:pStyle w:val="OtherTableBody"/>
            </w:pPr>
            <w:r>
              <w:t>0396</w:t>
            </w:r>
          </w:p>
        </w:tc>
        <w:tc>
          <w:tcPr>
            <w:tcW w:w="2600" w:type="dxa"/>
          </w:tcPr>
          <w:p w14:paraId="251D3EC7" w14:textId="77777777" w:rsidR="006C348D" w:rsidRDefault="006C348D" w:rsidP="0087024B">
            <w:pPr>
              <w:pStyle w:val="OtherTableBody"/>
            </w:pPr>
          </w:p>
        </w:tc>
        <w:tc>
          <w:tcPr>
            <w:tcW w:w="1400" w:type="dxa"/>
          </w:tcPr>
          <w:p w14:paraId="6DFE1881" w14:textId="77777777" w:rsidR="006C348D" w:rsidRDefault="006C348D" w:rsidP="0087024B">
            <w:pPr>
              <w:pStyle w:val="OtherTableBody"/>
            </w:pPr>
            <w:r>
              <w:t>ANS+</w:t>
            </w:r>
          </w:p>
        </w:tc>
        <w:tc>
          <w:tcPr>
            <w:tcW w:w="4200" w:type="dxa"/>
          </w:tcPr>
          <w:p w14:paraId="47FF0041" w14:textId="77777777" w:rsidR="006C348D" w:rsidRDefault="006C348D" w:rsidP="0087024B">
            <w:pPr>
              <w:pStyle w:val="OtherTableBody"/>
            </w:pPr>
          </w:p>
        </w:tc>
      </w:tr>
      <w:tr w:rsidR="006C348D" w14:paraId="14EBFCF4" w14:textId="77777777" w:rsidTr="0087024B">
        <w:trPr>
          <w:tblHeader/>
        </w:trPr>
        <w:tc>
          <w:tcPr>
            <w:tcW w:w="600" w:type="dxa"/>
          </w:tcPr>
          <w:p w14:paraId="1561A0EC" w14:textId="77777777" w:rsidR="006C348D" w:rsidRDefault="006C348D" w:rsidP="0087024B">
            <w:pPr>
              <w:pStyle w:val="OtherTableBody"/>
            </w:pPr>
          </w:p>
        </w:tc>
        <w:tc>
          <w:tcPr>
            <w:tcW w:w="600" w:type="dxa"/>
          </w:tcPr>
          <w:p w14:paraId="5D673242" w14:textId="77777777" w:rsidR="006C348D" w:rsidRDefault="006C348D" w:rsidP="0087024B">
            <w:pPr>
              <w:pStyle w:val="OtherTableBody"/>
            </w:pPr>
            <w:r>
              <w:t>0396</w:t>
            </w:r>
          </w:p>
        </w:tc>
        <w:tc>
          <w:tcPr>
            <w:tcW w:w="2600" w:type="dxa"/>
          </w:tcPr>
          <w:p w14:paraId="5AFFF47A" w14:textId="77777777" w:rsidR="006C348D" w:rsidRDefault="006C348D" w:rsidP="0087024B">
            <w:pPr>
              <w:pStyle w:val="OtherTableBody"/>
            </w:pPr>
          </w:p>
        </w:tc>
        <w:tc>
          <w:tcPr>
            <w:tcW w:w="1400" w:type="dxa"/>
          </w:tcPr>
          <w:p w14:paraId="2852D8BE" w14:textId="77777777" w:rsidR="006C348D" w:rsidRDefault="006C348D" w:rsidP="0087024B">
            <w:pPr>
              <w:pStyle w:val="OtherTableBody"/>
            </w:pPr>
            <w:r>
              <w:t>ART</w:t>
            </w:r>
          </w:p>
        </w:tc>
        <w:tc>
          <w:tcPr>
            <w:tcW w:w="4200" w:type="dxa"/>
          </w:tcPr>
          <w:p w14:paraId="0D51C47F" w14:textId="77777777" w:rsidR="006C348D" w:rsidRDefault="006C348D" w:rsidP="0087024B">
            <w:pPr>
              <w:pStyle w:val="OtherTableBody"/>
            </w:pPr>
          </w:p>
        </w:tc>
      </w:tr>
      <w:tr w:rsidR="006C348D" w14:paraId="73186DD9" w14:textId="77777777" w:rsidTr="0087024B">
        <w:trPr>
          <w:tblHeader/>
        </w:trPr>
        <w:tc>
          <w:tcPr>
            <w:tcW w:w="600" w:type="dxa"/>
          </w:tcPr>
          <w:p w14:paraId="3C53D4B0" w14:textId="77777777" w:rsidR="006C348D" w:rsidRDefault="006C348D" w:rsidP="0087024B">
            <w:pPr>
              <w:pStyle w:val="OtherTableBody"/>
            </w:pPr>
          </w:p>
        </w:tc>
        <w:tc>
          <w:tcPr>
            <w:tcW w:w="600" w:type="dxa"/>
          </w:tcPr>
          <w:p w14:paraId="771338AE" w14:textId="77777777" w:rsidR="006C348D" w:rsidRDefault="006C348D" w:rsidP="0087024B">
            <w:pPr>
              <w:pStyle w:val="OtherTableBody"/>
            </w:pPr>
            <w:r>
              <w:t>0396</w:t>
            </w:r>
          </w:p>
        </w:tc>
        <w:tc>
          <w:tcPr>
            <w:tcW w:w="2600" w:type="dxa"/>
          </w:tcPr>
          <w:p w14:paraId="377255C3" w14:textId="77777777" w:rsidR="006C348D" w:rsidRDefault="006C348D" w:rsidP="0087024B">
            <w:pPr>
              <w:pStyle w:val="OtherTableBody"/>
            </w:pPr>
          </w:p>
        </w:tc>
        <w:tc>
          <w:tcPr>
            <w:tcW w:w="1400" w:type="dxa"/>
          </w:tcPr>
          <w:p w14:paraId="3850D8B5" w14:textId="77777777" w:rsidR="006C348D" w:rsidRDefault="006C348D" w:rsidP="0087024B">
            <w:pPr>
              <w:pStyle w:val="OtherTableBody"/>
            </w:pPr>
            <w:r>
              <w:t>AS4</w:t>
            </w:r>
          </w:p>
        </w:tc>
        <w:tc>
          <w:tcPr>
            <w:tcW w:w="4200" w:type="dxa"/>
          </w:tcPr>
          <w:p w14:paraId="10965A71" w14:textId="77777777" w:rsidR="006C348D" w:rsidRDefault="006C348D" w:rsidP="0087024B">
            <w:pPr>
              <w:pStyle w:val="OtherTableBody"/>
            </w:pPr>
          </w:p>
        </w:tc>
      </w:tr>
      <w:tr w:rsidR="006C348D" w14:paraId="09F9614B" w14:textId="77777777" w:rsidTr="0087024B">
        <w:trPr>
          <w:tblHeader/>
        </w:trPr>
        <w:tc>
          <w:tcPr>
            <w:tcW w:w="600" w:type="dxa"/>
          </w:tcPr>
          <w:p w14:paraId="0B3B2502" w14:textId="77777777" w:rsidR="006C348D" w:rsidRDefault="006C348D" w:rsidP="0087024B">
            <w:pPr>
              <w:pStyle w:val="OtherTableBody"/>
            </w:pPr>
          </w:p>
        </w:tc>
        <w:tc>
          <w:tcPr>
            <w:tcW w:w="600" w:type="dxa"/>
          </w:tcPr>
          <w:p w14:paraId="770764E9" w14:textId="77777777" w:rsidR="006C348D" w:rsidRDefault="006C348D" w:rsidP="0087024B">
            <w:pPr>
              <w:pStyle w:val="OtherTableBody"/>
            </w:pPr>
            <w:r>
              <w:t>0396</w:t>
            </w:r>
          </w:p>
        </w:tc>
        <w:tc>
          <w:tcPr>
            <w:tcW w:w="2600" w:type="dxa"/>
          </w:tcPr>
          <w:p w14:paraId="71B73EC5" w14:textId="77777777" w:rsidR="006C348D" w:rsidRDefault="006C348D" w:rsidP="0087024B">
            <w:pPr>
              <w:pStyle w:val="OtherTableBody"/>
            </w:pPr>
          </w:p>
        </w:tc>
        <w:tc>
          <w:tcPr>
            <w:tcW w:w="1400" w:type="dxa"/>
          </w:tcPr>
          <w:p w14:paraId="1DEFFCC9" w14:textId="77777777" w:rsidR="006C348D" w:rsidRDefault="006C348D" w:rsidP="0087024B">
            <w:pPr>
              <w:pStyle w:val="OtherTableBody"/>
            </w:pPr>
            <w:r>
              <w:t>AS4E</w:t>
            </w:r>
          </w:p>
        </w:tc>
        <w:tc>
          <w:tcPr>
            <w:tcW w:w="4200" w:type="dxa"/>
          </w:tcPr>
          <w:p w14:paraId="1AC1702E" w14:textId="77777777" w:rsidR="006C348D" w:rsidRDefault="006C348D" w:rsidP="0087024B">
            <w:pPr>
              <w:pStyle w:val="OtherTableBody"/>
            </w:pPr>
          </w:p>
        </w:tc>
      </w:tr>
      <w:tr w:rsidR="006C348D" w14:paraId="00E988AE" w14:textId="77777777" w:rsidTr="0087024B">
        <w:trPr>
          <w:tblHeader/>
        </w:trPr>
        <w:tc>
          <w:tcPr>
            <w:tcW w:w="600" w:type="dxa"/>
          </w:tcPr>
          <w:p w14:paraId="3F161FC9" w14:textId="77777777" w:rsidR="006C348D" w:rsidRDefault="006C348D" w:rsidP="0087024B">
            <w:pPr>
              <w:pStyle w:val="OtherTableBody"/>
            </w:pPr>
          </w:p>
        </w:tc>
        <w:tc>
          <w:tcPr>
            <w:tcW w:w="600" w:type="dxa"/>
          </w:tcPr>
          <w:p w14:paraId="4ECE3BEF" w14:textId="77777777" w:rsidR="006C348D" w:rsidRDefault="006C348D" w:rsidP="0087024B">
            <w:pPr>
              <w:pStyle w:val="OtherTableBody"/>
            </w:pPr>
            <w:r>
              <w:t>0396</w:t>
            </w:r>
          </w:p>
        </w:tc>
        <w:tc>
          <w:tcPr>
            <w:tcW w:w="2600" w:type="dxa"/>
          </w:tcPr>
          <w:p w14:paraId="58DE1877" w14:textId="77777777" w:rsidR="006C348D" w:rsidRDefault="006C348D" w:rsidP="0087024B">
            <w:pPr>
              <w:pStyle w:val="OtherTableBody"/>
            </w:pPr>
          </w:p>
        </w:tc>
        <w:tc>
          <w:tcPr>
            <w:tcW w:w="1400" w:type="dxa"/>
          </w:tcPr>
          <w:p w14:paraId="5B5D627F" w14:textId="77777777" w:rsidR="006C348D" w:rsidRDefault="006C348D" w:rsidP="0087024B">
            <w:pPr>
              <w:pStyle w:val="OtherTableBody"/>
            </w:pPr>
            <w:r>
              <w:t>ATC</w:t>
            </w:r>
          </w:p>
        </w:tc>
        <w:tc>
          <w:tcPr>
            <w:tcW w:w="4200" w:type="dxa"/>
          </w:tcPr>
          <w:p w14:paraId="2898971A" w14:textId="77777777" w:rsidR="006C348D" w:rsidRDefault="006C348D" w:rsidP="0087024B">
            <w:pPr>
              <w:pStyle w:val="OtherTableBody"/>
            </w:pPr>
          </w:p>
        </w:tc>
      </w:tr>
      <w:tr w:rsidR="006C348D" w14:paraId="59445125" w14:textId="77777777" w:rsidTr="0087024B">
        <w:trPr>
          <w:tblHeader/>
        </w:trPr>
        <w:tc>
          <w:tcPr>
            <w:tcW w:w="600" w:type="dxa"/>
          </w:tcPr>
          <w:p w14:paraId="1A2D3296" w14:textId="77777777" w:rsidR="006C348D" w:rsidRDefault="006C348D" w:rsidP="0087024B">
            <w:pPr>
              <w:pStyle w:val="OtherTableBody"/>
            </w:pPr>
          </w:p>
        </w:tc>
        <w:tc>
          <w:tcPr>
            <w:tcW w:w="600" w:type="dxa"/>
          </w:tcPr>
          <w:p w14:paraId="52FA60E2" w14:textId="77777777" w:rsidR="006C348D" w:rsidRDefault="006C348D" w:rsidP="0087024B">
            <w:pPr>
              <w:pStyle w:val="OtherTableBody"/>
            </w:pPr>
            <w:r>
              <w:t>0396</w:t>
            </w:r>
          </w:p>
        </w:tc>
        <w:tc>
          <w:tcPr>
            <w:tcW w:w="2600" w:type="dxa"/>
          </w:tcPr>
          <w:p w14:paraId="6A63B2E0" w14:textId="77777777" w:rsidR="006C348D" w:rsidRDefault="006C348D" w:rsidP="0087024B">
            <w:pPr>
              <w:pStyle w:val="OtherTableBody"/>
            </w:pPr>
          </w:p>
        </w:tc>
        <w:tc>
          <w:tcPr>
            <w:tcW w:w="1400" w:type="dxa"/>
          </w:tcPr>
          <w:p w14:paraId="0DD22BC5" w14:textId="77777777" w:rsidR="006C348D" w:rsidRDefault="006C348D" w:rsidP="0087024B">
            <w:pPr>
              <w:pStyle w:val="OtherTableBody"/>
            </w:pPr>
            <w:r>
              <w:t>C4</w:t>
            </w:r>
          </w:p>
        </w:tc>
        <w:tc>
          <w:tcPr>
            <w:tcW w:w="4200" w:type="dxa"/>
          </w:tcPr>
          <w:p w14:paraId="52E5E9B9" w14:textId="77777777" w:rsidR="006C348D" w:rsidRDefault="006C348D" w:rsidP="0087024B">
            <w:pPr>
              <w:pStyle w:val="OtherTableBody"/>
            </w:pPr>
          </w:p>
        </w:tc>
      </w:tr>
      <w:tr w:rsidR="006C348D" w14:paraId="0F6F74E8" w14:textId="77777777" w:rsidTr="0087024B">
        <w:trPr>
          <w:tblHeader/>
        </w:trPr>
        <w:tc>
          <w:tcPr>
            <w:tcW w:w="600" w:type="dxa"/>
          </w:tcPr>
          <w:p w14:paraId="2CE9EAB5" w14:textId="77777777" w:rsidR="006C348D" w:rsidRDefault="006C348D" w:rsidP="0087024B">
            <w:pPr>
              <w:pStyle w:val="OtherTableBody"/>
            </w:pPr>
          </w:p>
        </w:tc>
        <w:tc>
          <w:tcPr>
            <w:tcW w:w="600" w:type="dxa"/>
          </w:tcPr>
          <w:p w14:paraId="24DDFBAB" w14:textId="77777777" w:rsidR="006C348D" w:rsidRDefault="006C348D" w:rsidP="0087024B">
            <w:pPr>
              <w:pStyle w:val="OtherTableBody"/>
            </w:pPr>
            <w:r>
              <w:t>0396</w:t>
            </w:r>
          </w:p>
        </w:tc>
        <w:tc>
          <w:tcPr>
            <w:tcW w:w="2600" w:type="dxa"/>
          </w:tcPr>
          <w:p w14:paraId="730CA7C2" w14:textId="77777777" w:rsidR="006C348D" w:rsidRDefault="006C348D" w:rsidP="0087024B">
            <w:pPr>
              <w:pStyle w:val="OtherTableBody"/>
            </w:pPr>
          </w:p>
        </w:tc>
        <w:tc>
          <w:tcPr>
            <w:tcW w:w="1400" w:type="dxa"/>
          </w:tcPr>
          <w:p w14:paraId="478CB91C" w14:textId="77777777" w:rsidR="006C348D" w:rsidRDefault="006C348D" w:rsidP="0087024B">
            <w:pPr>
              <w:pStyle w:val="OtherTableBody"/>
            </w:pPr>
            <w:r>
              <w:t>C5</w:t>
            </w:r>
          </w:p>
        </w:tc>
        <w:tc>
          <w:tcPr>
            <w:tcW w:w="4200" w:type="dxa"/>
          </w:tcPr>
          <w:p w14:paraId="7CA635EB" w14:textId="77777777" w:rsidR="006C348D" w:rsidRDefault="006C348D" w:rsidP="0087024B">
            <w:pPr>
              <w:pStyle w:val="OtherTableBody"/>
            </w:pPr>
          </w:p>
        </w:tc>
      </w:tr>
      <w:tr w:rsidR="006C348D" w14:paraId="782666BC" w14:textId="77777777" w:rsidTr="0087024B">
        <w:trPr>
          <w:tblHeader/>
        </w:trPr>
        <w:tc>
          <w:tcPr>
            <w:tcW w:w="600" w:type="dxa"/>
          </w:tcPr>
          <w:p w14:paraId="41E49790" w14:textId="77777777" w:rsidR="006C348D" w:rsidRDefault="006C348D" w:rsidP="0087024B">
            <w:pPr>
              <w:pStyle w:val="OtherTableBody"/>
            </w:pPr>
          </w:p>
        </w:tc>
        <w:tc>
          <w:tcPr>
            <w:tcW w:w="600" w:type="dxa"/>
          </w:tcPr>
          <w:p w14:paraId="79973A63" w14:textId="77777777" w:rsidR="006C348D" w:rsidRDefault="006C348D" w:rsidP="0087024B">
            <w:pPr>
              <w:pStyle w:val="OtherTableBody"/>
            </w:pPr>
            <w:r>
              <w:t>0396</w:t>
            </w:r>
          </w:p>
        </w:tc>
        <w:tc>
          <w:tcPr>
            <w:tcW w:w="2600" w:type="dxa"/>
          </w:tcPr>
          <w:p w14:paraId="39A7E851" w14:textId="77777777" w:rsidR="006C348D" w:rsidRDefault="006C348D" w:rsidP="0087024B">
            <w:pPr>
              <w:pStyle w:val="OtherTableBody"/>
            </w:pPr>
          </w:p>
        </w:tc>
        <w:tc>
          <w:tcPr>
            <w:tcW w:w="1400" w:type="dxa"/>
          </w:tcPr>
          <w:p w14:paraId="79884B1B" w14:textId="77777777" w:rsidR="006C348D" w:rsidRDefault="006C348D" w:rsidP="0087024B">
            <w:pPr>
              <w:pStyle w:val="OtherTableBody"/>
            </w:pPr>
            <w:r>
              <w:t>CAPECC</w:t>
            </w:r>
          </w:p>
        </w:tc>
        <w:tc>
          <w:tcPr>
            <w:tcW w:w="4200" w:type="dxa"/>
          </w:tcPr>
          <w:p w14:paraId="7CB64949" w14:textId="77777777" w:rsidR="006C348D" w:rsidRDefault="006C348D" w:rsidP="0087024B">
            <w:pPr>
              <w:pStyle w:val="OtherTableBody"/>
            </w:pPr>
          </w:p>
        </w:tc>
      </w:tr>
      <w:tr w:rsidR="006C348D" w14:paraId="667522E6" w14:textId="77777777" w:rsidTr="0087024B">
        <w:trPr>
          <w:tblHeader/>
        </w:trPr>
        <w:tc>
          <w:tcPr>
            <w:tcW w:w="600" w:type="dxa"/>
          </w:tcPr>
          <w:p w14:paraId="744025D1" w14:textId="77777777" w:rsidR="006C348D" w:rsidRDefault="006C348D" w:rsidP="0087024B">
            <w:pPr>
              <w:pStyle w:val="OtherTableBody"/>
            </w:pPr>
          </w:p>
        </w:tc>
        <w:tc>
          <w:tcPr>
            <w:tcW w:w="600" w:type="dxa"/>
          </w:tcPr>
          <w:p w14:paraId="5BF7B5F0" w14:textId="77777777" w:rsidR="006C348D" w:rsidRDefault="006C348D" w:rsidP="0087024B">
            <w:pPr>
              <w:pStyle w:val="OtherTableBody"/>
            </w:pPr>
            <w:r>
              <w:t>0396</w:t>
            </w:r>
          </w:p>
        </w:tc>
        <w:tc>
          <w:tcPr>
            <w:tcW w:w="2600" w:type="dxa"/>
          </w:tcPr>
          <w:p w14:paraId="490BB17F" w14:textId="77777777" w:rsidR="006C348D" w:rsidRDefault="006C348D" w:rsidP="0087024B">
            <w:pPr>
              <w:pStyle w:val="OtherTableBody"/>
            </w:pPr>
          </w:p>
        </w:tc>
        <w:tc>
          <w:tcPr>
            <w:tcW w:w="1400" w:type="dxa"/>
          </w:tcPr>
          <w:p w14:paraId="60A531E5" w14:textId="77777777" w:rsidR="006C348D" w:rsidRDefault="006C348D" w:rsidP="0087024B">
            <w:pPr>
              <w:pStyle w:val="OtherTableBody"/>
            </w:pPr>
            <w:r>
              <w:t>CAS</w:t>
            </w:r>
          </w:p>
        </w:tc>
        <w:tc>
          <w:tcPr>
            <w:tcW w:w="4200" w:type="dxa"/>
          </w:tcPr>
          <w:p w14:paraId="3C781973" w14:textId="77777777" w:rsidR="006C348D" w:rsidRDefault="006C348D" w:rsidP="0087024B">
            <w:pPr>
              <w:pStyle w:val="OtherTableBody"/>
            </w:pPr>
          </w:p>
        </w:tc>
      </w:tr>
      <w:tr w:rsidR="006C348D" w14:paraId="66A141C4" w14:textId="77777777" w:rsidTr="0087024B">
        <w:trPr>
          <w:tblHeader/>
        </w:trPr>
        <w:tc>
          <w:tcPr>
            <w:tcW w:w="600" w:type="dxa"/>
          </w:tcPr>
          <w:p w14:paraId="36C8AE64" w14:textId="77777777" w:rsidR="006C348D" w:rsidRDefault="006C348D" w:rsidP="0087024B">
            <w:pPr>
              <w:pStyle w:val="OtherTableBody"/>
            </w:pPr>
          </w:p>
        </w:tc>
        <w:tc>
          <w:tcPr>
            <w:tcW w:w="600" w:type="dxa"/>
          </w:tcPr>
          <w:p w14:paraId="4BD70E31" w14:textId="77777777" w:rsidR="006C348D" w:rsidRDefault="006C348D" w:rsidP="0087024B">
            <w:pPr>
              <w:pStyle w:val="OtherTableBody"/>
            </w:pPr>
            <w:r>
              <w:t>0396</w:t>
            </w:r>
          </w:p>
        </w:tc>
        <w:tc>
          <w:tcPr>
            <w:tcW w:w="2600" w:type="dxa"/>
          </w:tcPr>
          <w:p w14:paraId="14483BCE" w14:textId="77777777" w:rsidR="006C348D" w:rsidRDefault="006C348D" w:rsidP="0087024B">
            <w:pPr>
              <w:pStyle w:val="OtherTableBody"/>
            </w:pPr>
          </w:p>
        </w:tc>
        <w:tc>
          <w:tcPr>
            <w:tcW w:w="1400" w:type="dxa"/>
          </w:tcPr>
          <w:p w14:paraId="322B04AF" w14:textId="77777777" w:rsidR="006C348D" w:rsidRDefault="006C348D" w:rsidP="0087024B">
            <w:pPr>
              <w:pStyle w:val="OtherTableBody"/>
            </w:pPr>
            <w:r>
              <w:t>CCC</w:t>
            </w:r>
          </w:p>
        </w:tc>
        <w:tc>
          <w:tcPr>
            <w:tcW w:w="4200" w:type="dxa"/>
          </w:tcPr>
          <w:p w14:paraId="375F85EA" w14:textId="77777777" w:rsidR="006C348D" w:rsidRDefault="006C348D" w:rsidP="0087024B">
            <w:pPr>
              <w:pStyle w:val="OtherTableBody"/>
            </w:pPr>
          </w:p>
        </w:tc>
      </w:tr>
      <w:tr w:rsidR="006C348D" w14:paraId="31567CA4" w14:textId="77777777" w:rsidTr="0087024B">
        <w:trPr>
          <w:tblHeader/>
        </w:trPr>
        <w:tc>
          <w:tcPr>
            <w:tcW w:w="600" w:type="dxa"/>
          </w:tcPr>
          <w:p w14:paraId="5364DB49" w14:textId="77777777" w:rsidR="006C348D" w:rsidRDefault="006C348D" w:rsidP="0087024B">
            <w:pPr>
              <w:pStyle w:val="OtherTableBody"/>
            </w:pPr>
          </w:p>
        </w:tc>
        <w:tc>
          <w:tcPr>
            <w:tcW w:w="600" w:type="dxa"/>
          </w:tcPr>
          <w:p w14:paraId="5F3D6C9D" w14:textId="77777777" w:rsidR="006C348D" w:rsidRDefault="006C348D" w:rsidP="0087024B">
            <w:pPr>
              <w:pStyle w:val="OtherTableBody"/>
            </w:pPr>
            <w:r>
              <w:t>0396</w:t>
            </w:r>
          </w:p>
        </w:tc>
        <w:tc>
          <w:tcPr>
            <w:tcW w:w="2600" w:type="dxa"/>
          </w:tcPr>
          <w:p w14:paraId="527CAEDB" w14:textId="77777777" w:rsidR="006C348D" w:rsidRDefault="006C348D" w:rsidP="0087024B">
            <w:pPr>
              <w:pStyle w:val="OtherTableBody"/>
            </w:pPr>
          </w:p>
        </w:tc>
        <w:tc>
          <w:tcPr>
            <w:tcW w:w="1400" w:type="dxa"/>
          </w:tcPr>
          <w:p w14:paraId="144CF003" w14:textId="77777777" w:rsidR="006C348D" w:rsidRDefault="006C348D" w:rsidP="0087024B">
            <w:pPr>
              <w:pStyle w:val="OtherTableBody"/>
            </w:pPr>
            <w:r>
              <w:t>CD2</w:t>
            </w:r>
          </w:p>
        </w:tc>
        <w:tc>
          <w:tcPr>
            <w:tcW w:w="4200" w:type="dxa"/>
          </w:tcPr>
          <w:p w14:paraId="66A05E82" w14:textId="77777777" w:rsidR="006C348D" w:rsidRDefault="006C348D" w:rsidP="0087024B">
            <w:pPr>
              <w:pStyle w:val="OtherTableBody"/>
            </w:pPr>
          </w:p>
        </w:tc>
      </w:tr>
      <w:tr w:rsidR="006C348D" w14:paraId="55CBA026" w14:textId="77777777" w:rsidTr="0087024B">
        <w:trPr>
          <w:tblHeader/>
        </w:trPr>
        <w:tc>
          <w:tcPr>
            <w:tcW w:w="600" w:type="dxa"/>
          </w:tcPr>
          <w:p w14:paraId="5DF86A21" w14:textId="77777777" w:rsidR="006C348D" w:rsidRDefault="006C348D" w:rsidP="0087024B">
            <w:pPr>
              <w:pStyle w:val="OtherTableBody"/>
            </w:pPr>
          </w:p>
        </w:tc>
        <w:tc>
          <w:tcPr>
            <w:tcW w:w="600" w:type="dxa"/>
          </w:tcPr>
          <w:p w14:paraId="1E0C69EE" w14:textId="77777777" w:rsidR="006C348D" w:rsidRDefault="006C348D" w:rsidP="0087024B">
            <w:pPr>
              <w:pStyle w:val="OtherTableBody"/>
            </w:pPr>
            <w:r>
              <w:t>0396</w:t>
            </w:r>
          </w:p>
        </w:tc>
        <w:tc>
          <w:tcPr>
            <w:tcW w:w="2600" w:type="dxa"/>
          </w:tcPr>
          <w:p w14:paraId="5D487F30" w14:textId="77777777" w:rsidR="006C348D" w:rsidRDefault="006C348D" w:rsidP="0087024B">
            <w:pPr>
              <w:pStyle w:val="OtherTableBody"/>
            </w:pPr>
          </w:p>
        </w:tc>
        <w:tc>
          <w:tcPr>
            <w:tcW w:w="1400" w:type="dxa"/>
          </w:tcPr>
          <w:p w14:paraId="41444953" w14:textId="77777777" w:rsidR="006C348D" w:rsidRDefault="006C348D" w:rsidP="0087024B">
            <w:pPr>
              <w:pStyle w:val="OtherTableBody"/>
            </w:pPr>
            <w:r>
              <w:t>CDCA</w:t>
            </w:r>
          </w:p>
        </w:tc>
        <w:tc>
          <w:tcPr>
            <w:tcW w:w="4200" w:type="dxa"/>
          </w:tcPr>
          <w:p w14:paraId="73BDDCC6" w14:textId="77777777" w:rsidR="006C348D" w:rsidRDefault="006C348D" w:rsidP="0087024B">
            <w:pPr>
              <w:pStyle w:val="OtherTableBody"/>
            </w:pPr>
          </w:p>
        </w:tc>
      </w:tr>
      <w:tr w:rsidR="006C348D" w14:paraId="230BFA50" w14:textId="77777777" w:rsidTr="0087024B">
        <w:trPr>
          <w:tblHeader/>
        </w:trPr>
        <w:tc>
          <w:tcPr>
            <w:tcW w:w="600" w:type="dxa"/>
          </w:tcPr>
          <w:p w14:paraId="7FCBB455" w14:textId="77777777" w:rsidR="006C348D" w:rsidRDefault="006C348D" w:rsidP="0087024B">
            <w:pPr>
              <w:pStyle w:val="OtherTableBody"/>
            </w:pPr>
          </w:p>
        </w:tc>
        <w:tc>
          <w:tcPr>
            <w:tcW w:w="600" w:type="dxa"/>
          </w:tcPr>
          <w:p w14:paraId="44D21B9D" w14:textId="77777777" w:rsidR="006C348D" w:rsidRDefault="006C348D" w:rsidP="0087024B">
            <w:pPr>
              <w:pStyle w:val="OtherTableBody"/>
            </w:pPr>
            <w:r>
              <w:t>0396</w:t>
            </w:r>
          </w:p>
        </w:tc>
        <w:tc>
          <w:tcPr>
            <w:tcW w:w="2600" w:type="dxa"/>
          </w:tcPr>
          <w:p w14:paraId="4B7A1DE4" w14:textId="77777777" w:rsidR="006C348D" w:rsidRDefault="006C348D" w:rsidP="0087024B">
            <w:pPr>
              <w:pStyle w:val="OtherTableBody"/>
            </w:pPr>
          </w:p>
        </w:tc>
        <w:tc>
          <w:tcPr>
            <w:tcW w:w="1400" w:type="dxa"/>
          </w:tcPr>
          <w:p w14:paraId="26D99516" w14:textId="77777777" w:rsidR="006C348D" w:rsidRDefault="006C348D" w:rsidP="0087024B">
            <w:pPr>
              <w:pStyle w:val="OtherTableBody"/>
            </w:pPr>
            <w:r>
              <w:t>CDCEDACUITY</w:t>
            </w:r>
          </w:p>
        </w:tc>
        <w:tc>
          <w:tcPr>
            <w:tcW w:w="4200" w:type="dxa"/>
          </w:tcPr>
          <w:p w14:paraId="04393DFE" w14:textId="77777777" w:rsidR="006C348D" w:rsidRDefault="006C348D" w:rsidP="0087024B">
            <w:pPr>
              <w:pStyle w:val="OtherTableBody"/>
            </w:pPr>
          </w:p>
        </w:tc>
      </w:tr>
      <w:tr w:rsidR="006C348D" w14:paraId="51377B40" w14:textId="77777777" w:rsidTr="0087024B">
        <w:trPr>
          <w:tblHeader/>
        </w:trPr>
        <w:tc>
          <w:tcPr>
            <w:tcW w:w="600" w:type="dxa"/>
          </w:tcPr>
          <w:p w14:paraId="1D8E9C04" w14:textId="77777777" w:rsidR="006C348D" w:rsidRDefault="006C348D" w:rsidP="0087024B">
            <w:pPr>
              <w:pStyle w:val="OtherTableBody"/>
            </w:pPr>
          </w:p>
        </w:tc>
        <w:tc>
          <w:tcPr>
            <w:tcW w:w="600" w:type="dxa"/>
          </w:tcPr>
          <w:p w14:paraId="03040DD7" w14:textId="77777777" w:rsidR="006C348D" w:rsidRDefault="006C348D" w:rsidP="0087024B">
            <w:pPr>
              <w:pStyle w:val="OtherTableBody"/>
            </w:pPr>
            <w:r>
              <w:t>0396</w:t>
            </w:r>
          </w:p>
        </w:tc>
        <w:tc>
          <w:tcPr>
            <w:tcW w:w="2600" w:type="dxa"/>
          </w:tcPr>
          <w:p w14:paraId="4D93900D" w14:textId="77777777" w:rsidR="006C348D" w:rsidRDefault="006C348D" w:rsidP="0087024B">
            <w:pPr>
              <w:pStyle w:val="OtherTableBody"/>
            </w:pPr>
          </w:p>
        </w:tc>
        <w:tc>
          <w:tcPr>
            <w:tcW w:w="1400" w:type="dxa"/>
          </w:tcPr>
          <w:p w14:paraId="310A1D3D" w14:textId="77777777" w:rsidR="006C348D" w:rsidRDefault="006C348D" w:rsidP="0087024B">
            <w:pPr>
              <w:pStyle w:val="OtherTableBody"/>
            </w:pPr>
            <w:r>
              <w:t>cdcgs1vis</w:t>
            </w:r>
          </w:p>
        </w:tc>
        <w:tc>
          <w:tcPr>
            <w:tcW w:w="4200" w:type="dxa"/>
          </w:tcPr>
          <w:p w14:paraId="6C1087D2" w14:textId="77777777" w:rsidR="006C348D" w:rsidRDefault="006C348D" w:rsidP="0087024B">
            <w:pPr>
              <w:pStyle w:val="OtherTableBody"/>
            </w:pPr>
          </w:p>
        </w:tc>
      </w:tr>
      <w:tr w:rsidR="006C348D" w14:paraId="5306F18A" w14:textId="77777777" w:rsidTr="0087024B">
        <w:trPr>
          <w:tblHeader/>
        </w:trPr>
        <w:tc>
          <w:tcPr>
            <w:tcW w:w="600" w:type="dxa"/>
          </w:tcPr>
          <w:p w14:paraId="588018BF" w14:textId="77777777" w:rsidR="006C348D" w:rsidRDefault="006C348D" w:rsidP="0087024B">
            <w:pPr>
              <w:pStyle w:val="OtherTableBody"/>
            </w:pPr>
          </w:p>
        </w:tc>
        <w:tc>
          <w:tcPr>
            <w:tcW w:w="600" w:type="dxa"/>
          </w:tcPr>
          <w:p w14:paraId="454230B4" w14:textId="77777777" w:rsidR="006C348D" w:rsidRDefault="006C348D" w:rsidP="0087024B">
            <w:pPr>
              <w:pStyle w:val="OtherTableBody"/>
            </w:pPr>
            <w:r>
              <w:t>0396</w:t>
            </w:r>
          </w:p>
        </w:tc>
        <w:tc>
          <w:tcPr>
            <w:tcW w:w="2600" w:type="dxa"/>
          </w:tcPr>
          <w:p w14:paraId="175330A6" w14:textId="77777777" w:rsidR="006C348D" w:rsidRDefault="006C348D" w:rsidP="0087024B">
            <w:pPr>
              <w:pStyle w:val="OtherTableBody"/>
            </w:pPr>
          </w:p>
        </w:tc>
        <w:tc>
          <w:tcPr>
            <w:tcW w:w="1400" w:type="dxa"/>
          </w:tcPr>
          <w:p w14:paraId="6D7E202D" w14:textId="77777777" w:rsidR="006C348D" w:rsidRDefault="006C348D" w:rsidP="0087024B">
            <w:pPr>
              <w:pStyle w:val="OtherTableBody"/>
            </w:pPr>
            <w:r>
              <w:t>CDCINDUSTRY2010</w:t>
            </w:r>
          </w:p>
        </w:tc>
        <w:tc>
          <w:tcPr>
            <w:tcW w:w="4200" w:type="dxa"/>
          </w:tcPr>
          <w:p w14:paraId="1AA55051" w14:textId="77777777" w:rsidR="006C348D" w:rsidRDefault="006C348D" w:rsidP="0087024B">
            <w:pPr>
              <w:pStyle w:val="OtherTableBody"/>
            </w:pPr>
          </w:p>
        </w:tc>
      </w:tr>
      <w:tr w:rsidR="006C348D" w14:paraId="32A0DABD" w14:textId="77777777" w:rsidTr="0087024B">
        <w:trPr>
          <w:tblHeader/>
        </w:trPr>
        <w:tc>
          <w:tcPr>
            <w:tcW w:w="600" w:type="dxa"/>
          </w:tcPr>
          <w:p w14:paraId="4C6D2B3A" w14:textId="77777777" w:rsidR="006C348D" w:rsidRDefault="006C348D" w:rsidP="0087024B">
            <w:pPr>
              <w:pStyle w:val="OtherTableBody"/>
            </w:pPr>
          </w:p>
        </w:tc>
        <w:tc>
          <w:tcPr>
            <w:tcW w:w="600" w:type="dxa"/>
          </w:tcPr>
          <w:p w14:paraId="13201FB9" w14:textId="77777777" w:rsidR="006C348D" w:rsidRDefault="006C348D" w:rsidP="0087024B">
            <w:pPr>
              <w:pStyle w:val="OtherTableBody"/>
            </w:pPr>
            <w:r>
              <w:t>0396</w:t>
            </w:r>
          </w:p>
        </w:tc>
        <w:tc>
          <w:tcPr>
            <w:tcW w:w="2600" w:type="dxa"/>
          </w:tcPr>
          <w:p w14:paraId="526DB2E7" w14:textId="77777777" w:rsidR="006C348D" w:rsidRDefault="006C348D" w:rsidP="0087024B">
            <w:pPr>
              <w:pStyle w:val="OtherTableBody"/>
            </w:pPr>
          </w:p>
        </w:tc>
        <w:tc>
          <w:tcPr>
            <w:tcW w:w="1400" w:type="dxa"/>
          </w:tcPr>
          <w:p w14:paraId="557538AF" w14:textId="77777777" w:rsidR="006C348D" w:rsidRDefault="006C348D" w:rsidP="0087024B">
            <w:pPr>
              <w:pStyle w:val="OtherTableBody"/>
            </w:pPr>
            <w:r>
              <w:t>CDCM</w:t>
            </w:r>
          </w:p>
        </w:tc>
        <w:tc>
          <w:tcPr>
            <w:tcW w:w="4200" w:type="dxa"/>
          </w:tcPr>
          <w:p w14:paraId="0D0C7994" w14:textId="77777777" w:rsidR="006C348D" w:rsidRDefault="006C348D" w:rsidP="0087024B">
            <w:pPr>
              <w:pStyle w:val="OtherTableBody"/>
            </w:pPr>
          </w:p>
        </w:tc>
      </w:tr>
      <w:tr w:rsidR="006C348D" w14:paraId="5AAD5DB7" w14:textId="77777777" w:rsidTr="0087024B">
        <w:trPr>
          <w:tblHeader/>
        </w:trPr>
        <w:tc>
          <w:tcPr>
            <w:tcW w:w="600" w:type="dxa"/>
          </w:tcPr>
          <w:p w14:paraId="5FF4526F" w14:textId="77777777" w:rsidR="006C348D" w:rsidRDefault="006C348D" w:rsidP="0087024B">
            <w:pPr>
              <w:pStyle w:val="OtherTableBody"/>
            </w:pPr>
          </w:p>
        </w:tc>
        <w:tc>
          <w:tcPr>
            <w:tcW w:w="600" w:type="dxa"/>
          </w:tcPr>
          <w:p w14:paraId="3B0B5AFE" w14:textId="77777777" w:rsidR="006C348D" w:rsidRDefault="006C348D" w:rsidP="0087024B">
            <w:pPr>
              <w:pStyle w:val="OtherTableBody"/>
            </w:pPr>
            <w:r>
              <w:t>0396</w:t>
            </w:r>
          </w:p>
        </w:tc>
        <w:tc>
          <w:tcPr>
            <w:tcW w:w="2600" w:type="dxa"/>
          </w:tcPr>
          <w:p w14:paraId="3DAEA6FA" w14:textId="77777777" w:rsidR="006C348D" w:rsidRDefault="006C348D" w:rsidP="0087024B">
            <w:pPr>
              <w:pStyle w:val="OtherTableBody"/>
            </w:pPr>
          </w:p>
        </w:tc>
        <w:tc>
          <w:tcPr>
            <w:tcW w:w="1400" w:type="dxa"/>
          </w:tcPr>
          <w:p w14:paraId="7048A374" w14:textId="77777777" w:rsidR="006C348D" w:rsidRDefault="006C348D" w:rsidP="0087024B">
            <w:pPr>
              <w:pStyle w:val="OtherTableBody"/>
            </w:pPr>
            <w:r>
              <w:t>CDCNHSN</w:t>
            </w:r>
          </w:p>
        </w:tc>
        <w:tc>
          <w:tcPr>
            <w:tcW w:w="4200" w:type="dxa"/>
          </w:tcPr>
          <w:p w14:paraId="2DB382CA" w14:textId="77777777" w:rsidR="006C348D" w:rsidRDefault="006C348D" w:rsidP="0087024B">
            <w:pPr>
              <w:pStyle w:val="OtherTableBody"/>
            </w:pPr>
          </w:p>
        </w:tc>
      </w:tr>
      <w:tr w:rsidR="006C348D" w14:paraId="7EB91813" w14:textId="77777777" w:rsidTr="0087024B">
        <w:trPr>
          <w:tblHeader/>
        </w:trPr>
        <w:tc>
          <w:tcPr>
            <w:tcW w:w="600" w:type="dxa"/>
          </w:tcPr>
          <w:p w14:paraId="47F1299F" w14:textId="77777777" w:rsidR="006C348D" w:rsidRDefault="006C348D" w:rsidP="0087024B">
            <w:pPr>
              <w:pStyle w:val="OtherTableBody"/>
            </w:pPr>
          </w:p>
        </w:tc>
        <w:tc>
          <w:tcPr>
            <w:tcW w:w="600" w:type="dxa"/>
          </w:tcPr>
          <w:p w14:paraId="09D68112" w14:textId="77777777" w:rsidR="006C348D" w:rsidRDefault="006C348D" w:rsidP="0087024B">
            <w:pPr>
              <w:pStyle w:val="OtherTableBody"/>
            </w:pPr>
            <w:r>
              <w:t>0396</w:t>
            </w:r>
          </w:p>
        </w:tc>
        <w:tc>
          <w:tcPr>
            <w:tcW w:w="2600" w:type="dxa"/>
          </w:tcPr>
          <w:p w14:paraId="05224DE2" w14:textId="77777777" w:rsidR="006C348D" w:rsidRDefault="006C348D" w:rsidP="0087024B">
            <w:pPr>
              <w:pStyle w:val="OtherTableBody"/>
            </w:pPr>
          </w:p>
        </w:tc>
        <w:tc>
          <w:tcPr>
            <w:tcW w:w="1400" w:type="dxa"/>
          </w:tcPr>
          <w:p w14:paraId="10128F60" w14:textId="77777777" w:rsidR="006C348D" w:rsidRDefault="006C348D" w:rsidP="0087024B">
            <w:pPr>
              <w:pStyle w:val="OtherTableBody"/>
            </w:pPr>
            <w:r>
              <w:t>CDCOBS</w:t>
            </w:r>
          </w:p>
        </w:tc>
        <w:tc>
          <w:tcPr>
            <w:tcW w:w="4200" w:type="dxa"/>
          </w:tcPr>
          <w:p w14:paraId="33131929" w14:textId="77777777" w:rsidR="006C348D" w:rsidRDefault="006C348D" w:rsidP="0087024B">
            <w:pPr>
              <w:pStyle w:val="OtherTableBody"/>
            </w:pPr>
          </w:p>
        </w:tc>
      </w:tr>
      <w:tr w:rsidR="006C348D" w14:paraId="5F4E3E90" w14:textId="77777777" w:rsidTr="0087024B">
        <w:trPr>
          <w:tblHeader/>
        </w:trPr>
        <w:tc>
          <w:tcPr>
            <w:tcW w:w="600" w:type="dxa"/>
          </w:tcPr>
          <w:p w14:paraId="1DDD9D78" w14:textId="77777777" w:rsidR="006C348D" w:rsidRDefault="006C348D" w:rsidP="0087024B">
            <w:pPr>
              <w:pStyle w:val="OtherTableBody"/>
            </w:pPr>
          </w:p>
        </w:tc>
        <w:tc>
          <w:tcPr>
            <w:tcW w:w="600" w:type="dxa"/>
          </w:tcPr>
          <w:p w14:paraId="59EED524" w14:textId="77777777" w:rsidR="006C348D" w:rsidRDefault="006C348D" w:rsidP="0087024B">
            <w:pPr>
              <w:pStyle w:val="OtherTableBody"/>
            </w:pPr>
            <w:r>
              <w:t>0396</w:t>
            </w:r>
          </w:p>
        </w:tc>
        <w:tc>
          <w:tcPr>
            <w:tcW w:w="2600" w:type="dxa"/>
          </w:tcPr>
          <w:p w14:paraId="3A73AA08" w14:textId="77777777" w:rsidR="006C348D" w:rsidRDefault="006C348D" w:rsidP="0087024B">
            <w:pPr>
              <w:pStyle w:val="OtherTableBody"/>
            </w:pPr>
          </w:p>
        </w:tc>
        <w:tc>
          <w:tcPr>
            <w:tcW w:w="1400" w:type="dxa"/>
          </w:tcPr>
          <w:p w14:paraId="024EDA97" w14:textId="77777777" w:rsidR="006C348D" w:rsidRDefault="006C348D" w:rsidP="0087024B">
            <w:pPr>
              <w:pStyle w:val="OtherTableBody"/>
            </w:pPr>
            <w:r>
              <w:t>CDCOCCUPATION2010</w:t>
            </w:r>
          </w:p>
        </w:tc>
        <w:tc>
          <w:tcPr>
            <w:tcW w:w="4200" w:type="dxa"/>
          </w:tcPr>
          <w:p w14:paraId="262472A1" w14:textId="77777777" w:rsidR="006C348D" w:rsidRDefault="006C348D" w:rsidP="0087024B">
            <w:pPr>
              <w:pStyle w:val="OtherTableBody"/>
            </w:pPr>
          </w:p>
        </w:tc>
      </w:tr>
      <w:tr w:rsidR="006C348D" w14:paraId="2BB16CEC" w14:textId="77777777" w:rsidTr="0087024B">
        <w:trPr>
          <w:tblHeader/>
        </w:trPr>
        <w:tc>
          <w:tcPr>
            <w:tcW w:w="600" w:type="dxa"/>
          </w:tcPr>
          <w:p w14:paraId="57C3145F" w14:textId="77777777" w:rsidR="006C348D" w:rsidRDefault="006C348D" w:rsidP="0087024B">
            <w:pPr>
              <w:pStyle w:val="OtherTableBody"/>
            </w:pPr>
          </w:p>
        </w:tc>
        <w:tc>
          <w:tcPr>
            <w:tcW w:w="600" w:type="dxa"/>
          </w:tcPr>
          <w:p w14:paraId="71F1563A" w14:textId="77777777" w:rsidR="006C348D" w:rsidRDefault="006C348D" w:rsidP="0087024B">
            <w:pPr>
              <w:pStyle w:val="OtherTableBody"/>
            </w:pPr>
            <w:r>
              <w:t>0396</w:t>
            </w:r>
          </w:p>
        </w:tc>
        <w:tc>
          <w:tcPr>
            <w:tcW w:w="2600" w:type="dxa"/>
          </w:tcPr>
          <w:p w14:paraId="5285E77B" w14:textId="77777777" w:rsidR="006C348D" w:rsidRDefault="006C348D" w:rsidP="0087024B">
            <w:pPr>
              <w:pStyle w:val="OtherTableBody"/>
            </w:pPr>
          </w:p>
        </w:tc>
        <w:tc>
          <w:tcPr>
            <w:tcW w:w="1400" w:type="dxa"/>
          </w:tcPr>
          <w:p w14:paraId="760E2FA0" w14:textId="77777777" w:rsidR="006C348D" w:rsidRDefault="006C348D" w:rsidP="0087024B">
            <w:pPr>
              <w:pStyle w:val="OtherTableBody"/>
            </w:pPr>
            <w:r>
              <w:t>CDCODH</w:t>
            </w:r>
          </w:p>
        </w:tc>
        <w:tc>
          <w:tcPr>
            <w:tcW w:w="4200" w:type="dxa"/>
          </w:tcPr>
          <w:p w14:paraId="1945F414" w14:textId="77777777" w:rsidR="006C348D" w:rsidRDefault="006C348D" w:rsidP="0087024B">
            <w:pPr>
              <w:pStyle w:val="OtherTableBody"/>
            </w:pPr>
          </w:p>
        </w:tc>
      </w:tr>
      <w:tr w:rsidR="006C348D" w14:paraId="517DD58F" w14:textId="77777777" w:rsidTr="0087024B">
        <w:trPr>
          <w:tblHeader/>
        </w:trPr>
        <w:tc>
          <w:tcPr>
            <w:tcW w:w="600" w:type="dxa"/>
          </w:tcPr>
          <w:p w14:paraId="50AC626A" w14:textId="77777777" w:rsidR="006C348D" w:rsidRDefault="006C348D" w:rsidP="0087024B">
            <w:pPr>
              <w:pStyle w:val="OtherTableBody"/>
            </w:pPr>
          </w:p>
        </w:tc>
        <w:tc>
          <w:tcPr>
            <w:tcW w:w="600" w:type="dxa"/>
          </w:tcPr>
          <w:p w14:paraId="00485DB2" w14:textId="77777777" w:rsidR="006C348D" w:rsidRDefault="006C348D" w:rsidP="0087024B">
            <w:pPr>
              <w:pStyle w:val="OtherTableBody"/>
            </w:pPr>
            <w:r>
              <w:t>0396</w:t>
            </w:r>
          </w:p>
        </w:tc>
        <w:tc>
          <w:tcPr>
            <w:tcW w:w="2600" w:type="dxa"/>
          </w:tcPr>
          <w:p w14:paraId="733F1954" w14:textId="77777777" w:rsidR="006C348D" w:rsidRDefault="006C348D" w:rsidP="0087024B">
            <w:pPr>
              <w:pStyle w:val="OtherTableBody"/>
            </w:pPr>
          </w:p>
        </w:tc>
        <w:tc>
          <w:tcPr>
            <w:tcW w:w="1400" w:type="dxa"/>
          </w:tcPr>
          <w:p w14:paraId="56BB970A" w14:textId="77777777" w:rsidR="006C348D" w:rsidRDefault="006C348D" w:rsidP="0087024B">
            <w:pPr>
              <w:pStyle w:val="OtherTableBody"/>
            </w:pPr>
            <w:r>
              <w:t>CDCPHINVS</w:t>
            </w:r>
          </w:p>
        </w:tc>
        <w:tc>
          <w:tcPr>
            <w:tcW w:w="4200" w:type="dxa"/>
          </w:tcPr>
          <w:p w14:paraId="759E35AB" w14:textId="77777777" w:rsidR="006C348D" w:rsidRDefault="006C348D" w:rsidP="0087024B">
            <w:pPr>
              <w:pStyle w:val="OtherTableBody"/>
            </w:pPr>
          </w:p>
        </w:tc>
      </w:tr>
      <w:tr w:rsidR="006C348D" w14:paraId="316326EA" w14:textId="77777777" w:rsidTr="0087024B">
        <w:trPr>
          <w:tblHeader/>
        </w:trPr>
        <w:tc>
          <w:tcPr>
            <w:tcW w:w="600" w:type="dxa"/>
          </w:tcPr>
          <w:p w14:paraId="6376B347" w14:textId="77777777" w:rsidR="006C348D" w:rsidRDefault="006C348D" w:rsidP="0087024B">
            <w:pPr>
              <w:pStyle w:val="OtherTableBody"/>
            </w:pPr>
          </w:p>
        </w:tc>
        <w:tc>
          <w:tcPr>
            <w:tcW w:w="600" w:type="dxa"/>
          </w:tcPr>
          <w:p w14:paraId="5BC88CF3" w14:textId="77777777" w:rsidR="006C348D" w:rsidRDefault="006C348D" w:rsidP="0087024B">
            <w:pPr>
              <w:pStyle w:val="OtherTableBody"/>
            </w:pPr>
            <w:r>
              <w:t>0396</w:t>
            </w:r>
          </w:p>
        </w:tc>
        <w:tc>
          <w:tcPr>
            <w:tcW w:w="2600" w:type="dxa"/>
          </w:tcPr>
          <w:p w14:paraId="37D41E2B" w14:textId="77777777" w:rsidR="006C348D" w:rsidRDefault="006C348D" w:rsidP="0087024B">
            <w:pPr>
              <w:pStyle w:val="OtherTableBody"/>
            </w:pPr>
          </w:p>
        </w:tc>
        <w:tc>
          <w:tcPr>
            <w:tcW w:w="1400" w:type="dxa"/>
          </w:tcPr>
          <w:p w14:paraId="5F9633EE" w14:textId="77777777" w:rsidR="006C348D" w:rsidRDefault="006C348D" w:rsidP="0087024B">
            <w:pPr>
              <w:pStyle w:val="OtherTableBody"/>
            </w:pPr>
            <w:r>
              <w:t>CDCREC</w:t>
            </w:r>
          </w:p>
        </w:tc>
        <w:tc>
          <w:tcPr>
            <w:tcW w:w="4200" w:type="dxa"/>
          </w:tcPr>
          <w:p w14:paraId="20532946" w14:textId="77777777" w:rsidR="006C348D" w:rsidRDefault="006C348D" w:rsidP="0087024B">
            <w:pPr>
              <w:pStyle w:val="OtherTableBody"/>
            </w:pPr>
          </w:p>
        </w:tc>
      </w:tr>
      <w:tr w:rsidR="006C348D" w14:paraId="538178DA" w14:textId="77777777" w:rsidTr="0087024B">
        <w:trPr>
          <w:tblHeader/>
        </w:trPr>
        <w:tc>
          <w:tcPr>
            <w:tcW w:w="600" w:type="dxa"/>
          </w:tcPr>
          <w:p w14:paraId="43D8B999" w14:textId="77777777" w:rsidR="006C348D" w:rsidRDefault="006C348D" w:rsidP="0087024B">
            <w:pPr>
              <w:pStyle w:val="OtherTableBody"/>
            </w:pPr>
          </w:p>
        </w:tc>
        <w:tc>
          <w:tcPr>
            <w:tcW w:w="600" w:type="dxa"/>
          </w:tcPr>
          <w:p w14:paraId="6C54ED35" w14:textId="77777777" w:rsidR="006C348D" w:rsidRDefault="006C348D" w:rsidP="0087024B">
            <w:pPr>
              <w:pStyle w:val="OtherTableBody"/>
            </w:pPr>
            <w:r>
              <w:t>0396</w:t>
            </w:r>
          </w:p>
        </w:tc>
        <w:tc>
          <w:tcPr>
            <w:tcW w:w="2600" w:type="dxa"/>
          </w:tcPr>
          <w:p w14:paraId="111D072A" w14:textId="77777777" w:rsidR="006C348D" w:rsidRDefault="006C348D" w:rsidP="0087024B">
            <w:pPr>
              <w:pStyle w:val="OtherTableBody"/>
            </w:pPr>
          </w:p>
        </w:tc>
        <w:tc>
          <w:tcPr>
            <w:tcW w:w="1400" w:type="dxa"/>
          </w:tcPr>
          <w:p w14:paraId="21A881F1" w14:textId="77777777" w:rsidR="006C348D" w:rsidRDefault="006C348D" w:rsidP="0087024B">
            <w:pPr>
              <w:pStyle w:val="OtherTableBody"/>
            </w:pPr>
            <w:r>
              <w:t>CDS</w:t>
            </w:r>
          </w:p>
        </w:tc>
        <w:tc>
          <w:tcPr>
            <w:tcW w:w="4200" w:type="dxa"/>
          </w:tcPr>
          <w:p w14:paraId="588DD06B" w14:textId="77777777" w:rsidR="006C348D" w:rsidRDefault="006C348D" w:rsidP="0087024B">
            <w:pPr>
              <w:pStyle w:val="OtherTableBody"/>
            </w:pPr>
          </w:p>
        </w:tc>
      </w:tr>
      <w:tr w:rsidR="006C348D" w14:paraId="6A6B7C77" w14:textId="77777777" w:rsidTr="0087024B">
        <w:trPr>
          <w:tblHeader/>
        </w:trPr>
        <w:tc>
          <w:tcPr>
            <w:tcW w:w="600" w:type="dxa"/>
          </w:tcPr>
          <w:p w14:paraId="29063730" w14:textId="77777777" w:rsidR="006C348D" w:rsidRDefault="006C348D" w:rsidP="0087024B">
            <w:pPr>
              <w:pStyle w:val="OtherTableBody"/>
            </w:pPr>
          </w:p>
        </w:tc>
        <w:tc>
          <w:tcPr>
            <w:tcW w:w="600" w:type="dxa"/>
          </w:tcPr>
          <w:p w14:paraId="6E7FE6CE" w14:textId="77777777" w:rsidR="006C348D" w:rsidRDefault="006C348D" w:rsidP="0087024B">
            <w:pPr>
              <w:pStyle w:val="OtherTableBody"/>
            </w:pPr>
            <w:r>
              <w:t>0396</w:t>
            </w:r>
          </w:p>
        </w:tc>
        <w:tc>
          <w:tcPr>
            <w:tcW w:w="2600" w:type="dxa"/>
          </w:tcPr>
          <w:p w14:paraId="3BC659C8" w14:textId="77777777" w:rsidR="006C348D" w:rsidRDefault="006C348D" w:rsidP="0087024B">
            <w:pPr>
              <w:pStyle w:val="OtherTableBody"/>
            </w:pPr>
          </w:p>
        </w:tc>
        <w:tc>
          <w:tcPr>
            <w:tcW w:w="1400" w:type="dxa"/>
          </w:tcPr>
          <w:p w14:paraId="436F2BB1" w14:textId="77777777" w:rsidR="006C348D" w:rsidRDefault="006C348D" w:rsidP="0087024B">
            <w:pPr>
              <w:pStyle w:val="OtherTableBody"/>
            </w:pPr>
            <w:r>
              <w:t>CE</w:t>
            </w:r>
          </w:p>
        </w:tc>
        <w:tc>
          <w:tcPr>
            <w:tcW w:w="4200" w:type="dxa"/>
          </w:tcPr>
          <w:p w14:paraId="1AEBFD92" w14:textId="77777777" w:rsidR="006C348D" w:rsidRDefault="006C348D" w:rsidP="0087024B">
            <w:pPr>
              <w:pStyle w:val="OtherTableBody"/>
            </w:pPr>
          </w:p>
        </w:tc>
      </w:tr>
      <w:tr w:rsidR="006C348D" w14:paraId="6D4BDBC1" w14:textId="77777777" w:rsidTr="0087024B">
        <w:trPr>
          <w:tblHeader/>
        </w:trPr>
        <w:tc>
          <w:tcPr>
            <w:tcW w:w="600" w:type="dxa"/>
          </w:tcPr>
          <w:p w14:paraId="3892C470" w14:textId="77777777" w:rsidR="006C348D" w:rsidRDefault="006C348D" w:rsidP="0087024B">
            <w:pPr>
              <w:pStyle w:val="OtherTableBody"/>
            </w:pPr>
          </w:p>
        </w:tc>
        <w:tc>
          <w:tcPr>
            <w:tcW w:w="600" w:type="dxa"/>
          </w:tcPr>
          <w:p w14:paraId="7186C30B" w14:textId="77777777" w:rsidR="006C348D" w:rsidRDefault="006C348D" w:rsidP="0087024B">
            <w:pPr>
              <w:pStyle w:val="OtherTableBody"/>
            </w:pPr>
            <w:r>
              <w:t>0396</w:t>
            </w:r>
          </w:p>
        </w:tc>
        <w:tc>
          <w:tcPr>
            <w:tcW w:w="2600" w:type="dxa"/>
          </w:tcPr>
          <w:p w14:paraId="59F56C57" w14:textId="77777777" w:rsidR="006C348D" w:rsidRDefault="006C348D" w:rsidP="0087024B">
            <w:pPr>
              <w:pStyle w:val="OtherTableBody"/>
            </w:pPr>
          </w:p>
        </w:tc>
        <w:tc>
          <w:tcPr>
            <w:tcW w:w="1400" w:type="dxa"/>
          </w:tcPr>
          <w:p w14:paraId="374A1C73" w14:textId="77777777" w:rsidR="006C348D" w:rsidRDefault="006C348D" w:rsidP="0087024B">
            <w:pPr>
              <w:pStyle w:val="OtherTableBody"/>
            </w:pPr>
            <w:r>
              <w:t>Chrom-Loc</w:t>
            </w:r>
          </w:p>
        </w:tc>
        <w:tc>
          <w:tcPr>
            <w:tcW w:w="4200" w:type="dxa"/>
          </w:tcPr>
          <w:p w14:paraId="31322F43" w14:textId="77777777" w:rsidR="006C348D" w:rsidRDefault="006C348D" w:rsidP="0087024B">
            <w:pPr>
              <w:pStyle w:val="OtherTableBody"/>
            </w:pPr>
          </w:p>
        </w:tc>
      </w:tr>
      <w:tr w:rsidR="006C348D" w14:paraId="2C51B314" w14:textId="77777777" w:rsidTr="0087024B">
        <w:trPr>
          <w:tblHeader/>
        </w:trPr>
        <w:tc>
          <w:tcPr>
            <w:tcW w:w="600" w:type="dxa"/>
          </w:tcPr>
          <w:p w14:paraId="123A60B8" w14:textId="77777777" w:rsidR="006C348D" w:rsidRDefault="006C348D" w:rsidP="0087024B">
            <w:pPr>
              <w:pStyle w:val="OtherTableBody"/>
            </w:pPr>
          </w:p>
        </w:tc>
        <w:tc>
          <w:tcPr>
            <w:tcW w:w="600" w:type="dxa"/>
          </w:tcPr>
          <w:p w14:paraId="649D3202" w14:textId="77777777" w:rsidR="006C348D" w:rsidRDefault="006C348D" w:rsidP="0087024B">
            <w:pPr>
              <w:pStyle w:val="OtherTableBody"/>
            </w:pPr>
            <w:r>
              <w:t>0396</w:t>
            </w:r>
          </w:p>
        </w:tc>
        <w:tc>
          <w:tcPr>
            <w:tcW w:w="2600" w:type="dxa"/>
          </w:tcPr>
          <w:p w14:paraId="7D945548" w14:textId="77777777" w:rsidR="006C348D" w:rsidRDefault="006C348D" w:rsidP="0087024B">
            <w:pPr>
              <w:pStyle w:val="OtherTableBody"/>
            </w:pPr>
          </w:p>
        </w:tc>
        <w:tc>
          <w:tcPr>
            <w:tcW w:w="1400" w:type="dxa"/>
          </w:tcPr>
          <w:p w14:paraId="3E98B433" w14:textId="77777777" w:rsidR="006C348D" w:rsidRDefault="006C348D" w:rsidP="0087024B">
            <w:pPr>
              <w:pStyle w:val="OtherTableBody"/>
            </w:pPr>
            <w:r>
              <w:t>CLINVAR-V</w:t>
            </w:r>
          </w:p>
        </w:tc>
        <w:tc>
          <w:tcPr>
            <w:tcW w:w="4200" w:type="dxa"/>
          </w:tcPr>
          <w:p w14:paraId="0345EAEA" w14:textId="77777777" w:rsidR="006C348D" w:rsidRDefault="006C348D" w:rsidP="0087024B">
            <w:pPr>
              <w:pStyle w:val="OtherTableBody"/>
            </w:pPr>
          </w:p>
        </w:tc>
      </w:tr>
      <w:tr w:rsidR="006C348D" w14:paraId="4C6408C8" w14:textId="77777777" w:rsidTr="0087024B">
        <w:trPr>
          <w:tblHeader/>
        </w:trPr>
        <w:tc>
          <w:tcPr>
            <w:tcW w:w="600" w:type="dxa"/>
          </w:tcPr>
          <w:p w14:paraId="554FD637" w14:textId="77777777" w:rsidR="006C348D" w:rsidRDefault="006C348D" w:rsidP="0087024B">
            <w:pPr>
              <w:pStyle w:val="OtherTableBody"/>
            </w:pPr>
          </w:p>
        </w:tc>
        <w:tc>
          <w:tcPr>
            <w:tcW w:w="600" w:type="dxa"/>
          </w:tcPr>
          <w:p w14:paraId="72D9E58D" w14:textId="77777777" w:rsidR="006C348D" w:rsidRDefault="006C348D" w:rsidP="0087024B">
            <w:pPr>
              <w:pStyle w:val="OtherTableBody"/>
            </w:pPr>
            <w:r>
              <w:t>0396</w:t>
            </w:r>
          </w:p>
        </w:tc>
        <w:tc>
          <w:tcPr>
            <w:tcW w:w="2600" w:type="dxa"/>
          </w:tcPr>
          <w:p w14:paraId="2C484FCE" w14:textId="77777777" w:rsidR="006C348D" w:rsidRDefault="006C348D" w:rsidP="0087024B">
            <w:pPr>
              <w:pStyle w:val="OtherTableBody"/>
            </w:pPr>
          </w:p>
        </w:tc>
        <w:tc>
          <w:tcPr>
            <w:tcW w:w="1400" w:type="dxa"/>
          </w:tcPr>
          <w:p w14:paraId="6D2A55CB" w14:textId="77777777" w:rsidR="006C348D" w:rsidRDefault="006C348D" w:rsidP="0087024B">
            <w:pPr>
              <w:pStyle w:val="OtherTableBody"/>
            </w:pPr>
            <w:r>
              <w:t>CLP</w:t>
            </w:r>
          </w:p>
        </w:tc>
        <w:tc>
          <w:tcPr>
            <w:tcW w:w="4200" w:type="dxa"/>
          </w:tcPr>
          <w:p w14:paraId="0C2A4349" w14:textId="77777777" w:rsidR="006C348D" w:rsidRDefault="006C348D" w:rsidP="0087024B">
            <w:pPr>
              <w:pStyle w:val="OtherTableBody"/>
            </w:pPr>
          </w:p>
        </w:tc>
      </w:tr>
      <w:tr w:rsidR="006C348D" w14:paraId="6EEAD791" w14:textId="77777777" w:rsidTr="0087024B">
        <w:trPr>
          <w:tblHeader/>
        </w:trPr>
        <w:tc>
          <w:tcPr>
            <w:tcW w:w="600" w:type="dxa"/>
          </w:tcPr>
          <w:p w14:paraId="34B1C283" w14:textId="77777777" w:rsidR="006C348D" w:rsidRDefault="006C348D" w:rsidP="0087024B">
            <w:pPr>
              <w:pStyle w:val="OtherTableBody"/>
            </w:pPr>
          </w:p>
        </w:tc>
        <w:tc>
          <w:tcPr>
            <w:tcW w:w="600" w:type="dxa"/>
          </w:tcPr>
          <w:p w14:paraId="227FFDF9" w14:textId="77777777" w:rsidR="006C348D" w:rsidRDefault="006C348D" w:rsidP="0087024B">
            <w:pPr>
              <w:pStyle w:val="OtherTableBody"/>
            </w:pPr>
            <w:r>
              <w:t>0396</w:t>
            </w:r>
          </w:p>
        </w:tc>
        <w:tc>
          <w:tcPr>
            <w:tcW w:w="2600" w:type="dxa"/>
          </w:tcPr>
          <w:p w14:paraId="233EFFE4" w14:textId="77777777" w:rsidR="006C348D" w:rsidRDefault="006C348D" w:rsidP="0087024B">
            <w:pPr>
              <w:pStyle w:val="OtherTableBody"/>
            </w:pPr>
          </w:p>
        </w:tc>
        <w:tc>
          <w:tcPr>
            <w:tcW w:w="1400" w:type="dxa"/>
          </w:tcPr>
          <w:p w14:paraId="42EB9DC7" w14:textId="77777777" w:rsidR="006C348D" w:rsidRDefault="006C348D" w:rsidP="0087024B">
            <w:pPr>
              <w:pStyle w:val="OtherTableBody"/>
            </w:pPr>
            <w:r>
              <w:t>CMSOEC</w:t>
            </w:r>
          </w:p>
        </w:tc>
        <w:tc>
          <w:tcPr>
            <w:tcW w:w="4200" w:type="dxa"/>
          </w:tcPr>
          <w:p w14:paraId="6410ADDD" w14:textId="77777777" w:rsidR="006C348D" w:rsidRDefault="006C348D" w:rsidP="0087024B">
            <w:pPr>
              <w:pStyle w:val="OtherTableBody"/>
            </w:pPr>
          </w:p>
        </w:tc>
      </w:tr>
      <w:tr w:rsidR="006C348D" w14:paraId="25D3B54F" w14:textId="77777777" w:rsidTr="0087024B">
        <w:trPr>
          <w:tblHeader/>
        </w:trPr>
        <w:tc>
          <w:tcPr>
            <w:tcW w:w="600" w:type="dxa"/>
          </w:tcPr>
          <w:p w14:paraId="425CBF2D" w14:textId="77777777" w:rsidR="006C348D" w:rsidRDefault="006C348D" w:rsidP="0087024B">
            <w:pPr>
              <w:pStyle w:val="OtherTableBody"/>
            </w:pPr>
          </w:p>
        </w:tc>
        <w:tc>
          <w:tcPr>
            <w:tcW w:w="600" w:type="dxa"/>
          </w:tcPr>
          <w:p w14:paraId="7B1EF198" w14:textId="77777777" w:rsidR="006C348D" w:rsidRDefault="006C348D" w:rsidP="0087024B">
            <w:pPr>
              <w:pStyle w:val="OtherTableBody"/>
            </w:pPr>
            <w:r>
              <w:t>0396</w:t>
            </w:r>
          </w:p>
        </w:tc>
        <w:tc>
          <w:tcPr>
            <w:tcW w:w="2600" w:type="dxa"/>
          </w:tcPr>
          <w:p w14:paraId="6D2742A9" w14:textId="77777777" w:rsidR="006C348D" w:rsidRDefault="006C348D" w:rsidP="0087024B">
            <w:pPr>
              <w:pStyle w:val="OtherTableBody"/>
            </w:pPr>
          </w:p>
        </w:tc>
        <w:tc>
          <w:tcPr>
            <w:tcW w:w="1400" w:type="dxa"/>
          </w:tcPr>
          <w:p w14:paraId="163543B6" w14:textId="77777777" w:rsidR="006C348D" w:rsidRDefault="006C348D" w:rsidP="0087024B">
            <w:pPr>
              <w:pStyle w:val="OtherTableBody"/>
            </w:pPr>
            <w:r>
              <w:t>CMSOMC</w:t>
            </w:r>
          </w:p>
        </w:tc>
        <w:tc>
          <w:tcPr>
            <w:tcW w:w="4200" w:type="dxa"/>
          </w:tcPr>
          <w:p w14:paraId="14734967" w14:textId="77777777" w:rsidR="006C348D" w:rsidRDefault="006C348D" w:rsidP="0087024B">
            <w:pPr>
              <w:pStyle w:val="OtherTableBody"/>
            </w:pPr>
          </w:p>
        </w:tc>
      </w:tr>
      <w:tr w:rsidR="006C348D" w14:paraId="1B63D942" w14:textId="77777777" w:rsidTr="0087024B">
        <w:trPr>
          <w:tblHeader/>
        </w:trPr>
        <w:tc>
          <w:tcPr>
            <w:tcW w:w="600" w:type="dxa"/>
          </w:tcPr>
          <w:p w14:paraId="45DF56B7" w14:textId="77777777" w:rsidR="006C348D" w:rsidRDefault="006C348D" w:rsidP="0087024B">
            <w:pPr>
              <w:pStyle w:val="OtherTableBody"/>
            </w:pPr>
          </w:p>
        </w:tc>
        <w:tc>
          <w:tcPr>
            <w:tcW w:w="600" w:type="dxa"/>
          </w:tcPr>
          <w:p w14:paraId="240E7B1B" w14:textId="77777777" w:rsidR="006C348D" w:rsidRDefault="006C348D" w:rsidP="0087024B">
            <w:pPr>
              <w:pStyle w:val="OtherTableBody"/>
            </w:pPr>
            <w:r>
              <w:t>0396</w:t>
            </w:r>
          </w:p>
        </w:tc>
        <w:tc>
          <w:tcPr>
            <w:tcW w:w="2600" w:type="dxa"/>
          </w:tcPr>
          <w:p w14:paraId="5A957F5E" w14:textId="77777777" w:rsidR="006C348D" w:rsidRDefault="006C348D" w:rsidP="0087024B">
            <w:pPr>
              <w:pStyle w:val="OtherTableBody"/>
            </w:pPr>
          </w:p>
        </w:tc>
        <w:tc>
          <w:tcPr>
            <w:tcW w:w="1400" w:type="dxa"/>
          </w:tcPr>
          <w:p w14:paraId="34441AB5" w14:textId="77777777" w:rsidR="006C348D" w:rsidRDefault="006C348D" w:rsidP="0087024B">
            <w:pPr>
              <w:pStyle w:val="OtherTableBody"/>
            </w:pPr>
            <w:r>
              <w:t>COSMIC-Smpl</w:t>
            </w:r>
          </w:p>
        </w:tc>
        <w:tc>
          <w:tcPr>
            <w:tcW w:w="4200" w:type="dxa"/>
          </w:tcPr>
          <w:p w14:paraId="33C15843" w14:textId="77777777" w:rsidR="006C348D" w:rsidRDefault="006C348D" w:rsidP="0087024B">
            <w:pPr>
              <w:pStyle w:val="OtherTableBody"/>
            </w:pPr>
          </w:p>
        </w:tc>
      </w:tr>
      <w:tr w:rsidR="006C348D" w14:paraId="357C0C9B" w14:textId="77777777" w:rsidTr="0087024B">
        <w:trPr>
          <w:tblHeader/>
        </w:trPr>
        <w:tc>
          <w:tcPr>
            <w:tcW w:w="600" w:type="dxa"/>
          </w:tcPr>
          <w:p w14:paraId="6092876D" w14:textId="77777777" w:rsidR="006C348D" w:rsidRDefault="006C348D" w:rsidP="0087024B">
            <w:pPr>
              <w:pStyle w:val="OtherTableBody"/>
            </w:pPr>
          </w:p>
        </w:tc>
        <w:tc>
          <w:tcPr>
            <w:tcW w:w="600" w:type="dxa"/>
          </w:tcPr>
          <w:p w14:paraId="70624141" w14:textId="77777777" w:rsidR="006C348D" w:rsidRDefault="006C348D" w:rsidP="0087024B">
            <w:pPr>
              <w:pStyle w:val="OtherTableBody"/>
            </w:pPr>
            <w:r>
              <w:t>0396</w:t>
            </w:r>
          </w:p>
        </w:tc>
        <w:tc>
          <w:tcPr>
            <w:tcW w:w="2600" w:type="dxa"/>
          </w:tcPr>
          <w:p w14:paraId="046E4098" w14:textId="77777777" w:rsidR="006C348D" w:rsidRDefault="006C348D" w:rsidP="0087024B">
            <w:pPr>
              <w:pStyle w:val="OtherTableBody"/>
            </w:pPr>
          </w:p>
        </w:tc>
        <w:tc>
          <w:tcPr>
            <w:tcW w:w="1400" w:type="dxa"/>
          </w:tcPr>
          <w:p w14:paraId="14B0C2F1" w14:textId="77777777" w:rsidR="006C348D" w:rsidRDefault="006C348D" w:rsidP="0087024B">
            <w:pPr>
              <w:pStyle w:val="OtherTableBody"/>
            </w:pPr>
            <w:r>
              <w:t>COSMIC-Strc</w:t>
            </w:r>
          </w:p>
        </w:tc>
        <w:tc>
          <w:tcPr>
            <w:tcW w:w="4200" w:type="dxa"/>
          </w:tcPr>
          <w:p w14:paraId="5C33421C" w14:textId="77777777" w:rsidR="006C348D" w:rsidRDefault="006C348D" w:rsidP="0087024B">
            <w:pPr>
              <w:pStyle w:val="OtherTableBody"/>
            </w:pPr>
          </w:p>
        </w:tc>
      </w:tr>
      <w:tr w:rsidR="006C348D" w14:paraId="7FCF77D4" w14:textId="77777777" w:rsidTr="0087024B">
        <w:trPr>
          <w:tblHeader/>
        </w:trPr>
        <w:tc>
          <w:tcPr>
            <w:tcW w:w="600" w:type="dxa"/>
          </w:tcPr>
          <w:p w14:paraId="72FC6761" w14:textId="77777777" w:rsidR="006C348D" w:rsidRDefault="006C348D" w:rsidP="0087024B">
            <w:pPr>
              <w:pStyle w:val="OtherTableBody"/>
            </w:pPr>
          </w:p>
        </w:tc>
        <w:tc>
          <w:tcPr>
            <w:tcW w:w="600" w:type="dxa"/>
          </w:tcPr>
          <w:p w14:paraId="5816E29B" w14:textId="77777777" w:rsidR="006C348D" w:rsidRDefault="006C348D" w:rsidP="0087024B">
            <w:pPr>
              <w:pStyle w:val="OtherTableBody"/>
            </w:pPr>
            <w:r>
              <w:t>0396</w:t>
            </w:r>
          </w:p>
        </w:tc>
        <w:tc>
          <w:tcPr>
            <w:tcW w:w="2600" w:type="dxa"/>
          </w:tcPr>
          <w:p w14:paraId="01004395" w14:textId="77777777" w:rsidR="006C348D" w:rsidRDefault="006C348D" w:rsidP="0087024B">
            <w:pPr>
              <w:pStyle w:val="OtherTableBody"/>
            </w:pPr>
          </w:p>
        </w:tc>
        <w:tc>
          <w:tcPr>
            <w:tcW w:w="1400" w:type="dxa"/>
          </w:tcPr>
          <w:p w14:paraId="022D547E" w14:textId="77777777" w:rsidR="006C348D" w:rsidRDefault="006C348D" w:rsidP="0087024B">
            <w:pPr>
              <w:pStyle w:val="OtherTableBody"/>
            </w:pPr>
            <w:r>
              <w:t>CPTM</w:t>
            </w:r>
          </w:p>
        </w:tc>
        <w:tc>
          <w:tcPr>
            <w:tcW w:w="4200" w:type="dxa"/>
          </w:tcPr>
          <w:p w14:paraId="200F2371" w14:textId="77777777" w:rsidR="006C348D" w:rsidRDefault="006C348D" w:rsidP="0087024B">
            <w:pPr>
              <w:pStyle w:val="OtherTableBody"/>
            </w:pPr>
          </w:p>
        </w:tc>
      </w:tr>
      <w:tr w:rsidR="006C348D" w14:paraId="3E781819" w14:textId="77777777" w:rsidTr="0087024B">
        <w:trPr>
          <w:tblHeader/>
        </w:trPr>
        <w:tc>
          <w:tcPr>
            <w:tcW w:w="600" w:type="dxa"/>
          </w:tcPr>
          <w:p w14:paraId="55350666" w14:textId="77777777" w:rsidR="006C348D" w:rsidRDefault="006C348D" w:rsidP="0087024B">
            <w:pPr>
              <w:pStyle w:val="OtherTableBody"/>
            </w:pPr>
          </w:p>
        </w:tc>
        <w:tc>
          <w:tcPr>
            <w:tcW w:w="600" w:type="dxa"/>
          </w:tcPr>
          <w:p w14:paraId="6E435B62" w14:textId="77777777" w:rsidR="006C348D" w:rsidRDefault="006C348D" w:rsidP="0087024B">
            <w:pPr>
              <w:pStyle w:val="OtherTableBody"/>
            </w:pPr>
            <w:r>
              <w:t>0396</w:t>
            </w:r>
          </w:p>
        </w:tc>
        <w:tc>
          <w:tcPr>
            <w:tcW w:w="2600" w:type="dxa"/>
          </w:tcPr>
          <w:p w14:paraId="2915A0C2" w14:textId="77777777" w:rsidR="006C348D" w:rsidRDefault="006C348D" w:rsidP="0087024B">
            <w:pPr>
              <w:pStyle w:val="OtherTableBody"/>
            </w:pPr>
          </w:p>
        </w:tc>
        <w:tc>
          <w:tcPr>
            <w:tcW w:w="1400" w:type="dxa"/>
          </w:tcPr>
          <w:p w14:paraId="3DC50A85" w14:textId="77777777" w:rsidR="006C348D" w:rsidRDefault="006C348D" w:rsidP="0087024B">
            <w:pPr>
              <w:pStyle w:val="OtherTableBody"/>
            </w:pPr>
            <w:r>
              <w:t>CST</w:t>
            </w:r>
          </w:p>
        </w:tc>
        <w:tc>
          <w:tcPr>
            <w:tcW w:w="4200" w:type="dxa"/>
          </w:tcPr>
          <w:p w14:paraId="4B315433" w14:textId="77777777" w:rsidR="006C348D" w:rsidRDefault="006C348D" w:rsidP="0087024B">
            <w:pPr>
              <w:pStyle w:val="OtherTableBody"/>
            </w:pPr>
          </w:p>
        </w:tc>
      </w:tr>
      <w:tr w:rsidR="006C348D" w14:paraId="5B41C883" w14:textId="77777777" w:rsidTr="0087024B">
        <w:trPr>
          <w:tblHeader/>
        </w:trPr>
        <w:tc>
          <w:tcPr>
            <w:tcW w:w="600" w:type="dxa"/>
          </w:tcPr>
          <w:p w14:paraId="20413C51" w14:textId="77777777" w:rsidR="006C348D" w:rsidRDefault="006C348D" w:rsidP="0087024B">
            <w:pPr>
              <w:pStyle w:val="OtherTableBody"/>
            </w:pPr>
          </w:p>
        </w:tc>
        <w:tc>
          <w:tcPr>
            <w:tcW w:w="600" w:type="dxa"/>
          </w:tcPr>
          <w:p w14:paraId="01B3C2FA" w14:textId="77777777" w:rsidR="006C348D" w:rsidRDefault="006C348D" w:rsidP="0087024B">
            <w:pPr>
              <w:pStyle w:val="OtherTableBody"/>
            </w:pPr>
            <w:r>
              <w:t>0396</w:t>
            </w:r>
          </w:p>
        </w:tc>
        <w:tc>
          <w:tcPr>
            <w:tcW w:w="2600" w:type="dxa"/>
          </w:tcPr>
          <w:p w14:paraId="684B923C" w14:textId="77777777" w:rsidR="006C348D" w:rsidRDefault="006C348D" w:rsidP="0087024B">
            <w:pPr>
              <w:pStyle w:val="OtherTableBody"/>
            </w:pPr>
          </w:p>
        </w:tc>
        <w:tc>
          <w:tcPr>
            <w:tcW w:w="1400" w:type="dxa"/>
          </w:tcPr>
          <w:p w14:paraId="36360874" w14:textId="77777777" w:rsidR="006C348D" w:rsidRDefault="006C348D" w:rsidP="0087024B">
            <w:pPr>
              <w:pStyle w:val="OtherTableBody"/>
            </w:pPr>
            <w:r>
              <w:t>CVX</w:t>
            </w:r>
          </w:p>
        </w:tc>
        <w:tc>
          <w:tcPr>
            <w:tcW w:w="4200" w:type="dxa"/>
          </w:tcPr>
          <w:p w14:paraId="51EF0FE6" w14:textId="77777777" w:rsidR="006C348D" w:rsidRDefault="006C348D" w:rsidP="0087024B">
            <w:pPr>
              <w:pStyle w:val="OtherTableBody"/>
            </w:pPr>
          </w:p>
        </w:tc>
      </w:tr>
      <w:tr w:rsidR="006C348D" w14:paraId="7ABF8E9A" w14:textId="77777777" w:rsidTr="0087024B">
        <w:trPr>
          <w:tblHeader/>
        </w:trPr>
        <w:tc>
          <w:tcPr>
            <w:tcW w:w="600" w:type="dxa"/>
          </w:tcPr>
          <w:p w14:paraId="05B64141" w14:textId="77777777" w:rsidR="006C348D" w:rsidRDefault="006C348D" w:rsidP="0087024B">
            <w:pPr>
              <w:pStyle w:val="OtherTableBody"/>
            </w:pPr>
          </w:p>
        </w:tc>
        <w:tc>
          <w:tcPr>
            <w:tcW w:w="600" w:type="dxa"/>
          </w:tcPr>
          <w:p w14:paraId="3BF21129" w14:textId="77777777" w:rsidR="006C348D" w:rsidRDefault="006C348D" w:rsidP="0087024B">
            <w:pPr>
              <w:pStyle w:val="OtherTableBody"/>
            </w:pPr>
            <w:r>
              <w:t>0396</w:t>
            </w:r>
          </w:p>
        </w:tc>
        <w:tc>
          <w:tcPr>
            <w:tcW w:w="2600" w:type="dxa"/>
          </w:tcPr>
          <w:p w14:paraId="508934B9" w14:textId="77777777" w:rsidR="006C348D" w:rsidRDefault="006C348D" w:rsidP="0087024B">
            <w:pPr>
              <w:pStyle w:val="OtherTableBody"/>
            </w:pPr>
          </w:p>
        </w:tc>
        <w:tc>
          <w:tcPr>
            <w:tcW w:w="1400" w:type="dxa"/>
          </w:tcPr>
          <w:p w14:paraId="3AB88D73" w14:textId="77777777" w:rsidR="006C348D" w:rsidRDefault="006C348D" w:rsidP="0087024B">
            <w:pPr>
              <w:pStyle w:val="OtherTableBody"/>
            </w:pPr>
            <w:r>
              <w:t>DAR</w:t>
            </w:r>
          </w:p>
        </w:tc>
        <w:tc>
          <w:tcPr>
            <w:tcW w:w="4200" w:type="dxa"/>
          </w:tcPr>
          <w:p w14:paraId="5517525D" w14:textId="77777777" w:rsidR="006C348D" w:rsidRDefault="006C348D" w:rsidP="0087024B">
            <w:pPr>
              <w:pStyle w:val="OtherTableBody"/>
            </w:pPr>
          </w:p>
        </w:tc>
      </w:tr>
      <w:tr w:rsidR="006C348D" w14:paraId="52CCFFE4" w14:textId="77777777" w:rsidTr="0087024B">
        <w:trPr>
          <w:tblHeader/>
        </w:trPr>
        <w:tc>
          <w:tcPr>
            <w:tcW w:w="600" w:type="dxa"/>
          </w:tcPr>
          <w:p w14:paraId="21CE9B77" w14:textId="77777777" w:rsidR="006C348D" w:rsidRDefault="006C348D" w:rsidP="0087024B">
            <w:pPr>
              <w:pStyle w:val="OtherTableBody"/>
            </w:pPr>
          </w:p>
        </w:tc>
        <w:tc>
          <w:tcPr>
            <w:tcW w:w="600" w:type="dxa"/>
          </w:tcPr>
          <w:p w14:paraId="0E2EDEE7" w14:textId="77777777" w:rsidR="006C348D" w:rsidRDefault="006C348D" w:rsidP="0087024B">
            <w:pPr>
              <w:pStyle w:val="OtherTableBody"/>
            </w:pPr>
            <w:r>
              <w:t>0396</w:t>
            </w:r>
          </w:p>
        </w:tc>
        <w:tc>
          <w:tcPr>
            <w:tcW w:w="2600" w:type="dxa"/>
          </w:tcPr>
          <w:p w14:paraId="372A0003" w14:textId="77777777" w:rsidR="006C348D" w:rsidRDefault="006C348D" w:rsidP="0087024B">
            <w:pPr>
              <w:pStyle w:val="OtherTableBody"/>
            </w:pPr>
          </w:p>
        </w:tc>
        <w:tc>
          <w:tcPr>
            <w:tcW w:w="1400" w:type="dxa"/>
          </w:tcPr>
          <w:p w14:paraId="614F407D" w14:textId="77777777" w:rsidR="006C348D" w:rsidRDefault="006C348D" w:rsidP="0087024B">
            <w:pPr>
              <w:pStyle w:val="OtherTableBody"/>
            </w:pPr>
            <w:r>
              <w:t>dbVar-GL</w:t>
            </w:r>
          </w:p>
        </w:tc>
        <w:tc>
          <w:tcPr>
            <w:tcW w:w="4200" w:type="dxa"/>
          </w:tcPr>
          <w:p w14:paraId="3869ED9A" w14:textId="77777777" w:rsidR="006C348D" w:rsidRDefault="006C348D" w:rsidP="0087024B">
            <w:pPr>
              <w:pStyle w:val="OtherTableBody"/>
            </w:pPr>
          </w:p>
        </w:tc>
      </w:tr>
      <w:tr w:rsidR="006C348D" w14:paraId="4E56D39C" w14:textId="77777777" w:rsidTr="0087024B">
        <w:trPr>
          <w:tblHeader/>
        </w:trPr>
        <w:tc>
          <w:tcPr>
            <w:tcW w:w="600" w:type="dxa"/>
          </w:tcPr>
          <w:p w14:paraId="1D81AA97" w14:textId="77777777" w:rsidR="006C348D" w:rsidRDefault="006C348D" w:rsidP="0087024B">
            <w:pPr>
              <w:pStyle w:val="OtherTableBody"/>
            </w:pPr>
          </w:p>
        </w:tc>
        <w:tc>
          <w:tcPr>
            <w:tcW w:w="600" w:type="dxa"/>
          </w:tcPr>
          <w:p w14:paraId="127A37C1" w14:textId="77777777" w:rsidR="006C348D" w:rsidRDefault="006C348D" w:rsidP="0087024B">
            <w:pPr>
              <w:pStyle w:val="OtherTableBody"/>
            </w:pPr>
            <w:r>
              <w:t>0396</w:t>
            </w:r>
          </w:p>
        </w:tc>
        <w:tc>
          <w:tcPr>
            <w:tcW w:w="2600" w:type="dxa"/>
          </w:tcPr>
          <w:p w14:paraId="75B992DE" w14:textId="77777777" w:rsidR="006C348D" w:rsidRDefault="006C348D" w:rsidP="0087024B">
            <w:pPr>
              <w:pStyle w:val="OtherTableBody"/>
            </w:pPr>
          </w:p>
        </w:tc>
        <w:tc>
          <w:tcPr>
            <w:tcW w:w="1400" w:type="dxa"/>
          </w:tcPr>
          <w:p w14:paraId="6B4451D8" w14:textId="77777777" w:rsidR="006C348D" w:rsidRDefault="006C348D" w:rsidP="0087024B">
            <w:pPr>
              <w:pStyle w:val="OtherTableBody"/>
            </w:pPr>
            <w:r>
              <w:t>dbVar-som</w:t>
            </w:r>
          </w:p>
        </w:tc>
        <w:tc>
          <w:tcPr>
            <w:tcW w:w="4200" w:type="dxa"/>
          </w:tcPr>
          <w:p w14:paraId="3704CDC5" w14:textId="77777777" w:rsidR="006C348D" w:rsidRDefault="006C348D" w:rsidP="0087024B">
            <w:pPr>
              <w:pStyle w:val="OtherTableBody"/>
            </w:pPr>
          </w:p>
        </w:tc>
      </w:tr>
      <w:tr w:rsidR="006C348D" w14:paraId="6E46F0B8" w14:textId="77777777" w:rsidTr="0087024B">
        <w:trPr>
          <w:tblHeader/>
        </w:trPr>
        <w:tc>
          <w:tcPr>
            <w:tcW w:w="600" w:type="dxa"/>
          </w:tcPr>
          <w:p w14:paraId="7400E7BA" w14:textId="77777777" w:rsidR="006C348D" w:rsidRDefault="006C348D" w:rsidP="0087024B">
            <w:pPr>
              <w:pStyle w:val="OtherTableBody"/>
            </w:pPr>
          </w:p>
        </w:tc>
        <w:tc>
          <w:tcPr>
            <w:tcW w:w="600" w:type="dxa"/>
          </w:tcPr>
          <w:p w14:paraId="61C6C587" w14:textId="77777777" w:rsidR="006C348D" w:rsidRDefault="006C348D" w:rsidP="0087024B">
            <w:pPr>
              <w:pStyle w:val="OtherTableBody"/>
            </w:pPr>
            <w:r>
              <w:t>0396</w:t>
            </w:r>
          </w:p>
        </w:tc>
        <w:tc>
          <w:tcPr>
            <w:tcW w:w="2600" w:type="dxa"/>
          </w:tcPr>
          <w:p w14:paraId="2194A8BB" w14:textId="77777777" w:rsidR="006C348D" w:rsidRDefault="006C348D" w:rsidP="0087024B">
            <w:pPr>
              <w:pStyle w:val="OtherTableBody"/>
            </w:pPr>
          </w:p>
        </w:tc>
        <w:tc>
          <w:tcPr>
            <w:tcW w:w="1400" w:type="dxa"/>
          </w:tcPr>
          <w:p w14:paraId="5F19DBDC" w14:textId="77777777" w:rsidR="006C348D" w:rsidRDefault="006C348D" w:rsidP="0087024B">
            <w:pPr>
              <w:pStyle w:val="OtherTableBody"/>
            </w:pPr>
            <w:r>
              <w:t>DCM</w:t>
            </w:r>
          </w:p>
        </w:tc>
        <w:tc>
          <w:tcPr>
            <w:tcW w:w="4200" w:type="dxa"/>
          </w:tcPr>
          <w:p w14:paraId="7E145D29" w14:textId="77777777" w:rsidR="006C348D" w:rsidRDefault="006C348D" w:rsidP="0087024B">
            <w:pPr>
              <w:pStyle w:val="OtherTableBody"/>
            </w:pPr>
          </w:p>
        </w:tc>
      </w:tr>
      <w:tr w:rsidR="006C348D" w14:paraId="79020F0E" w14:textId="77777777" w:rsidTr="0087024B">
        <w:trPr>
          <w:tblHeader/>
        </w:trPr>
        <w:tc>
          <w:tcPr>
            <w:tcW w:w="600" w:type="dxa"/>
          </w:tcPr>
          <w:p w14:paraId="328DA261" w14:textId="77777777" w:rsidR="006C348D" w:rsidRDefault="006C348D" w:rsidP="0087024B">
            <w:pPr>
              <w:pStyle w:val="OtherTableBody"/>
            </w:pPr>
          </w:p>
        </w:tc>
        <w:tc>
          <w:tcPr>
            <w:tcW w:w="600" w:type="dxa"/>
          </w:tcPr>
          <w:p w14:paraId="7E9B2D7D" w14:textId="77777777" w:rsidR="006C348D" w:rsidRDefault="006C348D" w:rsidP="0087024B">
            <w:pPr>
              <w:pStyle w:val="OtherTableBody"/>
            </w:pPr>
            <w:r>
              <w:t>0396</w:t>
            </w:r>
          </w:p>
        </w:tc>
        <w:tc>
          <w:tcPr>
            <w:tcW w:w="2600" w:type="dxa"/>
          </w:tcPr>
          <w:p w14:paraId="222D14D7" w14:textId="77777777" w:rsidR="006C348D" w:rsidRDefault="006C348D" w:rsidP="0087024B">
            <w:pPr>
              <w:pStyle w:val="OtherTableBody"/>
            </w:pPr>
          </w:p>
        </w:tc>
        <w:tc>
          <w:tcPr>
            <w:tcW w:w="1400" w:type="dxa"/>
          </w:tcPr>
          <w:p w14:paraId="36853C78" w14:textId="77777777" w:rsidR="006C348D" w:rsidRDefault="006C348D" w:rsidP="0087024B">
            <w:pPr>
              <w:pStyle w:val="OtherTableBody"/>
            </w:pPr>
            <w:r>
              <w:t>E</w:t>
            </w:r>
          </w:p>
        </w:tc>
        <w:tc>
          <w:tcPr>
            <w:tcW w:w="4200" w:type="dxa"/>
          </w:tcPr>
          <w:p w14:paraId="306DA28F" w14:textId="77777777" w:rsidR="006C348D" w:rsidRDefault="006C348D" w:rsidP="0087024B">
            <w:pPr>
              <w:pStyle w:val="OtherTableBody"/>
            </w:pPr>
          </w:p>
        </w:tc>
      </w:tr>
      <w:tr w:rsidR="006C348D" w14:paraId="0C2DAE3B" w14:textId="77777777" w:rsidTr="0087024B">
        <w:trPr>
          <w:tblHeader/>
        </w:trPr>
        <w:tc>
          <w:tcPr>
            <w:tcW w:w="600" w:type="dxa"/>
          </w:tcPr>
          <w:p w14:paraId="5F087462" w14:textId="77777777" w:rsidR="006C348D" w:rsidRDefault="006C348D" w:rsidP="0087024B">
            <w:pPr>
              <w:pStyle w:val="OtherTableBody"/>
            </w:pPr>
          </w:p>
        </w:tc>
        <w:tc>
          <w:tcPr>
            <w:tcW w:w="600" w:type="dxa"/>
          </w:tcPr>
          <w:p w14:paraId="6265CDCF" w14:textId="77777777" w:rsidR="006C348D" w:rsidRDefault="006C348D" w:rsidP="0087024B">
            <w:pPr>
              <w:pStyle w:val="OtherTableBody"/>
            </w:pPr>
            <w:r>
              <w:t>0396</w:t>
            </w:r>
          </w:p>
        </w:tc>
        <w:tc>
          <w:tcPr>
            <w:tcW w:w="2600" w:type="dxa"/>
          </w:tcPr>
          <w:p w14:paraId="769561DA" w14:textId="77777777" w:rsidR="006C348D" w:rsidRDefault="006C348D" w:rsidP="0087024B">
            <w:pPr>
              <w:pStyle w:val="OtherTableBody"/>
            </w:pPr>
          </w:p>
        </w:tc>
        <w:tc>
          <w:tcPr>
            <w:tcW w:w="1400" w:type="dxa"/>
          </w:tcPr>
          <w:p w14:paraId="5BD7D85D" w14:textId="77777777" w:rsidR="006C348D" w:rsidRDefault="006C348D" w:rsidP="0087024B">
            <w:pPr>
              <w:pStyle w:val="OtherTableBody"/>
            </w:pPr>
            <w:r>
              <w:t>E5</w:t>
            </w:r>
          </w:p>
        </w:tc>
        <w:tc>
          <w:tcPr>
            <w:tcW w:w="4200" w:type="dxa"/>
          </w:tcPr>
          <w:p w14:paraId="02943E7B" w14:textId="77777777" w:rsidR="006C348D" w:rsidRDefault="006C348D" w:rsidP="0087024B">
            <w:pPr>
              <w:pStyle w:val="OtherTableBody"/>
            </w:pPr>
          </w:p>
        </w:tc>
      </w:tr>
      <w:tr w:rsidR="006C348D" w14:paraId="10991E0C" w14:textId="77777777" w:rsidTr="0087024B">
        <w:trPr>
          <w:tblHeader/>
        </w:trPr>
        <w:tc>
          <w:tcPr>
            <w:tcW w:w="600" w:type="dxa"/>
          </w:tcPr>
          <w:p w14:paraId="4F81D418" w14:textId="77777777" w:rsidR="006C348D" w:rsidRDefault="006C348D" w:rsidP="0087024B">
            <w:pPr>
              <w:pStyle w:val="OtherTableBody"/>
            </w:pPr>
          </w:p>
        </w:tc>
        <w:tc>
          <w:tcPr>
            <w:tcW w:w="600" w:type="dxa"/>
          </w:tcPr>
          <w:p w14:paraId="42B27234" w14:textId="77777777" w:rsidR="006C348D" w:rsidRDefault="006C348D" w:rsidP="0087024B">
            <w:pPr>
              <w:pStyle w:val="OtherTableBody"/>
            </w:pPr>
            <w:r>
              <w:t>0396</w:t>
            </w:r>
          </w:p>
        </w:tc>
        <w:tc>
          <w:tcPr>
            <w:tcW w:w="2600" w:type="dxa"/>
          </w:tcPr>
          <w:p w14:paraId="52D4091C" w14:textId="77777777" w:rsidR="006C348D" w:rsidRDefault="006C348D" w:rsidP="0087024B">
            <w:pPr>
              <w:pStyle w:val="OtherTableBody"/>
            </w:pPr>
          </w:p>
        </w:tc>
        <w:tc>
          <w:tcPr>
            <w:tcW w:w="1400" w:type="dxa"/>
          </w:tcPr>
          <w:p w14:paraId="2B6E574E" w14:textId="77777777" w:rsidR="006C348D" w:rsidRDefault="006C348D" w:rsidP="0087024B">
            <w:pPr>
              <w:pStyle w:val="OtherTableBody"/>
            </w:pPr>
            <w:r>
              <w:t>E6</w:t>
            </w:r>
          </w:p>
        </w:tc>
        <w:tc>
          <w:tcPr>
            <w:tcW w:w="4200" w:type="dxa"/>
          </w:tcPr>
          <w:p w14:paraId="431826E6" w14:textId="77777777" w:rsidR="006C348D" w:rsidRDefault="006C348D" w:rsidP="0087024B">
            <w:pPr>
              <w:pStyle w:val="OtherTableBody"/>
            </w:pPr>
          </w:p>
        </w:tc>
      </w:tr>
      <w:tr w:rsidR="006C348D" w14:paraId="584CA654" w14:textId="77777777" w:rsidTr="0087024B">
        <w:trPr>
          <w:tblHeader/>
        </w:trPr>
        <w:tc>
          <w:tcPr>
            <w:tcW w:w="600" w:type="dxa"/>
          </w:tcPr>
          <w:p w14:paraId="5D2279B1" w14:textId="77777777" w:rsidR="006C348D" w:rsidRDefault="006C348D" w:rsidP="0087024B">
            <w:pPr>
              <w:pStyle w:val="OtherTableBody"/>
            </w:pPr>
          </w:p>
        </w:tc>
        <w:tc>
          <w:tcPr>
            <w:tcW w:w="600" w:type="dxa"/>
          </w:tcPr>
          <w:p w14:paraId="0EA35225" w14:textId="77777777" w:rsidR="006C348D" w:rsidRDefault="006C348D" w:rsidP="0087024B">
            <w:pPr>
              <w:pStyle w:val="OtherTableBody"/>
            </w:pPr>
            <w:r>
              <w:t>0396</w:t>
            </w:r>
          </w:p>
        </w:tc>
        <w:tc>
          <w:tcPr>
            <w:tcW w:w="2600" w:type="dxa"/>
          </w:tcPr>
          <w:p w14:paraId="2A931CED" w14:textId="77777777" w:rsidR="006C348D" w:rsidRDefault="006C348D" w:rsidP="0087024B">
            <w:pPr>
              <w:pStyle w:val="OtherTableBody"/>
            </w:pPr>
          </w:p>
        </w:tc>
        <w:tc>
          <w:tcPr>
            <w:tcW w:w="1400" w:type="dxa"/>
          </w:tcPr>
          <w:p w14:paraId="68C96E83" w14:textId="77777777" w:rsidR="006C348D" w:rsidRDefault="006C348D" w:rsidP="0087024B">
            <w:pPr>
              <w:pStyle w:val="OtherTableBody"/>
            </w:pPr>
            <w:r>
              <w:t>E7</w:t>
            </w:r>
          </w:p>
        </w:tc>
        <w:tc>
          <w:tcPr>
            <w:tcW w:w="4200" w:type="dxa"/>
          </w:tcPr>
          <w:p w14:paraId="12A17D32" w14:textId="77777777" w:rsidR="006C348D" w:rsidRDefault="006C348D" w:rsidP="0087024B">
            <w:pPr>
              <w:pStyle w:val="OtherTableBody"/>
            </w:pPr>
          </w:p>
        </w:tc>
      </w:tr>
      <w:tr w:rsidR="006C348D" w14:paraId="10CC7A5C" w14:textId="77777777" w:rsidTr="0087024B">
        <w:trPr>
          <w:tblHeader/>
        </w:trPr>
        <w:tc>
          <w:tcPr>
            <w:tcW w:w="600" w:type="dxa"/>
          </w:tcPr>
          <w:p w14:paraId="0F95C314" w14:textId="77777777" w:rsidR="006C348D" w:rsidRDefault="006C348D" w:rsidP="0087024B">
            <w:pPr>
              <w:pStyle w:val="OtherTableBody"/>
            </w:pPr>
          </w:p>
        </w:tc>
        <w:tc>
          <w:tcPr>
            <w:tcW w:w="600" w:type="dxa"/>
          </w:tcPr>
          <w:p w14:paraId="7F699294" w14:textId="77777777" w:rsidR="006C348D" w:rsidRDefault="006C348D" w:rsidP="0087024B">
            <w:pPr>
              <w:pStyle w:val="OtherTableBody"/>
            </w:pPr>
            <w:r>
              <w:t>0396</w:t>
            </w:r>
          </w:p>
        </w:tc>
        <w:tc>
          <w:tcPr>
            <w:tcW w:w="2600" w:type="dxa"/>
          </w:tcPr>
          <w:p w14:paraId="10294070" w14:textId="77777777" w:rsidR="006C348D" w:rsidRDefault="006C348D" w:rsidP="0087024B">
            <w:pPr>
              <w:pStyle w:val="OtherTableBody"/>
            </w:pPr>
          </w:p>
        </w:tc>
        <w:tc>
          <w:tcPr>
            <w:tcW w:w="1400" w:type="dxa"/>
          </w:tcPr>
          <w:p w14:paraId="1999C828" w14:textId="77777777" w:rsidR="006C348D" w:rsidRDefault="006C348D" w:rsidP="0087024B">
            <w:pPr>
              <w:pStyle w:val="OtherTableBody"/>
            </w:pPr>
            <w:r>
              <w:t>EDLEVEL</w:t>
            </w:r>
          </w:p>
        </w:tc>
        <w:tc>
          <w:tcPr>
            <w:tcW w:w="4200" w:type="dxa"/>
          </w:tcPr>
          <w:p w14:paraId="3BA0543D" w14:textId="77777777" w:rsidR="006C348D" w:rsidRDefault="006C348D" w:rsidP="0087024B">
            <w:pPr>
              <w:pStyle w:val="OtherTableBody"/>
            </w:pPr>
          </w:p>
        </w:tc>
      </w:tr>
      <w:tr w:rsidR="006C348D" w14:paraId="79272A7D" w14:textId="77777777" w:rsidTr="0087024B">
        <w:trPr>
          <w:tblHeader/>
        </w:trPr>
        <w:tc>
          <w:tcPr>
            <w:tcW w:w="600" w:type="dxa"/>
          </w:tcPr>
          <w:p w14:paraId="0F7ED8DE" w14:textId="77777777" w:rsidR="006C348D" w:rsidRDefault="006C348D" w:rsidP="0087024B">
            <w:pPr>
              <w:pStyle w:val="OtherTableBody"/>
            </w:pPr>
          </w:p>
        </w:tc>
        <w:tc>
          <w:tcPr>
            <w:tcW w:w="600" w:type="dxa"/>
          </w:tcPr>
          <w:p w14:paraId="10526E08" w14:textId="77777777" w:rsidR="006C348D" w:rsidRDefault="006C348D" w:rsidP="0087024B">
            <w:pPr>
              <w:pStyle w:val="OtherTableBody"/>
            </w:pPr>
            <w:r>
              <w:t>0396</w:t>
            </w:r>
          </w:p>
        </w:tc>
        <w:tc>
          <w:tcPr>
            <w:tcW w:w="2600" w:type="dxa"/>
          </w:tcPr>
          <w:p w14:paraId="4553D0EB" w14:textId="77777777" w:rsidR="006C348D" w:rsidRDefault="006C348D" w:rsidP="0087024B">
            <w:pPr>
              <w:pStyle w:val="OtherTableBody"/>
            </w:pPr>
          </w:p>
        </w:tc>
        <w:tc>
          <w:tcPr>
            <w:tcW w:w="1400" w:type="dxa"/>
          </w:tcPr>
          <w:p w14:paraId="3B82A110" w14:textId="77777777" w:rsidR="006C348D" w:rsidRDefault="006C348D" w:rsidP="0087024B">
            <w:pPr>
              <w:pStyle w:val="OtherTableBody"/>
            </w:pPr>
            <w:r>
              <w:t>ensembl-G</w:t>
            </w:r>
          </w:p>
        </w:tc>
        <w:tc>
          <w:tcPr>
            <w:tcW w:w="4200" w:type="dxa"/>
          </w:tcPr>
          <w:p w14:paraId="1D69A68D" w14:textId="77777777" w:rsidR="006C348D" w:rsidRDefault="006C348D" w:rsidP="0087024B">
            <w:pPr>
              <w:pStyle w:val="OtherTableBody"/>
            </w:pPr>
          </w:p>
        </w:tc>
      </w:tr>
      <w:tr w:rsidR="006C348D" w14:paraId="08D1EABC" w14:textId="77777777" w:rsidTr="0087024B">
        <w:trPr>
          <w:tblHeader/>
        </w:trPr>
        <w:tc>
          <w:tcPr>
            <w:tcW w:w="600" w:type="dxa"/>
          </w:tcPr>
          <w:p w14:paraId="6E95F13F" w14:textId="77777777" w:rsidR="006C348D" w:rsidRDefault="006C348D" w:rsidP="0087024B">
            <w:pPr>
              <w:pStyle w:val="OtherTableBody"/>
            </w:pPr>
          </w:p>
        </w:tc>
        <w:tc>
          <w:tcPr>
            <w:tcW w:w="600" w:type="dxa"/>
          </w:tcPr>
          <w:p w14:paraId="0954F733" w14:textId="77777777" w:rsidR="006C348D" w:rsidRDefault="006C348D" w:rsidP="0087024B">
            <w:pPr>
              <w:pStyle w:val="OtherTableBody"/>
            </w:pPr>
            <w:r>
              <w:t>0396</w:t>
            </w:r>
          </w:p>
        </w:tc>
        <w:tc>
          <w:tcPr>
            <w:tcW w:w="2600" w:type="dxa"/>
          </w:tcPr>
          <w:p w14:paraId="1B9C1601" w14:textId="77777777" w:rsidR="006C348D" w:rsidRDefault="006C348D" w:rsidP="0087024B">
            <w:pPr>
              <w:pStyle w:val="OtherTableBody"/>
            </w:pPr>
          </w:p>
        </w:tc>
        <w:tc>
          <w:tcPr>
            <w:tcW w:w="1400" w:type="dxa"/>
          </w:tcPr>
          <w:p w14:paraId="4E04D9DD" w14:textId="77777777" w:rsidR="006C348D" w:rsidRDefault="006C348D" w:rsidP="0087024B">
            <w:pPr>
              <w:pStyle w:val="OtherTableBody"/>
            </w:pPr>
            <w:r>
              <w:t>Ensembl-P</w:t>
            </w:r>
          </w:p>
        </w:tc>
        <w:tc>
          <w:tcPr>
            <w:tcW w:w="4200" w:type="dxa"/>
          </w:tcPr>
          <w:p w14:paraId="2B26C149" w14:textId="77777777" w:rsidR="006C348D" w:rsidRDefault="006C348D" w:rsidP="0087024B">
            <w:pPr>
              <w:pStyle w:val="OtherTableBody"/>
            </w:pPr>
          </w:p>
        </w:tc>
      </w:tr>
      <w:tr w:rsidR="006C348D" w14:paraId="4057C796" w14:textId="77777777" w:rsidTr="0087024B">
        <w:trPr>
          <w:tblHeader/>
        </w:trPr>
        <w:tc>
          <w:tcPr>
            <w:tcW w:w="600" w:type="dxa"/>
          </w:tcPr>
          <w:p w14:paraId="7826E045" w14:textId="77777777" w:rsidR="006C348D" w:rsidRDefault="006C348D" w:rsidP="0087024B">
            <w:pPr>
              <w:pStyle w:val="OtherTableBody"/>
            </w:pPr>
          </w:p>
        </w:tc>
        <w:tc>
          <w:tcPr>
            <w:tcW w:w="600" w:type="dxa"/>
          </w:tcPr>
          <w:p w14:paraId="0676BD31" w14:textId="77777777" w:rsidR="006C348D" w:rsidRDefault="006C348D" w:rsidP="0087024B">
            <w:pPr>
              <w:pStyle w:val="OtherTableBody"/>
            </w:pPr>
            <w:r>
              <w:t>0396</w:t>
            </w:r>
          </w:p>
        </w:tc>
        <w:tc>
          <w:tcPr>
            <w:tcW w:w="2600" w:type="dxa"/>
          </w:tcPr>
          <w:p w14:paraId="1444B9AD" w14:textId="77777777" w:rsidR="006C348D" w:rsidRDefault="006C348D" w:rsidP="0087024B">
            <w:pPr>
              <w:pStyle w:val="OtherTableBody"/>
            </w:pPr>
          </w:p>
        </w:tc>
        <w:tc>
          <w:tcPr>
            <w:tcW w:w="1400" w:type="dxa"/>
          </w:tcPr>
          <w:p w14:paraId="2B93D028" w14:textId="77777777" w:rsidR="006C348D" w:rsidRDefault="006C348D" w:rsidP="0087024B">
            <w:pPr>
              <w:pStyle w:val="OtherTableBody"/>
            </w:pPr>
            <w:r>
              <w:t>ensembl-T</w:t>
            </w:r>
          </w:p>
        </w:tc>
        <w:tc>
          <w:tcPr>
            <w:tcW w:w="4200" w:type="dxa"/>
          </w:tcPr>
          <w:p w14:paraId="60A54BBF" w14:textId="77777777" w:rsidR="006C348D" w:rsidRDefault="006C348D" w:rsidP="0087024B">
            <w:pPr>
              <w:pStyle w:val="OtherTableBody"/>
            </w:pPr>
          </w:p>
        </w:tc>
      </w:tr>
      <w:tr w:rsidR="006C348D" w14:paraId="6DA74533" w14:textId="77777777" w:rsidTr="0087024B">
        <w:trPr>
          <w:tblHeader/>
        </w:trPr>
        <w:tc>
          <w:tcPr>
            <w:tcW w:w="600" w:type="dxa"/>
          </w:tcPr>
          <w:p w14:paraId="0290A03C" w14:textId="77777777" w:rsidR="006C348D" w:rsidRDefault="006C348D" w:rsidP="0087024B">
            <w:pPr>
              <w:pStyle w:val="OtherTableBody"/>
            </w:pPr>
          </w:p>
        </w:tc>
        <w:tc>
          <w:tcPr>
            <w:tcW w:w="600" w:type="dxa"/>
          </w:tcPr>
          <w:p w14:paraId="015FD001" w14:textId="77777777" w:rsidR="006C348D" w:rsidRDefault="006C348D" w:rsidP="0087024B">
            <w:pPr>
              <w:pStyle w:val="OtherTableBody"/>
            </w:pPr>
            <w:r>
              <w:t>0396</w:t>
            </w:r>
          </w:p>
        </w:tc>
        <w:tc>
          <w:tcPr>
            <w:tcW w:w="2600" w:type="dxa"/>
          </w:tcPr>
          <w:p w14:paraId="53BB5E4D" w14:textId="77777777" w:rsidR="006C348D" w:rsidRDefault="006C348D" w:rsidP="0087024B">
            <w:pPr>
              <w:pStyle w:val="OtherTableBody"/>
            </w:pPr>
          </w:p>
        </w:tc>
        <w:tc>
          <w:tcPr>
            <w:tcW w:w="1400" w:type="dxa"/>
          </w:tcPr>
          <w:p w14:paraId="561D99B1" w14:textId="77777777" w:rsidR="006C348D" w:rsidRDefault="006C348D" w:rsidP="0087024B">
            <w:pPr>
              <w:pStyle w:val="OtherTableBody"/>
            </w:pPr>
            <w:r>
              <w:t>ENTITYCODE</w:t>
            </w:r>
          </w:p>
        </w:tc>
        <w:tc>
          <w:tcPr>
            <w:tcW w:w="4200" w:type="dxa"/>
          </w:tcPr>
          <w:p w14:paraId="489DED59" w14:textId="77777777" w:rsidR="006C348D" w:rsidRDefault="006C348D" w:rsidP="0087024B">
            <w:pPr>
              <w:pStyle w:val="OtherTableBody"/>
            </w:pPr>
          </w:p>
        </w:tc>
      </w:tr>
      <w:tr w:rsidR="006C348D" w14:paraId="6BCDFCB9" w14:textId="77777777" w:rsidTr="0087024B">
        <w:trPr>
          <w:tblHeader/>
        </w:trPr>
        <w:tc>
          <w:tcPr>
            <w:tcW w:w="600" w:type="dxa"/>
          </w:tcPr>
          <w:p w14:paraId="45169583" w14:textId="77777777" w:rsidR="006C348D" w:rsidRDefault="006C348D" w:rsidP="0087024B">
            <w:pPr>
              <w:pStyle w:val="OtherTableBody"/>
            </w:pPr>
          </w:p>
        </w:tc>
        <w:tc>
          <w:tcPr>
            <w:tcW w:w="600" w:type="dxa"/>
          </w:tcPr>
          <w:p w14:paraId="0E72904B" w14:textId="77777777" w:rsidR="006C348D" w:rsidRDefault="006C348D" w:rsidP="0087024B">
            <w:pPr>
              <w:pStyle w:val="OtherTableBody"/>
            </w:pPr>
            <w:r>
              <w:t>0396</w:t>
            </w:r>
          </w:p>
        </w:tc>
        <w:tc>
          <w:tcPr>
            <w:tcW w:w="2600" w:type="dxa"/>
          </w:tcPr>
          <w:p w14:paraId="5C164E95" w14:textId="77777777" w:rsidR="006C348D" w:rsidRDefault="006C348D" w:rsidP="0087024B">
            <w:pPr>
              <w:pStyle w:val="OtherTableBody"/>
            </w:pPr>
          </w:p>
        </w:tc>
        <w:tc>
          <w:tcPr>
            <w:tcW w:w="1400" w:type="dxa"/>
          </w:tcPr>
          <w:p w14:paraId="5ED192F4" w14:textId="77777777" w:rsidR="006C348D" w:rsidRDefault="006C348D" w:rsidP="0087024B">
            <w:pPr>
              <w:pStyle w:val="OtherTableBody"/>
            </w:pPr>
            <w:r>
              <w:t>ENTITYHDLG</w:t>
            </w:r>
          </w:p>
        </w:tc>
        <w:tc>
          <w:tcPr>
            <w:tcW w:w="4200" w:type="dxa"/>
          </w:tcPr>
          <w:p w14:paraId="28FF78E7" w14:textId="77777777" w:rsidR="006C348D" w:rsidRDefault="006C348D" w:rsidP="0087024B">
            <w:pPr>
              <w:pStyle w:val="OtherTableBody"/>
            </w:pPr>
          </w:p>
        </w:tc>
      </w:tr>
      <w:tr w:rsidR="006C348D" w14:paraId="48F38AF6" w14:textId="77777777" w:rsidTr="0087024B">
        <w:trPr>
          <w:tblHeader/>
        </w:trPr>
        <w:tc>
          <w:tcPr>
            <w:tcW w:w="600" w:type="dxa"/>
          </w:tcPr>
          <w:p w14:paraId="586537FF" w14:textId="77777777" w:rsidR="006C348D" w:rsidRDefault="006C348D" w:rsidP="0087024B">
            <w:pPr>
              <w:pStyle w:val="OtherTableBody"/>
            </w:pPr>
          </w:p>
        </w:tc>
        <w:tc>
          <w:tcPr>
            <w:tcW w:w="600" w:type="dxa"/>
          </w:tcPr>
          <w:p w14:paraId="3E2215F7" w14:textId="77777777" w:rsidR="006C348D" w:rsidRDefault="006C348D" w:rsidP="0087024B">
            <w:pPr>
              <w:pStyle w:val="OtherTableBody"/>
            </w:pPr>
            <w:r>
              <w:t>0396</w:t>
            </w:r>
          </w:p>
        </w:tc>
        <w:tc>
          <w:tcPr>
            <w:tcW w:w="2600" w:type="dxa"/>
          </w:tcPr>
          <w:p w14:paraId="3CB186E3" w14:textId="77777777" w:rsidR="006C348D" w:rsidRDefault="006C348D" w:rsidP="0087024B">
            <w:pPr>
              <w:pStyle w:val="OtherTableBody"/>
            </w:pPr>
          </w:p>
        </w:tc>
        <w:tc>
          <w:tcPr>
            <w:tcW w:w="1400" w:type="dxa"/>
          </w:tcPr>
          <w:p w14:paraId="01908A5C" w14:textId="77777777" w:rsidR="006C348D" w:rsidRDefault="006C348D" w:rsidP="0087024B">
            <w:pPr>
              <w:pStyle w:val="OtherTableBody"/>
            </w:pPr>
            <w:r>
              <w:t>ENZC</w:t>
            </w:r>
          </w:p>
        </w:tc>
        <w:tc>
          <w:tcPr>
            <w:tcW w:w="4200" w:type="dxa"/>
          </w:tcPr>
          <w:p w14:paraId="2118A15F" w14:textId="77777777" w:rsidR="006C348D" w:rsidRDefault="006C348D" w:rsidP="0087024B">
            <w:pPr>
              <w:pStyle w:val="OtherTableBody"/>
            </w:pPr>
          </w:p>
        </w:tc>
      </w:tr>
      <w:tr w:rsidR="006C348D" w14:paraId="06042D32" w14:textId="77777777" w:rsidTr="0087024B">
        <w:trPr>
          <w:tblHeader/>
        </w:trPr>
        <w:tc>
          <w:tcPr>
            <w:tcW w:w="600" w:type="dxa"/>
          </w:tcPr>
          <w:p w14:paraId="4226CF5A" w14:textId="77777777" w:rsidR="006C348D" w:rsidRDefault="006C348D" w:rsidP="0087024B">
            <w:pPr>
              <w:pStyle w:val="OtherTableBody"/>
            </w:pPr>
          </w:p>
        </w:tc>
        <w:tc>
          <w:tcPr>
            <w:tcW w:w="600" w:type="dxa"/>
          </w:tcPr>
          <w:p w14:paraId="65ED98E5" w14:textId="77777777" w:rsidR="006C348D" w:rsidRDefault="006C348D" w:rsidP="0087024B">
            <w:pPr>
              <w:pStyle w:val="OtherTableBody"/>
            </w:pPr>
            <w:r>
              <w:t>0396</w:t>
            </w:r>
          </w:p>
        </w:tc>
        <w:tc>
          <w:tcPr>
            <w:tcW w:w="2600" w:type="dxa"/>
          </w:tcPr>
          <w:p w14:paraId="670F63ED" w14:textId="77777777" w:rsidR="006C348D" w:rsidRDefault="006C348D" w:rsidP="0087024B">
            <w:pPr>
              <w:pStyle w:val="OtherTableBody"/>
            </w:pPr>
          </w:p>
        </w:tc>
        <w:tc>
          <w:tcPr>
            <w:tcW w:w="1400" w:type="dxa"/>
          </w:tcPr>
          <w:p w14:paraId="54797A06" w14:textId="77777777" w:rsidR="006C348D" w:rsidRDefault="006C348D" w:rsidP="0087024B">
            <w:pPr>
              <w:pStyle w:val="OtherTableBody"/>
            </w:pPr>
            <w:r>
              <w:t>EPASRS</w:t>
            </w:r>
          </w:p>
        </w:tc>
        <w:tc>
          <w:tcPr>
            <w:tcW w:w="4200" w:type="dxa"/>
          </w:tcPr>
          <w:p w14:paraId="534B2CD8" w14:textId="77777777" w:rsidR="006C348D" w:rsidRDefault="006C348D" w:rsidP="0087024B">
            <w:pPr>
              <w:pStyle w:val="OtherTableBody"/>
            </w:pPr>
          </w:p>
        </w:tc>
      </w:tr>
      <w:tr w:rsidR="006C348D" w14:paraId="2114054A" w14:textId="77777777" w:rsidTr="0087024B">
        <w:trPr>
          <w:tblHeader/>
        </w:trPr>
        <w:tc>
          <w:tcPr>
            <w:tcW w:w="600" w:type="dxa"/>
          </w:tcPr>
          <w:p w14:paraId="694678A8" w14:textId="77777777" w:rsidR="006C348D" w:rsidRDefault="006C348D" w:rsidP="0087024B">
            <w:pPr>
              <w:pStyle w:val="OtherTableBody"/>
            </w:pPr>
          </w:p>
        </w:tc>
        <w:tc>
          <w:tcPr>
            <w:tcW w:w="600" w:type="dxa"/>
          </w:tcPr>
          <w:p w14:paraId="4F8FA64A" w14:textId="77777777" w:rsidR="006C348D" w:rsidRDefault="006C348D" w:rsidP="0087024B">
            <w:pPr>
              <w:pStyle w:val="OtherTableBody"/>
            </w:pPr>
            <w:r>
              <w:t>0396</w:t>
            </w:r>
          </w:p>
        </w:tc>
        <w:tc>
          <w:tcPr>
            <w:tcW w:w="2600" w:type="dxa"/>
          </w:tcPr>
          <w:p w14:paraId="54EB35E1" w14:textId="77777777" w:rsidR="006C348D" w:rsidRDefault="006C348D" w:rsidP="0087024B">
            <w:pPr>
              <w:pStyle w:val="OtherTableBody"/>
            </w:pPr>
          </w:p>
        </w:tc>
        <w:tc>
          <w:tcPr>
            <w:tcW w:w="1400" w:type="dxa"/>
          </w:tcPr>
          <w:p w14:paraId="5E7EE023" w14:textId="77777777" w:rsidR="006C348D" w:rsidRDefault="006C348D" w:rsidP="0087024B">
            <w:pPr>
              <w:pStyle w:val="OtherTableBody"/>
            </w:pPr>
            <w:r>
              <w:t>FDAUNII</w:t>
            </w:r>
          </w:p>
        </w:tc>
        <w:tc>
          <w:tcPr>
            <w:tcW w:w="4200" w:type="dxa"/>
          </w:tcPr>
          <w:p w14:paraId="44699208" w14:textId="77777777" w:rsidR="006C348D" w:rsidRDefault="006C348D" w:rsidP="0087024B">
            <w:pPr>
              <w:pStyle w:val="OtherTableBody"/>
            </w:pPr>
          </w:p>
        </w:tc>
      </w:tr>
      <w:tr w:rsidR="006C348D" w14:paraId="26E2F6CD" w14:textId="77777777" w:rsidTr="0087024B">
        <w:trPr>
          <w:tblHeader/>
        </w:trPr>
        <w:tc>
          <w:tcPr>
            <w:tcW w:w="600" w:type="dxa"/>
          </w:tcPr>
          <w:p w14:paraId="181BAD32" w14:textId="77777777" w:rsidR="006C348D" w:rsidRDefault="006C348D" w:rsidP="0087024B">
            <w:pPr>
              <w:pStyle w:val="OtherTableBody"/>
            </w:pPr>
          </w:p>
        </w:tc>
        <w:tc>
          <w:tcPr>
            <w:tcW w:w="600" w:type="dxa"/>
          </w:tcPr>
          <w:p w14:paraId="78D00B50" w14:textId="77777777" w:rsidR="006C348D" w:rsidRDefault="006C348D" w:rsidP="0087024B">
            <w:pPr>
              <w:pStyle w:val="OtherTableBody"/>
            </w:pPr>
            <w:r>
              <w:t>0396</w:t>
            </w:r>
          </w:p>
        </w:tc>
        <w:tc>
          <w:tcPr>
            <w:tcW w:w="2600" w:type="dxa"/>
          </w:tcPr>
          <w:p w14:paraId="604EE616" w14:textId="77777777" w:rsidR="006C348D" w:rsidRDefault="006C348D" w:rsidP="0087024B">
            <w:pPr>
              <w:pStyle w:val="OtherTableBody"/>
            </w:pPr>
          </w:p>
        </w:tc>
        <w:tc>
          <w:tcPr>
            <w:tcW w:w="1400" w:type="dxa"/>
          </w:tcPr>
          <w:p w14:paraId="4DDDB4BB" w14:textId="77777777" w:rsidR="006C348D" w:rsidRDefault="006C348D" w:rsidP="0087024B">
            <w:pPr>
              <w:pStyle w:val="OtherTableBody"/>
            </w:pPr>
            <w:r>
              <w:t>FDDC</w:t>
            </w:r>
          </w:p>
        </w:tc>
        <w:tc>
          <w:tcPr>
            <w:tcW w:w="4200" w:type="dxa"/>
          </w:tcPr>
          <w:p w14:paraId="4D6B4280" w14:textId="77777777" w:rsidR="006C348D" w:rsidRDefault="006C348D" w:rsidP="0087024B">
            <w:pPr>
              <w:pStyle w:val="OtherTableBody"/>
            </w:pPr>
          </w:p>
        </w:tc>
      </w:tr>
      <w:tr w:rsidR="006C348D" w14:paraId="6DEE6AE6" w14:textId="77777777" w:rsidTr="0087024B">
        <w:trPr>
          <w:tblHeader/>
        </w:trPr>
        <w:tc>
          <w:tcPr>
            <w:tcW w:w="600" w:type="dxa"/>
          </w:tcPr>
          <w:p w14:paraId="6C22E931" w14:textId="77777777" w:rsidR="006C348D" w:rsidRDefault="006C348D" w:rsidP="0087024B">
            <w:pPr>
              <w:pStyle w:val="OtherTableBody"/>
            </w:pPr>
          </w:p>
        </w:tc>
        <w:tc>
          <w:tcPr>
            <w:tcW w:w="600" w:type="dxa"/>
          </w:tcPr>
          <w:p w14:paraId="1258EB06" w14:textId="77777777" w:rsidR="006C348D" w:rsidRDefault="006C348D" w:rsidP="0087024B">
            <w:pPr>
              <w:pStyle w:val="OtherTableBody"/>
            </w:pPr>
            <w:r>
              <w:t>0396</w:t>
            </w:r>
          </w:p>
        </w:tc>
        <w:tc>
          <w:tcPr>
            <w:tcW w:w="2600" w:type="dxa"/>
          </w:tcPr>
          <w:p w14:paraId="783D0025" w14:textId="77777777" w:rsidR="006C348D" w:rsidRDefault="006C348D" w:rsidP="0087024B">
            <w:pPr>
              <w:pStyle w:val="OtherTableBody"/>
            </w:pPr>
          </w:p>
        </w:tc>
        <w:tc>
          <w:tcPr>
            <w:tcW w:w="1400" w:type="dxa"/>
          </w:tcPr>
          <w:p w14:paraId="573B89C5" w14:textId="77777777" w:rsidR="006C348D" w:rsidRDefault="006C348D" w:rsidP="0087024B">
            <w:pPr>
              <w:pStyle w:val="OtherTableBody"/>
            </w:pPr>
            <w:r>
              <w:t>FDDX</w:t>
            </w:r>
          </w:p>
        </w:tc>
        <w:tc>
          <w:tcPr>
            <w:tcW w:w="4200" w:type="dxa"/>
          </w:tcPr>
          <w:p w14:paraId="22212E00" w14:textId="77777777" w:rsidR="006C348D" w:rsidRDefault="006C348D" w:rsidP="0087024B">
            <w:pPr>
              <w:pStyle w:val="OtherTableBody"/>
            </w:pPr>
          </w:p>
        </w:tc>
      </w:tr>
      <w:tr w:rsidR="006C348D" w14:paraId="3CEE498F" w14:textId="77777777" w:rsidTr="0087024B">
        <w:trPr>
          <w:tblHeader/>
        </w:trPr>
        <w:tc>
          <w:tcPr>
            <w:tcW w:w="600" w:type="dxa"/>
          </w:tcPr>
          <w:p w14:paraId="6E87DC88" w14:textId="77777777" w:rsidR="006C348D" w:rsidRDefault="006C348D" w:rsidP="0087024B">
            <w:pPr>
              <w:pStyle w:val="OtherTableBody"/>
            </w:pPr>
          </w:p>
        </w:tc>
        <w:tc>
          <w:tcPr>
            <w:tcW w:w="600" w:type="dxa"/>
          </w:tcPr>
          <w:p w14:paraId="6D244BA8" w14:textId="77777777" w:rsidR="006C348D" w:rsidRDefault="006C348D" w:rsidP="0087024B">
            <w:pPr>
              <w:pStyle w:val="OtherTableBody"/>
            </w:pPr>
            <w:r>
              <w:t>0396</w:t>
            </w:r>
          </w:p>
        </w:tc>
        <w:tc>
          <w:tcPr>
            <w:tcW w:w="2600" w:type="dxa"/>
          </w:tcPr>
          <w:p w14:paraId="24776EC8" w14:textId="77777777" w:rsidR="006C348D" w:rsidRDefault="006C348D" w:rsidP="0087024B">
            <w:pPr>
              <w:pStyle w:val="OtherTableBody"/>
            </w:pPr>
          </w:p>
        </w:tc>
        <w:tc>
          <w:tcPr>
            <w:tcW w:w="1400" w:type="dxa"/>
          </w:tcPr>
          <w:p w14:paraId="14E1C726" w14:textId="77777777" w:rsidR="006C348D" w:rsidRDefault="006C348D" w:rsidP="0087024B">
            <w:pPr>
              <w:pStyle w:val="OtherTableBody"/>
            </w:pPr>
            <w:r>
              <w:t>FDK</w:t>
            </w:r>
          </w:p>
        </w:tc>
        <w:tc>
          <w:tcPr>
            <w:tcW w:w="4200" w:type="dxa"/>
          </w:tcPr>
          <w:p w14:paraId="34A1C423" w14:textId="77777777" w:rsidR="006C348D" w:rsidRDefault="006C348D" w:rsidP="0087024B">
            <w:pPr>
              <w:pStyle w:val="OtherTableBody"/>
            </w:pPr>
          </w:p>
        </w:tc>
      </w:tr>
      <w:tr w:rsidR="006C348D" w14:paraId="6FD6BBCD" w14:textId="77777777" w:rsidTr="0087024B">
        <w:trPr>
          <w:tblHeader/>
        </w:trPr>
        <w:tc>
          <w:tcPr>
            <w:tcW w:w="600" w:type="dxa"/>
          </w:tcPr>
          <w:p w14:paraId="1C88BA6F" w14:textId="77777777" w:rsidR="006C348D" w:rsidRDefault="006C348D" w:rsidP="0087024B">
            <w:pPr>
              <w:pStyle w:val="OtherTableBody"/>
            </w:pPr>
          </w:p>
        </w:tc>
        <w:tc>
          <w:tcPr>
            <w:tcW w:w="600" w:type="dxa"/>
          </w:tcPr>
          <w:p w14:paraId="4464F2BD" w14:textId="77777777" w:rsidR="006C348D" w:rsidRDefault="006C348D" w:rsidP="0087024B">
            <w:pPr>
              <w:pStyle w:val="OtherTableBody"/>
            </w:pPr>
            <w:r>
              <w:t>0396</w:t>
            </w:r>
          </w:p>
        </w:tc>
        <w:tc>
          <w:tcPr>
            <w:tcW w:w="2600" w:type="dxa"/>
          </w:tcPr>
          <w:p w14:paraId="6FC12243" w14:textId="77777777" w:rsidR="006C348D" w:rsidRDefault="006C348D" w:rsidP="0087024B">
            <w:pPr>
              <w:pStyle w:val="OtherTableBody"/>
            </w:pPr>
          </w:p>
        </w:tc>
        <w:tc>
          <w:tcPr>
            <w:tcW w:w="1400" w:type="dxa"/>
          </w:tcPr>
          <w:p w14:paraId="5F4C49DE" w14:textId="77777777" w:rsidR="006C348D" w:rsidRDefault="006C348D" w:rsidP="0087024B">
            <w:pPr>
              <w:pStyle w:val="OtherTableBody"/>
            </w:pPr>
            <w:r>
              <w:t>FIPS5_2</w:t>
            </w:r>
          </w:p>
        </w:tc>
        <w:tc>
          <w:tcPr>
            <w:tcW w:w="4200" w:type="dxa"/>
          </w:tcPr>
          <w:p w14:paraId="0CBAA849" w14:textId="77777777" w:rsidR="006C348D" w:rsidRDefault="006C348D" w:rsidP="0087024B">
            <w:pPr>
              <w:pStyle w:val="OtherTableBody"/>
            </w:pPr>
          </w:p>
        </w:tc>
      </w:tr>
      <w:tr w:rsidR="006C348D" w14:paraId="0BBF3C1C" w14:textId="77777777" w:rsidTr="0087024B">
        <w:trPr>
          <w:tblHeader/>
        </w:trPr>
        <w:tc>
          <w:tcPr>
            <w:tcW w:w="600" w:type="dxa"/>
          </w:tcPr>
          <w:p w14:paraId="1BEFAC06" w14:textId="77777777" w:rsidR="006C348D" w:rsidRDefault="006C348D" w:rsidP="0087024B">
            <w:pPr>
              <w:pStyle w:val="OtherTableBody"/>
            </w:pPr>
          </w:p>
        </w:tc>
        <w:tc>
          <w:tcPr>
            <w:tcW w:w="600" w:type="dxa"/>
          </w:tcPr>
          <w:p w14:paraId="54A72218" w14:textId="77777777" w:rsidR="006C348D" w:rsidRDefault="006C348D" w:rsidP="0087024B">
            <w:pPr>
              <w:pStyle w:val="OtherTableBody"/>
            </w:pPr>
            <w:r>
              <w:t>0396</w:t>
            </w:r>
          </w:p>
        </w:tc>
        <w:tc>
          <w:tcPr>
            <w:tcW w:w="2600" w:type="dxa"/>
          </w:tcPr>
          <w:p w14:paraId="2AD3CA3D" w14:textId="77777777" w:rsidR="006C348D" w:rsidRDefault="006C348D" w:rsidP="0087024B">
            <w:pPr>
              <w:pStyle w:val="OtherTableBody"/>
            </w:pPr>
          </w:p>
        </w:tc>
        <w:tc>
          <w:tcPr>
            <w:tcW w:w="1400" w:type="dxa"/>
          </w:tcPr>
          <w:p w14:paraId="1A023FA2" w14:textId="77777777" w:rsidR="006C348D" w:rsidRDefault="006C348D" w:rsidP="0087024B">
            <w:pPr>
              <w:pStyle w:val="OtherTableBody"/>
            </w:pPr>
            <w:r>
              <w:t>FIPS55_3</w:t>
            </w:r>
          </w:p>
        </w:tc>
        <w:tc>
          <w:tcPr>
            <w:tcW w:w="4200" w:type="dxa"/>
          </w:tcPr>
          <w:p w14:paraId="634FE98A" w14:textId="77777777" w:rsidR="006C348D" w:rsidRDefault="006C348D" w:rsidP="0087024B">
            <w:pPr>
              <w:pStyle w:val="OtherTableBody"/>
            </w:pPr>
          </w:p>
        </w:tc>
      </w:tr>
      <w:tr w:rsidR="006C348D" w14:paraId="0DC55BC4" w14:textId="77777777" w:rsidTr="0087024B">
        <w:trPr>
          <w:tblHeader/>
        </w:trPr>
        <w:tc>
          <w:tcPr>
            <w:tcW w:w="600" w:type="dxa"/>
          </w:tcPr>
          <w:p w14:paraId="4271C401" w14:textId="77777777" w:rsidR="006C348D" w:rsidRDefault="006C348D" w:rsidP="0087024B">
            <w:pPr>
              <w:pStyle w:val="OtherTableBody"/>
            </w:pPr>
          </w:p>
        </w:tc>
        <w:tc>
          <w:tcPr>
            <w:tcW w:w="600" w:type="dxa"/>
          </w:tcPr>
          <w:p w14:paraId="21793F4B" w14:textId="77777777" w:rsidR="006C348D" w:rsidRDefault="006C348D" w:rsidP="0087024B">
            <w:pPr>
              <w:pStyle w:val="OtherTableBody"/>
            </w:pPr>
            <w:r>
              <w:t>0396</w:t>
            </w:r>
          </w:p>
        </w:tc>
        <w:tc>
          <w:tcPr>
            <w:tcW w:w="2600" w:type="dxa"/>
          </w:tcPr>
          <w:p w14:paraId="437DED6C" w14:textId="77777777" w:rsidR="006C348D" w:rsidRDefault="006C348D" w:rsidP="0087024B">
            <w:pPr>
              <w:pStyle w:val="OtherTableBody"/>
            </w:pPr>
          </w:p>
        </w:tc>
        <w:tc>
          <w:tcPr>
            <w:tcW w:w="1400" w:type="dxa"/>
          </w:tcPr>
          <w:p w14:paraId="510A2585" w14:textId="77777777" w:rsidR="006C348D" w:rsidRDefault="006C348D" w:rsidP="0087024B">
            <w:pPr>
              <w:pStyle w:val="OtherTableBody"/>
            </w:pPr>
            <w:r>
              <w:t>FIPS6_4</w:t>
            </w:r>
          </w:p>
        </w:tc>
        <w:tc>
          <w:tcPr>
            <w:tcW w:w="4200" w:type="dxa"/>
          </w:tcPr>
          <w:p w14:paraId="0D4E3EA1" w14:textId="77777777" w:rsidR="006C348D" w:rsidRDefault="006C348D" w:rsidP="0087024B">
            <w:pPr>
              <w:pStyle w:val="OtherTableBody"/>
            </w:pPr>
          </w:p>
        </w:tc>
      </w:tr>
      <w:tr w:rsidR="006C348D" w14:paraId="78768512" w14:textId="77777777" w:rsidTr="0087024B">
        <w:trPr>
          <w:tblHeader/>
        </w:trPr>
        <w:tc>
          <w:tcPr>
            <w:tcW w:w="600" w:type="dxa"/>
          </w:tcPr>
          <w:p w14:paraId="675E274C" w14:textId="77777777" w:rsidR="006C348D" w:rsidRDefault="006C348D" w:rsidP="0087024B">
            <w:pPr>
              <w:pStyle w:val="OtherTableBody"/>
            </w:pPr>
          </w:p>
        </w:tc>
        <w:tc>
          <w:tcPr>
            <w:tcW w:w="600" w:type="dxa"/>
          </w:tcPr>
          <w:p w14:paraId="2216782F" w14:textId="77777777" w:rsidR="006C348D" w:rsidRDefault="006C348D" w:rsidP="0087024B">
            <w:pPr>
              <w:pStyle w:val="OtherTableBody"/>
            </w:pPr>
            <w:r>
              <w:t>0396</w:t>
            </w:r>
          </w:p>
        </w:tc>
        <w:tc>
          <w:tcPr>
            <w:tcW w:w="2600" w:type="dxa"/>
          </w:tcPr>
          <w:p w14:paraId="530D7A4A" w14:textId="77777777" w:rsidR="006C348D" w:rsidRDefault="006C348D" w:rsidP="0087024B">
            <w:pPr>
              <w:pStyle w:val="OtherTableBody"/>
            </w:pPr>
          </w:p>
        </w:tc>
        <w:tc>
          <w:tcPr>
            <w:tcW w:w="1400" w:type="dxa"/>
          </w:tcPr>
          <w:p w14:paraId="47195335" w14:textId="77777777" w:rsidR="006C348D" w:rsidRDefault="006C348D" w:rsidP="0087024B">
            <w:pPr>
              <w:pStyle w:val="OtherTableBody"/>
            </w:pPr>
            <w:r>
              <w:t>GDRG2004</w:t>
            </w:r>
          </w:p>
        </w:tc>
        <w:tc>
          <w:tcPr>
            <w:tcW w:w="4200" w:type="dxa"/>
          </w:tcPr>
          <w:p w14:paraId="3199E86E" w14:textId="77777777" w:rsidR="006C348D" w:rsidRDefault="006C348D" w:rsidP="0087024B">
            <w:pPr>
              <w:pStyle w:val="OtherTableBody"/>
            </w:pPr>
          </w:p>
        </w:tc>
      </w:tr>
      <w:tr w:rsidR="006C348D" w14:paraId="01AC9E93" w14:textId="77777777" w:rsidTr="0087024B">
        <w:trPr>
          <w:tblHeader/>
        </w:trPr>
        <w:tc>
          <w:tcPr>
            <w:tcW w:w="600" w:type="dxa"/>
          </w:tcPr>
          <w:p w14:paraId="75DBFDD2" w14:textId="77777777" w:rsidR="006C348D" w:rsidRDefault="006C348D" w:rsidP="0087024B">
            <w:pPr>
              <w:pStyle w:val="OtherTableBody"/>
            </w:pPr>
          </w:p>
        </w:tc>
        <w:tc>
          <w:tcPr>
            <w:tcW w:w="600" w:type="dxa"/>
          </w:tcPr>
          <w:p w14:paraId="13A54BEA" w14:textId="77777777" w:rsidR="006C348D" w:rsidRDefault="006C348D" w:rsidP="0087024B">
            <w:pPr>
              <w:pStyle w:val="OtherTableBody"/>
            </w:pPr>
            <w:r>
              <w:t>0396</w:t>
            </w:r>
          </w:p>
        </w:tc>
        <w:tc>
          <w:tcPr>
            <w:tcW w:w="2600" w:type="dxa"/>
          </w:tcPr>
          <w:p w14:paraId="475E15C4" w14:textId="77777777" w:rsidR="006C348D" w:rsidRDefault="006C348D" w:rsidP="0087024B">
            <w:pPr>
              <w:pStyle w:val="OtherTableBody"/>
            </w:pPr>
          </w:p>
        </w:tc>
        <w:tc>
          <w:tcPr>
            <w:tcW w:w="1400" w:type="dxa"/>
          </w:tcPr>
          <w:p w14:paraId="7F75DE29" w14:textId="77777777" w:rsidR="006C348D" w:rsidRDefault="006C348D" w:rsidP="0087024B">
            <w:pPr>
              <w:pStyle w:val="OtherTableBody"/>
            </w:pPr>
            <w:r>
              <w:t>GDRG2005</w:t>
            </w:r>
          </w:p>
        </w:tc>
        <w:tc>
          <w:tcPr>
            <w:tcW w:w="4200" w:type="dxa"/>
          </w:tcPr>
          <w:p w14:paraId="67D8C28E" w14:textId="77777777" w:rsidR="006C348D" w:rsidRDefault="006C348D" w:rsidP="0087024B">
            <w:pPr>
              <w:pStyle w:val="OtherTableBody"/>
            </w:pPr>
          </w:p>
        </w:tc>
      </w:tr>
      <w:tr w:rsidR="006C348D" w14:paraId="55837AA0" w14:textId="77777777" w:rsidTr="0087024B">
        <w:trPr>
          <w:tblHeader/>
        </w:trPr>
        <w:tc>
          <w:tcPr>
            <w:tcW w:w="600" w:type="dxa"/>
          </w:tcPr>
          <w:p w14:paraId="564C30D6" w14:textId="77777777" w:rsidR="006C348D" w:rsidRDefault="006C348D" w:rsidP="0087024B">
            <w:pPr>
              <w:pStyle w:val="OtherTableBody"/>
            </w:pPr>
          </w:p>
        </w:tc>
        <w:tc>
          <w:tcPr>
            <w:tcW w:w="600" w:type="dxa"/>
          </w:tcPr>
          <w:p w14:paraId="43FA6DDE" w14:textId="77777777" w:rsidR="006C348D" w:rsidRDefault="006C348D" w:rsidP="0087024B">
            <w:pPr>
              <w:pStyle w:val="OtherTableBody"/>
            </w:pPr>
            <w:r>
              <w:t>0396</w:t>
            </w:r>
          </w:p>
        </w:tc>
        <w:tc>
          <w:tcPr>
            <w:tcW w:w="2600" w:type="dxa"/>
          </w:tcPr>
          <w:p w14:paraId="7955AC3F" w14:textId="77777777" w:rsidR="006C348D" w:rsidRDefault="006C348D" w:rsidP="0087024B">
            <w:pPr>
              <w:pStyle w:val="OtherTableBody"/>
            </w:pPr>
          </w:p>
        </w:tc>
        <w:tc>
          <w:tcPr>
            <w:tcW w:w="1400" w:type="dxa"/>
          </w:tcPr>
          <w:p w14:paraId="66BDDB7B" w14:textId="77777777" w:rsidR="006C348D" w:rsidRDefault="006C348D" w:rsidP="0087024B">
            <w:pPr>
              <w:pStyle w:val="OtherTableBody"/>
            </w:pPr>
            <w:r>
              <w:t>GDRG2006</w:t>
            </w:r>
          </w:p>
        </w:tc>
        <w:tc>
          <w:tcPr>
            <w:tcW w:w="4200" w:type="dxa"/>
          </w:tcPr>
          <w:p w14:paraId="1C99DB6C" w14:textId="77777777" w:rsidR="006C348D" w:rsidRDefault="006C348D" w:rsidP="0087024B">
            <w:pPr>
              <w:pStyle w:val="OtherTableBody"/>
            </w:pPr>
          </w:p>
        </w:tc>
      </w:tr>
      <w:tr w:rsidR="006C348D" w14:paraId="24461525" w14:textId="77777777" w:rsidTr="0087024B">
        <w:trPr>
          <w:tblHeader/>
        </w:trPr>
        <w:tc>
          <w:tcPr>
            <w:tcW w:w="600" w:type="dxa"/>
          </w:tcPr>
          <w:p w14:paraId="30043567" w14:textId="77777777" w:rsidR="006C348D" w:rsidRDefault="006C348D" w:rsidP="0087024B">
            <w:pPr>
              <w:pStyle w:val="OtherTableBody"/>
            </w:pPr>
          </w:p>
        </w:tc>
        <w:tc>
          <w:tcPr>
            <w:tcW w:w="600" w:type="dxa"/>
          </w:tcPr>
          <w:p w14:paraId="2C816BC3" w14:textId="77777777" w:rsidR="006C348D" w:rsidRDefault="006C348D" w:rsidP="0087024B">
            <w:pPr>
              <w:pStyle w:val="OtherTableBody"/>
            </w:pPr>
            <w:r>
              <w:t>0396</w:t>
            </w:r>
          </w:p>
        </w:tc>
        <w:tc>
          <w:tcPr>
            <w:tcW w:w="2600" w:type="dxa"/>
          </w:tcPr>
          <w:p w14:paraId="7C0FEC48" w14:textId="77777777" w:rsidR="006C348D" w:rsidRDefault="006C348D" w:rsidP="0087024B">
            <w:pPr>
              <w:pStyle w:val="OtherTableBody"/>
            </w:pPr>
          </w:p>
        </w:tc>
        <w:tc>
          <w:tcPr>
            <w:tcW w:w="1400" w:type="dxa"/>
          </w:tcPr>
          <w:p w14:paraId="09E87B33" w14:textId="77777777" w:rsidR="006C348D" w:rsidRDefault="006C348D" w:rsidP="0087024B">
            <w:pPr>
              <w:pStyle w:val="OtherTableBody"/>
            </w:pPr>
            <w:r>
              <w:t>GDRG2007</w:t>
            </w:r>
          </w:p>
        </w:tc>
        <w:tc>
          <w:tcPr>
            <w:tcW w:w="4200" w:type="dxa"/>
          </w:tcPr>
          <w:p w14:paraId="36CAFC84" w14:textId="77777777" w:rsidR="006C348D" w:rsidRDefault="006C348D" w:rsidP="0087024B">
            <w:pPr>
              <w:pStyle w:val="OtherTableBody"/>
            </w:pPr>
          </w:p>
        </w:tc>
      </w:tr>
      <w:tr w:rsidR="006C348D" w14:paraId="1CAE7E42" w14:textId="77777777" w:rsidTr="0087024B">
        <w:trPr>
          <w:tblHeader/>
        </w:trPr>
        <w:tc>
          <w:tcPr>
            <w:tcW w:w="600" w:type="dxa"/>
          </w:tcPr>
          <w:p w14:paraId="2FA5E0F8" w14:textId="77777777" w:rsidR="006C348D" w:rsidRDefault="006C348D" w:rsidP="0087024B">
            <w:pPr>
              <w:pStyle w:val="OtherTableBody"/>
            </w:pPr>
          </w:p>
        </w:tc>
        <w:tc>
          <w:tcPr>
            <w:tcW w:w="600" w:type="dxa"/>
          </w:tcPr>
          <w:p w14:paraId="09B44A3C" w14:textId="77777777" w:rsidR="006C348D" w:rsidRDefault="006C348D" w:rsidP="0087024B">
            <w:pPr>
              <w:pStyle w:val="OtherTableBody"/>
            </w:pPr>
            <w:r>
              <w:t>0396</w:t>
            </w:r>
          </w:p>
        </w:tc>
        <w:tc>
          <w:tcPr>
            <w:tcW w:w="2600" w:type="dxa"/>
          </w:tcPr>
          <w:p w14:paraId="6490A5DA" w14:textId="77777777" w:rsidR="006C348D" w:rsidRDefault="006C348D" w:rsidP="0087024B">
            <w:pPr>
              <w:pStyle w:val="OtherTableBody"/>
            </w:pPr>
          </w:p>
        </w:tc>
        <w:tc>
          <w:tcPr>
            <w:tcW w:w="1400" w:type="dxa"/>
          </w:tcPr>
          <w:p w14:paraId="1C379608" w14:textId="77777777" w:rsidR="006C348D" w:rsidRDefault="006C348D" w:rsidP="0087024B">
            <w:pPr>
              <w:pStyle w:val="OtherTableBody"/>
            </w:pPr>
            <w:r>
              <w:t>GDRG2008</w:t>
            </w:r>
          </w:p>
        </w:tc>
        <w:tc>
          <w:tcPr>
            <w:tcW w:w="4200" w:type="dxa"/>
          </w:tcPr>
          <w:p w14:paraId="1B8371B9" w14:textId="77777777" w:rsidR="006C348D" w:rsidRDefault="006C348D" w:rsidP="0087024B">
            <w:pPr>
              <w:pStyle w:val="OtherTableBody"/>
            </w:pPr>
          </w:p>
        </w:tc>
      </w:tr>
      <w:tr w:rsidR="006C348D" w14:paraId="423643E8" w14:textId="77777777" w:rsidTr="0087024B">
        <w:trPr>
          <w:tblHeader/>
        </w:trPr>
        <w:tc>
          <w:tcPr>
            <w:tcW w:w="600" w:type="dxa"/>
          </w:tcPr>
          <w:p w14:paraId="6D2E585B" w14:textId="77777777" w:rsidR="006C348D" w:rsidRDefault="006C348D" w:rsidP="0087024B">
            <w:pPr>
              <w:pStyle w:val="OtherTableBody"/>
            </w:pPr>
          </w:p>
        </w:tc>
        <w:tc>
          <w:tcPr>
            <w:tcW w:w="600" w:type="dxa"/>
          </w:tcPr>
          <w:p w14:paraId="2600859C" w14:textId="77777777" w:rsidR="006C348D" w:rsidRDefault="006C348D" w:rsidP="0087024B">
            <w:pPr>
              <w:pStyle w:val="OtherTableBody"/>
            </w:pPr>
            <w:r>
              <w:t>0396</w:t>
            </w:r>
          </w:p>
        </w:tc>
        <w:tc>
          <w:tcPr>
            <w:tcW w:w="2600" w:type="dxa"/>
          </w:tcPr>
          <w:p w14:paraId="7D127089" w14:textId="77777777" w:rsidR="006C348D" w:rsidRDefault="006C348D" w:rsidP="0087024B">
            <w:pPr>
              <w:pStyle w:val="OtherTableBody"/>
            </w:pPr>
          </w:p>
        </w:tc>
        <w:tc>
          <w:tcPr>
            <w:tcW w:w="1400" w:type="dxa"/>
          </w:tcPr>
          <w:p w14:paraId="477420D2" w14:textId="77777777" w:rsidR="006C348D" w:rsidRDefault="006C348D" w:rsidP="0087024B">
            <w:pPr>
              <w:pStyle w:val="OtherTableBody"/>
            </w:pPr>
            <w:r>
              <w:t>GDRG2009</w:t>
            </w:r>
          </w:p>
        </w:tc>
        <w:tc>
          <w:tcPr>
            <w:tcW w:w="4200" w:type="dxa"/>
          </w:tcPr>
          <w:p w14:paraId="4D1BE53D" w14:textId="77777777" w:rsidR="006C348D" w:rsidRDefault="006C348D" w:rsidP="0087024B">
            <w:pPr>
              <w:pStyle w:val="OtherTableBody"/>
            </w:pPr>
          </w:p>
        </w:tc>
      </w:tr>
      <w:tr w:rsidR="006C348D" w14:paraId="37EB0A57" w14:textId="77777777" w:rsidTr="0087024B">
        <w:trPr>
          <w:tblHeader/>
        </w:trPr>
        <w:tc>
          <w:tcPr>
            <w:tcW w:w="600" w:type="dxa"/>
          </w:tcPr>
          <w:p w14:paraId="36D7E097" w14:textId="77777777" w:rsidR="006C348D" w:rsidRDefault="006C348D" w:rsidP="0087024B">
            <w:pPr>
              <w:pStyle w:val="OtherTableBody"/>
            </w:pPr>
          </w:p>
        </w:tc>
        <w:tc>
          <w:tcPr>
            <w:tcW w:w="600" w:type="dxa"/>
          </w:tcPr>
          <w:p w14:paraId="12CFDB5F" w14:textId="77777777" w:rsidR="006C348D" w:rsidRDefault="006C348D" w:rsidP="0087024B">
            <w:pPr>
              <w:pStyle w:val="OtherTableBody"/>
            </w:pPr>
            <w:r>
              <w:t>0396</w:t>
            </w:r>
          </w:p>
        </w:tc>
        <w:tc>
          <w:tcPr>
            <w:tcW w:w="2600" w:type="dxa"/>
          </w:tcPr>
          <w:p w14:paraId="4B1F8F2C" w14:textId="77777777" w:rsidR="006C348D" w:rsidRDefault="006C348D" w:rsidP="0087024B">
            <w:pPr>
              <w:pStyle w:val="OtherTableBody"/>
            </w:pPr>
          </w:p>
        </w:tc>
        <w:tc>
          <w:tcPr>
            <w:tcW w:w="1400" w:type="dxa"/>
          </w:tcPr>
          <w:p w14:paraId="14C465A7" w14:textId="77777777" w:rsidR="006C348D" w:rsidRDefault="006C348D" w:rsidP="0087024B">
            <w:pPr>
              <w:pStyle w:val="OtherTableBody"/>
            </w:pPr>
            <w:r>
              <w:t>GLN</w:t>
            </w:r>
          </w:p>
        </w:tc>
        <w:tc>
          <w:tcPr>
            <w:tcW w:w="4200" w:type="dxa"/>
          </w:tcPr>
          <w:p w14:paraId="4D7C62E7" w14:textId="77777777" w:rsidR="006C348D" w:rsidRDefault="006C348D" w:rsidP="0087024B">
            <w:pPr>
              <w:pStyle w:val="OtherTableBody"/>
            </w:pPr>
          </w:p>
        </w:tc>
      </w:tr>
      <w:tr w:rsidR="006C348D" w14:paraId="58F914E6" w14:textId="77777777" w:rsidTr="0087024B">
        <w:trPr>
          <w:tblHeader/>
        </w:trPr>
        <w:tc>
          <w:tcPr>
            <w:tcW w:w="600" w:type="dxa"/>
          </w:tcPr>
          <w:p w14:paraId="4EF87DF3" w14:textId="77777777" w:rsidR="006C348D" w:rsidRDefault="006C348D" w:rsidP="0087024B">
            <w:pPr>
              <w:pStyle w:val="OtherTableBody"/>
            </w:pPr>
          </w:p>
        </w:tc>
        <w:tc>
          <w:tcPr>
            <w:tcW w:w="600" w:type="dxa"/>
          </w:tcPr>
          <w:p w14:paraId="2E04C505" w14:textId="77777777" w:rsidR="006C348D" w:rsidRDefault="006C348D" w:rsidP="0087024B">
            <w:pPr>
              <w:pStyle w:val="OtherTableBody"/>
            </w:pPr>
            <w:r>
              <w:t>0396</w:t>
            </w:r>
          </w:p>
        </w:tc>
        <w:tc>
          <w:tcPr>
            <w:tcW w:w="2600" w:type="dxa"/>
          </w:tcPr>
          <w:p w14:paraId="08072052" w14:textId="77777777" w:rsidR="006C348D" w:rsidRDefault="006C348D" w:rsidP="0087024B">
            <w:pPr>
              <w:pStyle w:val="OtherTableBody"/>
            </w:pPr>
          </w:p>
        </w:tc>
        <w:tc>
          <w:tcPr>
            <w:tcW w:w="1400" w:type="dxa"/>
          </w:tcPr>
          <w:p w14:paraId="146F928E" w14:textId="77777777" w:rsidR="006C348D" w:rsidRDefault="006C348D" w:rsidP="0087024B">
            <w:pPr>
              <w:pStyle w:val="OtherTableBody"/>
            </w:pPr>
            <w:r>
              <w:t>GMDC2004</w:t>
            </w:r>
          </w:p>
        </w:tc>
        <w:tc>
          <w:tcPr>
            <w:tcW w:w="4200" w:type="dxa"/>
          </w:tcPr>
          <w:p w14:paraId="1755FDDF" w14:textId="77777777" w:rsidR="006C348D" w:rsidRDefault="006C348D" w:rsidP="0087024B">
            <w:pPr>
              <w:pStyle w:val="OtherTableBody"/>
            </w:pPr>
          </w:p>
        </w:tc>
      </w:tr>
      <w:tr w:rsidR="006C348D" w14:paraId="41B36EEB" w14:textId="77777777" w:rsidTr="0087024B">
        <w:trPr>
          <w:tblHeader/>
        </w:trPr>
        <w:tc>
          <w:tcPr>
            <w:tcW w:w="600" w:type="dxa"/>
          </w:tcPr>
          <w:p w14:paraId="66A3A0EE" w14:textId="77777777" w:rsidR="006C348D" w:rsidRDefault="006C348D" w:rsidP="0087024B">
            <w:pPr>
              <w:pStyle w:val="OtherTableBody"/>
            </w:pPr>
          </w:p>
        </w:tc>
        <w:tc>
          <w:tcPr>
            <w:tcW w:w="600" w:type="dxa"/>
          </w:tcPr>
          <w:p w14:paraId="2E61C173" w14:textId="77777777" w:rsidR="006C348D" w:rsidRDefault="006C348D" w:rsidP="0087024B">
            <w:pPr>
              <w:pStyle w:val="OtherTableBody"/>
            </w:pPr>
            <w:r>
              <w:t>0396</w:t>
            </w:r>
          </w:p>
        </w:tc>
        <w:tc>
          <w:tcPr>
            <w:tcW w:w="2600" w:type="dxa"/>
          </w:tcPr>
          <w:p w14:paraId="77471D55" w14:textId="77777777" w:rsidR="006C348D" w:rsidRDefault="006C348D" w:rsidP="0087024B">
            <w:pPr>
              <w:pStyle w:val="OtherTableBody"/>
            </w:pPr>
          </w:p>
        </w:tc>
        <w:tc>
          <w:tcPr>
            <w:tcW w:w="1400" w:type="dxa"/>
          </w:tcPr>
          <w:p w14:paraId="7E3D4DCC" w14:textId="77777777" w:rsidR="006C348D" w:rsidRDefault="006C348D" w:rsidP="0087024B">
            <w:pPr>
              <w:pStyle w:val="OtherTableBody"/>
            </w:pPr>
            <w:r>
              <w:t>GMDC2005</w:t>
            </w:r>
          </w:p>
        </w:tc>
        <w:tc>
          <w:tcPr>
            <w:tcW w:w="4200" w:type="dxa"/>
          </w:tcPr>
          <w:p w14:paraId="10DE7822" w14:textId="77777777" w:rsidR="006C348D" w:rsidRDefault="006C348D" w:rsidP="0087024B">
            <w:pPr>
              <w:pStyle w:val="OtherTableBody"/>
            </w:pPr>
          </w:p>
        </w:tc>
      </w:tr>
      <w:tr w:rsidR="006C348D" w14:paraId="4C971ECF" w14:textId="77777777" w:rsidTr="0087024B">
        <w:trPr>
          <w:tblHeader/>
        </w:trPr>
        <w:tc>
          <w:tcPr>
            <w:tcW w:w="600" w:type="dxa"/>
          </w:tcPr>
          <w:p w14:paraId="1BB2FA8D" w14:textId="77777777" w:rsidR="006C348D" w:rsidRDefault="006C348D" w:rsidP="0087024B">
            <w:pPr>
              <w:pStyle w:val="OtherTableBody"/>
            </w:pPr>
          </w:p>
        </w:tc>
        <w:tc>
          <w:tcPr>
            <w:tcW w:w="600" w:type="dxa"/>
          </w:tcPr>
          <w:p w14:paraId="3C42AA25" w14:textId="77777777" w:rsidR="006C348D" w:rsidRDefault="006C348D" w:rsidP="0087024B">
            <w:pPr>
              <w:pStyle w:val="OtherTableBody"/>
            </w:pPr>
            <w:r>
              <w:t>0396</w:t>
            </w:r>
          </w:p>
        </w:tc>
        <w:tc>
          <w:tcPr>
            <w:tcW w:w="2600" w:type="dxa"/>
          </w:tcPr>
          <w:p w14:paraId="64862CC0" w14:textId="77777777" w:rsidR="006C348D" w:rsidRDefault="006C348D" w:rsidP="0087024B">
            <w:pPr>
              <w:pStyle w:val="OtherTableBody"/>
            </w:pPr>
          </w:p>
        </w:tc>
        <w:tc>
          <w:tcPr>
            <w:tcW w:w="1400" w:type="dxa"/>
          </w:tcPr>
          <w:p w14:paraId="0A6F9D64" w14:textId="77777777" w:rsidR="006C348D" w:rsidRDefault="006C348D" w:rsidP="0087024B">
            <w:pPr>
              <w:pStyle w:val="OtherTableBody"/>
            </w:pPr>
            <w:r>
              <w:t>GMDC2006</w:t>
            </w:r>
          </w:p>
        </w:tc>
        <w:tc>
          <w:tcPr>
            <w:tcW w:w="4200" w:type="dxa"/>
          </w:tcPr>
          <w:p w14:paraId="76F5BE6C" w14:textId="77777777" w:rsidR="006C348D" w:rsidRDefault="006C348D" w:rsidP="0087024B">
            <w:pPr>
              <w:pStyle w:val="OtherTableBody"/>
            </w:pPr>
          </w:p>
        </w:tc>
      </w:tr>
      <w:tr w:rsidR="006C348D" w14:paraId="1B1DD472" w14:textId="77777777" w:rsidTr="0087024B">
        <w:trPr>
          <w:tblHeader/>
        </w:trPr>
        <w:tc>
          <w:tcPr>
            <w:tcW w:w="600" w:type="dxa"/>
          </w:tcPr>
          <w:p w14:paraId="5C85C27D" w14:textId="77777777" w:rsidR="006C348D" w:rsidRDefault="006C348D" w:rsidP="0087024B">
            <w:pPr>
              <w:pStyle w:val="OtherTableBody"/>
            </w:pPr>
          </w:p>
        </w:tc>
        <w:tc>
          <w:tcPr>
            <w:tcW w:w="600" w:type="dxa"/>
          </w:tcPr>
          <w:p w14:paraId="128326B4" w14:textId="77777777" w:rsidR="006C348D" w:rsidRDefault="006C348D" w:rsidP="0087024B">
            <w:pPr>
              <w:pStyle w:val="OtherTableBody"/>
            </w:pPr>
            <w:r>
              <w:t>0396</w:t>
            </w:r>
          </w:p>
        </w:tc>
        <w:tc>
          <w:tcPr>
            <w:tcW w:w="2600" w:type="dxa"/>
          </w:tcPr>
          <w:p w14:paraId="4C709371" w14:textId="77777777" w:rsidR="006C348D" w:rsidRDefault="006C348D" w:rsidP="0087024B">
            <w:pPr>
              <w:pStyle w:val="OtherTableBody"/>
            </w:pPr>
          </w:p>
        </w:tc>
        <w:tc>
          <w:tcPr>
            <w:tcW w:w="1400" w:type="dxa"/>
          </w:tcPr>
          <w:p w14:paraId="15D53DE7" w14:textId="77777777" w:rsidR="006C348D" w:rsidRDefault="006C348D" w:rsidP="0087024B">
            <w:pPr>
              <w:pStyle w:val="OtherTableBody"/>
            </w:pPr>
            <w:r>
              <w:t>GMDC2007</w:t>
            </w:r>
          </w:p>
        </w:tc>
        <w:tc>
          <w:tcPr>
            <w:tcW w:w="4200" w:type="dxa"/>
          </w:tcPr>
          <w:p w14:paraId="30B49751" w14:textId="77777777" w:rsidR="006C348D" w:rsidRDefault="006C348D" w:rsidP="0087024B">
            <w:pPr>
              <w:pStyle w:val="OtherTableBody"/>
            </w:pPr>
          </w:p>
        </w:tc>
      </w:tr>
      <w:tr w:rsidR="006C348D" w14:paraId="17A61F16" w14:textId="77777777" w:rsidTr="0087024B">
        <w:trPr>
          <w:tblHeader/>
        </w:trPr>
        <w:tc>
          <w:tcPr>
            <w:tcW w:w="600" w:type="dxa"/>
          </w:tcPr>
          <w:p w14:paraId="626BE0F8" w14:textId="77777777" w:rsidR="006C348D" w:rsidRDefault="006C348D" w:rsidP="0087024B">
            <w:pPr>
              <w:pStyle w:val="OtherTableBody"/>
            </w:pPr>
          </w:p>
        </w:tc>
        <w:tc>
          <w:tcPr>
            <w:tcW w:w="600" w:type="dxa"/>
          </w:tcPr>
          <w:p w14:paraId="5FA275D7" w14:textId="77777777" w:rsidR="006C348D" w:rsidRDefault="006C348D" w:rsidP="0087024B">
            <w:pPr>
              <w:pStyle w:val="OtherTableBody"/>
            </w:pPr>
            <w:r>
              <w:t>0396</w:t>
            </w:r>
          </w:p>
        </w:tc>
        <w:tc>
          <w:tcPr>
            <w:tcW w:w="2600" w:type="dxa"/>
          </w:tcPr>
          <w:p w14:paraId="768F9A96" w14:textId="77777777" w:rsidR="006C348D" w:rsidRDefault="006C348D" w:rsidP="0087024B">
            <w:pPr>
              <w:pStyle w:val="OtherTableBody"/>
            </w:pPr>
          </w:p>
        </w:tc>
        <w:tc>
          <w:tcPr>
            <w:tcW w:w="1400" w:type="dxa"/>
          </w:tcPr>
          <w:p w14:paraId="7E2A5264" w14:textId="77777777" w:rsidR="006C348D" w:rsidRDefault="006C348D" w:rsidP="0087024B">
            <w:pPr>
              <w:pStyle w:val="OtherTableBody"/>
            </w:pPr>
            <w:r>
              <w:t>GMDC2008</w:t>
            </w:r>
          </w:p>
        </w:tc>
        <w:tc>
          <w:tcPr>
            <w:tcW w:w="4200" w:type="dxa"/>
          </w:tcPr>
          <w:p w14:paraId="38A7C7BB" w14:textId="77777777" w:rsidR="006C348D" w:rsidRDefault="006C348D" w:rsidP="0087024B">
            <w:pPr>
              <w:pStyle w:val="OtherTableBody"/>
            </w:pPr>
          </w:p>
        </w:tc>
      </w:tr>
      <w:tr w:rsidR="006C348D" w14:paraId="7E06FD7C" w14:textId="77777777" w:rsidTr="0087024B">
        <w:trPr>
          <w:tblHeader/>
        </w:trPr>
        <w:tc>
          <w:tcPr>
            <w:tcW w:w="600" w:type="dxa"/>
          </w:tcPr>
          <w:p w14:paraId="5B0353C6" w14:textId="77777777" w:rsidR="006C348D" w:rsidRDefault="006C348D" w:rsidP="0087024B">
            <w:pPr>
              <w:pStyle w:val="OtherTableBody"/>
            </w:pPr>
          </w:p>
        </w:tc>
        <w:tc>
          <w:tcPr>
            <w:tcW w:w="600" w:type="dxa"/>
          </w:tcPr>
          <w:p w14:paraId="29B1C965" w14:textId="77777777" w:rsidR="006C348D" w:rsidRDefault="006C348D" w:rsidP="0087024B">
            <w:pPr>
              <w:pStyle w:val="OtherTableBody"/>
            </w:pPr>
            <w:r>
              <w:t>0396</w:t>
            </w:r>
          </w:p>
        </w:tc>
        <w:tc>
          <w:tcPr>
            <w:tcW w:w="2600" w:type="dxa"/>
          </w:tcPr>
          <w:p w14:paraId="2487E1D6" w14:textId="77777777" w:rsidR="006C348D" w:rsidRDefault="006C348D" w:rsidP="0087024B">
            <w:pPr>
              <w:pStyle w:val="OtherTableBody"/>
            </w:pPr>
          </w:p>
        </w:tc>
        <w:tc>
          <w:tcPr>
            <w:tcW w:w="1400" w:type="dxa"/>
          </w:tcPr>
          <w:p w14:paraId="0BEFA6C9" w14:textId="77777777" w:rsidR="006C348D" w:rsidRDefault="006C348D" w:rsidP="0087024B">
            <w:pPr>
              <w:pStyle w:val="OtherTableBody"/>
            </w:pPr>
            <w:r>
              <w:t>GMDC2009</w:t>
            </w:r>
          </w:p>
        </w:tc>
        <w:tc>
          <w:tcPr>
            <w:tcW w:w="4200" w:type="dxa"/>
          </w:tcPr>
          <w:p w14:paraId="03DE30E9" w14:textId="77777777" w:rsidR="006C348D" w:rsidRDefault="006C348D" w:rsidP="0087024B">
            <w:pPr>
              <w:pStyle w:val="OtherTableBody"/>
            </w:pPr>
          </w:p>
        </w:tc>
      </w:tr>
      <w:tr w:rsidR="006C348D" w14:paraId="0AD7637A" w14:textId="77777777" w:rsidTr="0087024B">
        <w:trPr>
          <w:tblHeader/>
        </w:trPr>
        <w:tc>
          <w:tcPr>
            <w:tcW w:w="600" w:type="dxa"/>
          </w:tcPr>
          <w:p w14:paraId="6D3769A4" w14:textId="77777777" w:rsidR="006C348D" w:rsidRDefault="006C348D" w:rsidP="0087024B">
            <w:pPr>
              <w:pStyle w:val="OtherTableBody"/>
            </w:pPr>
          </w:p>
        </w:tc>
        <w:tc>
          <w:tcPr>
            <w:tcW w:w="600" w:type="dxa"/>
          </w:tcPr>
          <w:p w14:paraId="01DCB27E" w14:textId="77777777" w:rsidR="006C348D" w:rsidRDefault="006C348D" w:rsidP="0087024B">
            <w:pPr>
              <w:pStyle w:val="OtherTableBody"/>
            </w:pPr>
            <w:r>
              <w:t>0396</w:t>
            </w:r>
          </w:p>
        </w:tc>
        <w:tc>
          <w:tcPr>
            <w:tcW w:w="2600" w:type="dxa"/>
          </w:tcPr>
          <w:p w14:paraId="0AB82D45" w14:textId="77777777" w:rsidR="006C348D" w:rsidRDefault="006C348D" w:rsidP="0087024B">
            <w:pPr>
              <w:pStyle w:val="OtherTableBody"/>
            </w:pPr>
          </w:p>
        </w:tc>
        <w:tc>
          <w:tcPr>
            <w:tcW w:w="1400" w:type="dxa"/>
          </w:tcPr>
          <w:p w14:paraId="56AD6AF6" w14:textId="77777777" w:rsidR="006C348D" w:rsidRDefault="006C348D" w:rsidP="0087024B">
            <w:pPr>
              <w:pStyle w:val="OtherTableBody"/>
            </w:pPr>
            <w:r>
              <w:t>GMDC2010</w:t>
            </w:r>
          </w:p>
        </w:tc>
        <w:tc>
          <w:tcPr>
            <w:tcW w:w="4200" w:type="dxa"/>
          </w:tcPr>
          <w:p w14:paraId="55ED475B" w14:textId="77777777" w:rsidR="006C348D" w:rsidRDefault="006C348D" w:rsidP="0087024B">
            <w:pPr>
              <w:pStyle w:val="OtherTableBody"/>
            </w:pPr>
          </w:p>
        </w:tc>
      </w:tr>
      <w:tr w:rsidR="006C348D" w14:paraId="3596268C" w14:textId="77777777" w:rsidTr="0087024B">
        <w:trPr>
          <w:tblHeader/>
        </w:trPr>
        <w:tc>
          <w:tcPr>
            <w:tcW w:w="600" w:type="dxa"/>
          </w:tcPr>
          <w:p w14:paraId="040FE4A3" w14:textId="77777777" w:rsidR="006C348D" w:rsidRDefault="006C348D" w:rsidP="0087024B">
            <w:pPr>
              <w:pStyle w:val="OtherTableBody"/>
            </w:pPr>
          </w:p>
        </w:tc>
        <w:tc>
          <w:tcPr>
            <w:tcW w:w="600" w:type="dxa"/>
          </w:tcPr>
          <w:p w14:paraId="70C30639" w14:textId="77777777" w:rsidR="006C348D" w:rsidRDefault="006C348D" w:rsidP="0087024B">
            <w:pPr>
              <w:pStyle w:val="OtherTableBody"/>
            </w:pPr>
            <w:r>
              <w:t>0396</w:t>
            </w:r>
          </w:p>
        </w:tc>
        <w:tc>
          <w:tcPr>
            <w:tcW w:w="2600" w:type="dxa"/>
          </w:tcPr>
          <w:p w14:paraId="04D29DB7" w14:textId="77777777" w:rsidR="006C348D" w:rsidRDefault="006C348D" w:rsidP="0087024B">
            <w:pPr>
              <w:pStyle w:val="OtherTableBody"/>
            </w:pPr>
          </w:p>
        </w:tc>
        <w:tc>
          <w:tcPr>
            <w:tcW w:w="1400" w:type="dxa"/>
          </w:tcPr>
          <w:p w14:paraId="1EF92344" w14:textId="77777777" w:rsidR="006C348D" w:rsidRDefault="006C348D" w:rsidP="0087024B">
            <w:pPr>
              <w:pStyle w:val="OtherTableBody"/>
            </w:pPr>
            <w:r>
              <w:t>GMDC2011</w:t>
            </w:r>
          </w:p>
        </w:tc>
        <w:tc>
          <w:tcPr>
            <w:tcW w:w="4200" w:type="dxa"/>
          </w:tcPr>
          <w:p w14:paraId="56CA9A81" w14:textId="77777777" w:rsidR="006C348D" w:rsidRDefault="006C348D" w:rsidP="0087024B">
            <w:pPr>
              <w:pStyle w:val="OtherTableBody"/>
            </w:pPr>
          </w:p>
        </w:tc>
      </w:tr>
      <w:tr w:rsidR="006C348D" w14:paraId="4FE505DF" w14:textId="77777777" w:rsidTr="0087024B">
        <w:trPr>
          <w:tblHeader/>
        </w:trPr>
        <w:tc>
          <w:tcPr>
            <w:tcW w:w="600" w:type="dxa"/>
          </w:tcPr>
          <w:p w14:paraId="5C51A0F9" w14:textId="77777777" w:rsidR="006C348D" w:rsidRDefault="006C348D" w:rsidP="0087024B">
            <w:pPr>
              <w:pStyle w:val="OtherTableBody"/>
            </w:pPr>
          </w:p>
        </w:tc>
        <w:tc>
          <w:tcPr>
            <w:tcW w:w="600" w:type="dxa"/>
          </w:tcPr>
          <w:p w14:paraId="429961AD" w14:textId="77777777" w:rsidR="006C348D" w:rsidRDefault="006C348D" w:rsidP="0087024B">
            <w:pPr>
              <w:pStyle w:val="OtherTableBody"/>
            </w:pPr>
            <w:r>
              <w:t>0396</w:t>
            </w:r>
          </w:p>
        </w:tc>
        <w:tc>
          <w:tcPr>
            <w:tcW w:w="2600" w:type="dxa"/>
          </w:tcPr>
          <w:p w14:paraId="1144EEEF" w14:textId="77777777" w:rsidR="006C348D" w:rsidRDefault="006C348D" w:rsidP="0087024B">
            <w:pPr>
              <w:pStyle w:val="OtherTableBody"/>
            </w:pPr>
          </w:p>
        </w:tc>
        <w:tc>
          <w:tcPr>
            <w:tcW w:w="1400" w:type="dxa"/>
          </w:tcPr>
          <w:p w14:paraId="1C8F0C6F" w14:textId="77777777" w:rsidR="006C348D" w:rsidRDefault="006C348D" w:rsidP="0087024B">
            <w:pPr>
              <w:pStyle w:val="OtherTableBody"/>
            </w:pPr>
            <w:r>
              <w:t>GMDC2012</w:t>
            </w:r>
          </w:p>
        </w:tc>
        <w:tc>
          <w:tcPr>
            <w:tcW w:w="4200" w:type="dxa"/>
          </w:tcPr>
          <w:p w14:paraId="36DCCE59" w14:textId="77777777" w:rsidR="006C348D" w:rsidRDefault="006C348D" w:rsidP="0087024B">
            <w:pPr>
              <w:pStyle w:val="OtherTableBody"/>
            </w:pPr>
          </w:p>
        </w:tc>
      </w:tr>
      <w:tr w:rsidR="006C348D" w14:paraId="66C041CB" w14:textId="77777777" w:rsidTr="0087024B">
        <w:trPr>
          <w:tblHeader/>
        </w:trPr>
        <w:tc>
          <w:tcPr>
            <w:tcW w:w="600" w:type="dxa"/>
          </w:tcPr>
          <w:p w14:paraId="201F182D" w14:textId="77777777" w:rsidR="006C348D" w:rsidRDefault="006C348D" w:rsidP="0087024B">
            <w:pPr>
              <w:pStyle w:val="OtherTableBody"/>
            </w:pPr>
          </w:p>
        </w:tc>
        <w:tc>
          <w:tcPr>
            <w:tcW w:w="600" w:type="dxa"/>
          </w:tcPr>
          <w:p w14:paraId="63EF39DB" w14:textId="77777777" w:rsidR="006C348D" w:rsidRDefault="006C348D" w:rsidP="0087024B">
            <w:pPr>
              <w:pStyle w:val="OtherTableBody"/>
            </w:pPr>
            <w:r>
              <w:t>0396</w:t>
            </w:r>
          </w:p>
        </w:tc>
        <w:tc>
          <w:tcPr>
            <w:tcW w:w="2600" w:type="dxa"/>
          </w:tcPr>
          <w:p w14:paraId="6B8B79A5" w14:textId="77777777" w:rsidR="006C348D" w:rsidRDefault="006C348D" w:rsidP="0087024B">
            <w:pPr>
              <w:pStyle w:val="OtherTableBody"/>
            </w:pPr>
          </w:p>
        </w:tc>
        <w:tc>
          <w:tcPr>
            <w:tcW w:w="1400" w:type="dxa"/>
          </w:tcPr>
          <w:p w14:paraId="60C6AF24" w14:textId="77777777" w:rsidR="006C348D" w:rsidRDefault="006C348D" w:rsidP="0087024B">
            <w:pPr>
              <w:pStyle w:val="OtherTableBody"/>
            </w:pPr>
            <w:r>
              <w:t>GMDC2013</w:t>
            </w:r>
          </w:p>
        </w:tc>
        <w:tc>
          <w:tcPr>
            <w:tcW w:w="4200" w:type="dxa"/>
          </w:tcPr>
          <w:p w14:paraId="4139F030" w14:textId="77777777" w:rsidR="006C348D" w:rsidRDefault="006C348D" w:rsidP="0087024B">
            <w:pPr>
              <w:pStyle w:val="OtherTableBody"/>
            </w:pPr>
          </w:p>
        </w:tc>
      </w:tr>
      <w:tr w:rsidR="006C348D" w14:paraId="18B2CF9F" w14:textId="77777777" w:rsidTr="0087024B">
        <w:trPr>
          <w:tblHeader/>
        </w:trPr>
        <w:tc>
          <w:tcPr>
            <w:tcW w:w="600" w:type="dxa"/>
          </w:tcPr>
          <w:p w14:paraId="78A8F936" w14:textId="77777777" w:rsidR="006C348D" w:rsidRDefault="006C348D" w:rsidP="0087024B">
            <w:pPr>
              <w:pStyle w:val="OtherTableBody"/>
            </w:pPr>
          </w:p>
        </w:tc>
        <w:tc>
          <w:tcPr>
            <w:tcW w:w="600" w:type="dxa"/>
          </w:tcPr>
          <w:p w14:paraId="056D7F1D" w14:textId="77777777" w:rsidR="006C348D" w:rsidRDefault="006C348D" w:rsidP="0087024B">
            <w:pPr>
              <w:pStyle w:val="OtherTableBody"/>
            </w:pPr>
            <w:r>
              <w:t>0396</w:t>
            </w:r>
          </w:p>
        </w:tc>
        <w:tc>
          <w:tcPr>
            <w:tcW w:w="2600" w:type="dxa"/>
          </w:tcPr>
          <w:p w14:paraId="54B21DA0" w14:textId="77777777" w:rsidR="006C348D" w:rsidRDefault="006C348D" w:rsidP="0087024B">
            <w:pPr>
              <w:pStyle w:val="OtherTableBody"/>
            </w:pPr>
          </w:p>
        </w:tc>
        <w:tc>
          <w:tcPr>
            <w:tcW w:w="1400" w:type="dxa"/>
          </w:tcPr>
          <w:p w14:paraId="502775C4" w14:textId="77777777" w:rsidR="006C348D" w:rsidRDefault="006C348D" w:rsidP="0087024B">
            <w:pPr>
              <w:pStyle w:val="OtherTableBody"/>
            </w:pPr>
            <w:r>
              <w:t>GMDC2014</w:t>
            </w:r>
          </w:p>
        </w:tc>
        <w:tc>
          <w:tcPr>
            <w:tcW w:w="4200" w:type="dxa"/>
          </w:tcPr>
          <w:p w14:paraId="14DDB699" w14:textId="77777777" w:rsidR="006C348D" w:rsidRDefault="006C348D" w:rsidP="0087024B">
            <w:pPr>
              <w:pStyle w:val="OtherTableBody"/>
            </w:pPr>
          </w:p>
        </w:tc>
      </w:tr>
      <w:tr w:rsidR="006C348D" w14:paraId="4838C2D8" w14:textId="77777777" w:rsidTr="0087024B">
        <w:trPr>
          <w:tblHeader/>
        </w:trPr>
        <w:tc>
          <w:tcPr>
            <w:tcW w:w="600" w:type="dxa"/>
          </w:tcPr>
          <w:p w14:paraId="1ED3B78B" w14:textId="77777777" w:rsidR="006C348D" w:rsidRDefault="006C348D" w:rsidP="0087024B">
            <w:pPr>
              <w:pStyle w:val="OtherTableBody"/>
            </w:pPr>
          </w:p>
        </w:tc>
        <w:tc>
          <w:tcPr>
            <w:tcW w:w="600" w:type="dxa"/>
          </w:tcPr>
          <w:p w14:paraId="3B350C7D" w14:textId="77777777" w:rsidR="006C348D" w:rsidRDefault="006C348D" w:rsidP="0087024B">
            <w:pPr>
              <w:pStyle w:val="OtherTableBody"/>
            </w:pPr>
            <w:r>
              <w:t>0396</w:t>
            </w:r>
          </w:p>
        </w:tc>
        <w:tc>
          <w:tcPr>
            <w:tcW w:w="2600" w:type="dxa"/>
          </w:tcPr>
          <w:p w14:paraId="7D2CEBB3" w14:textId="77777777" w:rsidR="006C348D" w:rsidRDefault="006C348D" w:rsidP="0087024B">
            <w:pPr>
              <w:pStyle w:val="OtherTableBody"/>
            </w:pPr>
          </w:p>
        </w:tc>
        <w:tc>
          <w:tcPr>
            <w:tcW w:w="1400" w:type="dxa"/>
          </w:tcPr>
          <w:p w14:paraId="3F5B3F7E" w14:textId="77777777" w:rsidR="006C348D" w:rsidRDefault="006C348D" w:rsidP="0087024B">
            <w:pPr>
              <w:pStyle w:val="OtherTableBody"/>
            </w:pPr>
            <w:r>
              <w:t>GMDC2015</w:t>
            </w:r>
          </w:p>
        </w:tc>
        <w:tc>
          <w:tcPr>
            <w:tcW w:w="4200" w:type="dxa"/>
          </w:tcPr>
          <w:p w14:paraId="2A9F9C37" w14:textId="77777777" w:rsidR="006C348D" w:rsidRDefault="006C348D" w:rsidP="0087024B">
            <w:pPr>
              <w:pStyle w:val="OtherTableBody"/>
            </w:pPr>
          </w:p>
        </w:tc>
      </w:tr>
      <w:tr w:rsidR="006C348D" w14:paraId="2C8505BF" w14:textId="77777777" w:rsidTr="0087024B">
        <w:trPr>
          <w:tblHeader/>
        </w:trPr>
        <w:tc>
          <w:tcPr>
            <w:tcW w:w="600" w:type="dxa"/>
          </w:tcPr>
          <w:p w14:paraId="4497C2A4" w14:textId="77777777" w:rsidR="006C348D" w:rsidRDefault="006C348D" w:rsidP="0087024B">
            <w:pPr>
              <w:pStyle w:val="OtherTableBody"/>
            </w:pPr>
          </w:p>
        </w:tc>
        <w:tc>
          <w:tcPr>
            <w:tcW w:w="600" w:type="dxa"/>
          </w:tcPr>
          <w:p w14:paraId="0D12F62E" w14:textId="77777777" w:rsidR="006C348D" w:rsidRDefault="006C348D" w:rsidP="0087024B">
            <w:pPr>
              <w:pStyle w:val="OtherTableBody"/>
            </w:pPr>
            <w:r>
              <w:t>0396</w:t>
            </w:r>
          </w:p>
        </w:tc>
        <w:tc>
          <w:tcPr>
            <w:tcW w:w="2600" w:type="dxa"/>
          </w:tcPr>
          <w:p w14:paraId="2B7B0C11" w14:textId="77777777" w:rsidR="006C348D" w:rsidRDefault="006C348D" w:rsidP="0087024B">
            <w:pPr>
              <w:pStyle w:val="OtherTableBody"/>
            </w:pPr>
          </w:p>
        </w:tc>
        <w:tc>
          <w:tcPr>
            <w:tcW w:w="1400" w:type="dxa"/>
          </w:tcPr>
          <w:p w14:paraId="2A8ABB59" w14:textId="77777777" w:rsidR="006C348D" w:rsidRDefault="006C348D" w:rsidP="0087024B">
            <w:pPr>
              <w:pStyle w:val="OtherTableBody"/>
            </w:pPr>
            <w:r>
              <w:t>GMDC2016</w:t>
            </w:r>
          </w:p>
        </w:tc>
        <w:tc>
          <w:tcPr>
            <w:tcW w:w="4200" w:type="dxa"/>
          </w:tcPr>
          <w:p w14:paraId="274210A3" w14:textId="77777777" w:rsidR="006C348D" w:rsidRDefault="006C348D" w:rsidP="0087024B">
            <w:pPr>
              <w:pStyle w:val="OtherTableBody"/>
            </w:pPr>
          </w:p>
        </w:tc>
      </w:tr>
      <w:tr w:rsidR="006C348D" w14:paraId="3A1A44EF" w14:textId="77777777" w:rsidTr="0087024B">
        <w:trPr>
          <w:tblHeader/>
        </w:trPr>
        <w:tc>
          <w:tcPr>
            <w:tcW w:w="600" w:type="dxa"/>
          </w:tcPr>
          <w:p w14:paraId="063A43A3" w14:textId="77777777" w:rsidR="006C348D" w:rsidRDefault="006C348D" w:rsidP="0087024B">
            <w:pPr>
              <w:pStyle w:val="OtherTableBody"/>
            </w:pPr>
          </w:p>
        </w:tc>
        <w:tc>
          <w:tcPr>
            <w:tcW w:w="600" w:type="dxa"/>
          </w:tcPr>
          <w:p w14:paraId="04417020" w14:textId="77777777" w:rsidR="006C348D" w:rsidRDefault="006C348D" w:rsidP="0087024B">
            <w:pPr>
              <w:pStyle w:val="OtherTableBody"/>
            </w:pPr>
            <w:r>
              <w:t>0396</w:t>
            </w:r>
          </w:p>
        </w:tc>
        <w:tc>
          <w:tcPr>
            <w:tcW w:w="2600" w:type="dxa"/>
          </w:tcPr>
          <w:p w14:paraId="5D774008" w14:textId="77777777" w:rsidR="006C348D" w:rsidRDefault="006C348D" w:rsidP="0087024B">
            <w:pPr>
              <w:pStyle w:val="OtherTableBody"/>
            </w:pPr>
          </w:p>
        </w:tc>
        <w:tc>
          <w:tcPr>
            <w:tcW w:w="1400" w:type="dxa"/>
          </w:tcPr>
          <w:p w14:paraId="42E06CE4" w14:textId="77777777" w:rsidR="006C348D" w:rsidRDefault="006C348D" w:rsidP="0087024B">
            <w:pPr>
              <w:pStyle w:val="OtherTableBody"/>
            </w:pPr>
            <w:r>
              <w:t>GMDC2017</w:t>
            </w:r>
          </w:p>
        </w:tc>
        <w:tc>
          <w:tcPr>
            <w:tcW w:w="4200" w:type="dxa"/>
          </w:tcPr>
          <w:p w14:paraId="36BE3594" w14:textId="77777777" w:rsidR="006C348D" w:rsidRDefault="006C348D" w:rsidP="0087024B">
            <w:pPr>
              <w:pStyle w:val="OtherTableBody"/>
            </w:pPr>
          </w:p>
        </w:tc>
      </w:tr>
      <w:tr w:rsidR="006C348D" w14:paraId="4F399193" w14:textId="77777777" w:rsidTr="0087024B">
        <w:trPr>
          <w:tblHeader/>
        </w:trPr>
        <w:tc>
          <w:tcPr>
            <w:tcW w:w="600" w:type="dxa"/>
          </w:tcPr>
          <w:p w14:paraId="1CD35A52" w14:textId="77777777" w:rsidR="006C348D" w:rsidRDefault="006C348D" w:rsidP="0087024B">
            <w:pPr>
              <w:pStyle w:val="OtherTableBody"/>
            </w:pPr>
          </w:p>
        </w:tc>
        <w:tc>
          <w:tcPr>
            <w:tcW w:w="600" w:type="dxa"/>
          </w:tcPr>
          <w:p w14:paraId="733CB8EE" w14:textId="77777777" w:rsidR="006C348D" w:rsidRDefault="006C348D" w:rsidP="0087024B">
            <w:pPr>
              <w:pStyle w:val="OtherTableBody"/>
            </w:pPr>
            <w:r>
              <w:t>0396</w:t>
            </w:r>
          </w:p>
        </w:tc>
        <w:tc>
          <w:tcPr>
            <w:tcW w:w="2600" w:type="dxa"/>
          </w:tcPr>
          <w:p w14:paraId="7B8F64B0" w14:textId="77777777" w:rsidR="006C348D" w:rsidRDefault="006C348D" w:rsidP="0087024B">
            <w:pPr>
              <w:pStyle w:val="OtherTableBody"/>
            </w:pPr>
          </w:p>
        </w:tc>
        <w:tc>
          <w:tcPr>
            <w:tcW w:w="1400" w:type="dxa"/>
          </w:tcPr>
          <w:p w14:paraId="4716B93C" w14:textId="77777777" w:rsidR="006C348D" w:rsidRDefault="006C348D" w:rsidP="0087024B">
            <w:pPr>
              <w:pStyle w:val="OtherTableBody"/>
            </w:pPr>
            <w:r>
              <w:t>GMDC2018</w:t>
            </w:r>
          </w:p>
        </w:tc>
        <w:tc>
          <w:tcPr>
            <w:tcW w:w="4200" w:type="dxa"/>
          </w:tcPr>
          <w:p w14:paraId="4DCD1208" w14:textId="77777777" w:rsidR="006C348D" w:rsidRDefault="006C348D" w:rsidP="0087024B">
            <w:pPr>
              <w:pStyle w:val="OtherTableBody"/>
            </w:pPr>
          </w:p>
        </w:tc>
      </w:tr>
      <w:tr w:rsidR="006C348D" w14:paraId="0B91263E" w14:textId="77777777" w:rsidTr="0087024B">
        <w:trPr>
          <w:tblHeader/>
        </w:trPr>
        <w:tc>
          <w:tcPr>
            <w:tcW w:w="600" w:type="dxa"/>
          </w:tcPr>
          <w:p w14:paraId="6E9297FB" w14:textId="77777777" w:rsidR="006C348D" w:rsidRDefault="006C348D" w:rsidP="0087024B">
            <w:pPr>
              <w:pStyle w:val="OtherTableBody"/>
            </w:pPr>
          </w:p>
        </w:tc>
        <w:tc>
          <w:tcPr>
            <w:tcW w:w="600" w:type="dxa"/>
          </w:tcPr>
          <w:p w14:paraId="08DD6163" w14:textId="77777777" w:rsidR="006C348D" w:rsidRDefault="006C348D" w:rsidP="0087024B">
            <w:pPr>
              <w:pStyle w:val="OtherTableBody"/>
            </w:pPr>
            <w:r>
              <w:t>0396</w:t>
            </w:r>
          </w:p>
        </w:tc>
        <w:tc>
          <w:tcPr>
            <w:tcW w:w="2600" w:type="dxa"/>
          </w:tcPr>
          <w:p w14:paraId="2FEDC757" w14:textId="77777777" w:rsidR="006C348D" w:rsidRDefault="006C348D" w:rsidP="0087024B">
            <w:pPr>
              <w:pStyle w:val="OtherTableBody"/>
            </w:pPr>
          </w:p>
        </w:tc>
        <w:tc>
          <w:tcPr>
            <w:tcW w:w="1400" w:type="dxa"/>
          </w:tcPr>
          <w:p w14:paraId="50052D2C" w14:textId="77777777" w:rsidR="006C348D" w:rsidRDefault="006C348D" w:rsidP="0087024B">
            <w:pPr>
              <w:pStyle w:val="OtherTableBody"/>
            </w:pPr>
            <w:r>
              <w:t>GMDC2019</w:t>
            </w:r>
          </w:p>
        </w:tc>
        <w:tc>
          <w:tcPr>
            <w:tcW w:w="4200" w:type="dxa"/>
          </w:tcPr>
          <w:p w14:paraId="71A2BF48" w14:textId="77777777" w:rsidR="006C348D" w:rsidRDefault="006C348D" w:rsidP="0087024B">
            <w:pPr>
              <w:pStyle w:val="OtherTableBody"/>
            </w:pPr>
          </w:p>
        </w:tc>
      </w:tr>
      <w:tr w:rsidR="006C348D" w14:paraId="75F3E7A1" w14:textId="77777777" w:rsidTr="0087024B">
        <w:trPr>
          <w:tblHeader/>
        </w:trPr>
        <w:tc>
          <w:tcPr>
            <w:tcW w:w="600" w:type="dxa"/>
          </w:tcPr>
          <w:p w14:paraId="5A74E061" w14:textId="77777777" w:rsidR="006C348D" w:rsidRDefault="006C348D" w:rsidP="0087024B">
            <w:pPr>
              <w:pStyle w:val="OtherTableBody"/>
            </w:pPr>
          </w:p>
        </w:tc>
        <w:tc>
          <w:tcPr>
            <w:tcW w:w="600" w:type="dxa"/>
          </w:tcPr>
          <w:p w14:paraId="50D0CA7F" w14:textId="77777777" w:rsidR="006C348D" w:rsidRDefault="006C348D" w:rsidP="0087024B">
            <w:pPr>
              <w:pStyle w:val="OtherTableBody"/>
            </w:pPr>
            <w:r>
              <w:t>0396</w:t>
            </w:r>
          </w:p>
        </w:tc>
        <w:tc>
          <w:tcPr>
            <w:tcW w:w="2600" w:type="dxa"/>
          </w:tcPr>
          <w:p w14:paraId="74F53B22" w14:textId="77777777" w:rsidR="006C348D" w:rsidRDefault="006C348D" w:rsidP="0087024B">
            <w:pPr>
              <w:pStyle w:val="OtherTableBody"/>
            </w:pPr>
          </w:p>
        </w:tc>
        <w:tc>
          <w:tcPr>
            <w:tcW w:w="1400" w:type="dxa"/>
          </w:tcPr>
          <w:p w14:paraId="7EEA6EC0" w14:textId="77777777" w:rsidR="006C348D" w:rsidRDefault="006C348D" w:rsidP="0087024B">
            <w:pPr>
              <w:pStyle w:val="OtherTableBody"/>
            </w:pPr>
            <w:r>
              <w:t>GMDC2020</w:t>
            </w:r>
          </w:p>
        </w:tc>
        <w:tc>
          <w:tcPr>
            <w:tcW w:w="4200" w:type="dxa"/>
          </w:tcPr>
          <w:p w14:paraId="02A7AF12" w14:textId="77777777" w:rsidR="006C348D" w:rsidRDefault="006C348D" w:rsidP="0087024B">
            <w:pPr>
              <w:pStyle w:val="OtherTableBody"/>
            </w:pPr>
          </w:p>
        </w:tc>
      </w:tr>
      <w:tr w:rsidR="006C348D" w14:paraId="68C29373" w14:textId="77777777" w:rsidTr="0087024B">
        <w:trPr>
          <w:tblHeader/>
        </w:trPr>
        <w:tc>
          <w:tcPr>
            <w:tcW w:w="600" w:type="dxa"/>
          </w:tcPr>
          <w:p w14:paraId="2909FE22" w14:textId="77777777" w:rsidR="006C348D" w:rsidRDefault="006C348D" w:rsidP="0087024B">
            <w:pPr>
              <w:pStyle w:val="OtherTableBody"/>
            </w:pPr>
          </w:p>
        </w:tc>
        <w:tc>
          <w:tcPr>
            <w:tcW w:w="600" w:type="dxa"/>
          </w:tcPr>
          <w:p w14:paraId="7F672574" w14:textId="77777777" w:rsidR="006C348D" w:rsidRDefault="006C348D" w:rsidP="0087024B">
            <w:pPr>
              <w:pStyle w:val="OtherTableBody"/>
            </w:pPr>
            <w:r>
              <w:t>0396</w:t>
            </w:r>
          </w:p>
        </w:tc>
        <w:tc>
          <w:tcPr>
            <w:tcW w:w="2600" w:type="dxa"/>
          </w:tcPr>
          <w:p w14:paraId="3314E1CE" w14:textId="77777777" w:rsidR="006C348D" w:rsidRDefault="006C348D" w:rsidP="0087024B">
            <w:pPr>
              <w:pStyle w:val="OtherTableBody"/>
            </w:pPr>
          </w:p>
        </w:tc>
        <w:tc>
          <w:tcPr>
            <w:tcW w:w="1400" w:type="dxa"/>
          </w:tcPr>
          <w:p w14:paraId="43276FAE" w14:textId="77777777" w:rsidR="006C348D" w:rsidRDefault="006C348D" w:rsidP="0087024B">
            <w:pPr>
              <w:pStyle w:val="OtherTableBody"/>
            </w:pPr>
            <w:r>
              <w:t>GMDC2021</w:t>
            </w:r>
          </w:p>
        </w:tc>
        <w:tc>
          <w:tcPr>
            <w:tcW w:w="4200" w:type="dxa"/>
          </w:tcPr>
          <w:p w14:paraId="5AF449DD" w14:textId="77777777" w:rsidR="006C348D" w:rsidRDefault="006C348D" w:rsidP="0087024B">
            <w:pPr>
              <w:pStyle w:val="OtherTableBody"/>
            </w:pPr>
          </w:p>
        </w:tc>
      </w:tr>
      <w:tr w:rsidR="006C348D" w14:paraId="3442EE66" w14:textId="77777777" w:rsidTr="0087024B">
        <w:trPr>
          <w:tblHeader/>
        </w:trPr>
        <w:tc>
          <w:tcPr>
            <w:tcW w:w="600" w:type="dxa"/>
          </w:tcPr>
          <w:p w14:paraId="0B9F9FC3" w14:textId="77777777" w:rsidR="006C348D" w:rsidRDefault="006C348D" w:rsidP="0087024B">
            <w:pPr>
              <w:pStyle w:val="OtherTableBody"/>
            </w:pPr>
          </w:p>
        </w:tc>
        <w:tc>
          <w:tcPr>
            <w:tcW w:w="600" w:type="dxa"/>
          </w:tcPr>
          <w:p w14:paraId="05C0AE6C" w14:textId="77777777" w:rsidR="006C348D" w:rsidRDefault="006C348D" w:rsidP="0087024B">
            <w:pPr>
              <w:pStyle w:val="OtherTableBody"/>
            </w:pPr>
            <w:r>
              <w:t>0396</w:t>
            </w:r>
          </w:p>
        </w:tc>
        <w:tc>
          <w:tcPr>
            <w:tcW w:w="2600" w:type="dxa"/>
          </w:tcPr>
          <w:p w14:paraId="4BF009A6" w14:textId="77777777" w:rsidR="006C348D" w:rsidRDefault="006C348D" w:rsidP="0087024B">
            <w:pPr>
              <w:pStyle w:val="OtherTableBody"/>
            </w:pPr>
          </w:p>
        </w:tc>
        <w:tc>
          <w:tcPr>
            <w:tcW w:w="1400" w:type="dxa"/>
          </w:tcPr>
          <w:p w14:paraId="52AF09C8" w14:textId="77777777" w:rsidR="006C348D" w:rsidRDefault="006C348D" w:rsidP="0087024B">
            <w:pPr>
              <w:pStyle w:val="OtherTableBody"/>
            </w:pPr>
            <w:r>
              <w:t>GMDC2022</w:t>
            </w:r>
          </w:p>
        </w:tc>
        <w:tc>
          <w:tcPr>
            <w:tcW w:w="4200" w:type="dxa"/>
          </w:tcPr>
          <w:p w14:paraId="20172DC0" w14:textId="77777777" w:rsidR="006C348D" w:rsidRDefault="006C348D" w:rsidP="0087024B">
            <w:pPr>
              <w:pStyle w:val="OtherTableBody"/>
            </w:pPr>
          </w:p>
        </w:tc>
      </w:tr>
      <w:tr w:rsidR="006C348D" w14:paraId="47C4E9FC" w14:textId="77777777" w:rsidTr="0087024B">
        <w:trPr>
          <w:tblHeader/>
        </w:trPr>
        <w:tc>
          <w:tcPr>
            <w:tcW w:w="600" w:type="dxa"/>
          </w:tcPr>
          <w:p w14:paraId="06C09C1F" w14:textId="77777777" w:rsidR="006C348D" w:rsidRDefault="006C348D" w:rsidP="0087024B">
            <w:pPr>
              <w:pStyle w:val="OtherTableBody"/>
            </w:pPr>
          </w:p>
        </w:tc>
        <w:tc>
          <w:tcPr>
            <w:tcW w:w="600" w:type="dxa"/>
          </w:tcPr>
          <w:p w14:paraId="2631F54E" w14:textId="77777777" w:rsidR="006C348D" w:rsidRDefault="006C348D" w:rsidP="0087024B">
            <w:pPr>
              <w:pStyle w:val="OtherTableBody"/>
            </w:pPr>
            <w:r>
              <w:t>0396</w:t>
            </w:r>
          </w:p>
        </w:tc>
        <w:tc>
          <w:tcPr>
            <w:tcW w:w="2600" w:type="dxa"/>
          </w:tcPr>
          <w:p w14:paraId="659C72F9" w14:textId="77777777" w:rsidR="006C348D" w:rsidRDefault="006C348D" w:rsidP="0087024B">
            <w:pPr>
              <w:pStyle w:val="OtherTableBody"/>
            </w:pPr>
          </w:p>
        </w:tc>
        <w:tc>
          <w:tcPr>
            <w:tcW w:w="1400" w:type="dxa"/>
          </w:tcPr>
          <w:p w14:paraId="3DF398CB" w14:textId="77777777" w:rsidR="006C348D" w:rsidRDefault="006C348D" w:rsidP="0087024B">
            <w:pPr>
              <w:pStyle w:val="OtherTableBody"/>
            </w:pPr>
            <w:r>
              <w:t>GMDC2023</w:t>
            </w:r>
          </w:p>
        </w:tc>
        <w:tc>
          <w:tcPr>
            <w:tcW w:w="4200" w:type="dxa"/>
          </w:tcPr>
          <w:p w14:paraId="45397186" w14:textId="77777777" w:rsidR="006C348D" w:rsidRDefault="006C348D" w:rsidP="0087024B">
            <w:pPr>
              <w:pStyle w:val="OtherTableBody"/>
            </w:pPr>
          </w:p>
        </w:tc>
      </w:tr>
      <w:tr w:rsidR="006C348D" w14:paraId="618D0417" w14:textId="77777777" w:rsidTr="0087024B">
        <w:trPr>
          <w:tblHeader/>
        </w:trPr>
        <w:tc>
          <w:tcPr>
            <w:tcW w:w="600" w:type="dxa"/>
          </w:tcPr>
          <w:p w14:paraId="68514D40" w14:textId="77777777" w:rsidR="006C348D" w:rsidRDefault="006C348D" w:rsidP="0087024B">
            <w:pPr>
              <w:pStyle w:val="OtherTableBody"/>
            </w:pPr>
          </w:p>
        </w:tc>
        <w:tc>
          <w:tcPr>
            <w:tcW w:w="600" w:type="dxa"/>
          </w:tcPr>
          <w:p w14:paraId="120D6EE3" w14:textId="77777777" w:rsidR="006C348D" w:rsidRDefault="006C348D" w:rsidP="0087024B">
            <w:pPr>
              <w:pStyle w:val="OtherTableBody"/>
            </w:pPr>
            <w:r>
              <w:t>0396</w:t>
            </w:r>
          </w:p>
        </w:tc>
        <w:tc>
          <w:tcPr>
            <w:tcW w:w="2600" w:type="dxa"/>
          </w:tcPr>
          <w:p w14:paraId="2863BDC1" w14:textId="77777777" w:rsidR="006C348D" w:rsidRDefault="006C348D" w:rsidP="0087024B">
            <w:pPr>
              <w:pStyle w:val="OtherTableBody"/>
            </w:pPr>
          </w:p>
        </w:tc>
        <w:tc>
          <w:tcPr>
            <w:tcW w:w="1400" w:type="dxa"/>
          </w:tcPr>
          <w:p w14:paraId="15734CF0" w14:textId="77777777" w:rsidR="006C348D" w:rsidRDefault="006C348D" w:rsidP="0087024B">
            <w:pPr>
              <w:pStyle w:val="OtherTableBody"/>
            </w:pPr>
            <w:r>
              <w:t>HB</w:t>
            </w:r>
          </w:p>
        </w:tc>
        <w:tc>
          <w:tcPr>
            <w:tcW w:w="4200" w:type="dxa"/>
          </w:tcPr>
          <w:p w14:paraId="035B5308" w14:textId="77777777" w:rsidR="006C348D" w:rsidRDefault="006C348D" w:rsidP="0087024B">
            <w:pPr>
              <w:pStyle w:val="OtherTableBody"/>
            </w:pPr>
          </w:p>
        </w:tc>
      </w:tr>
      <w:tr w:rsidR="006C348D" w14:paraId="3EA233DE" w14:textId="77777777" w:rsidTr="0087024B">
        <w:trPr>
          <w:tblHeader/>
        </w:trPr>
        <w:tc>
          <w:tcPr>
            <w:tcW w:w="600" w:type="dxa"/>
          </w:tcPr>
          <w:p w14:paraId="79E2CA4E" w14:textId="77777777" w:rsidR="006C348D" w:rsidRDefault="006C348D" w:rsidP="0087024B">
            <w:pPr>
              <w:pStyle w:val="OtherTableBody"/>
            </w:pPr>
          </w:p>
        </w:tc>
        <w:tc>
          <w:tcPr>
            <w:tcW w:w="600" w:type="dxa"/>
          </w:tcPr>
          <w:p w14:paraId="0C781E61" w14:textId="77777777" w:rsidR="006C348D" w:rsidRDefault="006C348D" w:rsidP="0087024B">
            <w:pPr>
              <w:pStyle w:val="OtherTableBody"/>
            </w:pPr>
            <w:r>
              <w:t>0396</w:t>
            </w:r>
          </w:p>
        </w:tc>
        <w:tc>
          <w:tcPr>
            <w:tcW w:w="2600" w:type="dxa"/>
          </w:tcPr>
          <w:p w14:paraId="77323571" w14:textId="77777777" w:rsidR="006C348D" w:rsidRDefault="006C348D" w:rsidP="0087024B">
            <w:pPr>
              <w:pStyle w:val="OtherTableBody"/>
            </w:pPr>
          </w:p>
        </w:tc>
        <w:tc>
          <w:tcPr>
            <w:tcW w:w="1400" w:type="dxa"/>
          </w:tcPr>
          <w:p w14:paraId="5C3937D2" w14:textId="77777777" w:rsidR="006C348D" w:rsidRDefault="006C348D" w:rsidP="0087024B">
            <w:pPr>
              <w:pStyle w:val="OtherTableBody"/>
            </w:pPr>
            <w:r>
              <w:t>HCPCS</w:t>
            </w:r>
          </w:p>
        </w:tc>
        <w:tc>
          <w:tcPr>
            <w:tcW w:w="4200" w:type="dxa"/>
          </w:tcPr>
          <w:p w14:paraId="1A1F523A" w14:textId="77777777" w:rsidR="006C348D" w:rsidRDefault="006C348D" w:rsidP="0087024B">
            <w:pPr>
              <w:pStyle w:val="OtherTableBody"/>
            </w:pPr>
          </w:p>
        </w:tc>
      </w:tr>
      <w:tr w:rsidR="006C348D" w14:paraId="70F89EE2" w14:textId="77777777" w:rsidTr="0087024B">
        <w:trPr>
          <w:tblHeader/>
        </w:trPr>
        <w:tc>
          <w:tcPr>
            <w:tcW w:w="600" w:type="dxa"/>
          </w:tcPr>
          <w:p w14:paraId="6FAC9959" w14:textId="77777777" w:rsidR="006C348D" w:rsidRDefault="006C348D" w:rsidP="0087024B">
            <w:pPr>
              <w:pStyle w:val="OtherTableBody"/>
            </w:pPr>
          </w:p>
        </w:tc>
        <w:tc>
          <w:tcPr>
            <w:tcW w:w="600" w:type="dxa"/>
          </w:tcPr>
          <w:p w14:paraId="4B83D308" w14:textId="77777777" w:rsidR="006C348D" w:rsidRDefault="006C348D" w:rsidP="0087024B">
            <w:pPr>
              <w:pStyle w:val="OtherTableBody"/>
            </w:pPr>
            <w:r>
              <w:t>0396</w:t>
            </w:r>
          </w:p>
        </w:tc>
        <w:tc>
          <w:tcPr>
            <w:tcW w:w="2600" w:type="dxa"/>
          </w:tcPr>
          <w:p w14:paraId="1B43C2BC" w14:textId="77777777" w:rsidR="006C348D" w:rsidRDefault="006C348D" w:rsidP="0087024B">
            <w:pPr>
              <w:pStyle w:val="OtherTableBody"/>
            </w:pPr>
          </w:p>
        </w:tc>
        <w:tc>
          <w:tcPr>
            <w:tcW w:w="1400" w:type="dxa"/>
          </w:tcPr>
          <w:p w14:paraId="11925E32" w14:textId="77777777" w:rsidR="006C348D" w:rsidRDefault="006C348D" w:rsidP="0087024B">
            <w:pPr>
              <w:pStyle w:val="OtherTableBody"/>
            </w:pPr>
            <w:r>
              <w:t>HCPT</w:t>
            </w:r>
          </w:p>
        </w:tc>
        <w:tc>
          <w:tcPr>
            <w:tcW w:w="4200" w:type="dxa"/>
          </w:tcPr>
          <w:p w14:paraId="37346AF9" w14:textId="77777777" w:rsidR="006C348D" w:rsidRDefault="006C348D" w:rsidP="0087024B">
            <w:pPr>
              <w:pStyle w:val="OtherTableBody"/>
            </w:pPr>
          </w:p>
        </w:tc>
      </w:tr>
      <w:tr w:rsidR="006C348D" w14:paraId="4AB41763" w14:textId="77777777" w:rsidTr="0087024B">
        <w:trPr>
          <w:tblHeader/>
        </w:trPr>
        <w:tc>
          <w:tcPr>
            <w:tcW w:w="600" w:type="dxa"/>
          </w:tcPr>
          <w:p w14:paraId="0CF4286F" w14:textId="77777777" w:rsidR="006C348D" w:rsidRDefault="006C348D" w:rsidP="0087024B">
            <w:pPr>
              <w:pStyle w:val="OtherTableBody"/>
            </w:pPr>
          </w:p>
        </w:tc>
        <w:tc>
          <w:tcPr>
            <w:tcW w:w="600" w:type="dxa"/>
          </w:tcPr>
          <w:p w14:paraId="0DBFE632" w14:textId="77777777" w:rsidR="006C348D" w:rsidRDefault="006C348D" w:rsidP="0087024B">
            <w:pPr>
              <w:pStyle w:val="OtherTableBody"/>
            </w:pPr>
            <w:r>
              <w:t>0396</w:t>
            </w:r>
          </w:p>
        </w:tc>
        <w:tc>
          <w:tcPr>
            <w:tcW w:w="2600" w:type="dxa"/>
          </w:tcPr>
          <w:p w14:paraId="15EEC4AA" w14:textId="77777777" w:rsidR="006C348D" w:rsidRDefault="006C348D" w:rsidP="0087024B">
            <w:pPr>
              <w:pStyle w:val="OtherTableBody"/>
            </w:pPr>
          </w:p>
        </w:tc>
        <w:tc>
          <w:tcPr>
            <w:tcW w:w="1400" w:type="dxa"/>
          </w:tcPr>
          <w:p w14:paraId="03FB5F97" w14:textId="77777777" w:rsidR="006C348D" w:rsidRDefault="006C348D" w:rsidP="0087024B">
            <w:pPr>
              <w:pStyle w:val="OtherTableBody"/>
            </w:pPr>
            <w:r>
              <w:t>HGNC-Symb</w:t>
            </w:r>
          </w:p>
        </w:tc>
        <w:tc>
          <w:tcPr>
            <w:tcW w:w="4200" w:type="dxa"/>
          </w:tcPr>
          <w:p w14:paraId="5D8ECF50" w14:textId="77777777" w:rsidR="006C348D" w:rsidRDefault="006C348D" w:rsidP="0087024B">
            <w:pPr>
              <w:pStyle w:val="OtherTableBody"/>
            </w:pPr>
          </w:p>
        </w:tc>
      </w:tr>
      <w:tr w:rsidR="006C348D" w14:paraId="065A1BD0" w14:textId="77777777" w:rsidTr="0087024B">
        <w:trPr>
          <w:tblHeader/>
        </w:trPr>
        <w:tc>
          <w:tcPr>
            <w:tcW w:w="600" w:type="dxa"/>
          </w:tcPr>
          <w:p w14:paraId="79F21D4F" w14:textId="77777777" w:rsidR="006C348D" w:rsidRDefault="006C348D" w:rsidP="0087024B">
            <w:pPr>
              <w:pStyle w:val="OtherTableBody"/>
            </w:pPr>
          </w:p>
        </w:tc>
        <w:tc>
          <w:tcPr>
            <w:tcW w:w="600" w:type="dxa"/>
          </w:tcPr>
          <w:p w14:paraId="585B5290" w14:textId="77777777" w:rsidR="006C348D" w:rsidRDefault="006C348D" w:rsidP="0087024B">
            <w:pPr>
              <w:pStyle w:val="OtherTableBody"/>
            </w:pPr>
            <w:r>
              <w:t>0396</w:t>
            </w:r>
          </w:p>
        </w:tc>
        <w:tc>
          <w:tcPr>
            <w:tcW w:w="2600" w:type="dxa"/>
          </w:tcPr>
          <w:p w14:paraId="427B49AF" w14:textId="77777777" w:rsidR="006C348D" w:rsidRDefault="006C348D" w:rsidP="0087024B">
            <w:pPr>
              <w:pStyle w:val="OtherTableBody"/>
            </w:pPr>
          </w:p>
        </w:tc>
        <w:tc>
          <w:tcPr>
            <w:tcW w:w="1400" w:type="dxa"/>
          </w:tcPr>
          <w:p w14:paraId="0EC6A395" w14:textId="77777777" w:rsidR="006C348D" w:rsidRDefault="006C348D" w:rsidP="0087024B">
            <w:pPr>
              <w:pStyle w:val="OtherTableBody"/>
            </w:pPr>
            <w:r>
              <w:t>HGVS.c</w:t>
            </w:r>
          </w:p>
        </w:tc>
        <w:tc>
          <w:tcPr>
            <w:tcW w:w="4200" w:type="dxa"/>
          </w:tcPr>
          <w:p w14:paraId="757E38E8" w14:textId="77777777" w:rsidR="006C348D" w:rsidRDefault="006C348D" w:rsidP="0087024B">
            <w:pPr>
              <w:pStyle w:val="OtherTableBody"/>
            </w:pPr>
          </w:p>
        </w:tc>
      </w:tr>
      <w:tr w:rsidR="006C348D" w14:paraId="5B4254C7" w14:textId="77777777" w:rsidTr="0087024B">
        <w:trPr>
          <w:tblHeader/>
        </w:trPr>
        <w:tc>
          <w:tcPr>
            <w:tcW w:w="600" w:type="dxa"/>
          </w:tcPr>
          <w:p w14:paraId="49E9B408" w14:textId="77777777" w:rsidR="006C348D" w:rsidRDefault="006C348D" w:rsidP="0087024B">
            <w:pPr>
              <w:pStyle w:val="OtherTableBody"/>
            </w:pPr>
          </w:p>
        </w:tc>
        <w:tc>
          <w:tcPr>
            <w:tcW w:w="600" w:type="dxa"/>
          </w:tcPr>
          <w:p w14:paraId="25AC7CF6" w14:textId="77777777" w:rsidR="006C348D" w:rsidRDefault="006C348D" w:rsidP="0087024B">
            <w:pPr>
              <w:pStyle w:val="OtherTableBody"/>
            </w:pPr>
            <w:r>
              <w:t>0396</w:t>
            </w:r>
          </w:p>
        </w:tc>
        <w:tc>
          <w:tcPr>
            <w:tcW w:w="2600" w:type="dxa"/>
          </w:tcPr>
          <w:p w14:paraId="6542ABFA" w14:textId="77777777" w:rsidR="006C348D" w:rsidRDefault="006C348D" w:rsidP="0087024B">
            <w:pPr>
              <w:pStyle w:val="OtherTableBody"/>
            </w:pPr>
          </w:p>
        </w:tc>
        <w:tc>
          <w:tcPr>
            <w:tcW w:w="1400" w:type="dxa"/>
          </w:tcPr>
          <w:p w14:paraId="49CC8204" w14:textId="77777777" w:rsidR="006C348D" w:rsidRDefault="006C348D" w:rsidP="0087024B">
            <w:pPr>
              <w:pStyle w:val="OtherTableBody"/>
            </w:pPr>
            <w:r>
              <w:t>HGVS.g</w:t>
            </w:r>
          </w:p>
        </w:tc>
        <w:tc>
          <w:tcPr>
            <w:tcW w:w="4200" w:type="dxa"/>
          </w:tcPr>
          <w:p w14:paraId="45A4B862" w14:textId="77777777" w:rsidR="006C348D" w:rsidRDefault="006C348D" w:rsidP="0087024B">
            <w:pPr>
              <w:pStyle w:val="OtherTableBody"/>
            </w:pPr>
          </w:p>
        </w:tc>
      </w:tr>
      <w:tr w:rsidR="006C348D" w14:paraId="6F7C8240" w14:textId="77777777" w:rsidTr="0087024B">
        <w:trPr>
          <w:tblHeader/>
        </w:trPr>
        <w:tc>
          <w:tcPr>
            <w:tcW w:w="600" w:type="dxa"/>
          </w:tcPr>
          <w:p w14:paraId="1ABB3395" w14:textId="77777777" w:rsidR="006C348D" w:rsidRDefault="006C348D" w:rsidP="0087024B">
            <w:pPr>
              <w:pStyle w:val="OtherTableBody"/>
            </w:pPr>
          </w:p>
        </w:tc>
        <w:tc>
          <w:tcPr>
            <w:tcW w:w="600" w:type="dxa"/>
          </w:tcPr>
          <w:p w14:paraId="1AB69414" w14:textId="77777777" w:rsidR="006C348D" w:rsidRDefault="006C348D" w:rsidP="0087024B">
            <w:pPr>
              <w:pStyle w:val="OtherTableBody"/>
            </w:pPr>
            <w:r>
              <w:t>0396</w:t>
            </w:r>
          </w:p>
        </w:tc>
        <w:tc>
          <w:tcPr>
            <w:tcW w:w="2600" w:type="dxa"/>
          </w:tcPr>
          <w:p w14:paraId="695B788A" w14:textId="77777777" w:rsidR="006C348D" w:rsidRDefault="006C348D" w:rsidP="0087024B">
            <w:pPr>
              <w:pStyle w:val="OtherTableBody"/>
            </w:pPr>
          </w:p>
        </w:tc>
        <w:tc>
          <w:tcPr>
            <w:tcW w:w="1400" w:type="dxa"/>
          </w:tcPr>
          <w:p w14:paraId="752C2597" w14:textId="77777777" w:rsidR="006C348D" w:rsidRDefault="006C348D" w:rsidP="0087024B">
            <w:pPr>
              <w:pStyle w:val="OtherTableBody"/>
            </w:pPr>
            <w:r>
              <w:t>HGVS.p</w:t>
            </w:r>
          </w:p>
        </w:tc>
        <w:tc>
          <w:tcPr>
            <w:tcW w:w="4200" w:type="dxa"/>
          </w:tcPr>
          <w:p w14:paraId="39AAFB6E" w14:textId="77777777" w:rsidR="006C348D" w:rsidRDefault="006C348D" w:rsidP="0087024B">
            <w:pPr>
              <w:pStyle w:val="OtherTableBody"/>
            </w:pPr>
          </w:p>
        </w:tc>
      </w:tr>
      <w:tr w:rsidR="006C348D" w14:paraId="3CA4EAE2" w14:textId="77777777" w:rsidTr="0087024B">
        <w:trPr>
          <w:tblHeader/>
        </w:trPr>
        <w:tc>
          <w:tcPr>
            <w:tcW w:w="600" w:type="dxa"/>
          </w:tcPr>
          <w:p w14:paraId="169DC28B" w14:textId="77777777" w:rsidR="006C348D" w:rsidRDefault="006C348D" w:rsidP="0087024B">
            <w:pPr>
              <w:pStyle w:val="OtherTableBody"/>
            </w:pPr>
          </w:p>
        </w:tc>
        <w:tc>
          <w:tcPr>
            <w:tcW w:w="600" w:type="dxa"/>
          </w:tcPr>
          <w:p w14:paraId="3D3D1A8C" w14:textId="77777777" w:rsidR="006C348D" w:rsidRDefault="006C348D" w:rsidP="0087024B">
            <w:pPr>
              <w:pStyle w:val="OtherTableBody"/>
            </w:pPr>
            <w:r>
              <w:t>0396</w:t>
            </w:r>
          </w:p>
        </w:tc>
        <w:tc>
          <w:tcPr>
            <w:tcW w:w="2600" w:type="dxa"/>
          </w:tcPr>
          <w:p w14:paraId="6C3054B5" w14:textId="77777777" w:rsidR="006C348D" w:rsidRDefault="006C348D" w:rsidP="0087024B">
            <w:pPr>
              <w:pStyle w:val="OtherTableBody"/>
            </w:pPr>
          </w:p>
        </w:tc>
        <w:tc>
          <w:tcPr>
            <w:tcW w:w="1400" w:type="dxa"/>
          </w:tcPr>
          <w:p w14:paraId="152E9A85" w14:textId="77777777" w:rsidR="006C348D" w:rsidRDefault="006C348D" w:rsidP="0087024B">
            <w:pPr>
              <w:pStyle w:val="OtherTableBody"/>
            </w:pPr>
            <w:r>
              <w:t>HHC</w:t>
            </w:r>
          </w:p>
        </w:tc>
        <w:tc>
          <w:tcPr>
            <w:tcW w:w="4200" w:type="dxa"/>
          </w:tcPr>
          <w:p w14:paraId="37EA900C" w14:textId="77777777" w:rsidR="006C348D" w:rsidRDefault="006C348D" w:rsidP="0087024B">
            <w:pPr>
              <w:pStyle w:val="OtherTableBody"/>
            </w:pPr>
          </w:p>
        </w:tc>
      </w:tr>
      <w:tr w:rsidR="006C348D" w14:paraId="133A2BE8" w14:textId="77777777" w:rsidTr="0087024B">
        <w:trPr>
          <w:tblHeader/>
        </w:trPr>
        <w:tc>
          <w:tcPr>
            <w:tcW w:w="600" w:type="dxa"/>
          </w:tcPr>
          <w:p w14:paraId="1DD3C7BB" w14:textId="77777777" w:rsidR="006C348D" w:rsidRDefault="006C348D" w:rsidP="0087024B">
            <w:pPr>
              <w:pStyle w:val="OtherTableBody"/>
            </w:pPr>
          </w:p>
        </w:tc>
        <w:tc>
          <w:tcPr>
            <w:tcW w:w="600" w:type="dxa"/>
          </w:tcPr>
          <w:p w14:paraId="60A20C6D" w14:textId="77777777" w:rsidR="006C348D" w:rsidRDefault="006C348D" w:rsidP="0087024B">
            <w:pPr>
              <w:pStyle w:val="OtherTableBody"/>
            </w:pPr>
            <w:r>
              <w:t>0396</w:t>
            </w:r>
          </w:p>
        </w:tc>
        <w:tc>
          <w:tcPr>
            <w:tcW w:w="2600" w:type="dxa"/>
          </w:tcPr>
          <w:p w14:paraId="43C393FB" w14:textId="77777777" w:rsidR="006C348D" w:rsidRDefault="006C348D" w:rsidP="0087024B">
            <w:pPr>
              <w:pStyle w:val="OtherTableBody"/>
            </w:pPr>
          </w:p>
        </w:tc>
        <w:tc>
          <w:tcPr>
            <w:tcW w:w="1400" w:type="dxa"/>
          </w:tcPr>
          <w:p w14:paraId="4110CA9E" w14:textId="77777777" w:rsidR="006C348D" w:rsidRDefault="006C348D" w:rsidP="0087024B">
            <w:pPr>
              <w:pStyle w:val="OtherTableBody"/>
            </w:pPr>
            <w:r>
              <w:t>HI</w:t>
            </w:r>
          </w:p>
        </w:tc>
        <w:tc>
          <w:tcPr>
            <w:tcW w:w="4200" w:type="dxa"/>
          </w:tcPr>
          <w:p w14:paraId="3C39DF59" w14:textId="77777777" w:rsidR="006C348D" w:rsidRDefault="006C348D" w:rsidP="0087024B">
            <w:pPr>
              <w:pStyle w:val="OtherTableBody"/>
            </w:pPr>
          </w:p>
        </w:tc>
      </w:tr>
      <w:tr w:rsidR="006C348D" w14:paraId="5914F88F" w14:textId="77777777" w:rsidTr="0087024B">
        <w:trPr>
          <w:tblHeader/>
        </w:trPr>
        <w:tc>
          <w:tcPr>
            <w:tcW w:w="600" w:type="dxa"/>
          </w:tcPr>
          <w:p w14:paraId="39B31D34" w14:textId="77777777" w:rsidR="006C348D" w:rsidRDefault="006C348D" w:rsidP="0087024B">
            <w:pPr>
              <w:pStyle w:val="OtherTableBody"/>
            </w:pPr>
          </w:p>
        </w:tc>
        <w:tc>
          <w:tcPr>
            <w:tcW w:w="600" w:type="dxa"/>
          </w:tcPr>
          <w:p w14:paraId="27741707" w14:textId="77777777" w:rsidR="006C348D" w:rsidRDefault="006C348D" w:rsidP="0087024B">
            <w:pPr>
              <w:pStyle w:val="OtherTableBody"/>
            </w:pPr>
            <w:r>
              <w:t>0396</w:t>
            </w:r>
          </w:p>
        </w:tc>
        <w:tc>
          <w:tcPr>
            <w:tcW w:w="2600" w:type="dxa"/>
          </w:tcPr>
          <w:p w14:paraId="2BA437CB" w14:textId="77777777" w:rsidR="006C348D" w:rsidRDefault="006C348D" w:rsidP="0087024B">
            <w:pPr>
              <w:pStyle w:val="OtherTableBody"/>
            </w:pPr>
          </w:p>
        </w:tc>
        <w:tc>
          <w:tcPr>
            <w:tcW w:w="1400" w:type="dxa"/>
          </w:tcPr>
          <w:p w14:paraId="55FD2ED3" w14:textId="77777777" w:rsidR="006C348D" w:rsidRDefault="006C348D" w:rsidP="0087024B">
            <w:pPr>
              <w:pStyle w:val="OtherTableBody"/>
            </w:pPr>
            <w:r>
              <w:t>HL7nnnn</w:t>
            </w:r>
          </w:p>
        </w:tc>
        <w:tc>
          <w:tcPr>
            <w:tcW w:w="4200" w:type="dxa"/>
          </w:tcPr>
          <w:p w14:paraId="6CFA4AD0" w14:textId="77777777" w:rsidR="006C348D" w:rsidRDefault="006C348D" w:rsidP="0087024B">
            <w:pPr>
              <w:pStyle w:val="OtherTableBody"/>
            </w:pPr>
          </w:p>
        </w:tc>
      </w:tr>
      <w:tr w:rsidR="006C348D" w14:paraId="40F434C0" w14:textId="77777777" w:rsidTr="0087024B">
        <w:trPr>
          <w:tblHeader/>
        </w:trPr>
        <w:tc>
          <w:tcPr>
            <w:tcW w:w="600" w:type="dxa"/>
          </w:tcPr>
          <w:p w14:paraId="14906E7A" w14:textId="77777777" w:rsidR="006C348D" w:rsidRDefault="006C348D" w:rsidP="0087024B">
            <w:pPr>
              <w:pStyle w:val="OtherTableBody"/>
            </w:pPr>
          </w:p>
        </w:tc>
        <w:tc>
          <w:tcPr>
            <w:tcW w:w="600" w:type="dxa"/>
          </w:tcPr>
          <w:p w14:paraId="03EB00B6" w14:textId="77777777" w:rsidR="006C348D" w:rsidRDefault="006C348D" w:rsidP="0087024B">
            <w:pPr>
              <w:pStyle w:val="OtherTableBody"/>
            </w:pPr>
            <w:r>
              <w:t>0396</w:t>
            </w:r>
          </w:p>
        </w:tc>
        <w:tc>
          <w:tcPr>
            <w:tcW w:w="2600" w:type="dxa"/>
          </w:tcPr>
          <w:p w14:paraId="6986F70B" w14:textId="77777777" w:rsidR="006C348D" w:rsidRDefault="006C348D" w:rsidP="0087024B">
            <w:pPr>
              <w:pStyle w:val="OtherTableBody"/>
            </w:pPr>
          </w:p>
        </w:tc>
        <w:tc>
          <w:tcPr>
            <w:tcW w:w="1400" w:type="dxa"/>
          </w:tcPr>
          <w:p w14:paraId="79C05249" w14:textId="77777777" w:rsidR="006C348D" w:rsidRDefault="006C348D" w:rsidP="0087024B">
            <w:pPr>
              <w:pStyle w:val="OtherTableBody"/>
            </w:pPr>
            <w:r>
              <w:t>HOT</w:t>
            </w:r>
          </w:p>
        </w:tc>
        <w:tc>
          <w:tcPr>
            <w:tcW w:w="4200" w:type="dxa"/>
          </w:tcPr>
          <w:p w14:paraId="6221ACEF" w14:textId="77777777" w:rsidR="006C348D" w:rsidRDefault="006C348D" w:rsidP="0087024B">
            <w:pPr>
              <w:pStyle w:val="OtherTableBody"/>
            </w:pPr>
          </w:p>
        </w:tc>
      </w:tr>
      <w:tr w:rsidR="006C348D" w14:paraId="57F05C16" w14:textId="77777777" w:rsidTr="0087024B">
        <w:trPr>
          <w:tblHeader/>
        </w:trPr>
        <w:tc>
          <w:tcPr>
            <w:tcW w:w="600" w:type="dxa"/>
          </w:tcPr>
          <w:p w14:paraId="7398811D" w14:textId="77777777" w:rsidR="006C348D" w:rsidRDefault="006C348D" w:rsidP="0087024B">
            <w:pPr>
              <w:pStyle w:val="OtherTableBody"/>
            </w:pPr>
          </w:p>
        </w:tc>
        <w:tc>
          <w:tcPr>
            <w:tcW w:w="600" w:type="dxa"/>
          </w:tcPr>
          <w:p w14:paraId="3C9E2DCC" w14:textId="77777777" w:rsidR="006C348D" w:rsidRDefault="006C348D" w:rsidP="0087024B">
            <w:pPr>
              <w:pStyle w:val="OtherTableBody"/>
            </w:pPr>
            <w:r>
              <w:t>0396</w:t>
            </w:r>
          </w:p>
        </w:tc>
        <w:tc>
          <w:tcPr>
            <w:tcW w:w="2600" w:type="dxa"/>
          </w:tcPr>
          <w:p w14:paraId="1B4FB31E" w14:textId="77777777" w:rsidR="006C348D" w:rsidRDefault="006C348D" w:rsidP="0087024B">
            <w:pPr>
              <w:pStyle w:val="OtherTableBody"/>
            </w:pPr>
          </w:p>
        </w:tc>
        <w:tc>
          <w:tcPr>
            <w:tcW w:w="1400" w:type="dxa"/>
          </w:tcPr>
          <w:p w14:paraId="5B974EBA" w14:textId="77777777" w:rsidR="006C348D" w:rsidRDefault="006C348D" w:rsidP="0087024B">
            <w:pPr>
              <w:pStyle w:val="OtherTableBody"/>
            </w:pPr>
            <w:r>
              <w:t>HPC</w:t>
            </w:r>
          </w:p>
        </w:tc>
        <w:tc>
          <w:tcPr>
            <w:tcW w:w="4200" w:type="dxa"/>
          </w:tcPr>
          <w:p w14:paraId="56B424B0" w14:textId="77777777" w:rsidR="006C348D" w:rsidRDefault="006C348D" w:rsidP="0087024B">
            <w:pPr>
              <w:pStyle w:val="OtherTableBody"/>
            </w:pPr>
          </w:p>
        </w:tc>
      </w:tr>
      <w:tr w:rsidR="006C348D" w14:paraId="40A11812" w14:textId="77777777" w:rsidTr="0087024B">
        <w:trPr>
          <w:tblHeader/>
        </w:trPr>
        <w:tc>
          <w:tcPr>
            <w:tcW w:w="600" w:type="dxa"/>
          </w:tcPr>
          <w:p w14:paraId="3B09A444" w14:textId="77777777" w:rsidR="006C348D" w:rsidRDefault="006C348D" w:rsidP="0087024B">
            <w:pPr>
              <w:pStyle w:val="OtherTableBody"/>
            </w:pPr>
          </w:p>
        </w:tc>
        <w:tc>
          <w:tcPr>
            <w:tcW w:w="600" w:type="dxa"/>
          </w:tcPr>
          <w:p w14:paraId="7BEF8A3C" w14:textId="77777777" w:rsidR="006C348D" w:rsidRDefault="006C348D" w:rsidP="0087024B">
            <w:pPr>
              <w:pStyle w:val="OtherTableBody"/>
            </w:pPr>
            <w:r>
              <w:t>0396</w:t>
            </w:r>
          </w:p>
        </w:tc>
        <w:tc>
          <w:tcPr>
            <w:tcW w:w="2600" w:type="dxa"/>
          </w:tcPr>
          <w:p w14:paraId="2F970F37" w14:textId="77777777" w:rsidR="006C348D" w:rsidRDefault="006C348D" w:rsidP="0087024B">
            <w:pPr>
              <w:pStyle w:val="OtherTableBody"/>
            </w:pPr>
          </w:p>
        </w:tc>
        <w:tc>
          <w:tcPr>
            <w:tcW w:w="1400" w:type="dxa"/>
          </w:tcPr>
          <w:p w14:paraId="512F8EB7" w14:textId="77777777" w:rsidR="006C348D" w:rsidRDefault="006C348D" w:rsidP="0087024B">
            <w:pPr>
              <w:pStyle w:val="OtherTableBody"/>
            </w:pPr>
            <w:r>
              <w:t>HSLOC</w:t>
            </w:r>
          </w:p>
        </w:tc>
        <w:tc>
          <w:tcPr>
            <w:tcW w:w="4200" w:type="dxa"/>
          </w:tcPr>
          <w:p w14:paraId="2882E53D" w14:textId="77777777" w:rsidR="006C348D" w:rsidRDefault="006C348D" w:rsidP="0087024B">
            <w:pPr>
              <w:pStyle w:val="OtherTableBody"/>
            </w:pPr>
          </w:p>
        </w:tc>
      </w:tr>
      <w:tr w:rsidR="006C348D" w14:paraId="413F402F" w14:textId="77777777" w:rsidTr="0087024B">
        <w:trPr>
          <w:tblHeader/>
        </w:trPr>
        <w:tc>
          <w:tcPr>
            <w:tcW w:w="600" w:type="dxa"/>
          </w:tcPr>
          <w:p w14:paraId="7F254C3E" w14:textId="77777777" w:rsidR="006C348D" w:rsidRDefault="006C348D" w:rsidP="0087024B">
            <w:pPr>
              <w:pStyle w:val="OtherTableBody"/>
            </w:pPr>
          </w:p>
        </w:tc>
        <w:tc>
          <w:tcPr>
            <w:tcW w:w="600" w:type="dxa"/>
          </w:tcPr>
          <w:p w14:paraId="54EAE154" w14:textId="77777777" w:rsidR="006C348D" w:rsidRDefault="006C348D" w:rsidP="0087024B">
            <w:pPr>
              <w:pStyle w:val="OtherTableBody"/>
            </w:pPr>
            <w:r>
              <w:t>0396</w:t>
            </w:r>
          </w:p>
        </w:tc>
        <w:tc>
          <w:tcPr>
            <w:tcW w:w="2600" w:type="dxa"/>
          </w:tcPr>
          <w:p w14:paraId="51D348A1" w14:textId="77777777" w:rsidR="006C348D" w:rsidRDefault="006C348D" w:rsidP="0087024B">
            <w:pPr>
              <w:pStyle w:val="OtherTableBody"/>
            </w:pPr>
          </w:p>
        </w:tc>
        <w:tc>
          <w:tcPr>
            <w:tcW w:w="1400" w:type="dxa"/>
          </w:tcPr>
          <w:p w14:paraId="31961EA8" w14:textId="77777777" w:rsidR="006C348D" w:rsidRDefault="006C348D" w:rsidP="0087024B">
            <w:pPr>
              <w:pStyle w:val="OtherTableBody"/>
            </w:pPr>
            <w:r>
              <w:t>I10</w:t>
            </w:r>
          </w:p>
        </w:tc>
        <w:tc>
          <w:tcPr>
            <w:tcW w:w="4200" w:type="dxa"/>
          </w:tcPr>
          <w:p w14:paraId="6722E886" w14:textId="77777777" w:rsidR="006C348D" w:rsidRDefault="006C348D" w:rsidP="0087024B">
            <w:pPr>
              <w:pStyle w:val="OtherTableBody"/>
            </w:pPr>
          </w:p>
        </w:tc>
      </w:tr>
      <w:tr w:rsidR="006C348D" w14:paraId="3BD93F29" w14:textId="77777777" w:rsidTr="0087024B">
        <w:trPr>
          <w:tblHeader/>
        </w:trPr>
        <w:tc>
          <w:tcPr>
            <w:tcW w:w="600" w:type="dxa"/>
          </w:tcPr>
          <w:p w14:paraId="328E2D4E" w14:textId="77777777" w:rsidR="006C348D" w:rsidRDefault="006C348D" w:rsidP="0087024B">
            <w:pPr>
              <w:pStyle w:val="OtherTableBody"/>
            </w:pPr>
          </w:p>
        </w:tc>
        <w:tc>
          <w:tcPr>
            <w:tcW w:w="600" w:type="dxa"/>
          </w:tcPr>
          <w:p w14:paraId="136CE833" w14:textId="77777777" w:rsidR="006C348D" w:rsidRDefault="006C348D" w:rsidP="0087024B">
            <w:pPr>
              <w:pStyle w:val="OtherTableBody"/>
            </w:pPr>
            <w:r>
              <w:t>0396</w:t>
            </w:r>
          </w:p>
        </w:tc>
        <w:tc>
          <w:tcPr>
            <w:tcW w:w="2600" w:type="dxa"/>
          </w:tcPr>
          <w:p w14:paraId="54149E5B" w14:textId="77777777" w:rsidR="006C348D" w:rsidRDefault="006C348D" w:rsidP="0087024B">
            <w:pPr>
              <w:pStyle w:val="OtherTableBody"/>
            </w:pPr>
          </w:p>
        </w:tc>
        <w:tc>
          <w:tcPr>
            <w:tcW w:w="1400" w:type="dxa"/>
          </w:tcPr>
          <w:p w14:paraId="360BDAE2" w14:textId="77777777" w:rsidR="006C348D" w:rsidRDefault="006C348D" w:rsidP="0087024B">
            <w:pPr>
              <w:pStyle w:val="OtherTableBody"/>
            </w:pPr>
            <w:r>
              <w:t>I10C</w:t>
            </w:r>
          </w:p>
        </w:tc>
        <w:tc>
          <w:tcPr>
            <w:tcW w:w="4200" w:type="dxa"/>
          </w:tcPr>
          <w:p w14:paraId="7FD8D110" w14:textId="77777777" w:rsidR="006C348D" w:rsidRDefault="006C348D" w:rsidP="0087024B">
            <w:pPr>
              <w:pStyle w:val="OtherTableBody"/>
            </w:pPr>
          </w:p>
        </w:tc>
      </w:tr>
      <w:tr w:rsidR="006C348D" w14:paraId="10E50085" w14:textId="77777777" w:rsidTr="0087024B">
        <w:trPr>
          <w:tblHeader/>
        </w:trPr>
        <w:tc>
          <w:tcPr>
            <w:tcW w:w="600" w:type="dxa"/>
          </w:tcPr>
          <w:p w14:paraId="1858D48D" w14:textId="77777777" w:rsidR="006C348D" w:rsidRDefault="006C348D" w:rsidP="0087024B">
            <w:pPr>
              <w:pStyle w:val="OtherTableBody"/>
            </w:pPr>
          </w:p>
        </w:tc>
        <w:tc>
          <w:tcPr>
            <w:tcW w:w="600" w:type="dxa"/>
          </w:tcPr>
          <w:p w14:paraId="22DED1BB" w14:textId="77777777" w:rsidR="006C348D" w:rsidRDefault="006C348D" w:rsidP="0087024B">
            <w:pPr>
              <w:pStyle w:val="OtherTableBody"/>
            </w:pPr>
            <w:r>
              <w:t>0396</w:t>
            </w:r>
          </w:p>
        </w:tc>
        <w:tc>
          <w:tcPr>
            <w:tcW w:w="2600" w:type="dxa"/>
          </w:tcPr>
          <w:p w14:paraId="5920C8BA" w14:textId="77777777" w:rsidR="006C348D" w:rsidRDefault="006C348D" w:rsidP="0087024B">
            <w:pPr>
              <w:pStyle w:val="OtherTableBody"/>
            </w:pPr>
          </w:p>
        </w:tc>
        <w:tc>
          <w:tcPr>
            <w:tcW w:w="1400" w:type="dxa"/>
          </w:tcPr>
          <w:p w14:paraId="59C16095" w14:textId="77777777" w:rsidR="006C348D" w:rsidRDefault="006C348D" w:rsidP="0087024B">
            <w:pPr>
              <w:pStyle w:val="OtherTableBody"/>
            </w:pPr>
            <w:r>
              <w:t>I10G2004</w:t>
            </w:r>
          </w:p>
        </w:tc>
        <w:tc>
          <w:tcPr>
            <w:tcW w:w="4200" w:type="dxa"/>
          </w:tcPr>
          <w:p w14:paraId="6AA32C3D" w14:textId="77777777" w:rsidR="006C348D" w:rsidRDefault="006C348D" w:rsidP="0087024B">
            <w:pPr>
              <w:pStyle w:val="OtherTableBody"/>
            </w:pPr>
          </w:p>
        </w:tc>
      </w:tr>
      <w:tr w:rsidR="006C348D" w14:paraId="135CBFB0" w14:textId="77777777" w:rsidTr="0087024B">
        <w:trPr>
          <w:tblHeader/>
        </w:trPr>
        <w:tc>
          <w:tcPr>
            <w:tcW w:w="600" w:type="dxa"/>
          </w:tcPr>
          <w:p w14:paraId="3C51B86C" w14:textId="77777777" w:rsidR="006C348D" w:rsidRDefault="006C348D" w:rsidP="0087024B">
            <w:pPr>
              <w:pStyle w:val="OtherTableBody"/>
            </w:pPr>
          </w:p>
        </w:tc>
        <w:tc>
          <w:tcPr>
            <w:tcW w:w="600" w:type="dxa"/>
          </w:tcPr>
          <w:p w14:paraId="261CD35D" w14:textId="77777777" w:rsidR="006C348D" w:rsidRDefault="006C348D" w:rsidP="0087024B">
            <w:pPr>
              <w:pStyle w:val="OtherTableBody"/>
            </w:pPr>
            <w:r>
              <w:t>0396</w:t>
            </w:r>
          </w:p>
        </w:tc>
        <w:tc>
          <w:tcPr>
            <w:tcW w:w="2600" w:type="dxa"/>
          </w:tcPr>
          <w:p w14:paraId="3AE55F3E" w14:textId="77777777" w:rsidR="006C348D" w:rsidRDefault="006C348D" w:rsidP="0087024B">
            <w:pPr>
              <w:pStyle w:val="OtherTableBody"/>
            </w:pPr>
          </w:p>
        </w:tc>
        <w:tc>
          <w:tcPr>
            <w:tcW w:w="1400" w:type="dxa"/>
          </w:tcPr>
          <w:p w14:paraId="0C8399CE" w14:textId="77777777" w:rsidR="006C348D" w:rsidRDefault="006C348D" w:rsidP="0087024B">
            <w:pPr>
              <w:pStyle w:val="OtherTableBody"/>
            </w:pPr>
            <w:r>
              <w:t>I10G2005</w:t>
            </w:r>
          </w:p>
        </w:tc>
        <w:tc>
          <w:tcPr>
            <w:tcW w:w="4200" w:type="dxa"/>
          </w:tcPr>
          <w:p w14:paraId="2FB023DE" w14:textId="77777777" w:rsidR="006C348D" w:rsidRDefault="006C348D" w:rsidP="0087024B">
            <w:pPr>
              <w:pStyle w:val="OtherTableBody"/>
            </w:pPr>
          </w:p>
        </w:tc>
      </w:tr>
      <w:tr w:rsidR="006C348D" w14:paraId="08FA6E66" w14:textId="77777777" w:rsidTr="0087024B">
        <w:trPr>
          <w:tblHeader/>
        </w:trPr>
        <w:tc>
          <w:tcPr>
            <w:tcW w:w="600" w:type="dxa"/>
          </w:tcPr>
          <w:p w14:paraId="683273B7" w14:textId="77777777" w:rsidR="006C348D" w:rsidRDefault="006C348D" w:rsidP="0087024B">
            <w:pPr>
              <w:pStyle w:val="OtherTableBody"/>
            </w:pPr>
          </w:p>
        </w:tc>
        <w:tc>
          <w:tcPr>
            <w:tcW w:w="600" w:type="dxa"/>
          </w:tcPr>
          <w:p w14:paraId="728E16D5" w14:textId="77777777" w:rsidR="006C348D" w:rsidRDefault="006C348D" w:rsidP="0087024B">
            <w:pPr>
              <w:pStyle w:val="OtherTableBody"/>
            </w:pPr>
            <w:r>
              <w:t>0396</w:t>
            </w:r>
          </w:p>
        </w:tc>
        <w:tc>
          <w:tcPr>
            <w:tcW w:w="2600" w:type="dxa"/>
          </w:tcPr>
          <w:p w14:paraId="500EE409" w14:textId="77777777" w:rsidR="006C348D" w:rsidRDefault="006C348D" w:rsidP="0087024B">
            <w:pPr>
              <w:pStyle w:val="OtherTableBody"/>
            </w:pPr>
          </w:p>
        </w:tc>
        <w:tc>
          <w:tcPr>
            <w:tcW w:w="1400" w:type="dxa"/>
          </w:tcPr>
          <w:p w14:paraId="664F1472" w14:textId="77777777" w:rsidR="006C348D" w:rsidRDefault="006C348D" w:rsidP="0087024B">
            <w:pPr>
              <w:pStyle w:val="OtherTableBody"/>
            </w:pPr>
            <w:r>
              <w:t>I10G2006</w:t>
            </w:r>
          </w:p>
        </w:tc>
        <w:tc>
          <w:tcPr>
            <w:tcW w:w="4200" w:type="dxa"/>
          </w:tcPr>
          <w:p w14:paraId="02D037D4" w14:textId="77777777" w:rsidR="006C348D" w:rsidRDefault="006C348D" w:rsidP="0087024B">
            <w:pPr>
              <w:pStyle w:val="OtherTableBody"/>
            </w:pPr>
          </w:p>
        </w:tc>
      </w:tr>
      <w:tr w:rsidR="006C348D" w14:paraId="60E89DA4" w14:textId="77777777" w:rsidTr="0087024B">
        <w:trPr>
          <w:tblHeader/>
        </w:trPr>
        <w:tc>
          <w:tcPr>
            <w:tcW w:w="600" w:type="dxa"/>
          </w:tcPr>
          <w:p w14:paraId="0A6A033F" w14:textId="77777777" w:rsidR="006C348D" w:rsidRDefault="006C348D" w:rsidP="0087024B">
            <w:pPr>
              <w:pStyle w:val="OtherTableBody"/>
            </w:pPr>
          </w:p>
        </w:tc>
        <w:tc>
          <w:tcPr>
            <w:tcW w:w="600" w:type="dxa"/>
          </w:tcPr>
          <w:p w14:paraId="200B373C" w14:textId="77777777" w:rsidR="006C348D" w:rsidRDefault="006C348D" w:rsidP="0087024B">
            <w:pPr>
              <w:pStyle w:val="OtherTableBody"/>
            </w:pPr>
            <w:r>
              <w:t>0396</w:t>
            </w:r>
          </w:p>
        </w:tc>
        <w:tc>
          <w:tcPr>
            <w:tcW w:w="2600" w:type="dxa"/>
          </w:tcPr>
          <w:p w14:paraId="6952BB95" w14:textId="77777777" w:rsidR="006C348D" w:rsidRDefault="006C348D" w:rsidP="0087024B">
            <w:pPr>
              <w:pStyle w:val="OtherTableBody"/>
            </w:pPr>
          </w:p>
        </w:tc>
        <w:tc>
          <w:tcPr>
            <w:tcW w:w="1400" w:type="dxa"/>
          </w:tcPr>
          <w:p w14:paraId="25F344AF" w14:textId="77777777" w:rsidR="006C348D" w:rsidRDefault="006C348D" w:rsidP="0087024B">
            <w:pPr>
              <w:pStyle w:val="OtherTableBody"/>
            </w:pPr>
            <w:r>
              <w:t>I10P</w:t>
            </w:r>
          </w:p>
        </w:tc>
        <w:tc>
          <w:tcPr>
            <w:tcW w:w="4200" w:type="dxa"/>
          </w:tcPr>
          <w:p w14:paraId="009EA33A" w14:textId="77777777" w:rsidR="006C348D" w:rsidRDefault="006C348D" w:rsidP="0087024B">
            <w:pPr>
              <w:pStyle w:val="OtherTableBody"/>
            </w:pPr>
          </w:p>
        </w:tc>
      </w:tr>
      <w:tr w:rsidR="006C348D" w14:paraId="6EC6F0E2" w14:textId="77777777" w:rsidTr="0087024B">
        <w:trPr>
          <w:tblHeader/>
        </w:trPr>
        <w:tc>
          <w:tcPr>
            <w:tcW w:w="600" w:type="dxa"/>
          </w:tcPr>
          <w:p w14:paraId="56F497E9" w14:textId="77777777" w:rsidR="006C348D" w:rsidRDefault="006C348D" w:rsidP="0087024B">
            <w:pPr>
              <w:pStyle w:val="OtherTableBody"/>
            </w:pPr>
          </w:p>
        </w:tc>
        <w:tc>
          <w:tcPr>
            <w:tcW w:w="600" w:type="dxa"/>
          </w:tcPr>
          <w:p w14:paraId="0074AA34" w14:textId="77777777" w:rsidR="006C348D" w:rsidRDefault="006C348D" w:rsidP="0087024B">
            <w:pPr>
              <w:pStyle w:val="OtherTableBody"/>
            </w:pPr>
            <w:r>
              <w:t>0396</w:t>
            </w:r>
          </w:p>
        </w:tc>
        <w:tc>
          <w:tcPr>
            <w:tcW w:w="2600" w:type="dxa"/>
          </w:tcPr>
          <w:p w14:paraId="16B2373A" w14:textId="77777777" w:rsidR="006C348D" w:rsidRDefault="006C348D" w:rsidP="0087024B">
            <w:pPr>
              <w:pStyle w:val="OtherTableBody"/>
            </w:pPr>
          </w:p>
        </w:tc>
        <w:tc>
          <w:tcPr>
            <w:tcW w:w="1400" w:type="dxa"/>
          </w:tcPr>
          <w:p w14:paraId="4DFD7799" w14:textId="77777777" w:rsidR="006C348D" w:rsidRDefault="006C348D" w:rsidP="0087024B">
            <w:pPr>
              <w:pStyle w:val="OtherTableBody"/>
            </w:pPr>
            <w:r>
              <w:t>I10P0</w:t>
            </w:r>
          </w:p>
        </w:tc>
        <w:tc>
          <w:tcPr>
            <w:tcW w:w="4200" w:type="dxa"/>
          </w:tcPr>
          <w:p w14:paraId="0FE21186" w14:textId="77777777" w:rsidR="006C348D" w:rsidRDefault="006C348D" w:rsidP="0087024B">
            <w:pPr>
              <w:pStyle w:val="OtherTableBody"/>
            </w:pPr>
          </w:p>
        </w:tc>
      </w:tr>
      <w:tr w:rsidR="006C348D" w14:paraId="013B87B9" w14:textId="77777777" w:rsidTr="0087024B">
        <w:trPr>
          <w:tblHeader/>
        </w:trPr>
        <w:tc>
          <w:tcPr>
            <w:tcW w:w="600" w:type="dxa"/>
          </w:tcPr>
          <w:p w14:paraId="6113F893" w14:textId="77777777" w:rsidR="006C348D" w:rsidRDefault="006C348D" w:rsidP="0087024B">
            <w:pPr>
              <w:pStyle w:val="OtherTableBody"/>
            </w:pPr>
          </w:p>
        </w:tc>
        <w:tc>
          <w:tcPr>
            <w:tcW w:w="600" w:type="dxa"/>
          </w:tcPr>
          <w:p w14:paraId="5633FD96" w14:textId="77777777" w:rsidR="006C348D" w:rsidRDefault="006C348D" w:rsidP="0087024B">
            <w:pPr>
              <w:pStyle w:val="OtherTableBody"/>
            </w:pPr>
            <w:r>
              <w:t>0396</w:t>
            </w:r>
          </w:p>
        </w:tc>
        <w:tc>
          <w:tcPr>
            <w:tcW w:w="2600" w:type="dxa"/>
          </w:tcPr>
          <w:p w14:paraId="239449B2" w14:textId="77777777" w:rsidR="006C348D" w:rsidRDefault="006C348D" w:rsidP="0087024B">
            <w:pPr>
              <w:pStyle w:val="OtherTableBody"/>
            </w:pPr>
          </w:p>
        </w:tc>
        <w:tc>
          <w:tcPr>
            <w:tcW w:w="1400" w:type="dxa"/>
          </w:tcPr>
          <w:p w14:paraId="0ADC0237" w14:textId="77777777" w:rsidR="006C348D" w:rsidRDefault="006C348D" w:rsidP="0087024B">
            <w:pPr>
              <w:pStyle w:val="OtherTableBody"/>
            </w:pPr>
            <w:r>
              <w:t>I9</w:t>
            </w:r>
          </w:p>
        </w:tc>
        <w:tc>
          <w:tcPr>
            <w:tcW w:w="4200" w:type="dxa"/>
          </w:tcPr>
          <w:p w14:paraId="354DB593" w14:textId="77777777" w:rsidR="006C348D" w:rsidRDefault="006C348D" w:rsidP="0087024B">
            <w:pPr>
              <w:pStyle w:val="OtherTableBody"/>
            </w:pPr>
          </w:p>
        </w:tc>
      </w:tr>
      <w:tr w:rsidR="006C348D" w14:paraId="369878A6" w14:textId="77777777" w:rsidTr="0087024B">
        <w:trPr>
          <w:tblHeader/>
        </w:trPr>
        <w:tc>
          <w:tcPr>
            <w:tcW w:w="600" w:type="dxa"/>
          </w:tcPr>
          <w:p w14:paraId="63D263FA" w14:textId="77777777" w:rsidR="006C348D" w:rsidRDefault="006C348D" w:rsidP="0087024B">
            <w:pPr>
              <w:pStyle w:val="OtherTableBody"/>
            </w:pPr>
          </w:p>
        </w:tc>
        <w:tc>
          <w:tcPr>
            <w:tcW w:w="600" w:type="dxa"/>
          </w:tcPr>
          <w:p w14:paraId="19524843" w14:textId="77777777" w:rsidR="006C348D" w:rsidRDefault="006C348D" w:rsidP="0087024B">
            <w:pPr>
              <w:pStyle w:val="OtherTableBody"/>
            </w:pPr>
            <w:r>
              <w:t>0396</w:t>
            </w:r>
          </w:p>
        </w:tc>
        <w:tc>
          <w:tcPr>
            <w:tcW w:w="2600" w:type="dxa"/>
          </w:tcPr>
          <w:p w14:paraId="04AAFA80" w14:textId="77777777" w:rsidR="006C348D" w:rsidRDefault="006C348D" w:rsidP="0087024B">
            <w:pPr>
              <w:pStyle w:val="OtherTableBody"/>
            </w:pPr>
          </w:p>
        </w:tc>
        <w:tc>
          <w:tcPr>
            <w:tcW w:w="1400" w:type="dxa"/>
          </w:tcPr>
          <w:p w14:paraId="2E58B0E8" w14:textId="77777777" w:rsidR="006C348D" w:rsidRDefault="006C348D" w:rsidP="0087024B">
            <w:pPr>
              <w:pStyle w:val="OtherTableBody"/>
            </w:pPr>
            <w:r>
              <w:t>I9C</w:t>
            </w:r>
          </w:p>
        </w:tc>
        <w:tc>
          <w:tcPr>
            <w:tcW w:w="4200" w:type="dxa"/>
          </w:tcPr>
          <w:p w14:paraId="1B8774CC" w14:textId="77777777" w:rsidR="006C348D" w:rsidRDefault="006C348D" w:rsidP="0087024B">
            <w:pPr>
              <w:pStyle w:val="OtherTableBody"/>
            </w:pPr>
          </w:p>
        </w:tc>
      </w:tr>
      <w:tr w:rsidR="006C348D" w14:paraId="5CB816F0" w14:textId="77777777" w:rsidTr="0087024B">
        <w:trPr>
          <w:tblHeader/>
        </w:trPr>
        <w:tc>
          <w:tcPr>
            <w:tcW w:w="600" w:type="dxa"/>
          </w:tcPr>
          <w:p w14:paraId="1259372C" w14:textId="77777777" w:rsidR="006C348D" w:rsidRDefault="006C348D" w:rsidP="0087024B">
            <w:pPr>
              <w:pStyle w:val="OtherTableBody"/>
            </w:pPr>
          </w:p>
        </w:tc>
        <w:tc>
          <w:tcPr>
            <w:tcW w:w="600" w:type="dxa"/>
          </w:tcPr>
          <w:p w14:paraId="03A655AD" w14:textId="77777777" w:rsidR="006C348D" w:rsidRDefault="006C348D" w:rsidP="0087024B">
            <w:pPr>
              <w:pStyle w:val="OtherTableBody"/>
            </w:pPr>
            <w:r>
              <w:t>0396</w:t>
            </w:r>
          </w:p>
        </w:tc>
        <w:tc>
          <w:tcPr>
            <w:tcW w:w="2600" w:type="dxa"/>
          </w:tcPr>
          <w:p w14:paraId="1F31744A" w14:textId="77777777" w:rsidR="006C348D" w:rsidRDefault="006C348D" w:rsidP="0087024B">
            <w:pPr>
              <w:pStyle w:val="OtherTableBody"/>
            </w:pPr>
          </w:p>
        </w:tc>
        <w:tc>
          <w:tcPr>
            <w:tcW w:w="1400" w:type="dxa"/>
          </w:tcPr>
          <w:p w14:paraId="4746F554" w14:textId="77777777" w:rsidR="006C348D" w:rsidRDefault="006C348D" w:rsidP="0087024B">
            <w:pPr>
              <w:pStyle w:val="OtherTableBody"/>
            </w:pPr>
            <w:r>
              <w:t>I9CDX</w:t>
            </w:r>
          </w:p>
        </w:tc>
        <w:tc>
          <w:tcPr>
            <w:tcW w:w="4200" w:type="dxa"/>
          </w:tcPr>
          <w:p w14:paraId="083E6512" w14:textId="77777777" w:rsidR="006C348D" w:rsidRDefault="006C348D" w:rsidP="0087024B">
            <w:pPr>
              <w:pStyle w:val="OtherTableBody"/>
            </w:pPr>
          </w:p>
        </w:tc>
      </w:tr>
      <w:tr w:rsidR="006C348D" w14:paraId="767FC77B" w14:textId="77777777" w:rsidTr="0087024B">
        <w:trPr>
          <w:tblHeader/>
        </w:trPr>
        <w:tc>
          <w:tcPr>
            <w:tcW w:w="600" w:type="dxa"/>
          </w:tcPr>
          <w:p w14:paraId="1D54E642" w14:textId="77777777" w:rsidR="006C348D" w:rsidRDefault="006C348D" w:rsidP="0087024B">
            <w:pPr>
              <w:pStyle w:val="OtherTableBody"/>
            </w:pPr>
          </w:p>
        </w:tc>
        <w:tc>
          <w:tcPr>
            <w:tcW w:w="600" w:type="dxa"/>
          </w:tcPr>
          <w:p w14:paraId="5D12291F" w14:textId="77777777" w:rsidR="006C348D" w:rsidRDefault="006C348D" w:rsidP="0087024B">
            <w:pPr>
              <w:pStyle w:val="OtherTableBody"/>
            </w:pPr>
            <w:r>
              <w:t>0396</w:t>
            </w:r>
          </w:p>
        </w:tc>
        <w:tc>
          <w:tcPr>
            <w:tcW w:w="2600" w:type="dxa"/>
          </w:tcPr>
          <w:p w14:paraId="1CC07E7A" w14:textId="77777777" w:rsidR="006C348D" w:rsidRDefault="006C348D" w:rsidP="0087024B">
            <w:pPr>
              <w:pStyle w:val="OtherTableBody"/>
            </w:pPr>
          </w:p>
        </w:tc>
        <w:tc>
          <w:tcPr>
            <w:tcW w:w="1400" w:type="dxa"/>
          </w:tcPr>
          <w:p w14:paraId="1FC0DD99" w14:textId="77777777" w:rsidR="006C348D" w:rsidRDefault="006C348D" w:rsidP="0087024B">
            <w:pPr>
              <w:pStyle w:val="OtherTableBody"/>
            </w:pPr>
            <w:r>
              <w:t>I9CP</w:t>
            </w:r>
          </w:p>
        </w:tc>
        <w:tc>
          <w:tcPr>
            <w:tcW w:w="4200" w:type="dxa"/>
          </w:tcPr>
          <w:p w14:paraId="4501F0CD" w14:textId="77777777" w:rsidR="006C348D" w:rsidRDefault="006C348D" w:rsidP="0087024B">
            <w:pPr>
              <w:pStyle w:val="OtherTableBody"/>
            </w:pPr>
          </w:p>
        </w:tc>
      </w:tr>
      <w:tr w:rsidR="006C348D" w14:paraId="4F837804" w14:textId="77777777" w:rsidTr="0087024B">
        <w:trPr>
          <w:tblHeader/>
        </w:trPr>
        <w:tc>
          <w:tcPr>
            <w:tcW w:w="600" w:type="dxa"/>
          </w:tcPr>
          <w:p w14:paraId="1F149FD0" w14:textId="77777777" w:rsidR="006C348D" w:rsidRDefault="006C348D" w:rsidP="0087024B">
            <w:pPr>
              <w:pStyle w:val="OtherTableBody"/>
            </w:pPr>
          </w:p>
        </w:tc>
        <w:tc>
          <w:tcPr>
            <w:tcW w:w="600" w:type="dxa"/>
          </w:tcPr>
          <w:p w14:paraId="7543B837" w14:textId="77777777" w:rsidR="006C348D" w:rsidRDefault="006C348D" w:rsidP="0087024B">
            <w:pPr>
              <w:pStyle w:val="OtherTableBody"/>
            </w:pPr>
            <w:r>
              <w:t>0396</w:t>
            </w:r>
          </w:p>
        </w:tc>
        <w:tc>
          <w:tcPr>
            <w:tcW w:w="2600" w:type="dxa"/>
          </w:tcPr>
          <w:p w14:paraId="41FF0506" w14:textId="77777777" w:rsidR="006C348D" w:rsidRDefault="006C348D" w:rsidP="0087024B">
            <w:pPr>
              <w:pStyle w:val="OtherTableBody"/>
            </w:pPr>
          </w:p>
        </w:tc>
        <w:tc>
          <w:tcPr>
            <w:tcW w:w="1400" w:type="dxa"/>
          </w:tcPr>
          <w:p w14:paraId="6F709882" w14:textId="77777777" w:rsidR="006C348D" w:rsidRDefault="006C348D" w:rsidP="0087024B">
            <w:pPr>
              <w:pStyle w:val="OtherTableBody"/>
            </w:pPr>
            <w:r>
              <w:t>IBT</w:t>
            </w:r>
          </w:p>
        </w:tc>
        <w:tc>
          <w:tcPr>
            <w:tcW w:w="4200" w:type="dxa"/>
          </w:tcPr>
          <w:p w14:paraId="4D97B18E" w14:textId="77777777" w:rsidR="006C348D" w:rsidRDefault="006C348D" w:rsidP="0087024B">
            <w:pPr>
              <w:pStyle w:val="OtherTableBody"/>
            </w:pPr>
          </w:p>
        </w:tc>
      </w:tr>
      <w:tr w:rsidR="006C348D" w14:paraId="54BE27D2" w14:textId="77777777" w:rsidTr="0087024B">
        <w:trPr>
          <w:tblHeader/>
        </w:trPr>
        <w:tc>
          <w:tcPr>
            <w:tcW w:w="600" w:type="dxa"/>
          </w:tcPr>
          <w:p w14:paraId="01A00CB8" w14:textId="77777777" w:rsidR="006C348D" w:rsidRDefault="006C348D" w:rsidP="0087024B">
            <w:pPr>
              <w:pStyle w:val="OtherTableBody"/>
            </w:pPr>
          </w:p>
        </w:tc>
        <w:tc>
          <w:tcPr>
            <w:tcW w:w="600" w:type="dxa"/>
          </w:tcPr>
          <w:p w14:paraId="7414AB75" w14:textId="77777777" w:rsidR="006C348D" w:rsidRDefault="006C348D" w:rsidP="0087024B">
            <w:pPr>
              <w:pStyle w:val="OtherTableBody"/>
            </w:pPr>
            <w:r>
              <w:t>0396</w:t>
            </w:r>
          </w:p>
        </w:tc>
        <w:tc>
          <w:tcPr>
            <w:tcW w:w="2600" w:type="dxa"/>
          </w:tcPr>
          <w:p w14:paraId="5802A5AF" w14:textId="77777777" w:rsidR="006C348D" w:rsidRDefault="006C348D" w:rsidP="0087024B">
            <w:pPr>
              <w:pStyle w:val="OtherTableBody"/>
            </w:pPr>
          </w:p>
        </w:tc>
        <w:tc>
          <w:tcPr>
            <w:tcW w:w="1400" w:type="dxa"/>
          </w:tcPr>
          <w:p w14:paraId="789B0B74" w14:textId="77777777" w:rsidR="006C348D" w:rsidRDefault="006C348D" w:rsidP="0087024B">
            <w:pPr>
              <w:pStyle w:val="OtherTableBody"/>
            </w:pPr>
            <w:r>
              <w:t>IBT0001</w:t>
            </w:r>
          </w:p>
        </w:tc>
        <w:tc>
          <w:tcPr>
            <w:tcW w:w="4200" w:type="dxa"/>
          </w:tcPr>
          <w:p w14:paraId="6F135C05" w14:textId="77777777" w:rsidR="006C348D" w:rsidRDefault="006C348D" w:rsidP="0087024B">
            <w:pPr>
              <w:pStyle w:val="OtherTableBody"/>
            </w:pPr>
          </w:p>
        </w:tc>
      </w:tr>
      <w:tr w:rsidR="006C348D" w14:paraId="2C9E9EFE" w14:textId="77777777" w:rsidTr="0087024B">
        <w:trPr>
          <w:tblHeader/>
        </w:trPr>
        <w:tc>
          <w:tcPr>
            <w:tcW w:w="600" w:type="dxa"/>
          </w:tcPr>
          <w:p w14:paraId="1E0A94CF" w14:textId="77777777" w:rsidR="006C348D" w:rsidRDefault="006C348D" w:rsidP="0087024B">
            <w:pPr>
              <w:pStyle w:val="OtherTableBody"/>
            </w:pPr>
          </w:p>
        </w:tc>
        <w:tc>
          <w:tcPr>
            <w:tcW w:w="600" w:type="dxa"/>
          </w:tcPr>
          <w:p w14:paraId="16FB83CC" w14:textId="77777777" w:rsidR="006C348D" w:rsidRDefault="006C348D" w:rsidP="0087024B">
            <w:pPr>
              <w:pStyle w:val="OtherTableBody"/>
            </w:pPr>
            <w:r>
              <w:t>0396</w:t>
            </w:r>
          </w:p>
        </w:tc>
        <w:tc>
          <w:tcPr>
            <w:tcW w:w="2600" w:type="dxa"/>
          </w:tcPr>
          <w:p w14:paraId="49FBDE3C" w14:textId="77777777" w:rsidR="006C348D" w:rsidRDefault="006C348D" w:rsidP="0087024B">
            <w:pPr>
              <w:pStyle w:val="OtherTableBody"/>
            </w:pPr>
          </w:p>
        </w:tc>
        <w:tc>
          <w:tcPr>
            <w:tcW w:w="1400" w:type="dxa"/>
          </w:tcPr>
          <w:p w14:paraId="5E897551" w14:textId="77777777" w:rsidR="006C348D" w:rsidRDefault="006C348D" w:rsidP="0087024B">
            <w:pPr>
              <w:pStyle w:val="OtherTableBody"/>
            </w:pPr>
            <w:r>
              <w:t>IC2</w:t>
            </w:r>
          </w:p>
        </w:tc>
        <w:tc>
          <w:tcPr>
            <w:tcW w:w="4200" w:type="dxa"/>
          </w:tcPr>
          <w:p w14:paraId="5A66963E" w14:textId="77777777" w:rsidR="006C348D" w:rsidRDefault="006C348D" w:rsidP="0087024B">
            <w:pPr>
              <w:pStyle w:val="OtherTableBody"/>
            </w:pPr>
          </w:p>
        </w:tc>
      </w:tr>
      <w:tr w:rsidR="006C348D" w14:paraId="3EE7AC61" w14:textId="77777777" w:rsidTr="0087024B">
        <w:trPr>
          <w:tblHeader/>
        </w:trPr>
        <w:tc>
          <w:tcPr>
            <w:tcW w:w="600" w:type="dxa"/>
          </w:tcPr>
          <w:p w14:paraId="5C464146" w14:textId="77777777" w:rsidR="006C348D" w:rsidRDefault="006C348D" w:rsidP="0087024B">
            <w:pPr>
              <w:pStyle w:val="OtherTableBody"/>
            </w:pPr>
          </w:p>
        </w:tc>
        <w:tc>
          <w:tcPr>
            <w:tcW w:w="600" w:type="dxa"/>
          </w:tcPr>
          <w:p w14:paraId="0E4313D1" w14:textId="77777777" w:rsidR="006C348D" w:rsidRDefault="006C348D" w:rsidP="0087024B">
            <w:pPr>
              <w:pStyle w:val="OtherTableBody"/>
            </w:pPr>
            <w:r>
              <w:t>0396</w:t>
            </w:r>
          </w:p>
        </w:tc>
        <w:tc>
          <w:tcPr>
            <w:tcW w:w="2600" w:type="dxa"/>
          </w:tcPr>
          <w:p w14:paraId="3E5BF64B" w14:textId="77777777" w:rsidR="006C348D" w:rsidRDefault="006C348D" w:rsidP="0087024B">
            <w:pPr>
              <w:pStyle w:val="OtherTableBody"/>
            </w:pPr>
          </w:p>
        </w:tc>
        <w:tc>
          <w:tcPr>
            <w:tcW w:w="1400" w:type="dxa"/>
          </w:tcPr>
          <w:p w14:paraId="69046C04" w14:textId="77777777" w:rsidR="006C348D" w:rsidRDefault="006C348D" w:rsidP="0087024B">
            <w:pPr>
              <w:pStyle w:val="OtherTableBody"/>
            </w:pPr>
            <w:r>
              <w:t>ICD10AM</w:t>
            </w:r>
          </w:p>
        </w:tc>
        <w:tc>
          <w:tcPr>
            <w:tcW w:w="4200" w:type="dxa"/>
          </w:tcPr>
          <w:p w14:paraId="69B0CE4F" w14:textId="77777777" w:rsidR="006C348D" w:rsidRDefault="006C348D" w:rsidP="0087024B">
            <w:pPr>
              <w:pStyle w:val="OtherTableBody"/>
            </w:pPr>
          </w:p>
        </w:tc>
      </w:tr>
      <w:tr w:rsidR="006C348D" w14:paraId="176059BA" w14:textId="77777777" w:rsidTr="0087024B">
        <w:trPr>
          <w:tblHeader/>
        </w:trPr>
        <w:tc>
          <w:tcPr>
            <w:tcW w:w="600" w:type="dxa"/>
          </w:tcPr>
          <w:p w14:paraId="58CCCC7E" w14:textId="77777777" w:rsidR="006C348D" w:rsidRDefault="006C348D" w:rsidP="0087024B">
            <w:pPr>
              <w:pStyle w:val="OtherTableBody"/>
            </w:pPr>
          </w:p>
        </w:tc>
        <w:tc>
          <w:tcPr>
            <w:tcW w:w="600" w:type="dxa"/>
          </w:tcPr>
          <w:p w14:paraId="43CDF403" w14:textId="77777777" w:rsidR="006C348D" w:rsidRDefault="006C348D" w:rsidP="0087024B">
            <w:pPr>
              <w:pStyle w:val="OtherTableBody"/>
            </w:pPr>
            <w:r>
              <w:t>0396</w:t>
            </w:r>
          </w:p>
        </w:tc>
        <w:tc>
          <w:tcPr>
            <w:tcW w:w="2600" w:type="dxa"/>
          </w:tcPr>
          <w:p w14:paraId="4F16E2B1" w14:textId="77777777" w:rsidR="006C348D" w:rsidRDefault="006C348D" w:rsidP="0087024B">
            <w:pPr>
              <w:pStyle w:val="OtherTableBody"/>
            </w:pPr>
          </w:p>
        </w:tc>
        <w:tc>
          <w:tcPr>
            <w:tcW w:w="1400" w:type="dxa"/>
          </w:tcPr>
          <w:p w14:paraId="3C0384B5" w14:textId="77777777" w:rsidR="006C348D" w:rsidRDefault="006C348D" w:rsidP="0087024B">
            <w:pPr>
              <w:pStyle w:val="OtherTableBody"/>
            </w:pPr>
            <w:r>
              <w:t>ICD10CA</w:t>
            </w:r>
          </w:p>
        </w:tc>
        <w:tc>
          <w:tcPr>
            <w:tcW w:w="4200" w:type="dxa"/>
          </w:tcPr>
          <w:p w14:paraId="6E06D683" w14:textId="77777777" w:rsidR="006C348D" w:rsidRDefault="006C348D" w:rsidP="0087024B">
            <w:pPr>
              <w:pStyle w:val="OtherTableBody"/>
            </w:pPr>
          </w:p>
        </w:tc>
      </w:tr>
      <w:tr w:rsidR="006C348D" w14:paraId="69C40C5F" w14:textId="77777777" w:rsidTr="0087024B">
        <w:trPr>
          <w:tblHeader/>
        </w:trPr>
        <w:tc>
          <w:tcPr>
            <w:tcW w:w="600" w:type="dxa"/>
          </w:tcPr>
          <w:p w14:paraId="665EEB0B" w14:textId="77777777" w:rsidR="006C348D" w:rsidRDefault="006C348D" w:rsidP="0087024B">
            <w:pPr>
              <w:pStyle w:val="OtherTableBody"/>
            </w:pPr>
          </w:p>
        </w:tc>
        <w:tc>
          <w:tcPr>
            <w:tcW w:w="600" w:type="dxa"/>
          </w:tcPr>
          <w:p w14:paraId="626BE0DB" w14:textId="77777777" w:rsidR="006C348D" w:rsidRDefault="006C348D" w:rsidP="0087024B">
            <w:pPr>
              <w:pStyle w:val="OtherTableBody"/>
            </w:pPr>
            <w:r>
              <w:t>0396</w:t>
            </w:r>
          </w:p>
        </w:tc>
        <w:tc>
          <w:tcPr>
            <w:tcW w:w="2600" w:type="dxa"/>
          </w:tcPr>
          <w:p w14:paraId="5F9E25EC" w14:textId="77777777" w:rsidR="006C348D" w:rsidRDefault="006C348D" w:rsidP="0087024B">
            <w:pPr>
              <w:pStyle w:val="OtherTableBody"/>
            </w:pPr>
          </w:p>
        </w:tc>
        <w:tc>
          <w:tcPr>
            <w:tcW w:w="1400" w:type="dxa"/>
          </w:tcPr>
          <w:p w14:paraId="5121ABF2" w14:textId="77777777" w:rsidR="006C348D" w:rsidRDefault="006C348D" w:rsidP="0087024B">
            <w:pPr>
              <w:pStyle w:val="OtherTableBody"/>
            </w:pPr>
            <w:r>
              <w:t>ICD10GM2007</w:t>
            </w:r>
          </w:p>
        </w:tc>
        <w:tc>
          <w:tcPr>
            <w:tcW w:w="4200" w:type="dxa"/>
          </w:tcPr>
          <w:p w14:paraId="13CE3B42" w14:textId="77777777" w:rsidR="006C348D" w:rsidRDefault="006C348D" w:rsidP="0087024B">
            <w:pPr>
              <w:pStyle w:val="OtherTableBody"/>
            </w:pPr>
          </w:p>
        </w:tc>
      </w:tr>
      <w:tr w:rsidR="006C348D" w14:paraId="0AE135C8" w14:textId="77777777" w:rsidTr="0087024B">
        <w:trPr>
          <w:tblHeader/>
        </w:trPr>
        <w:tc>
          <w:tcPr>
            <w:tcW w:w="600" w:type="dxa"/>
          </w:tcPr>
          <w:p w14:paraId="211B7799" w14:textId="77777777" w:rsidR="006C348D" w:rsidRDefault="006C348D" w:rsidP="0087024B">
            <w:pPr>
              <w:pStyle w:val="OtherTableBody"/>
            </w:pPr>
          </w:p>
        </w:tc>
        <w:tc>
          <w:tcPr>
            <w:tcW w:w="600" w:type="dxa"/>
          </w:tcPr>
          <w:p w14:paraId="35C7EF51" w14:textId="77777777" w:rsidR="006C348D" w:rsidRDefault="006C348D" w:rsidP="0087024B">
            <w:pPr>
              <w:pStyle w:val="OtherTableBody"/>
            </w:pPr>
            <w:r>
              <w:t>0396</w:t>
            </w:r>
          </w:p>
        </w:tc>
        <w:tc>
          <w:tcPr>
            <w:tcW w:w="2600" w:type="dxa"/>
          </w:tcPr>
          <w:p w14:paraId="5234BBE2" w14:textId="77777777" w:rsidR="006C348D" w:rsidRDefault="006C348D" w:rsidP="0087024B">
            <w:pPr>
              <w:pStyle w:val="OtherTableBody"/>
            </w:pPr>
          </w:p>
        </w:tc>
        <w:tc>
          <w:tcPr>
            <w:tcW w:w="1400" w:type="dxa"/>
          </w:tcPr>
          <w:p w14:paraId="4C18B58D" w14:textId="77777777" w:rsidR="006C348D" w:rsidRDefault="006C348D" w:rsidP="0087024B">
            <w:pPr>
              <w:pStyle w:val="OtherTableBody"/>
            </w:pPr>
            <w:r>
              <w:t>ICD10GM2008</w:t>
            </w:r>
          </w:p>
        </w:tc>
        <w:tc>
          <w:tcPr>
            <w:tcW w:w="4200" w:type="dxa"/>
          </w:tcPr>
          <w:p w14:paraId="6AF9C400" w14:textId="77777777" w:rsidR="006C348D" w:rsidRDefault="006C348D" w:rsidP="0087024B">
            <w:pPr>
              <w:pStyle w:val="OtherTableBody"/>
            </w:pPr>
          </w:p>
        </w:tc>
      </w:tr>
      <w:tr w:rsidR="006C348D" w14:paraId="648BC4F9" w14:textId="77777777" w:rsidTr="0087024B">
        <w:trPr>
          <w:tblHeader/>
        </w:trPr>
        <w:tc>
          <w:tcPr>
            <w:tcW w:w="600" w:type="dxa"/>
          </w:tcPr>
          <w:p w14:paraId="7CD8DDD8" w14:textId="77777777" w:rsidR="006C348D" w:rsidRDefault="006C348D" w:rsidP="0087024B">
            <w:pPr>
              <w:pStyle w:val="OtherTableBody"/>
            </w:pPr>
          </w:p>
        </w:tc>
        <w:tc>
          <w:tcPr>
            <w:tcW w:w="600" w:type="dxa"/>
          </w:tcPr>
          <w:p w14:paraId="26C39D68" w14:textId="77777777" w:rsidR="006C348D" w:rsidRDefault="006C348D" w:rsidP="0087024B">
            <w:pPr>
              <w:pStyle w:val="OtherTableBody"/>
            </w:pPr>
            <w:r>
              <w:t>0396</w:t>
            </w:r>
          </w:p>
        </w:tc>
        <w:tc>
          <w:tcPr>
            <w:tcW w:w="2600" w:type="dxa"/>
          </w:tcPr>
          <w:p w14:paraId="397A7506" w14:textId="77777777" w:rsidR="006C348D" w:rsidRDefault="006C348D" w:rsidP="0087024B">
            <w:pPr>
              <w:pStyle w:val="OtherTableBody"/>
            </w:pPr>
          </w:p>
        </w:tc>
        <w:tc>
          <w:tcPr>
            <w:tcW w:w="1400" w:type="dxa"/>
          </w:tcPr>
          <w:p w14:paraId="29E843A5" w14:textId="77777777" w:rsidR="006C348D" w:rsidRDefault="006C348D" w:rsidP="0087024B">
            <w:pPr>
              <w:pStyle w:val="OtherTableBody"/>
            </w:pPr>
            <w:r>
              <w:t>ICD10GM2009</w:t>
            </w:r>
          </w:p>
        </w:tc>
        <w:tc>
          <w:tcPr>
            <w:tcW w:w="4200" w:type="dxa"/>
          </w:tcPr>
          <w:p w14:paraId="4E77C9F6" w14:textId="77777777" w:rsidR="006C348D" w:rsidRDefault="006C348D" w:rsidP="0087024B">
            <w:pPr>
              <w:pStyle w:val="OtherTableBody"/>
            </w:pPr>
          </w:p>
        </w:tc>
      </w:tr>
      <w:tr w:rsidR="006C348D" w14:paraId="4A684B7E" w14:textId="77777777" w:rsidTr="0087024B">
        <w:trPr>
          <w:tblHeader/>
        </w:trPr>
        <w:tc>
          <w:tcPr>
            <w:tcW w:w="600" w:type="dxa"/>
          </w:tcPr>
          <w:p w14:paraId="61105FCB" w14:textId="77777777" w:rsidR="006C348D" w:rsidRDefault="006C348D" w:rsidP="0087024B">
            <w:pPr>
              <w:pStyle w:val="OtherTableBody"/>
            </w:pPr>
          </w:p>
        </w:tc>
        <w:tc>
          <w:tcPr>
            <w:tcW w:w="600" w:type="dxa"/>
          </w:tcPr>
          <w:p w14:paraId="4C37D8B2" w14:textId="77777777" w:rsidR="006C348D" w:rsidRDefault="006C348D" w:rsidP="0087024B">
            <w:pPr>
              <w:pStyle w:val="OtherTableBody"/>
            </w:pPr>
            <w:r>
              <w:t>0396</w:t>
            </w:r>
          </w:p>
        </w:tc>
        <w:tc>
          <w:tcPr>
            <w:tcW w:w="2600" w:type="dxa"/>
          </w:tcPr>
          <w:p w14:paraId="1580F85D" w14:textId="77777777" w:rsidR="006C348D" w:rsidRDefault="006C348D" w:rsidP="0087024B">
            <w:pPr>
              <w:pStyle w:val="OtherTableBody"/>
            </w:pPr>
          </w:p>
        </w:tc>
        <w:tc>
          <w:tcPr>
            <w:tcW w:w="1400" w:type="dxa"/>
          </w:tcPr>
          <w:p w14:paraId="0FC4B725" w14:textId="77777777" w:rsidR="006C348D" w:rsidRDefault="006C348D" w:rsidP="0087024B">
            <w:pPr>
              <w:pStyle w:val="OtherTableBody"/>
            </w:pPr>
            <w:r>
              <w:t>ICD10GM2010</w:t>
            </w:r>
          </w:p>
        </w:tc>
        <w:tc>
          <w:tcPr>
            <w:tcW w:w="4200" w:type="dxa"/>
          </w:tcPr>
          <w:p w14:paraId="08B2B221" w14:textId="77777777" w:rsidR="006C348D" w:rsidRDefault="006C348D" w:rsidP="0087024B">
            <w:pPr>
              <w:pStyle w:val="OtherTableBody"/>
            </w:pPr>
          </w:p>
        </w:tc>
      </w:tr>
      <w:tr w:rsidR="006C348D" w14:paraId="521AB2AE" w14:textId="77777777" w:rsidTr="0087024B">
        <w:trPr>
          <w:tblHeader/>
        </w:trPr>
        <w:tc>
          <w:tcPr>
            <w:tcW w:w="600" w:type="dxa"/>
          </w:tcPr>
          <w:p w14:paraId="1E2500C2" w14:textId="77777777" w:rsidR="006C348D" w:rsidRDefault="006C348D" w:rsidP="0087024B">
            <w:pPr>
              <w:pStyle w:val="OtherTableBody"/>
            </w:pPr>
          </w:p>
        </w:tc>
        <w:tc>
          <w:tcPr>
            <w:tcW w:w="600" w:type="dxa"/>
          </w:tcPr>
          <w:p w14:paraId="0C9AE01B" w14:textId="77777777" w:rsidR="006C348D" w:rsidRDefault="006C348D" w:rsidP="0087024B">
            <w:pPr>
              <w:pStyle w:val="OtherTableBody"/>
            </w:pPr>
            <w:r>
              <w:t>0396</w:t>
            </w:r>
          </w:p>
        </w:tc>
        <w:tc>
          <w:tcPr>
            <w:tcW w:w="2600" w:type="dxa"/>
          </w:tcPr>
          <w:p w14:paraId="2C94262E" w14:textId="77777777" w:rsidR="006C348D" w:rsidRDefault="006C348D" w:rsidP="0087024B">
            <w:pPr>
              <w:pStyle w:val="OtherTableBody"/>
            </w:pPr>
          </w:p>
        </w:tc>
        <w:tc>
          <w:tcPr>
            <w:tcW w:w="1400" w:type="dxa"/>
          </w:tcPr>
          <w:p w14:paraId="4A89794B" w14:textId="77777777" w:rsidR="006C348D" w:rsidRDefault="006C348D" w:rsidP="0087024B">
            <w:pPr>
              <w:pStyle w:val="OtherTableBody"/>
            </w:pPr>
            <w:r>
              <w:t>ICD10GM2011</w:t>
            </w:r>
          </w:p>
        </w:tc>
        <w:tc>
          <w:tcPr>
            <w:tcW w:w="4200" w:type="dxa"/>
          </w:tcPr>
          <w:p w14:paraId="16FF1022" w14:textId="77777777" w:rsidR="006C348D" w:rsidRDefault="006C348D" w:rsidP="0087024B">
            <w:pPr>
              <w:pStyle w:val="OtherTableBody"/>
            </w:pPr>
          </w:p>
        </w:tc>
      </w:tr>
      <w:tr w:rsidR="006C348D" w14:paraId="57E56F0F" w14:textId="77777777" w:rsidTr="0087024B">
        <w:trPr>
          <w:tblHeader/>
        </w:trPr>
        <w:tc>
          <w:tcPr>
            <w:tcW w:w="600" w:type="dxa"/>
          </w:tcPr>
          <w:p w14:paraId="65459E3E" w14:textId="77777777" w:rsidR="006C348D" w:rsidRDefault="006C348D" w:rsidP="0087024B">
            <w:pPr>
              <w:pStyle w:val="OtherTableBody"/>
            </w:pPr>
          </w:p>
        </w:tc>
        <w:tc>
          <w:tcPr>
            <w:tcW w:w="600" w:type="dxa"/>
          </w:tcPr>
          <w:p w14:paraId="3AD492FB" w14:textId="77777777" w:rsidR="006C348D" w:rsidRDefault="006C348D" w:rsidP="0087024B">
            <w:pPr>
              <w:pStyle w:val="OtherTableBody"/>
            </w:pPr>
            <w:r>
              <w:t>0396</w:t>
            </w:r>
          </w:p>
        </w:tc>
        <w:tc>
          <w:tcPr>
            <w:tcW w:w="2600" w:type="dxa"/>
          </w:tcPr>
          <w:p w14:paraId="08177497" w14:textId="77777777" w:rsidR="006C348D" w:rsidRDefault="006C348D" w:rsidP="0087024B">
            <w:pPr>
              <w:pStyle w:val="OtherTableBody"/>
            </w:pPr>
          </w:p>
        </w:tc>
        <w:tc>
          <w:tcPr>
            <w:tcW w:w="1400" w:type="dxa"/>
          </w:tcPr>
          <w:p w14:paraId="06E06A53" w14:textId="77777777" w:rsidR="006C348D" w:rsidRDefault="006C348D" w:rsidP="0087024B">
            <w:pPr>
              <w:pStyle w:val="OtherTableBody"/>
            </w:pPr>
            <w:r>
              <w:t>ICD10GM2012</w:t>
            </w:r>
          </w:p>
        </w:tc>
        <w:tc>
          <w:tcPr>
            <w:tcW w:w="4200" w:type="dxa"/>
          </w:tcPr>
          <w:p w14:paraId="6A5B9EBC" w14:textId="77777777" w:rsidR="006C348D" w:rsidRDefault="006C348D" w:rsidP="0087024B">
            <w:pPr>
              <w:pStyle w:val="OtherTableBody"/>
            </w:pPr>
          </w:p>
        </w:tc>
      </w:tr>
      <w:tr w:rsidR="006C348D" w14:paraId="7B6F4DAF" w14:textId="77777777" w:rsidTr="0087024B">
        <w:trPr>
          <w:tblHeader/>
        </w:trPr>
        <w:tc>
          <w:tcPr>
            <w:tcW w:w="600" w:type="dxa"/>
          </w:tcPr>
          <w:p w14:paraId="17E26759" w14:textId="77777777" w:rsidR="006C348D" w:rsidRDefault="006C348D" w:rsidP="0087024B">
            <w:pPr>
              <w:pStyle w:val="OtherTableBody"/>
            </w:pPr>
          </w:p>
        </w:tc>
        <w:tc>
          <w:tcPr>
            <w:tcW w:w="600" w:type="dxa"/>
          </w:tcPr>
          <w:p w14:paraId="63A36D17" w14:textId="77777777" w:rsidR="006C348D" w:rsidRDefault="006C348D" w:rsidP="0087024B">
            <w:pPr>
              <w:pStyle w:val="OtherTableBody"/>
            </w:pPr>
            <w:r>
              <w:t>0396</w:t>
            </w:r>
          </w:p>
        </w:tc>
        <w:tc>
          <w:tcPr>
            <w:tcW w:w="2600" w:type="dxa"/>
          </w:tcPr>
          <w:p w14:paraId="0F9CE832" w14:textId="77777777" w:rsidR="006C348D" w:rsidRDefault="006C348D" w:rsidP="0087024B">
            <w:pPr>
              <w:pStyle w:val="OtherTableBody"/>
            </w:pPr>
          </w:p>
        </w:tc>
        <w:tc>
          <w:tcPr>
            <w:tcW w:w="1400" w:type="dxa"/>
          </w:tcPr>
          <w:p w14:paraId="11847BAB" w14:textId="77777777" w:rsidR="006C348D" w:rsidRDefault="006C348D" w:rsidP="0087024B">
            <w:pPr>
              <w:pStyle w:val="OtherTableBody"/>
            </w:pPr>
            <w:r>
              <w:t>ICD10GM2013</w:t>
            </w:r>
          </w:p>
        </w:tc>
        <w:tc>
          <w:tcPr>
            <w:tcW w:w="4200" w:type="dxa"/>
          </w:tcPr>
          <w:p w14:paraId="2288F6C3" w14:textId="77777777" w:rsidR="006C348D" w:rsidRDefault="006C348D" w:rsidP="0087024B">
            <w:pPr>
              <w:pStyle w:val="OtherTableBody"/>
            </w:pPr>
          </w:p>
        </w:tc>
      </w:tr>
      <w:tr w:rsidR="006C348D" w14:paraId="7ABB08AD" w14:textId="77777777" w:rsidTr="0087024B">
        <w:trPr>
          <w:tblHeader/>
        </w:trPr>
        <w:tc>
          <w:tcPr>
            <w:tcW w:w="600" w:type="dxa"/>
          </w:tcPr>
          <w:p w14:paraId="78043146" w14:textId="77777777" w:rsidR="006C348D" w:rsidRDefault="006C348D" w:rsidP="0087024B">
            <w:pPr>
              <w:pStyle w:val="OtherTableBody"/>
            </w:pPr>
          </w:p>
        </w:tc>
        <w:tc>
          <w:tcPr>
            <w:tcW w:w="600" w:type="dxa"/>
          </w:tcPr>
          <w:p w14:paraId="53E350A0" w14:textId="77777777" w:rsidR="006C348D" w:rsidRDefault="006C348D" w:rsidP="0087024B">
            <w:pPr>
              <w:pStyle w:val="OtherTableBody"/>
            </w:pPr>
            <w:r>
              <w:t>0396</w:t>
            </w:r>
          </w:p>
        </w:tc>
        <w:tc>
          <w:tcPr>
            <w:tcW w:w="2600" w:type="dxa"/>
          </w:tcPr>
          <w:p w14:paraId="5298F040" w14:textId="77777777" w:rsidR="006C348D" w:rsidRDefault="006C348D" w:rsidP="0087024B">
            <w:pPr>
              <w:pStyle w:val="OtherTableBody"/>
            </w:pPr>
          </w:p>
        </w:tc>
        <w:tc>
          <w:tcPr>
            <w:tcW w:w="1400" w:type="dxa"/>
          </w:tcPr>
          <w:p w14:paraId="5045B731" w14:textId="77777777" w:rsidR="006C348D" w:rsidRDefault="006C348D" w:rsidP="0087024B">
            <w:pPr>
              <w:pStyle w:val="OtherTableBody"/>
            </w:pPr>
            <w:r>
              <w:t>ICD10GM2014</w:t>
            </w:r>
          </w:p>
        </w:tc>
        <w:tc>
          <w:tcPr>
            <w:tcW w:w="4200" w:type="dxa"/>
          </w:tcPr>
          <w:p w14:paraId="1D91BAE1" w14:textId="77777777" w:rsidR="006C348D" w:rsidRDefault="006C348D" w:rsidP="0087024B">
            <w:pPr>
              <w:pStyle w:val="OtherTableBody"/>
            </w:pPr>
          </w:p>
        </w:tc>
      </w:tr>
      <w:tr w:rsidR="006C348D" w14:paraId="10B971D3" w14:textId="77777777" w:rsidTr="0087024B">
        <w:trPr>
          <w:tblHeader/>
        </w:trPr>
        <w:tc>
          <w:tcPr>
            <w:tcW w:w="600" w:type="dxa"/>
          </w:tcPr>
          <w:p w14:paraId="7448C4DD" w14:textId="77777777" w:rsidR="006C348D" w:rsidRDefault="006C348D" w:rsidP="0087024B">
            <w:pPr>
              <w:pStyle w:val="OtherTableBody"/>
            </w:pPr>
          </w:p>
        </w:tc>
        <w:tc>
          <w:tcPr>
            <w:tcW w:w="600" w:type="dxa"/>
          </w:tcPr>
          <w:p w14:paraId="26B54168" w14:textId="77777777" w:rsidR="006C348D" w:rsidRDefault="006C348D" w:rsidP="0087024B">
            <w:pPr>
              <w:pStyle w:val="OtherTableBody"/>
            </w:pPr>
            <w:r>
              <w:t>0396</w:t>
            </w:r>
          </w:p>
        </w:tc>
        <w:tc>
          <w:tcPr>
            <w:tcW w:w="2600" w:type="dxa"/>
          </w:tcPr>
          <w:p w14:paraId="129AF4A5" w14:textId="77777777" w:rsidR="006C348D" w:rsidRDefault="006C348D" w:rsidP="0087024B">
            <w:pPr>
              <w:pStyle w:val="OtherTableBody"/>
            </w:pPr>
          </w:p>
        </w:tc>
        <w:tc>
          <w:tcPr>
            <w:tcW w:w="1400" w:type="dxa"/>
          </w:tcPr>
          <w:p w14:paraId="5DA82AD1" w14:textId="77777777" w:rsidR="006C348D" w:rsidRDefault="006C348D" w:rsidP="0087024B">
            <w:pPr>
              <w:pStyle w:val="OtherTableBody"/>
            </w:pPr>
            <w:r>
              <w:t>ICD10GM2015</w:t>
            </w:r>
          </w:p>
        </w:tc>
        <w:tc>
          <w:tcPr>
            <w:tcW w:w="4200" w:type="dxa"/>
          </w:tcPr>
          <w:p w14:paraId="177F7BB4" w14:textId="77777777" w:rsidR="006C348D" w:rsidRDefault="006C348D" w:rsidP="0087024B">
            <w:pPr>
              <w:pStyle w:val="OtherTableBody"/>
            </w:pPr>
          </w:p>
        </w:tc>
      </w:tr>
      <w:tr w:rsidR="006C348D" w14:paraId="69A74E2E" w14:textId="77777777" w:rsidTr="0087024B">
        <w:trPr>
          <w:tblHeader/>
        </w:trPr>
        <w:tc>
          <w:tcPr>
            <w:tcW w:w="600" w:type="dxa"/>
          </w:tcPr>
          <w:p w14:paraId="35505F6E" w14:textId="77777777" w:rsidR="006C348D" w:rsidRDefault="006C348D" w:rsidP="0087024B">
            <w:pPr>
              <w:pStyle w:val="OtherTableBody"/>
            </w:pPr>
          </w:p>
        </w:tc>
        <w:tc>
          <w:tcPr>
            <w:tcW w:w="600" w:type="dxa"/>
          </w:tcPr>
          <w:p w14:paraId="6769C624" w14:textId="77777777" w:rsidR="006C348D" w:rsidRDefault="006C348D" w:rsidP="0087024B">
            <w:pPr>
              <w:pStyle w:val="OtherTableBody"/>
            </w:pPr>
            <w:r>
              <w:t>0396</w:t>
            </w:r>
          </w:p>
        </w:tc>
        <w:tc>
          <w:tcPr>
            <w:tcW w:w="2600" w:type="dxa"/>
          </w:tcPr>
          <w:p w14:paraId="5FE34258" w14:textId="77777777" w:rsidR="006C348D" w:rsidRDefault="006C348D" w:rsidP="0087024B">
            <w:pPr>
              <w:pStyle w:val="OtherTableBody"/>
            </w:pPr>
          </w:p>
        </w:tc>
        <w:tc>
          <w:tcPr>
            <w:tcW w:w="1400" w:type="dxa"/>
          </w:tcPr>
          <w:p w14:paraId="2C75200F" w14:textId="77777777" w:rsidR="006C348D" w:rsidRDefault="006C348D" w:rsidP="0087024B">
            <w:pPr>
              <w:pStyle w:val="OtherTableBody"/>
            </w:pPr>
            <w:r>
              <w:t>ICD10GM2016</w:t>
            </w:r>
          </w:p>
        </w:tc>
        <w:tc>
          <w:tcPr>
            <w:tcW w:w="4200" w:type="dxa"/>
          </w:tcPr>
          <w:p w14:paraId="245B9D1E" w14:textId="77777777" w:rsidR="006C348D" w:rsidRDefault="006C348D" w:rsidP="0087024B">
            <w:pPr>
              <w:pStyle w:val="OtherTableBody"/>
            </w:pPr>
          </w:p>
        </w:tc>
      </w:tr>
      <w:tr w:rsidR="006C348D" w14:paraId="639E3B63" w14:textId="77777777" w:rsidTr="0087024B">
        <w:trPr>
          <w:tblHeader/>
        </w:trPr>
        <w:tc>
          <w:tcPr>
            <w:tcW w:w="600" w:type="dxa"/>
          </w:tcPr>
          <w:p w14:paraId="526F2316" w14:textId="77777777" w:rsidR="006C348D" w:rsidRDefault="006C348D" w:rsidP="0087024B">
            <w:pPr>
              <w:pStyle w:val="OtherTableBody"/>
            </w:pPr>
          </w:p>
        </w:tc>
        <w:tc>
          <w:tcPr>
            <w:tcW w:w="600" w:type="dxa"/>
          </w:tcPr>
          <w:p w14:paraId="0CA1DDCF" w14:textId="77777777" w:rsidR="006C348D" w:rsidRDefault="006C348D" w:rsidP="0087024B">
            <w:pPr>
              <w:pStyle w:val="OtherTableBody"/>
            </w:pPr>
            <w:r>
              <w:t>0396</w:t>
            </w:r>
          </w:p>
        </w:tc>
        <w:tc>
          <w:tcPr>
            <w:tcW w:w="2600" w:type="dxa"/>
          </w:tcPr>
          <w:p w14:paraId="38C7075F" w14:textId="77777777" w:rsidR="006C348D" w:rsidRDefault="006C348D" w:rsidP="0087024B">
            <w:pPr>
              <w:pStyle w:val="OtherTableBody"/>
            </w:pPr>
          </w:p>
        </w:tc>
        <w:tc>
          <w:tcPr>
            <w:tcW w:w="1400" w:type="dxa"/>
          </w:tcPr>
          <w:p w14:paraId="467291B1" w14:textId="77777777" w:rsidR="006C348D" w:rsidRDefault="006C348D" w:rsidP="0087024B">
            <w:pPr>
              <w:pStyle w:val="OtherTableBody"/>
            </w:pPr>
            <w:r>
              <w:t>ICD10GM2017</w:t>
            </w:r>
          </w:p>
        </w:tc>
        <w:tc>
          <w:tcPr>
            <w:tcW w:w="4200" w:type="dxa"/>
          </w:tcPr>
          <w:p w14:paraId="344C0666" w14:textId="77777777" w:rsidR="006C348D" w:rsidRDefault="006C348D" w:rsidP="0087024B">
            <w:pPr>
              <w:pStyle w:val="OtherTableBody"/>
            </w:pPr>
          </w:p>
        </w:tc>
      </w:tr>
      <w:tr w:rsidR="006C348D" w14:paraId="0EB89248" w14:textId="77777777" w:rsidTr="0087024B">
        <w:trPr>
          <w:tblHeader/>
        </w:trPr>
        <w:tc>
          <w:tcPr>
            <w:tcW w:w="600" w:type="dxa"/>
          </w:tcPr>
          <w:p w14:paraId="485937FB" w14:textId="77777777" w:rsidR="006C348D" w:rsidRDefault="006C348D" w:rsidP="0087024B">
            <w:pPr>
              <w:pStyle w:val="OtherTableBody"/>
            </w:pPr>
          </w:p>
        </w:tc>
        <w:tc>
          <w:tcPr>
            <w:tcW w:w="600" w:type="dxa"/>
          </w:tcPr>
          <w:p w14:paraId="21C56B0E" w14:textId="77777777" w:rsidR="006C348D" w:rsidRDefault="006C348D" w:rsidP="0087024B">
            <w:pPr>
              <w:pStyle w:val="OtherTableBody"/>
            </w:pPr>
            <w:r>
              <w:t>0396</w:t>
            </w:r>
          </w:p>
        </w:tc>
        <w:tc>
          <w:tcPr>
            <w:tcW w:w="2600" w:type="dxa"/>
          </w:tcPr>
          <w:p w14:paraId="2DA8CDE1" w14:textId="77777777" w:rsidR="006C348D" w:rsidRDefault="006C348D" w:rsidP="0087024B">
            <w:pPr>
              <w:pStyle w:val="OtherTableBody"/>
            </w:pPr>
          </w:p>
        </w:tc>
        <w:tc>
          <w:tcPr>
            <w:tcW w:w="1400" w:type="dxa"/>
          </w:tcPr>
          <w:p w14:paraId="3FEF09C1" w14:textId="77777777" w:rsidR="006C348D" w:rsidRDefault="006C348D" w:rsidP="0087024B">
            <w:pPr>
              <w:pStyle w:val="OtherTableBody"/>
            </w:pPr>
            <w:r>
              <w:t>ICD10GM2018</w:t>
            </w:r>
          </w:p>
        </w:tc>
        <w:tc>
          <w:tcPr>
            <w:tcW w:w="4200" w:type="dxa"/>
          </w:tcPr>
          <w:p w14:paraId="505602DC" w14:textId="77777777" w:rsidR="006C348D" w:rsidRDefault="006C348D" w:rsidP="0087024B">
            <w:pPr>
              <w:pStyle w:val="OtherTableBody"/>
            </w:pPr>
          </w:p>
        </w:tc>
      </w:tr>
      <w:tr w:rsidR="006C348D" w14:paraId="61C36BB9" w14:textId="77777777" w:rsidTr="0087024B">
        <w:trPr>
          <w:tblHeader/>
        </w:trPr>
        <w:tc>
          <w:tcPr>
            <w:tcW w:w="600" w:type="dxa"/>
          </w:tcPr>
          <w:p w14:paraId="59D09E42" w14:textId="77777777" w:rsidR="006C348D" w:rsidRDefault="006C348D" w:rsidP="0087024B">
            <w:pPr>
              <w:pStyle w:val="OtherTableBody"/>
            </w:pPr>
          </w:p>
        </w:tc>
        <w:tc>
          <w:tcPr>
            <w:tcW w:w="600" w:type="dxa"/>
          </w:tcPr>
          <w:p w14:paraId="33543C78" w14:textId="77777777" w:rsidR="006C348D" w:rsidRDefault="006C348D" w:rsidP="0087024B">
            <w:pPr>
              <w:pStyle w:val="OtherTableBody"/>
            </w:pPr>
            <w:r>
              <w:t>0396</w:t>
            </w:r>
          </w:p>
        </w:tc>
        <w:tc>
          <w:tcPr>
            <w:tcW w:w="2600" w:type="dxa"/>
          </w:tcPr>
          <w:p w14:paraId="41A0900D" w14:textId="77777777" w:rsidR="006C348D" w:rsidRDefault="006C348D" w:rsidP="0087024B">
            <w:pPr>
              <w:pStyle w:val="OtherTableBody"/>
            </w:pPr>
          </w:p>
        </w:tc>
        <w:tc>
          <w:tcPr>
            <w:tcW w:w="1400" w:type="dxa"/>
          </w:tcPr>
          <w:p w14:paraId="47C30F00" w14:textId="77777777" w:rsidR="006C348D" w:rsidRDefault="006C348D" w:rsidP="0087024B">
            <w:pPr>
              <w:pStyle w:val="OtherTableBody"/>
            </w:pPr>
            <w:r>
              <w:t>ICD10GM2019</w:t>
            </w:r>
          </w:p>
        </w:tc>
        <w:tc>
          <w:tcPr>
            <w:tcW w:w="4200" w:type="dxa"/>
          </w:tcPr>
          <w:p w14:paraId="21234965" w14:textId="77777777" w:rsidR="006C348D" w:rsidRDefault="006C348D" w:rsidP="0087024B">
            <w:pPr>
              <w:pStyle w:val="OtherTableBody"/>
            </w:pPr>
          </w:p>
        </w:tc>
      </w:tr>
      <w:tr w:rsidR="006C348D" w14:paraId="543AC194" w14:textId="77777777" w:rsidTr="0087024B">
        <w:trPr>
          <w:tblHeader/>
        </w:trPr>
        <w:tc>
          <w:tcPr>
            <w:tcW w:w="600" w:type="dxa"/>
          </w:tcPr>
          <w:p w14:paraId="210895B7" w14:textId="77777777" w:rsidR="006C348D" w:rsidRDefault="006C348D" w:rsidP="0087024B">
            <w:pPr>
              <w:pStyle w:val="OtherTableBody"/>
            </w:pPr>
          </w:p>
        </w:tc>
        <w:tc>
          <w:tcPr>
            <w:tcW w:w="600" w:type="dxa"/>
          </w:tcPr>
          <w:p w14:paraId="61644A78" w14:textId="77777777" w:rsidR="006C348D" w:rsidRDefault="006C348D" w:rsidP="0087024B">
            <w:pPr>
              <w:pStyle w:val="OtherTableBody"/>
            </w:pPr>
            <w:r>
              <w:t>0396</w:t>
            </w:r>
          </w:p>
        </w:tc>
        <w:tc>
          <w:tcPr>
            <w:tcW w:w="2600" w:type="dxa"/>
          </w:tcPr>
          <w:p w14:paraId="5F89D840" w14:textId="77777777" w:rsidR="006C348D" w:rsidRDefault="006C348D" w:rsidP="0087024B">
            <w:pPr>
              <w:pStyle w:val="OtherTableBody"/>
            </w:pPr>
          </w:p>
        </w:tc>
        <w:tc>
          <w:tcPr>
            <w:tcW w:w="1400" w:type="dxa"/>
          </w:tcPr>
          <w:p w14:paraId="4639F65A" w14:textId="77777777" w:rsidR="006C348D" w:rsidRDefault="006C348D" w:rsidP="0087024B">
            <w:pPr>
              <w:pStyle w:val="OtherTableBody"/>
            </w:pPr>
            <w:r>
              <w:t>ICD10GM2020</w:t>
            </w:r>
          </w:p>
        </w:tc>
        <w:tc>
          <w:tcPr>
            <w:tcW w:w="4200" w:type="dxa"/>
          </w:tcPr>
          <w:p w14:paraId="38ACB223" w14:textId="77777777" w:rsidR="006C348D" w:rsidRDefault="006C348D" w:rsidP="0087024B">
            <w:pPr>
              <w:pStyle w:val="OtherTableBody"/>
            </w:pPr>
          </w:p>
        </w:tc>
      </w:tr>
      <w:tr w:rsidR="006C348D" w14:paraId="1F5BA61B" w14:textId="77777777" w:rsidTr="0087024B">
        <w:trPr>
          <w:tblHeader/>
        </w:trPr>
        <w:tc>
          <w:tcPr>
            <w:tcW w:w="600" w:type="dxa"/>
          </w:tcPr>
          <w:p w14:paraId="6D2134F0" w14:textId="77777777" w:rsidR="006C348D" w:rsidRDefault="006C348D" w:rsidP="0087024B">
            <w:pPr>
              <w:pStyle w:val="OtherTableBody"/>
            </w:pPr>
          </w:p>
        </w:tc>
        <w:tc>
          <w:tcPr>
            <w:tcW w:w="600" w:type="dxa"/>
          </w:tcPr>
          <w:p w14:paraId="2DF8C3CA" w14:textId="77777777" w:rsidR="006C348D" w:rsidRDefault="006C348D" w:rsidP="0087024B">
            <w:pPr>
              <w:pStyle w:val="OtherTableBody"/>
            </w:pPr>
            <w:r>
              <w:t>0396</w:t>
            </w:r>
          </w:p>
        </w:tc>
        <w:tc>
          <w:tcPr>
            <w:tcW w:w="2600" w:type="dxa"/>
          </w:tcPr>
          <w:p w14:paraId="3B7BE5BD" w14:textId="77777777" w:rsidR="006C348D" w:rsidRDefault="006C348D" w:rsidP="0087024B">
            <w:pPr>
              <w:pStyle w:val="OtherTableBody"/>
            </w:pPr>
          </w:p>
        </w:tc>
        <w:tc>
          <w:tcPr>
            <w:tcW w:w="1400" w:type="dxa"/>
          </w:tcPr>
          <w:p w14:paraId="1B2956D5" w14:textId="77777777" w:rsidR="006C348D" w:rsidRDefault="006C348D" w:rsidP="0087024B">
            <w:pPr>
              <w:pStyle w:val="OtherTableBody"/>
            </w:pPr>
            <w:r>
              <w:t>ICD10GM2021</w:t>
            </w:r>
          </w:p>
        </w:tc>
        <w:tc>
          <w:tcPr>
            <w:tcW w:w="4200" w:type="dxa"/>
          </w:tcPr>
          <w:p w14:paraId="1BF4F4AF" w14:textId="77777777" w:rsidR="006C348D" w:rsidRDefault="006C348D" w:rsidP="0087024B">
            <w:pPr>
              <w:pStyle w:val="OtherTableBody"/>
            </w:pPr>
          </w:p>
        </w:tc>
      </w:tr>
      <w:tr w:rsidR="006C348D" w14:paraId="7326ADEA" w14:textId="77777777" w:rsidTr="0087024B">
        <w:trPr>
          <w:tblHeader/>
        </w:trPr>
        <w:tc>
          <w:tcPr>
            <w:tcW w:w="600" w:type="dxa"/>
          </w:tcPr>
          <w:p w14:paraId="1A002D0E" w14:textId="77777777" w:rsidR="006C348D" w:rsidRDefault="006C348D" w:rsidP="0087024B">
            <w:pPr>
              <w:pStyle w:val="OtherTableBody"/>
            </w:pPr>
          </w:p>
        </w:tc>
        <w:tc>
          <w:tcPr>
            <w:tcW w:w="600" w:type="dxa"/>
          </w:tcPr>
          <w:p w14:paraId="13CD445C" w14:textId="77777777" w:rsidR="006C348D" w:rsidRDefault="006C348D" w:rsidP="0087024B">
            <w:pPr>
              <w:pStyle w:val="OtherTableBody"/>
            </w:pPr>
            <w:r>
              <w:t>0396</w:t>
            </w:r>
          </w:p>
        </w:tc>
        <w:tc>
          <w:tcPr>
            <w:tcW w:w="2600" w:type="dxa"/>
          </w:tcPr>
          <w:p w14:paraId="44C441D5" w14:textId="77777777" w:rsidR="006C348D" w:rsidRDefault="006C348D" w:rsidP="0087024B">
            <w:pPr>
              <w:pStyle w:val="OtherTableBody"/>
            </w:pPr>
          </w:p>
        </w:tc>
        <w:tc>
          <w:tcPr>
            <w:tcW w:w="1400" w:type="dxa"/>
          </w:tcPr>
          <w:p w14:paraId="381E5C00" w14:textId="77777777" w:rsidR="006C348D" w:rsidRDefault="006C348D" w:rsidP="0087024B">
            <w:pPr>
              <w:pStyle w:val="OtherTableBody"/>
            </w:pPr>
            <w:r>
              <w:t>ICD10GM2022</w:t>
            </w:r>
          </w:p>
        </w:tc>
        <w:tc>
          <w:tcPr>
            <w:tcW w:w="4200" w:type="dxa"/>
          </w:tcPr>
          <w:p w14:paraId="7FBC3ABF" w14:textId="77777777" w:rsidR="006C348D" w:rsidRDefault="006C348D" w:rsidP="0087024B">
            <w:pPr>
              <w:pStyle w:val="OtherTableBody"/>
            </w:pPr>
          </w:p>
        </w:tc>
      </w:tr>
      <w:tr w:rsidR="006C348D" w14:paraId="7ACF8579" w14:textId="77777777" w:rsidTr="0087024B">
        <w:trPr>
          <w:tblHeader/>
        </w:trPr>
        <w:tc>
          <w:tcPr>
            <w:tcW w:w="600" w:type="dxa"/>
          </w:tcPr>
          <w:p w14:paraId="2DEAE604" w14:textId="77777777" w:rsidR="006C348D" w:rsidRDefault="006C348D" w:rsidP="0087024B">
            <w:pPr>
              <w:pStyle w:val="OtherTableBody"/>
            </w:pPr>
          </w:p>
        </w:tc>
        <w:tc>
          <w:tcPr>
            <w:tcW w:w="600" w:type="dxa"/>
          </w:tcPr>
          <w:p w14:paraId="2786F29C" w14:textId="77777777" w:rsidR="006C348D" w:rsidRDefault="006C348D" w:rsidP="0087024B">
            <w:pPr>
              <w:pStyle w:val="OtherTableBody"/>
            </w:pPr>
            <w:r>
              <w:t>0396</w:t>
            </w:r>
          </w:p>
        </w:tc>
        <w:tc>
          <w:tcPr>
            <w:tcW w:w="2600" w:type="dxa"/>
          </w:tcPr>
          <w:p w14:paraId="7F160543" w14:textId="77777777" w:rsidR="006C348D" w:rsidRDefault="006C348D" w:rsidP="0087024B">
            <w:pPr>
              <w:pStyle w:val="OtherTableBody"/>
            </w:pPr>
          </w:p>
        </w:tc>
        <w:tc>
          <w:tcPr>
            <w:tcW w:w="1400" w:type="dxa"/>
          </w:tcPr>
          <w:p w14:paraId="0AD4DD32" w14:textId="77777777" w:rsidR="006C348D" w:rsidRDefault="006C348D" w:rsidP="0087024B">
            <w:pPr>
              <w:pStyle w:val="OtherTableBody"/>
            </w:pPr>
            <w:r>
              <w:t>ICD10GM2023</w:t>
            </w:r>
          </w:p>
        </w:tc>
        <w:tc>
          <w:tcPr>
            <w:tcW w:w="4200" w:type="dxa"/>
          </w:tcPr>
          <w:p w14:paraId="23367266" w14:textId="77777777" w:rsidR="006C348D" w:rsidRDefault="006C348D" w:rsidP="0087024B">
            <w:pPr>
              <w:pStyle w:val="OtherTableBody"/>
            </w:pPr>
          </w:p>
        </w:tc>
      </w:tr>
      <w:tr w:rsidR="006C348D" w14:paraId="45B51657" w14:textId="77777777" w:rsidTr="0087024B">
        <w:trPr>
          <w:tblHeader/>
        </w:trPr>
        <w:tc>
          <w:tcPr>
            <w:tcW w:w="600" w:type="dxa"/>
          </w:tcPr>
          <w:p w14:paraId="06406BAC" w14:textId="77777777" w:rsidR="006C348D" w:rsidRDefault="006C348D" w:rsidP="0087024B">
            <w:pPr>
              <w:pStyle w:val="OtherTableBody"/>
            </w:pPr>
          </w:p>
        </w:tc>
        <w:tc>
          <w:tcPr>
            <w:tcW w:w="600" w:type="dxa"/>
          </w:tcPr>
          <w:p w14:paraId="706F4A92" w14:textId="77777777" w:rsidR="006C348D" w:rsidRDefault="006C348D" w:rsidP="0087024B">
            <w:pPr>
              <w:pStyle w:val="OtherTableBody"/>
            </w:pPr>
            <w:r>
              <w:t>0396</w:t>
            </w:r>
          </w:p>
        </w:tc>
        <w:tc>
          <w:tcPr>
            <w:tcW w:w="2600" w:type="dxa"/>
          </w:tcPr>
          <w:p w14:paraId="788CBFDE" w14:textId="77777777" w:rsidR="006C348D" w:rsidRDefault="006C348D" w:rsidP="0087024B">
            <w:pPr>
              <w:pStyle w:val="OtherTableBody"/>
            </w:pPr>
          </w:p>
        </w:tc>
        <w:tc>
          <w:tcPr>
            <w:tcW w:w="1400" w:type="dxa"/>
          </w:tcPr>
          <w:p w14:paraId="4AA9992A" w14:textId="77777777" w:rsidR="006C348D" w:rsidRDefault="006C348D" w:rsidP="0087024B">
            <w:pPr>
              <w:pStyle w:val="OtherTableBody"/>
            </w:pPr>
            <w:r>
              <w:t>ICDO</w:t>
            </w:r>
          </w:p>
        </w:tc>
        <w:tc>
          <w:tcPr>
            <w:tcW w:w="4200" w:type="dxa"/>
          </w:tcPr>
          <w:p w14:paraId="6765C14A" w14:textId="77777777" w:rsidR="006C348D" w:rsidRDefault="006C348D" w:rsidP="0087024B">
            <w:pPr>
              <w:pStyle w:val="OtherTableBody"/>
            </w:pPr>
          </w:p>
        </w:tc>
      </w:tr>
      <w:tr w:rsidR="006C348D" w14:paraId="6D170112" w14:textId="77777777" w:rsidTr="0087024B">
        <w:trPr>
          <w:tblHeader/>
        </w:trPr>
        <w:tc>
          <w:tcPr>
            <w:tcW w:w="600" w:type="dxa"/>
          </w:tcPr>
          <w:p w14:paraId="4F26D501" w14:textId="77777777" w:rsidR="006C348D" w:rsidRDefault="006C348D" w:rsidP="0087024B">
            <w:pPr>
              <w:pStyle w:val="OtherTableBody"/>
            </w:pPr>
          </w:p>
        </w:tc>
        <w:tc>
          <w:tcPr>
            <w:tcW w:w="600" w:type="dxa"/>
          </w:tcPr>
          <w:p w14:paraId="1FC6798E" w14:textId="77777777" w:rsidR="006C348D" w:rsidRDefault="006C348D" w:rsidP="0087024B">
            <w:pPr>
              <w:pStyle w:val="OtherTableBody"/>
            </w:pPr>
            <w:r>
              <w:t>0396</w:t>
            </w:r>
          </w:p>
        </w:tc>
        <w:tc>
          <w:tcPr>
            <w:tcW w:w="2600" w:type="dxa"/>
          </w:tcPr>
          <w:p w14:paraId="1C320F89" w14:textId="77777777" w:rsidR="006C348D" w:rsidRDefault="006C348D" w:rsidP="0087024B">
            <w:pPr>
              <w:pStyle w:val="OtherTableBody"/>
            </w:pPr>
          </w:p>
        </w:tc>
        <w:tc>
          <w:tcPr>
            <w:tcW w:w="1400" w:type="dxa"/>
          </w:tcPr>
          <w:p w14:paraId="478AB12B" w14:textId="77777777" w:rsidR="006C348D" w:rsidRDefault="006C348D" w:rsidP="0087024B">
            <w:pPr>
              <w:pStyle w:val="OtherTableBody"/>
            </w:pPr>
            <w:r>
              <w:t>ICDO2</w:t>
            </w:r>
          </w:p>
        </w:tc>
        <w:tc>
          <w:tcPr>
            <w:tcW w:w="4200" w:type="dxa"/>
          </w:tcPr>
          <w:p w14:paraId="2EBB9384" w14:textId="77777777" w:rsidR="006C348D" w:rsidRDefault="006C348D" w:rsidP="0087024B">
            <w:pPr>
              <w:pStyle w:val="OtherTableBody"/>
            </w:pPr>
          </w:p>
        </w:tc>
      </w:tr>
      <w:tr w:rsidR="006C348D" w14:paraId="60F65B87" w14:textId="77777777" w:rsidTr="0087024B">
        <w:trPr>
          <w:tblHeader/>
        </w:trPr>
        <w:tc>
          <w:tcPr>
            <w:tcW w:w="600" w:type="dxa"/>
          </w:tcPr>
          <w:p w14:paraId="269112BE" w14:textId="77777777" w:rsidR="006C348D" w:rsidRDefault="006C348D" w:rsidP="0087024B">
            <w:pPr>
              <w:pStyle w:val="OtherTableBody"/>
            </w:pPr>
          </w:p>
        </w:tc>
        <w:tc>
          <w:tcPr>
            <w:tcW w:w="600" w:type="dxa"/>
          </w:tcPr>
          <w:p w14:paraId="2688B899" w14:textId="77777777" w:rsidR="006C348D" w:rsidRDefault="006C348D" w:rsidP="0087024B">
            <w:pPr>
              <w:pStyle w:val="OtherTableBody"/>
            </w:pPr>
            <w:r>
              <w:t>0396</w:t>
            </w:r>
          </w:p>
        </w:tc>
        <w:tc>
          <w:tcPr>
            <w:tcW w:w="2600" w:type="dxa"/>
          </w:tcPr>
          <w:p w14:paraId="661E9A8C" w14:textId="77777777" w:rsidR="006C348D" w:rsidRDefault="006C348D" w:rsidP="0087024B">
            <w:pPr>
              <w:pStyle w:val="OtherTableBody"/>
            </w:pPr>
          </w:p>
        </w:tc>
        <w:tc>
          <w:tcPr>
            <w:tcW w:w="1400" w:type="dxa"/>
          </w:tcPr>
          <w:p w14:paraId="3F1BEC50" w14:textId="77777777" w:rsidR="006C348D" w:rsidRDefault="006C348D" w:rsidP="0087024B">
            <w:pPr>
              <w:pStyle w:val="OtherTableBody"/>
            </w:pPr>
            <w:r>
              <w:t>ICDO3</w:t>
            </w:r>
          </w:p>
        </w:tc>
        <w:tc>
          <w:tcPr>
            <w:tcW w:w="4200" w:type="dxa"/>
          </w:tcPr>
          <w:p w14:paraId="2D4591C7" w14:textId="77777777" w:rsidR="006C348D" w:rsidRDefault="006C348D" w:rsidP="0087024B">
            <w:pPr>
              <w:pStyle w:val="OtherTableBody"/>
            </w:pPr>
          </w:p>
        </w:tc>
      </w:tr>
      <w:tr w:rsidR="006C348D" w14:paraId="158F6183" w14:textId="77777777" w:rsidTr="0087024B">
        <w:trPr>
          <w:tblHeader/>
        </w:trPr>
        <w:tc>
          <w:tcPr>
            <w:tcW w:w="600" w:type="dxa"/>
          </w:tcPr>
          <w:p w14:paraId="66223AE2" w14:textId="77777777" w:rsidR="006C348D" w:rsidRDefault="006C348D" w:rsidP="0087024B">
            <w:pPr>
              <w:pStyle w:val="OtherTableBody"/>
            </w:pPr>
          </w:p>
        </w:tc>
        <w:tc>
          <w:tcPr>
            <w:tcW w:w="600" w:type="dxa"/>
          </w:tcPr>
          <w:p w14:paraId="4A39DF12" w14:textId="77777777" w:rsidR="006C348D" w:rsidRDefault="006C348D" w:rsidP="0087024B">
            <w:pPr>
              <w:pStyle w:val="OtherTableBody"/>
            </w:pPr>
            <w:r>
              <w:t>0396</w:t>
            </w:r>
          </w:p>
        </w:tc>
        <w:tc>
          <w:tcPr>
            <w:tcW w:w="2600" w:type="dxa"/>
          </w:tcPr>
          <w:p w14:paraId="292F8FC1" w14:textId="77777777" w:rsidR="006C348D" w:rsidRDefault="006C348D" w:rsidP="0087024B">
            <w:pPr>
              <w:pStyle w:val="OtherTableBody"/>
            </w:pPr>
          </w:p>
        </w:tc>
        <w:tc>
          <w:tcPr>
            <w:tcW w:w="1400" w:type="dxa"/>
          </w:tcPr>
          <w:p w14:paraId="20AAAD44" w14:textId="77777777" w:rsidR="006C348D" w:rsidRDefault="006C348D" w:rsidP="0087024B">
            <w:pPr>
              <w:pStyle w:val="OtherTableBody"/>
            </w:pPr>
            <w:r>
              <w:t>ICF</w:t>
            </w:r>
          </w:p>
        </w:tc>
        <w:tc>
          <w:tcPr>
            <w:tcW w:w="4200" w:type="dxa"/>
          </w:tcPr>
          <w:p w14:paraId="4EC5CE7D" w14:textId="77777777" w:rsidR="006C348D" w:rsidRDefault="006C348D" w:rsidP="0087024B">
            <w:pPr>
              <w:pStyle w:val="OtherTableBody"/>
            </w:pPr>
          </w:p>
        </w:tc>
      </w:tr>
      <w:tr w:rsidR="006C348D" w14:paraId="05AEED6C" w14:textId="77777777" w:rsidTr="0087024B">
        <w:trPr>
          <w:tblHeader/>
        </w:trPr>
        <w:tc>
          <w:tcPr>
            <w:tcW w:w="600" w:type="dxa"/>
          </w:tcPr>
          <w:p w14:paraId="389C98BC" w14:textId="77777777" w:rsidR="006C348D" w:rsidRDefault="006C348D" w:rsidP="0087024B">
            <w:pPr>
              <w:pStyle w:val="OtherTableBody"/>
            </w:pPr>
          </w:p>
        </w:tc>
        <w:tc>
          <w:tcPr>
            <w:tcW w:w="600" w:type="dxa"/>
          </w:tcPr>
          <w:p w14:paraId="6A9C3C56" w14:textId="77777777" w:rsidR="006C348D" w:rsidRDefault="006C348D" w:rsidP="0087024B">
            <w:pPr>
              <w:pStyle w:val="OtherTableBody"/>
            </w:pPr>
            <w:r>
              <w:t>0396</w:t>
            </w:r>
          </w:p>
        </w:tc>
        <w:tc>
          <w:tcPr>
            <w:tcW w:w="2600" w:type="dxa"/>
          </w:tcPr>
          <w:p w14:paraId="06C3997F" w14:textId="77777777" w:rsidR="006C348D" w:rsidRDefault="006C348D" w:rsidP="0087024B">
            <w:pPr>
              <w:pStyle w:val="OtherTableBody"/>
            </w:pPr>
          </w:p>
        </w:tc>
        <w:tc>
          <w:tcPr>
            <w:tcW w:w="1400" w:type="dxa"/>
          </w:tcPr>
          <w:p w14:paraId="18E43FFB" w14:textId="77777777" w:rsidR="006C348D" w:rsidRDefault="006C348D" w:rsidP="0087024B">
            <w:pPr>
              <w:pStyle w:val="OtherTableBody"/>
            </w:pPr>
            <w:r>
              <w:t>ICS</w:t>
            </w:r>
          </w:p>
        </w:tc>
        <w:tc>
          <w:tcPr>
            <w:tcW w:w="4200" w:type="dxa"/>
          </w:tcPr>
          <w:p w14:paraId="0777456C" w14:textId="77777777" w:rsidR="006C348D" w:rsidRDefault="006C348D" w:rsidP="0087024B">
            <w:pPr>
              <w:pStyle w:val="OtherTableBody"/>
            </w:pPr>
          </w:p>
        </w:tc>
      </w:tr>
      <w:tr w:rsidR="006C348D" w14:paraId="22AE87EB" w14:textId="77777777" w:rsidTr="0087024B">
        <w:trPr>
          <w:tblHeader/>
        </w:trPr>
        <w:tc>
          <w:tcPr>
            <w:tcW w:w="600" w:type="dxa"/>
          </w:tcPr>
          <w:p w14:paraId="22D6E9A8" w14:textId="77777777" w:rsidR="006C348D" w:rsidRDefault="006C348D" w:rsidP="0087024B">
            <w:pPr>
              <w:pStyle w:val="OtherTableBody"/>
            </w:pPr>
          </w:p>
        </w:tc>
        <w:tc>
          <w:tcPr>
            <w:tcW w:w="600" w:type="dxa"/>
          </w:tcPr>
          <w:p w14:paraId="29CE85F5" w14:textId="77777777" w:rsidR="006C348D" w:rsidRDefault="006C348D" w:rsidP="0087024B">
            <w:pPr>
              <w:pStyle w:val="OtherTableBody"/>
            </w:pPr>
            <w:r>
              <w:t>0396</w:t>
            </w:r>
          </w:p>
        </w:tc>
        <w:tc>
          <w:tcPr>
            <w:tcW w:w="2600" w:type="dxa"/>
          </w:tcPr>
          <w:p w14:paraId="72F5DD1F" w14:textId="77777777" w:rsidR="006C348D" w:rsidRDefault="006C348D" w:rsidP="0087024B">
            <w:pPr>
              <w:pStyle w:val="OtherTableBody"/>
            </w:pPr>
          </w:p>
        </w:tc>
        <w:tc>
          <w:tcPr>
            <w:tcW w:w="1400" w:type="dxa"/>
          </w:tcPr>
          <w:p w14:paraId="5D30D549" w14:textId="77777777" w:rsidR="006C348D" w:rsidRDefault="006C348D" w:rsidP="0087024B">
            <w:pPr>
              <w:pStyle w:val="OtherTableBody"/>
            </w:pPr>
            <w:r>
              <w:t>ICSD</w:t>
            </w:r>
          </w:p>
        </w:tc>
        <w:tc>
          <w:tcPr>
            <w:tcW w:w="4200" w:type="dxa"/>
          </w:tcPr>
          <w:p w14:paraId="3573486F" w14:textId="77777777" w:rsidR="006C348D" w:rsidRDefault="006C348D" w:rsidP="0087024B">
            <w:pPr>
              <w:pStyle w:val="OtherTableBody"/>
            </w:pPr>
          </w:p>
        </w:tc>
      </w:tr>
      <w:tr w:rsidR="006C348D" w14:paraId="74863630" w14:textId="77777777" w:rsidTr="0087024B">
        <w:trPr>
          <w:tblHeader/>
        </w:trPr>
        <w:tc>
          <w:tcPr>
            <w:tcW w:w="600" w:type="dxa"/>
          </w:tcPr>
          <w:p w14:paraId="1CA101B0" w14:textId="77777777" w:rsidR="006C348D" w:rsidRDefault="006C348D" w:rsidP="0087024B">
            <w:pPr>
              <w:pStyle w:val="OtherTableBody"/>
            </w:pPr>
          </w:p>
        </w:tc>
        <w:tc>
          <w:tcPr>
            <w:tcW w:w="600" w:type="dxa"/>
          </w:tcPr>
          <w:p w14:paraId="67CA8311" w14:textId="77777777" w:rsidR="006C348D" w:rsidRDefault="006C348D" w:rsidP="0087024B">
            <w:pPr>
              <w:pStyle w:val="OtherTableBody"/>
            </w:pPr>
            <w:r>
              <w:t>0396</w:t>
            </w:r>
          </w:p>
        </w:tc>
        <w:tc>
          <w:tcPr>
            <w:tcW w:w="2600" w:type="dxa"/>
          </w:tcPr>
          <w:p w14:paraId="5F1323FA" w14:textId="77777777" w:rsidR="006C348D" w:rsidRDefault="006C348D" w:rsidP="0087024B">
            <w:pPr>
              <w:pStyle w:val="OtherTableBody"/>
            </w:pPr>
          </w:p>
        </w:tc>
        <w:tc>
          <w:tcPr>
            <w:tcW w:w="1400" w:type="dxa"/>
          </w:tcPr>
          <w:p w14:paraId="7C5810DF" w14:textId="77777777" w:rsidR="006C348D" w:rsidRDefault="006C348D" w:rsidP="0087024B">
            <w:pPr>
              <w:pStyle w:val="OtherTableBody"/>
            </w:pPr>
            <w:r>
              <w:t>IHELAW</w:t>
            </w:r>
          </w:p>
        </w:tc>
        <w:tc>
          <w:tcPr>
            <w:tcW w:w="4200" w:type="dxa"/>
          </w:tcPr>
          <w:p w14:paraId="598C4028" w14:textId="77777777" w:rsidR="006C348D" w:rsidRDefault="006C348D" w:rsidP="0087024B">
            <w:pPr>
              <w:pStyle w:val="OtherTableBody"/>
            </w:pPr>
          </w:p>
        </w:tc>
      </w:tr>
      <w:tr w:rsidR="006C348D" w14:paraId="385656FF" w14:textId="77777777" w:rsidTr="0087024B">
        <w:trPr>
          <w:tblHeader/>
        </w:trPr>
        <w:tc>
          <w:tcPr>
            <w:tcW w:w="600" w:type="dxa"/>
          </w:tcPr>
          <w:p w14:paraId="5BD9D2B6" w14:textId="77777777" w:rsidR="006C348D" w:rsidRDefault="006C348D" w:rsidP="0087024B">
            <w:pPr>
              <w:pStyle w:val="OtherTableBody"/>
            </w:pPr>
          </w:p>
        </w:tc>
        <w:tc>
          <w:tcPr>
            <w:tcW w:w="600" w:type="dxa"/>
          </w:tcPr>
          <w:p w14:paraId="4E7572F2" w14:textId="77777777" w:rsidR="006C348D" w:rsidRDefault="006C348D" w:rsidP="0087024B">
            <w:pPr>
              <w:pStyle w:val="OtherTableBody"/>
            </w:pPr>
            <w:r>
              <w:t>0396</w:t>
            </w:r>
          </w:p>
        </w:tc>
        <w:tc>
          <w:tcPr>
            <w:tcW w:w="2600" w:type="dxa"/>
          </w:tcPr>
          <w:p w14:paraId="0AC79E29" w14:textId="77777777" w:rsidR="006C348D" w:rsidRDefault="006C348D" w:rsidP="0087024B">
            <w:pPr>
              <w:pStyle w:val="OtherTableBody"/>
            </w:pPr>
          </w:p>
        </w:tc>
        <w:tc>
          <w:tcPr>
            <w:tcW w:w="1400" w:type="dxa"/>
          </w:tcPr>
          <w:p w14:paraId="270B421E" w14:textId="77777777" w:rsidR="006C348D" w:rsidRDefault="006C348D" w:rsidP="0087024B">
            <w:pPr>
              <w:pStyle w:val="OtherTableBody"/>
            </w:pPr>
            <w:r>
              <w:t>ISCN</w:t>
            </w:r>
          </w:p>
        </w:tc>
        <w:tc>
          <w:tcPr>
            <w:tcW w:w="4200" w:type="dxa"/>
          </w:tcPr>
          <w:p w14:paraId="75F44DB7" w14:textId="77777777" w:rsidR="006C348D" w:rsidRDefault="006C348D" w:rsidP="0087024B">
            <w:pPr>
              <w:pStyle w:val="OtherTableBody"/>
            </w:pPr>
          </w:p>
        </w:tc>
      </w:tr>
      <w:tr w:rsidR="006C348D" w14:paraId="334F4AF8" w14:textId="77777777" w:rsidTr="0087024B">
        <w:trPr>
          <w:tblHeader/>
        </w:trPr>
        <w:tc>
          <w:tcPr>
            <w:tcW w:w="600" w:type="dxa"/>
          </w:tcPr>
          <w:p w14:paraId="635455AB" w14:textId="77777777" w:rsidR="006C348D" w:rsidRDefault="006C348D" w:rsidP="0087024B">
            <w:pPr>
              <w:pStyle w:val="OtherTableBody"/>
            </w:pPr>
          </w:p>
        </w:tc>
        <w:tc>
          <w:tcPr>
            <w:tcW w:w="600" w:type="dxa"/>
          </w:tcPr>
          <w:p w14:paraId="35676394" w14:textId="77777777" w:rsidR="006C348D" w:rsidRDefault="006C348D" w:rsidP="0087024B">
            <w:pPr>
              <w:pStyle w:val="OtherTableBody"/>
            </w:pPr>
            <w:r>
              <w:t>0396</w:t>
            </w:r>
          </w:p>
        </w:tc>
        <w:tc>
          <w:tcPr>
            <w:tcW w:w="2600" w:type="dxa"/>
          </w:tcPr>
          <w:p w14:paraId="5A63F22A" w14:textId="77777777" w:rsidR="006C348D" w:rsidRDefault="006C348D" w:rsidP="0087024B">
            <w:pPr>
              <w:pStyle w:val="OtherTableBody"/>
            </w:pPr>
          </w:p>
        </w:tc>
        <w:tc>
          <w:tcPr>
            <w:tcW w:w="1400" w:type="dxa"/>
          </w:tcPr>
          <w:p w14:paraId="474E2773" w14:textId="77777777" w:rsidR="006C348D" w:rsidRDefault="006C348D" w:rsidP="0087024B">
            <w:pPr>
              <w:pStyle w:val="OtherTableBody"/>
            </w:pPr>
            <w:r>
              <w:t>ISO</w:t>
            </w:r>
          </w:p>
        </w:tc>
        <w:tc>
          <w:tcPr>
            <w:tcW w:w="4200" w:type="dxa"/>
          </w:tcPr>
          <w:p w14:paraId="1C4C39BA" w14:textId="77777777" w:rsidR="006C348D" w:rsidRDefault="006C348D" w:rsidP="0087024B">
            <w:pPr>
              <w:pStyle w:val="OtherTableBody"/>
            </w:pPr>
          </w:p>
        </w:tc>
      </w:tr>
      <w:tr w:rsidR="006C348D" w14:paraId="45C68155" w14:textId="77777777" w:rsidTr="0087024B">
        <w:trPr>
          <w:tblHeader/>
        </w:trPr>
        <w:tc>
          <w:tcPr>
            <w:tcW w:w="600" w:type="dxa"/>
          </w:tcPr>
          <w:p w14:paraId="03FBE0FE" w14:textId="77777777" w:rsidR="006C348D" w:rsidRDefault="006C348D" w:rsidP="0087024B">
            <w:pPr>
              <w:pStyle w:val="OtherTableBody"/>
            </w:pPr>
          </w:p>
        </w:tc>
        <w:tc>
          <w:tcPr>
            <w:tcW w:w="600" w:type="dxa"/>
          </w:tcPr>
          <w:p w14:paraId="70F31C07" w14:textId="77777777" w:rsidR="006C348D" w:rsidRDefault="006C348D" w:rsidP="0087024B">
            <w:pPr>
              <w:pStyle w:val="OtherTableBody"/>
            </w:pPr>
            <w:r>
              <w:t>0396</w:t>
            </w:r>
          </w:p>
        </w:tc>
        <w:tc>
          <w:tcPr>
            <w:tcW w:w="2600" w:type="dxa"/>
          </w:tcPr>
          <w:p w14:paraId="39873BBE" w14:textId="77777777" w:rsidR="006C348D" w:rsidRDefault="006C348D" w:rsidP="0087024B">
            <w:pPr>
              <w:pStyle w:val="OtherTableBody"/>
            </w:pPr>
          </w:p>
        </w:tc>
        <w:tc>
          <w:tcPr>
            <w:tcW w:w="1400" w:type="dxa"/>
          </w:tcPr>
          <w:p w14:paraId="140BC3F7" w14:textId="77777777" w:rsidR="006C348D" w:rsidRDefault="006C348D" w:rsidP="0087024B">
            <w:pPr>
              <w:pStyle w:val="OtherTableBody"/>
            </w:pPr>
            <w:r>
              <w:t>ISO+</w:t>
            </w:r>
          </w:p>
        </w:tc>
        <w:tc>
          <w:tcPr>
            <w:tcW w:w="4200" w:type="dxa"/>
          </w:tcPr>
          <w:p w14:paraId="22698957" w14:textId="77777777" w:rsidR="006C348D" w:rsidRDefault="006C348D" w:rsidP="0087024B">
            <w:pPr>
              <w:pStyle w:val="OtherTableBody"/>
            </w:pPr>
          </w:p>
        </w:tc>
      </w:tr>
      <w:tr w:rsidR="006C348D" w14:paraId="4B4C9B07" w14:textId="77777777" w:rsidTr="0087024B">
        <w:trPr>
          <w:tblHeader/>
        </w:trPr>
        <w:tc>
          <w:tcPr>
            <w:tcW w:w="600" w:type="dxa"/>
          </w:tcPr>
          <w:p w14:paraId="6B5C7297" w14:textId="77777777" w:rsidR="006C348D" w:rsidRDefault="006C348D" w:rsidP="0087024B">
            <w:pPr>
              <w:pStyle w:val="OtherTableBody"/>
            </w:pPr>
          </w:p>
        </w:tc>
        <w:tc>
          <w:tcPr>
            <w:tcW w:w="600" w:type="dxa"/>
          </w:tcPr>
          <w:p w14:paraId="54A50D74" w14:textId="77777777" w:rsidR="006C348D" w:rsidRDefault="006C348D" w:rsidP="0087024B">
            <w:pPr>
              <w:pStyle w:val="OtherTableBody"/>
            </w:pPr>
            <w:r>
              <w:t>0396</w:t>
            </w:r>
          </w:p>
        </w:tc>
        <w:tc>
          <w:tcPr>
            <w:tcW w:w="2600" w:type="dxa"/>
          </w:tcPr>
          <w:p w14:paraId="5B020C0E" w14:textId="77777777" w:rsidR="006C348D" w:rsidRDefault="006C348D" w:rsidP="0087024B">
            <w:pPr>
              <w:pStyle w:val="OtherTableBody"/>
            </w:pPr>
          </w:p>
        </w:tc>
        <w:tc>
          <w:tcPr>
            <w:tcW w:w="1400" w:type="dxa"/>
          </w:tcPr>
          <w:p w14:paraId="78956B05" w14:textId="77777777" w:rsidR="006C348D" w:rsidRDefault="006C348D" w:rsidP="0087024B">
            <w:pPr>
              <w:pStyle w:val="OtherTableBody"/>
            </w:pPr>
            <w:r>
              <w:t>ISO3166_1</w:t>
            </w:r>
          </w:p>
        </w:tc>
        <w:tc>
          <w:tcPr>
            <w:tcW w:w="4200" w:type="dxa"/>
          </w:tcPr>
          <w:p w14:paraId="17379B46" w14:textId="77777777" w:rsidR="006C348D" w:rsidRDefault="006C348D" w:rsidP="0087024B">
            <w:pPr>
              <w:pStyle w:val="OtherTableBody"/>
            </w:pPr>
          </w:p>
        </w:tc>
      </w:tr>
      <w:tr w:rsidR="006C348D" w14:paraId="0D17BDD2" w14:textId="77777777" w:rsidTr="0087024B">
        <w:trPr>
          <w:tblHeader/>
        </w:trPr>
        <w:tc>
          <w:tcPr>
            <w:tcW w:w="600" w:type="dxa"/>
          </w:tcPr>
          <w:p w14:paraId="54E44A23" w14:textId="77777777" w:rsidR="006C348D" w:rsidRDefault="006C348D" w:rsidP="0087024B">
            <w:pPr>
              <w:pStyle w:val="OtherTableBody"/>
            </w:pPr>
          </w:p>
        </w:tc>
        <w:tc>
          <w:tcPr>
            <w:tcW w:w="600" w:type="dxa"/>
          </w:tcPr>
          <w:p w14:paraId="54FCFE73" w14:textId="77777777" w:rsidR="006C348D" w:rsidRDefault="006C348D" w:rsidP="0087024B">
            <w:pPr>
              <w:pStyle w:val="OtherTableBody"/>
            </w:pPr>
            <w:r>
              <w:t>0396</w:t>
            </w:r>
          </w:p>
        </w:tc>
        <w:tc>
          <w:tcPr>
            <w:tcW w:w="2600" w:type="dxa"/>
          </w:tcPr>
          <w:p w14:paraId="08BA6489" w14:textId="77777777" w:rsidR="006C348D" w:rsidRDefault="006C348D" w:rsidP="0087024B">
            <w:pPr>
              <w:pStyle w:val="OtherTableBody"/>
            </w:pPr>
          </w:p>
        </w:tc>
        <w:tc>
          <w:tcPr>
            <w:tcW w:w="1400" w:type="dxa"/>
          </w:tcPr>
          <w:p w14:paraId="71AF9EAE" w14:textId="77777777" w:rsidR="006C348D" w:rsidRDefault="006C348D" w:rsidP="0087024B">
            <w:pPr>
              <w:pStyle w:val="OtherTableBody"/>
            </w:pPr>
            <w:r>
              <w:t>ISO3166_2</w:t>
            </w:r>
          </w:p>
        </w:tc>
        <w:tc>
          <w:tcPr>
            <w:tcW w:w="4200" w:type="dxa"/>
          </w:tcPr>
          <w:p w14:paraId="79675AEA" w14:textId="77777777" w:rsidR="006C348D" w:rsidRDefault="006C348D" w:rsidP="0087024B">
            <w:pPr>
              <w:pStyle w:val="OtherTableBody"/>
            </w:pPr>
          </w:p>
        </w:tc>
      </w:tr>
      <w:tr w:rsidR="006C348D" w14:paraId="5F5F304E" w14:textId="77777777" w:rsidTr="0087024B">
        <w:trPr>
          <w:tblHeader/>
        </w:trPr>
        <w:tc>
          <w:tcPr>
            <w:tcW w:w="600" w:type="dxa"/>
          </w:tcPr>
          <w:p w14:paraId="62D9C9AC" w14:textId="77777777" w:rsidR="006C348D" w:rsidRDefault="006C348D" w:rsidP="0087024B">
            <w:pPr>
              <w:pStyle w:val="OtherTableBody"/>
            </w:pPr>
          </w:p>
        </w:tc>
        <w:tc>
          <w:tcPr>
            <w:tcW w:w="600" w:type="dxa"/>
          </w:tcPr>
          <w:p w14:paraId="581AC804" w14:textId="77777777" w:rsidR="006C348D" w:rsidRDefault="006C348D" w:rsidP="0087024B">
            <w:pPr>
              <w:pStyle w:val="OtherTableBody"/>
            </w:pPr>
            <w:r>
              <w:t>0396</w:t>
            </w:r>
          </w:p>
        </w:tc>
        <w:tc>
          <w:tcPr>
            <w:tcW w:w="2600" w:type="dxa"/>
          </w:tcPr>
          <w:p w14:paraId="167816F3" w14:textId="77777777" w:rsidR="006C348D" w:rsidRDefault="006C348D" w:rsidP="0087024B">
            <w:pPr>
              <w:pStyle w:val="OtherTableBody"/>
            </w:pPr>
          </w:p>
        </w:tc>
        <w:tc>
          <w:tcPr>
            <w:tcW w:w="1400" w:type="dxa"/>
          </w:tcPr>
          <w:p w14:paraId="1815256C" w14:textId="77777777" w:rsidR="006C348D" w:rsidRDefault="006C348D" w:rsidP="0087024B">
            <w:pPr>
              <w:pStyle w:val="OtherTableBody"/>
            </w:pPr>
            <w:r>
              <w:t>ISO4217</w:t>
            </w:r>
          </w:p>
        </w:tc>
        <w:tc>
          <w:tcPr>
            <w:tcW w:w="4200" w:type="dxa"/>
          </w:tcPr>
          <w:p w14:paraId="7E495C19" w14:textId="77777777" w:rsidR="006C348D" w:rsidRDefault="006C348D" w:rsidP="0087024B">
            <w:pPr>
              <w:pStyle w:val="OtherTableBody"/>
            </w:pPr>
          </w:p>
        </w:tc>
      </w:tr>
      <w:tr w:rsidR="006C348D" w14:paraId="3F71629C" w14:textId="77777777" w:rsidTr="0087024B">
        <w:trPr>
          <w:tblHeader/>
        </w:trPr>
        <w:tc>
          <w:tcPr>
            <w:tcW w:w="600" w:type="dxa"/>
          </w:tcPr>
          <w:p w14:paraId="61CCF8AD" w14:textId="77777777" w:rsidR="006C348D" w:rsidRDefault="006C348D" w:rsidP="0087024B">
            <w:pPr>
              <w:pStyle w:val="OtherTableBody"/>
            </w:pPr>
          </w:p>
        </w:tc>
        <w:tc>
          <w:tcPr>
            <w:tcW w:w="600" w:type="dxa"/>
          </w:tcPr>
          <w:p w14:paraId="0F6CE49C" w14:textId="77777777" w:rsidR="006C348D" w:rsidRDefault="006C348D" w:rsidP="0087024B">
            <w:pPr>
              <w:pStyle w:val="OtherTableBody"/>
            </w:pPr>
            <w:r>
              <w:t>0396</w:t>
            </w:r>
          </w:p>
        </w:tc>
        <w:tc>
          <w:tcPr>
            <w:tcW w:w="2600" w:type="dxa"/>
          </w:tcPr>
          <w:p w14:paraId="5F8AED64" w14:textId="77777777" w:rsidR="006C348D" w:rsidRDefault="006C348D" w:rsidP="0087024B">
            <w:pPr>
              <w:pStyle w:val="OtherTableBody"/>
            </w:pPr>
          </w:p>
        </w:tc>
        <w:tc>
          <w:tcPr>
            <w:tcW w:w="1400" w:type="dxa"/>
          </w:tcPr>
          <w:p w14:paraId="6FC2026C" w14:textId="77777777" w:rsidR="006C348D" w:rsidRDefault="006C348D" w:rsidP="0087024B">
            <w:pPr>
              <w:pStyle w:val="OtherTableBody"/>
            </w:pPr>
            <w:r>
              <w:t>ISO639</w:t>
            </w:r>
          </w:p>
        </w:tc>
        <w:tc>
          <w:tcPr>
            <w:tcW w:w="4200" w:type="dxa"/>
          </w:tcPr>
          <w:p w14:paraId="00E3D50F" w14:textId="77777777" w:rsidR="006C348D" w:rsidRDefault="006C348D" w:rsidP="0087024B">
            <w:pPr>
              <w:pStyle w:val="OtherTableBody"/>
            </w:pPr>
          </w:p>
        </w:tc>
      </w:tr>
      <w:tr w:rsidR="006C348D" w14:paraId="0F1B8A4A" w14:textId="77777777" w:rsidTr="0087024B">
        <w:trPr>
          <w:tblHeader/>
        </w:trPr>
        <w:tc>
          <w:tcPr>
            <w:tcW w:w="600" w:type="dxa"/>
          </w:tcPr>
          <w:p w14:paraId="7BE0E36B" w14:textId="77777777" w:rsidR="006C348D" w:rsidRDefault="006C348D" w:rsidP="0087024B">
            <w:pPr>
              <w:pStyle w:val="OtherTableBody"/>
            </w:pPr>
          </w:p>
        </w:tc>
        <w:tc>
          <w:tcPr>
            <w:tcW w:w="600" w:type="dxa"/>
          </w:tcPr>
          <w:p w14:paraId="7D8188FD" w14:textId="77777777" w:rsidR="006C348D" w:rsidRDefault="006C348D" w:rsidP="0087024B">
            <w:pPr>
              <w:pStyle w:val="OtherTableBody"/>
            </w:pPr>
            <w:r>
              <w:t>0396</w:t>
            </w:r>
          </w:p>
        </w:tc>
        <w:tc>
          <w:tcPr>
            <w:tcW w:w="2600" w:type="dxa"/>
          </w:tcPr>
          <w:p w14:paraId="6D713B55" w14:textId="77777777" w:rsidR="006C348D" w:rsidRDefault="006C348D" w:rsidP="0087024B">
            <w:pPr>
              <w:pStyle w:val="OtherTableBody"/>
            </w:pPr>
          </w:p>
        </w:tc>
        <w:tc>
          <w:tcPr>
            <w:tcW w:w="1400" w:type="dxa"/>
          </w:tcPr>
          <w:p w14:paraId="2BFE1B99" w14:textId="77777777" w:rsidR="006C348D" w:rsidRDefault="006C348D" w:rsidP="0087024B">
            <w:pPr>
              <w:pStyle w:val="OtherTableBody"/>
            </w:pPr>
            <w:r>
              <w:t>ISOnnnn</w:t>
            </w:r>
          </w:p>
        </w:tc>
        <w:tc>
          <w:tcPr>
            <w:tcW w:w="4200" w:type="dxa"/>
          </w:tcPr>
          <w:p w14:paraId="4E758FD4" w14:textId="77777777" w:rsidR="006C348D" w:rsidRDefault="006C348D" w:rsidP="0087024B">
            <w:pPr>
              <w:pStyle w:val="OtherTableBody"/>
            </w:pPr>
          </w:p>
        </w:tc>
      </w:tr>
      <w:tr w:rsidR="006C348D" w14:paraId="479D6708" w14:textId="77777777" w:rsidTr="0087024B">
        <w:trPr>
          <w:tblHeader/>
        </w:trPr>
        <w:tc>
          <w:tcPr>
            <w:tcW w:w="600" w:type="dxa"/>
          </w:tcPr>
          <w:p w14:paraId="2E94FD4B" w14:textId="77777777" w:rsidR="006C348D" w:rsidRDefault="006C348D" w:rsidP="0087024B">
            <w:pPr>
              <w:pStyle w:val="OtherTableBody"/>
            </w:pPr>
          </w:p>
        </w:tc>
        <w:tc>
          <w:tcPr>
            <w:tcW w:w="600" w:type="dxa"/>
          </w:tcPr>
          <w:p w14:paraId="24C5F9DE" w14:textId="77777777" w:rsidR="006C348D" w:rsidRDefault="006C348D" w:rsidP="0087024B">
            <w:pPr>
              <w:pStyle w:val="OtherTableBody"/>
            </w:pPr>
            <w:r>
              <w:t>0396</w:t>
            </w:r>
          </w:p>
        </w:tc>
        <w:tc>
          <w:tcPr>
            <w:tcW w:w="2600" w:type="dxa"/>
          </w:tcPr>
          <w:p w14:paraId="5A0F8866" w14:textId="77777777" w:rsidR="006C348D" w:rsidRDefault="006C348D" w:rsidP="0087024B">
            <w:pPr>
              <w:pStyle w:val="OtherTableBody"/>
            </w:pPr>
          </w:p>
        </w:tc>
        <w:tc>
          <w:tcPr>
            <w:tcW w:w="1400" w:type="dxa"/>
          </w:tcPr>
          <w:p w14:paraId="20F08739" w14:textId="77777777" w:rsidR="006C348D" w:rsidRDefault="006C348D" w:rsidP="0087024B">
            <w:pPr>
              <w:pStyle w:val="OtherTableBody"/>
            </w:pPr>
            <w:r>
              <w:t>ITIS</w:t>
            </w:r>
          </w:p>
        </w:tc>
        <w:tc>
          <w:tcPr>
            <w:tcW w:w="4200" w:type="dxa"/>
          </w:tcPr>
          <w:p w14:paraId="46806B33" w14:textId="77777777" w:rsidR="006C348D" w:rsidRDefault="006C348D" w:rsidP="0087024B">
            <w:pPr>
              <w:pStyle w:val="OtherTableBody"/>
            </w:pPr>
          </w:p>
        </w:tc>
      </w:tr>
      <w:tr w:rsidR="006C348D" w14:paraId="7BF0FAC1" w14:textId="77777777" w:rsidTr="0087024B">
        <w:trPr>
          <w:tblHeader/>
        </w:trPr>
        <w:tc>
          <w:tcPr>
            <w:tcW w:w="600" w:type="dxa"/>
          </w:tcPr>
          <w:p w14:paraId="7C868022" w14:textId="77777777" w:rsidR="006C348D" w:rsidRDefault="006C348D" w:rsidP="0087024B">
            <w:pPr>
              <w:pStyle w:val="OtherTableBody"/>
            </w:pPr>
          </w:p>
        </w:tc>
        <w:tc>
          <w:tcPr>
            <w:tcW w:w="600" w:type="dxa"/>
          </w:tcPr>
          <w:p w14:paraId="4EEE9D93" w14:textId="77777777" w:rsidR="006C348D" w:rsidRDefault="006C348D" w:rsidP="0087024B">
            <w:pPr>
              <w:pStyle w:val="OtherTableBody"/>
            </w:pPr>
            <w:r>
              <w:t>0396</w:t>
            </w:r>
          </w:p>
        </w:tc>
        <w:tc>
          <w:tcPr>
            <w:tcW w:w="2600" w:type="dxa"/>
          </w:tcPr>
          <w:p w14:paraId="331FE8BE" w14:textId="77777777" w:rsidR="006C348D" w:rsidRDefault="006C348D" w:rsidP="0087024B">
            <w:pPr>
              <w:pStyle w:val="OtherTableBody"/>
            </w:pPr>
          </w:p>
        </w:tc>
        <w:tc>
          <w:tcPr>
            <w:tcW w:w="1400" w:type="dxa"/>
          </w:tcPr>
          <w:p w14:paraId="6A30A0C8" w14:textId="77777777" w:rsidR="006C348D" w:rsidRDefault="006C348D" w:rsidP="0087024B">
            <w:pPr>
              <w:pStyle w:val="OtherTableBody"/>
            </w:pPr>
            <w:r>
              <w:t>IUPC</w:t>
            </w:r>
          </w:p>
        </w:tc>
        <w:tc>
          <w:tcPr>
            <w:tcW w:w="4200" w:type="dxa"/>
          </w:tcPr>
          <w:p w14:paraId="6694F7BD" w14:textId="77777777" w:rsidR="006C348D" w:rsidRDefault="006C348D" w:rsidP="0087024B">
            <w:pPr>
              <w:pStyle w:val="OtherTableBody"/>
            </w:pPr>
          </w:p>
        </w:tc>
      </w:tr>
      <w:tr w:rsidR="006C348D" w14:paraId="3AF43698" w14:textId="77777777" w:rsidTr="0087024B">
        <w:trPr>
          <w:tblHeader/>
        </w:trPr>
        <w:tc>
          <w:tcPr>
            <w:tcW w:w="600" w:type="dxa"/>
          </w:tcPr>
          <w:p w14:paraId="66D0A9EF" w14:textId="77777777" w:rsidR="006C348D" w:rsidRDefault="006C348D" w:rsidP="0087024B">
            <w:pPr>
              <w:pStyle w:val="OtherTableBody"/>
            </w:pPr>
          </w:p>
        </w:tc>
        <w:tc>
          <w:tcPr>
            <w:tcW w:w="600" w:type="dxa"/>
          </w:tcPr>
          <w:p w14:paraId="6E141E59" w14:textId="77777777" w:rsidR="006C348D" w:rsidRDefault="006C348D" w:rsidP="0087024B">
            <w:pPr>
              <w:pStyle w:val="OtherTableBody"/>
            </w:pPr>
            <w:r>
              <w:t>0396</w:t>
            </w:r>
          </w:p>
        </w:tc>
        <w:tc>
          <w:tcPr>
            <w:tcW w:w="2600" w:type="dxa"/>
          </w:tcPr>
          <w:p w14:paraId="14DD2516" w14:textId="77777777" w:rsidR="006C348D" w:rsidRDefault="006C348D" w:rsidP="0087024B">
            <w:pPr>
              <w:pStyle w:val="OtherTableBody"/>
            </w:pPr>
          </w:p>
        </w:tc>
        <w:tc>
          <w:tcPr>
            <w:tcW w:w="1400" w:type="dxa"/>
          </w:tcPr>
          <w:p w14:paraId="02E46E13" w14:textId="77777777" w:rsidR="006C348D" w:rsidRDefault="006C348D" w:rsidP="0087024B">
            <w:pPr>
              <w:pStyle w:val="OtherTableBody"/>
            </w:pPr>
            <w:r>
              <w:t>IUPP</w:t>
            </w:r>
          </w:p>
        </w:tc>
        <w:tc>
          <w:tcPr>
            <w:tcW w:w="4200" w:type="dxa"/>
          </w:tcPr>
          <w:p w14:paraId="105F8168" w14:textId="77777777" w:rsidR="006C348D" w:rsidRDefault="006C348D" w:rsidP="0087024B">
            <w:pPr>
              <w:pStyle w:val="OtherTableBody"/>
            </w:pPr>
          </w:p>
        </w:tc>
      </w:tr>
      <w:tr w:rsidR="006C348D" w14:paraId="675842A3" w14:textId="77777777" w:rsidTr="0087024B">
        <w:trPr>
          <w:tblHeader/>
        </w:trPr>
        <w:tc>
          <w:tcPr>
            <w:tcW w:w="600" w:type="dxa"/>
          </w:tcPr>
          <w:p w14:paraId="45DF3E75" w14:textId="77777777" w:rsidR="006C348D" w:rsidRDefault="006C348D" w:rsidP="0087024B">
            <w:pPr>
              <w:pStyle w:val="OtherTableBody"/>
            </w:pPr>
          </w:p>
        </w:tc>
        <w:tc>
          <w:tcPr>
            <w:tcW w:w="600" w:type="dxa"/>
          </w:tcPr>
          <w:p w14:paraId="206BF528" w14:textId="77777777" w:rsidR="006C348D" w:rsidRDefault="006C348D" w:rsidP="0087024B">
            <w:pPr>
              <w:pStyle w:val="OtherTableBody"/>
            </w:pPr>
            <w:r>
              <w:t>0396</w:t>
            </w:r>
          </w:p>
        </w:tc>
        <w:tc>
          <w:tcPr>
            <w:tcW w:w="2600" w:type="dxa"/>
          </w:tcPr>
          <w:p w14:paraId="68A8D386" w14:textId="77777777" w:rsidR="006C348D" w:rsidRDefault="006C348D" w:rsidP="0087024B">
            <w:pPr>
              <w:pStyle w:val="OtherTableBody"/>
            </w:pPr>
          </w:p>
        </w:tc>
        <w:tc>
          <w:tcPr>
            <w:tcW w:w="1400" w:type="dxa"/>
          </w:tcPr>
          <w:p w14:paraId="2FC7AD46" w14:textId="77777777" w:rsidR="006C348D" w:rsidRDefault="006C348D" w:rsidP="0087024B">
            <w:pPr>
              <w:pStyle w:val="OtherTableBody"/>
            </w:pPr>
            <w:r>
              <w:t>JC10</w:t>
            </w:r>
          </w:p>
        </w:tc>
        <w:tc>
          <w:tcPr>
            <w:tcW w:w="4200" w:type="dxa"/>
          </w:tcPr>
          <w:p w14:paraId="1A4F17FF" w14:textId="77777777" w:rsidR="006C348D" w:rsidRDefault="006C348D" w:rsidP="0087024B">
            <w:pPr>
              <w:pStyle w:val="OtherTableBody"/>
            </w:pPr>
          </w:p>
        </w:tc>
      </w:tr>
      <w:tr w:rsidR="006C348D" w14:paraId="21FD92FC" w14:textId="77777777" w:rsidTr="0087024B">
        <w:trPr>
          <w:tblHeader/>
        </w:trPr>
        <w:tc>
          <w:tcPr>
            <w:tcW w:w="600" w:type="dxa"/>
          </w:tcPr>
          <w:p w14:paraId="40015F7A" w14:textId="77777777" w:rsidR="006C348D" w:rsidRDefault="006C348D" w:rsidP="0087024B">
            <w:pPr>
              <w:pStyle w:val="OtherTableBody"/>
            </w:pPr>
          </w:p>
        </w:tc>
        <w:tc>
          <w:tcPr>
            <w:tcW w:w="600" w:type="dxa"/>
          </w:tcPr>
          <w:p w14:paraId="0FB89341" w14:textId="77777777" w:rsidR="006C348D" w:rsidRDefault="006C348D" w:rsidP="0087024B">
            <w:pPr>
              <w:pStyle w:val="OtherTableBody"/>
            </w:pPr>
            <w:r>
              <w:t>0396</w:t>
            </w:r>
          </w:p>
        </w:tc>
        <w:tc>
          <w:tcPr>
            <w:tcW w:w="2600" w:type="dxa"/>
          </w:tcPr>
          <w:p w14:paraId="36F5E67A" w14:textId="77777777" w:rsidR="006C348D" w:rsidRDefault="006C348D" w:rsidP="0087024B">
            <w:pPr>
              <w:pStyle w:val="OtherTableBody"/>
            </w:pPr>
          </w:p>
        </w:tc>
        <w:tc>
          <w:tcPr>
            <w:tcW w:w="1400" w:type="dxa"/>
          </w:tcPr>
          <w:p w14:paraId="1297A333" w14:textId="77777777" w:rsidR="006C348D" w:rsidRDefault="006C348D" w:rsidP="0087024B">
            <w:pPr>
              <w:pStyle w:val="OtherTableBody"/>
            </w:pPr>
            <w:r>
              <w:t>JC8</w:t>
            </w:r>
          </w:p>
        </w:tc>
        <w:tc>
          <w:tcPr>
            <w:tcW w:w="4200" w:type="dxa"/>
          </w:tcPr>
          <w:p w14:paraId="5E5C9CF0" w14:textId="77777777" w:rsidR="006C348D" w:rsidRDefault="006C348D" w:rsidP="0087024B">
            <w:pPr>
              <w:pStyle w:val="OtherTableBody"/>
            </w:pPr>
          </w:p>
        </w:tc>
      </w:tr>
      <w:tr w:rsidR="006C348D" w14:paraId="5A8CDB2F" w14:textId="77777777" w:rsidTr="0087024B">
        <w:trPr>
          <w:tblHeader/>
        </w:trPr>
        <w:tc>
          <w:tcPr>
            <w:tcW w:w="600" w:type="dxa"/>
          </w:tcPr>
          <w:p w14:paraId="17FC8153" w14:textId="77777777" w:rsidR="006C348D" w:rsidRDefault="006C348D" w:rsidP="0087024B">
            <w:pPr>
              <w:pStyle w:val="OtherTableBody"/>
            </w:pPr>
          </w:p>
        </w:tc>
        <w:tc>
          <w:tcPr>
            <w:tcW w:w="600" w:type="dxa"/>
          </w:tcPr>
          <w:p w14:paraId="4CFA1455" w14:textId="77777777" w:rsidR="006C348D" w:rsidRDefault="006C348D" w:rsidP="0087024B">
            <w:pPr>
              <w:pStyle w:val="OtherTableBody"/>
            </w:pPr>
            <w:r>
              <w:t>0396</w:t>
            </w:r>
          </w:p>
        </w:tc>
        <w:tc>
          <w:tcPr>
            <w:tcW w:w="2600" w:type="dxa"/>
          </w:tcPr>
          <w:p w14:paraId="30EAF026" w14:textId="77777777" w:rsidR="006C348D" w:rsidRDefault="006C348D" w:rsidP="0087024B">
            <w:pPr>
              <w:pStyle w:val="OtherTableBody"/>
            </w:pPr>
          </w:p>
        </w:tc>
        <w:tc>
          <w:tcPr>
            <w:tcW w:w="1400" w:type="dxa"/>
          </w:tcPr>
          <w:p w14:paraId="400BB187" w14:textId="77777777" w:rsidR="006C348D" w:rsidRDefault="006C348D" w:rsidP="0087024B">
            <w:pPr>
              <w:pStyle w:val="OtherTableBody"/>
            </w:pPr>
            <w:r>
              <w:t>JJ1017</w:t>
            </w:r>
          </w:p>
        </w:tc>
        <w:tc>
          <w:tcPr>
            <w:tcW w:w="4200" w:type="dxa"/>
          </w:tcPr>
          <w:p w14:paraId="1BA66C13" w14:textId="77777777" w:rsidR="006C348D" w:rsidRDefault="006C348D" w:rsidP="0087024B">
            <w:pPr>
              <w:pStyle w:val="OtherTableBody"/>
            </w:pPr>
          </w:p>
        </w:tc>
      </w:tr>
      <w:tr w:rsidR="006C348D" w14:paraId="7A1ED07C" w14:textId="77777777" w:rsidTr="0087024B">
        <w:trPr>
          <w:tblHeader/>
        </w:trPr>
        <w:tc>
          <w:tcPr>
            <w:tcW w:w="600" w:type="dxa"/>
          </w:tcPr>
          <w:p w14:paraId="68C18272" w14:textId="77777777" w:rsidR="006C348D" w:rsidRDefault="006C348D" w:rsidP="0087024B">
            <w:pPr>
              <w:pStyle w:val="OtherTableBody"/>
            </w:pPr>
          </w:p>
        </w:tc>
        <w:tc>
          <w:tcPr>
            <w:tcW w:w="600" w:type="dxa"/>
          </w:tcPr>
          <w:p w14:paraId="62B65097" w14:textId="77777777" w:rsidR="006C348D" w:rsidRDefault="006C348D" w:rsidP="0087024B">
            <w:pPr>
              <w:pStyle w:val="OtherTableBody"/>
            </w:pPr>
            <w:r>
              <w:t>0396</w:t>
            </w:r>
          </w:p>
        </w:tc>
        <w:tc>
          <w:tcPr>
            <w:tcW w:w="2600" w:type="dxa"/>
          </w:tcPr>
          <w:p w14:paraId="073E9065" w14:textId="77777777" w:rsidR="006C348D" w:rsidRDefault="006C348D" w:rsidP="0087024B">
            <w:pPr>
              <w:pStyle w:val="OtherTableBody"/>
            </w:pPr>
          </w:p>
        </w:tc>
        <w:tc>
          <w:tcPr>
            <w:tcW w:w="1400" w:type="dxa"/>
          </w:tcPr>
          <w:p w14:paraId="06361683" w14:textId="77777777" w:rsidR="006C348D" w:rsidRDefault="006C348D" w:rsidP="0087024B">
            <w:pPr>
              <w:pStyle w:val="OtherTableBody"/>
            </w:pPr>
            <w:r>
              <w:t>L</w:t>
            </w:r>
          </w:p>
        </w:tc>
        <w:tc>
          <w:tcPr>
            <w:tcW w:w="4200" w:type="dxa"/>
          </w:tcPr>
          <w:p w14:paraId="640A4C52" w14:textId="77777777" w:rsidR="006C348D" w:rsidRDefault="006C348D" w:rsidP="0087024B">
            <w:pPr>
              <w:pStyle w:val="OtherTableBody"/>
            </w:pPr>
          </w:p>
        </w:tc>
      </w:tr>
      <w:tr w:rsidR="006C348D" w14:paraId="7F961CDE" w14:textId="77777777" w:rsidTr="0087024B">
        <w:trPr>
          <w:tblHeader/>
        </w:trPr>
        <w:tc>
          <w:tcPr>
            <w:tcW w:w="600" w:type="dxa"/>
          </w:tcPr>
          <w:p w14:paraId="0B311811" w14:textId="77777777" w:rsidR="006C348D" w:rsidRDefault="006C348D" w:rsidP="0087024B">
            <w:pPr>
              <w:pStyle w:val="OtherTableBody"/>
            </w:pPr>
          </w:p>
        </w:tc>
        <w:tc>
          <w:tcPr>
            <w:tcW w:w="600" w:type="dxa"/>
          </w:tcPr>
          <w:p w14:paraId="7574F0C1" w14:textId="77777777" w:rsidR="006C348D" w:rsidRDefault="006C348D" w:rsidP="0087024B">
            <w:pPr>
              <w:pStyle w:val="OtherTableBody"/>
            </w:pPr>
            <w:r>
              <w:t>0396</w:t>
            </w:r>
          </w:p>
        </w:tc>
        <w:tc>
          <w:tcPr>
            <w:tcW w:w="2600" w:type="dxa"/>
          </w:tcPr>
          <w:p w14:paraId="22451F3D" w14:textId="77777777" w:rsidR="006C348D" w:rsidRDefault="006C348D" w:rsidP="0087024B">
            <w:pPr>
              <w:pStyle w:val="OtherTableBody"/>
            </w:pPr>
          </w:p>
        </w:tc>
        <w:tc>
          <w:tcPr>
            <w:tcW w:w="1400" w:type="dxa"/>
          </w:tcPr>
          <w:p w14:paraId="50CC3C34" w14:textId="77777777" w:rsidR="006C348D" w:rsidRDefault="006C348D" w:rsidP="0087024B">
            <w:pPr>
              <w:pStyle w:val="OtherTableBody"/>
            </w:pPr>
            <w:r>
              <w:t>LANGUAL</w:t>
            </w:r>
          </w:p>
        </w:tc>
        <w:tc>
          <w:tcPr>
            <w:tcW w:w="4200" w:type="dxa"/>
          </w:tcPr>
          <w:p w14:paraId="462E76F3" w14:textId="77777777" w:rsidR="006C348D" w:rsidRDefault="006C348D" w:rsidP="0087024B">
            <w:pPr>
              <w:pStyle w:val="OtherTableBody"/>
            </w:pPr>
          </w:p>
        </w:tc>
      </w:tr>
      <w:tr w:rsidR="006C348D" w14:paraId="171E325E" w14:textId="77777777" w:rsidTr="0087024B">
        <w:trPr>
          <w:tblHeader/>
        </w:trPr>
        <w:tc>
          <w:tcPr>
            <w:tcW w:w="600" w:type="dxa"/>
          </w:tcPr>
          <w:p w14:paraId="3CDE73A0" w14:textId="77777777" w:rsidR="006C348D" w:rsidRDefault="006C348D" w:rsidP="0087024B">
            <w:pPr>
              <w:pStyle w:val="OtherTableBody"/>
            </w:pPr>
          </w:p>
        </w:tc>
        <w:tc>
          <w:tcPr>
            <w:tcW w:w="600" w:type="dxa"/>
          </w:tcPr>
          <w:p w14:paraId="3D068815" w14:textId="77777777" w:rsidR="006C348D" w:rsidRDefault="006C348D" w:rsidP="0087024B">
            <w:pPr>
              <w:pStyle w:val="OtherTableBody"/>
            </w:pPr>
            <w:r>
              <w:t>0396</w:t>
            </w:r>
          </w:p>
        </w:tc>
        <w:tc>
          <w:tcPr>
            <w:tcW w:w="2600" w:type="dxa"/>
          </w:tcPr>
          <w:p w14:paraId="3E9F67FE" w14:textId="77777777" w:rsidR="006C348D" w:rsidRDefault="006C348D" w:rsidP="0087024B">
            <w:pPr>
              <w:pStyle w:val="OtherTableBody"/>
            </w:pPr>
          </w:p>
        </w:tc>
        <w:tc>
          <w:tcPr>
            <w:tcW w:w="1400" w:type="dxa"/>
          </w:tcPr>
          <w:p w14:paraId="0465575D" w14:textId="77777777" w:rsidR="006C348D" w:rsidRDefault="006C348D" w:rsidP="0087024B">
            <w:pPr>
              <w:pStyle w:val="OtherTableBody"/>
            </w:pPr>
            <w:r>
              <w:t>LB</w:t>
            </w:r>
          </w:p>
        </w:tc>
        <w:tc>
          <w:tcPr>
            <w:tcW w:w="4200" w:type="dxa"/>
          </w:tcPr>
          <w:p w14:paraId="3ED54754" w14:textId="77777777" w:rsidR="006C348D" w:rsidRDefault="006C348D" w:rsidP="0087024B">
            <w:pPr>
              <w:pStyle w:val="OtherTableBody"/>
            </w:pPr>
          </w:p>
        </w:tc>
      </w:tr>
      <w:tr w:rsidR="006C348D" w14:paraId="29DA01CD" w14:textId="77777777" w:rsidTr="0087024B">
        <w:trPr>
          <w:tblHeader/>
        </w:trPr>
        <w:tc>
          <w:tcPr>
            <w:tcW w:w="600" w:type="dxa"/>
          </w:tcPr>
          <w:p w14:paraId="7C7EF33F" w14:textId="77777777" w:rsidR="006C348D" w:rsidRDefault="006C348D" w:rsidP="0087024B">
            <w:pPr>
              <w:pStyle w:val="OtherTableBody"/>
            </w:pPr>
          </w:p>
        </w:tc>
        <w:tc>
          <w:tcPr>
            <w:tcW w:w="600" w:type="dxa"/>
          </w:tcPr>
          <w:p w14:paraId="2D46B372" w14:textId="77777777" w:rsidR="006C348D" w:rsidRDefault="006C348D" w:rsidP="0087024B">
            <w:pPr>
              <w:pStyle w:val="OtherTableBody"/>
            </w:pPr>
            <w:r>
              <w:t>0396</w:t>
            </w:r>
          </w:p>
        </w:tc>
        <w:tc>
          <w:tcPr>
            <w:tcW w:w="2600" w:type="dxa"/>
          </w:tcPr>
          <w:p w14:paraId="0C5EE420" w14:textId="77777777" w:rsidR="006C348D" w:rsidRDefault="006C348D" w:rsidP="0087024B">
            <w:pPr>
              <w:pStyle w:val="OtherTableBody"/>
            </w:pPr>
          </w:p>
        </w:tc>
        <w:tc>
          <w:tcPr>
            <w:tcW w:w="1400" w:type="dxa"/>
          </w:tcPr>
          <w:p w14:paraId="2F624C95" w14:textId="77777777" w:rsidR="006C348D" w:rsidRDefault="006C348D" w:rsidP="0087024B">
            <w:pPr>
              <w:pStyle w:val="OtherTableBody"/>
            </w:pPr>
            <w:r>
              <w:t>LN</w:t>
            </w:r>
          </w:p>
        </w:tc>
        <w:tc>
          <w:tcPr>
            <w:tcW w:w="4200" w:type="dxa"/>
          </w:tcPr>
          <w:p w14:paraId="6920C95E" w14:textId="77777777" w:rsidR="006C348D" w:rsidRDefault="006C348D" w:rsidP="0087024B">
            <w:pPr>
              <w:pStyle w:val="OtherTableBody"/>
            </w:pPr>
          </w:p>
        </w:tc>
      </w:tr>
      <w:tr w:rsidR="006C348D" w14:paraId="61C02920" w14:textId="77777777" w:rsidTr="0087024B">
        <w:trPr>
          <w:tblHeader/>
        </w:trPr>
        <w:tc>
          <w:tcPr>
            <w:tcW w:w="600" w:type="dxa"/>
          </w:tcPr>
          <w:p w14:paraId="2B83E978" w14:textId="77777777" w:rsidR="006C348D" w:rsidRDefault="006C348D" w:rsidP="0087024B">
            <w:pPr>
              <w:pStyle w:val="OtherTableBody"/>
            </w:pPr>
          </w:p>
        </w:tc>
        <w:tc>
          <w:tcPr>
            <w:tcW w:w="600" w:type="dxa"/>
          </w:tcPr>
          <w:p w14:paraId="7EA06BD1" w14:textId="77777777" w:rsidR="006C348D" w:rsidRDefault="006C348D" w:rsidP="0087024B">
            <w:pPr>
              <w:pStyle w:val="OtherTableBody"/>
            </w:pPr>
            <w:r>
              <w:t>0396</w:t>
            </w:r>
          </w:p>
        </w:tc>
        <w:tc>
          <w:tcPr>
            <w:tcW w:w="2600" w:type="dxa"/>
          </w:tcPr>
          <w:p w14:paraId="6B553F36" w14:textId="77777777" w:rsidR="006C348D" w:rsidRDefault="006C348D" w:rsidP="0087024B">
            <w:pPr>
              <w:pStyle w:val="OtherTableBody"/>
            </w:pPr>
          </w:p>
        </w:tc>
        <w:tc>
          <w:tcPr>
            <w:tcW w:w="1400" w:type="dxa"/>
          </w:tcPr>
          <w:p w14:paraId="4066F86C" w14:textId="77777777" w:rsidR="006C348D" w:rsidRDefault="006C348D" w:rsidP="0087024B">
            <w:pPr>
              <w:pStyle w:val="OtherTableBody"/>
            </w:pPr>
            <w:r>
              <w:t>LRG-RefSeq</w:t>
            </w:r>
          </w:p>
        </w:tc>
        <w:tc>
          <w:tcPr>
            <w:tcW w:w="4200" w:type="dxa"/>
          </w:tcPr>
          <w:p w14:paraId="4955202D" w14:textId="77777777" w:rsidR="006C348D" w:rsidRDefault="006C348D" w:rsidP="0087024B">
            <w:pPr>
              <w:pStyle w:val="OtherTableBody"/>
            </w:pPr>
          </w:p>
        </w:tc>
      </w:tr>
      <w:tr w:rsidR="006C348D" w14:paraId="32E4A5E3" w14:textId="77777777" w:rsidTr="0087024B">
        <w:trPr>
          <w:tblHeader/>
        </w:trPr>
        <w:tc>
          <w:tcPr>
            <w:tcW w:w="600" w:type="dxa"/>
          </w:tcPr>
          <w:p w14:paraId="23F6951B" w14:textId="77777777" w:rsidR="006C348D" w:rsidRDefault="006C348D" w:rsidP="0087024B">
            <w:pPr>
              <w:pStyle w:val="OtherTableBody"/>
            </w:pPr>
          </w:p>
        </w:tc>
        <w:tc>
          <w:tcPr>
            <w:tcW w:w="600" w:type="dxa"/>
          </w:tcPr>
          <w:p w14:paraId="45C2F68A" w14:textId="77777777" w:rsidR="006C348D" w:rsidRDefault="006C348D" w:rsidP="0087024B">
            <w:pPr>
              <w:pStyle w:val="OtherTableBody"/>
            </w:pPr>
            <w:r>
              <w:t>0396</w:t>
            </w:r>
          </w:p>
        </w:tc>
        <w:tc>
          <w:tcPr>
            <w:tcW w:w="2600" w:type="dxa"/>
          </w:tcPr>
          <w:p w14:paraId="6378DBC8" w14:textId="77777777" w:rsidR="006C348D" w:rsidRDefault="006C348D" w:rsidP="0087024B">
            <w:pPr>
              <w:pStyle w:val="OtherTableBody"/>
            </w:pPr>
          </w:p>
        </w:tc>
        <w:tc>
          <w:tcPr>
            <w:tcW w:w="1400" w:type="dxa"/>
          </w:tcPr>
          <w:p w14:paraId="2E9464B8" w14:textId="77777777" w:rsidR="006C348D" w:rsidRDefault="006C348D" w:rsidP="0087024B">
            <w:pPr>
              <w:pStyle w:val="OtherTableBody"/>
            </w:pPr>
            <w:r>
              <w:t>MCD</w:t>
            </w:r>
          </w:p>
        </w:tc>
        <w:tc>
          <w:tcPr>
            <w:tcW w:w="4200" w:type="dxa"/>
          </w:tcPr>
          <w:p w14:paraId="0DE8B140" w14:textId="77777777" w:rsidR="006C348D" w:rsidRDefault="006C348D" w:rsidP="0087024B">
            <w:pPr>
              <w:pStyle w:val="OtherTableBody"/>
            </w:pPr>
          </w:p>
        </w:tc>
      </w:tr>
      <w:tr w:rsidR="006C348D" w14:paraId="4960D69A" w14:textId="77777777" w:rsidTr="0087024B">
        <w:trPr>
          <w:tblHeader/>
        </w:trPr>
        <w:tc>
          <w:tcPr>
            <w:tcW w:w="600" w:type="dxa"/>
          </w:tcPr>
          <w:p w14:paraId="08BCD3CE" w14:textId="77777777" w:rsidR="006C348D" w:rsidRDefault="006C348D" w:rsidP="0087024B">
            <w:pPr>
              <w:pStyle w:val="OtherTableBody"/>
            </w:pPr>
          </w:p>
        </w:tc>
        <w:tc>
          <w:tcPr>
            <w:tcW w:w="600" w:type="dxa"/>
          </w:tcPr>
          <w:p w14:paraId="4F162D3F" w14:textId="77777777" w:rsidR="006C348D" w:rsidRDefault="006C348D" w:rsidP="0087024B">
            <w:pPr>
              <w:pStyle w:val="OtherTableBody"/>
            </w:pPr>
            <w:r>
              <w:t>0396</w:t>
            </w:r>
          </w:p>
        </w:tc>
        <w:tc>
          <w:tcPr>
            <w:tcW w:w="2600" w:type="dxa"/>
          </w:tcPr>
          <w:p w14:paraId="20D2B88F" w14:textId="77777777" w:rsidR="006C348D" w:rsidRDefault="006C348D" w:rsidP="0087024B">
            <w:pPr>
              <w:pStyle w:val="OtherTableBody"/>
            </w:pPr>
          </w:p>
        </w:tc>
        <w:tc>
          <w:tcPr>
            <w:tcW w:w="1400" w:type="dxa"/>
          </w:tcPr>
          <w:p w14:paraId="4EFF044A" w14:textId="77777777" w:rsidR="006C348D" w:rsidRDefault="006C348D" w:rsidP="0087024B">
            <w:pPr>
              <w:pStyle w:val="OtherTableBody"/>
            </w:pPr>
            <w:r>
              <w:t>MCR</w:t>
            </w:r>
          </w:p>
        </w:tc>
        <w:tc>
          <w:tcPr>
            <w:tcW w:w="4200" w:type="dxa"/>
          </w:tcPr>
          <w:p w14:paraId="28546985" w14:textId="77777777" w:rsidR="006C348D" w:rsidRDefault="006C348D" w:rsidP="0087024B">
            <w:pPr>
              <w:pStyle w:val="OtherTableBody"/>
            </w:pPr>
          </w:p>
        </w:tc>
      </w:tr>
      <w:tr w:rsidR="006C348D" w14:paraId="75628266" w14:textId="77777777" w:rsidTr="0087024B">
        <w:trPr>
          <w:tblHeader/>
        </w:trPr>
        <w:tc>
          <w:tcPr>
            <w:tcW w:w="600" w:type="dxa"/>
          </w:tcPr>
          <w:p w14:paraId="2315B022" w14:textId="77777777" w:rsidR="006C348D" w:rsidRDefault="006C348D" w:rsidP="0087024B">
            <w:pPr>
              <w:pStyle w:val="OtherTableBody"/>
            </w:pPr>
          </w:p>
        </w:tc>
        <w:tc>
          <w:tcPr>
            <w:tcW w:w="600" w:type="dxa"/>
          </w:tcPr>
          <w:p w14:paraId="1212C832" w14:textId="77777777" w:rsidR="006C348D" w:rsidRDefault="006C348D" w:rsidP="0087024B">
            <w:pPr>
              <w:pStyle w:val="OtherTableBody"/>
            </w:pPr>
            <w:r>
              <w:t>0396</w:t>
            </w:r>
          </w:p>
        </w:tc>
        <w:tc>
          <w:tcPr>
            <w:tcW w:w="2600" w:type="dxa"/>
          </w:tcPr>
          <w:p w14:paraId="7596D059" w14:textId="77777777" w:rsidR="006C348D" w:rsidRDefault="006C348D" w:rsidP="0087024B">
            <w:pPr>
              <w:pStyle w:val="OtherTableBody"/>
            </w:pPr>
          </w:p>
        </w:tc>
        <w:tc>
          <w:tcPr>
            <w:tcW w:w="1400" w:type="dxa"/>
          </w:tcPr>
          <w:p w14:paraId="35C3CA4A" w14:textId="77777777" w:rsidR="006C348D" w:rsidRDefault="006C348D" w:rsidP="0087024B">
            <w:pPr>
              <w:pStyle w:val="OtherTableBody"/>
            </w:pPr>
            <w:r>
              <w:t>MDC</w:t>
            </w:r>
          </w:p>
        </w:tc>
        <w:tc>
          <w:tcPr>
            <w:tcW w:w="4200" w:type="dxa"/>
          </w:tcPr>
          <w:p w14:paraId="33343859" w14:textId="77777777" w:rsidR="006C348D" w:rsidRDefault="006C348D" w:rsidP="0087024B">
            <w:pPr>
              <w:pStyle w:val="OtherTableBody"/>
            </w:pPr>
          </w:p>
        </w:tc>
      </w:tr>
      <w:tr w:rsidR="006C348D" w14:paraId="01552006" w14:textId="77777777" w:rsidTr="0087024B">
        <w:trPr>
          <w:tblHeader/>
        </w:trPr>
        <w:tc>
          <w:tcPr>
            <w:tcW w:w="600" w:type="dxa"/>
          </w:tcPr>
          <w:p w14:paraId="5F317B9D" w14:textId="77777777" w:rsidR="006C348D" w:rsidRDefault="006C348D" w:rsidP="0087024B">
            <w:pPr>
              <w:pStyle w:val="OtherTableBody"/>
            </w:pPr>
          </w:p>
        </w:tc>
        <w:tc>
          <w:tcPr>
            <w:tcW w:w="600" w:type="dxa"/>
          </w:tcPr>
          <w:p w14:paraId="086019EB" w14:textId="77777777" w:rsidR="006C348D" w:rsidRDefault="006C348D" w:rsidP="0087024B">
            <w:pPr>
              <w:pStyle w:val="OtherTableBody"/>
            </w:pPr>
            <w:r>
              <w:t>0396</w:t>
            </w:r>
          </w:p>
        </w:tc>
        <w:tc>
          <w:tcPr>
            <w:tcW w:w="2600" w:type="dxa"/>
          </w:tcPr>
          <w:p w14:paraId="69CF04B7" w14:textId="77777777" w:rsidR="006C348D" w:rsidRDefault="006C348D" w:rsidP="0087024B">
            <w:pPr>
              <w:pStyle w:val="OtherTableBody"/>
            </w:pPr>
          </w:p>
        </w:tc>
        <w:tc>
          <w:tcPr>
            <w:tcW w:w="1400" w:type="dxa"/>
          </w:tcPr>
          <w:p w14:paraId="45F4D119" w14:textId="77777777" w:rsidR="006C348D" w:rsidRDefault="006C348D" w:rsidP="0087024B">
            <w:pPr>
              <w:pStyle w:val="OtherTableBody"/>
            </w:pPr>
            <w:r>
              <w:t>MDDX</w:t>
            </w:r>
          </w:p>
        </w:tc>
        <w:tc>
          <w:tcPr>
            <w:tcW w:w="4200" w:type="dxa"/>
          </w:tcPr>
          <w:p w14:paraId="5C068625" w14:textId="77777777" w:rsidR="006C348D" w:rsidRDefault="006C348D" w:rsidP="0087024B">
            <w:pPr>
              <w:pStyle w:val="OtherTableBody"/>
            </w:pPr>
          </w:p>
        </w:tc>
      </w:tr>
      <w:tr w:rsidR="006C348D" w14:paraId="0597F390" w14:textId="77777777" w:rsidTr="0087024B">
        <w:trPr>
          <w:tblHeader/>
        </w:trPr>
        <w:tc>
          <w:tcPr>
            <w:tcW w:w="600" w:type="dxa"/>
          </w:tcPr>
          <w:p w14:paraId="39BA2CD8" w14:textId="77777777" w:rsidR="006C348D" w:rsidRDefault="006C348D" w:rsidP="0087024B">
            <w:pPr>
              <w:pStyle w:val="OtherTableBody"/>
            </w:pPr>
          </w:p>
        </w:tc>
        <w:tc>
          <w:tcPr>
            <w:tcW w:w="600" w:type="dxa"/>
          </w:tcPr>
          <w:p w14:paraId="365729D2" w14:textId="77777777" w:rsidR="006C348D" w:rsidRDefault="006C348D" w:rsidP="0087024B">
            <w:pPr>
              <w:pStyle w:val="OtherTableBody"/>
            </w:pPr>
            <w:r>
              <w:t>0396</w:t>
            </w:r>
          </w:p>
        </w:tc>
        <w:tc>
          <w:tcPr>
            <w:tcW w:w="2600" w:type="dxa"/>
          </w:tcPr>
          <w:p w14:paraId="48EC29F1" w14:textId="77777777" w:rsidR="006C348D" w:rsidRDefault="006C348D" w:rsidP="0087024B">
            <w:pPr>
              <w:pStyle w:val="OtherTableBody"/>
            </w:pPr>
          </w:p>
        </w:tc>
        <w:tc>
          <w:tcPr>
            <w:tcW w:w="1400" w:type="dxa"/>
          </w:tcPr>
          <w:p w14:paraId="2711D56C" w14:textId="77777777" w:rsidR="006C348D" w:rsidRDefault="006C348D" w:rsidP="0087024B">
            <w:pPr>
              <w:pStyle w:val="OtherTableBody"/>
            </w:pPr>
            <w:r>
              <w:t>MEDC</w:t>
            </w:r>
          </w:p>
        </w:tc>
        <w:tc>
          <w:tcPr>
            <w:tcW w:w="4200" w:type="dxa"/>
          </w:tcPr>
          <w:p w14:paraId="72356606" w14:textId="77777777" w:rsidR="006C348D" w:rsidRDefault="006C348D" w:rsidP="0087024B">
            <w:pPr>
              <w:pStyle w:val="OtherTableBody"/>
            </w:pPr>
          </w:p>
        </w:tc>
      </w:tr>
      <w:tr w:rsidR="006C348D" w14:paraId="6185AE01" w14:textId="77777777" w:rsidTr="0087024B">
        <w:trPr>
          <w:tblHeader/>
        </w:trPr>
        <w:tc>
          <w:tcPr>
            <w:tcW w:w="600" w:type="dxa"/>
          </w:tcPr>
          <w:p w14:paraId="316786B2" w14:textId="77777777" w:rsidR="006C348D" w:rsidRDefault="006C348D" w:rsidP="0087024B">
            <w:pPr>
              <w:pStyle w:val="OtherTableBody"/>
            </w:pPr>
          </w:p>
        </w:tc>
        <w:tc>
          <w:tcPr>
            <w:tcW w:w="600" w:type="dxa"/>
          </w:tcPr>
          <w:p w14:paraId="6BA73B05" w14:textId="77777777" w:rsidR="006C348D" w:rsidRDefault="006C348D" w:rsidP="0087024B">
            <w:pPr>
              <w:pStyle w:val="OtherTableBody"/>
            </w:pPr>
            <w:r>
              <w:t>0396</w:t>
            </w:r>
          </w:p>
        </w:tc>
        <w:tc>
          <w:tcPr>
            <w:tcW w:w="2600" w:type="dxa"/>
          </w:tcPr>
          <w:p w14:paraId="09901F4A" w14:textId="77777777" w:rsidR="006C348D" w:rsidRDefault="006C348D" w:rsidP="0087024B">
            <w:pPr>
              <w:pStyle w:val="OtherTableBody"/>
            </w:pPr>
          </w:p>
        </w:tc>
        <w:tc>
          <w:tcPr>
            <w:tcW w:w="1400" w:type="dxa"/>
          </w:tcPr>
          <w:p w14:paraId="790CFFB8" w14:textId="77777777" w:rsidR="006C348D" w:rsidRDefault="006C348D" w:rsidP="0087024B">
            <w:pPr>
              <w:pStyle w:val="OtherTableBody"/>
            </w:pPr>
            <w:r>
              <w:t>Medgen-Dis</w:t>
            </w:r>
          </w:p>
        </w:tc>
        <w:tc>
          <w:tcPr>
            <w:tcW w:w="4200" w:type="dxa"/>
          </w:tcPr>
          <w:p w14:paraId="02BB2BA3" w14:textId="77777777" w:rsidR="006C348D" w:rsidRDefault="006C348D" w:rsidP="0087024B">
            <w:pPr>
              <w:pStyle w:val="OtherTableBody"/>
            </w:pPr>
          </w:p>
        </w:tc>
      </w:tr>
      <w:tr w:rsidR="006C348D" w14:paraId="6AA1FC1F" w14:textId="77777777" w:rsidTr="0087024B">
        <w:trPr>
          <w:tblHeader/>
        </w:trPr>
        <w:tc>
          <w:tcPr>
            <w:tcW w:w="600" w:type="dxa"/>
          </w:tcPr>
          <w:p w14:paraId="6071597F" w14:textId="77777777" w:rsidR="006C348D" w:rsidRDefault="006C348D" w:rsidP="0087024B">
            <w:pPr>
              <w:pStyle w:val="OtherTableBody"/>
            </w:pPr>
          </w:p>
        </w:tc>
        <w:tc>
          <w:tcPr>
            <w:tcW w:w="600" w:type="dxa"/>
          </w:tcPr>
          <w:p w14:paraId="778334A6" w14:textId="77777777" w:rsidR="006C348D" w:rsidRDefault="006C348D" w:rsidP="0087024B">
            <w:pPr>
              <w:pStyle w:val="OtherTableBody"/>
            </w:pPr>
            <w:r>
              <w:t>0396</w:t>
            </w:r>
          </w:p>
        </w:tc>
        <w:tc>
          <w:tcPr>
            <w:tcW w:w="2600" w:type="dxa"/>
          </w:tcPr>
          <w:p w14:paraId="7F87CA7F" w14:textId="77777777" w:rsidR="006C348D" w:rsidRDefault="006C348D" w:rsidP="0087024B">
            <w:pPr>
              <w:pStyle w:val="OtherTableBody"/>
            </w:pPr>
          </w:p>
        </w:tc>
        <w:tc>
          <w:tcPr>
            <w:tcW w:w="1400" w:type="dxa"/>
          </w:tcPr>
          <w:p w14:paraId="177076A1" w14:textId="77777777" w:rsidR="006C348D" w:rsidRDefault="006C348D" w:rsidP="0087024B">
            <w:pPr>
              <w:pStyle w:val="OtherTableBody"/>
            </w:pPr>
            <w:r>
              <w:t>MEDIATYPE</w:t>
            </w:r>
          </w:p>
        </w:tc>
        <w:tc>
          <w:tcPr>
            <w:tcW w:w="4200" w:type="dxa"/>
          </w:tcPr>
          <w:p w14:paraId="5083C824" w14:textId="77777777" w:rsidR="006C348D" w:rsidRDefault="006C348D" w:rsidP="0087024B">
            <w:pPr>
              <w:pStyle w:val="OtherTableBody"/>
            </w:pPr>
          </w:p>
        </w:tc>
      </w:tr>
      <w:tr w:rsidR="006C348D" w14:paraId="6D48F0E8" w14:textId="77777777" w:rsidTr="0087024B">
        <w:trPr>
          <w:tblHeader/>
        </w:trPr>
        <w:tc>
          <w:tcPr>
            <w:tcW w:w="600" w:type="dxa"/>
          </w:tcPr>
          <w:p w14:paraId="63521271" w14:textId="77777777" w:rsidR="006C348D" w:rsidRDefault="006C348D" w:rsidP="0087024B">
            <w:pPr>
              <w:pStyle w:val="OtherTableBody"/>
            </w:pPr>
          </w:p>
        </w:tc>
        <w:tc>
          <w:tcPr>
            <w:tcW w:w="600" w:type="dxa"/>
          </w:tcPr>
          <w:p w14:paraId="5E9A6971" w14:textId="77777777" w:rsidR="006C348D" w:rsidRDefault="006C348D" w:rsidP="0087024B">
            <w:pPr>
              <w:pStyle w:val="OtherTableBody"/>
            </w:pPr>
            <w:r>
              <w:t>0396</w:t>
            </w:r>
          </w:p>
        </w:tc>
        <w:tc>
          <w:tcPr>
            <w:tcW w:w="2600" w:type="dxa"/>
          </w:tcPr>
          <w:p w14:paraId="64CBFF92" w14:textId="77777777" w:rsidR="006C348D" w:rsidRDefault="006C348D" w:rsidP="0087024B">
            <w:pPr>
              <w:pStyle w:val="OtherTableBody"/>
            </w:pPr>
          </w:p>
        </w:tc>
        <w:tc>
          <w:tcPr>
            <w:tcW w:w="1400" w:type="dxa"/>
          </w:tcPr>
          <w:p w14:paraId="011876FC" w14:textId="77777777" w:rsidR="006C348D" w:rsidRDefault="006C348D" w:rsidP="0087024B">
            <w:pPr>
              <w:pStyle w:val="OtherTableBody"/>
            </w:pPr>
            <w:r>
              <w:t>MEDR</w:t>
            </w:r>
          </w:p>
        </w:tc>
        <w:tc>
          <w:tcPr>
            <w:tcW w:w="4200" w:type="dxa"/>
          </w:tcPr>
          <w:p w14:paraId="22994717" w14:textId="77777777" w:rsidR="006C348D" w:rsidRDefault="006C348D" w:rsidP="0087024B">
            <w:pPr>
              <w:pStyle w:val="OtherTableBody"/>
            </w:pPr>
          </w:p>
        </w:tc>
      </w:tr>
      <w:tr w:rsidR="006C348D" w14:paraId="649FBE64" w14:textId="77777777" w:rsidTr="0087024B">
        <w:trPr>
          <w:tblHeader/>
        </w:trPr>
        <w:tc>
          <w:tcPr>
            <w:tcW w:w="600" w:type="dxa"/>
          </w:tcPr>
          <w:p w14:paraId="224ED86D" w14:textId="77777777" w:rsidR="006C348D" w:rsidRDefault="006C348D" w:rsidP="0087024B">
            <w:pPr>
              <w:pStyle w:val="OtherTableBody"/>
            </w:pPr>
          </w:p>
        </w:tc>
        <w:tc>
          <w:tcPr>
            <w:tcW w:w="600" w:type="dxa"/>
          </w:tcPr>
          <w:p w14:paraId="45D18B43" w14:textId="77777777" w:rsidR="006C348D" w:rsidRDefault="006C348D" w:rsidP="0087024B">
            <w:pPr>
              <w:pStyle w:val="OtherTableBody"/>
            </w:pPr>
            <w:r>
              <w:t>0396</w:t>
            </w:r>
          </w:p>
        </w:tc>
        <w:tc>
          <w:tcPr>
            <w:tcW w:w="2600" w:type="dxa"/>
          </w:tcPr>
          <w:p w14:paraId="12D875FD" w14:textId="77777777" w:rsidR="006C348D" w:rsidRDefault="006C348D" w:rsidP="0087024B">
            <w:pPr>
              <w:pStyle w:val="OtherTableBody"/>
            </w:pPr>
          </w:p>
        </w:tc>
        <w:tc>
          <w:tcPr>
            <w:tcW w:w="1400" w:type="dxa"/>
          </w:tcPr>
          <w:p w14:paraId="15332CED" w14:textId="77777777" w:rsidR="006C348D" w:rsidRDefault="006C348D" w:rsidP="0087024B">
            <w:pPr>
              <w:pStyle w:val="OtherTableBody"/>
            </w:pPr>
            <w:r>
              <w:t>MEDX</w:t>
            </w:r>
          </w:p>
        </w:tc>
        <w:tc>
          <w:tcPr>
            <w:tcW w:w="4200" w:type="dxa"/>
          </w:tcPr>
          <w:p w14:paraId="674F348C" w14:textId="77777777" w:rsidR="006C348D" w:rsidRDefault="006C348D" w:rsidP="0087024B">
            <w:pPr>
              <w:pStyle w:val="OtherTableBody"/>
            </w:pPr>
          </w:p>
        </w:tc>
      </w:tr>
      <w:tr w:rsidR="006C348D" w14:paraId="68A58D76" w14:textId="77777777" w:rsidTr="0087024B">
        <w:trPr>
          <w:tblHeader/>
        </w:trPr>
        <w:tc>
          <w:tcPr>
            <w:tcW w:w="600" w:type="dxa"/>
          </w:tcPr>
          <w:p w14:paraId="5F57F2DE" w14:textId="77777777" w:rsidR="006C348D" w:rsidRDefault="006C348D" w:rsidP="0087024B">
            <w:pPr>
              <w:pStyle w:val="OtherTableBody"/>
            </w:pPr>
          </w:p>
        </w:tc>
        <w:tc>
          <w:tcPr>
            <w:tcW w:w="600" w:type="dxa"/>
          </w:tcPr>
          <w:p w14:paraId="4C0D281B" w14:textId="77777777" w:rsidR="006C348D" w:rsidRDefault="006C348D" w:rsidP="0087024B">
            <w:pPr>
              <w:pStyle w:val="OtherTableBody"/>
            </w:pPr>
            <w:r>
              <w:t>0396</w:t>
            </w:r>
          </w:p>
        </w:tc>
        <w:tc>
          <w:tcPr>
            <w:tcW w:w="2600" w:type="dxa"/>
          </w:tcPr>
          <w:p w14:paraId="2FC87E82" w14:textId="77777777" w:rsidR="006C348D" w:rsidRDefault="006C348D" w:rsidP="0087024B">
            <w:pPr>
              <w:pStyle w:val="OtherTableBody"/>
            </w:pPr>
          </w:p>
        </w:tc>
        <w:tc>
          <w:tcPr>
            <w:tcW w:w="1400" w:type="dxa"/>
          </w:tcPr>
          <w:p w14:paraId="39AA0DE1" w14:textId="77777777" w:rsidR="006C348D" w:rsidRDefault="006C348D" w:rsidP="0087024B">
            <w:pPr>
              <w:pStyle w:val="OtherTableBody"/>
            </w:pPr>
            <w:r>
              <w:t>MGPI</w:t>
            </w:r>
          </w:p>
        </w:tc>
        <w:tc>
          <w:tcPr>
            <w:tcW w:w="4200" w:type="dxa"/>
          </w:tcPr>
          <w:p w14:paraId="4BE3439C" w14:textId="77777777" w:rsidR="006C348D" w:rsidRDefault="006C348D" w:rsidP="0087024B">
            <w:pPr>
              <w:pStyle w:val="OtherTableBody"/>
            </w:pPr>
          </w:p>
        </w:tc>
      </w:tr>
      <w:tr w:rsidR="006C348D" w14:paraId="70E725B2" w14:textId="77777777" w:rsidTr="0087024B">
        <w:trPr>
          <w:tblHeader/>
        </w:trPr>
        <w:tc>
          <w:tcPr>
            <w:tcW w:w="600" w:type="dxa"/>
          </w:tcPr>
          <w:p w14:paraId="3230E73F" w14:textId="77777777" w:rsidR="006C348D" w:rsidRDefault="006C348D" w:rsidP="0087024B">
            <w:pPr>
              <w:pStyle w:val="OtherTableBody"/>
            </w:pPr>
          </w:p>
        </w:tc>
        <w:tc>
          <w:tcPr>
            <w:tcW w:w="600" w:type="dxa"/>
          </w:tcPr>
          <w:p w14:paraId="19242DA3" w14:textId="77777777" w:rsidR="006C348D" w:rsidRDefault="006C348D" w:rsidP="0087024B">
            <w:pPr>
              <w:pStyle w:val="OtherTableBody"/>
            </w:pPr>
            <w:r>
              <w:t>0396</w:t>
            </w:r>
          </w:p>
        </w:tc>
        <w:tc>
          <w:tcPr>
            <w:tcW w:w="2600" w:type="dxa"/>
          </w:tcPr>
          <w:p w14:paraId="1BF78036" w14:textId="77777777" w:rsidR="006C348D" w:rsidRDefault="006C348D" w:rsidP="0087024B">
            <w:pPr>
              <w:pStyle w:val="OtherTableBody"/>
            </w:pPr>
          </w:p>
        </w:tc>
        <w:tc>
          <w:tcPr>
            <w:tcW w:w="1400" w:type="dxa"/>
          </w:tcPr>
          <w:p w14:paraId="00FE61BA" w14:textId="77777777" w:rsidR="006C348D" w:rsidRDefault="006C348D" w:rsidP="0087024B">
            <w:pPr>
              <w:pStyle w:val="OtherTableBody"/>
            </w:pPr>
            <w:r>
              <w:t>MVX</w:t>
            </w:r>
          </w:p>
        </w:tc>
        <w:tc>
          <w:tcPr>
            <w:tcW w:w="4200" w:type="dxa"/>
          </w:tcPr>
          <w:p w14:paraId="39F7C256" w14:textId="77777777" w:rsidR="006C348D" w:rsidRDefault="006C348D" w:rsidP="0087024B">
            <w:pPr>
              <w:pStyle w:val="OtherTableBody"/>
            </w:pPr>
          </w:p>
        </w:tc>
      </w:tr>
      <w:tr w:rsidR="006C348D" w14:paraId="2D543976" w14:textId="77777777" w:rsidTr="0087024B">
        <w:trPr>
          <w:tblHeader/>
        </w:trPr>
        <w:tc>
          <w:tcPr>
            <w:tcW w:w="600" w:type="dxa"/>
          </w:tcPr>
          <w:p w14:paraId="6E9E1BC4" w14:textId="77777777" w:rsidR="006C348D" w:rsidRDefault="006C348D" w:rsidP="0087024B">
            <w:pPr>
              <w:pStyle w:val="OtherTableBody"/>
            </w:pPr>
          </w:p>
        </w:tc>
        <w:tc>
          <w:tcPr>
            <w:tcW w:w="600" w:type="dxa"/>
          </w:tcPr>
          <w:p w14:paraId="429C2304" w14:textId="77777777" w:rsidR="006C348D" w:rsidRDefault="006C348D" w:rsidP="0087024B">
            <w:pPr>
              <w:pStyle w:val="OtherTableBody"/>
            </w:pPr>
            <w:r>
              <w:t>0396</w:t>
            </w:r>
          </w:p>
        </w:tc>
        <w:tc>
          <w:tcPr>
            <w:tcW w:w="2600" w:type="dxa"/>
          </w:tcPr>
          <w:p w14:paraId="7AF8312F" w14:textId="77777777" w:rsidR="006C348D" w:rsidRDefault="006C348D" w:rsidP="0087024B">
            <w:pPr>
              <w:pStyle w:val="OtherTableBody"/>
            </w:pPr>
          </w:p>
        </w:tc>
        <w:tc>
          <w:tcPr>
            <w:tcW w:w="1400" w:type="dxa"/>
          </w:tcPr>
          <w:p w14:paraId="1E83C506" w14:textId="77777777" w:rsidR="006C348D" w:rsidRDefault="006C348D" w:rsidP="0087024B">
            <w:pPr>
              <w:pStyle w:val="OtherTableBody"/>
            </w:pPr>
            <w:r>
              <w:t>NAICS</w:t>
            </w:r>
          </w:p>
        </w:tc>
        <w:tc>
          <w:tcPr>
            <w:tcW w:w="4200" w:type="dxa"/>
          </w:tcPr>
          <w:p w14:paraId="402A2EDA" w14:textId="77777777" w:rsidR="006C348D" w:rsidRDefault="006C348D" w:rsidP="0087024B">
            <w:pPr>
              <w:pStyle w:val="OtherTableBody"/>
            </w:pPr>
          </w:p>
        </w:tc>
      </w:tr>
      <w:tr w:rsidR="006C348D" w14:paraId="47FD58E1" w14:textId="77777777" w:rsidTr="0087024B">
        <w:trPr>
          <w:tblHeader/>
        </w:trPr>
        <w:tc>
          <w:tcPr>
            <w:tcW w:w="600" w:type="dxa"/>
          </w:tcPr>
          <w:p w14:paraId="132D3CA9" w14:textId="77777777" w:rsidR="006C348D" w:rsidRDefault="006C348D" w:rsidP="0087024B">
            <w:pPr>
              <w:pStyle w:val="OtherTableBody"/>
            </w:pPr>
          </w:p>
        </w:tc>
        <w:tc>
          <w:tcPr>
            <w:tcW w:w="600" w:type="dxa"/>
          </w:tcPr>
          <w:p w14:paraId="497CDC3C" w14:textId="77777777" w:rsidR="006C348D" w:rsidRDefault="006C348D" w:rsidP="0087024B">
            <w:pPr>
              <w:pStyle w:val="OtherTableBody"/>
            </w:pPr>
            <w:r>
              <w:t>0396</w:t>
            </w:r>
          </w:p>
        </w:tc>
        <w:tc>
          <w:tcPr>
            <w:tcW w:w="2600" w:type="dxa"/>
          </w:tcPr>
          <w:p w14:paraId="5619D684" w14:textId="77777777" w:rsidR="006C348D" w:rsidRDefault="006C348D" w:rsidP="0087024B">
            <w:pPr>
              <w:pStyle w:val="OtherTableBody"/>
            </w:pPr>
          </w:p>
        </w:tc>
        <w:tc>
          <w:tcPr>
            <w:tcW w:w="1400" w:type="dxa"/>
          </w:tcPr>
          <w:p w14:paraId="3847754C" w14:textId="77777777" w:rsidR="006C348D" w:rsidRDefault="006C348D" w:rsidP="0087024B">
            <w:pPr>
              <w:pStyle w:val="OtherTableBody"/>
            </w:pPr>
            <w:r>
              <w:t>NCPDPnnnnsss</w:t>
            </w:r>
          </w:p>
        </w:tc>
        <w:tc>
          <w:tcPr>
            <w:tcW w:w="4200" w:type="dxa"/>
          </w:tcPr>
          <w:p w14:paraId="286BBB4E" w14:textId="77777777" w:rsidR="006C348D" w:rsidRDefault="006C348D" w:rsidP="0087024B">
            <w:pPr>
              <w:pStyle w:val="OtherTableBody"/>
            </w:pPr>
          </w:p>
        </w:tc>
      </w:tr>
      <w:tr w:rsidR="006C348D" w14:paraId="3E79EB12" w14:textId="77777777" w:rsidTr="0087024B">
        <w:trPr>
          <w:tblHeader/>
        </w:trPr>
        <w:tc>
          <w:tcPr>
            <w:tcW w:w="600" w:type="dxa"/>
          </w:tcPr>
          <w:p w14:paraId="5D479CC2" w14:textId="77777777" w:rsidR="006C348D" w:rsidRDefault="006C348D" w:rsidP="0087024B">
            <w:pPr>
              <w:pStyle w:val="OtherTableBody"/>
            </w:pPr>
          </w:p>
        </w:tc>
        <w:tc>
          <w:tcPr>
            <w:tcW w:w="600" w:type="dxa"/>
          </w:tcPr>
          <w:p w14:paraId="1F55A355" w14:textId="77777777" w:rsidR="006C348D" w:rsidRDefault="006C348D" w:rsidP="0087024B">
            <w:pPr>
              <w:pStyle w:val="OtherTableBody"/>
            </w:pPr>
            <w:r>
              <w:t>0396</w:t>
            </w:r>
          </w:p>
        </w:tc>
        <w:tc>
          <w:tcPr>
            <w:tcW w:w="2600" w:type="dxa"/>
          </w:tcPr>
          <w:p w14:paraId="3367BA16" w14:textId="77777777" w:rsidR="006C348D" w:rsidRDefault="006C348D" w:rsidP="0087024B">
            <w:pPr>
              <w:pStyle w:val="OtherTableBody"/>
            </w:pPr>
          </w:p>
        </w:tc>
        <w:tc>
          <w:tcPr>
            <w:tcW w:w="1400" w:type="dxa"/>
          </w:tcPr>
          <w:p w14:paraId="2D5ABF67" w14:textId="77777777" w:rsidR="006C348D" w:rsidRDefault="006C348D" w:rsidP="0087024B">
            <w:pPr>
              <w:pStyle w:val="OtherTableBody"/>
            </w:pPr>
            <w:r>
              <w:t>NDA</w:t>
            </w:r>
          </w:p>
        </w:tc>
        <w:tc>
          <w:tcPr>
            <w:tcW w:w="4200" w:type="dxa"/>
          </w:tcPr>
          <w:p w14:paraId="0D6D8AFE" w14:textId="77777777" w:rsidR="006C348D" w:rsidRDefault="006C348D" w:rsidP="0087024B">
            <w:pPr>
              <w:pStyle w:val="OtherTableBody"/>
            </w:pPr>
          </w:p>
        </w:tc>
      </w:tr>
      <w:tr w:rsidR="006C348D" w14:paraId="4FE7C2F6" w14:textId="77777777" w:rsidTr="0087024B">
        <w:trPr>
          <w:tblHeader/>
        </w:trPr>
        <w:tc>
          <w:tcPr>
            <w:tcW w:w="600" w:type="dxa"/>
          </w:tcPr>
          <w:p w14:paraId="663BDF3D" w14:textId="77777777" w:rsidR="006C348D" w:rsidRDefault="006C348D" w:rsidP="0087024B">
            <w:pPr>
              <w:pStyle w:val="OtherTableBody"/>
            </w:pPr>
          </w:p>
        </w:tc>
        <w:tc>
          <w:tcPr>
            <w:tcW w:w="600" w:type="dxa"/>
          </w:tcPr>
          <w:p w14:paraId="21F00EDD" w14:textId="77777777" w:rsidR="006C348D" w:rsidRDefault="006C348D" w:rsidP="0087024B">
            <w:pPr>
              <w:pStyle w:val="OtherTableBody"/>
            </w:pPr>
            <w:r>
              <w:t>0396</w:t>
            </w:r>
          </w:p>
        </w:tc>
        <w:tc>
          <w:tcPr>
            <w:tcW w:w="2600" w:type="dxa"/>
          </w:tcPr>
          <w:p w14:paraId="1176F6C0" w14:textId="77777777" w:rsidR="006C348D" w:rsidRDefault="006C348D" w:rsidP="0087024B">
            <w:pPr>
              <w:pStyle w:val="OtherTableBody"/>
            </w:pPr>
          </w:p>
        </w:tc>
        <w:tc>
          <w:tcPr>
            <w:tcW w:w="1400" w:type="dxa"/>
          </w:tcPr>
          <w:p w14:paraId="1BE4DBA6" w14:textId="77777777" w:rsidR="006C348D" w:rsidRDefault="006C348D" w:rsidP="0087024B">
            <w:pPr>
              <w:pStyle w:val="OtherTableBody"/>
            </w:pPr>
            <w:r>
              <w:t>NDC</w:t>
            </w:r>
          </w:p>
        </w:tc>
        <w:tc>
          <w:tcPr>
            <w:tcW w:w="4200" w:type="dxa"/>
          </w:tcPr>
          <w:p w14:paraId="35CB361D" w14:textId="77777777" w:rsidR="006C348D" w:rsidRDefault="006C348D" w:rsidP="0087024B">
            <w:pPr>
              <w:pStyle w:val="OtherTableBody"/>
            </w:pPr>
          </w:p>
        </w:tc>
      </w:tr>
      <w:tr w:rsidR="006C348D" w14:paraId="736B4FBB" w14:textId="77777777" w:rsidTr="0087024B">
        <w:trPr>
          <w:tblHeader/>
        </w:trPr>
        <w:tc>
          <w:tcPr>
            <w:tcW w:w="600" w:type="dxa"/>
          </w:tcPr>
          <w:p w14:paraId="092F3BB3" w14:textId="77777777" w:rsidR="006C348D" w:rsidRDefault="006C348D" w:rsidP="0087024B">
            <w:pPr>
              <w:pStyle w:val="OtherTableBody"/>
            </w:pPr>
          </w:p>
        </w:tc>
        <w:tc>
          <w:tcPr>
            <w:tcW w:w="600" w:type="dxa"/>
          </w:tcPr>
          <w:p w14:paraId="7411FDD1" w14:textId="77777777" w:rsidR="006C348D" w:rsidRDefault="006C348D" w:rsidP="0087024B">
            <w:pPr>
              <w:pStyle w:val="OtherTableBody"/>
            </w:pPr>
            <w:r>
              <w:t>0396</w:t>
            </w:r>
          </w:p>
        </w:tc>
        <w:tc>
          <w:tcPr>
            <w:tcW w:w="2600" w:type="dxa"/>
          </w:tcPr>
          <w:p w14:paraId="7143392D" w14:textId="77777777" w:rsidR="006C348D" w:rsidRDefault="006C348D" w:rsidP="0087024B">
            <w:pPr>
              <w:pStyle w:val="OtherTableBody"/>
            </w:pPr>
          </w:p>
        </w:tc>
        <w:tc>
          <w:tcPr>
            <w:tcW w:w="1400" w:type="dxa"/>
          </w:tcPr>
          <w:p w14:paraId="3AF57619" w14:textId="77777777" w:rsidR="006C348D" w:rsidRDefault="006C348D" w:rsidP="0087024B">
            <w:pPr>
              <w:pStyle w:val="OtherTableBody"/>
            </w:pPr>
            <w:r>
              <w:t>NDFRT</w:t>
            </w:r>
          </w:p>
        </w:tc>
        <w:tc>
          <w:tcPr>
            <w:tcW w:w="4200" w:type="dxa"/>
          </w:tcPr>
          <w:p w14:paraId="75C07592" w14:textId="77777777" w:rsidR="006C348D" w:rsidRDefault="006C348D" w:rsidP="0087024B">
            <w:pPr>
              <w:pStyle w:val="OtherTableBody"/>
            </w:pPr>
          </w:p>
        </w:tc>
      </w:tr>
      <w:tr w:rsidR="006C348D" w14:paraId="6C3FC1B8" w14:textId="77777777" w:rsidTr="0087024B">
        <w:trPr>
          <w:tblHeader/>
        </w:trPr>
        <w:tc>
          <w:tcPr>
            <w:tcW w:w="600" w:type="dxa"/>
          </w:tcPr>
          <w:p w14:paraId="76DEB623" w14:textId="77777777" w:rsidR="006C348D" w:rsidRDefault="006C348D" w:rsidP="0087024B">
            <w:pPr>
              <w:pStyle w:val="OtherTableBody"/>
            </w:pPr>
          </w:p>
        </w:tc>
        <w:tc>
          <w:tcPr>
            <w:tcW w:w="600" w:type="dxa"/>
          </w:tcPr>
          <w:p w14:paraId="58FE4AA2" w14:textId="77777777" w:rsidR="006C348D" w:rsidRDefault="006C348D" w:rsidP="0087024B">
            <w:pPr>
              <w:pStyle w:val="OtherTableBody"/>
            </w:pPr>
            <w:r>
              <w:t>0396</w:t>
            </w:r>
          </w:p>
        </w:tc>
        <w:tc>
          <w:tcPr>
            <w:tcW w:w="2600" w:type="dxa"/>
          </w:tcPr>
          <w:p w14:paraId="2E8214AD" w14:textId="77777777" w:rsidR="006C348D" w:rsidRDefault="006C348D" w:rsidP="0087024B">
            <w:pPr>
              <w:pStyle w:val="OtherTableBody"/>
            </w:pPr>
          </w:p>
        </w:tc>
        <w:tc>
          <w:tcPr>
            <w:tcW w:w="1400" w:type="dxa"/>
          </w:tcPr>
          <w:p w14:paraId="4F5FF2EF" w14:textId="77777777" w:rsidR="006C348D" w:rsidRDefault="006C348D" w:rsidP="0087024B">
            <w:pPr>
              <w:pStyle w:val="OtherTableBody"/>
            </w:pPr>
            <w:r>
              <w:t>NIC</w:t>
            </w:r>
          </w:p>
        </w:tc>
        <w:tc>
          <w:tcPr>
            <w:tcW w:w="4200" w:type="dxa"/>
          </w:tcPr>
          <w:p w14:paraId="2EF79C9B" w14:textId="77777777" w:rsidR="006C348D" w:rsidRDefault="006C348D" w:rsidP="0087024B">
            <w:pPr>
              <w:pStyle w:val="OtherTableBody"/>
            </w:pPr>
          </w:p>
        </w:tc>
      </w:tr>
      <w:tr w:rsidR="006C348D" w14:paraId="453E4692" w14:textId="77777777" w:rsidTr="0087024B">
        <w:trPr>
          <w:tblHeader/>
        </w:trPr>
        <w:tc>
          <w:tcPr>
            <w:tcW w:w="600" w:type="dxa"/>
          </w:tcPr>
          <w:p w14:paraId="64F7A0C2" w14:textId="77777777" w:rsidR="006C348D" w:rsidRDefault="006C348D" w:rsidP="0087024B">
            <w:pPr>
              <w:pStyle w:val="OtherTableBody"/>
            </w:pPr>
          </w:p>
        </w:tc>
        <w:tc>
          <w:tcPr>
            <w:tcW w:w="600" w:type="dxa"/>
          </w:tcPr>
          <w:p w14:paraId="0ADF287E" w14:textId="77777777" w:rsidR="006C348D" w:rsidRDefault="006C348D" w:rsidP="0087024B">
            <w:pPr>
              <w:pStyle w:val="OtherTableBody"/>
            </w:pPr>
            <w:r>
              <w:t>0396</w:t>
            </w:r>
          </w:p>
        </w:tc>
        <w:tc>
          <w:tcPr>
            <w:tcW w:w="2600" w:type="dxa"/>
          </w:tcPr>
          <w:p w14:paraId="2E212079" w14:textId="77777777" w:rsidR="006C348D" w:rsidRDefault="006C348D" w:rsidP="0087024B">
            <w:pPr>
              <w:pStyle w:val="OtherTableBody"/>
            </w:pPr>
          </w:p>
        </w:tc>
        <w:tc>
          <w:tcPr>
            <w:tcW w:w="1400" w:type="dxa"/>
          </w:tcPr>
          <w:p w14:paraId="47E78C5C" w14:textId="77777777" w:rsidR="006C348D" w:rsidRDefault="006C348D" w:rsidP="0087024B">
            <w:pPr>
              <w:pStyle w:val="OtherTableBody"/>
            </w:pPr>
            <w:r>
              <w:t>NIP001</w:t>
            </w:r>
          </w:p>
        </w:tc>
        <w:tc>
          <w:tcPr>
            <w:tcW w:w="4200" w:type="dxa"/>
          </w:tcPr>
          <w:p w14:paraId="19008D6D" w14:textId="77777777" w:rsidR="006C348D" w:rsidRDefault="006C348D" w:rsidP="0087024B">
            <w:pPr>
              <w:pStyle w:val="OtherTableBody"/>
            </w:pPr>
          </w:p>
        </w:tc>
      </w:tr>
      <w:tr w:rsidR="006C348D" w14:paraId="748FC363" w14:textId="77777777" w:rsidTr="0087024B">
        <w:trPr>
          <w:tblHeader/>
        </w:trPr>
        <w:tc>
          <w:tcPr>
            <w:tcW w:w="600" w:type="dxa"/>
          </w:tcPr>
          <w:p w14:paraId="01261CD2" w14:textId="77777777" w:rsidR="006C348D" w:rsidRDefault="006C348D" w:rsidP="0087024B">
            <w:pPr>
              <w:pStyle w:val="OtherTableBody"/>
            </w:pPr>
          </w:p>
        </w:tc>
        <w:tc>
          <w:tcPr>
            <w:tcW w:w="600" w:type="dxa"/>
          </w:tcPr>
          <w:p w14:paraId="2E2C463C" w14:textId="77777777" w:rsidR="006C348D" w:rsidRDefault="006C348D" w:rsidP="0087024B">
            <w:pPr>
              <w:pStyle w:val="OtherTableBody"/>
            </w:pPr>
            <w:r>
              <w:t>0396</w:t>
            </w:r>
          </w:p>
        </w:tc>
        <w:tc>
          <w:tcPr>
            <w:tcW w:w="2600" w:type="dxa"/>
          </w:tcPr>
          <w:p w14:paraId="738F2A23" w14:textId="77777777" w:rsidR="006C348D" w:rsidRDefault="006C348D" w:rsidP="0087024B">
            <w:pPr>
              <w:pStyle w:val="OtherTableBody"/>
            </w:pPr>
          </w:p>
        </w:tc>
        <w:tc>
          <w:tcPr>
            <w:tcW w:w="1400" w:type="dxa"/>
          </w:tcPr>
          <w:p w14:paraId="56506ADA" w14:textId="77777777" w:rsidR="006C348D" w:rsidRDefault="006C348D" w:rsidP="0087024B">
            <w:pPr>
              <w:pStyle w:val="OtherTableBody"/>
            </w:pPr>
            <w:r>
              <w:t>NIP002</w:t>
            </w:r>
          </w:p>
        </w:tc>
        <w:tc>
          <w:tcPr>
            <w:tcW w:w="4200" w:type="dxa"/>
          </w:tcPr>
          <w:p w14:paraId="661FFF3D" w14:textId="77777777" w:rsidR="006C348D" w:rsidRDefault="006C348D" w:rsidP="0087024B">
            <w:pPr>
              <w:pStyle w:val="OtherTableBody"/>
            </w:pPr>
          </w:p>
        </w:tc>
      </w:tr>
      <w:tr w:rsidR="006C348D" w14:paraId="1A81FF62" w14:textId="77777777" w:rsidTr="0087024B">
        <w:trPr>
          <w:tblHeader/>
        </w:trPr>
        <w:tc>
          <w:tcPr>
            <w:tcW w:w="600" w:type="dxa"/>
          </w:tcPr>
          <w:p w14:paraId="4A47B350" w14:textId="77777777" w:rsidR="006C348D" w:rsidRDefault="006C348D" w:rsidP="0087024B">
            <w:pPr>
              <w:pStyle w:val="OtherTableBody"/>
            </w:pPr>
          </w:p>
        </w:tc>
        <w:tc>
          <w:tcPr>
            <w:tcW w:w="600" w:type="dxa"/>
          </w:tcPr>
          <w:p w14:paraId="3BB6D1C4" w14:textId="77777777" w:rsidR="006C348D" w:rsidRDefault="006C348D" w:rsidP="0087024B">
            <w:pPr>
              <w:pStyle w:val="OtherTableBody"/>
            </w:pPr>
            <w:r>
              <w:t>0396</w:t>
            </w:r>
          </w:p>
        </w:tc>
        <w:tc>
          <w:tcPr>
            <w:tcW w:w="2600" w:type="dxa"/>
          </w:tcPr>
          <w:p w14:paraId="6F9A0D8A" w14:textId="77777777" w:rsidR="006C348D" w:rsidRDefault="006C348D" w:rsidP="0087024B">
            <w:pPr>
              <w:pStyle w:val="OtherTableBody"/>
            </w:pPr>
          </w:p>
        </w:tc>
        <w:tc>
          <w:tcPr>
            <w:tcW w:w="1400" w:type="dxa"/>
          </w:tcPr>
          <w:p w14:paraId="04064FF6" w14:textId="77777777" w:rsidR="006C348D" w:rsidRDefault="006C348D" w:rsidP="0087024B">
            <w:pPr>
              <w:pStyle w:val="OtherTableBody"/>
            </w:pPr>
            <w:r>
              <w:t>NIP004</w:t>
            </w:r>
          </w:p>
        </w:tc>
        <w:tc>
          <w:tcPr>
            <w:tcW w:w="4200" w:type="dxa"/>
          </w:tcPr>
          <w:p w14:paraId="01364858" w14:textId="77777777" w:rsidR="006C348D" w:rsidRDefault="006C348D" w:rsidP="0087024B">
            <w:pPr>
              <w:pStyle w:val="OtherTableBody"/>
            </w:pPr>
          </w:p>
        </w:tc>
      </w:tr>
      <w:tr w:rsidR="006C348D" w14:paraId="477110B0" w14:textId="77777777" w:rsidTr="0087024B">
        <w:trPr>
          <w:tblHeader/>
        </w:trPr>
        <w:tc>
          <w:tcPr>
            <w:tcW w:w="600" w:type="dxa"/>
          </w:tcPr>
          <w:p w14:paraId="082F1AEA" w14:textId="77777777" w:rsidR="006C348D" w:rsidRDefault="006C348D" w:rsidP="0087024B">
            <w:pPr>
              <w:pStyle w:val="OtherTableBody"/>
            </w:pPr>
          </w:p>
        </w:tc>
        <w:tc>
          <w:tcPr>
            <w:tcW w:w="600" w:type="dxa"/>
          </w:tcPr>
          <w:p w14:paraId="1228267D" w14:textId="77777777" w:rsidR="006C348D" w:rsidRDefault="006C348D" w:rsidP="0087024B">
            <w:pPr>
              <w:pStyle w:val="OtherTableBody"/>
            </w:pPr>
            <w:r>
              <w:t>0396</w:t>
            </w:r>
          </w:p>
        </w:tc>
        <w:tc>
          <w:tcPr>
            <w:tcW w:w="2600" w:type="dxa"/>
          </w:tcPr>
          <w:p w14:paraId="29595055" w14:textId="77777777" w:rsidR="006C348D" w:rsidRDefault="006C348D" w:rsidP="0087024B">
            <w:pPr>
              <w:pStyle w:val="OtherTableBody"/>
            </w:pPr>
          </w:p>
        </w:tc>
        <w:tc>
          <w:tcPr>
            <w:tcW w:w="1400" w:type="dxa"/>
          </w:tcPr>
          <w:p w14:paraId="626B9093" w14:textId="77777777" w:rsidR="006C348D" w:rsidRDefault="006C348D" w:rsidP="0087024B">
            <w:pPr>
              <w:pStyle w:val="OtherTableBody"/>
            </w:pPr>
            <w:r>
              <w:t>NIP007</w:t>
            </w:r>
          </w:p>
        </w:tc>
        <w:tc>
          <w:tcPr>
            <w:tcW w:w="4200" w:type="dxa"/>
          </w:tcPr>
          <w:p w14:paraId="539648BB" w14:textId="77777777" w:rsidR="006C348D" w:rsidRDefault="006C348D" w:rsidP="0087024B">
            <w:pPr>
              <w:pStyle w:val="OtherTableBody"/>
            </w:pPr>
          </w:p>
        </w:tc>
      </w:tr>
      <w:tr w:rsidR="006C348D" w14:paraId="04B0FD0A" w14:textId="77777777" w:rsidTr="0087024B">
        <w:trPr>
          <w:tblHeader/>
        </w:trPr>
        <w:tc>
          <w:tcPr>
            <w:tcW w:w="600" w:type="dxa"/>
          </w:tcPr>
          <w:p w14:paraId="579A1936" w14:textId="77777777" w:rsidR="006C348D" w:rsidRDefault="006C348D" w:rsidP="0087024B">
            <w:pPr>
              <w:pStyle w:val="OtherTableBody"/>
            </w:pPr>
          </w:p>
        </w:tc>
        <w:tc>
          <w:tcPr>
            <w:tcW w:w="600" w:type="dxa"/>
          </w:tcPr>
          <w:p w14:paraId="4DC60E53" w14:textId="77777777" w:rsidR="006C348D" w:rsidRDefault="006C348D" w:rsidP="0087024B">
            <w:pPr>
              <w:pStyle w:val="OtherTableBody"/>
            </w:pPr>
            <w:r>
              <w:t>0396</w:t>
            </w:r>
          </w:p>
        </w:tc>
        <w:tc>
          <w:tcPr>
            <w:tcW w:w="2600" w:type="dxa"/>
          </w:tcPr>
          <w:p w14:paraId="42205A99" w14:textId="77777777" w:rsidR="006C348D" w:rsidRDefault="006C348D" w:rsidP="0087024B">
            <w:pPr>
              <w:pStyle w:val="OtherTableBody"/>
            </w:pPr>
          </w:p>
        </w:tc>
        <w:tc>
          <w:tcPr>
            <w:tcW w:w="1400" w:type="dxa"/>
          </w:tcPr>
          <w:p w14:paraId="6E406E41" w14:textId="77777777" w:rsidR="006C348D" w:rsidRDefault="006C348D" w:rsidP="0087024B">
            <w:pPr>
              <w:pStyle w:val="OtherTableBody"/>
            </w:pPr>
            <w:r>
              <w:t>NIP008</w:t>
            </w:r>
          </w:p>
        </w:tc>
        <w:tc>
          <w:tcPr>
            <w:tcW w:w="4200" w:type="dxa"/>
          </w:tcPr>
          <w:p w14:paraId="38D2A92D" w14:textId="77777777" w:rsidR="006C348D" w:rsidRDefault="006C348D" w:rsidP="0087024B">
            <w:pPr>
              <w:pStyle w:val="OtherTableBody"/>
            </w:pPr>
          </w:p>
        </w:tc>
      </w:tr>
      <w:tr w:rsidR="006C348D" w14:paraId="429941A0" w14:textId="77777777" w:rsidTr="0087024B">
        <w:trPr>
          <w:tblHeader/>
        </w:trPr>
        <w:tc>
          <w:tcPr>
            <w:tcW w:w="600" w:type="dxa"/>
          </w:tcPr>
          <w:p w14:paraId="14E82C5F" w14:textId="77777777" w:rsidR="006C348D" w:rsidRDefault="006C348D" w:rsidP="0087024B">
            <w:pPr>
              <w:pStyle w:val="OtherTableBody"/>
            </w:pPr>
          </w:p>
        </w:tc>
        <w:tc>
          <w:tcPr>
            <w:tcW w:w="600" w:type="dxa"/>
          </w:tcPr>
          <w:p w14:paraId="29FAF3C8" w14:textId="77777777" w:rsidR="006C348D" w:rsidRDefault="006C348D" w:rsidP="0087024B">
            <w:pPr>
              <w:pStyle w:val="OtherTableBody"/>
            </w:pPr>
            <w:r>
              <w:t>0396</w:t>
            </w:r>
          </w:p>
        </w:tc>
        <w:tc>
          <w:tcPr>
            <w:tcW w:w="2600" w:type="dxa"/>
          </w:tcPr>
          <w:p w14:paraId="1B670D22" w14:textId="77777777" w:rsidR="006C348D" w:rsidRDefault="006C348D" w:rsidP="0087024B">
            <w:pPr>
              <w:pStyle w:val="OtherTableBody"/>
            </w:pPr>
          </w:p>
        </w:tc>
        <w:tc>
          <w:tcPr>
            <w:tcW w:w="1400" w:type="dxa"/>
          </w:tcPr>
          <w:p w14:paraId="5B6FA425" w14:textId="77777777" w:rsidR="006C348D" w:rsidRDefault="006C348D" w:rsidP="0087024B">
            <w:pPr>
              <w:pStyle w:val="OtherTableBody"/>
            </w:pPr>
            <w:r>
              <w:t>NIP009</w:t>
            </w:r>
          </w:p>
        </w:tc>
        <w:tc>
          <w:tcPr>
            <w:tcW w:w="4200" w:type="dxa"/>
          </w:tcPr>
          <w:p w14:paraId="64F914A1" w14:textId="77777777" w:rsidR="006C348D" w:rsidRDefault="006C348D" w:rsidP="0087024B">
            <w:pPr>
              <w:pStyle w:val="OtherTableBody"/>
            </w:pPr>
          </w:p>
        </w:tc>
      </w:tr>
      <w:tr w:rsidR="006C348D" w14:paraId="28A3653F" w14:textId="77777777" w:rsidTr="0087024B">
        <w:trPr>
          <w:tblHeader/>
        </w:trPr>
        <w:tc>
          <w:tcPr>
            <w:tcW w:w="600" w:type="dxa"/>
          </w:tcPr>
          <w:p w14:paraId="0C776880" w14:textId="77777777" w:rsidR="006C348D" w:rsidRDefault="006C348D" w:rsidP="0087024B">
            <w:pPr>
              <w:pStyle w:val="OtherTableBody"/>
            </w:pPr>
          </w:p>
        </w:tc>
        <w:tc>
          <w:tcPr>
            <w:tcW w:w="600" w:type="dxa"/>
          </w:tcPr>
          <w:p w14:paraId="5BF0B404" w14:textId="77777777" w:rsidR="006C348D" w:rsidRDefault="006C348D" w:rsidP="0087024B">
            <w:pPr>
              <w:pStyle w:val="OtherTableBody"/>
            </w:pPr>
            <w:r>
              <w:t>0396</w:t>
            </w:r>
          </w:p>
        </w:tc>
        <w:tc>
          <w:tcPr>
            <w:tcW w:w="2600" w:type="dxa"/>
          </w:tcPr>
          <w:p w14:paraId="3C36DC2A" w14:textId="77777777" w:rsidR="006C348D" w:rsidRDefault="006C348D" w:rsidP="0087024B">
            <w:pPr>
              <w:pStyle w:val="OtherTableBody"/>
            </w:pPr>
          </w:p>
        </w:tc>
        <w:tc>
          <w:tcPr>
            <w:tcW w:w="1400" w:type="dxa"/>
          </w:tcPr>
          <w:p w14:paraId="1FA90184" w14:textId="77777777" w:rsidR="006C348D" w:rsidRDefault="006C348D" w:rsidP="0087024B">
            <w:pPr>
              <w:pStyle w:val="OtherTableBody"/>
            </w:pPr>
            <w:r>
              <w:t>NIP010</w:t>
            </w:r>
          </w:p>
        </w:tc>
        <w:tc>
          <w:tcPr>
            <w:tcW w:w="4200" w:type="dxa"/>
          </w:tcPr>
          <w:p w14:paraId="31ABD8A8" w14:textId="77777777" w:rsidR="006C348D" w:rsidRDefault="006C348D" w:rsidP="0087024B">
            <w:pPr>
              <w:pStyle w:val="OtherTableBody"/>
            </w:pPr>
          </w:p>
        </w:tc>
      </w:tr>
      <w:tr w:rsidR="006C348D" w14:paraId="2B04C725" w14:textId="77777777" w:rsidTr="0087024B">
        <w:trPr>
          <w:tblHeader/>
        </w:trPr>
        <w:tc>
          <w:tcPr>
            <w:tcW w:w="600" w:type="dxa"/>
          </w:tcPr>
          <w:p w14:paraId="1F6FEEEA" w14:textId="77777777" w:rsidR="006C348D" w:rsidRDefault="006C348D" w:rsidP="0087024B">
            <w:pPr>
              <w:pStyle w:val="OtherTableBody"/>
            </w:pPr>
          </w:p>
        </w:tc>
        <w:tc>
          <w:tcPr>
            <w:tcW w:w="600" w:type="dxa"/>
          </w:tcPr>
          <w:p w14:paraId="242D565C" w14:textId="77777777" w:rsidR="006C348D" w:rsidRDefault="006C348D" w:rsidP="0087024B">
            <w:pPr>
              <w:pStyle w:val="OtherTableBody"/>
            </w:pPr>
            <w:r>
              <w:t>0396</w:t>
            </w:r>
          </w:p>
        </w:tc>
        <w:tc>
          <w:tcPr>
            <w:tcW w:w="2600" w:type="dxa"/>
          </w:tcPr>
          <w:p w14:paraId="7A56C89B" w14:textId="77777777" w:rsidR="006C348D" w:rsidRDefault="006C348D" w:rsidP="0087024B">
            <w:pPr>
              <w:pStyle w:val="OtherTableBody"/>
            </w:pPr>
          </w:p>
        </w:tc>
        <w:tc>
          <w:tcPr>
            <w:tcW w:w="1400" w:type="dxa"/>
          </w:tcPr>
          <w:p w14:paraId="6E5AE38F" w14:textId="77777777" w:rsidR="006C348D" w:rsidRDefault="006C348D" w:rsidP="0087024B">
            <w:pPr>
              <w:pStyle w:val="OtherTableBody"/>
            </w:pPr>
            <w:r>
              <w:t>NND</w:t>
            </w:r>
          </w:p>
        </w:tc>
        <w:tc>
          <w:tcPr>
            <w:tcW w:w="4200" w:type="dxa"/>
          </w:tcPr>
          <w:p w14:paraId="2FD8CB87" w14:textId="77777777" w:rsidR="006C348D" w:rsidRDefault="006C348D" w:rsidP="0087024B">
            <w:pPr>
              <w:pStyle w:val="OtherTableBody"/>
            </w:pPr>
          </w:p>
        </w:tc>
      </w:tr>
      <w:tr w:rsidR="006C348D" w14:paraId="2DAB5906" w14:textId="77777777" w:rsidTr="0087024B">
        <w:trPr>
          <w:tblHeader/>
        </w:trPr>
        <w:tc>
          <w:tcPr>
            <w:tcW w:w="600" w:type="dxa"/>
          </w:tcPr>
          <w:p w14:paraId="7158ACC2" w14:textId="77777777" w:rsidR="006C348D" w:rsidRDefault="006C348D" w:rsidP="0087024B">
            <w:pPr>
              <w:pStyle w:val="OtherTableBody"/>
            </w:pPr>
          </w:p>
        </w:tc>
        <w:tc>
          <w:tcPr>
            <w:tcW w:w="600" w:type="dxa"/>
          </w:tcPr>
          <w:p w14:paraId="71E871E7" w14:textId="77777777" w:rsidR="006C348D" w:rsidRDefault="006C348D" w:rsidP="0087024B">
            <w:pPr>
              <w:pStyle w:val="OtherTableBody"/>
            </w:pPr>
            <w:r>
              <w:t>0396</w:t>
            </w:r>
          </w:p>
        </w:tc>
        <w:tc>
          <w:tcPr>
            <w:tcW w:w="2600" w:type="dxa"/>
          </w:tcPr>
          <w:p w14:paraId="7D66AC9E" w14:textId="77777777" w:rsidR="006C348D" w:rsidRDefault="006C348D" w:rsidP="0087024B">
            <w:pPr>
              <w:pStyle w:val="OtherTableBody"/>
            </w:pPr>
          </w:p>
        </w:tc>
        <w:tc>
          <w:tcPr>
            <w:tcW w:w="1400" w:type="dxa"/>
          </w:tcPr>
          <w:p w14:paraId="66F9136C" w14:textId="77777777" w:rsidR="006C348D" w:rsidRDefault="006C348D" w:rsidP="0087024B">
            <w:pPr>
              <w:pStyle w:val="OtherTableBody"/>
            </w:pPr>
            <w:r>
              <w:t>NPI</w:t>
            </w:r>
          </w:p>
        </w:tc>
        <w:tc>
          <w:tcPr>
            <w:tcW w:w="4200" w:type="dxa"/>
          </w:tcPr>
          <w:p w14:paraId="7C6AF0F8" w14:textId="77777777" w:rsidR="006C348D" w:rsidRDefault="006C348D" w:rsidP="0087024B">
            <w:pPr>
              <w:pStyle w:val="OtherTableBody"/>
            </w:pPr>
          </w:p>
        </w:tc>
      </w:tr>
      <w:tr w:rsidR="006C348D" w14:paraId="38D45CEE" w14:textId="77777777" w:rsidTr="0087024B">
        <w:trPr>
          <w:tblHeader/>
        </w:trPr>
        <w:tc>
          <w:tcPr>
            <w:tcW w:w="600" w:type="dxa"/>
          </w:tcPr>
          <w:p w14:paraId="218309A2" w14:textId="77777777" w:rsidR="006C348D" w:rsidRDefault="006C348D" w:rsidP="0087024B">
            <w:pPr>
              <w:pStyle w:val="OtherTableBody"/>
            </w:pPr>
          </w:p>
        </w:tc>
        <w:tc>
          <w:tcPr>
            <w:tcW w:w="600" w:type="dxa"/>
          </w:tcPr>
          <w:p w14:paraId="3B154625" w14:textId="77777777" w:rsidR="006C348D" w:rsidRDefault="006C348D" w:rsidP="0087024B">
            <w:pPr>
              <w:pStyle w:val="OtherTableBody"/>
            </w:pPr>
            <w:r>
              <w:t>0396</w:t>
            </w:r>
          </w:p>
        </w:tc>
        <w:tc>
          <w:tcPr>
            <w:tcW w:w="2600" w:type="dxa"/>
          </w:tcPr>
          <w:p w14:paraId="3A30DF6B" w14:textId="77777777" w:rsidR="006C348D" w:rsidRDefault="006C348D" w:rsidP="0087024B">
            <w:pPr>
              <w:pStyle w:val="OtherTableBody"/>
            </w:pPr>
          </w:p>
        </w:tc>
        <w:tc>
          <w:tcPr>
            <w:tcW w:w="1400" w:type="dxa"/>
          </w:tcPr>
          <w:p w14:paraId="7FF7EDE0" w14:textId="77777777" w:rsidR="006C348D" w:rsidRDefault="006C348D" w:rsidP="0087024B">
            <w:pPr>
              <w:pStyle w:val="OtherTableBody"/>
            </w:pPr>
            <w:r>
              <w:t>NUBC</w:t>
            </w:r>
          </w:p>
        </w:tc>
        <w:tc>
          <w:tcPr>
            <w:tcW w:w="4200" w:type="dxa"/>
          </w:tcPr>
          <w:p w14:paraId="656D9AB1" w14:textId="77777777" w:rsidR="006C348D" w:rsidRDefault="006C348D" w:rsidP="0087024B">
            <w:pPr>
              <w:pStyle w:val="OtherTableBody"/>
            </w:pPr>
          </w:p>
        </w:tc>
      </w:tr>
      <w:tr w:rsidR="006C348D" w14:paraId="53AC6401" w14:textId="77777777" w:rsidTr="0087024B">
        <w:trPr>
          <w:tblHeader/>
        </w:trPr>
        <w:tc>
          <w:tcPr>
            <w:tcW w:w="600" w:type="dxa"/>
          </w:tcPr>
          <w:p w14:paraId="45FDEE21" w14:textId="77777777" w:rsidR="006C348D" w:rsidRDefault="006C348D" w:rsidP="0087024B">
            <w:pPr>
              <w:pStyle w:val="OtherTableBody"/>
            </w:pPr>
          </w:p>
        </w:tc>
        <w:tc>
          <w:tcPr>
            <w:tcW w:w="600" w:type="dxa"/>
          </w:tcPr>
          <w:p w14:paraId="39A52F65" w14:textId="77777777" w:rsidR="006C348D" w:rsidRDefault="006C348D" w:rsidP="0087024B">
            <w:pPr>
              <w:pStyle w:val="OtherTableBody"/>
            </w:pPr>
            <w:r>
              <w:t>0396</w:t>
            </w:r>
          </w:p>
        </w:tc>
        <w:tc>
          <w:tcPr>
            <w:tcW w:w="2600" w:type="dxa"/>
          </w:tcPr>
          <w:p w14:paraId="11181381" w14:textId="77777777" w:rsidR="006C348D" w:rsidRDefault="006C348D" w:rsidP="0087024B">
            <w:pPr>
              <w:pStyle w:val="OtherTableBody"/>
            </w:pPr>
          </w:p>
        </w:tc>
        <w:tc>
          <w:tcPr>
            <w:tcW w:w="1400" w:type="dxa"/>
          </w:tcPr>
          <w:p w14:paraId="63B0FF39" w14:textId="77777777" w:rsidR="006C348D" w:rsidRDefault="006C348D" w:rsidP="0087024B">
            <w:pPr>
              <w:pStyle w:val="OtherTableBody"/>
            </w:pPr>
            <w:r>
              <w:t>NULLFL</w:t>
            </w:r>
          </w:p>
        </w:tc>
        <w:tc>
          <w:tcPr>
            <w:tcW w:w="4200" w:type="dxa"/>
          </w:tcPr>
          <w:p w14:paraId="183C12DD" w14:textId="77777777" w:rsidR="006C348D" w:rsidRDefault="006C348D" w:rsidP="0087024B">
            <w:pPr>
              <w:pStyle w:val="OtherTableBody"/>
            </w:pPr>
          </w:p>
        </w:tc>
      </w:tr>
      <w:tr w:rsidR="006C348D" w14:paraId="31FCD310" w14:textId="77777777" w:rsidTr="0087024B">
        <w:trPr>
          <w:tblHeader/>
        </w:trPr>
        <w:tc>
          <w:tcPr>
            <w:tcW w:w="600" w:type="dxa"/>
          </w:tcPr>
          <w:p w14:paraId="17854B4A" w14:textId="77777777" w:rsidR="006C348D" w:rsidRDefault="006C348D" w:rsidP="0087024B">
            <w:pPr>
              <w:pStyle w:val="OtherTableBody"/>
            </w:pPr>
          </w:p>
        </w:tc>
        <w:tc>
          <w:tcPr>
            <w:tcW w:w="600" w:type="dxa"/>
          </w:tcPr>
          <w:p w14:paraId="6FA60FF3" w14:textId="77777777" w:rsidR="006C348D" w:rsidRDefault="006C348D" w:rsidP="0087024B">
            <w:pPr>
              <w:pStyle w:val="OtherTableBody"/>
            </w:pPr>
            <w:r>
              <w:t>0396</w:t>
            </w:r>
          </w:p>
        </w:tc>
        <w:tc>
          <w:tcPr>
            <w:tcW w:w="2600" w:type="dxa"/>
          </w:tcPr>
          <w:p w14:paraId="50BED4B6" w14:textId="77777777" w:rsidR="006C348D" w:rsidRDefault="006C348D" w:rsidP="0087024B">
            <w:pPr>
              <w:pStyle w:val="OtherTableBody"/>
            </w:pPr>
          </w:p>
        </w:tc>
        <w:tc>
          <w:tcPr>
            <w:tcW w:w="1400" w:type="dxa"/>
          </w:tcPr>
          <w:p w14:paraId="43F338A3" w14:textId="77777777" w:rsidR="006C348D" w:rsidRDefault="006C348D" w:rsidP="0087024B">
            <w:pPr>
              <w:pStyle w:val="OtherTableBody"/>
            </w:pPr>
            <w:r>
              <w:t>O301</w:t>
            </w:r>
          </w:p>
        </w:tc>
        <w:tc>
          <w:tcPr>
            <w:tcW w:w="4200" w:type="dxa"/>
          </w:tcPr>
          <w:p w14:paraId="64D09BFB" w14:textId="77777777" w:rsidR="006C348D" w:rsidRDefault="006C348D" w:rsidP="0087024B">
            <w:pPr>
              <w:pStyle w:val="OtherTableBody"/>
            </w:pPr>
          </w:p>
        </w:tc>
      </w:tr>
      <w:tr w:rsidR="006C348D" w14:paraId="3F9FD9B5" w14:textId="77777777" w:rsidTr="0087024B">
        <w:trPr>
          <w:tblHeader/>
        </w:trPr>
        <w:tc>
          <w:tcPr>
            <w:tcW w:w="600" w:type="dxa"/>
          </w:tcPr>
          <w:p w14:paraId="4B39CF59" w14:textId="77777777" w:rsidR="006C348D" w:rsidRDefault="006C348D" w:rsidP="0087024B">
            <w:pPr>
              <w:pStyle w:val="OtherTableBody"/>
            </w:pPr>
          </w:p>
        </w:tc>
        <w:tc>
          <w:tcPr>
            <w:tcW w:w="600" w:type="dxa"/>
          </w:tcPr>
          <w:p w14:paraId="03D46E90" w14:textId="77777777" w:rsidR="006C348D" w:rsidRDefault="006C348D" w:rsidP="0087024B">
            <w:pPr>
              <w:pStyle w:val="OtherTableBody"/>
            </w:pPr>
            <w:r>
              <w:t>0396</w:t>
            </w:r>
          </w:p>
        </w:tc>
        <w:tc>
          <w:tcPr>
            <w:tcW w:w="2600" w:type="dxa"/>
          </w:tcPr>
          <w:p w14:paraId="07A24D01" w14:textId="77777777" w:rsidR="006C348D" w:rsidRDefault="006C348D" w:rsidP="0087024B">
            <w:pPr>
              <w:pStyle w:val="OtherTableBody"/>
            </w:pPr>
          </w:p>
        </w:tc>
        <w:tc>
          <w:tcPr>
            <w:tcW w:w="1400" w:type="dxa"/>
          </w:tcPr>
          <w:p w14:paraId="7870C5CC" w14:textId="77777777" w:rsidR="006C348D" w:rsidRDefault="006C348D" w:rsidP="0087024B">
            <w:pPr>
              <w:pStyle w:val="OtherTableBody"/>
            </w:pPr>
            <w:r>
              <w:t>O3012004</w:t>
            </w:r>
          </w:p>
        </w:tc>
        <w:tc>
          <w:tcPr>
            <w:tcW w:w="4200" w:type="dxa"/>
          </w:tcPr>
          <w:p w14:paraId="19612A48" w14:textId="77777777" w:rsidR="006C348D" w:rsidRDefault="006C348D" w:rsidP="0087024B">
            <w:pPr>
              <w:pStyle w:val="OtherTableBody"/>
            </w:pPr>
          </w:p>
        </w:tc>
      </w:tr>
      <w:tr w:rsidR="006C348D" w14:paraId="28CBE505" w14:textId="77777777" w:rsidTr="0087024B">
        <w:trPr>
          <w:tblHeader/>
        </w:trPr>
        <w:tc>
          <w:tcPr>
            <w:tcW w:w="600" w:type="dxa"/>
          </w:tcPr>
          <w:p w14:paraId="726FCE84" w14:textId="77777777" w:rsidR="006C348D" w:rsidRDefault="006C348D" w:rsidP="0087024B">
            <w:pPr>
              <w:pStyle w:val="OtherTableBody"/>
            </w:pPr>
          </w:p>
        </w:tc>
        <w:tc>
          <w:tcPr>
            <w:tcW w:w="600" w:type="dxa"/>
          </w:tcPr>
          <w:p w14:paraId="46528F05" w14:textId="77777777" w:rsidR="006C348D" w:rsidRDefault="006C348D" w:rsidP="0087024B">
            <w:pPr>
              <w:pStyle w:val="OtherTableBody"/>
            </w:pPr>
            <w:r>
              <w:t>0396</w:t>
            </w:r>
          </w:p>
        </w:tc>
        <w:tc>
          <w:tcPr>
            <w:tcW w:w="2600" w:type="dxa"/>
          </w:tcPr>
          <w:p w14:paraId="68459066" w14:textId="77777777" w:rsidR="006C348D" w:rsidRDefault="006C348D" w:rsidP="0087024B">
            <w:pPr>
              <w:pStyle w:val="OtherTableBody"/>
            </w:pPr>
          </w:p>
        </w:tc>
        <w:tc>
          <w:tcPr>
            <w:tcW w:w="1400" w:type="dxa"/>
          </w:tcPr>
          <w:p w14:paraId="4FC1943C" w14:textId="77777777" w:rsidR="006C348D" w:rsidRDefault="006C348D" w:rsidP="0087024B">
            <w:pPr>
              <w:pStyle w:val="OtherTableBody"/>
            </w:pPr>
            <w:r>
              <w:t>O3012005</w:t>
            </w:r>
          </w:p>
        </w:tc>
        <w:tc>
          <w:tcPr>
            <w:tcW w:w="4200" w:type="dxa"/>
          </w:tcPr>
          <w:p w14:paraId="5060B350" w14:textId="77777777" w:rsidR="006C348D" w:rsidRDefault="006C348D" w:rsidP="0087024B">
            <w:pPr>
              <w:pStyle w:val="OtherTableBody"/>
            </w:pPr>
          </w:p>
        </w:tc>
      </w:tr>
      <w:tr w:rsidR="006C348D" w14:paraId="55BDB27A" w14:textId="77777777" w:rsidTr="0087024B">
        <w:trPr>
          <w:tblHeader/>
        </w:trPr>
        <w:tc>
          <w:tcPr>
            <w:tcW w:w="600" w:type="dxa"/>
          </w:tcPr>
          <w:p w14:paraId="311DCC4E" w14:textId="77777777" w:rsidR="006C348D" w:rsidRDefault="006C348D" w:rsidP="0087024B">
            <w:pPr>
              <w:pStyle w:val="OtherTableBody"/>
            </w:pPr>
          </w:p>
        </w:tc>
        <w:tc>
          <w:tcPr>
            <w:tcW w:w="600" w:type="dxa"/>
          </w:tcPr>
          <w:p w14:paraId="5F339DDB" w14:textId="77777777" w:rsidR="006C348D" w:rsidRDefault="006C348D" w:rsidP="0087024B">
            <w:pPr>
              <w:pStyle w:val="OtherTableBody"/>
            </w:pPr>
            <w:r>
              <w:t>0396</w:t>
            </w:r>
          </w:p>
        </w:tc>
        <w:tc>
          <w:tcPr>
            <w:tcW w:w="2600" w:type="dxa"/>
          </w:tcPr>
          <w:p w14:paraId="5A3BCC60" w14:textId="77777777" w:rsidR="006C348D" w:rsidRDefault="006C348D" w:rsidP="0087024B">
            <w:pPr>
              <w:pStyle w:val="OtherTableBody"/>
            </w:pPr>
          </w:p>
        </w:tc>
        <w:tc>
          <w:tcPr>
            <w:tcW w:w="1400" w:type="dxa"/>
          </w:tcPr>
          <w:p w14:paraId="431C5558" w14:textId="77777777" w:rsidR="006C348D" w:rsidRDefault="006C348D" w:rsidP="0087024B">
            <w:pPr>
              <w:pStyle w:val="OtherTableBody"/>
            </w:pPr>
            <w:r>
              <w:t>O3012006</w:t>
            </w:r>
          </w:p>
        </w:tc>
        <w:tc>
          <w:tcPr>
            <w:tcW w:w="4200" w:type="dxa"/>
          </w:tcPr>
          <w:p w14:paraId="3102DBF9" w14:textId="77777777" w:rsidR="006C348D" w:rsidRDefault="006C348D" w:rsidP="0087024B">
            <w:pPr>
              <w:pStyle w:val="OtherTableBody"/>
            </w:pPr>
          </w:p>
        </w:tc>
      </w:tr>
      <w:tr w:rsidR="006C348D" w14:paraId="4603929D" w14:textId="77777777" w:rsidTr="0087024B">
        <w:trPr>
          <w:tblHeader/>
        </w:trPr>
        <w:tc>
          <w:tcPr>
            <w:tcW w:w="600" w:type="dxa"/>
          </w:tcPr>
          <w:p w14:paraId="6974D60C" w14:textId="77777777" w:rsidR="006C348D" w:rsidRDefault="006C348D" w:rsidP="0087024B">
            <w:pPr>
              <w:pStyle w:val="OtherTableBody"/>
            </w:pPr>
          </w:p>
        </w:tc>
        <w:tc>
          <w:tcPr>
            <w:tcW w:w="600" w:type="dxa"/>
          </w:tcPr>
          <w:p w14:paraId="4244817F" w14:textId="77777777" w:rsidR="006C348D" w:rsidRDefault="006C348D" w:rsidP="0087024B">
            <w:pPr>
              <w:pStyle w:val="OtherTableBody"/>
            </w:pPr>
            <w:r>
              <w:t>0396</w:t>
            </w:r>
          </w:p>
        </w:tc>
        <w:tc>
          <w:tcPr>
            <w:tcW w:w="2600" w:type="dxa"/>
          </w:tcPr>
          <w:p w14:paraId="5928B7A2" w14:textId="77777777" w:rsidR="006C348D" w:rsidRDefault="006C348D" w:rsidP="0087024B">
            <w:pPr>
              <w:pStyle w:val="OtherTableBody"/>
            </w:pPr>
          </w:p>
        </w:tc>
        <w:tc>
          <w:tcPr>
            <w:tcW w:w="1400" w:type="dxa"/>
          </w:tcPr>
          <w:p w14:paraId="0A199B2B" w14:textId="77777777" w:rsidR="006C348D" w:rsidRDefault="006C348D" w:rsidP="0087024B">
            <w:pPr>
              <w:pStyle w:val="OtherTableBody"/>
            </w:pPr>
            <w:r>
              <w:t>OBSMETHOD</w:t>
            </w:r>
          </w:p>
        </w:tc>
        <w:tc>
          <w:tcPr>
            <w:tcW w:w="4200" w:type="dxa"/>
          </w:tcPr>
          <w:p w14:paraId="136287E2" w14:textId="77777777" w:rsidR="006C348D" w:rsidRDefault="006C348D" w:rsidP="0087024B">
            <w:pPr>
              <w:pStyle w:val="OtherTableBody"/>
            </w:pPr>
          </w:p>
        </w:tc>
      </w:tr>
      <w:tr w:rsidR="006C348D" w14:paraId="4881BE28" w14:textId="77777777" w:rsidTr="0087024B">
        <w:trPr>
          <w:tblHeader/>
        </w:trPr>
        <w:tc>
          <w:tcPr>
            <w:tcW w:w="600" w:type="dxa"/>
          </w:tcPr>
          <w:p w14:paraId="121C5CA4" w14:textId="77777777" w:rsidR="006C348D" w:rsidRDefault="006C348D" w:rsidP="0087024B">
            <w:pPr>
              <w:pStyle w:val="OtherTableBody"/>
            </w:pPr>
          </w:p>
        </w:tc>
        <w:tc>
          <w:tcPr>
            <w:tcW w:w="600" w:type="dxa"/>
          </w:tcPr>
          <w:p w14:paraId="651ABD9E" w14:textId="77777777" w:rsidR="006C348D" w:rsidRDefault="006C348D" w:rsidP="0087024B">
            <w:pPr>
              <w:pStyle w:val="OtherTableBody"/>
            </w:pPr>
            <w:r>
              <w:t>0396</w:t>
            </w:r>
          </w:p>
        </w:tc>
        <w:tc>
          <w:tcPr>
            <w:tcW w:w="2600" w:type="dxa"/>
          </w:tcPr>
          <w:p w14:paraId="4DE93F86" w14:textId="77777777" w:rsidR="006C348D" w:rsidRDefault="006C348D" w:rsidP="0087024B">
            <w:pPr>
              <w:pStyle w:val="OtherTableBody"/>
            </w:pPr>
          </w:p>
        </w:tc>
        <w:tc>
          <w:tcPr>
            <w:tcW w:w="1400" w:type="dxa"/>
          </w:tcPr>
          <w:p w14:paraId="0836CB74" w14:textId="77777777" w:rsidR="006C348D" w:rsidRDefault="006C348D" w:rsidP="0087024B">
            <w:pPr>
              <w:pStyle w:val="OtherTableBody"/>
            </w:pPr>
            <w:r>
              <w:t>OHA</w:t>
            </w:r>
          </w:p>
        </w:tc>
        <w:tc>
          <w:tcPr>
            <w:tcW w:w="4200" w:type="dxa"/>
          </w:tcPr>
          <w:p w14:paraId="3927D777" w14:textId="77777777" w:rsidR="006C348D" w:rsidRDefault="006C348D" w:rsidP="0087024B">
            <w:pPr>
              <w:pStyle w:val="OtherTableBody"/>
            </w:pPr>
          </w:p>
        </w:tc>
      </w:tr>
      <w:tr w:rsidR="006C348D" w14:paraId="16250B73" w14:textId="77777777" w:rsidTr="0087024B">
        <w:trPr>
          <w:tblHeader/>
        </w:trPr>
        <w:tc>
          <w:tcPr>
            <w:tcW w:w="600" w:type="dxa"/>
          </w:tcPr>
          <w:p w14:paraId="3468DAC6" w14:textId="77777777" w:rsidR="006C348D" w:rsidRDefault="006C348D" w:rsidP="0087024B">
            <w:pPr>
              <w:pStyle w:val="OtherTableBody"/>
            </w:pPr>
          </w:p>
        </w:tc>
        <w:tc>
          <w:tcPr>
            <w:tcW w:w="600" w:type="dxa"/>
          </w:tcPr>
          <w:p w14:paraId="359DBA64" w14:textId="77777777" w:rsidR="006C348D" w:rsidRDefault="006C348D" w:rsidP="0087024B">
            <w:pPr>
              <w:pStyle w:val="OtherTableBody"/>
            </w:pPr>
            <w:r>
              <w:t>0396</w:t>
            </w:r>
          </w:p>
        </w:tc>
        <w:tc>
          <w:tcPr>
            <w:tcW w:w="2600" w:type="dxa"/>
          </w:tcPr>
          <w:p w14:paraId="7F046DB5" w14:textId="77777777" w:rsidR="006C348D" w:rsidRDefault="006C348D" w:rsidP="0087024B">
            <w:pPr>
              <w:pStyle w:val="OtherTableBody"/>
            </w:pPr>
          </w:p>
        </w:tc>
        <w:tc>
          <w:tcPr>
            <w:tcW w:w="1400" w:type="dxa"/>
          </w:tcPr>
          <w:p w14:paraId="67F1C1B9" w14:textId="77777777" w:rsidR="006C348D" w:rsidRDefault="006C348D" w:rsidP="0087024B">
            <w:pPr>
              <w:pStyle w:val="OtherTableBody"/>
            </w:pPr>
            <w:r>
              <w:t>OPS2007</w:t>
            </w:r>
          </w:p>
        </w:tc>
        <w:tc>
          <w:tcPr>
            <w:tcW w:w="4200" w:type="dxa"/>
          </w:tcPr>
          <w:p w14:paraId="40A1B18B" w14:textId="77777777" w:rsidR="006C348D" w:rsidRDefault="006C348D" w:rsidP="0087024B">
            <w:pPr>
              <w:pStyle w:val="OtherTableBody"/>
            </w:pPr>
          </w:p>
        </w:tc>
      </w:tr>
      <w:tr w:rsidR="006C348D" w14:paraId="5BC0D4DA" w14:textId="77777777" w:rsidTr="0087024B">
        <w:trPr>
          <w:tblHeader/>
        </w:trPr>
        <w:tc>
          <w:tcPr>
            <w:tcW w:w="600" w:type="dxa"/>
          </w:tcPr>
          <w:p w14:paraId="2634E81C" w14:textId="77777777" w:rsidR="006C348D" w:rsidRDefault="006C348D" w:rsidP="0087024B">
            <w:pPr>
              <w:pStyle w:val="OtherTableBody"/>
            </w:pPr>
          </w:p>
        </w:tc>
        <w:tc>
          <w:tcPr>
            <w:tcW w:w="600" w:type="dxa"/>
          </w:tcPr>
          <w:p w14:paraId="56B94FE4" w14:textId="77777777" w:rsidR="006C348D" w:rsidRDefault="006C348D" w:rsidP="0087024B">
            <w:pPr>
              <w:pStyle w:val="OtherTableBody"/>
            </w:pPr>
            <w:r>
              <w:t>0396</w:t>
            </w:r>
          </w:p>
        </w:tc>
        <w:tc>
          <w:tcPr>
            <w:tcW w:w="2600" w:type="dxa"/>
          </w:tcPr>
          <w:p w14:paraId="1E3AAFE1" w14:textId="77777777" w:rsidR="006C348D" w:rsidRDefault="006C348D" w:rsidP="0087024B">
            <w:pPr>
              <w:pStyle w:val="OtherTableBody"/>
            </w:pPr>
          </w:p>
        </w:tc>
        <w:tc>
          <w:tcPr>
            <w:tcW w:w="1400" w:type="dxa"/>
          </w:tcPr>
          <w:p w14:paraId="4C79FA3E" w14:textId="77777777" w:rsidR="006C348D" w:rsidRDefault="006C348D" w:rsidP="0087024B">
            <w:pPr>
              <w:pStyle w:val="OtherTableBody"/>
            </w:pPr>
            <w:r>
              <w:t>OPS2008</w:t>
            </w:r>
          </w:p>
        </w:tc>
        <w:tc>
          <w:tcPr>
            <w:tcW w:w="4200" w:type="dxa"/>
          </w:tcPr>
          <w:p w14:paraId="7E81FC81" w14:textId="77777777" w:rsidR="006C348D" w:rsidRDefault="006C348D" w:rsidP="0087024B">
            <w:pPr>
              <w:pStyle w:val="OtherTableBody"/>
            </w:pPr>
          </w:p>
        </w:tc>
      </w:tr>
      <w:tr w:rsidR="006C348D" w14:paraId="742579BA" w14:textId="77777777" w:rsidTr="0087024B">
        <w:trPr>
          <w:tblHeader/>
        </w:trPr>
        <w:tc>
          <w:tcPr>
            <w:tcW w:w="600" w:type="dxa"/>
          </w:tcPr>
          <w:p w14:paraId="0FB28FEE" w14:textId="77777777" w:rsidR="006C348D" w:rsidRDefault="006C348D" w:rsidP="0087024B">
            <w:pPr>
              <w:pStyle w:val="OtherTableBody"/>
            </w:pPr>
          </w:p>
        </w:tc>
        <w:tc>
          <w:tcPr>
            <w:tcW w:w="600" w:type="dxa"/>
          </w:tcPr>
          <w:p w14:paraId="5048640B" w14:textId="77777777" w:rsidR="006C348D" w:rsidRDefault="006C348D" w:rsidP="0087024B">
            <w:pPr>
              <w:pStyle w:val="OtherTableBody"/>
            </w:pPr>
            <w:r>
              <w:t>0396</w:t>
            </w:r>
          </w:p>
        </w:tc>
        <w:tc>
          <w:tcPr>
            <w:tcW w:w="2600" w:type="dxa"/>
          </w:tcPr>
          <w:p w14:paraId="0432D7E3" w14:textId="77777777" w:rsidR="006C348D" w:rsidRDefault="006C348D" w:rsidP="0087024B">
            <w:pPr>
              <w:pStyle w:val="OtherTableBody"/>
            </w:pPr>
          </w:p>
        </w:tc>
        <w:tc>
          <w:tcPr>
            <w:tcW w:w="1400" w:type="dxa"/>
          </w:tcPr>
          <w:p w14:paraId="2D90C36F" w14:textId="77777777" w:rsidR="006C348D" w:rsidRDefault="006C348D" w:rsidP="0087024B">
            <w:pPr>
              <w:pStyle w:val="OtherTableBody"/>
            </w:pPr>
            <w:r>
              <w:t>OPS2009</w:t>
            </w:r>
          </w:p>
        </w:tc>
        <w:tc>
          <w:tcPr>
            <w:tcW w:w="4200" w:type="dxa"/>
          </w:tcPr>
          <w:p w14:paraId="25A633FF" w14:textId="77777777" w:rsidR="006C348D" w:rsidRDefault="006C348D" w:rsidP="0087024B">
            <w:pPr>
              <w:pStyle w:val="OtherTableBody"/>
            </w:pPr>
          </w:p>
        </w:tc>
      </w:tr>
      <w:tr w:rsidR="006C348D" w14:paraId="2069AD15" w14:textId="77777777" w:rsidTr="0087024B">
        <w:trPr>
          <w:tblHeader/>
        </w:trPr>
        <w:tc>
          <w:tcPr>
            <w:tcW w:w="600" w:type="dxa"/>
          </w:tcPr>
          <w:p w14:paraId="5CBBC855" w14:textId="77777777" w:rsidR="006C348D" w:rsidRDefault="006C348D" w:rsidP="0087024B">
            <w:pPr>
              <w:pStyle w:val="OtherTableBody"/>
            </w:pPr>
          </w:p>
        </w:tc>
        <w:tc>
          <w:tcPr>
            <w:tcW w:w="600" w:type="dxa"/>
          </w:tcPr>
          <w:p w14:paraId="2B015725" w14:textId="77777777" w:rsidR="006C348D" w:rsidRDefault="006C348D" w:rsidP="0087024B">
            <w:pPr>
              <w:pStyle w:val="OtherTableBody"/>
            </w:pPr>
            <w:r>
              <w:t>0396</w:t>
            </w:r>
          </w:p>
        </w:tc>
        <w:tc>
          <w:tcPr>
            <w:tcW w:w="2600" w:type="dxa"/>
          </w:tcPr>
          <w:p w14:paraId="6D79005A" w14:textId="77777777" w:rsidR="006C348D" w:rsidRDefault="006C348D" w:rsidP="0087024B">
            <w:pPr>
              <w:pStyle w:val="OtherTableBody"/>
            </w:pPr>
          </w:p>
        </w:tc>
        <w:tc>
          <w:tcPr>
            <w:tcW w:w="1400" w:type="dxa"/>
          </w:tcPr>
          <w:p w14:paraId="560F7BB3" w14:textId="77777777" w:rsidR="006C348D" w:rsidRDefault="006C348D" w:rsidP="0087024B">
            <w:pPr>
              <w:pStyle w:val="OtherTableBody"/>
            </w:pPr>
            <w:r>
              <w:t>OPS2010</w:t>
            </w:r>
          </w:p>
        </w:tc>
        <w:tc>
          <w:tcPr>
            <w:tcW w:w="4200" w:type="dxa"/>
          </w:tcPr>
          <w:p w14:paraId="2B09575F" w14:textId="77777777" w:rsidR="006C348D" w:rsidRDefault="006C348D" w:rsidP="0087024B">
            <w:pPr>
              <w:pStyle w:val="OtherTableBody"/>
            </w:pPr>
          </w:p>
        </w:tc>
      </w:tr>
      <w:tr w:rsidR="006C348D" w14:paraId="2A61B14F" w14:textId="77777777" w:rsidTr="0087024B">
        <w:trPr>
          <w:tblHeader/>
        </w:trPr>
        <w:tc>
          <w:tcPr>
            <w:tcW w:w="600" w:type="dxa"/>
          </w:tcPr>
          <w:p w14:paraId="1121C2BE" w14:textId="77777777" w:rsidR="006C348D" w:rsidRDefault="006C348D" w:rsidP="0087024B">
            <w:pPr>
              <w:pStyle w:val="OtherTableBody"/>
            </w:pPr>
          </w:p>
        </w:tc>
        <w:tc>
          <w:tcPr>
            <w:tcW w:w="600" w:type="dxa"/>
          </w:tcPr>
          <w:p w14:paraId="5738AAC5" w14:textId="77777777" w:rsidR="006C348D" w:rsidRDefault="006C348D" w:rsidP="0087024B">
            <w:pPr>
              <w:pStyle w:val="OtherTableBody"/>
            </w:pPr>
            <w:r>
              <w:t>0396</w:t>
            </w:r>
          </w:p>
        </w:tc>
        <w:tc>
          <w:tcPr>
            <w:tcW w:w="2600" w:type="dxa"/>
          </w:tcPr>
          <w:p w14:paraId="33FC26CD" w14:textId="77777777" w:rsidR="006C348D" w:rsidRDefault="006C348D" w:rsidP="0087024B">
            <w:pPr>
              <w:pStyle w:val="OtherTableBody"/>
            </w:pPr>
          </w:p>
        </w:tc>
        <w:tc>
          <w:tcPr>
            <w:tcW w:w="1400" w:type="dxa"/>
          </w:tcPr>
          <w:p w14:paraId="6B695B24" w14:textId="77777777" w:rsidR="006C348D" w:rsidRDefault="006C348D" w:rsidP="0087024B">
            <w:pPr>
              <w:pStyle w:val="OtherTableBody"/>
            </w:pPr>
            <w:r>
              <w:t>OPS2011</w:t>
            </w:r>
          </w:p>
        </w:tc>
        <w:tc>
          <w:tcPr>
            <w:tcW w:w="4200" w:type="dxa"/>
          </w:tcPr>
          <w:p w14:paraId="43DA57A8" w14:textId="77777777" w:rsidR="006C348D" w:rsidRDefault="006C348D" w:rsidP="0087024B">
            <w:pPr>
              <w:pStyle w:val="OtherTableBody"/>
            </w:pPr>
          </w:p>
        </w:tc>
      </w:tr>
      <w:tr w:rsidR="006C348D" w14:paraId="19AB74F1" w14:textId="77777777" w:rsidTr="0087024B">
        <w:trPr>
          <w:tblHeader/>
        </w:trPr>
        <w:tc>
          <w:tcPr>
            <w:tcW w:w="600" w:type="dxa"/>
          </w:tcPr>
          <w:p w14:paraId="00DBDF0C" w14:textId="77777777" w:rsidR="006C348D" w:rsidRDefault="006C348D" w:rsidP="0087024B">
            <w:pPr>
              <w:pStyle w:val="OtherTableBody"/>
            </w:pPr>
          </w:p>
        </w:tc>
        <w:tc>
          <w:tcPr>
            <w:tcW w:w="600" w:type="dxa"/>
          </w:tcPr>
          <w:p w14:paraId="0E087D72" w14:textId="77777777" w:rsidR="006C348D" w:rsidRDefault="006C348D" w:rsidP="0087024B">
            <w:pPr>
              <w:pStyle w:val="OtherTableBody"/>
            </w:pPr>
            <w:r>
              <w:t>0396</w:t>
            </w:r>
          </w:p>
        </w:tc>
        <w:tc>
          <w:tcPr>
            <w:tcW w:w="2600" w:type="dxa"/>
          </w:tcPr>
          <w:p w14:paraId="76C126B9" w14:textId="77777777" w:rsidR="006C348D" w:rsidRDefault="006C348D" w:rsidP="0087024B">
            <w:pPr>
              <w:pStyle w:val="OtherTableBody"/>
            </w:pPr>
          </w:p>
        </w:tc>
        <w:tc>
          <w:tcPr>
            <w:tcW w:w="1400" w:type="dxa"/>
          </w:tcPr>
          <w:p w14:paraId="6AF78845" w14:textId="77777777" w:rsidR="006C348D" w:rsidRDefault="006C348D" w:rsidP="0087024B">
            <w:pPr>
              <w:pStyle w:val="OtherTableBody"/>
            </w:pPr>
            <w:r>
              <w:t>OPS2012</w:t>
            </w:r>
          </w:p>
        </w:tc>
        <w:tc>
          <w:tcPr>
            <w:tcW w:w="4200" w:type="dxa"/>
          </w:tcPr>
          <w:p w14:paraId="3533A771" w14:textId="77777777" w:rsidR="006C348D" w:rsidRDefault="006C348D" w:rsidP="0087024B">
            <w:pPr>
              <w:pStyle w:val="OtherTableBody"/>
            </w:pPr>
          </w:p>
        </w:tc>
      </w:tr>
      <w:tr w:rsidR="006C348D" w14:paraId="1C511BAD" w14:textId="77777777" w:rsidTr="0087024B">
        <w:trPr>
          <w:tblHeader/>
        </w:trPr>
        <w:tc>
          <w:tcPr>
            <w:tcW w:w="600" w:type="dxa"/>
          </w:tcPr>
          <w:p w14:paraId="61B201B0" w14:textId="77777777" w:rsidR="006C348D" w:rsidRDefault="006C348D" w:rsidP="0087024B">
            <w:pPr>
              <w:pStyle w:val="OtherTableBody"/>
            </w:pPr>
          </w:p>
        </w:tc>
        <w:tc>
          <w:tcPr>
            <w:tcW w:w="600" w:type="dxa"/>
          </w:tcPr>
          <w:p w14:paraId="04F7A95D" w14:textId="77777777" w:rsidR="006C348D" w:rsidRDefault="006C348D" w:rsidP="0087024B">
            <w:pPr>
              <w:pStyle w:val="OtherTableBody"/>
            </w:pPr>
            <w:r>
              <w:t>0396</w:t>
            </w:r>
          </w:p>
        </w:tc>
        <w:tc>
          <w:tcPr>
            <w:tcW w:w="2600" w:type="dxa"/>
          </w:tcPr>
          <w:p w14:paraId="2C2901E5" w14:textId="77777777" w:rsidR="006C348D" w:rsidRDefault="006C348D" w:rsidP="0087024B">
            <w:pPr>
              <w:pStyle w:val="OtherTableBody"/>
            </w:pPr>
          </w:p>
        </w:tc>
        <w:tc>
          <w:tcPr>
            <w:tcW w:w="1400" w:type="dxa"/>
          </w:tcPr>
          <w:p w14:paraId="3C3A6F01" w14:textId="77777777" w:rsidR="006C348D" w:rsidRDefault="006C348D" w:rsidP="0087024B">
            <w:pPr>
              <w:pStyle w:val="OtherTableBody"/>
            </w:pPr>
            <w:r>
              <w:t>OPS2013</w:t>
            </w:r>
          </w:p>
        </w:tc>
        <w:tc>
          <w:tcPr>
            <w:tcW w:w="4200" w:type="dxa"/>
          </w:tcPr>
          <w:p w14:paraId="28C157C6" w14:textId="77777777" w:rsidR="006C348D" w:rsidRDefault="006C348D" w:rsidP="0087024B">
            <w:pPr>
              <w:pStyle w:val="OtherTableBody"/>
            </w:pPr>
          </w:p>
        </w:tc>
      </w:tr>
      <w:tr w:rsidR="006C348D" w14:paraId="1CC7FB14" w14:textId="77777777" w:rsidTr="0087024B">
        <w:trPr>
          <w:tblHeader/>
        </w:trPr>
        <w:tc>
          <w:tcPr>
            <w:tcW w:w="600" w:type="dxa"/>
          </w:tcPr>
          <w:p w14:paraId="6E9F8008" w14:textId="77777777" w:rsidR="006C348D" w:rsidRDefault="006C348D" w:rsidP="0087024B">
            <w:pPr>
              <w:pStyle w:val="OtherTableBody"/>
            </w:pPr>
          </w:p>
        </w:tc>
        <w:tc>
          <w:tcPr>
            <w:tcW w:w="600" w:type="dxa"/>
          </w:tcPr>
          <w:p w14:paraId="77FF97FB" w14:textId="77777777" w:rsidR="006C348D" w:rsidRDefault="006C348D" w:rsidP="0087024B">
            <w:pPr>
              <w:pStyle w:val="OtherTableBody"/>
            </w:pPr>
            <w:r>
              <w:t>0396</w:t>
            </w:r>
          </w:p>
        </w:tc>
        <w:tc>
          <w:tcPr>
            <w:tcW w:w="2600" w:type="dxa"/>
          </w:tcPr>
          <w:p w14:paraId="237679BD" w14:textId="77777777" w:rsidR="006C348D" w:rsidRDefault="006C348D" w:rsidP="0087024B">
            <w:pPr>
              <w:pStyle w:val="OtherTableBody"/>
            </w:pPr>
          </w:p>
        </w:tc>
        <w:tc>
          <w:tcPr>
            <w:tcW w:w="1400" w:type="dxa"/>
          </w:tcPr>
          <w:p w14:paraId="1328FD63" w14:textId="77777777" w:rsidR="006C348D" w:rsidRDefault="006C348D" w:rsidP="0087024B">
            <w:pPr>
              <w:pStyle w:val="OtherTableBody"/>
            </w:pPr>
            <w:r>
              <w:t>OPS2014</w:t>
            </w:r>
          </w:p>
        </w:tc>
        <w:tc>
          <w:tcPr>
            <w:tcW w:w="4200" w:type="dxa"/>
          </w:tcPr>
          <w:p w14:paraId="268D7B82" w14:textId="77777777" w:rsidR="006C348D" w:rsidRDefault="006C348D" w:rsidP="0087024B">
            <w:pPr>
              <w:pStyle w:val="OtherTableBody"/>
            </w:pPr>
          </w:p>
        </w:tc>
      </w:tr>
      <w:tr w:rsidR="006C348D" w14:paraId="75C42B5E" w14:textId="77777777" w:rsidTr="0087024B">
        <w:trPr>
          <w:tblHeader/>
        </w:trPr>
        <w:tc>
          <w:tcPr>
            <w:tcW w:w="600" w:type="dxa"/>
          </w:tcPr>
          <w:p w14:paraId="3EF7E15E" w14:textId="77777777" w:rsidR="006C348D" w:rsidRDefault="006C348D" w:rsidP="0087024B">
            <w:pPr>
              <w:pStyle w:val="OtherTableBody"/>
            </w:pPr>
          </w:p>
        </w:tc>
        <w:tc>
          <w:tcPr>
            <w:tcW w:w="600" w:type="dxa"/>
          </w:tcPr>
          <w:p w14:paraId="468DA858" w14:textId="77777777" w:rsidR="006C348D" w:rsidRDefault="006C348D" w:rsidP="0087024B">
            <w:pPr>
              <w:pStyle w:val="OtherTableBody"/>
            </w:pPr>
            <w:r>
              <w:t>0396</w:t>
            </w:r>
          </w:p>
        </w:tc>
        <w:tc>
          <w:tcPr>
            <w:tcW w:w="2600" w:type="dxa"/>
          </w:tcPr>
          <w:p w14:paraId="437FFF9A" w14:textId="77777777" w:rsidR="006C348D" w:rsidRDefault="006C348D" w:rsidP="0087024B">
            <w:pPr>
              <w:pStyle w:val="OtherTableBody"/>
            </w:pPr>
          </w:p>
        </w:tc>
        <w:tc>
          <w:tcPr>
            <w:tcW w:w="1400" w:type="dxa"/>
          </w:tcPr>
          <w:p w14:paraId="207D834D" w14:textId="77777777" w:rsidR="006C348D" w:rsidRDefault="006C348D" w:rsidP="0087024B">
            <w:pPr>
              <w:pStyle w:val="OtherTableBody"/>
            </w:pPr>
            <w:r>
              <w:t>OPS2015</w:t>
            </w:r>
          </w:p>
        </w:tc>
        <w:tc>
          <w:tcPr>
            <w:tcW w:w="4200" w:type="dxa"/>
          </w:tcPr>
          <w:p w14:paraId="0A22D7F9" w14:textId="77777777" w:rsidR="006C348D" w:rsidRDefault="006C348D" w:rsidP="0087024B">
            <w:pPr>
              <w:pStyle w:val="OtherTableBody"/>
            </w:pPr>
          </w:p>
        </w:tc>
      </w:tr>
      <w:tr w:rsidR="006C348D" w14:paraId="192CD3A9" w14:textId="77777777" w:rsidTr="0087024B">
        <w:trPr>
          <w:tblHeader/>
        </w:trPr>
        <w:tc>
          <w:tcPr>
            <w:tcW w:w="600" w:type="dxa"/>
          </w:tcPr>
          <w:p w14:paraId="01C0B308" w14:textId="77777777" w:rsidR="006C348D" w:rsidRDefault="006C348D" w:rsidP="0087024B">
            <w:pPr>
              <w:pStyle w:val="OtherTableBody"/>
            </w:pPr>
          </w:p>
        </w:tc>
        <w:tc>
          <w:tcPr>
            <w:tcW w:w="600" w:type="dxa"/>
          </w:tcPr>
          <w:p w14:paraId="58A0F360" w14:textId="77777777" w:rsidR="006C348D" w:rsidRDefault="006C348D" w:rsidP="0087024B">
            <w:pPr>
              <w:pStyle w:val="OtherTableBody"/>
            </w:pPr>
            <w:r>
              <w:t>0396</w:t>
            </w:r>
          </w:p>
        </w:tc>
        <w:tc>
          <w:tcPr>
            <w:tcW w:w="2600" w:type="dxa"/>
          </w:tcPr>
          <w:p w14:paraId="31A58FEE" w14:textId="77777777" w:rsidR="006C348D" w:rsidRDefault="006C348D" w:rsidP="0087024B">
            <w:pPr>
              <w:pStyle w:val="OtherTableBody"/>
            </w:pPr>
          </w:p>
        </w:tc>
        <w:tc>
          <w:tcPr>
            <w:tcW w:w="1400" w:type="dxa"/>
          </w:tcPr>
          <w:p w14:paraId="378F7713" w14:textId="77777777" w:rsidR="006C348D" w:rsidRDefault="006C348D" w:rsidP="0087024B">
            <w:pPr>
              <w:pStyle w:val="OtherTableBody"/>
            </w:pPr>
            <w:r>
              <w:t>OPS2016</w:t>
            </w:r>
          </w:p>
        </w:tc>
        <w:tc>
          <w:tcPr>
            <w:tcW w:w="4200" w:type="dxa"/>
          </w:tcPr>
          <w:p w14:paraId="15D7F709" w14:textId="77777777" w:rsidR="006C348D" w:rsidRDefault="006C348D" w:rsidP="0087024B">
            <w:pPr>
              <w:pStyle w:val="OtherTableBody"/>
            </w:pPr>
          </w:p>
        </w:tc>
      </w:tr>
      <w:tr w:rsidR="006C348D" w14:paraId="6FA1D232" w14:textId="77777777" w:rsidTr="0087024B">
        <w:trPr>
          <w:tblHeader/>
        </w:trPr>
        <w:tc>
          <w:tcPr>
            <w:tcW w:w="600" w:type="dxa"/>
          </w:tcPr>
          <w:p w14:paraId="67C0C77E" w14:textId="77777777" w:rsidR="006C348D" w:rsidRDefault="006C348D" w:rsidP="0087024B">
            <w:pPr>
              <w:pStyle w:val="OtherTableBody"/>
            </w:pPr>
          </w:p>
        </w:tc>
        <w:tc>
          <w:tcPr>
            <w:tcW w:w="600" w:type="dxa"/>
          </w:tcPr>
          <w:p w14:paraId="69B22974" w14:textId="77777777" w:rsidR="006C348D" w:rsidRDefault="006C348D" w:rsidP="0087024B">
            <w:pPr>
              <w:pStyle w:val="OtherTableBody"/>
            </w:pPr>
            <w:r>
              <w:t>0396</w:t>
            </w:r>
          </w:p>
        </w:tc>
        <w:tc>
          <w:tcPr>
            <w:tcW w:w="2600" w:type="dxa"/>
          </w:tcPr>
          <w:p w14:paraId="72ED2A91" w14:textId="77777777" w:rsidR="006C348D" w:rsidRDefault="006C348D" w:rsidP="0087024B">
            <w:pPr>
              <w:pStyle w:val="OtherTableBody"/>
            </w:pPr>
          </w:p>
        </w:tc>
        <w:tc>
          <w:tcPr>
            <w:tcW w:w="1400" w:type="dxa"/>
          </w:tcPr>
          <w:p w14:paraId="0F86FE4E" w14:textId="77777777" w:rsidR="006C348D" w:rsidRDefault="006C348D" w:rsidP="0087024B">
            <w:pPr>
              <w:pStyle w:val="OtherTableBody"/>
            </w:pPr>
            <w:r>
              <w:t>OPS2017</w:t>
            </w:r>
          </w:p>
        </w:tc>
        <w:tc>
          <w:tcPr>
            <w:tcW w:w="4200" w:type="dxa"/>
          </w:tcPr>
          <w:p w14:paraId="48D6B31A" w14:textId="77777777" w:rsidR="006C348D" w:rsidRDefault="006C348D" w:rsidP="0087024B">
            <w:pPr>
              <w:pStyle w:val="OtherTableBody"/>
            </w:pPr>
          </w:p>
        </w:tc>
      </w:tr>
      <w:tr w:rsidR="006C348D" w14:paraId="2C2BE54E" w14:textId="77777777" w:rsidTr="0087024B">
        <w:trPr>
          <w:tblHeader/>
        </w:trPr>
        <w:tc>
          <w:tcPr>
            <w:tcW w:w="600" w:type="dxa"/>
          </w:tcPr>
          <w:p w14:paraId="2E09BBA1" w14:textId="77777777" w:rsidR="006C348D" w:rsidRDefault="006C348D" w:rsidP="0087024B">
            <w:pPr>
              <w:pStyle w:val="OtherTableBody"/>
            </w:pPr>
          </w:p>
        </w:tc>
        <w:tc>
          <w:tcPr>
            <w:tcW w:w="600" w:type="dxa"/>
          </w:tcPr>
          <w:p w14:paraId="466FE5E1" w14:textId="77777777" w:rsidR="006C348D" w:rsidRDefault="006C348D" w:rsidP="0087024B">
            <w:pPr>
              <w:pStyle w:val="OtherTableBody"/>
            </w:pPr>
            <w:r>
              <w:t>0396</w:t>
            </w:r>
          </w:p>
        </w:tc>
        <w:tc>
          <w:tcPr>
            <w:tcW w:w="2600" w:type="dxa"/>
          </w:tcPr>
          <w:p w14:paraId="4DD2D323" w14:textId="77777777" w:rsidR="006C348D" w:rsidRDefault="006C348D" w:rsidP="0087024B">
            <w:pPr>
              <w:pStyle w:val="OtherTableBody"/>
            </w:pPr>
          </w:p>
        </w:tc>
        <w:tc>
          <w:tcPr>
            <w:tcW w:w="1400" w:type="dxa"/>
          </w:tcPr>
          <w:p w14:paraId="2BFABCDC" w14:textId="77777777" w:rsidR="006C348D" w:rsidRDefault="006C348D" w:rsidP="0087024B">
            <w:pPr>
              <w:pStyle w:val="OtherTableBody"/>
            </w:pPr>
            <w:r>
              <w:t>OPS2018</w:t>
            </w:r>
          </w:p>
        </w:tc>
        <w:tc>
          <w:tcPr>
            <w:tcW w:w="4200" w:type="dxa"/>
          </w:tcPr>
          <w:p w14:paraId="4D2C00EA" w14:textId="77777777" w:rsidR="006C348D" w:rsidRDefault="006C348D" w:rsidP="0087024B">
            <w:pPr>
              <w:pStyle w:val="OtherTableBody"/>
            </w:pPr>
          </w:p>
        </w:tc>
      </w:tr>
      <w:tr w:rsidR="006C348D" w14:paraId="05AABC03" w14:textId="77777777" w:rsidTr="0087024B">
        <w:trPr>
          <w:tblHeader/>
        </w:trPr>
        <w:tc>
          <w:tcPr>
            <w:tcW w:w="600" w:type="dxa"/>
          </w:tcPr>
          <w:p w14:paraId="2B08A213" w14:textId="77777777" w:rsidR="006C348D" w:rsidRDefault="006C348D" w:rsidP="0087024B">
            <w:pPr>
              <w:pStyle w:val="OtherTableBody"/>
            </w:pPr>
          </w:p>
        </w:tc>
        <w:tc>
          <w:tcPr>
            <w:tcW w:w="600" w:type="dxa"/>
          </w:tcPr>
          <w:p w14:paraId="053E8A59" w14:textId="77777777" w:rsidR="006C348D" w:rsidRDefault="006C348D" w:rsidP="0087024B">
            <w:pPr>
              <w:pStyle w:val="OtherTableBody"/>
            </w:pPr>
            <w:r>
              <w:t>0396</w:t>
            </w:r>
          </w:p>
        </w:tc>
        <w:tc>
          <w:tcPr>
            <w:tcW w:w="2600" w:type="dxa"/>
          </w:tcPr>
          <w:p w14:paraId="4B4E2AD5" w14:textId="77777777" w:rsidR="006C348D" w:rsidRDefault="006C348D" w:rsidP="0087024B">
            <w:pPr>
              <w:pStyle w:val="OtherTableBody"/>
            </w:pPr>
          </w:p>
        </w:tc>
        <w:tc>
          <w:tcPr>
            <w:tcW w:w="1400" w:type="dxa"/>
          </w:tcPr>
          <w:p w14:paraId="10CE178E" w14:textId="77777777" w:rsidR="006C348D" w:rsidRDefault="006C348D" w:rsidP="0087024B">
            <w:pPr>
              <w:pStyle w:val="OtherTableBody"/>
            </w:pPr>
            <w:r>
              <w:t>OPS2019</w:t>
            </w:r>
          </w:p>
        </w:tc>
        <w:tc>
          <w:tcPr>
            <w:tcW w:w="4200" w:type="dxa"/>
          </w:tcPr>
          <w:p w14:paraId="4D6A64D2" w14:textId="77777777" w:rsidR="006C348D" w:rsidRDefault="006C348D" w:rsidP="0087024B">
            <w:pPr>
              <w:pStyle w:val="OtherTableBody"/>
            </w:pPr>
          </w:p>
        </w:tc>
      </w:tr>
      <w:tr w:rsidR="006C348D" w14:paraId="1DB94678" w14:textId="77777777" w:rsidTr="0087024B">
        <w:trPr>
          <w:tblHeader/>
        </w:trPr>
        <w:tc>
          <w:tcPr>
            <w:tcW w:w="600" w:type="dxa"/>
          </w:tcPr>
          <w:p w14:paraId="01FB6BE7" w14:textId="77777777" w:rsidR="006C348D" w:rsidRDefault="006C348D" w:rsidP="0087024B">
            <w:pPr>
              <w:pStyle w:val="OtherTableBody"/>
            </w:pPr>
          </w:p>
        </w:tc>
        <w:tc>
          <w:tcPr>
            <w:tcW w:w="600" w:type="dxa"/>
          </w:tcPr>
          <w:p w14:paraId="256721DC" w14:textId="77777777" w:rsidR="006C348D" w:rsidRDefault="006C348D" w:rsidP="0087024B">
            <w:pPr>
              <w:pStyle w:val="OtherTableBody"/>
            </w:pPr>
            <w:r>
              <w:t>0396</w:t>
            </w:r>
          </w:p>
        </w:tc>
        <w:tc>
          <w:tcPr>
            <w:tcW w:w="2600" w:type="dxa"/>
          </w:tcPr>
          <w:p w14:paraId="008ABD76" w14:textId="77777777" w:rsidR="006C348D" w:rsidRDefault="006C348D" w:rsidP="0087024B">
            <w:pPr>
              <w:pStyle w:val="OtherTableBody"/>
            </w:pPr>
          </w:p>
        </w:tc>
        <w:tc>
          <w:tcPr>
            <w:tcW w:w="1400" w:type="dxa"/>
          </w:tcPr>
          <w:p w14:paraId="6592F563" w14:textId="77777777" w:rsidR="006C348D" w:rsidRDefault="006C348D" w:rsidP="0087024B">
            <w:pPr>
              <w:pStyle w:val="OtherTableBody"/>
            </w:pPr>
            <w:r>
              <w:t>OPS2020</w:t>
            </w:r>
          </w:p>
        </w:tc>
        <w:tc>
          <w:tcPr>
            <w:tcW w:w="4200" w:type="dxa"/>
          </w:tcPr>
          <w:p w14:paraId="51DCC689" w14:textId="77777777" w:rsidR="006C348D" w:rsidRDefault="006C348D" w:rsidP="0087024B">
            <w:pPr>
              <w:pStyle w:val="OtherTableBody"/>
            </w:pPr>
          </w:p>
        </w:tc>
      </w:tr>
      <w:tr w:rsidR="006C348D" w14:paraId="27C2FBA3" w14:textId="77777777" w:rsidTr="0087024B">
        <w:trPr>
          <w:tblHeader/>
        </w:trPr>
        <w:tc>
          <w:tcPr>
            <w:tcW w:w="600" w:type="dxa"/>
          </w:tcPr>
          <w:p w14:paraId="67D1351F" w14:textId="77777777" w:rsidR="006C348D" w:rsidRDefault="006C348D" w:rsidP="0087024B">
            <w:pPr>
              <w:pStyle w:val="OtherTableBody"/>
            </w:pPr>
          </w:p>
        </w:tc>
        <w:tc>
          <w:tcPr>
            <w:tcW w:w="600" w:type="dxa"/>
          </w:tcPr>
          <w:p w14:paraId="5FEFC3B2" w14:textId="77777777" w:rsidR="006C348D" w:rsidRDefault="006C348D" w:rsidP="0087024B">
            <w:pPr>
              <w:pStyle w:val="OtherTableBody"/>
            </w:pPr>
            <w:r>
              <w:t>0396</w:t>
            </w:r>
          </w:p>
        </w:tc>
        <w:tc>
          <w:tcPr>
            <w:tcW w:w="2600" w:type="dxa"/>
          </w:tcPr>
          <w:p w14:paraId="0C3370EA" w14:textId="77777777" w:rsidR="006C348D" w:rsidRDefault="006C348D" w:rsidP="0087024B">
            <w:pPr>
              <w:pStyle w:val="OtherTableBody"/>
            </w:pPr>
          </w:p>
        </w:tc>
        <w:tc>
          <w:tcPr>
            <w:tcW w:w="1400" w:type="dxa"/>
          </w:tcPr>
          <w:p w14:paraId="2C7F6E0B" w14:textId="77777777" w:rsidR="006C348D" w:rsidRDefault="006C348D" w:rsidP="0087024B">
            <w:pPr>
              <w:pStyle w:val="OtherTableBody"/>
            </w:pPr>
            <w:r>
              <w:t>OPS2021</w:t>
            </w:r>
          </w:p>
        </w:tc>
        <w:tc>
          <w:tcPr>
            <w:tcW w:w="4200" w:type="dxa"/>
          </w:tcPr>
          <w:p w14:paraId="2FAD55D8" w14:textId="77777777" w:rsidR="006C348D" w:rsidRDefault="006C348D" w:rsidP="0087024B">
            <w:pPr>
              <w:pStyle w:val="OtherTableBody"/>
            </w:pPr>
          </w:p>
        </w:tc>
      </w:tr>
      <w:tr w:rsidR="006C348D" w14:paraId="39F80DC3" w14:textId="77777777" w:rsidTr="0087024B">
        <w:trPr>
          <w:tblHeader/>
        </w:trPr>
        <w:tc>
          <w:tcPr>
            <w:tcW w:w="600" w:type="dxa"/>
          </w:tcPr>
          <w:p w14:paraId="7E3C7095" w14:textId="77777777" w:rsidR="006C348D" w:rsidRDefault="006C348D" w:rsidP="0087024B">
            <w:pPr>
              <w:pStyle w:val="OtherTableBody"/>
            </w:pPr>
          </w:p>
        </w:tc>
        <w:tc>
          <w:tcPr>
            <w:tcW w:w="600" w:type="dxa"/>
          </w:tcPr>
          <w:p w14:paraId="6FB7F232" w14:textId="77777777" w:rsidR="006C348D" w:rsidRDefault="006C348D" w:rsidP="0087024B">
            <w:pPr>
              <w:pStyle w:val="OtherTableBody"/>
            </w:pPr>
            <w:r>
              <w:t>0396</w:t>
            </w:r>
          </w:p>
        </w:tc>
        <w:tc>
          <w:tcPr>
            <w:tcW w:w="2600" w:type="dxa"/>
          </w:tcPr>
          <w:p w14:paraId="7ED361EB" w14:textId="77777777" w:rsidR="006C348D" w:rsidRDefault="006C348D" w:rsidP="0087024B">
            <w:pPr>
              <w:pStyle w:val="OtherTableBody"/>
            </w:pPr>
          </w:p>
        </w:tc>
        <w:tc>
          <w:tcPr>
            <w:tcW w:w="1400" w:type="dxa"/>
          </w:tcPr>
          <w:p w14:paraId="0E607B05" w14:textId="77777777" w:rsidR="006C348D" w:rsidRDefault="006C348D" w:rsidP="0087024B">
            <w:pPr>
              <w:pStyle w:val="OtherTableBody"/>
            </w:pPr>
            <w:r>
              <w:t>OPS2022</w:t>
            </w:r>
          </w:p>
        </w:tc>
        <w:tc>
          <w:tcPr>
            <w:tcW w:w="4200" w:type="dxa"/>
          </w:tcPr>
          <w:p w14:paraId="265C3207" w14:textId="77777777" w:rsidR="006C348D" w:rsidRDefault="006C348D" w:rsidP="0087024B">
            <w:pPr>
              <w:pStyle w:val="OtherTableBody"/>
            </w:pPr>
          </w:p>
        </w:tc>
      </w:tr>
      <w:tr w:rsidR="006C348D" w14:paraId="30089CD1" w14:textId="77777777" w:rsidTr="0087024B">
        <w:trPr>
          <w:tblHeader/>
        </w:trPr>
        <w:tc>
          <w:tcPr>
            <w:tcW w:w="600" w:type="dxa"/>
          </w:tcPr>
          <w:p w14:paraId="7C34B5CC" w14:textId="77777777" w:rsidR="006C348D" w:rsidRDefault="006C348D" w:rsidP="0087024B">
            <w:pPr>
              <w:pStyle w:val="OtherTableBody"/>
            </w:pPr>
          </w:p>
        </w:tc>
        <w:tc>
          <w:tcPr>
            <w:tcW w:w="600" w:type="dxa"/>
          </w:tcPr>
          <w:p w14:paraId="0D2F49A6" w14:textId="77777777" w:rsidR="006C348D" w:rsidRDefault="006C348D" w:rsidP="0087024B">
            <w:pPr>
              <w:pStyle w:val="OtherTableBody"/>
            </w:pPr>
            <w:r>
              <w:t>0396</w:t>
            </w:r>
          </w:p>
        </w:tc>
        <w:tc>
          <w:tcPr>
            <w:tcW w:w="2600" w:type="dxa"/>
          </w:tcPr>
          <w:p w14:paraId="6A292691" w14:textId="77777777" w:rsidR="006C348D" w:rsidRDefault="006C348D" w:rsidP="0087024B">
            <w:pPr>
              <w:pStyle w:val="OtherTableBody"/>
            </w:pPr>
          </w:p>
        </w:tc>
        <w:tc>
          <w:tcPr>
            <w:tcW w:w="1400" w:type="dxa"/>
          </w:tcPr>
          <w:p w14:paraId="47B96A88" w14:textId="77777777" w:rsidR="006C348D" w:rsidRDefault="006C348D" w:rsidP="0087024B">
            <w:pPr>
              <w:pStyle w:val="OtherTableBody"/>
            </w:pPr>
            <w:r>
              <w:t>OPS2023</w:t>
            </w:r>
          </w:p>
        </w:tc>
        <w:tc>
          <w:tcPr>
            <w:tcW w:w="4200" w:type="dxa"/>
          </w:tcPr>
          <w:p w14:paraId="2F38C5CA" w14:textId="77777777" w:rsidR="006C348D" w:rsidRDefault="006C348D" w:rsidP="0087024B">
            <w:pPr>
              <w:pStyle w:val="OtherTableBody"/>
            </w:pPr>
          </w:p>
        </w:tc>
      </w:tr>
      <w:tr w:rsidR="006C348D" w14:paraId="4DBF8FB3" w14:textId="77777777" w:rsidTr="0087024B">
        <w:trPr>
          <w:tblHeader/>
        </w:trPr>
        <w:tc>
          <w:tcPr>
            <w:tcW w:w="600" w:type="dxa"/>
          </w:tcPr>
          <w:p w14:paraId="5574CDE0" w14:textId="77777777" w:rsidR="006C348D" w:rsidRDefault="006C348D" w:rsidP="0087024B">
            <w:pPr>
              <w:pStyle w:val="OtherTableBody"/>
            </w:pPr>
          </w:p>
        </w:tc>
        <w:tc>
          <w:tcPr>
            <w:tcW w:w="600" w:type="dxa"/>
          </w:tcPr>
          <w:p w14:paraId="7D0ADCF1" w14:textId="77777777" w:rsidR="006C348D" w:rsidRDefault="006C348D" w:rsidP="0087024B">
            <w:pPr>
              <w:pStyle w:val="OtherTableBody"/>
            </w:pPr>
            <w:r>
              <w:t>0396</w:t>
            </w:r>
          </w:p>
        </w:tc>
        <w:tc>
          <w:tcPr>
            <w:tcW w:w="2600" w:type="dxa"/>
          </w:tcPr>
          <w:p w14:paraId="24CB1033" w14:textId="77777777" w:rsidR="006C348D" w:rsidRDefault="006C348D" w:rsidP="0087024B">
            <w:pPr>
              <w:pStyle w:val="OtherTableBody"/>
            </w:pPr>
          </w:p>
        </w:tc>
        <w:tc>
          <w:tcPr>
            <w:tcW w:w="1400" w:type="dxa"/>
          </w:tcPr>
          <w:p w14:paraId="1D3937BE" w14:textId="77777777" w:rsidR="006C348D" w:rsidRDefault="006C348D" w:rsidP="0087024B">
            <w:pPr>
              <w:pStyle w:val="OtherTableBody"/>
            </w:pPr>
            <w:r>
              <w:t>PHDSCSOPT</w:t>
            </w:r>
          </w:p>
        </w:tc>
        <w:tc>
          <w:tcPr>
            <w:tcW w:w="4200" w:type="dxa"/>
          </w:tcPr>
          <w:p w14:paraId="371C24E1" w14:textId="77777777" w:rsidR="006C348D" w:rsidRDefault="006C348D" w:rsidP="0087024B">
            <w:pPr>
              <w:pStyle w:val="OtherTableBody"/>
            </w:pPr>
          </w:p>
        </w:tc>
      </w:tr>
      <w:tr w:rsidR="006C348D" w14:paraId="0C4B469A" w14:textId="77777777" w:rsidTr="0087024B">
        <w:trPr>
          <w:tblHeader/>
        </w:trPr>
        <w:tc>
          <w:tcPr>
            <w:tcW w:w="600" w:type="dxa"/>
          </w:tcPr>
          <w:p w14:paraId="48F89633" w14:textId="77777777" w:rsidR="006C348D" w:rsidRDefault="006C348D" w:rsidP="0087024B">
            <w:pPr>
              <w:pStyle w:val="OtherTableBody"/>
            </w:pPr>
          </w:p>
        </w:tc>
        <w:tc>
          <w:tcPr>
            <w:tcW w:w="600" w:type="dxa"/>
          </w:tcPr>
          <w:p w14:paraId="03A70A02" w14:textId="77777777" w:rsidR="006C348D" w:rsidRDefault="006C348D" w:rsidP="0087024B">
            <w:pPr>
              <w:pStyle w:val="OtherTableBody"/>
            </w:pPr>
            <w:r>
              <w:t>0396</w:t>
            </w:r>
          </w:p>
        </w:tc>
        <w:tc>
          <w:tcPr>
            <w:tcW w:w="2600" w:type="dxa"/>
          </w:tcPr>
          <w:p w14:paraId="3A379C49" w14:textId="77777777" w:rsidR="006C348D" w:rsidRDefault="006C348D" w:rsidP="0087024B">
            <w:pPr>
              <w:pStyle w:val="OtherTableBody"/>
            </w:pPr>
          </w:p>
        </w:tc>
        <w:tc>
          <w:tcPr>
            <w:tcW w:w="1400" w:type="dxa"/>
          </w:tcPr>
          <w:p w14:paraId="027360C9" w14:textId="77777777" w:rsidR="006C348D" w:rsidRDefault="006C348D" w:rsidP="0087024B">
            <w:pPr>
              <w:pStyle w:val="OtherTableBody"/>
            </w:pPr>
            <w:r>
              <w:t>PHINQUESTION</w:t>
            </w:r>
          </w:p>
        </w:tc>
        <w:tc>
          <w:tcPr>
            <w:tcW w:w="4200" w:type="dxa"/>
          </w:tcPr>
          <w:p w14:paraId="1F549E58" w14:textId="77777777" w:rsidR="006C348D" w:rsidRDefault="006C348D" w:rsidP="0087024B">
            <w:pPr>
              <w:pStyle w:val="OtherTableBody"/>
            </w:pPr>
          </w:p>
        </w:tc>
      </w:tr>
      <w:tr w:rsidR="006C348D" w14:paraId="18A18ACA" w14:textId="77777777" w:rsidTr="0087024B">
        <w:trPr>
          <w:tblHeader/>
        </w:trPr>
        <w:tc>
          <w:tcPr>
            <w:tcW w:w="600" w:type="dxa"/>
          </w:tcPr>
          <w:p w14:paraId="3EE04801" w14:textId="77777777" w:rsidR="006C348D" w:rsidRDefault="006C348D" w:rsidP="0087024B">
            <w:pPr>
              <w:pStyle w:val="OtherTableBody"/>
            </w:pPr>
          </w:p>
        </w:tc>
        <w:tc>
          <w:tcPr>
            <w:tcW w:w="600" w:type="dxa"/>
          </w:tcPr>
          <w:p w14:paraId="3D3721D5" w14:textId="77777777" w:rsidR="006C348D" w:rsidRDefault="006C348D" w:rsidP="0087024B">
            <w:pPr>
              <w:pStyle w:val="OtherTableBody"/>
            </w:pPr>
            <w:r>
              <w:t>0396</w:t>
            </w:r>
          </w:p>
        </w:tc>
        <w:tc>
          <w:tcPr>
            <w:tcW w:w="2600" w:type="dxa"/>
          </w:tcPr>
          <w:p w14:paraId="0719CF8F" w14:textId="77777777" w:rsidR="006C348D" w:rsidRDefault="006C348D" w:rsidP="0087024B">
            <w:pPr>
              <w:pStyle w:val="OtherTableBody"/>
            </w:pPr>
          </w:p>
        </w:tc>
        <w:tc>
          <w:tcPr>
            <w:tcW w:w="1400" w:type="dxa"/>
          </w:tcPr>
          <w:p w14:paraId="043C5900" w14:textId="77777777" w:rsidR="006C348D" w:rsidRDefault="006C348D" w:rsidP="0087024B">
            <w:pPr>
              <w:pStyle w:val="OtherTableBody"/>
            </w:pPr>
            <w:r>
              <w:t>PLR</w:t>
            </w:r>
          </w:p>
        </w:tc>
        <w:tc>
          <w:tcPr>
            <w:tcW w:w="4200" w:type="dxa"/>
          </w:tcPr>
          <w:p w14:paraId="1A2F0362" w14:textId="77777777" w:rsidR="006C348D" w:rsidRDefault="006C348D" w:rsidP="0087024B">
            <w:pPr>
              <w:pStyle w:val="OtherTableBody"/>
            </w:pPr>
          </w:p>
        </w:tc>
      </w:tr>
      <w:tr w:rsidR="006C348D" w14:paraId="48860088" w14:textId="77777777" w:rsidTr="0087024B">
        <w:trPr>
          <w:tblHeader/>
        </w:trPr>
        <w:tc>
          <w:tcPr>
            <w:tcW w:w="600" w:type="dxa"/>
          </w:tcPr>
          <w:p w14:paraId="0856261A" w14:textId="77777777" w:rsidR="006C348D" w:rsidRDefault="006C348D" w:rsidP="0087024B">
            <w:pPr>
              <w:pStyle w:val="OtherTableBody"/>
            </w:pPr>
          </w:p>
        </w:tc>
        <w:tc>
          <w:tcPr>
            <w:tcW w:w="600" w:type="dxa"/>
          </w:tcPr>
          <w:p w14:paraId="6C006831" w14:textId="77777777" w:rsidR="006C348D" w:rsidRDefault="006C348D" w:rsidP="0087024B">
            <w:pPr>
              <w:pStyle w:val="OtherTableBody"/>
            </w:pPr>
            <w:r>
              <w:t>0396</w:t>
            </w:r>
          </w:p>
        </w:tc>
        <w:tc>
          <w:tcPr>
            <w:tcW w:w="2600" w:type="dxa"/>
          </w:tcPr>
          <w:p w14:paraId="66AA1B35" w14:textId="77777777" w:rsidR="006C348D" w:rsidRDefault="006C348D" w:rsidP="0087024B">
            <w:pPr>
              <w:pStyle w:val="OtherTableBody"/>
            </w:pPr>
          </w:p>
        </w:tc>
        <w:tc>
          <w:tcPr>
            <w:tcW w:w="1400" w:type="dxa"/>
          </w:tcPr>
          <w:p w14:paraId="26E2A064" w14:textId="77777777" w:rsidR="006C348D" w:rsidRDefault="006C348D" w:rsidP="0087024B">
            <w:pPr>
              <w:pStyle w:val="OtherTableBody"/>
            </w:pPr>
            <w:r>
              <w:t>PLT</w:t>
            </w:r>
          </w:p>
        </w:tc>
        <w:tc>
          <w:tcPr>
            <w:tcW w:w="4200" w:type="dxa"/>
          </w:tcPr>
          <w:p w14:paraId="5F2FD187" w14:textId="77777777" w:rsidR="006C348D" w:rsidRDefault="006C348D" w:rsidP="0087024B">
            <w:pPr>
              <w:pStyle w:val="OtherTableBody"/>
            </w:pPr>
          </w:p>
        </w:tc>
      </w:tr>
      <w:tr w:rsidR="006C348D" w14:paraId="0D65548A" w14:textId="77777777" w:rsidTr="0087024B">
        <w:trPr>
          <w:tblHeader/>
        </w:trPr>
        <w:tc>
          <w:tcPr>
            <w:tcW w:w="600" w:type="dxa"/>
          </w:tcPr>
          <w:p w14:paraId="57CF4F1A" w14:textId="77777777" w:rsidR="006C348D" w:rsidRDefault="006C348D" w:rsidP="0087024B">
            <w:pPr>
              <w:pStyle w:val="OtherTableBody"/>
            </w:pPr>
          </w:p>
        </w:tc>
        <w:tc>
          <w:tcPr>
            <w:tcW w:w="600" w:type="dxa"/>
          </w:tcPr>
          <w:p w14:paraId="471A6F49" w14:textId="77777777" w:rsidR="006C348D" w:rsidRDefault="006C348D" w:rsidP="0087024B">
            <w:pPr>
              <w:pStyle w:val="OtherTableBody"/>
            </w:pPr>
            <w:r>
              <w:t>0396</w:t>
            </w:r>
          </w:p>
        </w:tc>
        <w:tc>
          <w:tcPr>
            <w:tcW w:w="2600" w:type="dxa"/>
          </w:tcPr>
          <w:p w14:paraId="5C2C315D" w14:textId="77777777" w:rsidR="006C348D" w:rsidRDefault="006C348D" w:rsidP="0087024B">
            <w:pPr>
              <w:pStyle w:val="OtherTableBody"/>
            </w:pPr>
          </w:p>
        </w:tc>
        <w:tc>
          <w:tcPr>
            <w:tcW w:w="1400" w:type="dxa"/>
          </w:tcPr>
          <w:p w14:paraId="266EA191" w14:textId="77777777" w:rsidR="006C348D" w:rsidRDefault="006C348D" w:rsidP="0087024B">
            <w:pPr>
              <w:pStyle w:val="OtherTableBody"/>
            </w:pPr>
            <w:r>
              <w:t>POS</w:t>
            </w:r>
          </w:p>
        </w:tc>
        <w:tc>
          <w:tcPr>
            <w:tcW w:w="4200" w:type="dxa"/>
          </w:tcPr>
          <w:p w14:paraId="7D38F6E9" w14:textId="77777777" w:rsidR="006C348D" w:rsidRDefault="006C348D" w:rsidP="0087024B">
            <w:pPr>
              <w:pStyle w:val="OtherTableBody"/>
            </w:pPr>
          </w:p>
        </w:tc>
      </w:tr>
      <w:tr w:rsidR="006C348D" w14:paraId="41F63A54" w14:textId="77777777" w:rsidTr="0087024B">
        <w:trPr>
          <w:tblHeader/>
        </w:trPr>
        <w:tc>
          <w:tcPr>
            <w:tcW w:w="600" w:type="dxa"/>
          </w:tcPr>
          <w:p w14:paraId="0368EA68" w14:textId="77777777" w:rsidR="006C348D" w:rsidRDefault="006C348D" w:rsidP="0087024B">
            <w:pPr>
              <w:pStyle w:val="OtherTableBody"/>
            </w:pPr>
          </w:p>
        </w:tc>
        <w:tc>
          <w:tcPr>
            <w:tcW w:w="600" w:type="dxa"/>
          </w:tcPr>
          <w:p w14:paraId="6AF55B11" w14:textId="77777777" w:rsidR="006C348D" w:rsidRDefault="006C348D" w:rsidP="0087024B">
            <w:pPr>
              <w:pStyle w:val="OtherTableBody"/>
            </w:pPr>
            <w:r>
              <w:t>0396</w:t>
            </w:r>
          </w:p>
        </w:tc>
        <w:tc>
          <w:tcPr>
            <w:tcW w:w="2600" w:type="dxa"/>
          </w:tcPr>
          <w:p w14:paraId="61B3795C" w14:textId="77777777" w:rsidR="006C348D" w:rsidRDefault="006C348D" w:rsidP="0087024B">
            <w:pPr>
              <w:pStyle w:val="OtherTableBody"/>
            </w:pPr>
          </w:p>
        </w:tc>
        <w:tc>
          <w:tcPr>
            <w:tcW w:w="1400" w:type="dxa"/>
          </w:tcPr>
          <w:p w14:paraId="3D43A4B3" w14:textId="77777777" w:rsidR="006C348D" w:rsidRDefault="006C348D" w:rsidP="0087024B">
            <w:pPr>
              <w:pStyle w:val="OtherTableBody"/>
            </w:pPr>
            <w:r>
              <w:t>PRTCPTNMODE</w:t>
            </w:r>
          </w:p>
        </w:tc>
        <w:tc>
          <w:tcPr>
            <w:tcW w:w="4200" w:type="dxa"/>
          </w:tcPr>
          <w:p w14:paraId="67123E8B" w14:textId="77777777" w:rsidR="006C348D" w:rsidRDefault="006C348D" w:rsidP="0087024B">
            <w:pPr>
              <w:pStyle w:val="OtherTableBody"/>
            </w:pPr>
          </w:p>
        </w:tc>
      </w:tr>
      <w:tr w:rsidR="006C348D" w14:paraId="568E1100" w14:textId="77777777" w:rsidTr="0087024B">
        <w:trPr>
          <w:tblHeader/>
        </w:trPr>
        <w:tc>
          <w:tcPr>
            <w:tcW w:w="600" w:type="dxa"/>
          </w:tcPr>
          <w:p w14:paraId="1E288E92" w14:textId="77777777" w:rsidR="006C348D" w:rsidRDefault="006C348D" w:rsidP="0087024B">
            <w:pPr>
              <w:pStyle w:val="OtherTableBody"/>
            </w:pPr>
          </w:p>
        </w:tc>
        <w:tc>
          <w:tcPr>
            <w:tcW w:w="600" w:type="dxa"/>
          </w:tcPr>
          <w:p w14:paraId="14F239A7" w14:textId="77777777" w:rsidR="006C348D" w:rsidRDefault="006C348D" w:rsidP="0087024B">
            <w:pPr>
              <w:pStyle w:val="OtherTableBody"/>
            </w:pPr>
            <w:r>
              <w:t>0396</w:t>
            </w:r>
          </w:p>
        </w:tc>
        <w:tc>
          <w:tcPr>
            <w:tcW w:w="2600" w:type="dxa"/>
          </w:tcPr>
          <w:p w14:paraId="2B9A8181" w14:textId="77777777" w:rsidR="006C348D" w:rsidRDefault="006C348D" w:rsidP="0087024B">
            <w:pPr>
              <w:pStyle w:val="OtherTableBody"/>
            </w:pPr>
          </w:p>
        </w:tc>
        <w:tc>
          <w:tcPr>
            <w:tcW w:w="1400" w:type="dxa"/>
          </w:tcPr>
          <w:p w14:paraId="6166F06D" w14:textId="77777777" w:rsidR="006C348D" w:rsidRDefault="006C348D" w:rsidP="0087024B">
            <w:pPr>
              <w:pStyle w:val="OtherTableBody"/>
            </w:pPr>
            <w:r>
              <w:t>RC</w:t>
            </w:r>
          </w:p>
        </w:tc>
        <w:tc>
          <w:tcPr>
            <w:tcW w:w="4200" w:type="dxa"/>
          </w:tcPr>
          <w:p w14:paraId="45227923" w14:textId="77777777" w:rsidR="006C348D" w:rsidRDefault="006C348D" w:rsidP="0087024B">
            <w:pPr>
              <w:pStyle w:val="OtherTableBody"/>
            </w:pPr>
          </w:p>
        </w:tc>
      </w:tr>
      <w:tr w:rsidR="006C348D" w14:paraId="5B392229" w14:textId="77777777" w:rsidTr="0087024B">
        <w:trPr>
          <w:tblHeader/>
        </w:trPr>
        <w:tc>
          <w:tcPr>
            <w:tcW w:w="600" w:type="dxa"/>
          </w:tcPr>
          <w:p w14:paraId="232F0C50" w14:textId="77777777" w:rsidR="006C348D" w:rsidRDefault="006C348D" w:rsidP="0087024B">
            <w:pPr>
              <w:pStyle w:val="OtherTableBody"/>
            </w:pPr>
          </w:p>
        </w:tc>
        <w:tc>
          <w:tcPr>
            <w:tcW w:w="600" w:type="dxa"/>
          </w:tcPr>
          <w:p w14:paraId="5EF80E56" w14:textId="77777777" w:rsidR="006C348D" w:rsidRDefault="006C348D" w:rsidP="0087024B">
            <w:pPr>
              <w:pStyle w:val="OtherTableBody"/>
            </w:pPr>
            <w:r>
              <w:t>0396</w:t>
            </w:r>
          </w:p>
        </w:tc>
        <w:tc>
          <w:tcPr>
            <w:tcW w:w="2600" w:type="dxa"/>
          </w:tcPr>
          <w:p w14:paraId="6D4AD8B3" w14:textId="77777777" w:rsidR="006C348D" w:rsidRDefault="006C348D" w:rsidP="0087024B">
            <w:pPr>
              <w:pStyle w:val="OtherTableBody"/>
            </w:pPr>
          </w:p>
        </w:tc>
        <w:tc>
          <w:tcPr>
            <w:tcW w:w="1400" w:type="dxa"/>
          </w:tcPr>
          <w:p w14:paraId="6B683499" w14:textId="77777777" w:rsidR="006C348D" w:rsidRDefault="006C348D" w:rsidP="0087024B">
            <w:pPr>
              <w:pStyle w:val="OtherTableBody"/>
            </w:pPr>
            <w:r>
              <w:t>refSeq-G</w:t>
            </w:r>
          </w:p>
        </w:tc>
        <w:tc>
          <w:tcPr>
            <w:tcW w:w="4200" w:type="dxa"/>
          </w:tcPr>
          <w:p w14:paraId="17B6CF3D" w14:textId="77777777" w:rsidR="006C348D" w:rsidRDefault="006C348D" w:rsidP="0087024B">
            <w:pPr>
              <w:pStyle w:val="OtherTableBody"/>
            </w:pPr>
          </w:p>
        </w:tc>
      </w:tr>
      <w:tr w:rsidR="006C348D" w14:paraId="2BB90672" w14:textId="77777777" w:rsidTr="0087024B">
        <w:trPr>
          <w:tblHeader/>
        </w:trPr>
        <w:tc>
          <w:tcPr>
            <w:tcW w:w="600" w:type="dxa"/>
          </w:tcPr>
          <w:p w14:paraId="39E07847" w14:textId="77777777" w:rsidR="006C348D" w:rsidRDefault="006C348D" w:rsidP="0087024B">
            <w:pPr>
              <w:pStyle w:val="OtherTableBody"/>
            </w:pPr>
          </w:p>
        </w:tc>
        <w:tc>
          <w:tcPr>
            <w:tcW w:w="600" w:type="dxa"/>
          </w:tcPr>
          <w:p w14:paraId="73731F85" w14:textId="77777777" w:rsidR="006C348D" w:rsidRDefault="006C348D" w:rsidP="0087024B">
            <w:pPr>
              <w:pStyle w:val="OtherTableBody"/>
            </w:pPr>
            <w:r>
              <w:t>0396</w:t>
            </w:r>
          </w:p>
        </w:tc>
        <w:tc>
          <w:tcPr>
            <w:tcW w:w="2600" w:type="dxa"/>
          </w:tcPr>
          <w:p w14:paraId="228D2874" w14:textId="77777777" w:rsidR="006C348D" w:rsidRDefault="006C348D" w:rsidP="0087024B">
            <w:pPr>
              <w:pStyle w:val="OtherTableBody"/>
            </w:pPr>
          </w:p>
        </w:tc>
        <w:tc>
          <w:tcPr>
            <w:tcW w:w="1400" w:type="dxa"/>
          </w:tcPr>
          <w:p w14:paraId="1C55BCCA" w14:textId="77777777" w:rsidR="006C348D" w:rsidRDefault="006C348D" w:rsidP="0087024B">
            <w:pPr>
              <w:pStyle w:val="OtherTableBody"/>
            </w:pPr>
            <w:r>
              <w:t>RefSeq-P</w:t>
            </w:r>
          </w:p>
        </w:tc>
        <w:tc>
          <w:tcPr>
            <w:tcW w:w="4200" w:type="dxa"/>
          </w:tcPr>
          <w:p w14:paraId="20385246" w14:textId="77777777" w:rsidR="006C348D" w:rsidRDefault="006C348D" w:rsidP="0087024B">
            <w:pPr>
              <w:pStyle w:val="OtherTableBody"/>
            </w:pPr>
          </w:p>
        </w:tc>
      </w:tr>
      <w:tr w:rsidR="006C348D" w14:paraId="050FF0E5" w14:textId="77777777" w:rsidTr="0087024B">
        <w:trPr>
          <w:tblHeader/>
        </w:trPr>
        <w:tc>
          <w:tcPr>
            <w:tcW w:w="600" w:type="dxa"/>
          </w:tcPr>
          <w:p w14:paraId="74391409" w14:textId="77777777" w:rsidR="006C348D" w:rsidRDefault="006C348D" w:rsidP="0087024B">
            <w:pPr>
              <w:pStyle w:val="OtherTableBody"/>
            </w:pPr>
          </w:p>
        </w:tc>
        <w:tc>
          <w:tcPr>
            <w:tcW w:w="600" w:type="dxa"/>
          </w:tcPr>
          <w:p w14:paraId="4CC28831" w14:textId="77777777" w:rsidR="006C348D" w:rsidRDefault="006C348D" w:rsidP="0087024B">
            <w:pPr>
              <w:pStyle w:val="OtherTableBody"/>
            </w:pPr>
            <w:r>
              <w:t>0396</w:t>
            </w:r>
          </w:p>
        </w:tc>
        <w:tc>
          <w:tcPr>
            <w:tcW w:w="2600" w:type="dxa"/>
          </w:tcPr>
          <w:p w14:paraId="5DEFA16E" w14:textId="77777777" w:rsidR="006C348D" w:rsidRDefault="006C348D" w:rsidP="0087024B">
            <w:pPr>
              <w:pStyle w:val="OtherTableBody"/>
            </w:pPr>
          </w:p>
        </w:tc>
        <w:tc>
          <w:tcPr>
            <w:tcW w:w="1400" w:type="dxa"/>
          </w:tcPr>
          <w:p w14:paraId="4D10ECCD" w14:textId="77777777" w:rsidR="006C348D" w:rsidRDefault="006C348D" w:rsidP="0087024B">
            <w:pPr>
              <w:pStyle w:val="OtherTableBody"/>
            </w:pPr>
            <w:r>
              <w:t>refSeq-T</w:t>
            </w:r>
          </w:p>
        </w:tc>
        <w:tc>
          <w:tcPr>
            <w:tcW w:w="4200" w:type="dxa"/>
          </w:tcPr>
          <w:p w14:paraId="1D594745" w14:textId="77777777" w:rsidR="006C348D" w:rsidRDefault="006C348D" w:rsidP="0087024B">
            <w:pPr>
              <w:pStyle w:val="OtherTableBody"/>
            </w:pPr>
          </w:p>
        </w:tc>
      </w:tr>
      <w:tr w:rsidR="006C348D" w14:paraId="39ACCB33" w14:textId="77777777" w:rsidTr="0087024B">
        <w:trPr>
          <w:tblHeader/>
        </w:trPr>
        <w:tc>
          <w:tcPr>
            <w:tcW w:w="600" w:type="dxa"/>
          </w:tcPr>
          <w:p w14:paraId="4F9937F7" w14:textId="77777777" w:rsidR="006C348D" w:rsidRDefault="006C348D" w:rsidP="0087024B">
            <w:pPr>
              <w:pStyle w:val="OtherTableBody"/>
            </w:pPr>
          </w:p>
        </w:tc>
        <w:tc>
          <w:tcPr>
            <w:tcW w:w="600" w:type="dxa"/>
          </w:tcPr>
          <w:p w14:paraId="4404D01A" w14:textId="77777777" w:rsidR="006C348D" w:rsidRDefault="006C348D" w:rsidP="0087024B">
            <w:pPr>
              <w:pStyle w:val="OtherTableBody"/>
            </w:pPr>
            <w:r>
              <w:t>0396</w:t>
            </w:r>
          </w:p>
        </w:tc>
        <w:tc>
          <w:tcPr>
            <w:tcW w:w="2600" w:type="dxa"/>
          </w:tcPr>
          <w:p w14:paraId="07B05954" w14:textId="77777777" w:rsidR="006C348D" w:rsidRDefault="006C348D" w:rsidP="0087024B">
            <w:pPr>
              <w:pStyle w:val="OtherTableBody"/>
            </w:pPr>
          </w:p>
        </w:tc>
        <w:tc>
          <w:tcPr>
            <w:tcW w:w="1400" w:type="dxa"/>
          </w:tcPr>
          <w:p w14:paraId="135FA3DD" w14:textId="77777777" w:rsidR="006C348D" w:rsidRDefault="006C348D" w:rsidP="0087024B">
            <w:pPr>
              <w:pStyle w:val="OtherTableBody"/>
            </w:pPr>
            <w:r>
              <w:t>ROLECLASS</w:t>
            </w:r>
          </w:p>
        </w:tc>
        <w:tc>
          <w:tcPr>
            <w:tcW w:w="4200" w:type="dxa"/>
          </w:tcPr>
          <w:p w14:paraId="571E1F8A" w14:textId="77777777" w:rsidR="006C348D" w:rsidRDefault="006C348D" w:rsidP="0087024B">
            <w:pPr>
              <w:pStyle w:val="OtherTableBody"/>
            </w:pPr>
          </w:p>
        </w:tc>
      </w:tr>
      <w:tr w:rsidR="006C348D" w14:paraId="033E2AC5" w14:textId="77777777" w:rsidTr="0087024B">
        <w:trPr>
          <w:tblHeader/>
        </w:trPr>
        <w:tc>
          <w:tcPr>
            <w:tcW w:w="600" w:type="dxa"/>
          </w:tcPr>
          <w:p w14:paraId="34FC23BE" w14:textId="77777777" w:rsidR="006C348D" w:rsidRDefault="006C348D" w:rsidP="0087024B">
            <w:pPr>
              <w:pStyle w:val="OtherTableBody"/>
            </w:pPr>
          </w:p>
        </w:tc>
        <w:tc>
          <w:tcPr>
            <w:tcW w:w="600" w:type="dxa"/>
          </w:tcPr>
          <w:p w14:paraId="47F3FD0D" w14:textId="77777777" w:rsidR="006C348D" w:rsidRDefault="006C348D" w:rsidP="0087024B">
            <w:pPr>
              <w:pStyle w:val="OtherTableBody"/>
            </w:pPr>
            <w:r>
              <w:t>0396</w:t>
            </w:r>
          </w:p>
        </w:tc>
        <w:tc>
          <w:tcPr>
            <w:tcW w:w="2600" w:type="dxa"/>
          </w:tcPr>
          <w:p w14:paraId="763FAB12" w14:textId="77777777" w:rsidR="006C348D" w:rsidRDefault="006C348D" w:rsidP="0087024B">
            <w:pPr>
              <w:pStyle w:val="OtherTableBody"/>
            </w:pPr>
          </w:p>
        </w:tc>
        <w:tc>
          <w:tcPr>
            <w:tcW w:w="1400" w:type="dxa"/>
          </w:tcPr>
          <w:p w14:paraId="0392B918" w14:textId="77777777" w:rsidR="006C348D" w:rsidRDefault="006C348D" w:rsidP="0087024B">
            <w:pPr>
              <w:pStyle w:val="OtherTableBody"/>
            </w:pPr>
            <w:r>
              <w:t>ROLECODE</w:t>
            </w:r>
          </w:p>
        </w:tc>
        <w:tc>
          <w:tcPr>
            <w:tcW w:w="4200" w:type="dxa"/>
          </w:tcPr>
          <w:p w14:paraId="2ED38265" w14:textId="77777777" w:rsidR="006C348D" w:rsidRDefault="006C348D" w:rsidP="0087024B">
            <w:pPr>
              <w:pStyle w:val="OtherTableBody"/>
            </w:pPr>
          </w:p>
        </w:tc>
      </w:tr>
      <w:tr w:rsidR="006C348D" w14:paraId="4E712A92" w14:textId="77777777" w:rsidTr="0087024B">
        <w:trPr>
          <w:tblHeader/>
        </w:trPr>
        <w:tc>
          <w:tcPr>
            <w:tcW w:w="600" w:type="dxa"/>
          </w:tcPr>
          <w:p w14:paraId="02FB8563" w14:textId="77777777" w:rsidR="006C348D" w:rsidRDefault="006C348D" w:rsidP="0087024B">
            <w:pPr>
              <w:pStyle w:val="OtherTableBody"/>
            </w:pPr>
          </w:p>
        </w:tc>
        <w:tc>
          <w:tcPr>
            <w:tcW w:w="600" w:type="dxa"/>
          </w:tcPr>
          <w:p w14:paraId="0638D4D4" w14:textId="77777777" w:rsidR="006C348D" w:rsidRDefault="006C348D" w:rsidP="0087024B">
            <w:pPr>
              <w:pStyle w:val="OtherTableBody"/>
            </w:pPr>
            <w:r>
              <w:t>0396</w:t>
            </w:r>
          </w:p>
        </w:tc>
        <w:tc>
          <w:tcPr>
            <w:tcW w:w="2600" w:type="dxa"/>
          </w:tcPr>
          <w:p w14:paraId="4D49736B" w14:textId="77777777" w:rsidR="006C348D" w:rsidRDefault="006C348D" w:rsidP="0087024B">
            <w:pPr>
              <w:pStyle w:val="OtherTableBody"/>
            </w:pPr>
          </w:p>
        </w:tc>
        <w:tc>
          <w:tcPr>
            <w:tcW w:w="1400" w:type="dxa"/>
          </w:tcPr>
          <w:p w14:paraId="15DDC11B" w14:textId="77777777" w:rsidR="006C348D" w:rsidRDefault="006C348D" w:rsidP="0087024B">
            <w:pPr>
              <w:pStyle w:val="OtherTableBody"/>
            </w:pPr>
            <w:r>
              <w:t>RSPMODE</w:t>
            </w:r>
          </w:p>
        </w:tc>
        <w:tc>
          <w:tcPr>
            <w:tcW w:w="4200" w:type="dxa"/>
          </w:tcPr>
          <w:p w14:paraId="7745DE61" w14:textId="77777777" w:rsidR="006C348D" w:rsidRDefault="006C348D" w:rsidP="0087024B">
            <w:pPr>
              <w:pStyle w:val="OtherTableBody"/>
            </w:pPr>
          </w:p>
        </w:tc>
      </w:tr>
      <w:tr w:rsidR="006C348D" w14:paraId="4DA9360E" w14:textId="77777777" w:rsidTr="0087024B">
        <w:trPr>
          <w:tblHeader/>
        </w:trPr>
        <w:tc>
          <w:tcPr>
            <w:tcW w:w="600" w:type="dxa"/>
          </w:tcPr>
          <w:p w14:paraId="667AFC47" w14:textId="77777777" w:rsidR="006C348D" w:rsidRDefault="006C348D" w:rsidP="0087024B">
            <w:pPr>
              <w:pStyle w:val="OtherTableBody"/>
            </w:pPr>
          </w:p>
        </w:tc>
        <w:tc>
          <w:tcPr>
            <w:tcW w:w="600" w:type="dxa"/>
          </w:tcPr>
          <w:p w14:paraId="172D1673" w14:textId="77777777" w:rsidR="006C348D" w:rsidRDefault="006C348D" w:rsidP="0087024B">
            <w:pPr>
              <w:pStyle w:val="OtherTableBody"/>
            </w:pPr>
            <w:r>
              <w:t>0396</w:t>
            </w:r>
          </w:p>
        </w:tc>
        <w:tc>
          <w:tcPr>
            <w:tcW w:w="2600" w:type="dxa"/>
          </w:tcPr>
          <w:p w14:paraId="37C2E769" w14:textId="77777777" w:rsidR="006C348D" w:rsidRDefault="006C348D" w:rsidP="0087024B">
            <w:pPr>
              <w:pStyle w:val="OtherTableBody"/>
            </w:pPr>
          </w:p>
        </w:tc>
        <w:tc>
          <w:tcPr>
            <w:tcW w:w="1400" w:type="dxa"/>
          </w:tcPr>
          <w:p w14:paraId="4B34725F" w14:textId="77777777" w:rsidR="006C348D" w:rsidRDefault="006C348D" w:rsidP="0087024B">
            <w:pPr>
              <w:pStyle w:val="OtherTableBody"/>
            </w:pPr>
            <w:r>
              <w:t>RXNORM</w:t>
            </w:r>
          </w:p>
        </w:tc>
        <w:tc>
          <w:tcPr>
            <w:tcW w:w="4200" w:type="dxa"/>
          </w:tcPr>
          <w:p w14:paraId="36148E70" w14:textId="77777777" w:rsidR="006C348D" w:rsidRDefault="006C348D" w:rsidP="0087024B">
            <w:pPr>
              <w:pStyle w:val="OtherTableBody"/>
            </w:pPr>
          </w:p>
        </w:tc>
      </w:tr>
      <w:tr w:rsidR="006C348D" w14:paraId="53BD7855" w14:textId="77777777" w:rsidTr="0087024B">
        <w:trPr>
          <w:tblHeader/>
        </w:trPr>
        <w:tc>
          <w:tcPr>
            <w:tcW w:w="600" w:type="dxa"/>
          </w:tcPr>
          <w:p w14:paraId="6F8B88FB" w14:textId="77777777" w:rsidR="006C348D" w:rsidRDefault="006C348D" w:rsidP="0087024B">
            <w:pPr>
              <w:pStyle w:val="OtherTableBody"/>
            </w:pPr>
          </w:p>
        </w:tc>
        <w:tc>
          <w:tcPr>
            <w:tcW w:w="600" w:type="dxa"/>
          </w:tcPr>
          <w:p w14:paraId="5712F37A" w14:textId="77777777" w:rsidR="006C348D" w:rsidRDefault="006C348D" w:rsidP="0087024B">
            <w:pPr>
              <w:pStyle w:val="OtherTableBody"/>
            </w:pPr>
            <w:r>
              <w:t>0396</w:t>
            </w:r>
          </w:p>
        </w:tc>
        <w:tc>
          <w:tcPr>
            <w:tcW w:w="2600" w:type="dxa"/>
          </w:tcPr>
          <w:p w14:paraId="0D13778D" w14:textId="77777777" w:rsidR="006C348D" w:rsidRDefault="006C348D" w:rsidP="0087024B">
            <w:pPr>
              <w:pStyle w:val="OtherTableBody"/>
            </w:pPr>
          </w:p>
        </w:tc>
        <w:tc>
          <w:tcPr>
            <w:tcW w:w="1400" w:type="dxa"/>
          </w:tcPr>
          <w:p w14:paraId="3EDE02BC" w14:textId="77777777" w:rsidR="006C348D" w:rsidRDefault="006C348D" w:rsidP="0087024B">
            <w:pPr>
              <w:pStyle w:val="OtherTableBody"/>
            </w:pPr>
            <w:r>
              <w:t>RxT-Ingrd</w:t>
            </w:r>
          </w:p>
        </w:tc>
        <w:tc>
          <w:tcPr>
            <w:tcW w:w="4200" w:type="dxa"/>
          </w:tcPr>
          <w:p w14:paraId="661BCE12" w14:textId="77777777" w:rsidR="006C348D" w:rsidRDefault="006C348D" w:rsidP="0087024B">
            <w:pPr>
              <w:pStyle w:val="OtherTableBody"/>
            </w:pPr>
          </w:p>
        </w:tc>
      </w:tr>
      <w:tr w:rsidR="006C348D" w14:paraId="006560FA" w14:textId="77777777" w:rsidTr="0087024B">
        <w:trPr>
          <w:tblHeader/>
        </w:trPr>
        <w:tc>
          <w:tcPr>
            <w:tcW w:w="600" w:type="dxa"/>
          </w:tcPr>
          <w:p w14:paraId="26BE2F05" w14:textId="77777777" w:rsidR="006C348D" w:rsidRDefault="006C348D" w:rsidP="0087024B">
            <w:pPr>
              <w:pStyle w:val="OtherTableBody"/>
            </w:pPr>
          </w:p>
        </w:tc>
        <w:tc>
          <w:tcPr>
            <w:tcW w:w="600" w:type="dxa"/>
          </w:tcPr>
          <w:p w14:paraId="691E99FF" w14:textId="77777777" w:rsidR="006C348D" w:rsidRDefault="006C348D" w:rsidP="0087024B">
            <w:pPr>
              <w:pStyle w:val="OtherTableBody"/>
            </w:pPr>
            <w:r>
              <w:t>0396</w:t>
            </w:r>
          </w:p>
        </w:tc>
        <w:tc>
          <w:tcPr>
            <w:tcW w:w="2600" w:type="dxa"/>
          </w:tcPr>
          <w:p w14:paraId="5606BAE7" w14:textId="77777777" w:rsidR="006C348D" w:rsidRDefault="006C348D" w:rsidP="0087024B">
            <w:pPr>
              <w:pStyle w:val="OtherTableBody"/>
            </w:pPr>
          </w:p>
        </w:tc>
        <w:tc>
          <w:tcPr>
            <w:tcW w:w="1400" w:type="dxa"/>
          </w:tcPr>
          <w:p w14:paraId="5B3D2601" w14:textId="77777777" w:rsidR="006C348D" w:rsidRDefault="006C348D" w:rsidP="0087024B">
            <w:pPr>
              <w:pStyle w:val="OtherTableBody"/>
            </w:pPr>
            <w:r>
              <w:t>SCT</w:t>
            </w:r>
          </w:p>
        </w:tc>
        <w:tc>
          <w:tcPr>
            <w:tcW w:w="4200" w:type="dxa"/>
          </w:tcPr>
          <w:p w14:paraId="53E7D864" w14:textId="77777777" w:rsidR="006C348D" w:rsidRDefault="006C348D" w:rsidP="0087024B">
            <w:pPr>
              <w:pStyle w:val="OtherTableBody"/>
            </w:pPr>
          </w:p>
        </w:tc>
      </w:tr>
      <w:tr w:rsidR="006C348D" w14:paraId="0C262826" w14:textId="77777777" w:rsidTr="0087024B">
        <w:trPr>
          <w:tblHeader/>
        </w:trPr>
        <w:tc>
          <w:tcPr>
            <w:tcW w:w="600" w:type="dxa"/>
          </w:tcPr>
          <w:p w14:paraId="4C4618D5" w14:textId="77777777" w:rsidR="006C348D" w:rsidRDefault="006C348D" w:rsidP="0087024B">
            <w:pPr>
              <w:pStyle w:val="OtherTableBody"/>
            </w:pPr>
          </w:p>
        </w:tc>
        <w:tc>
          <w:tcPr>
            <w:tcW w:w="600" w:type="dxa"/>
          </w:tcPr>
          <w:p w14:paraId="38337E32" w14:textId="77777777" w:rsidR="006C348D" w:rsidRDefault="006C348D" w:rsidP="0087024B">
            <w:pPr>
              <w:pStyle w:val="OtherTableBody"/>
            </w:pPr>
            <w:r>
              <w:t>0396</w:t>
            </w:r>
          </w:p>
        </w:tc>
        <w:tc>
          <w:tcPr>
            <w:tcW w:w="2600" w:type="dxa"/>
          </w:tcPr>
          <w:p w14:paraId="2A7D0BB9" w14:textId="77777777" w:rsidR="006C348D" w:rsidRDefault="006C348D" w:rsidP="0087024B">
            <w:pPr>
              <w:pStyle w:val="OtherTableBody"/>
            </w:pPr>
          </w:p>
        </w:tc>
        <w:tc>
          <w:tcPr>
            <w:tcW w:w="1400" w:type="dxa"/>
          </w:tcPr>
          <w:p w14:paraId="1A377D98" w14:textId="77777777" w:rsidR="006C348D" w:rsidRDefault="006C348D" w:rsidP="0087024B">
            <w:pPr>
              <w:pStyle w:val="OtherTableBody"/>
            </w:pPr>
            <w:r>
              <w:t>SCT2</w:t>
            </w:r>
          </w:p>
        </w:tc>
        <w:tc>
          <w:tcPr>
            <w:tcW w:w="4200" w:type="dxa"/>
          </w:tcPr>
          <w:p w14:paraId="5DD9EB56" w14:textId="77777777" w:rsidR="006C348D" w:rsidRDefault="006C348D" w:rsidP="0087024B">
            <w:pPr>
              <w:pStyle w:val="OtherTableBody"/>
            </w:pPr>
          </w:p>
        </w:tc>
      </w:tr>
      <w:tr w:rsidR="006C348D" w14:paraId="0D52AF2B" w14:textId="77777777" w:rsidTr="0087024B">
        <w:trPr>
          <w:tblHeader/>
        </w:trPr>
        <w:tc>
          <w:tcPr>
            <w:tcW w:w="600" w:type="dxa"/>
          </w:tcPr>
          <w:p w14:paraId="2EDEEE7B" w14:textId="77777777" w:rsidR="006C348D" w:rsidRDefault="006C348D" w:rsidP="0087024B">
            <w:pPr>
              <w:pStyle w:val="OtherTableBody"/>
            </w:pPr>
          </w:p>
        </w:tc>
        <w:tc>
          <w:tcPr>
            <w:tcW w:w="600" w:type="dxa"/>
          </w:tcPr>
          <w:p w14:paraId="396FB2C2" w14:textId="77777777" w:rsidR="006C348D" w:rsidRDefault="006C348D" w:rsidP="0087024B">
            <w:pPr>
              <w:pStyle w:val="OtherTableBody"/>
            </w:pPr>
            <w:r>
              <w:t>0396</w:t>
            </w:r>
          </w:p>
        </w:tc>
        <w:tc>
          <w:tcPr>
            <w:tcW w:w="2600" w:type="dxa"/>
          </w:tcPr>
          <w:p w14:paraId="0D29A0A9" w14:textId="77777777" w:rsidR="006C348D" w:rsidRDefault="006C348D" w:rsidP="0087024B">
            <w:pPr>
              <w:pStyle w:val="OtherTableBody"/>
            </w:pPr>
          </w:p>
        </w:tc>
        <w:tc>
          <w:tcPr>
            <w:tcW w:w="1400" w:type="dxa"/>
          </w:tcPr>
          <w:p w14:paraId="11052141" w14:textId="77777777" w:rsidR="006C348D" w:rsidRDefault="006C348D" w:rsidP="0087024B">
            <w:pPr>
              <w:pStyle w:val="OtherTableBody"/>
            </w:pPr>
            <w:r>
              <w:t>SDM</w:t>
            </w:r>
          </w:p>
        </w:tc>
        <w:tc>
          <w:tcPr>
            <w:tcW w:w="4200" w:type="dxa"/>
          </w:tcPr>
          <w:p w14:paraId="0CD97463" w14:textId="77777777" w:rsidR="006C348D" w:rsidRDefault="006C348D" w:rsidP="0087024B">
            <w:pPr>
              <w:pStyle w:val="OtherTableBody"/>
            </w:pPr>
          </w:p>
        </w:tc>
      </w:tr>
      <w:tr w:rsidR="006C348D" w14:paraId="5C640BD5" w14:textId="77777777" w:rsidTr="0087024B">
        <w:trPr>
          <w:tblHeader/>
        </w:trPr>
        <w:tc>
          <w:tcPr>
            <w:tcW w:w="600" w:type="dxa"/>
          </w:tcPr>
          <w:p w14:paraId="3816B6C0" w14:textId="77777777" w:rsidR="006C348D" w:rsidRDefault="006C348D" w:rsidP="0087024B">
            <w:pPr>
              <w:pStyle w:val="OtherTableBody"/>
            </w:pPr>
          </w:p>
        </w:tc>
        <w:tc>
          <w:tcPr>
            <w:tcW w:w="600" w:type="dxa"/>
          </w:tcPr>
          <w:p w14:paraId="5A6DAB15" w14:textId="77777777" w:rsidR="006C348D" w:rsidRDefault="006C348D" w:rsidP="0087024B">
            <w:pPr>
              <w:pStyle w:val="OtherTableBody"/>
            </w:pPr>
            <w:r>
              <w:t>0396</w:t>
            </w:r>
          </w:p>
        </w:tc>
        <w:tc>
          <w:tcPr>
            <w:tcW w:w="2600" w:type="dxa"/>
          </w:tcPr>
          <w:p w14:paraId="3C491B79" w14:textId="77777777" w:rsidR="006C348D" w:rsidRDefault="006C348D" w:rsidP="0087024B">
            <w:pPr>
              <w:pStyle w:val="OtherTableBody"/>
            </w:pPr>
          </w:p>
        </w:tc>
        <w:tc>
          <w:tcPr>
            <w:tcW w:w="1400" w:type="dxa"/>
          </w:tcPr>
          <w:p w14:paraId="5BAFB870" w14:textId="77777777" w:rsidR="006C348D" w:rsidRDefault="006C348D" w:rsidP="0087024B">
            <w:pPr>
              <w:pStyle w:val="OtherTableBody"/>
            </w:pPr>
            <w:r>
              <w:t>SIC</w:t>
            </w:r>
          </w:p>
        </w:tc>
        <w:tc>
          <w:tcPr>
            <w:tcW w:w="4200" w:type="dxa"/>
          </w:tcPr>
          <w:p w14:paraId="7F438576" w14:textId="77777777" w:rsidR="006C348D" w:rsidRDefault="006C348D" w:rsidP="0087024B">
            <w:pPr>
              <w:pStyle w:val="OtherTableBody"/>
            </w:pPr>
          </w:p>
        </w:tc>
      </w:tr>
      <w:tr w:rsidR="006C348D" w14:paraId="4EB98241" w14:textId="77777777" w:rsidTr="0087024B">
        <w:trPr>
          <w:tblHeader/>
        </w:trPr>
        <w:tc>
          <w:tcPr>
            <w:tcW w:w="600" w:type="dxa"/>
          </w:tcPr>
          <w:p w14:paraId="0526CFE9" w14:textId="77777777" w:rsidR="006C348D" w:rsidRDefault="006C348D" w:rsidP="0087024B">
            <w:pPr>
              <w:pStyle w:val="OtherTableBody"/>
            </w:pPr>
          </w:p>
        </w:tc>
        <w:tc>
          <w:tcPr>
            <w:tcW w:w="600" w:type="dxa"/>
          </w:tcPr>
          <w:p w14:paraId="3D02D5D7" w14:textId="77777777" w:rsidR="006C348D" w:rsidRDefault="006C348D" w:rsidP="0087024B">
            <w:pPr>
              <w:pStyle w:val="OtherTableBody"/>
            </w:pPr>
            <w:r>
              <w:t>0396</w:t>
            </w:r>
          </w:p>
        </w:tc>
        <w:tc>
          <w:tcPr>
            <w:tcW w:w="2600" w:type="dxa"/>
          </w:tcPr>
          <w:p w14:paraId="30D27BCA" w14:textId="77777777" w:rsidR="006C348D" w:rsidRDefault="006C348D" w:rsidP="0087024B">
            <w:pPr>
              <w:pStyle w:val="OtherTableBody"/>
            </w:pPr>
          </w:p>
        </w:tc>
        <w:tc>
          <w:tcPr>
            <w:tcW w:w="1400" w:type="dxa"/>
          </w:tcPr>
          <w:p w14:paraId="15E3B054" w14:textId="77777777" w:rsidR="006C348D" w:rsidRDefault="006C348D" w:rsidP="0087024B">
            <w:pPr>
              <w:pStyle w:val="OtherTableBody"/>
            </w:pPr>
            <w:r>
              <w:t>SNM</w:t>
            </w:r>
          </w:p>
        </w:tc>
        <w:tc>
          <w:tcPr>
            <w:tcW w:w="4200" w:type="dxa"/>
          </w:tcPr>
          <w:p w14:paraId="5AF045FB" w14:textId="77777777" w:rsidR="006C348D" w:rsidRDefault="006C348D" w:rsidP="0087024B">
            <w:pPr>
              <w:pStyle w:val="OtherTableBody"/>
            </w:pPr>
          </w:p>
        </w:tc>
      </w:tr>
      <w:tr w:rsidR="006C348D" w14:paraId="085664F1" w14:textId="77777777" w:rsidTr="0087024B">
        <w:trPr>
          <w:tblHeader/>
        </w:trPr>
        <w:tc>
          <w:tcPr>
            <w:tcW w:w="600" w:type="dxa"/>
          </w:tcPr>
          <w:p w14:paraId="3DC6C9CF" w14:textId="77777777" w:rsidR="006C348D" w:rsidRDefault="006C348D" w:rsidP="0087024B">
            <w:pPr>
              <w:pStyle w:val="OtherTableBody"/>
            </w:pPr>
          </w:p>
        </w:tc>
        <w:tc>
          <w:tcPr>
            <w:tcW w:w="600" w:type="dxa"/>
          </w:tcPr>
          <w:p w14:paraId="0E38EE02" w14:textId="77777777" w:rsidR="006C348D" w:rsidRDefault="006C348D" w:rsidP="0087024B">
            <w:pPr>
              <w:pStyle w:val="OtherTableBody"/>
            </w:pPr>
            <w:r>
              <w:t>0396</w:t>
            </w:r>
          </w:p>
        </w:tc>
        <w:tc>
          <w:tcPr>
            <w:tcW w:w="2600" w:type="dxa"/>
          </w:tcPr>
          <w:p w14:paraId="390F741B" w14:textId="77777777" w:rsidR="006C348D" w:rsidRDefault="006C348D" w:rsidP="0087024B">
            <w:pPr>
              <w:pStyle w:val="OtherTableBody"/>
            </w:pPr>
          </w:p>
        </w:tc>
        <w:tc>
          <w:tcPr>
            <w:tcW w:w="1400" w:type="dxa"/>
          </w:tcPr>
          <w:p w14:paraId="20E5FE30" w14:textId="77777777" w:rsidR="006C348D" w:rsidRDefault="006C348D" w:rsidP="0087024B">
            <w:pPr>
              <w:pStyle w:val="OtherTableBody"/>
            </w:pPr>
            <w:r>
              <w:t>SNM3</w:t>
            </w:r>
          </w:p>
        </w:tc>
        <w:tc>
          <w:tcPr>
            <w:tcW w:w="4200" w:type="dxa"/>
          </w:tcPr>
          <w:p w14:paraId="32552AC4" w14:textId="77777777" w:rsidR="006C348D" w:rsidRDefault="006C348D" w:rsidP="0087024B">
            <w:pPr>
              <w:pStyle w:val="OtherTableBody"/>
            </w:pPr>
          </w:p>
        </w:tc>
      </w:tr>
      <w:tr w:rsidR="006C348D" w14:paraId="22A42F2A" w14:textId="77777777" w:rsidTr="0087024B">
        <w:trPr>
          <w:tblHeader/>
        </w:trPr>
        <w:tc>
          <w:tcPr>
            <w:tcW w:w="600" w:type="dxa"/>
          </w:tcPr>
          <w:p w14:paraId="756B2CD1" w14:textId="77777777" w:rsidR="006C348D" w:rsidRDefault="006C348D" w:rsidP="0087024B">
            <w:pPr>
              <w:pStyle w:val="OtherTableBody"/>
            </w:pPr>
          </w:p>
        </w:tc>
        <w:tc>
          <w:tcPr>
            <w:tcW w:w="600" w:type="dxa"/>
          </w:tcPr>
          <w:p w14:paraId="2BA341C4" w14:textId="77777777" w:rsidR="006C348D" w:rsidRDefault="006C348D" w:rsidP="0087024B">
            <w:pPr>
              <w:pStyle w:val="OtherTableBody"/>
            </w:pPr>
            <w:r>
              <w:t>0396</w:t>
            </w:r>
          </w:p>
        </w:tc>
        <w:tc>
          <w:tcPr>
            <w:tcW w:w="2600" w:type="dxa"/>
          </w:tcPr>
          <w:p w14:paraId="311ECF26" w14:textId="77777777" w:rsidR="006C348D" w:rsidRDefault="006C348D" w:rsidP="0087024B">
            <w:pPr>
              <w:pStyle w:val="OtherTableBody"/>
            </w:pPr>
          </w:p>
        </w:tc>
        <w:tc>
          <w:tcPr>
            <w:tcW w:w="1400" w:type="dxa"/>
          </w:tcPr>
          <w:p w14:paraId="05FDC192" w14:textId="77777777" w:rsidR="006C348D" w:rsidRDefault="006C348D" w:rsidP="0087024B">
            <w:pPr>
              <w:pStyle w:val="OtherTableBody"/>
            </w:pPr>
            <w:r>
              <w:t>SNT</w:t>
            </w:r>
          </w:p>
        </w:tc>
        <w:tc>
          <w:tcPr>
            <w:tcW w:w="4200" w:type="dxa"/>
          </w:tcPr>
          <w:p w14:paraId="72F7AC91" w14:textId="77777777" w:rsidR="006C348D" w:rsidRDefault="006C348D" w:rsidP="0087024B">
            <w:pPr>
              <w:pStyle w:val="OtherTableBody"/>
            </w:pPr>
          </w:p>
        </w:tc>
      </w:tr>
      <w:tr w:rsidR="006C348D" w14:paraId="43FEE44F" w14:textId="77777777" w:rsidTr="0087024B">
        <w:trPr>
          <w:tblHeader/>
        </w:trPr>
        <w:tc>
          <w:tcPr>
            <w:tcW w:w="600" w:type="dxa"/>
          </w:tcPr>
          <w:p w14:paraId="0FB214BC" w14:textId="77777777" w:rsidR="006C348D" w:rsidRDefault="006C348D" w:rsidP="0087024B">
            <w:pPr>
              <w:pStyle w:val="OtherTableBody"/>
            </w:pPr>
          </w:p>
        </w:tc>
        <w:tc>
          <w:tcPr>
            <w:tcW w:w="600" w:type="dxa"/>
          </w:tcPr>
          <w:p w14:paraId="3DD225CC" w14:textId="77777777" w:rsidR="006C348D" w:rsidRDefault="006C348D" w:rsidP="0087024B">
            <w:pPr>
              <w:pStyle w:val="OtherTableBody"/>
            </w:pPr>
            <w:r>
              <w:t>0396</w:t>
            </w:r>
          </w:p>
        </w:tc>
        <w:tc>
          <w:tcPr>
            <w:tcW w:w="2600" w:type="dxa"/>
          </w:tcPr>
          <w:p w14:paraId="4200D11C" w14:textId="77777777" w:rsidR="006C348D" w:rsidRDefault="006C348D" w:rsidP="0087024B">
            <w:pPr>
              <w:pStyle w:val="OtherTableBody"/>
            </w:pPr>
          </w:p>
        </w:tc>
        <w:tc>
          <w:tcPr>
            <w:tcW w:w="1400" w:type="dxa"/>
          </w:tcPr>
          <w:p w14:paraId="3462FC62" w14:textId="77777777" w:rsidR="006C348D" w:rsidRDefault="006C348D" w:rsidP="0087024B">
            <w:pPr>
              <w:pStyle w:val="OtherTableBody"/>
            </w:pPr>
            <w:r>
              <w:t>SOC</w:t>
            </w:r>
          </w:p>
        </w:tc>
        <w:tc>
          <w:tcPr>
            <w:tcW w:w="4200" w:type="dxa"/>
          </w:tcPr>
          <w:p w14:paraId="547913F1" w14:textId="77777777" w:rsidR="006C348D" w:rsidRDefault="006C348D" w:rsidP="0087024B">
            <w:pPr>
              <w:pStyle w:val="OtherTableBody"/>
            </w:pPr>
          </w:p>
        </w:tc>
      </w:tr>
      <w:tr w:rsidR="006C348D" w14:paraId="19C34C37" w14:textId="77777777" w:rsidTr="0087024B">
        <w:trPr>
          <w:tblHeader/>
        </w:trPr>
        <w:tc>
          <w:tcPr>
            <w:tcW w:w="600" w:type="dxa"/>
          </w:tcPr>
          <w:p w14:paraId="248989C9" w14:textId="77777777" w:rsidR="006C348D" w:rsidRDefault="006C348D" w:rsidP="0087024B">
            <w:pPr>
              <w:pStyle w:val="OtherTableBody"/>
            </w:pPr>
          </w:p>
        </w:tc>
        <w:tc>
          <w:tcPr>
            <w:tcW w:w="600" w:type="dxa"/>
          </w:tcPr>
          <w:p w14:paraId="4B77AAC0" w14:textId="77777777" w:rsidR="006C348D" w:rsidRDefault="006C348D" w:rsidP="0087024B">
            <w:pPr>
              <w:pStyle w:val="OtherTableBody"/>
            </w:pPr>
            <w:r>
              <w:t>0396</w:t>
            </w:r>
          </w:p>
        </w:tc>
        <w:tc>
          <w:tcPr>
            <w:tcW w:w="2600" w:type="dxa"/>
          </w:tcPr>
          <w:p w14:paraId="48DE7392" w14:textId="77777777" w:rsidR="006C348D" w:rsidRDefault="006C348D" w:rsidP="0087024B">
            <w:pPr>
              <w:pStyle w:val="OtherTableBody"/>
            </w:pPr>
          </w:p>
        </w:tc>
        <w:tc>
          <w:tcPr>
            <w:tcW w:w="1400" w:type="dxa"/>
          </w:tcPr>
          <w:p w14:paraId="1904907E" w14:textId="77777777" w:rsidR="006C348D" w:rsidRDefault="006C348D" w:rsidP="0087024B">
            <w:pPr>
              <w:pStyle w:val="OtherTableBody"/>
            </w:pPr>
            <w:r>
              <w:t>SPCU</w:t>
            </w:r>
          </w:p>
        </w:tc>
        <w:tc>
          <w:tcPr>
            <w:tcW w:w="4200" w:type="dxa"/>
          </w:tcPr>
          <w:p w14:paraId="5F27ED31" w14:textId="77777777" w:rsidR="006C348D" w:rsidRDefault="006C348D" w:rsidP="0087024B">
            <w:pPr>
              <w:pStyle w:val="OtherTableBody"/>
            </w:pPr>
          </w:p>
        </w:tc>
      </w:tr>
      <w:tr w:rsidR="006C348D" w14:paraId="730AF5E8" w14:textId="77777777" w:rsidTr="0087024B">
        <w:trPr>
          <w:tblHeader/>
        </w:trPr>
        <w:tc>
          <w:tcPr>
            <w:tcW w:w="600" w:type="dxa"/>
          </w:tcPr>
          <w:p w14:paraId="744FA488" w14:textId="77777777" w:rsidR="006C348D" w:rsidRDefault="006C348D" w:rsidP="0087024B">
            <w:pPr>
              <w:pStyle w:val="OtherTableBody"/>
            </w:pPr>
          </w:p>
        </w:tc>
        <w:tc>
          <w:tcPr>
            <w:tcW w:w="600" w:type="dxa"/>
          </w:tcPr>
          <w:p w14:paraId="2E67EB58" w14:textId="77777777" w:rsidR="006C348D" w:rsidRDefault="006C348D" w:rsidP="0087024B">
            <w:pPr>
              <w:pStyle w:val="OtherTableBody"/>
            </w:pPr>
            <w:r>
              <w:t>0396</w:t>
            </w:r>
          </w:p>
        </w:tc>
        <w:tc>
          <w:tcPr>
            <w:tcW w:w="2600" w:type="dxa"/>
          </w:tcPr>
          <w:p w14:paraId="63BC6536" w14:textId="77777777" w:rsidR="006C348D" w:rsidRDefault="006C348D" w:rsidP="0087024B">
            <w:pPr>
              <w:pStyle w:val="OtherTableBody"/>
            </w:pPr>
          </w:p>
        </w:tc>
        <w:tc>
          <w:tcPr>
            <w:tcW w:w="1400" w:type="dxa"/>
          </w:tcPr>
          <w:p w14:paraId="4D83A514" w14:textId="77777777" w:rsidR="006C348D" w:rsidRDefault="006C348D" w:rsidP="0087024B">
            <w:pPr>
              <w:pStyle w:val="OtherTableBody"/>
            </w:pPr>
            <w:r>
              <w:t>UB04FL14</w:t>
            </w:r>
          </w:p>
        </w:tc>
        <w:tc>
          <w:tcPr>
            <w:tcW w:w="4200" w:type="dxa"/>
          </w:tcPr>
          <w:p w14:paraId="4E60CFA6" w14:textId="77777777" w:rsidR="006C348D" w:rsidRDefault="006C348D" w:rsidP="0087024B">
            <w:pPr>
              <w:pStyle w:val="OtherTableBody"/>
            </w:pPr>
          </w:p>
        </w:tc>
      </w:tr>
      <w:tr w:rsidR="006C348D" w14:paraId="3FE7EA4D" w14:textId="77777777" w:rsidTr="0087024B">
        <w:trPr>
          <w:tblHeader/>
        </w:trPr>
        <w:tc>
          <w:tcPr>
            <w:tcW w:w="600" w:type="dxa"/>
          </w:tcPr>
          <w:p w14:paraId="0688C6FC" w14:textId="77777777" w:rsidR="006C348D" w:rsidRDefault="006C348D" w:rsidP="0087024B">
            <w:pPr>
              <w:pStyle w:val="OtherTableBody"/>
            </w:pPr>
          </w:p>
        </w:tc>
        <w:tc>
          <w:tcPr>
            <w:tcW w:w="600" w:type="dxa"/>
          </w:tcPr>
          <w:p w14:paraId="48467535" w14:textId="77777777" w:rsidR="006C348D" w:rsidRDefault="006C348D" w:rsidP="0087024B">
            <w:pPr>
              <w:pStyle w:val="OtherTableBody"/>
            </w:pPr>
            <w:r>
              <w:t>0396</w:t>
            </w:r>
          </w:p>
        </w:tc>
        <w:tc>
          <w:tcPr>
            <w:tcW w:w="2600" w:type="dxa"/>
          </w:tcPr>
          <w:p w14:paraId="520B4CEB" w14:textId="77777777" w:rsidR="006C348D" w:rsidRDefault="006C348D" w:rsidP="0087024B">
            <w:pPr>
              <w:pStyle w:val="OtherTableBody"/>
            </w:pPr>
          </w:p>
        </w:tc>
        <w:tc>
          <w:tcPr>
            <w:tcW w:w="1400" w:type="dxa"/>
          </w:tcPr>
          <w:p w14:paraId="1692A4F9" w14:textId="77777777" w:rsidR="006C348D" w:rsidRDefault="006C348D" w:rsidP="0087024B">
            <w:pPr>
              <w:pStyle w:val="OtherTableBody"/>
            </w:pPr>
            <w:r>
              <w:t>UB04FL15</w:t>
            </w:r>
          </w:p>
        </w:tc>
        <w:tc>
          <w:tcPr>
            <w:tcW w:w="4200" w:type="dxa"/>
          </w:tcPr>
          <w:p w14:paraId="12CF9085" w14:textId="77777777" w:rsidR="006C348D" w:rsidRDefault="006C348D" w:rsidP="0087024B">
            <w:pPr>
              <w:pStyle w:val="OtherTableBody"/>
            </w:pPr>
          </w:p>
        </w:tc>
      </w:tr>
      <w:tr w:rsidR="006C348D" w14:paraId="2C4A85A0" w14:textId="77777777" w:rsidTr="0087024B">
        <w:trPr>
          <w:tblHeader/>
        </w:trPr>
        <w:tc>
          <w:tcPr>
            <w:tcW w:w="600" w:type="dxa"/>
          </w:tcPr>
          <w:p w14:paraId="3F14575A" w14:textId="77777777" w:rsidR="006C348D" w:rsidRDefault="006C348D" w:rsidP="0087024B">
            <w:pPr>
              <w:pStyle w:val="OtherTableBody"/>
            </w:pPr>
          </w:p>
        </w:tc>
        <w:tc>
          <w:tcPr>
            <w:tcW w:w="600" w:type="dxa"/>
          </w:tcPr>
          <w:p w14:paraId="0A67E733" w14:textId="77777777" w:rsidR="006C348D" w:rsidRDefault="006C348D" w:rsidP="0087024B">
            <w:pPr>
              <w:pStyle w:val="OtherTableBody"/>
            </w:pPr>
            <w:r>
              <w:t>0396</w:t>
            </w:r>
          </w:p>
        </w:tc>
        <w:tc>
          <w:tcPr>
            <w:tcW w:w="2600" w:type="dxa"/>
          </w:tcPr>
          <w:p w14:paraId="4F1D384A" w14:textId="77777777" w:rsidR="006C348D" w:rsidRDefault="006C348D" w:rsidP="0087024B">
            <w:pPr>
              <w:pStyle w:val="OtherTableBody"/>
            </w:pPr>
          </w:p>
        </w:tc>
        <w:tc>
          <w:tcPr>
            <w:tcW w:w="1400" w:type="dxa"/>
          </w:tcPr>
          <w:p w14:paraId="2F054188" w14:textId="77777777" w:rsidR="006C348D" w:rsidRDefault="006C348D" w:rsidP="0087024B">
            <w:pPr>
              <w:pStyle w:val="OtherTableBody"/>
            </w:pPr>
            <w:r>
              <w:t>UB04FL17</w:t>
            </w:r>
          </w:p>
        </w:tc>
        <w:tc>
          <w:tcPr>
            <w:tcW w:w="4200" w:type="dxa"/>
          </w:tcPr>
          <w:p w14:paraId="77AFBF4B" w14:textId="77777777" w:rsidR="006C348D" w:rsidRDefault="006C348D" w:rsidP="0087024B">
            <w:pPr>
              <w:pStyle w:val="OtherTableBody"/>
            </w:pPr>
          </w:p>
        </w:tc>
      </w:tr>
      <w:tr w:rsidR="006C348D" w14:paraId="38E3F8D9" w14:textId="77777777" w:rsidTr="0087024B">
        <w:trPr>
          <w:tblHeader/>
        </w:trPr>
        <w:tc>
          <w:tcPr>
            <w:tcW w:w="600" w:type="dxa"/>
          </w:tcPr>
          <w:p w14:paraId="41F51BD3" w14:textId="77777777" w:rsidR="006C348D" w:rsidRDefault="006C348D" w:rsidP="0087024B">
            <w:pPr>
              <w:pStyle w:val="OtherTableBody"/>
            </w:pPr>
          </w:p>
        </w:tc>
        <w:tc>
          <w:tcPr>
            <w:tcW w:w="600" w:type="dxa"/>
          </w:tcPr>
          <w:p w14:paraId="7339392D" w14:textId="77777777" w:rsidR="006C348D" w:rsidRDefault="006C348D" w:rsidP="0087024B">
            <w:pPr>
              <w:pStyle w:val="OtherTableBody"/>
            </w:pPr>
            <w:r>
              <w:t>0396</w:t>
            </w:r>
          </w:p>
        </w:tc>
        <w:tc>
          <w:tcPr>
            <w:tcW w:w="2600" w:type="dxa"/>
          </w:tcPr>
          <w:p w14:paraId="75537725" w14:textId="77777777" w:rsidR="006C348D" w:rsidRDefault="006C348D" w:rsidP="0087024B">
            <w:pPr>
              <w:pStyle w:val="OtherTableBody"/>
            </w:pPr>
          </w:p>
        </w:tc>
        <w:tc>
          <w:tcPr>
            <w:tcW w:w="1400" w:type="dxa"/>
          </w:tcPr>
          <w:p w14:paraId="1E0EB3C4" w14:textId="77777777" w:rsidR="006C348D" w:rsidRDefault="006C348D" w:rsidP="0087024B">
            <w:pPr>
              <w:pStyle w:val="OtherTableBody"/>
            </w:pPr>
            <w:r>
              <w:t>UB04FL31</w:t>
            </w:r>
          </w:p>
        </w:tc>
        <w:tc>
          <w:tcPr>
            <w:tcW w:w="4200" w:type="dxa"/>
          </w:tcPr>
          <w:p w14:paraId="35131A47" w14:textId="77777777" w:rsidR="006C348D" w:rsidRDefault="006C348D" w:rsidP="0087024B">
            <w:pPr>
              <w:pStyle w:val="OtherTableBody"/>
            </w:pPr>
          </w:p>
        </w:tc>
      </w:tr>
      <w:tr w:rsidR="006C348D" w14:paraId="26EB6224" w14:textId="77777777" w:rsidTr="0087024B">
        <w:trPr>
          <w:tblHeader/>
        </w:trPr>
        <w:tc>
          <w:tcPr>
            <w:tcW w:w="600" w:type="dxa"/>
          </w:tcPr>
          <w:p w14:paraId="1CCE7B9E" w14:textId="77777777" w:rsidR="006C348D" w:rsidRDefault="006C348D" w:rsidP="0087024B">
            <w:pPr>
              <w:pStyle w:val="OtherTableBody"/>
            </w:pPr>
          </w:p>
        </w:tc>
        <w:tc>
          <w:tcPr>
            <w:tcW w:w="600" w:type="dxa"/>
          </w:tcPr>
          <w:p w14:paraId="38692D9F" w14:textId="77777777" w:rsidR="006C348D" w:rsidRDefault="006C348D" w:rsidP="0087024B">
            <w:pPr>
              <w:pStyle w:val="OtherTableBody"/>
            </w:pPr>
            <w:r>
              <w:t>0396</w:t>
            </w:r>
          </w:p>
        </w:tc>
        <w:tc>
          <w:tcPr>
            <w:tcW w:w="2600" w:type="dxa"/>
          </w:tcPr>
          <w:p w14:paraId="360802B5" w14:textId="77777777" w:rsidR="006C348D" w:rsidRDefault="006C348D" w:rsidP="0087024B">
            <w:pPr>
              <w:pStyle w:val="OtherTableBody"/>
            </w:pPr>
          </w:p>
        </w:tc>
        <w:tc>
          <w:tcPr>
            <w:tcW w:w="1400" w:type="dxa"/>
          </w:tcPr>
          <w:p w14:paraId="6C5C9A57" w14:textId="77777777" w:rsidR="006C348D" w:rsidRDefault="006C348D" w:rsidP="0087024B">
            <w:pPr>
              <w:pStyle w:val="OtherTableBody"/>
            </w:pPr>
            <w:r>
              <w:t>UB04FL35</w:t>
            </w:r>
          </w:p>
        </w:tc>
        <w:tc>
          <w:tcPr>
            <w:tcW w:w="4200" w:type="dxa"/>
          </w:tcPr>
          <w:p w14:paraId="3799EB79" w14:textId="77777777" w:rsidR="006C348D" w:rsidRDefault="006C348D" w:rsidP="0087024B">
            <w:pPr>
              <w:pStyle w:val="OtherTableBody"/>
            </w:pPr>
          </w:p>
        </w:tc>
      </w:tr>
      <w:tr w:rsidR="006C348D" w14:paraId="0C82354F" w14:textId="77777777" w:rsidTr="0087024B">
        <w:trPr>
          <w:tblHeader/>
        </w:trPr>
        <w:tc>
          <w:tcPr>
            <w:tcW w:w="600" w:type="dxa"/>
          </w:tcPr>
          <w:p w14:paraId="2F20C91C" w14:textId="77777777" w:rsidR="006C348D" w:rsidRDefault="006C348D" w:rsidP="0087024B">
            <w:pPr>
              <w:pStyle w:val="OtherTableBody"/>
            </w:pPr>
          </w:p>
        </w:tc>
        <w:tc>
          <w:tcPr>
            <w:tcW w:w="600" w:type="dxa"/>
          </w:tcPr>
          <w:p w14:paraId="17CFFC55" w14:textId="77777777" w:rsidR="006C348D" w:rsidRDefault="006C348D" w:rsidP="0087024B">
            <w:pPr>
              <w:pStyle w:val="OtherTableBody"/>
            </w:pPr>
            <w:r>
              <w:t>0396</w:t>
            </w:r>
          </w:p>
        </w:tc>
        <w:tc>
          <w:tcPr>
            <w:tcW w:w="2600" w:type="dxa"/>
          </w:tcPr>
          <w:p w14:paraId="21101575" w14:textId="77777777" w:rsidR="006C348D" w:rsidRDefault="006C348D" w:rsidP="0087024B">
            <w:pPr>
              <w:pStyle w:val="OtherTableBody"/>
            </w:pPr>
          </w:p>
        </w:tc>
        <w:tc>
          <w:tcPr>
            <w:tcW w:w="1400" w:type="dxa"/>
          </w:tcPr>
          <w:p w14:paraId="0113F569" w14:textId="77777777" w:rsidR="006C348D" w:rsidRDefault="006C348D" w:rsidP="0087024B">
            <w:pPr>
              <w:pStyle w:val="OtherTableBody"/>
            </w:pPr>
            <w:r>
              <w:t>UB04FL39</w:t>
            </w:r>
          </w:p>
        </w:tc>
        <w:tc>
          <w:tcPr>
            <w:tcW w:w="4200" w:type="dxa"/>
          </w:tcPr>
          <w:p w14:paraId="75BA70B1" w14:textId="77777777" w:rsidR="006C348D" w:rsidRDefault="006C348D" w:rsidP="0087024B">
            <w:pPr>
              <w:pStyle w:val="OtherTableBody"/>
            </w:pPr>
          </w:p>
        </w:tc>
      </w:tr>
      <w:tr w:rsidR="006C348D" w14:paraId="7276AAF1" w14:textId="77777777" w:rsidTr="0087024B">
        <w:trPr>
          <w:tblHeader/>
        </w:trPr>
        <w:tc>
          <w:tcPr>
            <w:tcW w:w="600" w:type="dxa"/>
          </w:tcPr>
          <w:p w14:paraId="7A43D237" w14:textId="77777777" w:rsidR="006C348D" w:rsidRDefault="006C348D" w:rsidP="0087024B">
            <w:pPr>
              <w:pStyle w:val="OtherTableBody"/>
            </w:pPr>
          </w:p>
        </w:tc>
        <w:tc>
          <w:tcPr>
            <w:tcW w:w="600" w:type="dxa"/>
          </w:tcPr>
          <w:p w14:paraId="16E482DE" w14:textId="77777777" w:rsidR="006C348D" w:rsidRDefault="006C348D" w:rsidP="0087024B">
            <w:pPr>
              <w:pStyle w:val="OtherTableBody"/>
            </w:pPr>
            <w:r>
              <w:t>0396</w:t>
            </w:r>
          </w:p>
        </w:tc>
        <w:tc>
          <w:tcPr>
            <w:tcW w:w="2600" w:type="dxa"/>
          </w:tcPr>
          <w:p w14:paraId="577D2DED" w14:textId="77777777" w:rsidR="006C348D" w:rsidRDefault="006C348D" w:rsidP="0087024B">
            <w:pPr>
              <w:pStyle w:val="OtherTableBody"/>
            </w:pPr>
          </w:p>
        </w:tc>
        <w:tc>
          <w:tcPr>
            <w:tcW w:w="1400" w:type="dxa"/>
          </w:tcPr>
          <w:p w14:paraId="7857CE89" w14:textId="77777777" w:rsidR="006C348D" w:rsidRDefault="006C348D" w:rsidP="0087024B">
            <w:pPr>
              <w:pStyle w:val="OtherTableBody"/>
            </w:pPr>
            <w:r>
              <w:t>UB04FL42</w:t>
            </w:r>
          </w:p>
        </w:tc>
        <w:tc>
          <w:tcPr>
            <w:tcW w:w="4200" w:type="dxa"/>
          </w:tcPr>
          <w:p w14:paraId="5B9B5E1F" w14:textId="77777777" w:rsidR="006C348D" w:rsidRDefault="006C348D" w:rsidP="0087024B">
            <w:pPr>
              <w:pStyle w:val="OtherTableBody"/>
            </w:pPr>
          </w:p>
        </w:tc>
      </w:tr>
      <w:tr w:rsidR="006C348D" w14:paraId="3E62D3D5" w14:textId="77777777" w:rsidTr="0087024B">
        <w:trPr>
          <w:tblHeader/>
        </w:trPr>
        <w:tc>
          <w:tcPr>
            <w:tcW w:w="600" w:type="dxa"/>
          </w:tcPr>
          <w:p w14:paraId="4D88DE07" w14:textId="77777777" w:rsidR="006C348D" w:rsidRDefault="006C348D" w:rsidP="0087024B">
            <w:pPr>
              <w:pStyle w:val="OtherTableBody"/>
            </w:pPr>
          </w:p>
        </w:tc>
        <w:tc>
          <w:tcPr>
            <w:tcW w:w="600" w:type="dxa"/>
          </w:tcPr>
          <w:p w14:paraId="16BAA3C3" w14:textId="77777777" w:rsidR="006C348D" w:rsidRDefault="006C348D" w:rsidP="0087024B">
            <w:pPr>
              <w:pStyle w:val="OtherTableBody"/>
            </w:pPr>
            <w:r>
              <w:t>0396</w:t>
            </w:r>
          </w:p>
        </w:tc>
        <w:tc>
          <w:tcPr>
            <w:tcW w:w="2600" w:type="dxa"/>
          </w:tcPr>
          <w:p w14:paraId="112934ED" w14:textId="77777777" w:rsidR="006C348D" w:rsidRDefault="006C348D" w:rsidP="0087024B">
            <w:pPr>
              <w:pStyle w:val="OtherTableBody"/>
            </w:pPr>
          </w:p>
        </w:tc>
        <w:tc>
          <w:tcPr>
            <w:tcW w:w="1400" w:type="dxa"/>
          </w:tcPr>
          <w:p w14:paraId="74E02DB4" w14:textId="77777777" w:rsidR="006C348D" w:rsidRDefault="006C348D" w:rsidP="0087024B">
            <w:pPr>
              <w:pStyle w:val="OtherTableBody"/>
            </w:pPr>
            <w:r>
              <w:t>UB04FL67</w:t>
            </w:r>
          </w:p>
        </w:tc>
        <w:tc>
          <w:tcPr>
            <w:tcW w:w="4200" w:type="dxa"/>
          </w:tcPr>
          <w:p w14:paraId="574648C7" w14:textId="77777777" w:rsidR="006C348D" w:rsidRDefault="006C348D" w:rsidP="0087024B">
            <w:pPr>
              <w:pStyle w:val="OtherTableBody"/>
            </w:pPr>
          </w:p>
        </w:tc>
      </w:tr>
      <w:tr w:rsidR="006C348D" w14:paraId="62BF190A" w14:textId="77777777" w:rsidTr="0087024B">
        <w:trPr>
          <w:tblHeader/>
        </w:trPr>
        <w:tc>
          <w:tcPr>
            <w:tcW w:w="600" w:type="dxa"/>
          </w:tcPr>
          <w:p w14:paraId="70656E8A" w14:textId="77777777" w:rsidR="006C348D" w:rsidRDefault="006C348D" w:rsidP="0087024B">
            <w:pPr>
              <w:pStyle w:val="OtherTableBody"/>
            </w:pPr>
          </w:p>
        </w:tc>
        <w:tc>
          <w:tcPr>
            <w:tcW w:w="600" w:type="dxa"/>
          </w:tcPr>
          <w:p w14:paraId="7E4E8E01" w14:textId="77777777" w:rsidR="006C348D" w:rsidRDefault="006C348D" w:rsidP="0087024B">
            <w:pPr>
              <w:pStyle w:val="OtherTableBody"/>
            </w:pPr>
            <w:r>
              <w:t>0396</w:t>
            </w:r>
          </w:p>
        </w:tc>
        <w:tc>
          <w:tcPr>
            <w:tcW w:w="2600" w:type="dxa"/>
          </w:tcPr>
          <w:p w14:paraId="26AAAF88" w14:textId="77777777" w:rsidR="006C348D" w:rsidRDefault="006C348D" w:rsidP="0087024B">
            <w:pPr>
              <w:pStyle w:val="OtherTableBody"/>
            </w:pPr>
          </w:p>
        </w:tc>
        <w:tc>
          <w:tcPr>
            <w:tcW w:w="1400" w:type="dxa"/>
          </w:tcPr>
          <w:p w14:paraId="7D1CAEEC" w14:textId="77777777" w:rsidR="006C348D" w:rsidRDefault="006C348D" w:rsidP="0087024B">
            <w:pPr>
              <w:pStyle w:val="OtherTableBody"/>
            </w:pPr>
            <w:r>
              <w:t>UC</w:t>
            </w:r>
          </w:p>
        </w:tc>
        <w:tc>
          <w:tcPr>
            <w:tcW w:w="4200" w:type="dxa"/>
          </w:tcPr>
          <w:p w14:paraId="506F8E9E" w14:textId="77777777" w:rsidR="006C348D" w:rsidRDefault="006C348D" w:rsidP="0087024B">
            <w:pPr>
              <w:pStyle w:val="OtherTableBody"/>
            </w:pPr>
          </w:p>
        </w:tc>
      </w:tr>
      <w:tr w:rsidR="006C348D" w14:paraId="78656A8D" w14:textId="77777777" w:rsidTr="0087024B">
        <w:trPr>
          <w:tblHeader/>
        </w:trPr>
        <w:tc>
          <w:tcPr>
            <w:tcW w:w="600" w:type="dxa"/>
          </w:tcPr>
          <w:p w14:paraId="58308613" w14:textId="77777777" w:rsidR="006C348D" w:rsidRDefault="006C348D" w:rsidP="0087024B">
            <w:pPr>
              <w:pStyle w:val="OtherTableBody"/>
            </w:pPr>
          </w:p>
        </w:tc>
        <w:tc>
          <w:tcPr>
            <w:tcW w:w="600" w:type="dxa"/>
          </w:tcPr>
          <w:p w14:paraId="589460E4" w14:textId="77777777" w:rsidR="006C348D" w:rsidRDefault="006C348D" w:rsidP="0087024B">
            <w:pPr>
              <w:pStyle w:val="OtherTableBody"/>
            </w:pPr>
            <w:r>
              <w:t>0396</w:t>
            </w:r>
          </w:p>
        </w:tc>
        <w:tc>
          <w:tcPr>
            <w:tcW w:w="2600" w:type="dxa"/>
          </w:tcPr>
          <w:p w14:paraId="4F55EA70" w14:textId="77777777" w:rsidR="006C348D" w:rsidRDefault="006C348D" w:rsidP="0087024B">
            <w:pPr>
              <w:pStyle w:val="OtherTableBody"/>
            </w:pPr>
          </w:p>
        </w:tc>
        <w:tc>
          <w:tcPr>
            <w:tcW w:w="1400" w:type="dxa"/>
          </w:tcPr>
          <w:p w14:paraId="2E0F9BD6" w14:textId="77777777" w:rsidR="006C348D" w:rsidRDefault="006C348D" w:rsidP="0087024B">
            <w:pPr>
              <w:pStyle w:val="OtherTableBody"/>
            </w:pPr>
            <w:r>
              <w:t>UCUM</w:t>
            </w:r>
          </w:p>
        </w:tc>
        <w:tc>
          <w:tcPr>
            <w:tcW w:w="4200" w:type="dxa"/>
          </w:tcPr>
          <w:p w14:paraId="27DA2FB8" w14:textId="77777777" w:rsidR="006C348D" w:rsidRDefault="006C348D" w:rsidP="0087024B">
            <w:pPr>
              <w:pStyle w:val="OtherTableBody"/>
            </w:pPr>
          </w:p>
        </w:tc>
      </w:tr>
      <w:tr w:rsidR="006C348D" w14:paraId="1DFC7D14" w14:textId="77777777" w:rsidTr="0087024B">
        <w:trPr>
          <w:tblHeader/>
        </w:trPr>
        <w:tc>
          <w:tcPr>
            <w:tcW w:w="600" w:type="dxa"/>
          </w:tcPr>
          <w:p w14:paraId="65B592B7" w14:textId="77777777" w:rsidR="006C348D" w:rsidRDefault="006C348D" w:rsidP="0087024B">
            <w:pPr>
              <w:pStyle w:val="OtherTableBody"/>
            </w:pPr>
          </w:p>
        </w:tc>
        <w:tc>
          <w:tcPr>
            <w:tcW w:w="600" w:type="dxa"/>
          </w:tcPr>
          <w:p w14:paraId="01CA5B1D" w14:textId="77777777" w:rsidR="006C348D" w:rsidRDefault="006C348D" w:rsidP="0087024B">
            <w:pPr>
              <w:pStyle w:val="OtherTableBody"/>
            </w:pPr>
            <w:r>
              <w:t>0396</w:t>
            </w:r>
          </w:p>
        </w:tc>
        <w:tc>
          <w:tcPr>
            <w:tcW w:w="2600" w:type="dxa"/>
          </w:tcPr>
          <w:p w14:paraId="4B1618D6" w14:textId="77777777" w:rsidR="006C348D" w:rsidRDefault="006C348D" w:rsidP="0087024B">
            <w:pPr>
              <w:pStyle w:val="OtherTableBody"/>
            </w:pPr>
          </w:p>
        </w:tc>
        <w:tc>
          <w:tcPr>
            <w:tcW w:w="1400" w:type="dxa"/>
          </w:tcPr>
          <w:p w14:paraId="29C3B784" w14:textId="77777777" w:rsidR="006C348D" w:rsidRDefault="006C348D" w:rsidP="0087024B">
            <w:pPr>
              <w:pStyle w:val="OtherTableBody"/>
            </w:pPr>
            <w:r>
              <w:t>UMD</w:t>
            </w:r>
          </w:p>
        </w:tc>
        <w:tc>
          <w:tcPr>
            <w:tcW w:w="4200" w:type="dxa"/>
          </w:tcPr>
          <w:p w14:paraId="54641167" w14:textId="77777777" w:rsidR="006C348D" w:rsidRDefault="006C348D" w:rsidP="0087024B">
            <w:pPr>
              <w:pStyle w:val="OtherTableBody"/>
            </w:pPr>
          </w:p>
        </w:tc>
      </w:tr>
      <w:tr w:rsidR="006C348D" w14:paraId="7080ECA2" w14:textId="77777777" w:rsidTr="0087024B">
        <w:trPr>
          <w:tblHeader/>
        </w:trPr>
        <w:tc>
          <w:tcPr>
            <w:tcW w:w="600" w:type="dxa"/>
          </w:tcPr>
          <w:p w14:paraId="7A5727E0" w14:textId="77777777" w:rsidR="006C348D" w:rsidRDefault="006C348D" w:rsidP="0087024B">
            <w:pPr>
              <w:pStyle w:val="OtherTableBody"/>
            </w:pPr>
          </w:p>
        </w:tc>
        <w:tc>
          <w:tcPr>
            <w:tcW w:w="600" w:type="dxa"/>
          </w:tcPr>
          <w:p w14:paraId="7CA1C4BE" w14:textId="77777777" w:rsidR="006C348D" w:rsidRDefault="006C348D" w:rsidP="0087024B">
            <w:pPr>
              <w:pStyle w:val="OtherTableBody"/>
            </w:pPr>
            <w:r>
              <w:t>0396</w:t>
            </w:r>
          </w:p>
        </w:tc>
        <w:tc>
          <w:tcPr>
            <w:tcW w:w="2600" w:type="dxa"/>
          </w:tcPr>
          <w:p w14:paraId="65059D57" w14:textId="77777777" w:rsidR="006C348D" w:rsidRDefault="006C348D" w:rsidP="0087024B">
            <w:pPr>
              <w:pStyle w:val="OtherTableBody"/>
            </w:pPr>
          </w:p>
        </w:tc>
        <w:tc>
          <w:tcPr>
            <w:tcW w:w="1400" w:type="dxa"/>
          </w:tcPr>
          <w:p w14:paraId="2371F73C" w14:textId="77777777" w:rsidR="006C348D" w:rsidRDefault="006C348D" w:rsidP="0087024B">
            <w:pPr>
              <w:pStyle w:val="OtherTableBody"/>
            </w:pPr>
            <w:r>
              <w:t>UML</w:t>
            </w:r>
          </w:p>
        </w:tc>
        <w:tc>
          <w:tcPr>
            <w:tcW w:w="4200" w:type="dxa"/>
          </w:tcPr>
          <w:p w14:paraId="66269076" w14:textId="77777777" w:rsidR="006C348D" w:rsidRDefault="006C348D" w:rsidP="0087024B">
            <w:pPr>
              <w:pStyle w:val="OtherTableBody"/>
            </w:pPr>
          </w:p>
        </w:tc>
      </w:tr>
      <w:tr w:rsidR="006C348D" w14:paraId="0E13EB03" w14:textId="77777777" w:rsidTr="0087024B">
        <w:trPr>
          <w:tblHeader/>
        </w:trPr>
        <w:tc>
          <w:tcPr>
            <w:tcW w:w="600" w:type="dxa"/>
          </w:tcPr>
          <w:p w14:paraId="1D030707" w14:textId="77777777" w:rsidR="006C348D" w:rsidRDefault="006C348D" w:rsidP="0087024B">
            <w:pPr>
              <w:pStyle w:val="OtherTableBody"/>
            </w:pPr>
          </w:p>
        </w:tc>
        <w:tc>
          <w:tcPr>
            <w:tcW w:w="600" w:type="dxa"/>
          </w:tcPr>
          <w:p w14:paraId="18315AE8" w14:textId="77777777" w:rsidR="006C348D" w:rsidRDefault="006C348D" w:rsidP="0087024B">
            <w:pPr>
              <w:pStyle w:val="OtherTableBody"/>
            </w:pPr>
            <w:r>
              <w:t>0396</w:t>
            </w:r>
          </w:p>
        </w:tc>
        <w:tc>
          <w:tcPr>
            <w:tcW w:w="2600" w:type="dxa"/>
          </w:tcPr>
          <w:p w14:paraId="38793512" w14:textId="77777777" w:rsidR="006C348D" w:rsidRDefault="006C348D" w:rsidP="0087024B">
            <w:pPr>
              <w:pStyle w:val="OtherTableBody"/>
            </w:pPr>
          </w:p>
        </w:tc>
        <w:tc>
          <w:tcPr>
            <w:tcW w:w="1400" w:type="dxa"/>
          </w:tcPr>
          <w:p w14:paraId="1CF5D59F" w14:textId="77777777" w:rsidR="006C348D" w:rsidRDefault="006C348D" w:rsidP="0087024B">
            <w:pPr>
              <w:pStyle w:val="OtherTableBody"/>
            </w:pPr>
            <w:r>
              <w:t>UPC</w:t>
            </w:r>
          </w:p>
        </w:tc>
        <w:tc>
          <w:tcPr>
            <w:tcW w:w="4200" w:type="dxa"/>
          </w:tcPr>
          <w:p w14:paraId="1E1105B0" w14:textId="77777777" w:rsidR="006C348D" w:rsidRDefault="006C348D" w:rsidP="0087024B">
            <w:pPr>
              <w:pStyle w:val="OtherTableBody"/>
            </w:pPr>
          </w:p>
        </w:tc>
      </w:tr>
      <w:tr w:rsidR="006C348D" w14:paraId="278E8431" w14:textId="77777777" w:rsidTr="0087024B">
        <w:trPr>
          <w:tblHeader/>
        </w:trPr>
        <w:tc>
          <w:tcPr>
            <w:tcW w:w="600" w:type="dxa"/>
          </w:tcPr>
          <w:p w14:paraId="2D2B7CCD" w14:textId="77777777" w:rsidR="006C348D" w:rsidRDefault="006C348D" w:rsidP="0087024B">
            <w:pPr>
              <w:pStyle w:val="OtherTableBody"/>
            </w:pPr>
          </w:p>
        </w:tc>
        <w:tc>
          <w:tcPr>
            <w:tcW w:w="600" w:type="dxa"/>
          </w:tcPr>
          <w:p w14:paraId="785F8C7A" w14:textId="77777777" w:rsidR="006C348D" w:rsidRDefault="006C348D" w:rsidP="0087024B">
            <w:pPr>
              <w:pStyle w:val="OtherTableBody"/>
            </w:pPr>
            <w:r>
              <w:t>0396</w:t>
            </w:r>
          </w:p>
        </w:tc>
        <w:tc>
          <w:tcPr>
            <w:tcW w:w="2600" w:type="dxa"/>
          </w:tcPr>
          <w:p w14:paraId="049D1385" w14:textId="77777777" w:rsidR="006C348D" w:rsidRDefault="006C348D" w:rsidP="0087024B">
            <w:pPr>
              <w:pStyle w:val="OtherTableBody"/>
            </w:pPr>
          </w:p>
        </w:tc>
        <w:tc>
          <w:tcPr>
            <w:tcW w:w="1400" w:type="dxa"/>
          </w:tcPr>
          <w:p w14:paraId="190277B6" w14:textId="77777777" w:rsidR="006C348D" w:rsidRDefault="006C348D" w:rsidP="0087024B">
            <w:pPr>
              <w:pStyle w:val="OtherTableBody"/>
            </w:pPr>
            <w:r>
              <w:t>UPIN</w:t>
            </w:r>
          </w:p>
        </w:tc>
        <w:tc>
          <w:tcPr>
            <w:tcW w:w="4200" w:type="dxa"/>
          </w:tcPr>
          <w:p w14:paraId="0EB742E8" w14:textId="77777777" w:rsidR="006C348D" w:rsidRDefault="006C348D" w:rsidP="0087024B">
            <w:pPr>
              <w:pStyle w:val="OtherTableBody"/>
            </w:pPr>
          </w:p>
        </w:tc>
      </w:tr>
      <w:tr w:rsidR="006C348D" w14:paraId="3CE74A0F" w14:textId="77777777" w:rsidTr="0087024B">
        <w:trPr>
          <w:tblHeader/>
        </w:trPr>
        <w:tc>
          <w:tcPr>
            <w:tcW w:w="600" w:type="dxa"/>
          </w:tcPr>
          <w:p w14:paraId="21721156" w14:textId="77777777" w:rsidR="006C348D" w:rsidRDefault="006C348D" w:rsidP="0087024B">
            <w:pPr>
              <w:pStyle w:val="OtherTableBody"/>
            </w:pPr>
          </w:p>
        </w:tc>
        <w:tc>
          <w:tcPr>
            <w:tcW w:w="600" w:type="dxa"/>
          </w:tcPr>
          <w:p w14:paraId="300FD94C" w14:textId="77777777" w:rsidR="006C348D" w:rsidRDefault="006C348D" w:rsidP="0087024B">
            <w:pPr>
              <w:pStyle w:val="OtherTableBody"/>
            </w:pPr>
            <w:r>
              <w:t>0396</w:t>
            </w:r>
          </w:p>
        </w:tc>
        <w:tc>
          <w:tcPr>
            <w:tcW w:w="2600" w:type="dxa"/>
          </w:tcPr>
          <w:p w14:paraId="6B101644" w14:textId="77777777" w:rsidR="006C348D" w:rsidRDefault="006C348D" w:rsidP="0087024B">
            <w:pPr>
              <w:pStyle w:val="OtherTableBody"/>
            </w:pPr>
          </w:p>
        </w:tc>
        <w:tc>
          <w:tcPr>
            <w:tcW w:w="1400" w:type="dxa"/>
          </w:tcPr>
          <w:p w14:paraId="633330DA" w14:textId="77777777" w:rsidR="006C348D" w:rsidRDefault="006C348D" w:rsidP="0087024B">
            <w:pPr>
              <w:pStyle w:val="OtherTableBody"/>
            </w:pPr>
            <w:r>
              <w:t>USGSGNIS</w:t>
            </w:r>
          </w:p>
        </w:tc>
        <w:tc>
          <w:tcPr>
            <w:tcW w:w="4200" w:type="dxa"/>
          </w:tcPr>
          <w:p w14:paraId="3DE608AA" w14:textId="77777777" w:rsidR="006C348D" w:rsidRDefault="006C348D" w:rsidP="0087024B">
            <w:pPr>
              <w:pStyle w:val="OtherTableBody"/>
            </w:pPr>
          </w:p>
        </w:tc>
      </w:tr>
      <w:tr w:rsidR="006C348D" w14:paraId="1A3F51D6" w14:textId="77777777" w:rsidTr="0087024B">
        <w:trPr>
          <w:tblHeader/>
        </w:trPr>
        <w:tc>
          <w:tcPr>
            <w:tcW w:w="600" w:type="dxa"/>
          </w:tcPr>
          <w:p w14:paraId="1010F54C" w14:textId="77777777" w:rsidR="006C348D" w:rsidRDefault="006C348D" w:rsidP="0087024B">
            <w:pPr>
              <w:pStyle w:val="OtherTableBody"/>
            </w:pPr>
          </w:p>
        </w:tc>
        <w:tc>
          <w:tcPr>
            <w:tcW w:w="600" w:type="dxa"/>
          </w:tcPr>
          <w:p w14:paraId="759F21E6" w14:textId="77777777" w:rsidR="006C348D" w:rsidRDefault="006C348D" w:rsidP="0087024B">
            <w:pPr>
              <w:pStyle w:val="OtherTableBody"/>
            </w:pPr>
            <w:r>
              <w:t>0396</w:t>
            </w:r>
          </w:p>
        </w:tc>
        <w:tc>
          <w:tcPr>
            <w:tcW w:w="2600" w:type="dxa"/>
          </w:tcPr>
          <w:p w14:paraId="74E464B8" w14:textId="77777777" w:rsidR="006C348D" w:rsidRDefault="006C348D" w:rsidP="0087024B">
            <w:pPr>
              <w:pStyle w:val="OtherTableBody"/>
            </w:pPr>
          </w:p>
        </w:tc>
        <w:tc>
          <w:tcPr>
            <w:tcW w:w="1400" w:type="dxa"/>
          </w:tcPr>
          <w:p w14:paraId="78F8E3E5" w14:textId="77777777" w:rsidR="006C348D" w:rsidRDefault="006C348D" w:rsidP="0087024B">
            <w:pPr>
              <w:pStyle w:val="OtherTableBody"/>
            </w:pPr>
            <w:r>
              <w:t>USPS</w:t>
            </w:r>
          </w:p>
        </w:tc>
        <w:tc>
          <w:tcPr>
            <w:tcW w:w="4200" w:type="dxa"/>
          </w:tcPr>
          <w:p w14:paraId="7F4BCE89" w14:textId="77777777" w:rsidR="006C348D" w:rsidRDefault="006C348D" w:rsidP="0087024B">
            <w:pPr>
              <w:pStyle w:val="OtherTableBody"/>
            </w:pPr>
          </w:p>
        </w:tc>
      </w:tr>
      <w:tr w:rsidR="006C348D" w14:paraId="4A45997D" w14:textId="77777777" w:rsidTr="0087024B">
        <w:trPr>
          <w:tblHeader/>
        </w:trPr>
        <w:tc>
          <w:tcPr>
            <w:tcW w:w="600" w:type="dxa"/>
          </w:tcPr>
          <w:p w14:paraId="0A334028" w14:textId="77777777" w:rsidR="006C348D" w:rsidRDefault="006C348D" w:rsidP="0087024B">
            <w:pPr>
              <w:pStyle w:val="OtherTableBody"/>
            </w:pPr>
          </w:p>
        </w:tc>
        <w:tc>
          <w:tcPr>
            <w:tcW w:w="600" w:type="dxa"/>
          </w:tcPr>
          <w:p w14:paraId="6B3107F5" w14:textId="77777777" w:rsidR="006C348D" w:rsidRDefault="006C348D" w:rsidP="0087024B">
            <w:pPr>
              <w:pStyle w:val="OtherTableBody"/>
            </w:pPr>
            <w:r>
              <w:t>0396</w:t>
            </w:r>
          </w:p>
        </w:tc>
        <w:tc>
          <w:tcPr>
            <w:tcW w:w="2600" w:type="dxa"/>
          </w:tcPr>
          <w:p w14:paraId="530B4281" w14:textId="77777777" w:rsidR="006C348D" w:rsidRDefault="006C348D" w:rsidP="0087024B">
            <w:pPr>
              <w:pStyle w:val="OtherTableBody"/>
            </w:pPr>
          </w:p>
        </w:tc>
        <w:tc>
          <w:tcPr>
            <w:tcW w:w="1400" w:type="dxa"/>
          </w:tcPr>
          <w:p w14:paraId="72033C7B" w14:textId="77777777" w:rsidR="006C348D" w:rsidRDefault="006C348D" w:rsidP="0087024B">
            <w:pPr>
              <w:pStyle w:val="OtherTableBody"/>
            </w:pPr>
            <w:r>
              <w:t>VIS</w:t>
            </w:r>
          </w:p>
        </w:tc>
        <w:tc>
          <w:tcPr>
            <w:tcW w:w="4200" w:type="dxa"/>
          </w:tcPr>
          <w:p w14:paraId="013430ED" w14:textId="77777777" w:rsidR="006C348D" w:rsidRDefault="006C348D" w:rsidP="0087024B">
            <w:pPr>
              <w:pStyle w:val="OtherTableBody"/>
            </w:pPr>
          </w:p>
        </w:tc>
      </w:tr>
      <w:tr w:rsidR="006C348D" w14:paraId="3FE97A51" w14:textId="77777777" w:rsidTr="0087024B">
        <w:trPr>
          <w:tblHeader/>
        </w:trPr>
        <w:tc>
          <w:tcPr>
            <w:tcW w:w="600" w:type="dxa"/>
          </w:tcPr>
          <w:p w14:paraId="6B1E1C63" w14:textId="77777777" w:rsidR="006C348D" w:rsidRDefault="006C348D" w:rsidP="0087024B">
            <w:pPr>
              <w:pStyle w:val="OtherTableBody"/>
            </w:pPr>
          </w:p>
        </w:tc>
        <w:tc>
          <w:tcPr>
            <w:tcW w:w="600" w:type="dxa"/>
          </w:tcPr>
          <w:p w14:paraId="7D33EE4F" w14:textId="77777777" w:rsidR="006C348D" w:rsidRDefault="006C348D" w:rsidP="0087024B">
            <w:pPr>
              <w:pStyle w:val="OtherTableBody"/>
            </w:pPr>
            <w:r>
              <w:t>0396</w:t>
            </w:r>
          </w:p>
        </w:tc>
        <w:tc>
          <w:tcPr>
            <w:tcW w:w="2600" w:type="dxa"/>
          </w:tcPr>
          <w:p w14:paraId="4C4A3FB7" w14:textId="77777777" w:rsidR="006C348D" w:rsidRDefault="006C348D" w:rsidP="0087024B">
            <w:pPr>
              <w:pStyle w:val="OtherTableBody"/>
            </w:pPr>
          </w:p>
        </w:tc>
        <w:tc>
          <w:tcPr>
            <w:tcW w:w="1400" w:type="dxa"/>
          </w:tcPr>
          <w:p w14:paraId="577B226D" w14:textId="77777777" w:rsidR="006C348D" w:rsidRDefault="006C348D" w:rsidP="0087024B">
            <w:pPr>
              <w:pStyle w:val="OtherTableBody"/>
            </w:pPr>
            <w:r>
              <w:t>W1</w:t>
            </w:r>
          </w:p>
        </w:tc>
        <w:tc>
          <w:tcPr>
            <w:tcW w:w="4200" w:type="dxa"/>
          </w:tcPr>
          <w:p w14:paraId="29E48C5C" w14:textId="77777777" w:rsidR="006C348D" w:rsidRDefault="006C348D" w:rsidP="0087024B">
            <w:pPr>
              <w:pStyle w:val="OtherTableBody"/>
            </w:pPr>
          </w:p>
        </w:tc>
      </w:tr>
      <w:tr w:rsidR="006C348D" w14:paraId="6AC8ABCB" w14:textId="77777777" w:rsidTr="0087024B">
        <w:trPr>
          <w:tblHeader/>
        </w:trPr>
        <w:tc>
          <w:tcPr>
            <w:tcW w:w="600" w:type="dxa"/>
          </w:tcPr>
          <w:p w14:paraId="7B06478B" w14:textId="77777777" w:rsidR="006C348D" w:rsidRDefault="006C348D" w:rsidP="0087024B">
            <w:pPr>
              <w:pStyle w:val="OtherTableBody"/>
            </w:pPr>
          </w:p>
        </w:tc>
        <w:tc>
          <w:tcPr>
            <w:tcW w:w="600" w:type="dxa"/>
          </w:tcPr>
          <w:p w14:paraId="3AF3A2B2" w14:textId="77777777" w:rsidR="006C348D" w:rsidRDefault="006C348D" w:rsidP="0087024B">
            <w:pPr>
              <w:pStyle w:val="OtherTableBody"/>
            </w:pPr>
            <w:r>
              <w:t>0396</w:t>
            </w:r>
          </w:p>
        </w:tc>
        <w:tc>
          <w:tcPr>
            <w:tcW w:w="2600" w:type="dxa"/>
          </w:tcPr>
          <w:p w14:paraId="2FB5629A" w14:textId="77777777" w:rsidR="006C348D" w:rsidRDefault="006C348D" w:rsidP="0087024B">
            <w:pPr>
              <w:pStyle w:val="OtherTableBody"/>
            </w:pPr>
          </w:p>
        </w:tc>
        <w:tc>
          <w:tcPr>
            <w:tcW w:w="1400" w:type="dxa"/>
          </w:tcPr>
          <w:p w14:paraId="5C9482EA" w14:textId="77777777" w:rsidR="006C348D" w:rsidRDefault="006C348D" w:rsidP="0087024B">
            <w:pPr>
              <w:pStyle w:val="OtherTableBody"/>
            </w:pPr>
            <w:r>
              <w:t>W2</w:t>
            </w:r>
          </w:p>
        </w:tc>
        <w:tc>
          <w:tcPr>
            <w:tcW w:w="4200" w:type="dxa"/>
          </w:tcPr>
          <w:p w14:paraId="486F2419" w14:textId="77777777" w:rsidR="006C348D" w:rsidRDefault="006C348D" w:rsidP="0087024B">
            <w:pPr>
              <w:pStyle w:val="OtherTableBody"/>
            </w:pPr>
          </w:p>
        </w:tc>
      </w:tr>
      <w:tr w:rsidR="006C348D" w14:paraId="397E1420" w14:textId="77777777" w:rsidTr="0087024B">
        <w:trPr>
          <w:tblHeader/>
        </w:trPr>
        <w:tc>
          <w:tcPr>
            <w:tcW w:w="600" w:type="dxa"/>
          </w:tcPr>
          <w:p w14:paraId="2F738D59" w14:textId="77777777" w:rsidR="006C348D" w:rsidRDefault="006C348D" w:rsidP="0087024B">
            <w:pPr>
              <w:pStyle w:val="OtherTableBody"/>
            </w:pPr>
          </w:p>
        </w:tc>
        <w:tc>
          <w:tcPr>
            <w:tcW w:w="600" w:type="dxa"/>
          </w:tcPr>
          <w:p w14:paraId="7F0259E2" w14:textId="77777777" w:rsidR="006C348D" w:rsidRDefault="006C348D" w:rsidP="0087024B">
            <w:pPr>
              <w:pStyle w:val="OtherTableBody"/>
            </w:pPr>
            <w:r>
              <w:t>0396</w:t>
            </w:r>
          </w:p>
        </w:tc>
        <w:tc>
          <w:tcPr>
            <w:tcW w:w="2600" w:type="dxa"/>
          </w:tcPr>
          <w:p w14:paraId="183F290B" w14:textId="77777777" w:rsidR="006C348D" w:rsidRDefault="006C348D" w:rsidP="0087024B">
            <w:pPr>
              <w:pStyle w:val="OtherTableBody"/>
            </w:pPr>
          </w:p>
        </w:tc>
        <w:tc>
          <w:tcPr>
            <w:tcW w:w="1400" w:type="dxa"/>
          </w:tcPr>
          <w:p w14:paraId="4A163AE0" w14:textId="77777777" w:rsidR="006C348D" w:rsidRDefault="006C348D" w:rsidP="0087024B">
            <w:pPr>
              <w:pStyle w:val="OtherTableBody"/>
            </w:pPr>
            <w:r>
              <w:t>W4</w:t>
            </w:r>
          </w:p>
        </w:tc>
        <w:tc>
          <w:tcPr>
            <w:tcW w:w="4200" w:type="dxa"/>
          </w:tcPr>
          <w:p w14:paraId="51DD7FD6" w14:textId="77777777" w:rsidR="006C348D" w:rsidRDefault="006C348D" w:rsidP="0087024B">
            <w:pPr>
              <w:pStyle w:val="OtherTableBody"/>
            </w:pPr>
          </w:p>
        </w:tc>
      </w:tr>
      <w:tr w:rsidR="006C348D" w14:paraId="1864103B" w14:textId="77777777" w:rsidTr="0087024B">
        <w:trPr>
          <w:tblHeader/>
        </w:trPr>
        <w:tc>
          <w:tcPr>
            <w:tcW w:w="600" w:type="dxa"/>
          </w:tcPr>
          <w:p w14:paraId="34D6F23B" w14:textId="77777777" w:rsidR="006C348D" w:rsidRDefault="006C348D" w:rsidP="0087024B">
            <w:pPr>
              <w:pStyle w:val="OtherTableBody"/>
            </w:pPr>
          </w:p>
        </w:tc>
        <w:tc>
          <w:tcPr>
            <w:tcW w:w="600" w:type="dxa"/>
          </w:tcPr>
          <w:p w14:paraId="35179CC6" w14:textId="77777777" w:rsidR="006C348D" w:rsidRDefault="006C348D" w:rsidP="0087024B">
            <w:pPr>
              <w:pStyle w:val="OtherTableBody"/>
            </w:pPr>
            <w:r>
              <w:t>0396</w:t>
            </w:r>
          </w:p>
        </w:tc>
        <w:tc>
          <w:tcPr>
            <w:tcW w:w="2600" w:type="dxa"/>
          </w:tcPr>
          <w:p w14:paraId="65E61B83" w14:textId="77777777" w:rsidR="006C348D" w:rsidRDefault="006C348D" w:rsidP="0087024B">
            <w:pPr>
              <w:pStyle w:val="OtherTableBody"/>
            </w:pPr>
          </w:p>
        </w:tc>
        <w:tc>
          <w:tcPr>
            <w:tcW w:w="1400" w:type="dxa"/>
          </w:tcPr>
          <w:p w14:paraId="47BA6AA6" w14:textId="77777777" w:rsidR="006C348D" w:rsidRDefault="006C348D" w:rsidP="0087024B">
            <w:pPr>
              <w:pStyle w:val="OtherTableBody"/>
            </w:pPr>
            <w:r>
              <w:t>WC</w:t>
            </w:r>
          </w:p>
        </w:tc>
        <w:tc>
          <w:tcPr>
            <w:tcW w:w="4200" w:type="dxa"/>
          </w:tcPr>
          <w:p w14:paraId="559A3806" w14:textId="77777777" w:rsidR="006C348D" w:rsidRDefault="006C348D" w:rsidP="0087024B">
            <w:pPr>
              <w:pStyle w:val="OtherTableBody"/>
            </w:pPr>
          </w:p>
        </w:tc>
      </w:tr>
      <w:tr w:rsidR="006C348D" w14:paraId="574860AB" w14:textId="77777777" w:rsidTr="0087024B">
        <w:trPr>
          <w:tblHeader/>
        </w:trPr>
        <w:tc>
          <w:tcPr>
            <w:tcW w:w="600" w:type="dxa"/>
          </w:tcPr>
          <w:p w14:paraId="51CF56F0" w14:textId="77777777" w:rsidR="006C348D" w:rsidRDefault="006C348D" w:rsidP="0087024B">
            <w:pPr>
              <w:pStyle w:val="OtherTableBody"/>
            </w:pPr>
          </w:p>
        </w:tc>
        <w:tc>
          <w:tcPr>
            <w:tcW w:w="600" w:type="dxa"/>
          </w:tcPr>
          <w:p w14:paraId="1A47152C" w14:textId="77777777" w:rsidR="006C348D" w:rsidRDefault="006C348D" w:rsidP="0087024B">
            <w:pPr>
              <w:pStyle w:val="OtherTableBody"/>
            </w:pPr>
            <w:r>
              <w:t>0396</w:t>
            </w:r>
          </w:p>
        </w:tc>
        <w:tc>
          <w:tcPr>
            <w:tcW w:w="2600" w:type="dxa"/>
          </w:tcPr>
          <w:p w14:paraId="3404069C" w14:textId="77777777" w:rsidR="006C348D" w:rsidRDefault="006C348D" w:rsidP="0087024B">
            <w:pPr>
              <w:pStyle w:val="OtherTableBody"/>
            </w:pPr>
          </w:p>
        </w:tc>
        <w:tc>
          <w:tcPr>
            <w:tcW w:w="1400" w:type="dxa"/>
          </w:tcPr>
          <w:p w14:paraId="197E6F68" w14:textId="77777777" w:rsidR="006C348D" w:rsidRDefault="006C348D" w:rsidP="0087024B">
            <w:pPr>
              <w:pStyle w:val="OtherTableBody"/>
            </w:pPr>
            <w:r>
              <w:t>X12DEnnnn</w:t>
            </w:r>
          </w:p>
        </w:tc>
        <w:tc>
          <w:tcPr>
            <w:tcW w:w="4200" w:type="dxa"/>
          </w:tcPr>
          <w:p w14:paraId="2284AF5E" w14:textId="77777777" w:rsidR="006C348D" w:rsidRDefault="006C348D" w:rsidP="0087024B">
            <w:pPr>
              <w:pStyle w:val="OtherTableBody"/>
            </w:pPr>
          </w:p>
        </w:tc>
      </w:tr>
      <w:tr w:rsidR="006C348D" w14:paraId="12A69C37" w14:textId="77777777" w:rsidTr="0087024B">
        <w:trPr>
          <w:tblHeader/>
        </w:trPr>
        <w:tc>
          <w:tcPr>
            <w:tcW w:w="600" w:type="dxa"/>
          </w:tcPr>
          <w:p w14:paraId="0EB170D1" w14:textId="77777777" w:rsidR="006C348D" w:rsidRDefault="006C348D" w:rsidP="0087024B">
            <w:pPr>
              <w:pStyle w:val="OtherTableBody"/>
            </w:pPr>
            <w:r>
              <w:t>HL7</w:t>
            </w:r>
          </w:p>
        </w:tc>
        <w:tc>
          <w:tcPr>
            <w:tcW w:w="600" w:type="dxa"/>
          </w:tcPr>
          <w:p w14:paraId="4841BC98" w14:textId="77777777" w:rsidR="006C348D" w:rsidRDefault="006C348D" w:rsidP="0087024B">
            <w:pPr>
              <w:pStyle w:val="OtherTableBody"/>
            </w:pPr>
          </w:p>
        </w:tc>
        <w:tc>
          <w:tcPr>
            <w:tcW w:w="2600" w:type="dxa"/>
          </w:tcPr>
          <w:p w14:paraId="1CECF5AD" w14:textId="77777777" w:rsidR="006C348D" w:rsidRDefault="006C348D" w:rsidP="0087024B">
            <w:pPr>
              <w:pStyle w:val="OtherTableBody"/>
            </w:pPr>
            <w:r>
              <w:t>Sequencing</w:t>
            </w:r>
          </w:p>
        </w:tc>
        <w:tc>
          <w:tcPr>
            <w:tcW w:w="1400" w:type="dxa"/>
          </w:tcPr>
          <w:p w14:paraId="4999BB40" w14:textId="77777777" w:rsidR="006C348D" w:rsidRDefault="006C348D" w:rsidP="0087024B">
            <w:pPr>
              <w:pStyle w:val="OtherTableBody"/>
            </w:pPr>
          </w:p>
        </w:tc>
        <w:tc>
          <w:tcPr>
            <w:tcW w:w="4200" w:type="dxa"/>
          </w:tcPr>
          <w:p w14:paraId="29B15214" w14:textId="77777777" w:rsidR="006C348D" w:rsidRDefault="006C348D" w:rsidP="0087024B">
            <w:pPr>
              <w:pStyle w:val="OtherTableBody"/>
            </w:pPr>
          </w:p>
        </w:tc>
      </w:tr>
      <w:tr w:rsidR="006C348D" w14:paraId="6830D7D2" w14:textId="77777777" w:rsidTr="0087024B">
        <w:trPr>
          <w:tblHeader/>
        </w:trPr>
        <w:tc>
          <w:tcPr>
            <w:tcW w:w="600" w:type="dxa"/>
          </w:tcPr>
          <w:p w14:paraId="1CC3A062" w14:textId="77777777" w:rsidR="006C348D" w:rsidRDefault="006C348D" w:rsidP="0087024B">
            <w:pPr>
              <w:pStyle w:val="OtherTableBody"/>
            </w:pPr>
          </w:p>
        </w:tc>
        <w:tc>
          <w:tcPr>
            <w:tcW w:w="600" w:type="dxa"/>
          </w:tcPr>
          <w:p w14:paraId="17EC7E23" w14:textId="77777777" w:rsidR="006C348D" w:rsidRDefault="006C348D" w:rsidP="0087024B">
            <w:pPr>
              <w:pStyle w:val="OtherTableBody"/>
            </w:pPr>
            <w:r>
              <w:t>0397</w:t>
            </w:r>
          </w:p>
        </w:tc>
        <w:tc>
          <w:tcPr>
            <w:tcW w:w="2600" w:type="dxa"/>
          </w:tcPr>
          <w:p w14:paraId="66AFB079" w14:textId="77777777" w:rsidR="006C348D" w:rsidRDefault="006C348D" w:rsidP="0087024B">
            <w:pPr>
              <w:pStyle w:val="OtherTableBody"/>
            </w:pPr>
          </w:p>
        </w:tc>
        <w:tc>
          <w:tcPr>
            <w:tcW w:w="1400" w:type="dxa"/>
          </w:tcPr>
          <w:p w14:paraId="7D11EECA" w14:textId="77777777" w:rsidR="006C348D" w:rsidRDefault="006C348D" w:rsidP="0087024B">
            <w:pPr>
              <w:pStyle w:val="OtherTableBody"/>
            </w:pPr>
            <w:r>
              <w:t>A</w:t>
            </w:r>
          </w:p>
        </w:tc>
        <w:tc>
          <w:tcPr>
            <w:tcW w:w="4200" w:type="dxa"/>
          </w:tcPr>
          <w:p w14:paraId="3402BD9C" w14:textId="77777777" w:rsidR="006C348D" w:rsidRDefault="006C348D" w:rsidP="0087024B">
            <w:pPr>
              <w:pStyle w:val="OtherTableBody"/>
            </w:pPr>
            <w:r>
              <w:t>Ascending</w:t>
            </w:r>
          </w:p>
        </w:tc>
      </w:tr>
      <w:tr w:rsidR="006C348D" w14:paraId="27DD97F2" w14:textId="77777777" w:rsidTr="0087024B">
        <w:trPr>
          <w:tblHeader/>
        </w:trPr>
        <w:tc>
          <w:tcPr>
            <w:tcW w:w="600" w:type="dxa"/>
          </w:tcPr>
          <w:p w14:paraId="34D47E70" w14:textId="77777777" w:rsidR="006C348D" w:rsidRDefault="006C348D" w:rsidP="0087024B">
            <w:pPr>
              <w:pStyle w:val="OtherTableBody"/>
            </w:pPr>
          </w:p>
        </w:tc>
        <w:tc>
          <w:tcPr>
            <w:tcW w:w="600" w:type="dxa"/>
          </w:tcPr>
          <w:p w14:paraId="57035EC9" w14:textId="77777777" w:rsidR="006C348D" w:rsidRDefault="006C348D" w:rsidP="0087024B">
            <w:pPr>
              <w:pStyle w:val="OtherTableBody"/>
            </w:pPr>
            <w:r>
              <w:t>0397</w:t>
            </w:r>
          </w:p>
        </w:tc>
        <w:tc>
          <w:tcPr>
            <w:tcW w:w="2600" w:type="dxa"/>
          </w:tcPr>
          <w:p w14:paraId="37582587" w14:textId="77777777" w:rsidR="006C348D" w:rsidRDefault="006C348D" w:rsidP="0087024B">
            <w:pPr>
              <w:pStyle w:val="OtherTableBody"/>
            </w:pPr>
          </w:p>
        </w:tc>
        <w:tc>
          <w:tcPr>
            <w:tcW w:w="1400" w:type="dxa"/>
          </w:tcPr>
          <w:p w14:paraId="4BA48415" w14:textId="77777777" w:rsidR="006C348D" w:rsidRDefault="006C348D" w:rsidP="0087024B">
            <w:pPr>
              <w:pStyle w:val="OtherTableBody"/>
            </w:pPr>
            <w:r>
              <w:t>AN</w:t>
            </w:r>
          </w:p>
        </w:tc>
        <w:tc>
          <w:tcPr>
            <w:tcW w:w="4200" w:type="dxa"/>
          </w:tcPr>
          <w:p w14:paraId="016C03E2" w14:textId="77777777" w:rsidR="006C348D" w:rsidRDefault="006C348D" w:rsidP="0087024B">
            <w:pPr>
              <w:pStyle w:val="OtherTableBody"/>
            </w:pPr>
            <w:r>
              <w:t>Ascending, case insensitive</w:t>
            </w:r>
          </w:p>
        </w:tc>
      </w:tr>
      <w:tr w:rsidR="006C348D" w14:paraId="30B9B7EE" w14:textId="77777777" w:rsidTr="0087024B">
        <w:trPr>
          <w:tblHeader/>
        </w:trPr>
        <w:tc>
          <w:tcPr>
            <w:tcW w:w="600" w:type="dxa"/>
          </w:tcPr>
          <w:p w14:paraId="7B1AE425" w14:textId="77777777" w:rsidR="006C348D" w:rsidRDefault="006C348D" w:rsidP="0087024B">
            <w:pPr>
              <w:pStyle w:val="OtherTableBody"/>
            </w:pPr>
          </w:p>
        </w:tc>
        <w:tc>
          <w:tcPr>
            <w:tcW w:w="600" w:type="dxa"/>
          </w:tcPr>
          <w:p w14:paraId="51AF64DA" w14:textId="77777777" w:rsidR="006C348D" w:rsidRDefault="006C348D" w:rsidP="0087024B">
            <w:pPr>
              <w:pStyle w:val="OtherTableBody"/>
            </w:pPr>
            <w:r>
              <w:t>0397</w:t>
            </w:r>
          </w:p>
        </w:tc>
        <w:tc>
          <w:tcPr>
            <w:tcW w:w="2600" w:type="dxa"/>
          </w:tcPr>
          <w:p w14:paraId="50BCD5BD" w14:textId="77777777" w:rsidR="006C348D" w:rsidRDefault="006C348D" w:rsidP="0087024B">
            <w:pPr>
              <w:pStyle w:val="OtherTableBody"/>
            </w:pPr>
          </w:p>
        </w:tc>
        <w:tc>
          <w:tcPr>
            <w:tcW w:w="1400" w:type="dxa"/>
          </w:tcPr>
          <w:p w14:paraId="776085A1" w14:textId="77777777" w:rsidR="006C348D" w:rsidRDefault="006C348D" w:rsidP="0087024B">
            <w:pPr>
              <w:pStyle w:val="OtherTableBody"/>
            </w:pPr>
            <w:r>
              <w:t>D</w:t>
            </w:r>
          </w:p>
        </w:tc>
        <w:tc>
          <w:tcPr>
            <w:tcW w:w="4200" w:type="dxa"/>
          </w:tcPr>
          <w:p w14:paraId="4CF366C0" w14:textId="77777777" w:rsidR="006C348D" w:rsidRDefault="006C348D" w:rsidP="0087024B">
            <w:pPr>
              <w:pStyle w:val="OtherTableBody"/>
            </w:pPr>
            <w:r>
              <w:t>Descending</w:t>
            </w:r>
          </w:p>
        </w:tc>
      </w:tr>
      <w:tr w:rsidR="006C348D" w14:paraId="27A2414F" w14:textId="77777777" w:rsidTr="0087024B">
        <w:trPr>
          <w:tblHeader/>
        </w:trPr>
        <w:tc>
          <w:tcPr>
            <w:tcW w:w="600" w:type="dxa"/>
          </w:tcPr>
          <w:p w14:paraId="5FD1F9AE" w14:textId="77777777" w:rsidR="006C348D" w:rsidRDefault="006C348D" w:rsidP="0087024B">
            <w:pPr>
              <w:pStyle w:val="OtherTableBody"/>
            </w:pPr>
          </w:p>
        </w:tc>
        <w:tc>
          <w:tcPr>
            <w:tcW w:w="600" w:type="dxa"/>
          </w:tcPr>
          <w:p w14:paraId="15646859" w14:textId="77777777" w:rsidR="006C348D" w:rsidRDefault="006C348D" w:rsidP="0087024B">
            <w:pPr>
              <w:pStyle w:val="OtherTableBody"/>
            </w:pPr>
            <w:r>
              <w:t>0397</w:t>
            </w:r>
          </w:p>
        </w:tc>
        <w:tc>
          <w:tcPr>
            <w:tcW w:w="2600" w:type="dxa"/>
          </w:tcPr>
          <w:p w14:paraId="4803D388" w14:textId="77777777" w:rsidR="006C348D" w:rsidRDefault="006C348D" w:rsidP="0087024B">
            <w:pPr>
              <w:pStyle w:val="OtherTableBody"/>
            </w:pPr>
          </w:p>
        </w:tc>
        <w:tc>
          <w:tcPr>
            <w:tcW w:w="1400" w:type="dxa"/>
          </w:tcPr>
          <w:p w14:paraId="55D6E0E5" w14:textId="77777777" w:rsidR="006C348D" w:rsidRDefault="006C348D" w:rsidP="0087024B">
            <w:pPr>
              <w:pStyle w:val="OtherTableBody"/>
            </w:pPr>
            <w:r>
              <w:t>DN</w:t>
            </w:r>
          </w:p>
        </w:tc>
        <w:tc>
          <w:tcPr>
            <w:tcW w:w="4200" w:type="dxa"/>
          </w:tcPr>
          <w:p w14:paraId="2F7E9EE3" w14:textId="77777777" w:rsidR="006C348D" w:rsidRDefault="006C348D" w:rsidP="0087024B">
            <w:pPr>
              <w:pStyle w:val="OtherTableBody"/>
            </w:pPr>
            <w:r>
              <w:t>Descending, case insensitive</w:t>
            </w:r>
          </w:p>
        </w:tc>
      </w:tr>
      <w:tr w:rsidR="006C348D" w14:paraId="4EE585FB" w14:textId="77777777" w:rsidTr="0087024B">
        <w:trPr>
          <w:tblHeader/>
        </w:trPr>
        <w:tc>
          <w:tcPr>
            <w:tcW w:w="600" w:type="dxa"/>
          </w:tcPr>
          <w:p w14:paraId="16B03B2F" w14:textId="77777777" w:rsidR="006C348D" w:rsidRDefault="006C348D" w:rsidP="0087024B">
            <w:pPr>
              <w:pStyle w:val="OtherTableBody"/>
            </w:pPr>
          </w:p>
        </w:tc>
        <w:tc>
          <w:tcPr>
            <w:tcW w:w="600" w:type="dxa"/>
          </w:tcPr>
          <w:p w14:paraId="01DB387E" w14:textId="77777777" w:rsidR="006C348D" w:rsidRDefault="006C348D" w:rsidP="0087024B">
            <w:pPr>
              <w:pStyle w:val="OtherTableBody"/>
            </w:pPr>
            <w:r>
              <w:t>0397</w:t>
            </w:r>
          </w:p>
        </w:tc>
        <w:tc>
          <w:tcPr>
            <w:tcW w:w="2600" w:type="dxa"/>
          </w:tcPr>
          <w:p w14:paraId="5212F903" w14:textId="77777777" w:rsidR="006C348D" w:rsidRDefault="006C348D" w:rsidP="0087024B">
            <w:pPr>
              <w:pStyle w:val="OtherTableBody"/>
            </w:pPr>
          </w:p>
        </w:tc>
        <w:tc>
          <w:tcPr>
            <w:tcW w:w="1400" w:type="dxa"/>
          </w:tcPr>
          <w:p w14:paraId="3CE7CD9F" w14:textId="77777777" w:rsidR="006C348D" w:rsidRDefault="006C348D" w:rsidP="0087024B">
            <w:pPr>
              <w:pStyle w:val="OtherTableBody"/>
            </w:pPr>
            <w:r>
              <w:t>N</w:t>
            </w:r>
          </w:p>
        </w:tc>
        <w:tc>
          <w:tcPr>
            <w:tcW w:w="4200" w:type="dxa"/>
          </w:tcPr>
          <w:p w14:paraId="23C81BF7" w14:textId="77777777" w:rsidR="006C348D" w:rsidRDefault="006C348D" w:rsidP="0087024B">
            <w:pPr>
              <w:pStyle w:val="OtherTableBody"/>
            </w:pPr>
            <w:r>
              <w:t>None</w:t>
            </w:r>
          </w:p>
        </w:tc>
      </w:tr>
      <w:tr w:rsidR="006C348D" w14:paraId="6192F2F5" w14:textId="77777777" w:rsidTr="0087024B">
        <w:trPr>
          <w:tblHeader/>
        </w:trPr>
        <w:tc>
          <w:tcPr>
            <w:tcW w:w="600" w:type="dxa"/>
          </w:tcPr>
          <w:p w14:paraId="5651D150" w14:textId="77777777" w:rsidR="006C348D" w:rsidRDefault="006C348D" w:rsidP="0087024B">
            <w:pPr>
              <w:pStyle w:val="OtherTableBody"/>
            </w:pPr>
            <w:r>
              <w:t>HL7</w:t>
            </w:r>
          </w:p>
        </w:tc>
        <w:tc>
          <w:tcPr>
            <w:tcW w:w="600" w:type="dxa"/>
          </w:tcPr>
          <w:p w14:paraId="1BD7CFD1" w14:textId="77777777" w:rsidR="006C348D" w:rsidRDefault="006C348D" w:rsidP="0087024B">
            <w:pPr>
              <w:pStyle w:val="OtherTableBody"/>
            </w:pPr>
          </w:p>
        </w:tc>
        <w:tc>
          <w:tcPr>
            <w:tcW w:w="2600" w:type="dxa"/>
          </w:tcPr>
          <w:p w14:paraId="414C5207" w14:textId="77777777" w:rsidR="006C348D" w:rsidRDefault="006C348D" w:rsidP="0087024B">
            <w:pPr>
              <w:pStyle w:val="OtherTableBody"/>
            </w:pPr>
            <w:r>
              <w:t>Continuation Style Code</w:t>
            </w:r>
          </w:p>
        </w:tc>
        <w:tc>
          <w:tcPr>
            <w:tcW w:w="1400" w:type="dxa"/>
          </w:tcPr>
          <w:p w14:paraId="27F3ACDD" w14:textId="77777777" w:rsidR="006C348D" w:rsidRDefault="006C348D" w:rsidP="0087024B">
            <w:pPr>
              <w:pStyle w:val="OtherTableBody"/>
            </w:pPr>
          </w:p>
        </w:tc>
        <w:tc>
          <w:tcPr>
            <w:tcW w:w="4200" w:type="dxa"/>
          </w:tcPr>
          <w:p w14:paraId="4A3B575A" w14:textId="77777777" w:rsidR="006C348D" w:rsidRDefault="006C348D" w:rsidP="0087024B">
            <w:pPr>
              <w:pStyle w:val="OtherTableBody"/>
            </w:pPr>
          </w:p>
        </w:tc>
      </w:tr>
      <w:tr w:rsidR="006C348D" w14:paraId="50699B73" w14:textId="77777777" w:rsidTr="0087024B">
        <w:trPr>
          <w:tblHeader/>
        </w:trPr>
        <w:tc>
          <w:tcPr>
            <w:tcW w:w="600" w:type="dxa"/>
          </w:tcPr>
          <w:p w14:paraId="5D7F83FC" w14:textId="77777777" w:rsidR="006C348D" w:rsidRDefault="006C348D" w:rsidP="0087024B">
            <w:pPr>
              <w:pStyle w:val="OtherTableBody"/>
            </w:pPr>
          </w:p>
        </w:tc>
        <w:tc>
          <w:tcPr>
            <w:tcW w:w="600" w:type="dxa"/>
          </w:tcPr>
          <w:p w14:paraId="7FF7325C" w14:textId="77777777" w:rsidR="006C348D" w:rsidRDefault="006C348D" w:rsidP="0087024B">
            <w:pPr>
              <w:pStyle w:val="OtherTableBody"/>
            </w:pPr>
            <w:r>
              <w:t>0398</w:t>
            </w:r>
          </w:p>
        </w:tc>
        <w:tc>
          <w:tcPr>
            <w:tcW w:w="2600" w:type="dxa"/>
          </w:tcPr>
          <w:p w14:paraId="4953EF21" w14:textId="77777777" w:rsidR="006C348D" w:rsidRDefault="006C348D" w:rsidP="0087024B">
            <w:pPr>
              <w:pStyle w:val="OtherTableBody"/>
            </w:pPr>
          </w:p>
        </w:tc>
        <w:tc>
          <w:tcPr>
            <w:tcW w:w="1400" w:type="dxa"/>
          </w:tcPr>
          <w:p w14:paraId="34099AA2" w14:textId="77777777" w:rsidR="006C348D" w:rsidRDefault="006C348D" w:rsidP="0087024B">
            <w:pPr>
              <w:pStyle w:val="OtherTableBody"/>
            </w:pPr>
            <w:r>
              <w:t>F</w:t>
            </w:r>
          </w:p>
        </w:tc>
        <w:tc>
          <w:tcPr>
            <w:tcW w:w="4200" w:type="dxa"/>
          </w:tcPr>
          <w:p w14:paraId="6F7E03ED" w14:textId="77777777" w:rsidR="006C348D" w:rsidRDefault="006C348D" w:rsidP="0087024B">
            <w:pPr>
              <w:pStyle w:val="OtherTableBody"/>
            </w:pPr>
            <w:r>
              <w:t>Fragmentation</w:t>
            </w:r>
          </w:p>
        </w:tc>
      </w:tr>
      <w:tr w:rsidR="006C348D" w14:paraId="1DE845B9" w14:textId="77777777" w:rsidTr="0087024B">
        <w:trPr>
          <w:tblHeader/>
        </w:trPr>
        <w:tc>
          <w:tcPr>
            <w:tcW w:w="600" w:type="dxa"/>
          </w:tcPr>
          <w:p w14:paraId="7E7D6A75" w14:textId="77777777" w:rsidR="006C348D" w:rsidRDefault="006C348D" w:rsidP="0087024B">
            <w:pPr>
              <w:pStyle w:val="OtherTableBody"/>
            </w:pPr>
          </w:p>
        </w:tc>
        <w:tc>
          <w:tcPr>
            <w:tcW w:w="600" w:type="dxa"/>
          </w:tcPr>
          <w:p w14:paraId="2C6A08FC" w14:textId="77777777" w:rsidR="006C348D" w:rsidRDefault="006C348D" w:rsidP="0087024B">
            <w:pPr>
              <w:pStyle w:val="OtherTableBody"/>
            </w:pPr>
            <w:r>
              <w:t>0398</w:t>
            </w:r>
          </w:p>
        </w:tc>
        <w:tc>
          <w:tcPr>
            <w:tcW w:w="2600" w:type="dxa"/>
          </w:tcPr>
          <w:p w14:paraId="7AE77666" w14:textId="77777777" w:rsidR="006C348D" w:rsidRDefault="006C348D" w:rsidP="0087024B">
            <w:pPr>
              <w:pStyle w:val="OtherTableBody"/>
            </w:pPr>
          </w:p>
        </w:tc>
        <w:tc>
          <w:tcPr>
            <w:tcW w:w="1400" w:type="dxa"/>
          </w:tcPr>
          <w:p w14:paraId="1CB61281" w14:textId="77777777" w:rsidR="006C348D" w:rsidRDefault="006C348D" w:rsidP="0087024B">
            <w:pPr>
              <w:pStyle w:val="OtherTableBody"/>
            </w:pPr>
            <w:r>
              <w:t>I</w:t>
            </w:r>
          </w:p>
        </w:tc>
        <w:tc>
          <w:tcPr>
            <w:tcW w:w="4200" w:type="dxa"/>
          </w:tcPr>
          <w:p w14:paraId="0FF0A4A0" w14:textId="77777777" w:rsidR="006C348D" w:rsidRDefault="006C348D" w:rsidP="0087024B">
            <w:pPr>
              <w:pStyle w:val="OtherTableBody"/>
            </w:pPr>
            <w:r>
              <w:t>Interactive Continuation</w:t>
            </w:r>
          </w:p>
        </w:tc>
      </w:tr>
      <w:tr w:rsidR="006C348D" w14:paraId="798C42AB" w14:textId="77777777" w:rsidTr="0087024B">
        <w:trPr>
          <w:tblHeader/>
        </w:trPr>
        <w:tc>
          <w:tcPr>
            <w:tcW w:w="600" w:type="dxa"/>
          </w:tcPr>
          <w:p w14:paraId="72C79B80" w14:textId="77777777" w:rsidR="006C348D" w:rsidRDefault="006C348D" w:rsidP="0087024B">
            <w:pPr>
              <w:pStyle w:val="OtherTableBody"/>
            </w:pPr>
            <w:r>
              <w:t>External</w:t>
            </w:r>
          </w:p>
        </w:tc>
        <w:tc>
          <w:tcPr>
            <w:tcW w:w="600" w:type="dxa"/>
          </w:tcPr>
          <w:p w14:paraId="6EA580C6" w14:textId="77777777" w:rsidR="006C348D" w:rsidRDefault="006C348D" w:rsidP="0087024B">
            <w:pPr>
              <w:pStyle w:val="OtherTableBody"/>
            </w:pPr>
          </w:p>
        </w:tc>
        <w:tc>
          <w:tcPr>
            <w:tcW w:w="2600" w:type="dxa"/>
          </w:tcPr>
          <w:p w14:paraId="5E4A0EC2" w14:textId="77777777" w:rsidR="006C348D" w:rsidRDefault="006C348D" w:rsidP="0087024B">
            <w:pPr>
              <w:pStyle w:val="OtherTableBody"/>
            </w:pPr>
            <w:r>
              <w:t>Country Code</w:t>
            </w:r>
          </w:p>
        </w:tc>
        <w:tc>
          <w:tcPr>
            <w:tcW w:w="1400" w:type="dxa"/>
          </w:tcPr>
          <w:p w14:paraId="5A2518CB" w14:textId="77777777" w:rsidR="006C348D" w:rsidRDefault="006C348D" w:rsidP="0087024B">
            <w:pPr>
              <w:pStyle w:val="OtherTableBody"/>
            </w:pPr>
          </w:p>
        </w:tc>
        <w:tc>
          <w:tcPr>
            <w:tcW w:w="4200" w:type="dxa"/>
          </w:tcPr>
          <w:p w14:paraId="5C35084C" w14:textId="77777777" w:rsidR="006C348D" w:rsidRDefault="006C348D" w:rsidP="0087024B">
            <w:pPr>
              <w:pStyle w:val="OtherTableBody"/>
            </w:pPr>
          </w:p>
        </w:tc>
      </w:tr>
      <w:tr w:rsidR="006C348D" w14:paraId="5FDB905D" w14:textId="77777777" w:rsidTr="0087024B">
        <w:trPr>
          <w:tblHeader/>
        </w:trPr>
        <w:tc>
          <w:tcPr>
            <w:tcW w:w="600" w:type="dxa"/>
          </w:tcPr>
          <w:p w14:paraId="14E68C04" w14:textId="77777777" w:rsidR="006C348D" w:rsidRDefault="006C348D" w:rsidP="0087024B">
            <w:pPr>
              <w:pStyle w:val="OtherTableBody"/>
            </w:pPr>
          </w:p>
        </w:tc>
        <w:tc>
          <w:tcPr>
            <w:tcW w:w="600" w:type="dxa"/>
          </w:tcPr>
          <w:p w14:paraId="6B962C86" w14:textId="77777777" w:rsidR="006C348D" w:rsidRDefault="006C348D" w:rsidP="0087024B">
            <w:pPr>
              <w:pStyle w:val="OtherTableBody"/>
            </w:pPr>
            <w:r>
              <w:t>0399</w:t>
            </w:r>
          </w:p>
        </w:tc>
        <w:tc>
          <w:tcPr>
            <w:tcW w:w="2600" w:type="dxa"/>
          </w:tcPr>
          <w:p w14:paraId="7B36FDEC" w14:textId="77777777" w:rsidR="006C348D" w:rsidRDefault="006C348D" w:rsidP="0087024B">
            <w:pPr>
              <w:pStyle w:val="OtherTableBody"/>
            </w:pPr>
          </w:p>
        </w:tc>
        <w:tc>
          <w:tcPr>
            <w:tcW w:w="1400" w:type="dxa"/>
          </w:tcPr>
          <w:p w14:paraId="07B840A5" w14:textId="77777777" w:rsidR="006C348D" w:rsidRDefault="006C348D" w:rsidP="0087024B">
            <w:pPr>
              <w:pStyle w:val="OtherTableBody"/>
            </w:pPr>
            <w:r>
              <w:t>...</w:t>
            </w:r>
          </w:p>
        </w:tc>
        <w:tc>
          <w:tcPr>
            <w:tcW w:w="4200" w:type="dxa"/>
          </w:tcPr>
          <w:p w14:paraId="4294C1CC" w14:textId="77777777" w:rsidR="006C348D" w:rsidRDefault="006C348D" w:rsidP="0087024B">
            <w:pPr>
              <w:pStyle w:val="OtherTableBody"/>
            </w:pPr>
            <w:r>
              <w:t>use 3-character (alphabetic) form of ISO 3166-1</w:t>
            </w:r>
          </w:p>
        </w:tc>
      </w:tr>
      <w:tr w:rsidR="006C348D" w14:paraId="4ACE2744" w14:textId="77777777" w:rsidTr="0087024B">
        <w:trPr>
          <w:tblHeader/>
        </w:trPr>
        <w:tc>
          <w:tcPr>
            <w:tcW w:w="600" w:type="dxa"/>
          </w:tcPr>
          <w:p w14:paraId="053E3726" w14:textId="77777777" w:rsidR="006C348D" w:rsidRDefault="006C348D" w:rsidP="0087024B">
            <w:pPr>
              <w:pStyle w:val="OtherTableBody"/>
            </w:pPr>
            <w:r>
              <w:t>User</w:t>
            </w:r>
          </w:p>
        </w:tc>
        <w:tc>
          <w:tcPr>
            <w:tcW w:w="600" w:type="dxa"/>
          </w:tcPr>
          <w:p w14:paraId="3ED66DD8" w14:textId="77777777" w:rsidR="006C348D" w:rsidRDefault="006C348D" w:rsidP="0087024B">
            <w:pPr>
              <w:pStyle w:val="OtherTableBody"/>
            </w:pPr>
          </w:p>
        </w:tc>
        <w:tc>
          <w:tcPr>
            <w:tcW w:w="2600" w:type="dxa"/>
          </w:tcPr>
          <w:p w14:paraId="4340C46C" w14:textId="77777777" w:rsidR="006C348D" w:rsidRDefault="006C348D" w:rsidP="0087024B">
            <w:pPr>
              <w:pStyle w:val="OtherTableBody"/>
            </w:pPr>
            <w:r>
              <w:t>Government Reimbursement Program</w:t>
            </w:r>
          </w:p>
        </w:tc>
        <w:tc>
          <w:tcPr>
            <w:tcW w:w="1400" w:type="dxa"/>
          </w:tcPr>
          <w:p w14:paraId="26BC2B9E" w14:textId="77777777" w:rsidR="006C348D" w:rsidRDefault="006C348D" w:rsidP="0087024B">
            <w:pPr>
              <w:pStyle w:val="OtherTableBody"/>
            </w:pPr>
          </w:p>
        </w:tc>
        <w:tc>
          <w:tcPr>
            <w:tcW w:w="4200" w:type="dxa"/>
          </w:tcPr>
          <w:p w14:paraId="1BE211B6" w14:textId="77777777" w:rsidR="006C348D" w:rsidRDefault="006C348D" w:rsidP="0087024B">
            <w:pPr>
              <w:pStyle w:val="OtherTableBody"/>
            </w:pPr>
          </w:p>
        </w:tc>
      </w:tr>
      <w:tr w:rsidR="006C348D" w14:paraId="7A030E7A" w14:textId="77777777" w:rsidTr="0087024B">
        <w:trPr>
          <w:tblHeader/>
        </w:trPr>
        <w:tc>
          <w:tcPr>
            <w:tcW w:w="600" w:type="dxa"/>
          </w:tcPr>
          <w:p w14:paraId="61C545BA" w14:textId="77777777" w:rsidR="006C348D" w:rsidRDefault="006C348D" w:rsidP="0087024B">
            <w:pPr>
              <w:pStyle w:val="OtherTableBody"/>
            </w:pPr>
          </w:p>
        </w:tc>
        <w:tc>
          <w:tcPr>
            <w:tcW w:w="600" w:type="dxa"/>
          </w:tcPr>
          <w:p w14:paraId="6810CB3B" w14:textId="77777777" w:rsidR="006C348D" w:rsidRDefault="006C348D" w:rsidP="0087024B">
            <w:pPr>
              <w:pStyle w:val="OtherTableBody"/>
            </w:pPr>
            <w:r>
              <w:t>0401</w:t>
            </w:r>
          </w:p>
        </w:tc>
        <w:tc>
          <w:tcPr>
            <w:tcW w:w="2600" w:type="dxa"/>
          </w:tcPr>
          <w:p w14:paraId="67518E64" w14:textId="77777777" w:rsidR="006C348D" w:rsidRDefault="006C348D" w:rsidP="0087024B">
            <w:pPr>
              <w:pStyle w:val="OtherTableBody"/>
            </w:pPr>
          </w:p>
        </w:tc>
        <w:tc>
          <w:tcPr>
            <w:tcW w:w="1400" w:type="dxa"/>
          </w:tcPr>
          <w:p w14:paraId="3ED08B1D" w14:textId="77777777" w:rsidR="006C348D" w:rsidRDefault="006C348D" w:rsidP="0087024B">
            <w:pPr>
              <w:pStyle w:val="OtherTableBody"/>
            </w:pPr>
            <w:r>
              <w:t>C</w:t>
            </w:r>
          </w:p>
        </w:tc>
        <w:tc>
          <w:tcPr>
            <w:tcW w:w="4200" w:type="dxa"/>
          </w:tcPr>
          <w:p w14:paraId="6175A9E1" w14:textId="77777777" w:rsidR="006C348D" w:rsidRDefault="006C348D" w:rsidP="0087024B">
            <w:pPr>
              <w:pStyle w:val="OtherTableBody"/>
            </w:pPr>
            <w:r>
              <w:t>Medi-Cal</w:t>
            </w:r>
          </w:p>
        </w:tc>
      </w:tr>
      <w:tr w:rsidR="006C348D" w14:paraId="6ED5A556" w14:textId="77777777" w:rsidTr="0087024B">
        <w:trPr>
          <w:tblHeader/>
        </w:trPr>
        <w:tc>
          <w:tcPr>
            <w:tcW w:w="600" w:type="dxa"/>
          </w:tcPr>
          <w:p w14:paraId="624F542E" w14:textId="77777777" w:rsidR="006C348D" w:rsidRDefault="006C348D" w:rsidP="0087024B">
            <w:pPr>
              <w:pStyle w:val="OtherTableBody"/>
            </w:pPr>
          </w:p>
        </w:tc>
        <w:tc>
          <w:tcPr>
            <w:tcW w:w="600" w:type="dxa"/>
          </w:tcPr>
          <w:p w14:paraId="185D5E47" w14:textId="77777777" w:rsidR="006C348D" w:rsidRDefault="006C348D" w:rsidP="0087024B">
            <w:pPr>
              <w:pStyle w:val="OtherTableBody"/>
            </w:pPr>
            <w:r>
              <w:t>0401</w:t>
            </w:r>
          </w:p>
        </w:tc>
        <w:tc>
          <w:tcPr>
            <w:tcW w:w="2600" w:type="dxa"/>
          </w:tcPr>
          <w:p w14:paraId="50F67D0B" w14:textId="77777777" w:rsidR="006C348D" w:rsidRDefault="006C348D" w:rsidP="0087024B">
            <w:pPr>
              <w:pStyle w:val="OtherTableBody"/>
            </w:pPr>
          </w:p>
        </w:tc>
        <w:tc>
          <w:tcPr>
            <w:tcW w:w="1400" w:type="dxa"/>
          </w:tcPr>
          <w:p w14:paraId="1B27F221" w14:textId="77777777" w:rsidR="006C348D" w:rsidRDefault="006C348D" w:rsidP="0087024B">
            <w:pPr>
              <w:pStyle w:val="OtherTableBody"/>
            </w:pPr>
            <w:r>
              <w:t>MM</w:t>
            </w:r>
          </w:p>
        </w:tc>
        <w:tc>
          <w:tcPr>
            <w:tcW w:w="4200" w:type="dxa"/>
          </w:tcPr>
          <w:p w14:paraId="66809B60" w14:textId="77777777" w:rsidR="006C348D" w:rsidRDefault="006C348D" w:rsidP="0087024B">
            <w:pPr>
              <w:pStyle w:val="OtherTableBody"/>
            </w:pPr>
            <w:r>
              <w:t>Medicare</w:t>
            </w:r>
          </w:p>
        </w:tc>
      </w:tr>
      <w:tr w:rsidR="006C348D" w14:paraId="5800F1CF" w14:textId="77777777" w:rsidTr="0087024B">
        <w:trPr>
          <w:tblHeader/>
        </w:trPr>
        <w:tc>
          <w:tcPr>
            <w:tcW w:w="600" w:type="dxa"/>
          </w:tcPr>
          <w:p w14:paraId="1534D0ED" w14:textId="77777777" w:rsidR="006C348D" w:rsidRDefault="006C348D" w:rsidP="0087024B">
            <w:pPr>
              <w:pStyle w:val="OtherTableBody"/>
            </w:pPr>
            <w:r>
              <w:t>User</w:t>
            </w:r>
          </w:p>
        </w:tc>
        <w:tc>
          <w:tcPr>
            <w:tcW w:w="600" w:type="dxa"/>
          </w:tcPr>
          <w:p w14:paraId="263FD12B" w14:textId="77777777" w:rsidR="006C348D" w:rsidRDefault="006C348D" w:rsidP="0087024B">
            <w:pPr>
              <w:pStyle w:val="OtherTableBody"/>
            </w:pPr>
          </w:p>
        </w:tc>
        <w:tc>
          <w:tcPr>
            <w:tcW w:w="2600" w:type="dxa"/>
          </w:tcPr>
          <w:p w14:paraId="79481384" w14:textId="77777777" w:rsidR="006C348D" w:rsidRDefault="006C348D" w:rsidP="0087024B">
            <w:pPr>
              <w:pStyle w:val="OtherTableBody"/>
            </w:pPr>
            <w:r>
              <w:t>School Type</w:t>
            </w:r>
          </w:p>
        </w:tc>
        <w:tc>
          <w:tcPr>
            <w:tcW w:w="1400" w:type="dxa"/>
          </w:tcPr>
          <w:p w14:paraId="5D21B84C" w14:textId="77777777" w:rsidR="006C348D" w:rsidRDefault="006C348D" w:rsidP="0087024B">
            <w:pPr>
              <w:pStyle w:val="OtherTableBody"/>
            </w:pPr>
          </w:p>
        </w:tc>
        <w:tc>
          <w:tcPr>
            <w:tcW w:w="4200" w:type="dxa"/>
          </w:tcPr>
          <w:p w14:paraId="71A8137F" w14:textId="77777777" w:rsidR="006C348D" w:rsidRDefault="006C348D" w:rsidP="0087024B">
            <w:pPr>
              <w:pStyle w:val="OtherTableBody"/>
            </w:pPr>
          </w:p>
        </w:tc>
      </w:tr>
      <w:tr w:rsidR="006C348D" w14:paraId="1040DCEB" w14:textId="77777777" w:rsidTr="0087024B">
        <w:trPr>
          <w:tblHeader/>
        </w:trPr>
        <w:tc>
          <w:tcPr>
            <w:tcW w:w="600" w:type="dxa"/>
          </w:tcPr>
          <w:p w14:paraId="37498A03" w14:textId="77777777" w:rsidR="006C348D" w:rsidRDefault="006C348D" w:rsidP="0087024B">
            <w:pPr>
              <w:pStyle w:val="OtherTableBody"/>
            </w:pPr>
          </w:p>
        </w:tc>
        <w:tc>
          <w:tcPr>
            <w:tcW w:w="600" w:type="dxa"/>
          </w:tcPr>
          <w:p w14:paraId="1B405994" w14:textId="77777777" w:rsidR="006C348D" w:rsidRDefault="006C348D" w:rsidP="0087024B">
            <w:pPr>
              <w:pStyle w:val="OtherTableBody"/>
            </w:pPr>
            <w:r>
              <w:t>0402</w:t>
            </w:r>
          </w:p>
        </w:tc>
        <w:tc>
          <w:tcPr>
            <w:tcW w:w="2600" w:type="dxa"/>
          </w:tcPr>
          <w:p w14:paraId="0EB936FE" w14:textId="77777777" w:rsidR="006C348D" w:rsidRDefault="006C348D" w:rsidP="0087024B">
            <w:pPr>
              <w:pStyle w:val="OtherTableBody"/>
            </w:pPr>
          </w:p>
        </w:tc>
        <w:tc>
          <w:tcPr>
            <w:tcW w:w="1400" w:type="dxa"/>
          </w:tcPr>
          <w:p w14:paraId="727F78E6" w14:textId="77777777" w:rsidR="006C348D" w:rsidRDefault="006C348D" w:rsidP="0087024B">
            <w:pPr>
              <w:pStyle w:val="OtherTableBody"/>
            </w:pPr>
            <w:r>
              <w:t>D</w:t>
            </w:r>
          </w:p>
        </w:tc>
        <w:tc>
          <w:tcPr>
            <w:tcW w:w="4200" w:type="dxa"/>
          </w:tcPr>
          <w:p w14:paraId="1F4E0C76" w14:textId="77777777" w:rsidR="006C348D" w:rsidRDefault="006C348D" w:rsidP="0087024B">
            <w:pPr>
              <w:pStyle w:val="OtherTableBody"/>
            </w:pPr>
            <w:r>
              <w:t>Dental</w:t>
            </w:r>
          </w:p>
        </w:tc>
      </w:tr>
      <w:tr w:rsidR="006C348D" w14:paraId="09976C3F" w14:textId="77777777" w:rsidTr="0087024B">
        <w:trPr>
          <w:tblHeader/>
        </w:trPr>
        <w:tc>
          <w:tcPr>
            <w:tcW w:w="600" w:type="dxa"/>
          </w:tcPr>
          <w:p w14:paraId="2367D2E1" w14:textId="77777777" w:rsidR="006C348D" w:rsidRDefault="006C348D" w:rsidP="0087024B">
            <w:pPr>
              <w:pStyle w:val="OtherTableBody"/>
            </w:pPr>
          </w:p>
        </w:tc>
        <w:tc>
          <w:tcPr>
            <w:tcW w:w="600" w:type="dxa"/>
          </w:tcPr>
          <w:p w14:paraId="6111BB5B" w14:textId="77777777" w:rsidR="006C348D" w:rsidRDefault="006C348D" w:rsidP="0087024B">
            <w:pPr>
              <w:pStyle w:val="OtherTableBody"/>
            </w:pPr>
            <w:r>
              <w:t>0402</w:t>
            </w:r>
          </w:p>
        </w:tc>
        <w:tc>
          <w:tcPr>
            <w:tcW w:w="2600" w:type="dxa"/>
          </w:tcPr>
          <w:p w14:paraId="004D860D" w14:textId="77777777" w:rsidR="006C348D" w:rsidRDefault="006C348D" w:rsidP="0087024B">
            <w:pPr>
              <w:pStyle w:val="OtherTableBody"/>
            </w:pPr>
          </w:p>
        </w:tc>
        <w:tc>
          <w:tcPr>
            <w:tcW w:w="1400" w:type="dxa"/>
          </w:tcPr>
          <w:p w14:paraId="391C5B18" w14:textId="77777777" w:rsidR="006C348D" w:rsidRDefault="006C348D" w:rsidP="0087024B">
            <w:pPr>
              <w:pStyle w:val="OtherTableBody"/>
            </w:pPr>
            <w:r>
              <w:t>G</w:t>
            </w:r>
          </w:p>
        </w:tc>
        <w:tc>
          <w:tcPr>
            <w:tcW w:w="4200" w:type="dxa"/>
          </w:tcPr>
          <w:p w14:paraId="0FDF6E4E" w14:textId="77777777" w:rsidR="006C348D" w:rsidRDefault="006C348D" w:rsidP="0087024B">
            <w:pPr>
              <w:pStyle w:val="OtherTableBody"/>
            </w:pPr>
            <w:r>
              <w:t>Graduate</w:t>
            </w:r>
          </w:p>
        </w:tc>
      </w:tr>
      <w:tr w:rsidR="006C348D" w14:paraId="4394738E" w14:textId="77777777" w:rsidTr="0087024B">
        <w:trPr>
          <w:tblHeader/>
        </w:trPr>
        <w:tc>
          <w:tcPr>
            <w:tcW w:w="600" w:type="dxa"/>
          </w:tcPr>
          <w:p w14:paraId="1120726C" w14:textId="77777777" w:rsidR="006C348D" w:rsidRDefault="006C348D" w:rsidP="0087024B">
            <w:pPr>
              <w:pStyle w:val="OtherTableBody"/>
            </w:pPr>
          </w:p>
        </w:tc>
        <w:tc>
          <w:tcPr>
            <w:tcW w:w="600" w:type="dxa"/>
          </w:tcPr>
          <w:p w14:paraId="24D2624B" w14:textId="77777777" w:rsidR="006C348D" w:rsidRDefault="006C348D" w:rsidP="0087024B">
            <w:pPr>
              <w:pStyle w:val="OtherTableBody"/>
            </w:pPr>
            <w:r>
              <w:t>0402</w:t>
            </w:r>
          </w:p>
        </w:tc>
        <w:tc>
          <w:tcPr>
            <w:tcW w:w="2600" w:type="dxa"/>
          </w:tcPr>
          <w:p w14:paraId="36118E8B" w14:textId="77777777" w:rsidR="006C348D" w:rsidRDefault="006C348D" w:rsidP="0087024B">
            <w:pPr>
              <w:pStyle w:val="OtherTableBody"/>
            </w:pPr>
          </w:p>
        </w:tc>
        <w:tc>
          <w:tcPr>
            <w:tcW w:w="1400" w:type="dxa"/>
          </w:tcPr>
          <w:p w14:paraId="5A964648" w14:textId="77777777" w:rsidR="006C348D" w:rsidRDefault="006C348D" w:rsidP="0087024B">
            <w:pPr>
              <w:pStyle w:val="OtherTableBody"/>
            </w:pPr>
            <w:r>
              <w:t>M</w:t>
            </w:r>
          </w:p>
        </w:tc>
        <w:tc>
          <w:tcPr>
            <w:tcW w:w="4200" w:type="dxa"/>
          </w:tcPr>
          <w:p w14:paraId="5213258D" w14:textId="77777777" w:rsidR="006C348D" w:rsidRDefault="006C348D" w:rsidP="0087024B">
            <w:pPr>
              <w:pStyle w:val="OtherTableBody"/>
            </w:pPr>
            <w:r>
              <w:t>Medical</w:t>
            </w:r>
          </w:p>
        </w:tc>
      </w:tr>
      <w:tr w:rsidR="006C348D" w14:paraId="5589A541" w14:textId="77777777" w:rsidTr="0087024B">
        <w:trPr>
          <w:tblHeader/>
        </w:trPr>
        <w:tc>
          <w:tcPr>
            <w:tcW w:w="600" w:type="dxa"/>
          </w:tcPr>
          <w:p w14:paraId="3121E68E" w14:textId="77777777" w:rsidR="006C348D" w:rsidRDefault="006C348D" w:rsidP="0087024B">
            <w:pPr>
              <w:pStyle w:val="OtherTableBody"/>
            </w:pPr>
          </w:p>
        </w:tc>
        <w:tc>
          <w:tcPr>
            <w:tcW w:w="600" w:type="dxa"/>
          </w:tcPr>
          <w:p w14:paraId="7C969280" w14:textId="77777777" w:rsidR="006C348D" w:rsidRDefault="006C348D" w:rsidP="0087024B">
            <w:pPr>
              <w:pStyle w:val="OtherTableBody"/>
            </w:pPr>
            <w:r>
              <w:t>0402</w:t>
            </w:r>
          </w:p>
        </w:tc>
        <w:tc>
          <w:tcPr>
            <w:tcW w:w="2600" w:type="dxa"/>
          </w:tcPr>
          <w:p w14:paraId="377F2C31" w14:textId="77777777" w:rsidR="006C348D" w:rsidRDefault="006C348D" w:rsidP="0087024B">
            <w:pPr>
              <w:pStyle w:val="OtherTableBody"/>
            </w:pPr>
          </w:p>
        </w:tc>
        <w:tc>
          <w:tcPr>
            <w:tcW w:w="1400" w:type="dxa"/>
          </w:tcPr>
          <w:p w14:paraId="24CF18A9" w14:textId="77777777" w:rsidR="006C348D" w:rsidRDefault="006C348D" w:rsidP="0087024B">
            <w:pPr>
              <w:pStyle w:val="OtherTableBody"/>
            </w:pPr>
            <w:r>
              <w:t>U</w:t>
            </w:r>
          </w:p>
        </w:tc>
        <w:tc>
          <w:tcPr>
            <w:tcW w:w="4200" w:type="dxa"/>
          </w:tcPr>
          <w:p w14:paraId="37F1E276" w14:textId="77777777" w:rsidR="006C348D" w:rsidRDefault="006C348D" w:rsidP="0087024B">
            <w:pPr>
              <w:pStyle w:val="OtherTableBody"/>
            </w:pPr>
            <w:r>
              <w:t>Undergraduate</w:t>
            </w:r>
          </w:p>
        </w:tc>
      </w:tr>
      <w:tr w:rsidR="006C348D" w14:paraId="7741812B" w14:textId="77777777" w:rsidTr="0087024B">
        <w:trPr>
          <w:tblHeader/>
        </w:trPr>
        <w:tc>
          <w:tcPr>
            <w:tcW w:w="600" w:type="dxa"/>
          </w:tcPr>
          <w:p w14:paraId="1C958708" w14:textId="77777777" w:rsidR="006C348D" w:rsidRDefault="006C348D" w:rsidP="0087024B">
            <w:pPr>
              <w:pStyle w:val="OtherTableBody"/>
            </w:pPr>
            <w:r>
              <w:t>User</w:t>
            </w:r>
          </w:p>
        </w:tc>
        <w:tc>
          <w:tcPr>
            <w:tcW w:w="600" w:type="dxa"/>
          </w:tcPr>
          <w:p w14:paraId="2F69FE45" w14:textId="77777777" w:rsidR="006C348D" w:rsidRDefault="006C348D" w:rsidP="0087024B">
            <w:pPr>
              <w:pStyle w:val="OtherTableBody"/>
            </w:pPr>
          </w:p>
        </w:tc>
        <w:tc>
          <w:tcPr>
            <w:tcW w:w="2600" w:type="dxa"/>
          </w:tcPr>
          <w:p w14:paraId="104C7808" w14:textId="77777777" w:rsidR="006C348D" w:rsidRDefault="006C348D" w:rsidP="0087024B">
            <w:pPr>
              <w:pStyle w:val="OtherTableBody"/>
            </w:pPr>
            <w:r>
              <w:t>Language Ability</w:t>
            </w:r>
          </w:p>
        </w:tc>
        <w:tc>
          <w:tcPr>
            <w:tcW w:w="1400" w:type="dxa"/>
          </w:tcPr>
          <w:p w14:paraId="60A59203" w14:textId="77777777" w:rsidR="006C348D" w:rsidRDefault="006C348D" w:rsidP="0087024B">
            <w:pPr>
              <w:pStyle w:val="OtherTableBody"/>
            </w:pPr>
          </w:p>
        </w:tc>
        <w:tc>
          <w:tcPr>
            <w:tcW w:w="4200" w:type="dxa"/>
          </w:tcPr>
          <w:p w14:paraId="4ADF6564" w14:textId="77777777" w:rsidR="006C348D" w:rsidRDefault="006C348D" w:rsidP="0087024B">
            <w:pPr>
              <w:pStyle w:val="OtherTableBody"/>
            </w:pPr>
          </w:p>
        </w:tc>
      </w:tr>
      <w:tr w:rsidR="006C348D" w14:paraId="2328CDD4" w14:textId="77777777" w:rsidTr="0087024B">
        <w:trPr>
          <w:tblHeader/>
        </w:trPr>
        <w:tc>
          <w:tcPr>
            <w:tcW w:w="600" w:type="dxa"/>
          </w:tcPr>
          <w:p w14:paraId="270558A4" w14:textId="77777777" w:rsidR="006C348D" w:rsidRDefault="006C348D" w:rsidP="0087024B">
            <w:pPr>
              <w:pStyle w:val="OtherTableBody"/>
            </w:pPr>
          </w:p>
        </w:tc>
        <w:tc>
          <w:tcPr>
            <w:tcW w:w="600" w:type="dxa"/>
          </w:tcPr>
          <w:p w14:paraId="13265589" w14:textId="77777777" w:rsidR="006C348D" w:rsidRDefault="006C348D" w:rsidP="0087024B">
            <w:pPr>
              <w:pStyle w:val="OtherTableBody"/>
            </w:pPr>
            <w:r>
              <w:t>0403</w:t>
            </w:r>
          </w:p>
        </w:tc>
        <w:tc>
          <w:tcPr>
            <w:tcW w:w="2600" w:type="dxa"/>
          </w:tcPr>
          <w:p w14:paraId="40AC26F6" w14:textId="77777777" w:rsidR="006C348D" w:rsidRDefault="006C348D" w:rsidP="0087024B">
            <w:pPr>
              <w:pStyle w:val="OtherTableBody"/>
            </w:pPr>
          </w:p>
        </w:tc>
        <w:tc>
          <w:tcPr>
            <w:tcW w:w="1400" w:type="dxa"/>
          </w:tcPr>
          <w:p w14:paraId="275F7C11" w14:textId="77777777" w:rsidR="006C348D" w:rsidRDefault="006C348D" w:rsidP="0087024B">
            <w:pPr>
              <w:pStyle w:val="OtherTableBody"/>
            </w:pPr>
            <w:r>
              <w:t>1</w:t>
            </w:r>
          </w:p>
        </w:tc>
        <w:tc>
          <w:tcPr>
            <w:tcW w:w="4200" w:type="dxa"/>
          </w:tcPr>
          <w:p w14:paraId="152763B5" w14:textId="77777777" w:rsidR="006C348D" w:rsidRDefault="006C348D" w:rsidP="0087024B">
            <w:pPr>
              <w:pStyle w:val="OtherTableBody"/>
            </w:pPr>
            <w:r>
              <w:t>Read</w:t>
            </w:r>
          </w:p>
        </w:tc>
      </w:tr>
      <w:tr w:rsidR="006C348D" w14:paraId="6AF60F9F" w14:textId="77777777" w:rsidTr="0087024B">
        <w:trPr>
          <w:tblHeader/>
        </w:trPr>
        <w:tc>
          <w:tcPr>
            <w:tcW w:w="600" w:type="dxa"/>
          </w:tcPr>
          <w:p w14:paraId="6F6D04E5" w14:textId="77777777" w:rsidR="006C348D" w:rsidRDefault="006C348D" w:rsidP="0087024B">
            <w:pPr>
              <w:pStyle w:val="OtherTableBody"/>
            </w:pPr>
          </w:p>
        </w:tc>
        <w:tc>
          <w:tcPr>
            <w:tcW w:w="600" w:type="dxa"/>
          </w:tcPr>
          <w:p w14:paraId="4461BEF3" w14:textId="77777777" w:rsidR="006C348D" w:rsidRDefault="006C348D" w:rsidP="0087024B">
            <w:pPr>
              <w:pStyle w:val="OtherTableBody"/>
            </w:pPr>
            <w:r>
              <w:t>0403</w:t>
            </w:r>
          </w:p>
        </w:tc>
        <w:tc>
          <w:tcPr>
            <w:tcW w:w="2600" w:type="dxa"/>
          </w:tcPr>
          <w:p w14:paraId="74E7508F" w14:textId="77777777" w:rsidR="006C348D" w:rsidRDefault="006C348D" w:rsidP="0087024B">
            <w:pPr>
              <w:pStyle w:val="OtherTableBody"/>
            </w:pPr>
          </w:p>
        </w:tc>
        <w:tc>
          <w:tcPr>
            <w:tcW w:w="1400" w:type="dxa"/>
          </w:tcPr>
          <w:p w14:paraId="690A6772" w14:textId="77777777" w:rsidR="006C348D" w:rsidRDefault="006C348D" w:rsidP="0087024B">
            <w:pPr>
              <w:pStyle w:val="OtherTableBody"/>
            </w:pPr>
            <w:r>
              <w:t>2</w:t>
            </w:r>
          </w:p>
        </w:tc>
        <w:tc>
          <w:tcPr>
            <w:tcW w:w="4200" w:type="dxa"/>
          </w:tcPr>
          <w:p w14:paraId="4F2F7706" w14:textId="77777777" w:rsidR="006C348D" w:rsidRDefault="006C348D" w:rsidP="0087024B">
            <w:pPr>
              <w:pStyle w:val="OtherTableBody"/>
            </w:pPr>
            <w:r>
              <w:t>Write</w:t>
            </w:r>
          </w:p>
        </w:tc>
      </w:tr>
      <w:tr w:rsidR="006C348D" w14:paraId="209D2DC9" w14:textId="77777777" w:rsidTr="0087024B">
        <w:trPr>
          <w:tblHeader/>
        </w:trPr>
        <w:tc>
          <w:tcPr>
            <w:tcW w:w="600" w:type="dxa"/>
          </w:tcPr>
          <w:p w14:paraId="7CC23CEC" w14:textId="77777777" w:rsidR="006C348D" w:rsidRDefault="006C348D" w:rsidP="0087024B">
            <w:pPr>
              <w:pStyle w:val="OtherTableBody"/>
            </w:pPr>
          </w:p>
        </w:tc>
        <w:tc>
          <w:tcPr>
            <w:tcW w:w="600" w:type="dxa"/>
          </w:tcPr>
          <w:p w14:paraId="42A814CF" w14:textId="77777777" w:rsidR="006C348D" w:rsidRDefault="006C348D" w:rsidP="0087024B">
            <w:pPr>
              <w:pStyle w:val="OtherTableBody"/>
            </w:pPr>
            <w:r>
              <w:t>0403</w:t>
            </w:r>
          </w:p>
        </w:tc>
        <w:tc>
          <w:tcPr>
            <w:tcW w:w="2600" w:type="dxa"/>
          </w:tcPr>
          <w:p w14:paraId="45331267" w14:textId="77777777" w:rsidR="006C348D" w:rsidRDefault="006C348D" w:rsidP="0087024B">
            <w:pPr>
              <w:pStyle w:val="OtherTableBody"/>
            </w:pPr>
          </w:p>
        </w:tc>
        <w:tc>
          <w:tcPr>
            <w:tcW w:w="1400" w:type="dxa"/>
          </w:tcPr>
          <w:p w14:paraId="5355E504" w14:textId="77777777" w:rsidR="006C348D" w:rsidRDefault="006C348D" w:rsidP="0087024B">
            <w:pPr>
              <w:pStyle w:val="OtherTableBody"/>
            </w:pPr>
            <w:r>
              <w:t>3</w:t>
            </w:r>
          </w:p>
        </w:tc>
        <w:tc>
          <w:tcPr>
            <w:tcW w:w="4200" w:type="dxa"/>
          </w:tcPr>
          <w:p w14:paraId="213F9E00" w14:textId="77777777" w:rsidR="006C348D" w:rsidRDefault="006C348D" w:rsidP="0087024B">
            <w:pPr>
              <w:pStyle w:val="OtherTableBody"/>
            </w:pPr>
            <w:r>
              <w:t>Speak</w:t>
            </w:r>
          </w:p>
        </w:tc>
      </w:tr>
      <w:tr w:rsidR="006C348D" w14:paraId="3F370F05" w14:textId="77777777" w:rsidTr="0087024B">
        <w:trPr>
          <w:tblHeader/>
        </w:trPr>
        <w:tc>
          <w:tcPr>
            <w:tcW w:w="600" w:type="dxa"/>
          </w:tcPr>
          <w:p w14:paraId="48F22BF2" w14:textId="77777777" w:rsidR="006C348D" w:rsidRDefault="006C348D" w:rsidP="0087024B">
            <w:pPr>
              <w:pStyle w:val="OtherTableBody"/>
            </w:pPr>
          </w:p>
        </w:tc>
        <w:tc>
          <w:tcPr>
            <w:tcW w:w="600" w:type="dxa"/>
          </w:tcPr>
          <w:p w14:paraId="0D8CB809" w14:textId="77777777" w:rsidR="006C348D" w:rsidRDefault="006C348D" w:rsidP="0087024B">
            <w:pPr>
              <w:pStyle w:val="OtherTableBody"/>
            </w:pPr>
            <w:r>
              <w:t>0403</w:t>
            </w:r>
          </w:p>
        </w:tc>
        <w:tc>
          <w:tcPr>
            <w:tcW w:w="2600" w:type="dxa"/>
          </w:tcPr>
          <w:p w14:paraId="6A7CF1EE" w14:textId="77777777" w:rsidR="006C348D" w:rsidRDefault="006C348D" w:rsidP="0087024B">
            <w:pPr>
              <w:pStyle w:val="OtherTableBody"/>
            </w:pPr>
          </w:p>
        </w:tc>
        <w:tc>
          <w:tcPr>
            <w:tcW w:w="1400" w:type="dxa"/>
          </w:tcPr>
          <w:p w14:paraId="565A2E4C" w14:textId="77777777" w:rsidR="006C348D" w:rsidRDefault="006C348D" w:rsidP="0087024B">
            <w:pPr>
              <w:pStyle w:val="OtherTableBody"/>
            </w:pPr>
            <w:r>
              <w:t>4</w:t>
            </w:r>
          </w:p>
        </w:tc>
        <w:tc>
          <w:tcPr>
            <w:tcW w:w="4200" w:type="dxa"/>
          </w:tcPr>
          <w:p w14:paraId="5CAEF698" w14:textId="77777777" w:rsidR="006C348D" w:rsidRDefault="006C348D" w:rsidP="0087024B">
            <w:pPr>
              <w:pStyle w:val="OtherTableBody"/>
            </w:pPr>
            <w:r>
              <w:t>Understand</w:t>
            </w:r>
          </w:p>
        </w:tc>
      </w:tr>
      <w:tr w:rsidR="006C348D" w14:paraId="667D019C" w14:textId="77777777" w:rsidTr="0087024B">
        <w:trPr>
          <w:tblHeader/>
        </w:trPr>
        <w:tc>
          <w:tcPr>
            <w:tcW w:w="600" w:type="dxa"/>
          </w:tcPr>
          <w:p w14:paraId="3E47F893" w14:textId="77777777" w:rsidR="006C348D" w:rsidRDefault="006C348D" w:rsidP="0087024B">
            <w:pPr>
              <w:pStyle w:val="OtherTableBody"/>
            </w:pPr>
          </w:p>
        </w:tc>
        <w:tc>
          <w:tcPr>
            <w:tcW w:w="600" w:type="dxa"/>
          </w:tcPr>
          <w:p w14:paraId="6A17FD5C" w14:textId="77777777" w:rsidR="006C348D" w:rsidRDefault="006C348D" w:rsidP="0087024B">
            <w:pPr>
              <w:pStyle w:val="OtherTableBody"/>
            </w:pPr>
            <w:r>
              <w:t>0403</w:t>
            </w:r>
          </w:p>
        </w:tc>
        <w:tc>
          <w:tcPr>
            <w:tcW w:w="2600" w:type="dxa"/>
          </w:tcPr>
          <w:p w14:paraId="355FAA15" w14:textId="77777777" w:rsidR="006C348D" w:rsidRDefault="006C348D" w:rsidP="0087024B">
            <w:pPr>
              <w:pStyle w:val="OtherTableBody"/>
            </w:pPr>
          </w:p>
        </w:tc>
        <w:tc>
          <w:tcPr>
            <w:tcW w:w="1400" w:type="dxa"/>
          </w:tcPr>
          <w:p w14:paraId="320CC48B" w14:textId="77777777" w:rsidR="006C348D" w:rsidRDefault="006C348D" w:rsidP="0087024B">
            <w:pPr>
              <w:pStyle w:val="OtherTableBody"/>
            </w:pPr>
            <w:r>
              <w:t>5</w:t>
            </w:r>
          </w:p>
        </w:tc>
        <w:tc>
          <w:tcPr>
            <w:tcW w:w="4200" w:type="dxa"/>
          </w:tcPr>
          <w:p w14:paraId="2EDCC4F7" w14:textId="77777777" w:rsidR="006C348D" w:rsidRDefault="006C348D" w:rsidP="0087024B">
            <w:pPr>
              <w:pStyle w:val="OtherTableBody"/>
            </w:pPr>
            <w:r>
              <w:t>Sign</w:t>
            </w:r>
          </w:p>
        </w:tc>
      </w:tr>
      <w:tr w:rsidR="006C348D" w14:paraId="5CE67E9A" w14:textId="77777777" w:rsidTr="0087024B">
        <w:trPr>
          <w:tblHeader/>
        </w:trPr>
        <w:tc>
          <w:tcPr>
            <w:tcW w:w="600" w:type="dxa"/>
          </w:tcPr>
          <w:p w14:paraId="64B39B41" w14:textId="77777777" w:rsidR="006C348D" w:rsidRDefault="006C348D" w:rsidP="0087024B">
            <w:pPr>
              <w:pStyle w:val="OtherTableBody"/>
            </w:pPr>
            <w:r>
              <w:t>User</w:t>
            </w:r>
          </w:p>
        </w:tc>
        <w:tc>
          <w:tcPr>
            <w:tcW w:w="600" w:type="dxa"/>
          </w:tcPr>
          <w:p w14:paraId="595807CB" w14:textId="77777777" w:rsidR="006C348D" w:rsidRDefault="006C348D" w:rsidP="0087024B">
            <w:pPr>
              <w:pStyle w:val="OtherTableBody"/>
            </w:pPr>
          </w:p>
        </w:tc>
        <w:tc>
          <w:tcPr>
            <w:tcW w:w="2600" w:type="dxa"/>
          </w:tcPr>
          <w:p w14:paraId="212FE844" w14:textId="77777777" w:rsidR="006C348D" w:rsidRDefault="006C348D" w:rsidP="0087024B">
            <w:pPr>
              <w:pStyle w:val="OtherTableBody"/>
            </w:pPr>
            <w:r>
              <w:t>Language Proficiency</w:t>
            </w:r>
          </w:p>
        </w:tc>
        <w:tc>
          <w:tcPr>
            <w:tcW w:w="1400" w:type="dxa"/>
          </w:tcPr>
          <w:p w14:paraId="45EE334C" w14:textId="77777777" w:rsidR="006C348D" w:rsidRDefault="006C348D" w:rsidP="0087024B">
            <w:pPr>
              <w:pStyle w:val="OtherTableBody"/>
            </w:pPr>
          </w:p>
        </w:tc>
        <w:tc>
          <w:tcPr>
            <w:tcW w:w="4200" w:type="dxa"/>
          </w:tcPr>
          <w:p w14:paraId="5E32C618" w14:textId="77777777" w:rsidR="006C348D" w:rsidRDefault="006C348D" w:rsidP="0087024B">
            <w:pPr>
              <w:pStyle w:val="OtherTableBody"/>
            </w:pPr>
          </w:p>
        </w:tc>
      </w:tr>
      <w:tr w:rsidR="006C348D" w14:paraId="44D90E0A" w14:textId="77777777" w:rsidTr="0087024B">
        <w:trPr>
          <w:tblHeader/>
        </w:trPr>
        <w:tc>
          <w:tcPr>
            <w:tcW w:w="600" w:type="dxa"/>
          </w:tcPr>
          <w:p w14:paraId="1193CBC4" w14:textId="77777777" w:rsidR="006C348D" w:rsidRDefault="006C348D" w:rsidP="0087024B">
            <w:pPr>
              <w:pStyle w:val="OtherTableBody"/>
            </w:pPr>
          </w:p>
        </w:tc>
        <w:tc>
          <w:tcPr>
            <w:tcW w:w="600" w:type="dxa"/>
          </w:tcPr>
          <w:p w14:paraId="6DFCCE4E" w14:textId="77777777" w:rsidR="006C348D" w:rsidRDefault="006C348D" w:rsidP="0087024B">
            <w:pPr>
              <w:pStyle w:val="OtherTableBody"/>
            </w:pPr>
            <w:r>
              <w:t>0404</w:t>
            </w:r>
          </w:p>
        </w:tc>
        <w:tc>
          <w:tcPr>
            <w:tcW w:w="2600" w:type="dxa"/>
          </w:tcPr>
          <w:p w14:paraId="168377B5" w14:textId="77777777" w:rsidR="006C348D" w:rsidRDefault="006C348D" w:rsidP="0087024B">
            <w:pPr>
              <w:pStyle w:val="OtherTableBody"/>
            </w:pPr>
          </w:p>
        </w:tc>
        <w:tc>
          <w:tcPr>
            <w:tcW w:w="1400" w:type="dxa"/>
          </w:tcPr>
          <w:p w14:paraId="4C94077C" w14:textId="77777777" w:rsidR="006C348D" w:rsidRDefault="006C348D" w:rsidP="0087024B">
            <w:pPr>
              <w:pStyle w:val="OtherTableBody"/>
            </w:pPr>
            <w:r>
              <w:t>1</w:t>
            </w:r>
          </w:p>
        </w:tc>
        <w:tc>
          <w:tcPr>
            <w:tcW w:w="4200" w:type="dxa"/>
          </w:tcPr>
          <w:p w14:paraId="65F00ABE" w14:textId="77777777" w:rsidR="006C348D" w:rsidRDefault="006C348D" w:rsidP="0087024B">
            <w:pPr>
              <w:pStyle w:val="OtherTableBody"/>
            </w:pPr>
            <w:r>
              <w:t>Excellent</w:t>
            </w:r>
          </w:p>
        </w:tc>
      </w:tr>
      <w:tr w:rsidR="006C348D" w14:paraId="0A03B5BB" w14:textId="77777777" w:rsidTr="0087024B">
        <w:trPr>
          <w:tblHeader/>
        </w:trPr>
        <w:tc>
          <w:tcPr>
            <w:tcW w:w="600" w:type="dxa"/>
          </w:tcPr>
          <w:p w14:paraId="55FC6881" w14:textId="77777777" w:rsidR="006C348D" w:rsidRDefault="006C348D" w:rsidP="0087024B">
            <w:pPr>
              <w:pStyle w:val="OtherTableBody"/>
            </w:pPr>
          </w:p>
        </w:tc>
        <w:tc>
          <w:tcPr>
            <w:tcW w:w="600" w:type="dxa"/>
          </w:tcPr>
          <w:p w14:paraId="4F41F2A8" w14:textId="77777777" w:rsidR="006C348D" w:rsidRDefault="006C348D" w:rsidP="0087024B">
            <w:pPr>
              <w:pStyle w:val="OtherTableBody"/>
            </w:pPr>
            <w:r>
              <w:t>0404</w:t>
            </w:r>
          </w:p>
        </w:tc>
        <w:tc>
          <w:tcPr>
            <w:tcW w:w="2600" w:type="dxa"/>
          </w:tcPr>
          <w:p w14:paraId="3006F00C" w14:textId="77777777" w:rsidR="006C348D" w:rsidRDefault="006C348D" w:rsidP="0087024B">
            <w:pPr>
              <w:pStyle w:val="OtherTableBody"/>
            </w:pPr>
          </w:p>
        </w:tc>
        <w:tc>
          <w:tcPr>
            <w:tcW w:w="1400" w:type="dxa"/>
          </w:tcPr>
          <w:p w14:paraId="1533CE1C" w14:textId="77777777" w:rsidR="006C348D" w:rsidRDefault="006C348D" w:rsidP="0087024B">
            <w:pPr>
              <w:pStyle w:val="OtherTableBody"/>
            </w:pPr>
            <w:r>
              <w:t>2</w:t>
            </w:r>
          </w:p>
        </w:tc>
        <w:tc>
          <w:tcPr>
            <w:tcW w:w="4200" w:type="dxa"/>
          </w:tcPr>
          <w:p w14:paraId="7F76C22A" w14:textId="77777777" w:rsidR="006C348D" w:rsidRDefault="006C348D" w:rsidP="0087024B">
            <w:pPr>
              <w:pStyle w:val="OtherTableBody"/>
            </w:pPr>
            <w:r>
              <w:t>Good</w:t>
            </w:r>
          </w:p>
        </w:tc>
      </w:tr>
      <w:tr w:rsidR="006C348D" w14:paraId="265592FC" w14:textId="77777777" w:rsidTr="0087024B">
        <w:trPr>
          <w:tblHeader/>
        </w:trPr>
        <w:tc>
          <w:tcPr>
            <w:tcW w:w="600" w:type="dxa"/>
          </w:tcPr>
          <w:p w14:paraId="4B5F6CC6" w14:textId="77777777" w:rsidR="006C348D" w:rsidRDefault="006C348D" w:rsidP="0087024B">
            <w:pPr>
              <w:pStyle w:val="OtherTableBody"/>
            </w:pPr>
          </w:p>
        </w:tc>
        <w:tc>
          <w:tcPr>
            <w:tcW w:w="600" w:type="dxa"/>
          </w:tcPr>
          <w:p w14:paraId="26DCB75B" w14:textId="77777777" w:rsidR="006C348D" w:rsidRDefault="006C348D" w:rsidP="0087024B">
            <w:pPr>
              <w:pStyle w:val="OtherTableBody"/>
            </w:pPr>
            <w:r>
              <w:t>0404</w:t>
            </w:r>
          </w:p>
        </w:tc>
        <w:tc>
          <w:tcPr>
            <w:tcW w:w="2600" w:type="dxa"/>
          </w:tcPr>
          <w:p w14:paraId="7C72E636" w14:textId="77777777" w:rsidR="006C348D" w:rsidRDefault="006C348D" w:rsidP="0087024B">
            <w:pPr>
              <w:pStyle w:val="OtherTableBody"/>
            </w:pPr>
          </w:p>
        </w:tc>
        <w:tc>
          <w:tcPr>
            <w:tcW w:w="1400" w:type="dxa"/>
          </w:tcPr>
          <w:p w14:paraId="5EF6A2BF" w14:textId="77777777" w:rsidR="006C348D" w:rsidRDefault="006C348D" w:rsidP="0087024B">
            <w:pPr>
              <w:pStyle w:val="OtherTableBody"/>
            </w:pPr>
            <w:r>
              <w:t>3</w:t>
            </w:r>
          </w:p>
        </w:tc>
        <w:tc>
          <w:tcPr>
            <w:tcW w:w="4200" w:type="dxa"/>
          </w:tcPr>
          <w:p w14:paraId="36CE606A" w14:textId="77777777" w:rsidR="006C348D" w:rsidRDefault="006C348D" w:rsidP="0087024B">
            <w:pPr>
              <w:pStyle w:val="OtherTableBody"/>
            </w:pPr>
            <w:r>
              <w:t>Fair</w:t>
            </w:r>
          </w:p>
        </w:tc>
      </w:tr>
      <w:tr w:rsidR="006C348D" w14:paraId="0652C9A2" w14:textId="77777777" w:rsidTr="0087024B">
        <w:trPr>
          <w:tblHeader/>
        </w:trPr>
        <w:tc>
          <w:tcPr>
            <w:tcW w:w="600" w:type="dxa"/>
          </w:tcPr>
          <w:p w14:paraId="3BF4842C" w14:textId="77777777" w:rsidR="006C348D" w:rsidRDefault="006C348D" w:rsidP="0087024B">
            <w:pPr>
              <w:pStyle w:val="OtherTableBody"/>
            </w:pPr>
          </w:p>
        </w:tc>
        <w:tc>
          <w:tcPr>
            <w:tcW w:w="600" w:type="dxa"/>
          </w:tcPr>
          <w:p w14:paraId="2E7F4F6C" w14:textId="77777777" w:rsidR="006C348D" w:rsidRDefault="006C348D" w:rsidP="0087024B">
            <w:pPr>
              <w:pStyle w:val="OtherTableBody"/>
            </w:pPr>
            <w:r>
              <w:t>0404</w:t>
            </w:r>
          </w:p>
        </w:tc>
        <w:tc>
          <w:tcPr>
            <w:tcW w:w="2600" w:type="dxa"/>
          </w:tcPr>
          <w:p w14:paraId="6516A7FE" w14:textId="77777777" w:rsidR="006C348D" w:rsidRDefault="006C348D" w:rsidP="0087024B">
            <w:pPr>
              <w:pStyle w:val="OtherTableBody"/>
            </w:pPr>
          </w:p>
        </w:tc>
        <w:tc>
          <w:tcPr>
            <w:tcW w:w="1400" w:type="dxa"/>
          </w:tcPr>
          <w:p w14:paraId="3137993C" w14:textId="77777777" w:rsidR="006C348D" w:rsidRDefault="006C348D" w:rsidP="0087024B">
            <w:pPr>
              <w:pStyle w:val="OtherTableBody"/>
            </w:pPr>
            <w:r>
              <w:t>4</w:t>
            </w:r>
          </w:p>
        </w:tc>
        <w:tc>
          <w:tcPr>
            <w:tcW w:w="4200" w:type="dxa"/>
          </w:tcPr>
          <w:p w14:paraId="3CFE6418" w14:textId="77777777" w:rsidR="006C348D" w:rsidRDefault="006C348D" w:rsidP="0087024B">
            <w:pPr>
              <w:pStyle w:val="OtherTableBody"/>
            </w:pPr>
            <w:r>
              <w:t>Poor</w:t>
            </w:r>
          </w:p>
        </w:tc>
      </w:tr>
      <w:tr w:rsidR="006C348D" w14:paraId="614C7EDD" w14:textId="77777777" w:rsidTr="0087024B">
        <w:trPr>
          <w:tblHeader/>
        </w:trPr>
        <w:tc>
          <w:tcPr>
            <w:tcW w:w="600" w:type="dxa"/>
          </w:tcPr>
          <w:p w14:paraId="310E0852" w14:textId="77777777" w:rsidR="006C348D" w:rsidRDefault="006C348D" w:rsidP="0087024B">
            <w:pPr>
              <w:pStyle w:val="OtherTableBody"/>
            </w:pPr>
          </w:p>
        </w:tc>
        <w:tc>
          <w:tcPr>
            <w:tcW w:w="600" w:type="dxa"/>
          </w:tcPr>
          <w:p w14:paraId="0261FBAC" w14:textId="77777777" w:rsidR="006C348D" w:rsidRDefault="006C348D" w:rsidP="0087024B">
            <w:pPr>
              <w:pStyle w:val="OtherTableBody"/>
            </w:pPr>
            <w:r>
              <w:t>0404</w:t>
            </w:r>
          </w:p>
        </w:tc>
        <w:tc>
          <w:tcPr>
            <w:tcW w:w="2600" w:type="dxa"/>
          </w:tcPr>
          <w:p w14:paraId="0400ACB6" w14:textId="77777777" w:rsidR="006C348D" w:rsidRDefault="006C348D" w:rsidP="0087024B">
            <w:pPr>
              <w:pStyle w:val="OtherTableBody"/>
            </w:pPr>
          </w:p>
        </w:tc>
        <w:tc>
          <w:tcPr>
            <w:tcW w:w="1400" w:type="dxa"/>
          </w:tcPr>
          <w:p w14:paraId="28EE7094" w14:textId="77777777" w:rsidR="006C348D" w:rsidRDefault="006C348D" w:rsidP="0087024B">
            <w:pPr>
              <w:pStyle w:val="OtherTableBody"/>
            </w:pPr>
            <w:r>
              <w:t>5</w:t>
            </w:r>
          </w:p>
        </w:tc>
        <w:tc>
          <w:tcPr>
            <w:tcW w:w="4200" w:type="dxa"/>
          </w:tcPr>
          <w:p w14:paraId="5E61998C" w14:textId="77777777" w:rsidR="006C348D" w:rsidRDefault="006C348D" w:rsidP="0087024B">
            <w:pPr>
              <w:pStyle w:val="OtherTableBody"/>
            </w:pPr>
            <w:r>
              <w:t>Some (level unknown)</w:t>
            </w:r>
          </w:p>
        </w:tc>
      </w:tr>
      <w:tr w:rsidR="006C348D" w14:paraId="7E5CB4E7" w14:textId="77777777" w:rsidTr="0087024B">
        <w:trPr>
          <w:tblHeader/>
        </w:trPr>
        <w:tc>
          <w:tcPr>
            <w:tcW w:w="600" w:type="dxa"/>
          </w:tcPr>
          <w:p w14:paraId="4EABD520" w14:textId="77777777" w:rsidR="006C348D" w:rsidRDefault="006C348D" w:rsidP="0087024B">
            <w:pPr>
              <w:pStyle w:val="OtherTableBody"/>
            </w:pPr>
          </w:p>
        </w:tc>
        <w:tc>
          <w:tcPr>
            <w:tcW w:w="600" w:type="dxa"/>
          </w:tcPr>
          <w:p w14:paraId="311C1B98" w14:textId="77777777" w:rsidR="006C348D" w:rsidRDefault="006C348D" w:rsidP="0087024B">
            <w:pPr>
              <w:pStyle w:val="OtherTableBody"/>
            </w:pPr>
            <w:r>
              <w:t>0404</w:t>
            </w:r>
          </w:p>
        </w:tc>
        <w:tc>
          <w:tcPr>
            <w:tcW w:w="2600" w:type="dxa"/>
          </w:tcPr>
          <w:p w14:paraId="1E5B706F" w14:textId="77777777" w:rsidR="006C348D" w:rsidRDefault="006C348D" w:rsidP="0087024B">
            <w:pPr>
              <w:pStyle w:val="OtherTableBody"/>
            </w:pPr>
          </w:p>
        </w:tc>
        <w:tc>
          <w:tcPr>
            <w:tcW w:w="1400" w:type="dxa"/>
          </w:tcPr>
          <w:p w14:paraId="34F5207A" w14:textId="77777777" w:rsidR="006C348D" w:rsidRDefault="006C348D" w:rsidP="0087024B">
            <w:pPr>
              <w:pStyle w:val="OtherTableBody"/>
            </w:pPr>
            <w:r>
              <w:t>6</w:t>
            </w:r>
          </w:p>
        </w:tc>
        <w:tc>
          <w:tcPr>
            <w:tcW w:w="4200" w:type="dxa"/>
          </w:tcPr>
          <w:p w14:paraId="3AEBAD1B" w14:textId="77777777" w:rsidR="006C348D" w:rsidRDefault="006C348D" w:rsidP="0087024B">
            <w:pPr>
              <w:pStyle w:val="OtherTableBody"/>
            </w:pPr>
            <w:r>
              <w:t>None</w:t>
            </w:r>
          </w:p>
        </w:tc>
      </w:tr>
      <w:tr w:rsidR="006C348D" w14:paraId="333617A3" w14:textId="77777777" w:rsidTr="0087024B">
        <w:trPr>
          <w:tblHeader/>
        </w:trPr>
        <w:tc>
          <w:tcPr>
            <w:tcW w:w="600" w:type="dxa"/>
          </w:tcPr>
          <w:p w14:paraId="459508CA" w14:textId="77777777" w:rsidR="006C348D" w:rsidRDefault="006C348D" w:rsidP="0087024B">
            <w:pPr>
              <w:pStyle w:val="OtherTableBody"/>
            </w:pPr>
            <w:r>
              <w:t>User</w:t>
            </w:r>
          </w:p>
        </w:tc>
        <w:tc>
          <w:tcPr>
            <w:tcW w:w="600" w:type="dxa"/>
          </w:tcPr>
          <w:p w14:paraId="017F056D" w14:textId="77777777" w:rsidR="006C348D" w:rsidRDefault="006C348D" w:rsidP="0087024B">
            <w:pPr>
              <w:pStyle w:val="OtherTableBody"/>
            </w:pPr>
          </w:p>
        </w:tc>
        <w:tc>
          <w:tcPr>
            <w:tcW w:w="2600" w:type="dxa"/>
          </w:tcPr>
          <w:p w14:paraId="00FFEA7D" w14:textId="77777777" w:rsidR="006C348D" w:rsidRDefault="006C348D" w:rsidP="0087024B">
            <w:pPr>
              <w:pStyle w:val="OtherTableBody"/>
            </w:pPr>
            <w:r>
              <w:t>Organization Unit</w:t>
            </w:r>
          </w:p>
        </w:tc>
        <w:tc>
          <w:tcPr>
            <w:tcW w:w="1400" w:type="dxa"/>
          </w:tcPr>
          <w:p w14:paraId="74D36040" w14:textId="77777777" w:rsidR="006C348D" w:rsidRDefault="006C348D" w:rsidP="0087024B">
            <w:pPr>
              <w:pStyle w:val="OtherTableBody"/>
            </w:pPr>
          </w:p>
        </w:tc>
        <w:tc>
          <w:tcPr>
            <w:tcW w:w="4200" w:type="dxa"/>
          </w:tcPr>
          <w:p w14:paraId="6C206E58" w14:textId="77777777" w:rsidR="006C348D" w:rsidRDefault="006C348D" w:rsidP="0087024B">
            <w:pPr>
              <w:pStyle w:val="OtherTableBody"/>
            </w:pPr>
          </w:p>
        </w:tc>
      </w:tr>
      <w:tr w:rsidR="006C348D" w14:paraId="12A9277D" w14:textId="77777777" w:rsidTr="0087024B">
        <w:trPr>
          <w:tblHeader/>
        </w:trPr>
        <w:tc>
          <w:tcPr>
            <w:tcW w:w="600" w:type="dxa"/>
          </w:tcPr>
          <w:p w14:paraId="3D3590D2" w14:textId="77777777" w:rsidR="006C348D" w:rsidRDefault="006C348D" w:rsidP="0087024B">
            <w:pPr>
              <w:pStyle w:val="OtherTableBody"/>
            </w:pPr>
          </w:p>
        </w:tc>
        <w:tc>
          <w:tcPr>
            <w:tcW w:w="600" w:type="dxa"/>
          </w:tcPr>
          <w:p w14:paraId="4B01A281" w14:textId="77777777" w:rsidR="006C348D" w:rsidRDefault="006C348D" w:rsidP="0087024B">
            <w:pPr>
              <w:pStyle w:val="OtherTableBody"/>
            </w:pPr>
            <w:r>
              <w:t>0405</w:t>
            </w:r>
          </w:p>
        </w:tc>
        <w:tc>
          <w:tcPr>
            <w:tcW w:w="2600" w:type="dxa"/>
          </w:tcPr>
          <w:p w14:paraId="18C3FD04" w14:textId="77777777" w:rsidR="006C348D" w:rsidRDefault="006C348D" w:rsidP="0087024B">
            <w:pPr>
              <w:pStyle w:val="OtherTableBody"/>
            </w:pPr>
          </w:p>
        </w:tc>
        <w:tc>
          <w:tcPr>
            <w:tcW w:w="1400" w:type="dxa"/>
          </w:tcPr>
          <w:p w14:paraId="31CE473D" w14:textId="77777777" w:rsidR="006C348D" w:rsidRDefault="006C348D" w:rsidP="0087024B">
            <w:pPr>
              <w:pStyle w:val="OtherTableBody"/>
            </w:pPr>
            <w:r>
              <w:t>...</w:t>
            </w:r>
          </w:p>
        </w:tc>
        <w:tc>
          <w:tcPr>
            <w:tcW w:w="4200" w:type="dxa"/>
          </w:tcPr>
          <w:p w14:paraId="518FBF42" w14:textId="77777777" w:rsidR="006C348D" w:rsidRDefault="006C348D" w:rsidP="0087024B">
            <w:pPr>
              <w:pStyle w:val="OtherTableBody"/>
            </w:pPr>
            <w:r>
              <w:t>No suggested values defined</w:t>
            </w:r>
          </w:p>
        </w:tc>
      </w:tr>
      <w:tr w:rsidR="006C348D" w14:paraId="52657ACF" w14:textId="77777777" w:rsidTr="0087024B">
        <w:trPr>
          <w:tblHeader/>
        </w:trPr>
        <w:tc>
          <w:tcPr>
            <w:tcW w:w="600" w:type="dxa"/>
          </w:tcPr>
          <w:p w14:paraId="7E5C9816" w14:textId="77777777" w:rsidR="006C348D" w:rsidRDefault="006C348D" w:rsidP="0087024B">
            <w:pPr>
              <w:pStyle w:val="OtherTableBody"/>
            </w:pPr>
            <w:r>
              <w:t>User</w:t>
            </w:r>
          </w:p>
        </w:tc>
        <w:tc>
          <w:tcPr>
            <w:tcW w:w="600" w:type="dxa"/>
          </w:tcPr>
          <w:p w14:paraId="41436E3E" w14:textId="77777777" w:rsidR="006C348D" w:rsidRDefault="006C348D" w:rsidP="0087024B">
            <w:pPr>
              <w:pStyle w:val="OtherTableBody"/>
            </w:pPr>
          </w:p>
        </w:tc>
        <w:tc>
          <w:tcPr>
            <w:tcW w:w="2600" w:type="dxa"/>
          </w:tcPr>
          <w:p w14:paraId="52E909E1" w14:textId="77777777" w:rsidR="006C348D" w:rsidRDefault="006C348D" w:rsidP="0087024B">
            <w:pPr>
              <w:pStyle w:val="OtherTableBody"/>
            </w:pPr>
            <w:r>
              <w:t>Participant Organization Unit Type</w:t>
            </w:r>
          </w:p>
        </w:tc>
        <w:tc>
          <w:tcPr>
            <w:tcW w:w="1400" w:type="dxa"/>
          </w:tcPr>
          <w:p w14:paraId="512CCFE8" w14:textId="77777777" w:rsidR="006C348D" w:rsidRDefault="006C348D" w:rsidP="0087024B">
            <w:pPr>
              <w:pStyle w:val="OtherTableBody"/>
            </w:pPr>
          </w:p>
        </w:tc>
        <w:tc>
          <w:tcPr>
            <w:tcW w:w="4200" w:type="dxa"/>
          </w:tcPr>
          <w:p w14:paraId="3F30E8F3" w14:textId="77777777" w:rsidR="006C348D" w:rsidRDefault="006C348D" w:rsidP="0087024B">
            <w:pPr>
              <w:pStyle w:val="OtherTableBody"/>
            </w:pPr>
          </w:p>
        </w:tc>
      </w:tr>
      <w:tr w:rsidR="006C348D" w14:paraId="5D72B37F" w14:textId="77777777" w:rsidTr="0087024B">
        <w:trPr>
          <w:tblHeader/>
        </w:trPr>
        <w:tc>
          <w:tcPr>
            <w:tcW w:w="600" w:type="dxa"/>
          </w:tcPr>
          <w:p w14:paraId="1A252A72" w14:textId="77777777" w:rsidR="006C348D" w:rsidRDefault="006C348D" w:rsidP="0087024B">
            <w:pPr>
              <w:pStyle w:val="OtherTableBody"/>
            </w:pPr>
          </w:p>
        </w:tc>
        <w:tc>
          <w:tcPr>
            <w:tcW w:w="600" w:type="dxa"/>
          </w:tcPr>
          <w:p w14:paraId="1EDA29B0" w14:textId="77777777" w:rsidR="006C348D" w:rsidRDefault="006C348D" w:rsidP="0087024B">
            <w:pPr>
              <w:pStyle w:val="OtherTableBody"/>
            </w:pPr>
            <w:r>
              <w:t>0406</w:t>
            </w:r>
          </w:p>
        </w:tc>
        <w:tc>
          <w:tcPr>
            <w:tcW w:w="2600" w:type="dxa"/>
          </w:tcPr>
          <w:p w14:paraId="327E0959" w14:textId="77777777" w:rsidR="006C348D" w:rsidRDefault="006C348D" w:rsidP="0087024B">
            <w:pPr>
              <w:pStyle w:val="OtherTableBody"/>
            </w:pPr>
          </w:p>
        </w:tc>
        <w:tc>
          <w:tcPr>
            <w:tcW w:w="1400" w:type="dxa"/>
          </w:tcPr>
          <w:p w14:paraId="28396EF4" w14:textId="77777777" w:rsidR="006C348D" w:rsidRDefault="006C348D" w:rsidP="0087024B">
            <w:pPr>
              <w:pStyle w:val="OtherTableBody"/>
            </w:pPr>
            <w:r>
              <w:t>1</w:t>
            </w:r>
          </w:p>
        </w:tc>
        <w:tc>
          <w:tcPr>
            <w:tcW w:w="4200" w:type="dxa"/>
          </w:tcPr>
          <w:p w14:paraId="3E625564" w14:textId="77777777" w:rsidR="006C348D" w:rsidRDefault="006C348D" w:rsidP="0087024B">
            <w:pPr>
              <w:pStyle w:val="OtherTableBody"/>
            </w:pPr>
            <w:r>
              <w:t>Hospital</w:t>
            </w:r>
          </w:p>
        </w:tc>
      </w:tr>
      <w:tr w:rsidR="006C348D" w14:paraId="5F3813E0" w14:textId="77777777" w:rsidTr="0087024B">
        <w:trPr>
          <w:tblHeader/>
        </w:trPr>
        <w:tc>
          <w:tcPr>
            <w:tcW w:w="600" w:type="dxa"/>
          </w:tcPr>
          <w:p w14:paraId="145CE4A2" w14:textId="77777777" w:rsidR="006C348D" w:rsidRDefault="006C348D" w:rsidP="0087024B">
            <w:pPr>
              <w:pStyle w:val="OtherTableBody"/>
            </w:pPr>
          </w:p>
        </w:tc>
        <w:tc>
          <w:tcPr>
            <w:tcW w:w="600" w:type="dxa"/>
          </w:tcPr>
          <w:p w14:paraId="4ABBD7FE" w14:textId="77777777" w:rsidR="006C348D" w:rsidRDefault="006C348D" w:rsidP="0087024B">
            <w:pPr>
              <w:pStyle w:val="OtherTableBody"/>
            </w:pPr>
            <w:r>
              <w:t>0406</w:t>
            </w:r>
          </w:p>
        </w:tc>
        <w:tc>
          <w:tcPr>
            <w:tcW w:w="2600" w:type="dxa"/>
          </w:tcPr>
          <w:p w14:paraId="235A0D82" w14:textId="77777777" w:rsidR="006C348D" w:rsidRDefault="006C348D" w:rsidP="0087024B">
            <w:pPr>
              <w:pStyle w:val="OtherTableBody"/>
            </w:pPr>
          </w:p>
        </w:tc>
        <w:tc>
          <w:tcPr>
            <w:tcW w:w="1400" w:type="dxa"/>
          </w:tcPr>
          <w:p w14:paraId="50C4ECB9" w14:textId="77777777" w:rsidR="006C348D" w:rsidRDefault="006C348D" w:rsidP="0087024B">
            <w:pPr>
              <w:pStyle w:val="OtherTableBody"/>
            </w:pPr>
            <w:r>
              <w:t>2</w:t>
            </w:r>
          </w:p>
        </w:tc>
        <w:tc>
          <w:tcPr>
            <w:tcW w:w="4200" w:type="dxa"/>
          </w:tcPr>
          <w:p w14:paraId="2DBA4D66" w14:textId="77777777" w:rsidR="006C348D" w:rsidRDefault="006C348D" w:rsidP="0087024B">
            <w:pPr>
              <w:pStyle w:val="OtherTableBody"/>
            </w:pPr>
            <w:r>
              <w:t>Physician Clinic</w:t>
            </w:r>
          </w:p>
        </w:tc>
      </w:tr>
      <w:tr w:rsidR="006C348D" w14:paraId="17448116" w14:textId="77777777" w:rsidTr="0087024B">
        <w:trPr>
          <w:tblHeader/>
        </w:trPr>
        <w:tc>
          <w:tcPr>
            <w:tcW w:w="600" w:type="dxa"/>
          </w:tcPr>
          <w:p w14:paraId="055F5FB4" w14:textId="77777777" w:rsidR="006C348D" w:rsidRDefault="006C348D" w:rsidP="0087024B">
            <w:pPr>
              <w:pStyle w:val="OtherTableBody"/>
            </w:pPr>
          </w:p>
        </w:tc>
        <w:tc>
          <w:tcPr>
            <w:tcW w:w="600" w:type="dxa"/>
          </w:tcPr>
          <w:p w14:paraId="36E74260" w14:textId="77777777" w:rsidR="006C348D" w:rsidRDefault="006C348D" w:rsidP="0087024B">
            <w:pPr>
              <w:pStyle w:val="OtherTableBody"/>
            </w:pPr>
            <w:r>
              <w:t>0406</w:t>
            </w:r>
          </w:p>
        </w:tc>
        <w:tc>
          <w:tcPr>
            <w:tcW w:w="2600" w:type="dxa"/>
          </w:tcPr>
          <w:p w14:paraId="60EA2960" w14:textId="77777777" w:rsidR="006C348D" w:rsidRDefault="006C348D" w:rsidP="0087024B">
            <w:pPr>
              <w:pStyle w:val="OtherTableBody"/>
            </w:pPr>
          </w:p>
        </w:tc>
        <w:tc>
          <w:tcPr>
            <w:tcW w:w="1400" w:type="dxa"/>
          </w:tcPr>
          <w:p w14:paraId="1242332D" w14:textId="77777777" w:rsidR="006C348D" w:rsidRDefault="006C348D" w:rsidP="0087024B">
            <w:pPr>
              <w:pStyle w:val="OtherTableBody"/>
            </w:pPr>
            <w:r>
              <w:t>3</w:t>
            </w:r>
          </w:p>
        </w:tc>
        <w:tc>
          <w:tcPr>
            <w:tcW w:w="4200" w:type="dxa"/>
          </w:tcPr>
          <w:p w14:paraId="10B1FD06" w14:textId="77777777" w:rsidR="006C348D" w:rsidRDefault="006C348D" w:rsidP="0087024B">
            <w:pPr>
              <w:pStyle w:val="OtherTableBody"/>
            </w:pPr>
            <w:r>
              <w:t>Long Term Care</w:t>
            </w:r>
          </w:p>
        </w:tc>
      </w:tr>
      <w:tr w:rsidR="006C348D" w14:paraId="44408769" w14:textId="77777777" w:rsidTr="0087024B">
        <w:trPr>
          <w:tblHeader/>
        </w:trPr>
        <w:tc>
          <w:tcPr>
            <w:tcW w:w="600" w:type="dxa"/>
          </w:tcPr>
          <w:p w14:paraId="3A18DB6B" w14:textId="77777777" w:rsidR="006C348D" w:rsidRDefault="006C348D" w:rsidP="0087024B">
            <w:pPr>
              <w:pStyle w:val="OtherTableBody"/>
            </w:pPr>
          </w:p>
        </w:tc>
        <w:tc>
          <w:tcPr>
            <w:tcW w:w="600" w:type="dxa"/>
          </w:tcPr>
          <w:p w14:paraId="66A67B13" w14:textId="77777777" w:rsidR="006C348D" w:rsidRDefault="006C348D" w:rsidP="0087024B">
            <w:pPr>
              <w:pStyle w:val="OtherTableBody"/>
            </w:pPr>
            <w:r>
              <w:t>0406</w:t>
            </w:r>
          </w:p>
        </w:tc>
        <w:tc>
          <w:tcPr>
            <w:tcW w:w="2600" w:type="dxa"/>
          </w:tcPr>
          <w:p w14:paraId="1BCC74A0" w14:textId="77777777" w:rsidR="006C348D" w:rsidRDefault="006C348D" w:rsidP="0087024B">
            <w:pPr>
              <w:pStyle w:val="OtherTableBody"/>
            </w:pPr>
          </w:p>
        </w:tc>
        <w:tc>
          <w:tcPr>
            <w:tcW w:w="1400" w:type="dxa"/>
          </w:tcPr>
          <w:p w14:paraId="0DA2E71C" w14:textId="77777777" w:rsidR="006C348D" w:rsidRDefault="006C348D" w:rsidP="0087024B">
            <w:pPr>
              <w:pStyle w:val="OtherTableBody"/>
            </w:pPr>
            <w:r>
              <w:t>4</w:t>
            </w:r>
          </w:p>
        </w:tc>
        <w:tc>
          <w:tcPr>
            <w:tcW w:w="4200" w:type="dxa"/>
          </w:tcPr>
          <w:p w14:paraId="3D88CD80" w14:textId="77777777" w:rsidR="006C348D" w:rsidRDefault="006C348D" w:rsidP="0087024B">
            <w:pPr>
              <w:pStyle w:val="OtherTableBody"/>
            </w:pPr>
            <w:r>
              <w:t>Acute Care</w:t>
            </w:r>
          </w:p>
        </w:tc>
      </w:tr>
      <w:tr w:rsidR="006C348D" w14:paraId="3D92C6A9" w14:textId="77777777" w:rsidTr="0087024B">
        <w:trPr>
          <w:tblHeader/>
        </w:trPr>
        <w:tc>
          <w:tcPr>
            <w:tcW w:w="600" w:type="dxa"/>
          </w:tcPr>
          <w:p w14:paraId="7A978DCC" w14:textId="77777777" w:rsidR="006C348D" w:rsidRDefault="006C348D" w:rsidP="0087024B">
            <w:pPr>
              <w:pStyle w:val="OtherTableBody"/>
            </w:pPr>
          </w:p>
        </w:tc>
        <w:tc>
          <w:tcPr>
            <w:tcW w:w="600" w:type="dxa"/>
          </w:tcPr>
          <w:p w14:paraId="2327D654" w14:textId="77777777" w:rsidR="006C348D" w:rsidRDefault="006C348D" w:rsidP="0087024B">
            <w:pPr>
              <w:pStyle w:val="OtherTableBody"/>
            </w:pPr>
            <w:r>
              <w:t>0406</w:t>
            </w:r>
          </w:p>
        </w:tc>
        <w:tc>
          <w:tcPr>
            <w:tcW w:w="2600" w:type="dxa"/>
          </w:tcPr>
          <w:p w14:paraId="4A561ADF" w14:textId="77777777" w:rsidR="006C348D" w:rsidRDefault="006C348D" w:rsidP="0087024B">
            <w:pPr>
              <w:pStyle w:val="OtherTableBody"/>
            </w:pPr>
          </w:p>
        </w:tc>
        <w:tc>
          <w:tcPr>
            <w:tcW w:w="1400" w:type="dxa"/>
          </w:tcPr>
          <w:p w14:paraId="6451CC5A" w14:textId="77777777" w:rsidR="006C348D" w:rsidRDefault="006C348D" w:rsidP="0087024B">
            <w:pPr>
              <w:pStyle w:val="OtherTableBody"/>
            </w:pPr>
            <w:r>
              <w:t>5</w:t>
            </w:r>
          </w:p>
        </w:tc>
        <w:tc>
          <w:tcPr>
            <w:tcW w:w="4200" w:type="dxa"/>
          </w:tcPr>
          <w:p w14:paraId="311995C0" w14:textId="77777777" w:rsidR="006C348D" w:rsidRDefault="006C348D" w:rsidP="0087024B">
            <w:pPr>
              <w:pStyle w:val="OtherTableBody"/>
            </w:pPr>
            <w:r>
              <w:t>Other</w:t>
            </w:r>
          </w:p>
        </w:tc>
      </w:tr>
      <w:tr w:rsidR="006C348D" w14:paraId="3FA65381" w14:textId="77777777" w:rsidTr="0087024B">
        <w:trPr>
          <w:tblHeader/>
        </w:trPr>
        <w:tc>
          <w:tcPr>
            <w:tcW w:w="600" w:type="dxa"/>
          </w:tcPr>
          <w:p w14:paraId="42DC080D" w14:textId="77777777" w:rsidR="006C348D" w:rsidRDefault="006C348D" w:rsidP="0087024B">
            <w:pPr>
              <w:pStyle w:val="OtherTableBody"/>
            </w:pPr>
          </w:p>
        </w:tc>
        <w:tc>
          <w:tcPr>
            <w:tcW w:w="600" w:type="dxa"/>
          </w:tcPr>
          <w:p w14:paraId="0E2DBF94" w14:textId="77777777" w:rsidR="006C348D" w:rsidRDefault="006C348D" w:rsidP="0087024B">
            <w:pPr>
              <w:pStyle w:val="OtherTableBody"/>
            </w:pPr>
            <w:r>
              <w:t>0406</w:t>
            </w:r>
          </w:p>
        </w:tc>
        <w:tc>
          <w:tcPr>
            <w:tcW w:w="2600" w:type="dxa"/>
          </w:tcPr>
          <w:p w14:paraId="0C1B56FA" w14:textId="77777777" w:rsidR="006C348D" w:rsidRDefault="006C348D" w:rsidP="0087024B">
            <w:pPr>
              <w:pStyle w:val="OtherTableBody"/>
            </w:pPr>
          </w:p>
        </w:tc>
        <w:tc>
          <w:tcPr>
            <w:tcW w:w="1400" w:type="dxa"/>
          </w:tcPr>
          <w:p w14:paraId="0FE46FDE" w14:textId="77777777" w:rsidR="006C348D" w:rsidRDefault="006C348D" w:rsidP="0087024B">
            <w:pPr>
              <w:pStyle w:val="OtherTableBody"/>
            </w:pPr>
            <w:r>
              <w:t>H</w:t>
            </w:r>
          </w:p>
        </w:tc>
        <w:tc>
          <w:tcPr>
            <w:tcW w:w="4200" w:type="dxa"/>
          </w:tcPr>
          <w:p w14:paraId="49A45038" w14:textId="77777777" w:rsidR="006C348D" w:rsidRDefault="006C348D" w:rsidP="0087024B">
            <w:pPr>
              <w:pStyle w:val="OtherTableBody"/>
            </w:pPr>
            <w:r>
              <w:t>Home</w:t>
            </w:r>
          </w:p>
        </w:tc>
      </w:tr>
      <w:tr w:rsidR="006C348D" w14:paraId="26098FB2" w14:textId="77777777" w:rsidTr="0087024B">
        <w:trPr>
          <w:tblHeader/>
        </w:trPr>
        <w:tc>
          <w:tcPr>
            <w:tcW w:w="600" w:type="dxa"/>
          </w:tcPr>
          <w:p w14:paraId="6ADE4990" w14:textId="77777777" w:rsidR="006C348D" w:rsidRDefault="006C348D" w:rsidP="0087024B">
            <w:pPr>
              <w:pStyle w:val="OtherTableBody"/>
            </w:pPr>
          </w:p>
        </w:tc>
        <w:tc>
          <w:tcPr>
            <w:tcW w:w="600" w:type="dxa"/>
          </w:tcPr>
          <w:p w14:paraId="6CB90103" w14:textId="77777777" w:rsidR="006C348D" w:rsidRDefault="006C348D" w:rsidP="0087024B">
            <w:pPr>
              <w:pStyle w:val="OtherTableBody"/>
            </w:pPr>
            <w:r>
              <w:t>0406</w:t>
            </w:r>
          </w:p>
        </w:tc>
        <w:tc>
          <w:tcPr>
            <w:tcW w:w="2600" w:type="dxa"/>
          </w:tcPr>
          <w:p w14:paraId="1068B8EB" w14:textId="77777777" w:rsidR="006C348D" w:rsidRDefault="006C348D" w:rsidP="0087024B">
            <w:pPr>
              <w:pStyle w:val="OtherTableBody"/>
            </w:pPr>
          </w:p>
        </w:tc>
        <w:tc>
          <w:tcPr>
            <w:tcW w:w="1400" w:type="dxa"/>
          </w:tcPr>
          <w:p w14:paraId="1C8AC758" w14:textId="77777777" w:rsidR="006C348D" w:rsidRDefault="006C348D" w:rsidP="0087024B">
            <w:pPr>
              <w:pStyle w:val="OtherTableBody"/>
            </w:pPr>
            <w:r>
              <w:t>O</w:t>
            </w:r>
          </w:p>
        </w:tc>
        <w:tc>
          <w:tcPr>
            <w:tcW w:w="4200" w:type="dxa"/>
          </w:tcPr>
          <w:p w14:paraId="130E48BF" w14:textId="77777777" w:rsidR="006C348D" w:rsidRDefault="006C348D" w:rsidP="0087024B">
            <w:pPr>
              <w:pStyle w:val="OtherTableBody"/>
            </w:pPr>
            <w:r>
              <w:t>Office</w:t>
            </w:r>
          </w:p>
        </w:tc>
      </w:tr>
      <w:tr w:rsidR="006C348D" w14:paraId="0C7A168D" w14:textId="77777777" w:rsidTr="0087024B">
        <w:trPr>
          <w:tblHeader/>
        </w:trPr>
        <w:tc>
          <w:tcPr>
            <w:tcW w:w="600" w:type="dxa"/>
          </w:tcPr>
          <w:p w14:paraId="57DA5E01" w14:textId="77777777" w:rsidR="006C348D" w:rsidRDefault="006C348D" w:rsidP="0087024B">
            <w:pPr>
              <w:pStyle w:val="OtherTableBody"/>
            </w:pPr>
            <w:r>
              <w:t>User</w:t>
            </w:r>
          </w:p>
        </w:tc>
        <w:tc>
          <w:tcPr>
            <w:tcW w:w="600" w:type="dxa"/>
          </w:tcPr>
          <w:p w14:paraId="6F552AFF" w14:textId="77777777" w:rsidR="006C348D" w:rsidRDefault="006C348D" w:rsidP="0087024B">
            <w:pPr>
              <w:pStyle w:val="OtherTableBody"/>
            </w:pPr>
          </w:p>
        </w:tc>
        <w:tc>
          <w:tcPr>
            <w:tcW w:w="2600" w:type="dxa"/>
          </w:tcPr>
          <w:p w14:paraId="315F6249" w14:textId="77777777" w:rsidR="006C348D" w:rsidRDefault="006C348D" w:rsidP="0087024B">
            <w:pPr>
              <w:pStyle w:val="OtherTableBody"/>
            </w:pPr>
            <w:r>
              <w:t>Application Change Type</w:t>
            </w:r>
          </w:p>
        </w:tc>
        <w:tc>
          <w:tcPr>
            <w:tcW w:w="1400" w:type="dxa"/>
          </w:tcPr>
          <w:p w14:paraId="334A68DB" w14:textId="77777777" w:rsidR="006C348D" w:rsidRDefault="006C348D" w:rsidP="0087024B">
            <w:pPr>
              <w:pStyle w:val="OtherTableBody"/>
            </w:pPr>
          </w:p>
        </w:tc>
        <w:tc>
          <w:tcPr>
            <w:tcW w:w="4200" w:type="dxa"/>
          </w:tcPr>
          <w:p w14:paraId="48A56755" w14:textId="77777777" w:rsidR="006C348D" w:rsidRDefault="006C348D" w:rsidP="0087024B">
            <w:pPr>
              <w:pStyle w:val="OtherTableBody"/>
            </w:pPr>
          </w:p>
        </w:tc>
      </w:tr>
      <w:tr w:rsidR="006C348D" w14:paraId="32435E28" w14:textId="77777777" w:rsidTr="0087024B">
        <w:trPr>
          <w:tblHeader/>
        </w:trPr>
        <w:tc>
          <w:tcPr>
            <w:tcW w:w="600" w:type="dxa"/>
          </w:tcPr>
          <w:p w14:paraId="42BFDD90" w14:textId="77777777" w:rsidR="006C348D" w:rsidRDefault="006C348D" w:rsidP="0087024B">
            <w:pPr>
              <w:pStyle w:val="OtherTableBody"/>
            </w:pPr>
          </w:p>
        </w:tc>
        <w:tc>
          <w:tcPr>
            <w:tcW w:w="600" w:type="dxa"/>
          </w:tcPr>
          <w:p w14:paraId="55A3BBF2" w14:textId="77777777" w:rsidR="006C348D" w:rsidRDefault="006C348D" w:rsidP="0087024B">
            <w:pPr>
              <w:pStyle w:val="OtherTableBody"/>
            </w:pPr>
            <w:r>
              <w:t>0409</w:t>
            </w:r>
          </w:p>
        </w:tc>
        <w:tc>
          <w:tcPr>
            <w:tcW w:w="2600" w:type="dxa"/>
          </w:tcPr>
          <w:p w14:paraId="056E1C91" w14:textId="77777777" w:rsidR="006C348D" w:rsidRDefault="006C348D" w:rsidP="0087024B">
            <w:pPr>
              <w:pStyle w:val="OtherTableBody"/>
            </w:pPr>
          </w:p>
        </w:tc>
        <w:tc>
          <w:tcPr>
            <w:tcW w:w="1400" w:type="dxa"/>
          </w:tcPr>
          <w:p w14:paraId="6C4A9E7F" w14:textId="77777777" w:rsidR="006C348D" w:rsidRDefault="006C348D" w:rsidP="0087024B">
            <w:pPr>
              <w:pStyle w:val="OtherTableBody"/>
            </w:pPr>
            <w:r>
              <w:t>M</w:t>
            </w:r>
          </w:p>
        </w:tc>
        <w:tc>
          <w:tcPr>
            <w:tcW w:w="4200" w:type="dxa"/>
          </w:tcPr>
          <w:p w14:paraId="05AF5458" w14:textId="77777777" w:rsidR="006C348D" w:rsidRDefault="006C348D" w:rsidP="0087024B">
            <w:pPr>
              <w:pStyle w:val="OtherTableBody"/>
            </w:pPr>
            <w:r>
              <w:t>Migrates to different CPU</w:t>
            </w:r>
          </w:p>
        </w:tc>
      </w:tr>
      <w:tr w:rsidR="006C348D" w14:paraId="50A48F18" w14:textId="77777777" w:rsidTr="0087024B">
        <w:trPr>
          <w:tblHeader/>
        </w:trPr>
        <w:tc>
          <w:tcPr>
            <w:tcW w:w="600" w:type="dxa"/>
          </w:tcPr>
          <w:p w14:paraId="5D7FE21F" w14:textId="77777777" w:rsidR="006C348D" w:rsidRDefault="006C348D" w:rsidP="0087024B">
            <w:pPr>
              <w:pStyle w:val="OtherTableBody"/>
            </w:pPr>
          </w:p>
        </w:tc>
        <w:tc>
          <w:tcPr>
            <w:tcW w:w="600" w:type="dxa"/>
          </w:tcPr>
          <w:p w14:paraId="0E12A4F1" w14:textId="77777777" w:rsidR="006C348D" w:rsidRDefault="006C348D" w:rsidP="0087024B">
            <w:pPr>
              <w:pStyle w:val="OtherTableBody"/>
            </w:pPr>
            <w:r>
              <w:t>0409</w:t>
            </w:r>
          </w:p>
        </w:tc>
        <w:tc>
          <w:tcPr>
            <w:tcW w:w="2600" w:type="dxa"/>
          </w:tcPr>
          <w:p w14:paraId="7C4E77AE" w14:textId="77777777" w:rsidR="006C348D" w:rsidRDefault="006C348D" w:rsidP="0087024B">
            <w:pPr>
              <w:pStyle w:val="OtherTableBody"/>
            </w:pPr>
          </w:p>
        </w:tc>
        <w:tc>
          <w:tcPr>
            <w:tcW w:w="1400" w:type="dxa"/>
          </w:tcPr>
          <w:p w14:paraId="69524F03" w14:textId="77777777" w:rsidR="006C348D" w:rsidRDefault="006C348D" w:rsidP="0087024B">
            <w:pPr>
              <w:pStyle w:val="OtherTableBody"/>
            </w:pPr>
            <w:r>
              <w:t>SD</w:t>
            </w:r>
          </w:p>
        </w:tc>
        <w:tc>
          <w:tcPr>
            <w:tcW w:w="4200" w:type="dxa"/>
          </w:tcPr>
          <w:p w14:paraId="15AE0939" w14:textId="77777777" w:rsidR="006C348D" w:rsidRDefault="006C348D" w:rsidP="0087024B">
            <w:pPr>
              <w:pStyle w:val="OtherTableBody"/>
            </w:pPr>
            <w:r>
              <w:t>Shut down</w:t>
            </w:r>
          </w:p>
        </w:tc>
      </w:tr>
      <w:tr w:rsidR="006C348D" w14:paraId="43C86065" w14:textId="77777777" w:rsidTr="0087024B">
        <w:trPr>
          <w:tblHeader/>
        </w:trPr>
        <w:tc>
          <w:tcPr>
            <w:tcW w:w="600" w:type="dxa"/>
          </w:tcPr>
          <w:p w14:paraId="54127F2F" w14:textId="77777777" w:rsidR="006C348D" w:rsidRDefault="006C348D" w:rsidP="0087024B">
            <w:pPr>
              <w:pStyle w:val="OtherTableBody"/>
            </w:pPr>
          </w:p>
        </w:tc>
        <w:tc>
          <w:tcPr>
            <w:tcW w:w="600" w:type="dxa"/>
          </w:tcPr>
          <w:p w14:paraId="64A60464" w14:textId="77777777" w:rsidR="006C348D" w:rsidRDefault="006C348D" w:rsidP="0087024B">
            <w:pPr>
              <w:pStyle w:val="OtherTableBody"/>
            </w:pPr>
            <w:r>
              <w:t>0409</w:t>
            </w:r>
          </w:p>
        </w:tc>
        <w:tc>
          <w:tcPr>
            <w:tcW w:w="2600" w:type="dxa"/>
          </w:tcPr>
          <w:p w14:paraId="500353C2" w14:textId="77777777" w:rsidR="006C348D" w:rsidRDefault="006C348D" w:rsidP="0087024B">
            <w:pPr>
              <w:pStyle w:val="OtherTableBody"/>
            </w:pPr>
          </w:p>
        </w:tc>
        <w:tc>
          <w:tcPr>
            <w:tcW w:w="1400" w:type="dxa"/>
          </w:tcPr>
          <w:p w14:paraId="2AB114BE" w14:textId="77777777" w:rsidR="006C348D" w:rsidRDefault="006C348D" w:rsidP="0087024B">
            <w:pPr>
              <w:pStyle w:val="OtherTableBody"/>
            </w:pPr>
            <w:r>
              <w:t>SU</w:t>
            </w:r>
          </w:p>
        </w:tc>
        <w:tc>
          <w:tcPr>
            <w:tcW w:w="4200" w:type="dxa"/>
          </w:tcPr>
          <w:p w14:paraId="667579A3" w14:textId="77777777" w:rsidR="006C348D" w:rsidRDefault="006C348D" w:rsidP="0087024B">
            <w:pPr>
              <w:pStyle w:val="OtherTableBody"/>
            </w:pPr>
            <w:r>
              <w:t>Start up</w:t>
            </w:r>
          </w:p>
        </w:tc>
      </w:tr>
      <w:tr w:rsidR="006C348D" w14:paraId="0B60B0C0" w14:textId="77777777" w:rsidTr="0087024B">
        <w:trPr>
          <w:tblHeader/>
        </w:trPr>
        <w:tc>
          <w:tcPr>
            <w:tcW w:w="600" w:type="dxa"/>
          </w:tcPr>
          <w:p w14:paraId="7926D808" w14:textId="77777777" w:rsidR="006C348D" w:rsidRDefault="006C348D" w:rsidP="0087024B">
            <w:pPr>
              <w:pStyle w:val="OtherTableBody"/>
            </w:pPr>
            <w:r>
              <w:t>User</w:t>
            </w:r>
          </w:p>
        </w:tc>
        <w:tc>
          <w:tcPr>
            <w:tcW w:w="600" w:type="dxa"/>
          </w:tcPr>
          <w:p w14:paraId="623AA6D6" w14:textId="77777777" w:rsidR="006C348D" w:rsidRDefault="006C348D" w:rsidP="0087024B">
            <w:pPr>
              <w:pStyle w:val="OtherTableBody"/>
            </w:pPr>
          </w:p>
        </w:tc>
        <w:tc>
          <w:tcPr>
            <w:tcW w:w="2600" w:type="dxa"/>
          </w:tcPr>
          <w:p w14:paraId="7F1F4A5D" w14:textId="77777777" w:rsidR="006C348D" w:rsidRDefault="006C348D" w:rsidP="0087024B">
            <w:pPr>
              <w:pStyle w:val="OtherTableBody"/>
            </w:pPr>
            <w:r>
              <w:t>Supplemental Service Information Values</w:t>
            </w:r>
          </w:p>
        </w:tc>
        <w:tc>
          <w:tcPr>
            <w:tcW w:w="1400" w:type="dxa"/>
          </w:tcPr>
          <w:p w14:paraId="6E74BDD4" w14:textId="77777777" w:rsidR="006C348D" w:rsidRDefault="006C348D" w:rsidP="0087024B">
            <w:pPr>
              <w:pStyle w:val="OtherTableBody"/>
            </w:pPr>
          </w:p>
        </w:tc>
        <w:tc>
          <w:tcPr>
            <w:tcW w:w="4200" w:type="dxa"/>
          </w:tcPr>
          <w:p w14:paraId="0FA36B86" w14:textId="77777777" w:rsidR="006C348D" w:rsidRDefault="006C348D" w:rsidP="0087024B">
            <w:pPr>
              <w:pStyle w:val="OtherTableBody"/>
            </w:pPr>
          </w:p>
        </w:tc>
      </w:tr>
      <w:tr w:rsidR="006C348D" w14:paraId="123BEEED" w14:textId="77777777" w:rsidTr="0087024B">
        <w:trPr>
          <w:tblHeader/>
        </w:trPr>
        <w:tc>
          <w:tcPr>
            <w:tcW w:w="600" w:type="dxa"/>
          </w:tcPr>
          <w:p w14:paraId="17696AA7" w14:textId="77777777" w:rsidR="006C348D" w:rsidRDefault="006C348D" w:rsidP="0087024B">
            <w:pPr>
              <w:pStyle w:val="OtherTableBody"/>
            </w:pPr>
          </w:p>
        </w:tc>
        <w:tc>
          <w:tcPr>
            <w:tcW w:w="600" w:type="dxa"/>
          </w:tcPr>
          <w:p w14:paraId="422D4549" w14:textId="77777777" w:rsidR="006C348D" w:rsidRDefault="006C348D" w:rsidP="0087024B">
            <w:pPr>
              <w:pStyle w:val="OtherTableBody"/>
            </w:pPr>
            <w:r>
              <w:t>0411</w:t>
            </w:r>
          </w:p>
        </w:tc>
        <w:tc>
          <w:tcPr>
            <w:tcW w:w="2600" w:type="dxa"/>
          </w:tcPr>
          <w:p w14:paraId="5DC7D956" w14:textId="77777777" w:rsidR="006C348D" w:rsidRDefault="006C348D" w:rsidP="0087024B">
            <w:pPr>
              <w:pStyle w:val="OtherTableBody"/>
            </w:pPr>
          </w:p>
        </w:tc>
        <w:tc>
          <w:tcPr>
            <w:tcW w:w="1400" w:type="dxa"/>
          </w:tcPr>
          <w:p w14:paraId="56E98D96" w14:textId="77777777" w:rsidR="006C348D" w:rsidRDefault="006C348D" w:rsidP="0087024B">
            <w:pPr>
              <w:pStyle w:val="OtherTableBody"/>
            </w:pPr>
            <w:r>
              <w:t>CG</w:t>
            </w:r>
          </w:p>
        </w:tc>
        <w:tc>
          <w:tcPr>
            <w:tcW w:w="4200" w:type="dxa"/>
          </w:tcPr>
          <w:p w14:paraId="58E9890F" w14:textId="77777777" w:rsidR="006C348D" w:rsidRDefault="006C348D" w:rsidP="0087024B">
            <w:pPr>
              <w:pStyle w:val="OtherTableBody"/>
            </w:pPr>
          </w:p>
        </w:tc>
      </w:tr>
      <w:tr w:rsidR="006C348D" w14:paraId="48B896C4" w14:textId="77777777" w:rsidTr="0087024B">
        <w:trPr>
          <w:tblHeader/>
        </w:trPr>
        <w:tc>
          <w:tcPr>
            <w:tcW w:w="600" w:type="dxa"/>
          </w:tcPr>
          <w:p w14:paraId="2049B1D9" w14:textId="77777777" w:rsidR="006C348D" w:rsidRDefault="006C348D" w:rsidP="0087024B">
            <w:pPr>
              <w:pStyle w:val="OtherTableBody"/>
            </w:pPr>
          </w:p>
        </w:tc>
        <w:tc>
          <w:tcPr>
            <w:tcW w:w="600" w:type="dxa"/>
          </w:tcPr>
          <w:p w14:paraId="46388AB4" w14:textId="77777777" w:rsidR="006C348D" w:rsidRDefault="006C348D" w:rsidP="0087024B">
            <w:pPr>
              <w:pStyle w:val="OtherTableBody"/>
            </w:pPr>
            <w:r>
              <w:t>0411</w:t>
            </w:r>
          </w:p>
        </w:tc>
        <w:tc>
          <w:tcPr>
            <w:tcW w:w="2600" w:type="dxa"/>
          </w:tcPr>
          <w:p w14:paraId="022DF010" w14:textId="77777777" w:rsidR="006C348D" w:rsidRDefault="006C348D" w:rsidP="0087024B">
            <w:pPr>
              <w:pStyle w:val="OtherTableBody"/>
            </w:pPr>
          </w:p>
        </w:tc>
        <w:tc>
          <w:tcPr>
            <w:tcW w:w="1400" w:type="dxa"/>
          </w:tcPr>
          <w:p w14:paraId="375F5308" w14:textId="77777777" w:rsidR="006C348D" w:rsidRDefault="006C348D" w:rsidP="0087024B">
            <w:pPr>
              <w:pStyle w:val="OtherTableBody"/>
            </w:pPr>
            <w:r>
              <w:t>NDBS</w:t>
            </w:r>
          </w:p>
        </w:tc>
        <w:tc>
          <w:tcPr>
            <w:tcW w:w="4200" w:type="dxa"/>
          </w:tcPr>
          <w:p w14:paraId="5F011CBE" w14:textId="77777777" w:rsidR="006C348D" w:rsidRDefault="006C348D" w:rsidP="0087024B">
            <w:pPr>
              <w:pStyle w:val="OtherTableBody"/>
            </w:pPr>
          </w:p>
        </w:tc>
      </w:tr>
      <w:tr w:rsidR="006C348D" w14:paraId="109D2CEB" w14:textId="77777777" w:rsidTr="0087024B">
        <w:trPr>
          <w:tblHeader/>
        </w:trPr>
        <w:tc>
          <w:tcPr>
            <w:tcW w:w="600" w:type="dxa"/>
          </w:tcPr>
          <w:p w14:paraId="6C7CACB3" w14:textId="77777777" w:rsidR="006C348D" w:rsidRDefault="006C348D" w:rsidP="0087024B">
            <w:pPr>
              <w:pStyle w:val="OtherTableBody"/>
            </w:pPr>
            <w:r>
              <w:t>User</w:t>
            </w:r>
          </w:p>
        </w:tc>
        <w:tc>
          <w:tcPr>
            <w:tcW w:w="600" w:type="dxa"/>
          </w:tcPr>
          <w:p w14:paraId="05FA4485" w14:textId="77777777" w:rsidR="006C348D" w:rsidRDefault="006C348D" w:rsidP="0087024B">
            <w:pPr>
              <w:pStyle w:val="OtherTableBody"/>
            </w:pPr>
          </w:p>
        </w:tc>
        <w:tc>
          <w:tcPr>
            <w:tcW w:w="2600" w:type="dxa"/>
          </w:tcPr>
          <w:p w14:paraId="6D234E99" w14:textId="77777777" w:rsidR="006C348D" w:rsidRDefault="006C348D" w:rsidP="0087024B">
            <w:pPr>
              <w:pStyle w:val="OtherTableBody"/>
            </w:pPr>
            <w:r>
              <w:t>Category Identifier</w:t>
            </w:r>
          </w:p>
        </w:tc>
        <w:tc>
          <w:tcPr>
            <w:tcW w:w="1400" w:type="dxa"/>
          </w:tcPr>
          <w:p w14:paraId="7E8B2AD4" w14:textId="77777777" w:rsidR="006C348D" w:rsidRDefault="006C348D" w:rsidP="0087024B">
            <w:pPr>
              <w:pStyle w:val="OtherTableBody"/>
            </w:pPr>
          </w:p>
        </w:tc>
        <w:tc>
          <w:tcPr>
            <w:tcW w:w="4200" w:type="dxa"/>
          </w:tcPr>
          <w:p w14:paraId="3BF712E8" w14:textId="77777777" w:rsidR="006C348D" w:rsidRDefault="006C348D" w:rsidP="0087024B">
            <w:pPr>
              <w:pStyle w:val="OtherTableBody"/>
            </w:pPr>
          </w:p>
        </w:tc>
      </w:tr>
      <w:tr w:rsidR="006C348D" w14:paraId="505C7D5C" w14:textId="77777777" w:rsidTr="0087024B">
        <w:trPr>
          <w:tblHeader/>
        </w:trPr>
        <w:tc>
          <w:tcPr>
            <w:tcW w:w="600" w:type="dxa"/>
          </w:tcPr>
          <w:p w14:paraId="78D0F6A7" w14:textId="77777777" w:rsidR="006C348D" w:rsidRDefault="006C348D" w:rsidP="0087024B">
            <w:pPr>
              <w:pStyle w:val="OtherTableBody"/>
            </w:pPr>
          </w:p>
        </w:tc>
        <w:tc>
          <w:tcPr>
            <w:tcW w:w="600" w:type="dxa"/>
          </w:tcPr>
          <w:p w14:paraId="03936938" w14:textId="77777777" w:rsidR="006C348D" w:rsidRDefault="006C348D" w:rsidP="0087024B">
            <w:pPr>
              <w:pStyle w:val="OtherTableBody"/>
            </w:pPr>
            <w:r>
              <w:t>0412</w:t>
            </w:r>
          </w:p>
        </w:tc>
        <w:tc>
          <w:tcPr>
            <w:tcW w:w="2600" w:type="dxa"/>
          </w:tcPr>
          <w:p w14:paraId="49384942" w14:textId="77777777" w:rsidR="006C348D" w:rsidRDefault="006C348D" w:rsidP="0087024B">
            <w:pPr>
              <w:pStyle w:val="OtherTableBody"/>
            </w:pPr>
          </w:p>
        </w:tc>
        <w:tc>
          <w:tcPr>
            <w:tcW w:w="1400" w:type="dxa"/>
          </w:tcPr>
          <w:p w14:paraId="0F5F407F" w14:textId="77777777" w:rsidR="006C348D" w:rsidRDefault="006C348D" w:rsidP="0087024B">
            <w:pPr>
              <w:pStyle w:val="OtherTableBody"/>
            </w:pPr>
            <w:r>
              <w:t>...</w:t>
            </w:r>
          </w:p>
        </w:tc>
        <w:tc>
          <w:tcPr>
            <w:tcW w:w="4200" w:type="dxa"/>
          </w:tcPr>
          <w:p w14:paraId="543A019B" w14:textId="77777777" w:rsidR="006C348D" w:rsidRDefault="006C348D" w:rsidP="0087024B">
            <w:pPr>
              <w:pStyle w:val="OtherTableBody"/>
            </w:pPr>
            <w:r>
              <w:t>No suggested values defined</w:t>
            </w:r>
          </w:p>
        </w:tc>
      </w:tr>
      <w:tr w:rsidR="006C348D" w14:paraId="0FBD4E36" w14:textId="77777777" w:rsidTr="0087024B">
        <w:trPr>
          <w:tblHeader/>
        </w:trPr>
        <w:tc>
          <w:tcPr>
            <w:tcW w:w="600" w:type="dxa"/>
          </w:tcPr>
          <w:p w14:paraId="07421B66" w14:textId="77777777" w:rsidR="006C348D" w:rsidRDefault="006C348D" w:rsidP="0087024B">
            <w:pPr>
              <w:pStyle w:val="OtherTableBody"/>
            </w:pPr>
            <w:r>
              <w:t>User</w:t>
            </w:r>
          </w:p>
        </w:tc>
        <w:tc>
          <w:tcPr>
            <w:tcW w:w="600" w:type="dxa"/>
          </w:tcPr>
          <w:p w14:paraId="0E21DDE4" w14:textId="77777777" w:rsidR="006C348D" w:rsidRDefault="006C348D" w:rsidP="0087024B">
            <w:pPr>
              <w:pStyle w:val="OtherTableBody"/>
            </w:pPr>
          </w:p>
        </w:tc>
        <w:tc>
          <w:tcPr>
            <w:tcW w:w="2600" w:type="dxa"/>
          </w:tcPr>
          <w:p w14:paraId="444A3265" w14:textId="77777777" w:rsidR="006C348D" w:rsidRDefault="006C348D" w:rsidP="0087024B">
            <w:pPr>
              <w:pStyle w:val="OtherTableBody"/>
            </w:pPr>
            <w:r>
              <w:t>Consent Identifier</w:t>
            </w:r>
          </w:p>
        </w:tc>
        <w:tc>
          <w:tcPr>
            <w:tcW w:w="1400" w:type="dxa"/>
          </w:tcPr>
          <w:p w14:paraId="6D7C19DD" w14:textId="77777777" w:rsidR="006C348D" w:rsidRDefault="006C348D" w:rsidP="0087024B">
            <w:pPr>
              <w:pStyle w:val="OtherTableBody"/>
            </w:pPr>
          </w:p>
        </w:tc>
        <w:tc>
          <w:tcPr>
            <w:tcW w:w="4200" w:type="dxa"/>
          </w:tcPr>
          <w:p w14:paraId="4CF936EF" w14:textId="77777777" w:rsidR="006C348D" w:rsidRDefault="006C348D" w:rsidP="0087024B">
            <w:pPr>
              <w:pStyle w:val="OtherTableBody"/>
            </w:pPr>
          </w:p>
        </w:tc>
      </w:tr>
      <w:tr w:rsidR="006C348D" w14:paraId="4FF71C7B" w14:textId="77777777" w:rsidTr="0087024B">
        <w:trPr>
          <w:tblHeader/>
        </w:trPr>
        <w:tc>
          <w:tcPr>
            <w:tcW w:w="600" w:type="dxa"/>
          </w:tcPr>
          <w:p w14:paraId="6C6E29DB" w14:textId="77777777" w:rsidR="006C348D" w:rsidRDefault="006C348D" w:rsidP="0087024B">
            <w:pPr>
              <w:pStyle w:val="OtherTableBody"/>
            </w:pPr>
          </w:p>
        </w:tc>
        <w:tc>
          <w:tcPr>
            <w:tcW w:w="600" w:type="dxa"/>
          </w:tcPr>
          <w:p w14:paraId="5948B842" w14:textId="77777777" w:rsidR="006C348D" w:rsidRDefault="006C348D" w:rsidP="0087024B">
            <w:pPr>
              <w:pStyle w:val="OtherTableBody"/>
            </w:pPr>
            <w:r>
              <w:t>0413</w:t>
            </w:r>
          </w:p>
        </w:tc>
        <w:tc>
          <w:tcPr>
            <w:tcW w:w="2600" w:type="dxa"/>
          </w:tcPr>
          <w:p w14:paraId="55D1A600" w14:textId="77777777" w:rsidR="006C348D" w:rsidRDefault="006C348D" w:rsidP="0087024B">
            <w:pPr>
              <w:pStyle w:val="OtherTableBody"/>
            </w:pPr>
          </w:p>
        </w:tc>
        <w:tc>
          <w:tcPr>
            <w:tcW w:w="1400" w:type="dxa"/>
          </w:tcPr>
          <w:p w14:paraId="66DA28A9" w14:textId="77777777" w:rsidR="006C348D" w:rsidRDefault="006C348D" w:rsidP="0087024B">
            <w:pPr>
              <w:pStyle w:val="OtherTableBody"/>
            </w:pPr>
            <w:r>
              <w:t>...</w:t>
            </w:r>
          </w:p>
        </w:tc>
        <w:tc>
          <w:tcPr>
            <w:tcW w:w="4200" w:type="dxa"/>
          </w:tcPr>
          <w:p w14:paraId="5A56D35A" w14:textId="77777777" w:rsidR="006C348D" w:rsidRDefault="006C348D" w:rsidP="0087024B">
            <w:pPr>
              <w:pStyle w:val="OtherTableBody"/>
            </w:pPr>
            <w:r>
              <w:t>No suggested values defined</w:t>
            </w:r>
          </w:p>
        </w:tc>
      </w:tr>
      <w:tr w:rsidR="006C348D" w14:paraId="1D981A6B" w14:textId="77777777" w:rsidTr="0087024B">
        <w:trPr>
          <w:tblHeader/>
        </w:trPr>
        <w:tc>
          <w:tcPr>
            <w:tcW w:w="600" w:type="dxa"/>
          </w:tcPr>
          <w:p w14:paraId="560C6D07" w14:textId="77777777" w:rsidR="006C348D" w:rsidRDefault="006C348D" w:rsidP="0087024B">
            <w:pPr>
              <w:pStyle w:val="OtherTableBody"/>
            </w:pPr>
            <w:r>
              <w:t>User</w:t>
            </w:r>
          </w:p>
        </w:tc>
        <w:tc>
          <w:tcPr>
            <w:tcW w:w="600" w:type="dxa"/>
          </w:tcPr>
          <w:p w14:paraId="35BF9749" w14:textId="77777777" w:rsidR="006C348D" w:rsidRDefault="006C348D" w:rsidP="0087024B">
            <w:pPr>
              <w:pStyle w:val="OtherTableBody"/>
            </w:pPr>
          </w:p>
        </w:tc>
        <w:tc>
          <w:tcPr>
            <w:tcW w:w="2600" w:type="dxa"/>
          </w:tcPr>
          <w:p w14:paraId="121B9B06" w14:textId="77777777" w:rsidR="006C348D" w:rsidRDefault="006C348D" w:rsidP="0087024B">
            <w:pPr>
              <w:pStyle w:val="OtherTableBody"/>
            </w:pPr>
            <w:r>
              <w:t>Units of Time</w:t>
            </w:r>
          </w:p>
        </w:tc>
        <w:tc>
          <w:tcPr>
            <w:tcW w:w="1400" w:type="dxa"/>
          </w:tcPr>
          <w:p w14:paraId="4816DDF1" w14:textId="77777777" w:rsidR="006C348D" w:rsidRDefault="006C348D" w:rsidP="0087024B">
            <w:pPr>
              <w:pStyle w:val="OtherTableBody"/>
            </w:pPr>
          </w:p>
        </w:tc>
        <w:tc>
          <w:tcPr>
            <w:tcW w:w="4200" w:type="dxa"/>
          </w:tcPr>
          <w:p w14:paraId="304D3933" w14:textId="77777777" w:rsidR="006C348D" w:rsidRDefault="006C348D" w:rsidP="0087024B">
            <w:pPr>
              <w:pStyle w:val="OtherTableBody"/>
            </w:pPr>
          </w:p>
        </w:tc>
      </w:tr>
      <w:tr w:rsidR="006C348D" w14:paraId="374478FE" w14:textId="77777777" w:rsidTr="0087024B">
        <w:trPr>
          <w:tblHeader/>
        </w:trPr>
        <w:tc>
          <w:tcPr>
            <w:tcW w:w="600" w:type="dxa"/>
          </w:tcPr>
          <w:p w14:paraId="6F3A39E2" w14:textId="77777777" w:rsidR="006C348D" w:rsidRDefault="006C348D" w:rsidP="0087024B">
            <w:pPr>
              <w:pStyle w:val="OtherTableBody"/>
            </w:pPr>
          </w:p>
        </w:tc>
        <w:tc>
          <w:tcPr>
            <w:tcW w:w="600" w:type="dxa"/>
          </w:tcPr>
          <w:p w14:paraId="27CB8A17" w14:textId="77777777" w:rsidR="006C348D" w:rsidRDefault="006C348D" w:rsidP="0087024B">
            <w:pPr>
              <w:pStyle w:val="OtherTableBody"/>
            </w:pPr>
            <w:r>
              <w:t>0414</w:t>
            </w:r>
          </w:p>
        </w:tc>
        <w:tc>
          <w:tcPr>
            <w:tcW w:w="2600" w:type="dxa"/>
          </w:tcPr>
          <w:p w14:paraId="467D58EA" w14:textId="77777777" w:rsidR="006C348D" w:rsidRDefault="006C348D" w:rsidP="0087024B">
            <w:pPr>
              <w:pStyle w:val="OtherTableBody"/>
            </w:pPr>
          </w:p>
        </w:tc>
        <w:tc>
          <w:tcPr>
            <w:tcW w:w="1400" w:type="dxa"/>
          </w:tcPr>
          <w:p w14:paraId="51C8EA90" w14:textId="77777777" w:rsidR="006C348D" w:rsidRDefault="006C348D" w:rsidP="0087024B">
            <w:pPr>
              <w:pStyle w:val="OtherTableBody"/>
            </w:pPr>
            <w:r>
              <w:t>...</w:t>
            </w:r>
          </w:p>
        </w:tc>
        <w:tc>
          <w:tcPr>
            <w:tcW w:w="4200" w:type="dxa"/>
          </w:tcPr>
          <w:p w14:paraId="23DB832F" w14:textId="77777777" w:rsidR="006C348D" w:rsidRDefault="006C348D" w:rsidP="0087024B">
            <w:pPr>
              <w:pStyle w:val="OtherTableBody"/>
            </w:pPr>
            <w:r>
              <w:t>No suggested values defined</w:t>
            </w:r>
          </w:p>
        </w:tc>
      </w:tr>
      <w:tr w:rsidR="006C348D" w14:paraId="520C1865" w14:textId="77777777" w:rsidTr="0087024B">
        <w:trPr>
          <w:tblHeader/>
        </w:trPr>
        <w:tc>
          <w:tcPr>
            <w:tcW w:w="600" w:type="dxa"/>
          </w:tcPr>
          <w:p w14:paraId="58E276B9" w14:textId="77777777" w:rsidR="006C348D" w:rsidRDefault="006C348D" w:rsidP="0087024B">
            <w:pPr>
              <w:pStyle w:val="OtherTableBody"/>
            </w:pPr>
            <w:r>
              <w:t>HL7</w:t>
            </w:r>
          </w:p>
        </w:tc>
        <w:tc>
          <w:tcPr>
            <w:tcW w:w="600" w:type="dxa"/>
          </w:tcPr>
          <w:p w14:paraId="02F177DE" w14:textId="77777777" w:rsidR="006C348D" w:rsidRDefault="006C348D" w:rsidP="0087024B">
            <w:pPr>
              <w:pStyle w:val="OtherTableBody"/>
            </w:pPr>
          </w:p>
        </w:tc>
        <w:tc>
          <w:tcPr>
            <w:tcW w:w="2600" w:type="dxa"/>
          </w:tcPr>
          <w:p w14:paraId="04903F44" w14:textId="77777777" w:rsidR="006C348D" w:rsidRDefault="006C348D" w:rsidP="0087024B">
            <w:pPr>
              <w:pStyle w:val="OtherTableBody"/>
            </w:pPr>
            <w:r>
              <w:t>Transfer Type</w:t>
            </w:r>
          </w:p>
        </w:tc>
        <w:tc>
          <w:tcPr>
            <w:tcW w:w="1400" w:type="dxa"/>
          </w:tcPr>
          <w:p w14:paraId="2CD7CF5A" w14:textId="77777777" w:rsidR="006C348D" w:rsidRDefault="006C348D" w:rsidP="0087024B">
            <w:pPr>
              <w:pStyle w:val="OtherTableBody"/>
            </w:pPr>
          </w:p>
        </w:tc>
        <w:tc>
          <w:tcPr>
            <w:tcW w:w="4200" w:type="dxa"/>
          </w:tcPr>
          <w:p w14:paraId="6E3A6A47" w14:textId="77777777" w:rsidR="006C348D" w:rsidRDefault="006C348D" w:rsidP="0087024B">
            <w:pPr>
              <w:pStyle w:val="OtherTableBody"/>
            </w:pPr>
          </w:p>
        </w:tc>
      </w:tr>
      <w:tr w:rsidR="006C348D" w14:paraId="6059D391" w14:textId="77777777" w:rsidTr="0087024B">
        <w:trPr>
          <w:tblHeader/>
        </w:trPr>
        <w:tc>
          <w:tcPr>
            <w:tcW w:w="600" w:type="dxa"/>
          </w:tcPr>
          <w:p w14:paraId="3510C0D2" w14:textId="77777777" w:rsidR="006C348D" w:rsidRDefault="006C348D" w:rsidP="0087024B">
            <w:pPr>
              <w:pStyle w:val="OtherTableBody"/>
            </w:pPr>
          </w:p>
        </w:tc>
        <w:tc>
          <w:tcPr>
            <w:tcW w:w="600" w:type="dxa"/>
          </w:tcPr>
          <w:p w14:paraId="5EC201DE" w14:textId="77777777" w:rsidR="006C348D" w:rsidRDefault="006C348D" w:rsidP="0087024B">
            <w:pPr>
              <w:pStyle w:val="OtherTableBody"/>
            </w:pPr>
            <w:r>
              <w:t>0415</w:t>
            </w:r>
          </w:p>
        </w:tc>
        <w:tc>
          <w:tcPr>
            <w:tcW w:w="2600" w:type="dxa"/>
          </w:tcPr>
          <w:p w14:paraId="53CE89B9" w14:textId="77777777" w:rsidR="006C348D" w:rsidRDefault="006C348D" w:rsidP="0087024B">
            <w:pPr>
              <w:pStyle w:val="OtherTableBody"/>
            </w:pPr>
          </w:p>
        </w:tc>
        <w:tc>
          <w:tcPr>
            <w:tcW w:w="1400" w:type="dxa"/>
          </w:tcPr>
          <w:p w14:paraId="35866383" w14:textId="77777777" w:rsidR="006C348D" w:rsidRDefault="006C348D" w:rsidP="0087024B">
            <w:pPr>
              <w:pStyle w:val="OtherTableBody"/>
            </w:pPr>
            <w:r>
              <w:t>E</w:t>
            </w:r>
          </w:p>
        </w:tc>
        <w:tc>
          <w:tcPr>
            <w:tcW w:w="4200" w:type="dxa"/>
          </w:tcPr>
          <w:p w14:paraId="7FA4623E" w14:textId="77777777" w:rsidR="006C348D" w:rsidRDefault="006C348D" w:rsidP="0087024B">
            <w:pPr>
              <w:pStyle w:val="OtherTableBody"/>
            </w:pPr>
            <w:r>
              <w:t>DRG Exempt</w:t>
            </w:r>
          </w:p>
        </w:tc>
      </w:tr>
      <w:tr w:rsidR="006C348D" w14:paraId="172F2B4D" w14:textId="77777777" w:rsidTr="0087024B">
        <w:trPr>
          <w:tblHeader/>
        </w:trPr>
        <w:tc>
          <w:tcPr>
            <w:tcW w:w="600" w:type="dxa"/>
          </w:tcPr>
          <w:p w14:paraId="71164301" w14:textId="77777777" w:rsidR="006C348D" w:rsidRDefault="006C348D" w:rsidP="0087024B">
            <w:pPr>
              <w:pStyle w:val="OtherTableBody"/>
            </w:pPr>
          </w:p>
        </w:tc>
        <w:tc>
          <w:tcPr>
            <w:tcW w:w="600" w:type="dxa"/>
          </w:tcPr>
          <w:p w14:paraId="7E157BB0" w14:textId="77777777" w:rsidR="006C348D" w:rsidRDefault="006C348D" w:rsidP="0087024B">
            <w:pPr>
              <w:pStyle w:val="OtherTableBody"/>
            </w:pPr>
            <w:r>
              <w:t>0415</w:t>
            </w:r>
          </w:p>
        </w:tc>
        <w:tc>
          <w:tcPr>
            <w:tcW w:w="2600" w:type="dxa"/>
          </w:tcPr>
          <w:p w14:paraId="193718BC" w14:textId="77777777" w:rsidR="006C348D" w:rsidRDefault="006C348D" w:rsidP="0087024B">
            <w:pPr>
              <w:pStyle w:val="OtherTableBody"/>
            </w:pPr>
          </w:p>
        </w:tc>
        <w:tc>
          <w:tcPr>
            <w:tcW w:w="1400" w:type="dxa"/>
          </w:tcPr>
          <w:p w14:paraId="71BC9945" w14:textId="77777777" w:rsidR="006C348D" w:rsidRDefault="006C348D" w:rsidP="0087024B">
            <w:pPr>
              <w:pStyle w:val="OtherTableBody"/>
            </w:pPr>
            <w:r>
              <w:t>N</w:t>
            </w:r>
          </w:p>
        </w:tc>
        <w:tc>
          <w:tcPr>
            <w:tcW w:w="4200" w:type="dxa"/>
          </w:tcPr>
          <w:p w14:paraId="6B50D603" w14:textId="77777777" w:rsidR="006C348D" w:rsidRDefault="006C348D" w:rsidP="0087024B">
            <w:pPr>
              <w:pStyle w:val="OtherTableBody"/>
            </w:pPr>
            <w:r>
              <w:t>DRG Non Exempt</w:t>
            </w:r>
          </w:p>
        </w:tc>
      </w:tr>
      <w:tr w:rsidR="006C348D" w14:paraId="795CFF1E" w14:textId="77777777" w:rsidTr="0087024B">
        <w:trPr>
          <w:tblHeader/>
        </w:trPr>
        <w:tc>
          <w:tcPr>
            <w:tcW w:w="600" w:type="dxa"/>
          </w:tcPr>
          <w:p w14:paraId="079CE658" w14:textId="77777777" w:rsidR="006C348D" w:rsidRDefault="006C348D" w:rsidP="0087024B">
            <w:pPr>
              <w:pStyle w:val="OtherTableBody"/>
            </w:pPr>
            <w:r>
              <w:t>User</w:t>
            </w:r>
          </w:p>
        </w:tc>
        <w:tc>
          <w:tcPr>
            <w:tcW w:w="600" w:type="dxa"/>
          </w:tcPr>
          <w:p w14:paraId="293D6861" w14:textId="77777777" w:rsidR="006C348D" w:rsidRDefault="006C348D" w:rsidP="0087024B">
            <w:pPr>
              <w:pStyle w:val="OtherTableBody"/>
            </w:pPr>
          </w:p>
        </w:tc>
        <w:tc>
          <w:tcPr>
            <w:tcW w:w="2600" w:type="dxa"/>
          </w:tcPr>
          <w:p w14:paraId="33DA23BC" w14:textId="77777777" w:rsidR="006C348D" w:rsidRDefault="006C348D" w:rsidP="0087024B">
            <w:pPr>
              <w:pStyle w:val="OtherTableBody"/>
            </w:pPr>
            <w:r>
              <w:t>Procedure DRG Type</w:t>
            </w:r>
          </w:p>
        </w:tc>
        <w:tc>
          <w:tcPr>
            <w:tcW w:w="1400" w:type="dxa"/>
          </w:tcPr>
          <w:p w14:paraId="5299BC9C" w14:textId="77777777" w:rsidR="006C348D" w:rsidRDefault="006C348D" w:rsidP="0087024B">
            <w:pPr>
              <w:pStyle w:val="OtherTableBody"/>
            </w:pPr>
          </w:p>
        </w:tc>
        <w:tc>
          <w:tcPr>
            <w:tcW w:w="4200" w:type="dxa"/>
          </w:tcPr>
          <w:p w14:paraId="6EE59A4A" w14:textId="77777777" w:rsidR="006C348D" w:rsidRDefault="006C348D" w:rsidP="0087024B">
            <w:pPr>
              <w:pStyle w:val="OtherTableBody"/>
            </w:pPr>
          </w:p>
        </w:tc>
      </w:tr>
      <w:tr w:rsidR="006C348D" w14:paraId="06AAA43D" w14:textId="77777777" w:rsidTr="0087024B">
        <w:trPr>
          <w:tblHeader/>
        </w:trPr>
        <w:tc>
          <w:tcPr>
            <w:tcW w:w="600" w:type="dxa"/>
          </w:tcPr>
          <w:p w14:paraId="7FB41403" w14:textId="77777777" w:rsidR="006C348D" w:rsidRDefault="006C348D" w:rsidP="0087024B">
            <w:pPr>
              <w:pStyle w:val="OtherTableBody"/>
            </w:pPr>
          </w:p>
        </w:tc>
        <w:tc>
          <w:tcPr>
            <w:tcW w:w="600" w:type="dxa"/>
          </w:tcPr>
          <w:p w14:paraId="3A70A982" w14:textId="77777777" w:rsidR="006C348D" w:rsidRDefault="006C348D" w:rsidP="0087024B">
            <w:pPr>
              <w:pStyle w:val="OtherTableBody"/>
            </w:pPr>
            <w:r>
              <w:t>0416</w:t>
            </w:r>
          </w:p>
        </w:tc>
        <w:tc>
          <w:tcPr>
            <w:tcW w:w="2600" w:type="dxa"/>
          </w:tcPr>
          <w:p w14:paraId="0F23A1CB" w14:textId="77777777" w:rsidR="006C348D" w:rsidRDefault="006C348D" w:rsidP="0087024B">
            <w:pPr>
              <w:pStyle w:val="OtherTableBody"/>
            </w:pPr>
          </w:p>
        </w:tc>
        <w:tc>
          <w:tcPr>
            <w:tcW w:w="1400" w:type="dxa"/>
          </w:tcPr>
          <w:p w14:paraId="650299BF" w14:textId="77777777" w:rsidR="006C348D" w:rsidRDefault="006C348D" w:rsidP="0087024B">
            <w:pPr>
              <w:pStyle w:val="OtherTableBody"/>
            </w:pPr>
            <w:r>
              <w:t>1</w:t>
            </w:r>
          </w:p>
        </w:tc>
        <w:tc>
          <w:tcPr>
            <w:tcW w:w="4200" w:type="dxa"/>
          </w:tcPr>
          <w:p w14:paraId="2FD12CA6" w14:textId="77777777" w:rsidR="006C348D" w:rsidRDefault="006C348D" w:rsidP="0087024B">
            <w:pPr>
              <w:pStyle w:val="OtherTableBody"/>
            </w:pPr>
            <w:r>
              <w:t>1st non-Operative</w:t>
            </w:r>
          </w:p>
        </w:tc>
      </w:tr>
      <w:tr w:rsidR="006C348D" w14:paraId="3B567CF2" w14:textId="77777777" w:rsidTr="0087024B">
        <w:trPr>
          <w:tblHeader/>
        </w:trPr>
        <w:tc>
          <w:tcPr>
            <w:tcW w:w="600" w:type="dxa"/>
          </w:tcPr>
          <w:p w14:paraId="5B6B7A05" w14:textId="77777777" w:rsidR="006C348D" w:rsidRDefault="006C348D" w:rsidP="0087024B">
            <w:pPr>
              <w:pStyle w:val="OtherTableBody"/>
            </w:pPr>
          </w:p>
        </w:tc>
        <w:tc>
          <w:tcPr>
            <w:tcW w:w="600" w:type="dxa"/>
          </w:tcPr>
          <w:p w14:paraId="4535050E" w14:textId="77777777" w:rsidR="006C348D" w:rsidRDefault="006C348D" w:rsidP="0087024B">
            <w:pPr>
              <w:pStyle w:val="OtherTableBody"/>
            </w:pPr>
            <w:r>
              <w:t>0416</w:t>
            </w:r>
          </w:p>
        </w:tc>
        <w:tc>
          <w:tcPr>
            <w:tcW w:w="2600" w:type="dxa"/>
          </w:tcPr>
          <w:p w14:paraId="1E0FD1DD" w14:textId="77777777" w:rsidR="006C348D" w:rsidRDefault="006C348D" w:rsidP="0087024B">
            <w:pPr>
              <w:pStyle w:val="OtherTableBody"/>
            </w:pPr>
          </w:p>
        </w:tc>
        <w:tc>
          <w:tcPr>
            <w:tcW w:w="1400" w:type="dxa"/>
          </w:tcPr>
          <w:p w14:paraId="5FF2D4B7" w14:textId="77777777" w:rsidR="006C348D" w:rsidRDefault="006C348D" w:rsidP="0087024B">
            <w:pPr>
              <w:pStyle w:val="OtherTableBody"/>
            </w:pPr>
            <w:r>
              <w:t>2</w:t>
            </w:r>
          </w:p>
        </w:tc>
        <w:tc>
          <w:tcPr>
            <w:tcW w:w="4200" w:type="dxa"/>
          </w:tcPr>
          <w:p w14:paraId="01D74AA0" w14:textId="77777777" w:rsidR="006C348D" w:rsidRDefault="006C348D" w:rsidP="0087024B">
            <w:pPr>
              <w:pStyle w:val="OtherTableBody"/>
            </w:pPr>
            <w:r>
              <w:t>2nd non-Operative</w:t>
            </w:r>
          </w:p>
        </w:tc>
      </w:tr>
      <w:tr w:rsidR="006C348D" w14:paraId="0B8C1F59" w14:textId="77777777" w:rsidTr="0087024B">
        <w:trPr>
          <w:tblHeader/>
        </w:trPr>
        <w:tc>
          <w:tcPr>
            <w:tcW w:w="600" w:type="dxa"/>
          </w:tcPr>
          <w:p w14:paraId="000418D3" w14:textId="77777777" w:rsidR="006C348D" w:rsidRDefault="006C348D" w:rsidP="0087024B">
            <w:pPr>
              <w:pStyle w:val="OtherTableBody"/>
            </w:pPr>
          </w:p>
        </w:tc>
        <w:tc>
          <w:tcPr>
            <w:tcW w:w="600" w:type="dxa"/>
          </w:tcPr>
          <w:p w14:paraId="38391704" w14:textId="77777777" w:rsidR="006C348D" w:rsidRDefault="006C348D" w:rsidP="0087024B">
            <w:pPr>
              <w:pStyle w:val="OtherTableBody"/>
            </w:pPr>
            <w:r>
              <w:t>0416</w:t>
            </w:r>
          </w:p>
        </w:tc>
        <w:tc>
          <w:tcPr>
            <w:tcW w:w="2600" w:type="dxa"/>
          </w:tcPr>
          <w:p w14:paraId="0134CF6C" w14:textId="77777777" w:rsidR="006C348D" w:rsidRDefault="006C348D" w:rsidP="0087024B">
            <w:pPr>
              <w:pStyle w:val="OtherTableBody"/>
            </w:pPr>
          </w:p>
        </w:tc>
        <w:tc>
          <w:tcPr>
            <w:tcW w:w="1400" w:type="dxa"/>
          </w:tcPr>
          <w:p w14:paraId="620610D7" w14:textId="77777777" w:rsidR="006C348D" w:rsidRDefault="006C348D" w:rsidP="0087024B">
            <w:pPr>
              <w:pStyle w:val="OtherTableBody"/>
            </w:pPr>
            <w:r>
              <w:t>3</w:t>
            </w:r>
          </w:p>
        </w:tc>
        <w:tc>
          <w:tcPr>
            <w:tcW w:w="4200" w:type="dxa"/>
          </w:tcPr>
          <w:p w14:paraId="1DC0E133" w14:textId="77777777" w:rsidR="006C348D" w:rsidRDefault="006C348D" w:rsidP="0087024B">
            <w:pPr>
              <w:pStyle w:val="OtherTableBody"/>
            </w:pPr>
            <w:r>
              <w:t>Major Operative</w:t>
            </w:r>
          </w:p>
        </w:tc>
      </w:tr>
      <w:tr w:rsidR="006C348D" w14:paraId="08D34E71" w14:textId="77777777" w:rsidTr="0087024B">
        <w:trPr>
          <w:tblHeader/>
        </w:trPr>
        <w:tc>
          <w:tcPr>
            <w:tcW w:w="600" w:type="dxa"/>
          </w:tcPr>
          <w:p w14:paraId="199B4731" w14:textId="77777777" w:rsidR="006C348D" w:rsidRDefault="006C348D" w:rsidP="0087024B">
            <w:pPr>
              <w:pStyle w:val="OtherTableBody"/>
            </w:pPr>
          </w:p>
        </w:tc>
        <w:tc>
          <w:tcPr>
            <w:tcW w:w="600" w:type="dxa"/>
          </w:tcPr>
          <w:p w14:paraId="7506DC91" w14:textId="77777777" w:rsidR="006C348D" w:rsidRDefault="006C348D" w:rsidP="0087024B">
            <w:pPr>
              <w:pStyle w:val="OtherTableBody"/>
            </w:pPr>
            <w:r>
              <w:t>0416</w:t>
            </w:r>
          </w:p>
        </w:tc>
        <w:tc>
          <w:tcPr>
            <w:tcW w:w="2600" w:type="dxa"/>
          </w:tcPr>
          <w:p w14:paraId="2348A89B" w14:textId="77777777" w:rsidR="006C348D" w:rsidRDefault="006C348D" w:rsidP="0087024B">
            <w:pPr>
              <w:pStyle w:val="OtherTableBody"/>
            </w:pPr>
          </w:p>
        </w:tc>
        <w:tc>
          <w:tcPr>
            <w:tcW w:w="1400" w:type="dxa"/>
          </w:tcPr>
          <w:p w14:paraId="3578F496" w14:textId="77777777" w:rsidR="006C348D" w:rsidRDefault="006C348D" w:rsidP="0087024B">
            <w:pPr>
              <w:pStyle w:val="OtherTableBody"/>
            </w:pPr>
            <w:r>
              <w:t>4</w:t>
            </w:r>
          </w:p>
        </w:tc>
        <w:tc>
          <w:tcPr>
            <w:tcW w:w="4200" w:type="dxa"/>
          </w:tcPr>
          <w:p w14:paraId="7C4BF3C2" w14:textId="77777777" w:rsidR="006C348D" w:rsidRDefault="006C348D" w:rsidP="0087024B">
            <w:pPr>
              <w:pStyle w:val="OtherTableBody"/>
            </w:pPr>
            <w:r>
              <w:t>2nd Operative</w:t>
            </w:r>
          </w:p>
        </w:tc>
      </w:tr>
      <w:tr w:rsidR="006C348D" w14:paraId="193E3FDE" w14:textId="77777777" w:rsidTr="0087024B">
        <w:trPr>
          <w:tblHeader/>
        </w:trPr>
        <w:tc>
          <w:tcPr>
            <w:tcW w:w="600" w:type="dxa"/>
          </w:tcPr>
          <w:p w14:paraId="2D750D5C" w14:textId="77777777" w:rsidR="006C348D" w:rsidRDefault="006C348D" w:rsidP="0087024B">
            <w:pPr>
              <w:pStyle w:val="OtherTableBody"/>
            </w:pPr>
          </w:p>
        </w:tc>
        <w:tc>
          <w:tcPr>
            <w:tcW w:w="600" w:type="dxa"/>
          </w:tcPr>
          <w:p w14:paraId="7E8E40C2" w14:textId="77777777" w:rsidR="006C348D" w:rsidRDefault="006C348D" w:rsidP="0087024B">
            <w:pPr>
              <w:pStyle w:val="OtherTableBody"/>
            </w:pPr>
            <w:r>
              <w:t>0416</w:t>
            </w:r>
          </w:p>
        </w:tc>
        <w:tc>
          <w:tcPr>
            <w:tcW w:w="2600" w:type="dxa"/>
          </w:tcPr>
          <w:p w14:paraId="3257577A" w14:textId="77777777" w:rsidR="006C348D" w:rsidRDefault="006C348D" w:rsidP="0087024B">
            <w:pPr>
              <w:pStyle w:val="OtherTableBody"/>
            </w:pPr>
          </w:p>
        </w:tc>
        <w:tc>
          <w:tcPr>
            <w:tcW w:w="1400" w:type="dxa"/>
          </w:tcPr>
          <w:p w14:paraId="5BC3A6AE" w14:textId="77777777" w:rsidR="006C348D" w:rsidRDefault="006C348D" w:rsidP="0087024B">
            <w:pPr>
              <w:pStyle w:val="OtherTableBody"/>
            </w:pPr>
            <w:r>
              <w:t>5</w:t>
            </w:r>
          </w:p>
        </w:tc>
        <w:tc>
          <w:tcPr>
            <w:tcW w:w="4200" w:type="dxa"/>
          </w:tcPr>
          <w:p w14:paraId="7BDE465C" w14:textId="77777777" w:rsidR="006C348D" w:rsidRDefault="006C348D" w:rsidP="0087024B">
            <w:pPr>
              <w:pStyle w:val="OtherTableBody"/>
            </w:pPr>
            <w:r>
              <w:t>3rd Operative</w:t>
            </w:r>
          </w:p>
        </w:tc>
      </w:tr>
      <w:tr w:rsidR="006C348D" w14:paraId="41894AC4" w14:textId="77777777" w:rsidTr="0087024B">
        <w:trPr>
          <w:tblHeader/>
        </w:trPr>
        <w:tc>
          <w:tcPr>
            <w:tcW w:w="600" w:type="dxa"/>
          </w:tcPr>
          <w:p w14:paraId="0424F8A6" w14:textId="77777777" w:rsidR="006C348D" w:rsidRDefault="006C348D" w:rsidP="0087024B">
            <w:pPr>
              <w:pStyle w:val="OtherTableBody"/>
            </w:pPr>
            <w:r>
              <w:t>User</w:t>
            </w:r>
          </w:p>
        </w:tc>
        <w:tc>
          <w:tcPr>
            <w:tcW w:w="600" w:type="dxa"/>
          </w:tcPr>
          <w:p w14:paraId="1963B958" w14:textId="77777777" w:rsidR="006C348D" w:rsidRDefault="006C348D" w:rsidP="0087024B">
            <w:pPr>
              <w:pStyle w:val="OtherTableBody"/>
            </w:pPr>
          </w:p>
        </w:tc>
        <w:tc>
          <w:tcPr>
            <w:tcW w:w="2600" w:type="dxa"/>
          </w:tcPr>
          <w:p w14:paraId="21CA31EC" w14:textId="77777777" w:rsidR="006C348D" w:rsidRDefault="006C348D" w:rsidP="0087024B">
            <w:pPr>
              <w:pStyle w:val="OtherTableBody"/>
            </w:pPr>
            <w:r>
              <w:t>Tissue Type Code</w:t>
            </w:r>
          </w:p>
        </w:tc>
        <w:tc>
          <w:tcPr>
            <w:tcW w:w="1400" w:type="dxa"/>
          </w:tcPr>
          <w:p w14:paraId="64E9F31D" w14:textId="77777777" w:rsidR="006C348D" w:rsidRDefault="006C348D" w:rsidP="0087024B">
            <w:pPr>
              <w:pStyle w:val="OtherTableBody"/>
            </w:pPr>
          </w:p>
        </w:tc>
        <w:tc>
          <w:tcPr>
            <w:tcW w:w="4200" w:type="dxa"/>
          </w:tcPr>
          <w:p w14:paraId="7E208B34" w14:textId="77777777" w:rsidR="006C348D" w:rsidRDefault="006C348D" w:rsidP="0087024B">
            <w:pPr>
              <w:pStyle w:val="OtherTableBody"/>
            </w:pPr>
          </w:p>
        </w:tc>
      </w:tr>
      <w:tr w:rsidR="006C348D" w14:paraId="10A185FC" w14:textId="77777777" w:rsidTr="0087024B">
        <w:trPr>
          <w:tblHeader/>
        </w:trPr>
        <w:tc>
          <w:tcPr>
            <w:tcW w:w="600" w:type="dxa"/>
          </w:tcPr>
          <w:p w14:paraId="4B062B3A" w14:textId="77777777" w:rsidR="006C348D" w:rsidRDefault="006C348D" w:rsidP="0087024B">
            <w:pPr>
              <w:pStyle w:val="OtherTableBody"/>
            </w:pPr>
          </w:p>
        </w:tc>
        <w:tc>
          <w:tcPr>
            <w:tcW w:w="600" w:type="dxa"/>
          </w:tcPr>
          <w:p w14:paraId="46B52ABC" w14:textId="77777777" w:rsidR="006C348D" w:rsidRDefault="006C348D" w:rsidP="0087024B">
            <w:pPr>
              <w:pStyle w:val="OtherTableBody"/>
            </w:pPr>
            <w:r>
              <w:t>0417</w:t>
            </w:r>
          </w:p>
        </w:tc>
        <w:tc>
          <w:tcPr>
            <w:tcW w:w="2600" w:type="dxa"/>
          </w:tcPr>
          <w:p w14:paraId="2F353FE5" w14:textId="77777777" w:rsidR="006C348D" w:rsidRDefault="006C348D" w:rsidP="0087024B">
            <w:pPr>
              <w:pStyle w:val="OtherTableBody"/>
            </w:pPr>
          </w:p>
        </w:tc>
        <w:tc>
          <w:tcPr>
            <w:tcW w:w="1400" w:type="dxa"/>
          </w:tcPr>
          <w:p w14:paraId="28E1069D" w14:textId="77777777" w:rsidR="006C348D" w:rsidRDefault="006C348D" w:rsidP="0087024B">
            <w:pPr>
              <w:pStyle w:val="OtherTableBody"/>
            </w:pPr>
            <w:r>
              <w:t>0</w:t>
            </w:r>
          </w:p>
        </w:tc>
        <w:tc>
          <w:tcPr>
            <w:tcW w:w="4200" w:type="dxa"/>
          </w:tcPr>
          <w:p w14:paraId="5BC78761" w14:textId="77777777" w:rsidR="006C348D" w:rsidRDefault="006C348D" w:rsidP="0087024B">
            <w:pPr>
              <w:pStyle w:val="OtherTableBody"/>
            </w:pPr>
            <w:r>
              <w:t>No tissue expected</w:t>
            </w:r>
          </w:p>
        </w:tc>
      </w:tr>
      <w:tr w:rsidR="006C348D" w14:paraId="75FFB59E" w14:textId="77777777" w:rsidTr="0087024B">
        <w:trPr>
          <w:tblHeader/>
        </w:trPr>
        <w:tc>
          <w:tcPr>
            <w:tcW w:w="600" w:type="dxa"/>
          </w:tcPr>
          <w:p w14:paraId="1F9DBDAF" w14:textId="77777777" w:rsidR="006C348D" w:rsidRDefault="006C348D" w:rsidP="0087024B">
            <w:pPr>
              <w:pStyle w:val="OtherTableBody"/>
            </w:pPr>
          </w:p>
        </w:tc>
        <w:tc>
          <w:tcPr>
            <w:tcW w:w="600" w:type="dxa"/>
          </w:tcPr>
          <w:p w14:paraId="0182B1B4" w14:textId="77777777" w:rsidR="006C348D" w:rsidRDefault="006C348D" w:rsidP="0087024B">
            <w:pPr>
              <w:pStyle w:val="OtherTableBody"/>
            </w:pPr>
            <w:r>
              <w:t>0417</w:t>
            </w:r>
          </w:p>
        </w:tc>
        <w:tc>
          <w:tcPr>
            <w:tcW w:w="2600" w:type="dxa"/>
          </w:tcPr>
          <w:p w14:paraId="0DE7F2AD" w14:textId="77777777" w:rsidR="006C348D" w:rsidRDefault="006C348D" w:rsidP="0087024B">
            <w:pPr>
              <w:pStyle w:val="OtherTableBody"/>
            </w:pPr>
          </w:p>
        </w:tc>
        <w:tc>
          <w:tcPr>
            <w:tcW w:w="1400" w:type="dxa"/>
          </w:tcPr>
          <w:p w14:paraId="165597BD" w14:textId="77777777" w:rsidR="006C348D" w:rsidRDefault="006C348D" w:rsidP="0087024B">
            <w:pPr>
              <w:pStyle w:val="OtherTableBody"/>
            </w:pPr>
            <w:r>
              <w:t>1</w:t>
            </w:r>
          </w:p>
        </w:tc>
        <w:tc>
          <w:tcPr>
            <w:tcW w:w="4200" w:type="dxa"/>
          </w:tcPr>
          <w:p w14:paraId="6CAAF82D" w14:textId="77777777" w:rsidR="006C348D" w:rsidRDefault="006C348D" w:rsidP="0087024B">
            <w:pPr>
              <w:pStyle w:val="OtherTableBody"/>
            </w:pPr>
            <w:r>
              <w:t>Insufficient Tissue</w:t>
            </w:r>
          </w:p>
        </w:tc>
      </w:tr>
      <w:tr w:rsidR="006C348D" w14:paraId="4362F128" w14:textId="77777777" w:rsidTr="0087024B">
        <w:trPr>
          <w:tblHeader/>
        </w:trPr>
        <w:tc>
          <w:tcPr>
            <w:tcW w:w="600" w:type="dxa"/>
          </w:tcPr>
          <w:p w14:paraId="6DE759C5" w14:textId="77777777" w:rsidR="006C348D" w:rsidRDefault="006C348D" w:rsidP="0087024B">
            <w:pPr>
              <w:pStyle w:val="OtherTableBody"/>
            </w:pPr>
          </w:p>
        </w:tc>
        <w:tc>
          <w:tcPr>
            <w:tcW w:w="600" w:type="dxa"/>
          </w:tcPr>
          <w:p w14:paraId="5F6BBFA5" w14:textId="77777777" w:rsidR="006C348D" w:rsidRDefault="006C348D" w:rsidP="0087024B">
            <w:pPr>
              <w:pStyle w:val="OtherTableBody"/>
            </w:pPr>
            <w:r>
              <w:t>0417</w:t>
            </w:r>
          </w:p>
        </w:tc>
        <w:tc>
          <w:tcPr>
            <w:tcW w:w="2600" w:type="dxa"/>
          </w:tcPr>
          <w:p w14:paraId="43A3F821" w14:textId="77777777" w:rsidR="006C348D" w:rsidRDefault="006C348D" w:rsidP="0087024B">
            <w:pPr>
              <w:pStyle w:val="OtherTableBody"/>
            </w:pPr>
          </w:p>
        </w:tc>
        <w:tc>
          <w:tcPr>
            <w:tcW w:w="1400" w:type="dxa"/>
          </w:tcPr>
          <w:p w14:paraId="0472E601" w14:textId="77777777" w:rsidR="006C348D" w:rsidRDefault="006C348D" w:rsidP="0087024B">
            <w:pPr>
              <w:pStyle w:val="OtherTableBody"/>
            </w:pPr>
            <w:r>
              <w:t>2</w:t>
            </w:r>
          </w:p>
        </w:tc>
        <w:tc>
          <w:tcPr>
            <w:tcW w:w="4200" w:type="dxa"/>
          </w:tcPr>
          <w:p w14:paraId="46EE69F0" w14:textId="77777777" w:rsidR="006C348D" w:rsidRDefault="006C348D" w:rsidP="0087024B">
            <w:pPr>
              <w:pStyle w:val="OtherTableBody"/>
            </w:pPr>
            <w:r>
              <w:t>Not abnormal</w:t>
            </w:r>
          </w:p>
        </w:tc>
      </w:tr>
      <w:tr w:rsidR="006C348D" w14:paraId="4F78C11A" w14:textId="77777777" w:rsidTr="0087024B">
        <w:trPr>
          <w:tblHeader/>
        </w:trPr>
        <w:tc>
          <w:tcPr>
            <w:tcW w:w="600" w:type="dxa"/>
          </w:tcPr>
          <w:p w14:paraId="45CA649F" w14:textId="77777777" w:rsidR="006C348D" w:rsidRDefault="006C348D" w:rsidP="0087024B">
            <w:pPr>
              <w:pStyle w:val="OtherTableBody"/>
            </w:pPr>
          </w:p>
        </w:tc>
        <w:tc>
          <w:tcPr>
            <w:tcW w:w="600" w:type="dxa"/>
          </w:tcPr>
          <w:p w14:paraId="0083007B" w14:textId="77777777" w:rsidR="006C348D" w:rsidRDefault="006C348D" w:rsidP="0087024B">
            <w:pPr>
              <w:pStyle w:val="OtherTableBody"/>
            </w:pPr>
            <w:r>
              <w:t>0417</w:t>
            </w:r>
          </w:p>
        </w:tc>
        <w:tc>
          <w:tcPr>
            <w:tcW w:w="2600" w:type="dxa"/>
          </w:tcPr>
          <w:p w14:paraId="3CB6248F" w14:textId="77777777" w:rsidR="006C348D" w:rsidRDefault="006C348D" w:rsidP="0087024B">
            <w:pPr>
              <w:pStyle w:val="OtherTableBody"/>
            </w:pPr>
          </w:p>
        </w:tc>
        <w:tc>
          <w:tcPr>
            <w:tcW w:w="1400" w:type="dxa"/>
          </w:tcPr>
          <w:p w14:paraId="32A54C6E" w14:textId="77777777" w:rsidR="006C348D" w:rsidRDefault="006C348D" w:rsidP="0087024B">
            <w:pPr>
              <w:pStyle w:val="OtherTableBody"/>
            </w:pPr>
            <w:r>
              <w:t>3</w:t>
            </w:r>
          </w:p>
        </w:tc>
        <w:tc>
          <w:tcPr>
            <w:tcW w:w="4200" w:type="dxa"/>
          </w:tcPr>
          <w:p w14:paraId="0A71EC09" w14:textId="77777777" w:rsidR="006C348D" w:rsidRDefault="006C348D" w:rsidP="0087024B">
            <w:pPr>
              <w:pStyle w:val="OtherTableBody"/>
            </w:pPr>
            <w:r>
              <w:t>Abnormal-not categorized</w:t>
            </w:r>
          </w:p>
        </w:tc>
      </w:tr>
      <w:tr w:rsidR="006C348D" w14:paraId="633D16EC" w14:textId="77777777" w:rsidTr="0087024B">
        <w:trPr>
          <w:tblHeader/>
        </w:trPr>
        <w:tc>
          <w:tcPr>
            <w:tcW w:w="600" w:type="dxa"/>
          </w:tcPr>
          <w:p w14:paraId="6694E63F" w14:textId="77777777" w:rsidR="006C348D" w:rsidRDefault="006C348D" w:rsidP="0087024B">
            <w:pPr>
              <w:pStyle w:val="OtherTableBody"/>
            </w:pPr>
          </w:p>
        </w:tc>
        <w:tc>
          <w:tcPr>
            <w:tcW w:w="600" w:type="dxa"/>
          </w:tcPr>
          <w:p w14:paraId="7951FCFD" w14:textId="77777777" w:rsidR="006C348D" w:rsidRDefault="006C348D" w:rsidP="0087024B">
            <w:pPr>
              <w:pStyle w:val="OtherTableBody"/>
            </w:pPr>
            <w:r>
              <w:t>0417</w:t>
            </w:r>
          </w:p>
        </w:tc>
        <w:tc>
          <w:tcPr>
            <w:tcW w:w="2600" w:type="dxa"/>
          </w:tcPr>
          <w:p w14:paraId="59636AA6" w14:textId="77777777" w:rsidR="006C348D" w:rsidRDefault="006C348D" w:rsidP="0087024B">
            <w:pPr>
              <w:pStyle w:val="OtherTableBody"/>
            </w:pPr>
          </w:p>
        </w:tc>
        <w:tc>
          <w:tcPr>
            <w:tcW w:w="1400" w:type="dxa"/>
          </w:tcPr>
          <w:p w14:paraId="55FF3C25" w14:textId="77777777" w:rsidR="006C348D" w:rsidRDefault="006C348D" w:rsidP="0087024B">
            <w:pPr>
              <w:pStyle w:val="OtherTableBody"/>
            </w:pPr>
            <w:r>
              <w:t>4</w:t>
            </w:r>
          </w:p>
        </w:tc>
        <w:tc>
          <w:tcPr>
            <w:tcW w:w="4200" w:type="dxa"/>
          </w:tcPr>
          <w:p w14:paraId="3BB3291D" w14:textId="77777777" w:rsidR="006C348D" w:rsidRDefault="006C348D" w:rsidP="0087024B">
            <w:pPr>
              <w:pStyle w:val="OtherTableBody"/>
            </w:pPr>
            <w:r>
              <w:t>Mechanical abnormal</w:t>
            </w:r>
          </w:p>
        </w:tc>
      </w:tr>
      <w:tr w:rsidR="006C348D" w14:paraId="422BCFB2" w14:textId="77777777" w:rsidTr="0087024B">
        <w:trPr>
          <w:tblHeader/>
        </w:trPr>
        <w:tc>
          <w:tcPr>
            <w:tcW w:w="600" w:type="dxa"/>
          </w:tcPr>
          <w:p w14:paraId="39A55053" w14:textId="77777777" w:rsidR="006C348D" w:rsidRDefault="006C348D" w:rsidP="0087024B">
            <w:pPr>
              <w:pStyle w:val="OtherTableBody"/>
            </w:pPr>
          </w:p>
        </w:tc>
        <w:tc>
          <w:tcPr>
            <w:tcW w:w="600" w:type="dxa"/>
          </w:tcPr>
          <w:p w14:paraId="16074BE8" w14:textId="77777777" w:rsidR="006C348D" w:rsidRDefault="006C348D" w:rsidP="0087024B">
            <w:pPr>
              <w:pStyle w:val="OtherTableBody"/>
            </w:pPr>
            <w:r>
              <w:t>0417</w:t>
            </w:r>
          </w:p>
        </w:tc>
        <w:tc>
          <w:tcPr>
            <w:tcW w:w="2600" w:type="dxa"/>
          </w:tcPr>
          <w:p w14:paraId="30F7CF43" w14:textId="77777777" w:rsidR="006C348D" w:rsidRDefault="006C348D" w:rsidP="0087024B">
            <w:pPr>
              <w:pStyle w:val="OtherTableBody"/>
            </w:pPr>
          </w:p>
        </w:tc>
        <w:tc>
          <w:tcPr>
            <w:tcW w:w="1400" w:type="dxa"/>
          </w:tcPr>
          <w:p w14:paraId="2DD6F7DC" w14:textId="77777777" w:rsidR="006C348D" w:rsidRDefault="006C348D" w:rsidP="0087024B">
            <w:pPr>
              <w:pStyle w:val="OtherTableBody"/>
            </w:pPr>
            <w:r>
              <w:t>5</w:t>
            </w:r>
          </w:p>
        </w:tc>
        <w:tc>
          <w:tcPr>
            <w:tcW w:w="4200" w:type="dxa"/>
          </w:tcPr>
          <w:p w14:paraId="2AEF8771" w14:textId="77777777" w:rsidR="006C348D" w:rsidRDefault="006C348D" w:rsidP="0087024B">
            <w:pPr>
              <w:pStyle w:val="OtherTableBody"/>
            </w:pPr>
            <w:r>
              <w:t>Growth alteration</w:t>
            </w:r>
          </w:p>
        </w:tc>
      </w:tr>
      <w:tr w:rsidR="006C348D" w14:paraId="1730D0BC" w14:textId="77777777" w:rsidTr="0087024B">
        <w:trPr>
          <w:tblHeader/>
        </w:trPr>
        <w:tc>
          <w:tcPr>
            <w:tcW w:w="600" w:type="dxa"/>
          </w:tcPr>
          <w:p w14:paraId="25CBAABE" w14:textId="77777777" w:rsidR="006C348D" w:rsidRDefault="006C348D" w:rsidP="0087024B">
            <w:pPr>
              <w:pStyle w:val="OtherTableBody"/>
            </w:pPr>
          </w:p>
        </w:tc>
        <w:tc>
          <w:tcPr>
            <w:tcW w:w="600" w:type="dxa"/>
          </w:tcPr>
          <w:p w14:paraId="11621504" w14:textId="77777777" w:rsidR="006C348D" w:rsidRDefault="006C348D" w:rsidP="0087024B">
            <w:pPr>
              <w:pStyle w:val="OtherTableBody"/>
            </w:pPr>
            <w:r>
              <w:t>0417</w:t>
            </w:r>
          </w:p>
        </w:tc>
        <w:tc>
          <w:tcPr>
            <w:tcW w:w="2600" w:type="dxa"/>
          </w:tcPr>
          <w:p w14:paraId="7ACCF3B2" w14:textId="77777777" w:rsidR="006C348D" w:rsidRDefault="006C348D" w:rsidP="0087024B">
            <w:pPr>
              <w:pStyle w:val="OtherTableBody"/>
            </w:pPr>
          </w:p>
        </w:tc>
        <w:tc>
          <w:tcPr>
            <w:tcW w:w="1400" w:type="dxa"/>
          </w:tcPr>
          <w:p w14:paraId="23ADEB2D" w14:textId="77777777" w:rsidR="006C348D" w:rsidRDefault="006C348D" w:rsidP="0087024B">
            <w:pPr>
              <w:pStyle w:val="OtherTableBody"/>
            </w:pPr>
            <w:r>
              <w:t>6</w:t>
            </w:r>
          </w:p>
        </w:tc>
        <w:tc>
          <w:tcPr>
            <w:tcW w:w="4200" w:type="dxa"/>
          </w:tcPr>
          <w:p w14:paraId="6223EC65" w14:textId="77777777" w:rsidR="006C348D" w:rsidRDefault="006C348D" w:rsidP="0087024B">
            <w:pPr>
              <w:pStyle w:val="OtherTableBody"/>
            </w:pPr>
            <w:r>
              <w:t>Degeneration &amp; necrosis</w:t>
            </w:r>
          </w:p>
        </w:tc>
      </w:tr>
      <w:tr w:rsidR="006C348D" w14:paraId="7DA3492D" w14:textId="77777777" w:rsidTr="0087024B">
        <w:trPr>
          <w:tblHeader/>
        </w:trPr>
        <w:tc>
          <w:tcPr>
            <w:tcW w:w="600" w:type="dxa"/>
          </w:tcPr>
          <w:p w14:paraId="46C4814E" w14:textId="77777777" w:rsidR="006C348D" w:rsidRDefault="006C348D" w:rsidP="0087024B">
            <w:pPr>
              <w:pStyle w:val="OtherTableBody"/>
            </w:pPr>
          </w:p>
        </w:tc>
        <w:tc>
          <w:tcPr>
            <w:tcW w:w="600" w:type="dxa"/>
          </w:tcPr>
          <w:p w14:paraId="7BA17256" w14:textId="77777777" w:rsidR="006C348D" w:rsidRDefault="006C348D" w:rsidP="0087024B">
            <w:pPr>
              <w:pStyle w:val="OtherTableBody"/>
            </w:pPr>
            <w:r>
              <w:t>0417</w:t>
            </w:r>
          </w:p>
        </w:tc>
        <w:tc>
          <w:tcPr>
            <w:tcW w:w="2600" w:type="dxa"/>
          </w:tcPr>
          <w:p w14:paraId="7BAC47BF" w14:textId="77777777" w:rsidR="006C348D" w:rsidRDefault="006C348D" w:rsidP="0087024B">
            <w:pPr>
              <w:pStyle w:val="OtherTableBody"/>
            </w:pPr>
          </w:p>
        </w:tc>
        <w:tc>
          <w:tcPr>
            <w:tcW w:w="1400" w:type="dxa"/>
          </w:tcPr>
          <w:p w14:paraId="1B4969FE" w14:textId="77777777" w:rsidR="006C348D" w:rsidRDefault="006C348D" w:rsidP="0087024B">
            <w:pPr>
              <w:pStyle w:val="OtherTableBody"/>
            </w:pPr>
            <w:r>
              <w:t>7</w:t>
            </w:r>
          </w:p>
        </w:tc>
        <w:tc>
          <w:tcPr>
            <w:tcW w:w="4200" w:type="dxa"/>
          </w:tcPr>
          <w:p w14:paraId="6A73F5A2" w14:textId="77777777" w:rsidR="006C348D" w:rsidRDefault="006C348D" w:rsidP="0087024B">
            <w:pPr>
              <w:pStyle w:val="OtherTableBody"/>
            </w:pPr>
            <w:r>
              <w:t>Non-acute inflammation</w:t>
            </w:r>
          </w:p>
        </w:tc>
      </w:tr>
      <w:tr w:rsidR="006C348D" w14:paraId="72BADB80" w14:textId="77777777" w:rsidTr="0087024B">
        <w:trPr>
          <w:tblHeader/>
        </w:trPr>
        <w:tc>
          <w:tcPr>
            <w:tcW w:w="600" w:type="dxa"/>
          </w:tcPr>
          <w:p w14:paraId="7C3B30D1" w14:textId="77777777" w:rsidR="006C348D" w:rsidRDefault="006C348D" w:rsidP="0087024B">
            <w:pPr>
              <w:pStyle w:val="OtherTableBody"/>
            </w:pPr>
          </w:p>
        </w:tc>
        <w:tc>
          <w:tcPr>
            <w:tcW w:w="600" w:type="dxa"/>
          </w:tcPr>
          <w:p w14:paraId="05CCAA4E" w14:textId="77777777" w:rsidR="006C348D" w:rsidRDefault="006C348D" w:rsidP="0087024B">
            <w:pPr>
              <w:pStyle w:val="OtherTableBody"/>
            </w:pPr>
            <w:r>
              <w:t>0417</w:t>
            </w:r>
          </w:p>
        </w:tc>
        <w:tc>
          <w:tcPr>
            <w:tcW w:w="2600" w:type="dxa"/>
          </w:tcPr>
          <w:p w14:paraId="17AE26DD" w14:textId="77777777" w:rsidR="006C348D" w:rsidRDefault="006C348D" w:rsidP="0087024B">
            <w:pPr>
              <w:pStyle w:val="OtherTableBody"/>
            </w:pPr>
          </w:p>
        </w:tc>
        <w:tc>
          <w:tcPr>
            <w:tcW w:w="1400" w:type="dxa"/>
          </w:tcPr>
          <w:p w14:paraId="0F15AC6D" w14:textId="77777777" w:rsidR="006C348D" w:rsidRDefault="006C348D" w:rsidP="0087024B">
            <w:pPr>
              <w:pStyle w:val="OtherTableBody"/>
            </w:pPr>
            <w:r>
              <w:t>8</w:t>
            </w:r>
          </w:p>
        </w:tc>
        <w:tc>
          <w:tcPr>
            <w:tcW w:w="4200" w:type="dxa"/>
          </w:tcPr>
          <w:p w14:paraId="4D8497A8" w14:textId="77777777" w:rsidR="006C348D" w:rsidRDefault="006C348D" w:rsidP="0087024B">
            <w:pPr>
              <w:pStyle w:val="OtherTableBody"/>
            </w:pPr>
            <w:r>
              <w:t>Non-malignant neoplasm</w:t>
            </w:r>
          </w:p>
        </w:tc>
      </w:tr>
      <w:tr w:rsidR="006C348D" w14:paraId="6D305143" w14:textId="77777777" w:rsidTr="0087024B">
        <w:trPr>
          <w:tblHeader/>
        </w:trPr>
        <w:tc>
          <w:tcPr>
            <w:tcW w:w="600" w:type="dxa"/>
          </w:tcPr>
          <w:p w14:paraId="0583A4AE" w14:textId="77777777" w:rsidR="006C348D" w:rsidRDefault="006C348D" w:rsidP="0087024B">
            <w:pPr>
              <w:pStyle w:val="OtherTableBody"/>
            </w:pPr>
          </w:p>
        </w:tc>
        <w:tc>
          <w:tcPr>
            <w:tcW w:w="600" w:type="dxa"/>
          </w:tcPr>
          <w:p w14:paraId="26515F56" w14:textId="77777777" w:rsidR="006C348D" w:rsidRDefault="006C348D" w:rsidP="0087024B">
            <w:pPr>
              <w:pStyle w:val="OtherTableBody"/>
            </w:pPr>
            <w:r>
              <w:t>0417</w:t>
            </w:r>
          </w:p>
        </w:tc>
        <w:tc>
          <w:tcPr>
            <w:tcW w:w="2600" w:type="dxa"/>
          </w:tcPr>
          <w:p w14:paraId="1AC31B98" w14:textId="77777777" w:rsidR="006C348D" w:rsidRDefault="006C348D" w:rsidP="0087024B">
            <w:pPr>
              <w:pStyle w:val="OtherTableBody"/>
            </w:pPr>
          </w:p>
        </w:tc>
        <w:tc>
          <w:tcPr>
            <w:tcW w:w="1400" w:type="dxa"/>
          </w:tcPr>
          <w:p w14:paraId="4A065648" w14:textId="77777777" w:rsidR="006C348D" w:rsidRDefault="006C348D" w:rsidP="0087024B">
            <w:pPr>
              <w:pStyle w:val="OtherTableBody"/>
            </w:pPr>
            <w:r>
              <w:t>9</w:t>
            </w:r>
          </w:p>
        </w:tc>
        <w:tc>
          <w:tcPr>
            <w:tcW w:w="4200" w:type="dxa"/>
          </w:tcPr>
          <w:p w14:paraId="7028ED9B" w14:textId="77777777" w:rsidR="006C348D" w:rsidRDefault="006C348D" w:rsidP="0087024B">
            <w:pPr>
              <w:pStyle w:val="OtherTableBody"/>
            </w:pPr>
            <w:r>
              <w:t>Malignant neoplasm</w:t>
            </w:r>
          </w:p>
        </w:tc>
      </w:tr>
      <w:tr w:rsidR="006C348D" w14:paraId="465985E2" w14:textId="77777777" w:rsidTr="0087024B">
        <w:trPr>
          <w:tblHeader/>
        </w:trPr>
        <w:tc>
          <w:tcPr>
            <w:tcW w:w="600" w:type="dxa"/>
          </w:tcPr>
          <w:p w14:paraId="71AA5E37" w14:textId="77777777" w:rsidR="006C348D" w:rsidRDefault="006C348D" w:rsidP="0087024B">
            <w:pPr>
              <w:pStyle w:val="OtherTableBody"/>
            </w:pPr>
          </w:p>
        </w:tc>
        <w:tc>
          <w:tcPr>
            <w:tcW w:w="600" w:type="dxa"/>
          </w:tcPr>
          <w:p w14:paraId="2FED4CF5" w14:textId="77777777" w:rsidR="006C348D" w:rsidRDefault="006C348D" w:rsidP="0087024B">
            <w:pPr>
              <w:pStyle w:val="OtherTableBody"/>
            </w:pPr>
            <w:r>
              <w:t>0417</w:t>
            </w:r>
          </w:p>
        </w:tc>
        <w:tc>
          <w:tcPr>
            <w:tcW w:w="2600" w:type="dxa"/>
          </w:tcPr>
          <w:p w14:paraId="3DAE18EA" w14:textId="77777777" w:rsidR="006C348D" w:rsidRDefault="006C348D" w:rsidP="0087024B">
            <w:pPr>
              <w:pStyle w:val="OtherTableBody"/>
            </w:pPr>
          </w:p>
        </w:tc>
        <w:tc>
          <w:tcPr>
            <w:tcW w:w="1400" w:type="dxa"/>
          </w:tcPr>
          <w:p w14:paraId="5AFE8E8A" w14:textId="77777777" w:rsidR="006C348D" w:rsidRDefault="006C348D" w:rsidP="0087024B">
            <w:pPr>
              <w:pStyle w:val="OtherTableBody"/>
            </w:pPr>
            <w:r>
              <w:t>B</w:t>
            </w:r>
          </w:p>
        </w:tc>
        <w:tc>
          <w:tcPr>
            <w:tcW w:w="4200" w:type="dxa"/>
          </w:tcPr>
          <w:p w14:paraId="72AF338C" w14:textId="77777777" w:rsidR="006C348D" w:rsidRDefault="006C348D" w:rsidP="0087024B">
            <w:pPr>
              <w:pStyle w:val="OtherTableBody"/>
            </w:pPr>
            <w:r>
              <w:t>Basal cell carcinoma</w:t>
            </w:r>
          </w:p>
        </w:tc>
      </w:tr>
      <w:tr w:rsidR="006C348D" w14:paraId="215B93CC" w14:textId="77777777" w:rsidTr="0087024B">
        <w:trPr>
          <w:tblHeader/>
        </w:trPr>
        <w:tc>
          <w:tcPr>
            <w:tcW w:w="600" w:type="dxa"/>
          </w:tcPr>
          <w:p w14:paraId="73720B09" w14:textId="77777777" w:rsidR="006C348D" w:rsidRDefault="006C348D" w:rsidP="0087024B">
            <w:pPr>
              <w:pStyle w:val="OtherTableBody"/>
            </w:pPr>
          </w:p>
        </w:tc>
        <w:tc>
          <w:tcPr>
            <w:tcW w:w="600" w:type="dxa"/>
          </w:tcPr>
          <w:p w14:paraId="791E5399" w14:textId="77777777" w:rsidR="006C348D" w:rsidRDefault="006C348D" w:rsidP="0087024B">
            <w:pPr>
              <w:pStyle w:val="OtherTableBody"/>
            </w:pPr>
            <w:r>
              <w:t>0417</w:t>
            </w:r>
          </w:p>
        </w:tc>
        <w:tc>
          <w:tcPr>
            <w:tcW w:w="2600" w:type="dxa"/>
          </w:tcPr>
          <w:p w14:paraId="1B7A1430" w14:textId="77777777" w:rsidR="006C348D" w:rsidRDefault="006C348D" w:rsidP="0087024B">
            <w:pPr>
              <w:pStyle w:val="OtherTableBody"/>
            </w:pPr>
          </w:p>
        </w:tc>
        <w:tc>
          <w:tcPr>
            <w:tcW w:w="1400" w:type="dxa"/>
          </w:tcPr>
          <w:p w14:paraId="356535CD" w14:textId="77777777" w:rsidR="006C348D" w:rsidRDefault="006C348D" w:rsidP="0087024B">
            <w:pPr>
              <w:pStyle w:val="OtherTableBody"/>
            </w:pPr>
            <w:r>
              <w:t>C</w:t>
            </w:r>
          </w:p>
        </w:tc>
        <w:tc>
          <w:tcPr>
            <w:tcW w:w="4200" w:type="dxa"/>
          </w:tcPr>
          <w:p w14:paraId="06CDD470" w14:textId="77777777" w:rsidR="006C348D" w:rsidRDefault="006C348D" w:rsidP="0087024B">
            <w:pPr>
              <w:pStyle w:val="OtherTableBody"/>
            </w:pPr>
            <w:r>
              <w:t>Carcinoma-unspecified type</w:t>
            </w:r>
          </w:p>
        </w:tc>
      </w:tr>
      <w:tr w:rsidR="006C348D" w14:paraId="4AF634C3" w14:textId="77777777" w:rsidTr="0087024B">
        <w:trPr>
          <w:tblHeader/>
        </w:trPr>
        <w:tc>
          <w:tcPr>
            <w:tcW w:w="600" w:type="dxa"/>
          </w:tcPr>
          <w:p w14:paraId="5141BB0C" w14:textId="77777777" w:rsidR="006C348D" w:rsidRDefault="006C348D" w:rsidP="0087024B">
            <w:pPr>
              <w:pStyle w:val="OtherTableBody"/>
            </w:pPr>
          </w:p>
        </w:tc>
        <w:tc>
          <w:tcPr>
            <w:tcW w:w="600" w:type="dxa"/>
          </w:tcPr>
          <w:p w14:paraId="61B18F34" w14:textId="77777777" w:rsidR="006C348D" w:rsidRDefault="006C348D" w:rsidP="0087024B">
            <w:pPr>
              <w:pStyle w:val="OtherTableBody"/>
            </w:pPr>
            <w:r>
              <w:t>0417</w:t>
            </w:r>
          </w:p>
        </w:tc>
        <w:tc>
          <w:tcPr>
            <w:tcW w:w="2600" w:type="dxa"/>
          </w:tcPr>
          <w:p w14:paraId="73CFA18B" w14:textId="77777777" w:rsidR="006C348D" w:rsidRDefault="006C348D" w:rsidP="0087024B">
            <w:pPr>
              <w:pStyle w:val="OtherTableBody"/>
            </w:pPr>
          </w:p>
        </w:tc>
        <w:tc>
          <w:tcPr>
            <w:tcW w:w="1400" w:type="dxa"/>
          </w:tcPr>
          <w:p w14:paraId="7F7541A9" w14:textId="77777777" w:rsidR="006C348D" w:rsidRDefault="006C348D" w:rsidP="0087024B">
            <w:pPr>
              <w:pStyle w:val="OtherTableBody"/>
            </w:pPr>
            <w:r>
              <w:t>G</w:t>
            </w:r>
          </w:p>
        </w:tc>
        <w:tc>
          <w:tcPr>
            <w:tcW w:w="4200" w:type="dxa"/>
          </w:tcPr>
          <w:p w14:paraId="5064ED73" w14:textId="77777777" w:rsidR="006C348D" w:rsidRDefault="006C348D" w:rsidP="0087024B">
            <w:pPr>
              <w:pStyle w:val="OtherTableBody"/>
            </w:pPr>
            <w:r>
              <w:t>Additional tissue required</w:t>
            </w:r>
          </w:p>
        </w:tc>
      </w:tr>
      <w:tr w:rsidR="006C348D" w14:paraId="10798258" w14:textId="77777777" w:rsidTr="0087024B">
        <w:trPr>
          <w:tblHeader/>
        </w:trPr>
        <w:tc>
          <w:tcPr>
            <w:tcW w:w="600" w:type="dxa"/>
          </w:tcPr>
          <w:p w14:paraId="6252EA77" w14:textId="77777777" w:rsidR="006C348D" w:rsidRDefault="006C348D" w:rsidP="0087024B">
            <w:pPr>
              <w:pStyle w:val="OtherTableBody"/>
            </w:pPr>
            <w:r>
              <w:t>User</w:t>
            </w:r>
          </w:p>
        </w:tc>
        <w:tc>
          <w:tcPr>
            <w:tcW w:w="600" w:type="dxa"/>
          </w:tcPr>
          <w:p w14:paraId="21F9B7F7" w14:textId="77777777" w:rsidR="006C348D" w:rsidRDefault="006C348D" w:rsidP="0087024B">
            <w:pPr>
              <w:pStyle w:val="OtherTableBody"/>
            </w:pPr>
          </w:p>
        </w:tc>
        <w:tc>
          <w:tcPr>
            <w:tcW w:w="2600" w:type="dxa"/>
          </w:tcPr>
          <w:p w14:paraId="04134551" w14:textId="77777777" w:rsidR="006C348D" w:rsidRDefault="006C348D" w:rsidP="0087024B">
            <w:pPr>
              <w:pStyle w:val="OtherTableBody"/>
            </w:pPr>
            <w:r>
              <w:t>Procedure Priority</w:t>
            </w:r>
          </w:p>
        </w:tc>
        <w:tc>
          <w:tcPr>
            <w:tcW w:w="1400" w:type="dxa"/>
          </w:tcPr>
          <w:p w14:paraId="7256EBF2" w14:textId="77777777" w:rsidR="006C348D" w:rsidRDefault="006C348D" w:rsidP="0087024B">
            <w:pPr>
              <w:pStyle w:val="OtherTableBody"/>
            </w:pPr>
          </w:p>
        </w:tc>
        <w:tc>
          <w:tcPr>
            <w:tcW w:w="4200" w:type="dxa"/>
          </w:tcPr>
          <w:p w14:paraId="0BA6939C" w14:textId="77777777" w:rsidR="006C348D" w:rsidRDefault="006C348D" w:rsidP="0087024B">
            <w:pPr>
              <w:pStyle w:val="OtherTableBody"/>
            </w:pPr>
          </w:p>
        </w:tc>
      </w:tr>
      <w:tr w:rsidR="006C348D" w14:paraId="6644FDEF" w14:textId="77777777" w:rsidTr="0087024B">
        <w:trPr>
          <w:tblHeader/>
        </w:trPr>
        <w:tc>
          <w:tcPr>
            <w:tcW w:w="600" w:type="dxa"/>
          </w:tcPr>
          <w:p w14:paraId="208A2610" w14:textId="77777777" w:rsidR="006C348D" w:rsidRDefault="006C348D" w:rsidP="0087024B">
            <w:pPr>
              <w:pStyle w:val="OtherTableBody"/>
            </w:pPr>
          </w:p>
        </w:tc>
        <w:tc>
          <w:tcPr>
            <w:tcW w:w="600" w:type="dxa"/>
          </w:tcPr>
          <w:p w14:paraId="6EE30136" w14:textId="77777777" w:rsidR="006C348D" w:rsidRDefault="006C348D" w:rsidP="0087024B">
            <w:pPr>
              <w:pStyle w:val="OtherTableBody"/>
            </w:pPr>
            <w:r>
              <w:t>0418</w:t>
            </w:r>
          </w:p>
        </w:tc>
        <w:tc>
          <w:tcPr>
            <w:tcW w:w="2600" w:type="dxa"/>
          </w:tcPr>
          <w:p w14:paraId="15B266D0" w14:textId="77777777" w:rsidR="006C348D" w:rsidRDefault="006C348D" w:rsidP="0087024B">
            <w:pPr>
              <w:pStyle w:val="OtherTableBody"/>
            </w:pPr>
          </w:p>
        </w:tc>
        <w:tc>
          <w:tcPr>
            <w:tcW w:w="1400" w:type="dxa"/>
          </w:tcPr>
          <w:p w14:paraId="781EE624" w14:textId="77777777" w:rsidR="006C348D" w:rsidRDefault="006C348D" w:rsidP="0087024B">
            <w:pPr>
              <w:pStyle w:val="OtherTableBody"/>
            </w:pPr>
            <w:r>
              <w:t>...</w:t>
            </w:r>
          </w:p>
        </w:tc>
        <w:tc>
          <w:tcPr>
            <w:tcW w:w="4200" w:type="dxa"/>
          </w:tcPr>
          <w:p w14:paraId="546FF634" w14:textId="77777777" w:rsidR="006C348D" w:rsidRDefault="006C348D" w:rsidP="0087024B">
            <w:pPr>
              <w:pStyle w:val="OtherTableBody"/>
            </w:pPr>
          </w:p>
        </w:tc>
      </w:tr>
      <w:tr w:rsidR="006C348D" w14:paraId="680B82E6" w14:textId="77777777" w:rsidTr="0087024B">
        <w:trPr>
          <w:tblHeader/>
        </w:trPr>
        <w:tc>
          <w:tcPr>
            <w:tcW w:w="600" w:type="dxa"/>
          </w:tcPr>
          <w:p w14:paraId="7FCE99E1" w14:textId="77777777" w:rsidR="006C348D" w:rsidRDefault="006C348D" w:rsidP="0087024B">
            <w:pPr>
              <w:pStyle w:val="OtherTableBody"/>
            </w:pPr>
          </w:p>
        </w:tc>
        <w:tc>
          <w:tcPr>
            <w:tcW w:w="600" w:type="dxa"/>
          </w:tcPr>
          <w:p w14:paraId="33F247B2" w14:textId="77777777" w:rsidR="006C348D" w:rsidRDefault="006C348D" w:rsidP="0087024B">
            <w:pPr>
              <w:pStyle w:val="OtherTableBody"/>
            </w:pPr>
            <w:r>
              <w:t>0418</w:t>
            </w:r>
          </w:p>
        </w:tc>
        <w:tc>
          <w:tcPr>
            <w:tcW w:w="2600" w:type="dxa"/>
          </w:tcPr>
          <w:p w14:paraId="70B55459" w14:textId="77777777" w:rsidR="006C348D" w:rsidRDefault="006C348D" w:rsidP="0087024B">
            <w:pPr>
              <w:pStyle w:val="OtherTableBody"/>
            </w:pPr>
          </w:p>
        </w:tc>
        <w:tc>
          <w:tcPr>
            <w:tcW w:w="1400" w:type="dxa"/>
          </w:tcPr>
          <w:p w14:paraId="7771CE9E" w14:textId="77777777" w:rsidR="006C348D" w:rsidRDefault="006C348D" w:rsidP="0087024B">
            <w:pPr>
              <w:pStyle w:val="OtherTableBody"/>
            </w:pPr>
            <w:r>
              <w:t>0</w:t>
            </w:r>
          </w:p>
        </w:tc>
        <w:tc>
          <w:tcPr>
            <w:tcW w:w="4200" w:type="dxa"/>
          </w:tcPr>
          <w:p w14:paraId="64108001" w14:textId="77777777" w:rsidR="006C348D" w:rsidRDefault="006C348D" w:rsidP="0087024B">
            <w:pPr>
              <w:pStyle w:val="OtherTableBody"/>
            </w:pPr>
            <w:r>
              <w:t>the admitting procedure</w:t>
            </w:r>
          </w:p>
        </w:tc>
      </w:tr>
      <w:tr w:rsidR="006C348D" w14:paraId="070EB2C2" w14:textId="77777777" w:rsidTr="0087024B">
        <w:trPr>
          <w:tblHeader/>
        </w:trPr>
        <w:tc>
          <w:tcPr>
            <w:tcW w:w="600" w:type="dxa"/>
          </w:tcPr>
          <w:p w14:paraId="1CA997E9" w14:textId="77777777" w:rsidR="006C348D" w:rsidRDefault="006C348D" w:rsidP="0087024B">
            <w:pPr>
              <w:pStyle w:val="OtherTableBody"/>
            </w:pPr>
          </w:p>
        </w:tc>
        <w:tc>
          <w:tcPr>
            <w:tcW w:w="600" w:type="dxa"/>
          </w:tcPr>
          <w:p w14:paraId="31357DC4" w14:textId="77777777" w:rsidR="006C348D" w:rsidRDefault="006C348D" w:rsidP="0087024B">
            <w:pPr>
              <w:pStyle w:val="OtherTableBody"/>
            </w:pPr>
            <w:r>
              <w:t>0418</w:t>
            </w:r>
          </w:p>
        </w:tc>
        <w:tc>
          <w:tcPr>
            <w:tcW w:w="2600" w:type="dxa"/>
          </w:tcPr>
          <w:p w14:paraId="6C26A3EA" w14:textId="77777777" w:rsidR="006C348D" w:rsidRDefault="006C348D" w:rsidP="0087024B">
            <w:pPr>
              <w:pStyle w:val="OtherTableBody"/>
            </w:pPr>
          </w:p>
        </w:tc>
        <w:tc>
          <w:tcPr>
            <w:tcW w:w="1400" w:type="dxa"/>
          </w:tcPr>
          <w:p w14:paraId="216B2E70" w14:textId="77777777" w:rsidR="006C348D" w:rsidRDefault="006C348D" w:rsidP="0087024B">
            <w:pPr>
              <w:pStyle w:val="OtherTableBody"/>
            </w:pPr>
            <w:r>
              <w:t>1</w:t>
            </w:r>
          </w:p>
        </w:tc>
        <w:tc>
          <w:tcPr>
            <w:tcW w:w="4200" w:type="dxa"/>
          </w:tcPr>
          <w:p w14:paraId="27E13DDB" w14:textId="77777777" w:rsidR="006C348D" w:rsidRDefault="006C348D" w:rsidP="0087024B">
            <w:pPr>
              <w:pStyle w:val="OtherTableBody"/>
            </w:pPr>
            <w:r>
              <w:t>the primary procedure</w:t>
            </w:r>
          </w:p>
        </w:tc>
      </w:tr>
      <w:tr w:rsidR="006C348D" w14:paraId="2A71A0DB" w14:textId="77777777" w:rsidTr="0087024B">
        <w:trPr>
          <w:tblHeader/>
        </w:trPr>
        <w:tc>
          <w:tcPr>
            <w:tcW w:w="600" w:type="dxa"/>
          </w:tcPr>
          <w:p w14:paraId="59EC78CB" w14:textId="77777777" w:rsidR="006C348D" w:rsidRDefault="006C348D" w:rsidP="0087024B">
            <w:pPr>
              <w:pStyle w:val="OtherTableBody"/>
            </w:pPr>
          </w:p>
        </w:tc>
        <w:tc>
          <w:tcPr>
            <w:tcW w:w="600" w:type="dxa"/>
          </w:tcPr>
          <w:p w14:paraId="5FE2E60D" w14:textId="77777777" w:rsidR="006C348D" w:rsidRDefault="006C348D" w:rsidP="0087024B">
            <w:pPr>
              <w:pStyle w:val="OtherTableBody"/>
            </w:pPr>
            <w:r>
              <w:t>0418</w:t>
            </w:r>
          </w:p>
        </w:tc>
        <w:tc>
          <w:tcPr>
            <w:tcW w:w="2600" w:type="dxa"/>
          </w:tcPr>
          <w:p w14:paraId="1EA0668D" w14:textId="77777777" w:rsidR="006C348D" w:rsidRDefault="006C348D" w:rsidP="0087024B">
            <w:pPr>
              <w:pStyle w:val="OtherTableBody"/>
            </w:pPr>
          </w:p>
        </w:tc>
        <w:tc>
          <w:tcPr>
            <w:tcW w:w="1400" w:type="dxa"/>
          </w:tcPr>
          <w:p w14:paraId="0A8B034C" w14:textId="77777777" w:rsidR="006C348D" w:rsidRDefault="006C348D" w:rsidP="0087024B">
            <w:pPr>
              <w:pStyle w:val="OtherTableBody"/>
            </w:pPr>
            <w:r>
              <w:t>2</w:t>
            </w:r>
          </w:p>
        </w:tc>
        <w:tc>
          <w:tcPr>
            <w:tcW w:w="4200" w:type="dxa"/>
          </w:tcPr>
          <w:p w14:paraId="120A2672" w14:textId="77777777" w:rsidR="006C348D" w:rsidRDefault="006C348D" w:rsidP="0087024B">
            <w:pPr>
              <w:pStyle w:val="OtherTableBody"/>
            </w:pPr>
            <w:r>
              <w:t>for ranked secondary procedures</w:t>
            </w:r>
          </w:p>
        </w:tc>
      </w:tr>
      <w:tr w:rsidR="006C348D" w14:paraId="21BFD90E" w14:textId="77777777" w:rsidTr="0087024B">
        <w:trPr>
          <w:tblHeader/>
        </w:trPr>
        <w:tc>
          <w:tcPr>
            <w:tcW w:w="600" w:type="dxa"/>
          </w:tcPr>
          <w:p w14:paraId="6434C94C" w14:textId="77777777" w:rsidR="006C348D" w:rsidRDefault="006C348D" w:rsidP="0087024B">
            <w:pPr>
              <w:pStyle w:val="OtherTableBody"/>
            </w:pPr>
            <w:r>
              <w:t>User</w:t>
            </w:r>
          </w:p>
        </w:tc>
        <w:tc>
          <w:tcPr>
            <w:tcW w:w="600" w:type="dxa"/>
          </w:tcPr>
          <w:p w14:paraId="581B5D59" w14:textId="77777777" w:rsidR="006C348D" w:rsidRDefault="006C348D" w:rsidP="0087024B">
            <w:pPr>
              <w:pStyle w:val="OtherTableBody"/>
            </w:pPr>
          </w:p>
        </w:tc>
        <w:tc>
          <w:tcPr>
            <w:tcW w:w="2600" w:type="dxa"/>
          </w:tcPr>
          <w:p w14:paraId="2CD8F906" w14:textId="77777777" w:rsidR="006C348D" w:rsidRDefault="006C348D" w:rsidP="0087024B">
            <w:pPr>
              <w:pStyle w:val="OtherTableBody"/>
            </w:pPr>
            <w:r>
              <w:t>Severity of Illness Code</w:t>
            </w:r>
          </w:p>
        </w:tc>
        <w:tc>
          <w:tcPr>
            <w:tcW w:w="1400" w:type="dxa"/>
          </w:tcPr>
          <w:p w14:paraId="1AD61EEB" w14:textId="77777777" w:rsidR="006C348D" w:rsidRDefault="006C348D" w:rsidP="0087024B">
            <w:pPr>
              <w:pStyle w:val="OtherTableBody"/>
            </w:pPr>
          </w:p>
        </w:tc>
        <w:tc>
          <w:tcPr>
            <w:tcW w:w="4200" w:type="dxa"/>
          </w:tcPr>
          <w:p w14:paraId="236CD8A4" w14:textId="77777777" w:rsidR="006C348D" w:rsidRDefault="006C348D" w:rsidP="0087024B">
            <w:pPr>
              <w:pStyle w:val="OtherTableBody"/>
            </w:pPr>
          </w:p>
        </w:tc>
      </w:tr>
      <w:tr w:rsidR="006C348D" w14:paraId="022E8637" w14:textId="77777777" w:rsidTr="0087024B">
        <w:trPr>
          <w:tblHeader/>
        </w:trPr>
        <w:tc>
          <w:tcPr>
            <w:tcW w:w="600" w:type="dxa"/>
          </w:tcPr>
          <w:p w14:paraId="57F6C0E1" w14:textId="77777777" w:rsidR="006C348D" w:rsidRDefault="006C348D" w:rsidP="0087024B">
            <w:pPr>
              <w:pStyle w:val="OtherTableBody"/>
            </w:pPr>
          </w:p>
        </w:tc>
        <w:tc>
          <w:tcPr>
            <w:tcW w:w="600" w:type="dxa"/>
          </w:tcPr>
          <w:p w14:paraId="30526CED" w14:textId="77777777" w:rsidR="006C348D" w:rsidRDefault="006C348D" w:rsidP="0087024B">
            <w:pPr>
              <w:pStyle w:val="OtherTableBody"/>
            </w:pPr>
            <w:r>
              <w:t>0421</w:t>
            </w:r>
          </w:p>
        </w:tc>
        <w:tc>
          <w:tcPr>
            <w:tcW w:w="2600" w:type="dxa"/>
          </w:tcPr>
          <w:p w14:paraId="65299D3B" w14:textId="77777777" w:rsidR="006C348D" w:rsidRDefault="006C348D" w:rsidP="0087024B">
            <w:pPr>
              <w:pStyle w:val="OtherTableBody"/>
            </w:pPr>
          </w:p>
        </w:tc>
        <w:tc>
          <w:tcPr>
            <w:tcW w:w="1400" w:type="dxa"/>
          </w:tcPr>
          <w:p w14:paraId="0881D82C" w14:textId="77777777" w:rsidR="006C348D" w:rsidRDefault="006C348D" w:rsidP="0087024B">
            <w:pPr>
              <w:pStyle w:val="OtherTableBody"/>
            </w:pPr>
            <w:r>
              <w:t>MI</w:t>
            </w:r>
          </w:p>
        </w:tc>
        <w:tc>
          <w:tcPr>
            <w:tcW w:w="4200" w:type="dxa"/>
          </w:tcPr>
          <w:p w14:paraId="784ECD7F" w14:textId="77777777" w:rsidR="006C348D" w:rsidRDefault="006C348D" w:rsidP="0087024B">
            <w:pPr>
              <w:pStyle w:val="OtherTableBody"/>
            </w:pPr>
            <w:r>
              <w:t>Mild</w:t>
            </w:r>
          </w:p>
        </w:tc>
      </w:tr>
      <w:tr w:rsidR="006C348D" w14:paraId="66705207" w14:textId="77777777" w:rsidTr="0087024B">
        <w:trPr>
          <w:tblHeader/>
        </w:trPr>
        <w:tc>
          <w:tcPr>
            <w:tcW w:w="600" w:type="dxa"/>
          </w:tcPr>
          <w:p w14:paraId="4DDF8FDF" w14:textId="77777777" w:rsidR="006C348D" w:rsidRDefault="006C348D" w:rsidP="0087024B">
            <w:pPr>
              <w:pStyle w:val="OtherTableBody"/>
            </w:pPr>
          </w:p>
        </w:tc>
        <w:tc>
          <w:tcPr>
            <w:tcW w:w="600" w:type="dxa"/>
          </w:tcPr>
          <w:p w14:paraId="149F3815" w14:textId="77777777" w:rsidR="006C348D" w:rsidRDefault="006C348D" w:rsidP="0087024B">
            <w:pPr>
              <w:pStyle w:val="OtherTableBody"/>
            </w:pPr>
            <w:r>
              <w:t>0421</w:t>
            </w:r>
          </w:p>
        </w:tc>
        <w:tc>
          <w:tcPr>
            <w:tcW w:w="2600" w:type="dxa"/>
          </w:tcPr>
          <w:p w14:paraId="3B372E7C" w14:textId="77777777" w:rsidR="006C348D" w:rsidRDefault="006C348D" w:rsidP="0087024B">
            <w:pPr>
              <w:pStyle w:val="OtherTableBody"/>
            </w:pPr>
          </w:p>
        </w:tc>
        <w:tc>
          <w:tcPr>
            <w:tcW w:w="1400" w:type="dxa"/>
          </w:tcPr>
          <w:p w14:paraId="4EFF0F02" w14:textId="77777777" w:rsidR="006C348D" w:rsidRDefault="006C348D" w:rsidP="0087024B">
            <w:pPr>
              <w:pStyle w:val="OtherTableBody"/>
            </w:pPr>
            <w:r>
              <w:t>MO</w:t>
            </w:r>
          </w:p>
        </w:tc>
        <w:tc>
          <w:tcPr>
            <w:tcW w:w="4200" w:type="dxa"/>
          </w:tcPr>
          <w:p w14:paraId="29EF8FE7" w14:textId="77777777" w:rsidR="006C348D" w:rsidRDefault="006C348D" w:rsidP="0087024B">
            <w:pPr>
              <w:pStyle w:val="OtherTableBody"/>
            </w:pPr>
            <w:r>
              <w:t>Moderate</w:t>
            </w:r>
          </w:p>
        </w:tc>
      </w:tr>
      <w:tr w:rsidR="006C348D" w14:paraId="6CE77229" w14:textId="77777777" w:rsidTr="0087024B">
        <w:trPr>
          <w:tblHeader/>
        </w:trPr>
        <w:tc>
          <w:tcPr>
            <w:tcW w:w="600" w:type="dxa"/>
          </w:tcPr>
          <w:p w14:paraId="7E07D0D3" w14:textId="77777777" w:rsidR="006C348D" w:rsidRDefault="006C348D" w:rsidP="0087024B">
            <w:pPr>
              <w:pStyle w:val="OtherTableBody"/>
            </w:pPr>
          </w:p>
        </w:tc>
        <w:tc>
          <w:tcPr>
            <w:tcW w:w="600" w:type="dxa"/>
          </w:tcPr>
          <w:p w14:paraId="0CE31947" w14:textId="77777777" w:rsidR="006C348D" w:rsidRDefault="006C348D" w:rsidP="0087024B">
            <w:pPr>
              <w:pStyle w:val="OtherTableBody"/>
            </w:pPr>
            <w:r>
              <w:t>0421</w:t>
            </w:r>
          </w:p>
        </w:tc>
        <w:tc>
          <w:tcPr>
            <w:tcW w:w="2600" w:type="dxa"/>
          </w:tcPr>
          <w:p w14:paraId="7F4D7E8C" w14:textId="77777777" w:rsidR="006C348D" w:rsidRDefault="006C348D" w:rsidP="0087024B">
            <w:pPr>
              <w:pStyle w:val="OtherTableBody"/>
            </w:pPr>
          </w:p>
        </w:tc>
        <w:tc>
          <w:tcPr>
            <w:tcW w:w="1400" w:type="dxa"/>
          </w:tcPr>
          <w:p w14:paraId="5AFCC52E" w14:textId="77777777" w:rsidR="006C348D" w:rsidRDefault="006C348D" w:rsidP="0087024B">
            <w:pPr>
              <w:pStyle w:val="OtherTableBody"/>
            </w:pPr>
            <w:r>
              <w:t>SE</w:t>
            </w:r>
          </w:p>
        </w:tc>
        <w:tc>
          <w:tcPr>
            <w:tcW w:w="4200" w:type="dxa"/>
          </w:tcPr>
          <w:p w14:paraId="2E256D86" w14:textId="77777777" w:rsidR="006C348D" w:rsidRDefault="006C348D" w:rsidP="0087024B">
            <w:pPr>
              <w:pStyle w:val="OtherTableBody"/>
            </w:pPr>
            <w:r>
              <w:t>Severe</w:t>
            </w:r>
          </w:p>
        </w:tc>
      </w:tr>
      <w:tr w:rsidR="006C348D" w14:paraId="512B3F95" w14:textId="77777777" w:rsidTr="0087024B">
        <w:trPr>
          <w:tblHeader/>
        </w:trPr>
        <w:tc>
          <w:tcPr>
            <w:tcW w:w="600" w:type="dxa"/>
          </w:tcPr>
          <w:p w14:paraId="06138FDA" w14:textId="77777777" w:rsidR="006C348D" w:rsidRDefault="006C348D" w:rsidP="0087024B">
            <w:pPr>
              <w:pStyle w:val="OtherTableBody"/>
            </w:pPr>
            <w:r>
              <w:t>User</w:t>
            </w:r>
          </w:p>
        </w:tc>
        <w:tc>
          <w:tcPr>
            <w:tcW w:w="600" w:type="dxa"/>
          </w:tcPr>
          <w:p w14:paraId="37824289" w14:textId="77777777" w:rsidR="006C348D" w:rsidRDefault="006C348D" w:rsidP="0087024B">
            <w:pPr>
              <w:pStyle w:val="OtherTableBody"/>
            </w:pPr>
          </w:p>
        </w:tc>
        <w:tc>
          <w:tcPr>
            <w:tcW w:w="2600" w:type="dxa"/>
          </w:tcPr>
          <w:p w14:paraId="1B3F5F48" w14:textId="77777777" w:rsidR="006C348D" w:rsidRDefault="006C348D" w:rsidP="0087024B">
            <w:pPr>
              <w:pStyle w:val="OtherTableBody"/>
            </w:pPr>
            <w:r>
              <w:t>Triage Code</w:t>
            </w:r>
          </w:p>
        </w:tc>
        <w:tc>
          <w:tcPr>
            <w:tcW w:w="1400" w:type="dxa"/>
          </w:tcPr>
          <w:p w14:paraId="69371B01" w14:textId="77777777" w:rsidR="006C348D" w:rsidRDefault="006C348D" w:rsidP="0087024B">
            <w:pPr>
              <w:pStyle w:val="OtherTableBody"/>
            </w:pPr>
          </w:p>
        </w:tc>
        <w:tc>
          <w:tcPr>
            <w:tcW w:w="4200" w:type="dxa"/>
          </w:tcPr>
          <w:p w14:paraId="0213EB01" w14:textId="77777777" w:rsidR="006C348D" w:rsidRDefault="006C348D" w:rsidP="0087024B">
            <w:pPr>
              <w:pStyle w:val="OtherTableBody"/>
            </w:pPr>
          </w:p>
        </w:tc>
      </w:tr>
      <w:tr w:rsidR="006C348D" w14:paraId="098C15DD" w14:textId="77777777" w:rsidTr="0087024B">
        <w:trPr>
          <w:tblHeader/>
        </w:trPr>
        <w:tc>
          <w:tcPr>
            <w:tcW w:w="600" w:type="dxa"/>
          </w:tcPr>
          <w:p w14:paraId="03331625" w14:textId="77777777" w:rsidR="006C348D" w:rsidRDefault="006C348D" w:rsidP="0087024B">
            <w:pPr>
              <w:pStyle w:val="OtherTableBody"/>
            </w:pPr>
          </w:p>
        </w:tc>
        <w:tc>
          <w:tcPr>
            <w:tcW w:w="600" w:type="dxa"/>
          </w:tcPr>
          <w:p w14:paraId="59E539D8" w14:textId="77777777" w:rsidR="006C348D" w:rsidRDefault="006C348D" w:rsidP="0087024B">
            <w:pPr>
              <w:pStyle w:val="OtherTableBody"/>
            </w:pPr>
            <w:r>
              <w:t>0422</w:t>
            </w:r>
          </w:p>
        </w:tc>
        <w:tc>
          <w:tcPr>
            <w:tcW w:w="2600" w:type="dxa"/>
          </w:tcPr>
          <w:p w14:paraId="49E8FA59" w14:textId="77777777" w:rsidR="006C348D" w:rsidRDefault="006C348D" w:rsidP="0087024B">
            <w:pPr>
              <w:pStyle w:val="OtherTableBody"/>
            </w:pPr>
          </w:p>
        </w:tc>
        <w:tc>
          <w:tcPr>
            <w:tcW w:w="1400" w:type="dxa"/>
          </w:tcPr>
          <w:p w14:paraId="09D901E0" w14:textId="77777777" w:rsidR="006C348D" w:rsidRDefault="006C348D" w:rsidP="0087024B">
            <w:pPr>
              <w:pStyle w:val="OtherTableBody"/>
            </w:pPr>
            <w:r>
              <w:t>1</w:t>
            </w:r>
          </w:p>
        </w:tc>
        <w:tc>
          <w:tcPr>
            <w:tcW w:w="4200" w:type="dxa"/>
          </w:tcPr>
          <w:p w14:paraId="6529A42C" w14:textId="77777777" w:rsidR="006C348D" w:rsidRDefault="006C348D" w:rsidP="0087024B">
            <w:pPr>
              <w:pStyle w:val="OtherTableBody"/>
            </w:pPr>
            <w:r>
              <w:t>Non-acute</w:t>
            </w:r>
          </w:p>
        </w:tc>
      </w:tr>
      <w:tr w:rsidR="006C348D" w14:paraId="6D32AAE7" w14:textId="77777777" w:rsidTr="0087024B">
        <w:trPr>
          <w:tblHeader/>
        </w:trPr>
        <w:tc>
          <w:tcPr>
            <w:tcW w:w="600" w:type="dxa"/>
          </w:tcPr>
          <w:p w14:paraId="5E2F65A6" w14:textId="77777777" w:rsidR="006C348D" w:rsidRDefault="006C348D" w:rsidP="0087024B">
            <w:pPr>
              <w:pStyle w:val="OtherTableBody"/>
            </w:pPr>
          </w:p>
        </w:tc>
        <w:tc>
          <w:tcPr>
            <w:tcW w:w="600" w:type="dxa"/>
          </w:tcPr>
          <w:p w14:paraId="5B5B6B24" w14:textId="77777777" w:rsidR="006C348D" w:rsidRDefault="006C348D" w:rsidP="0087024B">
            <w:pPr>
              <w:pStyle w:val="OtherTableBody"/>
            </w:pPr>
            <w:r>
              <w:t>0422</w:t>
            </w:r>
          </w:p>
        </w:tc>
        <w:tc>
          <w:tcPr>
            <w:tcW w:w="2600" w:type="dxa"/>
          </w:tcPr>
          <w:p w14:paraId="5D2A3C1D" w14:textId="77777777" w:rsidR="006C348D" w:rsidRDefault="006C348D" w:rsidP="0087024B">
            <w:pPr>
              <w:pStyle w:val="OtherTableBody"/>
            </w:pPr>
          </w:p>
        </w:tc>
        <w:tc>
          <w:tcPr>
            <w:tcW w:w="1400" w:type="dxa"/>
          </w:tcPr>
          <w:p w14:paraId="3850FDED" w14:textId="77777777" w:rsidR="006C348D" w:rsidRDefault="006C348D" w:rsidP="0087024B">
            <w:pPr>
              <w:pStyle w:val="OtherTableBody"/>
            </w:pPr>
            <w:r>
              <w:t>2</w:t>
            </w:r>
          </w:p>
        </w:tc>
        <w:tc>
          <w:tcPr>
            <w:tcW w:w="4200" w:type="dxa"/>
          </w:tcPr>
          <w:p w14:paraId="162A3B53" w14:textId="77777777" w:rsidR="006C348D" w:rsidRDefault="006C348D" w:rsidP="0087024B">
            <w:pPr>
              <w:pStyle w:val="OtherTableBody"/>
            </w:pPr>
            <w:r>
              <w:t>Acute</w:t>
            </w:r>
          </w:p>
        </w:tc>
      </w:tr>
      <w:tr w:rsidR="006C348D" w14:paraId="3A100AC0" w14:textId="77777777" w:rsidTr="0087024B">
        <w:trPr>
          <w:tblHeader/>
        </w:trPr>
        <w:tc>
          <w:tcPr>
            <w:tcW w:w="600" w:type="dxa"/>
          </w:tcPr>
          <w:p w14:paraId="4BD35242" w14:textId="77777777" w:rsidR="006C348D" w:rsidRDefault="006C348D" w:rsidP="0087024B">
            <w:pPr>
              <w:pStyle w:val="OtherTableBody"/>
            </w:pPr>
          </w:p>
        </w:tc>
        <w:tc>
          <w:tcPr>
            <w:tcW w:w="600" w:type="dxa"/>
          </w:tcPr>
          <w:p w14:paraId="05078F03" w14:textId="77777777" w:rsidR="006C348D" w:rsidRDefault="006C348D" w:rsidP="0087024B">
            <w:pPr>
              <w:pStyle w:val="OtherTableBody"/>
            </w:pPr>
            <w:r>
              <w:t>0422</w:t>
            </w:r>
          </w:p>
        </w:tc>
        <w:tc>
          <w:tcPr>
            <w:tcW w:w="2600" w:type="dxa"/>
          </w:tcPr>
          <w:p w14:paraId="0E062230" w14:textId="77777777" w:rsidR="006C348D" w:rsidRDefault="006C348D" w:rsidP="0087024B">
            <w:pPr>
              <w:pStyle w:val="OtherTableBody"/>
            </w:pPr>
          </w:p>
        </w:tc>
        <w:tc>
          <w:tcPr>
            <w:tcW w:w="1400" w:type="dxa"/>
          </w:tcPr>
          <w:p w14:paraId="1C5A327A" w14:textId="77777777" w:rsidR="006C348D" w:rsidRDefault="006C348D" w:rsidP="0087024B">
            <w:pPr>
              <w:pStyle w:val="OtherTableBody"/>
            </w:pPr>
            <w:r>
              <w:t>3</w:t>
            </w:r>
          </w:p>
        </w:tc>
        <w:tc>
          <w:tcPr>
            <w:tcW w:w="4200" w:type="dxa"/>
          </w:tcPr>
          <w:p w14:paraId="4B4F3E26" w14:textId="77777777" w:rsidR="006C348D" w:rsidRDefault="006C348D" w:rsidP="0087024B">
            <w:pPr>
              <w:pStyle w:val="OtherTableBody"/>
            </w:pPr>
            <w:r>
              <w:t>Urgent</w:t>
            </w:r>
          </w:p>
        </w:tc>
      </w:tr>
      <w:tr w:rsidR="006C348D" w14:paraId="50FEC326" w14:textId="77777777" w:rsidTr="0087024B">
        <w:trPr>
          <w:tblHeader/>
        </w:trPr>
        <w:tc>
          <w:tcPr>
            <w:tcW w:w="600" w:type="dxa"/>
          </w:tcPr>
          <w:p w14:paraId="14794484" w14:textId="77777777" w:rsidR="006C348D" w:rsidRDefault="006C348D" w:rsidP="0087024B">
            <w:pPr>
              <w:pStyle w:val="OtherTableBody"/>
            </w:pPr>
          </w:p>
        </w:tc>
        <w:tc>
          <w:tcPr>
            <w:tcW w:w="600" w:type="dxa"/>
          </w:tcPr>
          <w:p w14:paraId="0B462A7D" w14:textId="77777777" w:rsidR="006C348D" w:rsidRDefault="006C348D" w:rsidP="0087024B">
            <w:pPr>
              <w:pStyle w:val="OtherTableBody"/>
            </w:pPr>
            <w:r>
              <w:t>0422</w:t>
            </w:r>
          </w:p>
        </w:tc>
        <w:tc>
          <w:tcPr>
            <w:tcW w:w="2600" w:type="dxa"/>
          </w:tcPr>
          <w:p w14:paraId="1DD8A92C" w14:textId="77777777" w:rsidR="006C348D" w:rsidRDefault="006C348D" w:rsidP="0087024B">
            <w:pPr>
              <w:pStyle w:val="OtherTableBody"/>
            </w:pPr>
          </w:p>
        </w:tc>
        <w:tc>
          <w:tcPr>
            <w:tcW w:w="1400" w:type="dxa"/>
          </w:tcPr>
          <w:p w14:paraId="1BDEB376" w14:textId="77777777" w:rsidR="006C348D" w:rsidRDefault="006C348D" w:rsidP="0087024B">
            <w:pPr>
              <w:pStyle w:val="OtherTableBody"/>
            </w:pPr>
            <w:r>
              <w:t>4</w:t>
            </w:r>
          </w:p>
        </w:tc>
        <w:tc>
          <w:tcPr>
            <w:tcW w:w="4200" w:type="dxa"/>
          </w:tcPr>
          <w:p w14:paraId="49976B5E" w14:textId="77777777" w:rsidR="006C348D" w:rsidRDefault="006C348D" w:rsidP="0087024B">
            <w:pPr>
              <w:pStyle w:val="OtherTableBody"/>
            </w:pPr>
            <w:r>
              <w:t>Severe</w:t>
            </w:r>
          </w:p>
        </w:tc>
      </w:tr>
      <w:tr w:rsidR="006C348D" w14:paraId="4B85368C" w14:textId="77777777" w:rsidTr="0087024B">
        <w:trPr>
          <w:tblHeader/>
        </w:trPr>
        <w:tc>
          <w:tcPr>
            <w:tcW w:w="600" w:type="dxa"/>
          </w:tcPr>
          <w:p w14:paraId="58916604" w14:textId="77777777" w:rsidR="006C348D" w:rsidRDefault="006C348D" w:rsidP="0087024B">
            <w:pPr>
              <w:pStyle w:val="OtherTableBody"/>
            </w:pPr>
          </w:p>
        </w:tc>
        <w:tc>
          <w:tcPr>
            <w:tcW w:w="600" w:type="dxa"/>
          </w:tcPr>
          <w:p w14:paraId="5D037FCB" w14:textId="77777777" w:rsidR="006C348D" w:rsidRDefault="006C348D" w:rsidP="0087024B">
            <w:pPr>
              <w:pStyle w:val="OtherTableBody"/>
            </w:pPr>
            <w:r>
              <w:t>0422</w:t>
            </w:r>
          </w:p>
        </w:tc>
        <w:tc>
          <w:tcPr>
            <w:tcW w:w="2600" w:type="dxa"/>
          </w:tcPr>
          <w:p w14:paraId="6A4A6E81" w14:textId="77777777" w:rsidR="006C348D" w:rsidRDefault="006C348D" w:rsidP="0087024B">
            <w:pPr>
              <w:pStyle w:val="OtherTableBody"/>
            </w:pPr>
          </w:p>
        </w:tc>
        <w:tc>
          <w:tcPr>
            <w:tcW w:w="1400" w:type="dxa"/>
          </w:tcPr>
          <w:p w14:paraId="447E29F3" w14:textId="77777777" w:rsidR="006C348D" w:rsidRDefault="006C348D" w:rsidP="0087024B">
            <w:pPr>
              <w:pStyle w:val="OtherTableBody"/>
            </w:pPr>
            <w:r>
              <w:t>5</w:t>
            </w:r>
          </w:p>
        </w:tc>
        <w:tc>
          <w:tcPr>
            <w:tcW w:w="4200" w:type="dxa"/>
          </w:tcPr>
          <w:p w14:paraId="371C1603" w14:textId="77777777" w:rsidR="006C348D" w:rsidRDefault="006C348D" w:rsidP="0087024B">
            <w:pPr>
              <w:pStyle w:val="OtherTableBody"/>
            </w:pPr>
            <w:r>
              <w:t>Dead on Arrival (DOA)</w:t>
            </w:r>
          </w:p>
        </w:tc>
      </w:tr>
      <w:tr w:rsidR="006C348D" w14:paraId="28528F7B" w14:textId="77777777" w:rsidTr="0087024B">
        <w:trPr>
          <w:tblHeader/>
        </w:trPr>
        <w:tc>
          <w:tcPr>
            <w:tcW w:w="600" w:type="dxa"/>
          </w:tcPr>
          <w:p w14:paraId="508A814F" w14:textId="77777777" w:rsidR="006C348D" w:rsidRDefault="006C348D" w:rsidP="0087024B">
            <w:pPr>
              <w:pStyle w:val="OtherTableBody"/>
            </w:pPr>
          </w:p>
        </w:tc>
        <w:tc>
          <w:tcPr>
            <w:tcW w:w="600" w:type="dxa"/>
          </w:tcPr>
          <w:p w14:paraId="6C8F957A" w14:textId="77777777" w:rsidR="006C348D" w:rsidRDefault="006C348D" w:rsidP="0087024B">
            <w:pPr>
              <w:pStyle w:val="OtherTableBody"/>
            </w:pPr>
            <w:r>
              <w:t>0422</w:t>
            </w:r>
          </w:p>
        </w:tc>
        <w:tc>
          <w:tcPr>
            <w:tcW w:w="2600" w:type="dxa"/>
          </w:tcPr>
          <w:p w14:paraId="5B666B18" w14:textId="77777777" w:rsidR="006C348D" w:rsidRDefault="006C348D" w:rsidP="0087024B">
            <w:pPr>
              <w:pStyle w:val="OtherTableBody"/>
            </w:pPr>
          </w:p>
        </w:tc>
        <w:tc>
          <w:tcPr>
            <w:tcW w:w="1400" w:type="dxa"/>
          </w:tcPr>
          <w:p w14:paraId="032768A4" w14:textId="77777777" w:rsidR="006C348D" w:rsidRDefault="006C348D" w:rsidP="0087024B">
            <w:pPr>
              <w:pStyle w:val="OtherTableBody"/>
            </w:pPr>
            <w:r>
              <w:t>99</w:t>
            </w:r>
          </w:p>
        </w:tc>
        <w:tc>
          <w:tcPr>
            <w:tcW w:w="4200" w:type="dxa"/>
          </w:tcPr>
          <w:p w14:paraId="19E604CB" w14:textId="77777777" w:rsidR="006C348D" w:rsidRDefault="006C348D" w:rsidP="0087024B">
            <w:pPr>
              <w:pStyle w:val="OtherTableBody"/>
            </w:pPr>
            <w:r>
              <w:t>Other</w:t>
            </w:r>
          </w:p>
        </w:tc>
      </w:tr>
      <w:tr w:rsidR="006C348D" w14:paraId="232469CD" w14:textId="77777777" w:rsidTr="0087024B">
        <w:trPr>
          <w:tblHeader/>
        </w:trPr>
        <w:tc>
          <w:tcPr>
            <w:tcW w:w="600" w:type="dxa"/>
          </w:tcPr>
          <w:p w14:paraId="025720DA" w14:textId="77777777" w:rsidR="006C348D" w:rsidRDefault="006C348D" w:rsidP="0087024B">
            <w:pPr>
              <w:pStyle w:val="OtherTableBody"/>
            </w:pPr>
            <w:r>
              <w:t>User</w:t>
            </w:r>
          </w:p>
        </w:tc>
        <w:tc>
          <w:tcPr>
            <w:tcW w:w="600" w:type="dxa"/>
          </w:tcPr>
          <w:p w14:paraId="63940364" w14:textId="77777777" w:rsidR="006C348D" w:rsidRDefault="006C348D" w:rsidP="0087024B">
            <w:pPr>
              <w:pStyle w:val="OtherTableBody"/>
            </w:pPr>
          </w:p>
        </w:tc>
        <w:tc>
          <w:tcPr>
            <w:tcW w:w="2600" w:type="dxa"/>
          </w:tcPr>
          <w:p w14:paraId="4052F603" w14:textId="77777777" w:rsidR="006C348D" w:rsidRDefault="006C348D" w:rsidP="0087024B">
            <w:pPr>
              <w:pStyle w:val="OtherTableBody"/>
            </w:pPr>
            <w:r>
              <w:t>Case Category Code</w:t>
            </w:r>
          </w:p>
        </w:tc>
        <w:tc>
          <w:tcPr>
            <w:tcW w:w="1400" w:type="dxa"/>
          </w:tcPr>
          <w:p w14:paraId="49B4A409" w14:textId="77777777" w:rsidR="006C348D" w:rsidRDefault="006C348D" w:rsidP="0087024B">
            <w:pPr>
              <w:pStyle w:val="OtherTableBody"/>
            </w:pPr>
          </w:p>
        </w:tc>
        <w:tc>
          <w:tcPr>
            <w:tcW w:w="4200" w:type="dxa"/>
          </w:tcPr>
          <w:p w14:paraId="3205CA08" w14:textId="77777777" w:rsidR="006C348D" w:rsidRDefault="006C348D" w:rsidP="0087024B">
            <w:pPr>
              <w:pStyle w:val="OtherTableBody"/>
            </w:pPr>
          </w:p>
        </w:tc>
      </w:tr>
      <w:tr w:rsidR="006C348D" w14:paraId="363E7EB4" w14:textId="77777777" w:rsidTr="0087024B">
        <w:trPr>
          <w:tblHeader/>
        </w:trPr>
        <w:tc>
          <w:tcPr>
            <w:tcW w:w="600" w:type="dxa"/>
          </w:tcPr>
          <w:p w14:paraId="46FBAF98" w14:textId="77777777" w:rsidR="006C348D" w:rsidRDefault="006C348D" w:rsidP="0087024B">
            <w:pPr>
              <w:pStyle w:val="OtherTableBody"/>
            </w:pPr>
          </w:p>
        </w:tc>
        <w:tc>
          <w:tcPr>
            <w:tcW w:w="600" w:type="dxa"/>
          </w:tcPr>
          <w:p w14:paraId="408C370E" w14:textId="77777777" w:rsidR="006C348D" w:rsidRDefault="006C348D" w:rsidP="0087024B">
            <w:pPr>
              <w:pStyle w:val="OtherTableBody"/>
            </w:pPr>
            <w:r>
              <w:t>0423</w:t>
            </w:r>
          </w:p>
        </w:tc>
        <w:tc>
          <w:tcPr>
            <w:tcW w:w="2600" w:type="dxa"/>
          </w:tcPr>
          <w:p w14:paraId="5E28EFF2" w14:textId="77777777" w:rsidR="006C348D" w:rsidRDefault="006C348D" w:rsidP="0087024B">
            <w:pPr>
              <w:pStyle w:val="OtherTableBody"/>
            </w:pPr>
          </w:p>
        </w:tc>
        <w:tc>
          <w:tcPr>
            <w:tcW w:w="1400" w:type="dxa"/>
          </w:tcPr>
          <w:p w14:paraId="638A0B47" w14:textId="77777777" w:rsidR="006C348D" w:rsidRDefault="006C348D" w:rsidP="0087024B">
            <w:pPr>
              <w:pStyle w:val="OtherTableBody"/>
            </w:pPr>
            <w:r>
              <w:t>D</w:t>
            </w:r>
          </w:p>
        </w:tc>
        <w:tc>
          <w:tcPr>
            <w:tcW w:w="4200" w:type="dxa"/>
          </w:tcPr>
          <w:p w14:paraId="41DF8001" w14:textId="77777777" w:rsidR="006C348D" w:rsidRDefault="006C348D" w:rsidP="0087024B">
            <w:pPr>
              <w:pStyle w:val="OtherTableBody"/>
            </w:pPr>
            <w:r>
              <w:t>Doctor's Office Closed</w:t>
            </w:r>
          </w:p>
        </w:tc>
      </w:tr>
      <w:tr w:rsidR="006C348D" w14:paraId="2D7CCA3C" w14:textId="77777777" w:rsidTr="0087024B">
        <w:trPr>
          <w:tblHeader/>
        </w:trPr>
        <w:tc>
          <w:tcPr>
            <w:tcW w:w="600" w:type="dxa"/>
          </w:tcPr>
          <w:p w14:paraId="168F9F27" w14:textId="77777777" w:rsidR="006C348D" w:rsidRDefault="006C348D" w:rsidP="0087024B">
            <w:pPr>
              <w:pStyle w:val="OtherTableBody"/>
            </w:pPr>
            <w:r>
              <w:t>User</w:t>
            </w:r>
          </w:p>
        </w:tc>
        <w:tc>
          <w:tcPr>
            <w:tcW w:w="600" w:type="dxa"/>
          </w:tcPr>
          <w:p w14:paraId="1ED953E4" w14:textId="77777777" w:rsidR="006C348D" w:rsidRDefault="006C348D" w:rsidP="0087024B">
            <w:pPr>
              <w:pStyle w:val="OtherTableBody"/>
            </w:pPr>
          </w:p>
        </w:tc>
        <w:tc>
          <w:tcPr>
            <w:tcW w:w="2600" w:type="dxa"/>
          </w:tcPr>
          <w:p w14:paraId="12741890" w14:textId="77777777" w:rsidR="006C348D" w:rsidRDefault="006C348D" w:rsidP="0087024B">
            <w:pPr>
              <w:pStyle w:val="OtherTableBody"/>
            </w:pPr>
            <w:r>
              <w:t>Gestation Category Code</w:t>
            </w:r>
          </w:p>
        </w:tc>
        <w:tc>
          <w:tcPr>
            <w:tcW w:w="1400" w:type="dxa"/>
          </w:tcPr>
          <w:p w14:paraId="0ADF11C6" w14:textId="77777777" w:rsidR="006C348D" w:rsidRDefault="006C348D" w:rsidP="0087024B">
            <w:pPr>
              <w:pStyle w:val="OtherTableBody"/>
            </w:pPr>
          </w:p>
        </w:tc>
        <w:tc>
          <w:tcPr>
            <w:tcW w:w="4200" w:type="dxa"/>
          </w:tcPr>
          <w:p w14:paraId="2AB99B05" w14:textId="77777777" w:rsidR="006C348D" w:rsidRDefault="006C348D" w:rsidP="0087024B">
            <w:pPr>
              <w:pStyle w:val="OtherTableBody"/>
            </w:pPr>
          </w:p>
        </w:tc>
      </w:tr>
      <w:tr w:rsidR="006C348D" w14:paraId="266D81F2" w14:textId="77777777" w:rsidTr="0087024B">
        <w:trPr>
          <w:tblHeader/>
        </w:trPr>
        <w:tc>
          <w:tcPr>
            <w:tcW w:w="600" w:type="dxa"/>
          </w:tcPr>
          <w:p w14:paraId="27673B36" w14:textId="77777777" w:rsidR="006C348D" w:rsidRDefault="006C348D" w:rsidP="0087024B">
            <w:pPr>
              <w:pStyle w:val="OtherTableBody"/>
            </w:pPr>
          </w:p>
        </w:tc>
        <w:tc>
          <w:tcPr>
            <w:tcW w:w="600" w:type="dxa"/>
          </w:tcPr>
          <w:p w14:paraId="3E57512C" w14:textId="77777777" w:rsidR="006C348D" w:rsidRDefault="006C348D" w:rsidP="0087024B">
            <w:pPr>
              <w:pStyle w:val="OtherTableBody"/>
            </w:pPr>
            <w:r>
              <w:t>0424</w:t>
            </w:r>
          </w:p>
        </w:tc>
        <w:tc>
          <w:tcPr>
            <w:tcW w:w="2600" w:type="dxa"/>
          </w:tcPr>
          <w:p w14:paraId="36D1D48F" w14:textId="77777777" w:rsidR="006C348D" w:rsidRDefault="006C348D" w:rsidP="0087024B">
            <w:pPr>
              <w:pStyle w:val="OtherTableBody"/>
            </w:pPr>
          </w:p>
        </w:tc>
        <w:tc>
          <w:tcPr>
            <w:tcW w:w="1400" w:type="dxa"/>
          </w:tcPr>
          <w:p w14:paraId="2AD4480B" w14:textId="77777777" w:rsidR="006C348D" w:rsidRDefault="006C348D" w:rsidP="0087024B">
            <w:pPr>
              <w:pStyle w:val="OtherTableBody"/>
            </w:pPr>
            <w:r>
              <w:t>1</w:t>
            </w:r>
          </w:p>
        </w:tc>
        <w:tc>
          <w:tcPr>
            <w:tcW w:w="4200" w:type="dxa"/>
          </w:tcPr>
          <w:p w14:paraId="2CDC9C86" w14:textId="77777777" w:rsidR="006C348D" w:rsidRDefault="006C348D" w:rsidP="0087024B">
            <w:pPr>
              <w:pStyle w:val="OtherTableBody"/>
            </w:pPr>
            <w:r>
              <w:t>Premature / Pre-term</w:t>
            </w:r>
          </w:p>
        </w:tc>
      </w:tr>
      <w:tr w:rsidR="006C348D" w14:paraId="0A95FC93" w14:textId="77777777" w:rsidTr="0087024B">
        <w:trPr>
          <w:tblHeader/>
        </w:trPr>
        <w:tc>
          <w:tcPr>
            <w:tcW w:w="600" w:type="dxa"/>
          </w:tcPr>
          <w:p w14:paraId="521EDC68" w14:textId="77777777" w:rsidR="006C348D" w:rsidRDefault="006C348D" w:rsidP="0087024B">
            <w:pPr>
              <w:pStyle w:val="OtherTableBody"/>
            </w:pPr>
          </w:p>
        </w:tc>
        <w:tc>
          <w:tcPr>
            <w:tcW w:w="600" w:type="dxa"/>
          </w:tcPr>
          <w:p w14:paraId="04FA642B" w14:textId="77777777" w:rsidR="006C348D" w:rsidRDefault="006C348D" w:rsidP="0087024B">
            <w:pPr>
              <w:pStyle w:val="OtherTableBody"/>
            </w:pPr>
            <w:r>
              <w:t>0424</w:t>
            </w:r>
          </w:p>
        </w:tc>
        <w:tc>
          <w:tcPr>
            <w:tcW w:w="2600" w:type="dxa"/>
          </w:tcPr>
          <w:p w14:paraId="14E165B2" w14:textId="77777777" w:rsidR="006C348D" w:rsidRDefault="006C348D" w:rsidP="0087024B">
            <w:pPr>
              <w:pStyle w:val="OtherTableBody"/>
            </w:pPr>
          </w:p>
        </w:tc>
        <w:tc>
          <w:tcPr>
            <w:tcW w:w="1400" w:type="dxa"/>
          </w:tcPr>
          <w:p w14:paraId="26070740" w14:textId="77777777" w:rsidR="006C348D" w:rsidRDefault="006C348D" w:rsidP="0087024B">
            <w:pPr>
              <w:pStyle w:val="OtherTableBody"/>
            </w:pPr>
            <w:r>
              <w:t>2</w:t>
            </w:r>
          </w:p>
        </w:tc>
        <w:tc>
          <w:tcPr>
            <w:tcW w:w="4200" w:type="dxa"/>
          </w:tcPr>
          <w:p w14:paraId="76ADF4D1" w14:textId="77777777" w:rsidR="006C348D" w:rsidRDefault="006C348D" w:rsidP="0087024B">
            <w:pPr>
              <w:pStyle w:val="OtherTableBody"/>
            </w:pPr>
            <w:r>
              <w:t>Full Term</w:t>
            </w:r>
          </w:p>
        </w:tc>
      </w:tr>
      <w:tr w:rsidR="006C348D" w14:paraId="58F6B1A8" w14:textId="77777777" w:rsidTr="0087024B">
        <w:trPr>
          <w:tblHeader/>
        </w:trPr>
        <w:tc>
          <w:tcPr>
            <w:tcW w:w="600" w:type="dxa"/>
          </w:tcPr>
          <w:p w14:paraId="3707569D" w14:textId="77777777" w:rsidR="006C348D" w:rsidRDefault="006C348D" w:rsidP="0087024B">
            <w:pPr>
              <w:pStyle w:val="OtherTableBody"/>
            </w:pPr>
          </w:p>
        </w:tc>
        <w:tc>
          <w:tcPr>
            <w:tcW w:w="600" w:type="dxa"/>
          </w:tcPr>
          <w:p w14:paraId="2F929C41" w14:textId="77777777" w:rsidR="006C348D" w:rsidRDefault="006C348D" w:rsidP="0087024B">
            <w:pPr>
              <w:pStyle w:val="OtherTableBody"/>
            </w:pPr>
            <w:r>
              <w:t>0424</w:t>
            </w:r>
          </w:p>
        </w:tc>
        <w:tc>
          <w:tcPr>
            <w:tcW w:w="2600" w:type="dxa"/>
          </w:tcPr>
          <w:p w14:paraId="26812D93" w14:textId="77777777" w:rsidR="006C348D" w:rsidRDefault="006C348D" w:rsidP="0087024B">
            <w:pPr>
              <w:pStyle w:val="OtherTableBody"/>
            </w:pPr>
          </w:p>
        </w:tc>
        <w:tc>
          <w:tcPr>
            <w:tcW w:w="1400" w:type="dxa"/>
          </w:tcPr>
          <w:p w14:paraId="44BE3093" w14:textId="77777777" w:rsidR="006C348D" w:rsidRDefault="006C348D" w:rsidP="0087024B">
            <w:pPr>
              <w:pStyle w:val="OtherTableBody"/>
            </w:pPr>
            <w:r>
              <w:t>3</w:t>
            </w:r>
          </w:p>
        </w:tc>
        <w:tc>
          <w:tcPr>
            <w:tcW w:w="4200" w:type="dxa"/>
          </w:tcPr>
          <w:p w14:paraId="4F5A5EE1" w14:textId="77777777" w:rsidR="006C348D" w:rsidRDefault="006C348D" w:rsidP="0087024B">
            <w:pPr>
              <w:pStyle w:val="OtherTableBody"/>
            </w:pPr>
            <w:r>
              <w:t>Overdue / Post-term</w:t>
            </w:r>
          </w:p>
        </w:tc>
      </w:tr>
      <w:tr w:rsidR="006C348D" w14:paraId="258FE980" w14:textId="77777777" w:rsidTr="0087024B">
        <w:trPr>
          <w:tblHeader/>
        </w:trPr>
        <w:tc>
          <w:tcPr>
            <w:tcW w:w="600" w:type="dxa"/>
          </w:tcPr>
          <w:p w14:paraId="0B0A64A8" w14:textId="77777777" w:rsidR="006C348D" w:rsidRDefault="006C348D" w:rsidP="0087024B">
            <w:pPr>
              <w:pStyle w:val="OtherTableBody"/>
            </w:pPr>
            <w:r>
              <w:t>User</w:t>
            </w:r>
          </w:p>
        </w:tc>
        <w:tc>
          <w:tcPr>
            <w:tcW w:w="600" w:type="dxa"/>
          </w:tcPr>
          <w:p w14:paraId="28C446B7" w14:textId="77777777" w:rsidR="006C348D" w:rsidRDefault="006C348D" w:rsidP="0087024B">
            <w:pPr>
              <w:pStyle w:val="OtherTableBody"/>
            </w:pPr>
          </w:p>
        </w:tc>
        <w:tc>
          <w:tcPr>
            <w:tcW w:w="2600" w:type="dxa"/>
          </w:tcPr>
          <w:p w14:paraId="0CD9B17A" w14:textId="77777777" w:rsidR="006C348D" w:rsidRDefault="006C348D" w:rsidP="0087024B">
            <w:pPr>
              <w:pStyle w:val="OtherTableBody"/>
            </w:pPr>
            <w:r>
              <w:t>Newborn Code</w:t>
            </w:r>
          </w:p>
        </w:tc>
        <w:tc>
          <w:tcPr>
            <w:tcW w:w="1400" w:type="dxa"/>
          </w:tcPr>
          <w:p w14:paraId="167A4461" w14:textId="77777777" w:rsidR="006C348D" w:rsidRDefault="006C348D" w:rsidP="0087024B">
            <w:pPr>
              <w:pStyle w:val="OtherTableBody"/>
            </w:pPr>
          </w:p>
        </w:tc>
        <w:tc>
          <w:tcPr>
            <w:tcW w:w="4200" w:type="dxa"/>
          </w:tcPr>
          <w:p w14:paraId="6B9DF369" w14:textId="77777777" w:rsidR="006C348D" w:rsidRDefault="006C348D" w:rsidP="0087024B">
            <w:pPr>
              <w:pStyle w:val="OtherTableBody"/>
            </w:pPr>
          </w:p>
        </w:tc>
      </w:tr>
      <w:tr w:rsidR="006C348D" w14:paraId="34AE3C77" w14:textId="77777777" w:rsidTr="0087024B">
        <w:trPr>
          <w:tblHeader/>
        </w:trPr>
        <w:tc>
          <w:tcPr>
            <w:tcW w:w="600" w:type="dxa"/>
          </w:tcPr>
          <w:p w14:paraId="1CFD8BC6" w14:textId="77777777" w:rsidR="006C348D" w:rsidRDefault="006C348D" w:rsidP="0087024B">
            <w:pPr>
              <w:pStyle w:val="OtherTableBody"/>
            </w:pPr>
          </w:p>
        </w:tc>
        <w:tc>
          <w:tcPr>
            <w:tcW w:w="600" w:type="dxa"/>
          </w:tcPr>
          <w:p w14:paraId="45E7EE37" w14:textId="77777777" w:rsidR="006C348D" w:rsidRDefault="006C348D" w:rsidP="0087024B">
            <w:pPr>
              <w:pStyle w:val="OtherTableBody"/>
            </w:pPr>
            <w:r>
              <w:t>0425</w:t>
            </w:r>
          </w:p>
        </w:tc>
        <w:tc>
          <w:tcPr>
            <w:tcW w:w="2600" w:type="dxa"/>
          </w:tcPr>
          <w:p w14:paraId="6DAA922A" w14:textId="77777777" w:rsidR="006C348D" w:rsidRDefault="006C348D" w:rsidP="0087024B">
            <w:pPr>
              <w:pStyle w:val="OtherTableBody"/>
            </w:pPr>
          </w:p>
        </w:tc>
        <w:tc>
          <w:tcPr>
            <w:tcW w:w="1400" w:type="dxa"/>
          </w:tcPr>
          <w:p w14:paraId="43B63B76" w14:textId="77777777" w:rsidR="006C348D" w:rsidRDefault="006C348D" w:rsidP="0087024B">
            <w:pPr>
              <w:pStyle w:val="OtherTableBody"/>
            </w:pPr>
            <w:r>
              <w:t>1</w:t>
            </w:r>
          </w:p>
        </w:tc>
        <w:tc>
          <w:tcPr>
            <w:tcW w:w="4200" w:type="dxa"/>
          </w:tcPr>
          <w:p w14:paraId="4113EE6A" w14:textId="77777777" w:rsidR="006C348D" w:rsidRDefault="006C348D" w:rsidP="0087024B">
            <w:pPr>
              <w:pStyle w:val="OtherTableBody"/>
            </w:pPr>
            <w:r>
              <w:t>Born in facility</w:t>
            </w:r>
          </w:p>
        </w:tc>
      </w:tr>
      <w:tr w:rsidR="006C348D" w14:paraId="55EC97CA" w14:textId="77777777" w:rsidTr="0087024B">
        <w:trPr>
          <w:tblHeader/>
        </w:trPr>
        <w:tc>
          <w:tcPr>
            <w:tcW w:w="600" w:type="dxa"/>
          </w:tcPr>
          <w:p w14:paraId="1B52608C" w14:textId="77777777" w:rsidR="006C348D" w:rsidRDefault="006C348D" w:rsidP="0087024B">
            <w:pPr>
              <w:pStyle w:val="OtherTableBody"/>
            </w:pPr>
          </w:p>
        </w:tc>
        <w:tc>
          <w:tcPr>
            <w:tcW w:w="600" w:type="dxa"/>
          </w:tcPr>
          <w:p w14:paraId="424EA0FE" w14:textId="77777777" w:rsidR="006C348D" w:rsidRDefault="006C348D" w:rsidP="0087024B">
            <w:pPr>
              <w:pStyle w:val="OtherTableBody"/>
            </w:pPr>
            <w:r>
              <w:t>0425</w:t>
            </w:r>
          </w:p>
        </w:tc>
        <w:tc>
          <w:tcPr>
            <w:tcW w:w="2600" w:type="dxa"/>
          </w:tcPr>
          <w:p w14:paraId="5D830AB6" w14:textId="77777777" w:rsidR="006C348D" w:rsidRDefault="006C348D" w:rsidP="0087024B">
            <w:pPr>
              <w:pStyle w:val="OtherTableBody"/>
            </w:pPr>
          </w:p>
        </w:tc>
        <w:tc>
          <w:tcPr>
            <w:tcW w:w="1400" w:type="dxa"/>
          </w:tcPr>
          <w:p w14:paraId="073ECB2D" w14:textId="77777777" w:rsidR="006C348D" w:rsidRDefault="006C348D" w:rsidP="0087024B">
            <w:pPr>
              <w:pStyle w:val="OtherTableBody"/>
            </w:pPr>
            <w:r>
              <w:t>2</w:t>
            </w:r>
          </w:p>
        </w:tc>
        <w:tc>
          <w:tcPr>
            <w:tcW w:w="4200" w:type="dxa"/>
          </w:tcPr>
          <w:p w14:paraId="0F0535C6" w14:textId="77777777" w:rsidR="006C348D" w:rsidRDefault="006C348D" w:rsidP="0087024B">
            <w:pPr>
              <w:pStyle w:val="OtherTableBody"/>
            </w:pPr>
            <w:r>
              <w:t>Transfer in</w:t>
            </w:r>
          </w:p>
        </w:tc>
      </w:tr>
      <w:tr w:rsidR="006C348D" w14:paraId="449740CA" w14:textId="77777777" w:rsidTr="0087024B">
        <w:trPr>
          <w:tblHeader/>
        </w:trPr>
        <w:tc>
          <w:tcPr>
            <w:tcW w:w="600" w:type="dxa"/>
          </w:tcPr>
          <w:p w14:paraId="7087F653" w14:textId="77777777" w:rsidR="006C348D" w:rsidRDefault="006C348D" w:rsidP="0087024B">
            <w:pPr>
              <w:pStyle w:val="OtherTableBody"/>
            </w:pPr>
          </w:p>
        </w:tc>
        <w:tc>
          <w:tcPr>
            <w:tcW w:w="600" w:type="dxa"/>
          </w:tcPr>
          <w:p w14:paraId="2B01B51B" w14:textId="77777777" w:rsidR="006C348D" w:rsidRDefault="006C348D" w:rsidP="0087024B">
            <w:pPr>
              <w:pStyle w:val="OtherTableBody"/>
            </w:pPr>
            <w:r>
              <w:t>0425</w:t>
            </w:r>
          </w:p>
        </w:tc>
        <w:tc>
          <w:tcPr>
            <w:tcW w:w="2600" w:type="dxa"/>
          </w:tcPr>
          <w:p w14:paraId="7B8D9676" w14:textId="77777777" w:rsidR="006C348D" w:rsidRDefault="006C348D" w:rsidP="0087024B">
            <w:pPr>
              <w:pStyle w:val="OtherTableBody"/>
            </w:pPr>
          </w:p>
        </w:tc>
        <w:tc>
          <w:tcPr>
            <w:tcW w:w="1400" w:type="dxa"/>
          </w:tcPr>
          <w:p w14:paraId="01D21BEA" w14:textId="77777777" w:rsidR="006C348D" w:rsidRDefault="006C348D" w:rsidP="0087024B">
            <w:pPr>
              <w:pStyle w:val="OtherTableBody"/>
            </w:pPr>
            <w:r>
              <w:t>3</w:t>
            </w:r>
          </w:p>
        </w:tc>
        <w:tc>
          <w:tcPr>
            <w:tcW w:w="4200" w:type="dxa"/>
          </w:tcPr>
          <w:p w14:paraId="74859AF9" w14:textId="77777777" w:rsidR="006C348D" w:rsidRDefault="006C348D" w:rsidP="0087024B">
            <w:pPr>
              <w:pStyle w:val="OtherTableBody"/>
            </w:pPr>
            <w:r>
              <w:t>Born en route</w:t>
            </w:r>
          </w:p>
        </w:tc>
      </w:tr>
      <w:tr w:rsidR="006C348D" w14:paraId="28909613" w14:textId="77777777" w:rsidTr="0087024B">
        <w:trPr>
          <w:tblHeader/>
        </w:trPr>
        <w:tc>
          <w:tcPr>
            <w:tcW w:w="600" w:type="dxa"/>
          </w:tcPr>
          <w:p w14:paraId="799D5960" w14:textId="77777777" w:rsidR="006C348D" w:rsidRDefault="006C348D" w:rsidP="0087024B">
            <w:pPr>
              <w:pStyle w:val="OtherTableBody"/>
            </w:pPr>
          </w:p>
        </w:tc>
        <w:tc>
          <w:tcPr>
            <w:tcW w:w="600" w:type="dxa"/>
          </w:tcPr>
          <w:p w14:paraId="247AA978" w14:textId="77777777" w:rsidR="006C348D" w:rsidRDefault="006C348D" w:rsidP="0087024B">
            <w:pPr>
              <w:pStyle w:val="OtherTableBody"/>
            </w:pPr>
            <w:r>
              <w:t>0425</w:t>
            </w:r>
          </w:p>
        </w:tc>
        <w:tc>
          <w:tcPr>
            <w:tcW w:w="2600" w:type="dxa"/>
          </w:tcPr>
          <w:p w14:paraId="10C42229" w14:textId="77777777" w:rsidR="006C348D" w:rsidRDefault="006C348D" w:rsidP="0087024B">
            <w:pPr>
              <w:pStyle w:val="OtherTableBody"/>
            </w:pPr>
          </w:p>
        </w:tc>
        <w:tc>
          <w:tcPr>
            <w:tcW w:w="1400" w:type="dxa"/>
          </w:tcPr>
          <w:p w14:paraId="4F5F2FE6" w14:textId="77777777" w:rsidR="006C348D" w:rsidRDefault="006C348D" w:rsidP="0087024B">
            <w:pPr>
              <w:pStyle w:val="OtherTableBody"/>
            </w:pPr>
            <w:r>
              <w:t>4</w:t>
            </w:r>
          </w:p>
        </w:tc>
        <w:tc>
          <w:tcPr>
            <w:tcW w:w="4200" w:type="dxa"/>
          </w:tcPr>
          <w:p w14:paraId="11BD5C74" w14:textId="77777777" w:rsidR="006C348D" w:rsidRDefault="006C348D" w:rsidP="0087024B">
            <w:pPr>
              <w:pStyle w:val="OtherTableBody"/>
            </w:pPr>
            <w:r>
              <w:t>Other</w:t>
            </w:r>
          </w:p>
        </w:tc>
      </w:tr>
      <w:tr w:rsidR="006C348D" w14:paraId="0B76FAD8" w14:textId="77777777" w:rsidTr="0087024B">
        <w:trPr>
          <w:tblHeader/>
        </w:trPr>
        <w:tc>
          <w:tcPr>
            <w:tcW w:w="600" w:type="dxa"/>
          </w:tcPr>
          <w:p w14:paraId="4DDA18C4" w14:textId="77777777" w:rsidR="006C348D" w:rsidRDefault="006C348D" w:rsidP="0087024B">
            <w:pPr>
              <w:pStyle w:val="OtherTableBody"/>
            </w:pPr>
          </w:p>
        </w:tc>
        <w:tc>
          <w:tcPr>
            <w:tcW w:w="600" w:type="dxa"/>
          </w:tcPr>
          <w:p w14:paraId="42F4E414" w14:textId="77777777" w:rsidR="006C348D" w:rsidRDefault="006C348D" w:rsidP="0087024B">
            <w:pPr>
              <w:pStyle w:val="OtherTableBody"/>
            </w:pPr>
            <w:r>
              <w:t>0425</w:t>
            </w:r>
          </w:p>
        </w:tc>
        <w:tc>
          <w:tcPr>
            <w:tcW w:w="2600" w:type="dxa"/>
          </w:tcPr>
          <w:p w14:paraId="47DEBB0B" w14:textId="77777777" w:rsidR="006C348D" w:rsidRDefault="006C348D" w:rsidP="0087024B">
            <w:pPr>
              <w:pStyle w:val="OtherTableBody"/>
            </w:pPr>
          </w:p>
        </w:tc>
        <w:tc>
          <w:tcPr>
            <w:tcW w:w="1400" w:type="dxa"/>
          </w:tcPr>
          <w:p w14:paraId="46BA5E6D" w14:textId="77777777" w:rsidR="006C348D" w:rsidRDefault="006C348D" w:rsidP="0087024B">
            <w:pPr>
              <w:pStyle w:val="OtherTableBody"/>
            </w:pPr>
            <w:r>
              <w:t>5</w:t>
            </w:r>
          </w:p>
        </w:tc>
        <w:tc>
          <w:tcPr>
            <w:tcW w:w="4200" w:type="dxa"/>
          </w:tcPr>
          <w:p w14:paraId="76C555BC" w14:textId="77777777" w:rsidR="006C348D" w:rsidRDefault="006C348D" w:rsidP="0087024B">
            <w:pPr>
              <w:pStyle w:val="OtherTableBody"/>
            </w:pPr>
            <w:r>
              <w:t>Born at home</w:t>
            </w:r>
          </w:p>
        </w:tc>
      </w:tr>
      <w:tr w:rsidR="006C348D" w14:paraId="69219981" w14:textId="77777777" w:rsidTr="0087024B">
        <w:trPr>
          <w:tblHeader/>
        </w:trPr>
        <w:tc>
          <w:tcPr>
            <w:tcW w:w="600" w:type="dxa"/>
          </w:tcPr>
          <w:p w14:paraId="6E81F985" w14:textId="77777777" w:rsidR="006C348D" w:rsidRDefault="006C348D" w:rsidP="0087024B">
            <w:pPr>
              <w:pStyle w:val="OtherTableBody"/>
            </w:pPr>
            <w:r>
              <w:t>User</w:t>
            </w:r>
          </w:p>
        </w:tc>
        <w:tc>
          <w:tcPr>
            <w:tcW w:w="600" w:type="dxa"/>
          </w:tcPr>
          <w:p w14:paraId="0B4E6758" w14:textId="77777777" w:rsidR="006C348D" w:rsidRDefault="006C348D" w:rsidP="0087024B">
            <w:pPr>
              <w:pStyle w:val="OtherTableBody"/>
            </w:pPr>
          </w:p>
        </w:tc>
        <w:tc>
          <w:tcPr>
            <w:tcW w:w="2600" w:type="dxa"/>
          </w:tcPr>
          <w:p w14:paraId="59DF508B" w14:textId="77777777" w:rsidR="006C348D" w:rsidRDefault="006C348D" w:rsidP="0087024B">
            <w:pPr>
              <w:pStyle w:val="OtherTableBody"/>
            </w:pPr>
            <w:r>
              <w:t>Blood Product Code</w:t>
            </w:r>
          </w:p>
        </w:tc>
        <w:tc>
          <w:tcPr>
            <w:tcW w:w="1400" w:type="dxa"/>
          </w:tcPr>
          <w:p w14:paraId="6721B976" w14:textId="77777777" w:rsidR="006C348D" w:rsidRDefault="006C348D" w:rsidP="0087024B">
            <w:pPr>
              <w:pStyle w:val="OtherTableBody"/>
            </w:pPr>
          </w:p>
        </w:tc>
        <w:tc>
          <w:tcPr>
            <w:tcW w:w="4200" w:type="dxa"/>
          </w:tcPr>
          <w:p w14:paraId="13D4E353" w14:textId="77777777" w:rsidR="006C348D" w:rsidRDefault="006C348D" w:rsidP="0087024B">
            <w:pPr>
              <w:pStyle w:val="OtherTableBody"/>
            </w:pPr>
          </w:p>
        </w:tc>
      </w:tr>
      <w:tr w:rsidR="006C348D" w14:paraId="292BAFA7" w14:textId="77777777" w:rsidTr="0087024B">
        <w:trPr>
          <w:tblHeader/>
        </w:trPr>
        <w:tc>
          <w:tcPr>
            <w:tcW w:w="600" w:type="dxa"/>
          </w:tcPr>
          <w:p w14:paraId="490AC61A" w14:textId="77777777" w:rsidR="006C348D" w:rsidRDefault="006C348D" w:rsidP="0087024B">
            <w:pPr>
              <w:pStyle w:val="OtherTableBody"/>
            </w:pPr>
          </w:p>
        </w:tc>
        <w:tc>
          <w:tcPr>
            <w:tcW w:w="600" w:type="dxa"/>
          </w:tcPr>
          <w:p w14:paraId="3D5E9DED" w14:textId="77777777" w:rsidR="006C348D" w:rsidRDefault="006C348D" w:rsidP="0087024B">
            <w:pPr>
              <w:pStyle w:val="OtherTableBody"/>
            </w:pPr>
            <w:r>
              <w:t>0426</w:t>
            </w:r>
          </w:p>
        </w:tc>
        <w:tc>
          <w:tcPr>
            <w:tcW w:w="2600" w:type="dxa"/>
          </w:tcPr>
          <w:p w14:paraId="71DD55B3" w14:textId="77777777" w:rsidR="006C348D" w:rsidRDefault="006C348D" w:rsidP="0087024B">
            <w:pPr>
              <w:pStyle w:val="OtherTableBody"/>
            </w:pPr>
          </w:p>
        </w:tc>
        <w:tc>
          <w:tcPr>
            <w:tcW w:w="1400" w:type="dxa"/>
          </w:tcPr>
          <w:p w14:paraId="532DB49A" w14:textId="77777777" w:rsidR="006C348D" w:rsidRDefault="006C348D" w:rsidP="0087024B">
            <w:pPr>
              <w:pStyle w:val="OtherTableBody"/>
            </w:pPr>
            <w:r>
              <w:t>CRYO</w:t>
            </w:r>
          </w:p>
        </w:tc>
        <w:tc>
          <w:tcPr>
            <w:tcW w:w="4200" w:type="dxa"/>
          </w:tcPr>
          <w:p w14:paraId="1B766C76" w14:textId="77777777" w:rsidR="006C348D" w:rsidRDefault="006C348D" w:rsidP="0087024B">
            <w:pPr>
              <w:pStyle w:val="OtherTableBody"/>
            </w:pPr>
            <w:r>
              <w:t>Cryoprecipitated AHF</w:t>
            </w:r>
          </w:p>
        </w:tc>
      </w:tr>
      <w:tr w:rsidR="006C348D" w14:paraId="152E6299" w14:textId="77777777" w:rsidTr="0087024B">
        <w:trPr>
          <w:tblHeader/>
        </w:trPr>
        <w:tc>
          <w:tcPr>
            <w:tcW w:w="600" w:type="dxa"/>
          </w:tcPr>
          <w:p w14:paraId="0BFE69C5" w14:textId="77777777" w:rsidR="006C348D" w:rsidRDefault="006C348D" w:rsidP="0087024B">
            <w:pPr>
              <w:pStyle w:val="OtherTableBody"/>
            </w:pPr>
          </w:p>
        </w:tc>
        <w:tc>
          <w:tcPr>
            <w:tcW w:w="600" w:type="dxa"/>
          </w:tcPr>
          <w:p w14:paraId="3A2C64B6" w14:textId="77777777" w:rsidR="006C348D" w:rsidRDefault="006C348D" w:rsidP="0087024B">
            <w:pPr>
              <w:pStyle w:val="OtherTableBody"/>
            </w:pPr>
            <w:r>
              <w:t>0426</w:t>
            </w:r>
          </w:p>
        </w:tc>
        <w:tc>
          <w:tcPr>
            <w:tcW w:w="2600" w:type="dxa"/>
          </w:tcPr>
          <w:p w14:paraId="54207228" w14:textId="77777777" w:rsidR="006C348D" w:rsidRDefault="006C348D" w:rsidP="0087024B">
            <w:pPr>
              <w:pStyle w:val="OtherTableBody"/>
            </w:pPr>
          </w:p>
        </w:tc>
        <w:tc>
          <w:tcPr>
            <w:tcW w:w="1400" w:type="dxa"/>
          </w:tcPr>
          <w:p w14:paraId="7BC852C7" w14:textId="77777777" w:rsidR="006C348D" w:rsidRDefault="006C348D" w:rsidP="0087024B">
            <w:pPr>
              <w:pStyle w:val="OtherTableBody"/>
            </w:pPr>
            <w:r>
              <w:t>CRYOP</w:t>
            </w:r>
          </w:p>
        </w:tc>
        <w:tc>
          <w:tcPr>
            <w:tcW w:w="4200" w:type="dxa"/>
          </w:tcPr>
          <w:p w14:paraId="4F1C8BDC" w14:textId="77777777" w:rsidR="006C348D" w:rsidRDefault="006C348D" w:rsidP="0087024B">
            <w:pPr>
              <w:pStyle w:val="OtherTableBody"/>
            </w:pPr>
            <w:r>
              <w:t>Pooled Cryoprecipitate</w:t>
            </w:r>
          </w:p>
        </w:tc>
      </w:tr>
      <w:tr w:rsidR="006C348D" w14:paraId="2591000D" w14:textId="77777777" w:rsidTr="0087024B">
        <w:trPr>
          <w:tblHeader/>
        </w:trPr>
        <w:tc>
          <w:tcPr>
            <w:tcW w:w="600" w:type="dxa"/>
          </w:tcPr>
          <w:p w14:paraId="2F893BBC" w14:textId="77777777" w:rsidR="006C348D" w:rsidRDefault="006C348D" w:rsidP="0087024B">
            <w:pPr>
              <w:pStyle w:val="OtherTableBody"/>
            </w:pPr>
          </w:p>
        </w:tc>
        <w:tc>
          <w:tcPr>
            <w:tcW w:w="600" w:type="dxa"/>
          </w:tcPr>
          <w:p w14:paraId="3EC55EF5" w14:textId="77777777" w:rsidR="006C348D" w:rsidRDefault="006C348D" w:rsidP="0087024B">
            <w:pPr>
              <w:pStyle w:val="OtherTableBody"/>
            </w:pPr>
            <w:r>
              <w:t>0426</w:t>
            </w:r>
          </w:p>
        </w:tc>
        <w:tc>
          <w:tcPr>
            <w:tcW w:w="2600" w:type="dxa"/>
          </w:tcPr>
          <w:p w14:paraId="34D8B7AB" w14:textId="77777777" w:rsidR="006C348D" w:rsidRDefault="006C348D" w:rsidP="0087024B">
            <w:pPr>
              <w:pStyle w:val="OtherTableBody"/>
            </w:pPr>
          </w:p>
        </w:tc>
        <w:tc>
          <w:tcPr>
            <w:tcW w:w="1400" w:type="dxa"/>
          </w:tcPr>
          <w:p w14:paraId="790AECB7" w14:textId="77777777" w:rsidR="006C348D" w:rsidRDefault="006C348D" w:rsidP="0087024B">
            <w:pPr>
              <w:pStyle w:val="OtherTableBody"/>
            </w:pPr>
            <w:r>
              <w:t>FFP</w:t>
            </w:r>
          </w:p>
        </w:tc>
        <w:tc>
          <w:tcPr>
            <w:tcW w:w="4200" w:type="dxa"/>
          </w:tcPr>
          <w:p w14:paraId="33282144" w14:textId="77777777" w:rsidR="006C348D" w:rsidRDefault="006C348D" w:rsidP="0087024B">
            <w:pPr>
              <w:pStyle w:val="OtherTableBody"/>
            </w:pPr>
            <w:r>
              <w:t>Fresh Frozen Plasma</w:t>
            </w:r>
          </w:p>
        </w:tc>
      </w:tr>
      <w:tr w:rsidR="006C348D" w14:paraId="4839A560" w14:textId="77777777" w:rsidTr="0087024B">
        <w:trPr>
          <w:tblHeader/>
        </w:trPr>
        <w:tc>
          <w:tcPr>
            <w:tcW w:w="600" w:type="dxa"/>
          </w:tcPr>
          <w:p w14:paraId="46BBBE1A" w14:textId="77777777" w:rsidR="006C348D" w:rsidRDefault="006C348D" w:rsidP="0087024B">
            <w:pPr>
              <w:pStyle w:val="OtherTableBody"/>
            </w:pPr>
          </w:p>
        </w:tc>
        <w:tc>
          <w:tcPr>
            <w:tcW w:w="600" w:type="dxa"/>
          </w:tcPr>
          <w:p w14:paraId="2B78BAF2" w14:textId="77777777" w:rsidR="006C348D" w:rsidRDefault="006C348D" w:rsidP="0087024B">
            <w:pPr>
              <w:pStyle w:val="OtherTableBody"/>
            </w:pPr>
            <w:r>
              <w:t>0426</w:t>
            </w:r>
          </w:p>
        </w:tc>
        <w:tc>
          <w:tcPr>
            <w:tcW w:w="2600" w:type="dxa"/>
          </w:tcPr>
          <w:p w14:paraId="51A8A50A" w14:textId="77777777" w:rsidR="006C348D" w:rsidRDefault="006C348D" w:rsidP="0087024B">
            <w:pPr>
              <w:pStyle w:val="OtherTableBody"/>
            </w:pPr>
          </w:p>
        </w:tc>
        <w:tc>
          <w:tcPr>
            <w:tcW w:w="1400" w:type="dxa"/>
          </w:tcPr>
          <w:p w14:paraId="4DD04347" w14:textId="77777777" w:rsidR="006C348D" w:rsidRDefault="006C348D" w:rsidP="0087024B">
            <w:pPr>
              <w:pStyle w:val="OtherTableBody"/>
            </w:pPr>
            <w:r>
              <w:t>FFPTH</w:t>
            </w:r>
          </w:p>
        </w:tc>
        <w:tc>
          <w:tcPr>
            <w:tcW w:w="4200" w:type="dxa"/>
          </w:tcPr>
          <w:p w14:paraId="49B1E20B" w14:textId="77777777" w:rsidR="006C348D" w:rsidRDefault="006C348D" w:rsidP="0087024B">
            <w:pPr>
              <w:pStyle w:val="OtherTableBody"/>
            </w:pPr>
            <w:r>
              <w:t>Fresh Frozen Plasma - Thawed</w:t>
            </w:r>
          </w:p>
        </w:tc>
      </w:tr>
      <w:tr w:rsidR="006C348D" w14:paraId="051A85EF" w14:textId="77777777" w:rsidTr="0087024B">
        <w:trPr>
          <w:tblHeader/>
        </w:trPr>
        <w:tc>
          <w:tcPr>
            <w:tcW w:w="600" w:type="dxa"/>
          </w:tcPr>
          <w:p w14:paraId="668A247F" w14:textId="77777777" w:rsidR="006C348D" w:rsidRDefault="006C348D" w:rsidP="0087024B">
            <w:pPr>
              <w:pStyle w:val="OtherTableBody"/>
            </w:pPr>
          </w:p>
        </w:tc>
        <w:tc>
          <w:tcPr>
            <w:tcW w:w="600" w:type="dxa"/>
          </w:tcPr>
          <w:p w14:paraId="5CA7070F" w14:textId="77777777" w:rsidR="006C348D" w:rsidRDefault="006C348D" w:rsidP="0087024B">
            <w:pPr>
              <w:pStyle w:val="OtherTableBody"/>
            </w:pPr>
            <w:r>
              <w:t>0426</w:t>
            </w:r>
          </w:p>
        </w:tc>
        <w:tc>
          <w:tcPr>
            <w:tcW w:w="2600" w:type="dxa"/>
          </w:tcPr>
          <w:p w14:paraId="0EC6AC02" w14:textId="77777777" w:rsidR="006C348D" w:rsidRDefault="006C348D" w:rsidP="0087024B">
            <w:pPr>
              <w:pStyle w:val="OtherTableBody"/>
            </w:pPr>
          </w:p>
        </w:tc>
        <w:tc>
          <w:tcPr>
            <w:tcW w:w="1400" w:type="dxa"/>
          </w:tcPr>
          <w:p w14:paraId="76C18F3B" w14:textId="77777777" w:rsidR="006C348D" w:rsidRDefault="006C348D" w:rsidP="0087024B">
            <w:pPr>
              <w:pStyle w:val="OtherTableBody"/>
            </w:pPr>
            <w:r>
              <w:t>PC</w:t>
            </w:r>
          </w:p>
        </w:tc>
        <w:tc>
          <w:tcPr>
            <w:tcW w:w="4200" w:type="dxa"/>
          </w:tcPr>
          <w:p w14:paraId="7AA0C7B6" w14:textId="77777777" w:rsidR="006C348D" w:rsidRDefault="006C348D" w:rsidP="0087024B">
            <w:pPr>
              <w:pStyle w:val="OtherTableBody"/>
            </w:pPr>
            <w:r>
              <w:t>Packed Cells</w:t>
            </w:r>
          </w:p>
        </w:tc>
      </w:tr>
      <w:tr w:rsidR="006C348D" w14:paraId="4EE3D0E5" w14:textId="77777777" w:rsidTr="0087024B">
        <w:trPr>
          <w:tblHeader/>
        </w:trPr>
        <w:tc>
          <w:tcPr>
            <w:tcW w:w="600" w:type="dxa"/>
          </w:tcPr>
          <w:p w14:paraId="6590DC31" w14:textId="77777777" w:rsidR="006C348D" w:rsidRDefault="006C348D" w:rsidP="0087024B">
            <w:pPr>
              <w:pStyle w:val="OtherTableBody"/>
            </w:pPr>
          </w:p>
        </w:tc>
        <w:tc>
          <w:tcPr>
            <w:tcW w:w="600" w:type="dxa"/>
          </w:tcPr>
          <w:p w14:paraId="015C30C0" w14:textId="77777777" w:rsidR="006C348D" w:rsidRDefault="006C348D" w:rsidP="0087024B">
            <w:pPr>
              <w:pStyle w:val="OtherTableBody"/>
            </w:pPr>
            <w:r>
              <w:t>0426</w:t>
            </w:r>
          </w:p>
        </w:tc>
        <w:tc>
          <w:tcPr>
            <w:tcW w:w="2600" w:type="dxa"/>
          </w:tcPr>
          <w:p w14:paraId="48C6ED46" w14:textId="77777777" w:rsidR="006C348D" w:rsidRDefault="006C348D" w:rsidP="0087024B">
            <w:pPr>
              <w:pStyle w:val="OtherTableBody"/>
            </w:pPr>
          </w:p>
        </w:tc>
        <w:tc>
          <w:tcPr>
            <w:tcW w:w="1400" w:type="dxa"/>
          </w:tcPr>
          <w:p w14:paraId="128960C3" w14:textId="77777777" w:rsidR="006C348D" w:rsidRDefault="006C348D" w:rsidP="0087024B">
            <w:pPr>
              <w:pStyle w:val="OtherTableBody"/>
            </w:pPr>
            <w:r>
              <w:t>PCA</w:t>
            </w:r>
          </w:p>
        </w:tc>
        <w:tc>
          <w:tcPr>
            <w:tcW w:w="4200" w:type="dxa"/>
          </w:tcPr>
          <w:p w14:paraId="3B51DEF9" w14:textId="77777777" w:rsidR="006C348D" w:rsidRDefault="006C348D" w:rsidP="0087024B">
            <w:pPr>
              <w:pStyle w:val="OtherTableBody"/>
            </w:pPr>
            <w:r>
              <w:t>Autologous Packed Cells</w:t>
            </w:r>
          </w:p>
        </w:tc>
      </w:tr>
      <w:tr w:rsidR="006C348D" w14:paraId="197220E8" w14:textId="77777777" w:rsidTr="0087024B">
        <w:trPr>
          <w:tblHeader/>
        </w:trPr>
        <w:tc>
          <w:tcPr>
            <w:tcW w:w="600" w:type="dxa"/>
          </w:tcPr>
          <w:p w14:paraId="14D1C440" w14:textId="77777777" w:rsidR="006C348D" w:rsidRDefault="006C348D" w:rsidP="0087024B">
            <w:pPr>
              <w:pStyle w:val="OtherTableBody"/>
            </w:pPr>
          </w:p>
        </w:tc>
        <w:tc>
          <w:tcPr>
            <w:tcW w:w="600" w:type="dxa"/>
          </w:tcPr>
          <w:p w14:paraId="4E6283AC" w14:textId="77777777" w:rsidR="006C348D" w:rsidRDefault="006C348D" w:rsidP="0087024B">
            <w:pPr>
              <w:pStyle w:val="OtherTableBody"/>
            </w:pPr>
            <w:r>
              <w:t>0426</w:t>
            </w:r>
          </w:p>
        </w:tc>
        <w:tc>
          <w:tcPr>
            <w:tcW w:w="2600" w:type="dxa"/>
          </w:tcPr>
          <w:p w14:paraId="34622EB5" w14:textId="77777777" w:rsidR="006C348D" w:rsidRDefault="006C348D" w:rsidP="0087024B">
            <w:pPr>
              <w:pStyle w:val="OtherTableBody"/>
            </w:pPr>
          </w:p>
        </w:tc>
        <w:tc>
          <w:tcPr>
            <w:tcW w:w="1400" w:type="dxa"/>
          </w:tcPr>
          <w:p w14:paraId="35A6ABB3" w14:textId="77777777" w:rsidR="006C348D" w:rsidRDefault="006C348D" w:rsidP="0087024B">
            <w:pPr>
              <w:pStyle w:val="OtherTableBody"/>
            </w:pPr>
            <w:r>
              <w:t>PCNEO</w:t>
            </w:r>
          </w:p>
        </w:tc>
        <w:tc>
          <w:tcPr>
            <w:tcW w:w="4200" w:type="dxa"/>
          </w:tcPr>
          <w:p w14:paraId="5615B29D" w14:textId="77777777" w:rsidR="006C348D" w:rsidRDefault="006C348D" w:rsidP="0087024B">
            <w:pPr>
              <w:pStyle w:val="OtherTableBody"/>
            </w:pPr>
            <w:r>
              <w:t>Packed Cells - Neonatal</w:t>
            </w:r>
          </w:p>
        </w:tc>
      </w:tr>
      <w:tr w:rsidR="006C348D" w14:paraId="5100C588" w14:textId="77777777" w:rsidTr="0087024B">
        <w:trPr>
          <w:tblHeader/>
        </w:trPr>
        <w:tc>
          <w:tcPr>
            <w:tcW w:w="600" w:type="dxa"/>
          </w:tcPr>
          <w:p w14:paraId="4A651F06" w14:textId="77777777" w:rsidR="006C348D" w:rsidRDefault="006C348D" w:rsidP="0087024B">
            <w:pPr>
              <w:pStyle w:val="OtherTableBody"/>
            </w:pPr>
          </w:p>
        </w:tc>
        <w:tc>
          <w:tcPr>
            <w:tcW w:w="600" w:type="dxa"/>
          </w:tcPr>
          <w:p w14:paraId="2464129B" w14:textId="77777777" w:rsidR="006C348D" w:rsidRDefault="006C348D" w:rsidP="0087024B">
            <w:pPr>
              <w:pStyle w:val="OtherTableBody"/>
            </w:pPr>
            <w:r>
              <w:t>0426</w:t>
            </w:r>
          </w:p>
        </w:tc>
        <w:tc>
          <w:tcPr>
            <w:tcW w:w="2600" w:type="dxa"/>
          </w:tcPr>
          <w:p w14:paraId="2E2A8D97" w14:textId="77777777" w:rsidR="006C348D" w:rsidRDefault="006C348D" w:rsidP="0087024B">
            <w:pPr>
              <w:pStyle w:val="OtherTableBody"/>
            </w:pPr>
          </w:p>
        </w:tc>
        <w:tc>
          <w:tcPr>
            <w:tcW w:w="1400" w:type="dxa"/>
          </w:tcPr>
          <w:p w14:paraId="3186A60F" w14:textId="77777777" w:rsidR="006C348D" w:rsidRDefault="006C348D" w:rsidP="0087024B">
            <w:pPr>
              <w:pStyle w:val="OtherTableBody"/>
            </w:pPr>
            <w:r>
              <w:t>PCW</w:t>
            </w:r>
          </w:p>
        </w:tc>
        <w:tc>
          <w:tcPr>
            <w:tcW w:w="4200" w:type="dxa"/>
          </w:tcPr>
          <w:p w14:paraId="159D5CE0" w14:textId="77777777" w:rsidR="006C348D" w:rsidRDefault="006C348D" w:rsidP="0087024B">
            <w:pPr>
              <w:pStyle w:val="OtherTableBody"/>
            </w:pPr>
            <w:r>
              <w:t>Washed Packed Cells</w:t>
            </w:r>
          </w:p>
        </w:tc>
      </w:tr>
      <w:tr w:rsidR="006C348D" w14:paraId="70397808" w14:textId="77777777" w:rsidTr="0087024B">
        <w:trPr>
          <w:tblHeader/>
        </w:trPr>
        <w:tc>
          <w:tcPr>
            <w:tcW w:w="600" w:type="dxa"/>
          </w:tcPr>
          <w:p w14:paraId="25A6C92D" w14:textId="77777777" w:rsidR="006C348D" w:rsidRDefault="006C348D" w:rsidP="0087024B">
            <w:pPr>
              <w:pStyle w:val="OtherTableBody"/>
            </w:pPr>
          </w:p>
        </w:tc>
        <w:tc>
          <w:tcPr>
            <w:tcW w:w="600" w:type="dxa"/>
          </w:tcPr>
          <w:p w14:paraId="0A8083DD" w14:textId="77777777" w:rsidR="006C348D" w:rsidRDefault="006C348D" w:rsidP="0087024B">
            <w:pPr>
              <w:pStyle w:val="OtherTableBody"/>
            </w:pPr>
            <w:r>
              <w:t>0426</w:t>
            </w:r>
          </w:p>
        </w:tc>
        <w:tc>
          <w:tcPr>
            <w:tcW w:w="2600" w:type="dxa"/>
          </w:tcPr>
          <w:p w14:paraId="7F4F77D1" w14:textId="77777777" w:rsidR="006C348D" w:rsidRDefault="006C348D" w:rsidP="0087024B">
            <w:pPr>
              <w:pStyle w:val="OtherTableBody"/>
            </w:pPr>
          </w:p>
        </w:tc>
        <w:tc>
          <w:tcPr>
            <w:tcW w:w="1400" w:type="dxa"/>
          </w:tcPr>
          <w:p w14:paraId="26B49885" w14:textId="77777777" w:rsidR="006C348D" w:rsidRDefault="006C348D" w:rsidP="0087024B">
            <w:pPr>
              <w:pStyle w:val="OtherTableBody"/>
            </w:pPr>
            <w:r>
              <w:t>PLT</w:t>
            </w:r>
          </w:p>
        </w:tc>
        <w:tc>
          <w:tcPr>
            <w:tcW w:w="4200" w:type="dxa"/>
          </w:tcPr>
          <w:p w14:paraId="794BE913" w14:textId="77777777" w:rsidR="006C348D" w:rsidRDefault="006C348D" w:rsidP="0087024B">
            <w:pPr>
              <w:pStyle w:val="OtherTableBody"/>
            </w:pPr>
            <w:r>
              <w:t>Platelet Concentrate</w:t>
            </w:r>
          </w:p>
        </w:tc>
      </w:tr>
      <w:tr w:rsidR="006C348D" w14:paraId="05CCB96D" w14:textId="77777777" w:rsidTr="0087024B">
        <w:trPr>
          <w:tblHeader/>
        </w:trPr>
        <w:tc>
          <w:tcPr>
            <w:tcW w:w="600" w:type="dxa"/>
          </w:tcPr>
          <w:p w14:paraId="67BECE1B" w14:textId="77777777" w:rsidR="006C348D" w:rsidRDefault="006C348D" w:rsidP="0087024B">
            <w:pPr>
              <w:pStyle w:val="OtherTableBody"/>
            </w:pPr>
          </w:p>
        </w:tc>
        <w:tc>
          <w:tcPr>
            <w:tcW w:w="600" w:type="dxa"/>
          </w:tcPr>
          <w:p w14:paraId="1DF5BDBF" w14:textId="77777777" w:rsidR="006C348D" w:rsidRDefault="006C348D" w:rsidP="0087024B">
            <w:pPr>
              <w:pStyle w:val="OtherTableBody"/>
            </w:pPr>
            <w:r>
              <w:t>0426</w:t>
            </w:r>
          </w:p>
        </w:tc>
        <w:tc>
          <w:tcPr>
            <w:tcW w:w="2600" w:type="dxa"/>
          </w:tcPr>
          <w:p w14:paraId="777D1D5A" w14:textId="77777777" w:rsidR="006C348D" w:rsidRDefault="006C348D" w:rsidP="0087024B">
            <w:pPr>
              <w:pStyle w:val="OtherTableBody"/>
            </w:pPr>
          </w:p>
        </w:tc>
        <w:tc>
          <w:tcPr>
            <w:tcW w:w="1400" w:type="dxa"/>
          </w:tcPr>
          <w:p w14:paraId="15DC0527" w14:textId="77777777" w:rsidR="006C348D" w:rsidRDefault="006C348D" w:rsidP="0087024B">
            <w:pPr>
              <w:pStyle w:val="OtherTableBody"/>
            </w:pPr>
            <w:r>
              <w:t>PLTNEO</w:t>
            </w:r>
          </w:p>
        </w:tc>
        <w:tc>
          <w:tcPr>
            <w:tcW w:w="4200" w:type="dxa"/>
          </w:tcPr>
          <w:p w14:paraId="34BE5B99" w14:textId="77777777" w:rsidR="006C348D" w:rsidRDefault="006C348D" w:rsidP="0087024B">
            <w:pPr>
              <w:pStyle w:val="OtherTableBody"/>
            </w:pPr>
            <w:r>
              <w:t>Reduced Volume Platelets</w:t>
            </w:r>
          </w:p>
        </w:tc>
      </w:tr>
      <w:tr w:rsidR="006C348D" w14:paraId="12D4657C" w14:textId="77777777" w:rsidTr="0087024B">
        <w:trPr>
          <w:tblHeader/>
        </w:trPr>
        <w:tc>
          <w:tcPr>
            <w:tcW w:w="600" w:type="dxa"/>
          </w:tcPr>
          <w:p w14:paraId="19F250F5" w14:textId="77777777" w:rsidR="006C348D" w:rsidRDefault="006C348D" w:rsidP="0087024B">
            <w:pPr>
              <w:pStyle w:val="OtherTableBody"/>
            </w:pPr>
          </w:p>
        </w:tc>
        <w:tc>
          <w:tcPr>
            <w:tcW w:w="600" w:type="dxa"/>
          </w:tcPr>
          <w:p w14:paraId="00188FFD" w14:textId="77777777" w:rsidR="006C348D" w:rsidRDefault="006C348D" w:rsidP="0087024B">
            <w:pPr>
              <w:pStyle w:val="OtherTableBody"/>
            </w:pPr>
            <w:r>
              <w:t>0426</w:t>
            </w:r>
          </w:p>
        </w:tc>
        <w:tc>
          <w:tcPr>
            <w:tcW w:w="2600" w:type="dxa"/>
          </w:tcPr>
          <w:p w14:paraId="49588D3D" w14:textId="77777777" w:rsidR="006C348D" w:rsidRDefault="006C348D" w:rsidP="0087024B">
            <w:pPr>
              <w:pStyle w:val="OtherTableBody"/>
            </w:pPr>
          </w:p>
        </w:tc>
        <w:tc>
          <w:tcPr>
            <w:tcW w:w="1400" w:type="dxa"/>
          </w:tcPr>
          <w:p w14:paraId="652F3D11" w14:textId="77777777" w:rsidR="006C348D" w:rsidRDefault="006C348D" w:rsidP="0087024B">
            <w:pPr>
              <w:pStyle w:val="OtherTableBody"/>
            </w:pPr>
            <w:r>
              <w:t>PLTP</w:t>
            </w:r>
          </w:p>
        </w:tc>
        <w:tc>
          <w:tcPr>
            <w:tcW w:w="4200" w:type="dxa"/>
          </w:tcPr>
          <w:p w14:paraId="6046AFD5" w14:textId="77777777" w:rsidR="006C348D" w:rsidRDefault="006C348D" w:rsidP="0087024B">
            <w:pPr>
              <w:pStyle w:val="OtherTableBody"/>
            </w:pPr>
            <w:r>
              <w:t>Pooled Platelets</w:t>
            </w:r>
          </w:p>
        </w:tc>
      </w:tr>
      <w:tr w:rsidR="006C348D" w14:paraId="1F46A176" w14:textId="77777777" w:rsidTr="0087024B">
        <w:trPr>
          <w:tblHeader/>
        </w:trPr>
        <w:tc>
          <w:tcPr>
            <w:tcW w:w="600" w:type="dxa"/>
          </w:tcPr>
          <w:p w14:paraId="7945F71F" w14:textId="77777777" w:rsidR="006C348D" w:rsidRDefault="006C348D" w:rsidP="0087024B">
            <w:pPr>
              <w:pStyle w:val="OtherTableBody"/>
            </w:pPr>
          </w:p>
        </w:tc>
        <w:tc>
          <w:tcPr>
            <w:tcW w:w="600" w:type="dxa"/>
          </w:tcPr>
          <w:p w14:paraId="0C265F7E" w14:textId="77777777" w:rsidR="006C348D" w:rsidRDefault="006C348D" w:rsidP="0087024B">
            <w:pPr>
              <w:pStyle w:val="OtherTableBody"/>
            </w:pPr>
            <w:r>
              <w:t>0426</w:t>
            </w:r>
          </w:p>
        </w:tc>
        <w:tc>
          <w:tcPr>
            <w:tcW w:w="2600" w:type="dxa"/>
          </w:tcPr>
          <w:p w14:paraId="372A28BC" w14:textId="77777777" w:rsidR="006C348D" w:rsidRDefault="006C348D" w:rsidP="0087024B">
            <w:pPr>
              <w:pStyle w:val="OtherTableBody"/>
            </w:pPr>
          </w:p>
        </w:tc>
        <w:tc>
          <w:tcPr>
            <w:tcW w:w="1400" w:type="dxa"/>
          </w:tcPr>
          <w:p w14:paraId="67698478" w14:textId="77777777" w:rsidR="006C348D" w:rsidRDefault="006C348D" w:rsidP="0087024B">
            <w:pPr>
              <w:pStyle w:val="OtherTableBody"/>
            </w:pPr>
            <w:r>
              <w:t>PLTPH</w:t>
            </w:r>
          </w:p>
        </w:tc>
        <w:tc>
          <w:tcPr>
            <w:tcW w:w="4200" w:type="dxa"/>
          </w:tcPr>
          <w:p w14:paraId="560BD712" w14:textId="77777777" w:rsidR="006C348D" w:rsidRDefault="006C348D" w:rsidP="0087024B">
            <w:pPr>
              <w:pStyle w:val="OtherTableBody"/>
            </w:pPr>
            <w:r>
              <w:t>Platelet Pheresis</w:t>
            </w:r>
          </w:p>
        </w:tc>
      </w:tr>
      <w:tr w:rsidR="006C348D" w14:paraId="6E4E84EB" w14:textId="77777777" w:rsidTr="0087024B">
        <w:trPr>
          <w:tblHeader/>
        </w:trPr>
        <w:tc>
          <w:tcPr>
            <w:tcW w:w="600" w:type="dxa"/>
          </w:tcPr>
          <w:p w14:paraId="73ACF020" w14:textId="77777777" w:rsidR="006C348D" w:rsidRDefault="006C348D" w:rsidP="0087024B">
            <w:pPr>
              <w:pStyle w:val="OtherTableBody"/>
            </w:pPr>
          </w:p>
        </w:tc>
        <w:tc>
          <w:tcPr>
            <w:tcW w:w="600" w:type="dxa"/>
          </w:tcPr>
          <w:p w14:paraId="4C84E7AC" w14:textId="77777777" w:rsidR="006C348D" w:rsidRDefault="006C348D" w:rsidP="0087024B">
            <w:pPr>
              <w:pStyle w:val="OtherTableBody"/>
            </w:pPr>
            <w:r>
              <w:t>0426</w:t>
            </w:r>
          </w:p>
        </w:tc>
        <w:tc>
          <w:tcPr>
            <w:tcW w:w="2600" w:type="dxa"/>
          </w:tcPr>
          <w:p w14:paraId="21B888A1" w14:textId="77777777" w:rsidR="006C348D" w:rsidRDefault="006C348D" w:rsidP="0087024B">
            <w:pPr>
              <w:pStyle w:val="OtherTableBody"/>
            </w:pPr>
          </w:p>
        </w:tc>
        <w:tc>
          <w:tcPr>
            <w:tcW w:w="1400" w:type="dxa"/>
          </w:tcPr>
          <w:p w14:paraId="3F5E457B" w14:textId="77777777" w:rsidR="006C348D" w:rsidRDefault="006C348D" w:rsidP="0087024B">
            <w:pPr>
              <w:pStyle w:val="OtherTableBody"/>
            </w:pPr>
            <w:r>
              <w:t>PLTPHLR</w:t>
            </w:r>
          </w:p>
        </w:tc>
        <w:tc>
          <w:tcPr>
            <w:tcW w:w="4200" w:type="dxa"/>
          </w:tcPr>
          <w:p w14:paraId="1E9C53FB" w14:textId="77777777" w:rsidR="006C348D" w:rsidRDefault="006C348D" w:rsidP="0087024B">
            <w:pPr>
              <w:pStyle w:val="OtherTableBody"/>
            </w:pPr>
            <w:r>
              <w:t>Leukoreduced Platelet Pheresis</w:t>
            </w:r>
          </w:p>
        </w:tc>
      </w:tr>
      <w:tr w:rsidR="006C348D" w14:paraId="297CBA76" w14:textId="77777777" w:rsidTr="0087024B">
        <w:trPr>
          <w:tblHeader/>
        </w:trPr>
        <w:tc>
          <w:tcPr>
            <w:tcW w:w="600" w:type="dxa"/>
          </w:tcPr>
          <w:p w14:paraId="554E292D" w14:textId="77777777" w:rsidR="006C348D" w:rsidRDefault="006C348D" w:rsidP="0087024B">
            <w:pPr>
              <w:pStyle w:val="OtherTableBody"/>
            </w:pPr>
          </w:p>
        </w:tc>
        <w:tc>
          <w:tcPr>
            <w:tcW w:w="600" w:type="dxa"/>
          </w:tcPr>
          <w:p w14:paraId="328E7C4A" w14:textId="77777777" w:rsidR="006C348D" w:rsidRDefault="006C348D" w:rsidP="0087024B">
            <w:pPr>
              <w:pStyle w:val="OtherTableBody"/>
            </w:pPr>
            <w:r>
              <w:t>0426</w:t>
            </w:r>
          </w:p>
        </w:tc>
        <w:tc>
          <w:tcPr>
            <w:tcW w:w="2600" w:type="dxa"/>
          </w:tcPr>
          <w:p w14:paraId="1F42EDAA" w14:textId="77777777" w:rsidR="006C348D" w:rsidRDefault="006C348D" w:rsidP="0087024B">
            <w:pPr>
              <w:pStyle w:val="OtherTableBody"/>
            </w:pPr>
          </w:p>
        </w:tc>
        <w:tc>
          <w:tcPr>
            <w:tcW w:w="1400" w:type="dxa"/>
          </w:tcPr>
          <w:p w14:paraId="65A450DF" w14:textId="77777777" w:rsidR="006C348D" w:rsidRDefault="006C348D" w:rsidP="0087024B">
            <w:pPr>
              <w:pStyle w:val="OtherTableBody"/>
            </w:pPr>
            <w:r>
              <w:t>RWB</w:t>
            </w:r>
          </w:p>
        </w:tc>
        <w:tc>
          <w:tcPr>
            <w:tcW w:w="4200" w:type="dxa"/>
          </w:tcPr>
          <w:p w14:paraId="6BBF6B1A" w14:textId="77777777" w:rsidR="006C348D" w:rsidRDefault="006C348D" w:rsidP="0087024B">
            <w:pPr>
              <w:pStyle w:val="OtherTableBody"/>
            </w:pPr>
            <w:r>
              <w:t>Reconstituted Whole Blood</w:t>
            </w:r>
          </w:p>
        </w:tc>
      </w:tr>
      <w:tr w:rsidR="006C348D" w14:paraId="70674A5B" w14:textId="77777777" w:rsidTr="0087024B">
        <w:trPr>
          <w:tblHeader/>
        </w:trPr>
        <w:tc>
          <w:tcPr>
            <w:tcW w:w="600" w:type="dxa"/>
          </w:tcPr>
          <w:p w14:paraId="3109F7A4" w14:textId="77777777" w:rsidR="006C348D" w:rsidRDefault="006C348D" w:rsidP="0087024B">
            <w:pPr>
              <w:pStyle w:val="OtherTableBody"/>
            </w:pPr>
          </w:p>
        </w:tc>
        <w:tc>
          <w:tcPr>
            <w:tcW w:w="600" w:type="dxa"/>
          </w:tcPr>
          <w:p w14:paraId="666E1FF3" w14:textId="77777777" w:rsidR="006C348D" w:rsidRDefault="006C348D" w:rsidP="0087024B">
            <w:pPr>
              <w:pStyle w:val="OtherTableBody"/>
            </w:pPr>
            <w:r>
              <w:t>0426</w:t>
            </w:r>
          </w:p>
        </w:tc>
        <w:tc>
          <w:tcPr>
            <w:tcW w:w="2600" w:type="dxa"/>
          </w:tcPr>
          <w:p w14:paraId="29CC9129" w14:textId="77777777" w:rsidR="006C348D" w:rsidRDefault="006C348D" w:rsidP="0087024B">
            <w:pPr>
              <w:pStyle w:val="OtherTableBody"/>
            </w:pPr>
          </w:p>
        </w:tc>
        <w:tc>
          <w:tcPr>
            <w:tcW w:w="1400" w:type="dxa"/>
          </w:tcPr>
          <w:p w14:paraId="27E98A3E" w14:textId="77777777" w:rsidR="006C348D" w:rsidRDefault="006C348D" w:rsidP="0087024B">
            <w:pPr>
              <w:pStyle w:val="OtherTableBody"/>
            </w:pPr>
            <w:r>
              <w:t>WBA</w:t>
            </w:r>
          </w:p>
        </w:tc>
        <w:tc>
          <w:tcPr>
            <w:tcW w:w="4200" w:type="dxa"/>
          </w:tcPr>
          <w:p w14:paraId="456936C7" w14:textId="77777777" w:rsidR="006C348D" w:rsidRDefault="006C348D" w:rsidP="0087024B">
            <w:pPr>
              <w:pStyle w:val="OtherTableBody"/>
            </w:pPr>
            <w:r>
              <w:t>Autologous Whole Blood</w:t>
            </w:r>
          </w:p>
        </w:tc>
      </w:tr>
      <w:tr w:rsidR="006C348D" w14:paraId="25B0DD59" w14:textId="77777777" w:rsidTr="0087024B">
        <w:trPr>
          <w:tblHeader/>
        </w:trPr>
        <w:tc>
          <w:tcPr>
            <w:tcW w:w="600" w:type="dxa"/>
          </w:tcPr>
          <w:p w14:paraId="459C6BA3" w14:textId="77777777" w:rsidR="006C348D" w:rsidRDefault="006C348D" w:rsidP="0087024B">
            <w:pPr>
              <w:pStyle w:val="OtherTableBody"/>
            </w:pPr>
            <w:r>
              <w:t>User</w:t>
            </w:r>
          </w:p>
        </w:tc>
        <w:tc>
          <w:tcPr>
            <w:tcW w:w="600" w:type="dxa"/>
          </w:tcPr>
          <w:p w14:paraId="1CDA1952" w14:textId="77777777" w:rsidR="006C348D" w:rsidRDefault="006C348D" w:rsidP="0087024B">
            <w:pPr>
              <w:pStyle w:val="OtherTableBody"/>
            </w:pPr>
          </w:p>
        </w:tc>
        <w:tc>
          <w:tcPr>
            <w:tcW w:w="2600" w:type="dxa"/>
          </w:tcPr>
          <w:p w14:paraId="760A0EBD" w14:textId="77777777" w:rsidR="006C348D" w:rsidRDefault="006C348D" w:rsidP="0087024B">
            <w:pPr>
              <w:pStyle w:val="OtherTableBody"/>
            </w:pPr>
            <w:r>
              <w:t>Risk Management Incident Code</w:t>
            </w:r>
          </w:p>
        </w:tc>
        <w:tc>
          <w:tcPr>
            <w:tcW w:w="1400" w:type="dxa"/>
          </w:tcPr>
          <w:p w14:paraId="7AE47273" w14:textId="77777777" w:rsidR="006C348D" w:rsidRDefault="006C348D" w:rsidP="0087024B">
            <w:pPr>
              <w:pStyle w:val="OtherTableBody"/>
            </w:pPr>
          </w:p>
        </w:tc>
        <w:tc>
          <w:tcPr>
            <w:tcW w:w="4200" w:type="dxa"/>
          </w:tcPr>
          <w:p w14:paraId="2907A77B" w14:textId="77777777" w:rsidR="006C348D" w:rsidRDefault="006C348D" w:rsidP="0087024B">
            <w:pPr>
              <w:pStyle w:val="OtherTableBody"/>
            </w:pPr>
          </w:p>
        </w:tc>
      </w:tr>
      <w:tr w:rsidR="006C348D" w14:paraId="1C979040" w14:textId="77777777" w:rsidTr="0087024B">
        <w:trPr>
          <w:tblHeader/>
        </w:trPr>
        <w:tc>
          <w:tcPr>
            <w:tcW w:w="600" w:type="dxa"/>
          </w:tcPr>
          <w:p w14:paraId="0D2853A3" w14:textId="77777777" w:rsidR="006C348D" w:rsidRDefault="006C348D" w:rsidP="0087024B">
            <w:pPr>
              <w:pStyle w:val="OtherTableBody"/>
            </w:pPr>
          </w:p>
        </w:tc>
        <w:tc>
          <w:tcPr>
            <w:tcW w:w="600" w:type="dxa"/>
          </w:tcPr>
          <w:p w14:paraId="5F1D3F72" w14:textId="77777777" w:rsidR="006C348D" w:rsidRDefault="006C348D" w:rsidP="0087024B">
            <w:pPr>
              <w:pStyle w:val="OtherTableBody"/>
            </w:pPr>
            <w:r>
              <w:t>0427</w:t>
            </w:r>
          </w:p>
        </w:tc>
        <w:tc>
          <w:tcPr>
            <w:tcW w:w="2600" w:type="dxa"/>
          </w:tcPr>
          <w:p w14:paraId="0017F134" w14:textId="77777777" w:rsidR="006C348D" w:rsidRDefault="006C348D" w:rsidP="0087024B">
            <w:pPr>
              <w:pStyle w:val="OtherTableBody"/>
            </w:pPr>
          </w:p>
        </w:tc>
        <w:tc>
          <w:tcPr>
            <w:tcW w:w="1400" w:type="dxa"/>
          </w:tcPr>
          <w:p w14:paraId="318D03E0" w14:textId="77777777" w:rsidR="006C348D" w:rsidRDefault="006C348D" w:rsidP="0087024B">
            <w:pPr>
              <w:pStyle w:val="OtherTableBody"/>
            </w:pPr>
            <w:r>
              <w:t>B</w:t>
            </w:r>
          </w:p>
        </w:tc>
        <w:tc>
          <w:tcPr>
            <w:tcW w:w="4200" w:type="dxa"/>
          </w:tcPr>
          <w:p w14:paraId="09DA73C2" w14:textId="77777777" w:rsidR="006C348D" w:rsidRDefault="006C348D" w:rsidP="0087024B">
            <w:pPr>
              <w:pStyle w:val="OtherTableBody"/>
            </w:pPr>
            <w:r>
              <w:t>Body fluid exposure</w:t>
            </w:r>
          </w:p>
        </w:tc>
      </w:tr>
      <w:tr w:rsidR="006C348D" w14:paraId="6EC76312" w14:textId="77777777" w:rsidTr="0087024B">
        <w:trPr>
          <w:tblHeader/>
        </w:trPr>
        <w:tc>
          <w:tcPr>
            <w:tcW w:w="600" w:type="dxa"/>
          </w:tcPr>
          <w:p w14:paraId="7D85B89E" w14:textId="77777777" w:rsidR="006C348D" w:rsidRDefault="006C348D" w:rsidP="0087024B">
            <w:pPr>
              <w:pStyle w:val="OtherTableBody"/>
            </w:pPr>
          </w:p>
        </w:tc>
        <w:tc>
          <w:tcPr>
            <w:tcW w:w="600" w:type="dxa"/>
          </w:tcPr>
          <w:p w14:paraId="0E088FA5" w14:textId="77777777" w:rsidR="006C348D" w:rsidRDefault="006C348D" w:rsidP="0087024B">
            <w:pPr>
              <w:pStyle w:val="OtherTableBody"/>
            </w:pPr>
            <w:r>
              <w:t>0427</w:t>
            </w:r>
          </w:p>
        </w:tc>
        <w:tc>
          <w:tcPr>
            <w:tcW w:w="2600" w:type="dxa"/>
          </w:tcPr>
          <w:p w14:paraId="797B655C" w14:textId="77777777" w:rsidR="006C348D" w:rsidRDefault="006C348D" w:rsidP="0087024B">
            <w:pPr>
              <w:pStyle w:val="OtherTableBody"/>
            </w:pPr>
          </w:p>
        </w:tc>
        <w:tc>
          <w:tcPr>
            <w:tcW w:w="1400" w:type="dxa"/>
          </w:tcPr>
          <w:p w14:paraId="0DEC7203" w14:textId="77777777" w:rsidR="006C348D" w:rsidRDefault="006C348D" w:rsidP="0087024B">
            <w:pPr>
              <w:pStyle w:val="OtherTableBody"/>
            </w:pPr>
            <w:r>
              <w:t>C</w:t>
            </w:r>
          </w:p>
        </w:tc>
        <w:tc>
          <w:tcPr>
            <w:tcW w:w="4200" w:type="dxa"/>
          </w:tcPr>
          <w:p w14:paraId="42DE8CAB" w14:textId="77777777" w:rsidR="006C348D" w:rsidRDefault="006C348D" w:rsidP="0087024B">
            <w:pPr>
              <w:pStyle w:val="OtherTableBody"/>
            </w:pPr>
            <w:r>
              <w:t>Contaminated Substance</w:t>
            </w:r>
          </w:p>
        </w:tc>
      </w:tr>
      <w:tr w:rsidR="006C348D" w14:paraId="510CCFDF" w14:textId="77777777" w:rsidTr="0087024B">
        <w:trPr>
          <w:tblHeader/>
        </w:trPr>
        <w:tc>
          <w:tcPr>
            <w:tcW w:w="600" w:type="dxa"/>
          </w:tcPr>
          <w:p w14:paraId="72309967" w14:textId="77777777" w:rsidR="006C348D" w:rsidRDefault="006C348D" w:rsidP="0087024B">
            <w:pPr>
              <w:pStyle w:val="OtherTableBody"/>
            </w:pPr>
          </w:p>
        </w:tc>
        <w:tc>
          <w:tcPr>
            <w:tcW w:w="600" w:type="dxa"/>
          </w:tcPr>
          <w:p w14:paraId="4D7A0BF6" w14:textId="77777777" w:rsidR="006C348D" w:rsidRDefault="006C348D" w:rsidP="0087024B">
            <w:pPr>
              <w:pStyle w:val="OtherTableBody"/>
            </w:pPr>
            <w:r>
              <w:t>0427</w:t>
            </w:r>
          </w:p>
        </w:tc>
        <w:tc>
          <w:tcPr>
            <w:tcW w:w="2600" w:type="dxa"/>
          </w:tcPr>
          <w:p w14:paraId="5E29CCD5" w14:textId="77777777" w:rsidR="006C348D" w:rsidRDefault="006C348D" w:rsidP="0087024B">
            <w:pPr>
              <w:pStyle w:val="OtherTableBody"/>
            </w:pPr>
          </w:p>
        </w:tc>
        <w:tc>
          <w:tcPr>
            <w:tcW w:w="1400" w:type="dxa"/>
          </w:tcPr>
          <w:p w14:paraId="04A3F9E0" w14:textId="77777777" w:rsidR="006C348D" w:rsidRDefault="006C348D" w:rsidP="0087024B">
            <w:pPr>
              <w:pStyle w:val="OtherTableBody"/>
            </w:pPr>
            <w:r>
              <w:t>D</w:t>
            </w:r>
          </w:p>
        </w:tc>
        <w:tc>
          <w:tcPr>
            <w:tcW w:w="4200" w:type="dxa"/>
          </w:tcPr>
          <w:p w14:paraId="21B5A878" w14:textId="77777777" w:rsidR="006C348D" w:rsidRDefault="006C348D" w:rsidP="0087024B">
            <w:pPr>
              <w:pStyle w:val="OtherTableBody"/>
            </w:pPr>
            <w:r>
              <w:t>Diet Errors</w:t>
            </w:r>
          </w:p>
        </w:tc>
      </w:tr>
      <w:tr w:rsidR="006C348D" w14:paraId="02FDFC22" w14:textId="77777777" w:rsidTr="0087024B">
        <w:trPr>
          <w:tblHeader/>
        </w:trPr>
        <w:tc>
          <w:tcPr>
            <w:tcW w:w="600" w:type="dxa"/>
          </w:tcPr>
          <w:p w14:paraId="738F7467" w14:textId="77777777" w:rsidR="006C348D" w:rsidRDefault="006C348D" w:rsidP="0087024B">
            <w:pPr>
              <w:pStyle w:val="OtherTableBody"/>
            </w:pPr>
          </w:p>
        </w:tc>
        <w:tc>
          <w:tcPr>
            <w:tcW w:w="600" w:type="dxa"/>
          </w:tcPr>
          <w:p w14:paraId="61717DD0" w14:textId="77777777" w:rsidR="006C348D" w:rsidRDefault="006C348D" w:rsidP="0087024B">
            <w:pPr>
              <w:pStyle w:val="OtherTableBody"/>
            </w:pPr>
            <w:r>
              <w:t>0427</w:t>
            </w:r>
          </w:p>
        </w:tc>
        <w:tc>
          <w:tcPr>
            <w:tcW w:w="2600" w:type="dxa"/>
          </w:tcPr>
          <w:p w14:paraId="59F49211" w14:textId="77777777" w:rsidR="006C348D" w:rsidRDefault="006C348D" w:rsidP="0087024B">
            <w:pPr>
              <w:pStyle w:val="OtherTableBody"/>
            </w:pPr>
          </w:p>
        </w:tc>
        <w:tc>
          <w:tcPr>
            <w:tcW w:w="1400" w:type="dxa"/>
          </w:tcPr>
          <w:p w14:paraId="16947989" w14:textId="77777777" w:rsidR="006C348D" w:rsidRDefault="006C348D" w:rsidP="0087024B">
            <w:pPr>
              <w:pStyle w:val="OtherTableBody"/>
            </w:pPr>
            <w:r>
              <w:t>E</w:t>
            </w:r>
          </w:p>
        </w:tc>
        <w:tc>
          <w:tcPr>
            <w:tcW w:w="4200" w:type="dxa"/>
          </w:tcPr>
          <w:p w14:paraId="59072AB3" w14:textId="77777777" w:rsidR="006C348D" w:rsidRDefault="006C348D" w:rsidP="0087024B">
            <w:pPr>
              <w:pStyle w:val="OtherTableBody"/>
            </w:pPr>
            <w:r>
              <w:t>Equipment problem</w:t>
            </w:r>
          </w:p>
        </w:tc>
      </w:tr>
      <w:tr w:rsidR="006C348D" w14:paraId="57E6C5AA" w14:textId="77777777" w:rsidTr="0087024B">
        <w:trPr>
          <w:tblHeader/>
        </w:trPr>
        <w:tc>
          <w:tcPr>
            <w:tcW w:w="600" w:type="dxa"/>
          </w:tcPr>
          <w:p w14:paraId="64BE556D" w14:textId="77777777" w:rsidR="006C348D" w:rsidRDefault="006C348D" w:rsidP="0087024B">
            <w:pPr>
              <w:pStyle w:val="OtherTableBody"/>
            </w:pPr>
          </w:p>
        </w:tc>
        <w:tc>
          <w:tcPr>
            <w:tcW w:w="600" w:type="dxa"/>
          </w:tcPr>
          <w:p w14:paraId="74E035D3" w14:textId="77777777" w:rsidR="006C348D" w:rsidRDefault="006C348D" w:rsidP="0087024B">
            <w:pPr>
              <w:pStyle w:val="OtherTableBody"/>
            </w:pPr>
            <w:r>
              <w:t>0427</w:t>
            </w:r>
          </w:p>
        </w:tc>
        <w:tc>
          <w:tcPr>
            <w:tcW w:w="2600" w:type="dxa"/>
          </w:tcPr>
          <w:p w14:paraId="587DE0D4" w14:textId="77777777" w:rsidR="006C348D" w:rsidRDefault="006C348D" w:rsidP="0087024B">
            <w:pPr>
              <w:pStyle w:val="OtherTableBody"/>
            </w:pPr>
          </w:p>
        </w:tc>
        <w:tc>
          <w:tcPr>
            <w:tcW w:w="1400" w:type="dxa"/>
          </w:tcPr>
          <w:p w14:paraId="7027048C" w14:textId="77777777" w:rsidR="006C348D" w:rsidRDefault="006C348D" w:rsidP="0087024B">
            <w:pPr>
              <w:pStyle w:val="OtherTableBody"/>
            </w:pPr>
            <w:r>
              <w:t>F</w:t>
            </w:r>
          </w:p>
        </w:tc>
        <w:tc>
          <w:tcPr>
            <w:tcW w:w="4200" w:type="dxa"/>
          </w:tcPr>
          <w:p w14:paraId="23E65F67" w14:textId="77777777" w:rsidR="006C348D" w:rsidRDefault="006C348D" w:rsidP="0087024B">
            <w:pPr>
              <w:pStyle w:val="OtherTableBody"/>
            </w:pPr>
            <w:r>
              <w:t>Patient fell (not from bed)</w:t>
            </w:r>
          </w:p>
        </w:tc>
      </w:tr>
      <w:tr w:rsidR="006C348D" w14:paraId="2E7A8D1A" w14:textId="77777777" w:rsidTr="0087024B">
        <w:trPr>
          <w:tblHeader/>
        </w:trPr>
        <w:tc>
          <w:tcPr>
            <w:tcW w:w="600" w:type="dxa"/>
          </w:tcPr>
          <w:p w14:paraId="4B39DD07" w14:textId="77777777" w:rsidR="006C348D" w:rsidRDefault="006C348D" w:rsidP="0087024B">
            <w:pPr>
              <w:pStyle w:val="OtherTableBody"/>
            </w:pPr>
          </w:p>
        </w:tc>
        <w:tc>
          <w:tcPr>
            <w:tcW w:w="600" w:type="dxa"/>
          </w:tcPr>
          <w:p w14:paraId="05E14052" w14:textId="77777777" w:rsidR="006C348D" w:rsidRDefault="006C348D" w:rsidP="0087024B">
            <w:pPr>
              <w:pStyle w:val="OtherTableBody"/>
            </w:pPr>
            <w:r>
              <w:t>0427</w:t>
            </w:r>
          </w:p>
        </w:tc>
        <w:tc>
          <w:tcPr>
            <w:tcW w:w="2600" w:type="dxa"/>
          </w:tcPr>
          <w:p w14:paraId="2D6D370C" w14:textId="77777777" w:rsidR="006C348D" w:rsidRDefault="006C348D" w:rsidP="0087024B">
            <w:pPr>
              <w:pStyle w:val="OtherTableBody"/>
            </w:pPr>
          </w:p>
        </w:tc>
        <w:tc>
          <w:tcPr>
            <w:tcW w:w="1400" w:type="dxa"/>
          </w:tcPr>
          <w:p w14:paraId="51E5961C" w14:textId="77777777" w:rsidR="006C348D" w:rsidRDefault="006C348D" w:rsidP="0087024B">
            <w:pPr>
              <w:pStyle w:val="OtherTableBody"/>
            </w:pPr>
            <w:r>
              <w:t>H</w:t>
            </w:r>
          </w:p>
        </w:tc>
        <w:tc>
          <w:tcPr>
            <w:tcW w:w="4200" w:type="dxa"/>
          </w:tcPr>
          <w:p w14:paraId="6FBC8656" w14:textId="77777777" w:rsidR="006C348D" w:rsidRDefault="006C348D" w:rsidP="0087024B">
            <w:pPr>
              <w:pStyle w:val="OtherTableBody"/>
            </w:pPr>
            <w:r>
              <w:t>Patient fell from bed</w:t>
            </w:r>
          </w:p>
        </w:tc>
      </w:tr>
      <w:tr w:rsidR="006C348D" w14:paraId="19E49667" w14:textId="77777777" w:rsidTr="0087024B">
        <w:trPr>
          <w:tblHeader/>
        </w:trPr>
        <w:tc>
          <w:tcPr>
            <w:tcW w:w="600" w:type="dxa"/>
          </w:tcPr>
          <w:p w14:paraId="2E83DBAA" w14:textId="77777777" w:rsidR="006C348D" w:rsidRDefault="006C348D" w:rsidP="0087024B">
            <w:pPr>
              <w:pStyle w:val="OtherTableBody"/>
            </w:pPr>
          </w:p>
        </w:tc>
        <w:tc>
          <w:tcPr>
            <w:tcW w:w="600" w:type="dxa"/>
          </w:tcPr>
          <w:p w14:paraId="138ECB99" w14:textId="77777777" w:rsidR="006C348D" w:rsidRDefault="006C348D" w:rsidP="0087024B">
            <w:pPr>
              <w:pStyle w:val="OtherTableBody"/>
            </w:pPr>
            <w:r>
              <w:t>0427</w:t>
            </w:r>
          </w:p>
        </w:tc>
        <w:tc>
          <w:tcPr>
            <w:tcW w:w="2600" w:type="dxa"/>
          </w:tcPr>
          <w:p w14:paraId="682560F4" w14:textId="77777777" w:rsidR="006C348D" w:rsidRDefault="006C348D" w:rsidP="0087024B">
            <w:pPr>
              <w:pStyle w:val="OtherTableBody"/>
            </w:pPr>
          </w:p>
        </w:tc>
        <w:tc>
          <w:tcPr>
            <w:tcW w:w="1400" w:type="dxa"/>
          </w:tcPr>
          <w:p w14:paraId="7D056F91" w14:textId="77777777" w:rsidR="006C348D" w:rsidRDefault="006C348D" w:rsidP="0087024B">
            <w:pPr>
              <w:pStyle w:val="OtherTableBody"/>
            </w:pPr>
            <w:r>
              <w:t>I</w:t>
            </w:r>
          </w:p>
        </w:tc>
        <w:tc>
          <w:tcPr>
            <w:tcW w:w="4200" w:type="dxa"/>
          </w:tcPr>
          <w:p w14:paraId="54960257" w14:textId="77777777" w:rsidR="006C348D" w:rsidRDefault="006C348D" w:rsidP="0087024B">
            <w:pPr>
              <w:pStyle w:val="OtherTableBody"/>
            </w:pPr>
            <w:r>
              <w:t>Infusion error</w:t>
            </w:r>
          </w:p>
        </w:tc>
      </w:tr>
      <w:tr w:rsidR="006C348D" w14:paraId="68FACA0F" w14:textId="77777777" w:rsidTr="0087024B">
        <w:trPr>
          <w:tblHeader/>
        </w:trPr>
        <w:tc>
          <w:tcPr>
            <w:tcW w:w="600" w:type="dxa"/>
          </w:tcPr>
          <w:p w14:paraId="716ABC3D" w14:textId="77777777" w:rsidR="006C348D" w:rsidRDefault="006C348D" w:rsidP="0087024B">
            <w:pPr>
              <w:pStyle w:val="OtherTableBody"/>
            </w:pPr>
          </w:p>
        </w:tc>
        <w:tc>
          <w:tcPr>
            <w:tcW w:w="600" w:type="dxa"/>
          </w:tcPr>
          <w:p w14:paraId="26C473A9" w14:textId="77777777" w:rsidR="006C348D" w:rsidRDefault="006C348D" w:rsidP="0087024B">
            <w:pPr>
              <w:pStyle w:val="OtherTableBody"/>
            </w:pPr>
            <w:r>
              <w:t>0427</w:t>
            </w:r>
          </w:p>
        </w:tc>
        <w:tc>
          <w:tcPr>
            <w:tcW w:w="2600" w:type="dxa"/>
          </w:tcPr>
          <w:p w14:paraId="5995EBD7" w14:textId="77777777" w:rsidR="006C348D" w:rsidRDefault="006C348D" w:rsidP="0087024B">
            <w:pPr>
              <w:pStyle w:val="OtherTableBody"/>
            </w:pPr>
          </w:p>
        </w:tc>
        <w:tc>
          <w:tcPr>
            <w:tcW w:w="1400" w:type="dxa"/>
          </w:tcPr>
          <w:p w14:paraId="678581F3" w14:textId="77777777" w:rsidR="006C348D" w:rsidRDefault="006C348D" w:rsidP="0087024B">
            <w:pPr>
              <w:pStyle w:val="OtherTableBody"/>
            </w:pPr>
            <w:r>
              <w:t>J</w:t>
            </w:r>
          </w:p>
        </w:tc>
        <w:tc>
          <w:tcPr>
            <w:tcW w:w="4200" w:type="dxa"/>
          </w:tcPr>
          <w:p w14:paraId="07D7483C" w14:textId="77777777" w:rsidR="006C348D" w:rsidRDefault="006C348D" w:rsidP="0087024B">
            <w:pPr>
              <w:pStyle w:val="OtherTableBody"/>
            </w:pPr>
            <w:r>
              <w:t>Foreign object left during surgery</w:t>
            </w:r>
          </w:p>
        </w:tc>
      </w:tr>
      <w:tr w:rsidR="006C348D" w14:paraId="41A3CB06" w14:textId="77777777" w:rsidTr="0087024B">
        <w:trPr>
          <w:tblHeader/>
        </w:trPr>
        <w:tc>
          <w:tcPr>
            <w:tcW w:w="600" w:type="dxa"/>
          </w:tcPr>
          <w:p w14:paraId="78269E5A" w14:textId="77777777" w:rsidR="006C348D" w:rsidRDefault="006C348D" w:rsidP="0087024B">
            <w:pPr>
              <w:pStyle w:val="OtherTableBody"/>
            </w:pPr>
          </w:p>
        </w:tc>
        <w:tc>
          <w:tcPr>
            <w:tcW w:w="600" w:type="dxa"/>
          </w:tcPr>
          <w:p w14:paraId="7C95DB07" w14:textId="77777777" w:rsidR="006C348D" w:rsidRDefault="006C348D" w:rsidP="0087024B">
            <w:pPr>
              <w:pStyle w:val="OtherTableBody"/>
            </w:pPr>
            <w:r>
              <w:t>0427</w:t>
            </w:r>
          </w:p>
        </w:tc>
        <w:tc>
          <w:tcPr>
            <w:tcW w:w="2600" w:type="dxa"/>
          </w:tcPr>
          <w:p w14:paraId="1C0090F5" w14:textId="77777777" w:rsidR="006C348D" w:rsidRDefault="006C348D" w:rsidP="0087024B">
            <w:pPr>
              <w:pStyle w:val="OtherTableBody"/>
            </w:pPr>
          </w:p>
        </w:tc>
        <w:tc>
          <w:tcPr>
            <w:tcW w:w="1400" w:type="dxa"/>
          </w:tcPr>
          <w:p w14:paraId="5CC5D2C1" w14:textId="77777777" w:rsidR="006C348D" w:rsidRDefault="006C348D" w:rsidP="0087024B">
            <w:pPr>
              <w:pStyle w:val="OtherTableBody"/>
            </w:pPr>
            <w:r>
              <w:t>K</w:t>
            </w:r>
          </w:p>
        </w:tc>
        <w:tc>
          <w:tcPr>
            <w:tcW w:w="4200" w:type="dxa"/>
          </w:tcPr>
          <w:p w14:paraId="2C332875" w14:textId="77777777" w:rsidR="006C348D" w:rsidRDefault="006C348D" w:rsidP="0087024B">
            <w:pPr>
              <w:pStyle w:val="OtherTableBody"/>
            </w:pPr>
            <w:r>
              <w:t>Sterile precaution violated</w:t>
            </w:r>
          </w:p>
        </w:tc>
      </w:tr>
      <w:tr w:rsidR="006C348D" w14:paraId="2B12AA47" w14:textId="77777777" w:rsidTr="0087024B">
        <w:trPr>
          <w:tblHeader/>
        </w:trPr>
        <w:tc>
          <w:tcPr>
            <w:tcW w:w="600" w:type="dxa"/>
          </w:tcPr>
          <w:p w14:paraId="43B079B3" w14:textId="77777777" w:rsidR="006C348D" w:rsidRDefault="006C348D" w:rsidP="0087024B">
            <w:pPr>
              <w:pStyle w:val="OtherTableBody"/>
            </w:pPr>
          </w:p>
        </w:tc>
        <w:tc>
          <w:tcPr>
            <w:tcW w:w="600" w:type="dxa"/>
          </w:tcPr>
          <w:p w14:paraId="64399DAB" w14:textId="77777777" w:rsidR="006C348D" w:rsidRDefault="006C348D" w:rsidP="0087024B">
            <w:pPr>
              <w:pStyle w:val="OtherTableBody"/>
            </w:pPr>
            <w:r>
              <w:t>0427</w:t>
            </w:r>
          </w:p>
        </w:tc>
        <w:tc>
          <w:tcPr>
            <w:tcW w:w="2600" w:type="dxa"/>
          </w:tcPr>
          <w:p w14:paraId="11629A91" w14:textId="77777777" w:rsidR="006C348D" w:rsidRDefault="006C348D" w:rsidP="0087024B">
            <w:pPr>
              <w:pStyle w:val="OtherTableBody"/>
            </w:pPr>
          </w:p>
        </w:tc>
        <w:tc>
          <w:tcPr>
            <w:tcW w:w="1400" w:type="dxa"/>
          </w:tcPr>
          <w:p w14:paraId="0ED0604E" w14:textId="77777777" w:rsidR="006C348D" w:rsidRDefault="006C348D" w:rsidP="0087024B">
            <w:pPr>
              <w:pStyle w:val="OtherTableBody"/>
            </w:pPr>
            <w:r>
              <w:t>O</w:t>
            </w:r>
          </w:p>
        </w:tc>
        <w:tc>
          <w:tcPr>
            <w:tcW w:w="4200" w:type="dxa"/>
          </w:tcPr>
          <w:p w14:paraId="6B0B4994" w14:textId="77777777" w:rsidR="006C348D" w:rsidRDefault="006C348D" w:rsidP="0087024B">
            <w:pPr>
              <w:pStyle w:val="OtherTableBody"/>
            </w:pPr>
            <w:r>
              <w:t>Other</w:t>
            </w:r>
          </w:p>
        </w:tc>
      </w:tr>
      <w:tr w:rsidR="006C348D" w14:paraId="2FE73388" w14:textId="77777777" w:rsidTr="0087024B">
        <w:trPr>
          <w:tblHeader/>
        </w:trPr>
        <w:tc>
          <w:tcPr>
            <w:tcW w:w="600" w:type="dxa"/>
          </w:tcPr>
          <w:p w14:paraId="061B34D9" w14:textId="77777777" w:rsidR="006C348D" w:rsidRDefault="006C348D" w:rsidP="0087024B">
            <w:pPr>
              <w:pStyle w:val="OtherTableBody"/>
            </w:pPr>
          </w:p>
        </w:tc>
        <w:tc>
          <w:tcPr>
            <w:tcW w:w="600" w:type="dxa"/>
          </w:tcPr>
          <w:p w14:paraId="5CC70E25" w14:textId="77777777" w:rsidR="006C348D" w:rsidRDefault="006C348D" w:rsidP="0087024B">
            <w:pPr>
              <w:pStyle w:val="OtherTableBody"/>
            </w:pPr>
            <w:r>
              <w:t>0427</w:t>
            </w:r>
          </w:p>
        </w:tc>
        <w:tc>
          <w:tcPr>
            <w:tcW w:w="2600" w:type="dxa"/>
          </w:tcPr>
          <w:p w14:paraId="5B768CD0" w14:textId="77777777" w:rsidR="006C348D" w:rsidRDefault="006C348D" w:rsidP="0087024B">
            <w:pPr>
              <w:pStyle w:val="OtherTableBody"/>
            </w:pPr>
          </w:p>
        </w:tc>
        <w:tc>
          <w:tcPr>
            <w:tcW w:w="1400" w:type="dxa"/>
          </w:tcPr>
          <w:p w14:paraId="6E04EC90" w14:textId="77777777" w:rsidR="006C348D" w:rsidRDefault="006C348D" w:rsidP="0087024B">
            <w:pPr>
              <w:pStyle w:val="OtherTableBody"/>
            </w:pPr>
            <w:r>
              <w:t>P</w:t>
            </w:r>
          </w:p>
        </w:tc>
        <w:tc>
          <w:tcPr>
            <w:tcW w:w="4200" w:type="dxa"/>
          </w:tcPr>
          <w:p w14:paraId="4DF44AD2" w14:textId="77777777" w:rsidR="006C348D" w:rsidRDefault="006C348D" w:rsidP="0087024B">
            <w:pPr>
              <w:pStyle w:val="OtherTableBody"/>
            </w:pPr>
            <w:r>
              <w:t>Procedure error</w:t>
            </w:r>
          </w:p>
        </w:tc>
      </w:tr>
      <w:tr w:rsidR="006C348D" w14:paraId="3C40EE3C" w14:textId="77777777" w:rsidTr="0087024B">
        <w:trPr>
          <w:tblHeader/>
        </w:trPr>
        <w:tc>
          <w:tcPr>
            <w:tcW w:w="600" w:type="dxa"/>
          </w:tcPr>
          <w:p w14:paraId="53B0A8B2" w14:textId="77777777" w:rsidR="006C348D" w:rsidRDefault="006C348D" w:rsidP="0087024B">
            <w:pPr>
              <w:pStyle w:val="OtherTableBody"/>
            </w:pPr>
          </w:p>
        </w:tc>
        <w:tc>
          <w:tcPr>
            <w:tcW w:w="600" w:type="dxa"/>
          </w:tcPr>
          <w:p w14:paraId="3B4488A9" w14:textId="77777777" w:rsidR="006C348D" w:rsidRDefault="006C348D" w:rsidP="0087024B">
            <w:pPr>
              <w:pStyle w:val="OtherTableBody"/>
            </w:pPr>
            <w:r>
              <w:t>0427</w:t>
            </w:r>
          </w:p>
        </w:tc>
        <w:tc>
          <w:tcPr>
            <w:tcW w:w="2600" w:type="dxa"/>
          </w:tcPr>
          <w:p w14:paraId="4F3B869F" w14:textId="77777777" w:rsidR="006C348D" w:rsidRDefault="006C348D" w:rsidP="0087024B">
            <w:pPr>
              <w:pStyle w:val="OtherTableBody"/>
            </w:pPr>
          </w:p>
        </w:tc>
        <w:tc>
          <w:tcPr>
            <w:tcW w:w="1400" w:type="dxa"/>
          </w:tcPr>
          <w:p w14:paraId="39A869B0" w14:textId="77777777" w:rsidR="006C348D" w:rsidRDefault="006C348D" w:rsidP="0087024B">
            <w:pPr>
              <w:pStyle w:val="OtherTableBody"/>
            </w:pPr>
            <w:r>
              <w:t>R</w:t>
            </w:r>
          </w:p>
        </w:tc>
        <w:tc>
          <w:tcPr>
            <w:tcW w:w="4200" w:type="dxa"/>
          </w:tcPr>
          <w:p w14:paraId="0CEB5C4F" w14:textId="77777777" w:rsidR="006C348D" w:rsidRDefault="006C348D" w:rsidP="0087024B">
            <w:pPr>
              <w:pStyle w:val="OtherTableBody"/>
            </w:pPr>
            <w:r>
              <w:t>Pharmaceutical error</w:t>
            </w:r>
          </w:p>
        </w:tc>
      </w:tr>
      <w:tr w:rsidR="006C348D" w14:paraId="7D85E60C" w14:textId="77777777" w:rsidTr="0087024B">
        <w:trPr>
          <w:tblHeader/>
        </w:trPr>
        <w:tc>
          <w:tcPr>
            <w:tcW w:w="600" w:type="dxa"/>
          </w:tcPr>
          <w:p w14:paraId="22003BBB" w14:textId="77777777" w:rsidR="006C348D" w:rsidRDefault="006C348D" w:rsidP="0087024B">
            <w:pPr>
              <w:pStyle w:val="OtherTableBody"/>
            </w:pPr>
          </w:p>
        </w:tc>
        <w:tc>
          <w:tcPr>
            <w:tcW w:w="600" w:type="dxa"/>
          </w:tcPr>
          <w:p w14:paraId="7E0036CB" w14:textId="77777777" w:rsidR="006C348D" w:rsidRDefault="006C348D" w:rsidP="0087024B">
            <w:pPr>
              <w:pStyle w:val="OtherTableBody"/>
            </w:pPr>
            <w:r>
              <w:t>0427</w:t>
            </w:r>
          </w:p>
        </w:tc>
        <w:tc>
          <w:tcPr>
            <w:tcW w:w="2600" w:type="dxa"/>
          </w:tcPr>
          <w:p w14:paraId="6942FCFC" w14:textId="77777777" w:rsidR="006C348D" w:rsidRDefault="006C348D" w:rsidP="0087024B">
            <w:pPr>
              <w:pStyle w:val="OtherTableBody"/>
            </w:pPr>
          </w:p>
        </w:tc>
        <w:tc>
          <w:tcPr>
            <w:tcW w:w="1400" w:type="dxa"/>
          </w:tcPr>
          <w:p w14:paraId="49F03779" w14:textId="77777777" w:rsidR="006C348D" w:rsidRDefault="006C348D" w:rsidP="0087024B">
            <w:pPr>
              <w:pStyle w:val="OtherTableBody"/>
            </w:pPr>
            <w:r>
              <w:t>S</w:t>
            </w:r>
          </w:p>
        </w:tc>
        <w:tc>
          <w:tcPr>
            <w:tcW w:w="4200" w:type="dxa"/>
          </w:tcPr>
          <w:p w14:paraId="1F8CF453" w14:textId="77777777" w:rsidR="006C348D" w:rsidRDefault="006C348D" w:rsidP="0087024B">
            <w:pPr>
              <w:pStyle w:val="OtherTableBody"/>
            </w:pPr>
            <w:r>
              <w:t>Suicide Attempt</w:t>
            </w:r>
          </w:p>
        </w:tc>
      </w:tr>
      <w:tr w:rsidR="006C348D" w14:paraId="55A415AD" w14:textId="77777777" w:rsidTr="0087024B">
        <w:trPr>
          <w:tblHeader/>
        </w:trPr>
        <w:tc>
          <w:tcPr>
            <w:tcW w:w="600" w:type="dxa"/>
          </w:tcPr>
          <w:p w14:paraId="14D748A8" w14:textId="77777777" w:rsidR="006C348D" w:rsidRDefault="006C348D" w:rsidP="0087024B">
            <w:pPr>
              <w:pStyle w:val="OtherTableBody"/>
            </w:pPr>
          </w:p>
        </w:tc>
        <w:tc>
          <w:tcPr>
            <w:tcW w:w="600" w:type="dxa"/>
          </w:tcPr>
          <w:p w14:paraId="220B16E5" w14:textId="77777777" w:rsidR="006C348D" w:rsidRDefault="006C348D" w:rsidP="0087024B">
            <w:pPr>
              <w:pStyle w:val="OtherTableBody"/>
            </w:pPr>
            <w:r>
              <w:t>0427</w:t>
            </w:r>
          </w:p>
        </w:tc>
        <w:tc>
          <w:tcPr>
            <w:tcW w:w="2600" w:type="dxa"/>
          </w:tcPr>
          <w:p w14:paraId="1E7A1C12" w14:textId="77777777" w:rsidR="006C348D" w:rsidRDefault="006C348D" w:rsidP="0087024B">
            <w:pPr>
              <w:pStyle w:val="OtherTableBody"/>
            </w:pPr>
          </w:p>
        </w:tc>
        <w:tc>
          <w:tcPr>
            <w:tcW w:w="1400" w:type="dxa"/>
          </w:tcPr>
          <w:p w14:paraId="4D939FF3" w14:textId="77777777" w:rsidR="006C348D" w:rsidRDefault="006C348D" w:rsidP="0087024B">
            <w:pPr>
              <w:pStyle w:val="OtherTableBody"/>
            </w:pPr>
            <w:r>
              <w:t>T</w:t>
            </w:r>
          </w:p>
        </w:tc>
        <w:tc>
          <w:tcPr>
            <w:tcW w:w="4200" w:type="dxa"/>
          </w:tcPr>
          <w:p w14:paraId="336C1D12" w14:textId="77777777" w:rsidR="006C348D" w:rsidRDefault="006C348D" w:rsidP="0087024B">
            <w:pPr>
              <w:pStyle w:val="OtherTableBody"/>
            </w:pPr>
            <w:r>
              <w:t>Transfusion error</w:t>
            </w:r>
          </w:p>
        </w:tc>
      </w:tr>
      <w:tr w:rsidR="006C348D" w14:paraId="2DF2CF35" w14:textId="77777777" w:rsidTr="0087024B">
        <w:trPr>
          <w:tblHeader/>
        </w:trPr>
        <w:tc>
          <w:tcPr>
            <w:tcW w:w="600" w:type="dxa"/>
          </w:tcPr>
          <w:p w14:paraId="12E07B65" w14:textId="77777777" w:rsidR="006C348D" w:rsidRDefault="006C348D" w:rsidP="0087024B">
            <w:pPr>
              <w:pStyle w:val="OtherTableBody"/>
            </w:pPr>
            <w:r>
              <w:t>User</w:t>
            </w:r>
          </w:p>
        </w:tc>
        <w:tc>
          <w:tcPr>
            <w:tcW w:w="600" w:type="dxa"/>
          </w:tcPr>
          <w:p w14:paraId="48EA9A99" w14:textId="77777777" w:rsidR="006C348D" w:rsidRDefault="006C348D" w:rsidP="0087024B">
            <w:pPr>
              <w:pStyle w:val="OtherTableBody"/>
            </w:pPr>
          </w:p>
        </w:tc>
        <w:tc>
          <w:tcPr>
            <w:tcW w:w="2600" w:type="dxa"/>
          </w:tcPr>
          <w:p w14:paraId="6B39AF4E" w14:textId="77777777" w:rsidR="006C348D" w:rsidRDefault="006C348D" w:rsidP="0087024B">
            <w:pPr>
              <w:pStyle w:val="OtherTableBody"/>
            </w:pPr>
            <w:r>
              <w:t>Incident Type Code</w:t>
            </w:r>
          </w:p>
        </w:tc>
        <w:tc>
          <w:tcPr>
            <w:tcW w:w="1400" w:type="dxa"/>
          </w:tcPr>
          <w:p w14:paraId="1F07275E" w14:textId="77777777" w:rsidR="006C348D" w:rsidRDefault="006C348D" w:rsidP="0087024B">
            <w:pPr>
              <w:pStyle w:val="OtherTableBody"/>
            </w:pPr>
          </w:p>
        </w:tc>
        <w:tc>
          <w:tcPr>
            <w:tcW w:w="4200" w:type="dxa"/>
          </w:tcPr>
          <w:p w14:paraId="707E0781" w14:textId="77777777" w:rsidR="006C348D" w:rsidRDefault="006C348D" w:rsidP="0087024B">
            <w:pPr>
              <w:pStyle w:val="OtherTableBody"/>
            </w:pPr>
          </w:p>
        </w:tc>
      </w:tr>
      <w:tr w:rsidR="006C348D" w14:paraId="56FD5CF7" w14:textId="77777777" w:rsidTr="0087024B">
        <w:trPr>
          <w:tblHeader/>
        </w:trPr>
        <w:tc>
          <w:tcPr>
            <w:tcW w:w="600" w:type="dxa"/>
          </w:tcPr>
          <w:p w14:paraId="5703FB18" w14:textId="77777777" w:rsidR="006C348D" w:rsidRDefault="006C348D" w:rsidP="0087024B">
            <w:pPr>
              <w:pStyle w:val="OtherTableBody"/>
            </w:pPr>
          </w:p>
        </w:tc>
        <w:tc>
          <w:tcPr>
            <w:tcW w:w="600" w:type="dxa"/>
          </w:tcPr>
          <w:p w14:paraId="4EC4B590" w14:textId="77777777" w:rsidR="006C348D" w:rsidRDefault="006C348D" w:rsidP="0087024B">
            <w:pPr>
              <w:pStyle w:val="OtherTableBody"/>
            </w:pPr>
            <w:r>
              <w:t>0428</w:t>
            </w:r>
          </w:p>
        </w:tc>
        <w:tc>
          <w:tcPr>
            <w:tcW w:w="2600" w:type="dxa"/>
          </w:tcPr>
          <w:p w14:paraId="6B763A17" w14:textId="77777777" w:rsidR="006C348D" w:rsidRDefault="006C348D" w:rsidP="0087024B">
            <w:pPr>
              <w:pStyle w:val="OtherTableBody"/>
            </w:pPr>
          </w:p>
        </w:tc>
        <w:tc>
          <w:tcPr>
            <w:tcW w:w="1400" w:type="dxa"/>
          </w:tcPr>
          <w:p w14:paraId="319F69F6" w14:textId="77777777" w:rsidR="006C348D" w:rsidRDefault="006C348D" w:rsidP="0087024B">
            <w:pPr>
              <w:pStyle w:val="OtherTableBody"/>
            </w:pPr>
            <w:r>
              <w:t>O</w:t>
            </w:r>
          </w:p>
        </w:tc>
        <w:tc>
          <w:tcPr>
            <w:tcW w:w="4200" w:type="dxa"/>
          </w:tcPr>
          <w:p w14:paraId="4BB0C188" w14:textId="77777777" w:rsidR="006C348D" w:rsidRDefault="006C348D" w:rsidP="0087024B">
            <w:pPr>
              <w:pStyle w:val="OtherTableBody"/>
            </w:pPr>
            <w:r>
              <w:t>Other</w:t>
            </w:r>
          </w:p>
        </w:tc>
      </w:tr>
      <w:tr w:rsidR="006C348D" w14:paraId="591FDFDE" w14:textId="77777777" w:rsidTr="0087024B">
        <w:trPr>
          <w:tblHeader/>
        </w:trPr>
        <w:tc>
          <w:tcPr>
            <w:tcW w:w="600" w:type="dxa"/>
          </w:tcPr>
          <w:p w14:paraId="50E45269" w14:textId="77777777" w:rsidR="006C348D" w:rsidRDefault="006C348D" w:rsidP="0087024B">
            <w:pPr>
              <w:pStyle w:val="OtherTableBody"/>
            </w:pPr>
          </w:p>
        </w:tc>
        <w:tc>
          <w:tcPr>
            <w:tcW w:w="600" w:type="dxa"/>
          </w:tcPr>
          <w:p w14:paraId="623A6873" w14:textId="77777777" w:rsidR="006C348D" w:rsidRDefault="006C348D" w:rsidP="0087024B">
            <w:pPr>
              <w:pStyle w:val="OtherTableBody"/>
            </w:pPr>
            <w:r>
              <w:t>0428</w:t>
            </w:r>
          </w:p>
        </w:tc>
        <w:tc>
          <w:tcPr>
            <w:tcW w:w="2600" w:type="dxa"/>
          </w:tcPr>
          <w:p w14:paraId="75C5E99A" w14:textId="77777777" w:rsidR="006C348D" w:rsidRDefault="006C348D" w:rsidP="0087024B">
            <w:pPr>
              <w:pStyle w:val="OtherTableBody"/>
            </w:pPr>
          </w:p>
        </w:tc>
        <w:tc>
          <w:tcPr>
            <w:tcW w:w="1400" w:type="dxa"/>
          </w:tcPr>
          <w:p w14:paraId="449FB361" w14:textId="77777777" w:rsidR="006C348D" w:rsidRDefault="006C348D" w:rsidP="0087024B">
            <w:pPr>
              <w:pStyle w:val="OtherTableBody"/>
            </w:pPr>
            <w:r>
              <w:t>P</w:t>
            </w:r>
          </w:p>
        </w:tc>
        <w:tc>
          <w:tcPr>
            <w:tcW w:w="4200" w:type="dxa"/>
          </w:tcPr>
          <w:p w14:paraId="3DB16296" w14:textId="77777777" w:rsidR="006C348D" w:rsidRDefault="006C348D" w:rsidP="0087024B">
            <w:pPr>
              <w:pStyle w:val="OtherTableBody"/>
            </w:pPr>
            <w:r>
              <w:t>Preventable</w:t>
            </w:r>
          </w:p>
        </w:tc>
      </w:tr>
      <w:tr w:rsidR="006C348D" w14:paraId="1520407B" w14:textId="77777777" w:rsidTr="0087024B">
        <w:trPr>
          <w:tblHeader/>
        </w:trPr>
        <w:tc>
          <w:tcPr>
            <w:tcW w:w="600" w:type="dxa"/>
          </w:tcPr>
          <w:p w14:paraId="36DC3D83" w14:textId="77777777" w:rsidR="006C348D" w:rsidRDefault="006C348D" w:rsidP="0087024B">
            <w:pPr>
              <w:pStyle w:val="OtherTableBody"/>
            </w:pPr>
          </w:p>
        </w:tc>
        <w:tc>
          <w:tcPr>
            <w:tcW w:w="600" w:type="dxa"/>
          </w:tcPr>
          <w:p w14:paraId="3A3099B7" w14:textId="77777777" w:rsidR="006C348D" w:rsidRDefault="006C348D" w:rsidP="0087024B">
            <w:pPr>
              <w:pStyle w:val="OtherTableBody"/>
            </w:pPr>
            <w:r>
              <w:t>0428</w:t>
            </w:r>
          </w:p>
        </w:tc>
        <w:tc>
          <w:tcPr>
            <w:tcW w:w="2600" w:type="dxa"/>
          </w:tcPr>
          <w:p w14:paraId="7585D420" w14:textId="77777777" w:rsidR="006C348D" w:rsidRDefault="006C348D" w:rsidP="0087024B">
            <w:pPr>
              <w:pStyle w:val="OtherTableBody"/>
            </w:pPr>
          </w:p>
        </w:tc>
        <w:tc>
          <w:tcPr>
            <w:tcW w:w="1400" w:type="dxa"/>
          </w:tcPr>
          <w:p w14:paraId="2A27B6E1" w14:textId="77777777" w:rsidR="006C348D" w:rsidRDefault="006C348D" w:rsidP="0087024B">
            <w:pPr>
              <w:pStyle w:val="OtherTableBody"/>
            </w:pPr>
            <w:r>
              <w:t>U</w:t>
            </w:r>
          </w:p>
        </w:tc>
        <w:tc>
          <w:tcPr>
            <w:tcW w:w="4200" w:type="dxa"/>
          </w:tcPr>
          <w:p w14:paraId="509F94E7" w14:textId="77777777" w:rsidR="006C348D" w:rsidRDefault="006C348D" w:rsidP="0087024B">
            <w:pPr>
              <w:pStyle w:val="OtherTableBody"/>
            </w:pPr>
            <w:r>
              <w:t>User Error</w:t>
            </w:r>
          </w:p>
        </w:tc>
      </w:tr>
      <w:tr w:rsidR="006C348D" w14:paraId="5A6BC7EC" w14:textId="77777777" w:rsidTr="0087024B">
        <w:trPr>
          <w:tblHeader/>
        </w:trPr>
        <w:tc>
          <w:tcPr>
            <w:tcW w:w="600" w:type="dxa"/>
          </w:tcPr>
          <w:p w14:paraId="11566B01" w14:textId="77777777" w:rsidR="006C348D" w:rsidRDefault="006C348D" w:rsidP="0087024B">
            <w:pPr>
              <w:pStyle w:val="OtherTableBody"/>
            </w:pPr>
            <w:r>
              <w:t>User</w:t>
            </w:r>
          </w:p>
        </w:tc>
        <w:tc>
          <w:tcPr>
            <w:tcW w:w="600" w:type="dxa"/>
          </w:tcPr>
          <w:p w14:paraId="3B53C14E" w14:textId="77777777" w:rsidR="006C348D" w:rsidRDefault="006C348D" w:rsidP="0087024B">
            <w:pPr>
              <w:pStyle w:val="OtherTableBody"/>
            </w:pPr>
          </w:p>
        </w:tc>
        <w:tc>
          <w:tcPr>
            <w:tcW w:w="2600" w:type="dxa"/>
          </w:tcPr>
          <w:p w14:paraId="172BB32B" w14:textId="77777777" w:rsidR="006C348D" w:rsidRDefault="006C348D" w:rsidP="0087024B">
            <w:pPr>
              <w:pStyle w:val="OtherTableBody"/>
            </w:pPr>
            <w:r>
              <w:t>Production Class Code</w:t>
            </w:r>
          </w:p>
        </w:tc>
        <w:tc>
          <w:tcPr>
            <w:tcW w:w="1400" w:type="dxa"/>
          </w:tcPr>
          <w:p w14:paraId="02852655" w14:textId="77777777" w:rsidR="006C348D" w:rsidRDefault="006C348D" w:rsidP="0087024B">
            <w:pPr>
              <w:pStyle w:val="OtherTableBody"/>
            </w:pPr>
          </w:p>
        </w:tc>
        <w:tc>
          <w:tcPr>
            <w:tcW w:w="4200" w:type="dxa"/>
          </w:tcPr>
          <w:p w14:paraId="491C36B6" w14:textId="77777777" w:rsidR="006C348D" w:rsidRDefault="006C348D" w:rsidP="0087024B">
            <w:pPr>
              <w:pStyle w:val="OtherTableBody"/>
            </w:pPr>
          </w:p>
        </w:tc>
      </w:tr>
      <w:tr w:rsidR="006C348D" w14:paraId="3EAF0632" w14:textId="77777777" w:rsidTr="0087024B">
        <w:trPr>
          <w:tblHeader/>
        </w:trPr>
        <w:tc>
          <w:tcPr>
            <w:tcW w:w="600" w:type="dxa"/>
          </w:tcPr>
          <w:p w14:paraId="73E1977A" w14:textId="77777777" w:rsidR="006C348D" w:rsidRDefault="006C348D" w:rsidP="0087024B">
            <w:pPr>
              <w:pStyle w:val="OtherTableBody"/>
            </w:pPr>
          </w:p>
        </w:tc>
        <w:tc>
          <w:tcPr>
            <w:tcW w:w="600" w:type="dxa"/>
          </w:tcPr>
          <w:p w14:paraId="307D0EFE" w14:textId="77777777" w:rsidR="006C348D" w:rsidRDefault="006C348D" w:rsidP="0087024B">
            <w:pPr>
              <w:pStyle w:val="OtherTableBody"/>
            </w:pPr>
            <w:r>
              <w:t>0429</w:t>
            </w:r>
          </w:p>
        </w:tc>
        <w:tc>
          <w:tcPr>
            <w:tcW w:w="2600" w:type="dxa"/>
          </w:tcPr>
          <w:p w14:paraId="48B500DD" w14:textId="77777777" w:rsidR="006C348D" w:rsidRDefault="006C348D" w:rsidP="0087024B">
            <w:pPr>
              <w:pStyle w:val="OtherTableBody"/>
            </w:pPr>
          </w:p>
        </w:tc>
        <w:tc>
          <w:tcPr>
            <w:tcW w:w="1400" w:type="dxa"/>
          </w:tcPr>
          <w:p w14:paraId="62EEE8E9" w14:textId="77777777" w:rsidR="006C348D" w:rsidRDefault="006C348D" w:rsidP="0087024B">
            <w:pPr>
              <w:pStyle w:val="OtherTableBody"/>
            </w:pPr>
            <w:r>
              <w:t>BR</w:t>
            </w:r>
          </w:p>
        </w:tc>
        <w:tc>
          <w:tcPr>
            <w:tcW w:w="4200" w:type="dxa"/>
          </w:tcPr>
          <w:p w14:paraId="026A2F8E" w14:textId="77777777" w:rsidR="006C348D" w:rsidRDefault="006C348D" w:rsidP="0087024B">
            <w:pPr>
              <w:pStyle w:val="OtherTableBody"/>
            </w:pPr>
            <w:r>
              <w:t>Breeding/genetic stock</w:t>
            </w:r>
          </w:p>
        </w:tc>
      </w:tr>
      <w:tr w:rsidR="006C348D" w14:paraId="0C07DDE0" w14:textId="77777777" w:rsidTr="0087024B">
        <w:trPr>
          <w:tblHeader/>
        </w:trPr>
        <w:tc>
          <w:tcPr>
            <w:tcW w:w="600" w:type="dxa"/>
          </w:tcPr>
          <w:p w14:paraId="5B8D7B11" w14:textId="77777777" w:rsidR="006C348D" w:rsidRDefault="006C348D" w:rsidP="0087024B">
            <w:pPr>
              <w:pStyle w:val="OtherTableBody"/>
            </w:pPr>
          </w:p>
        </w:tc>
        <w:tc>
          <w:tcPr>
            <w:tcW w:w="600" w:type="dxa"/>
          </w:tcPr>
          <w:p w14:paraId="5DB70FEB" w14:textId="77777777" w:rsidR="006C348D" w:rsidRDefault="006C348D" w:rsidP="0087024B">
            <w:pPr>
              <w:pStyle w:val="OtherTableBody"/>
            </w:pPr>
            <w:r>
              <w:t>0429</w:t>
            </w:r>
          </w:p>
        </w:tc>
        <w:tc>
          <w:tcPr>
            <w:tcW w:w="2600" w:type="dxa"/>
          </w:tcPr>
          <w:p w14:paraId="52EA94EB" w14:textId="77777777" w:rsidR="006C348D" w:rsidRDefault="006C348D" w:rsidP="0087024B">
            <w:pPr>
              <w:pStyle w:val="OtherTableBody"/>
            </w:pPr>
          </w:p>
        </w:tc>
        <w:tc>
          <w:tcPr>
            <w:tcW w:w="1400" w:type="dxa"/>
          </w:tcPr>
          <w:p w14:paraId="0C5FE074" w14:textId="77777777" w:rsidR="006C348D" w:rsidRDefault="006C348D" w:rsidP="0087024B">
            <w:pPr>
              <w:pStyle w:val="OtherTableBody"/>
            </w:pPr>
            <w:r>
              <w:t>DA</w:t>
            </w:r>
          </w:p>
        </w:tc>
        <w:tc>
          <w:tcPr>
            <w:tcW w:w="4200" w:type="dxa"/>
          </w:tcPr>
          <w:p w14:paraId="553276E4" w14:textId="77777777" w:rsidR="006C348D" w:rsidRDefault="006C348D" w:rsidP="0087024B">
            <w:pPr>
              <w:pStyle w:val="OtherTableBody"/>
            </w:pPr>
            <w:r>
              <w:t>Dairy</w:t>
            </w:r>
          </w:p>
        </w:tc>
      </w:tr>
      <w:tr w:rsidR="006C348D" w14:paraId="026A1110" w14:textId="77777777" w:rsidTr="0087024B">
        <w:trPr>
          <w:tblHeader/>
        </w:trPr>
        <w:tc>
          <w:tcPr>
            <w:tcW w:w="600" w:type="dxa"/>
          </w:tcPr>
          <w:p w14:paraId="24D79412" w14:textId="77777777" w:rsidR="006C348D" w:rsidRDefault="006C348D" w:rsidP="0087024B">
            <w:pPr>
              <w:pStyle w:val="OtherTableBody"/>
            </w:pPr>
          </w:p>
        </w:tc>
        <w:tc>
          <w:tcPr>
            <w:tcW w:w="600" w:type="dxa"/>
          </w:tcPr>
          <w:p w14:paraId="7D584B21" w14:textId="77777777" w:rsidR="006C348D" w:rsidRDefault="006C348D" w:rsidP="0087024B">
            <w:pPr>
              <w:pStyle w:val="OtherTableBody"/>
            </w:pPr>
            <w:r>
              <w:t>0429</w:t>
            </w:r>
          </w:p>
        </w:tc>
        <w:tc>
          <w:tcPr>
            <w:tcW w:w="2600" w:type="dxa"/>
          </w:tcPr>
          <w:p w14:paraId="3F4733F7" w14:textId="77777777" w:rsidR="006C348D" w:rsidRDefault="006C348D" w:rsidP="0087024B">
            <w:pPr>
              <w:pStyle w:val="OtherTableBody"/>
            </w:pPr>
          </w:p>
        </w:tc>
        <w:tc>
          <w:tcPr>
            <w:tcW w:w="1400" w:type="dxa"/>
          </w:tcPr>
          <w:p w14:paraId="29A151B0" w14:textId="77777777" w:rsidR="006C348D" w:rsidRDefault="006C348D" w:rsidP="0087024B">
            <w:pPr>
              <w:pStyle w:val="OtherTableBody"/>
            </w:pPr>
            <w:r>
              <w:t>DR</w:t>
            </w:r>
          </w:p>
        </w:tc>
        <w:tc>
          <w:tcPr>
            <w:tcW w:w="4200" w:type="dxa"/>
          </w:tcPr>
          <w:p w14:paraId="2CC7A74D" w14:textId="77777777" w:rsidR="006C348D" w:rsidRDefault="006C348D" w:rsidP="0087024B">
            <w:pPr>
              <w:pStyle w:val="OtherTableBody"/>
            </w:pPr>
            <w:r>
              <w:t>Draft</w:t>
            </w:r>
          </w:p>
        </w:tc>
      </w:tr>
      <w:tr w:rsidR="006C348D" w14:paraId="673A2D70" w14:textId="77777777" w:rsidTr="0087024B">
        <w:trPr>
          <w:tblHeader/>
        </w:trPr>
        <w:tc>
          <w:tcPr>
            <w:tcW w:w="600" w:type="dxa"/>
          </w:tcPr>
          <w:p w14:paraId="3A1D4F5B" w14:textId="77777777" w:rsidR="006C348D" w:rsidRDefault="006C348D" w:rsidP="0087024B">
            <w:pPr>
              <w:pStyle w:val="OtherTableBody"/>
            </w:pPr>
          </w:p>
        </w:tc>
        <w:tc>
          <w:tcPr>
            <w:tcW w:w="600" w:type="dxa"/>
          </w:tcPr>
          <w:p w14:paraId="117A26E9" w14:textId="77777777" w:rsidR="006C348D" w:rsidRDefault="006C348D" w:rsidP="0087024B">
            <w:pPr>
              <w:pStyle w:val="OtherTableBody"/>
            </w:pPr>
            <w:r>
              <w:t>0429</w:t>
            </w:r>
          </w:p>
        </w:tc>
        <w:tc>
          <w:tcPr>
            <w:tcW w:w="2600" w:type="dxa"/>
          </w:tcPr>
          <w:p w14:paraId="163382C0" w14:textId="77777777" w:rsidR="006C348D" w:rsidRDefault="006C348D" w:rsidP="0087024B">
            <w:pPr>
              <w:pStyle w:val="OtherTableBody"/>
            </w:pPr>
          </w:p>
        </w:tc>
        <w:tc>
          <w:tcPr>
            <w:tcW w:w="1400" w:type="dxa"/>
          </w:tcPr>
          <w:p w14:paraId="512BCBE0" w14:textId="77777777" w:rsidR="006C348D" w:rsidRDefault="006C348D" w:rsidP="0087024B">
            <w:pPr>
              <w:pStyle w:val="OtherTableBody"/>
            </w:pPr>
            <w:r>
              <w:t>DU</w:t>
            </w:r>
          </w:p>
        </w:tc>
        <w:tc>
          <w:tcPr>
            <w:tcW w:w="4200" w:type="dxa"/>
          </w:tcPr>
          <w:p w14:paraId="18393F32" w14:textId="77777777" w:rsidR="006C348D" w:rsidRDefault="006C348D" w:rsidP="0087024B">
            <w:pPr>
              <w:pStyle w:val="OtherTableBody"/>
            </w:pPr>
            <w:r>
              <w:t>Dual Purpose</w:t>
            </w:r>
          </w:p>
        </w:tc>
      </w:tr>
      <w:tr w:rsidR="006C348D" w14:paraId="6C932946" w14:textId="77777777" w:rsidTr="0087024B">
        <w:trPr>
          <w:tblHeader/>
        </w:trPr>
        <w:tc>
          <w:tcPr>
            <w:tcW w:w="600" w:type="dxa"/>
          </w:tcPr>
          <w:p w14:paraId="3DEE1E72" w14:textId="77777777" w:rsidR="006C348D" w:rsidRDefault="006C348D" w:rsidP="0087024B">
            <w:pPr>
              <w:pStyle w:val="OtherTableBody"/>
            </w:pPr>
          </w:p>
        </w:tc>
        <w:tc>
          <w:tcPr>
            <w:tcW w:w="600" w:type="dxa"/>
          </w:tcPr>
          <w:p w14:paraId="7312BF72" w14:textId="77777777" w:rsidR="006C348D" w:rsidRDefault="006C348D" w:rsidP="0087024B">
            <w:pPr>
              <w:pStyle w:val="OtherTableBody"/>
            </w:pPr>
            <w:r>
              <w:t>0429</w:t>
            </w:r>
          </w:p>
        </w:tc>
        <w:tc>
          <w:tcPr>
            <w:tcW w:w="2600" w:type="dxa"/>
          </w:tcPr>
          <w:p w14:paraId="314775EC" w14:textId="77777777" w:rsidR="006C348D" w:rsidRDefault="006C348D" w:rsidP="0087024B">
            <w:pPr>
              <w:pStyle w:val="OtherTableBody"/>
            </w:pPr>
          </w:p>
        </w:tc>
        <w:tc>
          <w:tcPr>
            <w:tcW w:w="1400" w:type="dxa"/>
          </w:tcPr>
          <w:p w14:paraId="1D839BCE" w14:textId="77777777" w:rsidR="006C348D" w:rsidRDefault="006C348D" w:rsidP="0087024B">
            <w:pPr>
              <w:pStyle w:val="OtherTableBody"/>
            </w:pPr>
            <w:r>
              <w:t>LY</w:t>
            </w:r>
          </w:p>
        </w:tc>
        <w:tc>
          <w:tcPr>
            <w:tcW w:w="4200" w:type="dxa"/>
          </w:tcPr>
          <w:p w14:paraId="5CFCE2BC" w14:textId="77777777" w:rsidR="006C348D" w:rsidRDefault="006C348D" w:rsidP="0087024B">
            <w:pPr>
              <w:pStyle w:val="OtherTableBody"/>
            </w:pPr>
            <w:r>
              <w:t>Layer, Includes Multiplier flocks</w:t>
            </w:r>
          </w:p>
        </w:tc>
      </w:tr>
      <w:tr w:rsidR="006C348D" w14:paraId="0E602E83" w14:textId="77777777" w:rsidTr="0087024B">
        <w:trPr>
          <w:tblHeader/>
        </w:trPr>
        <w:tc>
          <w:tcPr>
            <w:tcW w:w="600" w:type="dxa"/>
          </w:tcPr>
          <w:p w14:paraId="64A3609B" w14:textId="77777777" w:rsidR="006C348D" w:rsidRDefault="006C348D" w:rsidP="0087024B">
            <w:pPr>
              <w:pStyle w:val="OtherTableBody"/>
            </w:pPr>
          </w:p>
        </w:tc>
        <w:tc>
          <w:tcPr>
            <w:tcW w:w="600" w:type="dxa"/>
          </w:tcPr>
          <w:p w14:paraId="6ABE1603" w14:textId="77777777" w:rsidR="006C348D" w:rsidRDefault="006C348D" w:rsidP="0087024B">
            <w:pPr>
              <w:pStyle w:val="OtherTableBody"/>
            </w:pPr>
            <w:r>
              <w:t>0429</w:t>
            </w:r>
          </w:p>
        </w:tc>
        <w:tc>
          <w:tcPr>
            <w:tcW w:w="2600" w:type="dxa"/>
          </w:tcPr>
          <w:p w14:paraId="195F6D06" w14:textId="77777777" w:rsidR="006C348D" w:rsidRDefault="006C348D" w:rsidP="0087024B">
            <w:pPr>
              <w:pStyle w:val="OtherTableBody"/>
            </w:pPr>
          </w:p>
        </w:tc>
        <w:tc>
          <w:tcPr>
            <w:tcW w:w="1400" w:type="dxa"/>
          </w:tcPr>
          <w:p w14:paraId="7CE64349" w14:textId="77777777" w:rsidR="006C348D" w:rsidRDefault="006C348D" w:rsidP="0087024B">
            <w:pPr>
              <w:pStyle w:val="OtherTableBody"/>
            </w:pPr>
            <w:r>
              <w:t>MT</w:t>
            </w:r>
          </w:p>
        </w:tc>
        <w:tc>
          <w:tcPr>
            <w:tcW w:w="4200" w:type="dxa"/>
          </w:tcPr>
          <w:p w14:paraId="28B04BFF" w14:textId="77777777" w:rsidR="006C348D" w:rsidRDefault="006C348D" w:rsidP="0087024B">
            <w:pPr>
              <w:pStyle w:val="OtherTableBody"/>
            </w:pPr>
            <w:r>
              <w:t>Meat</w:t>
            </w:r>
          </w:p>
        </w:tc>
      </w:tr>
      <w:tr w:rsidR="006C348D" w14:paraId="4A85A733" w14:textId="77777777" w:rsidTr="0087024B">
        <w:trPr>
          <w:tblHeader/>
        </w:trPr>
        <w:tc>
          <w:tcPr>
            <w:tcW w:w="600" w:type="dxa"/>
          </w:tcPr>
          <w:p w14:paraId="1AE505E6" w14:textId="77777777" w:rsidR="006C348D" w:rsidRDefault="006C348D" w:rsidP="0087024B">
            <w:pPr>
              <w:pStyle w:val="OtherTableBody"/>
            </w:pPr>
          </w:p>
        </w:tc>
        <w:tc>
          <w:tcPr>
            <w:tcW w:w="600" w:type="dxa"/>
          </w:tcPr>
          <w:p w14:paraId="5F2005C5" w14:textId="77777777" w:rsidR="006C348D" w:rsidRDefault="006C348D" w:rsidP="0087024B">
            <w:pPr>
              <w:pStyle w:val="OtherTableBody"/>
            </w:pPr>
            <w:r>
              <w:t>0429</w:t>
            </w:r>
          </w:p>
        </w:tc>
        <w:tc>
          <w:tcPr>
            <w:tcW w:w="2600" w:type="dxa"/>
          </w:tcPr>
          <w:p w14:paraId="6A8A3FC3" w14:textId="77777777" w:rsidR="006C348D" w:rsidRDefault="006C348D" w:rsidP="0087024B">
            <w:pPr>
              <w:pStyle w:val="OtherTableBody"/>
            </w:pPr>
          </w:p>
        </w:tc>
        <w:tc>
          <w:tcPr>
            <w:tcW w:w="1400" w:type="dxa"/>
          </w:tcPr>
          <w:p w14:paraId="54BD1CF1" w14:textId="77777777" w:rsidR="006C348D" w:rsidRDefault="006C348D" w:rsidP="0087024B">
            <w:pPr>
              <w:pStyle w:val="OtherTableBody"/>
            </w:pPr>
            <w:r>
              <w:t>NA</w:t>
            </w:r>
          </w:p>
        </w:tc>
        <w:tc>
          <w:tcPr>
            <w:tcW w:w="4200" w:type="dxa"/>
          </w:tcPr>
          <w:p w14:paraId="760C221D" w14:textId="77777777" w:rsidR="006C348D" w:rsidRDefault="006C348D" w:rsidP="0087024B">
            <w:pPr>
              <w:pStyle w:val="OtherTableBody"/>
            </w:pPr>
            <w:r>
              <w:t>Not Applicable</w:t>
            </w:r>
          </w:p>
        </w:tc>
      </w:tr>
      <w:tr w:rsidR="006C348D" w14:paraId="4A36B7D3" w14:textId="77777777" w:rsidTr="0087024B">
        <w:trPr>
          <w:tblHeader/>
        </w:trPr>
        <w:tc>
          <w:tcPr>
            <w:tcW w:w="600" w:type="dxa"/>
          </w:tcPr>
          <w:p w14:paraId="046C2254" w14:textId="77777777" w:rsidR="006C348D" w:rsidRDefault="006C348D" w:rsidP="0087024B">
            <w:pPr>
              <w:pStyle w:val="OtherTableBody"/>
            </w:pPr>
          </w:p>
        </w:tc>
        <w:tc>
          <w:tcPr>
            <w:tcW w:w="600" w:type="dxa"/>
          </w:tcPr>
          <w:p w14:paraId="436D98FA" w14:textId="77777777" w:rsidR="006C348D" w:rsidRDefault="006C348D" w:rsidP="0087024B">
            <w:pPr>
              <w:pStyle w:val="OtherTableBody"/>
            </w:pPr>
            <w:r>
              <w:t>0429</w:t>
            </w:r>
          </w:p>
        </w:tc>
        <w:tc>
          <w:tcPr>
            <w:tcW w:w="2600" w:type="dxa"/>
          </w:tcPr>
          <w:p w14:paraId="5E928BF4" w14:textId="77777777" w:rsidR="006C348D" w:rsidRDefault="006C348D" w:rsidP="0087024B">
            <w:pPr>
              <w:pStyle w:val="OtherTableBody"/>
            </w:pPr>
          </w:p>
        </w:tc>
        <w:tc>
          <w:tcPr>
            <w:tcW w:w="1400" w:type="dxa"/>
          </w:tcPr>
          <w:p w14:paraId="37100760" w14:textId="77777777" w:rsidR="006C348D" w:rsidRDefault="006C348D" w:rsidP="0087024B">
            <w:pPr>
              <w:pStyle w:val="OtherTableBody"/>
            </w:pPr>
            <w:r>
              <w:t>OT</w:t>
            </w:r>
          </w:p>
        </w:tc>
        <w:tc>
          <w:tcPr>
            <w:tcW w:w="4200" w:type="dxa"/>
          </w:tcPr>
          <w:p w14:paraId="7CF7D1C0" w14:textId="77777777" w:rsidR="006C348D" w:rsidRDefault="006C348D" w:rsidP="0087024B">
            <w:pPr>
              <w:pStyle w:val="OtherTableBody"/>
            </w:pPr>
            <w:r>
              <w:t>Other</w:t>
            </w:r>
          </w:p>
        </w:tc>
      </w:tr>
      <w:tr w:rsidR="006C348D" w14:paraId="05998C1E" w14:textId="77777777" w:rsidTr="0087024B">
        <w:trPr>
          <w:tblHeader/>
        </w:trPr>
        <w:tc>
          <w:tcPr>
            <w:tcW w:w="600" w:type="dxa"/>
          </w:tcPr>
          <w:p w14:paraId="3036E3E8" w14:textId="77777777" w:rsidR="006C348D" w:rsidRDefault="006C348D" w:rsidP="0087024B">
            <w:pPr>
              <w:pStyle w:val="OtherTableBody"/>
            </w:pPr>
          </w:p>
        </w:tc>
        <w:tc>
          <w:tcPr>
            <w:tcW w:w="600" w:type="dxa"/>
          </w:tcPr>
          <w:p w14:paraId="44D21558" w14:textId="77777777" w:rsidR="006C348D" w:rsidRDefault="006C348D" w:rsidP="0087024B">
            <w:pPr>
              <w:pStyle w:val="OtherTableBody"/>
            </w:pPr>
            <w:r>
              <w:t>0429</w:t>
            </w:r>
          </w:p>
        </w:tc>
        <w:tc>
          <w:tcPr>
            <w:tcW w:w="2600" w:type="dxa"/>
          </w:tcPr>
          <w:p w14:paraId="4A89B78C" w14:textId="77777777" w:rsidR="006C348D" w:rsidRDefault="006C348D" w:rsidP="0087024B">
            <w:pPr>
              <w:pStyle w:val="OtherTableBody"/>
            </w:pPr>
          </w:p>
        </w:tc>
        <w:tc>
          <w:tcPr>
            <w:tcW w:w="1400" w:type="dxa"/>
          </w:tcPr>
          <w:p w14:paraId="205342E3" w14:textId="77777777" w:rsidR="006C348D" w:rsidRDefault="006C348D" w:rsidP="0087024B">
            <w:pPr>
              <w:pStyle w:val="OtherTableBody"/>
            </w:pPr>
            <w:r>
              <w:t>PL</w:t>
            </w:r>
          </w:p>
        </w:tc>
        <w:tc>
          <w:tcPr>
            <w:tcW w:w="4200" w:type="dxa"/>
          </w:tcPr>
          <w:p w14:paraId="3539CDD1" w14:textId="77777777" w:rsidR="006C348D" w:rsidRDefault="006C348D" w:rsidP="0087024B">
            <w:pPr>
              <w:pStyle w:val="OtherTableBody"/>
            </w:pPr>
            <w:r>
              <w:t>Pleasure</w:t>
            </w:r>
          </w:p>
        </w:tc>
      </w:tr>
      <w:tr w:rsidR="006C348D" w14:paraId="29DC6C92" w14:textId="77777777" w:rsidTr="0087024B">
        <w:trPr>
          <w:tblHeader/>
        </w:trPr>
        <w:tc>
          <w:tcPr>
            <w:tcW w:w="600" w:type="dxa"/>
          </w:tcPr>
          <w:p w14:paraId="6EA10F6C" w14:textId="77777777" w:rsidR="006C348D" w:rsidRDefault="006C348D" w:rsidP="0087024B">
            <w:pPr>
              <w:pStyle w:val="OtherTableBody"/>
            </w:pPr>
          </w:p>
        </w:tc>
        <w:tc>
          <w:tcPr>
            <w:tcW w:w="600" w:type="dxa"/>
          </w:tcPr>
          <w:p w14:paraId="33D988BD" w14:textId="77777777" w:rsidR="006C348D" w:rsidRDefault="006C348D" w:rsidP="0087024B">
            <w:pPr>
              <w:pStyle w:val="OtherTableBody"/>
            </w:pPr>
            <w:r>
              <w:t>0429</w:t>
            </w:r>
          </w:p>
        </w:tc>
        <w:tc>
          <w:tcPr>
            <w:tcW w:w="2600" w:type="dxa"/>
          </w:tcPr>
          <w:p w14:paraId="3B5F80B8" w14:textId="77777777" w:rsidR="006C348D" w:rsidRDefault="006C348D" w:rsidP="0087024B">
            <w:pPr>
              <w:pStyle w:val="OtherTableBody"/>
            </w:pPr>
          </w:p>
        </w:tc>
        <w:tc>
          <w:tcPr>
            <w:tcW w:w="1400" w:type="dxa"/>
          </w:tcPr>
          <w:p w14:paraId="59D9E650" w14:textId="77777777" w:rsidR="006C348D" w:rsidRDefault="006C348D" w:rsidP="0087024B">
            <w:pPr>
              <w:pStyle w:val="OtherTableBody"/>
            </w:pPr>
            <w:r>
              <w:t>RA</w:t>
            </w:r>
          </w:p>
        </w:tc>
        <w:tc>
          <w:tcPr>
            <w:tcW w:w="4200" w:type="dxa"/>
          </w:tcPr>
          <w:p w14:paraId="1765723E" w14:textId="77777777" w:rsidR="006C348D" w:rsidRDefault="006C348D" w:rsidP="0087024B">
            <w:pPr>
              <w:pStyle w:val="OtherTableBody"/>
            </w:pPr>
            <w:r>
              <w:t>Racing</w:t>
            </w:r>
          </w:p>
        </w:tc>
      </w:tr>
      <w:tr w:rsidR="006C348D" w14:paraId="32CAF9AB" w14:textId="77777777" w:rsidTr="0087024B">
        <w:trPr>
          <w:tblHeader/>
        </w:trPr>
        <w:tc>
          <w:tcPr>
            <w:tcW w:w="600" w:type="dxa"/>
          </w:tcPr>
          <w:p w14:paraId="083DF1C9" w14:textId="77777777" w:rsidR="006C348D" w:rsidRDefault="006C348D" w:rsidP="0087024B">
            <w:pPr>
              <w:pStyle w:val="OtherTableBody"/>
            </w:pPr>
          </w:p>
        </w:tc>
        <w:tc>
          <w:tcPr>
            <w:tcW w:w="600" w:type="dxa"/>
          </w:tcPr>
          <w:p w14:paraId="4B717034" w14:textId="77777777" w:rsidR="006C348D" w:rsidRDefault="006C348D" w:rsidP="0087024B">
            <w:pPr>
              <w:pStyle w:val="OtherTableBody"/>
            </w:pPr>
            <w:r>
              <w:t>0429</w:t>
            </w:r>
          </w:p>
        </w:tc>
        <w:tc>
          <w:tcPr>
            <w:tcW w:w="2600" w:type="dxa"/>
          </w:tcPr>
          <w:p w14:paraId="59EA5FF8" w14:textId="77777777" w:rsidR="006C348D" w:rsidRDefault="006C348D" w:rsidP="0087024B">
            <w:pPr>
              <w:pStyle w:val="OtherTableBody"/>
            </w:pPr>
          </w:p>
        </w:tc>
        <w:tc>
          <w:tcPr>
            <w:tcW w:w="1400" w:type="dxa"/>
          </w:tcPr>
          <w:p w14:paraId="0F708836" w14:textId="77777777" w:rsidR="006C348D" w:rsidRDefault="006C348D" w:rsidP="0087024B">
            <w:pPr>
              <w:pStyle w:val="OtherTableBody"/>
            </w:pPr>
            <w:r>
              <w:t>SH</w:t>
            </w:r>
          </w:p>
        </w:tc>
        <w:tc>
          <w:tcPr>
            <w:tcW w:w="4200" w:type="dxa"/>
          </w:tcPr>
          <w:p w14:paraId="6B262E4C" w14:textId="77777777" w:rsidR="006C348D" w:rsidRDefault="006C348D" w:rsidP="0087024B">
            <w:pPr>
              <w:pStyle w:val="OtherTableBody"/>
            </w:pPr>
            <w:r>
              <w:t>Show</w:t>
            </w:r>
          </w:p>
        </w:tc>
      </w:tr>
      <w:tr w:rsidR="006C348D" w14:paraId="1EB8111C" w14:textId="77777777" w:rsidTr="0087024B">
        <w:trPr>
          <w:tblHeader/>
        </w:trPr>
        <w:tc>
          <w:tcPr>
            <w:tcW w:w="600" w:type="dxa"/>
          </w:tcPr>
          <w:p w14:paraId="2FD8E9DE" w14:textId="77777777" w:rsidR="006C348D" w:rsidRDefault="006C348D" w:rsidP="0087024B">
            <w:pPr>
              <w:pStyle w:val="OtherTableBody"/>
            </w:pPr>
          </w:p>
        </w:tc>
        <w:tc>
          <w:tcPr>
            <w:tcW w:w="600" w:type="dxa"/>
          </w:tcPr>
          <w:p w14:paraId="2F90ADD6" w14:textId="77777777" w:rsidR="006C348D" w:rsidRDefault="006C348D" w:rsidP="0087024B">
            <w:pPr>
              <w:pStyle w:val="OtherTableBody"/>
            </w:pPr>
            <w:r>
              <w:t>0429</w:t>
            </w:r>
          </w:p>
        </w:tc>
        <w:tc>
          <w:tcPr>
            <w:tcW w:w="2600" w:type="dxa"/>
          </w:tcPr>
          <w:p w14:paraId="5C69A975" w14:textId="77777777" w:rsidR="006C348D" w:rsidRDefault="006C348D" w:rsidP="0087024B">
            <w:pPr>
              <w:pStyle w:val="OtherTableBody"/>
            </w:pPr>
          </w:p>
        </w:tc>
        <w:tc>
          <w:tcPr>
            <w:tcW w:w="1400" w:type="dxa"/>
          </w:tcPr>
          <w:p w14:paraId="5C96C89E" w14:textId="77777777" w:rsidR="006C348D" w:rsidRDefault="006C348D" w:rsidP="0087024B">
            <w:pPr>
              <w:pStyle w:val="OtherTableBody"/>
            </w:pPr>
            <w:r>
              <w:t>U</w:t>
            </w:r>
          </w:p>
        </w:tc>
        <w:tc>
          <w:tcPr>
            <w:tcW w:w="4200" w:type="dxa"/>
          </w:tcPr>
          <w:p w14:paraId="1F9B2A72" w14:textId="77777777" w:rsidR="006C348D" w:rsidRDefault="006C348D" w:rsidP="0087024B">
            <w:pPr>
              <w:pStyle w:val="OtherTableBody"/>
            </w:pPr>
            <w:r>
              <w:t>Unknown</w:t>
            </w:r>
          </w:p>
        </w:tc>
      </w:tr>
      <w:tr w:rsidR="006C348D" w14:paraId="74D96512" w14:textId="77777777" w:rsidTr="0087024B">
        <w:trPr>
          <w:tblHeader/>
        </w:trPr>
        <w:tc>
          <w:tcPr>
            <w:tcW w:w="600" w:type="dxa"/>
          </w:tcPr>
          <w:p w14:paraId="167533C5" w14:textId="77777777" w:rsidR="006C348D" w:rsidRDefault="006C348D" w:rsidP="0087024B">
            <w:pPr>
              <w:pStyle w:val="OtherTableBody"/>
            </w:pPr>
            <w:r>
              <w:t>User</w:t>
            </w:r>
          </w:p>
        </w:tc>
        <w:tc>
          <w:tcPr>
            <w:tcW w:w="600" w:type="dxa"/>
          </w:tcPr>
          <w:p w14:paraId="294FC2D1" w14:textId="77777777" w:rsidR="006C348D" w:rsidRDefault="006C348D" w:rsidP="0087024B">
            <w:pPr>
              <w:pStyle w:val="OtherTableBody"/>
            </w:pPr>
          </w:p>
        </w:tc>
        <w:tc>
          <w:tcPr>
            <w:tcW w:w="2600" w:type="dxa"/>
          </w:tcPr>
          <w:p w14:paraId="73F192E1" w14:textId="77777777" w:rsidR="006C348D" w:rsidRDefault="006C348D" w:rsidP="0087024B">
            <w:pPr>
              <w:pStyle w:val="OtherTableBody"/>
            </w:pPr>
            <w:r>
              <w:t>Mode of Arrival Code</w:t>
            </w:r>
          </w:p>
        </w:tc>
        <w:tc>
          <w:tcPr>
            <w:tcW w:w="1400" w:type="dxa"/>
          </w:tcPr>
          <w:p w14:paraId="159CC278" w14:textId="77777777" w:rsidR="006C348D" w:rsidRDefault="006C348D" w:rsidP="0087024B">
            <w:pPr>
              <w:pStyle w:val="OtherTableBody"/>
            </w:pPr>
          </w:p>
        </w:tc>
        <w:tc>
          <w:tcPr>
            <w:tcW w:w="4200" w:type="dxa"/>
          </w:tcPr>
          <w:p w14:paraId="39DD2B78" w14:textId="77777777" w:rsidR="006C348D" w:rsidRDefault="006C348D" w:rsidP="0087024B">
            <w:pPr>
              <w:pStyle w:val="OtherTableBody"/>
            </w:pPr>
          </w:p>
        </w:tc>
      </w:tr>
      <w:tr w:rsidR="006C348D" w14:paraId="2C578ECB" w14:textId="77777777" w:rsidTr="0087024B">
        <w:trPr>
          <w:tblHeader/>
        </w:trPr>
        <w:tc>
          <w:tcPr>
            <w:tcW w:w="600" w:type="dxa"/>
          </w:tcPr>
          <w:p w14:paraId="53075282" w14:textId="77777777" w:rsidR="006C348D" w:rsidRDefault="006C348D" w:rsidP="0087024B">
            <w:pPr>
              <w:pStyle w:val="OtherTableBody"/>
            </w:pPr>
          </w:p>
        </w:tc>
        <w:tc>
          <w:tcPr>
            <w:tcW w:w="600" w:type="dxa"/>
          </w:tcPr>
          <w:p w14:paraId="5AF51F84" w14:textId="77777777" w:rsidR="006C348D" w:rsidRDefault="006C348D" w:rsidP="0087024B">
            <w:pPr>
              <w:pStyle w:val="OtherTableBody"/>
            </w:pPr>
            <w:r>
              <w:t>0430</w:t>
            </w:r>
          </w:p>
        </w:tc>
        <w:tc>
          <w:tcPr>
            <w:tcW w:w="2600" w:type="dxa"/>
          </w:tcPr>
          <w:p w14:paraId="08C6E013" w14:textId="77777777" w:rsidR="006C348D" w:rsidRDefault="006C348D" w:rsidP="0087024B">
            <w:pPr>
              <w:pStyle w:val="OtherTableBody"/>
            </w:pPr>
          </w:p>
        </w:tc>
        <w:tc>
          <w:tcPr>
            <w:tcW w:w="1400" w:type="dxa"/>
          </w:tcPr>
          <w:p w14:paraId="508EF991" w14:textId="77777777" w:rsidR="006C348D" w:rsidRDefault="006C348D" w:rsidP="0087024B">
            <w:pPr>
              <w:pStyle w:val="OtherTableBody"/>
            </w:pPr>
            <w:r>
              <w:t>A</w:t>
            </w:r>
          </w:p>
        </w:tc>
        <w:tc>
          <w:tcPr>
            <w:tcW w:w="4200" w:type="dxa"/>
          </w:tcPr>
          <w:p w14:paraId="18090027" w14:textId="77777777" w:rsidR="006C348D" w:rsidRDefault="006C348D" w:rsidP="0087024B">
            <w:pPr>
              <w:pStyle w:val="OtherTableBody"/>
            </w:pPr>
            <w:r>
              <w:t>Ambulance</w:t>
            </w:r>
          </w:p>
        </w:tc>
      </w:tr>
      <w:tr w:rsidR="006C348D" w14:paraId="5BF921B7" w14:textId="77777777" w:rsidTr="0087024B">
        <w:trPr>
          <w:tblHeader/>
        </w:trPr>
        <w:tc>
          <w:tcPr>
            <w:tcW w:w="600" w:type="dxa"/>
          </w:tcPr>
          <w:p w14:paraId="360DC52F" w14:textId="77777777" w:rsidR="006C348D" w:rsidRDefault="006C348D" w:rsidP="0087024B">
            <w:pPr>
              <w:pStyle w:val="OtherTableBody"/>
            </w:pPr>
          </w:p>
        </w:tc>
        <w:tc>
          <w:tcPr>
            <w:tcW w:w="600" w:type="dxa"/>
          </w:tcPr>
          <w:p w14:paraId="495261D5" w14:textId="77777777" w:rsidR="006C348D" w:rsidRDefault="006C348D" w:rsidP="0087024B">
            <w:pPr>
              <w:pStyle w:val="OtherTableBody"/>
            </w:pPr>
            <w:r>
              <w:t>0430</w:t>
            </w:r>
          </w:p>
        </w:tc>
        <w:tc>
          <w:tcPr>
            <w:tcW w:w="2600" w:type="dxa"/>
          </w:tcPr>
          <w:p w14:paraId="78800656" w14:textId="77777777" w:rsidR="006C348D" w:rsidRDefault="006C348D" w:rsidP="0087024B">
            <w:pPr>
              <w:pStyle w:val="OtherTableBody"/>
            </w:pPr>
          </w:p>
        </w:tc>
        <w:tc>
          <w:tcPr>
            <w:tcW w:w="1400" w:type="dxa"/>
          </w:tcPr>
          <w:p w14:paraId="628008E7" w14:textId="77777777" w:rsidR="006C348D" w:rsidRDefault="006C348D" w:rsidP="0087024B">
            <w:pPr>
              <w:pStyle w:val="OtherTableBody"/>
            </w:pPr>
            <w:r>
              <w:t>C</w:t>
            </w:r>
          </w:p>
        </w:tc>
        <w:tc>
          <w:tcPr>
            <w:tcW w:w="4200" w:type="dxa"/>
          </w:tcPr>
          <w:p w14:paraId="64E262E7" w14:textId="77777777" w:rsidR="006C348D" w:rsidRDefault="006C348D" w:rsidP="0087024B">
            <w:pPr>
              <w:pStyle w:val="OtherTableBody"/>
            </w:pPr>
            <w:r>
              <w:t>Car</w:t>
            </w:r>
          </w:p>
        </w:tc>
      </w:tr>
      <w:tr w:rsidR="006C348D" w14:paraId="4639E57F" w14:textId="77777777" w:rsidTr="0087024B">
        <w:trPr>
          <w:tblHeader/>
        </w:trPr>
        <w:tc>
          <w:tcPr>
            <w:tcW w:w="600" w:type="dxa"/>
          </w:tcPr>
          <w:p w14:paraId="7F8F5599" w14:textId="77777777" w:rsidR="006C348D" w:rsidRDefault="006C348D" w:rsidP="0087024B">
            <w:pPr>
              <w:pStyle w:val="OtherTableBody"/>
            </w:pPr>
          </w:p>
        </w:tc>
        <w:tc>
          <w:tcPr>
            <w:tcW w:w="600" w:type="dxa"/>
          </w:tcPr>
          <w:p w14:paraId="38D3D2E8" w14:textId="77777777" w:rsidR="006C348D" w:rsidRDefault="006C348D" w:rsidP="0087024B">
            <w:pPr>
              <w:pStyle w:val="OtherTableBody"/>
            </w:pPr>
            <w:r>
              <w:t>0430</w:t>
            </w:r>
          </w:p>
        </w:tc>
        <w:tc>
          <w:tcPr>
            <w:tcW w:w="2600" w:type="dxa"/>
          </w:tcPr>
          <w:p w14:paraId="314EDFBB" w14:textId="77777777" w:rsidR="006C348D" w:rsidRDefault="006C348D" w:rsidP="0087024B">
            <w:pPr>
              <w:pStyle w:val="OtherTableBody"/>
            </w:pPr>
          </w:p>
        </w:tc>
        <w:tc>
          <w:tcPr>
            <w:tcW w:w="1400" w:type="dxa"/>
          </w:tcPr>
          <w:p w14:paraId="39E9CD6B" w14:textId="77777777" w:rsidR="006C348D" w:rsidRDefault="006C348D" w:rsidP="0087024B">
            <w:pPr>
              <w:pStyle w:val="OtherTableBody"/>
            </w:pPr>
            <w:r>
              <w:t>F</w:t>
            </w:r>
          </w:p>
        </w:tc>
        <w:tc>
          <w:tcPr>
            <w:tcW w:w="4200" w:type="dxa"/>
          </w:tcPr>
          <w:p w14:paraId="597A5C75" w14:textId="77777777" w:rsidR="006C348D" w:rsidRDefault="006C348D" w:rsidP="0087024B">
            <w:pPr>
              <w:pStyle w:val="OtherTableBody"/>
            </w:pPr>
            <w:r>
              <w:t>On foot</w:t>
            </w:r>
          </w:p>
        </w:tc>
      </w:tr>
      <w:tr w:rsidR="006C348D" w14:paraId="512A0875" w14:textId="77777777" w:rsidTr="0087024B">
        <w:trPr>
          <w:tblHeader/>
        </w:trPr>
        <w:tc>
          <w:tcPr>
            <w:tcW w:w="600" w:type="dxa"/>
          </w:tcPr>
          <w:p w14:paraId="36260FAE" w14:textId="77777777" w:rsidR="006C348D" w:rsidRDefault="006C348D" w:rsidP="0087024B">
            <w:pPr>
              <w:pStyle w:val="OtherTableBody"/>
            </w:pPr>
          </w:p>
        </w:tc>
        <w:tc>
          <w:tcPr>
            <w:tcW w:w="600" w:type="dxa"/>
          </w:tcPr>
          <w:p w14:paraId="6D34582E" w14:textId="77777777" w:rsidR="006C348D" w:rsidRDefault="006C348D" w:rsidP="0087024B">
            <w:pPr>
              <w:pStyle w:val="OtherTableBody"/>
            </w:pPr>
            <w:r>
              <w:t>0430</w:t>
            </w:r>
          </w:p>
        </w:tc>
        <w:tc>
          <w:tcPr>
            <w:tcW w:w="2600" w:type="dxa"/>
          </w:tcPr>
          <w:p w14:paraId="0C27D1FA" w14:textId="77777777" w:rsidR="006C348D" w:rsidRDefault="006C348D" w:rsidP="0087024B">
            <w:pPr>
              <w:pStyle w:val="OtherTableBody"/>
            </w:pPr>
          </w:p>
        </w:tc>
        <w:tc>
          <w:tcPr>
            <w:tcW w:w="1400" w:type="dxa"/>
          </w:tcPr>
          <w:p w14:paraId="6EAF21A2" w14:textId="77777777" w:rsidR="006C348D" w:rsidRDefault="006C348D" w:rsidP="0087024B">
            <w:pPr>
              <w:pStyle w:val="OtherTableBody"/>
            </w:pPr>
            <w:r>
              <w:t>H</w:t>
            </w:r>
          </w:p>
        </w:tc>
        <w:tc>
          <w:tcPr>
            <w:tcW w:w="4200" w:type="dxa"/>
          </w:tcPr>
          <w:p w14:paraId="4FAA3E6F" w14:textId="77777777" w:rsidR="006C348D" w:rsidRDefault="006C348D" w:rsidP="0087024B">
            <w:pPr>
              <w:pStyle w:val="OtherTableBody"/>
            </w:pPr>
            <w:r>
              <w:t>Helicopter</w:t>
            </w:r>
          </w:p>
        </w:tc>
      </w:tr>
      <w:tr w:rsidR="006C348D" w14:paraId="35506B53" w14:textId="77777777" w:rsidTr="0087024B">
        <w:trPr>
          <w:tblHeader/>
        </w:trPr>
        <w:tc>
          <w:tcPr>
            <w:tcW w:w="600" w:type="dxa"/>
          </w:tcPr>
          <w:p w14:paraId="54934C11" w14:textId="77777777" w:rsidR="006C348D" w:rsidRDefault="006C348D" w:rsidP="0087024B">
            <w:pPr>
              <w:pStyle w:val="OtherTableBody"/>
            </w:pPr>
          </w:p>
        </w:tc>
        <w:tc>
          <w:tcPr>
            <w:tcW w:w="600" w:type="dxa"/>
          </w:tcPr>
          <w:p w14:paraId="31DA00AB" w14:textId="77777777" w:rsidR="006C348D" w:rsidRDefault="006C348D" w:rsidP="0087024B">
            <w:pPr>
              <w:pStyle w:val="OtherTableBody"/>
            </w:pPr>
            <w:r>
              <w:t>0430</w:t>
            </w:r>
          </w:p>
        </w:tc>
        <w:tc>
          <w:tcPr>
            <w:tcW w:w="2600" w:type="dxa"/>
          </w:tcPr>
          <w:p w14:paraId="13586775" w14:textId="77777777" w:rsidR="006C348D" w:rsidRDefault="006C348D" w:rsidP="0087024B">
            <w:pPr>
              <w:pStyle w:val="OtherTableBody"/>
            </w:pPr>
          </w:p>
        </w:tc>
        <w:tc>
          <w:tcPr>
            <w:tcW w:w="1400" w:type="dxa"/>
          </w:tcPr>
          <w:p w14:paraId="4185A3FC" w14:textId="77777777" w:rsidR="006C348D" w:rsidRDefault="006C348D" w:rsidP="0087024B">
            <w:pPr>
              <w:pStyle w:val="OtherTableBody"/>
            </w:pPr>
            <w:r>
              <w:t>O</w:t>
            </w:r>
          </w:p>
        </w:tc>
        <w:tc>
          <w:tcPr>
            <w:tcW w:w="4200" w:type="dxa"/>
          </w:tcPr>
          <w:p w14:paraId="3EF0C207" w14:textId="77777777" w:rsidR="006C348D" w:rsidRDefault="006C348D" w:rsidP="0087024B">
            <w:pPr>
              <w:pStyle w:val="OtherTableBody"/>
            </w:pPr>
            <w:r>
              <w:t>Other</w:t>
            </w:r>
          </w:p>
        </w:tc>
      </w:tr>
      <w:tr w:rsidR="006C348D" w14:paraId="0BBBA85F" w14:textId="77777777" w:rsidTr="0087024B">
        <w:trPr>
          <w:tblHeader/>
        </w:trPr>
        <w:tc>
          <w:tcPr>
            <w:tcW w:w="600" w:type="dxa"/>
          </w:tcPr>
          <w:p w14:paraId="69320E64" w14:textId="77777777" w:rsidR="006C348D" w:rsidRDefault="006C348D" w:rsidP="0087024B">
            <w:pPr>
              <w:pStyle w:val="OtherTableBody"/>
            </w:pPr>
          </w:p>
        </w:tc>
        <w:tc>
          <w:tcPr>
            <w:tcW w:w="600" w:type="dxa"/>
          </w:tcPr>
          <w:p w14:paraId="405EF7DB" w14:textId="77777777" w:rsidR="006C348D" w:rsidRDefault="006C348D" w:rsidP="0087024B">
            <w:pPr>
              <w:pStyle w:val="OtherTableBody"/>
            </w:pPr>
            <w:r>
              <w:t>0430</w:t>
            </w:r>
          </w:p>
        </w:tc>
        <w:tc>
          <w:tcPr>
            <w:tcW w:w="2600" w:type="dxa"/>
          </w:tcPr>
          <w:p w14:paraId="16576B1F" w14:textId="77777777" w:rsidR="006C348D" w:rsidRDefault="006C348D" w:rsidP="0087024B">
            <w:pPr>
              <w:pStyle w:val="OtherTableBody"/>
            </w:pPr>
          </w:p>
        </w:tc>
        <w:tc>
          <w:tcPr>
            <w:tcW w:w="1400" w:type="dxa"/>
          </w:tcPr>
          <w:p w14:paraId="32B54095" w14:textId="77777777" w:rsidR="006C348D" w:rsidRDefault="006C348D" w:rsidP="0087024B">
            <w:pPr>
              <w:pStyle w:val="OtherTableBody"/>
            </w:pPr>
            <w:r>
              <w:t>P</w:t>
            </w:r>
          </w:p>
        </w:tc>
        <w:tc>
          <w:tcPr>
            <w:tcW w:w="4200" w:type="dxa"/>
          </w:tcPr>
          <w:p w14:paraId="6E7B5012" w14:textId="77777777" w:rsidR="006C348D" w:rsidRDefault="006C348D" w:rsidP="0087024B">
            <w:pPr>
              <w:pStyle w:val="OtherTableBody"/>
            </w:pPr>
            <w:r>
              <w:t>Public Transport</w:t>
            </w:r>
          </w:p>
        </w:tc>
      </w:tr>
      <w:tr w:rsidR="006C348D" w14:paraId="7FF77956" w14:textId="77777777" w:rsidTr="0087024B">
        <w:trPr>
          <w:tblHeader/>
        </w:trPr>
        <w:tc>
          <w:tcPr>
            <w:tcW w:w="600" w:type="dxa"/>
          </w:tcPr>
          <w:p w14:paraId="3936F24B" w14:textId="77777777" w:rsidR="006C348D" w:rsidRDefault="006C348D" w:rsidP="0087024B">
            <w:pPr>
              <w:pStyle w:val="OtherTableBody"/>
            </w:pPr>
          </w:p>
        </w:tc>
        <w:tc>
          <w:tcPr>
            <w:tcW w:w="600" w:type="dxa"/>
          </w:tcPr>
          <w:p w14:paraId="0BFA006A" w14:textId="77777777" w:rsidR="006C348D" w:rsidRDefault="006C348D" w:rsidP="0087024B">
            <w:pPr>
              <w:pStyle w:val="OtherTableBody"/>
            </w:pPr>
            <w:r>
              <w:t>0430</w:t>
            </w:r>
          </w:p>
        </w:tc>
        <w:tc>
          <w:tcPr>
            <w:tcW w:w="2600" w:type="dxa"/>
          </w:tcPr>
          <w:p w14:paraId="10EE9BD5" w14:textId="77777777" w:rsidR="006C348D" w:rsidRDefault="006C348D" w:rsidP="0087024B">
            <w:pPr>
              <w:pStyle w:val="OtherTableBody"/>
            </w:pPr>
          </w:p>
        </w:tc>
        <w:tc>
          <w:tcPr>
            <w:tcW w:w="1400" w:type="dxa"/>
          </w:tcPr>
          <w:p w14:paraId="2CDCEC22" w14:textId="77777777" w:rsidR="006C348D" w:rsidRDefault="006C348D" w:rsidP="0087024B">
            <w:pPr>
              <w:pStyle w:val="OtherTableBody"/>
            </w:pPr>
            <w:r>
              <w:t>U</w:t>
            </w:r>
          </w:p>
        </w:tc>
        <w:tc>
          <w:tcPr>
            <w:tcW w:w="4200" w:type="dxa"/>
          </w:tcPr>
          <w:p w14:paraId="325B9F35" w14:textId="77777777" w:rsidR="006C348D" w:rsidRDefault="006C348D" w:rsidP="0087024B">
            <w:pPr>
              <w:pStyle w:val="OtherTableBody"/>
            </w:pPr>
            <w:r>
              <w:t>Unknown</w:t>
            </w:r>
          </w:p>
        </w:tc>
      </w:tr>
      <w:tr w:rsidR="006C348D" w14:paraId="1A18552D" w14:textId="77777777" w:rsidTr="0087024B">
        <w:trPr>
          <w:tblHeader/>
        </w:trPr>
        <w:tc>
          <w:tcPr>
            <w:tcW w:w="600" w:type="dxa"/>
          </w:tcPr>
          <w:p w14:paraId="53F6C437" w14:textId="77777777" w:rsidR="006C348D" w:rsidRDefault="006C348D" w:rsidP="0087024B">
            <w:pPr>
              <w:pStyle w:val="OtherTableBody"/>
            </w:pPr>
            <w:r>
              <w:t>User</w:t>
            </w:r>
          </w:p>
        </w:tc>
        <w:tc>
          <w:tcPr>
            <w:tcW w:w="600" w:type="dxa"/>
          </w:tcPr>
          <w:p w14:paraId="3CD24214" w14:textId="77777777" w:rsidR="006C348D" w:rsidRDefault="006C348D" w:rsidP="0087024B">
            <w:pPr>
              <w:pStyle w:val="OtherTableBody"/>
            </w:pPr>
          </w:p>
        </w:tc>
        <w:tc>
          <w:tcPr>
            <w:tcW w:w="2600" w:type="dxa"/>
          </w:tcPr>
          <w:p w14:paraId="693DD9C5" w14:textId="77777777" w:rsidR="006C348D" w:rsidRDefault="006C348D" w:rsidP="0087024B">
            <w:pPr>
              <w:pStyle w:val="OtherTableBody"/>
            </w:pPr>
            <w:r>
              <w:t>Recreational Drug Use Code</w:t>
            </w:r>
          </w:p>
        </w:tc>
        <w:tc>
          <w:tcPr>
            <w:tcW w:w="1400" w:type="dxa"/>
          </w:tcPr>
          <w:p w14:paraId="04D858F9" w14:textId="77777777" w:rsidR="006C348D" w:rsidRDefault="006C348D" w:rsidP="0087024B">
            <w:pPr>
              <w:pStyle w:val="OtherTableBody"/>
            </w:pPr>
          </w:p>
        </w:tc>
        <w:tc>
          <w:tcPr>
            <w:tcW w:w="4200" w:type="dxa"/>
          </w:tcPr>
          <w:p w14:paraId="7ADA0C57" w14:textId="77777777" w:rsidR="006C348D" w:rsidRDefault="006C348D" w:rsidP="0087024B">
            <w:pPr>
              <w:pStyle w:val="OtherTableBody"/>
            </w:pPr>
          </w:p>
        </w:tc>
      </w:tr>
      <w:tr w:rsidR="006C348D" w14:paraId="6FDFCA13" w14:textId="77777777" w:rsidTr="0087024B">
        <w:trPr>
          <w:tblHeader/>
        </w:trPr>
        <w:tc>
          <w:tcPr>
            <w:tcW w:w="600" w:type="dxa"/>
          </w:tcPr>
          <w:p w14:paraId="328864A8" w14:textId="77777777" w:rsidR="006C348D" w:rsidRDefault="006C348D" w:rsidP="0087024B">
            <w:pPr>
              <w:pStyle w:val="OtherTableBody"/>
            </w:pPr>
          </w:p>
        </w:tc>
        <w:tc>
          <w:tcPr>
            <w:tcW w:w="600" w:type="dxa"/>
          </w:tcPr>
          <w:p w14:paraId="358A5B8C" w14:textId="77777777" w:rsidR="006C348D" w:rsidRDefault="006C348D" w:rsidP="0087024B">
            <w:pPr>
              <w:pStyle w:val="OtherTableBody"/>
            </w:pPr>
            <w:r>
              <w:t>0431</w:t>
            </w:r>
          </w:p>
        </w:tc>
        <w:tc>
          <w:tcPr>
            <w:tcW w:w="2600" w:type="dxa"/>
          </w:tcPr>
          <w:p w14:paraId="17E6CD86" w14:textId="77777777" w:rsidR="006C348D" w:rsidRDefault="006C348D" w:rsidP="0087024B">
            <w:pPr>
              <w:pStyle w:val="OtherTableBody"/>
            </w:pPr>
          </w:p>
        </w:tc>
        <w:tc>
          <w:tcPr>
            <w:tcW w:w="1400" w:type="dxa"/>
          </w:tcPr>
          <w:p w14:paraId="0C6741FC" w14:textId="77777777" w:rsidR="006C348D" w:rsidRDefault="006C348D" w:rsidP="0087024B">
            <w:pPr>
              <w:pStyle w:val="OtherTableBody"/>
            </w:pPr>
            <w:r>
              <w:t>A</w:t>
            </w:r>
          </w:p>
        </w:tc>
        <w:tc>
          <w:tcPr>
            <w:tcW w:w="4200" w:type="dxa"/>
          </w:tcPr>
          <w:p w14:paraId="705B0BC7" w14:textId="77777777" w:rsidR="006C348D" w:rsidRDefault="006C348D" w:rsidP="0087024B">
            <w:pPr>
              <w:pStyle w:val="OtherTableBody"/>
            </w:pPr>
            <w:r>
              <w:t>Alcohol</w:t>
            </w:r>
          </w:p>
        </w:tc>
      </w:tr>
      <w:tr w:rsidR="006C348D" w14:paraId="6EC785ED" w14:textId="77777777" w:rsidTr="0087024B">
        <w:trPr>
          <w:tblHeader/>
        </w:trPr>
        <w:tc>
          <w:tcPr>
            <w:tcW w:w="600" w:type="dxa"/>
          </w:tcPr>
          <w:p w14:paraId="7758339C" w14:textId="77777777" w:rsidR="006C348D" w:rsidRDefault="006C348D" w:rsidP="0087024B">
            <w:pPr>
              <w:pStyle w:val="OtherTableBody"/>
            </w:pPr>
          </w:p>
        </w:tc>
        <w:tc>
          <w:tcPr>
            <w:tcW w:w="600" w:type="dxa"/>
          </w:tcPr>
          <w:p w14:paraId="0DC0D97E" w14:textId="77777777" w:rsidR="006C348D" w:rsidRDefault="006C348D" w:rsidP="0087024B">
            <w:pPr>
              <w:pStyle w:val="OtherTableBody"/>
            </w:pPr>
            <w:r>
              <w:t>0431</w:t>
            </w:r>
          </w:p>
        </w:tc>
        <w:tc>
          <w:tcPr>
            <w:tcW w:w="2600" w:type="dxa"/>
          </w:tcPr>
          <w:p w14:paraId="3A6466F4" w14:textId="77777777" w:rsidR="006C348D" w:rsidRDefault="006C348D" w:rsidP="0087024B">
            <w:pPr>
              <w:pStyle w:val="OtherTableBody"/>
            </w:pPr>
          </w:p>
        </w:tc>
        <w:tc>
          <w:tcPr>
            <w:tcW w:w="1400" w:type="dxa"/>
          </w:tcPr>
          <w:p w14:paraId="38CE709D" w14:textId="77777777" w:rsidR="006C348D" w:rsidRDefault="006C348D" w:rsidP="0087024B">
            <w:pPr>
              <w:pStyle w:val="OtherTableBody"/>
            </w:pPr>
            <w:r>
              <w:t>C</w:t>
            </w:r>
          </w:p>
        </w:tc>
        <w:tc>
          <w:tcPr>
            <w:tcW w:w="4200" w:type="dxa"/>
          </w:tcPr>
          <w:p w14:paraId="62C305EF" w14:textId="77777777" w:rsidR="006C348D" w:rsidRDefault="006C348D" w:rsidP="0087024B">
            <w:pPr>
              <w:pStyle w:val="OtherTableBody"/>
            </w:pPr>
            <w:r>
              <w:t>Tobacco - chewed</w:t>
            </w:r>
          </w:p>
        </w:tc>
      </w:tr>
      <w:tr w:rsidR="006C348D" w14:paraId="31224415" w14:textId="77777777" w:rsidTr="0087024B">
        <w:trPr>
          <w:tblHeader/>
        </w:trPr>
        <w:tc>
          <w:tcPr>
            <w:tcW w:w="600" w:type="dxa"/>
          </w:tcPr>
          <w:p w14:paraId="7769C8B5" w14:textId="77777777" w:rsidR="006C348D" w:rsidRDefault="006C348D" w:rsidP="0087024B">
            <w:pPr>
              <w:pStyle w:val="OtherTableBody"/>
            </w:pPr>
          </w:p>
        </w:tc>
        <w:tc>
          <w:tcPr>
            <w:tcW w:w="600" w:type="dxa"/>
          </w:tcPr>
          <w:p w14:paraId="3045D273" w14:textId="77777777" w:rsidR="006C348D" w:rsidRDefault="006C348D" w:rsidP="0087024B">
            <w:pPr>
              <w:pStyle w:val="OtherTableBody"/>
            </w:pPr>
            <w:r>
              <w:t>0431</w:t>
            </w:r>
          </w:p>
        </w:tc>
        <w:tc>
          <w:tcPr>
            <w:tcW w:w="2600" w:type="dxa"/>
          </w:tcPr>
          <w:p w14:paraId="01A741A6" w14:textId="77777777" w:rsidR="006C348D" w:rsidRDefault="006C348D" w:rsidP="0087024B">
            <w:pPr>
              <w:pStyle w:val="OtherTableBody"/>
            </w:pPr>
          </w:p>
        </w:tc>
        <w:tc>
          <w:tcPr>
            <w:tcW w:w="1400" w:type="dxa"/>
          </w:tcPr>
          <w:p w14:paraId="088E35CE" w14:textId="77777777" w:rsidR="006C348D" w:rsidRDefault="006C348D" w:rsidP="0087024B">
            <w:pPr>
              <w:pStyle w:val="OtherTableBody"/>
            </w:pPr>
            <w:r>
              <w:t>K</w:t>
            </w:r>
          </w:p>
        </w:tc>
        <w:tc>
          <w:tcPr>
            <w:tcW w:w="4200" w:type="dxa"/>
          </w:tcPr>
          <w:p w14:paraId="52B2D1AA" w14:textId="77777777" w:rsidR="006C348D" w:rsidRDefault="006C348D" w:rsidP="0087024B">
            <w:pPr>
              <w:pStyle w:val="OtherTableBody"/>
            </w:pPr>
            <w:r>
              <w:t>Kava</w:t>
            </w:r>
          </w:p>
        </w:tc>
      </w:tr>
      <w:tr w:rsidR="006C348D" w14:paraId="7F366CEA" w14:textId="77777777" w:rsidTr="0087024B">
        <w:trPr>
          <w:tblHeader/>
        </w:trPr>
        <w:tc>
          <w:tcPr>
            <w:tcW w:w="600" w:type="dxa"/>
          </w:tcPr>
          <w:p w14:paraId="0A9AA935" w14:textId="77777777" w:rsidR="006C348D" w:rsidRDefault="006C348D" w:rsidP="0087024B">
            <w:pPr>
              <w:pStyle w:val="OtherTableBody"/>
            </w:pPr>
          </w:p>
        </w:tc>
        <w:tc>
          <w:tcPr>
            <w:tcW w:w="600" w:type="dxa"/>
          </w:tcPr>
          <w:p w14:paraId="6A5A05FB" w14:textId="77777777" w:rsidR="006C348D" w:rsidRDefault="006C348D" w:rsidP="0087024B">
            <w:pPr>
              <w:pStyle w:val="OtherTableBody"/>
            </w:pPr>
            <w:r>
              <w:t>0431</w:t>
            </w:r>
          </w:p>
        </w:tc>
        <w:tc>
          <w:tcPr>
            <w:tcW w:w="2600" w:type="dxa"/>
          </w:tcPr>
          <w:p w14:paraId="1AA46313" w14:textId="77777777" w:rsidR="006C348D" w:rsidRDefault="006C348D" w:rsidP="0087024B">
            <w:pPr>
              <w:pStyle w:val="OtherTableBody"/>
            </w:pPr>
          </w:p>
        </w:tc>
        <w:tc>
          <w:tcPr>
            <w:tcW w:w="1400" w:type="dxa"/>
          </w:tcPr>
          <w:p w14:paraId="2F79912B" w14:textId="77777777" w:rsidR="006C348D" w:rsidRDefault="006C348D" w:rsidP="0087024B">
            <w:pPr>
              <w:pStyle w:val="OtherTableBody"/>
            </w:pPr>
            <w:r>
              <w:t>M</w:t>
            </w:r>
          </w:p>
        </w:tc>
        <w:tc>
          <w:tcPr>
            <w:tcW w:w="4200" w:type="dxa"/>
          </w:tcPr>
          <w:p w14:paraId="65C2DA1D" w14:textId="77777777" w:rsidR="006C348D" w:rsidRDefault="006C348D" w:rsidP="0087024B">
            <w:pPr>
              <w:pStyle w:val="OtherTableBody"/>
            </w:pPr>
            <w:r>
              <w:t>Marijuana</w:t>
            </w:r>
          </w:p>
        </w:tc>
      </w:tr>
      <w:tr w:rsidR="006C348D" w14:paraId="3ECE673B" w14:textId="77777777" w:rsidTr="0087024B">
        <w:trPr>
          <w:tblHeader/>
        </w:trPr>
        <w:tc>
          <w:tcPr>
            <w:tcW w:w="600" w:type="dxa"/>
          </w:tcPr>
          <w:p w14:paraId="65FD39CD" w14:textId="77777777" w:rsidR="006C348D" w:rsidRDefault="006C348D" w:rsidP="0087024B">
            <w:pPr>
              <w:pStyle w:val="OtherTableBody"/>
            </w:pPr>
          </w:p>
        </w:tc>
        <w:tc>
          <w:tcPr>
            <w:tcW w:w="600" w:type="dxa"/>
          </w:tcPr>
          <w:p w14:paraId="3E9F63C9" w14:textId="77777777" w:rsidR="006C348D" w:rsidRDefault="006C348D" w:rsidP="0087024B">
            <w:pPr>
              <w:pStyle w:val="OtherTableBody"/>
            </w:pPr>
            <w:r>
              <w:t>0431</w:t>
            </w:r>
          </w:p>
        </w:tc>
        <w:tc>
          <w:tcPr>
            <w:tcW w:w="2600" w:type="dxa"/>
          </w:tcPr>
          <w:p w14:paraId="03C3E898" w14:textId="77777777" w:rsidR="006C348D" w:rsidRDefault="006C348D" w:rsidP="0087024B">
            <w:pPr>
              <w:pStyle w:val="OtherTableBody"/>
            </w:pPr>
          </w:p>
        </w:tc>
        <w:tc>
          <w:tcPr>
            <w:tcW w:w="1400" w:type="dxa"/>
          </w:tcPr>
          <w:p w14:paraId="0DBEC924" w14:textId="77777777" w:rsidR="006C348D" w:rsidRDefault="006C348D" w:rsidP="0087024B">
            <w:pPr>
              <w:pStyle w:val="OtherTableBody"/>
            </w:pPr>
            <w:r>
              <w:t>O</w:t>
            </w:r>
          </w:p>
        </w:tc>
        <w:tc>
          <w:tcPr>
            <w:tcW w:w="4200" w:type="dxa"/>
          </w:tcPr>
          <w:p w14:paraId="6B372D36" w14:textId="77777777" w:rsidR="006C348D" w:rsidRDefault="006C348D" w:rsidP="0087024B">
            <w:pPr>
              <w:pStyle w:val="OtherTableBody"/>
            </w:pPr>
            <w:r>
              <w:t>Other</w:t>
            </w:r>
          </w:p>
        </w:tc>
      </w:tr>
      <w:tr w:rsidR="006C348D" w14:paraId="3CC6DBE4" w14:textId="77777777" w:rsidTr="0087024B">
        <w:trPr>
          <w:tblHeader/>
        </w:trPr>
        <w:tc>
          <w:tcPr>
            <w:tcW w:w="600" w:type="dxa"/>
          </w:tcPr>
          <w:p w14:paraId="0F5B0A98" w14:textId="77777777" w:rsidR="006C348D" w:rsidRDefault="006C348D" w:rsidP="0087024B">
            <w:pPr>
              <w:pStyle w:val="OtherTableBody"/>
            </w:pPr>
          </w:p>
        </w:tc>
        <w:tc>
          <w:tcPr>
            <w:tcW w:w="600" w:type="dxa"/>
          </w:tcPr>
          <w:p w14:paraId="32B219A0" w14:textId="77777777" w:rsidR="006C348D" w:rsidRDefault="006C348D" w:rsidP="0087024B">
            <w:pPr>
              <w:pStyle w:val="OtherTableBody"/>
            </w:pPr>
            <w:r>
              <w:t>0431</w:t>
            </w:r>
          </w:p>
        </w:tc>
        <w:tc>
          <w:tcPr>
            <w:tcW w:w="2600" w:type="dxa"/>
          </w:tcPr>
          <w:p w14:paraId="758DCFA3" w14:textId="77777777" w:rsidR="006C348D" w:rsidRDefault="006C348D" w:rsidP="0087024B">
            <w:pPr>
              <w:pStyle w:val="OtherTableBody"/>
            </w:pPr>
          </w:p>
        </w:tc>
        <w:tc>
          <w:tcPr>
            <w:tcW w:w="1400" w:type="dxa"/>
          </w:tcPr>
          <w:p w14:paraId="5C63891D" w14:textId="77777777" w:rsidR="006C348D" w:rsidRDefault="006C348D" w:rsidP="0087024B">
            <w:pPr>
              <w:pStyle w:val="OtherTableBody"/>
            </w:pPr>
            <w:r>
              <w:t>T</w:t>
            </w:r>
          </w:p>
        </w:tc>
        <w:tc>
          <w:tcPr>
            <w:tcW w:w="4200" w:type="dxa"/>
          </w:tcPr>
          <w:p w14:paraId="719002C3" w14:textId="77777777" w:rsidR="006C348D" w:rsidRDefault="006C348D" w:rsidP="0087024B">
            <w:pPr>
              <w:pStyle w:val="OtherTableBody"/>
            </w:pPr>
            <w:r>
              <w:t>Tobacco - smoked</w:t>
            </w:r>
          </w:p>
        </w:tc>
      </w:tr>
      <w:tr w:rsidR="006C348D" w14:paraId="4A314A68" w14:textId="77777777" w:rsidTr="0087024B">
        <w:trPr>
          <w:tblHeader/>
        </w:trPr>
        <w:tc>
          <w:tcPr>
            <w:tcW w:w="600" w:type="dxa"/>
          </w:tcPr>
          <w:p w14:paraId="33EE86C8" w14:textId="77777777" w:rsidR="006C348D" w:rsidRDefault="006C348D" w:rsidP="0087024B">
            <w:pPr>
              <w:pStyle w:val="OtherTableBody"/>
            </w:pPr>
          </w:p>
        </w:tc>
        <w:tc>
          <w:tcPr>
            <w:tcW w:w="600" w:type="dxa"/>
          </w:tcPr>
          <w:p w14:paraId="60B56F09" w14:textId="77777777" w:rsidR="006C348D" w:rsidRDefault="006C348D" w:rsidP="0087024B">
            <w:pPr>
              <w:pStyle w:val="OtherTableBody"/>
            </w:pPr>
            <w:r>
              <w:t>0431</w:t>
            </w:r>
          </w:p>
        </w:tc>
        <w:tc>
          <w:tcPr>
            <w:tcW w:w="2600" w:type="dxa"/>
          </w:tcPr>
          <w:p w14:paraId="2B7197F1" w14:textId="77777777" w:rsidR="006C348D" w:rsidRDefault="006C348D" w:rsidP="0087024B">
            <w:pPr>
              <w:pStyle w:val="OtherTableBody"/>
            </w:pPr>
          </w:p>
        </w:tc>
        <w:tc>
          <w:tcPr>
            <w:tcW w:w="1400" w:type="dxa"/>
          </w:tcPr>
          <w:p w14:paraId="3FDED311" w14:textId="77777777" w:rsidR="006C348D" w:rsidRDefault="006C348D" w:rsidP="0087024B">
            <w:pPr>
              <w:pStyle w:val="OtherTableBody"/>
            </w:pPr>
            <w:r>
              <w:t>U</w:t>
            </w:r>
          </w:p>
        </w:tc>
        <w:tc>
          <w:tcPr>
            <w:tcW w:w="4200" w:type="dxa"/>
          </w:tcPr>
          <w:p w14:paraId="6253F6D6" w14:textId="77777777" w:rsidR="006C348D" w:rsidRDefault="006C348D" w:rsidP="0087024B">
            <w:pPr>
              <w:pStyle w:val="OtherTableBody"/>
            </w:pPr>
            <w:r>
              <w:t>Unknown</w:t>
            </w:r>
          </w:p>
        </w:tc>
      </w:tr>
      <w:tr w:rsidR="006C348D" w14:paraId="36B9897F" w14:textId="77777777" w:rsidTr="0087024B">
        <w:trPr>
          <w:tblHeader/>
        </w:trPr>
        <w:tc>
          <w:tcPr>
            <w:tcW w:w="600" w:type="dxa"/>
          </w:tcPr>
          <w:p w14:paraId="60004960" w14:textId="77777777" w:rsidR="006C348D" w:rsidRDefault="006C348D" w:rsidP="0087024B">
            <w:pPr>
              <w:pStyle w:val="OtherTableBody"/>
            </w:pPr>
            <w:r>
              <w:t>User</w:t>
            </w:r>
          </w:p>
        </w:tc>
        <w:tc>
          <w:tcPr>
            <w:tcW w:w="600" w:type="dxa"/>
          </w:tcPr>
          <w:p w14:paraId="060BE0AA" w14:textId="77777777" w:rsidR="006C348D" w:rsidRDefault="006C348D" w:rsidP="0087024B">
            <w:pPr>
              <w:pStyle w:val="OtherTableBody"/>
            </w:pPr>
          </w:p>
        </w:tc>
        <w:tc>
          <w:tcPr>
            <w:tcW w:w="2600" w:type="dxa"/>
          </w:tcPr>
          <w:p w14:paraId="10B685BE" w14:textId="77777777" w:rsidR="006C348D" w:rsidRDefault="006C348D" w:rsidP="0087024B">
            <w:pPr>
              <w:pStyle w:val="OtherTableBody"/>
            </w:pPr>
            <w:r>
              <w:t>Admission Level of Care Code</w:t>
            </w:r>
          </w:p>
        </w:tc>
        <w:tc>
          <w:tcPr>
            <w:tcW w:w="1400" w:type="dxa"/>
          </w:tcPr>
          <w:p w14:paraId="45359567" w14:textId="77777777" w:rsidR="006C348D" w:rsidRDefault="006C348D" w:rsidP="0087024B">
            <w:pPr>
              <w:pStyle w:val="OtherTableBody"/>
            </w:pPr>
          </w:p>
        </w:tc>
        <w:tc>
          <w:tcPr>
            <w:tcW w:w="4200" w:type="dxa"/>
          </w:tcPr>
          <w:p w14:paraId="33B15FEB" w14:textId="77777777" w:rsidR="006C348D" w:rsidRDefault="006C348D" w:rsidP="0087024B">
            <w:pPr>
              <w:pStyle w:val="OtherTableBody"/>
            </w:pPr>
          </w:p>
        </w:tc>
      </w:tr>
      <w:tr w:rsidR="006C348D" w14:paraId="13D50B82" w14:textId="77777777" w:rsidTr="0087024B">
        <w:trPr>
          <w:tblHeader/>
        </w:trPr>
        <w:tc>
          <w:tcPr>
            <w:tcW w:w="600" w:type="dxa"/>
          </w:tcPr>
          <w:p w14:paraId="06DC9FC9" w14:textId="77777777" w:rsidR="006C348D" w:rsidRDefault="006C348D" w:rsidP="0087024B">
            <w:pPr>
              <w:pStyle w:val="OtherTableBody"/>
            </w:pPr>
          </w:p>
        </w:tc>
        <w:tc>
          <w:tcPr>
            <w:tcW w:w="600" w:type="dxa"/>
          </w:tcPr>
          <w:p w14:paraId="58EAA2E8" w14:textId="77777777" w:rsidR="006C348D" w:rsidRDefault="006C348D" w:rsidP="0087024B">
            <w:pPr>
              <w:pStyle w:val="OtherTableBody"/>
            </w:pPr>
            <w:r>
              <w:t>0432</w:t>
            </w:r>
          </w:p>
        </w:tc>
        <w:tc>
          <w:tcPr>
            <w:tcW w:w="2600" w:type="dxa"/>
          </w:tcPr>
          <w:p w14:paraId="3C7883A9" w14:textId="77777777" w:rsidR="006C348D" w:rsidRDefault="006C348D" w:rsidP="0087024B">
            <w:pPr>
              <w:pStyle w:val="OtherTableBody"/>
            </w:pPr>
          </w:p>
        </w:tc>
        <w:tc>
          <w:tcPr>
            <w:tcW w:w="1400" w:type="dxa"/>
          </w:tcPr>
          <w:p w14:paraId="765FBB04" w14:textId="77777777" w:rsidR="006C348D" w:rsidRDefault="006C348D" w:rsidP="0087024B">
            <w:pPr>
              <w:pStyle w:val="OtherTableBody"/>
            </w:pPr>
            <w:r>
              <w:t>AC</w:t>
            </w:r>
          </w:p>
        </w:tc>
        <w:tc>
          <w:tcPr>
            <w:tcW w:w="4200" w:type="dxa"/>
          </w:tcPr>
          <w:p w14:paraId="51967360" w14:textId="77777777" w:rsidR="006C348D" w:rsidRDefault="006C348D" w:rsidP="0087024B">
            <w:pPr>
              <w:pStyle w:val="OtherTableBody"/>
            </w:pPr>
            <w:r>
              <w:t>Acute</w:t>
            </w:r>
          </w:p>
        </w:tc>
      </w:tr>
      <w:tr w:rsidR="006C348D" w14:paraId="74727561" w14:textId="77777777" w:rsidTr="0087024B">
        <w:trPr>
          <w:tblHeader/>
        </w:trPr>
        <w:tc>
          <w:tcPr>
            <w:tcW w:w="600" w:type="dxa"/>
          </w:tcPr>
          <w:p w14:paraId="6F2747B3" w14:textId="77777777" w:rsidR="006C348D" w:rsidRDefault="006C348D" w:rsidP="0087024B">
            <w:pPr>
              <w:pStyle w:val="OtherTableBody"/>
            </w:pPr>
          </w:p>
        </w:tc>
        <w:tc>
          <w:tcPr>
            <w:tcW w:w="600" w:type="dxa"/>
          </w:tcPr>
          <w:p w14:paraId="50F69730" w14:textId="77777777" w:rsidR="006C348D" w:rsidRDefault="006C348D" w:rsidP="0087024B">
            <w:pPr>
              <w:pStyle w:val="OtherTableBody"/>
            </w:pPr>
            <w:r>
              <w:t>0432</w:t>
            </w:r>
          </w:p>
        </w:tc>
        <w:tc>
          <w:tcPr>
            <w:tcW w:w="2600" w:type="dxa"/>
          </w:tcPr>
          <w:p w14:paraId="1F12DB57" w14:textId="77777777" w:rsidR="006C348D" w:rsidRDefault="006C348D" w:rsidP="0087024B">
            <w:pPr>
              <w:pStyle w:val="OtherTableBody"/>
            </w:pPr>
          </w:p>
        </w:tc>
        <w:tc>
          <w:tcPr>
            <w:tcW w:w="1400" w:type="dxa"/>
          </w:tcPr>
          <w:p w14:paraId="31755659" w14:textId="77777777" w:rsidR="006C348D" w:rsidRDefault="006C348D" w:rsidP="0087024B">
            <w:pPr>
              <w:pStyle w:val="OtherTableBody"/>
            </w:pPr>
            <w:r>
              <w:t>CH</w:t>
            </w:r>
          </w:p>
        </w:tc>
        <w:tc>
          <w:tcPr>
            <w:tcW w:w="4200" w:type="dxa"/>
          </w:tcPr>
          <w:p w14:paraId="7D7E6194" w14:textId="77777777" w:rsidR="006C348D" w:rsidRDefault="006C348D" w:rsidP="0087024B">
            <w:pPr>
              <w:pStyle w:val="OtherTableBody"/>
            </w:pPr>
            <w:r>
              <w:t>Chronic</w:t>
            </w:r>
          </w:p>
        </w:tc>
      </w:tr>
      <w:tr w:rsidR="006C348D" w14:paraId="20758CFD" w14:textId="77777777" w:rsidTr="0087024B">
        <w:trPr>
          <w:tblHeader/>
        </w:trPr>
        <w:tc>
          <w:tcPr>
            <w:tcW w:w="600" w:type="dxa"/>
          </w:tcPr>
          <w:p w14:paraId="660E0BF0" w14:textId="77777777" w:rsidR="006C348D" w:rsidRDefault="006C348D" w:rsidP="0087024B">
            <w:pPr>
              <w:pStyle w:val="OtherTableBody"/>
            </w:pPr>
          </w:p>
        </w:tc>
        <w:tc>
          <w:tcPr>
            <w:tcW w:w="600" w:type="dxa"/>
          </w:tcPr>
          <w:p w14:paraId="43ECE036" w14:textId="77777777" w:rsidR="006C348D" w:rsidRDefault="006C348D" w:rsidP="0087024B">
            <w:pPr>
              <w:pStyle w:val="OtherTableBody"/>
            </w:pPr>
            <w:r>
              <w:t>0432</w:t>
            </w:r>
          </w:p>
        </w:tc>
        <w:tc>
          <w:tcPr>
            <w:tcW w:w="2600" w:type="dxa"/>
          </w:tcPr>
          <w:p w14:paraId="71625247" w14:textId="77777777" w:rsidR="006C348D" w:rsidRDefault="006C348D" w:rsidP="0087024B">
            <w:pPr>
              <w:pStyle w:val="OtherTableBody"/>
            </w:pPr>
          </w:p>
        </w:tc>
        <w:tc>
          <w:tcPr>
            <w:tcW w:w="1400" w:type="dxa"/>
          </w:tcPr>
          <w:p w14:paraId="63FB65C0" w14:textId="77777777" w:rsidR="006C348D" w:rsidRDefault="006C348D" w:rsidP="0087024B">
            <w:pPr>
              <w:pStyle w:val="OtherTableBody"/>
            </w:pPr>
            <w:r>
              <w:t>CO</w:t>
            </w:r>
          </w:p>
        </w:tc>
        <w:tc>
          <w:tcPr>
            <w:tcW w:w="4200" w:type="dxa"/>
          </w:tcPr>
          <w:p w14:paraId="3E7B6F9C" w14:textId="77777777" w:rsidR="006C348D" w:rsidRDefault="006C348D" w:rsidP="0087024B">
            <w:pPr>
              <w:pStyle w:val="OtherTableBody"/>
            </w:pPr>
            <w:r>
              <w:t>Comatose</w:t>
            </w:r>
          </w:p>
        </w:tc>
      </w:tr>
      <w:tr w:rsidR="006C348D" w14:paraId="65C60908" w14:textId="77777777" w:rsidTr="0087024B">
        <w:trPr>
          <w:tblHeader/>
        </w:trPr>
        <w:tc>
          <w:tcPr>
            <w:tcW w:w="600" w:type="dxa"/>
          </w:tcPr>
          <w:p w14:paraId="58AE8D2A" w14:textId="77777777" w:rsidR="006C348D" w:rsidRDefault="006C348D" w:rsidP="0087024B">
            <w:pPr>
              <w:pStyle w:val="OtherTableBody"/>
            </w:pPr>
          </w:p>
        </w:tc>
        <w:tc>
          <w:tcPr>
            <w:tcW w:w="600" w:type="dxa"/>
          </w:tcPr>
          <w:p w14:paraId="3B6A7A7F" w14:textId="77777777" w:rsidR="006C348D" w:rsidRDefault="006C348D" w:rsidP="0087024B">
            <w:pPr>
              <w:pStyle w:val="OtherTableBody"/>
            </w:pPr>
            <w:r>
              <w:t>0432</w:t>
            </w:r>
          </w:p>
        </w:tc>
        <w:tc>
          <w:tcPr>
            <w:tcW w:w="2600" w:type="dxa"/>
          </w:tcPr>
          <w:p w14:paraId="7EEA25BC" w14:textId="77777777" w:rsidR="006C348D" w:rsidRDefault="006C348D" w:rsidP="0087024B">
            <w:pPr>
              <w:pStyle w:val="OtherTableBody"/>
            </w:pPr>
          </w:p>
        </w:tc>
        <w:tc>
          <w:tcPr>
            <w:tcW w:w="1400" w:type="dxa"/>
          </w:tcPr>
          <w:p w14:paraId="77B6A810" w14:textId="77777777" w:rsidR="006C348D" w:rsidRDefault="006C348D" w:rsidP="0087024B">
            <w:pPr>
              <w:pStyle w:val="OtherTableBody"/>
            </w:pPr>
            <w:r>
              <w:t>CR</w:t>
            </w:r>
          </w:p>
        </w:tc>
        <w:tc>
          <w:tcPr>
            <w:tcW w:w="4200" w:type="dxa"/>
          </w:tcPr>
          <w:p w14:paraId="355A56F0" w14:textId="77777777" w:rsidR="006C348D" w:rsidRDefault="006C348D" w:rsidP="0087024B">
            <w:pPr>
              <w:pStyle w:val="OtherTableBody"/>
            </w:pPr>
            <w:r>
              <w:t>Critical</w:t>
            </w:r>
          </w:p>
        </w:tc>
      </w:tr>
      <w:tr w:rsidR="006C348D" w14:paraId="77D373C6" w14:textId="77777777" w:rsidTr="0087024B">
        <w:trPr>
          <w:tblHeader/>
        </w:trPr>
        <w:tc>
          <w:tcPr>
            <w:tcW w:w="600" w:type="dxa"/>
          </w:tcPr>
          <w:p w14:paraId="79555B8F" w14:textId="77777777" w:rsidR="006C348D" w:rsidRDefault="006C348D" w:rsidP="0087024B">
            <w:pPr>
              <w:pStyle w:val="OtherTableBody"/>
            </w:pPr>
          </w:p>
        </w:tc>
        <w:tc>
          <w:tcPr>
            <w:tcW w:w="600" w:type="dxa"/>
          </w:tcPr>
          <w:p w14:paraId="5AA66D1E" w14:textId="77777777" w:rsidR="006C348D" w:rsidRDefault="006C348D" w:rsidP="0087024B">
            <w:pPr>
              <w:pStyle w:val="OtherTableBody"/>
            </w:pPr>
            <w:r>
              <w:t>0432</w:t>
            </w:r>
          </w:p>
        </w:tc>
        <w:tc>
          <w:tcPr>
            <w:tcW w:w="2600" w:type="dxa"/>
          </w:tcPr>
          <w:p w14:paraId="3DB4EE97" w14:textId="77777777" w:rsidR="006C348D" w:rsidRDefault="006C348D" w:rsidP="0087024B">
            <w:pPr>
              <w:pStyle w:val="OtherTableBody"/>
            </w:pPr>
          </w:p>
        </w:tc>
        <w:tc>
          <w:tcPr>
            <w:tcW w:w="1400" w:type="dxa"/>
          </w:tcPr>
          <w:p w14:paraId="6131F6C3" w14:textId="77777777" w:rsidR="006C348D" w:rsidRDefault="006C348D" w:rsidP="0087024B">
            <w:pPr>
              <w:pStyle w:val="OtherTableBody"/>
            </w:pPr>
            <w:r>
              <w:t>IM</w:t>
            </w:r>
          </w:p>
        </w:tc>
        <w:tc>
          <w:tcPr>
            <w:tcW w:w="4200" w:type="dxa"/>
          </w:tcPr>
          <w:p w14:paraId="54D483DC" w14:textId="77777777" w:rsidR="006C348D" w:rsidRDefault="006C348D" w:rsidP="0087024B">
            <w:pPr>
              <w:pStyle w:val="OtherTableBody"/>
            </w:pPr>
            <w:r>
              <w:t>Improved</w:t>
            </w:r>
          </w:p>
        </w:tc>
      </w:tr>
      <w:tr w:rsidR="006C348D" w14:paraId="2970E15E" w14:textId="77777777" w:rsidTr="0087024B">
        <w:trPr>
          <w:tblHeader/>
        </w:trPr>
        <w:tc>
          <w:tcPr>
            <w:tcW w:w="600" w:type="dxa"/>
          </w:tcPr>
          <w:p w14:paraId="060D5F81" w14:textId="77777777" w:rsidR="006C348D" w:rsidRDefault="006C348D" w:rsidP="0087024B">
            <w:pPr>
              <w:pStyle w:val="OtherTableBody"/>
            </w:pPr>
          </w:p>
        </w:tc>
        <w:tc>
          <w:tcPr>
            <w:tcW w:w="600" w:type="dxa"/>
          </w:tcPr>
          <w:p w14:paraId="4A1592FB" w14:textId="77777777" w:rsidR="006C348D" w:rsidRDefault="006C348D" w:rsidP="0087024B">
            <w:pPr>
              <w:pStyle w:val="OtherTableBody"/>
            </w:pPr>
            <w:r>
              <w:t>0432</w:t>
            </w:r>
          </w:p>
        </w:tc>
        <w:tc>
          <w:tcPr>
            <w:tcW w:w="2600" w:type="dxa"/>
          </w:tcPr>
          <w:p w14:paraId="38B48D16" w14:textId="77777777" w:rsidR="006C348D" w:rsidRDefault="006C348D" w:rsidP="0087024B">
            <w:pPr>
              <w:pStyle w:val="OtherTableBody"/>
            </w:pPr>
          </w:p>
        </w:tc>
        <w:tc>
          <w:tcPr>
            <w:tcW w:w="1400" w:type="dxa"/>
          </w:tcPr>
          <w:p w14:paraId="01956009" w14:textId="77777777" w:rsidR="006C348D" w:rsidRDefault="006C348D" w:rsidP="0087024B">
            <w:pPr>
              <w:pStyle w:val="OtherTableBody"/>
            </w:pPr>
            <w:r>
              <w:t>MO</w:t>
            </w:r>
          </w:p>
        </w:tc>
        <w:tc>
          <w:tcPr>
            <w:tcW w:w="4200" w:type="dxa"/>
          </w:tcPr>
          <w:p w14:paraId="5A91E0FB" w14:textId="77777777" w:rsidR="006C348D" w:rsidRDefault="006C348D" w:rsidP="0087024B">
            <w:pPr>
              <w:pStyle w:val="OtherTableBody"/>
            </w:pPr>
            <w:r>
              <w:t>Moribund</w:t>
            </w:r>
          </w:p>
        </w:tc>
      </w:tr>
      <w:tr w:rsidR="006C348D" w14:paraId="02FE3994" w14:textId="77777777" w:rsidTr="0087024B">
        <w:trPr>
          <w:tblHeader/>
        </w:trPr>
        <w:tc>
          <w:tcPr>
            <w:tcW w:w="600" w:type="dxa"/>
          </w:tcPr>
          <w:p w14:paraId="6A828C77" w14:textId="77777777" w:rsidR="006C348D" w:rsidRDefault="006C348D" w:rsidP="0087024B">
            <w:pPr>
              <w:pStyle w:val="OtherTableBody"/>
            </w:pPr>
            <w:r>
              <w:t>User</w:t>
            </w:r>
          </w:p>
        </w:tc>
        <w:tc>
          <w:tcPr>
            <w:tcW w:w="600" w:type="dxa"/>
          </w:tcPr>
          <w:p w14:paraId="2D53AFB6" w14:textId="77777777" w:rsidR="006C348D" w:rsidRDefault="006C348D" w:rsidP="0087024B">
            <w:pPr>
              <w:pStyle w:val="OtherTableBody"/>
            </w:pPr>
          </w:p>
        </w:tc>
        <w:tc>
          <w:tcPr>
            <w:tcW w:w="2600" w:type="dxa"/>
          </w:tcPr>
          <w:p w14:paraId="7E88A3F8" w14:textId="77777777" w:rsidR="006C348D" w:rsidRDefault="006C348D" w:rsidP="0087024B">
            <w:pPr>
              <w:pStyle w:val="OtherTableBody"/>
            </w:pPr>
            <w:r>
              <w:t>Precaution Code</w:t>
            </w:r>
          </w:p>
        </w:tc>
        <w:tc>
          <w:tcPr>
            <w:tcW w:w="1400" w:type="dxa"/>
          </w:tcPr>
          <w:p w14:paraId="5B074C8A" w14:textId="77777777" w:rsidR="006C348D" w:rsidRDefault="006C348D" w:rsidP="0087024B">
            <w:pPr>
              <w:pStyle w:val="OtherTableBody"/>
            </w:pPr>
          </w:p>
        </w:tc>
        <w:tc>
          <w:tcPr>
            <w:tcW w:w="4200" w:type="dxa"/>
          </w:tcPr>
          <w:p w14:paraId="42103641" w14:textId="77777777" w:rsidR="006C348D" w:rsidRDefault="006C348D" w:rsidP="0087024B">
            <w:pPr>
              <w:pStyle w:val="OtherTableBody"/>
            </w:pPr>
          </w:p>
        </w:tc>
      </w:tr>
      <w:tr w:rsidR="006C348D" w14:paraId="209E4786" w14:textId="77777777" w:rsidTr="0087024B">
        <w:trPr>
          <w:tblHeader/>
        </w:trPr>
        <w:tc>
          <w:tcPr>
            <w:tcW w:w="600" w:type="dxa"/>
          </w:tcPr>
          <w:p w14:paraId="6DF38DB2" w14:textId="77777777" w:rsidR="006C348D" w:rsidRDefault="006C348D" w:rsidP="0087024B">
            <w:pPr>
              <w:pStyle w:val="OtherTableBody"/>
            </w:pPr>
          </w:p>
        </w:tc>
        <w:tc>
          <w:tcPr>
            <w:tcW w:w="600" w:type="dxa"/>
          </w:tcPr>
          <w:p w14:paraId="338FE8F1" w14:textId="77777777" w:rsidR="006C348D" w:rsidRDefault="006C348D" w:rsidP="0087024B">
            <w:pPr>
              <w:pStyle w:val="OtherTableBody"/>
            </w:pPr>
            <w:r>
              <w:t>0433</w:t>
            </w:r>
          </w:p>
        </w:tc>
        <w:tc>
          <w:tcPr>
            <w:tcW w:w="2600" w:type="dxa"/>
          </w:tcPr>
          <w:p w14:paraId="32E83919" w14:textId="77777777" w:rsidR="006C348D" w:rsidRDefault="006C348D" w:rsidP="0087024B">
            <w:pPr>
              <w:pStyle w:val="OtherTableBody"/>
            </w:pPr>
          </w:p>
        </w:tc>
        <w:tc>
          <w:tcPr>
            <w:tcW w:w="1400" w:type="dxa"/>
          </w:tcPr>
          <w:p w14:paraId="11E33BDE" w14:textId="77777777" w:rsidR="006C348D" w:rsidRDefault="006C348D" w:rsidP="0087024B">
            <w:pPr>
              <w:pStyle w:val="OtherTableBody"/>
            </w:pPr>
            <w:r>
              <w:t>A</w:t>
            </w:r>
          </w:p>
        </w:tc>
        <w:tc>
          <w:tcPr>
            <w:tcW w:w="4200" w:type="dxa"/>
          </w:tcPr>
          <w:p w14:paraId="557C6793" w14:textId="77777777" w:rsidR="006C348D" w:rsidRDefault="006C348D" w:rsidP="0087024B">
            <w:pPr>
              <w:pStyle w:val="OtherTableBody"/>
            </w:pPr>
            <w:r>
              <w:t>Aggressive</w:t>
            </w:r>
          </w:p>
        </w:tc>
      </w:tr>
      <w:tr w:rsidR="006C348D" w14:paraId="39EE30FA" w14:textId="77777777" w:rsidTr="0087024B">
        <w:trPr>
          <w:tblHeader/>
        </w:trPr>
        <w:tc>
          <w:tcPr>
            <w:tcW w:w="600" w:type="dxa"/>
          </w:tcPr>
          <w:p w14:paraId="732AA057" w14:textId="77777777" w:rsidR="006C348D" w:rsidRDefault="006C348D" w:rsidP="0087024B">
            <w:pPr>
              <w:pStyle w:val="OtherTableBody"/>
            </w:pPr>
          </w:p>
        </w:tc>
        <w:tc>
          <w:tcPr>
            <w:tcW w:w="600" w:type="dxa"/>
          </w:tcPr>
          <w:p w14:paraId="45562071" w14:textId="77777777" w:rsidR="006C348D" w:rsidRDefault="006C348D" w:rsidP="0087024B">
            <w:pPr>
              <w:pStyle w:val="OtherTableBody"/>
            </w:pPr>
            <w:r>
              <w:t>0433</w:t>
            </w:r>
          </w:p>
        </w:tc>
        <w:tc>
          <w:tcPr>
            <w:tcW w:w="2600" w:type="dxa"/>
          </w:tcPr>
          <w:p w14:paraId="14276C31" w14:textId="77777777" w:rsidR="006C348D" w:rsidRDefault="006C348D" w:rsidP="0087024B">
            <w:pPr>
              <w:pStyle w:val="OtherTableBody"/>
            </w:pPr>
          </w:p>
        </w:tc>
        <w:tc>
          <w:tcPr>
            <w:tcW w:w="1400" w:type="dxa"/>
          </w:tcPr>
          <w:p w14:paraId="476E3ECF" w14:textId="77777777" w:rsidR="006C348D" w:rsidRDefault="006C348D" w:rsidP="0087024B">
            <w:pPr>
              <w:pStyle w:val="OtherTableBody"/>
            </w:pPr>
            <w:r>
              <w:t>B</w:t>
            </w:r>
          </w:p>
        </w:tc>
        <w:tc>
          <w:tcPr>
            <w:tcW w:w="4200" w:type="dxa"/>
          </w:tcPr>
          <w:p w14:paraId="6B6C6F14" w14:textId="77777777" w:rsidR="006C348D" w:rsidRDefault="006C348D" w:rsidP="0087024B">
            <w:pPr>
              <w:pStyle w:val="OtherTableBody"/>
            </w:pPr>
            <w:r>
              <w:t>Blind</w:t>
            </w:r>
          </w:p>
        </w:tc>
      </w:tr>
      <w:tr w:rsidR="006C348D" w14:paraId="44AAED3A" w14:textId="77777777" w:rsidTr="0087024B">
        <w:trPr>
          <w:tblHeader/>
        </w:trPr>
        <w:tc>
          <w:tcPr>
            <w:tcW w:w="600" w:type="dxa"/>
          </w:tcPr>
          <w:p w14:paraId="01D9B114" w14:textId="77777777" w:rsidR="006C348D" w:rsidRDefault="006C348D" w:rsidP="0087024B">
            <w:pPr>
              <w:pStyle w:val="OtherTableBody"/>
            </w:pPr>
          </w:p>
        </w:tc>
        <w:tc>
          <w:tcPr>
            <w:tcW w:w="600" w:type="dxa"/>
          </w:tcPr>
          <w:p w14:paraId="176AFFF8" w14:textId="77777777" w:rsidR="006C348D" w:rsidRDefault="006C348D" w:rsidP="0087024B">
            <w:pPr>
              <w:pStyle w:val="OtherTableBody"/>
            </w:pPr>
            <w:r>
              <w:t>0433</w:t>
            </w:r>
          </w:p>
        </w:tc>
        <w:tc>
          <w:tcPr>
            <w:tcW w:w="2600" w:type="dxa"/>
          </w:tcPr>
          <w:p w14:paraId="7EEA8D4E" w14:textId="77777777" w:rsidR="006C348D" w:rsidRDefault="006C348D" w:rsidP="0087024B">
            <w:pPr>
              <w:pStyle w:val="OtherTableBody"/>
            </w:pPr>
          </w:p>
        </w:tc>
        <w:tc>
          <w:tcPr>
            <w:tcW w:w="1400" w:type="dxa"/>
          </w:tcPr>
          <w:p w14:paraId="073BF3BB" w14:textId="77777777" w:rsidR="006C348D" w:rsidRDefault="006C348D" w:rsidP="0087024B">
            <w:pPr>
              <w:pStyle w:val="OtherTableBody"/>
            </w:pPr>
            <w:r>
              <w:t>C</w:t>
            </w:r>
          </w:p>
        </w:tc>
        <w:tc>
          <w:tcPr>
            <w:tcW w:w="4200" w:type="dxa"/>
          </w:tcPr>
          <w:p w14:paraId="2202134B" w14:textId="77777777" w:rsidR="006C348D" w:rsidRDefault="006C348D" w:rsidP="0087024B">
            <w:pPr>
              <w:pStyle w:val="OtherTableBody"/>
            </w:pPr>
            <w:r>
              <w:t>Confused</w:t>
            </w:r>
          </w:p>
        </w:tc>
      </w:tr>
      <w:tr w:rsidR="006C348D" w14:paraId="2B28D5A5" w14:textId="77777777" w:rsidTr="0087024B">
        <w:trPr>
          <w:tblHeader/>
        </w:trPr>
        <w:tc>
          <w:tcPr>
            <w:tcW w:w="600" w:type="dxa"/>
          </w:tcPr>
          <w:p w14:paraId="6C5BA0C3" w14:textId="77777777" w:rsidR="006C348D" w:rsidRDefault="006C348D" w:rsidP="0087024B">
            <w:pPr>
              <w:pStyle w:val="OtherTableBody"/>
            </w:pPr>
          </w:p>
        </w:tc>
        <w:tc>
          <w:tcPr>
            <w:tcW w:w="600" w:type="dxa"/>
          </w:tcPr>
          <w:p w14:paraId="123338C0" w14:textId="77777777" w:rsidR="006C348D" w:rsidRDefault="006C348D" w:rsidP="0087024B">
            <w:pPr>
              <w:pStyle w:val="OtherTableBody"/>
            </w:pPr>
            <w:r>
              <w:t>0433</w:t>
            </w:r>
          </w:p>
        </w:tc>
        <w:tc>
          <w:tcPr>
            <w:tcW w:w="2600" w:type="dxa"/>
          </w:tcPr>
          <w:p w14:paraId="5214E468" w14:textId="77777777" w:rsidR="006C348D" w:rsidRDefault="006C348D" w:rsidP="0087024B">
            <w:pPr>
              <w:pStyle w:val="OtherTableBody"/>
            </w:pPr>
          </w:p>
        </w:tc>
        <w:tc>
          <w:tcPr>
            <w:tcW w:w="1400" w:type="dxa"/>
          </w:tcPr>
          <w:p w14:paraId="068B4EA3" w14:textId="77777777" w:rsidR="006C348D" w:rsidRDefault="006C348D" w:rsidP="0087024B">
            <w:pPr>
              <w:pStyle w:val="OtherTableBody"/>
            </w:pPr>
            <w:r>
              <w:t>D</w:t>
            </w:r>
          </w:p>
        </w:tc>
        <w:tc>
          <w:tcPr>
            <w:tcW w:w="4200" w:type="dxa"/>
          </w:tcPr>
          <w:p w14:paraId="2954896D" w14:textId="77777777" w:rsidR="006C348D" w:rsidRDefault="006C348D" w:rsidP="0087024B">
            <w:pPr>
              <w:pStyle w:val="OtherTableBody"/>
            </w:pPr>
            <w:r>
              <w:t>Deaf</w:t>
            </w:r>
          </w:p>
        </w:tc>
      </w:tr>
      <w:tr w:rsidR="006C348D" w14:paraId="3B93D198" w14:textId="77777777" w:rsidTr="0087024B">
        <w:trPr>
          <w:tblHeader/>
        </w:trPr>
        <w:tc>
          <w:tcPr>
            <w:tcW w:w="600" w:type="dxa"/>
          </w:tcPr>
          <w:p w14:paraId="5898D383" w14:textId="77777777" w:rsidR="006C348D" w:rsidRDefault="006C348D" w:rsidP="0087024B">
            <w:pPr>
              <w:pStyle w:val="OtherTableBody"/>
            </w:pPr>
          </w:p>
        </w:tc>
        <w:tc>
          <w:tcPr>
            <w:tcW w:w="600" w:type="dxa"/>
          </w:tcPr>
          <w:p w14:paraId="79F727BF" w14:textId="77777777" w:rsidR="006C348D" w:rsidRDefault="006C348D" w:rsidP="0087024B">
            <w:pPr>
              <w:pStyle w:val="OtherTableBody"/>
            </w:pPr>
            <w:r>
              <w:t>0433</w:t>
            </w:r>
          </w:p>
        </w:tc>
        <w:tc>
          <w:tcPr>
            <w:tcW w:w="2600" w:type="dxa"/>
          </w:tcPr>
          <w:p w14:paraId="19BCBE74" w14:textId="77777777" w:rsidR="006C348D" w:rsidRDefault="006C348D" w:rsidP="0087024B">
            <w:pPr>
              <w:pStyle w:val="OtherTableBody"/>
            </w:pPr>
          </w:p>
        </w:tc>
        <w:tc>
          <w:tcPr>
            <w:tcW w:w="1400" w:type="dxa"/>
          </w:tcPr>
          <w:p w14:paraId="78E3298D" w14:textId="77777777" w:rsidR="006C348D" w:rsidRDefault="006C348D" w:rsidP="0087024B">
            <w:pPr>
              <w:pStyle w:val="OtherTableBody"/>
            </w:pPr>
            <w:r>
              <w:t>I</w:t>
            </w:r>
          </w:p>
        </w:tc>
        <w:tc>
          <w:tcPr>
            <w:tcW w:w="4200" w:type="dxa"/>
          </w:tcPr>
          <w:p w14:paraId="3DBDF604" w14:textId="77777777" w:rsidR="006C348D" w:rsidRDefault="006C348D" w:rsidP="0087024B">
            <w:pPr>
              <w:pStyle w:val="OtherTableBody"/>
            </w:pPr>
            <w:r>
              <w:t>On IV</w:t>
            </w:r>
          </w:p>
        </w:tc>
      </w:tr>
      <w:tr w:rsidR="006C348D" w14:paraId="03996931" w14:textId="77777777" w:rsidTr="0087024B">
        <w:trPr>
          <w:tblHeader/>
        </w:trPr>
        <w:tc>
          <w:tcPr>
            <w:tcW w:w="600" w:type="dxa"/>
          </w:tcPr>
          <w:p w14:paraId="30DC7B67" w14:textId="77777777" w:rsidR="006C348D" w:rsidRDefault="006C348D" w:rsidP="0087024B">
            <w:pPr>
              <w:pStyle w:val="OtherTableBody"/>
            </w:pPr>
          </w:p>
        </w:tc>
        <w:tc>
          <w:tcPr>
            <w:tcW w:w="600" w:type="dxa"/>
          </w:tcPr>
          <w:p w14:paraId="1576E753" w14:textId="77777777" w:rsidR="006C348D" w:rsidRDefault="006C348D" w:rsidP="0087024B">
            <w:pPr>
              <w:pStyle w:val="OtherTableBody"/>
            </w:pPr>
            <w:r>
              <w:t>0433</w:t>
            </w:r>
          </w:p>
        </w:tc>
        <w:tc>
          <w:tcPr>
            <w:tcW w:w="2600" w:type="dxa"/>
          </w:tcPr>
          <w:p w14:paraId="0D952AE1" w14:textId="77777777" w:rsidR="006C348D" w:rsidRDefault="006C348D" w:rsidP="0087024B">
            <w:pPr>
              <w:pStyle w:val="OtherTableBody"/>
            </w:pPr>
          </w:p>
        </w:tc>
        <w:tc>
          <w:tcPr>
            <w:tcW w:w="1400" w:type="dxa"/>
          </w:tcPr>
          <w:p w14:paraId="2E9AB768" w14:textId="77777777" w:rsidR="006C348D" w:rsidRDefault="006C348D" w:rsidP="0087024B">
            <w:pPr>
              <w:pStyle w:val="OtherTableBody"/>
            </w:pPr>
            <w:r>
              <w:t>N</w:t>
            </w:r>
          </w:p>
        </w:tc>
        <w:tc>
          <w:tcPr>
            <w:tcW w:w="4200" w:type="dxa"/>
          </w:tcPr>
          <w:p w14:paraId="007AD711" w14:textId="77777777" w:rsidR="006C348D" w:rsidRDefault="006C348D" w:rsidP="0087024B">
            <w:pPr>
              <w:pStyle w:val="OtherTableBody"/>
            </w:pPr>
            <w:r>
              <w:t>"No-code" (i.e. Do not resuscitate)</w:t>
            </w:r>
          </w:p>
        </w:tc>
      </w:tr>
      <w:tr w:rsidR="006C348D" w14:paraId="6B36C237" w14:textId="77777777" w:rsidTr="0087024B">
        <w:trPr>
          <w:tblHeader/>
        </w:trPr>
        <w:tc>
          <w:tcPr>
            <w:tcW w:w="600" w:type="dxa"/>
          </w:tcPr>
          <w:p w14:paraId="2F653141" w14:textId="77777777" w:rsidR="006C348D" w:rsidRDefault="006C348D" w:rsidP="0087024B">
            <w:pPr>
              <w:pStyle w:val="OtherTableBody"/>
            </w:pPr>
          </w:p>
        </w:tc>
        <w:tc>
          <w:tcPr>
            <w:tcW w:w="600" w:type="dxa"/>
          </w:tcPr>
          <w:p w14:paraId="581F4F47" w14:textId="77777777" w:rsidR="006C348D" w:rsidRDefault="006C348D" w:rsidP="0087024B">
            <w:pPr>
              <w:pStyle w:val="OtherTableBody"/>
            </w:pPr>
            <w:r>
              <w:t>0433</w:t>
            </w:r>
          </w:p>
        </w:tc>
        <w:tc>
          <w:tcPr>
            <w:tcW w:w="2600" w:type="dxa"/>
          </w:tcPr>
          <w:p w14:paraId="44314E57" w14:textId="77777777" w:rsidR="006C348D" w:rsidRDefault="006C348D" w:rsidP="0087024B">
            <w:pPr>
              <w:pStyle w:val="OtherTableBody"/>
            </w:pPr>
          </w:p>
        </w:tc>
        <w:tc>
          <w:tcPr>
            <w:tcW w:w="1400" w:type="dxa"/>
          </w:tcPr>
          <w:p w14:paraId="32974536" w14:textId="77777777" w:rsidR="006C348D" w:rsidRDefault="006C348D" w:rsidP="0087024B">
            <w:pPr>
              <w:pStyle w:val="OtherTableBody"/>
            </w:pPr>
            <w:r>
              <w:t>O</w:t>
            </w:r>
          </w:p>
        </w:tc>
        <w:tc>
          <w:tcPr>
            <w:tcW w:w="4200" w:type="dxa"/>
          </w:tcPr>
          <w:p w14:paraId="7046E7C7" w14:textId="77777777" w:rsidR="006C348D" w:rsidRDefault="006C348D" w:rsidP="0087024B">
            <w:pPr>
              <w:pStyle w:val="OtherTableBody"/>
            </w:pPr>
            <w:r>
              <w:t>Other</w:t>
            </w:r>
          </w:p>
        </w:tc>
      </w:tr>
      <w:tr w:rsidR="006C348D" w14:paraId="03334B59" w14:textId="77777777" w:rsidTr="0087024B">
        <w:trPr>
          <w:tblHeader/>
        </w:trPr>
        <w:tc>
          <w:tcPr>
            <w:tcW w:w="600" w:type="dxa"/>
          </w:tcPr>
          <w:p w14:paraId="2EC59AD0" w14:textId="77777777" w:rsidR="006C348D" w:rsidRDefault="006C348D" w:rsidP="0087024B">
            <w:pPr>
              <w:pStyle w:val="OtherTableBody"/>
            </w:pPr>
          </w:p>
        </w:tc>
        <w:tc>
          <w:tcPr>
            <w:tcW w:w="600" w:type="dxa"/>
          </w:tcPr>
          <w:p w14:paraId="6DD0E784" w14:textId="77777777" w:rsidR="006C348D" w:rsidRDefault="006C348D" w:rsidP="0087024B">
            <w:pPr>
              <w:pStyle w:val="OtherTableBody"/>
            </w:pPr>
            <w:r>
              <w:t>0433</w:t>
            </w:r>
          </w:p>
        </w:tc>
        <w:tc>
          <w:tcPr>
            <w:tcW w:w="2600" w:type="dxa"/>
          </w:tcPr>
          <w:p w14:paraId="024E9783" w14:textId="77777777" w:rsidR="006C348D" w:rsidRDefault="006C348D" w:rsidP="0087024B">
            <w:pPr>
              <w:pStyle w:val="OtherTableBody"/>
            </w:pPr>
          </w:p>
        </w:tc>
        <w:tc>
          <w:tcPr>
            <w:tcW w:w="1400" w:type="dxa"/>
          </w:tcPr>
          <w:p w14:paraId="1C172714" w14:textId="77777777" w:rsidR="006C348D" w:rsidRDefault="006C348D" w:rsidP="0087024B">
            <w:pPr>
              <w:pStyle w:val="OtherTableBody"/>
            </w:pPr>
            <w:r>
              <w:t>P</w:t>
            </w:r>
          </w:p>
        </w:tc>
        <w:tc>
          <w:tcPr>
            <w:tcW w:w="4200" w:type="dxa"/>
          </w:tcPr>
          <w:p w14:paraId="3F42DD5F" w14:textId="77777777" w:rsidR="006C348D" w:rsidRDefault="006C348D" w:rsidP="0087024B">
            <w:pPr>
              <w:pStyle w:val="OtherTableBody"/>
            </w:pPr>
            <w:r>
              <w:t>Paraplegic</w:t>
            </w:r>
          </w:p>
        </w:tc>
      </w:tr>
      <w:tr w:rsidR="006C348D" w14:paraId="10F23D0C" w14:textId="77777777" w:rsidTr="0087024B">
        <w:trPr>
          <w:tblHeader/>
        </w:trPr>
        <w:tc>
          <w:tcPr>
            <w:tcW w:w="600" w:type="dxa"/>
          </w:tcPr>
          <w:p w14:paraId="61DE53E5" w14:textId="77777777" w:rsidR="006C348D" w:rsidRDefault="006C348D" w:rsidP="0087024B">
            <w:pPr>
              <w:pStyle w:val="OtherTableBody"/>
            </w:pPr>
          </w:p>
        </w:tc>
        <w:tc>
          <w:tcPr>
            <w:tcW w:w="600" w:type="dxa"/>
          </w:tcPr>
          <w:p w14:paraId="29456BBC" w14:textId="77777777" w:rsidR="006C348D" w:rsidRDefault="006C348D" w:rsidP="0087024B">
            <w:pPr>
              <w:pStyle w:val="OtherTableBody"/>
            </w:pPr>
            <w:r>
              <w:t>0433</w:t>
            </w:r>
          </w:p>
        </w:tc>
        <w:tc>
          <w:tcPr>
            <w:tcW w:w="2600" w:type="dxa"/>
          </w:tcPr>
          <w:p w14:paraId="6742D938" w14:textId="77777777" w:rsidR="006C348D" w:rsidRDefault="006C348D" w:rsidP="0087024B">
            <w:pPr>
              <w:pStyle w:val="OtherTableBody"/>
            </w:pPr>
          </w:p>
        </w:tc>
        <w:tc>
          <w:tcPr>
            <w:tcW w:w="1400" w:type="dxa"/>
          </w:tcPr>
          <w:p w14:paraId="0A9435F4" w14:textId="77777777" w:rsidR="006C348D" w:rsidRDefault="006C348D" w:rsidP="0087024B">
            <w:pPr>
              <w:pStyle w:val="OtherTableBody"/>
            </w:pPr>
            <w:r>
              <w:t>U</w:t>
            </w:r>
          </w:p>
        </w:tc>
        <w:tc>
          <w:tcPr>
            <w:tcW w:w="4200" w:type="dxa"/>
          </w:tcPr>
          <w:p w14:paraId="72E687BC" w14:textId="77777777" w:rsidR="006C348D" w:rsidRDefault="006C348D" w:rsidP="0087024B">
            <w:pPr>
              <w:pStyle w:val="OtherTableBody"/>
            </w:pPr>
            <w:r>
              <w:t>Unknown</w:t>
            </w:r>
          </w:p>
        </w:tc>
      </w:tr>
      <w:tr w:rsidR="006C348D" w14:paraId="52784215" w14:textId="77777777" w:rsidTr="0087024B">
        <w:trPr>
          <w:tblHeader/>
        </w:trPr>
        <w:tc>
          <w:tcPr>
            <w:tcW w:w="600" w:type="dxa"/>
          </w:tcPr>
          <w:p w14:paraId="381CB1AD" w14:textId="77777777" w:rsidR="006C348D" w:rsidRDefault="006C348D" w:rsidP="0087024B">
            <w:pPr>
              <w:pStyle w:val="OtherTableBody"/>
            </w:pPr>
            <w:r>
              <w:t>User</w:t>
            </w:r>
          </w:p>
        </w:tc>
        <w:tc>
          <w:tcPr>
            <w:tcW w:w="600" w:type="dxa"/>
          </w:tcPr>
          <w:p w14:paraId="3FD91C27" w14:textId="77777777" w:rsidR="006C348D" w:rsidRDefault="006C348D" w:rsidP="0087024B">
            <w:pPr>
              <w:pStyle w:val="OtherTableBody"/>
            </w:pPr>
          </w:p>
        </w:tc>
        <w:tc>
          <w:tcPr>
            <w:tcW w:w="2600" w:type="dxa"/>
          </w:tcPr>
          <w:p w14:paraId="0719EA00" w14:textId="77777777" w:rsidR="006C348D" w:rsidRDefault="006C348D" w:rsidP="0087024B">
            <w:pPr>
              <w:pStyle w:val="OtherTableBody"/>
            </w:pPr>
            <w:r>
              <w:t>Patient Condition Code</w:t>
            </w:r>
          </w:p>
        </w:tc>
        <w:tc>
          <w:tcPr>
            <w:tcW w:w="1400" w:type="dxa"/>
          </w:tcPr>
          <w:p w14:paraId="0832AFB6" w14:textId="77777777" w:rsidR="006C348D" w:rsidRDefault="006C348D" w:rsidP="0087024B">
            <w:pPr>
              <w:pStyle w:val="OtherTableBody"/>
            </w:pPr>
          </w:p>
        </w:tc>
        <w:tc>
          <w:tcPr>
            <w:tcW w:w="4200" w:type="dxa"/>
          </w:tcPr>
          <w:p w14:paraId="1B8B84F4" w14:textId="77777777" w:rsidR="006C348D" w:rsidRDefault="006C348D" w:rsidP="0087024B">
            <w:pPr>
              <w:pStyle w:val="OtherTableBody"/>
            </w:pPr>
          </w:p>
        </w:tc>
      </w:tr>
      <w:tr w:rsidR="006C348D" w14:paraId="6886B7B7" w14:textId="77777777" w:rsidTr="0087024B">
        <w:trPr>
          <w:tblHeader/>
        </w:trPr>
        <w:tc>
          <w:tcPr>
            <w:tcW w:w="600" w:type="dxa"/>
          </w:tcPr>
          <w:p w14:paraId="6A8BF75E" w14:textId="77777777" w:rsidR="006C348D" w:rsidRDefault="006C348D" w:rsidP="0087024B">
            <w:pPr>
              <w:pStyle w:val="OtherTableBody"/>
            </w:pPr>
          </w:p>
        </w:tc>
        <w:tc>
          <w:tcPr>
            <w:tcW w:w="600" w:type="dxa"/>
          </w:tcPr>
          <w:p w14:paraId="169DC5E4" w14:textId="77777777" w:rsidR="006C348D" w:rsidRDefault="006C348D" w:rsidP="0087024B">
            <w:pPr>
              <w:pStyle w:val="OtherTableBody"/>
            </w:pPr>
            <w:r>
              <w:t>0434</w:t>
            </w:r>
          </w:p>
        </w:tc>
        <w:tc>
          <w:tcPr>
            <w:tcW w:w="2600" w:type="dxa"/>
          </w:tcPr>
          <w:p w14:paraId="3DBD6F28" w14:textId="77777777" w:rsidR="006C348D" w:rsidRDefault="006C348D" w:rsidP="0087024B">
            <w:pPr>
              <w:pStyle w:val="OtherTableBody"/>
            </w:pPr>
          </w:p>
        </w:tc>
        <w:tc>
          <w:tcPr>
            <w:tcW w:w="1400" w:type="dxa"/>
          </w:tcPr>
          <w:p w14:paraId="275E1545" w14:textId="77777777" w:rsidR="006C348D" w:rsidRDefault="006C348D" w:rsidP="0087024B">
            <w:pPr>
              <w:pStyle w:val="OtherTableBody"/>
            </w:pPr>
            <w:r>
              <w:t>A</w:t>
            </w:r>
          </w:p>
        </w:tc>
        <w:tc>
          <w:tcPr>
            <w:tcW w:w="4200" w:type="dxa"/>
          </w:tcPr>
          <w:p w14:paraId="5F62B355" w14:textId="77777777" w:rsidR="006C348D" w:rsidRDefault="006C348D" w:rsidP="0087024B">
            <w:pPr>
              <w:pStyle w:val="OtherTableBody"/>
            </w:pPr>
            <w:r>
              <w:t>Satisfactory</w:t>
            </w:r>
          </w:p>
        </w:tc>
      </w:tr>
      <w:tr w:rsidR="006C348D" w14:paraId="26D664E3" w14:textId="77777777" w:rsidTr="0087024B">
        <w:trPr>
          <w:tblHeader/>
        </w:trPr>
        <w:tc>
          <w:tcPr>
            <w:tcW w:w="600" w:type="dxa"/>
          </w:tcPr>
          <w:p w14:paraId="1342E0A4" w14:textId="77777777" w:rsidR="006C348D" w:rsidRDefault="006C348D" w:rsidP="0087024B">
            <w:pPr>
              <w:pStyle w:val="OtherTableBody"/>
            </w:pPr>
          </w:p>
        </w:tc>
        <w:tc>
          <w:tcPr>
            <w:tcW w:w="600" w:type="dxa"/>
          </w:tcPr>
          <w:p w14:paraId="07B0C268" w14:textId="77777777" w:rsidR="006C348D" w:rsidRDefault="006C348D" w:rsidP="0087024B">
            <w:pPr>
              <w:pStyle w:val="OtherTableBody"/>
            </w:pPr>
            <w:r>
              <w:t>0434</w:t>
            </w:r>
          </w:p>
        </w:tc>
        <w:tc>
          <w:tcPr>
            <w:tcW w:w="2600" w:type="dxa"/>
          </w:tcPr>
          <w:p w14:paraId="231EC68E" w14:textId="77777777" w:rsidR="006C348D" w:rsidRDefault="006C348D" w:rsidP="0087024B">
            <w:pPr>
              <w:pStyle w:val="OtherTableBody"/>
            </w:pPr>
          </w:p>
        </w:tc>
        <w:tc>
          <w:tcPr>
            <w:tcW w:w="1400" w:type="dxa"/>
          </w:tcPr>
          <w:p w14:paraId="6EB406F5" w14:textId="77777777" w:rsidR="006C348D" w:rsidRDefault="006C348D" w:rsidP="0087024B">
            <w:pPr>
              <w:pStyle w:val="OtherTableBody"/>
            </w:pPr>
            <w:r>
              <w:t>C</w:t>
            </w:r>
          </w:p>
        </w:tc>
        <w:tc>
          <w:tcPr>
            <w:tcW w:w="4200" w:type="dxa"/>
          </w:tcPr>
          <w:p w14:paraId="0B7BC8E3" w14:textId="77777777" w:rsidR="006C348D" w:rsidRDefault="006C348D" w:rsidP="0087024B">
            <w:pPr>
              <w:pStyle w:val="OtherTableBody"/>
            </w:pPr>
            <w:r>
              <w:t>Critical</w:t>
            </w:r>
          </w:p>
        </w:tc>
      </w:tr>
      <w:tr w:rsidR="006C348D" w14:paraId="4444C0FA" w14:textId="77777777" w:rsidTr="0087024B">
        <w:trPr>
          <w:tblHeader/>
        </w:trPr>
        <w:tc>
          <w:tcPr>
            <w:tcW w:w="600" w:type="dxa"/>
          </w:tcPr>
          <w:p w14:paraId="09E929B1" w14:textId="77777777" w:rsidR="006C348D" w:rsidRDefault="006C348D" w:rsidP="0087024B">
            <w:pPr>
              <w:pStyle w:val="OtherTableBody"/>
            </w:pPr>
          </w:p>
        </w:tc>
        <w:tc>
          <w:tcPr>
            <w:tcW w:w="600" w:type="dxa"/>
          </w:tcPr>
          <w:p w14:paraId="50F11AE1" w14:textId="77777777" w:rsidR="006C348D" w:rsidRDefault="006C348D" w:rsidP="0087024B">
            <w:pPr>
              <w:pStyle w:val="OtherTableBody"/>
            </w:pPr>
            <w:r>
              <w:t>0434</w:t>
            </w:r>
          </w:p>
        </w:tc>
        <w:tc>
          <w:tcPr>
            <w:tcW w:w="2600" w:type="dxa"/>
          </w:tcPr>
          <w:p w14:paraId="4CA110B0" w14:textId="77777777" w:rsidR="006C348D" w:rsidRDefault="006C348D" w:rsidP="0087024B">
            <w:pPr>
              <w:pStyle w:val="OtherTableBody"/>
            </w:pPr>
          </w:p>
        </w:tc>
        <w:tc>
          <w:tcPr>
            <w:tcW w:w="1400" w:type="dxa"/>
          </w:tcPr>
          <w:p w14:paraId="5A0A1FCE" w14:textId="77777777" w:rsidR="006C348D" w:rsidRDefault="006C348D" w:rsidP="0087024B">
            <w:pPr>
              <w:pStyle w:val="OtherTableBody"/>
            </w:pPr>
            <w:r>
              <w:t>O</w:t>
            </w:r>
          </w:p>
        </w:tc>
        <w:tc>
          <w:tcPr>
            <w:tcW w:w="4200" w:type="dxa"/>
          </w:tcPr>
          <w:p w14:paraId="517302F1" w14:textId="77777777" w:rsidR="006C348D" w:rsidRDefault="006C348D" w:rsidP="0087024B">
            <w:pPr>
              <w:pStyle w:val="OtherTableBody"/>
            </w:pPr>
            <w:r>
              <w:t>Other</w:t>
            </w:r>
          </w:p>
        </w:tc>
      </w:tr>
      <w:tr w:rsidR="006C348D" w14:paraId="0079BB24" w14:textId="77777777" w:rsidTr="0087024B">
        <w:trPr>
          <w:tblHeader/>
        </w:trPr>
        <w:tc>
          <w:tcPr>
            <w:tcW w:w="600" w:type="dxa"/>
          </w:tcPr>
          <w:p w14:paraId="1CAC001A" w14:textId="77777777" w:rsidR="006C348D" w:rsidRDefault="006C348D" w:rsidP="0087024B">
            <w:pPr>
              <w:pStyle w:val="OtherTableBody"/>
            </w:pPr>
          </w:p>
        </w:tc>
        <w:tc>
          <w:tcPr>
            <w:tcW w:w="600" w:type="dxa"/>
          </w:tcPr>
          <w:p w14:paraId="0D8CB1A7" w14:textId="77777777" w:rsidR="006C348D" w:rsidRDefault="006C348D" w:rsidP="0087024B">
            <w:pPr>
              <w:pStyle w:val="OtherTableBody"/>
            </w:pPr>
            <w:r>
              <w:t>0434</w:t>
            </w:r>
          </w:p>
        </w:tc>
        <w:tc>
          <w:tcPr>
            <w:tcW w:w="2600" w:type="dxa"/>
          </w:tcPr>
          <w:p w14:paraId="6987FCBA" w14:textId="77777777" w:rsidR="006C348D" w:rsidRDefault="006C348D" w:rsidP="0087024B">
            <w:pPr>
              <w:pStyle w:val="OtherTableBody"/>
            </w:pPr>
          </w:p>
        </w:tc>
        <w:tc>
          <w:tcPr>
            <w:tcW w:w="1400" w:type="dxa"/>
          </w:tcPr>
          <w:p w14:paraId="20F75A17" w14:textId="77777777" w:rsidR="006C348D" w:rsidRDefault="006C348D" w:rsidP="0087024B">
            <w:pPr>
              <w:pStyle w:val="OtherTableBody"/>
            </w:pPr>
            <w:r>
              <w:t>P</w:t>
            </w:r>
          </w:p>
        </w:tc>
        <w:tc>
          <w:tcPr>
            <w:tcW w:w="4200" w:type="dxa"/>
          </w:tcPr>
          <w:p w14:paraId="4C47FB1F" w14:textId="77777777" w:rsidR="006C348D" w:rsidRDefault="006C348D" w:rsidP="0087024B">
            <w:pPr>
              <w:pStyle w:val="OtherTableBody"/>
            </w:pPr>
            <w:r>
              <w:t>Poor</w:t>
            </w:r>
          </w:p>
        </w:tc>
      </w:tr>
      <w:tr w:rsidR="006C348D" w14:paraId="6162B2AF" w14:textId="77777777" w:rsidTr="0087024B">
        <w:trPr>
          <w:tblHeader/>
        </w:trPr>
        <w:tc>
          <w:tcPr>
            <w:tcW w:w="600" w:type="dxa"/>
          </w:tcPr>
          <w:p w14:paraId="590D169D" w14:textId="77777777" w:rsidR="006C348D" w:rsidRDefault="006C348D" w:rsidP="0087024B">
            <w:pPr>
              <w:pStyle w:val="OtherTableBody"/>
            </w:pPr>
          </w:p>
        </w:tc>
        <w:tc>
          <w:tcPr>
            <w:tcW w:w="600" w:type="dxa"/>
          </w:tcPr>
          <w:p w14:paraId="66296A43" w14:textId="77777777" w:rsidR="006C348D" w:rsidRDefault="006C348D" w:rsidP="0087024B">
            <w:pPr>
              <w:pStyle w:val="OtherTableBody"/>
            </w:pPr>
            <w:r>
              <w:t>0434</w:t>
            </w:r>
          </w:p>
        </w:tc>
        <w:tc>
          <w:tcPr>
            <w:tcW w:w="2600" w:type="dxa"/>
          </w:tcPr>
          <w:p w14:paraId="5DDE80DA" w14:textId="77777777" w:rsidR="006C348D" w:rsidRDefault="006C348D" w:rsidP="0087024B">
            <w:pPr>
              <w:pStyle w:val="OtherTableBody"/>
            </w:pPr>
          </w:p>
        </w:tc>
        <w:tc>
          <w:tcPr>
            <w:tcW w:w="1400" w:type="dxa"/>
          </w:tcPr>
          <w:p w14:paraId="3C021658" w14:textId="77777777" w:rsidR="006C348D" w:rsidRDefault="006C348D" w:rsidP="0087024B">
            <w:pPr>
              <w:pStyle w:val="OtherTableBody"/>
            </w:pPr>
            <w:r>
              <w:t>S</w:t>
            </w:r>
          </w:p>
        </w:tc>
        <w:tc>
          <w:tcPr>
            <w:tcW w:w="4200" w:type="dxa"/>
          </w:tcPr>
          <w:p w14:paraId="371FFE11" w14:textId="77777777" w:rsidR="006C348D" w:rsidRDefault="006C348D" w:rsidP="0087024B">
            <w:pPr>
              <w:pStyle w:val="OtherTableBody"/>
            </w:pPr>
            <w:r>
              <w:t>Stable</w:t>
            </w:r>
          </w:p>
        </w:tc>
      </w:tr>
      <w:tr w:rsidR="006C348D" w14:paraId="3283E262" w14:textId="77777777" w:rsidTr="0087024B">
        <w:trPr>
          <w:tblHeader/>
        </w:trPr>
        <w:tc>
          <w:tcPr>
            <w:tcW w:w="600" w:type="dxa"/>
          </w:tcPr>
          <w:p w14:paraId="226DBB9E" w14:textId="77777777" w:rsidR="006C348D" w:rsidRDefault="006C348D" w:rsidP="0087024B">
            <w:pPr>
              <w:pStyle w:val="OtherTableBody"/>
            </w:pPr>
          </w:p>
        </w:tc>
        <w:tc>
          <w:tcPr>
            <w:tcW w:w="600" w:type="dxa"/>
          </w:tcPr>
          <w:p w14:paraId="66C36048" w14:textId="77777777" w:rsidR="006C348D" w:rsidRDefault="006C348D" w:rsidP="0087024B">
            <w:pPr>
              <w:pStyle w:val="OtherTableBody"/>
            </w:pPr>
            <w:r>
              <w:t>0434</w:t>
            </w:r>
          </w:p>
        </w:tc>
        <w:tc>
          <w:tcPr>
            <w:tcW w:w="2600" w:type="dxa"/>
          </w:tcPr>
          <w:p w14:paraId="705199B9" w14:textId="77777777" w:rsidR="006C348D" w:rsidRDefault="006C348D" w:rsidP="0087024B">
            <w:pPr>
              <w:pStyle w:val="OtherTableBody"/>
            </w:pPr>
          </w:p>
        </w:tc>
        <w:tc>
          <w:tcPr>
            <w:tcW w:w="1400" w:type="dxa"/>
          </w:tcPr>
          <w:p w14:paraId="058339CF" w14:textId="77777777" w:rsidR="006C348D" w:rsidRDefault="006C348D" w:rsidP="0087024B">
            <w:pPr>
              <w:pStyle w:val="OtherTableBody"/>
            </w:pPr>
            <w:r>
              <w:t>U</w:t>
            </w:r>
          </w:p>
        </w:tc>
        <w:tc>
          <w:tcPr>
            <w:tcW w:w="4200" w:type="dxa"/>
          </w:tcPr>
          <w:p w14:paraId="164D6762" w14:textId="77777777" w:rsidR="006C348D" w:rsidRDefault="006C348D" w:rsidP="0087024B">
            <w:pPr>
              <w:pStyle w:val="OtherTableBody"/>
            </w:pPr>
            <w:r>
              <w:t>Unknown</w:t>
            </w:r>
          </w:p>
        </w:tc>
      </w:tr>
      <w:tr w:rsidR="006C348D" w14:paraId="7D7DD20E" w14:textId="77777777" w:rsidTr="0087024B">
        <w:trPr>
          <w:tblHeader/>
        </w:trPr>
        <w:tc>
          <w:tcPr>
            <w:tcW w:w="600" w:type="dxa"/>
          </w:tcPr>
          <w:p w14:paraId="0890A3E5" w14:textId="77777777" w:rsidR="006C348D" w:rsidRDefault="006C348D" w:rsidP="0087024B">
            <w:pPr>
              <w:pStyle w:val="OtherTableBody"/>
            </w:pPr>
            <w:r>
              <w:t>User</w:t>
            </w:r>
          </w:p>
        </w:tc>
        <w:tc>
          <w:tcPr>
            <w:tcW w:w="600" w:type="dxa"/>
          </w:tcPr>
          <w:p w14:paraId="2FEC36F3" w14:textId="77777777" w:rsidR="006C348D" w:rsidRDefault="006C348D" w:rsidP="0087024B">
            <w:pPr>
              <w:pStyle w:val="OtherTableBody"/>
            </w:pPr>
          </w:p>
        </w:tc>
        <w:tc>
          <w:tcPr>
            <w:tcW w:w="2600" w:type="dxa"/>
          </w:tcPr>
          <w:p w14:paraId="1404C8F2" w14:textId="77777777" w:rsidR="006C348D" w:rsidRDefault="006C348D" w:rsidP="0087024B">
            <w:pPr>
              <w:pStyle w:val="OtherTableBody"/>
            </w:pPr>
            <w:r>
              <w:t>Advance Directive Code</w:t>
            </w:r>
          </w:p>
        </w:tc>
        <w:tc>
          <w:tcPr>
            <w:tcW w:w="1400" w:type="dxa"/>
          </w:tcPr>
          <w:p w14:paraId="169D9607" w14:textId="77777777" w:rsidR="006C348D" w:rsidRDefault="006C348D" w:rsidP="0087024B">
            <w:pPr>
              <w:pStyle w:val="OtherTableBody"/>
            </w:pPr>
          </w:p>
        </w:tc>
        <w:tc>
          <w:tcPr>
            <w:tcW w:w="4200" w:type="dxa"/>
          </w:tcPr>
          <w:p w14:paraId="3691412B" w14:textId="77777777" w:rsidR="006C348D" w:rsidRDefault="006C348D" w:rsidP="0087024B">
            <w:pPr>
              <w:pStyle w:val="OtherTableBody"/>
            </w:pPr>
          </w:p>
        </w:tc>
      </w:tr>
      <w:tr w:rsidR="006C348D" w14:paraId="4CB3E4D3" w14:textId="77777777" w:rsidTr="0087024B">
        <w:trPr>
          <w:tblHeader/>
        </w:trPr>
        <w:tc>
          <w:tcPr>
            <w:tcW w:w="600" w:type="dxa"/>
          </w:tcPr>
          <w:p w14:paraId="5EF04F35" w14:textId="77777777" w:rsidR="006C348D" w:rsidRDefault="006C348D" w:rsidP="0087024B">
            <w:pPr>
              <w:pStyle w:val="OtherTableBody"/>
            </w:pPr>
          </w:p>
        </w:tc>
        <w:tc>
          <w:tcPr>
            <w:tcW w:w="600" w:type="dxa"/>
          </w:tcPr>
          <w:p w14:paraId="441B824A" w14:textId="77777777" w:rsidR="006C348D" w:rsidRDefault="006C348D" w:rsidP="0087024B">
            <w:pPr>
              <w:pStyle w:val="OtherTableBody"/>
            </w:pPr>
            <w:r>
              <w:t>0435</w:t>
            </w:r>
          </w:p>
        </w:tc>
        <w:tc>
          <w:tcPr>
            <w:tcW w:w="2600" w:type="dxa"/>
          </w:tcPr>
          <w:p w14:paraId="6E622925" w14:textId="77777777" w:rsidR="006C348D" w:rsidRDefault="006C348D" w:rsidP="0087024B">
            <w:pPr>
              <w:pStyle w:val="OtherTableBody"/>
            </w:pPr>
          </w:p>
        </w:tc>
        <w:tc>
          <w:tcPr>
            <w:tcW w:w="1400" w:type="dxa"/>
          </w:tcPr>
          <w:p w14:paraId="46D16F98" w14:textId="77777777" w:rsidR="006C348D" w:rsidRDefault="006C348D" w:rsidP="0087024B">
            <w:pPr>
              <w:pStyle w:val="OtherTableBody"/>
            </w:pPr>
            <w:r>
              <w:t>DNR</w:t>
            </w:r>
          </w:p>
        </w:tc>
        <w:tc>
          <w:tcPr>
            <w:tcW w:w="4200" w:type="dxa"/>
          </w:tcPr>
          <w:p w14:paraId="6BB2FD7F" w14:textId="77777777" w:rsidR="006C348D" w:rsidRDefault="006C348D" w:rsidP="0087024B">
            <w:pPr>
              <w:pStyle w:val="OtherTableBody"/>
            </w:pPr>
            <w:r>
              <w:t>Do not resuscitate</w:t>
            </w:r>
          </w:p>
        </w:tc>
      </w:tr>
      <w:tr w:rsidR="006C348D" w14:paraId="4925EFF2" w14:textId="77777777" w:rsidTr="0087024B">
        <w:trPr>
          <w:tblHeader/>
        </w:trPr>
        <w:tc>
          <w:tcPr>
            <w:tcW w:w="600" w:type="dxa"/>
          </w:tcPr>
          <w:p w14:paraId="2C5E5DE0" w14:textId="77777777" w:rsidR="006C348D" w:rsidRDefault="006C348D" w:rsidP="0087024B">
            <w:pPr>
              <w:pStyle w:val="OtherTableBody"/>
            </w:pPr>
          </w:p>
        </w:tc>
        <w:tc>
          <w:tcPr>
            <w:tcW w:w="600" w:type="dxa"/>
          </w:tcPr>
          <w:p w14:paraId="3B443171" w14:textId="77777777" w:rsidR="006C348D" w:rsidRDefault="006C348D" w:rsidP="0087024B">
            <w:pPr>
              <w:pStyle w:val="OtherTableBody"/>
            </w:pPr>
            <w:r>
              <w:t>0435</w:t>
            </w:r>
          </w:p>
        </w:tc>
        <w:tc>
          <w:tcPr>
            <w:tcW w:w="2600" w:type="dxa"/>
          </w:tcPr>
          <w:p w14:paraId="42299870" w14:textId="77777777" w:rsidR="006C348D" w:rsidRDefault="006C348D" w:rsidP="0087024B">
            <w:pPr>
              <w:pStyle w:val="OtherTableBody"/>
            </w:pPr>
          </w:p>
        </w:tc>
        <w:tc>
          <w:tcPr>
            <w:tcW w:w="1400" w:type="dxa"/>
          </w:tcPr>
          <w:p w14:paraId="50C9D91A" w14:textId="77777777" w:rsidR="006C348D" w:rsidRDefault="006C348D" w:rsidP="0087024B">
            <w:pPr>
              <w:pStyle w:val="OtherTableBody"/>
            </w:pPr>
            <w:r>
              <w:t>N</w:t>
            </w:r>
          </w:p>
        </w:tc>
        <w:tc>
          <w:tcPr>
            <w:tcW w:w="4200" w:type="dxa"/>
          </w:tcPr>
          <w:p w14:paraId="6A9AA12B" w14:textId="77777777" w:rsidR="006C348D" w:rsidRDefault="006C348D" w:rsidP="0087024B">
            <w:pPr>
              <w:pStyle w:val="OtherTableBody"/>
            </w:pPr>
            <w:r>
              <w:t>No directive</w:t>
            </w:r>
          </w:p>
        </w:tc>
      </w:tr>
      <w:tr w:rsidR="006C348D" w14:paraId="10690D2C" w14:textId="77777777" w:rsidTr="0087024B">
        <w:trPr>
          <w:tblHeader/>
        </w:trPr>
        <w:tc>
          <w:tcPr>
            <w:tcW w:w="600" w:type="dxa"/>
          </w:tcPr>
          <w:p w14:paraId="4F730462" w14:textId="77777777" w:rsidR="006C348D" w:rsidRDefault="006C348D" w:rsidP="0087024B">
            <w:pPr>
              <w:pStyle w:val="OtherTableBody"/>
            </w:pPr>
            <w:r>
              <w:t>User</w:t>
            </w:r>
          </w:p>
        </w:tc>
        <w:tc>
          <w:tcPr>
            <w:tcW w:w="600" w:type="dxa"/>
          </w:tcPr>
          <w:p w14:paraId="0A7C0BE8" w14:textId="77777777" w:rsidR="006C348D" w:rsidRDefault="006C348D" w:rsidP="0087024B">
            <w:pPr>
              <w:pStyle w:val="OtherTableBody"/>
            </w:pPr>
          </w:p>
        </w:tc>
        <w:tc>
          <w:tcPr>
            <w:tcW w:w="2600" w:type="dxa"/>
          </w:tcPr>
          <w:p w14:paraId="53E170C3" w14:textId="77777777" w:rsidR="006C348D" w:rsidRDefault="006C348D" w:rsidP="0087024B">
            <w:pPr>
              <w:pStyle w:val="OtherTableBody"/>
            </w:pPr>
            <w:r>
              <w:t>Sensitivity to Causative Agent Code</w:t>
            </w:r>
          </w:p>
        </w:tc>
        <w:tc>
          <w:tcPr>
            <w:tcW w:w="1400" w:type="dxa"/>
          </w:tcPr>
          <w:p w14:paraId="0AAFCC80" w14:textId="77777777" w:rsidR="006C348D" w:rsidRDefault="006C348D" w:rsidP="0087024B">
            <w:pPr>
              <w:pStyle w:val="OtherTableBody"/>
            </w:pPr>
          </w:p>
        </w:tc>
        <w:tc>
          <w:tcPr>
            <w:tcW w:w="4200" w:type="dxa"/>
          </w:tcPr>
          <w:p w14:paraId="1544EDF2" w14:textId="77777777" w:rsidR="006C348D" w:rsidRDefault="006C348D" w:rsidP="0087024B">
            <w:pPr>
              <w:pStyle w:val="OtherTableBody"/>
            </w:pPr>
          </w:p>
        </w:tc>
      </w:tr>
      <w:tr w:rsidR="006C348D" w14:paraId="19250543" w14:textId="77777777" w:rsidTr="0087024B">
        <w:trPr>
          <w:tblHeader/>
        </w:trPr>
        <w:tc>
          <w:tcPr>
            <w:tcW w:w="600" w:type="dxa"/>
          </w:tcPr>
          <w:p w14:paraId="292B0390" w14:textId="77777777" w:rsidR="006C348D" w:rsidRDefault="006C348D" w:rsidP="0087024B">
            <w:pPr>
              <w:pStyle w:val="OtherTableBody"/>
            </w:pPr>
          </w:p>
        </w:tc>
        <w:tc>
          <w:tcPr>
            <w:tcW w:w="600" w:type="dxa"/>
          </w:tcPr>
          <w:p w14:paraId="72347617" w14:textId="77777777" w:rsidR="006C348D" w:rsidRDefault="006C348D" w:rsidP="0087024B">
            <w:pPr>
              <w:pStyle w:val="OtherTableBody"/>
            </w:pPr>
            <w:r>
              <w:t>0436</w:t>
            </w:r>
          </w:p>
        </w:tc>
        <w:tc>
          <w:tcPr>
            <w:tcW w:w="2600" w:type="dxa"/>
          </w:tcPr>
          <w:p w14:paraId="61A334D5" w14:textId="77777777" w:rsidR="006C348D" w:rsidRDefault="006C348D" w:rsidP="0087024B">
            <w:pPr>
              <w:pStyle w:val="OtherTableBody"/>
            </w:pPr>
          </w:p>
        </w:tc>
        <w:tc>
          <w:tcPr>
            <w:tcW w:w="1400" w:type="dxa"/>
          </w:tcPr>
          <w:p w14:paraId="4D2EBF8C" w14:textId="77777777" w:rsidR="006C348D" w:rsidRDefault="006C348D" w:rsidP="0087024B">
            <w:pPr>
              <w:pStyle w:val="OtherTableBody"/>
            </w:pPr>
            <w:r>
              <w:t>AD</w:t>
            </w:r>
          </w:p>
        </w:tc>
        <w:tc>
          <w:tcPr>
            <w:tcW w:w="4200" w:type="dxa"/>
          </w:tcPr>
          <w:p w14:paraId="1577347B" w14:textId="77777777" w:rsidR="006C348D" w:rsidRDefault="006C348D" w:rsidP="0087024B">
            <w:pPr>
              <w:pStyle w:val="OtherTableBody"/>
            </w:pPr>
            <w:r>
              <w:t>Adverse Reaction (Not otherwise classified)</w:t>
            </w:r>
          </w:p>
        </w:tc>
      </w:tr>
      <w:tr w:rsidR="006C348D" w14:paraId="4FC5F08C" w14:textId="77777777" w:rsidTr="0087024B">
        <w:trPr>
          <w:tblHeader/>
        </w:trPr>
        <w:tc>
          <w:tcPr>
            <w:tcW w:w="600" w:type="dxa"/>
          </w:tcPr>
          <w:p w14:paraId="3C47A61E" w14:textId="77777777" w:rsidR="006C348D" w:rsidRDefault="006C348D" w:rsidP="0087024B">
            <w:pPr>
              <w:pStyle w:val="OtherTableBody"/>
            </w:pPr>
          </w:p>
        </w:tc>
        <w:tc>
          <w:tcPr>
            <w:tcW w:w="600" w:type="dxa"/>
          </w:tcPr>
          <w:p w14:paraId="23BCB161" w14:textId="77777777" w:rsidR="006C348D" w:rsidRDefault="006C348D" w:rsidP="0087024B">
            <w:pPr>
              <w:pStyle w:val="OtherTableBody"/>
            </w:pPr>
            <w:r>
              <w:t>0436</w:t>
            </w:r>
          </w:p>
        </w:tc>
        <w:tc>
          <w:tcPr>
            <w:tcW w:w="2600" w:type="dxa"/>
          </w:tcPr>
          <w:p w14:paraId="18ED9FF8" w14:textId="77777777" w:rsidR="006C348D" w:rsidRDefault="006C348D" w:rsidP="0087024B">
            <w:pPr>
              <w:pStyle w:val="OtherTableBody"/>
            </w:pPr>
          </w:p>
        </w:tc>
        <w:tc>
          <w:tcPr>
            <w:tcW w:w="1400" w:type="dxa"/>
          </w:tcPr>
          <w:p w14:paraId="6F1EBCBD" w14:textId="77777777" w:rsidR="006C348D" w:rsidRDefault="006C348D" w:rsidP="0087024B">
            <w:pPr>
              <w:pStyle w:val="OtherTableBody"/>
            </w:pPr>
            <w:r>
              <w:t>AL</w:t>
            </w:r>
          </w:p>
        </w:tc>
        <w:tc>
          <w:tcPr>
            <w:tcW w:w="4200" w:type="dxa"/>
          </w:tcPr>
          <w:p w14:paraId="093BA217" w14:textId="77777777" w:rsidR="006C348D" w:rsidRDefault="006C348D" w:rsidP="0087024B">
            <w:pPr>
              <w:pStyle w:val="OtherTableBody"/>
            </w:pPr>
            <w:r>
              <w:t>Allergy</w:t>
            </w:r>
          </w:p>
        </w:tc>
      </w:tr>
      <w:tr w:rsidR="006C348D" w14:paraId="6A7244D0" w14:textId="77777777" w:rsidTr="0087024B">
        <w:trPr>
          <w:tblHeader/>
        </w:trPr>
        <w:tc>
          <w:tcPr>
            <w:tcW w:w="600" w:type="dxa"/>
          </w:tcPr>
          <w:p w14:paraId="77A9FA6E" w14:textId="77777777" w:rsidR="006C348D" w:rsidRDefault="006C348D" w:rsidP="0087024B">
            <w:pPr>
              <w:pStyle w:val="OtherTableBody"/>
            </w:pPr>
          </w:p>
        </w:tc>
        <w:tc>
          <w:tcPr>
            <w:tcW w:w="600" w:type="dxa"/>
          </w:tcPr>
          <w:p w14:paraId="4EF94A6B" w14:textId="77777777" w:rsidR="006C348D" w:rsidRDefault="006C348D" w:rsidP="0087024B">
            <w:pPr>
              <w:pStyle w:val="OtherTableBody"/>
            </w:pPr>
            <w:r>
              <w:t>0436</w:t>
            </w:r>
          </w:p>
        </w:tc>
        <w:tc>
          <w:tcPr>
            <w:tcW w:w="2600" w:type="dxa"/>
          </w:tcPr>
          <w:p w14:paraId="4CA8B978" w14:textId="77777777" w:rsidR="006C348D" w:rsidRDefault="006C348D" w:rsidP="0087024B">
            <w:pPr>
              <w:pStyle w:val="OtherTableBody"/>
            </w:pPr>
          </w:p>
        </w:tc>
        <w:tc>
          <w:tcPr>
            <w:tcW w:w="1400" w:type="dxa"/>
          </w:tcPr>
          <w:p w14:paraId="7FE01F2F" w14:textId="77777777" w:rsidR="006C348D" w:rsidRDefault="006C348D" w:rsidP="0087024B">
            <w:pPr>
              <w:pStyle w:val="OtherTableBody"/>
            </w:pPr>
            <w:r>
              <w:t>CT</w:t>
            </w:r>
          </w:p>
        </w:tc>
        <w:tc>
          <w:tcPr>
            <w:tcW w:w="4200" w:type="dxa"/>
          </w:tcPr>
          <w:p w14:paraId="5419522C" w14:textId="77777777" w:rsidR="006C348D" w:rsidRDefault="006C348D" w:rsidP="0087024B">
            <w:pPr>
              <w:pStyle w:val="OtherTableBody"/>
            </w:pPr>
            <w:r>
              <w:t>Contraindication</w:t>
            </w:r>
          </w:p>
        </w:tc>
      </w:tr>
      <w:tr w:rsidR="006C348D" w14:paraId="4BEF6263" w14:textId="77777777" w:rsidTr="0087024B">
        <w:trPr>
          <w:tblHeader/>
        </w:trPr>
        <w:tc>
          <w:tcPr>
            <w:tcW w:w="600" w:type="dxa"/>
          </w:tcPr>
          <w:p w14:paraId="3CC6CFCE" w14:textId="77777777" w:rsidR="006C348D" w:rsidRDefault="006C348D" w:rsidP="0087024B">
            <w:pPr>
              <w:pStyle w:val="OtherTableBody"/>
            </w:pPr>
          </w:p>
        </w:tc>
        <w:tc>
          <w:tcPr>
            <w:tcW w:w="600" w:type="dxa"/>
          </w:tcPr>
          <w:p w14:paraId="321EEF6C" w14:textId="77777777" w:rsidR="006C348D" w:rsidRDefault="006C348D" w:rsidP="0087024B">
            <w:pPr>
              <w:pStyle w:val="OtherTableBody"/>
            </w:pPr>
            <w:r>
              <w:t>0436</w:t>
            </w:r>
          </w:p>
        </w:tc>
        <w:tc>
          <w:tcPr>
            <w:tcW w:w="2600" w:type="dxa"/>
          </w:tcPr>
          <w:p w14:paraId="67D3D70D" w14:textId="77777777" w:rsidR="006C348D" w:rsidRDefault="006C348D" w:rsidP="0087024B">
            <w:pPr>
              <w:pStyle w:val="OtherTableBody"/>
            </w:pPr>
          </w:p>
        </w:tc>
        <w:tc>
          <w:tcPr>
            <w:tcW w:w="1400" w:type="dxa"/>
          </w:tcPr>
          <w:p w14:paraId="44EDFF3D" w14:textId="77777777" w:rsidR="006C348D" w:rsidRDefault="006C348D" w:rsidP="0087024B">
            <w:pPr>
              <w:pStyle w:val="OtherTableBody"/>
            </w:pPr>
            <w:r>
              <w:t>IN</w:t>
            </w:r>
          </w:p>
        </w:tc>
        <w:tc>
          <w:tcPr>
            <w:tcW w:w="4200" w:type="dxa"/>
          </w:tcPr>
          <w:p w14:paraId="7965A81D" w14:textId="77777777" w:rsidR="006C348D" w:rsidRDefault="006C348D" w:rsidP="0087024B">
            <w:pPr>
              <w:pStyle w:val="OtherTableBody"/>
            </w:pPr>
            <w:r>
              <w:t>Intolerance</w:t>
            </w:r>
          </w:p>
        </w:tc>
      </w:tr>
      <w:tr w:rsidR="006C348D" w14:paraId="4F2CD102" w14:textId="77777777" w:rsidTr="0087024B">
        <w:trPr>
          <w:tblHeader/>
        </w:trPr>
        <w:tc>
          <w:tcPr>
            <w:tcW w:w="600" w:type="dxa"/>
          </w:tcPr>
          <w:p w14:paraId="399E4190" w14:textId="77777777" w:rsidR="006C348D" w:rsidRDefault="006C348D" w:rsidP="0087024B">
            <w:pPr>
              <w:pStyle w:val="OtherTableBody"/>
            </w:pPr>
          </w:p>
        </w:tc>
        <w:tc>
          <w:tcPr>
            <w:tcW w:w="600" w:type="dxa"/>
          </w:tcPr>
          <w:p w14:paraId="074603BD" w14:textId="77777777" w:rsidR="006C348D" w:rsidRDefault="006C348D" w:rsidP="0087024B">
            <w:pPr>
              <w:pStyle w:val="OtherTableBody"/>
            </w:pPr>
            <w:r>
              <w:t>0436</w:t>
            </w:r>
          </w:p>
        </w:tc>
        <w:tc>
          <w:tcPr>
            <w:tcW w:w="2600" w:type="dxa"/>
          </w:tcPr>
          <w:p w14:paraId="240A15A5" w14:textId="77777777" w:rsidR="006C348D" w:rsidRDefault="006C348D" w:rsidP="0087024B">
            <w:pPr>
              <w:pStyle w:val="OtherTableBody"/>
            </w:pPr>
          </w:p>
        </w:tc>
        <w:tc>
          <w:tcPr>
            <w:tcW w:w="1400" w:type="dxa"/>
          </w:tcPr>
          <w:p w14:paraId="31ED2652" w14:textId="77777777" w:rsidR="006C348D" w:rsidRDefault="006C348D" w:rsidP="0087024B">
            <w:pPr>
              <w:pStyle w:val="OtherTableBody"/>
            </w:pPr>
            <w:r>
              <w:t>SE</w:t>
            </w:r>
          </w:p>
        </w:tc>
        <w:tc>
          <w:tcPr>
            <w:tcW w:w="4200" w:type="dxa"/>
          </w:tcPr>
          <w:p w14:paraId="71E3E749" w14:textId="77777777" w:rsidR="006C348D" w:rsidRDefault="006C348D" w:rsidP="0087024B">
            <w:pPr>
              <w:pStyle w:val="OtherTableBody"/>
            </w:pPr>
            <w:r>
              <w:t>Side Effect</w:t>
            </w:r>
          </w:p>
        </w:tc>
      </w:tr>
      <w:tr w:rsidR="006C348D" w14:paraId="2C40773A" w14:textId="77777777" w:rsidTr="0087024B">
        <w:trPr>
          <w:tblHeader/>
        </w:trPr>
        <w:tc>
          <w:tcPr>
            <w:tcW w:w="600" w:type="dxa"/>
          </w:tcPr>
          <w:p w14:paraId="055B0C60" w14:textId="77777777" w:rsidR="006C348D" w:rsidRDefault="006C348D" w:rsidP="0087024B">
            <w:pPr>
              <w:pStyle w:val="OtherTableBody"/>
            </w:pPr>
            <w:r>
              <w:t>User</w:t>
            </w:r>
          </w:p>
        </w:tc>
        <w:tc>
          <w:tcPr>
            <w:tcW w:w="600" w:type="dxa"/>
          </w:tcPr>
          <w:p w14:paraId="10F67FC4" w14:textId="77777777" w:rsidR="006C348D" w:rsidRDefault="006C348D" w:rsidP="0087024B">
            <w:pPr>
              <w:pStyle w:val="OtherTableBody"/>
            </w:pPr>
          </w:p>
        </w:tc>
        <w:tc>
          <w:tcPr>
            <w:tcW w:w="2600" w:type="dxa"/>
          </w:tcPr>
          <w:p w14:paraId="5B904137" w14:textId="77777777" w:rsidR="006C348D" w:rsidRDefault="006C348D" w:rsidP="0087024B">
            <w:pPr>
              <w:pStyle w:val="OtherTableBody"/>
            </w:pPr>
            <w:r>
              <w:t>Alert Device Code</w:t>
            </w:r>
          </w:p>
        </w:tc>
        <w:tc>
          <w:tcPr>
            <w:tcW w:w="1400" w:type="dxa"/>
          </w:tcPr>
          <w:p w14:paraId="4822D1F7" w14:textId="77777777" w:rsidR="006C348D" w:rsidRDefault="006C348D" w:rsidP="0087024B">
            <w:pPr>
              <w:pStyle w:val="OtherTableBody"/>
            </w:pPr>
          </w:p>
        </w:tc>
        <w:tc>
          <w:tcPr>
            <w:tcW w:w="4200" w:type="dxa"/>
          </w:tcPr>
          <w:p w14:paraId="7ADDDBA6" w14:textId="77777777" w:rsidR="006C348D" w:rsidRDefault="006C348D" w:rsidP="0087024B">
            <w:pPr>
              <w:pStyle w:val="OtherTableBody"/>
            </w:pPr>
          </w:p>
        </w:tc>
      </w:tr>
      <w:tr w:rsidR="006C348D" w14:paraId="756761A9" w14:textId="77777777" w:rsidTr="0087024B">
        <w:trPr>
          <w:tblHeader/>
        </w:trPr>
        <w:tc>
          <w:tcPr>
            <w:tcW w:w="600" w:type="dxa"/>
          </w:tcPr>
          <w:p w14:paraId="402AB2BA" w14:textId="77777777" w:rsidR="006C348D" w:rsidRDefault="006C348D" w:rsidP="0087024B">
            <w:pPr>
              <w:pStyle w:val="OtherTableBody"/>
            </w:pPr>
          </w:p>
        </w:tc>
        <w:tc>
          <w:tcPr>
            <w:tcW w:w="600" w:type="dxa"/>
          </w:tcPr>
          <w:p w14:paraId="41176E6D" w14:textId="77777777" w:rsidR="006C348D" w:rsidRDefault="006C348D" w:rsidP="0087024B">
            <w:pPr>
              <w:pStyle w:val="OtherTableBody"/>
            </w:pPr>
            <w:r>
              <w:t>0437</w:t>
            </w:r>
          </w:p>
        </w:tc>
        <w:tc>
          <w:tcPr>
            <w:tcW w:w="2600" w:type="dxa"/>
          </w:tcPr>
          <w:p w14:paraId="3AF411CE" w14:textId="77777777" w:rsidR="006C348D" w:rsidRDefault="006C348D" w:rsidP="0087024B">
            <w:pPr>
              <w:pStyle w:val="OtherTableBody"/>
            </w:pPr>
          </w:p>
        </w:tc>
        <w:tc>
          <w:tcPr>
            <w:tcW w:w="1400" w:type="dxa"/>
          </w:tcPr>
          <w:p w14:paraId="405BED3E" w14:textId="77777777" w:rsidR="006C348D" w:rsidRDefault="006C348D" w:rsidP="0087024B">
            <w:pPr>
              <w:pStyle w:val="OtherTableBody"/>
            </w:pPr>
            <w:r>
              <w:t>B</w:t>
            </w:r>
          </w:p>
        </w:tc>
        <w:tc>
          <w:tcPr>
            <w:tcW w:w="4200" w:type="dxa"/>
          </w:tcPr>
          <w:p w14:paraId="21A94276" w14:textId="77777777" w:rsidR="006C348D" w:rsidRDefault="006C348D" w:rsidP="0087024B">
            <w:pPr>
              <w:pStyle w:val="OtherTableBody"/>
            </w:pPr>
            <w:r>
              <w:t>Bracelet</w:t>
            </w:r>
          </w:p>
        </w:tc>
      </w:tr>
      <w:tr w:rsidR="006C348D" w14:paraId="610CAF2C" w14:textId="77777777" w:rsidTr="0087024B">
        <w:trPr>
          <w:tblHeader/>
        </w:trPr>
        <w:tc>
          <w:tcPr>
            <w:tcW w:w="600" w:type="dxa"/>
          </w:tcPr>
          <w:p w14:paraId="1A1A8476" w14:textId="77777777" w:rsidR="006C348D" w:rsidRDefault="006C348D" w:rsidP="0087024B">
            <w:pPr>
              <w:pStyle w:val="OtherTableBody"/>
            </w:pPr>
          </w:p>
        </w:tc>
        <w:tc>
          <w:tcPr>
            <w:tcW w:w="600" w:type="dxa"/>
          </w:tcPr>
          <w:p w14:paraId="06586449" w14:textId="77777777" w:rsidR="006C348D" w:rsidRDefault="006C348D" w:rsidP="0087024B">
            <w:pPr>
              <w:pStyle w:val="OtherTableBody"/>
            </w:pPr>
            <w:r>
              <w:t>0437</w:t>
            </w:r>
          </w:p>
        </w:tc>
        <w:tc>
          <w:tcPr>
            <w:tcW w:w="2600" w:type="dxa"/>
          </w:tcPr>
          <w:p w14:paraId="080BE797" w14:textId="77777777" w:rsidR="006C348D" w:rsidRDefault="006C348D" w:rsidP="0087024B">
            <w:pPr>
              <w:pStyle w:val="OtherTableBody"/>
            </w:pPr>
          </w:p>
        </w:tc>
        <w:tc>
          <w:tcPr>
            <w:tcW w:w="1400" w:type="dxa"/>
          </w:tcPr>
          <w:p w14:paraId="4BC03FA1" w14:textId="77777777" w:rsidR="006C348D" w:rsidRDefault="006C348D" w:rsidP="0087024B">
            <w:pPr>
              <w:pStyle w:val="OtherTableBody"/>
            </w:pPr>
            <w:r>
              <w:t>N</w:t>
            </w:r>
          </w:p>
        </w:tc>
        <w:tc>
          <w:tcPr>
            <w:tcW w:w="4200" w:type="dxa"/>
          </w:tcPr>
          <w:p w14:paraId="2955F109" w14:textId="77777777" w:rsidR="006C348D" w:rsidRDefault="006C348D" w:rsidP="0087024B">
            <w:pPr>
              <w:pStyle w:val="OtherTableBody"/>
            </w:pPr>
            <w:r>
              <w:t>Necklace</w:t>
            </w:r>
          </w:p>
        </w:tc>
      </w:tr>
      <w:tr w:rsidR="006C348D" w14:paraId="54F29BB9" w14:textId="77777777" w:rsidTr="0087024B">
        <w:trPr>
          <w:tblHeader/>
        </w:trPr>
        <w:tc>
          <w:tcPr>
            <w:tcW w:w="600" w:type="dxa"/>
          </w:tcPr>
          <w:p w14:paraId="3EA92112" w14:textId="77777777" w:rsidR="006C348D" w:rsidRDefault="006C348D" w:rsidP="0087024B">
            <w:pPr>
              <w:pStyle w:val="OtherTableBody"/>
            </w:pPr>
          </w:p>
        </w:tc>
        <w:tc>
          <w:tcPr>
            <w:tcW w:w="600" w:type="dxa"/>
          </w:tcPr>
          <w:p w14:paraId="79669391" w14:textId="77777777" w:rsidR="006C348D" w:rsidRDefault="006C348D" w:rsidP="0087024B">
            <w:pPr>
              <w:pStyle w:val="OtherTableBody"/>
            </w:pPr>
            <w:r>
              <w:t>0437</w:t>
            </w:r>
          </w:p>
        </w:tc>
        <w:tc>
          <w:tcPr>
            <w:tcW w:w="2600" w:type="dxa"/>
          </w:tcPr>
          <w:p w14:paraId="6F380E52" w14:textId="77777777" w:rsidR="006C348D" w:rsidRDefault="006C348D" w:rsidP="0087024B">
            <w:pPr>
              <w:pStyle w:val="OtherTableBody"/>
            </w:pPr>
          </w:p>
        </w:tc>
        <w:tc>
          <w:tcPr>
            <w:tcW w:w="1400" w:type="dxa"/>
          </w:tcPr>
          <w:p w14:paraId="548A4850" w14:textId="77777777" w:rsidR="006C348D" w:rsidRDefault="006C348D" w:rsidP="0087024B">
            <w:pPr>
              <w:pStyle w:val="OtherTableBody"/>
            </w:pPr>
            <w:r>
              <w:t>W</w:t>
            </w:r>
          </w:p>
        </w:tc>
        <w:tc>
          <w:tcPr>
            <w:tcW w:w="4200" w:type="dxa"/>
          </w:tcPr>
          <w:p w14:paraId="58050DE3" w14:textId="77777777" w:rsidR="006C348D" w:rsidRDefault="006C348D" w:rsidP="0087024B">
            <w:pPr>
              <w:pStyle w:val="OtherTableBody"/>
            </w:pPr>
            <w:r>
              <w:t>Wallet Card</w:t>
            </w:r>
          </w:p>
        </w:tc>
      </w:tr>
      <w:tr w:rsidR="006C348D" w14:paraId="2207E205" w14:textId="77777777" w:rsidTr="0087024B">
        <w:trPr>
          <w:tblHeader/>
        </w:trPr>
        <w:tc>
          <w:tcPr>
            <w:tcW w:w="600" w:type="dxa"/>
          </w:tcPr>
          <w:p w14:paraId="7A4CF560" w14:textId="77777777" w:rsidR="006C348D" w:rsidRDefault="006C348D" w:rsidP="0087024B">
            <w:pPr>
              <w:pStyle w:val="OtherTableBody"/>
            </w:pPr>
            <w:r>
              <w:t>User</w:t>
            </w:r>
          </w:p>
        </w:tc>
        <w:tc>
          <w:tcPr>
            <w:tcW w:w="600" w:type="dxa"/>
          </w:tcPr>
          <w:p w14:paraId="756E56AA" w14:textId="77777777" w:rsidR="006C348D" w:rsidRDefault="006C348D" w:rsidP="0087024B">
            <w:pPr>
              <w:pStyle w:val="OtherTableBody"/>
            </w:pPr>
          </w:p>
        </w:tc>
        <w:tc>
          <w:tcPr>
            <w:tcW w:w="2600" w:type="dxa"/>
          </w:tcPr>
          <w:p w14:paraId="24FF9C17" w14:textId="77777777" w:rsidR="006C348D" w:rsidRDefault="006C348D" w:rsidP="0087024B">
            <w:pPr>
              <w:pStyle w:val="OtherTableBody"/>
            </w:pPr>
            <w:r>
              <w:t>Allergy Clinical Status</w:t>
            </w:r>
          </w:p>
        </w:tc>
        <w:tc>
          <w:tcPr>
            <w:tcW w:w="1400" w:type="dxa"/>
          </w:tcPr>
          <w:p w14:paraId="7D13DA38" w14:textId="77777777" w:rsidR="006C348D" w:rsidRDefault="006C348D" w:rsidP="0087024B">
            <w:pPr>
              <w:pStyle w:val="OtherTableBody"/>
            </w:pPr>
          </w:p>
        </w:tc>
        <w:tc>
          <w:tcPr>
            <w:tcW w:w="4200" w:type="dxa"/>
          </w:tcPr>
          <w:p w14:paraId="7DA79B90" w14:textId="77777777" w:rsidR="006C348D" w:rsidRDefault="006C348D" w:rsidP="0087024B">
            <w:pPr>
              <w:pStyle w:val="OtherTableBody"/>
            </w:pPr>
          </w:p>
        </w:tc>
      </w:tr>
      <w:tr w:rsidR="006C348D" w14:paraId="75CEBFF3" w14:textId="77777777" w:rsidTr="0087024B">
        <w:trPr>
          <w:tblHeader/>
        </w:trPr>
        <w:tc>
          <w:tcPr>
            <w:tcW w:w="600" w:type="dxa"/>
          </w:tcPr>
          <w:p w14:paraId="2376934A" w14:textId="77777777" w:rsidR="006C348D" w:rsidRDefault="006C348D" w:rsidP="0087024B">
            <w:pPr>
              <w:pStyle w:val="OtherTableBody"/>
            </w:pPr>
          </w:p>
        </w:tc>
        <w:tc>
          <w:tcPr>
            <w:tcW w:w="600" w:type="dxa"/>
          </w:tcPr>
          <w:p w14:paraId="16FD3D93" w14:textId="77777777" w:rsidR="006C348D" w:rsidRDefault="006C348D" w:rsidP="0087024B">
            <w:pPr>
              <w:pStyle w:val="OtherTableBody"/>
            </w:pPr>
            <w:r>
              <w:t>0438</w:t>
            </w:r>
          </w:p>
        </w:tc>
        <w:tc>
          <w:tcPr>
            <w:tcW w:w="2600" w:type="dxa"/>
          </w:tcPr>
          <w:p w14:paraId="0C2FF304" w14:textId="77777777" w:rsidR="006C348D" w:rsidRDefault="006C348D" w:rsidP="0087024B">
            <w:pPr>
              <w:pStyle w:val="OtherTableBody"/>
            </w:pPr>
          </w:p>
        </w:tc>
        <w:tc>
          <w:tcPr>
            <w:tcW w:w="1400" w:type="dxa"/>
          </w:tcPr>
          <w:p w14:paraId="268AA64A" w14:textId="77777777" w:rsidR="006C348D" w:rsidRDefault="006C348D" w:rsidP="0087024B">
            <w:pPr>
              <w:pStyle w:val="OtherTableBody"/>
            </w:pPr>
            <w:r>
              <w:t>C</w:t>
            </w:r>
          </w:p>
        </w:tc>
        <w:tc>
          <w:tcPr>
            <w:tcW w:w="4200" w:type="dxa"/>
          </w:tcPr>
          <w:p w14:paraId="301A2373" w14:textId="77777777" w:rsidR="006C348D" w:rsidRDefault="006C348D" w:rsidP="0087024B">
            <w:pPr>
              <w:pStyle w:val="OtherTableBody"/>
            </w:pPr>
            <w:r>
              <w:t>Confirmed or verified</w:t>
            </w:r>
          </w:p>
        </w:tc>
      </w:tr>
      <w:tr w:rsidR="006C348D" w14:paraId="2F4960F1" w14:textId="77777777" w:rsidTr="0087024B">
        <w:trPr>
          <w:tblHeader/>
        </w:trPr>
        <w:tc>
          <w:tcPr>
            <w:tcW w:w="600" w:type="dxa"/>
          </w:tcPr>
          <w:p w14:paraId="17A6D0EE" w14:textId="77777777" w:rsidR="006C348D" w:rsidRDefault="006C348D" w:rsidP="0087024B">
            <w:pPr>
              <w:pStyle w:val="OtherTableBody"/>
            </w:pPr>
          </w:p>
        </w:tc>
        <w:tc>
          <w:tcPr>
            <w:tcW w:w="600" w:type="dxa"/>
          </w:tcPr>
          <w:p w14:paraId="75A9F37A" w14:textId="77777777" w:rsidR="006C348D" w:rsidRDefault="006C348D" w:rsidP="0087024B">
            <w:pPr>
              <w:pStyle w:val="OtherTableBody"/>
            </w:pPr>
            <w:r>
              <w:t>0438</w:t>
            </w:r>
          </w:p>
        </w:tc>
        <w:tc>
          <w:tcPr>
            <w:tcW w:w="2600" w:type="dxa"/>
          </w:tcPr>
          <w:p w14:paraId="13EE984B" w14:textId="77777777" w:rsidR="006C348D" w:rsidRDefault="006C348D" w:rsidP="0087024B">
            <w:pPr>
              <w:pStyle w:val="OtherTableBody"/>
            </w:pPr>
          </w:p>
        </w:tc>
        <w:tc>
          <w:tcPr>
            <w:tcW w:w="1400" w:type="dxa"/>
          </w:tcPr>
          <w:p w14:paraId="43552A38" w14:textId="77777777" w:rsidR="006C348D" w:rsidRDefault="006C348D" w:rsidP="0087024B">
            <w:pPr>
              <w:pStyle w:val="OtherTableBody"/>
            </w:pPr>
            <w:r>
              <w:t>D</w:t>
            </w:r>
          </w:p>
        </w:tc>
        <w:tc>
          <w:tcPr>
            <w:tcW w:w="4200" w:type="dxa"/>
          </w:tcPr>
          <w:p w14:paraId="3541904B" w14:textId="77777777" w:rsidR="006C348D" w:rsidRDefault="006C348D" w:rsidP="0087024B">
            <w:pPr>
              <w:pStyle w:val="OtherTableBody"/>
            </w:pPr>
            <w:r>
              <w:t>Doubt raised</w:t>
            </w:r>
          </w:p>
        </w:tc>
      </w:tr>
      <w:tr w:rsidR="006C348D" w14:paraId="17886CBB" w14:textId="77777777" w:rsidTr="0087024B">
        <w:trPr>
          <w:tblHeader/>
        </w:trPr>
        <w:tc>
          <w:tcPr>
            <w:tcW w:w="600" w:type="dxa"/>
          </w:tcPr>
          <w:p w14:paraId="2D18D345" w14:textId="77777777" w:rsidR="006C348D" w:rsidRDefault="006C348D" w:rsidP="0087024B">
            <w:pPr>
              <w:pStyle w:val="OtherTableBody"/>
            </w:pPr>
          </w:p>
        </w:tc>
        <w:tc>
          <w:tcPr>
            <w:tcW w:w="600" w:type="dxa"/>
          </w:tcPr>
          <w:p w14:paraId="2C6DD01D" w14:textId="77777777" w:rsidR="006C348D" w:rsidRDefault="006C348D" w:rsidP="0087024B">
            <w:pPr>
              <w:pStyle w:val="OtherTableBody"/>
            </w:pPr>
            <w:r>
              <w:t>0438</w:t>
            </w:r>
          </w:p>
        </w:tc>
        <w:tc>
          <w:tcPr>
            <w:tcW w:w="2600" w:type="dxa"/>
          </w:tcPr>
          <w:p w14:paraId="0BD5BE68" w14:textId="77777777" w:rsidR="006C348D" w:rsidRDefault="006C348D" w:rsidP="0087024B">
            <w:pPr>
              <w:pStyle w:val="OtherTableBody"/>
            </w:pPr>
          </w:p>
        </w:tc>
        <w:tc>
          <w:tcPr>
            <w:tcW w:w="1400" w:type="dxa"/>
          </w:tcPr>
          <w:p w14:paraId="21F65567" w14:textId="77777777" w:rsidR="006C348D" w:rsidRDefault="006C348D" w:rsidP="0087024B">
            <w:pPr>
              <w:pStyle w:val="OtherTableBody"/>
            </w:pPr>
            <w:r>
              <w:t>E</w:t>
            </w:r>
          </w:p>
        </w:tc>
        <w:tc>
          <w:tcPr>
            <w:tcW w:w="4200" w:type="dxa"/>
          </w:tcPr>
          <w:p w14:paraId="02371E0C" w14:textId="77777777" w:rsidR="006C348D" w:rsidRDefault="006C348D" w:rsidP="0087024B">
            <w:pPr>
              <w:pStyle w:val="OtherTableBody"/>
            </w:pPr>
            <w:r>
              <w:t>Erroneous</w:t>
            </w:r>
          </w:p>
        </w:tc>
      </w:tr>
      <w:tr w:rsidR="006C348D" w14:paraId="69682EA2" w14:textId="77777777" w:rsidTr="0087024B">
        <w:trPr>
          <w:tblHeader/>
        </w:trPr>
        <w:tc>
          <w:tcPr>
            <w:tcW w:w="600" w:type="dxa"/>
          </w:tcPr>
          <w:p w14:paraId="67C00884" w14:textId="77777777" w:rsidR="006C348D" w:rsidRDefault="006C348D" w:rsidP="0087024B">
            <w:pPr>
              <w:pStyle w:val="OtherTableBody"/>
            </w:pPr>
          </w:p>
        </w:tc>
        <w:tc>
          <w:tcPr>
            <w:tcW w:w="600" w:type="dxa"/>
          </w:tcPr>
          <w:p w14:paraId="4D13A4D7" w14:textId="77777777" w:rsidR="006C348D" w:rsidRDefault="006C348D" w:rsidP="0087024B">
            <w:pPr>
              <w:pStyle w:val="OtherTableBody"/>
            </w:pPr>
            <w:r>
              <w:t>0438</w:t>
            </w:r>
          </w:p>
        </w:tc>
        <w:tc>
          <w:tcPr>
            <w:tcW w:w="2600" w:type="dxa"/>
          </w:tcPr>
          <w:p w14:paraId="05A7B3BC" w14:textId="77777777" w:rsidR="006C348D" w:rsidRDefault="006C348D" w:rsidP="0087024B">
            <w:pPr>
              <w:pStyle w:val="OtherTableBody"/>
            </w:pPr>
          </w:p>
        </w:tc>
        <w:tc>
          <w:tcPr>
            <w:tcW w:w="1400" w:type="dxa"/>
          </w:tcPr>
          <w:p w14:paraId="0DA6EECB" w14:textId="77777777" w:rsidR="006C348D" w:rsidRDefault="006C348D" w:rsidP="0087024B">
            <w:pPr>
              <w:pStyle w:val="OtherTableBody"/>
            </w:pPr>
            <w:r>
              <w:t>I</w:t>
            </w:r>
          </w:p>
        </w:tc>
        <w:tc>
          <w:tcPr>
            <w:tcW w:w="4200" w:type="dxa"/>
          </w:tcPr>
          <w:p w14:paraId="58239DC3" w14:textId="77777777" w:rsidR="006C348D" w:rsidRDefault="006C348D" w:rsidP="0087024B">
            <w:pPr>
              <w:pStyle w:val="OtherTableBody"/>
            </w:pPr>
            <w:r>
              <w:t>Confirmed but inactive</w:t>
            </w:r>
          </w:p>
        </w:tc>
      </w:tr>
      <w:tr w:rsidR="006C348D" w14:paraId="28AC4D14" w14:textId="77777777" w:rsidTr="0087024B">
        <w:trPr>
          <w:tblHeader/>
        </w:trPr>
        <w:tc>
          <w:tcPr>
            <w:tcW w:w="600" w:type="dxa"/>
          </w:tcPr>
          <w:p w14:paraId="5CD1F329" w14:textId="77777777" w:rsidR="006C348D" w:rsidRDefault="006C348D" w:rsidP="0087024B">
            <w:pPr>
              <w:pStyle w:val="OtherTableBody"/>
            </w:pPr>
          </w:p>
        </w:tc>
        <w:tc>
          <w:tcPr>
            <w:tcW w:w="600" w:type="dxa"/>
          </w:tcPr>
          <w:p w14:paraId="7D6A64D3" w14:textId="77777777" w:rsidR="006C348D" w:rsidRDefault="006C348D" w:rsidP="0087024B">
            <w:pPr>
              <w:pStyle w:val="OtherTableBody"/>
            </w:pPr>
            <w:r>
              <w:t>0438</w:t>
            </w:r>
          </w:p>
        </w:tc>
        <w:tc>
          <w:tcPr>
            <w:tcW w:w="2600" w:type="dxa"/>
          </w:tcPr>
          <w:p w14:paraId="75AAF94C" w14:textId="77777777" w:rsidR="006C348D" w:rsidRDefault="006C348D" w:rsidP="0087024B">
            <w:pPr>
              <w:pStyle w:val="OtherTableBody"/>
            </w:pPr>
          </w:p>
        </w:tc>
        <w:tc>
          <w:tcPr>
            <w:tcW w:w="1400" w:type="dxa"/>
          </w:tcPr>
          <w:p w14:paraId="3B2AC22F" w14:textId="77777777" w:rsidR="006C348D" w:rsidRDefault="006C348D" w:rsidP="0087024B">
            <w:pPr>
              <w:pStyle w:val="OtherTableBody"/>
            </w:pPr>
            <w:r>
              <w:t>P</w:t>
            </w:r>
          </w:p>
        </w:tc>
        <w:tc>
          <w:tcPr>
            <w:tcW w:w="4200" w:type="dxa"/>
          </w:tcPr>
          <w:p w14:paraId="72685C5D" w14:textId="77777777" w:rsidR="006C348D" w:rsidRDefault="006C348D" w:rsidP="0087024B">
            <w:pPr>
              <w:pStyle w:val="OtherTableBody"/>
            </w:pPr>
            <w:r>
              <w:t>Pending</w:t>
            </w:r>
          </w:p>
        </w:tc>
      </w:tr>
      <w:tr w:rsidR="006C348D" w14:paraId="6F4DD59E" w14:textId="77777777" w:rsidTr="0087024B">
        <w:trPr>
          <w:tblHeader/>
        </w:trPr>
        <w:tc>
          <w:tcPr>
            <w:tcW w:w="600" w:type="dxa"/>
          </w:tcPr>
          <w:p w14:paraId="7515C451" w14:textId="77777777" w:rsidR="006C348D" w:rsidRDefault="006C348D" w:rsidP="0087024B">
            <w:pPr>
              <w:pStyle w:val="OtherTableBody"/>
            </w:pPr>
          </w:p>
        </w:tc>
        <w:tc>
          <w:tcPr>
            <w:tcW w:w="600" w:type="dxa"/>
          </w:tcPr>
          <w:p w14:paraId="5F193F46" w14:textId="77777777" w:rsidR="006C348D" w:rsidRDefault="006C348D" w:rsidP="0087024B">
            <w:pPr>
              <w:pStyle w:val="OtherTableBody"/>
            </w:pPr>
            <w:r>
              <w:t>0438</w:t>
            </w:r>
          </w:p>
        </w:tc>
        <w:tc>
          <w:tcPr>
            <w:tcW w:w="2600" w:type="dxa"/>
          </w:tcPr>
          <w:p w14:paraId="669D5757" w14:textId="77777777" w:rsidR="006C348D" w:rsidRDefault="006C348D" w:rsidP="0087024B">
            <w:pPr>
              <w:pStyle w:val="OtherTableBody"/>
            </w:pPr>
          </w:p>
        </w:tc>
        <w:tc>
          <w:tcPr>
            <w:tcW w:w="1400" w:type="dxa"/>
          </w:tcPr>
          <w:p w14:paraId="3D2C888F" w14:textId="77777777" w:rsidR="006C348D" w:rsidRDefault="006C348D" w:rsidP="0087024B">
            <w:pPr>
              <w:pStyle w:val="OtherTableBody"/>
            </w:pPr>
            <w:r>
              <w:t>S</w:t>
            </w:r>
          </w:p>
        </w:tc>
        <w:tc>
          <w:tcPr>
            <w:tcW w:w="4200" w:type="dxa"/>
          </w:tcPr>
          <w:p w14:paraId="707FBBA0" w14:textId="77777777" w:rsidR="006C348D" w:rsidRDefault="006C348D" w:rsidP="0087024B">
            <w:pPr>
              <w:pStyle w:val="OtherTableBody"/>
            </w:pPr>
            <w:r>
              <w:t>Suspect</w:t>
            </w:r>
          </w:p>
        </w:tc>
      </w:tr>
      <w:tr w:rsidR="006C348D" w14:paraId="14F68033" w14:textId="77777777" w:rsidTr="0087024B">
        <w:trPr>
          <w:tblHeader/>
        </w:trPr>
        <w:tc>
          <w:tcPr>
            <w:tcW w:w="600" w:type="dxa"/>
          </w:tcPr>
          <w:p w14:paraId="18090F34" w14:textId="77777777" w:rsidR="006C348D" w:rsidRDefault="006C348D" w:rsidP="0087024B">
            <w:pPr>
              <w:pStyle w:val="OtherTableBody"/>
            </w:pPr>
          </w:p>
        </w:tc>
        <w:tc>
          <w:tcPr>
            <w:tcW w:w="600" w:type="dxa"/>
          </w:tcPr>
          <w:p w14:paraId="2E98FAA9" w14:textId="77777777" w:rsidR="006C348D" w:rsidRDefault="006C348D" w:rsidP="0087024B">
            <w:pPr>
              <w:pStyle w:val="OtherTableBody"/>
            </w:pPr>
            <w:r>
              <w:t>0438</w:t>
            </w:r>
          </w:p>
        </w:tc>
        <w:tc>
          <w:tcPr>
            <w:tcW w:w="2600" w:type="dxa"/>
          </w:tcPr>
          <w:p w14:paraId="3DD4E4C9" w14:textId="77777777" w:rsidR="006C348D" w:rsidRDefault="006C348D" w:rsidP="0087024B">
            <w:pPr>
              <w:pStyle w:val="OtherTableBody"/>
            </w:pPr>
          </w:p>
        </w:tc>
        <w:tc>
          <w:tcPr>
            <w:tcW w:w="1400" w:type="dxa"/>
          </w:tcPr>
          <w:p w14:paraId="2B59C01F" w14:textId="77777777" w:rsidR="006C348D" w:rsidRDefault="006C348D" w:rsidP="0087024B">
            <w:pPr>
              <w:pStyle w:val="OtherTableBody"/>
            </w:pPr>
            <w:r>
              <w:t>U</w:t>
            </w:r>
          </w:p>
        </w:tc>
        <w:tc>
          <w:tcPr>
            <w:tcW w:w="4200" w:type="dxa"/>
          </w:tcPr>
          <w:p w14:paraId="2D2C3B95" w14:textId="77777777" w:rsidR="006C348D" w:rsidRDefault="006C348D" w:rsidP="0087024B">
            <w:pPr>
              <w:pStyle w:val="OtherTableBody"/>
            </w:pPr>
            <w:r>
              <w:t>Unconfirmed</w:t>
            </w:r>
          </w:p>
        </w:tc>
      </w:tr>
      <w:tr w:rsidR="006C348D" w14:paraId="252C8107" w14:textId="77777777" w:rsidTr="0087024B">
        <w:trPr>
          <w:tblHeader/>
        </w:trPr>
        <w:tc>
          <w:tcPr>
            <w:tcW w:w="600" w:type="dxa"/>
          </w:tcPr>
          <w:p w14:paraId="4FA0D96D" w14:textId="77777777" w:rsidR="006C348D" w:rsidRDefault="006C348D" w:rsidP="0087024B">
            <w:pPr>
              <w:pStyle w:val="OtherTableBody"/>
            </w:pPr>
            <w:r>
              <w:t>HL7</w:t>
            </w:r>
          </w:p>
        </w:tc>
        <w:tc>
          <w:tcPr>
            <w:tcW w:w="600" w:type="dxa"/>
          </w:tcPr>
          <w:p w14:paraId="68C20D93" w14:textId="77777777" w:rsidR="006C348D" w:rsidRDefault="006C348D" w:rsidP="0087024B">
            <w:pPr>
              <w:pStyle w:val="OtherTableBody"/>
            </w:pPr>
          </w:p>
        </w:tc>
        <w:tc>
          <w:tcPr>
            <w:tcW w:w="2600" w:type="dxa"/>
          </w:tcPr>
          <w:p w14:paraId="778FBE94" w14:textId="77777777" w:rsidR="006C348D" w:rsidRDefault="006C348D" w:rsidP="0087024B">
            <w:pPr>
              <w:pStyle w:val="OtherTableBody"/>
            </w:pPr>
            <w:r>
              <w:t>Data Types</w:t>
            </w:r>
          </w:p>
        </w:tc>
        <w:tc>
          <w:tcPr>
            <w:tcW w:w="1400" w:type="dxa"/>
          </w:tcPr>
          <w:p w14:paraId="608F2F78" w14:textId="77777777" w:rsidR="006C348D" w:rsidRDefault="006C348D" w:rsidP="0087024B">
            <w:pPr>
              <w:pStyle w:val="OtherTableBody"/>
            </w:pPr>
          </w:p>
        </w:tc>
        <w:tc>
          <w:tcPr>
            <w:tcW w:w="4200" w:type="dxa"/>
          </w:tcPr>
          <w:p w14:paraId="701D0A99" w14:textId="77777777" w:rsidR="006C348D" w:rsidRDefault="006C348D" w:rsidP="0087024B">
            <w:pPr>
              <w:pStyle w:val="OtherTableBody"/>
            </w:pPr>
          </w:p>
        </w:tc>
      </w:tr>
      <w:tr w:rsidR="006C348D" w14:paraId="3B420A43" w14:textId="77777777" w:rsidTr="0087024B">
        <w:trPr>
          <w:tblHeader/>
        </w:trPr>
        <w:tc>
          <w:tcPr>
            <w:tcW w:w="600" w:type="dxa"/>
          </w:tcPr>
          <w:p w14:paraId="375E9D52" w14:textId="77777777" w:rsidR="006C348D" w:rsidRDefault="006C348D" w:rsidP="0087024B">
            <w:pPr>
              <w:pStyle w:val="OtherTableBody"/>
            </w:pPr>
          </w:p>
        </w:tc>
        <w:tc>
          <w:tcPr>
            <w:tcW w:w="600" w:type="dxa"/>
          </w:tcPr>
          <w:p w14:paraId="43C619F9" w14:textId="77777777" w:rsidR="006C348D" w:rsidRDefault="006C348D" w:rsidP="0087024B">
            <w:pPr>
              <w:pStyle w:val="OtherTableBody"/>
            </w:pPr>
            <w:r>
              <w:t>0440</w:t>
            </w:r>
          </w:p>
        </w:tc>
        <w:tc>
          <w:tcPr>
            <w:tcW w:w="2600" w:type="dxa"/>
          </w:tcPr>
          <w:p w14:paraId="21DF2E5D" w14:textId="77777777" w:rsidR="006C348D" w:rsidRDefault="006C348D" w:rsidP="0087024B">
            <w:pPr>
              <w:pStyle w:val="OtherTableBody"/>
            </w:pPr>
          </w:p>
        </w:tc>
        <w:tc>
          <w:tcPr>
            <w:tcW w:w="1400" w:type="dxa"/>
          </w:tcPr>
          <w:p w14:paraId="0A027583" w14:textId="77777777" w:rsidR="006C348D" w:rsidRDefault="006C348D" w:rsidP="0087024B">
            <w:pPr>
              <w:pStyle w:val="OtherTableBody"/>
            </w:pPr>
            <w:r>
              <w:t>AD</w:t>
            </w:r>
          </w:p>
        </w:tc>
        <w:tc>
          <w:tcPr>
            <w:tcW w:w="4200" w:type="dxa"/>
          </w:tcPr>
          <w:p w14:paraId="1B62E042" w14:textId="77777777" w:rsidR="006C348D" w:rsidRDefault="006C348D" w:rsidP="0087024B">
            <w:pPr>
              <w:pStyle w:val="OtherTableBody"/>
            </w:pPr>
            <w:r>
              <w:t>Address</w:t>
            </w:r>
          </w:p>
        </w:tc>
      </w:tr>
      <w:tr w:rsidR="006C348D" w14:paraId="3AEED958" w14:textId="77777777" w:rsidTr="0087024B">
        <w:trPr>
          <w:tblHeader/>
        </w:trPr>
        <w:tc>
          <w:tcPr>
            <w:tcW w:w="600" w:type="dxa"/>
          </w:tcPr>
          <w:p w14:paraId="6F906E59" w14:textId="77777777" w:rsidR="006C348D" w:rsidRDefault="006C348D" w:rsidP="0087024B">
            <w:pPr>
              <w:pStyle w:val="OtherTableBody"/>
            </w:pPr>
          </w:p>
        </w:tc>
        <w:tc>
          <w:tcPr>
            <w:tcW w:w="600" w:type="dxa"/>
          </w:tcPr>
          <w:p w14:paraId="12E64D83" w14:textId="77777777" w:rsidR="006C348D" w:rsidRDefault="006C348D" w:rsidP="0087024B">
            <w:pPr>
              <w:pStyle w:val="OtherTableBody"/>
            </w:pPr>
            <w:r>
              <w:t>0440</w:t>
            </w:r>
          </w:p>
        </w:tc>
        <w:tc>
          <w:tcPr>
            <w:tcW w:w="2600" w:type="dxa"/>
          </w:tcPr>
          <w:p w14:paraId="283853C3" w14:textId="77777777" w:rsidR="006C348D" w:rsidRDefault="006C348D" w:rsidP="0087024B">
            <w:pPr>
              <w:pStyle w:val="OtherTableBody"/>
            </w:pPr>
          </w:p>
        </w:tc>
        <w:tc>
          <w:tcPr>
            <w:tcW w:w="1400" w:type="dxa"/>
          </w:tcPr>
          <w:p w14:paraId="13F22A06" w14:textId="77777777" w:rsidR="006C348D" w:rsidRDefault="006C348D" w:rsidP="0087024B">
            <w:pPr>
              <w:pStyle w:val="OtherTableBody"/>
            </w:pPr>
            <w:r>
              <w:t>AUI</w:t>
            </w:r>
          </w:p>
        </w:tc>
        <w:tc>
          <w:tcPr>
            <w:tcW w:w="4200" w:type="dxa"/>
          </w:tcPr>
          <w:p w14:paraId="4C42D4E9" w14:textId="77777777" w:rsidR="006C348D" w:rsidRDefault="006C348D" w:rsidP="0087024B">
            <w:pPr>
              <w:pStyle w:val="OtherTableBody"/>
            </w:pPr>
            <w:r>
              <w:t>Authorization information</w:t>
            </w:r>
          </w:p>
        </w:tc>
      </w:tr>
      <w:tr w:rsidR="006C348D" w14:paraId="1C509F42" w14:textId="77777777" w:rsidTr="0087024B">
        <w:trPr>
          <w:tblHeader/>
        </w:trPr>
        <w:tc>
          <w:tcPr>
            <w:tcW w:w="600" w:type="dxa"/>
          </w:tcPr>
          <w:p w14:paraId="7814D19E" w14:textId="77777777" w:rsidR="006C348D" w:rsidRDefault="006C348D" w:rsidP="0087024B">
            <w:pPr>
              <w:pStyle w:val="OtherTableBody"/>
            </w:pPr>
          </w:p>
        </w:tc>
        <w:tc>
          <w:tcPr>
            <w:tcW w:w="600" w:type="dxa"/>
          </w:tcPr>
          <w:p w14:paraId="51BA93A2" w14:textId="77777777" w:rsidR="006C348D" w:rsidRDefault="006C348D" w:rsidP="0087024B">
            <w:pPr>
              <w:pStyle w:val="OtherTableBody"/>
            </w:pPr>
            <w:r>
              <w:t>0440</w:t>
            </w:r>
          </w:p>
        </w:tc>
        <w:tc>
          <w:tcPr>
            <w:tcW w:w="2600" w:type="dxa"/>
          </w:tcPr>
          <w:p w14:paraId="7DBE83CA" w14:textId="77777777" w:rsidR="006C348D" w:rsidRDefault="006C348D" w:rsidP="0087024B">
            <w:pPr>
              <w:pStyle w:val="OtherTableBody"/>
            </w:pPr>
          </w:p>
        </w:tc>
        <w:tc>
          <w:tcPr>
            <w:tcW w:w="1400" w:type="dxa"/>
          </w:tcPr>
          <w:p w14:paraId="10D2E9B3" w14:textId="77777777" w:rsidR="006C348D" w:rsidRDefault="006C348D" w:rsidP="0087024B">
            <w:pPr>
              <w:pStyle w:val="OtherTableBody"/>
            </w:pPr>
            <w:r>
              <w:t>CCD</w:t>
            </w:r>
          </w:p>
        </w:tc>
        <w:tc>
          <w:tcPr>
            <w:tcW w:w="4200" w:type="dxa"/>
          </w:tcPr>
          <w:p w14:paraId="065C41B0" w14:textId="77777777" w:rsidR="006C348D" w:rsidRDefault="006C348D" w:rsidP="0087024B">
            <w:pPr>
              <w:pStyle w:val="OtherTableBody"/>
            </w:pPr>
            <w:r>
              <w:t>Charge code and date</w:t>
            </w:r>
          </w:p>
        </w:tc>
      </w:tr>
      <w:tr w:rsidR="006C348D" w14:paraId="048C7F4E" w14:textId="77777777" w:rsidTr="0087024B">
        <w:trPr>
          <w:tblHeader/>
        </w:trPr>
        <w:tc>
          <w:tcPr>
            <w:tcW w:w="600" w:type="dxa"/>
          </w:tcPr>
          <w:p w14:paraId="5BFA61CB" w14:textId="77777777" w:rsidR="006C348D" w:rsidRDefault="006C348D" w:rsidP="0087024B">
            <w:pPr>
              <w:pStyle w:val="OtherTableBody"/>
            </w:pPr>
          </w:p>
        </w:tc>
        <w:tc>
          <w:tcPr>
            <w:tcW w:w="600" w:type="dxa"/>
          </w:tcPr>
          <w:p w14:paraId="2F869924" w14:textId="77777777" w:rsidR="006C348D" w:rsidRDefault="006C348D" w:rsidP="0087024B">
            <w:pPr>
              <w:pStyle w:val="OtherTableBody"/>
            </w:pPr>
            <w:r>
              <w:t>0440</w:t>
            </w:r>
          </w:p>
        </w:tc>
        <w:tc>
          <w:tcPr>
            <w:tcW w:w="2600" w:type="dxa"/>
          </w:tcPr>
          <w:p w14:paraId="59ADBF3C" w14:textId="77777777" w:rsidR="006C348D" w:rsidRDefault="006C348D" w:rsidP="0087024B">
            <w:pPr>
              <w:pStyle w:val="OtherTableBody"/>
            </w:pPr>
          </w:p>
        </w:tc>
        <w:tc>
          <w:tcPr>
            <w:tcW w:w="1400" w:type="dxa"/>
          </w:tcPr>
          <w:p w14:paraId="798E53BC" w14:textId="77777777" w:rsidR="006C348D" w:rsidRDefault="006C348D" w:rsidP="0087024B">
            <w:pPr>
              <w:pStyle w:val="OtherTableBody"/>
            </w:pPr>
            <w:r>
              <w:t>CCP</w:t>
            </w:r>
          </w:p>
        </w:tc>
        <w:tc>
          <w:tcPr>
            <w:tcW w:w="4200" w:type="dxa"/>
          </w:tcPr>
          <w:p w14:paraId="642F4590" w14:textId="77777777" w:rsidR="006C348D" w:rsidRDefault="006C348D" w:rsidP="0087024B">
            <w:pPr>
              <w:pStyle w:val="OtherTableBody"/>
            </w:pPr>
            <w:r>
              <w:t>Channel calibration parameters</w:t>
            </w:r>
          </w:p>
        </w:tc>
      </w:tr>
      <w:tr w:rsidR="006C348D" w14:paraId="5E47A35D" w14:textId="77777777" w:rsidTr="0087024B">
        <w:trPr>
          <w:tblHeader/>
        </w:trPr>
        <w:tc>
          <w:tcPr>
            <w:tcW w:w="600" w:type="dxa"/>
          </w:tcPr>
          <w:p w14:paraId="1CFC8C95" w14:textId="77777777" w:rsidR="006C348D" w:rsidRDefault="006C348D" w:rsidP="0087024B">
            <w:pPr>
              <w:pStyle w:val="OtherTableBody"/>
            </w:pPr>
          </w:p>
        </w:tc>
        <w:tc>
          <w:tcPr>
            <w:tcW w:w="600" w:type="dxa"/>
          </w:tcPr>
          <w:p w14:paraId="1FAA0147" w14:textId="77777777" w:rsidR="006C348D" w:rsidRDefault="006C348D" w:rsidP="0087024B">
            <w:pPr>
              <w:pStyle w:val="OtherTableBody"/>
            </w:pPr>
            <w:r>
              <w:t>0440</w:t>
            </w:r>
          </w:p>
        </w:tc>
        <w:tc>
          <w:tcPr>
            <w:tcW w:w="2600" w:type="dxa"/>
          </w:tcPr>
          <w:p w14:paraId="57FFCFC4" w14:textId="77777777" w:rsidR="006C348D" w:rsidRDefault="006C348D" w:rsidP="0087024B">
            <w:pPr>
              <w:pStyle w:val="OtherTableBody"/>
            </w:pPr>
          </w:p>
        </w:tc>
        <w:tc>
          <w:tcPr>
            <w:tcW w:w="1400" w:type="dxa"/>
          </w:tcPr>
          <w:p w14:paraId="0BD27D47" w14:textId="77777777" w:rsidR="006C348D" w:rsidRDefault="006C348D" w:rsidP="0087024B">
            <w:pPr>
              <w:pStyle w:val="OtherTableBody"/>
            </w:pPr>
            <w:r>
              <w:t>CD</w:t>
            </w:r>
          </w:p>
        </w:tc>
        <w:tc>
          <w:tcPr>
            <w:tcW w:w="4200" w:type="dxa"/>
          </w:tcPr>
          <w:p w14:paraId="251CD5ED" w14:textId="77777777" w:rsidR="006C348D" w:rsidRDefault="006C348D" w:rsidP="0087024B">
            <w:pPr>
              <w:pStyle w:val="OtherTableBody"/>
            </w:pPr>
            <w:r>
              <w:t>Channel definition</w:t>
            </w:r>
          </w:p>
        </w:tc>
      </w:tr>
      <w:tr w:rsidR="006C348D" w14:paraId="22662EF0" w14:textId="77777777" w:rsidTr="0087024B">
        <w:trPr>
          <w:tblHeader/>
        </w:trPr>
        <w:tc>
          <w:tcPr>
            <w:tcW w:w="600" w:type="dxa"/>
          </w:tcPr>
          <w:p w14:paraId="7D52FE73" w14:textId="77777777" w:rsidR="006C348D" w:rsidRDefault="006C348D" w:rsidP="0087024B">
            <w:pPr>
              <w:pStyle w:val="OtherTableBody"/>
            </w:pPr>
          </w:p>
        </w:tc>
        <w:tc>
          <w:tcPr>
            <w:tcW w:w="600" w:type="dxa"/>
          </w:tcPr>
          <w:p w14:paraId="73F86F8B" w14:textId="77777777" w:rsidR="006C348D" w:rsidRDefault="006C348D" w:rsidP="0087024B">
            <w:pPr>
              <w:pStyle w:val="OtherTableBody"/>
            </w:pPr>
            <w:r>
              <w:t>0440</w:t>
            </w:r>
          </w:p>
        </w:tc>
        <w:tc>
          <w:tcPr>
            <w:tcW w:w="2600" w:type="dxa"/>
          </w:tcPr>
          <w:p w14:paraId="1CDC2BBF" w14:textId="77777777" w:rsidR="006C348D" w:rsidRDefault="006C348D" w:rsidP="0087024B">
            <w:pPr>
              <w:pStyle w:val="OtherTableBody"/>
            </w:pPr>
          </w:p>
        </w:tc>
        <w:tc>
          <w:tcPr>
            <w:tcW w:w="1400" w:type="dxa"/>
          </w:tcPr>
          <w:p w14:paraId="458708CA" w14:textId="77777777" w:rsidR="006C348D" w:rsidRDefault="006C348D" w:rsidP="0087024B">
            <w:pPr>
              <w:pStyle w:val="OtherTableBody"/>
            </w:pPr>
            <w:r>
              <w:t>CE</w:t>
            </w:r>
          </w:p>
        </w:tc>
        <w:tc>
          <w:tcPr>
            <w:tcW w:w="4200" w:type="dxa"/>
          </w:tcPr>
          <w:p w14:paraId="68691562" w14:textId="77777777" w:rsidR="006C348D" w:rsidRDefault="006C348D" w:rsidP="0087024B">
            <w:pPr>
              <w:pStyle w:val="OtherTableBody"/>
            </w:pPr>
            <w:r>
              <w:t>Coded element</w:t>
            </w:r>
          </w:p>
        </w:tc>
      </w:tr>
      <w:tr w:rsidR="006C348D" w14:paraId="7BDB06B2" w14:textId="77777777" w:rsidTr="0087024B">
        <w:trPr>
          <w:tblHeader/>
        </w:trPr>
        <w:tc>
          <w:tcPr>
            <w:tcW w:w="600" w:type="dxa"/>
          </w:tcPr>
          <w:p w14:paraId="45237AF7" w14:textId="77777777" w:rsidR="006C348D" w:rsidRDefault="006C348D" w:rsidP="0087024B">
            <w:pPr>
              <w:pStyle w:val="OtherTableBody"/>
            </w:pPr>
          </w:p>
        </w:tc>
        <w:tc>
          <w:tcPr>
            <w:tcW w:w="600" w:type="dxa"/>
          </w:tcPr>
          <w:p w14:paraId="7D311E08" w14:textId="77777777" w:rsidR="006C348D" w:rsidRDefault="006C348D" w:rsidP="0087024B">
            <w:pPr>
              <w:pStyle w:val="OtherTableBody"/>
            </w:pPr>
            <w:r>
              <w:t>0440</w:t>
            </w:r>
          </w:p>
        </w:tc>
        <w:tc>
          <w:tcPr>
            <w:tcW w:w="2600" w:type="dxa"/>
          </w:tcPr>
          <w:p w14:paraId="605A23F9" w14:textId="77777777" w:rsidR="006C348D" w:rsidRDefault="006C348D" w:rsidP="0087024B">
            <w:pPr>
              <w:pStyle w:val="OtherTableBody"/>
            </w:pPr>
          </w:p>
        </w:tc>
        <w:tc>
          <w:tcPr>
            <w:tcW w:w="1400" w:type="dxa"/>
          </w:tcPr>
          <w:p w14:paraId="7D22E617" w14:textId="77777777" w:rsidR="006C348D" w:rsidRDefault="006C348D" w:rsidP="0087024B">
            <w:pPr>
              <w:pStyle w:val="OtherTableBody"/>
            </w:pPr>
            <w:r>
              <w:t>CF</w:t>
            </w:r>
          </w:p>
        </w:tc>
        <w:tc>
          <w:tcPr>
            <w:tcW w:w="4200" w:type="dxa"/>
          </w:tcPr>
          <w:p w14:paraId="3EE1EA01" w14:textId="77777777" w:rsidR="006C348D" w:rsidRDefault="006C348D" w:rsidP="0087024B">
            <w:pPr>
              <w:pStyle w:val="OtherTableBody"/>
            </w:pPr>
            <w:r>
              <w:t>Coded element with formatted values</w:t>
            </w:r>
          </w:p>
        </w:tc>
      </w:tr>
      <w:tr w:rsidR="006C348D" w14:paraId="31233755" w14:textId="77777777" w:rsidTr="0087024B">
        <w:trPr>
          <w:tblHeader/>
        </w:trPr>
        <w:tc>
          <w:tcPr>
            <w:tcW w:w="600" w:type="dxa"/>
          </w:tcPr>
          <w:p w14:paraId="1C9CCECE" w14:textId="77777777" w:rsidR="006C348D" w:rsidRDefault="006C348D" w:rsidP="0087024B">
            <w:pPr>
              <w:pStyle w:val="OtherTableBody"/>
            </w:pPr>
          </w:p>
        </w:tc>
        <w:tc>
          <w:tcPr>
            <w:tcW w:w="600" w:type="dxa"/>
          </w:tcPr>
          <w:p w14:paraId="46B67D4B" w14:textId="77777777" w:rsidR="006C348D" w:rsidRDefault="006C348D" w:rsidP="0087024B">
            <w:pPr>
              <w:pStyle w:val="OtherTableBody"/>
            </w:pPr>
            <w:r>
              <w:t>0440</w:t>
            </w:r>
          </w:p>
        </w:tc>
        <w:tc>
          <w:tcPr>
            <w:tcW w:w="2600" w:type="dxa"/>
          </w:tcPr>
          <w:p w14:paraId="61F17285" w14:textId="77777777" w:rsidR="006C348D" w:rsidRDefault="006C348D" w:rsidP="0087024B">
            <w:pPr>
              <w:pStyle w:val="OtherTableBody"/>
            </w:pPr>
          </w:p>
        </w:tc>
        <w:tc>
          <w:tcPr>
            <w:tcW w:w="1400" w:type="dxa"/>
          </w:tcPr>
          <w:p w14:paraId="06C35513" w14:textId="77777777" w:rsidR="006C348D" w:rsidRDefault="006C348D" w:rsidP="0087024B">
            <w:pPr>
              <w:pStyle w:val="OtherTableBody"/>
            </w:pPr>
            <w:r>
              <w:t>CK</w:t>
            </w:r>
          </w:p>
        </w:tc>
        <w:tc>
          <w:tcPr>
            <w:tcW w:w="4200" w:type="dxa"/>
          </w:tcPr>
          <w:p w14:paraId="0EA37DF1" w14:textId="77777777" w:rsidR="006C348D" w:rsidRDefault="006C348D" w:rsidP="0087024B">
            <w:pPr>
              <w:pStyle w:val="OtherTableBody"/>
            </w:pPr>
            <w:r>
              <w:t>Composite ID with check digit</w:t>
            </w:r>
          </w:p>
        </w:tc>
      </w:tr>
      <w:tr w:rsidR="006C348D" w14:paraId="02217460" w14:textId="77777777" w:rsidTr="0087024B">
        <w:trPr>
          <w:tblHeader/>
        </w:trPr>
        <w:tc>
          <w:tcPr>
            <w:tcW w:w="600" w:type="dxa"/>
          </w:tcPr>
          <w:p w14:paraId="2F0E74DF" w14:textId="77777777" w:rsidR="006C348D" w:rsidRDefault="006C348D" w:rsidP="0087024B">
            <w:pPr>
              <w:pStyle w:val="OtherTableBody"/>
            </w:pPr>
          </w:p>
        </w:tc>
        <w:tc>
          <w:tcPr>
            <w:tcW w:w="600" w:type="dxa"/>
          </w:tcPr>
          <w:p w14:paraId="58A6634E" w14:textId="77777777" w:rsidR="006C348D" w:rsidRDefault="006C348D" w:rsidP="0087024B">
            <w:pPr>
              <w:pStyle w:val="OtherTableBody"/>
            </w:pPr>
            <w:r>
              <w:t>0440</w:t>
            </w:r>
          </w:p>
        </w:tc>
        <w:tc>
          <w:tcPr>
            <w:tcW w:w="2600" w:type="dxa"/>
          </w:tcPr>
          <w:p w14:paraId="023C8E71" w14:textId="77777777" w:rsidR="006C348D" w:rsidRDefault="006C348D" w:rsidP="0087024B">
            <w:pPr>
              <w:pStyle w:val="OtherTableBody"/>
            </w:pPr>
          </w:p>
        </w:tc>
        <w:tc>
          <w:tcPr>
            <w:tcW w:w="1400" w:type="dxa"/>
          </w:tcPr>
          <w:p w14:paraId="68313620" w14:textId="77777777" w:rsidR="006C348D" w:rsidRDefault="006C348D" w:rsidP="0087024B">
            <w:pPr>
              <w:pStyle w:val="OtherTableBody"/>
            </w:pPr>
            <w:r>
              <w:t>CM</w:t>
            </w:r>
          </w:p>
        </w:tc>
        <w:tc>
          <w:tcPr>
            <w:tcW w:w="4200" w:type="dxa"/>
          </w:tcPr>
          <w:p w14:paraId="42F668DB" w14:textId="77777777" w:rsidR="006C348D" w:rsidRDefault="006C348D" w:rsidP="0087024B">
            <w:pPr>
              <w:pStyle w:val="OtherTableBody"/>
            </w:pPr>
            <w:r>
              <w:t>Composite</w:t>
            </w:r>
          </w:p>
        </w:tc>
      </w:tr>
      <w:tr w:rsidR="006C348D" w14:paraId="7F6A1D76" w14:textId="77777777" w:rsidTr="0087024B">
        <w:trPr>
          <w:tblHeader/>
        </w:trPr>
        <w:tc>
          <w:tcPr>
            <w:tcW w:w="600" w:type="dxa"/>
          </w:tcPr>
          <w:p w14:paraId="587A400B" w14:textId="77777777" w:rsidR="006C348D" w:rsidRDefault="006C348D" w:rsidP="0087024B">
            <w:pPr>
              <w:pStyle w:val="OtherTableBody"/>
            </w:pPr>
          </w:p>
        </w:tc>
        <w:tc>
          <w:tcPr>
            <w:tcW w:w="600" w:type="dxa"/>
          </w:tcPr>
          <w:p w14:paraId="64F7D68A" w14:textId="77777777" w:rsidR="006C348D" w:rsidRDefault="006C348D" w:rsidP="0087024B">
            <w:pPr>
              <w:pStyle w:val="OtherTableBody"/>
            </w:pPr>
            <w:r>
              <w:t>0440</w:t>
            </w:r>
          </w:p>
        </w:tc>
        <w:tc>
          <w:tcPr>
            <w:tcW w:w="2600" w:type="dxa"/>
          </w:tcPr>
          <w:p w14:paraId="12EE563C" w14:textId="77777777" w:rsidR="006C348D" w:rsidRDefault="006C348D" w:rsidP="0087024B">
            <w:pPr>
              <w:pStyle w:val="OtherTableBody"/>
            </w:pPr>
          </w:p>
        </w:tc>
        <w:tc>
          <w:tcPr>
            <w:tcW w:w="1400" w:type="dxa"/>
          </w:tcPr>
          <w:p w14:paraId="5C6EF710" w14:textId="77777777" w:rsidR="006C348D" w:rsidRDefault="006C348D" w:rsidP="0087024B">
            <w:pPr>
              <w:pStyle w:val="OtherTableBody"/>
            </w:pPr>
            <w:r>
              <w:t>CN</w:t>
            </w:r>
          </w:p>
        </w:tc>
        <w:tc>
          <w:tcPr>
            <w:tcW w:w="4200" w:type="dxa"/>
          </w:tcPr>
          <w:p w14:paraId="280914A7" w14:textId="77777777" w:rsidR="006C348D" w:rsidRDefault="006C348D" w:rsidP="0087024B">
            <w:pPr>
              <w:pStyle w:val="OtherTableBody"/>
            </w:pPr>
            <w:r>
              <w:t>Composite ID number and name</w:t>
            </w:r>
          </w:p>
        </w:tc>
      </w:tr>
      <w:tr w:rsidR="006C348D" w14:paraId="38C5AA6C" w14:textId="77777777" w:rsidTr="0087024B">
        <w:trPr>
          <w:tblHeader/>
        </w:trPr>
        <w:tc>
          <w:tcPr>
            <w:tcW w:w="600" w:type="dxa"/>
          </w:tcPr>
          <w:p w14:paraId="24F92D0F" w14:textId="77777777" w:rsidR="006C348D" w:rsidRDefault="006C348D" w:rsidP="0087024B">
            <w:pPr>
              <w:pStyle w:val="OtherTableBody"/>
            </w:pPr>
          </w:p>
        </w:tc>
        <w:tc>
          <w:tcPr>
            <w:tcW w:w="600" w:type="dxa"/>
          </w:tcPr>
          <w:p w14:paraId="06424F3A" w14:textId="77777777" w:rsidR="006C348D" w:rsidRDefault="006C348D" w:rsidP="0087024B">
            <w:pPr>
              <w:pStyle w:val="OtherTableBody"/>
            </w:pPr>
            <w:r>
              <w:t>0440</w:t>
            </w:r>
          </w:p>
        </w:tc>
        <w:tc>
          <w:tcPr>
            <w:tcW w:w="2600" w:type="dxa"/>
          </w:tcPr>
          <w:p w14:paraId="38E60F14" w14:textId="77777777" w:rsidR="006C348D" w:rsidRDefault="006C348D" w:rsidP="0087024B">
            <w:pPr>
              <w:pStyle w:val="OtherTableBody"/>
            </w:pPr>
          </w:p>
        </w:tc>
        <w:tc>
          <w:tcPr>
            <w:tcW w:w="1400" w:type="dxa"/>
          </w:tcPr>
          <w:p w14:paraId="6CDD5625" w14:textId="77777777" w:rsidR="006C348D" w:rsidRDefault="006C348D" w:rsidP="0087024B">
            <w:pPr>
              <w:pStyle w:val="OtherTableBody"/>
            </w:pPr>
            <w:r>
              <w:t>CNE</w:t>
            </w:r>
          </w:p>
        </w:tc>
        <w:tc>
          <w:tcPr>
            <w:tcW w:w="4200" w:type="dxa"/>
          </w:tcPr>
          <w:p w14:paraId="023EA828" w14:textId="77777777" w:rsidR="006C348D" w:rsidRDefault="006C348D" w:rsidP="0087024B">
            <w:pPr>
              <w:pStyle w:val="OtherTableBody"/>
            </w:pPr>
            <w:r>
              <w:t>Coded with no exceptions</w:t>
            </w:r>
          </w:p>
        </w:tc>
      </w:tr>
      <w:tr w:rsidR="006C348D" w14:paraId="0B53F899" w14:textId="77777777" w:rsidTr="0087024B">
        <w:trPr>
          <w:tblHeader/>
        </w:trPr>
        <w:tc>
          <w:tcPr>
            <w:tcW w:w="600" w:type="dxa"/>
          </w:tcPr>
          <w:p w14:paraId="1227CB4E" w14:textId="77777777" w:rsidR="006C348D" w:rsidRDefault="006C348D" w:rsidP="0087024B">
            <w:pPr>
              <w:pStyle w:val="OtherTableBody"/>
            </w:pPr>
          </w:p>
        </w:tc>
        <w:tc>
          <w:tcPr>
            <w:tcW w:w="600" w:type="dxa"/>
          </w:tcPr>
          <w:p w14:paraId="1BAF2031" w14:textId="77777777" w:rsidR="006C348D" w:rsidRDefault="006C348D" w:rsidP="0087024B">
            <w:pPr>
              <w:pStyle w:val="OtherTableBody"/>
            </w:pPr>
            <w:r>
              <w:t>0440</w:t>
            </w:r>
          </w:p>
        </w:tc>
        <w:tc>
          <w:tcPr>
            <w:tcW w:w="2600" w:type="dxa"/>
          </w:tcPr>
          <w:p w14:paraId="2872BBC3" w14:textId="77777777" w:rsidR="006C348D" w:rsidRDefault="006C348D" w:rsidP="0087024B">
            <w:pPr>
              <w:pStyle w:val="OtherTableBody"/>
            </w:pPr>
          </w:p>
        </w:tc>
        <w:tc>
          <w:tcPr>
            <w:tcW w:w="1400" w:type="dxa"/>
          </w:tcPr>
          <w:p w14:paraId="5499F803" w14:textId="77777777" w:rsidR="006C348D" w:rsidRDefault="006C348D" w:rsidP="0087024B">
            <w:pPr>
              <w:pStyle w:val="OtherTableBody"/>
            </w:pPr>
            <w:r>
              <w:t>CNN</w:t>
            </w:r>
          </w:p>
        </w:tc>
        <w:tc>
          <w:tcPr>
            <w:tcW w:w="4200" w:type="dxa"/>
          </w:tcPr>
          <w:p w14:paraId="31CC7291" w14:textId="77777777" w:rsidR="006C348D" w:rsidRDefault="006C348D" w:rsidP="0087024B">
            <w:pPr>
              <w:pStyle w:val="OtherTableBody"/>
            </w:pPr>
            <w:r>
              <w:t>Composite ID number and name simplified</w:t>
            </w:r>
          </w:p>
        </w:tc>
      </w:tr>
      <w:tr w:rsidR="006C348D" w14:paraId="74FED6EE" w14:textId="77777777" w:rsidTr="0087024B">
        <w:trPr>
          <w:tblHeader/>
        </w:trPr>
        <w:tc>
          <w:tcPr>
            <w:tcW w:w="600" w:type="dxa"/>
          </w:tcPr>
          <w:p w14:paraId="2F74C9D8" w14:textId="77777777" w:rsidR="006C348D" w:rsidRDefault="006C348D" w:rsidP="0087024B">
            <w:pPr>
              <w:pStyle w:val="OtherTableBody"/>
            </w:pPr>
          </w:p>
        </w:tc>
        <w:tc>
          <w:tcPr>
            <w:tcW w:w="600" w:type="dxa"/>
          </w:tcPr>
          <w:p w14:paraId="2E702927" w14:textId="77777777" w:rsidR="006C348D" w:rsidRDefault="006C348D" w:rsidP="0087024B">
            <w:pPr>
              <w:pStyle w:val="OtherTableBody"/>
            </w:pPr>
            <w:r>
              <w:t>0440</w:t>
            </w:r>
          </w:p>
        </w:tc>
        <w:tc>
          <w:tcPr>
            <w:tcW w:w="2600" w:type="dxa"/>
          </w:tcPr>
          <w:p w14:paraId="1FE79429" w14:textId="77777777" w:rsidR="006C348D" w:rsidRDefault="006C348D" w:rsidP="0087024B">
            <w:pPr>
              <w:pStyle w:val="OtherTableBody"/>
            </w:pPr>
          </w:p>
        </w:tc>
        <w:tc>
          <w:tcPr>
            <w:tcW w:w="1400" w:type="dxa"/>
          </w:tcPr>
          <w:p w14:paraId="122BBE51" w14:textId="77777777" w:rsidR="006C348D" w:rsidRDefault="006C348D" w:rsidP="0087024B">
            <w:pPr>
              <w:pStyle w:val="OtherTableBody"/>
            </w:pPr>
            <w:r>
              <w:t>CP</w:t>
            </w:r>
          </w:p>
        </w:tc>
        <w:tc>
          <w:tcPr>
            <w:tcW w:w="4200" w:type="dxa"/>
          </w:tcPr>
          <w:p w14:paraId="3330DF9A" w14:textId="77777777" w:rsidR="006C348D" w:rsidRDefault="006C348D" w:rsidP="0087024B">
            <w:pPr>
              <w:pStyle w:val="OtherTableBody"/>
            </w:pPr>
            <w:r>
              <w:t>Composite price</w:t>
            </w:r>
          </w:p>
        </w:tc>
      </w:tr>
      <w:tr w:rsidR="006C348D" w14:paraId="2BBF0E29" w14:textId="77777777" w:rsidTr="0087024B">
        <w:trPr>
          <w:tblHeader/>
        </w:trPr>
        <w:tc>
          <w:tcPr>
            <w:tcW w:w="600" w:type="dxa"/>
          </w:tcPr>
          <w:p w14:paraId="6F886D4E" w14:textId="77777777" w:rsidR="006C348D" w:rsidRDefault="006C348D" w:rsidP="0087024B">
            <w:pPr>
              <w:pStyle w:val="OtherTableBody"/>
            </w:pPr>
          </w:p>
        </w:tc>
        <w:tc>
          <w:tcPr>
            <w:tcW w:w="600" w:type="dxa"/>
          </w:tcPr>
          <w:p w14:paraId="5FD64B7C" w14:textId="77777777" w:rsidR="006C348D" w:rsidRDefault="006C348D" w:rsidP="0087024B">
            <w:pPr>
              <w:pStyle w:val="OtherTableBody"/>
            </w:pPr>
            <w:r>
              <w:t>0440</w:t>
            </w:r>
          </w:p>
        </w:tc>
        <w:tc>
          <w:tcPr>
            <w:tcW w:w="2600" w:type="dxa"/>
          </w:tcPr>
          <w:p w14:paraId="3B1AC185" w14:textId="77777777" w:rsidR="006C348D" w:rsidRDefault="006C348D" w:rsidP="0087024B">
            <w:pPr>
              <w:pStyle w:val="OtherTableBody"/>
            </w:pPr>
          </w:p>
        </w:tc>
        <w:tc>
          <w:tcPr>
            <w:tcW w:w="1400" w:type="dxa"/>
          </w:tcPr>
          <w:p w14:paraId="0C7ECD42" w14:textId="77777777" w:rsidR="006C348D" w:rsidRDefault="006C348D" w:rsidP="0087024B">
            <w:pPr>
              <w:pStyle w:val="OtherTableBody"/>
            </w:pPr>
            <w:r>
              <w:t>CQ</w:t>
            </w:r>
          </w:p>
        </w:tc>
        <w:tc>
          <w:tcPr>
            <w:tcW w:w="4200" w:type="dxa"/>
          </w:tcPr>
          <w:p w14:paraId="77950A74" w14:textId="77777777" w:rsidR="006C348D" w:rsidRDefault="006C348D" w:rsidP="0087024B">
            <w:pPr>
              <w:pStyle w:val="OtherTableBody"/>
            </w:pPr>
            <w:r>
              <w:t>Composite quantity with units</w:t>
            </w:r>
          </w:p>
        </w:tc>
      </w:tr>
      <w:tr w:rsidR="006C348D" w14:paraId="1324CEE4" w14:textId="77777777" w:rsidTr="0087024B">
        <w:trPr>
          <w:tblHeader/>
        </w:trPr>
        <w:tc>
          <w:tcPr>
            <w:tcW w:w="600" w:type="dxa"/>
          </w:tcPr>
          <w:p w14:paraId="5B8F04D9" w14:textId="77777777" w:rsidR="006C348D" w:rsidRDefault="006C348D" w:rsidP="0087024B">
            <w:pPr>
              <w:pStyle w:val="OtherTableBody"/>
            </w:pPr>
          </w:p>
        </w:tc>
        <w:tc>
          <w:tcPr>
            <w:tcW w:w="600" w:type="dxa"/>
          </w:tcPr>
          <w:p w14:paraId="18B9DD63" w14:textId="77777777" w:rsidR="006C348D" w:rsidRDefault="006C348D" w:rsidP="0087024B">
            <w:pPr>
              <w:pStyle w:val="OtherTableBody"/>
            </w:pPr>
            <w:r>
              <w:t>0440</w:t>
            </w:r>
          </w:p>
        </w:tc>
        <w:tc>
          <w:tcPr>
            <w:tcW w:w="2600" w:type="dxa"/>
          </w:tcPr>
          <w:p w14:paraId="2D6EEFAA" w14:textId="77777777" w:rsidR="006C348D" w:rsidRDefault="006C348D" w:rsidP="0087024B">
            <w:pPr>
              <w:pStyle w:val="OtherTableBody"/>
            </w:pPr>
          </w:p>
        </w:tc>
        <w:tc>
          <w:tcPr>
            <w:tcW w:w="1400" w:type="dxa"/>
          </w:tcPr>
          <w:p w14:paraId="13ED184A" w14:textId="77777777" w:rsidR="006C348D" w:rsidRDefault="006C348D" w:rsidP="0087024B">
            <w:pPr>
              <w:pStyle w:val="OtherTableBody"/>
            </w:pPr>
            <w:r>
              <w:t>CSU</w:t>
            </w:r>
          </w:p>
        </w:tc>
        <w:tc>
          <w:tcPr>
            <w:tcW w:w="4200" w:type="dxa"/>
          </w:tcPr>
          <w:p w14:paraId="09C985F5" w14:textId="77777777" w:rsidR="006C348D" w:rsidRDefault="006C348D" w:rsidP="0087024B">
            <w:pPr>
              <w:pStyle w:val="OtherTableBody"/>
            </w:pPr>
            <w:r>
              <w:t>Channel sensitivity and units</w:t>
            </w:r>
          </w:p>
        </w:tc>
      </w:tr>
      <w:tr w:rsidR="006C348D" w14:paraId="53A2AF56" w14:textId="77777777" w:rsidTr="0087024B">
        <w:trPr>
          <w:tblHeader/>
        </w:trPr>
        <w:tc>
          <w:tcPr>
            <w:tcW w:w="600" w:type="dxa"/>
          </w:tcPr>
          <w:p w14:paraId="0621ADDD" w14:textId="77777777" w:rsidR="006C348D" w:rsidRDefault="006C348D" w:rsidP="0087024B">
            <w:pPr>
              <w:pStyle w:val="OtherTableBody"/>
            </w:pPr>
          </w:p>
        </w:tc>
        <w:tc>
          <w:tcPr>
            <w:tcW w:w="600" w:type="dxa"/>
          </w:tcPr>
          <w:p w14:paraId="5517B121" w14:textId="77777777" w:rsidR="006C348D" w:rsidRDefault="006C348D" w:rsidP="0087024B">
            <w:pPr>
              <w:pStyle w:val="OtherTableBody"/>
            </w:pPr>
            <w:r>
              <w:t>0440</w:t>
            </w:r>
          </w:p>
        </w:tc>
        <w:tc>
          <w:tcPr>
            <w:tcW w:w="2600" w:type="dxa"/>
          </w:tcPr>
          <w:p w14:paraId="08F32186" w14:textId="77777777" w:rsidR="006C348D" w:rsidRDefault="006C348D" w:rsidP="0087024B">
            <w:pPr>
              <w:pStyle w:val="OtherTableBody"/>
            </w:pPr>
          </w:p>
        </w:tc>
        <w:tc>
          <w:tcPr>
            <w:tcW w:w="1400" w:type="dxa"/>
          </w:tcPr>
          <w:p w14:paraId="7259BFAF" w14:textId="77777777" w:rsidR="006C348D" w:rsidRDefault="006C348D" w:rsidP="0087024B">
            <w:pPr>
              <w:pStyle w:val="OtherTableBody"/>
            </w:pPr>
            <w:r>
              <w:t>CWE</w:t>
            </w:r>
          </w:p>
        </w:tc>
        <w:tc>
          <w:tcPr>
            <w:tcW w:w="4200" w:type="dxa"/>
          </w:tcPr>
          <w:p w14:paraId="781B8AA4" w14:textId="77777777" w:rsidR="006C348D" w:rsidRDefault="006C348D" w:rsidP="0087024B">
            <w:pPr>
              <w:pStyle w:val="OtherTableBody"/>
            </w:pPr>
            <w:r>
              <w:t>Coded with exceptions</w:t>
            </w:r>
          </w:p>
        </w:tc>
      </w:tr>
      <w:tr w:rsidR="006C348D" w14:paraId="4ABEFE66" w14:textId="77777777" w:rsidTr="0087024B">
        <w:trPr>
          <w:tblHeader/>
        </w:trPr>
        <w:tc>
          <w:tcPr>
            <w:tcW w:w="600" w:type="dxa"/>
          </w:tcPr>
          <w:p w14:paraId="232D5687" w14:textId="77777777" w:rsidR="006C348D" w:rsidRDefault="006C348D" w:rsidP="0087024B">
            <w:pPr>
              <w:pStyle w:val="OtherTableBody"/>
            </w:pPr>
          </w:p>
        </w:tc>
        <w:tc>
          <w:tcPr>
            <w:tcW w:w="600" w:type="dxa"/>
          </w:tcPr>
          <w:p w14:paraId="1D5D3C2E" w14:textId="77777777" w:rsidR="006C348D" w:rsidRDefault="006C348D" w:rsidP="0087024B">
            <w:pPr>
              <w:pStyle w:val="OtherTableBody"/>
            </w:pPr>
            <w:r>
              <w:t>0440</w:t>
            </w:r>
          </w:p>
        </w:tc>
        <w:tc>
          <w:tcPr>
            <w:tcW w:w="2600" w:type="dxa"/>
          </w:tcPr>
          <w:p w14:paraId="1CDA80F6" w14:textId="77777777" w:rsidR="006C348D" w:rsidRDefault="006C348D" w:rsidP="0087024B">
            <w:pPr>
              <w:pStyle w:val="OtherTableBody"/>
            </w:pPr>
          </w:p>
        </w:tc>
        <w:tc>
          <w:tcPr>
            <w:tcW w:w="1400" w:type="dxa"/>
          </w:tcPr>
          <w:p w14:paraId="05922574" w14:textId="77777777" w:rsidR="006C348D" w:rsidRDefault="006C348D" w:rsidP="0087024B">
            <w:pPr>
              <w:pStyle w:val="OtherTableBody"/>
            </w:pPr>
            <w:r>
              <w:t>CX</w:t>
            </w:r>
          </w:p>
        </w:tc>
        <w:tc>
          <w:tcPr>
            <w:tcW w:w="4200" w:type="dxa"/>
          </w:tcPr>
          <w:p w14:paraId="52B37C93" w14:textId="77777777" w:rsidR="006C348D" w:rsidRDefault="006C348D" w:rsidP="0087024B">
            <w:pPr>
              <w:pStyle w:val="OtherTableBody"/>
            </w:pPr>
            <w:r>
              <w:t>Extended composite ID with check digit</w:t>
            </w:r>
          </w:p>
        </w:tc>
      </w:tr>
      <w:tr w:rsidR="006C348D" w14:paraId="5C0076BF" w14:textId="77777777" w:rsidTr="0087024B">
        <w:trPr>
          <w:tblHeader/>
        </w:trPr>
        <w:tc>
          <w:tcPr>
            <w:tcW w:w="600" w:type="dxa"/>
          </w:tcPr>
          <w:p w14:paraId="1C327795" w14:textId="77777777" w:rsidR="006C348D" w:rsidRDefault="006C348D" w:rsidP="0087024B">
            <w:pPr>
              <w:pStyle w:val="OtherTableBody"/>
            </w:pPr>
          </w:p>
        </w:tc>
        <w:tc>
          <w:tcPr>
            <w:tcW w:w="600" w:type="dxa"/>
          </w:tcPr>
          <w:p w14:paraId="57225184" w14:textId="77777777" w:rsidR="006C348D" w:rsidRDefault="006C348D" w:rsidP="0087024B">
            <w:pPr>
              <w:pStyle w:val="OtherTableBody"/>
            </w:pPr>
            <w:r>
              <w:t>0440</w:t>
            </w:r>
          </w:p>
        </w:tc>
        <w:tc>
          <w:tcPr>
            <w:tcW w:w="2600" w:type="dxa"/>
          </w:tcPr>
          <w:p w14:paraId="5A9E0C3E" w14:textId="77777777" w:rsidR="006C348D" w:rsidRDefault="006C348D" w:rsidP="0087024B">
            <w:pPr>
              <w:pStyle w:val="OtherTableBody"/>
            </w:pPr>
          </w:p>
        </w:tc>
        <w:tc>
          <w:tcPr>
            <w:tcW w:w="1400" w:type="dxa"/>
          </w:tcPr>
          <w:p w14:paraId="7C4897D0" w14:textId="77777777" w:rsidR="006C348D" w:rsidRDefault="006C348D" w:rsidP="0087024B">
            <w:pPr>
              <w:pStyle w:val="OtherTableBody"/>
            </w:pPr>
            <w:r>
              <w:t>DDI</w:t>
            </w:r>
          </w:p>
        </w:tc>
        <w:tc>
          <w:tcPr>
            <w:tcW w:w="4200" w:type="dxa"/>
          </w:tcPr>
          <w:p w14:paraId="07F4F8FB" w14:textId="77777777" w:rsidR="006C348D" w:rsidRDefault="006C348D" w:rsidP="0087024B">
            <w:pPr>
              <w:pStyle w:val="OtherTableBody"/>
            </w:pPr>
            <w:r>
              <w:t>Daily deductible information</w:t>
            </w:r>
          </w:p>
        </w:tc>
      </w:tr>
      <w:tr w:rsidR="006C348D" w14:paraId="6BF0ADC9" w14:textId="77777777" w:rsidTr="0087024B">
        <w:trPr>
          <w:tblHeader/>
        </w:trPr>
        <w:tc>
          <w:tcPr>
            <w:tcW w:w="600" w:type="dxa"/>
          </w:tcPr>
          <w:p w14:paraId="18D854C1" w14:textId="77777777" w:rsidR="006C348D" w:rsidRDefault="006C348D" w:rsidP="0087024B">
            <w:pPr>
              <w:pStyle w:val="OtherTableBody"/>
            </w:pPr>
          </w:p>
        </w:tc>
        <w:tc>
          <w:tcPr>
            <w:tcW w:w="600" w:type="dxa"/>
          </w:tcPr>
          <w:p w14:paraId="3E384203" w14:textId="77777777" w:rsidR="006C348D" w:rsidRDefault="006C348D" w:rsidP="0087024B">
            <w:pPr>
              <w:pStyle w:val="OtherTableBody"/>
            </w:pPr>
            <w:r>
              <w:t>0440</w:t>
            </w:r>
          </w:p>
        </w:tc>
        <w:tc>
          <w:tcPr>
            <w:tcW w:w="2600" w:type="dxa"/>
          </w:tcPr>
          <w:p w14:paraId="0F493506" w14:textId="77777777" w:rsidR="006C348D" w:rsidRDefault="006C348D" w:rsidP="0087024B">
            <w:pPr>
              <w:pStyle w:val="OtherTableBody"/>
            </w:pPr>
          </w:p>
        </w:tc>
        <w:tc>
          <w:tcPr>
            <w:tcW w:w="1400" w:type="dxa"/>
          </w:tcPr>
          <w:p w14:paraId="0683E90C" w14:textId="77777777" w:rsidR="006C348D" w:rsidRDefault="006C348D" w:rsidP="0087024B">
            <w:pPr>
              <w:pStyle w:val="OtherTableBody"/>
            </w:pPr>
            <w:r>
              <w:t>DIN</w:t>
            </w:r>
          </w:p>
        </w:tc>
        <w:tc>
          <w:tcPr>
            <w:tcW w:w="4200" w:type="dxa"/>
          </w:tcPr>
          <w:p w14:paraId="0D9017E0" w14:textId="77777777" w:rsidR="006C348D" w:rsidRDefault="006C348D" w:rsidP="0087024B">
            <w:pPr>
              <w:pStyle w:val="OtherTableBody"/>
            </w:pPr>
            <w:r>
              <w:t>Date and institution name</w:t>
            </w:r>
          </w:p>
        </w:tc>
      </w:tr>
      <w:tr w:rsidR="006C348D" w14:paraId="69896143" w14:textId="77777777" w:rsidTr="0087024B">
        <w:trPr>
          <w:tblHeader/>
        </w:trPr>
        <w:tc>
          <w:tcPr>
            <w:tcW w:w="600" w:type="dxa"/>
          </w:tcPr>
          <w:p w14:paraId="0B47E7D1" w14:textId="77777777" w:rsidR="006C348D" w:rsidRDefault="006C348D" w:rsidP="0087024B">
            <w:pPr>
              <w:pStyle w:val="OtherTableBody"/>
            </w:pPr>
          </w:p>
        </w:tc>
        <w:tc>
          <w:tcPr>
            <w:tcW w:w="600" w:type="dxa"/>
          </w:tcPr>
          <w:p w14:paraId="6094F0B3" w14:textId="77777777" w:rsidR="006C348D" w:rsidRDefault="006C348D" w:rsidP="0087024B">
            <w:pPr>
              <w:pStyle w:val="OtherTableBody"/>
            </w:pPr>
            <w:r>
              <w:t>0440</w:t>
            </w:r>
          </w:p>
        </w:tc>
        <w:tc>
          <w:tcPr>
            <w:tcW w:w="2600" w:type="dxa"/>
          </w:tcPr>
          <w:p w14:paraId="4CE2F092" w14:textId="77777777" w:rsidR="006C348D" w:rsidRDefault="006C348D" w:rsidP="0087024B">
            <w:pPr>
              <w:pStyle w:val="OtherTableBody"/>
            </w:pPr>
          </w:p>
        </w:tc>
        <w:tc>
          <w:tcPr>
            <w:tcW w:w="1400" w:type="dxa"/>
          </w:tcPr>
          <w:p w14:paraId="3934004F" w14:textId="77777777" w:rsidR="006C348D" w:rsidRDefault="006C348D" w:rsidP="0087024B">
            <w:pPr>
              <w:pStyle w:val="OtherTableBody"/>
            </w:pPr>
            <w:r>
              <w:t>DLD</w:t>
            </w:r>
          </w:p>
        </w:tc>
        <w:tc>
          <w:tcPr>
            <w:tcW w:w="4200" w:type="dxa"/>
          </w:tcPr>
          <w:p w14:paraId="1AFCA66D" w14:textId="77777777" w:rsidR="006C348D" w:rsidRDefault="006C348D" w:rsidP="0087024B">
            <w:pPr>
              <w:pStyle w:val="OtherTableBody"/>
            </w:pPr>
            <w:r>
              <w:t>Discharge to location and date</w:t>
            </w:r>
          </w:p>
        </w:tc>
      </w:tr>
      <w:tr w:rsidR="006C348D" w14:paraId="54E10E1B" w14:textId="77777777" w:rsidTr="0087024B">
        <w:trPr>
          <w:tblHeader/>
        </w:trPr>
        <w:tc>
          <w:tcPr>
            <w:tcW w:w="600" w:type="dxa"/>
          </w:tcPr>
          <w:p w14:paraId="566533FC" w14:textId="77777777" w:rsidR="006C348D" w:rsidRDefault="006C348D" w:rsidP="0087024B">
            <w:pPr>
              <w:pStyle w:val="OtherTableBody"/>
            </w:pPr>
          </w:p>
        </w:tc>
        <w:tc>
          <w:tcPr>
            <w:tcW w:w="600" w:type="dxa"/>
          </w:tcPr>
          <w:p w14:paraId="038832ED" w14:textId="77777777" w:rsidR="006C348D" w:rsidRDefault="006C348D" w:rsidP="0087024B">
            <w:pPr>
              <w:pStyle w:val="OtherTableBody"/>
            </w:pPr>
            <w:r>
              <w:t>0440</w:t>
            </w:r>
          </w:p>
        </w:tc>
        <w:tc>
          <w:tcPr>
            <w:tcW w:w="2600" w:type="dxa"/>
          </w:tcPr>
          <w:p w14:paraId="1B16628D" w14:textId="77777777" w:rsidR="006C348D" w:rsidRDefault="006C348D" w:rsidP="0087024B">
            <w:pPr>
              <w:pStyle w:val="OtherTableBody"/>
            </w:pPr>
          </w:p>
        </w:tc>
        <w:tc>
          <w:tcPr>
            <w:tcW w:w="1400" w:type="dxa"/>
          </w:tcPr>
          <w:p w14:paraId="44CF7465" w14:textId="77777777" w:rsidR="006C348D" w:rsidRDefault="006C348D" w:rsidP="0087024B">
            <w:pPr>
              <w:pStyle w:val="OtherTableBody"/>
            </w:pPr>
            <w:r>
              <w:t>DLN</w:t>
            </w:r>
          </w:p>
        </w:tc>
        <w:tc>
          <w:tcPr>
            <w:tcW w:w="4200" w:type="dxa"/>
          </w:tcPr>
          <w:p w14:paraId="65B110DE" w14:textId="77777777" w:rsidR="006C348D" w:rsidRDefault="006C348D" w:rsidP="0087024B">
            <w:pPr>
              <w:pStyle w:val="OtherTableBody"/>
            </w:pPr>
            <w:r>
              <w:t>Driver's license number</w:t>
            </w:r>
          </w:p>
        </w:tc>
      </w:tr>
      <w:tr w:rsidR="006C348D" w14:paraId="1EB5A3A3" w14:textId="77777777" w:rsidTr="0087024B">
        <w:trPr>
          <w:tblHeader/>
        </w:trPr>
        <w:tc>
          <w:tcPr>
            <w:tcW w:w="600" w:type="dxa"/>
          </w:tcPr>
          <w:p w14:paraId="58E70C81" w14:textId="77777777" w:rsidR="006C348D" w:rsidRDefault="006C348D" w:rsidP="0087024B">
            <w:pPr>
              <w:pStyle w:val="OtherTableBody"/>
            </w:pPr>
          </w:p>
        </w:tc>
        <w:tc>
          <w:tcPr>
            <w:tcW w:w="600" w:type="dxa"/>
          </w:tcPr>
          <w:p w14:paraId="32D7A3E1" w14:textId="77777777" w:rsidR="006C348D" w:rsidRDefault="006C348D" w:rsidP="0087024B">
            <w:pPr>
              <w:pStyle w:val="OtherTableBody"/>
            </w:pPr>
            <w:r>
              <w:t>0440</w:t>
            </w:r>
          </w:p>
        </w:tc>
        <w:tc>
          <w:tcPr>
            <w:tcW w:w="2600" w:type="dxa"/>
          </w:tcPr>
          <w:p w14:paraId="15B6C19D" w14:textId="77777777" w:rsidR="006C348D" w:rsidRDefault="006C348D" w:rsidP="0087024B">
            <w:pPr>
              <w:pStyle w:val="OtherTableBody"/>
            </w:pPr>
          </w:p>
        </w:tc>
        <w:tc>
          <w:tcPr>
            <w:tcW w:w="1400" w:type="dxa"/>
          </w:tcPr>
          <w:p w14:paraId="1F2E5378" w14:textId="77777777" w:rsidR="006C348D" w:rsidRDefault="006C348D" w:rsidP="0087024B">
            <w:pPr>
              <w:pStyle w:val="OtherTableBody"/>
            </w:pPr>
            <w:r>
              <w:t>DLT</w:t>
            </w:r>
          </w:p>
        </w:tc>
        <w:tc>
          <w:tcPr>
            <w:tcW w:w="4200" w:type="dxa"/>
          </w:tcPr>
          <w:p w14:paraId="4F44D53F" w14:textId="77777777" w:rsidR="006C348D" w:rsidRDefault="006C348D" w:rsidP="0087024B">
            <w:pPr>
              <w:pStyle w:val="OtherTableBody"/>
            </w:pPr>
            <w:r>
              <w:t>Delta</w:t>
            </w:r>
          </w:p>
        </w:tc>
      </w:tr>
      <w:tr w:rsidR="006C348D" w14:paraId="49F8DCBA" w14:textId="77777777" w:rsidTr="0087024B">
        <w:trPr>
          <w:tblHeader/>
        </w:trPr>
        <w:tc>
          <w:tcPr>
            <w:tcW w:w="600" w:type="dxa"/>
          </w:tcPr>
          <w:p w14:paraId="39535E36" w14:textId="77777777" w:rsidR="006C348D" w:rsidRDefault="006C348D" w:rsidP="0087024B">
            <w:pPr>
              <w:pStyle w:val="OtherTableBody"/>
            </w:pPr>
          </w:p>
        </w:tc>
        <w:tc>
          <w:tcPr>
            <w:tcW w:w="600" w:type="dxa"/>
          </w:tcPr>
          <w:p w14:paraId="4E5207B9" w14:textId="77777777" w:rsidR="006C348D" w:rsidRDefault="006C348D" w:rsidP="0087024B">
            <w:pPr>
              <w:pStyle w:val="OtherTableBody"/>
            </w:pPr>
            <w:r>
              <w:t>0440</w:t>
            </w:r>
          </w:p>
        </w:tc>
        <w:tc>
          <w:tcPr>
            <w:tcW w:w="2600" w:type="dxa"/>
          </w:tcPr>
          <w:p w14:paraId="3BFF1056" w14:textId="77777777" w:rsidR="006C348D" w:rsidRDefault="006C348D" w:rsidP="0087024B">
            <w:pPr>
              <w:pStyle w:val="OtherTableBody"/>
            </w:pPr>
          </w:p>
        </w:tc>
        <w:tc>
          <w:tcPr>
            <w:tcW w:w="1400" w:type="dxa"/>
          </w:tcPr>
          <w:p w14:paraId="43227BB3" w14:textId="77777777" w:rsidR="006C348D" w:rsidRDefault="006C348D" w:rsidP="0087024B">
            <w:pPr>
              <w:pStyle w:val="OtherTableBody"/>
            </w:pPr>
            <w:r>
              <w:t>DR</w:t>
            </w:r>
          </w:p>
        </w:tc>
        <w:tc>
          <w:tcPr>
            <w:tcW w:w="4200" w:type="dxa"/>
          </w:tcPr>
          <w:p w14:paraId="1CF04E4F" w14:textId="77777777" w:rsidR="006C348D" w:rsidRDefault="006C348D" w:rsidP="0087024B">
            <w:pPr>
              <w:pStyle w:val="OtherTableBody"/>
            </w:pPr>
            <w:r>
              <w:t>Date/time range</w:t>
            </w:r>
          </w:p>
        </w:tc>
      </w:tr>
      <w:tr w:rsidR="006C348D" w14:paraId="427EBB18" w14:textId="77777777" w:rsidTr="0087024B">
        <w:trPr>
          <w:tblHeader/>
        </w:trPr>
        <w:tc>
          <w:tcPr>
            <w:tcW w:w="600" w:type="dxa"/>
          </w:tcPr>
          <w:p w14:paraId="6B38B5F7" w14:textId="77777777" w:rsidR="006C348D" w:rsidRDefault="006C348D" w:rsidP="0087024B">
            <w:pPr>
              <w:pStyle w:val="OtherTableBody"/>
            </w:pPr>
          </w:p>
        </w:tc>
        <w:tc>
          <w:tcPr>
            <w:tcW w:w="600" w:type="dxa"/>
          </w:tcPr>
          <w:p w14:paraId="79A9C23B" w14:textId="77777777" w:rsidR="006C348D" w:rsidRDefault="006C348D" w:rsidP="0087024B">
            <w:pPr>
              <w:pStyle w:val="OtherTableBody"/>
            </w:pPr>
            <w:r>
              <w:t>0440</w:t>
            </w:r>
          </w:p>
        </w:tc>
        <w:tc>
          <w:tcPr>
            <w:tcW w:w="2600" w:type="dxa"/>
          </w:tcPr>
          <w:p w14:paraId="008D5B3B" w14:textId="77777777" w:rsidR="006C348D" w:rsidRDefault="006C348D" w:rsidP="0087024B">
            <w:pPr>
              <w:pStyle w:val="OtherTableBody"/>
            </w:pPr>
          </w:p>
        </w:tc>
        <w:tc>
          <w:tcPr>
            <w:tcW w:w="1400" w:type="dxa"/>
          </w:tcPr>
          <w:p w14:paraId="49F19B68" w14:textId="77777777" w:rsidR="006C348D" w:rsidRDefault="006C348D" w:rsidP="0087024B">
            <w:pPr>
              <w:pStyle w:val="OtherTableBody"/>
            </w:pPr>
            <w:r>
              <w:t>DT</w:t>
            </w:r>
          </w:p>
        </w:tc>
        <w:tc>
          <w:tcPr>
            <w:tcW w:w="4200" w:type="dxa"/>
          </w:tcPr>
          <w:p w14:paraId="54E3CEBB" w14:textId="77777777" w:rsidR="006C348D" w:rsidRDefault="006C348D" w:rsidP="0087024B">
            <w:pPr>
              <w:pStyle w:val="OtherTableBody"/>
            </w:pPr>
            <w:r>
              <w:t>Date</w:t>
            </w:r>
          </w:p>
        </w:tc>
      </w:tr>
      <w:tr w:rsidR="006C348D" w14:paraId="7882F38B" w14:textId="77777777" w:rsidTr="0087024B">
        <w:trPr>
          <w:tblHeader/>
        </w:trPr>
        <w:tc>
          <w:tcPr>
            <w:tcW w:w="600" w:type="dxa"/>
          </w:tcPr>
          <w:p w14:paraId="12DC556C" w14:textId="77777777" w:rsidR="006C348D" w:rsidRDefault="006C348D" w:rsidP="0087024B">
            <w:pPr>
              <w:pStyle w:val="OtherTableBody"/>
            </w:pPr>
          </w:p>
        </w:tc>
        <w:tc>
          <w:tcPr>
            <w:tcW w:w="600" w:type="dxa"/>
          </w:tcPr>
          <w:p w14:paraId="29C5D193" w14:textId="77777777" w:rsidR="006C348D" w:rsidRDefault="006C348D" w:rsidP="0087024B">
            <w:pPr>
              <w:pStyle w:val="OtherTableBody"/>
            </w:pPr>
            <w:r>
              <w:t>0440</w:t>
            </w:r>
          </w:p>
        </w:tc>
        <w:tc>
          <w:tcPr>
            <w:tcW w:w="2600" w:type="dxa"/>
          </w:tcPr>
          <w:p w14:paraId="2505B6DE" w14:textId="77777777" w:rsidR="006C348D" w:rsidRDefault="006C348D" w:rsidP="0087024B">
            <w:pPr>
              <w:pStyle w:val="OtherTableBody"/>
            </w:pPr>
          </w:p>
        </w:tc>
        <w:tc>
          <w:tcPr>
            <w:tcW w:w="1400" w:type="dxa"/>
          </w:tcPr>
          <w:p w14:paraId="67451A8B" w14:textId="77777777" w:rsidR="006C348D" w:rsidRDefault="006C348D" w:rsidP="0087024B">
            <w:pPr>
              <w:pStyle w:val="OtherTableBody"/>
            </w:pPr>
            <w:r>
              <w:t>DTM</w:t>
            </w:r>
          </w:p>
        </w:tc>
        <w:tc>
          <w:tcPr>
            <w:tcW w:w="4200" w:type="dxa"/>
          </w:tcPr>
          <w:p w14:paraId="611833AA" w14:textId="77777777" w:rsidR="006C348D" w:rsidRDefault="006C348D" w:rsidP="0087024B">
            <w:pPr>
              <w:pStyle w:val="OtherTableBody"/>
            </w:pPr>
            <w:r>
              <w:t>Date/time</w:t>
            </w:r>
          </w:p>
        </w:tc>
      </w:tr>
      <w:tr w:rsidR="006C348D" w14:paraId="60527BFD" w14:textId="77777777" w:rsidTr="0087024B">
        <w:trPr>
          <w:tblHeader/>
        </w:trPr>
        <w:tc>
          <w:tcPr>
            <w:tcW w:w="600" w:type="dxa"/>
          </w:tcPr>
          <w:p w14:paraId="52C62630" w14:textId="77777777" w:rsidR="006C348D" w:rsidRDefault="006C348D" w:rsidP="0087024B">
            <w:pPr>
              <w:pStyle w:val="OtherTableBody"/>
            </w:pPr>
          </w:p>
        </w:tc>
        <w:tc>
          <w:tcPr>
            <w:tcW w:w="600" w:type="dxa"/>
          </w:tcPr>
          <w:p w14:paraId="16B3E1AC" w14:textId="77777777" w:rsidR="006C348D" w:rsidRDefault="006C348D" w:rsidP="0087024B">
            <w:pPr>
              <w:pStyle w:val="OtherTableBody"/>
            </w:pPr>
            <w:r>
              <w:t>0440</w:t>
            </w:r>
          </w:p>
        </w:tc>
        <w:tc>
          <w:tcPr>
            <w:tcW w:w="2600" w:type="dxa"/>
          </w:tcPr>
          <w:p w14:paraId="0DE53BFC" w14:textId="77777777" w:rsidR="006C348D" w:rsidRDefault="006C348D" w:rsidP="0087024B">
            <w:pPr>
              <w:pStyle w:val="OtherTableBody"/>
            </w:pPr>
          </w:p>
        </w:tc>
        <w:tc>
          <w:tcPr>
            <w:tcW w:w="1400" w:type="dxa"/>
          </w:tcPr>
          <w:p w14:paraId="2E3AE460" w14:textId="77777777" w:rsidR="006C348D" w:rsidRDefault="006C348D" w:rsidP="0087024B">
            <w:pPr>
              <w:pStyle w:val="OtherTableBody"/>
            </w:pPr>
            <w:r>
              <w:t>DTN</w:t>
            </w:r>
          </w:p>
        </w:tc>
        <w:tc>
          <w:tcPr>
            <w:tcW w:w="4200" w:type="dxa"/>
          </w:tcPr>
          <w:p w14:paraId="245808B3" w14:textId="77777777" w:rsidR="006C348D" w:rsidRDefault="006C348D" w:rsidP="0087024B">
            <w:pPr>
              <w:pStyle w:val="OtherTableBody"/>
            </w:pPr>
            <w:r>
              <w:t>Day type and number</w:t>
            </w:r>
          </w:p>
        </w:tc>
      </w:tr>
      <w:tr w:rsidR="006C348D" w14:paraId="4D44BEA5" w14:textId="77777777" w:rsidTr="0087024B">
        <w:trPr>
          <w:tblHeader/>
        </w:trPr>
        <w:tc>
          <w:tcPr>
            <w:tcW w:w="600" w:type="dxa"/>
          </w:tcPr>
          <w:p w14:paraId="576B8541" w14:textId="77777777" w:rsidR="006C348D" w:rsidRDefault="006C348D" w:rsidP="0087024B">
            <w:pPr>
              <w:pStyle w:val="OtherTableBody"/>
            </w:pPr>
          </w:p>
        </w:tc>
        <w:tc>
          <w:tcPr>
            <w:tcW w:w="600" w:type="dxa"/>
          </w:tcPr>
          <w:p w14:paraId="52E4017A" w14:textId="77777777" w:rsidR="006C348D" w:rsidRDefault="006C348D" w:rsidP="0087024B">
            <w:pPr>
              <w:pStyle w:val="OtherTableBody"/>
            </w:pPr>
            <w:r>
              <w:t>0440</w:t>
            </w:r>
          </w:p>
        </w:tc>
        <w:tc>
          <w:tcPr>
            <w:tcW w:w="2600" w:type="dxa"/>
          </w:tcPr>
          <w:p w14:paraId="1019909F" w14:textId="77777777" w:rsidR="006C348D" w:rsidRDefault="006C348D" w:rsidP="0087024B">
            <w:pPr>
              <w:pStyle w:val="OtherTableBody"/>
            </w:pPr>
          </w:p>
        </w:tc>
        <w:tc>
          <w:tcPr>
            <w:tcW w:w="1400" w:type="dxa"/>
          </w:tcPr>
          <w:p w14:paraId="3FCDDB6F" w14:textId="77777777" w:rsidR="006C348D" w:rsidRDefault="006C348D" w:rsidP="0087024B">
            <w:pPr>
              <w:pStyle w:val="OtherTableBody"/>
            </w:pPr>
            <w:r>
              <w:t>ED</w:t>
            </w:r>
          </w:p>
        </w:tc>
        <w:tc>
          <w:tcPr>
            <w:tcW w:w="4200" w:type="dxa"/>
          </w:tcPr>
          <w:p w14:paraId="57680997" w14:textId="77777777" w:rsidR="006C348D" w:rsidRDefault="006C348D" w:rsidP="0087024B">
            <w:pPr>
              <w:pStyle w:val="OtherTableBody"/>
            </w:pPr>
            <w:r>
              <w:t>Encapsulated data</w:t>
            </w:r>
          </w:p>
        </w:tc>
      </w:tr>
      <w:tr w:rsidR="006C348D" w14:paraId="47A1DE78" w14:textId="77777777" w:rsidTr="0087024B">
        <w:trPr>
          <w:tblHeader/>
        </w:trPr>
        <w:tc>
          <w:tcPr>
            <w:tcW w:w="600" w:type="dxa"/>
          </w:tcPr>
          <w:p w14:paraId="6152A325" w14:textId="77777777" w:rsidR="006C348D" w:rsidRDefault="006C348D" w:rsidP="0087024B">
            <w:pPr>
              <w:pStyle w:val="OtherTableBody"/>
            </w:pPr>
          </w:p>
        </w:tc>
        <w:tc>
          <w:tcPr>
            <w:tcW w:w="600" w:type="dxa"/>
          </w:tcPr>
          <w:p w14:paraId="3A49AF2A" w14:textId="77777777" w:rsidR="006C348D" w:rsidRDefault="006C348D" w:rsidP="0087024B">
            <w:pPr>
              <w:pStyle w:val="OtherTableBody"/>
            </w:pPr>
            <w:r>
              <w:t>0440</w:t>
            </w:r>
          </w:p>
        </w:tc>
        <w:tc>
          <w:tcPr>
            <w:tcW w:w="2600" w:type="dxa"/>
          </w:tcPr>
          <w:p w14:paraId="37D1A73D" w14:textId="77777777" w:rsidR="006C348D" w:rsidRDefault="006C348D" w:rsidP="0087024B">
            <w:pPr>
              <w:pStyle w:val="OtherTableBody"/>
            </w:pPr>
          </w:p>
        </w:tc>
        <w:tc>
          <w:tcPr>
            <w:tcW w:w="1400" w:type="dxa"/>
          </w:tcPr>
          <w:p w14:paraId="0109A5DB" w14:textId="77777777" w:rsidR="006C348D" w:rsidRDefault="006C348D" w:rsidP="0087024B">
            <w:pPr>
              <w:pStyle w:val="OtherTableBody"/>
            </w:pPr>
            <w:r>
              <w:t>EI</w:t>
            </w:r>
          </w:p>
        </w:tc>
        <w:tc>
          <w:tcPr>
            <w:tcW w:w="4200" w:type="dxa"/>
          </w:tcPr>
          <w:p w14:paraId="6A2C7C1A" w14:textId="77777777" w:rsidR="006C348D" w:rsidRDefault="006C348D" w:rsidP="0087024B">
            <w:pPr>
              <w:pStyle w:val="OtherTableBody"/>
            </w:pPr>
            <w:r>
              <w:t>Entity identifier</w:t>
            </w:r>
          </w:p>
        </w:tc>
      </w:tr>
      <w:tr w:rsidR="006C348D" w14:paraId="4296569A" w14:textId="77777777" w:rsidTr="0087024B">
        <w:trPr>
          <w:tblHeader/>
        </w:trPr>
        <w:tc>
          <w:tcPr>
            <w:tcW w:w="600" w:type="dxa"/>
          </w:tcPr>
          <w:p w14:paraId="27E06B8D" w14:textId="77777777" w:rsidR="006C348D" w:rsidRDefault="006C348D" w:rsidP="0087024B">
            <w:pPr>
              <w:pStyle w:val="OtherTableBody"/>
            </w:pPr>
          </w:p>
        </w:tc>
        <w:tc>
          <w:tcPr>
            <w:tcW w:w="600" w:type="dxa"/>
          </w:tcPr>
          <w:p w14:paraId="678ABE69" w14:textId="77777777" w:rsidR="006C348D" w:rsidRDefault="006C348D" w:rsidP="0087024B">
            <w:pPr>
              <w:pStyle w:val="OtherTableBody"/>
            </w:pPr>
            <w:r>
              <w:t>0440</w:t>
            </w:r>
          </w:p>
        </w:tc>
        <w:tc>
          <w:tcPr>
            <w:tcW w:w="2600" w:type="dxa"/>
          </w:tcPr>
          <w:p w14:paraId="50B7B934" w14:textId="77777777" w:rsidR="006C348D" w:rsidRDefault="006C348D" w:rsidP="0087024B">
            <w:pPr>
              <w:pStyle w:val="OtherTableBody"/>
            </w:pPr>
          </w:p>
        </w:tc>
        <w:tc>
          <w:tcPr>
            <w:tcW w:w="1400" w:type="dxa"/>
          </w:tcPr>
          <w:p w14:paraId="3348F1C8" w14:textId="77777777" w:rsidR="006C348D" w:rsidRDefault="006C348D" w:rsidP="0087024B">
            <w:pPr>
              <w:pStyle w:val="OtherTableBody"/>
            </w:pPr>
            <w:r>
              <w:t>EIP</w:t>
            </w:r>
          </w:p>
        </w:tc>
        <w:tc>
          <w:tcPr>
            <w:tcW w:w="4200" w:type="dxa"/>
          </w:tcPr>
          <w:p w14:paraId="10706318" w14:textId="77777777" w:rsidR="006C348D" w:rsidRDefault="006C348D" w:rsidP="0087024B">
            <w:pPr>
              <w:pStyle w:val="OtherTableBody"/>
            </w:pPr>
            <w:r>
              <w:t>Entity identifier pair</w:t>
            </w:r>
          </w:p>
        </w:tc>
      </w:tr>
      <w:tr w:rsidR="006C348D" w14:paraId="0A10A023" w14:textId="77777777" w:rsidTr="0087024B">
        <w:trPr>
          <w:tblHeader/>
        </w:trPr>
        <w:tc>
          <w:tcPr>
            <w:tcW w:w="600" w:type="dxa"/>
          </w:tcPr>
          <w:p w14:paraId="1C852558" w14:textId="77777777" w:rsidR="006C348D" w:rsidRDefault="006C348D" w:rsidP="0087024B">
            <w:pPr>
              <w:pStyle w:val="OtherTableBody"/>
            </w:pPr>
          </w:p>
        </w:tc>
        <w:tc>
          <w:tcPr>
            <w:tcW w:w="600" w:type="dxa"/>
          </w:tcPr>
          <w:p w14:paraId="3AF65AD0" w14:textId="77777777" w:rsidR="006C348D" w:rsidRDefault="006C348D" w:rsidP="0087024B">
            <w:pPr>
              <w:pStyle w:val="OtherTableBody"/>
            </w:pPr>
            <w:r>
              <w:t>0440</w:t>
            </w:r>
          </w:p>
        </w:tc>
        <w:tc>
          <w:tcPr>
            <w:tcW w:w="2600" w:type="dxa"/>
          </w:tcPr>
          <w:p w14:paraId="1806C019" w14:textId="77777777" w:rsidR="006C348D" w:rsidRDefault="006C348D" w:rsidP="0087024B">
            <w:pPr>
              <w:pStyle w:val="OtherTableBody"/>
            </w:pPr>
          </w:p>
        </w:tc>
        <w:tc>
          <w:tcPr>
            <w:tcW w:w="1400" w:type="dxa"/>
          </w:tcPr>
          <w:p w14:paraId="56042D16" w14:textId="77777777" w:rsidR="006C348D" w:rsidRDefault="006C348D" w:rsidP="0087024B">
            <w:pPr>
              <w:pStyle w:val="OtherTableBody"/>
            </w:pPr>
            <w:r>
              <w:t>ELD</w:t>
            </w:r>
          </w:p>
        </w:tc>
        <w:tc>
          <w:tcPr>
            <w:tcW w:w="4200" w:type="dxa"/>
          </w:tcPr>
          <w:p w14:paraId="7942930F" w14:textId="77777777" w:rsidR="006C348D" w:rsidRDefault="006C348D" w:rsidP="0087024B">
            <w:pPr>
              <w:pStyle w:val="OtherTableBody"/>
            </w:pPr>
            <w:r>
              <w:t>Error location and description</w:t>
            </w:r>
          </w:p>
        </w:tc>
      </w:tr>
      <w:tr w:rsidR="006C348D" w14:paraId="0390B11F" w14:textId="77777777" w:rsidTr="0087024B">
        <w:trPr>
          <w:tblHeader/>
        </w:trPr>
        <w:tc>
          <w:tcPr>
            <w:tcW w:w="600" w:type="dxa"/>
          </w:tcPr>
          <w:p w14:paraId="3ADC1198" w14:textId="77777777" w:rsidR="006C348D" w:rsidRDefault="006C348D" w:rsidP="0087024B">
            <w:pPr>
              <w:pStyle w:val="OtherTableBody"/>
            </w:pPr>
          </w:p>
        </w:tc>
        <w:tc>
          <w:tcPr>
            <w:tcW w:w="600" w:type="dxa"/>
          </w:tcPr>
          <w:p w14:paraId="279BB482" w14:textId="77777777" w:rsidR="006C348D" w:rsidRDefault="006C348D" w:rsidP="0087024B">
            <w:pPr>
              <w:pStyle w:val="OtherTableBody"/>
            </w:pPr>
            <w:r>
              <w:t>0440</w:t>
            </w:r>
          </w:p>
        </w:tc>
        <w:tc>
          <w:tcPr>
            <w:tcW w:w="2600" w:type="dxa"/>
          </w:tcPr>
          <w:p w14:paraId="1B68B339" w14:textId="77777777" w:rsidR="006C348D" w:rsidRDefault="006C348D" w:rsidP="0087024B">
            <w:pPr>
              <w:pStyle w:val="OtherTableBody"/>
            </w:pPr>
          </w:p>
        </w:tc>
        <w:tc>
          <w:tcPr>
            <w:tcW w:w="1400" w:type="dxa"/>
          </w:tcPr>
          <w:p w14:paraId="1AB05CF0" w14:textId="77777777" w:rsidR="006C348D" w:rsidRDefault="006C348D" w:rsidP="0087024B">
            <w:pPr>
              <w:pStyle w:val="OtherTableBody"/>
            </w:pPr>
            <w:r>
              <w:t>ERL</w:t>
            </w:r>
          </w:p>
        </w:tc>
        <w:tc>
          <w:tcPr>
            <w:tcW w:w="4200" w:type="dxa"/>
          </w:tcPr>
          <w:p w14:paraId="7AEA24BF" w14:textId="77777777" w:rsidR="006C348D" w:rsidRDefault="006C348D" w:rsidP="0087024B">
            <w:pPr>
              <w:pStyle w:val="OtherTableBody"/>
            </w:pPr>
            <w:r>
              <w:t>Error location</w:t>
            </w:r>
          </w:p>
        </w:tc>
      </w:tr>
      <w:tr w:rsidR="006C348D" w14:paraId="6B7202B5" w14:textId="77777777" w:rsidTr="0087024B">
        <w:trPr>
          <w:tblHeader/>
        </w:trPr>
        <w:tc>
          <w:tcPr>
            <w:tcW w:w="600" w:type="dxa"/>
          </w:tcPr>
          <w:p w14:paraId="60E79DF1" w14:textId="77777777" w:rsidR="006C348D" w:rsidRDefault="006C348D" w:rsidP="0087024B">
            <w:pPr>
              <w:pStyle w:val="OtherTableBody"/>
            </w:pPr>
          </w:p>
        </w:tc>
        <w:tc>
          <w:tcPr>
            <w:tcW w:w="600" w:type="dxa"/>
          </w:tcPr>
          <w:p w14:paraId="30A322C8" w14:textId="77777777" w:rsidR="006C348D" w:rsidRDefault="006C348D" w:rsidP="0087024B">
            <w:pPr>
              <w:pStyle w:val="OtherTableBody"/>
            </w:pPr>
            <w:r>
              <w:t>0440</w:t>
            </w:r>
          </w:p>
        </w:tc>
        <w:tc>
          <w:tcPr>
            <w:tcW w:w="2600" w:type="dxa"/>
          </w:tcPr>
          <w:p w14:paraId="7D7A32A3" w14:textId="77777777" w:rsidR="006C348D" w:rsidRDefault="006C348D" w:rsidP="0087024B">
            <w:pPr>
              <w:pStyle w:val="OtherTableBody"/>
            </w:pPr>
          </w:p>
        </w:tc>
        <w:tc>
          <w:tcPr>
            <w:tcW w:w="1400" w:type="dxa"/>
          </w:tcPr>
          <w:p w14:paraId="53F58B34" w14:textId="77777777" w:rsidR="006C348D" w:rsidRDefault="006C348D" w:rsidP="0087024B">
            <w:pPr>
              <w:pStyle w:val="OtherTableBody"/>
            </w:pPr>
            <w:r>
              <w:t>FC</w:t>
            </w:r>
          </w:p>
        </w:tc>
        <w:tc>
          <w:tcPr>
            <w:tcW w:w="4200" w:type="dxa"/>
          </w:tcPr>
          <w:p w14:paraId="0DEA2AA0" w14:textId="77777777" w:rsidR="006C348D" w:rsidRDefault="006C348D" w:rsidP="0087024B">
            <w:pPr>
              <w:pStyle w:val="OtherTableBody"/>
            </w:pPr>
            <w:r>
              <w:t>Financial class</w:t>
            </w:r>
          </w:p>
        </w:tc>
      </w:tr>
      <w:tr w:rsidR="006C348D" w14:paraId="0FF1ACEA" w14:textId="77777777" w:rsidTr="0087024B">
        <w:trPr>
          <w:tblHeader/>
        </w:trPr>
        <w:tc>
          <w:tcPr>
            <w:tcW w:w="600" w:type="dxa"/>
          </w:tcPr>
          <w:p w14:paraId="0FDEB7A4" w14:textId="77777777" w:rsidR="006C348D" w:rsidRDefault="006C348D" w:rsidP="0087024B">
            <w:pPr>
              <w:pStyle w:val="OtherTableBody"/>
            </w:pPr>
          </w:p>
        </w:tc>
        <w:tc>
          <w:tcPr>
            <w:tcW w:w="600" w:type="dxa"/>
          </w:tcPr>
          <w:p w14:paraId="6E37D8FB" w14:textId="77777777" w:rsidR="006C348D" w:rsidRDefault="006C348D" w:rsidP="0087024B">
            <w:pPr>
              <w:pStyle w:val="OtherTableBody"/>
            </w:pPr>
            <w:r>
              <w:t>0440</w:t>
            </w:r>
          </w:p>
        </w:tc>
        <w:tc>
          <w:tcPr>
            <w:tcW w:w="2600" w:type="dxa"/>
          </w:tcPr>
          <w:p w14:paraId="6F8BFD2E" w14:textId="77777777" w:rsidR="006C348D" w:rsidRDefault="006C348D" w:rsidP="0087024B">
            <w:pPr>
              <w:pStyle w:val="OtherTableBody"/>
            </w:pPr>
          </w:p>
        </w:tc>
        <w:tc>
          <w:tcPr>
            <w:tcW w:w="1400" w:type="dxa"/>
          </w:tcPr>
          <w:p w14:paraId="687CD268" w14:textId="77777777" w:rsidR="006C348D" w:rsidRDefault="006C348D" w:rsidP="0087024B">
            <w:pPr>
              <w:pStyle w:val="OtherTableBody"/>
            </w:pPr>
            <w:r>
              <w:t>FN</w:t>
            </w:r>
          </w:p>
        </w:tc>
        <w:tc>
          <w:tcPr>
            <w:tcW w:w="4200" w:type="dxa"/>
          </w:tcPr>
          <w:p w14:paraId="17A0D3FF" w14:textId="77777777" w:rsidR="006C348D" w:rsidRDefault="006C348D" w:rsidP="0087024B">
            <w:pPr>
              <w:pStyle w:val="OtherTableBody"/>
            </w:pPr>
            <w:r>
              <w:t>Family name</w:t>
            </w:r>
          </w:p>
        </w:tc>
      </w:tr>
      <w:tr w:rsidR="006C348D" w14:paraId="5F753D61" w14:textId="77777777" w:rsidTr="0087024B">
        <w:trPr>
          <w:tblHeader/>
        </w:trPr>
        <w:tc>
          <w:tcPr>
            <w:tcW w:w="600" w:type="dxa"/>
          </w:tcPr>
          <w:p w14:paraId="4583473A" w14:textId="77777777" w:rsidR="006C348D" w:rsidRDefault="006C348D" w:rsidP="0087024B">
            <w:pPr>
              <w:pStyle w:val="OtherTableBody"/>
            </w:pPr>
          </w:p>
        </w:tc>
        <w:tc>
          <w:tcPr>
            <w:tcW w:w="600" w:type="dxa"/>
          </w:tcPr>
          <w:p w14:paraId="58505B14" w14:textId="77777777" w:rsidR="006C348D" w:rsidRDefault="006C348D" w:rsidP="0087024B">
            <w:pPr>
              <w:pStyle w:val="OtherTableBody"/>
            </w:pPr>
            <w:r>
              <w:t>0440</w:t>
            </w:r>
          </w:p>
        </w:tc>
        <w:tc>
          <w:tcPr>
            <w:tcW w:w="2600" w:type="dxa"/>
          </w:tcPr>
          <w:p w14:paraId="1DC2F465" w14:textId="77777777" w:rsidR="006C348D" w:rsidRDefault="006C348D" w:rsidP="0087024B">
            <w:pPr>
              <w:pStyle w:val="OtherTableBody"/>
            </w:pPr>
          </w:p>
        </w:tc>
        <w:tc>
          <w:tcPr>
            <w:tcW w:w="1400" w:type="dxa"/>
          </w:tcPr>
          <w:p w14:paraId="5B269045" w14:textId="77777777" w:rsidR="006C348D" w:rsidRDefault="006C348D" w:rsidP="0087024B">
            <w:pPr>
              <w:pStyle w:val="OtherTableBody"/>
            </w:pPr>
            <w:r>
              <w:t>FT</w:t>
            </w:r>
          </w:p>
        </w:tc>
        <w:tc>
          <w:tcPr>
            <w:tcW w:w="4200" w:type="dxa"/>
          </w:tcPr>
          <w:p w14:paraId="71798F24" w14:textId="77777777" w:rsidR="006C348D" w:rsidRDefault="006C348D" w:rsidP="0087024B">
            <w:pPr>
              <w:pStyle w:val="OtherTableBody"/>
            </w:pPr>
            <w:r>
              <w:t>Formatted text</w:t>
            </w:r>
          </w:p>
        </w:tc>
      </w:tr>
      <w:tr w:rsidR="006C348D" w14:paraId="7951AFD3" w14:textId="77777777" w:rsidTr="0087024B">
        <w:trPr>
          <w:tblHeader/>
        </w:trPr>
        <w:tc>
          <w:tcPr>
            <w:tcW w:w="600" w:type="dxa"/>
          </w:tcPr>
          <w:p w14:paraId="2FC0A242" w14:textId="77777777" w:rsidR="006C348D" w:rsidRDefault="006C348D" w:rsidP="0087024B">
            <w:pPr>
              <w:pStyle w:val="OtherTableBody"/>
            </w:pPr>
          </w:p>
        </w:tc>
        <w:tc>
          <w:tcPr>
            <w:tcW w:w="600" w:type="dxa"/>
          </w:tcPr>
          <w:p w14:paraId="0C1D86A9" w14:textId="77777777" w:rsidR="006C348D" w:rsidRDefault="006C348D" w:rsidP="0087024B">
            <w:pPr>
              <w:pStyle w:val="OtherTableBody"/>
            </w:pPr>
            <w:r>
              <w:t>0440</w:t>
            </w:r>
          </w:p>
        </w:tc>
        <w:tc>
          <w:tcPr>
            <w:tcW w:w="2600" w:type="dxa"/>
          </w:tcPr>
          <w:p w14:paraId="63C3BC36" w14:textId="77777777" w:rsidR="006C348D" w:rsidRDefault="006C348D" w:rsidP="0087024B">
            <w:pPr>
              <w:pStyle w:val="OtherTableBody"/>
            </w:pPr>
          </w:p>
        </w:tc>
        <w:tc>
          <w:tcPr>
            <w:tcW w:w="1400" w:type="dxa"/>
          </w:tcPr>
          <w:p w14:paraId="67185402" w14:textId="77777777" w:rsidR="006C348D" w:rsidRDefault="006C348D" w:rsidP="0087024B">
            <w:pPr>
              <w:pStyle w:val="OtherTableBody"/>
            </w:pPr>
            <w:r>
              <w:t>GTS</w:t>
            </w:r>
          </w:p>
        </w:tc>
        <w:tc>
          <w:tcPr>
            <w:tcW w:w="4200" w:type="dxa"/>
          </w:tcPr>
          <w:p w14:paraId="2B5BBC40" w14:textId="77777777" w:rsidR="006C348D" w:rsidRDefault="006C348D" w:rsidP="0087024B">
            <w:pPr>
              <w:pStyle w:val="OtherTableBody"/>
            </w:pPr>
            <w:r>
              <w:t>General timing specification</w:t>
            </w:r>
          </w:p>
        </w:tc>
      </w:tr>
      <w:tr w:rsidR="006C348D" w14:paraId="6CAC2B85" w14:textId="77777777" w:rsidTr="0087024B">
        <w:trPr>
          <w:tblHeader/>
        </w:trPr>
        <w:tc>
          <w:tcPr>
            <w:tcW w:w="600" w:type="dxa"/>
          </w:tcPr>
          <w:p w14:paraId="4DD323EB" w14:textId="77777777" w:rsidR="006C348D" w:rsidRDefault="006C348D" w:rsidP="0087024B">
            <w:pPr>
              <w:pStyle w:val="OtherTableBody"/>
            </w:pPr>
          </w:p>
        </w:tc>
        <w:tc>
          <w:tcPr>
            <w:tcW w:w="600" w:type="dxa"/>
          </w:tcPr>
          <w:p w14:paraId="3815C85C" w14:textId="77777777" w:rsidR="006C348D" w:rsidRDefault="006C348D" w:rsidP="0087024B">
            <w:pPr>
              <w:pStyle w:val="OtherTableBody"/>
            </w:pPr>
            <w:r>
              <w:t>0440</w:t>
            </w:r>
          </w:p>
        </w:tc>
        <w:tc>
          <w:tcPr>
            <w:tcW w:w="2600" w:type="dxa"/>
          </w:tcPr>
          <w:p w14:paraId="36B45108" w14:textId="77777777" w:rsidR="006C348D" w:rsidRDefault="006C348D" w:rsidP="0087024B">
            <w:pPr>
              <w:pStyle w:val="OtherTableBody"/>
            </w:pPr>
          </w:p>
        </w:tc>
        <w:tc>
          <w:tcPr>
            <w:tcW w:w="1400" w:type="dxa"/>
          </w:tcPr>
          <w:p w14:paraId="3E95710E" w14:textId="77777777" w:rsidR="006C348D" w:rsidRDefault="006C348D" w:rsidP="0087024B">
            <w:pPr>
              <w:pStyle w:val="OtherTableBody"/>
            </w:pPr>
            <w:r>
              <w:t>HD</w:t>
            </w:r>
          </w:p>
        </w:tc>
        <w:tc>
          <w:tcPr>
            <w:tcW w:w="4200" w:type="dxa"/>
          </w:tcPr>
          <w:p w14:paraId="061EF510" w14:textId="77777777" w:rsidR="006C348D" w:rsidRDefault="006C348D" w:rsidP="0087024B">
            <w:pPr>
              <w:pStyle w:val="OtherTableBody"/>
            </w:pPr>
            <w:r>
              <w:t>Hierarchic designator</w:t>
            </w:r>
          </w:p>
        </w:tc>
      </w:tr>
      <w:tr w:rsidR="006C348D" w14:paraId="53145CFF" w14:textId="77777777" w:rsidTr="0087024B">
        <w:trPr>
          <w:tblHeader/>
        </w:trPr>
        <w:tc>
          <w:tcPr>
            <w:tcW w:w="600" w:type="dxa"/>
          </w:tcPr>
          <w:p w14:paraId="240E7CD0" w14:textId="77777777" w:rsidR="006C348D" w:rsidRDefault="006C348D" w:rsidP="0087024B">
            <w:pPr>
              <w:pStyle w:val="OtherTableBody"/>
            </w:pPr>
          </w:p>
        </w:tc>
        <w:tc>
          <w:tcPr>
            <w:tcW w:w="600" w:type="dxa"/>
          </w:tcPr>
          <w:p w14:paraId="5AD6F5D4" w14:textId="77777777" w:rsidR="006C348D" w:rsidRDefault="006C348D" w:rsidP="0087024B">
            <w:pPr>
              <w:pStyle w:val="OtherTableBody"/>
            </w:pPr>
            <w:r>
              <w:t>0440</w:t>
            </w:r>
          </w:p>
        </w:tc>
        <w:tc>
          <w:tcPr>
            <w:tcW w:w="2600" w:type="dxa"/>
          </w:tcPr>
          <w:p w14:paraId="03A19DB0" w14:textId="77777777" w:rsidR="006C348D" w:rsidRDefault="006C348D" w:rsidP="0087024B">
            <w:pPr>
              <w:pStyle w:val="OtherTableBody"/>
            </w:pPr>
          </w:p>
        </w:tc>
        <w:tc>
          <w:tcPr>
            <w:tcW w:w="1400" w:type="dxa"/>
          </w:tcPr>
          <w:p w14:paraId="6A2B09FB" w14:textId="77777777" w:rsidR="006C348D" w:rsidRDefault="006C348D" w:rsidP="0087024B">
            <w:pPr>
              <w:pStyle w:val="OtherTableBody"/>
            </w:pPr>
            <w:r>
              <w:t>ICD</w:t>
            </w:r>
          </w:p>
        </w:tc>
        <w:tc>
          <w:tcPr>
            <w:tcW w:w="4200" w:type="dxa"/>
          </w:tcPr>
          <w:p w14:paraId="102ABFFF" w14:textId="77777777" w:rsidR="006C348D" w:rsidRDefault="006C348D" w:rsidP="0087024B">
            <w:pPr>
              <w:pStyle w:val="OtherTableBody"/>
            </w:pPr>
            <w:r>
              <w:t>Insurance certification definition</w:t>
            </w:r>
          </w:p>
        </w:tc>
      </w:tr>
      <w:tr w:rsidR="006C348D" w14:paraId="60B920B1" w14:textId="77777777" w:rsidTr="0087024B">
        <w:trPr>
          <w:tblHeader/>
        </w:trPr>
        <w:tc>
          <w:tcPr>
            <w:tcW w:w="600" w:type="dxa"/>
          </w:tcPr>
          <w:p w14:paraId="4F4087CA" w14:textId="77777777" w:rsidR="006C348D" w:rsidRDefault="006C348D" w:rsidP="0087024B">
            <w:pPr>
              <w:pStyle w:val="OtherTableBody"/>
            </w:pPr>
          </w:p>
        </w:tc>
        <w:tc>
          <w:tcPr>
            <w:tcW w:w="600" w:type="dxa"/>
          </w:tcPr>
          <w:p w14:paraId="79A63276" w14:textId="77777777" w:rsidR="006C348D" w:rsidRDefault="006C348D" w:rsidP="0087024B">
            <w:pPr>
              <w:pStyle w:val="OtherTableBody"/>
            </w:pPr>
            <w:r>
              <w:t>0440</w:t>
            </w:r>
          </w:p>
        </w:tc>
        <w:tc>
          <w:tcPr>
            <w:tcW w:w="2600" w:type="dxa"/>
          </w:tcPr>
          <w:p w14:paraId="77EAD026" w14:textId="77777777" w:rsidR="006C348D" w:rsidRDefault="006C348D" w:rsidP="0087024B">
            <w:pPr>
              <w:pStyle w:val="OtherTableBody"/>
            </w:pPr>
          </w:p>
        </w:tc>
        <w:tc>
          <w:tcPr>
            <w:tcW w:w="1400" w:type="dxa"/>
          </w:tcPr>
          <w:p w14:paraId="0640489B" w14:textId="77777777" w:rsidR="006C348D" w:rsidRDefault="006C348D" w:rsidP="0087024B">
            <w:pPr>
              <w:pStyle w:val="OtherTableBody"/>
            </w:pPr>
            <w:r>
              <w:t>ID</w:t>
            </w:r>
          </w:p>
        </w:tc>
        <w:tc>
          <w:tcPr>
            <w:tcW w:w="4200" w:type="dxa"/>
          </w:tcPr>
          <w:p w14:paraId="6B2E0D17" w14:textId="77777777" w:rsidR="006C348D" w:rsidRDefault="006C348D" w:rsidP="0087024B">
            <w:pPr>
              <w:pStyle w:val="OtherTableBody"/>
            </w:pPr>
            <w:r>
              <w:t>Coded values for HL7 tables</w:t>
            </w:r>
          </w:p>
        </w:tc>
      </w:tr>
      <w:tr w:rsidR="006C348D" w14:paraId="00A328B5" w14:textId="77777777" w:rsidTr="0087024B">
        <w:trPr>
          <w:tblHeader/>
        </w:trPr>
        <w:tc>
          <w:tcPr>
            <w:tcW w:w="600" w:type="dxa"/>
          </w:tcPr>
          <w:p w14:paraId="39281186" w14:textId="77777777" w:rsidR="006C348D" w:rsidRDefault="006C348D" w:rsidP="0087024B">
            <w:pPr>
              <w:pStyle w:val="OtherTableBody"/>
            </w:pPr>
          </w:p>
        </w:tc>
        <w:tc>
          <w:tcPr>
            <w:tcW w:w="600" w:type="dxa"/>
          </w:tcPr>
          <w:p w14:paraId="513518BF" w14:textId="77777777" w:rsidR="006C348D" w:rsidRDefault="006C348D" w:rsidP="0087024B">
            <w:pPr>
              <w:pStyle w:val="OtherTableBody"/>
            </w:pPr>
            <w:r>
              <w:t>0440</w:t>
            </w:r>
          </w:p>
        </w:tc>
        <w:tc>
          <w:tcPr>
            <w:tcW w:w="2600" w:type="dxa"/>
          </w:tcPr>
          <w:p w14:paraId="7D0333C5" w14:textId="77777777" w:rsidR="006C348D" w:rsidRDefault="006C348D" w:rsidP="0087024B">
            <w:pPr>
              <w:pStyle w:val="OtherTableBody"/>
            </w:pPr>
          </w:p>
        </w:tc>
        <w:tc>
          <w:tcPr>
            <w:tcW w:w="1400" w:type="dxa"/>
          </w:tcPr>
          <w:p w14:paraId="7EE60B57" w14:textId="77777777" w:rsidR="006C348D" w:rsidRDefault="006C348D" w:rsidP="0087024B">
            <w:pPr>
              <w:pStyle w:val="OtherTableBody"/>
            </w:pPr>
            <w:r>
              <w:t>IS</w:t>
            </w:r>
          </w:p>
        </w:tc>
        <w:tc>
          <w:tcPr>
            <w:tcW w:w="4200" w:type="dxa"/>
          </w:tcPr>
          <w:p w14:paraId="5A4E15B2" w14:textId="77777777" w:rsidR="006C348D" w:rsidRDefault="006C348D" w:rsidP="0087024B">
            <w:pPr>
              <w:pStyle w:val="OtherTableBody"/>
            </w:pPr>
            <w:r>
              <w:t>Coded value for user-defined tables</w:t>
            </w:r>
          </w:p>
        </w:tc>
      </w:tr>
      <w:tr w:rsidR="006C348D" w14:paraId="096DCD7B" w14:textId="77777777" w:rsidTr="0087024B">
        <w:trPr>
          <w:tblHeader/>
        </w:trPr>
        <w:tc>
          <w:tcPr>
            <w:tcW w:w="600" w:type="dxa"/>
          </w:tcPr>
          <w:p w14:paraId="0E5D4F78" w14:textId="77777777" w:rsidR="006C348D" w:rsidRDefault="006C348D" w:rsidP="0087024B">
            <w:pPr>
              <w:pStyle w:val="OtherTableBody"/>
            </w:pPr>
          </w:p>
        </w:tc>
        <w:tc>
          <w:tcPr>
            <w:tcW w:w="600" w:type="dxa"/>
          </w:tcPr>
          <w:p w14:paraId="2CBE6C6A" w14:textId="77777777" w:rsidR="006C348D" w:rsidRDefault="006C348D" w:rsidP="0087024B">
            <w:pPr>
              <w:pStyle w:val="OtherTableBody"/>
            </w:pPr>
            <w:r>
              <w:t>0440</w:t>
            </w:r>
          </w:p>
        </w:tc>
        <w:tc>
          <w:tcPr>
            <w:tcW w:w="2600" w:type="dxa"/>
          </w:tcPr>
          <w:p w14:paraId="2051D7DE" w14:textId="77777777" w:rsidR="006C348D" w:rsidRDefault="006C348D" w:rsidP="0087024B">
            <w:pPr>
              <w:pStyle w:val="OtherTableBody"/>
            </w:pPr>
          </w:p>
        </w:tc>
        <w:tc>
          <w:tcPr>
            <w:tcW w:w="1400" w:type="dxa"/>
          </w:tcPr>
          <w:p w14:paraId="7ED32810" w14:textId="77777777" w:rsidR="006C348D" w:rsidRDefault="006C348D" w:rsidP="0087024B">
            <w:pPr>
              <w:pStyle w:val="OtherTableBody"/>
            </w:pPr>
            <w:r>
              <w:t>JCC</w:t>
            </w:r>
          </w:p>
        </w:tc>
        <w:tc>
          <w:tcPr>
            <w:tcW w:w="4200" w:type="dxa"/>
          </w:tcPr>
          <w:p w14:paraId="05B4F027" w14:textId="77777777" w:rsidR="006C348D" w:rsidRDefault="006C348D" w:rsidP="0087024B">
            <w:pPr>
              <w:pStyle w:val="OtherTableBody"/>
            </w:pPr>
            <w:r>
              <w:t>Job code/class</w:t>
            </w:r>
          </w:p>
        </w:tc>
      </w:tr>
      <w:tr w:rsidR="006C348D" w14:paraId="0290E3E8" w14:textId="77777777" w:rsidTr="0087024B">
        <w:trPr>
          <w:tblHeader/>
        </w:trPr>
        <w:tc>
          <w:tcPr>
            <w:tcW w:w="600" w:type="dxa"/>
          </w:tcPr>
          <w:p w14:paraId="54709BD5" w14:textId="77777777" w:rsidR="006C348D" w:rsidRDefault="006C348D" w:rsidP="0087024B">
            <w:pPr>
              <w:pStyle w:val="OtherTableBody"/>
            </w:pPr>
          </w:p>
        </w:tc>
        <w:tc>
          <w:tcPr>
            <w:tcW w:w="600" w:type="dxa"/>
          </w:tcPr>
          <w:p w14:paraId="7F172466" w14:textId="77777777" w:rsidR="006C348D" w:rsidRDefault="006C348D" w:rsidP="0087024B">
            <w:pPr>
              <w:pStyle w:val="OtherTableBody"/>
            </w:pPr>
            <w:r>
              <w:t>0440</w:t>
            </w:r>
          </w:p>
        </w:tc>
        <w:tc>
          <w:tcPr>
            <w:tcW w:w="2600" w:type="dxa"/>
          </w:tcPr>
          <w:p w14:paraId="35DC5E15" w14:textId="77777777" w:rsidR="006C348D" w:rsidRDefault="006C348D" w:rsidP="0087024B">
            <w:pPr>
              <w:pStyle w:val="OtherTableBody"/>
            </w:pPr>
          </w:p>
        </w:tc>
        <w:tc>
          <w:tcPr>
            <w:tcW w:w="1400" w:type="dxa"/>
          </w:tcPr>
          <w:p w14:paraId="62121D60" w14:textId="77777777" w:rsidR="006C348D" w:rsidRDefault="006C348D" w:rsidP="0087024B">
            <w:pPr>
              <w:pStyle w:val="OtherTableBody"/>
            </w:pPr>
            <w:r>
              <w:t>LA1</w:t>
            </w:r>
          </w:p>
        </w:tc>
        <w:tc>
          <w:tcPr>
            <w:tcW w:w="4200" w:type="dxa"/>
          </w:tcPr>
          <w:p w14:paraId="6BFDCC3B" w14:textId="77777777" w:rsidR="006C348D" w:rsidRDefault="006C348D" w:rsidP="0087024B">
            <w:pPr>
              <w:pStyle w:val="OtherTableBody"/>
            </w:pPr>
            <w:r>
              <w:t>Location with address variation 1</w:t>
            </w:r>
          </w:p>
        </w:tc>
      </w:tr>
      <w:tr w:rsidR="006C348D" w14:paraId="75BF2225" w14:textId="77777777" w:rsidTr="0087024B">
        <w:trPr>
          <w:tblHeader/>
        </w:trPr>
        <w:tc>
          <w:tcPr>
            <w:tcW w:w="600" w:type="dxa"/>
          </w:tcPr>
          <w:p w14:paraId="0B83E120" w14:textId="77777777" w:rsidR="006C348D" w:rsidRDefault="006C348D" w:rsidP="0087024B">
            <w:pPr>
              <w:pStyle w:val="OtherTableBody"/>
            </w:pPr>
          </w:p>
        </w:tc>
        <w:tc>
          <w:tcPr>
            <w:tcW w:w="600" w:type="dxa"/>
          </w:tcPr>
          <w:p w14:paraId="5D6031B0" w14:textId="77777777" w:rsidR="006C348D" w:rsidRDefault="006C348D" w:rsidP="0087024B">
            <w:pPr>
              <w:pStyle w:val="OtherTableBody"/>
            </w:pPr>
            <w:r>
              <w:t>0440</w:t>
            </w:r>
          </w:p>
        </w:tc>
        <w:tc>
          <w:tcPr>
            <w:tcW w:w="2600" w:type="dxa"/>
          </w:tcPr>
          <w:p w14:paraId="4E5F0C16" w14:textId="77777777" w:rsidR="006C348D" w:rsidRDefault="006C348D" w:rsidP="0087024B">
            <w:pPr>
              <w:pStyle w:val="OtherTableBody"/>
            </w:pPr>
          </w:p>
        </w:tc>
        <w:tc>
          <w:tcPr>
            <w:tcW w:w="1400" w:type="dxa"/>
          </w:tcPr>
          <w:p w14:paraId="2F5F8CC6" w14:textId="77777777" w:rsidR="006C348D" w:rsidRDefault="006C348D" w:rsidP="0087024B">
            <w:pPr>
              <w:pStyle w:val="OtherTableBody"/>
            </w:pPr>
            <w:r>
              <w:t>LA2</w:t>
            </w:r>
          </w:p>
        </w:tc>
        <w:tc>
          <w:tcPr>
            <w:tcW w:w="4200" w:type="dxa"/>
          </w:tcPr>
          <w:p w14:paraId="7FA8472A" w14:textId="77777777" w:rsidR="006C348D" w:rsidRDefault="006C348D" w:rsidP="0087024B">
            <w:pPr>
              <w:pStyle w:val="OtherTableBody"/>
            </w:pPr>
            <w:r>
              <w:t>Location with address variation 2</w:t>
            </w:r>
          </w:p>
        </w:tc>
      </w:tr>
      <w:tr w:rsidR="006C348D" w14:paraId="70B64C23" w14:textId="77777777" w:rsidTr="0087024B">
        <w:trPr>
          <w:tblHeader/>
        </w:trPr>
        <w:tc>
          <w:tcPr>
            <w:tcW w:w="600" w:type="dxa"/>
          </w:tcPr>
          <w:p w14:paraId="408DEA70" w14:textId="77777777" w:rsidR="006C348D" w:rsidRDefault="006C348D" w:rsidP="0087024B">
            <w:pPr>
              <w:pStyle w:val="OtherTableBody"/>
            </w:pPr>
          </w:p>
        </w:tc>
        <w:tc>
          <w:tcPr>
            <w:tcW w:w="600" w:type="dxa"/>
          </w:tcPr>
          <w:p w14:paraId="1F67B46A" w14:textId="77777777" w:rsidR="006C348D" w:rsidRDefault="006C348D" w:rsidP="0087024B">
            <w:pPr>
              <w:pStyle w:val="OtherTableBody"/>
            </w:pPr>
            <w:r>
              <w:t>0440</w:t>
            </w:r>
          </w:p>
        </w:tc>
        <w:tc>
          <w:tcPr>
            <w:tcW w:w="2600" w:type="dxa"/>
          </w:tcPr>
          <w:p w14:paraId="6881054C" w14:textId="77777777" w:rsidR="006C348D" w:rsidRDefault="006C348D" w:rsidP="0087024B">
            <w:pPr>
              <w:pStyle w:val="OtherTableBody"/>
            </w:pPr>
          </w:p>
        </w:tc>
        <w:tc>
          <w:tcPr>
            <w:tcW w:w="1400" w:type="dxa"/>
          </w:tcPr>
          <w:p w14:paraId="38B516B1" w14:textId="77777777" w:rsidR="006C348D" w:rsidRDefault="006C348D" w:rsidP="0087024B">
            <w:pPr>
              <w:pStyle w:val="OtherTableBody"/>
            </w:pPr>
            <w:r>
              <w:t>MA</w:t>
            </w:r>
          </w:p>
        </w:tc>
        <w:tc>
          <w:tcPr>
            <w:tcW w:w="4200" w:type="dxa"/>
          </w:tcPr>
          <w:p w14:paraId="1634553A" w14:textId="77777777" w:rsidR="006C348D" w:rsidRDefault="006C348D" w:rsidP="0087024B">
            <w:pPr>
              <w:pStyle w:val="OtherTableBody"/>
            </w:pPr>
            <w:r>
              <w:t>Multiplexed array</w:t>
            </w:r>
          </w:p>
        </w:tc>
      </w:tr>
      <w:tr w:rsidR="006C348D" w14:paraId="30D102E7" w14:textId="77777777" w:rsidTr="0087024B">
        <w:trPr>
          <w:tblHeader/>
        </w:trPr>
        <w:tc>
          <w:tcPr>
            <w:tcW w:w="600" w:type="dxa"/>
          </w:tcPr>
          <w:p w14:paraId="1C93D227" w14:textId="77777777" w:rsidR="006C348D" w:rsidRDefault="006C348D" w:rsidP="0087024B">
            <w:pPr>
              <w:pStyle w:val="OtherTableBody"/>
            </w:pPr>
          </w:p>
        </w:tc>
        <w:tc>
          <w:tcPr>
            <w:tcW w:w="600" w:type="dxa"/>
          </w:tcPr>
          <w:p w14:paraId="6DF1EA52" w14:textId="77777777" w:rsidR="006C348D" w:rsidRDefault="006C348D" w:rsidP="0087024B">
            <w:pPr>
              <w:pStyle w:val="OtherTableBody"/>
            </w:pPr>
            <w:r>
              <w:t>0440</w:t>
            </w:r>
          </w:p>
        </w:tc>
        <w:tc>
          <w:tcPr>
            <w:tcW w:w="2600" w:type="dxa"/>
          </w:tcPr>
          <w:p w14:paraId="74B748EB" w14:textId="77777777" w:rsidR="006C348D" w:rsidRDefault="006C348D" w:rsidP="0087024B">
            <w:pPr>
              <w:pStyle w:val="OtherTableBody"/>
            </w:pPr>
          </w:p>
        </w:tc>
        <w:tc>
          <w:tcPr>
            <w:tcW w:w="1400" w:type="dxa"/>
          </w:tcPr>
          <w:p w14:paraId="36754666" w14:textId="77777777" w:rsidR="006C348D" w:rsidRDefault="006C348D" w:rsidP="0087024B">
            <w:pPr>
              <w:pStyle w:val="OtherTableBody"/>
            </w:pPr>
            <w:r>
              <w:t>MO</w:t>
            </w:r>
          </w:p>
        </w:tc>
        <w:tc>
          <w:tcPr>
            <w:tcW w:w="4200" w:type="dxa"/>
          </w:tcPr>
          <w:p w14:paraId="4C1A879A" w14:textId="77777777" w:rsidR="006C348D" w:rsidRDefault="006C348D" w:rsidP="0087024B">
            <w:pPr>
              <w:pStyle w:val="OtherTableBody"/>
            </w:pPr>
            <w:r>
              <w:t>Money</w:t>
            </w:r>
          </w:p>
        </w:tc>
      </w:tr>
      <w:tr w:rsidR="006C348D" w14:paraId="0EBCF8BB" w14:textId="77777777" w:rsidTr="0087024B">
        <w:trPr>
          <w:tblHeader/>
        </w:trPr>
        <w:tc>
          <w:tcPr>
            <w:tcW w:w="600" w:type="dxa"/>
          </w:tcPr>
          <w:p w14:paraId="5D69173B" w14:textId="77777777" w:rsidR="006C348D" w:rsidRDefault="006C348D" w:rsidP="0087024B">
            <w:pPr>
              <w:pStyle w:val="OtherTableBody"/>
            </w:pPr>
          </w:p>
        </w:tc>
        <w:tc>
          <w:tcPr>
            <w:tcW w:w="600" w:type="dxa"/>
          </w:tcPr>
          <w:p w14:paraId="23AD1EEF" w14:textId="77777777" w:rsidR="006C348D" w:rsidRDefault="006C348D" w:rsidP="0087024B">
            <w:pPr>
              <w:pStyle w:val="OtherTableBody"/>
            </w:pPr>
            <w:r>
              <w:t>0440</w:t>
            </w:r>
          </w:p>
        </w:tc>
        <w:tc>
          <w:tcPr>
            <w:tcW w:w="2600" w:type="dxa"/>
          </w:tcPr>
          <w:p w14:paraId="43886AE6" w14:textId="77777777" w:rsidR="006C348D" w:rsidRDefault="006C348D" w:rsidP="0087024B">
            <w:pPr>
              <w:pStyle w:val="OtherTableBody"/>
            </w:pPr>
          </w:p>
        </w:tc>
        <w:tc>
          <w:tcPr>
            <w:tcW w:w="1400" w:type="dxa"/>
          </w:tcPr>
          <w:p w14:paraId="6379DC9C" w14:textId="77777777" w:rsidR="006C348D" w:rsidRDefault="006C348D" w:rsidP="0087024B">
            <w:pPr>
              <w:pStyle w:val="OtherTableBody"/>
            </w:pPr>
            <w:r>
              <w:t>MOC</w:t>
            </w:r>
          </w:p>
        </w:tc>
        <w:tc>
          <w:tcPr>
            <w:tcW w:w="4200" w:type="dxa"/>
          </w:tcPr>
          <w:p w14:paraId="55112B75" w14:textId="77777777" w:rsidR="006C348D" w:rsidRDefault="006C348D" w:rsidP="0087024B">
            <w:pPr>
              <w:pStyle w:val="OtherTableBody"/>
            </w:pPr>
            <w:r>
              <w:t>Money and charge code</w:t>
            </w:r>
          </w:p>
        </w:tc>
      </w:tr>
      <w:tr w:rsidR="006C348D" w14:paraId="74365482" w14:textId="77777777" w:rsidTr="0087024B">
        <w:trPr>
          <w:tblHeader/>
        </w:trPr>
        <w:tc>
          <w:tcPr>
            <w:tcW w:w="600" w:type="dxa"/>
          </w:tcPr>
          <w:p w14:paraId="029ECD84" w14:textId="77777777" w:rsidR="006C348D" w:rsidRDefault="006C348D" w:rsidP="0087024B">
            <w:pPr>
              <w:pStyle w:val="OtherTableBody"/>
            </w:pPr>
          </w:p>
        </w:tc>
        <w:tc>
          <w:tcPr>
            <w:tcW w:w="600" w:type="dxa"/>
          </w:tcPr>
          <w:p w14:paraId="213F018B" w14:textId="77777777" w:rsidR="006C348D" w:rsidRDefault="006C348D" w:rsidP="0087024B">
            <w:pPr>
              <w:pStyle w:val="OtherTableBody"/>
            </w:pPr>
            <w:r>
              <w:t>0440</w:t>
            </w:r>
          </w:p>
        </w:tc>
        <w:tc>
          <w:tcPr>
            <w:tcW w:w="2600" w:type="dxa"/>
          </w:tcPr>
          <w:p w14:paraId="092AFB02" w14:textId="77777777" w:rsidR="006C348D" w:rsidRDefault="006C348D" w:rsidP="0087024B">
            <w:pPr>
              <w:pStyle w:val="OtherTableBody"/>
            </w:pPr>
          </w:p>
        </w:tc>
        <w:tc>
          <w:tcPr>
            <w:tcW w:w="1400" w:type="dxa"/>
          </w:tcPr>
          <w:p w14:paraId="50EC271C" w14:textId="77777777" w:rsidR="006C348D" w:rsidRDefault="006C348D" w:rsidP="0087024B">
            <w:pPr>
              <w:pStyle w:val="OtherTableBody"/>
            </w:pPr>
            <w:r>
              <w:t>MOP</w:t>
            </w:r>
          </w:p>
        </w:tc>
        <w:tc>
          <w:tcPr>
            <w:tcW w:w="4200" w:type="dxa"/>
          </w:tcPr>
          <w:p w14:paraId="0EA53D88" w14:textId="77777777" w:rsidR="006C348D" w:rsidRDefault="006C348D" w:rsidP="0087024B">
            <w:pPr>
              <w:pStyle w:val="OtherTableBody"/>
            </w:pPr>
            <w:r>
              <w:t>Money or percentage</w:t>
            </w:r>
          </w:p>
        </w:tc>
      </w:tr>
      <w:tr w:rsidR="006C348D" w14:paraId="084E41D7" w14:textId="77777777" w:rsidTr="0087024B">
        <w:trPr>
          <w:tblHeader/>
        </w:trPr>
        <w:tc>
          <w:tcPr>
            <w:tcW w:w="600" w:type="dxa"/>
          </w:tcPr>
          <w:p w14:paraId="6354F1B7" w14:textId="77777777" w:rsidR="006C348D" w:rsidRDefault="006C348D" w:rsidP="0087024B">
            <w:pPr>
              <w:pStyle w:val="OtherTableBody"/>
            </w:pPr>
          </w:p>
        </w:tc>
        <w:tc>
          <w:tcPr>
            <w:tcW w:w="600" w:type="dxa"/>
          </w:tcPr>
          <w:p w14:paraId="4CC9E84D" w14:textId="77777777" w:rsidR="006C348D" w:rsidRDefault="006C348D" w:rsidP="0087024B">
            <w:pPr>
              <w:pStyle w:val="OtherTableBody"/>
            </w:pPr>
            <w:r>
              <w:t>0440</w:t>
            </w:r>
          </w:p>
        </w:tc>
        <w:tc>
          <w:tcPr>
            <w:tcW w:w="2600" w:type="dxa"/>
          </w:tcPr>
          <w:p w14:paraId="78E19E3F" w14:textId="77777777" w:rsidR="006C348D" w:rsidRDefault="006C348D" w:rsidP="0087024B">
            <w:pPr>
              <w:pStyle w:val="OtherTableBody"/>
            </w:pPr>
          </w:p>
        </w:tc>
        <w:tc>
          <w:tcPr>
            <w:tcW w:w="1400" w:type="dxa"/>
          </w:tcPr>
          <w:p w14:paraId="0280D3A5" w14:textId="77777777" w:rsidR="006C348D" w:rsidRDefault="006C348D" w:rsidP="0087024B">
            <w:pPr>
              <w:pStyle w:val="OtherTableBody"/>
            </w:pPr>
            <w:r>
              <w:t>MSG</w:t>
            </w:r>
          </w:p>
        </w:tc>
        <w:tc>
          <w:tcPr>
            <w:tcW w:w="4200" w:type="dxa"/>
          </w:tcPr>
          <w:p w14:paraId="2344250E" w14:textId="77777777" w:rsidR="006C348D" w:rsidRDefault="006C348D" w:rsidP="0087024B">
            <w:pPr>
              <w:pStyle w:val="OtherTableBody"/>
            </w:pPr>
            <w:r>
              <w:t>Message type</w:t>
            </w:r>
          </w:p>
        </w:tc>
      </w:tr>
      <w:tr w:rsidR="006C348D" w14:paraId="038D1065" w14:textId="77777777" w:rsidTr="0087024B">
        <w:trPr>
          <w:tblHeader/>
        </w:trPr>
        <w:tc>
          <w:tcPr>
            <w:tcW w:w="600" w:type="dxa"/>
          </w:tcPr>
          <w:p w14:paraId="3D407E9E" w14:textId="77777777" w:rsidR="006C348D" w:rsidRDefault="006C348D" w:rsidP="0087024B">
            <w:pPr>
              <w:pStyle w:val="OtherTableBody"/>
            </w:pPr>
          </w:p>
        </w:tc>
        <w:tc>
          <w:tcPr>
            <w:tcW w:w="600" w:type="dxa"/>
          </w:tcPr>
          <w:p w14:paraId="6E463F00" w14:textId="77777777" w:rsidR="006C348D" w:rsidRDefault="006C348D" w:rsidP="0087024B">
            <w:pPr>
              <w:pStyle w:val="OtherTableBody"/>
            </w:pPr>
            <w:r>
              <w:t>0440</w:t>
            </w:r>
          </w:p>
        </w:tc>
        <w:tc>
          <w:tcPr>
            <w:tcW w:w="2600" w:type="dxa"/>
          </w:tcPr>
          <w:p w14:paraId="17EBC768" w14:textId="77777777" w:rsidR="006C348D" w:rsidRDefault="006C348D" w:rsidP="0087024B">
            <w:pPr>
              <w:pStyle w:val="OtherTableBody"/>
            </w:pPr>
          </w:p>
        </w:tc>
        <w:tc>
          <w:tcPr>
            <w:tcW w:w="1400" w:type="dxa"/>
          </w:tcPr>
          <w:p w14:paraId="4B4DA38B" w14:textId="77777777" w:rsidR="006C348D" w:rsidRDefault="006C348D" w:rsidP="0087024B">
            <w:pPr>
              <w:pStyle w:val="OtherTableBody"/>
            </w:pPr>
            <w:r>
              <w:t>NA</w:t>
            </w:r>
          </w:p>
        </w:tc>
        <w:tc>
          <w:tcPr>
            <w:tcW w:w="4200" w:type="dxa"/>
          </w:tcPr>
          <w:p w14:paraId="7C87DF43" w14:textId="77777777" w:rsidR="006C348D" w:rsidRDefault="006C348D" w:rsidP="0087024B">
            <w:pPr>
              <w:pStyle w:val="OtherTableBody"/>
            </w:pPr>
            <w:r>
              <w:t>Numeric array</w:t>
            </w:r>
          </w:p>
        </w:tc>
      </w:tr>
      <w:tr w:rsidR="006C348D" w14:paraId="68927D7C" w14:textId="77777777" w:rsidTr="0087024B">
        <w:trPr>
          <w:tblHeader/>
        </w:trPr>
        <w:tc>
          <w:tcPr>
            <w:tcW w:w="600" w:type="dxa"/>
          </w:tcPr>
          <w:p w14:paraId="55BA9A54" w14:textId="77777777" w:rsidR="006C348D" w:rsidRDefault="006C348D" w:rsidP="0087024B">
            <w:pPr>
              <w:pStyle w:val="OtherTableBody"/>
            </w:pPr>
          </w:p>
        </w:tc>
        <w:tc>
          <w:tcPr>
            <w:tcW w:w="600" w:type="dxa"/>
          </w:tcPr>
          <w:p w14:paraId="72BF65B9" w14:textId="77777777" w:rsidR="006C348D" w:rsidRDefault="006C348D" w:rsidP="0087024B">
            <w:pPr>
              <w:pStyle w:val="OtherTableBody"/>
            </w:pPr>
            <w:r>
              <w:t>0440</w:t>
            </w:r>
          </w:p>
        </w:tc>
        <w:tc>
          <w:tcPr>
            <w:tcW w:w="2600" w:type="dxa"/>
          </w:tcPr>
          <w:p w14:paraId="33AE68E9" w14:textId="77777777" w:rsidR="006C348D" w:rsidRDefault="006C348D" w:rsidP="0087024B">
            <w:pPr>
              <w:pStyle w:val="OtherTableBody"/>
            </w:pPr>
          </w:p>
        </w:tc>
        <w:tc>
          <w:tcPr>
            <w:tcW w:w="1400" w:type="dxa"/>
          </w:tcPr>
          <w:p w14:paraId="44FB927A" w14:textId="77777777" w:rsidR="006C348D" w:rsidRDefault="006C348D" w:rsidP="0087024B">
            <w:pPr>
              <w:pStyle w:val="OtherTableBody"/>
            </w:pPr>
            <w:r>
              <w:t>NDL</w:t>
            </w:r>
          </w:p>
        </w:tc>
        <w:tc>
          <w:tcPr>
            <w:tcW w:w="4200" w:type="dxa"/>
          </w:tcPr>
          <w:p w14:paraId="022F3860" w14:textId="77777777" w:rsidR="006C348D" w:rsidRDefault="006C348D" w:rsidP="0087024B">
            <w:pPr>
              <w:pStyle w:val="OtherTableBody"/>
            </w:pPr>
            <w:r>
              <w:t>Name with date and location</w:t>
            </w:r>
          </w:p>
        </w:tc>
      </w:tr>
      <w:tr w:rsidR="006C348D" w14:paraId="79CCD483" w14:textId="77777777" w:rsidTr="0087024B">
        <w:trPr>
          <w:tblHeader/>
        </w:trPr>
        <w:tc>
          <w:tcPr>
            <w:tcW w:w="600" w:type="dxa"/>
          </w:tcPr>
          <w:p w14:paraId="56E4EA3F" w14:textId="77777777" w:rsidR="006C348D" w:rsidRDefault="006C348D" w:rsidP="0087024B">
            <w:pPr>
              <w:pStyle w:val="OtherTableBody"/>
            </w:pPr>
          </w:p>
        </w:tc>
        <w:tc>
          <w:tcPr>
            <w:tcW w:w="600" w:type="dxa"/>
          </w:tcPr>
          <w:p w14:paraId="26FB4875" w14:textId="77777777" w:rsidR="006C348D" w:rsidRDefault="006C348D" w:rsidP="0087024B">
            <w:pPr>
              <w:pStyle w:val="OtherTableBody"/>
            </w:pPr>
            <w:r>
              <w:t>0440</w:t>
            </w:r>
          </w:p>
        </w:tc>
        <w:tc>
          <w:tcPr>
            <w:tcW w:w="2600" w:type="dxa"/>
          </w:tcPr>
          <w:p w14:paraId="1117749E" w14:textId="77777777" w:rsidR="006C348D" w:rsidRDefault="006C348D" w:rsidP="0087024B">
            <w:pPr>
              <w:pStyle w:val="OtherTableBody"/>
            </w:pPr>
          </w:p>
        </w:tc>
        <w:tc>
          <w:tcPr>
            <w:tcW w:w="1400" w:type="dxa"/>
          </w:tcPr>
          <w:p w14:paraId="4BE18925" w14:textId="77777777" w:rsidR="006C348D" w:rsidRDefault="006C348D" w:rsidP="0087024B">
            <w:pPr>
              <w:pStyle w:val="OtherTableBody"/>
            </w:pPr>
            <w:r>
              <w:t>NM</w:t>
            </w:r>
          </w:p>
        </w:tc>
        <w:tc>
          <w:tcPr>
            <w:tcW w:w="4200" w:type="dxa"/>
          </w:tcPr>
          <w:p w14:paraId="26572FAD" w14:textId="77777777" w:rsidR="006C348D" w:rsidRDefault="006C348D" w:rsidP="0087024B">
            <w:pPr>
              <w:pStyle w:val="OtherTableBody"/>
            </w:pPr>
            <w:r>
              <w:t>Numeric</w:t>
            </w:r>
          </w:p>
        </w:tc>
      </w:tr>
      <w:tr w:rsidR="006C348D" w14:paraId="342C5725" w14:textId="77777777" w:rsidTr="0087024B">
        <w:trPr>
          <w:tblHeader/>
        </w:trPr>
        <w:tc>
          <w:tcPr>
            <w:tcW w:w="600" w:type="dxa"/>
          </w:tcPr>
          <w:p w14:paraId="4201AF88" w14:textId="77777777" w:rsidR="006C348D" w:rsidRDefault="006C348D" w:rsidP="0087024B">
            <w:pPr>
              <w:pStyle w:val="OtherTableBody"/>
            </w:pPr>
          </w:p>
        </w:tc>
        <w:tc>
          <w:tcPr>
            <w:tcW w:w="600" w:type="dxa"/>
          </w:tcPr>
          <w:p w14:paraId="55B7DDAE" w14:textId="77777777" w:rsidR="006C348D" w:rsidRDefault="006C348D" w:rsidP="0087024B">
            <w:pPr>
              <w:pStyle w:val="OtherTableBody"/>
            </w:pPr>
            <w:r>
              <w:t>0440</w:t>
            </w:r>
          </w:p>
        </w:tc>
        <w:tc>
          <w:tcPr>
            <w:tcW w:w="2600" w:type="dxa"/>
          </w:tcPr>
          <w:p w14:paraId="09C03DEC" w14:textId="77777777" w:rsidR="006C348D" w:rsidRDefault="006C348D" w:rsidP="0087024B">
            <w:pPr>
              <w:pStyle w:val="OtherTableBody"/>
            </w:pPr>
          </w:p>
        </w:tc>
        <w:tc>
          <w:tcPr>
            <w:tcW w:w="1400" w:type="dxa"/>
          </w:tcPr>
          <w:p w14:paraId="2F1434D1" w14:textId="77777777" w:rsidR="006C348D" w:rsidRDefault="006C348D" w:rsidP="0087024B">
            <w:pPr>
              <w:pStyle w:val="OtherTableBody"/>
            </w:pPr>
            <w:r>
              <w:t>NR</w:t>
            </w:r>
          </w:p>
        </w:tc>
        <w:tc>
          <w:tcPr>
            <w:tcW w:w="4200" w:type="dxa"/>
          </w:tcPr>
          <w:p w14:paraId="353B049A" w14:textId="77777777" w:rsidR="006C348D" w:rsidRDefault="006C348D" w:rsidP="0087024B">
            <w:pPr>
              <w:pStyle w:val="OtherTableBody"/>
            </w:pPr>
            <w:r>
              <w:t>Numeric range</w:t>
            </w:r>
          </w:p>
        </w:tc>
      </w:tr>
      <w:tr w:rsidR="006C348D" w14:paraId="07864EF2" w14:textId="77777777" w:rsidTr="0087024B">
        <w:trPr>
          <w:tblHeader/>
        </w:trPr>
        <w:tc>
          <w:tcPr>
            <w:tcW w:w="600" w:type="dxa"/>
          </w:tcPr>
          <w:p w14:paraId="2418000F" w14:textId="77777777" w:rsidR="006C348D" w:rsidRDefault="006C348D" w:rsidP="0087024B">
            <w:pPr>
              <w:pStyle w:val="OtherTableBody"/>
            </w:pPr>
          </w:p>
        </w:tc>
        <w:tc>
          <w:tcPr>
            <w:tcW w:w="600" w:type="dxa"/>
          </w:tcPr>
          <w:p w14:paraId="47C6FC37" w14:textId="77777777" w:rsidR="006C348D" w:rsidRDefault="006C348D" w:rsidP="0087024B">
            <w:pPr>
              <w:pStyle w:val="OtherTableBody"/>
            </w:pPr>
            <w:r>
              <w:t>0440</w:t>
            </w:r>
          </w:p>
        </w:tc>
        <w:tc>
          <w:tcPr>
            <w:tcW w:w="2600" w:type="dxa"/>
          </w:tcPr>
          <w:p w14:paraId="37C6AFBC" w14:textId="77777777" w:rsidR="006C348D" w:rsidRDefault="006C348D" w:rsidP="0087024B">
            <w:pPr>
              <w:pStyle w:val="OtherTableBody"/>
            </w:pPr>
          </w:p>
        </w:tc>
        <w:tc>
          <w:tcPr>
            <w:tcW w:w="1400" w:type="dxa"/>
          </w:tcPr>
          <w:p w14:paraId="5C508C66" w14:textId="77777777" w:rsidR="006C348D" w:rsidRDefault="006C348D" w:rsidP="0087024B">
            <w:pPr>
              <w:pStyle w:val="OtherTableBody"/>
            </w:pPr>
            <w:r>
              <w:t>OCD</w:t>
            </w:r>
          </w:p>
        </w:tc>
        <w:tc>
          <w:tcPr>
            <w:tcW w:w="4200" w:type="dxa"/>
          </w:tcPr>
          <w:p w14:paraId="1926FB60" w14:textId="77777777" w:rsidR="006C348D" w:rsidRDefault="006C348D" w:rsidP="0087024B">
            <w:pPr>
              <w:pStyle w:val="OtherTableBody"/>
            </w:pPr>
            <w:r>
              <w:t>Occurrence code and date</w:t>
            </w:r>
          </w:p>
        </w:tc>
      </w:tr>
      <w:tr w:rsidR="006C348D" w14:paraId="4DDD7A1A" w14:textId="77777777" w:rsidTr="0087024B">
        <w:trPr>
          <w:tblHeader/>
        </w:trPr>
        <w:tc>
          <w:tcPr>
            <w:tcW w:w="600" w:type="dxa"/>
          </w:tcPr>
          <w:p w14:paraId="468F4ED0" w14:textId="77777777" w:rsidR="006C348D" w:rsidRDefault="006C348D" w:rsidP="0087024B">
            <w:pPr>
              <w:pStyle w:val="OtherTableBody"/>
            </w:pPr>
          </w:p>
        </w:tc>
        <w:tc>
          <w:tcPr>
            <w:tcW w:w="600" w:type="dxa"/>
          </w:tcPr>
          <w:p w14:paraId="02CF648C" w14:textId="77777777" w:rsidR="006C348D" w:rsidRDefault="006C348D" w:rsidP="0087024B">
            <w:pPr>
              <w:pStyle w:val="OtherTableBody"/>
            </w:pPr>
            <w:r>
              <w:t>0440</w:t>
            </w:r>
          </w:p>
        </w:tc>
        <w:tc>
          <w:tcPr>
            <w:tcW w:w="2600" w:type="dxa"/>
          </w:tcPr>
          <w:p w14:paraId="6951004F" w14:textId="77777777" w:rsidR="006C348D" w:rsidRDefault="006C348D" w:rsidP="0087024B">
            <w:pPr>
              <w:pStyle w:val="OtherTableBody"/>
            </w:pPr>
          </w:p>
        </w:tc>
        <w:tc>
          <w:tcPr>
            <w:tcW w:w="1400" w:type="dxa"/>
          </w:tcPr>
          <w:p w14:paraId="6385D268" w14:textId="77777777" w:rsidR="006C348D" w:rsidRDefault="006C348D" w:rsidP="0087024B">
            <w:pPr>
              <w:pStyle w:val="OtherTableBody"/>
            </w:pPr>
            <w:r>
              <w:t>OSD</w:t>
            </w:r>
          </w:p>
        </w:tc>
        <w:tc>
          <w:tcPr>
            <w:tcW w:w="4200" w:type="dxa"/>
          </w:tcPr>
          <w:p w14:paraId="1FE5CC5B" w14:textId="77777777" w:rsidR="006C348D" w:rsidRDefault="006C348D" w:rsidP="0087024B">
            <w:pPr>
              <w:pStyle w:val="OtherTableBody"/>
            </w:pPr>
            <w:r>
              <w:t>Order sequence definition</w:t>
            </w:r>
          </w:p>
        </w:tc>
      </w:tr>
      <w:tr w:rsidR="006C348D" w14:paraId="6FDF5739" w14:textId="77777777" w:rsidTr="0087024B">
        <w:trPr>
          <w:tblHeader/>
        </w:trPr>
        <w:tc>
          <w:tcPr>
            <w:tcW w:w="600" w:type="dxa"/>
          </w:tcPr>
          <w:p w14:paraId="44A21661" w14:textId="77777777" w:rsidR="006C348D" w:rsidRDefault="006C348D" w:rsidP="0087024B">
            <w:pPr>
              <w:pStyle w:val="OtherTableBody"/>
            </w:pPr>
          </w:p>
        </w:tc>
        <w:tc>
          <w:tcPr>
            <w:tcW w:w="600" w:type="dxa"/>
          </w:tcPr>
          <w:p w14:paraId="19416666" w14:textId="77777777" w:rsidR="006C348D" w:rsidRDefault="006C348D" w:rsidP="0087024B">
            <w:pPr>
              <w:pStyle w:val="OtherTableBody"/>
            </w:pPr>
            <w:r>
              <w:t>0440</w:t>
            </w:r>
          </w:p>
        </w:tc>
        <w:tc>
          <w:tcPr>
            <w:tcW w:w="2600" w:type="dxa"/>
          </w:tcPr>
          <w:p w14:paraId="7D0224C0" w14:textId="77777777" w:rsidR="006C348D" w:rsidRDefault="006C348D" w:rsidP="0087024B">
            <w:pPr>
              <w:pStyle w:val="OtherTableBody"/>
            </w:pPr>
          </w:p>
        </w:tc>
        <w:tc>
          <w:tcPr>
            <w:tcW w:w="1400" w:type="dxa"/>
          </w:tcPr>
          <w:p w14:paraId="5648E7D0" w14:textId="77777777" w:rsidR="006C348D" w:rsidRDefault="006C348D" w:rsidP="0087024B">
            <w:pPr>
              <w:pStyle w:val="OtherTableBody"/>
            </w:pPr>
            <w:r>
              <w:t>OSP</w:t>
            </w:r>
          </w:p>
        </w:tc>
        <w:tc>
          <w:tcPr>
            <w:tcW w:w="4200" w:type="dxa"/>
          </w:tcPr>
          <w:p w14:paraId="45F1FF63" w14:textId="77777777" w:rsidR="006C348D" w:rsidRDefault="006C348D" w:rsidP="0087024B">
            <w:pPr>
              <w:pStyle w:val="OtherTableBody"/>
            </w:pPr>
            <w:r>
              <w:t>Occurrence span code and date</w:t>
            </w:r>
          </w:p>
        </w:tc>
      </w:tr>
      <w:tr w:rsidR="006C348D" w14:paraId="1D589ED9" w14:textId="77777777" w:rsidTr="0087024B">
        <w:trPr>
          <w:tblHeader/>
        </w:trPr>
        <w:tc>
          <w:tcPr>
            <w:tcW w:w="600" w:type="dxa"/>
          </w:tcPr>
          <w:p w14:paraId="662212E0" w14:textId="77777777" w:rsidR="006C348D" w:rsidRDefault="006C348D" w:rsidP="0087024B">
            <w:pPr>
              <w:pStyle w:val="OtherTableBody"/>
            </w:pPr>
          </w:p>
        </w:tc>
        <w:tc>
          <w:tcPr>
            <w:tcW w:w="600" w:type="dxa"/>
          </w:tcPr>
          <w:p w14:paraId="443B0E3D" w14:textId="77777777" w:rsidR="006C348D" w:rsidRDefault="006C348D" w:rsidP="0087024B">
            <w:pPr>
              <w:pStyle w:val="OtherTableBody"/>
            </w:pPr>
            <w:r>
              <w:t>0440</w:t>
            </w:r>
          </w:p>
        </w:tc>
        <w:tc>
          <w:tcPr>
            <w:tcW w:w="2600" w:type="dxa"/>
          </w:tcPr>
          <w:p w14:paraId="289E2576" w14:textId="77777777" w:rsidR="006C348D" w:rsidRDefault="006C348D" w:rsidP="0087024B">
            <w:pPr>
              <w:pStyle w:val="OtherTableBody"/>
            </w:pPr>
          </w:p>
        </w:tc>
        <w:tc>
          <w:tcPr>
            <w:tcW w:w="1400" w:type="dxa"/>
          </w:tcPr>
          <w:p w14:paraId="560FD78A" w14:textId="77777777" w:rsidR="006C348D" w:rsidRDefault="006C348D" w:rsidP="0087024B">
            <w:pPr>
              <w:pStyle w:val="OtherTableBody"/>
            </w:pPr>
            <w:r>
              <w:t>PIP</w:t>
            </w:r>
          </w:p>
        </w:tc>
        <w:tc>
          <w:tcPr>
            <w:tcW w:w="4200" w:type="dxa"/>
          </w:tcPr>
          <w:p w14:paraId="38CCA166" w14:textId="77777777" w:rsidR="006C348D" w:rsidRDefault="006C348D" w:rsidP="0087024B">
            <w:pPr>
              <w:pStyle w:val="OtherTableBody"/>
            </w:pPr>
            <w:r>
              <w:t>Practitioner institutional privileges</w:t>
            </w:r>
          </w:p>
        </w:tc>
      </w:tr>
      <w:tr w:rsidR="006C348D" w14:paraId="618D4364" w14:textId="77777777" w:rsidTr="0087024B">
        <w:trPr>
          <w:tblHeader/>
        </w:trPr>
        <w:tc>
          <w:tcPr>
            <w:tcW w:w="600" w:type="dxa"/>
          </w:tcPr>
          <w:p w14:paraId="6BD2A7AC" w14:textId="77777777" w:rsidR="006C348D" w:rsidRDefault="006C348D" w:rsidP="0087024B">
            <w:pPr>
              <w:pStyle w:val="OtherTableBody"/>
            </w:pPr>
          </w:p>
        </w:tc>
        <w:tc>
          <w:tcPr>
            <w:tcW w:w="600" w:type="dxa"/>
          </w:tcPr>
          <w:p w14:paraId="0B775E35" w14:textId="77777777" w:rsidR="006C348D" w:rsidRDefault="006C348D" w:rsidP="0087024B">
            <w:pPr>
              <w:pStyle w:val="OtherTableBody"/>
            </w:pPr>
            <w:r>
              <w:t>0440</w:t>
            </w:r>
          </w:p>
        </w:tc>
        <w:tc>
          <w:tcPr>
            <w:tcW w:w="2600" w:type="dxa"/>
          </w:tcPr>
          <w:p w14:paraId="7D65E04E" w14:textId="77777777" w:rsidR="006C348D" w:rsidRDefault="006C348D" w:rsidP="0087024B">
            <w:pPr>
              <w:pStyle w:val="OtherTableBody"/>
            </w:pPr>
          </w:p>
        </w:tc>
        <w:tc>
          <w:tcPr>
            <w:tcW w:w="1400" w:type="dxa"/>
          </w:tcPr>
          <w:p w14:paraId="485B145C" w14:textId="77777777" w:rsidR="006C348D" w:rsidRDefault="006C348D" w:rsidP="0087024B">
            <w:pPr>
              <w:pStyle w:val="OtherTableBody"/>
            </w:pPr>
            <w:r>
              <w:t>PL</w:t>
            </w:r>
          </w:p>
        </w:tc>
        <w:tc>
          <w:tcPr>
            <w:tcW w:w="4200" w:type="dxa"/>
          </w:tcPr>
          <w:p w14:paraId="6928E95B" w14:textId="77777777" w:rsidR="006C348D" w:rsidRDefault="006C348D" w:rsidP="0087024B">
            <w:pPr>
              <w:pStyle w:val="OtherTableBody"/>
            </w:pPr>
            <w:r>
              <w:t>Person location</w:t>
            </w:r>
          </w:p>
        </w:tc>
      </w:tr>
      <w:tr w:rsidR="006C348D" w14:paraId="1A290683" w14:textId="77777777" w:rsidTr="0087024B">
        <w:trPr>
          <w:tblHeader/>
        </w:trPr>
        <w:tc>
          <w:tcPr>
            <w:tcW w:w="600" w:type="dxa"/>
          </w:tcPr>
          <w:p w14:paraId="035F2C6C" w14:textId="77777777" w:rsidR="006C348D" w:rsidRDefault="006C348D" w:rsidP="0087024B">
            <w:pPr>
              <w:pStyle w:val="OtherTableBody"/>
            </w:pPr>
          </w:p>
        </w:tc>
        <w:tc>
          <w:tcPr>
            <w:tcW w:w="600" w:type="dxa"/>
          </w:tcPr>
          <w:p w14:paraId="7537DD95" w14:textId="77777777" w:rsidR="006C348D" w:rsidRDefault="006C348D" w:rsidP="0087024B">
            <w:pPr>
              <w:pStyle w:val="OtherTableBody"/>
            </w:pPr>
            <w:r>
              <w:t>0440</w:t>
            </w:r>
          </w:p>
        </w:tc>
        <w:tc>
          <w:tcPr>
            <w:tcW w:w="2600" w:type="dxa"/>
          </w:tcPr>
          <w:p w14:paraId="7B3C9FBA" w14:textId="77777777" w:rsidR="006C348D" w:rsidRDefault="006C348D" w:rsidP="0087024B">
            <w:pPr>
              <w:pStyle w:val="OtherTableBody"/>
            </w:pPr>
          </w:p>
        </w:tc>
        <w:tc>
          <w:tcPr>
            <w:tcW w:w="1400" w:type="dxa"/>
          </w:tcPr>
          <w:p w14:paraId="5FC8937C" w14:textId="77777777" w:rsidR="006C348D" w:rsidRDefault="006C348D" w:rsidP="0087024B">
            <w:pPr>
              <w:pStyle w:val="OtherTableBody"/>
            </w:pPr>
            <w:r>
              <w:t>PLN</w:t>
            </w:r>
          </w:p>
        </w:tc>
        <w:tc>
          <w:tcPr>
            <w:tcW w:w="4200" w:type="dxa"/>
          </w:tcPr>
          <w:p w14:paraId="2CCEF20F" w14:textId="77777777" w:rsidR="006C348D" w:rsidRDefault="006C348D" w:rsidP="0087024B">
            <w:pPr>
              <w:pStyle w:val="OtherTableBody"/>
            </w:pPr>
            <w:r>
              <w:t>Practitioner license or other ID number</w:t>
            </w:r>
          </w:p>
        </w:tc>
      </w:tr>
      <w:tr w:rsidR="006C348D" w14:paraId="666EC11D" w14:textId="77777777" w:rsidTr="0087024B">
        <w:trPr>
          <w:tblHeader/>
        </w:trPr>
        <w:tc>
          <w:tcPr>
            <w:tcW w:w="600" w:type="dxa"/>
          </w:tcPr>
          <w:p w14:paraId="32EB99FF" w14:textId="77777777" w:rsidR="006C348D" w:rsidRDefault="006C348D" w:rsidP="0087024B">
            <w:pPr>
              <w:pStyle w:val="OtherTableBody"/>
            </w:pPr>
          </w:p>
        </w:tc>
        <w:tc>
          <w:tcPr>
            <w:tcW w:w="600" w:type="dxa"/>
          </w:tcPr>
          <w:p w14:paraId="137F8D47" w14:textId="77777777" w:rsidR="006C348D" w:rsidRDefault="006C348D" w:rsidP="0087024B">
            <w:pPr>
              <w:pStyle w:val="OtherTableBody"/>
            </w:pPr>
            <w:r>
              <w:t>0440</w:t>
            </w:r>
          </w:p>
        </w:tc>
        <w:tc>
          <w:tcPr>
            <w:tcW w:w="2600" w:type="dxa"/>
          </w:tcPr>
          <w:p w14:paraId="1F5B94C4" w14:textId="77777777" w:rsidR="006C348D" w:rsidRDefault="006C348D" w:rsidP="0087024B">
            <w:pPr>
              <w:pStyle w:val="OtherTableBody"/>
            </w:pPr>
          </w:p>
        </w:tc>
        <w:tc>
          <w:tcPr>
            <w:tcW w:w="1400" w:type="dxa"/>
          </w:tcPr>
          <w:p w14:paraId="1766F0FB" w14:textId="77777777" w:rsidR="006C348D" w:rsidRDefault="006C348D" w:rsidP="0087024B">
            <w:pPr>
              <w:pStyle w:val="OtherTableBody"/>
            </w:pPr>
            <w:r>
              <w:t>PN</w:t>
            </w:r>
          </w:p>
        </w:tc>
        <w:tc>
          <w:tcPr>
            <w:tcW w:w="4200" w:type="dxa"/>
          </w:tcPr>
          <w:p w14:paraId="6337957D" w14:textId="77777777" w:rsidR="006C348D" w:rsidRDefault="006C348D" w:rsidP="0087024B">
            <w:pPr>
              <w:pStyle w:val="OtherTableBody"/>
            </w:pPr>
            <w:r>
              <w:t>Person name</w:t>
            </w:r>
          </w:p>
        </w:tc>
      </w:tr>
      <w:tr w:rsidR="006C348D" w14:paraId="06B7AAF8" w14:textId="77777777" w:rsidTr="0087024B">
        <w:trPr>
          <w:tblHeader/>
        </w:trPr>
        <w:tc>
          <w:tcPr>
            <w:tcW w:w="600" w:type="dxa"/>
          </w:tcPr>
          <w:p w14:paraId="41F3542B" w14:textId="77777777" w:rsidR="006C348D" w:rsidRDefault="006C348D" w:rsidP="0087024B">
            <w:pPr>
              <w:pStyle w:val="OtherTableBody"/>
            </w:pPr>
          </w:p>
        </w:tc>
        <w:tc>
          <w:tcPr>
            <w:tcW w:w="600" w:type="dxa"/>
          </w:tcPr>
          <w:p w14:paraId="2EF0DF45" w14:textId="77777777" w:rsidR="006C348D" w:rsidRDefault="006C348D" w:rsidP="0087024B">
            <w:pPr>
              <w:pStyle w:val="OtherTableBody"/>
            </w:pPr>
            <w:r>
              <w:t>0440</w:t>
            </w:r>
          </w:p>
        </w:tc>
        <w:tc>
          <w:tcPr>
            <w:tcW w:w="2600" w:type="dxa"/>
          </w:tcPr>
          <w:p w14:paraId="69B23840" w14:textId="77777777" w:rsidR="006C348D" w:rsidRDefault="006C348D" w:rsidP="0087024B">
            <w:pPr>
              <w:pStyle w:val="OtherTableBody"/>
            </w:pPr>
          </w:p>
        </w:tc>
        <w:tc>
          <w:tcPr>
            <w:tcW w:w="1400" w:type="dxa"/>
          </w:tcPr>
          <w:p w14:paraId="7524D573" w14:textId="77777777" w:rsidR="006C348D" w:rsidRDefault="006C348D" w:rsidP="0087024B">
            <w:pPr>
              <w:pStyle w:val="OtherTableBody"/>
            </w:pPr>
            <w:r>
              <w:t>PPN</w:t>
            </w:r>
          </w:p>
        </w:tc>
        <w:tc>
          <w:tcPr>
            <w:tcW w:w="4200" w:type="dxa"/>
          </w:tcPr>
          <w:p w14:paraId="211D93B1" w14:textId="77777777" w:rsidR="006C348D" w:rsidRDefault="006C348D" w:rsidP="0087024B">
            <w:pPr>
              <w:pStyle w:val="OtherTableBody"/>
            </w:pPr>
            <w:r>
              <w:t>Performing person time stamp</w:t>
            </w:r>
          </w:p>
        </w:tc>
      </w:tr>
      <w:tr w:rsidR="006C348D" w14:paraId="04CC80B0" w14:textId="77777777" w:rsidTr="0087024B">
        <w:trPr>
          <w:tblHeader/>
        </w:trPr>
        <w:tc>
          <w:tcPr>
            <w:tcW w:w="600" w:type="dxa"/>
          </w:tcPr>
          <w:p w14:paraId="4F26B260" w14:textId="77777777" w:rsidR="006C348D" w:rsidRDefault="006C348D" w:rsidP="0087024B">
            <w:pPr>
              <w:pStyle w:val="OtherTableBody"/>
            </w:pPr>
          </w:p>
        </w:tc>
        <w:tc>
          <w:tcPr>
            <w:tcW w:w="600" w:type="dxa"/>
          </w:tcPr>
          <w:p w14:paraId="1A95F541" w14:textId="77777777" w:rsidR="006C348D" w:rsidRDefault="006C348D" w:rsidP="0087024B">
            <w:pPr>
              <w:pStyle w:val="OtherTableBody"/>
            </w:pPr>
            <w:r>
              <w:t>0440</w:t>
            </w:r>
          </w:p>
        </w:tc>
        <w:tc>
          <w:tcPr>
            <w:tcW w:w="2600" w:type="dxa"/>
          </w:tcPr>
          <w:p w14:paraId="05EE7311" w14:textId="77777777" w:rsidR="006C348D" w:rsidRDefault="006C348D" w:rsidP="0087024B">
            <w:pPr>
              <w:pStyle w:val="OtherTableBody"/>
            </w:pPr>
          </w:p>
        </w:tc>
        <w:tc>
          <w:tcPr>
            <w:tcW w:w="1400" w:type="dxa"/>
          </w:tcPr>
          <w:p w14:paraId="27C10C59" w14:textId="77777777" w:rsidR="006C348D" w:rsidRDefault="006C348D" w:rsidP="0087024B">
            <w:pPr>
              <w:pStyle w:val="OtherTableBody"/>
            </w:pPr>
            <w:r>
              <w:t>PRL</w:t>
            </w:r>
          </w:p>
        </w:tc>
        <w:tc>
          <w:tcPr>
            <w:tcW w:w="4200" w:type="dxa"/>
          </w:tcPr>
          <w:p w14:paraId="34037C83" w14:textId="77777777" w:rsidR="006C348D" w:rsidRDefault="006C348D" w:rsidP="0087024B">
            <w:pPr>
              <w:pStyle w:val="OtherTableBody"/>
            </w:pPr>
            <w:r>
              <w:t>Parent result link</w:t>
            </w:r>
          </w:p>
        </w:tc>
      </w:tr>
      <w:tr w:rsidR="006C348D" w14:paraId="10B01417" w14:textId="77777777" w:rsidTr="0087024B">
        <w:trPr>
          <w:tblHeader/>
        </w:trPr>
        <w:tc>
          <w:tcPr>
            <w:tcW w:w="600" w:type="dxa"/>
          </w:tcPr>
          <w:p w14:paraId="3471A446" w14:textId="77777777" w:rsidR="006C348D" w:rsidRDefault="006C348D" w:rsidP="0087024B">
            <w:pPr>
              <w:pStyle w:val="OtherTableBody"/>
            </w:pPr>
          </w:p>
        </w:tc>
        <w:tc>
          <w:tcPr>
            <w:tcW w:w="600" w:type="dxa"/>
          </w:tcPr>
          <w:p w14:paraId="06B7DE16" w14:textId="77777777" w:rsidR="006C348D" w:rsidRDefault="006C348D" w:rsidP="0087024B">
            <w:pPr>
              <w:pStyle w:val="OtherTableBody"/>
            </w:pPr>
            <w:r>
              <w:t>0440</w:t>
            </w:r>
          </w:p>
        </w:tc>
        <w:tc>
          <w:tcPr>
            <w:tcW w:w="2600" w:type="dxa"/>
          </w:tcPr>
          <w:p w14:paraId="56CF9E80" w14:textId="77777777" w:rsidR="006C348D" w:rsidRDefault="006C348D" w:rsidP="0087024B">
            <w:pPr>
              <w:pStyle w:val="OtherTableBody"/>
            </w:pPr>
          </w:p>
        </w:tc>
        <w:tc>
          <w:tcPr>
            <w:tcW w:w="1400" w:type="dxa"/>
          </w:tcPr>
          <w:p w14:paraId="76006A4A" w14:textId="77777777" w:rsidR="006C348D" w:rsidRDefault="006C348D" w:rsidP="0087024B">
            <w:pPr>
              <w:pStyle w:val="OtherTableBody"/>
            </w:pPr>
            <w:r>
              <w:t>PT</w:t>
            </w:r>
          </w:p>
        </w:tc>
        <w:tc>
          <w:tcPr>
            <w:tcW w:w="4200" w:type="dxa"/>
          </w:tcPr>
          <w:p w14:paraId="08FA9844" w14:textId="77777777" w:rsidR="006C348D" w:rsidRDefault="006C348D" w:rsidP="0087024B">
            <w:pPr>
              <w:pStyle w:val="OtherTableBody"/>
            </w:pPr>
            <w:r>
              <w:t>Processing type</w:t>
            </w:r>
          </w:p>
        </w:tc>
      </w:tr>
      <w:tr w:rsidR="006C348D" w14:paraId="4310180E" w14:textId="77777777" w:rsidTr="0087024B">
        <w:trPr>
          <w:tblHeader/>
        </w:trPr>
        <w:tc>
          <w:tcPr>
            <w:tcW w:w="600" w:type="dxa"/>
          </w:tcPr>
          <w:p w14:paraId="4DFF7059" w14:textId="77777777" w:rsidR="006C348D" w:rsidRDefault="006C348D" w:rsidP="0087024B">
            <w:pPr>
              <w:pStyle w:val="OtherTableBody"/>
            </w:pPr>
          </w:p>
        </w:tc>
        <w:tc>
          <w:tcPr>
            <w:tcW w:w="600" w:type="dxa"/>
          </w:tcPr>
          <w:p w14:paraId="5B85F6CC" w14:textId="77777777" w:rsidR="006C348D" w:rsidRDefault="006C348D" w:rsidP="0087024B">
            <w:pPr>
              <w:pStyle w:val="OtherTableBody"/>
            </w:pPr>
            <w:r>
              <w:t>0440</w:t>
            </w:r>
          </w:p>
        </w:tc>
        <w:tc>
          <w:tcPr>
            <w:tcW w:w="2600" w:type="dxa"/>
          </w:tcPr>
          <w:p w14:paraId="3D59E29A" w14:textId="77777777" w:rsidR="006C348D" w:rsidRDefault="006C348D" w:rsidP="0087024B">
            <w:pPr>
              <w:pStyle w:val="OtherTableBody"/>
            </w:pPr>
          </w:p>
        </w:tc>
        <w:tc>
          <w:tcPr>
            <w:tcW w:w="1400" w:type="dxa"/>
          </w:tcPr>
          <w:p w14:paraId="3C56F667" w14:textId="77777777" w:rsidR="006C348D" w:rsidRDefault="006C348D" w:rsidP="0087024B">
            <w:pPr>
              <w:pStyle w:val="OtherTableBody"/>
            </w:pPr>
            <w:r>
              <w:t>PTA</w:t>
            </w:r>
          </w:p>
        </w:tc>
        <w:tc>
          <w:tcPr>
            <w:tcW w:w="4200" w:type="dxa"/>
          </w:tcPr>
          <w:p w14:paraId="6F3799B1" w14:textId="77777777" w:rsidR="006C348D" w:rsidRDefault="006C348D" w:rsidP="0087024B">
            <w:pPr>
              <w:pStyle w:val="OtherTableBody"/>
            </w:pPr>
            <w:r>
              <w:t>Policy type and amount</w:t>
            </w:r>
          </w:p>
        </w:tc>
      </w:tr>
      <w:tr w:rsidR="006C348D" w14:paraId="0F6F43B9" w14:textId="77777777" w:rsidTr="0087024B">
        <w:trPr>
          <w:tblHeader/>
        </w:trPr>
        <w:tc>
          <w:tcPr>
            <w:tcW w:w="600" w:type="dxa"/>
          </w:tcPr>
          <w:p w14:paraId="5B77BB8F" w14:textId="77777777" w:rsidR="006C348D" w:rsidRDefault="006C348D" w:rsidP="0087024B">
            <w:pPr>
              <w:pStyle w:val="OtherTableBody"/>
            </w:pPr>
          </w:p>
        </w:tc>
        <w:tc>
          <w:tcPr>
            <w:tcW w:w="600" w:type="dxa"/>
          </w:tcPr>
          <w:p w14:paraId="1B633B10" w14:textId="77777777" w:rsidR="006C348D" w:rsidRDefault="006C348D" w:rsidP="0087024B">
            <w:pPr>
              <w:pStyle w:val="OtherTableBody"/>
            </w:pPr>
            <w:r>
              <w:t>0440</w:t>
            </w:r>
          </w:p>
        </w:tc>
        <w:tc>
          <w:tcPr>
            <w:tcW w:w="2600" w:type="dxa"/>
          </w:tcPr>
          <w:p w14:paraId="48DD8DAF" w14:textId="77777777" w:rsidR="006C348D" w:rsidRDefault="006C348D" w:rsidP="0087024B">
            <w:pPr>
              <w:pStyle w:val="OtherTableBody"/>
            </w:pPr>
          </w:p>
        </w:tc>
        <w:tc>
          <w:tcPr>
            <w:tcW w:w="1400" w:type="dxa"/>
          </w:tcPr>
          <w:p w14:paraId="7691473D" w14:textId="77777777" w:rsidR="006C348D" w:rsidRDefault="006C348D" w:rsidP="0087024B">
            <w:pPr>
              <w:pStyle w:val="OtherTableBody"/>
            </w:pPr>
            <w:r>
              <w:t>QIP</w:t>
            </w:r>
          </w:p>
        </w:tc>
        <w:tc>
          <w:tcPr>
            <w:tcW w:w="4200" w:type="dxa"/>
          </w:tcPr>
          <w:p w14:paraId="3E66F91B" w14:textId="77777777" w:rsidR="006C348D" w:rsidRDefault="006C348D" w:rsidP="0087024B">
            <w:pPr>
              <w:pStyle w:val="OtherTableBody"/>
            </w:pPr>
            <w:r>
              <w:t>Query input parameter list</w:t>
            </w:r>
          </w:p>
        </w:tc>
      </w:tr>
      <w:tr w:rsidR="006C348D" w14:paraId="68CA1331" w14:textId="77777777" w:rsidTr="0087024B">
        <w:trPr>
          <w:tblHeader/>
        </w:trPr>
        <w:tc>
          <w:tcPr>
            <w:tcW w:w="600" w:type="dxa"/>
          </w:tcPr>
          <w:p w14:paraId="3A85CB8D" w14:textId="77777777" w:rsidR="006C348D" w:rsidRDefault="006C348D" w:rsidP="0087024B">
            <w:pPr>
              <w:pStyle w:val="OtherTableBody"/>
            </w:pPr>
          </w:p>
        </w:tc>
        <w:tc>
          <w:tcPr>
            <w:tcW w:w="600" w:type="dxa"/>
          </w:tcPr>
          <w:p w14:paraId="39DEB4AB" w14:textId="77777777" w:rsidR="006C348D" w:rsidRDefault="006C348D" w:rsidP="0087024B">
            <w:pPr>
              <w:pStyle w:val="OtherTableBody"/>
            </w:pPr>
            <w:r>
              <w:t>0440</w:t>
            </w:r>
          </w:p>
        </w:tc>
        <w:tc>
          <w:tcPr>
            <w:tcW w:w="2600" w:type="dxa"/>
          </w:tcPr>
          <w:p w14:paraId="2FC5D2CC" w14:textId="77777777" w:rsidR="006C348D" w:rsidRDefault="006C348D" w:rsidP="0087024B">
            <w:pPr>
              <w:pStyle w:val="OtherTableBody"/>
            </w:pPr>
          </w:p>
        </w:tc>
        <w:tc>
          <w:tcPr>
            <w:tcW w:w="1400" w:type="dxa"/>
          </w:tcPr>
          <w:p w14:paraId="5334AB4F" w14:textId="77777777" w:rsidR="006C348D" w:rsidRDefault="006C348D" w:rsidP="0087024B">
            <w:pPr>
              <w:pStyle w:val="OtherTableBody"/>
            </w:pPr>
            <w:r>
              <w:t>QSC</w:t>
            </w:r>
          </w:p>
        </w:tc>
        <w:tc>
          <w:tcPr>
            <w:tcW w:w="4200" w:type="dxa"/>
          </w:tcPr>
          <w:p w14:paraId="269CCF51" w14:textId="77777777" w:rsidR="006C348D" w:rsidRDefault="006C348D" w:rsidP="0087024B">
            <w:pPr>
              <w:pStyle w:val="OtherTableBody"/>
            </w:pPr>
            <w:r>
              <w:t>Query selection criteria</w:t>
            </w:r>
          </w:p>
        </w:tc>
      </w:tr>
      <w:tr w:rsidR="006C348D" w14:paraId="66A9C2F4" w14:textId="77777777" w:rsidTr="0087024B">
        <w:trPr>
          <w:tblHeader/>
        </w:trPr>
        <w:tc>
          <w:tcPr>
            <w:tcW w:w="600" w:type="dxa"/>
          </w:tcPr>
          <w:p w14:paraId="2B4F248E" w14:textId="77777777" w:rsidR="006C348D" w:rsidRDefault="006C348D" w:rsidP="0087024B">
            <w:pPr>
              <w:pStyle w:val="OtherTableBody"/>
            </w:pPr>
          </w:p>
        </w:tc>
        <w:tc>
          <w:tcPr>
            <w:tcW w:w="600" w:type="dxa"/>
          </w:tcPr>
          <w:p w14:paraId="163A28B1" w14:textId="77777777" w:rsidR="006C348D" w:rsidRDefault="006C348D" w:rsidP="0087024B">
            <w:pPr>
              <w:pStyle w:val="OtherTableBody"/>
            </w:pPr>
            <w:r>
              <w:t>0440</w:t>
            </w:r>
          </w:p>
        </w:tc>
        <w:tc>
          <w:tcPr>
            <w:tcW w:w="2600" w:type="dxa"/>
          </w:tcPr>
          <w:p w14:paraId="5037BE41" w14:textId="77777777" w:rsidR="006C348D" w:rsidRDefault="006C348D" w:rsidP="0087024B">
            <w:pPr>
              <w:pStyle w:val="OtherTableBody"/>
            </w:pPr>
          </w:p>
        </w:tc>
        <w:tc>
          <w:tcPr>
            <w:tcW w:w="1400" w:type="dxa"/>
          </w:tcPr>
          <w:p w14:paraId="058AA70C" w14:textId="77777777" w:rsidR="006C348D" w:rsidRDefault="006C348D" w:rsidP="0087024B">
            <w:pPr>
              <w:pStyle w:val="OtherTableBody"/>
            </w:pPr>
            <w:r>
              <w:t>RCD</w:t>
            </w:r>
          </w:p>
        </w:tc>
        <w:tc>
          <w:tcPr>
            <w:tcW w:w="4200" w:type="dxa"/>
          </w:tcPr>
          <w:p w14:paraId="33372C43" w14:textId="77777777" w:rsidR="006C348D" w:rsidRDefault="006C348D" w:rsidP="0087024B">
            <w:pPr>
              <w:pStyle w:val="OtherTableBody"/>
            </w:pPr>
            <w:r>
              <w:t>Row column definition</w:t>
            </w:r>
          </w:p>
        </w:tc>
      </w:tr>
      <w:tr w:rsidR="006C348D" w14:paraId="56DB705E" w14:textId="77777777" w:rsidTr="0087024B">
        <w:trPr>
          <w:tblHeader/>
        </w:trPr>
        <w:tc>
          <w:tcPr>
            <w:tcW w:w="600" w:type="dxa"/>
          </w:tcPr>
          <w:p w14:paraId="19A908D3" w14:textId="77777777" w:rsidR="006C348D" w:rsidRDefault="006C348D" w:rsidP="0087024B">
            <w:pPr>
              <w:pStyle w:val="OtherTableBody"/>
            </w:pPr>
          </w:p>
        </w:tc>
        <w:tc>
          <w:tcPr>
            <w:tcW w:w="600" w:type="dxa"/>
          </w:tcPr>
          <w:p w14:paraId="04C435A3" w14:textId="77777777" w:rsidR="006C348D" w:rsidRDefault="006C348D" w:rsidP="0087024B">
            <w:pPr>
              <w:pStyle w:val="OtherTableBody"/>
            </w:pPr>
            <w:r>
              <w:t>0440</w:t>
            </w:r>
          </w:p>
        </w:tc>
        <w:tc>
          <w:tcPr>
            <w:tcW w:w="2600" w:type="dxa"/>
          </w:tcPr>
          <w:p w14:paraId="764A5D6B" w14:textId="77777777" w:rsidR="006C348D" w:rsidRDefault="006C348D" w:rsidP="0087024B">
            <w:pPr>
              <w:pStyle w:val="OtherTableBody"/>
            </w:pPr>
          </w:p>
        </w:tc>
        <w:tc>
          <w:tcPr>
            <w:tcW w:w="1400" w:type="dxa"/>
          </w:tcPr>
          <w:p w14:paraId="1DEEBC59" w14:textId="77777777" w:rsidR="006C348D" w:rsidRDefault="006C348D" w:rsidP="0087024B">
            <w:pPr>
              <w:pStyle w:val="OtherTableBody"/>
            </w:pPr>
            <w:r>
              <w:t>RFR</w:t>
            </w:r>
          </w:p>
        </w:tc>
        <w:tc>
          <w:tcPr>
            <w:tcW w:w="4200" w:type="dxa"/>
          </w:tcPr>
          <w:p w14:paraId="6ABC5A27" w14:textId="77777777" w:rsidR="006C348D" w:rsidRDefault="006C348D" w:rsidP="0087024B">
            <w:pPr>
              <w:pStyle w:val="OtherTableBody"/>
            </w:pPr>
            <w:r>
              <w:t>Reference range</w:t>
            </w:r>
          </w:p>
        </w:tc>
      </w:tr>
      <w:tr w:rsidR="006C348D" w14:paraId="49EB45ED" w14:textId="77777777" w:rsidTr="0087024B">
        <w:trPr>
          <w:tblHeader/>
        </w:trPr>
        <w:tc>
          <w:tcPr>
            <w:tcW w:w="600" w:type="dxa"/>
          </w:tcPr>
          <w:p w14:paraId="3B72BD0F" w14:textId="77777777" w:rsidR="006C348D" w:rsidRDefault="006C348D" w:rsidP="0087024B">
            <w:pPr>
              <w:pStyle w:val="OtherTableBody"/>
            </w:pPr>
          </w:p>
        </w:tc>
        <w:tc>
          <w:tcPr>
            <w:tcW w:w="600" w:type="dxa"/>
          </w:tcPr>
          <w:p w14:paraId="3BCBCC67" w14:textId="77777777" w:rsidR="006C348D" w:rsidRDefault="006C348D" w:rsidP="0087024B">
            <w:pPr>
              <w:pStyle w:val="OtherTableBody"/>
            </w:pPr>
            <w:r>
              <w:t>0440</w:t>
            </w:r>
          </w:p>
        </w:tc>
        <w:tc>
          <w:tcPr>
            <w:tcW w:w="2600" w:type="dxa"/>
          </w:tcPr>
          <w:p w14:paraId="146D7119" w14:textId="77777777" w:rsidR="006C348D" w:rsidRDefault="006C348D" w:rsidP="0087024B">
            <w:pPr>
              <w:pStyle w:val="OtherTableBody"/>
            </w:pPr>
          </w:p>
        </w:tc>
        <w:tc>
          <w:tcPr>
            <w:tcW w:w="1400" w:type="dxa"/>
          </w:tcPr>
          <w:p w14:paraId="45989237" w14:textId="77777777" w:rsidR="006C348D" w:rsidRDefault="006C348D" w:rsidP="0087024B">
            <w:pPr>
              <w:pStyle w:val="OtherTableBody"/>
            </w:pPr>
            <w:r>
              <w:t>RI</w:t>
            </w:r>
          </w:p>
        </w:tc>
        <w:tc>
          <w:tcPr>
            <w:tcW w:w="4200" w:type="dxa"/>
          </w:tcPr>
          <w:p w14:paraId="092E226C" w14:textId="77777777" w:rsidR="006C348D" w:rsidRDefault="006C348D" w:rsidP="0087024B">
            <w:pPr>
              <w:pStyle w:val="OtherTableBody"/>
            </w:pPr>
            <w:r>
              <w:t>Repeat interval</w:t>
            </w:r>
          </w:p>
        </w:tc>
      </w:tr>
      <w:tr w:rsidR="006C348D" w14:paraId="3AA62905" w14:textId="77777777" w:rsidTr="0087024B">
        <w:trPr>
          <w:tblHeader/>
        </w:trPr>
        <w:tc>
          <w:tcPr>
            <w:tcW w:w="600" w:type="dxa"/>
          </w:tcPr>
          <w:p w14:paraId="61E673E1" w14:textId="77777777" w:rsidR="006C348D" w:rsidRDefault="006C348D" w:rsidP="0087024B">
            <w:pPr>
              <w:pStyle w:val="OtherTableBody"/>
            </w:pPr>
          </w:p>
        </w:tc>
        <w:tc>
          <w:tcPr>
            <w:tcW w:w="600" w:type="dxa"/>
          </w:tcPr>
          <w:p w14:paraId="60F87652" w14:textId="77777777" w:rsidR="006C348D" w:rsidRDefault="006C348D" w:rsidP="0087024B">
            <w:pPr>
              <w:pStyle w:val="OtherTableBody"/>
            </w:pPr>
            <w:r>
              <w:t>0440</w:t>
            </w:r>
          </w:p>
        </w:tc>
        <w:tc>
          <w:tcPr>
            <w:tcW w:w="2600" w:type="dxa"/>
          </w:tcPr>
          <w:p w14:paraId="36E02419" w14:textId="77777777" w:rsidR="006C348D" w:rsidRDefault="006C348D" w:rsidP="0087024B">
            <w:pPr>
              <w:pStyle w:val="OtherTableBody"/>
            </w:pPr>
          </w:p>
        </w:tc>
        <w:tc>
          <w:tcPr>
            <w:tcW w:w="1400" w:type="dxa"/>
          </w:tcPr>
          <w:p w14:paraId="4FD593AB" w14:textId="77777777" w:rsidR="006C348D" w:rsidRDefault="006C348D" w:rsidP="0087024B">
            <w:pPr>
              <w:pStyle w:val="OtherTableBody"/>
            </w:pPr>
            <w:r>
              <w:t>RMC</w:t>
            </w:r>
          </w:p>
        </w:tc>
        <w:tc>
          <w:tcPr>
            <w:tcW w:w="4200" w:type="dxa"/>
          </w:tcPr>
          <w:p w14:paraId="4F8EF6FD" w14:textId="77777777" w:rsidR="006C348D" w:rsidRDefault="006C348D" w:rsidP="0087024B">
            <w:pPr>
              <w:pStyle w:val="OtherTableBody"/>
            </w:pPr>
            <w:r>
              <w:t>Room coverage</w:t>
            </w:r>
          </w:p>
        </w:tc>
      </w:tr>
      <w:tr w:rsidR="006C348D" w14:paraId="0D15230E" w14:textId="77777777" w:rsidTr="0087024B">
        <w:trPr>
          <w:tblHeader/>
        </w:trPr>
        <w:tc>
          <w:tcPr>
            <w:tcW w:w="600" w:type="dxa"/>
          </w:tcPr>
          <w:p w14:paraId="138067E1" w14:textId="77777777" w:rsidR="006C348D" w:rsidRDefault="006C348D" w:rsidP="0087024B">
            <w:pPr>
              <w:pStyle w:val="OtherTableBody"/>
            </w:pPr>
          </w:p>
        </w:tc>
        <w:tc>
          <w:tcPr>
            <w:tcW w:w="600" w:type="dxa"/>
          </w:tcPr>
          <w:p w14:paraId="401DEC05" w14:textId="77777777" w:rsidR="006C348D" w:rsidRDefault="006C348D" w:rsidP="0087024B">
            <w:pPr>
              <w:pStyle w:val="OtherTableBody"/>
            </w:pPr>
            <w:r>
              <w:t>0440</w:t>
            </w:r>
          </w:p>
        </w:tc>
        <w:tc>
          <w:tcPr>
            <w:tcW w:w="2600" w:type="dxa"/>
          </w:tcPr>
          <w:p w14:paraId="56F44804" w14:textId="77777777" w:rsidR="006C348D" w:rsidRDefault="006C348D" w:rsidP="0087024B">
            <w:pPr>
              <w:pStyle w:val="OtherTableBody"/>
            </w:pPr>
          </w:p>
        </w:tc>
        <w:tc>
          <w:tcPr>
            <w:tcW w:w="1400" w:type="dxa"/>
          </w:tcPr>
          <w:p w14:paraId="747BB73D" w14:textId="77777777" w:rsidR="006C348D" w:rsidRDefault="006C348D" w:rsidP="0087024B">
            <w:pPr>
              <w:pStyle w:val="OtherTableBody"/>
            </w:pPr>
            <w:r>
              <w:t>RP</w:t>
            </w:r>
          </w:p>
        </w:tc>
        <w:tc>
          <w:tcPr>
            <w:tcW w:w="4200" w:type="dxa"/>
          </w:tcPr>
          <w:p w14:paraId="49318DAE" w14:textId="77777777" w:rsidR="006C348D" w:rsidRDefault="006C348D" w:rsidP="0087024B">
            <w:pPr>
              <w:pStyle w:val="OtherTableBody"/>
            </w:pPr>
            <w:r>
              <w:t>Reference pointer</w:t>
            </w:r>
          </w:p>
        </w:tc>
      </w:tr>
      <w:tr w:rsidR="006C348D" w14:paraId="0A9D998B" w14:textId="77777777" w:rsidTr="0087024B">
        <w:trPr>
          <w:tblHeader/>
        </w:trPr>
        <w:tc>
          <w:tcPr>
            <w:tcW w:w="600" w:type="dxa"/>
          </w:tcPr>
          <w:p w14:paraId="7EEE9790" w14:textId="77777777" w:rsidR="006C348D" w:rsidRDefault="006C348D" w:rsidP="0087024B">
            <w:pPr>
              <w:pStyle w:val="OtherTableBody"/>
            </w:pPr>
          </w:p>
        </w:tc>
        <w:tc>
          <w:tcPr>
            <w:tcW w:w="600" w:type="dxa"/>
          </w:tcPr>
          <w:p w14:paraId="22397A75" w14:textId="77777777" w:rsidR="006C348D" w:rsidRDefault="006C348D" w:rsidP="0087024B">
            <w:pPr>
              <w:pStyle w:val="OtherTableBody"/>
            </w:pPr>
            <w:r>
              <w:t>0440</w:t>
            </w:r>
          </w:p>
        </w:tc>
        <w:tc>
          <w:tcPr>
            <w:tcW w:w="2600" w:type="dxa"/>
          </w:tcPr>
          <w:p w14:paraId="121B99D2" w14:textId="77777777" w:rsidR="006C348D" w:rsidRDefault="006C348D" w:rsidP="0087024B">
            <w:pPr>
              <w:pStyle w:val="OtherTableBody"/>
            </w:pPr>
          </w:p>
        </w:tc>
        <w:tc>
          <w:tcPr>
            <w:tcW w:w="1400" w:type="dxa"/>
          </w:tcPr>
          <w:p w14:paraId="47E8D36C" w14:textId="77777777" w:rsidR="006C348D" w:rsidRDefault="006C348D" w:rsidP="0087024B">
            <w:pPr>
              <w:pStyle w:val="OtherTableBody"/>
            </w:pPr>
            <w:r>
              <w:t>RPT</w:t>
            </w:r>
          </w:p>
        </w:tc>
        <w:tc>
          <w:tcPr>
            <w:tcW w:w="4200" w:type="dxa"/>
          </w:tcPr>
          <w:p w14:paraId="4A03B0AC" w14:textId="77777777" w:rsidR="006C348D" w:rsidRDefault="006C348D" w:rsidP="0087024B">
            <w:pPr>
              <w:pStyle w:val="OtherTableBody"/>
            </w:pPr>
            <w:r>
              <w:t>Repeat pattern</w:t>
            </w:r>
          </w:p>
        </w:tc>
      </w:tr>
      <w:tr w:rsidR="006C348D" w14:paraId="7C90E359" w14:textId="77777777" w:rsidTr="0087024B">
        <w:trPr>
          <w:tblHeader/>
        </w:trPr>
        <w:tc>
          <w:tcPr>
            <w:tcW w:w="600" w:type="dxa"/>
          </w:tcPr>
          <w:p w14:paraId="5B1821EA" w14:textId="77777777" w:rsidR="006C348D" w:rsidRDefault="006C348D" w:rsidP="0087024B">
            <w:pPr>
              <w:pStyle w:val="OtherTableBody"/>
            </w:pPr>
          </w:p>
        </w:tc>
        <w:tc>
          <w:tcPr>
            <w:tcW w:w="600" w:type="dxa"/>
          </w:tcPr>
          <w:p w14:paraId="47DA0598" w14:textId="77777777" w:rsidR="006C348D" w:rsidRDefault="006C348D" w:rsidP="0087024B">
            <w:pPr>
              <w:pStyle w:val="OtherTableBody"/>
            </w:pPr>
            <w:r>
              <w:t>0440</w:t>
            </w:r>
          </w:p>
        </w:tc>
        <w:tc>
          <w:tcPr>
            <w:tcW w:w="2600" w:type="dxa"/>
          </w:tcPr>
          <w:p w14:paraId="12156E2A" w14:textId="77777777" w:rsidR="006C348D" w:rsidRDefault="006C348D" w:rsidP="0087024B">
            <w:pPr>
              <w:pStyle w:val="OtherTableBody"/>
            </w:pPr>
          </w:p>
        </w:tc>
        <w:tc>
          <w:tcPr>
            <w:tcW w:w="1400" w:type="dxa"/>
          </w:tcPr>
          <w:p w14:paraId="5B3001D8" w14:textId="77777777" w:rsidR="006C348D" w:rsidRDefault="006C348D" w:rsidP="0087024B">
            <w:pPr>
              <w:pStyle w:val="OtherTableBody"/>
            </w:pPr>
            <w:r>
              <w:t>SAD</w:t>
            </w:r>
          </w:p>
        </w:tc>
        <w:tc>
          <w:tcPr>
            <w:tcW w:w="4200" w:type="dxa"/>
          </w:tcPr>
          <w:p w14:paraId="5BC3AB56" w14:textId="77777777" w:rsidR="006C348D" w:rsidRDefault="006C348D" w:rsidP="0087024B">
            <w:pPr>
              <w:pStyle w:val="OtherTableBody"/>
            </w:pPr>
            <w:r>
              <w:t>Street Address</w:t>
            </w:r>
          </w:p>
        </w:tc>
      </w:tr>
      <w:tr w:rsidR="006C348D" w14:paraId="21BD106E" w14:textId="77777777" w:rsidTr="0087024B">
        <w:trPr>
          <w:tblHeader/>
        </w:trPr>
        <w:tc>
          <w:tcPr>
            <w:tcW w:w="600" w:type="dxa"/>
          </w:tcPr>
          <w:p w14:paraId="5D6EB6C1" w14:textId="77777777" w:rsidR="006C348D" w:rsidRDefault="006C348D" w:rsidP="0087024B">
            <w:pPr>
              <w:pStyle w:val="OtherTableBody"/>
            </w:pPr>
          </w:p>
        </w:tc>
        <w:tc>
          <w:tcPr>
            <w:tcW w:w="600" w:type="dxa"/>
          </w:tcPr>
          <w:p w14:paraId="7B65F9D4" w14:textId="77777777" w:rsidR="006C348D" w:rsidRDefault="006C348D" w:rsidP="0087024B">
            <w:pPr>
              <w:pStyle w:val="OtherTableBody"/>
            </w:pPr>
            <w:r>
              <w:t>0440</w:t>
            </w:r>
          </w:p>
        </w:tc>
        <w:tc>
          <w:tcPr>
            <w:tcW w:w="2600" w:type="dxa"/>
          </w:tcPr>
          <w:p w14:paraId="122E338D" w14:textId="77777777" w:rsidR="006C348D" w:rsidRDefault="006C348D" w:rsidP="0087024B">
            <w:pPr>
              <w:pStyle w:val="OtherTableBody"/>
            </w:pPr>
          </w:p>
        </w:tc>
        <w:tc>
          <w:tcPr>
            <w:tcW w:w="1400" w:type="dxa"/>
          </w:tcPr>
          <w:p w14:paraId="117C73AE" w14:textId="77777777" w:rsidR="006C348D" w:rsidRDefault="006C348D" w:rsidP="0087024B">
            <w:pPr>
              <w:pStyle w:val="OtherTableBody"/>
            </w:pPr>
            <w:r>
              <w:t>SCV</w:t>
            </w:r>
          </w:p>
        </w:tc>
        <w:tc>
          <w:tcPr>
            <w:tcW w:w="4200" w:type="dxa"/>
          </w:tcPr>
          <w:p w14:paraId="6E6E8A50" w14:textId="77777777" w:rsidR="006C348D" w:rsidRDefault="006C348D" w:rsidP="0087024B">
            <w:pPr>
              <w:pStyle w:val="OtherTableBody"/>
            </w:pPr>
            <w:r>
              <w:t>Scheduling class value pair</w:t>
            </w:r>
          </w:p>
        </w:tc>
      </w:tr>
      <w:tr w:rsidR="006C348D" w14:paraId="255FFA36" w14:textId="77777777" w:rsidTr="0087024B">
        <w:trPr>
          <w:tblHeader/>
        </w:trPr>
        <w:tc>
          <w:tcPr>
            <w:tcW w:w="600" w:type="dxa"/>
          </w:tcPr>
          <w:p w14:paraId="6D2C1F0E" w14:textId="77777777" w:rsidR="006C348D" w:rsidRDefault="006C348D" w:rsidP="0087024B">
            <w:pPr>
              <w:pStyle w:val="OtherTableBody"/>
            </w:pPr>
          </w:p>
        </w:tc>
        <w:tc>
          <w:tcPr>
            <w:tcW w:w="600" w:type="dxa"/>
          </w:tcPr>
          <w:p w14:paraId="50B046C8" w14:textId="77777777" w:rsidR="006C348D" w:rsidRDefault="006C348D" w:rsidP="0087024B">
            <w:pPr>
              <w:pStyle w:val="OtherTableBody"/>
            </w:pPr>
            <w:r>
              <w:t>0440</w:t>
            </w:r>
          </w:p>
        </w:tc>
        <w:tc>
          <w:tcPr>
            <w:tcW w:w="2600" w:type="dxa"/>
          </w:tcPr>
          <w:p w14:paraId="159859AD" w14:textId="77777777" w:rsidR="006C348D" w:rsidRDefault="006C348D" w:rsidP="0087024B">
            <w:pPr>
              <w:pStyle w:val="OtherTableBody"/>
            </w:pPr>
          </w:p>
        </w:tc>
        <w:tc>
          <w:tcPr>
            <w:tcW w:w="1400" w:type="dxa"/>
          </w:tcPr>
          <w:p w14:paraId="10B4EE5C" w14:textId="77777777" w:rsidR="006C348D" w:rsidRDefault="006C348D" w:rsidP="0087024B">
            <w:pPr>
              <w:pStyle w:val="OtherTableBody"/>
            </w:pPr>
            <w:r>
              <w:t>SI</w:t>
            </w:r>
          </w:p>
        </w:tc>
        <w:tc>
          <w:tcPr>
            <w:tcW w:w="4200" w:type="dxa"/>
          </w:tcPr>
          <w:p w14:paraId="0828EEDB" w14:textId="77777777" w:rsidR="006C348D" w:rsidRDefault="006C348D" w:rsidP="0087024B">
            <w:pPr>
              <w:pStyle w:val="OtherTableBody"/>
            </w:pPr>
            <w:r>
              <w:t>Sequence ID</w:t>
            </w:r>
          </w:p>
        </w:tc>
      </w:tr>
      <w:tr w:rsidR="006C348D" w14:paraId="228B3AD5" w14:textId="77777777" w:rsidTr="0087024B">
        <w:trPr>
          <w:tblHeader/>
        </w:trPr>
        <w:tc>
          <w:tcPr>
            <w:tcW w:w="600" w:type="dxa"/>
          </w:tcPr>
          <w:p w14:paraId="6E0EBB5D" w14:textId="77777777" w:rsidR="006C348D" w:rsidRDefault="006C348D" w:rsidP="0087024B">
            <w:pPr>
              <w:pStyle w:val="OtherTableBody"/>
            </w:pPr>
          </w:p>
        </w:tc>
        <w:tc>
          <w:tcPr>
            <w:tcW w:w="600" w:type="dxa"/>
          </w:tcPr>
          <w:p w14:paraId="4636BF25" w14:textId="77777777" w:rsidR="006C348D" w:rsidRDefault="006C348D" w:rsidP="0087024B">
            <w:pPr>
              <w:pStyle w:val="OtherTableBody"/>
            </w:pPr>
            <w:r>
              <w:t>0440</w:t>
            </w:r>
          </w:p>
        </w:tc>
        <w:tc>
          <w:tcPr>
            <w:tcW w:w="2600" w:type="dxa"/>
          </w:tcPr>
          <w:p w14:paraId="3D4FB8B2" w14:textId="77777777" w:rsidR="006C348D" w:rsidRDefault="006C348D" w:rsidP="0087024B">
            <w:pPr>
              <w:pStyle w:val="OtherTableBody"/>
            </w:pPr>
          </w:p>
        </w:tc>
        <w:tc>
          <w:tcPr>
            <w:tcW w:w="1400" w:type="dxa"/>
          </w:tcPr>
          <w:p w14:paraId="366D5EBB" w14:textId="77777777" w:rsidR="006C348D" w:rsidRDefault="006C348D" w:rsidP="0087024B">
            <w:pPr>
              <w:pStyle w:val="OtherTableBody"/>
            </w:pPr>
            <w:r>
              <w:t>SN</w:t>
            </w:r>
          </w:p>
        </w:tc>
        <w:tc>
          <w:tcPr>
            <w:tcW w:w="4200" w:type="dxa"/>
          </w:tcPr>
          <w:p w14:paraId="1CD7EC26" w14:textId="77777777" w:rsidR="006C348D" w:rsidRDefault="006C348D" w:rsidP="0087024B">
            <w:pPr>
              <w:pStyle w:val="OtherTableBody"/>
            </w:pPr>
            <w:r>
              <w:t>Structured numeric</w:t>
            </w:r>
          </w:p>
        </w:tc>
      </w:tr>
      <w:tr w:rsidR="006C348D" w14:paraId="337FBCF3" w14:textId="77777777" w:rsidTr="0087024B">
        <w:trPr>
          <w:tblHeader/>
        </w:trPr>
        <w:tc>
          <w:tcPr>
            <w:tcW w:w="600" w:type="dxa"/>
          </w:tcPr>
          <w:p w14:paraId="525CCCBA" w14:textId="77777777" w:rsidR="006C348D" w:rsidRDefault="006C348D" w:rsidP="0087024B">
            <w:pPr>
              <w:pStyle w:val="OtherTableBody"/>
            </w:pPr>
          </w:p>
        </w:tc>
        <w:tc>
          <w:tcPr>
            <w:tcW w:w="600" w:type="dxa"/>
          </w:tcPr>
          <w:p w14:paraId="4D26E31F" w14:textId="77777777" w:rsidR="006C348D" w:rsidRDefault="006C348D" w:rsidP="0087024B">
            <w:pPr>
              <w:pStyle w:val="OtherTableBody"/>
            </w:pPr>
            <w:r>
              <w:t>0440</w:t>
            </w:r>
          </w:p>
        </w:tc>
        <w:tc>
          <w:tcPr>
            <w:tcW w:w="2600" w:type="dxa"/>
          </w:tcPr>
          <w:p w14:paraId="67E3F726" w14:textId="77777777" w:rsidR="006C348D" w:rsidRDefault="006C348D" w:rsidP="0087024B">
            <w:pPr>
              <w:pStyle w:val="OtherTableBody"/>
            </w:pPr>
          </w:p>
        </w:tc>
        <w:tc>
          <w:tcPr>
            <w:tcW w:w="1400" w:type="dxa"/>
          </w:tcPr>
          <w:p w14:paraId="2F8D534F" w14:textId="77777777" w:rsidR="006C348D" w:rsidRDefault="006C348D" w:rsidP="0087024B">
            <w:pPr>
              <w:pStyle w:val="OtherTableBody"/>
            </w:pPr>
            <w:r>
              <w:t>SNM</w:t>
            </w:r>
          </w:p>
        </w:tc>
        <w:tc>
          <w:tcPr>
            <w:tcW w:w="4200" w:type="dxa"/>
          </w:tcPr>
          <w:p w14:paraId="5BC1C3C1" w14:textId="77777777" w:rsidR="006C348D" w:rsidRDefault="006C348D" w:rsidP="0087024B">
            <w:pPr>
              <w:pStyle w:val="OtherTableBody"/>
            </w:pPr>
            <w:r>
              <w:t>String of telephone number digits</w:t>
            </w:r>
          </w:p>
        </w:tc>
      </w:tr>
      <w:tr w:rsidR="006C348D" w14:paraId="29301E07" w14:textId="77777777" w:rsidTr="0087024B">
        <w:trPr>
          <w:tblHeader/>
        </w:trPr>
        <w:tc>
          <w:tcPr>
            <w:tcW w:w="600" w:type="dxa"/>
          </w:tcPr>
          <w:p w14:paraId="46807717" w14:textId="77777777" w:rsidR="006C348D" w:rsidRDefault="006C348D" w:rsidP="0087024B">
            <w:pPr>
              <w:pStyle w:val="OtherTableBody"/>
            </w:pPr>
          </w:p>
        </w:tc>
        <w:tc>
          <w:tcPr>
            <w:tcW w:w="600" w:type="dxa"/>
          </w:tcPr>
          <w:p w14:paraId="49658BC4" w14:textId="77777777" w:rsidR="006C348D" w:rsidRDefault="006C348D" w:rsidP="0087024B">
            <w:pPr>
              <w:pStyle w:val="OtherTableBody"/>
            </w:pPr>
            <w:r>
              <w:t>0440</w:t>
            </w:r>
          </w:p>
        </w:tc>
        <w:tc>
          <w:tcPr>
            <w:tcW w:w="2600" w:type="dxa"/>
          </w:tcPr>
          <w:p w14:paraId="57AFB2F2" w14:textId="77777777" w:rsidR="006C348D" w:rsidRDefault="006C348D" w:rsidP="0087024B">
            <w:pPr>
              <w:pStyle w:val="OtherTableBody"/>
            </w:pPr>
          </w:p>
        </w:tc>
        <w:tc>
          <w:tcPr>
            <w:tcW w:w="1400" w:type="dxa"/>
          </w:tcPr>
          <w:p w14:paraId="0A70D877" w14:textId="77777777" w:rsidR="006C348D" w:rsidRDefault="006C348D" w:rsidP="0087024B">
            <w:pPr>
              <w:pStyle w:val="OtherTableBody"/>
            </w:pPr>
            <w:r>
              <w:t>SPD</w:t>
            </w:r>
          </w:p>
        </w:tc>
        <w:tc>
          <w:tcPr>
            <w:tcW w:w="4200" w:type="dxa"/>
          </w:tcPr>
          <w:p w14:paraId="262D0BF3" w14:textId="77777777" w:rsidR="006C348D" w:rsidRDefault="006C348D" w:rsidP="0087024B">
            <w:pPr>
              <w:pStyle w:val="OtherTableBody"/>
            </w:pPr>
            <w:r>
              <w:t>Specialty description</w:t>
            </w:r>
          </w:p>
        </w:tc>
      </w:tr>
      <w:tr w:rsidR="006C348D" w14:paraId="318869B8" w14:textId="77777777" w:rsidTr="0087024B">
        <w:trPr>
          <w:tblHeader/>
        </w:trPr>
        <w:tc>
          <w:tcPr>
            <w:tcW w:w="600" w:type="dxa"/>
          </w:tcPr>
          <w:p w14:paraId="35FCC796" w14:textId="77777777" w:rsidR="006C348D" w:rsidRDefault="006C348D" w:rsidP="0087024B">
            <w:pPr>
              <w:pStyle w:val="OtherTableBody"/>
            </w:pPr>
          </w:p>
        </w:tc>
        <w:tc>
          <w:tcPr>
            <w:tcW w:w="600" w:type="dxa"/>
          </w:tcPr>
          <w:p w14:paraId="3D81A58D" w14:textId="77777777" w:rsidR="006C348D" w:rsidRDefault="006C348D" w:rsidP="0087024B">
            <w:pPr>
              <w:pStyle w:val="OtherTableBody"/>
            </w:pPr>
            <w:r>
              <w:t>0440</w:t>
            </w:r>
          </w:p>
        </w:tc>
        <w:tc>
          <w:tcPr>
            <w:tcW w:w="2600" w:type="dxa"/>
          </w:tcPr>
          <w:p w14:paraId="31B8E6D1" w14:textId="77777777" w:rsidR="006C348D" w:rsidRDefault="006C348D" w:rsidP="0087024B">
            <w:pPr>
              <w:pStyle w:val="OtherTableBody"/>
            </w:pPr>
          </w:p>
        </w:tc>
        <w:tc>
          <w:tcPr>
            <w:tcW w:w="1400" w:type="dxa"/>
          </w:tcPr>
          <w:p w14:paraId="1D7BBC8A" w14:textId="77777777" w:rsidR="006C348D" w:rsidRDefault="006C348D" w:rsidP="0087024B">
            <w:pPr>
              <w:pStyle w:val="OtherTableBody"/>
            </w:pPr>
            <w:r>
              <w:t>SPS</w:t>
            </w:r>
          </w:p>
        </w:tc>
        <w:tc>
          <w:tcPr>
            <w:tcW w:w="4200" w:type="dxa"/>
          </w:tcPr>
          <w:p w14:paraId="2EFCC117" w14:textId="77777777" w:rsidR="006C348D" w:rsidRDefault="006C348D" w:rsidP="0087024B">
            <w:pPr>
              <w:pStyle w:val="OtherTableBody"/>
            </w:pPr>
            <w:r>
              <w:t>Specimen source</w:t>
            </w:r>
          </w:p>
        </w:tc>
      </w:tr>
      <w:tr w:rsidR="006C348D" w14:paraId="34294637" w14:textId="77777777" w:rsidTr="0087024B">
        <w:trPr>
          <w:tblHeader/>
        </w:trPr>
        <w:tc>
          <w:tcPr>
            <w:tcW w:w="600" w:type="dxa"/>
          </w:tcPr>
          <w:p w14:paraId="594C93EE" w14:textId="77777777" w:rsidR="006C348D" w:rsidRDefault="006C348D" w:rsidP="0087024B">
            <w:pPr>
              <w:pStyle w:val="OtherTableBody"/>
            </w:pPr>
          </w:p>
        </w:tc>
        <w:tc>
          <w:tcPr>
            <w:tcW w:w="600" w:type="dxa"/>
          </w:tcPr>
          <w:p w14:paraId="69D3F45D" w14:textId="77777777" w:rsidR="006C348D" w:rsidRDefault="006C348D" w:rsidP="0087024B">
            <w:pPr>
              <w:pStyle w:val="OtherTableBody"/>
            </w:pPr>
            <w:r>
              <w:t>0440</w:t>
            </w:r>
          </w:p>
        </w:tc>
        <w:tc>
          <w:tcPr>
            <w:tcW w:w="2600" w:type="dxa"/>
          </w:tcPr>
          <w:p w14:paraId="03528B00" w14:textId="77777777" w:rsidR="006C348D" w:rsidRDefault="006C348D" w:rsidP="0087024B">
            <w:pPr>
              <w:pStyle w:val="OtherTableBody"/>
            </w:pPr>
          </w:p>
        </w:tc>
        <w:tc>
          <w:tcPr>
            <w:tcW w:w="1400" w:type="dxa"/>
          </w:tcPr>
          <w:p w14:paraId="10AB321B" w14:textId="77777777" w:rsidR="006C348D" w:rsidRDefault="006C348D" w:rsidP="0087024B">
            <w:pPr>
              <w:pStyle w:val="OtherTableBody"/>
            </w:pPr>
            <w:r>
              <w:t>SRT</w:t>
            </w:r>
          </w:p>
        </w:tc>
        <w:tc>
          <w:tcPr>
            <w:tcW w:w="4200" w:type="dxa"/>
          </w:tcPr>
          <w:p w14:paraId="12ADE4A5" w14:textId="77777777" w:rsidR="006C348D" w:rsidRDefault="006C348D" w:rsidP="0087024B">
            <w:pPr>
              <w:pStyle w:val="OtherTableBody"/>
            </w:pPr>
            <w:r>
              <w:t>Sort order</w:t>
            </w:r>
          </w:p>
        </w:tc>
      </w:tr>
      <w:tr w:rsidR="006C348D" w14:paraId="4EC86594" w14:textId="77777777" w:rsidTr="0087024B">
        <w:trPr>
          <w:tblHeader/>
        </w:trPr>
        <w:tc>
          <w:tcPr>
            <w:tcW w:w="600" w:type="dxa"/>
          </w:tcPr>
          <w:p w14:paraId="2E776F44" w14:textId="77777777" w:rsidR="006C348D" w:rsidRDefault="006C348D" w:rsidP="0087024B">
            <w:pPr>
              <w:pStyle w:val="OtherTableBody"/>
            </w:pPr>
          </w:p>
        </w:tc>
        <w:tc>
          <w:tcPr>
            <w:tcW w:w="600" w:type="dxa"/>
          </w:tcPr>
          <w:p w14:paraId="36F461E4" w14:textId="77777777" w:rsidR="006C348D" w:rsidRDefault="006C348D" w:rsidP="0087024B">
            <w:pPr>
              <w:pStyle w:val="OtherTableBody"/>
            </w:pPr>
            <w:r>
              <w:t>0440</w:t>
            </w:r>
          </w:p>
        </w:tc>
        <w:tc>
          <w:tcPr>
            <w:tcW w:w="2600" w:type="dxa"/>
          </w:tcPr>
          <w:p w14:paraId="585C27AA" w14:textId="77777777" w:rsidR="006C348D" w:rsidRDefault="006C348D" w:rsidP="0087024B">
            <w:pPr>
              <w:pStyle w:val="OtherTableBody"/>
            </w:pPr>
          </w:p>
        </w:tc>
        <w:tc>
          <w:tcPr>
            <w:tcW w:w="1400" w:type="dxa"/>
          </w:tcPr>
          <w:p w14:paraId="626A9BAB" w14:textId="77777777" w:rsidR="006C348D" w:rsidRDefault="006C348D" w:rsidP="0087024B">
            <w:pPr>
              <w:pStyle w:val="OtherTableBody"/>
            </w:pPr>
            <w:r>
              <w:t>ST</w:t>
            </w:r>
          </w:p>
        </w:tc>
        <w:tc>
          <w:tcPr>
            <w:tcW w:w="4200" w:type="dxa"/>
          </w:tcPr>
          <w:p w14:paraId="2EE2D314" w14:textId="77777777" w:rsidR="006C348D" w:rsidRDefault="006C348D" w:rsidP="0087024B">
            <w:pPr>
              <w:pStyle w:val="OtherTableBody"/>
            </w:pPr>
            <w:r>
              <w:t>String data</w:t>
            </w:r>
          </w:p>
        </w:tc>
      </w:tr>
      <w:tr w:rsidR="006C348D" w14:paraId="281F1469" w14:textId="77777777" w:rsidTr="0087024B">
        <w:trPr>
          <w:tblHeader/>
        </w:trPr>
        <w:tc>
          <w:tcPr>
            <w:tcW w:w="600" w:type="dxa"/>
          </w:tcPr>
          <w:p w14:paraId="78EDCB42" w14:textId="77777777" w:rsidR="006C348D" w:rsidRDefault="006C348D" w:rsidP="0087024B">
            <w:pPr>
              <w:pStyle w:val="OtherTableBody"/>
            </w:pPr>
          </w:p>
        </w:tc>
        <w:tc>
          <w:tcPr>
            <w:tcW w:w="600" w:type="dxa"/>
          </w:tcPr>
          <w:p w14:paraId="559BA3C7" w14:textId="77777777" w:rsidR="006C348D" w:rsidRDefault="006C348D" w:rsidP="0087024B">
            <w:pPr>
              <w:pStyle w:val="OtherTableBody"/>
            </w:pPr>
            <w:r>
              <w:t>0440</w:t>
            </w:r>
          </w:p>
        </w:tc>
        <w:tc>
          <w:tcPr>
            <w:tcW w:w="2600" w:type="dxa"/>
          </w:tcPr>
          <w:p w14:paraId="4EE6EC6C" w14:textId="77777777" w:rsidR="006C348D" w:rsidRDefault="006C348D" w:rsidP="0087024B">
            <w:pPr>
              <w:pStyle w:val="OtherTableBody"/>
            </w:pPr>
          </w:p>
        </w:tc>
        <w:tc>
          <w:tcPr>
            <w:tcW w:w="1400" w:type="dxa"/>
          </w:tcPr>
          <w:p w14:paraId="0C08D0FE" w14:textId="77777777" w:rsidR="006C348D" w:rsidRDefault="006C348D" w:rsidP="0087024B">
            <w:pPr>
              <w:pStyle w:val="OtherTableBody"/>
            </w:pPr>
            <w:r>
              <w:t>TM</w:t>
            </w:r>
          </w:p>
        </w:tc>
        <w:tc>
          <w:tcPr>
            <w:tcW w:w="4200" w:type="dxa"/>
          </w:tcPr>
          <w:p w14:paraId="49464703" w14:textId="77777777" w:rsidR="006C348D" w:rsidRDefault="006C348D" w:rsidP="0087024B">
            <w:pPr>
              <w:pStyle w:val="OtherTableBody"/>
            </w:pPr>
            <w:r>
              <w:t>Time</w:t>
            </w:r>
          </w:p>
        </w:tc>
      </w:tr>
      <w:tr w:rsidR="006C348D" w14:paraId="5824774D" w14:textId="77777777" w:rsidTr="0087024B">
        <w:trPr>
          <w:tblHeader/>
        </w:trPr>
        <w:tc>
          <w:tcPr>
            <w:tcW w:w="600" w:type="dxa"/>
          </w:tcPr>
          <w:p w14:paraId="4B5EBD36" w14:textId="77777777" w:rsidR="006C348D" w:rsidRDefault="006C348D" w:rsidP="0087024B">
            <w:pPr>
              <w:pStyle w:val="OtherTableBody"/>
            </w:pPr>
          </w:p>
        </w:tc>
        <w:tc>
          <w:tcPr>
            <w:tcW w:w="600" w:type="dxa"/>
          </w:tcPr>
          <w:p w14:paraId="0C8D9BE2" w14:textId="77777777" w:rsidR="006C348D" w:rsidRDefault="006C348D" w:rsidP="0087024B">
            <w:pPr>
              <w:pStyle w:val="OtherTableBody"/>
            </w:pPr>
            <w:r>
              <w:t>0440</w:t>
            </w:r>
          </w:p>
        </w:tc>
        <w:tc>
          <w:tcPr>
            <w:tcW w:w="2600" w:type="dxa"/>
          </w:tcPr>
          <w:p w14:paraId="2FA1E9B8" w14:textId="77777777" w:rsidR="006C348D" w:rsidRDefault="006C348D" w:rsidP="0087024B">
            <w:pPr>
              <w:pStyle w:val="OtherTableBody"/>
            </w:pPr>
          </w:p>
        </w:tc>
        <w:tc>
          <w:tcPr>
            <w:tcW w:w="1400" w:type="dxa"/>
          </w:tcPr>
          <w:p w14:paraId="71900FA8" w14:textId="77777777" w:rsidR="006C348D" w:rsidRDefault="006C348D" w:rsidP="0087024B">
            <w:pPr>
              <w:pStyle w:val="OtherTableBody"/>
            </w:pPr>
            <w:r>
              <w:t>TN</w:t>
            </w:r>
          </w:p>
        </w:tc>
        <w:tc>
          <w:tcPr>
            <w:tcW w:w="4200" w:type="dxa"/>
          </w:tcPr>
          <w:p w14:paraId="3EB59BBD" w14:textId="77777777" w:rsidR="006C348D" w:rsidRDefault="006C348D" w:rsidP="0087024B">
            <w:pPr>
              <w:pStyle w:val="OtherTableBody"/>
            </w:pPr>
            <w:r>
              <w:t>Telephone number</w:t>
            </w:r>
          </w:p>
        </w:tc>
      </w:tr>
      <w:tr w:rsidR="006C348D" w14:paraId="28B10F19" w14:textId="77777777" w:rsidTr="0087024B">
        <w:trPr>
          <w:tblHeader/>
        </w:trPr>
        <w:tc>
          <w:tcPr>
            <w:tcW w:w="600" w:type="dxa"/>
          </w:tcPr>
          <w:p w14:paraId="0A01B66B" w14:textId="77777777" w:rsidR="006C348D" w:rsidRDefault="006C348D" w:rsidP="0087024B">
            <w:pPr>
              <w:pStyle w:val="OtherTableBody"/>
            </w:pPr>
          </w:p>
        </w:tc>
        <w:tc>
          <w:tcPr>
            <w:tcW w:w="600" w:type="dxa"/>
          </w:tcPr>
          <w:p w14:paraId="7EBFDA7E" w14:textId="77777777" w:rsidR="006C348D" w:rsidRDefault="006C348D" w:rsidP="0087024B">
            <w:pPr>
              <w:pStyle w:val="OtherTableBody"/>
            </w:pPr>
            <w:r>
              <w:t>0440</w:t>
            </w:r>
          </w:p>
        </w:tc>
        <w:tc>
          <w:tcPr>
            <w:tcW w:w="2600" w:type="dxa"/>
          </w:tcPr>
          <w:p w14:paraId="212E19BF" w14:textId="77777777" w:rsidR="006C348D" w:rsidRDefault="006C348D" w:rsidP="0087024B">
            <w:pPr>
              <w:pStyle w:val="OtherTableBody"/>
            </w:pPr>
          </w:p>
        </w:tc>
        <w:tc>
          <w:tcPr>
            <w:tcW w:w="1400" w:type="dxa"/>
          </w:tcPr>
          <w:p w14:paraId="009E858A" w14:textId="77777777" w:rsidR="006C348D" w:rsidRDefault="006C348D" w:rsidP="0087024B">
            <w:pPr>
              <w:pStyle w:val="OtherTableBody"/>
            </w:pPr>
            <w:r>
              <w:t>TQ</w:t>
            </w:r>
          </w:p>
        </w:tc>
        <w:tc>
          <w:tcPr>
            <w:tcW w:w="4200" w:type="dxa"/>
          </w:tcPr>
          <w:p w14:paraId="5C75A7BE" w14:textId="77777777" w:rsidR="006C348D" w:rsidRDefault="006C348D" w:rsidP="0087024B">
            <w:pPr>
              <w:pStyle w:val="OtherTableBody"/>
            </w:pPr>
            <w:r>
              <w:t>Timing/quantity</w:t>
            </w:r>
          </w:p>
        </w:tc>
      </w:tr>
      <w:tr w:rsidR="006C348D" w14:paraId="4CF3030A" w14:textId="77777777" w:rsidTr="0087024B">
        <w:trPr>
          <w:tblHeader/>
        </w:trPr>
        <w:tc>
          <w:tcPr>
            <w:tcW w:w="600" w:type="dxa"/>
          </w:tcPr>
          <w:p w14:paraId="2B9D06AD" w14:textId="77777777" w:rsidR="006C348D" w:rsidRDefault="006C348D" w:rsidP="0087024B">
            <w:pPr>
              <w:pStyle w:val="OtherTableBody"/>
            </w:pPr>
          </w:p>
        </w:tc>
        <w:tc>
          <w:tcPr>
            <w:tcW w:w="600" w:type="dxa"/>
          </w:tcPr>
          <w:p w14:paraId="4215F776" w14:textId="77777777" w:rsidR="006C348D" w:rsidRDefault="006C348D" w:rsidP="0087024B">
            <w:pPr>
              <w:pStyle w:val="OtherTableBody"/>
            </w:pPr>
            <w:r>
              <w:t>0440</w:t>
            </w:r>
          </w:p>
        </w:tc>
        <w:tc>
          <w:tcPr>
            <w:tcW w:w="2600" w:type="dxa"/>
          </w:tcPr>
          <w:p w14:paraId="5FC330D3" w14:textId="77777777" w:rsidR="006C348D" w:rsidRDefault="006C348D" w:rsidP="0087024B">
            <w:pPr>
              <w:pStyle w:val="OtherTableBody"/>
            </w:pPr>
          </w:p>
        </w:tc>
        <w:tc>
          <w:tcPr>
            <w:tcW w:w="1400" w:type="dxa"/>
          </w:tcPr>
          <w:p w14:paraId="5E34E904" w14:textId="77777777" w:rsidR="006C348D" w:rsidRDefault="006C348D" w:rsidP="0087024B">
            <w:pPr>
              <w:pStyle w:val="OtherTableBody"/>
            </w:pPr>
            <w:r>
              <w:t>TS</w:t>
            </w:r>
          </w:p>
        </w:tc>
        <w:tc>
          <w:tcPr>
            <w:tcW w:w="4200" w:type="dxa"/>
          </w:tcPr>
          <w:p w14:paraId="2EDC1A8B" w14:textId="77777777" w:rsidR="006C348D" w:rsidRDefault="006C348D" w:rsidP="0087024B">
            <w:pPr>
              <w:pStyle w:val="OtherTableBody"/>
            </w:pPr>
            <w:r>
              <w:t>Time stamp</w:t>
            </w:r>
          </w:p>
        </w:tc>
      </w:tr>
      <w:tr w:rsidR="006C348D" w14:paraId="11D39454" w14:textId="77777777" w:rsidTr="0087024B">
        <w:trPr>
          <w:tblHeader/>
        </w:trPr>
        <w:tc>
          <w:tcPr>
            <w:tcW w:w="600" w:type="dxa"/>
          </w:tcPr>
          <w:p w14:paraId="21C8677C" w14:textId="77777777" w:rsidR="006C348D" w:rsidRDefault="006C348D" w:rsidP="0087024B">
            <w:pPr>
              <w:pStyle w:val="OtherTableBody"/>
            </w:pPr>
          </w:p>
        </w:tc>
        <w:tc>
          <w:tcPr>
            <w:tcW w:w="600" w:type="dxa"/>
          </w:tcPr>
          <w:p w14:paraId="2036B326" w14:textId="77777777" w:rsidR="006C348D" w:rsidRDefault="006C348D" w:rsidP="0087024B">
            <w:pPr>
              <w:pStyle w:val="OtherTableBody"/>
            </w:pPr>
            <w:r>
              <w:t>0440</w:t>
            </w:r>
          </w:p>
        </w:tc>
        <w:tc>
          <w:tcPr>
            <w:tcW w:w="2600" w:type="dxa"/>
          </w:tcPr>
          <w:p w14:paraId="6D838DFF" w14:textId="77777777" w:rsidR="006C348D" w:rsidRDefault="006C348D" w:rsidP="0087024B">
            <w:pPr>
              <w:pStyle w:val="OtherTableBody"/>
            </w:pPr>
          </w:p>
        </w:tc>
        <w:tc>
          <w:tcPr>
            <w:tcW w:w="1400" w:type="dxa"/>
          </w:tcPr>
          <w:p w14:paraId="6AEB5DA1" w14:textId="77777777" w:rsidR="006C348D" w:rsidRDefault="006C348D" w:rsidP="0087024B">
            <w:pPr>
              <w:pStyle w:val="OtherTableBody"/>
            </w:pPr>
            <w:r>
              <w:t>TX</w:t>
            </w:r>
          </w:p>
        </w:tc>
        <w:tc>
          <w:tcPr>
            <w:tcW w:w="4200" w:type="dxa"/>
          </w:tcPr>
          <w:p w14:paraId="6273DC34" w14:textId="77777777" w:rsidR="006C348D" w:rsidRDefault="006C348D" w:rsidP="0087024B">
            <w:pPr>
              <w:pStyle w:val="OtherTableBody"/>
            </w:pPr>
            <w:r>
              <w:t>Text data</w:t>
            </w:r>
          </w:p>
        </w:tc>
      </w:tr>
      <w:tr w:rsidR="006C348D" w14:paraId="1B6B7220" w14:textId="77777777" w:rsidTr="0087024B">
        <w:trPr>
          <w:tblHeader/>
        </w:trPr>
        <w:tc>
          <w:tcPr>
            <w:tcW w:w="600" w:type="dxa"/>
          </w:tcPr>
          <w:p w14:paraId="7CEE2165" w14:textId="77777777" w:rsidR="006C348D" w:rsidRDefault="006C348D" w:rsidP="0087024B">
            <w:pPr>
              <w:pStyle w:val="OtherTableBody"/>
            </w:pPr>
          </w:p>
        </w:tc>
        <w:tc>
          <w:tcPr>
            <w:tcW w:w="600" w:type="dxa"/>
          </w:tcPr>
          <w:p w14:paraId="56841973" w14:textId="77777777" w:rsidR="006C348D" w:rsidRDefault="006C348D" w:rsidP="0087024B">
            <w:pPr>
              <w:pStyle w:val="OtherTableBody"/>
            </w:pPr>
            <w:r>
              <w:t>0440</w:t>
            </w:r>
          </w:p>
        </w:tc>
        <w:tc>
          <w:tcPr>
            <w:tcW w:w="2600" w:type="dxa"/>
          </w:tcPr>
          <w:p w14:paraId="24D13110" w14:textId="77777777" w:rsidR="006C348D" w:rsidRDefault="006C348D" w:rsidP="0087024B">
            <w:pPr>
              <w:pStyle w:val="OtherTableBody"/>
            </w:pPr>
          </w:p>
        </w:tc>
        <w:tc>
          <w:tcPr>
            <w:tcW w:w="1400" w:type="dxa"/>
          </w:tcPr>
          <w:p w14:paraId="0853F5F4" w14:textId="77777777" w:rsidR="006C348D" w:rsidRDefault="006C348D" w:rsidP="0087024B">
            <w:pPr>
              <w:pStyle w:val="OtherTableBody"/>
            </w:pPr>
            <w:r>
              <w:t>UVC</w:t>
            </w:r>
          </w:p>
        </w:tc>
        <w:tc>
          <w:tcPr>
            <w:tcW w:w="4200" w:type="dxa"/>
          </w:tcPr>
          <w:p w14:paraId="180F3B87" w14:textId="77777777" w:rsidR="006C348D" w:rsidRDefault="006C348D" w:rsidP="0087024B">
            <w:pPr>
              <w:pStyle w:val="OtherTableBody"/>
            </w:pPr>
            <w:r>
              <w:t>UB value code and amount</w:t>
            </w:r>
          </w:p>
        </w:tc>
      </w:tr>
      <w:tr w:rsidR="006C348D" w14:paraId="4CF50E9A" w14:textId="77777777" w:rsidTr="0087024B">
        <w:trPr>
          <w:tblHeader/>
        </w:trPr>
        <w:tc>
          <w:tcPr>
            <w:tcW w:w="600" w:type="dxa"/>
          </w:tcPr>
          <w:p w14:paraId="0406056D" w14:textId="77777777" w:rsidR="006C348D" w:rsidRDefault="006C348D" w:rsidP="0087024B">
            <w:pPr>
              <w:pStyle w:val="OtherTableBody"/>
            </w:pPr>
          </w:p>
        </w:tc>
        <w:tc>
          <w:tcPr>
            <w:tcW w:w="600" w:type="dxa"/>
          </w:tcPr>
          <w:p w14:paraId="760AEB3B" w14:textId="77777777" w:rsidR="006C348D" w:rsidRDefault="006C348D" w:rsidP="0087024B">
            <w:pPr>
              <w:pStyle w:val="OtherTableBody"/>
            </w:pPr>
            <w:r>
              <w:t>0440</w:t>
            </w:r>
          </w:p>
        </w:tc>
        <w:tc>
          <w:tcPr>
            <w:tcW w:w="2600" w:type="dxa"/>
          </w:tcPr>
          <w:p w14:paraId="1BEF1EF6" w14:textId="77777777" w:rsidR="006C348D" w:rsidRDefault="006C348D" w:rsidP="0087024B">
            <w:pPr>
              <w:pStyle w:val="OtherTableBody"/>
            </w:pPr>
          </w:p>
        </w:tc>
        <w:tc>
          <w:tcPr>
            <w:tcW w:w="1400" w:type="dxa"/>
          </w:tcPr>
          <w:p w14:paraId="3F8385D4" w14:textId="77777777" w:rsidR="006C348D" w:rsidRDefault="006C348D" w:rsidP="0087024B">
            <w:pPr>
              <w:pStyle w:val="OtherTableBody"/>
            </w:pPr>
            <w:r>
              <w:t>VH</w:t>
            </w:r>
          </w:p>
        </w:tc>
        <w:tc>
          <w:tcPr>
            <w:tcW w:w="4200" w:type="dxa"/>
          </w:tcPr>
          <w:p w14:paraId="33B1F447" w14:textId="77777777" w:rsidR="006C348D" w:rsidRDefault="006C348D" w:rsidP="0087024B">
            <w:pPr>
              <w:pStyle w:val="OtherTableBody"/>
            </w:pPr>
            <w:r>
              <w:t>Visiting hours</w:t>
            </w:r>
          </w:p>
        </w:tc>
      </w:tr>
      <w:tr w:rsidR="006C348D" w14:paraId="50F69A09" w14:textId="77777777" w:rsidTr="0087024B">
        <w:trPr>
          <w:tblHeader/>
        </w:trPr>
        <w:tc>
          <w:tcPr>
            <w:tcW w:w="600" w:type="dxa"/>
          </w:tcPr>
          <w:p w14:paraId="703DF65F" w14:textId="77777777" w:rsidR="006C348D" w:rsidRDefault="006C348D" w:rsidP="0087024B">
            <w:pPr>
              <w:pStyle w:val="OtherTableBody"/>
            </w:pPr>
          </w:p>
        </w:tc>
        <w:tc>
          <w:tcPr>
            <w:tcW w:w="600" w:type="dxa"/>
          </w:tcPr>
          <w:p w14:paraId="14217ED8" w14:textId="77777777" w:rsidR="006C348D" w:rsidRDefault="006C348D" w:rsidP="0087024B">
            <w:pPr>
              <w:pStyle w:val="OtherTableBody"/>
            </w:pPr>
            <w:r>
              <w:t>0440</w:t>
            </w:r>
          </w:p>
        </w:tc>
        <w:tc>
          <w:tcPr>
            <w:tcW w:w="2600" w:type="dxa"/>
          </w:tcPr>
          <w:p w14:paraId="640BE056" w14:textId="77777777" w:rsidR="006C348D" w:rsidRDefault="006C348D" w:rsidP="0087024B">
            <w:pPr>
              <w:pStyle w:val="OtherTableBody"/>
            </w:pPr>
          </w:p>
        </w:tc>
        <w:tc>
          <w:tcPr>
            <w:tcW w:w="1400" w:type="dxa"/>
          </w:tcPr>
          <w:p w14:paraId="36AA221A" w14:textId="77777777" w:rsidR="006C348D" w:rsidRDefault="006C348D" w:rsidP="0087024B">
            <w:pPr>
              <w:pStyle w:val="OtherTableBody"/>
            </w:pPr>
            <w:r>
              <w:t>VID</w:t>
            </w:r>
          </w:p>
        </w:tc>
        <w:tc>
          <w:tcPr>
            <w:tcW w:w="4200" w:type="dxa"/>
          </w:tcPr>
          <w:p w14:paraId="37EB17A3" w14:textId="77777777" w:rsidR="006C348D" w:rsidRDefault="006C348D" w:rsidP="0087024B">
            <w:pPr>
              <w:pStyle w:val="OtherTableBody"/>
            </w:pPr>
            <w:r>
              <w:t>Version identifier</w:t>
            </w:r>
          </w:p>
        </w:tc>
      </w:tr>
      <w:tr w:rsidR="006C348D" w14:paraId="5F2DEB16" w14:textId="77777777" w:rsidTr="0087024B">
        <w:trPr>
          <w:tblHeader/>
        </w:trPr>
        <w:tc>
          <w:tcPr>
            <w:tcW w:w="600" w:type="dxa"/>
          </w:tcPr>
          <w:p w14:paraId="1F803299" w14:textId="77777777" w:rsidR="006C348D" w:rsidRDefault="006C348D" w:rsidP="0087024B">
            <w:pPr>
              <w:pStyle w:val="OtherTableBody"/>
            </w:pPr>
          </w:p>
        </w:tc>
        <w:tc>
          <w:tcPr>
            <w:tcW w:w="600" w:type="dxa"/>
          </w:tcPr>
          <w:p w14:paraId="1421DD91" w14:textId="77777777" w:rsidR="006C348D" w:rsidRDefault="006C348D" w:rsidP="0087024B">
            <w:pPr>
              <w:pStyle w:val="OtherTableBody"/>
            </w:pPr>
            <w:r>
              <w:t>0440</w:t>
            </w:r>
          </w:p>
        </w:tc>
        <w:tc>
          <w:tcPr>
            <w:tcW w:w="2600" w:type="dxa"/>
          </w:tcPr>
          <w:p w14:paraId="723DD02D" w14:textId="77777777" w:rsidR="006C348D" w:rsidRDefault="006C348D" w:rsidP="0087024B">
            <w:pPr>
              <w:pStyle w:val="OtherTableBody"/>
            </w:pPr>
          </w:p>
        </w:tc>
        <w:tc>
          <w:tcPr>
            <w:tcW w:w="1400" w:type="dxa"/>
          </w:tcPr>
          <w:p w14:paraId="486839A5" w14:textId="77777777" w:rsidR="006C348D" w:rsidRDefault="006C348D" w:rsidP="0087024B">
            <w:pPr>
              <w:pStyle w:val="OtherTableBody"/>
            </w:pPr>
            <w:r>
              <w:t>VR</w:t>
            </w:r>
          </w:p>
        </w:tc>
        <w:tc>
          <w:tcPr>
            <w:tcW w:w="4200" w:type="dxa"/>
          </w:tcPr>
          <w:p w14:paraId="61784CFA" w14:textId="77777777" w:rsidR="006C348D" w:rsidRDefault="006C348D" w:rsidP="0087024B">
            <w:pPr>
              <w:pStyle w:val="OtherTableBody"/>
            </w:pPr>
            <w:r>
              <w:t>Value range</w:t>
            </w:r>
          </w:p>
        </w:tc>
      </w:tr>
      <w:tr w:rsidR="006C348D" w14:paraId="4EB1B181" w14:textId="77777777" w:rsidTr="0087024B">
        <w:trPr>
          <w:tblHeader/>
        </w:trPr>
        <w:tc>
          <w:tcPr>
            <w:tcW w:w="600" w:type="dxa"/>
          </w:tcPr>
          <w:p w14:paraId="7FA083C7" w14:textId="77777777" w:rsidR="006C348D" w:rsidRDefault="006C348D" w:rsidP="0087024B">
            <w:pPr>
              <w:pStyle w:val="OtherTableBody"/>
            </w:pPr>
          </w:p>
        </w:tc>
        <w:tc>
          <w:tcPr>
            <w:tcW w:w="600" w:type="dxa"/>
          </w:tcPr>
          <w:p w14:paraId="4BEC72DC" w14:textId="77777777" w:rsidR="006C348D" w:rsidRDefault="006C348D" w:rsidP="0087024B">
            <w:pPr>
              <w:pStyle w:val="OtherTableBody"/>
            </w:pPr>
            <w:r>
              <w:t>0440</w:t>
            </w:r>
          </w:p>
        </w:tc>
        <w:tc>
          <w:tcPr>
            <w:tcW w:w="2600" w:type="dxa"/>
          </w:tcPr>
          <w:p w14:paraId="48FF4EA5" w14:textId="77777777" w:rsidR="006C348D" w:rsidRDefault="006C348D" w:rsidP="0087024B">
            <w:pPr>
              <w:pStyle w:val="OtherTableBody"/>
            </w:pPr>
          </w:p>
        </w:tc>
        <w:tc>
          <w:tcPr>
            <w:tcW w:w="1400" w:type="dxa"/>
          </w:tcPr>
          <w:p w14:paraId="0578D8ED" w14:textId="77777777" w:rsidR="006C348D" w:rsidRDefault="006C348D" w:rsidP="0087024B">
            <w:pPr>
              <w:pStyle w:val="OtherTableBody"/>
            </w:pPr>
            <w:r>
              <w:t>WVI</w:t>
            </w:r>
          </w:p>
        </w:tc>
        <w:tc>
          <w:tcPr>
            <w:tcW w:w="4200" w:type="dxa"/>
          </w:tcPr>
          <w:p w14:paraId="0826AC6E" w14:textId="77777777" w:rsidR="006C348D" w:rsidRDefault="006C348D" w:rsidP="0087024B">
            <w:pPr>
              <w:pStyle w:val="OtherTableBody"/>
            </w:pPr>
            <w:r>
              <w:t>Channel Identifier</w:t>
            </w:r>
          </w:p>
        </w:tc>
      </w:tr>
      <w:tr w:rsidR="006C348D" w14:paraId="793892B1" w14:textId="77777777" w:rsidTr="0087024B">
        <w:trPr>
          <w:tblHeader/>
        </w:trPr>
        <w:tc>
          <w:tcPr>
            <w:tcW w:w="600" w:type="dxa"/>
          </w:tcPr>
          <w:p w14:paraId="11F38EE3" w14:textId="77777777" w:rsidR="006C348D" w:rsidRDefault="006C348D" w:rsidP="0087024B">
            <w:pPr>
              <w:pStyle w:val="OtherTableBody"/>
            </w:pPr>
          </w:p>
        </w:tc>
        <w:tc>
          <w:tcPr>
            <w:tcW w:w="600" w:type="dxa"/>
          </w:tcPr>
          <w:p w14:paraId="47BD58F4" w14:textId="77777777" w:rsidR="006C348D" w:rsidRDefault="006C348D" w:rsidP="0087024B">
            <w:pPr>
              <w:pStyle w:val="OtherTableBody"/>
            </w:pPr>
            <w:r>
              <w:t>0440</w:t>
            </w:r>
          </w:p>
        </w:tc>
        <w:tc>
          <w:tcPr>
            <w:tcW w:w="2600" w:type="dxa"/>
          </w:tcPr>
          <w:p w14:paraId="460A7536" w14:textId="77777777" w:rsidR="006C348D" w:rsidRDefault="006C348D" w:rsidP="0087024B">
            <w:pPr>
              <w:pStyle w:val="OtherTableBody"/>
            </w:pPr>
          </w:p>
        </w:tc>
        <w:tc>
          <w:tcPr>
            <w:tcW w:w="1400" w:type="dxa"/>
          </w:tcPr>
          <w:p w14:paraId="1A3F7A07" w14:textId="77777777" w:rsidR="006C348D" w:rsidRDefault="006C348D" w:rsidP="0087024B">
            <w:pPr>
              <w:pStyle w:val="OtherTableBody"/>
            </w:pPr>
            <w:r>
              <w:t>WVS</w:t>
            </w:r>
          </w:p>
        </w:tc>
        <w:tc>
          <w:tcPr>
            <w:tcW w:w="4200" w:type="dxa"/>
          </w:tcPr>
          <w:p w14:paraId="1039171E" w14:textId="77777777" w:rsidR="006C348D" w:rsidRDefault="006C348D" w:rsidP="0087024B">
            <w:pPr>
              <w:pStyle w:val="OtherTableBody"/>
            </w:pPr>
            <w:r>
              <w:t>Waveform source</w:t>
            </w:r>
          </w:p>
        </w:tc>
      </w:tr>
      <w:tr w:rsidR="006C348D" w14:paraId="1178F91C" w14:textId="77777777" w:rsidTr="0087024B">
        <w:trPr>
          <w:tblHeader/>
        </w:trPr>
        <w:tc>
          <w:tcPr>
            <w:tcW w:w="600" w:type="dxa"/>
          </w:tcPr>
          <w:p w14:paraId="0A60845E" w14:textId="77777777" w:rsidR="006C348D" w:rsidRDefault="006C348D" w:rsidP="0087024B">
            <w:pPr>
              <w:pStyle w:val="OtherTableBody"/>
            </w:pPr>
          </w:p>
        </w:tc>
        <w:tc>
          <w:tcPr>
            <w:tcW w:w="600" w:type="dxa"/>
          </w:tcPr>
          <w:p w14:paraId="33C2CB90" w14:textId="77777777" w:rsidR="006C348D" w:rsidRDefault="006C348D" w:rsidP="0087024B">
            <w:pPr>
              <w:pStyle w:val="OtherTableBody"/>
            </w:pPr>
            <w:r>
              <w:t>0440</w:t>
            </w:r>
          </w:p>
        </w:tc>
        <w:tc>
          <w:tcPr>
            <w:tcW w:w="2600" w:type="dxa"/>
          </w:tcPr>
          <w:p w14:paraId="53081CBE" w14:textId="77777777" w:rsidR="006C348D" w:rsidRDefault="006C348D" w:rsidP="0087024B">
            <w:pPr>
              <w:pStyle w:val="OtherTableBody"/>
            </w:pPr>
          </w:p>
        </w:tc>
        <w:tc>
          <w:tcPr>
            <w:tcW w:w="1400" w:type="dxa"/>
          </w:tcPr>
          <w:p w14:paraId="79437F29" w14:textId="77777777" w:rsidR="006C348D" w:rsidRDefault="006C348D" w:rsidP="0087024B">
            <w:pPr>
              <w:pStyle w:val="OtherTableBody"/>
            </w:pPr>
            <w:r>
              <w:t>XAD</w:t>
            </w:r>
          </w:p>
        </w:tc>
        <w:tc>
          <w:tcPr>
            <w:tcW w:w="4200" w:type="dxa"/>
          </w:tcPr>
          <w:p w14:paraId="2D723571" w14:textId="77777777" w:rsidR="006C348D" w:rsidRDefault="006C348D" w:rsidP="0087024B">
            <w:pPr>
              <w:pStyle w:val="OtherTableBody"/>
            </w:pPr>
            <w:r>
              <w:t>Extended address</w:t>
            </w:r>
          </w:p>
        </w:tc>
      </w:tr>
      <w:tr w:rsidR="006C348D" w14:paraId="59FA1CE9" w14:textId="77777777" w:rsidTr="0087024B">
        <w:trPr>
          <w:tblHeader/>
        </w:trPr>
        <w:tc>
          <w:tcPr>
            <w:tcW w:w="600" w:type="dxa"/>
          </w:tcPr>
          <w:p w14:paraId="68F95E77" w14:textId="77777777" w:rsidR="006C348D" w:rsidRDefault="006C348D" w:rsidP="0087024B">
            <w:pPr>
              <w:pStyle w:val="OtherTableBody"/>
            </w:pPr>
          </w:p>
        </w:tc>
        <w:tc>
          <w:tcPr>
            <w:tcW w:w="600" w:type="dxa"/>
          </w:tcPr>
          <w:p w14:paraId="41A9FD62" w14:textId="77777777" w:rsidR="006C348D" w:rsidRDefault="006C348D" w:rsidP="0087024B">
            <w:pPr>
              <w:pStyle w:val="OtherTableBody"/>
            </w:pPr>
            <w:r>
              <w:t>0440</w:t>
            </w:r>
          </w:p>
        </w:tc>
        <w:tc>
          <w:tcPr>
            <w:tcW w:w="2600" w:type="dxa"/>
          </w:tcPr>
          <w:p w14:paraId="316A5FA3" w14:textId="77777777" w:rsidR="006C348D" w:rsidRDefault="006C348D" w:rsidP="0087024B">
            <w:pPr>
              <w:pStyle w:val="OtherTableBody"/>
            </w:pPr>
          </w:p>
        </w:tc>
        <w:tc>
          <w:tcPr>
            <w:tcW w:w="1400" w:type="dxa"/>
          </w:tcPr>
          <w:p w14:paraId="58E3AB2F" w14:textId="77777777" w:rsidR="006C348D" w:rsidRDefault="006C348D" w:rsidP="0087024B">
            <w:pPr>
              <w:pStyle w:val="OtherTableBody"/>
            </w:pPr>
            <w:r>
              <w:t>XCN</w:t>
            </w:r>
          </w:p>
        </w:tc>
        <w:tc>
          <w:tcPr>
            <w:tcW w:w="4200" w:type="dxa"/>
          </w:tcPr>
          <w:p w14:paraId="312B020B" w14:textId="77777777" w:rsidR="006C348D" w:rsidRDefault="006C348D" w:rsidP="0087024B">
            <w:pPr>
              <w:pStyle w:val="OtherTableBody"/>
            </w:pPr>
            <w:r>
              <w:t>Extended composite ID number and name for persons</w:t>
            </w:r>
          </w:p>
        </w:tc>
      </w:tr>
      <w:tr w:rsidR="006C348D" w14:paraId="467122CD" w14:textId="77777777" w:rsidTr="0087024B">
        <w:trPr>
          <w:tblHeader/>
        </w:trPr>
        <w:tc>
          <w:tcPr>
            <w:tcW w:w="600" w:type="dxa"/>
          </w:tcPr>
          <w:p w14:paraId="6B340A55" w14:textId="77777777" w:rsidR="006C348D" w:rsidRDefault="006C348D" w:rsidP="0087024B">
            <w:pPr>
              <w:pStyle w:val="OtherTableBody"/>
            </w:pPr>
          </w:p>
        </w:tc>
        <w:tc>
          <w:tcPr>
            <w:tcW w:w="600" w:type="dxa"/>
          </w:tcPr>
          <w:p w14:paraId="467D4A1A" w14:textId="77777777" w:rsidR="006C348D" w:rsidRDefault="006C348D" w:rsidP="0087024B">
            <w:pPr>
              <w:pStyle w:val="OtherTableBody"/>
            </w:pPr>
            <w:r>
              <w:t>0440</w:t>
            </w:r>
          </w:p>
        </w:tc>
        <w:tc>
          <w:tcPr>
            <w:tcW w:w="2600" w:type="dxa"/>
          </w:tcPr>
          <w:p w14:paraId="4F909E96" w14:textId="77777777" w:rsidR="006C348D" w:rsidRDefault="006C348D" w:rsidP="0087024B">
            <w:pPr>
              <w:pStyle w:val="OtherTableBody"/>
            </w:pPr>
          </w:p>
        </w:tc>
        <w:tc>
          <w:tcPr>
            <w:tcW w:w="1400" w:type="dxa"/>
          </w:tcPr>
          <w:p w14:paraId="7A20C3D8" w14:textId="77777777" w:rsidR="006C348D" w:rsidRDefault="006C348D" w:rsidP="0087024B">
            <w:pPr>
              <w:pStyle w:val="OtherTableBody"/>
            </w:pPr>
            <w:r>
              <w:t>XON</w:t>
            </w:r>
          </w:p>
        </w:tc>
        <w:tc>
          <w:tcPr>
            <w:tcW w:w="4200" w:type="dxa"/>
          </w:tcPr>
          <w:p w14:paraId="56063020" w14:textId="77777777" w:rsidR="006C348D" w:rsidRDefault="006C348D" w:rsidP="0087024B">
            <w:pPr>
              <w:pStyle w:val="OtherTableBody"/>
            </w:pPr>
            <w:r>
              <w:t>Extended composite name and ID number for organizations</w:t>
            </w:r>
          </w:p>
        </w:tc>
      </w:tr>
      <w:tr w:rsidR="006C348D" w14:paraId="00DBBC91" w14:textId="77777777" w:rsidTr="0087024B">
        <w:trPr>
          <w:tblHeader/>
        </w:trPr>
        <w:tc>
          <w:tcPr>
            <w:tcW w:w="600" w:type="dxa"/>
          </w:tcPr>
          <w:p w14:paraId="7D50F0E1" w14:textId="77777777" w:rsidR="006C348D" w:rsidRDefault="006C348D" w:rsidP="0087024B">
            <w:pPr>
              <w:pStyle w:val="OtherTableBody"/>
            </w:pPr>
          </w:p>
        </w:tc>
        <w:tc>
          <w:tcPr>
            <w:tcW w:w="600" w:type="dxa"/>
          </w:tcPr>
          <w:p w14:paraId="2535E2D9" w14:textId="77777777" w:rsidR="006C348D" w:rsidRDefault="006C348D" w:rsidP="0087024B">
            <w:pPr>
              <w:pStyle w:val="OtherTableBody"/>
            </w:pPr>
            <w:r>
              <w:t>0440</w:t>
            </w:r>
          </w:p>
        </w:tc>
        <w:tc>
          <w:tcPr>
            <w:tcW w:w="2600" w:type="dxa"/>
          </w:tcPr>
          <w:p w14:paraId="1F4C6318" w14:textId="77777777" w:rsidR="006C348D" w:rsidRDefault="006C348D" w:rsidP="0087024B">
            <w:pPr>
              <w:pStyle w:val="OtherTableBody"/>
            </w:pPr>
          </w:p>
        </w:tc>
        <w:tc>
          <w:tcPr>
            <w:tcW w:w="1400" w:type="dxa"/>
          </w:tcPr>
          <w:p w14:paraId="50825567" w14:textId="77777777" w:rsidR="006C348D" w:rsidRDefault="006C348D" w:rsidP="0087024B">
            <w:pPr>
              <w:pStyle w:val="OtherTableBody"/>
            </w:pPr>
            <w:r>
              <w:t>XPN</w:t>
            </w:r>
          </w:p>
        </w:tc>
        <w:tc>
          <w:tcPr>
            <w:tcW w:w="4200" w:type="dxa"/>
          </w:tcPr>
          <w:p w14:paraId="33132769" w14:textId="77777777" w:rsidR="006C348D" w:rsidRDefault="006C348D" w:rsidP="0087024B">
            <w:pPr>
              <w:pStyle w:val="OtherTableBody"/>
            </w:pPr>
            <w:r>
              <w:t>Extended person name</w:t>
            </w:r>
          </w:p>
        </w:tc>
      </w:tr>
      <w:tr w:rsidR="006C348D" w14:paraId="749EA3E2" w14:textId="77777777" w:rsidTr="0087024B">
        <w:trPr>
          <w:tblHeader/>
        </w:trPr>
        <w:tc>
          <w:tcPr>
            <w:tcW w:w="600" w:type="dxa"/>
          </w:tcPr>
          <w:p w14:paraId="08DDBCDA" w14:textId="77777777" w:rsidR="006C348D" w:rsidRDefault="006C348D" w:rsidP="0087024B">
            <w:pPr>
              <w:pStyle w:val="OtherTableBody"/>
            </w:pPr>
          </w:p>
        </w:tc>
        <w:tc>
          <w:tcPr>
            <w:tcW w:w="600" w:type="dxa"/>
          </w:tcPr>
          <w:p w14:paraId="3DA2B730" w14:textId="77777777" w:rsidR="006C348D" w:rsidRDefault="006C348D" w:rsidP="0087024B">
            <w:pPr>
              <w:pStyle w:val="OtherTableBody"/>
            </w:pPr>
            <w:r>
              <w:t>0440</w:t>
            </w:r>
          </w:p>
        </w:tc>
        <w:tc>
          <w:tcPr>
            <w:tcW w:w="2600" w:type="dxa"/>
          </w:tcPr>
          <w:p w14:paraId="265A7010" w14:textId="77777777" w:rsidR="006C348D" w:rsidRDefault="006C348D" w:rsidP="0087024B">
            <w:pPr>
              <w:pStyle w:val="OtherTableBody"/>
            </w:pPr>
          </w:p>
        </w:tc>
        <w:tc>
          <w:tcPr>
            <w:tcW w:w="1400" w:type="dxa"/>
          </w:tcPr>
          <w:p w14:paraId="7689D9D8" w14:textId="77777777" w:rsidR="006C348D" w:rsidRDefault="006C348D" w:rsidP="0087024B">
            <w:pPr>
              <w:pStyle w:val="OtherTableBody"/>
            </w:pPr>
            <w:r>
              <w:t>XTN</w:t>
            </w:r>
          </w:p>
        </w:tc>
        <w:tc>
          <w:tcPr>
            <w:tcW w:w="4200" w:type="dxa"/>
          </w:tcPr>
          <w:p w14:paraId="217730FA" w14:textId="77777777" w:rsidR="006C348D" w:rsidRDefault="006C348D" w:rsidP="0087024B">
            <w:pPr>
              <w:pStyle w:val="OtherTableBody"/>
            </w:pPr>
            <w:r>
              <w:t>Extended telecommunications number</w:t>
            </w:r>
          </w:p>
        </w:tc>
      </w:tr>
      <w:tr w:rsidR="006C348D" w14:paraId="3DCB9C2D" w14:textId="77777777" w:rsidTr="0087024B">
        <w:trPr>
          <w:tblHeader/>
        </w:trPr>
        <w:tc>
          <w:tcPr>
            <w:tcW w:w="600" w:type="dxa"/>
          </w:tcPr>
          <w:p w14:paraId="050216BB" w14:textId="77777777" w:rsidR="006C348D" w:rsidRDefault="006C348D" w:rsidP="0087024B">
            <w:pPr>
              <w:pStyle w:val="OtherTableBody"/>
            </w:pPr>
            <w:r>
              <w:t>User</w:t>
            </w:r>
          </w:p>
        </w:tc>
        <w:tc>
          <w:tcPr>
            <w:tcW w:w="600" w:type="dxa"/>
          </w:tcPr>
          <w:p w14:paraId="3C2EC0B3" w14:textId="77777777" w:rsidR="006C348D" w:rsidRDefault="006C348D" w:rsidP="0087024B">
            <w:pPr>
              <w:pStyle w:val="OtherTableBody"/>
            </w:pPr>
          </w:p>
        </w:tc>
        <w:tc>
          <w:tcPr>
            <w:tcW w:w="2600" w:type="dxa"/>
          </w:tcPr>
          <w:p w14:paraId="68A378C7" w14:textId="77777777" w:rsidR="006C348D" w:rsidRDefault="006C348D" w:rsidP="0087024B">
            <w:pPr>
              <w:pStyle w:val="OtherTableBody"/>
            </w:pPr>
            <w:r>
              <w:t>Immunization Registry Status</w:t>
            </w:r>
          </w:p>
        </w:tc>
        <w:tc>
          <w:tcPr>
            <w:tcW w:w="1400" w:type="dxa"/>
          </w:tcPr>
          <w:p w14:paraId="625D5DC1" w14:textId="77777777" w:rsidR="006C348D" w:rsidRDefault="006C348D" w:rsidP="0087024B">
            <w:pPr>
              <w:pStyle w:val="OtherTableBody"/>
            </w:pPr>
          </w:p>
        </w:tc>
        <w:tc>
          <w:tcPr>
            <w:tcW w:w="4200" w:type="dxa"/>
          </w:tcPr>
          <w:p w14:paraId="32E2B1CC" w14:textId="77777777" w:rsidR="006C348D" w:rsidRDefault="006C348D" w:rsidP="0087024B">
            <w:pPr>
              <w:pStyle w:val="OtherTableBody"/>
            </w:pPr>
          </w:p>
        </w:tc>
      </w:tr>
      <w:tr w:rsidR="006C348D" w14:paraId="561C4CD0" w14:textId="77777777" w:rsidTr="0087024B">
        <w:trPr>
          <w:tblHeader/>
        </w:trPr>
        <w:tc>
          <w:tcPr>
            <w:tcW w:w="600" w:type="dxa"/>
          </w:tcPr>
          <w:p w14:paraId="4733459C" w14:textId="77777777" w:rsidR="006C348D" w:rsidRDefault="006C348D" w:rsidP="0087024B">
            <w:pPr>
              <w:pStyle w:val="OtherTableBody"/>
            </w:pPr>
          </w:p>
        </w:tc>
        <w:tc>
          <w:tcPr>
            <w:tcW w:w="600" w:type="dxa"/>
          </w:tcPr>
          <w:p w14:paraId="150254A8" w14:textId="77777777" w:rsidR="006C348D" w:rsidRDefault="006C348D" w:rsidP="0087024B">
            <w:pPr>
              <w:pStyle w:val="OtherTableBody"/>
            </w:pPr>
            <w:r>
              <w:t>0441</w:t>
            </w:r>
          </w:p>
        </w:tc>
        <w:tc>
          <w:tcPr>
            <w:tcW w:w="2600" w:type="dxa"/>
          </w:tcPr>
          <w:p w14:paraId="1576627D" w14:textId="77777777" w:rsidR="006C348D" w:rsidRDefault="006C348D" w:rsidP="0087024B">
            <w:pPr>
              <w:pStyle w:val="OtherTableBody"/>
            </w:pPr>
          </w:p>
        </w:tc>
        <w:tc>
          <w:tcPr>
            <w:tcW w:w="1400" w:type="dxa"/>
          </w:tcPr>
          <w:p w14:paraId="79AD0463" w14:textId="77777777" w:rsidR="006C348D" w:rsidRDefault="006C348D" w:rsidP="0087024B">
            <w:pPr>
              <w:pStyle w:val="OtherTableBody"/>
            </w:pPr>
            <w:r>
              <w:t>A</w:t>
            </w:r>
          </w:p>
        </w:tc>
        <w:tc>
          <w:tcPr>
            <w:tcW w:w="4200" w:type="dxa"/>
          </w:tcPr>
          <w:p w14:paraId="7D8E45E5" w14:textId="77777777" w:rsidR="006C348D" w:rsidRDefault="006C348D" w:rsidP="0087024B">
            <w:pPr>
              <w:pStyle w:val="OtherTableBody"/>
            </w:pPr>
            <w:r>
              <w:t>Active</w:t>
            </w:r>
          </w:p>
        </w:tc>
      </w:tr>
      <w:tr w:rsidR="006C348D" w14:paraId="1011CA89" w14:textId="77777777" w:rsidTr="0087024B">
        <w:trPr>
          <w:tblHeader/>
        </w:trPr>
        <w:tc>
          <w:tcPr>
            <w:tcW w:w="600" w:type="dxa"/>
          </w:tcPr>
          <w:p w14:paraId="16BBB3B0" w14:textId="77777777" w:rsidR="006C348D" w:rsidRDefault="006C348D" w:rsidP="0087024B">
            <w:pPr>
              <w:pStyle w:val="OtherTableBody"/>
            </w:pPr>
          </w:p>
        </w:tc>
        <w:tc>
          <w:tcPr>
            <w:tcW w:w="600" w:type="dxa"/>
          </w:tcPr>
          <w:p w14:paraId="39E91E89" w14:textId="77777777" w:rsidR="006C348D" w:rsidRDefault="006C348D" w:rsidP="0087024B">
            <w:pPr>
              <w:pStyle w:val="OtherTableBody"/>
            </w:pPr>
            <w:r>
              <w:t>0441</w:t>
            </w:r>
          </w:p>
        </w:tc>
        <w:tc>
          <w:tcPr>
            <w:tcW w:w="2600" w:type="dxa"/>
          </w:tcPr>
          <w:p w14:paraId="3F453F11" w14:textId="77777777" w:rsidR="006C348D" w:rsidRDefault="006C348D" w:rsidP="0087024B">
            <w:pPr>
              <w:pStyle w:val="OtherTableBody"/>
            </w:pPr>
          </w:p>
        </w:tc>
        <w:tc>
          <w:tcPr>
            <w:tcW w:w="1400" w:type="dxa"/>
          </w:tcPr>
          <w:p w14:paraId="5E914C16" w14:textId="77777777" w:rsidR="006C348D" w:rsidRDefault="006C348D" w:rsidP="0087024B">
            <w:pPr>
              <w:pStyle w:val="OtherTableBody"/>
            </w:pPr>
            <w:r>
              <w:t>I</w:t>
            </w:r>
          </w:p>
        </w:tc>
        <w:tc>
          <w:tcPr>
            <w:tcW w:w="4200" w:type="dxa"/>
          </w:tcPr>
          <w:p w14:paraId="0720CAD4" w14:textId="77777777" w:rsidR="006C348D" w:rsidRDefault="006C348D" w:rsidP="0087024B">
            <w:pPr>
              <w:pStyle w:val="OtherTableBody"/>
            </w:pPr>
            <w:r>
              <w:t>Inactive</w:t>
            </w:r>
          </w:p>
        </w:tc>
      </w:tr>
      <w:tr w:rsidR="006C348D" w14:paraId="4249DDA7" w14:textId="77777777" w:rsidTr="0087024B">
        <w:trPr>
          <w:tblHeader/>
        </w:trPr>
        <w:tc>
          <w:tcPr>
            <w:tcW w:w="600" w:type="dxa"/>
          </w:tcPr>
          <w:p w14:paraId="1593A0FF" w14:textId="77777777" w:rsidR="006C348D" w:rsidRDefault="006C348D" w:rsidP="0087024B">
            <w:pPr>
              <w:pStyle w:val="OtherTableBody"/>
            </w:pPr>
          </w:p>
        </w:tc>
        <w:tc>
          <w:tcPr>
            <w:tcW w:w="600" w:type="dxa"/>
          </w:tcPr>
          <w:p w14:paraId="5B940517" w14:textId="77777777" w:rsidR="006C348D" w:rsidRDefault="006C348D" w:rsidP="0087024B">
            <w:pPr>
              <w:pStyle w:val="OtherTableBody"/>
            </w:pPr>
            <w:r>
              <w:t>0441</w:t>
            </w:r>
          </w:p>
        </w:tc>
        <w:tc>
          <w:tcPr>
            <w:tcW w:w="2600" w:type="dxa"/>
          </w:tcPr>
          <w:p w14:paraId="589434DF" w14:textId="77777777" w:rsidR="006C348D" w:rsidRDefault="006C348D" w:rsidP="0087024B">
            <w:pPr>
              <w:pStyle w:val="OtherTableBody"/>
            </w:pPr>
          </w:p>
        </w:tc>
        <w:tc>
          <w:tcPr>
            <w:tcW w:w="1400" w:type="dxa"/>
          </w:tcPr>
          <w:p w14:paraId="48BD2FF8" w14:textId="77777777" w:rsidR="006C348D" w:rsidRDefault="006C348D" w:rsidP="0087024B">
            <w:pPr>
              <w:pStyle w:val="OtherTableBody"/>
            </w:pPr>
            <w:r>
              <w:t>L</w:t>
            </w:r>
          </w:p>
        </w:tc>
        <w:tc>
          <w:tcPr>
            <w:tcW w:w="4200" w:type="dxa"/>
          </w:tcPr>
          <w:p w14:paraId="1CE61895" w14:textId="77777777" w:rsidR="006C348D" w:rsidRDefault="006C348D" w:rsidP="0087024B">
            <w:pPr>
              <w:pStyle w:val="OtherTableBody"/>
            </w:pPr>
            <w:r>
              <w:t>Inactive - Lost to follow-up (cancel contract)</w:t>
            </w:r>
          </w:p>
        </w:tc>
      </w:tr>
      <w:tr w:rsidR="006C348D" w14:paraId="6BBCAC51" w14:textId="77777777" w:rsidTr="0087024B">
        <w:trPr>
          <w:tblHeader/>
        </w:trPr>
        <w:tc>
          <w:tcPr>
            <w:tcW w:w="600" w:type="dxa"/>
          </w:tcPr>
          <w:p w14:paraId="26C91B1F" w14:textId="77777777" w:rsidR="006C348D" w:rsidRDefault="006C348D" w:rsidP="0087024B">
            <w:pPr>
              <w:pStyle w:val="OtherTableBody"/>
            </w:pPr>
          </w:p>
        </w:tc>
        <w:tc>
          <w:tcPr>
            <w:tcW w:w="600" w:type="dxa"/>
          </w:tcPr>
          <w:p w14:paraId="0C224ABC" w14:textId="77777777" w:rsidR="006C348D" w:rsidRDefault="006C348D" w:rsidP="0087024B">
            <w:pPr>
              <w:pStyle w:val="OtherTableBody"/>
            </w:pPr>
            <w:r>
              <w:t>0441</w:t>
            </w:r>
          </w:p>
        </w:tc>
        <w:tc>
          <w:tcPr>
            <w:tcW w:w="2600" w:type="dxa"/>
          </w:tcPr>
          <w:p w14:paraId="1A99B2F0" w14:textId="77777777" w:rsidR="006C348D" w:rsidRDefault="006C348D" w:rsidP="0087024B">
            <w:pPr>
              <w:pStyle w:val="OtherTableBody"/>
            </w:pPr>
          </w:p>
        </w:tc>
        <w:tc>
          <w:tcPr>
            <w:tcW w:w="1400" w:type="dxa"/>
          </w:tcPr>
          <w:p w14:paraId="15727436" w14:textId="77777777" w:rsidR="006C348D" w:rsidRDefault="006C348D" w:rsidP="0087024B">
            <w:pPr>
              <w:pStyle w:val="OtherTableBody"/>
            </w:pPr>
            <w:r>
              <w:t>M</w:t>
            </w:r>
          </w:p>
        </w:tc>
        <w:tc>
          <w:tcPr>
            <w:tcW w:w="4200" w:type="dxa"/>
          </w:tcPr>
          <w:p w14:paraId="62E0F8FB" w14:textId="77777777" w:rsidR="006C348D" w:rsidRDefault="006C348D" w:rsidP="0087024B">
            <w:pPr>
              <w:pStyle w:val="OtherTableBody"/>
            </w:pPr>
            <w:r>
              <w:t>Inactive - Moved or gone elsewhere (cancel contract)</w:t>
            </w:r>
          </w:p>
        </w:tc>
      </w:tr>
      <w:tr w:rsidR="006C348D" w14:paraId="7EE51389" w14:textId="77777777" w:rsidTr="0087024B">
        <w:trPr>
          <w:tblHeader/>
        </w:trPr>
        <w:tc>
          <w:tcPr>
            <w:tcW w:w="600" w:type="dxa"/>
          </w:tcPr>
          <w:p w14:paraId="402B9849" w14:textId="77777777" w:rsidR="006C348D" w:rsidRDefault="006C348D" w:rsidP="0087024B">
            <w:pPr>
              <w:pStyle w:val="OtherTableBody"/>
            </w:pPr>
          </w:p>
        </w:tc>
        <w:tc>
          <w:tcPr>
            <w:tcW w:w="600" w:type="dxa"/>
          </w:tcPr>
          <w:p w14:paraId="637E01E8" w14:textId="77777777" w:rsidR="006C348D" w:rsidRDefault="006C348D" w:rsidP="0087024B">
            <w:pPr>
              <w:pStyle w:val="OtherTableBody"/>
            </w:pPr>
            <w:r>
              <w:t>0441</w:t>
            </w:r>
          </w:p>
        </w:tc>
        <w:tc>
          <w:tcPr>
            <w:tcW w:w="2600" w:type="dxa"/>
          </w:tcPr>
          <w:p w14:paraId="741C15DE" w14:textId="77777777" w:rsidR="006C348D" w:rsidRDefault="006C348D" w:rsidP="0087024B">
            <w:pPr>
              <w:pStyle w:val="OtherTableBody"/>
            </w:pPr>
          </w:p>
        </w:tc>
        <w:tc>
          <w:tcPr>
            <w:tcW w:w="1400" w:type="dxa"/>
          </w:tcPr>
          <w:p w14:paraId="747FD7C3" w14:textId="77777777" w:rsidR="006C348D" w:rsidRDefault="006C348D" w:rsidP="0087024B">
            <w:pPr>
              <w:pStyle w:val="OtherTableBody"/>
            </w:pPr>
            <w:r>
              <w:t>O</w:t>
            </w:r>
          </w:p>
        </w:tc>
        <w:tc>
          <w:tcPr>
            <w:tcW w:w="4200" w:type="dxa"/>
          </w:tcPr>
          <w:p w14:paraId="67854641" w14:textId="77777777" w:rsidR="006C348D" w:rsidRDefault="006C348D" w:rsidP="0087024B">
            <w:pPr>
              <w:pStyle w:val="OtherTableBody"/>
            </w:pPr>
            <w:r>
              <w:t>Other</w:t>
            </w:r>
          </w:p>
        </w:tc>
      </w:tr>
      <w:tr w:rsidR="006C348D" w14:paraId="5A619C59" w14:textId="77777777" w:rsidTr="0087024B">
        <w:trPr>
          <w:tblHeader/>
        </w:trPr>
        <w:tc>
          <w:tcPr>
            <w:tcW w:w="600" w:type="dxa"/>
          </w:tcPr>
          <w:p w14:paraId="352B6C80" w14:textId="77777777" w:rsidR="006C348D" w:rsidRDefault="006C348D" w:rsidP="0087024B">
            <w:pPr>
              <w:pStyle w:val="OtherTableBody"/>
            </w:pPr>
          </w:p>
        </w:tc>
        <w:tc>
          <w:tcPr>
            <w:tcW w:w="600" w:type="dxa"/>
          </w:tcPr>
          <w:p w14:paraId="5DEE3C8C" w14:textId="77777777" w:rsidR="006C348D" w:rsidRDefault="006C348D" w:rsidP="0087024B">
            <w:pPr>
              <w:pStyle w:val="OtherTableBody"/>
            </w:pPr>
            <w:r>
              <w:t>0441</w:t>
            </w:r>
          </w:p>
        </w:tc>
        <w:tc>
          <w:tcPr>
            <w:tcW w:w="2600" w:type="dxa"/>
          </w:tcPr>
          <w:p w14:paraId="17959CBB" w14:textId="77777777" w:rsidR="006C348D" w:rsidRDefault="006C348D" w:rsidP="0087024B">
            <w:pPr>
              <w:pStyle w:val="OtherTableBody"/>
            </w:pPr>
          </w:p>
        </w:tc>
        <w:tc>
          <w:tcPr>
            <w:tcW w:w="1400" w:type="dxa"/>
          </w:tcPr>
          <w:p w14:paraId="61AA6B8D" w14:textId="77777777" w:rsidR="006C348D" w:rsidRDefault="006C348D" w:rsidP="0087024B">
            <w:pPr>
              <w:pStyle w:val="OtherTableBody"/>
            </w:pPr>
            <w:r>
              <w:t>P</w:t>
            </w:r>
          </w:p>
        </w:tc>
        <w:tc>
          <w:tcPr>
            <w:tcW w:w="4200" w:type="dxa"/>
          </w:tcPr>
          <w:p w14:paraId="61ECF436" w14:textId="77777777" w:rsidR="006C348D" w:rsidRDefault="006C348D" w:rsidP="0087024B">
            <w:pPr>
              <w:pStyle w:val="OtherTableBody"/>
            </w:pPr>
            <w:r>
              <w:t>Inactive - Permanently inactive (Do not reactivate or add new entries to the record)</w:t>
            </w:r>
          </w:p>
        </w:tc>
      </w:tr>
      <w:tr w:rsidR="006C348D" w14:paraId="69540F28" w14:textId="77777777" w:rsidTr="0087024B">
        <w:trPr>
          <w:tblHeader/>
        </w:trPr>
        <w:tc>
          <w:tcPr>
            <w:tcW w:w="600" w:type="dxa"/>
          </w:tcPr>
          <w:p w14:paraId="6DB7EF46" w14:textId="77777777" w:rsidR="006C348D" w:rsidRDefault="006C348D" w:rsidP="0087024B">
            <w:pPr>
              <w:pStyle w:val="OtherTableBody"/>
            </w:pPr>
          </w:p>
        </w:tc>
        <w:tc>
          <w:tcPr>
            <w:tcW w:w="600" w:type="dxa"/>
          </w:tcPr>
          <w:p w14:paraId="446354AE" w14:textId="77777777" w:rsidR="006C348D" w:rsidRDefault="006C348D" w:rsidP="0087024B">
            <w:pPr>
              <w:pStyle w:val="OtherTableBody"/>
            </w:pPr>
            <w:r>
              <w:t>0441</w:t>
            </w:r>
          </w:p>
        </w:tc>
        <w:tc>
          <w:tcPr>
            <w:tcW w:w="2600" w:type="dxa"/>
          </w:tcPr>
          <w:p w14:paraId="31B4619E" w14:textId="77777777" w:rsidR="006C348D" w:rsidRDefault="006C348D" w:rsidP="0087024B">
            <w:pPr>
              <w:pStyle w:val="OtherTableBody"/>
            </w:pPr>
          </w:p>
        </w:tc>
        <w:tc>
          <w:tcPr>
            <w:tcW w:w="1400" w:type="dxa"/>
          </w:tcPr>
          <w:p w14:paraId="7011AC08" w14:textId="77777777" w:rsidR="006C348D" w:rsidRDefault="006C348D" w:rsidP="0087024B">
            <w:pPr>
              <w:pStyle w:val="OtherTableBody"/>
            </w:pPr>
            <w:r>
              <w:t>U</w:t>
            </w:r>
          </w:p>
        </w:tc>
        <w:tc>
          <w:tcPr>
            <w:tcW w:w="4200" w:type="dxa"/>
          </w:tcPr>
          <w:p w14:paraId="7101B39A" w14:textId="77777777" w:rsidR="006C348D" w:rsidRDefault="006C348D" w:rsidP="0087024B">
            <w:pPr>
              <w:pStyle w:val="OtherTableBody"/>
            </w:pPr>
            <w:r>
              <w:t>Unknown</w:t>
            </w:r>
          </w:p>
        </w:tc>
      </w:tr>
      <w:tr w:rsidR="006C348D" w14:paraId="0944B927" w14:textId="77777777" w:rsidTr="0087024B">
        <w:trPr>
          <w:tblHeader/>
        </w:trPr>
        <w:tc>
          <w:tcPr>
            <w:tcW w:w="600" w:type="dxa"/>
          </w:tcPr>
          <w:p w14:paraId="58D6673E" w14:textId="77777777" w:rsidR="006C348D" w:rsidRDefault="006C348D" w:rsidP="0087024B">
            <w:pPr>
              <w:pStyle w:val="OtherTableBody"/>
            </w:pPr>
            <w:r>
              <w:t>User</w:t>
            </w:r>
          </w:p>
        </w:tc>
        <w:tc>
          <w:tcPr>
            <w:tcW w:w="600" w:type="dxa"/>
          </w:tcPr>
          <w:p w14:paraId="34439D13" w14:textId="77777777" w:rsidR="006C348D" w:rsidRDefault="006C348D" w:rsidP="0087024B">
            <w:pPr>
              <w:pStyle w:val="OtherTableBody"/>
            </w:pPr>
          </w:p>
        </w:tc>
        <w:tc>
          <w:tcPr>
            <w:tcW w:w="2600" w:type="dxa"/>
          </w:tcPr>
          <w:p w14:paraId="20EDBCCB" w14:textId="77777777" w:rsidR="006C348D" w:rsidRDefault="006C348D" w:rsidP="0087024B">
            <w:pPr>
              <w:pStyle w:val="OtherTableBody"/>
            </w:pPr>
            <w:r>
              <w:t>Location Service Code</w:t>
            </w:r>
          </w:p>
        </w:tc>
        <w:tc>
          <w:tcPr>
            <w:tcW w:w="1400" w:type="dxa"/>
          </w:tcPr>
          <w:p w14:paraId="5B7077E2" w14:textId="77777777" w:rsidR="006C348D" w:rsidRDefault="006C348D" w:rsidP="0087024B">
            <w:pPr>
              <w:pStyle w:val="OtherTableBody"/>
            </w:pPr>
          </w:p>
        </w:tc>
        <w:tc>
          <w:tcPr>
            <w:tcW w:w="4200" w:type="dxa"/>
          </w:tcPr>
          <w:p w14:paraId="04B40587" w14:textId="77777777" w:rsidR="006C348D" w:rsidRDefault="006C348D" w:rsidP="0087024B">
            <w:pPr>
              <w:pStyle w:val="OtherTableBody"/>
            </w:pPr>
          </w:p>
        </w:tc>
      </w:tr>
      <w:tr w:rsidR="006C348D" w14:paraId="0D5AFF1C" w14:textId="77777777" w:rsidTr="0087024B">
        <w:trPr>
          <w:tblHeader/>
        </w:trPr>
        <w:tc>
          <w:tcPr>
            <w:tcW w:w="600" w:type="dxa"/>
          </w:tcPr>
          <w:p w14:paraId="2C7FCDFC" w14:textId="77777777" w:rsidR="006C348D" w:rsidRDefault="006C348D" w:rsidP="0087024B">
            <w:pPr>
              <w:pStyle w:val="OtherTableBody"/>
            </w:pPr>
          </w:p>
        </w:tc>
        <w:tc>
          <w:tcPr>
            <w:tcW w:w="600" w:type="dxa"/>
          </w:tcPr>
          <w:p w14:paraId="3E0DF498" w14:textId="77777777" w:rsidR="006C348D" w:rsidRDefault="006C348D" w:rsidP="0087024B">
            <w:pPr>
              <w:pStyle w:val="OtherTableBody"/>
            </w:pPr>
            <w:r>
              <w:t>0442</w:t>
            </w:r>
          </w:p>
        </w:tc>
        <w:tc>
          <w:tcPr>
            <w:tcW w:w="2600" w:type="dxa"/>
          </w:tcPr>
          <w:p w14:paraId="386D3FF7" w14:textId="77777777" w:rsidR="006C348D" w:rsidRDefault="006C348D" w:rsidP="0087024B">
            <w:pPr>
              <w:pStyle w:val="OtherTableBody"/>
            </w:pPr>
          </w:p>
        </w:tc>
        <w:tc>
          <w:tcPr>
            <w:tcW w:w="1400" w:type="dxa"/>
          </w:tcPr>
          <w:p w14:paraId="523BAAEA" w14:textId="77777777" w:rsidR="006C348D" w:rsidRDefault="006C348D" w:rsidP="0087024B">
            <w:pPr>
              <w:pStyle w:val="OtherTableBody"/>
            </w:pPr>
            <w:r>
              <w:t>D</w:t>
            </w:r>
          </w:p>
        </w:tc>
        <w:tc>
          <w:tcPr>
            <w:tcW w:w="4200" w:type="dxa"/>
          </w:tcPr>
          <w:p w14:paraId="5618B816" w14:textId="77777777" w:rsidR="006C348D" w:rsidRDefault="006C348D" w:rsidP="0087024B">
            <w:pPr>
              <w:pStyle w:val="OtherTableBody"/>
            </w:pPr>
            <w:r>
              <w:t>Diagnostic</w:t>
            </w:r>
          </w:p>
        </w:tc>
      </w:tr>
      <w:tr w:rsidR="006C348D" w14:paraId="36954514" w14:textId="77777777" w:rsidTr="0087024B">
        <w:trPr>
          <w:tblHeader/>
        </w:trPr>
        <w:tc>
          <w:tcPr>
            <w:tcW w:w="600" w:type="dxa"/>
          </w:tcPr>
          <w:p w14:paraId="76F983D9" w14:textId="77777777" w:rsidR="006C348D" w:rsidRDefault="006C348D" w:rsidP="0087024B">
            <w:pPr>
              <w:pStyle w:val="OtherTableBody"/>
            </w:pPr>
          </w:p>
        </w:tc>
        <w:tc>
          <w:tcPr>
            <w:tcW w:w="600" w:type="dxa"/>
          </w:tcPr>
          <w:p w14:paraId="5D442240" w14:textId="77777777" w:rsidR="006C348D" w:rsidRDefault="006C348D" w:rsidP="0087024B">
            <w:pPr>
              <w:pStyle w:val="OtherTableBody"/>
            </w:pPr>
            <w:r>
              <w:t>0442</w:t>
            </w:r>
          </w:p>
        </w:tc>
        <w:tc>
          <w:tcPr>
            <w:tcW w:w="2600" w:type="dxa"/>
          </w:tcPr>
          <w:p w14:paraId="19E2EC5C" w14:textId="77777777" w:rsidR="006C348D" w:rsidRDefault="006C348D" w:rsidP="0087024B">
            <w:pPr>
              <w:pStyle w:val="OtherTableBody"/>
            </w:pPr>
          </w:p>
        </w:tc>
        <w:tc>
          <w:tcPr>
            <w:tcW w:w="1400" w:type="dxa"/>
          </w:tcPr>
          <w:p w14:paraId="3192499C" w14:textId="77777777" w:rsidR="006C348D" w:rsidRDefault="006C348D" w:rsidP="0087024B">
            <w:pPr>
              <w:pStyle w:val="OtherTableBody"/>
            </w:pPr>
            <w:r>
              <w:t>E</w:t>
            </w:r>
          </w:p>
        </w:tc>
        <w:tc>
          <w:tcPr>
            <w:tcW w:w="4200" w:type="dxa"/>
          </w:tcPr>
          <w:p w14:paraId="541EA463" w14:textId="77777777" w:rsidR="006C348D" w:rsidRDefault="006C348D" w:rsidP="0087024B">
            <w:pPr>
              <w:pStyle w:val="OtherTableBody"/>
            </w:pPr>
            <w:r>
              <w:t>Emergency Room Casualty</w:t>
            </w:r>
          </w:p>
        </w:tc>
      </w:tr>
      <w:tr w:rsidR="006C348D" w14:paraId="55E4C9FD" w14:textId="77777777" w:rsidTr="0087024B">
        <w:trPr>
          <w:tblHeader/>
        </w:trPr>
        <w:tc>
          <w:tcPr>
            <w:tcW w:w="600" w:type="dxa"/>
          </w:tcPr>
          <w:p w14:paraId="1787E550" w14:textId="77777777" w:rsidR="006C348D" w:rsidRDefault="006C348D" w:rsidP="0087024B">
            <w:pPr>
              <w:pStyle w:val="OtherTableBody"/>
            </w:pPr>
          </w:p>
        </w:tc>
        <w:tc>
          <w:tcPr>
            <w:tcW w:w="600" w:type="dxa"/>
          </w:tcPr>
          <w:p w14:paraId="5374E7C2" w14:textId="77777777" w:rsidR="006C348D" w:rsidRDefault="006C348D" w:rsidP="0087024B">
            <w:pPr>
              <w:pStyle w:val="OtherTableBody"/>
            </w:pPr>
            <w:r>
              <w:t>0442</w:t>
            </w:r>
          </w:p>
        </w:tc>
        <w:tc>
          <w:tcPr>
            <w:tcW w:w="2600" w:type="dxa"/>
          </w:tcPr>
          <w:p w14:paraId="46EBD212" w14:textId="77777777" w:rsidR="006C348D" w:rsidRDefault="006C348D" w:rsidP="0087024B">
            <w:pPr>
              <w:pStyle w:val="OtherTableBody"/>
            </w:pPr>
          </w:p>
        </w:tc>
        <w:tc>
          <w:tcPr>
            <w:tcW w:w="1400" w:type="dxa"/>
          </w:tcPr>
          <w:p w14:paraId="5FE6D926" w14:textId="77777777" w:rsidR="006C348D" w:rsidRDefault="006C348D" w:rsidP="0087024B">
            <w:pPr>
              <w:pStyle w:val="OtherTableBody"/>
            </w:pPr>
            <w:r>
              <w:t>P</w:t>
            </w:r>
          </w:p>
        </w:tc>
        <w:tc>
          <w:tcPr>
            <w:tcW w:w="4200" w:type="dxa"/>
          </w:tcPr>
          <w:p w14:paraId="36257420" w14:textId="77777777" w:rsidR="006C348D" w:rsidRDefault="006C348D" w:rsidP="0087024B">
            <w:pPr>
              <w:pStyle w:val="OtherTableBody"/>
            </w:pPr>
            <w:r>
              <w:t>Primary Care</w:t>
            </w:r>
          </w:p>
        </w:tc>
      </w:tr>
      <w:tr w:rsidR="006C348D" w14:paraId="4F4565B0" w14:textId="77777777" w:rsidTr="0087024B">
        <w:trPr>
          <w:tblHeader/>
        </w:trPr>
        <w:tc>
          <w:tcPr>
            <w:tcW w:w="600" w:type="dxa"/>
          </w:tcPr>
          <w:p w14:paraId="4525CAFF" w14:textId="77777777" w:rsidR="006C348D" w:rsidRDefault="006C348D" w:rsidP="0087024B">
            <w:pPr>
              <w:pStyle w:val="OtherTableBody"/>
            </w:pPr>
          </w:p>
        </w:tc>
        <w:tc>
          <w:tcPr>
            <w:tcW w:w="600" w:type="dxa"/>
          </w:tcPr>
          <w:p w14:paraId="55E97B8B" w14:textId="77777777" w:rsidR="006C348D" w:rsidRDefault="006C348D" w:rsidP="0087024B">
            <w:pPr>
              <w:pStyle w:val="OtherTableBody"/>
            </w:pPr>
            <w:r>
              <w:t>0442</w:t>
            </w:r>
          </w:p>
        </w:tc>
        <w:tc>
          <w:tcPr>
            <w:tcW w:w="2600" w:type="dxa"/>
          </w:tcPr>
          <w:p w14:paraId="79355457" w14:textId="77777777" w:rsidR="006C348D" w:rsidRDefault="006C348D" w:rsidP="0087024B">
            <w:pPr>
              <w:pStyle w:val="OtherTableBody"/>
            </w:pPr>
          </w:p>
        </w:tc>
        <w:tc>
          <w:tcPr>
            <w:tcW w:w="1400" w:type="dxa"/>
          </w:tcPr>
          <w:p w14:paraId="0DF18D70" w14:textId="77777777" w:rsidR="006C348D" w:rsidRDefault="006C348D" w:rsidP="0087024B">
            <w:pPr>
              <w:pStyle w:val="OtherTableBody"/>
            </w:pPr>
            <w:r>
              <w:t>T</w:t>
            </w:r>
          </w:p>
        </w:tc>
        <w:tc>
          <w:tcPr>
            <w:tcW w:w="4200" w:type="dxa"/>
          </w:tcPr>
          <w:p w14:paraId="06CBB0AC" w14:textId="77777777" w:rsidR="006C348D" w:rsidRDefault="006C348D" w:rsidP="0087024B">
            <w:pPr>
              <w:pStyle w:val="OtherTableBody"/>
            </w:pPr>
            <w:r>
              <w:t>Therapeutic</w:t>
            </w:r>
          </w:p>
        </w:tc>
      </w:tr>
      <w:tr w:rsidR="006C348D" w14:paraId="7CE17876" w14:textId="77777777" w:rsidTr="0087024B">
        <w:trPr>
          <w:tblHeader/>
        </w:trPr>
        <w:tc>
          <w:tcPr>
            <w:tcW w:w="600" w:type="dxa"/>
          </w:tcPr>
          <w:p w14:paraId="345AFB69" w14:textId="77777777" w:rsidR="006C348D" w:rsidRDefault="006C348D" w:rsidP="0087024B">
            <w:pPr>
              <w:pStyle w:val="OtherTableBody"/>
            </w:pPr>
            <w:r>
              <w:t>User</w:t>
            </w:r>
          </w:p>
        </w:tc>
        <w:tc>
          <w:tcPr>
            <w:tcW w:w="600" w:type="dxa"/>
          </w:tcPr>
          <w:p w14:paraId="216BC942" w14:textId="77777777" w:rsidR="006C348D" w:rsidRDefault="006C348D" w:rsidP="0087024B">
            <w:pPr>
              <w:pStyle w:val="OtherTableBody"/>
            </w:pPr>
          </w:p>
        </w:tc>
        <w:tc>
          <w:tcPr>
            <w:tcW w:w="2600" w:type="dxa"/>
          </w:tcPr>
          <w:p w14:paraId="3F14A1D9" w14:textId="77777777" w:rsidR="006C348D" w:rsidRDefault="006C348D" w:rsidP="0087024B">
            <w:pPr>
              <w:pStyle w:val="OtherTableBody"/>
            </w:pPr>
            <w:r>
              <w:t>Provider Role</w:t>
            </w:r>
          </w:p>
        </w:tc>
        <w:tc>
          <w:tcPr>
            <w:tcW w:w="1400" w:type="dxa"/>
          </w:tcPr>
          <w:p w14:paraId="1591D681" w14:textId="77777777" w:rsidR="006C348D" w:rsidRDefault="006C348D" w:rsidP="0087024B">
            <w:pPr>
              <w:pStyle w:val="OtherTableBody"/>
            </w:pPr>
          </w:p>
        </w:tc>
        <w:tc>
          <w:tcPr>
            <w:tcW w:w="4200" w:type="dxa"/>
          </w:tcPr>
          <w:p w14:paraId="16DED015" w14:textId="77777777" w:rsidR="006C348D" w:rsidRDefault="006C348D" w:rsidP="0087024B">
            <w:pPr>
              <w:pStyle w:val="OtherTableBody"/>
            </w:pPr>
          </w:p>
        </w:tc>
      </w:tr>
      <w:tr w:rsidR="006C348D" w14:paraId="3BCE431E" w14:textId="77777777" w:rsidTr="0087024B">
        <w:trPr>
          <w:tblHeader/>
        </w:trPr>
        <w:tc>
          <w:tcPr>
            <w:tcW w:w="600" w:type="dxa"/>
          </w:tcPr>
          <w:p w14:paraId="70D747F7" w14:textId="77777777" w:rsidR="006C348D" w:rsidRDefault="006C348D" w:rsidP="0087024B">
            <w:pPr>
              <w:pStyle w:val="OtherTableBody"/>
            </w:pPr>
          </w:p>
        </w:tc>
        <w:tc>
          <w:tcPr>
            <w:tcW w:w="600" w:type="dxa"/>
          </w:tcPr>
          <w:p w14:paraId="0DF0CDBD" w14:textId="77777777" w:rsidR="006C348D" w:rsidRDefault="006C348D" w:rsidP="0087024B">
            <w:pPr>
              <w:pStyle w:val="OtherTableBody"/>
            </w:pPr>
            <w:r>
              <w:t>0443</w:t>
            </w:r>
          </w:p>
        </w:tc>
        <w:tc>
          <w:tcPr>
            <w:tcW w:w="2600" w:type="dxa"/>
          </w:tcPr>
          <w:p w14:paraId="6A117AA3" w14:textId="77777777" w:rsidR="006C348D" w:rsidRDefault="006C348D" w:rsidP="0087024B">
            <w:pPr>
              <w:pStyle w:val="OtherTableBody"/>
            </w:pPr>
          </w:p>
        </w:tc>
        <w:tc>
          <w:tcPr>
            <w:tcW w:w="1400" w:type="dxa"/>
          </w:tcPr>
          <w:p w14:paraId="3B9ABB26" w14:textId="77777777" w:rsidR="006C348D" w:rsidRDefault="006C348D" w:rsidP="0087024B">
            <w:pPr>
              <w:pStyle w:val="OtherTableBody"/>
            </w:pPr>
            <w:r>
              <w:t>AD</w:t>
            </w:r>
          </w:p>
        </w:tc>
        <w:tc>
          <w:tcPr>
            <w:tcW w:w="4200" w:type="dxa"/>
          </w:tcPr>
          <w:p w14:paraId="3A0A64EA" w14:textId="77777777" w:rsidR="006C348D" w:rsidRDefault="006C348D" w:rsidP="0087024B">
            <w:pPr>
              <w:pStyle w:val="OtherTableBody"/>
            </w:pPr>
            <w:r>
              <w:t>Admitting</w:t>
            </w:r>
          </w:p>
        </w:tc>
      </w:tr>
      <w:tr w:rsidR="006C348D" w14:paraId="16FBE4A6" w14:textId="77777777" w:rsidTr="0087024B">
        <w:trPr>
          <w:tblHeader/>
        </w:trPr>
        <w:tc>
          <w:tcPr>
            <w:tcW w:w="600" w:type="dxa"/>
          </w:tcPr>
          <w:p w14:paraId="72F1B521" w14:textId="77777777" w:rsidR="006C348D" w:rsidRDefault="006C348D" w:rsidP="0087024B">
            <w:pPr>
              <w:pStyle w:val="OtherTableBody"/>
            </w:pPr>
          </w:p>
        </w:tc>
        <w:tc>
          <w:tcPr>
            <w:tcW w:w="600" w:type="dxa"/>
          </w:tcPr>
          <w:p w14:paraId="3DBEAE05" w14:textId="77777777" w:rsidR="006C348D" w:rsidRDefault="006C348D" w:rsidP="0087024B">
            <w:pPr>
              <w:pStyle w:val="OtherTableBody"/>
            </w:pPr>
            <w:r>
              <w:t>0443</w:t>
            </w:r>
          </w:p>
        </w:tc>
        <w:tc>
          <w:tcPr>
            <w:tcW w:w="2600" w:type="dxa"/>
          </w:tcPr>
          <w:p w14:paraId="5726D98B" w14:textId="77777777" w:rsidR="006C348D" w:rsidRDefault="006C348D" w:rsidP="0087024B">
            <w:pPr>
              <w:pStyle w:val="OtherTableBody"/>
            </w:pPr>
          </w:p>
        </w:tc>
        <w:tc>
          <w:tcPr>
            <w:tcW w:w="1400" w:type="dxa"/>
          </w:tcPr>
          <w:p w14:paraId="0874A0A3" w14:textId="77777777" w:rsidR="006C348D" w:rsidRDefault="006C348D" w:rsidP="0087024B">
            <w:pPr>
              <w:pStyle w:val="OtherTableBody"/>
            </w:pPr>
            <w:r>
              <w:t>AI</w:t>
            </w:r>
          </w:p>
        </w:tc>
        <w:tc>
          <w:tcPr>
            <w:tcW w:w="4200" w:type="dxa"/>
          </w:tcPr>
          <w:p w14:paraId="7D433958" w14:textId="77777777" w:rsidR="006C348D" w:rsidRDefault="006C348D" w:rsidP="0087024B">
            <w:pPr>
              <w:pStyle w:val="OtherTableBody"/>
            </w:pPr>
            <w:r>
              <w:t>Assistant/Alternate Interpreter</w:t>
            </w:r>
          </w:p>
        </w:tc>
      </w:tr>
      <w:tr w:rsidR="006C348D" w14:paraId="56EAE876" w14:textId="77777777" w:rsidTr="0087024B">
        <w:trPr>
          <w:tblHeader/>
        </w:trPr>
        <w:tc>
          <w:tcPr>
            <w:tcW w:w="600" w:type="dxa"/>
          </w:tcPr>
          <w:p w14:paraId="587F7B8F" w14:textId="77777777" w:rsidR="006C348D" w:rsidRDefault="006C348D" w:rsidP="0087024B">
            <w:pPr>
              <w:pStyle w:val="OtherTableBody"/>
            </w:pPr>
          </w:p>
        </w:tc>
        <w:tc>
          <w:tcPr>
            <w:tcW w:w="600" w:type="dxa"/>
          </w:tcPr>
          <w:p w14:paraId="2DB41330" w14:textId="77777777" w:rsidR="006C348D" w:rsidRDefault="006C348D" w:rsidP="0087024B">
            <w:pPr>
              <w:pStyle w:val="OtherTableBody"/>
            </w:pPr>
            <w:r>
              <w:t>0443</w:t>
            </w:r>
          </w:p>
        </w:tc>
        <w:tc>
          <w:tcPr>
            <w:tcW w:w="2600" w:type="dxa"/>
          </w:tcPr>
          <w:p w14:paraId="7050E40A" w14:textId="77777777" w:rsidR="006C348D" w:rsidRDefault="006C348D" w:rsidP="0087024B">
            <w:pPr>
              <w:pStyle w:val="OtherTableBody"/>
            </w:pPr>
          </w:p>
        </w:tc>
        <w:tc>
          <w:tcPr>
            <w:tcW w:w="1400" w:type="dxa"/>
          </w:tcPr>
          <w:p w14:paraId="6A493809" w14:textId="77777777" w:rsidR="006C348D" w:rsidRDefault="006C348D" w:rsidP="0087024B">
            <w:pPr>
              <w:pStyle w:val="OtherTableBody"/>
            </w:pPr>
            <w:r>
              <w:t>AP</w:t>
            </w:r>
          </w:p>
        </w:tc>
        <w:tc>
          <w:tcPr>
            <w:tcW w:w="4200" w:type="dxa"/>
          </w:tcPr>
          <w:p w14:paraId="15F79A66" w14:textId="77777777" w:rsidR="006C348D" w:rsidRDefault="006C348D" w:rsidP="0087024B">
            <w:pPr>
              <w:pStyle w:val="OtherTableBody"/>
            </w:pPr>
            <w:r>
              <w:t>Administering Provider</w:t>
            </w:r>
          </w:p>
        </w:tc>
      </w:tr>
      <w:tr w:rsidR="006C348D" w14:paraId="65AA1E04" w14:textId="77777777" w:rsidTr="0087024B">
        <w:trPr>
          <w:tblHeader/>
        </w:trPr>
        <w:tc>
          <w:tcPr>
            <w:tcW w:w="600" w:type="dxa"/>
          </w:tcPr>
          <w:p w14:paraId="0CE4D38F" w14:textId="77777777" w:rsidR="006C348D" w:rsidRDefault="006C348D" w:rsidP="0087024B">
            <w:pPr>
              <w:pStyle w:val="OtherTableBody"/>
            </w:pPr>
          </w:p>
        </w:tc>
        <w:tc>
          <w:tcPr>
            <w:tcW w:w="600" w:type="dxa"/>
          </w:tcPr>
          <w:p w14:paraId="4194BC83" w14:textId="77777777" w:rsidR="006C348D" w:rsidRDefault="006C348D" w:rsidP="0087024B">
            <w:pPr>
              <w:pStyle w:val="OtherTableBody"/>
            </w:pPr>
            <w:r>
              <w:t>0443</w:t>
            </w:r>
          </w:p>
        </w:tc>
        <w:tc>
          <w:tcPr>
            <w:tcW w:w="2600" w:type="dxa"/>
          </w:tcPr>
          <w:p w14:paraId="0210C3D6" w14:textId="77777777" w:rsidR="006C348D" w:rsidRDefault="006C348D" w:rsidP="0087024B">
            <w:pPr>
              <w:pStyle w:val="OtherTableBody"/>
            </w:pPr>
          </w:p>
        </w:tc>
        <w:tc>
          <w:tcPr>
            <w:tcW w:w="1400" w:type="dxa"/>
          </w:tcPr>
          <w:p w14:paraId="58359ED7" w14:textId="77777777" w:rsidR="006C348D" w:rsidRDefault="006C348D" w:rsidP="0087024B">
            <w:pPr>
              <w:pStyle w:val="OtherTableBody"/>
            </w:pPr>
            <w:r>
              <w:t>AT</w:t>
            </w:r>
          </w:p>
        </w:tc>
        <w:tc>
          <w:tcPr>
            <w:tcW w:w="4200" w:type="dxa"/>
          </w:tcPr>
          <w:p w14:paraId="1C1B7D7E" w14:textId="77777777" w:rsidR="006C348D" w:rsidRDefault="006C348D" w:rsidP="0087024B">
            <w:pPr>
              <w:pStyle w:val="OtherTableBody"/>
            </w:pPr>
            <w:r>
              <w:t>Attending</w:t>
            </w:r>
          </w:p>
        </w:tc>
      </w:tr>
      <w:tr w:rsidR="006C348D" w14:paraId="299F1DFD" w14:textId="77777777" w:rsidTr="0087024B">
        <w:trPr>
          <w:tblHeader/>
        </w:trPr>
        <w:tc>
          <w:tcPr>
            <w:tcW w:w="600" w:type="dxa"/>
          </w:tcPr>
          <w:p w14:paraId="4A4E7816" w14:textId="77777777" w:rsidR="006C348D" w:rsidRDefault="006C348D" w:rsidP="0087024B">
            <w:pPr>
              <w:pStyle w:val="OtherTableBody"/>
            </w:pPr>
          </w:p>
        </w:tc>
        <w:tc>
          <w:tcPr>
            <w:tcW w:w="600" w:type="dxa"/>
          </w:tcPr>
          <w:p w14:paraId="3F61CEC4" w14:textId="77777777" w:rsidR="006C348D" w:rsidRDefault="006C348D" w:rsidP="0087024B">
            <w:pPr>
              <w:pStyle w:val="OtherTableBody"/>
            </w:pPr>
            <w:r>
              <w:t>0443</w:t>
            </w:r>
          </w:p>
        </w:tc>
        <w:tc>
          <w:tcPr>
            <w:tcW w:w="2600" w:type="dxa"/>
          </w:tcPr>
          <w:p w14:paraId="264608D3" w14:textId="77777777" w:rsidR="006C348D" w:rsidRDefault="006C348D" w:rsidP="0087024B">
            <w:pPr>
              <w:pStyle w:val="OtherTableBody"/>
            </w:pPr>
          </w:p>
        </w:tc>
        <w:tc>
          <w:tcPr>
            <w:tcW w:w="1400" w:type="dxa"/>
          </w:tcPr>
          <w:p w14:paraId="67CD5566" w14:textId="77777777" w:rsidR="006C348D" w:rsidRDefault="006C348D" w:rsidP="0087024B">
            <w:pPr>
              <w:pStyle w:val="OtherTableBody"/>
            </w:pPr>
            <w:r>
              <w:t>CLP</w:t>
            </w:r>
          </w:p>
        </w:tc>
        <w:tc>
          <w:tcPr>
            <w:tcW w:w="4200" w:type="dxa"/>
          </w:tcPr>
          <w:p w14:paraId="4B522696" w14:textId="77777777" w:rsidR="006C348D" w:rsidRDefault="006C348D" w:rsidP="0087024B">
            <w:pPr>
              <w:pStyle w:val="OtherTableBody"/>
            </w:pPr>
            <w:r>
              <w:t>Collecting Provider</w:t>
            </w:r>
          </w:p>
        </w:tc>
      </w:tr>
      <w:tr w:rsidR="006C348D" w14:paraId="37B80097" w14:textId="77777777" w:rsidTr="0087024B">
        <w:trPr>
          <w:tblHeader/>
        </w:trPr>
        <w:tc>
          <w:tcPr>
            <w:tcW w:w="600" w:type="dxa"/>
          </w:tcPr>
          <w:p w14:paraId="584E300D" w14:textId="77777777" w:rsidR="006C348D" w:rsidRDefault="006C348D" w:rsidP="0087024B">
            <w:pPr>
              <w:pStyle w:val="OtherTableBody"/>
            </w:pPr>
          </w:p>
        </w:tc>
        <w:tc>
          <w:tcPr>
            <w:tcW w:w="600" w:type="dxa"/>
          </w:tcPr>
          <w:p w14:paraId="4A9644F4" w14:textId="77777777" w:rsidR="006C348D" w:rsidRDefault="006C348D" w:rsidP="0087024B">
            <w:pPr>
              <w:pStyle w:val="OtherTableBody"/>
            </w:pPr>
            <w:r>
              <w:t>0443</w:t>
            </w:r>
          </w:p>
        </w:tc>
        <w:tc>
          <w:tcPr>
            <w:tcW w:w="2600" w:type="dxa"/>
          </w:tcPr>
          <w:p w14:paraId="01E02381" w14:textId="77777777" w:rsidR="006C348D" w:rsidRDefault="006C348D" w:rsidP="0087024B">
            <w:pPr>
              <w:pStyle w:val="OtherTableBody"/>
            </w:pPr>
          </w:p>
        </w:tc>
        <w:tc>
          <w:tcPr>
            <w:tcW w:w="1400" w:type="dxa"/>
          </w:tcPr>
          <w:p w14:paraId="0EBEBDB2" w14:textId="77777777" w:rsidR="006C348D" w:rsidRDefault="006C348D" w:rsidP="0087024B">
            <w:pPr>
              <w:pStyle w:val="OtherTableBody"/>
            </w:pPr>
            <w:r>
              <w:t>CP</w:t>
            </w:r>
          </w:p>
        </w:tc>
        <w:tc>
          <w:tcPr>
            <w:tcW w:w="4200" w:type="dxa"/>
          </w:tcPr>
          <w:p w14:paraId="46800120" w14:textId="77777777" w:rsidR="006C348D" w:rsidRDefault="006C348D" w:rsidP="0087024B">
            <w:pPr>
              <w:pStyle w:val="OtherTableBody"/>
            </w:pPr>
            <w:r>
              <w:t>Consulting Provider</w:t>
            </w:r>
          </w:p>
        </w:tc>
      </w:tr>
      <w:tr w:rsidR="006C348D" w14:paraId="359DF1BF" w14:textId="77777777" w:rsidTr="0087024B">
        <w:trPr>
          <w:tblHeader/>
        </w:trPr>
        <w:tc>
          <w:tcPr>
            <w:tcW w:w="600" w:type="dxa"/>
          </w:tcPr>
          <w:p w14:paraId="28FB8423" w14:textId="77777777" w:rsidR="006C348D" w:rsidRDefault="006C348D" w:rsidP="0087024B">
            <w:pPr>
              <w:pStyle w:val="OtherTableBody"/>
            </w:pPr>
          </w:p>
        </w:tc>
        <w:tc>
          <w:tcPr>
            <w:tcW w:w="600" w:type="dxa"/>
          </w:tcPr>
          <w:p w14:paraId="5409000A" w14:textId="77777777" w:rsidR="006C348D" w:rsidRDefault="006C348D" w:rsidP="0087024B">
            <w:pPr>
              <w:pStyle w:val="OtherTableBody"/>
            </w:pPr>
            <w:r>
              <w:t>0443</w:t>
            </w:r>
          </w:p>
        </w:tc>
        <w:tc>
          <w:tcPr>
            <w:tcW w:w="2600" w:type="dxa"/>
          </w:tcPr>
          <w:p w14:paraId="78536ADA" w14:textId="77777777" w:rsidR="006C348D" w:rsidRDefault="006C348D" w:rsidP="0087024B">
            <w:pPr>
              <w:pStyle w:val="OtherTableBody"/>
            </w:pPr>
          </w:p>
        </w:tc>
        <w:tc>
          <w:tcPr>
            <w:tcW w:w="1400" w:type="dxa"/>
          </w:tcPr>
          <w:p w14:paraId="33372AA0" w14:textId="77777777" w:rsidR="006C348D" w:rsidRDefault="006C348D" w:rsidP="0087024B">
            <w:pPr>
              <w:pStyle w:val="OtherTableBody"/>
            </w:pPr>
            <w:r>
              <w:t>DP</w:t>
            </w:r>
          </w:p>
        </w:tc>
        <w:tc>
          <w:tcPr>
            <w:tcW w:w="4200" w:type="dxa"/>
          </w:tcPr>
          <w:p w14:paraId="666B18A9" w14:textId="77777777" w:rsidR="006C348D" w:rsidRDefault="006C348D" w:rsidP="0087024B">
            <w:pPr>
              <w:pStyle w:val="OtherTableBody"/>
            </w:pPr>
            <w:r>
              <w:t>Dispensing Provider</w:t>
            </w:r>
          </w:p>
        </w:tc>
      </w:tr>
      <w:tr w:rsidR="006C348D" w14:paraId="653484E6" w14:textId="77777777" w:rsidTr="0087024B">
        <w:trPr>
          <w:tblHeader/>
        </w:trPr>
        <w:tc>
          <w:tcPr>
            <w:tcW w:w="600" w:type="dxa"/>
          </w:tcPr>
          <w:p w14:paraId="07500AE0" w14:textId="77777777" w:rsidR="006C348D" w:rsidRDefault="006C348D" w:rsidP="0087024B">
            <w:pPr>
              <w:pStyle w:val="OtherTableBody"/>
            </w:pPr>
          </w:p>
        </w:tc>
        <w:tc>
          <w:tcPr>
            <w:tcW w:w="600" w:type="dxa"/>
          </w:tcPr>
          <w:p w14:paraId="24BDE8BA" w14:textId="77777777" w:rsidR="006C348D" w:rsidRDefault="006C348D" w:rsidP="0087024B">
            <w:pPr>
              <w:pStyle w:val="OtherTableBody"/>
            </w:pPr>
            <w:r>
              <w:t>0443</w:t>
            </w:r>
          </w:p>
        </w:tc>
        <w:tc>
          <w:tcPr>
            <w:tcW w:w="2600" w:type="dxa"/>
          </w:tcPr>
          <w:p w14:paraId="2495E7A3" w14:textId="77777777" w:rsidR="006C348D" w:rsidRDefault="006C348D" w:rsidP="0087024B">
            <w:pPr>
              <w:pStyle w:val="OtherTableBody"/>
            </w:pPr>
          </w:p>
        </w:tc>
        <w:tc>
          <w:tcPr>
            <w:tcW w:w="1400" w:type="dxa"/>
          </w:tcPr>
          <w:p w14:paraId="25E4174E" w14:textId="77777777" w:rsidR="006C348D" w:rsidRDefault="006C348D" w:rsidP="0087024B">
            <w:pPr>
              <w:pStyle w:val="OtherTableBody"/>
            </w:pPr>
            <w:r>
              <w:t>EP</w:t>
            </w:r>
          </w:p>
        </w:tc>
        <w:tc>
          <w:tcPr>
            <w:tcW w:w="4200" w:type="dxa"/>
          </w:tcPr>
          <w:p w14:paraId="3A5EE2EE" w14:textId="77777777" w:rsidR="006C348D" w:rsidRDefault="006C348D" w:rsidP="0087024B">
            <w:pPr>
              <w:pStyle w:val="OtherTableBody"/>
            </w:pPr>
            <w:r>
              <w:t>Entering Provider (probably not the same as transcriptionist?)</w:t>
            </w:r>
          </w:p>
        </w:tc>
      </w:tr>
      <w:tr w:rsidR="006C348D" w14:paraId="6C1B9967" w14:textId="77777777" w:rsidTr="0087024B">
        <w:trPr>
          <w:tblHeader/>
        </w:trPr>
        <w:tc>
          <w:tcPr>
            <w:tcW w:w="600" w:type="dxa"/>
          </w:tcPr>
          <w:p w14:paraId="2ADB4D7D" w14:textId="77777777" w:rsidR="006C348D" w:rsidRDefault="006C348D" w:rsidP="0087024B">
            <w:pPr>
              <w:pStyle w:val="OtherTableBody"/>
            </w:pPr>
          </w:p>
        </w:tc>
        <w:tc>
          <w:tcPr>
            <w:tcW w:w="600" w:type="dxa"/>
          </w:tcPr>
          <w:p w14:paraId="3A387766" w14:textId="77777777" w:rsidR="006C348D" w:rsidRDefault="006C348D" w:rsidP="0087024B">
            <w:pPr>
              <w:pStyle w:val="OtherTableBody"/>
            </w:pPr>
            <w:r>
              <w:t>0443</w:t>
            </w:r>
          </w:p>
        </w:tc>
        <w:tc>
          <w:tcPr>
            <w:tcW w:w="2600" w:type="dxa"/>
          </w:tcPr>
          <w:p w14:paraId="2349465E" w14:textId="77777777" w:rsidR="006C348D" w:rsidRDefault="006C348D" w:rsidP="0087024B">
            <w:pPr>
              <w:pStyle w:val="OtherTableBody"/>
            </w:pPr>
          </w:p>
        </w:tc>
        <w:tc>
          <w:tcPr>
            <w:tcW w:w="1400" w:type="dxa"/>
          </w:tcPr>
          <w:p w14:paraId="4D1D5479" w14:textId="77777777" w:rsidR="006C348D" w:rsidRDefault="006C348D" w:rsidP="0087024B">
            <w:pPr>
              <w:pStyle w:val="OtherTableBody"/>
            </w:pPr>
            <w:r>
              <w:t>FHCP</w:t>
            </w:r>
          </w:p>
        </w:tc>
        <w:tc>
          <w:tcPr>
            <w:tcW w:w="4200" w:type="dxa"/>
          </w:tcPr>
          <w:p w14:paraId="793E7501" w14:textId="77777777" w:rsidR="006C348D" w:rsidRDefault="006C348D" w:rsidP="0087024B">
            <w:pPr>
              <w:pStyle w:val="OtherTableBody"/>
            </w:pPr>
            <w:r>
              <w:t>Family Health Care Professional</w:t>
            </w:r>
          </w:p>
        </w:tc>
      </w:tr>
      <w:tr w:rsidR="006C348D" w14:paraId="0969059A" w14:textId="77777777" w:rsidTr="0087024B">
        <w:trPr>
          <w:tblHeader/>
        </w:trPr>
        <w:tc>
          <w:tcPr>
            <w:tcW w:w="600" w:type="dxa"/>
          </w:tcPr>
          <w:p w14:paraId="79D8EFF0" w14:textId="77777777" w:rsidR="006C348D" w:rsidRDefault="006C348D" w:rsidP="0087024B">
            <w:pPr>
              <w:pStyle w:val="OtherTableBody"/>
            </w:pPr>
          </w:p>
        </w:tc>
        <w:tc>
          <w:tcPr>
            <w:tcW w:w="600" w:type="dxa"/>
          </w:tcPr>
          <w:p w14:paraId="1279BD35" w14:textId="77777777" w:rsidR="006C348D" w:rsidRDefault="006C348D" w:rsidP="0087024B">
            <w:pPr>
              <w:pStyle w:val="OtherTableBody"/>
            </w:pPr>
            <w:r>
              <w:t>0443</w:t>
            </w:r>
          </w:p>
        </w:tc>
        <w:tc>
          <w:tcPr>
            <w:tcW w:w="2600" w:type="dxa"/>
          </w:tcPr>
          <w:p w14:paraId="635C46D6" w14:textId="77777777" w:rsidR="006C348D" w:rsidRDefault="006C348D" w:rsidP="0087024B">
            <w:pPr>
              <w:pStyle w:val="OtherTableBody"/>
            </w:pPr>
          </w:p>
        </w:tc>
        <w:tc>
          <w:tcPr>
            <w:tcW w:w="1400" w:type="dxa"/>
          </w:tcPr>
          <w:p w14:paraId="66165C80" w14:textId="77777777" w:rsidR="006C348D" w:rsidRDefault="006C348D" w:rsidP="0087024B">
            <w:pPr>
              <w:pStyle w:val="OtherTableBody"/>
            </w:pPr>
            <w:r>
              <w:t>IP</w:t>
            </w:r>
          </w:p>
        </w:tc>
        <w:tc>
          <w:tcPr>
            <w:tcW w:w="4200" w:type="dxa"/>
          </w:tcPr>
          <w:p w14:paraId="02E795C3" w14:textId="77777777" w:rsidR="006C348D" w:rsidRDefault="006C348D" w:rsidP="0087024B">
            <w:pPr>
              <w:pStyle w:val="OtherTableBody"/>
            </w:pPr>
            <w:r>
              <w:t>Initiating Provider (as in action by)</w:t>
            </w:r>
          </w:p>
        </w:tc>
      </w:tr>
      <w:tr w:rsidR="006C348D" w14:paraId="6B842977" w14:textId="77777777" w:rsidTr="0087024B">
        <w:trPr>
          <w:tblHeader/>
        </w:trPr>
        <w:tc>
          <w:tcPr>
            <w:tcW w:w="600" w:type="dxa"/>
          </w:tcPr>
          <w:p w14:paraId="1D089B6C" w14:textId="77777777" w:rsidR="006C348D" w:rsidRDefault="006C348D" w:rsidP="0087024B">
            <w:pPr>
              <w:pStyle w:val="OtherTableBody"/>
            </w:pPr>
          </w:p>
        </w:tc>
        <w:tc>
          <w:tcPr>
            <w:tcW w:w="600" w:type="dxa"/>
          </w:tcPr>
          <w:p w14:paraId="6E3F4AB9" w14:textId="77777777" w:rsidR="006C348D" w:rsidRDefault="006C348D" w:rsidP="0087024B">
            <w:pPr>
              <w:pStyle w:val="OtherTableBody"/>
            </w:pPr>
            <w:r>
              <w:t>0443</w:t>
            </w:r>
          </w:p>
        </w:tc>
        <w:tc>
          <w:tcPr>
            <w:tcW w:w="2600" w:type="dxa"/>
          </w:tcPr>
          <w:p w14:paraId="0D229DA0" w14:textId="77777777" w:rsidR="006C348D" w:rsidRDefault="006C348D" w:rsidP="0087024B">
            <w:pPr>
              <w:pStyle w:val="OtherTableBody"/>
            </w:pPr>
          </w:p>
        </w:tc>
        <w:tc>
          <w:tcPr>
            <w:tcW w:w="1400" w:type="dxa"/>
          </w:tcPr>
          <w:p w14:paraId="0405A91E" w14:textId="77777777" w:rsidR="006C348D" w:rsidRDefault="006C348D" w:rsidP="0087024B">
            <w:pPr>
              <w:pStyle w:val="OtherTableBody"/>
            </w:pPr>
            <w:r>
              <w:t>MDIR</w:t>
            </w:r>
          </w:p>
        </w:tc>
        <w:tc>
          <w:tcPr>
            <w:tcW w:w="4200" w:type="dxa"/>
          </w:tcPr>
          <w:p w14:paraId="68359AE5" w14:textId="77777777" w:rsidR="006C348D" w:rsidRDefault="006C348D" w:rsidP="0087024B">
            <w:pPr>
              <w:pStyle w:val="OtherTableBody"/>
            </w:pPr>
            <w:r>
              <w:t>Medical Director</w:t>
            </w:r>
          </w:p>
        </w:tc>
      </w:tr>
      <w:tr w:rsidR="006C348D" w14:paraId="47ECF7AB" w14:textId="77777777" w:rsidTr="0087024B">
        <w:trPr>
          <w:tblHeader/>
        </w:trPr>
        <w:tc>
          <w:tcPr>
            <w:tcW w:w="600" w:type="dxa"/>
          </w:tcPr>
          <w:p w14:paraId="4837B81C" w14:textId="77777777" w:rsidR="006C348D" w:rsidRDefault="006C348D" w:rsidP="0087024B">
            <w:pPr>
              <w:pStyle w:val="OtherTableBody"/>
            </w:pPr>
          </w:p>
        </w:tc>
        <w:tc>
          <w:tcPr>
            <w:tcW w:w="600" w:type="dxa"/>
          </w:tcPr>
          <w:p w14:paraId="1C9EEA02" w14:textId="77777777" w:rsidR="006C348D" w:rsidRDefault="006C348D" w:rsidP="0087024B">
            <w:pPr>
              <w:pStyle w:val="OtherTableBody"/>
            </w:pPr>
            <w:r>
              <w:t>0443</w:t>
            </w:r>
          </w:p>
        </w:tc>
        <w:tc>
          <w:tcPr>
            <w:tcW w:w="2600" w:type="dxa"/>
          </w:tcPr>
          <w:p w14:paraId="17840E6B" w14:textId="77777777" w:rsidR="006C348D" w:rsidRDefault="006C348D" w:rsidP="0087024B">
            <w:pPr>
              <w:pStyle w:val="OtherTableBody"/>
            </w:pPr>
          </w:p>
        </w:tc>
        <w:tc>
          <w:tcPr>
            <w:tcW w:w="1400" w:type="dxa"/>
          </w:tcPr>
          <w:p w14:paraId="4029E17C" w14:textId="77777777" w:rsidR="006C348D" w:rsidRDefault="006C348D" w:rsidP="0087024B">
            <w:pPr>
              <w:pStyle w:val="OtherTableBody"/>
            </w:pPr>
            <w:r>
              <w:t>OP</w:t>
            </w:r>
          </w:p>
        </w:tc>
        <w:tc>
          <w:tcPr>
            <w:tcW w:w="4200" w:type="dxa"/>
          </w:tcPr>
          <w:p w14:paraId="21BC17E2" w14:textId="77777777" w:rsidR="006C348D" w:rsidRDefault="006C348D" w:rsidP="0087024B">
            <w:pPr>
              <w:pStyle w:val="OtherTableBody"/>
            </w:pPr>
            <w:r>
              <w:t>Ordering Provider</w:t>
            </w:r>
          </w:p>
        </w:tc>
      </w:tr>
      <w:tr w:rsidR="006C348D" w14:paraId="3311798F" w14:textId="77777777" w:rsidTr="0087024B">
        <w:trPr>
          <w:tblHeader/>
        </w:trPr>
        <w:tc>
          <w:tcPr>
            <w:tcW w:w="600" w:type="dxa"/>
          </w:tcPr>
          <w:p w14:paraId="68E6284C" w14:textId="77777777" w:rsidR="006C348D" w:rsidRDefault="006C348D" w:rsidP="0087024B">
            <w:pPr>
              <w:pStyle w:val="OtherTableBody"/>
            </w:pPr>
          </w:p>
        </w:tc>
        <w:tc>
          <w:tcPr>
            <w:tcW w:w="600" w:type="dxa"/>
          </w:tcPr>
          <w:p w14:paraId="60A4C8E5" w14:textId="77777777" w:rsidR="006C348D" w:rsidRDefault="006C348D" w:rsidP="0087024B">
            <w:pPr>
              <w:pStyle w:val="OtherTableBody"/>
            </w:pPr>
            <w:r>
              <w:t>0443</w:t>
            </w:r>
          </w:p>
        </w:tc>
        <w:tc>
          <w:tcPr>
            <w:tcW w:w="2600" w:type="dxa"/>
          </w:tcPr>
          <w:p w14:paraId="2CBBD880" w14:textId="77777777" w:rsidR="006C348D" w:rsidRDefault="006C348D" w:rsidP="0087024B">
            <w:pPr>
              <w:pStyle w:val="OtherTableBody"/>
            </w:pPr>
          </w:p>
        </w:tc>
        <w:tc>
          <w:tcPr>
            <w:tcW w:w="1400" w:type="dxa"/>
          </w:tcPr>
          <w:p w14:paraId="3D6D8223" w14:textId="77777777" w:rsidR="006C348D" w:rsidRDefault="006C348D" w:rsidP="0087024B">
            <w:pPr>
              <w:pStyle w:val="OtherTableBody"/>
            </w:pPr>
            <w:r>
              <w:t>PH</w:t>
            </w:r>
          </w:p>
        </w:tc>
        <w:tc>
          <w:tcPr>
            <w:tcW w:w="4200" w:type="dxa"/>
          </w:tcPr>
          <w:p w14:paraId="2D26582D" w14:textId="77777777" w:rsidR="006C348D" w:rsidRDefault="006C348D" w:rsidP="0087024B">
            <w:pPr>
              <w:pStyle w:val="OtherTableBody"/>
            </w:pPr>
            <w:r>
              <w:t>Pharmacist   (not sure how to dissect Pharmacist/Treatment Supplier's Verifier ID)</w:t>
            </w:r>
          </w:p>
        </w:tc>
      </w:tr>
      <w:tr w:rsidR="006C348D" w14:paraId="64266E49" w14:textId="77777777" w:rsidTr="0087024B">
        <w:trPr>
          <w:tblHeader/>
        </w:trPr>
        <w:tc>
          <w:tcPr>
            <w:tcW w:w="600" w:type="dxa"/>
          </w:tcPr>
          <w:p w14:paraId="40713A2B" w14:textId="77777777" w:rsidR="006C348D" w:rsidRDefault="006C348D" w:rsidP="0087024B">
            <w:pPr>
              <w:pStyle w:val="OtherTableBody"/>
            </w:pPr>
          </w:p>
        </w:tc>
        <w:tc>
          <w:tcPr>
            <w:tcW w:w="600" w:type="dxa"/>
          </w:tcPr>
          <w:p w14:paraId="52D14795" w14:textId="77777777" w:rsidR="006C348D" w:rsidRDefault="006C348D" w:rsidP="0087024B">
            <w:pPr>
              <w:pStyle w:val="OtherTableBody"/>
            </w:pPr>
            <w:r>
              <w:t>0443</w:t>
            </w:r>
          </w:p>
        </w:tc>
        <w:tc>
          <w:tcPr>
            <w:tcW w:w="2600" w:type="dxa"/>
          </w:tcPr>
          <w:p w14:paraId="41B3EF4D" w14:textId="77777777" w:rsidR="006C348D" w:rsidRDefault="006C348D" w:rsidP="0087024B">
            <w:pPr>
              <w:pStyle w:val="OtherTableBody"/>
            </w:pPr>
          </w:p>
        </w:tc>
        <w:tc>
          <w:tcPr>
            <w:tcW w:w="1400" w:type="dxa"/>
          </w:tcPr>
          <w:p w14:paraId="2EF04473" w14:textId="77777777" w:rsidR="006C348D" w:rsidRDefault="006C348D" w:rsidP="0087024B">
            <w:pPr>
              <w:pStyle w:val="OtherTableBody"/>
            </w:pPr>
            <w:r>
              <w:t>PI</w:t>
            </w:r>
          </w:p>
        </w:tc>
        <w:tc>
          <w:tcPr>
            <w:tcW w:w="4200" w:type="dxa"/>
          </w:tcPr>
          <w:p w14:paraId="527EC3B2" w14:textId="77777777" w:rsidR="006C348D" w:rsidRDefault="006C348D" w:rsidP="0087024B">
            <w:pPr>
              <w:pStyle w:val="OtherTableBody"/>
            </w:pPr>
            <w:r>
              <w:t>Primary Interpreter</w:t>
            </w:r>
          </w:p>
        </w:tc>
      </w:tr>
      <w:tr w:rsidR="006C348D" w14:paraId="31B81C71" w14:textId="77777777" w:rsidTr="0087024B">
        <w:trPr>
          <w:tblHeader/>
        </w:trPr>
        <w:tc>
          <w:tcPr>
            <w:tcW w:w="600" w:type="dxa"/>
          </w:tcPr>
          <w:p w14:paraId="3161D291" w14:textId="77777777" w:rsidR="006C348D" w:rsidRDefault="006C348D" w:rsidP="0087024B">
            <w:pPr>
              <w:pStyle w:val="OtherTableBody"/>
            </w:pPr>
          </w:p>
        </w:tc>
        <w:tc>
          <w:tcPr>
            <w:tcW w:w="600" w:type="dxa"/>
          </w:tcPr>
          <w:p w14:paraId="10D7DBAC" w14:textId="77777777" w:rsidR="006C348D" w:rsidRDefault="006C348D" w:rsidP="0087024B">
            <w:pPr>
              <w:pStyle w:val="OtherTableBody"/>
            </w:pPr>
            <w:r>
              <w:t>0443</w:t>
            </w:r>
          </w:p>
        </w:tc>
        <w:tc>
          <w:tcPr>
            <w:tcW w:w="2600" w:type="dxa"/>
          </w:tcPr>
          <w:p w14:paraId="4413048A" w14:textId="77777777" w:rsidR="006C348D" w:rsidRDefault="006C348D" w:rsidP="0087024B">
            <w:pPr>
              <w:pStyle w:val="OtherTableBody"/>
            </w:pPr>
          </w:p>
        </w:tc>
        <w:tc>
          <w:tcPr>
            <w:tcW w:w="1400" w:type="dxa"/>
          </w:tcPr>
          <w:p w14:paraId="28A1FEAC" w14:textId="77777777" w:rsidR="006C348D" w:rsidRDefault="006C348D" w:rsidP="0087024B">
            <w:pPr>
              <w:pStyle w:val="OtherTableBody"/>
            </w:pPr>
            <w:r>
              <w:t>PP</w:t>
            </w:r>
          </w:p>
        </w:tc>
        <w:tc>
          <w:tcPr>
            <w:tcW w:w="4200" w:type="dxa"/>
          </w:tcPr>
          <w:p w14:paraId="69B3CC79" w14:textId="77777777" w:rsidR="006C348D" w:rsidRDefault="006C348D" w:rsidP="0087024B">
            <w:pPr>
              <w:pStyle w:val="OtherTableBody"/>
            </w:pPr>
            <w:r>
              <w:t>Primary Care Provider</w:t>
            </w:r>
          </w:p>
        </w:tc>
      </w:tr>
      <w:tr w:rsidR="006C348D" w14:paraId="5971F4F2" w14:textId="77777777" w:rsidTr="0087024B">
        <w:trPr>
          <w:tblHeader/>
        </w:trPr>
        <w:tc>
          <w:tcPr>
            <w:tcW w:w="600" w:type="dxa"/>
          </w:tcPr>
          <w:p w14:paraId="7F27F6C2" w14:textId="77777777" w:rsidR="006C348D" w:rsidRDefault="006C348D" w:rsidP="0087024B">
            <w:pPr>
              <w:pStyle w:val="OtherTableBody"/>
            </w:pPr>
          </w:p>
        </w:tc>
        <w:tc>
          <w:tcPr>
            <w:tcW w:w="600" w:type="dxa"/>
          </w:tcPr>
          <w:p w14:paraId="3B327D44" w14:textId="77777777" w:rsidR="006C348D" w:rsidRDefault="006C348D" w:rsidP="0087024B">
            <w:pPr>
              <w:pStyle w:val="OtherTableBody"/>
            </w:pPr>
            <w:r>
              <w:t>0443</w:t>
            </w:r>
          </w:p>
        </w:tc>
        <w:tc>
          <w:tcPr>
            <w:tcW w:w="2600" w:type="dxa"/>
          </w:tcPr>
          <w:p w14:paraId="1AFC7F3C" w14:textId="77777777" w:rsidR="006C348D" w:rsidRDefault="006C348D" w:rsidP="0087024B">
            <w:pPr>
              <w:pStyle w:val="OtherTableBody"/>
            </w:pPr>
          </w:p>
        </w:tc>
        <w:tc>
          <w:tcPr>
            <w:tcW w:w="1400" w:type="dxa"/>
          </w:tcPr>
          <w:p w14:paraId="63A9D8FE" w14:textId="77777777" w:rsidR="006C348D" w:rsidRDefault="006C348D" w:rsidP="0087024B">
            <w:pPr>
              <w:pStyle w:val="OtherTableBody"/>
            </w:pPr>
            <w:r>
              <w:t>RO</w:t>
            </w:r>
          </w:p>
        </w:tc>
        <w:tc>
          <w:tcPr>
            <w:tcW w:w="4200" w:type="dxa"/>
          </w:tcPr>
          <w:p w14:paraId="05F66AF5" w14:textId="77777777" w:rsidR="006C348D" w:rsidRDefault="006C348D" w:rsidP="0087024B">
            <w:pPr>
              <w:pStyle w:val="OtherTableBody"/>
            </w:pPr>
            <w:r>
              <w:t>Responsible Observer</w:t>
            </w:r>
          </w:p>
        </w:tc>
      </w:tr>
      <w:tr w:rsidR="006C348D" w14:paraId="2C26E1B6" w14:textId="77777777" w:rsidTr="0087024B">
        <w:trPr>
          <w:tblHeader/>
        </w:trPr>
        <w:tc>
          <w:tcPr>
            <w:tcW w:w="600" w:type="dxa"/>
          </w:tcPr>
          <w:p w14:paraId="03CECDBF" w14:textId="77777777" w:rsidR="006C348D" w:rsidRDefault="006C348D" w:rsidP="0087024B">
            <w:pPr>
              <w:pStyle w:val="OtherTableBody"/>
            </w:pPr>
          </w:p>
        </w:tc>
        <w:tc>
          <w:tcPr>
            <w:tcW w:w="600" w:type="dxa"/>
          </w:tcPr>
          <w:p w14:paraId="2FB7C618" w14:textId="77777777" w:rsidR="006C348D" w:rsidRDefault="006C348D" w:rsidP="0087024B">
            <w:pPr>
              <w:pStyle w:val="OtherTableBody"/>
            </w:pPr>
            <w:r>
              <w:t>0443</w:t>
            </w:r>
          </w:p>
        </w:tc>
        <w:tc>
          <w:tcPr>
            <w:tcW w:w="2600" w:type="dxa"/>
          </w:tcPr>
          <w:p w14:paraId="383758EA" w14:textId="77777777" w:rsidR="006C348D" w:rsidRDefault="006C348D" w:rsidP="0087024B">
            <w:pPr>
              <w:pStyle w:val="OtherTableBody"/>
            </w:pPr>
          </w:p>
        </w:tc>
        <w:tc>
          <w:tcPr>
            <w:tcW w:w="1400" w:type="dxa"/>
          </w:tcPr>
          <w:p w14:paraId="3E5AECD0" w14:textId="77777777" w:rsidR="006C348D" w:rsidRDefault="006C348D" w:rsidP="0087024B">
            <w:pPr>
              <w:pStyle w:val="OtherTableBody"/>
            </w:pPr>
            <w:r>
              <w:t>RP</w:t>
            </w:r>
          </w:p>
        </w:tc>
        <w:tc>
          <w:tcPr>
            <w:tcW w:w="4200" w:type="dxa"/>
          </w:tcPr>
          <w:p w14:paraId="413BBF4E" w14:textId="77777777" w:rsidR="006C348D" w:rsidRDefault="006C348D" w:rsidP="0087024B">
            <w:pPr>
              <w:pStyle w:val="OtherTableBody"/>
            </w:pPr>
            <w:r>
              <w:t>Referring Provider</w:t>
            </w:r>
          </w:p>
        </w:tc>
      </w:tr>
      <w:tr w:rsidR="006C348D" w14:paraId="214EEA03" w14:textId="77777777" w:rsidTr="0087024B">
        <w:trPr>
          <w:tblHeader/>
        </w:trPr>
        <w:tc>
          <w:tcPr>
            <w:tcW w:w="600" w:type="dxa"/>
          </w:tcPr>
          <w:p w14:paraId="6AADDCCE" w14:textId="77777777" w:rsidR="006C348D" w:rsidRDefault="006C348D" w:rsidP="0087024B">
            <w:pPr>
              <w:pStyle w:val="OtherTableBody"/>
            </w:pPr>
          </w:p>
        </w:tc>
        <w:tc>
          <w:tcPr>
            <w:tcW w:w="600" w:type="dxa"/>
          </w:tcPr>
          <w:p w14:paraId="2AFCB4F0" w14:textId="77777777" w:rsidR="006C348D" w:rsidRDefault="006C348D" w:rsidP="0087024B">
            <w:pPr>
              <w:pStyle w:val="OtherTableBody"/>
            </w:pPr>
            <w:r>
              <w:t>0443</w:t>
            </w:r>
          </w:p>
        </w:tc>
        <w:tc>
          <w:tcPr>
            <w:tcW w:w="2600" w:type="dxa"/>
          </w:tcPr>
          <w:p w14:paraId="3BB61675" w14:textId="77777777" w:rsidR="006C348D" w:rsidRDefault="006C348D" w:rsidP="0087024B">
            <w:pPr>
              <w:pStyle w:val="OtherTableBody"/>
            </w:pPr>
          </w:p>
        </w:tc>
        <w:tc>
          <w:tcPr>
            <w:tcW w:w="1400" w:type="dxa"/>
          </w:tcPr>
          <w:p w14:paraId="538853FB" w14:textId="77777777" w:rsidR="006C348D" w:rsidRDefault="006C348D" w:rsidP="0087024B">
            <w:pPr>
              <w:pStyle w:val="OtherTableBody"/>
            </w:pPr>
            <w:r>
              <w:t>RT</w:t>
            </w:r>
          </w:p>
        </w:tc>
        <w:tc>
          <w:tcPr>
            <w:tcW w:w="4200" w:type="dxa"/>
          </w:tcPr>
          <w:p w14:paraId="300A96FB" w14:textId="77777777" w:rsidR="006C348D" w:rsidRDefault="006C348D" w:rsidP="0087024B">
            <w:pPr>
              <w:pStyle w:val="OtherTableBody"/>
            </w:pPr>
            <w:r>
              <w:t>Referred to Provider</w:t>
            </w:r>
          </w:p>
        </w:tc>
      </w:tr>
      <w:tr w:rsidR="006C348D" w14:paraId="016A368A" w14:textId="77777777" w:rsidTr="0087024B">
        <w:trPr>
          <w:tblHeader/>
        </w:trPr>
        <w:tc>
          <w:tcPr>
            <w:tcW w:w="600" w:type="dxa"/>
          </w:tcPr>
          <w:p w14:paraId="6B742BDC" w14:textId="77777777" w:rsidR="006C348D" w:rsidRDefault="006C348D" w:rsidP="0087024B">
            <w:pPr>
              <w:pStyle w:val="OtherTableBody"/>
            </w:pPr>
          </w:p>
        </w:tc>
        <w:tc>
          <w:tcPr>
            <w:tcW w:w="600" w:type="dxa"/>
          </w:tcPr>
          <w:p w14:paraId="62C38EA8" w14:textId="77777777" w:rsidR="006C348D" w:rsidRDefault="006C348D" w:rsidP="0087024B">
            <w:pPr>
              <w:pStyle w:val="OtherTableBody"/>
            </w:pPr>
            <w:r>
              <w:t>0443</w:t>
            </w:r>
          </w:p>
        </w:tc>
        <w:tc>
          <w:tcPr>
            <w:tcW w:w="2600" w:type="dxa"/>
          </w:tcPr>
          <w:p w14:paraId="0344A711" w14:textId="77777777" w:rsidR="006C348D" w:rsidRDefault="006C348D" w:rsidP="0087024B">
            <w:pPr>
              <w:pStyle w:val="OtherTableBody"/>
            </w:pPr>
          </w:p>
        </w:tc>
        <w:tc>
          <w:tcPr>
            <w:tcW w:w="1400" w:type="dxa"/>
          </w:tcPr>
          <w:p w14:paraId="7BC9D718" w14:textId="77777777" w:rsidR="006C348D" w:rsidRDefault="006C348D" w:rsidP="0087024B">
            <w:pPr>
              <w:pStyle w:val="OtherTableBody"/>
            </w:pPr>
            <w:r>
              <w:t>TN</w:t>
            </w:r>
          </w:p>
        </w:tc>
        <w:tc>
          <w:tcPr>
            <w:tcW w:w="4200" w:type="dxa"/>
          </w:tcPr>
          <w:p w14:paraId="094D9C1A" w14:textId="77777777" w:rsidR="006C348D" w:rsidRDefault="006C348D" w:rsidP="0087024B">
            <w:pPr>
              <w:pStyle w:val="OtherTableBody"/>
            </w:pPr>
            <w:r>
              <w:t>Technician</w:t>
            </w:r>
          </w:p>
        </w:tc>
      </w:tr>
      <w:tr w:rsidR="006C348D" w14:paraId="2EDB54A9" w14:textId="77777777" w:rsidTr="0087024B">
        <w:trPr>
          <w:tblHeader/>
        </w:trPr>
        <w:tc>
          <w:tcPr>
            <w:tcW w:w="600" w:type="dxa"/>
          </w:tcPr>
          <w:p w14:paraId="62BAFC3C" w14:textId="77777777" w:rsidR="006C348D" w:rsidRDefault="006C348D" w:rsidP="0087024B">
            <w:pPr>
              <w:pStyle w:val="OtherTableBody"/>
            </w:pPr>
          </w:p>
        </w:tc>
        <w:tc>
          <w:tcPr>
            <w:tcW w:w="600" w:type="dxa"/>
          </w:tcPr>
          <w:p w14:paraId="3A6B7B2A" w14:textId="77777777" w:rsidR="006C348D" w:rsidRDefault="006C348D" w:rsidP="0087024B">
            <w:pPr>
              <w:pStyle w:val="OtherTableBody"/>
            </w:pPr>
            <w:r>
              <w:t>0443</w:t>
            </w:r>
          </w:p>
        </w:tc>
        <w:tc>
          <w:tcPr>
            <w:tcW w:w="2600" w:type="dxa"/>
          </w:tcPr>
          <w:p w14:paraId="4860D8BE" w14:textId="77777777" w:rsidR="006C348D" w:rsidRDefault="006C348D" w:rsidP="0087024B">
            <w:pPr>
              <w:pStyle w:val="OtherTableBody"/>
            </w:pPr>
          </w:p>
        </w:tc>
        <w:tc>
          <w:tcPr>
            <w:tcW w:w="1400" w:type="dxa"/>
          </w:tcPr>
          <w:p w14:paraId="4667CCBC" w14:textId="77777777" w:rsidR="006C348D" w:rsidRDefault="006C348D" w:rsidP="0087024B">
            <w:pPr>
              <w:pStyle w:val="OtherTableBody"/>
            </w:pPr>
            <w:r>
              <w:t>TR</w:t>
            </w:r>
          </w:p>
        </w:tc>
        <w:tc>
          <w:tcPr>
            <w:tcW w:w="4200" w:type="dxa"/>
          </w:tcPr>
          <w:p w14:paraId="17262EBA" w14:textId="77777777" w:rsidR="006C348D" w:rsidRDefault="006C348D" w:rsidP="0087024B">
            <w:pPr>
              <w:pStyle w:val="OtherTableBody"/>
            </w:pPr>
            <w:r>
              <w:t>Transcriptionist</w:t>
            </w:r>
          </w:p>
        </w:tc>
      </w:tr>
      <w:tr w:rsidR="006C348D" w14:paraId="7363425B" w14:textId="77777777" w:rsidTr="0087024B">
        <w:trPr>
          <w:tblHeader/>
        </w:trPr>
        <w:tc>
          <w:tcPr>
            <w:tcW w:w="600" w:type="dxa"/>
          </w:tcPr>
          <w:p w14:paraId="2F4BAEFD" w14:textId="77777777" w:rsidR="006C348D" w:rsidRDefault="006C348D" w:rsidP="0087024B">
            <w:pPr>
              <w:pStyle w:val="OtherTableBody"/>
            </w:pPr>
          </w:p>
        </w:tc>
        <w:tc>
          <w:tcPr>
            <w:tcW w:w="600" w:type="dxa"/>
          </w:tcPr>
          <w:p w14:paraId="0584E05A" w14:textId="77777777" w:rsidR="006C348D" w:rsidRDefault="006C348D" w:rsidP="0087024B">
            <w:pPr>
              <w:pStyle w:val="OtherTableBody"/>
            </w:pPr>
            <w:r>
              <w:t>0443</w:t>
            </w:r>
          </w:p>
        </w:tc>
        <w:tc>
          <w:tcPr>
            <w:tcW w:w="2600" w:type="dxa"/>
          </w:tcPr>
          <w:p w14:paraId="559F9843" w14:textId="77777777" w:rsidR="006C348D" w:rsidRDefault="006C348D" w:rsidP="0087024B">
            <w:pPr>
              <w:pStyle w:val="OtherTableBody"/>
            </w:pPr>
          </w:p>
        </w:tc>
        <w:tc>
          <w:tcPr>
            <w:tcW w:w="1400" w:type="dxa"/>
          </w:tcPr>
          <w:p w14:paraId="66A12BB0" w14:textId="77777777" w:rsidR="006C348D" w:rsidRDefault="006C348D" w:rsidP="0087024B">
            <w:pPr>
              <w:pStyle w:val="OtherTableBody"/>
            </w:pPr>
            <w:r>
              <w:t>VP</w:t>
            </w:r>
          </w:p>
        </w:tc>
        <w:tc>
          <w:tcPr>
            <w:tcW w:w="4200" w:type="dxa"/>
          </w:tcPr>
          <w:p w14:paraId="5015E79D" w14:textId="77777777" w:rsidR="006C348D" w:rsidRDefault="006C348D" w:rsidP="0087024B">
            <w:pPr>
              <w:pStyle w:val="OtherTableBody"/>
            </w:pPr>
            <w:r>
              <w:t>Verifying Provider</w:t>
            </w:r>
          </w:p>
        </w:tc>
      </w:tr>
      <w:tr w:rsidR="006C348D" w14:paraId="00E0F4E1" w14:textId="77777777" w:rsidTr="0087024B">
        <w:trPr>
          <w:tblHeader/>
        </w:trPr>
        <w:tc>
          <w:tcPr>
            <w:tcW w:w="600" w:type="dxa"/>
          </w:tcPr>
          <w:p w14:paraId="41F59279" w14:textId="77777777" w:rsidR="006C348D" w:rsidRDefault="006C348D" w:rsidP="0087024B">
            <w:pPr>
              <w:pStyle w:val="OtherTableBody"/>
            </w:pPr>
          </w:p>
        </w:tc>
        <w:tc>
          <w:tcPr>
            <w:tcW w:w="600" w:type="dxa"/>
          </w:tcPr>
          <w:p w14:paraId="0500F7B7" w14:textId="77777777" w:rsidR="006C348D" w:rsidRDefault="006C348D" w:rsidP="0087024B">
            <w:pPr>
              <w:pStyle w:val="OtherTableBody"/>
            </w:pPr>
            <w:r>
              <w:t>0443</w:t>
            </w:r>
          </w:p>
        </w:tc>
        <w:tc>
          <w:tcPr>
            <w:tcW w:w="2600" w:type="dxa"/>
          </w:tcPr>
          <w:p w14:paraId="112BCD19" w14:textId="77777777" w:rsidR="006C348D" w:rsidRDefault="006C348D" w:rsidP="0087024B">
            <w:pPr>
              <w:pStyle w:val="OtherTableBody"/>
            </w:pPr>
          </w:p>
        </w:tc>
        <w:tc>
          <w:tcPr>
            <w:tcW w:w="1400" w:type="dxa"/>
          </w:tcPr>
          <w:p w14:paraId="5867F29A" w14:textId="77777777" w:rsidR="006C348D" w:rsidRDefault="006C348D" w:rsidP="0087024B">
            <w:pPr>
              <w:pStyle w:val="OtherTableBody"/>
            </w:pPr>
            <w:r>
              <w:t>VPS</w:t>
            </w:r>
          </w:p>
        </w:tc>
        <w:tc>
          <w:tcPr>
            <w:tcW w:w="4200" w:type="dxa"/>
          </w:tcPr>
          <w:p w14:paraId="26D2D277" w14:textId="77777777" w:rsidR="006C348D" w:rsidRDefault="006C348D" w:rsidP="0087024B">
            <w:pPr>
              <w:pStyle w:val="OtherTableBody"/>
            </w:pPr>
            <w:r>
              <w:t>Verifying Pharmaceutical Supplier   (not sure how to dissect Pharmacist/Treatment Supplier's Verifier ID)</w:t>
            </w:r>
          </w:p>
        </w:tc>
      </w:tr>
      <w:tr w:rsidR="006C348D" w14:paraId="5695E160" w14:textId="77777777" w:rsidTr="0087024B">
        <w:trPr>
          <w:tblHeader/>
        </w:trPr>
        <w:tc>
          <w:tcPr>
            <w:tcW w:w="600" w:type="dxa"/>
          </w:tcPr>
          <w:p w14:paraId="511F0074" w14:textId="77777777" w:rsidR="006C348D" w:rsidRDefault="006C348D" w:rsidP="0087024B">
            <w:pPr>
              <w:pStyle w:val="OtherTableBody"/>
            </w:pPr>
          </w:p>
        </w:tc>
        <w:tc>
          <w:tcPr>
            <w:tcW w:w="600" w:type="dxa"/>
          </w:tcPr>
          <w:p w14:paraId="2D613C22" w14:textId="77777777" w:rsidR="006C348D" w:rsidRDefault="006C348D" w:rsidP="0087024B">
            <w:pPr>
              <w:pStyle w:val="OtherTableBody"/>
            </w:pPr>
            <w:r>
              <w:t>0443</w:t>
            </w:r>
          </w:p>
        </w:tc>
        <w:tc>
          <w:tcPr>
            <w:tcW w:w="2600" w:type="dxa"/>
          </w:tcPr>
          <w:p w14:paraId="064CA911" w14:textId="77777777" w:rsidR="006C348D" w:rsidRDefault="006C348D" w:rsidP="0087024B">
            <w:pPr>
              <w:pStyle w:val="OtherTableBody"/>
            </w:pPr>
          </w:p>
        </w:tc>
        <w:tc>
          <w:tcPr>
            <w:tcW w:w="1400" w:type="dxa"/>
          </w:tcPr>
          <w:p w14:paraId="45FE93F1" w14:textId="77777777" w:rsidR="006C348D" w:rsidRDefault="006C348D" w:rsidP="0087024B">
            <w:pPr>
              <w:pStyle w:val="OtherTableBody"/>
            </w:pPr>
            <w:r>
              <w:t>VTS</w:t>
            </w:r>
          </w:p>
        </w:tc>
        <w:tc>
          <w:tcPr>
            <w:tcW w:w="4200" w:type="dxa"/>
          </w:tcPr>
          <w:p w14:paraId="527E692E" w14:textId="77777777" w:rsidR="006C348D" w:rsidRDefault="006C348D" w:rsidP="0087024B">
            <w:pPr>
              <w:pStyle w:val="OtherTableBody"/>
            </w:pPr>
            <w:r>
              <w:t>Verifying Treatment Supplier   (not sure how to dissect Pharmacist/Treatment Supplier's Verifier ID)</w:t>
            </w:r>
          </w:p>
        </w:tc>
      </w:tr>
      <w:tr w:rsidR="006C348D" w14:paraId="0C400C8A" w14:textId="77777777" w:rsidTr="0087024B">
        <w:trPr>
          <w:tblHeader/>
        </w:trPr>
        <w:tc>
          <w:tcPr>
            <w:tcW w:w="600" w:type="dxa"/>
          </w:tcPr>
          <w:p w14:paraId="4EF40DA5" w14:textId="77777777" w:rsidR="006C348D" w:rsidRDefault="006C348D" w:rsidP="0087024B">
            <w:pPr>
              <w:pStyle w:val="OtherTableBody"/>
            </w:pPr>
            <w:r>
              <w:t>HL7</w:t>
            </w:r>
          </w:p>
        </w:tc>
        <w:tc>
          <w:tcPr>
            <w:tcW w:w="600" w:type="dxa"/>
          </w:tcPr>
          <w:p w14:paraId="03BC50C1" w14:textId="77777777" w:rsidR="006C348D" w:rsidRDefault="006C348D" w:rsidP="0087024B">
            <w:pPr>
              <w:pStyle w:val="OtherTableBody"/>
            </w:pPr>
          </w:p>
        </w:tc>
        <w:tc>
          <w:tcPr>
            <w:tcW w:w="2600" w:type="dxa"/>
          </w:tcPr>
          <w:p w14:paraId="6A72BF79" w14:textId="77777777" w:rsidR="006C348D" w:rsidRDefault="006C348D" w:rsidP="0087024B">
            <w:pPr>
              <w:pStyle w:val="OtherTableBody"/>
            </w:pPr>
            <w:r>
              <w:t>Name Assembly Order</w:t>
            </w:r>
          </w:p>
        </w:tc>
        <w:tc>
          <w:tcPr>
            <w:tcW w:w="1400" w:type="dxa"/>
          </w:tcPr>
          <w:p w14:paraId="4F286A1C" w14:textId="77777777" w:rsidR="006C348D" w:rsidRDefault="006C348D" w:rsidP="0087024B">
            <w:pPr>
              <w:pStyle w:val="OtherTableBody"/>
            </w:pPr>
          </w:p>
        </w:tc>
        <w:tc>
          <w:tcPr>
            <w:tcW w:w="4200" w:type="dxa"/>
          </w:tcPr>
          <w:p w14:paraId="5C7B9640" w14:textId="77777777" w:rsidR="006C348D" w:rsidRDefault="006C348D" w:rsidP="0087024B">
            <w:pPr>
              <w:pStyle w:val="OtherTableBody"/>
            </w:pPr>
          </w:p>
        </w:tc>
      </w:tr>
      <w:tr w:rsidR="006C348D" w14:paraId="4E220E31" w14:textId="77777777" w:rsidTr="0087024B">
        <w:trPr>
          <w:tblHeader/>
        </w:trPr>
        <w:tc>
          <w:tcPr>
            <w:tcW w:w="600" w:type="dxa"/>
          </w:tcPr>
          <w:p w14:paraId="102DC435" w14:textId="77777777" w:rsidR="006C348D" w:rsidRDefault="006C348D" w:rsidP="0087024B">
            <w:pPr>
              <w:pStyle w:val="OtherTableBody"/>
            </w:pPr>
          </w:p>
        </w:tc>
        <w:tc>
          <w:tcPr>
            <w:tcW w:w="600" w:type="dxa"/>
          </w:tcPr>
          <w:p w14:paraId="46CCCFF7" w14:textId="77777777" w:rsidR="006C348D" w:rsidRDefault="006C348D" w:rsidP="0087024B">
            <w:pPr>
              <w:pStyle w:val="OtherTableBody"/>
            </w:pPr>
            <w:r>
              <w:t>0444</w:t>
            </w:r>
          </w:p>
        </w:tc>
        <w:tc>
          <w:tcPr>
            <w:tcW w:w="2600" w:type="dxa"/>
          </w:tcPr>
          <w:p w14:paraId="3A52FEBD" w14:textId="77777777" w:rsidR="006C348D" w:rsidRDefault="006C348D" w:rsidP="0087024B">
            <w:pPr>
              <w:pStyle w:val="OtherTableBody"/>
            </w:pPr>
          </w:p>
        </w:tc>
        <w:tc>
          <w:tcPr>
            <w:tcW w:w="1400" w:type="dxa"/>
          </w:tcPr>
          <w:p w14:paraId="1D03617E" w14:textId="77777777" w:rsidR="006C348D" w:rsidRDefault="006C348D" w:rsidP="0087024B">
            <w:pPr>
              <w:pStyle w:val="OtherTableBody"/>
            </w:pPr>
            <w:r>
              <w:t>F</w:t>
            </w:r>
          </w:p>
        </w:tc>
        <w:tc>
          <w:tcPr>
            <w:tcW w:w="4200" w:type="dxa"/>
          </w:tcPr>
          <w:p w14:paraId="25BFE788" w14:textId="77777777" w:rsidR="006C348D" w:rsidRDefault="006C348D" w:rsidP="0087024B">
            <w:pPr>
              <w:pStyle w:val="OtherTableBody"/>
            </w:pPr>
            <w:r>
              <w:t>Prefix Family Middle Given Suffix</w:t>
            </w:r>
          </w:p>
        </w:tc>
      </w:tr>
      <w:tr w:rsidR="006C348D" w14:paraId="49F202D1" w14:textId="77777777" w:rsidTr="0087024B">
        <w:trPr>
          <w:tblHeader/>
        </w:trPr>
        <w:tc>
          <w:tcPr>
            <w:tcW w:w="600" w:type="dxa"/>
          </w:tcPr>
          <w:p w14:paraId="0B875A13" w14:textId="77777777" w:rsidR="006C348D" w:rsidRDefault="006C348D" w:rsidP="0087024B">
            <w:pPr>
              <w:pStyle w:val="OtherTableBody"/>
            </w:pPr>
          </w:p>
        </w:tc>
        <w:tc>
          <w:tcPr>
            <w:tcW w:w="600" w:type="dxa"/>
          </w:tcPr>
          <w:p w14:paraId="6297506F" w14:textId="77777777" w:rsidR="006C348D" w:rsidRDefault="006C348D" w:rsidP="0087024B">
            <w:pPr>
              <w:pStyle w:val="OtherTableBody"/>
            </w:pPr>
            <w:r>
              <w:t>0444</w:t>
            </w:r>
          </w:p>
        </w:tc>
        <w:tc>
          <w:tcPr>
            <w:tcW w:w="2600" w:type="dxa"/>
          </w:tcPr>
          <w:p w14:paraId="61F5A1BE" w14:textId="77777777" w:rsidR="006C348D" w:rsidRDefault="006C348D" w:rsidP="0087024B">
            <w:pPr>
              <w:pStyle w:val="OtherTableBody"/>
            </w:pPr>
          </w:p>
        </w:tc>
        <w:tc>
          <w:tcPr>
            <w:tcW w:w="1400" w:type="dxa"/>
          </w:tcPr>
          <w:p w14:paraId="274AD3B0" w14:textId="77777777" w:rsidR="006C348D" w:rsidRDefault="006C348D" w:rsidP="0087024B">
            <w:pPr>
              <w:pStyle w:val="OtherTableBody"/>
            </w:pPr>
            <w:r>
              <w:t>G</w:t>
            </w:r>
          </w:p>
        </w:tc>
        <w:tc>
          <w:tcPr>
            <w:tcW w:w="4200" w:type="dxa"/>
          </w:tcPr>
          <w:p w14:paraId="7CA7BC5C" w14:textId="77777777" w:rsidR="006C348D" w:rsidRDefault="006C348D" w:rsidP="0087024B">
            <w:pPr>
              <w:pStyle w:val="OtherTableBody"/>
            </w:pPr>
            <w:r>
              <w:t>Prefix Given Middle Family Suffix</w:t>
            </w:r>
          </w:p>
        </w:tc>
      </w:tr>
      <w:tr w:rsidR="006C348D" w14:paraId="24D0BE1B" w14:textId="77777777" w:rsidTr="0087024B">
        <w:trPr>
          <w:tblHeader/>
        </w:trPr>
        <w:tc>
          <w:tcPr>
            <w:tcW w:w="600" w:type="dxa"/>
          </w:tcPr>
          <w:p w14:paraId="6462ED41" w14:textId="77777777" w:rsidR="006C348D" w:rsidRDefault="006C348D" w:rsidP="0087024B">
            <w:pPr>
              <w:pStyle w:val="OtherTableBody"/>
            </w:pPr>
            <w:r>
              <w:t>User</w:t>
            </w:r>
          </w:p>
        </w:tc>
        <w:tc>
          <w:tcPr>
            <w:tcW w:w="600" w:type="dxa"/>
          </w:tcPr>
          <w:p w14:paraId="4234D4F1" w14:textId="77777777" w:rsidR="006C348D" w:rsidRDefault="006C348D" w:rsidP="0087024B">
            <w:pPr>
              <w:pStyle w:val="OtherTableBody"/>
            </w:pPr>
          </w:p>
        </w:tc>
        <w:tc>
          <w:tcPr>
            <w:tcW w:w="2600" w:type="dxa"/>
          </w:tcPr>
          <w:p w14:paraId="7FDA04D4" w14:textId="77777777" w:rsidR="006C348D" w:rsidRDefault="006C348D" w:rsidP="0087024B">
            <w:pPr>
              <w:pStyle w:val="OtherTableBody"/>
            </w:pPr>
            <w:r>
              <w:t>Identity Reliability Code</w:t>
            </w:r>
          </w:p>
        </w:tc>
        <w:tc>
          <w:tcPr>
            <w:tcW w:w="1400" w:type="dxa"/>
          </w:tcPr>
          <w:p w14:paraId="69F82CB4" w14:textId="77777777" w:rsidR="006C348D" w:rsidRDefault="006C348D" w:rsidP="0087024B">
            <w:pPr>
              <w:pStyle w:val="OtherTableBody"/>
            </w:pPr>
          </w:p>
        </w:tc>
        <w:tc>
          <w:tcPr>
            <w:tcW w:w="4200" w:type="dxa"/>
          </w:tcPr>
          <w:p w14:paraId="70D7E09C" w14:textId="77777777" w:rsidR="006C348D" w:rsidRDefault="006C348D" w:rsidP="0087024B">
            <w:pPr>
              <w:pStyle w:val="OtherTableBody"/>
            </w:pPr>
          </w:p>
        </w:tc>
      </w:tr>
      <w:tr w:rsidR="006C348D" w14:paraId="62B14C42" w14:textId="77777777" w:rsidTr="0087024B">
        <w:trPr>
          <w:tblHeader/>
        </w:trPr>
        <w:tc>
          <w:tcPr>
            <w:tcW w:w="600" w:type="dxa"/>
          </w:tcPr>
          <w:p w14:paraId="7719C7FB" w14:textId="77777777" w:rsidR="006C348D" w:rsidRDefault="006C348D" w:rsidP="0087024B">
            <w:pPr>
              <w:pStyle w:val="OtherTableBody"/>
            </w:pPr>
          </w:p>
        </w:tc>
        <w:tc>
          <w:tcPr>
            <w:tcW w:w="600" w:type="dxa"/>
          </w:tcPr>
          <w:p w14:paraId="3319CE89" w14:textId="77777777" w:rsidR="006C348D" w:rsidRDefault="006C348D" w:rsidP="0087024B">
            <w:pPr>
              <w:pStyle w:val="OtherTableBody"/>
            </w:pPr>
            <w:r>
              <w:t>0445</w:t>
            </w:r>
          </w:p>
        </w:tc>
        <w:tc>
          <w:tcPr>
            <w:tcW w:w="2600" w:type="dxa"/>
          </w:tcPr>
          <w:p w14:paraId="00153C68" w14:textId="77777777" w:rsidR="006C348D" w:rsidRDefault="006C348D" w:rsidP="0087024B">
            <w:pPr>
              <w:pStyle w:val="OtherTableBody"/>
            </w:pPr>
          </w:p>
        </w:tc>
        <w:tc>
          <w:tcPr>
            <w:tcW w:w="1400" w:type="dxa"/>
          </w:tcPr>
          <w:p w14:paraId="49BB2511" w14:textId="77777777" w:rsidR="006C348D" w:rsidRDefault="006C348D" w:rsidP="0087024B">
            <w:pPr>
              <w:pStyle w:val="OtherTableBody"/>
            </w:pPr>
            <w:r>
              <w:t>AL</w:t>
            </w:r>
          </w:p>
        </w:tc>
        <w:tc>
          <w:tcPr>
            <w:tcW w:w="4200" w:type="dxa"/>
          </w:tcPr>
          <w:p w14:paraId="2B89DB5D" w14:textId="77777777" w:rsidR="006C348D" w:rsidRDefault="006C348D" w:rsidP="0087024B">
            <w:pPr>
              <w:pStyle w:val="OtherTableBody"/>
            </w:pPr>
            <w:r>
              <w:t>Patient/Person Name is an Alias</w:t>
            </w:r>
          </w:p>
        </w:tc>
      </w:tr>
      <w:tr w:rsidR="006C348D" w14:paraId="0C2D4047" w14:textId="77777777" w:rsidTr="0087024B">
        <w:trPr>
          <w:tblHeader/>
        </w:trPr>
        <w:tc>
          <w:tcPr>
            <w:tcW w:w="600" w:type="dxa"/>
          </w:tcPr>
          <w:p w14:paraId="46C77923" w14:textId="77777777" w:rsidR="006C348D" w:rsidRDefault="006C348D" w:rsidP="0087024B">
            <w:pPr>
              <w:pStyle w:val="OtherTableBody"/>
            </w:pPr>
          </w:p>
        </w:tc>
        <w:tc>
          <w:tcPr>
            <w:tcW w:w="600" w:type="dxa"/>
          </w:tcPr>
          <w:p w14:paraId="6D7F0289" w14:textId="77777777" w:rsidR="006C348D" w:rsidRDefault="006C348D" w:rsidP="0087024B">
            <w:pPr>
              <w:pStyle w:val="OtherTableBody"/>
            </w:pPr>
            <w:r>
              <w:t>0445</w:t>
            </w:r>
          </w:p>
        </w:tc>
        <w:tc>
          <w:tcPr>
            <w:tcW w:w="2600" w:type="dxa"/>
          </w:tcPr>
          <w:p w14:paraId="3C914545" w14:textId="77777777" w:rsidR="006C348D" w:rsidRDefault="006C348D" w:rsidP="0087024B">
            <w:pPr>
              <w:pStyle w:val="OtherTableBody"/>
            </w:pPr>
          </w:p>
        </w:tc>
        <w:tc>
          <w:tcPr>
            <w:tcW w:w="1400" w:type="dxa"/>
          </w:tcPr>
          <w:p w14:paraId="2C1B3984" w14:textId="77777777" w:rsidR="006C348D" w:rsidRDefault="006C348D" w:rsidP="0087024B">
            <w:pPr>
              <w:pStyle w:val="OtherTableBody"/>
            </w:pPr>
            <w:r>
              <w:t>UA</w:t>
            </w:r>
          </w:p>
        </w:tc>
        <w:tc>
          <w:tcPr>
            <w:tcW w:w="4200" w:type="dxa"/>
          </w:tcPr>
          <w:p w14:paraId="2B7A4170" w14:textId="77777777" w:rsidR="006C348D" w:rsidRDefault="006C348D" w:rsidP="0087024B">
            <w:pPr>
              <w:pStyle w:val="OtherTableBody"/>
            </w:pPr>
            <w:r>
              <w:t>Unknown/Default Address</w:t>
            </w:r>
          </w:p>
        </w:tc>
      </w:tr>
      <w:tr w:rsidR="006C348D" w14:paraId="03CE6DFA" w14:textId="77777777" w:rsidTr="0087024B">
        <w:trPr>
          <w:tblHeader/>
        </w:trPr>
        <w:tc>
          <w:tcPr>
            <w:tcW w:w="600" w:type="dxa"/>
          </w:tcPr>
          <w:p w14:paraId="3F07AE6C" w14:textId="77777777" w:rsidR="006C348D" w:rsidRDefault="006C348D" w:rsidP="0087024B">
            <w:pPr>
              <w:pStyle w:val="OtherTableBody"/>
            </w:pPr>
          </w:p>
        </w:tc>
        <w:tc>
          <w:tcPr>
            <w:tcW w:w="600" w:type="dxa"/>
          </w:tcPr>
          <w:p w14:paraId="24BB3BC7" w14:textId="77777777" w:rsidR="006C348D" w:rsidRDefault="006C348D" w:rsidP="0087024B">
            <w:pPr>
              <w:pStyle w:val="OtherTableBody"/>
            </w:pPr>
            <w:r>
              <w:t>0445</w:t>
            </w:r>
          </w:p>
        </w:tc>
        <w:tc>
          <w:tcPr>
            <w:tcW w:w="2600" w:type="dxa"/>
          </w:tcPr>
          <w:p w14:paraId="3DF11344" w14:textId="77777777" w:rsidR="006C348D" w:rsidRDefault="006C348D" w:rsidP="0087024B">
            <w:pPr>
              <w:pStyle w:val="OtherTableBody"/>
            </w:pPr>
          </w:p>
        </w:tc>
        <w:tc>
          <w:tcPr>
            <w:tcW w:w="1400" w:type="dxa"/>
          </w:tcPr>
          <w:p w14:paraId="647CE69A" w14:textId="77777777" w:rsidR="006C348D" w:rsidRDefault="006C348D" w:rsidP="0087024B">
            <w:pPr>
              <w:pStyle w:val="OtherTableBody"/>
            </w:pPr>
            <w:r>
              <w:t>UD</w:t>
            </w:r>
          </w:p>
        </w:tc>
        <w:tc>
          <w:tcPr>
            <w:tcW w:w="4200" w:type="dxa"/>
          </w:tcPr>
          <w:p w14:paraId="26A7860D" w14:textId="77777777" w:rsidR="006C348D" w:rsidRDefault="006C348D" w:rsidP="0087024B">
            <w:pPr>
              <w:pStyle w:val="OtherTableBody"/>
            </w:pPr>
            <w:r>
              <w:t>Unknown/Default Date of Birth</w:t>
            </w:r>
          </w:p>
        </w:tc>
      </w:tr>
      <w:tr w:rsidR="006C348D" w14:paraId="75C3E65B" w14:textId="77777777" w:rsidTr="0087024B">
        <w:trPr>
          <w:tblHeader/>
        </w:trPr>
        <w:tc>
          <w:tcPr>
            <w:tcW w:w="600" w:type="dxa"/>
          </w:tcPr>
          <w:p w14:paraId="215DCDB7" w14:textId="77777777" w:rsidR="006C348D" w:rsidRDefault="006C348D" w:rsidP="0087024B">
            <w:pPr>
              <w:pStyle w:val="OtherTableBody"/>
            </w:pPr>
          </w:p>
        </w:tc>
        <w:tc>
          <w:tcPr>
            <w:tcW w:w="600" w:type="dxa"/>
          </w:tcPr>
          <w:p w14:paraId="26A99A4F" w14:textId="77777777" w:rsidR="006C348D" w:rsidRDefault="006C348D" w:rsidP="0087024B">
            <w:pPr>
              <w:pStyle w:val="OtherTableBody"/>
            </w:pPr>
            <w:r>
              <w:t>0445</w:t>
            </w:r>
          </w:p>
        </w:tc>
        <w:tc>
          <w:tcPr>
            <w:tcW w:w="2600" w:type="dxa"/>
          </w:tcPr>
          <w:p w14:paraId="53917E59" w14:textId="77777777" w:rsidR="006C348D" w:rsidRDefault="006C348D" w:rsidP="0087024B">
            <w:pPr>
              <w:pStyle w:val="OtherTableBody"/>
            </w:pPr>
          </w:p>
        </w:tc>
        <w:tc>
          <w:tcPr>
            <w:tcW w:w="1400" w:type="dxa"/>
          </w:tcPr>
          <w:p w14:paraId="0FA8F846" w14:textId="77777777" w:rsidR="006C348D" w:rsidRDefault="006C348D" w:rsidP="0087024B">
            <w:pPr>
              <w:pStyle w:val="OtherTableBody"/>
            </w:pPr>
            <w:r>
              <w:t>US</w:t>
            </w:r>
          </w:p>
        </w:tc>
        <w:tc>
          <w:tcPr>
            <w:tcW w:w="4200" w:type="dxa"/>
          </w:tcPr>
          <w:p w14:paraId="60494409" w14:textId="77777777" w:rsidR="006C348D" w:rsidRDefault="006C348D" w:rsidP="0087024B">
            <w:pPr>
              <w:pStyle w:val="OtherTableBody"/>
            </w:pPr>
            <w:r>
              <w:t>Unknown/Default Social Security Number</w:t>
            </w:r>
          </w:p>
        </w:tc>
      </w:tr>
      <w:tr w:rsidR="006C348D" w14:paraId="6DC428A3" w14:textId="77777777" w:rsidTr="0087024B">
        <w:trPr>
          <w:tblHeader/>
        </w:trPr>
        <w:tc>
          <w:tcPr>
            <w:tcW w:w="600" w:type="dxa"/>
          </w:tcPr>
          <w:p w14:paraId="77693022" w14:textId="77777777" w:rsidR="006C348D" w:rsidRDefault="006C348D" w:rsidP="0087024B">
            <w:pPr>
              <w:pStyle w:val="OtherTableBody"/>
            </w:pPr>
            <w:r>
              <w:t>User</w:t>
            </w:r>
          </w:p>
        </w:tc>
        <w:tc>
          <w:tcPr>
            <w:tcW w:w="600" w:type="dxa"/>
          </w:tcPr>
          <w:p w14:paraId="19688AF4" w14:textId="77777777" w:rsidR="006C348D" w:rsidRDefault="006C348D" w:rsidP="0087024B">
            <w:pPr>
              <w:pStyle w:val="OtherTableBody"/>
            </w:pPr>
          </w:p>
        </w:tc>
        <w:tc>
          <w:tcPr>
            <w:tcW w:w="2600" w:type="dxa"/>
          </w:tcPr>
          <w:p w14:paraId="5AA77D31" w14:textId="77777777" w:rsidR="006C348D" w:rsidRDefault="006C348D" w:rsidP="0087024B">
            <w:pPr>
              <w:pStyle w:val="OtherTableBody"/>
            </w:pPr>
            <w:r>
              <w:t>Species Code</w:t>
            </w:r>
          </w:p>
        </w:tc>
        <w:tc>
          <w:tcPr>
            <w:tcW w:w="1400" w:type="dxa"/>
          </w:tcPr>
          <w:p w14:paraId="667AB6BC" w14:textId="77777777" w:rsidR="006C348D" w:rsidRDefault="006C348D" w:rsidP="0087024B">
            <w:pPr>
              <w:pStyle w:val="OtherTableBody"/>
            </w:pPr>
          </w:p>
        </w:tc>
        <w:tc>
          <w:tcPr>
            <w:tcW w:w="4200" w:type="dxa"/>
          </w:tcPr>
          <w:p w14:paraId="0CC146C2" w14:textId="77777777" w:rsidR="006C348D" w:rsidRDefault="006C348D" w:rsidP="0087024B">
            <w:pPr>
              <w:pStyle w:val="OtherTableBody"/>
            </w:pPr>
          </w:p>
        </w:tc>
      </w:tr>
      <w:tr w:rsidR="006C348D" w14:paraId="2959DB1F" w14:textId="77777777" w:rsidTr="0087024B">
        <w:trPr>
          <w:tblHeader/>
        </w:trPr>
        <w:tc>
          <w:tcPr>
            <w:tcW w:w="600" w:type="dxa"/>
          </w:tcPr>
          <w:p w14:paraId="1957DCD8" w14:textId="77777777" w:rsidR="006C348D" w:rsidRDefault="006C348D" w:rsidP="0087024B">
            <w:pPr>
              <w:pStyle w:val="OtherTableBody"/>
            </w:pPr>
          </w:p>
        </w:tc>
        <w:tc>
          <w:tcPr>
            <w:tcW w:w="600" w:type="dxa"/>
          </w:tcPr>
          <w:p w14:paraId="5AC00609" w14:textId="77777777" w:rsidR="006C348D" w:rsidRDefault="006C348D" w:rsidP="0087024B">
            <w:pPr>
              <w:pStyle w:val="OtherTableBody"/>
            </w:pPr>
            <w:r>
              <w:t>0446</w:t>
            </w:r>
          </w:p>
        </w:tc>
        <w:tc>
          <w:tcPr>
            <w:tcW w:w="2600" w:type="dxa"/>
          </w:tcPr>
          <w:p w14:paraId="13B4709F" w14:textId="77777777" w:rsidR="006C348D" w:rsidRDefault="006C348D" w:rsidP="0087024B">
            <w:pPr>
              <w:pStyle w:val="OtherTableBody"/>
            </w:pPr>
          </w:p>
        </w:tc>
        <w:tc>
          <w:tcPr>
            <w:tcW w:w="1400" w:type="dxa"/>
          </w:tcPr>
          <w:p w14:paraId="0C514614" w14:textId="77777777" w:rsidR="006C348D" w:rsidRDefault="006C348D" w:rsidP="0087024B">
            <w:pPr>
              <w:pStyle w:val="OtherTableBody"/>
            </w:pPr>
            <w:r>
              <w:t>...</w:t>
            </w:r>
          </w:p>
        </w:tc>
        <w:tc>
          <w:tcPr>
            <w:tcW w:w="4200" w:type="dxa"/>
          </w:tcPr>
          <w:p w14:paraId="24FA173A" w14:textId="77777777" w:rsidR="006C348D" w:rsidRDefault="006C348D" w:rsidP="0087024B">
            <w:pPr>
              <w:pStyle w:val="OtherTableBody"/>
            </w:pPr>
            <w:r>
              <w:t>No suggested values defined</w:t>
            </w:r>
          </w:p>
        </w:tc>
      </w:tr>
      <w:tr w:rsidR="006C348D" w14:paraId="261505F6" w14:textId="77777777" w:rsidTr="0087024B">
        <w:trPr>
          <w:tblHeader/>
        </w:trPr>
        <w:tc>
          <w:tcPr>
            <w:tcW w:w="600" w:type="dxa"/>
          </w:tcPr>
          <w:p w14:paraId="7737FFF0" w14:textId="77777777" w:rsidR="006C348D" w:rsidRDefault="006C348D" w:rsidP="0087024B">
            <w:pPr>
              <w:pStyle w:val="OtherTableBody"/>
            </w:pPr>
            <w:r>
              <w:t>User</w:t>
            </w:r>
          </w:p>
        </w:tc>
        <w:tc>
          <w:tcPr>
            <w:tcW w:w="600" w:type="dxa"/>
          </w:tcPr>
          <w:p w14:paraId="3A62858F" w14:textId="77777777" w:rsidR="006C348D" w:rsidRDefault="006C348D" w:rsidP="0087024B">
            <w:pPr>
              <w:pStyle w:val="OtherTableBody"/>
            </w:pPr>
          </w:p>
        </w:tc>
        <w:tc>
          <w:tcPr>
            <w:tcW w:w="2600" w:type="dxa"/>
          </w:tcPr>
          <w:p w14:paraId="70AAA406" w14:textId="77777777" w:rsidR="006C348D" w:rsidRDefault="006C348D" w:rsidP="0087024B">
            <w:pPr>
              <w:pStyle w:val="OtherTableBody"/>
            </w:pPr>
            <w:r>
              <w:t>Breed Code</w:t>
            </w:r>
          </w:p>
        </w:tc>
        <w:tc>
          <w:tcPr>
            <w:tcW w:w="1400" w:type="dxa"/>
          </w:tcPr>
          <w:p w14:paraId="5D637BA8" w14:textId="77777777" w:rsidR="006C348D" w:rsidRDefault="006C348D" w:rsidP="0087024B">
            <w:pPr>
              <w:pStyle w:val="OtherTableBody"/>
            </w:pPr>
          </w:p>
        </w:tc>
        <w:tc>
          <w:tcPr>
            <w:tcW w:w="4200" w:type="dxa"/>
          </w:tcPr>
          <w:p w14:paraId="4C8BB113" w14:textId="77777777" w:rsidR="006C348D" w:rsidRDefault="006C348D" w:rsidP="0087024B">
            <w:pPr>
              <w:pStyle w:val="OtherTableBody"/>
            </w:pPr>
          </w:p>
        </w:tc>
      </w:tr>
      <w:tr w:rsidR="006C348D" w14:paraId="248D26EB" w14:textId="77777777" w:rsidTr="0087024B">
        <w:trPr>
          <w:tblHeader/>
        </w:trPr>
        <w:tc>
          <w:tcPr>
            <w:tcW w:w="600" w:type="dxa"/>
          </w:tcPr>
          <w:p w14:paraId="0F9282F7" w14:textId="77777777" w:rsidR="006C348D" w:rsidRDefault="006C348D" w:rsidP="0087024B">
            <w:pPr>
              <w:pStyle w:val="OtherTableBody"/>
            </w:pPr>
          </w:p>
        </w:tc>
        <w:tc>
          <w:tcPr>
            <w:tcW w:w="600" w:type="dxa"/>
          </w:tcPr>
          <w:p w14:paraId="02B6F3FC" w14:textId="77777777" w:rsidR="006C348D" w:rsidRDefault="006C348D" w:rsidP="0087024B">
            <w:pPr>
              <w:pStyle w:val="OtherTableBody"/>
            </w:pPr>
            <w:r>
              <w:t>0447</w:t>
            </w:r>
          </w:p>
        </w:tc>
        <w:tc>
          <w:tcPr>
            <w:tcW w:w="2600" w:type="dxa"/>
          </w:tcPr>
          <w:p w14:paraId="3FBAAB24" w14:textId="77777777" w:rsidR="006C348D" w:rsidRDefault="006C348D" w:rsidP="0087024B">
            <w:pPr>
              <w:pStyle w:val="OtherTableBody"/>
            </w:pPr>
          </w:p>
        </w:tc>
        <w:tc>
          <w:tcPr>
            <w:tcW w:w="1400" w:type="dxa"/>
          </w:tcPr>
          <w:p w14:paraId="77445E71" w14:textId="77777777" w:rsidR="006C348D" w:rsidRDefault="006C348D" w:rsidP="0087024B">
            <w:pPr>
              <w:pStyle w:val="OtherTableBody"/>
            </w:pPr>
            <w:r>
              <w:t>...</w:t>
            </w:r>
          </w:p>
        </w:tc>
        <w:tc>
          <w:tcPr>
            <w:tcW w:w="4200" w:type="dxa"/>
          </w:tcPr>
          <w:p w14:paraId="14E80825" w14:textId="77777777" w:rsidR="006C348D" w:rsidRDefault="006C348D" w:rsidP="0087024B">
            <w:pPr>
              <w:pStyle w:val="OtherTableBody"/>
            </w:pPr>
            <w:r>
              <w:t>No suggested values defined</w:t>
            </w:r>
          </w:p>
        </w:tc>
      </w:tr>
      <w:tr w:rsidR="006C348D" w14:paraId="6954A510" w14:textId="77777777" w:rsidTr="0087024B">
        <w:trPr>
          <w:tblHeader/>
        </w:trPr>
        <w:tc>
          <w:tcPr>
            <w:tcW w:w="600" w:type="dxa"/>
          </w:tcPr>
          <w:p w14:paraId="561AD70B" w14:textId="77777777" w:rsidR="006C348D" w:rsidRDefault="006C348D" w:rsidP="0087024B">
            <w:pPr>
              <w:pStyle w:val="OtherTableBody"/>
            </w:pPr>
            <w:r>
              <w:t>User</w:t>
            </w:r>
          </w:p>
        </w:tc>
        <w:tc>
          <w:tcPr>
            <w:tcW w:w="600" w:type="dxa"/>
          </w:tcPr>
          <w:p w14:paraId="5EB89A62" w14:textId="77777777" w:rsidR="006C348D" w:rsidRDefault="006C348D" w:rsidP="0087024B">
            <w:pPr>
              <w:pStyle w:val="OtherTableBody"/>
            </w:pPr>
          </w:p>
        </w:tc>
        <w:tc>
          <w:tcPr>
            <w:tcW w:w="2600" w:type="dxa"/>
          </w:tcPr>
          <w:p w14:paraId="6B079630" w14:textId="77777777" w:rsidR="006C348D" w:rsidRDefault="006C348D" w:rsidP="0087024B">
            <w:pPr>
              <w:pStyle w:val="OtherTableBody"/>
            </w:pPr>
            <w:r>
              <w:t>Name Context</w:t>
            </w:r>
          </w:p>
        </w:tc>
        <w:tc>
          <w:tcPr>
            <w:tcW w:w="1400" w:type="dxa"/>
          </w:tcPr>
          <w:p w14:paraId="1D19A18E" w14:textId="77777777" w:rsidR="006C348D" w:rsidRDefault="006C348D" w:rsidP="0087024B">
            <w:pPr>
              <w:pStyle w:val="OtherTableBody"/>
            </w:pPr>
          </w:p>
        </w:tc>
        <w:tc>
          <w:tcPr>
            <w:tcW w:w="4200" w:type="dxa"/>
          </w:tcPr>
          <w:p w14:paraId="7B5790A3" w14:textId="77777777" w:rsidR="006C348D" w:rsidRDefault="006C348D" w:rsidP="0087024B">
            <w:pPr>
              <w:pStyle w:val="OtherTableBody"/>
            </w:pPr>
          </w:p>
        </w:tc>
      </w:tr>
      <w:tr w:rsidR="006C348D" w14:paraId="51A4ABB7" w14:textId="77777777" w:rsidTr="0087024B">
        <w:trPr>
          <w:tblHeader/>
        </w:trPr>
        <w:tc>
          <w:tcPr>
            <w:tcW w:w="600" w:type="dxa"/>
          </w:tcPr>
          <w:p w14:paraId="6F4D4DB9" w14:textId="77777777" w:rsidR="006C348D" w:rsidRDefault="006C348D" w:rsidP="0087024B">
            <w:pPr>
              <w:pStyle w:val="OtherTableBody"/>
            </w:pPr>
          </w:p>
        </w:tc>
        <w:tc>
          <w:tcPr>
            <w:tcW w:w="600" w:type="dxa"/>
          </w:tcPr>
          <w:p w14:paraId="03AB962A" w14:textId="77777777" w:rsidR="006C348D" w:rsidRDefault="006C348D" w:rsidP="0087024B">
            <w:pPr>
              <w:pStyle w:val="OtherTableBody"/>
            </w:pPr>
            <w:r>
              <w:t>0448</w:t>
            </w:r>
          </w:p>
        </w:tc>
        <w:tc>
          <w:tcPr>
            <w:tcW w:w="2600" w:type="dxa"/>
          </w:tcPr>
          <w:p w14:paraId="68AC88B8" w14:textId="77777777" w:rsidR="006C348D" w:rsidRDefault="006C348D" w:rsidP="0087024B">
            <w:pPr>
              <w:pStyle w:val="OtherTableBody"/>
            </w:pPr>
          </w:p>
        </w:tc>
        <w:tc>
          <w:tcPr>
            <w:tcW w:w="1400" w:type="dxa"/>
          </w:tcPr>
          <w:p w14:paraId="3E05F547" w14:textId="77777777" w:rsidR="006C348D" w:rsidRDefault="006C348D" w:rsidP="0087024B">
            <w:pPr>
              <w:pStyle w:val="OtherTableBody"/>
            </w:pPr>
            <w:r>
              <w:t>...</w:t>
            </w:r>
          </w:p>
        </w:tc>
        <w:tc>
          <w:tcPr>
            <w:tcW w:w="4200" w:type="dxa"/>
          </w:tcPr>
          <w:p w14:paraId="059F76FE" w14:textId="77777777" w:rsidR="006C348D" w:rsidRDefault="006C348D" w:rsidP="0087024B">
            <w:pPr>
              <w:pStyle w:val="OtherTableBody"/>
            </w:pPr>
            <w:r>
              <w:t>No suggested values defined</w:t>
            </w:r>
          </w:p>
        </w:tc>
      </w:tr>
      <w:tr w:rsidR="006C348D" w14:paraId="62DAA889" w14:textId="77777777" w:rsidTr="0087024B">
        <w:trPr>
          <w:tblHeader/>
        </w:trPr>
        <w:tc>
          <w:tcPr>
            <w:tcW w:w="600" w:type="dxa"/>
          </w:tcPr>
          <w:p w14:paraId="355C6339" w14:textId="77777777" w:rsidR="006C348D" w:rsidRDefault="006C348D" w:rsidP="0087024B">
            <w:pPr>
              <w:pStyle w:val="OtherTableBody"/>
            </w:pPr>
            <w:r>
              <w:t>HL7</w:t>
            </w:r>
          </w:p>
        </w:tc>
        <w:tc>
          <w:tcPr>
            <w:tcW w:w="600" w:type="dxa"/>
          </w:tcPr>
          <w:p w14:paraId="34575015" w14:textId="77777777" w:rsidR="006C348D" w:rsidRDefault="006C348D" w:rsidP="0087024B">
            <w:pPr>
              <w:pStyle w:val="OtherTableBody"/>
            </w:pPr>
          </w:p>
        </w:tc>
        <w:tc>
          <w:tcPr>
            <w:tcW w:w="2600" w:type="dxa"/>
          </w:tcPr>
          <w:p w14:paraId="14A80F52" w14:textId="77777777" w:rsidR="006C348D" w:rsidRDefault="006C348D" w:rsidP="0087024B">
            <w:pPr>
              <w:pStyle w:val="OtherTableBody"/>
            </w:pPr>
            <w:r>
              <w:t>Event Type</w:t>
            </w:r>
          </w:p>
        </w:tc>
        <w:tc>
          <w:tcPr>
            <w:tcW w:w="1400" w:type="dxa"/>
          </w:tcPr>
          <w:p w14:paraId="0E608087" w14:textId="77777777" w:rsidR="006C348D" w:rsidRDefault="006C348D" w:rsidP="0087024B">
            <w:pPr>
              <w:pStyle w:val="OtherTableBody"/>
            </w:pPr>
          </w:p>
        </w:tc>
        <w:tc>
          <w:tcPr>
            <w:tcW w:w="4200" w:type="dxa"/>
          </w:tcPr>
          <w:p w14:paraId="272F7650" w14:textId="77777777" w:rsidR="006C348D" w:rsidRDefault="006C348D" w:rsidP="0087024B">
            <w:pPr>
              <w:pStyle w:val="OtherTableBody"/>
            </w:pPr>
          </w:p>
        </w:tc>
      </w:tr>
      <w:tr w:rsidR="006C348D" w14:paraId="41D3490F" w14:textId="77777777" w:rsidTr="0087024B">
        <w:trPr>
          <w:tblHeader/>
        </w:trPr>
        <w:tc>
          <w:tcPr>
            <w:tcW w:w="600" w:type="dxa"/>
          </w:tcPr>
          <w:p w14:paraId="798088ED" w14:textId="77777777" w:rsidR="006C348D" w:rsidRDefault="006C348D" w:rsidP="0087024B">
            <w:pPr>
              <w:pStyle w:val="OtherTableBody"/>
            </w:pPr>
          </w:p>
        </w:tc>
        <w:tc>
          <w:tcPr>
            <w:tcW w:w="600" w:type="dxa"/>
          </w:tcPr>
          <w:p w14:paraId="5311E149" w14:textId="77777777" w:rsidR="006C348D" w:rsidRDefault="006C348D" w:rsidP="0087024B">
            <w:pPr>
              <w:pStyle w:val="OtherTableBody"/>
            </w:pPr>
            <w:r>
              <w:t>0450</w:t>
            </w:r>
          </w:p>
        </w:tc>
        <w:tc>
          <w:tcPr>
            <w:tcW w:w="2600" w:type="dxa"/>
          </w:tcPr>
          <w:p w14:paraId="6FFC8AA7" w14:textId="77777777" w:rsidR="006C348D" w:rsidRDefault="006C348D" w:rsidP="0087024B">
            <w:pPr>
              <w:pStyle w:val="OtherTableBody"/>
            </w:pPr>
          </w:p>
        </w:tc>
        <w:tc>
          <w:tcPr>
            <w:tcW w:w="1400" w:type="dxa"/>
          </w:tcPr>
          <w:p w14:paraId="46602067" w14:textId="77777777" w:rsidR="006C348D" w:rsidRDefault="006C348D" w:rsidP="0087024B">
            <w:pPr>
              <w:pStyle w:val="OtherTableBody"/>
            </w:pPr>
            <w:r>
              <w:t>LOG</w:t>
            </w:r>
          </w:p>
        </w:tc>
        <w:tc>
          <w:tcPr>
            <w:tcW w:w="4200" w:type="dxa"/>
          </w:tcPr>
          <w:p w14:paraId="70C7F372" w14:textId="77777777" w:rsidR="006C348D" w:rsidRDefault="006C348D" w:rsidP="0087024B">
            <w:pPr>
              <w:pStyle w:val="OtherTableBody"/>
            </w:pPr>
            <w:r>
              <w:t>Log Event</w:t>
            </w:r>
          </w:p>
        </w:tc>
      </w:tr>
      <w:tr w:rsidR="006C348D" w14:paraId="6F72112C" w14:textId="77777777" w:rsidTr="0087024B">
        <w:trPr>
          <w:tblHeader/>
        </w:trPr>
        <w:tc>
          <w:tcPr>
            <w:tcW w:w="600" w:type="dxa"/>
          </w:tcPr>
          <w:p w14:paraId="61A6ACF9" w14:textId="77777777" w:rsidR="006C348D" w:rsidRDefault="006C348D" w:rsidP="0087024B">
            <w:pPr>
              <w:pStyle w:val="OtherTableBody"/>
            </w:pPr>
          </w:p>
        </w:tc>
        <w:tc>
          <w:tcPr>
            <w:tcW w:w="600" w:type="dxa"/>
          </w:tcPr>
          <w:p w14:paraId="5246B535" w14:textId="77777777" w:rsidR="006C348D" w:rsidRDefault="006C348D" w:rsidP="0087024B">
            <w:pPr>
              <w:pStyle w:val="OtherTableBody"/>
            </w:pPr>
            <w:r>
              <w:t>0450</w:t>
            </w:r>
          </w:p>
        </w:tc>
        <w:tc>
          <w:tcPr>
            <w:tcW w:w="2600" w:type="dxa"/>
          </w:tcPr>
          <w:p w14:paraId="7DA2898B" w14:textId="77777777" w:rsidR="006C348D" w:rsidRDefault="006C348D" w:rsidP="0087024B">
            <w:pPr>
              <w:pStyle w:val="OtherTableBody"/>
            </w:pPr>
          </w:p>
        </w:tc>
        <w:tc>
          <w:tcPr>
            <w:tcW w:w="1400" w:type="dxa"/>
          </w:tcPr>
          <w:p w14:paraId="5F838AC9" w14:textId="77777777" w:rsidR="006C348D" w:rsidRDefault="006C348D" w:rsidP="0087024B">
            <w:pPr>
              <w:pStyle w:val="OtherTableBody"/>
            </w:pPr>
            <w:r>
              <w:t>SER</w:t>
            </w:r>
          </w:p>
        </w:tc>
        <w:tc>
          <w:tcPr>
            <w:tcW w:w="4200" w:type="dxa"/>
          </w:tcPr>
          <w:p w14:paraId="5470336F" w14:textId="77777777" w:rsidR="006C348D" w:rsidRDefault="006C348D" w:rsidP="0087024B">
            <w:pPr>
              <w:pStyle w:val="OtherTableBody"/>
            </w:pPr>
            <w:r>
              <w:t>Service Event</w:t>
            </w:r>
          </w:p>
        </w:tc>
      </w:tr>
      <w:tr w:rsidR="006C348D" w14:paraId="3C22AB9A" w14:textId="77777777" w:rsidTr="0087024B">
        <w:trPr>
          <w:tblHeader/>
        </w:trPr>
        <w:tc>
          <w:tcPr>
            <w:tcW w:w="600" w:type="dxa"/>
          </w:tcPr>
          <w:p w14:paraId="0609BBC0" w14:textId="77777777" w:rsidR="006C348D" w:rsidRDefault="006C348D" w:rsidP="0087024B">
            <w:pPr>
              <w:pStyle w:val="OtherTableBody"/>
            </w:pPr>
            <w:r>
              <w:t>User</w:t>
            </w:r>
          </w:p>
        </w:tc>
        <w:tc>
          <w:tcPr>
            <w:tcW w:w="600" w:type="dxa"/>
          </w:tcPr>
          <w:p w14:paraId="3E74647B" w14:textId="77777777" w:rsidR="006C348D" w:rsidRDefault="006C348D" w:rsidP="0087024B">
            <w:pPr>
              <w:pStyle w:val="OtherTableBody"/>
            </w:pPr>
          </w:p>
        </w:tc>
        <w:tc>
          <w:tcPr>
            <w:tcW w:w="2600" w:type="dxa"/>
          </w:tcPr>
          <w:p w14:paraId="123F9136" w14:textId="77777777" w:rsidR="006C348D" w:rsidRDefault="006C348D" w:rsidP="0087024B">
            <w:pPr>
              <w:pStyle w:val="OtherTableBody"/>
            </w:pPr>
            <w:r>
              <w:t>Substance Identifier</w:t>
            </w:r>
          </w:p>
        </w:tc>
        <w:tc>
          <w:tcPr>
            <w:tcW w:w="1400" w:type="dxa"/>
          </w:tcPr>
          <w:p w14:paraId="2BB285E2" w14:textId="77777777" w:rsidR="006C348D" w:rsidRDefault="006C348D" w:rsidP="0087024B">
            <w:pPr>
              <w:pStyle w:val="OtherTableBody"/>
            </w:pPr>
          </w:p>
        </w:tc>
        <w:tc>
          <w:tcPr>
            <w:tcW w:w="4200" w:type="dxa"/>
          </w:tcPr>
          <w:p w14:paraId="7AC6EA97" w14:textId="77777777" w:rsidR="006C348D" w:rsidRDefault="006C348D" w:rsidP="0087024B">
            <w:pPr>
              <w:pStyle w:val="OtherTableBody"/>
            </w:pPr>
          </w:p>
        </w:tc>
      </w:tr>
      <w:tr w:rsidR="006C348D" w14:paraId="721FF94C" w14:textId="77777777" w:rsidTr="0087024B">
        <w:trPr>
          <w:tblHeader/>
        </w:trPr>
        <w:tc>
          <w:tcPr>
            <w:tcW w:w="600" w:type="dxa"/>
          </w:tcPr>
          <w:p w14:paraId="191DF975" w14:textId="77777777" w:rsidR="006C348D" w:rsidRDefault="006C348D" w:rsidP="0087024B">
            <w:pPr>
              <w:pStyle w:val="OtherTableBody"/>
            </w:pPr>
          </w:p>
        </w:tc>
        <w:tc>
          <w:tcPr>
            <w:tcW w:w="600" w:type="dxa"/>
          </w:tcPr>
          <w:p w14:paraId="2DF7AE0F" w14:textId="77777777" w:rsidR="006C348D" w:rsidRDefault="006C348D" w:rsidP="0087024B">
            <w:pPr>
              <w:pStyle w:val="OtherTableBody"/>
            </w:pPr>
            <w:r>
              <w:t>0451</w:t>
            </w:r>
          </w:p>
        </w:tc>
        <w:tc>
          <w:tcPr>
            <w:tcW w:w="2600" w:type="dxa"/>
          </w:tcPr>
          <w:p w14:paraId="11DD43E7" w14:textId="77777777" w:rsidR="006C348D" w:rsidRDefault="006C348D" w:rsidP="0087024B">
            <w:pPr>
              <w:pStyle w:val="OtherTableBody"/>
            </w:pPr>
          </w:p>
        </w:tc>
        <w:tc>
          <w:tcPr>
            <w:tcW w:w="1400" w:type="dxa"/>
          </w:tcPr>
          <w:p w14:paraId="7082AF36" w14:textId="77777777" w:rsidR="006C348D" w:rsidRDefault="006C348D" w:rsidP="0087024B">
            <w:pPr>
              <w:pStyle w:val="OtherTableBody"/>
            </w:pPr>
            <w:r>
              <w:t>ALL</w:t>
            </w:r>
          </w:p>
        </w:tc>
        <w:tc>
          <w:tcPr>
            <w:tcW w:w="4200" w:type="dxa"/>
          </w:tcPr>
          <w:p w14:paraId="60889098" w14:textId="77777777" w:rsidR="006C348D" w:rsidRDefault="006C348D" w:rsidP="0087024B">
            <w:pPr>
              <w:pStyle w:val="OtherTableBody"/>
            </w:pPr>
            <w:r>
              <w:t>Used for query of all inventory items</w:t>
            </w:r>
          </w:p>
        </w:tc>
      </w:tr>
      <w:tr w:rsidR="006C348D" w14:paraId="588353B3" w14:textId="77777777" w:rsidTr="0087024B">
        <w:trPr>
          <w:tblHeader/>
        </w:trPr>
        <w:tc>
          <w:tcPr>
            <w:tcW w:w="600" w:type="dxa"/>
          </w:tcPr>
          <w:p w14:paraId="4FABCFE5" w14:textId="77777777" w:rsidR="006C348D" w:rsidRDefault="006C348D" w:rsidP="0087024B">
            <w:pPr>
              <w:pStyle w:val="OtherTableBody"/>
            </w:pPr>
            <w:r>
              <w:t>User</w:t>
            </w:r>
          </w:p>
        </w:tc>
        <w:tc>
          <w:tcPr>
            <w:tcW w:w="600" w:type="dxa"/>
          </w:tcPr>
          <w:p w14:paraId="0D5364A1" w14:textId="77777777" w:rsidR="006C348D" w:rsidRDefault="006C348D" w:rsidP="0087024B">
            <w:pPr>
              <w:pStyle w:val="OtherTableBody"/>
            </w:pPr>
          </w:p>
        </w:tc>
        <w:tc>
          <w:tcPr>
            <w:tcW w:w="2600" w:type="dxa"/>
          </w:tcPr>
          <w:p w14:paraId="53481F32" w14:textId="77777777" w:rsidR="006C348D" w:rsidRDefault="006C348D" w:rsidP="0087024B">
            <w:pPr>
              <w:pStyle w:val="OtherTableBody"/>
            </w:pPr>
            <w:r>
              <w:t>Health Care Provider Type Code</w:t>
            </w:r>
          </w:p>
        </w:tc>
        <w:tc>
          <w:tcPr>
            <w:tcW w:w="1400" w:type="dxa"/>
          </w:tcPr>
          <w:p w14:paraId="10E1AF89" w14:textId="77777777" w:rsidR="006C348D" w:rsidRDefault="006C348D" w:rsidP="0087024B">
            <w:pPr>
              <w:pStyle w:val="OtherTableBody"/>
            </w:pPr>
          </w:p>
        </w:tc>
        <w:tc>
          <w:tcPr>
            <w:tcW w:w="4200" w:type="dxa"/>
          </w:tcPr>
          <w:p w14:paraId="3D17E39A" w14:textId="77777777" w:rsidR="006C348D" w:rsidRDefault="006C348D" w:rsidP="0087024B">
            <w:pPr>
              <w:pStyle w:val="OtherTableBody"/>
            </w:pPr>
          </w:p>
        </w:tc>
      </w:tr>
      <w:tr w:rsidR="006C348D" w14:paraId="7C7D0CA8" w14:textId="77777777" w:rsidTr="0087024B">
        <w:trPr>
          <w:tblHeader/>
        </w:trPr>
        <w:tc>
          <w:tcPr>
            <w:tcW w:w="600" w:type="dxa"/>
          </w:tcPr>
          <w:p w14:paraId="412EE22E" w14:textId="77777777" w:rsidR="006C348D" w:rsidRDefault="006C348D" w:rsidP="0087024B">
            <w:pPr>
              <w:pStyle w:val="OtherTableBody"/>
            </w:pPr>
          </w:p>
        </w:tc>
        <w:tc>
          <w:tcPr>
            <w:tcW w:w="600" w:type="dxa"/>
          </w:tcPr>
          <w:p w14:paraId="3EA7C49F" w14:textId="77777777" w:rsidR="006C348D" w:rsidRDefault="006C348D" w:rsidP="0087024B">
            <w:pPr>
              <w:pStyle w:val="OtherTableBody"/>
            </w:pPr>
            <w:r>
              <w:t>0452</w:t>
            </w:r>
          </w:p>
        </w:tc>
        <w:tc>
          <w:tcPr>
            <w:tcW w:w="2600" w:type="dxa"/>
          </w:tcPr>
          <w:p w14:paraId="452ECD4C" w14:textId="77777777" w:rsidR="006C348D" w:rsidRDefault="006C348D" w:rsidP="0087024B">
            <w:pPr>
              <w:pStyle w:val="OtherTableBody"/>
            </w:pPr>
          </w:p>
        </w:tc>
        <w:tc>
          <w:tcPr>
            <w:tcW w:w="1400" w:type="dxa"/>
          </w:tcPr>
          <w:p w14:paraId="2F86A5AA" w14:textId="77777777" w:rsidR="006C348D" w:rsidRDefault="006C348D" w:rsidP="0087024B">
            <w:pPr>
              <w:pStyle w:val="OtherTableBody"/>
            </w:pPr>
          </w:p>
        </w:tc>
        <w:tc>
          <w:tcPr>
            <w:tcW w:w="4200" w:type="dxa"/>
          </w:tcPr>
          <w:p w14:paraId="5B8E486B" w14:textId="77777777" w:rsidR="006C348D" w:rsidRDefault="006C348D" w:rsidP="0087024B">
            <w:pPr>
              <w:pStyle w:val="OtherTableBody"/>
            </w:pPr>
          </w:p>
        </w:tc>
      </w:tr>
      <w:tr w:rsidR="006C348D" w14:paraId="0566780A" w14:textId="77777777" w:rsidTr="0087024B">
        <w:trPr>
          <w:tblHeader/>
        </w:trPr>
        <w:tc>
          <w:tcPr>
            <w:tcW w:w="600" w:type="dxa"/>
          </w:tcPr>
          <w:p w14:paraId="645B766D" w14:textId="77777777" w:rsidR="006C348D" w:rsidRDefault="006C348D" w:rsidP="0087024B">
            <w:pPr>
              <w:pStyle w:val="OtherTableBody"/>
            </w:pPr>
            <w:r>
              <w:t>User</w:t>
            </w:r>
          </w:p>
        </w:tc>
        <w:tc>
          <w:tcPr>
            <w:tcW w:w="600" w:type="dxa"/>
          </w:tcPr>
          <w:p w14:paraId="23DB14EE" w14:textId="77777777" w:rsidR="006C348D" w:rsidRDefault="006C348D" w:rsidP="0087024B">
            <w:pPr>
              <w:pStyle w:val="OtherTableBody"/>
            </w:pPr>
          </w:p>
        </w:tc>
        <w:tc>
          <w:tcPr>
            <w:tcW w:w="2600" w:type="dxa"/>
          </w:tcPr>
          <w:p w14:paraId="26BEC66E" w14:textId="77777777" w:rsidR="006C348D" w:rsidRDefault="006C348D" w:rsidP="0087024B">
            <w:pPr>
              <w:pStyle w:val="OtherTableBody"/>
            </w:pPr>
            <w:r>
              <w:t>Health Care Provider Classification</w:t>
            </w:r>
          </w:p>
        </w:tc>
        <w:tc>
          <w:tcPr>
            <w:tcW w:w="1400" w:type="dxa"/>
          </w:tcPr>
          <w:p w14:paraId="7FCF26E0" w14:textId="77777777" w:rsidR="006C348D" w:rsidRDefault="006C348D" w:rsidP="0087024B">
            <w:pPr>
              <w:pStyle w:val="OtherTableBody"/>
            </w:pPr>
          </w:p>
        </w:tc>
        <w:tc>
          <w:tcPr>
            <w:tcW w:w="4200" w:type="dxa"/>
          </w:tcPr>
          <w:p w14:paraId="49135310" w14:textId="77777777" w:rsidR="006C348D" w:rsidRDefault="006C348D" w:rsidP="0087024B">
            <w:pPr>
              <w:pStyle w:val="OtherTableBody"/>
            </w:pPr>
          </w:p>
        </w:tc>
      </w:tr>
      <w:tr w:rsidR="006C348D" w14:paraId="59CBE263" w14:textId="77777777" w:rsidTr="0087024B">
        <w:trPr>
          <w:tblHeader/>
        </w:trPr>
        <w:tc>
          <w:tcPr>
            <w:tcW w:w="600" w:type="dxa"/>
          </w:tcPr>
          <w:p w14:paraId="4717C856" w14:textId="77777777" w:rsidR="006C348D" w:rsidRDefault="006C348D" w:rsidP="0087024B">
            <w:pPr>
              <w:pStyle w:val="OtherTableBody"/>
            </w:pPr>
          </w:p>
        </w:tc>
        <w:tc>
          <w:tcPr>
            <w:tcW w:w="600" w:type="dxa"/>
          </w:tcPr>
          <w:p w14:paraId="766D67A0" w14:textId="77777777" w:rsidR="006C348D" w:rsidRDefault="006C348D" w:rsidP="0087024B">
            <w:pPr>
              <w:pStyle w:val="OtherTableBody"/>
            </w:pPr>
            <w:r>
              <w:t>0453</w:t>
            </w:r>
          </w:p>
        </w:tc>
        <w:tc>
          <w:tcPr>
            <w:tcW w:w="2600" w:type="dxa"/>
          </w:tcPr>
          <w:p w14:paraId="5E2D63E7" w14:textId="77777777" w:rsidR="006C348D" w:rsidRDefault="006C348D" w:rsidP="0087024B">
            <w:pPr>
              <w:pStyle w:val="OtherTableBody"/>
            </w:pPr>
          </w:p>
        </w:tc>
        <w:tc>
          <w:tcPr>
            <w:tcW w:w="1400" w:type="dxa"/>
          </w:tcPr>
          <w:p w14:paraId="0E5E7BA6" w14:textId="77777777" w:rsidR="006C348D" w:rsidRDefault="006C348D" w:rsidP="0087024B">
            <w:pPr>
              <w:pStyle w:val="OtherTableBody"/>
            </w:pPr>
          </w:p>
        </w:tc>
        <w:tc>
          <w:tcPr>
            <w:tcW w:w="4200" w:type="dxa"/>
          </w:tcPr>
          <w:p w14:paraId="59BA43E7" w14:textId="77777777" w:rsidR="006C348D" w:rsidRDefault="006C348D" w:rsidP="0087024B">
            <w:pPr>
              <w:pStyle w:val="OtherTableBody"/>
            </w:pPr>
          </w:p>
        </w:tc>
      </w:tr>
      <w:tr w:rsidR="006C348D" w14:paraId="060AD1DE" w14:textId="77777777" w:rsidTr="0087024B">
        <w:trPr>
          <w:tblHeader/>
        </w:trPr>
        <w:tc>
          <w:tcPr>
            <w:tcW w:w="600" w:type="dxa"/>
          </w:tcPr>
          <w:p w14:paraId="7DB8D843" w14:textId="77777777" w:rsidR="006C348D" w:rsidRDefault="006C348D" w:rsidP="0087024B">
            <w:pPr>
              <w:pStyle w:val="OtherTableBody"/>
            </w:pPr>
            <w:r>
              <w:t>User</w:t>
            </w:r>
          </w:p>
        </w:tc>
        <w:tc>
          <w:tcPr>
            <w:tcW w:w="600" w:type="dxa"/>
          </w:tcPr>
          <w:p w14:paraId="374D7C8C" w14:textId="77777777" w:rsidR="006C348D" w:rsidRDefault="006C348D" w:rsidP="0087024B">
            <w:pPr>
              <w:pStyle w:val="OtherTableBody"/>
            </w:pPr>
          </w:p>
        </w:tc>
        <w:tc>
          <w:tcPr>
            <w:tcW w:w="2600" w:type="dxa"/>
          </w:tcPr>
          <w:p w14:paraId="32AFEA97" w14:textId="77777777" w:rsidR="006C348D" w:rsidRDefault="006C348D" w:rsidP="0087024B">
            <w:pPr>
              <w:pStyle w:val="OtherTableBody"/>
            </w:pPr>
            <w:r>
              <w:t>Health Care Provider Area of Specialization</w:t>
            </w:r>
          </w:p>
        </w:tc>
        <w:tc>
          <w:tcPr>
            <w:tcW w:w="1400" w:type="dxa"/>
          </w:tcPr>
          <w:p w14:paraId="21C773A1" w14:textId="77777777" w:rsidR="006C348D" w:rsidRDefault="006C348D" w:rsidP="0087024B">
            <w:pPr>
              <w:pStyle w:val="OtherTableBody"/>
            </w:pPr>
          </w:p>
        </w:tc>
        <w:tc>
          <w:tcPr>
            <w:tcW w:w="4200" w:type="dxa"/>
          </w:tcPr>
          <w:p w14:paraId="7BABB9FB" w14:textId="77777777" w:rsidR="006C348D" w:rsidRDefault="006C348D" w:rsidP="0087024B">
            <w:pPr>
              <w:pStyle w:val="OtherTableBody"/>
            </w:pPr>
          </w:p>
        </w:tc>
      </w:tr>
      <w:tr w:rsidR="006C348D" w14:paraId="4FF62CB9" w14:textId="77777777" w:rsidTr="0087024B">
        <w:trPr>
          <w:tblHeader/>
        </w:trPr>
        <w:tc>
          <w:tcPr>
            <w:tcW w:w="600" w:type="dxa"/>
          </w:tcPr>
          <w:p w14:paraId="6821D28A" w14:textId="77777777" w:rsidR="006C348D" w:rsidRDefault="006C348D" w:rsidP="0087024B">
            <w:pPr>
              <w:pStyle w:val="OtherTableBody"/>
            </w:pPr>
          </w:p>
        </w:tc>
        <w:tc>
          <w:tcPr>
            <w:tcW w:w="600" w:type="dxa"/>
          </w:tcPr>
          <w:p w14:paraId="7496EE5E" w14:textId="77777777" w:rsidR="006C348D" w:rsidRDefault="006C348D" w:rsidP="0087024B">
            <w:pPr>
              <w:pStyle w:val="OtherTableBody"/>
            </w:pPr>
            <w:r>
              <w:t>0454</w:t>
            </w:r>
          </w:p>
        </w:tc>
        <w:tc>
          <w:tcPr>
            <w:tcW w:w="2600" w:type="dxa"/>
          </w:tcPr>
          <w:p w14:paraId="5D437E1D" w14:textId="77777777" w:rsidR="006C348D" w:rsidRDefault="006C348D" w:rsidP="0087024B">
            <w:pPr>
              <w:pStyle w:val="OtherTableBody"/>
            </w:pPr>
          </w:p>
        </w:tc>
        <w:tc>
          <w:tcPr>
            <w:tcW w:w="1400" w:type="dxa"/>
          </w:tcPr>
          <w:p w14:paraId="014A0305" w14:textId="77777777" w:rsidR="006C348D" w:rsidRDefault="006C348D" w:rsidP="0087024B">
            <w:pPr>
              <w:pStyle w:val="OtherTableBody"/>
            </w:pPr>
          </w:p>
        </w:tc>
        <w:tc>
          <w:tcPr>
            <w:tcW w:w="4200" w:type="dxa"/>
          </w:tcPr>
          <w:p w14:paraId="0F627A30" w14:textId="77777777" w:rsidR="006C348D" w:rsidRDefault="006C348D" w:rsidP="0087024B">
            <w:pPr>
              <w:pStyle w:val="OtherTableBody"/>
            </w:pPr>
          </w:p>
        </w:tc>
      </w:tr>
      <w:tr w:rsidR="006C348D" w14:paraId="0A09228C" w14:textId="77777777" w:rsidTr="0087024B">
        <w:trPr>
          <w:tblHeader/>
        </w:trPr>
        <w:tc>
          <w:tcPr>
            <w:tcW w:w="600" w:type="dxa"/>
          </w:tcPr>
          <w:p w14:paraId="321E9DC5" w14:textId="77777777" w:rsidR="006C348D" w:rsidRDefault="006C348D" w:rsidP="0087024B">
            <w:pPr>
              <w:pStyle w:val="OtherTableBody"/>
            </w:pPr>
            <w:r>
              <w:t>User</w:t>
            </w:r>
          </w:p>
        </w:tc>
        <w:tc>
          <w:tcPr>
            <w:tcW w:w="600" w:type="dxa"/>
          </w:tcPr>
          <w:p w14:paraId="5B976794" w14:textId="77777777" w:rsidR="006C348D" w:rsidRDefault="006C348D" w:rsidP="0087024B">
            <w:pPr>
              <w:pStyle w:val="OtherTableBody"/>
            </w:pPr>
          </w:p>
        </w:tc>
        <w:tc>
          <w:tcPr>
            <w:tcW w:w="2600" w:type="dxa"/>
          </w:tcPr>
          <w:p w14:paraId="5A6D90E0" w14:textId="77777777" w:rsidR="006C348D" w:rsidRDefault="006C348D" w:rsidP="0087024B">
            <w:pPr>
              <w:pStyle w:val="OtherTableBody"/>
            </w:pPr>
            <w:r>
              <w:t>Type of Bill Code</w:t>
            </w:r>
          </w:p>
        </w:tc>
        <w:tc>
          <w:tcPr>
            <w:tcW w:w="1400" w:type="dxa"/>
          </w:tcPr>
          <w:p w14:paraId="385BC1BC" w14:textId="77777777" w:rsidR="006C348D" w:rsidRDefault="006C348D" w:rsidP="0087024B">
            <w:pPr>
              <w:pStyle w:val="OtherTableBody"/>
            </w:pPr>
          </w:p>
        </w:tc>
        <w:tc>
          <w:tcPr>
            <w:tcW w:w="4200" w:type="dxa"/>
          </w:tcPr>
          <w:p w14:paraId="33241367" w14:textId="77777777" w:rsidR="006C348D" w:rsidRDefault="006C348D" w:rsidP="0087024B">
            <w:pPr>
              <w:pStyle w:val="OtherTableBody"/>
            </w:pPr>
          </w:p>
        </w:tc>
      </w:tr>
      <w:tr w:rsidR="006C348D" w14:paraId="3AA96C51" w14:textId="77777777" w:rsidTr="0087024B">
        <w:trPr>
          <w:tblHeader/>
        </w:trPr>
        <w:tc>
          <w:tcPr>
            <w:tcW w:w="600" w:type="dxa"/>
          </w:tcPr>
          <w:p w14:paraId="1B7F1D51" w14:textId="77777777" w:rsidR="006C348D" w:rsidRDefault="006C348D" w:rsidP="0087024B">
            <w:pPr>
              <w:pStyle w:val="OtherTableBody"/>
            </w:pPr>
          </w:p>
        </w:tc>
        <w:tc>
          <w:tcPr>
            <w:tcW w:w="600" w:type="dxa"/>
          </w:tcPr>
          <w:p w14:paraId="769478B3" w14:textId="77777777" w:rsidR="006C348D" w:rsidRDefault="006C348D" w:rsidP="0087024B">
            <w:pPr>
              <w:pStyle w:val="OtherTableBody"/>
            </w:pPr>
            <w:r>
              <w:t>0455</w:t>
            </w:r>
          </w:p>
        </w:tc>
        <w:tc>
          <w:tcPr>
            <w:tcW w:w="2600" w:type="dxa"/>
          </w:tcPr>
          <w:p w14:paraId="38E767C9" w14:textId="77777777" w:rsidR="006C348D" w:rsidRDefault="006C348D" w:rsidP="0087024B">
            <w:pPr>
              <w:pStyle w:val="OtherTableBody"/>
            </w:pPr>
          </w:p>
        </w:tc>
        <w:tc>
          <w:tcPr>
            <w:tcW w:w="1400" w:type="dxa"/>
          </w:tcPr>
          <w:p w14:paraId="20854E22" w14:textId="77777777" w:rsidR="006C348D" w:rsidRDefault="006C348D" w:rsidP="0087024B">
            <w:pPr>
              <w:pStyle w:val="OtherTableBody"/>
            </w:pPr>
            <w:r>
              <w:t>...</w:t>
            </w:r>
          </w:p>
        </w:tc>
        <w:tc>
          <w:tcPr>
            <w:tcW w:w="4200" w:type="dxa"/>
          </w:tcPr>
          <w:p w14:paraId="35132619" w14:textId="77777777" w:rsidR="006C348D" w:rsidRDefault="006C348D" w:rsidP="0087024B">
            <w:pPr>
              <w:pStyle w:val="OtherTableBody"/>
            </w:pPr>
            <w:r>
              <w:t>No suggested values defined</w:t>
            </w:r>
          </w:p>
        </w:tc>
      </w:tr>
      <w:tr w:rsidR="006C348D" w14:paraId="306FE091" w14:textId="77777777" w:rsidTr="0087024B">
        <w:trPr>
          <w:tblHeader/>
        </w:trPr>
        <w:tc>
          <w:tcPr>
            <w:tcW w:w="600" w:type="dxa"/>
          </w:tcPr>
          <w:p w14:paraId="10AD3419" w14:textId="77777777" w:rsidR="006C348D" w:rsidRDefault="006C348D" w:rsidP="0087024B">
            <w:pPr>
              <w:pStyle w:val="OtherTableBody"/>
            </w:pPr>
            <w:r>
              <w:t>User</w:t>
            </w:r>
          </w:p>
        </w:tc>
        <w:tc>
          <w:tcPr>
            <w:tcW w:w="600" w:type="dxa"/>
          </w:tcPr>
          <w:p w14:paraId="5FB4604C" w14:textId="77777777" w:rsidR="006C348D" w:rsidRDefault="006C348D" w:rsidP="0087024B">
            <w:pPr>
              <w:pStyle w:val="OtherTableBody"/>
            </w:pPr>
          </w:p>
        </w:tc>
        <w:tc>
          <w:tcPr>
            <w:tcW w:w="2600" w:type="dxa"/>
          </w:tcPr>
          <w:p w14:paraId="25DF2CD0" w14:textId="77777777" w:rsidR="006C348D" w:rsidRDefault="006C348D" w:rsidP="0087024B">
            <w:pPr>
              <w:pStyle w:val="OtherTableBody"/>
            </w:pPr>
            <w:r>
              <w:t>Revenue code</w:t>
            </w:r>
          </w:p>
        </w:tc>
        <w:tc>
          <w:tcPr>
            <w:tcW w:w="1400" w:type="dxa"/>
          </w:tcPr>
          <w:p w14:paraId="7DC6DBEF" w14:textId="77777777" w:rsidR="006C348D" w:rsidRDefault="006C348D" w:rsidP="0087024B">
            <w:pPr>
              <w:pStyle w:val="OtherTableBody"/>
            </w:pPr>
          </w:p>
        </w:tc>
        <w:tc>
          <w:tcPr>
            <w:tcW w:w="4200" w:type="dxa"/>
          </w:tcPr>
          <w:p w14:paraId="50F05EC1" w14:textId="77777777" w:rsidR="006C348D" w:rsidRDefault="006C348D" w:rsidP="0087024B">
            <w:pPr>
              <w:pStyle w:val="OtherTableBody"/>
            </w:pPr>
          </w:p>
        </w:tc>
      </w:tr>
      <w:tr w:rsidR="006C348D" w14:paraId="47E93B99" w14:textId="77777777" w:rsidTr="0087024B">
        <w:trPr>
          <w:tblHeader/>
        </w:trPr>
        <w:tc>
          <w:tcPr>
            <w:tcW w:w="600" w:type="dxa"/>
          </w:tcPr>
          <w:p w14:paraId="4F06D4F8" w14:textId="77777777" w:rsidR="006C348D" w:rsidRDefault="006C348D" w:rsidP="0087024B">
            <w:pPr>
              <w:pStyle w:val="OtherTableBody"/>
            </w:pPr>
          </w:p>
        </w:tc>
        <w:tc>
          <w:tcPr>
            <w:tcW w:w="600" w:type="dxa"/>
          </w:tcPr>
          <w:p w14:paraId="54251412" w14:textId="77777777" w:rsidR="006C348D" w:rsidRDefault="006C348D" w:rsidP="0087024B">
            <w:pPr>
              <w:pStyle w:val="OtherTableBody"/>
            </w:pPr>
            <w:r>
              <w:t>0456</w:t>
            </w:r>
          </w:p>
        </w:tc>
        <w:tc>
          <w:tcPr>
            <w:tcW w:w="2600" w:type="dxa"/>
          </w:tcPr>
          <w:p w14:paraId="2D7FD88C" w14:textId="77777777" w:rsidR="006C348D" w:rsidRDefault="006C348D" w:rsidP="0087024B">
            <w:pPr>
              <w:pStyle w:val="OtherTableBody"/>
            </w:pPr>
          </w:p>
        </w:tc>
        <w:tc>
          <w:tcPr>
            <w:tcW w:w="1400" w:type="dxa"/>
          </w:tcPr>
          <w:p w14:paraId="1CA33CD1" w14:textId="77777777" w:rsidR="006C348D" w:rsidRDefault="006C348D" w:rsidP="0087024B">
            <w:pPr>
              <w:pStyle w:val="OtherTableBody"/>
            </w:pPr>
            <w:r>
              <w:t>...</w:t>
            </w:r>
          </w:p>
        </w:tc>
        <w:tc>
          <w:tcPr>
            <w:tcW w:w="4200" w:type="dxa"/>
          </w:tcPr>
          <w:p w14:paraId="3D60DC1E" w14:textId="77777777" w:rsidR="006C348D" w:rsidRDefault="006C348D" w:rsidP="0087024B">
            <w:pPr>
              <w:pStyle w:val="OtherTableBody"/>
            </w:pPr>
            <w:r>
              <w:t>No suggested values defined</w:t>
            </w:r>
          </w:p>
        </w:tc>
      </w:tr>
      <w:tr w:rsidR="006C348D" w14:paraId="40516F83" w14:textId="77777777" w:rsidTr="0087024B">
        <w:trPr>
          <w:tblHeader/>
        </w:trPr>
        <w:tc>
          <w:tcPr>
            <w:tcW w:w="600" w:type="dxa"/>
          </w:tcPr>
          <w:p w14:paraId="59A0281C" w14:textId="77777777" w:rsidR="006C348D" w:rsidRDefault="006C348D" w:rsidP="0087024B">
            <w:pPr>
              <w:pStyle w:val="OtherTableBody"/>
            </w:pPr>
            <w:r>
              <w:t>User</w:t>
            </w:r>
          </w:p>
        </w:tc>
        <w:tc>
          <w:tcPr>
            <w:tcW w:w="600" w:type="dxa"/>
          </w:tcPr>
          <w:p w14:paraId="702F979B" w14:textId="77777777" w:rsidR="006C348D" w:rsidRDefault="006C348D" w:rsidP="0087024B">
            <w:pPr>
              <w:pStyle w:val="OtherTableBody"/>
            </w:pPr>
          </w:p>
        </w:tc>
        <w:tc>
          <w:tcPr>
            <w:tcW w:w="2600" w:type="dxa"/>
          </w:tcPr>
          <w:p w14:paraId="6CD8028D" w14:textId="77777777" w:rsidR="006C348D" w:rsidRDefault="006C348D" w:rsidP="0087024B">
            <w:pPr>
              <w:pStyle w:val="OtherTableBody"/>
            </w:pPr>
            <w:r>
              <w:t>Overall Claim Disposition Code</w:t>
            </w:r>
          </w:p>
        </w:tc>
        <w:tc>
          <w:tcPr>
            <w:tcW w:w="1400" w:type="dxa"/>
          </w:tcPr>
          <w:p w14:paraId="35E6D522" w14:textId="77777777" w:rsidR="006C348D" w:rsidRDefault="006C348D" w:rsidP="0087024B">
            <w:pPr>
              <w:pStyle w:val="OtherTableBody"/>
            </w:pPr>
          </w:p>
        </w:tc>
        <w:tc>
          <w:tcPr>
            <w:tcW w:w="4200" w:type="dxa"/>
          </w:tcPr>
          <w:p w14:paraId="738B4134" w14:textId="77777777" w:rsidR="006C348D" w:rsidRDefault="006C348D" w:rsidP="0087024B">
            <w:pPr>
              <w:pStyle w:val="OtherTableBody"/>
            </w:pPr>
          </w:p>
        </w:tc>
      </w:tr>
      <w:tr w:rsidR="006C348D" w14:paraId="76A487B1" w14:textId="77777777" w:rsidTr="0087024B">
        <w:trPr>
          <w:tblHeader/>
        </w:trPr>
        <w:tc>
          <w:tcPr>
            <w:tcW w:w="600" w:type="dxa"/>
          </w:tcPr>
          <w:p w14:paraId="0F2FC5BE" w14:textId="77777777" w:rsidR="006C348D" w:rsidRDefault="006C348D" w:rsidP="0087024B">
            <w:pPr>
              <w:pStyle w:val="OtherTableBody"/>
            </w:pPr>
          </w:p>
        </w:tc>
        <w:tc>
          <w:tcPr>
            <w:tcW w:w="600" w:type="dxa"/>
          </w:tcPr>
          <w:p w14:paraId="36C1B2A3" w14:textId="77777777" w:rsidR="006C348D" w:rsidRDefault="006C348D" w:rsidP="0087024B">
            <w:pPr>
              <w:pStyle w:val="OtherTableBody"/>
            </w:pPr>
            <w:r>
              <w:t>0457</w:t>
            </w:r>
          </w:p>
        </w:tc>
        <w:tc>
          <w:tcPr>
            <w:tcW w:w="2600" w:type="dxa"/>
          </w:tcPr>
          <w:p w14:paraId="3FEEDBED" w14:textId="77777777" w:rsidR="006C348D" w:rsidRDefault="006C348D" w:rsidP="0087024B">
            <w:pPr>
              <w:pStyle w:val="OtherTableBody"/>
            </w:pPr>
          </w:p>
        </w:tc>
        <w:tc>
          <w:tcPr>
            <w:tcW w:w="1400" w:type="dxa"/>
          </w:tcPr>
          <w:p w14:paraId="4977DC3A" w14:textId="77777777" w:rsidR="006C348D" w:rsidRDefault="006C348D" w:rsidP="0087024B">
            <w:pPr>
              <w:pStyle w:val="OtherTableBody"/>
            </w:pPr>
            <w:r>
              <w:t>0</w:t>
            </w:r>
          </w:p>
        </w:tc>
        <w:tc>
          <w:tcPr>
            <w:tcW w:w="4200" w:type="dxa"/>
          </w:tcPr>
          <w:p w14:paraId="164881B4" w14:textId="77777777" w:rsidR="006C348D" w:rsidRDefault="006C348D" w:rsidP="0087024B">
            <w:pPr>
              <w:pStyle w:val="OtherTableBody"/>
            </w:pPr>
            <w:r>
              <w:t>No edits present on claim</w:t>
            </w:r>
          </w:p>
        </w:tc>
      </w:tr>
      <w:tr w:rsidR="006C348D" w14:paraId="0F85F1D1" w14:textId="77777777" w:rsidTr="0087024B">
        <w:trPr>
          <w:tblHeader/>
        </w:trPr>
        <w:tc>
          <w:tcPr>
            <w:tcW w:w="600" w:type="dxa"/>
          </w:tcPr>
          <w:p w14:paraId="20F67F13" w14:textId="77777777" w:rsidR="006C348D" w:rsidRDefault="006C348D" w:rsidP="0087024B">
            <w:pPr>
              <w:pStyle w:val="OtherTableBody"/>
            </w:pPr>
          </w:p>
        </w:tc>
        <w:tc>
          <w:tcPr>
            <w:tcW w:w="600" w:type="dxa"/>
          </w:tcPr>
          <w:p w14:paraId="2B75B36D" w14:textId="77777777" w:rsidR="006C348D" w:rsidRDefault="006C348D" w:rsidP="0087024B">
            <w:pPr>
              <w:pStyle w:val="OtherTableBody"/>
            </w:pPr>
            <w:r>
              <w:t>0457</w:t>
            </w:r>
          </w:p>
        </w:tc>
        <w:tc>
          <w:tcPr>
            <w:tcW w:w="2600" w:type="dxa"/>
          </w:tcPr>
          <w:p w14:paraId="5D7126ED" w14:textId="77777777" w:rsidR="006C348D" w:rsidRDefault="006C348D" w:rsidP="0087024B">
            <w:pPr>
              <w:pStyle w:val="OtherTableBody"/>
            </w:pPr>
          </w:p>
        </w:tc>
        <w:tc>
          <w:tcPr>
            <w:tcW w:w="1400" w:type="dxa"/>
          </w:tcPr>
          <w:p w14:paraId="58EF3321" w14:textId="77777777" w:rsidR="006C348D" w:rsidRDefault="006C348D" w:rsidP="0087024B">
            <w:pPr>
              <w:pStyle w:val="OtherTableBody"/>
            </w:pPr>
            <w:r>
              <w:t>1</w:t>
            </w:r>
          </w:p>
        </w:tc>
        <w:tc>
          <w:tcPr>
            <w:tcW w:w="4200" w:type="dxa"/>
          </w:tcPr>
          <w:p w14:paraId="6B895B71" w14:textId="77777777" w:rsidR="006C348D" w:rsidRDefault="006C348D" w:rsidP="0087024B">
            <w:pPr>
              <w:pStyle w:val="OtherTableBody"/>
            </w:pPr>
            <w:r>
              <w:t>Only edits present are for line item denial or rejection</w:t>
            </w:r>
          </w:p>
        </w:tc>
      </w:tr>
      <w:tr w:rsidR="006C348D" w14:paraId="6B3455EF" w14:textId="77777777" w:rsidTr="0087024B">
        <w:trPr>
          <w:tblHeader/>
        </w:trPr>
        <w:tc>
          <w:tcPr>
            <w:tcW w:w="600" w:type="dxa"/>
          </w:tcPr>
          <w:p w14:paraId="209AAAD5" w14:textId="77777777" w:rsidR="006C348D" w:rsidRDefault="006C348D" w:rsidP="0087024B">
            <w:pPr>
              <w:pStyle w:val="OtherTableBody"/>
            </w:pPr>
          </w:p>
        </w:tc>
        <w:tc>
          <w:tcPr>
            <w:tcW w:w="600" w:type="dxa"/>
          </w:tcPr>
          <w:p w14:paraId="689860ED" w14:textId="77777777" w:rsidR="006C348D" w:rsidRDefault="006C348D" w:rsidP="0087024B">
            <w:pPr>
              <w:pStyle w:val="OtherTableBody"/>
            </w:pPr>
            <w:r>
              <w:t>0457</w:t>
            </w:r>
          </w:p>
        </w:tc>
        <w:tc>
          <w:tcPr>
            <w:tcW w:w="2600" w:type="dxa"/>
          </w:tcPr>
          <w:p w14:paraId="38CB631A" w14:textId="77777777" w:rsidR="006C348D" w:rsidRDefault="006C348D" w:rsidP="0087024B">
            <w:pPr>
              <w:pStyle w:val="OtherTableBody"/>
            </w:pPr>
          </w:p>
        </w:tc>
        <w:tc>
          <w:tcPr>
            <w:tcW w:w="1400" w:type="dxa"/>
          </w:tcPr>
          <w:p w14:paraId="6DA5B1B6" w14:textId="77777777" w:rsidR="006C348D" w:rsidRDefault="006C348D" w:rsidP="0087024B">
            <w:pPr>
              <w:pStyle w:val="OtherTableBody"/>
            </w:pPr>
            <w:r>
              <w:t>2</w:t>
            </w:r>
          </w:p>
        </w:tc>
        <w:tc>
          <w:tcPr>
            <w:tcW w:w="4200" w:type="dxa"/>
          </w:tcPr>
          <w:p w14:paraId="089F8815" w14:textId="77777777" w:rsidR="006C348D" w:rsidRDefault="006C348D" w:rsidP="0087024B">
            <w:pPr>
              <w:pStyle w:val="OtherTableBody"/>
            </w:pPr>
            <w:r>
              <w:t>Multiple-day claim with one or more days denied or rejected</w:t>
            </w:r>
          </w:p>
        </w:tc>
      </w:tr>
      <w:tr w:rsidR="006C348D" w14:paraId="74EFD29A" w14:textId="77777777" w:rsidTr="0087024B">
        <w:trPr>
          <w:tblHeader/>
        </w:trPr>
        <w:tc>
          <w:tcPr>
            <w:tcW w:w="600" w:type="dxa"/>
          </w:tcPr>
          <w:p w14:paraId="51D19687" w14:textId="77777777" w:rsidR="006C348D" w:rsidRDefault="006C348D" w:rsidP="0087024B">
            <w:pPr>
              <w:pStyle w:val="OtherTableBody"/>
            </w:pPr>
          </w:p>
        </w:tc>
        <w:tc>
          <w:tcPr>
            <w:tcW w:w="600" w:type="dxa"/>
          </w:tcPr>
          <w:p w14:paraId="708897AD" w14:textId="77777777" w:rsidR="006C348D" w:rsidRDefault="006C348D" w:rsidP="0087024B">
            <w:pPr>
              <w:pStyle w:val="OtherTableBody"/>
            </w:pPr>
            <w:r>
              <w:t>0457</w:t>
            </w:r>
          </w:p>
        </w:tc>
        <w:tc>
          <w:tcPr>
            <w:tcW w:w="2600" w:type="dxa"/>
          </w:tcPr>
          <w:p w14:paraId="432FB17F" w14:textId="77777777" w:rsidR="006C348D" w:rsidRDefault="006C348D" w:rsidP="0087024B">
            <w:pPr>
              <w:pStyle w:val="OtherTableBody"/>
            </w:pPr>
          </w:p>
        </w:tc>
        <w:tc>
          <w:tcPr>
            <w:tcW w:w="1400" w:type="dxa"/>
          </w:tcPr>
          <w:p w14:paraId="17B93379" w14:textId="77777777" w:rsidR="006C348D" w:rsidRDefault="006C348D" w:rsidP="0087024B">
            <w:pPr>
              <w:pStyle w:val="OtherTableBody"/>
            </w:pPr>
            <w:r>
              <w:t>3</w:t>
            </w:r>
          </w:p>
        </w:tc>
        <w:tc>
          <w:tcPr>
            <w:tcW w:w="4200" w:type="dxa"/>
          </w:tcPr>
          <w:p w14:paraId="36F876BC" w14:textId="77777777" w:rsidR="006C348D" w:rsidRDefault="006C348D" w:rsidP="0087024B">
            <w:pPr>
              <w:pStyle w:val="OtherTableBody"/>
            </w:pPr>
            <w:r>
              <w:t>Claim denied, rejected, suspended or returned to provider with only post payment edits</w:t>
            </w:r>
          </w:p>
        </w:tc>
      </w:tr>
      <w:tr w:rsidR="006C348D" w14:paraId="69D41B85" w14:textId="77777777" w:rsidTr="0087024B">
        <w:trPr>
          <w:tblHeader/>
        </w:trPr>
        <w:tc>
          <w:tcPr>
            <w:tcW w:w="600" w:type="dxa"/>
          </w:tcPr>
          <w:p w14:paraId="2F6F42A6" w14:textId="77777777" w:rsidR="006C348D" w:rsidRDefault="006C348D" w:rsidP="0087024B">
            <w:pPr>
              <w:pStyle w:val="OtherTableBody"/>
            </w:pPr>
          </w:p>
        </w:tc>
        <w:tc>
          <w:tcPr>
            <w:tcW w:w="600" w:type="dxa"/>
          </w:tcPr>
          <w:p w14:paraId="5A5CB8F0" w14:textId="77777777" w:rsidR="006C348D" w:rsidRDefault="006C348D" w:rsidP="0087024B">
            <w:pPr>
              <w:pStyle w:val="OtherTableBody"/>
            </w:pPr>
            <w:r>
              <w:t>0457</w:t>
            </w:r>
          </w:p>
        </w:tc>
        <w:tc>
          <w:tcPr>
            <w:tcW w:w="2600" w:type="dxa"/>
          </w:tcPr>
          <w:p w14:paraId="322FB8D6" w14:textId="77777777" w:rsidR="006C348D" w:rsidRDefault="006C348D" w:rsidP="0087024B">
            <w:pPr>
              <w:pStyle w:val="OtherTableBody"/>
            </w:pPr>
          </w:p>
        </w:tc>
        <w:tc>
          <w:tcPr>
            <w:tcW w:w="1400" w:type="dxa"/>
          </w:tcPr>
          <w:p w14:paraId="6BD2C7ED" w14:textId="77777777" w:rsidR="006C348D" w:rsidRDefault="006C348D" w:rsidP="0087024B">
            <w:pPr>
              <w:pStyle w:val="OtherTableBody"/>
            </w:pPr>
            <w:r>
              <w:t>4</w:t>
            </w:r>
          </w:p>
        </w:tc>
        <w:tc>
          <w:tcPr>
            <w:tcW w:w="4200" w:type="dxa"/>
          </w:tcPr>
          <w:p w14:paraId="104CB54E" w14:textId="77777777" w:rsidR="006C348D" w:rsidRDefault="006C348D" w:rsidP="0087024B">
            <w:pPr>
              <w:pStyle w:val="OtherTableBody"/>
            </w:pPr>
            <w:r>
              <w:t>Claim denied, rejected, suspended or returned to provider with only pre payment edits</w:t>
            </w:r>
          </w:p>
        </w:tc>
      </w:tr>
      <w:tr w:rsidR="006C348D" w14:paraId="21768D68" w14:textId="77777777" w:rsidTr="0087024B">
        <w:trPr>
          <w:tblHeader/>
        </w:trPr>
        <w:tc>
          <w:tcPr>
            <w:tcW w:w="600" w:type="dxa"/>
          </w:tcPr>
          <w:p w14:paraId="0930A146" w14:textId="77777777" w:rsidR="006C348D" w:rsidRDefault="006C348D" w:rsidP="0087024B">
            <w:pPr>
              <w:pStyle w:val="OtherTableBody"/>
            </w:pPr>
            <w:r>
              <w:t>User</w:t>
            </w:r>
          </w:p>
        </w:tc>
        <w:tc>
          <w:tcPr>
            <w:tcW w:w="600" w:type="dxa"/>
          </w:tcPr>
          <w:p w14:paraId="29A7B9BF" w14:textId="77777777" w:rsidR="006C348D" w:rsidRDefault="006C348D" w:rsidP="0087024B">
            <w:pPr>
              <w:pStyle w:val="OtherTableBody"/>
            </w:pPr>
          </w:p>
        </w:tc>
        <w:tc>
          <w:tcPr>
            <w:tcW w:w="2600" w:type="dxa"/>
          </w:tcPr>
          <w:p w14:paraId="228D9A86" w14:textId="77777777" w:rsidR="006C348D" w:rsidRDefault="006C348D" w:rsidP="0087024B">
            <w:pPr>
              <w:pStyle w:val="OtherTableBody"/>
            </w:pPr>
            <w:r>
              <w:t>OCE Edit Code</w:t>
            </w:r>
          </w:p>
        </w:tc>
        <w:tc>
          <w:tcPr>
            <w:tcW w:w="1400" w:type="dxa"/>
          </w:tcPr>
          <w:p w14:paraId="2D6DBAC2" w14:textId="77777777" w:rsidR="006C348D" w:rsidRDefault="006C348D" w:rsidP="0087024B">
            <w:pPr>
              <w:pStyle w:val="OtherTableBody"/>
            </w:pPr>
          </w:p>
        </w:tc>
        <w:tc>
          <w:tcPr>
            <w:tcW w:w="4200" w:type="dxa"/>
          </w:tcPr>
          <w:p w14:paraId="65A2612B" w14:textId="77777777" w:rsidR="006C348D" w:rsidRDefault="006C348D" w:rsidP="0087024B">
            <w:pPr>
              <w:pStyle w:val="OtherTableBody"/>
            </w:pPr>
          </w:p>
        </w:tc>
      </w:tr>
      <w:tr w:rsidR="006C348D" w14:paraId="67F0A5D5" w14:textId="77777777" w:rsidTr="0087024B">
        <w:trPr>
          <w:tblHeader/>
        </w:trPr>
        <w:tc>
          <w:tcPr>
            <w:tcW w:w="600" w:type="dxa"/>
          </w:tcPr>
          <w:p w14:paraId="5C1BA001" w14:textId="77777777" w:rsidR="006C348D" w:rsidRDefault="006C348D" w:rsidP="0087024B">
            <w:pPr>
              <w:pStyle w:val="OtherTableBody"/>
            </w:pPr>
          </w:p>
        </w:tc>
        <w:tc>
          <w:tcPr>
            <w:tcW w:w="600" w:type="dxa"/>
          </w:tcPr>
          <w:p w14:paraId="2AD61C4F" w14:textId="77777777" w:rsidR="006C348D" w:rsidRDefault="006C348D" w:rsidP="0087024B">
            <w:pPr>
              <w:pStyle w:val="OtherTableBody"/>
            </w:pPr>
            <w:r>
              <w:t>0458</w:t>
            </w:r>
          </w:p>
        </w:tc>
        <w:tc>
          <w:tcPr>
            <w:tcW w:w="2600" w:type="dxa"/>
          </w:tcPr>
          <w:p w14:paraId="7308C349" w14:textId="77777777" w:rsidR="006C348D" w:rsidRDefault="006C348D" w:rsidP="0087024B">
            <w:pPr>
              <w:pStyle w:val="OtherTableBody"/>
            </w:pPr>
          </w:p>
        </w:tc>
        <w:tc>
          <w:tcPr>
            <w:tcW w:w="1400" w:type="dxa"/>
          </w:tcPr>
          <w:p w14:paraId="3238B763" w14:textId="77777777" w:rsidR="006C348D" w:rsidRDefault="006C348D" w:rsidP="0087024B">
            <w:pPr>
              <w:pStyle w:val="OtherTableBody"/>
            </w:pPr>
          </w:p>
        </w:tc>
        <w:tc>
          <w:tcPr>
            <w:tcW w:w="4200" w:type="dxa"/>
          </w:tcPr>
          <w:p w14:paraId="44E03226" w14:textId="77777777" w:rsidR="006C348D" w:rsidRDefault="006C348D" w:rsidP="0087024B">
            <w:pPr>
              <w:pStyle w:val="OtherTableBody"/>
            </w:pPr>
          </w:p>
        </w:tc>
      </w:tr>
      <w:tr w:rsidR="006C348D" w14:paraId="51FBED11" w14:textId="77777777" w:rsidTr="0087024B">
        <w:trPr>
          <w:tblHeader/>
        </w:trPr>
        <w:tc>
          <w:tcPr>
            <w:tcW w:w="600" w:type="dxa"/>
          </w:tcPr>
          <w:p w14:paraId="1616C7E7" w14:textId="77777777" w:rsidR="006C348D" w:rsidRDefault="006C348D" w:rsidP="0087024B">
            <w:pPr>
              <w:pStyle w:val="OtherTableBody"/>
            </w:pPr>
            <w:r>
              <w:t>External</w:t>
            </w:r>
          </w:p>
        </w:tc>
        <w:tc>
          <w:tcPr>
            <w:tcW w:w="600" w:type="dxa"/>
          </w:tcPr>
          <w:p w14:paraId="02FFB580" w14:textId="77777777" w:rsidR="006C348D" w:rsidRDefault="006C348D" w:rsidP="0087024B">
            <w:pPr>
              <w:pStyle w:val="OtherTableBody"/>
            </w:pPr>
          </w:p>
        </w:tc>
        <w:tc>
          <w:tcPr>
            <w:tcW w:w="2600" w:type="dxa"/>
          </w:tcPr>
          <w:p w14:paraId="26E2950A" w14:textId="77777777" w:rsidR="006C348D" w:rsidRDefault="006C348D" w:rsidP="0087024B">
            <w:pPr>
              <w:pStyle w:val="OtherTableBody"/>
            </w:pPr>
            <w:r>
              <w:t>Reimbursement Action Code</w:t>
            </w:r>
          </w:p>
        </w:tc>
        <w:tc>
          <w:tcPr>
            <w:tcW w:w="1400" w:type="dxa"/>
          </w:tcPr>
          <w:p w14:paraId="5D7C7A8C" w14:textId="77777777" w:rsidR="006C348D" w:rsidRDefault="006C348D" w:rsidP="0087024B">
            <w:pPr>
              <w:pStyle w:val="OtherTableBody"/>
            </w:pPr>
          </w:p>
        </w:tc>
        <w:tc>
          <w:tcPr>
            <w:tcW w:w="4200" w:type="dxa"/>
          </w:tcPr>
          <w:p w14:paraId="0B763C82" w14:textId="77777777" w:rsidR="006C348D" w:rsidRDefault="006C348D" w:rsidP="0087024B">
            <w:pPr>
              <w:pStyle w:val="OtherTableBody"/>
            </w:pPr>
          </w:p>
        </w:tc>
      </w:tr>
      <w:tr w:rsidR="006C348D" w14:paraId="17E427B7" w14:textId="77777777" w:rsidTr="0087024B">
        <w:trPr>
          <w:tblHeader/>
        </w:trPr>
        <w:tc>
          <w:tcPr>
            <w:tcW w:w="600" w:type="dxa"/>
          </w:tcPr>
          <w:p w14:paraId="48C27499" w14:textId="77777777" w:rsidR="006C348D" w:rsidRDefault="006C348D" w:rsidP="0087024B">
            <w:pPr>
              <w:pStyle w:val="OtherTableBody"/>
            </w:pPr>
          </w:p>
        </w:tc>
        <w:tc>
          <w:tcPr>
            <w:tcW w:w="600" w:type="dxa"/>
          </w:tcPr>
          <w:p w14:paraId="67000019" w14:textId="77777777" w:rsidR="006C348D" w:rsidRDefault="006C348D" w:rsidP="0087024B">
            <w:pPr>
              <w:pStyle w:val="OtherTableBody"/>
            </w:pPr>
            <w:r>
              <w:t>0459</w:t>
            </w:r>
          </w:p>
        </w:tc>
        <w:tc>
          <w:tcPr>
            <w:tcW w:w="2600" w:type="dxa"/>
          </w:tcPr>
          <w:p w14:paraId="0610BC37" w14:textId="77777777" w:rsidR="006C348D" w:rsidRDefault="006C348D" w:rsidP="0087024B">
            <w:pPr>
              <w:pStyle w:val="OtherTableBody"/>
            </w:pPr>
          </w:p>
        </w:tc>
        <w:tc>
          <w:tcPr>
            <w:tcW w:w="1400" w:type="dxa"/>
          </w:tcPr>
          <w:p w14:paraId="4B114A7E" w14:textId="77777777" w:rsidR="006C348D" w:rsidRDefault="006C348D" w:rsidP="0087024B">
            <w:pPr>
              <w:pStyle w:val="OtherTableBody"/>
            </w:pPr>
            <w:r>
              <w:t>0</w:t>
            </w:r>
          </w:p>
        </w:tc>
        <w:tc>
          <w:tcPr>
            <w:tcW w:w="4200" w:type="dxa"/>
          </w:tcPr>
          <w:p w14:paraId="7163ACAC" w14:textId="77777777" w:rsidR="006C348D" w:rsidRDefault="006C348D" w:rsidP="0087024B">
            <w:pPr>
              <w:pStyle w:val="OtherTableBody"/>
            </w:pPr>
            <w:r>
              <w:t>OCE line item denial or rejection is not ignored</w:t>
            </w:r>
          </w:p>
        </w:tc>
      </w:tr>
      <w:tr w:rsidR="006C348D" w14:paraId="0FF496BD" w14:textId="77777777" w:rsidTr="0087024B">
        <w:trPr>
          <w:tblHeader/>
        </w:trPr>
        <w:tc>
          <w:tcPr>
            <w:tcW w:w="600" w:type="dxa"/>
          </w:tcPr>
          <w:p w14:paraId="26D45A3E" w14:textId="77777777" w:rsidR="006C348D" w:rsidRDefault="006C348D" w:rsidP="0087024B">
            <w:pPr>
              <w:pStyle w:val="OtherTableBody"/>
            </w:pPr>
          </w:p>
        </w:tc>
        <w:tc>
          <w:tcPr>
            <w:tcW w:w="600" w:type="dxa"/>
          </w:tcPr>
          <w:p w14:paraId="3B96D04B" w14:textId="77777777" w:rsidR="006C348D" w:rsidRDefault="006C348D" w:rsidP="0087024B">
            <w:pPr>
              <w:pStyle w:val="OtherTableBody"/>
            </w:pPr>
            <w:r>
              <w:t>0459</w:t>
            </w:r>
          </w:p>
        </w:tc>
        <w:tc>
          <w:tcPr>
            <w:tcW w:w="2600" w:type="dxa"/>
          </w:tcPr>
          <w:p w14:paraId="23C1A9EF" w14:textId="77777777" w:rsidR="006C348D" w:rsidRDefault="006C348D" w:rsidP="0087024B">
            <w:pPr>
              <w:pStyle w:val="OtherTableBody"/>
            </w:pPr>
          </w:p>
        </w:tc>
        <w:tc>
          <w:tcPr>
            <w:tcW w:w="1400" w:type="dxa"/>
          </w:tcPr>
          <w:p w14:paraId="57A103C0" w14:textId="77777777" w:rsidR="006C348D" w:rsidRDefault="006C348D" w:rsidP="0087024B">
            <w:pPr>
              <w:pStyle w:val="OtherTableBody"/>
            </w:pPr>
            <w:r>
              <w:t>1</w:t>
            </w:r>
          </w:p>
        </w:tc>
        <w:tc>
          <w:tcPr>
            <w:tcW w:w="4200" w:type="dxa"/>
          </w:tcPr>
          <w:p w14:paraId="5719B2FE" w14:textId="77777777" w:rsidR="006C348D" w:rsidRDefault="006C348D" w:rsidP="0087024B">
            <w:pPr>
              <w:pStyle w:val="OtherTableBody"/>
            </w:pPr>
            <w:r>
              <w:t>OCE line item denial or rejection is ignored</w:t>
            </w:r>
          </w:p>
        </w:tc>
      </w:tr>
      <w:tr w:rsidR="006C348D" w14:paraId="55F4547C" w14:textId="77777777" w:rsidTr="0087024B">
        <w:trPr>
          <w:tblHeader/>
        </w:trPr>
        <w:tc>
          <w:tcPr>
            <w:tcW w:w="600" w:type="dxa"/>
          </w:tcPr>
          <w:p w14:paraId="354789AE" w14:textId="77777777" w:rsidR="006C348D" w:rsidRDefault="006C348D" w:rsidP="0087024B">
            <w:pPr>
              <w:pStyle w:val="OtherTableBody"/>
            </w:pPr>
          </w:p>
        </w:tc>
        <w:tc>
          <w:tcPr>
            <w:tcW w:w="600" w:type="dxa"/>
          </w:tcPr>
          <w:p w14:paraId="1479BAD2" w14:textId="77777777" w:rsidR="006C348D" w:rsidRDefault="006C348D" w:rsidP="0087024B">
            <w:pPr>
              <w:pStyle w:val="OtherTableBody"/>
            </w:pPr>
            <w:r>
              <w:t>0459</w:t>
            </w:r>
          </w:p>
        </w:tc>
        <w:tc>
          <w:tcPr>
            <w:tcW w:w="2600" w:type="dxa"/>
          </w:tcPr>
          <w:p w14:paraId="1D00BF44" w14:textId="77777777" w:rsidR="006C348D" w:rsidRDefault="006C348D" w:rsidP="0087024B">
            <w:pPr>
              <w:pStyle w:val="OtherTableBody"/>
            </w:pPr>
          </w:p>
        </w:tc>
        <w:tc>
          <w:tcPr>
            <w:tcW w:w="1400" w:type="dxa"/>
          </w:tcPr>
          <w:p w14:paraId="40B6574A" w14:textId="77777777" w:rsidR="006C348D" w:rsidRDefault="006C348D" w:rsidP="0087024B">
            <w:pPr>
              <w:pStyle w:val="OtherTableBody"/>
            </w:pPr>
            <w:r>
              <w:t>2</w:t>
            </w:r>
          </w:p>
        </w:tc>
        <w:tc>
          <w:tcPr>
            <w:tcW w:w="4200" w:type="dxa"/>
          </w:tcPr>
          <w:p w14:paraId="2E3F8594" w14:textId="77777777" w:rsidR="006C348D" w:rsidRDefault="006C348D" w:rsidP="0087024B">
            <w:pPr>
              <w:pStyle w:val="OtherTableBody"/>
            </w:pPr>
            <w:r>
              <w:t>External line item denial. Line item is denied even if no OCE edits</w:t>
            </w:r>
          </w:p>
        </w:tc>
      </w:tr>
      <w:tr w:rsidR="006C348D" w14:paraId="33BF56E3" w14:textId="77777777" w:rsidTr="0087024B">
        <w:trPr>
          <w:tblHeader/>
        </w:trPr>
        <w:tc>
          <w:tcPr>
            <w:tcW w:w="600" w:type="dxa"/>
          </w:tcPr>
          <w:p w14:paraId="1959EB19" w14:textId="77777777" w:rsidR="006C348D" w:rsidRDefault="006C348D" w:rsidP="0087024B">
            <w:pPr>
              <w:pStyle w:val="OtherTableBody"/>
            </w:pPr>
          </w:p>
        </w:tc>
        <w:tc>
          <w:tcPr>
            <w:tcW w:w="600" w:type="dxa"/>
          </w:tcPr>
          <w:p w14:paraId="299CCD97" w14:textId="77777777" w:rsidR="006C348D" w:rsidRDefault="006C348D" w:rsidP="0087024B">
            <w:pPr>
              <w:pStyle w:val="OtherTableBody"/>
            </w:pPr>
            <w:r>
              <w:t>0459</w:t>
            </w:r>
          </w:p>
        </w:tc>
        <w:tc>
          <w:tcPr>
            <w:tcW w:w="2600" w:type="dxa"/>
          </w:tcPr>
          <w:p w14:paraId="7F87D379" w14:textId="77777777" w:rsidR="006C348D" w:rsidRDefault="006C348D" w:rsidP="0087024B">
            <w:pPr>
              <w:pStyle w:val="OtherTableBody"/>
            </w:pPr>
          </w:p>
        </w:tc>
        <w:tc>
          <w:tcPr>
            <w:tcW w:w="1400" w:type="dxa"/>
          </w:tcPr>
          <w:p w14:paraId="18C8BCF3" w14:textId="77777777" w:rsidR="006C348D" w:rsidRDefault="006C348D" w:rsidP="0087024B">
            <w:pPr>
              <w:pStyle w:val="OtherTableBody"/>
            </w:pPr>
            <w:r>
              <w:t>3</w:t>
            </w:r>
          </w:p>
        </w:tc>
        <w:tc>
          <w:tcPr>
            <w:tcW w:w="4200" w:type="dxa"/>
          </w:tcPr>
          <w:p w14:paraId="680570A5" w14:textId="77777777" w:rsidR="006C348D" w:rsidRDefault="006C348D" w:rsidP="0087024B">
            <w:pPr>
              <w:pStyle w:val="OtherTableBody"/>
            </w:pPr>
            <w:r>
              <w:t>External line item rejection. Line item is rejected even if no OCE edits</w:t>
            </w:r>
          </w:p>
        </w:tc>
      </w:tr>
      <w:tr w:rsidR="006C348D" w14:paraId="3F6CF80E" w14:textId="77777777" w:rsidTr="0087024B">
        <w:trPr>
          <w:tblHeader/>
        </w:trPr>
        <w:tc>
          <w:tcPr>
            <w:tcW w:w="600" w:type="dxa"/>
          </w:tcPr>
          <w:p w14:paraId="4E752059" w14:textId="77777777" w:rsidR="006C348D" w:rsidRDefault="006C348D" w:rsidP="0087024B">
            <w:pPr>
              <w:pStyle w:val="OtherTableBody"/>
            </w:pPr>
            <w:r>
              <w:t>User</w:t>
            </w:r>
          </w:p>
        </w:tc>
        <w:tc>
          <w:tcPr>
            <w:tcW w:w="600" w:type="dxa"/>
          </w:tcPr>
          <w:p w14:paraId="7E66E705" w14:textId="77777777" w:rsidR="006C348D" w:rsidRDefault="006C348D" w:rsidP="0087024B">
            <w:pPr>
              <w:pStyle w:val="OtherTableBody"/>
            </w:pPr>
          </w:p>
        </w:tc>
        <w:tc>
          <w:tcPr>
            <w:tcW w:w="2600" w:type="dxa"/>
          </w:tcPr>
          <w:p w14:paraId="4CB9B236" w14:textId="77777777" w:rsidR="006C348D" w:rsidRDefault="006C348D" w:rsidP="0087024B">
            <w:pPr>
              <w:pStyle w:val="OtherTableBody"/>
            </w:pPr>
            <w:r>
              <w:t>Denial or Rejection Code</w:t>
            </w:r>
          </w:p>
        </w:tc>
        <w:tc>
          <w:tcPr>
            <w:tcW w:w="1400" w:type="dxa"/>
          </w:tcPr>
          <w:p w14:paraId="0AF6A427" w14:textId="77777777" w:rsidR="006C348D" w:rsidRDefault="006C348D" w:rsidP="0087024B">
            <w:pPr>
              <w:pStyle w:val="OtherTableBody"/>
            </w:pPr>
          </w:p>
        </w:tc>
        <w:tc>
          <w:tcPr>
            <w:tcW w:w="4200" w:type="dxa"/>
          </w:tcPr>
          <w:p w14:paraId="33041A2D" w14:textId="77777777" w:rsidR="006C348D" w:rsidRDefault="006C348D" w:rsidP="0087024B">
            <w:pPr>
              <w:pStyle w:val="OtherTableBody"/>
            </w:pPr>
          </w:p>
        </w:tc>
      </w:tr>
      <w:tr w:rsidR="006C348D" w14:paraId="039F3557" w14:textId="77777777" w:rsidTr="0087024B">
        <w:trPr>
          <w:tblHeader/>
        </w:trPr>
        <w:tc>
          <w:tcPr>
            <w:tcW w:w="600" w:type="dxa"/>
          </w:tcPr>
          <w:p w14:paraId="52750468" w14:textId="77777777" w:rsidR="006C348D" w:rsidRDefault="006C348D" w:rsidP="0087024B">
            <w:pPr>
              <w:pStyle w:val="OtherTableBody"/>
            </w:pPr>
          </w:p>
        </w:tc>
        <w:tc>
          <w:tcPr>
            <w:tcW w:w="600" w:type="dxa"/>
          </w:tcPr>
          <w:p w14:paraId="6E36E305" w14:textId="77777777" w:rsidR="006C348D" w:rsidRDefault="006C348D" w:rsidP="0087024B">
            <w:pPr>
              <w:pStyle w:val="OtherTableBody"/>
            </w:pPr>
            <w:r>
              <w:t>0460</w:t>
            </w:r>
          </w:p>
        </w:tc>
        <w:tc>
          <w:tcPr>
            <w:tcW w:w="2600" w:type="dxa"/>
          </w:tcPr>
          <w:p w14:paraId="4AB01D78" w14:textId="77777777" w:rsidR="006C348D" w:rsidRDefault="006C348D" w:rsidP="0087024B">
            <w:pPr>
              <w:pStyle w:val="OtherTableBody"/>
            </w:pPr>
          </w:p>
        </w:tc>
        <w:tc>
          <w:tcPr>
            <w:tcW w:w="1400" w:type="dxa"/>
          </w:tcPr>
          <w:p w14:paraId="616758BD" w14:textId="77777777" w:rsidR="006C348D" w:rsidRDefault="006C348D" w:rsidP="0087024B">
            <w:pPr>
              <w:pStyle w:val="OtherTableBody"/>
            </w:pPr>
            <w:r>
              <w:t>0</w:t>
            </w:r>
          </w:p>
        </w:tc>
        <w:tc>
          <w:tcPr>
            <w:tcW w:w="4200" w:type="dxa"/>
          </w:tcPr>
          <w:p w14:paraId="54C423D3" w14:textId="77777777" w:rsidR="006C348D" w:rsidRDefault="006C348D" w:rsidP="0087024B">
            <w:pPr>
              <w:pStyle w:val="OtherTableBody"/>
            </w:pPr>
            <w:r>
              <w:t>Line item not denied or rejected</w:t>
            </w:r>
          </w:p>
        </w:tc>
      </w:tr>
      <w:tr w:rsidR="006C348D" w14:paraId="71BD9798" w14:textId="77777777" w:rsidTr="0087024B">
        <w:trPr>
          <w:tblHeader/>
        </w:trPr>
        <w:tc>
          <w:tcPr>
            <w:tcW w:w="600" w:type="dxa"/>
          </w:tcPr>
          <w:p w14:paraId="0DCDFC5C" w14:textId="77777777" w:rsidR="006C348D" w:rsidRDefault="006C348D" w:rsidP="0087024B">
            <w:pPr>
              <w:pStyle w:val="OtherTableBody"/>
            </w:pPr>
          </w:p>
        </w:tc>
        <w:tc>
          <w:tcPr>
            <w:tcW w:w="600" w:type="dxa"/>
          </w:tcPr>
          <w:p w14:paraId="32572047" w14:textId="77777777" w:rsidR="006C348D" w:rsidRDefault="006C348D" w:rsidP="0087024B">
            <w:pPr>
              <w:pStyle w:val="OtherTableBody"/>
            </w:pPr>
            <w:r>
              <w:t>0460</w:t>
            </w:r>
          </w:p>
        </w:tc>
        <w:tc>
          <w:tcPr>
            <w:tcW w:w="2600" w:type="dxa"/>
          </w:tcPr>
          <w:p w14:paraId="537E08E0" w14:textId="77777777" w:rsidR="006C348D" w:rsidRDefault="006C348D" w:rsidP="0087024B">
            <w:pPr>
              <w:pStyle w:val="OtherTableBody"/>
            </w:pPr>
          </w:p>
        </w:tc>
        <w:tc>
          <w:tcPr>
            <w:tcW w:w="1400" w:type="dxa"/>
          </w:tcPr>
          <w:p w14:paraId="25276559" w14:textId="77777777" w:rsidR="006C348D" w:rsidRDefault="006C348D" w:rsidP="0087024B">
            <w:pPr>
              <w:pStyle w:val="OtherTableBody"/>
            </w:pPr>
            <w:r>
              <w:t>1</w:t>
            </w:r>
          </w:p>
        </w:tc>
        <w:tc>
          <w:tcPr>
            <w:tcW w:w="4200" w:type="dxa"/>
          </w:tcPr>
          <w:p w14:paraId="7367D75A" w14:textId="77777777" w:rsidR="006C348D" w:rsidRDefault="006C348D" w:rsidP="0087024B">
            <w:pPr>
              <w:pStyle w:val="OtherTableBody"/>
            </w:pPr>
            <w:r>
              <w:t>Line item denied or rejected</w:t>
            </w:r>
          </w:p>
        </w:tc>
      </w:tr>
      <w:tr w:rsidR="006C348D" w14:paraId="67F3D75D" w14:textId="77777777" w:rsidTr="0087024B">
        <w:trPr>
          <w:tblHeader/>
        </w:trPr>
        <w:tc>
          <w:tcPr>
            <w:tcW w:w="600" w:type="dxa"/>
          </w:tcPr>
          <w:p w14:paraId="116DA4D2" w14:textId="77777777" w:rsidR="006C348D" w:rsidRDefault="006C348D" w:rsidP="0087024B">
            <w:pPr>
              <w:pStyle w:val="OtherTableBody"/>
            </w:pPr>
          </w:p>
        </w:tc>
        <w:tc>
          <w:tcPr>
            <w:tcW w:w="600" w:type="dxa"/>
          </w:tcPr>
          <w:p w14:paraId="3658D6D8" w14:textId="77777777" w:rsidR="006C348D" w:rsidRDefault="006C348D" w:rsidP="0087024B">
            <w:pPr>
              <w:pStyle w:val="OtherTableBody"/>
            </w:pPr>
            <w:r>
              <w:t>0460</w:t>
            </w:r>
          </w:p>
        </w:tc>
        <w:tc>
          <w:tcPr>
            <w:tcW w:w="2600" w:type="dxa"/>
          </w:tcPr>
          <w:p w14:paraId="0936EC0C" w14:textId="77777777" w:rsidR="006C348D" w:rsidRDefault="006C348D" w:rsidP="0087024B">
            <w:pPr>
              <w:pStyle w:val="OtherTableBody"/>
            </w:pPr>
          </w:p>
        </w:tc>
        <w:tc>
          <w:tcPr>
            <w:tcW w:w="1400" w:type="dxa"/>
          </w:tcPr>
          <w:p w14:paraId="1B0A3817" w14:textId="77777777" w:rsidR="006C348D" w:rsidRDefault="006C348D" w:rsidP="0087024B">
            <w:pPr>
              <w:pStyle w:val="OtherTableBody"/>
            </w:pPr>
            <w:r>
              <w:t>2</w:t>
            </w:r>
          </w:p>
        </w:tc>
        <w:tc>
          <w:tcPr>
            <w:tcW w:w="4200" w:type="dxa"/>
          </w:tcPr>
          <w:p w14:paraId="721698E1" w14:textId="77777777" w:rsidR="006C348D" w:rsidRDefault="006C348D" w:rsidP="0087024B">
            <w:pPr>
              <w:pStyle w:val="OtherTableBody"/>
            </w:pPr>
            <w:r>
              <w:t>Line item is on a multiple-day claim. The line item is not denied or rejected, but occurs on a day that has been denied or rejected.</w:t>
            </w:r>
          </w:p>
        </w:tc>
      </w:tr>
      <w:tr w:rsidR="006C348D" w14:paraId="3DE4C0EB" w14:textId="77777777" w:rsidTr="0087024B">
        <w:trPr>
          <w:tblHeader/>
        </w:trPr>
        <w:tc>
          <w:tcPr>
            <w:tcW w:w="600" w:type="dxa"/>
          </w:tcPr>
          <w:p w14:paraId="1099ECB8" w14:textId="77777777" w:rsidR="006C348D" w:rsidRDefault="006C348D" w:rsidP="0087024B">
            <w:pPr>
              <w:pStyle w:val="OtherTableBody"/>
            </w:pPr>
            <w:r>
              <w:t>User</w:t>
            </w:r>
          </w:p>
        </w:tc>
        <w:tc>
          <w:tcPr>
            <w:tcW w:w="600" w:type="dxa"/>
          </w:tcPr>
          <w:p w14:paraId="7C1B11D4" w14:textId="77777777" w:rsidR="006C348D" w:rsidRDefault="006C348D" w:rsidP="0087024B">
            <w:pPr>
              <w:pStyle w:val="OtherTableBody"/>
            </w:pPr>
          </w:p>
        </w:tc>
        <w:tc>
          <w:tcPr>
            <w:tcW w:w="2600" w:type="dxa"/>
          </w:tcPr>
          <w:p w14:paraId="3587DAB1" w14:textId="77777777" w:rsidR="006C348D" w:rsidRDefault="006C348D" w:rsidP="0087024B">
            <w:pPr>
              <w:pStyle w:val="OtherTableBody"/>
            </w:pPr>
            <w:r>
              <w:t>License Number</w:t>
            </w:r>
          </w:p>
        </w:tc>
        <w:tc>
          <w:tcPr>
            <w:tcW w:w="1400" w:type="dxa"/>
          </w:tcPr>
          <w:p w14:paraId="37DD88B3" w14:textId="77777777" w:rsidR="006C348D" w:rsidRDefault="006C348D" w:rsidP="0087024B">
            <w:pPr>
              <w:pStyle w:val="OtherTableBody"/>
            </w:pPr>
          </w:p>
        </w:tc>
        <w:tc>
          <w:tcPr>
            <w:tcW w:w="4200" w:type="dxa"/>
          </w:tcPr>
          <w:p w14:paraId="48D2110B" w14:textId="77777777" w:rsidR="006C348D" w:rsidRDefault="006C348D" w:rsidP="0087024B">
            <w:pPr>
              <w:pStyle w:val="OtherTableBody"/>
            </w:pPr>
          </w:p>
        </w:tc>
      </w:tr>
      <w:tr w:rsidR="006C348D" w14:paraId="307CF28A" w14:textId="77777777" w:rsidTr="0087024B">
        <w:trPr>
          <w:tblHeader/>
        </w:trPr>
        <w:tc>
          <w:tcPr>
            <w:tcW w:w="600" w:type="dxa"/>
          </w:tcPr>
          <w:p w14:paraId="0BC9BCC2" w14:textId="77777777" w:rsidR="006C348D" w:rsidRDefault="006C348D" w:rsidP="0087024B">
            <w:pPr>
              <w:pStyle w:val="OtherTableBody"/>
            </w:pPr>
          </w:p>
        </w:tc>
        <w:tc>
          <w:tcPr>
            <w:tcW w:w="600" w:type="dxa"/>
          </w:tcPr>
          <w:p w14:paraId="555B1998" w14:textId="77777777" w:rsidR="006C348D" w:rsidRDefault="006C348D" w:rsidP="0087024B">
            <w:pPr>
              <w:pStyle w:val="OtherTableBody"/>
            </w:pPr>
            <w:r>
              <w:t>0461</w:t>
            </w:r>
          </w:p>
        </w:tc>
        <w:tc>
          <w:tcPr>
            <w:tcW w:w="2600" w:type="dxa"/>
          </w:tcPr>
          <w:p w14:paraId="22F1C220" w14:textId="77777777" w:rsidR="006C348D" w:rsidRDefault="006C348D" w:rsidP="0087024B">
            <w:pPr>
              <w:pStyle w:val="OtherTableBody"/>
            </w:pPr>
          </w:p>
        </w:tc>
        <w:tc>
          <w:tcPr>
            <w:tcW w:w="1400" w:type="dxa"/>
          </w:tcPr>
          <w:p w14:paraId="2FB0FA4D" w14:textId="77777777" w:rsidR="006C348D" w:rsidRDefault="006C348D" w:rsidP="0087024B">
            <w:pPr>
              <w:pStyle w:val="OtherTableBody"/>
            </w:pPr>
            <w:r>
              <w:t>...</w:t>
            </w:r>
          </w:p>
        </w:tc>
        <w:tc>
          <w:tcPr>
            <w:tcW w:w="4200" w:type="dxa"/>
          </w:tcPr>
          <w:p w14:paraId="337F2A0D" w14:textId="77777777" w:rsidR="006C348D" w:rsidRDefault="006C348D" w:rsidP="0087024B">
            <w:pPr>
              <w:pStyle w:val="OtherTableBody"/>
            </w:pPr>
            <w:r>
              <w:t>No suggested values defined</w:t>
            </w:r>
          </w:p>
        </w:tc>
      </w:tr>
      <w:tr w:rsidR="006C348D" w14:paraId="04609A7E" w14:textId="77777777" w:rsidTr="0087024B">
        <w:trPr>
          <w:tblHeader/>
        </w:trPr>
        <w:tc>
          <w:tcPr>
            <w:tcW w:w="600" w:type="dxa"/>
          </w:tcPr>
          <w:p w14:paraId="44716C5A" w14:textId="77777777" w:rsidR="006C348D" w:rsidRDefault="006C348D" w:rsidP="0087024B">
            <w:pPr>
              <w:pStyle w:val="OtherTableBody"/>
            </w:pPr>
            <w:r>
              <w:t>User</w:t>
            </w:r>
          </w:p>
        </w:tc>
        <w:tc>
          <w:tcPr>
            <w:tcW w:w="600" w:type="dxa"/>
          </w:tcPr>
          <w:p w14:paraId="4E5698D4" w14:textId="77777777" w:rsidR="006C348D" w:rsidRDefault="006C348D" w:rsidP="0087024B">
            <w:pPr>
              <w:pStyle w:val="OtherTableBody"/>
            </w:pPr>
          </w:p>
        </w:tc>
        <w:tc>
          <w:tcPr>
            <w:tcW w:w="2600" w:type="dxa"/>
          </w:tcPr>
          <w:p w14:paraId="6B31D893" w14:textId="77777777" w:rsidR="006C348D" w:rsidRDefault="006C348D" w:rsidP="0087024B">
            <w:pPr>
              <w:pStyle w:val="OtherTableBody"/>
            </w:pPr>
            <w:r>
              <w:t>Location Cost Center</w:t>
            </w:r>
          </w:p>
        </w:tc>
        <w:tc>
          <w:tcPr>
            <w:tcW w:w="1400" w:type="dxa"/>
          </w:tcPr>
          <w:p w14:paraId="724E7E41" w14:textId="77777777" w:rsidR="006C348D" w:rsidRDefault="006C348D" w:rsidP="0087024B">
            <w:pPr>
              <w:pStyle w:val="OtherTableBody"/>
            </w:pPr>
          </w:p>
        </w:tc>
        <w:tc>
          <w:tcPr>
            <w:tcW w:w="4200" w:type="dxa"/>
          </w:tcPr>
          <w:p w14:paraId="484E7162" w14:textId="77777777" w:rsidR="006C348D" w:rsidRDefault="006C348D" w:rsidP="0087024B">
            <w:pPr>
              <w:pStyle w:val="OtherTableBody"/>
            </w:pPr>
          </w:p>
        </w:tc>
      </w:tr>
      <w:tr w:rsidR="006C348D" w14:paraId="3E93119F" w14:textId="77777777" w:rsidTr="0087024B">
        <w:trPr>
          <w:tblHeader/>
        </w:trPr>
        <w:tc>
          <w:tcPr>
            <w:tcW w:w="600" w:type="dxa"/>
          </w:tcPr>
          <w:p w14:paraId="091377BE" w14:textId="77777777" w:rsidR="006C348D" w:rsidRDefault="006C348D" w:rsidP="0087024B">
            <w:pPr>
              <w:pStyle w:val="OtherTableBody"/>
            </w:pPr>
          </w:p>
        </w:tc>
        <w:tc>
          <w:tcPr>
            <w:tcW w:w="600" w:type="dxa"/>
          </w:tcPr>
          <w:p w14:paraId="4AE56EB1" w14:textId="77777777" w:rsidR="006C348D" w:rsidRDefault="006C348D" w:rsidP="0087024B">
            <w:pPr>
              <w:pStyle w:val="OtherTableBody"/>
            </w:pPr>
            <w:r>
              <w:t>0462</w:t>
            </w:r>
          </w:p>
        </w:tc>
        <w:tc>
          <w:tcPr>
            <w:tcW w:w="2600" w:type="dxa"/>
          </w:tcPr>
          <w:p w14:paraId="5ED45EC1" w14:textId="77777777" w:rsidR="006C348D" w:rsidRDefault="006C348D" w:rsidP="0087024B">
            <w:pPr>
              <w:pStyle w:val="OtherTableBody"/>
            </w:pPr>
          </w:p>
        </w:tc>
        <w:tc>
          <w:tcPr>
            <w:tcW w:w="1400" w:type="dxa"/>
          </w:tcPr>
          <w:p w14:paraId="144405E1" w14:textId="77777777" w:rsidR="006C348D" w:rsidRDefault="006C348D" w:rsidP="0087024B">
            <w:pPr>
              <w:pStyle w:val="OtherTableBody"/>
            </w:pPr>
            <w:r>
              <w:t>...</w:t>
            </w:r>
          </w:p>
        </w:tc>
        <w:tc>
          <w:tcPr>
            <w:tcW w:w="4200" w:type="dxa"/>
          </w:tcPr>
          <w:p w14:paraId="10A25492" w14:textId="77777777" w:rsidR="006C348D" w:rsidRDefault="006C348D" w:rsidP="0087024B">
            <w:pPr>
              <w:pStyle w:val="OtherTableBody"/>
            </w:pPr>
            <w:r>
              <w:t>No suggested values defined</w:t>
            </w:r>
          </w:p>
        </w:tc>
      </w:tr>
      <w:tr w:rsidR="006C348D" w14:paraId="7D3A9EEC" w14:textId="77777777" w:rsidTr="0087024B">
        <w:trPr>
          <w:tblHeader/>
        </w:trPr>
        <w:tc>
          <w:tcPr>
            <w:tcW w:w="600" w:type="dxa"/>
          </w:tcPr>
          <w:p w14:paraId="2B17DD86" w14:textId="77777777" w:rsidR="006C348D" w:rsidRDefault="006C348D" w:rsidP="0087024B">
            <w:pPr>
              <w:pStyle w:val="OtherTableBody"/>
            </w:pPr>
            <w:r>
              <w:t>User</w:t>
            </w:r>
          </w:p>
        </w:tc>
        <w:tc>
          <w:tcPr>
            <w:tcW w:w="600" w:type="dxa"/>
          </w:tcPr>
          <w:p w14:paraId="4D9A3293" w14:textId="77777777" w:rsidR="006C348D" w:rsidRDefault="006C348D" w:rsidP="0087024B">
            <w:pPr>
              <w:pStyle w:val="OtherTableBody"/>
            </w:pPr>
          </w:p>
        </w:tc>
        <w:tc>
          <w:tcPr>
            <w:tcW w:w="2600" w:type="dxa"/>
          </w:tcPr>
          <w:p w14:paraId="2F930386" w14:textId="77777777" w:rsidR="006C348D" w:rsidRDefault="006C348D" w:rsidP="0087024B">
            <w:pPr>
              <w:pStyle w:val="OtherTableBody"/>
            </w:pPr>
            <w:r>
              <w:t>Inventory Number</w:t>
            </w:r>
          </w:p>
        </w:tc>
        <w:tc>
          <w:tcPr>
            <w:tcW w:w="1400" w:type="dxa"/>
          </w:tcPr>
          <w:p w14:paraId="35FB0884" w14:textId="77777777" w:rsidR="006C348D" w:rsidRDefault="006C348D" w:rsidP="0087024B">
            <w:pPr>
              <w:pStyle w:val="OtherTableBody"/>
            </w:pPr>
          </w:p>
        </w:tc>
        <w:tc>
          <w:tcPr>
            <w:tcW w:w="4200" w:type="dxa"/>
          </w:tcPr>
          <w:p w14:paraId="7A828BD0" w14:textId="77777777" w:rsidR="006C348D" w:rsidRDefault="006C348D" w:rsidP="0087024B">
            <w:pPr>
              <w:pStyle w:val="OtherTableBody"/>
            </w:pPr>
          </w:p>
        </w:tc>
      </w:tr>
      <w:tr w:rsidR="006C348D" w14:paraId="515C5734" w14:textId="77777777" w:rsidTr="0087024B">
        <w:trPr>
          <w:tblHeader/>
        </w:trPr>
        <w:tc>
          <w:tcPr>
            <w:tcW w:w="600" w:type="dxa"/>
          </w:tcPr>
          <w:p w14:paraId="4CEFC762" w14:textId="77777777" w:rsidR="006C348D" w:rsidRDefault="006C348D" w:rsidP="0087024B">
            <w:pPr>
              <w:pStyle w:val="OtherTableBody"/>
            </w:pPr>
          </w:p>
        </w:tc>
        <w:tc>
          <w:tcPr>
            <w:tcW w:w="600" w:type="dxa"/>
          </w:tcPr>
          <w:p w14:paraId="25C0D9FD" w14:textId="77777777" w:rsidR="006C348D" w:rsidRDefault="006C348D" w:rsidP="0087024B">
            <w:pPr>
              <w:pStyle w:val="OtherTableBody"/>
            </w:pPr>
            <w:r>
              <w:t>0463</w:t>
            </w:r>
          </w:p>
        </w:tc>
        <w:tc>
          <w:tcPr>
            <w:tcW w:w="2600" w:type="dxa"/>
          </w:tcPr>
          <w:p w14:paraId="72777B26" w14:textId="77777777" w:rsidR="006C348D" w:rsidRDefault="006C348D" w:rsidP="0087024B">
            <w:pPr>
              <w:pStyle w:val="OtherTableBody"/>
            </w:pPr>
          </w:p>
        </w:tc>
        <w:tc>
          <w:tcPr>
            <w:tcW w:w="1400" w:type="dxa"/>
          </w:tcPr>
          <w:p w14:paraId="6CBC6281" w14:textId="77777777" w:rsidR="006C348D" w:rsidRDefault="006C348D" w:rsidP="0087024B">
            <w:pPr>
              <w:pStyle w:val="OtherTableBody"/>
            </w:pPr>
            <w:r>
              <w:t>...</w:t>
            </w:r>
          </w:p>
        </w:tc>
        <w:tc>
          <w:tcPr>
            <w:tcW w:w="4200" w:type="dxa"/>
          </w:tcPr>
          <w:p w14:paraId="121BD8E4" w14:textId="77777777" w:rsidR="006C348D" w:rsidRDefault="006C348D" w:rsidP="0087024B">
            <w:pPr>
              <w:pStyle w:val="OtherTableBody"/>
            </w:pPr>
            <w:r>
              <w:t>No suggested values defined</w:t>
            </w:r>
          </w:p>
        </w:tc>
      </w:tr>
      <w:tr w:rsidR="006C348D" w14:paraId="6775EEB8" w14:textId="77777777" w:rsidTr="0087024B">
        <w:trPr>
          <w:tblHeader/>
        </w:trPr>
        <w:tc>
          <w:tcPr>
            <w:tcW w:w="600" w:type="dxa"/>
          </w:tcPr>
          <w:p w14:paraId="5E8A3E74" w14:textId="77777777" w:rsidR="006C348D" w:rsidRDefault="006C348D" w:rsidP="0087024B">
            <w:pPr>
              <w:pStyle w:val="OtherTableBody"/>
            </w:pPr>
            <w:r>
              <w:t>User</w:t>
            </w:r>
          </w:p>
        </w:tc>
        <w:tc>
          <w:tcPr>
            <w:tcW w:w="600" w:type="dxa"/>
          </w:tcPr>
          <w:p w14:paraId="788ADCCD" w14:textId="77777777" w:rsidR="006C348D" w:rsidRDefault="006C348D" w:rsidP="0087024B">
            <w:pPr>
              <w:pStyle w:val="OtherTableBody"/>
            </w:pPr>
          </w:p>
        </w:tc>
        <w:tc>
          <w:tcPr>
            <w:tcW w:w="2600" w:type="dxa"/>
          </w:tcPr>
          <w:p w14:paraId="02459D90" w14:textId="77777777" w:rsidR="006C348D" w:rsidRDefault="006C348D" w:rsidP="0087024B">
            <w:pPr>
              <w:pStyle w:val="OtherTableBody"/>
            </w:pPr>
            <w:r>
              <w:t>Facility ID</w:t>
            </w:r>
          </w:p>
        </w:tc>
        <w:tc>
          <w:tcPr>
            <w:tcW w:w="1400" w:type="dxa"/>
          </w:tcPr>
          <w:p w14:paraId="43BA3ECE" w14:textId="77777777" w:rsidR="006C348D" w:rsidRDefault="006C348D" w:rsidP="0087024B">
            <w:pPr>
              <w:pStyle w:val="OtherTableBody"/>
            </w:pPr>
          </w:p>
        </w:tc>
        <w:tc>
          <w:tcPr>
            <w:tcW w:w="4200" w:type="dxa"/>
          </w:tcPr>
          <w:p w14:paraId="5B084618" w14:textId="77777777" w:rsidR="006C348D" w:rsidRDefault="006C348D" w:rsidP="0087024B">
            <w:pPr>
              <w:pStyle w:val="OtherTableBody"/>
            </w:pPr>
          </w:p>
        </w:tc>
      </w:tr>
      <w:tr w:rsidR="006C348D" w14:paraId="09670368" w14:textId="77777777" w:rsidTr="0087024B">
        <w:trPr>
          <w:tblHeader/>
        </w:trPr>
        <w:tc>
          <w:tcPr>
            <w:tcW w:w="600" w:type="dxa"/>
          </w:tcPr>
          <w:p w14:paraId="3253E72E" w14:textId="77777777" w:rsidR="006C348D" w:rsidRDefault="006C348D" w:rsidP="0087024B">
            <w:pPr>
              <w:pStyle w:val="OtherTableBody"/>
            </w:pPr>
          </w:p>
        </w:tc>
        <w:tc>
          <w:tcPr>
            <w:tcW w:w="600" w:type="dxa"/>
          </w:tcPr>
          <w:p w14:paraId="57D89D7C" w14:textId="77777777" w:rsidR="006C348D" w:rsidRDefault="006C348D" w:rsidP="0087024B">
            <w:pPr>
              <w:pStyle w:val="OtherTableBody"/>
            </w:pPr>
            <w:r>
              <w:t>0464</w:t>
            </w:r>
          </w:p>
        </w:tc>
        <w:tc>
          <w:tcPr>
            <w:tcW w:w="2600" w:type="dxa"/>
          </w:tcPr>
          <w:p w14:paraId="2C1E8CB8" w14:textId="77777777" w:rsidR="006C348D" w:rsidRDefault="006C348D" w:rsidP="0087024B">
            <w:pPr>
              <w:pStyle w:val="OtherTableBody"/>
            </w:pPr>
          </w:p>
        </w:tc>
        <w:tc>
          <w:tcPr>
            <w:tcW w:w="1400" w:type="dxa"/>
          </w:tcPr>
          <w:p w14:paraId="2B092D30" w14:textId="77777777" w:rsidR="006C348D" w:rsidRDefault="006C348D" w:rsidP="0087024B">
            <w:pPr>
              <w:pStyle w:val="OtherTableBody"/>
            </w:pPr>
            <w:r>
              <w:t>...</w:t>
            </w:r>
          </w:p>
        </w:tc>
        <w:tc>
          <w:tcPr>
            <w:tcW w:w="4200" w:type="dxa"/>
          </w:tcPr>
          <w:p w14:paraId="1A1742B6" w14:textId="77777777" w:rsidR="006C348D" w:rsidRDefault="006C348D" w:rsidP="0087024B">
            <w:pPr>
              <w:pStyle w:val="OtherTableBody"/>
            </w:pPr>
            <w:r>
              <w:t>No suggested values defined</w:t>
            </w:r>
          </w:p>
        </w:tc>
      </w:tr>
      <w:tr w:rsidR="006C348D" w14:paraId="5CDEB2AE" w14:textId="77777777" w:rsidTr="0087024B">
        <w:trPr>
          <w:tblHeader/>
        </w:trPr>
        <w:tc>
          <w:tcPr>
            <w:tcW w:w="600" w:type="dxa"/>
          </w:tcPr>
          <w:p w14:paraId="4FFA649A" w14:textId="77777777" w:rsidR="006C348D" w:rsidRDefault="006C348D" w:rsidP="0087024B">
            <w:pPr>
              <w:pStyle w:val="OtherTableBody"/>
            </w:pPr>
            <w:r>
              <w:t>HL7</w:t>
            </w:r>
          </w:p>
        </w:tc>
        <w:tc>
          <w:tcPr>
            <w:tcW w:w="600" w:type="dxa"/>
          </w:tcPr>
          <w:p w14:paraId="53F24E26" w14:textId="77777777" w:rsidR="006C348D" w:rsidRDefault="006C348D" w:rsidP="0087024B">
            <w:pPr>
              <w:pStyle w:val="OtherTableBody"/>
            </w:pPr>
          </w:p>
        </w:tc>
        <w:tc>
          <w:tcPr>
            <w:tcW w:w="2600" w:type="dxa"/>
          </w:tcPr>
          <w:p w14:paraId="11ACD85B" w14:textId="77777777" w:rsidR="006C348D" w:rsidRDefault="006C348D" w:rsidP="0087024B">
            <w:pPr>
              <w:pStyle w:val="OtherTableBody"/>
            </w:pPr>
            <w:r>
              <w:t>Name/Address Representation</w:t>
            </w:r>
          </w:p>
        </w:tc>
        <w:tc>
          <w:tcPr>
            <w:tcW w:w="1400" w:type="dxa"/>
          </w:tcPr>
          <w:p w14:paraId="2EF4D8A7" w14:textId="77777777" w:rsidR="006C348D" w:rsidRDefault="006C348D" w:rsidP="0087024B">
            <w:pPr>
              <w:pStyle w:val="OtherTableBody"/>
            </w:pPr>
          </w:p>
        </w:tc>
        <w:tc>
          <w:tcPr>
            <w:tcW w:w="4200" w:type="dxa"/>
          </w:tcPr>
          <w:p w14:paraId="02283DFD" w14:textId="77777777" w:rsidR="006C348D" w:rsidRDefault="006C348D" w:rsidP="0087024B">
            <w:pPr>
              <w:pStyle w:val="OtherTableBody"/>
            </w:pPr>
          </w:p>
        </w:tc>
      </w:tr>
      <w:tr w:rsidR="006C348D" w14:paraId="34C79572" w14:textId="77777777" w:rsidTr="0087024B">
        <w:trPr>
          <w:tblHeader/>
        </w:trPr>
        <w:tc>
          <w:tcPr>
            <w:tcW w:w="600" w:type="dxa"/>
          </w:tcPr>
          <w:p w14:paraId="667997A6" w14:textId="77777777" w:rsidR="006C348D" w:rsidRDefault="006C348D" w:rsidP="0087024B">
            <w:pPr>
              <w:pStyle w:val="OtherTableBody"/>
            </w:pPr>
          </w:p>
        </w:tc>
        <w:tc>
          <w:tcPr>
            <w:tcW w:w="600" w:type="dxa"/>
          </w:tcPr>
          <w:p w14:paraId="61BBB55C" w14:textId="77777777" w:rsidR="006C348D" w:rsidRDefault="006C348D" w:rsidP="0087024B">
            <w:pPr>
              <w:pStyle w:val="OtherTableBody"/>
            </w:pPr>
            <w:r>
              <w:t>0465</w:t>
            </w:r>
          </w:p>
        </w:tc>
        <w:tc>
          <w:tcPr>
            <w:tcW w:w="2600" w:type="dxa"/>
          </w:tcPr>
          <w:p w14:paraId="79298680" w14:textId="77777777" w:rsidR="006C348D" w:rsidRDefault="006C348D" w:rsidP="0087024B">
            <w:pPr>
              <w:pStyle w:val="OtherTableBody"/>
            </w:pPr>
          </w:p>
        </w:tc>
        <w:tc>
          <w:tcPr>
            <w:tcW w:w="1400" w:type="dxa"/>
          </w:tcPr>
          <w:p w14:paraId="4919D4E9" w14:textId="77777777" w:rsidR="006C348D" w:rsidRDefault="006C348D" w:rsidP="0087024B">
            <w:pPr>
              <w:pStyle w:val="OtherTableBody"/>
            </w:pPr>
            <w:r>
              <w:t>A</w:t>
            </w:r>
          </w:p>
        </w:tc>
        <w:tc>
          <w:tcPr>
            <w:tcW w:w="4200" w:type="dxa"/>
          </w:tcPr>
          <w:p w14:paraId="7F09C495" w14:textId="77777777" w:rsidR="006C348D" w:rsidRDefault="006C348D" w:rsidP="0087024B">
            <w:pPr>
              <w:pStyle w:val="OtherTableBody"/>
            </w:pPr>
            <w:r>
              <w:t>Alphabetic (i.e., Default or some single-byte)</w:t>
            </w:r>
          </w:p>
        </w:tc>
      </w:tr>
      <w:tr w:rsidR="006C348D" w14:paraId="36394964" w14:textId="77777777" w:rsidTr="0087024B">
        <w:trPr>
          <w:tblHeader/>
        </w:trPr>
        <w:tc>
          <w:tcPr>
            <w:tcW w:w="600" w:type="dxa"/>
          </w:tcPr>
          <w:p w14:paraId="67BD0011" w14:textId="77777777" w:rsidR="006C348D" w:rsidRDefault="006C348D" w:rsidP="0087024B">
            <w:pPr>
              <w:pStyle w:val="OtherTableBody"/>
            </w:pPr>
          </w:p>
        </w:tc>
        <w:tc>
          <w:tcPr>
            <w:tcW w:w="600" w:type="dxa"/>
          </w:tcPr>
          <w:p w14:paraId="58B87B38" w14:textId="77777777" w:rsidR="006C348D" w:rsidRDefault="006C348D" w:rsidP="0087024B">
            <w:pPr>
              <w:pStyle w:val="OtherTableBody"/>
            </w:pPr>
            <w:r>
              <w:t>0465</w:t>
            </w:r>
          </w:p>
        </w:tc>
        <w:tc>
          <w:tcPr>
            <w:tcW w:w="2600" w:type="dxa"/>
          </w:tcPr>
          <w:p w14:paraId="385BF487" w14:textId="77777777" w:rsidR="006C348D" w:rsidRDefault="006C348D" w:rsidP="0087024B">
            <w:pPr>
              <w:pStyle w:val="OtherTableBody"/>
            </w:pPr>
          </w:p>
        </w:tc>
        <w:tc>
          <w:tcPr>
            <w:tcW w:w="1400" w:type="dxa"/>
          </w:tcPr>
          <w:p w14:paraId="3AC0A913" w14:textId="77777777" w:rsidR="006C348D" w:rsidRDefault="006C348D" w:rsidP="0087024B">
            <w:pPr>
              <w:pStyle w:val="OtherTableBody"/>
            </w:pPr>
            <w:r>
              <w:t>I</w:t>
            </w:r>
          </w:p>
        </w:tc>
        <w:tc>
          <w:tcPr>
            <w:tcW w:w="4200" w:type="dxa"/>
          </w:tcPr>
          <w:p w14:paraId="0C230311" w14:textId="77777777" w:rsidR="006C348D" w:rsidRDefault="006C348D" w:rsidP="0087024B">
            <w:pPr>
              <w:pStyle w:val="OtherTableBody"/>
            </w:pPr>
            <w:r>
              <w:t>Ideographic (i.e., Kanji)</w:t>
            </w:r>
          </w:p>
        </w:tc>
      </w:tr>
      <w:tr w:rsidR="006C348D" w14:paraId="0D3E5338" w14:textId="77777777" w:rsidTr="0087024B">
        <w:trPr>
          <w:tblHeader/>
        </w:trPr>
        <w:tc>
          <w:tcPr>
            <w:tcW w:w="600" w:type="dxa"/>
          </w:tcPr>
          <w:p w14:paraId="4EC14D3B" w14:textId="77777777" w:rsidR="006C348D" w:rsidRDefault="006C348D" w:rsidP="0087024B">
            <w:pPr>
              <w:pStyle w:val="OtherTableBody"/>
            </w:pPr>
          </w:p>
        </w:tc>
        <w:tc>
          <w:tcPr>
            <w:tcW w:w="600" w:type="dxa"/>
          </w:tcPr>
          <w:p w14:paraId="68BCAA58" w14:textId="77777777" w:rsidR="006C348D" w:rsidRDefault="006C348D" w:rsidP="0087024B">
            <w:pPr>
              <w:pStyle w:val="OtherTableBody"/>
            </w:pPr>
            <w:r>
              <w:t>0465</w:t>
            </w:r>
          </w:p>
        </w:tc>
        <w:tc>
          <w:tcPr>
            <w:tcW w:w="2600" w:type="dxa"/>
          </w:tcPr>
          <w:p w14:paraId="28DFF0F9" w14:textId="77777777" w:rsidR="006C348D" w:rsidRDefault="006C348D" w:rsidP="0087024B">
            <w:pPr>
              <w:pStyle w:val="OtherTableBody"/>
            </w:pPr>
          </w:p>
        </w:tc>
        <w:tc>
          <w:tcPr>
            <w:tcW w:w="1400" w:type="dxa"/>
          </w:tcPr>
          <w:p w14:paraId="322C55BA" w14:textId="77777777" w:rsidR="006C348D" w:rsidRDefault="006C348D" w:rsidP="0087024B">
            <w:pPr>
              <w:pStyle w:val="OtherTableBody"/>
            </w:pPr>
            <w:r>
              <w:t>P</w:t>
            </w:r>
          </w:p>
        </w:tc>
        <w:tc>
          <w:tcPr>
            <w:tcW w:w="4200" w:type="dxa"/>
          </w:tcPr>
          <w:p w14:paraId="69E18F2B" w14:textId="77777777" w:rsidR="006C348D" w:rsidRDefault="006C348D" w:rsidP="0087024B">
            <w:pPr>
              <w:pStyle w:val="OtherTableBody"/>
            </w:pPr>
            <w:r>
              <w:t>Phonetic (i.e., ASCII, Katakana, Hiragana, etc.)</w:t>
            </w:r>
          </w:p>
        </w:tc>
      </w:tr>
      <w:tr w:rsidR="006C348D" w14:paraId="3268EC8E" w14:textId="77777777" w:rsidTr="0087024B">
        <w:trPr>
          <w:tblHeader/>
        </w:trPr>
        <w:tc>
          <w:tcPr>
            <w:tcW w:w="600" w:type="dxa"/>
          </w:tcPr>
          <w:p w14:paraId="2B0B42B8" w14:textId="77777777" w:rsidR="006C348D" w:rsidRDefault="006C348D" w:rsidP="0087024B">
            <w:pPr>
              <w:pStyle w:val="OtherTableBody"/>
            </w:pPr>
            <w:r>
              <w:t>User</w:t>
            </w:r>
          </w:p>
        </w:tc>
        <w:tc>
          <w:tcPr>
            <w:tcW w:w="600" w:type="dxa"/>
          </w:tcPr>
          <w:p w14:paraId="6A0B493C" w14:textId="77777777" w:rsidR="006C348D" w:rsidRDefault="006C348D" w:rsidP="0087024B">
            <w:pPr>
              <w:pStyle w:val="OtherTableBody"/>
            </w:pPr>
          </w:p>
        </w:tc>
        <w:tc>
          <w:tcPr>
            <w:tcW w:w="2600" w:type="dxa"/>
          </w:tcPr>
          <w:p w14:paraId="4E056C12" w14:textId="77777777" w:rsidR="006C348D" w:rsidRDefault="006C348D" w:rsidP="0087024B">
            <w:pPr>
              <w:pStyle w:val="OtherTableBody"/>
            </w:pPr>
            <w:r>
              <w:t>Ambulatory Payment Classification Code</w:t>
            </w:r>
          </w:p>
        </w:tc>
        <w:tc>
          <w:tcPr>
            <w:tcW w:w="1400" w:type="dxa"/>
          </w:tcPr>
          <w:p w14:paraId="410FD03F" w14:textId="77777777" w:rsidR="006C348D" w:rsidRDefault="006C348D" w:rsidP="0087024B">
            <w:pPr>
              <w:pStyle w:val="OtherTableBody"/>
            </w:pPr>
          </w:p>
        </w:tc>
        <w:tc>
          <w:tcPr>
            <w:tcW w:w="4200" w:type="dxa"/>
          </w:tcPr>
          <w:p w14:paraId="16B4D555" w14:textId="77777777" w:rsidR="006C348D" w:rsidRDefault="006C348D" w:rsidP="0087024B">
            <w:pPr>
              <w:pStyle w:val="OtherTableBody"/>
            </w:pPr>
          </w:p>
        </w:tc>
      </w:tr>
      <w:tr w:rsidR="006C348D" w14:paraId="10DCE234" w14:textId="77777777" w:rsidTr="0087024B">
        <w:trPr>
          <w:tblHeader/>
        </w:trPr>
        <w:tc>
          <w:tcPr>
            <w:tcW w:w="600" w:type="dxa"/>
          </w:tcPr>
          <w:p w14:paraId="7E47D2C8" w14:textId="77777777" w:rsidR="006C348D" w:rsidRDefault="006C348D" w:rsidP="0087024B">
            <w:pPr>
              <w:pStyle w:val="OtherTableBody"/>
            </w:pPr>
          </w:p>
        </w:tc>
        <w:tc>
          <w:tcPr>
            <w:tcW w:w="600" w:type="dxa"/>
          </w:tcPr>
          <w:p w14:paraId="246E42A3" w14:textId="77777777" w:rsidR="006C348D" w:rsidRDefault="006C348D" w:rsidP="0087024B">
            <w:pPr>
              <w:pStyle w:val="OtherTableBody"/>
            </w:pPr>
            <w:r>
              <w:t>0466</w:t>
            </w:r>
          </w:p>
        </w:tc>
        <w:tc>
          <w:tcPr>
            <w:tcW w:w="2600" w:type="dxa"/>
          </w:tcPr>
          <w:p w14:paraId="34FF23FC" w14:textId="77777777" w:rsidR="006C348D" w:rsidRDefault="006C348D" w:rsidP="0087024B">
            <w:pPr>
              <w:pStyle w:val="OtherTableBody"/>
            </w:pPr>
          </w:p>
        </w:tc>
        <w:tc>
          <w:tcPr>
            <w:tcW w:w="1400" w:type="dxa"/>
          </w:tcPr>
          <w:p w14:paraId="3B1439F0" w14:textId="77777777" w:rsidR="006C348D" w:rsidRDefault="006C348D" w:rsidP="0087024B">
            <w:pPr>
              <w:pStyle w:val="OtherTableBody"/>
            </w:pPr>
            <w:r>
              <w:t>...</w:t>
            </w:r>
          </w:p>
        </w:tc>
        <w:tc>
          <w:tcPr>
            <w:tcW w:w="4200" w:type="dxa"/>
          </w:tcPr>
          <w:p w14:paraId="11FF794B" w14:textId="77777777" w:rsidR="006C348D" w:rsidRDefault="006C348D" w:rsidP="0087024B">
            <w:pPr>
              <w:pStyle w:val="OtherTableBody"/>
            </w:pPr>
          </w:p>
        </w:tc>
      </w:tr>
      <w:tr w:rsidR="006C348D" w14:paraId="669FE9F1" w14:textId="77777777" w:rsidTr="0087024B">
        <w:trPr>
          <w:tblHeader/>
        </w:trPr>
        <w:tc>
          <w:tcPr>
            <w:tcW w:w="600" w:type="dxa"/>
          </w:tcPr>
          <w:p w14:paraId="04DEA1F6" w14:textId="77777777" w:rsidR="006C348D" w:rsidRDefault="006C348D" w:rsidP="0087024B">
            <w:pPr>
              <w:pStyle w:val="OtherTableBody"/>
            </w:pPr>
          </w:p>
        </w:tc>
        <w:tc>
          <w:tcPr>
            <w:tcW w:w="600" w:type="dxa"/>
          </w:tcPr>
          <w:p w14:paraId="6BF80F44" w14:textId="77777777" w:rsidR="006C348D" w:rsidRDefault="006C348D" w:rsidP="0087024B">
            <w:pPr>
              <w:pStyle w:val="OtherTableBody"/>
            </w:pPr>
            <w:r>
              <w:t>0466</w:t>
            </w:r>
          </w:p>
        </w:tc>
        <w:tc>
          <w:tcPr>
            <w:tcW w:w="2600" w:type="dxa"/>
          </w:tcPr>
          <w:p w14:paraId="266E86AF" w14:textId="77777777" w:rsidR="006C348D" w:rsidRDefault="006C348D" w:rsidP="0087024B">
            <w:pPr>
              <w:pStyle w:val="OtherTableBody"/>
            </w:pPr>
          </w:p>
        </w:tc>
        <w:tc>
          <w:tcPr>
            <w:tcW w:w="1400" w:type="dxa"/>
          </w:tcPr>
          <w:p w14:paraId="7931BF76" w14:textId="77777777" w:rsidR="006C348D" w:rsidRDefault="006C348D" w:rsidP="0087024B">
            <w:pPr>
              <w:pStyle w:val="OtherTableBody"/>
            </w:pPr>
            <w:r>
              <w:t>031</w:t>
            </w:r>
          </w:p>
        </w:tc>
        <w:tc>
          <w:tcPr>
            <w:tcW w:w="4200" w:type="dxa"/>
          </w:tcPr>
          <w:p w14:paraId="048B148C" w14:textId="77777777" w:rsidR="006C348D" w:rsidRDefault="006C348D" w:rsidP="0087024B">
            <w:pPr>
              <w:pStyle w:val="OtherTableBody"/>
            </w:pPr>
            <w:r>
              <w:t>Dental procedures</w:t>
            </w:r>
          </w:p>
        </w:tc>
      </w:tr>
      <w:tr w:rsidR="006C348D" w14:paraId="3BF18158" w14:textId="77777777" w:rsidTr="0087024B">
        <w:trPr>
          <w:tblHeader/>
        </w:trPr>
        <w:tc>
          <w:tcPr>
            <w:tcW w:w="600" w:type="dxa"/>
          </w:tcPr>
          <w:p w14:paraId="1FDEAD67" w14:textId="77777777" w:rsidR="006C348D" w:rsidRDefault="006C348D" w:rsidP="0087024B">
            <w:pPr>
              <w:pStyle w:val="OtherTableBody"/>
            </w:pPr>
          </w:p>
        </w:tc>
        <w:tc>
          <w:tcPr>
            <w:tcW w:w="600" w:type="dxa"/>
          </w:tcPr>
          <w:p w14:paraId="3CAEFCA5" w14:textId="77777777" w:rsidR="006C348D" w:rsidRDefault="006C348D" w:rsidP="0087024B">
            <w:pPr>
              <w:pStyle w:val="OtherTableBody"/>
            </w:pPr>
            <w:r>
              <w:t>0466</w:t>
            </w:r>
          </w:p>
        </w:tc>
        <w:tc>
          <w:tcPr>
            <w:tcW w:w="2600" w:type="dxa"/>
          </w:tcPr>
          <w:p w14:paraId="201F1092" w14:textId="77777777" w:rsidR="006C348D" w:rsidRDefault="006C348D" w:rsidP="0087024B">
            <w:pPr>
              <w:pStyle w:val="OtherTableBody"/>
            </w:pPr>
          </w:p>
        </w:tc>
        <w:tc>
          <w:tcPr>
            <w:tcW w:w="1400" w:type="dxa"/>
          </w:tcPr>
          <w:p w14:paraId="62CB8794" w14:textId="77777777" w:rsidR="006C348D" w:rsidRDefault="006C348D" w:rsidP="0087024B">
            <w:pPr>
              <w:pStyle w:val="OtherTableBody"/>
            </w:pPr>
            <w:r>
              <w:t>163</w:t>
            </w:r>
          </w:p>
        </w:tc>
        <w:tc>
          <w:tcPr>
            <w:tcW w:w="4200" w:type="dxa"/>
          </w:tcPr>
          <w:p w14:paraId="351D311A" w14:textId="77777777" w:rsidR="006C348D" w:rsidRDefault="006C348D" w:rsidP="0087024B">
            <w:pPr>
              <w:pStyle w:val="OtherTableBody"/>
            </w:pPr>
            <w:r>
              <w:t>Excision/biopsy</w:t>
            </w:r>
          </w:p>
        </w:tc>
      </w:tr>
      <w:tr w:rsidR="006C348D" w14:paraId="010948C2" w14:textId="77777777" w:rsidTr="0087024B">
        <w:trPr>
          <w:tblHeader/>
        </w:trPr>
        <w:tc>
          <w:tcPr>
            <w:tcW w:w="600" w:type="dxa"/>
          </w:tcPr>
          <w:p w14:paraId="3AFBF113" w14:textId="77777777" w:rsidR="006C348D" w:rsidRDefault="006C348D" w:rsidP="0087024B">
            <w:pPr>
              <w:pStyle w:val="OtherTableBody"/>
            </w:pPr>
          </w:p>
        </w:tc>
        <w:tc>
          <w:tcPr>
            <w:tcW w:w="600" w:type="dxa"/>
          </w:tcPr>
          <w:p w14:paraId="6E5C3327" w14:textId="77777777" w:rsidR="006C348D" w:rsidRDefault="006C348D" w:rsidP="0087024B">
            <w:pPr>
              <w:pStyle w:val="OtherTableBody"/>
            </w:pPr>
            <w:r>
              <w:t>0466</w:t>
            </w:r>
          </w:p>
        </w:tc>
        <w:tc>
          <w:tcPr>
            <w:tcW w:w="2600" w:type="dxa"/>
          </w:tcPr>
          <w:p w14:paraId="6223436C" w14:textId="77777777" w:rsidR="006C348D" w:rsidRDefault="006C348D" w:rsidP="0087024B">
            <w:pPr>
              <w:pStyle w:val="OtherTableBody"/>
            </w:pPr>
          </w:p>
        </w:tc>
        <w:tc>
          <w:tcPr>
            <w:tcW w:w="1400" w:type="dxa"/>
          </w:tcPr>
          <w:p w14:paraId="7DDE6192" w14:textId="77777777" w:rsidR="006C348D" w:rsidRDefault="006C348D" w:rsidP="0087024B">
            <w:pPr>
              <w:pStyle w:val="OtherTableBody"/>
            </w:pPr>
            <w:r>
              <w:t>181</w:t>
            </w:r>
          </w:p>
        </w:tc>
        <w:tc>
          <w:tcPr>
            <w:tcW w:w="4200" w:type="dxa"/>
          </w:tcPr>
          <w:p w14:paraId="575207FD" w14:textId="77777777" w:rsidR="006C348D" w:rsidRDefault="006C348D" w:rsidP="0087024B">
            <w:pPr>
              <w:pStyle w:val="OtherTableBody"/>
            </w:pPr>
            <w:r>
              <w:t>Level 1 skin repair.</w:t>
            </w:r>
          </w:p>
        </w:tc>
      </w:tr>
      <w:tr w:rsidR="006C348D" w14:paraId="4197A720" w14:textId="77777777" w:rsidTr="0087024B">
        <w:trPr>
          <w:tblHeader/>
        </w:trPr>
        <w:tc>
          <w:tcPr>
            <w:tcW w:w="600" w:type="dxa"/>
          </w:tcPr>
          <w:p w14:paraId="5C38F7C4" w14:textId="77777777" w:rsidR="006C348D" w:rsidRDefault="006C348D" w:rsidP="0087024B">
            <w:pPr>
              <w:pStyle w:val="OtherTableBody"/>
            </w:pPr>
            <w:r>
              <w:t>User</w:t>
            </w:r>
          </w:p>
        </w:tc>
        <w:tc>
          <w:tcPr>
            <w:tcW w:w="600" w:type="dxa"/>
          </w:tcPr>
          <w:p w14:paraId="10860A60" w14:textId="77777777" w:rsidR="006C348D" w:rsidRDefault="006C348D" w:rsidP="0087024B">
            <w:pPr>
              <w:pStyle w:val="OtherTableBody"/>
            </w:pPr>
          </w:p>
        </w:tc>
        <w:tc>
          <w:tcPr>
            <w:tcW w:w="2600" w:type="dxa"/>
          </w:tcPr>
          <w:p w14:paraId="0148C099" w14:textId="77777777" w:rsidR="006C348D" w:rsidRDefault="006C348D" w:rsidP="0087024B">
            <w:pPr>
              <w:pStyle w:val="OtherTableBody"/>
            </w:pPr>
            <w:r>
              <w:t>Modifier Edit Code</w:t>
            </w:r>
          </w:p>
        </w:tc>
        <w:tc>
          <w:tcPr>
            <w:tcW w:w="1400" w:type="dxa"/>
          </w:tcPr>
          <w:p w14:paraId="5F115824" w14:textId="77777777" w:rsidR="006C348D" w:rsidRDefault="006C348D" w:rsidP="0087024B">
            <w:pPr>
              <w:pStyle w:val="OtherTableBody"/>
            </w:pPr>
          </w:p>
        </w:tc>
        <w:tc>
          <w:tcPr>
            <w:tcW w:w="4200" w:type="dxa"/>
          </w:tcPr>
          <w:p w14:paraId="376F3D83" w14:textId="77777777" w:rsidR="006C348D" w:rsidRDefault="006C348D" w:rsidP="0087024B">
            <w:pPr>
              <w:pStyle w:val="OtherTableBody"/>
            </w:pPr>
          </w:p>
        </w:tc>
      </w:tr>
      <w:tr w:rsidR="006C348D" w14:paraId="3098CCC1" w14:textId="77777777" w:rsidTr="0087024B">
        <w:trPr>
          <w:tblHeader/>
        </w:trPr>
        <w:tc>
          <w:tcPr>
            <w:tcW w:w="600" w:type="dxa"/>
          </w:tcPr>
          <w:p w14:paraId="71F35CF9" w14:textId="77777777" w:rsidR="006C348D" w:rsidRDefault="006C348D" w:rsidP="0087024B">
            <w:pPr>
              <w:pStyle w:val="OtherTableBody"/>
            </w:pPr>
          </w:p>
        </w:tc>
        <w:tc>
          <w:tcPr>
            <w:tcW w:w="600" w:type="dxa"/>
          </w:tcPr>
          <w:p w14:paraId="2042C14F" w14:textId="77777777" w:rsidR="006C348D" w:rsidRDefault="006C348D" w:rsidP="0087024B">
            <w:pPr>
              <w:pStyle w:val="OtherTableBody"/>
            </w:pPr>
            <w:r>
              <w:t>0467</w:t>
            </w:r>
          </w:p>
        </w:tc>
        <w:tc>
          <w:tcPr>
            <w:tcW w:w="2600" w:type="dxa"/>
          </w:tcPr>
          <w:p w14:paraId="3BFEA920" w14:textId="77777777" w:rsidR="006C348D" w:rsidRDefault="006C348D" w:rsidP="0087024B">
            <w:pPr>
              <w:pStyle w:val="OtherTableBody"/>
            </w:pPr>
          </w:p>
        </w:tc>
        <w:tc>
          <w:tcPr>
            <w:tcW w:w="1400" w:type="dxa"/>
          </w:tcPr>
          <w:p w14:paraId="33AAF7A8" w14:textId="77777777" w:rsidR="006C348D" w:rsidRDefault="006C348D" w:rsidP="0087024B">
            <w:pPr>
              <w:pStyle w:val="OtherTableBody"/>
            </w:pPr>
          </w:p>
        </w:tc>
        <w:tc>
          <w:tcPr>
            <w:tcW w:w="4200" w:type="dxa"/>
          </w:tcPr>
          <w:p w14:paraId="40EBC95D" w14:textId="77777777" w:rsidR="006C348D" w:rsidRDefault="006C348D" w:rsidP="0087024B">
            <w:pPr>
              <w:pStyle w:val="OtherTableBody"/>
            </w:pPr>
          </w:p>
        </w:tc>
      </w:tr>
      <w:tr w:rsidR="006C348D" w14:paraId="66BA7202" w14:textId="77777777" w:rsidTr="0087024B">
        <w:trPr>
          <w:tblHeader/>
        </w:trPr>
        <w:tc>
          <w:tcPr>
            <w:tcW w:w="600" w:type="dxa"/>
          </w:tcPr>
          <w:p w14:paraId="70F3C507" w14:textId="77777777" w:rsidR="006C348D" w:rsidRDefault="006C348D" w:rsidP="0087024B">
            <w:pPr>
              <w:pStyle w:val="OtherTableBody"/>
            </w:pPr>
            <w:r>
              <w:t>User</w:t>
            </w:r>
          </w:p>
        </w:tc>
        <w:tc>
          <w:tcPr>
            <w:tcW w:w="600" w:type="dxa"/>
          </w:tcPr>
          <w:p w14:paraId="52DA913B" w14:textId="77777777" w:rsidR="006C348D" w:rsidRDefault="006C348D" w:rsidP="0087024B">
            <w:pPr>
              <w:pStyle w:val="OtherTableBody"/>
            </w:pPr>
          </w:p>
        </w:tc>
        <w:tc>
          <w:tcPr>
            <w:tcW w:w="2600" w:type="dxa"/>
          </w:tcPr>
          <w:p w14:paraId="26026FA8" w14:textId="77777777" w:rsidR="006C348D" w:rsidRDefault="006C348D" w:rsidP="0087024B">
            <w:pPr>
              <w:pStyle w:val="OtherTableBody"/>
            </w:pPr>
            <w:r>
              <w:t>Payment Adjustment Code</w:t>
            </w:r>
          </w:p>
        </w:tc>
        <w:tc>
          <w:tcPr>
            <w:tcW w:w="1400" w:type="dxa"/>
          </w:tcPr>
          <w:p w14:paraId="46825719" w14:textId="77777777" w:rsidR="006C348D" w:rsidRDefault="006C348D" w:rsidP="0087024B">
            <w:pPr>
              <w:pStyle w:val="OtherTableBody"/>
            </w:pPr>
          </w:p>
        </w:tc>
        <w:tc>
          <w:tcPr>
            <w:tcW w:w="4200" w:type="dxa"/>
          </w:tcPr>
          <w:p w14:paraId="11543679" w14:textId="77777777" w:rsidR="006C348D" w:rsidRDefault="006C348D" w:rsidP="0087024B">
            <w:pPr>
              <w:pStyle w:val="OtherTableBody"/>
            </w:pPr>
          </w:p>
        </w:tc>
      </w:tr>
      <w:tr w:rsidR="006C348D" w14:paraId="7BF33B26" w14:textId="77777777" w:rsidTr="0087024B">
        <w:trPr>
          <w:tblHeader/>
        </w:trPr>
        <w:tc>
          <w:tcPr>
            <w:tcW w:w="600" w:type="dxa"/>
          </w:tcPr>
          <w:p w14:paraId="19B49D75" w14:textId="77777777" w:rsidR="006C348D" w:rsidRDefault="006C348D" w:rsidP="0087024B">
            <w:pPr>
              <w:pStyle w:val="OtherTableBody"/>
            </w:pPr>
          </w:p>
        </w:tc>
        <w:tc>
          <w:tcPr>
            <w:tcW w:w="600" w:type="dxa"/>
          </w:tcPr>
          <w:p w14:paraId="4109461B" w14:textId="77777777" w:rsidR="006C348D" w:rsidRDefault="006C348D" w:rsidP="0087024B">
            <w:pPr>
              <w:pStyle w:val="OtherTableBody"/>
            </w:pPr>
            <w:r>
              <w:t>0468</w:t>
            </w:r>
          </w:p>
        </w:tc>
        <w:tc>
          <w:tcPr>
            <w:tcW w:w="2600" w:type="dxa"/>
          </w:tcPr>
          <w:p w14:paraId="1BD340EB" w14:textId="77777777" w:rsidR="006C348D" w:rsidRDefault="006C348D" w:rsidP="0087024B">
            <w:pPr>
              <w:pStyle w:val="OtherTableBody"/>
            </w:pPr>
          </w:p>
        </w:tc>
        <w:tc>
          <w:tcPr>
            <w:tcW w:w="1400" w:type="dxa"/>
          </w:tcPr>
          <w:p w14:paraId="126E3950" w14:textId="77777777" w:rsidR="006C348D" w:rsidRDefault="006C348D" w:rsidP="0087024B">
            <w:pPr>
              <w:pStyle w:val="OtherTableBody"/>
            </w:pPr>
            <w:r>
              <w:t>1</w:t>
            </w:r>
          </w:p>
        </w:tc>
        <w:tc>
          <w:tcPr>
            <w:tcW w:w="4200" w:type="dxa"/>
          </w:tcPr>
          <w:p w14:paraId="29995F8C" w14:textId="77777777" w:rsidR="006C348D" w:rsidRDefault="006C348D" w:rsidP="0087024B">
            <w:pPr>
              <w:pStyle w:val="OtherTableBody"/>
            </w:pPr>
            <w:r>
              <w:t>No payment adjustment</w:t>
            </w:r>
          </w:p>
        </w:tc>
      </w:tr>
      <w:tr w:rsidR="006C348D" w14:paraId="0A95E540" w14:textId="77777777" w:rsidTr="0087024B">
        <w:trPr>
          <w:tblHeader/>
        </w:trPr>
        <w:tc>
          <w:tcPr>
            <w:tcW w:w="600" w:type="dxa"/>
          </w:tcPr>
          <w:p w14:paraId="3D3110F9" w14:textId="77777777" w:rsidR="006C348D" w:rsidRDefault="006C348D" w:rsidP="0087024B">
            <w:pPr>
              <w:pStyle w:val="OtherTableBody"/>
            </w:pPr>
          </w:p>
        </w:tc>
        <w:tc>
          <w:tcPr>
            <w:tcW w:w="600" w:type="dxa"/>
          </w:tcPr>
          <w:p w14:paraId="1E64F727" w14:textId="77777777" w:rsidR="006C348D" w:rsidRDefault="006C348D" w:rsidP="0087024B">
            <w:pPr>
              <w:pStyle w:val="OtherTableBody"/>
            </w:pPr>
            <w:r>
              <w:t>0468</w:t>
            </w:r>
          </w:p>
        </w:tc>
        <w:tc>
          <w:tcPr>
            <w:tcW w:w="2600" w:type="dxa"/>
          </w:tcPr>
          <w:p w14:paraId="226A4CB7" w14:textId="77777777" w:rsidR="006C348D" w:rsidRDefault="006C348D" w:rsidP="0087024B">
            <w:pPr>
              <w:pStyle w:val="OtherTableBody"/>
            </w:pPr>
          </w:p>
        </w:tc>
        <w:tc>
          <w:tcPr>
            <w:tcW w:w="1400" w:type="dxa"/>
          </w:tcPr>
          <w:p w14:paraId="630DCF23" w14:textId="77777777" w:rsidR="006C348D" w:rsidRDefault="006C348D" w:rsidP="0087024B">
            <w:pPr>
              <w:pStyle w:val="OtherTableBody"/>
            </w:pPr>
            <w:r>
              <w:t>2</w:t>
            </w:r>
          </w:p>
        </w:tc>
        <w:tc>
          <w:tcPr>
            <w:tcW w:w="4200" w:type="dxa"/>
          </w:tcPr>
          <w:p w14:paraId="23D05692" w14:textId="77777777" w:rsidR="006C348D" w:rsidRDefault="006C348D" w:rsidP="0087024B">
            <w:pPr>
              <w:pStyle w:val="OtherTableBody"/>
            </w:pPr>
            <w:r>
              <w:t>Designated current drug or biological payment adjustment applies to APC (status indicator G)</w:t>
            </w:r>
          </w:p>
        </w:tc>
      </w:tr>
      <w:tr w:rsidR="006C348D" w14:paraId="305794D4" w14:textId="77777777" w:rsidTr="0087024B">
        <w:trPr>
          <w:tblHeader/>
        </w:trPr>
        <w:tc>
          <w:tcPr>
            <w:tcW w:w="600" w:type="dxa"/>
          </w:tcPr>
          <w:p w14:paraId="3388834B" w14:textId="77777777" w:rsidR="006C348D" w:rsidRDefault="006C348D" w:rsidP="0087024B">
            <w:pPr>
              <w:pStyle w:val="OtherTableBody"/>
            </w:pPr>
          </w:p>
        </w:tc>
        <w:tc>
          <w:tcPr>
            <w:tcW w:w="600" w:type="dxa"/>
          </w:tcPr>
          <w:p w14:paraId="1721B32F" w14:textId="77777777" w:rsidR="006C348D" w:rsidRDefault="006C348D" w:rsidP="0087024B">
            <w:pPr>
              <w:pStyle w:val="OtherTableBody"/>
            </w:pPr>
            <w:r>
              <w:t>0468</w:t>
            </w:r>
          </w:p>
        </w:tc>
        <w:tc>
          <w:tcPr>
            <w:tcW w:w="2600" w:type="dxa"/>
          </w:tcPr>
          <w:p w14:paraId="02E3CAE0" w14:textId="77777777" w:rsidR="006C348D" w:rsidRDefault="006C348D" w:rsidP="0087024B">
            <w:pPr>
              <w:pStyle w:val="OtherTableBody"/>
            </w:pPr>
          </w:p>
        </w:tc>
        <w:tc>
          <w:tcPr>
            <w:tcW w:w="1400" w:type="dxa"/>
          </w:tcPr>
          <w:p w14:paraId="77EA9AB6" w14:textId="77777777" w:rsidR="006C348D" w:rsidRDefault="006C348D" w:rsidP="0087024B">
            <w:pPr>
              <w:pStyle w:val="OtherTableBody"/>
            </w:pPr>
            <w:r>
              <w:t>3</w:t>
            </w:r>
          </w:p>
        </w:tc>
        <w:tc>
          <w:tcPr>
            <w:tcW w:w="4200" w:type="dxa"/>
          </w:tcPr>
          <w:p w14:paraId="7E3E1FD1" w14:textId="77777777" w:rsidR="006C348D" w:rsidRDefault="006C348D" w:rsidP="0087024B">
            <w:pPr>
              <w:pStyle w:val="OtherTableBody"/>
            </w:pPr>
            <w:r>
              <w:t>Designated new device payment adjustment applies to APC (status indicator H)</w:t>
            </w:r>
          </w:p>
        </w:tc>
      </w:tr>
      <w:tr w:rsidR="006C348D" w14:paraId="2FC3AAC2" w14:textId="77777777" w:rsidTr="0087024B">
        <w:trPr>
          <w:tblHeader/>
        </w:trPr>
        <w:tc>
          <w:tcPr>
            <w:tcW w:w="600" w:type="dxa"/>
          </w:tcPr>
          <w:p w14:paraId="2AF56541" w14:textId="77777777" w:rsidR="006C348D" w:rsidRDefault="006C348D" w:rsidP="0087024B">
            <w:pPr>
              <w:pStyle w:val="OtherTableBody"/>
            </w:pPr>
          </w:p>
        </w:tc>
        <w:tc>
          <w:tcPr>
            <w:tcW w:w="600" w:type="dxa"/>
          </w:tcPr>
          <w:p w14:paraId="233A3918" w14:textId="77777777" w:rsidR="006C348D" w:rsidRDefault="006C348D" w:rsidP="0087024B">
            <w:pPr>
              <w:pStyle w:val="OtherTableBody"/>
            </w:pPr>
            <w:r>
              <w:t>0468</w:t>
            </w:r>
          </w:p>
        </w:tc>
        <w:tc>
          <w:tcPr>
            <w:tcW w:w="2600" w:type="dxa"/>
          </w:tcPr>
          <w:p w14:paraId="0BAD1654" w14:textId="77777777" w:rsidR="006C348D" w:rsidRDefault="006C348D" w:rsidP="0087024B">
            <w:pPr>
              <w:pStyle w:val="OtherTableBody"/>
            </w:pPr>
          </w:p>
        </w:tc>
        <w:tc>
          <w:tcPr>
            <w:tcW w:w="1400" w:type="dxa"/>
          </w:tcPr>
          <w:p w14:paraId="0A3E485F" w14:textId="77777777" w:rsidR="006C348D" w:rsidRDefault="006C348D" w:rsidP="0087024B">
            <w:pPr>
              <w:pStyle w:val="OtherTableBody"/>
            </w:pPr>
            <w:r>
              <w:t>4</w:t>
            </w:r>
          </w:p>
        </w:tc>
        <w:tc>
          <w:tcPr>
            <w:tcW w:w="4200" w:type="dxa"/>
          </w:tcPr>
          <w:p w14:paraId="126B0C4D" w14:textId="77777777" w:rsidR="006C348D" w:rsidRDefault="006C348D" w:rsidP="0087024B">
            <w:pPr>
              <w:pStyle w:val="OtherTableBody"/>
            </w:pPr>
            <w:r>
              <w:t>Designated new drug or new biological payment adjustment applies to APC (status indicator J)</w:t>
            </w:r>
          </w:p>
        </w:tc>
      </w:tr>
      <w:tr w:rsidR="006C348D" w14:paraId="73B7D527" w14:textId="77777777" w:rsidTr="0087024B">
        <w:trPr>
          <w:tblHeader/>
        </w:trPr>
        <w:tc>
          <w:tcPr>
            <w:tcW w:w="600" w:type="dxa"/>
          </w:tcPr>
          <w:p w14:paraId="007AA494" w14:textId="77777777" w:rsidR="006C348D" w:rsidRDefault="006C348D" w:rsidP="0087024B">
            <w:pPr>
              <w:pStyle w:val="OtherTableBody"/>
            </w:pPr>
          </w:p>
        </w:tc>
        <w:tc>
          <w:tcPr>
            <w:tcW w:w="600" w:type="dxa"/>
          </w:tcPr>
          <w:p w14:paraId="7C087BE8" w14:textId="77777777" w:rsidR="006C348D" w:rsidRDefault="006C348D" w:rsidP="0087024B">
            <w:pPr>
              <w:pStyle w:val="OtherTableBody"/>
            </w:pPr>
            <w:r>
              <w:t>0468</w:t>
            </w:r>
          </w:p>
        </w:tc>
        <w:tc>
          <w:tcPr>
            <w:tcW w:w="2600" w:type="dxa"/>
          </w:tcPr>
          <w:p w14:paraId="6C8671AF" w14:textId="77777777" w:rsidR="006C348D" w:rsidRDefault="006C348D" w:rsidP="0087024B">
            <w:pPr>
              <w:pStyle w:val="OtherTableBody"/>
            </w:pPr>
          </w:p>
        </w:tc>
        <w:tc>
          <w:tcPr>
            <w:tcW w:w="1400" w:type="dxa"/>
          </w:tcPr>
          <w:p w14:paraId="7CC43C6F" w14:textId="77777777" w:rsidR="006C348D" w:rsidRDefault="006C348D" w:rsidP="0087024B">
            <w:pPr>
              <w:pStyle w:val="OtherTableBody"/>
            </w:pPr>
            <w:r>
              <w:t>5</w:t>
            </w:r>
          </w:p>
        </w:tc>
        <w:tc>
          <w:tcPr>
            <w:tcW w:w="4200" w:type="dxa"/>
          </w:tcPr>
          <w:p w14:paraId="0F4F63E4" w14:textId="77777777" w:rsidR="006C348D" w:rsidRDefault="006C348D" w:rsidP="0087024B">
            <w:pPr>
              <w:pStyle w:val="OtherTableBody"/>
            </w:pPr>
            <w:r>
              <w:t>Deductible not applicable (specific list of HCPCS codes)</w:t>
            </w:r>
          </w:p>
        </w:tc>
      </w:tr>
      <w:tr w:rsidR="006C348D" w14:paraId="5CBF0CC1" w14:textId="77777777" w:rsidTr="0087024B">
        <w:trPr>
          <w:tblHeader/>
        </w:trPr>
        <w:tc>
          <w:tcPr>
            <w:tcW w:w="600" w:type="dxa"/>
          </w:tcPr>
          <w:p w14:paraId="6E792344" w14:textId="77777777" w:rsidR="006C348D" w:rsidRDefault="006C348D" w:rsidP="0087024B">
            <w:pPr>
              <w:pStyle w:val="OtherTableBody"/>
            </w:pPr>
            <w:r>
              <w:t>User</w:t>
            </w:r>
          </w:p>
        </w:tc>
        <w:tc>
          <w:tcPr>
            <w:tcW w:w="600" w:type="dxa"/>
          </w:tcPr>
          <w:p w14:paraId="384AC956" w14:textId="77777777" w:rsidR="006C348D" w:rsidRDefault="006C348D" w:rsidP="0087024B">
            <w:pPr>
              <w:pStyle w:val="OtherTableBody"/>
            </w:pPr>
          </w:p>
        </w:tc>
        <w:tc>
          <w:tcPr>
            <w:tcW w:w="2600" w:type="dxa"/>
          </w:tcPr>
          <w:p w14:paraId="281AB5CB" w14:textId="77777777" w:rsidR="006C348D" w:rsidRDefault="006C348D" w:rsidP="0087024B">
            <w:pPr>
              <w:pStyle w:val="OtherTableBody"/>
            </w:pPr>
            <w:r>
              <w:t>Packaging Status Code</w:t>
            </w:r>
          </w:p>
        </w:tc>
        <w:tc>
          <w:tcPr>
            <w:tcW w:w="1400" w:type="dxa"/>
          </w:tcPr>
          <w:p w14:paraId="23BD0683" w14:textId="77777777" w:rsidR="006C348D" w:rsidRDefault="006C348D" w:rsidP="0087024B">
            <w:pPr>
              <w:pStyle w:val="OtherTableBody"/>
            </w:pPr>
          </w:p>
        </w:tc>
        <w:tc>
          <w:tcPr>
            <w:tcW w:w="4200" w:type="dxa"/>
          </w:tcPr>
          <w:p w14:paraId="25AF9A4C" w14:textId="77777777" w:rsidR="006C348D" w:rsidRDefault="006C348D" w:rsidP="0087024B">
            <w:pPr>
              <w:pStyle w:val="OtherTableBody"/>
            </w:pPr>
          </w:p>
        </w:tc>
      </w:tr>
      <w:tr w:rsidR="006C348D" w14:paraId="44B5AF3F" w14:textId="77777777" w:rsidTr="0087024B">
        <w:trPr>
          <w:tblHeader/>
        </w:trPr>
        <w:tc>
          <w:tcPr>
            <w:tcW w:w="600" w:type="dxa"/>
          </w:tcPr>
          <w:p w14:paraId="28593C54" w14:textId="77777777" w:rsidR="006C348D" w:rsidRDefault="006C348D" w:rsidP="0087024B">
            <w:pPr>
              <w:pStyle w:val="OtherTableBody"/>
            </w:pPr>
          </w:p>
        </w:tc>
        <w:tc>
          <w:tcPr>
            <w:tcW w:w="600" w:type="dxa"/>
          </w:tcPr>
          <w:p w14:paraId="026C31CB" w14:textId="77777777" w:rsidR="006C348D" w:rsidRDefault="006C348D" w:rsidP="0087024B">
            <w:pPr>
              <w:pStyle w:val="OtherTableBody"/>
            </w:pPr>
            <w:r>
              <w:t>0469</w:t>
            </w:r>
          </w:p>
        </w:tc>
        <w:tc>
          <w:tcPr>
            <w:tcW w:w="2600" w:type="dxa"/>
          </w:tcPr>
          <w:p w14:paraId="0BBEF2F8" w14:textId="77777777" w:rsidR="006C348D" w:rsidRDefault="006C348D" w:rsidP="0087024B">
            <w:pPr>
              <w:pStyle w:val="OtherTableBody"/>
            </w:pPr>
          </w:p>
        </w:tc>
        <w:tc>
          <w:tcPr>
            <w:tcW w:w="1400" w:type="dxa"/>
          </w:tcPr>
          <w:p w14:paraId="377BCCBE" w14:textId="77777777" w:rsidR="006C348D" w:rsidRDefault="006C348D" w:rsidP="0087024B">
            <w:pPr>
              <w:pStyle w:val="OtherTableBody"/>
            </w:pPr>
            <w:r>
              <w:t>0</w:t>
            </w:r>
          </w:p>
        </w:tc>
        <w:tc>
          <w:tcPr>
            <w:tcW w:w="4200" w:type="dxa"/>
          </w:tcPr>
          <w:p w14:paraId="236A6BC8" w14:textId="77777777" w:rsidR="006C348D" w:rsidRDefault="006C348D" w:rsidP="0087024B">
            <w:pPr>
              <w:pStyle w:val="OtherTableBody"/>
            </w:pPr>
            <w:r>
              <w:t>Not packaged</w:t>
            </w:r>
          </w:p>
        </w:tc>
      </w:tr>
      <w:tr w:rsidR="006C348D" w14:paraId="0057E8E4" w14:textId="77777777" w:rsidTr="0087024B">
        <w:trPr>
          <w:tblHeader/>
        </w:trPr>
        <w:tc>
          <w:tcPr>
            <w:tcW w:w="600" w:type="dxa"/>
          </w:tcPr>
          <w:p w14:paraId="0910EAB1" w14:textId="77777777" w:rsidR="006C348D" w:rsidRDefault="006C348D" w:rsidP="0087024B">
            <w:pPr>
              <w:pStyle w:val="OtherTableBody"/>
            </w:pPr>
          </w:p>
        </w:tc>
        <w:tc>
          <w:tcPr>
            <w:tcW w:w="600" w:type="dxa"/>
          </w:tcPr>
          <w:p w14:paraId="690843DE" w14:textId="77777777" w:rsidR="006C348D" w:rsidRDefault="006C348D" w:rsidP="0087024B">
            <w:pPr>
              <w:pStyle w:val="OtherTableBody"/>
            </w:pPr>
            <w:r>
              <w:t>0469</w:t>
            </w:r>
          </w:p>
        </w:tc>
        <w:tc>
          <w:tcPr>
            <w:tcW w:w="2600" w:type="dxa"/>
          </w:tcPr>
          <w:p w14:paraId="7D2084FF" w14:textId="77777777" w:rsidR="006C348D" w:rsidRDefault="006C348D" w:rsidP="0087024B">
            <w:pPr>
              <w:pStyle w:val="OtherTableBody"/>
            </w:pPr>
          </w:p>
        </w:tc>
        <w:tc>
          <w:tcPr>
            <w:tcW w:w="1400" w:type="dxa"/>
          </w:tcPr>
          <w:p w14:paraId="639B134F" w14:textId="77777777" w:rsidR="006C348D" w:rsidRDefault="006C348D" w:rsidP="0087024B">
            <w:pPr>
              <w:pStyle w:val="OtherTableBody"/>
            </w:pPr>
            <w:r>
              <w:t>1</w:t>
            </w:r>
          </w:p>
        </w:tc>
        <w:tc>
          <w:tcPr>
            <w:tcW w:w="4200" w:type="dxa"/>
          </w:tcPr>
          <w:p w14:paraId="4F40B476" w14:textId="77777777" w:rsidR="006C348D" w:rsidRDefault="006C348D" w:rsidP="0087024B">
            <w:pPr>
              <w:pStyle w:val="OtherTableBody"/>
            </w:pPr>
            <w:r>
              <w:t>Packaged service (status indicator N, or no HCPCS code and certain revenue codes)</w:t>
            </w:r>
          </w:p>
        </w:tc>
      </w:tr>
      <w:tr w:rsidR="006C348D" w14:paraId="4EDF14F9" w14:textId="77777777" w:rsidTr="0087024B">
        <w:trPr>
          <w:tblHeader/>
        </w:trPr>
        <w:tc>
          <w:tcPr>
            <w:tcW w:w="600" w:type="dxa"/>
          </w:tcPr>
          <w:p w14:paraId="478E1405" w14:textId="77777777" w:rsidR="006C348D" w:rsidRDefault="006C348D" w:rsidP="0087024B">
            <w:pPr>
              <w:pStyle w:val="OtherTableBody"/>
            </w:pPr>
          </w:p>
        </w:tc>
        <w:tc>
          <w:tcPr>
            <w:tcW w:w="600" w:type="dxa"/>
          </w:tcPr>
          <w:p w14:paraId="30A2EF91" w14:textId="77777777" w:rsidR="006C348D" w:rsidRDefault="006C348D" w:rsidP="0087024B">
            <w:pPr>
              <w:pStyle w:val="OtherTableBody"/>
            </w:pPr>
            <w:r>
              <w:t>0469</w:t>
            </w:r>
          </w:p>
        </w:tc>
        <w:tc>
          <w:tcPr>
            <w:tcW w:w="2600" w:type="dxa"/>
          </w:tcPr>
          <w:p w14:paraId="75CD572D" w14:textId="77777777" w:rsidR="006C348D" w:rsidRDefault="006C348D" w:rsidP="0087024B">
            <w:pPr>
              <w:pStyle w:val="OtherTableBody"/>
            </w:pPr>
          </w:p>
        </w:tc>
        <w:tc>
          <w:tcPr>
            <w:tcW w:w="1400" w:type="dxa"/>
          </w:tcPr>
          <w:p w14:paraId="619660D1" w14:textId="77777777" w:rsidR="006C348D" w:rsidRDefault="006C348D" w:rsidP="0087024B">
            <w:pPr>
              <w:pStyle w:val="OtherTableBody"/>
            </w:pPr>
            <w:r>
              <w:t>2</w:t>
            </w:r>
          </w:p>
        </w:tc>
        <w:tc>
          <w:tcPr>
            <w:tcW w:w="4200" w:type="dxa"/>
          </w:tcPr>
          <w:p w14:paraId="610D1B59" w14:textId="77777777" w:rsidR="006C348D" w:rsidRDefault="006C348D" w:rsidP="0087024B">
            <w:pPr>
              <w:pStyle w:val="OtherTableBody"/>
            </w:pPr>
            <w:r>
              <w:t>Packaged as part of partial hospitalization per diem or daily mental health service per diem</w:t>
            </w:r>
          </w:p>
        </w:tc>
      </w:tr>
      <w:tr w:rsidR="006C348D" w14:paraId="07A68A62" w14:textId="77777777" w:rsidTr="0087024B">
        <w:trPr>
          <w:tblHeader/>
        </w:trPr>
        <w:tc>
          <w:tcPr>
            <w:tcW w:w="600" w:type="dxa"/>
          </w:tcPr>
          <w:p w14:paraId="5F348705" w14:textId="77777777" w:rsidR="006C348D" w:rsidRDefault="006C348D" w:rsidP="0087024B">
            <w:pPr>
              <w:pStyle w:val="OtherTableBody"/>
            </w:pPr>
            <w:r>
              <w:t>User</w:t>
            </w:r>
          </w:p>
        </w:tc>
        <w:tc>
          <w:tcPr>
            <w:tcW w:w="600" w:type="dxa"/>
          </w:tcPr>
          <w:p w14:paraId="7D2CC09A" w14:textId="77777777" w:rsidR="006C348D" w:rsidRDefault="006C348D" w:rsidP="0087024B">
            <w:pPr>
              <w:pStyle w:val="OtherTableBody"/>
            </w:pPr>
          </w:p>
        </w:tc>
        <w:tc>
          <w:tcPr>
            <w:tcW w:w="2600" w:type="dxa"/>
          </w:tcPr>
          <w:p w14:paraId="38E5C277" w14:textId="77777777" w:rsidR="006C348D" w:rsidRDefault="006C348D" w:rsidP="0087024B">
            <w:pPr>
              <w:pStyle w:val="OtherTableBody"/>
            </w:pPr>
            <w:r>
              <w:t>Reimbursement Type Code</w:t>
            </w:r>
          </w:p>
        </w:tc>
        <w:tc>
          <w:tcPr>
            <w:tcW w:w="1400" w:type="dxa"/>
          </w:tcPr>
          <w:p w14:paraId="61622612" w14:textId="77777777" w:rsidR="006C348D" w:rsidRDefault="006C348D" w:rsidP="0087024B">
            <w:pPr>
              <w:pStyle w:val="OtherTableBody"/>
            </w:pPr>
          </w:p>
        </w:tc>
        <w:tc>
          <w:tcPr>
            <w:tcW w:w="4200" w:type="dxa"/>
          </w:tcPr>
          <w:p w14:paraId="0D5B6E63" w14:textId="77777777" w:rsidR="006C348D" w:rsidRDefault="006C348D" w:rsidP="0087024B">
            <w:pPr>
              <w:pStyle w:val="OtherTableBody"/>
            </w:pPr>
          </w:p>
        </w:tc>
      </w:tr>
      <w:tr w:rsidR="006C348D" w14:paraId="02B8B49E" w14:textId="77777777" w:rsidTr="0087024B">
        <w:trPr>
          <w:tblHeader/>
        </w:trPr>
        <w:tc>
          <w:tcPr>
            <w:tcW w:w="600" w:type="dxa"/>
          </w:tcPr>
          <w:p w14:paraId="1B1790D8" w14:textId="77777777" w:rsidR="006C348D" w:rsidRDefault="006C348D" w:rsidP="0087024B">
            <w:pPr>
              <w:pStyle w:val="OtherTableBody"/>
            </w:pPr>
          </w:p>
        </w:tc>
        <w:tc>
          <w:tcPr>
            <w:tcW w:w="600" w:type="dxa"/>
          </w:tcPr>
          <w:p w14:paraId="721C6DA1" w14:textId="77777777" w:rsidR="006C348D" w:rsidRDefault="006C348D" w:rsidP="0087024B">
            <w:pPr>
              <w:pStyle w:val="OtherTableBody"/>
            </w:pPr>
            <w:r>
              <w:t>0470</w:t>
            </w:r>
          </w:p>
        </w:tc>
        <w:tc>
          <w:tcPr>
            <w:tcW w:w="2600" w:type="dxa"/>
          </w:tcPr>
          <w:p w14:paraId="47A6BE69" w14:textId="77777777" w:rsidR="006C348D" w:rsidRDefault="006C348D" w:rsidP="0087024B">
            <w:pPr>
              <w:pStyle w:val="OtherTableBody"/>
            </w:pPr>
          </w:p>
        </w:tc>
        <w:tc>
          <w:tcPr>
            <w:tcW w:w="1400" w:type="dxa"/>
          </w:tcPr>
          <w:p w14:paraId="62E3A4F9" w14:textId="77777777" w:rsidR="006C348D" w:rsidRDefault="006C348D" w:rsidP="0087024B">
            <w:pPr>
              <w:pStyle w:val="OtherTableBody"/>
            </w:pPr>
            <w:r>
              <w:t>Crnl</w:t>
            </w:r>
          </w:p>
        </w:tc>
        <w:tc>
          <w:tcPr>
            <w:tcW w:w="4200" w:type="dxa"/>
          </w:tcPr>
          <w:p w14:paraId="523CD4B3" w14:textId="77777777" w:rsidR="006C348D" w:rsidRDefault="006C348D" w:rsidP="0087024B">
            <w:pPr>
              <w:pStyle w:val="OtherTableBody"/>
            </w:pPr>
            <w:r>
              <w:t>Corneal Tissue APC</w:t>
            </w:r>
          </w:p>
        </w:tc>
      </w:tr>
      <w:tr w:rsidR="006C348D" w14:paraId="4C968208" w14:textId="77777777" w:rsidTr="0087024B">
        <w:trPr>
          <w:tblHeader/>
        </w:trPr>
        <w:tc>
          <w:tcPr>
            <w:tcW w:w="600" w:type="dxa"/>
          </w:tcPr>
          <w:p w14:paraId="02F5BFDC" w14:textId="77777777" w:rsidR="006C348D" w:rsidRDefault="006C348D" w:rsidP="0087024B">
            <w:pPr>
              <w:pStyle w:val="OtherTableBody"/>
            </w:pPr>
          </w:p>
        </w:tc>
        <w:tc>
          <w:tcPr>
            <w:tcW w:w="600" w:type="dxa"/>
          </w:tcPr>
          <w:p w14:paraId="28CDFFB7" w14:textId="77777777" w:rsidR="006C348D" w:rsidRDefault="006C348D" w:rsidP="0087024B">
            <w:pPr>
              <w:pStyle w:val="OtherTableBody"/>
            </w:pPr>
            <w:r>
              <w:t>0470</w:t>
            </w:r>
          </w:p>
        </w:tc>
        <w:tc>
          <w:tcPr>
            <w:tcW w:w="2600" w:type="dxa"/>
          </w:tcPr>
          <w:p w14:paraId="01D7E114" w14:textId="77777777" w:rsidR="006C348D" w:rsidRDefault="006C348D" w:rsidP="0087024B">
            <w:pPr>
              <w:pStyle w:val="OtherTableBody"/>
            </w:pPr>
          </w:p>
        </w:tc>
        <w:tc>
          <w:tcPr>
            <w:tcW w:w="1400" w:type="dxa"/>
          </w:tcPr>
          <w:p w14:paraId="51E260AE" w14:textId="77777777" w:rsidR="006C348D" w:rsidRDefault="006C348D" w:rsidP="0087024B">
            <w:pPr>
              <w:pStyle w:val="OtherTableBody"/>
            </w:pPr>
            <w:r>
              <w:t>DME</w:t>
            </w:r>
          </w:p>
        </w:tc>
        <w:tc>
          <w:tcPr>
            <w:tcW w:w="4200" w:type="dxa"/>
          </w:tcPr>
          <w:p w14:paraId="74A3D7B0" w14:textId="77777777" w:rsidR="006C348D" w:rsidRDefault="006C348D" w:rsidP="0087024B">
            <w:pPr>
              <w:pStyle w:val="OtherTableBody"/>
            </w:pPr>
            <w:r>
              <w:t>Durable Medical Equipment</w:t>
            </w:r>
          </w:p>
        </w:tc>
      </w:tr>
      <w:tr w:rsidR="006C348D" w14:paraId="18219FF5" w14:textId="77777777" w:rsidTr="0087024B">
        <w:trPr>
          <w:tblHeader/>
        </w:trPr>
        <w:tc>
          <w:tcPr>
            <w:tcW w:w="600" w:type="dxa"/>
          </w:tcPr>
          <w:p w14:paraId="450759ED" w14:textId="77777777" w:rsidR="006C348D" w:rsidRDefault="006C348D" w:rsidP="0087024B">
            <w:pPr>
              <w:pStyle w:val="OtherTableBody"/>
            </w:pPr>
          </w:p>
        </w:tc>
        <w:tc>
          <w:tcPr>
            <w:tcW w:w="600" w:type="dxa"/>
          </w:tcPr>
          <w:p w14:paraId="4611BDF3" w14:textId="77777777" w:rsidR="006C348D" w:rsidRDefault="006C348D" w:rsidP="0087024B">
            <w:pPr>
              <w:pStyle w:val="OtherTableBody"/>
            </w:pPr>
            <w:r>
              <w:t>0470</w:t>
            </w:r>
          </w:p>
        </w:tc>
        <w:tc>
          <w:tcPr>
            <w:tcW w:w="2600" w:type="dxa"/>
          </w:tcPr>
          <w:p w14:paraId="31B0FFDA" w14:textId="77777777" w:rsidR="006C348D" w:rsidRDefault="006C348D" w:rsidP="0087024B">
            <w:pPr>
              <w:pStyle w:val="OtherTableBody"/>
            </w:pPr>
          </w:p>
        </w:tc>
        <w:tc>
          <w:tcPr>
            <w:tcW w:w="1400" w:type="dxa"/>
          </w:tcPr>
          <w:p w14:paraId="6E54093C" w14:textId="77777777" w:rsidR="006C348D" w:rsidRDefault="006C348D" w:rsidP="0087024B">
            <w:pPr>
              <w:pStyle w:val="OtherTableBody"/>
            </w:pPr>
            <w:r>
              <w:t>EPO</w:t>
            </w:r>
          </w:p>
        </w:tc>
        <w:tc>
          <w:tcPr>
            <w:tcW w:w="4200" w:type="dxa"/>
          </w:tcPr>
          <w:p w14:paraId="28F34819" w14:textId="77777777" w:rsidR="006C348D" w:rsidRDefault="006C348D" w:rsidP="0087024B">
            <w:pPr>
              <w:pStyle w:val="OtherTableBody"/>
            </w:pPr>
            <w:r>
              <w:t>Epotein</w:t>
            </w:r>
          </w:p>
        </w:tc>
      </w:tr>
      <w:tr w:rsidR="006C348D" w14:paraId="32D05B55" w14:textId="77777777" w:rsidTr="0087024B">
        <w:trPr>
          <w:tblHeader/>
        </w:trPr>
        <w:tc>
          <w:tcPr>
            <w:tcW w:w="600" w:type="dxa"/>
          </w:tcPr>
          <w:p w14:paraId="5D02284F" w14:textId="77777777" w:rsidR="006C348D" w:rsidRDefault="006C348D" w:rsidP="0087024B">
            <w:pPr>
              <w:pStyle w:val="OtherTableBody"/>
            </w:pPr>
          </w:p>
        </w:tc>
        <w:tc>
          <w:tcPr>
            <w:tcW w:w="600" w:type="dxa"/>
          </w:tcPr>
          <w:p w14:paraId="36D14248" w14:textId="77777777" w:rsidR="006C348D" w:rsidRDefault="006C348D" w:rsidP="0087024B">
            <w:pPr>
              <w:pStyle w:val="OtherTableBody"/>
            </w:pPr>
            <w:r>
              <w:t>0470</w:t>
            </w:r>
          </w:p>
        </w:tc>
        <w:tc>
          <w:tcPr>
            <w:tcW w:w="2600" w:type="dxa"/>
          </w:tcPr>
          <w:p w14:paraId="14E886FF" w14:textId="77777777" w:rsidR="006C348D" w:rsidRDefault="006C348D" w:rsidP="0087024B">
            <w:pPr>
              <w:pStyle w:val="OtherTableBody"/>
            </w:pPr>
          </w:p>
        </w:tc>
        <w:tc>
          <w:tcPr>
            <w:tcW w:w="1400" w:type="dxa"/>
          </w:tcPr>
          <w:p w14:paraId="378F9903" w14:textId="77777777" w:rsidR="006C348D" w:rsidRDefault="006C348D" w:rsidP="0087024B">
            <w:pPr>
              <w:pStyle w:val="OtherTableBody"/>
            </w:pPr>
            <w:r>
              <w:t>Lab</w:t>
            </w:r>
          </w:p>
        </w:tc>
        <w:tc>
          <w:tcPr>
            <w:tcW w:w="4200" w:type="dxa"/>
          </w:tcPr>
          <w:p w14:paraId="1AEDE0A8" w14:textId="77777777" w:rsidR="006C348D" w:rsidRDefault="006C348D" w:rsidP="0087024B">
            <w:pPr>
              <w:pStyle w:val="OtherTableBody"/>
            </w:pPr>
            <w:r>
              <w:t>Clinical Laboratory APC</w:t>
            </w:r>
          </w:p>
        </w:tc>
      </w:tr>
      <w:tr w:rsidR="006C348D" w14:paraId="146DFC71" w14:textId="77777777" w:rsidTr="0087024B">
        <w:trPr>
          <w:tblHeader/>
        </w:trPr>
        <w:tc>
          <w:tcPr>
            <w:tcW w:w="600" w:type="dxa"/>
          </w:tcPr>
          <w:p w14:paraId="7E4C9E99" w14:textId="77777777" w:rsidR="006C348D" w:rsidRDefault="006C348D" w:rsidP="0087024B">
            <w:pPr>
              <w:pStyle w:val="OtherTableBody"/>
            </w:pPr>
          </w:p>
        </w:tc>
        <w:tc>
          <w:tcPr>
            <w:tcW w:w="600" w:type="dxa"/>
          </w:tcPr>
          <w:p w14:paraId="5C6D41CD" w14:textId="77777777" w:rsidR="006C348D" w:rsidRDefault="006C348D" w:rsidP="0087024B">
            <w:pPr>
              <w:pStyle w:val="OtherTableBody"/>
            </w:pPr>
            <w:r>
              <w:t>0470</w:t>
            </w:r>
          </w:p>
        </w:tc>
        <w:tc>
          <w:tcPr>
            <w:tcW w:w="2600" w:type="dxa"/>
          </w:tcPr>
          <w:p w14:paraId="668236CD" w14:textId="77777777" w:rsidR="006C348D" w:rsidRDefault="006C348D" w:rsidP="0087024B">
            <w:pPr>
              <w:pStyle w:val="OtherTableBody"/>
            </w:pPr>
          </w:p>
        </w:tc>
        <w:tc>
          <w:tcPr>
            <w:tcW w:w="1400" w:type="dxa"/>
          </w:tcPr>
          <w:p w14:paraId="2C7D54CE" w14:textId="77777777" w:rsidR="006C348D" w:rsidRDefault="006C348D" w:rsidP="0087024B">
            <w:pPr>
              <w:pStyle w:val="OtherTableBody"/>
            </w:pPr>
            <w:r>
              <w:t>Mamm</w:t>
            </w:r>
          </w:p>
        </w:tc>
        <w:tc>
          <w:tcPr>
            <w:tcW w:w="4200" w:type="dxa"/>
          </w:tcPr>
          <w:p w14:paraId="5F2B1FC0" w14:textId="77777777" w:rsidR="006C348D" w:rsidRDefault="006C348D" w:rsidP="0087024B">
            <w:pPr>
              <w:pStyle w:val="OtherTableBody"/>
            </w:pPr>
            <w:r>
              <w:t>Screening Mammography APC</w:t>
            </w:r>
          </w:p>
        </w:tc>
      </w:tr>
      <w:tr w:rsidR="006C348D" w14:paraId="5E12CE47" w14:textId="77777777" w:rsidTr="0087024B">
        <w:trPr>
          <w:tblHeader/>
        </w:trPr>
        <w:tc>
          <w:tcPr>
            <w:tcW w:w="600" w:type="dxa"/>
          </w:tcPr>
          <w:p w14:paraId="5A7A3FE9" w14:textId="77777777" w:rsidR="006C348D" w:rsidRDefault="006C348D" w:rsidP="0087024B">
            <w:pPr>
              <w:pStyle w:val="OtherTableBody"/>
            </w:pPr>
          </w:p>
        </w:tc>
        <w:tc>
          <w:tcPr>
            <w:tcW w:w="600" w:type="dxa"/>
          </w:tcPr>
          <w:p w14:paraId="1EF2A4B7" w14:textId="77777777" w:rsidR="006C348D" w:rsidRDefault="006C348D" w:rsidP="0087024B">
            <w:pPr>
              <w:pStyle w:val="OtherTableBody"/>
            </w:pPr>
            <w:r>
              <w:t>0470</w:t>
            </w:r>
          </w:p>
        </w:tc>
        <w:tc>
          <w:tcPr>
            <w:tcW w:w="2600" w:type="dxa"/>
          </w:tcPr>
          <w:p w14:paraId="5DA5B681" w14:textId="77777777" w:rsidR="006C348D" w:rsidRDefault="006C348D" w:rsidP="0087024B">
            <w:pPr>
              <w:pStyle w:val="OtherTableBody"/>
            </w:pPr>
          </w:p>
        </w:tc>
        <w:tc>
          <w:tcPr>
            <w:tcW w:w="1400" w:type="dxa"/>
          </w:tcPr>
          <w:p w14:paraId="39574B48" w14:textId="77777777" w:rsidR="006C348D" w:rsidRDefault="006C348D" w:rsidP="0087024B">
            <w:pPr>
              <w:pStyle w:val="OtherTableBody"/>
            </w:pPr>
            <w:r>
              <w:t>NoPay</w:t>
            </w:r>
          </w:p>
        </w:tc>
        <w:tc>
          <w:tcPr>
            <w:tcW w:w="4200" w:type="dxa"/>
          </w:tcPr>
          <w:p w14:paraId="64EFC985" w14:textId="77777777" w:rsidR="006C348D" w:rsidRDefault="006C348D" w:rsidP="0087024B">
            <w:pPr>
              <w:pStyle w:val="OtherTableBody"/>
            </w:pPr>
            <w:r>
              <w:t>This APC is not paid</w:t>
            </w:r>
          </w:p>
        </w:tc>
      </w:tr>
      <w:tr w:rsidR="006C348D" w14:paraId="4E58D378" w14:textId="77777777" w:rsidTr="0087024B">
        <w:trPr>
          <w:tblHeader/>
        </w:trPr>
        <w:tc>
          <w:tcPr>
            <w:tcW w:w="600" w:type="dxa"/>
          </w:tcPr>
          <w:p w14:paraId="12806744" w14:textId="77777777" w:rsidR="006C348D" w:rsidRDefault="006C348D" w:rsidP="0087024B">
            <w:pPr>
              <w:pStyle w:val="OtherTableBody"/>
            </w:pPr>
          </w:p>
        </w:tc>
        <w:tc>
          <w:tcPr>
            <w:tcW w:w="600" w:type="dxa"/>
          </w:tcPr>
          <w:p w14:paraId="63065DA3" w14:textId="77777777" w:rsidR="006C348D" w:rsidRDefault="006C348D" w:rsidP="0087024B">
            <w:pPr>
              <w:pStyle w:val="OtherTableBody"/>
            </w:pPr>
            <w:r>
              <w:t>0470</w:t>
            </w:r>
          </w:p>
        </w:tc>
        <w:tc>
          <w:tcPr>
            <w:tcW w:w="2600" w:type="dxa"/>
          </w:tcPr>
          <w:p w14:paraId="0643306D" w14:textId="77777777" w:rsidR="006C348D" w:rsidRDefault="006C348D" w:rsidP="0087024B">
            <w:pPr>
              <w:pStyle w:val="OtherTableBody"/>
            </w:pPr>
          </w:p>
        </w:tc>
        <w:tc>
          <w:tcPr>
            <w:tcW w:w="1400" w:type="dxa"/>
          </w:tcPr>
          <w:p w14:paraId="5AA582E3" w14:textId="77777777" w:rsidR="006C348D" w:rsidRDefault="006C348D" w:rsidP="0087024B">
            <w:pPr>
              <w:pStyle w:val="OtherTableBody"/>
            </w:pPr>
            <w:r>
              <w:t>OPPS</w:t>
            </w:r>
          </w:p>
        </w:tc>
        <w:tc>
          <w:tcPr>
            <w:tcW w:w="4200" w:type="dxa"/>
          </w:tcPr>
          <w:p w14:paraId="1A9B2EA3" w14:textId="77777777" w:rsidR="006C348D" w:rsidRDefault="006C348D" w:rsidP="0087024B">
            <w:pPr>
              <w:pStyle w:val="OtherTableBody"/>
            </w:pPr>
            <w:r>
              <w:t>Outpatient Prospective Payment System</w:t>
            </w:r>
          </w:p>
        </w:tc>
      </w:tr>
      <w:tr w:rsidR="006C348D" w14:paraId="6A6888F6" w14:textId="77777777" w:rsidTr="0087024B">
        <w:trPr>
          <w:tblHeader/>
        </w:trPr>
        <w:tc>
          <w:tcPr>
            <w:tcW w:w="600" w:type="dxa"/>
          </w:tcPr>
          <w:p w14:paraId="40B57B89" w14:textId="77777777" w:rsidR="006C348D" w:rsidRDefault="006C348D" w:rsidP="0087024B">
            <w:pPr>
              <w:pStyle w:val="OtherTableBody"/>
            </w:pPr>
          </w:p>
        </w:tc>
        <w:tc>
          <w:tcPr>
            <w:tcW w:w="600" w:type="dxa"/>
          </w:tcPr>
          <w:p w14:paraId="0D51018D" w14:textId="77777777" w:rsidR="006C348D" w:rsidRDefault="006C348D" w:rsidP="0087024B">
            <w:pPr>
              <w:pStyle w:val="OtherTableBody"/>
            </w:pPr>
            <w:r>
              <w:t>0470</w:t>
            </w:r>
          </w:p>
        </w:tc>
        <w:tc>
          <w:tcPr>
            <w:tcW w:w="2600" w:type="dxa"/>
          </w:tcPr>
          <w:p w14:paraId="77B53C56" w14:textId="77777777" w:rsidR="006C348D" w:rsidRDefault="006C348D" w:rsidP="0087024B">
            <w:pPr>
              <w:pStyle w:val="OtherTableBody"/>
            </w:pPr>
          </w:p>
        </w:tc>
        <w:tc>
          <w:tcPr>
            <w:tcW w:w="1400" w:type="dxa"/>
          </w:tcPr>
          <w:p w14:paraId="7ED89F55" w14:textId="77777777" w:rsidR="006C348D" w:rsidRDefault="006C348D" w:rsidP="0087024B">
            <w:pPr>
              <w:pStyle w:val="OtherTableBody"/>
            </w:pPr>
            <w:r>
              <w:t>PartH</w:t>
            </w:r>
          </w:p>
        </w:tc>
        <w:tc>
          <w:tcPr>
            <w:tcW w:w="4200" w:type="dxa"/>
          </w:tcPr>
          <w:p w14:paraId="576575E4" w14:textId="77777777" w:rsidR="006C348D" w:rsidRDefault="006C348D" w:rsidP="0087024B">
            <w:pPr>
              <w:pStyle w:val="OtherTableBody"/>
            </w:pPr>
            <w:r>
              <w:t>Partial Hospitalization APC</w:t>
            </w:r>
          </w:p>
        </w:tc>
      </w:tr>
      <w:tr w:rsidR="006C348D" w14:paraId="5A0B0CBD" w14:textId="77777777" w:rsidTr="0087024B">
        <w:trPr>
          <w:tblHeader/>
        </w:trPr>
        <w:tc>
          <w:tcPr>
            <w:tcW w:w="600" w:type="dxa"/>
          </w:tcPr>
          <w:p w14:paraId="475B3D1A" w14:textId="77777777" w:rsidR="006C348D" w:rsidRDefault="006C348D" w:rsidP="0087024B">
            <w:pPr>
              <w:pStyle w:val="OtherTableBody"/>
            </w:pPr>
          </w:p>
        </w:tc>
        <w:tc>
          <w:tcPr>
            <w:tcW w:w="600" w:type="dxa"/>
          </w:tcPr>
          <w:p w14:paraId="1243F254" w14:textId="77777777" w:rsidR="006C348D" w:rsidRDefault="006C348D" w:rsidP="0087024B">
            <w:pPr>
              <w:pStyle w:val="OtherTableBody"/>
            </w:pPr>
            <w:r>
              <w:t>0470</w:t>
            </w:r>
          </w:p>
        </w:tc>
        <w:tc>
          <w:tcPr>
            <w:tcW w:w="2600" w:type="dxa"/>
          </w:tcPr>
          <w:p w14:paraId="53B438DC" w14:textId="77777777" w:rsidR="006C348D" w:rsidRDefault="006C348D" w:rsidP="0087024B">
            <w:pPr>
              <w:pStyle w:val="OtherTableBody"/>
            </w:pPr>
          </w:p>
        </w:tc>
        <w:tc>
          <w:tcPr>
            <w:tcW w:w="1400" w:type="dxa"/>
          </w:tcPr>
          <w:p w14:paraId="43F6408A" w14:textId="77777777" w:rsidR="006C348D" w:rsidRDefault="006C348D" w:rsidP="0087024B">
            <w:pPr>
              <w:pStyle w:val="OtherTableBody"/>
            </w:pPr>
            <w:r>
              <w:t>Pckg</w:t>
            </w:r>
          </w:p>
        </w:tc>
        <w:tc>
          <w:tcPr>
            <w:tcW w:w="4200" w:type="dxa"/>
          </w:tcPr>
          <w:p w14:paraId="5916C832" w14:textId="77777777" w:rsidR="006C348D" w:rsidRDefault="006C348D" w:rsidP="0087024B">
            <w:pPr>
              <w:pStyle w:val="OtherTableBody"/>
            </w:pPr>
            <w:r>
              <w:t>Packaged APC</w:t>
            </w:r>
          </w:p>
        </w:tc>
      </w:tr>
      <w:tr w:rsidR="006C348D" w14:paraId="7285828B" w14:textId="77777777" w:rsidTr="0087024B">
        <w:trPr>
          <w:tblHeader/>
        </w:trPr>
        <w:tc>
          <w:tcPr>
            <w:tcW w:w="600" w:type="dxa"/>
          </w:tcPr>
          <w:p w14:paraId="74F4A20C" w14:textId="77777777" w:rsidR="006C348D" w:rsidRDefault="006C348D" w:rsidP="0087024B">
            <w:pPr>
              <w:pStyle w:val="OtherTableBody"/>
            </w:pPr>
          </w:p>
        </w:tc>
        <w:tc>
          <w:tcPr>
            <w:tcW w:w="600" w:type="dxa"/>
          </w:tcPr>
          <w:p w14:paraId="67F99C12" w14:textId="77777777" w:rsidR="006C348D" w:rsidRDefault="006C348D" w:rsidP="0087024B">
            <w:pPr>
              <w:pStyle w:val="OtherTableBody"/>
            </w:pPr>
            <w:r>
              <w:t>0470</w:t>
            </w:r>
          </w:p>
        </w:tc>
        <w:tc>
          <w:tcPr>
            <w:tcW w:w="2600" w:type="dxa"/>
          </w:tcPr>
          <w:p w14:paraId="6DE5462A" w14:textId="77777777" w:rsidR="006C348D" w:rsidRDefault="006C348D" w:rsidP="0087024B">
            <w:pPr>
              <w:pStyle w:val="OtherTableBody"/>
            </w:pPr>
          </w:p>
        </w:tc>
        <w:tc>
          <w:tcPr>
            <w:tcW w:w="1400" w:type="dxa"/>
          </w:tcPr>
          <w:p w14:paraId="0FC19B1E" w14:textId="77777777" w:rsidR="006C348D" w:rsidRDefault="006C348D" w:rsidP="0087024B">
            <w:pPr>
              <w:pStyle w:val="OtherTableBody"/>
            </w:pPr>
            <w:r>
              <w:t>Thrpy</w:t>
            </w:r>
          </w:p>
        </w:tc>
        <w:tc>
          <w:tcPr>
            <w:tcW w:w="4200" w:type="dxa"/>
          </w:tcPr>
          <w:p w14:paraId="11688A12" w14:textId="77777777" w:rsidR="006C348D" w:rsidRDefault="006C348D" w:rsidP="0087024B">
            <w:pPr>
              <w:pStyle w:val="OtherTableBody"/>
            </w:pPr>
            <w:r>
              <w:t>Therapy APC</w:t>
            </w:r>
          </w:p>
        </w:tc>
      </w:tr>
      <w:tr w:rsidR="006C348D" w14:paraId="212A9CBB" w14:textId="77777777" w:rsidTr="0087024B">
        <w:trPr>
          <w:tblHeader/>
        </w:trPr>
        <w:tc>
          <w:tcPr>
            <w:tcW w:w="600" w:type="dxa"/>
          </w:tcPr>
          <w:p w14:paraId="06EDFC92" w14:textId="77777777" w:rsidR="006C348D" w:rsidRDefault="006C348D" w:rsidP="0087024B">
            <w:pPr>
              <w:pStyle w:val="OtherTableBody"/>
            </w:pPr>
            <w:r>
              <w:t>User</w:t>
            </w:r>
          </w:p>
        </w:tc>
        <w:tc>
          <w:tcPr>
            <w:tcW w:w="600" w:type="dxa"/>
          </w:tcPr>
          <w:p w14:paraId="72FF1A11" w14:textId="77777777" w:rsidR="006C348D" w:rsidRDefault="006C348D" w:rsidP="0087024B">
            <w:pPr>
              <w:pStyle w:val="OtherTableBody"/>
            </w:pPr>
          </w:p>
        </w:tc>
        <w:tc>
          <w:tcPr>
            <w:tcW w:w="2600" w:type="dxa"/>
          </w:tcPr>
          <w:p w14:paraId="3F9804BF" w14:textId="77777777" w:rsidR="006C348D" w:rsidRDefault="006C348D" w:rsidP="0087024B">
            <w:pPr>
              <w:pStyle w:val="OtherTableBody"/>
            </w:pPr>
            <w:r>
              <w:t>Query Name</w:t>
            </w:r>
          </w:p>
        </w:tc>
        <w:tc>
          <w:tcPr>
            <w:tcW w:w="1400" w:type="dxa"/>
          </w:tcPr>
          <w:p w14:paraId="45FAF5EB" w14:textId="77777777" w:rsidR="006C348D" w:rsidRDefault="006C348D" w:rsidP="0087024B">
            <w:pPr>
              <w:pStyle w:val="OtherTableBody"/>
            </w:pPr>
          </w:p>
        </w:tc>
        <w:tc>
          <w:tcPr>
            <w:tcW w:w="4200" w:type="dxa"/>
          </w:tcPr>
          <w:p w14:paraId="47B90CBD" w14:textId="77777777" w:rsidR="006C348D" w:rsidRDefault="006C348D" w:rsidP="0087024B">
            <w:pPr>
              <w:pStyle w:val="OtherTableBody"/>
            </w:pPr>
          </w:p>
        </w:tc>
      </w:tr>
      <w:tr w:rsidR="006C348D" w14:paraId="23D7C08B" w14:textId="77777777" w:rsidTr="0087024B">
        <w:trPr>
          <w:tblHeader/>
        </w:trPr>
        <w:tc>
          <w:tcPr>
            <w:tcW w:w="600" w:type="dxa"/>
          </w:tcPr>
          <w:p w14:paraId="7ACB8540" w14:textId="77777777" w:rsidR="006C348D" w:rsidRDefault="006C348D" w:rsidP="0087024B">
            <w:pPr>
              <w:pStyle w:val="OtherTableBody"/>
            </w:pPr>
          </w:p>
        </w:tc>
        <w:tc>
          <w:tcPr>
            <w:tcW w:w="600" w:type="dxa"/>
          </w:tcPr>
          <w:p w14:paraId="6CC3E7DA" w14:textId="77777777" w:rsidR="006C348D" w:rsidRDefault="006C348D" w:rsidP="0087024B">
            <w:pPr>
              <w:pStyle w:val="OtherTableBody"/>
            </w:pPr>
            <w:r>
              <w:t>0471</w:t>
            </w:r>
          </w:p>
        </w:tc>
        <w:tc>
          <w:tcPr>
            <w:tcW w:w="2600" w:type="dxa"/>
          </w:tcPr>
          <w:p w14:paraId="32A27CEC" w14:textId="77777777" w:rsidR="006C348D" w:rsidRDefault="006C348D" w:rsidP="0087024B">
            <w:pPr>
              <w:pStyle w:val="OtherTableBody"/>
            </w:pPr>
          </w:p>
        </w:tc>
        <w:tc>
          <w:tcPr>
            <w:tcW w:w="1400" w:type="dxa"/>
          </w:tcPr>
          <w:p w14:paraId="1E9F44C6" w14:textId="77777777" w:rsidR="006C348D" w:rsidRDefault="006C348D" w:rsidP="0087024B">
            <w:pPr>
              <w:pStyle w:val="OtherTableBody"/>
            </w:pPr>
            <w:r>
              <w:t>...</w:t>
            </w:r>
          </w:p>
        </w:tc>
        <w:tc>
          <w:tcPr>
            <w:tcW w:w="4200" w:type="dxa"/>
          </w:tcPr>
          <w:p w14:paraId="5F1E2E01" w14:textId="77777777" w:rsidR="006C348D" w:rsidRDefault="006C348D" w:rsidP="0087024B">
            <w:pPr>
              <w:pStyle w:val="OtherTableBody"/>
            </w:pPr>
            <w:r>
              <w:t>No suggested values defined</w:t>
            </w:r>
          </w:p>
        </w:tc>
      </w:tr>
      <w:tr w:rsidR="006C348D" w14:paraId="62248882" w14:textId="77777777" w:rsidTr="0087024B">
        <w:trPr>
          <w:tblHeader/>
        </w:trPr>
        <w:tc>
          <w:tcPr>
            <w:tcW w:w="600" w:type="dxa"/>
          </w:tcPr>
          <w:p w14:paraId="270268B8" w14:textId="77777777" w:rsidR="006C348D" w:rsidRDefault="006C348D" w:rsidP="0087024B">
            <w:pPr>
              <w:pStyle w:val="OtherTableBody"/>
            </w:pPr>
            <w:r>
              <w:t>HL7</w:t>
            </w:r>
          </w:p>
        </w:tc>
        <w:tc>
          <w:tcPr>
            <w:tcW w:w="600" w:type="dxa"/>
          </w:tcPr>
          <w:p w14:paraId="2278149E" w14:textId="77777777" w:rsidR="006C348D" w:rsidRDefault="006C348D" w:rsidP="0087024B">
            <w:pPr>
              <w:pStyle w:val="OtherTableBody"/>
            </w:pPr>
          </w:p>
        </w:tc>
        <w:tc>
          <w:tcPr>
            <w:tcW w:w="2600" w:type="dxa"/>
          </w:tcPr>
          <w:p w14:paraId="73BBA698" w14:textId="77777777" w:rsidR="006C348D" w:rsidRDefault="006C348D" w:rsidP="0087024B">
            <w:pPr>
              <w:pStyle w:val="OtherTableBody"/>
            </w:pPr>
            <w:r>
              <w:t>TQ Conjunction ID</w:t>
            </w:r>
          </w:p>
        </w:tc>
        <w:tc>
          <w:tcPr>
            <w:tcW w:w="1400" w:type="dxa"/>
          </w:tcPr>
          <w:p w14:paraId="00F31414" w14:textId="77777777" w:rsidR="006C348D" w:rsidRDefault="006C348D" w:rsidP="0087024B">
            <w:pPr>
              <w:pStyle w:val="OtherTableBody"/>
            </w:pPr>
          </w:p>
        </w:tc>
        <w:tc>
          <w:tcPr>
            <w:tcW w:w="4200" w:type="dxa"/>
          </w:tcPr>
          <w:p w14:paraId="0855E450" w14:textId="77777777" w:rsidR="006C348D" w:rsidRDefault="006C348D" w:rsidP="0087024B">
            <w:pPr>
              <w:pStyle w:val="OtherTableBody"/>
            </w:pPr>
          </w:p>
        </w:tc>
      </w:tr>
      <w:tr w:rsidR="006C348D" w14:paraId="28B36BBC" w14:textId="77777777" w:rsidTr="0087024B">
        <w:trPr>
          <w:tblHeader/>
        </w:trPr>
        <w:tc>
          <w:tcPr>
            <w:tcW w:w="600" w:type="dxa"/>
          </w:tcPr>
          <w:p w14:paraId="2E95D874" w14:textId="77777777" w:rsidR="006C348D" w:rsidRDefault="006C348D" w:rsidP="0087024B">
            <w:pPr>
              <w:pStyle w:val="OtherTableBody"/>
            </w:pPr>
          </w:p>
        </w:tc>
        <w:tc>
          <w:tcPr>
            <w:tcW w:w="600" w:type="dxa"/>
          </w:tcPr>
          <w:p w14:paraId="459DA79E" w14:textId="77777777" w:rsidR="006C348D" w:rsidRDefault="006C348D" w:rsidP="0087024B">
            <w:pPr>
              <w:pStyle w:val="OtherTableBody"/>
            </w:pPr>
            <w:r>
              <w:t>0472</w:t>
            </w:r>
          </w:p>
        </w:tc>
        <w:tc>
          <w:tcPr>
            <w:tcW w:w="2600" w:type="dxa"/>
          </w:tcPr>
          <w:p w14:paraId="4C342B32" w14:textId="77777777" w:rsidR="006C348D" w:rsidRDefault="006C348D" w:rsidP="0087024B">
            <w:pPr>
              <w:pStyle w:val="OtherTableBody"/>
            </w:pPr>
          </w:p>
        </w:tc>
        <w:tc>
          <w:tcPr>
            <w:tcW w:w="1400" w:type="dxa"/>
          </w:tcPr>
          <w:p w14:paraId="0869EBFE" w14:textId="77777777" w:rsidR="006C348D" w:rsidRDefault="006C348D" w:rsidP="0087024B">
            <w:pPr>
              <w:pStyle w:val="OtherTableBody"/>
            </w:pPr>
            <w:r>
              <w:t>A</w:t>
            </w:r>
          </w:p>
        </w:tc>
        <w:tc>
          <w:tcPr>
            <w:tcW w:w="4200" w:type="dxa"/>
          </w:tcPr>
          <w:p w14:paraId="628F260B" w14:textId="77777777" w:rsidR="006C348D" w:rsidRDefault="006C348D" w:rsidP="0087024B">
            <w:pPr>
              <w:pStyle w:val="OtherTableBody"/>
            </w:pPr>
            <w:r>
              <w:t>Asynchronous</w:t>
            </w:r>
          </w:p>
        </w:tc>
      </w:tr>
      <w:tr w:rsidR="006C348D" w14:paraId="2218FFC6" w14:textId="77777777" w:rsidTr="0087024B">
        <w:trPr>
          <w:tblHeader/>
        </w:trPr>
        <w:tc>
          <w:tcPr>
            <w:tcW w:w="600" w:type="dxa"/>
          </w:tcPr>
          <w:p w14:paraId="0638C8D1" w14:textId="77777777" w:rsidR="006C348D" w:rsidRDefault="006C348D" w:rsidP="0087024B">
            <w:pPr>
              <w:pStyle w:val="OtherTableBody"/>
            </w:pPr>
          </w:p>
        </w:tc>
        <w:tc>
          <w:tcPr>
            <w:tcW w:w="600" w:type="dxa"/>
          </w:tcPr>
          <w:p w14:paraId="4B7CB246" w14:textId="77777777" w:rsidR="006C348D" w:rsidRDefault="006C348D" w:rsidP="0087024B">
            <w:pPr>
              <w:pStyle w:val="OtherTableBody"/>
            </w:pPr>
            <w:r>
              <w:t>0472</w:t>
            </w:r>
          </w:p>
        </w:tc>
        <w:tc>
          <w:tcPr>
            <w:tcW w:w="2600" w:type="dxa"/>
          </w:tcPr>
          <w:p w14:paraId="09CFF1B0" w14:textId="77777777" w:rsidR="006C348D" w:rsidRDefault="006C348D" w:rsidP="0087024B">
            <w:pPr>
              <w:pStyle w:val="OtherTableBody"/>
            </w:pPr>
          </w:p>
        </w:tc>
        <w:tc>
          <w:tcPr>
            <w:tcW w:w="1400" w:type="dxa"/>
          </w:tcPr>
          <w:p w14:paraId="0977A0A4" w14:textId="77777777" w:rsidR="006C348D" w:rsidRDefault="006C348D" w:rsidP="0087024B">
            <w:pPr>
              <w:pStyle w:val="OtherTableBody"/>
            </w:pPr>
            <w:r>
              <w:t>C</w:t>
            </w:r>
          </w:p>
        </w:tc>
        <w:tc>
          <w:tcPr>
            <w:tcW w:w="4200" w:type="dxa"/>
          </w:tcPr>
          <w:p w14:paraId="4D5A73CB" w14:textId="77777777" w:rsidR="006C348D" w:rsidRDefault="006C348D" w:rsidP="0087024B">
            <w:pPr>
              <w:pStyle w:val="OtherTableBody"/>
            </w:pPr>
            <w:r>
              <w:t>Actuation Time</w:t>
            </w:r>
          </w:p>
        </w:tc>
      </w:tr>
      <w:tr w:rsidR="006C348D" w14:paraId="3590C87C" w14:textId="77777777" w:rsidTr="0087024B">
        <w:trPr>
          <w:tblHeader/>
        </w:trPr>
        <w:tc>
          <w:tcPr>
            <w:tcW w:w="600" w:type="dxa"/>
          </w:tcPr>
          <w:p w14:paraId="34191E48" w14:textId="77777777" w:rsidR="006C348D" w:rsidRDefault="006C348D" w:rsidP="0087024B">
            <w:pPr>
              <w:pStyle w:val="OtherTableBody"/>
            </w:pPr>
          </w:p>
        </w:tc>
        <w:tc>
          <w:tcPr>
            <w:tcW w:w="600" w:type="dxa"/>
          </w:tcPr>
          <w:p w14:paraId="42AB7158" w14:textId="77777777" w:rsidR="006C348D" w:rsidRDefault="006C348D" w:rsidP="0087024B">
            <w:pPr>
              <w:pStyle w:val="OtherTableBody"/>
            </w:pPr>
            <w:r>
              <w:t>0472</w:t>
            </w:r>
          </w:p>
        </w:tc>
        <w:tc>
          <w:tcPr>
            <w:tcW w:w="2600" w:type="dxa"/>
          </w:tcPr>
          <w:p w14:paraId="462817DB" w14:textId="77777777" w:rsidR="006C348D" w:rsidRDefault="006C348D" w:rsidP="0087024B">
            <w:pPr>
              <w:pStyle w:val="OtherTableBody"/>
            </w:pPr>
          </w:p>
        </w:tc>
        <w:tc>
          <w:tcPr>
            <w:tcW w:w="1400" w:type="dxa"/>
          </w:tcPr>
          <w:p w14:paraId="0B281310" w14:textId="77777777" w:rsidR="006C348D" w:rsidRDefault="006C348D" w:rsidP="0087024B">
            <w:pPr>
              <w:pStyle w:val="OtherTableBody"/>
            </w:pPr>
            <w:r>
              <w:t>S</w:t>
            </w:r>
          </w:p>
        </w:tc>
        <w:tc>
          <w:tcPr>
            <w:tcW w:w="4200" w:type="dxa"/>
          </w:tcPr>
          <w:p w14:paraId="1B7012DF" w14:textId="77777777" w:rsidR="006C348D" w:rsidRDefault="006C348D" w:rsidP="0087024B">
            <w:pPr>
              <w:pStyle w:val="OtherTableBody"/>
            </w:pPr>
            <w:r>
              <w:t>Synchronous</w:t>
            </w:r>
          </w:p>
        </w:tc>
      </w:tr>
      <w:tr w:rsidR="006C348D" w14:paraId="60668E67" w14:textId="77777777" w:rsidTr="0087024B">
        <w:trPr>
          <w:tblHeader/>
        </w:trPr>
        <w:tc>
          <w:tcPr>
            <w:tcW w:w="600" w:type="dxa"/>
          </w:tcPr>
          <w:p w14:paraId="0E67FDDD" w14:textId="77777777" w:rsidR="006C348D" w:rsidRDefault="006C348D" w:rsidP="0087024B">
            <w:pPr>
              <w:pStyle w:val="OtherTableBody"/>
            </w:pPr>
            <w:r>
              <w:t>User</w:t>
            </w:r>
          </w:p>
        </w:tc>
        <w:tc>
          <w:tcPr>
            <w:tcW w:w="600" w:type="dxa"/>
          </w:tcPr>
          <w:p w14:paraId="4682BF55" w14:textId="77777777" w:rsidR="006C348D" w:rsidRDefault="006C348D" w:rsidP="0087024B">
            <w:pPr>
              <w:pStyle w:val="OtherTableBody"/>
            </w:pPr>
          </w:p>
        </w:tc>
        <w:tc>
          <w:tcPr>
            <w:tcW w:w="2600" w:type="dxa"/>
          </w:tcPr>
          <w:p w14:paraId="20F2F4A0" w14:textId="77777777" w:rsidR="006C348D" w:rsidRDefault="006C348D" w:rsidP="0087024B">
            <w:pPr>
              <w:pStyle w:val="OtherTableBody"/>
            </w:pPr>
            <w:r>
              <w:t>Formulary Status</w:t>
            </w:r>
          </w:p>
        </w:tc>
        <w:tc>
          <w:tcPr>
            <w:tcW w:w="1400" w:type="dxa"/>
          </w:tcPr>
          <w:p w14:paraId="239F6250" w14:textId="77777777" w:rsidR="006C348D" w:rsidRDefault="006C348D" w:rsidP="0087024B">
            <w:pPr>
              <w:pStyle w:val="OtherTableBody"/>
            </w:pPr>
          </w:p>
        </w:tc>
        <w:tc>
          <w:tcPr>
            <w:tcW w:w="4200" w:type="dxa"/>
          </w:tcPr>
          <w:p w14:paraId="348B55C7" w14:textId="77777777" w:rsidR="006C348D" w:rsidRDefault="006C348D" w:rsidP="0087024B">
            <w:pPr>
              <w:pStyle w:val="OtherTableBody"/>
            </w:pPr>
          </w:p>
        </w:tc>
      </w:tr>
      <w:tr w:rsidR="006C348D" w14:paraId="7F8D3343" w14:textId="77777777" w:rsidTr="0087024B">
        <w:trPr>
          <w:tblHeader/>
        </w:trPr>
        <w:tc>
          <w:tcPr>
            <w:tcW w:w="600" w:type="dxa"/>
          </w:tcPr>
          <w:p w14:paraId="597200D3" w14:textId="77777777" w:rsidR="006C348D" w:rsidRDefault="006C348D" w:rsidP="0087024B">
            <w:pPr>
              <w:pStyle w:val="OtherTableBody"/>
            </w:pPr>
          </w:p>
        </w:tc>
        <w:tc>
          <w:tcPr>
            <w:tcW w:w="600" w:type="dxa"/>
          </w:tcPr>
          <w:p w14:paraId="05967EB7" w14:textId="77777777" w:rsidR="006C348D" w:rsidRDefault="006C348D" w:rsidP="0087024B">
            <w:pPr>
              <w:pStyle w:val="OtherTableBody"/>
            </w:pPr>
            <w:r>
              <w:t>0473</w:t>
            </w:r>
          </w:p>
        </w:tc>
        <w:tc>
          <w:tcPr>
            <w:tcW w:w="2600" w:type="dxa"/>
          </w:tcPr>
          <w:p w14:paraId="7987E0B5" w14:textId="77777777" w:rsidR="006C348D" w:rsidRDefault="006C348D" w:rsidP="0087024B">
            <w:pPr>
              <w:pStyle w:val="OtherTableBody"/>
            </w:pPr>
          </w:p>
        </w:tc>
        <w:tc>
          <w:tcPr>
            <w:tcW w:w="1400" w:type="dxa"/>
          </w:tcPr>
          <w:p w14:paraId="6CC482BA" w14:textId="77777777" w:rsidR="006C348D" w:rsidRDefault="006C348D" w:rsidP="0087024B">
            <w:pPr>
              <w:pStyle w:val="OtherTableBody"/>
            </w:pPr>
            <w:r>
              <w:t>G</w:t>
            </w:r>
          </w:p>
        </w:tc>
        <w:tc>
          <w:tcPr>
            <w:tcW w:w="4200" w:type="dxa"/>
          </w:tcPr>
          <w:p w14:paraId="49D806E4" w14:textId="77777777" w:rsidR="006C348D" w:rsidRDefault="006C348D" w:rsidP="0087024B">
            <w:pPr>
              <w:pStyle w:val="OtherTableBody"/>
            </w:pPr>
            <w:r>
              <w:t>This observation/service is on the formulary, and has guidelines</w:t>
            </w:r>
          </w:p>
        </w:tc>
      </w:tr>
      <w:tr w:rsidR="006C348D" w14:paraId="56869AEB" w14:textId="77777777" w:rsidTr="0087024B">
        <w:trPr>
          <w:tblHeader/>
        </w:trPr>
        <w:tc>
          <w:tcPr>
            <w:tcW w:w="600" w:type="dxa"/>
          </w:tcPr>
          <w:p w14:paraId="66F49AC2" w14:textId="77777777" w:rsidR="006C348D" w:rsidRDefault="006C348D" w:rsidP="0087024B">
            <w:pPr>
              <w:pStyle w:val="OtherTableBody"/>
            </w:pPr>
          </w:p>
        </w:tc>
        <w:tc>
          <w:tcPr>
            <w:tcW w:w="600" w:type="dxa"/>
          </w:tcPr>
          <w:p w14:paraId="50E1E369" w14:textId="77777777" w:rsidR="006C348D" w:rsidRDefault="006C348D" w:rsidP="0087024B">
            <w:pPr>
              <w:pStyle w:val="OtherTableBody"/>
            </w:pPr>
            <w:r>
              <w:t>0473</w:t>
            </w:r>
          </w:p>
        </w:tc>
        <w:tc>
          <w:tcPr>
            <w:tcW w:w="2600" w:type="dxa"/>
          </w:tcPr>
          <w:p w14:paraId="04DE124F" w14:textId="77777777" w:rsidR="006C348D" w:rsidRDefault="006C348D" w:rsidP="0087024B">
            <w:pPr>
              <w:pStyle w:val="OtherTableBody"/>
            </w:pPr>
          </w:p>
        </w:tc>
        <w:tc>
          <w:tcPr>
            <w:tcW w:w="1400" w:type="dxa"/>
          </w:tcPr>
          <w:p w14:paraId="56710809" w14:textId="77777777" w:rsidR="006C348D" w:rsidRDefault="006C348D" w:rsidP="0087024B">
            <w:pPr>
              <w:pStyle w:val="OtherTableBody"/>
            </w:pPr>
            <w:r>
              <w:t>N</w:t>
            </w:r>
          </w:p>
        </w:tc>
        <w:tc>
          <w:tcPr>
            <w:tcW w:w="4200" w:type="dxa"/>
          </w:tcPr>
          <w:p w14:paraId="494E28F8" w14:textId="77777777" w:rsidR="006C348D" w:rsidRDefault="006C348D" w:rsidP="0087024B">
            <w:pPr>
              <w:pStyle w:val="OtherTableBody"/>
            </w:pPr>
            <w:r>
              <w:t>This observation/service is not on the formulary</w:t>
            </w:r>
          </w:p>
        </w:tc>
      </w:tr>
      <w:tr w:rsidR="006C348D" w14:paraId="400A01A1" w14:textId="77777777" w:rsidTr="0087024B">
        <w:trPr>
          <w:tblHeader/>
        </w:trPr>
        <w:tc>
          <w:tcPr>
            <w:tcW w:w="600" w:type="dxa"/>
          </w:tcPr>
          <w:p w14:paraId="04F207A3" w14:textId="77777777" w:rsidR="006C348D" w:rsidRDefault="006C348D" w:rsidP="0087024B">
            <w:pPr>
              <w:pStyle w:val="OtherTableBody"/>
            </w:pPr>
          </w:p>
        </w:tc>
        <w:tc>
          <w:tcPr>
            <w:tcW w:w="600" w:type="dxa"/>
          </w:tcPr>
          <w:p w14:paraId="541B98A8" w14:textId="77777777" w:rsidR="006C348D" w:rsidRDefault="006C348D" w:rsidP="0087024B">
            <w:pPr>
              <w:pStyle w:val="OtherTableBody"/>
            </w:pPr>
            <w:r>
              <w:t>0473</w:t>
            </w:r>
          </w:p>
        </w:tc>
        <w:tc>
          <w:tcPr>
            <w:tcW w:w="2600" w:type="dxa"/>
          </w:tcPr>
          <w:p w14:paraId="41BC57D2" w14:textId="77777777" w:rsidR="006C348D" w:rsidRDefault="006C348D" w:rsidP="0087024B">
            <w:pPr>
              <w:pStyle w:val="OtherTableBody"/>
            </w:pPr>
          </w:p>
        </w:tc>
        <w:tc>
          <w:tcPr>
            <w:tcW w:w="1400" w:type="dxa"/>
          </w:tcPr>
          <w:p w14:paraId="7181F79E" w14:textId="77777777" w:rsidR="006C348D" w:rsidRDefault="006C348D" w:rsidP="0087024B">
            <w:pPr>
              <w:pStyle w:val="OtherTableBody"/>
            </w:pPr>
            <w:r>
              <w:t>R</w:t>
            </w:r>
          </w:p>
        </w:tc>
        <w:tc>
          <w:tcPr>
            <w:tcW w:w="4200" w:type="dxa"/>
          </w:tcPr>
          <w:p w14:paraId="22054A8F" w14:textId="77777777" w:rsidR="006C348D" w:rsidRDefault="006C348D" w:rsidP="0087024B">
            <w:pPr>
              <w:pStyle w:val="OtherTableBody"/>
            </w:pPr>
            <w:r>
              <w:t>This observation/service is on the formulary, but is restricted</w:t>
            </w:r>
          </w:p>
        </w:tc>
      </w:tr>
      <w:tr w:rsidR="006C348D" w14:paraId="2944EA2F" w14:textId="77777777" w:rsidTr="0087024B">
        <w:trPr>
          <w:tblHeader/>
        </w:trPr>
        <w:tc>
          <w:tcPr>
            <w:tcW w:w="600" w:type="dxa"/>
          </w:tcPr>
          <w:p w14:paraId="5AED415F" w14:textId="77777777" w:rsidR="006C348D" w:rsidRDefault="006C348D" w:rsidP="0087024B">
            <w:pPr>
              <w:pStyle w:val="OtherTableBody"/>
            </w:pPr>
          </w:p>
        </w:tc>
        <w:tc>
          <w:tcPr>
            <w:tcW w:w="600" w:type="dxa"/>
          </w:tcPr>
          <w:p w14:paraId="5AF1C914" w14:textId="77777777" w:rsidR="006C348D" w:rsidRDefault="006C348D" w:rsidP="0087024B">
            <w:pPr>
              <w:pStyle w:val="OtherTableBody"/>
            </w:pPr>
            <w:r>
              <w:t>0473</w:t>
            </w:r>
          </w:p>
        </w:tc>
        <w:tc>
          <w:tcPr>
            <w:tcW w:w="2600" w:type="dxa"/>
          </w:tcPr>
          <w:p w14:paraId="08BBEFDE" w14:textId="77777777" w:rsidR="006C348D" w:rsidRDefault="006C348D" w:rsidP="0087024B">
            <w:pPr>
              <w:pStyle w:val="OtherTableBody"/>
            </w:pPr>
          </w:p>
        </w:tc>
        <w:tc>
          <w:tcPr>
            <w:tcW w:w="1400" w:type="dxa"/>
          </w:tcPr>
          <w:p w14:paraId="2CEDC4D5" w14:textId="77777777" w:rsidR="006C348D" w:rsidRDefault="006C348D" w:rsidP="0087024B">
            <w:pPr>
              <w:pStyle w:val="OtherTableBody"/>
            </w:pPr>
            <w:r>
              <w:t>Y</w:t>
            </w:r>
          </w:p>
        </w:tc>
        <w:tc>
          <w:tcPr>
            <w:tcW w:w="4200" w:type="dxa"/>
          </w:tcPr>
          <w:p w14:paraId="38A4E729" w14:textId="77777777" w:rsidR="006C348D" w:rsidRDefault="006C348D" w:rsidP="0087024B">
            <w:pPr>
              <w:pStyle w:val="OtherTableBody"/>
            </w:pPr>
            <w:r>
              <w:t>This observation/service is on the formulary</w:t>
            </w:r>
          </w:p>
        </w:tc>
      </w:tr>
      <w:tr w:rsidR="006C348D" w14:paraId="529F1C88" w14:textId="77777777" w:rsidTr="0087024B">
        <w:trPr>
          <w:tblHeader/>
        </w:trPr>
        <w:tc>
          <w:tcPr>
            <w:tcW w:w="600" w:type="dxa"/>
          </w:tcPr>
          <w:p w14:paraId="53D8E231" w14:textId="77777777" w:rsidR="006C348D" w:rsidRDefault="006C348D" w:rsidP="0087024B">
            <w:pPr>
              <w:pStyle w:val="OtherTableBody"/>
            </w:pPr>
            <w:r>
              <w:t>User</w:t>
            </w:r>
          </w:p>
        </w:tc>
        <w:tc>
          <w:tcPr>
            <w:tcW w:w="600" w:type="dxa"/>
          </w:tcPr>
          <w:p w14:paraId="426A58D4" w14:textId="77777777" w:rsidR="006C348D" w:rsidRDefault="006C348D" w:rsidP="0087024B">
            <w:pPr>
              <w:pStyle w:val="OtherTableBody"/>
            </w:pPr>
          </w:p>
        </w:tc>
        <w:tc>
          <w:tcPr>
            <w:tcW w:w="2600" w:type="dxa"/>
          </w:tcPr>
          <w:p w14:paraId="04DE8D7E" w14:textId="77777777" w:rsidR="006C348D" w:rsidRDefault="006C348D" w:rsidP="0087024B">
            <w:pPr>
              <w:pStyle w:val="OtherTableBody"/>
            </w:pPr>
            <w:r>
              <w:t>Practitioner Organization Unit Type</w:t>
            </w:r>
          </w:p>
        </w:tc>
        <w:tc>
          <w:tcPr>
            <w:tcW w:w="1400" w:type="dxa"/>
          </w:tcPr>
          <w:p w14:paraId="68E6D165" w14:textId="77777777" w:rsidR="006C348D" w:rsidRDefault="006C348D" w:rsidP="0087024B">
            <w:pPr>
              <w:pStyle w:val="OtherTableBody"/>
            </w:pPr>
          </w:p>
        </w:tc>
        <w:tc>
          <w:tcPr>
            <w:tcW w:w="4200" w:type="dxa"/>
          </w:tcPr>
          <w:p w14:paraId="79FBF97D" w14:textId="77777777" w:rsidR="006C348D" w:rsidRDefault="006C348D" w:rsidP="0087024B">
            <w:pPr>
              <w:pStyle w:val="OtherTableBody"/>
            </w:pPr>
          </w:p>
        </w:tc>
      </w:tr>
      <w:tr w:rsidR="006C348D" w14:paraId="611C7116" w14:textId="77777777" w:rsidTr="0087024B">
        <w:trPr>
          <w:tblHeader/>
        </w:trPr>
        <w:tc>
          <w:tcPr>
            <w:tcW w:w="600" w:type="dxa"/>
          </w:tcPr>
          <w:p w14:paraId="3D166B71" w14:textId="77777777" w:rsidR="006C348D" w:rsidRDefault="006C348D" w:rsidP="0087024B">
            <w:pPr>
              <w:pStyle w:val="OtherTableBody"/>
            </w:pPr>
          </w:p>
        </w:tc>
        <w:tc>
          <w:tcPr>
            <w:tcW w:w="600" w:type="dxa"/>
          </w:tcPr>
          <w:p w14:paraId="2024A652" w14:textId="77777777" w:rsidR="006C348D" w:rsidRDefault="006C348D" w:rsidP="0087024B">
            <w:pPr>
              <w:pStyle w:val="OtherTableBody"/>
            </w:pPr>
            <w:r>
              <w:t>0474</w:t>
            </w:r>
          </w:p>
        </w:tc>
        <w:tc>
          <w:tcPr>
            <w:tcW w:w="2600" w:type="dxa"/>
          </w:tcPr>
          <w:p w14:paraId="390D4A37" w14:textId="77777777" w:rsidR="006C348D" w:rsidRDefault="006C348D" w:rsidP="0087024B">
            <w:pPr>
              <w:pStyle w:val="OtherTableBody"/>
            </w:pPr>
          </w:p>
        </w:tc>
        <w:tc>
          <w:tcPr>
            <w:tcW w:w="1400" w:type="dxa"/>
          </w:tcPr>
          <w:p w14:paraId="4DE5032F" w14:textId="77777777" w:rsidR="006C348D" w:rsidRDefault="006C348D" w:rsidP="0087024B">
            <w:pPr>
              <w:pStyle w:val="OtherTableBody"/>
            </w:pPr>
            <w:r>
              <w:t>D</w:t>
            </w:r>
          </w:p>
        </w:tc>
        <w:tc>
          <w:tcPr>
            <w:tcW w:w="4200" w:type="dxa"/>
          </w:tcPr>
          <w:p w14:paraId="65B80ECB" w14:textId="77777777" w:rsidR="006C348D" w:rsidRDefault="006C348D" w:rsidP="0087024B">
            <w:pPr>
              <w:pStyle w:val="OtherTableBody"/>
            </w:pPr>
            <w:r>
              <w:t>Department</w:t>
            </w:r>
          </w:p>
        </w:tc>
      </w:tr>
      <w:tr w:rsidR="006C348D" w14:paraId="4B334639" w14:textId="77777777" w:rsidTr="0087024B">
        <w:trPr>
          <w:tblHeader/>
        </w:trPr>
        <w:tc>
          <w:tcPr>
            <w:tcW w:w="600" w:type="dxa"/>
          </w:tcPr>
          <w:p w14:paraId="1B2B560D" w14:textId="77777777" w:rsidR="006C348D" w:rsidRDefault="006C348D" w:rsidP="0087024B">
            <w:pPr>
              <w:pStyle w:val="OtherTableBody"/>
            </w:pPr>
          </w:p>
        </w:tc>
        <w:tc>
          <w:tcPr>
            <w:tcW w:w="600" w:type="dxa"/>
          </w:tcPr>
          <w:p w14:paraId="6890EA44" w14:textId="77777777" w:rsidR="006C348D" w:rsidRDefault="006C348D" w:rsidP="0087024B">
            <w:pPr>
              <w:pStyle w:val="OtherTableBody"/>
            </w:pPr>
            <w:r>
              <w:t>0474</w:t>
            </w:r>
          </w:p>
        </w:tc>
        <w:tc>
          <w:tcPr>
            <w:tcW w:w="2600" w:type="dxa"/>
          </w:tcPr>
          <w:p w14:paraId="1A781FBA" w14:textId="77777777" w:rsidR="006C348D" w:rsidRDefault="006C348D" w:rsidP="0087024B">
            <w:pPr>
              <w:pStyle w:val="OtherTableBody"/>
            </w:pPr>
          </w:p>
        </w:tc>
        <w:tc>
          <w:tcPr>
            <w:tcW w:w="1400" w:type="dxa"/>
          </w:tcPr>
          <w:p w14:paraId="0D65E110" w14:textId="77777777" w:rsidR="006C348D" w:rsidRDefault="006C348D" w:rsidP="0087024B">
            <w:pPr>
              <w:pStyle w:val="OtherTableBody"/>
            </w:pPr>
            <w:r>
              <w:t>F</w:t>
            </w:r>
          </w:p>
        </w:tc>
        <w:tc>
          <w:tcPr>
            <w:tcW w:w="4200" w:type="dxa"/>
          </w:tcPr>
          <w:p w14:paraId="1877E906" w14:textId="77777777" w:rsidR="006C348D" w:rsidRDefault="006C348D" w:rsidP="0087024B">
            <w:pPr>
              <w:pStyle w:val="OtherTableBody"/>
            </w:pPr>
            <w:r>
              <w:t>Facility</w:t>
            </w:r>
          </w:p>
        </w:tc>
      </w:tr>
      <w:tr w:rsidR="006C348D" w14:paraId="23347641" w14:textId="77777777" w:rsidTr="0087024B">
        <w:trPr>
          <w:tblHeader/>
        </w:trPr>
        <w:tc>
          <w:tcPr>
            <w:tcW w:w="600" w:type="dxa"/>
          </w:tcPr>
          <w:p w14:paraId="0919D7A5" w14:textId="77777777" w:rsidR="006C348D" w:rsidRDefault="006C348D" w:rsidP="0087024B">
            <w:pPr>
              <w:pStyle w:val="OtherTableBody"/>
            </w:pPr>
          </w:p>
        </w:tc>
        <w:tc>
          <w:tcPr>
            <w:tcW w:w="600" w:type="dxa"/>
          </w:tcPr>
          <w:p w14:paraId="3F728DBD" w14:textId="77777777" w:rsidR="006C348D" w:rsidRDefault="006C348D" w:rsidP="0087024B">
            <w:pPr>
              <w:pStyle w:val="OtherTableBody"/>
            </w:pPr>
            <w:r>
              <w:t>0474</w:t>
            </w:r>
          </w:p>
        </w:tc>
        <w:tc>
          <w:tcPr>
            <w:tcW w:w="2600" w:type="dxa"/>
          </w:tcPr>
          <w:p w14:paraId="28B4595D" w14:textId="77777777" w:rsidR="006C348D" w:rsidRDefault="006C348D" w:rsidP="0087024B">
            <w:pPr>
              <w:pStyle w:val="OtherTableBody"/>
            </w:pPr>
          </w:p>
        </w:tc>
        <w:tc>
          <w:tcPr>
            <w:tcW w:w="1400" w:type="dxa"/>
          </w:tcPr>
          <w:p w14:paraId="29D50620" w14:textId="77777777" w:rsidR="006C348D" w:rsidRDefault="006C348D" w:rsidP="0087024B">
            <w:pPr>
              <w:pStyle w:val="OtherTableBody"/>
            </w:pPr>
            <w:r>
              <w:t>S</w:t>
            </w:r>
          </w:p>
        </w:tc>
        <w:tc>
          <w:tcPr>
            <w:tcW w:w="4200" w:type="dxa"/>
          </w:tcPr>
          <w:p w14:paraId="6C58BC16" w14:textId="77777777" w:rsidR="006C348D" w:rsidRDefault="006C348D" w:rsidP="0087024B">
            <w:pPr>
              <w:pStyle w:val="OtherTableBody"/>
            </w:pPr>
            <w:r>
              <w:t>Subdivision</w:t>
            </w:r>
          </w:p>
        </w:tc>
      </w:tr>
      <w:tr w:rsidR="006C348D" w14:paraId="06AD04FA" w14:textId="77777777" w:rsidTr="0087024B">
        <w:trPr>
          <w:tblHeader/>
        </w:trPr>
        <w:tc>
          <w:tcPr>
            <w:tcW w:w="600" w:type="dxa"/>
          </w:tcPr>
          <w:p w14:paraId="2EA96292" w14:textId="77777777" w:rsidR="006C348D" w:rsidRDefault="006C348D" w:rsidP="0087024B">
            <w:pPr>
              <w:pStyle w:val="OtherTableBody"/>
            </w:pPr>
          </w:p>
        </w:tc>
        <w:tc>
          <w:tcPr>
            <w:tcW w:w="600" w:type="dxa"/>
          </w:tcPr>
          <w:p w14:paraId="33375567" w14:textId="77777777" w:rsidR="006C348D" w:rsidRDefault="006C348D" w:rsidP="0087024B">
            <w:pPr>
              <w:pStyle w:val="OtherTableBody"/>
            </w:pPr>
            <w:r>
              <w:t>0474</w:t>
            </w:r>
          </w:p>
        </w:tc>
        <w:tc>
          <w:tcPr>
            <w:tcW w:w="2600" w:type="dxa"/>
          </w:tcPr>
          <w:p w14:paraId="6CD42C81" w14:textId="77777777" w:rsidR="006C348D" w:rsidRDefault="006C348D" w:rsidP="0087024B">
            <w:pPr>
              <w:pStyle w:val="OtherTableBody"/>
            </w:pPr>
          </w:p>
        </w:tc>
        <w:tc>
          <w:tcPr>
            <w:tcW w:w="1400" w:type="dxa"/>
          </w:tcPr>
          <w:p w14:paraId="22BC33C5" w14:textId="77777777" w:rsidR="006C348D" w:rsidRDefault="006C348D" w:rsidP="0087024B">
            <w:pPr>
              <w:pStyle w:val="OtherTableBody"/>
            </w:pPr>
            <w:r>
              <w:t>U</w:t>
            </w:r>
          </w:p>
        </w:tc>
        <w:tc>
          <w:tcPr>
            <w:tcW w:w="4200" w:type="dxa"/>
          </w:tcPr>
          <w:p w14:paraId="291ADD6A" w14:textId="77777777" w:rsidR="006C348D" w:rsidRDefault="006C348D" w:rsidP="0087024B">
            <w:pPr>
              <w:pStyle w:val="OtherTableBody"/>
            </w:pPr>
            <w:r>
              <w:t>Subdepartment</w:t>
            </w:r>
          </w:p>
        </w:tc>
      </w:tr>
      <w:tr w:rsidR="006C348D" w14:paraId="32E61D2A" w14:textId="77777777" w:rsidTr="0087024B">
        <w:trPr>
          <w:tblHeader/>
        </w:trPr>
        <w:tc>
          <w:tcPr>
            <w:tcW w:w="600" w:type="dxa"/>
          </w:tcPr>
          <w:p w14:paraId="36A499A7" w14:textId="77777777" w:rsidR="006C348D" w:rsidRDefault="006C348D" w:rsidP="0087024B">
            <w:pPr>
              <w:pStyle w:val="OtherTableBody"/>
            </w:pPr>
          </w:p>
        </w:tc>
        <w:tc>
          <w:tcPr>
            <w:tcW w:w="600" w:type="dxa"/>
          </w:tcPr>
          <w:p w14:paraId="63A7634C" w14:textId="77777777" w:rsidR="006C348D" w:rsidRDefault="006C348D" w:rsidP="0087024B">
            <w:pPr>
              <w:pStyle w:val="OtherTableBody"/>
            </w:pPr>
            <w:r>
              <w:t>0474</w:t>
            </w:r>
          </w:p>
        </w:tc>
        <w:tc>
          <w:tcPr>
            <w:tcW w:w="2600" w:type="dxa"/>
          </w:tcPr>
          <w:p w14:paraId="27994D54" w14:textId="77777777" w:rsidR="006C348D" w:rsidRDefault="006C348D" w:rsidP="0087024B">
            <w:pPr>
              <w:pStyle w:val="OtherTableBody"/>
            </w:pPr>
          </w:p>
        </w:tc>
        <w:tc>
          <w:tcPr>
            <w:tcW w:w="1400" w:type="dxa"/>
          </w:tcPr>
          <w:p w14:paraId="3F384683" w14:textId="77777777" w:rsidR="006C348D" w:rsidRDefault="006C348D" w:rsidP="0087024B">
            <w:pPr>
              <w:pStyle w:val="OtherTableBody"/>
            </w:pPr>
            <w:r>
              <w:t>V</w:t>
            </w:r>
          </w:p>
        </w:tc>
        <w:tc>
          <w:tcPr>
            <w:tcW w:w="4200" w:type="dxa"/>
          </w:tcPr>
          <w:p w14:paraId="6CF5F5DD" w14:textId="77777777" w:rsidR="006C348D" w:rsidRDefault="006C348D" w:rsidP="0087024B">
            <w:pPr>
              <w:pStyle w:val="OtherTableBody"/>
            </w:pPr>
            <w:r>
              <w:t>Division</w:t>
            </w:r>
          </w:p>
        </w:tc>
      </w:tr>
      <w:tr w:rsidR="006C348D" w14:paraId="2E4F66AA" w14:textId="77777777" w:rsidTr="0087024B">
        <w:trPr>
          <w:tblHeader/>
        </w:trPr>
        <w:tc>
          <w:tcPr>
            <w:tcW w:w="600" w:type="dxa"/>
          </w:tcPr>
          <w:p w14:paraId="40F9B417" w14:textId="77777777" w:rsidR="006C348D" w:rsidRDefault="006C348D" w:rsidP="0087024B">
            <w:pPr>
              <w:pStyle w:val="OtherTableBody"/>
            </w:pPr>
            <w:r>
              <w:t>User</w:t>
            </w:r>
          </w:p>
        </w:tc>
        <w:tc>
          <w:tcPr>
            <w:tcW w:w="600" w:type="dxa"/>
          </w:tcPr>
          <w:p w14:paraId="467EBC68" w14:textId="77777777" w:rsidR="006C348D" w:rsidRDefault="006C348D" w:rsidP="0087024B">
            <w:pPr>
              <w:pStyle w:val="OtherTableBody"/>
            </w:pPr>
          </w:p>
        </w:tc>
        <w:tc>
          <w:tcPr>
            <w:tcW w:w="2600" w:type="dxa"/>
          </w:tcPr>
          <w:p w14:paraId="070ECAC2" w14:textId="77777777" w:rsidR="006C348D" w:rsidRDefault="006C348D" w:rsidP="0087024B">
            <w:pPr>
              <w:pStyle w:val="OtherTableBody"/>
            </w:pPr>
            <w:r>
              <w:t>Charge Type Reason</w:t>
            </w:r>
          </w:p>
        </w:tc>
        <w:tc>
          <w:tcPr>
            <w:tcW w:w="1400" w:type="dxa"/>
          </w:tcPr>
          <w:p w14:paraId="5D853A4F" w14:textId="77777777" w:rsidR="006C348D" w:rsidRDefault="006C348D" w:rsidP="0087024B">
            <w:pPr>
              <w:pStyle w:val="OtherTableBody"/>
            </w:pPr>
          </w:p>
        </w:tc>
        <w:tc>
          <w:tcPr>
            <w:tcW w:w="4200" w:type="dxa"/>
          </w:tcPr>
          <w:p w14:paraId="5B1ACDA0" w14:textId="77777777" w:rsidR="006C348D" w:rsidRDefault="006C348D" w:rsidP="0087024B">
            <w:pPr>
              <w:pStyle w:val="OtherTableBody"/>
            </w:pPr>
          </w:p>
        </w:tc>
      </w:tr>
      <w:tr w:rsidR="006C348D" w14:paraId="593AB16B" w14:textId="77777777" w:rsidTr="0087024B">
        <w:trPr>
          <w:tblHeader/>
        </w:trPr>
        <w:tc>
          <w:tcPr>
            <w:tcW w:w="600" w:type="dxa"/>
          </w:tcPr>
          <w:p w14:paraId="3722650B" w14:textId="77777777" w:rsidR="006C348D" w:rsidRDefault="006C348D" w:rsidP="0087024B">
            <w:pPr>
              <w:pStyle w:val="OtherTableBody"/>
            </w:pPr>
          </w:p>
        </w:tc>
        <w:tc>
          <w:tcPr>
            <w:tcW w:w="600" w:type="dxa"/>
          </w:tcPr>
          <w:p w14:paraId="3D8B364E" w14:textId="77777777" w:rsidR="006C348D" w:rsidRDefault="006C348D" w:rsidP="0087024B">
            <w:pPr>
              <w:pStyle w:val="OtherTableBody"/>
            </w:pPr>
            <w:r>
              <w:t>0475</w:t>
            </w:r>
          </w:p>
        </w:tc>
        <w:tc>
          <w:tcPr>
            <w:tcW w:w="2600" w:type="dxa"/>
          </w:tcPr>
          <w:p w14:paraId="20AF29FA" w14:textId="77777777" w:rsidR="006C348D" w:rsidRDefault="006C348D" w:rsidP="0087024B">
            <w:pPr>
              <w:pStyle w:val="OtherTableBody"/>
            </w:pPr>
          </w:p>
        </w:tc>
        <w:tc>
          <w:tcPr>
            <w:tcW w:w="1400" w:type="dxa"/>
          </w:tcPr>
          <w:p w14:paraId="7AEA14EA" w14:textId="77777777" w:rsidR="006C348D" w:rsidRDefault="006C348D" w:rsidP="0087024B">
            <w:pPr>
              <w:pStyle w:val="OtherTableBody"/>
            </w:pPr>
            <w:r>
              <w:t>01</w:t>
            </w:r>
          </w:p>
        </w:tc>
        <w:tc>
          <w:tcPr>
            <w:tcW w:w="4200" w:type="dxa"/>
          </w:tcPr>
          <w:p w14:paraId="01313E96" w14:textId="77777777" w:rsidR="006C348D" w:rsidRDefault="006C348D" w:rsidP="0087024B">
            <w:pPr>
              <w:pStyle w:val="OtherTableBody"/>
            </w:pPr>
            <w:r>
              <w:t>Allergy</w:t>
            </w:r>
          </w:p>
        </w:tc>
      </w:tr>
      <w:tr w:rsidR="006C348D" w14:paraId="52050D69" w14:textId="77777777" w:rsidTr="0087024B">
        <w:trPr>
          <w:tblHeader/>
        </w:trPr>
        <w:tc>
          <w:tcPr>
            <w:tcW w:w="600" w:type="dxa"/>
          </w:tcPr>
          <w:p w14:paraId="3BB5472A" w14:textId="77777777" w:rsidR="006C348D" w:rsidRDefault="006C348D" w:rsidP="0087024B">
            <w:pPr>
              <w:pStyle w:val="OtherTableBody"/>
            </w:pPr>
          </w:p>
        </w:tc>
        <w:tc>
          <w:tcPr>
            <w:tcW w:w="600" w:type="dxa"/>
          </w:tcPr>
          <w:p w14:paraId="3477EDC6" w14:textId="77777777" w:rsidR="006C348D" w:rsidRDefault="006C348D" w:rsidP="0087024B">
            <w:pPr>
              <w:pStyle w:val="OtherTableBody"/>
            </w:pPr>
            <w:r>
              <w:t>0475</w:t>
            </w:r>
          </w:p>
        </w:tc>
        <w:tc>
          <w:tcPr>
            <w:tcW w:w="2600" w:type="dxa"/>
          </w:tcPr>
          <w:p w14:paraId="77E9A4C3" w14:textId="77777777" w:rsidR="006C348D" w:rsidRDefault="006C348D" w:rsidP="0087024B">
            <w:pPr>
              <w:pStyle w:val="OtherTableBody"/>
            </w:pPr>
          </w:p>
        </w:tc>
        <w:tc>
          <w:tcPr>
            <w:tcW w:w="1400" w:type="dxa"/>
          </w:tcPr>
          <w:p w14:paraId="5962B2E4" w14:textId="77777777" w:rsidR="006C348D" w:rsidRDefault="006C348D" w:rsidP="0087024B">
            <w:pPr>
              <w:pStyle w:val="OtherTableBody"/>
            </w:pPr>
            <w:r>
              <w:t>02</w:t>
            </w:r>
          </w:p>
        </w:tc>
        <w:tc>
          <w:tcPr>
            <w:tcW w:w="4200" w:type="dxa"/>
          </w:tcPr>
          <w:p w14:paraId="3A75BDF4" w14:textId="77777777" w:rsidR="006C348D" w:rsidRDefault="006C348D" w:rsidP="0087024B">
            <w:pPr>
              <w:pStyle w:val="OtherTableBody"/>
            </w:pPr>
            <w:r>
              <w:t>Intolerance</w:t>
            </w:r>
          </w:p>
        </w:tc>
      </w:tr>
      <w:tr w:rsidR="006C348D" w14:paraId="7F7C12BE" w14:textId="77777777" w:rsidTr="0087024B">
        <w:trPr>
          <w:tblHeader/>
        </w:trPr>
        <w:tc>
          <w:tcPr>
            <w:tcW w:w="600" w:type="dxa"/>
          </w:tcPr>
          <w:p w14:paraId="26E051D5" w14:textId="77777777" w:rsidR="006C348D" w:rsidRDefault="006C348D" w:rsidP="0087024B">
            <w:pPr>
              <w:pStyle w:val="OtherTableBody"/>
            </w:pPr>
          </w:p>
        </w:tc>
        <w:tc>
          <w:tcPr>
            <w:tcW w:w="600" w:type="dxa"/>
          </w:tcPr>
          <w:p w14:paraId="06B0264F" w14:textId="77777777" w:rsidR="006C348D" w:rsidRDefault="006C348D" w:rsidP="0087024B">
            <w:pPr>
              <w:pStyle w:val="OtherTableBody"/>
            </w:pPr>
            <w:r>
              <w:t>0475</w:t>
            </w:r>
          </w:p>
        </w:tc>
        <w:tc>
          <w:tcPr>
            <w:tcW w:w="2600" w:type="dxa"/>
          </w:tcPr>
          <w:p w14:paraId="2EBA5494" w14:textId="77777777" w:rsidR="006C348D" w:rsidRDefault="006C348D" w:rsidP="0087024B">
            <w:pPr>
              <w:pStyle w:val="OtherTableBody"/>
            </w:pPr>
          </w:p>
        </w:tc>
        <w:tc>
          <w:tcPr>
            <w:tcW w:w="1400" w:type="dxa"/>
          </w:tcPr>
          <w:p w14:paraId="3D4B8E3A" w14:textId="77777777" w:rsidR="006C348D" w:rsidRDefault="006C348D" w:rsidP="0087024B">
            <w:pPr>
              <w:pStyle w:val="OtherTableBody"/>
            </w:pPr>
            <w:r>
              <w:t>03</w:t>
            </w:r>
          </w:p>
        </w:tc>
        <w:tc>
          <w:tcPr>
            <w:tcW w:w="4200" w:type="dxa"/>
          </w:tcPr>
          <w:p w14:paraId="169C2675" w14:textId="77777777" w:rsidR="006C348D" w:rsidRDefault="006C348D" w:rsidP="0087024B">
            <w:pPr>
              <w:pStyle w:val="OtherTableBody"/>
            </w:pPr>
            <w:r>
              <w:t>Treatment Failure</w:t>
            </w:r>
          </w:p>
        </w:tc>
      </w:tr>
      <w:tr w:rsidR="006C348D" w14:paraId="618F9B32" w14:textId="77777777" w:rsidTr="0087024B">
        <w:trPr>
          <w:tblHeader/>
        </w:trPr>
        <w:tc>
          <w:tcPr>
            <w:tcW w:w="600" w:type="dxa"/>
          </w:tcPr>
          <w:p w14:paraId="55E804B9" w14:textId="77777777" w:rsidR="006C348D" w:rsidRDefault="006C348D" w:rsidP="0087024B">
            <w:pPr>
              <w:pStyle w:val="OtherTableBody"/>
            </w:pPr>
          </w:p>
        </w:tc>
        <w:tc>
          <w:tcPr>
            <w:tcW w:w="600" w:type="dxa"/>
          </w:tcPr>
          <w:p w14:paraId="410A173B" w14:textId="77777777" w:rsidR="006C348D" w:rsidRDefault="006C348D" w:rsidP="0087024B">
            <w:pPr>
              <w:pStyle w:val="OtherTableBody"/>
            </w:pPr>
            <w:r>
              <w:t>0475</w:t>
            </w:r>
          </w:p>
        </w:tc>
        <w:tc>
          <w:tcPr>
            <w:tcW w:w="2600" w:type="dxa"/>
          </w:tcPr>
          <w:p w14:paraId="3B2A0D19" w14:textId="77777777" w:rsidR="006C348D" w:rsidRDefault="006C348D" w:rsidP="0087024B">
            <w:pPr>
              <w:pStyle w:val="OtherTableBody"/>
            </w:pPr>
          </w:p>
        </w:tc>
        <w:tc>
          <w:tcPr>
            <w:tcW w:w="1400" w:type="dxa"/>
          </w:tcPr>
          <w:p w14:paraId="574549AE" w14:textId="77777777" w:rsidR="006C348D" w:rsidRDefault="006C348D" w:rsidP="0087024B">
            <w:pPr>
              <w:pStyle w:val="OtherTableBody"/>
            </w:pPr>
            <w:r>
              <w:t>04</w:t>
            </w:r>
          </w:p>
        </w:tc>
        <w:tc>
          <w:tcPr>
            <w:tcW w:w="4200" w:type="dxa"/>
          </w:tcPr>
          <w:p w14:paraId="18286AA3" w14:textId="77777777" w:rsidR="006C348D" w:rsidRDefault="006C348D" w:rsidP="0087024B">
            <w:pPr>
              <w:pStyle w:val="OtherTableBody"/>
            </w:pPr>
            <w:r>
              <w:t>Patient Request</w:t>
            </w:r>
          </w:p>
        </w:tc>
      </w:tr>
      <w:tr w:rsidR="006C348D" w14:paraId="64E3AC15" w14:textId="77777777" w:rsidTr="0087024B">
        <w:trPr>
          <w:tblHeader/>
        </w:trPr>
        <w:tc>
          <w:tcPr>
            <w:tcW w:w="600" w:type="dxa"/>
          </w:tcPr>
          <w:p w14:paraId="5D41BEE7" w14:textId="77777777" w:rsidR="006C348D" w:rsidRDefault="006C348D" w:rsidP="0087024B">
            <w:pPr>
              <w:pStyle w:val="OtherTableBody"/>
            </w:pPr>
          </w:p>
        </w:tc>
        <w:tc>
          <w:tcPr>
            <w:tcW w:w="600" w:type="dxa"/>
          </w:tcPr>
          <w:p w14:paraId="3E4599C8" w14:textId="77777777" w:rsidR="006C348D" w:rsidRDefault="006C348D" w:rsidP="0087024B">
            <w:pPr>
              <w:pStyle w:val="OtherTableBody"/>
            </w:pPr>
            <w:r>
              <w:t>0475</w:t>
            </w:r>
          </w:p>
        </w:tc>
        <w:tc>
          <w:tcPr>
            <w:tcW w:w="2600" w:type="dxa"/>
          </w:tcPr>
          <w:p w14:paraId="0F295CC9" w14:textId="77777777" w:rsidR="006C348D" w:rsidRDefault="006C348D" w:rsidP="0087024B">
            <w:pPr>
              <w:pStyle w:val="OtherTableBody"/>
            </w:pPr>
          </w:p>
        </w:tc>
        <w:tc>
          <w:tcPr>
            <w:tcW w:w="1400" w:type="dxa"/>
          </w:tcPr>
          <w:p w14:paraId="40D9374D" w14:textId="77777777" w:rsidR="006C348D" w:rsidRDefault="006C348D" w:rsidP="0087024B">
            <w:pPr>
              <w:pStyle w:val="OtherTableBody"/>
            </w:pPr>
            <w:r>
              <w:t>05</w:t>
            </w:r>
          </w:p>
        </w:tc>
        <w:tc>
          <w:tcPr>
            <w:tcW w:w="4200" w:type="dxa"/>
          </w:tcPr>
          <w:p w14:paraId="682B6C39" w14:textId="77777777" w:rsidR="006C348D" w:rsidRDefault="006C348D" w:rsidP="0087024B">
            <w:pPr>
              <w:pStyle w:val="OtherTableBody"/>
            </w:pPr>
            <w:r>
              <w:t>No Exception</w:t>
            </w:r>
          </w:p>
        </w:tc>
      </w:tr>
      <w:tr w:rsidR="006C348D" w14:paraId="5843E17C" w14:textId="77777777" w:rsidTr="0087024B">
        <w:trPr>
          <w:tblHeader/>
        </w:trPr>
        <w:tc>
          <w:tcPr>
            <w:tcW w:w="600" w:type="dxa"/>
          </w:tcPr>
          <w:p w14:paraId="0D4D989E" w14:textId="77777777" w:rsidR="006C348D" w:rsidRDefault="006C348D" w:rsidP="0087024B">
            <w:pPr>
              <w:pStyle w:val="OtherTableBody"/>
            </w:pPr>
            <w:r>
              <w:t>User</w:t>
            </w:r>
          </w:p>
        </w:tc>
        <w:tc>
          <w:tcPr>
            <w:tcW w:w="600" w:type="dxa"/>
          </w:tcPr>
          <w:p w14:paraId="74E4A9F4" w14:textId="77777777" w:rsidR="006C348D" w:rsidRDefault="006C348D" w:rsidP="0087024B">
            <w:pPr>
              <w:pStyle w:val="OtherTableBody"/>
            </w:pPr>
          </w:p>
        </w:tc>
        <w:tc>
          <w:tcPr>
            <w:tcW w:w="2600" w:type="dxa"/>
          </w:tcPr>
          <w:p w14:paraId="0358FD91" w14:textId="77777777" w:rsidR="006C348D" w:rsidRDefault="006C348D" w:rsidP="0087024B">
            <w:pPr>
              <w:pStyle w:val="OtherTableBody"/>
            </w:pPr>
            <w:r>
              <w:t>Medically Necessary Duplicate Procedure Reason</w:t>
            </w:r>
          </w:p>
        </w:tc>
        <w:tc>
          <w:tcPr>
            <w:tcW w:w="1400" w:type="dxa"/>
          </w:tcPr>
          <w:p w14:paraId="080443F9" w14:textId="77777777" w:rsidR="006C348D" w:rsidRDefault="006C348D" w:rsidP="0087024B">
            <w:pPr>
              <w:pStyle w:val="OtherTableBody"/>
            </w:pPr>
          </w:p>
        </w:tc>
        <w:tc>
          <w:tcPr>
            <w:tcW w:w="4200" w:type="dxa"/>
          </w:tcPr>
          <w:p w14:paraId="26B065F3" w14:textId="77777777" w:rsidR="006C348D" w:rsidRDefault="006C348D" w:rsidP="0087024B">
            <w:pPr>
              <w:pStyle w:val="OtherTableBody"/>
            </w:pPr>
          </w:p>
        </w:tc>
      </w:tr>
      <w:tr w:rsidR="006C348D" w14:paraId="4AF7AFB5" w14:textId="77777777" w:rsidTr="0087024B">
        <w:trPr>
          <w:tblHeader/>
        </w:trPr>
        <w:tc>
          <w:tcPr>
            <w:tcW w:w="600" w:type="dxa"/>
          </w:tcPr>
          <w:p w14:paraId="3F2E3374" w14:textId="77777777" w:rsidR="006C348D" w:rsidRDefault="006C348D" w:rsidP="0087024B">
            <w:pPr>
              <w:pStyle w:val="OtherTableBody"/>
            </w:pPr>
          </w:p>
        </w:tc>
        <w:tc>
          <w:tcPr>
            <w:tcW w:w="600" w:type="dxa"/>
          </w:tcPr>
          <w:p w14:paraId="6A78C813" w14:textId="77777777" w:rsidR="006C348D" w:rsidRDefault="006C348D" w:rsidP="0087024B">
            <w:pPr>
              <w:pStyle w:val="OtherTableBody"/>
            </w:pPr>
            <w:r>
              <w:t>0476</w:t>
            </w:r>
          </w:p>
        </w:tc>
        <w:tc>
          <w:tcPr>
            <w:tcW w:w="2600" w:type="dxa"/>
          </w:tcPr>
          <w:p w14:paraId="36A06010" w14:textId="77777777" w:rsidR="006C348D" w:rsidRDefault="006C348D" w:rsidP="0087024B">
            <w:pPr>
              <w:pStyle w:val="OtherTableBody"/>
            </w:pPr>
          </w:p>
        </w:tc>
        <w:tc>
          <w:tcPr>
            <w:tcW w:w="1400" w:type="dxa"/>
          </w:tcPr>
          <w:p w14:paraId="41921383" w14:textId="77777777" w:rsidR="006C348D" w:rsidRDefault="006C348D" w:rsidP="0087024B">
            <w:pPr>
              <w:pStyle w:val="OtherTableBody"/>
            </w:pPr>
            <w:r>
              <w:t>...</w:t>
            </w:r>
          </w:p>
        </w:tc>
        <w:tc>
          <w:tcPr>
            <w:tcW w:w="4200" w:type="dxa"/>
          </w:tcPr>
          <w:p w14:paraId="1C03704B" w14:textId="77777777" w:rsidR="006C348D" w:rsidRDefault="006C348D" w:rsidP="0087024B">
            <w:pPr>
              <w:pStyle w:val="OtherTableBody"/>
            </w:pPr>
            <w:r>
              <w:t>No suggested values defined</w:t>
            </w:r>
          </w:p>
        </w:tc>
      </w:tr>
      <w:tr w:rsidR="006C348D" w14:paraId="44EE0926" w14:textId="77777777" w:rsidTr="0087024B">
        <w:trPr>
          <w:tblHeader/>
        </w:trPr>
        <w:tc>
          <w:tcPr>
            <w:tcW w:w="600" w:type="dxa"/>
          </w:tcPr>
          <w:p w14:paraId="1B1C9104" w14:textId="77777777" w:rsidR="006C348D" w:rsidRDefault="006C348D" w:rsidP="0087024B">
            <w:pPr>
              <w:pStyle w:val="OtherTableBody"/>
            </w:pPr>
            <w:r>
              <w:t>User</w:t>
            </w:r>
          </w:p>
        </w:tc>
        <w:tc>
          <w:tcPr>
            <w:tcW w:w="600" w:type="dxa"/>
          </w:tcPr>
          <w:p w14:paraId="31F40D43" w14:textId="77777777" w:rsidR="006C348D" w:rsidRDefault="006C348D" w:rsidP="0087024B">
            <w:pPr>
              <w:pStyle w:val="OtherTableBody"/>
            </w:pPr>
          </w:p>
        </w:tc>
        <w:tc>
          <w:tcPr>
            <w:tcW w:w="2600" w:type="dxa"/>
          </w:tcPr>
          <w:p w14:paraId="7AAD8FC3" w14:textId="77777777" w:rsidR="006C348D" w:rsidRDefault="006C348D" w:rsidP="0087024B">
            <w:pPr>
              <w:pStyle w:val="OtherTableBody"/>
            </w:pPr>
            <w:r>
              <w:t>Controlled Substance Schedule</w:t>
            </w:r>
          </w:p>
        </w:tc>
        <w:tc>
          <w:tcPr>
            <w:tcW w:w="1400" w:type="dxa"/>
          </w:tcPr>
          <w:p w14:paraId="6F713688" w14:textId="77777777" w:rsidR="006C348D" w:rsidRDefault="006C348D" w:rsidP="0087024B">
            <w:pPr>
              <w:pStyle w:val="OtherTableBody"/>
            </w:pPr>
          </w:p>
        </w:tc>
        <w:tc>
          <w:tcPr>
            <w:tcW w:w="4200" w:type="dxa"/>
          </w:tcPr>
          <w:p w14:paraId="6545E1A3" w14:textId="77777777" w:rsidR="006C348D" w:rsidRDefault="006C348D" w:rsidP="0087024B">
            <w:pPr>
              <w:pStyle w:val="OtherTableBody"/>
            </w:pPr>
          </w:p>
        </w:tc>
      </w:tr>
      <w:tr w:rsidR="006C348D" w14:paraId="42723F52" w14:textId="77777777" w:rsidTr="0087024B">
        <w:trPr>
          <w:tblHeader/>
        </w:trPr>
        <w:tc>
          <w:tcPr>
            <w:tcW w:w="600" w:type="dxa"/>
          </w:tcPr>
          <w:p w14:paraId="7AE1D5F6" w14:textId="77777777" w:rsidR="006C348D" w:rsidRDefault="006C348D" w:rsidP="0087024B">
            <w:pPr>
              <w:pStyle w:val="OtherTableBody"/>
            </w:pPr>
          </w:p>
        </w:tc>
        <w:tc>
          <w:tcPr>
            <w:tcW w:w="600" w:type="dxa"/>
          </w:tcPr>
          <w:p w14:paraId="44DA326E" w14:textId="77777777" w:rsidR="006C348D" w:rsidRDefault="006C348D" w:rsidP="0087024B">
            <w:pPr>
              <w:pStyle w:val="OtherTableBody"/>
            </w:pPr>
            <w:r>
              <w:t>0477</w:t>
            </w:r>
          </w:p>
        </w:tc>
        <w:tc>
          <w:tcPr>
            <w:tcW w:w="2600" w:type="dxa"/>
          </w:tcPr>
          <w:p w14:paraId="01CD8DBE" w14:textId="77777777" w:rsidR="006C348D" w:rsidRDefault="006C348D" w:rsidP="0087024B">
            <w:pPr>
              <w:pStyle w:val="OtherTableBody"/>
            </w:pPr>
          </w:p>
        </w:tc>
        <w:tc>
          <w:tcPr>
            <w:tcW w:w="1400" w:type="dxa"/>
          </w:tcPr>
          <w:p w14:paraId="45C35517" w14:textId="77777777" w:rsidR="006C348D" w:rsidRDefault="006C348D" w:rsidP="0087024B">
            <w:pPr>
              <w:pStyle w:val="OtherTableBody"/>
            </w:pPr>
            <w:r>
              <w:t>I</w:t>
            </w:r>
          </w:p>
        </w:tc>
        <w:tc>
          <w:tcPr>
            <w:tcW w:w="4200" w:type="dxa"/>
          </w:tcPr>
          <w:p w14:paraId="71A42D7E" w14:textId="77777777" w:rsidR="006C348D" w:rsidRDefault="006C348D" w:rsidP="0087024B">
            <w:pPr>
              <w:pStyle w:val="OtherTableBody"/>
            </w:pPr>
            <w:r>
              <w:t>Schedule I</w:t>
            </w:r>
          </w:p>
        </w:tc>
      </w:tr>
      <w:tr w:rsidR="006C348D" w14:paraId="7FE1B685" w14:textId="77777777" w:rsidTr="0087024B">
        <w:trPr>
          <w:tblHeader/>
        </w:trPr>
        <w:tc>
          <w:tcPr>
            <w:tcW w:w="600" w:type="dxa"/>
          </w:tcPr>
          <w:p w14:paraId="33F41311" w14:textId="77777777" w:rsidR="006C348D" w:rsidRDefault="006C348D" w:rsidP="0087024B">
            <w:pPr>
              <w:pStyle w:val="OtherTableBody"/>
            </w:pPr>
          </w:p>
        </w:tc>
        <w:tc>
          <w:tcPr>
            <w:tcW w:w="600" w:type="dxa"/>
          </w:tcPr>
          <w:p w14:paraId="358C4AB1" w14:textId="77777777" w:rsidR="006C348D" w:rsidRDefault="006C348D" w:rsidP="0087024B">
            <w:pPr>
              <w:pStyle w:val="OtherTableBody"/>
            </w:pPr>
            <w:r>
              <w:t>0477</w:t>
            </w:r>
          </w:p>
        </w:tc>
        <w:tc>
          <w:tcPr>
            <w:tcW w:w="2600" w:type="dxa"/>
          </w:tcPr>
          <w:p w14:paraId="621A4822" w14:textId="77777777" w:rsidR="006C348D" w:rsidRDefault="006C348D" w:rsidP="0087024B">
            <w:pPr>
              <w:pStyle w:val="OtherTableBody"/>
            </w:pPr>
          </w:p>
        </w:tc>
        <w:tc>
          <w:tcPr>
            <w:tcW w:w="1400" w:type="dxa"/>
          </w:tcPr>
          <w:p w14:paraId="254E2668" w14:textId="77777777" w:rsidR="006C348D" w:rsidRDefault="006C348D" w:rsidP="0087024B">
            <w:pPr>
              <w:pStyle w:val="OtherTableBody"/>
            </w:pPr>
            <w:r>
              <w:t>II</w:t>
            </w:r>
          </w:p>
        </w:tc>
        <w:tc>
          <w:tcPr>
            <w:tcW w:w="4200" w:type="dxa"/>
          </w:tcPr>
          <w:p w14:paraId="42242665" w14:textId="77777777" w:rsidR="006C348D" w:rsidRDefault="006C348D" w:rsidP="0087024B">
            <w:pPr>
              <w:pStyle w:val="OtherTableBody"/>
            </w:pPr>
            <w:r>
              <w:t>Schedule II</w:t>
            </w:r>
          </w:p>
        </w:tc>
      </w:tr>
      <w:tr w:rsidR="006C348D" w14:paraId="5E12BDA7" w14:textId="77777777" w:rsidTr="0087024B">
        <w:trPr>
          <w:tblHeader/>
        </w:trPr>
        <w:tc>
          <w:tcPr>
            <w:tcW w:w="600" w:type="dxa"/>
          </w:tcPr>
          <w:p w14:paraId="1124179C" w14:textId="77777777" w:rsidR="006C348D" w:rsidRDefault="006C348D" w:rsidP="0087024B">
            <w:pPr>
              <w:pStyle w:val="OtherTableBody"/>
            </w:pPr>
          </w:p>
        </w:tc>
        <w:tc>
          <w:tcPr>
            <w:tcW w:w="600" w:type="dxa"/>
          </w:tcPr>
          <w:p w14:paraId="30AA88ED" w14:textId="77777777" w:rsidR="006C348D" w:rsidRDefault="006C348D" w:rsidP="0087024B">
            <w:pPr>
              <w:pStyle w:val="OtherTableBody"/>
            </w:pPr>
            <w:r>
              <w:t>0477</w:t>
            </w:r>
          </w:p>
        </w:tc>
        <w:tc>
          <w:tcPr>
            <w:tcW w:w="2600" w:type="dxa"/>
          </w:tcPr>
          <w:p w14:paraId="1953A9FE" w14:textId="77777777" w:rsidR="006C348D" w:rsidRDefault="006C348D" w:rsidP="0087024B">
            <w:pPr>
              <w:pStyle w:val="OtherTableBody"/>
            </w:pPr>
          </w:p>
        </w:tc>
        <w:tc>
          <w:tcPr>
            <w:tcW w:w="1400" w:type="dxa"/>
          </w:tcPr>
          <w:p w14:paraId="39AD2A19" w14:textId="77777777" w:rsidR="006C348D" w:rsidRDefault="006C348D" w:rsidP="0087024B">
            <w:pPr>
              <w:pStyle w:val="OtherTableBody"/>
            </w:pPr>
            <w:r>
              <w:t>III</w:t>
            </w:r>
          </w:p>
        </w:tc>
        <w:tc>
          <w:tcPr>
            <w:tcW w:w="4200" w:type="dxa"/>
          </w:tcPr>
          <w:p w14:paraId="4334DD18" w14:textId="77777777" w:rsidR="006C348D" w:rsidRDefault="006C348D" w:rsidP="0087024B">
            <w:pPr>
              <w:pStyle w:val="OtherTableBody"/>
            </w:pPr>
            <w:r>
              <w:t>Schedule III</w:t>
            </w:r>
          </w:p>
        </w:tc>
      </w:tr>
      <w:tr w:rsidR="006C348D" w14:paraId="6F9E6D67" w14:textId="77777777" w:rsidTr="0087024B">
        <w:trPr>
          <w:tblHeader/>
        </w:trPr>
        <w:tc>
          <w:tcPr>
            <w:tcW w:w="600" w:type="dxa"/>
          </w:tcPr>
          <w:p w14:paraId="1002AB01" w14:textId="77777777" w:rsidR="006C348D" w:rsidRDefault="006C348D" w:rsidP="0087024B">
            <w:pPr>
              <w:pStyle w:val="OtherTableBody"/>
            </w:pPr>
          </w:p>
        </w:tc>
        <w:tc>
          <w:tcPr>
            <w:tcW w:w="600" w:type="dxa"/>
          </w:tcPr>
          <w:p w14:paraId="5166F817" w14:textId="77777777" w:rsidR="006C348D" w:rsidRDefault="006C348D" w:rsidP="0087024B">
            <w:pPr>
              <w:pStyle w:val="OtherTableBody"/>
            </w:pPr>
            <w:r>
              <w:t>0477</w:t>
            </w:r>
          </w:p>
        </w:tc>
        <w:tc>
          <w:tcPr>
            <w:tcW w:w="2600" w:type="dxa"/>
          </w:tcPr>
          <w:p w14:paraId="76486311" w14:textId="77777777" w:rsidR="006C348D" w:rsidRDefault="006C348D" w:rsidP="0087024B">
            <w:pPr>
              <w:pStyle w:val="OtherTableBody"/>
            </w:pPr>
          </w:p>
        </w:tc>
        <w:tc>
          <w:tcPr>
            <w:tcW w:w="1400" w:type="dxa"/>
          </w:tcPr>
          <w:p w14:paraId="520D85C6" w14:textId="77777777" w:rsidR="006C348D" w:rsidRDefault="006C348D" w:rsidP="0087024B">
            <w:pPr>
              <w:pStyle w:val="OtherTableBody"/>
            </w:pPr>
            <w:r>
              <w:t>IV</w:t>
            </w:r>
          </w:p>
        </w:tc>
        <w:tc>
          <w:tcPr>
            <w:tcW w:w="4200" w:type="dxa"/>
          </w:tcPr>
          <w:p w14:paraId="6BD1EDD8" w14:textId="77777777" w:rsidR="006C348D" w:rsidRDefault="006C348D" w:rsidP="0087024B">
            <w:pPr>
              <w:pStyle w:val="OtherTableBody"/>
            </w:pPr>
            <w:r>
              <w:t>Schedule IV</w:t>
            </w:r>
          </w:p>
        </w:tc>
      </w:tr>
      <w:tr w:rsidR="006C348D" w14:paraId="49370010" w14:textId="77777777" w:rsidTr="0087024B">
        <w:trPr>
          <w:tblHeader/>
        </w:trPr>
        <w:tc>
          <w:tcPr>
            <w:tcW w:w="600" w:type="dxa"/>
          </w:tcPr>
          <w:p w14:paraId="2BD80506" w14:textId="77777777" w:rsidR="006C348D" w:rsidRDefault="006C348D" w:rsidP="0087024B">
            <w:pPr>
              <w:pStyle w:val="OtherTableBody"/>
            </w:pPr>
          </w:p>
        </w:tc>
        <w:tc>
          <w:tcPr>
            <w:tcW w:w="600" w:type="dxa"/>
          </w:tcPr>
          <w:p w14:paraId="194593B8" w14:textId="77777777" w:rsidR="006C348D" w:rsidRDefault="006C348D" w:rsidP="0087024B">
            <w:pPr>
              <w:pStyle w:val="OtherTableBody"/>
            </w:pPr>
            <w:r>
              <w:t>0477</w:t>
            </w:r>
          </w:p>
        </w:tc>
        <w:tc>
          <w:tcPr>
            <w:tcW w:w="2600" w:type="dxa"/>
          </w:tcPr>
          <w:p w14:paraId="1D40B9D6" w14:textId="77777777" w:rsidR="006C348D" w:rsidRDefault="006C348D" w:rsidP="0087024B">
            <w:pPr>
              <w:pStyle w:val="OtherTableBody"/>
            </w:pPr>
          </w:p>
        </w:tc>
        <w:tc>
          <w:tcPr>
            <w:tcW w:w="1400" w:type="dxa"/>
          </w:tcPr>
          <w:p w14:paraId="5725FEDD" w14:textId="77777777" w:rsidR="006C348D" w:rsidRDefault="006C348D" w:rsidP="0087024B">
            <w:pPr>
              <w:pStyle w:val="OtherTableBody"/>
            </w:pPr>
            <w:r>
              <w:t>V</w:t>
            </w:r>
          </w:p>
        </w:tc>
        <w:tc>
          <w:tcPr>
            <w:tcW w:w="4200" w:type="dxa"/>
          </w:tcPr>
          <w:p w14:paraId="67AF3FFF" w14:textId="77777777" w:rsidR="006C348D" w:rsidRDefault="006C348D" w:rsidP="0087024B">
            <w:pPr>
              <w:pStyle w:val="OtherTableBody"/>
            </w:pPr>
            <w:r>
              <w:t>Schedule V</w:t>
            </w:r>
          </w:p>
        </w:tc>
      </w:tr>
      <w:tr w:rsidR="006C348D" w14:paraId="74040941" w14:textId="77777777" w:rsidTr="0087024B">
        <w:trPr>
          <w:tblHeader/>
        </w:trPr>
        <w:tc>
          <w:tcPr>
            <w:tcW w:w="600" w:type="dxa"/>
          </w:tcPr>
          <w:p w14:paraId="5E0A4B44" w14:textId="77777777" w:rsidR="006C348D" w:rsidRDefault="006C348D" w:rsidP="0087024B">
            <w:pPr>
              <w:pStyle w:val="OtherTableBody"/>
            </w:pPr>
          </w:p>
        </w:tc>
        <w:tc>
          <w:tcPr>
            <w:tcW w:w="600" w:type="dxa"/>
          </w:tcPr>
          <w:p w14:paraId="4BF6474B" w14:textId="77777777" w:rsidR="006C348D" w:rsidRDefault="006C348D" w:rsidP="0087024B">
            <w:pPr>
              <w:pStyle w:val="OtherTableBody"/>
            </w:pPr>
            <w:r>
              <w:t>0477</w:t>
            </w:r>
          </w:p>
        </w:tc>
        <w:tc>
          <w:tcPr>
            <w:tcW w:w="2600" w:type="dxa"/>
          </w:tcPr>
          <w:p w14:paraId="4219EF0C" w14:textId="77777777" w:rsidR="006C348D" w:rsidRDefault="006C348D" w:rsidP="0087024B">
            <w:pPr>
              <w:pStyle w:val="OtherTableBody"/>
            </w:pPr>
          </w:p>
        </w:tc>
        <w:tc>
          <w:tcPr>
            <w:tcW w:w="1400" w:type="dxa"/>
          </w:tcPr>
          <w:p w14:paraId="77F4814A" w14:textId="77777777" w:rsidR="006C348D" w:rsidRDefault="006C348D" w:rsidP="0087024B">
            <w:pPr>
              <w:pStyle w:val="OtherTableBody"/>
            </w:pPr>
            <w:r>
              <w:t>VI</w:t>
            </w:r>
          </w:p>
        </w:tc>
        <w:tc>
          <w:tcPr>
            <w:tcW w:w="4200" w:type="dxa"/>
          </w:tcPr>
          <w:p w14:paraId="7A10DD3B" w14:textId="77777777" w:rsidR="006C348D" w:rsidRDefault="006C348D" w:rsidP="0087024B">
            <w:pPr>
              <w:pStyle w:val="OtherTableBody"/>
            </w:pPr>
            <w:r>
              <w:t>Schedule VI</w:t>
            </w:r>
          </w:p>
        </w:tc>
      </w:tr>
      <w:tr w:rsidR="006C348D" w14:paraId="012A9241" w14:textId="77777777" w:rsidTr="0087024B">
        <w:trPr>
          <w:tblHeader/>
        </w:trPr>
        <w:tc>
          <w:tcPr>
            <w:tcW w:w="600" w:type="dxa"/>
          </w:tcPr>
          <w:p w14:paraId="59E4074F" w14:textId="77777777" w:rsidR="006C348D" w:rsidRDefault="006C348D" w:rsidP="0087024B">
            <w:pPr>
              <w:pStyle w:val="OtherTableBody"/>
            </w:pPr>
            <w:r>
              <w:t>HL7</w:t>
            </w:r>
          </w:p>
        </w:tc>
        <w:tc>
          <w:tcPr>
            <w:tcW w:w="600" w:type="dxa"/>
          </w:tcPr>
          <w:p w14:paraId="1BF955EA" w14:textId="77777777" w:rsidR="006C348D" w:rsidRDefault="006C348D" w:rsidP="0087024B">
            <w:pPr>
              <w:pStyle w:val="OtherTableBody"/>
            </w:pPr>
          </w:p>
        </w:tc>
        <w:tc>
          <w:tcPr>
            <w:tcW w:w="2600" w:type="dxa"/>
          </w:tcPr>
          <w:p w14:paraId="4761C148" w14:textId="77777777" w:rsidR="006C348D" w:rsidRDefault="006C348D" w:rsidP="0087024B">
            <w:pPr>
              <w:pStyle w:val="OtherTableBody"/>
            </w:pPr>
            <w:r>
              <w:t>Formulary Status</w:t>
            </w:r>
          </w:p>
        </w:tc>
        <w:tc>
          <w:tcPr>
            <w:tcW w:w="1400" w:type="dxa"/>
          </w:tcPr>
          <w:p w14:paraId="0C40C7BE" w14:textId="77777777" w:rsidR="006C348D" w:rsidRDefault="006C348D" w:rsidP="0087024B">
            <w:pPr>
              <w:pStyle w:val="OtherTableBody"/>
            </w:pPr>
          </w:p>
        </w:tc>
        <w:tc>
          <w:tcPr>
            <w:tcW w:w="4200" w:type="dxa"/>
          </w:tcPr>
          <w:p w14:paraId="2C3B7CAC" w14:textId="77777777" w:rsidR="006C348D" w:rsidRDefault="006C348D" w:rsidP="0087024B">
            <w:pPr>
              <w:pStyle w:val="OtherTableBody"/>
            </w:pPr>
          </w:p>
        </w:tc>
      </w:tr>
      <w:tr w:rsidR="006C348D" w14:paraId="4887059F" w14:textId="77777777" w:rsidTr="0087024B">
        <w:trPr>
          <w:tblHeader/>
        </w:trPr>
        <w:tc>
          <w:tcPr>
            <w:tcW w:w="600" w:type="dxa"/>
          </w:tcPr>
          <w:p w14:paraId="59396AD4" w14:textId="77777777" w:rsidR="006C348D" w:rsidRDefault="006C348D" w:rsidP="0087024B">
            <w:pPr>
              <w:pStyle w:val="OtherTableBody"/>
            </w:pPr>
          </w:p>
        </w:tc>
        <w:tc>
          <w:tcPr>
            <w:tcW w:w="600" w:type="dxa"/>
          </w:tcPr>
          <w:p w14:paraId="0AC42F19" w14:textId="77777777" w:rsidR="006C348D" w:rsidRDefault="006C348D" w:rsidP="0087024B">
            <w:pPr>
              <w:pStyle w:val="OtherTableBody"/>
            </w:pPr>
            <w:r>
              <w:t>0478</w:t>
            </w:r>
          </w:p>
        </w:tc>
        <w:tc>
          <w:tcPr>
            <w:tcW w:w="2600" w:type="dxa"/>
          </w:tcPr>
          <w:p w14:paraId="234F7620" w14:textId="77777777" w:rsidR="006C348D" w:rsidRDefault="006C348D" w:rsidP="0087024B">
            <w:pPr>
              <w:pStyle w:val="OtherTableBody"/>
            </w:pPr>
          </w:p>
        </w:tc>
        <w:tc>
          <w:tcPr>
            <w:tcW w:w="1400" w:type="dxa"/>
          </w:tcPr>
          <w:p w14:paraId="3A736B43" w14:textId="77777777" w:rsidR="006C348D" w:rsidRDefault="006C348D" w:rsidP="0087024B">
            <w:pPr>
              <w:pStyle w:val="OtherTableBody"/>
            </w:pPr>
            <w:r>
              <w:t>G</w:t>
            </w:r>
          </w:p>
        </w:tc>
        <w:tc>
          <w:tcPr>
            <w:tcW w:w="4200" w:type="dxa"/>
          </w:tcPr>
          <w:p w14:paraId="78E6C7AC" w14:textId="77777777" w:rsidR="006C348D" w:rsidRDefault="006C348D" w:rsidP="0087024B">
            <w:pPr>
              <w:pStyle w:val="OtherTableBody"/>
            </w:pPr>
            <w:r>
              <w:t>Pharmaceutical substance is in the formulary, but guidelines apply</w:t>
            </w:r>
          </w:p>
        </w:tc>
      </w:tr>
      <w:tr w:rsidR="006C348D" w14:paraId="1F2B0FC9" w14:textId="77777777" w:rsidTr="0087024B">
        <w:trPr>
          <w:tblHeader/>
        </w:trPr>
        <w:tc>
          <w:tcPr>
            <w:tcW w:w="600" w:type="dxa"/>
          </w:tcPr>
          <w:p w14:paraId="7EEF9394" w14:textId="77777777" w:rsidR="006C348D" w:rsidRDefault="006C348D" w:rsidP="0087024B">
            <w:pPr>
              <w:pStyle w:val="OtherTableBody"/>
            </w:pPr>
          </w:p>
        </w:tc>
        <w:tc>
          <w:tcPr>
            <w:tcW w:w="600" w:type="dxa"/>
          </w:tcPr>
          <w:p w14:paraId="47FD8768" w14:textId="77777777" w:rsidR="006C348D" w:rsidRDefault="006C348D" w:rsidP="0087024B">
            <w:pPr>
              <w:pStyle w:val="OtherTableBody"/>
            </w:pPr>
            <w:r>
              <w:t>0478</w:t>
            </w:r>
          </w:p>
        </w:tc>
        <w:tc>
          <w:tcPr>
            <w:tcW w:w="2600" w:type="dxa"/>
          </w:tcPr>
          <w:p w14:paraId="64407752" w14:textId="77777777" w:rsidR="006C348D" w:rsidRDefault="006C348D" w:rsidP="0087024B">
            <w:pPr>
              <w:pStyle w:val="OtherTableBody"/>
            </w:pPr>
          </w:p>
        </w:tc>
        <w:tc>
          <w:tcPr>
            <w:tcW w:w="1400" w:type="dxa"/>
          </w:tcPr>
          <w:p w14:paraId="182E7D20" w14:textId="77777777" w:rsidR="006C348D" w:rsidRDefault="006C348D" w:rsidP="0087024B">
            <w:pPr>
              <w:pStyle w:val="OtherTableBody"/>
            </w:pPr>
            <w:r>
              <w:t>N</w:t>
            </w:r>
          </w:p>
        </w:tc>
        <w:tc>
          <w:tcPr>
            <w:tcW w:w="4200" w:type="dxa"/>
          </w:tcPr>
          <w:p w14:paraId="4A830386" w14:textId="77777777" w:rsidR="006C348D" w:rsidRDefault="006C348D" w:rsidP="0087024B">
            <w:pPr>
              <w:pStyle w:val="OtherTableBody"/>
            </w:pPr>
            <w:r>
              <w:t>Pharmaceutical substance is NOT in the formulary</w:t>
            </w:r>
          </w:p>
        </w:tc>
      </w:tr>
      <w:tr w:rsidR="006C348D" w14:paraId="63B67765" w14:textId="77777777" w:rsidTr="0087024B">
        <w:trPr>
          <w:tblHeader/>
        </w:trPr>
        <w:tc>
          <w:tcPr>
            <w:tcW w:w="600" w:type="dxa"/>
          </w:tcPr>
          <w:p w14:paraId="52095F45" w14:textId="77777777" w:rsidR="006C348D" w:rsidRDefault="006C348D" w:rsidP="0087024B">
            <w:pPr>
              <w:pStyle w:val="OtherTableBody"/>
            </w:pPr>
          </w:p>
        </w:tc>
        <w:tc>
          <w:tcPr>
            <w:tcW w:w="600" w:type="dxa"/>
          </w:tcPr>
          <w:p w14:paraId="4C98BE52" w14:textId="77777777" w:rsidR="006C348D" w:rsidRDefault="006C348D" w:rsidP="0087024B">
            <w:pPr>
              <w:pStyle w:val="OtherTableBody"/>
            </w:pPr>
            <w:r>
              <w:t>0478</w:t>
            </w:r>
          </w:p>
        </w:tc>
        <w:tc>
          <w:tcPr>
            <w:tcW w:w="2600" w:type="dxa"/>
          </w:tcPr>
          <w:p w14:paraId="1ACA2AFB" w14:textId="77777777" w:rsidR="006C348D" w:rsidRDefault="006C348D" w:rsidP="0087024B">
            <w:pPr>
              <w:pStyle w:val="OtherTableBody"/>
            </w:pPr>
          </w:p>
        </w:tc>
        <w:tc>
          <w:tcPr>
            <w:tcW w:w="1400" w:type="dxa"/>
          </w:tcPr>
          <w:p w14:paraId="58DF94D5" w14:textId="77777777" w:rsidR="006C348D" w:rsidRDefault="006C348D" w:rsidP="0087024B">
            <w:pPr>
              <w:pStyle w:val="OtherTableBody"/>
            </w:pPr>
            <w:r>
              <w:t>R</w:t>
            </w:r>
          </w:p>
        </w:tc>
        <w:tc>
          <w:tcPr>
            <w:tcW w:w="4200" w:type="dxa"/>
          </w:tcPr>
          <w:p w14:paraId="145D8B52" w14:textId="77777777" w:rsidR="006C348D" w:rsidRDefault="006C348D" w:rsidP="0087024B">
            <w:pPr>
              <w:pStyle w:val="OtherTableBody"/>
            </w:pPr>
            <w:r>
              <w:t>Pharmaceutical substance is in the formulary, but restrictions apply</w:t>
            </w:r>
          </w:p>
        </w:tc>
      </w:tr>
      <w:tr w:rsidR="006C348D" w14:paraId="2CABA0D9" w14:textId="77777777" w:rsidTr="0087024B">
        <w:trPr>
          <w:tblHeader/>
        </w:trPr>
        <w:tc>
          <w:tcPr>
            <w:tcW w:w="600" w:type="dxa"/>
          </w:tcPr>
          <w:p w14:paraId="6A0F36C7" w14:textId="77777777" w:rsidR="006C348D" w:rsidRDefault="006C348D" w:rsidP="0087024B">
            <w:pPr>
              <w:pStyle w:val="OtherTableBody"/>
            </w:pPr>
          </w:p>
        </w:tc>
        <w:tc>
          <w:tcPr>
            <w:tcW w:w="600" w:type="dxa"/>
          </w:tcPr>
          <w:p w14:paraId="64B56F5F" w14:textId="77777777" w:rsidR="006C348D" w:rsidRDefault="006C348D" w:rsidP="0087024B">
            <w:pPr>
              <w:pStyle w:val="OtherTableBody"/>
            </w:pPr>
            <w:r>
              <w:t>0478</w:t>
            </w:r>
          </w:p>
        </w:tc>
        <w:tc>
          <w:tcPr>
            <w:tcW w:w="2600" w:type="dxa"/>
          </w:tcPr>
          <w:p w14:paraId="1F7E6BC0" w14:textId="77777777" w:rsidR="006C348D" w:rsidRDefault="006C348D" w:rsidP="0087024B">
            <w:pPr>
              <w:pStyle w:val="OtherTableBody"/>
            </w:pPr>
          </w:p>
        </w:tc>
        <w:tc>
          <w:tcPr>
            <w:tcW w:w="1400" w:type="dxa"/>
          </w:tcPr>
          <w:p w14:paraId="4FF86F3A" w14:textId="77777777" w:rsidR="006C348D" w:rsidRDefault="006C348D" w:rsidP="0087024B">
            <w:pPr>
              <w:pStyle w:val="OtherTableBody"/>
            </w:pPr>
            <w:r>
              <w:t>Y</w:t>
            </w:r>
          </w:p>
        </w:tc>
        <w:tc>
          <w:tcPr>
            <w:tcW w:w="4200" w:type="dxa"/>
          </w:tcPr>
          <w:p w14:paraId="08CFF30B" w14:textId="77777777" w:rsidR="006C348D" w:rsidRDefault="006C348D" w:rsidP="0087024B">
            <w:pPr>
              <w:pStyle w:val="OtherTableBody"/>
            </w:pPr>
            <w:r>
              <w:t>Pharmaceutical substance is in the formulary</w:t>
            </w:r>
          </w:p>
        </w:tc>
      </w:tr>
      <w:tr w:rsidR="006C348D" w14:paraId="2D3CC4E9" w14:textId="77777777" w:rsidTr="0087024B">
        <w:trPr>
          <w:tblHeader/>
        </w:trPr>
        <w:tc>
          <w:tcPr>
            <w:tcW w:w="600" w:type="dxa"/>
          </w:tcPr>
          <w:p w14:paraId="4F4672FB" w14:textId="77777777" w:rsidR="006C348D" w:rsidRDefault="006C348D" w:rsidP="0087024B">
            <w:pPr>
              <w:pStyle w:val="OtherTableBody"/>
            </w:pPr>
            <w:r>
              <w:t>User</w:t>
            </w:r>
          </w:p>
        </w:tc>
        <w:tc>
          <w:tcPr>
            <w:tcW w:w="600" w:type="dxa"/>
          </w:tcPr>
          <w:p w14:paraId="5CB5F254" w14:textId="77777777" w:rsidR="006C348D" w:rsidRDefault="006C348D" w:rsidP="0087024B">
            <w:pPr>
              <w:pStyle w:val="OtherTableBody"/>
            </w:pPr>
          </w:p>
        </w:tc>
        <w:tc>
          <w:tcPr>
            <w:tcW w:w="2600" w:type="dxa"/>
          </w:tcPr>
          <w:p w14:paraId="4B1E76FA" w14:textId="77777777" w:rsidR="006C348D" w:rsidRDefault="006C348D" w:rsidP="0087024B">
            <w:pPr>
              <w:pStyle w:val="OtherTableBody"/>
            </w:pPr>
            <w:r>
              <w:t>Pharmaceutical Substances</w:t>
            </w:r>
          </w:p>
        </w:tc>
        <w:tc>
          <w:tcPr>
            <w:tcW w:w="1400" w:type="dxa"/>
          </w:tcPr>
          <w:p w14:paraId="6AC73553" w14:textId="77777777" w:rsidR="006C348D" w:rsidRDefault="006C348D" w:rsidP="0087024B">
            <w:pPr>
              <w:pStyle w:val="OtherTableBody"/>
            </w:pPr>
          </w:p>
        </w:tc>
        <w:tc>
          <w:tcPr>
            <w:tcW w:w="4200" w:type="dxa"/>
          </w:tcPr>
          <w:p w14:paraId="7755AF8E" w14:textId="77777777" w:rsidR="006C348D" w:rsidRDefault="006C348D" w:rsidP="0087024B">
            <w:pPr>
              <w:pStyle w:val="OtherTableBody"/>
            </w:pPr>
          </w:p>
        </w:tc>
      </w:tr>
      <w:tr w:rsidR="006C348D" w14:paraId="10359BC8" w14:textId="77777777" w:rsidTr="0087024B">
        <w:trPr>
          <w:tblHeader/>
        </w:trPr>
        <w:tc>
          <w:tcPr>
            <w:tcW w:w="600" w:type="dxa"/>
          </w:tcPr>
          <w:p w14:paraId="0F5AEEE5" w14:textId="77777777" w:rsidR="006C348D" w:rsidRDefault="006C348D" w:rsidP="0087024B">
            <w:pPr>
              <w:pStyle w:val="OtherTableBody"/>
            </w:pPr>
          </w:p>
        </w:tc>
        <w:tc>
          <w:tcPr>
            <w:tcW w:w="600" w:type="dxa"/>
          </w:tcPr>
          <w:p w14:paraId="2E8B8F46" w14:textId="77777777" w:rsidR="006C348D" w:rsidRDefault="006C348D" w:rsidP="0087024B">
            <w:pPr>
              <w:pStyle w:val="OtherTableBody"/>
            </w:pPr>
            <w:r>
              <w:t>0479</w:t>
            </w:r>
          </w:p>
        </w:tc>
        <w:tc>
          <w:tcPr>
            <w:tcW w:w="2600" w:type="dxa"/>
          </w:tcPr>
          <w:p w14:paraId="3B04403B" w14:textId="77777777" w:rsidR="006C348D" w:rsidRDefault="006C348D" w:rsidP="0087024B">
            <w:pPr>
              <w:pStyle w:val="OtherTableBody"/>
            </w:pPr>
          </w:p>
        </w:tc>
        <w:tc>
          <w:tcPr>
            <w:tcW w:w="1400" w:type="dxa"/>
          </w:tcPr>
          <w:p w14:paraId="2D20DC12" w14:textId="77777777" w:rsidR="006C348D" w:rsidRDefault="006C348D" w:rsidP="0087024B">
            <w:pPr>
              <w:pStyle w:val="OtherTableBody"/>
            </w:pPr>
            <w:r>
              <w:t>...</w:t>
            </w:r>
          </w:p>
        </w:tc>
        <w:tc>
          <w:tcPr>
            <w:tcW w:w="4200" w:type="dxa"/>
          </w:tcPr>
          <w:p w14:paraId="60A760B3" w14:textId="77777777" w:rsidR="006C348D" w:rsidRDefault="006C348D" w:rsidP="0087024B">
            <w:pPr>
              <w:pStyle w:val="OtherTableBody"/>
            </w:pPr>
            <w:r>
              <w:t>No suggested values defined</w:t>
            </w:r>
          </w:p>
        </w:tc>
      </w:tr>
      <w:tr w:rsidR="006C348D" w14:paraId="07F988AA" w14:textId="77777777" w:rsidTr="0087024B">
        <w:trPr>
          <w:tblHeader/>
        </w:trPr>
        <w:tc>
          <w:tcPr>
            <w:tcW w:w="600" w:type="dxa"/>
          </w:tcPr>
          <w:p w14:paraId="73A5F895" w14:textId="77777777" w:rsidR="006C348D" w:rsidRDefault="006C348D" w:rsidP="0087024B">
            <w:pPr>
              <w:pStyle w:val="OtherTableBody"/>
            </w:pPr>
            <w:r>
              <w:t>HL7</w:t>
            </w:r>
          </w:p>
        </w:tc>
        <w:tc>
          <w:tcPr>
            <w:tcW w:w="600" w:type="dxa"/>
          </w:tcPr>
          <w:p w14:paraId="413E5D6C" w14:textId="77777777" w:rsidR="006C348D" w:rsidRDefault="006C348D" w:rsidP="0087024B">
            <w:pPr>
              <w:pStyle w:val="OtherTableBody"/>
            </w:pPr>
          </w:p>
        </w:tc>
        <w:tc>
          <w:tcPr>
            <w:tcW w:w="2600" w:type="dxa"/>
          </w:tcPr>
          <w:p w14:paraId="1092C44A" w14:textId="77777777" w:rsidR="006C348D" w:rsidRDefault="006C348D" w:rsidP="0087024B">
            <w:pPr>
              <w:pStyle w:val="OtherTableBody"/>
            </w:pPr>
            <w:r>
              <w:t>Pharmacy Order Types</w:t>
            </w:r>
          </w:p>
        </w:tc>
        <w:tc>
          <w:tcPr>
            <w:tcW w:w="1400" w:type="dxa"/>
          </w:tcPr>
          <w:p w14:paraId="69810C5E" w14:textId="77777777" w:rsidR="006C348D" w:rsidRDefault="006C348D" w:rsidP="0087024B">
            <w:pPr>
              <w:pStyle w:val="OtherTableBody"/>
            </w:pPr>
          </w:p>
        </w:tc>
        <w:tc>
          <w:tcPr>
            <w:tcW w:w="4200" w:type="dxa"/>
          </w:tcPr>
          <w:p w14:paraId="16C468EA" w14:textId="77777777" w:rsidR="006C348D" w:rsidRDefault="006C348D" w:rsidP="0087024B">
            <w:pPr>
              <w:pStyle w:val="OtherTableBody"/>
            </w:pPr>
          </w:p>
        </w:tc>
      </w:tr>
      <w:tr w:rsidR="006C348D" w14:paraId="7CA03879" w14:textId="77777777" w:rsidTr="0087024B">
        <w:trPr>
          <w:tblHeader/>
        </w:trPr>
        <w:tc>
          <w:tcPr>
            <w:tcW w:w="600" w:type="dxa"/>
          </w:tcPr>
          <w:p w14:paraId="0AFCA951" w14:textId="77777777" w:rsidR="006C348D" w:rsidRDefault="006C348D" w:rsidP="0087024B">
            <w:pPr>
              <w:pStyle w:val="OtherTableBody"/>
            </w:pPr>
          </w:p>
        </w:tc>
        <w:tc>
          <w:tcPr>
            <w:tcW w:w="600" w:type="dxa"/>
          </w:tcPr>
          <w:p w14:paraId="19F84DD0" w14:textId="77777777" w:rsidR="006C348D" w:rsidRDefault="006C348D" w:rsidP="0087024B">
            <w:pPr>
              <w:pStyle w:val="OtherTableBody"/>
            </w:pPr>
            <w:r>
              <w:t>0480</w:t>
            </w:r>
          </w:p>
        </w:tc>
        <w:tc>
          <w:tcPr>
            <w:tcW w:w="2600" w:type="dxa"/>
          </w:tcPr>
          <w:p w14:paraId="65CDDFAE" w14:textId="77777777" w:rsidR="006C348D" w:rsidRDefault="006C348D" w:rsidP="0087024B">
            <w:pPr>
              <w:pStyle w:val="OtherTableBody"/>
            </w:pPr>
          </w:p>
        </w:tc>
        <w:tc>
          <w:tcPr>
            <w:tcW w:w="1400" w:type="dxa"/>
          </w:tcPr>
          <w:p w14:paraId="260AFC1E" w14:textId="77777777" w:rsidR="006C348D" w:rsidRDefault="006C348D" w:rsidP="0087024B">
            <w:pPr>
              <w:pStyle w:val="OtherTableBody"/>
            </w:pPr>
            <w:r>
              <w:t>M</w:t>
            </w:r>
          </w:p>
        </w:tc>
        <w:tc>
          <w:tcPr>
            <w:tcW w:w="4200" w:type="dxa"/>
          </w:tcPr>
          <w:p w14:paraId="0E76BF94" w14:textId="77777777" w:rsidR="006C348D" w:rsidRDefault="006C348D" w:rsidP="0087024B">
            <w:pPr>
              <w:pStyle w:val="OtherTableBody"/>
            </w:pPr>
            <w:r>
              <w:t>Medication</w:t>
            </w:r>
          </w:p>
        </w:tc>
      </w:tr>
      <w:tr w:rsidR="006C348D" w14:paraId="77C24D91" w14:textId="77777777" w:rsidTr="0087024B">
        <w:trPr>
          <w:tblHeader/>
        </w:trPr>
        <w:tc>
          <w:tcPr>
            <w:tcW w:w="600" w:type="dxa"/>
          </w:tcPr>
          <w:p w14:paraId="29A38480" w14:textId="77777777" w:rsidR="006C348D" w:rsidRDefault="006C348D" w:rsidP="0087024B">
            <w:pPr>
              <w:pStyle w:val="OtherTableBody"/>
            </w:pPr>
          </w:p>
        </w:tc>
        <w:tc>
          <w:tcPr>
            <w:tcW w:w="600" w:type="dxa"/>
          </w:tcPr>
          <w:p w14:paraId="011EF6CC" w14:textId="77777777" w:rsidR="006C348D" w:rsidRDefault="006C348D" w:rsidP="0087024B">
            <w:pPr>
              <w:pStyle w:val="OtherTableBody"/>
            </w:pPr>
            <w:r>
              <w:t>0480</w:t>
            </w:r>
          </w:p>
        </w:tc>
        <w:tc>
          <w:tcPr>
            <w:tcW w:w="2600" w:type="dxa"/>
          </w:tcPr>
          <w:p w14:paraId="1BEEB0DA" w14:textId="77777777" w:rsidR="006C348D" w:rsidRDefault="006C348D" w:rsidP="0087024B">
            <w:pPr>
              <w:pStyle w:val="OtherTableBody"/>
            </w:pPr>
          </w:p>
        </w:tc>
        <w:tc>
          <w:tcPr>
            <w:tcW w:w="1400" w:type="dxa"/>
          </w:tcPr>
          <w:p w14:paraId="2F034C47" w14:textId="77777777" w:rsidR="006C348D" w:rsidRDefault="006C348D" w:rsidP="0087024B">
            <w:pPr>
              <w:pStyle w:val="OtherTableBody"/>
            </w:pPr>
            <w:r>
              <w:t>O</w:t>
            </w:r>
          </w:p>
        </w:tc>
        <w:tc>
          <w:tcPr>
            <w:tcW w:w="4200" w:type="dxa"/>
          </w:tcPr>
          <w:p w14:paraId="2C91FDCC" w14:textId="77777777" w:rsidR="006C348D" w:rsidRDefault="006C348D" w:rsidP="0087024B">
            <w:pPr>
              <w:pStyle w:val="OtherTableBody"/>
            </w:pPr>
            <w:r>
              <w:t>Other solution as medication orders</w:t>
            </w:r>
          </w:p>
        </w:tc>
      </w:tr>
      <w:tr w:rsidR="006C348D" w14:paraId="343290A6" w14:textId="77777777" w:rsidTr="0087024B">
        <w:trPr>
          <w:tblHeader/>
        </w:trPr>
        <w:tc>
          <w:tcPr>
            <w:tcW w:w="600" w:type="dxa"/>
          </w:tcPr>
          <w:p w14:paraId="74269CAF" w14:textId="77777777" w:rsidR="006C348D" w:rsidRDefault="006C348D" w:rsidP="0087024B">
            <w:pPr>
              <w:pStyle w:val="OtherTableBody"/>
            </w:pPr>
          </w:p>
        </w:tc>
        <w:tc>
          <w:tcPr>
            <w:tcW w:w="600" w:type="dxa"/>
          </w:tcPr>
          <w:p w14:paraId="0855E87A" w14:textId="77777777" w:rsidR="006C348D" w:rsidRDefault="006C348D" w:rsidP="0087024B">
            <w:pPr>
              <w:pStyle w:val="OtherTableBody"/>
            </w:pPr>
            <w:r>
              <w:t>0480</w:t>
            </w:r>
          </w:p>
        </w:tc>
        <w:tc>
          <w:tcPr>
            <w:tcW w:w="2600" w:type="dxa"/>
          </w:tcPr>
          <w:p w14:paraId="62C45062" w14:textId="77777777" w:rsidR="006C348D" w:rsidRDefault="006C348D" w:rsidP="0087024B">
            <w:pPr>
              <w:pStyle w:val="OtherTableBody"/>
            </w:pPr>
          </w:p>
        </w:tc>
        <w:tc>
          <w:tcPr>
            <w:tcW w:w="1400" w:type="dxa"/>
          </w:tcPr>
          <w:p w14:paraId="204CA50F" w14:textId="77777777" w:rsidR="006C348D" w:rsidRDefault="006C348D" w:rsidP="0087024B">
            <w:pPr>
              <w:pStyle w:val="OtherTableBody"/>
            </w:pPr>
            <w:r>
              <w:t>S</w:t>
            </w:r>
          </w:p>
        </w:tc>
        <w:tc>
          <w:tcPr>
            <w:tcW w:w="4200" w:type="dxa"/>
          </w:tcPr>
          <w:p w14:paraId="3764E1AE" w14:textId="77777777" w:rsidR="006C348D" w:rsidRDefault="006C348D" w:rsidP="0087024B">
            <w:pPr>
              <w:pStyle w:val="OtherTableBody"/>
            </w:pPr>
            <w:r>
              <w:t>IV Large Volume Solutions</w:t>
            </w:r>
          </w:p>
        </w:tc>
      </w:tr>
      <w:tr w:rsidR="006C348D" w14:paraId="2736BF28" w14:textId="77777777" w:rsidTr="0087024B">
        <w:trPr>
          <w:tblHeader/>
        </w:trPr>
        <w:tc>
          <w:tcPr>
            <w:tcW w:w="600" w:type="dxa"/>
          </w:tcPr>
          <w:p w14:paraId="12E4123D" w14:textId="77777777" w:rsidR="006C348D" w:rsidRDefault="006C348D" w:rsidP="0087024B">
            <w:pPr>
              <w:pStyle w:val="OtherTableBody"/>
            </w:pPr>
            <w:r>
              <w:t>HL7</w:t>
            </w:r>
          </w:p>
        </w:tc>
        <w:tc>
          <w:tcPr>
            <w:tcW w:w="600" w:type="dxa"/>
          </w:tcPr>
          <w:p w14:paraId="529C7125" w14:textId="77777777" w:rsidR="006C348D" w:rsidRDefault="006C348D" w:rsidP="0087024B">
            <w:pPr>
              <w:pStyle w:val="OtherTableBody"/>
            </w:pPr>
          </w:p>
        </w:tc>
        <w:tc>
          <w:tcPr>
            <w:tcW w:w="2600" w:type="dxa"/>
          </w:tcPr>
          <w:p w14:paraId="56AD811D" w14:textId="77777777" w:rsidR="006C348D" w:rsidRDefault="006C348D" w:rsidP="0087024B">
            <w:pPr>
              <w:pStyle w:val="OtherTableBody"/>
            </w:pPr>
            <w:r>
              <w:t>Order Type</w:t>
            </w:r>
          </w:p>
        </w:tc>
        <w:tc>
          <w:tcPr>
            <w:tcW w:w="1400" w:type="dxa"/>
          </w:tcPr>
          <w:p w14:paraId="593F2C38" w14:textId="77777777" w:rsidR="006C348D" w:rsidRDefault="006C348D" w:rsidP="0087024B">
            <w:pPr>
              <w:pStyle w:val="OtherTableBody"/>
            </w:pPr>
          </w:p>
        </w:tc>
        <w:tc>
          <w:tcPr>
            <w:tcW w:w="4200" w:type="dxa"/>
          </w:tcPr>
          <w:p w14:paraId="679055C1" w14:textId="77777777" w:rsidR="006C348D" w:rsidRDefault="006C348D" w:rsidP="0087024B">
            <w:pPr>
              <w:pStyle w:val="OtherTableBody"/>
            </w:pPr>
          </w:p>
        </w:tc>
      </w:tr>
      <w:tr w:rsidR="006C348D" w14:paraId="4E087D51" w14:textId="77777777" w:rsidTr="0087024B">
        <w:trPr>
          <w:tblHeader/>
        </w:trPr>
        <w:tc>
          <w:tcPr>
            <w:tcW w:w="600" w:type="dxa"/>
          </w:tcPr>
          <w:p w14:paraId="7A502689" w14:textId="77777777" w:rsidR="006C348D" w:rsidRDefault="006C348D" w:rsidP="0087024B">
            <w:pPr>
              <w:pStyle w:val="OtherTableBody"/>
            </w:pPr>
          </w:p>
        </w:tc>
        <w:tc>
          <w:tcPr>
            <w:tcW w:w="600" w:type="dxa"/>
          </w:tcPr>
          <w:p w14:paraId="6FE36122" w14:textId="77777777" w:rsidR="006C348D" w:rsidRDefault="006C348D" w:rsidP="0087024B">
            <w:pPr>
              <w:pStyle w:val="OtherTableBody"/>
            </w:pPr>
            <w:r>
              <w:t>0482</w:t>
            </w:r>
          </w:p>
        </w:tc>
        <w:tc>
          <w:tcPr>
            <w:tcW w:w="2600" w:type="dxa"/>
          </w:tcPr>
          <w:p w14:paraId="01124FDD" w14:textId="77777777" w:rsidR="006C348D" w:rsidRDefault="006C348D" w:rsidP="0087024B">
            <w:pPr>
              <w:pStyle w:val="OtherTableBody"/>
            </w:pPr>
          </w:p>
        </w:tc>
        <w:tc>
          <w:tcPr>
            <w:tcW w:w="1400" w:type="dxa"/>
          </w:tcPr>
          <w:p w14:paraId="368E842A" w14:textId="77777777" w:rsidR="006C348D" w:rsidRDefault="006C348D" w:rsidP="0087024B">
            <w:pPr>
              <w:pStyle w:val="OtherTableBody"/>
            </w:pPr>
            <w:r>
              <w:t>I</w:t>
            </w:r>
          </w:p>
        </w:tc>
        <w:tc>
          <w:tcPr>
            <w:tcW w:w="4200" w:type="dxa"/>
          </w:tcPr>
          <w:p w14:paraId="1470FF8D" w14:textId="77777777" w:rsidR="006C348D" w:rsidRDefault="006C348D" w:rsidP="0087024B">
            <w:pPr>
              <w:pStyle w:val="OtherTableBody"/>
            </w:pPr>
            <w:r>
              <w:t>Inpatient Order</w:t>
            </w:r>
          </w:p>
        </w:tc>
      </w:tr>
      <w:tr w:rsidR="006C348D" w14:paraId="7D44BE11" w14:textId="77777777" w:rsidTr="0087024B">
        <w:trPr>
          <w:tblHeader/>
        </w:trPr>
        <w:tc>
          <w:tcPr>
            <w:tcW w:w="600" w:type="dxa"/>
          </w:tcPr>
          <w:p w14:paraId="36BC7600" w14:textId="77777777" w:rsidR="006C348D" w:rsidRDefault="006C348D" w:rsidP="0087024B">
            <w:pPr>
              <w:pStyle w:val="OtherTableBody"/>
            </w:pPr>
          </w:p>
        </w:tc>
        <w:tc>
          <w:tcPr>
            <w:tcW w:w="600" w:type="dxa"/>
          </w:tcPr>
          <w:p w14:paraId="7707B537" w14:textId="77777777" w:rsidR="006C348D" w:rsidRDefault="006C348D" w:rsidP="0087024B">
            <w:pPr>
              <w:pStyle w:val="OtherTableBody"/>
            </w:pPr>
            <w:r>
              <w:t>0482</w:t>
            </w:r>
          </w:p>
        </w:tc>
        <w:tc>
          <w:tcPr>
            <w:tcW w:w="2600" w:type="dxa"/>
          </w:tcPr>
          <w:p w14:paraId="7DBFE94D" w14:textId="77777777" w:rsidR="006C348D" w:rsidRDefault="006C348D" w:rsidP="0087024B">
            <w:pPr>
              <w:pStyle w:val="OtherTableBody"/>
            </w:pPr>
          </w:p>
        </w:tc>
        <w:tc>
          <w:tcPr>
            <w:tcW w:w="1400" w:type="dxa"/>
          </w:tcPr>
          <w:p w14:paraId="46662596" w14:textId="77777777" w:rsidR="006C348D" w:rsidRDefault="006C348D" w:rsidP="0087024B">
            <w:pPr>
              <w:pStyle w:val="OtherTableBody"/>
            </w:pPr>
            <w:r>
              <w:t>O</w:t>
            </w:r>
          </w:p>
        </w:tc>
        <w:tc>
          <w:tcPr>
            <w:tcW w:w="4200" w:type="dxa"/>
          </w:tcPr>
          <w:p w14:paraId="57BCB3A6" w14:textId="77777777" w:rsidR="006C348D" w:rsidRDefault="006C348D" w:rsidP="0087024B">
            <w:pPr>
              <w:pStyle w:val="OtherTableBody"/>
            </w:pPr>
            <w:r>
              <w:t>Outpatient Order</w:t>
            </w:r>
          </w:p>
        </w:tc>
      </w:tr>
      <w:tr w:rsidR="006C348D" w14:paraId="68FF05E5" w14:textId="77777777" w:rsidTr="0087024B">
        <w:trPr>
          <w:tblHeader/>
        </w:trPr>
        <w:tc>
          <w:tcPr>
            <w:tcW w:w="600" w:type="dxa"/>
          </w:tcPr>
          <w:p w14:paraId="513C9F6A" w14:textId="77777777" w:rsidR="006C348D" w:rsidRDefault="006C348D" w:rsidP="0087024B">
            <w:pPr>
              <w:pStyle w:val="OtherTableBody"/>
            </w:pPr>
            <w:r>
              <w:t>HL7</w:t>
            </w:r>
          </w:p>
        </w:tc>
        <w:tc>
          <w:tcPr>
            <w:tcW w:w="600" w:type="dxa"/>
          </w:tcPr>
          <w:p w14:paraId="1DBC8E7C" w14:textId="77777777" w:rsidR="006C348D" w:rsidRDefault="006C348D" w:rsidP="0087024B">
            <w:pPr>
              <w:pStyle w:val="OtherTableBody"/>
            </w:pPr>
          </w:p>
        </w:tc>
        <w:tc>
          <w:tcPr>
            <w:tcW w:w="2600" w:type="dxa"/>
          </w:tcPr>
          <w:p w14:paraId="65B2F0E1" w14:textId="77777777" w:rsidR="006C348D" w:rsidRDefault="006C348D" w:rsidP="0087024B">
            <w:pPr>
              <w:pStyle w:val="OtherTableBody"/>
            </w:pPr>
            <w:r>
              <w:t>Authorization Mode</w:t>
            </w:r>
          </w:p>
        </w:tc>
        <w:tc>
          <w:tcPr>
            <w:tcW w:w="1400" w:type="dxa"/>
          </w:tcPr>
          <w:p w14:paraId="1CCFCCAB" w14:textId="77777777" w:rsidR="006C348D" w:rsidRDefault="006C348D" w:rsidP="0087024B">
            <w:pPr>
              <w:pStyle w:val="OtherTableBody"/>
            </w:pPr>
          </w:p>
        </w:tc>
        <w:tc>
          <w:tcPr>
            <w:tcW w:w="4200" w:type="dxa"/>
          </w:tcPr>
          <w:p w14:paraId="6AEB894C" w14:textId="77777777" w:rsidR="006C348D" w:rsidRDefault="006C348D" w:rsidP="0087024B">
            <w:pPr>
              <w:pStyle w:val="OtherTableBody"/>
            </w:pPr>
          </w:p>
        </w:tc>
      </w:tr>
      <w:tr w:rsidR="006C348D" w14:paraId="5CDDE987" w14:textId="77777777" w:rsidTr="0087024B">
        <w:trPr>
          <w:tblHeader/>
        </w:trPr>
        <w:tc>
          <w:tcPr>
            <w:tcW w:w="600" w:type="dxa"/>
          </w:tcPr>
          <w:p w14:paraId="1A920194" w14:textId="77777777" w:rsidR="006C348D" w:rsidRDefault="006C348D" w:rsidP="0087024B">
            <w:pPr>
              <w:pStyle w:val="OtherTableBody"/>
            </w:pPr>
          </w:p>
        </w:tc>
        <w:tc>
          <w:tcPr>
            <w:tcW w:w="600" w:type="dxa"/>
          </w:tcPr>
          <w:p w14:paraId="6E534701" w14:textId="77777777" w:rsidR="006C348D" w:rsidRDefault="006C348D" w:rsidP="0087024B">
            <w:pPr>
              <w:pStyle w:val="OtherTableBody"/>
            </w:pPr>
            <w:r>
              <w:t>0483</w:t>
            </w:r>
          </w:p>
        </w:tc>
        <w:tc>
          <w:tcPr>
            <w:tcW w:w="2600" w:type="dxa"/>
          </w:tcPr>
          <w:p w14:paraId="0BD7F311" w14:textId="77777777" w:rsidR="006C348D" w:rsidRDefault="006C348D" w:rsidP="0087024B">
            <w:pPr>
              <w:pStyle w:val="OtherTableBody"/>
            </w:pPr>
          </w:p>
        </w:tc>
        <w:tc>
          <w:tcPr>
            <w:tcW w:w="1400" w:type="dxa"/>
          </w:tcPr>
          <w:p w14:paraId="769496D5" w14:textId="77777777" w:rsidR="006C348D" w:rsidRDefault="006C348D" w:rsidP="0087024B">
            <w:pPr>
              <w:pStyle w:val="OtherTableBody"/>
            </w:pPr>
            <w:r>
              <w:t>EL</w:t>
            </w:r>
          </w:p>
        </w:tc>
        <w:tc>
          <w:tcPr>
            <w:tcW w:w="4200" w:type="dxa"/>
          </w:tcPr>
          <w:p w14:paraId="3D6B6A68" w14:textId="77777777" w:rsidR="006C348D" w:rsidRDefault="006C348D" w:rsidP="0087024B">
            <w:pPr>
              <w:pStyle w:val="OtherTableBody"/>
            </w:pPr>
            <w:r>
              <w:t>Electronic</w:t>
            </w:r>
          </w:p>
        </w:tc>
      </w:tr>
      <w:tr w:rsidR="006C348D" w14:paraId="60AAC017" w14:textId="77777777" w:rsidTr="0087024B">
        <w:trPr>
          <w:tblHeader/>
        </w:trPr>
        <w:tc>
          <w:tcPr>
            <w:tcW w:w="600" w:type="dxa"/>
          </w:tcPr>
          <w:p w14:paraId="4854C067" w14:textId="77777777" w:rsidR="006C348D" w:rsidRDefault="006C348D" w:rsidP="0087024B">
            <w:pPr>
              <w:pStyle w:val="OtherTableBody"/>
            </w:pPr>
          </w:p>
        </w:tc>
        <w:tc>
          <w:tcPr>
            <w:tcW w:w="600" w:type="dxa"/>
          </w:tcPr>
          <w:p w14:paraId="7665F985" w14:textId="77777777" w:rsidR="006C348D" w:rsidRDefault="006C348D" w:rsidP="0087024B">
            <w:pPr>
              <w:pStyle w:val="OtherTableBody"/>
            </w:pPr>
            <w:r>
              <w:t>0483</w:t>
            </w:r>
          </w:p>
        </w:tc>
        <w:tc>
          <w:tcPr>
            <w:tcW w:w="2600" w:type="dxa"/>
          </w:tcPr>
          <w:p w14:paraId="412255CF" w14:textId="77777777" w:rsidR="006C348D" w:rsidRDefault="006C348D" w:rsidP="0087024B">
            <w:pPr>
              <w:pStyle w:val="OtherTableBody"/>
            </w:pPr>
          </w:p>
        </w:tc>
        <w:tc>
          <w:tcPr>
            <w:tcW w:w="1400" w:type="dxa"/>
          </w:tcPr>
          <w:p w14:paraId="5D42AEA7" w14:textId="77777777" w:rsidR="006C348D" w:rsidRDefault="006C348D" w:rsidP="0087024B">
            <w:pPr>
              <w:pStyle w:val="OtherTableBody"/>
            </w:pPr>
            <w:r>
              <w:t>EM</w:t>
            </w:r>
          </w:p>
        </w:tc>
        <w:tc>
          <w:tcPr>
            <w:tcW w:w="4200" w:type="dxa"/>
          </w:tcPr>
          <w:p w14:paraId="62332F4E" w14:textId="77777777" w:rsidR="006C348D" w:rsidRDefault="006C348D" w:rsidP="0087024B">
            <w:pPr>
              <w:pStyle w:val="OtherTableBody"/>
            </w:pPr>
            <w:r>
              <w:t>E-mail</w:t>
            </w:r>
          </w:p>
        </w:tc>
      </w:tr>
      <w:tr w:rsidR="006C348D" w14:paraId="4C57B99E" w14:textId="77777777" w:rsidTr="0087024B">
        <w:trPr>
          <w:tblHeader/>
        </w:trPr>
        <w:tc>
          <w:tcPr>
            <w:tcW w:w="600" w:type="dxa"/>
          </w:tcPr>
          <w:p w14:paraId="11981CC2" w14:textId="77777777" w:rsidR="006C348D" w:rsidRDefault="006C348D" w:rsidP="0087024B">
            <w:pPr>
              <w:pStyle w:val="OtherTableBody"/>
            </w:pPr>
          </w:p>
        </w:tc>
        <w:tc>
          <w:tcPr>
            <w:tcW w:w="600" w:type="dxa"/>
          </w:tcPr>
          <w:p w14:paraId="1393EF42" w14:textId="77777777" w:rsidR="006C348D" w:rsidRDefault="006C348D" w:rsidP="0087024B">
            <w:pPr>
              <w:pStyle w:val="OtherTableBody"/>
            </w:pPr>
            <w:r>
              <w:t>0483</w:t>
            </w:r>
          </w:p>
        </w:tc>
        <w:tc>
          <w:tcPr>
            <w:tcW w:w="2600" w:type="dxa"/>
          </w:tcPr>
          <w:p w14:paraId="2D4E73F8" w14:textId="77777777" w:rsidR="006C348D" w:rsidRDefault="006C348D" w:rsidP="0087024B">
            <w:pPr>
              <w:pStyle w:val="OtherTableBody"/>
            </w:pPr>
          </w:p>
        </w:tc>
        <w:tc>
          <w:tcPr>
            <w:tcW w:w="1400" w:type="dxa"/>
          </w:tcPr>
          <w:p w14:paraId="35C3C564" w14:textId="77777777" w:rsidR="006C348D" w:rsidRDefault="006C348D" w:rsidP="0087024B">
            <w:pPr>
              <w:pStyle w:val="OtherTableBody"/>
            </w:pPr>
            <w:r>
              <w:t>FX</w:t>
            </w:r>
          </w:p>
        </w:tc>
        <w:tc>
          <w:tcPr>
            <w:tcW w:w="4200" w:type="dxa"/>
          </w:tcPr>
          <w:p w14:paraId="32784E11" w14:textId="77777777" w:rsidR="006C348D" w:rsidRDefault="006C348D" w:rsidP="0087024B">
            <w:pPr>
              <w:pStyle w:val="OtherTableBody"/>
            </w:pPr>
            <w:r>
              <w:t>Fax</w:t>
            </w:r>
          </w:p>
        </w:tc>
      </w:tr>
      <w:tr w:rsidR="006C348D" w14:paraId="64A39FB1" w14:textId="77777777" w:rsidTr="0087024B">
        <w:trPr>
          <w:tblHeader/>
        </w:trPr>
        <w:tc>
          <w:tcPr>
            <w:tcW w:w="600" w:type="dxa"/>
          </w:tcPr>
          <w:p w14:paraId="5C78BB43" w14:textId="77777777" w:rsidR="006C348D" w:rsidRDefault="006C348D" w:rsidP="0087024B">
            <w:pPr>
              <w:pStyle w:val="OtherTableBody"/>
            </w:pPr>
          </w:p>
        </w:tc>
        <w:tc>
          <w:tcPr>
            <w:tcW w:w="600" w:type="dxa"/>
          </w:tcPr>
          <w:p w14:paraId="1EB4E384" w14:textId="77777777" w:rsidR="006C348D" w:rsidRDefault="006C348D" w:rsidP="0087024B">
            <w:pPr>
              <w:pStyle w:val="OtherTableBody"/>
            </w:pPr>
            <w:r>
              <w:t>0483</w:t>
            </w:r>
          </w:p>
        </w:tc>
        <w:tc>
          <w:tcPr>
            <w:tcW w:w="2600" w:type="dxa"/>
          </w:tcPr>
          <w:p w14:paraId="1C890131" w14:textId="77777777" w:rsidR="006C348D" w:rsidRDefault="006C348D" w:rsidP="0087024B">
            <w:pPr>
              <w:pStyle w:val="OtherTableBody"/>
            </w:pPr>
          </w:p>
        </w:tc>
        <w:tc>
          <w:tcPr>
            <w:tcW w:w="1400" w:type="dxa"/>
          </w:tcPr>
          <w:p w14:paraId="4EFF7E28" w14:textId="77777777" w:rsidR="006C348D" w:rsidRDefault="006C348D" w:rsidP="0087024B">
            <w:pPr>
              <w:pStyle w:val="OtherTableBody"/>
            </w:pPr>
            <w:r>
              <w:t>IP</w:t>
            </w:r>
          </w:p>
        </w:tc>
        <w:tc>
          <w:tcPr>
            <w:tcW w:w="4200" w:type="dxa"/>
          </w:tcPr>
          <w:p w14:paraId="3A9797B4" w14:textId="77777777" w:rsidR="006C348D" w:rsidRDefault="006C348D" w:rsidP="0087024B">
            <w:pPr>
              <w:pStyle w:val="OtherTableBody"/>
            </w:pPr>
            <w:r>
              <w:t>In Person</w:t>
            </w:r>
          </w:p>
        </w:tc>
      </w:tr>
      <w:tr w:rsidR="006C348D" w14:paraId="4398AE3F" w14:textId="77777777" w:rsidTr="0087024B">
        <w:trPr>
          <w:tblHeader/>
        </w:trPr>
        <w:tc>
          <w:tcPr>
            <w:tcW w:w="600" w:type="dxa"/>
          </w:tcPr>
          <w:p w14:paraId="74323831" w14:textId="77777777" w:rsidR="006C348D" w:rsidRDefault="006C348D" w:rsidP="0087024B">
            <w:pPr>
              <w:pStyle w:val="OtherTableBody"/>
            </w:pPr>
          </w:p>
        </w:tc>
        <w:tc>
          <w:tcPr>
            <w:tcW w:w="600" w:type="dxa"/>
          </w:tcPr>
          <w:p w14:paraId="45A2A969" w14:textId="77777777" w:rsidR="006C348D" w:rsidRDefault="006C348D" w:rsidP="0087024B">
            <w:pPr>
              <w:pStyle w:val="OtherTableBody"/>
            </w:pPr>
            <w:r>
              <w:t>0483</w:t>
            </w:r>
          </w:p>
        </w:tc>
        <w:tc>
          <w:tcPr>
            <w:tcW w:w="2600" w:type="dxa"/>
          </w:tcPr>
          <w:p w14:paraId="0C49F37F" w14:textId="77777777" w:rsidR="006C348D" w:rsidRDefault="006C348D" w:rsidP="0087024B">
            <w:pPr>
              <w:pStyle w:val="OtherTableBody"/>
            </w:pPr>
          </w:p>
        </w:tc>
        <w:tc>
          <w:tcPr>
            <w:tcW w:w="1400" w:type="dxa"/>
          </w:tcPr>
          <w:p w14:paraId="0C0EF428" w14:textId="77777777" w:rsidR="006C348D" w:rsidRDefault="006C348D" w:rsidP="0087024B">
            <w:pPr>
              <w:pStyle w:val="OtherTableBody"/>
            </w:pPr>
            <w:r>
              <w:t>MA</w:t>
            </w:r>
          </w:p>
        </w:tc>
        <w:tc>
          <w:tcPr>
            <w:tcW w:w="4200" w:type="dxa"/>
          </w:tcPr>
          <w:p w14:paraId="34B94BAB" w14:textId="77777777" w:rsidR="006C348D" w:rsidRDefault="006C348D" w:rsidP="0087024B">
            <w:pPr>
              <w:pStyle w:val="OtherTableBody"/>
            </w:pPr>
            <w:r>
              <w:t>Mail</w:t>
            </w:r>
          </w:p>
        </w:tc>
      </w:tr>
      <w:tr w:rsidR="006C348D" w14:paraId="3B3BA22F" w14:textId="77777777" w:rsidTr="0087024B">
        <w:trPr>
          <w:tblHeader/>
        </w:trPr>
        <w:tc>
          <w:tcPr>
            <w:tcW w:w="600" w:type="dxa"/>
          </w:tcPr>
          <w:p w14:paraId="53617988" w14:textId="77777777" w:rsidR="006C348D" w:rsidRDefault="006C348D" w:rsidP="0087024B">
            <w:pPr>
              <w:pStyle w:val="OtherTableBody"/>
            </w:pPr>
          </w:p>
        </w:tc>
        <w:tc>
          <w:tcPr>
            <w:tcW w:w="600" w:type="dxa"/>
          </w:tcPr>
          <w:p w14:paraId="5D803DA8" w14:textId="77777777" w:rsidR="006C348D" w:rsidRDefault="006C348D" w:rsidP="0087024B">
            <w:pPr>
              <w:pStyle w:val="OtherTableBody"/>
            </w:pPr>
            <w:r>
              <w:t>0483</w:t>
            </w:r>
          </w:p>
        </w:tc>
        <w:tc>
          <w:tcPr>
            <w:tcW w:w="2600" w:type="dxa"/>
          </w:tcPr>
          <w:p w14:paraId="1BCA3B69" w14:textId="77777777" w:rsidR="006C348D" w:rsidRDefault="006C348D" w:rsidP="0087024B">
            <w:pPr>
              <w:pStyle w:val="OtherTableBody"/>
            </w:pPr>
          </w:p>
        </w:tc>
        <w:tc>
          <w:tcPr>
            <w:tcW w:w="1400" w:type="dxa"/>
          </w:tcPr>
          <w:p w14:paraId="3855FBC5" w14:textId="77777777" w:rsidR="006C348D" w:rsidRDefault="006C348D" w:rsidP="0087024B">
            <w:pPr>
              <w:pStyle w:val="OtherTableBody"/>
            </w:pPr>
            <w:r>
              <w:t>PA</w:t>
            </w:r>
          </w:p>
        </w:tc>
        <w:tc>
          <w:tcPr>
            <w:tcW w:w="4200" w:type="dxa"/>
          </w:tcPr>
          <w:p w14:paraId="55A87920" w14:textId="77777777" w:rsidR="006C348D" w:rsidRDefault="006C348D" w:rsidP="0087024B">
            <w:pPr>
              <w:pStyle w:val="OtherTableBody"/>
            </w:pPr>
            <w:r>
              <w:t>Paper</w:t>
            </w:r>
          </w:p>
        </w:tc>
      </w:tr>
      <w:tr w:rsidR="006C348D" w14:paraId="7B521DC6" w14:textId="77777777" w:rsidTr="0087024B">
        <w:trPr>
          <w:tblHeader/>
        </w:trPr>
        <w:tc>
          <w:tcPr>
            <w:tcW w:w="600" w:type="dxa"/>
          </w:tcPr>
          <w:p w14:paraId="79C9AB94" w14:textId="77777777" w:rsidR="006C348D" w:rsidRDefault="006C348D" w:rsidP="0087024B">
            <w:pPr>
              <w:pStyle w:val="OtherTableBody"/>
            </w:pPr>
          </w:p>
        </w:tc>
        <w:tc>
          <w:tcPr>
            <w:tcW w:w="600" w:type="dxa"/>
          </w:tcPr>
          <w:p w14:paraId="48C84A0C" w14:textId="77777777" w:rsidR="006C348D" w:rsidRDefault="006C348D" w:rsidP="0087024B">
            <w:pPr>
              <w:pStyle w:val="OtherTableBody"/>
            </w:pPr>
            <w:r>
              <w:t>0483</w:t>
            </w:r>
          </w:p>
        </w:tc>
        <w:tc>
          <w:tcPr>
            <w:tcW w:w="2600" w:type="dxa"/>
          </w:tcPr>
          <w:p w14:paraId="46CD7CCF" w14:textId="77777777" w:rsidR="006C348D" w:rsidRDefault="006C348D" w:rsidP="0087024B">
            <w:pPr>
              <w:pStyle w:val="OtherTableBody"/>
            </w:pPr>
          </w:p>
        </w:tc>
        <w:tc>
          <w:tcPr>
            <w:tcW w:w="1400" w:type="dxa"/>
          </w:tcPr>
          <w:p w14:paraId="5439F1DB" w14:textId="77777777" w:rsidR="006C348D" w:rsidRDefault="006C348D" w:rsidP="0087024B">
            <w:pPr>
              <w:pStyle w:val="OtherTableBody"/>
            </w:pPr>
            <w:r>
              <w:t>PH</w:t>
            </w:r>
          </w:p>
        </w:tc>
        <w:tc>
          <w:tcPr>
            <w:tcW w:w="4200" w:type="dxa"/>
          </w:tcPr>
          <w:p w14:paraId="4E004489" w14:textId="77777777" w:rsidR="006C348D" w:rsidRDefault="006C348D" w:rsidP="0087024B">
            <w:pPr>
              <w:pStyle w:val="OtherTableBody"/>
            </w:pPr>
            <w:r>
              <w:t>Phone</w:t>
            </w:r>
          </w:p>
        </w:tc>
      </w:tr>
      <w:tr w:rsidR="006C348D" w14:paraId="60E88CAF" w14:textId="77777777" w:rsidTr="0087024B">
        <w:trPr>
          <w:tblHeader/>
        </w:trPr>
        <w:tc>
          <w:tcPr>
            <w:tcW w:w="600" w:type="dxa"/>
          </w:tcPr>
          <w:p w14:paraId="184D2540" w14:textId="77777777" w:rsidR="006C348D" w:rsidRDefault="006C348D" w:rsidP="0087024B">
            <w:pPr>
              <w:pStyle w:val="OtherTableBody"/>
            </w:pPr>
          </w:p>
        </w:tc>
        <w:tc>
          <w:tcPr>
            <w:tcW w:w="600" w:type="dxa"/>
          </w:tcPr>
          <w:p w14:paraId="629AC683" w14:textId="77777777" w:rsidR="006C348D" w:rsidRDefault="006C348D" w:rsidP="0087024B">
            <w:pPr>
              <w:pStyle w:val="OtherTableBody"/>
            </w:pPr>
            <w:r>
              <w:t>0483</w:t>
            </w:r>
          </w:p>
        </w:tc>
        <w:tc>
          <w:tcPr>
            <w:tcW w:w="2600" w:type="dxa"/>
          </w:tcPr>
          <w:p w14:paraId="66BE8D9E" w14:textId="77777777" w:rsidR="006C348D" w:rsidRDefault="006C348D" w:rsidP="0087024B">
            <w:pPr>
              <w:pStyle w:val="OtherTableBody"/>
            </w:pPr>
          </w:p>
        </w:tc>
        <w:tc>
          <w:tcPr>
            <w:tcW w:w="1400" w:type="dxa"/>
          </w:tcPr>
          <w:p w14:paraId="374BD42B" w14:textId="77777777" w:rsidR="006C348D" w:rsidRDefault="006C348D" w:rsidP="0087024B">
            <w:pPr>
              <w:pStyle w:val="OtherTableBody"/>
            </w:pPr>
            <w:r>
              <w:t>RE</w:t>
            </w:r>
          </w:p>
        </w:tc>
        <w:tc>
          <w:tcPr>
            <w:tcW w:w="4200" w:type="dxa"/>
          </w:tcPr>
          <w:p w14:paraId="7317536E" w14:textId="77777777" w:rsidR="006C348D" w:rsidRDefault="006C348D" w:rsidP="0087024B">
            <w:pPr>
              <w:pStyle w:val="OtherTableBody"/>
            </w:pPr>
            <w:r>
              <w:t>Reflexive (Automated system)</w:t>
            </w:r>
          </w:p>
        </w:tc>
      </w:tr>
      <w:tr w:rsidR="006C348D" w14:paraId="71BED800" w14:textId="77777777" w:rsidTr="0087024B">
        <w:trPr>
          <w:tblHeader/>
        </w:trPr>
        <w:tc>
          <w:tcPr>
            <w:tcW w:w="600" w:type="dxa"/>
          </w:tcPr>
          <w:p w14:paraId="5469FACD" w14:textId="77777777" w:rsidR="006C348D" w:rsidRDefault="006C348D" w:rsidP="0087024B">
            <w:pPr>
              <w:pStyle w:val="OtherTableBody"/>
            </w:pPr>
          </w:p>
        </w:tc>
        <w:tc>
          <w:tcPr>
            <w:tcW w:w="600" w:type="dxa"/>
          </w:tcPr>
          <w:p w14:paraId="00C77387" w14:textId="77777777" w:rsidR="006C348D" w:rsidRDefault="006C348D" w:rsidP="0087024B">
            <w:pPr>
              <w:pStyle w:val="OtherTableBody"/>
            </w:pPr>
            <w:r>
              <w:t>0483</w:t>
            </w:r>
          </w:p>
        </w:tc>
        <w:tc>
          <w:tcPr>
            <w:tcW w:w="2600" w:type="dxa"/>
          </w:tcPr>
          <w:p w14:paraId="7EA7A87A" w14:textId="77777777" w:rsidR="006C348D" w:rsidRDefault="006C348D" w:rsidP="0087024B">
            <w:pPr>
              <w:pStyle w:val="OtherTableBody"/>
            </w:pPr>
          </w:p>
        </w:tc>
        <w:tc>
          <w:tcPr>
            <w:tcW w:w="1400" w:type="dxa"/>
          </w:tcPr>
          <w:p w14:paraId="00F7577F" w14:textId="77777777" w:rsidR="006C348D" w:rsidRDefault="006C348D" w:rsidP="0087024B">
            <w:pPr>
              <w:pStyle w:val="OtherTableBody"/>
            </w:pPr>
            <w:r>
              <w:t>VC</w:t>
            </w:r>
          </w:p>
        </w:tc>
        <w:tc>
          <w:tcPr>
            <w:tcW w:w="4200" w:type="dxa"/>
          </w:tcPr>
          <w:p w14:paraId="2BE455DD" w14:textId="77777777" w:rsidR="006C348D" w:rsidRDefault="006C348D" w:rsidP="0087024B">
            <w:pPr>
              <w:pStyle w:val="OtherTableBody"/>
            </w:pPr>
            <w:r>
              <w:t>Video-conference</w:t>
            </w:r>
          </w:p>
        </w:tc>
      </w:tr>
      <w:tr w:rsidR="006C348D" w14:paraId="628B5B3E" w14:textId="77777777" w:rsidTr="0087024B">
        <w:trPr>
          <w:tblHeader/>
        </w:trPr>
        <w:tc>
          <w:tcPr>
            <w:tcW w:w="600" w:type="dxa"/>
          </w:tcPr>
          <w:p w14:paraId="41715FBD" w14:textId="77777777" w:rsidR="006C348D" w:rsidRDefault="006C348D" w:rsidP="0087024B">
            <w:pPr>
              <w:pStyle w:val="OtherTableBody"/>
            </w:pPr>
          </w:p>
        </w:tc>
        <w:tc>
          <w:tcPr>
            <w:tcW w:w="600" w:type="dxa"/>
          </w:tcPr>
          <w:p w14:paraId="3572AEE7" w14:textId="77777777" w:rsidR="006C348D" w:rsidRDefault="006C348D" w:rsidP="0087024B">
            <w:pPr>
              <w:pStyle w:val="OtherTableBody"/>
            </w:pPr>
            <w:r>
              <w:t>0483</w:t>
            </w:r>
          </w:p>
        </w:tc>
        <w:tc>
          <w:tcPr>
            <w:tcW w:w="2600" w:type="dxa"/>
          </w:tcPr>
          <w:p w14:paraId="0BAC9436" w14:textId="77777777" w:rsidR="006C348D" w:rsidRDefault="006C348D" w:rsidP="0087024B">
            <w:pPr>
              <w:pStyle w:val="OtherTableBody"/>
            </w:pPr>
          </w:p>
        </w:tc>
        <w:tc>
          <w:tcPr>
            <w:tcW w:w="1400" w:type="dxa"/>
          </w:tcPr>
          <w:p w14:paraId="76BE893F" w14:textId="77777777" w:rsidR="006C348D" w:rsidRDefault="006C348D" w:rsidP="0087024B">
            <w:pPr>
              <w:pStyle w:val="OtherTableBody"/>
            </w:pPr>
            <w:r>
              <w:t>VO</w:t>
            </w:r>
          </w:p>
        </w:tc>
        <w:tc>
          <w:tcPr>
            <w:tcW w:w="4200" w:type="dxa"/>
          </w:tcPr>
          <w:p w14:paraId="06A4277B" w14:textId="77777777" w:rsidR="006C348D" w:rsidRDefault="006C348D" w:rsidP="0087024B">
            <w:pPr>
              <w:pStyle w:val="OtherTableBody"/>
            </w:pPr>
            <w:r>
              <w:t>Voice</w:t>
            </w:r>
          </w:p>
        </w:tc>
      </w:tr>
      <w:tr w:rsidR="006C348D" w14:paraId="1FA8FE4A" w14:textId="77777777" w:rsidTr="0087024B">
        <w:trPr>
          <w:tblHeader/>
        </w:trPr>
        <w:tc>
          <w:tcPr>
            <w:tcW w:w="600" w:type="dxa"/>
          </w:tcPr>
          <w:p w14:paraId="17385742" w14:textId="77777777" w:rsidR="006C348D" w:rsidRDefault="006C348D" w:rsidP="0087024B">
            <w:pPr>
              <w:pStyle w:val="OtherTableBody"/>
            </w:pPr>
            <w:r>
              <w:t>User</w:t>
            </w:r>
          </w:p>
        </w:tc>
        <w:tc>
          <w:tcPr>
            <w:tcW w:w="600" w:type="dxa"/>
          </w:tcPr>
          <w:p w14:paraId="67782A82" w14:textId="77777777" w:rsidR="006C348D" w:rsidRDefault="006C348D" w:rsidP="0087024B">
            <w:pPr>
              <w:pStyle w:val="OtherTableBody"/>
            </w:pPr>
          </w:p>
        </w:tc>
        <w:tc>
          <w:tcPr>
            <w:tcW w:w="2600" w:type="dxa"/>
          </w:tcPr>
          <w:p w14:paraId="0803AB86" w14:textId="77777777" w:rsidR="006C348D" w:rsidRDefault="006C348D" w:rsidP="0087024B">
            <w:pPr>
              <w:pStyle w:val="OtherTableBody"/>
            </w:pPr>
            <w:r>
              <w:t>Dispense Type</w:t>
            </w:r>
          </w:p>
        </w:tc>
        <w:tc>
          <w:tcPr>
            <w:tcW w:w="1400" w:type="dxa"/>
          </w:tcPr>
          <w:p w14:paraId="0FD7F58C" w14:textId="77777777" w:rsidR="006C348D" w:rsidRDefault="006C348D" w:rsidP="0087024B">
            <w:pPr>
              <w:pStyle w:val="OtherTableBody"/>
            </w:pPr>
          </w:p>
        </w:tc>
        <w:tc>
          <w:tcPr>
            <w:tcW w:w="4200" w:type="dxa"/>
          </w:tcPr>
          <w:p w14:paraId="6AF3A25F" w14:textId="77777777" w:rsidR="006C348D" w:rsidRDefault="006C348D" w:rsidP="0087024B">
            <w:pPr>
              <w:pStyle w:val="OtherTableBody"/>
            </w:pPr>
          </w:p>
        </w:tc>
      </w:tr>
      <w:tr w:rsidR="006C348D" w14:paraId="52D780BF" w14:textId="77777777" w:rsidTr="0087024B">
        <w:trPr>
          <w:tblHeader/>
        </w:trPr>
        <w:tc>
          <w:tcPr>
            <w:tcW w:w="600" w:type="dxa"/>
          </w:tcPr>
          <w:p w14:paraId="31302664" w14:textId="77777777" w:rsidR="006C348D" w:rsidRDefault="006C348D" w:rsidP="0087024B">
            <w:pPr>
              <w:pStyle w:val="OtherTableBody"/>
            </w:pPr>
          </w:p>
        </w:tc>
        <w:tc>
          <w:tcPr>
            <w:tcW w:w="600" w:type="dxa"/>
          </w:tcPr>
          <w:p w14:paraId="1F3D8513" w14:textId="77777777" w:rsidR="006C348D" w:rsidRDefault="006C348D" w:rsidP="0087024B">
            <w:pPr>
              <w:pStyle w:val="OtherTableBody"/>
            </w:pPr>
            <w:r>
              <w:t>0484</w:t>
            </w:r>
          </w:p>
        </w:tc>
        <w:tc>
          <w:tcPr>
            <w:tcW w:w="2600" w:type="dxa"/>
          </w:tcPr>
          <w:p w14:paraId="1626ECF7" w14:textId="77777777" w:rsidR="006C348D" w:rsidRDefault="006C348D" w:rsidP="0087024B">
            <w:pPr>
              <w:pStyle w:val="OtherTableBody"/>
            </w:pPr>
          </w:p>
        </w:tc>
        <w:tc>
          <w:tcPr>
            <w:tcW w:w="1400" w:type="dxa"/>
          </w:tcPr>
          <w:p w14:paraId="6E5D8902" w14:textId="77777777" w:rsidR="006C348D" w:rsidRDefault="006C348D" w:rsidP="0087024B">
            <w:pPr>
              <w:pStyle w:val="OtherTableBody"/>
            </w:pPr>
            <w:r>
              <w:t>B</w:t>
            </w:r>
          </w:p>
        </w:tc>
        <w:tc>
          <w:tcPr>
            <w:tcW w:w="4200" w:type="dxa"/>
          </w:tcPr>
          <w:p w14:paraId="155E044B" w14:textId="77777777" w:rsidR="006C348D" w:rsidRDefault="006C348D" w:rsidP="0087024B">
            <w:pPr>
              <w:pStyle w:val="OtherTableBody"/>
            </w:pPr>
            <w:r>
              <w:t>Trial Quantity Balance</w:t>
            </w:r>
          </w:p>
        </w:tc>
      </w:tr>
      <w:tr w:rsidR="006C348D" w14:paraId="551FE814" w14:textId="77777777" w:rsidTr="0087024B">
        <w:trPr>
          <w:tblHeader/>
        </w:trPr>
        <w:tc>
          <w:tcPr>
            <w:tcW w:w="600" w:type="dxa"/>
          </w:tcPr>
          <w:p w14:paraId="3072EE83" w14:textId="77777777" w:rsidR="006C348D" w:rsidRDefault="006C348D" w:rsidP="0087024B">
            <w:pPr>
              <w:pStyle w:val="OtherTableBody"/>
            </w:pPr>
          </w:p>
        </w:tc>
        <w:tc>
          <w:tcPr>
            <w:tcW w:w="600" w:type="dxa"/>
          </w:tcPr>
          <w:p w14:paraId="4434EA3C" w14:textId="77777777" w:rsidR="006C348D" w:rsidRDefault="006C348D" w:rsidP="0087024B">
            <w:pPr>
              <w:pStyle w:val="OtherTableBody"/>
            </w:pPr>
            <w:r>
              <w:t>0484</w:t>
            </w:r>
          </w:p>
        </w:tc>
        <w:tc>
          <w:tcPr>
            <w:tcW w:w="2600" w:type="dxa"/>
          </w:tcPr>
          <w:p w14:paraId="3D0AE70C" w14:textId="77777777" w:rsidR="006C348D" w:rsidRDefault="006C348D" w:rsidP="0087024B">
            <w:pPr>
              <w:pStyle w:val="OtherTableBody"/>
            </w:pPr>
          </w:p>
        </w:tc>
        <w:tc>
          <w:tcPr>
            <w:tcW w:w="1400" w:type="dxa"/>
          </w:tcPr>
          <w:p w14:paraId="664E9CBC" w14:textId="77777777" w:rsidR="006C348D" w:rsidRDefault="006C348D" w:rsidP="0087024B">
            <w:pPr>
              <w:pStyle w:val="OtherTableBody"/>
            </w:pPr>
            <w:r>
              <w:t>C</w:t>
            </w:r>
          </w:p>
        </w:tc>
        <w:tc>
          <w:tcPr>
            <w:tcW w:w="4200" w:type="dxa"/>
          </w:tcPr>
          <w:p w14:paraId="70DFCF48" w14:textId="77777777" w:rsidR="006C348D" w:rsidRDefault="006C348D" w:rsidP="0087024B">
            <w:pPr>
              <w:pStyle w:val="OtherTableBody"/>
            </w:pPr>
            <w:r>
              <w:t>Compassionate Fill</w:t>
            </w:r>
          </w:p>
        </w:tc>
      </w:tr>
      <w:tr w:rsidR="006C348D" w14:paraId="27FA9D46" w14:textId="77777777" w:rsidTr="0087024B">
        <w:trPr>
          <w:tblHeader/>
        </w:trPr>
        <w:tc>
          <w:tcPr>
            <w:tcW w:w="600" w:type="dxa"/>
          </w:tcPr>
          <w:p w14:paraId="441728E6" w14:textId="77777777" w:rsidR="006C348D" w:rsidRDefault="006C348D" w:rsidP="0087024B">
            <w:pPr>
              <w:pStyle w:val="OtherTableBody"/>
            </w:pPr>
          </w:p>
        </w:tc>
        <w:tc>
          <w:tcPr>
            <w:tcW w:w="600" w:type="dxa"/>
          </w:tcPr>
          <w:p w14:paraId="4788CD08" w14:textId="77777777" w:rsidR="006C348D" w:rsidRDefault="006C348D" w:rsidP="0087024B">
            <w:pPr>
              <w:pStyle w:val="OtherTableBody"/>
            </w:pPr>
            <w:r>
              <w:t>0484</w:t>
            </w:r>
          </w:p>
        </w:tc>
        <w:tc>
          <w:tcPr>
            <w:tcW w:w="2600" w:type="dxa"/>
          </w:tcPr>
          <w:p w14:paraId="662E7EB3" w14:textId="77777777" w:rsidR="006C348D" w:rsidRDefault="006C348D" w:rsidP="0087024B">
            <w:pPr>
              <w:pStyle w:val="OtherTableBody"/>
            </w:pPr>
          </w:p>
        </w:tc>
        <w:tc>
          <w:tcPr>
            <w:tcW w:w="1400" w:type="dxa"/>
          </w:tcPr>
          <w:p w14:paraId="20BF8E38" w14:textId="77777777" w:rsidR="006C348D" w:rsidRDefault="006C348D" w:rsidP="0087024B">
            <w:pPr>
              <w:pStyle w:val="OtherTableBody"/>
            </w:pPr>
            <w:r>
              <w:t>N</w:t>
            </w:r>
          </w:p>
        </w:tc>
        <w:tc>
          <w:tcPr>
            <w:tcW w:w="4200" w:type="dxa"/>
          </w:tcPr>
          <w:p w14:paraId="6FBFB11D" w14:textId="77777777" w:rsidR="006C348D" w:rsidRDefault="006C348D" w:rsidP="0087024B">
            <w:pPr>
              <w:pStyle w:val="OtherTableBody"/>
            </w:pPr>
            <w:r>
              <w:t>New/Renew - Full Fill</w:t>
            </w:r>
          </w:p>
        </w:tc>
      </w:tr>
      <w:tr w:rsidR="006C348D" w14:paraId="1C11E5F4" w14:textId="77777777" w:rsidTr="0087024B">
        <w:trPr>
          <w:tblHeader/>
        </w:trPr>
        <w:tc>
          <w:tcPr>
            <w:tcW w:w="600" w:type="dxa"/>
          </w:tcPr>
          <w:p w14:paraId="54704418" w14:textId="77777777" w:rsidR="006C348D" w:rsidRDefault="006C348D" w:rsidP="0087024B">
            <w:pPr>
              <w:pStyle w:val="OtherTableBody"/>
            </w:pPr>
          </w:p>
        </w:tc>
        <w:tc>
          <w:tcPr>
            <w:tcW w:w="600" w:type="dxa"/>
          </w:tcPr>
          <w:p w14:paraId="71F1395D" w14:textId="77777777" w:rsidR="006C348D" w:rsidRDefault="006C348D" w:rsidP="0087024B">
            <w:pPr>
              <w:pStyle w:val="OtherTableBody"/>
            </w:pPr>
            <w:r>
              <w:t>0484</w:t>
            </w:r>
          </w:p>
        </w:tc>
        <w:tc>
          <w:tcPr>
            <w:tcW w:w="2600" w:type="dxa"/>
          </w:tcPr>
          <w:p w14:paraId="4E328D29" w14:textId="77777777" w:rsidR="006C348D" w:rsidRDefault="006C348D" w:rsidP="0087024B">
            <w:pPr>
              <w:pStyle w:val="OtherTableBody"/>
            </w:pPr>
          </w:p>
        </w:tc>
        <w:tc>
          <w:tcPr>
            <w:tcW w:w="1400" w:type="dxa"/>
          </w:tcPr>
          <w:p w14:paraId="045E38C9" w14:textId="77777777" w:rsidR="006C348D" w:rsidRDefault="006C348D" w:rsidP="0087024B">
            <w:pPr>
              <w:pStyle w:val="OtherTableBody"/>
            </w:pPr>
            <w:r>
              <w:t>P</w:t>
            </w:r>
          </w:p>
        </w:tc>
        <w:tc>
          <w:tcPr>
            <w:tcW w:w="4200" w:type="dxa"/>
          </w:tcPr>
          <w:p w14:paraId="2DB53729" w14:textId="77777777" w:rsidR="006C348D" w:rsidRDefault="006C348D" w:rsidP="0087024B">
            <w:pPr>
              <w:pStyle w:val="OtherTableBody"/>
            </w:pPr>
            <w:r>
              <w:t>New/Renew - Part Fill</w:t>
            </w:r>
          </w:p>
        </w:tc>
      </w:tr>
      <w:tr w:rsidR="006C348D" w14:paraId="1755BCED" w14:textId="77777777" w:rsidTr="0087024B">
        <w:trPr>
          <w:tblHeader/>
        </w:trPr>
        <w:tc>
          <w:tcPr>
            <w:tcW w:w="600" w:type="dxa"/>
          </w:tcPr>
          <w:p w14:paraId="75AF951C" w14:textId="77777777" w:rsidR="006C348D" w:rsidRDefault="006C348D" w:rsidP="0087024B">
            <w:pPr>
              <w:pStyle w:val="OtherTableBody"/>
            </w:pPr>
          </w:p>
        </w:tc>
        <w:tc>
          <w:tcPr>
            <w:tcW w:w="600" w:type="dxa"/>
          </w:tcPr>
          <w:p w14:paraId="6BF83A59" w14:textId="77777777" w:rsidR="006C348D" w:rsidRDefault="006C348D" w:rsidP="0087024B">
            <w:pPr>
              <w:pStyle w:val="OtherTableBody"/>
            </w:pPr>
            <w:r>
              <w:t>0484</w:t>
            </w:r>
          </w:p>
        </w:tc>
        <w:tc>
          <w:tcPr>
            <w:tcW w:w="2600" w:type="dxa"/>
          </w:tcPr>
          <w:p w14:paraId="2CE346D1" w14:textId="77777777" w:rsidR="006C348D" w:rsidRDefault="006C348D" w:rsidP="0087024B">
            <w:pPr>
              <w:pStyle w:val="OtherTableBody"/>
            </w:pPr>
          </w:p>
        </w:tc>
        <w:tc>
          <w:tcPr>
            <w:tcW w:w="1400" w:type="dxa"/>
          </w:tcPr>
          <w:p w14:paraId="26209BB7" w14:textId="77777777" w:rsidR="006C348D" w:rsidRDefault="006C348D" w:rsidP="0087024B">
            <w:pPr>
              <w:pStyle w:val="OtherTableBody"/>
            </w:pPr>
            <w:r>
              <w:t>Q</w:t>
            </w:r>
          </w:p>
        </w:tc>
        <w:tc>
          <w:tcPr>
            <w:tcW w:w="4200" w:type="dxa"/>
          </w:tcPr>
          <w:p w14:paraId="4C028283" w14:textId="77777777" w:rsidR="006C348D" w:rsidRDefault="006C348D" w:rsidP="0087024B">
            <w:pPr>
              <w:pStyle w:val="OtherTableBody"/>
            </w:pPr>
            <w:r>
              <w:t>Refill - Part Fill</w:t>
            </w:r>
          </w:p>
        </w:tc>
      </w:tr>
      <w:tr w:rsidR="006C348D" w14:paraId="14DC2F96" w14:textId="77777777" w:rsidTr="0087024B">
        <w:trPr>
          <w:tblHeader/>
        </w:trPr>
        <w:tc>
          <w:tcPr>
            <w:tcW w:w="600" w:type="dxa"/>
          </w:tcPr>
          <w:p w14:paraId="4F3D81B3" w14:textId="77777777" w:rsidR="006C348D" w:rsidRDefault="006C348D" w:rsidP="0087024B">
            <w:pPr>
              <w:pStyle w:val="OtherTableBody"/>
            </w:pPr>
          </w:p>
        </w:tc>
        <w:tc>
          <w:tcPr>
            <w:tcW w:w="600" w:type="dxa"/>
          </w:tcPr>
          <w:p w14:paraId="05A59350" w14:textId="77777777" w:rsidR="006C348D" w:rsidRDefault="006C348D" w:rsidP="0087024B">
            <w:pPr>
              <w:pStyle w:val="OtherTableBody"/>
            </w:pPr>
            <w:r>
              <w:t>0484</w:t>
            </w:r>
          </w:p>
        </w:tc>
        <w:tc>
          <w:tcPr>
            <w:tcW w:w="2600" w:type="dxa"/>
          </w:tcPr>
          <w:p w14:paraId="3C110B07" w14:textId="77777777" w:rsidR="006C348D" w:rsidRDefault="006C348D" w:rsidP="0087024B">
            <w:pPr>
              <w:pStyle w:val="OtherTableBody"/>
            </w:pPr>
          </w:p>
        </w:tc>
        <w:tc>
          <w:tcPr>
            <w:tcW w:w="1400" w:type="dxa"/>
          </w:tcPr>
          <w:p w14:paraId="74E0D066" w14:textId="77777777" w:rsidR="006C348D" w:rsidRDefault="006C348D" w:rsidP="0087024B">
            <w:pPr>
              <w:pStyle w:val="OtherTableBody"/>
            </w:pPr>
            <w:r>
              <w:t>R</w:t>
            </w:r>
          </w:p>
        </w:tc>
        <w:tc>
          <w:tcPr>
            <w:tcW w:w="4200" w:type="dxa"/>
          </w:tcPr>
          <w:p w14:paraId="6FA7D67B" w14:textId="77777777" w:rsidR="006C348D" w:rsidRDefault="006C348D" w:rsidP="0087024B">
            <w:pPr>
              <w:pStyle w:val="OtherTableBody"/>
            </w:pPr>
            <w:r>
              <w:t>Refill - Full Fill</w:t>
            </w:r>
          </w:p>
        </w:tc>
      </w:tr>
      <w:tr w:rsidR="006C348D" w14:paraId="670C22E1" w14:textId="77777777" w:rsidTr="0087024B">
        <w:trPr>
          <w:tblHeader/>
        </w:trPr>
        <w:tc>
          <w:tcPr>
            <w:tcW w:w="600" w:type="dxa"/>
          </w:tcPr>
          <w:p w14:paraId="5E1A4D8E" w14:textId="77777777" w:rsidR="006C348D" w:rsidRDefault="006C348D" w:rsidP="0087024B">
            <w:pPr>
              <w:pStyle w:val="OtherTableBody"/>
            </w:pPr>
          </w:p>
        </w:tc>
        <w:tc>
          <w:tcPr>
            <w:tcW w:w="600" w:type="dxa"/>
          </w:tcPr>
          <w:p w14:paraId="321E260A" w14:textId="77777777" w:rsidR="006C348D" w:rsidRDefault="006C348D" w:rsidP="0087024B">
            <w:pPr>
              <w:pStyle w:val="OtherTableBody"/>
            </w:pPr>
            <w:r>
              <w:t>0484</w:t>
            </w:r>
          </w:p>
        </w:tc>
        <w:tc>
          <w:tcPr>
            <w:tcW w:w="2600" w:type="dxa"/>
          </w:tcPr>
          <w:p w14:paraId="49A62539" w14:textId="77777777" w:rsidR="006C348D" w:rsidRDefault="006C348D" w:rsidP="0087024B">
            <w:pPr>
              <w:pStyle w:val="OtherTableBody"/>
            </w:pPr>
          </w:p>
        </w:tc>
        <w:tc>
          <w:tcPr>
            <w:tcW w:w="1400" w:type="dxa"/>
          </w:tcPr>
          <w:p w14:paraId="05EEE283" w14:textId="77777777" w:rsidR="006C348D" w:rsidRDefault="006C348D" w:rsidP="0087024B">
            <w:pPr>
              <w:pStyle w:val="OtherTableBody"/>
            </w:pPr>
            <w:r>
              <w:t>S</w:t>
            </w:r>
          </w:p>
        </w:tc>
        <w:tc>
          <w:tcPr>
            <w:tcW w:w="4200" w:type="dxa"/>
          </w:tcPr>
          <w:p w14:paraId="38747729" w14:textId="77777777" w:rsidR="006C348D" w:rsidRDefault="006C348D" w:rsidP="0087024B">
            <w:pPr>
              <w:pStyle w:val="OtherTableBody"/>
            </w:pPr>
            <w:r>
              <w:t>Manufacturer Sample</w:t>
            </w:r>
          </w:p>
        </w:tc>
      </w:tr>
      <w:tr w:rsidR="006C348D" w14:paraId="55E07C92" w14:textId="77777777" w:rsidTr="0087024B">
        <w:trPr>
          <w:tblHeader/>
        </w:trPr>
        <w:tc>
          <w:tcPr>
            <w:tcW w:w="600" w:type="dxa"/>
          </w:tcPr>
          <w:p w14:paraId="57A2FA69" w14:textId="77777777" w:rsidR="006C348D" w:rsidRDefault="006C348D" w:rsidP="0087024B">
            <w:pPr>
              <w:pStyle w:val="OtherTableBody"/>
            </w:pPr>
          </w:p>
        </w:tc>
        <w:tc>
          <w:tcPr>
            <w:tcW w:w="600" w:type="dxa"/>
          </w:tcPr>
          <w:p w14:paraId="226D84D5" w14:textId="77777777" w:rsidR="006C348D" w:rsidRDefault="006C348D" w:rsidP="0087024B">
            <w:pPr>
              <w:pStyle w:val="OtherTableBody"/>
            </w:pPr>
            <w:r>
              <w:t>0484</w:t>
            </w:r>
          </w:p>
        </w:tc>
        <w:tc>
          <w:tcPr>
            <w:tcW w:w="2600" w:type="dxa"/>
          </w:tcPr>
          <w:p w14:paraId="5E8DAE6D" w14:textId="77777777" w:rsidR="006C348D" w:rsidRDefault="006C348D" w:rsidP="0087024B">
            <w:pPr>
              <w:pStyle w:val="OtherTableBody"/>
            </w:pPr>
          </w:p>
        </w:tc>
        <w:tc>
          <w:tcPr>
            <w:tcW w:w="1400" w:type="dxa"/>
          </w:tcPr>
          <w:p w14:paraId="7C697DA3" w14:textId="77777777" w:rsidR="006C348D" w:rsidRDefault="006C348D" w:rsidP="0087024B">
            <w:pPr>
              <w:pStyle w:val="OtherTableBody"/>
            </w:pPr>
            <w:r>
              <w:t>T</w:t>
            </w:r>
          </w:p>
        </w:tc>
        <w:tc>
          <w:tcPr>
            <w:tcW w:w="4200" w:type="dxa"/>
          </w:tcPr>
          <w:p w14:paraId="7605C196" w14:textId="77777777" w:rsidR="006C348D" w:rsidRDefault="006C348D" w:rsidP="0087024B">
            <w:pPr>
              <w:pStyle w:val="OtherTableBody"/>
            </w:pPr>
            <w:r>
              <w:t>Trial Quantity</w:t>
            </w:r>
          </w:p>
        </w:tc>
      </w:tr>
      <w:tr w:rsidR="006C348D" w14:paraId="6E8B039E" w14:textId="77777777" w:rsidTr="0087024B">
        <w:trPr>
          <w:tblHeader/>
        </w:trPr>
        <w:tc>
          <w:tcPr>
            <w:tcW w:w="600" w:type="dxa"/>
          </w:tcPr>
          <w:p w14:paraId="2017C83B" w14:textId="77777777" w:rsidR="006C348D" w:rsidRDefault="006C348D" w:rsidP="0087024B">
            <w:pPr>
              <w:pStyle w:val="OtherTableBody"/>
            </w:pPr>
          </w:p>
        </w:tc>
        <w:tc>
          <w:tcPr>
            <w:tcW w:w="600" w:type="dxa"/>
          </w:tcPr>
          <w:p w14:paraId="4B693515" w14:textId="77777777" w:rsidR="006C348D" w:rsidRDefault="006C348D" w:rsidP="0087024B">
            <w:pPr>
              <w:pStyle w:val="OtherTableBody"/>
            </w:pPr>
            <w:r>
              <w:t>0484</w:t>
            </w:r>
          </w:p>
        </w:tc>
        <w:tc>
          <w:tcPr>
            <w:tcW w:w="2600" w:type="dxa"/>
          </w:tcPr>
          <w:p w14:paraId="1E264291" w14:textId="77777777" w:rsidR="006C348D" w:rsidRDefault="006C348D" w:rsidP="0087024B">
            <w:pPr>
              <w:pStyle w:val="OtherTableBody"/>
            </w:pPr>
          </w:p>
        </w:tc>
        <w:tc>
          <w:tcPr>
            <w:tcW w:w="1400" w:type="dxa"/>
          </w:tcPr>
          <w:p w14:paraId="3CD489A5" w14:textId="77777777" w:rsidR="006C348D" w:rsidRDefault="006C348D" w:rsidP="0087024B">
            <w:pPr>
              <w:pStyle w:val="OtherTableBody"/>
            </w:pPr>
            <w:r>
              <w:t>Z</w:t>
            </w:r>
          </w:p>
        </w:tc>
        <w:tc>
          <w:tcPr>
            <w:tcW w:w="4200" w:type="dxa"/>
          </w:tcPr>
          <w:p w14:paraId="40B15808" w14:textId="77777777" w:rsidR="006C348D" w:rsidRDefault="006C348D" w:rsidP="0087024B">
            <w:pPr>
              <w:pStyle w:val="OtherTableBody"/>
            </w:pPr>
            <w:r>
              <w:t>Non-Prescription Fill</w:t>
            </w:r>
          </w:p>
        </w:tc>
      </w:tr>
      <w:tr w:rsidR="006C348D" w14:paraId="66E643F3" w14:textId="77777777" w:rsidTr="0087024B">
        <w:trPr>
          <w:tblHeader/>
        </w:trPr>
        <w:tc>
          <w:tcPr>
            <w:tcW w:w="600" w:type="dxa"/>
          </w:tcPr>
          <w:p w14:paraId="6616C6FF" w14:textId="77777777" w:rsidR="006C348D" w:rsidRDefault="006C348D" w:rsidP="0087024B">
            <w:pPr>
              <w:pStyle w:val="OtherTableBody"/>
            </w:pPr>
            <w:r>
              <w:t>User</w:t>
            </w:r>
          </w:p>
        </w:tc>
        <w:tc>
          <w:tcPr>
            <w:tcW w:w="600" w:type="dxa"/>
          </w:tcPr>
          <w:p w14:paraId="12DD158F" w14:textId="77777777" w:rsidR="006C348D" w:rsidRDefault="006C348D" w:rsidP="0087024B">
            <w:pPr>
              <w:pStyle w:val="OtherTableBody"/>
            </w:pPr>
          </w:p>
        </w:tc>
        <w:tc>
          <w:tcPr>
            <w:tcW w:w="2600" w:type="dxa"/>
          </w:tcPr>
          <w:p w14:paraId="4690B829" w14:textId="77777777" w:rsidR="006C348D" w:rsidRDefault="006C348D" w:rsidP="0087024B">
            <w:pPr>
              <w:pStyle w:val="OtherTableBody"/>
            </w:pPr>
            <w:r>
              <w:t>Extended Priority Codes</w:t>
            </w:r>
          </w:p>
        </w:tc>
        <w:tc>
          <w:tcPr>
            <w:tcW w:w="1400" w:type="dxa"/>
          </w:tcPr>
          <w:p w14:paraId="38F5D2FD" w14:textId="77777777" w:rsidR="006C348D" w:rsidRDefault="006C348D" w:rsidP="0087024B">
            <w:pPr>
              <w:pStyle w:val="OtherTableBody"/>
            </w:pPr>
          </w:p>
        </w:tc>
        <w:tc>
          <w:tcPr>
            <w:tcW w:w="4200" w:type="dxa"/>
          </w:tcPr>
          <w:p w14:paraId="49AC026F" w14:textId="77777777" w:rsidR="006C348D" w:rsidRDefault="006C348D" w:rsidP="0087024B">
            <w:pPr>
              <w:pStyle w:val="OtherTableBody"/>
            </w:pPr>
          </w:p>
        </w:tc>
      </w:tr>
      <w:tr w:rsidR="006C348D" w14:paraId="570C8EC4" w14:textId="77777777" w:rsidTr="0087024B">
        <w:trPr>
          <w:tblHeader/>
        </w:trPr>
        <w:tc>
          <w:tcPr>
            <w:tcW w:w="600" w:type="dxa"/>
          </w:tcPr>
          <w:p w14:paraId="2AC9A323" w14:textId="77777777" w:rsidR="006C348D" w:rsidRDefault="006C348D" w:rsidP="0087024B">
            <w:pPr>
              <w:pStyle w:val="OtherTableBody"/>
            </w:pPr>
          </w:p>
        </w:tc>
        <w:tc>
          <w:tcPr>
            <w:tcW w:w="600" w:type="dxa"/>
          </w:tcPr>
          <w:p w14:paraId="148431BC" w14:textId="77777777" w:rsidR="006C348D" w:rsidRDefault="006C348D" w:rsidP="0087024B">
            <w:pPr>
              <w:pStyle w:val="OtherTableBody"/>
            </w:pPr>
            <w:r>
              <w:t>0485</w:t>
            </w:r>
          </w:p>
        </w:tc>
        <w:tc>
          <w:tcPr>
            <w:tcW w:w="2600" w:type="dxa"/>
          </w:tcPr>
          <w:p w14:paraId="2E74BFBB" w14:textId="77777777" w:rsidR="006C348D" w:rsidRDefault="006C348D" w:rsidP="0087024B">
            <w:pPr>
              <w:pStyle w:val="OtherTableBody"/>
            </w:pPr>
          </w:p>
        </w:tc>
        <w:tc>
          <w:tcPr>
            <w:tcW w:w="1400" w:type="dxa"/>
          </w:tcPr>
          <w:p w14:paraId="4FEC38E2" w14:textId="77777777" w:rsidR="006C348D" w:rsidRDefault="006C348D" w:rsidP="0087024B">
            <w:pPr>
              <w:pStyle w:val="OtherTableBody"/>
            </w:pPr>
            <w:r>
              <w:t>A</w:t>
            </w:r>
          </w:p>
        </w:tc>
        <w:tc>
          <w:tcPr>
            <w:tcW w:w="4200" w:type="dxa"/>
          </w:tcPr>
          <w:p w14:paraId="344F08AC" w14:textId="77777777" w:rsidR="006C348D" w:rsidRDefault="006C348D" w:rsidP="0087024B">
            <w:pPr>
              <w:pStyle w:val="OtherTableBody"/>
            </w:pPr>
            <w:r>
              <w:t>ASAP</w:t>
            </w:r>
          </w:p>
        </w:tc>
      </w:tr>
      <w:tr w:rsidR="006C348D" w14:paraId="2AE755A3" w14:textId="77777777" w:rsidTr="0087024B">
        <w:trPr>
          <w:tblHeader/>
        </w:trPr>
        <w:tc>
          <w:tcPr>
            <w:tcW w:w="600" w:type="dxa"/>
          </w:tcPr>
          <w:p w14:paraId="17CDDEB4" w14:textId="77777777" w:rsidR="006C348D" w:rsidRDefault="006C348D" w:rsidP="0087024B">
            <w:pPr>
              <w:pStyle w:val="OtherTableBody"/>
            </w:pPr>
          </w:p>
        </w:tc>
        <w:tc>
          <w:tcPr>
            <w:tcW w:w="600" w:type="dxa"/>
          </w:tcPr>
          <w:p w14:paraId="4FE56FA3" w14:textId="77777777" w:rsidR="006C348D" w:rsidRDefault="006C348D" w:rsidP="0087024B">
            <w:pPr>
              <w:pStyle w:val="OtherTableBody"/>
            </w:pPr>
            <w:r>
              <w:t>0485</w:t>
            </w:r>
          </w:p>
        </w:tc>
        <w:tc>
          <w:tcPr>
            <w:tcW w:w="2600" w:type="dxa"/>
          </w:tcPr>
          <w:p w14:paraId="2FF8AEA9" w14:textId="77777777" w:rsidR="006C348D" w:rsidRDefault="006C348D" w:rsidP="0087024B">
            <w:pPr>
              <w:pStyle w:val="OtherTableBody"/>
            </w:pPr>
          </w:p>
        </w:tc>
        <w:tc>
          <w:tcPr>
            <w:tcW w:w="1400" w:type="dxa"/>
          </w:tcPr>
          <w:p w14:paraId="72515931" w14:textId="77777777" w:rsidR="006C348D" w:rsidRDefault="006C348D" w:rsidP="0087024B">
            <w:pPr>
              <w:pStyle w:val="OtherTableBody"/>
            </w:pPr>
            <w:r>
              <w:t>C</w:t>
            </w:r>
          </w:p>
        </w:tc>
        <w:tc>
          <w:tcPr>
            <w:tcW w:w="4200" w:type="dxa"/>
          </w:tcPr>
          <w:p w14:paraId="35D797CD" w14:textId="77777777" w:rsidR="006C348D" w:rsidRDefault="006C348D" w:rsidP="0087024B">
            <w:pPr>
              <w:pStyle w:val="OtherTableBody"/>
            </w:pPr>
            <w:r>
              <w:t>Callback</w:t>
            </w:r>
          </w:p>
        </w:tc>
      </w:tr>
      <w:tr w:rsidR="006C348D" w14:paraId="02308441" w14:textId="77777777" w:rsidTr="0087024B">
        <w:trPr>
          <w:tblHeader/>
        </w:trPr>
        <w:tc>
          <w:tcPr>
            <w:tcW w:w="600" w:type="dxa"/>
          </w:tcPr>
          <w:p w14:paraId="07CD109B" w14:textId="77777777" w:rsidR="006C348D" w:rsidRDefault="006C348D" w:rsidP="0087024B">
            <w:pPr>
              <w:pStyle w:val="OtherTableBody"/>
            </w:pPr>
          </w:p>
        </w:tc>
        <w:tc>
          <w:tcPr>
            <w:tcW w:w="600" w:type="dxa"/>
          </w:tcPr>
          <w:p w14:paraId="6102BB3C" w14:textId="77777777" w:rsidR="006C348D" w:rsidRDefault="006C348D" w:rsidP="0087024B">
            <w:pPr>
              <w:pStyle w:val="OtherTableBody"/>
            </w:pPr>
            <w:r>
              <w:t>0485</w:t>
            </w:r>
          </w:p>
        </w:tc>
        <w:tc>
          <w:tcPr>
            <w:tcW w:w="2600" w:type="dxa"/>
          </w:tcPr>
          <w:p w14:paraId="40D5DE17" w14:textId="77777777" w:rsidR="006C348D" w:rsidRDefault="006C348D" w:rsidP="0087024B">
            <w:pPr>
              <w:pStyle w:val="OtherTableBody"/>
            </w:pPr>
          </w:p>
        </w:tc>
        <w:tc>
          <w:tcPr>
            <w:tcW w:w="1400" w:type="dxa"/>
          </w:tcPr>
          <w:p w14:paraId="67B5E468" w14:textId="77777777" w:rsidR="006C348D" w:rsidRDefault="006C348D" w:rsidP="0087024B">
            <w:pPr>
              <w:pStyle w:val="OtherTableBody"/>
            </w:pPr>
            <w:r>
              <w:t>P</w:t>
            </w:r>
          </w:p>
        </w:tc>
        <w:tc>
          <w:tcPr>
            <w:tcW w:w="4200" w:type="dxa"/>
          </w:tcPr>
          <w:p w14:paraId="480851A2" w14:textId="77777777" w:rsidR="006C348D" w:rsidRDefault="006C348D" w:rsidP="0087024B">
            <w:pPr>
              <w:pStyle w:val="OtherTableBody"/>
            </w:pPr>
            <w:r>
              <w:t>Preop</w:t>
            </w:r>
          </w:p>
        </w:tc>
      </w:tr>
      <w:tr w:rsidR="006C348D" w14:paraId="5EF34951" w14:textId="77777777" w:rsidTr="0087024B">
        <w:trPr>
          <w:tblHeader/>
        </w:trPr>
        <w:tc>
          <w:tcPr>
            <w:tcW w:w="600" w:type="dxa"/>
          </w:tcPr>
          <w:p w14:paraId="1A4E6145" w14:textId="77777777" w:rsidR="006C348D" w:rsidRDefault="006C348D" w:rsidP="0087024B">
            <w:pPr>
              <w:pStyle w:val="OtherTableBody"/>
            </w:pPr>
          </w:p>
        </w:tc>
        <w:tc>
          <w:tcPr>
            <w:tcW w:w="600" w:type="dxa"/>
          </w:tcPr>
          <w:p w14:paraId="4BF65BA0" w14:textId="77777777" w:rsidR="006C348D" w:rsidRDefault="006C348D" w:rsidP="0087024B">
            <w:pPr>
              <w:pStyle w:val="OtherTableBody"/>
            </w:pPr>
            <w:r>
              <w:t>0485</w:t>
            </w:r>
          </w:p>
        </w:tc>
        <w:tc>
          <w:tcPr>
            <w:tcW w:w="2600" w:type="dxa"/>
          </w:tcPr>
          <w:p w14:paraId="4525E583" w14:textId="77777777" w:rsidR="006C348D" w:rsidRDefault="006C348D" w:rsidP="0087024B">
            <w:pPr>
              <w:pStyle w:val="OtherTableBody"/>
            </w:pPr>
          </w:p>
        </w:tc>
        <w:tc>
          <w:tcPr>
            <w:tcW w:w="1400" w:type="dxa"/>
          </w:tcPr>
          <w:p w14:paraId="59E2AB01" w14:textId="77777777" w:rsidR="006C348D" w:rsidRDefault="006C348D" w:rsidP="0087024B">
            <w:pPr>
              <w:pStyle w:val="OtherTableBody"/>
            </w:pPr>
            <w:r>
              <w:t>PRN</w:t>
            </w:r>
          </w:p>
        </w:tc>
        <w:tc>
          <w:tcPr>
            <w:tcW w:w="4200" w:type="dxa"/>
          </w:tcPr>
          <w:p w14:paraId="67C72C16" w14:textId="77777777" w:rsidR="006C348D" w:rsidRDefault="006C348D" w:rsidP="0087024B">
            <w:pPr>
              <w:pStyle w:val="OtherTableBody"/>
            </w:pPr>
            <w:r>
              <w:t>As needed</w:t>
            </w:r>
          </w:p>
        </w:tc>
      </w:tr>
      <w:tr w:rsidR="006C348D" w14:paraId="2C6EF772" w14:textId="77777777" w:rsidTr="0087024B">
        <w:trPr>
          <w:tblHeader/>
        </w:trPr>
        <w:tc>
          <w:tcPr>
            <w:tcW w:w="600" w:type="dxa"/>
          </w:tcPr>
          <w:p w14:paraId="365095E6" w14:textId="77777777" w:rsidR="006C348D" w:rsidRDefault="006C348D" w:rsidP="0087024B">
            <w:pPr>
              <w:pStyle w:val="OtherTableBody"/>
            </w:pPr>
          </w:p>
        </w:tc>
        <w:tc>
          <w:tcPr>
            <w:tcW w:w="600" w:type="dxa"/>
          </w:tcPr>
          <w:p w14:paraId="4C935A7E" w14:textId="77777777" w:rsidR="006C348D" w:rsidRDefault="006C348D" w:rsidP="0087024B">
            <w:pPr>
              <w:pStyle w:val="OtherTableBody"/>
            </w:pPr>
            <w:r>
              <w:t>0485</w:t>
            </w:r>
          </w:p>
        </w:tc>
        <w:tc>
          <w:tcPr>
            <w:tcW w:w="2600" w:type="dxa"/>
          </w:tcPr>
          <w:p w14:paraId="4C03679E" w14:textId="77777777" w:rsidR="006C348D" w:rsidRDefault="006C348D" w:rsidP="0087024B">
            <w:pPr>
              <w:pStyle w:val="OtherTableBody"/>
            </w:pPr>
          </w:p>
        </w:tc>
        <w:tc>
          <w:tcPr>
            <w:tcW w:w="1400" w:type="dxa"/>
          </w:tcPr>
          <w:p w14:paraId="39AAFC0E" w14:textId="77777777" w:rsidR="006C348D" w:rsidRDefault="006C348D" w:rsidP="0087024B">
            <w:pPr>
              <w:pStyle w:val="OtherTableBody"/>
            </w:pPr>
            <w:r>
              <w:t>R</w:t>
            </w:r>
          </w:p>
        </w:tc>
        <w:tc>
          <w:tcPr>
            <w:tcW w:w="4200" w:type="dxa"/>
          </w:tcPr>
          <w:p w14:paraId="6F946EE3" w14:textId="77777777" w:rsidR="006C348D" w:rsidRDefault="006C348D" w:rsidP="0087024B">
            <w:pPr>
              <w:pStyle w:val="OtherTableBody"/>
            </w:pPr>
            <w:r>
              <w:t>Routine</w:t>
            </w:r>
          </w:p>
        </w:tc>
      </w:tr>
      <w:tr w:rsidR="006C348D" w14:paraId="6EF87610" w14:textId="77777777" w:rsidTr="0087024B">
        <w:trPr>
          <w:tblHeader/>
        </w:trPr>
        <w:tc>
          <w:tcPr>
            <w:tcW w:w="600" w:type="dxa"/>
          </w:tcPr>
          <w:p w14:paraId="3817A95B" w14:textId="77777777" w:rsidR="006C348D" w:rsidRDefault="006C348D" w:rsidP="0087024B">
            <w:pPr>
              <w:pStyle w:val="OtherTableBody"/>
            </w:pPr>
          </w:p>
        </w:tc>
        <w:tc>
          <w:tcPr>
            <w:tcW w:w="600" w:type="dxa"/>
          </w:tcPr>
          <w:p w14:paraId="7EC8D2D5" w14:textId="77777777" w:rsidR="006C348D" w:rsidRDefault="006C348D" w:rsidP="0087024B">
            <w:pPr>
              <w:pStyle w:val="OtherTableBody"/>
            </w:pPr>
            <w:r>
              <w:t>0485</w:t>
            </w:r>
          </w:p>
        </w:tc>
        <w:tc>
          <w:tcPr>
            <w:tcW w:w="2600" w:type="dxa"/>
          </w:tcPr>
          <w:p w14:paraId="794D4038" w14:textId="77777777" w:rsidR="006C348D" w:rsidRDefault="006C348D" w:rsidP="0087024B">
            <w:pPr>
              <w:pStyle w:val="OtherTableBody"/>
            </w:pPr>
          </w:p>
        </w:tc>
        <w:tc>
          <w:tcPr>
            <w:tcW w:w="1400" w:type="dxa"/>
          </w:tcPr>
          <w:p w14:paraId="23A59483" w14:textId="77777777" w:rsidR="006C348D" w:rsidRDefault="006C348D" w:rsidP="0087024B">
            <w:pPr>
              <w:pStyle w:val="OtherTableBody"/>
            </w:pPr>
            <w:r>
              <w:t>S</w:t>
            </w:r>
          </w:p>
        </w:tc>
        <w:tc>
          <w:tcPr>
            <w:tcW w:w="4200" w:type="dxa"/>
          </w:tcPr>
          <w:p w14:paraId="223F3C49" w14:textId="77777777" w:rsidR="006C348D" w:rsidRDefault="006C348D" w:rsidP="0087024B">
            <w:pPr>
              <w:pStyle w:val="OtherTableBody"/>
            </w:pPr>
            <w:r>
              <w:t>Stat</w:t>
            </w:r>
          </w:p>
        </w:tc>
      </w:tr>
      <w:tr w:rsidR="006C348D" w14:paraId="38C1CC07" w14:textId="77777777" w:rsidTr="0087024B">
        <w:trPr>
          <w:tblHeader/>
        </w:trPr>
        <w:tc>
          <w:tcPr>
            <w:tcW w:w="600" w:type="dxa"/>
          </w:tcPr>
          <w:p w14:paraId="4CD630D5" w14:textId="77777777" w:rsidR="006C348D" w:rsidRDefault="006C348D" w:rsidP="0087024B">
            <w:pPr>
              <w:pStyle w:val="OtherTableBody"/>
            </w:pPr>
          </w:p>
        </w:tc>
        <w:tc>
          <w:tcPr>
            <w:tcW w:w="600" w:type="dxa"/>
          </w:tcPr>
          <w:p w14:paraId="501C404F" w14:textId="77777777" w:rsidR="006C348D" w:rsidRDefault="006C348D" w:rsidP="0087024B">
            <w:pPr>
              <w:pStyle w:val="OtherTableBody"/>
            </w:pPr>
            <w:r>
              <w:t>0485</w:t>
            </w:r>
          </w:p>
        </w:tc>
        <w:tc>
          <w:tcPr>
            <w:tcW w:w="2600" w:type="dxa"/>
          </w:tcPr>
          <w:p w14:paraId="66DBE3E0" w14:textId="77777777" w:rsidR="006C348D" w:rsidRDefault="006C348D" w:rsidP="0087024B">
            <w:pPr>
              <w:pStyle w:val="OtherTableBody"/>
            </w:pPr>
          </w:p>
        </w:tc>
        <w:tc>
          <w:tcPr>
            <w:tcW w:w="1400" w:type="dxa"/>
          </w:tcPr>
          <w:p w14:paraId="1CC1E5AA" w14:textId="77777777" w:rsidR="006C348D" w:rsidRDefault="006C348D" w:rsidP="0087024B">
            <w:pPr>
              <w:pStyle w:val="OtherTableBody"/>
            </w:pPr>
            <w:r>
              <w:t>T</w:t>
            </w:r>
          </w:p>
        </w:tc>
        <w:tc>
          <w:tcPr>
            <w:tcW w:w="4200" w:type="dxa"/>
          </w:tcPr>
          <w:p w14:paraId="559463B4" w14:textId="77777777" w:rsidR="006C348D" w:rsidRDefault="006C348D" w:rsidP="0087024B">
            <w:pPr>
              <w:pStyle w:val="OtherTableBody"/>
            </w:pPr>
            <w:r>
              <w:t>Timing critical</w:t>
            </w:r>
          </w:p>
        </w:tc>
      </w:tr>
      <w:tr w:rsidR="006C348D" w14:paraId="4CF50BFE" w14:textId="77777777" w:rsidTr="0087024B">
        <w:trPr>
          <w:tblHeader/>
        </w:trPr>
        <w:tc>
          <w:tcPr>
            <w:tcW w:w="600" w:type="dxa"/>
          </w:tcPr>
          <w:p w14:paraId="7DBD0800" w14:textId="77777777" w:rsidR="006C348D" w:rsidRDefault="006C348D" w:rsidP="0087024B">
            <w:pPr>
              <w:pStyle w:val="OtherTableBody"/>
            </w:pPr>
          </w:p>
        </w:tc>
        <w:tc>
          <w:tcPr>
            <w:tcW w:w="600" w:type="dxa"/>
          </w:tcPr>
          <w:p w14:paraId="57E8D193" w14:textId="77777777" w:rsidR="006C348D" w:rsidRDefault="006C348D" w:rsidP="0087024B">
            <w:pPr>
              <w:pStyle w:val="OtherTableBody"/>
            </w:pPr>
            <w:r>
              <w:t>0485</w:t>
            </w:r>
          </w:p>
        </w:tc>
        <w:tc>
          <w:tcPr>
            <w:tcW w:w="2600" w:type="dxa"/>
          </w:tcPr>
          <w:p w14:paraId="19BCCBB2" w14:textId="77777777" w:rsidR="006C348D" w:rsidRDefault="006C348D" w:rsidP="0087024B">
            <w:pPr>
              <w:pStyle w:val="OtherTableBody"/>
            </w:pPr>
          </w:p>
        </w:tc>
        <w:tc>
          <w:tcPr>
            <w:tcW w:w="1400" w:type="dxa"/>
          </w:tcPr>
          <w:p w14:paraId="7ADF3697" w14:textId="77777777" w:rsidR="006C348D" w:rsidRDefault="006C348D" w:rsidP="0087024B">
            <w:pPr>
              <w:pStyle w:val="OtherTableBody"/>
            </w:pPr>
            <w:r>
              <w:t>TD&lt;integer&gt;</w:t>
            </w:r>
          </w:p>
        </w:tc>
        <w:tc>
          <w:tcPr>
            <w:tcW w:w="4200" w:type="dxa"/>
          </w:tcPr>
          <w:p w14:paraId="603E3145" w14:textId="77777777" w:rsidR="006C348D" w:rsidRDefault="006C348D" w:rsidP="0087024B">
            <w:pPr>
              <w:pStyle w:val="OtherTableBody"/>
            </w:pPr>
            <w:r>
              <w:t>Timing critical within &lt;integer&gt; days.</w:t>
            </w:r>
          </w:p>
        </w:tc>
      </w:tr>
      <w:tr w:rsidR="006C348D" w14:paraId="6E1DC124" w14:textId="77777777" w:rsidTr="0087024B">
        <w:trPr>
          <w:tblHeader/>
        </w:trPr>
        <w:tc>
          <w:tcPr>
            <w:tcW w:w="600" w:type="dxa"/>
          </w:tcPr>
          <w:p w14:paraId="6FD9E6A3" w14:textId="77777777" w:rsidR="006C348D" w:rsidRDefault="006C348D" w:rsidP="0087024B">
            <w:pPr>
              <w:pStyle w:val="OtherTableBody"/>
            </w:pPr>
          </w:p>
        </w:tc>
        <w:tc>
          <w:tcPr>
            <w:tcW w:w="600" w:type="dxa"/>
          </w:tcPr>
          <w:p w14:paraId="1571F37A" w14:textId="77777777" w:rsidR="006C348D" w:rsidRDefault="006C348D" w:rsidP="0087024B">
            <w:pPr>
              <w:pStyle w:val="OtherTableBody"/>
            </w:pPr>
            <w:r>
              <w:t>0485</w:t>
            </w:r>
          </w:p>
        </w:tc>
        <w:tc>
          <w:tcPr>
            <w:tcW w:w="2600" w:type="dxa"/>
          </w:tcPr>
          <w:p w14:paraId="4F965753" w14:textId="77777777" w:rsidR="006C348D" w:rsidRDefault="006C348D" w:rsidP="0087024B">
            <w:pPr>
              <w:pStyle w:val="OtherTableBody"/>
            </w:pPr>
          </w:p>
        </w:tc>
        <w:tc>
          <w:tcPr>
            <w:tcW w:w="1400" w:type="dxa"/>
          </w:tcPr>
          <w:p w14:paraId="55A0FA58" w14:textId="77777777" w:rsidR="006C348D" w:rsidRDefault="006C348D" w:rsidP="0087024B">
            <w:pPr>
              <w:pStyle w:val="OtherTableBody"/>
            </w:pPr>
            <w:r>
              <w:t>TH&lt;integer&gt;</w:t>
            </w:r>
          </w:p>
        </w:tc>
        <w:tc>
          <w:tcPr>
            <w:tcW w:w="4200" w:type="dxa"/>
          </w:tcPr>
          <w:p w14:paraId="1BB0F117" w14:textId="77777777" w:rsidR="006C348D" w:rsidRDefault="006C348D" w:rsidP="0087024B">
            <w:pPr>
              <w:pStyle w:val="OtherTableBody"/>
            </w:pPr>
            <w:r>
              <w:t>Timing critical within &lt;integer&gt; hours.</w:t>
            </w:r>
          </w:p>
        </w:tc>
      </w:tr>
      <w:tr w:rsidR="006C348D" w14:paraId="0DCBC3EC" w14:textId="77777777" w:rsidTr="0087024B">
        <w:trPr>
          <w:tblHeader/>
        </w:trPr>
        <w:tc>
          <w:tcPr>
            <w:tcW w:w="600" w:type="dxa"/>
          </w:tcPr>
          <w:p w14:paraId="06876E5A" w14:textId="77777777" w:rsidR="006C348D" w:rsidRDefault="006C348D" w:rsidP="0087024B">
            <w:pPr>
              <w:pStyle w:val="OtherTableBody"/>
            </w:pPr>
          </w:p>
        </w:tc>
        <w:tc>
          <w:tcPr>
            <w:tcW w:w="600" w:type="dxa"/>
          </w:tcPr>
          <w:p w14:paraId="14A1384F" w14:textId="77777777" w:rsidR="006C348D" w:rsidRDefault="006C348D" w:rsidP="0087024B">
            <w:pPr>
              <w:pStyle w:val="OtherTableBody"/>
            </w:pPr>
            <w:r>
              <w:t>0485</w:t>
            </w:r>
          </w:p>
        </w:tc>
        <w:tc>
          <w:tcPr>
            <w:tcW w:w="2600" w:type="dxa"/>
          </w:tcPr>
          <w:p w14:paraId="07F9D85D" w14:textId="77777777" w:rsidR="006C348D" w:rsidRDefault="006C348D" w:rsidP="0087024B">
            <w:pPr>
              <w:pStyle w:val="OtherTableBody"/>
            </w:pPr>
          </w:p>
        </w:tc>
        <w:tc>
          <w:tcPr>
            <w:tcW w:w="1400" w:type="dxa"/>
          </w:tcPr>
          <w:p w14:paraId="16EE1AF7" w14:textId="77777777" w:rsidR="006C348D" w:rsidRDefault="006C348D" w:rsidP="0087024B">
            <w:pPr>
              <w:pStyle w:val="OtherTableBody"/>
            </w:pPr>
            <w:r>
              <w:t>TL&lt;integer&gt;</w:t>
            </w:r>
          </w:p>
        </w:tc>
        <w:tc>
          <w:tcPr>
            <w:tcW w:w="4200" w:type="dxa"/>
          </w:tcPr>
          <w:p w14:paraId="478D2B87" w14:textId="77777777" w:rsidR="006C348D" w:rsidRDefault="006C348D" w:rsidP="0087024B">
            <w:pPr>
              <w:pStyle w:val="OtherTableBody"/>
            </w:pPr>
            <w:r>
              <w:t>Timing critical within &lt;integer&gt; months.</w:t>
            </w:r>
          </w:p>
        </w:tc>
      </w:tr>
      <w:tr w:rsidR="006C348D" w14:paraId="76A1DA5E" w14:textId="77777777" w:rsidTr="0087024B">
        <w:trPr>
          <w:tblHeader/>
        </w:trPr>
        <w:tc>
          <w:tcPr>
            <w:tcW w:w="600" w:type="dxa"/>
          </w:tcPr>
          <w:p w14:paraId="5D27DB19" w14:textId="77777777" w:rsidR="006C348D" w:rsidRDefault="006C348D" w:rsidP="0087024B">
            <w:pPr>
              <w:pStyle w:val="OtherTableBody"/>
            </w:pPr>
          </w:p>
        </w:tc>
        <w:tc>
          <w:tcPr>
            <w:tcW w:w="600" w:type="dxa"/>
          </w:tcPr>
          <w:p w14:paraId="5D0D27EB" w14:textId="77777777" w:rsidR="006C348D" w:rsidRDefault="006C348D" w:rsidP="0087024B">
            <w:pPr>
              <w:pStyle w:val="OtherTableBody"/>
            </w:pPr>
            <w:r>
              <w:t>0485</w:t>
            </w:r>
          </w:p>
        </w:tc>
        <w:tc>
          <w:tcPr>
            <w:tcW w:w="2600" w:type="dxa"/>
          </w:tcPr>
          <w:p w14:paraId="5CC15A68" w14:textId="77777777" w:rsidR="006C348D" w:rsidRDefault="006C348D" w:rsidP="0087024B">
            <w:pPr>
              <w:pStyle w:val="OtherTableBody"/>
            </w:pPr>
          </w:p>
        </w:tc>
        <w:tc>
          <w:tcPr>
            <w:tcW w:w="1400" w:type="dxa"/>
          </w:tcPr>
          <w:p w14:paraId="00B6212D" w14:textId="77777777" w:rsidR="006C348D" w:rsidRDefault="006C348D" w:rsidP="0087024B">
            <w:pPr>
              <w:pStyle w:val="OtherTableBody"/>
            </w:pPr>
            <w:r>
              <w:t>TM&lt;integer&gt;</w:t>
            </w:r>
          </w:p>
        </w:tc>
        <w:tc>
          <w:tcPr>
            <w:tcW w:w="4200" w:type="dxa"/>
          </w:tcPr>
          <w:p w14:paraId="66236335" w14:textId="77777777" w:rsidR="006C348D" w:rsidRDefault="006C348D" w:rsidP="0087024B">
            <w:pPr>
              <w:pStyle w:val="OtherTableBody"/>
            </w:pPr>
            <w:r>
              <w:t>Timing critical within &lt;integer&gt; minutes.</w:t>
            </w:r>
          </w:p>
        </w:tc>
      </w:tr>
      <w:tr w:rsidR="006C348D" w14:paraId="37CC82B0" w14:textId="77777777" w:rsidTr="0087024B">
        <w:trPr>
          <w:tblHeader/>
        </w:trPr>
        <w:tc>
          <w:tcPr>
            <w:tcW w:w="600" w:type="dxa"/>
          </w:tcPr>
          <w:p w14:paraId="3A4345F4" w14:textId="77777777" w:rsidR="006C348D" w:rsidRDefault="006C348D" w:rsidP="0087024B">
            <w:pPr>
              <w:pStyle w:val="OtherTableBody"/>
            </w:pPr>
          </w:p>
        </w:tc>
        <w:tc>
          <w:tcPr>
            <w:tcW w:w="600" w:type="dxa"/>
          </w:tcPr>
          <w:p w14:paraId="41DF7A95" w14:textId="77777777" w:rsidR="006C348D" w:rsidRDefault="006C348D" w:rsidP="0087024B">
            <w:pPr>
              <w:pStyle w:val="OtherTableBody"/>
            </w:pPr>
            <w:r>
              <w:t>0485</w:t>
            </w:r>
          </w:p>
        </w:tc>
        <w:tc>
          <w:tcPr>
            <w:tcW w:w="2600" w:type="dxa"/>
          </w:tcPr>
          <w:p w14:paraId="356E70E9" w14:textId="77777777" w:rsidR="006C348D" w:rsidRDefault="006C348D" w:rsidP="0087024B">
            <w:pPr>
              <w:pStyle w:val="OtherTableBody"/>
            </w:pPr>
          </w:p>
        </w:tc>
        <w:tc>
          <w:tcPr>
            <w:tcW w:w="1400" w:type="dxa"/>
          </w:tcPr>
          <w:p w14:paraId="68EE58C2" w14:textId="77777777" w:rsidR="006C348D" w:rsidRDefault="006C348D" w:rsidP="0087024B">
            <w:pPr>
              <w:pStyle w:val="OtherTableBody"/>
            </w:pPr>
            <w:r>
              <w:t>TS&lt;integer&gt;</w:t>
            </w:r>
          </w:p>
        </w:tc>
        <w:tc>
          <w:tcPr>
            <w:tcW w:w="4200" w:type="dxa"/>
          </w:tcPr>
          <w:p w14:paraId="1ACFFA92" w14:textId="77777777" w:rsidR="006C348D" w:rsidRDefault="006C348D" w:rsidP="0087024B">
            <w:pPr>
              <w:pStyle w:val="OtherTableBody"/>
            </w:pPr>
            <w:r>
              <w:t>Timing critical within &lt;integer&gt; seconds.</w:t>
            </w:r>
          </w:p>
        </w:tc>
      </w:tr>
      <w:tr w:rsidR="006C348D" w14:paraId="6B228536" w14:textId="77777777" w:rsidTr="0087024B">
        <w:trPr>
          <w:tblHeader/>
        </w:trPr>
        <w:tc>
          <w:tcPr>
            <w:tcW w:w="600" w:type="dxa"/>
          </w:tcPr>
          <w:p w14:paraId="3BBE7700" w14:textId="77777777" w:rsidR="006C348D" w:rsidRDefault="006C348D" w:rsidP="0087024B">
            <w:pPr>
              <w:pStyle w:val="OtherTableBody"/>
            </w:pPr>
          </w:p>
        </w:tc>
        <w:tc>
          <w:tcPr>
            <w:tcW w:w="600" w:type="dxa"/>
          </w:tcPr>
          <w:p w14:paraId="14E80568" w14:textId="77777777" w:rsidR="006C348D" w:rsidRDefault="006C348D" w:rsidP="0087024B">
            <w:pPr>
              <w:pStyle w:val="OtherTableBody"/>
            </w:pPr>
            <w:r>
              <w:t>0485</w:t>
            </w:r>
          </w:p>
        </w:tc>
        <w:tc>
          <w:tcPr>
            <w:tcW w:w="2600" w:type="dxa"/>
          </w:tcPr>
          <w:p w14:paraId="2424286C" w14:textId="77777777" w:rsidR="006C348D" w:rsidRDefault="006C348D" w:rsidP="0087024B">
            <w:pPr>
              <w:pStyle w:val="OtherTableBody"/>
            </w:pPr>
          </w:p>
        </w:tc>
        <w:tc>
          <w:tcPr>
            <w:tcW w:w="1400" w:type="dxa"/>
          </w:tcPr>
          <w:p w14:paraId="1A2F6F35" w14:textId="77777777" w:rsidR="006C348D" w:rsidRDefault="006C348D" w:rsidP="0087024B">
            <w:pPr>
              <w:pStyle w:val="OtherTableBody"/>
            </w:pPr>
            <w:r>
              <w:t>TW&lt;integer&gt;</w:t>
            </w:r>
          </w:p>
        </w:tc>
        <w:tc>
          <w:tcPr>
            <w:tcW w:w="4200" w:type="dxa"/>
          </w:tcPr>
          <w:p w14:paraId="28CA1208" w14:textId="77777777" w:rsidR="006C348D" w:rsidRDefault="006C348D" w:rsidP="0087024B">
            <w:pPr>
              <w:pStyle w:val="OtherTableBody"/>
            </w:pPr>
            <w:r>
              <w:t>Timing critical within &lt;integer&gt; weeks.</w:t>
            </w:r>
          </w:p>
        </w:tc>
      </w:tr>
      <w:tr w:rsidR="006C348D" w14:paraId="40F24CC1" w14:textId="77777777" w:rsidTr="0087024B">
        <w:trPr>
          <w:tblHeader/>
        </w:trPr>
        <w:tc>
          <w:tcPr>
            <w:tcW w:w="600" w:type="dxa"/>
          </w:tcPr>
          <w:p w14:paraId="265D4D53" w14:textId="77777777" w:rsidR="006C348D" w:rsidRDefault="006C348D" w:rsidP="0087024B">
            <w:pPr>
              <w:pStyle w:val="OtherTableBody"/>
            </w:pPr>
            <w:r>
              <w:t>HL7</w:t>
            </w:r>
          </w:p>
        </w:tc>
        <w:tc>
          <w:tcPr>
            <w:tcW w:w="600" w:type="dxa"/>
          </w:tcPr>
          <w:p w14:paraId="646C216C" w14:textId="77777777" w:rsidR="006C348D" w:rsidRDefault="006C348D" w:rsidP="0087024B">
            <w:pPr>
              <w:pStyle w:val="OtherTableBody"/>
            </w:pPr>
          </w:p>
        </w:tc>
        <w:tc>
          <w:tcPr>
            <w:tcW w:w="2600" w:type="dxa"/>
          </w:tcPr>
          <w:p w14:paraId="234B15E3" w14:textId="77777777" w:rsidR="006C348D" w:rsidRDefault="006C348D" w:rsidP="0087024B">
            <w:pPr>
              <w:pStyle w:val="OtherTableBody"/>
            </w:pPr>
            <w:r>
              <w:t>Specimen Type</w:t>
            </w:r>
          </w:p>
        </w:tc>
        <w:tc>
          <w:tcPr>
            <w:tcW w:w="1400" w:type="dxa"/>
          </w:tcPr>
          <w:p w14:paraId="12935D4A" w14:textId="77777777" w:rsidR="006C348D" w:rsidRDefault="006C348D" w:rsidP="0087024B">
            <w:pPr>
              <w:pStyle w:val="OtherTableBody"/>
            </w:pPr>
          </w:p>
        </w:tc>
        <w:tc>
          <w:tcPr>
            <w:tcW w:w="4200" w:type="dxa"/>
          </w:tcPr>
          <w:p w14:paraId="3A6E9FB9" w14:textId="77777777" w:rsidR="006C348D" w:rsidRDefault="006C348D" w:rsidP="0087024B">
            <w:pPr>
              <w:pStyle w:val="OtherTableBody"/>
            </w:pPr>
          </w:p>
        </w:tc>
      </w:tr>
      <w:tr w:rsidR="006C348D" w14:paraId="0F961C45" w14:textId="77777777" w:rsidTr="0087024B">
        <w:trPr>
          <w:tblHeader/>
        </w:trPr>
        <w:tc>
          <w:tcPr>
            <w:tcW w:w="600" w:type="dxa"/>
          </w:tcPr>
          <w:p w14:paraId="2A776C12" w14:textId="77777777" w:rsidR="006C348D" w:rsidRDefault="006C348D" w:rsidP="0087024B">
            <w:pPr>
              <w:pStyle w:val="OtherTableBody"/>
            </w:pPr>
          </w:p>
        </w:tc>
        <w:tc>
          <w:tcPr>
            <w:tcW w:w="600" w:type="dxa"/>
          </w:tcPr>
          <w:p w14:paraId="4279ADDB" w14:textId="77777777" w:rsidR="006C348D" w:rsidRDefault="006C348D" w:rsidP="0087024B">
            <w:pPr>
              <w:pStyle w:val="OtherTableBody"/>
            </w:pPr>
            <w:r>
              <w:t>0487</w:t>
            </w:r>
          </w:p>
        </w:tc>
        <w:tc>
          <w:tcPr>
            <w:tcW w:w="2600" w:type="dxa"/>
          </w:tcPr>
          <w:p w14:paraId="510F70B1" w14:textId="77777777" w:rsidR="006C348D" w:rsidRDefault="006C348D" w:rsidP="0087024B">
            <w:pPr>
              <w:pStyle w:val="OtherTableBody"/>
            </w:pPr>
          </w:p>
        </w:tc>
        <w:tc>
          <w:tcPr>
            <w:tcW w:w="1400" w:type="dxa"/>
          </w:tcPr>
          <w:p w14:paraId="586310BD" w14:textId="77777777" w:rsidR="006C348D" w:rsidRDefault="006C348D" w:rsidP="0087024B">
            <w:pPr>
              <w:pStyle w:val="OtherTableBody"/>
            </w:pPr>
            <w:r>
              <w:t>ABS</w:t>
            </w:r>
          </w:p>
        </w:tc>
        <w:tc>
          <w:tcPr>
            <w:tcW w:w="4200" w:type="dxa"/>
          </w:tcPr>
          <w:p w14:paraId="6B8605B7" w14:textId="77777777" w:rsidR="006C348D" w:rsidRDefault="006C348D" w:rsidP="0087024B">
            <w:pPr>
              <w:pStyle w:val="OtherTableBody"/>
            </w:pPr>
            <w:r>
              <w:t>Abscess</w:t>
            </w:r>
          </w:p>
        </w:tc>
      </w:tr>
      <w:tr w:rsidR="006C348D" w14:paraId="1DC7BC5B" w14:textId="77777777" w:rsidTr="0087024B">
        <w:trPr>
          <w:tblHeader/>
        </w:trPr>
        <w:tc>
          <w:tcPr>
            <w:tcW w:w="600" w:type="dxa"/>
          </w:tcPr>
          <w:p w14:paraId="0CC72E01" w14:textId="77777777" w:rsidR="006C348D" w:rsidRDefault="006C348D" w:rsidP="0087024B">
            <w:pPr>
              <w:pStyle w:val="OtherTableBody"/>
            </w:pPr>
          </w:p>
        </w:tc>
        <w:tc>
          <w:tcPr>
            <w:tcW w:w="600" w:type="dxa"/>
          </w:tcPr>
          <w:p w14:paraId="503C92E9" w14:textId="77777777" w:rsidR="006C348D" w:rsidRDefault="006C348D" w:rsidP="0087024B">
            <w:pPr>
              <w:pStyle w:val="OtherTableBody"/>
            </w:pPr>
            <w:r>
              <w:t>0487</w:t>
            </w:r>
          </w:p>
        </w:tc>
        <w:tc>
          <w:tcPr>
            <w:tcW w:w="2600" w:type="dxa"/>
          </w:tcPr>
          <w:p w14:paraId="3EDCD77A" w14:textId="77777777" w:rsidR="006C348D" w:rsidRDefault="006C348D" w:rsidP="0087024B">
            <w:pPr>
              <w:pStyle w:val="OtherTableBody"/>
            </w:pPr>
          </w:p>
        </w:tc>
        <w:tc>
          <w:tcPr>
            <w:tcW w:w="1400" w:type="dxa"/>
          </w:tcPr>
          <w:p w14:paraId="39432D33" w14:textId="77777777" w:rsidR="006C348D" w:rsidRDefault="006C348D" w:rsidP="0087024B">
            <w:pPr>
              <w:pStyle w:val="OtherTableBody"/>
            </w:pPr>
            <w:r>
              <w:t>ACNE</w:t>
            </w:r>
          </w:p>
        </w:tc>
        <w:tc>
          <w:tcPr>
            <w:tcW w:w="4200" w:type="dxa"/>
          </w:tcPr>
          <w:p w14:paraId="6129DB1C" w14:textId="77777777" w:rsidR="006C348D" w:rsidRDefault="006C348D" w:rsidP="0087024B">
            <w:pPr>
              <w:pStyle w:val="OtherTableBody"/>
            </w:pPr>
            <w:r>
              <w:t>Tissue, Acne</w:t>
            </w:r>
          </w:p>
        </w:tc>
      </w:tr>
      <w:tr w:rsidR="006C348D" w14:paraId="102DEA1D" w14:textId="77777777" w:rsidTr="0087024B">
        <w:trPr>
          <w:tblHeader/>
        </w:trPr>
        <w:tc>
          <w:tcPr>
            <w:tcW w:w="600" w:type="dxa"/>
          </w:tcPr>
          <w:p w14:paraId="1291BA37" w14:textId="77777777" w:rsidR="006C348D" w:rsidRDefault="006C348D" w:rsidP="0087024B">
            <w:pPr>
              <w:pStyle w:val="OtherTableBody"/>
            </w:pPr>
          </w:p>
        </w:tc>
        <w:tc>
          <w:tcPr>
            <w:tcW w:w="600" w:type="dxa"/>
          </w:tcPr>
          <w:p w14:paraId="7BA18A92" w14:textId="77777777" w:rsidR="006C348D" w:rsidRDefault="006C348D" w:rsidP="0087024B">
            <w:pPr>
              <w:pStyle w:val="OtherTableBody"/>
            </w:pPr>
            <w:r>
              <w:t>0487</w:t>
            </w:r>
          </w:p>
        </w:tc>
        <w:tc>
          <w:tcPr>
            <w:tcW w:w="2600" w:type="dxa"/>
          </w:tcPr>
          <w:p w14:paraId="7F4E04E3" w14:textId="77777777" w:rsidR="006C348D" w:rsidRDefault="006C348D" w:rsidP="0087024B">
            <w:pPr>
              <w:pStyle w:val="OtherTableBody"/>
            </w:pPr>
          </w:p>
        </w:tc>
        <w:tc>
          <w:tcPr>
            <w:tcW w:w="1400" w:type="dxa"/>
          </w:tcPr>
          <w:p w14:paraId="6F1E706C" w14:textId="77777777" w:rsidR="006C348D" w:rsidRDefault="006C348D" w:rsidP="0087024B">
            <w:pPr>
              <w:pStyle w:val="OtherTableBody"/>
            </w:pPr>
            <w:r>
              <w:t>ACNFLD</w:t>
            </w:r>
          </w:p>
        </w:tc>
        <w:tc>
          <w:tcPr>
            <w:tcW w:w="4200" w:type="dxa"/>
          </w:tcPr>
          <w:p w14:paraId="7DCBD817" w14:textId="77777777" w:rsidR="006C348D" w:rsidRDefault="006C348D" w:rsidP="0087024B">
            <w:pPr>
              <w:pStyle w:val="OtherTableBody"/>
            </w:pPr>
            <w:r>
              <w:t>Fluid, Acne</w:t>
            </w:r>
          </w:p>
        </w:tc>
      </w:tr>
      <w:tr w:rsidR="006C348D" w14:paraId="4517E231" w14:textId="77777777" w:rsidTr="0087024B">
        <w:trPr>
          <w:tblHeader/>
        </w:trPr>
        <w:tc>
          <w:tcPr>
            <w:tcW w:w="600" w:type="dxa"/>
          </w:tcPr>
          <w:p w14:paraId="4C7B0279" w14:textId="77777777" w:rsidR="006C348D" w:rsidRDefault="006C348D" w:rsidP="0087024B">
            <w:pPr>
              <w:pStyle w:val="OtherTableBody"/>
            </w:pPr>
          </w:p>
        </w:tc>
        <w:tc>
          <w:tcPr>
            <w:tcW w:w="600" w:type="dxa"/>
          </w:tcPr>
          <w:p w14:paraId="261AAEAE" w14:textId="77777777" w:rsidR="006C348D" w:rsidRDefault="006C348D" w:rsidP="0087024B">
            <w:pPr>
              <w:pStyle w:val="OtherTableBody"/>
            </w:pPr>
            <w:r>
              <w:t>0487</w:t>
            </w:r>
          </w:p>
        </w:tc>
        <w:tc>
          <w:tcPr>
            <w:tcW w:w="2600" w:type="dxa"/>
          </w:tcPr>
          <w:p w14:paraId="68AC1111" w14:textId="77777777" w:rsidR="006C348D" w:rsidRDefault="006C348D" w:rsidP="0087024B">
            <w:pPr>
              <w:pStyle w:val="OtherTableBody"/>
            </w:pPr>
          </w:p>
        </w:tc>
        <w:tc>
          <w:tcPr>
            <w:tcW w:w="1400" w:type="dxa"/>
          </w:tcPr>
          <w:p w14:paraId="2C179A6F" w14:textId="77777777" w:rsidR="006C348D" w:rsidRDefault="006C348D" w:rsidP="0087024B">
            <w:pPr>
              <w:pStyle w:val="OtherTableBody"/>
            </w:pPr>
            <w:r>
              <w:t>AIRS</w:t>
            </w:r>
          </w:p>
        </w:tc>
        <w:tc>
          <w:tcPr>
            <w:tcW w:w="4200" w:type="dxa"/>
          </w:tcPr>
          <w:p w14:paraId="208C6553" w14:textId="77777777" w:rsidR="006C348D" w:rsidRDefault="006C348D" w:rsidP="0087024B">
            <w:pPr>
              <w:pStyle w:val="OtherTableBody"/>
            </w:pPr>
            <w:r>
              <w:t>Air Sample</w:t>
            </w:r>
          </w:p>
        </w:tc>
      </w:tr>
      <w:tr w:rsidR="006C348D" w14:paraId="7F83C1AF" w14:textId="77777777" w:rsidTr="0087024B">
        <w:trPr>
          <w:tblHeader/>
        </w:trPr>
        <w:tc>
          <w:tcPr>
            <w:tcW w:w="600" w:type="dxa"/>
          </w:tcPr>
          <w:p w14:paraId="404D3EC1" w14:textId="77777777" w:rsidR="006C348D" w:rsidRDefault="006C348D" w:rsidP="0087024B">
            <w:pPr>
              <w:pStyle w:val="OtherTableBody"/>
            </w:pPr>
          </w:p>
        </w:tc>
        <w:tc>
          <w:tcPr>
            <w:tcW w:w="600" w:type="dxa"/>
          </w:tcPr>
          <w:p w14:paraId="6E6D3A7E" w14:textId="77777777" w:rsidR="006C348D" w:rsidRDefault="006C348D" w:rsidP="0087024B">
            <w:pPr>
              <w:pStyle w:val="OtherTableBody"/>
            </w:pPr>
            <w:r>
              <w:t>0487</w:t>
            </w:r>
          </w:p>
        </w:tc>
        <w:tc>
          <w:tcPr>
            <w:tcW w:w="2600" w:type="dxa"/>
          </w:tcPr>
          <w:p w14:paraId="6F69DF71" w14:textId="77777777" w:rsidR="006C348D" w:rsidRDefault="006C348D" w:rsidP="0087024B">
            <w:pPr>
              <w:pStyle w:val="OtherTableBody"/>
            </w:pPr>
          </w:p>
        </w:tc>
        <w:tc>
          <w:tcPr>
            <w:tcW w:w="1400" w:type="dxa"/>
          </w:tcPr>
          <w:p w14:paraId="4BADF301" w14:textId="77777777" w:rsidR="006C348D" w:rsidRDefault="006C348D" w:rsidP="0087024B">
            <w:pPr>
              <w:pStyle w:val="OtherTableBody"/>
            </w:pPr>
            <w:r>
              <w:t>ALL</w:t>
            </w:r>
          </w:p>
        </w:tc>
        <w:tc>
          <w:tcPr>
            <w:tcW w:w="4200" w:type="dxa"/>
          </w:tcPr>
          <w:p w14:paraId="6B503811" w14:textId="77777777" w:rsidR="006C348D" w:rsidRDefault="006C348D" w:rsidP="0087024B">
            <w:pPr>
              <w:pStyle w:val="OtherTableBody"/>
            </w:pPr>
            <w:r>
              <w:t>Allograft</w:t>
            </w:r>
          </w:p>
        </w:tc>
      </w:tr>
      <w:tr w:rsidR="006C348D" w14:paraId="2B0DC5C7" w14:textId="77777777" w:rsidTr="0087024B">
        <w:trPr>
          <w:tblHeader/>
        </w:trPr>
        <w:tc>
          <w:tcPr>
            <w:tcW w:w="600" w:type="dxa"/>
          </w:tcPr>
          <w:p w14:paraId="7CAA4AC9" w14:textId="77777777" w:rsidR="006C348D" w:rsidRDefault="006C348D" w:rsidP="0087024B">
            <w:pPr>
              <w:pStyle w:val="OtherTableBody"/>
            </w:pPr>
          </w:p>
        </w:tc>
        <w:tc>
          <w:tcPr>
            <w:tcW w:w="600" w:type="dxa"/>
          </w:tcPr>
          <w:p w14:paraId="2C03F6BC" w14:textId="77777777" w:rsidR="006C348D" w:rsidRDefault="006C348D" w:rsidP="0087024B">
            <w:pPr>
              <w:pStyle w:val="OtherTableBody"/>
            </w:pPr>
            <w:r>
              <w:t>0487</w:t>
            </w:r>
          </w:p>
        </w:tc>
        <w:tc>
          <w:tcPr>
            <w:tcW w:w="2600" w:type="dxa"/>
          </w:tcPr>
          <w:p w14:paraId="2F1D4B90" w14:textId="77777777" w:rsidR="006C348D" w:rsidRDefault="006C348D" w:rsidP="0087024B">
            <w:pPr>
              <w:pStyle w:val="OtherTableBody"/>
            </w:pPr>
          </w:p>
        </w:tc>
        <w:tc>
          <w:tcPr>
            <w:tcW w:w="1400" w:type="dxa"/>
          </w:tcPr>
          <w:p w14:paraId="11E88ECF" w14:textId="77777777" w:rsidR="006C348D" w:rsidRDefault="006C348D" w:rsidP="0087024B">
            <w:pPr>
              <w:pStyle w:val="OtherTableBody"/>
            </w:pPr>
            <w:r>
              <w:t>AMN</w:t>
            </w:r>
          </w:p>
        </w:tc>
        <w:tc>
          <w:tcPr>
            <w:tcW w:w="4200" w:type="dxa"/>
          </w:tcPr>
          <w:p w14:paraId="21BB5738" w14:textId="77777777" w:rsidR="006C348D" w:rsidRDefault="006C348D" w:rsidP="0087024B">
            <w:pPr>
              <w:pStyle w:val="OtherTableBody"/>
            </w:pPr>
            <w:r>
              <w:t>Amniotic fluid</w:t>
            </w:r>
          </w:p>
        </w:tc>
      </w:tr>
      <w:tr w:rsidR="006C348D" w14:paraId="641005D4" w14:textId="77777777" w:rsidTr="0087024B">
        <w:trPr>
          <w:tblHeader/>
        </w:trPr>
        <w:tc>
          <w:tcPr>
            <w:tcW w:w="600" w:type="dxa"/>
          </w:tcPr>
          <w:p w14:paraId="4A69333E" w14:textId="77777777" w:rsidR="006C348D" w:rsidRDefault="006C348D" w:rsidP="0087024B">
            <w:pPr>
              <w:pStyle w:val="OtherTableBody"/>
            </w:pPr>
          </w:p>
        </w:tc>
        <w:tc>
          <w:tcPr>
            <w:tcW w:w="600" w:type="dxa"/>
          </w:tcPr>
          <w:p w14:paraId="40DFA418" w14:textId="77777777" w:rsidR="006C348D" w:rsidRDefault="006C348D" w:rsidP="0087024B">
            <w:pPr>
              <w:pStyle w:val="OtherTableBody"/>
            </w:pPr>
            <w:r>
              <w:t>0487</w:t>
            </w:r>
          </w:p>
        </w:tc>
        <w:tc>
          <w:tcPr>
            <w:tcW w:w="2600" w:type="dxa"/>
          </w:tcPr>
          <w:p w14:paraId="5EA70D00" w14:textId="77777777" w:rsidR="006C348D" w:rsidRDefault="006C348D" w:rsidP="0087024B">
            <w:pPr>
              <w:pStyle w:val="OtherTableBody"/>
            </w:pPr>
          </w:p>
        </w:tc>
        <w:tc>
          <w:tcPr>
            <w:tcW w:w="1400" w:type="dxa"/>
          </w:tcPr>
          <w:p w14:paraId="49AAA280" w14:textId="77777777" w:rsidR="006C348D" w:rsidRDefault="006C348D" w:rsidP="0087024B">
            <w:pPr>
              <w:pStyle w:val="OtherTableBody"/>
            </w:pPr>
            <w:r>
              <w:t>AMP</w:t>
            </w:r>
          </w:p>
        </w:tc>
        <w:tc>
          <w:tcPr>
            <w:tcW w:w="4200" w:type="dxa"/>
          </w:tcPr>
          <w:p w14:paraId="3228D8C0" w14:textId="77777777" w:rsidR="006C348D" w:rsidRDefault="006C348D" w:rsidP="0087024B">
            <w:pPr>
              <w:pStyle w:val="OtherTableBody"/>
            </w:pPr>
            <w:r>
              <w:t>Amputation</w:t>
            </w:r>
          </w:p>
        </w:tc>
      </w:tr>
      <w:tr w:rsidR="006C348D" w14:paraId="27CD2163" w14:textId="77777777" w:rsidTr="0087024B">
        <w:trPr>
          <w:tblHeader/>
        </w:trPr>
        <w:tc>
          <w:tcPr>
            <w:tcW w:w="600" w:type="dxa"/>
          </w:tcPr>
          <w:p w14:paraId="55BC8C2D" w14:textId="77777777" w:rsidR="006C348D" w:rsidRDefault="006C348D" w:rsidP="0087024B">
            <w:pPr>
              <w:pStyle w:val="OtherTableBody"/>
            </w:pPr>
          </w:p>
        </w:tc>
        <w:tc>
          <w:tcPr>
            <w:tcW w:w="600" w:type="dxa"/>
          </w:tcPr>
          <w:p w14:paraId="3D5A8559" w14:textId="77777777" w:rsidR="006C348D" w:rsidRDefault="006C348D" w:rsidP="0087024B">
            <w:pPr>
              <w:pStyle w:val="OtherTableBody"/>
            </w:pPr>
            <w:r>
              <w:t>0487</w:t>
            </w:r>
          </w:p>
        </w:tc>
        <w:tc>
          <w:tcPr>
            <w:tcW w:w="2600" w:type="dxa"/>
          </w:tcPr>
          <w:p w14:paraId="54BA697E" w14:textId="77777777" w:rsidR="006C348D" w:rsidRDefault="006C348D" w:rsidP="0087024B">
            <w:pPr>
              <w:pStyle w:val="OtherTableBody"/>
            </w:pPr>
          </w:p>
        </w:tc>
        <w:tc>
          <w:tcPr>
            <w:tcW w:w="1400" w:type="dxa"/>
          </w:tcPr>
          <w:p w14:paraId="0E6DEF87" w14:textId="77777777" w:rsidR="006C348D" w:rsidRDefault="006C348D" w:rsidP="0087024B">
            <w:pPr>
              <w:pStyle w:val="OtherTableBody"/>
            </w:pPr>
            <w:r>
              <w:t>ANGI</w:t>
            </w:r>
          </w:p>
        </w:tc>
        <w:tc>
          <w:tcPr>
            <w:tcW w:w="4200" w:type="dxa"/>
          </w:tcPr>
          <w:p w14:paraId="2A8ABEF9" w14:textId="77777777" w:rsidR="006C348D" w:rsidRDefault="006C348D" w:rsidP="0087024B">
            <w:pPr>
              <w:pStyle w:val="OtherTableBody"/>
            </w:pPr>
            <w:r>
              <w:t>Catheter Tip, Angio</w:t>
            </w:r>
          </w:p>
        </w:tc>
      </w:tr>
      <w:tr w:rsidR="006C348D" w14:paraId="407520EE" w14:textId="77777777" w:rsidTr="0087024B">
        <w:trPr>
          <w:tblHeader/>
        </w:trPr>
        <w:tc>
          <w:tcPr>
            <w:tcW w:w="600" w:type="dxa"/>
          </w:tcPr>
          <w:p w14:paraId="03869F05" w14:textId="77777777" w:rsidR="006C348D" w:rsidRDefault="006C348D" w:rsidP="0087024B">
            <w:pPr>
              <w:pStyle w:val="OtherTableBody"/>
            </w:pPr>
          </w:p>
        </w:tc>
        <w:tc>
          <w:tcPr>
            <w:tcW w:w="600" w:type="dxa"/>
          </w:tcPr>
          <w:p w14:paraId="5E8F444D" w14:textId="77777777" w:rsidR="006C348D" w:rsidRDefault="006C348D" w:rsidP="0087024B">
            <w:pPr>
              <w:pStyle w:val="OtherTableBody"/>
            </w:pPr>
            <w:r>
              <w:t>0487</w:t>
            </w:r>
          </w:p>
        </w:tc>
        <w:tc>
          <w:tcPr>
            <w:tcW w:w="2600" w:type="dxa"/>
          </w:tcPr>
          <w:p w14:paraId="393C34BC" w14:textId="77777777" w:rsidR="006C348D" w:rsidRDefault="006C348D" w:rsidP="0087024B">
            <w:pPr>
              <w:pStyle w:val="OtherTableBody"/>
            </w:pPr>
          </w:p>
        </w:tc>
        <w:tc>
          <w:tcPr>
            <w:tcW w:w="1400" w:type="dxa"/>
          </w:tcPr>
          <w:p w14:paraId="55BFE650" w14:textId="77777777" w:rsidR="006C348D" w:rsidRDefault="006C348D" w:rsidP="0087024B">
            <w:pPr>
              <w:pStyle w:val="OtherTableBody"/>
            </w:pPr>
            <w:r>
              <w:t>ARTC</w:t>
            </w:r>
          </w:p>
        </w:tc>
        <w:tc>
          <w:tcPr>
            <w:tcW w:w="4200" w:type="dxa"/>
          </w:tcPr>
          <w:p w14:paraId="3DF378FC" w14:textId="77777777" w:rsidR="006C348D" w:rsidRDefault="006C348D" w:rsidP="0087024B">
            <w:pPr>
              <w:pStyle w:val="OtherTableBody"/>
            </w:pPr>
            <w:r>
              <w:t>Catheter Tip, Arterial</w:t>
            </w:r>
          </w:p>
        </w:tc>
      </w:tr>
      <w:tr w:rsidR="006C348D" w14:paraId="11F3C4D3" w14:textId="77777777" w:rsidTr="0087024B">
        <w:trPr>
          <w:tblHeader/>
        </w:trPr>
        <w:tc>
          <w:tcPr>
            <w:tcW w:w="600" w:type="dxa"/>
          </w:tcPr>
          <w:p w14:paraId="687D2BF1" w14:textId="77777777" w:rsidR="006C348D" w:rsidRDefault="006C348D" w:rsidP="0087024B">
            <w:pPr>
              <w:pStyle w:val="OtherTableBody"/>
            </w:pPr>
          </w:p>
        </w:tc>
        <w:tc>
          <w:tcPr>
            <w:tcW w:w="600" w:type="dxa"/>
          </w:tcPr>
          <w:p w14:paraId="250BA275" w14:textId="77777777" w:rsidR="006C348D" w:rsidRDefault="006C348D" w:rsidP="0087024B">
            <w:pPr>
              <w:pStyle w:val="OtherTableBody"/>
            </w:pPr>
            <w:r>
              <w:t>0487</w:t>
            </w:r>
          </w:p>
        </w:tc>
        <w:tc>
          <w:tcPr>
            <w:tcW w:w="2600" w:type="dxa"/>
          </w:tcPr>
          <w:p w14:paraId="4A64172E" w14:textId="77777777" w:rsidR="006C348D" w:rsidRDefault="006C348D" w:rsidP="0087024B">
            <w:pPr>
              <w:pStyle w:val="OtherTableBody"/>
            </w:pPr>
          </w:p>
        </w:tc>
        <w:tc>
          <w:tcPr>
            <w:tcW w:w="1400" w:type="dxa"/>
          </w:tcPr>
          <w:p w14:paraId="7CDA0DC8" w14:textId="77777777" w:rsidR="006C348D" w:rsidRDefault="006C348D" w:rsidP="0087024B">
            <w:pPr>
              <w:pStyle w:val="OtherTableBody"/>
            </w:pPr>
            <w:r>
              <w:t>ASERU</w:t>
            </w:r>
          </w:p>
        </w:tc>
        <w:tc>
          <w:tcPr>
            <w:tcW w:w="4200" w:type="dxa"/>
          </w:tcPr>
          <w:p w14:paraId="544FBC33" w14:textId="77777777" w:rsidR="006C348D" w:rsidRDefault="006C348D" w:rsidP="0087024B">
            <w:pPr>
              <w:pStyle w:val="OtherTableBody"/>
            </w:pPr>
            <w:r>
              <w:t>Serum, Acute</w:t>
            </w:r>
          </w:p>
        </w:tc>
      </w:tr>
      <w:tr w:rsidR="006C348D" w14:paraId="77E49FFE" w14:textId="77777777" w:rsidTr="0087024B">
        <w:trPr>
          <w:tblHeader/>
        </w:trPr>
        <w:tc>
          <w:tcPr>
            <w:tcW w:w="600" w:type="dxa"/>
          </w:tcPr>
          <w:p w14:paraId="4FD29364" w14:textId="77777777" w:rsidR="006C348D" w:rsidRDefault="006C348D" w:rsidP="0087024B">
            <w:pPr>
              <w:pStyle w:val="OtherTableBody"/>
            </w:pPr>
          </w:p>
        </w:tc>
        <w:tc>
          <w:tcPr>
            <w:tcW w:w="600" w:type="dxa"/>
          </w:tcPr>
          <w:p w14:paraId="5C6D3AC5" w14:textId="77777777" w:rsidR="006C348D" w:rsidRDefault="006C348D" w:rsidP="0087024B">
            <w:pPr>
              <w:pStyle w:val="OtherTableBody"/>
            </w:pPr>
            <w:r>
              <w:t>0487</w:t>
            </w:r>
          </w:p>
        </w:tc>
        <w:tc>
          <w:tcPr>
            <w:tcW w:w="2600" w:type="dxa"/>
          </w:tcPr>
          <w:p w14:paraId="6574706E" w14:textId="77777777" w:rsidR="006C348D" w:rsidRDefault="006C348D" w:rsidP="0087024B">
            <w:pPr>
              <w:pStyle w:val="OtherTableBody"/>
            </w:pPr>
          </w:p>
        </w:tc>
        <w:tc>
          <w:tcPr>
            <w:tcW w:w="1400" w:type="dxa"/>
          </w:tcPr>
          <w:p w14:paraId="3F0A1622" w14:textId="77777777" w:rsidR="006C348D" w:rsidRDefault="006C348D" w:rsidP="0087024B">
            <w:pPr>
              <w:pStyle w:val="OtherTableBody"/>
            </w:pPr>
            <w:r>
              <w:t>ASP</w:t>
            </w:r>
          </w:p>
        </w:tc>
        <w:tc>
          <w:tcPr>
            <w:tcW w:w="4200" w:type="dxa"/>
          </w:tcPr>
          <w:p w14:paraId="00FFFEF5" w14:textId="77777777" w:rsidR="006C348D" w:rsidRDefault="006C348D" w:rsidP="0087024B">
            <w:pPr>
              <w:pStyle w:val="OtherTableBody"/>
            </w:pPr>
            <w:r>
              <w:t>Aspirate</w:t>
            </w:r>
          </w:p>
        </w:tc>
      </w:tr>
      <w:tr w:rsidR="006C348D" w14:paraId="1B5FA11B" w14:textId="77777777" w:rsidTr="0087024B">
        <w:trPr>
          <w:tblHeader/>
        </w:trPr>
        <w:tc>
          <w:tcPr>
            <w:tcW w:w="600" w:type="dxa"/>
          </w:tcPr>
          <w:p w14:paraId="18DACCD0" w14:textId="77777777" w:rsidR="006C348D" w:rsidRDefault="006C348D" w:rsidP="0087024B">
            <w:pPr>
              <w:pStyle w:val="OtherTableBody"/>
            </w:pPr>
          </w:p>
        </w:tc>
        <w:tc>
          <w:tcPr>
            <w:tcW w:w="600" w:type="dxa"/>
          </w:tcPr>
          <w:p w14:paraId="1CEFF80B" w14:textId="77777777" w:rsidR="006C348D" w:rsidRDefault="006C348D" w:rsidP="0087024B">
            <w:pPr>
              <w:pStyle w:val="OtherTableBody"/>
            </w:pPr>
            <w:r>
              <w:t>0487</w:t>
            </w:r>
          </w:p>
        </w:tc>
        <w:tc>
          <w:tcPr>
            <w:tcW w:w="2600" w:type="dxa"/>
          </w:tcPr>
          <w:p w14:paraId="3D0B857A" w14:textId="77777777" w:rsidR="006C348D" w:rsidRDefault="006C348D" w:rsidP="0087024B">
            <w:pPr>
              <w:pStyle w:val="OtherTableBody"/>
            </w:pPr>
          </w:p>
        </w:tc>
        <w:tc>
          <w:tcPr>
            <w:tcW w:w="1400" w:type="dxa"/>
          </w:tcPr>
          <w:p w14:paraId="7E0C7E18" w14:textId="77777777" w:rsidR="006C348D" w:rsidRDefault="006C348D" w:rsidP="0087024B">
            <w:pPr>
              <w:pStyle w:val="OtherTableBody"/>
            </w:pPr>
            <w:r>
              <w:t>ATTE</w:t>
            </w:r>
          </w:p>
        </w:tc>
        <w:tc>
          <w:tcPr>
            <w:tcW w:w="4200" w:type="dxa"/>
          </w:tcPr>
          <w:p w14:paraId="404E6AAF" w14:textId="77777777" w:rsidR="006C348D" w:rsidRDefault="006C348D" w:rsidP="0087024B">
            <w:pPr>
              <w:pStyle w:val="OtherTableBody"/>
            </w:pPr>
            <w:r>
              <w:t>Environment, Attest</w:t>
            </w:r>
          </w:p>
        </w:tc>
      </w:tr>
      <w:tr w:rsidR="006C348D" w14:paraId="1A45D7B2" w14:textId="77777777" w:rsidTr="0087024B">
        <w:trPr>
          <w:tblHeader/>
        </w:trPr>
        <w:tc>
          <w:tcPr>
            <w:tcW w:w="600" w:type="dxa"/>
          </w:tcPr>
          <w:p w14:paraId="3EB44101" w14:textId="77777777" w:rsidR="006C348D" w:rsidRDefault="006C348D" w:rsidP="0087024B">
            <w:pPr>
              <w:pStyle w:val="OtherTableBody"/>
            </w:pPr>
          </w:p>
        </w:tc>
        <w:tc>
          <w:tcPr>
            <w:tcW w:w="600" w:type="dxa"/>
          </w:tcPr>
          <w:p w14:paraId="242EA60C" w14:textId="77777777" w:rsidR="006C348D" w:rsidRDefault="006C348D" w:rsidP="0087024B">
            <w:pPr>
              <w:pStyle w:val="OtherTableBody"/>
            </w:pPr>
            <w:r>
              <w:t>0487</w:t>
            </w:r>
          </w:p>
        </w:tc>
        <w:tc>
          <w:tcPr>
            <w:tcW w:w="2600" w:type="dxa"/>
          </w:tcPr>
          <w:p w14:paraId="2CA4D64E" w14:textId="77777777" w:rsidR="006C348D" w:rsidRDefault="006C348D" w:rsidP="0087024B">
            <w:pPr>
              <w:pStyle w:val="OtherTableBody"/>
            </w:pPr>
          </w:p>
        </w:tc>
        <w:tc>
          <w:tcPr>
            <w:tcW w:w="1400" w:type="dxa"/>
          </w:tcPr>
          <w:p w14:paraId="4ABE2DCD" w14:textId="77777777" w:rsidR="006C348D" w:rsidRDefault="006C348D" w:rsidP="0087024B">
            <w:pPr>
              <w:pStyle w:val="OtherTableBody"/>
            </w:pPr>
            <w:r>
              <w:t>AUTOA</w:t>
            </w:r>
          </w:p>
        </w:tc>
        <w:tc>
          <w:tcPr>
            <w:tcW w:w="4200" w:type="dxa"/>
          </w:tcPr>
          <w:p w14:paraId="7CEFE58A" w14:textId="77777777" w:rsidR="006C348D" w:rsidRDefault="006C348D" w:rsidP="0087024B">
            <w:pPr>
              <w:pStyle w:val="OtherTableBody"/>
            </w:pPr>
            <w:r>
              <w:t>Environmental, Autoclave Ampule</w:t>
            </w:r>
          </w:p>
        </w:tc>
      </w:tr>
      <w:tr w:rsidR="006C348D" w14:paraId="3E31D4B0" w14:textId="77777777" w:rsidTr="0087024B">
        <w:trPr>
          <w:tblHeader/>
        </w:trPr>
        <w:tc>
          <w:tcPr>
            <w:tcW w:w="600" w:type="dxa"/>
          </w:tcPr>
          <w:p w14:paraId="0470852F" w14:textId="77777777" w:rsidR="006C348D" w:rsidRDefault="006C348D" w:rsidP="0087024B">
            <w:pPr>
              <w:pStyle w:val="OtherTableBody"/>
            </w:pPr>
          </w:p>
        </w:tc>
        <w:tc>
          <w:tcPr>
            <w:tcW w:w="600" w:type="dxa"/>
          </w:tcPr>
          <w:p w14:paraId="6BB2146B" w14:textId="77777777" w:rsidR="006C348D" w:rsidRDefault="006C348D" w:rsidP="0087024B">
            <w:pPr>
              <w:pStyle w:val="OtherTableBody"/>
            </w:pPr>
            <w:r>
              <w:t>0487</w:t>
            </w:r>
          </w:p>
        </w:tc>
        <w:tc>
          <w:tcPr>
            <w:tcW w:w="2600" w:type="dxa"/>
          </w:tcPr>
          <w:p w14:paraId="29C63D7D" w14:textId="77777777" w:rsidR="006C348D" w:rsidRDefault="006C348D" w:rsidP="0087024B">
            <w:pPr>
              <w:pStyle w:val="OtherTableBody"/>
            </w:pPr>
          </w:p>
        </w:tc>
        <w:tc>
          <w:tcPr>
            <w:tcW w:w="1400" w:type="dxa"/>
          </w:tcPr>
          <w:p w14:paraId="3531BE8D" w14:textId="77777777" w:rsidR="006C348D" w:rsidRDefault="006C348D" w:rsidP="0087024B">
            <w:pPr>
              <w:pStyle w:val="OtherTableBody"/>
            </w:pPr>
            <w:r>
              <w:t>AUTOC</w:t>
            </w:r>
          </w:p>
        </w:tc>
        <w:tc>
          <w:tcPr>
            <w:tcW w:w="4200" w:type="dxa"/>
          </w:tcPr>
          <w:p w14:paraId="5067EE67" w14:textId="77777777" w:rsidR="006C348D" w:rsidRDefault="006C348D" w:rsidP="0087024B">
            <w:pPr>
              <w:pStyle w:val="OtherTableBody"/>
            </w:pPr>
            <w:r>
              <w:t>Environmental, Autoclave Capsule</w:t>
            </w:r>
          </w:p>
        </w:tc>
      </w:tr>
      <w:tr w:rsidR="006C348D" w14:paraId="208D01DE" w14:textId="77777777" w:rsidTr="0087024B">
        <w:trPr>
          <w:tblHeader/>
        </w:trPr>
        <w:tc>
          <w:tcPr>
            <w:tcW w:w="600" w:type="dxa"/>
          </w:tcPr>
          <w:p w14:paraId="18B933AA" w14:textId="77777777" w:rsidR="006C348D" w:rsidRDefault="006C348D" w:rsidP="0087024B">
            <w:pPr>
              <w:pStyle w:val="OtherTableBody"/>
            </w:pPr>
          </w:p>
        </w:tc>
        <w:tc>
          <w:tcPr>
            <w:tcW w:w="600" w:type="dxa"/>
          </w:tcPr>
          <w:p w14:paraId="13FFBE6D" w14:textId="77777777" w:rsidR="006C348D" w:rsidRDefault="006C348D" w:rsidP="0087024B">
            <w:pPr>
              <w:pStyle w:val="OtherTableBody"/>
            </w:pPr>
            <w:r>
              <w:t>0487</w:t>
            </w:r>
          </w:p>
        </w:tc>
        <w:tc>
          <w:tcPr>
            <w:tcW w:w="2600" w:type="dxa"/>
          </w:tcPr>
          <w:p w14:paraId="553921E1" w14:textId="77777777" w:rsidR="006C348D" w:rsidRDefault="006C348D" w:rsidP="0087024B">
            <w:pPr>
              <w:pStyle w:val="OtherTableBody"/>
            </w:pPr>
          </w:p>
        </w:tc>
        <w:tc>
          <w:tcPr>
            <w:tcW w:w="1400" w:type="dxa"/>
          </w:tcPr>
          <w:p w14:paraId="0BD59D1E" w14:textId="77777777" w:rsidR="006C348D" w:rsidRDefault="006C348D" w:rsidP="0087024B">
            <w:pPr>
              <w:pStyle w:val="OtherTableBody"/>
            </w:pPr>
            <w:r>
              <w:t>AUTP</w:t>
            </w:r>
          </w:p>
        </w:tc>
        <w:tc>
          <w:tcPr>
            <w:tcW w:w="4200" w:type="dxa"/>
          </w:tcPr>
          <w:p w14:paraId="1CF93C5A" w14:textId="77777777" w:rsidR="006C348D" w:rsidRDefault="006C348D" w:rsidP="0087024B">
            <w:pPr>
              <w:pStyle w:val="OtherTableBody"/>
            </w:pPr>
            <w:r>
              <w:t>Autopsy</w:t>
            </w:r>
          </w:p>
        </w:tc>
      </w:tr>
      <w:tr w:rsidR="006C348D" w14:paraId="03807FC9" w14:textId="77777777" w:rsidTr="0087024B">
        <w:trPr>
          <w:tblHeader/>
        </w:trPr>
        <w:tc>
          <w:tcPr>
            <w:tcW w:w="600" w:type="dxa"/>
          </w:tcPr>
          <w:p w14:paraId="5C8D6BD3" w14:textId="77777777" w:rsidR="006C348D" w:rsidRDefault="006C348D" w:rsidP="0087024B">
            <w:pPr>
              <w:pStyle w:val="OtherTableBody"/>
            </w:pPr>
          </w:p>
        </w:tc>
        <w:tc>
          <w:tcPr>
            <w:tcW w:w="600" w:type="dxa"/>
          </w:tcPr>
          <w:p w14:paraId="386E771D" w14:textId="77777777" w:rsidR="006C348D" w:rsidRDefault="006C348D" w:rsidP="0087024B">
            <w:pPr>
              <w:pStyle w:val="OtherTableBody"/>
            </w:pPr>
            <w:r>
              <w:t>0487</w:t>
            </w:r>
          </w:p>
        </w:tc>
        <w:tc>
          <w:tcPr>
            <w:tcW w:w="2600" w:type="dxa"/>
          </w:tcPr>
          <w:p w14:paraId="00DC57E0" w14:textId="77777777" w:rsidR="006C348D" w:rsidRDefault="006C348D" w:rsidP="0087024B">
            <w:pPr>
              <w:pStyle w:val="OtherTableBody"/>
            </w:pPr>
          </w:p>
        </w:tc>
        <w:tc>
          <w:tcPr>
            <w:tcW w:w="1400" w:type="dxa"/>
          </w:tcPr>
          <w:p w14:paraId="2023D2AA" w14:textId="77777777" w:rsidR="006C348D" w:rsidRDefault="006C348D" w:rsidP="0087024B">
            <w:pPr>
              <w:pStyle w:val="OtherTableBody"/>
            </w:pPr>
            <w:r>
              <w:t>BBL</w:t>
            </w:r>
          </w:p>
        </w:tc>
        <w:tc>
          <w:tcPr>
            <w:tcW w:w="4200" w:type="dxa"/>
          </w:tcPr>
          <w:p w14:paraId="195596A2" w14:textId="77777777" w:rsidR="006C348D" w:rsidRDefault="006C348D" w:rsidP="0087024B">
            <w:pPr>
              <w:pStyle w:val="OtherTableBody"/>
            </w:pPr>
            <w:r>
              <w:t>Blood bag</w:t>
            </w:r>
          </w:p>
        </w:tc>
      </w:tr>
      <w:tr w:rsidR="006C348D" w14:paraId="744FEFDC" w14:textId="77777777" w:rsidTr="0087024B">
        <w:trPr>
          <w:tblHeader/>
        </w:trPr>
        <w:tc>
          <w:tcPr>
            <w:tcW w:w="600" w:type="dxa"/>
          </w:tcPr>
          <w:p w14:paraId="73B30351" w14:textId="77777777" w:rsidR="006C348D" w:rsidRDefault="006C348D" w:rsidP="0087024B">
            <w:pPr>
              <w:pStyle w:val="OtherTableBody"/>
            </w:pPr>
          </w:p>
        </w:tc>
        <w:tc>
          <w:tcPr>
            <w:tcW w:w="600" w:type="dxa"/>
          </w:tcPr>
          <w:p w14:paraId="359332F3" w14:textId="77777777" w:rsidR="006C348D" w:rsidRDefault="006C348D" w:rsidP="0087024B">
            <w:pPr>
              <w:pStyle w:val="OtherTableBody"/>
            </w:pPr>
            <w:r>
              <w:t>0487</w:t>
            </w:r>
          </w:p>
        </w:tc>
        <w:tc>
          <w:tcPr>
            <w:tcW w:w="2600" w:type="dxa"/>
          </w:tcPr>
          <w:p w14:paraId="6B166187" w14:textId="77777777" w:rsidR="006C348D" w:rsidRDefault="006C348D" w:rsidP="0087024B">
            <w:pPr>
              <w:pStyle w:val="OtherTableBody"/>
            </w:pPr>
          </w:p>
        </w:tc>
        <w:tc>
          <w:tcPr>
            <w:tcW w:w="1400" w:type="dxa"/>
          </w:tcPr>
          <w:p w14:paraId="54A85C4C" w14:textId="77777777" w:rsidR="006C348D" w:rsidRDefault="006C348D" w:rsidP="0087024B">
            <w:pPr>
              <w:pStyle w:val="OtherTableBody"/>
            </w:pPr>
            <w:r>
              <w:t>BCYST</w:t>
            </w:r>
          </w:p>
        </w:tc>
        <w:tc>
          <w:tcPr>
            <w:tcW w:w="4200" w:type="dxa"/>
          </w:tcPr>
          <w:p w14:paraId="59E9AAF2" w14:textId="77777777" w:rsidR="006C348D" w:rsidRDefault="006C348D" w:rsidP="0087024B">
            <w:pPr>
              <w:pStyle w:val="OtherTableBody"/>
            </w:pPr>
            <w:r>
              <w:t>Cyst, Baker's</w:t>
            </w:r>
          </w:p>
        </w:tc>
      </w:tr>
      <w:tr w:rsidR="006C348D" w14:paraId="5DBFEAAB" w14:textId="77777777" w:rsidTr="0087024B">
        <w:trPr>
          <w:tblHeader/>
        </w:trPr>
        <w:tc>
          <w:tcPr>
            <w:tcW w:w="600" w:type="dxa"/>
          </w:tcPr>
          <w:p w14:paraId="39B1C4FB" w14:textId="77777777" w:rsidR="006C348D" w:rsidRDefault="006C348D" w:rsidP="0087024B">
            <w:pPr>
              <w:pStyle w:val="OtherTableBody"/>
            </w:pPr>
          </w:p>
        </w:tc>
        <w:tc>
          <w:tcPr>
            <w:tcW w:w="600" w:type="dxa"/>
          </w:tcPr>
          <w:p w14:paraId="73DEA6F9" w14:textId="77777777" w:rsidR="006C348D" w:rsidRDefault="006C348D" w:rsidP="0087024B">
            <w:pPr>
              <w:pStyle w:val="OtherTableBody"/>
            </w:pPr>
            <w:r>
              <w:t>0487</w:t>
            </w:r>
          </w:p>
        </w:tc>
        <w:tc>
          <w:tcPr>
            <w:tcW w:w="2600" w:type="dxa"/>
          </w:tcPr>
          <w:p w14:paraId="3FB89DD6" w14:textId="77777777" w:rsidR="006C348D" w:rsidRDefault="006C348D" w:rsidP="0087024B">
            <w:pPr>
              <w:pStyle w:val="OtherTableBody"/>
            </w:pPr>
          </w:p>
        </w:tc>
        <w:tc>
          <w:tcPr>
            <w:tcW w:w="1400" w:type="dxa"/>
          </w:tcPr>
          <w:p w14:paraId="288BEC7E" w14:textId="77777777" w:rsidR="006C348D" w:rsidRDefault="006C348D" w:rsidP="0087024B">
            <w:pPr>
              <w:pStyle w:val="OtherTableBody"/>
            </w:pPr>
            <w:r>
              <w:t>BDY</w:t>
            </w:r>
          </w:p>
        </w:tc>
        <w:tc>
          <w:tcPr>
            <w:tcW w:w="4200" w:type="dxa"/>
          </w:tcPr>
          <w:p w14:paraId="1AFC57C5" w14:textId="77777777" w:rsidR="006C348D" w:rsidRDefault="006C348D" w:rsidP="0087024B">
            <w:pPr>
              <w:pStyle w:val="OtherTableBody"/>
            </w:pPr>
            <w:r>
              <w:t>Whole body</w:t>
            </w:r>
          </w:p>
        </w:tc>
      </w:tr>
      <w:tr w:rsidR="006C348D" w14:paraId="50095BF7" w14:textId="77777777" w:rsidTr="0087024B">
        <w:trPr>
          <w:tblHeader/>
        </w:trPr>
        <w:tc>
          <w:tcPr>
            <w:tcW w:w="600" w:type="dxa"/>
          </w:tcPr>
          <w:p w14:paraId="269A949D" w14:textId="77777777" w:rsidR="006C348D" w:rsidRDefault="006C348D" w:rsidP="0087024B">
            <w:pPr>
              <w:pStyle w:val="OtherTableBody"/>
            </w:pPr>
          </w:p>
        </w:tc>
        <w:tc>
          <w:tcPr>
            <w:tcW w:w="600" w:type="dxa"/>
          </w:tcPr>
          <w:p w14:paraId="1344137E" w14:textId="77777777" w:rsidR="006C348D" w:rsidRDefault="006C348D" w:rsidP="0087024B">
            <w:pPr>
              <w:pStyle w:val="OtherTableBody"/>
            </w:pPr>
            <w:r>
              <w:t>0487</w:t>
            </w:r>
          </w:p>
        </w:tc>
        <w:tc>
          <w:tcPr>
            <w:tcW w:w="2600" w:type="dxa"/>
          </w:tcPr>
          <w:p w14:paraId="35AC950D" w14:textId="77777777" w:rsidR="006C348D" w:rsidRDefault="006C348D" w:rsidP="0087024B">
            <w:pPr>
              <w:pStyle w:val="OtherTableBody"/>
            </w:pPr>
          </w:p>
        </w:tc>
        <w:tc>
          <w:tcPr>
            <w:tcW w:w="1400" w:type="dxa"/>
          </w:tcPr>
          <w:p w14:paraId="38DEEA1E" w14:textId="77777777" w:rsidR="006C348D" w:rsidRDefault="006C348D" w:rsidP="0087024B">
            <w:pPr>
              <w:pStyle w:val="OtherTableBody"/>
            </w:pPr>
            <w:r>
              <w:t>BIFL</w:t>
            </w:r>
          </w:p>
        </w:tc>
        <w:tc>
          <w:tcPr>
            <w:tcW w:w="4200" w:type="dxa"/>
          </w:tcPr>
          <w:p w14:paraId="5AC844EF" w14:textId="77777777" w:rsidR="006C348D" w:rsidRDefault="006C348D" w:rsidP="0087024B">
            <w:pPr>
              <w:pStyle w:val="OtherTableBody"/>
            </w:pPr>
            <w:r>
              <w:t>Bile Fluid</w:t>
            </w:r>
          </w:p>
        </w:tc>
      </w:tr>
      <w:tr w:rsidR="006C348D" w14:paraId="710E6149" w14:textId="77777777" w:rsidTr="0087024B">
        <w:trPr>
          <w:tblHeader/>
        </w:trPr>
        <w:tc>
          <w:tcPr>
            <w:tcW w:w="600" w:type="dxa"/>
          </w:tcPr>
          <w:p w14:paraId="1219F617" w14:textId="77777777" w:rsidR="006C348D" w:rsidRDefault="006C348D" w:rsidP="0087024B">
            <w:pPr>
              <w:pStyle w:val="OtherTableBody"/>
            </w:pPr>
          </w:p>
        </w:tc>
        <w:tc>
          <w:tcPr>
            <w:tcW w:w="600" w:type="dxa"/>
          </w:tcPr>
          <w:p w14:paraId="09027E4A" w14:textId="77777777" w:rsidR="006C348D" w:rsidRDefault="006C348D" w:rsidP="0087024B">
            <w:pPr>
              <w:pStyle w:val="OtherTableBody"/>
            </w:pPr>
            <w:r>
              <w:t>0487</w:t>
            </w:r>
          </w:p>
        </w:tc>
        <w:tc>
          <w:tcPr>
            <w:tcW w:w="2600" w:type="dxa"/>
          </w:tcPr>
          <w:p w14:paraId="3FB39D9F" w14:textId="77777777" w:rsidR="006C348D" w:rsidRDefault="006C348D" w:rsidP="0087024B">
            <w:pPr>
              <w:pStyle w:val="OtherTableBody"/>
            </w:pPr>
          </w:p>
        </w:tc>
        <w:tc>
          <w:tcPr>
            <w:tcW w:w="1400" w:type="dxa"/>
          </w:tcPr>
          <w:p w14:paraId="68B2B433" w14:textId="77777777" w:rsidR="006C348D" w:rsidRDefault="006C348D" w:rsidP="0087024B">
            <w:pPr>
              <w:pStyle w:val="OtherTableBody"/>
            </w:pPr>
            <w:r>
              <w:t>BITE</w:t>
            </w:r>
          </w:p>
        </w:tc>
        <w:tc>
          <w:tcPr>
            <w:tcW w:w="4200" w:type="dxa"/>
          </w:tcPr>
          <w:p w14:paraId="2AB807C2" w14:textId="77777777" w:rsidR="006C348D" w:rsidRDefault="006C348D" w:rsidP="0087024B">
            <w:pPr>
              <w:pStyle w:val="OtherTableBody"/>
            </w:pPr>
            <w:r>
              <w:t>Bite</w:t>
            </w:r>
          </w:p>
        </w:tc>
      </w:tr>
      <w:tr w:rsidR="006C348D" w14:paraId="266ED1BF" w14:textId="77777777" w:rsidTr="0087024B">
        <w:trPr>
          <w:tblHeader/>
        </w:trPr>
        <w:tc>
          <w:tcPr>
            <w:tcW w:w="600" w:type="dxa"/>
          </w:tcPr>
          <w:p w14:paraId="4FB7161E" w14:textId="77777777" w:rsidR="006C348D" w:rsidRDefault="006C348D" w:rsidP="0087024B">
            <w:pPr>
              <w:pStyle w:val="OtherTableBody"/>
            </w:pPr>
          </w:p>
        </w:tc>
        <w:tc>
          <w:tcPr>
            <w:tcW w:w="600" w:type="dxa"/>
          </w:tcPr>
          <w:p w14:paraId="3DD86C9E" w14:textId="77777777" w:rsidR="006C348D" w:rsidRDefault="006C348D" w:rsidP="0087024B">
            <w:pPr>
              <w:pStyle w:val="OtherTableBody"/>
            </w:pPr>
            <w:r>
              <w:t>0487</w:t>
            </w:r>
          </w:p>
        </w:tc>
        <w:tc>
          <w:tcPr>
            <w:tcW w:w="2600" w:type="dxa"/>
          </w:tcPr>
          <w:p w14:paraId="32CBBC92" w14:textId="77777777" w:rsidR="006C348D" w:rsidRDefault="006C348D" w:rsidP="0087024B">
            <w:pPr>
              <w:pStyle w:val="OtherTableBody"/>
            </w:pPr>
          </w:p>
        </w:tc>
        <w:tc>
          <w:tcPr>
            <w:tcW w:w="1400" w:type="dxa"/>
          </w:tcPr>
          <w:p w14:paraId="4D0DF857" w14:textId="77777777" w:rsidR="006C348D" w:rsidRDefault="006C348D" w:rsidP="0087024B">
            <w:pPr>
              <w:pStyle w:val="OtherTableBody"/>
            </w:pPr>
            <w:r>
              <w:t>BLD</w:t>
            </w:r>
          </w:p>
        </w:tc>
        <w:tc>
          <w:tcPr>
            <w:tcW w:w="4200" w:type="dxa"/>
          </w:tcPr>
          <w:p w14:paraId="2BFD1080" w14:textId="77777777" w:rsidR="006C348D" w:rsidRDefault="006C348D" w:rsidP="0087024B">
            <w:pPr>
              <w:pStyle w:val="OtherTableBody"/>
            </w:pPr>
            <w:r>
              <w:t>Whole blood</w:t>
            </w:r>
          </w:p>
        </w:tc>
      </w:tr>
      <w:tr w:rsidR="006C348D" w14:paraId="6680AB05" w14:textId="77777777" w:rsidTr="0087024B">
        <w:trPr>
          <w:tblHeader/>
        </w:trPr>
        <w:tc>
          <w:tcPr>
            <w:tcW w:w="600" w:type="dxa"/>
          </w:tcPr>
          <w:p w14:paraId="04715EA9" w14:textId="77777777" w:rsidR="006C348D" w:rsidRDefault="006C348D" w:rsidP="0087024B">
            <w:pPr>
              <w:pStyle w:val="OtherTableBody"/>
            </w:pPr>
          </w:p>
        </w:tc>
        <w:tc>
          <w:tcPr>
            <w:tcW w:w="600" w:type="dxa"/>
          </w:tcPr>
          <w:p w14:paraId="0C493DCF" w14:textId="77777777" w:rsidR="006C348D" w:rsidRDefault="006C348D" w:rsidP="0087024B">
            <w:pPr>
              <w:pStyle w:val="OtherTableBody"/>
            </w:pPr>
            <w:r>
              <w:t>0487</w:t>
            </w:r>
          </w:p>
        </w:tc>
        <w:tc>
          <w:tcPr>
            <w:tcW w:w="2600" w:type="dxa"/>
          </w:tcPr>
          <w:p w14:paraId="70D4DB74" w14:textId="77777777" w:rsidR="006C348D" w:rsidRDefault="006C348D" w:rsidP="0087024B">
            <w:pPr>
              <w:pStyle w:val="OtherTableBody"/>
            </w:pPr>
          </w:p>
        </w:tc>
        <w:tc>
          <w:tcPr>
            <w:tcW w:w="1400" w:type="dxa"/>
          </w:tcPr>
          <w:p w14:paraId="30F3E641" w14:textId="77777777" w:rsidR="006C348D" w:rsidRDefault="006C348D" w:rsidP="0087024B">
            <w:pPr>
              <w:pStyle w:val="OtherTableBody"/>
            </w:pPr>
            <w:r>
              <w:t>BLDA</w:t>
            </w:r>
          </w:p>
        </w:tc>
        <w:tc>
          <w:tcPr>
            <w:tcW w:w="4200" w:type="dxa"/>
          </w:tcPr>
          <w:p w14:paraId="17D521DC" w14:textId="77777777" w:rsidR="006C348D" w:rsidRDefault="006C348D" w:rsidP="0087024B">
            <w:pPr>
              <w:pStyle w:val="OtherTableBody"/>
            </w:pPr>
            <w:r>
              <w:t>Blood arterial</w:t>
            </w:r>
          </w:p>
        </w:tc>
      </w:tr>
      <w:tr w:rsidR="006C348D" w14:paraId="537D17E9" w14:textId="77777777" w:rsidTr="0087024B">
        <w:trPr>
          <w:tblHeader/>
        </w:trPr>
        <w:tc>
          <w:tcPr>
            <w:tcW w:w="600" w:type="dxa"/>
          </w:tcPr>
          <w:p w14:paraId="712DBE33" w14:textId="77777777" w:rsidR="006C348D" w:rsidRDefault="006C348D" w:rsidP="0087024B">
            <w:pPr>
              <w:pStyle w:val="OtherTableBody"/>
            </w:pPr>
          </w:p>
        </w:tc>
        <w:tc>
          <w:tcPr>
            <w:tcW w:w="600" w:type="dxa"/>
          </w:tcPr>
          <w:p w14:paraId="02E68D23" w14:textId="77777777" w:rsidR="006C348D" w:rsidRDefault="006C348D" w:rsidP="0087024B">
            <w:pPr>
              <w:pStyle w:val="OtherTableBody"/>
            </w:pPr>
            <w:r>
              <w:t>0487</w:t>
            </w:r>
          </w:p>
        </w:tc>
        <w:tc>
          <w:tcPr>
            <w:tcW w:w="2600" w:type="dxa"/>
          </w:tcPr>
          <w:p w14:paraId="61C12CB0" w14:textId="77777777" w:rsidR="006C348D" w:rsidRDefault="006C348D" w:rsidP="0087024B">
            <w:pPr>
              <w:pStyle w:val="OtherTableBody"/>
            </w:pPr>
          </w:p>
        </w:tc>
        <w:tc>
          <w:tcPr>
            <w:tcW w:w="1400" w:type="dxa"/>
          </w:tcPr>
          <w:p w14:paraId="4ADC45E3" w14:textId="77777777" w:rsidR="006C348D" w:rsidRDefault="006C348D" w:rsidP="0087024B">
            <w:pPr>
              <w:pStyle w:val="OtherTableBody"/>
            </w:pPr>
            <w:r>
              <w:t>BLDCO</w:t>
            </w:r>
          </w:p>
        </w:tc>
        <w:tc>
          <w:tcPr>
            <w:tcW w:w="4200" w:type="dxa"/>
          </w:tcPr>
          <w:p w14:paraId="7F720029" w14:textId="77777777" w:rsidR="006C348D" w:rsidRDefault="006C348D" w:rsidP="0087024B">
            <w:pPr>
              <w:pStyle w:val="OtherTableBody"/>
            </w:pPr>
            <w:r>
              <w:t>Cord blood</w:t>
            </w:r>
          </w:p>
        </w:tc>
      </w:tr>
      <w:tr w:rsidR="006C348D" w14:paraId="7C879D9F" w14:textId="77777777" w:rsidTr="0087024B">
        <w:trPr>
          <w:tblHeader/>
        </w:trPr>
        <w:tc>
          <w:tcPr>
            <w:tcW w:w="600" w:type="dxa"/>
          </w:tcPr>
          <w:p w14:paraId="010B1898" w14:textId="77777777" w:rsidR="006C348D" w:rsidRDefault="006C348D" w:rsidP="0087024B">
            <w:pPr>
              <w:pStyle w:val="OtherTableBody"/>
            </w:pPr>
          </w:p>
        </w:tc>
        <w:tc>
          <w:tcPr>
            <w:tcW w:w="600" w:type="dxa"/>
          </w:tcPr>
          <w:p w14:paraId="21BB359E" w14:textId="77777777" w:rsidR="006C348D" w:rsidRDefault="006C348D" w:rsidP="0087024B">
            <w:pPr>
              <w:pStyle w:val="OtherTableBody"/>
            </w:pPr>
            <w:r>
              <w:t>0487</w:t>
            </w:r>
          </w:p>
        </w:tc>
        <w:tc>
          <w:tcPr>
            <w:tcW w:w="2600" w:type="dxa"/>
          </w:tcPr>
          <w:p w14:paraId="2604C34C" w14:textId="77777777" w:rsidR="006C348D" w:rsidRDefault="006C348D" w:rsidP="0087024B">
            <w:pPr>
              <w:pStyle w:val="OtherTableBody"/>
            </w:pPr>
          </w:p>
        </w:tc>
        <w:tc>
          <w:tcPr>
            <w:tcW w:w="1400" w:type="dxa"/>
          </w:tcPr>
          <w:p w14:paraId="1FC4F1DF" w14:textId="77777777" w:rsidR="006C348D" w:rsidRDefault="006C348D" w:rsidP="0087024B">
            <w:pPr>
              <w:pStyle w:val="OtherTableBody"/>
            </w:pPr>
            <w:r>
              <w:t>BLDV</w:t>
            </w:r>
          </w:p>
        </w:tc>
        <w:tc>
          <w:tcPr>
            <w:tcW w:w="4200" w:type="dxa"/>
          </w:tcPr>
          <w:p w14:paraId="617FBD22" w14:textId="77777777" w:rsidR="006C348D" w:rsidRDefault="006C348D" w:rsidP="0087024B">
            <w:pPr>
              <w:pStyle w:val="OtherTableBody"/>
            </w:pPr>
            <w:r>
              <w:t>Blood venous</w:t>
            </w:r>
          </w:p>
        </w:tc>
      </w:tr>
      <w:tr w:rsidR="006C348D" w14:paraId="1D1FFDB1" w14:textId="77777777" w:rsidTr="0087024B">
        <w:trPr>
          <w:tblHeader/>
        </w:trPr>
        <w:tc>
          <w:tcPr>
            <w:tcW w:w="600" w:type="dxa"/>
          </w:tcPr>
          <w:p w14:paraId="79B6E43B" w14:textId="77777777" w:rsidR="006C348D" w:rsidRDefault="006C348D" w:rsidP="0087024B">
            <w:pPr>
              <w:pStyle w:val="OtherTableBody"/>
            </w:pPr>
          </w:p>
        </w:tc>
        <w:tc>
          <w:tcPr>
            <w:tcW w:w="600" w:type="dxa"/>
          </w:tcPr>
          <w:p w14:paraId="785E94DB" w14:textId="77777777" w:rsidR="006C348D" w:rsidRDefault="006C348D" w:rsidP="0087024B">
            <w:pPr>
              <w:pStyle w:val="OtherTableBody"/>
            </w:pPr>
            <w:r>
              <w:t>0487</w:t>
            </w:r>
          </w:p>
        </w:tc>
        <w:tc>
          <w:tcPr>
            <w:tcW w:w="2600" w:type="dxa"/>
          </w:tcPr>
          <w:p w14:paraId="5F818546" w14:textId="77777777" w:rsidR="006C348D" w:rsidRDefault="006C348D" w:rsidP="0087024B">
            <w:pPr>
              <w:pStyle w:val="OtherTableBody"/>
            </w:pPr>
          </w:p>
        </w:tc>
        <w:tc>
          <w:tcPr>
            <w:tcW w:w="1400" w:type="dxa"/>
          </w:tcPr>
          <w:p w14:paraId="06E2C80B" w14:textId="77777777" w:rsidR="006C348D" w:rsidRDefault="006C348D" w:rsidP="0087024B">
            <w:pPr>
              <w:pStyle w:val="OtherTableBody"/>
            </w:pPr>
            <w:r>
              <w:t>BLEB</w:t>
            </w:r>
          </w:p>
        </w:tc>
        <w:tc>
          <w:tcPr>
            <w:tcW w:w="4200" w:type="dxa"/>
          </w:tcPr>
          <w:p w14:paraId="4520F9E7" w14:textId="77777777" w:rsidR="006C348D" w:rsidRDefault="006C348D" w:rsidP="0087024B">
            <w:pPr>
              <w:pStyle w:val="OtherTableBody"/>
            </w:pPr>
            <w:r>
              <w:t>Bleb</w:t>
            </w:r>
          </w:p>
        </w:tc>
      </w:tr>
      <w:tr w:rsidR="006C348D" w14:paraId="38BC7A0B" w14:textId="77777777" w:rsidTr="0087024B">
        <w:trPr>
          <w:tblHeader/>
        </w:trPr>
        <w:tc>
          <w:tcPr>
            <w:tcW w:w="600" w:type="dxa"/>
          </w:tcPr>
          <w:p w14:paraId="6F5442EB" w14:textId="77777777" w:rsidR="006C348D" w:rsidRDefault="006C348D" w:rsidP="0087024B">
            <w:pPr>
              <w:pStyle w:val="OtherTableBody"/>
            </w:pPr>
          </w:p>
        </w:tc>
        <w:tc>
          <w:tcPr>
            <w:tcW w:w="600" w:type="dxa"/>
          </w:tcPr>
          <w:p w14:paraId="0E98267D" w14:textId="77777777" w:rsidR="006C348D" w:rsidRDefault="006C348D" w:rsidP="0087024B">
            <w:pPr>
              <w:pStyle w:val="OtherTableBody"/>
            </w:pPr>
            <w:r>
              <w:t>0487</w:t>
            </w:r>
          </w:p>
        </w:tc>
        <w:tc>
          <w:tcPr>
            <w:tcW w:w="2600" w:type="dxa"/>
          </w:tcPr>
          <w:p w14:paraId="7E093949" w14:textId="77777777" w:rsidR="006C348D" w:rsidRDefault="006C348D" w:rsidP="0087024B">
            <w:pPr>
              <w:pStyle w:val="OtherTableBody"/>
            </w:pPr>
          </w:p>
        </w:tc>
        <w:tc>
          <w:tcPr>
            <w:tcW w:w="1400" w:type="dxa"/>
          </w:tcPr>
          <w:p w14:paraId="42E7A858" w14:textId="77777777" w:rsidR="006C348D" w:rsidRDefault="006C348D" w:rsidP="0087024B">
            <w:pPr>
              <w:pStyle w:val="OtherTableBody"/>
            </w:pPr>
            <w:r>
              <w:t>BLIST</w:t>
            </w:r>
          </w:p>
        </w:tc>
        <w:tc>
          <w:tcPr>
            <w:tcW w:w="4200" w:type="dxa"/>
          </w:tcPr>
          <w:p w14:paraId="4C321780" w14:textId="77777777" w:rsidR="006C348D" w:rsidRDefault="006C348D" w:rsidP="0087024B">
            <w:pPr>
              <w:pStyle w:val="OtherTableBody"/>
            </w:pPr>
            <w:r>
              <w:t>Blister</w:t>
            </w:r>
          </w:p>
        </w:tc>
      </w:tr>
      <w:tr w:rsidR="006C348D" w14:paraId="64B79A48" w14:textId="77777777" w:rsidTr="0087024B">
        <w:trPr>
          <w:tblHeader/>
        </w:trPr>
        <w:tc>
          <w:tcPr>
            <w:tcW w:w="600" w:type="dxa"/>
          </w:tcPr>
          <w:p w14:paraId="31A2CB18" w14:textId="77777777" w:rsidR="006C348D" w:rsidRDefault="006C348D" w:rsidP="0087024B">
            <w:pPr>
              <w:pStyle w:val="OtherTableBody"/>
            </w:pPr>
          </w:p>
        </w:tc>
        <w:tc>
          <w:tcPr>
            <w:tcW w:w="600" w:type="dxa"/>
          </w:tcPr>
          <w:p w14:paraId="4D561C0E" w14:textId="77777777" w:rsidR="006C348D" w:rsidRDefault="006C348D" w:rsidP="0087024B">
            <w:pPr>
              <w:pStyle w:val="OtherTableBody"/>
            </w:pPr>
            <w:r>
              <w:t>0487</w:t>
            </w:r>
          </w:p>
        </w:tc>
        <w:tc>
          <w:tcPr>
            <w:tcW w:w="2600" w:type="dxa"/>
          </w:tcPr>
          <w:p w14:paraId="7B7F11BC" w14:textId="77777777" w:rsidR="006C348D" w:rsidRDefault="006C348D" w:rsidP="0087024B">
            <w:pPr>
              <w:pStyle w:val="OtherTableBody"/>
            </w:pPr>
          </w:p>
        </w:tc>
        <w:tc>
          <w:tcPr>
            <w:tcW w:w="1400" w:type="dxa"/>
          </w:tcPr>
          <w:p w14:paraId="54D85288" w14:textId="77777777" w:rsidR="006C348D" w:rsidRDefault="006C348D" w:rsidP="0087024B">
            <w:pPr>
              <w:pStyle w:val="OtherTableBody"/>
            </w:pPr>
            <w:r>
              <w:t>BOIL</w:t>
            </w:r>
          </w:p>
        </w:tc>
        <w:tc>
          <w:tcPr>
            <w:tcW w:w="4200" w:type="dxa"/>
          </w:tcPr>
          <w:p w14:paraId="09E3015A" w14:textId="77777777" w:rsidR="006C348D" w:rsidRDefault="006C348D" w:rsidP="0087024B">
            <w:pPr>
              <w:pStyle w:val="OtherTableBody"/>
            </w:pPr>
            <w:r>
              <w:t>Boil</w:t>
            </w:r>
          </w:p>
        </w:tc>
      </w:tr>
      <w:tr w:rsidR="006C348D" w14:paraId="1DC55677" w14:textId="77777777" w:rsidTr="0087024B">
        <w:trPr>
          <w:tblHeader/>
        </w:trPr>
        <w:tc>
          <w:tcPr>
            <w:tcW w:w="600" w:type="dxa"/>
          </w:tcPr>
          <w:p w14:paraId="72A6AC05" w14:textId="77777777" w:rsidR="006C348D" w:rsidRDefault="006C348D" w:rsidP="0087024B">
            <w:pPr>
              <w:pStyle w:val="OtherTableBody"/>
            </w:pPr>
          </w:p>
        </w:tc>
        <w:tc>
          <w:tcPr>
            <w:tcW w:w="600" w:type="dxa"/>
          </w:tcPr>
          <w:p w14:paraId="7F224349" w14:textId="77777777" w:rsidR="006C348D" w:rsidRDefault="006C348D" w:rsidP="0087024B">
            <w:pPr>
              <w:pStyle w:val="OtherTableBody"/>
            </w:pPr>
            <w:r>
              <w:t>0487</w:t>
            </w:r>
          </w:p>
        </w:tc>
        <w:tc>
          <w:tcPr>
            <w:tcW w:w="2600" w:type="dxa"/>
          </w:tcPr>
          <w:p w14:paraId="607C30F1" w14:textId="77777777" w:rsidR="006C348D" w:rsidRDefault="006C348D" w:rsidP="0087024B">
            <w:pPr>
              <w:pStyle w:val="OtherTableBody"/>
            </w:pPr>
          </w:p>
        </w:tc>
        <w:tc>
          <w:tcPr>
            <w:tcW w:w="1400" w:type="dxa"/>
          </w:tcPr>
          <w:p w14:paraId="176E7D46" w14:textId="77777777" w:rsidR="006C348D" w:rsidRDefault="006C348D" w:rsidP="0087024B">
            <w:pPr>
              <w:pStyle w:val="OtherTableBody"/>
            </w:pPr>
            <w:r>
              <w:t>BON</w:t>
            </w:r>
          </w:p>
        </w:tc>
        <w:tc>
          <w:tcPr>
            <w:tcW w:w="4200" w:type="dxa"/>
          </w:tcPr>
          <w:p w14:paraId="04C8933E" w14:textId="77777777" w:rsidR="006C348D" w:rsidRDefault="006C348D" w:rsidP="0087024B">
            <w:pPr>
              <w:pStyle w:val="OtherTableBody"/>
            </w:pPr>
            <w:r>
              <w:t>Bone</w:t>
            </w:r>
          </w:p>
        </w:tc>
      </w:tr>
      <w:tr w:rsidR="006C348D" w14:paraId="29704748" w14:textId="77777777" w:rsidTr="0087024B">
        <w:trPr>
          <w:tblHeader/>
        </w:trPr>
        <w:tc>
          <w:tcPr>
            <w:tcW w:w="600" w:type="dxa"/>
          </w:tcPr>
          <w:p w14:paraId="3692DBC3" w14:textId="77777777" w:rsidR="006C348D" w:rsidRDefault="006C348D" w:rsidP="0087024B">
            <w:pPr>
              <w:pStyle w:val="OtherTableBody"/>
            </w:pPr>
          </w:p>
        </w:tc>
        <w:tc>
          <w:tcPr>
            <w:tcW w:w="600" w:type="dxa"/>
          </w:tcPr>
          <w:p w14:paraId="3B059B16" w14:textId="77777777" w:rsidR="006C348D" w:rsidRDefault="006C348D" w:rsidP="0087024B">
            <w:pPr>
              <w:pStyle w:val="OtherTableBody"/>
            </w:pPr>
            <w:r>
              <w:t>0487</w:t>
            </w:r>
          </w:p>
        </w:tc>
        <w:tc>
          <w:tcPr>
            <w:tcW w:w="2600" w:type="dxa"/>
          </w:tcPr>
          <w:p w14:paraId="611B6D43" w14:textId="77777777" w:rsidR="006C348D" w:rsidRDefault="006C348D" w:rsidP="0087024B">
            <w:pPr>
              <w:pStyle w:val="OtherTableBody"/>
            </w:pPr>
          </w:p>
        </w:tc>
        <w:tc>
          <w:tcPr>
            <w:tcW w:w="1400" w:type="dxa"/>
          </w:tcPr>
          <w:p w14:paraId="743B8E1C" w14:textId="77777777" w:rsidR="006C348D" w:rsidRDefault="006C348D" w:rsidP="0087024B">
            <w:pPr>
              <w:pStyle w:val="OtherTableBody"/>
            </w:pPr>
            <w:r>
              <w:t>BOWL</w:t>
            </w:r>
          </w:p>
        </w:tc>
        <w:tc>
          <w:tcPr>
            <w:tcW w:w="4200" w:type="dxa"/>
          </w:tcPr>
          <w:p w14:paraId="2BC7C228" w14:textId="77777777" w:rsidR="006C348D" w:rsidRDefault="006C348D" w:rsidP="0087024B">
            <w:pPr>
              <w:pStyle w:val="OtherTableBody"/>
            </w:pPr>
            <w:r>
              <w:t>Bowel contents</w:t>
            </w:r>
          </w:p>
        </w:tc>
      </w:tr>
      <w:tr w:rsidR="006C348D" w14:paraId="52142CAA" w14:textId="77777777" w:rsidTr="0087024B">
        <w:trPr>
          <w:tblHeader/>
        </w:trPr>
        <w:tc>
          <w:tcPr>
            <w:tcW w:w="600" w:type="dxa"/>
          </w:tcPr>
          <w:p w14:paraId="536B6B53" w14:textId="77777777" w:rsidR="006C348D" w:rsidRDefault="006C348D" w:rsidP="0087024B">
            <w:pPr>
              <w:pStyle w:val="OtherTableBody"/>
            </w:pPr>
          </w:p>
        </w:tc>
        <w:tc>
          <w:tcPr>
            <w:tcW w:w="600" w:type="dxa"/>
          </w:tcPr>
          <w:p w14:paraId="5B0124A5" w14:textId="77777777" w:rsidR="006C348D" w:rsidRDefault="006C348D" w:rsidP="0087024B">
            <w:pPr>
              <w:pStyle w:val="OtherTableBody"/>
            </w:pPr>
            <w:r>
              <w:t>0487</w:t>
            </w:r>
          </w:p>
        </w:tc>
        <w:tc>
          <w:tcPr>
            <w:tcW w:w="2600" w:type="dxa"/>
          </w:tcPr>
          <w:p w14:paraId="55E7B172" w14:textId="77777777" w:rsidR="006C348D" w:rsidRDefault="006C348D" w:rsidP="0087024B">
            <w:pPr>
              <w:pStyle w:val="OtherTableBody"/>
            </w:pPr>
          </w:p>
        </w:tc>
        <w:tc>
          <w:tcPr>
            <w:tcW w:w="1400" w:type="dxa"/>
          </w:tcPr>
          <w:p w14:paraId="348F44A5" w14:textId="77777777" w:rsidR="006C348D" w:rsidRDefault="006C348D" w:rsidP="0087024B">
            <w:pPr>
              <w:pStyle w:val="OtherTableBody"/>
            </w:pPr>
            <w:r>
              <w:t>BPH</w:t>
            </w:r>
          </w:p>
        </w:tc>
        <w:tc>
          <w:tcPr>
            <w:tcW w:w="4200" w:type="dxa"/>
          </w:tcPr>
          <w:p w14:paraId="77494CCC" w14:textId="77777777" w:rsidR="006C348D" w:rsidRDefault="006C348D" w:rsidP="0087024B">
            <w:pPr>
              <w:pStyle w:val="OtherTableBody"/>
            </w:pPr>
            <w:r>
              <w:t>Basophils</w:t>
            </w:r>
          </w:p>
        </w:tc>
      </w:tr>
      <w:tr w:rsidR="006C348D" w14:paraId="199A4D92" w14:textId="77777777" w:rsidTr="0087024B">
        <w:trPr>
          <w:tblHeader/>
        </w:trPr>
        <w:tc>
          <w:tcPr>
            <w:tcW w:w="600" w:type="dxa"/>
          </w:tcPr>
          <w:p w14:paraId="6B0247A7" w14:textId="77777777" w:rsidR="006C348D" w:rsidRDefault="006C348D" w:rsidP="0087024B">
            <w:pPr>
              <w:pStyle w:val="OtherTableBody"/>
            </w:pPr>
          </w:p>
        </w:tc>
        <w:tc>
          <w:tcPr>
            <w:tcW w:w="600" w:type="dxa"/>
          </w:tcPr>
          <w:p w14:paraId="5183BFF6" w14:textId="77777777" w:rsidR="006C348D" w:rsidRDefault="006C348D" w:rsidP="0087024B">
            <w:pPr>
              <w:pStyle w:val="OtherTableBody"/>
            </w:pPr>
            <w:r>
              <w:t>0487</w:t>
            </w:r>
          </w:p>
        </w:tc>
        <w:tc>
          <w:tcPr>
            <w:tcW w:w="2600" w:type="dxa"/>
          </w:tcPr>
          <w:p w14:paraId="46682898" w14:textId="77777777" w:rsidR="006C348D" w:rsidRDefault="006C348D" w:rsidP="0087024B">
            <w:pPr>
              <w:pStyle w:val="OtherTableBody"/>
            </w:pPr>
          </w:p>
        </w:tc>
        <w:tc>
          <w:tcPr>
            <w:tcW w:w="1400" w:type="dxa"/>
          </w:tcPr>
          <w:p w14:paraId="24EA1C19" w14:textId="77777777" w:rsidR="006C348D" w:rsidRDefault="006C348D" w:rsidP="0087024B">
            <w:pPr>
              <w:pStyle w:val="OtherTableBody"/>
            </w:pPr>
            <w:r>
              <w:t>BPU</w:t>
            </w:r>
          </w:p>
        </w:tc>
        <w:tc>
          <w:tcPr>
            <w:tcW w:w="4200" w:type="dxa"/>
          </w:tcPr>
          <w:p w14:paraId="4444AC7F" w14:textId="77777777" w:rsidR="006C348D" w:rsidRDefault="006C348D" w:rsidP="0087024B">
            <w:pPr>
              <w:pStyle w:val="OtherTableBody"/>
            </w:pPr>
            <w:r>
              <w:t>Blood product unit</w:t>
            </w:r>
          </w:p>
        </w:tc>
      </w:tr>
      <w:tr w:rsidR="006C348D" w14:paraId="5862F3D5" w14:textId="77777777" w:rsidTr="0087024B">
        <w:trPr>
          <w:tblHeader/>
        </w:trPr>
        <w:tc>
          <w:tcPr>
            <w:tcW w:w="600" w:type="dxa"/>
          </w:tcPr>
          <w:p w14:paraId="4F9E8DD0" w14:textId="77777777" w:rsidR="006C348D" w:rsidRDefault="006C348D" w:rsidP="0087024B">
            <w:pPr>
              <w:pStyle w:val="OtherTableBody"/>
            </w:pPr>
          </w:p>
        </w:tc>
        <w:tc>
          <w:tcPr>
            <w:tcW w:w="600" w:type="dxa"/>
          </w:tcPr>
          <w:p w14:paraId="10B3521C" w14:textId="77777777" w:rsidR="006C348D" w:rsidRDefault="006C348D" w:rsidP="0087024B">
            <w:pPr>
              <w:pStyle w:val="OtherTableBody"/>
            </w:pPr>
            <w:r>
              <w:t>0487</w:t>
            </w:r>
          </w:p>
        </w:tc>
        <w:tc>
          <w:tcPr>
            <w:tcW w:w="2600" w:type="dxa"/>
          </w:tcPr>
          <w:p w14:paraId="4A61C514" w14:textId="77777777" w:rsidR="006C348D" w:rsidRDefault="006C348D" w:rsidP="0087024B">
            <w:pPr>
              <w:pStyle w:val="OtherTableBody"/>
            </w:pPr>
          </w:p>
        </w:tc>
        <w:tc>
          <w:tcPr>
            <w:tcW w:w="1400" w:type="dxa"/>
          </w:tcPr>
          <w:p w14:paraId="23D25FFE" w14:textId="77777777" w:rsidR="006C348D" w:rsidRDefault="006C348D" w:rsidP="0087024B">
            <w:pPr>
              <w:pStyle w:val="OtherTableBody"/>
            </w:pPr>
            <w:r>
              <w:t>BRN</w:t>
            </w:r>
          </w:p>
        </w:tc>
        <w:tc>
          <w:tcPr>
            <w:tcW w:w="4200" w:type="dxa"/>
          </w:tcPr>
          <w:p w14:paraId="58B950F0" w14:textId="77777777" w:rsidR="006C348D" w:rsidRDefault="006C348D" w:rsidP="0087024B">
            <w:pPr>
              <w:pStyle w:val="OtherTableBody"/>
            </w:pPr>
            <w:r>
              <w:t>Burn</w:t>
            </w:r>
          </w:p>
        </w:tc>
      </w:tr>
      <w:tr w:rsidR="006C348D" w14:paraId="4E4C18B3" w14:textId="77777777" w:rsidTr="0087024B">
        <w:trPr>
          <w:tblHeader/>
        </w:trPr>
        <w:tc>
          <w:tcPr>
            <w:tcW w:w="600" w:type="dxa"/>
          </w:tcPr>
          <w:p w14:paraId="67311AC0" w14:textId="77777777" w:rsidR="006C348D" w:rsidRDefault="006C348D" w:rsidP="0087024B">
            <w:pPr>
              <w:pStyle w:val="OtherTableBody"/>
            </w:pPr>
          </w:p>
        </w:tc>
        <w:tc>
          <w:tcPr>
            <w:tcW w:w="600" w:type="dxa"/>
          </w:tcPr>
          <w:p w14:paraId="61DC38ED" w14:textId="77777777" w:rsidR="006C348D" w:rsidRDefault="006C348D" w:rsidP="0087024B">
            <w:pPr>
              <w:pStyle w:val="OtherTableBody"/>
            </w:pPr>
            <w:r>
              <w:t>0487</w:t>
            </w:r>
          </w:p>
        </w:tc>
        <w:tc>
          <w:tcPr>
            <w:tcW w:w="2600" w:type="dxa"/>
          </w:tcPr>
          <w:p w14:paraId="5880BBA1" w14:textId="77777777" w:rsidR="006C348D" w:rsidRDefault="006C348D" w:rsidP="0087024B">
            <w:pPr>
              <w:pStyle w:val="OtherTableBody"/>
            </w:pPr>
          </w:p>
        </w:tc>
        <w:tc>
          <w:tcPr>
            <w:tcW w:w="1400" w:type="dxa"/>
          </w:tcPr>
          <w:p w14:paraId="5DAB0007" w14:textId="77777777" w:rsidR="006C348D" w:rsidRDefault="006C348D" w:rsidP="0087024B">
            <w:pPr>
              <w:pStyle w:val="OtherTableBody"/>
            </w:pPr>
            <w:r>
              <w:t>BRSH</w:t>
            </w:r>
          </w:p>
        </w:tc>
        <w:tc>
          <w:tcPr>
            <w:tcW w:w="4200" w:type="dxa"/>
          </w:tcPr>
          <w:p w14:paraId="042D0601" w14:textId="77777777" w:rsidR="006C348D" w:rsidRDefault="006C348D" w:rsidP="0087024B">
            <w:pPr>
              <w:pStyle w:val="OtherTableBody"/>
            </w:pPr>
            <w:r>
              <w:t>Brush</w:t>
            </w:r>
          </w:p>
        </w:tc>
      </w:tr>
      <w:tr w:rsidR="006C348D" w14:paraId="2B8E5EFF" w14:textId="77777777" w:rsidTr="0087024B">
        <w:trPr>
          <w:tblHeader/>
        </w:trPr>
        <w:tc>
          <w:tcPr>
            <w:tcW w:w="600" w:type="dxa"/>
          </w:tcPr>
          <w:p w14:paraId="585C57AE" w14:textId="77777777" w:rsidR="006C348D" w:rsidRDefault="006C348D" w:rsidP="0087024B">
            <w:pPr>
              <w:pStyle w:val="OtherTableBody"/>
            </w:pPr>
          </w:p>
        </w:tc>
        <w:tc>
          <w:tcPr>
            <w:tcW w:w="600" w:type="dxa"/>
          </w:tcPr>
          <w:p w14:paraId="699C8114" w14:textId="77777777" w:rsidR="006C348D" w:rsidRDefault="006C348D" w:rsidP="0087024B">
            <w:pPr>
              <w:pStyle w:val="OtherTableBody"/>
            </w:pPr>
            <w:r>
              <w:t>0487</w:t>
            </w:r>
          </w:p>
        </w:tc>
        <w:tc>
          <w:tcPr>
            <w:tcW w:w="2600" w:type="dxa"/>
          </w:tcPr>
          <w:p w14:paraId="3410D86C" w14:textId="77777777" w:rsidR="006C348D" w:rsidRDefault="006C348D" w:rsidP="0087024B">
            <w:pPr>
              <w:pStyle w:val="OtherTableBody"/>
            </w:pPr>
          </w:p>
        </w:tc>
        <w:tc>
          <w:tcPr>
            <w:tcW w:w="1400" w:type="dxa"/>
          </w:tcPr>
          <w:p w14:paraId="054B8041" w14:textId="77777777" w:rsidR="006C348D" w:rsidRDefault="006C348D" w:rsidP="0087024B">
            <w:pPr>
              <w:pStyle w:val="OtherTableBody"/>
            </w:pPr>
            <w:r>
              <w:t>BRTH</w:t>
            </w:r>
          </w:p>
        </w:tc>
        <w:tc>
          <w:tcPr>
            <w:tcW w:w="4200" w:type="dxa"/>
          </w:tcPr>
          <w:p w14:paraId="3C83E8FF" w14:textId="77777777" w:rsidR="006C348D" w:rsidRDefault="006C348D" w:rsidP="0087024B">
            <w:pPr>
              <w:pStyle w:val="OtherTableBody"/>
            </w:pPr>
            <w:r>
              <w:t>Breath (use EXHLD)</w:t>
            </w:r>
          </w:p>
        </w:tc>
      </w:tr>
      <w:tr w:rsidR="006C348D" w14:paraId="065283A4" w14:textId="77777777" w:rsidTr="0087024B">
        <w:trPr>
          <w:tblHeader/>
        </w:trPr>
        <w:tc>
          <w:tcPr>
            <w:tcW w:w="600" w:type="dxa"/>
          </w:tcPr>
          <w:p w14:paraId="0FDF26BE" w14:textId="77777777" w:rsidR="006C348D" w:rsidRDefault="006C348D" w:rsidP="0087024B">
            <w:pPr>
              <w:pStyle w:val="OtherTableBody"/>
            </w:pPr>
          </w:p>
        </w:tc>
        <w:tc>
          <w:tcPr>
            <w:tcW w:w="600" w:type="dxa"/>
          </w:tcPr>
          <w:p w14:paraId="7EDE1326" w14:textId="77777777" w:rsidR="006C348D" w:rsidRDefault="006C348D" w:rsidP="0087024B">
            <w:pPr>
              <w:pStyle w:val="OtherTableBody"/>
            </w:pPr>
            <w:r>
              <w:t>0487</w:t>
            </w:r>
          </w:p>
        </w:tc>
        <w:tc>
          <w:tcPr>
            <w:tcW w:w="2600" w:type="dxa"/>
          </w:tcPr>
          <w:p w14:paraId="289187A0" w14:textId="77777777" w:rsidR="006C348D" w:rsidRDefault="006C348D" w:rsidP="0087024B">
            <w:pPr>
              <w:pStyle w:val="OtherTableBody"/>
            </w:pPr>
          </w:p>
        </w:tc>
        <w:tc>
          <w:tcPr>
            <w:tcW w:w="1400" w:type="dxa"/>
          </w:tcPr>
          <w:p w14:paraId="720CD179" w14:textId="77777777" w:rsidR="006C348D" w:rsidRDefault="006C348D" w:rsidP="0087024B">
            <w:pPr>
              <w:pStyle w:val="OtherTableBody"/>
            </w:pPr>
            <w:r>
              <w:t>BRUS</w:t>
            </w:r>
          </w:p>
        </w:tc>
        <w:tc>
          <w:tcPr>
            <w:tcW w:w="4200" w:type="dxa"/>
          </w:tcPr>
          <w:p w14:paraId="70CD12AE" w14:textId="77777777" w:rsidR="006C348D" w:rsidRDefault="006C348D" w:rsidP="0087024B">
            <w:pPr>
              <w:pStyle w:val="OtherTableBody"/>
            </w:pPr>
            <w:r>
              <w:t>Brushing</w:t>
            </w:r>
          </w:p>
        </w:tc>
      </w:tr>
      <w:tr w:rsidR="006C348D" w14:paraId="0E609573" w14:textId="77777777" w:rsidTr="0087024B">
        <w:trPr>
          <w:tblHeader/>
        </w:trPr>
        <w:tc>
          <w:tcPr>
            <w:tcW w:w="600" w:type="dxa"/>
          </w:tcPr>
          <w:p w14:paraId="2690E9BF" w14:textId="77777777" w:rsidR="006C348D" w:rsidRDefault="006C348D" w:rsidP="0087024B">
            <w:pPr>
              <w:pStyle w:val="OtherTableBody"/>
            </w:pPr>
          </w:p>
        </w:tc>
        <w:tc>
          <w:tcPr>
            <w:tcW w:w="600" w:type="dxa"/>
          </w:tcPr>
          <w:p w14:paraId="2063FC96" w14:textId="77777777" w:rsidR="006C348D" w:rsidRDefault="006C348D" w:rsidP="0087024B">
            <w:pPr>
              <w:pStyle w:val="OtherTableBody"/>
            </w:pPr>
            <w:r>
              <w:t>0487</w:t>
            </w:r>
          </w:p>
        </w:tc>
        <w:tc>
          <w:tcPr>
            <w:tcW w:w="2600" w:type="dxa"/>
          </w:tcPr>
          <w:p w14:paraId="36DDC2CF" w14:textId="77777777" w:rsidR="006C348D" w:rsidRDefault="006C348D" w:rsidP="0087024B">
            <w:pPr>
              <w:pStyle w:val="OtherTableBody"/>
            </w:pPr>
          </w:p>
        </w:tc>
        <w:tc>
          <w:tcPr>
            <w:tcW w:w="1400" w:type="dxa"/>
          </w:tcPr>
          <w:p w14:paraId="74876181" w14:textId="77777777" w:rsidR="006C348D" w:rsidRDefault="006C348D" w:rsidP="0087024B">
            <w:pPr>
              <w:pStyle w:val="OtherTableBody"/>
            </w:pPr>
            <w:r>
              <w:t>BUB</w:t>
            </w:r>
          </w:p>
        </w:tc>
        <w:tc>
          <w:tcPr>
            <w:tcW w:w="4200" w:type="dxa"/>
          </w:tcPr>
          <w:p w14:paraId="08B477B2" w14:textId="77777777" w:rsidR="006C348D" w:rsidRDefault="006C348D" w:rsidP="0087024B">
            <w:pPr>
              <w:pStyle w:val="OtherTableBody"/>
            </w:pPr>
            <w:r>
              <w:t>Bubo</w:t>
            </w:r>
          </w:p>
        </w:tc>
      </w:tr>
      <w:tr w:rsidR="006C348D" w14:paraId="50DA6306" w14:textId="77777777" w:rsidTr="0087024B">
        <w:trPr>
          <w:tblHeader/>
        </w:trPr>
        <w:tc>
          <w:tcPr>
            <w:tcW w:w="600" w:type="dxa"/>
          </w:tcPr>
          <w:p w14:paraId="2A520F95" w14:textId="77777777" w:rsidR="006C348D" w:rsidRDefault="006C348D" w:rsidP="0087024B">
            <w:pPr>
              <w:pStyle w:val="OtherTableBody"/>
            </w:pPr>
          </w:p>
        </w:tc>
        <w:tc>
          <w:tcPr>
            <w:tcW w:w="600" w:type="dxa"/>
          </w:tcPr>
          <w:p w14:paraId="292C8073" w14:textId="77777777" w:rsidR="006C348D" w:rsidRDefault="006C348D" w:rsidP="0087024B">
            <w:pPr>
              <w:pStyle w:val="OtherTableBody"/>
            </w:pPr>
            <w:r>
              <w:t>0487</w:t>
            </w:r>
          </w:p>
        </w:tc>
        <w:tc>
          <w:tcPr>
            <w:tcW w:w="2600" w:type="dxa"/>
          </w:tcPr>
          <w:p w14:paraId="2B4893E5" w14:textId="77777777" w:rsidR="006C348D" w:rsidRDefault="006C348D" w:rsidP="0087024B">
            <w:pPr>
              <w:pStyle w:val="OtherTableBody"/>
            </w:pPr>
          </w:p>
        </w:tc>
        <w:tc>
          <w:tcPr>
            <w:tcW w:w="1400" w:type="dxa"/>
          </w:tcPr>
          <w:p w14:paraId="1A5E830C" w14:textId="77777777" w:rsidR="006C348D" w:rsidRDefault="006C348D" w:rsidP="0087024B">
            <w:pPr>
              <w:pStyle w:val="OtherTableBody"/>
            </w:pPr>
            <w:r>
              <w:t>BULLA</w:t>
            </w:r>
          </w:p>
        </w:tc>
        <w:tc>
          <w:tcPr>
            <w:tcW w:w="4200" w:type="dxa"/>
          </w:tcPr>
          <w:p w14:paraId="36D62872" w14:textId="77777777" w:rsidR="006C348D" w:rsidRDefault="006C348D" w:rsidP="0087024B">
            <w:pPr>
              <w:pStyle w:val="OtherTableBody"/>
            </w:pPr>
            <w:r>
              <w:t>Bulla/Bullae</w:t>
            </w:r>
          </w:p>
        </w:tc>
      </w:tr>
      <w:tr w:rsidR="006C348D" w14:paraId="02F2B3C4" w14:textId="77777777" w:rsidTr="0087024B">
        <w:trPr>
          <w:tblHeader/>
        </w:trPr>
        <w:tc>
          <w:tcPr>
            <w:tcW w:w="600" w:type="dxa"/>
          </w:tcPr>
          <w:p w14:paraId="6515AD33" w14:textId="77777777" w:rsidR="006C348D" w:rsidRDefault="006C348D" w:rsidP="0087024B">
            <w:pPr>
              <w:pStyle w:val="OtherTableBody"/>
            </w:pPr>
          </w:p>
        </w:tc>
        <w:tc>
          <w:tcPr>
            <w:tcW w:w="600" w:type="dxa"/>
          </w:tcPr>
          <w:p w14:paraId="0BA27D6F" w14:textId="77777777" w:rsidR="006C348D" w:rsidRDefault="006C348D" w:rsidP="0087024B">
            <w:pPr>
              <w:pStyle w:val="OtherTableBody"/>
            </w:pPr>
            <w:r>
              <w:t>0487</w:t>
            </w:r>
          </w:p>
        </w:tc>
        <w:tc>
          <w:tcPr>
            <w:tcW w:w="2600" w:type="dxa"/>
          </w:tcPr>
          <w:p w14:paraId="73B2C11F" w14:textId="77777777" w:rsidR="006C348D" w:rsidRDefault="006C348D" w:rsidP="0087024B">
            <w:pPr>
              <w:pStyle w:val="OtherTableBody"/>
            </w:pPr>
          </w:p>
        </w:tc>
        <w:tc>
          <w:tcPr>
            <w:tcW w:w="1400" w:type="dxa"/>
          </w:tcPr>
          <w:p w14:paraId="2BA7AC23" w14:textId="77777777" w:rsidR="006C348D" w:rsidRDefault="006C348D" w:rsidP="0087024B">
            <w:pPr>
              <w:pStyle w:val="OtherTableBody"/>
            </w:pPr>
            <w:r>
              <w:t>BX</w:t>
            </w:r>
          </w:p>
        </w:tc>
        <w:tc>
          <w:tcPr>
            <w:tcW w:w="4200" w:type="dxa"/>
          </w:tcPr>
          <w:p w14:paraId="5A838784" w14:textId="77777777" w:rsidR="006C348D" w:rsidRDefault="006C348D" w:rsidP="0087024B">
            <w:pPr>
              <w:pStyle w:val="OtherTableBody"/>
            </w:pPr>
            <w:r>
              <w:t>Biopsy</w:t>
            </w:r>
          </w:p>
        </w:tc>
      </w:tr>
      <w:tr w:rsidR="006C348D" w14:paraId="566FD4AF" w14:textId="77777777" w:rsidTr="0087024B">
        <w:trPr>
          <w:tblHeader/>
        </w:trPr>
        <w:tc>
          <w:tcPr>
            <w:tcW w:w="600" w:type="dxa"/>
          </w:tcPr>
          <w:p w14:paraId="33E70D64" w14:textId="77777777" w:rsidR="006C348D" w:rsidRDefault="006C348D" w:rsidP="0087024B">
            <w:pPr>
              <w:pStyle w:val="OtherTableBody"/>
            </w:pPr>
          </w:p>
        </w:tc>
        <w:tc>
          <w:tcPr>
            <w:tcW w:w="600" w:type="dxa"/>
          </w:tcPr>
          <w:p w14:paraId="41F98F18" w14:textId="77777777" w:rsidR="006C348D" w:rsidRDefault="006C348D" w:rsidP="0087024B">
            <w:pPr>
              <w:pStyle w:val="OtherTableBody"/>
            </w:pPr>
            <w:r>
              <w:t>0487</w:t>
            </w:r>
          </w:p>
        </w:tc>
        <w:tc>
          <w:tcPr>
            <w:tcW w:w="2600" w:type="dxa"/>
          </w:tcPr>
          <w:p w14:paraId="1DF36D6D" w14:textId="77777777" w:rsidR="006C348D" w:rsidRDefault="006C348D" w:rsidP="0087024B">
            <w:pPr>
              <w:pStyle w:val="OtherTableBody"/>
            </w:pPr>
          </w:p>
        </w:tc>
        <w:tc>
          <w:tcPr>
            <w:tcW w:w="1400" w:type="dxa"/>
          </w:tcPr>
          <w:p w14:paraId="1EB9C30B" w14:textId="77777777" w:rsidR="006C348D" w:rsidRDefault="006C348D" w:rsidP="0087024B">
            <w:pPr>
              <w:pStyle w:val="OtherTableBody"/>
            </w:pPr>
            <w:r>
              <w:t>CALC</w:t>
            </w:r>
          </w:p>
        </w:tc>
        <w:tc>
          <w:tcPr>
            <w:tcW w:w="4200" w:type="dxa"/>
          </w:tcPr>
          <w:p w14:paraId="577C4BAB" w14:textId="77777777" w:rsidR="006C348D" w:rsidRDefault="006C348D" w:rsidP="0087024B">
            <w:pPr>
              <w:pStyle w:val="OtherTableBody"/>
            </w:pPr>
            <w:r>
              <w:t>Calculus (=Stone)</w:t>
            </w:r>
          </w:p>
        </w:tc>
      </w:tr>
      <w:tr w:rsidR="006C348D" w14:paraId="66CFB16B" w14:textId="77777777" w:rsidTr="0087024B">
        <w:trPr>
          <w:tblHeader/>
        </w:trPr>
        <w:tc>
          <w:tcPr>
            <w:tcW w:w="600" w:type="dxa"/>
          </w:tcPr>
          <w:p w14:paraId="1B3F1731" w14:textId="77777777" w:rsidR="006C348D" w:rsidRDefault="006C348D" w:rsidP="0087024B">
            <w:pPr>
              <w:pStyle w:val="OtherTableBody"/>
            </w:pPr>
          </w:p>
        </w:tc>
        <w:tc>
          <w:tcPr>
            <w:tcW w:w="600" w:type="dxa"/>
          </w:tcPr>
          <w:p w14:paraId="5E696F91" w14:textId="77777777" w:rsidR="006C348D" w:rsidRDefault="006C348D" w:rsidP="0087024B">
            <w:pPr>
              <w:pStyle w:val="OtherTableBody"/>
            </w:pPr>
            <w:r>
              <w:t>0487</w:t>
            </w:r>
          </w:p>
        </w:tc>
        <w:tc>
          <w:tcPr>
            <w:tcW w:w="2600" w:type="dxa"/>
          </w:tcPr>
          <w:p w14:paraId="0DE9F36F" w14:textId="77777777" w:rsidR="006C348D" w:rsidRDefault="006C348D" w:rsidP="0087024B">
            <w:pPr>
              <w:pStyle w:val="OtherTableBody"/>
            </w:pPr>
          </w:p>
        </w:tc>
        <w:tc>
          <w:tcPr>
            <w:tcW w:w="1400" w:type="dxa"/>
          </w:tcPr>
          <w:p w14:paraId="632C900F" w14:textId="77777777" w:rsidR="006C348D" w:rsidRDefault="006C348D" w:rsidP="0087024B">
            <w:pPr>
              <w:pStyle w:val="OtherTableBody"/>
            </w:pPr>
            <w:r>
              <w:t>CARBU</w:t>
            </w:r>
          </w:p>
        </w:tc>
        <w:tc>
          <w:tcPr>
            <w:tcW w:w="4200" w:type="dxa"/>
          </w:tcPr>
          <w:p w14:paraId="3F9F8C21" w14:textId="77777777" w:rsidR="006C348D" w:rsidRDefault="006C348D" w:rsidP="0087024B">
            <w:pPr>
              <w:pStyle w:val="OtherTableBody"/>
            </w:pPr>
            <w:r>
              <w:t>Carbuncle</w:t>
            </w:r>
          </w:p>
        </w:tc>
      </w:tr>
      <w:tr w:rsidR="006C348D" w14:paraId="19FD9F98" w14:textId="77777777" w:rsidTr="0087024B">
        <w:trPr>
          <w:tblHeader/>
        </w:trPr>
        <w:tc>
          <w:tcPr>
            <w:tcW w:w="600" w:type="dxa"/>
          </w:tcPr>
          <w:p w14:paraId="48D63122" w14:textId="77777777" w:rsidR="006C348D" w:rsidRDefault="006C348D" w:rsidP="0087024B">
            <w:pPr>
              <w:pStyle w:val="OtherTableBody"/>
            </w:pPr>
          </w:p>
        </w:tc>
        <w:tc>
          <w:tcPr>
            <w:tcW w:w="600" w:type="dxa"/>
          </w:tcPr>
          <w:p w14:paraId="5C27C855" w14:textId="77777777" w:rsidR="006C348D" w:rsidRDefault="006C348D" w:rsidP="0087024B">
            <w:pPr>
              <w:pStyle w:val="OtherTableBody"/>
            </w:pPr>
            <w:r>
              <w:t>0487</w:t>
            </w:r>
          </w:p>
        </w:tc>
        <w:tc>
          <w:tcPr>
            <w:tcW w:w="2600" w:type="dxa"/>
          </w:tcPr>
          <w:p w14:paraId="7D3D3CB1" w14:textId="77777777" w:rsidR="006C348D" w:rsidRDefault="006C348D" w:rsidP="0087024B">
            <w:pPr>
              <w:pStyle w:val="OtherTableBody"/>
            </w:pPr>
          </w:p>
        </w:tc>
        <w:tc>
          <w:tcPr>
            <w:tcW w:w="1400" w:type="dxa"/>
          </w:tcPr>
          <w:p w14:paraId="314E4E02" w14:textId="77777777" w:rsidR="006C348D" w:rsidRDefault="006C348D" w:rsidP="0087024B">
            <w:pPr>
              <w:pStyle w:val="OtherTableBody"/>
            </w:pPr>
            <w:r>
              <w:t>CAT</w:t>
            </w:r>
          </w:p>
        </w:tc>
        <w:tc>
          <w:tcPr>
            <w:tcW w:w="4200" w:type="dxa"/>
          </w:tcPr>
          <w:p w14:paraId="2413785F" w14:textId="77777777" w:rsidR="006C348D" w:rsidRDefault="006C348D" w:rsidP="0087024B">
            <w:pPr>
              <w:pStyle w:val="OtherTableBody"/>
            </w:pPr>
            <w:r>
              <w:t>Catheter</w:t>
            </w:r>
          </w:p>
        </w:tc>
      </w:tr>
      <w:tr w:rsidR="006C348D" w14:paraId="6C81A8C6" w14:textId="77777777" w:rsidTr="0087024B">
        <w:trPr>
          <w:tblHeader/>
        </w:trPr>
        <w:tc>
          <w:tcPr>
            <w:tcW w:w="600" w:type="dxa"/>
          </w:tcPr>
          <w:p w14:paraId="31E03DD8" w14:textId="77777777" w:rsidR="006C348D" w:rsidRDefault="006C348D" w:rsidP="0087024B">
            <w:pPr>
              <w:pStyle w:val="OtherTableBody"/>
            </w:pPr>
          </w:p>
        </w:tc>
        <w:tc>
          <w:tcPr>
            <w:tcW w:w="600" w:type="dxa"/>
          </w:tcPr>
          <w:p w14:paraId="02B16715" w14:textId="77777777" w:rsidR="006C348D" w:rsidRDefault="006C348D" w:rsidP="0087024B">
            <w:pPr>
              <w:pStyle w:val="OtherTableBody"/>
            </w:pPr>
            <w:r>
              <w:t>0487</w:t>
            </w:r>
          </w:p>
        </w:tc>
        <w:tc>
          <w:tcPr>
            <w:tcW w:w="2600" w:type="dxa"/>
          </w:tcPr>
          <w:p w14:paraId="6ACC3B69" w14:textId="77777777" w:rsidR="006C348D" w:rsidRDefault="006C348D" w:rsidP="0087024B">
            <w:pPr>
              <w:pStyle w:val="OtherTableBody"/>
            </w:pPr>
          </w:p>
        </w:tc>
        <w:tc>
          <w:tcPr>
            <w:tcW w:w="1400" w:type="dxa"/>
          </w:tcPr>
          <w:p w14:paraId="3810207C" w14:textId="77777777" w:rsidR="006C348D" w:rsidRDefault="006C348D" w:rsidP="0087024B">
            <w:pPr>
              <w:pStyle w:val="OtherTableBody"/>
            </w:pPr>
            <w:r>
              <w:t>CBITE</w:t>
            </w:r>
          </w:p>
        </w:tc>
        <w:tc>
          <w:tcPr>
            <w:tcW w:w="4200" w:type="dxa"/>
          </w:tcPr>
          <w:p w14:paraId="5DBB10D5" w14:textId="77777777" w:rsidR="006C348D" w:rsidRDefault="006C348D" w:rsidP="0087024B">
            <w:pPr>
              <w:pStyle w:val="OtherTableBody"/>
            </w:pPr>
            <w:r>
              <w:t>Bite, Cat</w:t>
            </w:r>
          </w:p>
        </w:tc>
      </w:tr>
      <w:tr w:rsidR="006C348D" w14:paraId="3698DA66" w14:textId="77777777" w:rsidTr="0087024B">
        <w:trPr>
          <w:tblHeader/>
        </w:trPr>
        <w:tc>
          <w:tcPr>
            <w:tcW w:w="600" w:type="dxa"/>
          </w:tcPr>
          <w:p w14:paraId="45349543" w14:textId="77777777" w:rsidR="006C348D" w:rsidRDefault="006C348D" w:rsidP="0087024B">
            <w:pPr>
              <w:pStyle w:val="OtherTableBody"/>
            </w:pPr>
          </w:p>
        </w:tc>
        <w:tc>
          <w:tcPr>
            <w:tcW w:w="600" w:type="dxa"/>
          </w:tcPr>
          <w:p w14:paraId="0D4F0362" w14:textId="77777777" w:rsidR="006C348D" w:rsidRDefault="006C348D" w:rsidP="0087024B">
            <w:pPr>
              <w:pStyle w:val="OtherTableBody"/>
            </w:pPr>
            <w:r>
              <w:t>0487</w:t>
            </w:r>
          </w:p>
        </w:tc>
        <w:tc>
          <w:tcPr>
            <w:tcW w:w="2600" w:type="dxa"/>
          </w:tcPr>
          <w:p w14:paraId="2B418A7D" w14:textId="77777777" w:rsidR="006C348D" w:rsidRDefault="006C348D" w:rsidP="0087024B">
            <w:pPr>
              <w:pStyle w:val="OtherTableBody"/>
            </w:pPr>
          </w:p>
        </w:tc>
        <w:tc>
          <w:tcPr>
            <w:tcW w:w="1400" w:type="dxa"/>
          </w:tcPr>
          <w:p w14:paraId="0C6AA69E" w14:textId="77777777" w:rsidR="006C348D" w:rsidRDefault="006C348D" w:rsidP="0087024B">
            <w:pPr>
              <w:pStyle w:val="OtherTableBody"/>
            </w:pPr>
            <w:r>
              <w:t>CDM</w:t>
            </w:r>
          </w:p>
        </w:tc>
        <w:tc>
          <w:tcPr>
            <w:tcW w:w="4200" w:type="dxa"/>
          </w:tcPr>
          <w:p w14:paraId="7286C0A1" w14:textId="77777777" w:rsidR="006C348D" w:rsidRDefault="006C348D" w:rsidP="0087024B">
            <w:pPr>
              <w:pStyle w:val="OtherTableBody"/>
            </w:pPr>
            <w:r>
              <w:t>Cardiac muscle</w:t>
            </w:r>
          </w:p>
        </w:tc>
      </w:tr>
      <w:tr w:rsidR="006C348D" w14:paraId="5323695A" w14:textId="77777777" w:rsidTr="0087024B">
        <w:trPr>
          <w:tblHeader/>
        </w:trPr>
        <w:tc>
          <w:tcPr>
            <w:tcW w:w="600" w:type="dxa"/>
          </w:tcPr>
          <w:p w14:paraId="20FF42EA" w14:textId="77777777" w:rsidR="006C348D" w:rsidRDefault="006C348D" w:rsidP="0087024B">
            <w:pPr>
              <w:pStyle w:val="OtherTableBody"/>
            </w:pPr>
          </w:p>
        </w:tc>
        <w:tc>
          <w:tcPr>
            <w:tcW w:w="600" w:type="dxa"/>
          </w:tcPr>
          <w:p w14:paraId="7BB6C5E6" w14:textId="77777777" w:rsidR="006C348D" w:rsidRDefault="006C348D" w:rsidP="0087024B">
            <w:pPr>
              <w:pStyle w:val="OtherTableBody"/>
            </w:pPr>
            <w:r>
              <w:t>0487</w:t>
            </w:r>
          </w:p>
        </w:tc>
        <w:tc>
          <w:tcPr>
            <w:tcW w:w="2600" w:type="dxa"/>
          </w:tcPr>
          <w:p w14:paraId="2DD2FFEB" w14:textId="77777777" w:rsidR="006C348D" w:rsidRDefault="006C348D" w:rsidP="0087024B">
            <w:pPr>
              <w:pStyle w:val="OtherTableBody"/>
            </w:pPr>
          </w:p>
        </w:tc>
        <w:tc>
          <w:tcPr>
            <w:tcW w:w="1400" w:type="dxa"/>
          </w:tcPr>
          <w:p w14:paraId="12B09B7D" w14:textId="77777777" w:rsidR="006C348D" w:rsidRDefault="006C348D" w:rsidP="0087024B">
            <w:pPr>
              <w:pStyle w:val="OtherTableBody"/>
            </w:pPr>
            <w:r>
              <w:t>CLIPP</w:t>
            </w:r>
          </w:p>
        </w:tc>
        <w:tc>
          <w:tcPr>
            <w:tcW w:w="4200" w:type="dxa"/>
          </w:tcPr>
          <w:p w14:paraId="1C49B7F8" w14:textId="77777777" w:rsidR="006C348D" w:rsidRDefault="006C348D" w:rsidP="0087024B">
            <w:pPr>
              <w:pStyle w:val="OtherTableBody"/>
            </w:pPr>
            <w:r>
              <w:t>Clippings</w:t>
            </w:r>
          </w:p>
        </w:tc>
      </w:tr>
      <w:tr w:rsidR="006C348D" w14:paraId="103F711B" w14:textId="77777777" w:rsidTr="0087024B">
        <w:trPr>
          <w:tblHeader/>
        </w:trPr>
        <w:tc>
          <w:tcPr>
            <w:tcW w:w="600" w:type="dxa"/>
          </w:tcPr>
          <w:p w14:paraId="108D8DBF" w14:textId="77777777" w:rsidR="006C348D" w:rsidRDefault="006C348D" w:rsidP="0087024B">
            <w:pPr>
              <w:pStyle w:val="OtherTableBody"/>
            </w:pPr>
          </w:p>
        </w:tc>
        <w:tc>
          <w:tcPr>
            <w:tcW w:w="600" w:type="dxa"/>
          </w:tcPr>
          <w:p w14:paraId="21838904" w14:textId="77777777" w:rsidR="006C348D" w:rsidRDefault="006C348D" w:rsidP="0087024B">
            <w:pPr>
              <w:pStyle w:val="OtherTableBody"/>
            </w:pPr>
            <w:r>
              <w:t>0487</w:t>
            </w:r>
          </w:p>
        </w:tc>
        <w:tc>
          <w:tcPr>
            <w:tcW w:w="2600" w:type="dxa"/>
          </w:tcPr>
          <w:p w14:paraId="4E2C33DF" w14:textId="77777777" w:rsidR="006C348D" w:rsidRDefault="006C348D" w:rsidP="0087024B">
            <w:pPr>
              <w:pStyle w:val="OtherTableBody"/>
            </w:pPr>
          </w:p>
        </w:tc>
        <w:tc>
          <w:tcPr>
            <w:tcW w:w="1400" w:type="dxa"/>
          </w:tcPr>
          <w:p w14:paraId="10CECE8D" w14:textId="77777777" w:rsidR="006C348D" w:rsidRDefault="006C348D" w:rsidP="0087024B">
            <w:pPr>
              <w:pStyle w:val="OtherTableBody"/>
            </w:pPr>
            <w:r>
              <w:t>CNJT</w:t>
            </w:r>
          </w:p>
        </w:tc>
        <w:tc>
          <w:tcPr>
            <w:tcW w:w="4200" w:type="dxa"/>
          </w:tcPr>
          <w:p w14:paraId="68D6B736" w14:textId="77777777" w:rsidR="006C348D" w:rsidRDefault="006C348D" w:rsidP="0087024B">
            <w:pPr>
              <w:pStyle w:val="OtherTableBody"/>
            </w:pPr>
            <w:r>
              <w:t>Conjunctiva</w:t>
            </w:r>
          </w:p>
        </w:tc>
      </w:tr>
      <w:tr w:rsidR="006C348D" w14:paraId="313F8974" w14:textId="77777777" w:rsidTr="0087024B">
        <w:trPr>
          <w:tblHeader/>
        </w:trPr>
        <w:tc>
          <w:tcPr>
            <w:tcW w:w="600" w:type="dxa"/>
          </w:tcPr>
          <w:p w14:paraId="6CE2CE28" w14:textId="77777777" w:rsidR="006C348D" w:rsidRDefault="006C348D" w:rsidP="0087024B">
            <w:pPr>
              <w:pStyle w:val="OtherTableBody"/>
            </w:pPr>
          </w:p>
        </w:tc>
        <w:tc>
          <w:tcPr>
            <w:tcW w:w="600" w:type="dxa"/>
          </w:tcPr>
          <w:p w14:paraId="540BBAF5" w14:textId="77777777" w:rsidR="006C348D" w:rsidRDefault="006C348D" w:rsidP="0087024B">
            <w:pPr>
              <w:pStyle w:val="OtherTableBody"/>
            </w:pPr>
            <w:r>
              <w:t>0487</w:t>
            </w:r>
          </w:p>
        </w:tc>
        <w:tc>
          <w:tcPr>
            <w:tcW w:w="2600" w:type="dxa"/>
          </w:tcPr>
          <w:p w14:paraId="61102E88" w14:textId="77777777" w:rsidR="006C348D" w:rsidRDefault="006C348D" w:rsidP="0087024B">
            <w:pPr>
              <w:pStyle w:val="OtherTableBody"/>
            </w:pPr>
          </w:p>
        </w:tc>
        <w:tc>
          <w:tcPr>
            <w:tcW w:w="1400" w:type="dxa"/>
          </w:tcPr>
          <w:p w14:paraId="44D5F5F7" w14:textId="77777777" w:rsidR="006C348D" w:rsidRDefault="006C348D" w:rsidP="0087024B">
            <w:pPr>
              <w:pStyle w:val="OtherTableBody"/>
            </w:pPr>
            <w:r>
              <w:t>CNL</w:t>
            </w:r>
          </w:p>
        </w:tc>
        <w:tc>
          <w:tcPr>
            <w:tcW w:w="4200" w:type="dxa"/>
          </w:tcPr>
          <w:p w14:paraId="5F49E769" w14:textId="77777777" w:rsidR="006C348D" w:rsidRDefault="006C348D" w:rsidP="0087024B">
            <w:pPr>
              <w:pStyle w:val="OtherTableBody"/>
            </w:pPr>
            <w:r>
              <w:t>Cannula</w:t>
            </w:r>
          </w:p>
        </w:tc>
      </w:tr>
      <w:tr w:rsidR="006C348D" w14:paraId="41869275" w14:textId="77777777" w:rsidTr="0087024B">
        <w:trPr>
          <w:tblHeader/>
        </w:trPr>
        <w:tc>
          <w:tcPr>
            <w:tcW w:w="600" w:type="dxa"/>
          </w:tcPr>
          <w:p w14:paraId="6D88E69A" w14:textId="77777777" w:rsidR="006C348D" w:rsidRDefault="006C348D" w:rsidP="0087024B">
            <w:pPr>
              <w:pStyle w:val="OtherTableBody"/>
            </w:pPr>
          </w:p>
        </w:tc>
        <w:tc>
          <w:tcPr>
            <w:tcW w:w="600" w:type="dxa"/>
          </w:tcPr>
          <w:p w14:paraId="38039C61" w14:textId="77777777" w:rsidR="006C348D" w:rsidRDefault="006C348D" w:rsidP="0087024B">
            <w:pPr>
              <w:pStyle w:val="OtherTableBody"/>
            </w:pPr>
            <w:r>
              <w:t>0487</w:t>
            </w:r>
          </w:p>
        </w:tc>
        <w:tc>
          <w:tcPr>
            <w:tcW w:w="2600" w:type="dxa"/>
          </w:tcPr>
          <w:p w14:paraId="7D930795" w14:textId="77777777" w:rsidR="006C348D" w:rsidRDefault="006C348D" w:rsidP="0087024B">
            <w:pPr>
              <w:pStyle w:val="OtherTableBody"/>
            </w:pPr>
          </w:p>
        </w:tc>
        <w:tc>
          <w:tcPr>
            <w:tcW w:w="1400" w:type="dxa"/>
          </w:tcPr>
          <w:p w14:paraId="0C96D0E0" w14:textId="77777777" w:rsidR="006C348D" w:rsidRDefault="006C348D" w:rsidP="0087024B">
            <w:pPr>
              <w:pStyle w:val="OtherTableBody"/>
            </w:pPr>
            <w:r>
              <w:t>COL</w:t>
            </w:r>
          </w:p>
        </w:tc>
        <w:tc>
          <w:tcPr>
            <w:tcW w:w="4200" w:type="dxa"/>
          </w:tcPr>
          <w:p w14:paraId="10D7CAAA" w14:textId="77777777" w:rsidR="006C348D" w:rsidRDefault="006C348D" w:rsidP="0087024B">
            <w:pPr>
              <w:pStyle w:val="OtherTableBody"/>
            </w:pPr>
            <w:r>
              <w:t>Colostrum</w:t>
            </w:r>
          </w:p>
        </w:tc>
      </w:tr>
      <w:tr w:rsidR="006C348D" w14:paraId="4D000BBF" w14:textId="77777777" w:rsidTr="0087024B">
        <w:trPr>
          <w:tblHeader/>
        </w:trPr>
        <w:tc>
          <w:tcPr>
            <w:tcW w:w="600" w:type="dxa"/>
          </w:tcPr>
          <w:p w14:paraId="62AD5CE8" w14:textId="77777777" w:rsidR="006C348D" w:rsidRDefault="006C348D" w:rsidP="0087024B">
            <w:pPr>
              <w:pStyle w:val="OtherTableBody"/>
            </w:pPr>
          </w:p>
        </w:tc>
        <w:tc>
          <w:tcPr>
            <w:tcW w:w="600" w:type="dxa"/>
          </w:tcPr>
          <w:p w14:paraId="2FD21848" w14:textId="77777777" w:rsidR="006C348D" w:rsidRDefault="006C348D" w:rsidP="0087024B">
            <w:pPr>
              <w:pStyle w:val="OtherTableBody"/>
            </w:pPr>
            <w:r>
              <w:t>0487</w:t>
            </w:r>
          </w:p>
        </w:tc>
        <w:tc>
          <w:tcPr>
            <w:tcW w:w="2600" w:type="dxa"/>
          </w:tcPr>
          <w:p w14:paraId="29FA607E" w14:textId="77777777" w:rsidR="006C348D" w:rsidRDefault="006C348D" w:rsidP="0087024B">
            <w:pPr>
              <w:pStyle w:val="OtherTableBody"/>
            </w:pPr>
          </w:p>
        </w:tc>
        <w:tc>
          <w:tcPr>
            <w:tcW w:w="1400" w:type="dxa"/>
          </w:tcPr>
          <w:p w14:paraId="05548F8E" w14:textId="77777777" w:rsidR="006C348D" w:rsidRDefault="006C348D" w:rsidP="0087024B">
            <w:pPr>
              <w:pStyle w:val="OtherTableBody"/>
            </w:pPr>
            <w:r>
              <w:t>CONE</w:t>
            </w:r>
          </w:p>
        </w:tc>
        <w:tc>
          <w:tcPr>
            <w:tcW w:w="4200" w:type="dxa"/>
          </w:tcPr>
          <w:p w14:paraId="1813DC88" w14:textId="77777777" w:rsidR="006C348D" w:rsidRDefault="006C348D" w:rsidP="0087024B">
            <w:pPr>
              <w:pStyle w:val="OtherTableBody"/>
            </w:pPr>
            <w:r>
              <w:t>Biospy, Cone</w:t>
            </w:r>
          </w:p>
        </w:tc>
      </w:tr>
      <w:tr w:rsidR="006C348D" w14:paraId="75B594C9" w14:textId="77777777" w:rsidTr="0087024B">
        <w:trPr>
          <w:tblHeader/>
        </w:trPr>
        <w:tc>
          <w:tcPr>
            <w:tcW w:w="600" w:type="dxa"/>
          </w:tcPr>
          <w:p w14:paraId="15CF7D06" w14:textId="77777777" w:rsidR="006C348D" w:rsidRDefault="006C348D" w:rsidP="0087024B">
            <w:pPr>
              <w:pStyle w:val="OtherTableBody"/>
            </w:pPr>
          </w:p>
        </w:tc>
        <w:tc>
          <w:tcPr>
            <w:tcW w:w="600" w:type="dxa"/>
          </w:tcPr>
          <w:p w14:paraId="53FC1277" w14:textId="77777777" w:rsidR="006C348D" w:rsidRDefault="006C348D" w:rsidP="0087024B">
            <w:pPr>
              <w:pStyle w:val="OtherTableBody"/>
            </w:pPr>
            <w:r>
              <w:t>0487</w:t>
            </w:r>
          </w:p>
        </w:tc>
        <w:tc>
          <w:tcPr>
            <w:tcW w:w="2600" w:type="dxa"/>
          </w:tcPr>
          <w:p w14:paraId="085D3D6B" w14:textId="77777777" w:rsidR="006C348D" w:rsidRDefault="006C348D" w:rsidP="0087024B">
            <w:pPr>
              <w:pStyle w:val="OtherTableBody"/>
            </w:pPr>
          </w:p>
        </w:tc>
        <w:tc>
          <w:tcPr>
            <w:tcW w:w="1400" w:type="dxa"/>
          </w:tcPr>
          <w:p w14:paraId="7C09F1B5" w14:textId="77777777" w:rsidR="006C348D" w:rsidRDefault="006C348D" w:rsidP="0087024B">
            <w:pPr>
              <w:pStyle w:val="OtherTableBody"/>
            </w:pPr>
            <w:r>
              <w:t>CSCR</w:t>
            </w:r>
          </w:p>
        </w:tc>
        <w:tc>
          <w:tcPr>
            <w:tcW w:w="4200" w:type="dxa"/>
          </w:tcPr>
          <w:p w14:paraId="248AA3AB" w14:textId="77777777" w:rsidR="006C348D" w:rsidRDefault="006C348D" w:rsidP="0087024B">
            <w:pPr>
              <w:pStyle w:val="OtherTableBody"/>
            </w:pPr>
            <w:r>
              <w:t>Scratch, Cat</w:t>
            </w:r>
          </w:p>
        </w:tc>
      </w:tr>
      <w:tr w:rsidR="006C348D" w14:paraId="08EEA4EF" w14:textId="77777777" w:rsidTr="0087024B">
        <w:trPr>
          <w:tblHeader/>
        </w:trPr>
        <w:tc>
          <w:tcPr>
            <w:tcW w:w="600" w:type="dxa"/>
          </w:tcPr>
          <w:p w14:paraId="5219CFAA" w14:textId="77777777" w:rsidR="006C348D" w:rsidRDefault="006C348D" w:rsidP="0087024B">
            <w:pPr>
              <w:pStyle w:val="OtherTableBody"/>
            </w:pPr>
          </w:p>
        </w:tc>
        <w:tc>
          <w:tcPr>
            <w:tcW w:w="600" w:type="dxa"/>
          </w:tcPr>
          <w:p w14:paraId="43409548" w14:textId="77777777" w:rsidR="006C348D" w:rsidRDefault="006C348D" w:rsidP="0087024B">
            <w:pPr>
              <w:pStyle w:val="OtherTableBody"/>
            </w:pPr>
            <w:r>
              <w:t>0487</w:t>
            </w:r>
          </w:p>
        </w:tc>
        <w:tc>
          <w:tcPr>
            <w:tcW w:w="2600" w:type="dxa"/>
          </w:tcPr>
          <w:p w14:paraId="1FABD3E9" w14:textId="77777777" w:rsidR="006C348D" w:rsidRDefault="006C348D" w:rsidP="0087024B">
            <w:pPr>
              <w:pStyle w:val="OtherTableBody"/>
            </w:pPr>
          </w:p>
        </w:tc>
        <w:tc>
          <w:tcPr>
            <w:tcW w:w="1400" w:type="dxa"/>
          </w:tcPr>
          <w:p w14:paraId="1DED4293" w14:textId="77777777" w:rsidR="006C348D" w:rsidRDefault="006C348D" w:rsidP="0087024B">
            <w:pPr>
              <w:pStyle w:val="OtherTableBody"/>
            </w:pPr>
            <w:r>
              <w:t>CSERU</w:t>
            </w:r>
          </w:p>
        </w:tc>
        <w:tc>
          <w:tcPr>
            <w:tcW w:w="4200" w:type="dxa"/>
          </w:tcPr>
          <w:p w14:paraId="321FCC55" w14:textId="77777777" w:rsidR="006C348D" w:rsidRDefault="006C348D" w:rsidP="0087024B">
            <w:pPr>
              <w:pStyle w:val="OtherTableBody"/>
            </w:pPr>
            <w:r>
              <w:t>Serum, Convalescent</w:t>
            </w:r>
          </w:p>
        </w:tc>
      </w:tr>
      <w:tr w:rsidR="006C348D" w14:paraId="7F05DFCA" w14:textId="77777777" w:rsidTr="0087024B">
        <w:trPr>
          <w:tblHeader/>
        </w:trPr>
        <w:tc>
          <w:tcPr>
            <w:tcW w:w="600" w:type="dxa"/>
          </w:tcPr>
          <w:p w14:paraId="463A2650" w14:textId="77777777" w:rsidR="006C348D" w:rsidRDefault="006C348D" w:rsidP="0087024B">
            <w:pPr>
              <w:pStyle w:val="OtherTableBody"/>
            </w:pPr>
          </w:p>
        </w:tc>
        <w:tc>
          <w:tcPr>
            <w:tcW w:w="600" w:type="dxa"/>
          </w:tcPr>
          <w:p w14:paraId="3FDC9B76" w14:textId="77777777" w:rsidR="006C348D" w:rsidRDefault="006C348D" w:rsidP="0087024B">
            <w:pPr>
              <w:pStyle w:val="OtherTableBody"/>
            </w:pPr>
            <w:r>
              <w:t>0487</w:t>
            </w:r>
          </w:p>
        </w:tc>
        <w:tc>
          <w:tcPr>
            <w:tcW w:w="2600" w:type="dxa"/>
          </w:tcPr>
          <w:p w14:paraId="0D44D3E3" w14:textId="77777777" w:rsidR="006C348D" w:rsidRDefault="006C348D" w:rsidP="0087024B">
            <w:pPr>
              <w:pStyle w:val="OtherTableBody"/>
            </w:pPr>
          </w:p>
        </w:tc>
        <w:tc>
          <w:tcPr>
            <w:tcW w:w="1400" w:type="dxa"/>
          </w:tcPr>
          <w:p w14:paraId="24817306" w14:textId="77777777" w:rsidR="006C348D" w:rsidRDefault="006C348D" w:rsidP="0087024B">
            <w:pPr>
              <w:pStyle w:val="OtherTableBody"/>
            </w:pPr>
            <w:r>
              <w:t>CSF</w:t>
            </w:r>
          </w:p>
        </w:tc>
        <w:tc>
          <w:tcPr>
            <w:tcW w:w="4200" w:type="dxa"/>
          </w:tcPr>
          <w:p w14:paraId="15267291" w14:textId="77777777" w:rsidR="006C348D" w:rsidRDefault="006C348D" w:rsidP="0087024B">
            <w:pPr>
              <w:pStyle w:val="OtherTableBody"/>
            </w:pPr>
            <w:r>
              <w:t>Cerebral spinal fluid</w:t>
            </w:r>
          </w:p>
        </w:tc>
      </w:tr>
      <w:tr w:rsidR="006C348D" w14:paraId="3D8C63CF" w14:textId="77777777" w:rsidTr="0087024B">
        <w:trPr>
          <w:tblHeader/>
        </w:trPr>
        <w:tc>
          <w:tcPr>
            <w:tcW w:w="600" w:type="dxa"/>
          </w:tcPr>
          <w:p w14:paraId="1F6754A7" w14:textId="77777777" w:rsidR="006C348D" w:rsidRDefault="006C348D" w:rsidP="0087024B">
            <w:pPr>
              <w:pStyle w:val="OtherTableBody"/>
            </w:pPr>
          </w:p>
        </w:tc>
        <w:tc>
          <w:tcPr>
            <w:tcW w:w="600" w:type="dxa"/>
          </w:tcPr>
          <w:p w14:paraId="5A273F57" w14:textId="77777777" w:rsidR="006C348D" w:rsidRDefault="006C348D" w:rsidP="0087024B">
            <w:pPr>
              <w:pStyle w:val="OtherTableBody"/>
            </w:pPr>
            <w:r>
              <w:t>0487</w:t>
            </w:r>
          </w:p>
        </w:tc>
        <w:tc>
          <w:tcPr>
            <w:tcW w:w="2600" w:type="dxa"/>
          </w:tcPr>
          <w:p w14:paraId="2EB5E10C" w14:textId="77777777" w:rsidR="006C348D" w:rsidRDefault="006C348D" w:rsidP="0087024B">
            <w:pPr>
              <w:pStyle w:val="OtherTableBody"/>
            </w:pPr>
          </w:p>
        </w:tc>
        <w:tc>
          <w:tcPr>
            <w:tcW w:w="1400" w:type="dxa"/>
          </w:tcPr>
          <w:p w14:paraId="1287472E" w14:textId="77777777" w:rsidR="006C348D" w:rsidRDefault="006C348D" w:rsidP="0087024B">
            <w:pPr>
              <w:pStyle w:val="OtherTableBody"/>
            </w:pPr>
            <w:r>
              <w:t>CSITE</w:t>
            </w:r>
          </w:p>
        </w:tc>
        <w:tc>
          <w:tcPr>
            <w:tcW w:w="4200" w:type="dxa"/>
          </w:tcPr>
          <w:p w14:paraId="6AC25D91" w14:textId="77777777" w:rsidR="006C348D" w:rsidRDefault="006C348D" w:rsidP="0087024B">
            <w:pPr>
              <w:pStyle w:val="OtherTableBody"/>
            </w:pPr>
            <w:r>
              <w:t>Catheter Insertion Site</w:t>
            </w:r>
          </w:p>
        </w:tc>
      </w:tr>
      <w:tr w:rsidR="006C348D" w14:paraId="62E6771C" w14:textId="77777777" w:rsidTr="0087024B">
        <w:trPr>
          <w:tblHeader/>
        </w:trPr>
        <w:tc>
          <w:tcPr>
            <w:tcW w:w="600" w:type="dxa"/>
          </w:tcPr>
          <w:p w14:paraId="4DDDD7C3" w14:textId="77777777" w:rsidR="006C348D" w:rsidRDefault="006C348D" w:rsidP="0087024B">
            <w:pPr>
              <w:pStyle w:val="OtherTableBody"/>
            </w:pPr>
          </w:p>
        </w:tc>
        <w:tc>
          <w:tcPr>
            <w:tcW w:w="600" w:type="dxa"/>
          </w:tcPr>
          <w:p w14:paraId="52AB2C54" w14:textId="77777777" w:rsidR="006C348D" w:rsidRDefault="006C348D" w:rsidP="0087024B">
            <w:pPr>
              <w:pStyle w:val="OtherTableBody"/>
            </w:pPr>
            <w:r>
              <w:t>0487</w:t>
            </w:r>
          </w:p>
        </w:tc>
        <w:tc>
          <w:tcPr>
            <w:tcW w:w="2600" w:type="dxa"/>
          </w:tcPr>
          <w:p w14:paraId="0BD08037" w14:textId="77777777" w:rsidR="006C348D" w:rsidRDefault="006C348D" w:rsidP="0087024B">
            <w:pPr>
              <w:pStyle w:val="OtherTableBody"/>
            </w:pPr>
          </w:p>
        </w:tc>
        <w:tc>
          <w:tcPr>
            <w:tcW w:w="1400" w:type="dxa"/>
          </w:tcPr>
          <w:p w14:paraId="58D36E75" w14:textId="77777777" w:rsidR="006C348D" w:rsidRDefault="006C348D" w:rsidP="0087024B">
            <w:pPr>
              <w:pStyle w:val="OtherTableBody"/>
            </w:pPr>
            <w:r>
              <w:t>CSMY</w:t>
            </w:r>
          </w:p>
        </w:tc>
        <w:tc>
          <w:tcPr>
            <w:tcW w:w="4200" w:type="dxa"/>
          </w:tcPr>
          <w:p w14:paraId="42416C59" w14:textId="77777777" w:rsidR="006C348D" w:rsidRDefault="006C348D" w:rsidP="0087024B">
            <w:pPr>
              <w:pStyle w:val="OtherTableBody"/>
            </w:pPr>
            <w:r>
              <w:t>Fluid,  Cystostomy Tube</w:t>
            </w:r>
          </w:p>
        </w:tc>
      </w:tr>
      <w:tr w:rsidR="006C348D" w14:paraId="00E8EF19" w14:textId="77777777" w:rsidTr="0087024B">
        <w:trPr>
          <w:tblHeader/>
        </w:trPr>
        <w:tc>
          <w:tcPr>
            <w:tcW w:w="600" w:type="dxa"/>
          </w:tcPr>
          <w:p w14:paraId="3E7452C6" w14:textId="77777777" w:rsidR="006C348D" w:rsidRDefault="006C348D" w:rsidP="0087024B">
            <w:pPr>
              <w:pStyle w:val="OtherTableBody"/>
            </w:pPr>
          </w:p>
        </w:tc>
        <w:tc>
          <w:tcPr>
            <w:tcW w:w="600" w:type="dxa"/>
          </w:tcPr>
          <w:p w14:paraId="0F985B76" w14:textId="77777777" w:rsidR="006C348D" w:rsidRDefault="006C348D" w:rsidP="0087024B">
            <w:pPr>
              <w:pStyle w:val="OtherTableBody"/>
            </w:pPr>
            <w:r>
              <w:t>0487</w:t>
            </w:r>
          </w:p>
        </w:tc>
        <w:tc>
          <w:tcPr>
            <w:tcW w:w="2600" w:type="dxa"/>
          </w:tcPr>
          <w:p w14:paraId="62F97610" w14:textId="77777777" w:rsidR="006C348D" w:rsidRDefault="006C348D" w:rsidP="0087024B">
            <w:pPr>
              <w:pStyle w:val="OtherTableBody"/>
            </w:pPr>
          </w:p>
        </w:tc>
        <w:tc>
          <w:tcPr>
            <w:tcW w:w="1400" w:type="dxa"/>
          </w:tcPr>
          <w:p w14:paraId="1733267F" w14:textId="77777777" w:rsidR="006C348D" w:rsidRDefault="006C348D" w:rsidP="0087024B">
            <w:pPr>
              <w:pStyle w:val="OtherTableBody"/>
            </w:pPr>
            <w:r>
              <w:t>CST</w:t>
            </w:r>
          </w:p>
        </w:tc>
        <w:tc>
          <w:tcPr>
            <w:tcW w:w="4200" w:type="dxa"/>
          </w:tcPr>
          <w:p w14:paraId="20589215" w14:textId="77777777" w:rsidR="006C348D" w:rsidRDefault="006C348D" w:rsidP="0087024B">
            <w:pPr>
              <w:pStyle w:val="OtherTableBody"/>
            </w:pPr>
            <w:r>
              <w:t>Fluid, Cyst</w:t>
            </w:r>
          </w:p>
        </w:tc>
      </w:tr>
      <w:tr w:rsidR="006C348D" w14:paraId="1C0A8E3C" w14:textId="77777777" w:rsidTr="0087024B">
        <w:trPr>
          <w:tblHeader/>
        </w:trPr>
        <w:tc>
          <w:tcPr>
            <w:tcW w:w="600" w:type="dxa"/>
          </w:tcPr>
          <w:p w14:paraId="03293FCB" w14:textId="77777777" w:rsidR="006C348D" w:rsidRDefault="006C348D" w:rsidP="0087024B">
            <w:pPr>
              <w:pStyle w:val="OtherTableBody"/>
            </w:pPr>
          </w:p>
        </w:tc>
        <w:tc>
          <w:tcPr>
            <w:tcW w:w="600" w:type="dxa"/>
          </w:tcPr>
          <w:p w14:paraId="6080FA94" w14:textId="77777777" w:rsidR="006C348D" w:rsidRDefault="006C348D" w:rsidP="0087024B">
            <w:pPr>
              <w:pStyle w:val="OtherTableBody"/>
            </w:pPr>
            <w:r>
              <w:t>0487</w:t>
            </w:r>
          </w:p>
        </w:tc>
        <w:tc>
          <w:tcPr>
            <w:tcW w:w="2600" w:type="dxa"/>
          </w:tcPr>
          <w:p w14:paraId="4F19EF12" w14:textId="77777777" w:rsidR="006C348D" w:rsidRDefault="006C348D" w:rsidP="0087024B">
            <w:pPr>
              <w:pStyle w:val="OtherTableBody"/>
            </w:pPr>
          </w:p>
        </w:tc>
        <w:tc>
          <w:tcPr>
            <w:tcW w:w="1400" w:type="dxa"/>
          </w:tcPr>
          <w:p w14:paraId="30F554F7" w14:textId="77777777" w:rsidR="006C348D" w:rsidRDefault="006C348D" w:rsidP="0087024B">
            <w:pPr>
              <w:pStyle w:val="OtherTableBody"/>
            </w:pPr>
            <w:r>
              <w:t>CSVR</w:t>
            </w:r>
          </w:p>
        </w:tc>
        <w:tc>
          <w:tcPr>
            <w:tcW w:w="4200" w:type="dxa"/>
          </w:tcPr>
          <w:p w14:paraId="4EC94FE3" w14:textId="77777777" w:rsidR="006C348D" w:rsidRDefault="006C348D" w:rsidP="0087024B">
            <w:pPr>
              <w:pStyle w:val="OtherTableBody"/>
            </w:pPr>
            <w:r>
              <w:t>Blood, Cell Saver</w:t>
            </w:r>
          </w:p>
        </w:tc>
      </w:tr>
      <w:tr w:rsidR="006C348D" w14:paraId="5C643C6B" w14:textId="77777777" w:rsidTr="0087024B">
        <w:trPr>
          <w:tblHeader/>
        </w:trPr>
        <w:tc>
          <w:tcPr>
            <w:tcW w:w="600" w:type="dxa"/>
          </w:tcPr>
          <w:p w14:paraId="5BFF544F" w14:textId="77777777" w:rsidR="006C348D" w:rsidRDefault="006C348D" w:rsidP="0087024B">
            <w:pPr>
              <w:pStyle w:val="OtherTableBody"/>
            </w:pPr>
          </w:p>
        </w:tc>
        <w:tc>
          <w:tcPr>
            <w:tcW w:w="600" w:type="dxa"/>
          </w:tcPr>
          <w:p w14:paraId="6D524399" w14:textId="77777777" w:rsidR="006C348D" w:rsidRDefault="006C348D" w:rsidP="0087024B">
            <w:pPr>
              <w:pStyle w:val="OtherTableBody"/>
            </w:pPr>
            <w:r>
              <w:t>0487</w:t>
            </w:r>
          </w:p>
        </w:tc>
        <w:tc>
          <w:tcPr>
            <w:tcW w:w="2600" w:type="dxa"/>
          </w:tcPr>
          <w:p w14:paraId="07F829D0" w14:textId="77777777" w:rsidR="006C348D" w:rsidRDefault="006C348D" w:rsidP="0087024B">
            <w:pPr>
              <w:pStyle w:val="OtherTableBody"/>
            </w:pPr>
          </w:p>
        </w:tc>
        <w:tc>
          <w:tcPr>
            <w:tcW w:w="1400" w:type="dxa"/>
          </w:tcPr>
          <w:p w14:paraId="5668D353" w14:textId="77777777" w:rsidR="006C348D" w:rsidRDefault="006C348D" w:rsidP="0087024B">
            <w:pPr>
              <w:pStyle w:val="OtherTableBody"/>
            </w:pPr>
            <w:r>
              <w:t>CTP</w:t>
            </w:r>
          </w:p>
        </w:tc>
        <w:tc>
          <w:tcPr>
            <w:tcW w:w="4200" w:type="dxa"/>
          </w:tcPr>
          <w:p w14:paraId="0E7FEAED" w14:textId="77777777" w:rsidR="006C348D" w:rsidRDefault="006C348D" w:rsidP="0087024B">
            <w:pPr>
              <w:pStyle w:val="OtherTableBody"/>
            </w:pPr>
            <w:r>
              <w:t>Catheter tip</w:t>
            </w:r>
          </w:p>
        </w:tc>
      </w:tr>
      <w:tr w:rsidR="006C348D" w14:paraId="72D79D78" w14:textId="77777777" w:rsidTr="0087024B">
        <w:trPr>
          <w:tblHeader/>
        </w:trPr>
        <w:tc>
          <w:tcPr>
            <w:tcW w:w="600" w:type="dxa"/>
          </w:tcPr>
          <w:p w14:paraId="0C6EC92A" w14:textId="77777777" w:rsidR="006C348D" w:rsidRDefault="006C348D" w:rsidP="0087024B">
            <w:pPr>
              <w:pStyle w:val="OtherTableBody"/>
            </w:pPr>
          </w:p>
        </w:tc>
        <w:tc>
          <w:tcPr>
            <w:tcW w:w="600" w:type="dxa"/>
          </w:tcPr>
          <w:p w14:paraId="11280024" w14:textId="77777777" w:rsidR="006C348D" w:rsidRDefault="006C348D" w:rsidP="0087024B">
            <w:pPr>
              <w:pStyle w:val="OtherTableBody"/>
            </w:pPr>
            <w:r>
              <w:t>0487</w:t>
            </w:r>
          </w:p>
        </w:tc>
        <w:tc>
          <w:tcPr>
            <w:tcW w:w="2600" w:type="dxa"/>
          </w:tcPr>
          <w:p w14:paraId="469A1B2D" w14:textId="77777777" w:rsidR="006C348D" w:rsidRDefault="006C348D" w:rsidP="0087024B">
            <w:pPr>
              <w:pStyle w:val="OtherTableBody"/>
            </w:pPr>
          </w:p>
        </w:tc>
        <w:tc>
          <w:tcPr>
            <w:tcW w:w="1400" w:type="dxa"/>
          </w:tcPr>
          <w:p w14:paraId="21116CBC" w14:textId="77777777" w:rsidR="006C348D" w:rsidRDefault="006C348D" w:rsidP="0087024B">
            <w:pPr>
              <w:pStyle w:val="OtherTableBody"/>
            </w:pPr>
            <w:r>
              <w:t>CUR</w:t>
            </w:r>
          </w:p>
        </w:tc>
        <w:tc>
          <w:tcPr>
            <w:tcW w:w="4200" w:type="dxa"/>
          </w:tcPr>
          <w:p w14:paraId="3485248A" w14:textId="77777777" w:rsidR="006C348D" w:rsidRDefault="006C348D" w:rsidP="0087024B">
            <w:pPr>
              <w:pStyle w:val="OtherTableBody"/>
            </w:pPr>
            <w:r>
              <w:t>Curretage</w:t>
            </w:r>
          </w:p>
        </w:tc>
      </w:tr>
      <w:tr w:rsidR="006C348D" w14:paraId="30D95C65" w14:textId="77777777" w:rsidTr="0087024B">
        <w:trPr>
          <w:tblHeader/>
        </w:trPr>
        <w:tc>
          <w:tcPr>
            <w:tcW w:w="600" w:type="dxa"/>
          </w:tcPr>
          <w:p w14:paraId="54C0EE8B" w14:textId="77777777" w:rsidR="006C348D" w:rsidRDefault="006C348D" w:rsidP="0087024B">
            <w:pPr>
              <w:pStyle w:val="OtherTableBody"/>
            </w:pPr>
          </w:p>
        </w:tc>
        <w:tc>
          <w:tcPr>
            <w:tcW w:w="600" w:type="dxa"/>
          </w:tcPr>
          <w:p w14:paraId="088C1E58" w14:textId="77777777" w:rsidR="006C348D" w:rsidRDefault="006C348D" w:rsidP="0087024B">
            <w:pPr>
              <w:pStyle w:val="OtherTableBody"/>
            </w:pPr>
            <w:r>
              <w:t>0487</w:t>
            </w:r>
          </w:p>
        </w:tc>
        <w:tc>
          <w:tcPr>
            <w:tcW w:w="2600" w:type="dxa"/>
          </w:tcPr>
          <w:p w14:paraId="0274D344" w14:textId="77777777" w:rsidR="006C348D" w:rsidRDefault="006C348D" w:rsidP="0087024B">
            <w:pPr>
              <w:pStyle w:val="OtherTableBody"/>
            </w:pPr>
          </w:p>
        </w:tc>
        <w:tc>
          <w:tcPr>
            <w:tcW w:w="1400" w:type="dxa"/>
          </w:tcPr>
          <w:p w14:paraId="56D97B25" w14:textId="77777777" w:rsidR="006C348D" w:rsidRDefault="006C348D" w:rsidP="0087024B">
            <w:pPr>
              <w:pStyle w:val="OtherTableBody"/>
            </w:pPr>
            <w:r>
              <w:t>CVM</w:t>
            </w:r>
          </w:p>
        </w:tc>
        <w:tc>
          <w:tcPr>
            <w:tcW w:w="4200" w:type="dxa"/>
          </w:tcPr>
          <w:p w14:paraId="7056110F" w14:textId="77777777" w:rsidR="006C348D" w:rsidRDefault="006C348D" w:rsidP="0087024B">
            <w:pPr>
              <w:pStyle w:val="OtherTableBody"/>
            </w:pPr>
            <w:r>
              <w:t>Cervical Mucus</w:t>
            </w:r>
          </w:p>
        </w:tc>
      </w:tr>
      <w:tr w:rsidR="006C348D" w14:paraId="5C4EF8EC" w14:textId="77777777" w:rsidTr="0087024B">
        <w:trPr>
          <w:tblHeader/>
        </w:trPr>
        <w:tc>
          <w:tcPr>
            <w:tcW w:w="600" w:type="dxa"/>
          </w:tcPr>
          <w:p w14:paraId="1DBA508E" w14:textId="77777777" w:rsidR="006C348D" w:rsidRDefault="006C348D" w:rsidP="0087024B">
            <w:pPr>
              <w:pStyle w:val="OtherTableBody"/>
            </w:pPr>
          </w:p>
        </w:tc>
        <w:tc>
          <w:tcPr>
            <w:tcW w:w="600" w:type="dxa"/>
          </w:tcPr>
          <w:p w14:paraId="0FB12477" w14:textId="77777777" w:rsidR="006C348D" w:rsidRDefault="006C348D" w:rsidP="0087024B">
            <w:pPr>
              <w:pStyle w:val="OtherTableBody"/>
            </w:pPr>
            <w:r>
              <w:t>0487</w:t>
            </w:r>
          </w:p>
        </w:tc>
        <w:tc>
          <w:tcPr>
            <w:tcW w:w="2600" w:type="dxa"/>
          </w:tcPr>
          <w:p w14:paraId="19D0AAA5" w14:textId="77777777" w:rsidR="006C348D" w:rsidRDefault="006C348D" w:rsidP="0087024B">
            <w:pPr>
              <w:pStyle w:val="OtherTableBody"/>
            </w:pPr>
          </w:p>
        </w:tc>
        <w:tc>
          <w:tcPr>
            <w:tcW w:w="1400" w:type="dxa"/>
          </w:tcPr>
          <w:p w14:paraId="752F455E" w14:textId="77777777" w:rsidR="006C348D" w:rsidRDefault="006C348D" w:rsidP="0087024B">
            <w:pPr>
              <w:pStyle w:val="OtherTableBody"/>
            </w:pPr>
            <w:r>
              <w:t>CVPS</w:t>
            </w:r>
          </w:p>
        </w:tc>
        <w:tc>
          <w:tcPr>
            <w:tcW w:w="4200" w:type="dxa"/>
          </w:tcPr>
          <w:p w14:paraId="318527A7" w14:textId="77777777" w:rsidR="006C348D" w:rsidRDefault="006C348D" w:rsidP="0087024B">
            <w:pPr>
              <w:pStyle w:val="OtherTableBody"/>
            </w:pPr>
            <w:r>
              <w:t>Site, CVP</w:t>
            </w:r>
          </w:p>
        </w:tc>
      </w:tr>
      <w:tr w:rsidR="006C348D" w14:paraId="3F54A1A3" w14:textId="77777777" w:rsidTr="0087024B">
        <w:trPr>
          <w:tblHeader/>
        </w:trPr>
        <w:tc>
          <w:tcPr>
            <w:tcW w:w="600" w:type="dxa"/>
          </w:tcPr>
          <w:p w14:paraId="5CB06BF8" w14:textId="77777777" w:rsidR="006C348D" w:rsidRDefault="006C348D" w:rsidP="0087024B">
            <w:pPr>
              <w:pStyle w:val="OtherTableBody"/>
            </w:pPr>
          </w:p>
        </w:tc>
        <w:tc>
          <w:tcPr>
            <w:tcW w:w="600" w:type="dxa"/>
          </w:tcPr>
          <w:p w14:paraId="772AFB0E" w14:textId="77777777" w:rsidR="006C348D" w:rsidRDefault="006C348D" w:rsidP="0087024B">
            <w:pPr>
              <w:pStyle w:val="OtherTableBody"/>
            </w:pPr>
            <w:r>
              <w:t>0487</w:t>
            </w:r>
          </w:p>
        </w:tc>
        <w:tc>
          <w:tcPr>
            <w:tcW w:w="2600" w:type="dxa"/>
          </w:tcPr>
          <w:p w14:paraId="46EE52DA" w14:textId="77777777" w:rsidR="006C348D" w:rsidRDefault="006C348D" w:rsidP="0087024B">
            <w:pPr>
              <w:pStyle w:val="OtherTableBody"/>
            </w:pPr>
          </w:p>
        </w:tc>
        <w:tc>
          <w:tcPr>
            <w:tcW w:w="1400" w:type="dxa"/>
          </w:tcPr>
          <w:p w14:paraId="3FED5E52" w14:textId="77777777" w:rsidR="006C348D" w:rsidRDefault="006C348D" w:rsidP="0087024B">
            <w:pPr>
              <w:pStyle w:val="OtherTableBody"/>
            </w:pPr>
            <w:r>
              <w:t>CVPT</w:t>
            </w:r>
          </w:p>
        </w:tc>
        <w:tc>
          <w:tcPr>
            <w:tcW w:w="4200" w:type="dxa"/>
          </w:tcPr>
          <w:p w14:paraId="10484390" w14:textId="77777777" w:rsidR="006C348D" w:rsidRDefault="006C348D" w:rsidP="0087024B">
            <w:pPr>
              <w:pStyle w:val="OtherTableBody"/>
            </w:pPr>
            <w:r>
              <w:t>Catheter Tip, CVP</w:t>
            </w:r>
          </w:p>
        </w:tc>
      </w:tr>
      <w:tr w:rsidR="006C348D" w14:paraId="58212FD7" w14:textId="77777777" w:rsidTr="0087024B">
        <w:trPr>
          <w:tblHeader/>
        </w:trPr>
        <w:tc>
          <w:tcPr>
            <w:tcW w:w="600" w:type="dxa"/>
          </w:tcPr>
          <w:p w14:paraId="2CC9B824" w14:textId="77777777" w:rsidR="006C348D" w:rsidRDefault="006C348D" w:rsidP="0087024B">
            <w:pPr>
              <w:pStyle w:val="OtherTableBody"/>
            </w:pPr>
          </w:p>
        </w:tc>
        <w:tc>
          <w:tcPr>
            <w:tcW w:w="600" w:type="dxa"/>
          </w:tcPr>
          <w:p w14:paraId="51AA1352" w14:textId="77777777" w:rsidR="006C348D" w:rsidRDefault="006C348D" w:rsidP="0087024B">
            <w:pPr>
              <w:pStyle w:val="OtherTableBody"/>
            </w:pPr>
            <w:r>
              <w:t>0487</w:t>
            </w:r>
          </w:p>
        </w:tc>
        <w:tc>
          <w:tcPr>
            <w:tcW w:w="2600" w:type="dxa"/>
          </w:tcPr>
          <w:p w14:paraId="04B40D41" w14:textId="77777777" w:rsidR="006C348D" w:rsidRDefault="006C348D" w:rsidP="0087024B">
            <w:pPr>
              <w:pStyle w:val="OtherTableBody"/>
            </w:pPr>
          </w:p>
        </w:tc>
        <w:tc>
          <w:tcPr>
            <w:tcW w:w="1400" w:type="dxa"/>
          </w:tcPr>
          <w:p w14:paraId="0A6D2FA3" w14:textId="77777777" w:rsidR="006C348D" w:rsidRDefault="006C348D" w:rsidP="0087024B">
            <w:pPr>
              <w:pStyle w:val="OtherTableBody"/>
            </w:pPr>
            <w:r>
              <w:t>CYN</w:t>
            </w:r>
          </w:p>
        </w:tc>
        <w:tc>
          <w:tcPr>
            <w:tcW w:w="4200" w:type="dxa"/>
          </w:tcPr>
          <w:p w14:paraId="19C93C76" w14:textId="77777777" w:rsidR="006C348D" w:rsidRDefault="006C348D" w:rsidP="0087024B">
            <w:pPr>
              <w:pStyle w:val="OtherTableBody"/>
            </w:pPr>
            <w:r>
              <w:t>Nodule, Cystic</w:t>
            </w:r>
          </w:p>
        </w:tc>
      </w:tr>
      <w:tr w:rsidR="006C348D" w14:paraId="0E0F11EF" w14:textId="77777777" w:rsidTr="0087024B">
        <w:trPr>
          <w:tblHeader/>
        </w:trPr>
        <w:tc>
          <w:tcPr>
            <w:tcW w:w="600" w:type="dxa"/>
          </w:tcPr>
          <w:p w14:paraId="0C35350F" w14:textId="77777777" w:rsidR="006C348D" w:rsidRDefault="006C348D" w:rsidP="0087024B">
            <w:pPr>
              <w:pStyle w:val="OtherTableBody"/>
            </w:pPr>
          </w:p>
        </w:tc>
        <w:tc>
          <w:tcPr>
            <w:tcW w:w="600" w:type="dxa"/>
          </w:tcPr>
          <w:p w14:paraId="70412DC7" w14:textId="77777777" w:rsidR="006C348D" w:rsidRDefault="006C348D" w:rsidP="0087024B">
            <w:pPr>
              <w:pStyle w:val="OtherTableBody"/>
            </w:pPr>
            <w:r>
              <w:t>0487</w:t>
            </w:r>
          </w:p>
        </w:tc>
        <w:tc>
          <w:tcPr>
            <w:tcW w:w="2600" w:type="dxa"/>
          </w:tcPr>
          <w:p w14:paraId="0F862761" w14:textId="77777777" w:rsidR="006C348D" w:rsidRDefault="006C348D" w:rsidP="0087024B">
            <w:pPr>
              <w:pStyle w:val="OtherTableBody"/>
            </w:pPr>
          </w:p>
        </w:tc>
        <w:tc>
          <w:tcPr>
            <w:tcW w:w="1400" w:type="dxa"/>
          </w:tcPr>
          <w:p w14:paraId="28A15FEC" w14:textId="77777777" w:rsidR="006C348D" w:rsidRDefault="006C348D" w:rsidP="0087024B">
            <w:pPr>
              <w:pStyle w:val="OtherTableBody"/>
            </w:pPr>
            <w:r>
              <w:t>CYST</w:t>
            </w:r>
          </w:p>
        </w:tc>
        <w:tc>
          <w:tcPr>
            <w:tcW w:w="4200" w:type="dxa"/>
          </w:tcPr>
          <w:p w14:paraId="51E9B69A" w14:textId="77777777" w:rsidR="006C348D" w:rsidRDefault="006C348D" w:rsidP="0087024B">
            <w:pPr>
              <w:pStyle w:val="OtherTableBody"/>
            </w:pPr>
            <w:r>
              <w:t>Cyst</w:t>
            </w:r>
          </w:p>
        </w:tc>
      </w:tr>
      <w:tr w:rsidR="006C348D" w14:paraId="003D5BD2" w14:textId="77777777" w:rsidTr="0087024B">
        <w:trPr>
          <w:tblHeader/>
        </w:trPr>
        <w:tc>
          <w:tcPr>
            <w:tcW w:w="600" w:type="dxa"/>
          </w:tcPr>
          <w:p w14:paraId="732FA515" w14:textId="77777777" w:rsidR="006C348D" w:rsidRDefault="006C348D" w:rsidP="0087024B">
            <w:pPr>
              <w:pStyle w:val="OtherTableBody"/>
            </w:pPr>
          </w:p>
        </w:tc>
        <w:tc>
          <w:tcPr>
            <w:tcW w:w="600" w:type="dxa"/>
          </w:tcPr>
          <w:p w14:paraId="05DD1DBA" w14:textId="77777777" w:rsidR="006C348D" w:rsidRDefault="006C348D" w:rsidP="0087024B">
            <w:pPr>
              <w:pStyle w:val="OtherTableBody"/>
            </w:pPr>
            <w:r>
              <w:t>0487</w:t>
            </w:r>
          </w:p>
        </w:tc>
        <w:tc>
          <w:tcPr>
            <w:tcW w:w="2600" w:type="dxa"/>
          </w:tcPr>
          <w:p w14:paraId="0ECA2F3B" w14:textId="77777777" w:rsidR="006C348D" w:rsidRDefault="006C348D" w:rsidP="0087024B">
            <w:pPr>
              <w:pStyle w:val="OtherTableBody"/>
            </w:pPr>
          </w:p>
        </w:tc>
        <w:tc>
          <w:tcPr>
            <w:tcW w:w="1400" w:type="dxa"/>
          </w:tcPr>
          <w:p w14:paraId="7D82A8EC" w14:textId="77777777" w:rsidR="006C348D" w:rsidRDefault="006C348D" w:rsidP="0087024B">
            <w:pPr>
              <w:pStyle w:val="OtherTableBody"/>
            </w:pPr>
            <w:r>
              <w:t>DBITE</w:t>
            </w:r>
          </w:p>
        </w:tc>
        <w:tc>
          <w:tcPr>
            <w:tcW w:w="4200" w:type="dxa"/>
          </w:tcPr>
          <w:p w14:paraId="1897524F" w14:textId="77777777" w:rsidR="006C348D" w:rsidRDefault="006C348D" w:rsidP="0087024B">
            <w:pPr>
              <w:pStyle w:val="OtherTableBody"/>
            </w:pPr>
            <w:r>
              <w:t>Bite, Dog</w:t>
            </w:r>
          </w:p>
        </w:tc>
      </w:tr>
      <w:tr w:rsidR="006C348D" w14:paraId="7DA35B41" w14:textId="77777777" w:rsidTr="0087024B">
        <w:trPr>
          <w:tblHeader/>
        </w:trPr>
        <w:tc>
          <w:tcPr>
            <w:tcW w:w="600" w:type="dxa"/>
          </w:tcPr>
          <w:p w14:paraId="4CF846D4" w14:textId="77777777" w:rsidR="006C348D" w:rsidRDefault="006C348D" w:rsidP="0087024B">
            <w:pPr>
              <w:pStyle w:val="OtherTableBody"/>
            </w:pPr>
          </w:p>
        </w:tc>
        <w:tc>
          <w:tcPr>
            <w:tcW w:w="600" w:type="dxa"/>
          </w:tcPr>
          <w:p w14:paraId="6BC20E0D" w14:textId="77777777" w:rsidR="006C348D" w:rsidRDefault="006C348D" w:rsidP="0087024B">
            <w:pPr>
              <w:pStyle w:val="OtherTableBody"/>
            </w:pPr>
            <w:r>
              <w:t>0487</w:t>
            </w:r>
          </w:p>
        </w:tc>
        <w:tc>
          <w:tcPr>
            <w:tcW w:w="2600" w:type="dxa"/>
          </w:tcPr>
          <w:p w14:paraId="0EA20B8D" w14:textId="77777777" w:rsidR="006C348D" w:rsidRDefault="006C348D" w:rsidP="0087024B">
            <w:pPr>
              <w:pStyle w:val="OtherTableBody"/>
            </w:pPr>
          </w:p>
        </w:tc>
        <w:tc>
          <w:tcPr>
            <w:tcW w:w="1400" w:type="dxa"/>
          </w:tcPr>
          <w:p w14:paraId="79A1D964" w14:textId="77777777" w:rsidR="006C348D" w:rsidRDefault="006C348D" w:rsidP="0087024B">
            <w:pPr>
              <w:pStyle w:val="OtherTableBody"/>
            </w:pPr>
            <w:r>
              <w:t>DCS</w:t>
            </w:r>
          </w:p>
        </w:tc>
        <w:tc>
          <w:tcPr>
            <w:tcW w:w="4200" w:type="dxa"/>
          </w:tcPr>
          <w:p w14:paraId="511DC1DF" w14:textId="77777777" w:rsidR="006C348D" w:rsidRDefault="006C348D" w:rsidP="0087024B">
            <w:pPr>
              <w:pStyle w:val="OtherTableBody"/>
            </w:pPr>
            <w:r>
              <w:t>Sputum, Deep Cough</w:t>
            </w:r>
          </w:p>
        </w:tc>
      </w:tr>
      <w:tr w:rsidR="006C348D" w14:paraId="6E3D11C5" w14:textId="77777777" w:rsidTr="0087024B">
        <w:trPr>
          <w:tblHeader/>
        </w:trPr>
        <w:tc>
          <w:tcPr>
            <w:tcW w:w="600" w:type="dxa"/>
          </w:tcPr>
          <w:p w14:paraId="7EF0C53F" w14:textId="77777777" w:rsidR="006C348D" w:rsidRDefault="006C348D" w:rsidP="0087024B">
            <w:pPr>
              <w:pStyle w:val="OtherTableBody"/>
            </w:pPr>
          </w:p>
        </w:tc>
        <w:tc>
          <w:tcPr>
            <w:tcW w:w="600" w:type="dxa"/>
          </w:tcPr>
          <w:p w14:paraId="75CBECCE" w14:textId="77777777" w:rsidR="006C348D" w:rsidRDefault="006C348D" w:rsidP="0087024B">
            <w:pPr>
              <w:pStyle w:val="OtherTableBody"/>
            </w:pPr>
            <w:r>
              <w:t>0487</w:t>
            </w:r>
          </w:p>
        </w:tc>
        <w:tc>
          <w:tcPr>
            <w:tcW w:w="2600" w:type="dxa"/>
          </w:tcPr>
          <w:p w14:paraId="2B48A2D5" w14:textId="77777777" w:rsidR="006C348D" w:rsidRDefault="006C348D" w:rsidP="0087024B">
            <w:pPr>
              <w:pStyle w:val="OtherTableBody"/>
            </w:pPr>
          </w:p>
        </w:tc>
        <w:tc>
          <w:tcPr>
            <w:tcW w:w="1400" w:type="dxa"/>
          </w:tcPr>
          <w:p w14:paraId="1C9B92EF" w14:textId="77777777" w:rsidR="006C348D" w:rsidRDefault="006C348D" w:rsidP="0087024B">
            <w:pPr>
              <w:pStyle w:val="OtherTableBody"/>
            </w:pPr>
            <w:r>
              <w:t>DEC</w:t>
            </w:r>
          </w:p>
        </w:tc>
        <w:tc>
          <w:tcPr>
            <w:tcW w:w="4200" w:type="dxa"/>
          </w:tcPr>
          <w:p w14:paraId="17608E3A" w14:textId="77777777" w:rsidR="006C348D" w:rsidRDefault="006C348D" w:rsidP="0087024B">
            <w:pPr>
              <w:pStyle w:val="OtherTableBody"/>
            </w:pPr>
            <w:r>
              <w:t>Ulcer, Decubitus</w:t>
            </w:r>
          </w:p>
        </w:tc>
      </w:tr>
      <w:tr w:rsidR="006C348D" w14:paraId="4135EFCD" w14:textId="77777777" w:rsidTr="0087024B">
        <w:trPr>
          <w:tblHeader/>
        </w:trPr>
        <w:tc>
          <w:tcPr>
            <w:tcW w:w="600" w:type="dxa"/>
          </w:tcPr>
          <w:p w14:paraId="37DFB671" w14:textId="77777777" w:rsidR="006C348D" w:rsidRDefault="006C348D" w:rsidP="0087024B">
            <w:pPr>
              <w:pStyle w:val="OtherTableBody"/>
            </w:pPr>
          </w:p>
        </w:tc>
        <w:tc>
          <w:tcPr>
            <w:tcW w:w="600" w:type="dxa"/>
          </w:tcPr>
          <w:p w14:paraId="1C66DAE7" w14:textId="77777777" w:rsidR="006C348D" w:rsidRDefault="006C348D" w:rsidP="0087024B">
            <w:pPr>
              <w:pStyle w:val="OtherTableBody"/>
            </w:pPr>
            <w:r>
              <w:t>0487</w:t>
            </w:r>
          </w:p>
        </w:tc>
        <w:tc>
          <w:tcPr>
            <w:tcW w:w="2600" w:type="dxa"/>
          </w:tcPr>
          <w:p w14:paraId="30E89F31" w14:textId="77777777" w:rsidR="006C348D" w:rsidRDefault="006C348D" w:rsidP="0087024B">
            <w:pPr>
              <w:pStyle w:val="OtherTableBody"/>
            </w:pPr>
          </w:p>
        </w:tc>
        <w:tc>
          <w:tcPr>
            <w:tcW w:w="1400" w:type="dxa"/>
          </w:tcPr>
          <w:p w14:paraId="672FFB62" w14:textId="77777777" w:rsidR="006C348D" w:rsidRDefault="006C348D" w:rsidP="0087024B">
            <w:pPr>
              <w:pStyle w:val="OtherTableBody"/>
            </w:pPr>
            <w:r>
              <w:t>DEION</w:t>
            </w:r>
          </w:p>
        </w:tc>
        <w:tc>
          <w:tcPr>
            <w:tcW w:w="4200" w:type="dxa"/>
          </w:tcPr>
          <w:p w14:paraId="36CBBD9D" w14:textId="77777777" w:rsidR="006C348D" w:rsidRDefault="006C348D" w:rsidP="0087024B">
            <w:pPr>
              <w:pStyle w:val="OtherTableBody"/>
            </w:pPr>
            <w:r>
              <w:t>Environmental, Water  (Deionized)</w:t>
            </w:r>
          </w:p>
        </w:tc>
      </w:tr>
      <w:tr w:rsidR="006C348D" w14:paraId="434DA93E" w14:textId="77777777" w:rsidTr="0087024B">
        <w:trPr>
          <w:tblHeader/>
        </w:trPr>
        <w:tc>
          <w:tcPr>
            <w:tcW w:w="600" w:type="dxa"/>
          </w:tcPr>
          <w:p w14:paraId="4D3D550D" w14:textId="77777777" w:rsidR="006C348D" w:rsidRDefault="006C348D" w:rsidP="0087024B">
            <w:pPr>
              <w:pStyle w:val="OtherTableBody"/>
            </w:pPr>
          </w:p>
        </w:tc>
        <w:tc>
          <w:tcPr>
            <w:tcW w:w="600" w:type="dxa"/>
          </w:tcPr>
          <w:p w14:paraId="44F4BBCC" w14:textId="77777777" w:rsidR="006C348D" w:rsidRDefault="006C348D" w:rsidP="0087024B">
            <w:pPr>
              <w:pStyle w:val="OtherTableBody"/>
            </w:pPr>
            <w:r>
              <w:t>0487</w:t>
            </w:r>
          </w:p>
        </w:tc>
        <w:tc>
          <w:tcPr>
            <w:tcW w:w="2600" w:type="dxa"/>
          </w:tcPr>
          <w:p w14:paraId="7BD56669" w14:textId="77777777" w:rsidR="006C348D" w:rsidRDefault="006C348D" w:rsidP="0087024B">
            <w:pPr>
              <w:pStyle w:val="OtherTableBody"/>
            </w:pPr>
          </w:p>
        </w:tc>
        <w:tc>
          <w:tcPr>
            <w:tcW w:w="1400" w:type="dxa"/>
          </w:tcPr>
          <w:p w14:paraId="44C6BA2A" w14:textId="77777777" w:rsidR="006C348D" w:rsidRDefault="006C348D" w:rsidP="0087024B">
            <w:pPr>
              <w:pStyle w:val="OtherTableBody"/>
            </w:pPr>
            <w:r>
              <w:t>DIA</w:t>
            </w:r>
          </w:p>
        </w:tc>
        <w:tc>
          <w:tcPr>
            <w:tcW w:w="4200" w:type="dxa"/>
          </w:tcPr>
          <w:p w14:paraId="16E0A604" w14:textId="77777777" w:rsidR="006C348D" w:rsidRDefault="006C348D" w:rsidP="0087024B">
            <w:pPr>
              <w:pStyle w:val="OtherTableBody"/>
            </w:pPr>
            <w:r>
              <w:t>Dialysate</w:t>
            </w:r>
          </w:p>
        </w:tc>
      </w:tr>
      <w:tr w:rsidR="006C348D" w14:paraId="34B050E1" w14:textId="77777777" w:rsidTr="0087024B">
        <w:trPr>
          <w:tblHeader/>
        </w:trPr>
        <w:tc>
          <w:tcPr>
            <w:tcW w:w="600" w:type="dxa"/>
          </w:tcPr>
          <w:p w14:paraId="1562756F" w14:textId="77777777" w:rsidR="006C348D" w:rsidRDefault="006C348D" w:rsidP="0087024B">
            <w:pPr>
              <w:pStyle w:val="OtherTableBody"/>
            </w:pPr>
          </w:p>
        </w:tc>
        <w:tc>
          <w:tcPr>
            <w:tcW w:w="600" w:type="dxa"/>
          </w:tcPr>
          <w:p w14:paraId="7D3FE8DB" w14:textId="77777777" w:rsidR="006C348D" w:rsidRDefault="006C348D" w:rsidP="0087024B">
            <w:pPr>
              <w:pStyle w:val="OtherTableBody"/>
            </w:pPr>
            <w:r>
              <w:t>0487</w:t>
            </w:r>
          </w:p>
        </w:tc>
        <w:tc>
          <w:tcPr>
            <w:tcW w:w="2600" w:type="dxa"/>
          </w:tcPr>
          <w:p w14:paraId="17D508FB" w14:textId="77777777" w:rsidR="006C348D" w:rsidRDefault="006C348D" w:rsidP="0087024B">
            <w:pPr>
              <w:pStyle w:val="OtherTableBody"/>
            </w:pPr>
          </w:p>
        </w:tc>
        <w:tc>
          <w:tcPr>
            <w:tcW w:w="1400" w:type="dxa"/>
          </w:tcPr>
          <w:p w14:paraId="62C63C8E" w14:textId="77777777" w:rsidR="006C348D" w:rsidRDefault="006C348D" w:rsidP="0087024B">
            <w:pPr>
              <w:pStyle w:val="OtherTableBody"/>
            </w:pPr>
            <w:r>
              <w:t>DIAF</w:t>
            </w:r>
          </w:p>
        </w:tc>
        <w:tc>
          <w:tcPr>
            <w:tcW w:w="4200" w:type="dxa"/>
          </w:tcPr>
          <w:p w14:paraId="6A0DF657" w14:textId="77777777" w:rsidR="006C348D" w:rsidRDefault="006C348D" w:rsidP="0087024B">
            <w:pPr>
              <w:pStyle w:val="OtherTableBody"/>
            </w:pPr>
            <w:r>
              <w:t>Dialysis Fluid</w:t>
            </w:r>
          </w:p>
        </w:tc>
      </w:tr>
      <w:tr w:rsidR="006C348D" w14:paraId="6C6F0803" w14:textId="77777777" w:rsidTr="0087024B">
        <w:trPr>
          <w:tblHeader/>
        </w:trPr>
        <w:tc>
          <w:tcPr>
            <w:tcW w:w="600" w:type="dxa"/>
          </w:tcPr>
          <w:p w14:paraId="6B1BA971" w14:textId="77777777" w:rsidR="006C348D" w:rsidRDefault="006C348D" w:rsidP="0087024B">
            <w:pPr>
              <w:pStyle w:val="OtherTableBody"/>
            </w:pPr>
          </w:p>
        </w:tc>
        <w:tc>
          <w:tcPr>
            <w:tcW w:w="600" w:type="dxa"/>
          </w:tcPr>
          <w:p w14:paraId="1F404EDC" w14:textId="77777777" w:rsidR="006C348D" w:rsidRDefault="006C348D" w:rsidP="0087024B">
            <w:pPr>
              <w:pStyle w:val="OtherTableBody"/>
            </w:pPr>
            <w:r>
              <w:t>0487</w:t>
            </w:r>
          </w:p>
        </w:tc>
        <w:tc>
          <w:tcPr>
            <w:tcW w:w="2600" w:type="dxa"/>
          </w:tcPr>
          <w:p w14:paraId="011E1CAD" w14:textId="77777777" w:rsidR="006C348D" w:rsidRDefault="006C348D" w:rsidP="0087024B">
            <w:pPr>
              <w:pStyle w:val="OtherTableBody"/>
            </w:pPr>
          </w:p>
        </w:tc>
        <w:tc>
          <w:tcPr>
            <w:tcW w:w="1400" w:type="dxa"/>
          </w:tcPr>
          <w:p w14:paraId="7B3EC8A6" w14:textId="77777777" w:rsidR="006C348D" w:rsidRDefault="006C348D" w:rsidP="0087024B">
            <w:pPr>
              <w:pStyle w:val="OtherTableBody"/>
            </w:pPr>
            <w:r>
              <w:t>DISCHG</w:t>
            </w:r>
          </w:p>
        </w:tc>
        <w:tc>
          <w:tcPr>
            <w:tcW w:w="4200" w:type="dxa"/>
          </w:tcPr>
          <w:p w14:paraId="32A4842A" w14:textId="77777777" w:rsidR="006C348D" w:rsidRDefault="006C348D" w:rsidP="0087024B">
            <w:pPr>
              <w:pStyle w:val="OtherTableBody"/>
            </w:pPr>
            <w:r>
              <w:t>Discharge</w:t>
            </w:r>
          </w:p>
        </w:tc>
      </w:tr>
      <w:tr w:rsidR="006C348D" w14:paraId="5D67114D" w14:textId="77777777" w:rsidTr="0087024B">
        <w:trPr>
          <w:tblHeader/>
        </w:trPr>
        <w:tc>
          <w:tcPr>
            <w:tcW w:w="600" w:type="dxa"/>
          </w:tcPr>
          <w:p w14:paraId="7A93433D" w14:textId="77777777" w:rsidR="006C348D" w:rsidRDefault="006C348D" w:rsidP="0087024B">
            <w:pPr>
              <w:pStyle w:val="OtherTableBody"/>
            </w:pPr>
          </w:p>
        </w:tc>
        <w:tc>
          <w:tcPr>
            <w:tcW w:w="600" w:type="dxa"/>
          </w:tcPr>
          <w:p w14:paraId="7E876794" w14:textId="77777777" w:rsidR="006C348D" w:rsidRDefault="006C348D" w:rsidP="0087024B">
            <w:pPr>
              <w:pStyle w:val="OtherTableBody"/>
            </w:pPr>
            <w:r>
              <w:t>0487</w:t>
            </w:r>
          </w:p>
        </w:tc>
        <w:tc>
          <w:tcPr>
            <w:tcW w:w="2600" w:type="dxa"/>
          </w:tcPr>
          <w:p w14:paraId="2B9D92AD" w14:textId="77777777" w:rsidR="006C348D" w:rsidRDefault="006C348D" w:rsidP="0087024B">
            <w:pPr>
              <w:pStyle w:val="OtherTableBody"/>
            </w:pPr>
          </w:p>
        </w:tc>
        <w:tc>
          <w:tcPr>
            <w:tcW w:w="1400" w:type="dxa"/>
          </w:tcPr>
          <w:p w14:paraId="5710BEB4" w14:textId="77777777" w:rsidR="006C348D" w:rsidRDefault="006C348D" w:rsidP="0087024B">
            <w:pPr>
              <w:pStyle w:val="OtherTableBody"/>
            </w:pPr>
            <w:r>
              <w:t>DIV</w:t>
            </w:r>
          </w:p>
        </w:tc>
        <w:tc>
          <w:tcPr>
            <w:tcW w:w="4200" w:type="dxa"/>
          </w:tcPr>
          <w:p w14:paraId="3870E0A6" w14:textId="77777777" w:rsidR="006C348D" w:rsidRDefault="006C348D" w:rsidP="0087024B">
            <w:pPr>
              <w:pStyle w:val="OtherTableBody"/>
            </w:pPr>
            <w:r>
              <w:t>Diverticulum</w:t>
            </w:r>
          </w:p>
        </w:tc>
      </w:tr>
      <w:tr w:rsidR="006C348D" w14:paraId="65CDF380" w14:textId="77777777" w:rsidTr="0087024B">
        <w:trPr>
          <w:tblHeader/>
        </w:trPr>
        <w:tc>
          <w:tcPr>
            <w:tcW w:w="600" w:type="dxa"/>
          </w:tcPr>
          <w:p w14:paraId="560F9E5F" w14:textId="77777777" w:rsidR="006C348D" w:rsidRDefault="006C348D" w:rsidP="0087024B">
            <w:pPr>
              <w:pStyle w:val="OtherTableBody"/>
            </w:pPr>
          </w:p>
        </w:tc>
        <w:tc>
          <w:tcPr>
            <w:tcW w:w="600" w:type="dxa"/>
          </w:tcPr>
          <w:p w14:paraId="303B95D4" w14:textId="77777777" w:rsidR="006C348D" w:rsidRDefault="006C348D" w:rsidP="0087024B">
            <w:pPr>
              <w:pStyle w:val="OtherTableBody"/>
            </w:pPr>
            <w:r>
              <w:t>0487</w:t>
            </w:r>
          </w:p>
        </w:tc>
        <w:tc>
          <w:tcPr>
            <w:tcW w:w="2600" w:type="dxa"/>
          </w:tcPr>
          <w:p w14:paraId="78EFAE65" w14:textId="77777777" w:rsidR="006C348D" w:rsidRDefault="006C348D" w:rsidP="0087024B">
            <w:pPr>
              <w:pStyle w:val="OtherTableBody"/>
            </w:pPr>
          </w:p>
        </w:tc>
        <w:tc>
          <w:tcPr>
            <w:tcW w:w="1400" w:type="dxa"/>
          </w:tcPr>
          <w:p w14:paraId="1E02445E" w14:textId="77777777" w:rsidR="006C348D" w:rsidRDefault="006C348D" w:rsidP="0087024B">
            <w:pPr>
              <w:pStyle w:val="OtherTableBody"/>
            </w:pPr>
            <w:r>
              <w:t>DRN</w:t>
            </w:r>
          </w:p>
        </w:tc>
        <w:tc>
          <w:tcPr>
            <w:tcW w:w="4200" w:type="dxa"/>
          </w:tcPr>
          <w:p w14:paraId="58057E5F" w14:textId="77777777" w:rsidR="006C348D" w:rsidRDefault="006C348D" w:rsidP="0087024B">
            <w:pPr>
              <w:pStyle w:val="OtherTableBody"/>
            </w:pPr>
            <w:r>
              <w:t>Drain</w:t>
            </w:r>
          </w:p>
        </w:tc>
      </w:tr>
      <w:tr w:rsidR="006C348D" w14:paraId="22C49CC4" w14:textId="77777777" w:rsidTr="0087024B">
        <w:trPr>
          <w:tblHeader/>
        </w:trPr>
        <w:tc>
          <w:tcPr>
            <w:tcW w:w="600" w:type="dxa"/>
          </w:tcPr>
          <w:p w14:paraId="29037268" w14:textId="77777777" w:rsidR="006C348D" w:rsidRDefault="006C348D" w:rsidP="0087024B">
            <w:pPr>
              <w:pStyle w:val="OtherTableBody"/>
            </w:pPr>
          </w:p>
        </w:tc>
        <w:tc>
          <w:tcPr>
            <w:tcW w:w="600" w:type="dxa"/>
          </w:tcPr>
          <w:p w14:paraId="0448D1C2" w14:textId="77777777" w:rsidR="006C348D" w:rsidRDefault="006C348D" w:rsidP="0087024B">
            <w:pPr>
              <w:pStyle w:val="OtherTableBody"/>
            </w:pPr>
            <w:r>
              <w:t>0487</w:t>
            </w:r>
          </w:p>
        </w:tc>
        <w:tc>
          <w:tcPr>
            <w:tcW w:w="2600" w:type="dxa"/>
          </w:tcPr>
          <w:p w14:paraId="78A3A802" w14:textId="77777777" w:rsidR="006C348D" w:rsidRDefault="006C348D" w:rsidP="0087024B">
            <w:pPr>
              <w:pStyle w:val="OtherTableBody"/>
            </w:pPr>
          </w:p>
        </w:tc>
        <w:tc>
          <w:tcPr>
            <w:tcW w:w="1400" w:type="dxa"/>
          </w:tcPr>
          <w:p w14:paraId="39715F32" w14:textId="77777777" w:rsidR="006C348D" w:rsidRDefault="006C348D" w:rsidP="0087024B">
            <w:pPr>
              <w:pStyle w:val="OtherTableBody"/>
            </w:pPr>
            <w:r>
              <w:t>DRNG</w:t>
            </w:r>
          </w:p>
        </w:tc>
        <w:tc>
          <w:tcPr>
            <w:tcW w:w="4200" w:type="dxa"/>
          </w:tcPr>
          <w:p w14:paraId="4D5DCE6A" w14:textId="77777777" w:rsidR="006C348D" w:rsidRDefault="006C348D" w:rsidP="0087024B">
            <w:pPr>
              <w:pStyle w:val="OtherTableBody"/>
            </w:pPr>
            <w:r>
              <w:t>Drainage, Tube</w:t>
            </w:r>
          </w:p>
        </w:tc>
      </w:tr>
      <w:tr w:rsidR="006C348D" w14:paraId="106EF869" w14:textId="77777777" w:rsidTr="0087024B">
        <w:trPr>
          <w:tblHeader/>
        </w:trPr>
        <w:tc>
          <w:tcPr>
            <w:tcW w:w="600" w:type="dxa"/>
          </w:tcPr>
          <w:p w14:paraId="6BBEC006" w14:textId="77777777" w:rsidR="006C348D" w:rsidRDefault="006C348D" w:rsidP="0087024B">
            <w:pPr>
              <w:pStyle w:val="OtherTableBody"/>
            </w:pPr>
          </w:p>
        </w:tc>
        <w:tc>
          <w:tcPr>
            <w:tcW w:w="600" w:type="dxa"/>
          </w:tcPr>
          <w:p w14:paraId="0FD9A88F" w14:textId="77777777" w:rsidR="006C348D" w:rsidRDefault="006C348D" w:rsidP="0087024B">
            <w:pPr>
              <w:pStyle w:val="OtherTableBody"/>
            </w:pPr>
            <w:r>
              <w:t>0487</w:t>
            </w:r>
          </w:p>
        </w:tc>
        <w:tc>
          <w:tcPr>
            <w:tcW w:w="2600" w:type="dxa"/>
          </w:tcPr>
          <w:p w14:paraId="2C242B86" w14:textId="77777777" w:rsidR="006C348D" w:rsidRDefault="006C348D" w:rsidP="0087024B">
            <w:pPr>
              <w:pStyle w:val="OtherTableBody"/>
            </w:pPr>
          </w:p>
        </w:tc>
        <w:tc>
          <w:tcPr>
            <w:tcW w:w="1400" w:type="dxa"/>
          </w:tcPr>
          <w:p w14:paraId="02A688A7" w14:textId="77777777" w:rsidR="006C348D" w:rsidRDefault="006C348D" w:rsidP="0087024B">
            <w:pPr>
              <w:pStyle w:val="OtherTableBody"/>
            </w:pPr>
            <w:r>
              <w:t>DRNGP</w:t>
            </w:r>
          </w:p>
        </w:tc>
        <w:tc>
          <w:tcPr>
            <w:tcW w:w="4200" w:type="dxa"/>
          </w:tcPr>
          <w:p w14:paraId="49D52165" w14:textId="77777777" w:rsidR="006C348D" w:rsidRDefault="006C348D" w:rsidP="0087024B">
            <w:pPr>
              <w:pStyle w:val="OtherTableBody"/>
            </w:pPr>
            <w:r>
              <w:t>Drainage, Penrose</w:t>
            </w:r>
          </w:p>
        </w:tc>
      </w:tr>
      <w:tr w:rsidR="006C348D" w14:paraId="117DC070" w14:textId="77777777" w:rsidTr="0087024B">
        <w:trPr>
          <w:tblHeader/>
        </w:trPr>
        <w:tc>
          <w:tcPr>
            <w:tcW w:w="600" w:type="dxa"/>
          </w:tcPr>
          <w:p w14:paraId="0C3CA106" w14:textId="77777777" w:rsidR="006C348D" w:rsidRDefault="006C348D" w:rsidP="0087024B">
            <w:pPr>
              <w:pStyle w:val="OtherTableBody"/>
            </w:pPr>
          </w:p>
        </w:tc>
        <w:tc>
          <w:tcPr>
            <w:tcW w:w="600" w:type="dxa"/>
          </w:tcPr>
          <w:p w14:paraId="0CFA2498" w14:textId="77777777" w:rsidR="006C348D" w:rsidRDefault="006C348D" w:rsidP="0087024B">
            <w:pPr>
              <w:pStyle w:val="OtherTableBody"/>
            </w:pPr>
            <w:r>
              <w:t>0487</w:t>
            </w:r>
          </w:p>
        </w:tc>
        <w:tc>
          <w:tcPr>
            <w:tcW w:w="2600" w:type="dxa"/>
          </w:tcPr>
          <w:p w14:paraId="735AA4A5" w14:textId="77777777" w:rsidR="006C348D" w:rsidRDefault="006C348D" w:rsidP="0087024B">
            <w:pPr>
              <w:pStyle w:val="OtherTableBody"/>
            </w:pPr>
          </w:p>
        </w:tc>
        <w:tc>
          <w:tcPr>
            <w:tcW w:w="1400" w:type="dxa"/>
          </w:tcPr>
          <w:p w14:paraId="776B4E71" w14:textId="77777777" w:rsidR="006C348D" w:rsidRDefault="006C348D" w:rsidP="0087024B">
            <w:pPr>
              <w:pStyle w:val="OtherTableBody"/>
            </w:pPr>
            <w:r>
              <w:t>DUFL</w:t>
            </w:r>
          </w:p>
        </w:tc>
        <w:tc>
          <w:tcPr>
            <w:tcW w:w="4200" w:type="dxa"/>
          </w:tcPr>
          <w:p w14:paraId="6AAD32AB" w14:textId="77777777" w:rsidR="006C348D" w:rsidRDefault="006C348D" w:rsidP="0087024B">
            <w:pPr>
              <w:pStyle w:val="OtherTableBody"/>
            </w:pPr>
            <w:r>
              <w:t>Duodenal fluid</w:t>
            </w:r>
          </w:p>
        </w:tc>
      </w:tr>
      <w:tr w:rsidR="006C348D" w14:paraId="5FEB25F6" w14:textId="77777777" w:rsidTr="0087024B">
        <w:trPr>
          <w:tblHeader/>
        </w:trPr>
        <w:tc>
          <w:tcPr>
            <w:tcW w:w="600" w:type="dxa"/>
          </w:tcPr>
          <w:p w14:paraId="204C34E6" w14:textId="77777777" w:rsidR="006C348D" w:rsidRDefault="006C348D" w:rsidP="0087024B">
            <w:pPr>
              <w:pStyle w:val="OtherTableBody"/>
            </w:pPr>
          </w:p>
        </w:tc>
        <w:tc>
          <w:tcPr>
            <w:tcW w:w="600" w:type="dxa"/>
          </w:tcPr>
          <w:p w14:paraId="2696157A" w14:textId="77777777" w:rsidR="006C348D" w:rsidRDefault="006C348D" w:rsidP="0087024B">
            <w:pPr>
              <w:pStyle w:val="OtherTableBody"/>
            </w:pPr>
            <w:r>
              <w:t>0487</w:t>
            </w:r>
          </w:p>
        </w:tc>
        <w:tc>
          <w:tcPr>
            <w:tcW w:w="2600" w:type="dxa"/>
          </w:tcPr>
          <w:p w14:paraId="66C2AC74" w14:textId="77777777" w:rsidR="006C348D" w:rsidRDefault="006C348D" w:rsidP="0087024B">
            <w:pPr>
              <w:pStyle w:val="OtherTableBody"/>
            </w:pPr>
          </w:p>
        </w:tc>
        <w:tc>
          <w:tcPr>
            <w:tcW w:w="1400" w:type="dxa"/>
          </w:tcPr>
          <w:p w14:paraId="555ED4C0" w14:textId="77777777" w:rsidR="006C348D" w:rsidRDefault="006C348D" w:rsidP="0087024B">
            <w:pPr>
              <w:pStyle w:val="OtherTableBody"/>
            </w:pPr>
            <w:r>
              <w:t>EARW</w:t>
            </w:r>
          </w:p>
        </w:tc>
        <w:tc>
          <w:tcPr>
            <w:tcW w:w="4200" w:type="dxa"/>
          </w:tcPr>
          <w:p w14:paraId="3214B832" w14:textId="77777777" w:rsidR="006C348D" w:rsidRDefault="006C348D" w:rsidP="0087024B">
            <w:pPr>
              <w:pStyle w:val="OtherTableBody"/>
            </w:pPr>
            <w:r>
              <w:t>Ear wax (cerumen)</w:t>
            </w:r>
          </w:p>
        </w:tc>
      </w:tr>
      <w:tr w:rsidR="006C348D" w14:paraId="7073F3A5" w14:textId="77777777" w:rsidTr="0087024B">
        <w:trPr>
          <w:tblHeader/>
        </w:trPr>
        <w:tc>
          <w:tcPr>
            <w:tcW w:w="600" w:type="dxa"/>
          </w:tcPr>
          <w:p w14:paraId="5B1C395D" w14:textId="77777777" w:rsidR="006C348D" w:rsidRDefault="006C348D" w:rsidP="0087024B">
            <w:pPr>
              <w:pStyle w:val="OtherTableBody"/>
            </w:pPr>
          </w:p>
        </w:tc>
        <w:tc>
          <w:tcPr>
            <w:tcW w:w="600" w:type="dxa"/>
          </w:tcPr>
          <w:p w14:paraId="64D18D4F" w14:textId="77777777" w:rsidR="006C348D" w:rsidRDefault="006C348D" w:rsidP="0087024B">
            <w:pPr>
              <w:pStyle w:val="OtherTableBody"/>
            </w:pPr>
            <w:r>
              <w:t>0487</w:t>
            </w:r>
          </w:p>
        </w:tc>
        <w:tc>
          <w:tcPr>
            <w:tcW w:w="2600" w:type="dxa"/>
          </w:tcPr>
          <w:p w14:paraId="5626F873" w14:textId="77777777" w:rsidR="006C348D" w:rsidRDefault="006C348D" w:rsidP="0087024B">
            <w:pPr>
              <w:pStyle w:val="OtherTableBody"/>
            </w:pPr>
          </w:p>
        </w:tc>
        <w:tc>
          <w:tcPr>
            <w:tcW w:w="1400" w:type="dxa"/>
          </w:tcPr>
          <w:p w14:paraId="30162B12" w14:textId="77777777" w:rsidR="006C348D" w:rsidRDefault="006C348D" w:rsidP="0087024B">
            <w:pPr>
              <w:pStyle w:val="OtherTableBody"/>
            </w:pPr>
            <w:r>
              <w:t>EBRUSH</w:t>
            </w:r>
          </w:p>
        </w:tc>
        <w:tc>
          <w:tcPr>
            <w:tcW w:w="4200" w:type="dxa"/>
          </w:tcPr>
          <w:p w14:paraId="5D7F1C77" w14:textId="77777777" w:rsidR="006C348D" w:rsidRDefault="006C348D" w:rsidP="0087024B">
            <w:pPr>
              <w:pStyle w:val="OtherTableBody"/>
            </w:pPr>
            <w:r>
              <w:t>Brush, Esophageal</w:t>
            </w:r>
          </w:p>
        </w:tc>
      </w:tr>
      <w:tr w:rsidR="006C348D" w14:paraId="3153EE68" w14:textId="77777777" w:rsidTr="0087024B">
        <w:trPr>
          <w:tblHeader/>
        </w:trPr>
        <w:tc>
          <w:tcPr>
            <w:tcW w:w="600" w:type="dxa"/>
          </w:tcPr>
          <w:p w14:paraId="2B56E8CB" w14:textId="77777777" w:rsidR="006C348D" w:rsidRDefault="006C348D" w:rsidP="0087024B">
            <w:pPr>
              <w:pStyle w:val="OtherTableBody"/>
            </w:pPr>
          </w:p>
        </w:tc>
        <w:tc>
          <w:tcPr>
            <w:tcW w:w="600" w:type="dxa"/>
          </w:tcPr>
          <w:p w14:paraId="402D844B" w14:textId="77777777" w:rsidR="006C348D" w:rsidRDefault="006C348D" w:rsidP="0087024B">
            <w:pPr>
              <w:pStyle w:val="OtherTableBody"/>
            </w:pPr>
            <w:r>
              <w:t>0487</w:t>
            </w:r>
          </w:p>
        </w:tc>
        <w:tc>
          <w:tcPr>
            <w:tcW w:w="2600" w:type="dxa"/>
          </w:tcPr>
          <w:p w14:paraId="2D391534" w14:textId="77777777" w:rsidR="006C348D" w:rsidRDefault="006C348D" w:rsidP="0087024B">
            <w:pPr>
              <w:pStyle w:val="OtherTableBody"/>
            </w:pPr>
          </w:p>
        </w:tc>
        <w:tc>
          <w:tcPr>
            <w:tcW w:w="1400" w:type="dxa"/>
          </w:tcPr>
          <w:p w14:paraId="01EF2B36" w14:textId="77777777" w:rsidR="006C348D" w:rsidRDefault="006C348D" w:rsidP="0087024B">
            <w:pPr>
              <w:pStyle w:val="OtherTableBody"/>
            </w:pPr>
            <w:r>
              <w:t>EEYE</w:t>
            </w:r>
          </w:p>
        </w:tc>
        <w:tc>
          <w:tcPr>
            <w:tcW w:w="4200" w:type="dxa"/>
          </w:tcPr>
          <w:p w14:paraId="4F595663" w14:textId="77777777" w:rsidR="006C348D" w:rsidRDefault="006C348D" w:rsidP="0087024B">
            <w:pPr>
              <w:pStyle w:val="OtherTableBody"/>
            </w:pPr>
            <w:r>
              <w:t>Environmental, Eye Wash</w:t>
            </w:r>
          </w:p>
        </w:tc>
      </w:tr>
      <w:tr w:rsidR="006C348D" w14:paraId="7BD148C3" w14:textId="77777777" w:rsidTr="0087024B">
        <w:trPr>
          <w:tblHeader/>
        </w:trPr>
        <w:tc>
          <w:tcPr>
            <w:tcW w:w="600" w:type="dxa"/>
          </w:tcPr>
          <w:p w14:paraId="7BEDDF79" w14:textId="77777777" w:rsidR="006C348D" w:rsidRDefault="006C348D" w:rsidP="0087024B">
            <w:pPr>
              <w:pStyle w:val="OtherTableBody"/>
            </w:pPr>
          </w:p>
        </w:tc>
        <w:tc>
          <w:tcPr>
            <w:tcW w:w="600" w:type="dxa"/>
          </w:tcPr>
          <w:p w14:paraId="6FA32109" w14:textId="77777777" w:rsidR="006C348D" w:rsidRDefault="006C348D" w:rsidP="0087024B">
            <w:pPr>
              <w:pStyle w:val="OtherTableBody"/>
            </w:pPr>
            <w:r>
              <w:t>0487</w:t>
            </w:r>
          </w:p>
        </w:tc>
        <w:tc>
          <w:tcPr>
            <w:tcW w:w="2600" w:type="dxa"/>
          </w:tcPr>
          <w:p w14:paraId="60374EAD" w14:textId="77777777" w:rsidR="006C348D" w:rsidRDefault="006C348D" w:rsidP="0087024B">
            <w:pPr>
              <w:pStyle w:val="OtherTableBody"/>
            </w:pPr>
          </w:p>
        </w:tc>
        <w:tc>
          <w:tcPr>
            <w:tcW w:w="1400" w:type="dxa"/>
          </w:tcPr>
          <w:p w14:paraId="44D23F27" w14:textId="77777777" w:rsidR="006C348D" w:rsidRDefault="006C348D" w:rsidP="0087024B">
            <w:pPr>
              <w:pStyle w:val="OtherTableBody"/>
            </w:pPr>
            <w:r>
              <w:t>EFF</w:t>
            </w:r>
          </w:p>
        </w:tc>
        <w:tc>
          <w:tcPr>
            <w:tcW w:w="4200" w:type="dxa"/>
          </w:tcPr>
          <w:p w14:paraId="50CDA21E" w14:textId="77777777" w:rsidR="006C348D" w:rsidRDefault="006C348D" w:rsidP="0087024B">
            <w:pPr>
              <w:pStyle w:val="OtherTableBody"/>
            </w:pPr>
            <w:r>
              <w:t>Environmental, Effluent</w:t>
            </w:r>
          </w:p>
        </w:tc>
      </w:tr>
      <w:tr w:rsidR="006C348D" w14:paraId="0E803A1E" w14:textId="77777777" w:rsidTr="0087024B">
        <w:trPr>
          <w:tblHeader/>
        </w:trPr>
        <w:tc>
          <w:tcPr>
            <w:tcW w:w="600" w:type="dxa"/>
          </w:tcPr>
          <w:p w14:paraId="26E16850" w14:textId="77777777" w:rsidR="006C348D" w:rsidRDefault="006C348D" w:rsidP="0087024B">
            <w:pPr>
              <w:pStyle w:val="OtherTableBody"/>
            </w:pPr>
          </w:p>
        </w:tc>
        <w:tc>
          <w:tcPr>
            <w:tcW w:w="600" w:type="dxa"/>
          </w:tcPr>
          <w:p w14:paraId="306B8820" w14:textId="77777777" w:rsidR="006C348D" w:rsidRDefault="006C348D" w:rsidP="0087024B">
            <w:pPr>
              <w:pStyle w:val="OtherTableBody"/>
            </w:pPr>
            <w:r>
              <w:t>0487</w:t>
            </w:r>
          </w:p>
        </w:tc>
        <w:tc>
          <w:tcPr>
            <w:tcW w:w="2600" w:type="dxa"/>
          </w:tcPr>
          <w:p w14:paraId="2851FCE8" w14:textId="77777777" w:rsidR="006C348D" w:rsidRDefault="006C348D" w:rsidP="0087024B">
            <w:pPr>
              <w:pStyle w:val="OtherTableBody"/>
            </w:pPr>
          </w:p>
        </w:tc>
        <w:tc>
          <w:tcPr>
            <w:tcW w:w="1400" w:type="dxa"/>
          </w:tcPr>
          <w:p w14:paraId="6C601C7B" w14:textId="77777777" w:rsidR="006C348D" w:rsidRDefault="006C348D" w:rsidP="0087024B">
            <w:pPr>
              <w:pStyle w:val="OtherTableBody"/>
            </w:pPr>
            <w:r>
              <w:t>EFFUS</w:t>
            </w:r>
          </w:p>
        </w:tc>
        <w:tc>
          <w:tcPr>
            <w:tcW w:w="4200" w:type="dxa"/>
          </w:tcPr>
          <w:p w14:paraId="3E319079" w14:textId="77777777" w:rsidR="006C348D" w:rsidRDefault="006C348D" w:rsidP="0087024B">
            <w:pPr>
              <w:pStyle w:val="OtherTableBody"/>
            </w:pPr>
            <w:r>
              <w:t>Effusion</w:t>
            </w:r>
          </w:p>
        </w:tc>
      </w:tr>
      <w:tr w:rsidR="006C348D" w14:paraId="4DCB0ADD" w14:textId="77777777" w:rsidTr="0087024B">
        <w:trPr>
          <w:tblHeader/>
        </w:trPr>
        <w:tc>
          <w:tcPr>
            <w:tcW w:w="600" w:type="dxa"/>
          </w:tcPr>
          <w:p w14:paraId="6842414D" w14:textId="77777777" w:rsidR="006C348D" w:rsidRDefault="006C348D" w:rsidP="0087024B">
            <w:pPr>
              <w:pStyle w:val="OtherTableBody"/>
            </w:pPr>
          </w:p>
        </w:tc>
        <w:tc>
          <w:tcPr>
            <w:tcW w:w="600" w:type="dxa"/>
          </w:tcPr>
          <w:p w14:paraId="50D00DD9" w14:textId="77777777" w:rsidR="006C348D" w:rsidRDefault="006C348D" w:rsidP="0087024B">
            <w:pPr>
              <w:pStyle w:val="OtherTableBody"/>
            </w:pPr>
            <w:r>
              <w:t>0487</w:t>
            </w:r>
          </w:p>
        </w:tc>
        <w:tc>
          <w:tcPr>
            <w:tcW w:w="2600" w:type="dxa"/>
          </w:tcPr>
          <w:p w14:paraId="58B026BB" w14:textId="77777777" w:rsidR="006C348D" w:rsidRDefault="006C348D" w:rsidP="0087024B">
            <w:pPr>
              <w:pStyle w:val="OtherTableBody"/>
            </w:pPr>
          </w:p>
        </w:tc>
        <w:tc>
          <w:tcPr>
            <w:tcW w:w="1400" w:type="dxa"/>
          </w:tcPr>
          <w:p w14:paraId="78CAB929" w14:textId="77777777" w:rsidR="006C348D" w:rsidRDefault="006C348D" w:rsidP="0087024B">
            <w:pPr>
              <w:pStyle w:val="OtherTableBody"/>
            </w:pPr>
            <w:r>
              <w:t>EFOD</w:t>
            </w:r>
          </w:p>
        </w:tc>
        <w:tc>
          <w:tcPr>
            <w:tcW w:w="4200" w:type="dxa"/>
          </w:tcPr>
          <w:p w14:paraId="142E42F2" w14:textId="77777777" w:rsidR="006C348D" w:rsidRDefault="006C348D" w:rsidP="0087024B">
            <w:pPr>
              <w:pStyle w:val="OtherTableBody"/>
            </w:pPr>
            <w:r>
              <w:t>Environmental, Food</w:t>
            </w:r>
          </w:p>
        </w:tc>
      </w:tr>
      <w:tr w:rsidR="006C348D" w14:paraId="215E58CD" w14:textId="77777777" w:rsidTr="0087024B">
        <w:trPr>
          <w:tblHeader/>
        </w:trPr>
        <w:tc>
          <w:tcPr>
            <w:tcW w:w="600" w:type="dxa"/>
          </w:tcPr>
          <w:p w14:paraId="016CAF09" w14:textId="77777777" w:rsidR="006C348D" w:rsidRDefault="006C348D" w:rsidP="0087024B">
            <w:pPr>
              <w:pStyle w:val="OtherTableBody"/>
            </w:pPr>
          </w:p>
        </w:tc>
        <w:tc>
          <w:tcPr>
            <w:tcW w:w="600" w:type="dxa"/>
          </w:tcPr>
          <w:p w14:paraId="41838B37" w14:textId="77777777" w:rsidR="006C348D" w:rsidRDefault="006C348D" w:rsidP="0087024B">
            <w:pPr>
              <w:pStyle w:val="OtherTableBody"/>
            </w:pPr>
            <w:r>
              <w:t>0487</w:t>
            </w:r>
          </w:p>
        </w:tc>
        <w:tc>
          <w:tcPr>
            <w:tcW w:w="2600" w:type="dxa"/>
          </w:tcPr>
          <w:p w14:paraId="6E80977E" w14:textId="77777777" w:rsidR="006C348D" w:rsidRDefault="006C348D" w:rsidP="0087024B">
            <w:pPr>
              <w:pStyle w:val="OtherTableBody"/>
            </w:pPr>
          </w:p>
        </w:tc>
        <w:tc>
          <w:tcPr>
            <w:tcW w:w="1400" w:type="dxa"/>
          </w:tcPr>
          <w:p w14:paraId="5640B243" w14:textId="77777777" w:rsidR="006C348D" w:rsidRDefault="006C348D" w:rsidP="0087024B">
            <w:pPr>
              <w:pStyle w:val="OtherTableBody"/>
            </w:pPr>
            <w:r>
              <w:t>EISO</w:t>
            </w:r>
          </w:p>
        </w:tc>
        <w:tc>
          <w:tcPr>
            <w:tcW w:w="4200" w:type="dxa"/>
          </w:tcPr>
          <w:p w14:paraId="0B0386FD" w14:textId="77777777" w:rsidR="006C348D" w:rsidRDefault="006C348D" w:rsidP="0087024B">
            <w:pPr>
              <w:pStyle w:val="OtherTableBody"/>
            </w:pPr>
            <w:r>
              <w:t>Environmental, Isolette</w:t>
            </w:r>
          </w:p>
        </w:tc>
      </w:tr>
      <w:tr w:rsidR="006C348D" w14:paraId="17809A74" w14:textId="77777777" w:rsidTr="0087024B">
        <w:trPr>
          <w:tblHeader/>
        </w:trPr>
        <w:tc>
          <w:tcPr>
            <w:tcW w:w="600" w:type="dxa"/>
          </w:tcPr>
          <w:p w14:paraId="3B816F7D" w14:textId="77777777" w:rsidR="006C348D" w:rsidRDefault="006C348D" w:rsidP="0087024B">
            <w:pPr>
              <w:pStyle w:val="OtherTableBody"/>
            </w:pPr>
          </w:p>
        </w:tc>
        <w:tc>
          <w:tcPr>
            <w:tcW w:w="600" w:type="dxa"/>
          </w:tcPr>
          <w:p w14:paraId="6F9EDF08" w14:textId="77777777" w:rsidR="006C348D" w:rsidRDefault="006C348D" w:rsidP="0087024B">
            <w:pPr>
              <w:pStyle w:val="OtherTableBody"/>
            </w:pPr>
            <w:r>
              <w:t>0487</w:t>
            </w:r>
          </w:p>
        </w:tc>
        <w:tc>
          <w:tcPr>
            <w:tcW w:w="2600" w:type="dxa"/>
          </w:tcPr>
          <w:p w14:paraId="3CDF20D4" w14:textId="77777777" w:rsidR="006C348D" w:rsidRDefault="006C348D" w:rsidP="0087024B">
            <w:pPr>
              <w:pStyle w:val="OtherTableBody"/>
            </w:pPr>
          </w:p>
        </w:tc>
        <w:tc>
          <w:tcPr>
            <w:tcW w:w="1400" w:type="dxa"/>
          </w:tcPr>
          <w:p w14:paraId="56FB46A5" w14:textId="77777777" w:rsidR="006C348D" w:rsidRDefault="006C348D" w:rsidP="0087024B">
            <w:pPr>
              <w:pStyle w:val="OtherTableBody"/>
            </w:pPr>
            <w:r>
              <w:t>ELT</w:t>
            </w:r>
          </w:p>
        </w:tc>
        <w:tc>
          <w:tcPr>
            <w:tcW w:w="4200" w:type="dxa"/>
          </w:tcPr>
          <w:p w14:paraId="00D21BC9" w14:textId="77777777" w:rsidR="006C348D" w:rsidRDefault="006C348D" w:rsidP="0087024B">
            <w:pPr>
              <w:pStyle w:val="OtherTableBody"/>
            </w:pPr>
            <w:r>
              <w:t>Electrode</w:t>
            </w:r>
          </w:p>
        </w:tc>
      </w:tr>
      <w:tr w:rsidR="006C348D" w14:paraId="1F0DBA60" w14:textId="77777777" w:rsidTr="0087024B">
        <w:trPr>
          <w:tblHeader/>
        </w:trPr>
        <w:tc>
          <w:tcPr>
            <w:tcW w:w="600" w:type="dxa"/>
          </w:tcPr>
          <w:p w14:paraId="3BB222F8" w14:textId="77777777" w:rsidR="006C348D" w:rsidRDefault="006C348D" w:rsidP="0087024B">
            <w:pPr>
              <w:pStyle w:val="OtherTableBody"/>
            </w:pPr>
          </w:p>
        </w:tc>
        <w:tc>
          <w:tcPr>
            <w:tcW w:w="600" w:type="dxa"/>
          </w:tcPr>
          <w:p w14:paraId="3BF4465E" w14:textId="77777777" w:rsidR="006C348D" w:rsidRDefault="006C348D" w:rsidP="0087024B">
            <w:pPr>
              <w:pStyle w:val="OtherTableBody"/>
            </w:pPr>
            <w:r>
              <w:t>0487</w:t>
            </w:r>
          </w:p>
        </w:tc>
        <w:tc>
          <w:tcPr>
            <w:tcW w:w="2600" w:type="dxa"/>
          </w:tcPr>
          <w:p w14:paraId="253C6435" w14:textId="77777777" w:rsidR="006C348D" w:rsidRDefault="006C348D" w:rsidP="0087024B">
            <w:pPr>
              <w:pStyle w:val="OtherTableBody"/>
            </w:pPr>
          </w:p>
        </w:tc>
        <w:tc>
          <w:tcPr>
            <w:tcW w:w="1400" w:type="dxa"/>
          </w:tcPr>
          <w:p w14:paraId="18DD19DA" w14:textId="77777777" w:rsidR="006C348D" w:rsidRDefault="006C348D" w:rsidP="0087024B">
            <w:pPr>
              <w:pStyle w:val="OtherTableBody"/>
            </w:pPr>
            <w:r>
              <w:t>ENVIR</w:t>
            </w:r>
          </w:p>
        </w:tc>
        <w:tc>
          <w:tcPr>
            <w:tcW w:w="4200" w:type="dxa"/>
          </w:tcPr>
          <w:p w14:paraId="75357671" w14:textId="77777777" w:rsidR="006C348D" w:rsidRDefault="006C348D" w:rsidP="0087024B">
            <w:pPr>
              <w:pStyle w:val="OtherTableBody"/>
            </w:pPr>
            <w:r>
              <w:t>Environmental, Unidentified Substance</w:t>
            </w:r>
          </w:p>
        </w:tc>
      </w:tr>
      <w:tr w:rsidR="006C348D" w14:paraId="00479FFC" w14:textId="77777777" w:rsidTr="0087024B">
        <w:trPr>
          <w:tblHeader/>
        </w:trPr>
        <w:tc>
          <w:tcPr>
            <w:tcW w:w="600" w:type="dxa"/>
          </w:tcPr>
          <w:p w14:paraId="6CB3A8F3" w14:textId="77777777" w:rsidR="006C348D" w:rsidRDefault="006C348D" w:rsidP="0087024B">
            <w:pPr>
              <w:pStyle w:val="OtherTableBody"/>
            </w:pPr>
          </w:p>
        </w:tc>
        <w:tc>
          <w:tcPr>
            <w:tcW w:w="600" w:type="dxa"/>
          </w:tcPr>
          <w:p w14:paraId="43655555" w14:textId="77777777" w:rsidR="006C348D" w:rsidRDefault="006C348D" w:rsidP="0087024B">
            <w:pPr>
              <w:pStyle w:val="OtherTableBody"/>
            </w:pPr>
            <w:r>
              <w:t>0487</w:t>
            </w:r>
          </w:p>
        </w:tc>
        <w:tc>
          <w:tcPr>
            <w:tcW w:w="2600" w:type="dxa"/>
          </w:tcPr>
          <w:p w14:paraId="21877CD1" w14:textId="77777777" w:rsidR="006C348D" w:rsidRDefault="006C348D" w:rsidP="0087024B">
            <w:pPr>
              <w:pStyle w:val="OtherTableBody"/>
            </w:pPr>
          </w:p>
        </w:tc>
        <w:tc>
          <w:tcPr>
            <w:tcW w:w="1400" w:type="dxa"/>
          </w:tcPr>
          <w:p w14:paraId="65CC16B8" w14:textId="77777777" w:rsidR="006C348D" w:rsidRDefault="006C348D" w:rsidP="0087024B">
            <w:pPr>
              <w:pStyle w:val="OtherTableBody"/>
            </w:pPr>
            <w:r>
              <w:t>EOS</w:t>
            </w:r>
          </w:p>
        </w:tc>
        <w:tc>
          <w:tcPr>
            <w:tcW w:w="4200" w:type="dxa"/>
          </w:tcPr>
          <w:p w14:paraId="619084E8" w14:textId="77777777" w:rsidR="006C348D" w:rsidRDefault="006C348D" w:rsidP="0087024B">
            <w:pPr>
              <w:pStyle w:val="OtherTableBody"/>
            </w:pPr>
            <w:r>
              <w:t>Eosinophils</w:t>
            </w:r>
          </w:p>
        </w:tc>
      </w:tr>
      <w:tr w:rsidR="006C348D" w14:paraId="62DF80C7" w14:textId="77777777" w:rsidTr="0087024B">
        <w:trPr>
          <w:tblHeader/>
        </w:trPr>
        <w:tc>
          <w:tcPr>
            <w:tcW w:w="600" w:type="dxa"/>
          </w:tcPr>
          <w:p w14:paraId="56D14902" w14:textId="77777777" w:rsidR="006C348D" w:rsidRDefault="006C348D" w:rsidP="0087024B">
            <w:pPr>
              <w:pStyle w:val="OtherTableBody"/>
            </w:pPr>
          </w:p>
        </w:tc>
        <w:tc>
          <w:tcPr>
            <w:tcW w:w="600" w:type="dxa"/>
          </w:tcPr>
          <w:p w14:paraId="35EAAFFD" w14:textId="77777777" w:rsidR="006C348D" w:rsidRDefault="006C348D" w:rsidP="0087024B">
            <w:pPr>
              <w:pStyle w:val="OtherTableBody"/>
            </w:pPr>
            <w:r>
              <w:t>0487</w:t>
            </w:r>
          </w:p>
        </w:tc>
        <w:tc>
          <w:tcPr>
            <w:tcW w:w="2600" w:type="dxa"/>
          </w:tcPr>
          <w:p w14:paraId="076E521B" w14:textId="77777777" w:rsidR="006C348D" w:rsidRDefault="006C348D" w:rsidP="0087024B">
            <w:pPr>
              <w:pStyle w:val="OtherTableBody"/>
            </w:pPr>
          </w:p>
        </w:tc>
        <w:tc>
          <w:tcPr>
            <w:tcW w:w="1400" w:type="dxa"/>
          </w:tcPr>
          <w:p w14:paraId="2E509D71" w14:textId="77777777" w:rsidR="006C348D" w:rsidRDefault="006C348D" w:rsidP="0087024B">
            <w:pPr>
              <w:pStyle w:val="OtherTableBody"/>
            </w:pPr>
            <w:r>
              <w:t>EOTH</w:t>
            </w:r>
          </w:p>
        </w:tc>
        <w:tc>
          <w:tcPr>
            <w:tcW w:w="4200" w:type="dxa"/>
          </w:tcPr>
          <w:p w14:paraId="65B4C467" w14:textId="77777777" w:rsidR="006C348D" w:rsidRDefault="006C348D" w:rsidP="0087024B">
            <w:pPr>
              <w:pStyle w:val="OtherTableBody"/>
            </w:pPr>
            <w:r>
              <w:t>Environmental, Other Substance</w:t>
            </w:r>
          </w:p>
        </w:tc>
      </w:tr>
      <w:tr w:rsidR="006C348D" w14:paraId="1BCB94FE" w14:textId="77777777" w:rsidTr="0087024B">
        <w:trPr>
          <w:tblHeader/>
        </w:trPr>
        <w:tc>
          <w:tcPr>
            <w:tcW w:w="600" w:type="dxa"/>
          </w:tcPr>
          <w:p w14:paraId="335C3892" w14:textId="77777777" w:rsidR="006C348D" w:rsidRDefault="006C348D" w:rsidP="0087024B">
            <w:pPr>
              <w:pStyle w:val="OtherTableBody"/>
            </w:pPr>
          </w:p>
        </w:tc>
        <w:tc>
          <w:tcPr>
            <w:tcW w:w="600" w:type="dxa"/>
          </w:tcPr>
          <w:p w14:paraId="73F3108D" w14:textId="77777777" w:rsidR="006C348D" w:rsidRDefault="006C348D" w:rsidP="0087024B">
            <w:pPr>
              <w:pStyle w:val="OtherTableBody"/>
            </w:pPr>
            <w:r>
              <w:t>0487</w:t>
            </w:r>
          </w:p>
        </w:tc>
        <w:tc>
          <w:tcPr>
            <w:tcW w:w="2600" w:type="dxa"/>
          </w:tcPr>
          <w:p w14:paraId="4ECEF76B" w14:textId="77777777" w:rsidR="006C348D" w:rsidRDefault="006C348D" w:rsidP="0087024B">
            <w:pPr>
              <w:pStyle w:val="OtherTableBody"/>
            </w:pPr>
          </w:p>
        </w:tc>
        <w:tc>
          <w:tcPr>
            <w:tcW w:w="1400" w:type="dxa"/>
          </w:tcPr>
          <w:p w14:paraId="74F6A9FF" w14:textId="77777777" w:rsidR="006C348D" w:rsidRDefault="006C348D" w:rsidP="0087024B">
            <w:pPr>
              <w:pStyle w:val="OtherTableBody"/>
            </w:pPr>
            <w:r>
              <w:t>ESOI</w:t>
            </w:r>
          </w:p>
        </w:tc>
        <w:tc>
          <w:tcPr>
            <w:tcW w:w="4200" w:type="dxa"/>
          </w:tcPr>
          <w:p w14:paraId="35E48B95" w14:textId="77777777" w:rsidR="006C348D" w:rsidRDefault="006C348D" w:rsidP="0087024B">
            <w:pPr>
              <w:pStyle w:val="OtherTableBody"/>
            </w:pPr>
            <w:r>
              <w:t>Environmental, Soil</w:t>
            </w:r>
          </w:p>
        </w:tc>
      </w:tr>
      <w:tr w:rsidR="006C348D" w14:paraId="05748B3F" w14:textId="77777777" w:rsidTr="0087024B">
        <w:trPr>
          <w:tblHeader/>
        </w:trPr>
        <w:tc>
          <w:tcPr>
            <w:tcW w:w="600" w:type="dxa"/>
          </w:tcPr>
          <w:p w14:paraId="6C1FA126" w14:textId="77777777" w:rsidR="006C348D" w:rsidRDefault="006C348D" w:rsidP="0087024B">
            <w:pPr>
              <w:pStyle w:val="OtherTableBody"/>
            </w:pPr>
          </w:p>
        </w:tc>
        <w:tc>
          <w:tcPr>
            <w:tcW w:w="600" w:type="dxa"/>
          </w:tcPr>
          <w:p w14:paraId="14761695" w14:textId="77777777" w:rsidR="006C348D" w:rsidRDefault="006C348D" w:rsidP="0087024B">
            <w:pPr>
              <w:pStyle w:val="OtherTableBody"/>
            </w:pPr>
            <w:r>
              <w:t>0487</w:t>
            </w:r>
          </w:p>
        </w:tc>
        <w:tc>
          <w:tcPr>
            <w:tcW w:w="2600" w:type="dxa"/>
          </w:tcPr>
          <w:p w14:paraId="114D1BA3" w14:textId="77777777" w:rsidR="006C348D" w:rsidRDefault="006C348D" w:rsidP="0087024B">
            <w:pPr>
              <w:pStyle w:val="OtherTableBody"/>
            </w:pPr>
          </w:p>
        </w:tc>
        <w:tc>
          <w:tcPr>
            <w:tcW w:w="1400" w:type="dxa"/>
          </w:tcPr>
          <w:p w14:paraId="5629F6F5" w14:textId="77777777" w:rsidR="006C348D" w:rsidRDefault="006C348D" w:rsidP="0087024B">
            <w:pPr>
              <w:pStyle w:val="OtherTableBody"/>
            </w:pPr>
            <w:r>
              <w:t>ESOS</w:t>
            </w:r>
          </w:p>
        </w:tc>
        <w:tc>
          <w:tcPr>
            <w:tcW w:w="4200" w:type="dxa"/>
          </w:tcPr>
          <w:p w14:paraId="22F3FE6E" w14:textId="77777777" w:rsidR="006C348D" w:rsidRDefault="006C348D" w:rsidP="0087024B">
            <w:pPr>
              <w:pStyle w:val="OtherTableBody"/>
            </w:pPr>
            <w:r>
              <w:t>Environmental, Solution (Sterile)</w:t>
            </w:r>
          </w:p>
        </w:tc>
      </w:tr>
      <w:tr w:rsidR="006C348D" w14:paraId="7F63ED20" w14:textId="77777777" w:rsidTr="0087024B">
        <w:trPr>
          <w:tblHeader/>
        </w:trPr>
        <w:tc>
          <w:tcPr>
            <w:tcW w:w="600" w:type="dxa"/>
          </w:tcPr>
          <w:p w14:paraId="630E95B9" w14:textId="77777777" w:rsidR="006C348D" w:rsidRDefault="006C348D" w:rsidP="0087024B">
            <w:pPr>
              <w:pStyle w:val="OtherTableBody"/>
            </w:pPr>
          </w:p>
        </w:tc>
        <w:tc>
          <w:tcPr>
            <w:tcW w:w="600" w:type="dxa"/>
          </w:tcPr>
          <w:p w14:paraId="4192CFFF" w14:textId="77777777" w:rsidR="006C348D" w:rsidRDefault="006C348D" w:rsidP="0087024B">
            <w:pPr>
              <w:pStyle w:val="OtherTableBody"/>
            </w:pPr>
            <w:r>
              <w:t>0487</w:t>
            </w:r>
          </w:p>
        </w:tc>
        <w:tc>
          <w:tcPr>
            <w:tcW w:w="2600" w:type="dxa"/>
          </w:tcPr>
          <w:p w14:paraId="384231CB" w14:textId="77777777" w:rsidR="006C348D" w:rsidRDefault="006C348D" w:rsidP="0087024B">
            <w:pPr>
              <w:pStyle w:val="OtherTableBody"/>
            </w:pPr>
          </w:p>
        </w:tc>
        <w:tc>
          <w:tcPr>
            <w:tcW w:w="1400" w:type="dxa"/>
          </w:tcPr>
          <w:p w14:paraId="5E7D0F83" w14:textId="77777777" w:rsidR="006C348D" w:rsidRDefault="006C348D" w:rsidP="0087024B">
            <w:pPr>
              <w:pStyle w:val="OtherTableBody"/>
            </w:pPr>
            <w:r>
              <w:t>ETA</w:t>
            </w:r>
          </w:p>
        </w:tc>
        <w:tc>
          <w:tcPr>
            <w:tcW w:w="4200" w:type="dxa"/>
          </w:tcPr>
          <w:p w14:paraId="7EC8FB76" w14:textId="77777777" w:rsidR="006C348D" w:rsidRDefault="006C348D" w:rsidP="0087024B">
            <w:pPr>
              <w:pStyle w:val="OtherTableBody"/>
            </w:pPr>
            <w:r>
              <w:t>Aspirate,  Endotrach</w:t>
            </w:r>
          </w:p>
        </w:tc>
      </w:tr>
      <w:tr w:rsidR="006C348D" w14:paraId="22480E6C" w14:textId="77777777" w:rsidTr="0087024B">
        <w:trPr>
          <w:tblHeader/>
        </w:trPr>
        <w:tc>
          <w:tcPr>
            <w:tcW w:w="600" w:type="dxa"/>
          </w:tcPr>
          <w:p w14:paraId="378CF038" w14:textId="77777777" w:rsidR="006C348D" w:rsidRDefault="006C348D" w:rsidP="0087024B">
            <w:pPr>
              <w:pStyle w:val="OtherTableBody"/>
            </w:pPr>
          </w:p>
        </w:tc>
        <w:tc>
          <w:tcPr>
            <w:tcW w:w="600" w:type="dxa"/>
          </w:tcPr>
          <w:p w14:paraId="34E8571B" w14:textId="77777777" w:rsidR="006C348D" w:rsidRDefault="006C348D" w:rsidP="0087024B">
            <w:pPr>
              <w:pStyle w:val="OtherTableBody"/>
            </w:pPr>
            <w:r>
              <w:t>0487</w:t>
            </w:r>
          </w:p>
        </w:tc>
        <w:tc>
          <w:tcPr>
            <w:tcW w:w="2600" w:type="dxa"/>
          </w:tcPr>
          <w:p w14:paraId="50627A94" w14:textId="77777777" w:rsidR="006C348D" w:rsidRDefault="006C348D" w:rsidP="0087024B">
            <w:pPr>
              <w:pStyle w:val="OtherTableBody"/>
            </w:pPr>
          </w:p>
        </w:tc>
        <w:tc>
          <w:tcPr>
            <w:tcW w:w="1400" w:type="dxa"/>
          </w:tcPr>
          <w:p w14:paraId="6D055C73" w14:textId="77777777" w:rsidR="006C348D" w:rsidRDefault="006C348D" w:rsidP="0087024B">
            <w:pPr>
              <w:pStyle w:val="OtherTableBody"/>
            </w:pPr>
            <w:r>
              <w:t>ETTP</w:t>
            </w:r>
          </w:p>
        </w:tc>
        <w:tc>
          <w:tcPr>
            <w:tcW w:w="4200" w:type="dxa"/>
          </w:tcPr>
          <w:p w14:paraId="01B89C12" w14:textId="77777777" w:rsidR="006C348D" w:rsidRDefault="006C348D" w:rsidP="0087024B">
            <w:pPr>
              <w:pStyle w:val="OtherTableBody"/>
            </w:pPr>
            <w:r>
              <w:t>Catheter Tip, Endotracheal</w:t>
            </w:r>
          </w:p>
        </w:tc>
      </w:tr>
      <w:tr w:rsidR="006C348D" w14:paraId="7E924980" w14:textId="77777777" w:rsidTr="0087024B">
        <w:trPr>
          <w:tblHeader/>
        </w:trPr>
        <w:tc>
          <w:tcPr>
            <w:tcW w:w="600" w:type="dxa"/>
          </w:tcPr>
          <w:p w14:paraId="415DFB56" w14:textId="77777777" w:rsidR="006C348D" w:rsidRDefault="006C348D" w:rsidP="0087024B">
            <w:pPr>
              <w:pStyle w:val="OtherTableBody"/>
            </w:pPr>
          </w:p>
        </w:tc>
        <w:tc>
          <w:tcPr>
            <w:tcW w:w="600" w:type="dxa"/>
          </w:tcPr>
          <w:p w14:paraId="4D7FE244" w14:textId="77777777" w:rsidR="006C348D" w:rsidRDefault="006C348D" w:rsidP="0087024B">
            <w:pPr>
              <w:pStyle w:val="OtherTableBody"/>
            </w:pPr>
            <w:r>
              <w:t>0487</w:t>
            </w:r>
          </w:p>
        </w:tc>
        <w:tc>
          <w:tcPr>
            <w:tcW w:w="2600" w:type="dxa"/>
          </w:tcPr>
          <w:p w14:paraId="3E18243E" w14:textId="77777777" w:rsidR="006C348D" w:rsidRDefault="006C348D" w:rsidP="0087024B">
            <w:pPr>
              <w:pStyle w:val="OtherTableBody"/>
            </w:pPr>
          </w:p>
        </w:tc>
        <w:tc>
          <w:tcPr>
            <w:tcW w:w="1400" w:type="dxa"/>
          </w:tcPr>
          <w:p w14:paraId="3F333AB0" w14:textId="77777777" w:rsidR="006C348D" w:rsidRDefault="006C348D" w:rsidP="0087024B">
            <w:pPr>
              <w:pStyle w:val="OtherTableBody"/>
            </w:pPr>
            <w:r>
              <w:t>ETTUB</w:t>
            </w:r>
          </w:p>
        </w:tc>
        <w:tc>
          <w:tcPr>
            <w:tcW w:w="4200" w:type="dxa"/>
          </w:tcPr>
          <w:p w14:paraId="2B5F3573" w14:textId="77777777" w:rsidR="006C348D" w:rsidRDefault="006C348D" w:rsidP="0087024B">
            <w:pPr>
              <w:pStyle w:val="OtherTableBody"/>
            </w:pPr>
            <w:r>
              <w:t>Tube, Endotracheal</w:t>
            </w:r>
          </w:p>
        </w:tc>
      </w:tr>
      <w:tr w:rsidR="006C348D" w14:paraId="3A055A04" w14:textId="77777777" w:rsidTr="0087024B">
        <w:trPr>
          <w:tblHeader/>
        </w:trPr>
        <w:tc>
          <w:tcPr>
            <w:tcW w:w="600" w:type="dxa"/>
          </w:tcPr>
          <w:p w14:paraId="4D1AB3B4" w14:textId="77777777" w:rsidR="006C348D" w:rsidRDefault="006C348D" w:rsidP="0087024B">
            <w:pPr>
              <w:pStyle w:val="OtherTableBody"/>
            </w:pPr>
          </w:p>
        </w:tc>
        <w:tc>
          <w:tcPr>
            <w:tcW w:w="600" w:type="dxa"/>
          </w:tcPr>
          <w:p w14:paraId="146CD224" w14:textId="77777777" w:rsidR="006C348D" w:rsidRDefault="006C348D" w:rsidP="0087024B">
            <w:pPr>
              <w:pStyle w:val="OtherTableBody"/>
            </w:pPr>
            <w:r>
              <w:t>0487</w:t>
            </w:r>
          </w:p>
        </w:tc>
        <w:tc>
          <w:tcPr>
            <w:tcW w:w="2600" w:type="dxa"/>
          </w:tcPr>
          <w:p w14:paraId="2DC66913" w14:textId="77777777" w:rsidR="006C348D" w:rsidRDefault="006C348D" w:rsidP="0087024B">
            <w:pPr>
              <w:pStyle w:val="OtherTableBody"/>
            </w:pPr>
          </w:p>
        </w:tc>
        <w:tc>
          <w:tcPr>
            <w:tcW w:w="1400" w:type="dxa"/>
          </w:tcPr>
          <w:p w14:paraId="2FB9C802" w14:textId="77777777" w:rsidR="006C348D" w:rsidRDefault="006C348D" w:rsidP="0087024B">
            <w:pPr>
              <w:pStyle w:val="OtherTableBody"/>
            </w:pPr>
            <w:r>
              <w:t>EWHI</w:t>
            </w:r>
          </w:p>
        </w:tc>
        <w:tc>
          <w:tcPr>
            <w:tcW w:w="4200" w:type="dxa"/>
          </w:tcPr>
          <w:p w14:paraId="053AC0DC" w14:textId="77777777" w:rsidR="006C348D" w:rsidRDefault="006C348D" w:rsidP="0087024B">
            <w:pPr>
              <w:pStyle w:val="OtherTableBody"/>
            </w:pPr>
            <w:r>
              <w:t>Environmental, Whirlpool</w:t>
            </w:r>
          </w:p>
        </w:tc>
      </w:tr>
      <w:tr w:rsidR="006C348D" w14:paraId="4A199193" w14:textId="77777777" w:rsidTr="0087024B">
        <w:trPr>
          <w:tblHeader/>
        </w:trPr>
        <w:tc>
          <w:tcPr>
            <w:tcW w:w="600" w:type="dxa"/>
          </w:tcPr>
          <w:p w14:paraId="7A5B17BA" w14:textId="77777777" w:rsidR="006C348D" w:rsidRDefault="006C348D" w:rsidP="0087024B">
            <w:pPr>
              <w:pStyle w:val="OtherTableBody"/>
            </w:pPr>
          </w:p>
        </w:tc>
        <w:tc>
          <w:tcPr>
            <w:tcW w:w="600" w:type="dxa"/>
          </w:tcPr>
          <w:p w14:paraId="13AA3754" w14:textId="77777777" w:rsidR="006C348D" w:rsidRDefault="006C348D" w:rsidP="0087024B">
            <w:pPr>
              <w:pStyle w:val="OtherTableBody"/>
            </w:pPr>
            <w:r>
              <w:t>0487</w:t>
            </w:r>
          </w:p>
        </w:tc>
        <w:tc>
          <w:tcPr>
            <w:tcW w:w="2600" w:type="dxa"/>
          </w:tcPr>
          <w:p w14:paraId="041955A1" w14:textId="77777777" w:rsidR="006C348D" w:rsidRDefault="006C348D" w:rsidP="0087024B">
            <w:pPr>
              <w:pStyle w:val="OtherTableBody"/>
            </w:pPr>
          </w:p>
        </w:tc>
        <w:tc>
          <w:tcPr>
            <w:tcW w:w="1400" w:type="dxa"/>
          </w:tcPr>
          <w:p w14:paraId="5AF6B93C" w14:textId="77777777" w:rsidR="006C348D" w:rsidRDefault="006C348D" w:rsidP="0087024B">
            <w:pPr>
              <w:pStyle w:val="OtherTableBody"/>
            </w:pPr>
            <w:r>
              <w:t>EXG</w:t>
            </w:r>
          </w:p>
        </w:tc>
        <w:tc>
          <w:tcPr>
            <w:tcW w:w="4200" w:type="dxa"/>
          </w:tcPr>
          <w:p w14:paraId="462D1208" w14:textId="77777777" w:rsidR="006C348D" w:rsidRDefault="006C348D" w:rsidP="0087024B">
            <w:pPr>
              <w:pStyle w:val="OtherTableBody"/>
            </w:pPr>
            <w:r>
              <w:t>Gas, exhaled (=breath)</w:t>
            </w:r>
          </w:p>
        </w:tc>
      </w:tr>
      <w:tr w:rsidR="006C348D" w14:paraId="0B71263E" w14:textId="77777777" w:rsidTr="0087024B">
        <w:trPr>
          <w:tblHeader/>
        </w:trPr>
        <w:tc>
          <w:tcPr>
            <w:tcW w:w="600" w:type="dxa"/>
          </w:tcPr>
          <w:p w14:paraId="51F297FB" w14:textId="77777777" w:rsidR="006C348D" w:rsidRDefault="006C348D" w:rsidP="0087024B">
            <w:pPr>
              <w:pStyle w:val="OtherTableBody"/>
            </w:pPr>
          </w:p>
        </w:tc>
        <w:tc>
          <w:tcPr>
            <w:tcW w:w="600" w:type="dxa"/>
          </w:tcPr>
          <w:p w14:paraId="62BD6162" w14:textId="77777777" w:rsidR="006C348D" w:rsidRDefault="006C348D" w:rsidP="0087024B">
            <w:pPr>
              <w:pStyle w:val="OtherTableBody"/>
            </w:pPr>
            <w:r>
              <w:t>0487</w:t>
            </w:r>
          </w:p>
        </w:tc>
        <w:tc>
          <w:tcPr>
            <w:tcW w:w="2600" w:type="dxa"/>
          </w:tcPr>
          <w:p w14:paraId="164DC758" w14:textId="77777777" w:rsidR="006C348D" w:rsidRDefault="006C348D" w:rsidP="0087024B">
            <w:pPr>
              <w:pStyle w:val="OtherTableBody"/>
            </w:pPr>
          </w:p>
        </w:tc>
        <w:tc>
          <w:tcPr>
            <w:tcW w:w="1400" w:type="dxa"/>
          </w:tcPr>
          <w:p w14:paraId="40E52D2C" w14:textId="77777777" w:rsidR="006C348D" w:rsidRDefault="006C348D" w:rsidP="0087024B">
            <w:pPr>
              <w:pStyle w:val="OtherTableBody"/>
            </w:pPr>
            <w:r>
              <w:t>EXS</w:t>
            </w:r>
          </w:p>
        </w:tc>
        <w:tc>
          <w:tcPr>
            <w:tcW w:w="4200" w:type="dxa"/>
          </w:tcPr>
          <w:p w14:paraId="3302BF49" w14:textId="77777777" w:rsidR="006C348D" w:rsidRDefault="006C348D" w:rsidP="0087024B">
            <w:pPr>
              <w:pStyle w:val="OtherTableBody"/>
            </w:pPr>
            <w:r>
              <w:t>Shunt, External</w:t>
            </w:r>
          </w:p>
        </w:tc>
      </w:tr>
      <w:tr w:rsidR="006C348D" w14:paraId="72D3E78E" w14:textId="77777777" w:rsidTr="0087024B">
        <w:trPr>
          <w:tblHeader/>
        </w:trPr>
        <w:tc>
          <w:tcPr>
            <w:tcW w:w="600" w:type="dxa"/>
          </w:tcPr>
          <w:p w14:paraId="0ED4E062" w14:textId="77777777" w:rsidR="006C348D" w:rsidRDefault="006C348D" w:rsidP="0087024B">
            <w:pPr>
              <w:pStyle w:val="OtherTableBody"/>
            </w:pPr>
          </w:p>
        </w:tc>
        <w:tc>
          <w:tcPr>
            <w:tcW w:w="600" w:type="dxa"/>
          </w:tcPr>
          <w:p w14:paraId="17B0CA7F" w14:textId="77777777" w:rsidR="006C348D" w:rsidRDefault="006C348D" w:rsidP="0087024B">
            <w:pPr>
              <w:pStyle w:val="OtherTableBody"/>
            </w:pPr>
            <w:r>
              <w:t>0487</w:t>
            </w:r>
          </w:p>
        </w:tc>
        <w:tc>
          <w:tcPr>
            <w:tcW w:w="2600" w:type="dxa"/>
          </w:tcPr>
          <w:p w14:paraId="74553B22" w14:textId="77777777" w:rsidR="006C348D" w:rsidRDefault="006C348D" w:rsidP="0087024B">
            <w:pPr>
              <w:pStyle w:val="OtherTableBody"/>
            </w:pPr>
          </w:p>
        </w:tc>
        <w:tc>
          <w:tcPr>
            <w:tcW w:w="1400" w:type="dxa"/>
          </w:tcPr>
          <w:p w14:paraId="04CA6EC2" w14:textId="77777777" w:rsidR="006C348D" w:rsidRDefault="006C348D" w:rsidP="0087024B">
            <w:pPr>
              <w:pStyle w:val="OtherTableBody"/>
            </w:pPr>
            <w:r>
              <w:t>EXUDTE</w:t>
            </w:r>
          </w:p>
        </w:tc>
        <w:tc>
          <w:tcPr>
            <w:tcW w:w="4200" w:type="dxa"/>
          </w:tcPr>
          <w:p w14:paraId="6507AF10" w14:textId="77777777" w:rsidR="006C348D" w:rsidRDefault="006C348D" w:rsidP="0087024B">
            <w:pPr>
              <w:pStyle w:val="OtherTableBody"/>
            </w:pPr>
            <w:r>
              <w:t>Exudate</w:t>
            </w:r>
          </w:p>
        </w:tc>
      </w:tr>
      <w:tr w:rsidR="006C348D" w14:paraId="2CAB8D05" w14:textId="77777777" w:rsidTr="0087024B">
        <w:trPr>
          <w:tblHeader/>
        </w:trPr>
        <w:tc>
          <w:tcPr>
            <w:tcW w:w="600" w:type="dxa"/>
          </w:tcPr>
          <w:p w14:paraId="46671E42" w14:textId="77777777" w:rsidR="006C348D" w:rsidRDefault="006C348D" w:rsidP="0087024B">
            <w:pPr>
              <w:pStyle w:val="OtherTableBody"/>
            </w:pPr>
          </w:p>
        </w:tc>
        <w:tc>
          <w:tcPr>
            <w:tcW w:w="600" w:type="dxa"/>
          </w:tcPr>
          <w:p w14:paraId="7D00A490" w14:textId="77777777" w:rsidR="006C348D" w:rsidRDefault="006C348D" w:rsidP="0087024B">
            <w:pPr>
              <w:pStyle w:val="OtherTableBody"/>
            </w:pPr>
            <w:r>
              <w:t>0487</w:t>
            </w:r>
          </w:p>
        </w:tc>
        <w:tc>
          <w:tcPr>
            <w:tcW w:w="2600" w:type="dxa"/>
          </w:tcPr>
          <w:p w14:paraId="1CB6194F" w14:textId="77777777" w:rsidR="006C348D" w:rsidRDefault="006C348D" w:rsidP="0087024B">
            <w:pPr>
              <w:pStyle w:val="OtherTableBody"/>
            </w:pPr>
          </w:p>
        </w:tc>
        <w:tc>
          <w:tcPr>
            <w:tcW w:w="1400" w:type="dxa"/>
          </w:tcPr>
          <w:p w14:paraId="10F59BE2" w14:textId="77777777" w:rsidR="006C348D" w:rsidRDefault="006C348D" w:rsidP="0087024B">
            <w:pPr>
              <w:pStyle w:val="OtherTableBody"/>
            </w:pPr>
            <w:r>
              <w:t>FAW</w:t>
            </w:r>
          </w:p>
        </w:tc>
        <w:tc>
          <w:tcPr>
            <w:tcW w:w="4200" w:type="dxa"/>
          </w:tcPr>
          <w:p w14:paraId="3969D8B6" w14:textId="77777777" w:rsidR="006C348D" w:rsidRDefault="006C348D" w:rsidP="0087024B">
            <w:pPr>
              <w:pStyle w:val="OtherTableBody"/>
            </w:pPr>
            <w:r>
              <w:t>Environmental, Water  (Well)</w:t>
            </w:r>
          </w:p>
        </w:tc>
      </w:tr>
      <w:tr w:rsidR="006C348D" w14:paraId="707F589E" w14:textId="77777777" w:rsidTr="0087024B">
        <w:trPr>
          <w:tblHeader/>
        </w:trPr>
        <w:tc>
          <w:tcPr>
            <w:tcW w:w="600" w:type="dxa"/>
          </w:tcPr>
          <w:p w14:paraId="4C4DB68F" w14:textId="77777777" w:rsidR="006C348D" w:rsidRDefault="006C348D" w:rsidP="0087024B">
            <w:pPr>
              <w:pStyle w:val="OtherTableBody"/>
            </w:pPr>
          </w:p>
        </w:tc>
        <w:tc>
          <w:tcPr>
            <w:tcW w:w="600" w:type="dxa"/>
          </w:tcPr>
          <w:p w14:paraId="5C615933" w14:textId="77777777" w:rsidR="006C348D" w:rsidRDefault="006C348D" w:rsidP="0087024B">
            <w:pPr>
              <w:pStyle w:val="OtherTableBody"/>
            </w:pPr>
            <w:r>
              <w:t>0487</w:t>
            </w:r>
          </w:p>
        </w:tc>
        <w:tc>
          <w:tcPr>
            <w:tcW w:w="2600" w:type="dxa"/>
          </w:tcPr>
          <w:p w14:paraId="1DA7DDC9" w14:textId="77777777" w:rsidR="006C348D" w:rsidRDefault="006C348D" w:rsidP="0087024B">
            <w:pPr>
              <w:pStyle w:val="OtherTableBody"/>
            </w:pPr>
          </w:p>
        </w:tc>
        <w:tc>
          <w:tcPr>
            <w:tcW w:w="1400" w:type="dxa"/>
          </w:tcPr>
          <w:p w14:paraId="4BF41CD8" w14:textId="77777777" w:rsidR="006C348D" w:rsidRDefault="006C348D" w:rsidP="0087024B">
            <w:pPr>
              <w:pStyle w:val="OtherTableBody"/>
            </w:pPr>
            <w:r>
              <w:t>FBLOOD</w:t>
            </w:r>
          </w:p>
        </w:tc>
        <w:tc>
          <w:tcPr>
            <w:tcW w:w="4200" w:type="dxa"/>
          </w:tcPr>
          <w:p w14:paraId="6F03667A" w14:textId="77777777" w:rsidR="006C348D" w:rsidRDefault="006C348D" w:rsidP="0087024B">
            <w:pPr>
              <w:pStyle w:val="OtherTableBody"/>
            </w:pPr>
            <w:r>
              <w:t>Blood, Fetal</w:t>
            </w:r>
          </w:p>
        </w:tc>
      </w:tr>
      <w:tr w:rsidR="006C348D" w14:paraId="1F7979F0" w14:textId="77777777" w:rsidTr="0087024B">
        <w:trPr>
          <w:tblHeader/>
        </w:trPr>
        <w:tc>
          <w:tcPr>
            <w:tcW w:w="600" w:type="dxa"/>
          </w:tcPr>
          <w:p w14:paraId="6077A0CE" w14:textId="77777777" w:rsidR="006C348D" w:rsidRDefault="006C348D" w:rsidP="0087024B">
            <w:pPr>
              <w:pStyle w:val="OtherTableBody"/>
            </w:pPr>
          </w:p>
        </w:tc>
        <w:tc>
          <w:tcPr>
            <w:tcW w:w="600" w:type="dxa"/>
          </w:tcPr>
          <w:p w14:paraId="6860DEF7" w14:textId="77777777" w:rsidR="006C348D" w:rsidRDefault="006C348D" w:rsidP="0087024B">
            <w:pPr>
              <w:pStyle w:val="OtherTableBody"/>
            </w:pPr>
            <w:r>
              <w:t>0487</w:t>
            </w:r>
          </w:p>
        </w:tc>
        <w:tc>
          <w:tcPr>
            <w:tcW w:w="2600" w:type="dxa"/>
          </w:tcPr>
          <w:p w14:paraId="6756ABA7" w14:textId="77777777" w:rsidR="006C348D" w:rsidRDefault="006C348D" w:rsidP="0087024B">
            <w:pPr>
              <w:pStyle w:val="OtherTableBody"/>
            </w:pPr>
          </w:p>
        </w:tc>
        <w:tc>
          <w:tcPr>
            <w:tcW w:w="1400" w:type="dxa"/>
          </w:tcPr>
          <w:p w14:paraId="03042487" w14:textId="77777777" w:rsidR="006C348D" w:rsidRDefault="006C348D" w:rsidP="0087024B">
            <w:pPr>
              <w:pStyle w:val="OtherTableBody"/>
            </w:pPr>
            <w:r>
              <w:t>FGA</w:t>
            </w:r>
          </w:p>
        </w:tc>
        <w:tc>
          <w:tcPr>
            <w:tcW w:w="4200" w:type="dxa"/>
          </w:tcPr>
          <w:p w14:paraId="50F9F003" w14:textId="77777777" w:rsidR="006C348D" w:rsidRDefault="006C348D" w:rsidP="0087024B">
            <w:pPr>
              <w:pStyle w:val="OtherTableBody"/>
            </w:pPr>
            <w:r>
              <w:t>Fluid,  Abdomen</w:t>
            </w:r>
          </w:p>
        </w:tc>
      </w:tr>
      <w:tr w:rsidR="006C348D" w14:paraId="1B3BD197" w14:textId="77777777" w:rsidTr="0087024B">
        <w:trPr>
          <w:tblHeader/>
        </w:trPr>
        <w:tc>
          <w:tcPr>
            <w:tcW w:w="600" w:type="dxa"/>
          </w:tcPr>
          <w:p w14:paraId="1247A450" w14:textId="77777777" w:rsidR="006C348D" w:rsidRDefault="006C348D" w:rsidP="0087024B">
            <w:pPr>
              <w:pStyle w:val="OtherTableBody"/>
            </w:pPr>
          </w:p>
        </w:tc>
        <w:tc>
          <w:tcPr>
            <w:tcW w:w="600" w:type="dxa"/>
          </w:tcPr>
          <w:p w14:paraId="61774669" w14:textId="77777777" w:rsidR="006C348D" w:rsidRDefault="006C348D" w:rsidP="0087024B">
            <w:pPr>
              <w:pStyle w:val="OtherTableBody"/>
            </w:pPr>
            <w:r>
              <w:t>0487</w:t>
            </w:r>
          </w:p>
        </w:tc>
        <w:tc>
          <w:tcPr>
            <w:tcW w:w="2600" w:type="dxa"/>
          </w:tcPr>
          <w:p w14:paraId="37D51093" w14:textId="77777777" w:rsidR="006C348D" w:rsidRDefault="006C348D" w:rsidP="0087024B">
            <w:pPr>
              <w:pStyle w:val="OtherTableBody"/>
            </w:pPr>
          </w:p>
        </w:tc>
        <w:tc>
          <w:tcPr>
            <w:tcW w:w="1400" w:type="dxa"/>
          </w:tcPr>
          <w:p w14:paraId="03E9967F" w14:textId="77777777" w:rsidR="006C348D" w:rsidRDefault="006C348D" w:rsidP="0087024B">
            <w:pPr>
              <w:pStyle w:val="OtherTableBody"/>
            </w:pPr>
            <w:r>
              <w:t>FIB</w:t>
            </w:r>
          </w:p>
        </w:tc>
        <w:tc>
          <w:tcPr>
            <w:tcW w:w="4200" w:type="dxa"/>
          </w:tcPr>
          <w:p w14:paraId="333F375E" w14:textId="77777777" w:rsidR="006C348D" w:rsidRDefault="006C348D" w:rsidP="0087024B">
            <w:pPr>
              <w:pStyle w:val="OtherTableBody"/>
            </w:pPr>
            <w:r>
              <w:t>Fibroblasts</w:t>
            </w:r>
          </w:p>
        </w:tc>
      </w:tr>
      <w:tr w:rsidR="006C348D" w14:paraId="38911698" w14:textId="77777777" w:rsidTr="0087024B">
        <w:trPr>
          <w:tblHeader/>
        </w:trPr>
        <w:tc>
          <w:tcPr>
            <w:tcW w:w="600" w:type="dxa"/>
          </w:tcPr>
          <w:p w14:paraId="60E4496C" w14:textId="77777777" w:rsidR="006C348D" w:rsidRDefault="006C348D" w:rsidP="0087024B">
            <w:pPr>
              <w:pStyle w:val="OtherTableBody"/>
            </w:pPr>
          </w:p>
        </w:tc>
        <w:tc>
          <w:tcPr>
            <w:tcW w:w="600" w:type="dxa"/>
          </w:tcPr>
          <w:p w14:paraId="30E19D96" w14:textId="77777777" w:rsidR="006C348D" w:rsidRDefault="006C348D" w:rsidP="0087024B">
            <w:pPr>
              <w:pStyle w:val="OtherTableBody"/>
            </w:pPr>
            <w:r>
              <w:t>0487</w:t>
            </w:r>
          </w:p>
        </w:tc>
        <w:tc>
          <w:tcPr>
            <w:tcW w:w="2600" w:type="dxa"/>
          </w:tcPr>
          <w:p w14:paraId="5A6745CD" w14:textId="77777777" w:rsidR="006C348D" w:rsidRDefault="006C348D" w:rsidP="0087024B">
            <w:pPr>
              <w:pStyle w:val="OtherTableBody"/>
            </w:pPr>
          </w:p>
        </w:tc>
        <w:tc>
          <w:tcPr>
            <w:tcW w:w="1400" w:type="dxa"/>
          </w:tcPr>
          <w:p w14:paraId="46EDC029" w14:textId="77777777" w:rsidR="006C348D" w:rsidRDefault="006C348D" w:rsidP="0087024B">
            <w:pPr>
              <w:pStyle w:val="OtherTableBody"/>
            </w:pPr>
            <w:r>
              <w:t>FIST</w:t>
            </w:r>
          </w:p>
        </w:tc>
        <w:tc>
          <w:tcPr>
            <w:tcW w:w="4200" w:type="dxa"/>
          </w:tcPr>
          <w:p w14:paraId="29F1B3F2" w14:textId="77777777" w:rsidR="006C348D" w:rsidRDefault="006C348D" w:rsidP="0087024B">
            <w:pPr>
              <w:pStyle w:val="OtherTableBody"/>
            </w:pPr>
            <w:r>
              <w:t>Fistula</w:t>
            </w:r>
          </w:p>
        </w:tc>
      </w:tr>
      <w:tr w:rsidR="006C348D" w14:paraId="25CF91E7" w14:textId="77777777" w:rsidTr="0087024B">
        <w:trPr>
          <w:tblHeader/>
        </w:trPr>
        <w:tc>
          <w:tcPr>
            <w:tcW w:w="600" w:type="dxa"/>
          </w:tcPr>
          <w:p w14:paraId="311C8A3B" w14:textId="77777777" w:rsidR="006C348D" w:rsidRDefault="006C348D" w:rsidP="0087024B">
            <w:pPr>
              <w:pStyle w:val="OtherTableBody"/>
            </w:pPr>
          </w:p>
        </w:tc>
        <w:tc>
          <w:tcPr>
            <w:tcW w:w="600" w:type="dxa"/>
          </w:tcPr>
          <w:p w14:paraId="2EEFB813" w14:textId="77777777" w:rsidR="006C348D" w:rsidRDefault="006C348D" w:rsidP="0087024B">
            <w:pPr>
              <w:pStyle w:val="OtherTableBody"/>
            </w:pPr>
            <w:r>
              <w:t>0487</w:t>
            </w:r>
          </w:p>
        </w:tc>
        <w:tc>
          <w:tcPr>
            <w:tcW w:w="2600" w:type="dxa"/>
          </w:tcPr>
          <w:p w14:paraId="3D75850C" w14:textId="77777777" w:rsidR="006C348D" w:rsidRDefault="006C348D" w:rsidP="0087024B">
            <w:pPr>
              <w:pStyle w:val="OtherTableBody"/>
            </w:pPr>
          </w:p>
        </w:tc>
        <w:tc>
          <w:tcPr>
            <w:tcW w:w="1400" w:type="dxa"/>
          </w:tcPr>
          <w:p w14:paraId="607DF686" w14:textId="77777777" w:rsidR="006C348D" w:rsidRDefault="006C348D" w:rsidP="0087024B">
            <w:pPr>
              <w:pStyle w:val="OtherTableBody"/>
            </w:pPr>
            <w:r>
              <w:t>FLD</w:t>
            </w:r>
          </w:p>
        </w:tc>
        <w:tc>
          <w:tcPr>
            <w:tcW w:w="4200" w:type="dxa"/>
          </w:tcPr>
          <w:p w14:paraId="5B67525D" w14:textId="77777777" w:rsidR="006C348D" w:rsidRDefault="006C348D" w:rsidP="0087024B">
            <w:pPr>
              <w:pStyle w:val="OtherTableBody"/>
            </w:pPr>
            <w:r>
              <w:t>Fluid, Other</w:t>
            </w:r>
          </w:p>
        </w:tc>
      </w:tr>
      <w:tr w:rsidR="006C348D" w14:paraId="284D2F52" w14:textId="77777777" w:rsidTr="0087024B">
        <w:trPr>
          <w:tblHeader/>
        </w:trPr>
        <w:tc>
          <w:tcPr>
            <w:tcW w:w="600" w:type="dxa"/>
          </w:tcPr>
          <w:p w14:paraId="271D15C6" w14:textId="77777777" w:rsidR="006C348D" w:rsidRDefault="006C348D" w:rsidP="0087024B">
            <w:pPr>
              <w:pStyle w:val="OtherTableBody"/>
            </w:pPr>
          </w:p>
        </w:tc>
        <w:tc>
          <w:tcPr>
            <w:tcW w:w="600" w:type="dxa"/>
          </w:tcPr>
          <w:p w14:paraId="21D91204" w14:textId="77777777" w:rsidR="006C348D" w:rsidRDefault="006C348D" w:rsidP="0087024B">
            <w:pPr>
              <w:pStyle w:val="OtherTableBody"/>
            </w:pPr>
            <w:r>
              <w:t>0487</w:t>
            </w:r>
          </w:p>
        </w:tc>
        <w:tc>
          <w:tcPr>
            <w:tcW w:w="2600" w:type="dxa"/>
          </w:tcPr>
          <w:p w14:paraId="1F94E910" w14:textId="77777777" w:rsidR="006C348D" w:rsidRDefault="006C348D" w:rsidP="0087024B">
            <w:pPr>
              <w:pStyle w:val="OtherTableBody"/>
            </w:pPr>
          </w:p>
        </w:tc>
        <w:tc>
          <w:tcPr>
            <w:tcW w:w="1400" w:type="dxa"/>
          </w:tcPr>
          <w:p w14:paraId="2EBDDAD6" w14:textId="77777777" w:rsidR="006C348D" w:rsidRDefault="006C348D" w:rsidP="0087024B">
            <w:pPr>
              <w:pStyle w:val="OtherTableBody"/>
            </w:pPr>
            <w:r>
              <w:t>FLT</w:t>
            </w:r>
          </w:p>
        </w:tc>
        <w:tc>
          <w:tcPr>
            <w:tcW w:w="4200" w:type="dxa"/>
          </w:tcPr>
          <w:p w14:paraId="44811D48" w14:textId="77777777" w:rsidR="006C348D" w:rsidRDefault="006C348D" w:rsidP="0087024B">
            <w:pPr>
              <w:pStyle w:val="OtherTableBody"/>
            </w:pPr>
            <w:r>
              <w:t>Filter</w:t>
            </w:r>
          </w:p>
        </w:tc>
      </w:tr>
      <w:tr w:rsidR="006C348D" w14:paraId="4BE9E1F0" w14:textId="77777777" w:rsidTr="0087024B">
        <w:trPr>
          <w:tblHeader/>
        </w:trPr>
        <w:tc>
          <w:tcPr>
            <w:tcW w:w="600" w:type="dxa"/>
          </w:tcPr>
          <w:p w14:paraId="341D204D" w14:textId="77777777" w:rsidR="006C348D" w:rsidRDefault="006C348D" w:rsidP="0087024B">
            <w:pPr>
              <w:pStyle w:val="OtherTableBody"/>
            </w:pPr>
          </w:p>
        </w:tc>
        <w:tc>
          <w:tcPr>
            <w:tcW w:w="600" w:type="dxa"/>
          </w:tcPr>
          <w:p w14:paraId="5C6CF6B3" w14:textId="77777777" w:rsidR="006C348D" w:rsidRDefault="006C348D" w:rsidP="0087024B">
            <w:pPr>
              <w:pStyle w:val="OtherTableBody"/>
            </w:pPr>
            <w:r>
              <w:t>0487</w:t>
            </w:r>
          </w:p>
        </w:tc>
        <w:tc>
          <w:tcPr>
            <w:tcW w:w="2600" w:type="dxa"/>
          </w:tcPr>
          <w:p w14:paraId="5B410ADD" w14:textId="77777777" w:rsidR="006C348D" w:rsidRDefault="006C348D" w:rsidP="0087024B">
            <w:pPr>
              <w:pStyle w:val="OtherTableBody"/>
            </w:pPr>
          </w:p>
        </w:tc>
        <w:tc>
          <w:tcPr>
            <w:tcW w:w="1400" w:type="dxa"/>
          </w:tcPr>
          <w:p w14:paraId="694AB851" w14:textId="77777777" w:rsidR="006C348D" w:rsidRDefault="006C348D" w:rsidP="0087024B">
            <w:pPr>
              <w:pStyle w:val="OtherTableBody"/>
            </w:pPr>
            <w:r>
              <w:t>FLU</w:t>
            </w:r>
          </w:p>
        </w:tc>
        <w:tc>
          <w:tcPr>
            <w:tcW w:w="4200" w:type="dxa"/>
          </w:tcPr>
          <w:p w14:paraId="728DFB2D" w14:textId="77777777" w:rsidR="006C348D" w:rsidRDefault="006C348D" w:rsidP="0087024B">
            <w:pPr>
              <w:pStyle w:val="OtherTableBody"/>
            </w:pPr>
            <w:r>
              <w:t>Fluid, Body unsp</w:t>
            </w:r>
          </w:p>
        </w:tc>
      </w:tr>
      <w:tr w:rsidR="006C348D" w14:paraId="675E7312" w14:textId="77777777" w:rsidTr="0087024B">
        <w:trPr>
          <w:tblHeader/>
        </w:trPr>
        <w:tc>
          <w:tcPr>
            <w:tcW w:w="600" w:type="dxa"/>
          </w:tcPr>
          <w:p w14:paraId="668D7FF0" w14:textId="77777777" w:rsidR="006C348D" w:rsidRDefault="006C348D" w:rsidP="0087024B">
            <w:pPr>
              <w:pStyle w:val="OtherTableBody"/>
            </w:pPr>
          </w:p>
        </w:tc>
        <w:tc>
          <w:tcPr>
            <w:tcW w:w="600" w:type="dxa"/>
          </w:tcPr>
          <w:p w14:paraId="5D720C87" w14:textId="77777777" w:rsidR="006C348D" w:rsidRDefault="006C348D" w:rsidP="0087024B">
            <w:pPr>
              <w:pStyle w:val="OtherTableBody"/>
            </w:pPr>
            <w:r>
              <w:t>0487</w:t>
            </w:r>
          </w:p>
        </w:tc>
        <w:tc>
          <w:tcPr>
            <w:tcW w:w="2600" w:type="dxa"/>
          </w:tcPr>
          <w:p w14:paraId="7B5777EC" w14:textId="77777777" w:rsidR="006C348D" w:rsidRDefault="006C348D" w:rsidP="0087024B">
            <w:pPr>
              <w:pStyle w:val="OtherTableBody"/>
            </w:pPr>
          </w:p>
        </w:tc>
        <w:tc>
          <w:tcPr>
            <w:tcW w:w="1400" w:type="dxa"/>
          </w:tcPr>
          <w:p w14:paraId="65A0939D" w14:textId="77777777" w:rsidR="006C348D" w:rsidRDefault="006C348D" w:rsidP="0087024B">
            <w:pPr>
              <w:pStyle w:val="OtherTableBody"/>
            </w:pPr>
            <w:r>
              <w:t>FLUID</w:t>
            </w:r>
          </w:p>
        </w:tc>
        <w:tc>
          <w:tcPr>
            <w:tcW w:w="4200" w:type="dxa"/>
          </w:tcPr>
          <w:p w14:paraId="5C4BEA0A" w14:textId="77777777" w:rsidR="006C348D" w:rsidRDefault="006C348D" w:rsidP="0087024B">
            <w:pPr>
              <w:pStyle w:val="OtherTableBody"/>
            </w:pPr>
            <w:r>
              <w:t>Fluid</w:t>
            </w:r>
          </w:p>
        </w:tc>
      </w:tr>
      <w:tr w:rsidR="006C348D" w14:paraId="4108219B" w14:textId="77777777" w:rsidTr="0087024B">
        <w:trPr>
          <w:tblHeader/>
        </w:trPr>
        <w:tc>
          <w:tcPr>
            <w:tcW w:w="600" w:type="dxa"/>
          </w:tcPr>
          <w:p w14:paraId="2D7179E5" w14:textId="77777777" w:rsidR="006C348D" w:rsidRDefault="006C348D" w:rsidP="0087024B">
            <w:pPr>
              <w:pStyle w:val="OtherTableBody"/>
            </w:pPr>
          </w:p>
        </w:tc>
        <w:tc>
          <w:tcPr>
            <w:tcW w:w="600" w:type="dxa"/>
          </w:tcPr>
          <w:p w14:paraId="755DFF6F" w14:textId="77777777" w:rsidR="006C348D" w:rsidRDefault="006C348D" w:rsidP="0087024B">
            <w:pPr>
              <w:pStyle w:val="OtherTableBody"/>
            </w:pPr>
            <w:r>
              <w:t>0487</w:t>
            </w:r>
          </w:p>
        </w:tc>
        <w:tc>
          <w:tcPr>
            <w:tcW w:w="2600" w:type="dxa"/>
          </w:tcPr>
          <w:p w14:paraId="321D3CD6" w14:textId="77777777" w:rsidR="006C348D" w:rsidRDefault="006C348D" w:rsidP="0087024B">
            <w:pPr>
              <w:pStyle w:val="OtherTableBody"/>
            </w:pPr>
          </w:p>
        </w:tc>
        <w:tc>
          <w:tcPr>
            <w:tcW w:w="1400" w:type="dxa"/>
          </w:tcPr>
          <w:p w14:paraId="26B3ACCB" w14:textId="77777777" w:rsidR="006C348D" w:rsidRDefault="006C348D" w:rsidP="0087024B">
            <w:pPr>
              <w:pStyle w:val="OtherTableBody"/>
            </w:pPr>
            <w:r>
              <w:t>FOLEY</w:t>
            </w:r>
          </w:p>
        </w:tc>
        <w:tc>
          <w:tcPr>
            <w:tcW w:w="4200" w:type="dxa"/>
          </w:tcPr>
          <w:p w14:paraId="55F8B36C" w14:textId="77777777" w:rsidR="006C348D" w:rsidRDefault="006C348D" w:rsidP="0087024B">
            <w:pPr>
              <w:pStyle w:val="OtherTableBody"/>
            </w:pPr>
            <w:r>
              <w:t>Catheter Tip, Foley</w:t>
            </w:r>
          </w:p>
        </w:tc>
      </w:tr>
      <w:tr w:rsidR="006C348D" w14:paraId="184176BF" w14:textId="77777777" w:rsidTr="0087024B">
        <w:trPr>
          <w:tblHeader/>
        </w:trPr>
        <w:tc>
          <w:tcPr>
            <w:tcW w:w="600" w:type="dxa"/>
          </w:tcPr>
          <w:p w14:paraId="6FFE1C4F" w14:textId="77777777" w:rsidR="006C348D" w:rsidRDefault="006C348D" w:rsidP="0087024B">
            <w:pPr>
              <w:pStyle w:val="OtherTableBody"/>
            </w:pPr>
          </w:p>
        </w:tc>
        <w:tc>
          <w:tcPr>
            <w:tcW w:w="600" w:type="dxa"/>
          </w:tcPr>
          <w:p w14:paraId="0290FD36" w14:textId="77777777" w:rsidR="006C348D" w:rsidRDefault="006C348D" w:rsidP="0087024B">
            <w:pPr>
              <w:pStyle w:val="OtherTableBody"/>
            </w:pPr>
            <w:r>
              <w:t>0487</w:t>
            </w:r>
          </w:p>
        </w:tc>
        <w:tc>
          <w:tcPr>
            <w:tcW w:w="2600" w:type="dxa"/>
          </w:tcPr>
          <w:p w14:paraId="0F4EB37F" w14:textId="77777777" w:rsidR="006C348D" w:rsidRDefault="006C348D" w:rsidP="0087024B">
            <w:pPr>
              <w:pStyle w:val="OtherTableBody"/>
            </w:pPr>
          </w:p>
        </w:tc>
        <w:tc>
          <w:tcPr>
            <w:tcW w:w="1400" w:type="dxa"/>
          </w:tcPr>
          <w:p w14:paraId="5948CF6D" w14:textId="77777777" w:rsidR="006C348D" w:rsidRDefault="006C348D" w:rsidP="0087024B">
            <w:pPr>
              <w:pStyle w:val="OtherTableBody"/>
            </w:pPr>
            <w:r>
              <w:t>FRS</w:t>
            </w:r>
          </w:p>
        </w:tc>
        <w:tc>
          <w:tcPr>
            <w:tcW w:w="4200" w:type="dxa"/>
          </w:tcPr>
          <w:p w14:paraId="594A7398" w14:textId="77777777" w:rsidR="006C348D" w:rsidRDefault="006C348D" w:rsidP="0087024B">
            <w:pPr>
              <w:pStyle w:val="OtherTableBody"/>
            </w:pPr>
            <w:r>
              <w:t>Fluid, Respiratory</w:t>
            </w:r>
          </w:p>
        </w:tc>
      </w:tr>
      <w:tr w:rsidR="006C348D" w14:paraId="6E707FFB" w14:textId="77777777" w:rsidTr="0087024B">
        <w:trPr>
          <w:tblHeader/>
        </w:trPr>
        <w:tc>
          <w:tcPr>
            <w:tcW w:w="600" w:type="dxa"/>
          </w:tcPr>
          <w:p w14:paraId="22753FC6" w14:textId="77777777" w:rsidR="006C348D" w:rsidRDefault="006C348D" w:rsidP="0087024B">
            <w:pPr>
              <w:pStyle w:val="OtherTableBody"/>
            </w:pPr>
          </w:p>
        </w:tc>
        <w:tc>
          <w:tcPr>
            <w:tcW w:w="600" w:type="dxa"/>
          </w:tcPr>
          <w:p w14:paraId="071C663A" w14:textId="77777777" w:rsidR="006C348D" w:rsidRDefault="006C348D" w:rsidP="0087024B">
            <w:pPr>
              <w:pStyle w:val="OtherTableBody"/>
            </w:pPr>
            <w:r>
              <w:t>0487</w:t>
            </w:r>
          </w:p>
        </w:tc>
        <w:tc>
          <w:tcPr>
            <w:tcW w:w="2600" w:type="dxa"/>
          </w:tcPr>
          <w:p w14:paraId="678A63A2" w14:textId="77777777" w:rsidR="006C348D" w:rsidRDefault="006C348D" w:rsidP="0087024B">
            <w:pPr>
              <w:pStyle w:val="OtherTableBody"/>
            </w:pPr>
          </w:p>
        </w:tc>
        <w:tc>
          <w:tcPr>
            <w:tcW w:w="1400" w:type="dxa"/>
          </w:tcPr>
          <w:p w14:paraId="431D3044" w14:textId="77777777" w:rsidR="006C348D" w:rsidRDefault="006C348D" w:rsidP="0087024B">
            <w:pPr>
              <w:pStyle w:val="OtherTableBody"/>
            </w:pPr>
            <w:r>
              <w:t>FSCLP</w:t>
            </w:r>
          </w:p>
        </w:tc>
        <w:tc>
          <w:tcPr>
            <w:tcW w:w="4200" w:type="dxa"/>
          </w:tcPr>
          <w:p w14:paraId="51D1888E" w14:textId="77777777" w:rsidR="006C348D" w:rsidRDefault="006C348D" w:rsidP="0087024B">
            <w:pPr>
              <w:pStyle w:val="OtherTableBody"/>
            </w:pPr>
            <w:r>
              <w:t>Scalp, Fetal</w:t>
            </w:r>
          </w:p>
        </w:tc>
      </w:tr>
      <w:tr w:rsidR="006C348D" w14:paraId="152FC0A2" w14:textId="77777777" w:rsidTr="0087024B">
        <w:trPr>
          <w:tblHeader/>
        </w:trPr>
        <w:tc>
          <w:tcPr>
            <w:tcW w:w="600" w:type="dxa"/>
          </w:tcPr>
          <w:p w14:paraId="6CEABC90" w14:textId="77777777" w:rsidR="006C348D" w:rsidRDefault="006C348D" w:rsidP="0087024B">
            <w:pPr>
              <w:pStyle w:val="OtherTableBody"/>
            </w:pPr>
          </w:p>
        </w:tc>
        <w:tc>
          <w:tcPr>
            <w:tcW w:w="600" w:type="dxa"/>
          </w:tcPr>
          <w:p w14:paraId="0450CE3C" w14:textId="77777777" w:rsidR="006C348D" w:rsidRDefault="006C348D" w:rsidP="0087024B">
            <w:pPr>
              <w:pStyle w:val="OtherTableBody"/>
            </w:pPr>
            <w:r>
              <w:t>0487</w:t>
            </w:r>
          </w:p>
        </w:tc>
        <w:tc>
          <w:tcPr>
            <w:tcW w:w="2600" w:type="dxa"/>
          </w:tcPr>
          <w:p w14:paraId="2B049942" w14:textId="77777777" w:rsidR="006C348D" w:rsidRDefault="006C348D" w:rsidP="0087024B">
            <w:pPr>
              <w:pStyle w:val="OtherTableBody"/>
            </w:pPr>
          </w:p>
        </w:tc>
        <w:tc>
          <w:tcPr>
            <w:tcW w:w="1400" w:type="dxa"/>
          </w:tcPr>
          <w:p w14:paraId="6A783B10" w14:textId="77777777" w:rsidR="006C348D" w:rsidRDefault="006C348D" w:rsidP="0087024B">
            <w:pPr>
              <w:pStyle w:val="OtherTableBody"/>
            </w:pPr>
            <w:r>
              <w:t>FUR</w:t>
            </w:r>
          </w:p>
        </w:tc>
        <w:tc>
          <w:tcPr>
            <w:tcW w:w="4200" w:type="dxa"/>
          </w:tcPr>
          <w:p w14:paraId="217EB699" w14:textId="77777777" w:rsidR="006C348D" w:rsidRDefault="006C348D" w:rsidP="0087024B">
            <w:pPr>
              <w:pStyle w:val="OtherTableBody"/>
            </w:pPr>
            <w:r>
              <w:t>Furuncle</w:t>
            </w:r>
          </w:p>
        </w:tc>
      </w:tr>
      <w:tr w:rsidR="006C348D" w14:paraId="5837A407" w14:textId="77777777" w:rsidTr="0087024B">
        <w:trPr>
          <w:tblHeader/>
        </w:trPr>
        <w:tc>
          <w:tcPr>
            <w:tcW w:w="600" w:type="dxa"/>
          </w:tcPr>
          <w:p w14:paraId="63FDD167" w14:textId="77777777" w:rsidR="006C348D" w:rsidRDefault="006C348D" w:rsidP="0087024B">
            <w:pPr>
              <w:pStyle w:val="OtherTableBody"/>
            </w:pPr>
          </w:p>
        </w:tc>
        <w:tc>
          <w:tcPr>
            <w:tcW w:w="600" w:type="dxa"/>
          </w:tcPr>
          <w:p w14:paraId="1B57525C" w14:textId="77777777" w:rsidR="006C348D" w:rsidRDefault="006C348D" w:rsidP="0087024B">
            <w:pPr>
              <w:pStyle w:val="OtherTableBody"/>
            </w:pPr>
            <w:r>
              <w:t>0487</w:t>
            </w:r>
          </w:p>
        </w:tc>
        <w:tc>
          <w:tcPr>
            <w:tcW w:w="2600" w:type="dxa"/>
          </w:tcPr>
          <w:p w14:paraId="7FFF4326" w14:textId="77777777" w:rsidR="006C348D" w:rsidRDefault="006C348D" w:rsidP="0087024B">
            <w:pPr>
              <w:pStyle w:val="OtherTableBody"/>
            </w:pPr>
          </w:p>
        </w:tc>
        <w:tc>
          <w:tcPr>
            <w:tcW w:w="1400" w:type="dxa"/>
          </w:tcPr>
          <w:p w14:paraId="7EBFFDB0" w14:textId="77777777" w:rsidR="006C348D" w:rsidRDefault="006C348D" w:rsidP="0087024B">
            <w:pPr>
              <w:pStyle w:val="OtherTableBody"/>
            </w:pPr>
            <w:r>
              <w:t>GAS</w:t>
            </w:r>
          </w:p>
        </w:tc>
        <w:tc>
          <w:tcPr>
            <w:tcW w:w="4200" w:type="dxa"/>
          </w:tcPr>
          <w:p w14:paraId="267456EE" w14:textId="77777777" w:rsidR="006C348D" w:rsidRDefault="006C348D" w:rsidP="0087024B">
            <w:pPr>
              <w:pStyle w:val="OtherTableBody"/>
            </w:pPr>
            <w:r>
              <w:t>Gas</w:t>
            </w:r>
          </w:p>
        </w:tc>
      </w:tr>
      <w:tr w:rsidR="006C348D" w14:paraId="2865535E" w14:textId="77777777" w:rsidTr="0087024B">
        <w:trPr>
          <w:tblHeader/>
        </w:trPr>
        <w:tc>
          <w:tcPr>
            <w:tcW w:w="600" w:type="dxa"/>
          </w:tcPr>
          <w:p w14:paraId="699C89E4" w14:textId="77777777" w:rsidR="006C348D" w:rsidRDefault="006C348D" w:rsidP="0087024B">
            <w:pPr>
              <w:pStyle w:val="OtherTableBody"/>
            </w:pPr>
          </w:p>
        </w:tc>
        <w:tc>
          <w:tcPr>
            <w:tcW w:w="600" w:type="dxa"/>
          </w:tcPr>
          <w:p w14:paraId="3562D881" w14:textId="77777777" w:rsidR="006C348D" w:rsidRDefault="006C348D" w:rsidP="0087024B">
            <w:pPr>
              <w:pStyle w:val="OtherTableBody"/>
            </w:pPr>
            <w:r>
              <w:t>0487</w:t>
            </w:r>
          </w:p>
        </w:tc>
        <w:tc>
          <w:tcPr>
            <w:tcW w:w="2600" w:type="dxa"/>
          </w:tcPr>
          <w:p w14:paraId="2C189D30" w14:textId="77777777" w:rsidR="006C348D" w:rsidRDefault="006C348D" w:rsidP="0087024B">
            <w:pPr>
              <w:pStyle w:val="OtherTableBody"/>
            </w:pPr>
          </w:p>
        </w:tc>
        <w:tc>
          <w:tcPr>
            <w:tcW w:w="1400" w:type="dxa"/>
          </w:tcPr>
          <w:p w14:paraId="4753097D" w14:textId="77777777" w:rsidR="006C348D" w:rsidRDefault="006C348D" w:rsidP="0087024B">
            <w:pPr>
              <w:pStyle w:val="OtherTableBody"/>
            </w:pPr>
            <w:r>
              <w:t>GASA</w:t>
            </w:r>
          </w:p>
        </w:tc>
        <w:tc>
          <w:tcPr>
            <w:tcW w:w="4200" w:type="dxa"/>
          </w:tcPr>
          <w:p w14:paraId="579FCC16" w14:textId="77777777" w:rsidR="006C348D" w:rsidRDefault="006C348D" w:rsidP="0087024B">
            <w:pPr>
              <w:pStyle w:val="OtherTableBody"/>
            </w:pPr>
            <w:r>
              <w:t>Aspirate, Gastric</w:t>
            </w:r>
          </w:p>
        </w:tc>
      </w:tr>
      <w:tr w:rsidR="006C348D" w14:paraId="53D70A0F" w14:textId="77777777" w:rsidTr="0087024B">
        <w:trPr>
          <w:tblHeader/>
        </w:trPr>
        <w:tc>
          <w:tcPr>
            <w:tcW w:w="600" w:type="dxa"/>
          </w:tcPr>
          <w:p w14:paraId="523BFBCA" w14:textId="77777777" w:rsidR="006C348D" w:rsidRDefault="006C348D" w:rsidP="0087024B">
            <w:pPr>
              <w:pStyle w:val="OtherTableBody"/>
            </w:pPr>
          </w:p>
        </w:tc>
        <w:tc>
          <w:tcPr>
            <w:tcW w:w="600" w:type="dxa"/>
          </w:tcPr>
          <w:p w14:paraId="62374887" w14:textId="77777777" w:rsidR="006C348D" w:rsidRDefault="006C348D" w:rsidP="0087024B">
            <w:pPr>
              <w:pStyle w:val="OtherTableBody"/>
            </w:pPr>
            <w:r>
              <w:t>0487</w:t>
            </w:r>
          </w:p>
        </w:tc>
        <w:tc>
          <w:tcPr>
            <w:tcW w:w="2600" w:type="dxa"/>
          </w:tcPr>
          <w:p w14:paraId="7DE63C34" w14:textId="77777777" w:rsidR="006C348D" w:rsidRDefault="006C348D" w:rsidP="0087024B">
            <w:pPr>
              <w:pStyle w:val="OtherTableBody"/>
            </w:pPr>
          </w:p>
        </w:tc>
        <w:tc>
          <w:tcPr>
            <w:tcW w:w="1400" w:type="dxa"/>
          </w:tcPr>
          <w:p w14:paraId="04A09CF1" w14:textId="77777777" w:rsidR="006C348D" w:rsidRDefault="006C348D" w:rsidP="0087024B">
            <w:pPr>
              <w:pStyle w:val="OtherTableBody"/>
            </w:pPr>
            <w:r>
              <w:t>GASAN</w:t>
            </w:r>
          </w:p>
        </w:tc>
        <w:tc>
          <w:tcPr>
            <w:tcW w:w="4200" w:type="dxa"/>
          </w:tcPr>
          <w:p w14:paraId="20B17B61" w14:textId="77777777" w:rsidR="006C348D" w:rsidRDefault="006C348D" w:rsidP="0087024B">
            <w:pPr>
              <w:pStyle w:val="OtherTableBody"/>
            </w:pPr>
            <w:r>
              <w:t>Antrum, Gastric</w:t>
            </w:r>
          </w:p>
        </w:tc>
      </w:tr>
      <w:tr w:rsidR="006C348D" w14:paraId="03DA1BD3" w14:textId="77777777" w:rsidTr="0087024B">
        <w:trPr>
          <w:tblHeader/>
        </w:trPr>
        <w:tc>
          <w:tcPr>
            <w:tcW w:w="600" w:type="dxa"/>
          </w:tcPr>
          <w:p w14:paraId="7BA9C8C6" w14:textId="77777777" w:rsidR="006C348D" w:rsidRDefault="006C348D" w:rsidP="0087024B">
            <w:pPr>
              <w:pStyle w:val="OtherTableBody"/>
            </w:pPr>
          </w:p>
        </w:tc>
        <w:tc>
          <w:tcPr>
            <w:tcW w:w="600" w:type="dxa"/>
          </w:tcPr>
          <w:p w14:paraId="3B884047" w14:textId="77777777" w:rsidR="006C348D" w:rsidRDefault="006C348D" w:rsidP="0087024B">
            <w:pPr>
              <w:pStyle w:val="OtherTableBody"/>
            </w:pPr>
            <w:r>
              <w:t>0487</w:t>
            </w:r>
          </w:p>
        </w:tc>
        <w:tc>
          <w:tcPr>
            <w:tcW w:w="2600" w:type="dxa"/>
          </w:tcPr>
          <w:p w14:paraId="7516B071" w14:textId="77777777" w:rsidR="006C348D" w:rsidRDefault="006C348D" w:rsidP="0087024B">
            <w:pPr>
              <w:pStyle w:val="OtherTableBody"/>
            </w:pPr>
          </w:p>
        </w:tc>
        <w:tc>
          <w:tcPr>
            <w:tcW w:w="1400" w:type="dxa"/>
          </w:tcPr>
          <w:p w14:paraId="027BD84A" w14:textId="77777777" w:rsidR="006C348D" w:rsidRDefault="006C348D" w:rsidP="0087024B">
            <w:pPr>
              <w:pStyle w:val="OtherTableBody"/>
            </w:pPr>
            <w:r>
              <w:t>GASBR</w:t>
            </w:r>
          </w:p>
        </w:tc>
        <w:tc>
          <w:tcPr>
            <w:tcW w:w="4200" w:type="dxa"/>
          </w:tcPr>
          <w:p w14:paraId="64253E76" w14:textId="77777777" w:rsidR="006C348D" w:rsidRDefault="006C348D" w:rsidP="0087024B">
            <w:pPr>
              <w:pStyle w:val="OtherTableBody"/>
            </w:pPr>
            <w:r>
              <w:t>Brushing, Gastric</w:t>
            </w:r>
          </w:p>
        </w:tc>
      </w:tr>
      <w:tr w:rsidR="006C348D" w14:paraId="0DEC1F3B" w14:textId="77777777" w:rsidTr="0087024B">
        <w:trPr>
          <w:tblHeader/>
        </w:trPr>
        <w:tc>
          <w:tcPr>
            <w:tcW w:w="600" w:type="dxa"/>
          </w:tcPr>
          <w:p w14:paraId="616A27CC" w14:textId="77777777" w:rsidR="006C348D" w:rsidRDefault="006C348D" w:rsidP="0087024B">
            <w:pPr>
              <w:pStyle w:val="OtherTableBody"/>
            </w:pPr>
          </w:p>
        </w:tc>
        <w:tc>
          <w:tcPr>
            <w:tcW w:w="600" w:type="dxa"/>
          </w:tcPr>
          <w:p w14:paraId="40859527" w14:textId="77777777" w:rsidR="006C348D" w:rsidRDefault="006C348D" w:rsidP="0087024B">
            <w:pPr>
              <w:pStyle w:val="OtherTableBody"/>
            </w:pPr>
            <w:r>
              <w:t>0487</w:t>
            </w:r>
          </w:p>
        </w:tc>
        <w:tc>
          <w:tcPr>
            <w:tcW w:w="2600" w:type="dxa"/>
          </w:tcPr>
          <w:p w14:paraId="5FB7BD0D" w14:textId="77777777" w:rsidR="006C348D" w:rsidRDefault="006C348D" w:rsidP="0087024B">
            <w:pPr>
              <w:pStyle w:val="OtherTableBody"/>
            </w:pPr>
          </w:p>
        </w:tc>
        <w:tc>
          <w:tcPr>
            <w:tcW w:w="1400" w:type="dxa"/>
          </w:tcPr>
          <w:p w14:paraId="26DC8B4B" w14:textId="77777777" w:rsidR="006C348D" w:rsidRDefault="006C348D" w:rsidP="0087024B">
            <w:pPr>
              <w:pStyle w:val="OtherTableBody"/>
            </w:pPr>
            <w:r>
              <w:t>GASD</w:t>
            </w:r>
          </w:p>
        </w:tc>
        <w:tc>
          <w:tcPr>
            <w:tcW w:w="4200" w:type="dxa"/>
          </w:tcPr>
          <w:p w14:paraId="75D8817A" w14:textId="77777777" w:rsidR="006C348D" w:rsidRDefault="006C348D" w:rsidP="0087024B">
            <w:pPr>
              <w:pStyle w:val="OtherTableBody"/>
            </w:pPr>
            <w:r>
              <w:t>Drainage, Gastric</w:t>
            </w:r>
          </w:p>
        </w:tc>
      </w:tr>
      <w:tr w:rsidR="006C348D" w14:paraId="1294C844" w14:textId="77777777" w:rsidTr="0087024B">
        <w:trPr>
          <w:tblHeader/>
        </w:trPr>
        <w:tc>
          <w:tcPr>
            <w:tcW w:w="600" w:type="dxa"/>
          </w:tcPr>
          <w:p w14:paraId="3676E24A" w14:textId="77777777" w:rsidR="006C348D" w:rsidRDefault="006C348D" w:rsidP="0087024B">
            <w:pPr>
              <w:pStyle w:val="OtherTableBody"/>
            </w:pPr>
          </w:p>
        </w:tc>
        <w:tc>
          <w:tcPr>
            <w:tcW w:w="600" w:type="dxa"/>
          </w:tcPr>
          <w:p w14:paraId="09D41225" w14:textId="77777777" w:rsidR="006C348D" w:rsidRDefault="006C348D" w:rsidP="0087024B">
            <w:pPr>
              <w:pStyle w:val="OtherTableBody"/>
            </w:pPr>
            <w:r>
              <w:t>0487</w:t>
            </w:r>
          </w:p>
        </w:tc>
        <w:tc>
          <w:tcPr>
            <w:tcW w:w="2600" w:type="dxa"/>
          </w:tcPr>
          <w:p w14:paraId="27C8C014" w14:textId="77777777" w:rsidR="006C348D" w:rsidRDefault="006C348D" w:rsidP="0087024B">
            <w:pPr>
              <w:pStyle w:val="OtherTableBody"/>
            </w:pPr>
          </w:p>
        </w:tc>
        <w:tc>
          <w:tcPr>
            <w:tcW w:w="1400" w:type="dxa"/>
          </w:tcPr>
          <w:p w14:paraId="5B7D804D" w14:textId="77777777" w:rsidR="006C348D" w:rsidRDefault="006C348D" w:rsidP="0087024B">
            <w:pPr>
              <w:pStyle w:val="OtherTableBody"/>
            </w:pPr>
            <w:r>
              <w:t>GAST</w:t>
            </w:r>
          </w:p>
        </w:tc>
        <w:tc>
          <w:tcPr>
            <w:tcW w:w="4200" w:type="dxa"/>
          </w:tcPr>
          <w:p w14:paraId="78AFFD49" w14:textId="77777777" w:rsidR="006C348D" w:rsidRDefault="006C348D" w:rsidP="0087024B">
            <w:pPr>
              <w:pStyle w:val="OtherTableBody"/>
            </w:pPr>
            <w:r>
              <w:t>Fluid/contents, Gastric</w:t>
            </w:r>
          </w:p>
        </w:tc>
      </w:tr>
      <w:tr w:rsidR="006C348D" w14:paraId="099C89A1" w14:textId="77777777" w:rsidTr="0087024B">
        <w:trPr>
          <w:tblHeader/>
        </w:trPr>
        <w:tc>
          <w:tcPr>
            <w:tcW w:w="600" w:type="dxa"/>
          </w:tcPr>
          <w:p w14:paraId="70D39E29" w14:textId="77777777" w:rsidR="006C348D" w:rsidRDefault="006C348D" w:rsidP="0087024B">
            <w:pPr>
              <w:pStyle w:val="OtherTableBody"/>
            </w:pPr>
          </w:p>
        </w:tc>
        <w:tc>
          <w:tcPr>
            <w:tcW w:w="600" w:type="dxa"/>
          </w:tcPr>
          <w:p w14:paraId="01677359" w14:textId="77777777" w:rsidR="006C348D" w:rsidRDefault="006C348D" w:rsidP="0087024B">
            <w:pPr>
              <w:pStyle w:val="OtherTableBody"/>
            </w:pPr>
            <w:r>
              <w:t>0487</w:t>
            </w:r>
          </w:p>
        </w:tc>
        <w:tc>
          <w:tcPr>
            <w:tcW w:w="2600" w:type="dxa"/>
          </w:tcPr>
          <w:p w14:paraId="78C0D8E6" w14:textId="77777777" w:rsidR="006C348D" w:rsidRDefault="006C348D" w:rsidP="0087024B">
            <w:pPr>
              <w:pStyle w:val="OtherTableBody"/>
            </w:pPr>
          </w:p>
        </w:tc>
        <w:tc>
          <w:tcPr>
            <w:tcW w:w="1400" w:type="dxa"/>
          </w:tcPr>
          <w:p w14:paraId="194DD8E8" w14:textId="77777777" w:rsidR="006C348D" w:rsidRDefault="006C348D" w:rsidP="0087024B">
            <w:pPr>
              <w:pStyle w:val="OtherTableBody"/>
            </w:pPr>
            <w:r>
              <w:t>GENL</w:t>
            </w:r>
          </w:p>
        </w:tc>
        <w:tc>
          <w:tcPr>
            <w:tcW w:w="4200" w:type="dxa"/>
          </w:tcPr>
          <w:p w14:paraId="5A870A21" w14:textId="77777777" w:rsidR="006C348D" w:rsidRDefault="006C348D" w:rsidP="0087024B">
            <w:pPr>
              <w:pStyle w:val="OtherTableBody"/>
            </w:pPr>
            <w:r>
              <w:t>Genital lochia</w:t>
            </w:r>
          </w:p>
        </w:tc>
      </w:tr>
      <w:tr w:rsidR="006C348D" w14:paraId="13923AFF" w14:textId="77777777" w:rsidTr="0087024B">
        <w:trPr>
          <w:tblHeader/>
        </w:trPr>
        <w:tc>
          <w:tcPr>
            <w:tcW w:w="600" w:type="dxa"/>
          </w:tcPr>
          <w:p w14:paraId="55589FB5" w14:textId="77777777" w:rsidR="006C348D" w:rsidRDefault="006C348D" w:rsidP="0087024B">
            <w:pPr>
              <w:pStyle w:val="OtherTableBody"/>
            </w:pPr>
          </w:p>
        </w:tc>
        <w:tc>
          <w:tcPr>
            <w:tcW w:w="600" w:type="dxa"/>
          </w:tcPr>
          <w:p w14:paraId="43F3C1C3" w14:textId="77777777" w:rsidR="006C348D" w:rsidRDefault="006C348D" w:rsidP="0087024B">
            <w:pPr>
              <w:pStyle w:val="OtherTableBody"/>
            </w:pPr>
            <w:r>
              <w:t>0487</w:t>
            </w:r>
          </w:p>
        </w:tc>
        <w:tc>
          <w:tcPr>
            <w:tcW w:w="2600" w:type="dxa"/>
          </w:tcPr>
          <w:p w14:paraId="795D3BF7" w14:textId="77777777" w:rsidR="006C348D" w:rsidRDefault="006C348D" w:rsidP="0087024B">
            <w:pPr>
              <w:pStyle w:val="OtherTableBody"/>
            </w:pPr>
          </w:p>
        </w:tc>
        <w:tc>
          <w:tcPr>
            <w:tcW w:w="1400" w:type="dxa"/>
          </w:tcPr>
          <w:p w14:paraId="08D262AD" w14:textId="77777777" w:rsidR="006C348D" w:rsidRDefault="006C348D" w:rsidP="0087024B">
            <w:pPr>
              <w:pStyle w:val="OtherTableBody"/>
            </w:pPr>
            <w:r>
              <w:t>GENV</w:t>
            </w:r>
          </w:p>
        </w:tc>
        <w:tc>
          <w:tcPr>
            <w:tcW w:w="4200" w:type="dxa"/>
          </w:tcPr>
          <w:p w14:paraId="0A2048B7" w14:textId="77777777" w:rsidR="006C348D" w:rsidRDefault="006C348D" w:rsidP="0087024B">
            <w:pPr>
              <w:pStyle w:val="OtherTableBody"/>
            </w:pPr>
            <w:r>
              <w:t>Genital vaginal</w:t>
            </w:r>
          </w:p>
        </w:tc>
      </w:tr>
      <w:tr w:rsidR="006C348D" w14:paraId="60D64486" w14:textId="77777777" w:rsidTr="0087024B">
        <w:trPr>
          <w:tblHeader/>
        </w:trPr>
        <w:tc>
          <w:tcPr>
            <w:tcW w:w="600" w:type="dxa"/>
          </w:tcPr>
          <w:p w14:paraId="6BEE0A0C" w14:textId="77777777" w:rsidR="006C348D" w:rsidRDefault="006C348D" w:rsidP="0087024B">
            <w:pPr>
              <w:pStyle w:val="OtherTableBody"/>
            </w:pPr>
          </w:p>
        </w:tc>
        <w:tc>
          <w:tcPr>
            <w:tcW w:w="600" w:type="dxa"/>
          </w:tcPr>
          <w:p w14:paraId="26045E27" w14:textId="77777777" w:rsidR="006C348D" w:rsidRDefault="006C348D" w:rsidP="0087024B">
            <w:pPr>
              <w:pStyle w:val="OtherTableBody"/>
            </w:pPr>
            <w:r>
              <w:t>0487</w:t>
            </w:r>
          </w:p>
        </w:tc>
        <w:tc>
          <w:tcPr>
            <w:tcW w:w="2600" w:type="dxa"/>
          </w:tcPr>
          <w:p w14:paraId="109CD84F" w14:textId="77777777" w:rsidR="006C348D" w:rsidRDefault="006C348D" w:rsidP="0087024B">
            <w:pPr>
              <w:pStyle w:val="OtherTableBody"/>
            </w:pPr>
          </w:p>
        </w:tc>
        <w:tc>
          <w:tcPr>
            <w:tcW w:w="1400" w:type="dxa"/>
          </w:tcPr>
          <w:p w14:paraId="6C2315E1" w14:textId="77777777" w:rsidR="006C348D" w:rsidRDefault="006C348D" w:rsidP="0087024B">
            <w:pPr>
              <w:pStyle w:val="OtherTableBody"/>
            </w:pPr>
            <w:r>
              <w:t>GRAFT</w:t>
            </w:r>
          </w:p>
        </w:tc>
        <w:tc>
          <w:tcPr>
            <w:tcW w:w="4200" w:type="dxa"/>
          </w:tcPr>
          <w:p w14:paraId="190B4802" w14:textId="77777777" w:rsidR="006C348D" w:rsidRDefault="006C348D" w:rsidP="0087024B">
            <w:pPr>
              <w:pStyle w:val="OtherTableBody"/>
            </w:pPr>
            <w:r>
              <w:t>Graft</w:t>
            </w:r>
          </w:p>
        </w:tc>
      </w:tr>
      <w:tr w:rsidR="006C348D" w14:paraId="3111CF95" w14:textId="77777777" w:rsidTr="0087024B">
        <w:trPr>
          <w:tblHeader/>
        </w:trPr>
        <w:tc>
          <w:tcPr>
            <w:tcW w:w="600" w:type="dxa"/>
          </w:tcPr>
          <w:p w14:paraId="170FB3AE" w14:textId="77777777" w:rsidR="006C348D" w:rsidRDefault="006C348D" w:rsidP="0087024B">
            <w:pPr>
              <w:pStyle w:val="OtherTableBody"/>
            </w:pPr>
          </w:p>
        </w:tc>
        <w:tc>
          <w:tcPr>
            <w:tcW w:w="600" w:type="dxa"/>
          </w:tcPr>
          <w:p w14:paraId="506CDC5F" w14:textId="77777777" w:rsidR="006C348D" w:rsidRDefault="006C348D" w:rsidP="0087024B">
            <w:pPr>
              <w:pStyle w:val="OtherTableBody"/>
            </w:pPr>
            <w:r>
              <w:t>0487</w:t>
            </w:r>
          </w:p>
        </w:tc>
        <w:tc>
          <w:tcPr>
            <w:tcW w:w="2600" w:type="dxa"/>
          </w:tcPr>
          <w:p w14:paraId="7B4F1142" w14:textId="77777777" w:rsidR="006C348D" w:rsidRDefault="006C348D" w:rsidP="0087024B">
            <w:pPr>
              <w:pStyle w:val="OtherTableBody"/>
            </w:pPr>
          </w:p>
        </w:tc>
        <w:tc>
          <w:tcPr>
            <w:tcW w:w="1400" w:type="dxa"/>
          </w:tcPr>
          <w:p w14:paraId="23560EA2" w14:textId="77777777" w:rsidR="006C348D" w:rsidRDefault="006C348D" w:rsidP="0087024B">
            <w:pPr>
              <w:pStyle w:val="OtherTableBody"/>
            </w:pPr>
            <w:r>
              <w:t>GRAFTS</w:t>
            </w:r>
          </w:p>
        </w:tc>
        <w:tc>
          <w:tcPr>
            <w:tcW w:w="4200" w:type="dxa"/>
          </w:tcPr>
          <w:p w14:paraId="377C27DB" w14:textId="77777777" w:rsidR="006C348D" w:rsidRDefault="006C348D" w:rsidP="0087024B">
            <w:pPr>
              <w:pStyle w:val="OtherTableBody"/>
            </w:pPr>
            <w:r>
              <w:t>Graft Site</w:t>
            </w:r>
          </w:p>
        </w:tc>
      </w:tr>
      <w:tr w:rsidR="006C348D" w14:paraId="5F618A26" w14:textId="77777777" w:rsidTr="0087024B">
        <w:trPr>
          <w:tblHeader/>
        </w:trPr>
        <w:tc>
          <w:tcPr>
            <w:tcW w:w="600" w:type="dxa"/>
          </w:tcPr>
          <w:p w14:paraId="13554480" w14:textId="77777777" w:rsidR="006C348D" w:rsidRDefault="006C348D" w:rsidP="0087024B">
            <w:pPr>
              <w:pStyle w:val="OtherTableBody"/>
            </w:pPr>
          </w:p>
        </w:tc>
        <w:tc>
          <w:tcPr>
            <w:tcW w:w="600" w:type="dxa"/>
          </w:tcPr>
          <w:p w14:paraId="49318CE9" w14:textId="77777777" w:rsidR="006C348D" w:rsidRDefault="006C348D" w:rsidP="0087024B">
            <w:pPr>
              <w:pStyle w:val="OtherTableBody"/>
            </w:pPr>
            <w:r>
              <w:t>0487</w:t>
            </w:r>
          </w:p>
        </w:tc>
        <w:tc>
          <w:tcPr>
            <w:tcW w:w="2600" w:type="dxa"/>
          </w:tcPr>
          <w:p w14:paraId="0CF79925" w14:textId="77777777" w:rsidR="006C348D" w:rsidRDefault="006C348D" w:rsidP="0087024B">
            <w:pPr>
              <w:pStyle w:val="OtherTableBody"/>
            </w:pPr>
          </w:p>
        </w:tc>
        <w:tc>
          <w:tcPr>
            <w:tcW w:w="1400" w:type="dxa"/>
          </w:tcPr>
          <w:p w14:paraId="11BAD365" w14:textId="77777777" w:rsidR="006C348D" w:rsidRDefault="006C348D" w:rsidP="0087024B">
            <w:pPr>
              <w:pStyle w:val="OtherTableBody"/>
            </w:pPr>
            <w:r>
              <w:t>GRANU</w:t>
            </w:r>
          </w:p>
        </w:tc>
        <w:tc>
          <w:tcPr>
            <w:tcW w:w="4200" w:type="dxa"/>
          </w:tcPr>
          <w:p w14:paraId="474C90F3" w14:textId="77777777" w:rsidR="006C348D" w:rsidRDefault="006C348D" w:rsidP="0087024B">
            <w:pPr>
              <w:pStyle w:val="OtherTableBody"/>
            </w:pPr>
            <w:r>
              <w:t>Granuloma</w:t>
            </w:r>
          </w:p>
        </w:tc>
      </w:tr>
      <w:tr w:rsidR="006C348D" w14:paraId="2E810AA2" w14:textId="77777777" w:rsidTr="0087024B">
        <w:trPr>
          <w:tblHeader/>
        </w:trPr>
        <w:tc>
          <w:tcPr>
            <w:tcW w:w="600" w:type="dxa"/>
          </w:tcPr>
          <w:p w14:paraId="3BFDC5C5" w14:textId="77777777" w:rsidR="006C348D" w:rsidRDefault="006C348D" w:rsidP="0087024B">
            <w:pPr>
              <w:pStyle w:val="OtherTableBody"/>
            </w:pPr>
          </w:p>
        </w:tc>
        <w:tc>
          <w:tcPr>
            <w:tcW w:w="600" w:type="dxa"/>
          </w:tcPr>
          <w:p w14:paraId="1198FAF9" w14:textId="77777777" w:rsidR="006C348D" w:rsidRDefault="006C348D" w:rsidP="0087024B">
            <w:pPr>
              <w:pStyle w:val="OtherTableBody"/>
            </w:pPr>
            <w:r>
              <w:t>0487</w:t>
            </w:r>
          </w:p>
        </w:tc>
        <w:tc>
          <w:tcPr>
            <w:tcW w:w="2600" w:type="dxa"/>
          </w:tcPr>
          <w:p w14:paraId="34E0E538" w14:textId="77777777" w:rsidR="006C348D" w:rsidRDefault="006C348D" w:rsidP="0087024B">
            <w:pPr>
              <w:pStyle w:val="OtherTableBody"/>
            </w:pPr>
          </w:p>
        </w:tc>
        <w:tc>
          <w:tcPr>
            <w:tcW w:w="1400" w:type="dxa"/>
          </w:tcPr>
          <w:p w14:paraId="32C6691D" w14:textId="77777777" w:rsidR="006C348D" w:rsidRDefault="006C348D" w:rsidP="0087024B">
            <w:pPr>
              <w:pStyle w:val="OtherTableBody"/>
            </w:pPr>
            <w:r>
              <w:t>GROSH</w:t>
            </w:r>
          </w:p>
        </w:tc>
        <w:tc>
          <w:tcPr>
            <w:tcW w:w="4200" w:type="dxa"/>
          </w:tcPr>
          <w:p w14:paraId="00BB5A3A" w14:textId="77777777" w:rsidR="006C348D" w:rsidRDefault="006C348D" w:rsidP="0087024B">
            <w:pPr>
              <w:pStyle w:val="OtherTableBody"/>
            </w:pPr>
            <w:r>
              <w:t>Catheter, Groshong</w:t>
            </w:r>
          </w:p>
        </w:tc>
      </w:tr>
      <w:tr w:rsidR="006C348D" w14:paraId="1E2CFB73" w14:textId="77777777" w:rsidTr="0087024B">
        <w:trPr>
          <w:tblHeader/>
        </w:trPr>
        <w:tc>
          <w:tcPr>
            <w:tcW w:w="600" w:type="dxa"/>
          </w:tcPr>
          <w:p w14:paraId="2781BF19" w14:textId="77777777" w:rsidR="006C348D" w:rsidRDefault="006C348D" w:rsidP="0087024B">
            <w:pPr>
              <w:pStyle w:val="OtherTableBody"/>
            </w:pPr>
          </w:p>
        </w:tc>
        <w:tc>
          <w:tcPr>
            <w:tcW w:w="600" w:type="dxa"/>
          </w:tcPr>
          <w:p w14:paraId="378CE3AF" w14:textId="77777777" w:rsidR="006C348D" w:rsidRDefault="006C348D" w:rsidP="0087024B">
            <w:pPr>
              <w:pStyle w:val="OtherTableBody"/>
            </w:pPr>
            <w:r>
              <w:t>0487</w:t>
            </w:r>
          </w:p>
        </w:tc>
        <w:tc>
          <w:tcPr>
            <w:tcW w:w="2600" w:type="dxa"/>
          </w:tcPr>
          <w:p w14:paraId="3307783F" w14:textId="77777777" w:rsidR="006C348D" w:rsidRDefault="006C348D" w:rsidP="0087024B">
            <w:pPr>
              <w:pStyle w:val="OtherTableBody"/>
            </w:pPr>
          </w:p>
        </w:tc>
        <w:tc>
          <w:tcPr>
            <w:tcW w:w="1400" w:type="dxa"/>
          </w:tcPr>
          <w:p w14:paraId="409CC594" w14:textId="77777777" w:rsidR="006C348D" w:rsidRDefault="006C348D" w:rsidP="0087024B">
            <w:pPr>
              <w:pStyle w:val="OtherTableBody"/>
            </w:pPr>
            <w:r>
              <w:t>GSOL</w:t>
            </w:r>
          </w:p>
        </w:tc>
        <w:tc>
          <w:tcPr>
            <w:tcW w:w="4200" w:type="dxa"/>
          </w:tcPr>
          <w:p w14:paraId="59549D8C" w14:textId="77777777" w:rsidR="006C348D" w:rsidRDefault="006C348D" w:rsidP="0087024B">
            <w:pPr>
              <w:pStyle w:val="OtherTableBody"/>
            </w:pPr>
            <w:r>
              <w:t>Solution, Gastrostomy</w:t>
            </w:r>
          </w:p>
        </w:tc>
      </w:tr>
      <w:tr w:rsidR="006C348D" w14:paraId="43831C1F" w14:textId="77777777" w:rsidTr="0087024B">
        <w:trPr>
          <w:tblHeader/>
        </w:trPr>
        <w:tc>
          <w:tcPr>
            <w:tcW w:w="600" w:type="dxa"/>
          </w:tcPr>
          <w:p w14:paraId="3EB71A5B" w14:textId="77777777" w:rsidR="006C348D" w:rsidRDefault="006C348D" w:rsidP="0087024B">
            <w:pPr>
              <w:pStyle w:val="OtherTableBody"/>
            </w:pPr>
          </w:p>
        </w:tc>
        <w:tc>
          <w:tcPr>
            <w:tcW w:w="600" w:type="dxa"/>
          </w:tcPr>
          <w:p w14:paraId="117AFC03" w14:textId="77777777" w:rsidR="006C348D" w:rsidRDefault="006C348D" w:rsidP="0087024B">
            <w:pPr>
              <w:pStyle w:val="OtherTableBody"/>
            </w:pPr>
            <w:r>
              <w:t>0487</w:t>
            </w:r>
          </w:p>
        </w:tc>
        <w:tc>
          <w:tcPr>
            <w:tcW w:w="2600" w:type="dxa"/>
          </w:tcPr>
          <w:p w14:paraId="3622C898" w14:textId="77777777" w:rsidR="006C348D" w:rsidRDefault="006C348D" w:rsidP="0087024B">
            <w:pPr>
              <w:pStyle w:val="OtherTableBody"/>
            </w:pPr>
          </w:p>
        </w:tc>
        <w:tc>
          <w:tcPr>
            <w:tcW w:w="1400" w:type="dxa"/>
          </w:tcPr>
          <w:p w14:paraId="6F765053" w14:textId="77777777" w:rsidR="006C348D" w:rsidRDefault="006C348D" w:rsidP="0087024B">
            <w:pPr>
              <w:pStyle w:val="OtherTableBody"/>
            </w:pPr>
            <w:r>
              <w:t>GSPEC</w:t>
            </w:r>
          </w:p>
        </w:tc>
        <w:tc>
          <w:tcPr>
            <w:tcW w:w="4200" w:type="dxa"/>
          </w:tcPr>
          <w:p w14:paraId="28F46994" w14:textId="77777777" w:rsidR="006C348D" w:rsidRDefault="006C348D" w:rsidP="0087024B">
            <w:pPr>
              <w:pStyle w:val="OtherTableBody"/>
            </w:pPr>
            <w:r>
              <w:t>Biopsy, Gastric</w:t>
            </w:r>
          </w:p>
        </w:tc>
      </w:tr>
      <w:tr w:rsidR="006C348D" w14:paraId="42923167" w14:textId="77777777" w:rsidTr="0087024B">
        <w:trPr>
          <w:tblHeader/>
        </w:trPr>
        <w:tc>
          <w:tcPr>
            <w:tcW w:w="600" w:type="dxa"/>
          </w:tcPr>
          <w:p w14:paraId="17DAA46F" w14:textId="77777777" w:rsidR="006C348D" w:rsidRDefault="006C348D" w:rsidP="0087024B">
            <w:pPr>
              <w:pStyle w:val="OtherTableBody"/>
            </w:pPr>
          </w:p>
        </w:tc>
        <w:tc>
          <w:tcPr>
            <w:tcW w:w="600" w:type="dxa"/>
          </w:tcPr>
          <w:p w14:paraId="39E301A1" w14:textId="77777777" w:rsidR="006C348D" w:rsidRDefault="006C348D" w:rsidP="0087024B">
            <w:pPr>
              <w:pStyle w:val="OtherTableBody"/>
            </w:pPr>
            <w:r>
              <w:t>0487</w:t>
            </w:r>
          </w:p>
        </w:tc>
        <w:tc>
          <w:tcPr>
            <w:tcW w:w="2600" w:type="dxa"/>
          </w:tcPr>
          <w:p w14:paraId="54C24605" w14:textId="77777777" w:rsidR="006C348D" w:rsidRDefault="006C348D" w:rsidP="0087024B">
            <w:pPr>
              <w:pStyle w:val="OtherTableBody"/>
            </w:pPr>
          </w:p>
        </w:tc>
        <w:tc>
          <w:tcPr>
            <w:tcW w:w="1400" w:type="dxa"/>
          </w:tcPr>
          <w:p w14:paraId="3C050110" w14:textId="77777777" w:rsidR="006C348D" w:rsidRDefault="006C348D" w:rsidP="0087024B">
            <w:pPr>
              <w:pStyle w:val="OtherTableBody"/>
            </w:pPr>
            <w:r>
              <w:t>GT</w:t>
            </w:r>
          </w:p>
        </w:tc>
        <w:tc>
          <w:tcPr>
            <w:tcW w:w="4200" w:type="dxa"/>
          </w:tcPr>
          <w:p w14:paraId="27069516" w14:textId="77777777" w:rsidR="006C348D" w:rsidRDefault="006C348D" w:rsidP="0087024B">
            <w:pPr>
              <w:pStyle w:val="OtherTableBody"/>
            </w:pPr>
            <w:r>
              <w:t>Tube, Gastric</w:t>
            </w:r>
          </w:p>
        </w:tc>
      </w:tr>
      <w:tr w:rsidR="006C348D" w14:paraId="106FA714" w14:textId="77777777" w:rsidTr="0087024B">
        <w:trPr>
          <w:tblHeader/>
        </w:trPr>
        <w:tc>
          <w:tcPr>
            <w:tcW w:w="600" w:type="dxa"/>
          </w:tcPr>
          <w:p w14:paraId="7D7E1009" w14:textId="77777777" w:rsidR="006C348D" w:rsidRDefault="006C348D" w:rsidP="0087024B">
            <w:pPr>
              <w:pStyle w:val="OtherTableBody"/>
            </w:pPr>
          </w:p>
        </w:tc>
        <w:tc>
          <w:tcPr>
            <w:tcW w:w="600" w:type="dxa"/>
          </w:tcPr>
          <w:p w14:paraId="683A1E61" w14:textId="77777777" w:rsidR="006C348D" w:rsidRDefault="006C348D" w:rsidP="0087024B">
            <w:pPr>
              <w:pStyle w:val="OtherTableBody"/>
            </w:pPr>
            <w:r>
              <w:t>0487</w:t>
            </w:r>
          </w:p>
        </w:tc>
        <w:tc>
          <w:tcPr>
            <w:tcW w:w="2600" w:type="dxa"/>
          </w:tcPr>
          <w:p w14:paraId="18AC6BD9" w14:textId="77777777" w:rsidR="006C348D" w:rsidRDefault="006C348D" w:rsidP="0087024B">
            <w:pPr>
              <w:pStyle w:val="OtherTableBody"/>
            </w:pPr>
          </w:p>
        </w:tc>
        <w:tc>
          <w:tcPr>
            <w:tcW w:w="1400" w:type="dxa"/>
          </w:tcPr>
          <w:p w14:paraId="29B219EF" w14:textId="77777777" w:rsidR="006C348D" w:rsidRDefault="006C348D" w:rsidP="0087024B">
            <w:pPr>
              <w:pStyle w:val="OtherTableBody"/>
            </w:pPr>
            <w:r>
              <w:t>GTUBE</w:t>
            </w:r>
          </w:p>
        </w:tc>
        <w:tc>
          <w:tcPr>
            <w:tcW w:w="4200" w:type="dxa"/>
          </w:tcPr>
          <w:p w14:paraId="30999ED9" w14:textId="77777777" w:rsidR="006C348D" w:rsidRDefault="006C348D" w:rsidP="0087024B">
            <w:pPr>
              <w:pStyle w:val="OtherTableBody"/>
            </w:pPr>
            <w:r>
              <w:t>Drainage Tube, Drainage (Gastrostomy)</w:t>
            </w:r>
          </w:p>
        </w:tc>
      </w:tr>
      <w:tr w:rsidR="006C348D" w14:paraId="6AE08008" w14:textId="77777777" w:rsidTr="0087024B">
        <w:trPr>
          <w:tblHeader/>
        </w:trPr>
        <w:tc>
          <w:tcPr>
            <w:tcW w:w="600" w:type="dxa"/>
          </w:tcPr>
          <w:p w14:paraId="26695F3E" w14:textId="77777777" w:rsidR="006C348D" w:rsidRDefault="006C348D" w:rsidP="0087024B">
            <w:pPr>
              <w:pStyle w:val="OtherTableBody"/>
            </w:pPr>
          </w:p>
        </w:tc>
        <w:tc>
          <w:tcPr>
            <w:tcW w:w="600" w:type="dxa"/>
          </w:tcPr>
          <w:p w14:paraId="3377911C" w14:textId="77777777" w:rsidR="006C348D" w:rsidRDefault="006C348D" w:rsidP="0087024B">
            <w:pPr>
              <w:pStyle w:val="OtherTableBody"/>
            </w:pPr>
            <w:r>
              <w:t>0487</w:t>
            </w:r>
          </w:p>
        </w:tc>
        <w:tc>
          <w:tcPr>
            <w:tcW w:w="2600" w:type="dxa"/>
          </w:tcPr>
          <w:p w14:paraId="0D06B2DF" w14:textId="77777777" w:rsidR="006C348D" w:rsidRDefault="006C348D" w:rsidP="0087024B">
            <w:pPr>
              <w:pStyle w:val="OtherTableBody"/>
            </w:pPr>
          </w:p>
        </w:tc>
        <w:tc>
          <w:tcPr>
            <w:tcW w:w="1400" w:type="dxa"/>
          </w:tcPr>
          <w:p w14:paraId="5508C45E" w14:textId="77777777" w:rsidR="006C348D" w:rsidRDefault="006C348D" w:rsidP="0087024B">
            <w:pPr>
              <w:pStyle w:val="OtherTableBody"/>
            </w:pPr>
            <w:r>
              <w:t>HAR</w:t>
            </w:r>
          </w:p>
        </w:tc>
        <w:tc>
          <w:tcPr>
            <w:tcW w:w="4200" w:type="dxa"/>
          </w:tcPr>
          <w:p w14:paraId="4C621C32" w14:textId="77777777" w:rsidR="006C348D" w:rsidRDefault="006C348D" w:rsidP="0087024B">
            <w:pPr>
              <w:pStyle w:val="OtherTableBody"/>
            </w:pPr>
            <w:r>
              <w:t>Hair</w:t>
            </w:r>
          </w:p>
        </w:tc>
      </w:tr>
      <w:tr w:rsidR="006C348D" w14:paraId="72DDAB65" w14:textId="77777777" w:rsidTr="0087024B">
        <w:trPr>
          <w:tblHeader/>
        </w:trPr>
        <w:tc>
          <w:tcPr>
            <w:tcW w:w="600" w:type="dxa"/>
          </w:tcPr>
          <w:p w14:paraId="419C92E4" w14:textId="77777777" w:rsidR="006C348D" w:rsidRDefault="006C348D" w:rsidP="0087024B">
            <w:pPr>
              <w:pStyle w:val="OtherTableBody"/>
            </w:pPr>
          </w:p>
        </w:tc>
        <w:tc>
          <w:tcPr>
            <w:tcW w:w="600" w:type="dxa"/>
          </w:tcPr>
          <w:p w14:paraId="2EBC0288" w14:textId="77777777" w:rsidR="006C348D" w:rsidRDefault="006C348D" w:rsidP="0087024B">
            <w:pPr>
              <w:pStyle w:val="OtherTableBody"/>
            </w:pPr>
            <w:r>
              <w:t>0487</w:t>
            </w:r>
          </w:p>
        </w:tc>
        <w:tc>
          <w:tcPr>
            <w:tcW w:w="2600" w:type="dxa"/>
          </w:tcPr>
          <w:p w14:paraId="7DB9DCBE" w14:textId="77777777" w:rsidR="006C348D" w:rsidRDefault="006C348D" w:rsidP="0087024B">
            <w:pPr>
              <w:pStyle w:val="OtherTableBody"/>
            </w:pPr>
          </w:p>
        </w:tc>
        <w:tc>
          <w:tcPr>
            <w:tcW w:w="1400" w:type="dxa"/>
          </w:tcPr>
          <w:p w14:paraId="5E564DD9" w14:textId="77777777" w:rsidR="006C348D" w:rsidRDefault="006C348D" w:rsidP="0087024B">
            <w:pPr>
              <w:pStyle w:val="OtherTableBody"/>
            </w:pPr>
            <w:r>
              <w:t>HBITE</w:t>
            </w:r>
          </w:p>
        </w:tc>
        <w:tc>
          <w:tcPr>
            <w:tcW w:w="4200" w:type="dxa"/>
          </w:tcPr>
          <w:p w14:paraId="2FF55C2B" w14:textId="77777777" w:rsidR="006C348D" w:rsidRDefault="006C348D" w:rsidP="0087024B">
            <w:pPr>
              <w:pStyle w:val="OtherTableBody"/>
            </w:pPr>
            <w:r>
              <w:t>Bite, Human</w:t>
            </w:r>
          </w:p>
        </w:tc>
      </w:tr>
      <w:tr w:rsidR="006C348D" w14:paraId="7F6EB123" w14:textId="77777777" w:rsidTr="0087024B">
        <w:trPr>
          <w:tblHeader/>
        </w:trPr>
        <w:tc>
          <w:tcPr>
            <w:tcW w:w="600" w:type="dxa"/>
          </w:tcPr>
          <w:p w14:paraId="3D05305C" w14:textId="77777777" w:rsidR="006C348D" w:rsidRDefault="006C348D" w:rsidP="0087024B">
            <w:pPr>
              <w:pStyle w:val="OtherTableBody"/>
            </w:pPr>
          </w:p>
        </w:tc>
        <w:tc>
          <w:tcPr>
            <w:tcW w:w="600" w:type="dxa"/>
          </w:tcPr>
          <w:p w14:paraId="0B1D1E34" w14:textId="77777777" w:rsidR="006C348D" w:rsidRDefault="006C348D" w:rsidP="0087024B">
            <w:pPr>
              <w:pStyle w:val="OtherTableBody"/>
            </w:pPr>
            <w:r>
              <w:t>0487</w:t>
            </w:r>
          </w:p>
        </w:tc>
        <w:tc>
          <w:tcPr>
            <w:tcW w:w="2600" w:type="dxa"/>
          </w:tcPr>
          <w:p w14:paraId="771C7021" w14:textId="77777777" w:rsidR="006C348D" w:rsidRDefault="006C348D" w:rsidP="0087024B">
            <w:pPr>
              <w:pStyle w:val="OtherTableBody"/>
            </w:pPr>
          </w:p>
        </w:tc>
        <w:tc>
          <w:tcPr>
            <w:tcW w:w="1400" w:type="dxa"/>
          </w:tcPr>
          <w:p w14:paraId="19068785" w14:textId="77777777" w:rsidR="006C348D" w:rsidRDefault="006C348D" w:rsidP="0087024B">
            <w:pPr>
              <w:pStyle w:val="OtherTableBody"/>
            </w:pPr>
            <w:r>
              <w:t>HBLUD</w:t>
            </w:r>
          </w:p>
        </w:tc>
        <w:tc>
          <w:tcPr>
            <w:tcW w:w="4200" w:type="dxa"/>
          </w:tcPr>
          <w:p w14:paraId="2A89B197" w14:textId="77777777" w:rsidR="006C348D" w:rsidRDefault="006C348D" w:rsidP="0087024B">
            <w:pPr>
              <w:pStyle w:val="OtherTableBody"/>
            </w:pPr>
            <w:r>
              <w:t>Blood, Autopsy</w:t>
            </w:r>
          </w:p>
        </w:tc>
      </w:tr>
      <w:tr w:rsidR="006C348D" w14:paraId="069CF161" w14:textId="77777777" w:rsidTr="0087024B">
        <w:trPr>
          <w:tblHeader/>
        </w:trPr>
        <w:tc>
          <w:tcPr>
            <w:tcW w:w="600" w:type="dxa"/>
          </w:tcPr>
          <w:p w14:paraId="548E9043" w14:textId="77777777" w:rsidR="006C348D" w:rsidRDefault="006C348D" w:rsidP="0087024B">
            <w:pPr>
              <w:pStyle w:val="OtherTableBody"/>
            </w:pPr>
          </w:p>
        </w:tc>
        <w:tc>
          <w:tcPr>
            <w:tcW w:w="600" w:type="dxa"/>
          </w:tcPr>
          <w:p w14:paraId="7C41409D" w14:textId="77777777" w:rsidR="006C348D" w:rsidRDefault="006C348D" w:rsidP="0087024B">
            <w:pPr>
              <w:pStyle w:val="OtherTableBody"/>
            </w:pPr>
            <w:r>
              <w:t>0487</w:t>
            </w:r>
          </w:p>
        </w:tc>
        <w:tc>
          <w:tcPr>
            <w:tcW w:w="2600" w:type="dxa"/>
          </w:tcPr>
          <w:p w14:paraId="6E58C4EA" w14:textId="77777777" w:rsidR="006C348D" w:rsidRDefault="006C348D" w:rsidP="0087024B">
            <w:pPr>
              <w:pStyle w:val="OtherTableBody"/>
            </w:pPr>
          </w:p>
        </w:tc>
        <w:tc>
          <w:tcPr>
            <w:tcW w:w="1400" w:type="dxa"/>
          </w:tcPr>
          <w:p w14:paraId="5E8724D7" w14:textId="77777777" w:rsidR="006C348D" w:rsidRDefault="006C348D" w:rsidP="0087024B">
            <w:pPr>
              <w:pStyle w:val="OtherTableBody"/>
            </w:pPr>
            <w:r>
              <w:t>HEMAQ</w:t>
            </w:r>
          </w:p>
        </w:tc>
        <w:tc>
          <w:tcPr>
            <w:tcW w:w="4200" w:type="dxa"/>
          </w:tcPr>
          <w:p w14:paraId="019D323D" w14:textId="77777777" w:rsidR="006C348D" w:rsidRDefault="006C348D" w:rsidP="0087024B">
            <w:pPr>
              <w:pStyle w:val="OtherTableBody"/>
            </w:pPr>
            <w:r>
              <w:t>Catheter Tip, Hemaquit</w:t>
            </w:r>
          </w:p>
        </w:tc>
      </w:tr>
      <w:tr w:rsidR="006C348D" w14:paraId="1DA3AE78" w14:textId="77777777" w:rsidTr="0087024B">
        <w:trPr>
          <w:tblHeader/>
        </w:trPr>
        <w:tc>
          <w:tcPr>
            <w:tcW w:w="600" w:type="dxa"/>
          </w:tcPr>
          <w:p w14:paraId="4DE4D7F3" w14:textId="77777777" w:rsidR="006C348D" w:rsidRDefault="006C348D" w:rsidP="0087024B">
            <w:pPr>
              <w:pStyle w:val="OtherTableBody"/>
            </w:pPr>
          </w:p>
        </w:tc>
        <w:tc>
          <w:tcPr>
            <w:tcW w:w="600" w:type="dxa"/>
          </w:tcPr>
          <w:p w14:paraId="5F3D7613" w14:textId="77777777" w:rsidR="006C348D" w:rsidRDefault="006C348D" w:rsidP="0087024B">
            <w:pPr>
              <w:pStyle w:val="OtherTableBody"/>
            </w:pPr>
            <w:r>
              <w:t>0487</w:t>
            </w:r>
          </w:p>
        </w:tc>
        <w:tc>
          <w:tcPr>
            <w:tcW w:w="2600" w:type="dxa"/>
          </w:tcPr>
          <w:p w14:paraId="53E7ADF6" w14:textId="77777777" w:rsidR="006C348D" w:rsidRDefault="006C348D" w:rsidP="0087024B">
            <w:pPr>
              <w:pStyle w:val="OtherTableBody"/>
            </w:pPr>
          </w:p>
        </w:tc>
        <w:tc>
          <w:tcPr>
            <w:tcW w:w="1400" w:type="dxa"/>
          </w:tcPr>
          <w:p w14:paraId="7A09A841" w14:textId="77777777" w:rsidR="006C348D" w:rsidRDefault="006C348D" w:rsidP="0087024B">
            <w:pPr>
              <w:pStyle w:val="OtherTableBody"/>
            </w:pPr>
            <w:r>
              <w:t>HEMO</w:t>
            </w:r>
          </w:p>
        </w:tc>
        <w:tc>
          <w:tcPr>
            <w:tcW w:w="4200" w:type="dxa"/>
          </w:tcPr>
          <w:p w14:paraId="5F88C969" w14:textId="77777777" w:rsidR="006C348D" w:rsidRDefault="006C348D" w:rsidP="0087024B">
            <w:pPr>
              <w:pStyle w:val="OtherTableBody"/>
            </w:pPr>
            <w:r>
              <w:t>Catheter Tip, Hemovac</w:t>
            </w:r>
          </w:p>
        </w:tc>
      </w:tr>
      <w:tr w:rsidR="006C348D" w14:paraId="54B91303" w14:textId="77777777" w:rsidTr="0087024B">
        <w:trPr>
          <w:tblHeader/>
        </w:trPr>
        <w:tc>
          <w:tcPr>
            <w:tcW w:w="600" w:type="dxa"/>
          </w:tcPr>
          <w:p w14:paraId="2B68E598" w14:textId="77777777" w:rsidR="006C348D" w:rsidRDefault="006C348D" w:rsidP="0087024B">
            <w:pPr>
              <w:pStyle w:val="OtherTableBody"/>
            </w:pPr>
          </w:p>
        </w:tc>
        <w:tc>
          <w:tcPr>
            <w:tcW w:w="600" w:type="dxa"/>
          </w:tcPr>
          <w:p w14:paraId="723CD44E" w14:textId="77777777" w:rsidR="006C348D" w:rsidRDefault="006C348D" w:rsidP="0087024B">
            <w:pPr>
              <w:pStyle w:val="OtherTableBody"/>
            </w:pPr>
            <w:r>
              <w:t>0487</w:t>
            </w:r>
          </w:p>
        </w:tc>
        <w:tc>
          <w:tcPr>
            <w:tcW w:w="2600" w:type="dxa"/>
          </w:tcPr>
          <w:p w14:paraId="22A9973E" w14:textId="77777777" w:rsidR="006C348D" w:rsidRDefault="006C348D" w:rsidP="0087024B">
            <w:pPr>
              <w:pStyle w:val="OtherTableBody"/>
            </w:pPr>
          </w:p>
        </w:tc>
        <w:tc>
          <w:tcPr>
            <w:tcW w:w="1400" w:type="dxa"/>
          </w:tcPr>
          <w:p w14:paraId="5F1BF65F" w14:textId="77777777" w:rsidR="006C348D" w:rsidRDefault="006C348D" w:rsidP="0087024B">
            <w:pPr>
              <w:pStyle w:val="OtherTableBody"/>
            </w:pPr>
            <w:r>
              <w:t>HERNI</w:t>
            </w:r>
          </w:p>
        </w:tc>
        <w:tc>
          <w:tcPr>
            <w:tcW w:w="4200" w:type="dxa"/>
          </w:tcPr>
          <w:p w14:paraId="4EC773FA" w14:textId="77777777" w:rsidR="006C348D" w:rsidRDefault="006C348D" w:rsidP="0087024B">
            <w:pPr>
              <w:pStyle w:val="OtherTableBody"/>
            </w:pPr>
            <w:r>
              <w:t>Tissue, Herniated</w:t>
            </w:r>
          </w:p>
        </w:tc>
      </w:tr>
      <w:tr w:rsidR="006C348D" w14:paraId="7CE61E2B" w14:textId="77777777" w:rsidTr="0087024B">
        <w:trPr>
          <w:tblHeader/>
        </w:trPr>
        <w:tc>
          <w:tcPr>
            <w:tcW w:w="600" w:type="dxa"/>
          </w:tcPr>
          <w:p w14:paraId="5B1B4815" w14:textId="77777777" w:rsidR="006C348D" w:rsidRDefault="006C348D" w:rsidP="0087024B">
            <w:pPr>
              <w:pStyle w:val="OtherTableBody"/>
            </w:pPr>
          </w:p>
        </w:tc>
        <w:tc>
          <w:tcPr>
            <w:tcW w:w="600" w:type="dxa"/>
          </w:tcPr>
          <w:p w14:paraId="40A94058" w14:textId="77777777" w:rsidR="006C348D" w:rsidRDefault="006C348D" w:rsidP="0087024B">
            <w:pPr>
              <w:pStyle w:val="OtherTableBody"/>
            </w:pPr>
            <w:r>
              <w:t>0487</w:t>
            </w:r>
          </w:p>
        </w:tc>
        <w:tc>
          <w:tcPr>
            <w:tcW w:w="2600" w:type="dxa"/>
          </w:tcPr>
          <w:p w14:paraId="38164D55" w14:textId="77777777" w:rsidR="006C348D" w:rsidRDefault="006C348D" w:rsidP="0087024B">
            <w:pPr>
              <w:pStyle w:val="OtherTableBody"/>
            </w:pPr>
          </w:p>
        </w:tc>
        <w:tc>
          <w:tcPr>
            <w:tcW w:w="1400" w:type="dxa"/>
          </w:tcPr>
          <w:p w14:paraId="4AA175CB" w14:textId="77777777" w:rsidR="006C348D" w:rsidRDefault="006C348D" w:rsidP="0087024B">
            <w:pPr>
              <w:pStyle w:val="OtherTableBody"/>
            </w:pPr>
            <w:r>
              <w:t>HEV</w:t>
            </w:r>
          </w:p>
        </w:tc>
        <w:tc>
          <w:tcPr>
            <w:tcW w:w="4200" w:type="dxa"/>
          </w:tcPr>
          <w:p w14:paraId="2F30C444" w14:textId="77777777" w:rsidR="006C348D" w:rsidRDefault="006C348D" w:rsidP="0087024B">
            <w:pPr>
              <w:pStyle w:val="OtherTableBody"/>
            </w:pPr>
            <w:r>
              <w:t>Drain, Hemovac</w:t>
            </w:r>
          </w:p>
        </w:tc>
      </w:tr>
      <w:tr w:rsidR="006C348D" w14:paraId="0D947FD6" w14:textId="77777777" w:rsidTr="0087024B">
        <w:trPr>
          <w:tblHeader/>
        </w:trPr>
        <w:tc>
          <w:tcPr>
            <w:tcW w:w="600" w:type="dxa"/>
          </w:tcPr>
          <w:p w14:paraId="2320640A" w14:textId="77777777" w:rsidR="006C348D" w:rsidRDefault="006C348D" w:rsidP="0087024B">
            <w:pPr>
              <w:pStyle w:val="OtherTableBody"/>
            </w:pPr>
          </w:p>
        </w:tc>
        <w:tc>
          <w:tcPr>
            <w:tcW w:w="600" w:type="dxa"/>
          </w:tcPr>
          <w:p w14:paraId="2CAA9665" w14:textId="77777777" w:rsidR="006C348D" w:rsidRDefault="006C348D" w:rsidP="0087024B">
            <w:pPr>
              <w:pStyle w:val="OtherTableBody"/>
            </w:pPr>
            <w:r>
              <w:t>0487</w:t>
            </w:r>
          </w:p>
        </w:tc>
        <w:tc>
          <w:tcPr>
            <w:tcW w:w="2600" w:type="dxa"/>
          </w:tcPr>
          <w:p w14:paraId="27587477" w14:textId="77777777" w:rsidR="006C348D" w:rsidRDefault="006C348D" w:rsidP="0087024B">
            <w:pPr>
              <w:pStyle w:val="OtherTableBody"/>
            </w:pPr>
          </w:p>
        </w:tc>
        <w:tc>
          <w:tcPr>
            <w:tcW w:w="1400" w:type="dxa"/>
          </w:tcPr>
          <w:p w14:paraId="0778AF8F" w14:textId="77777777" w:rsidR="006C348D" w:rsidRDefault="006C348D" w:rsidP="0087024B">
            <w:pPr>
              <w:pStyle w:val="OtherTableBody"/>
            </w:pPr>
            <w:r>
              <w:t>HIC</w:t>
            </w:r>
          </w:p>
        </w:tc>
        <w:tc>
          <w:tcPr>
            <w:tcW w:w="4200" w:type="dxa"/>
          </w:tcPr>
          <w:p w14:paraId="3BF3A883" w14:textId="77777777" w:rsidR="006C348D" w:rsidRDefault="006C348D" w:rsidP="0087024B">
            <w:pPr>
              <w:pStyle w:val="OtherTableBody"/>
            </w:pPr>
            <w:r>
              <w:t>Catheter, Hickman</w:t>
            </w:r>
          </w:p>
        </w:tc>
      </w:tr>
      <w:tr w:rsidR="006C348D" w14:paraId="06621673" w14:textId="77777777" w:rsidTr="0087024B">
        <w:trPr>
          <w:tblHeader/>
        </w:trPr>
        <w:tc>
          <w:tcPr>
            <w:tcW w:w="600" w:type="dxa"/>
          </w:tcPr>
          <w:p w14:paraId="14F8EAD8" w14:textId="77777777" w:rsidR="006C348D" w:rsidRDefault="006C348D" w:rsidP="0087024B">
            <w:pPr>
              <w:pStyle w:val="OtherTableBody"/>
            </w:pPr>
          </w:p>
        </w:tc>
        <w:tc>
          <w:tcPr>
            <w:tcW w:w="600" w:type="dxa"/>
          </w:tcPr>
          <w:p w14:paraId="2C56197E" w14:textId="77777777" w:rsidR="006C348D" w:rsidRDefault="006C348D" w:rsidP="0087024B">
            <w:pPr>
              <w:pStyle w:val="OtherTableBody"/>
            </w:pPr>
            <w:r>
              <w:t>0487</w:t>
            </w:r>
          </w:p>
        </w:tc>
        <w:tc>
          <w:tcPr>
            <w:tcW w:w="2600" w:type="dxa"/>
          </w:tcPr>
          <w:p w14:paraId="7E1CB303" w14:textId="77777777" w:rsidR="006C348D" w:rsidRDefault="006C348D" w:rsidP="0087024B">
            <w:pPr>
              <w:pStyle w:val="OtherTableBody"/>
            </w:pPr>
          </w:p>
        </w:tc>
        <w:tc>
          <w:tcPr>
            <w:tcW w:w="1400" w:type="dxa"/>
          </w:tcPr>
          <w:p w14:paraId="2E0C7BCB" w14:textId="77777777" w:rsidR="006C348D" w:rsidRDefault="006C348D" w:rsidP="0087024B">
            <w:pPr>
              <w:pStyle w:val="OtherTableBody"/>
            </w:pPr>
            <w:r>
              <w:t>HYDC</w:t>
            </w:r>
          </w:p>
        </w:tc>
        <w:tc>
          <w:tcPr>
            <w:tcW w:w="4200" w:type="dxa"/>
          </w:tcPr>
          <w:p w14:paraId="2FF5DE68" w14:textId="77777777" w:rsidR="006C348D" w:rsidRDefault="006C348D" w:rsidP="0087024B">
            <w:pPr>
              <w:pStyle w:val="OtherTableBody"/>
            </w:pPr>
            <w:r>
              <w:t>Fluid, Hydrocele</w:t>
            </w:r>
          </w:p>
        </w:tc>
      </w:tr>
      <w:tr w:rsidR="006C348D" w14:paraId="3677A1F9" w14:textId="77777777" w:rsidTr="0087024B">
        <w:trPr>
          <w:tblHeader/>
        </w:trPr>
        <w:tc>
          <w:tcPr>
            <w:tcW w:w="600" w:type="dxa"/>
          </w:tcPr>
          <w:p w14:paraId="7C03E502" w14:textId="77777777" w:rsidR="006C348D" w:rsidRDefault="006C348D" w:rsidP="0087024B">
            <w:pPr>
              <w:pStyle w:val="OtherTableBody"/>
            </w:pPr>
          </w:p>
        </w:tc>
        <w:tc>
          <w:tcPr>
            <w:tcW w:w="600" w:type="dxa"/>
          </w:tcPr>
          <w:p w14:paraId="3C757683" w14:textId="77777777" w:rsidR="006C348D" w:rsidRDefault="006C348D" w:rsidP="0087024B">
            <w:pPr>
              <w:pStyle w:val="OtherTableBody"/>
            </w:pPr>
            <w:r>
              <w:t>0487</w:t>
            </w:r>
          </w:p>
        </w:tc>
        <w:tc>
          <w:tcPr>
            <w:tcW w:w="2600" w:type="dxa"/>
          </w:tcPr>
          <w:p w14:paraId="015051F1" w14:textId="77777777" w:rsidR="006C348D" w:rsidRDefault="006C348D" w:rsidP="0087024B">
            <w:pPr>
              <w:pStyle w:val="OtherTableBody"/>
            </w:pPr>
          </w:p>
        </w:tc>
        <w:tc>
          <w:tcPr>
            <w:tcW w:w="1400" w:type="dxa"/>
          </w:tcPr>
          <w:p w14:paraId="01642F92" w14:textId="77777777" w:rsidR="006C348D" w:rsidRDefault="006C348D" w:rsidP="0087024B">
            <w:pPr>
              <w:pStyle w:val="OtherTableBody"/>
            </w:pPr>
            <w:r>
              <w:t>IBITE</w:t>
            </w:r>
          </w:p>
        </w:tc>
        <w:tc>
          <w:tcPr>
            <w:tcW w:w="4200" w:type="dxa"/>
          </w:tcPr>
          <w:p w14:paraId="7B819D2C" w14:textId="77777777" w:rsidR="006C348D" w:rsidRDefault="006C348D" w:rsidP="0087024B">
            <w:pPr>
              <w:pStyle w:val="OtherTableBody"/>
            </w:pPr>
            <w:r>
              <w:t>Bite, Insect</w:t>
            </w:r>
          </w:p>
        </w:tc>
      </w:tr>
      <w:tr w:rsidR="006C348D" w14:paraId="54B9CFA3" w14:textId="77777777" w:rsidTr="0087024B">
        <w:trPr>
          <w:tblHeader/>
        </w:trPr>
        <w:tc>
          <w:tcPr>
            <w:tcW w:w="600" w:type="dxa"/>
          </w:tcPr>
          <w:p w14:paraId="268D97DD" w14:textId="77777777" w:rsidR="006C348D" w:rsidRDefault="006C348D" w:rsidP="0087024B">
            <w:pPr>
              <w:pStyle w:val="OtherTableBody"/>
            </w:pPr>
          </w:p>
        </w:tc>
        <w:tc>
          <w:tcPr>
            <w:tcW w:w="600" w:type="dxa"/>
          </w:tcPr>
          <w:p w14:paraId="2107BAED" w14:textId="77777777" w:rsidR="006C348D" w:rsidRDefault="006C348D" w:rsidP="0087024B">
            <w:pPr>
              <w:pStyle w:val="OtherTableBody"/>
            </w:pPr>
            <w:r>
              <w:t>0487</w:t>
            </w:r>
          </w:p>
        </w:tc>
        <w:tc>
          <w:tcPr>
            <w:tcW w:w="2600" w:type="dxa"/>
          </w:tcPr>
          <w:p w14:paraId="409ACE12" w14:textId="77777777" w:rsidR="006C348D" w:rsidRDefault="006C348D" w:rsidP="0087024B">
            <w:pPr>
              <w:pStyle w:val="OtherTableBody"/>
            </w:pPr>
          </w:p>
        </w:tc>
        <w:tc>
          <w:tcPr>
            <w:tcW w:w="1400" w:type="dxa"/>
          </w:tcPr>
          <w:p w14:paraId="0DE05651" w14:textId="77777777" w:rsidR="006C348D" w:rsidRDefault="006C348D" w:rsidP="0087024B">
            <w:pPr>
              <w:pStyle w:val="OtherTableBody"/>
            </w:pPr>
            <w:r>
              <w:t>ICYST</w:t>
            </w:r>
          </w:p>
        </w:tc>
        <w:tc>
          <w:tcPr>
            <w:tcW w:w="4200" w:type="dxa"/>
          </w:tcPr>
          <w:p w14:paraId="725C29BB" w14:textId="77777777" w:rsidR="006C348D" w:rsidRDefault="006C348D" w:rsidP="0087024B">
            <w:pPr>
              <w:pStyle w:val="OtherTableBody"/>
            </w:pPr>
            <w:r>
              <w:t>Cyst, Inclusion</w:t>
            </w:r>
          </w:p>
        </w:tc>
      </w:tr>
      <w:tr w:rsidR="006C348D" w14:paraId="22155620" w14:textId="77777777" w:rsidTr="0087024B">
        <w:trPr>
          <w:tblHeader/>
        </w:trPr>
        <w:tc>
          <w:tcPr>
            <w:tcW w:w="600" w:type="dxa"/>
          </w:tcPr>
          <w:p w14:paraId="775F7ED9" w14:textId="77777777" w:rsidR="006C348D" w:rsidRDefault="006C348D" w:rsidP="0087024B">
            <w:pPr>
              <w:pStyle w:val="OtherTableBody"/>
            </w:pPr>
          </w:p>
        </w:tc>
        <w:tc>
          <w:tcPr>
            <w:tcW w:w="600" w:type="dxa"/>
          </w:tcPr>
          <w:p w14:paraId="2592347C" w14:textId="77777777" w:rsidR="006C348D" w:rsidRDefault="006C348D" w:rsidP="0087024B">
            <w:pPr>
              <w:pStyle w:val="OtherTableBody"/>
            </w:pPr>
            <w:r>
              <w:t>0487</w:t>
            </w:r>
          </w:p>
        </w:tc>
        <w:tc>
          <w:tcPr>
            <w:tcW w:w="2600" w:type="dxa"/>
          </w:tcPr>
          <w:p w14:paraId="74F43104" w14:textId="77777777" w:rsidR="006C348D" w:rsidRDefault="006C348D" w:rsidP="0087024B">
            <w:pPr>
              <w:pStyle w:val="OtherTableBody"/>
            </w:pPr>
          </w:p>
        </w:tc>
        <w:tc>
          <w:tcPr>
            <w:tcW w:w="1400" w:type="dxa"/>
          </w:tcPr>
          <w:p w14:paraId="57095A97" w14:textId="77777777" w:rsidR="006C348D" w:rsidRDefault="006C348D" w:rsidP="0087024B">
            <w:pPr>
              <w:pStyle w:val="OtherTableBody"/>
            </w:pPr>
            <w:r>
              <w:t>IDC</w:t>
            </w:r>
          </w:p>
        </w:tc>
        <w:tc>
          <w:tcPr>
            <w:tcW w:w="4200" w:type="dxa"/>
          </w:tcPr>
          <w:p w14:paraId="1CE541AD" w14:textId="77777777" w:rsidR="006C348D" w:rsidRDefault="006C348D" w:rsidP="0087024B">
            <w:pPr>
              <w:pStyle w:val="OtherTableBody"/>
            </w:pPr>
            <w:r>
              <w:t>Catheter Tip, Indwelling</w:t>
            </w:r>
          </w:p>
        </w:tc>
      </w:tr>
      <w:tr w:rsidR="006C348D" w14:paraId="65ACE879" w14:textId="77777777" w:rsidTr="0087024B">
        <w:trPr>
          <w:tblHeader/>
        </w:trPr>
        <w:tc>
          <w:tcPr>
            <w:tcW w:w="600" w:type="dxa"/>
          </w:tcPr>
          <w:p w14:paraId="2795E005" w14:textId="77777777" w:rsidR="006C348D" w:rsidRDefault="006C348D" w:rsidP="0087024B">
            <w:pPr>
              <w:pStyle w:val="OtherTableBody"/>
            </w:pPr>
          </w:p>
        </w:tc>
        <w:tc>
          <w:tcPr>
            <w:tcW w:w="600" w:type="dxa"/>
          </w:tcPr>
          <w:p w14:paraId="3BBFE3DA" w14:textId="77777777" w:rsidR="006C348D" w:rsidRDefault="006C348D" w:rsidP="0087024B">
            <w:pPr>
              <w:pStyle w:val="OtherTableBody"/>
            </w:pPr>
            <w:r>
              <w:t>0487</w:t>
            </w:r>
          </w:p>
        </w:tc>
        <w:tc>
          <w:tcPr>
            <w:tcW w:w="2600" w:type="dxa"/>
          </w:tcPr>
          <w:p w14:paraId="4B94F956" w14:textId="77777777" w:rsidR="006C348D" w:rsidRDefault="006C348D" w:rsidP="0087024B">
            <w:pPr>
              <w:pStyle w:val="OtherTableBody"/>
            </w:pPr>
          </w:p>
        </w:tc>
        <w:tc>
          <w:tcPr>
            <w:tcW w:w="1400" w:type="dxa"/>
          </w:tcPr>
          <w:p w14:paraId="2D2E3B99" w14:textId="77777777" w:rsidR="006C348D" w:rsidRDefault="006C348D" w:rsidP="0087024B">
            <w:pPr>
              <w:pStyle w:val="OtherTableBody"/>
            </w:pPr>
            <w:r>
              <w:t>IHG</w:t>
            </w:r>
          </w:p>
        </w:tc>
        <w:tc>
          <w:tcPr>
            <w:tcW w:w="4200" w:type="dxa"/>
          </w:tcPr>
          <w:p w14:paraId="61B130E0" w14:textId="77777777" w:rsidR="006C348D" w:rsidRDefault="006C348D" w:rsidP="0087024B">
            <w:pPr>
              <w:pStyle w:val="OtherTableBody"/>
            </w:pPr>
            <w:r>
              <w:t>Gas, Inhaled</w:t>
            </w:r>
          </w:p>
        </w:tc>
      </w:tr>
      <w:tr w:rsidR="006C348D" w14:paraId="5CBCFC07" w14:textId="77777777" w:rsidTr="0087024B">
        <w:trPr>
          <w:tblHeader/>
        </w:trPr>
        <w:tc>
          <w:tcPr>
            <w:tcW w:w="600" w:type="dxa"/>
          </w:tcPr>
          <w:p w14:paraId="355F67C3" w14:textId="77777777" w:rsidR="006C348D" w:rsidRDefault="006C348D" w:rsidP="0087024B">
            <w:pPr>
              <w:pStyle w:val="OtherTableBody"/>
            </w:pPr>
          </w:p>
        </w:tc>
        <w:tc>
          <w:tcPr>
            <w:tcW w:w="600" w:type="dxa"/>
          </w:tcPr>
          <w:p w14:paraId="281C7CB5" w14:textId="77777777" w:rsidR="006C348D" w:rsidRDefault="006C348D" w:rsidP="0087024B">
            <w:pPr>
              <w:pStyle w:val="OtherTableBody"/>
            </w:pPr>
            <w:r>
              <w:t>0487</w:t>
            </w:r>
          </w:p>
        </w:tc>
        <w:tc>
          <w:tcPr>
            <w:tcW w:w="2600" w:type="dxa"/>
          </w:tcPr>
          <w:p w14:paraId="67E8EF90" w14:textId="77777777" w:rsidR="006C348D" w:rsidRDefault="006C348D" w:rsidP="0087024B">
            <w:pPr>
              <w:pStyle w:val="OtherTableBody"/>
            </w:pPr>
          </w:p>
        </w:tc>
        <w:tc>
          <w:tcPr>
            <w:tcW w:w="1400" w:type="dxa"/>
          </w:tcPr>
          <w:p w14:paraId="6E3B4FE9" w14:textId="77777777" w:rsidR="006C348D" w:rsidRDefault="006C348D" w:rsidP="0087024B">
            <w:pPr>
              <w:pStyle w:val="OtherTableBody"/>
            </w:pPr>
            <w:r>
              <w:t>ILEO</w:t>
            </w:r>
          </w:p>
        </w:tc>
        <w:tc>
          <w:tcPr>
            <w:tcW w:w="4200" w:type="dxa"/>
          </w:tcPr>
          <w:p w14:paraId="74758D5C" w14:textId="77777777" w:rsidR="006C348D" w:rsidRDefault="006C348D" w:rsidP="0087024B">
            <w:pPr>
              <w:pStyle w:val="OtherTableBody"/>
            </w:pPr>
            <w:r>
              <w:t>Drainage, Ileostomy</w:t>
            </w:r>
          </w:p>
        </w:tc>
      </w:tr>
      <w:tr w:rsidR="006C348D" w14:paraId="22CE7F30" w14:textId="77777777" w:rsidTr="0087024B">
        <w:trPr>
          <w:tblHeader/>
        </w:trPr>
        <w:tc>
          <w:tcPr>
            <w:tcW w:w="600" w:type="dxa"/>
          </w:tcPr>
          <w:p w14:paraId="591D9140" w14:textId="77777777" w:rsidR="006C348D" w:rsidRDefault="006C348D" w:rsidP="0087024B">
            <w:pPr>
              <w:pStyle w:val="OtherTableBody"/>
            </w:pPr>
          </w:p>
        </w:tc>
        <w:tc>
          <w:tcPr>
            <w:tcW w:w="600" w:type="dxa"/>
          </w:tcPr>
          <w:p w14:paraId="5E5A35FD" w14:textId="77777777" w:rsidR="006C348D" w:rsidRDefault="006C348D" w:rsidP="0087024B">
            <w:pPr>
              <w:pStyle w:val="OtherTableBody"/>
            </w:pPr>
            <w:r>
              <w:t>0487</w:t>
            </w:r>
          </w:p>
        </w:tc>
        <w:tc>
          <w:tcPr>
            <w:tcW w:w="2600" w:type="dxa"/>
          </w:tcPr>
          <w:p w14:paraId="45D620C6" w14:textId="77777777" w:rsidR="006C348D" w:rsidRDefault="006C348D" w:rsidP="0087024B">
            <w:pPr>
              <w:pStyle w:val="OtherTableBody"/>
            </w:pPr>
          </w:p>
        </w:tc>
        <w:tc>
          <w:tcPr>
            <w:tcW w:w="1400" w:type="dxa"/>
          </w:tcPr>
          <w:p w14:paraId="42B41B0E" w14:textId="77777777" w:rsidR="006C348D" w:rsidRDefault="006C348D" w:rsidP="0087024B">
            <w:pPr>
              <w:pStyle w:val="OtherTableBody"/>
            </w:pPr>
            <w:r>
              <w:t>ILLEG</w:t>
            </w:r>
          </w:p>
        </w:tc>
        <w:tc>
          <w:tcPr>
            <w:tcW w:w="4200" w:type="dxa"/>
          </w:tcPr>
          <w:p w14:paraId="127EBABC" w14:textId="77777777" w:rsidR="006C348D" w:rsidRDefault="006C348D" w:rsidP="0087024B">
            <w:pPr>
              <w:pStyle w:val="OtherTableBody"/>
            </w:pPr>
            <w:r>
              <w:t>Source of Specimen Is Illegible</w:t>
            </w:r>
          </w:p>
        </w:tc>
      </w:tr>
      <w:tr w:rsidR="006C348D" w14:paraId="3013CA1F" w14:textId="77777777" w:rsidTr="0087024B">
        <w:trPr>
          <w:tblHeader/>
        </w:trPr>
        <w:tc>
          <w:tcPr>
            <w:tcW w:w="600" w:type="dxa"/>
          </w:tcPr>
          <w:p w14:paraId="66F21373" w14:textId="77777777" w:rsidR="006C348D" w:rsidRDefault="006C348D" w:rsidP="0087024B">
            <w:pPr>
              <w:pStyle w:val="OtherTableBody"/>
            </w:pPr>
          </w:p>
        </w:tc>
        <w:tc>
          <w:tcPr>
            <w:tcW w:w="600" w:type="dxa"/>
          </w:tcPr>
          <w:p w14:paraId="6FE119C3" w14:textId="77777777" w:rsidR="006C348D" w:rsidRDefault="006C348D" w:rsidP="0087024B">
            <w:pPr>
              <w:pStyle w:val="OtherTableBody"/>
            </w:pPr>
            <w:r>
              <w:t>0487</w:t>
            </w:r>
          </w:p>
        </w:tc>
        <w:tc>
          <w:tcPr>
            <w:tcW w:w="2600" w:type="dxa"/>
          </w:tcPr>
          <w:p w14:paraId="29A638C4" w14:textId="77777777" w:rsidR="006C348D" w:rsidRDefault="006C348D" w:rsidP="0087024B">
            <w:pPr>
              <w:pStyle w:val="OtherTableBody"/>
            </w:pPr>
          </w:p>
        </w:tc>
        <w:tc>
          <w:tcPr>
            <w:tcW w:w="1400" w:type="dxa"/>
          </w:tcPr>
          <w:p w14:paraId="68DC7278" w14:textId="77777777" w:rsidR="006C348D" w:rsidRDefault="006C348D" w:rsidP="0087024B">
            <w:pPr>
              <w:pStyle w:val="OtherTableBody"/>
            </w:pPr>
            <w:r>
              <w:t>IMP</w:t>
            </w:r>
          </w:p>
        </w:tc>
        <w:tc>
          <w:tcPr>
            <w:tcW w:w="4200" w:type="dxa"/>
          </w:tcPr>
          <w:p w14:paraId="6C20596E" w14:textId="77777777" w:rsidR="006C348D" w:rsidRDefault="006C348D" w:rsidP="0087024B">
            <w:pPr>
              <w:pStyle w:val="OtherTableBody"/>
            </w:pPr>
            <w:r>
              <w:t>Implant</w:t>
            </w:r>
          </w:p>
        </w:tc>
      </w:tr>
      <w:tr w:rsidR="006C348D" w14:paraId="6FBF462A" w14:textId="77777777" w:rsidTr="0087024B">
        <w:trPr>
          <w:tblHeader/>
        </w:trPr>
        <w:tc>
          <w:tcPr>
            <w:tcW w:w="600" w:type="dxa"/>
          </w:tcPr>
          <w:p w14:paraId="023DD62A" w14:textId="77777777" w:rsidR="006C348D" w:rsidRDefault="006C348D" w:rsidP="0087024B">
            <w:pPr>
              <w:pStyle w:val="OtherTableBody"/>
            </w:pPr>
          </w:p>
        </w:tc>
        <w:tc>
          <w:tcPr>
            <w:tcW w:w="600" w:type="dxa"/>
          </w:tcPr>
          <w:p w14:paraId="194DC700" w14:textId="77777777" w:rsidR="006C348D" w:rsidRDefault="006C348D" w:rsidP="0087024B">
            <w:pPr>
              <w:pStyle w:val="OtherTableBody"/>
            </w:pPr>
            <w:r>
              <w:t>0487</w:t>
            </w:r>
          </w:p>
        </w:tc>
        <w:tc>
          <w:tcPr>
            <w:tcW w:w="2600" w:type="dxa"/>
          </w:tcPr>
          <w:p w14:paraId="57D81841" w14:textId="77777777" w:rsidR="006C348D" w:rsidRDefault="006C348D" w:rsidP="0087024B">
            <w:pPr>
              <w:pStyle w:val="OtherTableBody"/>
            </w:pPr>
          </w:p>
        </w:tc>
        <w:tc>
          <w:tcPr>
            <w:tcW w:w="1400" w:type="dxa"/>
          </w:tcPr>
          <w:p w14:paraId="18274A83" w14:textId="77777777" w:rsidR="006C348D" w:rsidRDefault="006C348D" w:rsidP="0087024B">
            <w:pPr>
              <w:pStyle w:val="OtherTableBody"/>
            </w:pPr>
            <w:r>
              <w:t>INCI</w:t>
            </w:r>
          </w:p>
        </w:tc>
        <w:tc>
          <w:tcPr>
            <w:tcW w:w="4200" w:type="dxa"/>
          </w:tcPr>
          <w:p w14:paraId="36622F59" w14:textId="77777777" w:rsidR="006C348D" w:rsidRDefault="006C348D" w:rsidP="0087024B">
            <w:pPr>
              <w:pStyle w:val="OtherTableBody"/>
            </w:pPr>
            <w:r>
              <w:t>Site, Incision/Surgical</w:t>
            </w:r>
          </w:p>
        </w:tc>
      </w:tr>
      <w:tr w:rsidR="006C348D" w14:paraId="16FCE03E" w14:textId="77777777" w:rsidTr="0087024B">
        <w:trPr>
          <w:tblHeader/>
        </w:trPr>
        <w:tc>
          <w:tcPr>
            <w:tcW w:w="600" w:type="dxa"/>
          </w:tcPr>
          <w:p w14:paraId="17F3BB7C" w14:textId="77777777" w:rsidR="006C348D" w:rsidRDefault="006C348D" w:rsidP="0087024B">
            <w:pPr>
              <w:pStyle w:val="OtherTableBody"/>
            </w:pPr>
          </w:p>
        </w:tc>
        <w:tc>
          <w:tcPr>
            <w:tcW w:w="600" w:type="dxa"/>
          </w:tcPr>
          <w:p w14:paraId="7C6C5232" w14:textId="77777777" w:rsidR="006C348D" w:rsidRDefault="006C348D" w:rsidP="0087024B">
            <w:pPr>
              <w:pStyle w:val="OtherTableBody"/>
            </w:pPr>
            <w:r>
              <w:t>0487</w:t>
            </w:r>
          </w:p>
        </w:tc>
        <w:tc>
          <w:tcPr>
            <w:tcW w:w="2600" w:type="dxa"/>
          </w:tcPr>
          <w:p w14:paraId="629A334F" w14:textId="77777777" w:rsidR="006C348D" w:rsidRDefault="006C348D" w:rsidP="0087024B">
            <w:pPr>
              <w:pStyle w:val="OtherTableBody"/>
            </w:pPr>
          </w:p>
        </w:tc>
        <w:tc>
          <w:tcPr>
            <w:tcW w:w="1400" w:type="dxa"/>
          </w:tcPr>
          <w:p w14:paraId="50AF544F" w14:textId="77777777" w:rsidR="006C348D" w:rsidRDefault="006C348D" w:rsidP="0087024B">
            <w:pPr>
              <w:pStyle w:val="OtherTableBody"/>
            </w:pPr>
            <w:r>
              <w:t>INFIL</w:t>
            </w:r>
          </w:p>
        </w:tc>
        <w:tc>
          <w:tcPr>
            <w:tcW w:w="4200" w:type="dxa"/>
          </w:tcPr>
          <w:p w14:paraId="71424924" w14:textId="77777777" w:rsidR="006C348D" w:rsidRDefault="006C348D" w:rsidP="0087024B">
            <w:pPr>
              <w:pStyle w:val="OtherTableBody"/>
            </w:pPr>
            <w:r>
              <w:t>Infiltrate</w:t>
            </w:r>
          </w:p>
        </w:tc>
      </w:tr>
      <w:tr w:rsidR="006C348D" w14:paraId="5BD2177C" w14:textId="77777777" w:rsidTr="0087024B">
        <w:trPr>
          <w:tblHeader/>
        </w:trPr>
        <w:tc>
          <w:tcPr>
            <w:tcW w:w="600" w:type="dxa"/>
          </w:tcPr>
          <w:p w14:paraId="7E336F3B" w14:textId="77777777" w:rsidR="006C348D" w:rsidRDefault="006C348D" w:rsidP="0087024B">
            <w:pPr>
              <w:pStyle w:val="OtherTableBody"/>
            </w:pPr>
          </w:p>
        </w:tc>
        <w:tc>
          <w:tcPr>
            <w:tcW w:w="600" w:type="dxa"/>
          </w:tcPr>
          <w:p w14:paraId="163F19EE" w14:textId="77777777" w:rsidR="006C348D" w:rsidRDefault="006C348D" w:rsidP="0087024B">
            <w:pPr>
              <w:pStyle w:val="OtherTableBody"/>
            </w:pPr>
            <w:r>
              <w:t>0487</w:t>
            </w:r>
          </w:p>
        </w:tc>
        <w:tc>
          <w:tcPr>
            <w:tcW w:w="2600" w:type="dxa"/>
          </w:tcPr>
          <w:p w14:paraId="0DD27DBB" w14:textId="77777777" w:rsidR="006C348D" w:rsidRDefault="006C348D" w:rsidP="0087024B">
            <w:pPr>
              <w:pStyle w:val="OtherTableBody"/>
            </w:pPr>
          </w:p>
        </w:tc>
        <w:tc>
          <w:tcPr>
            <w:tcW w:w="1400" w:type="dxa"/>
          </w:tcPr>
          <w:p w14:paraId="5F2E203C" w14:textId="77777777" w:rsidR="006C348D" w:rsidRDefault="006C348D" w:rsidP="0087024B">
            <w:pPr>
              <w:pStyle w:val="OtherTableBody"/>
            </w:pPr>
            <w:r>
              <w:t>INS</w:t>
            </w:r>
          </w:p>
        </w:tc>
        <w:tc>
          <w:tcPr>
            <w:tcW w:w="4200" w:type="dxa"/>
          </w:tcPr>
          <w:p w14:paraId="07978B92" w14:textId="77777777" w:rsidR="006C348D" w:rsidRDefault="006C348D" w:rsidP="0087024B">
            <w:pPr>
              <w:pStyle w:val="OtherTableBody"/>
            </w:pPr>
            <w:r>
              <w:t>Insect</w:t>
            </w:r>
          </w:p>
        </w:tc>
      </w:tr>
      <w:tr w:rsidR="006C348D" w14:paraId="10586237" w14:textId="77777777" w:rsidTr="0087024B">
        <w:trPr>
          <w:tblHeader/>
        </w:trPr>
        <w:tc>
          <w:tcPr>
            <w:tcW w:w="600" w:type="dxa"/>
          </w:tcPr>
          <w:p w14:paraId="25DBD9C6" w14:textId="77777777" w:rsidR="006C348D" w:rsidRDefault="006C348D" w:rsidP="0087024B">
            <w:pPr>
              <w:pStyle w:val="OtherTableBody"/>
            </w:pPr>
          </w:p>
        </w:tc>
        <w:tc>
          <w:tcPr>
            <w:tcW w:w="600" w:type="dxa"/>
          </w:tcPr>
          <w:p w14:paraId="7E3E3FB7" w14:textId="77777777" w:rsidR="006C348D" w:rsidRDefault="006C348D" w:rsidP="0087024B">
            <w:pPr>
              <w:pStyle w:val="OtherTableBody"/>
            </w:pPr>
            <w:r>
              <w:t>0487</w:t>
            </w:r>
          </w:p>
        </w:tc>
        <w:tc>
          <w:tcPr>
            <w:tcW w:w="2600" w:type="dxa"/>
          </w:tcPr>
          <w:p w14:paraId="351F57ED" w14:textId="77777777" w:rsidR="006C348D" w:rsidRDefault="006C348D" w:rsidP="0087024B">
            <w:pPr>
              <w:pStyle w:val="OtherTableBody"/>
            </w:pPr>
          </w:p>
        </w:tc>
        <w:tc>
          <w:tcPr>
            <w:tcW w:w="1400" w:type="dxa"/>
          </w:tcPr>
          <w:p w14:paraId="0E7CF019" w14:textId="77777777" w:rsidR="006C348D" w:rsidRDefault="006C348D" w:rsidP="0087024B">
            <w:pPr>
              <w:pStyle w:val="OtherTableBody"/>
            </w:pPr>
            <w:r>
              <w:t>INTRD</w:t>
            </w:r>
          </w:p>
        </w:tc>
        <w:tc>
          <w:tcPr>
            <w:tcW w:w="4200" w:type="dxa"/>
          </w:tcPr>
          <w:p w14:paraId="6A13B01E" w14:textId="77777777" w:rsidR="006C348D" w:rsidRDefault="006C348D" w:rsidP="0087024B">
            <w:pPr>
              <w:pStyle w:val="OtherTableBody"/>
            </w:pPr>
            <w:r>
              <w:t>Catheter Tip, Introducer</w:t>
            </w:r>
          </w:p>
        </w:tc>
      </w:tr>
      <w:tr w:rsidR="006C348D" w14:paraId="5D4BE75E" w14:textId="77777777" w:rsidTr="0087024B">
        <w:trPr>
          <w:tblHeader/>
        </w:trPr>
        <w:tc>
          <w:tcPr>
            <w:tcW w:w="600" w:type="dxa"/>
          </w:tcPr>
          <w:p w14:paraId="29BCA05D" w14:textId="77777777" w:rsidR="006C348D" w:rsidRDefault="006C348D" w:rsidP="0087024B">
            <w:pPr>
              <w:pStyle w:val="OtherTableBody"/>
            </w:pPr>
          </w:p>
        </w:tc>
        <w:tc>
          <w:tcPr>
            <w:tcW w:w="600" w:type="dxa"/>
          </w:tcPr>
          <w:p w14:paraId="4460D518" w14:textId="77777777" w:rsidR="006C348D" w:rsidRDefault="006C348D" w:rsidP="0087024B">
            <w:pPr>
              <w:pStyle w:val="OtherTableBody"/>
            </w:pPr>
            <w:r>
              <w:t>0487</w:t>
            </w:r>
          </w:p>
        </w:tc>
        <w:tc>
          <w:tcPr>
            <w:tcW w:w="2600" w:type="dxa"/>
          </w:tcPr>
          <w:p w14:paraId="51DBD43B" w14:textId="77777777" w:rsidR="006C348D" w:rsidRDefault="006C348D" w:rsidP="0087024B">
            <w:pPr>
              <w:pStyle w:val="OtherTableBody"/>
            </w:pPr>
          </w:p>
        </w:tc>
        <w:tc>
          <w:tcPr>
            <w:tcW w:w="1400" w:type="dxa"/>
          </w:tcPr>
          <w:p w14:paraId="7969C574" w14:textId="77777777" w:rsidR="006C348D" w:rsidRDefault="006C348D" w:rsidP="0087024B">
            <w:pPr>
              <w:pStyle w:val="OtherTableBody"/>
            </w:pPr>
            <w:r>
              <w:t>ISLT</w:t>
            </w:r>
          </w:p>
        </w:tc>
        <w:tc>
          <w:tcPr>
            <w:tcW w:w="4200" w:type="dxa"/>
          </w:tcPr>
          <w:p w14:paraId="69C8F42A" w14:textId="77777777" w:rsidR="006C348D" w:rsidRDefault="006C348D" w:rsidP="0087024B">
            <w:pPr>
              <w:pStyle w:val="OtherTableBody"/>
            </w:pPr>
            <w:r>
              <w:t>Isolate</w:t>
            </w:r>
          </w:p>
        </w:tc>
      </w:tr>
      <w:tr w:rsidR="006C348D" w14:paraId="7E5D19F4" w14:textId="77777777" w:rsidTr="0087024B">
        <w:trPr>
          <w:tblHeader/>
        </w:trPr>
        <w:tc>
          <w:tcPr>
            <w:tcW w:w="600" w:type="dxa"/>
          </w:tcPr>
          <w:p w14:paraId="43F7E182" w14:textId="77777777" w:rsidR="006C348D" w:rsidRDefault="006C348D" w:rsidP="0087024B">
            <w:pPr>
              <w:pStyle w:val="OtherTableBody"/>
            </w:pPr>
          </w:p>
        </w:tc>
        <w:tc>
          <w:tcPr>
            <w:tcW w:w="600" w:type="dxa"/>
          </w:tcPr>
          <w:p w14:paraId="17930255" w14:textId="77777777" w:rsidR="006C348D" w:rsidRDefault="006C348D" w:rsidP="0087024B">
            <w:pPr>
              <w:pStyle w:val="OtherTableBody"/>
            </w:pPr>
            <w:r>
              <w:t>0487</w:t>
            </w:r>
          </w:p>
        </w:tc>
        <w:tc>
          <w:tcPr>
            <w:tcW w:w="2600" w:type="dxa"/>
          </w:tcPr>
          <w:p w14:paraId="7DCD4301" w14:textId="77777777" w:rsidR="006C348D" w:rsidRDefault="006C348D" w:rsidP="0087024B">
            <w:pPr>
              <w:pStyle w:val="OtherTableBody"/>
            </w:pPr>
          </w:p>
        </w:tc>
        <w:tc>
          <w:tcPr>
            <w:tcW w:w="1400" w:type="dxa"/>
          </w:tcPr>
          <w:p w14:paraId="46906C2F" w14:textId="77777777" w:rsidR="006C348D" w:rsidRDefault="006C348D" w:rsidP="0087024B">
            <w:pPr>
              <w:pStyle w:val="OtherTableBody"/>
            </w:pPr>
            <w:r>
              <w:t>IT</w:t>
            </w:r>
          </w:p>
        </w:tc>
        <w:tc>
          <w:tcPr>
            <w:tcW w:w="4200" w:type="dxa"/>
          </w:tcPr>
          <w:p w14:paraId="2D93136D" w14:textId="77777777" w:rsidR="006C348D" w:rsidRDefault="006C348D" w:rsidP="0087024B">
            <w:pPr>
              <w:pStyle w:val="OtherTableBody"/>
            </w:pPr>
            <w:r>
              <w:t>Intubation tube</w:t>
            </w:r>
          </w:p>
        </w:tc>
      </w:tr>
      <w:tr w:rsidR="006C348D" w14:paraId="2CC557D0" w14:textId="77777777" w:rsidTr="0087024B">
        <w:trPr>
          <w:tblHeader/>
        </w:trPr>
        <w:tc>
          <w:tcPr>
            <w:tcW w:w="600" w:type="dxa"/>
          </w:tcPr>
          <w:p w14:paraId="54B9B248" w14:textId="77777777" w:rsidR="006C348D" w:rsidRDefault="006C348D" w:rsidP="0087024B">
            <w:pPr>
              <w:pStyle w:val="OtherTableBody"/>
            </w:pPr>
          </w:p>
        </w:tc>
        <w:tc>
          <w:tcPr>
            <w:tcW w:w="600" w:type="dxa"/>
          </w:tcPr>
          <w:p w14:paraId="72F94BBF" w14:textId="77777777" w:rsidR="006C348D" w:rsidRDefault="006C348D" w:rsidP="0087024B">
            <w:pPr>
              <w:pStyle w:val="OtherTableBody"/>
            </w:pPr>
            <w:r>
              <w:t>0487</w:t>
            </w:r>
          </w:p>
        </w:tc>
        <w:tc>
          <w:tcPr>
            <w:tcW w:w="2600" w:type="dxa"/>
          </w:tcPr>
          <w:p w14:paraId="60DBC530" w14:textId="77777777" w:rsidR="006C348D" w:rsidRDefault="006C348D" w:rsidP="0087024B">
            <w:pPr>
              <w:pStyle w:val="OtherTableBody"/>
            </w:pPr>
          </w:p>
        </w:tc>
        <w:tc>
          <w:tcPr>
            <w:tcW w:w="1400" w:type="dxa"/>
          </w:tcPr>
          <w:p w14:paraId="6A28A45E" w14:textId="77777777" w:rsidR="006C348D" w:rsidRDefault="006C348D" w:rsidP="0087024B">
            <w:pPr>
              <w:pStyle w:val="OtherTableBody"/>
            </w:pPr>
            <w:r>
              <w:t>IUD</w:t>
            </w:r>
          </w:p>
        </w:tc>
        <w:tc>
          <w:tcPr>
            <w:tcW w:w="4200" w:type="dxa"/>
          </w:tcPr>
          <w:p w14:paraId="34369380" w14:textId="77777777" w:rsidR="006C348D" w:rsidRDefault="006C348D" w:rsidP="0087024B">
            <w:pPr>
              <w:pStyle w:val="OtherTableBody"/>
            </w:pPr>
            <w:r>
              <w:t>Intrauterine Device</w:t>
            </w:r>
          </w:p>
        </w:tc>
      </w:tr>
      <w:tr w:rsidR="006C348D" w14:paraId="2A50E73E" w14:textId="77777777" w:rsidTr="0087024B">
        <w:trPr>
          <w:tblHeader/>
        </w:trPr>
        <w:tc>
          <w:tcPr>
            <w:tcW w:w="600" w:type="dxa"/>
          </w:tcPr>
          <w:p w14:paraId="29C696E3" w14:textId="77777777" w:rsidR="006C348D" w:rsidRDefault="006C348D" w:rsidP="0087024B">
            <w:pPr>
              <w:pStyle w:val="OtherTableBody"/>
            </w:pPr>
          </w:p>
        </w:tc>
        <w:tc>
          <w:tcPr>
            <w:tcW w:w="600" w:type="dxa"/>
          </w:tcPr>
          <w:p w14:paraId="42975184" w14:textId="77777777" w:rsidR="006C348D" w:rsidRDefault="006C348D" w:rsidP="0087024B">
            <w:pPr>
              <w:pStyle w:val="OtherTableBody"/>
            </w:pPr>
            <w:r>
              <w:t>0487</w:t>
            </w:r>
          </w:p>
        </w:tc>
        <w:tc>
          <w:tcPr>
            <w:tcW w:w="2600" w:type="dxa"/>
          </w:tcPr>
          <w:p w14:paraId="421F00A2" w14:textId="77777777" w:rsidR="006C348D" w:rsidRDefault="006C348D" w:rsidP="0087024B">
            <w:pPr>
              <w:pStyle w:val="OtherTableBody"/>
            </w:pPr>
          </w:p>
        </w:tc>
        <w:tc>
          <w:tcPr>
            <w:tcW w:w="1400" w:type="dxa"/>
          </w:tcPr>
          <w:p w14:paraId="3A680BDC" w14:textId="77777777" w:rsidR="006C348D" w:rsidRDefault="006C348D" w:rsidP="0087024B">
            <w:pPr>
              <w:pStyle w:val="OtherTableBody"/>
            </w:pPr>
            <w:r>
              <w:t>IVCAT</w:t>
            </w:r>
          </w:p>
        </w:tc>
        <w:tc>
          <w:tcPr>
            <w:tcW w:w="4200" w:type="dxa"/>
          </w:tcPr>
          <w:p w14:paraId="449BDBED" w14:textId="77777777" w:rsidR="006C348D" w:rsidRDefault="006C348D" w:rsidP="0087024B">
            <w:pPr>
              <w:pStyle w:val="OtherTableBody"/>
            </w:pPr>
            <w:r>
              <w:t>Catheter Tip, IV</w:t>
            </w:r>
          </w:p>
        </w:tc>
      </w:tr>
      <w:tr w:rsidR="006C348D" w14:paraId="60107025" w14:textId="77777777" w:rsidTr="0087024B">
        <w:trPr>
          <w:tblHeader/>
        </w:trPr>
        <w:tc>
          <w:tcPr>
            <w:tcW w:w="600" w:type="dxa"/>
          </w:tcPr>
          <w:p w14:paraId="7CC40EAF" w14:textId="77777777" w:rsidR="006C348D" w:rsidRDefault="006C348D" w:rsidP="0087024B">
            <w:pPr>
              <w:pStyle w:val="OtherTableBody"/>
            </w:pPr>
          </w:p>
        </w:tc>
        <w:tc>
          <w:tcPr>
            <w:tcW w:w="600" w:type="dxa"/>
          </w:tcPr>
          <w:p w14:paraId="087455A0" w14:textId="77777777" w:rsidR="006C348D" w:rsidRDefault="006C348D" w:rsidP="0087024B">
            <w:pPr>
              <w:pStyle w:val="OtherTableBody"/>
            </w:pPr>
            <w:r>
              <w:t>0487</w:t>
            </w:r>
          </w:p>
        </w:tc>
        <w:tc>
          <w:tcPr>
            <w:tcW w:w="2600" w:type="dxa"/>
          </w:tcPr>
          <w:p w14:paraId="72058CF3" w14:textId="77777777" w:rsidR="006C348D" w:rsidRDefault="006C348D" w:rsidP="0087024B">
            <w:pPr>
              <w:pStyle w:val="OtherTableBody"/>
            </w:pPr>
          </w:p>
        </w:tc>
        <w:tc>
          <w:tcPr>
            <w:tcW w:w="1400" w:type="dxa"/>
          </w:tcPr>
          <w:p w14:paraId="59FD3E76" w14:textId="77777777" w:rsidR="006C348D" w:rsidRDefault="006C348D" w:rsidP="0087024B">
            <w:pPr>
              <w:pStyle w:val="OtherTableBody"/>
            </w:pPr>
            <w:r>
              <w:t>IVFLD</w:t>
            </w:r>
          </w:p>
        </w:tc>
        <w:tc>
          <w:tcPr>
            <w:tcW w:w="4200" w:type="dxa"/>
          </w:tcPr>
          <w:p w14:paraId="63521C31" w14:textId="77777777" w:rsidR="006C348D" w:rsidRDefault="006C348D" w:rsidP="0087024B">
            <w:pPr>
              <w:pStyle w:val="OtherTableBody"/>
            </w:pPr>
            <w:r>
              <w:t>Fluid, IV</w:t>
            </w:r>
          </w:p>
        </w:tc>
      </w:tr>
      <w:tr w:rsidR="006C348D" w14:paraId="70BAD37C" w14:textId="77777777" w:rsidTr="0087024B">
        <w:trPr>
          <w:tblHeader/>
        </w:trPr>
        <w:tc>
          <w:tcPr>
            <w:tcW w:w="600" w:type="dxa"/>
          </w:tcPr>
          <w:p w14:paraId="71AB2E4E" w14:textId="77777777" w:rsidR="006C348D" w:rsidRDefault="006C348D" w:rsidP="0087024B">
            <w:pPr>
              <w:pStyle w:val="OtherTableBody"/>
            </w:pPr>
          </w:p>
        </w:tc>
        <w:tc>
          <w:tcPr>
            <w:tcW w:w="600" w:type="dxa"/>
          </w:tcPr>
          <w:p w14:paraId="4F1C51A2" w14:textId="77777777" w:rsidR="006C348D" w:rsidRDefault="006C348D" w:rsidP="0087024B">
            <w:pPr>
              <w:pStyle w:val="OtherTableBody"/>
            </w:pPr>
            <w:r>
              <w:t>0487</w:t>
            </w:r>
          </w:p>
        </w:tc>
        <w:tc>
          <w:tcPr>
            <w:tcW w:w="2600" w:type="dxa"/>
          </w:tcPr>
          <w:p w14:paraId="0C7491E4" w14:textId="77777777" w:rsidR="006C348D" w:rsidRDefault="006C348D" w:rsidP="0087024B">
            <w:pPr>
              <w:pStyle w:val="OtherTableBody"/>
            </w:pPr>
          </w:p>
        </w:tc>
        <w:tc>
          <w:tcPr>
            <w:tcW w:w="1400" w:type="dxa"/>
          </w:tcPr>
          <w:p w14:paraId="6F0D89BA" w14:textId="77777777" w:rsidR="006C348D" w:rsidRDefault="006C348D" w:rsidP="0087024B">
            <w:pPr>
              <w:pStyle w:val="OtherTableBody"/>
            </w:pPr>
            <w:r>
              <w:t>IVTIP</w:t>
            </w:r>
          </w:p>
        </w:tc>
        <w:tc>
          <w:tcPr>
            <w:tcW w:w="4200" w:type="dxa"/>
          </w:tcPr>
          <w:p w14:paraId="7569A3B8" w14:textId="77777777" w:rsidR="006C348D" w:rsidRDefault="006C348D" w:rsidP="0087024B">
            <w:pPr>
              <w:pStyle w:val="OtherTableBody"/>
            </w:pPr>
            <w:r>
              <w:t>Tubing Tip, IV</w:t>
            </w:r>
          </w:p>
        </w:tc>
      </w:tr>
      <w:tr w:rsidR="006C348D" w14:paraId="5F6D6D57" w14:textId="77777777" w:rsidTr="0087024B">
        <w:trPr>
          <w:tblHeader/>
        </w:trPr>
        <w:tc>
          <w:tcPr>
            <w:tcW w:w="600" w:type="dxa"/>
          </w:tcPr>
          <w:p w14:paraId="4A502FD0" w14:textId="77777777" w:rsidR="006C348D" w:rsidRDefault="006C348D" w:rsidP="0087024B">
            <w:pPr>
              <w:pStyle w:val="OtherTableBody"/>
            </w:pPr>
          </w:p>
        </w:tc>
        <w:tc>
          <w:tcPr>
            <w:tcW w:w="600" w:type="dxa"/>
          </w:tcPr>
          <w:p w14:paraId="01470A78" w14:textId="77777777" w:rsidR="006C348D" w:rsidRDefault="006C348D" w:rsidP="0087024B">
            <w:pPr>
              <w:pStyle w:val="OtherTableBody"/>
            </w:pPr>
            <w:r>
              <w:t>0487</w:t>
            </w:r>
          </w:p>
        </w:tc>
        <w:tc>
          <w:tcPr>
            <w:tcW w:w="2600" w:type="dxa"/>
          </w:tcPr>
          <w:p w14:paraId="1D695126" w14:textId="77777777" w:rsidR="006C348D" w:rsidRDefault="006C348D" w:rsidP="0087024B">
            <w:pPr>
              <w:pStyle w:val="OtherTableBody"/>
            </w:pPr>
          </w:p>
        </w:tc>
        <w:tc>
          <w:tcPr>
            <w:tcW w:w="1400" w:type="dxa"/>
          </w:tcPr>
          <w:p w14:paraId="6C5AD115" w14:textId="77777777" w:rsidR="006C348D" w:rsidRDefault="006C348D" w:rsidP="0087024B">
            <w:pPr>
              <w:pStyle w:val="OtherTableBody"/>
            </w:pPr>
            <w:r>
              <w:t>JEJU</w:t>
            </w:r>
          </w:p>
        </w:tc>
        <w:tc>
          <w:tcPr>
            <w:tcW w:w="4200" w:type="dxa"/>
          </w:tcPr>
          <w:p w14:paraId="7313F365" w14:textId="77777777" w:rsidR="006C348D" w:rsidRDefault="006C348D" w:rsidP="0087024B">
            <w:pPr>
              <w:pStyle w:val="OtherTableBody"/>
            </w:pPr>
            <w:r>
              <w:t>Drainage, Jejunal</w:t>
            </w:r>
          </w:p>
        </w:tc>
      </w:tr>
      <w:tr w:rsidR="006C348D" w14:paraId="49A6399F" w14:textId="77777777" w:rsidTr="0087024B">
        <w:trPr>
          <w:tblHeader/>
        </w:trPr>
        <w:tc>
          <w:tcPr>
            <w:tcW w:w="600" w:type="dxa"/>
          </w:tcPr>
          <w:p w14:paraId="040881FE" w14:textId="77777777" w:rsidR="006C348D" w:rsidRDefault="006C348D" w:rsidP="0087024B">
            <w:pPr>
              <w:pStyle w:val="OtherTableBody"/>
            </w:pPr>
          </w:p>
        </w:tc>
        <w:tc>
          <w:tcPr>
            <w:tcW w:w="600" w:type="dxa"/>
          </w:tcPr>
          <w:p w14:paraId="556FA984" w14:textId="77777777" w:rsidR="006C348D" w:rsidRDefault="006C348D" w:rsidP="0087024B">
            <w:pPr>
              <w:pStyle w:val="OtherTableBody"/>
            </w:pPr>
            <w:r>
              <w:t>0487</w:t>
            </w:r>
          </w:p>
        </w:tc>
        <w:tc>
          <w:tcPr>
            <w:tcW w:w="2600" w:type="dxa"/>
          </w:tcPr>
          <w:p w14:paraId="37C7084B" w14:textId="77777777" w:rsidR="006C348D" w:rsidRDefault="006C348D" w:rsidP="0087024B">
            <w:pPr>
              <w:pStyle w:val="OtherTableBody"/>
            </w:pPr>
          </w:p>
        </w:tc>
        <w:tc>
          <w:tcPr>
            <w:tcW w:w="1400" w:type="dxa"/>
          </w:tcPr>
          <w:p w14:paraId="6995E8D4" w14:textId="77777777" w:rsidR="006C348D" w:rsidRDefault="006C348D" w:rsidP="0087024B">
            <w:pPr>
              <w:pStyle w:val="OtherTableBody"/>
            </w:pPr>
            <w:r>
              <w:t>JNTFLD</w:t>
            </w:r>
          </w:p>
        </w:tc>
        <w:tc>
          <w:tcPr>
            <w:tcW w:w="4200" w:type="dxa"/>
          </w:tcPr>
          <w:p w14:paraId="37120713" w14:textId="77777777" w:rsidR="006C348D" w:rsidRDefault="006C348D" w:rsidP="0087024B">
            <w:pPr>
              <w:pStyle w:val="OtherTableBody"/>
            </w:pPr>
            <w:r>
              <w:t>Fluid, Joint</w:t>
            </w:r>
          </w:p>
        </w:tc>
      </w:tr>
      <w:tr w:rsidR="006C348D" w14:paraId="67C09132" w14:textId="77777777" w:rsidTr="0087024B">
        <w:trPr>
          <w:tblHeader/>
        </w:trPr>
        <w:tc>
          <w:tcPr>
            <w:tcW w:w="600" w:type="dxa"/>
          </w:tcPr>
          <w:p w14:paraId="08FD5AD0" w14:textId="77777777" w:rsidR="006C348D" w:rsidRDefault="006C348D" w:rsidP="0087024B">
            <w:pPr>
              <w:pStyle w:val="OtherTableBody"/>
            </w:pPr>
          </w:p>
        </w:tc>
        <w:tc>
          <w:tcPr>
            <w:tcW w:w="600" w:type="dxa"/>
          </w:tcPr>
          <w:p w14:paraId="7A918D10" w14:textId="77777777" w:rsidR="006C348D" w:rsidRDefault="006C348D" w:rsidP="0087024B">
            <w:pPr>
              <w:pStyle w:val="OtherTableBody"/>
            </w:pPr>
            <w:r>
              <w:t>0487</w:t>
            </w:r>
          </w:p>
        </w:tc>
        <w:tc>
          <w:tcPr>
            <w:tcW w:w="2600" w:type="dxa"/>
          </w:tcPr>
          <w:p w14:paraId="3CDDA529" w14:textId="77777777" w:rsidR="006C348D" w:rsidRDefault="006C348D" w:rsidP="0087024B">
            <w:pPr>
              <w:pStyle w:val="OtherTableBody"/>
            </w:pPr>
          </w:p>
        </w:tc>
        <w:tc>
          <w:tcPr>
            <w:tcW w:w="1400" w:type="dxa"/>
          </w:tcPr>
          <w:p w14:paraId="1E15E399" w14:textId="77777777" w:rsidR="006C348D" w:rsidRDefault="006C348D" w:rsidP="0087024B">
            <w:pPr>
              <w:pStyle w:val="OtherTableBody"/>
            </w:pPr>
            <w:r>
              <w:t>JP</w:t>
            </w:r>
          </w:p>
        </w:tc>
        <w:tc>
          <w:tcPr>
            <w:tcW w:w="4200" w:type="dxa"/>
          </w:tcPr>
          <w:p w14:paraId="48C925EB" w14:textId="77777777" w:rsidR="006C348D" w:rsidRDefault="006C348D" w:rsidP="0087024B">
            <w:pPr>
              <w:pStyle w:val="OtherTableBody"/>
            </w:pPr>
            <w:r>
              <w:t>Drainage, Jackson Pratt</w:t>
            </w:r>
          </w:p>
        </w:tc>
      </w:tr>
      <w:tr w:rsidR="006C348D" w14:paraId="0DAFBE6A" w14:textId="77777777" w:rsidTr="0087024B">
        <w:trPr>
          <w:tblHeader/>
        </w:trPr>
        <w:tc>
          <w:tcPr>
            <w:tcW w:w="600" w:type="dxa"/>
          </w:tcPr>
          <w:p w14:paraId="618F096C" w14:textId="77777777" w:rsidR="006C348D" w:rsidRDefault="006C348D" w:rsidP="0087024B">
            <w:pPr>
              <w:pStyle w:val="OtherTableBody"/>
            </w:pPr>
          </w:p>
        </w:tc>
        <w:tc>
          <w:tcPr>
            <w:tcW w:w="600" w:type="dxa"/>
          </w:tcPr>
          <w:p w14:paraId="47696168" w14:textId="77777777" w:rsidR="006C348D" w:rsidRDefault="006C348D" w:rsidP="0087024B">
            <w:pPr>
              <w:pStyle w:val="OtherTableBody"/>
            </w:pPr>
            <w:r>
              <w:t>0487</w:t>
            </w:r>
          </w:p>
        </w:tc>
        <w:tc>
          <w:tcPr>
            <w:tcW w:w="2600" w:type="dxa"/>
          </w:tcPr>
          <w:p w14:paraId="30CA9F36" w14:textId="77777777" w:rsidR="006C348D" w:rsidRDefault="006C348D" w:rsidP="0087024B">
            <w:pPr>
              <w:pStyle w:val="OtherTableBody"/>
            </w:pPr>
          </w:p>
        </w:tc>
        <w:tc>
          <w:tcPr>
            <w:tcW w:w="1400" w:type="dxa"/>
          </w:tcPr>
          <w:p w14:paraId="684A9895" w14:textId="77777777" w:rsidR="006C348D" w:rsidRDefault="006C348D" w:rsidP="0087024B">
            <w:pPr>
              <w:pStyle w:val="OtherTableBody"/>
            </w:pPr>
            <w:r>
              <w:t>KELOI</w:t>
            </w:r>
          </w:p>
        </w:tc>
        <w:tc>
          <w:tcPr>
            <w:tcW w:w="4200" w:type="dxa"/>
          </w:tcPr>
          <w:p w14:paraId="10CC6E4A" w14:textId="77777777" w:rsidR="006C348D" w:rsidRDefault="006C348D" w:rsidP="0087024B">
            <w:pPr>
              <w:pStyle w:val="OtherTableBody"/>
            </w:pPr>
            <w:r>
              <w:t>Lavage</w:t>
            </w:r>
          </w:p>
        </w:tc>
      </w:tr>
      <w:tr w:rsidR="006C348D" w14:paraId="6A87C0DD" w14:textId="77777777" w:rsidTr="0087024B">
        <w:trPr>
          <w:tblHeader/>
        </w:trPr>
        <w:tc>
          <w:tcPr>
            <w:tcW w:w="600" w:type="dxa"/>
          </w:tcPr>
          <w:p w14:paraId="2A289E75" w14:textId="77777777" w:rsidR="006C348D" w:rsidRDefault="006C348D" w:rsidP="0087024B">
            <w:pPr>
              <w:pStyle w:val="OtherTableBody"/>
            </w:pPr>
          </w:p>
        </w:tc>
        <w:tc>
          <w:tcPr>
            <w:tcW w:w="600" w:type="dxa"/>
          </w:tcPr>
          <w:p w14:paraId="7353BFF3" w14:textId="77777777" w:rsidR="006C348D" w:rsidRDefault="006C348D" w:rsidP="0087024B">
            <w:pPr>
              <w:pStyle w:val="OtherTableBody"/>
            </w:pPr>
            <w:r>
              <w:t>0487</w:t>
            </w:r>
          </w:p>
        </w:tc>
        <w:tc>
          <w:tcPr>
            <w:tcW w:w="2600" w:type="dxa"/>
          </w:tcPr>
          <w:p w14:paraId="6EF7B81F" w14:textId="77777777" w:rsidR="006C348D" w:rsidRDefault="006C348D" w:rsidP="0087024B">
            <w:pPr>
              <w:pStyle w:val="OtherTableBody"/>
            </w:pPr>
          </w:p>
        </w:tc>
        <w:tc>
          <w:tcPr>
            <w:tcW w:w="1400" w:type="dxa"/>
          </w:tcPr>
          <w:p w14:paraId="305F7E5D" w14:textId="77777777" w:rsidR="006C348D" w:rsidRDefault="006C348D" w:rsidP="0087024B">
            <w:pPr>
              <w:pStyle w:val="OtherTableBody"/>
            </w:pPr>
            <w:r>
              <w:t>KIDFLD</w:t>
            </w:r>
          </w:p>
        </w:tc>
        <w:tc>
          <w:tcPr>
            <w:tcW w:w="4200" w:type="dxa"/>
          </w:tcPr>
          <w:p w14:paraId="5A7F8E6D" w14:textId="77777777" w:rsidR="006C348D" w:rsidRDefault="006C348D" w:rsidP="0087024B">
            <w:pPr>
              <w:pStyle w:val="OtherTableBody"/>
            </w:pPr>
            <w:r>
              <w:t>Fluid, Kidney</w:t>
            </w:r>
          </w:p>
        </w:tc>
      </w:tr>
      <w:tr w:rsidR="006C348D" w14:paraId="5104F0A7" w14:textId="77777777" w:rsidTr="0087024B">
        <w:trPr>
          <w:tblHeader/>
        </w:trPr>
        <w:tc>
          <w:tcPr>
            <w:tcW w:w="600" w:type="dxa"/>
          </w:tcPr>
          <w:p w14:paraId="74FED33F" w14:textId="77777777" w:rsidR="006C348D" w:rsidRDefault="006C348D" w:rsidP="0087024B">
            <w:pPr>
              <w:pStyle w:val="OtherTableBody"/>
            </w:pPr>
          </w:p>
        </w:tc>
        <w:tc>
          <w:tcPr>
            <w:tcW w:w="600" w:type="dxa"/>
          </w:tcPr>
          <w:p w14:paraId="6EFB067A" w14:textId="77777777" w:rsidR="006C348D" w:rsidRDefault="006C348D" w:rsidP="0087024B">
            <w:pPr>
              <w:pStyle w:val="OtherTableBody"/>
            </w:pPr>
            <w:r>
              <w:t>0487</w:t>
            </w:r>
          </w:p>
        </w:tc>
        <w:tc>
          <w:tcPr>
            <w:tcW w:w="2600" w:type="dxa"/>
          </w:tcPr>
          <w:p w14:paraId="2F347A6C" w14:textId="77777777" w:rsidR="006C348D" w:rsidRDefault="006C348D" w:rsidP="0087024B">
            <w:pPr>
              <w:pStyle w:val="OtherTableBody"/>
            </w:pPr>
          </w:p>
        </w:tc>
        <w:tc>
          <w:tcPr>
            <w:tcW w:w="1400" w:type="dxa"/>
          </w:tcPr>
          <w:p w14:paraId="0B493DB4" w14:textId="77777777" w:rsidR="006C348D" w:rsidRDefault="006C348D" w:rsidP="0087024B">
            <w:pPr>
              <w:pStyle w:val="OtherTableBody"/>
            </w:pPr>
            <w:r>
              <w:t>LAVG</w:t>
            </w:r>
          </w:p>
        </w:tc>
        <w:tc>
          <w:tcPr>
            <w:tcW w:w="4200" w:type="dxa"/>
          </w:tcPr>
          <w:p w14:paraId="13D0EC46" w14:textId="77777777" w:rsidR="006C348D" w:rsidRDefault="006C348D" w:rsidP="0087024B">
            <w:pPr>
              <w:pStyle w:val="OtherTableBody"/>
            </w:pPr>
            <w:r>
              <w:t>Lavage, Bronhial</w:t>
            </w:r>
          </w:p>
        </w:tc>
      </w:tr>
      <w:tr w:rsidR="006C348D" w14:paraId="146032A1" w14:textId="77777777" w:rsidTr="0087024B">
        <w:trPr>
          <w:tblHeader/>
        </w:trPr>
        <w:tc>
          <w:tcPr>
            <w:tcW w:w="600" w:type="dxa"/>
          </w:tcPr>
          <w:p w14:paraId="45910B7D" w14:textId="77777777" w:rsidR="006C348D" w:rsidRDefault="006C348D" w:rsidP="0087024B">
            <w:pPr>
              <w:pStyle w:val="OtherTableBody"/>
            </w:pPr>
          </w:p>
        </w:tc>
        <w:tc>
          <w:tcPr>
            <w:tcW w:w="600" w:type="dxa"/>
          </w:tcPr>
          <w:p w14:paraId="68728590" w14:textId="77777777" w:rsidR="006C348D" w:rsidRDefault="006C348D" w:rsidP="0087024B">
            <w:pPr>
              <w:pStyle w:val="OtherTableBody"/>
            </w:pPr>
            <w:r>
              <w:t>0487</w:t>
            </w:r>
          </w:p>
        </w:tc>
        <w:tc>
          <w:tcPr>
            <w:tcW w:w="2600" w:type="dxa"/>
          </w:tcPr>
          <w:p w14:paraId="0C7AC646" w14:textId="77777777" w:rsidR="006C348D" w:rsidRDefault="006C348D" w:rsidP="0087024B">
            <w:pPr>
              <w:pStyle w:val="OtherTableBody"/>
            </w:pPr>
          </w:p>
        </w:tc>
        <w:tc>
          <w:tcPr>
            <w:tcW w:w="1400" w:type="dxa"/>
          </w:tcPr>
          <w:p w14:paraId="5D15208D" w14:textId="77777777" w:rsidR="006C348D" w:rsidRDefault="006C348D" w:rsidP="0087024B">
            <w:pPr>
              <w:pStyle w:val="OtherTableBody"/>
            </w:pPr>
            <w:r>
              <w:t>LAVGG</w:t>
            </w:r>
          </w:p>
        </w:tc>
        <w:tc>
          <w:tcPr>
            <w:tcW w:w="4200" w:type="dxa"/>
          </w:tcPr>
          <w:p w14:paraId="0E8EB91C" w14:textId="77777777" w:rsidR="006C348D" w:rsidRDefault="006C348D" w:rsidP="0087024B">
            <w:pPr>
              <w:pStyle w:val="OtherTableBody"/>
            </w:pPr>
            <w:r>
              <w:t>Lavage, Gastric</w:t>
            </w:r>
          </w:p>
        </w:tc>
      </w:tr>
      <w:tr w:rsidR="006C348D" w14:paraId="390AB409" w14:textId="77777777" w:rsidTr="0087024B">
        <w:trPr>
          <w:tblHeader/>
        </w:trPr>
        <w:tc>
          <w:tcPr>
            <w:tcW w:w="600" w:type="dxa"/>
          </w:tcPr>
          <w:p w14:paraId="4982FA98" w14:textId="77777777" w:rsidR="006C348D" w:rsidRDefault="006C348D" w:rsidP="0087024B">
            <w:pPr>
              <w:pStyle w:val="OtherTableBody"/>
            </w:pPr>
          </w:p>
        </w:tc>
        <w:tc>
          <w:tcPr>
            <w:tcW w:w="600" w:type="dxa"/>
          </w:tcPr>
          <w:p w14:paraId="40D46439" w14:textId="77777777" w:rsidR="006C348D" w:rsidRDefault="006C348D" w:rsidP="0087024B">
            <w:pPr>
              <w:pStyle w:val="OtherTableBody"/>
            </w:pPr>
            <w:r>
              <w:t>0487</w:t>
            </w:r>
          </w:p>
        </w:tc>
        <w:tc>
          <w:tcPr>
            <w:tcW w:w="2600" w:type="dxa"/>
          </w:tcPr>
          <w:p w14:paraId="2F15B1BB" w14:textId="77777777" w:rsidR="006C348D" w:rsidRDefault="006C348D" w:rsidP="0087024B">
            <w:pPr>
              <w:pStyle w:val="OtherTableBody"/>
            </w:pPr>
          </w:p>
        </w:tc>
        <w:tc>
          <w:tcPr>
            <w:tcW w:w="1400" w:type="dxa"/>
          </w:tcPr>
          <w:p w14:paraId="6E50104C" w14:textId="77777777" w:rsidR="006C348D" w:rsidRDefault="006C348D" w:rsidP="0087024B">
            <w:pPr>
              <w:pStyle w:val="OtherTableBody"/>
            </w:pPr>
            <w:r>
              <w:t>LAVGP</w:t>
            </w:r>
          </w:p>
        </w:tc>
        <w:tc>
          <w:tcPr>
            <w:tcW w:w="4200" w:type="dxa"/>
          </w:tcPr>
          <w:p w14:paraId="108E2AC0" w14:textId="77777777" w:rsidR="006C348D" w:rsidRDefault="006C348D" w:rsidP="0087024B">
            <w:pPr>
              <w:pStyle w:val="OtherTableBody"/>
            </w:pPr>
            <w:r>
              <w:t>Lavage, Peritoneal</w:t>
            </w:r>
          </w:p>
        </w:tc>
      </w:tr>
      <w:tr w:rsidR="006C348D" w14:paraId="4B58623B" w14:textId="77777777" w:rsidTr="0087024B">
        <w:trPr>
          <w:tblHeader/>
        </w:trPr>
        <w:tc>
          <w:tcPr>
            <w:tcW w:w="600" w:type="dxa"/>
          </w:tcPr>
          <w:p w14:paraId="6AA97E28" w14:textId="77777777" w:rsidR="006C348D" w:rsidRDefault="006C348D" w:rsidP="0087024B">
            <w:pPr>
              <w:pStyle w:val="OtherTableBody"/>
            </w:pPr>
          </w:p>
        </w:tc>
        <w:tc>
          <w:tcPr>
            <w:tcW w:w="600" w:type="dxa"/>
          </w:tcPr>
          <w:p w14:paraId="0359A9EA" w14:textId="77777777" w:rsidR="006C348D" w:rsidRDefault="006C348D" w:rsidP="0087024B">
            <w:pPr>
              <w:pStyle w:val="OtherTableBody"/>
            </w:pPr>
            <w:r>
              <w:t>0487</w:t>
            </w:r>
          </w:p>
        </w:tc>
        <w:tc>
          <w:tcPr>
            <w:tcW w:w="2600" w:type="dxa"/>
          </w:tcPr>
          <w:p w14:paraId="21D82045" w14:textId="77777777" w:rsidR="006C348D" w:rsidRDefault="006C348D" w:rsidP="0087024B">
            <w:pPr>
              <w:pStyle w:val="OtherTableBody"/>
            </w:pPr>
          </w:p>
        </w:tc>
        <w:tc>
          <w:tcPr>
            <w:tcW w:w="1400" w:type="dxa"/>
          </w:tcPr>
          <w:p w14:paraId="7B5ABB9F" w14:textId="77777777" w:rsidR="006C348D" w:rsidRDefault="006C348D" w:rsidP="0087024B">
            <w:pPr>
              <w:pStyle w:val="OtherTableBody"/>
            </w:pPr>
            <w:r>
              <w:t>LAVPG</w:t>
            </w:r>
          </w:p>
        </w:tc>
        <w:tc>
          <w:tcPr>
            <w:tcW w:w="4200" w:type="dxa"/>
          </w:tcPr>
          <w:p w14:paraId="62DCCAAE" w14:textId="77777777" w:rsidR="006C348D" w:rsidRDefault="006C348D" w:rsidP="0087024B">
            <w:pPr>
              <w:pStyle w:val="OtherTableBody"/>
            </w:pPr>
            <w:r>
              <w:t>Lavage, Pre-Bronch</w:t>
            </w:r>
          </w:p>
        </w:tc>
      </w:tr>
      <w:tr w:rsidR="006C348D" w14:paraId="4A2E7835" w14:textId="77777777" w:rsidTr="0087024B">
        <w:trPr>
          <w:tblHeader/>
        </w:trPr>
        <w:tc>
          <w:tcPr>
            <w:tcW w:w="600" w:type="dxa"/>
          </w:tcPr>
          <w:p w14:paraId="18BD564A" w14:textId="77777777" w:rsidR="006C348D" w:rsidRDefault="006C348D" w:rsidP="0087024B">
            <w:pPr>
              <w:pStyle w:val="OtherTableBody"/>
            </w:pPr>
          </w:p>
        </w:tc>
        <w:tc>
          <w:tcPr>
            <w:tcW w:w="600" w:type="dxa"/>
          </w:tcPr>
          <w:p w14:paraId="32A41B17" w14:textId="77777777" w:rsidR="006C348D" w:rsidRDefault="006C348D" w:rsidP="0087024B">
            <w:pPr>
              <w:pStyle w:val="OtherTableBody"/>
            </w:pPr>
            <w:r>
              <w:t>0487</w:t>
            </w:r>
          </w:p>
        </w:tc>
        <w:tc>
          <w:tcPr>
            <w:tcW w:w="2600" w:type="dxa"/>
          </w:tcPr>
          <w:p w14:paraId="5CB022C3" w14:textId="77777777" w:rsidR="006C348D" w:rsidRDefault="006C348D" w:rsidP="0087024B">
            <w:pPr>
              <w:pStyle w:val="OtherTableBody"/>
            </w:pPr>
          </w:p>
        </w:tc>
        <w:tc>
          <w:tcPr>
            <w:tcW w:w="1400" w:type="dxa"/>
          </w:tcPr>
          <w:p w14:paraId="6C3271C6" w14:textId="77777777" w:rsidR="006C348D" w:rsidRDefault="006C348D" w:rsidP="0087024B">
            <w:pPr>
              <w:pStyle w:val="OtherTableBody"/>
            </w:pPr>
            <w:r>
              <w:t>LENS1</w:t>
            </w:r>
          </w:p>
        </w:tc>
        <w:tc>
          <w:tcPr>
            <w:tcW w:w="4200" w:type="dxa"/>
          </w:tcPr>
          <w:p w14:paraId="66439816" w14:textId="77777777" w:rsidR="006C348D" w:rsidRDefault="006C348D" w:rsidP="0087024B">
            <w:pPr>
              <w:pStyle w:val="OtherTableBody"/>
            </w:pPr>
            <w:r>
              <w:t>Contact Lens</w:t>
            </w:r>
          </w:p>
        </w:tc>
      </w:tr>
      <w:tr w:rsidR="006C348D" w14:paraId="5214C89E" w14:textId="77777777" w:rsidTr="0087024B">
        <w:trPr>
          <w:tblHeader/>
        </w:trPr>
        <w:tc>
          <w:tcPr>
            <w:tcW w:w="600" w:type="dxa"/>
          </w:tcPr>
          <w:p w14:paraId="73C65886" w14:textId="77777777" w:rsidR="006C348D" w:rsidRDefault="006C348D" w:rsidP="0087024B">
            <w:pPr>
              <w:pStyle w:val="OtherTableBody"/>
            </w:pPr>
          </w:p>
        </w:tc>
        <w:tc>
          <w:tcPr>
            <w:tcW w:w="600" w:type="dxa"/>
          </w:tcPr>
          <w:p w14:paraId="1B3F13A1" w14:textId="77777777" w:rsidR="006C348D" w:rsidRDefault="006C348D" w:rsidP="0087024B">
            <w:pPr>
              <w:pStyle w:val="OtherTableBody"/>
            </w:pPr>
            <w:r>
              <w:t>0487</w:t>
            </w:r>
          </w:p>
        </w:tc>
        <w:tc>
          <w:tcPr>
            <w:tcW w:w="2600" w:type="dxa"/>
          </w:tcPr>
          <w:p w14:paraId="5DE0C035" w14:textId="77777777" w:rsidR="006C348D" w:rsidRDefault="006C348D" w:rsidP="0087024B">
            <w:pPr>
              <w:pStyle w:val="OtherTableBody"/>
            </w:pPr>
          </w:p>
        </w:tc>
        <w:tc>
          <w:tcPr>
            <w:tcW w:w="1400" w:type="dxa"/>
          </w:tcPr>
          <w:p w14:paraId="123A9E5A" w14:textId="77777777" w:rsidR="006C348D" w:rsidRDefault="006C348D" w:rsidP="0087024B">
            <w:pPr>
              <w:pStyle w:val="OtherTableBody"/>
            </w:pPr>
            <w:r>
              <w:t>LENS2</w:t>
            </w:r>
          </w:p>
        </w:tc>
        <w:tc>
          <w:tcPr>
            <w:tcW w:w="4200" w:type="dxa"/>
          </w:tcPr>
          <w:p w14:paraId="6DD9A827" w14:textId="77777777" w:rsidR="006C348D" w:rsidRDefault="006C348D" w:rsidP="0087024B">
            <w:pPr>
              <w:pStyle w:val="OtherTableBody"/>
            </w:pPr>
            <w:r>
              <w:t>Contact Lens Case</w:t>
            </w:r>
          </w:p>
        </w:tc>
      </w:tr>
      <w:tr w:rsidR="006C348D" w14:paraId="5210B2F5" w14:textId="77777777" w:rsidTr="0087024B">
        <w:trPr>
          <w:tblHeader/>
        </w:trPr>
        <w:tc>
          <w:tcPr>
            <w:tcW w:w="600" w:type="dxa"/>
          </w:tcPr>
          <w:p w14:paraId="02613755" w14:textId="77777777" w:rsidR="006C348D" w:rsidRDefault="006C348D" w:rsidP="0087024B">
            <w:pPr>
              <w:pStyle w:val="OtherTableBody"/>
            </w:pPr>
          </w:p>
        </w:tc>
        <w:tc>
          <w:tcPr>
            <w:tcW w:w="600" w:type="dxa"/>
          </w:tcPr>
          <w:p w14:paraId="66947ADD" w14:textId="77777777" w:rsidR="006C348D" w:rsidRDefault="006C348D" w:rsidP="0087024B">
            <w:pPr>
              <w:pStyle w:val="OtherTableBody"/>
            </w:pPr>
            <w:r>
              <w:t>0487</w:t>
            </w:r>
          </w:p>
        </w:tc>
        <w:tc>
          <w:tcPr>
            <w:tcW w:w="2600" w:type="dxa"/>
          </w:tcPr>
          <w:p w14:paraId="693A58F6" w14:textId="77777777" w:rsidR="006C348D" w:rsidRDefault="006C348D" w:rsidP="0087024B">
            <w:pPr>
              <w:pStyle w:val="OtherTableBody"/>
            </w:pPr>
          </w:p>
        </w:tc>
        <w:tc>
          <w:tcPr>
            <w:tcW w:w="1400" w:type="dxa"/>
          </w:tcPr>
          <w:p w14:paraId="7E73BCB1" w14:textId="77777777" w:rsidR="006C348D" w:rsidRDefault="006C348D" w:rsidP="0087024B">
            <w:pPr>
              <w:pStyle w:val="OtherTableBody"/>
            </w:pPr>
            <w:r>
              <w:t>LESN</w:t>
            </w:r>
          </w:p>
        </w:tc>
        <w:tc>
          <w:tcPr>
            <w:tcW w:w="4200" w:type="dxa"/>
          </w:tcPr>
          <w:p w14:paraId="391ABEA6" w14:textId="77777777" w:rsidR="006C348D" w:rsidRDefault="006C348D" w:rsidP="0087024B">
            <w:pPr>
              <w:pStyle w:val="OtherTableBody"/>
            </w:pPr>
            <w:r>
              <w:t>Lesion</w:t>
            </w:r>
          </w:p>
        </w:tc>
      </w:tr>
      <w:tr w:rsidR="006C348D" w14:paraId="7C88C0AC" w14:textId="77777777" w:rsidTr="0087024B">
        <w:trPr>
          <w:tblHeader/>
        </w:trPr>
        <w:tc>
          <w:tcPr>
            <w:tcW w:w="600" w:type="dxa"/>
          </w:tcPr>
          <w:p w14:paraId="65AE33DF" w14:textId="77777777" w:rsidR="006C348D" w:rsidRDefault="006C348D" w:rsidP="0087024B">
            <w:pPr>
              <w:pStyle w:val="OtherTableBody"/>
            </w:pPr>
          </w:p>
        </w:tc>
        <w:tc>
          <w:tcPr>
            <w:tcW w:w="600" w:type="dxa"/>
          </w:tcPr>
          <w:p w14:paraId="6708EE2A" w14:textId="77777777" w:rsidR="006C348D" w:rsidRDefault="006C348D" w:rsidP="0087024B">
            <w:pPr>
              <w:pStyle w:val="OtherTableBody"/>
            </w:pPr>
            <w:r>
              <w:t>0487</w:t>
            </w:r>
          </w:p>
        </w:tc>
        <w:tc>
          <w:tcPr>
            <w:tcW w:w="2600" w:type="dxa"/>
          </w:tcPr>
          <w:p w14:paraId="5CA5C0A2" w14:textId="77777777" w:rsidR="006C348D" w:rsidRDefault="006C348D" w:rsidP="0087024B">
            <w:pPr>
              <w:pStyle w:val="OtherTableBody"/>
            </w:pPr>
          </w:p>
        </w:tc>
        <w:tc>
          <w:tcPr>
            <w:tcW w:w="1400" w:type="dxa"/>
          </w:tcPr>
          <w:p w14:paraId="5DDBFEF6" w14:textId="77777777" w:rsidR="006C348D" w:rsidRDefault="006C348D" w:rsidP="0087024B">
            <w:pPr>
              <w:pStyle w:val="OtherTableBody"/>
            </w:pPr>
            <w:r>
              <w:t>LIQ</w:t>
            </w:r>
          </w:p>
        </w:tc>
        <w:tc>
          <w:tcPr>
            <w:tcW w:w="4200" w:type="dxa"/>
          </w:tcPr>
          <w:p w14:paraId="5BD103B9" w14:textId="77777777" w:rsidR="006C348D" w:rsidRDefault="006C348D" w:rsidP="0087024B">
            <w:pPr>
              <w:pStyle w:val="OtherTableBody"/>
            </w:pPr>
            <w:r>
              <w:t>Liquid, Unspecified</w:t>
            </w:r>
          </w:p>
        </w:tc>
      </w:tr>
      <w:tr w:rsidR="006C348D" w14:paraId="7A0C1210" w14:textId="77777777" w:rsidTr="0087024B">
        <w:trPr>
          <w:tblHeader/>
        </w:trPr>
        <w:tc>
          <w:tcPr>
            <w:tcW w:w="600" w:type="dxa"/>
          </w:tcPr>
          <w:p w14:paraId="255478FA" w14:textId="77777777" w:rsidR="006C348D" w:rsidRDefault="006C348D" w:rsidP="0087024B">
            <w:pPr>
              <w:pStyle w:val="OtherTableBody"/>
            </w:pPr>
          </w:p>
        </w:tc>
        <w:tc>
          <w:tcPr>
            <w:tcW w:w="600" w:type="dxa"/>
          </w:tcPr>
          <w:p w14:paraId="34B1D747" w14:textId="77777777" w:rsidR="006C348D" w:rsidRDefault="006C348D" w:rsidP="0087024B">
            <w:pPr>
              <w:pStyle w:val="OtherTableBody"/>
            </w:pPr>
            <w:r>
              <w:t>0487</w:t>
            </w:r>
          </w:p>
        </w:tc>
        <w:tc>
          <w:tcPr>
            <w:tcW w:w="2600" w:type="dxa"/>
          </w:tcPr>
          <w:p w14:paraId="259C8B12" w14:textId="77777777" w:rsidR="006C348D" w:rsidRDefault="006C348D" w:rsidP="0087024B">
            <w:pPr>
              <w:pStyle w:val="OtherTableBody"/>
            </w:pPr>
          </w:p>
        </w:tc>
        <w:tc>
          <w:tcPr>
            <w:tcW w:w="1400" w:type="dxa"/>
          </w:tcPr>
          <w:p w14:paraId="019007EF" w14:textId="77777777" w:rsidR="006C348D" w:rsidRDefault="006C348D" w:rsidP="0087024B">
            <w:pPr>
              <w:pStyle w:val="OtherTableBody"/>
            </w:pPr>
            <w:r>
              <w:t>LIQO</w:t>
            </w:r>
          </w:p>
        </w:tc>
        <w:tc>
          <w:tcPr>
            <w:tcW w:w="4200" w:type="dxa"/>
          </w:tcPr>
          <w:p w14:paraId="0D8D1FDD" w14:textId="77777777" w:rsidR="006C348D" w:rsidRDefault="006C348D" w:rsidP="0087024B">
            <w:pPr>
              <w:pStyle w:val="OtherTableBody"/>
            </w:pPr>
            <w:r>
              <w:t>Liquid, Other</w:t>
            </w:r>
          </w:p>
        </w:tc>
      </w:tr>
      <w:tr w:rsidR="006C348D" w14:paraId="32E5038D" w14:textId="77777777" w:rsidTr="0087024B">
        <w:trPr>
          <w:tblHeader/>
        </w:trPr>
        <w:tc>
          <w:tcPr>
            <w:tcW w:w="600" w:type="dxa"/>
          </w:tcPr>
          <w:p w14:paraId="3C1DDEAB" w14:textId="77777777" w:rsidR="006C348D" w:rsidRDefault="006C348D" w:rsidP="0087024B">
            <w:pPr>
              <w:pStyle w:val="OtherTableBody"/>
            </w:pPr>
          </w:p>
        </w:tc>
        <w:tc>
          <w:tcPr>
            <w:tcW w:w="600" w:type="dxa"/>
          </w:tcPr>
          <w:p w14:paraId="60F4291A" w14:textId="77777777" w:rsidR="006C348D" w:rsidRDefault="006C348D" w:rsidP="0087024B">
            <w:pPr>
              <w:pStyle w:val="OtherTableBody"/>
            </w:pPr>
            <w:r>
              <w:t>0487</w:t>
            </w:r>
          </w:p>
        </w:tc>
        <w:tc>
          <w:tcPr>
            <w:tcW w:w="2600" w:type="dxa"/>
          </w:tcPr>
          <w:p w14:paraId="11D9A244" w14:textId="77777777" w:rsidR="006C348D" w:rsidRDefault="006C348D" w:rsidP="0087024B">
            <w:pPr>
              <w:pStyle w:val="OtherTableBody"/>
            </w:pPr>
          </w:p>
        </w:tc>
        <w:tc>
          <w:tcPr>
            <w:tcW w:w="1400" w:type="dxa"/>
          </w:tcPr>
          <w:p w14:paraId="6532B9AE" w14:textId="77777777" w:rsidR="006C348D" w:rsidRDefault="006C348D" w:rsidP="0087024B">
            <w:pPr>
              <w:pStyle w:val="OtherTableBody"/>
            </w:pPr>
            <w:r>
              <w:t>LNA</w:t>
            </w:r>
          </w:p>
        </w:tc>
        <w:tc>
          <w:tcPr>
            <w:tcW w:w="4200" w:type="dxa"/>
          </w:tcPr>
          <w:p w14:paraId="660A4424" w14:textId="77777777" w:rsidR="006C348D" w:rsidRDefault="006C348D" w:rsidP="0087024B">
            <w:pPr>
              <w:pStyle w:val="OtherTableBody"/>
            </w:pPr>
            <w:r>
              <w:t>Line arterial</w:t>
            </w:r>
          </w:p>
        </w:tc>
      </w:tr>
      <w:tr w:rsidR="006C348D" w14:paraId="5DA3537C" w14:textId="77777777" w:rsidTr="0087024B">
        <w:trPr>
          <w:tblHeader/>
        </w:trPr>
        <w:tc>
          <w:tcPr>
            <w:tcW w:w="600" w:type="dxa"/>
          </w:tcPr>
          <w:p w14:paraId="16C61656" w14:textId="77777777" w:rsidR="006C348D" w:rsidRDefault="006C348D" w:rsidP="0087024B">
            <w:pPr>
              <w:pStyle w:val="OtherTableBody"/>
            </w:pPr>
          </w:p>
        </w:tc>
        <w:tc>
          <w:tcPr>
            <w:tcW w:w="600" w:type="dxa"/>
          </w:tcPr>
          <w:p w14:paraId="48539A1D" w14:textId="77777777" w:rsidR="006C348D" w:rsidRDefault="006C348D" w:rsidP="0087024B">
            <w:pPr>
              <w:pStyle w:val="OtherTableBody"/>
            </w:pPr>
            <w:r>
              <w:t>0487</w:t>
            </w:r>
          </w:p>
        </w:tc>
        <w:tc>
          <w:tcPr>
            <w:tcW w:w="2600" w:type="dxa"/>
          </w:tcPr>
          <w:p w14:paraId="4A4C1F34" w14:textId="77777777" w:rsidR="006C348D" w:rsidRDefault="006C348D" w:rsidP="0087024B">
            <w:pPr>
              <w:pStyle w:val="OtherTableBody"/>
            </w:pPr>
          </w:p>
        </w:tc>
        <w:tc>
          <w:tcPr>
            <w:tcW w:w="1400" w:type="dxa"/>
          </w:tcPr>
          <w:p w14:paraId="6555F178" w14:textId="77777777" w:rsidR="006C348D" w:rsidRDefault="006C348D" w:rsidP="0087024B">
            <w:pPr>
              <w:pStyle w:val="OtherTableBody"/>
            </w:pPr>
            <w:r>
              <w:t>LNV</w:t>
            </w:r>
          </w:p>
        </w:tc>
        <w:tc>
          <w:tcPr>
            <w:tcW w:w="4200" w:type="dxa"/>
          </w:tcPr>
          <w:p w14:paraId="2D1D71CB" w14:textId="77777777" w:rsidR="006C348D" w:rsidRDefault="006C348D" w:rsidP="0087024B">
            <w:pPr>
              <w:pStyle w:val="OtherTableBody"/>
            </w:pPr>
            <w:r>
              <w:t>Line venous</w:t>
            </w:r>
          </w:p>
        </w:tc>
      </w:tr>
      <w:tr w:rsidR="006C348D" w14:paraId="38C6FAC0" w14:textId="77777777" w:rsidTr="0087024B">
        <w:trPr>
          <w:tblHeader/>
        </w:trPr>
        <w:tc>
          <w:tcPr>
            <w:tcW w:w="600" w:type="dxa"/>
          </w:tcPr>
          <w:p w14:paraId="5DC6949C" w14:textId="77777777" w:rsidR="006C348D" w:rsidRDefault="006C348D" w:rsidP="0087024B">
            <w:pPr>
              <w:pStyle w:val="OtherTableBody"/>
            </w:pPr>
          </w:p>
        </w:tc>
        <w:tc>
          <w:tcPr>
            <w:tcW w:w="600" w:type="dxa"/>
          </w:tcPr>
          <w:p w14:paraId="26401956" w14:textId="77777777" w:rsidR="006C348D" w:rsidRDefault="006C348D" w:rsidP="0087024B">
            <w:pPr>
              <w:pStyle w:val="OtherTableBody"/>
            </w:pPr>
            <w:r>
              <w:t>0487</w:t>
            </w:r>
          </w:p>
        </w:tc>
        <w:tc>
          <w:tcPr>
            <w:tcW w:w="2600" w:type="dxa"/>
          </w:tcPr>
          <w:p w14:paraId="0418CAF8" w14:textId="77777777" w:rsidR="006C348D" w:rsidRDefault="006C348D" w:rsidP="0087024B">
            <w:pPr>
              <w:pStyle w:val="OtherTableBody"/>
            </w:pPr>
          </w:p>
        </w:tc>
        <w:tc>
          <w:tcPr>
            <w:tcW w:w="1400" w:type="dxa"/>
          </w:tcPr>
          <w:p w14:paraId="462F2D96" w14:textId="77777777" w:rsidR="006C348D" w:rsidRDefault="006C348D" w:rsidP="0087024B">
            <w:pPr>
              <w:pStyle w:val="OtherTableBody"/>
            </w:pPr>
            <w:r>
              <w:t>LSAC</w:t>
            </w:r>
          </w:p>
        </w:tc>
        <w:tc>
          <w:tcPr>
            <w:tcW w:w="4200" w:type="dxa"/>
          </w:tcPr>
          <w:p w14:paraId="1AF4B4C0" w14:textId="77777777" w:rsidR="006C348D" w:rsidRDefault="006C348D" w:rsidP="0087024B">
            <w:pPr>
              <w:pStyle w:val="OtherTableBody"/>
            </w:pPr>
            <w:r>
              <w:t>Fluid, Lumbar Sac</w:t>
            </w:r>
          </w:p>
        </w:tc>
      </w:tr>
      <w:tr w:rsidR="006C348D" w14:paraId="60125FA2" w14:textId="77777777" w:rsidTr="0087024B">
        <w:trPr>
          <w:tblHeader/>
        </w:trPr>
        <w:tc>
          <w:tcPr>
            <w:tcW w:w="600" w:type="dxa"/>
          </w:tcPr>
          <w:p w14:paraId="448E58CA" w14:textId="77777777" w:rsidR="006C348D" w:rsidRDefault="006C348D" w:rsidP="0087024B">
            <w:pPr>
              <w:pStyle w:val="OtherTableBody"/>
            </w:pPr>
          </w:p>
        </w:tc>
        <w:tc>
          <w:tcPr>
            <w:tcW w:w="600" w:type="dxa"/>
          </w:tcPr>
          <w:p w14:paraId="23F10A56" w14:textId="77777777" w:rsidR="006C348D" w:rsidRDefault="006C348D" w:rsidP="0087024B">
            <w:pPr>
              <w:pStyle w:val="OtherTableBody"/>
            </w:pPr>
            <w:r>
              <w:t>0487</w:t>
            </w:r>
          </w:p>
        </w:tc>
        <w:tc>
          <w:tcPr>
            <w:tcW w:w="2600" w:type="dxa"/>
          </w:tcPr>
          <w:p w14:paraId="71264D9F" w14:textId="77777777" w:rsidR="006C348D" w:rsidRDefault="006C348D" w:rsidP="0087024B">
            <w:pPr>
              <w:pStyle w:val="OtherTableBody"/>
            </w:pPr>
          </w:p>
        </w:tc>
        <w:tc>
          <w:tcPr>
            <w:tcW w:w="1400" w:type="dxa"/>
          </w:tcPr>
          <w:p w14:paraId="657CB86F" w14:textId="77777777" w:rsidR="006C348D" w:rsidRDefault="006C348D" w:rsidP="0087024B">
            <w:pPr>
              <w:pStyle w:val="OtherTableBody"/>
            </w:pPr>
            <w:r>
              <w:t>LYM</w:t>
            </w:r>
          </w:p>
        </w:tc>
        <w:tc>
          <w:tcPr>
            <w:tcW w:w="4200" w:type="dxa"/>
          </w:tcPr>
          <w:p w14:paraId="7CBC54E9" w14:textId="77777777" w:rsidR="006C348D" w:rsidRDefault="006C348D" w:rsidP="0087024B">
            <w:pPr>
              <w:pStyle w:val="OtherTableBody"/>
            </w:pPr>
            <w:r>
              <w:t>Lymphocytes</w:t>
            </w:r>
          </w:p>
        </w:tc>
      </w:tr>
      <w:tr w:rsidR="006C348D" w14:paraId="70F8CC14" w14:textId="77777777" w:rsidTr="0087024B">
        <w:trPr>
          <w:tblHeader/>
        </w:trPr>
        <w:tc>
          <w:tcPr>
            <w:tcW w:w="600" w:type="dxa"/>
          </w:tcPr>
          <w:p w14:paraId="3BEBC6C2" w14:textId="77777777" w:rsidR="006C348D" w:rsidRDefault="006C348D" w:rsidP="0087024B">
            <w:pPr>
              <w:pStyle w:val="OtherTableBody"/>
            </w:pPr>
          </w:p>
        </w:tc>
        <w:tc>
          <w:tcPr>
            <w:tcW w:w="600" w:type="dxa"/>
          </w:tcPr>
          <w:p w14:paraId="5F34D272" w14:textId="77777777" w:rsidR="006C348D" w:rsidRDefault="006C348D" w:rsidP="0087024B">
            <w:pPr>
              <w:pStyle w:val="OtherTableBody"/>
            </w:pPr>
            <w:r>
              <w:t>0487</w:t>
            </w:r>
          </w:p>
        </w:tc>
        <w:tc>
          <w:tcPr>
            <w:tcW w:w="2600" w:type="dxa"/>
          </w:tcPr>
          <w:p w14:paraId="087A54AE" w14:textId="77777777" w:rsidR="006C348D" w:rsidRDefault="006C348D" w:rsidP="0087024B">
            <w:pPr>
              <w:pStyle w:val="OtherTableBody"/>
            </w:pPr>
          </w:p>
        </w:tc>
        <w:tc>
          <w:tcPr>
            <w:tcW w:w="1400" w:type="dxa"/>
          </w:tcPr>
          <w:p w14:paraId="580F54F3" w14:textId="77777777" w:rsidR="006C348D" w:rsidRDefault="006C348D" w:rsidP="0087024B">
            <w:pPr>
              <w:pStyle w:val="OtherTableBody"/>
            </w:pPr>
            <w:r>
              <w:t>MAC</w:t>
            </w:r>
          </w:p>
        </w:tc>
        <w:tc>
          <w:tcPr>
            <w:tcW w:w="4200" w:type="dxa"/>
          </w:tcPr>
          <w:p w14:paraId="5F3AE1E4" w14:textId="77777777" w:rsidR="006C348D" w:rsidRDefault="006C348D" w:rsidP="0087024B">
            <w:pPr>
              <w:pStyle w:val="OtherTableBody"/>
            </w:pPr>
            <w:r>
              <w:t>Macrophages</w:t>
            </w:r>
          </w:p>
        </w:tc>
      </w:tr>
      <w:tr w:rsidR="006C348D" w14:paraId="0E350EC9" w14:textId="77777777" w:rsidTr="0087024B">
        <w:trPr>
          <w:tblHeader/>
        </w:trPr>
        <w:tc>
          <w:tcPr>
            <w:tcW w:w="600" w:type="dxa"/>
          </w:tcPr>
          <w:p w14:paraId="13BA1CD2" w14:textId="77777777" w:rsidR="006C348D" w:rsidRDefault="006C348D" w:rsidP="0087024B">
            <w:pPr>
              <w:pStyle w:val="OtherTableBody"/>
            </w:pPr>
          </w:p>
        </w:tc>
        <w:tc>
          <w:tcPr>
            <w:tcW w:w="600" w:type="dxa"/>
          </w:tcPr>
          <w:p w14:paraId="65F05A03" w14:textId="77777777" w:rsidR="006C348D" w:rsidRDefault="006C348D" w:rsidP="0087024B">
            <w:pPr>
              <w:pStyle w:val="OtherTableBody"/>
            </w:pPr>
            <w:r>
              <w:t>0487</w:t>
            </w:r>
          </w:p>
        </w:tc>
        <w:tc>
          <w:tcPr>
            <w:tcW w:w="2600" w:type="dxa"/>
          </w:tcPr>
          <w:p w14:paraId="50BA07FF" w14:textId="77777777" w:rsidR="006C348D" w:rsidRDefault="006C348D" w:rsidP="0087024B">
            <w:pPr>
              <w:pStyle w:val="OtherTableBody"/>
            </w:pPr>
          </w:p>
        </w:tc>
        <w:tc>
          <w:tcPr>
            <w:tcW w:w="1400" w:type="dxa"/>
          </w:tcPr>
          <w:p w14:paraId="0BD1927D" w14:textId="77777777" w:rsidR="006C348D" w:rsidRDefault="006C348D" w:rsidP="0087024B">
            <w:pPr>
              <w:pStyle w:val="OtherTableBody"/>
            </w:pPr>
            <w:r>
              <w:t>MAHUR</w:t>
            </w:r>
          </w:p>
        </w:tc>
        <w:tc>
          <w:tcPr>
            <w:tcW w:w="4200" w:type="dxa"/>
          </w:tcPr>
          <w:p w14:paraId="01ED7884" w14:textId="77777777" w:rsidR="006C348D" w:rsidRDefault="006C348D" w:rsidP="0087024B">
            <w:pPr>
              <w:pStyle w:val="OtherTableBody"/>
            </w:pPr>
            <w:r>
              <w:t>Catheter Tip, Makurkour</w:t>
            </w:r>
          </w:p>
        </w:tc>
      </w:tr>
      <w:tr w:rsidR="006C348D" w14:paraId="12CD0AB2" w14:textId="77777777" w:rsidTr="0087024B">
        <w:trPr>
          <w:tblHeader/>
        </w:trPr>
        <w:tc>
          <w:tcPr>
            <w:tcW w:w="600" w:type="dxa"/>
          </w:tcPr>
          <w:p w14:paraId="2484FCA8" w14:textId="77777777" w:rsidR="006C348D" w:rsidRDefault="006C348D" w:rsidP="0087024B">
            <w:pPr>
              <w:pStyle w:val="OtherTableBody"/>
            </w:pPr>
          </w:p>
        </w:tc>
        <w:tc>
          <w:tcPr>
            <w:tcW w:w="600" w:type="dxa"/>
          </w:tcPr>
          <w:p w14:paraId="1CDD7606" w14:textId="77777777" w:rsidR="006C348D" w:rsidRDefault="006C348D" w:rsidP="0087024B">
            <w:pPr>
              <w:pStyle w:val="OtherTableBody"/>
            </w:pPr>
            <w:r>
              <w:t>0487</w:t>
            </w:r>
          </w:p>
        </w:tc>
        <w:tc>
          <w:tcPr>
            <w:tcW w:w="2600" w:type="dxa"/>
          </w:tcPr>
          <w:p w14:paraId="77059879" w14:textId="77777777" w:rsidR="006C348D" w:rsidRDefault="006C348D" w:rsidP="0087024B">
            <w:pPr>
              <w:pStyle w:val="OtherTableBody"/>
            </w:pPr>
          </w:p>
        </w:tc>
        <w:tc>
          <w:tcPr>
            <w:tcW w:w="1400" w:type="dxa"/>
          </w:tcPr>
          <w:p w14:paraId="2CB7410F" w14:textId="77777777" w:rsidR="006C348D" w:rsidRDefault="006C348D" w:rsidP="0087024B">
            <w:pPr>
              <w:pStyle w:val="OtherTableBody"/>
            </w:pPr>
            <w:r>
              <w:t>MAR</w:t>
            </w:r>
          </w:p>
        </w:tc>
        <w:tc>
          <w:tcPr>
            <w:tcW w:w="4200" w:type="dxa"/>
          </w:tcPr>
          <w:p w14:paraId="0D47B3E5" w14:textId="77777777" w:rsidR="006C348D" w:rsidRDefault="006C348D" w:rsidP="0087024B">
            <w:pPr>
              <w:pStyle w:val="OtherTableBody"/>
            </w:pPr>
            <w:r>
              <w:t>Marrow</w:t>
            </w:r>
          </w:p>
        </w:tc>
      </w:tr>
      <w:tr w:rsidR="006C348D" w14:paraId="1D63C3FB" w14:textId="77777777" w:rsidTr="0087024B">
        <w:trPr>
          <w:tblHeader/>
        </w:trPr>
        <w:tc>
          <w:tcPr>
            <w:tcW w:w="600" w:type="dxa"/>
          </w:tcPr>
          <w:p w14:paraId="5F201279" w14:textId="77777777" w:rsidR="006C348D" w:rsidRDefault="006C348D" w:rsidP="0087024B">
            <w:pPr>
              <w:pStyle w:val="OtherTableBody"/>
            </w:pPr>
          </w:p>
        </w:tc>
        <w:tc>
          <w:tcPr>
            <w:tcW w:w="600" w:type="dxa"/>
          </w:tcPr>
          <w:p w14:paraId="6C71948E" w14:textId="77777777" w:rsidR="006C348D" w:rsidRDefault="006C348D" w:rsidP="0087024B">
            <w:pPr>
              <w:pStyle w:val="OtherTableBody"/>
            </w:pPr>
            <w:r>
              <w:t>0487</w:t>
            </w:r>
          </w:p>
        </w:tc>
        <w:tc>
          <w:tcPr>
            <w:tcW w:w="2600" w:type="dxa"/>
          </w:tcPr>
          <w:p w14:paraId="5C5CFB4D" w14:textId="77777777" w:rsidR="006C348D" w:rsidRDefault="006C348D" w:rsidP="0087024B">
            <w:pPr>
              <w:pStyle w:val="OtherTableBody"/>
            </w:pPr>
          </w:p>
        </w:tc>
        <w:tc>
          <w:tcPr>
            <w:tcW w:w="1400" w:type="dxa"/>
          </w:tcPr>
          <w:p w14:paraId="7621B294" w14:textId="77777777" w:rsidR="006C348D" w:rsidRDefault="006C348D" w:rsidP="0087024B">
            <w:pPr>
              <w:pStyle w:val="OtherTableBody"/>
            </w:pPr>
            <w:r>
              <w:t>MASS</w:t>
            </w:r>
          </w:p>
        </w:tc>
        <w:tc>
          <w:tcPr>
            <w:tcW w:w="4200" w:type="dxa"/>
          </w:tcPr>
          <w:p w14:paraId="05CCD067" w14:textId="77777777" w:rsidR="006C348D" w:rsidRDefault="006C348D" w:rsidP="0087024B">
            <w:pPr>
              <w:pStyle w:val="OtherTableBody"/>
            </w:pPr>
            <w:r>
              <w:t>Mass</w:t>
            </w:r>
          </w:p>
        </w:tc>
      </w:tr>
      <w:tr w:rsidR="006C348D" w14:paraId="176093B3" w14:textId="77777777" w:rsidTr="0087024B">
        <w:trPr>
          <w:tblHeader/>
        </w:trPr>
        <w:tc>
          <w:tcPr>
            <w:tcW w:w="600" w:type="dxa"/>
          </w:tcPr>
          <w:p w14:paraId="17622F61" w14:textId="77777777" w:rsidR="006C348D" w:rsidRDefault="006C348D" w:rsidP="0087024B">
            <w:pPr>
              <w:pStyle w:val="OtherTableBody"/>
            </w:pPr>
          </w:p>
        </w:tc>
        <w:tc>
          <w:tcPr>
            <w:tcW w:w="600" w:type="dxa"/>
          </w:tcPr>
          <w:p w14:paraId="2CC062BF" w14:textId="77777777" w:rsidR="006C348D" w:rsidRDefault="006C348D" w:rsidP="0087024B">
            <w:pPr>
              <w:pStyle w:val="OtherTableBody"/>
            </w:pPr>
            <w:r>
              <w:t>0487</w:t>
            </w:r>
          </w:p>
        </w:tc>
        <w:tc>
          <w:tcPr>
            <w:tcW w:w="2600" w:type="dxa"/>
          </w:tcPr>
          <w:p w14:paraId="6B99104D" w14:textId="77777777" w:rsidR="006C348D" w:rsidRDefault="006C348D" w:rsidP="0087024B">
            <w:pPr>
              <w:pStyle w:val="OtherTableBody"/>
            </w:pPr>
          </w:p>
        </w:tc>
        <w:tc>
          <w:tcPr>
            <w:tcW w:w="1400" w:type="dxa"/>
          </w:tcPr>
          <w:p w14:paraId="6A134EC9" w14:textId="77777777" w:rsidR="006C348D" w:rsidRDefault="006C348D" w:rsidP="0087024B">
            <w:pPr>
              <w:pStyle w:val="OtherTableBody"/>
            </w:pPr>
            <w:r>
              <w:t>MBLD</w:t>
            </w:r>
          </w:p>
        </w:tc>
        <w:tc>
          <w:tcPr>
            <w:tcW w:w="4200" w:type="dxa"/>
          </w:tcPr>
          <w:p w14:paraId="01C255C2" w14:textId="77777777" w:rsidR="006C348D" w:rsidRDefault="006C348D" w:rsidP="0087024B">
            <w:pPr>
              <w:pStyle w:val="OtherTableBody"/>
            </w:pPr>
            <w:r>
              <w:t>Blood, Menstrual</w:t>
            </w:r>
          </w:p>
        </w:tc>
      </w:tr>
      <w:tr w:rsidR="006C348D" w14:paraId="0F0744DE" w14:textId="77777777" w:rsidTr="0087024B">
        <w:trPr>
          <w:tblHeader/>
        </w:trPr>
        <w:tc>
          <w:tcPr>
            <w:tcW w:w="600" w:type="dxa"/>
          </w:tcPr>
          <w:p w14:paraId="6F0EF18D" w14:textId="77777777" w:rsidR="006C348D" w:rsidRDefault="006C348D" w:rsidP="0087024B">
            <w:pPr>
              <w:pStyle w:val="OtherTableBody"/>
            </w:pPr>
          </w:p>
        </w:tc>
        <w:tc>
          <w:tcPr>
            <w:tcW w:w="600" w:type="dxa"/>
          </w:tcPr>
          <w:p w14:paraId="2B558F8E" w14:textId="77777777" w:rsidR="006C348D" w:rsidRDefault="006C348D" w:rsidP="0087024B">
            <w:pPr>
              <w:pStyle w:val="OtherTableBody"/>
            </w:pPr>
            <w:r>
              <w:t>0487</w:t>
            </w:r>
          </w:p>
        </w:tc>
        <w:tc>
          <w:tcPr>
            <w:tcW w:w="2600" w:type="dxa"/>
          </w:tcPr>
          <w:p w14:paraId="0C7112A1" w14:textId="77777777" w:rsidR="006C348D" w:rsidRDefault="006C348D" w:rsidP="0087024B">
            <w:pPr>
              <w:pStyle w:val="OtherTableBody"/>
            </w:pPr>
          </w:p>
        </w:tc>
        <w:tc>
          <w:tcPr>
            <w:tcW w:w="1400" w:type="dxa"/>
          </w:tcPr>
          <w:p w14:paraId="68E46E5F" w14:textId="77777777" w:rsidR="006C348D" w:rsidRDefault="006C348D" w:rsidP="0087024B">
            <w:pPr>
              <w:pStyle w:val="OtherTableBody"/>
            </w:pPr>
            <w:r>
              <w:t>MEC</w:t>
            </w:r>
          </w:p>
        </w:tc>
        <w:tc>
          <w:tcPr>
            <w:tcW w:w="4200" w:type="dxa"/>
          </w:tcPr>
          <w:p w14:paraId="1E6B2215" w14:textId="77777777" w:rsidR="006C348D" w:rsidRDefault="006C348D" w:rsidP="0087024B">
            <w:pPr>
              <w:pStyle w:val="OtherTableBody"/>
            </w:pPr>
            <w:r>
              <w:t>Meconium</w:t>
            </w:r>
          </w:p>
        </w:tc>
      </w:tr>
      <w:tr w:rsidR="006C348D" w14:paraId="0049DA7E" w14:textId="77777777" w:rsidTr="0087024B">
        <w:trPr>
          <w:tblHeader/>
        </w:trPr>
        <w:tc>
          <w:tcPr>
            <w:tcW w:w="600" w:type="dxa"/>
          </w:tcPr>
          <w:p w14:paraId="24E9A5D5" w14:textId="77777777" w:rsidR="006C348D" w:rsidRDefault="006C348D" w:rsidP="0087024B">
            <w:pPr>
              <w:pStyle w:val="OtherTableBody"/>
            </w:pPr>
          </w:p>
        </w:tc>
        <w:tc>
          <w:tcPr>
            <w:tcW w:w="600" w:type="dxa"/>
          </w:tcPr>
          <w:p w14:paraId="328BA429" w14:textId="77777777" w:rsidR="006C348D" w:rsidRDefault="006C348D" w:rsidP="0087024B">
            <w:pPr>
              <w:pStyle w:val="OtherTableBody"/>
            </w:pPr>
            <w:r>
              <w:t>0487</w:t>
            </w:r>
          </w:p>
        </w:tc>
        <w:tc>
          <w:tcPr>
            <w:tcW w:w="2600" w:type="dxa"/>
          </w:tcPr>
          <w:p w14:paraId="3225932F" w14:textId="77777777" w:rsidR="006C348D" w:rsidRDefault="006C348D" w:rsidP="0087024B">
            <w:pPr>
              <w:pStyle w:val="OtherTableBody"/>
            </w:pPr>
          </w:p>
        </w:tc>
        <w:tc>
          <w:tcPr>
            <w:tcW w:w="1400" w:type="dxa"/>
          </w:tcPr>
          <w:p w14:paraId="668C4731" w14:textId="77777777" w:rsidR="006C348D" w:rsidRDefault="006C348D" w:rsidP="0087024B">
            <w:pPr>
              <w:pStyle w:val="OtherTableBody"/>
            </w:pPr>
            <w:r>
              <w:t>MILK</w:t>
            </w:r>
          </w:p>
        </w:tc>
        <w:tc>
          <w:tcPr>
            <w:tcW w:w="4200" w:type="dxa"/>
          </w:tcPr>
          <w:p w14:paraId="2E9409D4" w14:textId="77777777" w:rsidR="006C348D" w:rsidRDefault="006C348D" w:rsidP="0087024B">
            <w:pPr>
              <w:pStyle w:val="OtherTableBody"/>
            </w:pPr>
            <w:r>
              <w:t>Breast milk</w:t>
            </w:r>
          </w:p>
        </w:tc>
      </w:tr>
      <w:tr w:rsidR="006C348D" w14:paraId="010D8C43" w14:textId="77777777" w:rsidTr="0087024B">
        <w:trPr>
          <w:tblHeader/>
        </w:trPr>
        <w:tc>
          <w:tcPr>
            <w:tcW w:w="600" w:type="dxa"/>
          </w:tcPr>
          <w:p w14:paraId="2C4FCA66" w14:textId="77777777" w:rsidR="006C348D" w:rsidRDefault="006C348D" w:rsidP="0087024B">
            <w:pPr>
              <w:pStyle w:val="OtherTableBody"/>
            </w:pPr>
          </w:p>
        </w:tc>
        <w:tc>
          <w:tcPr>
            <w:tcW w:w="600" w:type="dxa"/>
          </w:tcPr>
          <w:p w14:paraId="0C146E7F" w14:textId="77777777" w:rsidR="006C348D" w:rsidRDefault="006C348D" w:rsidP="0087024B">
            <w:pPr>
              <w:pStyle w:val="OtherTableBody"/>
            </w:pPr>
            <w:r>
              <w:t>0487</w:t>
            </w:r>
          </w:p>
        </w:tc>
        <w:tc>
          <w:tcPr>
            <w:tcW w:w="2600" w:type="dxa"/>
          </w:tcPr>
          <w:p w14:paraId="06DFABEC" w14:textId="77777777" w:rsidR="006C348D" w:rsidRDefault="006C348D" w:rsidP="0087024B">
            <w:pPr>
              <w:pStyle w:val="OtherTableBody"/>
            </w:pPr>
          </w:p>
        </w:tc>
        <w:tc>
          <w:tcPr>
            <w:tcW w:w="1400" w:type="dxa"/>
          </w:tcPr>
          <w:p w14:paraId="4DD32F89" w14:textId="77777777" w:rsidR="006C348D" w:rsidRDefault="006C348D" w:rsidP="0087024B">
            <w:pPr>
              <w:pStyle w:val="OtherTableBody"/>
            </w:pPr>
            <w:r>
              <w:t>MLK</w:t>
            </w:r>
          </w:p>
        </w:tc>
        <w:tc>
          <w:tcPr>
            <w:tcW w:w="4200" w:type="dxa"/>
          </w:tcPr>
          <w:p w14:paraId="39D37A74" w14:textId="77777777" w:rsidR="006C348D" w:rsidRDefault="006C348D" w:rsidP="0087024B">
            <w:pPr>
              <w:pStyle w:val="OtherTableBody"/>
            </w:pPr>
            <w:r>
              <w:t>Milk</w:t>
            </w:r>
          </w:p>
        </w:tc>
      </w:tr>
      <w:tr w:rsidR="006C348D" w14:paraId="7DF9912B" w14:textId="77777777" w:rsidTr="0087024B">
        <w:trPr>
          <w:tblHeader/>
        </w:trPr>
        <w:tc>
          <w:tcPr>
            <w:tcW w:w="600" w:type="dxa"/>
          </w:tcPr>
          <w:p w14:paraId="7FCA8AD4" w14:textId="77777777" w:rsidR="006C348D" w:rsidRDefault="006C348D" w:rsidP="0087024B">
            <w:pPr>
              <w:pStyle w:val="OtherTableBody"/>
            </w:pPr>
          </w:p>
        </w:tc>
        <w:tc>
          <w:tcPr>
            <w:tcW w:w="600" w:type="dxa"/>
          </w:tcPr>
          <w:p w14:paraId="183CD277" w14:textId="77777777" w:rsidR="006C348D" w:rsidRDefault="006C348D" w:rsidP="0087024B">
            <w:pPr>
              <w:pStyle w:val="OtherTableBody"/>
            </w:pPr>
            <w:r>
              <w:t>0487</w:t>
            </w:r>
          </w:p>
        </w:tc>
        <w:tc>
          <w:tcPr>
            <w:tcW w:w="2600" w:type="dxa"/>
          </w:tcPr>
          <w:p w14:paraId="7062F060" w14:textId="77777777" w:rsidR="006C348D" w:rsidRDefault="006C348D" w:rsidP="0087024B">
            <w:pPr>
              <w:pStyle w:val="OtherTableBody"/>
            </w:pPr>
          </w:p>
        </w:tc>
        <w:tc>
          <w:tcPr>
            <w:tcW w:w="1400" w:type="dxa"/>
          </w:tcPr>
          <w:p w14:paraId="1EAC8837" w14:textId="77777777" w:rsidR="006C348D" w:rsidRDefault="006C348D" w:rsidP="0087024B">
            <w:pPr>
              <w:pStyle w:val="OtherTableBody"/>
            </w:pPr>
            <w:r>
              <w:t>MUCOS</w:t>
            </w:r>
          </w:p>
        </w:tc>
        <w:tc>
          <w:tcPr>
            <w:tcW w:w="4200" w:type="dxa"/>
          </w:tcPr>
          <w:p w14:paraId="5BF26AD7" w14:textId="77777777" w:rsidR="006C348D" w:rsidRDefault="006C348D" w:rsidP="0087024B">
            <w:pPr>
              <w:pStyle w:val="OtherTableBody"/>
            </w:pPr>
            <w:r>
              <w:t>Mucosa</w:t>
            </w:r>
          </w:p>
        </w:tc>
      </w:tr>
      <w:tr w:rsidR="006C348D" w14:paraId="32C22C89" w14:textId="77777777" w:rsidTr="0087024B">
        <w:trPr>
          <w:tblHeader/>
        </w:trPr>
        <w:tc>
          <w:tcPr>
            <w:tcW w:w="600" w:type="dxa"/>
          </w:tcPr>
          <w:p w14:paraId="6A43215E" w14:textId="77777777" w:rsidR="006C348D" w:rsidRDefault="006C348D" w:rsidP="0087024B">
            <w:pPr>
              <w:pStyle w:val="OtherTableBody"/>
            </w:pPr>
          </w:p>
        </w:tc>
        <w:tc>
          <w:tcPr>
            <w:tcW w:w="600" w:type="dxa"/>
          </w:tcPr>
          <w:p w14:paraId="2C641201" w14:textId="77777777" w:rsidR="006C348D" w:rsidRDefault="006C348D" w:rsidP="0087024B">
            <w:pPr>
              <w:pStyle w:val="OtherTableBody"/>
            </w:pPr>
            <w:r>
              <w:t>0487</w:t>
            </w:r>
          </w:p>
        </w:tc>
        <w:tc>
          <w:tcPr>
            <w:tcW w:w="2600" w:type="dxa"/>
          </w:tcPr>
          <w:p w14:paraId="161377B3" w14:textId="77777777" w:rsidR="006C348D" w:rsidRDefault="006C348D" w:rsidP="0087024B">
            <w:pPr>
              <w:pStyle w:val="OtherTableBody"/>
            </w:pPr>
          </w:p>
        </w:tc>
        <w:tc>
          <w:tcPr>
            <w:tcW w:w="1400" w:type="dxa"/>
          </w:tcPr>
          <w:p w14:paraId="03E3BE83" w14:textId="77777777" w:rsidR="006C348D" w:rsidRDefault="006C348D" w:rsidP="0087024B">
            <w:pPr>
              <w:pStyle w:val="OtherTableBody"/>
            </w:pPr>
            <w:r>
              <w:t>MUCUS</w:t>
            </w:r>
          </w:p>
        </w:tc>
        <w:tc>
          <w:tcPr>
            <w:tcW w:w="4200" w:type="dxa"/>
          </w:tcPr>
          <w:p w14:paraId="531048B5" w14:textId="77777777" w:rsidR="006C348D" w:rsidRDefault="006C348D" w:rsidP="0087024B">
            <w:pPr>
              <w:pStyle w:val="OtherTableBody"/>
            </w:pPr>
            <w:r>
              <w:t>Mucus</w:t>
            </w:r>
          </w:p>
        </w:tc>
      </w:tr>
      <w:tr w:rsidR="006C348D" w14:paraId="7E6E3A6B" w14:textId="77777777" w:rsidTr="0087024B">
        <w:trPr>
          <w:tblHeader/>
        </w:trPr>
        <w:tc>
          <w:tcPr>
            <w:tcW w:w="600" w:type="dxa"/>
          </w:tcPr>
          <w:p w14:paraId="5E334302" w14:textId="77777777" w:rsidR="006C348D" w:rsidRDefault="006C348D" w:rsidP="0087024B">
            <w:pPr>
              <w:pStyle w:val="OtherTableBody"/>
            </w:pPr>
          </w:p>
        </w:tc>
        <w:tc>
          <w:tcPr>
            <w:tcW w:w="600" w:type="dxa"/>
          </w:tcPr>
          <w:p w14:paraId="6F9E8940" w14:textId="77777777" w:rsidR="006C348D" w:rsidRDefault="006C348D" w:rsidP="0087024B">
            <w:pPr>
              <w:pStyle w:val="OtherTableBody"/>
            </w:pPr>
            <w:r>
              <w:t>0487</w:t>
            </w:r>
          </w:p>
        </w:tc>
        <w:tc>
          <w:tcPr>
            <w:tcW w:w="2600" w:type="dxa"/>
          </w:tcPr>
          <w:p w14:paraId="3004612D" w14:textId="77777777" w:rsidR="006C348D" w:rsidRDefault="006C348D" w:rsidP="0087024B">
            <w:pPr>
              <w:pStyle w:val="OtherTableBody"/>
            </w:pPr>
          </w:p>
        </w:tc>
        <w:tc>
          <w:tcPr>
            <w:tcW w:w="1400" w:type="dxa"/>
          </w:tcPr>
          <w:p w14:paraId="3310B7D1" w14:textId="77777777" w:rsidR="006C348D" w:rsidRDefault="006C348D" w:rsidP="0087024B">
            <w:pPr>
              <w:pStyle w:val="OtherTableBody"/>
            </w:pPr>
            <w:r>
              <w:t>NAIL</w:t>
            </w:r>
          </w:p>
        </w:tc>
        <w:tc>
          <w:tcPr>
            <w:tcW w:w="4200" w:type="dxa"/>
          </w:tcPr>
          <w:p w14:paraId="236896CF" w14:textId="77777777" w:rsidR="006C348D" w:rsidRDefault="006C348D" w:rsidP="0087024B">
            <w:pPr>
              <w:pStyle w:val="OtherTableBody"/>
            </w:pPr>
            <w:r>
              <w:t>Nail</w:t>
            </w:r>
          </w:p>
        </w:tc>
      </w:tr>
      <w:tr w:rsidR="006C348D" w14:paraId="5EF176DD" w14:textId="77777777" w:rsidTr="0087024B">
        <w:trPr>
          <w:tblHeader/>
        </w:trPr>
        <w:tc>
          <w:tcPr>
            <w:tcW w:w="600" w:type="dxa"/>
          </w:tcPr>
          <w:p w14:paraId="65C4160D" w14:textId="77777777" w:rsidR="006C348D" w:rsidRDefault="006C348D" w:rsidP="0087024B">
            <w:pPr>
              <w:pStyle w:val="OtherTableBody"/>
            </w:pPr>
          </w:p>
        </w:tc>
        <w:tc>
          <w:tcPr>
            <w:tcW w:w="600" w:type="dxa"/>
          </w:tcPr>
          <w:p w14:paraId="2E8EE23E" w14:textId="77777777" w:rsidR="006C348D" w:rsidRDefault="006C348D" w:rsidP="0087024B">
            <w:pPr>
              <w:pStyle w:val="OtherTableBody"/>
            </w:pPr>
            <w:r>
              <w:t>0487</w:t>
            </w:r>
          </w:p>
        </w:tc>
        <w:tc>
          <w:tcPr>
            <w:tcW w:w="2600" w:type="dxa"/>
          </w:tcPr>
          <w:p w14:paraId="3A8A1F1E" w14:textId="77777777" w:rsidR="006C348D" w:rsidRDefault="006C348D" w:rsidP="0087024B">
            <w:pPr>
              <w:pStyle w:val="OtherTableBody"/>
            </w:pPr>
          </w:p>
        </w:tc>
        <w:tc>
          <w:tcPr>
            <w:tcW w:w="1400" w:type="dxa"/>
          </w:tcPr>
          <w:p w14:paraId="5FD89D62" w14:textId="77777777" w:rsidR="006C348D" w:rsidRDefault="006C348D" w:rsidP="0087024B">
            <w:pPr>
              <w:pStyle w:val="OtherTableBody"/>
            </w:pPr>
            <w:r>
              <w:t>NASDR</w:t>
            </w:r>
          </w:p>
        </w:tc>
        <w:tc>
          <w:tcPr>
            <w:tcW w:w="4200" w:type="dxa"/>
          </w:tcPr>
          <w:p w14:paraId="141AB07D" w14:textId="77777777" w:rsidR="006C348D" w:rsidRDefault="006C348D" w:rsidP="0087024B">
            <w:pPr>
              <w:pStyle w:val="OtherTableBody"/>
            </w:pPr>
            <w:r>
              <w:t>Drainage, Nasal</w:t>
            </w:r>
          </w:p>
        </w:tc>
      </w:tr>
      <w:tr w:rsidR="006C348D" w14:paraId="1BA93E0C" w14:textId="77777777" w:rsidTr="0087024B">
        <w:trPr>
          <w:tblHeader/>
        </w:trPr>
        <w:tc>
          <w:tcPr>
            <w:tcW w:w="600" w:type="dxa"/>
          </w:tcPr>
          <w:p w14:paraId="7069D2C0" w14:textId="77777777" w:rsidR="006C348D" w:rsidRDefault="006C348D" w:rsidP="0087024B">
            <w:pPr>
              <w:pStyle w:val="OtherTableBody"/>
            </w:pPr>
          </w:p>
        </w:tc>
        <w:tc>
          <w:tcPr>
            <w:tcW w:w="600" w:type="dxa"/>
          </w:tcPr>
          <w:p w14:paraId="26C7011E" w14:textId="77777777" w:rsidR="006C348D" w:rsidRDefault="006C348D" w:rsidP="0087024B">
            <w:pPr>
              <w:pStyle w:val="OtherTableBody"/>
            </w:pPr>
            <w:r>
              <w:t>0487</w:t>
            </w:r>
          </w:p>
        </w:tc>
        <w:tc>
          <w:tcPr>
            <w:tcW w:w="2600" w:type="dxa"/>
          </w:tcPr>
          <w:p w14:paraId="3B82AEFF" w14:textId="77777777" w:rsidR="006C348D" w:rsidRDefault="006C348D" w:rsidP="0087024B">
            <w:pPr>
              <w:pStyle w:val="OtherTableBody"/>
            </w:pPr>
          </w:p>
        </w:tc>
        <w:tc>
          <w:tcPr>
            <w:tcW w:w="1400" w:type="dxa"/>
          </w:tcPr>
          <w:p w14:paraId="1F8030F9" w14:textId="77777777" w:rsidR="006C348D" w:rsidRDefault="006C348D" w:rsidP="0087024B">
            <w:pPr>
              <w:pStyle w:val="OtherTableBody"/>
            </w:pPr>
            <w:r>
              <w:t>NEDL</w:t>
            </w:r>
          </w:p>
        </w:tc>
        <w:tc>
          <w:tcPr>
            <w:tcW w:w="4200" w:type="dxa"/>
          </w:tcPr>
          <w:p w14:paraId="13E38D1D" w14:textId="77777777" w:rsidR="006C348D" w:rsidRDefault="006C348D" w:rsidP="0087024B">
            <w:pPr>
              <w:pStyle w:val="OtherTableBody"/>
            </w:pPr>
            <w:r>
              <w:t>Needle</w:t>
            </w:r>
          </w:p>
        </w:tc>
      </w:tr>
      <w:tr w:rsidR="006C348D" w14:paraId="72E7BF57" w14:textId="77777777" w:rsidTr="0087024B">
        <w:trPr>
          <w:tblHeader/>
        </w:trPr>
        <w:tc>
          <w:tcPr>
            <w:tcW w:w="600" w:type="dxa"/>
          </w:tcPr>
          <w:p w14:paraId="46BE01CA" w14:textId="77777777" w:rsidR="006C348D" w:rsidRDefault="006C348D" w:rsidP="0087024B">
            <w:pPr>
              <w:pStyle w:val="OtherTableBody"/>
            </w:pPr>
          </w:p>
        </w:tc>
        <w:tc>
          <w:tcPr>
            <w:tcW w:w="600" w:type="dxa"/>
          </w:tcPr>
          <w:p w14:paraId="02577B67" w14:textId="77777777" w:rsidR="006C348D" w:rsidRDefault="006C348D" w:rsidP="0087024B">
            <w:pPr>
              <w:pStyle w:val="OtherTableBody"/>
            </w:pPr>
            <w:r>
              <w:t>0487</w:t>
            </w:r>
          </w:p>
        </w:tc>
        <w:tc>
          <w:tcPr>
            <w:tcW w:w="2600" w:type="dxa"/>
          </w:tcPr>
          <w:p w14:paraId="7125C9CC" w14:textId="77777777" w:rsidR="006C348D" w:rsidRDefault="006C348D" w:rsidP="0087024B">
            <w:pPr>
              <w:pStyle w:val="OtherTableBody"/>
            </w:pPr>
          </w:p>
        </w:tc>
        <w:tc>
          <w:tcPr>
            <w:tcW w:w="1400" w:type="dxa"/>
          </w:tcPr>
          <w:p w14:paraId="51BB9DD5" w14:textId="77777777" w:rsidR="006C348D" w:rsidRDefault="006C348D" w:rsidP="0087024B">
            <w:pPr>
              <w:pStyle w:val="OtherTableBody"/>
            </w:pPr>
            <w:r>
              <w:t>NEPH</w:t>
            </w:r>
          </w:p>
        </w:tc>
        <w:tc>
          <w:tcPr>
            <w:tcW w:w="4200" w:type="dxa"/>
          </w:tcPr>
          <w:p w14:paraId="25A2D590" w14:textId="77777777" w:rsidR="006C348D" w:rsidRDefault="006C348D" w:rsidP="0087024B">
            <w:pPr>
              <w:pStyle w:val="OtherTableBody"/>
            </w:pPr>
            <w:r>
              <w:t>Site, Nephrostomy</w:t>
            </w:r>
          </w:p>
        </w:tc>
      </w:tr>
      <w:tr w:rsidR="006C348D" w14:paraId="048F69D6" w14:textId="77777777" w:rsidTr="0087024B">
        <w:trPr>
          <w:tblHeader/>
        </w:trPr>
        <w:tc>
          <w:tcPr>
            <w:tcW w:w="600" w:type="dxa"/>
          </w:tcPr>
          <w:p w14:paraId="3FA45821" w14:textId="77777777" w:rsidR="006C348D" w:rsidRDefault="006C348D" w:rsidP="0087024B">
            <w:pPr>
              <w:pStyle w:val="OtherTableBody"/>
            </w:pPr>
          </w:p>
        </w:tc>
        <w:tc>
          <w:tcPr>
            <w:tcW w:w="600" w:type="dxa"/>
          </w:tcPr>
          <w:p w14:paraId="1ED5B6A4" w14:textId="77777777" w:rsidR="006C348D" w:rsidRDefault="006C348D" w:rsidP="0087024B">
            <w:pPr>
              <w:pStyle w:val="OtherTableBody"/>
            </w:pPr>
            <w:r>
              <w:t>0487</w:t>
            </w:r>
          </w:p>
        </w:tc>
        <w:tc>
          <w:tcPr>
            <w:tcW w:w="2600" w:type="dxa"/>
          </w:tcPr>
          <w:p w14:paraId="07CC8474" w14:textId="77777777" w:rsidR="006C348D" w:rsidRDefault="006C348D" w:rsidP="0087024B">
            <w:pPr>
              <w:pStyle w:val="OtherTableBody"/>
            </w:pPr>
          </w:p>
        </w:tc>
        <w:tc>
          <w:tcPr>
            <w:tcW w:w="1400" w:type="dxa"/>
          </w:tcPr>
          <w:p w14:paraId="4C020592" w14:textId="77777777" w:rsidR="006C348D" w:rsidRDefault="006C348D" w:rsidP="0087024B">
            <w:pPr>
              <w:pStyle w:val="OtherTableBody"/>
            </w:pPr>
            <w:r>
              <w:t>NGASP</w:t>
            </w:r>
          </w:p>
        </w:tc>
        <w:tc>
          <w:tcPr>
            <w:tcW w:w="4200" w:type="dxa"/>
          </w:tcPr>
          <w:p w14:paraId="049C8B0F" w14:textId="77777777" w:rsidR="006C348D" w:rsidRDefault="006C348D" w:rsidP="0087024B">
            <w:pPr>
              <w:pStyle w:val="OtherTableBody"/>
            </w:pPr>
            <w:r>
              <w:t>Aspirate, Nasogastric</w:t>
            </w:r>
          </w:p>
        </w:tc>
      </w:tr>
      <w:tr w:rsidR="006C348D" w14:paraId="49C5A7B5" w14:textId="77777777" w:rsidTr="0087024B">
        <w:trPr>
          <w:tblHeader/>
        </w:trPr>
        <w:tc>
          <w:tcPr>
            <w:tcW w:w="600" w:type="dxa"/>
          </w:tcPr>
          <w:p w14:paraId="0CDBF0BD" w14:textId="77777777" w:rsidR="006C348D" w:rsidRDefault="006C348D" w:rsidP="0087024B">
            <w:pPr>
              <w:pStyle w:val="OtherTableBody"/>
            </w:pPr>
          </w:p>
        </w:tc>
        <w:tc>
          <w:tcPr>
            <w:tcW w:w="600" w:type="dxa"/>
          </w:tcPr>
          <w:p w14:paraId="6CAF4CC3" w14:textId="77777777" w:rsidR="006C348D" w:rsidRDefault="006C348D" w:rsidP="0087024B">
            <w:pPr>
              <w:pStyle w:val="OtherTableBody"/>
            </w:pPr>
            <w:r>
              <w:t>0487</w:t>
            </w:r>
          </w:p>
        </w:tc>
        <w:tc>
          <w:tcPr>
            <w:tcW w:w="2600" w:type="dxa"/>
          </w:tcPr>
          <w:p w14:paraId="1C20C755" w14:textId="77777777" w:rsidR="006C348D" w:rsidRDefault="006C348D" w:rsidP="0087024B">
            <w:pPr>
              <w:pStyle w:val="OtherTableBody"/>
            </w:pPr>
          </w:p>
        </w:tc>
        <w:tc>
          <w:tcPr>
            <w:tcW w:w="1400" w:type="dxa"/>
          </w:tcPr>
          <w:p w14:paraId="308BD056" w14:textId="77777777" w:rsidR="006C348D" w:rsidRDefault="006C348D" w:rsidP="0087024B">
            <w:pPr>
              <w:pStyle w:val="OtherTableBody"/>
            </w:pPr>
            <w:r>
              <w:t>NGAST</w:t>
            </w:r>
          </w:p>
        </w:tc>
        <w:tc>
          <w:tcPr>
            <w:tcW w:w="4200" w:type="dxa"/>
          </w:tcPr>
          <w:p w14:paraId="7EC43F84" w14:textId="77777777" w:rsidR="006C348D" w:rsidRDefault="006C348D" w:rsidP="0087024B">
            <w:pPr>
              <w:pStyle w:val="OtherTableBody"/>
            </w:pPr>
            <w:r>
              <w:t>Drainage, Nasogastric</w:t>
            </w:r>
          </w:p>
        </w:tc>
      </w:tr>
      <w:tr w:rsidR="006C348D" w14:paraId="71AABAC4" w14:textId="77777777" w:rsidTr="0087024B">
        <w:trPr>
          <w:tblHeader/>
        </w:trPr>
        <w:tc>
          <w:tcPr>
            <w:tcW w:w="600" w:type="dxa"/>
          </w:tcPr>
          <w:p w14:paraId="3EBFB53A" w14:textId="77777777" w:rsidR="006C348D" w:rsidRDefault="006C348D" w:rsidP="0087024B">
            <w:pPr>
              <w:pStyle w:val="OtherTableBody"/>
            </w:pPr>
          </w:p>
        </w:tc>
        <w:tc>
          <w:tcPr>
            <w:tcW w:w="600" w:type="dxa"/>
          </w:tcPr>
          <w:p w14:paraId="5B98502E" w14:textId="77777777" w:rsidR="006C348D" w:rsidRDefault="006C348D" w:rsidP="0087024B">
            <w:pPr>
              <w:pStyle w:val="OtherTableBody"/>
            </w:pPr>
            <w:r>
              <w:t>0487</w:t>
            </w:r>
          </w:p>
        </w:tc>
        <w:tc>
          <w:tcPr>
            <w:tcW w:w="2600" w:type="dxa"/>
          </w:tcPr>
          <w:p w14:paraId="7D48D3F1" w14:textId="77777777" w:rsidR="006C348D" w:rsidRDefault="006C348D" w:rsidP="0087024B">
            <w:pPr>
              <w:pStyle w:val="OtherTableBody"/>
            </w:pPr>
          </w:p>
        </w:tc>
        <w:tc>
          <w:tcPr>
            <w:tcW w:w="1400" w:type="dxa"/>
          </w:tcPr>
          <w:p w14:paraId="6DF7BF95" w14:textId="77777777" w:rsidR="006C348D" w:rsidRDefault="006C348D" w:rsidP="0087024B">
            <w:pPr>
              <w:pStyle w:val="OtherTableBody"/>
            </w:pPr>
            <w:r>
              <w:t>NGS</w:t>
            </w:r>
          </w:p>
        </w:tc>
        <w:tc>
          <w:tcPr>
            <w:tcW w:w="4200" w:type="dxa"/>
          </w:tcPr>
          <w:p w14:paraId="547D9ADC" w14:textId="77777777" w:rsidR="006C348D" w:rsidRDefault="006C348D" w:rsidP="0087024B">
            <w:pPr>
              <w:pStyle w:val="OtherTableBody"/>
            </w:pPr>
            <w:r>
              <w:t>Site, Naso/Gastric</w:t>
            </w:r>
          </w:p>
        </w:tc>
      </w:tr>
      <w:tr w:rsidR="006C348D" w14:paraId="7865327D" w14:textId="77777777" w:rsidTr="0087024B">
        <w:trPr>
          <w:tblHeader/>
        </w:trPr>
        <w:tc>
          <w:tcPr>
            <w:tcW w:w="600" w:type="dxa"/>
          </w:tcPr>
          <w:p w14:paraId="3DCBF108" w14:textId="77777777" w:rsidR="006C348D" w:rsidRDefault="006C348D" w:rsidP="0087024B">
            <w:pPr>
              <w:pStyle w:val="OtherTableBody"/>
            </w:pPr>
          </w:p>
        </w:tc>
        <w:tc>
          <w:tcPr>
            <w:tcW w:w="600" w:type="dxa"/>
          </w:tcPr>
          <w:p w14:paraId="53EA9540" w14:textId="77777777" w:rsidR="006C348D" w:rsidRDefault="006C348D" w:rsidP="0087024B">
            <w:pPr>
              <w:pStyle w:val="OtherTableBody"/>
            </w:pPr>
            <w:r>
              <w:t>0487</w:t>
            </w:r>
          </w:p>
        </w:tc>
        <w:tc>
          <w:tcPr>
            <w:tcW w:w="2600" w:type="dxa"/>
          </w:tcPr>
          <w:p w14:paraId="696C8DD1" w14:textId="77777777" w:rsidR="006C348D" w:rsidRDefault="006C348D" w:rsidP="0087024B">
            <w:pPr>
              <w:pStyle w:val="OtherTableBody"/>
            </w:pPr>
          </w:p>
        </w:tc>
        <w:tc>
          <w:tcPr>
            <w:tcW w:w="1400" w:type="dxa"/>
          </w:tcPr>
          <w:p w14:paraId="04897567" w14:textId="77777777" w:rsidR="006C348D" w:rsidRDefault="006C348D" w:rsidP="0087024B">
            <w:pPr>
              <w:pStyle w:val="OtherTableBody"/>
            </w:pPr>
            <w:r>
              <w:t>NODUL</w:t>
            </w:r>
          </w:p>
        </w:tc>
        <w:tc>
          <w:tcPr>
            <w:tcW w:w="4200" w:type="dxa"/>
          </w:tcPr>
          <w:p w14:paraId="2869A82B" w14:textId="77777777" w:rsidR="006C348D" w:rsidRDefault="006C348D" w:rsidP="0087024B">
            <w:pPr>
              <w:pStyle w:val="OtherTableBody"/>
            </w:pPr>
            <w:r>
              <w:t>Nodule(s)</w:t>
            </w:r>
          </w:p>
        </w:tc>
      </w:tr>
      <w:tr w:rsidR="006C348D" w14:paraId="276D8503" w14:textId="77777777" w:rsidTr="0087024B">
        <w:trPr>
          <w:tblHeader/>
        </w:trPr>
        <w:tc>
          <w:tcPr>
            <w:tcW w:w="600" w:type="dxa"/>
          </w:tcPr>
          <w:p w14:paraId="5D4EE071" w14:textId="77777777" w:rsidR="006C348D" w:rsidRDefault="006C348D" w:rsidP="0087024B">
            <w:pPr>
              <w:pStyle w:val="OtherTableBody"/>
            </w:pPr>
          </w:p>
        </w:tc>
        <w:tc>
          <w:tcPr>
            <w:tcW w:w="600" w:type="dxa"/>
          </w:tcPr>
          <w:p w14:paraId="360532C8" w14:textId="77777777" w:rsidR="006C348D" w:rsidRDefault="006C348D" w:rsidP="0087024B">
            <w:pPr>
              <w:pStyle w:val="OtherTableBody"/>
            </w:pPr>
            <w:r>
              <w:t>0487</w:t>
            </w:r>
          </w:p>
        </w:tc>
        <w:tc>
          <w:tcPr>
            <w:tcW w:w="2600" w:type="dxa"/>
          </w:tcPr>
          <w:p w14:paraId="0079F36F" w14:textId="77777777" w:rsidR="006C348D" w:rsidRDefault="006C348D" w:rsidP="0087024B">
            <w:pPr>
              <w:pStyle w:val="OtherTableBody"/>
            </w:pPr>
          </w:p>
        </w:tc>
        <w:tc>
          <w:tcPr>
            <w:tcW w:w="1400" w:type="dxa"/>
          </w:tcPr>
          <w:p w14:paraId="617C9575" w14:textId="77777777" w:rsidR="006C348D" w:rsidRDefault="006C348D" w:rsidP="0087024B">
            <w:pPr>
              <w:pStyle w:val="OtherTableBody"/>
            </w:pPr>
            <w:r>
              <w:t>NSECR</w:t>
            </w:r>
          </w:p>
        </w:tc>
        <w:tc>
          <w:tcPr>
            <w:tcW w:w="4200" w:type="dxa"/>
          </w:tcPr>
          <w:p w14:paraId="037E82D3" w14:textId="77777777" w:rsidR="006C348D" w:rsidRDefault="006C348D" w:rsidP="0087024B">
            <w:pPr>
              <w:pStyle w:val="OtherTableBody"/>
            </w:pPr>
            <w:r>
              <w:t>Secretion, Nasal</w:t>
            </w:r>
          </w:p>
        </w:tc>
      </w:tr>
      <w:tr w:rsidR="006C348D" w14:paraId="6218B9B0" w14:textId="77777777" w:rsidTr="0087024B">
        <w:trPr>
          <w:tblHeader/>
        </w:trPr>
        <w:tc>
          <w:tcPr>
            <w:tcW w:w="600" w:type="dxa"/>
          </w:tcPr>
          <w:p w14:paraId="2F948BF3" w14:textId="77777777" w:rsidR="006C348D" w:rsidRDefault="006C348D" w:rsidP="0087024B">
            <w:pPr>
              <w:pStyle w:val="OtherTableBody"/>
            </w:pPr>
          </w:p>
        </w:tc>
        <w:tc>
          <w:tcPr>
            <w:tcW w:w="600" w:type="dxa"/>
          </w:tcPr>
          <w:p w14:paraId="70C9A42B" w14:textId="77777777" w:rsidR="006C348D" w:rsidRDefault="006C348D" w:rsidP="0087024B">
            <w:pPr>
              <w:pStyle w:val="OtherTableBody"/>
            </w:pPr>
            <w:r>
              <w:t>0487</w:t>
            </w:r>
          </w:p>
        </w:tc>
        <w:tc>
          <w:tcPr>
            <w:tcW w:w="2600" w:type="dxa"/>
          </w:tcPr>
          <w:p w14:paraId="02ABFCFC" w14:textId="77777777" w:rsidR="006C348D" w:rsidRDefault="006C348D" w:rsidP="0087024B">
            <w:pPr>
              <w:pStyle w:val="OtherTableBody"/>
            </w:pPr>
          </w:p>
        </w:tc>
        <w:tc>
          <w:tcPr>
            <w:tcW w:w="1400" w:type="dxa"/>
          </w:tcPr>
          <w:p w14:paraId="1B1510AA" w14:textId="77777777" w:rsidR="006C348D" w:rsidRDefault="006C348D" w:rsidP="0087024B">
            <w:pPr>
              <w:pStyle w:val="OtherTableBody"/>
            </w:pPr>
            <w:r>
              <w:t>ORH</w:t>
            </w:r>
          </w:p>
        </w:tc>
        <w:tc>
          <w:tcPr>
            <w:tcW w:w="4200" w:type="dxa"/>
          </w:tcPr>
          <w:p w14:paraId="122CF752" w14:textId="77777777" w:rsidR="006C348D" w:rsidRDefault="006C348D" w:rsidP="0087024B">
            <w:pPr>
              <w:pStyle w:val="OtherTableBody"/>
            </w:pPr>
            <w:r>
              <w:t>Other</w:t>
            </w:r>
          </w:p>
        </w:tc>
      </w:tr>
      <w:tr w:rsidR="006C348D" w14:paraId="63D289D2" w14:textId="77777777" w:rsidTr="0087024B">
        <w:trPr>
          <w:tblHeader/>
        </w:trPr>
        <w:tc>
          <w:tcPr>
            <w:tcW w:w="600" w:type="dxa"/>
          </w:tcPr>
          <w:p w14:paraId="699877EA" w14:textId="77777777" w:rsidR="006C348D" w:rsidRDefault="006C348D" w:rsidP="0087024B">
            <w:pPr>
              <w:pStyle w:val="OtherTableBody"/>
            </w:pPr>
          </w:p>
        </w:tc>
        <w:tc>
          <w:tcPr>
            <w:tcW w:w="600" w:type="dxa"/>
          </w:tcPr>
          <w:p w14:paraId="193D4A31" w14:textId="77777777" w:rsidR="006C348D" w:rsidRDefault="006C348D" w:rsidP="0087024B">
            <w:pPr>
              <w:pStyle w:val="OtherTableBody"/>
            </w:pPr>
            <w:r>
              <w:t>0487</w:t>
            </w:r>
          </w:p>
        </w:tc>
        <w:tc>
          <w:tcPr>
            <w:tcW w:w="2600" w:type="dxa"/>
          </w:tcPr>
          <w:p w14:paraId="5F53E8C7" w14:textId="77777777" w:rsidR="006C348D" w:rsidRDefault="006C348D" w:rsidP="0087024B">
            <w:pPr>
              <w:pStyle w:val="OtherTableBody"/>
            </w:pPr>
          </w:p>
        </w:tc>
        <w:tc>
          <w:tcPr>
            <w:tcW w:w="1400" w:type="dxa"/>
          </w:tcPr>
          <w:p w14:paraId="3116163A" w14:textId="77777777" w:rsidR="006C348D" w:rsidRDefault="006C348D" w:rsidP="0087024B">
            <w:pPr>
              <w:pStyle w:val="OtherTableBody"/>
            </w:pPr>
            <w:r>
              <w:t>ORL</w:t>
            </w:r>
          </w:p>
        </w:tc>
        <w:tc>
          <w:tcPr>
            <w:tcW w:w="4200" w:type="dxa"/>
          </w:tcPr>
          <w:p w14:paraId="375F732E" w14:textId="77777777" w:rsidR="006C348D" w:rsidRDefault="006C348D" w:rsidP="0087024B">
            <w:pPr>
              <w:pStyle w:val="OtherTableBody"/>
            </w:pPr>
            <w:r>
              <w:t>Lesion, Oral</w:t>
            </w:r>
          </w:p>
        </w:tc>
      </w:tr>
      <w:tr w:rsidR="006C348D" w14:paraId="1DC46BE6" w14:textId="77777777" w:rsidTr="0087024B">
        <w:trPr>
          <w:tblHeader/>
        </w:trPr>
        <w:tc>
          <w:tcPr>
            <w:tcW w:w="600" w:type="dxa"/>
          </w:tcPr>
          <w:p w14:paraId="1EFE1C86" w14:textId="77777777" w:rsidR="006C348D" w:rsidRDefault="006C348D" w:rsidP="0087024B">
            <w:pPr>
              <w:pStyle w:val="OtherTableBody"/>
            </w:pPr>
          </w:p>
        </w:tc>
        <w:tc>
          <w:tcPr>
            <w:tcW w:w="600" w:type="dxa"/>
          </w:tcPr>
          <w:p w14:paraId="1599155A" w14:textId="77777777" w:rsidR="006C348D" w:rsidRDefault="006C348D" w:rsidP="0087024B">
            <w:pPr>
              <w:pStyle w:val="OtherTableBody"/>
            </w:pPr>
            <w:r>
              <w:t>0487</w:t>
            </w:r>
          </w:p>
        </w:tc>
        <w:tc>
          <w:tcPr>
            <w:tcW w:w="2600" w:type="dxa"/>
          </w:tcPr>
          <w:p w14:paraId="2CD4DAEA" w14:textId="77777777" w:rsidR="006C348D" w:rsidRDefault="006C348D" w:rsidP="0087024B">
            <w:pPr>
              <w:pStyle w:val="OtherTableBody"/>
            </w:pPr>
          </w:p>
        </w:tc>
        <w:tc>
          <w:tcPr>
            <w:tcW w:w="1400" w:type="dxa"/>
          </w:tcPr>
          <w:p w14:paraId="7CDF05D7" w14:textId="77777777" w:rsidR="006C348D" w:rsidRDefault="006C348D" w:rsidP="0087024B">
            <w:pPr>
              <w:pStyle w:val="OtherTableBody"/>
            </w:pPr>
            <w:r>
              <w:t>OTH</w:t>
            </w:r>
          </w:p>
        </w:tc>
        <w:tc>
          <w:tcPr>
            <w:tcW w:w="4200" w:type="dxa"/>
          </w:tcPr>
          <w:p w14:paraId="12F00A36" w14:textId="77777777" w:rsidR="006C348D" w:rsidRDefault="006C348D" w:rsidP="0087024B">
            <w:pPr>
              <w:pStyle w:val="OtherTableBody"/>
            </w:pPr>
            <w:r>
              <w:t>Source, Other</w:t>
            </w:r>
          </w:p>
        </w:tc>
      </w:tr>
      <w:tr w:rsidR="006C348D" w14:paraId="48D12D45" w14:textId="77777777" w:rsidTr="0087024B">
        <w:trPr>
          <w:tblHeader/>
        </w:trPr>
        <w:tc>
          <w:tcPr>
            <w:tcW w:w="600" w:type="dxa"/>
          </w:tcPr>
          <w:p w14:paraId="136C0576" w14:textId="77777777" w:rsidR="006C348D" w:rsidRDefault="006C348D" w:rsidP="0087024B">
            <w:pPr>
              <w:pStyle w:val="OtherTableBody"/>
            </w:pPr>
          </w:p>
        </w:tc>
        <w:tc>
          <w:tcPr>
            <w:tcW w:w="600" w:type="dxa"/>
          </w:tcPr>
          <w:p w14:paraId="321A4E78" w14:textId="77777777" w:rsidR="006C348D" w:rsidRDefault="006C348D" w:rsidP="0087024B">
            <w:pPr>
              <w:pStyle w:val="OtherTableBody"/>
            </w:pPr>
            <w:r>
              <w:t>0487</w:t>
            </w:r>
          </w:p>
        </w:tc>
        <w:tc>
          <w:tcPr>
            <w:tcW w:w="2600" w:type="dxa"/>
          </w:tcPr>
          <w:p w14:paraId="364119D3" w14:textId="77777777" w:rsidR="006C348D" w:rsidRDefault="006C348D" w:rsidP="0087024B">
            <w:pPr>
              <w:pStyle w:val="OtherTableBody"/>
            </w:pPr>
          </w:p>
        </w:tc>
        <w:tc>
          <w:tcPr>
            <w:tcW w:w="1400" w:type="dxa"/>
          </w:tcPr>
          <w:p w14:paraId="7A889162" w14:textId="77777777" w:rsidR="006C348D" w:rsidRDefault="006C348D" w:rsidP="0087024B">
            <w:pPr>
              <w:pStyle w:val="OtherTableBody"/>
            </w:pPr>
            <w:r>
              <w:t>PACEM</w:t>
            </w:r>
          </w:p>
        </w:tc>
        <w:tc>
          <w:tcPr>
            <w:tcW w:w="4200" w:type="dxa"/>
          </w:tcPr>
          <w:p w14:paraId="643E65B8" w14:textId="77777777" w:rsidR="006C348D" w:rsidRDefault="006C348D" w:rsidP="0087024B">
            <w:pPr>
              <w:pStyle w:val="OtherTableBody"/>
            </w:pPr>
            <w:r>
              <w:t>Pacemaker</w:t>
            </w:r>
          </w:p>
        </w:tc>
      </w:tr>
      <w:tr w:rsidR="006C348D" w14:paraId="11271E56" w14:textId="77777777" w:rsidTr="0087024B">
        <w:trPr>
          <w:tblHeader/>
        </w:trPr>
        <w:tc>
          <w:tcPr>
            <w:tcW w:w="600" w:type="dxa"/>
          </w:tcPr>
          <w:p w14:paraId="1BC27959" w14:textId="77777777" w:rsidR="006C348D" w:rsidRDefault="006C348D" w:rsidP="0087024B">
            <w:pPr>
              <w:pStyle w:val="OtherTableBody"/>
            </w:pPr>
          </w:p>
        </w:tc>
        <w:tc>
          <w:tcPr>
            <w:tcW w:w="600" w:type="dxa"/>
          </w:tcPr>
          <w:p w14:paraId="0EB6178A" w14:textId="77777777" w:rsidR="006C348D" w:rsidRDefault="006C348D" w:rsidP="0087024B">
            <w:pPr>
              <w:pStyle w:val="OtherTableBody"/>
            </w:pPr>
            <w:r>
              <w:t>0487</w:t>
            </w:r>
          </w:p>
        </w:tc>
        <w:tc>
          <w:tcPr>
            <w:tcW w:w="2600" w:type="dxa"/>
          </w:tcPr>
          <w:p w14:paraId="7AB1B231" w14:textId="77777777" w:rsidR="006C348D" w:rsidRDefault="006C348D" w:rsidP="0087024B">
            <w:pPr>
              <w:pStyle w:val="OtherTableBody"/>
            </w:pPr>
          </w:p>
        </w:tc>
        <w:tc>
          <w:tcPr>
            <w:tcW w:w="1400" w:type="dxa"/>
          </w:tcPr>
          <w:p w14:paraId="0E0DF053" w14:textId="77777777" w:rsidR="006C348D" w:rsidRDefault="006C348D" w:rsidP="0087024B">
            <w:pPr>
              <w:pStyle w:val="OtherTableBody"/>
            </w:pPr>
            <w:r>
              <w:t>PAFL</w:t>
            </w:r>
          </w:p>
        </w:tc>
        <w:tc>
          <w:tcPr>
            <w:tcW w:w="4200" w:type="dxa"/>
          </w:tcPr>
          <w:p w14:paraId="47C950A1" w14:textId="77777777" w:rsidR="006C348D" w:rsidRDefault="006C348D" w:rsidP="0087024B">
            <w:pPr>
              <w:pStyle w:val="OtherTableBody"/>
            </w:pPr>
            <w:r>
              <w:t>Pancreatic fluid</w:t>
            </w:r>
          </w:p>
        </w:tc>
      </w:tr>
      <w:tr w:rsidR="006C348D" w14:paraId="2B961D95" w14:textId="77777777" w:rsidTr="0087024B">
        <w:trPr>
          <w:tblHeader/>
        </w:trPr>
        <w:tc>
          <w:tcPr>
            <w:tcW w:w="600" w:type="dxa"/>
          </w:tcPr>
          <w:p w14:paraId="24C387A9" w14:textId="77777777" w:rsidR="006C348D" w:rsidRDefault="006C348D" w:rsidP="0087024B">
            <w:pPr>
              <w:pStyle w:val="OtherTableBody"/>
            </w:pPr>
          </w:p>
        </w:tc>
        <w:tc>
          <w:tcPr>
            <w:tcW w:w="600" w:type="dxa"/>
          </w:tcPr>
          <w:p w14:paraId="7C381DA1" w14:textId="77777777" w:rsidR="006C348D" w:rsidRDefault="006C348D" w:rsidP="0087024B">
            <w:pPr>
              <w:pStyle w:val="OtherTableBody"/>
            </w:pPr>
            <w:r>
              <w:t>0487</w:t>
            </w:r>
          </w:p>
        </w:tc>
        <w:tc>
          <w:tcPr>
            <w:tcW w:w="2600" w:type="dxa"/>
          </w:tcPr>
          <w:p w14:paraId="0FD5B562" w14:textId="77777777" w:rsidR="006C348D" w:rsidRDefault="006C348D" w:rsidP="0087024B">
            <w:pPr>
              <w:pStyle w:val="OtherTableBody"/>
            </w:pPr>
          </w:p>
        </w:tc>
        <w:tc>
          <w:tcPr>
            <w:tcW w:w="1400" w:type="dxa"/>
          </w:tcPr>
          <w:p w14:paraId="149C28E0" w14:textId="77777777" w:rsidR="006C348D" w:rsidRDefault="006C348D" w:rsidP="0087024B">
            <w:pPr>
              <w:pStyle w:val="OtherTableBody"/>
            </w:pPr>
            <w:r>
              <w:t>PCFL</w:t>
            </w:r>
          </w:p>
        </w:tc>
        <w:tc>
          <w:tcPr>
            <w:tcW w:w="4200" w:type="dxa"/>
          </w:tcPr>
          <w:p w14:paraId="45D8DCA9" w14:textId="77777777" w:rsidR="006C348D" w:rsidRDefault="006C348D" w:rsidP="0087024B">
            <w:pPr>
              <w:pStyle w:val="OtherTableBody"/>
            </w:pPr>
            <w:r>
              <w:t>Fluid, Pericardial</w:t>
            </w:r>
          </w:p>
        </w:tc>
      </w:tr>
      <w:tr w:rsidR="006C348D" w14:paraId="30DBC811" w14:textId="77777777" w:rsidTr="0087024B">
        <w:trPr>
          <w:tblHeader/>
        </w:trPr>
        <w:tc>
          <w:tcPr>
            <w:tcW w:w="600" w:type="dxa"/>
          </w:tcPr>
          <w:p w14:paraId="38F99CF8" w14:textId="77777777" w:rsidR="006C348D" w:rsidRDefault="006C348D" w:rsidP="0087024B">
            <w:pPr>
              <w:pStyle w:val="OtherTableBody"/>
            </w:pPr>
          </w:p>
        </w:tc>
        <w:tc>
          <w:tcPr>
            <w:tcW w:w="600" w:type="dxa"/>
          </w:tcPr>
          <w:p w14:paraId="5B07A6A4" w14:textId="77777777" w:rsidR="006C348D" w:rsidRDefault="006C348D" w:rsidP="0087024B">
            <w:pPr>
              <w:pStyle w:val="OtherTableBody"/>
            </w:pPr>
            <w:r>
              <w:t>0487</w:t>
            </w:r>
          </w:p>
        </w:tc>
        <w:tc>
          <w:tcPr>
            <w:tcW w:w="2600" w:type="dxa"/>
          </w:tcPr>
          <w:p w14:paraId="4F90C588" w14:textId="77777777" w:rsidR="006C348D" w:rsidRDefault="006C348D" w:rsidP="0087024B">
            <w:pPr>
              <w:pStyle w:val="OtherTableBody"/>
            </w:pPr>
          </w:p>
        </w:tc>
        <w:tc>
          <w:tcPr>
            <w:tcW w:w="1400" w:type="dxa"/>
          </w:tcPr>
          <w:p w14:paraId="7FF6D815" w14:textId="77777777" w:rsidR="006C348D" w:rsidRDefault="006C348D" w:rsidP="0087024B">
            <w:pPr>
              <w:pStyle w:val="OtherTableBody"/>
            </w:pPr>
            <w:r>
              <w:t>PDSIT</w:t>
            </w:r>
          </w:p>
        </w:tc>
        <w:tc>
          <w:tcPr>
            <w:tcW w:w="4200" w:type="dxa"/>
          </w:tcPr>
          <w:p w14:paraId="3BCC8A20" w14:textId="77777777" w:rsidR="006C348D" w:rsidRDefault="006C348D" w:rsidP="0087024B">
            <w:pPr>
              <w:pStyle w:val="OtherTableBody"/>
            </w:pPr>
            <w:r>
              <w:t>Site, Peritoneal Dialysis</w:t>
            </w:r>
          </w:p>
        </w:tc>
      </w:tr>
      <w:tr w:rsidR="006C348D" w14:paraId="541F8461" w14:textId="77777777" w:rsidTr="0087024B">
        <w:trPr>
          <w:tblHeader/>
        </w:trPr>
        <w:tc>
          <w:tcPr>
            <w:tcW w:w="600" w:type="dxa"/>
          </w:tcPr>
          <w:p w14:paraId="7A96F0DD" w14:textId="77777777" w:rsidR="006C348D" w:rsidRDefault="006C348D" w:rsidP="0087024B">
            <w:pPr>
              <w:pStyle w:val="OtherTableBody"/>
            </w:pPr>
          </w:p>
        </w:tc>
        <w:tc>
          <w:tcPr>
            <w:tcW w:w="600" w:type="dxa"/>
          </w:tcPr>
          <w:p w14:paraId="0BA35370" w14:textId="77777777" w:rsidR="006C348D" w:rsidRDefault="006C348D" w:rsidP="0087024B">
            <w:pPr>
              <w:pStyle w:val="OtherTableBody"/>
            </w:pPr>
            <w:r>
              <w:t>0487</w:t>
            </w:r>
          </w:p>
        </w:tc>
        <w:tc>
          <w:tcPr>
            <w:tcW w:w="2600" w:type="dxa"/>
          </w:tcPr>
          <w:p w14:paraId="13C49AA0" w14:textId="77777777" w:rsidR="006C348D" w:rsidRDefault="006C348D" w:rsidP="0087024B">
            <w:pPr>
              <w:pStyle w:val="OtherTableBody"/>
            </w:pPr>
          </w:p>
        </w:tc>
        <w:tc>
          <w:tcPr>
            <w:tcW w:w="1400" w:type="dxa"/>
          </w:tcPr>
          <w:p w14:paraId="786CA2AB" w14:textId="77777777" w:rsidR="006C348D" w:rsidRDefault="006C348D" w:rsidP="0087024B">
            <w:pPr>
              <w:pStyle w:val="OtherTableBody"/>
            </w:pPr>
            <w:r>
              <w:t>PDTS</w:t>
            </w:r>
          </w:p>
        </w:tc>
        <w:tc>
          <w:tcPr>
            <w:tcW w:w="4200" w:type="dxa"/>
          </w:tcPr>
          <w:p w14:paraId="7AA98350" w14:textId="77777777" w:rsidR="006C348D" w:rsidRDefault="006C348D" w:rsidP="0087024B">
            <w:pPr>
              <w:pStyle w:val="OtherTableBody"/>
            </w:pPr>
            <w:r>
              <w:t>Site, Peritoneal Dialysis Tunnel</w:t>
            </w:r>
          </w:p>
        </w:tc>
      </w:tr>
      <w:tr w:rsidR="006C348D" w14:paraId="1DEAE50D" w14:textId="77777777" w:rsidTr="0087024B">
        <w:trPr>
          <w:tblHeader/>
        </w:trPr>
        <w:tc>
          <w:tcPr>
            <w:tcW w:w="600" w:type="dxa"/>
          </w:tcPr>
          <w:p w14:paraId="582661DE" w14:textId="77777777" w:rsidR="006C348D" w:rsidRDefault="006C348D" w:rsidP="0087024B">
            <w:pPr>
              <w:pStyle w:val="OtherTableBody"/>
            </w:pPr>
          </w:p>
        </w:tc>
        <w:tc>
          <w:tcPr>
            <w:tcW w:w="600" w:type="dxa"/>
          </w:tcPr>
          <w:p w14:paraId="53855950" w14:textId="77777777" w:rsidR="006C348D" w:rsidRDefault="006C348D" w:rsidP="0087024B">
            <w:pPr>
              <w:pStyle w:val="OtherTableBody"/>
            </w:pPr>
            <w:r>
              <w:t>0487</w:t>
            </w:r>
          </w:p>
        </w:tc>
        <w:tc>
          <w:tcPr>
            <w:tcW w:w="2600" w:type="dxa"/>
          </w:tcPr>
          <w:p w14:paraId="3DC03FD5" w14:textId="77777777" w:rsidR="006C348D" w:rsidRDefault="006C348D" w:rsidP="0087024B">
            <w:pPr>
              <w:pStyle w:val="OtherTableBody"/>
            </w:pPr>
          </w:p>
        </w:tc>
        <w:tc>
          <w:tcPr>
            <w:tcW w:w="1400" w:type="dxa"/>
          </w:tcPr>
          <w:p w14:paraId="135DAC31" w14:textId="77777777" w:rsidR="006C348D" w:rsidRDefault="006C348D" w:rsidP="0087024B">
            <w:pPr>
              <w:pStyle w:val="OtherTableBody"/>
            </w:pPr>
            <w:r>
              <w:t>PELVA</w:t>
            </w:r>
          </w:p>
        </w:tc>
        <w:tc>
          <w:tcPr>
            <w:tcW w:w="4200" w:type="dxa"/>
          </w:tcPr>
          <w:p w14:paraId="0BA3972A" w14:textId="77777777" w:rsidR="006C348D" w:rsidRDefault="006C348D" w:rsidP="0087024B">
            <w:pPr>
              <w:pStyle w:val="OtherTableBody"/>
            </w:pPr>
            <w:r>
              <w:t>Abscess, Pelvic</w:t>
            </w:r>
          </w:p>
        </w:tc>
      </w:tr>
      <w:tr w:rsidR="006C348D" w14:paraId="709462ED" w14:textId="77777777" w:rsidTr="0087024B">
        <w:trPr>
          <w:tblHeader/>
        </w:trPr>
        <w:tc>
          <w:tcPr>
            <w:tcW w:w="600" w:type="dxa"/>
          </w:tcPr>
          <w:p w14:paraId="5761DF70" w14:textId="77777777" w:rsidR="006C348D" w:rsidRDefault="006C348D" w:rsidP="0087024B">
            <w:pPr>
              <w:pStyle w:val="OtherTableBody"/>
            </w:pPr>
          </w:p>
        </w:tc>
        <w:tc>
          <w:tcPr>
            <w:tcW w:w="600" w:type="dxa"/>
          </w:tcPr>
          <w:p w14:paraId="60C5C2F9" w14:textId="77777777" w:rsidR="006C348D" w:rsidRDefault="006C348D" w:rsidP="0087024B">
            <w:pPr>
              <w:pStyle w:val="OtherTableBody"/>
            </w:pPr>
            <w:r>
              <w:t>0487</w:t>
            </w:r>
          </w:p>
        </w:tc>
        <w:tc>
          <w:tcPr>
            <w:tcW w:w="2600" w:type="dxa"/>
          </w:tcPr>
          <w:p w14:paraId="1DD5AAE4" w14:textId="77777777" w:rsidR="006C348D" w:rsidRDefault="006C348D" w:rsidP="0087024B">
            <w:pPr>
              <w:pStyle w:val="OtherTableBody"/>
            </w:pPr>
          </w:p>
        </w:tc>
        <w:tc>
          <w:tcPr>
            <w:tcW w:w="1400" w:type="dxa"/>
          </w:tcPr>
          <w:p w14:paraId="2909BDE7" w14:textId="77777777" w:rsidR="006C348D" w:rsidRDefault="006C348D" w:rsidP="0087024B">
            <w:pPr>
              <w:pStyle w:val="OtherTableBody"/>
            </w:pPr>
            <w:r>
              <w:t>PENIL</w:t>
            </w:r>
          </w:p>
        </w:tc>
        <w:tc>
          <w:tcPr>
            <w:tcW w:w="4200" w:type="dxa"/>
          </w:tcPr>
          <w:p w14:paraId="75C70EEC" w14:textId="77777777" w:rsidR="006C348D" w:rsidRDefault="006C348D" w:rsidP="0087024B">
            <w:pPr>
              <w:pStyle w:val="OtherTableBody"/>
            </w:pPr>
            <w:r>
              <w:t>Lesion, Penile</w:t>
            </w:r>
          </w:p>
        </w:tc>
      </w:tr>
      <w:tr w:rsidR="006C348D" w14:paraId="276FCEFE" w14:textId="77777777" w:rsidTr="0087024B">
        <w:trPr>
          <w:tblHeader/>
        </w:trPr>
        <w:tc>
          <w:tcPr>
            <w:tcW w:w="600" w:type="dxa"/>
          </w:tcPr>
          <w:p w14:paraId="07A40D38" w14:textId="77777777" w:rsidR="006C348D" w:rsidRDefault="006C348D" w:rsidP="0087024B">
            <w:pPr>
              <w:pStyle w:val="OtherTableBody"/>
            </w:pPr>
          </w:p>
        </w:tc>
        <w:tc>
          <w:tcPr>
            <w:tcW w:w="600" w:type="dxa"/>
          </w:tcPr>
          <w:p w14:paraId="3B9BDF35" w14:textId="77777777" w:rsidR="006C348D" w:rsidRDefault="006C348D" w:rsidP="0087024B">
            <w:pPr>
              <w:pStyle w:val="OtherTableBody"/>
            </w:pPr>
            <w:r>
              <w:t>0487</w:t>
            </w:r>
          </w:p>
        </w:tc>
        <w:tc>
          <w:tcPr>
            <w:tcW w:w="2600" w:type="dxa"/>
          </w:tcPr>
          <w:p w14:paraId="65CEC121" w14:textId="77777777" w:rsidR="006C348D" w:rsidRDefault="006C348D" w:rsidP="0087024B">
            <w:pPr>
              <w:pStyle w:val="OtherTableBody"/>
            </w:pPr>
          </w:p>
        </w:tc>
        <w:tc>
          <w:tcPr>
            <w:tcW w:w="1400" w:type="dxa"/>
          </w:tcPr>
          <w:p w14:paraId="47D3F6C4" w14:textId="77777777" w:rsidR="006C348D" w:rsidRDefault="006C348D" w:rsidP="0087024B">
            <w:pPr>
              <w:pStyle w:val="OtherTableBody"/>
            </w:pPr>
            <w:r>
              <w:t>PERIA</w:t>
            </w:r>
          </w:p>
        </w:tc>
        <w:tc>
          <w:tcPr>
            <w:tcW w:w="4200" w:type="dxa"/>
          </w:tcPr>
          <w:p w14:paraId="29AE86A2" w14:textId="77777777" w:rsidR="006C348D" w:rsidRDefault="006C348D" w:rsidP="0087024B">
            <w:pPr>
              <w:pStyle w:val="OtherTableBody"/>
            </w:pPr>
            <w:r>
              <w:t>Abscess, Perianal</w:t>
            </w:r>
          </w:p>
        </w:tc>
      </w:tr>
      <w:tr w:rsidR="006C348D" w14:paraId="37F60826" w14:textId="77777777" w:rsidTr="0087024B">
        <w:trPr>
          <w:tblHeader/>
        </w:trPr>
        <w:tc>
          <w:tcPr>
            <w:tcW w:w="600" w:type="dxa"/>
          </w:tcPr>
          <w:p w14:paraId="0764AD76" w14:textId="77777777" w:rsidR="006C348D" w:rsidRDefault="006C348D" w:rsidP="0087024B">
            <w:pPr>
              <w:pStyle w:val="OtherTableBody"/>
            </w:pPr>
          </w:p>
        </w:tc>
        <w:tc>
          <w:tcPr>
            <w:tcW w:w="600" w:type="dxa"/>
          </w:tcPr>
          <w:p w14:paraId="3C5F2A69" w14:textId="77777777" w:rsidR="006C348D" w:rsidRDefault="006C348D" w:rsidP="0087024B">
            <w:pPr>
              <w:pStyle w:val="OtherTableBody"/>
            </w:pPr>
            <w:r>
              <w:t>0487</w:t>
            </w:r>
          </w:p>
        </w:tc>
        <w:tc>
          <w:tcPr>
            <w:tcW w:w="2600" w:type="dxa"/>
          </w:tcPr>
          <w:p w14:paraId="29EACDDF" w14:textId="77777777" w:rsidR="006C348D" w:rsidRDefault="006C348D" w:rsidP="0087024B">
            <w:pPr>
              <w:pStyle w:val="OtherTableBody"/>
            </w:pPr>
          </w:p>
        </w:tc>
        <w:tc>
          <w:tcPr>
            <w:tcW w:w="1400" w:type="dxa"/>
          </w:tcPr>
          <w:p w14:paraId="2FE8A1AE" w14:textId="77777777" w:rsidR="006C348D" w:rsidRDefault="006C348D" w:rsidP="0087024B">
            <w:pPr>
              <w:pStyle w:val="OtherTableBody"/>
            </w:pPr>
            <w:r>
              <w:t>PILOC</w:t>
            </w:r>
          </w:p>
        </w:tc>
        <w:tc>
          <w:tcPr>
            <w:tcW w:w="4200" w:type="dxa"/>
          </w:tcPr>
          <w:p w14:paraId="0A8F567F" w14:textId="77777777" w:rsidR="006C348D" w:rsidRDefault="006C348D" w:rsidP="0087024B">
            <w:pPr>
              <w:pStyle w:val="OtherTableBody"/>
            </w:pPr>
            <w:r>
              <w:t>Cyst, Pilonidal</w:t>
            </w:r>
          </w:p>
        </w:tc>
      </w:tr>
      <w:tr w:rsidR="006C348D" w14:paraId="113EE6C0" w14:textId="77777777" w:rsidTr="0087024B">
        <w:trPr>
          <w:tblHeader/>
        </w:trPr>
        <w:tc>
          <w:tcPr>
            <w:tcW w:w="600" w:type="dxa"/>
          </w:tcPr>
          <w:p w14:paraId="74A3749D" w14:textId="77777777" w:rsidR="006C348D" w:rsidRDefault="006C348D" w:rsidP="0087024B">
            <w:pPr>
              <w:pStyle w:val="OtherTableBody"/>
            </w:pPr>
          </w:p>
        </w:tc>
        <w:tc>
          <w:tcPr>
            <w:tcW w:w="600" w:type="dxa"/>
          </w:tcPr>
          <w:p w14:paraId="3DBDB0EF" w14:textId="77777777" w:rsidR="006C348D" w:rsidRDefault="006C348D" w:rsidP="0087024B">
            <w:pPr>
              <w:pStyle w:val="OtherTableBody"/>
            </w:pPr>
            <w:r>
              <w:t>0487</w:t>
            </w:r>
          </w:p>
        </w:tc>
        <w:tc>
          <w:tcPr>
            <w:tcW w:w="2600" w:type="dxa"/>
          </w:tcPr>
          <w:p w14:paraId="31398B14" w14:textId="77777777" w:rsidR="006C348D" w:rsidRDefault="006C348D" w:rsidP="0087024B">
            <w:pPr>
              <w:pStyle w:val="OtherTableBody"/>
            </w:pPr>
          </w:p>
        </w:tc>
        <w:tc>
          <w:tcPr>
            <w:tcW w:w="1400" w:type="dxa"/>
          </w:tcPr>
          <w:p w14:paraId="07995855" w14:textId="77777777" w:rsidR="006C348D" w:rsidRDefault="006C348D" w:rsidP="0087024B">
            <w:pPr>
              <w:pStyle w:val="OtherTableBody"/>
            </w:pPr>
            <w:r>
              <w:t>PINS</w:t>
            </w:r>
          </w:p>
        </w:tc>
        <w:tc>
          <w:tcPr>
            <w:tcW w:w="4200" w:type="dxa"/>
          </w:tcPr>
          <w:p w14:paraId="20DE7518" w14:textId="77777777" w:rsidR="006C348D" w:rsidRDefault="006C348D" w:rsidP="0087024B">
            <w:pPr>
              <w:pStyle w:val="OtherTableBody"/>
            </w:pPr>
            <w:r>
              <w:t>Site, Pin</w:t>
            </w:r>
          </w:p>
        </w:tc>
      </w:tr>
      <w:tr w:rsidR="006C348D" w14:paraId="474BA6CC" w14:textId="77777777" w:rsidTr="0087024B">
        <w:trPr>
          <w:tblHeader/>
        </w:trPr>
        <w:tc>
          <w:tcPr>
            <w:tcW w:w="600" w:type="dxa"/>
          </w:tcPr>
          <w:p w14:paraId="3526FCBD" w14:textId="77777777" w:rsidR="006C348D" w:rsidRDefault="006C348D" w:rsidP="0087024B">
            <w:pPr>
              <w:pStyle w:val="OtherTableBody"/>
            </w:pPr>
          </w:p>
        </w:tc>
        <w:tc>
          <w:tcPr>
            <w:tcW w:w="600" w:type="dxa"/>
          </w:tcPr>
          <w:p w14:paraId="33BA9FD9" w14:textId="77777777" w:rsidR="006C348D" w:rsidRDefault="006C348D" w:rsidP="0087024B">
            <w:pPr>
              <w:pStyle w:val="OtherTableBody"/>
            </w:pPr>
            <w:r>
              <w:t>0487</w:t>
            </w:r>
          </w:p>
        </w:tc>
        <w:tc>
          <w:tcPr>
            <w:tcW w:w="2600" w:type="dxa"/>
          </w:tcPr>
          <w:p w14:paraId="199322B9" w14:textId="77777777" w:rsidR="006C348D" w:rsidRDefault="006C348D" w:rsidP="0087024B">
            <w:pPr>
              <w:pStyle w:val="OtherTableBody"/>
            </w:pPr>
          </w:p>
        </w:tc>
        <w:tc>
          <w:tcPr>
            <w:tcW w:w="1400" w:type="dxa"/>
          </w:tcPr>
          <w:p w14:paraId="3CA7D359" w14:textId="77777777" w:rsidR="006C348D" w:rsidRDefault="006C348D" w:rsidP="0087024B">
            <w:pPr>
              <w:pStyle w:val="OtherTableBody"/>
            </w:pPr>
            <w:r>
              <w:t>PIS</w:t>
            </w:r>
          </w:p>
        </w:tc>
        <w:tc>
          <w:tcPr>
            <w:tcW w:w="4200" w:type="dxa"/>
          </w:tcPr>
          <w:p w14:paraId="0D63C365" w14:textId="77777777" w:rsidR="006C348D" w:rsidRDefault="006C348D" w:rsidP="0087024B">
            <w:pPr>
              <w:pStyle w:val="OtherTableBody"/>
            </w:pPr>
            <w:r>
              <w:t>Site, Pacemaker Insetion</w:t>
            </w:r>
          </w:p>
        </w:tc>
      </w:tr>
      <w:tr w:rsidR="006C348D" w14:paraId="7C5D21F3" w14:textId="77777777" w:rsidTr="0087024B">
        <w:trPr>
          <w:tblHeader/>
        </w:trPr>
        <w:tc>
          <w:tcPr>
            <w:tcW w:w="600" w:type="dxa"/>
          </w:tcPr>
          <w:p w14:paraId="3C4AC749" w14:textId="77777777" w:rsidR="006C348D" w:rsidRDefault="006C348D" w:rsidP="0087024B">
            <w:pPr>
              <w:pStyle w:val="OtherTableBody"/>
            </w:pPr>
          </w:p>
        </w:tc>
        <w:tc>
          <w:tcPr>
            <w:tcW w:w="600" w:type="dxa"/>
          </w:tcPr>
          <w:p w14:paraId="1BCC19EF" w14:textId="77777777" w:rsidR="006C348D" w:rsidRDefault="006C348D" w:rsidP="0087024B">
            <w:pPr>
              <w:pStyle w:val="OtherTableBody"/>
            </w:pPr>
            <w:r>
              <w:t>0487</w:t>
            </w:r>
          </w:p>
        </w:tc>
        <w:tc>
          <w:tcPr>
            <w:tcW w:w="2600" w:type="dxa"/>
          </w:tcPr>
          <w:p w14:paraId="000B9436" w14:textId="77777777" w:rsidR="006C348D" w:rsidRDefault="006C348D" w:rsidP="0087024B">
            <w:pPr>
              <w:pStyle w:val="OtherTableBody"/>
            </w:pPr>
          </w:p>
        </w:tc>
        <w:tc>
          <w:tcPr>
            <w:tcW w:w="1400" w:type="dxa"/>
          </w:tcPr>
          <w:p w14:paraId="57417970" w14:textId="77777777" w:rsidR="006C348D" w:rsidRDefault="006C348D" w:rsidP="0087024B">
            <w:pPr>
              <w:pStyle w:val="OtherTableBody"/>
            </w:pPr>
            <w:r>
              <w:t>PLAN</w:t>
            </w:r>
          </w:p>
        </w:tc>
        <w:tc>
          <w:tcPr>
            <w:tcW w:w="4200" w:type="dxa"/>
          </w:tcPr>
          <w:p w14:paraId="05DCA2C5" w14:textId="77777777" w:rsidR="006C348D" w:rsidRDefault="006C348D" w:rsidP="0087024B">
            <w:pPr>
              <w:pStyle w:val="OtherTableBody"/>
            </w:pPr>
            <w:r>
              <w:t>Plant Material</w:t>
            </w:r>
          </w:p>
        </w:tc>
      </w:tr>
      <w:tr w:rsidR="006C348D" w14:paraId="4CDC0A6D" w14:textId="77777777" w:rsidTr="0087024B">
        <w:trPr>
          <w:tblHeader/>
        </w:trPr>
        <w:tc>
          <w:tcPr>
            <w:tcW w:w="600" w:type="dxa"/>
          </w:tcPr>
          <w:p w14:paraId="1BEC64EF" w14:textId="77777777" w:rsidR="006C348D" w:rsidRDefault="006C348D" w:rsidP="0087024B">
            <w:pPr>
              <w:pStyle w:val="OtherTableBody"/>
            </w:pPr>
          </w:p>
        </w:tc>
        <w:tc>
          <w:tcPr>
            <w:tcW w:w="600" w:type="dxa"/>
          </w:tcPr>
          <w:p w14:paraId="56E8EFD4" w14:textId="77777777" w:rsidR="006C348D" w:rsidRDefault="006C348D" w:rsidP="0087024B">
            <w:pPr>
              <w:pStyle w:val="OtherTableBody"/>
            </w:pPr>
            <w:r>
              <w:t>0487</w:t>
            </w:r>
          </w:p>
        </w:tc>
        <w:tc>
          <w:tcPr>
            <w:tcW w:w="2600" w:type="dxa"/>
          </w:tcPr>
          <w:p w14:paraId="41456B09" w14:textId="77777777" w:rsidR="006C348D" w:rsidRDefault="006C348D" w:rsidP="0087024B">
            <w:pPr>
              <w:pStyle w:val="OtherTableBody"/>
            </w:pPr>
          </w:p>
        </w:tc>
        <w:tc>
          <w:tcPr>
            <w:tcW w:w="1400" w:type="dxa"/>
          </w:tcPr>
          <w:p w14:paraId="1F281C00" w14:textId="77777777" w:rsidR="006C348D" w:rsidRDefault="006C348D" w:rsidP="0087024B">
            <w:pPr>
              <w:pStyle w:val="OtherTableBody"/>
            </w:pPr>
            <w:r>
              <w:t>PLAS</w:t>
            </w:r>
          </w:p>
        </w:tc>
        <w:tc>
          <w:tcPr>
            <w:tcW w:w="4200" w:type="dxa"/>
          </w:tcPr>
          <w:p w14:paraId="60C6FCC5" w14:textId="77777777" w:rsidR="006C348D" w:rsidRDefault="006C348D" w:rsidP="0087024B">
            <w:pPr>
              <w:pStyle w:val="OtherTableBody"/>
            </w:pPr>
            <w:r>
              <w:t>Plasma</w:t>
            </w:r>
          </w:p>
        </w:tc>
      </w:tr>
      <w:tr w:rsidR="006C348D" w14:paraId="1528455A" w14:textId="77777777" w:rsidTr="0087024B">
        <w:trPr>
          <w:tblHeader/>
        </w:trPr>
        <w:tc>
          <w:tcPr>
            <w:tcW w:w="600" w:type="dxa"/>
          </w:tcPr>
          <w:p w14:paraId="3088D0EA" w14:textId="77777777" w:rsidR="006C348D" w:rsidRDefault="006C348D" w:rsidP="0087024B">
            <w:pPr>
              <w:pStyle w:val="OtherTableBody"/>
            </w:pPr>
          </w:p>
        </w:tc>
        <w:tc>
          <w:tcPr>
            <w:tcW w:w="600" w:type="dxa"/>
          </w:tcPr>
          <w:p w14:paraId="0BC36845" w14:textId="77777777" w:rsidR="006C348D" w:rsidRDefault="006C348D" w:rsidP="0087024B">
            <w:pPr>
              <w:pStyle w:val="OtherTableBody"/>
            </w:pPr>
            <w:r>
              <w:t>0487</w:t>
            </w:r>
          </w:p>
        </w:tc>
        <w:tc>
          <w:tcPr>
            <w:tcW w:w="2600" w:type="dxa"/>
          </w:tcPr>
          <w:p w14:paraId="6283C893" w14:textId="77777777" w:rsidR="006C348D" w:rsidRDefault="006C348D" w:rsidP="0087024B">
            <w:pPr>
              <w:pStyle w:val="OtherTableBody"/>
            </w:pPr>
          </w:p>
        </w:tc>
        <w:tc>
          <w:tcPr>
            <w:tcW w:w="1400" w:type="dxa"/>
          </w:tcPr>
          <w:p w14:paraId="74B2A15E" w14:textId="77777777" w:rsidR="006C348D" w:rsidRDefault="006C348D" w:rsidP="0087024B">
            <w:pPr>
              <w:pStyle w:val="OtherTableBody"/>
            </w:pPr>
            <w:r>
              <w:t>PLB</w:t>
            </w:r>
          </w:p>
        </w:tc>
        <w:tc>
          <w:tcPr>
            <w:tcW w:w="4200" w:type="dxa"/>
          </w:tcPr>
          <w:p w14:paraId="03E5778E" w14:textId="77777777" w:rsidR="006C348D" w:rsidRDefault="006C348D" w:rsidP="0087024B">
            <w:pPr>
              <w:pStyle w:val="OtherTableBody"/>
            </w:pPr>
            <w:r>
              <w:t>Plasma bag</w:t>
            </w:r>
          </w:p>
        </w:tc>
      </w:tr>
      <w:tr w:rsidR="006C348D" w14:paraId="53866F51" w14:textId="77777777" w:rsidTr="0087024B">
        <w:trPr>
          <w:tblHeader/>
        </w:trPr>
        <w:tc>
          <w:tcPr>
            <w:tcW w:w="600" w:type="dxa"/>
          </w:tcPr>
          <w:p w14:paraId="44F93B1A" w14:textId="77777777" w:rsidR="006C348D" w:rsidRDefault="006C348D" w:rsidP="0087024B">
            <w:pPr>
              <w:pStyle w:val="OtherTableBody"/>
            </w:pPr>
          </w:p>
        </w:tc>
        <w:tc>
          <w:tcPr>
            <w:tcW w:w="600" w:type="dxa"/>
          </w:tcPr>
          <w:p w14:paraId="285D3122" w14:textId="77777777" w:rsidR="006C348D" w:rsidRDefault="006C348D" w:rsidP="0087024B">
            <w:pPr>
              <w:pStyle w:val="OtherTableBody"/>
            </w:pPr>
            <w:r>
              <w:t>0487</w:t>
            </w:r>
          </w:p>
        </w:tc>
        <w:tc>
          <w:tcPr>
            <w:tcW w:w="2600" w:type="dxa"/>
          </w:tcPr>
          <w:p w14:paraId="1A32B348" w14:textId="77777777" w:rsidR="006C348D" w:rsidRDefault="006C348D" w:rsidP="0087024B">
            <w:pPr>
              <w:pStyle w:val="OtherTableBody"/>
            </w:pPr>
          </w:p>
        </w:tc>
        <w:tc>
          <w:tcPr>
            <w:tcW w:w="1400" w:type="dxa"/>
          </w:tcPr>
          <w:p w14:paraId="2614810A" w14:textId="77777777" w:rsidR="006C348D" w:rsidRDefault="006C348D" w:rsidP="0087024B">
            <w:pPr>
              <w:pStyle w:val="OtherTableBody"/>
            </w:pPr>
            <w:r>
              <w:t>PLC</w:t>
            </w:r>
          </w:p>
        </w:tc>
        <w:tc>
          <w:tcPr>
            <w:tcW w:w="4200" w:type="dxa"/>
          </w:tcPr>
          <w:p w14:paraId="7BA712BA" w14:textId="77777777" w:rsidR="006C348D" w:rsidRDefault="006C348D" w:rsidP="0087024B">
            <w:pPr>
              <w:pStyle w:val="OtherTableBody"/>
            </w:pPr>
            <w:r>
              <w:t>Placenta</w:t>
            </w:r>
          </w:p>
        </w:tc>
      </w:tr>
      <w:tr w:rsidR="006C348D" w14:paraId="22280AFF" w14:textId="77777777" w:rsidTr="0087024B">
        <w:trPr>
          <w:tblHeader/>
        </w:trPr>
        <w:tc>
          <w:tcPr>
            <w:tcW w:w="600" w:type="dxa"/>
          </w:tcPr>
          <w:p w14:paraId="6769591B" w14:textId="77777777" w:rsidR="006C348D" w:rsidRDefault="006C348D" w:rsidP="0087024B">
            <w:pPr>
              <w:pStyle w:val="OtherTableBody"/>
            </w:pPr>
          </w:p>
        </w:tc>
        <w:tc>
          <w:tcPr>
            <w:tcW w:w="600" w:type="dxa"/>
          </w:tcPr>
          <w:p w14:paraId="4F8C431D" w14:textId="77777777" w:rsidR="006C348D" w:rsidRDefault="006C348D" w:rsidP="0087024B">
            <w:pPr>
              <w:pStyle w:val="OtherTableBody"/>
            </w:pPr>
            <w:r>
              <w:t>0487</w:t>
            </w:r>
          </w:p>
        </w:tc>
        <w:tc>
          <w:tcPr>
            <w:tcW w:w="2600" w:type="dxa"/>
          </w:tcPr>
          <w:p w14:paraId="52F7955D" w14:textId="77777777" w:rsidR="006C348D" w:rsidRDefault="006C348D" w:rsidP="0087024B">
            <w:pPr>
              <w:pStyle w:val="OtherTableBody"/>
            </w:pPr>
          </w:p>
        </w:tc>
        <w:tc>
          <w:tcPr>
            <w:tcW w:w="1400" w:type="dxa"/>
          </w:tcPr>
          <w:p w14:paraId="7F29E4DA" w14:textId="77777777" w:rsidR="006C348D" w:rsidRDefault="006C348D" w:rsidP="0087024B">
            <w:pPr>
              <w:pStyle w:val="OtherTableBody"/>
            </w:pPr>
            <w:r>
              <w:t>PLEVS</w:t>
            </w:r>
          </w:p>
        </w:tc>
        <w:tc>
          <w:tcPr>
            <w:tcW w:w="4200" w:type="dxa"/>
          </w:tcPr>
          <w:p w14:paraId="053D77C2" w14:textId="77777777" w:rsidR="006C348D" w:rsidRDefault="006C348D" w:rsidP="0087024B">
            <w:pPr>
              <w:pStyle w:val="OtherTableBody"/>
            </w:pPr>
            <w:r>
              <w:t>Serum, Peak Level</w:t>
            </w:r>
          </w:p>
        </w:tc>
      </w:tr>
      <w:tr w:rsidR="006C348D" w14:paraId="616E44F9" w14:textId="77777777" w:rsidTr="0087024B">
        <w:trPr>
          <w:tblHeader/>
        </w:trPr>
        <w:tc>
          <w:tcPr>
            <w:tcW w:w="600" w:type="dxa"/>
          </w:tcPr>
          <w:p w14:paraId="753A90FB" w14:textId="77777777" w:rsidR="006C348D" w:rsidRDefault="006C348D" w:rsidP="0087024B">
            <w:pPr>
              <w:pStyle w:val="OtherTableBody"/>
            </w:pPr>
          </w:p>
        </w:tc>
        <w:tc>
          <w:tcPr>
            <w:tcW w:w="600" w:type="dxa"/>
          </w:tcPr>
          <w:p w14:paraId="62D8DDCD" w14:textId="77777777" w:rsidR="006C348D" w:rsidRDefault="006C348D" w:rsidP="0087024B">
            <w:pPr>
              <w:pStyle w:val="OtherTableBody"/>
            </w:pPr>
            <w:r>
              <w:t>0487</w:t>
            </w:r>
          </w:p>
        </w:tc>
        <w:tc>
          <w:tcPr>
            <w:tcW w:w="2600" w:type="dxa"/>
          </w:tcPr>
          <w:p w14:paraId="34C1DB9D" w14:textId="77777777" w:rsidR="006C348D" w:rsidRDefault="006C348D" w:rsidP="0087024B">
            <w:pPr>
              <w:pStyle w:val="OtherTableBody"/>
            </w:pPr>
          </w:p>
        </w:tc>
        <w:tc>
          <w:tcPr>
            <w:tcW w:w="1400" w:type="dxa"/>
          </w:tcPr>
          <w:p w14:paraId="0C12DD38" w14:textId="77777777" w:rsidR="006C348D" w:rsidRDefault="006C348D" w:rsidP="0087024B">
            <w:pPr>
              <w:pStyle w:val="OtherTableBody"/>
            </w:pPr>
            <w:r>
              <w:t>PLR</w:t>
            </w:r>
          </w:p>
        </w:tc>
        <w:tc>
          <w:tcPr>
            <w:tcW w:w="4200" w:type="dxa"/>
          </w:tcPr>
          <w:p w14:paraId="4ABD7640" w14:textId="77777777" w:rsidR="006C348D" w:rsidRDefault="006C348D" w:rsidP="0087024B">
            <w:pPr>
              <w:pStyle w:val="OtherTableBody"/>
            </w:pPr>
            <w:r>
              <w:t>Pleural fluid (thoracentesis fluid)</w:t>
            </w:r>
          </w:p>
        </w:tc>
      </w:tr>
      <w:tr w:rsidR="006C348D" w14:paraId="52DD1CA4" w14:textId="77777777" w:rsidTr="0087024B">
        <w:trPr>
          <w:tblHeader/>
        </w:trPr>
        <w:tc>
          <w:tcPr>
            <w:tcW w:w="600" w:type="dxa"/>
          </w:tcPr>
          <w:p w14:paraId="5E58E87C" w14:textId="77777777" w:rsidR="006C348D" w:rsidRDefault="006C348D" w:rsidP="0087024B">
            <w:pPr>
              <w:pStyle w:val="OtherTableBody"/>
            </w:pPr>
          </w:p>
        </w:tc>
        <w:tc>
          <w:tcPr>
            <w:tcW w:w="600" w:type="dxa"/>
          </w:tcPr>
          <w:p w14:paraId="13DBC9B2" w14:textId="77777777" w:rsidR="006C348D" w:rsidRDefault="006C348D" w:rsidP="0087024B">
            <w:pPr>
              <w:pStyle w:val="OtherTableBody"/>
            </w:pPr>
            <w:r>
              <w:t>0487</w:t>
            </w:r>
          </w:p>
        </w:tc>
        <w:tc>
          <w:tcPr>
            <w:tcW w:w="2600" w:type="dxa"/>
          </w:tcPr>
          <w:p w14:paraId="71D573AC" w14:textId="77777777" w:rsidR="006C348D" w:rsidRDefault="006C348D" w:rsidP="0087024B">
            <w:pPr>
              <w:pStyle w:val="OtherTableBody"/>
            </w:pPr>
          </w:p>
        </w:tc>
        <w:tc>
          <w:tcPr>
            <w:tcW w:w="1400" w:type="dxa"/>
          </w:tcPr>
          <w:p w14:paraId="24C38EAA" w14:textId="77777777" w:rsidR="006C348D" w:rsidRDefault="006C348D" w:rsidP="0087024B">
            <w:pPr>
              <w:pStyle w:val="OtherTableBody"/>
            </w:pPr>
            <w:r>
              <w:t>PMN</w:t>
            </w:r>
          </w:p>
        </w:tc>
        <w:tc>
          <w:tcPr>
            <w:tcW w:w="4200" w:type="dxa"/>
          </w:tcPr>
          <w:p w14:paraId="7D44C8ED" w14:textId="77777777" w:rsidR="006C348D" w:rsidRDefault="006C348D" w:rsidP="0087024B">
            <w:pPr>
              <w:pStyle w:val="OtherTableBody"/>
            </w:pPr>
            <w:r>
              <w:t>Polymorphonuclear neutrophils</w:t>
            </w:r>
          </w:p>
        </w:tc>
      </w:tr>
      <w:tr w:rsidR="006C348D" w14:paraId="6C47914B" w14:textId="77777777" w:rsidTr="0087024B">
        <w:trPr>
          <w:tblHeader/>
        </w:trPr>
        <w:tc>
          <w:tcPr>
            <w:tcW w:w="600" w:type="dxa"/>
          </w:tcPr>
          <w:p w14:paraId="07A092D4" w14:textId="77777777" w:rsidR="006C348D" w:rsidRDefault="006C348D" w:rsidP="0087024B">
            <w:pPr>
              <w:pStyle w:val="OtherTableBody"/>
            </w:pPr>
          </w:p>
        </w:tc>
        <w:tc>
          <w:tcPr>
            <w:tcW w:w="600" w:type="dxa"/>
          </w:tcPr>
          <w:p w14:paraId="362D7AED" w14:textId="77777777" w:rsidR="006C348D" w:rsidRDefault="006C348D" w:rsidP="0087024B">
            <w:pPr>
              <w:pStyle w:val="OtherTableBody"/>
            </w:pPr>
            <w:r>
              <w:t>0487</w:t>
            </w:r>
          </w:p>
        </w:tc>
        <w:tc>
          <w:tcPr>
            <w:tcW w:w="2600" w:type="dxa"/>
          </w:tcPr>
          <w:p w14:paraId="09D19A83" w14:textId="77777777" w:rsidR="006C348D" w:rsidRDefault="006C348D" w:rsidP="0087024B">
            <w:pPr>
              <w:pStyle w:val="OtherTableBody"/>
            </w:pPr>
          </w:p>
        </w:tc>
        <w:tc>
          <w:tcPr>
            <w:tcW w:w="1400" w:type="dxa"/>
          </w:tcPr>
          <w:p w14:paraId="492140D9" w14:textId="77777777" w:rsidR="006C348D" w:rsidRDefault="006C348D" w:rsidP="0087024B">
            <w:pPr>
              <w:pStyle w:val="OtherTableBody"/>
            </w:pPr>
            <w:r>
              <w:t>PND</w:t>
            </w:r>
          </w:p>
        </w:tc>
        <w:tc>
          <w:tcPr>
            <w:tcW w:w="4200" w:type="dxa"/>
          </w:tcPr>
          <w:p w14:paraId="1BC19396" w14:textId="77777777" w:rsidR="006C348D" w:rsidRDefault="006C348D" w:rsidP="0087024B">
            <w:pPr>
              <w:pStyle w:val="OtherTableBody"/>
            </w:pPr>
            <w:r>
              <w:t>Drainage, Penile</w:t>
            </w:r>
          </w:p>
        </w:tc>
      </w:tr>
      <w:tr w:rsidR="006C348D" w14:paraId="645A2443" w14:textId="77777777" w:rsidTr="0087024B">
        <w:trPr>
          <w:tblHeader/>
        </w:trPr>
        <w:tc>
          <w:tcPr>
            <w:tcW w:w="600" w:type="dxa"/>
          </w:tcPr>
          <w:p w14:paraId="109DE61B" w14:textId="77777777" w:rsidR="006C348D" w:rsidRDefault="006C348D" w:rsidP="0087024B">
            <w:pPr>
              <w:pStyle w:val="OtherTableBody"/>
            </w:pPr>
          </w:p>
        </w:tc>
        <w:tc>
          <w:tcPr>
            <w:tcW w:w="600" w:type="dxa"/>
          </w:tcPr>
          <w:p w14:paraId="14915707" w14:textId="77777777" w:rsidR="006C348D" w:rsidRDefault="006C348D" w:rsidP="0087024B">
            <w:pPr>
              <w:pStyle w:val="OtherTableBody"/>
            </w:pPr>
            <w:r>
              <w:t>0487</w:t>
            </w:r>
          </w:p>
        </w:tc>
        <w:tc>
          <w:tcPr>
            <w:tcW w:w="2600" w:type="dxa"/>
          </w:tcPr>
          <w:p w14:paraId="26C46A62" w14:textId="77777777" w:rsidR="006C348D" w:rsidRDefault="006C348D" w:rsidP="0087024B">
            <w:pPr>
              <w:pStyle w:val="OtherTableBody"/>
            </w:pPr>
          </w:p>
        </w:tc>
        <w:tc>
          <w:tcPr>
            <w:tcW w:w="1400" w:type="dxa"/>
          </w:tcPr>
          <w:p w14:paraId="5831E5FA" w14:textId="77777777" w:rsidR="006C348D" w:rsidRDefault="006C348D" w:rsidP="0087024B">
            <w:pPr>
              <w:pStyle w:val="OtherTableBody"/>
            </w:pPr>
            <w:r>
              <w:t>POL</w:t>
            </w:r>
          </w:p>
        </w:tc>
        <w:tc>
          <w:tcPr>
            <w:tcW w:w="4200" w:type="dxa"/>
          </w:tcPr>
          <w:p w14:paraId="0D508064" w14:textId="77777777" w:rsidR="006C348D" w:rsidRDefault="006C348D" w:rsidP="0087024B">
            <w:pPr>
              <w:pStyle w:val="OtherTableBody"/>
            </w:pPr>
            <w:r>
              <w:t>Polyps</w:t>
            </w:r>
          </w:p>
        </w:tc>
      </w:tr>
      <w:tr w:rsidR="006C348D" w14:paraId="364FCBC8" w14:textId="77777777" w:rsidTr="0087024B">
        <w:trPr>
          <w:tblHeader/>
        </w:trPr>
        <w:tc>
          <w:tcPr>
            <w:tcW w:w="600" w:type="dxa"/>
          </w:tcPr>
          <w:p w14:paraId="712E176C" w14:textId="77777777" w:rsidR="006C348D" w:rsidRDefault="006C348D" w:rsidP="0087024B">
            <w:pPr>
              <w:pStyle w:val="OtherTableBody"/>
            </w:pPr>
          </w:p>
        </w:tc>
        <w:tc>
          <w:tcPr>
            <w:tcW w:w="600" w:type="dxa"/>
          </w:tcPr>
          <w:p w14:paraId="10457875" w14:textId="77777777" w:rsidR="006C348D" w:rsidRDefault="006C348D" w:rsidP="0087024B">
            <w:pPr>
              <w:pStyle w:val="OtherTableBody"/>
            </w:pPr>
            <w:r>
              <w:t>0487</w:t>
            </w:r>
          </w:p>
        </w:tc>
        <w:tc>
          <w:tcPr>
            <w:tcW w:w="2600" w:type="dxa"/>
          </w:tcPr>
          <w:p w14:paraId="542ADB79" w14:textId="77777777" w:rsidR="006C348D" w:rsidRDefault="006C348D" w:rsidP="0087024B">
            <w:pPr>
              <w:pStyle w:val="OtherTableBody"/>
            </w:pPr>
          </w:p>
        </w:tc>
        <w:tc>
          <w:tcPr>
            <w:tcW w:w="1400" w:type="dxa"/>
          </w:tcPr>
          <w:p w14:paraId="0B3288ED" w14:textId="77777777" w:rsidR="006C348D" w:rsidRDefault="006C348D" w:rsidP="0087024B">
            <w:pPr>
              <w:pStyle w:val="OtherTableBody"/>
            </w:pPr>
            <w:r>
              <w:t>POPGS</w:t>
            </w:r>
          </w:p>
        </w:tc>
        <w:tc>
          <w:tcPr>
            <w:tcW w:w="4200" w:type="dxa"/>
          </w:tcPr>
          <w:p w14:paraId="2CBBA904" w14:textId="77777777" w:rsidR="006C348D" w:rsidRDefault="006C348D" w:rsidP="0087024B">
            <w:pPr>
              <w:pStyle w:val="OtherTableBody"/>
            </w:pPr>
            <w:r>
              <w:t>Graft Site, Popliteal</w:t>
            </w:r>
          </w:p>
        </w:tc>
      </w:tr>
      <w:tr w:rsidR="006C348D" w14:paraId="31C9BDDA" w14:textId="77777777" w:rsidTr="0087024B">
        <w:trPr>
          <w:tblHeader/>
        </w:trPr>
        <w:tc>
          <w:tcPr>
            <w:tcW w:w="600" w:type="dxa"/>
          </w:tcPr>
          <w:p w14:paraId="2E497C84" w14:textId="77777777" w:rsidR="006C348D" w:rsidRDefault="006C348D" w:rsidP="0087024B">
            <w:pPr>
              <w:pStyle w:val="OtherTableBody"/>
            </w:pPr>
          </w:p>
        </w:tc>
        <w:tc>
          <w:tcPr>
            <w:tcW w:w="600" w:type="dxa"/>
          </w:tcPr>
          <w:p w14:paraId="543AAB05" w14:textId="77777777" w:rsidR="006C348D" w:rsidRDefault="006C348D" w:rsidP="0087024B">
            <w:pPr>
              <w:pStyle w:val="OtherTableBody"/>
            </w:pPr>
            <w:r>
              <w:t>0487</w:t>
            </w:r>
          </w:p>
        </w:tc>
        <w:tc>
          <w:tcPr>
            <w:tcW w:w="2600" w:type="dxa"/>
          </w:tcPr>
          <w:p w14:paraId="69BFBB33" w14:textId="77777777" w:rsidR="006C348D" w:rsidRDefault="006C348D" w:rsidP="0087024B">
            <w:pPr>
              <w:pStyle w:val="OtherTableBody"/>
            </w:pPr>
          </w:p>
        </w:tc>
        <w:tc>
          <w:tcPr>
            <w:tcW w:w="1400" w:type="dxa"/>
          </w:tcPr>
          <w:p w14:paraId="7B7D924D" w14:textId="77777777" w:rsidR="006C348D" w:rsidRDefault="006C348D" w:rsidP="0087024B">
            <w:pPr>
              <w:pStyle w:val="OtherTableBody"/>
            </w:pPr>
            <w:r>
              <w:t>POPLG</w:t>
            </w:r>
          </w:p>
        </w:tc>
        <w:tc>
          <w:tcPr>
            <w:tcW w:w="4200" w:type="dxa"/>
          </w:tcPr>
          <w:p w14:paraId="1B62A111" w14:textId="77777777" w:rsidR="006C348D" w:rsidRDefault="006C348D" w:rsidP="0087024B">
            <w:pPr>
              <w:pStyle w:val="OtherTableBody"/>
            </w:pPr>
            <w:r>
              <w:t>Graft, Popliteal</w:t>
            </w:r>
          </w:p>
        </w:tc>
      </w:tr>
      <w:tr w:rsidR="006C348D" w14:paraId="39E006F9" w14:textId="77777777" w:rsidTr="0087024B">
        <w:trPr>
          <w:tblHeader/>
        </w:trPr>
        <w:tc>
          <w:tcPr>
            <w:tcW w:w="600" w:type="dxa"/>
          </w:tcPr>
          <w:p w14:paraId="23852246" w14:textId="77777777" w:rsidR="006C348D" w:rsidRDefault="006C348D" w:rsidP="0087024B">
            <w:pPr>
              <w:pStyle w:val="OtherTableBody"/>
            </w:pPr>
          </w:p>
        </w:tc>
        <w:tc>
          <w:tcPr>
            <w:tcW w:w="600" w:type="dxa"/>
          </w:tcPr>
          <w:p w14:paraId="4580953F" w14:textId="77777777" w:rsidR="006C348D" w:rsidRDefault="006C348D" w:rsidP="0087024B">
            <w:pPr>
              <w:pStyle w:val="OtherTableBody"/>
            </w:pPr>
            <w:r>
              <w:t>0487</w:t>
            </w:r>
          </w:p>
        </w:tc>
        <w:tc>
          <w:tcPr>
            <w:tcW w:w="2600" w:type="dxa"/>
          </w:tcPr>
          <w:p w14:paraId="70EA661A" w14:textId="77777777" w:rsidR="006C348D" w:rsidRDefault="006C348D" w:rsidP="0087024B">
            <w:pPr>
              <w:pStyle w:val="OtherTableBody"/>
            </w:pPr>
          </w:p>
        </w:tc>
        <w:tc>
          <w:tcPr>
            <w:tcW w:w="1400" w:type="dxa"/>
          </w:tcPr>
          <w:p w14:paraId="6B5BF9F0" w14:textId="77777777" w:rsidR="006C348D" w:rsidRDefault="006C348D" w:rsidP="0087024B">
            <w:pPr>
              <w:pStyle w:val="OtherTableBody"/>
            </w:pPr>
            <w:r>
              <w:t>POPLV</w:t>
            </w:r>
          </w:p>
        </w:tc>
        <w:tc>
          <w:tcPr>
            <w:tcW w:w="4200" w:type="dxa"/>
          </w:tcPr>
          <w:p w14:paraId="42906E30" w14:textId="77777777" w:rsidR="006C348D" w:rsidRDefault="006C348D" w:rsidP="0087024B">
            <w:pPr>
              <w:pStyle w:val="OtherTableBody"/>
            </w:pPr>
            <w:r>
              <w:t>Site, Popliteal Vein</w:t>
            </w:r>
          </w:p>
        </w:tc>
      </w:tr>
      <w:tr w:rsidR="006C348D" w14:paraId="1BC8E412" w14:textId="77777777" w:rsidTr="0087024B">
        <w:trPr>
          <w:tblHeader/>
        </w:trPr>
        <w:tc>
          <w:tcPr>
            <w:tcW w:w="600" w:type="dxa"/>
          </w:tcPr>
          <w:p w14:paraId="627848A2" w14:textId="77777777" w:rsidR="006C348D" w:rsidRDefault="006C348D" w:rsidP="0087024B">
            <w:pPr>
              <w:pStyle w:val="OtherTableBody"/>
            </w:pPr>
          </w:p>
        </w:tc>
        <w:tc>
          <w:tcPr>
            <w:tcW w:w="600" w:type="dxa"/>
          </w:tcPr>
          <w:p w14:paraId="3B876850" w14:textId="77777777" w:rsidR="006C348D" w:rsidRDefault="006C348D" w:rsidP="0087024B">
            <w:pPr>
              <w:pStyle w:val="OtherTableBody"/>
            </w:pPr>
            <w:r>
              <w:t>0487</w:t>
            </w:r>
          </w:p>
        </w:tc>
        <w:tc>
          <w:tcPr>
            <w:tcW w:w="2600" w:type="dxa"/>
          </w:tcPr>
          <w:p w14:paraId="54B98965" w14:textId="77777777" w:rsidR="006C348D" w:rsidRDefault="006C348D" w:rsidP="0087024B">
            <w:pPr>
              <w:pStyle w:val="OtherTableBody"/>
            </w:pPr>
          </w:p>
        </w:tc>
        <w:tc>
          <w:tcPr>
            <w:tcW w:w="1400" w:type="dxa"/>
          </w:tcPr>
          <w:p w14:paraId="6CD8DAB4" w14:textId="77777777" w:rsidR="006C348D" w:rsidRDefault="006C348D" w:rsidP="0087024B">
            <w:pPr>
              <w:pStyle w:val="OtherTableBody"/>
            </w:pPr>
            <w:r>
              <w:t>PORTA</w:t>
            </w:r>
          </w:p>
        </w:tc>
        <w:tc>
          <w:tcPr>
            <w:tcW w:w="4200" w:type="dxa"/>
          </w:tcPr>
          <w:p w14:paraId="564B24A0" w14:textId="77777777" w:rsidR="006C348D" w:rsidRDefault="006C348D" w:rsidP="0087024B">
            <w:pPr>
              <w:pStyle w:val="OtherTableBody"/>
            </w:pPr>
            <w:r>
              <w:t>Catheter, Porta</w:t>
            </w:r>
          </w:p>
        </w:tc>
      </w:tr>
      <w:tr w:rsidR="006C348D" w14:paraId="76093747" w14:textId="77777777" w:rsidTr="0087024B">
        <w:trPr>
          <w:tblHeader/>
        </w:trPr>
        <w:tc>
          <w:tcPr>
            <w:tcW w:w="600" w:type="dxa"/>
          </w:tcPr>
          <w:p w14:paraId="04E24722" w14:textId="77777777" w:rsidR="006C348D" w:rsidRDefault="006C348D" w:rsidP="0087024B">
            <w:pPr>
              <w:pStyle w:val="OtherTableBody"/>
            </w:pPr>
          </w:p>
        </w:tc>
        <w:tc>
          <w:tcPr>
            <w:tcW w:w="600" w:type="dxa"/>
          </w:tcPr>
          <w:p w14:paraId="77CF867D" w14:textId="77777777" w:rsidR="006C348D" w:rsidRDefault="006C348D" w:rsidP="0087024B">
            <w:pPr>
              <w:pStyle w:val="OtherTableBody"/>
            </w:pPr>
            <w:r>
              <w:t>0487</w:t>
            </w:r>
          </w:p>
        </w:tc>
        <w:tc>
          <w:tcPr>
            <w:tcW w:w="2600" w:type="dxa"/>
          </w:tcPr>
          <w:p w14:paraId="6F6770E1" w14:textId="77777777" w:rsidR="006C348D" w:rsidRDefault="006C348D" w:rsidP="0087024B">
            <w:pPr>
              <w:pStyle w:val="OtherTableBody"/>
            </w:pPr>
          </w:p>
        </w:tc>
        <w:tc>
          <w:tcPr>
            <w:tcW w:w="1400" w:type="dxa"/>
          </w:tcPr>
          <w:p w14:paraId="6E625129" w14:textId="77777777" w:rsidR="006C348D" w:rsidRDefault="006C348D" w:rsidP="0087024B">
            <w:pPr>
              <w:pStyle w:val="OtherTableBody"/>
            </w:pPr>
            <w:r>
              <w:t>PPP</w:t>
            </w:r>
          </w:p>
        </w:tc>
        <w:tc>
          <w:tcPr>
            <w:tcW w:w="4200" w:type="dxa"/>
          </w:tcPr>
          <w:p w14:paraId="4CD0819D" w14:textId="77777777" w:rsidR="006C348D" w:rsidRDefault="006C348D" w:rsidP="0087024B">
            <w:pPr>
              <w:pStyle w:val="OtherTableBody"/>
            </w:pPr>
            <w:r>
              <w:t>Plasma, Platelet poor</w:t>
            </w:r>
          </w:p>
        </w:tc>
      </w:tr>
      <w:tr w:rsidR="006C348D" w14:paraId="750C8832" w14:textId="77777777" w:rsidTr="0087024B">
        <w:trPr>
          <w:tblHeader/>
        </w:trPr>
        <w:tc>
          <w:tcPr>
            <w:tcW w:w="600" w:type="dxa"/>
          </w:tcPr>
          <w:p w14:paraId="5A9A976D" w14:textId="77777777" w:rsidR="006C348D" w:rsidRDefault="006C348D" w:rsidP="0087024B">
            <w:pPr>
              <w:pStyle w:val="OtherTableBody"/>
            </w:pPr>
          </w:p>
        </w:tc>
        <w:tc>
          <w:tcPr>
            <w:tcW w:w="600" w:type="dxa"/>
          </w:tcPr>
          <w:p w14:paraId="77B01B84" w14:textId="77777777" w:rsidR="006C348D" w:rsidRDefault="006C348D" w:rsidP="0087024B">
            <w:pPr>
              <w:pStyle w:val="OtherTableBody"/>
            </w:pPr>
            <w:r>
              <w:t>0487</w:t>
            </w:r>
          </w:p>
        </w:tc>
        <w:tc>
          <w:tcPr>
            <w:tcW w:w="2600" w:type="dxa"/>
          </w:tcPr>
          <w:p w14:paraId="3A1C9EE0" w14:textId="77777777" w:rsidR="006C348D" w:rsidRDefault="006C348D" w:rsidP="0087024B">
            <w:pPr>
              <w:pStyle w:val="OtherTableBody"/>
            </w:pPr>
          </w:p>
        </w:tc>
        <w:tc>
          <w:tcPr>
            <w:tcW w:w="1400" w:type="dxa"/>
          </w:tcPr>
          <w:p w14:paraId="7707BE08" w14:textId="77777777" w:rsidR="006C348D" w:rsidRDefault="006C348D" w:rsidP="0087024B">
            <w:pPr>
              <w:pStyle w:val="OtherTableBody"/>
            </w:pPr>
            <w:r>
              <w:t>PROST</w:t>
            </w:r>
          </w:p>
        </w:tc>
        <w:tc>
          <w:tcPr>
            <w:tcW w:w="4200" w:type="dxa"/>
          </w:tcPr>
          <w:p w14:paraId="7F121DC2" w14:textId="77777777" w:rsidR="006C348D" w:rsidRDefault="006C348D" w:rsidP="0087024B">
            <w:pPr>
              <w:pStyle w:val="OtherTableBody"/>
            </w:pPr>
            <w:r>
              <w:t>Prosthetic Device</w:t>
            </w:r>
          </w:p>
        </w:tc>
      </w:tr>
      <w:tr w:rsidR="006C348D" w14:paraId="3331DE8F" w14:textId="77777777" w:rsidTr="0087024B">
        <w:trPr>
          <w:tblHeader/>
        </w:trPr>
        <w:tc>
          <w:tcPr>
            <w:tcW w:w="600" w:type="dxa"/>
          </w:tcPr>
          <w:p w14:paraId="7CD1D594" w14:textId="77777777" w:rsidR="006C348D" w:rsidRDefault="006C348D" w:rsidP="0087024B">
            <w:pPr>
              <w:pStyle w:val="OtherTableBody"/>
            </w:pPr>
          </w:p>
        </w:tc>
        <w:tc>
          <w:tcPr>
            <w:tcW w:w="600" w:type="dxa"/>
          </w:tcPr>
          <w:p w14:paraId="18FB92DE" w14:textId="77777777" w:rsidR="006C348D" w:rsidRDefault="006C348D" w:rsidP="0087024B">
            <w:pPr>
              <w:pStyle w:val="OtherTableBody"/>
            </w:pPr>
            <w:r>
              <w:t>0487</w:t>
            </w:r>
          </w:p>
        </w:tc>
        <w:tc>
          <w:tcPr>
            <w:tcW w:w="2600" w:type="dxa"/>
          </w:tcPr>
          <w:p w14:paraId="063E0B1F" w14:textId="77777777" w:rsidR="006C348D" w:rsidRDefault="006C348D" w:rsidP="0087024B">
            <w:pPr>
              <w:pStyle w:val="OtherTableBody"/>
            </w:pPr>
          </w:p>
        </w:tc>
        <w:tc>
          <w:tcPr>
            <w:tcW w:w="1400" w:type="dxa"/>
          </w:tcPr>
          <w:p w14:paraId="153D47C8" w14:textId="77777777" w:rsidR="006C348D" w:rsidRDefault="006C348D" w:rsidP="0087024B">
            <w:pPr>
              <w:pStyle w:val="OtherTableBody"/>
            </w:pPr>
            <w:r>
              <w:t>PRP</w:t>
            </w:r>
          </w:p>
        </w:tc>
        <w:tc>
          <w:tcPr>
            <w:tcW w:w="4200" w:type="dxa"/>
          </w:tcPr>
          <w:p w14:paraId="6AF77AE0" w14:textId="77777777" w:rsidR="006C348D" w:rsidRDefault="006C348D" w:rsidP="0087024B">
            <w:pPr>
              <w:pStyle w:val="OtherTableBody"/>
            </w:pPr>
            <w:r>
              <w:t>Plasma, Platelet rich</w:t>
            </w:r>
          </w:p>
        </w:tc>
      </w:tr>
      <w:tr w:rsidR="006C348D" w14:paraId="2A10375A" w14:textId="77777777" w:rsidTr="0087024B">
        <w:trPr>
          <w:tblHeader/>
        </w:trPr>
        <w:tc>
          <w:tcPr>
            <w:tcW w:w="600" w:type="dxa"/>
          </w:tcPr>
          <w:p w14:paraId="1B33DF1B" w14:textId="77777777" w:rsidR="006C348D" w:rsidRDefault="006C348D" w:rsidP="0087024B">
            <w:pPr>
              <w:pStyle w:val="OtherTableBody"/>
            </w:pPr>
          </w:p>
        </w:tc>
        <w:tc>
          <w:tcPr>
            <w:tcW w:w="600" w:type="dxa"/>
          </w:tcPr>
          <w:p w14:paraId="3002C967" w14:textId="77777777" w:rsidR="006C348D" w:rsidRDefault="006C348D" w:rsidP="0087024B">
            <w:pPr>
              <w:pStyle w:val="OtherTableBody"/>
            </w:pPr>
            <w:r>
              <w:t>0487</w:t>
            </w:r>
          </w:p>
        </w:tc>
        <w:tc>
          <w:tcPr>
            <w:tcW w:w="2600" w:type="dxa"/>
          </w:tcPr>
          <w:p w14:paraId="75F54FE7" w14:textId="77777777" w:rsidR="006C348D" w:rsidRDefault="006C348D" w:rsidP="0087024B">
            <w:pPr>
              <w:pStyle w:val="OtherTableBody"/>
            </w:pPr>
          </w:p>
        </w:tc>
        <w:tc>
          <w:tcPr>
            <w:tcW w:w="1400" w:type="dxa"/>
          </w:tcPr>
          <w:p w14:paraId="5F0748CD" w14:textId="77777777" w:rsidR="006C348D" w:rsidRDefault="006C348D" w:rsidP="0087024B">
            <w:pPr>
              <w:pStyle w:val="OtherTableBody"/>
            </w:pPr>
            <w:r>
              <w:t>PSC</w:t>
            </w:r>
          </w:p>
        </w:tc>
        <w:tc>
          <w:tcPr>
            <w:tcW w:w="4200" w:type="dxa"/>
          </w:tcPr>
          <w:p w14:paraId="3580D24A" w14:textId="77777777" w:rsidR="006C348D" w:rsidRDefault="006C348D" w:rsidP="0087024B">
            <w:pPr>
              <w:pStyle w:val="OtherTableBody"/>
            </w:pPr>
            <w:r>
              <w:t>Pseudocyst</w:t>
            </w:r>
          </w:p>
        </w:tc>
      </w:tr>
      <w:tr w:rsidR="006C348D" w14:paraId="42964D5D" w14:textId="77777777" w:rsidTr="0087024B">
        <w:trPr>
          <w:tblHeader/>
        </w:trPr>
        <w:tc>
          <w:tcPr>
            <w:tcW w:w="600" w:type="dxa"/>
          </w:tcPr>
          <w:p w14:paraId="4B2842B3" w14:textId="77777777" w:rsidR="006C348D" w:rsidRDefault="006C348D" w:rsidP="0087024B">
            <w:pPr>
              <w:pStyle w:val="OtherTableBody"/>
            </w:pPr>
          </w:p>
        </w:tc>
        <w:tc>
          <w:tcPr>
            <w:tcW w:w="600" w:type="dxa"/>
          </w:tcPr>
          <w:p w14:paraId="6293A00C" w14:textId="77777777" w:rsidR="006C348D" w:rsidRDefault="006C348D" w:rsidP="0087024B">
            <w:pPr>
              <w:pStyle w:val="OtherTableBody"/>
            </w:pPr>
            <w:r>
              <w:t>0487</w:t>
            </w:r>
          </w:p>
        </w:tc>
        <w:tc>
          <w:tcPr>
            <w:tcW w:w="2600" w:type="dxa"/>
          </w:tcPr>
          <w:p w14:paraId="546FD017" w14:textId="77777777" w:rsidR="006C348D" w:rsidRDefault="006C348D" w:rsidP="0087024B">
            <w:pPr>
              <w:pStyle w:val="OtherTableBody"/>
            </w:pPr>
          </w:p>
        </w:tc>
        <w:tc>
          <w:tcPr>
            <w:tcW w:w="1400" w:type="dxa"/>
          </w:tcPr>
          <w:p w14:paraId="608ED320" w14:textId="77777777" w:rsidR="006C348D" w:rsidRDefault="006C348D" w:rsidP="0087024B">
            <w:pPr>
              <w:pStyle w:val="OtherTableBody"/>
            </w:pPr>
            <w:r>
              <w:t>PUNCT</w:t>
            </w:r>
          </w:p>
        </w:tc>
        <w:tc>
          <w:tcPr>
            <w:tcW w:w="4200" w:type="dxa"/>
          </w:tcPr>
          <w:p w14:paraId="62466B7C" w14:textId="77777777" w:rsidR="006C348D" w:rsidRDefault="006C348D" w:rsidP="0087024B">
            <w:pPr>
              <w:pStyle w:val="OtherTableBody"/>
            </w:pPr>
            <w:r>
              <w:t>Wound, Puncture</w:t>
            </w:r>
          </w:p>
        </w:tc>
      </w:tr>
      <w:tr w:rsidR="006C348D" w14:paraId="4926D255" w14:textId="77777777" w:rsidTr="0087024B">
        <w:trPr>
          <w:tblHeader/>
        </w:trPr>
        <w:tc>
          <w:tcPr>
            <w:tcW w:w="600" w:type="dxa"/>
          </w:tcPr>
          <w:p w14:paraId="1B22B00B" w14:textId="77777777" w:rsidR="006C348D" w:rsidRDefault="006C348D" w:rsidP="0087024B">
            <w:pPr>
              <w:pStyle w:val="OtherTableBody"/>
            </w:pPr>
          </w:p>
        </w:tc>
        <w:tc>
          <w:tcPr>
            <w:tcW w:w="600" w:type="dxa"/>
          </w:tcPr>
          <w:p w14:paraId="1CC865DF" w14:textId="77777777" w:rsidR="006C348D" w:rsidRDefault="006C348D" w:rsidP="0087024B">
            <w:pPr>
              <w:pStyle w:val="OtherTableBody"/>
            </w:pPr>
            <w:r>
              <w:t>0487</w:t>
            </w:r>
          </w:p>
        </w:tc>
        <w:tc>
          <w:tcPr>
            <w:tcW w:w="2600" w:type="dxa"/>
          </w:tcPr>
          <w:p w14:paraId="4EF8E79D" w14:textId="77777777" w:rsidR="006C348D" w:rsidRDefault="006C348D" w:rsidP="0087024B">
            <w:pPr>
              <w:pStyle w:val="OtherTableBody"/>
            </w:pPr>
          </w:p>
        </w:tc>
        <w:tc>
          <w:tcPr>
            <w:tcW w:w="1400" w:type="dxa"/>
          </w:tcPr>
          <w:p w14:paraId="3DDA5671" w14:textId="77777777" w:rsidR="006C348D" w:rsidRDefault="006C348D" w:rsidP="0087024B">
            <w:pPr>
              <w:pStyle w:val="OtherTableBody"/>
            </w:pPr>
            <w:r>
              <w:t>PUS</w:t>
            </w:r>
          </w:p>
        </w:tc>
        <w:tc>
          <w:tcPr>
            <w:tcW w:w="4200" w:type="dxa"/>
          </w:tcPr>
          <w:p w14:paraId="7C32EFCF" w14:textId="77777777" w:rsidR="006C348D" w:rsidRDefault="006C348D" w:rsidP="0087024B">
            <w:pPr>
              <w:pStyle w:val="OtherTableBody"/>
            </w:pPr>
            <w:r>
              <w:t>Pus</w:t>
            </w:r>
          </w:p>
        </w:tc>
      </w:tr>
      <w:tr w:rsidR="006C348D" w14:paraId="07C93404" w14:textId="77777777" w:rsidTr="0087024B">
        <w:trPr>
          <w:tblHeader/>
        </w:trPr>
        <w:tc>
          <w:tcPr>
            <w:tcW w:w="600" w:type="dxa"/>
          </w:tcPr>
          <w:p w14:paraId="715FE3B6" w14:textId="77777777" w:rsidR="006C348D" w:rsidRDefault="006C348D" w:rsidP="0087024B">
            <w:pPr>
              <w:pStyle w:val="OtherTableBody"/>
            </w:pPr>
          </w:p>
        </w:tc>
        <w:tc>
          <w:tcPr>
            <w:tcW w:w="600" w:type="dxa"/>
          </w:tcPr>
          <w:p w14:paraId="06AFBF59" w14:textId="77777777" w:rsidR="006C348D" w:rsidRDefault="006C348D" w:rsidP="0087024B">
            <w:pPr>
              <w:pStyle w:val="OtherTableBody"/>
            </w:pPr>
            <w:r>
              <w:t>0487</w:t>
            </w:r>
          </w:p>
        </w:tc>
        <w:tc>
          <w:tcPr>
            <w:tcW w:w="2600" w:type="dxa"/>
          </w:tcPr>
          <w:p w14:paraId="1F4C611F" w14:textId="77777777" w:rsidR="006C348D" w:rsidRDefault="006C348D" w:rsidP="0087024B">
            <w:pPr>
              <w:pStyle w:val="OtherTableBody"/>
            </w:pPr>
          </w:p>
        </w:tc>
        <w:tc>
          <w:tcPr>
            <w:tcW w:w="1400" w:type="dxa"/>
          </w:tcPr>
          <w:p w14:paraId="5036A70C" w14:textId="77777777" w:rsidR="006C348D" w:rsidRDefault="006C348D" w:rsidP="0087024B">
            <w:pPr>
              <w:pStyle w:val="OtherTableBody"/>
            </w:pPr>
            <w:r>
              <w:t>PUSFR</w:t>
            </w:r>
          </w:p>
        </w:tc>
        <w:tc>
          <w:tcPr>
            <w:tcW w:w="4200" w:type="dxa"/>
          </w:tcPr>
          <w:p w14:paraId="5BB34775" w14:textId="77777777" w:rsidR="006C348D" w:rsidRDefault="006C348D" w:rsidP="0087024B">
            <w:pPr>
              <w:pStyle w:val="OtherTableBody"/>
            </w:pPr>
            <w:r>
              <w:t>Pustule</w:t>
            </w:r>
          </w:p>
        </w:tc>
      </w:tr>
      <w:tr w:rsidR="006C348D" w14:paraId="5C3EC396" w14:textId="77777777" w:rsidTr="0087024B">
        <w:trPr>
          <w:tblHeader/>
        </w:trPr>
        <w:tc>
          <w:tcPr>
            <w:tcW w:w="600" w:type="dxa"/>
          </w:tcPr>
          <w:p w14:paraId="4CDD2F21" w14:textId="77777777" w:rsidR="006C348D" w:rsidRDefault="006C348D" w:rsidP="0087024B">
            <w:pPr>
              <w:pStyle w:val="OtherTableBody"/>
            </w:pPr>
          </w:p>
        </w:tc>
        <w:tc>
          <w:tcPr>
            <w:tcW w:w="600" w:type="dxa"/>
          </w:tcPr>
          <w:p w14:paraId="5C65EF3C" w14:textId="77777777" w:rsidR="006C348D" w:rsidRDefault="006C348D" w:rsidP="0087024B">
            <w:pPr>
              <w:pStyle w:val="OtherTableBody"/>
            </w:pPr>
            <w:r>
              <w:t>0487</w:t>
            </w:r>
          </w:p>
        </w:tc>
        <w:tc>
          <w:tcPr>
            <w:tcW w:w="2600" w:type="dxa"/>
          </w:tcPr>
          <w:p w14:paraId="4D97C05D" w14:textId="77777777" w:rsidR="006C348D" w:rsidRDefault="006C348D" w:rsidP="0087024B">
            <w:pPr>
              <w:pStyle w:val="OtherTableBody"/>
            </w:pPr>
          </w:p>
        </w:tc>
        <w:tc>
          <w:tcPr>
            <w:tcW w:w="1400" w:type="dxa"/>
          </w:tcPr>
          <w:p w14:paraId="51BB9B62" w14:textId="77777777" w:rsidR="006C348D" w:rsidRDefault="006C348D" w:rsidP="0087024B">
            <w:pPr>
              <w:pStyle w:val="OtherTableBody"/>
            </w:pPr>
            <w:r>
              <w:t>PUST</w:t>
            </w:r>
          </w:p>
        </w:tc>
        <w:tc>
          <w:tcPr>
            <w:tcW w:w="4200" w:type="dxa"/>
          </w:tcPr>
          <w:p w14:paraId="2544D226" w14:textId="77777777" w:rsidR="006C348D" w:rsidRDefault="006C348D" w:rsidP="0087024B">
            <w:pPr>
              <w:pStyle w:val="OtherTableBody"/>
            </w:pPr>
            <w:r>
              <w:t>Pus</w:t>
            </w:r>
          </w:p>
        </w:tc>
      </w:tr>
      <w:tr w:rsidR="006C348D" w14:paraId="460559F9" w14:textId="77777777" w:rsidTr="0087024B">
        <w:trPr>
          <w:tblHeader/>
        </w:trPr>
        <w:tc>
          <w:tcPr>
            <w:tcW w:w="600" w:type="dxa"/>
          </w:tcPr>
          <w:p w14:paraId="6EE22BC7" w14:textId="77777777" w:rsidR="006C348D" w:rsidRDefault="006C348D" w:rsidP="0087024B">
            <w:pPr>
              <w:pStyle w:val="OtherTableBody"/>
            </w:pPr>
          </w:p>
        </w:tc>
        <w:tc>
          <w:tcPr>
            <w:tcW w:w="600" w:type="dxa"/>
          </w:tcPr>
          <w:p w14:paraId="75B66CC6" w14:textId="77777777" w:rsidR="006C348D" w:rsidRDefault="006C348D" w:rsidP="0087024B">
            <w:pPr>
              <w:pStyle w:val="OtherTableBody"/>
            </w:pPr>
            <w:r>
              <w:t>0487</w:t>
            </w:r>
          </w:p>
        </w:tc>
        <w:tc>
          <w:tcPr>
            <w:tcW w:w="2600" w:type="dxa"/>
          </w:tcPr>
          <w:p w14:paraId="7277CEF4" w14:textId="77777777" w:rsidR="006C348D" w:rsidRDefault="006C348D" w:rsidP="0087024B">
            <w:pPr>
              <w:pStyle w:val="OtherTableBody"/>
            </w:pPr>
          </w:p>
        </w:tc>
        <w:tc>
          <w:tcPr>
            <w:tcW w:w="1400" w:type="dxa"/>
          </w:tcPr>
          <w:p w14:paraId="794B5D8C" w14:textId="77777777" w:rsidR="006C348D" w:rsidRDefault="006C348D" w:rsidP="0087024B">
            <w:pPr>
              <w:pStyle w:val="OtherTableBody"/>
            </w:pPr>
            <w:r>
              <w:t>QC3</w:t>
            </w:r>
          </w:p>
        </w:tc>
        <w:tc>
          <w:tcPr>
            <w:tcW w:w="4200" w:type="dxa"/>
          </w:tcPr>
          <w:p w14:paraId="5B50CE40" w14:textId="77777777" w:rsidR="006C348D" w:rsidRDefault="006C348D" w:rsidP="0087024B">
            <w:pPr>
              <w:pStyle w:val="OtherTableBody"/>
            </w:pPr>
            <w:r>
              <w:t>Quality Control</w:t>
            </w:r>
          </w:p>
        </w:tc>
      </w:tr>
      <w:tr w:rsidR="006C348D" w14:paraId="3779D06A" w14:textId="77777777" w:rsidTr="0087024B">
        <w:trPr>
          <w:tblHeader/>
        </w:trPr>
        <w:tc>
          <w:tcPr>
            <w:tcW w:w="600" w:type="dxa"/>
          </w:tcPr>
          <w:p w14:paraId="56596E70" w14:textId="77777777" w:rsidR="006C348D" w:rsidRDefault="006C348D" w:rsidP="0087024B">
            <w:pPr>
              <w:pStyle w:val="OtherTableBody"/>
            </w:pPr>
          </w:p>
        </w:tc>
        <w:tc>
          <w:tcPr>
            <w:tcW w:w="600" w:type="dxa"/>
          </w:tcPr>
          <w:p w14:paraId="3FEE9561" w14:textId="77777777" w:rsidR="006C348D" w:rsidRDefault="006C348D" w:rsidP="0087024B">
            <w:pPr>
              <w:pStyle w:val="OtherTableBody"/>
            </w:pPr>
            <w:r>
              <w:t>0487</w:t>
            </w:r>
          </w:p>
        </w:tc>
        <w:tc>
          <w:tcPr>
            <w:tcW w:w="2600" w:type="dxa"/>
          </w:tcPr>
          <w:p w14:paraId="3EE58A26" w14:textId="77777777" w:rsidR="006C348D" w:rsidRDefault="006C348D" w:rsidP="0087024B">
            <w:pPr>
              <w:pStyle w:val="OtherTableBody"/>
            </w:pPr>
          </w:p>
        </w:tc>
        <w:tc>
          <w:tcPr>
            <w:tcW w:w="1400" w:type="dxa"/>
          </w:tcPr>
          <w:p w14:paraId="06F19A77" w14:textId="77777777" w:rsidR="006C348D" w:rsidRDefault="006C348D" w:rsidP="0087024B">
            <w:pPr>
              <w:pStyle w:val="OtherTableBody"/>
            </w:pPr>
            <w:r>
              <w:t>RANDU</w:t>
            </w:r>
          </w:p>
        </w:tc>
        <w:tc>
          <w:tcPr>
            <w:tcW w:w="4200" w:type="dxa"/>
          </w:tcPr>
          <w:p w14:paraId="7DBF85B8" w14:textId="77777777" w:rsidR="006C348D" w:rsidRDefault="006C348D" w:rsidP="0087024B">
            <w:pPr>
              <w:pStyle w:val="OtherTableBody"/>
            </w:pPr>
            <w:r>
              <w:t>Urine, Random</w:t>
            </w:r>
          </w:p>
        </w:tc>
      </w:tr>
      <w:tr w:rsidR="006C348D" w14:paraId="7B69A7DA" w14:textId="77777777" w:rsidTr="0087024B">
        <w:trPr>
          <w:tblHeader/>
        </w:trPr>
        <w:tc>
          <w:tcPr>
            <w:tcW w:w="600" w:type="dxa"/>
          </w:tcPr>
          <w:p w14:paraId="573D53FD" w14:textId="77777777" w:rsidR="006C348D" w:rsidRDefault="006C348D" w:rsidP="0087024B">
            <w:pPr>
              <w:pStyle w:val="OtherTableBody"/>
            </w:pPr>
          </w:p>
        </w:tc>
        <w:tc>
          <w:tcPr>
            <w:tcW w:w="600" w:type="dxa"/>
          </w:tcPr>
          <w:p w14:paraId="66CBF6D0" w14:textId="77777777" w:rsidR="006C348D" w:rsidRDefault="006C348D" w:rsidP="0087024B">
            <w:pPr>
              <w:pStyle w:val="OtherTableBody"/>
            </w:pPr>
            <w:r>
              <w:t>0487</w:t>
            </w:r>
          </w:p>
        </w:tc>
        <w:tc>
          <w:tcPr>
            <w:tcW w:w="2600" w:type="dxa"/>
          </w:tcPr>
          <w:p w14:paraId="39C8649A" w14:textId="77777777" w:rsidR="006C348D" w:rsidRDefault="006C348D" w:rsidP="0087024B">
            <w:pPr>
              <w:pStyle w:val="OtherTableBody"/>
            </w:pPr>
          </w:p>
        </w:tc>
        <w:tc>
          <w:tcPr>
            <w:tcW w:w="1400" w:type="dxa"/>
          </w:tcPr>
          <w:p w14:paraId="57C83605" w14:textId="77777777" w:rsidR="006C348D" w:rsidRDefault="006C348D" w:rsidP="0087024B">
            <w:pPr>
              <w:pStyle w:val="OtherTableBody"/>
            </w:pPr>
            <w:r>
              <w:t>RBC</w:t>
            </w:r>
          </w:p>
        </w:tc>
        <w:tc>
          <w:tcPr>
            <w:tcW w:w="4200" w:type="dxa"/>
          </w:tcPr>
          <w:p w14:paraId="36CD41FF" w14:textId="77777777" w:rsidR="006C348D" w:rsidRDefault="006C348D" w:rsidP="0087024B">
            <w:pPr>
              <w:pStyle w:val="OtherTableBody"/>
            </w:pPr>
            <w:r>
              <w:t>Erythrocytes</w:t>
            </w:r>
          </w:p>
        </w:tc>
      </w:tr>
      <w:tr w:rsidR="006C348D" w14:paraId="6606A4F1" w14:textId="77777777" w:rsidTr="0087024B">
        <w:trPr>
          <w:tblHeader/>
        </w:trPr>
        <w:tc>
          <w:tcPr>
            <w:tcW w:w="600" w:type="dxa"/>
          </w:tcPr>
          <w:p w14:paraId="1F595CB2" w14:textId="77777777" w:rsidR="006C348D" w:rsidRDefault="006C348D" w:rsidP="0087024B">
            <w:pPr>
              <w:pStyle w:val="OtherTableBody"/>
            </w:pPr>
          </w:p>
        </w:tc>
        <w:tc>
          <w:tcPr>
            <w:tcW w:w="600" w:type="dxa"/>
          </w:tcPr>
          <w:p w14:paraId="4245CDF0" w14:textId="77777777" w:rsidR="006C348D" w:rsidRDefault="006C348D" w:rsidP="0087024B">
            <w:pPr>
              <w:pStyle w:val="OtherTableBody"/>
            </w:pPr>
            <w:r>
              <w:t>0487</w:t>
            </w:r>
          </w:p>
        </w:tc>
        <w:tc>
          <w:tcPr>
            <w:tcW w:w="2600" w:type="dxa"/>
          </w:tcPr>
          <w:p w14:paraId="0AFA4FA6" w14:textId="77777777" w:rsidR="006C348D" w:rsidRDefault="006C348D" w:rsidP="0087024B">
            <w:pPr>
              <w:pStyle w:val="OtherTableBody"/>
            </w:pPr>
          </w:p>
        </w:tc>
        <w:tc>
          <w:tcPr>
            <w:tcW w:w="1400" w:type="dxa"/>
          </w:tcPr>
          <w:p w14:paraId="3FCE5684" w14:textId="77777777" w:rsidR="006C348D" w:rsidRDefault="006C348D" w:rsidP="0087024B">
            <w:pPr>
              <w:pStyle w:val="OtherTableBody"/>
            </w:pPr>
            <w:r>
              <w:t>RBITE</w:t>
            </w:r>
          </w:p>
        </w:tc>
        <w:tc>
          <w:tcPr>
            <w:tcW w:w="4200" w:type="dxa"/>
          </w:tcPr>
          <w:p w14:paraId="69D9DD2B" w14:textId="77777777" w:rsidR="006C348D" w:rsidRDefault="006C348D" w:rsidP="0087024B">
            <w:pPr>
              <w:pStyle w:val="OtherTableBody"/>
            </w:pPr>
            <w:r>
              <w:t>Bite, Reptile</w:t>
            </w:r>
          </w:p>
        </w:tc>
      </w:tr>
      <w:tr w:rsidR="006C348D" w14:paraId="6A3A89BF" w14:textId="77777777" w:rsidTr="0087024B">
        <w:trPr>
          <w:tblHeader/>
        </w:trPr>
        <w:tc>
          <w:tcPr>
            <w:tcW w:w="600" w:type="dxa"/>
          </w:tcPr>
          <w:p w14:paraId="27F2A817" w14:textId="77777777" w:rsidR="006C348D" w:rsidRDefault="006C348D" w:rsidP="0087024B">
            <w:pPr>
              <w:pStyle w:val="OtherTableBody"/>
            </w:pPr>
          </w:p>
        </w:tc>
        <w:tc>
          <w:tcPr>
            <w:tcW w:w="600" w:type="dxa"/>
          </w:tcPr>
          <w:p w14:paraId="23273B78" w14:textId="77777777" w:rsidR="006C348D" w:rsidRDefault="006C348D" w:rsidP="0087024B">
            <w:pPr>
              <w:pStyle w:val="OtherTableBody"/>
            </w:pPr>
            <w:r>
              <w:t>0487</w:t>
            </w:r>
          </w:p>
        </w:tc>
        <w:tc>
          <w:tcPr>
            <w:tcW w:w="2600" w:type="dxa"/>
          </w:tcPr>
          <w:p w14:paraId="33213E84" w14:textId="77777777" w:rsidR="006C348D" w:rsidRDefault="006C348D" w:rsidP="0087024B">
            <w:pPr>
              <w:pStyle w:val="OtherTableBody"/>
            </w:pPr>
          </w:p>
        </w:tc>
        <w:tc>
          <w:tcPr>
            <w:tcW w:w="1400" w:type="dxa"/>
          </w:tcPr>
          <w:p w14:paraId="1D681237" w14:textId="77777777" w:rsidR="006C348D" w:rsidRDefault="006C348D" w:rsidP="0087024B">
            <w:pPr>
              <w:pStyle w:val="OtherTableBody"/>
            </w:pPr>
            <w:r>
              <w:t>RECT</w:t>
            </w:r>
          </w:p>
        </w:tc>
        <w:tc>
          <w:tcPr>
            <w:tcW w:w="4200" w:type="dxa"/>
          </w:tcPr>
          <w:p w14:paraId="3C8F8DAA" w14:textId="77777777" w:rsidR="006C348D" w:rsidRDefault="006C348D" w:rsidP="0087024B">
            <w:pPr>
              <w:pStyle w:val="OtherTableBody"/>
            </w:pPr>
            <w:r>
              <w:t>Drainage, Rectal</w:t>
            </w:r>
          </w:p>
        </w:tc>
      </w:tr>
      <w:tr w:rsidR="006C348D" w14:paraId="2CBC611A" w14:textId="77777777" w:rsidTr="0087024B">
        <w:trPr>
          <w:tblHeader/>
        </w:trPr>
        <w:tc>
          <w:tcPr>
            <w:tcW w:w="600" w:type="dxa"/>
          </w:tcPr>
          <w:p w14:paraId="62C3602B" w14:textId="77777777" w:rsidR="006C348D" w:rsidRDefault="006C348D" w:rsidP="0087024B">
            <w:pPr>
              <w:pStyle w:val="OtherTableBody"/>
            </w:pPr>
          </w:p>
        </w:tc>
        <w:tc>
          <w:tcPr>
            <w:tcW w:w="600" w:type="dxa"/>
          </w:tcPr>
          <w:p w14:paraId="7C4D2E27" w14:textId="77777777" w:rsidR="006C348D" w:rsidRDefault="006C348D" w:rsidP="0087024B">
            <w:pPr>
              <w:pStyle w:val="OtherTableBody"/>
            </w:pPr>
            <w:r>
              <w:t>0487</w:t>
            </w:r>
          </w:p>
        </w:tc>
        <w:tc>
          <w:tcPr>
            <w:tcW w:w="2600" w:type="dxa"/>
          </w:tcPr>
          <w:p w14:paraId="37F09AE2" w14:textId="77777777" w:rsidR="006C348D" w:rsidRDefault="006C348D" w:rsidP="0087024B">
            <w:pPr>
              <w:pStyle w:val="OtherTableBody"/>
            </w:pPr>
          </w:p>
        </w:tc>
        <w:tc>
          <w:tcPr>
            <w:tcW w:w="1400" w:type="dxa"/>
          </w:tcPr>
          <w:p w14:paraId="2472AEBD" w14:textId="77777777" w:rsidR="006C348D" w:rsidRDefault="006C348D" w:rsidP="0087024B">
            <w:pPr>
              <w:pStyle w:val="OtherTableBody"/>
            </w:pPr>
            <w:r>
              <w:t>RECTA</w:t>
            </w:r>
          </w:p>
        </w:tc>
        <w:tc>
          <w:tcPr>
            <w:tcW w:w="4200" w:type="dxa"/>
          </w:tcPr>
          <w:p w14:paraId="5EA64BF2" w14:textId="77777777" w:rsidR="006C348D" w:rsidRDefault="006C348D" w:rsidP="0087024B">
            <w:pPr>
              <w:pStyle w:val="OtherTableBody"/>
            </w:pPr>
            <w:r>
              <w:t>Abscess, Rectal</w:t>
            </w:r>
          </w:p>
        </w:tc>
      </w:tr>
      <w:tr w:rsidR="006C348D" w14:paraId="511A43D5" w14:textId="77777777" w:rsidTr="0087024B">
        <w:trPr>
          <w:tblHeader/>
        </w:trPr>
        <w:tc>
          <w:tcPr>
            <w:tcW w:w="600" w:type="dxa"/>
          </w:tcPr>
          <w:p w14:paraId="51E5E249" w14:textId="77777777" w:rsidR="006C348D" w:rsidRDefault="006C348D" w:rsidP="0087024B">
            <w:pPr>
              <w:pStyle w:val="OtherTableBody"/>
            </w:pPr>
          </w:p>
        </w:tc>
        <w:tc>
          <w:tcPr>
            <w:tcW w:w="600" w:type="dxa"/>
          </w:tcPr>
          <w:p w14:paraId="7B26DB10" w14:textId="77777777" w:rsidR="006C348D" w:rsidRDefault="006C348D" w:rsidP="0087024B">
            <w:pPr>
              <w:pStyle w:val="OtherTableBody"/>
            </w:pPr>
            <w:r>
              <w:t>0487</w:t>
            </w:r>
          </w:p>
        </w:tc>
        <w:tc>
          <w:tcPr>
            <w:tcW w:w="2600" w:type="dxa"/>
          </w:tcPr>
          <w:p w14:paraId="1CAEFF22" w14:textId="77777777" w:rsidR="006C348D" w:rsidRDefault="006C348D" w:rsidP="0087024B">
            <w:pPr>
              <w:pStyle w:val="OtherTableBody"/>
            </w:pPr>
          </w:p>
        </w:tc>
        <w:tc>
          <w:tcPr>
            <w:tcW w:w="1400" w:type="dxa"/>
          </w:tcPr>
          <w:p w14:paraId="007E7AD2" w14:textId="77777777" w:rsidR="006C348D" w:rsidRDefault="006C348D" w:rsidP="0087024B">
            <w:pPr>
              <w:pStyle w:val="OtherTableBody"/>
            </w:pPr>
            <w:r>
              <w:t>RENALC</w:t>
            </w:r>
          </w:p>
        </w:tc>
        <w:tc>
          <w:tcPr>
            <w:tcW w:w="4200" w:type="dxa"/>
          </w:tcPr>
          <w:p w14:paraId="0F3A7800" w14:textId="77777777" w:rsidR="006C348D" w:rsidRDefault="006C348D" w:rsidP="0087024B">
            <w:pPr>
              <w:pStyle w:val="OtherTableBody"/>
            </w:pPr>
            <w:r>
              <w:t>Cyst, Renal</w:t>
            </w:r>
          </w:p>
        </w:tc>
      </w:tr>
      <w:tr w:rsidR="006C348D" w14:paraId="456E4A44" w14:textId="77777777" w:rsidTr="0087024B">
        <w:trPr>
          <w:tblHeader/>
        </w:trPr>
        <w:tc>
          <w:tcPr>
            <w:tcW w:w="600" w:type="dxa"/>
          </w:tcPr>
          <w:p w14:paraId="77A931AF" w14:textId="77777777" w:rsidR="006C348D" w:rsidRDefault="006C348D" w:rsidP="0087024B">
            <w:pPr>
              <w:pStyle w:val="OtherTableBody"/>
            </w:pPr>
          </w:p>
        </w:tc>
        <w:tc>
          <w:tcPr>
            <w:tcW w:w="600" w:type="dxa"/>
          </w:tcPr>
          <w:p w14:paraId="30E3ECED" w14:textId="77777777" w:rsidR="006C348D" w:rsidRDefault="006C348D" w:rsidP="0087024B">
            <w:pPr>
              <w:pStyle w:val="OtherTableBody"/>
            </w:pPr>
            <w:r>
              <w:t>0487</w:t>
            </w:r>
          </w:p>
        </w:tc>
        <w:tc>
          <w:tcPr>
            <w:tcW w:w="2600" w:type="dxa"/>
          </w:tcPr>
          <w:p w14:paraId="33051EBC" w14:textId="77777777" w:rsidR="006C348D" w:rsidRDefault="006C348D" w:rsidP="0087024B">
            <w:pPr>
              <w:pStyle w:val="OtherTableBody"/>
            </w:pPr>
          </w:p>
        </w:tc>
        <w:tc>
          <w:tcPr>
            <w:tcW w:w="1400" w:type="dxa"/>
          </w:tcPr>
          <w:p w14:paraId="6678D595" w14:textId="77777777" w:rsidR="006C348D" w:rsidRDefault="006C348D" w:rsidP="0087024B">
            <w:pPr>
              <w:pStyle w:val="OtherTableBody"/>
            </w:pPr>
            <w:r>
              <w:t>RENC</w:t>
            </w:r>
          </w:p>
        </w:tc>
        <w:tc>
          <w:tcPr>
            <w:tcW w:w="4200" w:type="dxa"/>
          </w:tcPr>
          <w:p w14:paraId="44A69350" w14:textId="77777777" w:rsidR="006C348D" w:rsidRDefault="006C348D" w:rsidP="0087024B">
            <w:pPr>
              <w:pStyle w:val="OtherTableBody"/>
            </w:pPr>
            <w:r>
              <w:t>Fluid, Renal Cyst</w:t>
            </w:r>
          </w:p>
        </w:tc>
      </w:tr>
      <w:tr w:rsidR="006C348D" w14:paraId="1AB81597" w14:textId="77777777" w:rsidTr="0087024B">
        <w:trPr>
          <w:tblHeader/>
        </w:trPr>
        <w:tc>
          <w:tcPr>
            <w:tcW w:w="600" w:type="dxa"/>
          </w:tcPr>
          <w:p w14:paraId="3323E341" w14:textId="77777777" w:rsidR="006C348D" w:rsidRDefault="006C348D" w:rsidP="0087024B">
            <w:pPr>
              <w:pStyle w:val="OtherTableBody"/>
            </w:pPr>
          </w:p>
        </w:tc>
        <w:tc>
          <w:tcPr>
            <w:tcW w:w="600" w:type="dxa"/>
          </w:tcPr>
          <w:p w14:paraId="02D1F235" w14:textId="77777777" w:rsidR="006C348D" w:rsidRDefault="006C348D" w:rsidP="0087024B">
            <w:pPr>
              <w:pStyle w:val="OtherTableBody"/>
            </w:pPr>
            <w:r>
              <w:t>0487</w:t>
            </w:r>
          </w:p>
        </w:tc>
        <w:tc>
          <w:tcPr>
            <w:tcW w:w="2600" w:type="dxa"/>
          </w:tcPr>
          <w:p w14:paraId="4B459A91" w14:textId="77777777" w:rsidR="006C348D" w:rsidRDefault="006C348D" w:rsidP="0087024B">
            <w:pPr>
              <w:pStyle w:val="OtherTableBody"/>
            </w:pPr>
          </w:p>
        </w:tc>
        <w:tc>
          <w:tcPr>
            <w:tcW w:w="1400" w:type="dxa"/>
          </w:tcPr>
          <w:p w14:paraId="4847992D" w14:textId="77777777" w:rsidR="006C348D" w:rsidRDefault="006C348D" w:rsidP="0087024B">
            <w:pPr>
              <w:pStyle w:val="OtherTableBody"/>
            </w:pPr>
            <w:r>
              <w:t>RES</w:t>
            </w:r>
          </w:p>
        </w:tc>
        <w:tc>
          <w:tcPr>
            <w:tcW w:w="4200" w:type="dxa"/>
          </w:tcPr>
          <w:p w14:paraId="7DCC1E6C" w14:textId="77777777" w:rsidR="006C348D" w:rsidRDefault="006C348D" w:rsidP="0087024B">
            <w:pPr>
              <w:pStyle w:val="OtherTableBody"/>
            </w:pPr>
            <w:r>
              <w:t>Respiratory</w:t>
            </w:r>
          </w:p>
        </w:tc>
      </w:tr>
      <w:tr w:rsidR="006C348D" w14:paraId="7AF7E378" w14:textId="77777777" w:rsidTr="0087024B">
        <w:trPr>
          <w:tblHeader/>
        </w:trPr>
        <w:tc>
          <w:tcPr>
            <w:tcW w:w="600" w:type="dxa"/>
          </w:tcPr>
          <w:p w14:paraId="2320FB2D" w14:textId="77777777" w:rsidR="006C348D" w:rsidRDefault="006C348D" w:rsidP="0087024B">
            <w:pPr>
              <w:pStyle w:val="OtherTableBody"/>
            </w:pPr>
          </w:p>
        </w:tc>
        <w:tc>
          <w:tcPr>
            <w:tcW w:w="600" w:type="dxa"/>
          </w:tcPr>
          <w:p w14:paraId="4350C577" w14:textId="77777777" w:rsidR="006C348D" w:rsidRDefault="006C348D" w:rsidP="0087024B">
            <w:pPr>
              <w:pStyle w:val="OtherTableBody"/>
            </w:pPr>
            <w:r>
              <w:t>0487</w:t>
            </w:r>
          </w:p>
        </w:tc>
        <w:tc>
          <w:tcPr>
            <w:tcW w:w="2600" w:type="dxa"/>
          </w:tcPr>
          <w:p w14:paraId="0CB43116" w14:textId="77777777" w:rsidR="006C348D" w:rsidRDefault="006C348D" w:rsidP="0087024B">
            <w:pPr>
              <w:pStyle w:val="OtherTableBody"/>
            </w:pPr>
          </w:p>
        </w:tc>
        <w:tc>
          <w:tcPr>
            <w:tcW w:w="1400" w:type="dxa"/>
          </w:tcPr>
          <w:p w14:paraId="77CBDE13" w14:textId="77777777" w:rsidR="006C348D" w:rsidRDefault="006C348D" w:rsidP="0087024B">
            <w:pPr>
              <w:pStyle w:val="OtherTableBody"/>
            </w:pPr>
            <w:r>
              <w:t>SAL</w:t>
            </w:r>
          </w:p>
        </w:tc>
        <w:tc>
          <w:tcPr>
            <w:tcW w:w="4200" w:type="dxa"/>
          </w:tcPr>
          <w:p w14:paraId="63136ADF" w14:textId="77777777" w:rsidR="006C348D" w:rsidRDefault="006C348D" w:rsidP="0087024B">
            <w:pPr>
              <w:pStyle w:val="OtherTableBody"/>
            </w:pPr>
            <w:r>
              <w:t>Saliva</w:t>
            </w:r>
          </w:p>
        </w:tc>
      </w:tr>
      <w:tr w:rsidR="006C348D" w14:paraId="0C5C2252" w14:textId="77777777" w:rsidTr="0087024B">
        <w:trPr>
          <w:tblHeader/>
        </w:trPr>
        <w:tc>
          <w:tcPr>
            <w:tcW w:w="600" w:type="dxa"/>
          </w:tcPr>
          <w:p w14:paraId="12DE7978" w14:textId="77777777" w:rsidR="006C348D" w:rsidRDefault="006C348D" w:rsidP="0087024B">
            <w:pPr>
              <w:pStyle w:val="OtherTableBody"/>
            </w:pPr>
          </w:p>
        </w:tc>
        <w:tc>
          <w:tcPr>
            <w:tcW w:w="600" w:type="dxa"/>
          </w:tcPr>
          <w:p w14:paraId="7BE6A245" w14:textId="77777777" w:rsidR="006C348D" w:rsidRDefault="006C348D" w:rsidP="0087024B">
            <w:pPr>
              <w:pStyle w:val="OtherTableBody"/>
            </w:pPr>
            <w:r>
              <w:t>0487</w:t>
            </w:r>
          </w:p>
        </w:tc>
        <w:tc>
          <w:tcPr>
            <w:tcW w:w="2600" w:type="dxa"/>
          </w:tcPr>
          <w:p w14:paraId="59EC1B50" w14:textId="77777777" w:rsidR="006C348D" w:rsidRDefault="006C348D" w:rsidP="0087024B">
            <w:pPr>
              <w:pStyle w:val="OtherTableBody"/>
            </w:pPr>
          </w:p>
        </w:tc>
        <w:tc>
          <w:tcPr>
            <w:tcW w:w="1400" w:type="dxa"/>
          </w:tcPr>
          <w:p w14:paraId="51E0BBC8" w14:textId="77777777" w:rsidR="006C348D" w:rsidRDefault="006C348D" w:rsidP="0087024B">
            <w:pPr>
              <w:pStyle w:val="OtherTableBody"/>
            </w:pPr>
            <w:r>
              <w:t>SCAR</w:t>
            </w:r>
          </w:p>
        </w:tc>
        <w:tc>
          <w:tcPr>
            <w:tcW w:w="4200" w:type="dxa"/>
          </w:tcPr>
          <w:p w14:paraId="3590BAD4" w14:textId="77777777" w:rsidR="006C348D" w:rsidRDefault="006C348D" w:rsidP="0087024B">
            <w:pPr>
              <w:pStyle w:val="OtherTableBody"/>
            </w:pPr>
            <w:r>
              <w:t>Tissue, Keloid (Scar)</w:t>
            </w:r>
          </w:p>
        </w:tc>
      </w:tr>
      <w:tr w:rsidR="006C348D" w14:paraId="68931FAA" w14:textId="77777777" w:rsidTr="0087024B">
        <w:trPr>
          <w:tblHeader/>
        </w:trPr>
        <w:tc>
          <w:tcPr>
            <w:tcW w:w="600" w:type="dxa"/>
          </w:tcPr>
          <w:p w14:paraId="459D6C52" w14:textId="77777777" w:rsidR="006C348D" w:rsidRDefault="006C348D" w:rsidP="0087024B">
            <w:pPr>
              <w:pStyle w:val="OtherTableBody"/>
            </w:pPr>
          </w:p>
        </w:tc>
        <w:tc>
          <w:tcPr>
            <w:tcW w:w="600" w:type="dxa"/>
          </w:tcPr>
          <w:p w14:paraId="43515909" w14:textId="77777777" w:rsidR="006C348D" w:rsidRDefault="006C348D" w:rsidP="0087024B">
            <w:pPr>
              <w:pStyle w:val="OtherTableBody"/>
            </w:pPr>
            <w:r>
              <w:t>0487</w:t>
            </w:r>
          </w:p>
        </w:tc>
        <w:tc>
          <w:tcPr>
            <w:tcW w:w="2600" w:type="dxa"/>
          </w:tcPr>
          <w:p w14:paraId="22D1808B" w14:textId="77777777" w:rsidR="006C348D" w:rsidRDefault="006C348D" w:rsidP="0087024B">
            <w:pPr>
              <w:pStyle w:val="OtherTableBody"/>
            </w:pPr>
          </w:p>
        </w:tc>
        <w:tc>
          <w:tcPr>
            <w:tcW w:w="1400" w:type="dxa"/>
          </w:tcPr>
          <w:p w14:paraId="5A3D18E8" w14:textId="77777777" w:rsidR="006C348D" w:rsidRDefault="006C348D" w:rsidP="0087024B">
            <w:pPr>
              <w:pStyle w:val="OtherTableBody"/>
            </w:pPr>
            <w:r>
              <w:t>SCLV</w:t>
            </w:r>
          </w:p>
        </w:tc>
        <w:tc>
          <w:tcPr>
            <w:tcW w:w="4200" w:type="dxa"/>
          </w:tcPr>
          <w:p w14:paraId="74F14FE6" w14:textId="77777777" w:rsidR="006C348D" w:rsidRDefault="006C348D" w:rsidP="0087024B">
            <w:pPr>
              <w:pStyle w:val="OtherTableBody"/>
            </w:pPr>
            <w:r>
              <w:t>Catheter Tip, Subclavian</w:t>
            </w:r>
          </w:p>
        </w:tc>
      </w:tr>
      <w:tr w:rsidR="006C348D" w14:paraId="6AB9A1A4" w14:textId="77777777" w:rsidTr="0087024B">
        <w:trPr>
          <w:tblHeader/>
        </w:trPr>
        <w:tc>
          <w:tcPr>
            <w:tcW w:w="600" w:type="dxa"/>
          </w:tcPr>
          <w:p w14:paraId="6F32B95C" w14:textId="77777777" w:rsidR="006C348D" w:rsidRDefault="006C348D" w:rsidP="0087024B">
            <w:pPr>
              <w:pStyle w:val="OtherTableBody"/>
            </w:pPr>
          </w:p>
        </w:tc>
        <w:tc>
          <w:tcPr>
            <w:tcW w:w="600" w:type="dxa"/>
          </w:tcPr>
          <w:p w14:paraId="07FE0140" w14:textId="77777777" w:rsidR="006C348D" w:rsidRDefault="006C348D" w:rsidP="0087024B">
            <w:pPr>
              <w:pStyle w:val="OtherTableBody"/>
            </w:pPr>
            <w:r>
              <w:t>0487</w:t>
            </w:r>
          </w:p>
        </w:tc>
        <w:tc>
          <w:tcPr>
            <w:tcW w:w="2600" w:type="dxa"/>
          </w:tcPr>
          <w:p w14:paraId="3682AD6C" w14:textId="77777777" w:rsidR="006C348D" w:rsidRDefault="006C348D" w:rsidP="0087024B">
            <w:pPr>
              <w:pStyle w:val="OtherTableBody"/>
            </w:pPr>
          </w:p>
        </w:tc>
        <w:tc>
          <w:tcPr>
            <w:tcW w:w="1400" w:type="dxa"/>
          </w:tcPr>
          <w:p w14:paraId="4E43D26A" w14:textId="77777777" w:rsidR="006C348D" w:rsidRDefault="006C348D" w:rsidP="0087024B">
            <w:pPr>
              <w:pStyle w:val="OtherTableBody"/>
            </w:pPr>
            <w:r>
              <w:t>SCROA</w:t>
            </w:r>
          </w:p>
        </w:tc>
        <w:tc>
          <w:tcPr>
            <w:tcW w:w="4200" w:type="dxa"/>
          </w:tcPr>
          <w:p w14:paraId="1AEBFF9B" w14:textId="77777777" w:rsidR="006C348D" w:rsidRDefault="006C348D" w:rsidP="0087024B">
            <w:pPr>
              <w:pStyle w:val="OtherTableBody"/>
            </w:pPr>
            <w:r>
              <w:t>Abscess, Scrotal</w:t>
            </w:r>
          </w:p>
        </w:tc>
      </w:tr>
      <w:tr w:rsidR="006C348D" w14:paraId="77FF8A3A" w14:textId="77777777" w:rsidTr="0087024B">
        <w:trPr>
          <w:tblHeader/>
        </w:trPr>
        <w:tc>
          <w:tcPr>
            <w:tcW w:w="600" w:type="dxa"/>
          </w:tcPr>
          <w:p w14:paraId="6E7B0397" w14:textId="77777777" w:rsidR="006C348D" w:rsidRDefault="006C348D" w:rsidP="0087024B">
            <w:pPr>
              <w:pStyle w:val="OtherTableBody"/>
            </w:pPr>
          </w:p>
        </w:tc>
        <w:tc>
          <w:tcPr>
            <w:tcW w:w="600" w:type="dxa"/>
          </w:tcPr>
          <w:p w14:paraId="0045B118" w14:textId="77777777" w:rsidR="006C348D" w:rsidRDefault="006C348D" w:rsidP="0087024B">
            <w:pPr>
              <w:pStyle w:val="OtherTableBody"/>
            </w:pPr>
            <w:r>
              <w:t>0487</w:t>
            </w:r>
          </w:p>
        </w:tc>
        <w:tc>
          <w:tcPr>
            <w:tcW w:w="2600" w:type="dxa"/>
          </w:tcPr>
          <w:p w14:paraId="0CA7954D" w14:textId="77777777" w:rsidR="006C348D" w:rsidRDefault="006C348D" w:rsidP="0087024B">
            <w:pPr>
              <w:pStyle w:val="OtherTableBody"/>
            </w:pPr>
          </w:p>
        </w:tc>
        <w:tc>
          <w:tcPr>
            <w:tcW w:w="1400" w:type="dxa"/>
          </w:tcPr>
          <w:p w14:paraId="14176B91" w14:textId="77777777" w:rsidR="006C348D" w:rsidRDefault="006C348D" w:rsidP="0087024B">
            <w:pPr>
              <w:pStyle w:val="OtherTableBody"/>
            </w:pPr>
            <w:r>
              <w:t>SECRE</w:t>
            </w:r>
          </w:p>
        </w:tc>
        <w:tc>
          <w:tcPr>
            <w:tcW w:w="4200" w:type="dxa"/>
          </w:tcPr>
          <w:p w14:paraId="61864B31" w14:textId="77777777" w:rsidR="006C348D" w:rsidRDefault="006C348D" w:rsidP="0087024B">
            <w:pPr>
              <w:pStyle w:val="OtherTableBody"/>
            </w:pPr>
            <w:r>
              <w:t>Secretion(s)</w:t>
            </w:r>
          </w:p>
        </w:tc>
      </w:tr>
      <w:tr w:rsidR="006C348D" w14:paraId="62AE40FB" w14:textId="77777777" w:rsidTr="0087024B">
        <w:trPr>
          <w:tblHeader/>
        </w:trPr>
        <w:tc>
          <w:tcPr>
            <w:tcW w:w="600" w:type="dxa"/>
          </w:tcPr>
          <w:p w14:paraId="2166B920" w14:textId="77777777" w:rsidR="006C348D" w:rsidRDefault="006C348D" w:rsidP="0087024B">
            <w:pPr>
              <w:pStyle w:val="OtherTableBody"/>
            </w:pPr>
          </w:p>
        </w:tc>
        <w:tc>
          <w:tcPr>
            <w:tcW w:w="600" w:type="dxa"/>
          </w:tcPr>
          <w:p w14:paraId="7CD8C362" w14:textId="77777777" w:rsidR="006C348D" w:rsidRDefault="006C348D" w:rsidP="0087024B">
            <w:pPr>
              <w:pStyle w:val="OtherTableBody"/>
            </w:pPr>
            <w:r>
              <w:t>0487</w:t>
            </w:r>
          </w:p>
        </w:tc>
        <w:tc>
          <w:tcPr>
            <w:tcW w:w="2600" w:type="dxa"/>
          </w:tcPr>
          <w:p w14:paraId="22CC80BD" w14:textId="77777777" w:rsidR="006C348D" w:rsidRDefault="006C348D" w:rsidP="0087024B">
            <w:pPr>
              <w:pStyle w:val="OtherTableBody"/>
            </w:pPr>
          </w:p>
        </w:tc>
        <w:tc>
          <w:tcPr>
            <w:tcW w:w="1400" w:type="dxa"/>
          </w:tcPr>
          <w:p w14:paraId="1A738923" w14:textId="77777777" w:rsidR="006C348D" w:rsidRDefault="006C348D" w:rsidP="0087024B">
            <w:pPr>
              <w:pStyle w:val="OtherTableBody"/>
            </w:pPr>
            <w:r>
              <w:t>SER</w:t>
            </w:r>
          </w:p>
        </w:tc>
        <w:tc>
          <w:tcPr>
            <w:tcW w:w="4200" w:type="dxa"/>
          </w:tcPr>
          <w:p w14:paraId="5D60B936" w14:textId="77777777" w:rsidR="006C348D" w:rsidRDefault="006C348D" w:rsidP="0087024B">
            <w:pPr>
              <w:pStyle w:val="OtherTableBody"/>
            </w:pPr>
            <w:r>
              <w:t>Serum</w:t>
            </w:r>
          </w:p>
        </w:tc>
      </w:tr>
      <w:tr w:rsidR="006C348D" w14:paraId="378E905A" w14:textId="77777777" w:rsidTr="0087024B">
        <w:trPr>
          <w:tblHeader/>
        </w:trPr>
        <w:tc>
          <w:tcPr>
            <w:tcW w:w="600" w:type="dxa"/>
          </w:tcPr>
          <w:p w14:paraId="51FFBA65" w14:textId="77777777" w:rsidR="006C348D" w:rsidRDefault="006C348D" w:rsidP="0087024B">
            <w:pPr>
              <w:pStyle w:val="OtherTableBody"/>
            </w:pPr>
          </w:p>
        </w:tc>
        <w:tc>
          <w:tcPr>
            <w:tcW w:w="600" w:type="dxa"/>
          </w:tcPr>
          <w:p w14:paraId="5A9E8D08" w14:textId="77777777" w:rsidR="006C348D" w:rsidRDefault="006C348D" w:rsidP="0087024B">
            <w:pPr>
              <w:pStyle w:val="OtherTableBody"/>
            </w:pPr>
            <w:r>
              <w:t>0487</w:t>
            </w:r>
          </w:p>
        </w:tc>
        <w:tc>
          <w:tcPr>
            <w:tcW w:w="2600" w:type="dxa"/>
          </w:tcPr>
          <w:p w14:paraId="0F954BAB" w14:textId="77777777" w:rsidR="006C348D" w:rsidRDefault="006C348D" w:rsidP="0087024B">
            <w:pPr>
              <w:pStyle w:val="OtherTableBody"/>
            </w:pPr>
          </w:p>
        </w:tc>
        <w:tc>
          <w:tcPr>
            <w:tcW w:w="1400" w:type="dxa"/>
          </w:tcPr>
          <w:p w14:paraId="6D8497D7" w14:textId="77777777" w:rsidR="006C348D" w:rsidRDefault="006C348D" w:rsidP="0087024B">
            <w:pPr>
              <w:pStyle w:val="OtherTableBody"/>
            </w:pPr>
            <w:r>
              <w:t>SHU</w:t>
            </w:r>
          </w:p>
        </w:tc>
        <w:tc>
          <w:tcPr>
            <w:tcW w:w="4200" w:type="dxa"/>
          </w:tcPr>
          <w:p w14:paraId="12C20034" w14:textId="77777777" w:rsidR="006C348D" w:rsidRDefault="006C348D" w:rsidP="0087024B">
            <w:pPr>
              <w:pStyle w:val="OtherTableBody"/>
            </w:pPr>
            <w:r>
              <w:t>Site, Shunt</w:t>
            </w:r>
          </w:p>
        </w:tc>
      </w:tr>
      <w:tr w:rsidR="006C348D" w14:paraId="550034B2" w14:textId="77777777" w:rsidTr="0087024B">
        <w:trPr>
          <w:tblHeader/>
        </w:trPr>
        <w:tc>
          <w:tcPr>
            <w:tcW w:w="600" w:type="dxa"/>
          </w:tcPr>
          <w:p w14:paraId="73448EC7" w14:textId="77777777" w:rsidR="006C348D" w:rsidRDefault="006C348D" w:rsidP="0087024B">
            <w:pPr>
              <w:pStyle w:val="OtherTableBody"/>
            </w:pPr>
          </w:p>
        </w:tc>
        <w:tc>
          <w:tcPr>
            <w:tcW w:w="600" w:type="dxa"/>
          </w:tcPr>
          <w:p w14:paraId="28267071" w14:textId="77777777" w:rsidR="006C348D" w:rsidRDefault="006C348D" w:rsidP="0087024B">
            <w:pPr>
              <w:pStyle w:val="OtherTableBody"/>
            </w:pPr>
            <w:r>
              <w:t>0487</w:t>
            </w:r>
          </w:p>
        </w:tc>
        <w:tc>
          <w:tcPr>
            <w:tcW w:w="2600" w:type="dxa"/>
          </w:tcPr>
          <w:p w14:paraId="65B4542C" w14:textId="77777777" w:rsidR="006C348D" w:rsidRDefault="006C348D" w:rsidP="0087024B">
            <w:pPr>
              <w:pStyle w:val="OtherTableBody"/>
            </w:pPr>
          </w:p>
        </w:tc>
        <w:tc>
          <w:tcPr>
            <w:tcW w:w="1400" w:type="dxa"/>
          </w:tcPr>
          <w:p w14:paraId="520E13DE" w14:textId="77777777" w:rsidR="006C348D" w:rsidRDefault="006C348D" w:rsidP="0087024B">
            <w:pPr>
              <w:pStyle w:val="OtherTableBody"/>
            </w:pPr>
            <w:r>
              <w:t>SHUNF</w:t>
            </w:r>
          </w:p>
        </w:tc>
        <w:tc>
          <w:tcPr>
            <w:tcW w:w="4200" w:type="dxa"/>
          </w:tcPr>
          <w:p w14:paraId="011D1D78" w14:textId="77777777" w:rsidR="006C348D" w:rsidRDefault="006C348D" w:rsidP="0087024B">
            <w:pPr>
              <w:pStyle w:val="OtherTableBody"/>
            </w:pPr>
            <w:r>
              <w:t>Fluid, Shunt</w:t>
            </w:r>
          </w:p>
        </w:tc>
      </w:tr>
      <w:tr w:rsidR="006C348D" w14:paraId="733C1282" w14:textId="77777777" w:rsidTr="0087024B">
        <w:trPr>
          <w:tblHeader/>
        </w:trPr>
        <w:tc>
          <w:tcPr>
            <w:tcW w:w="600" w:type="dxa"/>
          </w:tcPr>
          <w:p w14:paraId="03F28209" w14:textId="77777777" w:rsidR="006C348D" w:rsidRDefault="006C348D" w:rsidP="0087024B">
            <w:pPr>
              <w:pStyle w:val="OtherTableBody"/>
            </w:pPr>
          </w:p>
        </w:tc>
        <w:tc>
          <w:tcPr>
            <w:tcW w:w="600" w:type="dxa"/>
          </w:tcPr>
          <w:p w14:paraId="09734B65" w14:textId="77777777" w:rsidR="006C348D" w:rsidRDefault="006C348D" w:rsidP="0087024B">
            <w:pPr>
              <w:pStyle w:val="OtherTableBody"/>
            </w:pPr>
            <w:r>
              <w:t>0487</w:t>
            </w:r>
          </w:p>
        </w:tc>
        <w:tc>
          <w:tcPr>
            <w:tcW w:w="2600" w:type="dxa"/>
          </w:tcPr>
          <w:p w14:paraId="2720170B" w14:textId="77777777" w:rsidR="006C348D" w:rsidRDefault="006C348D" w:rsidP="0087024B">
            <w:pPr>
              <w:pStyle w:val="OtherTableBody"/>
            </w:pPr>
          </w:p>
        </w:tc>
        <w:tc>
          <w:tcPr>
            <w:tcW w:w="1400" w:type="dxa"/>
          </w:tcPr>
          <w:p w14:paraId="1520C110" w14:textId="77777777" w:rsidR="006C348D" w:rsidRDefault="006C348D" w:rsidP="0087024B">
            <w:pPr>
              <w:pStyle w:val="OtherTableBody"/>
            </w:pPr>
            <w:r>
              <w:t>SHUNT</w:t>
            </w:r>
          </w:p>
        </w:tc>
        <w:tc>
          <w:tcPr>
            <w:tcW w:w="4200" w:type="dxa"/>
          </w:tcPr>
          <w:p w14:paraId="249B41E7" w14:textId="77777777" w:rsidR="006C348D" w:rsidRDefault="006C348D" w:rsidP="0087024B">
            <w:pPr>
              <w:pStyle w:val="OtherTableBody"/>
            </w:pPr>
            <w:r>
              <w:t>Shunt</w:t>
            </w:r>
          </w:p>
        </w:tc>
      </w:tr>
      <w:tr w:rsidR="006C348D" w14:paraId="31EA2A8F" w14:textId="77777777" w:rsidTr="0087024B">
        <w:trPr>
          <w:tblHeader/>
        </w:trPr>
        <w:tc>
          <w:tcPr>
            <w:tcW w:w="600" w:type="dxa"/>
          </w:tcPr>
          <w:p w14:paraId="629EEC07" w14:textId="77777777" w:rsidR="006C348D" w:rsidRDefault="006C348D" w:rsidP="0087024B">
            <w:pPr>
              <w:pStyle w:val="OtherTableBody"/>
            </w:pPr>
          </w:p>
        </w:tc>
        <w:tc>
          <w:tcPr>
            <w:tcW w:w="600" w:type="dxa"/>
          </w:tcPr>
          <w:p w14:paraId="05D1AA7A" w14:textId="77777777" w:rsidR="006C348D" w:rsidRDefault="006C348D" w:rsidP="0087024B">
            <w:pPr>
              <w:pStyle w:val="OtherTableBody"/>
            </w:pPr>
            <w:r>
              <w:t>0487</w:t>
            </w:r>
          </w:p>
        </w:tc>
        <w:tc>
          <w:tcPr>
            <w:tcW w:w="2600" w:type="dxa"/>
          </w:tcPr>
          <w:p w14:paraId="5785CD4E" w14:textId="77777777" w:rsidR="006C348D" w:rsidRDefault="006C348D" w:rsidP="0087024B">
            <w:pPr>
              <w:pStyle w:val="OtherTableBody"/>
            </w:pPr>
          </w:p>
        </w:tc>
        <w:tc>
          <w:tcPr>
            <w:tcW w:w="1400" w:type="dxa"/>
          </w:tcPr>
          <w:p w14:paraId="43221203" w14:textId="77777777" w:rsidR="006C348D" w:rsidRDefault="006C348D" w:rsidP="0087024B">
            <w:pPr>
              <w:pStyle w:val="OtherTableBody"/>
            </w:pPr>
            <w:r>
              <w:t>SITE</w:t>
            </w:r>
          </w:p>
        </w:tc>
        <w:tc>
          <w:tcPr>
            <w:tcW w:w="4200" w:type="dxa"/>
          </w:tcPr>
          <w:p w14:paraId="0D19CD6B" w14:textId="77777777" w:rsidR="006C348D" w:rsidRDefault="006C348D" w:rsidP="0087024B">
            <w:pPr>
              <w:pStyle w:val="OtherTableBody"/>
            </w:pPr>
            <w:r>
              <w:t>Site</w:t>
            </w:r>
          </w:p>
        </w:tc>
      </w:tr>
      <w:tr w:rsidR="006C348D" w14:paraId="302E31CA" w14:textId="77777777" w:rsidTr="0087024B">
        <w:trPr>
          <w:tblHeader/>
        </w:trPr>
        <w:tc>
          <w:tcPr>
            <w:tcW w:w="600" w:type="dxa"/>
          </w:tcPr>
          <w:p w14:paraId="7F6F7BA0" w14:textId="77777777" w:rsidR="006C348D" w:rsidRDefault="006C348D" w:rsidP="0087024B">
            <w:pPr>
              <w:pStyle w:val="OtherTableBody"/>
            </w:pPr>
          </w:p>
        </w:tc>
        <w:tc>
          <w:tcPr>
            <w:tcW w:w="600" w:type="dxa"/>
          </w:tcPr>
          <w:p w14:paraId="72E6947F" w14:textId="77777777" w:rsidR="006C348D" w:rsidRDefault="006C348D" w:rsidP="0087024B">
            <w:pPr>
              <w:pStyle w:val="OtherTableBody"/>
            </w:pPr>
            <w:r>
              <w:t>0487</w:t>
            </w:r>
          </w:p>
        </w:tc>
        <w:tc>
          <w:tcPr>
            <w:tcW w:w="2600" w:type="dxa"/>
          </w:tcPr>
          <w:p w14:paraId="12DBB138" w14:textId="77777777" w:rsidR="006C348D" w:rsidRDefault="006C348D" w:rsidP="0087024B">
            <w:pPr>
              <w:pStyle w:val="OtherTableBody"/>
            </w:pPr>
          </w:p>
        </w:tc>
        <w:tc>
          <w:tcPr>
            <w:tcW w:w="1400" w:type="dxa"/>
          </w:tcPr>
          <w:p w14:paraId="112A662C" w14:textId="77777777" w:rsidR="006C348D" w:rsidRDefault="006C348D" w:rsidP="0087024B">
            <w:pPr>
              <w:pStyle w:val="OtherTableBody"/>
            </w:pPr>
            <w:r>
              <w:t>SKBP</w:t>
            </w:r>
          </w:p>
        </w:tc>
        <w:tc>
          <w:tcPr>
            <w:tcW w:w="4200" w:type="dxa"/>
          </w:tcPr>
          <w:p w14:paraId="229E5BA3" w14:textId="77777777" w:rsidR="006C348D" w:rsidRDefault="006C348D" w:rsidP="0087024B">
            <w:pPr>
              <w:pStyle w:val="OtherTableBody"/>
            </w:pPr>
            <w:r>
              <w:t>Biopsy, Skin</w:t>
            </w:r>
          </w:p>
        </w:tc>
      </w:tr>
      <w:tr w:rsidR="006C348D" w14:paraId="339BD50F" w14:textId="77777777" w:rsidTr="0087024B">
        <w:trPr>
          <w:tblHeader/>
        </w:trPr>
        <w:tc>
          <w:tcPr>
            <w:tcW w:w="600" w:type="dxa"/>
          </w:tcPr>
          <w:p w14:paraId="7738E759" w14:textId="77777777" w:rsidR="006C348D" w:rsidRDefault="006C348D" w:rsidP="0087024B">
            <w:pPr>
              <w:pStyle w:val="OtherTableBody"/>
            </w:pPr>
          </w:p>
        </w:tc>
        <w:tc>
          <w:tcPr>
            <w:tcW w:w="600" w:type="dxa"/>
          </w:tcPr>
          <w:p w14:paraId="5D1040C9" w14:textId="77777777" w:rsidR="006C348D" w:rsidRDefault="006C348D" w:rsidP="0087024B">
            <w:pPr>
              <w:pStyle w:val="OtherTableBody"/>
            </w:pPr>
            <w:r>
              <w:t>0487</w:t>
            </w:r>
          </w:p>
        </w:tc>
        <w:tc>
          <w:tcPr>
            <w:tcW w:w="2600" w:type="dxa"/>
          </w:tcPr>
          <w:p w14:paraId="539237CF" w14:textId="77777777" w:rsidR="006C348D" w:rsidRDefault="006C348D" w:rsidP="0087024B">
            <w:pPr>
              <w:pStyle w:val="OtherTableBody"/>
            </w:pPr>
          </w:p>
        </w:tc>
        <w:tc>
          <w:tcPr>
            <w:tcW w:w="1400" w:type="dxa"/>
          </w:tcPr>
          <w:p w14:paraId="2B73E368" w14:textId="77777777" w:rsidR="006C348D" w:rsidRDefault="006C348D" w:rsidP="0087024B">
            <w:pPr>
              <w:pStyle w:val="OtherTableBody"/>
            </w:pPr>
            <w:r>
              <w:t>SKN</w:t>
            </w:r>
          </w:p>
        </w:tc>
        <w:tc>
          <w:tcPr>
            <w:tcW w:w="4200" w:type="dxa"/>
          </w:tcPr>
          <w:p w14:paraId="17E7D324" w14:textId="77777777" w:rsidR="006C348D" w:rsidRDefault="006C348D" w:rsidP="0087024B">
            <w:pPr>
              <w:pStyle w:val="OtherTableBody"/>
            </w:pPr>
            <w:r>
              <w:t>Skin</w:t>
            </w:r>
          </w:p>
        </w:tc>
      </w:tr>
      <w:tr w:rsidR="006C348D" w14:paraId="6AB58971" w14:textId="77777777" w:rsidTr="0087024B">
        <w:trPr>
          <w:tblHeader/>
        </w:trPr>
        <w:tc>
          <w:tcPr>
            <w:tcW w:w="600" w:type="dxa"/>
          </w:tcPr>
          <w:p w14:paraId="7C497723" w14:textId="77777777" w:rsidR="006C348D" w:rsidRDefault="006C348D" w:rsidP="0087024B">
            <w:pPr>
              <w:pStyle w:val="OtherTableBody"/>
            </w:pPr>
          </w:p>
        </w:tc>
        <w:tc>
          <w:tcPr>
            <w:tcW w:w="600" w:type="dxa"/>
          </w:tcPr>
          <w:p w14:paraId="296C7FFD" w14:textId="77777777" w:rsidR="006C348D" w:rsidRDefault="006C348D" w:rsidP="0087024B">
            <w:pPr>
              <w:pStyle w:val="OtherTableBody"/>
            </w:pPr>
            <w:r>
              <w:t>0487</w:t>
            </w:r>
          </w:p>
        </w:tc>
        <w:tc>
          <w:tcPr>
            <w:tcW w:w="2600" w:type="dxa"/>
          </w:tcPr>
          <w:p w14:paraId="4276D391" w14:textId="77777777" w:rsidR="006C348D" w:rsidRDefault="006C348D" w:rsidP="0087024B">
            <w:pPr>
              <w:pStyle w:val="OtherTableBody"/>
            </w:pPr>
          </w:p>
        </w:tc>
        <w:tc>
          <w:tcPr>
            <w:tcW w:w="1400" w:type="dxa"/>
          </w:tcPr>
          <w:p w14:paraId="639F4687" w14:textId="77777777" w:rsidR="006C348D" w:rsidRDefault="006C348D" w:rsidP="0087024B">
            <w:pPr>
              <w:pStyle w:val="OtherTableBody"/>
            </w:pPr>
            <w:r>
              <w:t>SMM</w:t>
            </w:r>
          </w:p>
        </w:tc>
        <w:tc>
          <w:tcPr>
            <w:tcW w:w="4200" w:type="dxa"/>
          </w:tcPr>
          <w:p w14:paraId="7061959D" w14:textId="77777777" w:rsidR="006C348D" w:rsidRDefault="006C348D" w:rsidP="0087024B">
            <w:pPr>
              <w:pStyle w:val="OtherTableBody"/>
            </w:pPr>
            <w:r>
              <w:t>Mass, Sub-Mandibular</w:t>
            </w:r>
          </w:p>
        </w:tc>
      </w:tr>
      <w:tr w:rsidR="006C348D" w14:paraId="19A286B9" w14:textId="77777777" w:rsidTr="0087024B">
        <w:trPr>
          <w:tblHeader/>
        </w:trPr>
        <w:tc>
          <w:tcPr>
            <w:tcW w:w="600" w:type="dxa"/>
          </w:tcPr>
          <w:p w14:paraId="516692FC" w14:textId="77777777" w:rsidR="006C348D" w:rsidRDefault="006C348D" w:rsidP="0087024B">
            <w:pPr>
              <w:pStyle w:val="OtherTableBody"/>
            </w:pPr>
          </w:p>
        </w:tc>
        <w:tc>
          <w:tcPr>
            <w:tcW w:w="600" w:type="dxa"/>
          </w:tcPr>
          <w:p w14:paraId="6721ACB4" w14:textId="77777777" w:rsidR="006C348D" w:rsidRDefault="006C348D" w:rsidP="0087024B">
            <w:pPr>
              <w:pStyle w:val="OtherTableBody"/>
            </w:pPr>
            <w:r>
              <w:t>0487</w:t>
            </w:r>
          </w:p>
        </w:tc>
        <w:tc>
          <w:tcPr>
            <w:tcW w:w="2600" w:type="dxa"/>
          </w:tcPr>
          <w:p w14:paraId="11EB6975" w14:textId="77777777" w:rsidR="006C348D" w:rsidRDefault="006C348D" w:rsidP="0087024B">
            <w:pPr>
              <w:pStyle w:val="OtherTableBody"/>
            </w:pPr>
          </w:p>
        </w:tc>
        <w:tc>
          <w:tcPr>
            <w:tcW w:w="1400" w:type="dxa"/>
          </w:tcPr>
          <w:p w14:paraId="0F396ED8" w14:textId="77777777" w:rsidR="006C348D" w:rsidRDefault="006C348D" w:rsidP="0087024B">
            <w:pPr>
              <w:pStyle w:val="OtherTableBody"/>
            </w:pPr>
            <w:r>
              <w:t>SMN</w:t>
            </w:r>
          </w:p>
        </w:tc>
        <w:tc>
          <w:tcPr>
            <w:tcW w:w="4200" w:type="dxa"/>
          </w:tcPr>
          <w:p w14:paraId="295E16EF" w14:textId="77777777" w:rsidR="006C348D" w:rsidRDefault="006C348D" w:rsidP="0087024B">
            <w:pPr>
              <w:pStyle w:val="OtherTableBody"/>
            </w:pPr>
            <w:r>
              <w:t>Seminal fluid</w:t>
            </w:r>
          </w:p>
        </w:tc>
      </w:tr>
      <w:tr w:rsidR="006C348D" w14:paraId="22599AE1" w14:textId="77777777" w:rsidTr="0087024B">
        <w:trPr>
          <w:tblHeader/>
        </w:trPr>
        <w:tc>
          <w:tcPr>
            <w:tcW w:w="600" w:type="dxa"/>
          </w:tcPr>
          <w:p w14:paraId="0B172E05" w14:textId="77777777" w:rsidR="006C348D" w:rsidRDefault="006C348D" w:rsidP="0087024B">
            <w:pPr>
              <w:pStyle w:val="OtherTableBody"/>
            </w:pPr>
          </w:p>
        </w:tc>
        <w:tc>
          <w:tcPr>
            <w:tcW w:w="600" w:type="dxa"/>
          </w:tcPr>
          <w:p w14:paraId="134D1BE2" w14:textId="77777777" w:rsidR="006C348D" w:rsidRDefault="006C348D" w:rsidP="0087024B">
            <w:pPr>
              <w:pStyle w:val="OtherTableBody"/>
            </w:pPr>
            <w:r>
              <w:t>0487</w:t>
            </w:r>
          </w:p>
        </w:tc>
        <w:tc>
          <w:tcPr>
            <w:tcW w:w="2600" w:type="dxa"/>
          </w:tcPr>
          <w:p w14:paraId="10336B12" w14:textId="77777777" w:rsidR="006C348D" w:rsidRDefault="006C348D" w:rsidP="0087024B">
            <w:pPr>
              <w:pStyle w:val="OtherTableBody"/>
            </w:pPr>
          </w:p>
        </w:tc>
        <w:tc>
          <w:tcPr>
            <w:tcW w:w="1400" w:type="dxa"/>
          </w:tcPr>
          <w:p w14:paraId="1F9F4D56" w14:textId="77777777" w:rsidR="006C348D" w:rsidRDefault="006C348D" w:rsidP="0087024B">
            <w:pPr>
              <w:pStyle w:val="OtherTableBody"/>
            </w:pPr>
            <w:r>
              <w:t>SNV</w:t>
            </w:r>
          </w:p>
        </w:tc>
        <w:tc>
          <w:tcPr>
            <w:tcW w:w="4200" w:type="dxa"/>
          </w:tcPr>
          <w:p w14:paraId="3D668DC5" w14:textId="77777777" w:rsidR="006C348D" w:rsidRDefault="006C348D" w:rsidP="0087024B">
            <w:pPr>
              <w:pStyle w:val="OtherTableBody"/>
            </w:pPr>
            <w:r>
              <w:t>Fluid, synovial (Joint fluid)</w:t>
            </w:r>
          </w:p>
        </w:tc>
      </w:tr>
      <w:tr w:rsidR="006C348D" w14:paraId="3E1C2F80" w14:textId="77777777" w:rsidTr="0087024B">
        <w:trPr>
          <w:tblHeader/>
        </w:trPr>
        <w:tc>
          <w:tcPr>
            <w:tcW w:w="600" w:type="dxa"/>
          </w:tcPr>
          <w:p w14:paraId="62977B2F" w14:textId="77777777" w:rsidR="006C348D" w:rsidRDefault="006C348D" w:rsidP="0087024B">
            <w:pPr>
              <w:pStyle w:val="OtherTableBody"/>
            </w:pPr>
          </w:p>
        </w:tc>
        <w:tc>
          <w:tcPr>
            <w:tcW w:w="600" w:type="dxa"/>
          </w:tcPr>
          <w:p w14:paraId="685DA4EB" w14:textId="77777777" w:rsidR="006C348D" w:rsidRDefault="006C348D" w:rsidP="0087024B">
            <w:pPr>
              <w:pStyle w:val="OtherTableBody"/>
            </w:pPr>
            <w:r>
              <w:t>0487</w:t>
            </w:r>
          </w:p>
        </w:tc>
        <w:tc>
          <w:tcPr>
            <w:tcW w:w="2600" w:type="dxa"/>
          </w:tcPr>
          <w:p w14:paraId="6B8CCC52" w14:textId="77777777" w:rsidR="006C348D" w:rsidRDefault="006C348D" w:rsidP="0087024B">
            <w:pPr>
              <w:pStyle w:val="OtherTableBody"/>
            </w:pPr>
          </w:p>
        </w:tc>
        <w:tc>
          <w:tcPr>
            <w:tcW w:w="1400" w:type="dxa"/>
          </w:tcPr>
          <w:p w14:paraId="138756C9" w14:textId="77777777" w:rsidR="006C348D" w:rsidRDefault="006C348D" w:rsidP="0087024B">
            <w:pPr>
              <w:pStyle w:val="OtherTableBody"/>
            </w:pPr>
            <w:r>
              <w:t>SPRM</w:t>
            </w:r>
          </w:p>
        </w:tc>
        <w:tc>
          <w:tcPr>
            <w:tcW w:w="4200" w:type="dxa"/>
          </w:tcPr>
          <w:p w14:paraId="4A190D33" w14:textId="77777777" w:rsidR="006C348D" w:rsidRDefault="006C348D" w:rsidP="0087024B">
            <w:pPr>
              <w:pStyle w:val="OtherTableBody"/>
            </w:pPr>
            <w:r>
              <w:t>Spermatozoa</w:t>
            </w:r>
          </w:p>
        </w:tc>
      </w:tr>
      <w:tr w:rsidR="006C348D" w14:paraId="59E40035" w14:textId="77777777" w:rsidTr="0087024B">
        <w:trPr>
          <w:tblHeader/>
        </w:trPr>
        <w:tc>
          <w:tcPr>
            <w:tcW w:w="600" w:type="dxa"/>
          </w:tcPr>
          <w:p w14:paraId="5A571066" w14:textId="77777777" w:rsidR="006C348D" w:rsidRDefault="006C348D" w:rsidP="0087024B">
            <w:pPr>
              <w:pStyle w:val="OtherTableBody"/>
            </w:pPr>
          </w:p>
        </w:tc>
        <w:tc>
          <w:tcPr>
            <w:tcW w:w="600" w:type="dxa"/>
          </w:tcPr>
          <w:p w14:paraId="591CFD28" w14:textId="77777777" w:rsidR="006C348D" w:rsidRDefault="006C348D" w:rsidP="0087024B">
            <w:pPr>
              <w:pStyle w:val="OtherTableBody"/>
            </w:pPr>
            <w:r>
              <w:t>0487</w:t>
            </w:r>
          </w:p>
        </w:tc>
        <w:tc>
          <w:tcPr>
            <w:tcW w:w="2600" w:type="dxa"/>
          </w:tcPr>
          <w:p w14:paraId="4828DB25" w14:textId="77777777" w:rsidR="006C348D" w:rsidRDefault="006C348D" w:rsidP="0087024B">
            <w:pPr>
              <w:pStyle w:val="OtherTableBody"/>
            </w:pPr>
          </w:p>
        </w:tc>
        <w:tc>
          <w:tcPr>
            <w:tcW w:w="1400" w:type="dxa"/>
          </w:tcPr>
          <w:p w14:paraId="626BFEB2" w14:textId="77777777" w:rsidR="006C348D" w:rsidRDefault="006C348D" w:rsidP="0087024B">
            <w:pPr>
              <w:pStyle w:val="OtherTableBody"/>
            </w:pPr>
            <w:r>
              <w:t>SPRP</w:t>
            </w:r>
          </w:p>
        </w:tc>
        <w:tc>
          <w:tcPr>
            <w:tcW w:w="4200" w:type="dxa"/>
          </w:tcPr>
          <w:p w14:paraId="6416CDDA" w14:textId="77777777" w:rsidR="006C348D" w:rsidRDefault="006C348D" w:rsidP="0087024B">
            <w:pPr>
              <w:pStyle w:val="OtherTableBody"/>
            </w:pPr>
            <w:r>
              <w:t>Catheter Tip, Suprapubic</w:t>
            </w:r>
          </w:p>
        </w:tc>
      </w:tr>
      <w:tr w:rsidR="006C348D" w14:paraId="37CB557F" w14:textId="77777777" w:rsidTr="0087024B">
        <w:trPr>
          <w:tblHeader/>
        </w:trPr>
        <w:tc>
          <w:tcPr>
            <w:tcW w:w="600" w:type="dxa"/>
          </w:tcPr>
          <w:p w14:paraId="1AE8CD32" w14:textId="77777777" w:rsidR="006C348D" w:rsidRDefault="006C348D" w:rsidP="0087024B">
            <w:pPr>
              <w:pStyle w:val="OtherTableBody"/>
            </w:pPr>
          </w:p>
        </w:tc>
        <w:tc>
          <w:tcPr>
            <w:tcW w:w="600" w:type="dxa"/>
          </w:tcPr>
          <w:p w14:paraId="7014A5C4" w14:textId="77777777" w:rsidR="006C348D" w:rsidRDefault="006C348D" w:rsidP="0087024B">
            <w:pPr>
              <w:pStyle w:val="OtherTableBody"/>
            </w:pPr>
            <w:r>
              <w:t>0487</w:t>
            </w:r>
          </w:p>
        </w:tc>
        <w:tc>
          <w:tcPr>
            <w:tcW w:w="2600" w:type="dxa"/>
          </w:tcPr>
          <w:p w14:paraId="63284FA8" w14:textId="77777777" w:rsidR="006C348D" w:rsidRDefault="006C348D" w:rsidP="0087024B">
            <w:pPr>
              <w:pStyle w:val="OtherTableBody"/>
            </w:pPr>
          </w:p>
        </w:tc>
        <w:tc>
          <w:tcPr>
            <w:tcW w:w="1400" w:type="dxa"/>
          </w:tcPr>
          <w:p w14:paraId="1C84B8D3" w14:textId="77777777" w:rsidR="006C348D" w:rsidRDefault="006C348D" w:rsidP="0087024B">
            <w:pPr>
              <w:pStyle w:val="OtherTableBody"/>
            </w:pPr>
            <w:r>
              <w:t>SPRPB</w:t>
            </w:r>
          </w:p>
        </w:tc>
        <w:tc>
          <w:tcPr>
            <w:tcW w:w="4200" w:type="dxa"/>
          </w:tcPr>
          <w:p w14:paraId="2AB3337F" w14:textId="77777777" w:rsidR="006C348D" w:rsidRDefault="006C348D" w:rsidP="0087024B">
            <w:pPr>
              <w:pStyle w:val="OtherTableBody"/>
            </w:pPr>
            <w:r>
              <w:t>Cathether Tip, Suprapubic</w:t>
            </w:r>
          </w:p>
        </w:tc>
      </w:tr>
      <w:tr w:rsidR="006C348D" w14:paraId="24CA4081" w14:textId="77777777" w:rsidTr="0087024B">
        <w:trPr>
          <w:tblHeader/>
        </w:trPr>
        <w:tc>
          <w:tcPr>
            <w:tcW w:w="600" w:type="dxa"/>
          </w:tcPr>
          <w:p w14:paraId="0E9BB21F" w14:textId="77777777" w:rsidR="006C348D" w:rsidRDefault="006C348D" w:rsidP="0087024B">
            <w:pPr>
              <w:pStyle w:val="OtherTableBody"/>
            </w:pPr>
          </w:p>
        </w:tc>
        <w:tc>
          <w:tcPr>
            <w:tcW w:w="600" w:type="dxa"/>
          </w:tcPr>
          <w:p w14:paraId="060CFF98" w14:textId="77777777" w:rsidR="006C348D" w:rsidRDefault="006C348D" w:rsidP="0087024B">
            <w:pPr>
              <w:pStyle w:val="OtherTableBody"/>
            </w:pPr>
            <w:r>
              <w:t>0487</w:t>
            </w:r>
          </w:p>
        </w:tc>
        <w:tc>
          <w:tcPr>
            <w:tcW w:w="2600" w:type="dxa"/>
          </w:tcPr>
          <w:p w14:paraId="3BB623C4" w14:textId="77777777" w:rsidR="006C348D" w:rsidRDefault="006C348D" w:rsidP="0087024B">
            <w:pPr>
              <w:pStyle w:val="OtherTableBody"/>
            </w:pPr>
          </w:p>
        </w:tc>
        <w:tc>
          <w:tcPr>
            <w:tcW w:w="1400" w:type="dxa"/>
          </w:tcPr>
          <w:p w14:paraId="5586DCDC" w14:textId="77777777" w:rsidR="006C348D" w:rsidRDefault="006C348D" w:rsidP="0087024B">
            <w:pPr>
              <w:pStyle w:val="OtherTableBody"/>
            </w:pPr>
            <w:r>
              <w:t>SPS</w:t>
            </w:r>
          </w:p>
        </w:tc>
        <w:tc>
          <w:tcPr>
            <w:tcW w:w="4200" w:type="dxa"/>
          </w:tcPr>
          <w:p w14:paraId="31D3C8C7" w14:textId="77777777" w:rsidR="006C348D" w:rsidRDefault="006C348D" w:rsidP="0087024B">
            <w:pPr>
              <w:pStyle w:val="OtherTableBody"/>
            </w:pPr>
            <w:r>
              <w:t>Environmental, Spore Strip</w:t>
            </w:r>
          </w:p>
        </w:tc>
      </w:tr>
      <w:tr w:rsidR="006C348D" w14:paraId="01AA874E" w14:textId="77777777" w:rsidTr="0087024B">
        <w:trPr>
          <w:tblHeader/>
        </w:trPr>
        <w:tc>
          <w:tcPr>
            <w:tcW w:w="600" w:type="dxa"/>
          </w:tcPr>
          <w:p w14:paraId="7E194FE7" w14:textId="77777777" w:rsidR="006C348D" w:rsidRDefault="006C348D" w:rsidP="0087024B">
            <w:pPr>
              <w:pStyle w:val="OtherTableBody"/>
            </w:pPr>
          </w:p>
        </w:tc>
        <w:tc>
          <w:tcPr>
            <w:tcW w:w="600" w:type="dxa"/>
          </w:tcPr>
          <w:p w14:paraId="2C1B5638" w14:textId="77777777" w:rsidR="006C348D" w:rsidRDefault="006C348D" w:rsidP="0087024B">
            <w:pPr>
              <w:pStyle w:val="OtherTableBody"/>
            </w:pPr>
            <w:r>
              <w:t>0487</w:t>
            </w:r>
          </w:p>
        </w:tc>
        <w:tc>
          <w:tcPr>
            <w:tcW w:w="2600" w:type="dxa"/>
          </w:tcPr>
          <w:p w14:paraId="2FC75B37" w14:textId="77777777" w:rsidR="006C348D" w:rsidRDefault="006C348D" w:rsidP="0087024B">
            <w:pPr>
              <w:pStyle w:val="OtherTableBody"/>
            </w:pPr>
          </w:p>
        </w:tc>
        <w:tc>
          <w:tcPr>
            <w:tcW w:w="1400" w:type="dxa"/>
          </w:tcPr>
          <w:p w14:paraId="0E0321A7" w14:textId="77777777" w:rsidR="006C348D" w:rsidRDefault="006C348D" w:rsidP="0087024B">
            <w:pPr>
              <w:pStyle w:val="OtherTableBody"/>
            </w:pPr>
            <w:r>
              <w:t>SPT</w:t>
            </w:r>
          </w:p>
        </w:tc>
        <w:tc>
          <w:tcPr>
            <w:tcW w:w="4200" w:type="dxa"/>
          </w:tcPr>
          <w:p w14:paraId="292EC0E3" w14:textId="77777777" w:rsidR="006C348D" w:rsidRDefault="006C348D" w:rsidP="0087024B">
            <w:pPr>
              <w:pStyle w:val="OtherTableBody"/>
            </w:pPr>
            <w:r>
              <w:t>Sputum</w:t>
            </w:r>
          </w:p>
        </w:tc>
      </w:tr>
      <w:tr w:rsidR="006C348D" w14:paraId="1A0C7EBE" w14:textId="77777777" w:rsidTr="0087024B">
        <w:trPr>
          <w:tblHeader/>
        </w:trPr>
        <w:tc>
          <w:tcPr>
            <w:tcW w:w="600" w:type="dxa"/>
          </w:tcPr>
          <w:p w14:paraId="06156FB7" w14:textId="77777777" w:rsidR="006C348D" w:rsidRDefault="006C348D" w:rsidP="0087024B">
            <w:pPr>
              <w:pStyle w:val="OtherTableBody"/>
            </w:pPr>
          </w:p>
        </w:tc>
        <w:tc>
          <w:tcPr>
            <w:tcW w:w="600" w:type="dxa"/>
          </w:tcPr>
          <w:p w14:paraId="7F6B71AE" w14:textId="77777777" w:rsidR="006C348D" w:rsidRDefault="006C348D" w:rsidP="0087024B">
            <w:pPr>
              <w:pStyle w:val="OtherTableBody"/>
            </w:pPr>
            <w:r>
              <w:t>0487</w:t>
            </w:r>
          </w:p>
        </w:tc>
        <w:tc>
          <w:tcPr>
            <w:tcW w:w="2600" w:type="dxa"/>
          </w:tcPr>
          <w:p w14:paraId="57F52BDE" w14:textId="77777777" w:rsidR="006C348D" w:rsidRDefault="006C348D" w:rsidP="0087024B">
            <w:pPr>
              <w:pStyle w:val="OtherTableBody"/>
            </w:pPr>
          </w:p>
        </w:tc>
        <w:tc>
          <w:tcPr>
            <w:tcW w:w="1400" w:type="dxa"/>
          </w:tcPr>
          <w:p w14:paraId="73A0C487" w14:textId="77777777" w:rsidR="006C348D" w:rsidRDefault="006C348D" w:rsidP="0087024B">
            <w:pPr>
              <w:pStyle w:val="OtherTableBody"/>
            </w:pPr>
            <w:r>
              <w:t>SPTC</w:t>
            </w:r>
          </w:p>
        </w:tc>
        <w:tc>
          <w:tcPr>
            <w:tcW w:w="4200" w:type="dxa"/>
          </w:tcPr>
          <w:p w14:paraId="79A069EC" w14:textId="77777777" w:rsidR="006C348D" w:rsidRDefault="006C348D" w:rsidP="0087024B">
            <w:pPr>
              <w:pStyle w:val="OtherTableBody"/>
            </w:pPr>
            <w:r>
              <w:t>Sputum - coughed</w:t>
            </w:r>
          </w:p>
        </w:tc>
      </w:tr>
      <w:tr w:rsidR="006C348D" w14:paraId="0A93BABC" w14:textId="77777777" w:rsidTr="0087024B">
        <w:trPr>
          <w:tblHeader/>
        </w:trPr>
        <w:tc>
          <w:tcPr>
            <w:tcW w:w="600" w:type="dxa"/>
          </w:tcPr>
          <w:p w14:paraId="6C670A2D" w14:textId="77777777" w:rsidR="006C348D" w:rsidRDefault="006C348D" w:rsidP="0087024B">
            <w:pPr>
              <w:pStyle w:val="OtherTableBody"/>
            </w:pPr>
          </w:p>
        </w:tc>
        <w:tc>
          <w:tcPr>
            <w:tcW w:w="600" w:type="dxa"/>
          </w:tcPr>
          <w:p w14:paraId="47FE414E" w14:textId="77777777" w:rsidR="006C348D" w:rsidRDefault="006C348D" w:rsidP="0087024B">
            <w:pPr>
              <w:pStyle w:val="OtherTableBody"/>
            </w:pPr>
            <w:r>
              <w:t>0487</w:t>
            </w:r>
          </w:p>
        </w:tc>
        <w:tc>
          <w:tcPr>
            <w:tcW w:w="2600" w:type="dxa"/>
          </w:tcPr>
          <w:p w14:paraId="001C28FA" w14:textId="77777777" w:rsidR="006C348D" w:rsidRDefault="006C348D" w:rsidP="0087024B">
            <w:pPr>
              <w:pStyle w:val="OtherTableBody"/>
            </w:pPr>
          </w:p>
        </w:tc>
        <w:tc>
          <w:tcPr>
            <w:tcW w:w="1400" w:type="dxa"/>
          </w:tcPr>
          <w:p w14:paraId="535CB7EA" w14:textId="77777777" w:rsidR="006C348D" w:rsidRDefault="006C348D" w:rsidP="0087024B">
            <w:pPr>
              <w:pStyle w:val="OtherTableBody"/>
            </w:pPr>
            <w:r>
              <w:t>SPTT</w:t>
            </w:r>
          </w:p>
        </w:tc>
        <w:tc>
          <w:tcPr>
            <w:tcW w:w="4200" w:type="dxa"/>
          </w:tcPr>
          <w:p w14:paraId="27087596" w14:textId="77777777" w:rsidR="006C348D" w:rsidRDefault="006C348D" w:rsidP="0087024B">
            <w:pPr>
              <w:pStyle w:val="OtherTableBody"/>
            </w:pPr>
            <w:r>
              <w:t>Sputum - tracheal aspirate</w:t>
            </w:r>
          </w:p>
        </w:tc>
      </w:tr>
      <w:tr w:rsidR="006C348D" w14:paraId="34FA76B7" w14:textId="77777777" w:rsidTr="0087024B">
        <w:trPr>
          <w:tblHeader/>
        </w:trPr>
        <w:tc>
          <w:tcPr>
            <w:tcW w:w="600" w:type="dxa"/>
          </w:tcPr>
          <w:p w14:paraId="606F7D76" w14:textId="77777777" w:rsidR="006C348D" w:rsidRDefault="006C348D" w:rsidP="0087024B">
            <w:pPr>
              <w:pStyle w:val="OtherTableBody"/>
            </w:pPr>
          </w:p>
        </w:tc>
        <w:tc>
          <w:tcPr>
            <w:tcW w:w="600" w:type="dxa"/>
          </w:tcPr>
          <w:p w14:paraId="302CF66E" w14:textId="77777777" w:rsidR="006C348D" w:rsidRDefault="006C348D" w:rsidP="0087024B">
            <w:pPr>
              <w:pStyle w:val="OtherTableBody"/>
            </w:pPr>
            <w:r>
              <w:t>0487</w:t>
            </w:r>
          </w:p>
        </w:tc>
        <w:tc>
          <w:tcPr>
            <w:tcW w:w="2600" w:type="dxa"/>
          </w:tcPr>
          <w:p w14:paraId="47F69647" w14:textId="77777777" w:rsidR="006C348D" w:rsidRDefault="006C348D" w:rsidP="0087024B">
            <w:pPr>
              <w:pStyle w:val="OtherTableBody"/>
            </w:pPr>
          </w:p>
        </w:tc>
        <w:tc>
          <w:tcPr>
            <w:tcW w:w="1400" w:type="dxa"/>
          </w:tcPr>
          <w:p w14:paraId="59F00419" w14:textId="77777777" w:rsidR="006C348D" w:rsidRDefault="006C348D" w:rsidP="0087024B">
            <w:pPr>
              <w:pStyle w:val="OtherTableBody"/>
            </w:pPr>
            <w:r>
              <w:t>SPUT1</w:t>
            </w:r>
          </w:p>
        </w:tc>
        <w:tc>
          <w:tcPr>
            <w:tcW w:w="4200" w:type="dxa"/>
          </w:tcPr>
          <w:p w14:paraId="67DA18E8" w14:textId="77777777" w:rsidR="006C348D" w:rsidRDefault="006C348D" w:rsidP="0087024B">
            <w:pPr>
              <w:pStyle w:val="OtherTableBody"/>
            </w:pPr>
            <w:r>
              <w:t>Sputum, Simulated</w:t>
            </w:r>
          </w:p>
        </w:tc>
      </w:tr>
      <w:tr w:rsidR="006C348D" w14:paraId="42E56E39" w14:textId="77777777" w:rsidTr="0087024B">
        <w:trPr>
          <w:tblHeader/>
        </w:trPr>
        <w:tc>
          <w:tcPr>
            <w:tcW w:w="600" w:type="dxa"/>
          </w:tcPr>
          <w:p w14:paraId="07A91CAE" w14:textId="77777777" w:rsidR="006C348D" w:rsidRDefault="006C348D" w:rsidP="0087024B">
            <w:pPr>
              <w:pStyle w:val="OtherTableBody"/>
            </w:pPr>
          </w:p>
        </w:tc>
        <w:tc>
          <w:tcPr>
            <w:tcW w:w="600" w:type="dxa"/>
          </w:tcPr>
          <w:p w14:paraId="7DBDFCA6" w14:textId="77777777" w:rsidR="006C348D" w:rsidRDefault="006C348D" w:rsidP="0087024B">
            <w:pPr>
              <w:pStyle w:val="OtherTableBody"/>
            </w:pPr>
            <w:r>
              <w:t>0487</w:t>
            </w:r>
          </w:p>
        </w:tc>
        <w:tc>
          <w:tcPr>
            <w:tcW w:w="2600" w:type="dxa"/>
          </w:tcPr>
          <w:p w14:paraId="7C926A68" w14:textId="77777777" w:rsidR="006C348D" w:rsidRDefault="006C348D" w:rsidP="0087024B">
            <w:pPr>
              <w:pStyle w:val="OtherTableBody"/>
            </w:pPr>
          </w:p>
        </w:tc>
        <w:tc>
          <w:tcPr>
            <w:tcW w:w="1400" w:type="dxa"/>
          </w:tcPr>
          <w:p w14:paraId="18090C99" w14:textId="77777777" w:rsidR="006C348D" w:rsidRDefault="006C348D" w:rsidP="0087024B">
            <w:pPr>
              <w:pStyle w:val="OtherTableBody"/>
            </w:pPr>
            <w:r>
              <w:t>SPUTIN</w:t>
            </w:r>
          </w:p>
        </w:tc>
        <w:tc>
          <w:tcPr>
            <w:tcW w:w="4200" w:type="dxa"/>
          </w:tcPr>
          <w:p w14:paraId="2E3503F4" w14:textId="77777777" w:rsidR="006C348D" w:rsidRDefault="006C348D" w:rsidP="0087024B">
            <w:pPr>
              <w:pStyle w:val="OtherTableBody"/>
            </w:pPr>
            <w:r>
              <w:t>Sputum, Inducted</w:t>
            </w:r>
          </w:p>
        </w:tc>
      </w:tr>
      <w:tr w:rsidR="006C348D" w14:paraId="6682B58F" w14:textId="77777777" w:rsidTr="0087024B">
        <w:trPr>
          <w:tblHeader/>
        </w:trPr>
        <w:tc>
          <w:tcPr>
            <w:tcW w:w="600" w:type="dxa"/>
          </w:tcPr>
          <w:p w14:paraId="76C25E97" w14:textId="77777777" w:rsidR="006C348D" w:rsidRDefault="006C348D" w:rsidP="0087024B">
            <w:pPr>
              <w:pStyle w:val="OtherTableBody"/>
            </w:pPr>
          </w:p>
        </w:tc>
        <w:tc>
          <w:tcPr>
            <w:tcW w:w="600" w:type="dxa"/>
          </w:tcPr>
          <w:p w14:paraId="19B3B78D" w14:textId="77777777" w:rsidR="006C348D" w:rsidRDefault="006C348D" w:rsidP="0087024B">
            <w:pPr>
              <w:pStyle w:val="OtherTableBody"/>
            </w:pPr>
            <w:r>
              <w:t>0487</w:t>
            </w:r>
          </w:p>
        </w:tc>
        <w:tc>
          <w:tcPr>
            <w:tcW w:w="2600" w:type="dxa"/>
          </w:tcPr>
          <w:p w14:paraId="1E9556E5" w14:textId="77777777" w:rsidR="006C348D" w:rsidRDefault="006C348D" w:rsidP="0087024B">
            <w:pPr>
              <w:pStyle w:val="OtherTableBody"/>
            </w:pPr>
          </w:p>
        </w:tc>
        <w:tc>
          <w:tcPr>
            <w:tcW w:w="1400" w:type="dxa"/>
          </w:tcPr>
          <w:p w14:paraId="62334B48" w14:textId="77777777" w:rsidR="006C348D" w:rsidRDefault="006C348D" w:rsidP="0087024B">
            <w:pPr>
              <w:pStyle w:val="OtherTableBody"/>
            </w:pPr>
            <w:r>
              <w:t>SPUTSP</w:t>
            </w:r>
          </w:p>
        </w:tc>
        <w:tc>
          <w:tcPr>
            <w:tcW w:w="4200" w:type="dxa"/>
          </w:tcPr>
          <w:p w14:paraId="64DBFCEB" w14:textId="77777777" w:rsidR="006C348D" w:rsidRDefault="006C348D" w:rsidP="0087024B">
            <w:pPr>
              <w:pStyle w:val="OtherTableBody"/>
            </w:pPr>
            <w:r>
              <w:t>Sputum, Spontaneous</w:t>
            </w:r>
          </w:p>
        </w:tc>
      </w:tr>
      <w:tr w:rsidR="006C348D" w14:paraId="44B634B8" w14:textId="77777777" w:rsidTr="0087024B">
        <w:trPr>
          <w:tblHeader/>
        </w:trPr>
        <w:tc>
          <w:tcPr>
            <w:tcW w:w="600" w:type="dxa"/>
          </w:tcPr>
          <w:p w14:paraId="3F7C2842" w14:textId="77777777" w:rsidR="006C348D" w:rsidRDefault="006C348D" w:rsidP="0087024B">
            <w:pPr>
              <w:pStyle w:val="OtherTableBody"/>
            </w:pPr>
          </w:p>
        </w:tc>
        <w:tc>
          <w:tcPr>
            <w:tcW w:w="600" w:type="dxa"/>
          </w:tcPr>
          <w:p w14:paraId="192148BE" w14:textId="77777777" w:rsidR="006C348D" w:rsidRDefault="006C348D" w:rsidP="0087024B">
            <w:pPr>
              <w:pStyle w:val="OtherTableBody"/>
            </w:pPr>
            <w:r>
              <w:t>0487</w:t>
            </w:r>
          </w:p>
        </w:tc>
        <w:tc>
          <w:tcPr>
            <w:tcW w:w="2600" w:type="dxa"/>
          </w:tcPr>
          <w:p w14:paraId="2CF04F8E" w14:textId="77777777" w:rsidR="006C348D" w:rsidRDefault="006C348D" w:rsidP="0087024B">
            <w:pPr>
              <w:pStyle w:val="OtherTableBody"/>
            </w:pPr>
          </w:p>
        </w:tc>
        <w:tc>
          <w:tcPr>
            <w:tcW w:w="1400" w:type="dxa"/>
          </w:tcPr>
          <w:p w14:paraId="1A28CCB6" w14:textId="77777777" w:rsidR="006C348D" w:rsidRDefault="006C348D" w:rsidP="0087024B">
            <w:pPr>
              <w:pStyle w:val="OtherTableBody"/>
            </w:pPr>
            <w:r>
              <w:t>STER</w:t>
            </w:r>
          </w:p>
        </w:tc>
        <w:tc>
          <w:tcPr>
            <w:tcW w:w="4200" w:type="dxa"/>
          </w:tcPr>
          <w:p w14:paraId="2A421897" w14:textId="77777777" w:rsidR="006C348D" w:rsidRDefault="006C348D" w:rsidP="0087024B">
            <w:pPr>
              <w:pStyle w:val="OtherTableBody"/>
            </w:pPr>
            <w:r>
              <w:t>Environmental, Sterrad</w:t>
            </w:r>
          </w:p>
        </w:tc>
      </w:tr>
      <w:tr w:rsidR="006C348D" w14:paraId="147E9F8B" w14:textId="77777777" w:rsidTr="0087024B">
        <w:trPr>
          <w:tblHeader/>
        </w:trPr>
        <w:tc>
          <w:tcPr>
            <w:tcW w:w="600" w:type="dxa"/>
          </w:tcPr>
          <w:p w14:paraId="1D1144D9" w14:textId="77777777" w:rsidR="006C348D" w:rsidRDefault="006C348D" w:rsidP="0087024B">
            <w:pPr>
              <w:pStyle w:val="OtherTableBody"/>
            </w:pPr>
          </w:p>
        </w:tc>
        <w:tc>
          <w:tcPr>
            <w:tcW w:w="600" w:type="dxa"/>
          </w:tcPr>
          <w:p w14:paraId="3A8AEFAE" w14:textId="77777777" w:rsidR="006C348D" w:rsidRDefault="006C348D" w:rsidP="0087024B">
            <w:pPr>
              <w:pStyle w:val="OtherTableBody"/>
            </w:pPr>
            <w:r>
              <w:t>0487</w:t>
            </w:r>
          </w:p>
        </w:tc>
        <w:tc>
          <w:tcPr>
            <w:tcW w:w="2600" w:type="dxa"/>
          </w:tcPr>
          <w:p w14:paraId="7F19BE8C" w14:textId="77777777" w:rsidR="006C348D" w:rsidRDefault="006C348D" w:rsidP="0087024B">
            <w:pPr>
              <w:pStyle w:val="OtherTableBody"/>
            </w:pPr>
          </w:p>
        </w:tc>
        <w:tc>
          <w:tcPr>
            <w:tcW w:w="1400" w:type="dxa"/>
          </w:tcPr>
          <w:p w14:paraId="19B006FC" w14:textId="77777777" w:rsidR="006C348D" w:rsidRDefault="006C348D" w:rsidP="0087024B">
            <w:pPr>
              <w:pStyle w:val="OtherTableBody"/>
            </w:pPr>
            <w:r>
              <w:t>STL</w:t>
            </w:r>
          </w:p>
        </w:tc>
        <w:tc>
          <w:tcPr>
            <w:tcW w:w="4200" w:type="dxa"/>
          </w:tcPr>
          <w:p w14:paraId="1108AA6C" w14:textId="77777777" w:rsidR="006C348D" w:rsidRDefault="006C348D" w:rsidP="0087024B">
            <w:pPr>
              <w:pStyle w:val="OtherTableBody"/>
            </w:pPr>
            <w:r>
              <w:t>Stool = Fecal</w:t>
            </w:r>
          </w:p>
        </w:tc>
      </w:tr>
      <w:tr w:rsidR="006C348D" w14:paraId="7FFB335C" w14:textId="77777777" w:rsidTr="0087024B">
        <w:trPr>
          <w:tblHeader/>
        </w:trPr>
        <w:tc>
          <w:tcPr>
            <w:tcW w:w="600" w:type="dxa"/>
          </w:tcPr>
          <w:p w14:paraId="58BB54B6" w14:textId="77777777" w:rsidR="006C348D" w:rsidRDefault="006C348D" w:rsidP="0087024B">
            <w:pPr>
              <w:pStyle w:val="OtherTableBody"/>
            </w:pPr>
          </w:p>
        </w:tc>
        <w:tc>
          <w:tcPr>
            <w:tcW w:w="600" w:type="dxa"/>
          </w:tcPr>
          <w:p w14:paraId="25ADB352" w14:textId="77777777" w:rsidR="006C348D" w:rsidRDefault="006C348D" w:rsidP="0087024B">
            <w:pPr>
              <w:pStyle w:val="OtherTableBody"/>
            </w:pPr>
            <w:r>
              <w:t>0487</w:t>
            </w:r>
          </w:p>
        </w:tc>
        <w:tc>
          <w:tcPr>
            <w:tcW w:w="2600" w:type="dxa"/>
          </w:tcPr>
          <w:p w14:paraId="13C5052B" w14:textId="77777777" w:rsidR="006C348D" w:rsidRDefault="006C348D" w:rsidP="0087024B">
            <w:pPr>
              <w:pStyle w:val="OtherTableBody"/>
            </w:pPr>
          </w:p>
        </w:tc>
        <w:tc>
          <w:tcPr>
            <w:tcW w:w="1400" w:type="dxa"/>
          </w:tcPr>
          <w:p w14:paraId="0863F4D4" w14:textId="77777777" w:rsidR="006C348D" w:rsidRDefault="006C348D" w:rsidP="0087024B">
            <w:pPr>
              <w:pStyle w:val="OtherTableBody"/>
            </w:pPr>
            <w:r>
              <w:t>STONE</w:t>
            </w:r>
          </w:p>
        </w:tc>
        <w:tc>
          <w:tcPr>
            <w:tcW w:w="4200" w:type="dxa"/>
          </w:tcPr>
          <w:p w14:paraId="7DB410F3" w14:textId="77777777" w:rsidR="006C348D" w:rsidRDefault="006C348D" w:rsidP="0087024B">
            <w:pPr>
              <w:pStyle w:val="OtherTableBody"/>
            </w:pPr>
            <w:r>
              <w:t>Stone, Kidney</w:t>
            </w:r>
          </w:p>
        </w:tc>
      </w:tr>
      <w:tr w:rsidR="006C348D" w14:paraId="0AB436F5" w14:textId="77777777" w:rsidTr="0087024B">
        <w:trPr>
          <w:tblHeader/>
        </w:trPr>
        <w:tc>
          <w:tcPr>
            <w:tcW w:w="600" w:type="dxa"/>
          </w:tcPr>
          <w:p w14:paraId="62EE3EA4" w14:textId="77777777" w:rsidR="006C348D" w:rsidRDefault="006C348D" w:rsidP="0087024B">
            <w:pPr>
              <w:pStyle w:val="OtherTableBody"/>
            </w:pPr>
          </w:p>
        </w:tc>
        <w:tc>
          <w:tcPr>
            <w:tcW w:w="600" w:type="dxa"/>
          </w:tcPr>
          <w:p w14:paraId="68E5FAE8" w14:textId="77777777" w:rsidR="006C348D" w:rsidRDefault="006C348D" w:rsidP="0087024B">
            <w:pPr>
              <w:pStyle w:val="OtherTableBody"/>
            </w:pPr>
            <w:r>
              <w:t>0487</w:t>
            </w:r>
          </w:p>
        </w:tc>
        <w:tc>
          <w:tcPr>
            <w:tcW w:w="2600" w:type="dxa"/>
          </w:tcPr>
          <w:p w14:paraId="59D7949C" w14:textId="77777777" w:rsidR="006C348D" w:rsidRDefault="006C348D" w:rsidP="0087024B">
            <w:pPr>
              <w:pStyle w:val="OtherTableBody"/>
            </w:pPr>
          </w:p>
        </w:tc>
        <w:tc>
          <w:tcPr>
            <w:tcW w:w="1400" w:type="dxa"/>
          </w:tcPr>
          <w:p w14:paraId="3E6D07F4" w14:textId="77777777" w:rsidR="006C348D" w:rsidRDefault="006C348D" w:rsidP="0087024B">
            <w:pPr>
              <w:pStyle w:val="OtherTableBody"/>
            </w:pPr>
            <w:r>
              <w:t>SUBMA</w:t>
            </w:r>
          </w:p>
        </w:tc>
        <w:tc>
          <w:tcPr>
            <w:tcW w:w="4200" w:type="dxa"/>
          </w:tcPr>
          <w:p w14:paraId="77D6E8F7" w14:textId="77777777" w:rsidR="006C348D" w:rsidRDefault="006C348D" w:rsidP="0087024B">
            <w:pPr>
              <w:pStyle w:val="OtherTableBody"/>
            </w:pPr>
            <w:r>
              <w:t>Abscess, Submandibular</w:t>
            </w:r>
          </w:p>
        </w:tc>
      </w:tr>
      <w:tr w:rsidR="006C348D" w14:paraId="45FFBA3E" w14:textId="77777777" w:rsidTr="0087024B">
        <w:trPr>
          <w:tblHeader/>
        </w:trPr>
        <w:tc>
          <w:tcPr>
            <w:tcW w:w="600" w:type="dxa"/>
          </w:tcPr>
          <w:p w14:paraId="3EAD05C8" w14:textId="77777777" w:rsidR="006C348D" w:rsidRDefault="006C348D" w:rsidP="0087024B">
            <w:pPr>
              <w:pStyle w:val="OtherTableBody"/>
            </w:pPr>
          </w:p>
        </w:tc>
        <w:tc>
          <w:tcPr>
            <w:tcW w:w="600" w:type="dxa"/>
          </w:tcPr>
          <w:p w14:paraId="0EC3AD04" w14:textId="77777777" w:rsidR="006C348D" w:rsidRDefault="006C348D" w:rsidP="0087024B">
            <w:pPr>
              <w:pStyle w:val="OtherTableBody"/>
            </w:pPr>
            <w:r>
              <w:t>0487</w:t>
            </w:r>
          </w:p>
        </w:tc>
        <w:tc>
          <w:tcPr>
            <w:tcW w:w="2600" w:type="dxa"/>
          </w:tcPr>
          <w:p w14:paraId="03D12063" w14:textId="77777777" w:rsidR="006C348D" w:rsidRDefault="006C348D" w:rsidP="0087024B">
            <w:pPr>
              <w:pStyle w:val="OtherTableBody"/>
            </w:pPr>
          </w:p>
        </w:tc>
        <w:tc>
          <w:tcPr>
            <w:tcW w:w="1400" w:type="dxa"/>
          </w:tcPr>
          <w:p w14:paraId="08D436B5" w14:textId="77777777" w:rsidR="006C348D" w:rsidRDefault="006C348D" w:rsidP="0087024B">
            <w:pPr>
              <w:pStyle w:val="OtherTableBody"/>
            </w:pPr>
            <w:r>
              <w:t>SUBMX</w:t>
            </w:r>
          </w:p>
        </w:tc>
        <w:tc>
          <w:tcPr>
            <w:tcW w:w="4200" w:type="dxa"/>
          </w:tcPr>
          <w:p w14:paraId="50436ED5" w14:textId="77777777" w:rsidR="006C348D" w:rsidRDefault="006C348D" w:rsidP="0087024B">
            <w:pPr>
              <w:pStyle w:val="OtherTableBody"/>
            </w:pPr>
            <w:r>
              <w:t>Abscess, Submaxillary</w:t>
            </w:r>
          </w:p>
        </w:tc>
      </w:tr>
      <w:tr w:rsidR="006C348D" w14:paraId="6DF40EB4" w14:textId="77777777" w:rsidTr="0087024B">
        <w:trPr>
          <w:tblHeader/>
        </w:trPr>
        <w:tc>
          <w:tcPr>
            <w:tcW w:w="600" w:type="dxa"/>
          </w:tcPr>
          <w:p w14:paraId="7E98C6B1" w14:textId="77777777" w:rsidR="006C348D" w:rsidRDefault="006C348D" w:rsidP="0087024B">
            <w:pPr>
              <w:pStyle w:val="OtherTableBody"/>
            </w:pPr>
          </w:p>
        </w:tc>
        <w:tc>
          <w:tcPr>
            <w:tcW w:w="600" w:type="dxa"/>
          </w:tcPr>
          <w:p w14:paraId="460B8344" w14:textId="77777777" w:rsidR="006C348D" w:rsidRDefault="006C348D" w:rsidP="0087024B">
            <w:pPr>
              <w:pStyle w:val="OtherTableBody"/>
            </w:pPr>
            <w:r>
              <w:t>0487</w:t>
            </w:r>
          </w:p>
        </w:tc>
        <w:tc>
          <w:tcPr>
            <w:tcW w:w="2600" w:type="dxa"/>
          </w:tcPr>
          <w:p w14:paraId="42B7910F" w14:textId="77777777" w:rsidR="006C348D" w:rsidRDefault="006C348D" w:rsidP="0087024B">
            <w:pPr>
              <w:pStyle w:val="OtherTableBody"/>
            </w:pPr>
          </w:p>
        </w:tc>
        <w:tc>
          <w:tcPr>
            <w:tcW w:w="1400" w:type="dxa"/>
          </w:tcPr>
          <w:p w14:paraId="1744BF9F" w14:textId="77777777" w:rsidR="006C348D" w:rsidRDefault="006C348D" w:rsidP="0087024B">
            <w:pPr>
              <w:pStyle w:val="OtherTableBody"/>
            </w:pPr>
            <w:r>
              <w:t>SUMP</w:t>
            </w:r>
          </w:p>
        </w:tc>
        <w:tc>
          <w:tcPr>
            <w:tcW w:w="4200" w:type="dxa"/>
          </w:tcPr>
          <w:p w14:paraId="43780211" w14:textId="77777777" w:rsidR="006C348D" w:rsidRDefault="006C348D" w:rsidP="0087024B">
            <w:pPr>
              <w:pStyle w:val="OtherTableBody"/>
            </w:pPr>
            <w:r>
              <w:t>Drainage, Sump</w:t>
            </w:r>
          </w:p>
        </w:tc>
      </w:tr>
      <w:tr w:rsidR="006C348D" w14:paraId="0BA8DC54" w14:textId="77777777" w:rsidTr="0087024B">
        <w:trPr>
          <w:tblHeader/>
        </w:trPr>
        <w:tc>
          <w:tcPr>
            <w:tcW w:w="600" w:type="dxa"/>
          </w:tcPr>
          <w:p w14:paraId="46E50900" w14:textId="77777777" w:rsidR="006C348D" w:rsidRDefault="006C348D" w:rsidP="0087024B">
            <w:pPr>
              <w:pStyle w:val="OtherTableBody"/>
            </w:pPr>
          </w:p>
        </w:tc>
        <w:tc>
          <w:tcPr>
            <w:tcW w:w="600" w:type="dxa"/>
          </w:tcPr>
          <w:p w14:paraId="5B971758" w14:textId="77777777" w:rsidR="006C348D" w:rsidRDefault="006C348D" w:rsidP="0087024B">
            <w:pPr>
              <w:pStyle w:val="OtherTableBody"/>
            </w:pPr>
            <w:r>
              <w:t>0487</w:t>
            </w:r>
          </w:p>
        </w:tc>
        <w:tc>
          <w:tcPr>
            <w:tcW w:w="2600" w:type="dxa"/>
          </w:tcPr>
          <w:p w14:paraId="4E677CB6" w14:textId="77777777" w:rsidR="006C348D" w:rsidRDefault="006C348D" w:rsidP="0087024B">
            <w:pPr>
              <w:pStyle w:val="OtherTableBody"/>
            </w:pPr>
          </w:p>
        </w:tc>
        <w:tc>
          <w:tcPr>
            <w:tcW w:w="1400" w:type="dxa"/>
          </w:tcPr>
          <w:p w14:paraId="7328219D" w14:textId="77777777" w:rsidR="006C348D" w:rsidRDefault="006C348D" w:rsidP="0087024B">
            <w:pPr>
              <w:pStyle w:val="OtherTableBody"/>
            </w:pPr>
            <w:r>
              <w:t>SUP</w:t>
            </w:r>
          </w:p>
        </w:tc>
        <w:tc>
          <w:tcPr>
            <w:tcW w:w="4200" w:type="dxa"/>
          </w:tcPr>
          <w:p w14:paraId="659E7985" w14:textId="77777777" w:rsidR="006C348D" w:rsidRDefault="006C348D" w:rsidP="0087024B">
            <w:pPr>
              <w:pStyle w:val="OtherTableBody"/>
            </w:pPr>
            <w:r>
              <w:t>Suprapubic Tap</w:t>
            </w:r>
          </w:p>
        </w:tc>
      </w:tr>
      <w:tr w:rsidR="006C348D" w14:paraId="107E4169" w14:textId="77777777" w:rsidTr="0087024B">
        <w:trPr>
          <w:tblHeader/>
        </w:trPr>
        <w:tc>
          <w:tcPr>
            <w:tcW w:w="600" w:type="dxa"/>
          </w:tcPr>
          <w:p w14:paraId="68194367" w14:textId="77777777" w:rsidR="006C348D" w:rsidRDefault="006C348D" w:rsidP="0087024B">
            <w:pPr>
              <w:pStyle w:val="OtherTableBody"/>
            </w:pPr>
          </w:p>
        </w:tc>
        <w:tc>
          <w:tcPr>
            <w:tcW w:w="600" w:type="dxa"/>
          </w:tcPr>
          <w:p w14:paraId="2C3BABCC" w14:textId="77777777" w:rsidR="006C348D" w:rsidRDefault="006C348D" w:rsidP="0087024B">
            <w:pPr>
              <w:pStyle w:val="OtherTableBody"/>
            </w:pPr>
            <w:r>
              <w:t>0487</w:t>
            </w:r>
          </w:p>
        </w:tc>
        <w:tc>
          <w:tcPr>
            <w:tcW w:w="2600" w:type="dxa"/>
          </w:tcPr>
          <w:p w14:paraId="083A81BC" w14:textId="77777777" w:rsidR="006C348D" w:rsidRDefault="006C348D" w:rsidP="0087024B">
            <w:pPr>
              <w:pStyle w:val="OtherTableBody"/>
            </w:pPr>
          </w:p>
        </w:tc>
        <w:tc>
          <w:tcPr>
            <w:tcW w:w="1400" w:type="dxa"/>
          </w:tcPr>
          <w:p w14:paraId="478FCDDB" w14:textId="77777777" w:rsidR="006C348D" w:rsidRDefault="006C348D" w:rsidP="0087024B">
            <w:pPr>
              <w:pStyle w:val="OtherTableBody"/>
            </w:pPr>
            <w:r>
              <w:t>SUTUR</w:t>
            </w:r>
          </w:p>
        </w:tc>
        <w:tc>
          <w:tcPr>
            <w:tcW w:w="4200" w:type="dxa"/>
          </w:tcPr>
          <w:p w14:paraId="72D92C1D" w14:textId="77777777" w:rsidR="006C348D" w:rsidRDefault="006C348D" w:rsidP="0087024B">
            <w:pPr>
              <w:pStyle w:val="OtherTableBody"/>
            </w:pPr>
            <w:r>
              <w:t>Suture</w:t>
            </w:r>
          </w:p>
        </w:tc>
      </w:tr>
      <w:tr w:rsidR="006C348D" w14:paraId="4CB079D5" w14:textId="77777777" w:rsidTr="0087024B">
        <w:trPr>
          <w:tblHeader/>
        </w:trPr>
        <w:tc>
          <w:tcPr>
            <w:tcW w:w="600" w:type="dxa"/>
          </w:tcPr>
          <w:p w14:paraId="56A009C6" w14:textId="77777777" w:rsidR="006C348D" w:rsidRDefault="006C348D" w:rsidP="0087024B">
            <w:pPr>
              <w:pStyle w:val="OtherTableBody"/>
            </w:pPr>
          </w:p>
        </w:tc>
        <w:tc>
          <w:tcPr>
            <w:tcW w:w="600" w:type="dxa"/>
          </w:tcPr>
          <w:p w14:paraId="54A3C659" w14:textId="77777777" w:rsidR="006C348D" w:rsidRDefault="006C348D" w:rsidP="0087024B">
            <w:pPr>
              <w:pStyle w:val="OtherTableBody"/>
            </w:pPr>
            <w:r>
              <w:t>0487</w:t>
            </w:r>
          </w:p>
        </w:tc>
        <w:tc>
          <w:tcPr>
            <w:tcW w:w="2600" w:type="dxa"/>
          </w:tcPr>
          <w:p w14:paraId="29FD20DF" w14:textId="77777777" w:rsidR="006C348D" w:rsidRDefault="006C348D" w:rsidP="0087024B">
            <w:pPr>
              <w:pStyle w:val="OtherTableBody"/>
            </w:pPr>
          </w:p>
        </w:tc>
        <w:tc>
          <w:tcPr>
            <w:tcW w:w="1400" w:type="dxa"/>
          </w:tcPr>
          <w:p w14:paraId="6EE2CAFF" w14:textId="77777777" w:rsidR="006C348D" w:rsidRDefault="006C348D" w:rsidP="0087024B">
            <w:pPr>
              <w:pStyle w:val="OtherTableBody"/>
            </w:pPr>
            <w:r>
              <w:t>SWGZ</w:t>
            </w:r>
          </w:p>
        </w:tc>
        <w:tc>
          <w:tcPr>
            <w:tcW w:w="4200" w:type="dxa"/>
          </w:tcPr>
          <w:p w14:paraId="0D929D7D" w14:textId="77777777" w:rsidR="006C348D" w:rsidRDefault="006C348D" w:rsidP="0087024B">
            <w:pPr>
              <w:pStyle w:val="OtherTableBody"/>
            </w:pPr>
            <w:r>
              <w:t>Catheter Tip, Swan Gantz</w:t>
            </w:r>
          </w:p>
        </w:tc>
      </w:tr>
      <w:tr w:rsidR="006C348D" w14:paraId="3784914D" w14:textId="77777777" w:rsidTr="0087024B">
        <w:trPr>
          <w:tblHeader/>
        </w:trPr>
        <w:tc>
          <w:tcPr>
            <w:tcW w:w="600" w:type="dxa"/>
          </w:tcPr>
          <w:p w14:paraId="293ECDC7" w14:textId="77777777" w:rsidR="006C348D" w:rsidRDefault="006C348D" w:rsidP="0087024B">
            <w:pPr>
              <w:pStyle w:val="OtherTableBody"/>
            </w:pPr>
          </w:p>
        </w:tc>
        <w:tc>
          <w:tcPr>
            <w:tcW w:w="600" w:type="dxa"/>
          </w:tcPr>
          <w:p w14:paraId="69690642" w14:textId="77777777" w:rsidR="006C348D" w:rsidRDefault="006C348D" w:rsidP="0087024B">
            <w:pPr>
              <w:pStyle w:val="OtherTableBody"/>
            </w:pPr>
            <w:r>
              <w:t>0487</w:t>
            </w:r>
          </w:p>
        </w:tc>
        <w:tc>
          <w:tcPr>
            <w:tcW w:w="2600" w:type="dxa"/>
          </w:tcPr>
          <w:p w14:paraId="7D22104D" w14:textId="77777777" w:rsidR="006C348D" w:rsidRDefault="006C348D" w:rsidP="0087024B">
            <w:pPr>
              <w:pStyle w:val="OtherTableBody"/>
            </w:pPr>
          </w:p>
        </w:tc>
        <w:tc>
          <w:tcPr>
            <w:tcW w:w="1400" w:type="dxa"/>
          </w:tcPr>
          <w:p w14:paraId="1ED8639E" w14:textId="77777777" w:rsidR="006C348D" w:rsidRDefault="006C348D" w:rsidP="0087024B">
            <w:pPr>
              <w:pStyle w:val="OtherTableBody"/>
            </w:pPr>
            <w:r>
              <w:t>SWT</w:t>
            </w:r>
          </w:p>
        </w:tc>
        <w:tc>
          <w:tcPr>
            <w:tcW w:w="4200" w:type="dxa"/>
          </w:tcPr>
          <w:p w14:paraId="6E7271CC" w14:textId="77777777" w:rsidR="006C348D" w:rsidRDefault="006C348D" w:rsidP="0087024B">
            <w:pPr>
              <w:pStyle w:val="OtherTableBody"/>
            </w:pPr>
            <w:r>
              <w:t>Sweat</w:t>
            </w:r>
          </w:p>
        </w:tc>
      </w:tr>
      <w:tr w:rsidR="006C348D" w14:paraId="7C37DA94" w14:textId="77777777" w:rsidTr="0087024B">
        <w:trPr>
          <w:tblHeader/>
        </w:trPr>
        <w:tc>
          <w:tcPr>
            <w:tcW w:w="600" w:type="dxa"/>
          </w:tcPr>
          <w:p w14:paraId="73C709EA" w14:textId="77777777" w:rsidR="006C348D" w:rsidRDefault="006C348D" w:rsidP="0087024B">
            <w:pPr>
              <w:pStyle w:val="OtherTableBody"/>
            </w:pPr>
          </w:p>
        </w:tc>
        <w:tc>
          <w:tcPr>
            <w:tcW w:w="600" w:type="dxa"/>
          </w:tcPr>
          <w:p w14:paraId="35D45922" w14:textId="77777777" w:rsidR="006C348D" w:rsidRDefault="006C348D" w:rsidP="0087024B">
            <w:pPr>
              <w:pStyle w:val="OtherTableBody"/>
            </w:pPr>
            <w:r>
              <w:t>0487</w:t>
            </w:r>
          </w:p>
        </w:tc>
        <w:tc>
          <w:tcPr>
            <w:tcW w:w="2600" w:type="dxa"/>
          </w:tcPr>
          <w:p w14:paraId="2E6C4266" w14:textId="77777777" w:rsidR="006C348D" w:rsidRDefault="006C348D" w:rsidP="0087024B">
            <w:pPr>
              <w:pStyle w:val="OtherTableBody"/>
            </w:pPr>
          </w:p>
        </w:tc>
        <w:tc>
          <w:tcPr>
            <w:tcW w:w="1400" w:type="dxa"/>
          </w:tcPr>
          <w:p w14:paraId="0A3BFCC1" w14:textId="77777777" w:rsidR="006C348D" w:rsidRDefault="006C348D" w:rsidP="0087024B">
            <w:pPr>
              <w:pStyle w:val="OtherTableBody"/>
            </w:pPr>
            <w:r>
              <w:t>TASP</w:t>
            </w:r>
          </w:p>
        </w:tc>
        <w:tc>
          <w:tcPr>
            <w:tcW w:w="4200" w:type="dxa"/>
          </w:tcPr>
          <w:p w14:paraId="3A5C2658" w14:textId="77777777" w:rsidR="006C348D" w:rsidRDefault="006C348D" w:rsidP="0087024B">
            <w:pPr>
              <w:pStyle w:val="OtherTableBody"/>
            </w:pPr>
            <w:r>
              <w:t>Aspirate, Tracheal</w:t>
            </w:r>
          </w:p>
        </w:tc>
      </w:tr>
      <w:tr w:rsidR="006C348D" w14:paraId="0FCDC86B" w14:textId="77777777" w:rsidTr="0087024B">
        <w:trPr>
          <w:tblHeader/>
        </w:trPr>
        <w:tc>
          <w:tcPr>
            <w:tcW w:w="600" w:type="dxa"/>
          </w:tcPr>
          <w:p w14:paraId="05C94D17" w14:textId="77777777" w:rsidR="006C348D" w:rsidRDefault="006C348D" w:rsidP="0087024B">
            <w:pPr>
              <w:pStyle w:val="OtherTableBody"/>
            </w:pPr>
          </w:p>
        </w:tc>
        <w:tc>
          <w:tcPr>
            <w:tcW w:w="600" w:type="dxa"/>
          </w:tcPr>
          <w:p w14:paraId="169F1F6F" w14:textId="77777777" w:rsidR="006C348D" w:rsidRDefault="006C348D" w:rsidP="0087024B">
            <w:pPr>
              <w:pStyle w:val="OtherTableBody"/>
            </w:pPr>
            <w:r>
              <w:t>0487</w:t>
            </w:r>
          </w:p>
        </w:tc>
        <w:tc>
          <w:tcPr>
            <w:tcW w:w="2600" w:type="dxa"/>
          </w:tcPr>
          <w:p w14:paraId="7185A203" w14:textId="77777777" w:rsidR="006C348D" w:rsidRDefault="006C348D" w:rsidP="0087024B">
            <w:pPr>
              <w:pStyle w:val="OtherTableBody"/>
            </w:pPr>
          </w:p>
        </w:tc>
        <w:tc>
          <w:tcPr>
            <w:tcW w:w="1400" w:type="dxa"/>
          </w:tcPr>
          <w:p w14:paraId="2EA5523D" w14:textId="77777777" w:rsidR="006C348D" w:rsidRDefault="006C348D" w:rsidP="0087024B">
            <w:pPr>
              <w:pStyle w:val="OtherTableBody"/>
            </w:pPr>
            <w:r>
              <w:t>TEAR</w:t>
            </w:r>
          </w:p>
        </w:tc>
        <w:tc>
          <w:tcPr>
            <w:tcW w:w="4200" w:type="dxa"/>
          </w:tcPr>
          <w:p w14:paraId="1750BF76" w14:textId="77777777" w:rsidR="006C348D" w:rsidRDefault="006C348D" w:rsidP="0087024B">
            <w:pPr>
              <w:pStyle w:val="OtherTableBody"/>
            </w:pPr>
            <w:r>
              <w:t>Tears</w:t>
            </w:r>
          </w:p>
        </w:tc>
      </w:tr>
      <w:tr w:rsidR="006C348D" w14:paraId="444D943F" w14:textId="77777777" w:rsidTr="0087024B">
        <w:trPr>
          <w:tblHeader/>
        </w:trPr>
        <w:tc>
          <w:tcPr>
            <w:tcW w:w="600" w:type="dxa"/>
          </w:tcPr>
          <w:p w14:paraId="648E6D56" w14:textId="77777777" w:rsidR="006C348D" w:rsidRDefault="006C348D" w:rsidP="0087024B">
            <w:pPr>
              <w:pStyle w:val="OtherTableBody"/>
            </w:pPr>
          </w:p>
        </w:tc>
        <w:tc>
          <w:tcPr>
            <w:tcW w:w="600" w:type="dxa"/>
          </w:tcPr>
          <w:p w14:paraId="47056C7C" w14:textId="77777777" w:rsidR="006C348D" w:rsidRDefault="006C348D" w:rsidP="0087024B">
            <w:pPr>
              <w:pStyle w:val="OtherTableBody"/>
            </w:pPr>
            <w:r>
              <w:t>0487</w:t>
            </w:r>
          </w:p>
        </w:tc>
        <w:tc>
          <w:tcPr>
            <w:tcW w:w="2600" w:type="dxa"/>
          </w:tcPr>
          <w:p w14:paraId="361FAEA2" w14:textId="77777777" w:rsidR="006C348D" w:rsidRDefault="006C348D" w:rsidP="0087024B">
            <w:pPr>
              <w:pStyle w:val="OtherTableBody"/>
            </w:pPr>
          </w:p>
        </w:tc>
        <w:tc>
          <w:tcPr>
            <w:tcW w:w="1400" w:type="dxa"/>
          </w:tcPr>
          <w:p w14:paraId="787B51AB" w14:textId="77777777" w:rsidR="006C348D" w:rsidRDefault="006C348D" w:rsidP="0087024B">
            <w:pPr>
              <w:pStyle w:val="OtherTableBody"/>
            </w:pPr>
            <w:r>
              <w:t>THRB</w:t>
            </w:r>
          </w:p>
        </w:tc>
        <w:tc>
          <w:tcPr>
            <w:tcW w:w="4200" w:type="dxa"/>
          </w:tcPr>
          <w:p w14:paraId="2DF8FEA4" w14:textId="77777777" w:rsidR="006C348D" w:rsidRDefault="006C348D" w:rsidP="0087024B">
            <w:pPr>
              <w:pStyle w:val="OtherTableBody"/>
            </w:pPr>
            <w:r>
              <w:t>Thrombocyte (platelet)</w:t>
            </w:r>
          </w:p>
        </w:tc>
      </w:tr>
      <w:tr w:rsidR="006C348D" w14:paraId="755B8DA4" w14:textId="77777777" w:rsidTr="0087024B">
        <w:trPr>
          <w:tblHeader/>
        </w:trPr>
        <w:tc>
          <w:tcPr>
            <w:tcW w:w="600" w:type="dxa"/>
          </w:tcPr>
          <w:p w14:paraId="6F3D1757" w14:textId="77777777" w:rsidR="006C348D" w:rsidRDefault="006C348D" w:rsidP="0087024B">
            <w:pPr>
              <w:pStyle w:val="OtherTableBody"/>
            </w:pPr>
          </w:p>
        </w:tc>
        <w:tc>
          <w:tcPr>
            <w:tcW w:w="600" w:type="dxa"/>
          </w:tcPr>
          <w:p w14:paraId="15B5585F" w14:textId="77777777" w:rsidR="006C348D" w:rsidRDefault="006C348D" w:rsidP="0087024B">
            <w:pPr>
              <w:pStyle w:val="OtherTableBody"/>
            </w:pPr>
            <w:r>
              <w:t>0487</w:t>
            </w:r>
          </w:p>
        </w:tc>
        <w:tc>
          <w:tcPr>
            <w:tcW w:w="2600" w:type="dxa"/>
          </w:tcPr>
          <w:p w14:paraId="690C0069" w14:textId="77777777" w:rsidR="006C348D" w:rsidRDefault="006C348D" w:rsidP="0087024B">
            <w:pPr>
              <w:pStyle w:val="OtherTableBody"/>
            </w:pPr>
          </w:p>
        </w:tc>
        <w:tc>
          <w:tcPr>
            <w:tcW w:w="1400" w:type="dxa"/>
          </w:tcPr>
          <w:p w14:paraId="0C78BC6D" w14:textId="77777777" w:rsidR="006C348D" w:rsidRDefault="006C348D" w:rsidP="0087024B">
            <w:pPr>
              <w:pStyle w:val="OtherTableBody"/>
            </w:pPr>
            <w:r>
              <w:t>TISS</w:t>
            </w:r>
          </w:p>
        </w:tc>
        <w:tc>
          <w:tcPr>
            <w:tcW w:w="4200" w:type="dxa"/>
          </w:tcPr>
          <w:p w14:paraId="0EE153E1" w14:textId="77777777" w:rsidR="006C348D" w:rsidRDefault="006C348D" w:rsidP="0087024B">
            <w:pPr>
              <w:pStyle w:val="OtherTableBody"/>
            </w:pPr>
            <w:r>
              <w:t>Tissue</w:t>
            </w:r>
          </w:p>
        </w:tc>
      </w:tr>
      <w:tr w:rsidR="006C348D" w14:paraId="05D5ED70" w14:textId="77777777" w:rsidTr="0087024B">
        <w:trPr>
          <w:tblHeader/>
        </w:trPr>
        <w:tc>
          <w:tcPr>
            <w:tcW w:w="600" w:type="dxa"/>
          </w:tcPr>
          <w:p w14:paraId="5455C18A" w14:textId="77777777" w:rsidR="006C348D" w:rsidRDefault="006C348D" w:rsidP="0087024B">
            <w:pPr>
              <w:pStyle w:val="OtherTableBody"/>
            </w:pPr>
          </w:p>
        </w:tc>
        <w:tc>
          <w:tcPr>
            <w:tcW w:w="600" w:type="dxa"/>
          </w:tcPr>
          <w:p w14:paraId="78EEB9CC" w14:textId="77777777" w:rsidR="006C348D" w:rsidRDefault="006C348D" w:rsidP="0087024B">
            <w:pPr>
              <w:pStyle w:val="OtherTableBody"/>
            </w:pPr>
            <w:r>
              <w:t>0487</w:t>
            </w:r>
          </w:p>
        </w:tc>
        <w:tc>
          <w:tcPr>
            <w:tcW w:w="2600" w:type="dxa"/>
          </w:tcPr>
          <w:p w14:paraId="795AD22C" w14:textId="77777777" w:rsidR="006C348D" w:rsidRDefault="006C348D" w:rsidP="0087024B">
            <w:pPr>
              <w:pStyle w:val="OtherTableBody"/>
            </w:pPr>
          </w:p>
        </w:tc>
        <w:tc>
          <w:tcPr>
            <w:tcW w:w="1400" w:type="dxa"/>
          </w:tcPr>
          <w:p w14:paraId="2C3DE6FC" w14:textId="77777777" w:rsidR="006C348D" w:rsidRDefault="006C348D" w:rsidP="0087024B">
            <w:pPr>
              <w:pStyle w:val="OtherTableBody"/>
            </w:pPr>
            <w:r>
              <w:t>TISU</w:t>
            </w:r>
          </w:p>
        </w:tc>
        <w:tc>
          <w:tcPr>
            <w:tcW w:w="4200" w:type="dxa"/>
          </w:tcPr>
          <w:p w14:paraId="5DD314E8" w14:textId="77777777" w:rsidR="006C348D" w:rsidRDefault="006C348D" w:rsidP="0087024B">
            <w:pPr>
              <w:pStyle w:val="OtherTableBody"/>
            </w:pPr>
            <w:r>
              <w:t>Tissue ulcer</w:t>
            </w:r>
          </w:p>
        </w:tc>
      </w:tr>
      <w:tr w:rsidR="006C348D" w14:paraId="4CC7A498" w14:textId="77777777" w:rsidTr="0087024B">
        <w:trPr>
          <w:tblHeader/>
        </w:trPr>
        <w:tc>
          <w:tcPr>
            <w:tcW w:w="600" w:type="dxa"/>
          </w:tcPr>
          <w:p w14:paraId="7B029D67" w14:textId="77777777" w:rsidR="006C348D" w:rsidRDefault="006C348D" w:rsidP="0087024B">
            <w:pPr>
              <w:pStyle w:val="OtherTableBody"/>
            </w:pPr>
          </w:p>
        </w:tc>
        <w:tc>
          <w:tcPr>
            <w:tcW w:w="600" w:type="dxa"/>
          </w:tcPr>
          <w:p w14:paraId="2E5D6FB5" w14:textId="77777777" w:rsidR="006C348D" w:rsidRDefault="006C348D" w:rsidP="0087024B">
            <w:pPr>
              <w:pStyle w:val="OtherTableBody"/>
            </w:pPr>
            <w:r>
              <w:t>0487</w:t>
            </w:r>
          </w:p>
        </w:tc>
        <w:tc>
          <w:tcPr>
            <w:tcW w:w="2600" w:type="dxa"/>
          </w:tcPr>
          <w:p w14:paraId="51932CD3" w14:textId="77777777" w:rsidR="006C348D" w:rsidRDefault="006C348D" w:rsidP="0087024B">
            <w:pPr>
              <w:pStyle w:val="OtherTableBody"/>
            </w:pPr>
          </w:p>
        </w:tc>
        <w:tc>
          <w:tcPr>
            <w:tcW w:w="1400" w:type="dxa"/>
          </w:tcPr>
          <w:p w14:paraId="162B6BBA" w14:textId="77777777" w:rsidR="006C348D" w:rsidRDefault="006C348D" w:rsidP="0087024B">
            <w:pPr>
              <w:pStyle w:val="OtherTableBody"/>
            </w:pPr>
            <w:r>
              <w:t>TLC</w:t>
            </w:r>
          </w:p>
        </w:tc>
        <w:tc>
          <w:tcPr>
            <w:tcW w:w="4200" w:type="dxa"/>
          </w:tcPr>
          <w:p w14:paraId="1AD08694" w14:textId="77777777" w:rsidR="006C348D" w:rsidRDefault="006C348D" w:rsidP="0087024B">
            <w:pPr>
              <w:pStyle w:val="OtherTableBody"/>
            </w:pPr>
            <w:r>
              <w:t>Cathether Tip, Triple Lumen</w:t>
            </w:r>
          </w:p>
        </w:tc>
      </w:tr>
      <w:tr w:rsidR="006C348D" w14:paraId="29025152" w14:textId="77777777" w:rsidTr="0087024B">
        <w:trPr>
          <w:tblHeader/>
        </w:trPr>
        <w:tc>
          <w:tcPr>
            <w:tcW w:w="600" w:type="dxa"/>
          </w:tcPr>
          <w:p w14:paraId="22024A57" w14:textId="77777777" w:rsidR="006C348D" w:rsidRDefault="006C348D" w:rsidP="0087024B">
            <w:pPr>
              <w:pStyle w:val="OtherTableBody"/>
            </w:pPr>
          </w:p>
        </w:tc>
        <w:tc>
          <w:tcPr>
            <w:tcW w:w="600" w:type="dxa"/>
          </w:tcPr>
          <w:p w14:paraId="4CEAAD64" w14:textId="77777777" w:rsidR="006C348D" w:rsidRDefault="006C348D" w:rsidP="0087024B">
            <w:pPr>
              <w:pStyle w:val="OtherTableBody"/>
            </w:pPr>
            <w:r>
              <w:t>0487</w:t>
            </w:r>
          </w:p>
        </w:tc>
        <w:tc>
          <w:tcPr>
            <w:tcW w:w="2600" w:type="dxa"/>
          </w:tcPr>
          <w:p w14:paraId="620AC199" w14:textId="77777777" w:rsidR="006C348D" w:rsidRDefault="006C348D" w:rsidP="0087024B">
            <w:pPr>
              <w:pStyle w:val="OtherTableBody"/>
            </w:pPr>
          </w:p>
        </w:tc>
        <w:tc>
          <w:tcPr>
            <w:tcW w:w="1400" w:type="dxa"/>
          </w:tcPr>
          <w:p w14:paraId="51B1F67A" w14:textId="77777777" w:rsidR="006C348D" w:rsidRDefault="006C348D" w:rsidP="0087024B">
            <w:pPr>
              <w:pStyle w:val="OtherTableBody"/>
            </w:pPr>
            <w:r>
              <w:t>TRAC</w:t>
            </w:r>
          </w:p>
        </w:tc>
        <w:tc>
          <w:tcPr>
            <w:tcW w:w="4200" w:type="dxa"/>
          </w:tcPr>
          <w:p w14:paraId="334995BD" w14:textId="77777777" w:rsidR="006C348D" w:rsidRDefault="006C348D" w:rsidP="0087024B">
            <w:pPr>
              <w:pStyle w:val="OtherTableBody"/>
            </w:pPr>
            <w:r>
              <w:t>Site, Tracheostomy</w:t>
            </w:r>
          </w:p>
        </w:tc>
      </w:tr>
      <w:tr w:rsidR="006C348D" w14:paraId="54ACA15D" w14:textId="77777777" w:rsidTr="0087024B">
        <w:trPr>
          <w:tblHeader/>
        </w:trPr>
        <w:tc>
          <w:tcPr>
            <w:tcW w:w="600" w:type="dxa"/>
          </w:tcPr>
          <w:p w14:paraId="58F69293" w14:textId="77777777" w:rsidR="006C348D" w:rsidRDefault="006C348D" w:rsidP="0087024B">
            <w:pPr>
              <w:pStyle w:val="OtherTableBody"/>
            </w:pPr>
          </w:p>
        </w:tc>
        <w:tc>
          <w:tcPr>
            <w:tcW w:w="600" w:type="dxa"/>
          </w:tcPr>
          <w:p w14:paraId="0661FECD" w14:textId="77777777" w:rsidR="006C348D" w:rsidRDefault="006C348D" w:rsidP="0087024B">
            <w:pPr>
              <w:pStyle w:val="OtherTableBody"/>
            </w:pPr>
            <w:r>
              <w:t>0487</w:t>
            </w:r>
          </w:p>
        </w:tc>
        <w:tc>
          <w:tcPr>
            <w:tcW w:w="2600" w:type="dxa"/>
          </w:tcPr>
          <w:p w14:paraId="7878B970" w14:textId="77777777" w:rsidR="006C348D" w:rsidRDefault="006C348D" w:rsidP="0087024B">
            <w:pPr>
              <w:pStyle w:val="OtherTableBody"/>
            </w:pPr>
          </w:p>
        </w:tc>
        <w:tc>
          <w:tcPr>
            <w:tcW w:w="1400" w:type="dxa"/>
          </w:tcPr>
          <w:p w14:paraId="4A6EFC04" w14:textId="77777777" w:rsidR="006C348D" w:rsidRDefault="006C348D" w:rsidP="0087024B">
            <w:pPr>
              <w:pStyle w:val="OtherTableBody"/>
            </w:pPr>
            <w:r>
              <w:t>TRANS</w:t>
            </w:r>
          </w:p>
        </w:tc>
        <w:tc>
          <w:tcPr>
            <w:tcW w:w="4200" w:type="dxa"/>
          </w:tcPr>
          <w:p w14:paraId="1EC708E3" w14:textId="77777777" w:rsidR="006C348D" w:rsidRDefault="006C348D" w:rsidP="0087024B">
            <w:pPr>
              <w:pStyle w:val="OtherTableBody"/>
            </w:pPr>
            <w:r>
              <w:t>Transudate</w:t>
            </w:r>
          </w:p>
        </w:tc>
      </w:tr>
      <w:tr w:rsidR="006C348D" w14:paraId="67A8239B" w14:textId="77777777" w:rsidTr="0087024B">
        <w:trPr>
          <w:tblHeader/>
        </w:trPr>
        <w:tc>
          <w:tcPr>
            <w:tcW w:w="600" w:type="dxa"/>
          </w:tcPr>
          <w:p w14:paraId="7DB74FC3" w14:textId="77777777" w:rsidR="006C348D" w:rsidRDefault="006C348D" w:rsidP="0087024B">
            <w:pPr>
              <w:pStyle w:val="OtherTableBody"/>
            </w:pPr>
          </w:p>
        </w:tc>
        <w:tc>
          <w:tcPr>
            <w:tcW w:w="600" w:type="dxa"/>
          </w:tcPr>
          <w:p w14:paraId="7C7BEA04" w14:textId="77777777" w:rsidR="006C348D" w:rsidRDefault="006C348D" w:rsidP="0087024B">
            <w:pPr>
              <w:pStyle w:val="OtherTableBody"/>
            </w:pPr>
            <w:r>
              <w:t>0487</w:t>
            </w:r>
          </w:p>
        </w:tc>
        <w:tc>
          <w:tcPr>
            <w:tcW w:w="2600" w:type="dxa"/>
          </w:tcPr>
          <w:p w14:paraId="38CD9729" w14:textId="77777777" w:rsidR="006C348D" w:rsidRDefault="006C348D" w:rsidP="0087024B">
            <w:pPr>
              <w:pStyle w:val="OtherTableBody"/>
            </w:pPr>
          </w:p>
        </w:tc>
        <w:tc>
          <w:tcPr>
            <w:tcW w:w="1400" w:type="dxa"/>
          </w:tcPr>
          <w:p w14:paraId="422CD58A" w14:textId="77777777" w:rsidR="006C348D" w:rsidRDefault="006C348D" w:rsidP="0087024B">
            <w:pPr>
              <w:pStyle w:val="OtherTableBody"/>
            </w:pPr>
            <w:r>
              <w:t>TSERU</w:t>
            </w:r>
          </w:p>
        </w:tc>
        <w:tc>
          <w:tcPr>
            <w:tcW w:w="4200" w:type="dxa"/>
          </w:tcPr>
          <w:p w14:paraId="4D08DA36" w14:textId="77777777" w:rsidR="006C348D" w:rsidRDefault="006C348D" w:rsidP="0087024B">
            <w:pPr>
              <w:pStyle w:val="OtherTableBody"/>
            </w:pPr>
            <w:r>
              <w:t>Serum, Trough</w:t>
            </w:r>
          </w:p>
        </w:tc>
      </w:tr>
      <w:tr w:rsidR="006C348D" w14:paraId="628FC2A1" w14:textId="77777777" w:rsidTr="0087024B">
        <w:trPr>
          <w:tblHeader/>
        </w:trPr>
        <w:tc>
          <w:tcPr>
            <w:tcW w:w="600" w:type="dxa"/>
          </w:tcPr>
          <w:p w14:paraId="386AD0EB" w14:textId="77777777" w:rsidR="006C348D" w:rsidRDefault="006C348D" w:rsidP="0087024B">
            <w:pPr>
              <w:pStyle w:val="OtherTableBody"/>
            </w:pPr>
          </w:p>
        </w:tc>
        <w:tc>
          <w:tcPr>
            <w:tcW w:w="600" w:type="dxa"/>
          </w:tcPr>
          <w:p w14:paraId="74DD9884" w14:textId="77777777" w:rsidR="006C348D" w:rsidRDefault="006C348D" w:rsidP="0087024B">
            <w:pPr>
              <w:pStyle w:val="OtherTableBody"/>
            </w:pPr>
            <w:r>
              <w:t>0487</w:t>
            </w:r>
          </w:p>
        </w:tc>
        <w:tc>
          <w:tcPr>
            <w:tcW w:w="2600" w:type="dxa"/>
          </w:tcPr>
          <w:p w14:paraId="7430F54A" w14:textId="77777777" w:rsidR="006C348D" w:rsidRDefault="006C348D" w:rsidP="0087024B">
            <w:pPr>
              <w:pStyle w:val="OtherTableBody"/>
            </w:pPr>
          </w:p>
        </w:tc>
        <w:tc>
          <w:tcPr>
            <w:tcW w:w="1400" w:type="dxa"/>
          </w:tcPr>
          <w:p w14:paraId="153F031C" w14:textId="77777777" w:rsidR="006C348D" w:rsidRDefault="006C348D" w:rsidP="0087024B">
            <w:pPr>
              <w:pStyle w:val="OtherTableBody"/>
            </w:pPr>
            <w:r>
              <w:t>TSTES</w:t>
            </w:r>
          </w:p>
        </w:tc>
        <w:tc>
          <w:tcPr>
            <w:tcW w:w="4200" w:type="dxa"/>
          </w:tcPr>
          <w:p w14:paraId="2D66F9F4" w14:textId="77777777" w:rsidR="006C348D" w:rsidRDefault="006C348D" w:rsidP="0087024B">
            <w:pPr>
              <w:pStyle w:val="OtherTableBody"/>
            </w:pPr>
            <w:r>
              <w:t>Abscess, Testicular</w:t>
            </w:r>
          </w:p>
        </w:tc>
      </w:tr>
      <w:tr w:rsidR="006C348D" w14:paraId="3625CFCB" w14:textId="77777777" w:rsidTr="0087024B">
        <w:trPr>
          <w:tblHeader/>
        </w:trPr>
        <w:tc>
          <w:tcPr>
            <w:tcW w:w="600" w:type="dxa"/>
          </w:tcPr>
          <w:p w14:paraId="402A9525" w14:textId="77777777" w:rsidR="006C348D" w:rsidRDefault="006C348D" w:rsidP="0087024B">
            <w:pPr>
              <w:pStyle w:val="OtherTableBody"/>
            </w:pPr>
          </w:p>
        </w:tc>
        <w:tc>
          <w:tcPr>
            <w:tcW w:w="600" w:type="dxa"/>
          </w:tcPr>
          <w:p w14:paraId="3CA8938B" w14:textId="77777777" w:rsidR="006C348D" w:rsidRDefault="006C348D" w:rsidP="0087024B">
            <w:pPr>
              <w:pStyle w:val="OtherTableBody"/>
            </w:pPr>
            <w:r>
              <w:t>0487</w:t>
            </w:r>
          </w:p>
        </w:tc>
        <w:tc>
          <w:tcPr>
            <w:tcW w:w="2600" w:type="dxa"/>
          </w:tcPr>
          <w:p w14:paraId="2A3112F0" w14:textId="77777777" w:rsidR="006C348D" w:rsidRDefault="006C348D" w:rsidP="0087024B">
            <w:pPr>
              <w:pStyle w:val="OtherTableBody"/>
            </w:pPr>
          </w:p>
        </w:tc>
        <w:tc>
          <w:tcPr>
            <w:tcW w:w="1400" w:type="dxa"/>
          </w:tcPr>
          <w:p w14:paraId="37B05A0E" w14:textId="77777777" w:rsidR="006C348D" w:rsidRDefault="006C348D" w:rsidP="0087024B">
            <w:pPr>
              <w:pStyle w:val="OtherTableBody"/>
            </w:pPr>
            <w:r>
              <w:t>TTRA</w:t>
            </w:r>
          </w:p>
        </w:tc>
        <w:tc>
          <w:tcPr>
            <w:tcW w:w="4200" w:type="dxa"/>
          </w:tcPr>
          <w:p w14:paraId="037B8EE6" w14:textId="77777777" w:rsidR="006C348D" w:rsidRDefault="006C348D" w:rsidP="0087024B">
            <w:pPr>
              <w:pStyle w:val="OtherTableBody"/>
            </w:pPr>
            <w:r>
              <w:t>Aspirate, Transtracheal</w:t>
            </w:r>
          </w:p>
        </w:tc>
      </w:tr>
      <w:tr w:rsidR="006C348D" w14:paraId="02794075" w14:textId="77777777" w:rsidTr="0087024B">
        <w:trPr>
          <w:tblHeader/>
        </w:trPr>
        <w:tc>
          <w:tcPr>
            <w:tcW w:w="600" w:type="dxa"/>
          </w:tcPr>
          <w:p w14:paraId="63A16819" w14:textId="77777777" w:rsidR="006C348D" w:rsidRDefault="006C348D" w:rsidP="0087024B">
            <w:pPr>
              <w:pStyle w:val="OtherTableBody"/>
            </w:pPr>
          </w:p>
        </w:tc>
        <w:tc>
          <w:tcPr>
            <w:tcW w:w="600" w:type="dxa"/>
          </w:tcPr>
          <w:p w14:paraId="4223809E" w14:textId="77777777" w:rsidR="006C348D" w:rsidRDefault="006C348D" w:rsidP="0087024B">
            <w:pPr>
              <w:pStyle w:val="OtherTableBody"/>
            </w:pPr>
            <w:r>
              <w:t>0487</w:t>
            </w:r>
          </w:p>
        </w:tc>
        <w:tc>
          <w:tcPr>
            <w:tcW w:w="2600" w:type="dxa"/>
          </w:tcPr>
          <w:p w14:paraId="6709F8B3" w14:textId="77777777" w:rsidR="006C348D" w:rsidRDefault="006C348D" w:rsidP="0087024B">
            <w:pPr>
              <w:pStyle w:val="OtherTableBody"/>
            </w:pPr>
          </w:p>
        </w:tc>
        <w:tc>
          <w:tcPr>
            <w:tcW w:w="1400" w:type="dxa"/>
          </w:tcPr>
          <w:p w14:paraId="0496D9ED" w14:textId="77777777" w:rsidR="006C348D" w:rsidRDefault="006C348D" w:rsidP="0087024B">
            <w:pPr>
              <w:pStyle w:val="OtherTableBody"/>
            </w:pPr>
            <w:r>
              <w:t>TUBES</w:t>
            </w:r>
          </w:p>
        </w:tc>
        <w:tc>
          <w:tcPr>
            <w:tcW w:w="4200" w:type="dxa"/>
          </w:tcPr>
          <w:p w14:paraId="2A3305FB" w14:textId="77777777" w:rsidR="006C348D" w:rsidRDefault="006C348D" w:rsidP="0087024B">
            <w:pPr>
              <w:pStyle w:val="OtherTableBody"/>
            </w:pPr>
            <w:r>
              <w:t>Tubes</w:t>
            </w:r>
          </w:p>
        </w:tc>
      </w:tr>
      <w:tr w:rsidR="006C348D" w14:paraId="70894867" w14:textId="77777777" w:rsidTr="0087024B">
        <w:trPr>
          <w:tblHeader/>
        </w:trPr>
        <w:tc>
          <w:tcPr>
            <w:tcW w:w="600" w:type="dxa"/>
          </w:tcPr>
          <w:p w14:paraId="00AA8CEB" w14:textId="77777777" w:rsidR="006C348D" w:rsidRDefault="006C348D" w:rsidP="0087024B">
            <w:pPr>
              <w:pStyle w:val="OtherTableBody"/>
            </w:pPr>
          </w:p>
        </w:tc>
        <w:tc>
          <w:tcPr>
            <w:tcW w:w="600" w:type="dxa"/>
          </w:tcPr>
          <w:p w14:paraId="29ECC0A2" w14:textId="77777777" w:rsidR="006C348D" w:rsidRDefault="006C348D" w:rsidP="0087024B">
            <w:pPr>
              <w:pStyle w:val="OtherTableBody"/>
            </w:pPr>
            <w:r>
              <w:t>0487</w:t>
            </w:r>
          </w:p>
        </w:tc>
        <w:tc>
          <w:tcPr>
            <w:tcW w:w="2600" w:type="dxa"/>
          </w:tcPr>
          <w:p w14:paraId="7AA6C63B" w14:textId="77777777" w:rsidR="006C348D" w:rsidRDefault="006C348D" w:rsidP="0087024B">
            <w:pPr>
              <w:pStyle w:val="OtherTableBody"/>
            </w:pPr>
          </w:p>
        </w:tc>
        <w:tc>
          <w:tcPr>
            <w:tcW w:w="1400" w:type="dxa"/>
          </w:tcPr>
          <w:p w14:paraId="6B0FCC1D" w14:textId="77777777" w:rsidR="006C348D" w:rsidRDefault="006C348D" w:rsidP="0087024B">
            <w:pPr>
              <w:pStyle w:val="OtherTableBody"/>
            </w:pPr>
            <w:r>
              <w:t>TUMOR</w:t>
            </w:r>
          </w:p>
        </w:tc>
        <w:tc>
          <w:tcPr>
            <w:tcW w:w="4200" w:type="dxa"/>
          </w:tcPr>
          <w:p w14:paraId="581674BC" w14:textId="77777777" w:rsidR="006C348D" w:rsidRDefault="006C348D" w:rsidP="0087024B">
            <w:pPr>
              <w:pStyle w:val="OtherTableBody"/>
            </w:pPr>
            <w:r>
              <w:t>Tumor</w:t>
            </w:r>
          </w:p>
        </w:tc>
      </w:tr>
      <w:tr w:rsidR="006C348D" w14:paraId="2DA482CE" w14:textId="77777777" w:rsidTr="0087024B">
        <w:trPr>
          <w:tblHeader/>
        </w:trPr>
        <w:tc>
          <w:tcPr>
            <w:tcW w:w="600" w:type="dxa"/>
          </w:tcPr>
          <w:p w14:paraId="5DAB9E23" w14:textId="77777777" w:rsidR="006C348D" w:rsidRDefault="006C348D" w:rsidP="0087024B">
            <w:pPr>
              <w:pStyle w:val="OtherTableBody"/>
            </w:pPr>
          </w:p>
        </w:tc>
        <w:tc>
          <w:tcPr>
            <w:tcW w:w="600" w:type="dxa"/>
          </w:tcPr>
          <w:p w14:paraId="1BDE9556" w14:textId="77777777" w:rsidR="006C348D" w:rsidRDefault="006C348D" w:rsidP="0087024B">
            <w:pPr>
              <w:pStyle w:val="OtherTableBody"/>
            </w:pPr>
            <w:r>
              <w:t>0487</w:t>
            </w:r>
          </w:p>
        </w:tc>
        <w:tc>
          <w:tcPr>
            <w:tcW w:w="2600" w:type="dxa"/>
          </w:tcPr>
          <w:p w14:paraId="4513B7F1" w14:textId="77777777" w:rsidR="006C348D" w:rsidRDefault="006C348D" w:rsidP="0087024B">
            <w:pPr>
              <w:pStyle w:val="OtherTableBody"/>
            </w:pPr>
          </w:p>
        </w:tc>
        <w:tc>
          <w:tcPr>
            <w:tcW w:w="1400" w:type="dxa"/>
          </w:tcPr>
          <w:p w14:paraId="20847F21" w14:textId="77777777" w:rsidR="006C348D" w:rsidRDefault="006C348D" w:rsidP="0087024B">
            <w:pPr>
              <w:pStyle w:val="OtherTableBody"/>
            </w:pPr>
            <w:r>
              <w:t>TZANC</w:t>
            </w:r>
          </w:p>
        </w:tc>
        <w:tc>
          <w:tcPr>
            <w:tcW w:w="4200" w:type="dxa"/>
          </w:tcPr>
          <w:p w14:paraId="160DE204" w14:textId="77777777" w:rsidR="006C348D" w:rsidRDefault="006C348D" w:rsidP="0087024B">
            <w:pPr>
              <w:pStyle w:val="OtherTableBody"/>
            </w:pPr>
            <w:r>
              <w:t>Smear, Tzanck</w:t>
            </w:r>
          </w:p>
        </w:tc>
      </w:tr>
      <w:tr w:rsidR="006C348D" w14:paraId="30528ED1" w14:textId="77777777" w:rsidTr="0087024B">
        <w:trPr>
          <w:tblHeader/>
        </w:trPr>
        <w:tc>
          <w:tcPr>
            <w:tcW w:w="600" w:type="dxa"/>
          </w:tcPr>
          <w:p w14:paraId="1B3ADA07" w14:textId="77777777" w:rsidR="006C348D" w:rsidRDefault="006C348D" w:rsidP="0087024B">
            <w:pPr>
              <w:pStyle w:val="OtherTableBody"/>
            </w:pPr>
          </w:p>
        </w:tc>
        <w:tc>
          <w:tcPr>
            <w:tcW w:w="600" w:type="dxa"/>
          </w:tcPr>
          <w:p w14:paraId="3BCAF311" w14:textId="77777777" w:rsidR="006C348D" w:rsidRDefault="006C348D" w:rsidP="0087024B">
            <w:pPr>
              <w:pStyle w:val="OtherTableBody"/>
            </w:pPr>
            <w:r>
              <w:t>0487</w:t>
            </w:r>
          </w:p>
        </w:tc>
        <w:tc>
          <w:tcPr>
            <w:tcW w:w="2600" w:type="dxa"/>
          </w:tcPr>
          <w:p w14:paraId="73DBB9AD" w14:textId="77777777" w:rsidR="006C348D" w:rsidRDefault="006C348D" w:rsidP="0087024B">
            <w:pPr>
              <w:pStyle w:val="OtherTableBody"/>
            </w:pPr>
          </w:p>
        </w:tc>
        <w:tc>
          <w:tcPr>
            <w:tcW w:w="1400" w:type="dxa"/>
          </w:tcPr>
          <w:p w14:paraId="4F6F0E45" w14:textId="77777777" w:rsidR="006C348D" w:rsidRDefault="006C348D" w:rsidP="0087024B">
            <w:pPr>
              <w:pStyle w:val="OtherTableBody"/>
            </w:pPr>
            <w:r>
              <w:t>UDENT</w:t>
            </w:r>
          </w:p>
        </w:tc>
        <w:tc>
          <w:tcPr>
            <w:tcW w:w="4200" w:type="dxa"/>
          </w:tcPr>
          <w:p w14:paraId="7283409C" w14:textId="77777777" w:rsidR="006C348D" w:rsidRDefault="006C348D" w:rsidP="0087024B">
            <w:pPr>
              <w:pStyle w:val="OtherTableBody"/>
            </w:pPr>
            <w:r>
              <w:t>Source, Unidentified</w:t>
            </w:r>
          </w:p>
        </w:tc>
      </w:tr>
      <w:tr w:rsidR="006C348D" w14:paraId="4D3E5EB5" w14:textId="77777777" w:rsidTr="0087024B">
        <w:trPr>
          <w:tblHeader/>
        </w:trPr>
        <w:tc>
          <w:tcPr>
            <w:tcW w:w="600" w:type="dxa"/>
          </w:tcPr>
          <w:p w14:paraId="6A3DC25D" w14:textId="77777777" w:rsidR="006C348D" w:rsidRDefault="006C348D" w:rsidP="0087024B">
            <w:pPr>
              <w:pStyle w:val="OtherTableBody"/>
            </w:pPr>
          </w:p>
        </w:tc>
        <w:tc>
          <w:tcPr>
            <w:tcW w:w="600" w:type="dxa"/>
          </w:tcPr>
          <w:p w14:paraId="5E564CD7" w14:textId="77777777" w:rsidR="006C348D" w:rsidRDefault="006C348D" w:rsidP="0087024B">
            <w:pPr>
              <w:pStyle w:val="OtherTableBody"/>
            </w:pPr>
            <w:r>
              <w:t>0487</w:t>
            </w:r>
          </w:p>
        </w:tc>
        <w:tc>
          <w:tcPr>
            <w:tcW w:w="2600" w:type="dxa"/>
          </w:tcPr>
          <w:p w14:paraId="2FCEB2E4" w14:textId="77777777" w:rsidR="006C348D" w:rsidRDefault="006C348D" w:rsidP="0087024B">
            <w:pPr>
              <w:pStyle w:val="OtherTableBody"/>
            </w:pPr>
          </w:p>
        </w:tc>
        <w:tc>
          <w:tcPr>
            <w:tcW w:w="1400" w:type="dxa"/>
          </w:tcPr>
          <w:p w14:paraId="27B1A60D" w14:textId="77777777" w:rsidR="006C348D" w:rsidRDefault="006C348D" w:rsidP="0087024B">
            <w:pPr>
              <w:pStyle w:val="OtherTableBody"/>
            </w:pPr>
            <w:r>
              <w:t>UMED</w:t>
            </w:r>
          </w:p>
        </w:tc>
        <w:tc>
          <w:tcPr>
            <w:tcW w:w="4200" w:type="dxa"/>
          </w:tcPr>
          <w:p w14:paraId="653C16AA" w14:textId="77777777" w:rsidR="006C348D" w:rsidRDefault="006C348D" w:rsidP="0087024B">
            <w:pPr>
              <w:pStyle w:val="OtherTableBody"/>
            </w:pPr>
            <w:r>
              <w:t>Unknown Medicine</w:t>
            </w:r>
          </w:p>
        </w:tc>
      </w:tr>
      <w:tr w:rsidR="006C348D" w14:paraId="4CE1AB37" w14:textId="77777777" w:rsidTr="0087024B">
        <w:trPr>
          <w:tblHeader/>
        </w:trPr>
        <w:tc>
          <w:tcPr>
            <w:tcW w:w="600" w:type="dxa"/>
          </w:tcPr>
          <w:p w14:paraId="6CC4359F" w14:textId="77777777" w:rsidR="006C348D" w:rsidRDefault="006C348D" w:rsidP="0087024B">
            <w:pPr>
              <w:pStyle w:val="OtherTableBody"/>
            </w:pPr>
          </w:p>
        </w:tc>
        <w:tc>
          <w:tcPr>
            <w:tcW w:w="600" w:type="dxa"/>
          </w:tcPr>
          <w:p w14:paraId="3E49F5DF" w14:textId="77777777" w:rsidR="006C348D" w:rsidRDefault="006C348D" w:rsidP="0087024B">
            <w:pPr>
              <w:pStyle w:val="OtherTableBody"/>
            </w:pPr>
            <w:r>
              <w:t>0487</w:t>
            </w:r>
          </w:p>
        </w:tc>
        <w:tc>
          <w:tcPr>
            <w:tcW w:w="2600" w:type="dxa"/>
          </w:tcPr>
          <w:p w14:paraId="366A2F13" w14:textId="77777777" w:rsidR="006C348D" w:rsidRDefault="006C348D" w:rsidP="0087024B">
            <w:pPr>
              <w:pStyle w:val="OtherTableBody"/>
            </w:pPr>
          </w:p>
        </w:tc>
        <w:tc>
          <w:tcPr>
            <w:tcW w:w="1400" w:type="dxa"/>
          </w:tcPr>
          <w:p w14:paraId="229CB52F" w14:textId="77777777" w:rsidR="006C348D" w:rsidRDefault="006C348D" w:rsidP="0087024B">
            <w:pPr>
              <w:pStyle w:val="OtherTableBody"/>
            </w:pPr>
            <w:r>
              <w:t>UR</w:t>
            </w:r>
          </w:p>
        </w:tc>
        <w:tc>
          <w:tcPr>
            <w:tcW w:w="4200" w:type="dxa"/>
          </w:tcPr>
          <w:p w14:paraId="70DF9846" w14:textId="77777777" w:rsidR="006C348D" w:rsidRDefault="006C348D" w:rsidP="0087024B">
            <w:pPr>
              <w:pStyle w:val="OtherTableBody"/>
            </w:pPr>
            <w:r>
              <w:t>Urine</w:t>
            </w:r>
          </w:p>
        </w:tc>
      </w:tr>
      <w:tr w:rsidR="006C348D" w14:paraId="32570F99" w14:textId="77777777" w:rsidTr="0087024B">
        <w:trPr>
          <w:tblHeader/>
        </w:trPr>
        <w:tc>
          <w:tcPr>
            <w:tcW w:w="600" w:type="dxa"/>
          </w:tcPr>
          <w:p w14:paraId="08724B81" w14:textId="77777777" w:rsidR="006C348D" w:rsidRDefault="006C348D" w:rsidP="0087024B">
            <w:pPr>
              <w:pStyle w:val="OtherTableBody"/>
            </w:pPr>
          </w:p>
        </w:tc>
        <w:tc>
          <w:tcPr>
            <w:tcW w:w="600" w:type="dxa"/>
          </w:tcPr>
          <w:p w14:paraId="23C74445" w14:textId="77777777" w:rsidR="006C348D" w:rsidRDefault="006C348D" w:rsidP="0087024B">
            <w:pPr>
              <w:pStyle w:val="OtherTableBody"/>
            </w:pPr>
            <w:r>
              <w:t>0487</w:t>
            </w:r>
          </w:p>
        </w:tc>
        <w:tc>
          <w:tcPr>
            <w:tcW w:w="2600" w:type="dxa"/>
          </w:tcPr>
          <w:p w14:paraId="2E92CB95" w14:textId="77777777" w:rsidR="006C348D" w:rsidRDefault="006C348D" w:rsidP="0087024B">
            <w:pPr>
              <w:pStyle w:val="OtherTableBody"/>
            </w:pPr>
          </w:p>
        </w:tc>
        <w:tc>
          <w:tcPr>
            <w:tcW w:w="1400" w:type="dxa"/>
          </w:tcPr>
          <w:p w14:paraId="5098D5AA" w14:textId="77777777" w:rsidR="006C348D" w:rsidRDefault="006C348D" w:rsidP="0087024B">
            <w:pPr>
              <w:pStyle w:val="OtherTableBody"/>
            </w:pPr>
            <w:r>
              <w:t>URC</w:t>
            </w:r>
          </w:p>
        </w:tc>
        <w:tc>
          <w:tcPr>
            <w:tcW w:w="4200" w:type="dxa"/>
          </w:tcPr>
          <w:p w14:paraId="1249BFFD" w14:textId="77777777" w:rsidR="006C348D" w:rsidRDefault="006C348D" w:rsidP="0087024B">
            <w:pPr>
              <w:pStyle w:val="OtherTableBody"/>
            </w:pPr>
            <w:r>
              <w:t>Urine clean catch</w:t>
            </w:r>
          </w:p>
        </w:tc>
      </w:tr>
      <w:tr w:rsidR="006C348D" w14:paraId="7785E145" w14:textId="77777777" w:rsidTr="0087024B">
        <w:trPr>
          <w:tblHeader/>
        </w:trPr>
        <w:tc>
          <w:tcPr>
            <w:tcW w:w="600" w:type="dxa"/>
          </w:tcPr>
          <w:p w14:paraId="50FE2D62" w14:textId="77777777" w:rsidR="006C348D" w:rsidRDefault="006C348D" w:rsidP="0087024B">
            <w:pPr>
              <w:pStyle w:val="OtherTableBody"/>
            </w:pPr>
          </w:p>
        </w:tc>
        <w:tc>
          <w:tcPr>
            <w:tcW w:w="600" w:type="dxa"/>
          </w:tcPr>
          <w:p w14:paraId="421FE969" w14:textId="77777777" w:rsidR="006C348D" w:rsidRDefault="006C348D" w:rsidP="0087024B">
            <w:pPr>
              <w:pStyle w:val="OtherTableBody"/>
            </w:pPr>
            <w:r>
              <w:t>0487</w:t>
            </w:r>
          </w:p>
        </w:tc>
        <w:tc>
          <w:tcPr>
            <w:tcW w:w="2600" w:type="dxa"/>
          </w:tcPr>
          <w:p w14:paraId="5D4A2EB2" w14:textId="77777777" w:rsidR="006C348D" w:rsidRDefault="006C348D" w:rsidP="0087024B">
            <w:pPr>
              <w:pStyle w:val="OtherTableBody"/>
            </w:pPr>
          </w:p>
        </w:tc>
        <w:tc>
          <w:tcPr>
            <w:tcW w:w="1400" w:type="dxa"/>
          </w:tcPr>
          <w:p w14:paraId="01EE3C6F" w14:textId="77777777" w:rsidR="006C348D" w:rsidRDefault="006C348D" w:rsidP="0087024B">
            <w:pPr>
              <w:pStyle w:val="OtherTableBody"/>
            </w:pPr>
            <w:r>
              <w:t>URINB</w:t>
            </w:r>
          </w:p>
        </w:tc>
        <w:tc>
          <w:tcPr>
            <w:tcW w:w="4200" w:type="dxa"/>
          </w:tcPr>
          <w:p w14:paraId="2B9112AB" w14:textId="77777777" w:rsidR="006C348D" w:rsidRDefault="006C348D" w:rsidP="0087024B">
            <w:pPr>
              <w:pStyle w:val="OtherTableBody"/>
            </w:pPr>
            <w:r>
              <w:t>Urine, Bladder Washings</w:t>
            </w:r>
          </w:p>
        </w:tc>
      </w:tr>
      <w:tr w:rsidR="006C348D" w14:paraId="73DB627F" w14:textId="77777777" w:rsidTr="0087024B">
        <w:trPr>
          <w:tblHeader/>
        </w:trPr>
        <w:tc>
          <w:tcPr>
            <w:tcW w:w="600" w:type="dxa"/>
          </w:tcPr>
          <w:p w14:paraId="661FF8EB" w14:textId="77777777" w:rsidR="006C348D" w:rsidRDefault="006C348D" w:rsidP="0087024B">
            <w:pPr>
              <w:pStyle w:val="OtherTableBody"/>
            </w:pPr>
          </w:p>
        </w:tc>
        <w:tc>
          <w:tcPr>
            <w:tcW w:w="600" w:type="dxa"/>
          </w:tcPr>
          <w:p w14:paraId="739D3C17" w14:textId="77777777" w:rsidR="006C348D" w:rsidRDefault="006C348D" w:rsidP="0087024B">
            <w:pPr>
              <w:pStyle w:val="OtherTableBody"/>
            </w:pPr>
            <w:r>
              <w:t>0487</w:t>
            </w:r>
          </w:p>
        </w:tc>
        <w:tc>
          <w:tcPr>
            <w:tcW w:w="2600" w:type="dxa"/>
          </w:tcPr>
          <w:p w14:paraId="72172DB2" w14:textId="77777777" w:rsidR="006C348D" w:rsidRDefault="006C348D" w:rsidP="0087024B">
            <w:pPr>
              <w:pStyle w:val="OtherTableBody"/>
            </w:pPr>
          </w:p>
        </w:tc>
        <w:tc>
          <w:tcPr>
            <w:tcW w:w="1400" w:type="dxa"/>
          </w:tcPr>
          <w:p w14:paraId="7E4102DE" w14:textId="77777777" w:rsidR="006C348D" w:rsidRDefault="006C348D" w:rsidP="0087024B">
            <w:pPr>
              <w:pStyle w:val="OtherTableBody"/>
            </w:pPr>
            <w:r>
              <w:t>URINC</w:t>
            </w:r>
          </w:p>
        </w:tc>
        <w:tc>
          <w:tcPr>
            <w:tcW w:w="4200" w:type="dxa"/>
          </w:tcPr>
          <w:p w14:paraId="1F17EC92" w14:textId="77777777" w:rsidR="006C348D" w:rsidRDefault="006C348D" w:rsidP="0087024B">
            <w:pPr>
              <w:pStyle w:val="OtherTableBody"/>
            </w:pPr>
            <w:r>
              <w:t>Urine, Catheterized</w:t>
            </w:r>
          </w:p>
        </w:tc>
      </w:tr>
      <w:tr w:rsidR="006C348D" w14:paraId="22F2F8F2" w14:textId="77777777" w:rsidTr="0087024B">
        <w:trPr>
          <w:tblHeader/>
        </w:trPr>
        <w:tc>
          <w:tcPr>
            <w:tcW w:w="600" w:type="dxa"/>
          </w:tcPr>
          <w:p w14:paraId="425E8A96" w14:textId="77777777" w:rsidR="006C348D" w:rsidRDefault="006C348D" w:rsidP="0087024B">
            <w:pPr>
              <w:pStyle w:val="OtherTableBody"/>
            </w:pPr>
          </w:p>
        </w:tc>
        <w:tc>
          <w:tcPr>
            <w:tcW w:w="600" w:type="dxa"/>
          </w:tcPr>
          <w:p w14:paraId="3FF77E6C" w14:textId="77777777" w:rsidR="006C348D" w:rsidRDefault="006C348D" w:rsidP="0087024B">
            <w:pPr>
              <w:pStyle w:val="OtherTableBody"/>
            </w:pPr>
            <w:r>
              <w:t>0487</w:t>
            </w:r>
          </w:p>
        </w:tc>
        <w:tc>
          <w:tcPr>
            <w:tcW w:w="2600" w:type="dxa"/>
          </w:tcPr>
          <w:p w14:paraId="14B9DE96" w14:textId="77777777" w:rsidR="006C348D" w:rsidRDefault="006C348D" w:rsidP="0087024B">
            <w:pPr>
              <w:pStyle w:val="OtherTableBody"/>
            </w:pPr>
          </w:p>
        </w:tc>
        <w:tc>
          <w:tcPr>
            <w:tcW w:w="1400" w:type="dxa"/>
          </w:tcPr>
          <w:p w14:paraId="399CE2CE" w14:textId="77777777" w:rsidR="006C348D" w:rsidRDefault="006C348D" w:rsidP="0087024B">
            <w:pPr>
              <w:pStyle w:val="OtherTableBody"/>
            </w:pPr>
            <w:r>
              <w:t>URINM</w:t>
            </w:r>
          </w:p>
        </w:tc>
        <w:tc>
          <w:tcPr>
            <w:tcW w:w="4200" w:type="dxa"/>
          </w:tcPr>
          <w:p w14:paraId="52B5C929" w14:textId="77777777" w:rsidR="006C348D" w:rsidRDefault="006C348D" w:rsidP="0087024B">
            <w:pPr>
              <w:pStyle w:val="OtherTableBody"/>
            </w:pPr>
            <w:r>
              <w:t>Urine, Midstream</w:t>
            </w:r>
          </w:p>
        </w:tc>
      </w:tr>
      <w:tr w:rsidR="006C348D" w14:paraId="0D970F5E" w14:textId="77777777" w:rsidTr="0087024B">
        <w:trPr>
          <w:tblHeader/>
        </w:trPr>
        <w:tc>
          <w:tcPr>
            <w:tcW w:w="600" w:type="dxa"/>
          </w:tcPr>
          <w:p w14:paraId="5E452797" w14:textId="77777777" w:rsidR="006C348D" w:rsidRDefault="006C348D" w:rsidP="0087024B">
            <w:pPr>
              <w:pStyle w:val="OtherTableBody"/>
            </w:pPr>
          </w:p>
        </w:tc>
        <w:tc>
          <w:tcPr>
            <w:tcW w:w="600" w:type="dxa"/>
          </w:tcPr>
          <w:p w14:paraId="1E0CB73B" w14:textId="77777777" w:rsidR="006C348D" w:rsidRDefault="006C348D" w:rsidP="0087024B">
            <w:pPr>
              <w:pStyle w:val="OtherTableBody"/>
            </w:pPr>
            <w:r>
              <w:t>0487</w:t>
            </w:r>
          </w:p>
        </w:tc>
        <w:tc>
          <w:tcPr>
            <w:tcW w:w="2600" w:type="dxa"/>
          </w:tcPr>
          <w:p w14:paraId="68DE1112" w14:textId="77777777" w:rsidR="006C348D" w:rsidRDefault="006C348D" w:rsidP="0087024B">
            <w:pPr>
              <w:pStyle w:val="OtherTableBody"/>
            </w:pPr>
          </w:p>
        </w:tc>
        <w:tc>
          <w:tcPr>
            <w:tcW w:w="1400" w:type="dxa"/>
          </w:tcPr>
          <w:p w14:paraId="2A41DA0C" w14:textId="77777777" w:rsidR="006C348D" w:rsidRDefault="006C348D" w:rsidP="0087024B">
            <w:pPr>
              <w:pStyle w:val="OtherTableBody"/>
            </w:pPr>
            <w:r>
              <w:t>URINN</w:t>
            </w:r>
          </w:p>
        </w:tc>
        <w:tc>
          <w:tcPr>
            <w:tcW w:w="4200" w:type="dxa"/>
          </w:tcPr>
          <w:p w14:paraId="3B56D786" w14:textId="77777777" w:rsidR="006C348D" w:rsidRDefault="006C348D" w:rsidP="0087024B">
            <w:pPr>
              <w:pStyle w:val="OtherTableBody"/>
            </w:pPr>
            <w:r>
              <w:t>Urine, Nephrostomy</w:t>
            </w:r>
          </w:p>
        </w:tc>
      </w:tr>
      <w:tr w:rsidR="006C348D" w14:paraId="2906E290" w14:textId="77777777" w:rsidTr="0087024B">
        <w:trPr>
          <w:tblHeader/>
        </w:trPr>
        <w:tc>
          <w:tcPr>
            <w:tcW w:w="600" w:type="dxa"/>
          </w:tcPr>
          <w:p w14:paraId="77353AE6" w14:textId="77777777" w:rsidR="006C348D" w:rsidRDefault="006C348D" w:rsidP="0087024B">
            <w:pPr>
              <w:pStyle w:val="OtherTableBody"/>
            </w:pPr>
          </w:p>
        </w:tc>
        <w:tc>
          <w:tcPr>
            <w:tcW w:w="600" w:type="dxa"/>
          </w:tcPr>
          <w:p w14:paraId="50217AC5" w14:textId="77777777" w:rsidR="006C348D" w:rsidRDefault="006C348D" w:rsidP="0087024B">
            <w:pPr>
              <w:pStyle w:val="OtherTableBody"/>
            </w:pPr>
            <w:r>
              <w:t>0487</w:t>
            </w:r>
          </w:p>
        </w:tc>
        <w:tc>
          <w:tcPr>
            <w:tcW w:w="2600" w:type="dxa"/>
          </w:tcPr>
          <w:p w14:paraId="2F6FC317" w14:textId="77777777" w:rsidR="006C348D" w:rsidRDefault="006C348D" w:rsidP="0087024B">
            <w:pPr>
              <w:pStyle w:val="OtherTableBody"/>
            </w:pPr>
          </w:p>
        </w:tc>
        <w:tc>
          <w:tcPr>
            <w:tcW w:w="1400" w:type="dxa"/>
          </w:tcPr>
          <w:p w14:paraId="6D9C15EE" w14:textId="77777777" w:rsidR="006C348D" w:rsidRDefault="006C348D" w:rsidP="0087024B">
            <w:pPr>
              <w:pStyle w:val="OtherTableBody"/>
            </w:pPr>
            <w:r>
              <w:t>URINP</w:t>
            </w:r>
          </w:p>
        </w:tc>
        <w:tc>
          <w:tcPr>
            <w:tcW w:w="4200" w:type="dxa"/>
          </w:tcPr>
          <w:p w14:paraId="18023DBB" w14:textId="77777777" w:rsidR="006C348D" w:rsidRDefault="006C348D" w:rsidP="0087024B">
            <w:pPr>
              <w:pStyle w:val="OtherTableBody"/>
            </w:pPr>
            <w:r>
              <w:t>Urine, Pedibag</w:t>
            </w:r>
          </w:p>
        </w:tc>
      </w:tr>
      <w:tr w:rsidR="006C348D" w14:paraId="64B7C896" w14:textId="77777777" w:rsidTr="0087024B">
        <w:trPr>
          <w:tblHeader/>
        </w:trPr>
        <w:tc>
          <w:tcPr>
            <w:tcW w:w="600" w:type="dxa"/>
          </w:tcPr>
          <w:p w14:paraId="082E6790" w14:textId="77777777" w:rsidR="006C348D" w:rsidRDefault="006C348D" w:rsidP="0087024B">
            <w:pPr>
              <w:pStyle w:val="OtherTableBody"/>
            </w:pPr>
          </w:p>
        </w:tc>
        <w:tc>
          <w:tcPr>
            <w:tcW w:w="600" w:type="dxa"/>
          </w:tcPr>
          <w:p w14:paraId="7747AA18" w14:textId="77777777" w:rsidR="006C348D" w:rsidRDefault="006C348D" w:rsidP="0087024B">
            <w:pPr>
              <w:pStyle w:val="OtherTableBody"/>
            </w:pPr>
            <w:r>
              <w:t>0487</w:t>
            </w:r>
          </w:p>
        </w:tc>
        <w:tc>
          <w:tcPr>
            <w:tcW w:w="2600" w:type="dxa"/>
          </w:tcPr>
          <w:p w14:paraId="1355500F" w14:textId="77777777" w:rsidR="006C348D" w:rsidRDefault="006C348D" w:rsidP="0087024B">
            <w:pPr>
              <w:pStyle w:val="OtherTableBody"/>
            </w:pPr>
          </w:p>
        </w:tc>
        <w:tc>
          <w:tcPr>
            <w:tcW w:w="1400" w:type="dxa"/>
          </w:tcPr>
          <w:p w14:paraId="4AED144F" w14:textId="77777777" w:rsidR="006C348D" w:rsidRDefault="006C348D" w:rsidP="0087024B">
            <w:pPr>
              <w:pStyle w:val="OtherTableBody"/>
            </w:pPr>
            <w:r>
              <w:t>URNS</w:t>
            </w:r>
          </w:p>
        </w:tc>
        <w:tc>
          <w:tcPr>
            <w:tcW w:w="4200" w:type="dxa"/>
          </w:tcPr>
          <w:p w14:paraId="0430F1C5" w14:textId="77777777" w:rsidR="006C348D" w:rsidRDefault="006C348D" w:rsidP="0087024B">
            <w:pPr>
              <w:pStyle w:val="OtherTableBody"/>
            </w:pPr>
            <w:r>
              <w:t>Urine sediment</w:t>
            </w:r>
          </w:p>
        </w:tc>
      </w:tr>
      <w:tr w:rsidR="006C348D" w14:paraId="567324D9" w14:textId="77777777" w:rsidTr="0087024B">
        <w:trPr>
          <w:tblHeader/>
        </w:trPr>
        <w:tc>
          <w:tcPr>
            <w:tcW w:w="600" w:type="dxa"/>
          </w:tcPr>
          <w:p w14:paraId="79972145" w14:textId="77777777" w:rsidR="006C348D" w:rsidRDefault="006C348D" w:rsidP="0087024B">
            <w:pPr>
              <w:pStyle w:val="OtherTableBody"/>
            </w:pPr>
          </w:p>
        </w:tc>
        <w:tc>
          <w:tcPr>
            <w:tcW w:w="600" w:type="dxa"/>
          </w:tcPr>
          <w:p w14:paraId="35E43ACB" w14:textId="77777777" w:rsidR="006C348D" w:rsidRDefault="006C348D" w:rsidP="0087024B">
            <w:pPr>
              <w:pStyle w:val="OtherTableBody"/>
            </w:pPr>
            <w:r>
              <w:t>0487</w:t>
            </w:r>
          </w:p>
        </w:tc>
        <w:tc>
          <w:tcPr>
            <w:tcW w:w="2600" w:type="dxa"/>
          </w:tcPr>
          <w:p w14:paraId="0FB058CA" w14:textId="77777777" w:rsidR="006C348D" w:rsidRDefault="006C348D" w:rsidP="0087024B">
            <w:pPr>
              <w:pStyle w:val="OtherTableBody"/>
            </w:pPr>
          </w:p>
        </w:tc>
        <w:tc>
          <w:tcPr>
            <w:tcW w:w="1400" w:type="dxa"/>
          </w:tcPr>
          <w:p w14:paraId="7B4AE517" w14:textId="77777777" w:rsidR="006C348D" w:rsidRDefault="006C348D" w:rsidP="0087024B">
            <w:pPr>
              <w:pStyle w:val="OtherTableBody"/>
            </w:pPr>
            <w:r>
              <w:t>URT</w:t>
            </w:r>
          </w:p>
        </w:tc>
        <w:tc>
          <w:tcPr>
            <w:tcW w:w="4200" w:type="dxa"/>
          </w:tcPr>
          <w:p w14:paraId="0343ADE7" w14:textId="77777777" w:rsidR="006C348D" w:rsidRDefault="006C348D" w:rsidP="0087024B">
            <w:pPr>
              <w:pStyle w:val="OtherTableBody"/>
            </w:pPr>
            <w:r>
              <w:t>Urine catheter</w:t>
            </w:r>
          </w:p>
        </w:tc>
      </w:tr>
      <w:tr w:rsidR="006C348D" w14:paraId="7F2660D9" w14:textId="77777777" w:rsidTr="0087024B">
        <w:trPr>
          <w:tblHeader/>
        </w:trPr>
        <w:tc>
          <w:tcPr>
            <w:tcW w:w="600" w:type="dxa"/>
          </w:tcPr>
          <w:p w14:paraId="1A597FF0" w14:textId="77777777" w:rsidR="006C348D" w:rsidRDefault="006C348D" w:rsidP="0087024B">
            <w:pPr>
              <w:pStyle w:val="OtherTableBody"/>
            </w:pPr>
          </w:p>
        </w:tc>
        <w:tc>
          <w:tcPr>
            <w:tcW w:w="600" w:type="dxa"/>
          </w:tcPr>
          <w:p w14:paraId="768DE244" w14:textId="77777777" w:rsidR="006C348D" w:rsidRDefault="006C348D" w:rsidP="0087024B">
            <w:pPr>
              <w:pStyle w:val="OtherTableBody"/>
            </w:pPr>
            <w:r>
              <w:t>0487</w:t>
            </w:r>
          </w:p>
        </w:tc>
        <w:tc>
          <w:tcPr>
            <w:tcW w:w="2600" w:type="dxa"/>
          </w:tcPr>
          <w:p w14:paraId="3C2E40DE" w14:textId="77777777" w:rsidR="006C348D" w:rsidRDefault="006C348D" w:rsidP="0087024B">
            <w:pPr>
              <w:pStyle w:val="OtherTableBody"/>
            </w:pPr>
          </w:p>
        </w:tc>
        <w:tc>
          <w:tcPr>
            <w:tcW w:w="1400" w:type="dxa"/>
          </w:tcPr>
          <w:p w14:paraId="557B495B" w14:textId="77777777" w:rsidR="006C348D" w:rsidRDefault="006C348D" w:rsidP="0087024B">
            <w:pPr>
              <w:pStyle w:val="OtherTableBody"/>
            </w:pPr>
            <w:r>
              <w:t>USCOP</w:t>
            </w:r>
          </w:p>
        </w:tc>
        <w:tc>
          <w:tcPr>
            <w:tcW w:w="4200" w:type="dxa"/>
          </w:tcPr>
          <w:p w14:paraId="75BA178D" w14:textId="77777777" w:rsidR="006C348D" w:rsidRDefault="006C348D" w:rsidP="0087024B">
            <w:pPr>
              <w:pStyle w:val="OtherTableBody"/>
            </w:pPr>
            <w:r>
              <w:t>Urine, Cystoscopy</w:t>
            </w:r>
          </w:p>
        </w:tc>
      </w:tr>
      <w:tr w:rsidR="006C348D" w14:paraId="40CDF087" w14:textId="77777777" w:rsidTr="0087024B">
        <w:trPr>
          <w:tblHeader/>
        </w:trPr>
        <w:tc>
          <w:tcPr>
            <w:tcW w:w="600" w:type="dxa"/>
          </w:tcPr>
          <w:p w14:paraId="7E5E62EF" w14:textId="77777777" w:rsidR="006C348D" w:rsidRDefault="006C348D" w:rsidP="0087024B">
            <w:pPr>
              <w:pStyle w:val="OtherTableBody"/>
            </w:pPr>
          </w:p>
        </w:tc>
        <w:tc>
          <w:tcPr>
            <w:tcW w:w="600" w:type="dxa"/>
          </w:tcPr>
          <w:p w14:paraId="06065FA4" w14:textId="77777777" w:rsidR="006C348D" w:rsidRDefault="006C348D" w:rsidP="0087024B">
            <w:pPr>
              <w:pStyle w:val="OtherTableBody"/>
            </w:pPr>
            <w:r>
              <w:t>0487</w:t>
            </w:r>
          </w:p>
        </w:tc>
        <w:tc>
          <w:tcPr>
            <w:tcW w:w="2600" w:type="dxa"/>
          </w:tcPr>
          <w:p w14:paraId="3D8FD0F3" w14:textId="77777777" w:rsidR="006C348D" w:rsidRDefault="006C348D" w:rsidP="0087024B">
            <w:pPr>
              <w:pStyle w:val="OtherTableBody"/>
            </w:pPr>
          </w:p>
        </w:tc>
        <w:tc>
          <w:tcPr>
            <w:tcW w:w="1400" w:type="dxa"/>
          </w:tcPr>
          <w:p w14:paraId="514FC0DC" w14:textId="77777777" w:rsidR="006C348D" w:rsidRDefault="006C348D" w:rsidP="0087024B">
            <w:pPr>
              <w:pStyle w:val="OtherTableBody"/>
            </w:pPr>
            <w:r>
              <w:t>USPEC</w:t>
            </w:r>
          </w:p>
        </w:tc>
        <w:tc>
          <w:tcPr>
            <w:tcW w:w="4200" w:type="dxa"/>
          </w:tcPr>
          <w:p w14:paraId="7BA695CE" w14:textId="77777777" w:rsidR="006C348D" w:rsidRDefault="006C348D" w:rsidP="0087024B">
            <w:pPr>
              <w:pStyle w:val="OtherTableBody"/>
            </w:pPr>
            <w:r>
              <w:t>Source, Unspecified</w:t>
            </w:r>
          </w:p>
        </w:tc>
      </w:tr>
      <w:tr w:rsidR="006C348D" w14:paraId="5763C940" w14:textId="77777777" w:rsidTr="0087024B">
        <w:trPr>
          <w:tblHeader/>
        </w:trPr>
        <w:tc>
          <w:tcPr>
            <w:tcW w:w="600" w:type="dxa"/>
          </w:tcPr>
          <w:p w14:paraId="37914C13" w14:textId="77777777" w:rsidR="006C348D" w:rsidRDefault="006C348D" w:rsidP="0087024B">
            <w:pPr>
              <w:pStyle w:val="OtherTableBody"/>
            </w:pPr>
          </w:p>
        </w:tc>
        <w:tc>
          <w:tcPr>
            <w:tcW w:w="600" w:type="dxa"/>
          </w:tcPr>
          <w:p w14:paraId="5C20575B" w14:textId="77777777" w:rsidR="006C348D" w:rsidRDefault="006C348D" w:rsidP="0087024B">
            <w:pPr>
              <w:pStyle w:val="OtherTableBody"/>
            </w:pPr>
            <w:r>
              <w:t>0487</w:t>
            </w:r>
          </w:p>
        </w:tc>
        <w:tc>
          <w:tcPr>
            <w:tcW w:w="2600" w:type="dxa"/>
          </w:tcPr>
          <w:p w14:paraId="5FC431D2" w14:textId="77777777" w:rsidR="006C348D" w:rsidRDefault="006C348D" w:rsidP="0087024B">
            <w:pPr>
              <w:pStyle w:val="OtherTableBody"/>
            </w:pPr>
          </w:p>
        </w:tc>
        <w:tc>
          <w:tcPr>
            <w:tcW w:w="1400" w:type="dxa"/>
          </w:tcPr>
          <w:p w14:paraId="04B8377C" w14:textId="77777777" w:rsidR="006C348D" w:rsidRDefault="006C348D" w:rsidP="0087024B">
            <w:pPr>
              <w:pStyle w:val="OtherTableBody"/>
            </w:pPr>
            <w:r>
              <w:t>USUB</w:t>
            </w:r>
          </w:p>
        </w:tc>
        <w:tc>
          <w:tcPr>
            <w:tcW w:w="4200" w:type="dxa"/>
          </w:tcPr>
          <w:p w14:paraId="2A353CA2" w14:textId="77777777" w:rsidR="006C348D" w:rsidRDefault="006C348D" w:rsidP="0087024B">
            <w:pPr>
              <w:pStyle w:val="OtherTableBody"/>
            </w:pPr>
            <w:r>
              <w:t>Unkown substance</w:t>
            </w:r>
          </w:p>
        </w:tc>
      </w:tr>
      <w:tr w:rsidR="006C348D" w14:paraId="7F82EC8B" w14:textId="77777777" w:rsidTr="0087024B">
        <w:trPr>
          <w:tblHeader/>
        </w:trPr>
        <w:tc>
          <w:tcPr>
            <w:tcW w:w="600" w:type="dxa"/>
          </w:tcPr>
          <w:p w14:paraId="2A2C7125" w14:textId="77777777" w:rsidR="006C348D" w:rsidRDefault="006C348D" w:rsidP="0087024B">
            <w:pPr>
              <w:pStyle w:val="OtherTableBody"/>
            </w:pPr>
          </w:p>
        </w:tc>
        <w:tc>
          <w:tcPr>
            <w:tcW w:w="600" w:type="dxa"/>
          </w:tcPr>
          <w:p w14:paraId="05FD6A91" w14:textId="77777777" w:rsidR="006C348D" w:rsidRDefault="006C348D" w:rsidP="0087024B">
            <w:pPr>
              <w:pStyle w:val="OtherTableBody"/>
            </w:pPr>
            <w:r>
              <w:t>0487</w:t>
            </w:r>
          </w:p>
        </w:tc>
        <w:tc>
          <w:tcPr>
            <w:tcW w:w="2600" w:type="dxa"/>
          </w:tcPr>
          <w:p w14:paraId="65EDF326" w14:textId="77777777" w:rsidR="006C348D" w:rsidRDefault="006C348D" w:rsidP="0087024B">
            <w:pPr>
              <w:pStyle w:val="OtherTableBody"/>
            </w:pPr>
          </w:p>
        </w:tc>
        <w:tc>
          <w:tcPr>
            <w:tcW w:w="1400" w:type="dxa"/>
          </w:tcPr>
          <w:p w14:paraId="7495D4AA" w14:textId="77777777" w:rsidR="006C348D" w:rsidRDefault="006C348D" w:rsidP="0087024B">
            <w:pPr>
              <w:pStyle w:val="OtherTableBody"/>
            </w:pPr>
            <w:r>
              <w:t>VASTIP</w:t>
            </w:r>
          </w:p>
        </w:tc>
        <w:tc>
          <w:tcPr>
            <w:tcW w:w="4200" w:type="dxa"/>
          </w:tcPr>
          <w:p w14:paraId="330C721F" w14:textId="77777777" w:rsidR="006C348D" w:rsidRDefault="006C348D" w:rsidP="0087024B">
            <w:pPr>
              <w:pStyle w:val="OtherTableBody"/>
            </w:pPr>
            <w:r>
              <w:t>Catheter Tip, Vas</w:t>
            </w:r>
          </w:p>
        </w:tc>
      </w:tr>
      <w:tr w:rsidR="006C348D" w14:paraId="6D3D72E3" w14:textId="77777777" w:rsidTr="0087024B">
        <w:trPr>
          <w:tblHeader/>
        </w:trPr>
        <w:tc>
          <w:tcPr>
            <w:tcW w:w="600" w:type="dxa"/>
          </w:tcPr>
          <w:p w14:paraId="5CB9962B" w14:textId="77777777" w:rsidR="006C348D" w:rsidRDefault="006C348D" w:rsidP="0087024B">
            <w:pPr>
              <w:pStyle w:val="OtherTableBody"/>
            </w:pPr>
          </w:p>
        </w:tc>
        <w:tc>
          <w:tcPr>
            <w:tcW w:w="600" w:type="dxa"/>
          </w:tcPr>
          <w:p w14:paraId="56C2CB42" w14:textId="77777777" w:rsidR="006C348D" w:rsidRDefault="006C348D" w:rsidP="0087024B">
            <w:pPr>
              <w:pStyle w:val="OtherTableBody"/>
            </w:pPr>
            <w:r>
              <w:t>0487</w:t>
            </w:r>
          </w:p>
        </w:tc>
        <w:tc>
          <w:tcPr>
            <w:tcW w:w="2600" w:type="dxa"/>
          </w:tcPr>
          <w:p w14:paraId="09FC8270" w14:textId="77777777" w:rsidR="006C348D" w:rsidRDefault="006C348D" w:rsidP="0087024B">
            <w:pPr>
              <w:pStyle w:val="OtherTableBody"/>
            </w:pPr>
          </w:p>
        </w:tc>
        <w:tc>
          <w:tcPr>
            <w:tcW w:w="1400" w:type="dxa"/>
          </w:tcPr>
          <w:p w14:paraId="3724C5E6" w14:textId="77777777" w:rsidR="006C348D" w:rsidRDefault="006C348D" w:rsidP="0087024B">
            <w:pPr>
              <w:pStyle w:val="OtherTableBody"/>
            </w:pPr>
            <w:r>
              <w:t>VENT</w:t>
            </w:r>
          </w:p>
        </w:tc>
        <w:tc>
          <w:tcPr>
            <w:tcW w:w="4200" w:type="dxa"/>
          </w:tcPr>
          <w:p w14:paraId="18C8DFC6" w14:textId="77777777" w:rsidR="006C348D" w:rsidRDefault="006C348D" w:rsidP="0087024B">
            <w:pPr>
              <w:pStyle w:val="OtherTableBody"/>
            </w:pPr>
            <w:r>
              <w:t>Catheter Tip, Ventricular</w:t>
            </w:r>
          </w:p>
        </w:tc>
      </w:tr>
      <w:tr w:rsidR="006C348D" w14:paraId="09E4F520" w14:textId="77777777" w:rsidTr="0087024B">
        <w:trPr>
          <w:tblHeader/>
        </w:trPr>
        <w:tc>
          <w:tcPr>
            <w:tcW w:w="600" w:type="dxa"/>
          </w:tcPr>
          <w:p w14:paraId="696D6500" w14:textId="77777777" w:rsidR="006C348D" w:rsidRDefault="006C348D" w:rsidP="0087024B">
            <w:pPr>
              <w:pStyle w:val="OtherTableBody"/>
            </w:pPr>
          </w:p>
        </w:tc>
        <w:tc>
          <w:tcPr>
            <w:tcW w:w="600" w:type="dxa"/>
          </w:tcPr>
          <w:p w14:paraId="24C898A1" w14:textId="77777777" w:rsidR="006C348D" w:rsidRDefault="006C348D" w:rsidP="0087024B">
            <w:pPr>
              <w:pStyle w:val="OtherTableBody"/>
            </w:pPr>
            <w:r>
              <w:t>0487</w:t>
            </w:r>
          </w:p>
        </w:tc>
        <w:tc>
          <w:tcPr>
            <w:tcW w:w="2600" w:type="dxa"/>
          </w:tcPr>
          <w:p w14:paraId="3E9413FB" w14:textId="77777777" w:rsidR="006C348D" w:rsidRDefault="006C348D" w:rsidP="0087024B">
            <w:pPr>
              <w:pStyle w:val="OtherTableBody"/>
            </w:pPr>
          </w:p>
        </w:tc>
        <w:tc>
          <w:tcPr>
            <w:tcW w:w="1400" w:type="dxa"/>
          </w:tcPr>
          <w:p w14:paraId="51CF6690" w14:textId="77777777" w:rsidR="006C348D" w:rsidRDefault="006C348D" w:rsidP="0087024B">
            <w:pPr>
              <w:pStyle w:val="OtherTableBody"/>
            </w:pPr>
            <w:r>
              <w:t>VITF</w:t>
            </w:r>
          </w:p>
        </w:tc>
        <w:tc>
          <w:tcPr>
            <w:tcW w:w="4200" w:type="dxa"/>
          </w:tcPr>
          <w:p w14:paraId="1C9E8F1C" w14:textId="77777777" w:rsidR="006C348D" w:rsidRDefault="006C348D" w:rsidP="0087024B">
            <w:pPr>
              <w:pStyle w:val="OtherTableBody"/>
            </w:pPr>
            <w:r>
              <w:t>Vitreous Fluid</w:t>
            </w:r>
          </w:p>
        </w:tc>
      </w:tr>
      <w:tr w:rsidR="006C348D" w14:paraId="1C3E4B27" w14:textId="77777777" w:rsidTr="0087024B">
        <w:trPr>
          <w:tblHeader/>
        </w:trPr>
        <w:tc>
          <w:tcPr>
            <w:tcW w:w="600" w:type="dxa"/>
          </w:tcPr>
          <w:p w14:paraId="2F9C78D6" w14:textId="77777777" w:rsidR="006C348D" w:rsidRDefault="006C348D" w:rsidP="0087024B">
            <w:pPr>
              <w:pStyle w:val="OtherTableBody"/>
            </w:pPr>
          </w:p>
        </w:tc>
        <w:tc>
          <w:tcPr>
            <w:tcW w:w="600" w:type="dxa"/>
          </w:tcPr>
          <w:p w14:paraId="20D463AA" w14:textId="77777777" w:rsidR="006C348D" w:rsidRDefault="006C348D" w:rsidP="0087024B">
            <w:pPr>
              <w:pStyle w:val="OtherTableBody"/>
            </w:pPr>
            <w:r>
              <w:t>0487</w:t>
            </w:r>
          </w:p>
        </w:tc>
        <w:tc>
          <w:tcPr>
            <w:tcW w:w="2600" w:type="dxa"/>
          </w:tcPr>
          <w:p w14:paraId="0F0033E6" w14:textId="77777777" w:rsidR="006C348D" w:rsidRDefault="006C348D" w:rsidP="0087024B">
            <w:pPr>
              <w:pStyle w:val="OtherTableBody"/>
            </w:pPr>
          </w:p>
        </w:tc>
        <w:tc>
          <w:tcPr>
            <w:tcW w:w="1400" w:type="dxa"/>
          </w:tcPr>
          <w:p w14:paraId="15D3A871" w14:textId="77777777" w:rsidR="006C348D" w:rsidRDefault="006C348D" w:rsidP="0087024B">
            <w:pPr>
              <w:pStyle w:val="OtherTableBody"/>
            </w:pPr>
            <w:r>
              <w:t>VOM</w:t>
            </w:r>
          </w:p>
        </w:tc>
        <w:tc>
          <w:tcPr>
            <w:tcW w:w="4200" w:type="dxa"/>
          </w:tcPr>
          <w:p w14:paraId="73F1BF21" w14:textId="77777777" w:rsidR="006C348D" w:rsidRDefault="006C348D" w:rsidP="0087024B">
            <w:pPr>
              <w:pStyle w:val="OtherTableBody"/>
            </w:pPr>
            <w:r>
              <w:t>Vomitus</w:t>
            </w:r>
          </w:p>
        </w:tc>
      </w:tr>
      <w:tr w:rsidR="006C348D" w14:paraId="3D1FD83E" w14:textId="77777777" w:rsidTr="0087024B">
        <w:trPr>
          <w:tblHeader/>
        </w:trPr>
        <w:tc>
          <w:tcPr>
            <w:tcW w:w="600" w:type="dxa"/>
          </w:tcPr>
          <w:p w14:paraId="1CD5DBE1" w14:textId="77777777" w:rsidR="006C348D" w:rsidRDefault="006C348D" w:rsidP="0087024B">
            <w:pPr>
              <w:pStyle w:val="OtherTableBody"/>
            </w:pPr>
          </w:p>
        </w:tc>
        <w:tc>
          <w:tcPr>
            <w:tcW w:w="600" w:type="dxa"/>
          </w:tcPr>
          <w:p w14:paraId="53610FDE" w14:textId="77777777" w:rsidR="006C348D" w:rsidRDefault="006C348D" w:rsidP="0087024B">
            <w:pPr>
              <w:pStyle w:val="OtherTableBody"/>
            </w:pPr>
            <w:r>
              <w:t>0487</w:t>
            </w:r>
          </w:p>
        </w:tc>
        <w:tc>
          <w:tcPr>
            <w:tcW w:w="2600" w:type="dxa"/>
          </w:tcPr>
          <w:p w14:paraId="4DAA9C47" w14:textId="77777777" w:rsidR="006C348D" w:rsidRDefault="006C348D" w:rsidP="0087024B">
            <w:pPr>
              <w:pStyle w:val="OtherTableBody"/>
            </w:pPr>
          </w:p>
        </w:tc>
        <w:tc>
          <w:tcPr>
            <w:tcW w:w="1400" w:type="dxa"/>
          </w:tcPr>
          <w:p w14:paraId="253A2776" w14:textId="77777777" w:rsidR="006C348D" w:rsidRDefault="006C348D" w:rsidP="0087024B">
            <w:pPr>
              <w:pStyle w:val="OtherTableBody"/>
            </w:pPr>
            <w:r>
              <w:t>WASH</w:t>
            </w:r>
          </w:p>
        </w:tc>
        <w:tc>
          <w:tcPr>
            <w:tcW w:w="4200" w:type="dxa"/>
          </w:tcPr>
          <w:p w14:paraId="4308A146" w14:textId="77777777" w:rsidR="006C348D" w:rsidRDefault="006C348D" w:rsidP="0087024B">
            <w:pPr>
              <w:pStyle w:val="OtherTableBody"/>
            </w:pPr>
            <w:r>
              <w:t>Wash</w:t>
            </w:r>
          </w:p>
        </w:tc>
      </w:tr>
      <w:tr w:rsidR="006C348D" w14:paraId="3F8B9B2C" w14:textId="77777777" w:rsidTr="0087024B">
        <w:trPr>
          <w:tblHeader/>
        </w:trPr>
        <w:tc>
          <w:tcPr>
            <w:tcW w:w="600" w:type="dxa"/>
          </w:tcPr>
          <w:p w14:paraId="09B785E3" w14:textId="77777777" w:rsidR="006C348D" w:rsidRDefault="006C348D" w:rsidP="0087024B">
            <w:pPr>
              <w:pStyle w:val="OtherTableBody"/>
            </w:pPr>
          </w:p>
        </w:tc>
        <w:tc>
          <w:tcPr>
            <w:tcW w:w="600" w:type="dxa"/>
          </w:tcPr>
          <w:p w14:paraId="60981441" w14:textId="77777777" w:rsidR="006C348D" w:rsidRDefault="006C348D" w:rsidP="0087024B">
            <w:pPr>
              <w:pStyle w:val="OtherTableBody"/>
            </w:pPr>
            <w:r>
              <w:t>0487</w:t>
            </w:r>
          </w:p>
        </w:tc>
        <w:tc>
          <w:tcPr>
            <w:tcW w:w="2600" w:type="dxa"/>
          </w:tcPr>
          <w:p w14:paraId="454DE3B2" w14:textId="77777777" w:rsidR="006C348D" w:rsidRDefault="006C348D" w:rsidP="0087024B">
            <w:pPr>
              <w:pStyle w:val="OtherTableBody"/>
            </w:pPr>
          </w:p>
        </w:tc>
        <w:tc>
          <w:tcPr>
            <w:tcW w:w="1400" w:type="dxa"/>
          </w:tcPr>
          <w:p w14:paraId="5824F496" w14:textId="77777777" w:rsidR="006C348D" w:rsidRDefault="006C348D" w:rsidP="0087024B">
            <w:pPr>
              <w:pStyle w:val="OtherTableBody"/>
            </w:pPr>
            <w:r>
              <w:t>WASI</w:t>
            </w:r>
          </w:p>
        </w:tc>
        <w:tc>
          <w:tcPr>
            <w:tcW w:w="4200" w:type="dxa"/>
          </w:tcPr>
          <w:p w14:paraId="1CC7FEED" w14:textId="77777777" w:rsidR="006C348D" w:rsidRDefault="006C348D" w:rsidP="0087024B">
            <w:pPr>
              <w:pStyle w:val="OtherTableBody"/>
            </w:pPr>
            <w:r>
              <w:t>Washing, e.g. bronchial washing</w:t>
            </w:r>
          </w:p>
        </w:tc>
      </w:tr>
      <w:tr w:rsidR="006C348D" w14:paraId="6F23A280" w14:textId="77777777" w:rsidTr="0087024B">
        <w:trPr>
          <w:tblHeader/>
        </w:trPr>
        <w:tc>
          <w:tcPr>
            <w:tcW w:w="600" w:type="dxa"/>
          </w:tcPr>
          <w:p w14:paraId="69CCAEFD" w14:textId="77777777" w:rsidR="006C348D" w:rsidRDefault="006C348D" w:rsidP="0087024B">
            <w:pPr>
              <w:pStyle w:val="OtherTableBody"/>
            </w:pPr>
          </w:p>
        </w:tc>
        <w:tc>
          <w:tcPr>
            <w:tcW w:w="600" w:type="dxa"/>
          </w:tcPr>
          <w:p w14:paraId="6C620F1A" w14:textId="77777777" w:rsidR="006C348D" w:rsidRDefault="006C348D" w:rsidP="0087024B">
            <w:pPr>
              <w:pStyle w:val="OtherTableBody"/>
            </w:pPr>
            <w:r>
              <w:t>0487</w:t>
            </w:r>
          </w:p>
        </w:tc>
        <w:tc>
          <w:tcPr>
            <w:tcW w:w="2600" w:type="dxa"/>
          </w:tcPr>
          <w:p w14:paraId="08EA4791" w14:textId="77777777" w:rsidR="006C348D" w:rsidRDefault="006C348D" w:rsidP="0087024B">
            <w:pPr>
              <w:pStyle w:val="OtherTableBody"/>
            </w:pPr>
          </w:p>
        </w:tc>
        <w:tc>
          <w:tcPr>
            <w:tcW w:w="1400" w:type="dxa"/>
          </w:tcPr>
          <w:p w14:paraId="1EC8478A" w14:textId="77777777" w:rsidR="006C348D" w:rsidRDefault="006C348D" w:rsidP="0087024B">
            <w:pPr>
              <w:pStyle w:val="OtherTableBody"/>
            </w:pPr>
            <w:r>
              <w:t>WAT</w:t>
            </w:r>
          </w:p>
        </w:tc>
        <w:tc>
          <w:tcPr>
            <w:tcW w:w="4200" w:type="dxa"/>
          </w:tcPr>
          <w:p w14:paraId="046D4603" w14:textId="77777777" w:rsidR="006C348D" w:rsidRDefault="006C348D" w:rsidP="0087024B">
            <w:pPr>
              <w:pStyle w:val="OtherTableBody"/>
            </w:pPr>
            <w:r>
              <w:t>Water</w:t>
            </w:r>
          </w:p>
        </w:tc>
      </w:tr>
      <w:tr w:rsidR="006C348D" w14:paraId="176DD715" w14:textId="77777777" w:rsidTr="0087024B">
        <w:trPr>
          <w:tblHeader/>
        </w:trPr>
        <w:tc>
          <w:tcPr>
            <w:tcW w:w="600" w:type="dxa"/>
          </w:tcPr>
          <w:p w14:paraId="451DF84B" w14:textId="77777777" w:rsidR="006C348D" w:rsidRDefault="006C348D" w:rsidP="0087024B">
            <w:pPr>
              <w:pStyle w:val="OtherTableBody"/>
            </w:pPr>
          </w:p>
        </w:tc>
        <w:tc>
          <w:tcPr>
            <w:tcW w:w="600" w:type="dxa"/>
          </w:tcPr>
          <w:p w14:paraId="29CB2F63" w14:textId="77777777" w:rsidR="006C348D" w:rsidRDefault="006C348D" w:rsidP="0087024B">
            <w:pPr>
              <w:pStyle w:val="OtherTableBody"/>
            </w:pPr>
            <w:r>
              <w:t>0487</w:t>
            </w:r>
          </w:p>
        </w:tc>
        <w:tc>
          <w:tcPr>
            <w:tcW w:w="2600" w:type="dxa"/>
          </w:tcPr>
          <w:p w14:paraId="72E5B025" w14:textId="77777777" w:rsidR="006C348D" w:rsidRDefault="006C348D" w:rsidP="0087024B">
            <w:pPr>
              <w:pStyle w:val="OtherTableBody"/>
            </w:pPr>
          </w:p>
        </w:tc>
        <w:tc>
          <w:tcPr>
            <w:tcW w:w="1400" w:type="dxa"/>
          </w:tcPr>
          <w:p w14:paraId="70A36AB5" w14:textId="77777777" w:rsidR="006C348D" w:rsidRDefault="006C348D" w:rsidP="0087024B">
            <w:pPr>
              <w:pStyle w:val="OtherTableBody"/>
            </w:pPr>
            <w:r>
              <w:t>WB</w:t>
            </w:r>
          </w:p>
        </w:tc>
        <w:tc>
          <w:tcPr>
            <w:tcW w:w="4200" w:type="dxa"/>
          </w:tcPr>
          <w:p w14:paraId="484197EA" w14:textId="77777777" w:rsidR="006C348D" w:rsidRDefault="006C348D" w:rsidP="0087024B">
            <w:pPr>
              <w:pStyle w:val="OtherTableBody"/>
            </w:pPr>
            <w:r>
              <w:t>Blood, Whole</w:t>
            </w:r>
          </w:p>
        </w:tc>
      </w:tr>
      <w:tr w:rsidR="006C348D" w14:paraId="73F99E29" w14:textId="77777777" w:rsidTr="0087024B">
        <w:trPr>
          <w:tblHeader/>
        </w:trPr>
        <w:tc>
          <w:tcPr>
            <w:tcW w:w="600" w:type="dxa"/>
          </w:tcPr>
          <w:p w14:paraId="6BE109C2" w14:textId="77777777" w:rsidR="006C348D" w:rsidRDefault="006C348D" w:rsidP="0087024B">
            <w:pPr>
              <w:pStyle w:val="OtherTableBody"/>
            </w:pPr>
          </w:p>
        </w:tc>
        <w:tc>
          <w:tcPr>
            <w:tcW w:w="600" w:type="dxa"/>
          </w:tcPr>
          <w:p w14:paraId="33403C1B" w14:textId="77777777" w:rsidR="006C348D" w:rsidRDefault="006C348D" w:rsidP="0087024B">
            <w:pPr>
              <w:pStyle w:val="OtherTableBody"/>
            </w:pPr>
            <w:r>
              <w:t>0487</w:t>
            </w:r>
          </w:p>
        </w:tc>
        <w:tc>
          <w:tcPr>
            <w:tcW w:w="2600" w:type="dxa"/>
          </w:tcPr>
          <w:p w14:paraId="424EAF8D" w14:textId="77777777" w:rsidR="006C348D" w:rsidRDefault="006C348D" w:rsidP="0087024B">
            <w:pPr>
              <w:pStyle w:val="OtherTableBody"/>
            </w:pPr>
          </w:p>
        </w:tc>
        <w:tc>
          <w:tcPr>
            <w:tcW w:w="1400" w:type="dxa"/>
          </w:tcPr>
          <w:p w14:paraId="5FB18299" w14:textId="77777777" w:rsidR="006C348D" w:rsidRDefault="006C348D" w:rsidP="0087024B">
            <w:pPr>
              <w:pStyle w:val="OtherTableBody"/>
            </w:pPr>
            <w:r>
              <w:t>WBC</w:t>
            </w:r>
          </w:p>
        </w:tc>
        <w:tc>
          <w:tcPr>
            <w:tcW w:w="4200" w:type="dxa"/>
          </w:tcPr>
          <w:p w14:paraId="37EC0146" w14:textId="77777777" w:rsidR="006C348D" w:rsidRDefault="006C348D" w:rsidP="0087024B">
            <w:pPr>
              <w:pStyle w:val="OtherTableBody"/>
            </w:pPr>
            <w:r>
              <w:t>Leukocytes</w:t>
            </w:r>
          </w:p>
        </w:tc>
      </w:tr>
      <w:tr w:rsidR="006C348D" w14:paraId="373E1CCA" w14:textId="77777777" w:rsidTr="0087024B">
        <w:trPr>
          <w:tblHeader/>
        </w:trPr>
        <w:tc>
          <w:tcPr>
            <w:tcW w:w="600" w:type="dxa"/>
          </w:tcPr>
          <w:p w14:paraId="4A3592E4" w14:textId="77777777" w:rsidR="006C348D" w:rsidRDefault="006C348D" w:rsidP="0087024B">
            <w:pPr>
              <w:pStyle w:val="OtherTableBody"/>
            </w:pPr>
          </w:p>
        </w:tc>
        <w:tc>
          <w:tcPr>
            <w:tcW w:w="600" w:type="dxa"/>
          </w:tcPr>
          <w:p w14:paraId="04510262" w14:textId="77777777" w:rsidR="006C348D" w:rsidRDefault="006C348D" w:rsidP="0087024B">
            <w:pPr>
              <w:pStyle w:val="OtherTableBody"/>
            </w:pPr>
            <w:r>
              <w:t>0487</w:t>
            </w:r>
          </w:p>
        </w:tc>
        <w:tc>
          <w:tcPr>
            <w:tcW w:w="2600" w:type="dxa"/>
          </w:tcPr>
          <w:p w14:paraId="32D51D01" w14:textId="77777777" w:rsidR="006C348D" w:rsidRDefault="006C348D" w:rsidP="0087024B">
            <w:pPr>
              <w:pStyle w:val="OtherTableBody"/>
            </w:pPr>
          </w:p>
        </w:tc>
        <w:tc>
          <w:tcPr>
            <w:tcW w:w="1400" w:type="dxa"/>
          </w:tcPr>
          <w:p w14:paraId="34C67A11" w14:textId="77777777" w:rsidR="006C348D" w:rsidRDefault="006C348D" w:rsidP="0087024B">
            <w:pPr>
              <w:pStyle w:val="OtherTableBody"/>
            </w:pPr>
            <w:r>
              <w:t>WEN</w:t>
            </w:r>
          </w:p>
        </w:tc>
        <w:tc>
          <w:tcPr>
            <w:tcW w:w="4200" w:type="dxa"/>
          </w:tcPr>
          <w:p w14:paraId="3D45BBB0" w14:textId="77777777" w:rsidR="006C348D" w:rsidRDefault="006C348D" w:rsidP="0087024B">
            <w:pPr>
              <w:pStyle w:val="OtherTableBody"/>
            </w:pPr>
            <w:r>
              <w:t>Wen</w:t>
            </w:r>
          </w:p>
        </w:tc>
      </w:tr>
      <w:tr w:rsidR="006C348D" w14:paraId="68719AF7" w14:textId="77777777" w:rsidTr="0087024B">
        <w:trPr>
          <w:tblHeader/>
        </w:trPr>
        <w:tc>
          <w:tcPr>
            <w:tcW w:w="600" w:type="dxa"/>
          </w:tcPr>
          <w:p w14:paraId="64E340A8" w14:textId="77777777" w:rsidR="006C348D" w:rsidRDefault="006C348D" w:rsidP="0087024B">
            <w:pPr>
              <w:pStyle w:val="OtherTableBody"/>
            </w:pPr>
          </w:p>
        </w:tc>
        <w:tc>
          <w:tcPr>
            <w:tcW w:w="600" w:type="dxa"/>
          </w:tcPr>
          <w:p w14:paraId="7D344D9C" w14:textId="77777777" w:rsidR="006C348D" w:rsidRDefault="006C348D" w:rsidP="0087024B">
            <w:pPr>
              <w:pStyle w:val="OtherTableBody"/>
            </w:pPr>
            <w:r>
              <w:t>0487</w:t>
            </w:r>
          </w:p>
        </w:tc>
        <w:tc>
          <w:tcPr>
            <w:tcW w:w="2600" w:type="dxa"/>
          </w:tcPr>
          <w:p w14:paraId="5A925F0B" w14:textId="77777777" w:rsidR="006C348D" w:rsidRDefault="006C348D" w:rsidP="0087024B">
            <w:pPr>
              <w:pStyle w:val="OtherTableBody"/>
            </w:pPr>
          </w:p>
        </w:tc>
        <w:tc>
          <w:tcPr>
            <w:tcW w:w="1400" w:type="dxa"/>
          </w:tcPr>
          <w:p w14:paraId="3C550F20" w14:textId="77777777" w:rsidR="006C348D" w:rsidRDefault="006C348D" w:rsidP="0087024B">
            <w:pPr>
              <w:pStyle w:val="OtherTableBody"/>
            </w:pPr>
            <w:r>
              <w:t>WICK</w:t>
            </w:r>
          </w:p>
        </w:tc>
        <w:tc>
          <w:tcPr>
            <w:tcW w:w="4200" w:type="dxa"/>
          </w:tcPr>
          <w:p w14:paraId="26320835" w14:textId="77777777" w:rsidR="006C348D" w:rsidRDefault="006C348D" w:rsidP="0087024B">
            <w:pPr>
              <w:pStyle w:val="OtherTableBody"/>
            </w:pPr>
            <w:r>
              <w:t>Wick</w:t>
            </w:r>
          </w:p>
        </w:tc>
      </w:tr>
      <w:tr w:rsidR="006C348D" w14:paraId="1BCF53DB" w14:textId="77777777" w:rsidTr="0087024B">
        <w:trPr>
          <w:tblHeader/>
        </w:trPr>
        <w:tc>
          <w:tcPr>
            <w:tcW w:w="600" w:type="dxa"/>
          </w:tcPr>
          <w:p w14:paraId="6952DB08" w14:textId="77777777" w:rsidR="006C348D" w:rsidRDefault="006C348D" w:rsidP="0087024B">
            <w:pPr>
              <w:pStyle w:val="OtherTableBody"/>
            </w:pPr>
          </w:p>
        </w:tc>
        <w:tc>
          <w:tcPr>
            <w:tcW w:w="600" w:type="dxa"/>
          </w:tcPr>
          <w:p w14:paraId="2AA9B1ED" w14:textId="77777777" w:rsidR="006C348D" w:rsidRDefault="006C348D" w:rsidP="0087024B">
            <w:pPr>
              <w:pStyle w:val="OtherTableBody"/>
            </w:pPr>
            <w:r>
              <w:t>0487</w:t>
            </w:r>
          </w:p>
        </w:tc>
        <w:tc>
          <w:tcPr>
            <w:tcW w:w="2600" w:type="dxa"/>
          </w:tcPr>
          <w:p w14:paraId="4B1B99C7" w14:textId="77777777" w:rsidR="006C348D" w:rsidRDefault="006C348D" w:rsidP="0087024B">
            <w:pPr>
              <w:pStyle w:val="OtherTableBody"/>
            </w:pPr>
          </w:p>
        </w:tc>
        <w:tc>
          <w:tcPr>
            <w:tcW w:w="1400" w:type="dxa"/>
          </w:tcPr>
          <w:p w14:paraId="7CE74879" w14:textId="77777777" w:rsidR="006C348D" w:rsidRDefault="006C348D" w:rsidP="0087024B">
            <w:pPr>
              <w:pStyle w:val="OtherTableBody"/>
            </w:pPr>
            <w:r>
              <w:t>WND</w:t>
            </w:r>
          </w:p>
        </w:tc>
        <w:tc>
          <w:tcPr>
            <w:tcW w:w="4200" w:type="dxa"/>
          </w:tcPr>
          <w:p w14:paraId="4FD43A59" w14:textId="77777777" w:rsidR="006C348D" w:rsidRDefault="006C348D" w:rsidP="0087024B">
            <w:pPr>
              <w:pStyle w:val="OtherTableBody"/>
            </w:pPr>
            <w:r>
              <w:t>Wound</w:t>
            </w:r>
          </w:p>
        </w:tc>
      </w:tr>
      <w:tr w:rsidR="006C348D" w14:paraId="341DB333" w14:textId="77777777" w:rsidTr="0087024B">
        <w:trPr>
          <w:tblHeader/>
        </w:trPr>
        <w:tc>
          <w:tcPr>
            <w:tcW w:w="600" w:type="dxa"/>
          </w:tcPr>
          <w:p w14:paraId="7BD0C522" w14:textId="77777777" w:rsidR="006C348D" w:rsidRDefault="006C348D" w:rsidP="0087024B">
            <w:pPr>
              <w:pStyle w:val="OtherTableBody"/>
            </w:pPr>
          </w:p>
        </w:tc>
        <w:tc>
          <w:tcPr>
            <w:tcW w:w="600" w:type="dxa"/>
          </w:tcPr>
          <w:p w14:paraId="13279B9F" w14:textId="77777777" w:rsidR="006C348D" w:rsidRDefault="006C348D" w:rsidP="0087024B">
            <w:pPr>
              <w:pStyle w:val="OtherTableBody"/>
            </w:pPr>
            <w:r>
              <w:t>0487</w:t>
            </w:r>
          </w:p>
        </w:tc>
        <w:tc>
          <w:tcPr>
            <w:tcW w:w="2600" w:type="dxa"/>
          </w:tcPr>
          <w:p w14:paraId="7189D662" w14:textId="77777777" w:rsidR="006C348D" w:rsidRDefault="006C348D" w:rsidP="0087024B">
            <w:pPr>
              <w:pStyle w:val="OtherTableBody"/>
            </w:pPr>
          </w:p>
        </w:tc>
        <w:tc>
          <w:tcPr>
            <w:tcW w:w="1400" w:type="dxa"/>
          </w:tcPr>
          <w:p w14:paraId="4FF27393" w14:textId="77777777" w:rsidR="006C348D" w:rsidRDefault="006C348D" w:rsidP="0087024B">
            <w:pPr>
              <w:pStyle w:val="OtherTableBody"/>
            </w:pPr>
            <w:r>
              <w:t>WNDA</w:t>
            </w:r>
          </w:p>
        </w:tc>
        <w:tc>
          <w:tcPr>
            <w:tcW w:w="4200" w:type="dxa"/>
          </w:tcPr>
          <w:p w14:paraId="23489F8D" w14:textId="77777777" w:rsidR="006C348D" w:rsidRDefault="006C348D" w:rsidP="0087024B">
            <w:pPr>
              <w:pStyle w:val="OtherTableBody"/>
            </w:pPr>
            <w:r>
              <w:t>Wound abscess</w:t>
            </w:r>
          </w:p>
        </w:tc>
      </w:tr>
      <w:tr w:rsidR="006C348D" w14:paraId="34B6C16A" w14:textId="77777777" w:rsidTr="0087024B">
        <w:trPr>
          <w:tblHeader/>
        </w:trPr>
        <w:tc>
          <w:tcPr>
            <w:tcW w:w="600" w:type="dxa"/>
          </w:tcPr>
          <w:p w14:paraId="7270703C" w14:textId="77777777" w:rsidR="006C348D" w:rsidRDefault="006C348D" w:rsidP="0087024B">
            <w:pPr>
              <w:pStyle w:val="OtherTableBody"/>
            </w:pPr>
          </w:p>
        </w:tc>
        <w:tc>
          <w:tcPr>
            <w:tcW w:w="600" w:type="dxa"/>
          </w:tcPr>
          <w:p w14:paraId="5E8E9D4A" w14:textId="77777777" w:rsidR="006C348D" w:rsidRDefault="006C348D" w:rsidP="0087024B">
            <w:pPr>
              <w:pStyle w:val="OtherTableBody"/>
            </w:pPr>
            <w:r>
              <w:t>0487</w:t>
            </w:r>
          </w:p>
        </w:tc>
        <w:tc>
          <w:tcPr>
            <w:tcW w:w="2600" w:type="dxa"/>
          </w:tcPr>
          <w:p w14:paraId="20350484" w14:textId="77777777" w:rsidR="006C348D" w:rsidRDefault="006C348D" w:rsidP="0087024B">
            <w:pPr>
              <w:pStyle w:val="OtherTableBody"/>
            </w:pPr>
          </w:p>
        </w:tc>
        <w:tc>
          <w:tcPr>
            <w:tcW w:w="1400" w:type="dxa"/>
          </w:tcPr>
          <w:p w14:paraId="2CFAED42" w14:textId="77777777" w:rsidR="006C348D" w:rsidRDefault="006C348D" w:rsidP="0087024B">
            <w:pPr>
              <w:pStyle w:val="OtherTableBody"/>
            </w:pPr>
            <w:r>
              <w:t>WNDD</w:t>
            </w:r>
          </w:p>
        </w:tc>
        <w:tc>
          <w:tcPr>
            <w:tcW w:w="4200" w:type="dxa"/>
          </w:tcPr>
          <w:p w14:paraId="316CC462" w14:textId="77777777" w:rsidR="006C348D" w:rsidRDefault="006C348D" w:rsidP="0087024B">
            <w:pPr>
              <w:pStyle w:val="OtherTableBody"/>
            </w:pPr>
            <w:r>
              <w:t>Wound drainage</w:t>
            </w:r>
          </w:p>
        </w:tc>
      </w:tr>
      <w:tr w:rsidR="006C348D" w14:paraId="3E982078" w14:textId="77777777" w:rsidTr="0087024B">
        <w:trPr>
          <w:tblHeader/>
        </w:trPr>
        <w:tc>
          <w:tcPr>
            <w:tcW w:w="600" w:type="dxa"/>
          </w:tcPr>
          <w:p w14:paraId="6226C2DE" w14:textId="77777777" w:rsidR="006C348D" w:rsidRDefault="006C348D" w:rsidP="0087024B">
            <w:pPr>
              <w:pStyle w:val="OtherTableBody"/>
            </w:pPr>
          </w:p>
        </w:tc>
        <w:tc>
          <w:tcPr>
            <w:tcW w:w="600" w:type="dxa"/>
          </w:tcPr>
          <w:p w14:paraId="040EA3CE" w14:textId="77777777" w:rsidR="006C348D" w:rsidRDefault="006C348D" w:rsidP="0087024B">
            <w:pPr>
              <w:pStyle w:val="OtherTableBody"/>
            </w:pPr>
            <w:r>
              <w:t>0487</w:t>
            </w:r>
          </w:p>
        </w:tc>
        <w:tc>
          <w:tcPr>
            <w:tcW w:w="2600" w:type="dxa"/>
          </w:tcPr>
          <w:p w14:paraId="40AED18E" w14:textId="77777777" w:rsidR="006C348D" w:rsidRDefault="006C348D" w:rsidP="0087024B">
            <w:pPr>
              <w:pStyle w:val="OtherTableBody"/>
            </w:pPr>
          </w:p>
        </w:tc>
        <w:tc>
          <w:tcPr>
            <w:tcW w:w="1400" w:type="dxa"/>
          </w:tcPr>
          <w:p w14:paraId="0DAA0583" w14:textId="77777777" w:rsidR="006C348D" w:rsidRDefault="006C348D" w:rsidP="0087024B">
            <w:pPr>
              <w:pStyle w:val="OtherTableBody"/>
            </w:pPr>
            <w:r>
              <w:t>WNDE</w:t>
            </w:r>
          </w:p>
        </w:tc>
        <w:tc>
          <w:tcPr>
            <w:tcW w:w="4200" w:type="dxa"/>
          </w:tcPr>
          <w:p w14:paraId="4EA22CA9" w14:textId="77777777" w:rsidR="006C348D" w:rsidRDefault="006C348D" w:rsidP="0087024B">
            <w:pPr>
              <w:pStyle w:val="OtherTableBody"/>
            </w:pPr>
            <w:r>
              <w:t>Wound exudate</w:t>
            </w:r>
          </w:p>
        </w:tc>
      </w:tr>
      <w:tr w:rsidR="006C348D" w14:paraId="65DFFD08" w14:textId="77777777" w:rsidTr="0087024B">
        <w:trPr>
          <w:tblHeader/>
        </w:trPr>
        <w:tc>
          <w:tcPr>
            <w:tcW w:w="600" w:type="dxa"/>
          </w:tcPr>
          <w:p w14:paraId="6D226399" w14:textId="77777777" w:rsidR="006C348D" w:rsidRDefault="006C348D" w:rsidP="0087024B">
            <w:pPr>
              <w:pStyle w:val="OtherTableBody"/>
            </w:pPr>
          </w:p>
        </w:tc>
        <w:tc>
          <w:tcPr>
            <w:tcW w:w="600" w:type="dxa"/>
          </w:tcPr>
          <w:p w14:paraId="5B53D3C6" w14:textId="77777777" w:rsidR="006C348D" w:rsidRDefault="006C348D" w:rsidP="0087024B">
            <w:pPr>
              <w:pStyle w:val="OtherTableBody"/>
            </w:pPr>
            <w:r>
              <w:t>0487</w:t>
            </w:r>
          </w:p>
        </w:tc>
        <w:tc>
          <w:tcPr>
            <w:tcW w:w="2600" w:type="dxa"/>
          </w:tcPr>
          <w:p w14:paraId="39F0420D" w14:textId="77777777" w:rsidR="006C348D" w:rsidRDefault="006C348D" w:rsidP="0087024B">
            <w:pPr>
              <w:pStyle w:val="OtherTableBody"/>
            </w:pPr>
          </w:p>
        </w:tc>
        <w:tc>
          <w:tcPr>
            <w:tcW w:w="1400" w:type="dxa"/>
          </w:tcPr>
          <w:p w14:paraId="5122AE82" w14:textId="77777777" w:rsidR="006C348D" w:rsidRDefault="006C348D" w:rsidP="0087024B">
            <w:pPr>
              <w:pStyle w:val="OtherTableBody"/>
            </w:pPr>
            <w:r>
              <w:t>WORM</w:t>
            </w:r>
          </w:p>
        </w:tc>
        <w:tc>
          <w:tcPr>
            <w:tcW w:w="4200" w:type="dxa"/>
          </w:tcPr>
          <w:p w14:paraId="3A8D9D80" w14:textId="77777777" w:rsidR="006C348D" w:rsidRDefault="006C348D" w:rsidP="0087024B">
            <w:pPr>
              <w:pStyle w:val="OtherTableBody"/>
            </w:pPr>
            <w:r>
              <w:t>Worm</w:t>
            </w:r>
          </w:p>
        </w:tc>
      </w:tr>
      <w:tr w:rsidR="006C348D" w14:paraId="3806FFF6" w14:textId="77777777" w:rsidTr="0087024B">
        <w:trPr>
          <w:tblHeader/>
        </w:trPr>
        <w:tc>
          <w:tcPr>
            <w:tcW w:w="600" w:type="dxa"/>
          </w:tcPr>
          <w:p w14:paraId="5CFB0B53" w14:textId="77777777" w:rsidR="006C348D" w:rsidRDefault="006C348D" w:rsidP="0087024B">
            <w:pPr>
              <w:pStyle w:val="OtherTableBody"/>
            </w:pPr>
          </w:p>
        </w:tc>
        <w:tc>
          <w:tcPr>
            <w:tcW w:w="600" w:type="dxa"/>
          </w:tcPr>
          <w:p w14:paraId="25EE4CD1" w14:textId="77777777" w:rsidR="006C348D" w:rsidRDefault="006C348D" w:rsidP="0087024B">
            <w:pPr>
              <w:pStyle w:val="OtherTableBody"/>
            </w:pPr>
            <w:r>
              <w:t>0487</w:t>
            </w:r>
          </w:p>
        </w:tc>
        <w:tc>
          <w:tcPr>
            <w:tcW w:w="2600" w:type="dxa"/>
          </w:tcPr>
          <w:p w14:paraId="4205A35A" w14:textId="77777777" w:rsidR="006C348D" w:rsidRDefault="006C348D" w:rsidP="0087024B">
            <w:pPr>
              <w:pStyle w:val="OtherTableBody"/>
            </w:pPr>
          </w:p>
        </w:tc>
        <w:tc>
          <w:tcPr>
            <w:tcW w:w="1400" w:type="dxa"/>
          </w:tcPr>
          <w:p w14:paraId="6D587ABA" w14:textId="77777777" w:rsidR="006C348D" w:rsidRDefault="006C348D" w:rsidP="0087024B">
            <w:pPr>
              <w:pStyle w:val="OtherTableBody"/>
            </w:pPr>
            <w:r>
              <w:t>WRT</w:t>
            </w:r>
          </w:p>
        </w:tc>
        <w:tc>
          <w:tcPr>
            <w:tcW w:w="4200" w:type="dxa"/>
          </w:tcPr>
          <w:p w14:paraId="766912E6" w14:textId="77777777" w:rsidR="006C348D" w:rsidRDefault="006C348D" w:rsidP="0087024B">
            <w:pPr>
              <w:pStyle w:val="OtherTableBody"/>
            </w:pPr>
            <w:r>
              <w:t>Wart</w:t>
            </w:r>
          </w:p>
        </w:tc>
      </w:tr>
      <w:tr w:rsidR="006C348D" w14:paraId="1CC6B3CC" w14:textId="77777777" w:rsidTr="0087024B">
        <w:trPr>
          <w:tblHeader/>
        </w:trPr>
        <w:tc>
          <w:tcPr>
            <w:tcW w:w="600" w:type="dxa"/>
          </w:tcPr>
          <w:p w14:paraId="7F964453" w14:textId="77777777" w:rsidR="006C348D" w:rsidRDefault="006C348D" w:rsidP="0087024B">
            <w:pPr>
              <w:pStyle w:val="OtherTableBody"/>
            </w:pPr>
          </w:p>
        </w:tc>
        <w:tc>
          <w:tcPr>
            <w:tcW w:w="600" w:type="dxa"/>
          </w:tcPr>
          <w:p w14:paraId="42C81AB0" w14:textId="77777777" w:rsidR="006C348D" w:rsidRDefault="006C348D" w:rsidP="0087024B">
            <w:pPr>
              <w:pStyle w:val="OtherTableBody"/>
            </w:pPr>
            <w:r>
              <w:t>0487</w:t>
            </w:r>
          </w:p>
        </w:tc>
        <w:tc>
          <w:tcPr>
            <w:tcW w:w="2600" w:type="dxa"/>
          </w:tcPr>
          <w:p w14:paraId="11B4B991" w14:textId="77777777" w:rsidR="006C348D" w:rsidRDefault="006C348D" w:rsidP="0087024B">
            <w:pPr>
              <w:pStyle w:val="OtherTableBody"/>
            </w:pPr>
          </w:p>
        </w:tc>
        <w:tc>
          <w:tcPr>
            <w:tcW w:w="1400" w:type="dxa"/>
          </w:tcPr>
          <w:p w14:paraId="5D3FAB2B" w14:textId="77777777" w:rsidR="006C348D" w:rsidRDefault="006C348D" w:rsidP="0087024B">
            <w:pPr>
              <w:pStyle w:val="OtherTableBody"/>
            </w:pPr>
            <w:r>
              <w:t>WWA</w:t>
            </w:r>
          </w:p>
        </w:tc>
        <w:tc>
          <w:tcPr>
            <w:tcW w:w="4200" w:type="dxa"/>
          </w:tcPr>
          <w:p w14:paraId="6E967300" w14:textId="77777777" w:rsidR="006C348D" w:rsidRDefault="006C348D" w:rsidP="0087024B">
            <w:pPr>
              <w:pStyle w:val="OtherTableBody"/>
            </w:pPr>
            <w:r>
              <w:t>Environmental, Water</w:t>
            </w:r>
          </w:p>
        </w:tc>
      </w:tr>
      <w:tr w:rsidR="006C348D" w14:paraId="651C5451" w14:textId="77777777" w:rsidTr="0087024B">
        <w:trPr>
          <w:tblHeader/>
        </w:trPr>
        <w:tc>
          <w:tcPr>
            <w:tcW w:w="600" w:type="dxa"/>
          </w:tcPr>
          <w:p w14:paraId="0DEC6910" w14:textId="77777777" w:rsidR="006C348D" w:rsidRDefault="006C348D" w:rsidP="0087024B">
            <w:pPr>
              <w:pStyle w:val="OtherTableBody"/>
            </w:pPr>
          </w:p>
        </w:tc>
        <w:tc>
          <w:tcPr>
            <w:tcW w:w="600" w:type="dxa"/>
          </w:tcPr>
          <w:p w14:paraId="41873705" w14:textId="77777777" w:rsidR="006C348D" w:rsidRDefault="006C348D" w:rsidP="0087024B">
            <w:pPr>
              <w:pStyle w:val="OtherTableBody"/>
            </w:pPr>
            <w:r>
              <w:t>0487</w:t>
            </w:r>
          </w:p>
        </w:tc>
        <w:tc>
          <w:tcPr>
            <w:tcW w:w="2600" w:type="dxa"/>
          </w:tcPr>
          <w:p w14:paraId="7B569B19" w14:textId="77777777" w:rsidR="006C348D" w:rsidRDefault="006C348D" w:rsidP="0087024B">
            <w:pPr>
              <w:pStyle w:val="OtherTableBody"/>
            </w:pPr>
          </w:p>
        </w:tc>
        <w:tc>
          <w:tcPr>
            <w:tcW w:w="1400" w:type="dxa"/>
          </w:tcPr>
          <w:p w14:paraId="4488F795" w14:textId="77777777" w:rsidR="006C348D" w:rsidRDefault="006C348D" w:rsidP="0087024B">
            <w:pPr>
              <w:pStyle w:val="OtherTableBody"/>
            </w:pPr>
            <w:r>
              <w:t>WWO</w:t>
            </w:r>
          </w:p>
        </w:tc>
        <w:tc>
          <w:tcPr>
            <w:tcW w:w="4200" w:type="dxa"/>
          </w:tcPr>
          <w:p w14:paraId="558EDF60" w14:textId="77777777" w:rsidR="006C348D" w:rsidRDefault="006C348D" w:rsidP="0087024B">
            <w:pPr>
              <w:pStyle w:val="OtherTableBody"/>
            </w:pPr>
            <w:r>
              <w:t>Environmental, Water (Ocean)</w:t>
            </w:r>
          </w:p>
        </w:tc>
      </w:tr>
      <w:tr w:rsidR="006C348D" w14:paraId="24B75B98" w14:textId="77777777" w:rsidTr="0087024B">
        <w:trPr>
          <w:tblHeader/>
        </w:trPr>
        <w:tc>
          <w:tcPr>
            <w:tcW w:w="600" w:type="dxa"/>
          </w:tcPr>
          <w:p w14:paraId="0ADB9D97" w14:textId="77777777" w:rsidR="006C348D" w:rsidRDefault="006C348D" w:rsidP="0087024B">
            <w:pPr>
              <w:pStyle w:val="OtherTableBody"/>
            </w:pPr>
          </w:p>
        </w:tc>
        <w:tc>
          <w:tcPr>
            <w:tcW w:w="600" w:type="dxa"/>
          </w:tcPr>
          <w:p w14:paraId="26396E7E" w14:textId="77777777" w:rsidR="006C348D" w:rsidRDefault="006C348D" w:rsidP="0087024B">
            <w:pPr>
              <w:pStyle w:val="OtherTableBody"/>
            </w:pPr>
            <w:r>
              <w:t>0487</w:t>
            </w:r>
          </w:p>
        </w:tc>
        <w:tc>
          <w:tcPr>
            <w:tcW w:w="2600" w:type="dxa"/>
          </w:tcPr>
          <w:p w14:paraId="045099F0" w14:textId="77777777" w:rsidR="006C348D" w:rsidRDefault="006C348D" w:rsidP="0087024B">
            <w:pPr>
              <w:pStyle w:val="OtherTableBody"/>
            </w:pPr>
          </w:p>
        </w:tc>
        <w:tc>
          <w:tcPr>
            <w:tcW w:w="1400" w:type="dxa"/>
          </w:tcPr>
          <w:p w14:paraId="232E4E93" w14:textId="77777777" w:rsidR="006C348D" w:rsidRDefault="006C348D" w:rsidP="0087024B">
            <w:pPr>
              <w:pStyle w:val="OtherTableBody"/>
            </w:pPr>
            <w:r>
              <w:t>WWT</w:t>
            </w:r>
          </w:p>
        </w:tc>
        <w:tc>
          <w:tcPr>
            <w:tcW w:w="4200" w:type="dxa"/>
          </w:tcPr>
          <w:p w14:paraId="428934B2" w14:textId="77777777" w:rsidR="006C348D" w:rsidRDefault="006C348D" w:rsidP="0087024B">
            <w:pPr>
              <w:pStyle w:val="OtherTableBody"/>
            </w:pPr>
            <w:r>
              <w:t>Environmental, Water  (Tap)</w:t>
            </w:r>
          </w:p>
        </w:tc>
      </w:tr>
      <w:tr w:rsidR="006C348D" w14:paraId="3C28E01B" w14:textId="77777777" w:rsidTr="0087024B">
        <w:trPr>
          <w:tblHeader/>
        </w:trPr>
        <w:tc>
          <w:tcPr>
            <w:tcW w:w="600" w:type="dxa"/>
          </w:tcPr>
          <w:p w14:paraId="2941A246" w14:textId="77777777" w:rsidR="006C348D" w:rsidRDefault="006C348D" w:rsidP="0087024B">
            <w:pPr>
              <w:pStyle w:val="OtherTableBody"/>
            </w:pPr>
            <w:r>
              <w:t>HL7</w:t>
            </w:r>
          </w:p>
        </w:tc>
        <w:tc>
          <w:tcPr>
            <w:tcW w:w="600" w:type="dxa"/>
          </w:tcPr>
          <w:p w14:paraId="55FB18EA" w14:textId="77777777" w:rsidR="006C348D" w:rsidRDefault="006C348D" w:rsidP="0087024B">
            <w:pPr>
              <w:pStyle w:val="OtherTableBody"/>
            </w:pPr>
          </w:p>
        </w:tc>
        <w:tc>
          <w:tcPr>
            <w:tcW w:w="2600" w:type="dxa"/>
          </w:tcPr>
          <w:p w14:paraId="1CF7BFC6" w14:textId="77777777" w:rsidR="006C348D" w:rsidRDefault="006C348D" w:rsidP="0087024B">
            <w:pPr>
              <w:pStyle w:val="OtherTableBody"/>
            </w:pPr>
            <w:r>
              <w:t>Specimen Collection Method</w:t>
            </w:r>
          </w:p>
        </w:tc>
        <w:tc>
          <w:tcPr>
            <w:tcW w:w="1400" w:type="dxa"/>
          </w:tcPr>
          <w:p w14:paraId="6784BE95" w14:textId="77777777" w:rsidR="006C348D" w:rsidRDefault="006C348D" w:rsidP="0087024B">
            <w:pPr>
              <w:pStyle w:val="OtherTableBody"/>
            </w:pPr>
          </w:p>
        </w:tc>
        <w:tc>
          <w:tcPr>
            <w:tcW w:w="4200" w:type="dxa"/>
          </w:tcPr>
          <w:p w14:paraId="6A90480C" w14:textId="77777777" w:rsidR="006C348D" w:rsidRDefault="006C348D" w:rsidP="0087024B">
            <w:pPr>
              <w:pStyle w:val="OtherTableBody"/>
            </w:pPr>
          </w:p>
        </w:tc>
      </w:tr>
      <w:tr w:rsidR="006C348D" w14:paraId="4E7D6A08" w14:textId="77777777" w:rsidTr="0087024B">
        <w:trPr>
          <w:tblHeader/>
        </w:trPr>
        <w:tc>
          <w:tcPr>
            <w:tcW w:w="600" w:type="dxa"/>
          </w:tcPr>
          <w:p w14:paraId="072A4D4B" w14:textId="77777777" w:rsidR="006C348D" w:rsidRDefault="006C348D" w:rsidP="0087024B">
            <w:pPr>
              <w:pStyle w:val="OtherTableBody"/>
            </w:pPr>
          </w:p>
        </w:tc>
        <w:tc>
          <w:tcPr>
            <w:tcW w:w="600" w:type="dxa"/>
          </w:tcPr>
          <w:p w14:paraId="7CE3F5C8" w14:textId="77777777" w:rsidR="006C348D" w:rsidRDefault="006C348D" w:rsidP="0087024B">
            <w:pPr>
              <w:pStyle w:val="OtherTableBody"/>
            </w:pPr>
            <w:r>
              <w:t>0488</w:t>
            </w:r>
          </w:p>
        </w:tc>
        <w:tc>
          <w:tcPr>
            <w:tcW w:w="2600" w:type="dxa"/>
          </w:tcPr>
          <w:p w14:paraId="5058FB0F" w14:textId="77777777" w:rsidR="006C348D" w:rsidRDefault="006C348D" w:rsidP="0087024B">
            <w:pPr>
              <w:pStyle w:val="OtherTableBody"/>
            </w:pPr>
          </w:p>
        </w:tc>
        <w:tc>
          <w:tcPr>
            <w:tcW w:w="1400" w:type="dxa"/>
          </w:tcPr>
          <w:p w14:paraId="00A43C9B" w14:textId="77777777" w:rsidR="006C348D" w:rsidRDefault="006C348D" w:rsidP="0087024B">
            <w:pPr>
              <w:pStyle w:val="OtherTableBody"/>
            </w:pPr>
            <w:r>
              <w:t>ANP</w:t>
            </w:r>
          </w:p>
        </w:tc>
        <w:tc>
          <w:tcPr>
            <w:tcW w:w="4200" w:type="dxa"/>
          </w:tcPr>
          <w:p w14:paraId="37B5A4BB" w14:textId="77777777" w:rsidR="006C348D" w:rsidRDefault="006C348D" w:rsidP="0087024B">
            <w:pPr>
              <w:pStyle w:val="OtherTableBody"/>
            </w:pPr>
            <w:r>
              <w:t>Plates, Anaerobic</w:t>
            </w:r>
          </w:p>
        </w:tc>
      </w:tr>
      <w:tr w:rsidR="006C348D" w14:paraId="76969F2F" w14:textId="77777777" w:rsidTr="0087024B">
        <w:trPr>
          <w:tblHeader/>
        </w:trPr>
        <w:tc>
          <w:tcPr>
            <w:tcW w:w="600" w:type="dxa"/>
          </w:tcPr>
          <w:p w14:paraId="3C59A0E1" w14:textId="77777777" w:rsidR="006C348D" w:rsidRDefault="006C348D" w:rsidP="0087024B">
            <w:pPr>
              <w:pStyle w:val="OtherTableBody"/>
            </w:pPr>
          </w:p>
        </w:tc>
        <w:tc>
          <w:tcPr>
            <w:tcW w:w="600" w:type="dxa"/>
          </w:tcPr>
          <w:p w14:paraId="557DA7C3" w14:textId="77777777" w:rsidR="006C348D" w:rsidRDefault="006C348D" w:rsidP="0087024B">
            <w:pPr>
              <w:pStyle w:val="OtherTableBody"/>
            </w:pPr>
            <w:r>
              <w:t>0488</w:t>
            </w:r>
          </w:p>
        </w:tc>
        <w:tc>
          <w:tcPr>
            <w:tcW w:w="2600" w:type="dxa"/>
          </w:tcPr>
          <w:p w14:paraId="5099BD61" w14:textId="77777777" w:rsidR="006C348D" w:rsidRDefault="006C348D" w:rsidP="0087024B">
            <w:pPr>
              <w:pStyle w:val="OtherTableBody"/>
            </w:pPr>
          </w:p>
        </w:tc>
        <w:tc>
          <w:tcPr>
            <w:tcW w:w="1400" w:type="dxa"/>
          </w:tcPr>
          <w:p w14:paraId="35030E67" w14:textId="77777777" w:rsidR="006C348D" w:rsidRDefault="006C348D" w:rsidP="0087024B">
            <w:pPr>
              <w:pStyle w:val="OtherTableBody"/>
            </w:pPr>
            <w:r>
              <w:t>BAP</w:t>
            </w:r>
          </w:p>
        </w:tc>
        <w:tc>
          <w:tcPr>
            <w:tcW w:w="4200" w:type="dxa"/>
          </w:tcPr>
          <w:p w14:paraId="514C48ED" w14:textId="77777777" w:rsidR="006C348D" w:rsidRDefault="006C348D" w:rsidP="0087024B">
            <w:pPr>
              <w:pStyle w:val="OtherTableBody"/>
            </w:pPr>
            <w:r>
              <w:t>Plates, Blood Agar</w:t>
            </w:r>
          </w:p>
        </w:tc>
      </w:tr>
      <w:tr w:rsidR="006C348D" w14:paraId="6FFAE81A" w14:textId="77777777" w:rsidTr="0087024B">
        <w:trPr>
          <w:tblHeader/>
        </w:trPr>
        <w:tc>
          <w:tcPr>
            <w:tcW w:w="600" w:type="dxa"/>
          </w:tcPr>
          <w:p w14:paraId="0B65CE48" w14:textId="77777777" w:rsidR="006C348D" w:rsidRDefault="006C348D" w:rsidP="0087024B">
            <w:pPr>
              <w:pStyle w:val="OtherTableBody"/>
            </w:pPr>
          </w:p>
        </w:tc>
        <w:tc>
          <w:tcPr>
            <w:tcW w:w="600" w:type="dxa"/>
          </w:tcPr>
          <w:p w14:paraId="5BA74B8A" w14:textId="77777777" w:rsidR="006C348D" w:rsidRDefault="006C348D" w:rsidP="0087024B">
            <w:pPr>
              <w:pStyle w:val="OtherTableBody"/>
            </w:pPr>
            <w:r>
              <w:t>0488</w:t>
            </w:r>
          </w:p>
        </w:tc>
        <w:tc>
          <w:tcPr>
            <w:tcW w:w="2600" w:type="dxa"/>
          </w:tcPr>
          <w:p w14:paraId="3C09CD7E" w14:textId="77777777" w:rsidR="006C348D" w:rsidRDefault="006C348D" w:rsidP="0087024B">
            <w:pPr>
              <w:pStyle w:val="OtherTableBody"/>
            </w:pPr>
          </w:p>
        </w:tc>
        <w:tc>
          <w:tcPr>
            <w:tcW w:w="1400" w:type="dxa"/>
          </w:tcPr>
          <w:p w14:paraId="5F1D24E0" w14:textId="77777777" w:rsidR="006C348D" w:rsidRDefault="006C348D" w:rsidP="0087024B">
            <w:pPr>
              <w:pStyle w:val="OtherTableBody"/>
            </w:pPr>
            <w:r>
              <w:t>BCAE</w:t>
            </w:r>
          </w:p>
        </w:tc>
        <w:tc>
          <w:tcPr>
            <w:tcW w:w="4200" w:type="dxa"/>
          </w:tcPr>
          <w:p w14:paraId="7C1C97DD" w14:textId="77777777" w:rsidR="006C348D" w:rsidRDefault="006C348D" w:rsidP="0087024B">
            <w:pPr>
              <w:pStyle w:val="OtherTableBody"/>
            </w:pPr>
            <w:r>
              <w:t>Blood Culture, Aerobic Bottle</w:t>
            </w:r>
          </w:p>
        </w:tc>
      </w:tr>
      <w:tr w:rsidR="006C348D" w14:paraId="0434EBE6" w14:textId="77777777" w:rsidTr="0087024B">
        <w:trPr>
          <w:tblHeader/>
        </w:trPr>
        <w:tc>
          <w:tcPr>
            <w:tcW w:w="600" w:type="dxa"/>
          </w:tcPr>
          <w:p w14:paraId="07A7202A" w14:textId="77777777" w:rsidR="006C348D" w:rsidRDefault="006C348D" w:rsidP="0087024B">
            <w:pPr>
              <w:pStyle w:val="OtherTableBody"/>
            </w:pPr>
          </w:p>
        </w:tc>
        <w:tc>
          <w:tcPr>
            <w:tcW w:w="600" w:type="dxa"/>
          </w:tcPr>
          <w:p w14:paraId="3189A255" w14:textId="77777777" w:rsidR="006C348D" w:rsidRDefault="006C348D" w:rsidP="0087024B">
            <w:pPr>
              <w:pStyle w:val="OtherTableBody"/>
            </w:pPr>
            <w:r>
              <w:t>0488</w:t>
            </w:r>
          </w:p>
        </w:tc>
        <w:tc>
          <w:tcPr>
            <w:tcW w:w="2600" w:type="dxa"/>
          </w:tcPr>
          <w:p w14:paraId="08255DC4" w14:textId="77777777" w:rsidR="006C348D" w:rsidRDefault="006C348D" w:rsidP="0087024B">
            <w:pPr>
              <w:pStyle w:val="OtherTableBody"/>
            </w:pPr>
          </w:p>
        </w:tc>
        <w:tc>
          <w:tcPr>
            <w:tcW w:w="1400" w:type="dxa"/>
          </w:tcPr>
          <w:p w14:paraId="1C8AD53D" w14:textId="77777777" w:rsidR="006C348D" w:rsidRDefault="006C348D" w:rsidP="0087024B">
            <w:pPr>
              <w:pStyle w:val="OtherTableBody"/>
            </w:pPr>
            <w:r>
              <w:t>BCAN</w:t>
            </w:r>
          </w:p>
        </w:tc>
        <w:tc>
          <w:tcPr>
            <w:tcW w:w="4200" w:type="dxa"/>
          </w:tcPr>
          <w:p w14:paraId="15233F02" w14:textId="77777777" w:rsidR="006C348D" w:rsidRDefault="006C348D" w:rsidP="0087024B">
            <w:pPr>
              <w:pStyle w:val="OtherTableBody"/>
            </w:pPr>
            <w:r>
              <w:t>Blood Culture, Anaerobic Bottle</w:t>
            </w:r>
          </w:p>
        </w:tc>
      </w:tr>
      <w:tr w:rsidR="006C348D" w14:paraId="504EDA71" w14:textId="77777777" w:rsidTr="0087024B">
        <w:trPr>
          <w:tblHeader/>
        </w:trPr>
        <w:tc>
          <w:tcPr>
            <w:tcW w:w="600" w:type="dxa"/>
          </w:tcPr>
          <w:p w14:paraId="7D4A848F" w14:textId="77777777" w:rsidR="006C348D" w:rsidRDefault="006C348D" w:rsidP="0087024B">
            <w:pPr>
              <w:pStyle w:val="OtherTableBody"/>
            </w:pPr>
          </w:p>
        </w:tc>
        <w:tc>
          <w:tcPr>
            <w:tcW w:w="600" w:type="dxa"/>
          </w:tcPr>
          <w:p w14:paraId="2ECC5005" w14:textId="77777777" w:rsidR="006C348D" w:rsidRDefault="006C348D" w:rsidP="0087024B">
            <w:pPr>
              <w:pStyle w:val="OtherTableBody"/>
            </w:pPr>
            <w:r>
              <w:t>0488</w:t>
            </w:r>
          </w:p>
        </w:tc>
        <w:tc>
          <w:tcPr>
            <w:tcW w:w="2600" w:type="dxa"/>
          </w:tcPr>
          <w:p w14:paraId="6F26A336" w14:textId="77777777" w:rsidR="006C348D" w:rsidRDefault="006C348D" w:rsidP="0087024B">
            <w:pPr>
              <w:pStyle w:val="OtherTableBody"/>
            </w:pPr>
          </w:p>
        </w:tc>
        <w:tc>
          <w:tcPr>
            <w:tcW w:w="1400" w:type="dxa"/>
          </w:tcPr>
          <w:p w14:paraId="38502ED3" w14:textId="77777777" w:rsidR="006C348D" w:rsidRDefault="006C348D" w:rsidP="0087024B">
            <w:pPr>
              <w:pStyle w:val="OtherTableBody"/>
            </w:pPr>
            <w:r>
              <w:t>BCPD</w:t>
            </w:r>
          </w:p>
        </w:tc>
        <w:tc>
          <w:tcPr>
            <w:tcW w:w="4200" w:type="dxa"/>
          </w:tcPr>
          <w:p w14:paraId="7721372E" w14:textId="77777777" w:rsidR="006C348D" w:rsidRDefault="006C348D" w:rsidP="0087024B">
            <w:pPr>
              <w:pStyle w:val="OtherTableBody"/>
            </w:pPr>
            <w:r>
              <w:t>Blood Culture, Pediatric Bottle</w:t>
            </w:r>
          </w:p>
        </w:tc>
      </w:tr>
      <w:tr w:rsidR="006C348D" w14:paraId="648720DB" w14:textId="77777777" w:rsidTr="0087024B">
        <w:trPr>
          <w:tblHeader/>
        </w:trPr>
        <w:tc>
          <w:tcPr>
            <w:tcW w:w="600" w:type="dxa"/>
          </w:tcPr>
          <w:p w14:paraId="7C1F0F44" w14:textId="77777777" w:rsidR="006C348D" w:rsidRDefault="006C348D" w:rsidP="0087024B">
            <w:pPr>
              <w:pStyle w:val="OtherTableBody"/>
            </w:pPr>
          </w:p>
        </w:tc>
        <w:tc>
          <w:tcPr>
            <w:tcW w:w="600" w:type="dxa"/>
          </w:tcPr>
          <w:p w14:paraId="4E99AB53" w14:textId="77777777" w:rsidR="006C348D" w:rsidRDefault="006C348D" w:rsidP="0087024B">
            <w:pPr>
              <w:pStyle w:val="OtherTableBody"/>
            </w:pPr>
            <w:r>
              <w:t>0488</w:t>
            </w:r>
          </w:p>
        </w:tc>
        <w:tc>
          <w:tcPr>
            <w:tcW w:w="2600" w:type="dxa"/>
          </w:tcPr>
          <w:p w14:paraId="784E604C" w14:textId="77777777" w:rsidR="006C348D" w:rsidRDefault="006C348D" w:rsidP="0087024B">
            <w:pPr>
              <w:pStyle w:val="OtherTableBody"/>
            </w:pPr>
          </w:p>
        </w:tc>
        <w:tc>
          <w:tcPr>
            <w:tcW w:w="1400" w:type="dxa"/>
          </w:tcPr>
          <w:p w14:paraId="71D138F2" w14:textId="77777777" w:rsidR="006C348D" w:rsidRDefault="006C348D" w:rsidP="0087024B">
            <w:pPr>
              <w:pStyle w:val="OtherTableBody"/>
            </w:pPr>
            <w:r>
              <w:t>BIO</w:t>
            </w:r>
          </w:p>
        </w:tc>
        <w:tc>
          <w:tcPr>
            <w:tcW w:w="4200" w:type="dxa"/>
          </w:tcPr>
          <w:p w14:paraId="02828724" w14:textId="77777777" w:rsidR="006C348D" w:rsidRDefault="006C348D" w:rsidP="0087024B">
            <w:pPr>
              <w:pStyle w:val="OtherTableBody"/>
            </w:pPr>
            <w:r>
              <w:t>Biopsy</w:t>
            </w:r>
          </w:p>
        </w:tc>
      </w:tr>
      <w:tr w:rsidR="006C348D" w14:paraId="0EA621D6" w14:textId="77777777" w:rsidTr="0087024B">
        <w:trPr>
          <w:tblHeader/>
        </w:trPr>
        <w:tc>
          <w:tcPr>
            <w:tcW w:w="600" w:type="dxa"/>
          </w:tcPr>
          <w:p w14:paraId="2F0454EB" w14:textId="77777777" w:rsidR="006C348D" w:rsidRDefault="006C348D" w:rsidP="0087024B">
            <w:pPr>
              <w:pStyle w:val="OtherTableBody"/>
            </w:pPr>
          </w:p>
        </w:tc>
        <w:tc>
          <w:tcPr>
            <w:tcW w:w="600" w:type="dxa"/>
          </w:tcPr>
          <w:p w14:paraId="543A804E" w14:textId="77777777" w:rsidR="006C348D" w:rsidRDefault="006C348D" w:rsidP="0087024B">
            <w:pPr>
              <w:pStyle w:val="OtherTableBody"/>
            </w:pPr>
            <w:r>
              <w:t>0488</w:t>
            </w:r>
          </w:p>
        </w:tc>
        <w:tc>
          <w:tcPr>
            <w:tcW w:w="2600" w:type="dxa"/>
          </w:tcPr>
          <w:p w14:paraId="63590E5E" w14:textId="77777777" w:rsidR="006C348D" w:rsidRDefault="006C348D" w:rsidP="0087024B">
            <w:pPr>
              <w:pStyle w:val="OtherTableBody"/>
            </w:pPr>
          </w:p>
        </w:tc>
        <w:tc>
          <w:tcPr>
            <w:tcW w:w="1400" w:type="dxa"/>
          </w:tcPr>
          <w:p w14:paraId="6A892AC6" w14:textId="77777777" w:rsidR="006C348D" w:rsidRDefault="006C348D" w:rsidP="0087024B">
            <w:pPr>
              <w:pStyle w:val="OtherTableBody"/>
            </w:pPr>
            <w:r>
              <w:t>CAP</w:t>
            </w:r>
          </w:p>
        </w:tc>
        <w:tc>
          <w:tcPr>
            <w:tcW w:w="4200" w:type="dxa"/>
          </w:tcPr>
          <w:p w14:paraId="2B3AED16" w14:textId="77777777" w:rsidR="006C348D" w:rsidRDefault="006C348D" w:rsidP="0087024B">
            <w:pPr>
              <w:pStyle w:val="OtherTableBody"/>
            </w:pPr>
            <w:r>
              <w:t>Capillary Specimen</w:t>
            </w:r>
          </w:p>
        </w:tc>
      </w:tr>
      <w:tr w:rsidR="006C348D" w14:paraId="7D66BF45" w14:textId="77777777" w:rsidTr="0087024B">
        <w:trPr>
          <w:tblHeader/>
        </w:trPr>
        <w:tc>
          <w:tcPr>
            <w:tcW w:w="600" w:type="dxa"/>
          </w:tcPr>
          <w:p w14:paraId="166CD51A" w14:textId="77777777" w:rsidR="006C348D" w:rsidRDefault="006C348D" w:rsidP="0087024B">
            <w:pPr>
              <w:pStyle w:val="OtherTableBody"/>
            </w:pPr>
          </w:p>
        </w:tc>
        <w:tc>
          <w:tcPr>
            <w:tcW w:w="600" w:type="dxa"/>
          </w:tcPr>
          <w:p w14:paraId="68380F6C" w14:textId="77777777" w:rsidR="006C348D" w:rsidRDefault="006C348D" w:rsidP="0087024B">
            <w:pPr>
              <w:pStyle w:val="OtherTableBody"/>
            </w:pPr>
            <w:r>
              <w:t>0488</w:t>
            </w:r>
          </w:p>
        </w:tc>
        <w:tc>
          <w:tcPr>
            <w:tcW w:w="2600" w:type="dxa"/>
          </w:tcPr>
          <w:p w14:paraId="49B49F4A" w14:textId="77777777" w:rsidR="006C348D" w:rsidRDefault="006C348D" w:rsidP="0087024B">
            <w:pPr>
              <w:pStyle w:val="OtherTableBody"/>
            </w:pPr>
          </w:p>
        </w:tc>
        <w:tc>
          <w:tcPr>
            <w:tcW w:w="1400" w:type="dxa"/>
          </w:tcPr>
          <w:p w14:paraId="314FB9CB" w14:textId="77777777" w:rsidR="006C348D" w:rsidRDefault="006C348D" w:rsidP="0087024B">
            <w:pPr>
              <w:pStyle w:val="OtherTableBody"/>
            </w:pPr>
            <w:r>
              <w:t>CATH</w:t>
            </w:r>
          </w:p>
        </w:tc>
        <w:tc>
          <w:tcPr>
            <w:tcW w:w="4200" w:type="dxa"/>
          </w:tcPr>
          <w:p w14:paraId="5A976767" w14:textId="77777777" w:rsidR="006C348D" w:rsidRDefault="006C348D" w:rsidP="0087024B">
            <w:pPr>
              <w:pStyle w:val="OtherTableBody"/>
            </w:pPr>
            <w:r>
              <w:t>Catheterized</w:t>
            </w:r>
          </w:p>
        </w:tc>
      </w:tr>
      <w:tr w:rsidR="006C348D" w14:paraId="4F2570C4" w14:textId="77777777" w:rsidTr="0087024B">
        <w:trPr>
          <w:tblHeader/>
        </w:trPr>
        <w:tc>
          <w:tcPr>
            <w:tcW w:w="600" w:type="dxa"/>
          </w:tcPr>
          <w:p w14:paraId="69C4A6A3" w14:textId="77777777" w:rsidR="006C348D" w:rsidRDefault="006C348D" w:rsidP="0087024B">
            <w:pPr>
              <w:pStyle w:val="OtherTableBody"/>
            </w:pPr>
          </w:p>
        </w:tc>
        <w:tc>
          <w:tcPr>
            <w:tcW w:w="600" w:type="dxa"/>
          </w:tcPr>
          <w:p w14:paraId="38399CB3" w14:textId="77777777" w:rsidR="006C348D" w:rsidRDefault="006C348D" w:rsidP="0087024B">
            <w:pPr>
              <w:pStyle w:val="OtherTableBody"/>
            </w:pPr>
            <w:r>
              <w:t>0488</w:t>
            </w:r>
          </w:p>
        </w:tc>
        <w:tc>
          <w:tcPr>
            <w:tcW w:w="2600" w:type="dxa"/>
          </w:tcPr>
          <w:p w14:paraId="153D3E92" w14:textId="77777777" w:rsidR="006C348D" w:rsidRDefault="006C348D" w:rsidP="0087024B">
            <w:pPr>
              <w:pStyle w:val="OtherTableBody"/>
            </w:pPr>
          </w:p>
        </w:tc>
        <w:tc>
          <w:tcPr>
            <w:tcW w:w="1400" w:type="dxa"/>
          </w:tcPr>
          <w:p w14:paraId="69961BB6" w14:textId="77777777" w:rsidR="006C348D" w:rsidRDefault="006C348D" w:rsidP="0087024B">
            <w:pPr>
              <w:pStyle w:val="OtherTableBody"/>
            </w:pPr>
            <w:r>
              <w:t>CVP</w:t>
            </w:r>
          </w:p>
        </w:tc>
        <w:tc>
          <w:tcPr>
            <w:tcW w:w="4200" w:type="dxa"/>
          </w:tcPr>
          <w:p w14:paraId="3EB2098E" w14:textId="77777777" w:rsidR="006C348D" w:rsidRDefault="006C348D" w:rsidP="0087024B">
            <w:pPr>
              <w:pStyle w:val="OtherTableBody"/>
            </w:pPr>
            <w:r>
              <w:t>Line, CVP</w:t>
            </w:r>
          </w:p>
        </w:tc>
      </w:tr>
      <w:tr w:rsidR="006C348D" w14:paraId="35832E35" w14:textId="77777777" w:rsidTr="0087024B">
        <w:trPr>
          <w:tblHeader/>
        </w:trPr>
        <w:tc>
          <w:tcPr>
            <w:tcW w:w="600" w:type="dxa"/>
          </w:tcPr>
          <w:p w14:paraId="6A63E36C" w14:textId="77777777" w:rsidR="006C348D" w:rsidRDefault="006C348D" w:rsidP="0087024B">
            <w:pPr>
              <w:pStyle w:val="OtherTableBody"/>
            </w:pPr>
          </w:p>
        </w:tc>
        <w:tc>
          <w:tcPr>
            <w:tcW w:w="600" w:type="dxa"/>
          </w:tcPr>
          <w:p w14:paraId="1518865F" w14:textId="77777777" w:rsidR="006C348D" w:rsidRDefault="006C348D" w:rsidP="0087024B">
            <w:pPr>
              <w:pStyle w:val="OtherTableBody"/>
            </w:pPr>
            <w:r>
              <w:t>0488</w:t>
            </w:r>
          </w:p>
        </w:tc>
        <w:tc>
          <w:tcPr>
            <w:tcW w:w="2600" w:type="dxa"/>
          </w:tcPr>
          <w:p w14:paraId="68E79FB5" w14:textId="77777777" w:rsidR="006C348D" w:rsidRDefault="006C348D" w:rsidP="0087024B">
            <w:pPr>
              <w:pStyle w:val="OtherTableBody"/>
            </w:pPr>
          </w:p>
        </w:tc>
        <w:tc>
          <w:tcPr>
            <w:tcW w:w="1400" w:type="dxa"/>
          </w:tcPr>
          <w:p w14:paraId="18E6E19C" w14:textId="77777777" w:rsidR="006C348D" w:rsidRDefault="006C348D" w:rsidP="0087024B">
            <w:pPr>
              <w:pStyle w:val="OtherTableBody"/>
            </w:pPr>
            <w:r>
              <w:t>EPLA</w:t>
            </w:r>
          </w:p>
        </w:tc>
        <w:tc>
          <w:tcPr>
            <w:tcW w:w="4200" w:type="dxa"/>
          </w:tcPr>
          <w:p w14:paraId="6C69E500" w14:textId="77777777" w:rsidR="006C348D" w:rsidRDefault="006C348D" w:rsidP="0087024B">
            <w:pPr>
              <w:pStyle w:val="OtherTableBody"/>
            </w:pPr>
            <w:r>
              <w:t>Environmental, Plate</w:t>
            </w:r>
          </w:p>
        </w:tc>
      </w:tr>
      <w:tr w:rsidR="006C348D" w14:paraId="0AC9530E" w14:textId="77777777" w:rsidTr="0087024B">
        <w:trPr>
          <w:tblHeader/>
        </w:trPr>
        <w:tc>
          <w:tcPr>
            <w:tcW w:w="600" w:type="dxa"/>
          </w:tcPr>
          <w:p w14:paraId="04906ED0" w14:textId="77777777" w:rsidR="006C348D" w:rsidRDefault="006C348D" w:rsidP="0087024B">
            <w:pPr>
              <w:pStyle w:val="OtherTableBody"/>
            </w:pPr>
          </w:p>
        </w:tc>
        <w:tc>
          <w:tcPr>
            <w:tcW w:w="600" w:type="dxa"/>
          </w:tcPr>
          <w:p w14:paraId="33F7E6F2" w14:textId="77777777" w:rsidR="006C348D" w:rsidRDefault="006C348D" w:rsidP="0087024B">
            <w:pPr>
              <w:pStyle w:val="OtherTableBody"/>
            </w:pPr>
            <w:r>
              <w:t>0488</w:t>
            </w:r>
          </w:p>
        </w:tc>
        <w:tc>
          <w:tcPr>
            <w:tcW w:w="2600" w:type="dxa"/>
          </w:tcPr>
          <w:p w14:paraId="4863B365" w14:textId="77777777" w:rsidR="006C348D" w:rsidRDefault="006C348D" w:rsidP="0087024B">
            <w:pPr>
              <w:pStyle w:val="OtherTableBody"/>
            </w:pPr>
          </w:p>
        </w:tc>
        <w:tc>
          <w:tcPr>
            <w:tcW w:w="1400" w:type="dxa"/>
          </w:tcPr>
          <w:p w14:paraId="33E60F98" w14:textId="77777777" w:rsidR="006C348D" w:rsidRDefault="006C348D" w:rsidP="0087024B">
            <w:pPr>
              <w:pStyle w:val="OtherTableBody"/>
            </w:pPr>
            <w:r>
              <w:t>ESWA</w:t>
            </w:r>
          </w:p>
        </w:tc>
        <w:tc>
          <w:tcPr>
            <w:tcW w:w="4200" w:type="dxa"/>
          </w:tcPr>
          <w:p w14:paraId="1BF11542" w14:textId="77777777" w:rsidR="006C348D" w:rsidRDefault="006C348D" w:rsidP="0087024B">
            <w:pPr>
              <w:pStyle w:val="OtherTableBody"/>
            </w:pPr>
            <w:r>
              <w:t>Environmental, Swab</w:t>
            </w:r>
          </w:p>
        </w:tc>
      </w:tr>
      <w:tr w:rsidR="006C348D" w14:paraId="29624268" w14:textId="77777777" w:rsidTr="0087024B">
        <w:trPr>
          <w:tblHeader/>
        </w:trPr>
        <w:tc>
          <w:tcPr>
            <w:tcW w:w="600" w:type="dxa"/>
          </w:tcPr>
          <w:p w14:paraId="6883FDE6" w14:textId="77777777" w:rsidR="006C348D" w:rsidRDefault="006C348D" w:rsidP="0087024B">
            <w:pPr>
              <w:pStyle w:val="OtherTableBody"/>
            </w:pPr>
          </w:p>
        </w:tc>
        <w:tc>
          <w:tcPr>
            <w:tcW w:w="600" w:type="dxa"/>
          </w:tcPr>
          <w:p w14:paraId="2AB05B24" w14:textId="77777777" w:rsidR="006C348D" w:rsidRDefault="006C348D" w:rsidP="0087024B">
            <w:pPr>
              <w:pStyle w:val="OtherTableBody"/>
            </w:pPr>
            <w:r>
              <w:t>0488</w:t>
            </w:r>
          </w:p>
        </w:tc>
        <w:tc>
          <w:tcPr>
            <w:tcW w:w="2600" w:type="dxa"/>
          </w:tcPr>
          <w:p w14:paraId="4AA52DD9" w14:textId="77777777" w:rsidR="006C348D" w:rsidRDefault="006C348D" w:rsidP="0087024B">
            <w:pPr>
              <w:pStyle w:val="OtherTableBody"/>
            </w:pPr>
          </w:p>
        </w:tc>
        <w:tc>
          <w:tcPr>
            <w:tcW w:w="1400" w:type="dxa"/>
          </w:tcPr>
          <w:p w14:paraId="3DDCB965" w14:textId="77777777" w:rsidR="006C348D" w:rsidRDefault="006C348D" w:rsidP="0087024B">
            <w:pPr>
              <w:pStyle w:val="OtherTableBody"/>
            </w:pPr>
            <w:r>
              <w:t>FNA</w:t>
            </w:r>
          </w:p>
        </w:tc>
        <w:tc>
          <w:tcPr>
            <w:tcW w:w="4200" w:type="dxa"/>
          </w:tcPr>
          <w:p w14:paraId="57C1302E" w14:textId="77777777" w:rsidR="006C348D" w:rsidRDefault="006C348D" w:rsidP="0087024B">
            <w:pPr>
              <w:pStyle w:val="OtherTableBody"/>
            </w:pPr>
            <w:r>
              <w:t>Aspiration, Fine Needle</w:t>
            </w:r>
          </w:p>
        </w:tc>
      </w:tr>
      <w:tr w:rsidR="006C348D" w14:paraId="5E3E76D6" w14:textId="77777777" w:rsidTr="0087024B">
        <w:trPr>
          <w:tblHeader/>
        </w:trPr>
        <w:tc>
          <w:tcPr>
            <w:tcW w:w="600" w:type="dxa"/>
          </w:tcPr>
          <w:p w14:paraId="399A66A0" w14:textId="77777777" w:rsidR="006C348D" w:rsidRDefault="006C348D" w:rsidP="0087024B">
            <w:pPr>
              <w:pStyle w:val="OtherTableBody"/>
            </w:pPr>
          </w:p>
        </w:tc>
        <w:tc>
          <w:tcPr>
            <w:tcW w:w="600" w:type="dxa"/>
          </w:tcPr>
          <w:p w14:paraId="735FCF9B" w14:textId="77777777" w:rsidR="006C348D" w:rsidRDefault="006C348D" w:rsidP="0087024B">
            <w:pPr>
              <w:pStyle w:val="OtherTableBody"/>
            </w:pPr>
            <w:r>
              <w:t>0488</w:t>
            </w:r>
          </w:p>
        </w:tc>
        <w:tc>
          <w:tcPr>
            <w:tcW w:w="2600" w:type="dxa"/>
          </w:tcPr>
          <w:p w14:paraId="3DAC5216" w14:textId="77777777" w:rsidR="006C348D" w:rsidRDefault="006C348D" w:rsidP="0087024B">
            <w:pPr>
              <w:pStyle w:val="OtherTableBody"/>
            </w:pPr>
          </w:p>
        </w:tc>
        <w:tc>
          <w:tcPr>
            <w:tcW w:w="1400" w:type="dxa"/>
          </w:tcPr>
          <w:p w14:paraId="16D5FBAC" w14:textId="77777777" w:rsidR="006C348D" w:rsidRDefault="006C348D" w:rsidP="0087024B">
            <w:pPr>
              <w:pStyle w:val="OtherTableBody"/>
            </w:pPr>
            <w:r>
              <w:t>KOFFP</w:t>
            </w:r>
          </w:p>
        </w:tc>
        <w:tc>
          <w:tcPr>
            <w:tcW w:w="4200" w:type="dxa"/>
          </w:tcPr>
          <w:p w14:paraId="2A24BB9E" w14:textId="77777777" w:rsidR="006C348D" w:rsidRDefault="006C348D" w:rsidP="0087024B">
            <w:pPr>
              <w:pStyle w:val="OtherTableBody"/>
            </w:pPr>
            <w:r>
              <w:t>Plate, Cough</w:t>
            </w:r>
          </w:p>
        </w:tc>
      </w:tr>
      <w:tr w:rsidR="006C348D" w14:paraId="02552571" w14:textId="77777777" w:rsidTr="0087024B">
        <w:trPr>
          <w:tblHeader/>
        </w:trPr>
        <w:tc>
          <w:tcPr>
            <w:tcW w:w="600" w:type="dxa"/>
          </w:tcPr>
          <w:p w14:paraId="1D61D2CD" w14:textId="77777777" w:rsidR="006C348D" w:rsidRDefault="006C348D" w:rsidP="0087024B">
            <w:pPr>
              <w:pStyle w:val="OtherTableBody"/>
            </w:pPr>
          </w:p>
        </w:tc>
        <w:tc>
          <w:tcPr>
            <w:tcW w:w="600" w:type="dxa"/>
          </w:tcPr>
          <w:p w14:paraId="4CE0BAE5" w14:textId="77777777" w:rsidR="006C348D" w:rsidRDefault="006C348D" w:rsidP="0087024B">
            <w:pPr>
              <w:pStyle w:val="OtherTableBody"/>
            </w:pPr>
            <w:r>
              <w:t>0488</w:t>
            </w:r>
          </w:p>
        </w:tc>
        <w:tc>
          <w:tcPr>
            <w:tcW w:w="2600" w:type="dxa"/>
          </w:tcPr>
          <w:p w14:paraId="646EB469" w14:textId="77777777" w:rsidR="006C348D" w:rsidRDefault="006C348D" w:rsidP="0087024B">
            <w:pPr>
              <w:pStyle w:val="OtherTableBody"/>
            </w:pPr>
          </w:p>
        </w:tc>
        <w:tc>
          <w:tcPr>
            <w:tcW w:w="1400" w:type="dxa"/>
          </w:tcPr>
          <w:p w14:paraId="060C1C74" w14:textId="77777777" w:rsidR="006C348D" w:rsidRDefault="006C348D" w:rsidP="0087024B">
            <w:pPr>
              <w:pStyle w:val="OtherTableBody"/>
            </w:pPr>
            <w:r>
              <w:t>LNA</w:t>
            </w:r>
          </w:p>
        </w:tc>
        <w:tc>
          <w:tcPr>
            <w:tcW w:w="4200" w:type="dxa"/>
          </w:tcPr>
          <w:p w14:paraId="19AC4EBB" w14:textId="77777777" w:rsidR="006C348D" w:rsidRDefault="006C348D" w:rsidP="0087024B">
            <w:pPr>
              <w:pStyle w:val="OtherTableBody"/>
            </w:pPr>
            <w:r>
              <w:t>Line, Arterial</w:t>
            </w:r>
          </w:p>
        </w:tc>
      </w:tr>
      <w:tr w:rsidR="006C348D" w14:paraId="7E8CB528" w14:textId="77777777" w:rsidTr="0087024B">
        <w:trPr>
          <w:tblHeader/>
        </w:trPr>
        <w:tc>
          <w:tcPr>
            <w:tcW w:w="600" w:type="dxa"/>
          </w:tcPr>
          <w:p w14:paraId="178A1ACC" w14:textId="77777777" w:rsidR="006C348D" w:rsidRDefault="006C348D" w:rsidP="0087024B">
            <w:pPr>
              <w:pStyle w:val="OtherTableBody"/>
            </w:pPr>
          </w:p>
        </w:tc>
        <w:tc>
          <w:tcPr>
            <w:tcW w:w="600" w:type="dxa"/>
          </w:tcPr>
          <w:p w14:paraId="2832C72D" w14:textId="77777777" w:rsidR="006C348D" w:rsidRDefault="006C348D" w:rsidP="0087024B">
            <w:pPr>
              <w:pStyle w:val="OtherTableBody"/>
            </w:pPr>
            <w:r>
              <w:t>0488</w:t>
            </w:r>
          </w:p>
        </w:tc>
        <w:tc>
          <w:tcPr>
            <w:tcW w:w="2600" w:type="dxa"/>
          </w:tcPr>
          <w:p w14:paraId="3F0FC345" w14:textId="77777777" w:rsidR="006C348D" w:rsidRDefault="006C348D" w:rsidP="0087024B">
            <w:pPr>
              <w:pStyle w:val="OtherTableBody"/>
            </w:pPr>
          </w:p>
        </w:tc>
        <w:tc>
          <w:tcPr>
            <w:tcW w:w="1400" w:type="dxa"/>
          </w:tcPr>
          <w:p w14:paraId="5AC2F133" w14:textId="77777777" w:rsidR="006C348D" w:rsidRDefault="006C348D" w:rsidP="0087024B">
            <w:pPr>
              <w:pStyle w:val="OtherTableBody"/>
            </w:pPr>
            <w:r>
              <w:t>LNV</w:t>
            </w:r>
          </w:p>
        </w:tc>
        <w:tc>
          <w:tcPr>
            <w:tcW w:w="4200" w:type="dxa"/>
          </w:tcPr>
          <w:p w14:paraId="03AC2825" w14:textId="77777777" w:rsidR="006C348D" w:rsidRDefault="006C348D" w:rsidP="0087024B">
            <w:pPr>
              <w:pStyle w:val="OtherTableBody"/>
            </w:pPr>
            <w:r>
              <w:t>Line, Venous</w:t>
            </w:r>
          </w:p>
        </w:tc>
      </w:tr>
      <w:tr w:rsidR="006C348D" w14:paraId="1CFFA82A" w14:textId="77777777" w:rsidTr="0087024B">
        <w:trPr>
          <w:tblHeader/>
        </w:trPr>
        <w:tc>
          <w:tcPr>
            <w:tcW w:w="600" w:type="dxa"/>
          </w:tcPr>
          <w:p w14:paraId="770EB5B1" w14:textId="77777777" w:rsidR="006C348D" w:rsidRDefault="006C348D" w:rsidP="0087024B">
            <w:pPr>
              <w:pStyle w:val="OtherTableBody"/>
            </w:pPr>
          </w:p>
        </w:tc>
        <w:tc>
          <w:tcPr>
            <w:tcW w:w="600" w:type="dxa"/>
          </w:tcPr>
          <w:p w14:paraId="0A5D3260" w14:textId="77777777" w:rsidR="006C348D" w:rsidRDefault="006C348D" w:rsidP="0087024B">
            <w:pPr>
              <w:pStyle w:val="OtherTableBody"/>
            </w:pPr>
            <w:r>
              <w:t>0488</w:t>
            </w:r>
          </w:p>
        </w:tc>
        <w:tc>
          <w:tcPr>
            <w:tcW w:w="2600" w:type="dxa"/>
          </w:tcPr>
          <w:p w14:paraId="34625615" w14:textId="77777777" w:rsidR="006C348D" w:rsidRDefault="006C348D" w:rsidP="0087024B">
            <w:pPr>
              <w:pStyle w:val="OtherTableBody"/>
            </w:pPr>
          </w:p>
        </w:tc>
        <w:tc>
          <w:tcPr>
            <w:tcW w:w="1400" w:type="dxa"/>
          </w:tcPr>
          <w:p w14:paraId="3B8D28DD" w14:textId="77777777" w:rsidR="006C348D" w:rsidRDefault="006C348D" w:rsidP="0087024B">
            <w:pPr>
              <w:pStyle w:val="OtherTableBody"/>
            </w:pPr>
            <w:r>
              <w:t>MARTL</w:t>
            </w:r>
          </w:p>
        </w:tc>
        <w:tc>
          <w:tcPr>
            <w:tcW w:w="4200" w:type="dxa"/>
          </w:tcPr>
          <w:p w14:paraId="316579D5" w14:textId="77777777" w:rsidR="006C348D" w:rsidRDefault="006C348D" w:rsidP="0087024B">
            <w:pPr>
              <w:pStyle w:val="OtherTableBody"/>
            </w:pPr>
            <w:r>
              <w:t>Martin-Lewis Agar</w:t>
            </w:r>
          </w:p>
        </w:tc>
      </w:tr>
      <w:tr w:rsidR="006C348D" w14:paraId="48A8D27D" w14:textId="77777777" w:rsidTr="0087024B">
        <w:trPr>
          <w:tblHeader/>
        </w:trPr>
        <w:tc>
          <w:tcPr>
            <w:tcW w:w="600" w:type="dxa"/>
          </w:tcPr>
          <w:p w14:paraId="16E30730" w14:textId="77777777" w:rsidR="006C348D" w:rsidRDefault="006C348D" w:rsidP="0087024B">
            <w:pPr>
              <w:pStyle w:val="OtherTableBody"/>
            </w:pPr>
          </w:p>
        </w:tc>
        <w:tc>
          <w:tcPr>
            <w:tcW w:w="600" w:type="dxa"/>
          </w:tcPr>
          <w:p w14:paraId="1E976B32" w14:textId="77777777" w:rsidR="006C348D" w:rsidRDefault="006C348D" w:rsidP="0087024B">
            <w:pPr>
              <w:pStyle w:val="OtherTableBody"/>
            </w:pPr>
            <w:r>
              <w:t>0488</w:t>
            </w:r>
          </w:p>
        </w:tc>
        <w:tc>
          <w:tcPr>
            <w:tcW w:w="2600" w:type="dxa"/>
          </w:tcPr>
          <w:p w14:paraId="31F81DD4" w14:textId="77777777" w:rsidR="006C348D" w:rsidRDefault="006C348D" w:rsidP="0087024B">
            <w:pPr>
              <w:pStyle w:val="OtherTableBody"/>
            </w:pPr>
          </w:p>
        </w:tc>
        <w:tc>
          <w:tcPr>
            <w:tcW w:w="1400" w:type="dxa"/>
          </w:tcPr>
          <w:p w14:paraId="169D1E7E" w14:textId="77777777" w:rsidR="006C348D" w:rsidRDefault="006C348D" w:rsidP="0087024B">
            <w:pPr>
              <w:pStyle w:val="OtherTableBody"/>
            </w:pPr>
            <w:r>
              <w:t>ML11</w:t>
            </w:r>
          </w:p>
        </w:tc>
        <w:tc>
          <w:tcPr>
            <w:tcW w:w="4200" w:type="dxa"/>
          </w:tcPr>
          <w:p w14:paraId="24A77E66" w14:textId="77777777" w:rsidR="006C348D" w:rsidRDefault="006C348D" w:rsidP="0087024B">
            <w:pPr>
              <w:pStyle w:val="OtherTableBody"/>
            </w:pPr>
            <w:r>
              <w:t>Mod. Martin-Lewis Agar</w:t>
            </w:r>
          </w:p>
        </w:tc>
      </w:tr>
      <w:tr w:rsidR="006C348D" w14:paraId="3B48686D" w14:textId="77777777" w:rsidTr="0087024B">
        <w:trPr>
          <w:tblHeader/>
        </w:trPr>
        <w:tc>
          <w:tcPr>
            <w:tcW w:w="600" w:type="dxa"/>
          </w:tcPr>
          <w:p w14:paraId="0F9FF189" w14:textId="77777777" w:rsidR="006C348D" w:rsidRDefault="006C348D" w:rsidP="0087024B">
            <w:pPr>
              <w:pStyle w:val="OtherTableBody"/>
            </w:pPr>
          </w:p>
        </w:tc>
        <w:tc>
          <w:tcPr>
            <w:tcW w:w="600" w:type="dxa"/>
          </w:tcPr>
          <w:p w14:paraId="0601CC5F" w14:textId="77777777" w:rsidR="006C348D" w:rsidRDefault="006C348D" w:rsidP="0087024B">
            <w:pPr>
              <w:pStyle w:val="OtherTableBody"/>
            </w:pPr>
            <w:r>
              <w:t>0488</w:t>
            </w:r>
          </w:p>
        </w:tc>
        <w:tc>
          <w:tcPr>
            <w:tcW w:w="2600" w:type="dxa"/>
          </w:tcPr>
          <w:p w14:paraId="0E0A0373" w14:textId="77777777" w:rsidR="006C348D" w:rsidRDefault="006C348D" w:rsidP="0087024B">
            <w:pPr>
              <w:pStyle w:val="OtherTableBody"/>
            </w:pPr>
          </w:p>
        </w:tc>
        <w:tc>
          <w:tcPr>
            <w:tcW w:w="1400" w:type="dxa"/>
          </w:tcPr>
          <w:p w14:paraId="31330954" w14:textId="77777777" w:rsidR="006C348D" w:rsidRDefault="006C348D" w:rsidP="0087024B">
            <w:pPr>
              <w:pStyle w:val="OtherTableBody"/>
            </w:pPr>
            <w:r>
              <w:t>MLP</w:t>
            </w:r>
          </w:p>
        </w:tc>
        <w:tc>
          <w:tcPr>
            <w:tcW w:w="4200" w:type="dxa"/>
          </w:tcPr>
          <w:p w14:paraId="0DF997FC" w14:textId="77777777" w:rsidR="006C348D" w:rsidRDefault="006C348D" w:rsidP="0087024B">
            <w:pPr>
              <w:pStyle w:val="OtherTableBody"/>
            </w:pPr>
            <w:r>
              <w:t>Plate, Martin-Lewis</w:t>
            </w:r>
          </w:p>
        </w:tc>
      </w:tr>
      <w:tr w:rsidR="006C348D" w14:paraId="5EE25903" w14:textId="77777777" w:rsidTr="0087024B">
        <w:trPr>
          <w:tblHeader/>
        </w:trPr>
        <w:tc>
          <w:tcPr>
            <w:tcW w:w="600" w:type="dxa"/>
          </w:tcPr>
          <w:p w14:paraId="63DAFB2E" w14:textId="77777777" w:rsidR="006C348D" w:rsidRDefault="006C348D" w:rsidP="0087024B">
            <w:pPr>
              <w:pStyle w:val="OtherTableBody"/>
            </w:pPr>
          </w:p>
        </w:tc>
        <w:tc>
          <w:tcPr>
            <w:tcW w:w="600" w:type="dxa"/>
          </w:tcPr>
          <w:p w14:paraId="62E30EE4" w14:textId="77777777" w:rsidR="006C348D" w:rsidRDefault="006C348D" w:rsidP="0087024B">
            <w:pPr>
              <w:pStyle w:val="OtherTableBody"/>
            </w:pPr>
            <w:r>
              <w:t>0488</w:t>
            </w:r>
          </w:p>
        </w:tc>
        <w:tc>
          <w:tcPr>
            <w:tcW w:w="2600" w:type="dxa"/>
          </w:tcPr>
          <w:p w14:paraId="3BBF3258" w14:textId="77777777" w:rsidR="006C348D" w:rsidRDefault="006C348D" w:rsidP="0087024B">
            <w:pPr>
              <w:pStyle w:val="OtherTableBody"/>
            </w:pPr>
          </w:p>
        </w:tc>
        <w:tc>
          <w:tcPr>
            <w:tcW w:w="1400" w:type="dxa"/>
          </w:tcPr>
          <w:p w14:paraId="30FB3AED" w14:textId="77777777" w:rsidR="006C348D" w:rsidRDefault="006C348D" w:rsidP="0087024B">
            <w:pPr>
              <w:pStyle w:val="OtherTableBody"/>
            </w:pPr>
            <w:r>
              <w:t>NYP</w:t>
            </w:r>
          </w:p>
        </w:tc>
        <w:tc>
          <w:tcPr>
            <w:tcW w:w="4200" w:type="dxa"/>
          </w:tcPr>
          <w:p w14:paraId="31107196" w14:textId="77777777" w:rsidR="006C348D" w:rsidRDefault="006C348D" w:rsidP="0087024B">
            <w:pPr>
              <w:pStyle w:val="OtherTableBody"/>
            </w:pPr>
            <w:r>
              <w:t>Plate, New York City</w:t>
            </w:r>
          </w:p>
        </w:tc>
      </w:tr>
      <w:tr w:rsidR="006C348D" w14:paraId="3C73B24B" w14:textId="77777777" w:rsidTr="0087024B">
        <w:trPr>
          <w:tblHeader/>
        </w:trPr>
        <w:tc>
          <w:tcPr>
            <w:tcW w:w="600" w:type="dxa"/>
          </w:tcPr>
          <w:p w14:paraId="2C7DB9E8" w14:textId="77777777" w:rsidR="006C348D" w:rsidRDefault="006C348D" w:rsidP="0087024B">
            <w:pPr>
              <w:pStyle w:val="OtherTableBody"/>
            </w:pPr>
          </w:p>
        </w:tc>
        <w:tc>
          <w:tcPr>
            <w:tcW w:w="600" w:type="dxa"/>
          </w:tcPr>
          <w:p w14:paraId="6E51CFBF" w14:textId="77777777" w:rsidR="006C348D" w:rsidRDefault="006C348D" w:rsidP="0087024B">
            <w:pPr>
              <w:pStyle w:val="OtherTableBody"/>
            </w:pPr>
            <w:r>
              <w:t>0488</w:t>
            </w:r>
          </w:p>
        </w:tc>
        <w:tc>
          <w:tcPr>
            <w:tcW w:w="2600" w:type="dxa"/>
          </w:tcPr>
          <w:p w14:paraId="539BC3C1" w14:textId="77777777" w:rsidR="006C348D" w:rsidRDefault="006C348D" w:rsidP="0087024B">
            <w:pPr>
              <w:pStyle w:val="OtherTableBody"/>
            </w:pPr>
          </w:p>
        </w:tc>
        <w:tc>
          <w:tcPr>
            <w:tcW w:w="1400" w:type="dxa"/>
          </w:tcPr>
          <w:p w14:paraId="19B19636" w14:textId="77777777" w:rsidR="006C348D" w:rsidRDefault="006C348D" w:rsidP="0087024B">
            <w:pPr>
              <w:pStyle w:val="OtherTableBody"/>
            </w:pPr>
            <w:r>
              <w:t>PACE</w:t>
            </w:r>
          </w:p>
        </w:tc>
        <w:tc>
          <w:tcPr>
            <w:tcW w:w="4200" w:type="dxa"/>
          </w:tcPr>
          <w:p w14:paraId="4CDC59F4" w14:textId="77777777" w:rsidR="006C348D" w:rsidRDefault="006C348D" w:rsidP="0087024B">
            <w:pPr>
              <w:pStyle w:val="OtherTableBody"/>
            </w:pPr>
            <w:r>
              <w:t>Pace, Gen-Probe</w:t>
            </w:r>
          </w:p>
        </w:tc>
      </w:tr>
      <w:tr w:rsidR="006C348D" w14:paraId="7F579012" w14:textId="77777777" w:rsidTr="0087024B">
        <w:trPr>
          <w:tblHeader/>
        </w:trPr>
        <w:tc>
          <w:tcPr>
            <w:tcW w:w="600" w:type="dxa"/>
          </w:tcPr>
          <w:p w14:paraId="3D8BBA1E" w14:textId="77777777" w:rsidR="006C348D" w:rsidRDefault="006C348D" w:rsidP="0087024B">
            <w:pPr>
              <w:pStyle w:val="OtherTableBody"/>
            </w:pPr>
          </w:p>
        </w:tc>
        <w:tc>
          <w:tcPr>
            <w:tcW w:w="600" w:type="dxa"/>
          </w:tcPr>
          <w:p w14:paraId="346FE6B1" w14:textId="77777777" w:rsidR="006C348D" w:rsidRDefault="006C348D" w:rsidP="0087024B">
            <w:pPr>
              <w:pStyle w:val="OtherTableBody"/>
            </w:pPr>
            <w:r>
              <w:t>0488</w:t>
            </w:r>
          </w:p>
        </w:tc>
        <w:tc>
          <w:tcPr>
            <w:tcW w:w="2600" w:type="dxa"/>
          </w:tcPr>
          <w:p w14:paraId="43F1ED51" w14:textId="77777777" w:rsidR="006C348D" w:rsidRDefault="006C348D" w:rsidP="0087024B">
            <w:pPr>
              <w:pStyle w:val="OtherTableBody"/>
            </w:pPr>
          </w:p>
        </w:tc>
        <w:tc>
          <w:tcPr>
            <w:tcW w:w="1400" w:type="dxa"/>
          </w:tcPr>
          <w:p w14:paraId="332A0E2C" w14:textId="77777777" w:rsidR="006C348D" w:rsidRDefault="006C348D" w:rsidP="0087024B">
            <w:pPr>
              <w:pStyle w:val="OtherTableBody"/>
            </w:pPr>
            <w:r>
              <w:t>PIN</w:t>
            </w:r>
          </w:p>
        </w:tc>
        <w:tc>
          <w:tcPr>
            <w:tcW w:w="4200" w:type="dxa"/>
          </w:tcPr>
          <w:p w14:paraId="6F6E8E57" w14:textId="77777777" w:rsidR="006C348D" w:rsidRDefault="006C348D" w:rsidP="0087024B">
            <w:pPr>
              <w:pStyle w:val="OtherTableBody"/>
            </w:pPr>
            <w:r>
              <w:t>Pinworm Prep</w:t>
            </w:r>
          </w:p>
        </w:tc>
      </w:tr>
      <w:tr w:rsidR="006C348D" w14:paraId="1FC92D2C" w14:textId="77777777" w:rsidTr="0087024B">
        <w:trPr>
          <w:tblHeader/>
        </w:trPr>
        <w:tc>
          <w:tcPr>
            <w:tcW w:w="600" w:type="dxa"/>
          </w:tcPr>
          <w:p w14:paraId="5D3EF51A" w14:textId="77777777" w:rsidR="006C348D" w:rsidRDefault="006C348D" w:rsidP="0087024B">
            <w:pPr>
              <w:pStyle w:val="OtherTableBody"/>
            </w:pPr>
          </w:p>
        </w:tc>
        <w:tc>
          <w:tcPr>
            <w:tcW w:w="600" w:type="dxa"/>
          </w:tcPr>
          <w:p w14:paraId="534DDC4F" w14:textId="77777777" w:rsidR="006C348D" w:rsidRDefault="006C348D" w:rsidP="0087024B">
            <w:pPr>
              <w:pStyle w:val="OtherTableBody"/>
            </w:pPr>
            <w:r>
              <w:t>0488</w:t>
            </w:r>
          </w:p>
        </w:tc>
        <w:tc>
          <w:tcPr>
            <w:tcW w:w="2600" w:type="dxa"/>
          </w:tcPr>
          <w:p w14:paraId="6D0991D2" w14:textId="77777777" w:rsidR="006C348D" w:rsidRDefault="006C348D" w:rsidP="0087024B">
            <w:pPr>
              <w:pStyle w:val="OtherTableBody"/>
            </w:pPr>
          </w:p>
        </w:tc>
        <w:tc>
          <w:tcPr>
            <w:tcW w:w="1400" w:type="dxa"/>
          </w:tcPr>
          <w:p w14:paraId="232C1E4D" w14:textId="77777777" w:rsidR="006C348D" w:rsidRDefault="006C348D" w:rsidP="0087024B">
            <w:pPr>
              <w:pStyle w:val="OtherTableBody"/>
            </w:pPr>
            <w:r>
              <w:t>PNA</w:t>
            </w:r>
          </w:p>
        </w:tc>
        <w:tc>
          <w:tcPr>
            <w:tcW w:w="4200" w:type="dxa"/>
          </w:tcPr>
          <w:p w14:paraId="6E9330EF" w14:textId="77777777" w:rsidR="006C348D" w:rsidRDefault="006C348D" w:rsidP="0087024B">
            <w:pPr>
              <w:pStyle w:val="OtherTableBody"/>
            </w:pPr>
            <w:r>
              <w:t>Arterial puncture</w:t>
            </w:r>
          </w:p>
        </w:tc>
      </w:tr>
      <w:tr w:rsidR="006C348D" w14:paraId="5044AED0" w14:textId="77777777" w:rsidTr="0087024B">
        <w:trPr>
          <w:tblHeader/>
        </w:trPr>
        <w:tc>
          <w:tcPr>
            <w:tcW w:w="600" w:type="dxa"/>
          </w:tcPr>
          <w:p w14:paraId="03D6BDA4" w14:textId="77777777" w:rsidR="006C348D" w:rsidRDefault="006C348D" w:rsidP="0087024B">
            <w:pPr>
              <w:pStyle w:val="OtherTableBody"/>
            </w:pPr>
          </w:p>
        </w:tc>
        <w:tc>
          <w:tcPr>
            <w:tcW w:w="600" w:type="dxa"/>
          </w:tcPr>
          <w:p w14:paraId="6035E915" w14:textId="77777777" w:rsidR="006C348D" w:rsidRDefault="006C348D" w:rsidP="0087024B">
            <w:pPr>
              <w:pStyle w:val="OtherTableBody"/>
            </w:pPr>
            <w:r>
              <w:t>0488</w:t>
            </w:r>
          </w:p>
        </w:tc>
        <w:tc>
          <w:tcPr>
            <w:tcW w:w="2600" w:type="dxa"/>
          </w:tcPr>
          <w:p w14:paraId="0F3BC6CA" w14:textId="77777777" w:rsidR="006C348D" w:rsidRDefault="006C348D" w:rsidP="0087024B">
            <w:pPr>
              <w:pStyle w:val="OtherTableBody"/>
            </w:pPr>
          </w:p>
        </w:tc>
        <w:tc>
          <w:tcPr>
            <w:tcW w:w="1400" w:type="dxa"/>
          </w:tcPr>
          <w:p w14:paraId="0345E60A" w14:textId="77777777" w:rsidR="006C348D" w:rsidRDefault="006C348D" w:rsidP="0087024B">
            <w:pPr>
              <w:pStyle w:val="OtherTableBody"/>
            </w:pPr>
            <w:r>
              <w:t>PRIME</w:t>
            </w:r>
          </w:p>
        </w:tc>
        <w:tc>
          <w:tcPr>
            <w:tcW w:w="4200" w:type="dxa"/>
          </w:tcPr>
          <w:p w14:paraId="2B96B905" w14:textId="77777777" w:rsidR="006C348D" w:rsidRDefault="006C348D" w:rsidP="0087024B">
            <w:pPr>
              <w:pStyle w:val="OtherTableBody"/>
            </w:pPr>
            <w:r>
              <w:t>Pump Prime</w:t>
            </w:r>
          </w:p>
        </w:tc>
      </w:tr>
      <w:tr w:rsidR="006C348D" w14:paraId="2837417D" w14:textId="77777777" w:rsidTr="0087024B">
        <w:trPr>
          <w:tblHeader/>
        </w:trPr>
        <w:tc>
          <w:tcPr>
            <w:tcW w:w="600" w:type="dxa"/>
          </w:tcPr>
          <w:p w14:paraId="75F342AB" w14:textId="77777777" w:rsidR="006C348D" w:rsidRDefault="006C348D" w:rsidP="0087024B">
            <w:pPr>
              <w:pStyle w:val="OtherTableBody"/>
            </w:pPr>
          </w:p>
        </w:tc>
        <w:tc>
          <w:tcPr>
            <w:tcW w:w="600" w:type="dxa"/>
          </w:tcPr>
          <w:p w14:paraId="1051838C" w14:textId="77777777" w:rsidR="006C348D" w:rsidRDefault="006C348D" w:rsidP="0087024B">
            <w:pPr>
              <w:pStyle w:val="OtherTableBody"/>
            </w:pPr>
            <w:r>
              <w:t>0488</w:t>
            </w:r>
          </w:p>
        </w:tc>
        <w:tc>
          <w:tcPr>
            <w:tcW w:w="2600" w:type="dxa"/>
          </w:tcPr>
          <w:p w14:paraId="22305B37" w14:textId="77777777" w:rsidR="006C348D" w:rsidRDefault="006C348D" w:rsidP="0087024B">
            <w:pPr>
              <w:pStyle w:val="OtherTableBody"/>
            </w:pPr>
          </w:p>
        </w:tc>
        <w:tc>
          <w:tcPr>
            <w:tcW w:w="1400" w:type="dxa"/>
          </w:tcPr>
          <w:p w14:paraId="34282027" w14:textId="77777777" w:rsidR="006C348D" w:rsidRDefault="006C348D" w:rsidP="0087024B">
            <w:pPr>
              <w:pStyle w:val="OtherTableBody"/>
            </w:pPr>
            <w:r>
              <w:t>PUMP</w:t>
            </w:r>
          </w:p>
        </w:tc>
        <w:tc>
          <w:tcPr>
            <w:tcW w:w="4200" w:type="dxa"/>
          </w:tcPr>
          <w:p w14:paraId="0266437A" w14:textId="77777777" w:rsidR="006C348D" w:rsidRDefault="006C348D" w:rsidP="0087024B">
            <w:pPr>
              <w:pStyle w:val="OtherTableBody"/>
            </w:pPr>
            <w:r>
              <w:t>Pump Specimen</w:t>
            </w:r>
          </w:p>
        </w:tc>
      </w:tr>
      <w:tr w:rsidR="006C348D" w14:paraId="0A638946" w14:textId="77777777" w:rsidTr="0087024B">
        <w:trPr>
          <w:tblHeader/>
        </w:trPr>
        <w:tc>
          <w:tcPr>
            <w:tcW w:w="600" w:type="dxa"/>
          </w:tcPr>
          <w:p w14:paraId="6AD82BA8" w14:textId="77777777" w:rsidR="006C348D" w:rsidRDefault="006C348D" w:rsidP="0087024B">
            <w:pPr>
              <w:pStyle w:val="OtherTableBody"/>
            </w:pPr>
          </w:p>
        </w:tc>
        <w:tc>
          <w:tcPr>
            <w:tcW w:w="600" w:type="dxa"/>
          </w:tcPr>
          <w:p w14:paraId="020FB54F" w14:textId="77777777" w:rsidR="006C348D" w:rsidRDefault="006C348D" w:rsidP="0087024B">
            <w:pPr>
              <w:pStyle w:val="OtherTableBody"/>
            </w:pPr>
            <w:r>
              <w:t>0488</w:t>
            </w:r>
          </w:p>
        </w:tc>
        <w:tc>
          <w:tcPr>
            <w:tcW w:w="2600" w:type="dxa"/>
          </w:tcPr>
          <w:p w14:paraId="2FAB531E" w14:textId="77777777" w:rsidR="006C348D" w:rsidRDefault="006C348D" w:rsidP="0087024B">
            <w:pPr>
              <w:pStyle w:val="OtherTableBody"/>
            </w:pPr>
          </w:p>
        </w:tc>
        <w:tc>
          <w:tcPr>
            <w:tcW w:w="1400" w:type="dxa"/>
          </w:tcPr>
          <w:p w14:paraId="5AA08150" w14:textId="77777777" w:rsidR="006C348D" w:rsidRDefault="006C348D" w:rsidP="0087024B">
            <w:pPr>
              <w:pStyle w:val="OtherTableBody"/>
            </w:pPr>
            <w:r>
              <w:t>QC5</w:t>
            </w:r>
          </w:p>
        </w:tc>
        <w:tc>
          <w:tcPr>
            <w:tcW w:w="4200" w:type="dxa"/>
          </w:tcPr>
          <w:p w14:paraId="5A8DBB9E" w14:textId="77777777" w:rsidR="006C348D" w:rsidRDefault="006C348D" w:rsidP="0087024B">
            <w:pPr>
              <w:pStyle w:val="OtherTableBody"/>
            </w:pPr>
            <w:r>
              <w:t>Quality Control For Micro</w:t>
            </w:r>
          </w:p>
        </w:tc>
      </w:tr>
      <w:tr w:rsidR="006C348D" w14:paraId="27E2CB70" w14:textId="77777777" w:rsidTr="0087024B">
        <w:trPr>
          <w:tblHeader/>
        </w:trPr>
        <w:tc>
          <w:tcPr>
            <w:tcW w:w="600" w:type="dxa"/>
          </w:tcPr>
          <w:p w14:paraId="2795F2FC" w14:textId="77777777" w:rsidR="006C348D" w:rsidRDefault="006C348D" w:rsidP="0087024B">
            <w:pPr>
              <w:pStyle w:val="OtherTableBody"/>
            </w:pPr>
          </w:p>
        </w:tc>
        <w:tc>
          <w:tcPr>
            <w:tcW w:w="600" w:type="dxa"/>
          </w:tcPr>
          <w:p w14:paraId="3E977BFF" w14:textId="77777777" w:rsidR="006C348D" w:rsidRDefault="006C348D" w:rsidP="0087024B">
            <w:pPr>
              <w:pStyle w:val="OtherTableBody"/>
            </w:pPr>
            <w:r>
              <w:t>0488</w:t>
            </w:r>
          </w:p>
        </w:tc>
        <w:tc>
          <w:tcPr>
            <w:tcW w:w="2600" w:type="dxa"/>
          </w:tcPr>
          <w:p w14:paraId="547CC64B" w14:textId="77777777" w:rsidR="006C348D" w:rsidRDefault="006C348D" w:rsidP="0087024B">
            <w:pPr>
              <w:pStyle w:val="OtherTableBody"/>
            </w:pPr>
          </w:p>
        </w:tc>
        <w:tc>
          <w:tcPr>
            <w:tcW w:w="1400" w:type="dxa"/>
          </w:tcPr>
          <w:p w14:paraId="51D01139" w14:textId="77777777" w:rsidR="006C348D" w:rsidRDefault="006C348D" w:rsidP="0087024B">
            <w:pPr>
              <w:pStyle w:val="OtherTableBody"/>
            </w:pPr>
            <w:r>
              <w:t>SCLP</w:t>
            </w:r>
          </w:p>
        </w:tc>
        <w:tc>
          <w:tcPr>
            <w:tcW w:w="4200" w:type="dxa"/>
          </w:tcPr>
          <w:p w14:paraId="363199B7" w14:textId="77777777" w:rsidR="006C348D" w:rsidRDefault="006C348D" w:rsidP="0087024B">
            <w:pPr>
              <w:pStyle w:val="OtherTableBody"/>
            </w:pPr>
            <w:r>
              <w:t>Scalp, Fetal Vein</w:t>
            </w:r>
          </w:p>
        </w:tc>
      </w:tr>
      <w:tr w:rsidR="006C348D" w14:paraId="3F97F282" w14:textId="77777777" w:rsidTr="0087024B">
        <w:trPr>
          <w:tblHeader/>
        </w:trPr>
        <w:tc>
          <w:tcPr>
            <w:tcW w:w="600" w:type="dxa"/>
          </w:tcPr>
          <w:p w14:paraId="42A345E1" w14:textId="77777777" w:rsidR="006C348D" w:rsidRDefault="006C348D" w:rsidP="0087024B">
            <w:pPr>
              <w:pStyle w:val="OtherTableBody"/>
            </w:pPr>
          </w:p>
        </w:tc>
        <w:tc>
          <w:tcPr>
            <w:tcW w:w="600" w:type="dxa"/>
          </w:tcPr>
          <w:p w14:paraId="0CBC9971" w14:textId="77777777" w:rsidR="006C348D" w:rsidRDefault="006C348D" w:rsidP="0087024B">
            <w:pPr>
              <w:pStyle w:val="OtherTableBody"/>
            </w:pPr>
            <w:r>
              <w:t>0488</w:t>
            </w:r>
          </w:p>
        </w:tc>
        <w:tc>
          <w:tcPr>
            <w:tcW w:w="2600" w:type="dxa"/>
          </w:tcPr>
          <w:p w14:paraId="3A572937" w14:textId="77777777" w:rsidR="006C348D" w:rsidRDefault="006C348D" w:rsidP="0087024B">
            <w:pPr>
              <w:pStyle w:val="OtherTableBody"/>
            </w:pPr>
          </w:p>
        </w:tc>
        <w:tc>
          <w:tcPr>
            <w:tcW w:w="1400" w:type="dxa"/>
          </w:tcPr>
          <w:p w14:paraId="3CD5006B" w14:textId="77777777" w:rsidR="006C348D" w:rsidRDefault="006C348D" w:rsidP="0087024B">
            <w:pPr>
              <w:pStyle w:val="OtherTableBody"/>
            </w:pPr>
            <w:r>
              <w:t>SCRAPS</w:t>
            </w:r>
          </w:p>
        </w:tc>
        <w:tc>
          <w:tcPr>
            <w:tcW w:w="4200" w:type="dxa"/>
          </w:tcPr>
          <w:p w14:paraId="527DCFC1" w14:textId="77777777" w:rsidR="006C348D" w:rsidRDefault="006C348D" w:rsidP="0087024B">
            <w:pPr>
              <w:pStyle w:val="OtherTableBody"/>
            </w:pPr>
            <w:r>
              <w:t>Scrapings</w:t>
            </w:r>
          </w:p>
        </w:tc>
      </w:tr>
      <w:tr w:rsidR="006C348D" w14:paraId="2648DEB9" w14:textId="77777777" w:rsidTr="0087024B">
        <w:trPr>
          <w:tblHeader/>
        </w:trPr>
        <w:tc>
          <w:tcPr>
            <w:tcW w:w="600" w:type="dxa"/>
          </w:tcPr>
          <w:p w14:paraId="433F456F" w14:textId="77777777" w:rsidR="006C348D" w:rsidRDefault="006C348D" w:rsidP="0087024B">
            <w:pPr>
              <w:pStyle w:val="OtherTableBody"/>
            </w:pPr>
          </w:p>
        </w:tc>
        <w:tc>
          <w:tcPr>
            <w:tcW w:w="600" w:type="dxa"/>
          </w:tcPr>
          <w:p w14:paraId="6D5795DA" w14:textId="77777777" w:rsidR="006C348D" w:rsidRDefault="006C348D" w:rsidP="0087024B">
            <w:pPr>
              <w:pStyle w:val="OtherTableBody"/>
            </w:pPr>
            <w:r>
              <w:t>0488</w:t>
            </w:r>
          </w:p>
        </w:tc>
        <w:tc>
          <w:tcPr>
            <w:tcW w:w="2600" w:type="dxa"/>
          </w:tcPr>
          <w:p w14:paraId="541CC6ED" w14:textId="77777777" w:rsidR="006C348D" w:rsidRDefault="006C348D" w:rsidP="0087024B">
            <w:pPr>
              <w:pStyle w:val="OtherTableBody"/>
            </w:pPr>
          </w:p>
        </w:tc>
        <w:tc>
          <w:tcPr>
            <w:tcW w:w="1400" w:type="dxa"/>
          </w:tcPr>
          <w:p w14:paraId="6F086051" w14:textId="77777777" w:rsidR="006C348D" w:rsidRDefault="006C348D" w:rsidP="0087024B">
            <w:pPr>
              <w:pStyle w:val="OtherTableBody"/>
            </w:pPr>
            <w:r>
              <w:t>SHA</w:t>
            </w:r>
          </w:p>
        </w:tc>
        <w:tc>
          <w:tcPr>
            <w:tcW w:w="4200" w:type="dxa"/>
          </w:tcPr>
          <w:p w14:paraId="2F63E4AF" w14:textId="77777777" w:rsidR="006C348D" w:rsidRDefault="006C348D" w:rsidP="0087024B">
            <w:pPr>
              <w:pStyle w:val="OtherTableBody"/>
            </w:pPr>
            <w:r>
              <w:t>Shaving</w:t>
            </w:r>
          </w:p>
        </w:tc>
      </w:tr>
      <w:tr w:rsidR="006C348D" w14:paraId="11A2AFAF" w14:textId="77777777" w:rsidTr="0087024B">
        <w:trPr>
          <w:tblHeader/>
        </w:trPr>
        <w:tc>
          <w:tcPr>
            <w:tcW w:w="600" w:type="dxa"/>
          </w:tcPr>
          <w:p w14:paraId="54952E2E" w14:textId="77777777" w:rsidR="006C348D" w:rsidRDefault="006C348D" w:rsidP="0087024B">
            <w:pPr>
              <w:pStyle w:val="OtherTableBody"/>
            </w:pPr>
          </w:p>
        </w:tc>
        <w:tc>
          <w:tcPr>
            <w:tcW w:w="600" w:type="dxa"/>
          </w:tcPr>
          <w:p w14:paraId="7A1985C8" w14:textId="77777777" w:rsidR="006C348D" w:rsidRDefault="006C348D" w:rsidP="0087024B">
            <w:pPr>
              <w:pStyle w:val="OtherTableBody"/>
            </w:pPr>
            <w:r>
              <w:t>0488</w:t>
            </w:r>
          </w:p>
        </w:tc>
        <w:tc>
          <w:tcPr>
            <w:tcW w:w="2600" w:type="dxa"/>
          </w:tcPr>
          <w:p w14:paraId="402E3926" w14:textId="77777777" w:rsidR="006C348D" w:rsidRDefault="006C348D" w:rsidP="0087024B">
            <w:pPr>
              <w:pStyle w:val="OtherTableBody"/>
            </w:pPr>
          </w:p>
        </w:tc>
        <w:tc>
          <w:tcPr>
            <w:tcW w:w="1400" w:type="dxa"/>
          </w:tcPr>
          <w:p w14:paraId="48534B6F" w14:textId="77777777" w:rsidR="006C348D" w:rsidRDefault="006C348D" w:rsidP="0087024B">
            <w:pPr>
              <w:pStyle w:val="OtherTableBody"/>
            </w:pPr>
            <w:r>
              <w:t>SWA</w:t>
            </w:r>
          </w:p>
        </w:tc>
        <w:tc>
          <w:tcPr>
            <w:tcW w:w="4200" w:type="dxa"/>
          </w:tcPr>
          <w:p w14:paraId="3E81B8FE" w14:textId="77777777" w:rsidR="006C348D" w:rsidRDefault="006C348D" w:rsidP="0087024B">
            <w:pPr>
              <w:pStyle w:val="OtherTableBody"/>
            </w:pPr>
            <w:r>
              <w:t>Swab</w:t>
            </w:r>
          </w:p>
        </w:tc>
      </w:tr>
      <w:tr w:rsidR="006C348D" w14:paraId="518FE715" w14:textId="77777777" w:rsidTr="0087024B">
        <w:trPr>
          <w:tblHeader/>
        </w:trPr>
        <w:tc>
          <w:tcPr>
            <w:tcW w:w="600" w:type="dxa"/>
          </w:tcPr>
          <w:p w14:paraId="293A8406" w14:textId="77777777" w:rsidR="006C348D" w:rsidRDefault="006C348D" w:rsidP="0087024B">
            <w:pPr>
              <w:pStyle w:val="OtherTableBody"/>
            </w:pPr>
          </w:p>
        </w:tc>
        <w:tc>
          <w:tcPr>
            <w:tcW w:w="600" w:type="dxa"/>
          </w:tcPr>
          <w:p w14:paraId="44E79D8A" w14:textId="77777777" w:rsidR="006C348D" w:rsidRDefault="006C348D" w:rsidP="0087024B">
            <w:pPr>
              <w:pStyle w:val="OtherTableBody"/>
            </w:pPr>
            <w:r>
              <w:t>0488</w:t>
            </w:r>
          </w:p>
        </w:tc>
        <w:tc>
          <w:tcPr>
            <w:tcW w:w="2600" w:type="dxa"/>
          </w:tcPr>
          <w:p w14:paraId="04939C4A" w14:textId="77777777" w:rsidR="006C348D" w:rsidRDefault="006C348D" w:rsidP="0087024B">
            <w:pPr>
              <w:pStyle w:val="OtherTableBody"/>
            </w:pPr>
          </w:p>
        </w:tc>
        <w:tc>
          <w:tcPr>
            <w:tcW w:w="1400" w:type="dxa"/>
          </w:tcPr>
          <w:p w14:paraId="2DDF7E9A" w14:textId="77777777" w:rsidR="006C348D" w:rsidRDefault="006C348D" w:rsidP="0087024B">
            <w:pPr>
              <w:pStyle w:val="OtherTableBody"/>
            </w:pPr>
            <w:r>
              <w:t>SWD</w:t>
            </w:r>
          </w:p>
        </w:tc>
        <w:tc>
          <w:tcPr>
            <w:tcW w:w="4200" w:type="dxa"/>
          </w:tcPr>
          <w:p w14:paraId="7208AADD" w14:textId="77777777" w:rsidR="006C348D" w:rsidRDefault="006C348D" w:rsidP="0087024B">
            <w:pPr>
              <w:pStyle w:val="OtherTableBody"/>
            </w:pPr>
            <w:r>
              <w:t>Swab, Dacron tipped</w:t>
            </w:r>
          </w:p>
        </w:tc>
      </w:tr>
      <w:tr w:rsidR="006C348D" w14:paraId="4C053ED7" w14:textId="77777777" w:rsidTr="0087024B">
        <w:trPr>
          <w:tblHeader/>
        </w:trPr>
        <w:tc>
          <w:tcPr>
            <w:tcW w:w="600" w:type="dxa"/>
          </w:tcPr>
          <w:p w14:paraId="18A0E1C7" w14:textId="77777777" w:rsidR="006C348D" w:rsidRDefault="006C348D" w:rsidP="0087024B">
            <w:pPr>
              <w:pStyle w:val="OtherTableBody"/>
            </w:pPr>
          </w:p>
        </w:tc>
        <w:tc>
          <w:tcPr>
            <w:tcW w:w="600" w:type="dxa"/>
          </w:tcPr>
          <w:p w14:paraId="6F025E44" w14:textId="77777777" w:rsidR="006C348D" w:rsidRDefault="006C348D" w:rsidP="0087024B">
            <w:pPr>
              <w:pStyle w:val="OtherTableBody"/>
            </w:pPr>
            <w:r>
              <w:t>0488</w:t>
            </w:r>
          </w:p>
        </w:tc>
        <w:tc>
          <w:tcPr>
            <w:tcW w:w="2600" w:type="dxa"/>
          </w:tcPr>
          <w:p w14:paraId="48E741C7" w14:textId="77777777" w:rsidR="006C348D" w:rsidRDefault="006C348D" w:rsidP="0087024B">
            <w:pPr>
              <w:pStyle w:val="OtherTableBody"/>
            </w:pPr>
          </w:p>
        </w:tc>
        <w:tc>
          <w:tcPr>
            <w:tcW w:w="1400" w:type="dxa"/>
          </w:tcPr>
          <w:p w14:paraId="6AD3387F" w14:textId="77777777" w:rsidR="006C348D" w:rsidRDefault="006C348D" w:rsidP="0087024B">
            <w:pPr>
              <w:pStyle w:val="OtherTableBody"/>
            </w:pPr>
            <w:r>
              <w:t>TMAN</w:t>
            </w:r>
          </w:p>
        </w:tc>
        <w:tc>
          <w:tcPr>
            <w:tcW w:w="4200" w:type="dxa"/>
          </w:tcPr>
          <w:p w14:paraId="442B4BBC" w14:textId="77777777" w:rsidR="006C348D" w:rsidRDefault="006C348D" w:rsidP="0087024B">
            <w:pPr>
              <w:pStyle w:val="OtherTableBody"/>
            </w:pPr>
            <w:r>
              <w:t>Transport Media, Anaerobic</w:t>
            </w:r>
          </w:p>
        </w:tc>
      </w:tr>
      <w:tr w:rsidR="006C348D" w14:paraId="01B57692" w14:textId="77777777" w:rsidTr="0087024B">
        <w:trPr>
          <w:tblHeader/>
        </w:trPr>
        <w:tc>
          <w:tcPr>
            <w:tcW w:w="600" w:type="dxa"/>
          </w:tcPr>
          <w:p w14:paraId="0048AC41" w14:textId="77777777" w:rsidR="006C348D" w:rsidRDefault="006C348D" w:rsidP="0087024B">
            <w:pPr>
              <w:pStyle w:val="OtherTableBody"/>
            </w:pPr>
          </w:p>
        </w:tc>
        <w:tc>
          <w:tcPr>
            <w:tcW w:w="600" w:type="dxa"/>
          </w:tcPr>
          <w:p w14:paraId="7F04ED89" w14:textId="77777777" w:rsidR="006C348D" w:rsidRDefault="006C348D" w:rsidP="0087024B">
            <w:pPr>
              <w:pStyle w:val="OtherTableBody"/>
            </w:pPr>
            <w:r>
              <w:t>0488</w:t>
            </w:r>
          </w:p>
        </w:tc>
        <w:tc>
          <w:tcPr>
            <w:tcW w:w="2600" w:type="dxa"/>
          </w:tcPr>
          <w:p w14:paraId="7B199C40" w14:textId="77777777" w:rsidR="006C348D" w:rsidRDefault="006C348D" w:rsidP="0087024B">
            <w:pPr>
              <w:pStyle w:val="OtherTableBody"/>
            </w:pPr>
          </w:p>
        </w:tc>
        <w:tc>
          <w:tcPr>
            <w:tcW w:w="1400" w:type="dxa"/>
          </w:tcPr>
          <w:p w14:paraId="208C38AA" w14:textId="77777777" w:rsidR="006C348D" w:rsidRDefault="006C348D" w:rsidP="0087024B">
            <w:pPr>
              <w:pStyle w:val="OtherTableBody"/>
            </w:pPr>
            <w:r>
              <w:t>TMCH</w:t>
            </w:r>
          </w:p>
        </w:tc>
        <w:tc>
          <w:tcPr>
            <w:tcW w:w="4200" w:type="dxa"/>
          </w:tcPr>
          <w:p w14:paraId="3E669D83" w14:textId="77777777" w:rsidR="006C348D" w:rsidRDefault="006C348D" w:rsidP="0087024B">
            <w:pPr>
              <w:pStyle w:val="OtherTableBody"/>
            </w:pPr>
            <w:r>
              <w:t>Transport Media, Chalamydia</w:t>
            </w:r>
          </w:p>
        </w:tc>
      </w:tr>
      <w:tr w:rsidR="006C348D" w14:paraId="265E7C72" w14:textId="77777777" w:rsidTr="0087024B">
        <w:trPr>
          <w:tblHeader/>
        </w:trPr>
        <w:tc>
          <w:tcPr>
            <w:tcW w:w="600" w:type="dxa"/>
          </w:tcPr>
          <w:p w14:paraId="2992798F" w14:textId="77777777" w:rsidR="006C348D" w:rsidRDefault="006C348D" w:rsidP="0087024B">
            <w:pPr>
              <w:pStyle w:val="OtherTableBody"/>
            </w:pPr>
          </w:p>
        </w:tc>
        <w:tc>
          <w:tcPr>
            <w:tcW w:w="600" w:type="dxa"/>
          </w:tcPr>
          <w:p w14:paraId="734E3778" w14:textId="77777777" w:rsidR="006C348D" w:rsidRDefault="006C348D" w:rsidP="0087024B">
            <w:pPr>
              <w:pStyle w:val="OtherTableBody"/>
            </w:pPr>
            <w:r>
              <w:t>0488</w:t>
            </w:r>
          </w:p>
        </w:tc>
        <w:tc>
          <w:tcPr>
            <w:tcW w:w="2600" w:type="dxa"/>
          </w:tcPr>
          <w:p w14:paraId="1AB2E33E" w14:textId="77777777" w:rsidR="006C348D" w:rsidRDefault="006C348D" w:rsidP="0087024B">
            <w:pPr>
              <w:pStyle w:val="OtherTableBody"/>
            </w:pPr>
          </w:p>
        </w:tc>
        <w:tc>
          <w:tcPr>
            <w:tcW w:w="1400" w:type="dxa"/>
          </w:tcPr>
          <w:p w14:paraId="5BC483AF" w14:textId="77777777" w:rsidR="006C348D" w:rsidRDefault="006C348D" w:rsidP="0087024B">
            <w:pPr>
              <w:pStyle w:val="OtherTableBody"/>
            </w:pPr>
            <w:r>
              <w:t>TMM4</w:t>
            </w:r>
          </w:p>
        </w:tc>
        <w:tc>
          <w:tcPr>
            <w:tcW w:w="4200" w:type="dxa"/>
          </w:tcPr>
          <w:p w14:paraId="1CFCB954" w14:textId="77777777" w:rsidR="006C348D" w:rsidRDefault="006C348D" w:rsidP="0087024B">
            <w:pPr>
              <w:pStyle w:val="OtherTableBody"/>
            </w:pPr>
            <w:r>
              <w:t>Transport Media, M4</w:t>
            </w:r>
          </w:p>
        </w:tc>
      </w:tr>
      <w:tr w:rsidR="006C348D" w14:paraId="3B7049CD" w14:textId="77777777" w:rsidTr="0087024B">
        <w:trPr>
          <w:tblHeader/>
        </w:trPr>
        <w:tc>
          <w:tcPr>
            <w:tcW w:w="600" w:type="dxa"/>
          </w:tcPr>
          <w:p w14:paraId="11D8EC58" w14:textId="77777777" w:rsidR="006C348D" w:rsidRDefault="006C348D" w:rsidP="0087024B">
            <w:pPr>
              <w:pStyle w:val="OtherTableBody"/>
            </w:pPr>
          </w:p>
        </w:tc>
        <w:tc>
          <w:tcPr>
            <w:tcW w:w="600" w:type="dxa"/>
          </w:tcPr>
          <w:p w14:paraId="49EFB805" w14:textId="77777777" w:rsidR="006C348D" w:rsidRDefault="006C348D" w:rsidP="0087024B">
            <w:pPr>
              <w:pStyle w:val="OtherTableBody"/>
            </w:pPr>
            <w:r>
              <w:t>0488</w:t>
            </w:r>
          </w:p>
        </w:tc>
        <w:tc>
          <w:tcPr>
            <w:tcW w:w="2600" w:type="dxa"/>
          </w:tcPr>
          <w:p w14:paraId="0C737FAC" w14:textId="77777777" w:rsidR="006C348D" w:rsidRDefault="006C348D" w:rsidP="0087024B">
            <w:pPr>
              <w:pStyle w:val="OtherTableBody"/>
            </w:pPr>
          </w:p>
        </w:tc>
        <w:tc>
          <w:tcPr>
            <w:tcW w:w="1400" w:type="dxa"/>
          </w:tcPr>
          <w:p w14:paraId="45F59385" w14:textId="77777777" w:rsidR="006C348D" w:rsidRDefault="006C348D" w:rsidP="0087024B">
            <w:pPr>
              <w:pStyle w:val="OtherTableBody"/>
            </w:pPr>
            <w:r>
              <w:t>TMMY</w:t>
            </w:r>
          </w:p>
        </w:tc>
        <w:tc>
          <w:tcPr>
            <w:tcW w:w="4200" w:type="dxa"/>
          </w:tcPr>
          <w:p w14:paraId="79292B55" w14:textId="77777777" w:rsidR="006C348D" w:rsidRDefault="006C348D" w:rsidP="0087024B">
            <w:pPr>
              <w:pStyle w:val="OtherTableBody"/>
            </w:pPr>
            <w:r>
              <w:t>Transport Media, Mycoplasma</w:t>
            </w:r>
          </w:p>
        </w:tc>
      </w:tr>
      <w:tr w:rsidR="006C348D" w14:paraId="3E6E7D47" w14:textId="77777777" w:rsidTr="0087024B">
        <w:trPr>
          <w:tblHeader/>
        </w:trPr>
        <w:tc>
          <w:tcPr>
            <w:tcW w:w="600" w:type="dxa"/>
          </w:tcPr>
          <w:p w14:paraId="5DCC02EE" w14:textId="77777777" w:rsidR="006C348D" w:rsidRDefault="006C348D" w:rsidP="0087024B">
            <w:pPr>
              <w:pStyle w:val="OtherTableBody"/>
            </w:pPr>
          </w:p>
        </w:tc>
        <w:tc>
          <w:tcPr>
            <w:tcW w:w="600" w:type="dxa"/>
          </w:tcPr>
          <w:p w14:paraId="76994CE8" w14:textId="77777777" w:rsidR="006C348D" w:rsidRDefault="006C348D" w:rsidP="0087024B">
            <w:pPr>
              <w:pStyle w:val="OtherTableBody"/>
            </w:pPr>
            <w:r>
              <w:t>0488</w:t>
            </w:r>
          </w:p>
        </w:tc>
        <w:tc>
          <w:tcPr>
            <w:tcW w:w="2600" w:type="dxa"/>
          </w:tcPr>
          <w:p w14:paraId="7228686C" w14:textId="77777777" w:rsidR="006C348D" w:rsidRDefault="006C348D" w:rsidP="0087024B">
            <w:pPr>
              <w:pStyle w:val="OtherTableBody"/>
            </w:pPr>
          </w:p>
        </w:tc>
        <w:tc>
          <w:tcPr>
            <w:tcW w:w="1400" w:type="dxa"/>
          </w:tcPr>
          <w:p w14:paraId="133AF917" w14:textId="77777777" w:rsidR="006C348D" w:rsidRDefault="006C348D" w:rsidP="0087024B">
            <w:pPr>
              <w:pStyle w:val="OtherTableBody"/>
            </w:pPr>
            <w:r>
              <w:t>TMOT</w:t>
            </w:r>
          </w:p>
        </w:tc>
        <w:tc>
          <w:tcPr>
            <w:tcW w:w="4200" w:type="dxa"/>
          </w:tcPr>
          <w:p w14:paraId="58729297" w14:textId="77777777" w:rsidR="006C348D" w:rsidRDefault="006C348D" w:rsidP="0087024B">
            <w:pPr>
              <w:pStyle w:val="OtherTableBody"/>
            </w:pPr>
            <w:r>
              <w:t>Transport Media,</w:t>
            </w:r>
          </w:p>
        </w:tc>
      </w:tr>
      <w:tr w:rsidR="006C348D" w14:paraId="3FE24E56" w14:textId="77777777" w:rsidTr="0087024B">
        <w:trPr>
          <w:tblHeader/>
        </w:trPr>
        <w:tc>
          <w:tcPr>
            <w:tcW w:w="600" w:type="dxa"/>
          </w:tcPr>
          <w:p w14:paraId="2FC8DF24" w14:textId="77777777" w:rsidR="006C348D" w:rsidRDefault="006C348D" w:rsidP="0087024B">
            <w:pPr>
              <w:pStyle w:val="OtherTableBody"/>
            </w:pPr>
          </w:p>
        </w:tc>
        <w:tc>
          <w:tcPr>
            <w:tcW w:w="600" w:type="dxa"/>
          </w:tcPr>
          <w:p w14:paraId="48253375" w14:textId="77777777" w:rsidR="006C348D" w:rsidRDefault="006C348D" w:rsidP="0087024B">
            <w:pPr>
              <w:pStyle w:val="OtherTableBody"/>
            </w:pPr>
            <w:r>
              <w:t>0488</w:t>
            </w:r>
          </w:p>
        </w:tc>
        <w:tc>
          <w:tcPr>
            <w:tcW w:w="2600" w:type="dxa"/>
          </w:tcPr>
          <w:p w14:paraId="5633DF00" w14:textId="77777777" w:rsidR="006C348D" w:rsidRDefault="006C348D" w:rsidP="0087024B">
            <w:pPr>
              <w:pStyle w:val="OtherTableBody"/>
            </w:pPr>
          </w:p>
        </w:tc>
        <w:tc>
          <w:tcPr>
            <w:tcW w:w="1400" w:type="dxa"/>
          </w:tcPr>
          <w:p w14:paraId="1EFEF87D" w14:textId="77777777" w:rsidR="006C348D" w:rsidRDefault="006C348D" w:rsidP="0087024B">
            <w:pPr>
              <w:pStyle w:val="OtherTableBody"/>
            </w:pPr>
            <w:r>
              <w:t>TMP</w:t>
            </w:r>
          </w:p>
        </w:tc>
        <w:tc>
          <w:tcPr>
            <w:tcW w:w="4200" w:type="dxa"/>
          </w:tcPr>
          <w:p w14:paraId="368FA60F" w14:textId="77777777" w:rsidR="006C348D" w:rsidRDefault="006C348D" w:rsidP="0087024B">
            <w:pPr>
              <w:pStyle w:val="OtherTableBody"/>
            </w:pPr>
            <w:r>
              <w:t>Plate, Thayer-Martin</w:t>
            </w:r>
          </w:p>
        </w:tc>
      </w:tr>
      <w:tr w:rsidR="006C348D" w14:paraId="644F4B09" w14:textId="77777777" w:rsidTr="0087024B">
        <w:trPr>
          <w:tblHeader/>
        </w:trPr>
        <w:tc>
          <w:tcPr>
            <w:tcW w:w="600" w:type="dxa"/>
          </w:tcPr>
          <w:p w14:paraId="67E41E9E" w14:textId="77777777" w:rsidR="006C348D" w:rsidRDefault="006C348D" w:rsidP="0087024B">
            <w:pPr>
              <w:pStyle w:val="OtherTableBody"/>
            </w:pPr>
          </w:p>
        </w:tc>
        <w:tc>
          <w:tcPr>
            <w:tcW w:w="600" w:type="dxa"/>
          </w:tcPr>
          <w:p w14:paraId="35778A63" w14:textId="77777777" w:rsidR="006C348D" w:rsidRDefault="006C348D" w:rsidP="0087024B">
            <w:pPr>
              <w:pStyle w:val="OtherTableBody"/>
            </w:pPr>
            <w:r>
              <w:t>0488</w:t>
            </w:r>
          </w:p>
        </w:tc>
        <w:tc>
          <w:tcPr>
            <w:tcW w:w="2600" w:type="dxa"/>
          </w:tcPr>
          <w:p w14:paraId="4604BC86" w14:textId="77777777" w:rsidR="006C348D" w:rsidRDefault="006C348D" w:rsidP="0087024B">
            <w:pPr>
              <w:pStyle w:val="OtherTableBody"/>
            </w:pPr>
          </w:p>
        </w:tc>
        <w:tc>
          <w:tcPr>
            <w:tcW w:w="1400" w:type="dxa"/>
          </w:tcPr>
          <w:p w14:paraId="3EC1423D" w14:textId="77777777" w:rsidR="006C348D" w:rsidRDefault="006C348D" w:rsidP="0087024B">
            <w:pPr>
              <w:pStyle w:val="OtherTableBody"/>
            </w:pPr>
            <w:r>
              <w:t>TMPV</w:t>
            </w:r>
          </w:p>
        </w:tc>
        <w:tc>
          <w:tcPr>
            <w:tcW w:w="4200" w:type="dxa"/>
          </w:tcPr>
          <w:p w14:paraId="1716E4AC" w14:textId="77777777" w:rsidR="006C348D" w:rsidRDefault="006C348D" w:rsidP="0087024B">
            <w:pPr>
              <w:pStyle w:val="OtherTableBody"/>
            </w:pPr>
            <w:r>
              <w:t>Transport Media, PVA</w:t>
            </w:r>
          </w:p>
        </w:tc>
      </w:tr>
      <w:tr w:rsidR="006C348D" w14:paraId="2F8E3F3F" w14:textId="77777777" w:rsidTr="0087024B">
        <w:trPr>
          <w:tblHeader/>
        </w:trPr>
        <w:tc>
          <w:tcPr>
            <w:tcW w:w="600" w:type="dxa"/>
          </w:tcPr>
          <w:p w14:paraId="50FE8D15" w14:textId="77777777" w:rsidR="006C348D" w:rsidRDefault="006C348D" w:rsidP="0087024B">
            <w:pPr>
              <w:pStyle w:val="OtherTableBody"/>
            </w:pPr>
          </w:p>
        </w:tc>
        <w:tc>
          <w:tcPr>
            <w:tcW w:w="600" w:type="dxa"/>
          </w:tcPr>
          <w:p w14:paraId="50773F49" w14:textId="77777777" w:rsidR="006C348D" w:rsidRDefault="006C348D" w:rsidP="0087024B">
            <w:pPr>
              <w:pStyle w:val="OtherTableBody"/>
            </w:pPr>
            <w:r>
              <w:t>0488</w:t>
            </w:r>
          </w:p>
        </w:tc>
        <w:tc>
          <w:tcPr>
            <w:tcW w:w="2600" w:type="dxa"/>
          </w:tcPr>
          <w:p w14:paraId="09C3B980" w14:textId="77777777" w:rsidR="006C348D" w:rsidRDefault="006C348D" w:rsidP="0087024B">
            <w:pPr>
              <w:pStyle w:val="OtherTableBody"/>
            </w:pPr>
          </w:p>
        </w:tc>
        <w:tc>
          <w:tcPr>
            <w:tcW w:w="1400" w:type="dxa"/>
          </w:tcPr>
          <w:p w14:paraId="34B01F25" w14:textId="77777777" w:rsidR="006C348D" w:rsidRDefault="006C348D" w:rsidP="0087024B">
            <w:pPr>
              <w:pStyle w:val="OtherTableBody"/>
            </w:pPr>
            <w:r>
              <w:t>TMSC</w:t>
            </w:r>
          </w:p>
        </w:tc>
        <w:tc>
          <w:tcPr>
            <w:tcW w:w="4200" w:type="dxa"/>
          </w:tcPr>
          <w:p w14:paraId="63A79865" w14:textId="77777777" w:rsidR="006C348D" w:rsidRDefault="006C348D" w:rsidP="0087024B">
            <w:pPr>
              <w:pStyle w:val="OtherTableBody"/>
            </w:pPr>
            <w:r>
              <w:t>Transport Media, Stool Culture</w:t>
            </w:r>
          </w:p>
        </w:tc>
      </w:tr>
      <w:tr w:rsidR="006C348D" w14:paraId="46A3FFB0" w14:textId="77777777" w:rsidTr="0087024B">
        <w:trPr>
          <w:tblHeader/>
        </w:trPr>
        <w:tc>
          <w:tcPr>
            <w:tcW w:w="600" w:type="dxa"/>
          </w:tcPr>
          <w:p w14:paraId="7F1D2495" w14:textId="77777777" w:rsidR="006C348D" w:rsidRDefault="006C348D" w:rsidP="0087024B">
            <w:pPr>
              <w:pStyle w:val="OtherTableBody"/>
            </w:pPr>
          </w:p>
        </w:tc>
        <w:tc>
          <w:tcPr>
            <w:tcW w:w="600" w:type="dxa"/>
          </w:tcPr>
          <w:p w14:paraId="1C115A06" w14:textId="77777777" w:rsidR="006C348D" w:rsidRDefault="006C348D" w:rsidP="0087024B">
            <w:pPr>
              <w:pStyle w:val="OtherTableBody"/>
            </w:pPr>
            <w:r>
              <w:t>0488</w:t>
            </w:r>
          </w:p>
        </w:tc>
        <w:tc>
          <w:tcPr>
            <w:tcW w:w="2600" w:type="dxa"/>
          </w:tcPr>
          <w:p w14:paraId="60B74F40" w14:textId="77777777" w:rsidR="006C348D" w:rsidRDefault="006C348D" w:rsidP="0087024B">
            <w:pPr>
              <w:pStyle w:val="OtherTableBody"/>
            </w:pPr>
          </w:p>
        </w:tc>
        <w:tc>
          <w:tcPr>
            <w:tcW w:w="1400" w:type="dxa"/>
          </w:tcPr>
          <w:p w14:paraId="7368377E" w14:textId="77777777" w:rsidR="006C348D" w:rsidRDefault="006C348D" w:rsidP="0087024B">
            <w:pPr>
              <w:pStyle w:val="OtherTableBody"/>
            </w:pPr>
            <w:r>
              <w:t>TMUP</w:t>
            </w:r>
          </w:p>
        </w:tc>
        <w:tc>
          <w:tcPr>
            <w:tcW w:w="4200" w:type="dxa"/>
          </w:tcPr>
          <w:p w14:paraId="0025D689" w14:textId="77777777" w:rsidR="006C348D" w:rsidRDefault="006C348D" w:rsidP="0087024B">
            <w:pPr>
              <w:pStyle w:val="OtherTableBody"/>
            </w:pPr>
            <w:r>
              <w:t>Transport Media, Ureaplasma</w:t>
            </w:r>
          </w:p>
        </w:tc>
      </w:tr>
      <w:tr w:rsidR="006C348D" w14:paraId="4FAEA387" w14:textId="77777777" w:rsidTr="0087024B">
        <w:trPr>
          <w:tblHeader/>
        </w:trPr>
        <w:tc>
          <w:tcPr>
            <w:tcW w:w="600" w:type="dxa"/>
          </w:tcPr>
          <w:p w14:paraId="1C94EC71" w14:textId="77777777" w:rsidR="006C348D" w:rsidRDefault="006C348D" w:rsidP="0087024B">
            <w:pPr>
              <w:pStyle w:val="OtherTableBody"/>
            </w:pPr>
          </w:p>
        </w:tc>
        <w:tc>
          <w:tcPr>
            <w:tcW w:w="600" w:type="dxa"/>
          </w:tcPr>
          <w:p w14:paraId="183F6353" w14:textId="77777777" w:rsidR="006C348D" w:rsidRDefault="006C348D" w:rsidP="0087024B">
            <w:pPr>
              <w:pStyle w:val="OtherTableBody"/>
            </w:pPr>
            <w:r>
              <w:t>0488</w:t>
            </w:r>
          </w:p>
        </w:tc>
        <w:tc>
          <w:tcPr>
            <w:tcW w:w="2600" w:type="dxa"/>
          </w:tcPr>
          <w:p w14:paraId="52D22A70" w14:textId="77777777" w:rsidR="006C348D" w:rsidRDefault="006C348D" w:rsidP="0087024B">
            <w:pPr>
              <w:pStyle w:val="OtherTableBody"/>
            </w:pPr>
          </w:p>
        </w:tc>
        <w:tc>
          <w:tcPr>
            <w:tcW w:w="1400" w:type="dxa"/>
          </w:tcPr>
          <w:p w14:paraId="63B2E8DF" w14:textId="77777777" w:rsidR="006C348D" w:rsidRDefault="006C348D" w:rsidP="0087024B">
            <w:pPr>
              <w:pStyle w:val="OtherTableBody"/>
            </w:pPr>
            <w:r>
              <w:t>TMVI</w:t>
            </w:r>
          </w:p>
        </w:tc>
        <w:tc>
          <w:tcPr>
            <w:tcW w:w="4200" w:type="dxa"/>
          </w:tcPr>
          <w:p w14:paraId="619C9936" w14:textId="77777777" w:rsidR="006C348D" w:rsidRDefault="006C348D" w:rsidP="0087024B">
            <w:pPr>
              <w:pStyle w:val="OtherTableBody"/>
            </w:pPr>
            <w:r>
              <w:t>Transport Media, Viral</w:t>
            </w:r>
          </w:p>
        </w:tc>
      </w:tr>
      <w:tr w:rsidR="006C348D" w14:paraId="54EC2FB1" w14:textId="77777777" w:rsidTr="0087024B">
        <w:trPr>
          <w:tblHeader/>
        </w:trPr>
        <w:tc>
          <w:tcPr>
            <w:tcW w:w="600" w:type="dxa"/>
          </w:tcPr>
          <w:p w14:paraId="79C455FE" w14:textId="77777777" w:rsidR="006C348D" w:rsidRDefault="006C348D" w:rsidP="0087024B">
            <w:pPr>
              <w:pStyle w:val="OtherTableBody"/>
            </w:pPr>
          </w:p>
        </w:tc>
        <w:tc>
          <w:tcPr>
            <w:tcW w:w="600" w:type="dxa"/>
          </w:tcPr>
          <w:p w14:paraId="7C23FD50" w14:textId="77777777" w:rsidR="006C348D" w:rsidRDefault="006C348D" w:rsidP="0087024B">
            <w:pPr>
              <w:pStyle w:val="OtherTableBody"/>
            </w:pPr>
            <w:r>
              <w:t>0488</w:t>
            </w:r>
          </w:p>
        </w:tc>
        <w:tc>
          <w:tcPr>
            <w:tcW w:w="2600" w:type="dxa"/>
          </w:tcPr>
          <w:p w14:paraId="0BB9D2A3" w14:textId="77777777" w:rsidR="006C348D" w:rsidRDefault="006C348D" w:rsidP="0087024B">
            <w:pPr>
              <w:pStyle w:val="OtherTableBody"/>
            </w:pPr>
          </w:p>
        </w:tc>
        <w:tc>
          <w:tcPr>
            <w:tcW w:w="1400" w:type="dxa"/>
          </w:tcPr>
          <w:p w14:paraId="72D27255" w14:textId="77777777" w:rsidR="006C348D" w:rsidRDefault="006C348D" w:rsidP="0087024B">
            <w:pPr>
              <w:pStyle w:val="OtherTableBody"/>
            </w:pPr>
            <w:r>
              <w:t>VENIP</w:t>
            </w:r>
          </w:p>
        </w:tc>
        <w:tc>
          <w:tcPr>
            <w:tcW w:w="4200" w:type="dxa"/>
          </w:tcPr>
          <w:p w14:paraId="0E790CC9" w14:textId="77777777" w:rsidR="006C348D" w:rsidRDefault="006C348D" w:rsidP="0087024B">
            <w:pPr>
              <w:pStyle w:val="OtherTableBody"/>
            </w:pPr>
            <w:r>
              <w:t>Venipuncture</w:t>
            </w:r>
          </w:p>
        </w:tc>
      </w:tr>
      <w:tr w:rsidR="006C348D" w14:paraId="69F4A4FD" w14:textId="77777777" w:rsidTr="0087024B">
        <w:trPr>
          <w:tblHeader/>
        </w:trPr>
        <w:tc>
          <w:tcPr>
            <w:tcW w:w="600" w:type="dxa"/>
          </w:tcPr>
          <w:p w14:paraId="03EE8DBE" w14:textId="77777777" w:rsidR="006C348D" w:rsidRDefault="006C348D" w:rsidP="0087024B">
            <w:pPr>
              <w:pStyle w:val="OtherTableBody"/>
            </w:pPr>
          </w:p>
        </w:tc>
        <w:tc>
          <w:tcPr>
            <w:tcW w:w="600" w:type="dxa"/>
          </w:tcPr>
          <w:p w14:paraId="71C06FD6" w14:textId="77777777" w:rsidR="006C348D" w:rsidRDefault="006C348D" w:rsidP="0087024B">
            <w:pPr>
              <w:pStyle w:val="OtherTableBody"/>
            </w:pPr>
            <w:r>
              <w:t>0488</w:t>
            </w:r>
          </w:p>
        </w:tc>
        <w:tc>
          <w:tcPr>
            <w:tcW w:w="2600" w:type="dxa"/>
          </w:tcPr>
          <w:p w14:paraId="7E8F5F52" w14:textId="77777777" w:rsidR="006C348D" w:rsidRDefault="006C348D" w:rsidP="0087024B">
            <w:pPr>
              <w:pStyle w:val="OtherTableBody"/>
            </w:pPr>
          </w:p>
        </w:tc>
        <w:tc>
          <w:tcPr>
            <w:tcW w:w="1400" w:type="dxa"/>
          </w:tcPr>
          <w:p w14:paraId="5D48D349" w14:textId="77777777" w:rsidR="006C348D" w:rsidRDefault="006C348D" w:rsidP="0087024B">
            <w:pPr>
              <w:pStyle w:val="OtherTableBody"/>
            </w:pPr>
            <w:r>
              <w:t>WOOD</w:t>
            </w:r>
          </w:p>
        </w:tc>
        <w:tc>
          <w:tcPr>
            <w:tcW w:w="4200" w:type="dxa"/>
          </w:tcPr>
          <w:p w14:paraId="4DDE7328" w14:textId="77777777" w:rsidR="006C348D" w:rsidRDefault="006C348D" w:rsidP="0087024B">
            <w:pPr>
              <w:pStyle w:val="OtherTableBody"/>
            </w:pPr>
            <w:r>
              <w:t>Swab, Wooden Shaft</w:t>
            </w:r>
          </w:p>
        </w:tc>
      </w:tr>
      <w:tr w:rsidR="006C348D" w14:paraId="55A3141B" w14:textId="77777777" w:rsidTr="0087024B">
        <w:trPr>
          <w:tblHeader/>
        </w:trPr>
        <w:tc>
          <w:tcPr>
            <w:tcW w:w="600" w:type="dxa"/>
          </w:tcPr>
          <w:p w14:paraId="696A677B" w14:textId="77777777" w:rsidR="006C348D" w:rsidRDefault="006C348D" w:rsidP="0087024B">
            <w:pPr>
              <w:pStyle w:val="OtherTableBody"/>
            </w:pPr>
            <w:r>
              <w:t>User</w:t>
            </w:r>
          </w:p>
        </w:tc>
        <w:tc>
          <w:tcPr>
            <w:tcW w:w="600" w:type="dxa"/>
          </w:tcPr>
          <w:p w14:paraId="3210D744" w14:textId="77777777" w:rsidR="006C348D" w:rsidRDefault="006C348D" w:rsidP="0087024B">
            <w:pPr>
              <w:pStyle w:val="OtherTableBody"/>
            </w:pPr>
          </w:p>
        </w:tc>
        <w:tc>
          <w:tcPr>
            <w:tcW w:w="2600" w:type="dxa"/>
          </w:tcPr>
          <w:p w14:paraId="4B1F0FAA" w14:textId="77777777" w:rsidR="006C348D" w:rsidRDefault="006C348D" w:rsidP="0087024B">
            <w:pPr>
              <w:pStyle w:val="OtherTableBody"/>
            </w:pPr>
            <w:r>
              <w:t>Risk Codes</w:t>
            </w:r>
          </w:p>
        </w:tc>
        <w:tc>
          <w:tcPr>
            <w:tcW w:w="1400" w:type="dxa"/>
          </w:tcPr>
          <w:p w14:paraId="01A8BCEF" w14:textId="77777777" w:rsidR="006C348D" w:rsidRDefault="006C348D" w:rsidP="0087024B">
            <w:pPr>
              <w:pStyle w:val="OtherTableBody"/>
            </w:pPr>
          </w:p>
        </w:tc>
        <w:tc>
          <w:tcPr>
            <w:tcW w:w="4200" w:type="dxa"/>
          </w:tcPr>
          <w:p w14:paraId="4164DDF0" w14:textId="77777777" w:rsidR="006C348D" w:rsidRDefault="006C348D" w:rsidP="0087024B">
            <w:pPr>
              <w:pStyle w:val="OtherTableBody"/>
            </w:pPr>
          </w:p>
        </w:tc>
      </w:tr>
      <w:tr w:rsidR="006C348D" w14:paraId="748C439D" w14:textId="77777777" w:rsidTr="0087024B">
        <w:trPr>
          <w:tblHeader/>
        </w:trPr>
        <w:tc>
          <w:tcPr>
            <w:tcW w:w="600" w:type="dxa"/>
          </w:tcPr>
          <w:p w14:paraId="6C4745E5" w14:textId="77777777" w:rsidR="006C348D" w:rsidRDefault="006C348D" w:rsidP="0087024B">
            <w:pPr>
              <w:pStyle w:val="OtherTableBody"/>
            </w:pPr>
          </w:p>
        </w:tc>
        <w:tc>
          <w:tcPr>
            <w:tcW w:w="600" w:type="dxa"/>
          </w:tcPr>
          <w:p w14:paraId="05514639" w14:textId="77777777" w:rsidR="006C348D" w:rsidRDefault="006C348D" w:rsidP="0087024B">
            <w:pPr>
              <w:pStyle w:val="OtherTableBody"/>
            </w:pPr>
            <w:r>
              <w:t>0489</w:t>
            </w:r>
          </w:p>
        </w:tc>
        <w:tc>
          <w:tcPr>
            <w:tcW w:w="2600" w:type="dxa"/>
          </w:tcPr>
          <w:p w14:paraId="19FFBF11" w14:textId="77777777" w:rsidR="006C348D" w:rsidRDefault="006C348D" w:rsidP="0087024B">
            <w:pPr>
              <w:pStyle w:val="OtherTableBody"/>
            </w:pPr>
          </w:p>
        </w:tc>
        <w:tc>
          <w:tcPr>
            <w:tcW w:w="1400" w:type="dxa"/>
          </w:tcPr>
          <w:p w14:paraId="0351B829" w14:textId="77777777" w:rsidR="006C348D" w:rsidRDefault="006C348D" w:rsidP="0087024B">
            <w:pPr>
              <w:pStyle w:val="OtherTableBody"/>
            </w:pPr>
            <w:r>
              <w:t>AGG</w:t>
            </w:r>
          </w:p>
        </w:tc>
        <w:tc>
          <w:tcPr>
            <w:tcW w:w="4200" w:type="dxa"/>
          </w:tcPr>
          <w:p w14:paraId="7112AD38" w14:textId="77777777" w:rsidR="006C348D" w:rsidRDefault="006C348D" w:rsidP="0087024B">
            <w:pPr>
              <w:pStyle w:val="OtherTableBody"/>
            </w:pPr>
            <w:r>
              <w:t>Aggressive</w:t>
            </w:r>
          </w:p>
        </w:tc>
      </w:tr>
      <w:tr w:rsidR="006C348D" w14:paraId="7909C1C2" w14:textId="77777777" w:rsidTr="0087024B">
        <w:trPr>
          <w:tblHeader/>
        </w:trPr>
        <w:tc>
          <w:tcPr>
            <w:tcW w:w="600" w:type="dxa"/>
          </w:tcPr>
          <w:p w14:paraId="440AE222" w14:textId="77777777" w:rsidR="006C348D" w:rsidRDefault="006C348D" w:rsidP="0087024B">
            <w:pPr>
              <w:pStyle w:val="OtherTableBody"/>
            </w:pPr>
          </w:p>
        </w:tc>
        <w:tc>
          <w:tcPr>
            <w:tcW w:w="600" w:type="dxa"/>
          </w:tcPr>
          <w:p w14:paraId="7092152E" w14:textId="77777777" w:rsidR="006C348D" w:rsidRDefault="006C348D" w:rsidP="0087024B">
            <w:pPr>
              <w:pStyle w:val="OtherTableBody"/>
            </w:pPr>
            <w:r>
              <w:t>0489</w:t>
            </w:r>
          </w:p>
        </w:tc>
        <w:tc>
          <w:tcPr>
            <w:tcW w:w="2600" w:type="dxa"/>
          </w:tcPr>
          <w:p w14:paraId="2F4375F4" w14:textId="77777777" w:rsidR="006C348D" w:rsidRDefault="006C348D" w:rsidP="0087024B">
            <w:pPr>
              <w:pStyle w:val="OtherTableBody"/>
            </w:pPr>
          </w:p>
        </w:tc>
        <w:tc>
          <w:tcPr>
            <w:tcW w:w="1400" w:type="dxa"/>
          </w:tcPr>
          <w:p w14:paraId="4A10EF60" w14:textId="77777777" w:rsidR="006C348D" w:rsidRDefault="006C348D" w:rsidP="0087024B">
            <w:pPr>
              <w:pStyle w:val="OtherTableBody"/>
            </w:pPr>
            <w:r>
              <w:t>BHZ</w:t>
            </w:r>
          </w:p>
        </w:tc>
        <w:tc>
          <w:tcPr>
            <w:tcW w:w="4200" w:type="dxa"/>
          </w:tcPr>
          <w:p w14:paraId="06BC18A2" w14:textId="77777777" w:rsidR="006C348D" w:rsidRDefault="006C348D" w:rsidP="0087024B">
            <w:pPr>
              <w:pStyle w:val="OtherTableBody"/>
            </w:pPr>
            <w:r>
              <w:t>Biohazard</w:t>
            </w:r>
          </w:p>
        </w:tc>
      </w:tr>
      <w:tr w:rsidR="006C348D" w14:paraId="5B8D260D" w14:textId="77777777" w:rsidTr="0087024B">
        <w:trPr>
          <w:tblHeader/>
        </w:trPr>
        <w:tc>
          <w:tcPr>
            <w:tcW w:w="600" w:type="dxa"/>
          </w:tcPr>
          <w:p w14:paraId="065B378D" w14:textId="77777777" w:rsidR="006C348D" w:rsidRDefault="006C348D" w:rsidP="0087024B">
            <w:pPr>
              <w:pStyle w:val="OtherTableBody"/>
            </w:pPr>
          </w:p>
        </w:tc>
        <w:tc>
          <w:tcPr>
            <w:tcW w:w="600" w:type="dxa"/>
          </w:tcPr>
          <w:p w14:paraId="746ECA4D" w14:textId="77777777" w:rsidR="006C348D" w:rsidRDefault="006C348D" w:rsidP="0087024B">
            <w:pPr>
              <w:pStyle w:val="OtherTableBody"/>
            </w:pPr>
            <w:r>
              <w:t>0489</w:t>
            </w:r>
          </w:p>
        </w:tc>
        <w:tc>
          <w:tcPr>
            <w:tcW w:w="2600" w:type="dxa"/>
          </w:tcPr>
          <w:p w14:paraId="5953E102" w14:textId="77777777" w:rsidR="006C348D" w:rsidRDefault="006C348D" w:rsidP="0087024B">
            <w:pPr>
              <w:pStyle w:val="OtherTableBody"/>
            </w:pPr>
          </w:p>
        </w:tc>
        <w:tc>
          <w:tcPr>
            <w:tcW w:w="1400" w:type="dxa"/>
          </w:tcPr>
          <w:p w14:paraId="01EBFF71" w14:textId="77777777" w:rsidR="006C348D" w:rsidRDefault="006C348D" w:rsidP="0087024B">
            <w:pPr>
              <w:pStyle w:val="OtherTableBody"/>
            </w:pPr>
            <w:r>
              <w:t>BIO</w:t>
            </w:r>
          </w:p>
        </w:tc>
        <w:tc>
          <w:tcPr>
            <w:tcW w:w="4200" w:type="dxa"/>
          </w:tcPr>
          <w:p w14:paraId="55B3533D" w14:textId="77777777" w:rsidR="006C348D" w:rsidRDefault="006C348D" w:rsidP="0087024B">
            <w:pPr>
              <w:pStyle w:val="OtherTableBody"/>
            </w:pPr>
            <w:r>
              <w:t>Biological</w:t>
            </w:r>
          </w:p>
        </w:tc>
      </w:tr>
      <w:tr w:rsidR="006C348D" w14:paraId="117063B0" w14:textId="77777777" w:rsidTr="0087024B">
        <w:trPr>
          <w:tblHeader/>
        </w:trPr>
        <w:tc>
          <w:tcPr>
            <w:tcW w:w="600" w:type="dxa"/>
          </w:tcPr>
          <w:p w14:paraId="50F997DD" w14:textId="77777777" w:rsidR="006C348D" w:rsidRDefault="006C348D" w:rsidP="0087024B">
            <w:pPr>
              <w:pStyle w:val="OtherTableBody"/>
            </w:pPr>
          </w:p>
        </w:tc>
        <w:tc>
          <w:tcPr>
            <w:tcW w:w="600" w:type="dxa"/>
          </w:tcPr>
          <w:p w14:paraId="1243DCA5" w14:textId="77777777" w:rsidR="006C348D" w:rsidRDefault="006C348D" w:rsidP="0087024B">
            <w:pPr>
              <w:pStyle w:val="OtherTableBody"/>
            </w:pPr>
            <w:r>
              <w:t>0489</w:t>
            </w:r>
          </w:p>
        </w:tc>
        <w:tc>
          <w:tcPr>
            <w:tcW w:w="2600" w:type="dxa"/>
          </w:tcPr>
          <w:p w14:paraId="507453DF" w14:textId="77777777" w:rsidR="006C348D" w:rsidRDefault="006C348D" w:rsidP="0087024B">
            <w:pPr>
              <w:pStyle w:val="OtherTableBody"/>
            </w:pPr>
          </w:p>
        </w:tc>
        <w:tc>
          <w:tcPr>
            <w:tcW w:w="1400" w:type="dxa"/>
          </w:tcPr>
          <w:p w14:paraId="19C2791E" w14:textId="77777777" w:rsidR="006C348D" w:rsidRDefault="006C348D" w:rsidP="0087024B">
            <w:pPr>
              <w:pStyle w:val="OtherTableBody"/>
            </w:pPr>
            <w:r>
              <w:t>COR</w:t>
            </w:r>
          </w:p>
        </w:tc>
        <w:tc>
          <w:tcPr>
            <w:tcW w:w="4200" w:type="dxa"/>
          </w:tcPr>
          <w:p w14:paraId="54AD24FA" w14:textId="77777777" w:rsidR="006C348D" w:rsidRDefault="006C348D" w:rsidP="0087024B">
            <w:pPr>
              <w:pStyle w:val="OtherTableBody"/>
            </w:pPr>
            <w:r>
              <w:t>Corrosive</w:t>
            </w:r>
          </w:p>
        </w:tc>
      </w:tr>
      <w:tr w:rsidR="006C348D" w14:paraId="69556ABE" w14:textId="77777777" w:rsidTr="0087024B">
        <w:trPr>
          <w:tblHeader/>
        </w:trPr>
        <w:tc>
          <w:tcPr>
            <w:tcW w:w="600" w:type="dxa"/>
          </w:tcPr>
          <w:p w14:paraId="1FAD1AC0" w14:textId="77777777" w:rsidR="006C348D" w:rsidRDefault="006C348D" w:rsidP="0087024B">
            <w:pPr>
              <w:pStyle w:val="OtherTableBody"/>
            </w:pPr>
          </w:p>
        </w:tc>
        <w:tc>
          <w:tcPr>
            <w:tcW w:w="600" w:type="dxa"/>
          </w:tcPr>
          <w:p w14:paraId="4EE7F9FC" w14:textId="77777777" w:rsidR="006C348D" w:rsidRDefault="006C348D" w:rsidP="0087024B">
            <w:pPr>
              <w:pStyle w:val="OtherTableBody"/>
            </w:pPr>
            <w:r>
              <w:t>0489</w:t>
            </w:r>
          </w:p>
        </w:tc>
        <w:tc>
          <w:tcPr>
            <w:tcW w:w="2600" w:type="dxa"/>
          </w:tcPr>
          <w:p w14:paraId="346E2844" w14:textId="77777777" w:rsidR="006C348D" w:rsidRDefault="006C348D" w:rsidP="0087024B">
            <w:pPr>
              <w:pStyle w:val="OtherTableBody"/>
            </w:pPr>
          </w:p>
        </w:tc>
        <w:tc>
          <w:tcPr>
            <w:tcW w:w="1400" w:type="dxa"/>
          </w:tcPr>
          <w:p w14:paraId="010B8BE1" w14:textId="77777777" w:rsidR="006C348D" w:rsidRDefault="006C348D" w:rsidP="0087024B">
            <w:pPr>
              <w:pStyle w:val="OtherTableBody"/>
            </w:pPr>
            <w:r>
              <w:t>ESC</w:t>
            </w:r>
          </w:p>
        </w:tc>
        <w:tc>
          <w:tcPr>
            <w:tcW w:w="4200" w:type="dxa"/>
          </w:tcPr>
          <w:p w14:paraId="3301DBAE" w14:textId="77777777" w:rsidR="006C348D" w:rsidRDefault="006C348D" w:rsidP="0087024B">
            <w:pPr>
              <w:pStyle w:val="OtherTableBody"/>
            </w:pPr>
            <w:r>
              <w:t>Escape Risk</w:t>
            </w:r>
          </w:p>
        </w:tc>
      </w:tr>
      <w:tr w:rsidR="006C348D" w14:paraId="03E6458E" w14:textId="77777777" w:rsidTr="0087024B">
        <w:trPr>
          <w:tblHeader/>
        </w:trPr>
        <w:tc>
          <w:tcPr>
            <w:tcW w:w="600" w:type="dxa"/>
          </w:tcPr>
          <w:p w14:paraId="0CECD9C6" w14:textId="77777777" w:rsidR="006C348D" w:rsidRDefault="006C348D" w:rsidP="0087024B">
            <w:pPr>
              <w:pStyle w:val="OtherTableBody"/>
            </w:pPr>
          </w:p>
        </w:tc>
        <w:tc>
          <w:tcPr>
            <w:tcW w:w="600" w:type="dxa"/>
          </w:tcPr>
          <w:p w14:paraId="756B3B85" w14:textId="77777777" w:rsidR="006C348D" w:rsidRDefault="006C348D" w:rsidP="0087024B">
            <w:pPr>
              <w:pStyle w:val="OtherTableBody"/>
            </w:pPr>
            <w:r>
              <w:t>0489</w:t>
            </w:r>
          </w:p>
        </w:tc>
        <w:tc>
          <w:tcPr>
            <w:tcW w:w="2600" w:type="dxa"/>
          </w:tcPr>
          <w:p w14:paraId="2DD75F2B" w14:textId="77777777" w:rsidR="006C348D" w:rsidRDefault="006C348D" w:rsidP="0087024B">
            <w:pPr>
              <w:pStyle w:val="OtherTableBody"/>
            </w:pPr>
          </w:p>
        </w:tc>
        <w:tc>
          <w:tcPr>
            <w:tcW w:w="1400" w:type="dxa"/>
          </w:tcPr>
          <w:p w14:paraId="3A6AC638" w14:textId="77777777" w:rsidR="006C348D" w:rsidRDefault="006C348D" w:rsidP="0087024B">
            <w:pPr>
              <w:pStyle w:val="OtherTableBody"/>
            </w:pPr>
            <w:r>
              <w:t>EXP</w:t>
            </w:r>
          </w:p>
        </w:tc>
        <w:tc>
          <w:tcPr>
            <w:tcW w:w="4200" w:type="dxa"/>
          </w:tcPr>
          <w:p w14:paraId="2D4324C4" w14:textId="77777777" w:rsidR="006C348D" w:rsidRDefault="006C348D" w:rsidP="0087024B">
            <w:pPr>
              <w:pStyle w:val="OtherTableBody"/>
            </w:pPr>
            <w:r>
              <w:t>Explosive</w:t>
            </w:r>
          </w:p>
        </w:tc>
      </w:tr>
      <w:tr w:rsidR="006C348D" w14:paraId="62856EDF" w14:textId="77777777" w:rsidTr="0087024B">
        <w:trPr>
          <w:tblHeader/>
        </w:trPr>
        <w:tc>
          <w:tcPr>
            <w:tcW w:w="600" w:type="dxa"/>
          </w:tcPr>
          <w:p w14:paraId="3406FD9A" w14:textId="77777777" w:rsidR="006C348D" w:rsidRDefault="006C348D" w:rsidP="0087024B">
            <w:pPr>
              <w:pStyle w:val="OtherTableBody"/>
            </w:pPr>
          </w:p>
        </w:tc>
        <w:tc>
          <w:tcPr>
            <w:tcW w:w="600" w:type="dxa"/>
          </w:tcPr>
          <w:p w14:paraId="0B3BCC73" w14:textId="77777777" w:rsidR="006C348D" w:rsidRDefault="006C348D" w:rsidP="0087024B">
            <w:pPr>
              <w:pStyle w:val="OtherTableBody"/>
            </w:pPr>
            <w:r>
              <w:t>0489</w:t>
            </w:r>
          </w:p>
        </w:tc>
        <w:tc>
          <w:tcPr>
            <w:tcW w:w="2600" w:type="dxa"/>
          </w:tcPr>
          <w:p w14:paraId="101F008B" w14:textId="77777777" w:rsidR="006C348D" w:rsidRDefault="006C348D" w:rsidP="0087024B">
            <w:pPr>
              <w:pStyle w:val="OtherTableBody"/>
            </w:pPr>
          </w:p>
        </w:tc>
        <w:tc>
          <w:tcPr>
            <w:tcW w:w="1400" w:type="dxa"/>
          </w:tcPr>
          <w:p w14:paraId="106480C8" w14:textId="77777777" w:rsidR="006C348D" w:rsidRDefault="006C348D" w:rsidP="0087024B">
            <w:pPr>
              <w:pStyle w:val="OtherTableBody"/>
            </w:pPr>
            <w:r>
              <w:t>IFL</w:t>
            </w:r>
          </w:p>
        </w:tc>
        <w:tc>
          <w:tcPr>
            <w:tcW w:w="4200" w:type="dxa"/>
          </w:tcPr>
          <w:p w14:paraId="7AAD398A" w14:textId="77777777" w:rsidR="006C348D" w:rsidRDefault="006C348D" w:rsidP="0087024B">
            <w:pPr>
              <w:pStyle w:val="OtherTableBody"/>
            </w:pPr>
            <w:r>
              <w:t>MaterialDangerInflammable</w:t>
            </w:r>
          </w:p>
        </w:tc>
      </w:tr>
      <w:tr w:rsidR="006C348D" w14:paraId="221F7657" w14:textId="77777777" w:rsidTr="0087024B">
        <w:trPr>
          <w:tblHeader/>
        </w:trPr>
        <w:tc>
          <w:tcPr>
            <w:tcW w:w="600" w:type="dxa"/>
          </w:tcPr>
          <w:p w14:paraId="33FB5813" w14:textId="77777777" w:rsidR="006C348D" w:rsidRDefault="006C348D" w:rsidP="0087024B">
            <w:pPr>
              <w:pStyle w:val="OtherTableBody"/>
            </w:pPr>
          </w:p>
        </w:tc>
        <w:tc>
          <w:tcPr>
            <w:tcW w:w="600" w:type="dxa"/>
          </w:tcPr>
          <w:p w14:paraId="4C6E9C6E" w14:textId="77777777" w:rsidR="006C348D" w:rsidRDefault="006C348D" w:rsidP="0087024B">
            <w:pPr>
              <w:pStyle w:val="OtherTableBody"/>
            </w:pPr>
            <w:r>
              <w:t>0489</w:t>
            </w:r>
          </w:p>
        </w:tc>
        <w:tc>
          <w:tcPr>
            <w:tcW w:w="2600" w:type="dxa"/>
          </w:tcPr>
          <w:p w14:paraId="4A740565" w14:textId="77777777" w:rsidR="006C348D" w:rsidRDefault="006C348D" w:rsidP="0087024B">
            <w:pPr>
              <w:pStyle w:val="OtherTableBody"/>
            </w:pPr>
          </w:p>
        </w:tc>
        <w:tc>
          <w:tcPr>
            <w:tcW w:w="1400" w:type="dxa"/>
          </w:tcPr>
          <w:p w14:paraId="5FFFE0EF" w14:textId="77777777" w:rsidR="006C348D" w:rsidRDefault="006C348D" w:rsidP="0087024B">
            <w:pPr>
              <w:pStyle w:val="OtherTableBody"/>
            </w:pPr>
            <w:r>
              <w:t>INF</w:t>
            </w:r>
          </w:p>
        </w:tc>
        <w:tc>
          <w:tcPr>
            <w:tcW w:w="4200" w:type="dxa"/>
          </w:tcPr>
          <w:p w14:paraId="76652A94" w14:textId="77777777" w:rsidR="006C348D" w:rsidRDefault="006C348D" w:rsidP="0087024B">
            <w:pPr>
              <w:pStyle w:val="OtherTableBody"/>
            </w:pPr>
            <w:r>
              <w:t>MaterialDangerInfectious</w:t>
            </w:r>
          </w:p>
        </w:tc>
      </w:tr>
      <w:tr w:rsidR="006C348D" w14:paraId="359A4498" w14:textId="77777777" w:rsidTr="0087024B">
        <w:trPr>
          <w:tblHeader/>
        </w:trPr>
        <w:tc>
          <w:tcPr>
            <w:tcW w:w="600" w:type="dxa"/>
          </w:tcPr>
          <w:p w14:paraId="2C0BA3C6" w14:textId="77777777" w:rsidR="006C348D" w:rsidRDefault="006C348D" w:rsidP="0087024B">
            <w:pPr>
              <w:pStyle w:val="OtherTableBody"/>
            </w:pPr>
          </w:p>
        </w:tc>
        <w:tc>
          <w:tcPr>
            <w:tcW w:w="600" w:type="dxa"/>
          </w:tcPr>
          <w:p w14:paraId="5596B74C" w14:textId="77777777" w:rsidR="006C348D" w:rsidRDefault="006C348D" w:rsidP="0087024B">
            <w:pPr>
              <w:pStyle w:val="OtherTableBody"/>
            </w:pPr>
            <w:r>
              <w:t>0489</w:t>
            </w:r>
          </w:p>
        </w:tc>
        <w:tc>
          <w:tcPr>
            <w:tcW w:w="2600" w:type="dxa"/>
          </w:tcPr>
          <w:p w14:paraId="1202CCAF" w14:textId="77777777" w:rsidR="006C348D" w:rsidRDefault="006C348D" w:rsidP="0087024B">
            <w:pPr>
              <w:pStyle w:val="OtherTableBody"/>
            </w:pPr>
          </w:p>
        </w:tc>
        <w:tc>
          <w:tcPr>
            <w:tcW w:w="1400" w:type="dxa"/>
          </w:tcPr>
          <w:p w14:paraId="10730289" w14:textId="77777777" w:rsidR="006C348D" w:rsidRDefault="006C348D" w:rsidP="0087024B">
            <w:pPr>
              <w:pStyle w:val="OtherTableBody"/>
            </w:pPr>
            <w:r>
              <w:t>INJ</w:t>
            </w:r>
          </w:p>
        </w:tc>
        <w:tc>
          <w:tcPr>
            <w:tcW w:w="4200" w:type="dxa"/>
          </w:tcPr>
          <w:p w14:paraId="2734F4A6" w14:textId="77777777" w:rsidR="006C348D" w:rsidRDefault="006C348D" w:rsidP="0087024B">
            <w:pPr>
              <w:pStyle w:val="OtherTableBody"/>
            </w:pPr>
            <w:r>
              <w:t>Injury Hazard</w:t>
            </w:r>
          </w:p>
        </w:tc>
      </w:tr>
      <w:tr w:rsidR="006C348D" w14:paraId="35429F07" w14:textId="77777777" w:rsidTr="0087024B">
        <w:trPr>
          <w:tblHeader/>
        </w:trPr>
        <w:tc>
          <w:tcPr>
            <w:tcW w:w="600" w:type="dxa"/>
          </w:tcPr>
          <w:p w14:paraId="7A464F36" w14:textId="77777777" w:rsidR="006C348D" w:rsidRDefault="006C348D" w:rsidP="0087024B">
            <w:pPr>
              <w:pStyle w:val="OtherTableBody"/>
            </w:pPr>
          </w:p>
        </w:tc>
        <w:tc>
          <w:tcPr>
            <w:tcW w:w="600" w:type="dxa"/>
          </w:tcPr>
          <w:p w14:paraId="7659BC35" w14:textId="77777777" w:rsidR="006C348D" w:rsidRDefault="006C348D" w:rsidP="0087024B">
            <w:pPr>
              <w:pStyle w:val="OtherTableBody"/>
            </w:pPr>
            <w:r>
              <w:t>0489</w:t>
            </w:r>
          </w:p>
        </w:tc>
        <w:tc>
          <w:tcPr>
            <w:tcW w:w="2600" w:type="dxa"/>
          </w:tcPr>
          <w:p w14:paraId="6B96252D" w14:textId="77777777" w:rsidR="006C348D" w:rsidRDefault="006C348D" w:rsidP="0087024B">
            <w:pPr>
              <w:pStyle w:val="OtherTableBody"/>
            </w:pPr>
          </w:p>
        </w:tc>
        <w:tc>
          <w:tcPr>
            <w:tcW w:w="1400" w:type="dxa"/>
          </w:tcPr>
          <w:p w14:paraId="7A1D2D26" w14:textId="77777777" w:rsidR="006C348D" w:rsidRDefault="006C348D" w:rsidP="0087024B">
            <w:pPr>
              <w:pStyle w:val="OtherTableBody"/>
            </w:pPr>
            <w:r>
              <w:t>POI</w:t>
            </w:r>
          </w:p>
        </w:tc>
        <w:tc>
          <w:tcPr>
            <w:tcW w:w="4200" w:type="dxa"/>
          </w:tcPr>
          <w:p w14:paraId="4C5A0A1C" w14:textId="77777777" w:rsidR="006C348D" w:rsidRDefault="006C348D" w:rsidP="0087024B">
            <w:pPr>
              <w:pStyle w:val="OtherTableBody"/>
            </w:pPr>
            <w:r>
              <w:t>Poison</w:t>
            </w:r>
          </w:p>
        </w:tc>
      </w:tr>
      <w:tr w:rsidR="006C348D" w14:paraId="30143785" w14:textId="77777777" w:rsidTr="0087024B">
        <w:trPr>
          <w:tblHeader/>
        </w:trPr>
        <w:tc>
          <w:tcPr>
            <w:tcW w:w="600" w:type="dxa"/>
          </w:tcPr>
          <w:p w14:paraId="57DB94A0" w14:textId="77777777" w:rsidR="006C348D" w:rsidRDefault="006C348D" w:rsidP="0087024B">
            <w:pPr>
              <w:pStyle w:val="OtherTableBody"/>
            </w:pPr>
          </w:p>
        </w:tc>
        <w:tc>
          <w:tcPr>
            <w:tcW w:w="600" w:type="dxa"/>
          </w:tcPr>
          <w:p w14:paraId="1DE1AA19" w14:textId="77777777" w:rsidR="006C348D" w:rsidRDefault="006C348D" w:rsidP="0087024B">
            <w:pPr>
              <w:pStyle w:val="OtherTableBody"/>
            </w:pPr>
            <w:r>
              <w:t>0489</w:t>
            </w:r>
          </w:p>
        </w:tc>
        <w:tc>
          <w:tcPr>
            <w:tcW w:w="2600" w:type="dxa"/>
          </w:tcPr>
          <w:p w14:paraId="7547511A" w14:textId="77777777" w:rsidR="006C348D" w:rsidRDefault="006C348D" w:rsidP="0087024B">
            <w:pPr>
              <w:pStyle w:val="OtherTableBody"/>
            </w:pPr>
          </w:p>
        </w:tc>
        <w:tc>
          <w:tcPr>
            <w:tcW w:w="1400" w:type="dxa"/>
          </w:tcPr>
          <w:p w14:paraId="4BFF5259" w14:textId="77777777" w:rsidR="006C348D" w:rsidRDefault="006C348D" w:rsidP="0087024B">
            <w:pPr>
              <w:pStyle w:val="OtherTableBody"/>
            </w:pPr>
            <w:r>
              <w:t>RAD</w:t>
            </w:r>
          </w:p>
        </w:tc>
        <w:tc>
          <w:tcPr>
            <w:tcW w:w="4200" w:type="dxa"/>
          </w:tcPr>
          <w:p w14:paraId="1D06FC92" w14:textId="77777777" w:rsidR="006C348D" w:rsidRDefault="006C348D" w:rsidP="0087024B">
            <w:pPr>
              <w:pStyle w:val="OtherTableBody"/>
            </w:pPr>
            <w:r>
              <w:t>Radioactive</w:t>
            </w:r>
          </w:p>
        </w:tc>
      </w:tr>
      <w:tr w:rsidR="006C348D" w14:paraId="66B1A44B" w14:textId="77777777" w:rsidTr="0087024B">
        <w:trPr>
          <w:tblHeader/>
        </w:trPr>
        <w:tc>
          <w:tcPr>
            <w:tcW w:w="600" w:type="dxa"/>
          </w:tcPr>
          <w:p w14:paraId="12A2B1ED" w14:textId="77777777" w:rsidR="006C348D" w:rsidRDefault="006C348D" w:rsidP="0087024B">
            <w:pPr>
              <w:pStyle w:val="OtherTableBody"/>
            </w:pPr>
            <w:r>
              <w:t>HL7</w:t>
            </w:r>
          </w:p>
        </w:tc>
        <w:tc>
          <w:tcPr>
            <w:tcW w:w="600" w:type="dxa"/>
          </w:tcPr>
          <w:p w14:paraId="069084F4" w14:textId="77777777" w:rsidR="006C348D" w:rsidRDefault="006C348D" w:rsidP="0087024B">
            <w:pPr>
              <w:pStyle w:val="OtherTableBody"/>
            </w:pPr>
          </w:p>
        </w:tc>
        <w:tc>
          <w:tcPr>
            <w:tcW w:w="2600" w:type="dxa"/>
          </w:tcPr>
          <w:p w14:paraId="71492C6D" w14:textId="77777777" w:rsidR="006C348D" w:rsidRDefault="006C348D" w:rsidP="0087024B">
            <w:pPr>
              <w:pStyle w:val="OtherTableBody"/>
            </w:pPr>
            <w:r>
              <w:t>Specimen Reject Reason</w:t>
            </w:r>
          </w:p>
        </w:tc>
        <w:tc>
          <w:tcPr>
            <w:tcW w:w="1400" w:type="dxa"/>
          </w:tcPr>
          <w:p w14:paraId="1F3A3CBF" w14:textId="77777777" w:rsidR="006C348D" w:rsidRDefault="006C348D" w:rsidP="0087024B">
            <w:pPr>
              <w:pStyle w:val="OtherTableBody"/>
            </w:pPr>
          </w:p>
        </w:tc>
        <w:tc>
          <w:tcPr>
            <w:tcW w:w="4200" w:type="dxa"/>
          </w:tcPr>
          <w:p w14:paraId="18393BA3" w14:textId="77777777" w:rsidR="006C348D" w:rsidRDefault="006C348D" w:rsidP="0087024B">
            <w:pPr>
              <w:pStyle w:val="OtherTableBody"/>
            </w:pPr>
          </w:p>
        </w:tc>
      </w:tr>
      <w:tr w:rsidR="006C348D" w14:paraId="62294B14" w14:textId="77777777" w:rsidTr="0087024B">
        <w:trPr>
          <w:tblHeader/>
        </w:trPr>
        <w:tc>
          <w:tcPr>
            <w:tcW w:w="600" w:type="dxa"/>
          </w:tcPr>
          <w:p w14:paraId="47F8C768" w14:textId="77777777" w:rsidR="006C348D" w:rsidRDefault="006C348D" w:rsidP="0087024B">
            <w:pPr>
              <w:pStyle w:val="OtherTableBody"/>
            </w:pPr>
          </w:p>
        </w:tc>
        <w:tc>
          <w:tcPr>
            <w:tcW w:w="600" w:type="dxa"/>
          </w:tcPr>
          <w:p w14:paraId="2E06CBC8" w14:textId="77777777" w:rsidR="006C348D" w:rsidRDefault="006C348D" w:rsidP="0087024B">
            <w:pPr>
              <w:pStyle w:val="OtherTableBody"/>
            </w:pPr>
            <w:r>
              <w:t>0490</w:t>
            </w:r>
          </w:p>
        </w:tc>
        <w:tc>
          <w:tcPr>
            <w:tcW w:w="2600" w:type="dxa"/>
          </w:tcPr>
          <w:p w14:paraId="55C479D1" w14:textId="77777777" w:rsidR="006C348D" w:rsidRDefault="006C348D" w:rsidP="0087024B">
            <w:pPr>
              <w:pStyle w:val="OtherTableBody"/>
            </w:pPr>
          </w:p>
        </w:tc>
        <w:tc>
          <w:tcPr>
            <w:tcW w:w="1400" w:type="dxa"/>
          </w:tcPr>
          <w:p w14:paraId="6D822FAC" w14:textId="77777777" w:rsidR="006C348D" w:rsidRDefault="006C348D" w:rsidP="0087024B">
            <w:pPr>
              <w:pStyle w:val="OtherTableBody"/>
            </w:pPr>
            <w:r>
              <w:t>EX</w:t>
            </w:r>
          </w:p>
        </w:tc>
        <w:tc>
          <w:tcPr>
            <w:tcW w:w="4200" w:type="dxa"/>
          </w:tcPr>
          <w:p w14:paraId="366BD724" w14:textId="77777777" w:rsidR="006C348D" w:rsidRDefault="006C348D" w:rsidP="0087024B">
            <w:pPr>
              <w:pStyle w:val="OtherTableBody"/>
            </w:pPr>
            <w:r>
              <w:t>Expired</w:t>
            </w:r>
          </w:p>
        </w:tc>
      </w:tr>
      <w:tr w:rsidR="006C348D" w14:paraId="23F6219E" w14:textId="77777777" w:rsidTr="0087024B">
        <w:trPr>
          <w:tblHeader/>
        </w:trPr>
        <w:tc>
          <w:tcPr>
            <w:tcW w:w="600" w:type="dxa"/>
          </w:tcPr>
          <w:p w14:paraId="653237A6" w14:textId="77777777" w:rsidR="006C348D" w:rsidRDefault="006C348D" w:rsidP="0087024B">
            <w:pPr>
              <w:pStyle w:val="OtherTableBody"/>
            </w:pPr>
          </w:p>
        </w:tc>
        <w:tc>
          <w:tcPr>
            <w:tcW w:w="600" w:type="dxa"/>
          </w:tcPr>
          <w:p w14:paraId="528DBF09" w14:textId="77777777" w:rsidR="006C348D" w:rsidRDefault="006C348D" w:rsidP="0087024B">
            <w:pPr>
              <w:pStyle w:val="OtherTableBody"/>
            </w:pPr>
            <w:r>
              <w:t>0490</w:t>
            </w:r>
          </w:p>
        </w:tc>
        <w:tc>
          <w:tcPr>
            <w:tcW w:w="2600" w:type="dxa"/>
          </w:tcPr>
          <w:p w14:paraId="22E68D0B" w14:textId="77777777" w:rsidR="006C348D" w:rsidRDefault="006C348D" w:rsidP="0087024B">
            <w:pPr>
              <w:pStyle w:val="OtherTableBody"/>
            </w:pPr>
          </w:p>
        </w:tc>
        <w:tc>
          <w:tcPr>
            <w:tcW w:w="1400" w:type="dxa"/>
          </w:tcPr>
          <w:p w14:paraId="01BDB17F" w14:textId="77777777" w:rsidR="006C348D" w:rsidRDefault="006C348D" w:rsidP="0087024B">
            <w:pPr>
              <w:pStyle w:val="OtherTableBody"/>
            </w:pPr>
            <w:r>
              <w:t>QS</w:t>
            </w:r>
          </w:p>
        </w:tc>
        <w:tc>
          <w:tcPr>
            <w:tcW w:w="4200" w:type="dxa"/>
          </w:tcPr>
          <w:p w14:paraId="654F0816" w14:textId="77777777" w:rsidR="006C348D" w:rsidRDefault="006C348D" w:rsidP="0087024B">
            <w:pPr>
              <w:pStyle w:val="OtherTableBody"/>
            </w:pPr>
            <w:r>
              <w:t>Quantity not sufficient</w:t>
            </w:r>
          </w:p>
        </w:tc>
      </w:tr>
      <w:tr w:rsidR="006C348D" w14:paraId="340F40FE" w14:textId="77777777" w:rsidTr="0087024B">
        <w:trPr>
          <w:tblHeader/>
        </w:trPr>
        <w:tc>
          <w:tcPr>
            <w:tcW w:w="600" w:type="dxa"/>
          </w:tcPr>
          <w:p w14:paraId="34746AEA" w14:textId="77777777" w:rsidR="006C348D" w:rsidRDefault="006C348D" w:rsidP="0087024B">
            <w:pPr>
              <w:pStyle w:val="OtherTableBody"/>
            </w:pPr>
          </w:p>
        </w:tc>
        <w:tc>
          <w:tcPr>
            <w:tcW w:w="600" w:type="dxa"/>
          </w:tcPr>
          <w:p w14:paraId="7136558B" w14:textId="77777777" w:rsidR="006C348D" w:rsidRDefault="006C348D" w:rsidP="0087024B">
            <w:pPr>
              <w:pStyle w:val="OtherTableBody"/>
            </w:pPr>
            <w:r>
              <w:t>0490</w:t>
            </w:r>
          </w:p>
        </w:tc>
        <w:tc>
          <w:tcPr>
            <w:tcW w:w="2600" w:type="dxa"/>
          </w:tcPr>
          <w:p w14:paraId="4C7C9AB9" w14:textId="77777777" w:rsidR="006C348D" w:rsidRDefault="006C348D" w:rsidP="0087024B">
            <w:pPr>
              <w:pStyle w:val="OtherTableBody"/>
            </w:pPr>
          </w:p>
        </w:tc>
        <w:tc>
          <w:tcPr>
            <w:tcW w:w="1400" w:type="dxa"/>
          </w:tcPr>
          <w:p w14:paraId="63489454" w14:textId="77777777" w:rsidR="006C348D" w:rsidRDefault="006C348D" w:rsidP="0087024B">
            <w:pPr>
              <w:pStyle w:val="OtherTableBody"/>
            </w:pPr>
            <w:r>
              <w:t>RA</w:t>
            </w:r>
          </w:p>
        </w:tc>
        <w:tc>
          <w:tcPr>
            <w:tcW w:w="4200" w:type="dxa"/>
          </w:tcPr>
          <w:p w14:paraId="726F54A5" w14:textId="77777777" w:rsidR="006C348D" w:rsidRDefault="006C348D" w:rsidP="0087024B">
            <w:pPr>
              <w:pStyle w:val="OtherTableBody"/>
            </w:pPr>
            <w:r>
              <w:t>Missing patient ID number</w:t>
            </w:r>
          </w:p>
        </w:tc>
      </w:tr>
      <w:tr w:rsidR="006C348D" w14:paraId="64C85C86" w14:textId="77777777" w:rsidTr="0087024B">
        <w:trPr>
          <w:tblHeader/>
        </w:trPr>
        <w:tc>
          <w:tcPr>
            <w:tcW w:w="600" w:type="dxa"/>
          </w:tcPr>
          <w:p w14:paraId="483D1E46" w14:textId="77777777" w:rsidR="006C348D" w:rsidRDefault="006C348D" w:rsidP="0087024B">
            <w:pPr>
              <w:pStyle w:val="OtherTableBody"/>
            </w:pPr>
          </w:p>
        </w:tc>
        <w:tc>
          <w:tcPr>
            <w:tcW w:w="600" w:type="dxa"/>
          </w:tcPr>
          <w:p w14:paraId="6BBF40A3" w14:textId="77777777" w:rsidR="006C348D" w:rsidRDefault="006C348D" w:rsidP="0087024B">
            <w:pPr>
              <w:pStyle w:val="OtherTableBody"/>
            </w:pPr>
            <w:r>
              <w:t>0490</w:t>
            </w:r>
          </w:p>
        </w:tc>
        <w:tc>
          <w:tcPr>
            <w:tcW w:w="2600" w:type="dxa"/>
          </w:tcPr>
          <w:p w14:paraId="231FABEC" w14:textId="77777777" w:rsidR="006C348D" w:rsidRDefault="006C348D" w:rsidP="0087024B">
            <w:pPr>
              <w:pStyle w:val="OtherTableBody"/>
            </w:pPr>
          </w:p>
        </w:tc>
        <w:tc>
          <w:tcPr>
            <w:tcW w:w="1400" w:type="dxa"/>
          </w:tcPr>
          <w:p w14:paraId="11133635" w14:textId="77777777" w:rsidR="006C348D" w:rsidRDefault="006C348D" w:rsidP="0087024B">
            <w:pPr>
              <w:pStyle w:val="OtherTableBody"/>
            </w:pPr>
            <w:r>
              <w:t>RB</w:t>
            </w:r>
          </w:p>
        </w:tc>
        <w:tc>
          <w:tcPr>
            <w:tcW w:w="4200" w:type="dxa"/>
          </w:tcPr>
          <w:p w14:paraId="29134EF2" w14:textId="77777777" w:rsidR="006C348D" w:rsidRDefault="006C348D" w:rsidP="0087024B">
            <w:pPr>
              <w:pStyle w:val="OtherTableBody"/>
            </w:pPr>
            <w:r>
              <w:t>Broken container</w:t>
            </w:r>
          </w:p>
        </w:tc>
      </w:tr>
      <w:tr w:rsidR="006C348D" w14:paraId="48E3C67D" w14:textId="77777777" w:rsidTr="0087024B">
        <w:trPr>
          <w:tblHeader/>
        </w:trPr>
        <w:tc>
          <w:tcPr>
            <w:tcW w:w="600" w:type="dxa"/>
          </w:tcPr>
          <w:p w14:paraId="75926CE0" w14:textId="77777777" w:rsidR="006C348D" w:rsidRDefault="006C348D" w:rsidP="0087024B">
            <w:pPr>
              <w:pStyle w:val="OtherTableBody"/>
            </w:pPr>
          </w:p>
        </w:tc>
        <w:tc>
          <w:tcPr>
            <w:tcW w:w="600" w:type="dxa"/>
          </w:tcPr>
          <w:p w14:paraId="0D67B24F" w14:textId="77777777" w:rsidR="006C348D" w:rsidRDefault="006C348D" w:rsidP="0087024B">
            <w:pPr>
              <w:pStyle w:val="OtherTableBody"/>
            </w:pPr>
            <w:r>
              <w:t>0490</w:t>
            </w:r>
          </w:p>
        </w:tc>
        <w:tc>
          <w:tcPr>
            <w:tcW w:w="2600" w:type="dxa"/>
          </w:tcPr>
          <w:p w14:paraId="5E302796" w14:textId="77777777" w:rsidR="006C348D" w:rsidRDefault="006C348D" w:rsidP="0087024B">
            <w:pPr>
              <w:pStyle w:val="OtherTableBody"/>
            </w:pPr>
          </w:p>
        </w:tc>
        <w:tc>
          <w:tcPr>
            <w:tcW w:w="1400" w:type="dxa"/>
          </w:tcPr>
          <w:p w14:paraId="786B89BE" w14:textId="77777777" w:rsidR="006C348D" w:rsidRDefault="006C348D" w:rsidP="0087024B">
            <w:pPr>
              <w:pStyle w:val="OtherTableBody"/>
            </w:pPr>
            <w:r>
              <w:t>RC</w:t>
            </w:r>
          </w:p>
        </w:tc>
        <w:tc>
          <w:tcPr>
            <w:tcW w:w="4200" w:type="dxa"/>
          </w:tcPr>
          <w:p w14:paraId="50903F93" w14:textId="77777777" w:rsidR="006C348D" w:rsidRDefault="006C348D" w:rsidP="0087024B">
            <w:pPr>
              <w:pStyle w:val="OtherTableBody"/>
            </w:pPr>
            <w:r>
              <w:t>Clotting</w:t>
            </w:r>
          </w:p>
        </w:tc>
      </w:tr>
      <w:tr w:rsidR="006C348D" w14:paraId="222816F0" w14:textId="77777777" w:rsidTr="0087024B">
        <w:trPr>
          <w:tblHeader/>
        </w:trPr>
        <w:tc>
          <w:tcPr>
            <w:tcW w:w="600" w:type="dxa"/>
          </w:tcPr>
          <w:p w14:paraId="65428C50" w14:textId="77777777" w:rsidR="006C348D" w:rsidRDefault="006C348D" w:rsidP="0087024B">
            <w:pPr>
              <w:pStyle w:val="OtherTableBody"/>
            </w:pPr>
          </w:p>
        </w:tc>
        <w:tc>
          <w:tcPr>
            <w:tcW w:w="600" w:type="dxa"/>
          </w:tcPr>
          <w:p w14:paraId="450DD046" w14:textId="77777777" w:rsidR="006C348D" w:rsidRDefault="006C348D" w:rsidP="0087024B">
            <w:pPr>
              <w:pStyle w:val="OtherTableBody"/>
            </w:pPr>
            <w:r>
              <w:t>0490</w:t>
            </w:r>
          </w:p>
        </w:tc>
        <w:tc>
          <w:tcPr>
            <w:tcW w:w="2600" w:type="dxa"/>
          </w:tcPr>
          <w:p w14:paraId="3DFBE6E5" w14:textId="77777777" w:rsidR="006C348D" w:rsidRDefault="006C348D" w:rsidP="0087024B">
            <w:pPr>
              <w:pStyle w:val="OtherTableBody"/>
            </w:pPr>
          </w:p>
        </w:tc>
        <w:tc>
          <w:tcPr>
            <w:tcW w:w="1400" w:type="dxa"/>
          </w:tcPr>
          <w:p w14:paraId="03D5B464" w14:textId="77777777" w:rsidR="006C348D" w:rsidRDefault="006C348D" w:rsidP="0087024B">
            <w:pPr>
              <w:pStyle w:val="OtherTableBody"/>
            </w:pPr>
            <w:r>
              <w:t>RD</w:t>
            </w:r>
          </w:p>
        </w:tc>
        <w:tc>
          <w:tcPr>
            <w:tcW w:w="4200" w:type="dxa"/>
          </w:tcPr>
          <w:p w14:paraId="38760199" w14:textId="77777777" w:rsidR="006C348D" w:rsidRDefault="006C348D" w:rsidP="0087024B">
            <w:pPr>
              <w:pStyle w:val="OtherTableBody"/>
            </w:pPr>
            <w:r>
              <w:t>Missing collection date</w:t>
            </w:r>
          </w:p>
        </w:tc>
      </w:tr>
      <w:tr w:rsidR="006C348D" w14:paraId="14278B32" w14:textId="77777777" w:rsidTr="0087024B">
        <w:trPr>
          <w:tblHeader/>
        </w:trPr>
        <w:tc>
          <w:tcPr>
            <w:tcW w:w="600" w:type="dxa"/>
          </w:tcPr>
          <w:p w14:paraId="7704AC2F" w14:textId="77777777" w:rsidR="006C348D" w:rsidRDefault="006C348D" w:rsidP="0087024B">
            <w:pPr>
              <w:pStyle w:val="OtherTableBody"/>
            </w:pPr>
          </w:p>
        </w:tc>
        <w:tc>
          <w:tcPr>
            <w:tcW w:w="600" w:type="dxa"/>
          </w:tcPr>
          <w:p w14:paraId="094E6D5B" w14:textId="77777777" w:rsidR="006C348D" w:rsidRDefault="006C348D" w:rsidP="0087024B">
            <w:pPr>
              <w:pStyle w:val="OtherTableBody"/>
            </w:pPr>
            <w:r>
              <w:t>0490</w:t>
            </w:r>
          </w:p>
        </w:tc>
        <w:tc>
          <w:tcPr>
            <w:tcW w:w="2600" w:type="dxa"/>
          </w:tcPr>
          <w:p w14:paraId="20C5ED4A" w14:textId="77777777" w:rsidR="006C348D" w:rsidRDefault="006C348D" w:rsidP="0087024B">
            <w:pPr>
              <w:pStyle w:val="OtherTableBody"/>
            </w:pPr>
          </w:p>
        </w:tc>
        <w:tc>
          <w:tcPr>
            <w:tcW w:w="1400" w:type="dxa"/>
          </w:tcPr>
          <w:p w14:paraId="642CF052" w14:textId="77777777" w:rsidR="006C348D" w:rsidRDefault="006C348D" w:rsidP="0087024B">
            <w:pPr>
              <w:pStyle w:val="OtherTableBody"/>
            </w:pPr>
            <w:r>
              <w:t>RE</w:t>
            </w:r>
          </w:p>
        </w:tc>
        <w:tc>
          <w:tcPr>
            <w:tcW w:w="4200" w:type="dxa"/>
          </w:tcPr>
          <w:p w14:paraId="2B0C5BB9" w14:textId="77777777" w:rsidR="006C348D" w:rsidRDefault="006C348D" w:rsidP="0087024B">
            <w:pPr>
              <w:pStyle w:val="OtherTableBody"/>
            </w:pPr>
            <w:r>
              <w:t>Missing patient name</w:t>
            </w:r>
          </w:p>
        </w:tc>
      </w:tr>
      <w:tr w:rsidR="006C348D" w14:paraId="73DEAC4E" w14:textId="77777777" w:rsidTr="0087024B">
        <w:trPr>
          <w:tblHeader/>
        </w:trPr>
        <w:tc>
          <w:tcPr>
            <w:tcW w:w="600" w:type="dxa"/>
          </w:tcPr>
          <w:p w14:paraId="4C13BF7A" w14:textId="77777777" w:rsidR="006C348D" w:rsidRDefault="006C348D" w:rsidP="0087024B">
            <w:pPr>
              <w:pStyle w:val="OtherTableBody"/>
            </w:pPr>
          </w:p>
        </w:tc>
        <w:tc>
          <w:tcPr>
            <w:tcW w:w="600" w:type="dxa"/>
          </w:tcPr>
          <w:p w14:paraId="2CA57BA5" w14:textId="77777777" w:rsidR="006C348D" w:rsidRDefault="006C348D" w:rsidP="0087024B">
            <w:pPr>
              <w:pStyle w:val="OtherTableBody"/>
            </w:pPr>
            <w:r>
              <w:t>0490</w:t>
            </w:r>
          </w:p>
        </w:tc>
        <w:tc>
          <w:tcPr>
            <w:tcW w:w="2600" w:type="dxa"/>
          </w:tcPr>
          <w:p w14:paraId="638537FD" w14:textId="77777777" w:rsidR="006C348D" w:rsidRDefault="006C348D" w:rsidP="0087024B">
            <w:pPr>
              <w:pStyle w:val="OtherTableBody"/>
            </w:pPr>
          </w:p>
        </w:tc>
        <w:tc>
          <w:tcPr>
            <w:tcW w:w="1400" w:type="dxa"/>
          </w:tcPr>
          <w:p w14:paraId="08C1D6F4" w14:textId="77777777" w:rsidR="006C348D" w:rsidRDefault="006C348D" w:rsidP="0087024B">
            <w:pPr>
              <w:pStyle w:val="OtherTableBody"/>
            </w:pPr>
            <w:r>
              <w:t>RH</w:t>
            </w:r>
          </w:p>
        </w:tc>
        <w:tc>
          <w:tcPr>
            <w:tcW w:w="4200" w:type="dxa"/>
          </w:tcPr>
          <w:p w14:paraId="0F6013A7" w14:textId="77777777" w:rsidR="006C348D" w:rsidRDefault="006C348D" w:rsidP="0087024B">
            <w:pPr>
              <w:pStyle w:val="OtherTableBody"/>
            </w:pPr>
            <w:r>
              <w:t>Hemolysis</w:t>
            </w:r>
          </w:p>
        </w:tc>
      </w:tr>
      <w:tr w:rsidR="006C348D" w14:paraId="3D6C91A1" w14:textId="77777777" w:rsidTr="0087024B">
        <w:trPr>
          <w:tblHeader/>
        </w:trPr>
        <w:tc>
          <w:tcPr>
            <w:tcW w:w="600" w:type="dxa"/>
          </w:tcPr>
          <w:p w14:paraId="408526D8" w14:textId="77777777" w:rsidR="006C348D" w:rsidRDefault="006C348D" w:rsidP="0087024B">
            <w:pPr>
              <w:pStyle w:val="OtherTableBody"/>
            </w:pPr>
          </w:p>
        </w:tc>
        <w:tc>
          <w:tcPr>
            <w:tcW w:w="600" w:type="dxa"/>
          </w:tcPr>
          <w:p w14:paraId="4F3005B5" w14:textId="77777777" w:rsidR="006C348D" w:rsidRDefault="006C348D" w:rsidP="0087024B">
            <w:pPr>
              <w:pStyle w:val="OtherTableBody"/>
            </w:pPr>
            <w:r>
              <w:t>0490</w:t>
            </w:r>
          </w:p>
        </w:tc>
        <w:tc>
          <w:tcPr>
            <w:tcW w:w="2600" w:type="dxa"/>
          </w:tcPr>
          <w:p w14:paraId="0057D769" w14:textId="77777777" w:rsidR="006C348D" w:rsidRDefault="006C348D" w:rsidP="0087024B">
            <w:pPr>
              <w:pStyle w:val="OtherTableBody"/>
            </w:pPr>
          </w:p>
        </w:tc>
        <w:tc>
          <w:tcPr>
            <w:tcW w:w="1400" w:type="dxa"/>
          </w:tcPr>
          <w:p w14:paraId="44EF84C7" w14:textId="77777777" w:rsidR="006C348D" w:rsidRDefault="006C348D" w:rsidP="0087024B">
            <w:pPr>
              <w:pStyle w:val="OtherTableBody"/>
            </w:pPr>
            <w:r>
              <w:t>RI</w:t>
            </w:r>
          </w:p>
        </w:tc>
        <w:tc>
          <w:tcPr>
            <w:tcW w:w="4200" w:type="dxa"/>
          </w:tcPr>
          <w:p w14:paraId="33C59186" w14:textId="77777777" w:rsidR="006C348D" w:rsidRDefault="006C348D" w:rsidP="0087024B">
            <w:pPr>
              <w:pStyle w:val="OtherTableBody"/>
            </w:pPr>
            <w:r>
              <w:t>Identification problem</w:t>
            </w:r>
          </w:p>
        </w:tc>
      </w:tr>
      <w:tr w:rsidR="006C348D" w14:paraId="3B3033D9" w14:textId="77777777" w:rsidTr="0087024B">
        <w:trPr>
          <w:tblHeader/>
        </w:trPr>
        <w:tc>
          <w:tcPr>
            <w:tcW w:w="600" w:type="dxa"/>
          </w:tcPr>
          <w:p w14:paraId="091BA010" w14:textId="77777777" w:rsidR="006C348D" w:rsidRDefault="006C348D" w:rsidP="0087024B">
            <w:pPr>
              <w:pStyle w:val="OtherTableBody"/>
            </w:pPr>
          </w:p>
        </w:tc>
        <w:tc>
          <w:tcPr>
            <w:tcW w:w="600" w:type="dxa"/>
          </w:tcPr>
          <w:p w14:paraId="03D83FBC" w14:textId="77777777" w:rsidR="006C348D" w:rsidRDefault="006C348D" w:rsidP="0087024B">
            <w:pPr>
              <w:pStyle w:val="OtherTableBody"/>
            </w:pPr>
            <w:r>
              <w:t>0490</w:t>
            </w:r>
          </w:p>
        </w:tc>
        <w:tc>
          <w:tcPr>
            <w:tcW w:w="2600" w:type="dxa"/>
          </w:tcPr>
          <w:p w14:paraId="1A11D26F" w14:textId="77777777" w:rsidR="006C348D" w:rsidRDefault="006C348D" w:rsidP="0087024B">
            <w:pPr>
              <w:pStyle w:val="OtherTableBody"/>
            </w:pPr>
          </w:p>
        </w:tc>
        <w:tc>
          <w:tcPr>
            <w:tcW w:w="1400" w:type="dxa"/>
          </w:tcPr>
          <w:p w14:paraId="38C2BC93" w14:textId="77777777" w:rsidR="006C348D" w:rsidRDefault="006C348D" w:rsidP="0087024B">
            <w:pPr>
              <w:pStyle w:val="OtherTableBody"/>
            </w:pPr>
            <w:r>
              <w:t>RM</w:t>
            </w:r>
          </w:p>
        </w:tc>
        <w:tc>
          <w:tcPr>
            <w:tcW w:w="4200" w:type="dxa"/>
          </w:tcPr>
          <w:p w14:paraId="21C91B7C" w14:textId="77777777" w:rsidR="006C348D" w:rsidRDefault="006C348D" w:rsidP="0087024B">
            <w:pPr>
              <w:pStyle w:val="OtherTableBody"/>
            </w:pPr>
            <w:r>
              <w:t>Labeling</w:t>
            </w:r>
          </w:p>
        </w:tc>
      </w:tr>
      <w:tr w:rsidR="006C348D" w14:paraId="43E3EEB7" w14:textId="77777777" w:rsidTr="0087024B">
        <w:trPr>
          <w:tblHeader/>
        </w:trPr>
        <w:tc>
          <w:tcPr>
            <w:tcW w:w="600" w:type="dxa"/>
          </w:tcPr>
          <w:p w14:paraId="4341D077" w14:textId="77777777" w:rsidR="006C348D" w:rsidRDefault="006C348D" w:rsidP="0087024B">
            <w:pPr>
              <w:pStyle w:val="OtherTableBody"/>
            </w:pPr>
          </w:p>
        </w:tc>
        <w:tc>
          <w:tcPr>
            <w:tcW w:w="600" w:type="dxa"/>
          </w:tcPr>
          <w:p w14:paraId="4EE74DC1" w14:textId="77777777" w:rsidR="006C348D" w:rsidRDefault="006C348D" w:rsidP="0087024B">
            <w:pPr>
              <w:pStyle w:val="OtherTableBody"/>
            </w:pPr>
            <w:r>
              <w:t>0490</w:t>
            </w:r>
          </w:p>
        </w:tc>
        <w:tc>
          <w:tcPr>
            <w:tcW w:w="2600" w:type="dxa"/>
          </w:tcPr>
          <w:p w14:paraId="1A9ECDDE" w14:textId="77777777" w:rsidR="006C348D" w:rsidRDefault="006C348D" w:rsidP="0087024B">
            <w:pPr>
              <w:pStyle w:val="OtherTableBody"/>
            </w:pPr>
          </w:p>
        </w:tc>
        <w:tc>
          <w:tcPr>
            <w:tcW w:w="1400" w:type="dxa"/>
          </w:tcPr>
          <w:p w14:paraId="594C6E93" w14:textId="77777777" w:rsidR="006C348D" w:rsidRDefault="006C348D" w:rsidP="0087024B">
            <w:pPr>
              <w:pStyle w:val="OtherTableBody"/>
            </w:pPr>
            <w:r>
              <w:t>RN</w:t>
            </w:r>
          </w:p>
        </w:tc>
        <w:tc>
          <w:tcPr>
            <w:tcW w:w="4200" w:type="dxa"/>
          </w:tcPr>
          <w:p w14:paraId="643AEEB1" w14:textId="77777777" w:rsidR="006C348D" w:rsidRDefault="006C348D" w:rsidP="0087024B">
            <w:pPr>
              <w:pStyle w:val="OtherTableBody"/>
            </w:pPr>
            <w:r>
              <w:t>Contamination</w:t>
            </w:r>
          </w:p>
        </w:tc>
      </w:tr>
      <w:tr w:rsidR="006C348D" w14:paraId="0E5A6494" w14:textId="77777777" w:rsidTr="0087024B">
        <w:trPr>
          <w:tblHeader/>
        </w:trPr>
        <w:tc>
          <w:tcPr>
            <w:tcW w:w="600" w:type="dxa"/>
          </w:tcPr>
          <w:p w14:paraId="1A49CA55" w14:textId="77777777" w:rsidR="006C348D" w:rsidRDefault="006C348D" w:rsidP="0087024B">
            <w:pPr>
              <w:pStyle w:val="OtherTableBody"/>
            </w:pPr>
          </w:p>
        </w:tc>
        <w:tc>
          <w:tcPr>
            <w:tcW w:w="600" w:type="dxa"/>
          </w:tcPr>
          <w:p w14:paraId="1BE3EF48" w14:textId="77777777" w:rsidR="006C348D" w:rsidRDefault="006C348D" w:rsidP="0087024B">
            <w:pPr>
              <w:pStyle w:val="OtherTableBody"/>
            </w:pPr>
            <w:r>
              <w:t>0490</w:t>
            </w:r>
          </w:p>
        </w:tc>
        <w:tc>
          <w:tcPr>
            <w:tcW w:w="2600" w:type="dxa"/>
          </w:tcPr>
          <w:p w14:paraId="125F4CD0" w14:textId="77777777" w:rsidR="006C348D" w:rsidRDefault="006C348D" w:rsidP="0087024B">
            <w:pPr>
              <w:pStyle w:val="OtherTableBody"/>
            </w:pPr>
          </w:p>
        </w:tc>
        <w:tc>
          <w:tcPr>
            <w:tcW w:w="1400" w:type="dxa"/>
          </w:tcPr>
          <w:p w14:paraId="6D128F1E" w14:textId="77777777" w:rsidR="006C348D" w:rsidRDefault="006C348D" w:rsidP="0087024B">
            <w:pPr>
              <w:pStyle w:val="OtherTableBody"/>
            </w:pPr>
            <w:r>
              <w:t>RP</w:t>
            </w:r>
          </w:p>
        </w:tc>
        <w:tc>
          <w:tcPr>
            <w:tcW w:w="4200" w:type="dxa"/>
          </w:tcPr>
          <w:p w14:paraId="7C095DA4" w14:textId="77777777" w:rsidR="006C348D" w:rsidRDefault="006C348D" w:rsidP="0087024B">
            <w:pPr>
              <w:pStyle w:val="OtherTableBody"/>
            </w:pPr>
            <w:r>
              <w:t>Missing phlebotomist ID</w:t>
            </w:r>
          </w:p>
        </w:tc>
      </w:tr>
      <w:tr w:rsidR="006C348D" w14:paraId="5AC4EABF" w14:textId="77777777" w:rsidTr="0087024B">
        <w:trPr>
          <w:tblHeader/>
        </w:trPr>
        <w:tc>
          <w:tcPr>
            <w:tcW w:w="600" w:type="dxa"/>
          </w:tcPr>
          <w:p w14:paraId="3CD128F4" w14:textId="77777777" w:rsidR="006C348D" w:rsidRDefault="006C348D" w:rsidP="0087024B">
            <w:pPr>
              <w:pStyle w:val="OtherTableBody"/>
            </w:pPr>
          </w:p>
        </w:tc>
        <w:tc>
          <w:tcPr>
            <w:tcW w:w="600" w:type="dxa"/>
          </w:tcPr>
          <w:p w14:paraId="3F1CF268" w14:textId="77777777" w:rsidR="006C348D" w:rsidRDefault="006C348D" w:rsidP="0087024B">
            <w:pPr>
              <w:pStyle w:val="OtherTableBody"/>
            </w:pPr>
            <w:r>
              <w:t>0490</w:t>
            </w:r>
          </w:p>
        </w:tc>
        <w:tc>
          <w:tcPr>
            <w:tcW w:w="2600" w:type="dxa"/>
          </w:tcPr>
          <w:p w14:paraId="548C4A7C" w14:textId="77777777" w:rsidR="006C348D" w:rsidRDefault="006C348D" w:rsidP="0087024B">
            <w:pPr>
              <w:pStyle w:val="OtherTableBody"/>
            </w:pPr>
          </w:p>
        </w:tc>
        <w:tc>
          <w:tcPr>
            <w:tcW w:w="1400" w:type="dxa"/>
          </w:tcPr>
          <w:p w14:paraId="2512548F" w14:textId="77777777" w:rsidR="006C348D" w:rsidRDefault="006C348D" w:rsidP="0087024B">
            <w:pPr>
              <w:pStyle w:val="OtherTableBody"/>
            </w:pPr>
            <w:r>
              <w:t>RR</w:t>
            </w:r>
          </w:p>
        </w:tc>
        <w:tc>
          <w:tcPr>
            <w:tcW w:w="4200" w:type="dxa"/>
          </w:tcPr>
          <w:p w14:paraId="4B42BFCD" w14:textId="77777777" w:rsidR="006C348D" w:rsidRDefault="006C348D" w:rsidP="0087024B">
            <w:pPr>
              <w:pStyle w:val="OtherTableBody"/>
            </w:pPr>
            <w:r>
              <w:t>Improper storage</w:t>
            </w:r>
          </w:p>
        </w:tc>
      </w:tr>
      <w:tr w:rsidR="006C348D" w14:paraId="78822747" w14:textId="77777777" w:rsidTr="0087024B">
        <w:trPr>
          <w:tblHeader/>
        </w:trPr>
        <w:tc>
          <w:tcPr>
            <w:tcW w:w="600" w:type="dxa"/>
          </w:tcPr>
          <w:p w14:paraId="4F6E81F8" w14:textId="77777777" w:rsidR="006C348D" w:rsidRDefault="006C348D" w:rsidP="0087024B">
            <w:pPr>
              <w:pStyle w:val="OtherTableBody"/>
            </w:pPr>
          </w:p>
        </w:tc>
        <w:tc>
          <w:tcPr>
            <w:tcW w:w="600" w:type="dxa"/>
          </w:tcPr>
          <w:p w14:paraId="5D7CE61A" w14:textId="77777777" w:rsidR="006C348D" w:rsidRDefault="006C348D" w:rsidP="0087024B">
            <w:pPr>
              <w:pStyle w:val="OtherTableBody"/>
            </w:pPr>
            <w:r>
              <w:t>0490</w:t>
            </w:r>
          </w:p>
        </w:tc>
        <w:tc>
          <w:tcPr>
            <w:tcW w:w="2600" w:type="dxa"/>
          </w:tcPr>
          <w:p w14:paraId="1B945993" w14:textId="77777777" w:rsidR="006C348D" w:rsidRDefault="006C348D" w:rsidP="0087024B">
            <w:pPr>
              <w:pStyle w:val="OtherTableBody"/>
            </w:pPr>
          </w:p>
        </w:tc>
        <w:tc>
          <w:tcPr>
            <w:tcW w:w="1400" w:type="dxa"/>
          </w:tcPr>
          <w:p w14:paraId="253D25FC" w14:textId="77777777" w:rsidR="006C348D" w:rsidRDefault="006C348D" w:rsidP="0087024B">
            <w:pPr>
              <w:pStyle w:val="OtherTableBody"/>
            </w:pPr>
            <w:r>
              <w:t>RS</w:t>
            </w:r>
          </w:p>
        </w:tc>
        <w:tc>
          <w:tcPr>
            <w:tcW w:w="4200" w:type="dxa"/>
          </w:tcPr>
          <w:p w14:paraId="35E6F643" w14:textId="77777777" w:rsidR="006C348D" w:rsidRDefault="006C348D" w:rsidP="0087024B">
            <w:pPr>
              <w:pStyle w:val="OtherTableBody"/>
            </w:pPr>
            <w:r>
              <w:t>Name misspelling</w:t>
            </w:r>
          </w:p>
        </w:tc>
      </w:tr>
      <w:tr w:rsidR="006C348D" w14:paraId="3CBE3EA8" w14:textId="77777777" w:rsidTr="0087024B">
        <w:trPr>
          <w:tblHeader/>
        </w:trPr>
        <w:tc>
          <w:tcPr>
            <w:tcW w:w="600" w:type="dxa"/>
          </w:tcPr>
          <w:p w14:paraId="3429BED0" w14:textId="77777777" w:rsidR="006C348D" w:rsidRDefault="006C348D" w:rsidP="0087024B">
            <w:pPr>
              <w:pStyle w:val="OtherTableBody"/>
            </w:pPr>
            <w:r>
              <w:t>User</w:t>
            </w:r>
          </w:p>
        </w:tc>
        <w:tc>
          <w:tcPr>
            <w:tcW w:w="600" w:type="dxa"/>
          </w:tcPr>
          <w:p w14:paraId="4089FA51" w14:textId="77777777" w:rsidR="006C348D" w:rsidRDefault="006C348D" w:rsidP="0087024B">
            <w:pPr>
              <w:pStyle w:val="OtherTableBody"/>
            </w:pPr>
          </w:p>
        </w:tc>
        <w:tc>
          <w:tcPr>
            <w:tcW w:w="2600" w:type="dxa"/>
          </w:tcPr>
          <w:p w14:paraId="0854DD94" w14:textId="77777777" w:rsidR="006C348D" w:rsidRDefault="006C348D" w:rsidP="0087024B">
            <w:pPr>
              <w:pStyle w:val="OtherTableBody"/>
            </w:pPr>
            <w:r>
              <w:t>Specimen Quality</w:t>
            </w:r>
          </w:p>
        </w:tc>
        <w:tc>
          <w:tcPr>
            <w:tcW w:w="1400" w:type="dxa"/>
          </w:tcPr>
          <w:p w14:paraId="3AC53CAD" w14:textId="77777777" w:rsidR="006C348D" w:rsidRDefault="006C348D" w:rsidP="0087024B">
            <w:pPr>
              <w:pStyle w:val="OtherTableBody"/>
            </w:pPr>
          </w:p>
        </w:tc>
        <w:tc>
          <w:tcPr>
            <w:tcW w:w="4200" w:type="dxa"/>
          </w:tcPr>
          <w:p w14:paraId="3BB57E62" w14:textId="77777777" w:rsidR="006C348D" w:rsidRDefault="006C348D" w:rsidP="0087024B">
            <w:pPr>
              <w:pStyle w:val="OtherTableBody"/>
            </w:pPr>
          </w:p>
        </w:tc>
      </w:tr>
      <w:tr w:rsidR="006C348D" w14:paraId="5A8177AE" w14:textId="77777777" w:rsidTr="0087024B">
        <w:trPr>
          <w:tblHeader/>
        </w:trPr>
        <w:tc>
          <w:tcPr>
            <w:tcW w:w="600" w:type="dxa"/>
          </w:tcPr>
          <w:p w14:paraId="697690B0" w14:textId="77777777" w:rsidR="006C348D" w:rsidRDefault="006C348D" w:rsidP="0087024B">
            <w:pPr>
              <w:pStyle w:val="OtherTableBody"/>
            </w:pPr>
          </w:p>
        </w:tc>
        <w:tc>
          <w:tcPr>
            <w:tcW w:w="600" w:type="dxa"/>
          </w:tcPr>
          <w:p w14:paraId="0499B218" w14:textId="77777777" w:rsidR="006C348D" w:rsidRDefault="006C348D" w:rsidP="0087024B">
            <w:pPr>
              <w:pStyle w:val="OtherTableBody"/>
            </w:pPr>
            <w:r>
              <w:t>0491</w:t>
            </w:r>
          </w:p>
        </w:tc>
        <w:tc>
          <w:tcPr>
            <w:tcW w:w="2600" w:type="dxa"/>
          </w:tcPr>
          <w:p w14:paraId="1751E364" w14:textId="77777777" w:rsidR="006C348D" w:rsidRDefault="006C348D" w:rsidP="0087024B">
            <w:pPr>
              <w:pStyle w:val="OtherTableBody"/>
            </w:pPr>
          </w:p>
        </w:tc>
        <w:tc>
          <w:tcPr>
            <w:tcW w:w="1400" w:type="dxa"/>
          </w:tcPr>
          <w:p w14:paraId="3B8D2E4C" w14:textId="77777777" w:rsidR="006C348D" w:rsidRDefault="006C348D" w:rsidP="0087024B">
            <w:pPr>
              <w:pStyle w:val="OtherTableBody"/>
            </w:pPr>
            <w:r>
              <w:t>E</w:t>
            </w:r>
          </w:p>
        </w:tc>
        <w:tc>
          <w:tcPr>
            <w:tcW w:w="4200" w:type="dxa"/>
          </w:tcPr>
          <w:p w14:paraId="3235F194" w14:textId="77777777" w:rsidR="006C348D" w:rsidRDefault="006C348D" w:rsidP="0087024B">
            <w:pPr>
              <w:pStyle w:val="OtherTableBody"/>
            </w:pPr>
            <w:r>
              <w:t>Excellent</w:t>
            </w:r>
          </w:p>
        </w:tc>
      </w:tr>
      <w:tr w:rsidR="006C348D" w14:paraId="6E75BFC2" w14:textId="77777777" w:rsidTr="0087024B">
        <w:trPr>
          <w:tblHeader/>
        </w:trPr>
        <w:tc>
          <w:tcPr>
            <w:tcW w:w="600" w:type="dxa"/>
          </w:tcPr>
          <w:p w14:paraId="33D941E7" w14:textId="77777777" w:rsidR="006C348D" w:rsidRDefault="006C348D" w:rsidP="0087024B">
            <w:pPr>
              <w:pStyle w:val="OtherTableBody"/>
            </w:pPr>
          </w:p>
        </w:tc>
        <w:tc>
          <w:tcPr>
            <w:tcW w:w="600" w:type="dxa"/>
          </w:tcPr>
          <w:p w14:paraId="30C1FFC7" w14:textId="77777777" w:rsidR="006C348D" w:rsidRDefault="006C348D" w:rsidP="0087024B">
            <w:pPr>
              <w:pStyle w:val="OtherTableBody"/>
            </w:pPr>
            <w:r>
              <w:t>0491</w:t>
            </w:r>
          </w:p>
        </w:tc>
        <w:tc>
          <w:tcPr>
            <w:tcW w:w="2600" w:type="dxa"/>
          </w:tcPr>
          <w:p w14:paraId="1D7E4C5D" w14:textId="77777777" w:rsidR="006C348D" w:rsidRDefault="006C348D" w:rsidP="0087024B">
            <w:pPr>
              <w:pStyle w:val="OtherTableBody"/>
            </w:pPr>
          </w:p>
        </w:tc>
        <w:tc>
          <w:tcPr>
            <w:tcW w:w="1400" w:type="dxa"/>
          </w:tcPr>
          <w:p w14:paraId="114441D0" w14:textId="77777777" w:rsidR="006C348D" w:rsidRDefault="006C348D" w:rsidP="0087024B">
            <w:pPr>
              <w:pStyle w:val="OtherTableBody"/>
            </w:pPr>
            <w:r>
              <w:t>F</w:t>
            </w:r>
          </w:p>
        </w:tc>
        <w:tc>
          <w:tcPr>
            <w:tcW w:w="4200" w:type="dxa"/>
          </w:tcPr>
          <w:p w14:paraId="029D7A9E" w14:textId="77777777" w:rsidR="006C348D" w:rsidRDefault="006C348D" w:rsidP="0087024B">
            <w:pPr>
              <w:pStyle w:val="OtherTableBody"/>
            </w:pPr>
            <w:r>
              <w:t>Fair</w:t>
            </w:r>
          </w:p>
        </w:tc>
      </w:tr>
      <w:tr w:rsidR="006C348D" w14:paraId="307BB857" w14:textId="77777777" w:rsidTr="0087024B">
        <w:trPr>
          <w:tblHeader/>
        </w:trPr>
        <w:tc>
          <w:tcPr>
            <w:tcW w:w="600" w:type="dxa"/>
          </w:tcPr>
          <w:p w14:paraId="364A76CE" w14:textId="77777777" w:rsidR="006C348D" w:rsidRDefault="006C348D" w:rsidP="0087024B">
            <w:pPr>
              <w:pStyle w:val="OtherTableBody"/>
            </w:pPr>
          </w:p>
        </w:tc>
        <w:tc>
          <w:tcPr>
            <w:tcW w:w="600" w:type="dxa"/>
          </w:tcPr>
          <w:p w14:paraId="61BC9B05" w14:textId="77777777" w:rsidR="006C348D" w:rsidRDefault="006C348D" w:rsidP="0087024B">
            <w:pPr>
              <w:pStyle w:val="OtherTableBody"/>
            </w:pPr>
            <w:r>
              <w:t>0491</w:t>
            </w:r>
          </w:p>
        </w:tc>
        <w:tc>
          <w:tcPr>
            <w:tcW w:w="2600" w:type="dxa"/>
          </w:tcPr>
          <w:p w14:paraId="1B93F505" w14:textId="77777777" w:rsidR="006C348D" w:rsidRDefault="006C348D" w:rsidP="0087024B">
            <w:pPr>
              <w:pStyle w:val="OtherTableBody"/>
            </w:pPr>
          </w:p>
        </w:tc>
        <w:tc>
          <w:tcPr>
            <w:tcW w:w="1400" w:type="dxa"/>
          </w:tcPr>
          <w:p w14:paraId="162B915E" w14:textId="77777777" w:rsidR="006C348D" w:rsidRDefault="006C348D" w:rsidP="0087024B">
            <w:pPr>
              <w:pStyle w:val="OtherTableBody"/>
            </w:pPr>
            <w:r>
              <w:t>G</w:t>
            </w:r>
          </w:p>
        </w:tc>
        <w:tc>
          <w:tcPr>
            <w:tcW w:w="4200" w:type="dxa"/>
          </w:tcPr>
          <w:p w14:paraId="207480BE" w14:textId="77777777" w:rsidR="006C348D" w:rsidRDefault="006C348D" w:rsidP="0087024B">
            <w:pPr>
              <w:pStyle w:val="OtherTableBody"/>
            </w:pPr>
            <w:r>
              <w:t>Good</w:t>
            </w:r>
          </w:p>
        </w:tc>
      </w:tr>
      <w:tr w:rsidR="006C348D" w14:paraId="55EA4CEE" w14:textId="77777777" w:rsidTr="0087024B">
        <w:trPr>
          <w:tblHeader/>
        </w:trPr>
        <w:tc>
          <w:tcPr>
            <w:tcW w:w="600" w:type="dxa"/>
          </w:tcPr>
          <w:p w14:paraId="155BA7BE" w14:textId="77777777" w:rsidR="006C348D" w:rsidRDefault="006C348D" w:rsidP="0087024B">
            <w:pPr>
              <w:pStyle w:val="OtherTableBody"/>
            </w:pPr>
          </w:p>
        </w:tc>
        <w:tc>
          <w:tcPr>
            <w:tcW w:w="600" w:type="dxa"/>
          </w:tcPr>
          <w:p w14:paraId="783ED818" w14:textId="77777777" w:rsidR="006C348D" w:rsidRDefault="006C348D" w:rsidP="0087024B">
            <w:pPr>
              <w:pStyle w:val="OtherTableBody"/>
            </w:pPr>
            <w:r>
              <w:t>0491</w:t>
            </w:r>
          </w:p>
        </w:tc>
        <w:tc>
          <w:tcPr>
            <w:tcW w:w="2600" w:type="dxa"/>
          </w:tcPr>
          <w:p w14:paraId="1DF51A24" w14:textId="77777777" w:rsidR="006C348D" w:rsidRDefault="006C348D" w:rsidP="0087024B">
            <w:pPr>
              <w:pStyle w:val="OtherTableBody"/>
            </w:pPr>
          </w:p>
        </w:tc>
        <w:tc>
          <w:tcPr>
            <w:tcW w:w="1400" w:type="dxa"/>
          </w:tcPr>
          <w:p w14:paraId="5EF88FA6" w14:textId="77777777" w:rsidR="006C348D" w:rsidRDefault="006C348D" w:rsidP="0087024B">
            <w:pPr>
              <w:pStyle w:val="OtherTableBody"/>
            </w:pPr>
            <w:r>
              <w:t>P</w:t>
            </w:r>
          </w:p>
        </w:tc>
        <w:tc>
          <w:tcPr>
            <w:tcW w:w="4200" w:type="dxa"/>
          </w:tcPr>
          <w:p w14:paraId="00ABB278" w14:textId="77777777" w:rsidR="006C348D" w:rsidRDefault="006C348D" w:rsidP="0087024B">
            <w:pPr>
              <w:pStyle w:val="OtherTableBody"/>
            </w:pPr>
            <w:r>
              <w:t>Poor</w:t>
            </w:r>
          </w:p>
        </w:tc>
      </w:tr>
      <w:tr w:rsidR="006C348D" w14:paraId="296D7970" w14:textId="77777777" w:rsidTr="0087024B">
        <w:trPr>
          <w:tblHeader/>
        </w:trPr>
        <w:tc>
          <w:tcPr>
            <w:tcW w:w="600" w:type="dxa"/>
          </w:tcPr>
          <w:p w14:paraId="18962E2A" w14:textId="77777777" w:rsidR="006C348D" w:rsidRDefault="006C348D" w:rsidP="0087024B">
            <w:pPr>
              <w:pStyle w:val="OtherTableBody"/>
            </w:pPr>
            <w:r>
              <w:t>User</w:t>
            </w:r>
          </w:p>
        </w:tc>
        <w:tc>
          <w:tcPr>
            <w:tcW w:w="600" w:type="dxa"/>
          </w:tcPr>
          <w:p w14:paraId="5475CF2F" w14:textId="77777777" w:rsidR="006C348D" w:rsidRDefault="006C348D" w:rsidP="0087024B">
            <w:pPr>
              <w:pStyle w:val="OtherTableBody"/>
            </w:pPr>
          </w:p>
        </w:tc>
        <w:tc>
          <w:tcPr>
            <w:tcW w:w="2600" w:type="dxa"/>
          </w:tcPr>
          <w:p w14:paraId="469A1451" w14:textId="77777777" w:rsidR="006C348D" w:rsidRDefault="006C348D" w:rsidP="0087024B">
            <w:pPr>
              <w:pStyle w:val="OtherTableBody"/>
            </w:pPr>
            <w:r>
              <w:t>Specimen Appropriateness</w:t>
            </w:r>
          </w:p>
        </w:tc>
        <w:tc>
          <w:tcPr>
            <w:tcW w:w="1400" w:type="dxa"/>
          </w:tcPr>
          <w:p w14:paraId="200A43E4" w14:textId="77777777" w:rsidR="006C348D" w:rsidRDefault="006C348D" w:rsidP="0087024B">
            <w:pPr>
              <w:pStyle w:val="OtherTableBody"/>
            </w:pPr>
          </w:p>
        </w:tc>
        <w:tc>
          <w:tcPr>
            <w:tcW w:w="4200" w:type="dxa"/>
          </w:tcPr>
          <w:p w14:paraId="44DB3AD9" w14:textId="77777777" w:rsidR="006C348D" w:rsidRDefault="006C348D" w:rsidP="0087024B">
            <w:pPr>
              <w:pStyle w:val="OtherTableBody"/>
            </w:pPr>
          </w:p>
        </w:tc>
      </w:tr>
      <w:tr w:rsidR="006C348D" w14:paraId="6B2D0501" w14:textId="77777777" w:rsidTr="0087024B">
        <w:trPr>
          <w:tblHeader/>
        </w:trPr>
        <w:tc>
          <w:tcPr>
            <w:tcW w:w="600" w:type="dxa"/>
          </w:tcPr>
          <w:p w14:paraId="67D89906" w14:textId="77777777" w:rsidR="006C348D" w:rsidRDefault="006C348D" w:rsidP="0087024B">
            <w:pPr>
              <w:pStyle w:val="OtherTableBody"/>
            </w:pPr>
          </w:p>
        </w:tc>
        <w:tc>
          <w:tcPr>
            <w:tcW w:w="600" w:type="dxa"/>
          </w:tcPr>
          <w:p w14:paraId="7B736520" w14:textId="77777777" w:rsidR="006C348D" w:rsidRDefault="006C348D" w:rsidP="0087024B">
            <w:pPr>
              <w:pStyle w:val="OtherTableBody"/>
            </w:pPr>
            <w:r>
              <w:t>0492</w:t>
            </w:r>
          </w:p>
        </w:tc>
        <w:tc>
          <w:tcPr>
            <w:tcW w:w="2600" w:type="dxa"/>
          </w:tcPr>
          <w:p w14:paraId="14FB76B0" w14:textId="77777777" w:rsidR="006C348D" w:rsidRDefault="006C348D" w:rsidP="0087024B">
            <w:pPr>
              <w:pStyle w:val="OtherTableBody"/>
            </w:pPr>
          </w:p>
        </w:tc>
        <w:tc>
          <w:tcPr>
            <w:tcW w:w="1400" w:type="dxa"/>
          </w:tcPr>
          <w:p w14:paraId="0E04ED5F" w14:textId="77777777" w:rsidR="006C348D" w:rsidRDefault="006C348D" w:rsidP="0087024B">
            <w:pPr>
              <w:pStyle w:val="OtherTableBody"/>
            </w:pPr>
            <w:r>
              <w:t>A</w:t>
            </w:r>
          </w:p>
        </w:tc>
        <w:tc>
          <w:tcPr>
            <w:tcW w:w="4200" w:type="dxa"/>
          </w:tcPr>
          <w:p w14:paraId="6E130829" w14:textId="77777777" w:rsidR="006C348D" w:rsidRDefault="006C348D" w:rsidP="0087024B">
            <w:pPr>
              <w:pStyle w:val="OtherTableBody"/>
            </w:pPr>
            <w:r>
              <w:t>Appropriate</w:t>
            </w:r>
          </w:p>
        </w:tc>
      </w:tr>
      <w:tr w:rsidR="006C348D" w14:paraId="36AD7D37" w14:textId="77777777" w:rsidTr="0087024B">
        <w:trPr>
          <w:tblHeader/>
        </w:trPr>
        <w:tc>
          <w:tcPr>
            <w:tcW w:w="600" w:type="dxa"/>
          </w:tcPr>
          <w:p w14:paraId="3925D7CC" w14:textId="77777777" w:rsidR="006C348D" w:rsidRDefault="006C348D" w:rsidP="0087024B">
            <w:pPr>
              <w:pStyle w:val="OtherTableBody"/>
            </w:pPr>
          </w:p>
        </w:tc>
        <w:tc>
          <w:tcPr>
            <w:tcW w:w="600" w:type="dxa"/>
          </w:tcPr>
          <w:p w14:paraId="7BD47E41" w14:textId="77777777" w:rsidR="006C348D" w:rsidRDefault="006C348D" w:rsidP="0087024B">
            <w:pPr>
              <w:pStyle w:val="OtherTableBody"/>
            </w:pPr>
            <w:r>
              <w:t>0492</w:t>
            </w:r>
          </w:p>
        </w:tc>
        <w:tc>
          <w:tcPr>
            <w:tcW w:w="2600" w:type="dxa"/>
          </w:tcPr>
          <w:p w14:paraId="21FC78F4" w14:textId="77777777" w:rsidR="006C348D" w:rsidRDefault="006C348D" w:rsidP="0087024B">
            <w:pPr>
              <w:pStyle w:val="OtherTableBody"/>
            </w:pPr>
          </w:p>
        </w:tc>
        <w:tc>
          <w:tcPr>
            <w:tcW w:w="1400" w:type="dxa"/>
          </w:tcPr>
          <w:p w14:paraId="6DB8ED7F" w14:textId="77777777" w:rsidR="006C348D" w:rsidRDefault="006C348D" w:rsidP="0087024B">
            <w:pPr>
              <w:pStyle w:val="OtherTableBody"/>
            </w:pPr>
            <w:r>
              <w:t>I</w:t>
            </w:r>
          </w:p>
        </w:tc>
        <w:tc>
          <w:tcPr>
            <w:tcW w:w="4200" w:type="dxa"/>
          </w:tcPr>
          <w:p w14:paraId="6A7C1E90" w14:textId="77777777" w:rsidR="006C348D" w:rsidRDefault="006C348D" w:rsidP="0087024B">
            <w:pPr>
              <w:pStyle w:val="OtherTableBody"/>
            </w:pPr>
            <w:r>
              <w:t>Inappropriate</w:t>
            </w:r>
          </w:p>
        </w:tc>
      </w:tr>
      <w:tr w:rsidR="006C348D" w14:paraId="1BCE44D9" w14:textId="77777777" w:rsidTr="0087024B">
        <w:trPr>
          <w:tblHeader/>
        </w:trPr>
        <w:tc>
          <w:tcPr>
            <w:tcW w:w="600" w:type="dxa"/>
          </w:tcPr>
          <w:p w14:paraId="38A966F8" w14:textId="77777777" w:rsidR="006C348D" w:rsidRDefault="006C348D" w:rsidP="0087024B">
            <w:pPr>
              <w:pStyle w:val="OtherTableBody"/>
            </w:pPr>
          </w:p>
        </w:tc>
        <w:tc>
          <w:tcPr>
            <w:tcW w:w="600" w:type="dxa"/>
          </w:tcPr>
          <w:p w14:paraId="55E01694" w14:textId="77777777" w:rsidR="006C348D" w:rsidRDefault="006C348D" w:rsidP="0087024B">
            <w:pPr>
              <w:pStyle w:val="OtherTableBody"/>
            </w:pPr>
            <w:r>
              <w:t>0492</w:t>
            </w:r>
          </w:p>
        </w:tc>
        <w:tc>
          <w:tcPr>
            <w:tcW w:w="2600" w:type="dxa"/>
          </w:tcPr>
          <w:p w14:paraId="10CF077B" w14:textId="77777777" w:rsidR="006C348D" w:rsidRDefault="006C348D" w:rsidP="0087024B">
            <w:pPr>
              <w:pStyle w:val="OtherTableBody"/>
            </w:pPr>
          </w:p>
        </w:tc>
        <w:tc>
          <w:tcPr>
            <w:tcW w:w="1400" w:type="dxa"/>
          </w:tcPr>
          <w:p w14:paraId="715EB9BF" w14:textId="77777777" w:rsidR="006C348D" w:rsidRDefault="006C348D" w:rsidP="0087024B">
            <w:pPr>
              <w:pStyle w:val="OtherTableBody"/>
            </w:pPr>
            <w:r>
              <w:t>P</w:t>
            </w:r>
          </w:p>
        </w:tc>
        <w:tc>
          <w:tcPr>
            <w:tcW w:w="4200" w:type="dxa"/>
          </w:tcPr>
          <w:p w14:paraId="5A08B9D7" w14:textId="77777777" w:rsidR="006C348D" w:rsidRDefault="006C348D" w:rsidP="0087024B">
            <w:pPr>
              <w:pStyle w:val="OtherTableBody"/>
            </w:pPr>
            <w:r>
              <w:t>Preferred</w:t>
            </w:r>
          </w:p>
        </w:tc>
      </w:tr>
      <w:tr w:rsidR="006C348D" w14:paraId="3A14716D" w14:textId="77777777" w:rsidTr="0087024B">
        <w:trPr>
          <w:tblHeader/>
        </w:trPr>
        <w:tc>
          <w:tcPr>
            <w:tcW w:w="600" w:type="dxa"/>
          </w:tcPr>
          <w:p w14:paraId="53340735" w14:textId="77777777" w:rsidR="006C348D" w:rsidRDefault="006C348D" w:rsidP="0087024B">
            <w:pPr>
              <w:pStyle w:val="OtherTableBody"/>
            </w:pPr>
            <w:r>
              <w:t>User</w:t>
            </w:r>
          </w:p>
        </w:tc>
        <w:tc>
          <w:tcPr>
            <w:tcW w:w="600" w:type="dxa"/>
          </w:tcPr>
          <w:p w14:paraId="0E0555F2" w14:textId="77777777" w:rsidR="006C348D" w:rsidRDefault="006C348D" w:rsidP="0087024B">
            <w:pPr>
              <w:pStyle w:val="OtherTableBody"/>
            </w:pPr>
          </w:p>
        </w:tc>
        <w:tc>
          <w:tcPr>
            <w:tcW w:w="2600" w:type="dxa"/>
          </w:tcPr>
          <w:p w14:paraId="7DBEE8A5" w14:textId="77777777" w:rsidR="006C348D" w:rsidRDefault="006C348D" w:rsidP="0087024B">
            <w:pPr>
              <w:pStyle w:val="OtherTableBody"/>
            </w:pPr>
            <w:r>
              <w:t>Specimen Condition</w:t>
            </w:r>
          </w:p>
        </w:tc>
        <w:tc>
          <w:tcPr>
            <w:tcW w:w="1400" w:type="dxa"/>
          </w:tcPr>
          <w:p w14:paraId="1FF009F0" w14:textId="77777777" w:rsidR="006C348D" w:rsidRDefault="006C348D" w:rsidP="0087024B">
            <w:pPr>
              <w:pStyle w:val="OtherTableBody"/>
            </w:pPr>
          </w:p>
        </w:tc>
        <w:tc>
          <w:tcPr>
            <w:tcW w:w="4200" w:type="dxa"/>
          </w:tcPr>
          <w:p w14:paraId="56BA09BD" w14:textId="77777777" w:rsidR="006C348D" w:rsidRDefault="006C348D" w:rsidP="0087024B">
            <w:pPr>
              <w:pStyle w:val="OtherTableBody"/>
            </w:pPr>
          </w:p>
        </w:tc>
      </w:tr>
      <w:tr w:rsidR="006C348D" w14:paraId="707B1D54" w14:textId="77777777" w:rsidTr="0087024B">
        <w:trPr>
          <w:tblHeader/>
        </w:trPr>
        <w:tc>
          <w:tcPr>
            <w:tcW w:w="600" w:type="dxa"/>
          </w:tcPr>
          <w:p w14:paraId="3D502D4D" w14:textId="77777777" w:rsidR="006C348D" w:rsidRDefault="006C348D" w:rsidP="0087024B">
            <w:pPr>
              <w:pStyle w:val="OtherTableBody"/>
            </w:pPr>
          </w:p>
        </w:tc>
        <w:tc>
          <w:tcPr>
            <w:tcW w:w="600" w:type="dxa"/>
          </w:tcPr>
          <w:p w14:paraId="47E6C07C" w14:textId="77777777" w:rsidR="006C348D" w:rsidRDefault="006C348D" w:rsidP="0087024B">
            <w:pPr>
              <w:pStyle w:val="OtherTableBody"/>
            </w:pPr>
            <w:r>
              <w:t>0493</w:t>
            </w:r>
          </w:p>
        </w:tc>
        <w:tc>
          <w:tcPr>
            <w:tcW w:w="2600" w:type="dxa"/>
          </w:tcPr>
          <w:p w14:paraId="7A7322E5" w14:textId="77777777" w:rsidR="006C348D" w:rsidRDefault="006C348D" w:rsidP="0087024B">
            <w:pPr>
              <w:pStyle w:val="OtherTableBody"/>
            </w:pPr>
          </w:p>
        </w:tc>
        <w:tc>
          <w:tcPr>
            <w:tcW w:w="1400" w:type="dxa"/>
          </w:tcPr>
          <w:p w14:paraId="2E0EA0D5" w14:textId="77777777" w:rsidR="006C348D" w:rsidRDefault="006C348D" w:rsidP="0087024B">
            <w:pPr>
              <w:pStyle w:val="OtherTableBody"/>
            </w:pPr>
            <w:r>
              <w:t>AUT</w:t>
            </w:r>
          </w:p>
        </w:tc>
        <w:tc>
          <w:tcPr>
            <w:tcW w:w="4200" w:type="dxa"/>
          </w:tcPr>
          <w:p w14:paraId="023CC5C1" w14:textId="77777777" w:rsidR="006C348D" w:rsidRDefault="006C348D" w:rsidP="0087024B">
            <w:pPr>
              <w:pStyle w:val="OtherTableBody"/>
            </w:pPr>
            <w:r>
              <w:t>Autolyzed</w:t>
            </w:r>
          </w:p>
        </w:tc>
      </w:tr>
      <w:tr w:rsidR="006C348D" w14:paraId="34D5D594" w14:textId="77777777" w:rsidTr="0087024B">
        <w:trPr>
          <w:tblHeader/>
        </w:trPr>
        <w:tc>
          <w:tcPr>
            <w:tcW w:w="600" w:type="dxa"/>
          </w:tcPr>
          <w:p w14:paraId="3E2123C4" w14:textId="77777777" w:rsidR="006C348D" w:rsidRDefault="006C348D" w:rsidP="0087024B">
            <w:pPr>
              <w:pStyle w:val="OtherTableBody"/>
            </w:pPr>
          </w:p>
        </w:tc>
        <w:tc>
          <w:tcPr>
            <w:tcW w:w="600" w:type="dxa"/>
          </w:tcPr>
          <w:p w14:paraId="1865F78A" w14:textId="77777777" w:rsidR="006C348D" w:rsidRDefault="006C348D" w:rsidP="0087024B">
            <w:pPr>
              <w:pStyle w:val="OtherTableBody"/>
            </w:pPr>
            <w:r>
              <w:t>0493</w:t>
            </w:r>
          </w:p>
        </w:tc>
        <w:tc>
          <w:tcPr>
            <w:tcW w:w="2600" w:type="dxa"/>
          </w:tcPr>
          <w:p w14:paraId="1AD61ABD" w14:textId="77777777" w:rsidR="006C348D" w:rsidRDefault="006C348D" w:rsidP="0087024B">
            <w:pPr>
              <w:pStyle w:val="OtherTableBody"/>
            </w:pPr>
          </w:p>
        </w:tc>
        <w:tc>
          <w:tcPr>
            <w:tcW w:w="1400" w:type="dxa"/>
          </w:tcPr>
          <w:p w14:paraId="22CC8194" w14:textId="77777777" w:rsidR="006C348D" w:rsidRDefault="006C348D" w:rsidP="0087024B">
            <w:pPr>
              <w:pStyle w:val="OtherTableBody"/>
            </w:pPr>
            <w:r>
              <w:t>CFU</w:t>
            </w:r>
          </w:p>
        </w:tc>
        <w:tc>
          <w:tcPr>
            <w:tcW w:w="4200" w:type="dxa"/>
          </w:tcPr>
          <w:p w14:paraId="1A93D818" w14:textId="77777777" w:rsidR="006C348D" w:rsidRDefault="006C348D" w:rsidP="0087024B">
            <w:pPr>
              <w:pStyle w:val="OtherTableBody"/>
            </w:pPr>
            <w:r>
              <w:t>Centrifuged</w:t>
            </w:r>
          </w:p>
        </w:tc>
      </w:tr>
      <w:tr w:rsidR="006C348D" w14:paraId="54E3F4F6" w14:textId="77777777" w:rsidTr="0087024B">
        <w:trPr>
          <w:tblHeader/>
        </w:trPr>
        <w:tc>
          <w:tcPr>
            <w:tcW w:w="600" w:type="dxa"/>
          </w:tcPr>
          <w:p w14:paraId="0A6F65D6" w14:textId="77777777" w:rsidR="006C348D" w:rsidRDefault="006C348D" w:rsidP="0087024B">
            <w:pPr>
              <w:pStyle w:val="OtherTableBody"/>
            </w:pPr>
          </w:p>
        </w:tc>
        <w:tc>
          <w:tcPr>
            <w:tcW w:w="600" w:type="dxa"/>
          </w:tcPr>
          <w:p w14:paraId="6EA278C3" w14:textId="77777777" w:rsidR="006C348D" w:rsidRDefault="006C348D" w:rsidP="0087024B">
            <w:pPr>
              <w:pStyle w:val="OtherTableBody"/>
            </w:pPr>
            <w:r>
              <w:t>0493</w:t>
            </w:r>
          </w:p>
        </w:tc>
        <w:tc>
          <w:tcPr>
            <w:tcW w:w="2600" w:type="dxa"/>
          </w:tcPr>
          <w:p w14:paraId="69FFCF9E" w14:textId="77777777" w:rsidR="006C348D" w:rsidRDefault="006C348D" w:rsidP="0087024B">
            <w:pPr>
              <w:pStyle w:val="OtherTableBody"/>
            </w:pPr>
          </w:p>
        </w:tc>
        <w:tc>
          <w:tcPr>
            <w:tcW w:w="1400" w:type="dxa"/>
          </w:tcPr>
          <w:p w14:paraId="15CCC721" w14:textId="77777777" w:rsidR="006C348D" w:rsidRDefault="006C348D" w:rsidP="0087024B">
            <w:pPr>
              <w:pStyle w:val="OtherTableBody"/>
            </w:pPr>
            <w:r>
              <w:t>CLOT</w:t>
            </w:r>
          </w:p>
        </w:tc>
        <w:tc>
          <w:tcPr>
            <w:tcW w:w="4200" w:type="dxa"/>
          </w:tcPr>
          <w:p w14:paraId="6BFFF196" w14:textId="77777777" w:rsidR="006C348D" w:rsidRDefault="006C348D" w:rsidP="0087024B">
            <w:pPr>
              <w:pStyle w:val="OtherTableBody"/>
            </w:pPr>
            <w:r>
              <w:t>Clotted</w:t>
            </w:r>
          </w:p>
        </w:tc>
      </w:tr>
      <w:tr w:rsidR="006C348D" w14:paraId="29F504EC" w14:textId="77777777" w:rsidTr="0087024B">
        <w:trPr>
          <w:tblHeader/>
        </w:trPr>
        <w:tc>
          <w:tcPr>
            <w:tcW w:w="600" w:type="dxa"/>
          </w:tcPr>
          <w:p w14:paraId="483969BE" w14:textId="77777777" w:rsidR="006C348D" w:rsidRDefault="006C348D" w:rsidP="0087024B">
            <w:pPr>
              <w:pStyle w:val="OtherTableBody"/>
            </w:pPr>
          </w:p>
        </w:tc>
        <w:tc>
          <w:tcPr>
            <w:tcW w:w="600" w:type="dxa"/>
          </w:tcPr>
          <w:p w14:paraId="5D9A78D6" w14:textId="77777777" w:rsidR="006C348D" w:rsidRDefault="006C348D" w:rsidP="0087024B">
            <w:pPr>
              <w:pStyle w:val="OtherTableBody"/>
            </w:pPr>
            <w:r>
              <w:t>0493</w:t>
            </w:r>
          </w:p>
        </w:tc>
        <w:tc>
          <w:tcPr>
            <w:tcW w:w="2600" w:type="dxa"/>
          </w:tcPr>
          <w:p w14:paraId="0A1A8948" w14:textId="77777777" w:rsidR="006C348D" w:rsidRDefault="006C348D" w:rsidP="0087024B">
            <w:pPr>
              <w:pStyle w:val="OtherTableBody"/>
            </w:pPr>
          </w:p>
        </w:tc>
        <w:tc>
          <w:tcPr>
            <w:tcW w:w="1400" w:type="dxa"/>
          </w:tcPr>
          <w:p w14:paraId="371132F9" w14:textId="77777777" w:rsidR="006C348D" w:rsidRDefault="006C348D" w:rsidP="0087024B">
            <w:pPr>
              <w:pStyle w:val="OtherTableBody"/>
            </w:pPr>
            <w:r>
              <w:t>CON</w:t>
            </w:r>
          </w:p>
        </w:tc>
        <w:tc>
          <w:tcPr>
            <w:tcW w:w="4200" w:type="dxa"/>
          </w:tcPr>
          <w:p w14:paraId="29DD4D8E" w14:textId="77777777" w:rsidR="006C348D" w:rsidRDefault="006C348D" w:rsidP="0087024B">
            <w:pPr>
              <w:pStyle w:val="OtherTableBody"/>
            </w:pPr>
            <w:r>
              <w:t>Contaminated</w:t>
            </w:r>
          </w:p>
        </w:tc>
      </w:tr>
      <w:tr w:rsidR="006C348D" w14:paraId="72DF2A73" w14:textId="77777777" w:rsidTr="0087024B">
        <w:trPr>
          <w:tblHeader/>
        </w:trPr>
        <w:tc>
          <w:tcPr>
            <w:tcW w:w="600" w:type="dxa"/>
          </w:tcPr>
          <w:p w14:paraId="37CA9E63" w14:textId="77777777" w:rsidR="006C348D" w:rsidRDefault="006C348D" w:rsidP="0087024B">
            <w:pPr>
              <w:pStyle w:val="OtherTableBody"/>
            </w:pPr>
          </w:p>
        </w:tc>
        <w:tc>
          <w:tcPr>
            <w:tcW w:w="600" w:type="dxa"/>
          </w:tcPr>
          <w:p w14:paraId="732B0ED5" w14:textId="77777777" w:rsidR="006C348D" w:rsidRDefault="006C348D" w:rsidP="0087024B">
            <w:pPr>
              <w:pStyle w:val="OtherTableBody"/>
            </w:pPr>
            <w:r>
              <w:t>0493</w:t>
            </w:r>
          </w:p>
        </w:tc>
        <w:tc>
          <w:tcPr>
            <w:tcW w:w="2600" w:type="dxa"/>
          </w:tcPr>
          <w:p w14:paraId="55E4FD89" w14:textId="77777777" w:rsidR="006C348D" w:rsidRDefault="006C348D" w:rsidP="0087024B">
            <w:pPr>
              <w:pStyle w:val="OtherTableBody"/>
            </w:pPr>
          </w:p>
        </w:tc>
        <w:tc>
          <w:tcPr>
            <w:tcW w:w="1400" w:type="dxa"/>
          </w:tcPr>
          <w:p w14:paraId="4CDF49DC" w14:textId="77777777" w:rsidR="006C348D" w:rsidRDefault="006C348D" w:rsidP="0087024B">
            <w:pPr>
              <w:pStyle w:val="OtherTableBody"/>
            </w:pPr>
            <w:r>
              <w:t>COOL</w:t>
            </w:r>
          </w:p>
        </w:tc>
        <w:tc>
          <w:tcPr>
            <w:tcW w:w="4200" w:type="dxa"/>
          </w:tcPr>
          <w:p w14:paraId="2D2155A3" w14:textId="77777777" w:rsidR="006C348D" w:rsidRDefault="006C348D" w:rsidP="0087024B">
            <w:pPr>
              <w:pStyle w:val="OtherTableBody"/>
            </w:pPr>
            <w:r>
              <w:t>Cool</w:t>
            </w:r>
          </w:p>
        </w:tc>
      </w:tr>
      <w:tr w:rsidR="006C348D" w14:paraId="1E9560F6" w14:textId="77777777" w:rsidTr="0087024B">
        <w:trPr>
          <w:tblHeader/>
        </w:trPr>
        <w:tc>
          <w:tcPr>
            <w:tcW w:w="600" w:type="dxa"/>
          </w:tcPr>
          <w:p w14:paraId="766C6E9E" w14:textId="77777777" w:rsidR="006C348D" w:rsidRDefault="006C348D" w:rsidP="0087024B">
            <w:pPr>
              <w:pStyle w:val="OtherTableBody"/>
            </w:pPr>
          </w:p>
        </w:tc>
        <w:tc>
          <w:tcPr>
            <w:tcW w:w="600" w:type="dxa"/>
          </w:tcPr>
          <w:p w14:paraId="38DC9285" w14:textId="77777777" w:rsidR="006C348D" w:rsidRDefault="006C348D" w:rsidP="0087024B">
            <w:pPr>
              <w:pStyle w:val="OtherTableBody"/>
            </w:pPr>
            <w:r>
              <w:t>0493</w:t>
            </w:r>
          </w:p>
        </w:tc>
        <w:tc>
          <w:tcPr>
            <w:tcW w:w="2600" w:type="dxa"/>
          </w:tcPr>
          <w:p w14:paraId="00EDBA2F" w14:textId="77777777" w:rsidR="006C348D" w:rsidRDefault="006C348D" w:rsidP="0087024B">
            <w:pPr>
              <w:pStyle w:val="OtherTableBody"/>
            </w:pPr>
          </w:p>
        </w:tc>
        <w:tc>
          <w:tcPr>
            <w:tcW w:w="1400" w:type="dxa"/>
          </w:tcPr>
          <w:p w14:paraId="3B0C4397" w14:textId="77777777" w:rsidR="006C348D" w:rsidRDefault="006C348D" w:rsidP="0087024B">
            <w:pPr>
              <w:pStyle w:val="OtherTableBody"/>
            </w:pPr>
            <w:r>
              <w:t>FROZ</w:t>
            </w:r>
          </w:p>
        </w:tc>
        <w:tc>
          <w:tcPr>
            <w:tcW w:w="4200" w:type="dxa"/>
          </w:tcPr>
          <w:p w14:paraId="6089B944" w14:textId="77777777" w:rsidR="006C348D" w:rsidRDefault="006C348D" w:rsidP="0087024B">
            <w:pPr>
              <w:pStyle w:val="OtherTableBody"/>
            </w:pPr>
            <w:r>
              <w:t>Frozen</w:t>
            </w:r>
          </w:p>
        </w:tc>
      </w:tr>
      <w:tr w:rsidR="006C348D" w14:paraId="2164F1B6" w14:textId="77777777" w:rsidTr="0087024B">
        <w:trPr>
          <w:tblHeader/>
        </w:trPr>
        <w:tc>
          <w:tcPr>
            <w:tcW w:w="600" w:type="dxa"/>
          </w:tcPr>
          <w:p w14:paraId="63B58F7D" w14:textId="77777777" w:rsidR="006C348D" w:rsidRDefault="006C348D" w:rsidP="0087024B">
            <w:pPr>
              <w:pStyle w:val="OtherTableBody"/>
            </w:pPr>
          </w:p>
        </w:tc>
        <w:tc>
          <w:tcPr>
            <w:tcW w:w="600" w:type="dxa"/>
          </w:tcPr>
          <w:p w14:paraId="474E8B3F" w14:textId="77777777" w:rsidR="006C348D" w:rsidRDefault="006C348D" w:rsidP="0087024B">
            <w:pPr>
              <w:pStyle w:val="OtherTableBody"/>
            </w:pPr>
            <w:r>
              <w:t>0493</w:t>
            </w:r>
          </w:p>
        </w:tc>
        <w:tc>
          <w:tcPr>
            <w:tcW w:w="2600" w:type="dxa"/>
          </w:tcPr>
          <w:p w14:paraId="2B40CBC0" w14:textId="77777777" w:rsidR="006C348D" w:rsidRDefault="006C348D" w:rsidP="0087024B">
            <w:pPr>
              <w:pStyle w:val="OtherTableBody"/>
            </w:pPr>
          </w:p>
        </w:tc>
        <w:tc>
          <w:tcPr>
            <w:tcW w:w="1400" w:type="dxa"/>
          </w:tcPr>
          <w:p w14:paraId="6FD552BF" w14:textId="77777777" w:rsidR="006C348D" w:rsidRDefault="006C348D" w:rsidP="0087024B">
            <w:pPr>
              <w:pStyle w:val="OtherTableBody"/>
            </w:pPr>
            <w:r>
              <w:t>HEM</w:t>
            </w:r>
          </w:p>
        </w:tc>
        <w:tc>
          <w:tcPr>
            <w:tcW w:w="4200" w:type="dxa"/>
          </w:tcPr>
          <w:p w14:paraId="65D46CF5" w14:textId="77777777" w:rsidR="006C348D" w:rsidRDefault="006C348D" w:rsidP="0087024B">
            <w:pPr>
              <w:pStyle w:val="OtherTableBody"/>
            </w:pPr>
            <w:r>
              <w:t>Hemolyzed</w:t>
            </w:r>
          </w:p>
        </w:tc>
      </w:tr>
      <w:tr w:rsidR="006C348D" w14:paraId="6D33D57B" w14:textId="77777777" w:rsidTr="0087024B">
        <w:trPr>
          <w:tblHeader/>
        </w:trPr>
        <w:tc>
          <w:tcPr>
            <w:tcW w:w="600" w:type="dxa"/>
          </w:tcPr>
          <w:p w14:paraId="38998C83" w14:textId="77777777" w:rsidR="006C348D" w:rsidRDefault="006C348D" w:rsidP="0087024B">
            <w:pPr>
              <w:pStyle w:val="OtherTableBody"/>
            </w:pPr>
          </w:p>
        </w:tc>
        <w:tc>
          <w:tcPr>
            <w:tcW w:w="600" w:type="dxa"/>
          </w:tcPr>
          <w:p w14:paraId="75B05CAC" w14:textId="77777777" w:rsidR="006C348D" w:rsidRDefault="006C348D" w:rsidP="0087024B">
            <w:pPr>
              <w:pStyle w:val="OtherTableBody"/>
            </w:pPr>
            <w:r>
              <w:t>0493</w:t>
            </w:r>
          </w:p>
        </w:tc>
        <w:tc>
          <w:tcPr>
            <w:tcW w:w="2600" w:type="dxa"/>
          </w:tcPr>
          <w:p w14:paraId="09E01F95" w14:textId="77777777" w:rsidR="006C348D" w:rsidRDefault="006C348D" w:rsidP="0087024B">
            <w:pPr>
              <w:pStyle w:val="OtherTableBody"/>
            </w:pPr>
          </w:p>
        </w:tc>
        <w:tc>
          <w:tcPr>
            <w:tcW w:w="1400" w:type="dxa"/>
          </w:tcPr>
          <w:p w14:paraId="76285C96" w14:textId="77777777" w:rsidR="006C348D" w:rsidRDefault="006C348D" w:rsidP="0087024B">
            <w:pPr>
              <w:pStyle w:val="OtherTableBody"/>
            </w:pPr>
            <w:r>
              <w:t>LIVE</w:t>
            </w:r>
          </w:p>
        </w:tc>
        <w:tc>
          <w:tcPr>
            <w:tcW w:w="4200" w:type="dxa"/>
          </w:tcPr>
          <w:p w14:paraId="0574CEF2" w14:textId="77777777" w:rsidR="006C348D" w:rsidRDefault="006C348D" w:rsidP="0087024B">
            <w:pPr>
              <w:pStyle w:val="OtherTableBody"/>
            </w:pPr>
            <w:r>
              <w:t>Live</w:t>
            </w:r>
          </w:p>
        </w:tc>
      </w:tr>
      <w:tr w:rsidR="006C348D" w14:paraId="4F0666A2" w14:textId="77777777" w:rsidTr="0087024B">
        <w:trPr>
          <w:tblHeader/>
        </w:trPr>
        <w:tc>
          <w:tcPr>
            <w:tcW w:w="600" w:type="dxa"/>
          </w:tcPr>
          <w:p w14:paraId="7891B908" w14:textId="77777777" w:rsidR="006C348D" w:rsidRDefault="006C348D" w:rsidP="0087024B">
            <w:pPr>
              <w:pStyle w:val="OtherTableBody"/>
            </w:pPr>
          </w:p>
        </w:tc>
        <w:tc>
          <w:tcPr>
            <w:tcW w:w="600" w:type="dxa"/>
          </w:tcPr>
          <w:p w14:paraId="097450BC" w14:textId="77777777" w:rsidR="006C348D" w:rsidRDefault="006C348D" w:rsidP="0087024B">
            <w:pPr>
              <w:pStyle w:val="OtherTableBody"/>
            </w:pPr>
            <w:r>
              <w:t>0493</w:t>
            </w:r>
          </w:p>
        </w:tc>
        <w:tc>
          <w:tcPr>
            <w:tcW w:w="2600" w:type="dxa"/>
          </w:tcPr>
          <w:p w14:paraId="4E49F445" w14:textId="77777777" w:rsidR="006C348D" w:rsidRDefault="006C348D" w:rsidP="0087024B">
            <w:pPr>
              <w:pStyle w:val="OtherTableBody"/>
            </w:pPr>
          </w:p>
        </w:tc>
        <w:tc>
          <w:tcPr>
            <w:tcW w:w="1400" w:type="dxa"/>
          </w:tcPr>
          <w:p w14:paraId="062CC8D9" w14:textId="77777777" w:rsidR="006C348D" w:rsidRDefault="006C348D" w:rsidP="0087024B">
            <w:pPr>
              <w:pStyle w:val="OtherTableBody"/>
            </w:pPr>
            <w:r>
              <w:t>ROOM</w:t>
            </w:r>
          </w:p>
        </w:tc>
        <w:tc>
          <w:tcPr>
            <w:tcW w:w="4200" w:type="dxa"/>
          </w:tcPr>
          <w:p w14:paraId="7F21CEC5" w14:textId="77777777" w:rsidR="006C348D" w:rsidRDefault="006C348D" w:rsidP="0087024B">
            <w:pPr>
              <w:pStyle w:val="OtherTableBody"/>
            </w:pPr>
            <w:r>
              <w:t>Room temperature</w:t>
            </w:r>
          </w:p>
        </w:tc>
      </w:tr>
      <w:tr w:rsidR="006C348D" w14:paraId="6E1BE4E1" w14:textId="77777777" w:rsidTr="0087024B">
        <w:trPr>
          <w:tblHeader/>
        </w:trPr>
        <w:tc>
          <w:tcPr>
            <w:tcW w:w="600" w:type="dxa"/>
          </w:tcPr>
          <w:p w14:paraId="439C337C" w14:textId="77777777" w:rsidR="006C348D" w:rsidRDefault="006C348D" w:rsidP="0087024B">
            <w:pPr>
              <w:pStyle w:val="OtherTableBody"/>
            </w:pPr>
          </w:p>
        </w:tc>
        <w:tc>
          <w:tcPr>
            <w:tcW w:w="600" w:type="dxa"/>
          </w:tcPr>
          <w:p w14:paraId="5A7005B2" w14:textId="77777777" w:rsidR="006C348D" w:rsidRDefault="006C348D" w:rsidP="0087024B">
            <w:pPr>
              <w:pStyle w:val="OtherTableBody"/>
            </w:pPr>
            <w:r>
              <w:t>0493</w:t>
            </w:r>
          </w:p>
        </w:tc>
        <w:tc>
          <w:tcPr>
            <w:tcW w:w="2600" w:type="dxa"/>
          </w:tcPr>
          <w:p w14:paraId="16975BDA" w14:textId="77777777" w:rsidR="006C348D" w:rsidRDefault="006C348D" w:rsidP="0087024B">
            <w:pPr>
              <w:pStyle w:val="OtherTableBody"/>
            </w:pPr>
          </w:p>
        </w:tc>
        <w:tc>
          <w:tcPr>
            <w:tcW w:w="1400" w:type="dxa"/>
          </w:tcPr>
          <w:p w14:paraId="47AB7A09" w14:textId="77777777" w:rsidR="006C348D" w:rsidRDefault="006C348D" w:rsidP="0087024B">
            <w:pPr>
              <w:pStyle w:val="OtherTableBody"/>
            </w:pPr>
            <w:r>
              <w:t>SNR</w:t>
            </w:r>
          </w:p>
        </w:tc>
        <w:tc>
          <w:tcPr>
            <w:tcW w:w="4200" w:type="dxa"/>
          </w:tcPr>
          <w:p w14:paraId="18757BD2" w14:textId="77777777" w:rsidR="006C348D" w:rsidRDefault="006C348D" w:rsidP="0087024B">
            <w:pPr>
              <w:pStyle w:val="OtherTableBody"/>
            </w:pPr>
            <w:r>
              <w:t>Sample not received</w:t>
            </w:r>
          </w:p>
        </w:tc>
      </w:tr>
      <w:tr w:rsidR="006C348D" w14:paraId="54B3B17A" w14:textId="77777777" w:rsidTr="0087024B">
        <w:trPr>
          <w:tblHeader/>
        </w:trPr>
        <w:tc>
          <w:tcPr>
            <w:tcW w:w="600" w:type="dxa"/>
          </w:tcPr>
          <w:p w14:paraId="3F28716B" w14:textId="77777777" w:rsidR="006C348D" w:rsidRDefault="006C348D" w:rsidP="0087024B">
            <w:pPr>
              <w:pStyle w:val="OtherTableBody"/>
            </w:pPr>
            <w:r>
              <w:t>HL7</w:t>
            </w:r>
          </w:p>
        </w:tc>
        <w:tc>
          <w:tcPr>
            <w:tcW w:w="600" w:type="dxa"/>
          </w:tcPr>
          <w:p w14:paraId="0D93DC15" w14:textId="77777777" w:rsidR="006C348D" w:rsidRDefault="006C348D" w:rsidP="0087024B">
            <w:pPr>
              <w:pStyle w:val="OtherTableBody"/>
            </w:pPr>
          </w:p>
        </w:tc>
        <w:tc>
          <w:tcPr>
            <w:tcW w:w="2600" w:type="dxa"/>
          </w:tcPr>
          <w:p w14:paraId="7C6ECCAB" w14:textId="77777777" w:rsidR="006C348D" w:rsidRDefault="006C348D" w:rsidP="0087024B">
            <w:pPr>
              <w:pStyle w:val="OtherTableBody"/>
            </w:pPr>
            <w:r>
              <w:t>Specimen Child Role</w:t>
            </w:r>
          </w:p>
        </w:tc>
        <w:tc>
          <w:tcPr>
            <w:tcW w:w="1400" w:type="dxa"/>
          </w:tcPr>
          <w:p w14:paraId="41AEC16B" w14:textId="77777777" w:rsidR="006C348D" w:rsidRDefault="006C348D" w:rsidP="0087024B">
            <w:pPr>
              <w:pStyle w:val="OtherTableBody"/>
            </w:pPr>
          </w:p>
        </w:tc>
        <w:tc>
          <w:tcPr>
            <w:tcW w:w="4200" w:type="dxa"/>
          </w:tcPr>
          <w:p w14:paraId="683F051A" w14:textId="77777777" w:rsidR="006C348D" w:rsidRDefault="006C348D" w:rsidP="0087024B">
            <w:pPr>
              <w:pStyle w:val="OtherTableBody"/>
            </w:pPr>
          </w:p>
        </w:tc>
      </w:tr>
      <w:tr w:rsidR="006C348D" w14:paraId="756CF3CC" w14:textId="77777777" w:rsidTr="0087024B">
        <w:trPr>
          <w:tblHeader/>
        </w:trPr>
        <w:tc>
          <w:tcPr>
            <w:tcW w:w="600" w:type="dxa"/>
          </w:tcPr>
          <w:p w14:paraId="0CAC78E7" w14:textId="77777777" w:rsidR="006C348D" w:rsidRDefault="006C348D" w:rsidP="0087024B">
            <w:pPr>
              <w:pStyle w:val="OtherTableBody"/>
            </w:pPr>
          </w:p>
        </w:tc>
        <w:tc>
          <w:tcPr>
            <w:tcW w:w="600" w:type="dxa"/>
          </w:tcPr>
          <w:p w14:paraId="4FA6F8C1" w14:textId="77777777" w:rsidR="006C348D" w:rsidRDefault="006C348D" w:rsidP="0087024B">
            <w:pPr>
              <w:pStyle w:val="OtherTableBody"/>
            </w:pPr>
            <w:r>
              <w:t>0494</w:t>
            </w:r>
          </w:p>
        </w:tc>
        <w:tc>
          <w:tcPr>
            <w:tcW w:w="2600" w:type="dxa"/>
          </w:tcPr>
          <w:p w14:paraId="53A1DEDA" w14:textId="77777777" w:rsidR="006C348D" w:rsidRDefault="006C348D" w:rsidP="0087024B">
            <w:pPr>
              <w:pStyle w:val="OtherTableBody"/>
            </w:pPr>
          </w:p>
        </w:tc>
        <w:tc>
          <w:tcPr>
            <w:tcW w:w="1400" w:type="dxa"/>
          </w:tcPr>
          <w:p w14:paraId="03EF29C4" w14:textId="77777777" w:rsidR="006C348D" w:rsidRDefault="006C348D" w:rsidP="0087024B">
            <w:pPr>
              <w:pStyle w:val="OtherTableBody"/>
            </w:pPr>
            <w:r>
              <w:t>A</w:t>
            </w:r>
          </w:p>
        </w:tc>
        <w:tc>
          <w:tcPr>
            <w:tcW w:w="4200" w:type="dxa"/>
          </w:tcPr>
          <w:p w14:paraId="0921EC25" w14:textId="77777777" w:rsidR="006C348D" w:rsidRDefault="006C348D" w:rsidP="0087024B">
            <w:pPr>
              <w:pStyle w:val="OtherTableBody"/>
            </w:pPr>
            <w:r>
              <w:t>Aliquot</w:t>
            </w:r>
          </w:p>
        </w:tc>
      </w:tr>
      <w:tr w:rsidR="006C348D" w14:paraId="2CA75218" w14:textId="77777777" w:rsidTr="0087024B">
        <w:trPr>
          <w:tblHeader/>
        </w:trPr>
        <w:tc>
          <w:tcPr>
            <w:tcW w:w="600" w:type="dxa"/>
          </w:tcPr>
          <w:p w14:paraId="6FD1C754" w14:textId="77777777" w:rsidR="006C348D" w:rsidRDefault="006C348D" w:rsidP="0087024B">
            <w:pPr>
              <w:pStyle w:val="OtherTableBody"/>
            </w:pPr>
          </w:p>
        </w:tc>
        <w:tc>
          <w:tcPr>
            <w:tcW w:w="600" w:type="dxa"/>
          </w:tcPr>
          <w:p w14:paraId="5DD8C2D9" w14:textId="77777777" w:rsidR="006C348D" w:rsidRDefault="006C348D" w:rsidP="0087024B">
            <w:pPr>
              <w:pStyle w:val="OtherTableBody"/>
            </w:pPr>
            <w:r>
              <w:t>0494</w:t>
            </w:r>
          </w:p>
        </w:tc>
        <w:tc>
          <w:tcPr>
            <w:tcW w:w="2600" w:type="dxa"/>
          </w:tcPr>
          <w:p w14:paraId="5FB7D6DF" w14:textId="77777777" w:rsidR="006C348D" w:rsidRDefault="006C348D" w:rsidP="0087024B">
            <w:pPr>
              <w:pStyle w:val="OtherTableBody"/>
            </w:pPr>
          </w:p>
        </w:tc>
        <w:tc>
          <w:tcPr>
            <w:tcW w:w="1400" w:type="dxa"/>
          </w:tcPr>
          <w:p w14:paraId="2ABB1343" w14:textId="77777777" w:rsidR="006C348D" w:rsidRDefault="006C348D" w:rsidP="0087024B">
            <w:pPr>
              <w:pStyle w:val="OtherTableBody"/>
            </w:pPr>
            <w:r>
              <w:t>C</w:t>
            </w:r>
          </w:p>
        </w:tc>
        <w:tc>
          <w:tcPr>
            <w:tcW w:w="4200" w:type="dxa"/>
          </w:tcPr>
          <w:p w14:paraId="65DEBA8B" w14:textId="77777777" w:rsidR="006C348D" w:rsidRDefault="006C348D" w:rsidP="0087024B">
            <w:pPr>
              <w:pStyle w:val="OtherTableBody"/>
            </w:pPr>
            <w:r>
              <w:t>Component</w:t>
            </w:r>
          </w:p>
        </w:tc>
      </w:tr>
      <w:tr w:rsidR="006C348D" w14:paraId="53521540" w14:textId="77777777" w:rsidTr="0087024B">
        <w:trPr>
          <w:tblHeader/>
        </w:trPr>
        <w:tc>
          <w:tcPr>
            <w:tcW w:w="600" w:type="dxa"/>
          </w:tcPr>
          <w:p w14:paraId="2A053644" w14:textId="77777777" w:rsidR="006C348D" w:rsidRDefault="006C348D" w:rsidP="0087024B">
            <w:pPr>
              <w:pStyle w:val="OtherTableBody"/>
            </w:pPr>
          </w:p>
        </w:tc>
        <w:tc>
          <w:tcPr>
            <w:tcW w:w="600" w:type="dxa"/>
          </w:tcPr>
          <w:p w14:paraId="24FF967D" w14:textId="77777777" w:rsidR="006C348D" w:rsidRDefault="006C348D" w:rsidP="0087024B">
            <w:pPr>
              <w:pStyle w:val="OtherTableBody"/>
            </w:pPr>
            <w:r>
              <w:t>0494</w:t>
            </w:r>
          </w:p>
        </w:tc>
        <w:tc>
          <w:tcPr>
            <w:tcW w:w="2600" w:type="dxa"/>
          </w:tcPr>
          <w:p w14:paraId="7C3CED55" w14:textId="77777777" w:rsidR="006C348D" w:rsidRDefault="006C348D" w:rsidP="0087024B">
            <w:pPr>
              <w:pStyle w:val="OtherTableBody"/>
            </w:pPr>
          </w:p>
        </w:tc>
        <w:tc>
          <w:tcPr>
            <w:tcW w:w="1400" w:type="dxa"/>
          </w:tcPr>
          <w:p w14:paraId="4869D15C" w14:textId="77777777" w:rsidR="006C348D" w:rsidRDefault="006C348D" w:rsidP="0087024B">
            <w:pPr>
              <w:pStyle w:val="OtherTableBody"/>
            </w:pPr>
            <w:r>
              <w:t>M</w:t>
            </w:r>
          </w:p>
        </w:tc>
        <w:tc>
          <w:tcPr>
            <w:tcW w:w="4200" w:type="dxa"/>
          </w:tcPr>
          <w:p w14:paraId="1E919D73" w14:textId="77777777" w:rsidR="006C348D" w:rsidRDefault="006C348D" w:rsidP="0087024B">
            <w:pPr>
              <w:pStyle w:val="OtherTableBody"/>
            </w:pPr>
            <w:r>
              <w:t>Modified from original specimen</w:t>
            </w:r>
          </w:p>
        </w:tc>
      </w:tr>
      <w:tr w:rsidR="006C348D" w14:paraId="2CF2FC43" w14:textId="77777777" w:rsidTr="0087024B">
        <w:trPr>
          <w:tblHeader/>
        </w:trPr>
        <w:tc>
          <w:tcPr>
            <w:tcW w:w="600" w:type="dxa"/>
          </w:tcPr>
          <w:p w14:paraId="0F06153D" w14:textId="77777777" w:rsidR="006C348D" w:rsidRDefault="006C348D" w:rsidP="0087024B">
            <w:pPr>
              <w:pStyle w:val="OtherTableBody"/>
            </w:pPr>
            <w:r>
              <w:t>HL7</w:t>
            </w:r>
          </w:p>
        </w:tc>
        <w:tc>
          <w:tcPr>
            <w:tcW w:w="600" w:type="dxa"/>
          </w:tcPr>
          <w:p w14:paraId="77698898" w14:textId="77777777" w:rsidR="006C348D" w:rsidRDefault="006C348D" w:rsidP="0087024B">
            <w:pPr>
              <w:pStyle w:val="OtherTableBody"/>
            </w:pPr>
          </w:p>
        </w:tc>
        <w:tc>
          <w:tcPr>
            <w:tcW w:w="2600" w:type="dxa"/>
          </w:tcPr>
          <w:p w14:paraId="26AA1B58" w14:textId="77777777" w:rsidR="006C348D" w:rsidRDefault="006C348D" w:rsidP="0087024B">
            <w:pPr>
              <w:pStyle w:val="OtherTableBody"/>
            </w:pPr>
            <w:r>
              <w:t>Body Site Modifier</w:t>
            </w:r>
          </w:p>
        </w:tc>
        <w:tc>
          <w:tcPr>
            <w:tcW w:w="1400" w:type="dxa"/>
          </w:tcPr>
          <w:p w14:paraId="66E7B6A3" w14:textId="77777777" w:rsidR="006C348D" w:rsidRDefault="006C348D" w:rsidP="0087024B">
            <w:pPr>
              <w:pStyle w:val="OtherTableBody"/>
            </w:pPr>
          </w:p>
        </w:tc>
        <w:tc>
          <w:tcPr>
            <w:tcW w:w="4200" w:type="dxa"/>
          </w:tcPr>
          <w:p w14:paraId="625689D8" w14:textId="77777777" w:rsidR="006C348D" w:rsidRDefault="006C348D" w:rsidP="0087024B">
            <w:pPr>
              <w:pStyle w:val="OtherTableBody"/>
            </w:pPr>
          </w:p>
        </w:tc>
      </w:tr>
      <w:tr w:rsidR="006C348D" w14:paraId="6F8060F3" w14:textId="77777777" w:rsidTr="0087024B">
        <w:trPr>
          <w:tblHeader/>
        </w:trPr>
        <w:tc>
          <w:tcPr>
            <w:tcW w:w="600" w:type="dxa"/>
          </w:tcPr>
          <w:p w14:paraId="00C45330" w14:textId="77777777" w:rsidR="006C348D" w:rsidRDefault="006C348D" w:rsidP="0087024B">
            <w:pPr>
              <w:pStyle w:val="OtherTableBody"/>
            </w:pPr>
          </w:p>
        </w:tc>
        <w:tc>
          <w:tcPr>
            <w:tcW w:w="600" w:type="dxa"/>
          </w:tcPr>
          <w:p w14:paraId="06B7F870" w14:textId="77777777" w:rsidR="006C348D" w:rsidRDefault="006C348D" w:rsidP="0087024B">
            <w:pPr>
              <w:pStyle w:val="OtherTableBody"/>
            </w:pPr>
            <w:r>
              <w:t>0495</w:t>
            </w:r>
          </w:p>
        </w:tc>
        <w:tc>
          <w:tcPr>
            <w:tcW w:w="2600" w:type="dxa"/>
          </w:tcPr>
          <w:p w14:paraId="5AC2834E" w14:textId="77777777" w:rsidR="006C348D" w:rsidRDefault="006C348D" w:rsidP="0087024B">
            <w:pPr>
              <w:pStyle w:val="OtherTableBody"/>
            </w:pPr>
          </w:p>
        </w:tc>
        <w:tc>
          <w:tcPr>
            <w:tcW w:w="1400" w:type="dxa"/>
          </w:tcPr>
          <w:p w14:paraId="73342987" w14:textId="77777777" w:rsidR="006C348D" w:rsidRDefault="006C348D" w:rsidP="0087024B">
            <w:pPr>
              <w:pStyle w:val="OtherTableBody"/>
            </w:pPr>
            <w:r>
              <w:t>ANT</w:t>
            </w:r>
          </w:p>
        </w:tc>
        <w:tc>
          <w:tcPr>
            <w:tcW w:w="4200" w:type="dxa"/>
          </w:tcPr>
          <w:p w14:paraId="332A0EA3" w14:textId="77777777" w:rsidR="006C348D" w:rsidRDefault="006C348D" w:rsidP="0087024B">
            <w:pPr>
              <w:pStyle w:val="OtherTableBody"/>
            </w:pPr>
            <w:r>
              <w:t>Anterior</w:t>
            </w:r>
          </w:p>
        </w:tc>
      </w:tr>
      <w:tr w:rsidR="006C348D" w14:paraId="68B63561" w14:textId="77777777" w:rsidTr="0087024B">
        <w:trPr>
          <w:tblHeader/>
        </w:trPr>
        <w:tc>
          <w:tcPr>
            <w:tcW w:w="600" w:type="dxa"/>
          </w:tcPr>
          <w:p w14:paraId="2B142D09" w14:textId="77777777" w:rsidR="006C348D" w:rsidRDefault="006C348D" w:rsidP="0087024B">
            <w:pPr>
              <w:pStyle w:val="OtherTableBody"/>
            </w:pPr>
          </w:p>
        </w:tc>
        <w:tc>
          <w:tcPr>
            <w:tcW w:w="600" w:type="dxa"/>
          </w:tcPr>
          <w:p w14:paraId="40107555" w14:textId="77777777" w:rsidR="006C348D" w:rsidRDefault="006C348D" w:rsidP="0087024B">
            <w:pPr>
              <w:pStyle w:val="OtherTableBody"/>
            </w:pPr>
            <w:r>
              <w:t>0495</w:t>
            </w:r>
          </w:p>
        </w:tc>
        <w:tc>
          <w:tcPr>
            <w:tcW w:w="2600" w:type="dxa"/>
          </w:tcPr>
          <w:p w14:paraId="52720728" w14:textId="77777777" w:rsidR="006C348D" w:rsidRDefault="006C348D" w:rsidP="0087024B">
            <w:pPr>
              <w:pStyle w:val="OtherTableBody"/>
            </w:pPr>
          </w:p>
        </w:tc>
        <w:tc>
          <w:tcPr>
            <w:tcW w:w="1400" w:type="dxa"/>
          </w:tcPr>
          <w:p w14:paraId="7B897C18" w14:textId="77777777" w:rsidR="006C348D" w:rsidRDefault="006C348D" w:rsidP="0087024B">
            <w:pPr>
              <w:pStyle w:val="OtherTableBody"/>
            </w:pPr>
            <w:r>
              <w:t>BIL</w:t>
            </w:r>
          </w:p>
        </w:tc>
        <w:tc>
          <w:tcPr>
            <w:tcW w:w="4200" w:type="dxa"/>
          </w:tcPr>
          <w:p w14:paraId="646A9A81" w14:textId="77777777" w:rsidR="006C348D" w:rsidRDefault="006C348D" w:rsidP="0087024B">
            <w:pPr>
              <w:pStyle w:val="OtherTableBody"/>
            </w:pPr>
            <w:r>
              <w:t>Bilateral</w:t>
            </w:r>
          </w:p>
        </w:tc>
      </w:tr>
      <w:tr w:rsidR="006C348D" w14:paraId="0011A475" w14:textId="77777777" w:rsidTr="0087024B">
        <w:trPr>
          <w:tblHeader/>
        </w:trPr>
        <w:tc>
          <w:tcPr>
            <w:tcW w:w="600" w:type="dxa"/>
          </w:tcPr>
          <w:p w14:paraId="312AC75F" w14:textId="77777777" w:rsidR="006C348D" w:rsidRDefault="006C348D" w:rsidP="0087024B">
            <w:pPr>
              <w:pStyle w:val="OtherTableBody"/>
            </w:pPr>
          </w:p>
        </w:tc>
        <w:tc>
          <w:tcPr>
            <w:tcW w:w="600" w:type="dxa"/>
          </w:tcPr>
          <w:p w14:paraId="512F4806" w14:textId="77777777" w:rsidR="006C348D" w:rsidRDefault="006C348D" w:rsidP="0087024B">
            <w:pPr>
              <w:pStyle w:val="OtherTableBody"/>
            </w:pPr>
            <w:r>
              <w:t>0495</w:t>
            </w:r>
          </w:p>
        </w:tc>
        <w:tc>
          <w:tcPr>
            <w:tcW w:w="2600" w:type="dxa"/>
          </w:tcPr>
          <w:p w14:paraId="1DEAF715" w14:textId="77777777" w:rsidR="006C348D" w:rsidRDefault="006C348D" w:rsidP="0087024B">
            <w:pPr>
              <w:pStyle w:val="OtherTableBody"/>
            </w:pPr>
          </w:p>
        </w:tc>
        <w:tc>
          <w:tcPr>
            <w:tcW w:w="1400" w:type="dxa"/>
          </w:tcPr>
          <w:p w14:paraId="5A159F7E" w14:textId="77777777" w:rsidR="006C348D" w:rsidRDefault="006C348D" w:rsidP="0087024B">
            <w:pPr>
              <w:pStyle w:val="OtherTableBody"/>
            </w:pPr>
            <w:r>
              <w:t>DIS</w:t>
            </w:r>
          </w:p>
        </w:tc>
        <w:tc>
          <w:tcPr>
            <w:tcW w:w="4200" w:type="dxa"/>
          </w:tcPr>
          <w:p w14:paraId="0A948DD4" w14:textId="77777777" w:rsidR="006C348D" w:rsidRDefault="006C348D" w:rsidP="0087024B">
            <w:pPr>
              <w:pStyle w:val="OtherTableBody"/>
            </w:pPr>
            <w:r>
              <w:t>Distal</w:t>
            </w:r>
          </w:p>
        </w:tc>
      </w:tr>
      <w:tr w:rsidR="006C348D" w14:paraId="5C602794" w14:textId="77777777" w:rsidTr="0087024B">
        <w:trPr>
          <w:tblHeader/>
        </w:trPr>
        <w:tc>
          <w:tcPr>
            <w:tcW w:w="600" w:type="dxa"/>
          </w:tcPr>
          <w:p w14:paraId="3FDED6F3" w14:textId="77777777" w:rsidR="006C348D" w:rsidRDefault="006C348D" w:rsidP="0087024B">
            <w:pPr>
              <w:pStyle w:val="OtherTableBody"/>
            </w:pPr>
          </w:p>
        </w:tc>
        <w:tc>
          <w:tcPr>
            <w:tcW w:w="600" w:type="dxa"/>
          </w:tcPr>
          <w:p w14:paraId="62E8F5D4" w14:textId="77777777" w:rsidR="006C348D" w:rsidRDefault="006C348D" w:rsidP="0087024B">
            <w:pPr>
              <w:pStyle w:val="OtherTableBody"/>
            </w:pPr>
            <w:r>
              <w:t>0495</w:t>
            </w:r>
          </w:p>
        </w:tc>
        <w:tc>
          <w:tcPr>
            <w:tcW w:w="2600" w:type="dxa"/>
          </w:tcPr>
          <w:p w14:paraId="1E2BAD6B" w14:textId="77777777" w:rsidR="006C348D" w:rsidRDefault="006C348D" w:rsidP="0087024B">
            <w:pPr>
              <w:pStyle w:val="OtherTableBody"/>
            </w:pPr>
          </w:p>
        </w:tc>
        <w:tc>
          <w:tcPr>
            <w:tcW w:w="1400" w:type="dxa"/>
          </w:tcPr>
          <w:p w14:paraId="0CA8AED3" w14:textId="77777777" w:rsidR="006C348D" w:rsidRDefault="006C348D" w:rsidP="0087024B">
            <w:pPr>
              <w:pStyle w:val="OtherTableBody"/>
            </w:pPr>
            <w:r>
              <w:t>EXT</w:t>
            </w:r>
          </w:p>
        </w:tc>
        <w:tc>
          <w:tcPr>
            <w:tcW w:w="4200" w:type="dxa"/>
          </w:tcPr>
          <w:p w14:paraId="3E479D09" w14:textId="77777777" w:rsidR="006C348D" w:rsidRDefault="006C348D" w:rsidP="0087024B">
            <w:pPr>
              <w:pStyle w:val="OtherTableBody"/>
            </w:pPr>
            <w:r>
              <w:t>External</w:t>
            </w:r>
          </w:p>
        </w:tc>
      </w:tr>
      <w:tr w:rsidR="006C348D" w14:paraId="33B24CDD" w14:textId="77777777" w:rsidTr="0087024B">
        <w:trPr>
          <w:tblHeader/>
        </w:trPr>
        <w:tc>
          <w:tcPr>
            <w:tcW w:w="600" w:type="dxa"/>
          </w:tcPr>
          <w:p w14:paraId="6FDB3347" w14:textId="77777777" w:rsidR="006C348D" w:rsidRDefault="006C348D" w:rsidP="0087024B">
            <w:pPr>
              <w:pStyle w:val="OtherTableBody"/>
            </w:pPr>
          </w:p>
        </w:tc>
        <w:tc>
          <w:tcPr>
            <w:tcW w:w="600" w:type="dxa"/>
          </w:tcPr>
          <w:p w14:paraId="474B14D1" w14:textId="77777777" w:rsidR="006C348D" w:rsidRDefault="006C348D" w:rsidP="0087024B">
            <w:pPr>
              <w:pStyle w:val="OtherTableBody"/>
            </w:pPr>
            <w:r>
              <w:t>0495</w:t>
            </w:r>
          </w:p>
        </w:tc>
        <w:tc>
          <w:tcPr>
            <w:tcW w:w="2600" w:type="dxa"/>
          </w:tcPr>
          <w:p w14:paraId="266A70AA" w14:textId="77777777" w:rsidR="006C348D" w:rsidRDefault="006C348D" w:rsidP="0087024B">
            <w:pPr>
              <w:pStyle w:val="OtherTableBody"/>
            </w:pPr>
          </w:p>
        </w:tc>
        <w:tc>
          <w:tcPr>
            <w:tcW w:w="1400" w:type="dxa"/>
          </w:tcPr>
          <w:p w14:paraId="5C710252" w14:textId="77777777" w:rsidR="006C348D" w:rsidRDefault="006C348D" w:rsidP="0087024B">
            <w:pPr>
              <w:pStyle w:val="OtherTableBody"/>
            </w:pPr>
            <w:r>
              <w:t>L</w:t>
            </w:r>
          </w:p>
        </w:tc>
        <w:tc>
          <w:tcPr>
            <w:tcW w:w="4200" w:type="dxa"/>
          </w:tcPr>
          <w:p w14:paraId="7672F873" w14:textId="77777777" w:rsidR="006C348D" w:rsidRDefault="006C348D" w:rsidP="0087024B">
            <w:pPr>
              <w:pStyle w:val="OtherTableBody"/>
            </w:pPr>
            <w:r>
              <w:t>Left</w:t>
            </w:r>
          </w:p>
        </w:tc>
      </w:tr>
      <w:tr w:rsidR="006C348D" w14:paraId="152CDD16" w14:textId="77777777" w:rsidTr="0087024B">
        <w:trPr>
          <w:tblHeader/>
        </w:trPr>
        <w:tc>
          <w:tcPr>
            <w:tcW w:w="600" w:type="dxa"/>
          </w:tcPr>
          <w:p w14:paraId="5A3B8224" w14:textId="77777777" w:rsidR="006C348D" w:rsidRDefault="006C348D" w:rsidP="0087024B">
            <w:pPr>
              <w:pStyle w:val="OtherTableBody"/>
            </w:pPr>
          </w:p>
        </w:tc>
        <w:tc>
          <w:tcPr>
            <w:tcW w:w="600" w:type="dxa"/>
          </w:tcPr>
          <w:p w14:paraId="37FC8056" w14:textId="77777777" w:rsidR="006C348D" w:rsidRDefault="006C348D" w:rsidP="0087024B">
            <w:pPr>
              <w:pStyle w:val="OtherTableBody"/>
            </w:pPr>
            <w:r>
              <w:t>0495</w:t>
            </w:r>
          </w:p>
        </w:tc>
        <w:tc>
          <w:tcPr>
            <w:tcW w:w="2600" w:type="dxa"/>
          </w:tcPr>
          <w:p w14:paraId="6CD4343D" w14:textId="77777777" w:rsidR="006C348D" w:rsidRDefault="006C348D" w:rsidP="0087024B">
            <w:pPr>
              <w:pStyle w:val="OtherTableBody"/>
            </w:pPr>
          </w:p>
        </w:tc>
        <w:tc>
          <w:tcPr>
            <w:tcW w:w="1400" w:type="dxa"/>
          </w:tcPr>
          <w:p w14:paraId="23E4EF90" w14:textId="77777777" w:rsidR="006C348D" w:rsidRDefault="006C348D" w:rsidP="0087024B">
            <w:pPr>
              <w:pStyle w:val="OtherTableBody"/>
            </w:pPr>
            <w:r>
              <w:t>LAT</w:t>
            </w:r>
          </w:p>
        </w:tc>
        <w:tc>
          <w:tcPr>
            <w:tcW w:w="4200" w:type="dxa"/>
          </w:tcPr>
          <w:p w14:paraId="20C73444" w14:textId="77777777" w:rsidR="006C348D" w:rsidRDefault="006C348D" w:rsidP="0087024B">
            <w:pPr>
              <w:pStyle w:val="OtherTableBody"/>
            </w:pPr>
            <w:r>
              <w:t>Lateral</w:t>
            </w:r>
          </w:p>
        </w:tc>
      </w:tr>
      <w:tr w:rsidR="006C348D" w14:paraId="59A4A997" w14:textId="77777777" w:rsidTr="0087024B">
        <w:trPr>
          <w:tblHeader/>
        </w:trPr>
        <w:tc>
          <w:tcPr>
            <w:tcW w:w="600" w:type="dxa"/>
          </w:tcPr>
          <w:p w14:paraId="752A5A4C" w14:textId="77777777" w:rsidR="006C348D" w:rsidRDefault="006C348D" w:rsidP="0087024B">
            <w:pPr>
              <w:pStyle w:val="OtherTableBody"/>
            </w:pPr>
          </w:p>
        </w:tc>
        <w:tc>
          <w:tcPr>
            <w:tcW w:w="600" w:type="dxa"/>
          </w:tcPr>
          <w:p w14:paraId="74D7167C" w14:textId="77777777" w:rsidR="006C348D" w:rsidRDefault="006C348D" w:rsidP="0087024B">
            <w:pPr>
              <w:pStyle w:val="OtherTableBody"/>
            </w:pPr>
            <w:r>
              <w:t>0495</w:t>
            </w:r>
          </w:p>
        </w:tc>
        <w:tc>
          <w:tcPr>
            <w:tcW w:w="2600" w:type="dxa"/>
          </w:tcPr>
          <w:p w14:paraId="7A867D11" w14:textId="77777777" w:rsidR="006C348D" w:rsidRDefault="006C348D" w:rsidP="0087024B">
            <w:pPr>
              <w:pStyle w:val="OtherTableBody"/>
            </w:pPr>
          </w:p>
        </w:tc>
        <w:tc>
          <w:tcPr>
            <w:tcW w:w="1400" w:type="dxa"/>
          </w:tcPr>
          <w:p w14:paraId="1478F648" w14:textId="77777777" w:rsidR="006C348D" w:rsidRDefault="006C348D" w:rsidP="0087024B">
            <w:pPr>
              <w:pStyle w:val="OtherTableBody"/>
            </w:pPr>
            <w:r>
              <w:t>LLQ</w:t>
            </w:r>
          </w:p>
        </w:tc>
        <w:tc>
          <w:tcPr>
            <w:tcW w:w="4200" w:type="dxa"/>
          </w:tcPr>
          <w:p w14:paraId="7F8CDA6E" w14:textId="77777777" w:rsidR="006C348D" w:rsidRDefault="006C348D" w:rsidP="0087024B">
            <w:pPr>
              <w:pStyle w:val="OtherTableBody"/>
            </w:pPr>
            <w:r>
              <w:t>Quadrant, Left Lower</w:t>
            </w:r>
          </w:p>
        </w:tc>
      </w:tr>
      <w:tr w:rsidR="006C348D" w14:paraId="6B16E6BC" w14:textId="77777777" w:rsidTr="0087024B">
        <w:trPr>
          <w:tblHeader/>
        </w:trPr>
        <w:tc>
          <w:tcPr>
            <w:tcW w:w="600" w:type="dxa"/>
          </w:tcPr>
          <w:p w14:paraId="1D0AFAF9" w14:textId="77777777" w:rsidR="006C348D" w:rsidRDefault="006C348D" w:rsidP="0087024B">
            <w:pPr>
              <w:pStyle w:val="OtherTableBody"/>
            </w:pPr>
          </w:p>
        </w:tc>
        <w:tc>
          <w:tcPr>
            <w:tcW w:w="600" w:type="dxa"/>
          </w:tcPr>
          <w:p w14:paraId="494AD243" w14:textId="77777777" w:rsidR="006C348D" w:rsidRDefault="006C348D" w:rsidP="0087024B">
            <w:pPr>
              <w:pStyle w:val="OtherTableBody"/>
            </w:pPr>
            <w:r>
              <w:t>0495</w:t>
            </w:r>
          </w:p>
        </w:tc>
        <w:tc>
          <w:tcPr>
            <w:tcW w:w="2600" w:type="dxa"/>
          </w:tcPr>
          <w:p w14:paraId="567129D5" w14:textId="77777777" w:rsidR="006C348D" w:rsidRDefault="006C348D" w:rsidP="0087024B">
            <w:pPr>
              <w:pStyle w:val="OtherTableBody"/>
            </w:pPr>
          </w:p>
        </w:tc>
        <w:tc>
          <w:tcPr>
            <w:tcW w:w="1400" w:type="dxa"/>
          </w:tcPr>
          <w:p w14:paraId="4E5EB3E2" w14:textId="77777777" w:rsidR="006C348D" w:rsidRDefault="006C348D" w:rsidP="0087024B">
            <w:pPr>
              <w:pStyle w:val="OtherTableBody"/>
            </w:pPr>
            <w:r>
              <w:t>LOW</w:t>
            </w:r>
          </w:p>
        </w:tc>
        <w:tc>
          <w:tcPr>
            <w:tcW w:w="4200" w:type="dxa"/>
          </w:tcPr>
          <w:p w14:paraId="2227C756" w14:textId="77777777" w:rsidR="006C348D" w:rsidRDefault="006C348D" w:rsidP="0087024B">
            <w:pPr>
              <w:pStyle w:val="OtherTableBody"/>
            </w:pPr>
            <w:r>
              <w:t>Lower</w:t>
            </w:r>
          </w:p>
        </w:tc>
      </w:tr>
      <w:tr w:rsidR="006C348D" w14:paraId="5A1BB4EE" w14:textId="77777777" w:rsidTr="0087024B">
        <w:trPr>
          <w:tblHeader/>
        </w:trPr>
        <w:tc>
          <w:tcPr>
            <w:tcW w:w="600" w:type="dxa"/>
          </w:tcPr>
          <w:p w14:paraId="689EB8D9" w14:textId="77777777" w:rsidR="006C348D" w:rsidRDefault="006C348D" w:rsidP="0087024B">
            <w:pPr>
              <w:pStyle w:val="OtherTableBody"/>
            </w:pPr>
          </w:p>
        </w:tc>
        <w:tc>
          <w:tcPr>
            <w:tcW w:w="600" w:type="dxa"/>
          </w:tcPr>
          <w:p w14:paraId="2C265518" w14:textId="77777777" w:rsidR="006C348D" w:rsidRDefault="006C348D" w:rsidP="0087024B">
            <w:pPr>
              <w:pStyle w:val="OtherTableBody"/>
            </w:pPr>
            <w:r>
              <w:t>0495</w:t>
            </w:r>
          </w:p>
        </w:tc>
        <w:tc>
          <w:tcPr>
            <w:tcW w:w="2600" w:type="dxa"/>
          </w:tcPr>
          <w:p w14:paraId="559B41A6" w14:textId="77777777" w:rsidR="006C348D" w:rsidRDefault="006C348D" w:rsidP="0087024B">
            <w:pPr>
              <w:pStyle w:val="OtherTableBody"/>
            </w:pPr>
          </w:p>
        </w:tc>
        <w:tc>
          <w:tcPr>
            <w:tcW w:w="1400" w:type="dxa"/>
          </w:tcPr>
          <w:p w14:paraId="40326588" w14:textId="77777777" w:rsidR="006C348D" w:rsidRDefault="006C348D" w:rsidP="0087024B">
            <w:pPr>
              <w:pStyle w:val="OtherTableBody"/>
            </w:pPr>
            <w:r>
              <w:t>LUQ</w:t>
            </w:r>
          </w:p>
        </w:tc>
        <w:tc>
          <w:tcPr>
            <w:tcW w:w="4200" w:type="dxa"/>
          </w:tcPr>
          <w:p w14:paraId="686DDF48" w14:textId="77777777" w:rsidR="006C348D" w:rsidRDefault="006C348D" w:rsidP="0087024B">
            <w:pPr>
              <w:pStyle w:val="OtherTableBody"/>
            </w:pPr>
            <w:r>
              <w:t>Quadrant, Left Upper</w:t>
            </w:r>
          </w:p>
        </w:tc>
      </w:tr>
      <w:tr w:rsidR="006C348D" w14:paraId="57107414" w14:textId="77777777" w:rsidTr="0087024B">
        <w:trPr>
          <w:tblHeader/>
        </w:trPr>
        <w:tc>
          <w:tcPr>
            <w:tcW w:w="600" w:type="dxa"/>
          </w:tcPr>
          <w:p w14:paraId="73F8FE40" w14:textId="77777777" w:rsidR="006C348D" w:rsidRDefault="006C348D" w:rsidP="0087024B">
            <w:pPr>
              <w:pStyle w:val="OtherTableBody"/>
            </w:pPr>
          </w:p>
        </w:tc>
        <w:tc>
          <w:tcPr>
            <w:tcW w:w="600" w:type="dxa"/>
          </w:tcPr>
          <w:p w14:paraId="323EDDC1" w14:textId="77777777" w:rsidR="006C348D" w:rsidRDefault="006C348D" w:rsidP="0087024B">
            <w:pPr>
              <w:pStyle w:val="OtherTableBody"/>
            </w:pPr>
            <w:r>
              <w:t>0495</w:t>
            </w:r>
          </w:p>
        </w:tc>
        <w:tc>
          <w:tcPr>
            <w:tcW w:w="2600" w:type="dxa"/>
          </w:tcPr>
          <w:p w14:paraId="30CDFC5F" w14:textId="77777777" w:rsidR="006C348D" w:rsidRDefault="006C348D" w:rsidP="0087024B">
            <w:pPr>
              <w:pStyle w:val="OtherTableBody"/>
            </w:pPr>
          </w:p>
        </w:tc>
        <w:tc>
          <w:tcPr>
            <w:tcW w:w="1400" w:type="dxa"/>
          </w:tcPr>
          <w:p w14:paraId="69579862" w14:textId="77777777" w:rsidR="006C348D" w:rsidRDefault="006C348D" w:rsidP="0087024B">
            <w:pPr>
              <w:pStyle w:val="OtherTableBody"/>
            </w:pPr>
            <w:r>
              <w:t>MED</w:t>
            </w:r>
          </w:p>
        </w:tc>
        <w:tc>
          <w:tcPr>
            <w:tcW w:w="4200" w:type="dxa"/>
          </w:tcPr>
          <w:p w14:paraId="607DD991" w14:textId="77777777" w:rsidR="006C348D" w:rsidRDefault="006C348D" w:rsidP="0087024B">
            <w:pPr>
              <w:pStyle w:val="OtherTableBody"/>
            </w:pPr>
            <w:r>
              <w:t>Medial</w:t>
            </w:r>
          </w:p>
        </w:tc>
      </w:tr>
      <w:tr w:rsidR="006C348D" w14:paraId="4E2A6BEA" w14:textId="77777777" w:rsidTr="0087024B">
        <w:trPr>
          <w:tblHeader/>
        </w:trPr>
        <w:tc>
          <w:tcPr>
            <w:tcW w:w="600" w:type="dxa"/>
          </w:tcPr>
          <w:p w14:paraId="2D420C64" w14:textId="77777777" w:rsidR="006C348D" w:rsidRDefault="006C348D" w:rsidP="0087024B">
            <w:pPr>
              <w:pStyle w:val="OtherTableBody"/>
            </w:pPr>
          </w:p>
        </w:tc>
        <w:tc>
          <w:tcPr>
            <w:tcW w:w="600" w:type="dxa"/>
          </w:tcPr>
          <w:p w14:paraId="59E22C19" w14:textId="77777777" w:rsidR="006C348D" w:rsidRDefault="006C348D" w:rsidP="0087024B">
            <w:pPr>
              <w:pStyle w:val="OtherTableBody"/>
            </w:pPr>
            <w:r>
              <w:t>0495</w:t>
            </w:r>
          </w:p>
        </w:tc>
        <w:tc>
          <w:tcPr>
            <w:tcW w:w="2600" w:type="dxa"/>
          </w:tcPr>
          <w:p w14:paraId="54C297C4" w14:textId="77777777" w:rsidR="006C348D" w:rsidRDefault="006C348D" w:rsidP="0087024B">
            <w:pPr>
              <w:pStyle w:val="OtherTableBody"/>
            </w:pPr>
          </w:p>
        </w:tc>
        <w:tc>
          <w:tcPr>
            <w:tcW w:w="1400" w:type="dxa"/>
          </w:tcPr>
          <w:p w14:paraId="48452E7E" w14:textId="77777777" w:rsidR="006C348D" w:rsidRDefault="006C348D" w:rsidP="0087024B">
            <w:pPr>
              <w:pStyle w:val="OtherTableBody"/>
            </w:pPr>
            <w:r>
              <w:t>POS</w:t>
            </w:r>
          </w:p>
        </w:tc>
        <w:tc>
          <w:tcPr>
            <w:tcW w:w="4200" w:type="dxa"/>
          </w:tcPr>
          <w:p w14:paraId="21156E05" w14:textId="77777777" w:rsidR="006C348D" w:rsidRDefault="006C348D" w:rsidP="0087024B">
            <w:pPr>
              <w:pStyle w:val="OtherTableBody"/>
            </w:pPr>
            <w:r>
              <w:t>Posterior</w:t>
            </w:r>
          </w:p>
        </w:tc>
      </w:tr>
      <w:tr w:rsidR="006C348D" w14:paraId="0F5185FB" w14:textId="77777777" w:rsidTr="0087024B">
        <w:trPr>
          <w:tblHeader/>
        </w:trPr>
        <w:tc>
          <w:tcPr>
            <w:tcW w:w="600" w:type="dxa"/>
          </w:tcPr>
          <w:p w14:paraId="4C7ACF64" w14:textId="77777777" w:rsidR="006C348D" w:rsidRDefault="006C348D" w:rsidP="0087024B">
            <w:pPr>
              <w:pStyle w:val="OtherTableBody"/>
            </w:pPr>
          </w:p>
        </w:tc>
        <w:tc>
          <w:tcPr>
            <w:tcW w:w="600" w:type="dxa"/>
          </w:tcPr>
          <w:p w14:paraId="1E7311F0" w14:textId="77777777" w:rsidR="006C348D" w:rsidRDefault="006C348D" w:rsidP="0087024B">
            <w:pPr>
              <w:pStyle w:val="OtherTableBody"/>
            </w:pPr>
            <w:r>
              <w:t>0495</w:t>
            </w:r>
          </w:p>
        </w:tc>
        <w:tc>
          <w:tcPr>
            <w:tcW w:w="2600" w:type="dxa"/>
          </w:tcPr>
          <w:p w14:paraId="3F83D92A" w14:textId="77777777" w:rsidR="006C348D" w:rsidRDefault="006C348D" w:rsidP="0087024B">
            <w:pPr>
              <w:pStyle w:val="OtherTableBody"/>
            </w:pPr>
          </w:p>
        </w:tc>
        <w:tc>
          <w:tcPr>
            <w:tcW w:w="1400" w:type="dxa"/>
          </w:tcPr>
          <w:p w14:paraId="402EE3D8" w14:textId="77777777" w:rsidR="006C348D" w:rsidRDefault="006C348D" w:rsidP="0087024B">
            <w:pPr>
              <w:pStyle w:val="OtherTableBody"/>
            </w:pPr>
            <w:r>
              <w:t>PRO</w:t>
            </w:r>
          </w:p>
        </w:tc>
        <w:tc>
          <w:tcPr>
            <w:tcW w:w="4200" w:type="dxa"/>
          </w:tcPr>
          <w:p w14:paraId="61E7A929" w14:textId="77777777" w:rsidR="006C348D" w:rsidRDefault="006C348D" w:rsidP="0087024B">
            <w:pPr>
              <w:pStyle w:val="OtherTableBody"/>
            </w:pPr>
            <w:r>
              <w:t>Proximal</w:t>
            </w:r>
          </w:p>
        </w:tc>
      </w:tr>
      <w:tr w:rsidR="006C348D" w14:paraId="24858C32" w14:textId="77777777" w:rsidTr="0087024B">
        <w:trPr>
          <w:tblHeader/>
        </w:trPr>
        <w:tc>
          <w:tcPr>
            <w:tcW w:w="600" w:type="dxa"/>
          </w:tcPr>
          <w:p w14:paraId="458D99DE" w14:textId="77777777" w:rsidR="006C348D" w:rsidRDefault="006C348D" w:rsidP="0087024B">
            <w:pPr>
              <w:pStyle w:val="OtherTableBody"/>
            </w:pPr>
          </w:p>
        </w:tc>
        <w:tc>
          <w:tcPr>
            <w:tcW w:w="600" w:type="dxa"/>
          </w:tcPr>
          <w:p w14:paraId="6454AF84" w14:textId="77777777" w:rsidR="006C348D" w:rsidRDefault="006C348D" w:rsidP="0087024B">
            <w:pPr>
              <w:pStyle w:val="OtherTableBody"/>
            </w:pPr>
            <w:r>
              <w:t>0495</w:t>
            </w:r>
          </w:p>
        </w:tc>
        <w:tc>
          <w:tcPr>
            <w:tcW w:w="2600" w:type="dxa"/>
          </w:tcPr>
          <w:p w14:paraId="1FDE3AF0" w14:textId="77777777" w:rsidR="006C348D" w:rsidRDefault="006C348D" w:rsidP="0087024B">
            <w:pPr>
              <w:pStyle w:val="OtherTableBody"/>
            </w:pPr>
          </w:p>
        </w:tc>
        <w:tc>
          <w:tcPr>
            <w:tcW w:w="1400" w:type="dxa"/>
          </w:tcPr>
          <w:p w14:paraId="2B87D6D1" w14:textId="77777777" w:rsidR="006C348D" w:rsidRDefault="006C348D" w:rsidP="0087024B">
            <w:pPr>
              <w:pStyle w:val="OtherTableBody"/>
            </w:pPr>
            <w:r>
              <w:t>R</w:t>
            </w:r>
          </w:p>
        </w:tc>
        <w:tc>
          <w:tcPr>
            <w:tcW w:w="4200" w:type="dxa"/>
          </w:tcPr>
          <w:p w14:paraId="1548CA4C" w14:textId="77777777" w:rsidR="006C348D" w:rsidRDefault="006C348D" w:rsidP="0087024B">
            <w:pPr>
              <w:pStyle w:val="OtherTableBody"/>
            </w:pPr>
            <w:r>
              <w:t>Right</w:t>
            </w:r>
          </w:p>
        </w:tc>
      </w:tr>
      <w:tr w:rsidR="006C348D" w14:paraId="395CE299" w14:textId="77777777" w:rsidTr="0087024B">
        <w:trPr>
          <w:tblHeader/>
        </w:trPr>
        <w:tc>
          <w:tcPr>
            <w:tcW w:w="600" w:type="dxa"/>
          </w:tcPr>
          <w:p w14:paraId="326011B0" w14:textId="77777777" w:rsidR="006C348D" w:rsidRDefault="006C348D" w:rsidP="0087024B">
            <w:pPr>
              <w:pStyle w:val="OtherTableBody"/>
            </w:pPr>
          </w:p>
        </w:tc>
        <w:tc>
          <w:tcPr>
            <w:tcW w:w="600" w:type="dxa"/>
          </w:tcPr>
          <w:p w14:paraId="2A935745" w14:textId="77777777" w:rsidR="006C348D" w:rsidRDefault="006C348D" w:rsidP="0087024B">
            <w:pPr>
              <w:pStyle w:val="OtherTableBody"/>
            </w:pPr>
            <w:r>
              <w:t>0495</w:t>
            </w:r>
          </w:p>
        </w:tc>
        <w:tc>
          <w:tcPr>
            <w:tcW w:w="2600" w:type="dxa"/>
          </w:tcPr>
          <w:p w14:paraId="7187ACBC" w14:textId="77777777" w:rsidR="006C348D" w:rsidRDefault="006C348D" w:rsidP="0087024B">
            <w:pPr>
              <w:pStyle w:val="OtherTableBody"/>
            </w:pPr>
          </w:p>
        </w:tc>
        <w:tc>
          <w:tcPr>
            <w:tcW w:w="1400" w:type="dxa"/>
          </w:tcPr>
          <w:p w14:paraId="7CFA8AC0" w14:textId="77777777" w:rsidR="006C348D" w:rsidRDefault="006C348D" w:rsidP="0087024B">
            <w:pPr>
              <w:pStyle w:val="OtherTableBody"/>
            </w:pPr>
            <w:r>
              <w:t>RLQ</w:t>
            </w:r>
          </w:p>
        </w:tc>
        <w:tc>
          <w:tcPr>
            <w:tcW w:w="4200" w:type="dxa"/>
          </w:tcPr>
          <w:p w14:paraId="32A9DBAA" w14:textId="77777777" w:rsidR="006C348D" w:rsidRDefault="006C348D" w:rsidP="0087024B">
            <w:pPr>
              <w:pStyle w:val="OtherTableBody"/>
            </w:pPr>
            <w:r>
              <w:t>Quadrant, Right Lower</w:t>
            </w:r>
          </w:p>
        </w:tc>
      </w:tr>
      <w:tr w:rsidR="006C348D" w14:paraId="65A9403A" w14:textId="77777777" w:rsidTr="0087024B">
        <w:trPr>
          <w:tblHeader/>
        </w:trPr>
        <w:tc>
          <w:tcPr>
            <w:tcW w:w="600" w:type="dxa"/>
          </w:tcPr>
          <w:p w14:paraId="3B6DD941" w14:textId="77777777" w:rsidR="006C348D" w:rsidRDefault="006C348D" w:rsidP="0087024B">
            <w:pPr>
              <w:pStyle w:val="OtherTableBody"/>
            </w:pPr>
          </w:p>
        </w:tc>
        <w:tc>
          <w:tcPr>
            <w:tcW w:w="600" w:type="dxa"/>
          </w:tcPr>
          <w:p w14:paraId="00346C02" w14:textId="77777777" w:rsidR="006C348D" w:rsidRDefault="006C348D" w:rsidP="0087024B">
            <w:pPr>
              <w:pStyle w:val="OtherTableBody"/>
            </w:pPr>
            <w:r>
              <w:t>0495</w:t>
            </w:r>
          </w:p>
        </w:tc>
        <w:tc>
          <w:tcPr>
            <w:tcW w:w="2600" w:type="dxa"/>
          </w:tcPr>
          <w:p w14:paraId="76203096" w14:textId="77777777" w:rsidR="006C348D" w:rsidRDefault="006C348D" w:rsidP="0087024B">
            <w:pPr>
              <w:pStyle w:val="OtherTableBody"/>
            </w:pPr>
          </w:p>
        </w:tc>
        <w:tc>
          <w:tcPr>
            <w:tcW w:w="1400" w:type="dxa"/>
          </w:tcPr>
          <w:p w14:paraId="4BF4DC9C" w14:textId="77777777" w:rsidR="006C348D" w:rsidRDefault="006C348D" w:rsidP="0087024B">
            <w:pPr>
              <w:pStyle w:val="OtherTableBody"/>
            </w:pPr>
            <w:r>
              <w:t>RUQ</w:t>
            </w:r>
          </w:p>
        </w:tc>
        <w:tc>
          <w:tcPr>
            <w:tcW w:w="4200" w:type="dxa"/>
          </w:tcPr>
          <w:p w14:paraId="0BC0271D" w14:textId="77777777" w:rsidR="006C348D" w:rsidRDefault="006C348D" w:rsidP="0087024B">
            <w:pPr>
              <w:pStyle w:val="OtherTableBody"/>
            </w:pPr>
            <w:r>
              <w:t>Quadrant, Right Upper</w:t>
            </w:r>
          </w:p>
        </w:tc>
      </w:tr>
      <w:tr w:rsidR="006C348D" w14:paraId="31932A8A" w14:textId="77777777" w:rsidTr="0087024B">
        <w:trPr>
          <w:tblHeader/>
        </w:trPr>
        <w:tc>
          <w:tcPr>
            <w:tcW w:w="600" w:type="dxa"/>
          </w:tcPr>
          <w:p w14:paraId="2911CFDB" w14:textId="77777777" w:rsidR="006C348D" w:rsidRDefault="006C348D" w:rsidP="0087024B">
            <w:pPr>
              <w:pStyle w:val="OtherTableBody"/>
            </w:pPr>
          </w:p>
        </w:tc>
        <w:tc>
          <w:tcPr>
            <w:tcW w:w="600" w:type="dxa"/>
          </w:tcPr>
          <w:p w14:paraId="2B5FD5C8" w14:textId="77777777" w:rsidR="006C348D" w:rsidRDefault="006C348D" w:rsidP="0087024B">
            <w:pPr>
              <w:pStyle w:val="OtherTableBody"/>
            </w:pPr>
            <w:r>
              <w:t>0495</w:t>
            </w:r>
          </w:p>
        </w:tc>
        <w:tc>
          <w:tcPr>
            <w:tcW w:w="2600" w:type="dxa"/>
          </w:tcPr>
          <w:p w14:paraId="16992F9A" w14:textId="77777777" w:rsidR="006C348D" w:rsidRDefault="006C348D" w:rsidP="0087024B">
            <w:pPr>
              <w:pStyle w:val="OtherTableBody"/>
            </w:pPr>
          </w:p>
        </w:tc>
        <w:tc>
          <w:tcPr>
            <w:tcW w:w="1400" w:type="dxa"/>
          </w:tcPr>
          <w:p w14:paraId="0DC3E789" w14:textId="77777777" w:rsidR="006C348D" w:rsidRDefault="006C348D" w:rsidP="0087024B">
            <w:pPr>
              <w:pStyle w:val="OtherTableBody"/>
            </w:pPr>
            <w:r>
              <w:t>UPP</w:t>
            </w:r>
          </w:p>
        </w:tc>
        <w:tc>
          <w:tcPr>
            <w:tcW w:w="4200" w:type="dxa"/>
          </w:tcPr>
          <w:p w14:paraId="2F963C47" w14:textId="77777777" w:rsidR="006C348D" w:rsidRDefault="006C348D" w:rsidP="0087024B">
            <w:pPr>
              <w:pStyle w:val="OtherTableBody"/>
            </w:pPr>
            <w:r>
              <w:t>Upper</w:t>
            </w:r>
          </w:p>
        </w:tc>
      </w:tr>
      <w:tr w:rsidR="006C348D" w14:paraId="0827F960" w14:textId="77777777" w:rsidTr="0087024B">
        <w:trPr>
          <w:tblHeader/>
        </w:trPr>
        <w:tc>
          <w:tcPr>
            <w:tcW w:w="600" w:type="dxa"/>
          </w:tcPr>
          <w:p w14:paraId="75D3B331" w14:textId="77777777" w:rsidR="006C348D" w:rsidRDefault="006C348D" w:rsidP="0087024B">
            <w:pPr>
              <w:pStyle w:val="OtherTableBody"/>
            </w:pPr>
            <w:r>
              <w:t>User</w:t>
            </w:r>
          </w:p>
        </w:tc>
        <w:tc>
          <w:tcPr>
            <w:tcW w:w="600" w:type="dxa"/>
          </w:tcPr>
          <w:p w14:paraId="558E4E71" w14:textId="77777777" w:rsidR="006C348D" w:rsidRDefault="006C348D" w:rsidP="0087024B">
            <w:pPr>
              <w:pStyle w:val="OtherTableBody"/>
            </w:pPr>
          </w:p>
        </w:tc>
        <w:tc>
          <w:tcPr>
            <w:tcW w:w="2600" w:type="dxa"/>
          </w:tcPr>
          <w:p w14:paraId="4F6437C4" w14:textId="77777777" w:rsidR="006C348D" w:rsidRDefault="006C348D" w:rsidP="0087024B">
            <w:pPr>
              <w:pStyle w:val="OtherTableBody"/>
            </w:pPr>
            <w:r>
              <w:t>Consent Type</w:t>
            </w:r>
          </w:p>
        </w:tc>
        <w:tc>
          <w:tcPr>
            <w:tcW w:w="1400" w:type="dxa"/>
          </w:tcPr>
          <w:p w14:paraId="52BC3790" w14:textId="77777777" w:rsidR="006C348D" w:rsidRDefault="006C348D" w:rsidP="0087024B">
            <w:pPr>
              <w:pStyle w:val="OtherTableBody"/>
            </w:pPr>
          </w:p>
        </w:tc>
        <w:tc>
          <w:tcPr>
            <w:tcW w:w="4200" w:type="dxa"/>
          </w:tcPr>
          <w:p w14:paraId="19AC7598" w14:textId="77777777" w:rsidR="006C348D" w:rsidRDefault="006C348D" w:rsidP="0087024B">
            <w:pPr>
              <w:pStyle w:val="OtherTableBody"/>
            </w:pPr>
          </w:p>
        </w:tc>
      </w:tr>
      <w:tr w:rsidR="006C348D" w14:paraId="476A760F" w14:textId="77777777" w:rsidTr="0087024B">
        <w:trPr>
          <w:tblHeader/>
        </w:trPr>
        <w:tc>
          <w:tcPr>
            <w:tcW w:w="600" w:type="dxa"/>
          </w:tcPr>
          <w:p w14:paraId="00969159" w14:textId="77777777" w:rsidR="006C348D" w:rsidRDefault="006C348D" w:rsidP="0087024B">
            <w:pPr>
              <w:pStyle w:val="OtherTableBody"/>
            </w:pPr>
          </w:p>
        </w:tc>
        <w:tc>
          <w:tcPr>
            <w:tcW w:w="600" w:type="dxa"/>
          </w:tcPr>
          <w:p w14:paraId="2B52C306" w14:textId="77777777" w:rsidR="006C348D" w:rsidRDefault="006C348D" w:rsidP="0087024B">
            <w:pPr>
              <w:pStyle w:val="OtherTableBody"/>
            </w:pPr>
            <w:r>
              <w:t>0496</w:t>
            </w:r>
          </w:p>
        </w:tc>
        <w:tc>
          <w:tcPr>
            <w:tcW w:w="2600" w:type="dxa"/>
          </w:tcPr>
          <w:p w14:paraId="21107FCB" w14:textId="77777777" w:rsidR="006C348D" w:rsidRDefault="006C348D" w:rsidP="0087024B">
            <w:pPr>
              <w:pStyle w:val="OtherTableBody"/>
            </w:pPr>
          </w:p>
        </w:tc>
        <w:tc>
          <w:tcPr>
            <w:tcW w:w="1400" w:type="dxa"/>
          </w:tcPr>
          <w:p w14:paraId="11036015" w14:textId="77777777" w:rsidR="006C348D" w:rsidRDefault="006C348D" w:rsidP="0087024B">
            <w:pPr>
              <w:pStyle w:val="OtherTableBody"/>
            </w:pPr>
            <w:r>
              <w:t>001</w:t>
            </w:r>
          </w:p>
        </w:tc>
        <w:tc>
          <w:tcPr>
            <w:tcW w:w="4200" w:type="dxa"/>
          </w:tcPr>
          <w:p w14:paraId="4989D2D8" w14:textId="77777777" w:rsidR="006C348D" w:rsidRDefault="006C348D" w:rsidP="0087024B">
            <w:pPr>
              <w:pStyle w:val="OtherTableBody"/>
            </w:pPr>
            <w:r>
              <w:t>Release of Information/MR / Authorization to Disclosure Protected Health Information</w:t>
            </w:r>
          </w:p>
        </w:tc>
      </w:tr>
      <w:tr w:rsidR="006C348D" w14:paraId="1633F721" w14:textId="77777777" w:rsidTr="0087024B">
        <w:trPr>
          <w:tblHeader/>
        </w:trPr>
        <w:tc>
          <w:tcPr>
            <w:tcW w:w="600" w:type="dxa"/>
          </w:tcPr>
          <w:p w14:paraId="5A3FE77A" w14:textId="77777777" w:rsidR="006C348D" w:rsidRDefault="006C348D" w:rsidP="0087024B">
            <w:pPr>
              <w:pStyle w:val="OtherTableBody"/>
            </w:pPr>
          </w:p>
        </w:tc>
        <w:tc>
          <w:tcPr>
            <w:tcW w:w="600" w:type="dxa"/>
          </w:tcPr>
          <w:p w14:paraId="60A01ED7" w14:textId="77777777" w:rsidR="006C348D" w:rsidRDefault="006C348D" w:rsidP="0087024B">
            <w:pPr>
              <w:pStyle w:val="OtherTableBody"/>
            </w:pPr>
            <w:r>
              <w:t>0496</w:t>
            </w:r>
          </w:p>
        </w:tc>
        <w:tc>
          <w:tcPr>
            <w:tcW w:w="2600" w:type="dxa"/>
          </w:tcPr>
          <w:p w14:paraId="79CC110B" w14:textId="77777777" w:rsidR="006C348D" w:rsidRDefault="006C348D" w:rsidP="0087024B">
            <w:pPr>
              <w:pStyle w:val="OtherTableBody"/>
            </w:pPr>
          </w:p>
        </w:tc>
        <w:tc>
          <w:tcPr>
            <w:tcW w:w="1400" w:type="dxa"/>
          </w:tcPr>
          <w:p w14:paraId="24B6C544" w14:textId="77777777" w:rsidR="006C348D" w:rsidRDefault="006C348D" w:rsidP="0087024B">
            <w:pPr>
              <w:pStyle w:val="OtherTableBody"/>
            </w:pPr>
            <w:r>
              <w:t>002</w:t>
            </w:r>
          </w:p>
        </w:tc>
        <w:tc>
          <w:tcPr>
            <w:tcW w:w="4200" w:type="dxa"/>
          </w:tcPr>
          <w:p w14:paraId="12BA7555" w14:textId="77777777" w:rsidR="006C348D" w:rsidRDefault="006C348D" w:rsidP="0087024B">
            <w:pPr>
              <w:pStyle w:val="OtherTableBody"/>
            </w:pPr>
            <w:r>
              <w:t>Medical Procedure (invasive)</w:t>
            </w:r>
          </w:p>
        </w:tc>
      </w:tr>
      <w:tr w:rsidR="006C348D" w14:paraId="78845606" w14:textId="77777777" w:rsidTr="0087024B">
        <w:trPr>
          <w:tblHeader/>
        </w:trPr>
        <w:tc>
          <w:tcPr>
            <w:tcW w:w="600" w:type="dxa"/>
          </w:tcPr>
          <w:p w14:paraId="629C57C5" w14:textId="77777777" w:rsidR="006C348D" w:rsidRDefault="006C348D" w:rsidP="0087024B">
            <w:pPr>
              <w:pStyle w:val="OtherTableBody"/>
            </w:pPr>
          </w:p>
        </w:tc>
        <w:tc>
          <w:tcPr>
            <w:tcW w:w="600" w:type="dxa"/>
          </w:tcPr>
          <w:p w14:paraId="22E015E8" w14:textId="77777777" w:rsidR="006C348D" w:rsidRDefault="006C348D" w:rsidP="0087024B">
            <w:pPr>
              <w:pStyle w:val="OtherTableBody"/>
            </w:pPr>
            <w:r>
              <w:t>0496</w:t>
            </w:r>
          </w:p>
        </w:tc>
        <w:tc>
          <w:tcPr>
            <w:tcW w:w="2600" w:type="dxa"/>
          </w:tcPr>
          <w:p w14:paraId="09B529FE" w14:textId="77777777" w:rsidR="006C348D" w:rsidRDefault="006C348D" w:rsidP="0087024B">
            <w:pPr>
              <w:pStyle w:val="OtherTableBody"/>
            </w:pPr>
          </w:p>
        </w:tc>
        <w:tc>
          <w:tcPr>
            <w:tcW w:w="1400" w:type="dxa"/>
          </w:tcPr>
          <w:p w14:paraId="0618BE68" w14:textId="77777777" w:rsidR="006C348D" w:rsidRDefault="006C348D" w:rsidP="0087024B">
            <w:pPr>
              <w:pStyle w:val="OtherTableBody"/>
            </w:pPr>
            <w:r>
              <w:t>003</w:t>
            </w:r>
          </w:p>
        </w:tc>
        <w:tc>
          <w:tcPr>
            <w:tcW w:w="4200" w:type="dxa"/>
          </w:tcPr>
          <w:p w14:paraId="7E4D5A0B" w14:textId="77777777" w:rsidR="006C348D" w:rsidRDefault="006C348D" w:rsidP="0087024B">
            <w:pPr>
              <w:pStyle w:val="OtherTableBody"/>
            </w:pPr>
            <w:r>
              <w:t>Acknowledge Receipt of Privacy Notice</w:t>
            </w:r>
          </w:p>
        </w:tc>
      </w:tr>
      <w:tr w:rsidR="006C348D" w14:paraId="718881B5" w14:textId="77777777" w:rsidTr="0087024B">
        <w:trPr>
          <w:tblHeader/>
        </w:trPr>
        <w:tc>
          <w:tcPr>
            <w:tcW w:w="600" w:type="dxa"/>
          </w:tcPr>
          <w:p w14:paraId="07E5121A" w14:textId="77777777" w:rsidR="006C348D" w:rsidRDefault="006C348D" w:rsidP="0087024B">
            <w:pPr>
              <w:pStyle w:val="OtherTableBody"/>
            </w:pPr>
          </w:p>
        </w:tc>
        <w:tc>
          <w:tcPr>
            <w:tcW w:w="600" w:type="dxa"/>
          </w:tcPr>
          <w:p w14:paraId="79F434E7" w14:textId="77777777" w:rsidR="006C348D" w:rsidRDefault="006C348D" w:rsidP="0087024B">
            <w:pPr>
              <w:pStyle w:val="OtherTableBody"/>
            </w:pPr>
            <w:r>
              <w:t>0496</w:t>
            </w:r>
          </w:p>
        </w:tc>
        <w:tc>
          <w:tcPr>
            <w:tcW w:w="2600" w:type="dxa"/>
          </w:tcPr>
          <w:p w14:paraId="289E6A5F" w14:textId="77777777" w:rsidR="006C348D" w:rsidRDefault="006C348D" w:rsidP="0087024B">
            <w:pPr>
              <w:pStyle w:val="OtherTableBody"/>
            </w:pPr>
          </w:p>
        </w:tc>
        <w:tc>
          <w:tcPr>
            <w:tcW w:w="1400" w:type="dxa"/>
          </w:tcPr>
          <w:p w14:paraId="60637A14" w14:textId="77777777" w:rsidR="006C348D" w:rsidRDefault="006C348D" w:rsidP="0087024B">
            <w:pPr>
              <w:pStyle w:val="OtherTableBody"/>
            </w:pPr>
            <w:r>
              <w:t>004</w:t>
            </w:r>
          </w:p>
        </w:tc>
        <w:tc>
          <w:tcPr>
            <w:tcW w:w="4200" w:type="dxa"/>
          </w:tcPr>
          <w:p w14:paraId="634F3A9D" w14:textId="77777777" w:rsidR="006C348D" w:rsidRDefault="006C348D" w:rsidP="0087024B">
            <w:pPr>
              <w:pStyle w:val="OtherTableBody"/>
            </w:pPr>
            <w:r>
              <w:t>Abortion</w:t>
            </w:r>
          </w:p>
        </w:tc>
      </w:tr>
      <w:tr w:rsidR="006C348D" w14:paraId="7FE8DEB3" w14:textId="77777777" w:rsidTr="0087024B">
        <w:trPr>
          <w:tblHeader/>
        </w:trPr>
        <w:tc>
          <w:tcPr>
            <w:tcW w:w="600" w:type="dxa"/>
          </w:tcPr>
          <w:p w14:paraId="1CE4F371" w14:textId="77777777" w:rsidR="006C348D" w:rsidRDefault="006C348D" w:rsidP="0087024B">
            <w:pPr>
              <w:pStyle w:val="OtherTableBody"/>
            </w:pPr>
          </w:p>
        </w:tc>
        <w:tc>
          <w:tcPr>
            <w:tcW w:w="600" w:type="dxa"/>
          </w:tcPr>
          <w:p w14:paraId="165C051A" w14:textId="77777777" w:rsidR="006C348D" w:rsidRDefault="006C348D" w:rsidP="0087024B">
            <w:pPr>
              <w:pStyle w:val="OtherTableBody"/>
            </w:pPr>
            <w:r>
              <w:t>0496</w:t>
            </w:r>
          </w:p>
        </w:tc>
        <w:tc>
          <w:tcPr>
            <w:tcW w:w="2600" w:type="dxa"/>
          </w:tcPr>
          <w:p w14:paraId="633C821F" w14:textId="77777777" w:rsidR="006C348D" w:rsidRDefault="006C348D" w:rsidP="0087024B">
            <w:pPr>
              <w:pStyle w:val="OtherTableBody"/>
            </w:pPr>
          </w:p>
        </w:tc>
        <w:tc>
          <w:tcPr>
            <w:tcW w:w="1400" w:type="dxa"/>
          </w:tcPr>
          <w:p w14:paraId="2358CAA3" w14:textId="77777777" w:rsidR="006C348D" w:rsidRDefault="006C348D" w:rsidP="0087024B">
            <w:pPr>
              <w:pStyle w:val="OtherTableBody"/>
            </w:pPr>
            <w:r>
              <w:t>005</w:t>
            </w:r>
          </w:p>
        </w:tc>
        <w:tc>
          <w:tcPr>
            <w:tcW w:w="4200" w:type="dxa"/>
          </w:tcPr>
          <w:p w14:paraId="20628DDB" w14:textId="77777777" w:rsidR="006C348D" w:rsidRDefault="006C348D" w:rsidP="0087024B">
            <w:pPr>
              <w:pStyle w:val="OtherTableBody"/>
            </w:pPr>
            <w:r>
              <w:t>Abortion/Laminaria</w:t>
            </w:r>
          </w:p>
        </w:tc>
      </w:tr>
      <w:tr w:rsidR="006C348D" w14:paraId="573AD934" w14:textId="77777777" w:rsidTr="0087024B">
        <w:trPr>
          <w:tblHeader/>
        </w:trPr>
        <w:tc>
          <w:tcPr>
            <w:tcW w:w="600" w:type="dxa"/>
          </w:tcPr>
          <w:p w14:paraId="23B4788F" w14:textId="77777777" w:rsidR="006C348D" w:rsidRDefault="006C348D" w:rsidP="0087024B">
            <w:pPr>
              <w:pStyle w:val="OtherTableBody"/>
            </w:pPr>
          </w:p>
        </w:tc>
        <w:tc>
          <w:tcPr>
            <w:tcW w:w="600" w:type="dxa"/>
          </w:tcPr>
          <w:p w14:paraId="5D81BF6B" w14:textId="77777777" w:rsidR="006C348D" w:rsidRDefault="006C348D" w:rsidP="0087024B">
            <w:pPr>
              <w:pStyle w:val="OtherTableBody"/>
            </w:pPr>
            <w:r>
              <w:t>0496</w:t>
            </w:r>
          </w:p>
        </w:tc>
        <w:tc>
          <w:tcPr>
            <w:tcW w:w="2600" w:type="dxa"/>
          </w:tcPr>
          <w:p w14:paraId="559951EC" w14:textId="77777777" w:rsidR="006C348D" w:rsidRDefault="006C348D" w:rsidP="0087024B">
            <w:pPr>
              <w:pStyle w:val="OtherTableBody"/>
            </w:pPr>
          </w:p>
        </w:tc>
        <w:tc>
          <w:tcPr>
            <w:tcW w:w="1400" w:type="dxa"/>
          </w:tcPr>
          <w:p w14:paraId="75E8B3B5" w14:textId="77777777" w:rsidR="006C348D" w:rsidRDefault="006C348D" w:rsidP="0087024B">
            <w:pPr>
              <w:pStyle w:val="OtherTableBody"/>
            </w:pPr>
            <w:r>
              <w:t>006</w:t>
            </w:r>
          </w:p>
        </w:tc>
        <w:tc>
          <w:tcPr>
            <w:tcW w:w="4200" w:type="dxa"/>
          </w:tcPr>
          <w:p w14:paraId="7B4312F2" w14:textId="77777777" w:rsidR="006C348D" w:rsidRDefault="006C348D" w:rsidP="0087024B">
            <w:pPr>
              <w:pStyle w:val="OtherTableBody"/>
            </w:pPr>
            <w:r>
              <w:t>Accutane - Information</w:t>
            </w:r>
          </w:p>
        </w:tc>
      </w:tr>
      <w:tr w:rsidR="006C348D" w14:paraId="6604E304" w14:textId="77777777" w:rsidTr="0087024B">
        <w:trPr>
          <w:tblHeader/>
        </w:trPr>
        <w:tc>
          <w:tcPr>
            <w:tcW w:w="600" w:type="dxa"/>
          </w:tcPr>
          <w:p w14:paraId="07AB9382" w14:textId="77777777" w:rsidR="006C348D" w:rsidRDefault="006C348D" w:rsidP="0087024B">
            <w:pPr>
              <w:pStyle w:val="OtherTableBody"/>
            </w:pPr>
          </w:p>
        </w:tc>
        <w:tc>
          <w:tcPr>
            <w:tcW w:w="600" w:type="dxa"/>
          </w:tcPr>
          <w:p w14:paraId="5C46A01E" w14:textId="77777777" w:rsidR="006C348D" w:rsidRDefault="006C348D" w:rsidP="0087024B">
            <w:pPr>
              <w:pStyle w:val="OtherTableBody"/>
            </w:pPr>
            <w:r>
              <w:t>0496</w:t>
            </w:r>
          </w:p>
        </w:tc>
        <w:tc>
          <w:tcPr>
            <w:tcW w:w="2600" w:type="dxa"/>
          </w:tcPr>
          <w:p w14:paraId="1C797A17" w14:textId="77777777" w:rsidR="006C348D" w:rsidRDefault="006C348D" w:rsidP="0087024B">
            <w:pPr>
              <w:pStyle w:val="OtherTableBody"/>
            </w:pPr>
          </w:p>
        </w:tc>
        <w:tc>
          <w:tcPr>
            <w:tcW w:w="1400" w:type="dxa"/>
          </w:tcPr>
          <w:p w14:paraId="7B4D7A00" w14:textId="77777777" w:rsidR="006C348D" w:rsidRDefault="006C348D" w:rsidP="0087024B">
            <w:pPr>
              <w:pStyle w:val="OtherTableBody"/>
            </w:pPr>
            <w:r>
              <w:t>007</w:t>
            </w:r>
          </w:p>
        </w:tc>
        <w:tc>
          <w:tcPr>
            <w:tcW w:w="4200" w:type="dxa"/>
          </w:tcPr>
          <w:p w14:paraId="664E544C" w14:textId="77777777" w:rsidR="006C348D" w:rsidRDefault="006C348D" w:rsidP="0087024B">
            <w:pPr>
              <w:pStyle w:val="OtherTableBody"/>
            </w:pPr>
            <w:r>
              <w:t>Accutane - Woman</w:t>
            </w:r>
          </w:p>
        </w:tc>
      </w:tr>
      <w:tr w:rsidR="006C348D" w14:paraId="0A3FDDD3" w14:textId="77777777" w:rsidTr="0087024B">
        <w:trPr>
          <w:tblHeader/>
        </w:trPr>
        <w:tc>
          <w:tcPr>
            <w:tcW w:w="600" w:type="dxa"/>
          </w:tcPr>
          <w:p w14:paraId="6485F082" w14:textId="77777777" w:rsidR="006C348D" w:rsidRDefault="006C348D" w:rsidP="0087024B">
            <w:pPr>
              <w:pStyle w:val="OtherTableBody"/>
            </w:pPr>
          </w:p>
        </w:tc>
        <w:tc>
          <w:tcPr>
            <w:tcW w:w="600" w:type="dxa"/>
          </w:tcPr>
          <w:p w14:paraId="0168A630" w14:textId="77777777" w:rsidR="006C348D" w:rsidRDefault="006C348D" w:rsidP="0087024B">
            <w:pPr>
              <w:pStyle w:val="OtherTableBody"/>
            </w:pPr>
            <w:r>
              <w:t>0496</w:t>
            </w:r>
          </w:p>
        </w:tc>
        <w:tc>
          <w:tcPr>
            <w:tcW w:w="2600" w:type="dxa"/>
          </w:tcPr>
          <w:p w14:paraId="26BC35B0" w14:textId="77777777" w:rsidR="006C348D" w:rsidRDefault="006C348D" w:rsidP="0087024B">
            <w:pPr>
              <w:pStyle w:val="OtherTableBody"/>
            </w:pPr>
          </w:p>
        </w:tc>
        <w:tc>
          <w:tcPr>
            <w:tcW w:w="1400" w:type="dxa"/>
          </w:tcPr>
          <w:p w14:paraId="1D6467E6" w14:textId="77777777" w:rsidR="006C348D" w:rsidRDefault="006C348D" w:rsidP="0087024B">
            <w:pPr>
              <w:pStyle w:val="OtherTableBody"/>
            </w:pPr>
            <w:r>
              <w:t>008</w:t>
            </w:r>
          </w:p>
        </w:tc>
        <w:tc>
          <w:tcPr>
            <w:tcW w:w="4200" w:type="dxa"/>
          </w:tcPr>
          <w:p w14:paraId="2FF2A20F" w14:textId="77777777" w:rsidR="006C348D" w:rsidRDefault="006C348D" w:rsidP="0087024B">
            <w:pPr>
              <w:pStyle w:val="OtherTableBody"/>
            </w:pPr>
            <w:r>
              <w:t>Advanced Beneficiary Notice</w:t>
            </w:r>
          </w:p>
        </w:tc>
      </w:tr>
      <w:tr w:rsidR="006C348D" w14:paraId="021D0653" w14:textId="77777777" w:rsidTr="0087024B">
        <w:trPr>
          <w:tblHeader/>
        </w:trPr>
        <w:tc>
          <w:tcPr>
            <w:tcW w:w="600" w:type="dxa"/>
          </w:tcPr>
          <w:p w14:paraId="4F2DA49B" w14:textId="77777777" w:rsidR="006C348D" w:rsidRDefault="006C348D" w:rsidP="0087024B">
            <w:pPr>
              <w:pStyle w:val="OtherTableBody"/>
            </w:pPr>
          </w:p>
        </w:tc>
        <w:tc>
          <w:tcPr>
            <w:tcW w:w="600" w:type="dxa"/>
          </w:tcPr>
          <w:p w14:paraId="2510B24D" w14:textId="77777777" w:rsidR="006C348D" w:rsidRDefault="006C348D" w:rsidP="0087024B">
            <w:pPr>
              <w:pStyle w:val="OtherTableBody"/>
            </w:pPr>
            <w:r>
              <w:t>0496</w:t>
            </w:r>
          </w:p>
        </w:tc>
        <w:tc>
          <w:tcPr>
            <w:tcW w:w="2600" w:type="dxa"/>
          </w:tcPr>
          <w:p w14:paraId="0C9509FE" w14:textId="77777777" w:rsidR="006C348D" w:rsidRDefault="006C348D" w:rsidP="0087024B">
            <w:pPr>
              <w:pStyle w:val="OtherTableBody"/>
            </w:pPr>
          </w:p>
        </w:tc>
        <w:tc>
          <w:tcPr>
            <w:tcW w:w="1400" w:type="dxa"/>
          </w:tcPr>
          <w:p w14:paraId="4CAD1CD4" w14:textId="77777777" w:rsidR="006C348D" w:rsidRDefault="006C348D" w:rsidP="0087024B">
            <w:pPr>
              <w:pStyle w:val="OtherTableBody"/>
            </w:pPr>
            <w:r>
              <w:t>009</w:t>
            </w:r>
          </w:p>
        </w:tc>
        <w:tc>
          <w:tcPr>
            <w:tcW w:w="4200" w:type="dxa"/>
          </w:tcPr>
          <w:p w14:paraId="2837DCC4" w14:textId="77777777" w:rsidR="006C348D" w:rsidRDefault="006C348D" w:rsidP="0087024B">
            <w:pPr>
              <w:pStyle w:val="OtherTableBody"/>
            </w:pPr>
            <w:r>
              <w:t>AFP (Alpha Fetoprotein) Screening</w:t>
            </w:r>
          </w:p>
        </w:tc>
      </w:tr>
      <w:tr w:rsidR="006C348D" w14:paraId="66C4053D" w14:textId="77777777" w:rsidTr="0087024B">
        <w:trPr>
          <w:tblHeader/>
        </w:trPr>
        <w:tc>
          <w:tcPr>
            <w:tcW w:w="600" w:type="dxa"/>
          </w:tcPr>
          <w:p w14:paraId="2E885DB1" w14:textId="77777777" w:rsidR="006C348D" w:rsidRDefault="006C348D" w:rsidP="0087024B">
            <w:pPr>
              <w:pStyle w:val="OtherTableBody"/>
            </w:pPr>
          </w:p>
        </w:tc>
        <w:tc>
          <w:tcPr>
            <w:tcW w:w="600" w:type="dxa"/>
          </w:tcPr>
          <w:p w14:paraId="407F2A57" w14:textId="77777777" w:rsidR="006C348D" w:rsidRDefault="006C348D" w:rsidP="0087024B">
            <w:pPr>
              <w:pStyle w:val="OtherTableBody"/>
            </w:pPr>
            <w:r>
              <w:t>0496</w:t>
            </w:r>
          </w:p>
        </w:tc>
        <w:tc>
          <w:tcPr>
            <w:tcW w:w="2600" w:type="dxa"/>
          </w:tcPr>
          <w:p w14:paraId="698830AE" w14:textId="77777777" w:rsidR="006C348D" w:rsidRDefault="006C348D" w:rsidP="0087024B">
            <w:pPr>
              <w:pStyle w:val="OtherTableBody"/>
            </w:pPr>
          </w:p>
        </w:tc>
        <w:tc>
          <w:tcPr>
            <w:tcW w:w="1400" w:type="dxa"/>
          </w:tcPr>
          <w:p w14:paraId="28C084B0" w14:textId="77777777" w:rsidR="006C348D" w:rsidRDefault="006C348D" w:rsidP="0087024B">
            <w:pPr>
              <w:pStyle w:val="OtherTableBody"/>
            </w:pPr>
            <w:r>
              <w:t>010</w:t>
            </w:r>
          </w:p>
        </w:tc>
        <w:tc>
          <w:tcPr>
            <w:tcW w:w="4200" w:type="dxa"/>
          </w:tcPr>
          <w:p w14:paraId="7CAF28FA" w14:textId="77777777" w:rsidR="006C348D" w:rsidRDefault="006C348D" w:rsidP="0087024B">
            <w:pPr>
              <w:pStyle w:val="OtherTableBody"/>
            </w:pPr>
            <w:r>
              <w:t>Amniocentesis (consent &amp; refusal)</w:t>
            </w:r>
          </w:p>
        </w:tc>
      </w:tr>
      <w:tr w:rsidR="006C348D" w14:paraId="32D0A278" w14:textId="77777777" w:rsidTr="0087024B">
        <w:trPr>
          <w:tblHeader/>
        </w:trPr>
        <w:tc>
          <w:tcPr>
            <w:tcW w:w="600" w:type="dxa"/>
          </w:tcPr>
          <w:p w14:paraId="0909F045" w14:textId="77777777" w:rsidR="006C348D" w:rsidRDefault="006C348D" w:rsidP="0087024B">
            <w:pPr>
              <w:pStyle w:val="OtherTableBody"/>
            </w:pPr>
          </w:p>
        </w:tc>
        <w:tc>
          <w:tcPr>
            <w:tcW w:w="600" w:type="dxa"/>
          </w:tcPr>
          <w:p w14:paraId="5D534B40" w14:textId="77777777" w:rsidR="006C348D" w:rsidRDefault="006C348D" w:rsidP="0087024B">
            <w:pPr>
              <w:pStyle w:val="OtherTableBody"/>
            </w:pPr>
            <w:r>
              <w:t>0496</w:t>
            </w:r>
          </w:p>
        </w:tc>
        <w:tc>
          <w:tcPr>
            <w:tcW w:w="2600" w:type="dxa"/>
          </w:tcPr>
          <w:p w14:paraId="5F7ABB54" w14:textId="77777777" w:rsidR="006C348D" w:rsidRDefault="006C348D" w:rsidP="0087024B">
            <w:pPr>
              <w:pStyle w:val="OtherTableBody"/>
            </w:pPr>
          </w:p>
        </w:tc>
        <w:tc>
          <w:tcPr>
            <w:tcW w:w="1400" w:type="dxa"/>
          </w:tcPr>
          <w:p w14:paraId="027160A2" w14:textId="77777777" w:rsidR="006C348D" w:rsidRDefault="006C348D" w:rsidP="0087024B">
            <w:pPr>
              <w:pStyle w:val="OtherTableBody"/>
            </w:pPr>
            <w:r>
              <w:t>011</w:t>
            </w:r>
          </w:p>
        </w:tc>
        <w:tc>
          <w:tcPr>
            <w:tcW w:w="4200" w:type="dxa"/>
          </w:tcPr>
          <w:p w14:paraId="5294D588" w14:textId="77777777" w:rsidR="006C348D" w:rsidRDefault="006C348D" w:rsidP="0087024B">
            <w:pPr>
              <w:pStyle w:val="OtherTableBody"/>
            </w:pPr>
            <w:r>
              <w:t>Anatomical Gift (organ donation)</w:t>
            </w:r>
          </w:p>
        </w:tc>
      </w:tr>
      <w:tr w:rsidR="006C348D" w14:paraId="3C3D037F" w14:textId="77777777" w:rsidTr="0087024B">
        <w:trPr>
          <w:tblHeader/>
        </w:trPr>
        <w:tc>
          <w:tcPr>
            <w:tcW w:w="600" w:type="dxa"/>
          </w:tcPr>
          <w:p w14:paraId="08F59AD5" w14:textId="77777777" w:rsidR="006C348D" w:rsidRDefault="006C348D" w:rsidP="0087024B">
            <w:pPr>
              <w:pStyle w:val="OtherTableBody"/>
            </w:pPr>
          </w:p>
        </w:tc>
        <w:tc>
          <w:tcPr>
            <w:tcW w:w="600" w:type="dxa"/>
          </w:tcPr>
          <w:p w14:paraId="51418A8F" w14:textId="77777777" w:rsidR="006C348D" w:rsidRDefault="006C348D" w:rsidP="0087024B">
            <w:pPr>
              <w:pStyle w:val="OtherTableBody"/>
            </w:pPr>
            <w:r>
              <w:t>0496</w:t>
            </w:r>
          </w:p>
        </w:tc>
        <w:tc>
          <w:tcPr>
            <w:tcW w:w="2600" w:type="dxa"/>
          </w:tcPr>
          <w:p w14:paraId="5A6D7E18" w14:textId="77777777" w:rsidR="006C348D" w:rsidRDefault="006C348D" w:rsidP="0087024B">
            <w:pPr>
              <w:pStyle w:val="OtherTableBody"/>
            </w:pPr>
          </w:p>
        </w:tc>
        <w:tc>
          <w:tcPr>
            <w:tcW w:w="1400" w:type="dxa"/>
          </w:tcPr>
          <w:p w14:paraId="358B3902" w14:textId="77777777" w:rsidR="006C348D" w:rsidRDefault="006C348D" w:rsidP="0087024B">
            <w:pPr>
              <w:pStyle w:val="OtherTableBody"/>
            </w:pPr>
            <w:r>
              <w:t>012</w:t>
            </w:r>
          </w:p>
        </w:tc>
        <w:tc>
          <w:tcPr>
            <w:tcW w:w="4200" w:type="dxa"/>
          </w:tcPr>
          <w:p w14:paraId="3916D6D9" w14:textId="77777777" w:rsidR="006C348D" w:rsidRDefault="006C348D" w:rsidP="0087024B">
            <w:pPr>
              <w:pStyle w:val="OtherTableBody"/>
            </w:pPr>
            <w:r>
              <w:t>Anesthesia - Complications</w:t>
            </w:r>
          </w:p>
        </w:tc>
      </w:tr>
      <w:tr w:rsidR="006C348D" w14:paraId="1F366126" w14:textId="77777777" w:rsidTr="0087024B">
        <w:trPr>
          <w:tblHeader/>
        </w:trPr>
        <w:tc>
          <w:tcPr>
            <w:tcW w:w="600" w:type="dxa"/>
          </w:tcPr>
          <w:p w14:paraId="0BBBEF9D" w14:textId="77777777" w:rsidR="006C348D" w:rsidRDefault="006C348D" w:rsidP="0087024B">
            <w:pPr>
              <w:pStyle w:val="OtherTableBody"/>
            </w:pPr>
          </w:p>
        </w:tc>
        <w:tc>
          <w:tcPr>
            <w:tcW w:w="600" w:type="dxa"/>
          </w:tcPr>
          <w:p w14:paraId="43E410A8" w14:textId="77777777" w:rsidR="006C348D" w:rsidRDefault="006C348D" w:rsidP="0087024B">
            <w:pPr>
              <w:pStyle w:val="OtherTableBody"/>
            </w:pPr>
            <w:r>
              <w:t>0496</w:t>
            </w:r>
          </w:p>
        </w:tc>
        <w:tc>
          <w:tcPr>
            <w:tcW w:w="2600" w:type="dxa"/>
          </w:tcPr>
          <w:p w14:paraId="1F5FE6D5" w14:textId="77777777" w:rsidR="006C348D" w:rsidRDefault="006C348D" w:rsidP="0087024B">
            <w:pPr>
              <w:pStyle w:val="OtherTableBody"/>
            </w:pPr>
          </w:p>
        </w:tc>
        <w:tc>
          <w:tcPr>
            <w:tcW w:w="1400" w:type="dxa"/>
          </w:tcPr>
          <w:p w14:paraId="3D273F23" w14:textId="77777777" w:rsidR="006C348D" w:rsidRDefault="006C348D" w:rsidP="0087024B">
            <w:pPr>
              <w:pStyle w:val="OtherTableBody"/>
            </w:pPr>
            <w:r>
              <w:t>013</w:t>
            </w:r>
          </w:p>
        </w:tc>
        <w:tc>
          <w:tcPr>
            <w:tcW w:w="4200" w:type="dxa"/>
          </w:tcPr>
          <w:p w14:paraId="25ADFFAD" w14:textId="77777777" w:rsidR="006C348D" w:rsidRDefault="006C348D" w:rsidP="0087024B">
            <w:pPr>
              <w:pStyle w:val="OtherTableBody"/>
            </w:pPr>
            <w:r>
              <w:t>Anesthesia - Questionnaire</w:t>
            </w:r>
          </w:p>
        </w:tc>
      </w:tr>
      <w:tr w:rsidR="006C348D" w14:paraId="4734C8D3" w14:textId="77777777" w:rsidTr="0087024B">
        <w:trPr>
          <w:tblHeader/>
        </w:trPr>
        <w:tc>
          <w:tcPr>
            <w:tcW w:w="600" w:type="dxa"/>
          </w:tcPr>
          <w:p w14:paraId="0439A55B" w14:textId="77777777" w:rsidR="006C348D" w:rsidRDefault="006C348D" w:rsidP="0087024B">
            <w:pPr>
              <w:pStyle w:val="OtherTableBody"/>
            </w:pPr>
          </w:p>
        </w:tc>
        <w:tc>
          <w:tcPr>
            <w:tcW w:w="600" w:type="dxa"/>
          </w:tcPr>
          <w:p w14:paraId="32895087" w14:textId="77777777" w:rsidR="006C348D" w:rsidRDefault="006C348D" w:rsidP="0087024B">
            <w:pPr>
              <w:pStyle w:val="OtherTableBody"/>
            </w:pPr>
            <w:r>
              <w:t>0496</w:t>
            </w:r>
          </w:p>
        </w:tc>
        <w:tc>
          <w:tcPr>
            <w:tcW w:w="2600" w:type="dxa"/>
          </w:tcPr>
          <w:p w14:paraId="58E314EC" w14:textId="77777777" w:rsidR="006C348D" w:rsidRDefault="006C348D" w:rsidP="0087024B">
            <w:pPr>
              <w:pStyle w:val="OtherTableBody"/>
            </w:pPr>
          </w:p>
        </w:tc>
        <w:tc>
          <w:tcPr>
            <w:tcW w:w="1400" w:type="dxa"/>
          </w:tcPr>
          <w:p w14:paraId="1AA67F53" w14:textId="77777777" w:rsidR="006C348D" w:rsidRDefault="006C348D" w:rsidP="0087024B">
            <w:pPr>
              <w:pStyle w:val="OtherTableBody"/>
            </w:pPr>
            <w:r>
              <w:t>014</w:t>
            </w:r>
          </w:p>
        </w:tc>
        <w:tc>
          <w:tcPr>
            <w:tcW w:w="4200" w:type="dxa"/>
          </w:tcPr>
          <w:p w14:paraId="006F419D" w14:textId="77777777" w:rsidR="006C348D" w:rsidRDefault="006C348D" w:rsidP="0087024B">
            <w:pPr>
              <w:pStyle w:val="OtherTableBody"/>
            </w:pPr>
            <w:r>
              <w:t>Angiogram</w:t>
            </w:r>
          </w:p>
        </w:tc>
      </w:tr>
      <w:tr w:rsidR="006C348D" w14:paraId="24631D39" w14:textId="77777777" w:rsidTr="0087024B">
        <w:trPr>
          <w:tblHeader/>
        </w:trPr>
        <w:tc>
          <w:tcPr>
            <w:tcW w:w="600" w:type="dxa"/>
          </w:tcPr>
          <w:p w14:paraId="4F09279C" w14:textId="77777777" w:rsidR="006C348D" w:rsidRDefault="006C348D" w:rsidP="0087024B">
            <w:pPr>
              <w:pStyle w:val="OtherTableBody"/>
            </w:pPr>
          </w:p>
        </w:tc>
        <w:tc>
          <w:tcPr>
            <w:tcW w:w="600" w:type="dxa"/>
          </w:tcPr>
          <w:p w14:paraId="2D4172A0" w14:textId="77777777" w:rsidR="006C348D" w:rsidRDefault="006C348D" w:rsidP="0087024B">
            <w:pPr>
              <w:pStyle w:val="OtherTableBody"/>
            </w:pPr>
            <w:r>
              <w:t>0496</w:t>
            </w:r>
          </w:p>
        </w:tc>
        <w:tc>
          <w:tcPr>
            <w:tcW w:w="2600" w:type="dxa"/>
          </w:tcPr>
          <w:p w14:paraId="42D72DA1" w14:textId="77777777" w:rsidR="006C348D" w:rsidRDefault="006C348D" w:rsidP="0087024B">
            <w:pPr>
              <w:pStyle w:val="OtherTableBody"/>
            </w:pPr>
          </w:p>
        </w:tc>
        <w:tc>
          <w:tcPr>
            <w:tcW w:w="1400" w:type="dxa"/>
          </w:tcPr>
          <w:p w14:paraId="53FE5A98" w14:textId="77777777" w:rsidR="006C348D" w:rsidRDefault="006C348D" w:rsidP="0087024B">
            <w:pPr>
              <w:pStyle w:val="OtherTableBody"/>
            </w:pPr>
            <w:r>
              <w:t>015</w:t>
            </w:r>
          </w:p>
        </w:tc>
        <w:tc>
          <w:tcPr>
            <w:tcW w:w="4200" w:type="dxa"/>
          </w:tcPr>
          <w:p w14:paraId="5FE662A4" w14:textId="77777777" w:rsidR="006C348D" w:rsidRDefault="006C348D" w:rsidP="0087024B">
            <w:pPr>
              <w:pStyle w:val="OtherTableBody"/>
            </w:pPr>
            <w:r>
              <w:t>Angioplasty</w:t>
            </w:r>
          </w:p>
        </w:tc>
      </w:tr>
      <w:tr w:rsidR="006C348D" w14:paraId="24F98889" w14:textId="77777777" w:rsidTr="0087024B">
        <w:trPr>
          <w:tblHeader/>
        </w:trPr>
        <w:tc>
          <w:tcPr>
            <w:tcW w:w="600" w:type="dxa"/>
          </w:tcPr>
          <w:p w14:paraId="0964DFEA" w14:textId="77777777" w:rsidR="006C348D" w:rsidRDefault="006C348D" w:rsidP="0087024B">
            <w:pPr>
              <w:pStyle w:val="OtherTableBody"/>
            </w:pPr>
          </w:p>
        </w:tc>
        <w:tc>
          <w:tcPr>
            <w:tcW w:w="600" w:type="dxa"/>
          </w:tcPr>
          <w:p w14:paraId="7DEEBD11" w14:textId="77777777" w:rsidR="006C348D" w:rsidRDefault="006C348D" w:rsidP="0087024B">
            <w:pPr>
              <w:pStyle w:val="OtherTableBody"/>
            </w:pPr>
            <w:r>
              <w:t>0496</w:t>
            </w:r>
          </w:p>
        </w:tc>
        <w:tc>
          <w:tcPr>
            <w:tcW w:w="2600" w:type="dxa"/>
          </w:tcPr>
          <w:p w14:paraId="4AD823B2" w14:textId="77777777" w:rsidR="006C348D" w:rsidRDefault="006C348D" w:rsidP="0087024B">
            <w:pPr>
              <w:pStyle w:val="OtherTableBody"/>
            </w:pPr>
          </w:p>
        </w:tc>
        <w:tc>
          <w:tcPr>
            <w:tcW w:w="1400" w:type="dxa"/>
          </w:tcPr>
          <w:p w14:paraId="60DE3A81" w14:textId="77777777" w:rsidR="006C348D" w:rsidRDefault="006C348D" w:rsidP="0087024B">
            <w:pPr>
              <w:pStyle w:val="OtherTableBody"/>
            </w:pPr>
            <w:r>
              <w:t>016</w:t>
            </w:r>
          </w:p>
        </w:tc>
        <w:tc>
          <w:tcPr>
            <w:tcW w:w="4200" w:type="dxa"/>
          </w:tcPr>
          <w:p w14:paraId="487754B5" w14:textId="77777777" w:rsidR="006C348D" w:rsidRDefault="006C348D" w:rsidP="0087024B">
            <w:pPr>
              <w:pStyle w:val="OtherTableBody"/>
            </w:pPr>
            <w:r>
              <w:t>Anticancer Drugs</w:t>
            </w:r>
          </w:p>
        </w:tc>
      </w:tr>
      <w:tr w:rsidR="006C348D" w14:paraId="100C4284" w14:textId="77777777" w:rsidTr="0087024B">
        <w:trPr>
          <w:tblHeader/>
        </w:trPr>
        <w:tc>
          <w:tcPr>
            <w:tcW w:w="600" w:type="dxa"/>
          </w:tcPr>
          <w:p w14:paraId="13F7AF03" w14:textId="77777777" w:rsidR="006C348D" w:rsidRDefault="006C348D" w:rsidP="0087024B">
            <w:pPr>
              <w:pStyle w:val="OtherTableBody"/>
            </w:pPr>
          </w:p>
        </w:tc>
        <w:tc>
          <w:tcPr>
            <w:tcW w:w="600" w:type="dxa"/>
          </w:tcPr>
          <w:p w14:paraId="2001C542" w14:textId="77777777" w:rsidR="006C348D" w:rsidRDefault="006C348D" w:rsidP="0087024B">
            <w:pPr>
              <w:pStyle w:val="OtherTableBody"/>
            </w:pPr>
            <w:r>
              <w:t>0496</w:t>
            </w:r>
          </w:p>
        </w:tc>
        <w:tc>
          <w:tcPr>
            <w:tcW w:w="2600" w:type="dxa"/>
          </w:tcPr>
          <w:p w14:paraId="7EF92D2B" w14:textId="77777777" w:rsidR="006C348D" w:rsidRDefault="006C348D" w:rsidP="0087024B">
            <w:pPr>
              <w:pStyle w:val="OtherTableBody"/>
            </w:pPr>
          </w:p>
        </w:tc>
        <w:tc>
          <w:tcPr>
            <w:tcW w:w="1400" w:type="dxa"/>
          </w:tcPr>
          <w:p w14:paraId="3846D3AA" w14:textId="77777777" w:rsidR="006C348D" w:rsidRDefault="006C348D" w:rsidP="0087024B">
            <w:pPr>
              <w:pStyle w:val="OtherTableBody"/>
            </w:pPr>
            <w:r>
              <w:t>017</w:t>
            </w:r>
          </w:p>
        </w:tc>
        <w:tc>
          <w:tcPr>
            <w:tcW w:w="4200" w:type="dxa"/>
          </w:tcPr>
          <w:p w14:paraId="10330324" w14:textId="77777777" w:rsidR="006C348D" w:rsidRDefault="006C348D" w:rsidP="0087024B">
            <w:pPr>
              <w:pStyle w:val="OtherTableBody"/>
            </w:pPr>
            <w:r>
              <w:t>Antipsychotic Medications</w:t>
            </w:r>
          </w:p>
        </w:tc>
      </w:tr>
      <w:tr w:rsidR="006C348D" w14:paraId="23EEF431" w14:textId="77777777" w:rsidTr="0087024B">
        <w:trPr>
          <w:tblHeader/>
        </w:trPr>
        <w:tc>
          <w:tcPr>
            <w:tcW w:w="600" w:type="dxa"/>
          </w:tcPr>
          <w:p w14:paraId="41606B8A" w14:textId="77777777" w:rsidR="006C348D" w:rsidRDefault="006C348D" w:rsidP="0087024B">
            <w:pPr>
              <w:pStyle w:val="OtherTableBody"/>
            </w:pPr>
          </w:p>
        </w:tc>
        <w:tc>
          <w:tcPr>
            <w:tcW w:w="600" w:type="dxa"/>
          </w:tcPr>
          <w:p w14:paraId="2B0A5FB5" w14:textId="77777777" w:rsidR="006C348D" w:rsidRDefault="006C348D" w:rsidP="0087024B">
            <w:pPr>
              <w:pStyle w:val="OtherTableBody"/>
            </w:pPr>
            <w:r>
              <w:t>0496</w:t>
            </w:r>
          </w:p>
        </w:tc>
        <w:tc>
          <w:tcPr>
            <w:tcW w:w="2600" w:type="dxa"/>
          </w:tcPr>
          <w:p w14:paraId="48065CAC" w14:textId="77777777" w:rsidR="006C348D" w:rsidRDefault="006C348D" w:rsidP="0087024B">
            <w:pPr>
              <w:pStyle w:val="OtherTableBody"/>
            </w:pPr>
          </w:p>
        </w:tc>
        <w:tc>
          <w:tcPr>
            <w:tcW w:w="1400" w:type="dxa"/>
          </w:tcPr>
          <w:p w14:paraId="371E1BFC" w14:textId="77777777" w:rsidR="006C348D" w:rsidRDefault="006C348D" w:rsidP="0087024B">
            <w:pPr>
              <w:pStyle w:val="OtherTableBody"/>
            </w:pPr>
            <w:r>
              <w:t>018</w:t>
            </w:r>
          </w:p>
        </w:tc>
        <w:tc>
          <w:tcPr>
            <w:tcW w:w="4200" w:type="dxa"/>
          </w:tcPr>
          <w:p w14:paraId="192462CC" w14:textId="77777777" w:rsidR="006C348D" w:rsidRDefault="006C348D" w:rsidP="0087024B">
            <w:pPr>
              <w:pStyle w:val="OtherTableBody"/>
            </w:pPr>
            <w:r>
              <w:t>Arthrogram</w:t>
            </w:r>
          </w:p>
        </w:tc>
      </w:tr>
      <w:tr w:rsidR="006C348D" w14:paraId="2C092872" w14:textId="77777777" w:rsidTr="0087024B">
        <w:trPr>
          <w:tblHeader/>
        </w:trPr>
        <w:tc>
          <w:tcPr>
            <w:tcW w:w="600" w:type="dxa"/>
          </w:tcPr>
          <w:p w14:paraId="211ACB9A" w14:textId="77777777" w:rsidR="006C348D" w:rsidRDefault="006C348D" w:rsidP="0087024B">
            <w:pPr>
              <w:pStyle w:val="OtherTableBody"/>
            </w:pPr>
          </w:p>
        </w:tc>
        <w:tc>
          <w:tcPr>
            <w:tcW w:w="600" w:type="dxa"/>
          </w:tcPr>
          <w:p w14:paraId="1C019795" w14:textId="77777777" w:rsidR="006C348D" w:rsidRDefault="006C348D" w:rsidP="0087024B">
            <w:pPr>
              <w:pStyle w:val="OtherTableBody"/>
            </w:pPr>
            <w:r>
              <w:t>0496</w:t>
            </w:r>
          </w:p>
        </w:tc>
        <w:tc>
          <w:tcPr>
            <w:tcW w:w="2600" w:type="dxa"/>
          </w:tcPr>
          <w:p w14:paraId="0420F14B" w14:textId="77777777" w:rsidR="006C348D" w:rsidRDefault="006C348D" w:rsidP="0087024B">
            <w:pPr>
              <w:pStyle w:val="OtherTableBody"/>
            </w:pPr>
          </w:p>
        </w:tc>
        <w:tc>
          <w:tcPr>
            <w:tcW w:w="1400" w:type="dxa"/>
          </w:tcPr>
          <w:p w14:paraId="7ED58CA1" w14:textId="77777777" w:rsidR="006C348D" w:rsidRDefault="006C348D" w:rsidP="0087024B">
            <w:pPr>
              <w:pStyle w:val="OtherTableBody"/>
            </w:pPr>
            <w:r>
              <w:t>019</w:t>
            </w:r>
          </w:p>
        </w:tc>
        <w:tc>
          <w:tcPr>
            <w:tcW w:w="4200" w:type="dxa"/>
          </w:tcPr>
          <w:p w14:paraId="6180FA24" w14:textId="77777777" w:rsidR="006C348D" w:rsidRDefault="006C348D" w:rsidP="0087024B">
            <w:pPr>
              <w:pStyle w:val="OtherTableBody"/>
            </w:pPr>
            <w:r>
              <w:t>Autopsy</w:t>
            </w:r>
          </w:p>
        </w:tc>
      </w:tr>
      <w:tr w:rsidR="006C348D" w14:paraId="5F4B9FF8" w14:textId="77777777" w:rsidTr="0087024B">
        <w:trPr>
          <w:tblHeader/>
        </w:trPr>
        <w:tc>
          <w:tcPr>
            <w:tcW w:w="600" w:type="dxa"/>
          </w:tcPr>
          <w:p w14:paraId="7661706E" w14:textId="77777777" w:rsidR="006C348D" w:rsidRDefault="006C348D" w:rsidP="0087024B">
            <w:pPr>
              <w:pStyle w:val="OtherTableBody"/>
            </w:pPr>
          </w:p>
        </w:tc>
        <w:tc>
          <w:tcPr>
            <w:tcW w:w="600" w:type="dxa"/>
          </w:tcPr>
          <w:p w14:paraId="1323360F" w14:textId="77777777" w:rsidR="006C348D" w:rsidRDefault="006C348D" w:rsidP="0087024B">
            <w:pPr>
              <w:pStyle w:val="OtherTableBody"/>
            </w:pPr>
            <w:r>
              <w:t>0496</w:t>
            </w:r>
          </w:p>
        </w:tc>
        <w:tc>
          <w:tcPr>
            <w:tcW w:w="2600" w:type="dxa"/>
          </w:tcPr>
          <w:p w14:paraId="48DD87EF" w14:textId="77777777" w:rsidR="006C348D" w:rsidRDefault="006C348D" w:rsidP="0087024B">
            <w:pPr>
              <w:pStyle w:val="OtherTableBody"/>
            </w:pPr>
          </w:p>
        </w:tc>
        <w:tc>
          <w:tcPr>
            <w:tcW w:w="1400" w:type="dxa"/>
          </w:tcPr>
          <w:p w14:paraId="75B4B549" w14:textId="77777777" w:rsidR="006C348D" w:rsidRDefault="006C348D" w:rsidP="0087024B">
            <w:pPr>
              <w:pStyle w:val="OtherTableBody"/>
            </w:pPr>
            <w:r>
              <w:t>020</w:t>
            </w:r>
          </w:p>
        </w:tc>
        <w:tc>
          <w:tcPr>
            <w:tcW w:w="4200" w:type="dxa"/>
          </w:tcPr>
          <w:p w14:paraId="309BAD14" w14:textId="77777777" w:rsidR="006C348D" w:rsidRDefault="006C348D" w:rsidP="0087024B">
            <w:pPr>
              <w:pStyle w:val="OtherTableBody"/>
            </w:pPr>
            <w:r>
              <w:t>AZT Therapy</w:t>
            </w:r>
          </w:p>
        </w:tc>
      </w:tr>
      <w:tr w:rsidR="006C348D" w14:paraId="30A307C8" w14:textId="77777777" w:rsidTr="0087024B">
        <w:trPr>
          <w:tblHeader/>
        </w:trPr>
        <w:tc>
          <w:tcPr>
            <w:tcW w:w="600" w:type="dxa"/>
          </w:tcPr>
          <w:p w14:paraId="7344E6C6" w14:textId="77777777" w:rsidR="006C348D" w:rsidRDefault="006C348D" w:rsidP="0087024B">
            <w:pPr>
              <w:pStyle w:val="OtherTableBody"/>
            </w:pPr>
          </w:p>
        </w:tc>
        <w:tc>
          <w:tcPr>
            <w:tcW w:w="600" w:type="dxa"/>
          </w:tcPr>
          <w:p w14:paraId="35563989" w14:textId="77777777" w:rsidR="006C348D" w:rsidRDefault="006C348D" w:rsidP="0087024B">
            <w:pPr>
              <w:pStyle w:val="OtherTableBody"/>
            </w:pPr>
            <w:r>
              <w:t>0496</w:t>
            </w:r>
          </w:p>
        </w:tc>
        <w:tc>
          <w:tcPr>
            <w:tcW w:w="2600" w:type="dxa"/>
          </w:tcPr>
          <w:p w14:paraId="47E9FD22" w14:textId="77777777" w:rsidR="006C348D" w:rsidRDefault="006C348D" w:rsidP="0087024B">
            <w:pPr>
              <w:pStyle w:val="OtherTableBody"/>
            </w:pPr>
          </w:p>
        </w:tc>
        <w:tc>
          <w:tcPr>
            <w:tcW w:w="1400" w:type="dxa"/>
          </w:tcPr>
          <w:p w14:paraId="76A0DC50" w14:textId="77777777" w:rsidR="006C348D" w:rsidRDefault="006C348D" w:rsidP="0087024B">
            <w:pPr>
              <w:pStyle w:val="OtherTableBody"/>
            </w:pPr>
            <w:r>
              <w:t>021</w:t>
            </w:r>
          </w:p>
        </w:tc>
        <w:tc>
          <w:tcPr>
            <w:tcW w:w="4200" w:type="dxa"/>
          </w:tcPr>
          <w:p w14:paraId="1430D689" w14:textId="77777777" w:rsidR="006C348D" w:rsidRDefault="006C348D" w:rsidP="0087024B">
            <w:pPr>
              <w:pStyle w:val="OtherTableBody"/>
            </w:pPr>
            <w:r>
              <w:t>Biliary Drainage</w:t>
            </w:r>
          </w:p>
        </w:tc>
      </w:tr>
      <w:tr w:rsidR="006C348D" w14:paraId="51073D4E" w14:textId="77777777" w:rsidTr="0087024B">
        <w:trPr>
          <w:tblHeader/>
        </w:trPr>
        <w:tc>
          <w:tcPr>
            <w:tcW w:w="600" w:type="dxa"/>
          </w:tcPr>
          <w:p w14:paraId="796E5E77" w14:textId="77777777" w:rsidR="006C348D" w:rsidRDefault="006C348D" w:rsidP="0087024B">
            <w:pPr>
              <w:pStyle w:val="OtherTableBody"/>
            </w:pPr>
          </w:p>
        </w:tc>
        <w:tc>
          <w:tcPr>
            <w:tcW w:w="600" w:type="dxa"/>
          </w:tcPr>
          <w:p w14:paraId="1A2B0121" w14:textId="77777777" w:rsidR="006C348D" w:rsidRDefault="006C348D" w:rsidP="0087024B">
            <w:pPr>
              <w:pStyle w:val="OtherTableBody"/>
            </w:pPr>
            <w:r>
              <w:t>0496</w:t>
            </w:r>
          </w:p>
        </w:tc>
        <w:tc>
          <w:tcPr>
            <w:tcW w:w="2600" w:type="dxa"/>
          </w:tcPr>
          <w:p w14:paraId="7ED7193D" w14:textId="77777777" w:rsidR="006C348D" w:rsidRDefault="006C348D" w:rsidP="0087024B">
            <w:pPr>
              <w:pStyle w:val="OtherTableBody"/>
            </w:pPr>
          </w:p>
        </w:tc>
        <w:tc>
          <w:tcPr>
            <w:tcW w:w="1400" w:type="dxa"/>
          </w:tcPr>
          <w:p w14:paraId="1CF03997" w14:textId="77777777" w:rsidR="006C348D" w:rsidRDefault="006C348D" w:rsidP="0087024B">
            <w:pPr>
              <w:pStyle w:val="OtherTableBody"/>
            </w:pPr>
            <w:r>
              <w:t>022</w:t>
            </w:r>
          </w:p>
        </w:tc>
        <w:tc>
          <w:tcPr>
            <w:tcW w:w="4200" w:type="dxa"/>
          </w:tcPr>
          <w:p w14:paraId="46DE1638" w14:textId="77777777" w:rsidR="006C348D" w:rsidRDefault="006C348D" w:rsidP="0087024B">
            <w:pPr>
              <w:pStyle w:val="OtherTableBody"/>
            </w:pPr>
            <w:r>
              <w:t>Biliary Stone Extraction</w:t>
            </w:r>
          </w:p>
        </w:tc>
      </w:tr>
      <w:tr w:rsidR="006C348D" w14:paraId="65105B26" w14:textId="77777777" w:rsidTr="0087024B">
        <w:trPr>
          <w:tblHeader/>
        </w:trPr>
        <w:tc>
          <w:tcPr>
            <w:tcW w:w="600" w:type="dxa"/>
          </w:tcPr>
          <w:p w14:paraId="1DC7C6CF" w14:textId="77777777" w:rsidR="006C348D" w:rsidRDefault="006C348D" w:rsidP="0087024B">
            <w:pPr>
              <w:pStyle w:val="OtherTableBody"/>
            </w:pPr>
          </w:p>
        </w:tc>
        <w:tc>
          <w:tcPr>
            <w:tcW w:w="600" w:type="dxa"/>
          </w:tcPr>
          <w:p w14:paraId="1422B524" w14:textId="77777777" w:rsidR="006C348D" w:rsidRDefault="006C348D" w:rsidP="0087024B">
            <w:pPr>
              <w:pStyle w:val="OtherTableBody"/>
            </w:pPr>
            <w:r>
              <w:t>0496</w:t>
            </w:r>
          </w:p>
        </w:tc>
        <w:tc>
          <w:tcPr>
            <w:tcW w:w="2600" w:type="dxa"/>
          </w:tcPr>
          <w:p w14:paraId="128BD390" w14:textId="77777777" w:rsidR="006C348D" w:rsidRDefault="006C348D" w:rsidP="0087024B">
            <w:pPr>
              <w:pStyle w:val="OtherTableBody"/>
            </w:pPr>
          </w:p>
        </w:tc>
        <w:tc>
          <w:tcPr>
            <w:tcW w:w="1400" w:type="dxa"/>
          </w:tcPr>
          <w:p w14:paraId="193FF89B" w14:textId="77777777" w:rsidR="006C348D" w:rsidRDefault="006C348D" w:rsidP="0087024B">
            <w:pPr>
              <w:pStyle w:val="OtherTableBody"/>
            </w:pPr>
            <w:r>
              <w:t>023</w:t>
            </w:r>
          </w:p>
        </w:tc>
        <w:tc>
          <w:tcPr>
            <w:tcW w:w="4200" w:type="dxa"/>
          </w:tcPr>
          <w:p w14:paraId="46311C1D" w14:textId="77777777" w:rsidR="006C348D" w:rsidRDefault="006C348D" w:rsidP="0087024B">
            <w:pPr>
              <w:pStyle w:val="OtherTableBody"/>
            </w:pPr>
            <w:r>
              <w:t>Biopsy</w:t>
            </w:r>
          </w:p>
        </w:tc>
      </w:tr>
      <w:tr w:rsidR="006C348D" w14:paraId="327DF8FB" w14:textId="77777777" w:rsidTr="0087024B">
        <w:trPr>
          <w:tblHeader/>
        </w:trPr>
        <w:tc>
          <w:tcPr>
            <w:tcW w:w="600" w:type="dxa"/>
          </w:tcPr>
          <w:p w14:paraId="3F85C01C" w14:textId="77777777" w:rsidR="006C348D" w:rsidRDefault="006C348D" w:rsidP="0087024B">
            <w:pPr>
              <w:pStyle w:val="OtherTableBody"/>
            </w:pPr>
          </w:p>
        </w:tc>
        <w:tc>
          <w:tcPr>
            <w:tcW w:w="600" w:type="dxa"/>
          </w:tcPr>
          <w:p w14:paraId="0927BCF4" w14:textId="77777777" w:rsidR="006C348D" w:rsidRDefault="006C348D" w:rsidP="0087024B">
            <w:pPr>
              <w:pStyle w:val="OtherTableBody"/>
            </w:pPr>
            <w:r>
              <w:t>0496</w:t>
            </w:r>
          </w:p>
        </w:tc>
        <w:tc>
          <w:tcPr>
            <w:tcW w:w="2600" w:type="dxa"/>
          </w:tcPr>
          <w:p w14:paraId="54889AC1" w14:textId="77777777" w:rsidR="006C348D" w:rsidRDefault="006C348D" w:rsidP="0087024B">
            <w:pPr>
              <w:pStyle w:val="OtherTableBody"/>
            </w:pPr>
          </w:p>
        </w:tc>
        <w:tc>
          <w:tcPr>
            <w:tcW w:w="1400" w:type="dxa"/>
          </w:tcPr>
          <w:p w14:paraId="17A5CE35" w14:textId="77777777" w:rsidR="006C348D" w:rsidRDefault="006C348D" w:rsidP="0087024B">
            <w:pPr>
              <w:pStyle w:val="OtherTableBody"/>
            </w:pPr>
            <w:r>
              <w:t>024</w:t>
            </w:r>
          </w:p>
        </w:tc>
        <w:tc>
          <w:tcPr>
            <w:tcW w:w="4200" w:type="dxa"/>
          </w:tcPr>
          <w:p w14:paraId="4EE496E7" w14:textId="77777777" w:rsidR="006C348D" w:rsidRDefault="006C348D" w:rsidP="0087024B">
            <w:pPr>
              <w:pStyle w:val="OtherTableBody"/>
            </w:pPr>
            <w:r>
              <w:t>Bleeding Time Test</w:t>
            </w:r>
          </w:p>
        </w:tc>
      </w:tr>
      <w:tr w:rsidR="006C348D" w14:paraId="6419AEA6" w14:textId="77777777" w:rsidTr="0087024B">
        <w:trPr>
          <w:tblHeader/>
        </w:trPr>
        <w:tc>
          <w:tcPr>
            <w:tcW w:w="600" w:type="dxa"/>
          </w:tcPr>
          <w:p w14:paraId="25C57F97" w14:textId="77777777" w:rsidR="006C348D" w:rsidRDefault="006C348D" w:rsidP="0087024B">
            <w:pPr>
              <w:pStyle w:val="OtherTableBody"/>
            </w:pPr>
          </w:p>
        </w:tc>
        <w:tc>
          <w:tcPr>
            <w:tcW w:w="600" w:type="dxa"/>
          </w:tcPr>
          <w:p w14:paraId="24BC857F" w14:textId="77777777" w:rsidR="006C348D" w:rsidRDefault="006C348D" w:rsidP="0087024B">
            <w:pPr>
              <w:pStyle w:val="OtherTableBody"/>
            </w:pPr>
            <w:r>
              <w:t>0496</w:t>
            </w:r>
          </w:p>
        </w:tc>
        <w:tc>
          <w:tcPr>
            <w:tcW w:w="2600" w:type="dxa"/>
          </w:tcPr>
          <w:p w14:paraId="6F5A111B" w14:textId="77777777" w:rsidR="006C348D" w:rsidRDefault="006C348D" w:rsidP="0087024B">
            <w:pPr>
              <w:pStyle w:val="OtherTableBody"/>
            </w:pPr>
          </w:p>
        </w:tc>
        <w:tc>
          <w:tcPr>
            <w:tcW w:w="1400" w:type="dxa"/>
          </w:tcPr>
          <w:p w14:paraId="6D4F2CF2" w14:textId="77777777" w:rsidR="006C348D" w:rsidRDefault="006C348D" w:rsidP="0087024B">
            <w:pPr>
              <w:pStyle w:val="OtherTableBody"/>
            </w:pPr>
            <w:r>
              <w:t>025</w:t>
            </w:r>
          </w:p>
        </w:tc>
        <w:tc>
          <w:tcPr>
            <w:tcW w:w="4200" w:type="dxa"/>
          </w:tcPr>
          <w:p w14:paraId="117C2EBC" w14:textId="77777777" w:rsidR="006C348D" w:rsidRDefault="006C348D" w:rsidP="0087024B">
            <w:pPr>
              <w:pStyle w:val="OtherTableBody"/>
            </w:pPr>
            <w:r>
              <w:t>Bronchogram</w:t>
            </w:r>
          </w:p>
        </w:tc>
      </w:tr>
      <w:tr w:rsidR="006C348D" w14:paraId="72CABBDC" w14:textId="77777777" w:rsidTr="0087024B">
        <w:trPr>
          <w:tblHeader/>
        </w:trPr>
        <w:tc>
          <w:tcPr>
            <w:tcW w:w="600" w:type="dxa"/>
          </w:tcPr>
          <w:p w14:paraId="484DF3AA" w14:textId="77777777" w:rsidR="006C348D" w:rsidRDefault="006C348D" w:rsidP="0087024B">
            <w:pPr>
              <w:pStyle w:val="OtherTableBody"/>
            </w:pPr>
          </w:p>
        </w:tc>
        <w:tc>
          <w:tcPr>
            <w:tcW w:w="600" w:type="dxa"/>
          </w:tcPr>
          <w:p w14:paraId="7189A708" w14:textId="77777777" w:rsidR="006C348D" w:rsidRDefault="006C348D" w:rsidP="0087024B">
            <w:pPr>
              <w:pStyle w:val="OtherTableBody"/>
            </w:pPr>
            <w:r>
              <w:t>0496</w:t>
            </w:r>
          </w:p>
        </w:tc>
        <w:tc>
          <w:tcPr>
            <w:tcW w:w="2600" w:type="dxa"/>
          </w:tcPr>
          <w:p w14:paraId="48D9DBC9" w14:textId="77777777" w:rsidR="006C348D" w:rsidRDefault="006C348D" w:rsidP="0087024B">
            <w:pPr>
              <w:pStyle w:val="OtherTableBody"/>
            </w:pPr>
          </w:p>
        </w:tc>
        <w:tc>
          <w:tcPr>
            <w:tcW w:w="1400" w:type="dxa"/>
          </w:tcPr>
          <w:p w14:paraId="68D18DDA" w14:textId="77777777" w:rsidR="006C348D" w:rsidRDefault="006C348D" w:rsidP="0087024B">
            <w:pPr>
              <w:pStyle w:val="OtherTableBody"/>
            </w:pPr>
            <w:r>
              <w:t>026</w:t>
            </w:r>
          </w:p>
        </w:tc>
        <w:tc>
          <w:tcPr>
            <w:tcW w:w="4200" w:type="dxa"/>
          </w:tcPr>
          <w:p w14:paraId="4A3BCA3F" w14:textId="77777777" w:rsidR="006C348D" w:rsidRDefault="006C348D" w:rsidP="0087024B">
            <w:pPr>
              <w:pStyle w:val="OtherTableBody"/>
            </w:pPr>
            <w:r>
              <w:t>Cardiac Catheterization</w:t>
            </w:r>
          </w:p>
        </w:tc>
      </w:tr>
      <w:tr w:rsidR="006C348D" w14:paraId="20F6A59D" w14:textId="77777777" w:rsidTr="0087024B">
        <w:trPr>
          <w:tblHeader/>
        </w:trPr>
        <w:tc>
          <w:tcPr>
            <w:tcW w:w="600" w:type="dxa"/>
          </w:tcPr>
          <w:p w14:paraId="6695D31E" w14:textId="77777777" w:rsidR="006C348D" w:rsidRDefault="006C348D" w:rsidP="0087024B">
            <w:pPr>
              <w:pStyle w:val="OtherTableBody"/>
            </w:pPr>
          </w:p>
        </w:tc>
        <w:tc>
          <w:tcPr>
            <w:tcW w:w="600" w:type="dxa"/>
          </w:tcPr>
          <w:p w14:paraId="1CD10AD4" w14:textId="77777777" w:rsidR="006C348D" w:rsidRDefault="006C348D" w:rsidP="0087024B">
            <w:pPr>
              <w:pStyle w:val="OtherTableBody"/>
            </w:pPr>
            <w:r>
              <w:t>0496</w:t>
            </w:r>
          </w:p>
        </w:tc>
        <w:tc>
          <w:tcPr>
            <w:tcW w:w="2600" w:type="dxa"/>
          </w:tcPr>
          <w:p w14:paraId="1A993432" w14:textId="77777777" w:rsidR="006C348D" w:rsidRDefault="006C348D" w:rsidP="0087024B">
            <w:pPr>
              <w:pStyle w:val="OtherTableBody"/>
            </w:pPr>
          </w:p>
        </w:tc>
        <w:tc>
          <w:tcPr>
            <w:tcW w:w="1400" w:type="dxa"/>
          </w:tcPr>
          <w:p w14:paraId="02741917" w14:textId="77777777" w:rsidR="006C348D" w:rsidRDefault="006C348D" w:rsidP="0087024B">
            <w:pPr>
              <w:pStyle w:val="OtherTableBody"/>
            </w:pPr>
            <w:r>
              <w:t>027</w:t>
            </w:r>
          </w:p>
        </w:tc>
        <w:tc>
          <w:tcPr>
            <w:tcW w:w="4200" w:type="dxa"/>
          </w:tcPr>
          <w:p w14:paraId="3AF3404D" w14:textId="77777777" w:rsidR="006C348D" w:rsidRDefault="006C348D" w:rsidP="0087024B">
            <w:pPr>
              <w:pStyle w:val="OtherTableBody"/>
            </w:pPr>
            <w:r>
              <w:t>Coronary Angiography</w:t>
            </w:r>
          </w:p>
        </w:tc>
      </w:tr>
      <w:tr w:rsidR="006C348D" w14:paraId="6EEF914D" w14:textId="77777777" w:rsidTr="0087024B">
        <w:trPr>
          <w:tblHeader/>
        </w:trPr>
        <w:tc>
          <w:tcPr>
            <w:tcW w:w="600" w:type="dxa"/>
          </w:tcPr>
          <w:p w14:paraId="313C4822" w14:textId="77777777" w:rsidR="006C348D" w:rsidRDefault="006C348D" w:rsidP="0087024B">
            <w:pPr>
              <w:pStyle w:val="OtherTableBody"/>
            </w:pPr>
          </w:p>
        </w:tc>
        <w:tc>
          <w:tcPr>
            <w:tcW w:w="600" w:type="dxa"/>
          </w:tcPr>
          <w:p w14:paraId="70A820DB" w14:textId="77777777" w:rsidR="006C348D" w:rsidRDefault="006C348D" w:rsidP="0087024B">
            <w:pPr>
              <w:pStyle w:val="OtherTableBody"/>
            </w:pPr>
            <w:r>
              <w:t>0496</w:t>
            </w:r>
          </w:p>
        </w:tc>
        <w:tc>
          <w:tcPr>
            <w:tcW w:w="2600" w:type="dxa"/>
          </w:tcPr>
          <w:p w14:paraId="7D016FF6" w14:textId="77777777" w:rsidR="006C348D" w:rsidRDefault="006C348D" w:rsidP="0087024B">
            <w:pPr>
              <w:pStyle w:val="OtherTableBody"/>
            </w:pPr>
          </w:p>
        </w:tc>
        <w:tc>
          <w:tcPr>
            <w:tcW w:w="1400" w:type="dxa"/>
          </w:tcPr>
          <w:p w14:paraId="3B311AB1" w14:textId="77777777" w:rsidR="006C348D" w:rsidRDefault="006C348D" w:rsidP="0087024B">
            <w:pPr>
              <w:pStyle w:val="OtherTableBody"/>
            </w:pPr>
            <w:r>
              <w:t>028</w:t>
            </w:r>
          </w:p>
        </w:tc>
        <w:tc>
          <w:tcPr>
            <w:tcW w:w="4200" w:type="dxa"/>
          </w:tcPr>
          <w:p w14:paraId="65D9C88C" w14:textId="77777777" w:rsidR="006C348D" w:rsidRDefault="006C348D" w:rsidP="0087024B">
            <w:pPr>
              <w:pStyle w:val="OtherTableBody"/>
            </w:pPr>
            <w:r>
              <w:t>""      "" w/o Surgery Capability</w:t>
            </w:r>
          </w:p>
        </w:tc>
      </w:tr>
      <w:tr w:rsidR="006C348D" w14:paraId="44BE37C6" w14:textId="77777777" w:rsidTr="0087024B">
        <w:trPr>
          <w:tblHeader/>
        </w:trPr>
        <w:tc>
          <w:tcPr>
            <w:tcW w:w="600" w:type="dxa"/>
          </w:tcPr>
          <w:p w14:paraId="77A62D22" w14:textId="77777777" w:rsidR="006C348D" w:rsidRDefault="006C348D" w:rsidP="0087024B">
            <w:pPr>
              <w:pStyle w:val="OtherTableBody"/>
            </w:pPr>
          </w:p>
        </w:tc>
        <w:tc>
          <w:tcPr>
            <w:tcW w:w="600" w:type="dxa"/>
          </w:tcPr>
          <w:p w14:paraId="3D1E5C6D" w14:textId="77777777" w:rsidR="006C348D" w:rsidRDefault="006C348D" w:rsidP="0087024B">
            <w:pPr>
              <w:pStyle w:val="OtherTableBody"/>
            </w:pPr>
            <w:r>
              <w:t>0496</w:t>
            </w:r>
          </w:p>
        </w:tc>
        <w:tc>
          <w:tcPr>
            <w:tcW w:w="2600" w:type="dxa"/>
          </w:tcPr>
          <w:p w14:paraId="50CC8ACD" w14:textId="77777777" w:rsidR="006C348D" w:rsidRDefault="006C348D" w:rsidP="0087024B">
            <w:pPr>
              <w:pStyle w:val="OtherTableBody"/>
            </w:pPr>
          </w:p>
        </w:tc>
        <w:tc>
          <w:tcPr>
            <w:tcW w:w="1400" w:type="dxa"/>
          </w:tcPr>
          <w:p w14:paraId="51F5C612" w14:textId="77777777" w:rsidR="006C348D" w:rsidRDefault="006C348D" w:rsidP="0087024B">
            <w:pPr>
              <w:pStyle w:val="OtherTableBody"/>
            </w:pPr>
            <w:r>
              <w:t>029</w:t>
            </w:r>
          </w:p>
        </w:tc>
        <w:tc>
          <w:tcPr>
            <w:tcW w:w="4200" w:type="dxa"/>
          </w:tcPr>
          <w:p w14:paraId="5CBC7415" w14:textId="77777777" w:rsidR="006C348D" w:rsidRDefault="006C348D" w:rsidP="0087024B">
            <w:pPr>
              <w:pStyle w:val="OtherTableBody"/>
            </w:pPr>
            <w:r>
              <w:t>Cataract Op/Implant of FDA Aprvd Lens</w:t>
            </w:r>
          </w:p>
        </w:tc>
      </w:tr>
      <w:tr w:rsidR="006C348D" w14:paraId="378568D3" w14:textId="77777777" w:rsidTr="0087024B">
        <w:trPr>
          <w:tblHeader/>
        </w:trPr>
        <w:tc>
          <w:tcPr>
            <w:tcW w:w="600" w:type="dxa"/>
          </w:tcPr>
          <w:p w14:paraId="506E8138" w14:textId="77777777" w:rsidR="006C348D" w:rsidRDefault="006C348D" w:rsidP="0087024B">
            <w:pPr>
              <w:pStyle w:val="OtherTableBody"/>
            </w:pPr>
          </w:p>
        </w:tc>
        <w:tc>
          <w:tcPr>
            <w:tcW w:w="600" w:type="dxa"/>
          </w:tcPr>
          <w:p w14:paraId="3A601677" w14:textId="77777777" w:rsidR="006C348D" w:rsidRDefault="006C348D" w:rsidP="0087024B">
            <w:pPr>
              <w:pStyle w:val="OtherTableBody"/>
            </w:pPr>
            <w:r>
              <w:t>0496</w:t>
            </w:r>
          </w:p>
        </w:tc>
        <w:tc>
          <w:tcPr>
            <w:tcW w:w="2600" w:type="dxa"/>
          </w:tcPr>
          <w:p w14:paraId="134A93E6" w14:textId="77777777" w:rsidR="006C348D" w:rsidRDefault="006C348D" w:rsidP="0087024B">
            <w:pPr>
              <w:pStyle w:val="OtherTableBody"/>
            </w:pPr>
          </w:p>
        </w:tc>
        <w:tc>
          <w:tcPr>
            <w:tcW w:w="1400" w:type="dxa"/>
          </w:tcPr>
          <w:p w14:paraId="2F1888AA" w14:textId="77777777" w:rsidR="006C348D" w:rsidRDefault="006C348D" w:rsidP="0087024B">
            <w:pPr>
              <w:pStyle w:val="OtherTableBody"/>
            </w:pPr>
            <w:r>
              <w:t>030</w:t>
            </w:r>
          </w:p>
        </w:tc>
        <w:tc>
          <w:tcPr>
            <w:tcW w:w="4200" w:type="dxa"/>
          </w:tcPr>
          <w:p w14:paraId="5B3FBEBE" w14:textId="77777777" w:rsidR="006C348D" w:rsidRDefault="006C348D" w:rsidP="0087024B">
            <w:pPr>
              <w:pStyle w:val="OtherTableBody"/>
            </w:pPr>
            <w:r>
              <w:t>Cataract Op/Implant of Investigational Lens</w:t>
            </w:r>
          </w:p>
        </w:tc>
      </w:tr>
      <w:tr w:rsidR="006C348D" w14:paraId="1F2126BB" w14:textId="77777777" w:rsidTr="0087024B">
        <w:trPr>
          <w:tblHeader/>
        </w:trPr>
        <w:tc>
          <w:tcPr>
            <w:tcW w:w="600" w:type="dxa"/>
          </w:tcPr>
          <w:p w14:paraId="14132C6A" w14:textId="77777777" w:rsidR="006C348D" w:rsidRDefault="006C348D" w:rsidP="0087024B">
            <w:pPr>
              <w:pStyle w:val="OtherTableBody"/>
            </w:pPr>
          </w:p>
        </w:tc>
        <w:tc>
          <w:tcPr>
            <w:tcW w:w="600" w:type="dxa"/>
          </w:tcPr>
          <w:p w14:paraId="3E9B961B" w14:textId="77777777" w:rsidR="006C348D" w:rsidRDefault="006C348D" w:rsidP="0087024B">
            <w:pPr>
              <w:pStyle w:val="OtherTableBody"/>
            </w:pPr>
            <w:r>
              <w:t>0496</w:t>
            </w:r>
          </w:p>
        </w:tc>
        <w:tc>
          <w:tcPr>
            <w:tcW w:w="2600" w:type="dxa"/>
          </w:tcPr>
          <w:p w14:paraId="71DA5B1A" w14:textId="77777777" w:rsidR="006C348D" w:rsidRDefault="006C348D" w:rsidP="0087024B">
            <w:pPr>
              <w:pStyle w:val="OtherTableBody"/>
            </w:pPr>
          </w:p>
        </w:tc>
        <w:tc>
          <w:tcPr>
            <w:tcW w:w="1400" w:type="dxa"/>
          </w:tcPr>
          <w:p w14:paraId="60E5F7B8" w14:textId="77777777" w:rsidR="006C348D" w:rsidRDefault="006C348D" w:rsidP="0087024B">
            <w:pPr>
              <w:pStyle w:val="OtherTableBody"/>
            </w:pPr>
            <w:r>
              <w:t>031</w:t>
            </w:r>
          </w:p>
        </w:tc>
        <w:tc>
          <w:tcPr>
            <w:tcW w:w="4200" w:type="dxa"/>
          </w:tcPr>
          <w:p w14:paraId="715D30AC" w14:textId="77777777" w:rsidR="006C348D" w:rsidRDefault="006C348D" w:rsidP="0087024B">
            <w:pPr>
              <w:pStyle w:val="OtherTableBody"/>
            </w:pPr>
            <w:r>
              <w:t>Cataract Surgery</w:t>
            </w:r>
          </w:p>
        </w:tc>
      </w:tr>
      <w:tr w:rsidR="006C348D" w14:paraId="0479045A" w14:textId="77777777" w:rsidTr="0087024B">
        <w:trPr>
          <w:tblHeader/>
        </w:trPr>
        <w:tc>
          <w:tcPr>
            <w:tcW w:w="600" w:type="dxa"/>
          </w:tcPr>
          <w:p w14:paraId="55D78B4E" w14:textId="77777777" w:rsidR="006C348D" w:rsidRDefault="006C348D" w:rsidP="0087024B">
            <w:pPr>
              <w:pStyle w:val="OtherTableBody"/>
            </w:pPr>
          </w:p>
        </w:tc>
        <w:tc>
          <w:tcPr>
            <w:tcW w:w="600" w:type="dxa"/>
          </w:tcPr>
          <w:p w14:paraId="49081217" w14:textId="77777777" w:rsidR="006C348D" w:rsidRDefault="006C348D" w:rsidP="0087024B">
            <w:pPr>
              <w:pStyle w:val="OtherTableBody"/>
            </w:pPr>
            <w:r>
              <w:t>0496</w:t>
            </w:r>
          </w:p>
        </w:tc>
        <w:tc>
          <w:tcPr>
            <w:tcW w:w="2600" w:type="dxa"/>
          </w:tcPr>
          <w:p w14:paraId="55AAE5A1" w14:textId="77777777" w:rsidR="006C348D" w:rsidRDefault="006C348D" w:rsidP="0087024B">
            <w:pPr>
              <w:pStyle w:val="OtherTableBody"/>
            </w:pPr>
          </w:p>
        </w:tc>
        <w:tc>
          <w:tcPr>
            <w:tcW w:w="1400" w:type="dxa"/>
          </w:tcPr>
          <w:p w14:paraId="18383333" w14:textId="77777777" w:rsidR="006C348D" w:rsidRDefault="006C348D" w:rsidP="0087024B">
            <w:pPr>
              <w:pStyle w:val="OtherTableBody"/>
            </w:pPr>
            <w:r>
              <w:t>032</w:t>
            </w:r>
          </w:p>
        </w:tc>
        <w:tc>
          <w:tcPr>
            <w:tcW w:w="4200" w:type="dxa"/>
          </w:tcPr>
          <w:p w14:paraId="3F10D99C" w14:textId="77777777" w:rsidR="006C348D" w:rsidRDefault="006C348D" w:rsidP="0087024B">
            <w:pPr>
              <w:pStyle w:val="OtherTableBody"/>
            </w:pPr>
            <w:r>
              <w:t>Cholera Immunization</w:t>
            </w:r>
          </w:p>
        </w:tc>
      </w:tr>
      <w:tr w:rsidR="006C348D" w14:paraId="483B3C07" w14:textId="77777777" w:rsidTr="0087024B">
        <w:trPr>
          <w:tblHeader/>
        </w:trPr>
        <w:tc>
          <w:tcPr>
            <w:tcW w:w="600" w:type="dxa"/>
          </w:tcPr>
          <w:p w14:paraId="31A89988" w14:textId="77777777" w:rsidR="006C348D" w:rsidRDefault="006C348D" w:rsidP="0087024B">
            <w:pPr>
              <w:pStyle w:val="OtherTableBody"/>
            </w:pPr>
          </w:p>
        </w:tc>
        <w:tc>
          <w:tcPr>
            <w:tcW w:w="600" w:type="dxa"/>
          </w:tcPr>
          <w:p w14:paraId="2C16D006" w14:textId="77777777" w:rsidR="006C348D" w:rsidRDefault="006C348D" w:rsidP="0087024B">
            <w:pPr>
              <w:pStyle w:val="OtherTableBody"/>
            </w:pPr>
            <w:r>
              <w:t>0496</w:t>
            </w:r>
          </w:p>
        </w:tc>
        <w:tc>
          <w:tcPr>
            <w:tcW w:w="2600" w:type="dxa"/>
          </w:tcPr>
          <w:p w14:paraId="023732F3" w14:textId="77777777" w:rsidR="006C348D" w:rsidRDefault="006C348D" w:rsidP="0087024B">
            <w:pPr>
              <w:pStyle w:val="OtherTableBody"/>
            </w:pPr>
          </w:p>
        </w:tc>
        <w:tc>
          <w:tcPr>
            <w:tcW w:w="1400" w:type="dxa"/>
          </w:tcPr>
          <w:p w14:paraId="1AAA53AB" w14:textId="77777777" w:rsidR="006C348D" w:rsidRDefault="006C348D" w:rsidP="0087024B">
            <w:pPr>
              <w:pStyle w:val="OtherTableBody"/>
            </w:pPr>
            <w:r>
              <w:t>033</w:t>
            </w:r>
          </w:p>
        </w:tc>
        <w:tc>
          <w:tcPr>
            <w:tcW w:w="4200" w:type="dxa"/>
          </w:tcPr>
          <w:p w14:paraId="1358943A" w14:textId="77777777" w:rsidR="006C348D" w:rsidRDefault="006C348D" w:rsidP="0087024B">
            <w:pPr>
              <w:pStyle w:val="OtherTableBody"/>
            </w:pPr>
            <w:r>
              <w:t>Cholesterol Screening</w:t>
            </w:r>
          </w:p>
        </w:tc>
      </w:tr>
      <w:tr w:rsidR="006C348D" w14:paraId="6C5AE613" w14:textId="77777777" w:rsidTr="0087024B">
        <w:trPr>
          <w:tblHeader/>
        </w:trPr>
        <w:tc>
          <w:tcPr>
            <w:tcW w:w="600" w:type="dxa"/>
          </w:tcPr>
          <w:p w14:paraId="237AB2E9" w14:textId="77777777" w:rsidR="006C348D" w:rsidRDefault="006C348D" w:rsidP="0087024B">
            <w:pPr>
              <w:pStyle w:val="OtherTableBody"/>
            </w:pPr>
          </w:p>
        </w:tc>
        <w:tc>
          <w:tcPr>
            <w:tcW w:w="600" w:type="dxa"/>
          </w:tcPr>
          <w:p w14:paraId="352E4A5E" w14:textId="77777777" w:rsidR="006C348D" w:rsidRDefault="006C348D" w:rsidP="0087024B">
            <w:pPr>
              <w:pStyle w:val="OtherTableBody"/>
            </w:pPr>
            <w:r>
              <w:t>0496</w:t>
            </w:r>
          </w:p>
        </w:tc>
        <w:tc>
          <w:tcPr>
            <w:tcW w:w="2600" w:type="dxa"/>
          </w:tcPr>
          <w:p w14:paraId="4BE7DB0E" w14:textId="77777777" w:rsidR="006C348D" w:rsidRDefault="006C348D" w:rsidP="0087024B">
            <w:pPr>
              <w:pStyle w:val="OtherTableBody"/>
            </w:pPr>
          </w:p>
        </w:tc>
        <w:tc>
          <w:tcPr>
            <w:tcW w:w="1400" w:type="dxa"/>
          </w:tcPr>
          <w:p w14:paraId="18CB78F0" w14:textId="77777777" w:rsidR="006C348D" w:rsidRDefault="006C348D" w:rsidP="0087024B">
            <w:pPr>
              <w:pStyle w:val="OtherTableBody"/>
            </w:pPr>
            <w:r>
              <w:t>034</w:t>
            </w:r>
          </w:p>
        </w:tc>
        <w:tc>
          <w:tcPr>
            <w:tcW w:w="4200" w:type="dxa"/>
          </w:tcPr>
          <w:p w14:paraId="50EB424A" w14:textId="77777777" w:rsidR="006C348D" w:rsidRDefault="006C348D" w:rsidP="0087024B">
            <w:pPr>
              <w:pStyle w:val="OtherTableBody"/>
            </w:pPr>
            <w:r>
              <w:t>Circumcision - Newborn</w:t>
            </w:r>
          </w:p>
        </w:tc>
      </w:tr>
      <w:tr w:rsidR="006C348D" w14:paraId="31CD0AF1" w14:textId="77777777" w:rsidTr="0087024B">
        <w:trPr>
          <w:tblHeader/>
        </w:trPr>
        <w:tc>
          <w:tcPr>
            <w:tcW w:w="600" w:type="dxa"/>
          </w:tcPr>
          <w:p w14:paraId="763954E5" w14:textId="77777777" w:rsidR="006C348D" w:rsidRDefault="006C348D" w:rsidP="0087024B">
            <w:pPr>
              <w:pStyle w:val="OtherTableBody"/>
            </w:pPr>
          </w:p>
        </w:tc>
        <w:tc>
          <w:tcPr>
            <w:tcW w:w="600" w:type="dxa"/>
          </w:tcPr>
          <w:p w14:paraId="107AC7E9" w14:textId="77777777" w:rsidR="006C348D" w:rsidRDefault="006C348D" w:rsidP="0087024B">
            <w:pPr>
              <w:pStyle w:val="OtherTableBody"/>
            </w:pPr>
            <w:r>
              <w:t>0496</w:t>
            </w:r>
          </w:p>
        </w:tc>
        <w:tc>
          <w:tcPr>
            <w:tcW w:w="2600" w:type="dxa"/>
          </w:tcPr>
          <w:p w14:paraId="5153ECB7" w14:textId="77777777" w:rsidR="006C348D" w:rsidRDefault="006C348D" w:rsidP="0087024B">
            <w:pPr>
              <w:pStyle w:val="OtherTableBody"/>
            </w:pPr>
          </w:p>
        </w:tc>
        <w:tc>
          <w:tcPr>
            <w:tcW w:w="1400" w:type="dxa"/>
          </w:tcPr>
          <w:p w14:paraId="1BAD15BA" w14:textId="77777777" w:rsidR="006C348D" w:rsidRDefault="006C348D" w:rsidP="0087024B">
            <w:pPr>
              <w:pStyle w:val="OtherTableBody"/>
            </w:pPr>
            <w:r>
              <w:t>035</w:t>
            </w:r>
          </w:p>
        </w:tc>
        <w:tc>
          <w:tcPr>
            <w:tcW w:w="4200" w:type="dxa"/>
          </w:tcPr>
          <w:p w14:paraId="5A2753F7" w14:textId="77777777" w:rsidR="006C348D" w:rsidRDefault="006C348D" w:rsidP="0087024B">
            <w:pPr>
              <w:pStyle w:val="OtherTableBody"/>
            </w:pPr>
            <w:r>
              <w:t>Colonoscopy</w:t>
            </w:r>
          </w:p>
        </w:tc>
      </w:tr>
      <w:tr w:rsidR="006C348D" w14:paraId="324CE7A2" w14:textId="77777777" w:rsidTr="0087024B">
        <w:trPr>
          <w:tblHeader/>
        </w:trPr>
        <w:tc>
          <w:tcPr>
            <w:tcW w:w="600" w:type="dxa"/>
          </w:tcPr>
          <w:p w14:paraId="22297BB8" w14:textId="77777777" w:rsidR="006C348D" w:rsidRDefault="006C348D" w:rsidP="0087024B">
            <w:pPr>
              <w:pStyle w:val="OtherTableBody"/>
            </w:pPr>
          </w:p>
        </w:tc>
        <w:tc>
          <w:tcPr>
            <w:tcW w:w="600" w:type="dxa"/>
          </w:tcPr>
          <w:p w14:paraId="2C7C1637" w14:textId="77777777" w:rsidR="006C348D" w:rsidRDefault="006C348D" w:rsidP="0087024B">
            <w:pPr>
              <w:pStyle w:val="OtherTableBody"/>
            </w:pPr>
            <w:r>
              <w:t>0496</w:t>
            </w:r>
          </w:p>
        </w:tc>
        <w:tc>
          <w:tcPr>
            <w:tcW w:w="2600" w:type="dxa"/>
          </w:tcPr>
          <w:p w14:paraId="2F6D03B0" w14:textId="77777777" w:rsidR="006C348D" w:rsidRDefault="006C348D" w:rsidP="0087024B">
            <w:pPr>
              <w:pStyle w:val="OtherTableBody"/>
            </w:pPr>
          </w:p>
        </w:tc>
        <w:tc>
          <w:tcPr>
            <w:tcW w:w="1400" w:type="dxa"/>
          </w:tcPr>
          <w:p w14:paraId="04334A43" w14:textId="77777777" w:rsidR="006C348D" w:rsidRDefault="006C348D" w:rsidP="0087024B">
            <w:pPr>
              <w:pStyle w:val="OtherTableBody"/>
            </w:pPr>
            <w:r>
              <w:t>036</w:t>
            </w:r>
          </w:p>
        </w:tc>
        <w:tc>
          <w:tcPr>
            <w:tcW w:w="4200" w:type="dxa"/>
          </w:tcPr>
          <w:p w14:paraId="3EB49F37" w14:textId="77777777" w:rsidR="006C348D" w:rsidRDefault="006C348D" w:rsidP="0087024B">
            <w:pPr>
              <w:pStyle w:val="OtherTableBody"/>
            </w:pPr>
            <w:r>
              <w:t>Contact Lenses</w:t>
            </w:r>
          </w:p>
        </w:tc>
      </w:tr>
      <w:tr w:rsidR="006C348D" w14:paraId="4515613E" w14:textId="77777777" w:rsidTr="0087024B">
        <w:trPr>
          <w:tblHeader/>
        </w:trPr>
        <w:tc>
          <w:tcPr>
            <w:tcW w:w="600" w:type="dxa"/>
          </w:tcPr>
          <w:p w14:paraId="4B5F05D9" w14:textId="77777777" w:rsidR="006C348D" w:rsidRDefault="006C348D" w:rsidP="0087024B">
            <w:pPr>
              <w:pStyle w:val="OtherTableBody"/>
            </w:pPr>
          </w:p>
        </w:tc>
        <w:tc>
          <w:tcPr>
            <w:tcW w:w="600" w:type="dxa"/>
          </w:tcPr>
          <w:p w14:paraId="17702110" w14:textId="77777777" w:rsidR="006C348D" w:rsidRDefault="006C348D" w:rsidP="0087024B">
            <w:pPr>
              <w:pStyle w:val="OtherTableBody"/>
            </w:pPr>
            <w:r>
              <w:t>0496</w:t>
            </w:r>
          </w:p>
        </w:tc>
        <w:tc>
          <w:tcPr>
            <w:tcW w:w="2600" w:type="dxa"/>
          </w:tcPr>
          <w:p w14:paraId="43B12460" w14:textId="77777777" w:rsidR="006C348D" w:rsidRDefault="006C348D" w:rsidP="0087024B">
            <w:pPr>
              <w:pStyle w:val="OtherTableBody"/>
            </w:pPr>
          </w:p>
        </w:tc>
        <w:tc>
          <w:tcPr>
            <w:tcW w:w="1400" w:type="dxa"/>
          </w:tcPr>
          <w:p w14:paraId="7DCD4E3D" w14:textId="77777777" w:rsidR="006C348D" w:rsidRDefault="006C348D" w:rsidP="0087024B">
            <w:pPr>
              <w:pStyle w:val="OtherTableBody"/>
            </w:pPr>
            <w:r>
              <w:t>037</w:t>
            </w:r>
          </w:p>
        </w:tc>
        <w:tc>
          <w:tcPr>
            <w:tcW w:w="4200" w:type="dxa"/>
          </w:tcPr>
          <w:p w14:paraId="483F726B" w14:textId="77777777" w:rsidR="006C348D" w:rsidRDefault="006C348D" w:rsidP="0087024B">
            <w:pPr>
              <w:pStyle w:val="OtherTableBody"/>
            </w:pPr>
            <w:r>
              <w:t>CT Scan - Cervical &amp; Lumbar</w:t>
            </w:r>
          </w:p>
        </w:tc>
      </w:tr>
      <w:tr w:rsidR="006C348D" w14:paraId="57FF1057" w14:textId="77777777" w:rsidTr="0087024B">
        <w:trPr>
          <w:tblHeader/>
        </w:trPr>
        <w:tc>
          <w:tcPr>
            <w:tcW w:w="600" w:type="dxa"/>
          </w:tcPr>
          <w:p w14:paraId="6040505A" w14:textId="77777777" w:rsidR="006C348D" w:rsidRDefault="006C348D" w:rsidP="0087024B">
            <w:pPr>
              <w:pStyle w:val="OtherTableBody"/>
            </w:pPr>
          </w:p>
        </w:tc>
        <w:tc>
          <w:tcPr>
            <w:tcW w:w="600" w:type="dxa"/>
          </w:tcPr>
          <w:p w14:paraId="1E577BD1" w14:textId="77777777" w:rsidR="006C348D" w:rsidRDefault="006C348D" w:rsidP="0087024B">
            <w:pPr>
              <w:pStyle w:val="OtherTableBody"/>
            </w:pPr>
            <w:r>
              <w:t>0496</w:t>
            </w:r>
          </w:p>
        </w:tc>
        <w:tc>
          <w:tcPr>
            <w:tcW w:w="2600" w:type="dxa"/>
          </w:tcPr>
          <w:p w14:paraId="1D35C2B7" w14:textId="77777777" w:rsidR="006C348D" w:rsidRDefault="006C348D" w:rsidP="0087024B">
            <w:pPr>
              <w:pStyle w:val="OtherTableBody"/>
            </w:pPr>
          </w:p>
        </w:tc>
        <w:tc>
          <w:tcPr>
            <w:tcW w:w="1400" w:type="dxa"/>
          </w:tcPr>
          <w:p w14:paraId="327BAC64" w14:textId="77777777" w:rsidR="006C348D" w:rsidRDefault="006C348D" w:rsidP="0087024B">
            <w:pPr>
              <w:pStyle w:val="OtherTableBody"/>
            </w:pPr>
            <w:r>
              <w:t>038</w:t>
            </w:r>
          </w:p>
        </w:tc>
        <w:tc>
          <w:tcPr>
            <w:tcW w:w="4200" w:type="dxa"/>
          </w:tcPr>
          <w:p w14:paraId="4D913DDC" w14:textId="77777777" w:rsidR="006C348D" w:rsidRDefault="006C348D" w:rsidP="0087024B">
            <w:pPr>
              <w:pStyle w:val="OtherTableBody"/>
            </w:pPr>
            <w:r>
              <w:t>CT Scan w/ IV Contrast Media into Vein</w:t>
            </w:r>
          </w:p>
        </w:tc>
      </w:tr>
      <w:tr w:rsidR="006C348D" w14:paraId="156B71FA" w14:textId="77777777" w:rsidTr="0087024B">
        <w:trPr>
          <w:tblHeader/>
        </w:trPr>
        <w:tc>
          <w:tcPr>
            <w:tcW w:w="600" w:type="dxa"/>
          </w:tcPr>
          <w:p w14:paraId="6F22B743" w14:textId="77777777" w:rsidR="006C348D" w:rsidRDefault="006C348D" w:rsidP="0087024B">
            <w:pPr>
              <w:pStyle w:val="OtherTableBody"/>
            </w:pPr>
          </w:p>
        </w:tc>
        <w:tc>
          <w:tcPr>
            <w:tcW w:w="600" w:type="dxa"/>
          </w:tcPr>
          <w:p w14:paraId="21DD877E" w14:textId="77777777" w:rsidR="006C348D" w:rsidRDefault="006C348D" w:rsidP="0087024B">
            <w:pPr>
              <w:pStyle w:val="OtherTableBody"/>
            </w:pPr>
            <w:r>
              <w:t>0496</w:t>
            </w:r>
          </w:p>
        </w:tc>
        <w:tc>
          <w:tcPr>
            <w:tcW w:w="2600" w:type="dxa"/>
          </w:tcPr>
          <w:p w14:paraId="4AA3B3E1" w14:textId="77777777" w:rsidR="006C348D" w:rsidRDefault="006C348D" w:rsidP="0087024B">
            <w:pPr>
              <w:pStyle w:val="OtherTableBody"/>
            </w:pPr>
          </w:p>
        </w:tc>
        <w:tc>
          <w:tcPr>
            <w:tcW w:w="1400" w:type="dxa"/>
          </w:tcPr>
          <w:p w14:paraId="0538A70B" w14:textId="77777777" w:rsidR="006C348D" w:rsidRDefault="006C348D" w:rsidP="0087024B">
            <w:pPr>
              <w:pStyle w:val="OtherTableBody"/>
            </w:pPr>
            <w:r>
              <w:t>039</w:t>
            </w:r>
          </w:p>
        </w:tc>
        <w:tc>
          <w:tcPr>
            <w:tcW w:w="4200" w:type="dxa"/>
          </w:tcPr>
          <w:p w14:paraId="696CFE7A" w14:textId="77777777" w:rsidR="006C348D" w:rsidRDefault="006C348D" w:rsidP="0087024B">
            <w:pPr>
              <w:pStyle w:val="OtherTableBody"/>
            </w:pPr>
            <w:r>
              <w:t>CVS (Chorionic Villus) Sampling</w:t>
            </w:r>
          </w:p>
        </w:tc>
      </w:tr>
      <w:tr w:rsidR="006C348D" w14:paraId="4CDCD87C" w14:textId="77777777" w:rsidTr="0087024B">
        <w:trPr>
          <w:tblHeader/>
        </w:trPr>
        <w:tc>
          <w:tcPr>
            <w:tcW w:w="600" w:type="dxa"/>
          </w:tcPr>
          <w:p w14:paraId="56004DA0" w14:textId="77777777" w:rsidR="006C348D" w:rsidRDefault="006C348D" w:rsidP="0087024B">
            <w:pPr>
              <w:pStyle w:val="OtherTableBody"/>
            </w:pPr>
          </w:p>
        </w:tc>
        <w:tc>
          <w:tcPr>
            <w:tcW w:w="600" w:type="dxa"/>
          </w:tcPr>
          <w:p w14:paraId="64AEC9BD" w14:textId="77777777" w:rsidR="006C348D" w:rsidRDefault="006C348D" w:rsidP="0087024B">
            <w:pPr>
              <w:pStyle w:val="OtherTableBody"/>
            </w:pPr>
            <w:r>
              <w:t>0496</w:t>
            </w:r>
          </w:p>
        </w:tc>
        <w:tc>
          <w:tcPr>
            <w:tcW w:w="2600" w:type="dxa"/>
          </w:tcPr>
          <w:p w14:paraId="207E56F7" w14:textId="77777777" w:rsidR="006C348D" w:rsidRDefault="006C348D" w:rsidP="0087024B">
            <w:pPr>
              <w:pStyle w:val="OtherTableBody"/>
            </w:pPr>
          </w:p>
        </w:tc>
        <w:tc>
          <w:tcPr>
            <w:tcW w:w="1400" w:type="dxa"/>
          </w:tcPr>
          <w:p w14:paraId="29DB0C83" w14:textId="77777777" w:rsidR="006C348D" w:rsidRDefault="006C348D" w:rsidP="0087024B">
            <w:pPr>
              <w:pStyle w:val="OtherTableBody"/>
            </w:pPr>
            <w:r>
              <w:t>040</w:t>
            </w:r>
          </w:p>
        </w:tc>
        <w:tc>
          <w:tcPr>
            <w:tcW w:w="4200" w:type="dxa"/>
          </w:tcPr>
          <w:p w14:paraId="537BBBB4" w14:textId="77777777" w:rsidR="006C348D" w:rsidRDefault="006C348D" w:rsidP="0087024B">
            <w:pPr>
              <w:pStyle w:val="OtherTableBody"/>
            </w:pPr>
            <w:r>
              <w:t>Cystospy</w:t>
            </w:r>
          </w:p>
        </w:tc>
      </w:tr>
      <w:tr w:rsidR="006C348D" w14:paraId="42EBDDE2" w14:textId="77777777" w:rsidTr="0087024B">
        <w:trPr>
          <w:tblHeader/>
        </w:trPr>
        <w:tc>
          <w:tcPr>
            <w:tcW w:w="600" w:type="dxa"/>
          </w:tcPr>
          <w:p w14:paraId="4F69DCB2" w14:textId="77777777" w:rsidR="006C348D" w:rsidRDefault="006C348D" w:rsidP="0087024B">
            <w:pPr>
              <w:pStyle w:val="OtherTableBody"/>
            </w:pPr>
          </w:p>
        </w:tc>
        <w:tc>
          <w:tcPr>
            <w:tcW w:w="600" w:type="dxa"/>
          </w:tcPr>
          <w:p w14:paraId="2B4475BA" w14:textId="77777777" w:rsidR="006C348D" w:rsidRDefault="006C348D" w:rsidP="0087024B">
            <w:pPr>
              <w:pStyle w:val="OtherTableBody"/>
            </w:pPr>
            <w:r>
              <w:t>0496</w:t>
            </w:r>
          </w:p>
        </w:tc>
        <w:tc>
          <w:tcPr>
            <w:tcW w:w="2600" w:type="dxa"/>
          </w:tcPr>
          <w:p w14:paraId="7C652AF9" w14:textId="77777777" w:rsidR="006C348D" w:rsidRDefault="006C348D" w:rsidP="0087024B">
            <w:pPr>
              <w:pStyle w:val="OtherTableBody"/>
            </w:pPr>
          </w:p>
        </w:tc>
        <w:tc>
          <w:tcPr>
            <w:tcW w:w="1400" w:type="dxa"/>
          </w:tcPr>
          <w:p w14:paraId="502E7A75" w14:textId="77777777" w:rsidR="006C348D" w:rsidRDefault="006C348D" w:rsidP="0087024B">
            <w:pPr>
              <w:pStyle w:val="OtherTableBody"/>
            </w:pPr>
            <w:r>
              <w:t>041</w:t>
            </w:r>
          </w:p>
        </w:tc>
        <w:tc>
          <w:tcPr>
            <w:tcW w:w="4200" w:type="dxa"/>
          </w:tcPr>
          <w:p w14:paraId="221CB8D7" w14:textId="77777777" w:rsidR="006C348D" w:rsidRDefault="006C348D" w:rsidP="0087024B">
            <w:pPr>
              <w:pStyle w:val="OtherTableBody"/>
            </w:pPr>
            <w:r>
              <w:t>Disclosure of Protected Health Information to Family/Friends</w:t>
            </w:r>
          </w:p>
        </w:tc>
      </w:tr>
      <w:tr w:rsidR="006C348D" w14:paraId="4BE511E7" w14:textId="77777777" w:rsidTr="0087024B">
        <w:trPr>
          <w:tblHeader/>
        </w:trPr>
        <w:tc>
          <w:tcPr>
            <w:tcW w:w="600" w:type="dxa"/>
          </w:tcPr>
          <w:p w14:paraId="6DABEF68" w14:textId="77777777" w:rsidR="006C348D" w:rsidRDefault="006C348D" w:rsidP="0087024B">
            <w:pPr>
              <w:pStyle w:val="OtherTableBody"/>
            </w:pPr>
          </w:p>
        </w:tc>
        <w:tc>
          <w:tcPr>
            <w:tcW w:w="600" w:type="dxa"/>
          </w:tcPr>
          <w:p w14:paraId="780C4D7B" w14:textId="77777777" w:rsidR="006C348D" w:rsidRDefault="006C348D" w:rsidP="0087024B">
            <w:pPr>
              <w:pStyle w:val="OtherTableBody"/>
            </w:pPr>
            <w:r>
              <w:t>0496</w:t>
            </w:r>
          </w:p>
        </w:tc>
        <w:tc>
          <w:tcPr>
            <w:tcW w:w="2600" w:type="dxa"/>
          </w:tcPr>
          <w:p w14:paraId="0B056CAF" w14:textId="77777777" w:rsidR="006C348D" w:rsidRDefault="006C348D" w:rsidP="0087024B">
            <w:pPr>
              <w:pStyle w:val="OtherTableBody"/>
            </w:pPr>
          </w:p>
        </w:tc>
        <w:tc>
          <w:tcPr>
            <w:tcW w:w="1400" w:type="dxa"/>
          </w:tcPr>
          <w:p w14:paraId="6A2738EF" w14:textId="77777777" w:rsidR="006C348D" w:rsidRDefault="006C348D" w:rsidP="0087024B">
            <w:pPr>
              <w:pStyle w:val="OtherTableBody"/>
            </w:pPr>
            <w:r>
              <w:t>042</w:t>
            </w:r>
          </w:p>
        </w:tc>
        <w:tc>
          <w:tcPr>
            <w:tcW w:w="4200" w:type="dxa"/>
          </w:tcPr>
          <w:p w14:paraId="7DC00DF9" w14:textId="77777777" w:rsidR="006C348D" w:rsidRDefault="006C348D" w:rsidP="0087024B">
            <w:pPr>
              <w:pStyle w:val="OtherTableBody"/>
            </w:pPr>
            <w:r>
              <w:t>D &amp; C and Conization</w:t>
            </w:r>
          </w:p>
        </w:tc>
      </w:tr>
      <w:tr w:rsidR="006C348D" w14:paraId="092DDD77" w14:textId="77777777" w:rsidTr="0087024B">
        <w:trPr>
          <w:tblHeader/>
        </w:trPr>
        <w:tc>
          <w:tcPr>
            <w:tcW w:w="600" w:type="dxa"/>
          </w:tcPr>
          <w:p w14:paraId="2DEC9BEB" w14:textId="77777777" w:rsidR="006C348D" w:rsidRDefault="006C348D" w:rsidP="0087024B">
            <w:pPr>
              <w:pStyle w:val="OtherTableBody"/>
            </w:pPr>
          </w:p>
        </w:tc>
        <w:tc>
          <w:tcPr>
            <w:tcW w:w="600" w:type="dxa"/>
          </w:tcPr>
          <w:p w14:paraId="69264768" w14:textId="77777777" w:rsidR="006C348D" w:rsidRDefault="006C348D" w:rsidP="0087024B">
            <w:pPr>
              <w:pStyle w:val="OtherTableBody"/>
            </w:pPr>
            <w:r>
              <w:t>0496</w:t>
            </w:r>
          </w:p>
        </w:tc>
        <w:tc>
          <w:tcPr>
            <w:tcW w:w="2600" w:type="dxa"/>
          </w:tcPr>
          <w:p w14:paraId="7C8E5418" w14:textId="77777777" w:rsidR="006C348D" w:rsidRDefault="006C348D" w:rsidP="0087024B">
            <w:pPr>
              <w:pStyle w:val="OtherTableBody"/>
            </w:pPr>
          </w:p>
        </w:tc>
        <w:tc>
          <w:tcPr>
            <w:tcW w:w="1400" w:type="dxa"/>
          </w:tcPr>
          <w:p w14:paraId="7B3D0B76" w14:textId="77777777" w:rsidR="006C348D" w:rsidRDefault="006C348D" w:rsidP="0087024B">
            <w:pPr>
              <w:pStyle w:val="OtherTableBody"/>
            </w:pPr>
            <w:r>
              <w:t>043</w:t>
            </w:r>
          </w:p>
        </w:tc>
        <w:tc>
          <w:tcPr>
            <w:tcW w:w="4200" w:type="dxa"/>
          </w:tcPr>
          <w:p w14:paraId="6FED99B0" w14:textId="77777777" w:rsidR="006C348D" w:rsidRDefault="006C348D" w:rsidP="0087024B">
            <w:pPr>
              <w:pStyle w:val="OtherTableBody"/>
            </w:pPr>
            <w:r>
              <w:t>Dacryocystogram</w:t>
            </w:r>
          </w:p>
        </w:tc>
      </w:tr>
      <w:tr w:rsidR="006C348D" w14:paraId="3D40B4C0" w14:textId="77777777" w:rsidTr="0087024B">
        <w:trPr>
          <w:tblHeader/>
        </w:trPr>
        <w:tc>
          <w:tcPr>
            <w:tcW w:w="600" w:type="dxa"/>
          </w:tcPr>
          <w:p w14:paraId="3F95E0B1" w14:textId="77777777" w:rsidR="006C348D" w:rsidRDefault="006C348D" w:rsidP="0087024B">
            <w:pPr>
              <w:pStyle w:val="OtherTableBody"/>
            </w:pPr>
          </w:p>
        </w:tc>
        <w:tc>
          <w:tcPr>
            <w:tcW w:w="600" w:type="dxa"/>
          </w:tcPr>
          <w:p w14:paraId="73D9C48F" w14:textId="77777777" w:rsidR="006C348D" w:rsidRDefault="006C348D" w:rsidP="0087024B">
            <w:pPr>
              <w:pStyle w:val="OtherTableBody"/>
            </w:pPr>
            <w:r>
              <w:t>0496</w:t>
            </w:r>
          </w:p>
        </w:tc>
        <w:tc>
          <w:tcPr>
            <w:tcW w:w="2600" w:type="dxa"/>
          </w:tcPr>
          <w:p w14:paraId="04568F20" w14:textId="77777777" w:rsidR="006C348D" w:rsidRDefault="006C348D" w:rsidP="0087024B">
            <w:pPr>
              <w:pStyle w:val="OtherTableBody"/>
            </w:pPr>
          </w:p>
        </w:tc>
        <w:tc>
          <w:tcPr>
            <w:tcW w:w="1400" w:type="dxa"/>
          </w:tcPr>
          <w:p w14:paraId="07BD64C4" w14:textId="77777777" w:rsidR="006C348D" w:rsidRDefault="006C348D" w:rsidP="0087024B">
            <w:pPr>
              <w:pStyle w:val="OtherTableBody"/>
            </w:pPr>
            <w:r>
              <w:t>044</w:t>
            </w:r>
          </w:p>
        </w:tc>
        <w:tc>
          <w:tcPr>
            <w:tcW w:w="4200" w:type="dxa"/>
          </w:tcPr>
          <w:p w14:paraId="07CF7824" w14:textId="77777777" w:rsidR="006C348D" w:rsidRDefault="006C348D" w:rsidP="0087024B">
            <w:pPr>
              <w:pStyle w:val="OtherTableBody"/>
            </w:pPr>
            <w:r>
              <w:t>Diagnostic Isotope</w:t>
            </w:r>
          </w:p>
        </w:tc>
      </w:tr>
      <w:tr w:rsidR="006C348D" w14:paraId="0833FEF8" w14:textId="77777777" w:rsidTr="0087024B">
        <w:trPr>
          <w:tblHeader/>
        </w:trPr>
        <w:tc>
          <w:tcPr>
            <w:tcW w:w="600" w:type="dxa"/>
          </w:tcPr>
          <w:p w14:paraId="76630203" w14:textId="77777777" w:rsidR="006C348D" w:rsidRDefault="006C348D" w:rsidP="0087024B">
            <w:pPr>
              <w:pStyle w:val="OtherTableBody"/>
            </w:pPr>
          </w:p>
        </w:tc>
        <w:tc>
          <w:tcPr>
            <w:tcW w:w="600" w:type="dxa"/>
          </w:tcPr>
          <w:p w14:paraId="4F512C3E" w14:textId="77777777" w:rsidR="006C348D" w:rsidRDefault="006C348D" w:rsidP="0087024B">
            <w:pPr>
              <w:pStyle w:val="OtherTableBody"/>
            </w:pPr>
            <w:r>
              <w:t>0496</w:t>
            </w:r>
          </w:p>
        </w:tc>
        <w:tc>
          <w:tcPr>
            <w:tcW w:w="2600" w:type="dxa"/>
          </w:tcPr>
          <w:p w14:paraId="781B29CD" w14:textId="77777777" w:rsidR="006C348D" w:rsidRDefault="006C348D" w:rsidP="0087024B">
            <w:pPr>
              <w:pStyle w:val="OtherTableBody"/>
            </w:pPr>
          </w:p>
        </w:tc>
        <w:tc>
          <w:tcPr>
            <w:tcW w:w="1400" w:type="dxa"/>
          </w:tcPr>
          <w:p w14:paraId="451F9129" w14:textId="77777777" w:rsidR="006C348D" w:rsidRDefault="006C348D" w:rsidP="0087024B">
            <w:pPr>
              <w:pStyle w:val="OtherTableBody"/>
            </w:pPr>
            <w:r>
              <w:t>045</w:t>
            </w:r>
          </w:p>
        </w:tc>
        <w:tc>
          <w:tcPr>
            <w:tcW w:w="4200" w:type="dxa"/>
          </w:tcPr>
          <w:p w14:paraId="6710BD1D" w14:textId="77777777" w:rsidR="006C348D" w:rsidRDefault="006C348D" w:rsidP="0087024B">
            <w:pPr>
              <w:pStyle w:val="OtherTableBody"/>
            </w:pPr>
            <w:r>
              <w:t>Drainage of an Abscess</w:t>
            </w:r>
          </w:p>
        </w:tc>
      </w:tr>
      <w:tr w:rsidR="006C348D" w14:paraId="7387BDBA" w14:textId="77777777" w:rsidTr="0087024B">
        <w:trPr>
          <w:tblHeader/>
        </w:trPr>
        <w:tc>
          <w:tcPr>
            <w:tcW w:w="600" w:type="dxa"/>
          </w:tcPr>
          <w:p w14:paraId="4DC9261E" w14:textId="77777777" w:rsidR="006C348D" w:rsidRDefault="006C348D" w:rsidP="0087024B">
            <w:pPr>
              <w:pStyle w:val="OtherTableBody"/>
            </w:pPr>
          </w:p>
        </w:tc>
        <w:tc>
          <w:tcPr>
            <w:tcW w:w="600" w:type="dxa"/>
          </w:tcPr>
          <w:p w14:paraId="38C82551" w14:textId="77777777" w:rsidR="006C348D" w:rsidRDefault="006C348D" w:rsidP="0087024B">
            <w:pPr>
              <w:pStyle w:val="OtherTableBody"/>
            </w:pPr>
            <w:r>
              <w:t>0496</w:t>
            </w:r>
          </w:p>
        </w:tc>
        <w:tc>
          <w:tcPr>
            <w:tcW w:w="2600" w:type="dxa"/>
          </w:tcPr>
          <w:p w14:paraId="714C54C9" w14:textId="77777777" w:rsidR="006C348D" w:rsidRDefault="006C348D" w:rsidP="0087024B">
            <w:pPr>
              <w:pStyle w:val="OtherTableBody"/>
            </w:pPr>
          </w:p>
        </w:tc>
        <w:tc>
          <w:tcPr>
            <w:tcW w:w="1400" w:type="dxa"/>
          </w:tcPr>
          <w:p w14:paraId="185DA459" w14:textId="77777777" w:rsidR="006C348D" w:rsidRDefault="006C348D" w:rsidP="0087024B">
            <w:pPr>
              <w:pStyle w:val="OtherTableBody"/>
            </w:pPr>
            <w:r>
              <w:t>046</w:t>
            </w:r>
          </w:p>
        </w:tc>
        <w:tc>
          <w:tcPr>
            <w:tcW w:w="4200" w:type="dxa"/>
          </w:tcPr>
          <w:p w14:paraId="5B76B196" w14:textId="77777777" w:rsidR="006C348D" w:rsidRDefault="006C348D" w:rsidP="0087024B">
            <w:pPr>
              <w:pStyle w:val="OtherTableBody"/>
            </w:pPr>
            <w:r>
              <w:t>Drug Screening</w:t>
            </w:r>
          </w:p>
        </w:tc>
      </w:tr>
      <w:tr w:rsidR="006C348D" w14:paraId="72A92B74" w14:textId="77777777" w:rsidTr="0087024B">
        <w:trPr>
          <w:tblHeader/>
        </w:trPr>
        <w:tc>
          <w:tcPr>
            <w:tcW w:w="600" w:type="dxa"/>
          </w:tcPr>
          <w:p w14:paraId="39867A89" w14:textId="77777777" w:rsidR="006C348D" w:rsidRDefault="006C348D" w:rsidP="0087024B">
            <w:pPr>
              <w:pStyle w:val="OtherTableBody"/>
            </w:pPr>
          </w:p>
        </w:tc>
        <w:tc>
          <w:tcPr>
            <w:tcW w:w="600" w:type="dxa"/>
          </w:tcPr>
          <w:p w14:paraId="7717BE3F" w14:textId="77777777" w:rsidR="006C348D" w:rsidRDefault="006C348D" w:rsidP="0087024B">
            <w:pPr>
              <w:pStyle w:val="OtherTableBody"/>
            </w:pPr>
            <w:r>
              <w:t>0496</w:t>
            </w:r>
          </w:p>
        </w:tc>
        <w:tc>
          <w:tcPr>
            <w:tcW w:w="2600" w:type="dxa"/>
          </w:tcPr>
          <w:p w14:paraId="64EA66FA" w14:textId="77777777" w:rsidR="006C348D" w:rsidRDefault="006C348D" w:rsidP="0087024B">
            <w:pPr>
              <w:pStyle w:val="OtherTableBody"/>
            </w:pPr>
          </w:p>
        </w:tc>
        <w:tc>
          <w:tcPr>
            <w:tcW w:w="1400" w:type="dxa"/>
          </w:tcPr>
          <w:p w14:paraId="0F7D7AD6" w14:textId="77777777" w:rsidR="006C348D" w:rsidRDefault="006C348D" w:rsidP="0087024B">
            <w:pPr>
              <w:pStyle w:val="OtherTableBody"/>
            </w:pPr>
            <w:r>
              <w:t>047</w:t>
            </w:r>
          </w:p>
        </w:tc>
        <w:tc>
          <w:tcPr>
            <w:tcW w:w="4200" w:type="dxa"/>
          </w:tcPr>
          <w:p w14:paraId="5BDE1A70" w14:textId="77777777" w:rsidR="006C348D" w:rsidRDefault="006C348D" w:rsidP="0087024B">
            <w:pPr>
              <w:pStyle w:val="OtherTableBody"/>
            </w:pPr>
            <w:r>
              <w:t>Electronic Monitoring of Labor - Refusal</w:t>
            </w:r>
          </w:p>
        </w:tc>
      </w:tr>
      <w:tr w:rsidR="006C348D" w14:paraId="78813C79" w14:textId="77777777" w:rsidTr="0087024B">
        <w:trPr>
          <w:tblHeader/>
        </w:trPr>
        <w:tc>
          <w:tcPr>
            <w:tcW w:w="600" w:type="dxa"/>
          </w:tcPr>
          <w:p w14:paraId="5EF4E924" w14:textId="77777777" w:rsidR="006C348D" w:rsidRDefault="006C348D" w:rsidP="0087024B">
            <w:pPr>
              <w:pStyle w:val="OtherTableBody"/>
            </w:pPr>
          </w:p>
        </w:tc>
        <w:tc>
          <w:tcPr>
            <w:tcW w:w="600" w:type="dxa"/>
          </w:tcPr>
          <w:p w14:paraId="74A0E869" w14:textId="77777777" w:rsidR="006C348D" w:rsidRDefault="006C348D" w:rsidP="0087024B">
            <w:pPr>
              <w:pStyle w:val="OtherTableBody"/>
            </w:pPr>
            <w:r>
              <w:t>0496</w:t>
            </w:r>
          </w:p>
        </w:tc>
        <w:tc>
          <w:tcPr>
            <w:tcW w:w="2600" w:type="dxa"/>
          </w:tcPr>
          <w:p w14:paraId="5C00F848" w14:textId="77777777" w:rsidR="006C348D" w:rsidRDefault="006C348D" w:rsidP="0087024B">
            <w:pPr>
              <w:pStyle w:val="OtherTableBody"/>
            </w:pPr>
          </w:p>
        </w:tc>
        <w:tc>
          <w:tcPr>
            <w:tcW w:w="1400" w:type="dxa"/>
          </w:tcPr>
          <w:p w14:paraId="2C41D0FA" w14:textId="77777777" w:rsidR="006C348D" w:rsidRDefault="006C348D" w:rsidP="0087024B">
            <w:pPr>
              <w:pStyle w:val="OtherTableBody"/>
            </w:pPr>
            <w:r>
              <w:t>048</w:t>
            </w:r>
          </w:p>
        </w:tc>
        <w:tc>
          <w:tcPr>
            <w:tcW w:w="4200" w:type="dxa"/>
          </w:tcPr>
          <w:p w14:paraId="73FAD318" w14:textId="77777777" w:rsidR="006C348D" w:rsidRDefault="006C348D" w:rsidP="0087024B">
            <w:pPr>
              <w:pStyle w:val="OtherTableBody"/>
            </w:pPr>
            <w:r>
              <w:t>Endometrial Biopsy</w:t>
            </w:r>
          </w:p>
        </w:tc>
      </w:tr>
      <w:tr w:rsidR="006C348D" w14:paraId="6B4A9976" w14:textId="77777777" w:rsidTr="0087024B">
        <w:trPr>
          <w:tblHeader/>
        </w:trPr>
        <w:tc>
          <w:tcPr>
            <w:tcW w:w="600" w:type="dxa"/>
          </w:tcPr>
          <w:p w14:paraId="10F9D86F" w14:textId="77777777" w:rsidR="006C348D" w:rsidRDefault="006C348D" w:rsidP="0087024B">
            <w:pPr>
              <w:pStyle w:val="OtherTableBody"/>
            </w:pPr>
          </w:p>
        </w:tc>
        <w:tc>
          <w:tcPr>
            <w:tcW w:w="600" w:type="dxa"/>
          </w:tcPr>
          <w:p w14:paraId="5BF0D225" w14:textId="77777777" w:rsidR="006C348D" w:rsidRDefault="006C348D" w:rsidP="0087024B">
            <w:pPr>
              <w:pStyle w:val="OtherTableBody"/>
            </w:pPr>
            <w:r>
              <w:t>0496</w:t>
            </w:r>
          </w:p>
        </w:tc>
        <w:tc>
          <w:tcPr>
            <w:tcW w:w="2600" w:type="dxa"/>
          </w:tcPr>
          <w:p w14:paraId="40BABBA5" w14:textId="77777777" w:rsidR="006C348D" w:rsidRDefault="006C348D" w:rsidP="0087024B">
            <w:pPr>
              <w:pStyle w:val="OtherTableBody"/>
            </w:pPr>
          </w:p>
        </w:tc>
        <w:tc>
          <w:tcPr>
            <w:tcW w:w="1400" w:type="dxa"/>
          </w:tcPr>
          <w:p w14:paraId="56BD797D" w14:textId="77777777" w:rsidR="006C348D" w:rsidRDefault="006C348D" w:rsidP="0087024B">
            <w:pPr>
              <w:pStyle w:val="OtherTableBody"/>
            </w:pPr>
            <w:r>
              <w:t>049</w:t>
            </w:r>
          </w:p>
        </w:tc>
        <w:tc>
          <w:tcPr>
            <w:tcW w:w="4200" w:type="dxa"/>
          </w:tcPr>
          <w:p w14:paraId="3DEA945D" w14:textId="77777777" w:rsidR="006C348D" w:rsidRDefault="006C348D" w:rsidP="0087024B">
            <w:pPr>
              <w:pStyle w:val="OtherTableBody"/>
            </w:pPr>
            <w:r>
              <w:t>Endoscopy/Sclerosis of Esophageal Varices</w:t>
            </w:r>
          </w:p>
        </w:tc>
      </w:tr>
      <w:tr w:rsidR="006C348D" w14:paraId="20AB28EE" w14:textId="77777777" w:rsidTr="0087024B">
        <w:trPr>
          <w:tblHeader/>
        </w:trPr>
        <w:tc>
          <w:tcPr>
            <w:tcW w:w="600" w:type="dxa"/>
          </w:tcPr>
          <w:p w14:paraId="27EE305D" w14:textId="77777777" w:rsidR="006C348D" w:rsidRDefault="006C348D" w:rsidP="0087024B">
            <w:pPr>
              <w:pStyle w:val="OtherTableBody"/>
            </w:pPr>
          </w:p>
        </w:tc>
        <w:tc>
          <w:tcPr>
            <w:tcW w:w="600" w:type="dxa"/>
          </w:tcPr>
          <w:p w14:paraId="77C23A38" w14:textId="77777777" w:rsidR="006C348D" w:rsidRDefault="006C348D" w:rsidP="0087024B">
            <w:pPr>
              <w:pStyle w:val="OtherTableBody"/>
            </w:pPr>
            <w:r>
              <w:t>0496</w:t>
            </w:r>
          </w:p>
        </w:tc>
        <w:tc>
          <w:tcPr>
            <w:tcW w:w="2600" w:type="dxa"/>
          </w:tcPr>
          <w:p w14:paraId="71407FC2" w14:textId="77777777" w:rsidR="006C348D" w:rsidRDefault="006C348D" w:rsidP="0087024B">
            <w:pPr>
              <w:pStyle w:val="OtherTableBody"/>
            </w:pPr>
          </w:p>
        </w:tc>
        <w:tc>
          <w:tcPr>
            <w:tcW w:w="1400" w:type="dxa"/>
          </w:tcPr>
          <w:p w14:paraId="52723AC6" w14:textId="77777777" w:rsidR="006C348D" w:rsidRDefault="006C348D" w:rsidP="0087024B">
            <w:pPr>
              <w:pStyle w:val="OtherTableBody"/>
            </w:pPr>
            <w:r>
              <w:t>050</w:t>
            </w:r>
          </w:p>
        </w:tc>
        <w:tc>
          <w:tcPr>
            <w:tcW w:w="4200" w:type="dxa"/>
          </w:tcPr>
          <w:p w14:paraId="03459D2B" w14:textId="77777777" w:rsidR="006C348D" w:rsidRDefault="006C348D" w:rsidP="0087024B">
            <w:pPr>
              <w:pStyle w:val="OtherTableBody"/>
            </w:pPr>
            <w:r>
              <w:t>ERCP</w:t>
            </w:r>
          </w:p>
        </w:tc>
      </w:tr>
      <w:tr w:rsidR="006C348D" w14:paraId="1746622D" w14:textId="77777777" w:rsidTr="0087024B">
        <w:trPr>
          <w:tblHeader/>
        </w:trPr>
        <w:tc>
          <w:tcPr>
            <w:tcW w:w="600" w:type="dxa"/>
          </w:tcPr>
          <w:p w14:paraId="614DEFAE" w14:textId="77777777" w:rsidR="006C348D" w:rsidRDefault="006C348D" w:rsidP="0087024B">
            <w:pPr>
              <w:pStyle w:val="OtherTableBody"/>
            </w:pPr>
          </w:p>
        </w:tc>
        <w:tc>
          <w:tcPr>
            <w:tcW w:w="600" w:type="dxa"/>
          </w:tcPr>
          <w:p w14:paraId="05F0C00E" w14:textId="77777777" w:rsidR="006C348D" w:rsidRDefault="006C348D" w:rsidP="0087024B">
            <w:pPr>
              <w:pStyle w:val="OtherTableBody"/>
            </w:pPr>
            <w:r>
              <w:t>0496</w:t>
            </w:r>
          </w:p>
        </w:tc>
        <w:tc>
          <w:tcPr>
            <w:tcW w:w="2600" w:type="dxa"/>
          </w:tcPr>
          <w:p w14:paraId="00048466" w14:textId="77777777" w:rsidR="006C348D" w:rsidRDefault="006C348D" w:rsidP="0087024B">
            <w:pPr>
              <w:pStyle w:val="OtherTableBody"/>
            </w:pPr>
          </w:p>
        </w:tc>
        <w:tc>
          <w:tcPr>
            <w:tcW w:w="1400" w:type="dxa"/>
          </w:tcPr>
          <w:p w14:paraId="4857F015" w14:textId="77777777" w:rsidR="006C348D" w:rsidRDefault="006C348D" w:rsidP="0087024B">
            <w:pPr>
              <w:pStyle w:val="OtherTableBody"/>
            </w:pPr>
            <w:r>
              <w:t>051</w:t>
            </w:r>
          </w:p>
        </w:tc>
        <w:tc>
          <w:tcPr>
            <w:tcW w:w="4200" w:type="dxa"/>
          </w:tcPr>
          <w:p w14:paraId="70A223DA" w14:textId="77777777" w:rsidR="006C348D" w:rsidRDefault="006C348D" w:rsidP="0087024B">
            <w:pPr>
              <w:pStyle w:val="OtherTableBody"/>
            </w:pPr>
            <w:r>
              <w:t>Exposure to reportable Communicable Disease</w:t>
            </w:r>
          </w:p>
        </w:tc>
      </w:tr>
      <w:tr w:rsidR="006C348D" w14:paraId="55D64053" w14:textId="77777777" w:rsidTr="0087024B">
        <w:trPr>
          <w:tblHeader/>
        </w:trPr>
        <w:tc>
          <w:tcPr>
            <w:tcW w:w="600" w:type="dxa"/>
          </w:tcPr>
          <w:p w14:paraId="0231151E" w14:textId="77777777" w:rsidR="006C348D" w:rsidRDefault="006C348D" w:rsidP="0087024B">
            <w:pPr>
              <w:pStyle w:val="OtherTableBody"/>
            </w:pPr>
          </w:p>
        </w:tc>
        <w:tc>
          <w:tcPr>
            <w:tcW w:w="600" w:type="dxa"/>
          </w:tcPr>
          <w:p w14:paraId="3003DF4A" w14:textId="77777777" w:rsidR="006C348D" w:rsidRDefault="006C348D" w:rsidP="0087024B">
            <w:pPr>
              <w:pStyle w:val="OtherTableBody"/>
            </w:pPr>
            <w:r>
              <w:t>0496</w:t>
            </w:r>
          </w:p>
        </w:tc>
        <w:tc>
          <w:tcPr>
            <w:tcW w:w="2600" w:type="dxa"/>
          </w:tcPr>
          <w:p w14:paraId="1F99E6FD" w14:textId="77777777" w:rsidR="006C348D" w:rsidRDefault="006C348D" w:rsidP="0087024B">
            <w:pPr>
              <w:pStyle w:val="OtherTableBody"/>
            </w:pPr>
          </w:p>
        </w:tc>
        <w:tc>
          <w:tcPr>
            <w:tcW w:w="1400" w:type="dxa"/>
          </w:tcPr>
          <w:p w14:paraId="6E3F3EDD" w14:textId="77777777" w:rsidR="006C348D" w:rsidRDefault="006C348D" w:rsidP="0087024B">
            <w:pPr>
              <w:pStyle w:val="OtherTableBody"/>
            </w:pPr>
            <w:r>
              <w:t>052</w:t>
            </w:r>
          </w:p>
        </w:tc>
        <w:tc>
          <w:tcPr>
            <w:tcW w:w="4200" w:type="dxa"/>
          </w:tcPr>
          <w:p w14:paraId="0B5BA504" w14:textId="77777777" w:rsidR="006C348D" w:rsidRDefault="006C348D" w:rsidP="0087024B">
            <w:pPr>
              <w:pStyle w:val="OtherTableBody"/>
            </w:pPr>
            <w:r>
              <w:t>External Version</w:t>
            </w:r>
          </w:p>
        </w:tc>
      </w:tr>
      <w:tr w:rsidR="006C348D" w14:paraId="574E84E5" w14:textId="77777777" w:rsidTr="0087024B">
        <w:trPr>
          <w:tblHeader/>
        </w:trPr>
        <w:tc>
          <w:tcPr>
            <w:tcW w:w="600" w:type="dxa"/>
          </w:tcPr>
          <w:p w14:paraId="176EA0FF" w14:textId="77777777" w:rsidR="006C348D" w:rsidRDefault="006C348D" w:rsidP="0087024B">
            <w:pPr>
              <w:pStyle w:val="OtherTableBody"/>
            </w:pPr>
          </w:p>
        </w:tc>
        <w:tc>
          <w:tcPr>
            <w:tcW w:w="600" w:type="dxa"/>
          </w:tcPr>
          <w:p w14:paraId="0A231F3F" w14:textId="77777777" w:rsidR="006C348D" w:rsidRDefault="006C348D" w:rsidP="0087024B">
            <w:pPr>
              <w:pStyle w:val="OtherTableBody"/>
            </w:pPr>
            <w:r>
              <w:t>0496</w:t>
            </w:r>
          </w:p>
        </w:tc>
        <w:tc>
          <w:tcPr>
            <w:tcW w:w="2600" w:type="dxa"/>
          </w:tcPr>
          <w:p w14:paraId="007267BE" w14:textId="77777777" w:rsidR="006C348D" w:rsidRDefault="006C348D" w:rsidP="0087024B">
            <w:pPr>
              <w:pStyle w:val="OtherTableBody"/>
            </w:pPr>
          </w:p>
        </w:tc>
        <w:tc>
          <w:tcPr>
            <w:tcW w:w="1400" w:type="dxa"/>
          </w:tcPr>
          <w:p w14:paraId="40028BD0" w14:textId="77777777" w:rsidR="006C348D" w:rsidRDefault="006C348D" w:rsidP="0087024B">
            <w:pPr>
              <w:pStyle w:val="OtherTableBody"/>
            </w:pPr>
            <w:r>
              <w:t>053</w:t>
            </w:r>
          </w:p>
        </w:tc>
        <w:tc>
          <w:tcPr>
            <w:tcW w:w="4200" w:type="dxa"/>
          </w:tcPr>
          <w:p w14:paraId="3CBA6F59" w14:textId="77777777" w:rsidR="006C348D" w:rsidRDefault="006C348D" w:rsidP="0087024B">
            <w:pPr>
              <w:pStyle w:val="OtherTableBody"/>
            </w:pPr>
            <w:r>
              <w:t>Fluorescein Angioscopy</w:t>
            </w:r>
          </w:p>
        </w:tc>
      </w:tr>
      <w:tr w:rsidR="006C348D" w14:paraId="301144FD" w14:textId="77777777" w:rsidTr="0087024B">
        <w:trPr>
          <w:tblHeader/>
        </w:trPr>
        <w:tc>
          <w:tcPr>
            <w:tcW w:w="600" w:type="dxa"/>
          </w:tcPr>
          <w:p w14:paraId="7A4D1DAE" w14:textId="77777777" w:rsidR="006C348D" w:rsidRDefault="006C348D" w:rsidP="0087024B">
            <w:pPr>
              <w:pStyle w:val="OtherTableBody"/>
            </w:pPr>
          </w:p>
        </w:tc>
        <w:tc>
          <w:tcPr>
            <w:tcW w:w="600" w:type="dxa"/>
          </w:tcPr>
          <w:p w14:paraId="7B7889E7" w14:textId="77777777" w:rsidR="006C348D" w:rsidRDefault="006C348D" w:rsidP="0087024B">
            <w:pPr>
              <w:pStyle w:val="OtherTableBody"/>
            </w:pPr>
            <w:r>
              <w:t>0496</w:t>
            </w:r>
          </w:p>
        </w:tc>
        <w:tc>
          <w:tcPr>
            <w:tcW w:w="2600" w:type="dxa"/>
          </w:tcPr>
          <w:p w14:paraId="5A4F601F" w14:textId="77777777" w:rsidR="006C348D" w:rsidRDefault="006C348D" w:rsidP="0087024B">
            <w:pPr>
              <w:pStyle w:val="OtherTableBody"/>
            </w:pPr>
          </w:p>
        </w:tc>
        <w:tc>
          <w:tcPr>
            <w:tcW w:w="1400" w:type="dxa"/>
          </w:tcPr>
          <w:p w14:paraId="3227732F" w14:textId="77777777" w:rsidR="006C348D" w:rsidRDefault="006C348D" w:rsidP="0087024B">
            <w:pPr>
              <w:pStyle w:val="OtherTableBody"/>
            </w:pPr>
            <w:r>
              <w:t>054</w:t>
            </w:r>
          </w:p>
        </w:tc>
        <w:tc>
          <w:tcPr>
            <w:tcW w:w="4200" w:type="dxa"/>
          </w:tcPr>
          <w:p w14:paraId="2E7A9776" w14:textId="77777777" w:rsidR="006C348D" w:rsidRDefault="006C348D" w:rsidP="0087024B">
            <w:pPr>
              <w:pStyle w:val="OtherTableBody"/>
            </w:pPr>
            <w:r>
              <w:t>Hepatitis B - Consent/Declination</w:t>
            </w:r>
          </w:p>
        </w:tc>
      </w:tr>
      <w:tr w:rsidR="006C348D" w14:paraId="68561598" w14:textId="77777777" w:rsidTr="0087024B">
        <w:trPr>
          <w:tblHeader/>
        </w:trPr>
        <w:tc>
          <w:tcPr>
            <w:tcW w:w="600" w:type="dxa"/>
          </w:tcPr>
          <w:p w14:paraId="21905D74" w14:textId="77777777" w:rsidR="006C348D" w:rsidRDefault="006C348D" w:rsidP="0087024B">
            <w:pPr>
              <w:pStyle w:val="OtherTableBody"/>
            </w:pPr>
          </w:p>
        </w:tc>
        <w:tc>
          <w:tcPr>
            <w:tcW w:w="600" w:type="dxa"/>
          </w:tcPr>
          <w:p w14:paraId="3A5DDFD1" w14:textId="77777777" w:rsidR="006C348D" w:rsidRDefault="006C348D" w:rsidP="0087024B">
            <w:pPr>
              <w:pStyle w:val="OtherTableBody"/>
            </w:pPr>
            <w:r>
              <w:t>0496</w:t>
            </w:r>
          </w:p>
        </w:tc>
        <w:tc>
          <w:tcPr>
            <w:tcW w:w="2600" w:type="dxa"/>
          </w:tcPr>
          <w:p w14:paraId="3E602300" w14:textId="77777777" w:rsidR="006C348D" w:rsidRDefault="006C348D" w:rsidP="0087024B">
            <w:pPr>
              <w:pStyle w:val="OtherTableBody"/>
            </w:pPr>
          </w:p>
        </w:tc>
        <w:tc>
          <w:tcPr>
            <w:tcW w:w="1400" w:type="dxa"/>
          </w:tcPr>
          <w:p w14:paraId="092B9B2F" w14:textId="77777777" w:rsidR="006C348D" w:rsidRDefault="006C348D" w:rsidP="0087024B">
            <w:pPr>
              <w:pStyle w:val="OtherTableBody"/>
            </w:pPr>
            <w:r>
              <w:t>055</w:t>
            </w:r>
          </w:p>
        </w:tc>
        <w:tc>
          <w:tcPr>
            <w:tcW w:w="4200" w:type="dxa"/>
          </w:tcPr>
          <w:p w14:paraId="68ED07EE" w14:textId="77777777" w:rsidR="006C348D" w:rsidRDefault="006C348D" w:rsidP="0087024B">
            <w:pPr>
              <w:pStyle w:val="OtherTableBody"/>
            </w:pPr>
            <w:r>
              <w:t>Herniogram</w:t>
            </w:r>
          </w:p>
        </w:tc>
      </w:tr>
      <w:tr w:rsidR="006C348D" w14:paraId="7A7923BC" w14:textId="77777777" w:rsidTr="0087024B">
        <w:trPr>
          <w:tblHeader/>
        </w:trPr>
        <w:tc>
          <w:tcPr>
            <w:tcW w:w="600" w:type="dxa"/>
          </w:tcPr>
          <w:p w14:paraId="498743C8" w14:textId="77777777" w:rsidR="006C348D" w:rsidRDefault="006C348D" w:rsidP="0087024B">
            <w:pPr>
              <w:pStyle w:val="OtherTableBody"/>
            </w:pPr>
          </w:p>
        </w:tc>
        <w:tc>
          <w:tcPr>
            <w:tcW w:w="600" w:type="dxa"/>
          </w:tcPr>
          <w:p w14:paraId="65402825" w14:textId="77777777" w:rsidR="006C348D" w:rsidRDefault="006C348D" w:rsidP="0087024B">
            <w:pPr>
              <w:pStyle w:val="OtherTableBody"/>
            </w:pPr>
            <w:r>
              <w:t>0496</w:t>
            </w:r>
          </w:p>
        </w:tc>
        <w:tc>
          <w:tcPr>
            <w:tcW w:w="2600" w:type="dxa"/>
          </w:tcPr>
          <w:p w14:paraId="69510122" w14:textId="77777777" w:rsidR="006C348D" w:rsidRDefault="006C348D" w:rsidP="0087024B">
            <w:pPr>
              <w:pStyle w:val="OtherTableBody"/>
            </w:pPr>
          </w:p>
        </w:tc>
        <w:tc>
          <w:tcPr>
            <w:tcW w:w="1400" w:type="dxa"/>
          </w:tcPr>
          <w:p w14:paraId="63A5728E" w14:textId="77777777" w:rsidR="006C348D" w:rsidRDefault="006C348D" w:rsidP="0087024B">
            <w:pPr>
              <w:pStyle w:val="OtherTableBody"/>
            </w:pPr>
            <w:r>
              <w:t>056</w:t>
            </w:r>
          </w:p>
        </w:tc>
        <w:tc>
          <w:tcPr>
            <w:tcW w:w="4200" w:type="dxa"/>
          </w:tcPr>
          <w:p w14:paraId="5D289F6E" w14:textId="77777777" w:rsidR="006C348D" w:rsidRDefault="006C348D" w:rsidP="0087024B">
            <w:pPr>
              <w:pStyle w:val="OtherTableBody"/>
            </w:pPr>
            <w:r>
              <w:t>HIV Test - Consent Refusal</w:t>
            </w:r>
          </w:p>
        </w:tc>
      </w:tr>
      <w:tr w:rsidR="006C348D" w14:paraId="76239AD0" w14:textId="77777777" w:rsidTr="0087024B">
        <w:trPr>
          <w:tblHeader/>
        </w:trPr>
        <w:tc>
          <w:tcPr>
            <w:tcW w:w="600" w:type="dxa"/>
          </w:tcPr>
          <w:p w14:paraId="145CEF44" w14:textId="77777777" w:rsidR="006C348D" w:rsidRDefault="006C348D" w:rsidP="0087024B">
            <w:pPr>
              <w:pStyle w:val="OtherTableBody"/>
            </w:pPr>
          </w:p>
        </w:tc>
        <w:tc>
          <w:tcPr>
            <w:tcW w:w="600" w:type="dxa"/>
          </w:tcPr>
          <w:p w14:paraId="4C53C2DE" w14:textId="77777777" w:rsidR="006C348D" w:rsidRDefault="006C348D" w:rsidP="0087024B">
            <w:pPr>
              <w:pStyle w:val="OtherTableBody"/>
            </w:pPr>
            <w:r>
              <w:t>0496</w:t>
            </w:r>
          </w:p>
        </w:tc>
        <w:tc>
          <w:tcPr>
            <w:tcW w:w="2600" w:type="dxa"/>
          </w:tcPr>
          <w:p w14:paraId="44679D35" w14:textId="77777777" w:rsidR="006C348D" w:rsidRDefault="006C348D" w:rsidP="0087024B">
            <w:pPr>
              <w:pStyle w:val="OtherTableBody"/>
            </w:pPr>
          </w:p>
        </w:tc>
        <w:tc>
          <w:tcPr>
            <w:tcW w:w="1400" w:type="dxa"/>
          </w:tcPr>
          <w:p w14:paraId="5606DCEF" w14:textId="77777777" w:rsidR="006C348D" w:rsidRDefault="006C348D" w:rsidP="0087024B">
            <w:pPr>
              <w:pStyle w:val="OtherTableBody"/>
            </w:pPr>
            <w:r>
              <w:t>057</w:t>
            </w:r>
          </w:p>
        </w:tc>
        <w:tc>
          <w:tcPr>
            <w:tcW w:w="4200" w:type="dxa"/>
          </w:tcPr>
          <w:p w14:paraId="60569F21" w14:textId="77777777" w:rsidR="006C348D" w:rsidRDefault="006C348D" w:rsidP="0087024B">
            <w:pPr>
              <w:pStyle w:val="OtherTableBody"/>
            </w:pPr>
            <w:r>
              <w:t>HIV Test - Disclosure</w:t>
            </w:r>
          </w:p>
        </w:tc>
      </w:tr>
      <w:tr w:rsidR="006C348D" w14:paraId="1442D62F" w14:textId="77777777" w:rsidTr="0087024B">
        <w:trPr>
          <w:tblHeader/>
        </w:trPr>
        <w:tc>
          <w:tcPr>
            <w:tcW w:w="600" w:type="dxa"/>
          </w:tcPr>
          <w:p w14:paraId="4EF717FF" w14:textId="77777777" w:rsidR="006C348D" w:rsidRDefault="006C348D" w:rsidP="0087024B">
            <w:pPr>
              <w:pStyle w:val="OtherTableBody"/>
            </w:pPr>
          </w:p>
        </w:tc>
        <w:tc>
          <w:tcPr>
            <w:tcW w:w="600" w:type="dxa"/>
          </w:tcPr>
          <w:p w14:paraId="786063FB" w14:textId="77777777" w:rsidR="006C348D" w:rsidRDefault="006C348D" w:rsidP="0087024B">
            <w:pPr>
              <w:pStyle w:val="OtherTableBody"/>
            </w:pPr>
            <w:r>
              <w:t>0496</w:t>
            </w:r>
          </w:p>
        </w:tc>
        <w:tc>
          <w:tcPr>
            <w:tcW w:w="2600" w:type="dxa"/>
          </w:tcPr>
          <w:p w14:paraId="24E885ED" w14:textId="77777777" w:rsidR="006C348D" w:rsidRDefault="006C348D" w:rsidP="0087024B">
            <w:pPr>
              <w:pStyle w:val="OtherTableBody"/>
            </w:pPr>
          </w:p>
        </w:tc>
        <w:tc>
          <w:tcPr>
            <w:tcW w:w="1400" w:type="dxa"/>
          </w:tcPr>
          <w:p w14:paraId="0766A4C0" w14:textId="77777777" w:rsidR="006C348D" w:rsidRDefault="006C348D" w:rsidP="0087024B">
            <w:pPr>
              <w:pStyle w:val="OtherTableBody"/>
            </w:pPr>
            <w:r>
              <w:t>058</w:t>
            </w:r>
          </w:p>
        </w:tc>
        <w:tc>
          <w:tcPr>
            <w:tcW w:w="4200" w:type="dxa"/>
          </w:tcPr>
          <w:p w14:paraId="07CB1074" w14:textId="77777777" w:rsidR="006C348D" w:rsidRDefault="006C348D" w:rsidP="0087024B">
            <w:pPr>
              <w:pStyle w:val="OtherTableBody"/>
            </w:pPr>
            <w:r>
              <w:t>HIV Test - Prenatal</w:t>
            </w:r>
          </w:p>
        </w:tc>
      </w:tr>
      <w:tr w:rsidR="006C348D" w14:paraId="294F405C" w14:textId="77777777" w:rsidTr="0087024B">
        <w:trPr>
          <w:tblHeader/>
        </w:trPr>
        <w:tc>
          <w:tcPr>
            <w:tcW w:w="600" w:type="dxa"/>
          </w:tcPr>
          <w:p w14:paraId="631F8AB6" w14:textId="77777777" w:rsidR="006C348D" w:rsidRDefault="006C348D" w:rsidP="0087024B">
            <w:pPr>
              <w:pStyle w:val="OtherTableBody"/>
            </w:pPr>
          </w:p>
        </w:tc>
        <w:tc>
          <w:tcPr>
            <w:tcW w:w="600" w:type="dxa"/>
          </w:tcPr>
          <w:p w14:paraId="4C194674" w14:textId="77777777" w:rsidR="006C348D" w:rsidRDefault="006C348D" w:rsidP="0087024B">
            <w:pPr>
              <w:pStyle w:val="OtherTableBody"/>
            </w:pPr>
            <w:r>
              <w:t>0496</w:t>
            </w:r>
          </w:p>
        </w:tc>
        <w:tc>
          <w:tcPr>
            <w:tcW w:w="2600" w:type="dxa"/>
          </w:tcPr>
          <w:p w14:paraId="00B09DEC" w14:textId="77777777" w:rsidR="006C348D" w:rsidRDefault="006C348D" w:rsidP="0087024B">
            <w:pPr>
              <w:pStyle w:val="OtherTableBody"/>
            </w:pPr>
          </w:p>
        </w:tc>
        <w:tc>
          <w:tcPr>
            <w:tcW w:w="1400" w:type="dxa"/>
          </w:tcPr>
          <w:p w14:paraId="12A708AE" w14:textId="77777777" w:rsidR="006C348D" w:rsidRDefault="006C348D" w:rsidP="0087024B">
            <w:pPr>
              <w:pStyle w:val="OtherTableBody"/>
            </w:pPr>
            <w:r>
              <w:t>059</w:t>
            </w:r>
          </w:p>
        </w:tc>
        <w:tc>
          <w:tcPr>
            <w:tcW w:w="4200" w:type="dxa"/>
          </w:tcPr>
          <w:p w14:paraId="2D04B98E" w14:textId="77777777" w:rsidR="006C348D" w:rsidRDefault="006C348D" w:rsidP="0087024B">
            <w:pPr>
              <w:pStyle w:val="OtherTableBody"/>
            </w:pPr>
            <w:r>
              <w:t>Home IV Treatment Program</w:t>
            </w:r>
          </w:p>
        </w:tc>
      </w:tr>
      <w:tr w:rsidR="006C348D" w14:paraId="17B60361" w14:textId="77777777" w:rsidTr="0087024B">
        <w:trPr>
          <w:tblHeader/>
        </w:trPr>
        <w:tc>
          <w:tcPr>
            <w:tcW w:w="600" w:type="dxa"/>
          </w:tcPr>
          <w:p w14:paraId="6064DB5B" w14:textId="77777777" w:rsidR="006C348D" w:rsidRDefault="006C348D" w:rsidP="0087024B">
            <w:pPr>
              <w:pStyle w:val="OtherTableBody"/>
            </w:pPr>
          </w:p>
        </w:tc>
        <w:tc>
          <w:tcPr>
            <w:tcW w:w="600" w:type="dxa"/>
          </w:tcPr>
          <w:p w14:paraId="184010A9" w14:textId="77777777" w:rsidR="006C348D" w:rsidRDefault="006C348D" w:rsidP="0087024B">
            <w:pPr>
              <w:pStyle w:val="OtherTableBody"/>
            </w:pPr>
            <w:r>
              <w:t>0496</w:t>
            </w:r>
          </w:p>
        </w:tc>
        <w:tc>
          <w:tcPr>
            <w:tcW w:w="2600" w:type="dxa"/>
          </w:tcPr>
          <w:p w14:paraId="6CCBD00D" w14:textId="77777777" w:rsidR="006C348D" w:rsidRDefault="006C348D" w:rsidP="0087024B">
            <w:pPr>
              <w:pStyle w:val="OtherTableBody"/>
            </w:pPr>
          </w:p>
        </w:tc>
        <w:tc>
          <w:tcPr>
            <w:tcW w:w="1400" w:type="dxa"/>
          </w:tcPr>
          <w:p w14:paraId="61F96673" w14:textId="77777777" w:rsidR="006C348D" w:rsidRDefault="006C348D" w:rsidP="0087024B">
            <w:pPr>
              <w:pStyle w:val="OtherTableBody"/>
            </w:pPr>
            <w:r>
              <w:t>060</w:t>
            </w:r>
          </w:p>
        </w:tc>
        <w:tc>
          <w:tcPr>
            <w:tcW w:w="4200" w:type="dxa"/>
          </w:tcPr>
          <w:p w14:paraId="37DC40FD" w14:textId="77777777" w:rsidR="006C348D" w:rsidRDefault="006C348D" w:rsidP="0087024B">
            <w:pPr>
              <w:pStyle w:val="OtherTableBody"/>
            </w:pPr>
            <w:r>
              <w:t>Home Parenteral Treatment Program</w:t>
            </w:r>
          </w:p>
        </w:tc>
      </w:tr>
      <w:tr w:rsidR="006C348D" w14:paraId="6AFDA54C" w14:textId="77777777" w:rsidTr="0087024B">
        <w:trPr>
          <w:tblHeader/>
        </w:trPr>
        <w:tc>
          <w:tcPr>
            <w:tcW w:w="600" w:type="dxa"/>
          </w:tcPr>
          <w:p w14:paraId="3CAC4F12" w14:textId="77777777" w:rsidR="006C348D" w:rsidRDefault="006C348D" w:rsidP="0087024B">
            <w:pPr>
              <w:pStyle w:val="OtherTableBody"/>
            </w:pPr>
          </w:p>
        </w:tc>
        <w:tc>
          <w:tcPr>
            <w:tcW w:w="600" w:type="dxa"/>
          </w:tcPr>
          <w:p w14:paraId="39622D2C" w14:textId="77777777" w:rsidR="006C348D" w:rsidRDefault="006C348D" w:rsidP="0087024B">
            <w:pPr>
              <w:pStyle w:val="OtherTableBody"/>
            </w:pPr>
            <w:r>
              <w:t>0496</w:t>
            </w:r>
          </w:p>
        </w:tc>
        <w:tc>
          <w:tcPr>
            <w:tcW w:w="2600" w:type="dxa"/>
          </w:tcPr>
          <w:p w14:paraId="066BBD57" w14:textId="77777777" w:rsidR="006C348D" w:rsidRDefault="006C348D" w:rsidP="0087024B">
            <w:pPr>
              <w:pStyle w:val="OtherTableBody"/>
            </w:pPr>
          </w:p>
        </w:tc>
        <w:tc>
          <w:tcPr>
            <w:tcW w:w="1400" w:type="dxa"/>
          </w:tcPr>
          <w:p w14:paraId="6E4B699A" w14:textId="77777777" w:rsidR="006C348D" w:rsidRDefault="006C348D" w:rsidP="0087024B">
            <w:pPr>
              <w:pStyle w:val="OtherTableBody"/>
            </w:pPr>
            <w:r>
              <w:t>061</w:t>
            </w:r>
          </w:p>
        </w:tc>
        <w:tc>
          <w:tcPr>
            <w:tcW w:w="4200" w:type="dxa"/>
          </w:tcPr>
          <w:p w14:paraId="5E1F1F39" w14:textId="77777777" w:rsidR="006C348D" w:rsidRDefault="006C348D" w:rsidP="0087024B">
            <w:pPr>
              <w:pStyle w:val="OtherTableBody"/>
            </w:pPr>
            <w:r>
              <w:t>Hysterectomy</w:t>
            </w:r>
          </w:p>
        </w:tc>
      </w:tr>
      <w:tr w:rsidR="006C348D" w14:paraId="42947411" w14:textId="77777777" w:rsidTr="0087024B">
        <w:trPr>
          <w:tblHeader/>
        </w:trPr>
        <w:tc>
          <w:tcPr>
            <w:tcW w:w="600" w:type="dxa"/>
          </w:tcPr>
          <w:p w14:paraId="1FBB3B6A" w14:textId="77777777" w:rsidR="006C348D" w:rsidRDefault="006C348D" w:rsidP="0087024B">
            <w:pPr>
              <w:pStyle w:val="OtherTableBody"/>
            </w:pPr>
          </w:p>
        </w:tc>
        <w:tc>
          <w:tcPr>
            <w:tcW w:w="600" w:type="dxa"/>
          </w:tcPr>
          <w:p w14:paraId="6CE30D13" w14:textId="77777777" w:rsidR="006C348D" w:rsidRDefault="006C348D" w:rsidP="0087024B">
            <w:pPr>
              <w:pStyle w:val="OtherTableBody"/>
            </w:pPr>
            <w:r>
              <w:t>0496</w:t>
            </w:r>
          </w:p>
        </w:tc>
        <w:tc>
          <w:tcPr>
            <w:tcW w:w="2600" w:type="dxa"/>
          </w:tcPr>
          <w:p w14:paraId="5D797B40" w14:textId="77777777" w:rsidR="006C348D" w:rsidRDefault="006C348D" w:rsidP="0087024B">
            <w:pPr>
              <w:pStyle w:val="OtherTableBody"/>
            </w:pPr>
          </w:p>
        </w:tc>
        <w:tc>
          <w:tcPr>
            <w:tcW w:w="1400" w:type="dxa"/>
          </w:tcPr>
          <w:p w14:paraId="187A2F14" w14:textId="77777777" w:rsidR="006C348D" w:rsidRDefault="006C348D" w:rsidP="0087024B">
            <w:pPr>
              <w:pStyle w:val="OtherTableBody"/>
            </w:pPr>
            <w:r>
              <w:t>062</w:t>
            </w:r>
          </w:p>
        </w:tc>
        <w:tc>
          <w:tcPr>
            <w:tcW w:w="4200" w:type="dxa"/>
          </w:tcPr>
          <w:p w14:paraId="226CCA2A" w14:textId="77777777" w:rsidR="006C348D" w:rsidRDefault="006C348D" w:rsidP="0087024B">
            <w:pPr>
              <w:pStyle w:val="OtherTableBody"/>
            </w:pPr>
            <w:r>
              <w:t>Hysterosalpingogram</w:t>
            </w:r>
          </w:p>
        </w:tc>
      </w:tr>
      <w:tr w:rsidR="006C348D" w14:paraId="5781C266" w14:textId="77777777" w:rsidTr="0087024B">
        <w:trPr>
          <w:tblHeader/>
        </w:trPr>
        <w:tc>
          <w:tcPr>
            <w:tcW w:w="600" w:type="dxa"/>
          </w:tcPr>
          <w:p w14:paraId="54357C9A" w14:textId="77777777" w:rsidR="006C348D" w:rsidRDefault="006C348D" w:rsidP="0087024B">
            <w:pPr>
              <w:pStyle w:val="OtherTableBody"/>
            </w:pPr>
          </w:p>
        </w:tc>
        <w:tc>
          <w:tcPr>
            <w:tcW w:w="600" w:type="dxa"/>
          </w:tcPr>
          <w:p w14:paraId="22FA0447" w14:textId="77777777" w:rsidR="006C348D" w:rsidRDefault="006C348D" w:rsidP="0087024B">
            <w:pPr>
              <w:pStyle w:val="OtherTableBody"/>
            </w:pPr>
            <w:r>
              <w:t>0496</w:t>
            </w:r>
          </w:p>
        </w:tc>
        <w:tc>
          <w:tcPr>
            <w:tcW w:w="2600" w:type="dxa"/>
          </w:tcPr>
          <w:p w14:paraId="6C82D395" w14:textId="77777777" w:rsidR="006C348D" w:rsidRDefault="006C348D" w:rsidP="0087024B">
            <w:pPr>
              <w:pStyle w:val="OtherTableBody"/>
            </w:pPr>
          </w:p>
        </w:tc>
        <w:tc>
          <w:tcPr>
            <w:tcW w:w="1400" w:type="dxa"/>
          </w:tcPr>
          <w:p w14:paraId="71FBF961" w14:textId="77777777" w:rsidR="006C348D" w:rsidRDefault="006C348D" w:rsidP="0087024B">
            <w:pPr>
              <w:pStyle w:val="OtherTableBody"/>
            </w:pPr>
            <w:r>
              <w:t>063</w:t>
            </w:r>
          </w:p>
        </w:tc>
        <w:tc>
          <w:tcPr>
            <w:tcW w:w="4200" w:type="dxa"/>
          </w:tcPr>
          <w:p w14:paraId="6A9B00FC" w14:textId="77777777" w:rsidR="006C348D" w:rsidRDefault="006C348D" w:rsidP="0087024B">
            <w:pPr>
              <w:pStyle w:val="OtherTableBody"/>
            </w:pPr>
            <w:r>
              <w:t>Injection Slip/ Consent</w:t>
            </w:r>
          </w:p>
        </w:tc>
      </w:tr>
      <w:tr w:rsidR="006C348D" w14:paraId="31D5A337" w14:textId="77777777" w:rsidTr="0087024B">
        <w:trPr>
          <w:tblHeader/>
        </w:trPr>
        <w:tc>
          <w:tcPr>
            <w:tcW w:w="600" w:type="dxa"/>
          </w:tcPr>
          <w:p w14:paraId="280BB0C0" w14:textId="77777777" w:rsidR="006C348D" w:rsidRDefault="006C348D" w:rsidP="0087024B">
            <w:pPr>
              <w:pStyle w:val="OtherTableBody"/>
            </w:pPr>
          </w:p>
        </w:tc>
        <w:tc>
          <w:tcPr>
            <w:tcW w:w="600" w:type="dxa"/>
          </w:tcPr>
          <w:p w14:paraId="63888C97" w14:textId="77777777" w:rsidR="006C348D" w:rsidRDefault="006C348D" w:rsidP="0087024B">
            <w:pPr>
              <w:pStyle w:val="OtherTableBody"/>
            </w:pPr>
            <w:r>
              <w:t>0496</w:t>
            </w:r>
          </w:p>
        </w:tc>
        <w:tc>
          <w:tcPr>
            <w:tcW w:w="2600" w:type="dxa"/>
          </w:tcPr>
          <w:p w14:paraId="08866AB4" w14:textId="77777777" w:rsidR="006C348D" w:rsidRDefault="006C348D" w:rsidP="0087024B">
            <w:pPr>
              <w:pStyle w:val="OtherTableBody"/>
            </w:pPr>
          </w:p>
        </w:tc>
        <w:tc>
          <w:tcPr>
            <w:tcW w:w="1400" w:type="dxa"/>
          </w:tcPr>
          <w:p w14:paraId="27B839CF" w14:textId="77777777" w:rsidR="006C348D" w:rsidRDefault="006C348D" w:rsidP="0087024B">
            <w:pPr>
              <w:pStyle w:val="OtherTableBody"/>
            </w:pPr>
            <w:r>
              <w:t>064</w:t>
            </w:r>
          </w:p>
        </w:tc>
        <w:tc>
          <w:tcPr>
            <w:tcW w:w="4200" w:type="dxa"/>
          </w:tcPr>
          <w:p w14:paraId="618E7970" w14:textId="77777777" w:rsidR="006C348D" w:rsidRDefault="006C348D" w:rsidP="0087024B">
            <w:pPr>
              <w:pStyle w:val="OtherTableBody"/>
            </w:pPr>
            <w:r>
              <w:t>Intrauterine Device</w:t>
            </w:r>
          </w:p>
        </w:tc>
      </w:tr>
      <w:tr w:rsidR="006C348D" w14:paraId="65E0ECBA" w14:textId="77777777" w:rsidTr="0087024B">
        <w:trPr>
          <w:tblHeader/>
        </w:trPr>
        <w:tc>
          <w:tcPr>
            <w:tcW w:w="600" w:type="dxa"/>
          </w:tcPr>
          <w:p w14:paraId="6BE3538A" w14:textId="77777777" w:rsidR="006C348D" w:rsidRDefault="006C348D" w:rsidP="0087024B">
            <w:pPr>
              <w:pStyle w:val="OtherTableBody"/>
            </w:pPr>
          </w:p>
        </w:tc>
        <w:tc>
          <w:tcPr>
            <w:tcW w:w="600" w:type="dxa"/>
          </w:tcPr>
          <w:p w14:paraId="0B08B7D1" w14:textId="77777777" w:rsidR="006C348D" w:rsidRDefault="006C348D" w:rsidP="0087024B">
            <w:pPr>
              <w:pStyle w:val="OtherTableBody"/>
            </w:pPr>
            <w:r>
              <w:t>0496</w:t>
            </w:r>
          </w:p>
        </w:tc>
        <w:tc>
          <w:tcPr>
            <w:tcW w:w="2600" w:type="dxa"/>
          </w:tcPr>
          <w:p w14:paraId="688088F1" w14:textId="77777777" w:rsidR="006C348D" w:rsidRDefault="006C348D" w:rsidP="0087024B">
            <w:pPr>
              <w:pStyle w:val="OtherTableBody"/>
            </w:pPr>
          </w:p>
        </w:tc>
        <w:tc>
          <w:tcPr>
            <w:tcW w:w="1400" w:type="dxa"/>
          </w:tcPr>
          <w:p w14:paraId="26127259" w14:textId="77777777" w:rsidR="006C348D" w:rsidRDefault="006C348D" w:rsidP="0087024B">
            <w:pPr>
              <w:pStyle w:val="OtherTableBody"/>
            </w:pPr>
            <w:r>
              <w:t>065</w:t>
            </w:r>
          </w:p>
        </w:tc>
        <w:tc>
          <w:tcPr>
            <w:tcW w:w="4200" w:type="dxa"/>
          </w:tcPr>
          <w:p w14:paraId="2CB99048" w14:textId="77777777" w:rsidR="006C348D" w:rsidRDefault="006C348D" w:rsidP="0087024B">
            <w:pPr>
              <w:pStyle w:val="OtherTableBody"/>
            </w:pPr>
            <w:r>
              <w:t>Intrauterine Device/Sterilization</w:t>
            </w:r>
          </w:p>
        </w:tc>
      </w:tr>
      <w:tr w:rsidR="006C348D" w14:paraId="58DF4B72" w14:textId="77777777" w:rsidTr="0087024B">
        <w:trPr>
          <w:tblHeader/>
        </w:trPr>
        <w:tc>
          <w:tcPr>
            <w:tcW w:w="600" w:type="dxa"/>
          </w:tcPr>
          <w:p w14:paraId="00E67BDB" w14:textId="77777777" w:rsidR="006C348D" w:rsidRDefault="006C348D" w:rsidP="0087024B">
            <w:pPr>
              <w:pStyle w:val="OtherTableBody"/>
            </w:pPr>
          </w:p>
        </w:tc>
        <w:tc>
          <w:tcPr>
            <w:tcW w:w="600" w:type="dxa"/>
          </w:tcPr>
          <w:p w14:paraId="252A43B2" w14:textId="77777777" w:rsidR="006C348D" w:rsidRDefault="006C348D" w:rsidP="0087024B">
            <w:pPr>
              <w:pStyle w:val="OtherTableBody"/>
            </w:pPr>
            <w:r>
              <w:t>0496</w:t>
            </w:r>
          </w:p>
        </w:tc>
        <w:tc>
          <w:tcPr>
            <w:tcW w:w="2600" w:type="dxa"/>
          </w:tcPr>
          <w:p w14:paraId="6173D3E9" w14:textId="77777777" w:rsidR="006C348D" w:rsidRDefault="006C348D" w:rsidP="0087024B">
            <w:pPr>
              <w:pStyle w:val="OtherTableBody"/>
            </w:pPr>
          </w:p>
        </w:tc>
        <w:tc>
          <w:tcPr>
            <w:tcW w:w="1400" w:type="dxa"/>
          </w:tcPr>
          <w:p w14:paraId="33958B97" w14:textId="77777777" w:rsidR="006C348D" w:rsidRDefault="006C348D" w:rsidP="0087024B">
            <w:pPr>
              <w:pStyle w:val="OtherTableBody"/>
            </w:pPr>
            <w:r>
              <w:t>066</w:t>
            </w:r>
          </w:p>
        </w:tc>
        <w:tc>
          <w:tcPr>
            <w:tcW w:w="4200" w:type="dxa"/>
          </w:tcPr>
          <w:p w14:paraId="0B18FE45" w14:textId="77777777" w:rsidR="006C348D" w:rsidRDefault="006C348D" w:rsidP="0087024B">
            <w:pPr>
              <w:pStyle w:val="OtherTableBody"/>
            </w:pPr>
            <w:r>
              <w:t>Intravascular Infusion of Streptokinase/Urokinase</w:t>
            </w:r>
          </w:p>
        </w:tc>
      </w:tr>
      <w:tr w:rsidR="006C348D" w14:paraId="35C6CB51" w14:textId="77777777" w:rsidTr="0087024B">
        <w:trPr>
          <w:tblHeader/>
        </w:trPr>
        <w:tc>
          <w:tcPr>
            <w:tcW w:w="600" w:type="dxa"/>
          </w:tcPr>
          <w:p w14:paraId="095E3EF7" w14:textId="77777777" w:rsidR="006C348D" w:rsidRDefault="006C348D" w:rsidP="0087024B">
            <w:pPr>
              <w:pStyle w:val="OtherTableBody"/>
            </w:pPr>
          </w:p>
        </w:tc>
        <w:tc>
          <w:tcPr>
            <w:tcW w:w="600" w:type="dxa"/>
          </w:tcPr>
          <w:p w14:paraId="7FA24871" w14:textId="77777777" w:rsidR="006C348D" w:rsidRDefault="006C348D" w:rsidP="0087024B">
            <w:pPr>
              <w:pStyle w:val="OtherTableBody"/>
            </w:pPr>
            <w:r>
              <w:t>0496</w:t>
            </w:r>
          </w:p>
        </w:tc>
        <w:tc>
          <w:tcPr>
            <w:tcW w:w="2600" w:type="dxa"/>
          </w:tcPr>
          <w:p w14:paraId="0FC21888" w14:textId="77777777" w:rsidR="006C348D" w:rsidRDefault="006C348D" w:rsidP="0087024B">
            <w:pPr>
              <w:pStyle w:val="OtherTableBody"/>
            </w:pPr>
          </w:p>
        </w:tc>
        <w:tc>
          <w:tcPr>
            <w:tcW w:w="1400" w:type="dxa"/>
          </w:tcPr>
          <w:p w14:paraId="2433C817" w14:textId="77777777" w:rsidR="006C348D" w:rsidRDefault="006C348D" w:rsidP="0087024B">
            <w:pPr>
              <w:pStyle w:val="OtherTableBody"/>
            </w:pPr>
            <w:r>
              <w:t>067</w:t>
            </w:r>
          </w:p>
        </w:tc>
        <w:tc>
          <w:tcPr>
            <w:tcW w:w="4200" w:type="dxa"/>
          </w:tcPr>
          <w:p w14:paraId="718FD40C" w14:textId="77777777" w:rsidR="006C348D" w:rsidRDefault="006C348D" w:rsidP="0087024B">
            <w:pPr>
              <w:pStyle w:val="OtherTableBody"/>
            </w:pPr>
            <w:r>
              <w:t>Intravenous Cholangiogram</w:t>
            </w:r>
          </w:p>
        </w:tc>
      </w:tr>
      <w:tr w:rsidR="006C348D" w14:paraId="313C1E67" w14:textId="77777777" w:rsidTr="0087024B">
        <w:trPr>
          <w:tblHeader/>
        </w:trPr>
        <w:tc>
          <w:tcPr>
            <w:tcW w:w="600" w:type="dxa"/>
          </w:tcPr>
          <w:p w14:paraId="2672BF1D" w14:textId="77777777" w:rsidR="006C348D" w:rsidRDefault="006C348D" w:rsidP="0087024B">
            <w:pPr>
              <w:pStyle w:val="OtherTableBody"/>
            </w:pPr>
          </w:p>
        </w:tc>
        <w:tc>
          <w:tcPr>
            <w:tcW w:w="600" w:type="dxa"/>
          </w:tcPr>
          <w:p w14:paraId="1B1A8977" w14:textId="77777777" w:rsidR="006C348D" w:rsidRDefault="006C348D" w:rsidP="0087024B">
            <w:pPr>
              <w:pStyle w:val="OtherTableBody"/>
            </w:pPr>
            <w:r>
              <w:t>0496</w:t>
            </w:r>
          </w:p>
        </w:tc>
        <w:tc>
          <w:tcPr>
            <w:tcW w:w="2600" w:type="dxa"/>
          </w:tcPr>
          <w:p w14:paraId="64184A1C" w14:textId="77777777" w:rsidR="006C348D" w:rsidRDefault="006C348D" w:rsidP="0087024B">
            <w:pPr>
              <w:pStyle w:val="OtherTableBody"/>
            </w:pPr>
          </w:p>
        </w:tc>
        <w:tc>
          <w:tcPr>
            <w:tcW w:w="1400" w:type="dxa"/>
          </w:tcPr>
          <w:p w14:paraId="12DFF0A3" w14:textId="77777777" w:rsidR="006C348D" w:rsidRDefault="006C348D" w:rsidP="0087024B">
            <w:pPr>
              <w:pStyle w:val="OtherTableBody"/>
            </w:pPr>
            <w:r>
              <w:t>068</w:t>
            </w:r>
          </w:p>
        </w:tc>
        <w:tc>
          <w:tcPr>
            <w:tcW w:w="4200" w:type="dxa"/>
          </w:tcPr>
          <w:p w14:paraId="341F563D" w14:textId="77777777" w:rsidR="006C348D" w:rsidRDefault="006C348D" w:rsidP="0087024B">
            <w:pPr>
              <w:pStyle w:val="OtherTableBody"/>
            </w:pPr>
            <w:r>
              <w:t>Intravenous Digital Angiography</w:t>
            </w:r>
          </w:p>
        </w:tc>
      </w:tr>
      <w:tr w:rsidR="006C348D" w14:paraId="2E70673D" w14:textId="77777777" w:rsidTr="0087024B">
        <w:trPr>
          <w:tblHeader/>
        </w:trPr>
        <w:tc>
          <w:tcPr>
            <w:tcW w:w="600" w:type="dxa"/>
          </w:tcPr>
          <w:p w14:paraId="6A6730C1" w14:textId="77777777" w:rsidR="006C348D" w:rsidRDefault="006C348D" w:rsidP="0087024B">
            <w:pPr>
              <w:pStyle w:val="OtherTableBody"/>
            </w:pPr>
          </w:p>
        </w:tc>
        <w:tc>
          <w:tcPr>
            <w:tcW w:w="600" w:type="dxa"/>
          </w:tcPr>
          <w:p w14:paraId="13C64611" w14:textId="77777777" w:rsidR="006C348D" w:rsidRDefault="006C348D" w:rsidP="0087024B">
            <w:pPr>
              <w:pStyle w:val="OtherTableBody"/>
            </w:pPr>
            <w:r>
              <w:t>0496</w:t>
            </w:r>
          </w:p>
        </w:tc>
        <w:tc>
          <w:tcPr>
            <w:tcW w:w="2600" w:type="dxa"/>
          </w:tcPr>
          <w:p w14:paraId="387AA782" w14:textId="77777777" w:rsidR="006C348D" w:rsidRDefault="006C348D" w:rsidP="0087024B">
            <w:pPr>
              <w:pStyle w:val="OtherTableBody"/>
            </w:pPr>
          </w:p>
        </w:tc>
        <w:tc>
          <w:tcPr>
            <w:tcW w:w="1400" w:type="dxa"/>
          </w:tcPr>
          <w:p w14:paraId="5478FBF2" w14:textId="77777777" w:rsidR="006C348D" w:rsidRDefault="006C348D" w:rsidP="0087024B">
            <w:pPr>
              <w:pStyle w:val="OtherTableBody"/>
            </w:pPr>
            <w:r>
              <w:t>069</w:t>
            </w:r>
          </w:p>
        </w:tc>
        <w:tc>
          <w:tcPr>
            <w:tcW w:w="4200" w:type="dxa"/>
          </w:tcPr>
          <w:p w14:paraId="406644F6" w14:textId="77777777" w:rsidR="006C348D" w:rsidRDefault="006C348D" w:rsidP="0087024B">
            <w:pPr>
              <w:pStyle w:val="OtherTableBody"/>
            </w:pPr>
            <w:r>
              <w:t>Iodine Administration</w:t>
            </w:r>
          </w:p>
        </w:tc>
      </w:tr>
      <w:tr w:rsidR="006C348D" w14:paraId="6D6C3220" w14:textId="77777777" w:rsidTr="0087024B">
        <w:trPr>
          <w:tblHeader/>
        </w:trPr>
        <w:tc>
          <w:tcPr>
            <w:tcW w:w="600" w:type="dxa"/>
          </w:tcPr>
          <w:p w14:paraId="293548C8" w14:textId="77777777" w:rsidR="006C348D" w:rsidRDefault="006C348D" w:rsidP="0087024B">
            <w:pPr>
              <w:pStyle w:val="OtherTableBody"/>
            </w:pPr>
          </w:p>
        </w:tc>
        <w:tc>
          <w:tcPr>
            <w:tcW w:w="600" w:type="dxa"/>
          </w:tcPr>
          <w:p w14:paraId="7C35EE47" w14:textId="77777777" w:rsidR="006C348D" w:rsidRDefault="006C348D" w:rsidP="0087024B">
            <w:pPr>
              <w:pStyle w:val="OtherTableBody"/>
            </w:pPr>
            <w:r>
              <w:t>0496</w:t>
            </w:r>
          </w:p>
        </w:tc>
        <w:tc>
          <w:tcPr>
            <w:tcW w:w="2600" w:type="dxa"/>
          </w:tcPr>
          <w:p w14:paraId="3C0320E4" w14:textId="77777777" w:rsidR="006C348D" w:rsidRDefault="006C348D" w:rsidP="0087024B">
            <w:pPr>
              <w:pStyle w:val="OtherTableBody"/>
            </w:pPr>
          </w:p>
        </w:tc>
        <w:tc>
          <w:tcPr>
            <w:tcW w:w="1400" w:type="dxa"/>
          </w:tcPr>
          <w:p w14:paraId="5F11917C" w14:textId="77777777" w:rsidR="006C348D" w:rsidRDefault="006C348D" w:rsidP="0087024B">
            <w:pPr>
              <w:pStyle w:val="OtherTableBody"/>
            </w:pPr>
            <w:r>
              <w:t>070</w:t>
            </w:r>
          </w:p>
        </w:tc>
        <w:tc>
          <w:tcPr>
            <w:tcW w:w="4200" w:type="dxa"/>
          </w:tcPr>
          <w:p w14:paraId="400726E7" w14:textId="77777777" w:rsidR="006C348D" w:rsidRDefault="006C348D" w:rsidP="0087024B">
            <w:pPr>
              <w:pStyle w:val="OtherTableBody"/>
            </w:pPr>
            <w:r>
              <w:t>ISG</w:t>
            </w:r>
          </w:p>
        </w:tc>
      </w:tr>
      <w:tr w:rsidR="006C348D" w14:paraId="35ED1FED" w14:textId="77777777" w:rsidTr="0087024B">
        <w:trPr>
          <w:tblHeader/>
        </w:trPr>
        <w:tc>
          <w:tcPr>
            <w:tcW w:w="600" w:type="dxa"/>
          </w:tcPr>
          <w:p w14:paraId="6ACBD708" w14:textId="77777777" w:rsidR="006C348D" w:rsidRDefault="006C348D" w:rsidP="0087024B">
            <w:pPr>
              <w:pStyle w:val="OtherTableBody"/>
            </w:pPr>
          </w:p>
        </w:tc>
        <w:tc>
          <w:tcPr>
            <w:tcW w:w="600" w:type="dxa"/>
          </w:tcPr>
          <w:p w14:paraId="29052CD8" w14:textId="77777777" w:rsidR="006C348D" w:rsidRDefault="006C348D" w:rsidP="0087024B">
            <w:pPr>
              <w:pStyle w:val="OtherTableBody"/>
            </w:pPr>
            <w:r>
              <w:t>0496</w:t>
            </w:r>
          </w:p>
        </w:tc>
        <w:tc>
          <w:tcPr>
            <w:tcW w:w="2600" w:type="dxa"/>
          </w:tcPr>
          <w:p w14:paraId="46961357" w14:textId="77777777" w:rsidR="006C348D" w:rsidRDefault="006C348D" w:rsidP="0087024B">
            <w:pPr>
              <w:pStyle w:val="OtherTableBody"/>
            </w:pPr>
          </w:p>
        </w:tc>
        <w:tc>
          <w:tcPr>
            <w:tcW w:w="1400" w:type="dxa"/>
          </w:tcPr>
          <w:p w14:paraId="0670C547" w14:textId="77777777" w:rsidR="006C348D" w:rsidRDefault="006C348D" w:rsidP="0087024B">
            <w:pPr>
              <w:pStyle w:val="OtherTableBody"/>
            </w:pPr>
            <w:r>
              <w:t>071</w:t>
            </w:r>
          </w:p>
        </w:tc>
        <w:tc>
          <w:tcPr>
            <w:tcW w:w="4200" w:type="dxa"/>
          </w:tcPr>
          <w:p w14:paraId="2F4CF203" w14:textId="77777777" w:rsidR="006C348D" w:rsidRDefault="006C348D" w:rsidP="0087024B">
            <w:pPr>
              <w:pStyle w:val="OtherTableBody"/>
            </w:pPr>
            <w:r>
              <w:t>IVP</w:t>
            </w:r>
          </w:p>
        </w:tc>
      </w:tr>
      <w:tr w:rsidR="006C348D" w14:paraId="44625612" w14:textId="77777777" w:rsidTr="0087024B">
        <w:trPr>
          <w:tblHeader/>
        </w:trPr>
        <w:tc>
          <w:tcPr>
            <w:tcW w:w="600" w:type="dxa"/>
          </w:tcPr>
          <w:p w14:paraId="64EEA1D5" w14:textId="77777777" w:rsidR="006C348D" w:rsidRDefault="006C348D" w:rsidP="0087024B">
            <w:pPr>
              <w:pStyle w:val="OtherTableBody"/>
            </w:pPr>
          </w:p>
        </w:tc>
        <w:tc>
          <w:tcPr>
            <w:tcW w:w="600" w:type="dxa"/>
          </w:tcPr>
          <w:p w14:paraId="31C3674F" w14:textId="77777777" w:rsidR="006C348D" w:rsidRDefault="006C348D" w:rsidP="0087024B">
            <w:pPr>
              <w:pStyle w:val="OtherTableBody"/>
            </w:pPr>
            <w:r>
              <w:t>0496</w:t>
            </w:r>
          </w:p>
        </w:tc>
        <w:tc>
          <w:tcPr>
            <w:tcW w:w="2600" w:type="dxa"/>
          </w:tcPr>
          <w:p w14:paraId="305F1000" w14:textId="77777777" w:rsidR="006C348D" w:rsidRDefault="006C348D" w:rsidP="0087024B">
            <w:pPr>
              <w:pStyle w:val="OtherTableBody"/>
            </w:pPr>
          </w:p>
        </w:tc>
        <w:tc>
          <w:tcPr>
            <w:tcW w:w="1400" w:type="dxa"/>
          </w:tcPr>
          <w:p w14:paraId="49F5A2B8" w14:textId="77777777" w:rsidR="006C348D" w:rsidRDefault="006C348D" w:rsidP="0087024B">
            <w:pPr>
              <w:pStyle w:val="OtherTableBody"/>
            </w:pPr>
            <w:r>
              <w:t>072</w:t>
            </w:r>
          </w:p>
        </w:tc>
        <w:tc>
          <w:tcPr>
            <w:tcW w:w="4200" w:type="dxa"/>
          </w:tcPr>
          <w:p w14:paraId="6F705B10" w14:textId="77777777" w:rsidR="006C348D" w:rsidRDefault="006C348D" w:rsidP="0087024B">
            <w:pPr>
              <w:pStyle w:val="OtherTableBody"/>
            </w:pPr>
            <w:r>
              <w:t>Laser Photocoagulation</w:t>
            </w:r>
          </w:p>
        </w:tc>
      </w:tr>
      <w:tr w:rsidR="006C348D" w14:paraId="53EA3BA8" w14:textId="77777777" w:rsidTr="0087024B">
        <w:trPr>
          <w:tblHeader/>
        </w:trPr>
        <w:tc>
          <w:tcPr>
            <w:tcW w:w="600" w:type="dxa"/>
          </w:tcPr>
          <w:p w14:paraId="0B8CC1B1" w14:textId="77777777" w:rsidR="006C348D" w:rsidRDefault="006C348D" w:rsidP="0087024B">
            <w:pPr>
              <w:pStyle w:val="OtherTableBody"/>
            </w:pPr>
          </w:p>
        </w:tc>
        <w:tc>
          <w:tcPr>
            <w:tcW w:w="600" w:type="dxa"/>
          </w:tcPr>
          <w:p w14:paraId="31EF4BEA" w14:textId="77777777" w:rsidR="006C348D" w:rsidRDefault="006C348D" w:rsidP="0087024B">
            <w:pPr>
              <w:pStyle w:val="OtherTableBody"/>
            </w:pPr>
            <w:r>
              <w:t>0496</w:t>
            </w:r>
          </w:p>
        </w:tc>
        <w:tc>
          <w:tcPr>
            <w:tcW w:w="2600" w:type="dxa"/>
          </w:tcPr>
          <w:p w14:paraId="444014B8" w14:textId="77777777" w:rsidR="006C348D" w:rsidRDefault="006C348D" w:rsidP="0087024B">
            <w:pPr>
              <w:pStyle w:val="OtherTableBody"/>
            </w:pPr>
          </w:p>
        </w:tc>
        <w:tc>
          <w:tcPr>
            <w:tcW w:w="1400" w:type="dxa"/>
          </w:tcPr>
          <w:p w14:paraId="69679FF9" w14:textId="77777777" w:rsidR="006C348D" w:rsidRDefault="006C348D" w:rsidP="0087024B">
            <w:pPr>
              <w:pStyle w:val="OtherTableBody"/>
            </w:pPr>
            <w:r>
              <w:t>073</w:t>
            </w:r>
          </w:p>
        </w:tc>
        <w:tc>
          <w:tcPr>
            <w:tcW w:w="4200" w:type="dxa"/>
          </w:tcPr>
          <w:p w14:paraId="4770F816" w14:textId="77777777" w:rsidR="006C348D" w:rsidRDefault="006C348D" w:rsidP="0087024B">
            <w:pPr>
              <w:pStyle w:val="OtherTableBody"/>
            </w:pPr>
            <w:r>
              <w:t>Laser treatment</w:t>
            </w:r>
          </w:p>
        </w:tc>
      </w:tr>
      <w:tr w:rsidR="006C348D" w14:paraId="0885C776" w14:textId="77777777" w:rsidTr="0087024B">
        <w:trPr>
          <w:tblHeader/>
        </w:trPr>
        <w:tc>
          <w:tcPr>
            <w:tcW w:w="600" w:type="dxa"/>
          </w:tcPr>
          <w:p w14:paraId="5BFF89CD" w14:textId="77777777" w:rsidR="006C348D" w:rsidRDefault="006C348D" w:rsidP="0087024B">
            <w:pPr>
              <w:pStyle w:val="OtherTableBody"/>
            </w:pPr>
          </w:p>
        </w:tc>
        <w:tc>
          <w:tcPr>
            <w:tcW w:w="600" w:type="dxa"/>
          </w:tcPr>
          <w:p w14:paraId="75565B48" w14:textId="77777777" w:rsidR="006C348D" w:rsidRDefault="006C348D" w:rsidP="0087024B">
            <w:pPr>
              <w:pStyle w:val="OtherTableBody"/>
            </w:pPr>
            <w:r>
              <w:t>0496</w:t>
            </w:r>
          </w:p>
        </w:tc>
        <w:tc>
          <w:tcPr>
            <w:tcW w:w="2600" w:type="dxa"/>
          </w:tcPr>
          <w:p w14:paraId="0CF8C2E2" w14:textId="77777777" w:rsidR="006C348D" w:rsidRDefault="006C348D" w:rsidP="0087024B">
            <w:pPr>
              <w:pStyle w:val="OtherTableBody"/>
            </w:pPr>
          </w:p>
        </w:tc>
        <w:tc>
          <w:tcPr>
            <w:tcW w:w="1400" w:type="dxa"/>
          </w:tcPr>
          <w:p w14:paraId="3E5916F8" w14:textId="77777777" w:rsidR="006C348D" w:rsidRDefault="006C348D" w:rsidP="0087024B">
            <w:pPr>
              <w:pStyle w:val="OtherTableBody"/>
            </w:pPr>
            <w:r>
              <w:t>074</w:t>
            </w:r>
          </w:p>
        </w:tc>
        <w:tc>
          <w:tcPr>
            <w:tcW w:w="4200" w:type="dxa"/>
          </w:tcPr>
          <w:p w14:paraId="7AD2EAC7" w14:textId="77777777" w:rsidR="006C348D" w:rsidRDefault="006C348D" w:rsidP="0087024B">
            <w:pPr>
              <w:pStyle w:val="OtherTableBody"/>
            </w:pPr>
            <w:r>
              <w:t>Lithium Carbonate</w:t>
            </w:r>
          </w:p>
        </w:tc>
      </w:tr>
      <w:tr w:rsidR="006C348D" w14:paraId="77D2A0AD" w14:textId="77777777" w:rsidTr="0087024B">
        <w:trPr>
          <w:tblHeader/>
        </w:trPr>
        <w:tc>
          <w:tcPr>
            <w:tcW w:w="600" w:type="dxa"/>
          </w:tcPr>
          <w:p w14:paraId="0F41B464" w14:textId="77777777" w:rsidR="006C348D" w:rsidRDefault="006C348D" w:rsidP="0087024B">
            <w:pPr>
              <w:pStyle w:val="OtherTableBody"/>
            </w:pPr>
          </w:p>
        </w:tc>
        <w:tc>
          <w:tcPr>
            <w:tcW w:w="600" w:type="dxa"/>
          </w:tcPr>
          <w:p w14:paraId="66B20E7B" w14:textId="77777777" w:rsidR="006C348D" w:rsidRDefault="006C348D" w:rsidP="0087024B">
            <w:pPr>
              <w:pStyle w:val="OtherTableBody"/>
            </w:pPr>
            <w:r>
              <w:t>0496</w:t>
            </w:r>
          </w:p>
        </w:tc>
        <w:tc>
          <w:tcPr>
            <w:tcW w:w="2600" w:type="dxa"/>
          </w:tcPr>
          <w:p w14:paraId="57E280B0" w14:textId="77777777" w:rsidR="006C348D" w:rsidRDefault="006C348D" w:rsidP="0087024B">
            <w:pPr>
              <w:pStyle w:val="OtherTableBody"/>
            </w:pPr>
          </w:p>
        </w:tc>
        <w:tc>
          <w:tcPr>
            <w:tcW w:w="1400" w:type="dxa"/>
          </w:tcPr>
          <w:p w14:paraId="276FD161" w14:textId="77777777" w:rsidR="006C348D" w:rsidRDefault="006C348D" w:rsidP="0087024B">
            <w:pPr>
              <w:pStyle w:val="OtherTableBody"/>
            </w:pPr>
            <w:r>
              <w:t>075</w:t>
            </w:r>
          </w:p>
        </w:tc>
        <w:tc>
          <w:tcPr>
            <w:tcW w:w="4200" w:type="dxa"/>
          </w:tcPr>
          <w:p w14:paraId="07C0503B" w14:textId="77777777" w:rsidR="006C348D" w:rsidRDefault="006C348D" w:rsidP="0087024B">
            <w:pPr>
              <w:pStyle w:val="OtherTableBody"/>
            </w:pPr>
            <w:r>
              <w:t>Liver Biopsy</w:t>
            </w:r>
          </w:p>
        </w:tc>
      </w:tr>
      <w:tr w:rsidR="006C348D" w14:paraId="302D1C43" w14:textId="77777777" w:rsidTr="0087024B">
        <w:trPr>
          <w:tblHeader/>
        </w:trPr>
        <w:tc>
          <w:tcPr>
            <w:tcW w:w="600" w:type="dxa"/>
          </w:tcPr>
          <w:p w14:paraId="666B045B" w14:textId="77777777" w:rsidR="006C348D" w:rsidRDefault="006C348D" w:rsidP="0087024B">
            <w:pPr>
              <w:pStyle w:val="OtherTableBody"/>
            </w:pPr>
          </w:p>
        </w:tc>
        <w:tc>
          <w:tcPr>
            <w:tcW w:w="600" w:type="dxa"/>
          </w:tcPr>
          <w:p w14:paraId="32930C79" w14:textId="77777777" w:rsidR="006C348D" w:rsidRDefault="006C348D" w:rsidP="0087024B">
            <w:pPr>
              <w:pStyle w:val="OtherTableBody"/>
            </w:pPr>
            <w:r>
              <w:t>0496</w:t>
            </w:r>
          </w:p>
        </w:tc>
        <w:tc>
          <w:tcPr>
            <w:tcW w:w="2600" w:type="dxa"/>
          </w:tcPr>
          <w:p w14:paraId="4E5249A2" w14:textId="77777777" w:rsidR="006C348D" w:rsidRDefault="006C348D" w:rsidP="0087024B">
            <w:pPr>
              <w:pStyle w:val="OtherTableBody"/>
            </w:pPr>
          </w:p>
        </w:tc>
        <w:tc>
          <w:tcPr>
            <w:tcW w:w="1400" w:type="dxa"/>
          </w:tcPr>
          <w:p w14:paraId="45DFB739" w14:textId="77777777" w:rsidR="006C348D" w:rsidRDefault="006C348D" w:rsidP="0087024B">
            <w:pPr>
              <w:pStyle w:val="OtherTableBody"/>
            </w:pPr>
            <w:r>
              <w:t>076</w:t>
            </w:r>
          </w:p>
        </w:tc>
        <w:tc>
          <w:tcPr>
            <w:tcW w:w="4200" w:type="dxa"/>
          </w:tcPr>
          <w:p w14:paraId="3284EAB6" w14:textId="77777777" w:rsidR="006C348D" w:rsidRDefault="006C348D" w:rsidP="0087024B">
            <w:pPr>
              <w:pStyle w:val="OtherTableBody"/>
            </w:pPr>
            <w:r>
              <w:t>Lumbar Puncture</w:t>
            </w:r>
          </w:p>
        </w:tc>
      </w:tr>
      <w:tr w:rsidR="006C348D" w14:paraId="61F25D6E" w14:textId="77777777" w:rsidTr="0087024B">
        <w:trPr>
          <w:tblHeader/>
        </w:trPr>
        <w:tc>
          <w:tcPr>
            <w:tcW w:w="600" w:type="dxa"/>
          </w:tcPr>
          <w:p w14:paraId="4DA20F81" w14:textId="77777777" w:rsidR="006C348D" w:rsidRDefault="006C348D" w:rsidP="0087024B">
            <w:pPr>
              <w:pStyle w:val="OtherTableBody"/>
            </w:pPr>
          </w:p>
        </w:tc>
        <w:tc>
          <w:tcPr>
            <w:tcW w:w="600" w:type="dxa"/>
          </w:tcPr>
          <w:p w14:paraId="5D39A78C" w14:textId="77777777" w:rsidR="006C348D" w:rsidRDefault="006C348D" w:rsidP="0087024B">
            <w:pPr>
              <w:pStyle w:val="OtherTableBody"/>
            </w:pPr>
            <w:r>
              <w:t>0496</w:t>
            </w:r>
          </w:p>
        </w:tc>
        <w:tc>
          <w:tcPr>
            <w:tcW w:w="2600" w:type="dxa"/>
          </w:tcPr>
          <w:p w14:paraId="07DD7DFB" w14:textId="77777777" w:rsidR="006C348D" w:rsidRDefault="006C348D" w:rsidP="0087024B">
            <w:pPr>
              <w:pStyle w:val="OtherTableBody"/>
            </w:pPr>
          </w:p>
        </w:tc>
        <w:tc>
          <w:tcPr>
            <w:tcW w:w="1400" w:type="dxa"/>
          </w:tcPr>
          <w:p w14:paraId="5736AAAC" w14:textId="77777777" w:rsidR="006C348D" w:rsidRDefault="006C348D" w:rsidP="0087024B">
            <w:pPr>
              <w:pStyle w:val="OtherTableBody"/>
            </w:pPr>
            <w:r>
              <w:t>077</w:t>
            </w:r>
          </w:p>
        </w:tc>
        <w:tc>
          <w:tcPr>
            <w:tcW w:w="4200" w:type="dxa"/>
          </w:tcPr>
          <w:p w14:paraId="673E73EE" w14:textId="77777777" w:rsidR="006C348D" w:rsidRDefault="006C348D" w:rsidP="0087024B">
            <w:pPr>
              <w:pStyle w:val="OtherTableBody"/>
            </w:pPr>
            <w:r>
              <w:t>Lymphangiogram</w:t>
            </w:r>
          </w:p>
        </w:tc>
      </w:tr>
      <w:tr w:rsidR="006C348D" w14:paraId="6E499824" w14:textId="77777777" w:rsidTr="0087024B">
        <w:trPr>
          <w:tblHeader/>
        </w:trPr>
        <w:tc>
          <w:tcPr>
            <w:tcW w:w="600" w:type="dxa"/>
          </w:tcPr>
          <w:p w14:paraId="29F73B59" w14:textId="77777777" w:rsidR="006C348D" w:rsidRDefault="006C348D" w:rsidP="0087024B">
            <w:pPr>
              <w:pStyle w:val="OtherTableBody"/>
            </w:pPr>
          </w:p>
        </w:tc>
        <w:tc>
          <w:tcPr>
            <w:tcW w:w="600" w:type="dxa"/>
          </w:tcPr>
          <w:p w14:paraId="0CAC9EE0" w14:textId="77777777" w:rsidR="006C348D" w:rsidRDefault="006C348D" w:rsidP="0087024B">
            <w:pPr>
              <w:pStyle w:val="OtherTableBody"/>
            </w:pPr>
            <w:r>
              <w:t>0496</w:t>
            </w:r>
          </w:p>
        </w:tc>
        <w:tc>
          <w:tcPr>
            <w:tcW w:w="2600" w:type="dxa"/>
          </w:tcPr>
          <w:p w14:paraId="5557AD2C" w14:textId="77777777" w:rsidR="006C348D" w:rsidRDefault="006C348D" w:rsidP="0087024B">
            <w:pPr>
              <w:pStyle w:val="OtherTableBody"/>
            </w:pPr>
          </w:p>
        </w:tc>
        <w:tc>
          <w:tcPr>
            <w:tcW w:w="1400" w:type="dxa"/>
          </w:tcPr>
          <w:p w14:paraId="1F9B5ADC" w14:textId="77777777" w:rsidR="006C348D" w:rsidRDefault="006C348D" w:rsidP="0087024B">
            <w:pPr>
              <w:pStyle w:val="OtherTableBody"/>
            </w:pPr>
            <w:r>
              <w:t>078</w:t>
            </w:r>
          </w:p>
        </w:tc>
        <w:tc>
          <w:tcPr>
            <w:tcW w:w="4200" w:type="dxa"/>
          </w:tcPr>
          <w:p w14:paraId="25F976A6" w14:textId="77777777" w:rsidR="006C348D" w:rsidRDefault="006C348D" w:rsidP="0087024B">
            <w:pPr>
              <w:pStyle w:val="OtherTableBody"/>
            </w:pPr>
            <w:r>
              <w:t>MAO Inhibitors</w:t>
            </w:r>
          </w:p>
        </w:tc>
      </w:tr>
      <w:tr w:rsidR="006C348D" w14:paraId="2DA87661" w14:textId="77777777" w:rsidTr="0087024B">
        <w:trPr>
          <w:tblHeader/>
        </w:trPr>
        <w:tc>
          <w:tcPr>
            <w:tcW w:w="600" w:type="dxa"/>
          </w:tcPr>
          <w:p w14:paraId="185E951E" w14:textId="77777777" w:rsidR="006C348D" w:rsidRDefault="006C348D" w:rsidP="0087024B">
            <w:pPr>
              <w:pStyle w:val="OtherTableBody"/>
            </w:pPr>
          </w:p>
        </w:tc>
        <w:tc>
          <w:tcPr>
            <w:tcW w:w="600" w:type="dxa"/>
          </w:tcPr>
          <w:p w14:paraId="7F8B5312" w14:textId="77777777" w:rsidR="006C348D" w:rsidRDefault="006C348D" w:rsidP="0087024B">
            <w:pPr>
              <w:pStyle w:val="OtherTableBody"/>
            </w:pPr>
            <w:r>
              <w:t>0496</w:t>
            </w:r>
          </w:p>
        </w:tc>
        <w:tc>
          <w:tcPr>
            <w:tcW w:w="2600" w:type="dxa"/>
          </w:tcPr>
          <w:p w14:paraId="1EFEDC11" w14:textId="77777777" w:rsidR="006C348D" w:rsidRDefault="006C348D" w:rsidP="0087024B">
            <w:pPr>
              <w:pStyle w:val="OtherTableBody"/>
            </w:pPr>
          </w:p>
        </w:tc>
        <w:tc>
          <w:tcPr>
            <w:tcW w:w="1400" w:type="dxa"/>
          </w:tcPr>
          <w:p w14:paraId="324D3BD6" w14:textId="77777777" w:rsidR="006C348D" w:rsidRDefault="006C348D" w:rsidP="0087024B">
            <w:pPr>
              <w:pStyle w:val="OtherTableBody"/>
            </w:pPr>
            <w:r>
              <w:t>079</w:t>
            </w:r>
          </w:p>
        </w:tc>
        <w:tc>
          <w:tcPr>
            <w:tcW w:w="4200" w:type="dxa"/>
          </w:tcPr>
          <w:p w14:paraId="57FD5B67" w14:textId="77777777" w:rsidR="006C348D" w:rsidRDefault="006C348D" w:rsidP="0087024B">
            <w:pPr>
              <w:pStyle w:val="OtherTableBody"/>
            </w:pPr>
            <w:r>
              <w:t>Med, Psych, and/or Drug/Alcohol</w:t>
            </w:r>
          </w:p>
        </w:tc>
      </w:tr>
      <w:tr w:rsidR="006C348D" w14:paraId="21D904C9" w14:textId="77777777" w:rsidTr="0087024B">
        <w:trPr>
          <w:tblHeader/>
        </w:trPr>
        <w:tc>
          <w:tcPr>
            <w:tcW w:w="600" w:type="dxa"/>
          </w:tcPr>
          <w:p w14:paraId="32D239A9" w14:textId="77777777" w:rsidR="006C348D" w:rsidRDefault="006C348D" w:rsidP="0087024B">
            <w:pPr>
              <w:pStyle w:val="OtherTableBody"/>
            </w:pPr>
          </w:p>
        </w:tc>
        <w:tc>
          <w:tcPr>
            <w:tcW w:w="600" w:type="dxa"/>
          </w:tcPr>
          <w:p w14:paraId="45FADABE" w14:textId="77777777" w:rsidR="006C348D" w:rsidRDefault="006C348D" w:rsidP="0087024B">
            <w:pPr>
              <w:pStyle w:val="OtherTableBody"/>
            </w:pPr>
            <w:r>
              <w:t>0496</w:t>
            </w:r>
          </w:p>
        </w:tc>
        <w:tc>
          <w:tcPr>
            <w:tcW w:w="2600" w:type="dxa"/>
          </w:tcPr>
          <w:p w14:paraId="43A67667" w14:textId="77777777" w:rsidR="006C348D" w:rsidRDefault="006C348D" w:rsidP="0087024B">
            <w:pPr>
              <w:pStyle w:val="OtherTableBody"/>
            </w:pPr>
          </w:p>
        </w:tc>
        <w:tc>
          <w:tcPr>
            <w:tcW w:w="1400" w:type="dxa"/>
          </w:tcPr>
          <w:p w14:paraId="64191CEA" w14:textId="77777777" w:rsidR="006C348D" w:rsidRDefault="006C348D" w:rsidP="0087024B">
            <w:pPr>
              <w:pStyle w:val="OtherTableBody"/>
            </w:pPr>
            <w:r>
              <w:t>080</w:t>
            </w:r>
          </w:p>
        </w:tc>
        <w:tc>
          <w:tcPr>
            <w:tcW w:w="4200" w:type="dxa"/>
          </w:tcPr>
          <w:p w14:paraId="3277327F" w14:textId="77777777" w:rsidR="006C348D" w:rsidRDefault="006C348D" w:rsidP="0087024B">
            <w:pPr>
              <w:pStyle w:val="OtherTableBody"/>
            </w:pPr>
            <w:r>
              <w:t>Medical Treatment - Refusal</w:t>
            </w:r>
          </w:p>
        </w:tc>
      </w:tr>
      <w:tr w:rsidR="006C348D" w14:paraId="1CDD24B4" w14:textId="77777777" w:rsidTr="0087024B">
        <w:trPr>
          <w:tblHeader/>
        </w:trPr>
        <w:tc>
          <w:tcPr>
            <w:tcW w:w="600" w:type="dxa"/>
          </w:tcPr>
          <w:p w14:paraId="1D9953E9" w14:textId="77777777" w:rsidR="006C348D" w:rsidRDefault="006C348D" w:rsidP="0087024B">
            <w:pPr>
              <w:pStyle w:val="OtherTableBody"/>
            </w:pPr>
          </w:p>
        </w:tc>
        <w:tc>
          <w:tcPr>
            <w:tcW w:w="600" w:type="dxa"/>
          </w:tcPr>
          <w:p w14:paraId="1E34D0A9" w14:textId="77777777" w:rsidR="006C348D" w:rsidRDefault="006C348D" w:rsidP="0087024B">
            <w:pPr>
              <w:pStyle w:val="OtherTableBody"/>
            </w:pPr>
            <w:r>
              <w:t>0496</w:t>
            </w:r>
          </w:p>
        </w:tc>
        <w:tc>
          <w:tcPr>
            <w:tcW w:w="2600" w:type="dxa"/>
          </w:tcPr>
          <w:p w14:paraId="6B35B404" w14:textId="77777777" w:rsidR="006C348D" w:rsidRDefault="006C348D" w:rsidP="0087024B">
            <w:pPr>
              <w:pStyle w:val="OtherTableBody"/>
            </w:pPr>
          </w:p>
        </w:tc>
        <w:tc>
          <w:tcPr>
            <w:tcW w:w="1400" w:type="dxa"/>
          </w:tcPr>
          <w:p w14:paraId="0647E861" w14:textId="77777777" w:rsidR="006C348D" w:rsidRDefault="006C348D" w:rsidP="0087024B">
            <w:pPr>
              <w:pStyle w:val="OtherTableBody"/>
            </w:pPr>
            <w:r>
              <w:t>081</w:t>
            </w:r>
          </w:p>
        </w:tc>
        <w:tc>
          <w:tcPr>
            <w:tcW w:w="4200" w:type="dxa"/>
          </w:tcPr>
          <w:p w14:paraId="0FAA8C83" w14:textId="77777777" w:rsidR="006C348D" w:rsidRDefault="006C348D" w:rsidP="0087024B">
            <w:pPr>
              <w:pStyle w:val="OtherTableBody"/>
            </w:pPr>
            <w:r>
              <w:t>Morning-after Pill</w:t>
            </w:r>
          </w:p>
        </w:tc>
      </w:tr>
      <w:tr w:rsidR="006C348D" w14:paraId="6ABFC96B" w14:textId="77777777" w:rsidTr="0087024B">
        <w:trPr>
          <w:tblHeader/>
        </w:trPr>
        <w:tc>
          <w:tcPr>
            <w:tcW w:w="600" w:type="dxa"/>
          </w:tcPr>
          <w:p w14:paraId="6AD5E02F" w14:textId="77777777" w:rsidR="006C348D" w:rsidRDefault="006C348D" w:rsidP="0087024B">
            <w:pPr>
              <w:pStyle w:val="OtherTableBody"/>
            </w:pPr>
          </w:p>
        </w:tc>
        <w:tc>
          <w:tcPr>
            <w:tcW w:w="600" w:type="dxa"/>
          </w:tcPr>
          <w:p w14:paraId="2A066044" w14:textId="77777777" w:rsidR="006C348D" w:rsidRDefault="006C348D" w:rsidP="0087024B">
            <w:pPr>
              <w:pStyle w:val="OtherTableBody"/>
            </w:pPr>
            <w:r>
              <w:t>0496</w:t>
            </w:r>
          </w:p>
        </w:tc>
        <w:tc>
          <w:tcPr>
            <w:tcW w:w="2600" w:type="dxa"/>
          </w:tcPr>
          <w:p w14:paraId="51A7C77A" w14:textId="77777777" w:rsidR="006C348D" w:rsidRDefault="006C348D" w:rsidP="0087024B">
            <w:pPr>
              <w:pStyle w:val="OtherTableBody"/>
            </w:pPr>
          </w:p>
        </w:tc>
        <w:tc>
          <w:tcPr>
            <w:tcW w:w="1400" w:type="dxa"/>
          </w:tcPr>
          <w:p w14:paraId="2C9C64B2" w14:textId="77777777" w:rsidR="006C348D" w:rsidRDefault="006C348D" w:rsidP="0087024B">
            <w:pPr>
              <w:pStyle w:val="OtherTableBody"/>
            </w:pPr>
            <w:r>
              <w:t>082</w:t>
            </w:r>
          </w:p>
        </w:tc>
        <w:tc>
          <w:tcPr>
            <w:tcW w:w="4200" w:type="dxa"/>
          </w:tcPr>
          <w:p w14:paraId="06CFBE2F" w14:textId="77777777" w:rsidR="006C348D" w:rsidRDefault="006C348D" w:rsidP="0087024B">
            <w:pPr>
              <w:pStyle w:val="OtherTableBody"/>
            </w:pPr>
            <w:r>
              <w:t>MRI - Adult</w:t>
            </w:r>
          </w:p>
        </w:tc>
      </w:tr>
      <w:tr w:rsidR="006C348D" w14:paraId="21C5940F" w14:textId="77777777" w:rsidTr="0087024B">
        <w:trPr>
          <w:tblHeader/>
        </w:trPr>
        <w:tc>
          <w:tcPr>
            <w:tcW w:w="600" w:type="dxa"/>
          </w:tcPr>
          <w:p w14:paraId="5A9EFE7D" w14:textId="77777777" w:rsidR="006C348D" w:rsidRDefault="006C348D" w:rsidP="0087024B">
            <w:pPr>
              <w:pStyle w:val="OtherTableBody"/>
            </w:pPr>
          </w:p>
        </w:tc>
        <w:tc>
          <w:tcPr>
            <w:tcW w:w="600" w:type="dxa"/>
          </w:tcPr>
          <w:p w14:paraId="2095DB7A" w14:textId="77777777" w:rsidR="006C348D" w:rsidRDefault="006C348D" w:rsidP="0087024B">
            <w:pPr>
              <w:pStyle w:val="OtherTableBody"/>
            </w:pPr>
            <w:r>
              <w:t>0496</w:t>
            </w:r>
          </w:p>
        </w:tc>
        <w:tc>
          <w:tcPr>
            <w:tcW w:w="2600" w:type="dxa"/>
          </w:tcPr>
          <w:p w14:paraId="30119789" w14:textId="77777777" w:rsidR="006C348D" w:rsidRDefault="006C348D" w:rsidP="0087024B">
            <w:pPr>
              <w:pStyle w:val="OtherTableBody"/>
            </w:pPr>
          </w:p>
        </w:tc>
        <w:tc>
          <w:tcPr>
            <w:tcW w:w="1400" w:type="dxa"/>
          </w:tcPr>
          <w:p w14:paraId="2DEF2FCC" w14:textId="77777777" w:rsidR="006C348D" w:rsidRDefault="006C348D" w:rsidP="0087024B">
            <w:pPr>
              <w:pStyle w:val="OtherTableBody"/>
            </w:pPr>
            <w:r>
              <w:t>083</w:t>
            </w:r>
          </w:p>
        </w:tc>
        <w:tc>
          <w:tcPr>
            <w:tcW w:w="4200" w:type="dxa"/>
          </w:tcPr>
          <w:p w14:paraId="4C097475" w14:textId="77777777" w:rsidR="006C348D" w:rsidRDefault="006C348D" w:rsidP="0087024B">
            <w:pPr>
              <w:pStyle w:val="OtherTableBody"/>
            </w:pPr>
            <w:r>
              <w:t>MRI - Pediatric</w:t>
            </w:r>
          </w:p>
        </w:tc>
      </w:tr>
      <w:tr w:rsidR="006C348D" w14:paraId="4B186CFF" w14:textId="77777777" w:rsidTr="0087024B">
        <w:trPr>
          <w:tblHeader/>
        </w:trPr>
        <w:tc>
          <w:tcPr>
            <w:tcW w:w="600" w:type="dxa"/>
          </w:tcPr>
          <w:p w14:paraId="33CDB7FA" w14:textId="77777777" w:rsidR="006C348D" w:rsidRDefault="006C348D" w:rsidP="0087024B">
            <w:pPr>
              <w:pStyle w:val="OtherTableBody"/>
            </w:pPr>
          </w:p>
        </w:tc>
        <w:tc>
          <w:tcPr>
            <w:tcW w:w="600" w:type="dxa"/>
          </w:tcPr>
          <w:p w14:paraId="7617B1F5" w14:textId="77777777" w:rsidR="006C348D" w:rsidRDefault="006C348D" w:rsidP="0087024B">
            <w:pPr>
              <w:pStyle w:val="OtherTableBody"/>
            </w:pPr>
            <w:r>
              <w:t>0496</w:t>
            </w:r>
          </w:p>
        </w:tc>
        <w:tc>
          <w:tcPr>
            <w:tcW w:w="2600" w:type="dxa"/>
          </w:tcPr>
          <w:p w14:paraId="0612F06E" w14:textId="77777777" w:rsidR="006C348D" w:rsidRDefault="006C348D" w:rsidP="0087024B">
            <w:pPr>
              <w:pStyle w:val="OtherTableBody"/>
            </w:pPr>
          </w:p>
        </w:tc>
        <w:tc>
          <w:tcPr>
            <w:tcW w:w="1400" w:type="dxa"/>
          </w:tcPr>
          <w:p w14:paraId="1F9E5925" w14:textId="77777777" w:rsidR="006C348D" w:rsidRDefault="006C348D" w:rsidP="0087024B">
            <w:pPr>
              <w:pStyle w:val="OtherTableBody"/>
            </w:pPr>
            <w:r>
              <w:t>084</w:t>
            </w:r>
          </w:p>
        </w:tc>
        <w:tc>
          <w:tcPr>
            <w:tcW w:w="4200" w:type="dxa"/>
          </w:tcPr>
          <w:p w14:paraId="18CEA83A" w14:textId="77777777" w:rsidR="006C348D" w:rsidRDefault="006C348D" w:rsidP="0087024B">
            <w:pPr>
              <w:pStyle w:val="OtherTableBody"/>
            </w:pPr>
            <w:r>
              <w:t>Myelogram</w:t>
            </w:r>
          </w:p>
        </w:tc>
      </w:tr>
      <w:tr w:rsidR="006C348D" w14:paraId="6F10DF46" w14:textId="77777777" w:rsidTr="0087024B">
        <w:trPr>
          <w:tblHeader/>
        </w:trPr>
        <w:tc>
          <w:tcPr>
            <w:tcW w:w="600" w:type="dxa"/>
          </w:tcPr>
          <w:p w14:paraId="031A47C2" w14:textId="77777777" w:rsidR="006C348D" w:rsidRDefault="006C348D" w:rsidP="0087024B">
            <w:pPr>
              <w:pStyle w:val="OtherTableBody"/>
            </w:pPr>
          </w:p>
        </w:tc>
        <w:tc>
          <w:tcPr>
            <w:tcW w:w="600" w:type="dxa"/>
          </w:tcPr>
          <w:p w14:paraId="223F9E24" w14:textId="77777777" w:rsidR="006C348D" w:rsidRDefault="006C348D" w:rsidP="0087024B">
            <w:pPr>
              <w:pStyle w:val="OtherTableBody"/>
            </w:pPr>
            <w:r>
              <w:t>0496</w:t>
            </w:r>
          </w:p>
        </w:tc>
        <w:tc>
          <w:tcPr>
            <w:tcW w:w="2600" w:type="dxa"/>
          </w:tcPr>
          <w:p w14:paraId="7DA29B8D" w14:textId="77777777" w:rsidR="006C348D" w:rsidRDefault="006C348D" w:rsidP="0087024B">
            <w:pPr>
              <w:pStyle w:val="OtherTableBody"/>
            </w:pPr>
          </w:p>
        </w:tc>
        <w:tc>
          <w:tcPr>
            <w:tcW w:w="1400" w:type="dxa"/>
          </w:tcPr>
          <w:p w14:paraId="62366436" w14:textId="77777777" w:rsidR="006C348D" w:rsidRDefault="006C348D" w:rsidP="0087024B">
            <w:pPr>
              <w:pStyle w:val="OtherTableBody"/>
            </w:pPr>
            <w:r>
              <w:t>085</w:t>
            </w:r>
          </w:p>
        </w:tc>
        <w:tc>
          <w:tcPr>
            <w:tcW w:w="4200" w:type="dxa"/>
          </w:tcPr>
          <w:p w14:paraId="5BAF4C59" w14:textId="77777777" w:rsidR="006C348D" w:rsidRDefault="006C348D" w:rsidP="0087024B">
            <w:pPr>
              <w:pStyle w:val="OtherTableBody"/>
            </w:pPr>
            <w:r>
              <w:t>Needle Biopsy</w:t>
            </w:r>
          </w:p>
        </w:tc>
      </w:tr>
      <w:tr w:rsidR="006C348D" w14:paraId="5F15B164" w14:textId="77777777" w:rsidTr="0087024B">
        <w:trPr>
          <w:tblHeader/>
        </w:trPr>
        <w:tc>
          <w:tcPr>
            <w:tcW w:w="600" w:type="dxa"/>
          </w:tcPr>
          <w:p w14:paraId="755284AD" w14:textId="77777777" w:rsidR="006C348D" w:rsidRDefault="006C348D" w:rsidP="0087024B">
            <w:pPr>
              <w:pStyle w:val="OtherTableBody"/>
            </w:pPr>
          </w:p>
        </w:tc>
        <w:tc>
          <w:tcPr>
            <w:tcW w:w="600" w:type="dxa"/>
          </w:tcPr>
          <w:p w14:paraId="79B8D19D" w14:textId="77777777" w:rsidR="006C348D" w:rsidRDefault="006C348D" w:rsidP="0087024B">
            <w:pPr>
              <w:pStyle w:val="OtherTableBody"/>
            </w:pPr>
            <w:r>
              <w:t>0496</w:t>
            </w:r>
          </w:p>
        </w:tc>
        <w:tc>
          <w:tcPr>
            <w:tcW w:w="2600" w:type="dxa"/>
          </w:tcPr>
          <w:p w14:paraId="424E5C1C" w14:textId="77777777" w:rsidR="006C348D" w:rsidRDefault="006C348D" w:rsidP="0087024B">
            <w:pPr>
              <w:pStyle w:val="OtherTableBody"/>
            </w:pPr>
          </w:p>
        </w:tc>
        <w:tc>
          <w:tcPr>
            <w:tcW w:w="1400" w:type="dxa"/>
          </w:tcPr>
          <w:p w14:paraId="5330838D" w14:textId="77777777" w:rsidR="006C348D" w:rsidRDefault="006C348D" w:rsidP="0087024B">
            <w:pPr>
              <w:pStyle w:val="OtherTableBody"/>
            </w:pPr>
            <w:r>
              <w:t>086</w:t>
            </w:r>
          </w:p>
        </w:tc>
        <w:tc>
          <w:tcPr>
            <w:tcW w:w="4200" w:type="dxa"/>
          </w:tcPr>
          <w:p w14:paraId="073388D9" w14:textId="77777777" w:rsidR="006C348D" w:rsidRDefault="006C348D" w:rsidP="0087024B">
            <w:pPr>
              <w:pStyle w:val="OtherTableBody"/>
            </w:pPr>
            <w:r>
              <w:t>Needle Biopsy of Lung</w:t>
            </w:r>
          </w:p>
        </w:tc>
      </w:tr>
      <w:tr w:rsidR="006C348D" w14:paraId="62B60353" w14:textId="77777777" w:rsidTr="0087024B">
        <w:trPr>
          <w:tblHeader/>
        </w:trPr>
        <w:tc>
          <w:tcPr>
            <w:tcW w:w="600" w:type="dxa"/>
          </w:tcPr>
          <w:p w14:paraId="5E432AE2" w14:textId="77777777" w:rsidR="006C348D" w:rsidRDefault="006C348D" w:rsidP="0087024B">
            <w:pPr>
              <w:pStyle w:val="OtherTableBody"/>
            </w:pPr>
          </w:p>
        </w:tc>
        <w:tc>
          <w:tcPr>
            <w:tcW w:w="600" w:type="dxa"/>
          </w:tcPr>
          <w:p w14:paraId="51D10CF9" w14:textId="77777777" w:rsidR="006C348D" w:rsidRDefault="006C348D" w:rsidP="0087024B">
            <w:pPr>
              <w:pStyle w:val="OtherTableBody"/>
            </w:pPr>
            <w:r>
              <w:t>0496</w:t>
            </w:r>
          </w:p>
        </w:tc>
        <w:tc>
          <w:tcPr>
            <w:tcW w:w="2600" w:type="dxa"/>
          </w:tcPr>
          <w:p w14:paraId="5BEB835F" w14:textId="77777777" w:rsidR="006C348D" w:rsidRDefault="006C348D" w:rsidP="0087024B">
            <w:pPr>
              <w:pStyle w:val="OtherTableBody"/>
            </w:pPr>
          </w:p>
        </w:tc>
        <w:tc>
          <w:tcPr>
            <w:tcW w:w="1400" w:type="dxa"/>
          </w:tcPr>
          <w:p w14:paraId="751BC852" w14:textId="77777777" w:rsidR="006C348D" w:rsidRDefault="006C348D" w:rsidP="0087024B">
            <w:pPr>
              <w:pStyle w:val="OtherTableBody"/>
            </w:pPr>
            <w:r>
              <w:t>087</w:t>
            </w:r>
          </w:p>
        </w:tc>
        <w:tc>
          <w:tcPr>
            <w:tcW w:w="4200" w:type="dxa"/>
          </w:tcPr>
          <w:p w14:paraId="45E0F8CF" w14:textId="77777777" w:rsidR="006C348D" w:rsidRDefault="006C348D" w:rsidP="0087024B">
            <w:pPr>
              <w:pStyle w:val="OtherTableBody"/>
            </w:pPr>
            <w:r>
              <w:t>Newborn Treatment and Release</w:t>
            </w:r>
          </w:p>
        </w:tc>
      </w:tr>
      <w:tr w:rsidR="006C348D" w14:paraId="5519B1C2" w14:textId="77777777" w:rsidTr="0087024B">
        <w:trPr>
          <w:tblHeader/>
        </w:trPr>
        <w:tc>
          <w:tcPr>
            <w:tcW w:w="600" w:type="dxa"/>
          </w:tcPr>
          <w:p w14:paraId="7BAA7718" w14:textId="77777777" w:rsidR="006C348D" w:rsidRDefault="006C348D" w:rsidP="0087024B">
            <w:pPr>
              <w:pStyle w:val="OtherTableBody"/>
            </w:pPr>
          </w:p>
        </w:tc>
        <w:tc>
          <w:tcPr>
            <w:tcW w:w="600" w:type="dxa"/>
          </w:tcPr>
          <w:p w14:paraId="55A7BBCB" w14:textId="77777777" w:rsidR="006C348D" w:rsidRDefault="006C348D" w:rsidP="0087024B">
            <w:pPr>
              <w:pStyle w:val="OtherTableBody"/>
            </w:pPr>
            <w:r>
              <w:t>0496</w:t>
            </w:r>
          </w:p>
        </w:tc>
        <w:tc>
          <w:tcPr>
            <w:tcW w:w="2600" w:type="dxa"/>
          </w:tcPr>
          <w:p w14:paraId="1EDC4020" w14:textId="77777777" w:rsidR="006C348D" w:rsidRDefault="006C348D" w:rsidP="0087024B">
            <w:pPr>
              <w:pStyle w:val="OtherTableBody"/>
            </w:pPr>
          </w:p>
        </w:tc>
        <w:tc>
          <w:tcPr>
            <w:tcW w:w="1400" w:type="dxa"/>
          </w:tcPr>
          <w:p w14:paraId="0294DC40" w14:textId="77777777" w:rsidR="006C348D" w:rsidRDefault="006C348D" w:rsidP="0087024B">
            <w:pPr>
              <w:pStyle w:val="OtherTableBody"/>
            </w:pPr>
            <w:r>
              <w:t>088</w:t>
            </w:r>
          </w:p>
        </w:tc>
        <w:tc>
          <w:tcPr>
            <w:tcW w:w="4200" w:type="dxa"/>
          </w:tcPr>
          <w:p w14:paraId="23D247D0" w14:textId="77777777" w:rsidR="006C348D" w:rsidRDefault="006C348D" w:rsidP="0087024B">
            <w:pPr>
              <w:pStyle w:val="OtherTableBody"/>
            </w:pPr>
            <w:r>
              <w:t>Norplant Subdermal Birth Control Implant</w:t>
            </w:r>
          </w:p>
        </w:tc>
      </w:tr>
      <w:tr w:rsidR="006C348D" w14:paraId="7CAA4F68" w14:textId="77777777" w:rsidTr="0087024B">
        <w:trPr>
          <w:tblHeader/>
        </w:trPr>
        <w:tc>
          <w:tcPr>
            <w:tcW w:w="600" w:type="dxa"/>
          </w:tcPr>
          <w:p w14:paraId="55C53CFC" w14:textId="77777777" w:rsidR="006C348D" w:rsidRDefault="006C348D" w:rsidP="0087024B">
            <w:pPr>
              <w:pStyle w:val="OtherTableBody"/>
            </w:pPr>
          </w:p>
        </w:tc>
        <w:tc>
          <w:tcPr>
            <w:tcW w:w="600" w:type="dxa"/>
          </w:tcPr>
          <w:p w14:paraId="0AC183C4" w14:textId="77777777" w:rsidR="006C348D" w:rsidRDefault="006C348D" w:rsidP="0087024B">
            <w:pPr>
              <w:pStyle w:val="OtherTableBody"/>
            </w:pPr>
            <w:r>
              <w:t>0496</w:t>
            </w:r>
          </w:p>
        </w:tc>
        <w:tc>
          <w:tcPr>
            <w:tcW w:w="2600" w:type="dxa"/>
          </w:tcPr>
          <w:p w14:paraId="3CE89F1D" w14:textId="77777777" w:rsidR="006C348D" w:rsidRDefault="006C348D" w:rsidP="0087024B">
            <w:pPr>
              <w:pStyle w:val="OtherTableBody"/>
            </w:pPr>
          </w:p>
        </w:tc>
        <w:tc>
          <w:tcPr>
            <w:tcW w:w="1400" w:type="dxa"/>
          </w:tcPr>
          <w:p w14:paraId="432CFC1E" w14:textId="77777777" w:rsidR="006C348D" w:rsidRDefault="006C348D" w:rsidP="0087024B">
            <w:pPr>
              <w:pStyle w:val="OtherTableBody"/>
            </w:pPr>
            <w:r>
              <w:t>089</w:t>
            </w:r>
          </w:p>
        </w:tc>
        <w:tc>
          <w:tcPr>
            <w:tcW w:w="4200" w:type="dxa"/>
          </w:tcPr>
          <w:p w14:paraId="2FD0E9E9" w14:textId="77777777" w:rsidR="006C348D" w:rsidRDefault="006C348D" w:rsidP="0087024B">
            <w:pPr>
              <w:pStyle w:val="OtherTableBody"/>
            </w:pPr>
            <w:r>
              <w:t>Operations, Anesthesia, Transfusions</w:t>
            </w:r>
          </w:p>
        </w:tc>
      </w:tr>
      <w:tr w:rsidR="006C348D" w14:paraId="28A48E58" w14:textId="77777777" w:rsidTr="0087024B">
        <w:trPr>
          <w:tblHeader/>
        </w:trPr>
        <w:tc>
          <w:tcPr>
            <w:tcW w:w="600" w:type="dxa"/>
          </w:tcPr>
          <w:p w14:paraId="2CB538BA" w14:textId="77777777" w:rsidR="006C348D" w:rsidRDefault="006C348D" w:rsidP="0087024B">
            <w:pPr>
              <w:pStyle w:val="OtherTableBody"/>
            </w:pPr>
          </w:p>
        </w:tc>
        <w:tc>
          <w:tcPr>
            <w:tcW w:w="600" w:type="dxa"/>
          </w:tcPr>
          <w:p w14:paraId="3F4DF96F" w14:textId="77777777" w:rsidR="006C348D" w:rsidRDefault="006C348D" w:rsidP="0087024B">
            <w:pPr>
              <w:pStyle w:val="OtherTableBody"/>
            </w:pPr>
            <w:r>
              <w:t>0496</w:t>
            </w:r>
          </w:p>
        </w:tc>
        <w:tc>
          <w:tcPr>
            <w:tcW w:w="2600" w:type="dxa"/>
          </w:tcPr>
          <w:p w14:paraId="2D66E434" w14:textId="77777777" w:rsidR="006C348D" w:rsidRDefault="006C348D" w:rsidP="0087024B">
            <w:pPr>
              <w:pStyle w:val="OtherTableBody"/>
            </w:pPr>
          </w:p>
        </w:tc>
        <w:tc>
          <w:tcPr>
            <w:tcW w:w="1400" w:type="dxa"/>
          </w:tcPr>
          <w:p w14:paraId="5F4D604D" w14:textId="77777777" w:rsidR="006C348D" w:rsidRDefault="006C348D" w:rsidP="0087024B">
            <w:pPr>
              <w:pStyle w:val="OtherTableBody"/>
            </w:pPr>
            <w:r>
              <w:t>090</w:t>
            </w:r>
          </w:p>
        </w:tc>
        <w:tc>
          <w:tcPr>
            <w:tcW w:w="4200" w:type="dxa"/>
          </w:tcPr>
          <w:p w14:paraId="367459C4" w14:textId="77777777" w:rsidR="006C348D" w:rsidRDefault="006C348D" w:rsidP="0087024B">
            <w:pPr>
              <w:pStyle w:val="OtherTableBody"/>
            </w:pPr>
            <w:r>
              <w:t>Oral Contraceptives</w:t>
            </w:r>
          </w:p>
        </w:tc>
      </w:tr>
      <w:tr w:rsidR="006C348D" w14:paraId="5357D816" w14:textId="77777777" w:rsidTr="0087024B">
        <w:trPr>
          <w:tblHeader/>
        </w:trPr>
        <w:tc>
          <w:tcPr>
            <w:tcW w:w="600" w:type="dxa"/>
          </w:tcPr>
          <w:p w14:paraId="4BF58D26" w14:textId="77777777" w:rsidR="006C348D" w:rsidRDefault="006C348D" w:rsidP="0087024B">
            <w:pPr>
              <w:pStyle w:val="OtherTableBody"/>
            </w:pPr>
          </w:p>
        </w:tc>
        <w:tc>
          <w:tcPr>
            <w:tcW w:w="600" w:type="dxa"/>
          </w:tcPr>
          <w:p w14:paraId="2634DA13" w14:textId="77777777" w:rsidR="006C348D" w:rsidRDefault="006C348D" w:rsidP="0087024B">
            <w:pPr>
              <w:pStyle w:val="OtherTableBody"/>
            </w:pPr>
            <w:r>
              <w:t>0496</w:t>
            </w:r>
          </w:p>
        </w:tc>
        <w:tc>
          <w:tcPr>
            <w:tcW w:w="2600" w:type="dxa"/>
          </w:tcPr>
          <w:p w14:paraId="549EDAA0" w14:textId="77777777" w:rsidR="006C348D" w:rsidRDefault="006C348D" w:rsidP="0087024B">
            <w:pPr>
              <w:pStyle w:val="OtherTableBody"/>
            </w:pPr>
          </w:p>
        </w:tc>
        <w:tc>
          <w:tcPr>
            <w:tcW w:w="1400" w:type="dxa"/>
          </w:tcPr>
          <w:p w14:paraId="6D361027" w14:textId="77777777" w:rsidR="006C348D" w:rsidRDefault="006C348D" w:rsidP="0087024B">
            <w:pPr>
              <w:pStyle w:val="OtherTableBody"/>
            </w:pPr>
            <w:r>
              <w:t>091</w:t>
            </w:r>
          </w:p>
        </w:tc>
        <w:tc>
          <w:tcPr>
            <w:tcW w:w="4200" w:type="dxa"/>
          </w:tcPr>
          <w:p w14:paraId="4E1694D0" w14:textId="77777777" w:rsidR="006C348D" w:rsidRDefault="006C348D" w:rsidP="0087024B">
            <w:pPr>
              <w:pStyle w:val="OtherTableBody"/>
            </w:pPr>
            <w:r>
              <w:t>Organ Donation</w:t>
            </w:r>
          </w:p>
        </w:tc>
      </w:tr>
      <w:tr w:rsidR="006C348D" w14:paraId="18BBD1C9" w14:textId="77777777" w:rsidTr="0087024B">
        <w:trPr>
          <w:tblHeader/>
        </w:trPr>
        <w:tc>
          <w:tcPr>
            <w:tcW w:w="600" w:type="dxa"/>
          </w:tcPr>
          <w:p w14:paraId="6C09ACBD" w14:textId="77777777" w:rsidR="006C348D" w:rsidRDefault="006C348D" w:rsidP="0087024B">
            <w:pPr>
              <w:pStyle w:val="OtherTableBody"/>
            </w:pPr>
          </w:p>
        </w:tc>
        <w:tc>
          <w:tcPr>
            <w:tcW w:w="600" w:type="dxa"/>
          </w:tcPr>
          <w:p w14:paraId="4A34CC51" w14:textId="77777777" w:rsidR="006C348D" w:rsidRDefault="006C348D" w:rsidP="0087024B">
            <w:pPr>
              <w:pStyle w:val="OtherTableBody"/>
            </w:pPr>
            <w:r>
              <w:t>0496</w:t>
            </w:r>
          </w:p>
        </w:tc>
        <w:tc>
          <w:tcPr>
            <w:tcW w:w="2600" w:type="dxa"/>
          </w:tcPr>
          <w:p w14:paraId="668F0A6D" w14:textId="77777777" w:rsidR="006C348D" w:rsidRDefault="006C348D" w:rsidP="0087024B">
            <w:pPr>
              <w:pStyle w:val="OtherTableBody"/>
            </w:pPr>
          </w:p>
        </w:tc>
        <w:tc>
          <w:tcPr>
            <w:tcW w:w="1400" w:type="dxa"/>
          </w:tcPr>
          <w:p w14:paraId="188FF0FC" w14:textId="77777777" w:rsidR="006C348D" w:rsidRDefault="006C348D" w:rsidP="0087024B">
            <w:pPr>
              <w:pStyle w:val="OtherTableBody"/>
            </w:pPr>
            <w:r>
              <w:t>092</w:t>
            </w:r>
          </w:p>
        </w:tc>
        <w:tc>
          <w:tcPr>
            <w:tcW w:w="4200" w:type="dxa"/>
          </w:tcPr>
          <w:p w14:paraId="651CB0E9" w14:textId="77777777" w:rsidR="006C348D" w:rsidRDefault="006C348D" w:rsidP="0087024B">
            <w:pPr>
              <w:pStyle w:val="OtherTableBody"/>
            </w:pPr>
            <w:r>
              <w:t>Patient Permits, Consents</w:t>
            </w:r>
          </w:p>
        </w:tc>
      </w:tr>
      <w:tr w:rsidR="006C348D" w14:paraId="29E9E4C0" w14:textId="77777777" w:rsidTr="0087024B">
        <w:trPr>
          <w:tblHeader/>
        </w:trPr>
        <w:tc>
          <w:tcPr>
            <w:tcW w:w="600" w:type="dxa"/>
          </w:tcPr>
          <w:p w14:paraId="786BB826" w14:textId="77777777" w:rsidR="006C348D" w:rsidRDefault="006C348D" w:rsidP="0087024B">
            <w:pPr>
              <w:pStyle w:val="OtherTableBody"/>
            </w:pPr>
          </w:p>
        </w:tc>
        <w:tc>
          <w:tcPr>
            <w:tcW w:w="600" w:type="dxa"/>
          </w:tcPr>
          <w:p w14:paraId="5784897B" w14:textId="77777777" w:rsidR="006C348D" w:rsidRDefault="006C348D" w:rsidP="0087024B">
            <w:pPr>
              <w:pStyle w:val="OtherTableBody"/>
            </w:pPr>
            <w:r>
              <w:t>0496</w:t>
            </w:r>
          </w:p>
        </w:tc>
        <w:tc>
          <w:tcPr>
            <w:tcW w:w="2600" w:type="dxa"/>
          </w:tcPr>
          <w:p w14:paraId="129B214F" w14:textId="77777777" w:rsidR="006C348D" w:rsidRDefault="006C348D" w:rsidP="0087024B">
            <w:pPr>
              <w:pStyle w:val="OtherTableBody"/>
            </w:pPr>
          </w:p>
        </w:tc>
        <w:tc>
          <w:tcPr>
            <w:tcW w:w="1400" w:type="dxa"/>
          </w:tcPr>
          <w:p w14:paraId="64597D35" w14:textId="77777777" w:rsidR="006C348D" w:rsidRDefault="006C348D" w:rsidP="0087024B">
            <w:pPr>
              <w:pStyle w:val="OtherTableBody"/>
            </w:pPr>
            <w:r>
              <w:t>093</w:t>
            </w:r>
          </w:p>
        </w:tc>
        <w:tc>
          <w:tcPr>
            <w:tcW w:w="4200" w:type="dxa"/>
          </w:tcPr>
          <w:p w14:paraId="58254C38" w14:textId="77777777" w:rsidR="006C348D" w:rsidRDefault="006C348D" w:rsidP="0087024B">
            <w:pPr>
              <w:pStyle w:val="OtherTableBody"/>
            </w:pPr>
            <w:r>
              <w:t>Patient Treatment Permit, Release &amp; Admission</w:t>
            </w:r>
          </w:p>
        </w:tc>
      </w:tr>
      <w:tr w:rsidR="006C348D" w14:paraId="5DC85C9D" w14:textId="77777777" w:rsidTr="0087024B">
        <w:trPr>
          <w:tblHeader/>
        </w:trPr>
        <w:tc>
          <w:tcPr>
            <w:tcW w:w="600" w:type="dxa"/>
          </w:tcPr>
          <w:p w14:paraId="0CF95C84" w14:textId="77777777" w:rsidR="006C348D" w:rsidRDefault="006C348D" w:rsidP="0087024B">
            <w:pPr>
              <w:pStyle w:val="OtherTableBody"/>
            </w:pPr>
          </w:p>
        </w:tc>
        <w:tc>
          <w:tcPr>
            <w:tcW w:w="600" w:type="dxa"/>
          </w:tcPr>
          <w:p w14:paraId="555EE15C" w14:textId="77777777" w:rsidR="006C348D" w:rsidRDefault="006C348D" w:rsidP="0087024B">
            <w:pPr>
              <w:pStyle w:val="OtherTableBody"/>
            </w:pPr>
            <w:r>
              <w:t>0496</w:t>
            </w:r>
          </w:p>
        </w:tc>
        <w:tc>
          <w:tcPr>
            <w:tcW w:w="2600" w:type="dxa"/>
          </w:tcPr>
          <w:p w14:paraId="33F8631C" w14:textId="77777777" w:rsidR="006C348D" w:rsidRDefault="006C348D" w:rsidP="0087024B">
            <w:pPr>
              <w:pStyle w:val="OtherTableBody"/>
            </w:pPr>
          </w:p>
        </w:tc>
        <w:tc>
          <w:tcPr>
            <w:tcW w:w="1400" w:type="dxa"/>
          </w:tcPr>
          <w:p w14:paraId="5AFEF719" w14:textId="77777777" w:rsidR="006C348D" w:rsidRDefault="006C348D" w:rsidP="0087024B">
            <w:pPr>
              <w:pStyle w:val="OtherTableBody"/>
            </w:pPr>
            <w:r>
              <w:t>094</w:t>
            </w:r>
          </w:p>
        </w:tc>
        <w:tc>
          <w:tcPr>
            <w:tcW w:w="4200" w:type="dxa"/>
          </w:tcPr>
          <w:p w14:paraId="025A5054" w14:textId="77777777" w:rsidR="006C348D" w:rsidRDefault="006C348D" w:rsidP="0087024B">
            <w:pPr>
              <w:pStyle w:val="OtherTableBody"/>
            </w:pPr>
            <w:r>
              <w:t>Penile Injections</w:t>
            </w:r>
          </w:p>
        </w:tc>
      </w:tr>
      <w:tr w:rsidR="006C348D" w14:paraId="0D30BDBE" w14:textId="77777777" w:rsidTr="0087024B">
        <w:trPr>
          <w:tblHeader/>
        </w:trPr>
        <w:tc>
          <w:tcPr>
            <w:tcW w:w="600" w:type="dxa"/>
          </w:tcPr>
          <w:p w14:paraId="6A95D26B" w14:textId="77777777" w:rsidR="006C348D" w:rsidRDefault="006C348D" w:rsidP="0087024B">
            <w:pPr>
              <w:pStyle w:val="OtherTableBody"/>
            </w:pPr>
          </w:p>
        </w:tc>
        <w:tc>
          <w:tcPr>
            <w:tcW w:w="600" w:type="dxa"/>
          </w:tcPr>
          <w:p w14:paraId="10B64C7C" w14:textId="77777777" w:rsidR="006C348D" w:rsidRDefault="006C348D" w:rsidP="0087024B">
            <w:pPr>
              <w:pStyle w:val="OtherTableBody"/>
            </w:pPr>
            <w:r>
              <w:t>0496</w:t>
            </w:r>
          </w:p>
        </w:tc>
        <w:tc>
          <w:tcPr>
            <w:tcW w:w="2600" w:type="dxa"/>
          </w:tcPr>
          <w:p w14:paraId="3CA0DCF5" w14:textId="77777777" w:rsidR="006C348D" w:rsidRDefault="006C348D" w:rsidP="0087024B">
            <w:pPr>
              <w:pStyle w:val="OtherTableBody"/>
            </w:pPr>
          </w:p>
        </w:tc>
        <w:tc>
          <w:tcPr>
            <w:tcW w:w="1400" w:type="dxa"/>
          </w:tcPr>
          <w:p w14:paraId="0249676B" w14:textId="77777777" w:rsidR="006C348D" w:rsidRDefault="006C348D" w:rsidP="0087024B">
            <w:pPr>
              <w:pStyle w:val="OtherTableBody"/>
            </w:pPr>
            <w:r>
              <w:t>095</w:t>
            </w:r>
          </w:p>
        </w:tc>
        <w:tc>
          <w:tcPr>
            <w:tcW w:w="4200" w:type="dxa"/>
          </w:tcPr>
          <w:p w14:paraId="55112120" w14:textId="77777777" w:rsidR="006C348D" w:rsidRDefault="006C348D" w:rsidP="0087024B">
            <w:pPr>
              <w:pStyle w:val="OtherTableBody"/>
            </w:pPr>
            <w:r>
              <w:t>Percutaneous Nephrostomy</w:t>
            </w:r>
          </w:p>
        </w:tc>
      </w:tr>
      <w:tr w:rsidR="006C348D" w14:paraId="77D08B3F" w14:textId="77777777" w:rsidTr="0087024B">
        <w:trPr>
          <w:tblHeader/>
        </w:trPr>
        <w:tc>
          <w:tcPr>
            <w:tcW w:w="600" w:type="dxa"/>
          </w:tcPr>
          <w:p w14:paraId="21EBE8D5" w14:textId="77777777" w:rsidR="006C348D" w:rsidRDefault="006C348D" w:rsidP="0087024B">
            <w:pPr>
              <w:pStyle w:val="OtherTableBody"/>
            </w:pPr>
          </w:p>
        </w:tc>
        <w:tc>
          <w:tcPr>
            <w:tcW w:w="600" w:type="dxa"/>
          </w:tcPr>
          <w:p w14:paraId="724FFFCE" w14:textId="77777777" w:rsidR="006C348D" w:rsidRDefault="006C348D" w:rsidP="0087024B">
            <w:pPr>
              <w:pStyle w:val="OtherTableBody"/>
            </w:pPr>
            <w:r>
              <w:t>0496</w:t>
            </w:r>
          </w:p>
        </w:tc>
        <w:tc>
          <w:tcPr>
            <w:tcW w:w="2600" w:type="dxa"/>
          </w:tcPr>
          <w:p w14:paraId="0215662B" w14:textId="77777777" w:rsidR="006C348D" w:rsidRDefault="006C348D" w:rsidP="0087024B">
            <w:pPr>
              <w:pStyle w:val="OtherTableBody"/>
            </w:pPr>
          </w:p>
        </w:tc>
        <w:tc>
          <w:tcPr>
            <w:tcW w:w="1400" w:type="dxa"/>
          </w:tcPr>
          <w:p w14:paraId="09FD3B7E" w14:textId="77777777" w:rsidR="006C348D" w:rsidRDefault="006C348D" w:rsidP="0087024B">
            <w:pPr>
              <w:pStyle w:val="OtherTableBody"/>
            </w:pPr>
            <w:r>
              <w:t>096</w:t>
            </w:r>
          </w:p>
        </w:tc>
        <w:tc>
          <w:tcPr>
            <w:tcW w:w="4200" w:type="dxa"/>
          </w:tcPr>
          <w:p w14:paraId="52E00945" w14:textId="77777777" w:rsidR="006C348D" w:rsidRDefault="006C348D" w:rsidP="0087024B">
            <w:pPr>
              <w:pStyle w:val="OtherTableBody"/>
            </w:pPr>
            <w:r>
              <w:t>Percutaneous Transhepatic Cholangiogram</w:t>
            </w:r>
          </w:p>
        </w:tc>
      </w:tr>
      <w:tr w:rsidR="006C348D" w14:paraId="22B4DE2F" w14:textId="77777777" w:rsidTr="0087024B">
        <w:trPr>
          <w:tblHeader/>
        </w:trPr>
        <w:tc>
          <w:tcPr>
            <w:tcW w:w="600" w:type="dxa"/>
          </w:tcPr>
          <w:p w14:paraId="167AF616" w14:textId="77777777" w:rsidR="006C348D" w:rsidRDefault="006C348D" w:rsidP="0087024B">
            <w:pPr>
              <w:pStyle w:val="OtherTableBody"/>
            </w:pPr>
          </w:p>
        </w:tc>
        <w:tc>
          <w:tcPr>
            <w:tcW w:w="600" w:type="dxa"/>
          </w:tcPr>
          <w:p w14:paraId="063F69C3" w14:textId="77777777" w:rsidR="006C348D" w:rsidRDefault="006C348D" w:rsidP="0087024B">
            <w:pPr>
              <w:pStyle w:val="OtherTableBody"/>
            </w:pPr>
            <w:r>
              <w:t>0496</w:t>
            </w:r>
          </w:p>
        </w:tc>
        <w:tc>
          <w:tcPr>
            <w:tcW w:w="2600" w:type="dxa"/>
          </w:tcPr>
          <w:p w14:paraId="49C9010E" w14:textId="77777777" w:rsidR="006C348D" w:rsidRDefault="006C348D" w:rsidP="0087024B">
            <w:pPr>
              <w:pStyle w:val="OtherTableBody"/>
            </w:pPr>
          </w:p>
        </w:tc>
        <w:tc>
          <w:tcPr>
            <w:tcW w:w="1400" w:type="dxa"/>
          </w:tcPr>
          <w:p w14:paraId="3F3A5E29" w14:textId="77777777" w:rsidR="006C348D" w:rsidRDefault="006C348D" w:rsidP="0087024B">
            <w:pPr>
              <w:pStyle w:val="OtherTableBody"/>
            </w:pPr>
            <w:r>
              <w:t>097</w:t>
            </w:r>
          </w:p>
        </w:tc>
        <w:tc>
          <w:tcPr>
            <w:tcW w:w="4200" w:type="dxa"/>
          </w:tcPr>
          <w:p w14:paraId="3D3B3033" w14:textId="77777777" w:rsidR="006C348D" w:rsidRDefault="006C348D" w:rsidP="0087024B">
            <w:pPr>
              <w:pStyle w:val="OtherTableBody"/>
            </w:pPr>
            <w:r>
              <w:t>Photographs</w:t>
            </w:r>
          </w:p>
        </w:tc>
      </w:tr>
      <w:tr w:rsidR="006C348D" w14:paraId="76816E01" w14:textId="77777777" w:rsidTr="0087024B">
        <w:trPr>
          <w:tblHeader/>
        </w:trPr>
        <w:tc>
          <w:tcPr>
            <w:tcW w:w="600" w:type="dxa"/>
          </w:tcPr>
          <w:p w14:paraId="0FBC79C2" w14:textId="77777777" w:rsidR="006C348D" w:rsidRDefault="006C348D" w:rsidP="0087024B">
            <w:pPr>
              <w:pStyle w:val="OtherTableBody"/>
            </w:pPr>
          </w:p>
        </w:tc>
        <w:tc>
          <w:tcPr>
            <w:tcW w:w="600" w:type="dxa"/>
          </w:tcPr>
          <w:p w14:paraId="4C97C24B" w14:textId="77777777" w:rsidR="006C348D" w:rsidRDefault="006C348D" w:rsidP="0087024B">
            <w:pPr>
              <w:pStyle w:val="OtherTableBody"/>
            </w:pPr>
            <w:r>
              <w:t>0496</w:t>
            </w:r>
          </w:p>
        </w:tc>
        <w:tc>
          <w:tcPr>
            <w:tcW w:w="2600" w:type="dxa"/>
          </w:tcPr>
          <w:p w14:paraId="7505A7A3" w14:textId="77777777" w:rsidR="006C348D" w:rsidRDefault="006C348D" w:rsidP="0087024B">
            <w:pPr>
              <w:pStyle w:val="OtherTableBody"/>
            </w:pPr>
          </w:p>
        </w:tc>
        <w:tc>
          <w:tcPr>
            <w:tcW w:w="1400" w:type="dxa"/>
          </w:tcPr>
          <w:p w14:paraId="74FD03BC" w14:textId="77777777" w:rsidR="006C348D" w:rsidRDefault="006C348D" w:rsidP="0087024B">
            <w:pPr>
              <w:pStyle w:val="OtherTableBody"/>
            </w:pPr>
            <w:r>
              <w:t>098</w:t>
            </w:r>
          </w:p>
        </w:tc>
        <w:tc>
          <w:tcPr>
            <w:tcW w:w="4200" w:type="dxa"/>
          </w:tcPr>
          <w:p w14:paraId="29853650" w14:textId="77777777" w:rsidR="006C348D" w:rsidRDefault="006C348D" w:rsidP="0087024B">
            <w:pPr>
              <w:pStyle w:val="OtherTableBody"/>
            </w:pPr>
            <w:r>
              <w:t>Photographs - Employee</w:t>
            </w:r>
          </w:p>
        </w:tc>
      </w:tr>
      <w:tr w:rsidR="006C348D" w14:paraId="0F42C356" w14:textId="77777777" w:rsidTr="0087024B">
        <w:trPr>
          <w:tblHeader/>
        </w:trPr>
        <w:tc>
          <w:tcPr>
            <w:tcW w:w="600" w:type="dxa"/>
          </w:tcPr>
          <w:p w14:paraId="5E661F7C" w14:textId="77777777" w:rsidR="006C348D" w:rsidRDefault="006C348D" w:rsidP="0087024B">
            <w:pPr>
              <w:pStyle w:val="OtherTableBody"/>
            </w:pPr>
          </w:p>
        </w:tc>
        <w:tc>
          <w:tcPr>
            <w:tcW w:w="600" w:type="dxa"/>
          </w:tcPr>
          <w:p w14:paraId="0ED2D375" w14:textId="77777777" w:rsidR="006C348D" w:rsidRDefault="006C348D" w:rsidP="0087024B">
            <w:pPr>
              <w:pStyle w:val="OtherTableBody"/>
            </w:pPr>
            <w:r>
              <w:t>0496</w:t>
            </w:r>
          </w:p>
        </w:tc>
        <w:tc>
          <w:tcPr>
            <w:tcW w:w="2600" w:type="dxa"/>
          </w:tcPr>
          <w:p w14:paraId="4906E933" w14:textId="77777777" w:rsidR="006C348D" w:rsidRDefault="006C348D" w:rsidP="0087024B">
            <w:pPr>
              <w:pStyle w:val="OtherTableBody"/>
            </w:pPr>
          </w:p>
        </w:tc>
        <w:tc>
          <w:tcPr>
            <w:tcW w:w="1400" w:type="dxa"/>
          </w:tcPr>
          <w:p w14:paraId="292D1E20" w14:textId="77777777" w:rsidR="006C348D" w:rsidRDefault="006C348D" w:rsidP="0087024B">
            <w:pPr>
              <w:pStyle w:val="OtherTableBody"/>
            </w:pPr>
            <w:r>
              <w:t>099</w:t>
            </w:r>
          </w:p>
        </w:tc>
        <w:tc>
          <w:tcPr>
            <w:tcW w:w="4200" w:type="dxa"/>
          </w:tcPr>
          <w:p w14:paraId="42E967E0" w14:textId="77777777" w:rsidR="006C348D" w:rsidRDefault="006C348D" w:rsidP="0087024B">
            <w:pPr>
              <w:pStyle w:val="OtherTableBody"/>
            </w:pPr>
            <w:r>
              <w:t>Photographs - Medical Research</w:t>
            </w:r>
          </w:p>
        </w:tc>
      </w:tr>
      <w:tr w:rsidR="006C348D" w14:paraId="70FEF510" w14:textId="77777777" w:rsidTr="0087024B">
        <w:trPr>
          <w:tblHeader/>
        </w:trPr>
        <w:tc>
          <w:tcPr>
            <w:tcW w:w="600" w:type="dxa"/>
          </w:tcPr>
          <w:p w14:paraId="0F4C6E3F" w14:textId="77777777" w:rsidR="006C348D" w:rsidRDefault="006C348D" w:rsidP="0087024B">
            <w:pPr>
              <w:pStyle w:val="OtherTableBody"/>
            </w:pPr>
          </w:p>
        </w:tc>
        <w:tc>
          <w:tcPr>
            <w:tcW w:w="600" w:type="dxa"/>
          </w:tcPr>
          <w:p w14:paraId="022E1C9D" w14:textId="77777777" w:rsidR="006C348D" w:rsidRDefault="006C348D" w:rsidP="0087024B">
            <w:pPr>
              <w:pStyle w:val="OtherTableBody"/>
            </w:pPr>
            <w:r>
              <w:t>0496</w:t>
            </w:r>
          </w:p>
        </w:tc>
        <w:tc>
          <w:tcPr>
            <w:tcW w:w="2600" w:type="dxa"/>
          </w:tcPr>
          <w:p w14:paraId="3E0C6F94" w14:textId="77777777" w:rsidR="006C348D" w:rsidRDefault="006C348D" w:rsidP="0087024B">
            <w:pPr>
              <w:pStyle w:val="OtherTableBody"/>
            </w:pPr>
          </w:p>
        </w:tc>
        <w:tc>
          <w:tcPr>
            <w:tcW w:w="1400" w:type="dxa"/>
          </w:tcPr>
          <w:p w14:paraId="7E21519D" w14:textId="77777777" w:rsidR="006C348D" w:rsidRDefault="006C348D" w:rsidP="0087024B">
            <w:pPr>
              <w:pStyle w:val="OtherTableBody"/>
            </w:pPr>
            <w:r>
              <w:t>100</w:t>
            </w:r>
          </w:p>
        </w:tc>
        <w:tc>
          <w:tcPr>
            <w:tcW w:w="4200" w:type="dxa"/>
          </w:tcPr>
          <w:p w14:paraId="5F44E480" w14:textId="77777777" w:rsidR="006C348D" w:rsidRDefault="006C348D" w:rsidP="0087024B">
            <w:pPr>
              <w:pStyle w:val="OtherTableBody"/>
            </w:pPr>
            <w:r>
              <w:t>Photographs - news Media</w:t>
            </w:r>
          </w:p>
        </w:tc>
      </w:tr>
      <w:tr w:rsidR="006C348D" w14:paraId="004C0B99" w14:textId="77777777" w:rsidTr="0087024B">
        <w:trPr>
          <w:tblHeader/>
        </w:trPr>
        <w:tc>
          <w:tcPr>
            <w:tcW w:w="600" w:type="dxa"/>
          </w:tcPr>
          <w:p w14:paraId="000C5C9B" w14:textId="77777777" w:rsidR="006C348D" w:rsidRDefault="006C348D" w:rsidP="0087024B">
            <w:pPr>
              <w:pStyle w:val="OtherTableBody"/>
            </w:pPr>
          </w:p>
        </w:tc>
        <w:tc>
          <w:tcPr>
            <w:tcW w:w="600" w:type="dxa"/>
          </w:tcPr>
          <w:p w14:paraId="75494819" w14:textId="77777777" w:rsidR="006C348D" w:rsidRDefault="006C348D" w:rsidP="0087024B">
            <w:pPr>
              <w:pStyle w:val="OtherTableBody"/>
            </w:pPr>
            <w:r>
              <w:t>0496</w:t>
            </w:r>
          </w:p>
        </w:tc>
        <w:tc>
          <w:tcPr>
            <w:tcW w:w="2600" w:type="dxa"/>
          </w:tcPr>
          <w:p w14:paraId="175FE437" w14:textId="77777777" w:rsidR="006C348D" w:rsidRDefault="006C348D" w:rsidP="0087024B">
            <w:pPr>
              <w:pStyle w:val="OtherTableBody"/>
            </w:pPr>
          </w:p>
        </w:tc>
        <w:tc>
          <w:tcPr>
            <w:tcW w:w="1400" w:type="dxa"/>
          </w:tcPr>
          <w:p w14:paraId="54C2E048" w14:textId="77777777" w:rsidR="006C348D" w:rsidRDefault="006C348D" w:rsidP="0087024B">
            <w:pPr>
              <w:pStyle w:val="OtherTableBody"/>
            </w:pPr>
            <w:r>
              <w:t>101</w:t>
            </w:r>
          </w:p>
        </w:tc>
        <w:tc>
          <w:tcPr>
            <w:tcW w:w="4200" w:type="dxa"/>
          </w:tcPr>
          <w:p w14:paraId="5322FCE0" w14:textId="77777777" w:rsidR="006C348D" w:rsidRDefault="006C348D" w:rsidP="0087024B">
            <w:pPr>
              <w:pStyle w:val="OtherTableBody"/>
            </w:pPr>
            <w:r>
              <w:t>Psychiatric Admission - Next of Kin</w:t>
            </w:r>
          </w:p>
        </w:tc>
      </w:tr>
      <w:tr w:rsidR="006C348D" w14:paraId="79D9CFB3" w14:textId="77777777" w:rsidTr="0087024B">
        <w:trPr>
          <w:tblHeader/>
        </w:trPr>
        <w:tc>
          <w:tcPr>
            <w:tcW w:w="600" w:type="dxa"/>
          </w:tcPr>
          <w:p w14:paraId="0065A77B" w14:textId="77777777" w:rsidR="006C348D" w:rsidRDefault="006C348D" w:rsidP="0087024B">
            <w:pPr>
              <w:pStyle w:val="OtherTableBody"/>
            </w:pPr>
          </w:p>
        </w:tc>
        <w:tc>
          <w:tcPr>
            <w:tcW w:w="600" w:type="dxa"/>
          </w:tcPr>
          <w:p w14:paraId="56D6C451" w14:textId="77777777" w:rsidR="006C348D" w:rsidRDefault="006C348D" w:rsidP="0087024B">
            <w:pPr>
              <w:pStyle w:val="OtherTableBody"/>
            </w:pPr>
            <w:r>
              <w:t>0496</w:t>
            </w:r>
          </w:p>
        </w:tc>
        <w:tc>
          <w:tcPr>
            <w:tcW w:w="2600" w:type="dxa"/>
          </w:tcPr>
          <w:p w14:paraId="08364D34" w14:textId="77777777" w:rsidR="006C348D" w:rsidRDefault="006C348D" w:rsidP="0087024B">
            <w:pPr>
              <w:pStyle w:val="OtherTableBody"/>
            </w:pPr>
          </w:p>
        </w:tc>
        <w:tc>
          <w:tcPr>
            <w:tcW w:w="1400" w:type="dxa"/>
          </w:tcPr>
          <w:p w14:paraId="263C866E" w14:textId="77777777" w:rsidR="006C348D" w:rsidRDefault="006C348D" w:rsidP="0087024B">
            <w:pPr>
              <w:pStyle w:val="OtherTableBody"/>
            </w:pPr>
            <w:r>
              <w:t>102</w:t>
            </w:r>
          </w:p>
        </w:tc>
        <w:tc>
          <w:tcPr>
            <w:tcW w:w="4200" w:type="dxa"/>
          </w:tcPr>
          <w:p w14:paraId="7AFDE8D3" w14:textId="77777777" w:rsidR="006C348D" w:rsidRDefault="006C348D" w:rsidP="0087024B">
            <w:pPr>
              <w:pStyle w:val="OtherTableBody"/>
            </w:pPr>
            <w:r>
              <w:t>Psychiatric Information During Hospital Stay</w:t>
            </w:r>
          </w:p>
        </w:tc>
      </w:tr>
      <w:tr w:rsidR="006C348D" w14:paraId="18D4F117" w14:textId="77777777" w:rsidTr="0087024B">
        <w:trPr>
          <w:tblHeader/>
        </w:trPr>
        <w:tc>
          <w:tcPr>
            <w:tcW w:w="600" w:type="dxa"/>
          </w:tcPr>
          <w:p w14:paraId="3401F958" w14:textId="77777777" w:rsidR="006C348D" w:rsidRDefault="006C348D" w:rsidP="0087024B">
            <w:pPr>
              <w:pStyle w:val="OtherTableBody"/>
            </w:pPr>
          </w:p>
        </w:tc>
        <w:tc>
          <w:tcPr>
            <w:tcW w:w="600" w:type="dxa"/>
          </w:tcPr>
          <w:p w14:paraId="4AC76D6D" w14:textId="77777777" w:rsidR="006C348D" w:rsidRDefault="006C348D" w:rsidP="0087024B">
            <w:pPr>
              <w:pStyle w:val="OtherTableBody"/>
            </w:pPr>
            <w:r>
              <w:t>0496</w:t>
            </w:r>
          </w:p>
        </w:tc>
        <w:tc>
          <w:tcPr>
            <w:tcW w:w="2600" w:type="dxa"/>
          </w:tcPr>
          <w:p w14:paraId="5FBDBAE0" w14:textId="77777777" w:rsidR="006C348D" w:rsidRDefault="006C348D" w:rsidP="0087024B">
            <w:pPr>
              <w:pStyle w:val="OtherTableBody"/>
            </w:pPr>
          </w:p>
        </w:tc>
        <w:tc>
          <w:tcPr>
            <w:tcW w:w="1400" w:type="dxa"/>
          </w:tcPr>
          <w:p w14:paraId="0CB6F9C5" w14:textId="77777777" w:rsidR="006C348D" w:rsidRDefault="006C348D" w:rsidP="0087024B">
            <w:pPr>
              <w:pStyle w:val="OtherTableBody"/>
            </w:pPr>
            <w:r>
              <w:t>103</w:t>
            </w:r>
          </w:p>
        </w:tc>
        <w:tc>
          <w:tcPr>
            <w:tcW w:w="4200" w:type="dxa"/>
          </w:tcPr>
          <w:p w14:paraId="6298BE99" w14:textId="77777777" w:rsidR="006C348D" w:rsidRDefault="006C348D" w:rsidP="0087024B">
            <w:pPr>
              <w:pStyle w:val="OtherTableBody"/>
            </w:pPr>
            <w:r>
              <w:t>Public Release of Information</w:t>
            </w:r>
          </w:p>
        </w:tc>
      </w:tr>
      <w:tr w:rsidR="006C348D" w14:paraId="23342151" w14:textId="77777777" w:rsidTr="0087024B">
        <w:trPr>
          <w:tblHeader/>
        </w:trPr>
        <w:tc>
          <w:tcPr>
            <w:tcW w:w="600" w:type="dxa"/>
          </w:tcPr>
          <w:p w14:paraId="3C31BC59" w14:textId="77777777" w:rsidR="006C348D" w:rsidRDefault="006C348D" w:rsidP="0087024B">
            <w:pPr>
              <w:pStyle w:val="OtherTableBody"/>
            </w:pPr>
          </w:p>
        </w:tc>
        <w:tc>
          <w:tcPr>
            <w:tcW w:w="600" w:type="dxa"/>
          </w:tcPr>
          <w:p w14:paraId="5B1376A0" w14:textId="77777777" w:rsidR="006C348D" w:rsidRDefault="006C348D" w:rsidP="0087024B">
            <w:pPr>
              <w:pStyle w:val="OtherTableBody"/>
            </w:pPr>
            <w:r>
              <w:t>0496</w:t>
            </w:r>
          </w:p>
        </w:tc>
        <w:tc>
          <w:tcPr>
            <w:tcW w:w="2600" w:type="dxa"/>
          </w:tcPr>
          <w:p w14:paraId="14BABF3B" w14:textId="77777777" w:rsidR="006C348D" w:rsidRDefault="006C348D" w:rsidP="0087024B">
            <w:pPr>
              <w:pStyle w:val="OtherTableBody"/>
            </w:pPr>
          </w:p>
        </w:tc>
        <w:tc>
          <w:tcPr>
            <w:tcW w:w="1400" w:type="dxa"/>
          </w:tcPr>
          <w:p w14:paraId="5B46EB83" w14:textId="77777777" w:rsidR="006C348D" w:rsidRDefault="006C348D" w:rsidP="0087024B">
            <w:pPr>
              <w:pStyle w:val="OtherTableBody"/>
            </w:pPr>
            <w:r>
              <w:t>104</w:t>
            </w:r>
          </w:p>
        </w:tc>
        <w:tc>
          <w:tcPr>
            <w:tcW w:w="4200" w:type="dxa"/>
          </w:tcPr>
          <w:p w14:paraId="4AC5D974" w14:textId="77777777" w:rsidR="006C348D" w:rsidRDefault="006C348D" w:rsidP="0087024B">
            <w:pPr>
              <w:pStyle w:val="OtherTableBody"/>
            </w:pPr>
            <w:r>
              <w:t>Radiologic Procedure</w:t>
            </w:r>
          </w:p>
        </w:tc>
      </w:tr>
      <w:tr w:rsidR="006C348D" w14:paraId="0FC7426F" w14:textId="77777777" w:rsidTr="0087024B">
        <w:trPr>
          <w:tblHeader/>
        </w:trPr>
        <w:tc>
          <w:tcPr>
            <w:tcW w:w="600" w:type="dxa"/>
          </w:tcPr>
          <w:p w14:paraId="21EEE2AA" w14:textId="77777777" w:rsidR="006C348D" w:rsidRDefault="006C348D" w:rsidP="0087024B">
            <w:pPr>
              <w:pStyle w:val="OtherTableBody"/>
            </w:pPr>
          </w:p>
        </w:tc>
        <w:tc>
          <w:tcPr>
            <w:tcW w:w="600" w:type="dxa"/>
          </w:tcPr>
          <w:p w14:paraId="647A5D1C" w14:textId="77777777" w:rsidR="006C348D" w:rsidRDefault="006C348D" w:rsidP="0087024B">
            <w:pPr>
              <w:pStyle w:val="OtherTableBody"/>
            </w:pPr>
            <w:r>
              <w:t>0496</w:t>
            </w:r>
          </w:p>
        </w:tc>
        <w:tc>
          <w:tcPr>
            <w:tcW w:w="2600" w:type="dxa"/>
          </w:tcPr>
          <w:p w14:paraId="4552F4B5" w14:textId="77777777" w:rsidR="006C348D" w:rsidRDefault="006C348D" w:rsidP="0087024B">
            <w:pPr>
              <w:pStyle w:val="OtherTableBody"/>
            </w:pPr>
          </w:p>
        </w:tc>
        <w:tc>
          <w:tcPr>
            <w:tcW w:w="1400" w:type="dxa"/>
          </w:tcPr>
          <w:p w14:paraId="1A828F0F" w14:textId="77777777" w:rsidR="006C348D" w:rsidRDefault="006C348D" w:rsidP="0087024B">
            <w:pPr>
              <w:pStyle w:val="OtherTableBody"/>
            </w:pPr>
            <w:r>
              <w:t>105</w:t>
            </w:r>
          </w:p>
        </w:tc>
        <w:tc>
          <w:tcPr>
            <w:tcW w:w="4200" w:type="dxa"/>
          </w:tcPr>
          <w:p w14:paraId="1DB6FAFB" w14:textId="77777777" w:rsidR="006C348D" w:rsidRDefault="006C348D" w:rsidP="0087024B">
            <w:pPr>
              <w:pStyle w:val="OtherTableBody"/>
            </w:pPr>
            <w:r>
              <w:t>Refusal of Treatment</w:t>
            </w:r>
          </w:p>
        </w:tc>
      </w:tr>
      <w:tr w:rsidR="006C348D" w14:paraId="0A99FC3E" w14:textId="77777777" w:rsidTr="0087024B">
        <w:trPr>
          <w:tblHeader/>
        </w:trPr>
        <w:tc>
          <w:tcPr>
            <w:tcW w:w="600" w:type="dxa"/>
          </w:tcPr>
          <w:p w14:paraId="6A4C483B" w14:textId="77777777" w:rsidR="006C348D" w:rsidRDefault="006C348D" w:rsidP="0087024B">
            <w:pPr>
              <w:pStyle w:val="OtherTableBody"/>
            </w:pPr>
          </w:p>
        </w:tc>
        <w:tc>
          <w:tcPr>
            <w:tcW w:w="600" w:type="dxa"/>
          </w:tcPr>
          <w:p w14:paraId="0B7BEA36" w14:textId="77777777" w:rsidR="006C348D" w:rsidRDefault="006C348D" w:rsidP="0087024B">
            <w:pPr>
              <w:pStyle w:val="OtherTableBody"/>
            </w:pPr>
            <w:r>
              <w:t>0496</w:t>
            </w:r>
          </w:p>
        </w:tc>
        <w:tc>
          <w:tcPr>
            <w:tcW w:w="2600" w:type="dxa"/>
          </w:tcPr>
          <w:p w14:paraId="2BD4C6E0" w14:textId="77777777" w:rsidR="006C348D" w:rsidRDefault="006C348D" w:rsidP="0087024B">
            <w:pPr>
              <w:pStyle w:val="OtherTableBody"/>
            </w:pPr>
          </w:p>
        </w:tc>
        <w:tc>
          <w:tcPr>
            <w:tcW w:w="1400" w:type="dxa"/>
          </w:tcPr>
          <w:p w14:paraId="1CDE4E21" w14:textId="77777777" w:rsidR="006C348D" w:rsidRDefault="006C348D" w:rsidP="0087024B">
            <w:pPr>
              <w:pStyle w:val="OtherTableBody"/>
            </w:pPr>
            <w:r>
              <w:t>106</w:t>
            </w:r>
          </w:p>
        </w:tc>
        <w:tc>
          <w:tcPr>
            <w:tcW w:w="4200" w:type="dxa"/>
          </w:tcPr>
          <w:p w14:paraId="1767F7CC" w14:textId="77777777" w:rsidR="006C348D" w:rsidRDefault="006C348D" w:rsidP="0087024B">
            <w:pPr>
              <w:pStyle w:val="OtherTableBody"/>
            </w:pPr>
            <w:r>
              <w:t>Release of Body</w:t>
            </w:r>
          </w:p>
        </w:tc>
      </w:tr>
      <w:tr w:rsidR="006C348D" w14:paraId="48916DEF" w14:textId="77777777" w:rsidTr="0087024B">
        <w:trPr>
          <w:tblHeader/>
        </w:trPr>
        <w:tc>
          <w:tcPr>
            <w:tcW w:w="600" w:type="dxa"/>
          </w:tcPr>
          <w:p w14:paraId="506E93AA" w14:textId="77777777" w:rsidR="006C348D" w:rsidRDefault="006C348D" w:rsidP="0087024B">
            <w:pPr>
              <w:pStyle w:val="OtherTableBody"/>
            </w:pPr>
          </w:p>
        </w:tc>
        <w:tc>
          <w:tcPr>
            <w:tcW w:w="600" w:type="dxa"/>
          </w:tcPr>
          <w:p w14:paraId="3D23C2FD" w14:textId="77777777" w:rsidR="006C348D" w:rsidRDefault="006C348D" w:rsidP="0087024B">
            <w:pPr>
              <w:pStyle w:val="OtherTableBody"/>
            </w:pPr>
            <w:r>
              <w:t>0496</w:t>
            </w:r>
          </w:p>
        </w:tc>
        <w:tc>
          <w:tcPr>
            <w:tcW w:w="2600" w:type="dxa"/>
          </w:tcPr>
          <w:p w14:paraId="1FFC42C6" w14:textId="77777777" w:rsidR="006C348D" w:rsidRDefault="006C348D" w:rsidP="0087024B">
            <w:pPr>
              <w:pStyle w:val="OtherTableBody"/>
            </w:pPr>
          </w:p>
        </w:tc>
        <w:tc>
          <w:tcPr>
            <w:tcW w:w="1400" w:type="dxa"/>
          </w:tcPr>
          <w:p w14:paraId="2B9A57C2" w14:textId="77777777" w:rsidR="006C348D" w:rsidRDefault="006C348D" w:rsidP="0087024B">
            <w:pPr>
              <w:pStyle w:val="OtherTableBody"/>
            </w:pPr>
            <w:r>
              <w:t>107</w:t>
            </w:r>
          </w:p>
        </w:tc>
        <w:tc>
          <w:tcPr>
            <w:tcW w:w="4200" w:type="dxa"/>
          </w:tcPr>
          <w:p w14:paraId="5B257F4C" w14:textId="77777777" w:rsidR="006C348D" w:rsidRDefault="006C348D" w:rsidP="0087024B">
            <w:pPr>
              <w:pStyle w:val="OtherTableBody"/>
            </w:pPr>
            <w:r>
              <w:t>Release of Limb</w:t>
            </w:r>
          </w:p>
        </w:tc>
      </w:tr>
      <w:tr w:rsidR="006C348D" w14:paraId="2AB8FF48" w14:textId="77777777" w:rsidTr="0087024B">
        <w:trPr>
          <w:tblHeader/>
        </w:trPr>
        <w:tc>
          <w:tcPr>
            <w:tcW w:w="600" w:type="dxa"/>
          </w:tcPr>
          <w:p w14:paraId="0E33562D" w14:textId="77777777" w:rsidR="006C348D" w:rsidRDefault="006C348D" w:rsidP="0087024B">
            <w:pPr>
              <w:pStyle w:val="OtherTableBody"/>
            </w:pPr>
          </w:p>
        </w:tc>
        <w:tc>
          <w:tcPr>
            <w:tcW w:w="600" w:type="dxa"/>
          </w:tcPr>
          <w:p w14:paraId="627DA27C" w14:textId="77777777" w:rsidR="006C348D" w:rsidRDefault="006C348D" w:rsidP="0087024B">
            <w:pPr>
              <w:pStyle w:val="OtherTableBody"/>
            </w:pPr>
            <w:r>
              <w:t>0496</w:t>
            </w:r>
          </w:p>
        </w:tc>
        <w:tc>
          <w:tcPr>
            <w:tcW w:w="2600" w:type="dxa"/>
          </w:tcPr>
          <w:p w14:paraId="08CF5A59" w14:textId="77777777" w:rsidR="006C348D" w:rsidRDefault="006C348D" w:rsidP="0087024B">
            <w:pPr>
              <w:pStyle w:val="OtherTableBody"/>
            </w:pPr>
          </w:p>
        </w:tc>
        <w:tc>
          <w:tcPr>
            <w:tcW w:w="1400" w:type="dxa"/>
          </w:tcPr>
          <w:p w14:paraId="15C9C002" w14:textId="77777777" w:rsidR="006C348D" w:rsidRDefault="006C348D" w:rsidP="0087024B">
            <w:pPr>
              <w:pStyle w:val="OtherTableBody"/>
            </w:pPr>
            <w:r>
              <w:t>108</w:t>
            </w:r>
          </w:p>
        </w:tc>
        <w:tc>
          <w:tcPr>
            <w:tcW w:w="4200" w:type="dxa"/>
          </w:tcPr>
          <w:p w14:paraId="77D7BEA0" w14:textId="77777777" w:rsidR="006C348D" w:rsidRDefault="006C348D" w:rsidP="0087024B">
            <w:pPr>
              <w:pStyle w:val="OtherTableBody"/>
            </w:pPr>
            <w:r>
              <w:t>Rh Immune Globulin</w:t>
            </w:r>
          </w:p>
        </w:tc>
      </w:tr>
      <w:tr w:rsidR="006C348D" w14:paraId="51101131" w14:textId="77777777" w:rsidTr="0087024B">
        <w:trPr>
          <w:tblHeader/>
        </w:trPr>
        <w:tc>
          <w:tcPr>
            <w:tcW w:w="600" w:type="dxa"/>
          </w:tcPr>
          <w:p w14:paraId="16262A13" w14:textId="77777777" w:rsidR="006C348D" w:rsidRDefault="006C348D" w:rsidP="0087024B">
            <w:pPr>
              <w:pStyle w:val="OtherTableBody"/>
            </w:pPr>
          </w:p>
        </w:tc>
        <w:tc>
          <w:tcPr>
            <w:tcW w:w="600" w:type="dxa"/>
          </w:tcPr>
          <w:p w14:paraId="5128E83A" w14:textId="77777777" w:rsidR="006C348D" w:rsidRDefault="006C348D" w:rsidP="0087024B">
            <w:pPr>
              <w:pStyle w:val="OtherTableBody"/>
            </w:pPr>
            <w:r>
              <w:t>0496</w:t>
            </w:r>
          </w:p>
        </w:tc>
        <w:tc>
          <w:tcPr>
            <w:tcW w:w="2600" w:type="dxa"/>
          </w:tcPr>
          <w:p w14:paraId="2961E44B" w14:textId="77777777" w:rsidR="006C348D" w:rsidRDefault="006C348D" w:rsidP="0087024B">
            <w:pPr>
              <w:pStyle w:val="OtherTableBody"/>
            </w:pPr>
          </w:p>
        </w:tc>
        <w:tc>
          <w:tcPr>
            <w:tcW w:w="1400" w:type="dxa"/>
          </w:tcPr>
          <w:p w14:paraId="2B7FE850" w14:textId="77777777" w:rsidR="006C348D" w:rsidRDefault="006C348D" w:rsidP="0087024B">
            <w:pPr>
              <w:pStyle w:val="OtherTableBody"/>
            </w:pPr>
            <w:r>
              <w:t>109</w:t>
            </w:r>
          </w:p>
        </w:tc>
        <w:tc>
          <w:tcPr>
            <w:tcW w:w="4200" w:type="dxa"/>
          </w:tcPr>
          <w:p w14:paraId="65002172" w14:textId="77777777" w:rsidR="006C348D" w:rsidRDefault="006C348D" w:rsidP="0087024B">
            <w:pPr>
              <w:pStyle w:val="OtherTableBody"/>
            </w:pPr>
            <w:r>
              <w:t>Rights of Medical Research Participants</w:t>
            </w:r>
          </w:p>
        </w:tc>
      </w:tr>
      <w:tr w:rsidR="006C348D" w14:paraId="1DAF56E4" w14:textId="77777777" w:rsidTr="0087024B">
        <w:trPr>
          <w:tblHeader/>
        </w:trPr>
        <w:tc>
          <w:tcPr>
            <w:tcW w:w="600" w:type="dxa"/>
          </w:tcPr>
          <w:p w14:paraId="70706B86" w14:textId="77777777" w:rsidR="006C348D" w:rsidRDefault="006C348D" w:rsidP="0087024B">
            <w:pPr>
              <w:pStyle w:val="OtherTableBody"/>
            </w:pPr>
          </w:p>
        </w:tc>
        <w:tc>
          <w:tcPr>
            <w:tcW w:w="600" w:type="dxa"/>
          </w:tcPr>
          <w:p w14:paraId="23D9F502" w14:textId="77777777" w:rsidR="006C348D" w:rsidRDefault="006C348D" w:rsidP="0087024B">
            <w:pPr>
              <w:pStyle w:val="OtherTableBody"/>
            </w:pPr>
            <w:r>
              <w:t>0496</w:t>
            </w:r>
          </w:p>
        </w:tc>
        <w:tc>
          <w:tcPr>
            <w:tcW w:w="2600" w:type="dxa"/>
          </w:tcPr>
          <w:p w14:paraId="7B9914FB" w14:textId="77777777" w:rsidR="006C348D" w:rsidRDefault="006C348D" w:rsidP="0087024B">
            <w:pPr>
              <w:pStyle w:val="OtherTableBody"/>
            </w:pPr>
          </w:p>
        </w:tc>
        <w:tc>
          <w:tcPr>
            <w:tcW w:w="1400" w:type="dxa"/>
          </w:tcPr>
          <w:p w14:paraId="3AC6D76C" w14:textId="77777777" w:rsidR="006C348D" w:rsidRDefault="006C348D" w:rsidP="0087024B">
            <w:pPr>
              <w:pStyle w:val="OtherTableBody"/>
            </w:pPr>
            <w:r>
              <w:t>110</w:t>
            </w:r>
          </w:p>
        </w:tc>
        <w:tc>
          <w:tcPr>
            <w:tcW w:w="4200" w:type="dxa"/>
          </w:tcPr>
          <w:p w14:paraId="794315FC" w14:textId="77777777" w:rsidR="006C348D" w:rsidRDefault="006C348D" w:rsidP="0087024B">
            <w:pPr>
              <w:pStyle w:val="OtherTableBody"/>
            </w:pPr>
            <w:r>
              <w:t>Request to Restrict Access/Disclosure to Medical Record/Protected Health Information</w:t>
            </w:r>
          </w:p>
        </w:tc>
      </w:tr>
      <w:tr w:rsidR="006C348D" w14:paraId="0A5D883D" w14:textId="77777777" w:rsidTr="0087024B">
        <w:trPr>
          <w:tblHeader/>
        </w:trPr>
        <w:tc>
          <w:tcPr>
            <w:tcW w:w="600" w:type="dxa"/>
          </w:tcPr>
          <w:p w14:paraId="6AA5237F" w14:textId="77777777" w:rsidR="006C348D" w:rsidRDefault="006C348D" w:rsidP="0087024B">
            <w:pPr>
              <w:pStyle w:val="OtherTableBody"/>
            </w:pPr>
          </w:p>
        </w:tc>
        <w:tc>
          <w:tcPr>
            <w:tcW w:w="600" w:type="dxa"/>
          </w:tcPr>
          <w:p w14:paraId="5C4FA197" w14:textId="77777777" w:rsidR="006C348D" w:rsidRDefault="006C348D" w:rsidP="0087024B">
            <w:pPr>
              <w:pStyle w:val="OtherTableBody"/>
            </w:pPr>
            <w:r>
              <w:t>0496</w:t>
            </w:r>
          </w:p>
        </w:tc>
        <w:tc>
          <w:tcPr>
            <w:tcW w:w="2600" w:type="dxa"/>
          </w:tcPr>
          <w:p w14:paraId="75F7119E" w14:textId="77777777" w:rsidR="006C348D" w:rsidRDefault="006C348D" w:rsidP="0087024B">
            <w:pPr>
              <w:pStyle w:val="OtherTableBody"/>
            </w:pPr>
          </w:p>
        </w:tc>
        <w:tc>
          <w:tcPr>
            <w:tcW w:w="1400" w:type="dxa"/>
          </w:tcPr>
          <w:p w14:paraId="226BCC97" w14:textId="77777777" w:rsidR="006C348D" w:rsidRDefault="006C348D" w:rsidP="0087024B">
            <w:pPr>
              <w:pStyle w:val="OtherTableBody"/>
            </w:pPr>
            <w:r>
              <w:t>111</w:t>
            </w:r>
          </w:p>
        </w:tc>
        <w:tc>
          <w:tcPr>
            <w:tcW w:w="4200" w:type="dxa"/>
          </w:tcPr>
          <w:p w14:paraId="1C948FCE" w14:textId="77777777" w:rsidR="006C348D" w:rsidRDefault="006C348D" w:rsidP="0087024B">
            <w:pPr>
              <w:pStyle w:val="OtherTableBody"/>
            </w:pPr>
            <w:r>
              <w:t>Request for Remain Anonymous</w:t>
            </w:r>
          </w:p>
        </w:tc>
      </w:tr>
      <w:tr w:rsidR="006C348D" w14:paraId="6DFF5314" w14:textId="77777777" w:rsidTr="0087024B">
        <w:trPr>
          <w:tblHeader/>
        </w:trPr>
        <w:tc>
          <w:tcPr>
            <w:tcW w:w="600" w:type="dxa"/>
          </w:tcPr>
          <w:p w14:paraId="41403AB1" w14:textId="77777777" w:rsidR="006C348D" w:rsidRDefault="006C348D" w:rsidP="0087024B">
            <w:pPr>
              <w:pStyle w:val="OtherTableBody"/>
            </w:pPr>
          </w:p>
        </w:tc>
        <w:tc>
          <w:tcPr>
            <w:tcW w:w="600" w:type="dxa"/>
          </w:tcPr>
          <w:p w14:paraId="58186A6C" w14:textId="77777777" w:rsidR="006C348D" w:rsidRDefault="006C348D" w:rsidP="0087024B">
            <w:pPr>
              <w:pStyle w:val="OtherTableBody"/>
            </w:pPr>
            <w:r>
              <w:t>0496</w:t>
            </w:r>
          </w:p>
        </w:tc>
        <w:tc>
          <w:tcPr>
            <w:tcW w:w="2600" w:type="dxa"/>
          </w:tcPr>
          <w:p w14:paraId="3BB78E12" w14:textId="77777777" w:rsidR="006C348D" w:rsidRDefault="006C348D" w:rsidP="0087024B">
            <w:pPr>
              <w:pStyle w:val="OtherTableBody"/>
            </w:pPr>
          </w:p>
        </w:tc>
        <w:tc>
          <w:tcPr>
            <w:tcW w:w="1400" w:type="dxa"/>
          </w:tcPr>
          <w:p w14:paraId="0BD22468" w14:textId="77777777" w:rsidR="006C348D" w:rsidRDefault="006C348D" w:rsidP="0087024B">
            <w:pPr>
              <w:pStyle w:val="OtherTableBody"/>
            </w:pPr>
            <w:r>
              <w:t>112</w:t>
            </w:r>
          </w:p>
        </w:tc>
        <w:tc>
          <w:tcPr>
            <w:tcW w:w="4200" w:type="dxa"/>
          </w:tcPr>
          <w:p w14:paraId="17CB516C" w14:textId="77777777" w:rsidR="006C348D" w:rsidRDefault="006C348D" w:rsidP="0087024B">
            <w:pPr>
              <w:pStyle w:val="OtherTableBody"/>
            </w:pPr>
            <w:r>
              <w:t>Seat Belt Exemption</w:t>
            </w:r>
          </w:p>
        </w:tc>
      </w:tr>
      <w:tr w:rsidR="006C348D" w14:paraId="78A69F8A" w14:textId="77777777" w:rsidTr="0087024B">
        <w:trPr>
          <w:tblHeader/>
        </w:trPr>
        <w:tc>
          <w:tcPr>
            <w:tcW w:w="600" w:type="dxa"/>
          </w:tcPr>
          <w:p w14:paraId="772324F7" w14:textId="77777777" w:rsidR="006C348D" w:rsidRDefault="006C348D" w:rsidP="0087024B">
            <w:pPr>
              <w:pStyle w:val="OtherTableBody"/>
            </w:pPr>
          </w:p>
        </w:tc>
        <w:tc>
          <w:tcPr>
            <w:tcW w:w="600" w:type="dxa"/>
          </w:tcPr>
          <w:p w14:paraId="1A4E1DEE" w14:textId="77777777" w:rsidR="006C348D" w:rsidRDefault="006C348D" w:rsidP="0087024B">
            <w:pPr>
              <w:pStyle w:val="OtherTableBody"/>
            </w:pPr>
            <w:r>
              <w:t>0496</w:t>
            </w:r>
          </w:p>
        </w:tc>
        <w:tc>
          <w:tcPr>
            <w:tcW w:w="2600" w:type="dxa"/>
          </w:tcPr>
          <w:p w14:paraId="41DEF33A" w14:textId="77777777" w:rsidR="006C348D" w:rsidRDefault="006C348D" w:rsidP="0087024B">
            <w:pPr>
              <w:pStyle w:val="OtherTableBody"/>
            </w:pPr>
          </w:p>
        </w:tc>
        <w:tc>
          <w:tcPr>
            <w:tcW w:w="1400" w:type="dxa"/>
          </w:tcPr>
          <w:p w14:paraId="2125C1A7" w14:textId="77777777" w:rsidR="006C348D" w:rsidRDefault="006C348D" w:rsidP="0087024B">
            <w:pPr>
              <w:pStyle w:val="OtherTableBody"/>
            </w:pPr>
            <w:r>
              <w:t>113</w:t>
            </w:r>
          </w:p>
        </w:tc>
        <w:tc>
          <w:tcPr>
            <w:tcW w:w="4200" w:type="dxa"/>
          </w:tcPr>
          <w:p w14:paraId="4082E561" w14:textId="77777777" w:rsidR="006C348D" w:rsidRDefault="006C348D" w:rsidP="0087024B">
            <w:pPr>
              <w:pStyle w:val="OtherTableBody"/>
            </w:pPr>
            <w:r>
              <w:t>Sialogram</w:t>
            </w:r>
          </w:p>
        </w:tc>
      </w:tr>
      <w:tr w:rsidR="006C348D" w14:paraId="40D36D33" w14:textId="77777777" w:rsidTr="0087024B">
        <w:trPr>
          <w:tblHeader/>
        </w:trPr>
        <w:tc>
          <w:tcPr>
            <w:tcW w:w="600" w:type="dxa"/>
          </w:tcPr>
          <w:p w14:paraId="2B436127" w14:textId="77777777" w:rsidR="006C348D" w:rsidRDefault="006C348D" w:rsidP="0087024B">
            <w:pPr>
              <w:pStyle w:val="OtherTableBody"/>
            </w:pPr>
          </w:p>
        </w:tc>
        <w:tc>
          <w:tcPr>
            <w:tcW w:w="600" w:type="dxa"/>
          </w:tcPr>
          <w:p w14:paraId="52F2DDEC" w14:textId="77777777" w:rsidR="006C348D" w:rsidRDefault="006C348D" w:rsidP="0087024B">
            <w:pPr>
              <w:pStyle w:val="OtherTableBody"/>
            </w:pPr>
            <w:r>
              <w:t>0496</w:t>
            </w:r>
          </w:p>
        </w:tc>
        <w:tc>
          <w:tcPr>
            <w:tcW w:w="2600" w:type="dxa"/>
          </w:tcPr>
          <w:p w14:paraId="4A388EE2" w14:textId="77777777" w:rsidR="006C348D" w:rsidRDefault="006C348D" w:rsidP="0087024B">
            <w:pPr>
              <w:pStyle w:val="OtherTableBody"/>
            </w:pPr>
          </w:p>
        </w:tc>
        <w:tc>
          <w:tcPr>
            <w:tcW w:w="1400" w:type="dxa"/>
          </w:tcPr>
          <w:p w14:paraId="76CE605F" w14:textId="77777777" w:rsidR="006C348D" w:rsidRDefault="006C348D" w:rsidP="0087024B">
            <w:pPr>
              <w:pStyle w:val="OtherTableBody"/>
            </w:pPr>
            <w:r>
              <w:t>1137</w:t>
            </w:r>
          </w:p>
        </w:tc>
        <w:tc>
          <w:tcPr>
            <w:tcW w:w="4200" w:type="dxa"/>
          </w:tcPr>
          <w:p w14:paraId="66540868" w14:textId="77777777" w:rsidR="006C348D" w:rsidRDefault="006C348D" w:rsidP="0087024B">
            <w:pPr>
              <w:pStyle w:val="OtherTableBody"/>
            </w:pPr>
            <w:r>
              <w:t>Voiding Cystogram</w:t>
            </w:r>
          </w:p>
        </w:tc>
      </w:tr>
      <w:tr w:rsidR="006C348D" w14:paraId="689AF341" w14:textId="77777777" w:rsidTr="0087024B">
        <w:trPr>
          <w:tblHeader/>
        </w:trPr>
        <w:tc>
          <w:tcPr>
            <w:tcW w:w="600" w:type="dxa"/>
          </w:tcPr>
          <w:p w14:paraId="0A111B31" w14:textId="77777777" w:rsidR="006C348D" w:rsidRDefault="006C348D" w:rsidP="0087024B">
            <w:pPr>
              <w:pStyle w:val="OtherTableBody"/>
            </w:pPr>
          </w:p>
        </w:tc>
        <w:tc>
          <w:tcPr>
            <w:tcW w:w="600" w:type="dxa"/>
          </w:tcPr>
          <w:p w14:paraId="4D4CDC39" w14:textId="77777777" w:rsidR="006C348D" w:rsidRDefault="006C348D" w:rsidP="0087024B">
            <w:pPr>
              <w:pStyle w:val="OtherTableBody"/>
            </w:pPr>
            <w:r>
              <w:t>0496</w:t>
            </w:r>
          </w:p>
        </w:tc>
        <w:tc>
          <w:tcPr>
            <w:tcW w:w="2600" w:type="dxa"/>
          </w:tcPr>
          <w:p w14:paraId="18A9641B" w14:textId="77777777" w:rsidR="006C348D" w:rsidRDefault="006C348D" w:rsidP="0087024B">
            <w:pPr>
              <w:pStyle w:val="OtherTableBody"/>
            </w:pPr>
          </w:p>
        </w:tc>
        <w:tc>
          <w:tcPr>
            <w:tcW w:w="1400" w:type="dxa"/>
          </w:tcPr>
          <w:p w14:paraId="35721AC7" w14:textId="77777777" w:rsidR="006C348D" w:rsidRDefault="006C348D" w:rsidP="0087024B">
            <w:pPr>
              <w:pStyle w:val="OtherTableBody"/>
            </w:pPr>
            <w:r>
              <w:t>114</w:t>
            </w:r>
          </w:p>
        </w:tc>
        <w:tc>
          <w:tcPr>
            <w:tcW w:w="4200" w:type="dxa"/>
          </w:tcPr>
          <w:p w14:paraId="757A1C41" w14:textId="77777777" w:rsidR="006C348D" w:rsidRDefault="006C348D" w:rsidP="0087024B">
            <w:pPr>
              <w:pStyle w:val="OtherTableBody"/>
            </w:pPr>
            <w:r>
              <w:t>Sigmoidoscopy</w:t>
            </w:r>
          </w:p>
        </w:tc>
      </w:tr>
      <w:tr w:rsidR="006C348D" w14:paraId="232543C4" w14:textId="77777777" w:rsidTr="0087024B">
        <w:trPr>
          <w:tblHeader/>
        </w:trPr>
        <w:tc>
          <w:tcPr>
            <w:tcW w:w="600" w:type="dxa"/>
          </w:tcPr>
          <w:p w14:paraId="1B72F861" w14:textId="77777777" w:rsidR="006C348D" w:rsidRDefault="006C348D" w:rsidP="0087024B">
            <w:pPr>
              <w:pStyle w:val="OtherTableBody"/>
            </w:pPr>
          </w:p>
        </w:tc>
        <w:tc>
          <w:tcPr>
            <w:tcW w:w="600" w:type="dxa"/>
          </w:tcPr>
          <w:p w14:paraId="24AF6D11" w14:textId="77777777" w:rsidR="006C348D" w:rsidRDefault="006C348D" w:rsidP="0087024B">
            <w:pPr>
              <w:pStyle w:val="OtherTableBody"/>
            </w:pPr>
            <w:r>
              <w:t>0496</w:t>
            </w:r>
          </w:p>
        </w:tc>
        <w:tc>
          <w:tcPr>
            <w:tcW w:w="2600" w:type="dxa"/>
          </w:tcPr>
          <w:p w14:paraId="78F7F81E" w14:textId="77777777" w:rsidR="006C348D" w:rsidRDefault="006C348D" w:rsidP="0087024B">
            <w:pPr>
              <w:pStyle w:val="OtherTableBody"/>
            </w:pPr>
          </w:p>
        </w:tc>
        <w:tc>
          <w:tcPr>
            <w:tcW w:w="1400" w:type="dxa"/>
          </w:tcPr>
          <w:p w14:paraId="5BF69A06" w14:textId="77777777" w:rsidR="006C348D" w:rsidRDefault="006C348D" w:rsidP="0087024B">
            <w:pPr>
              <w:pStyle w:val="OtherTableBody"/>
            </w:pPr>
            <w:r>
              <w:t>115</w:t>
            </w:r>
          </w:p>
        </w:tc>
        <w:tc>
          <w:tcPr>
            <w:tcW w:w="4200" w:type="dxa"/>
          </w:tcPr>
          <w:p w14:paraId="1E7FAD3A" w14:textId="77777777" w:rsidR="006C348D" w:rsidRDefault="006C348D" w:rsidP="0087024B">
            <w:pPr>
              <w:pStyle w:val="OtherTableBody"/>
            </w:pPr>
            <w:r>
              <w:t>Sterilization - Anesthesia &amp; Medical Services</w:t>
            </w:r>
          </w:p>
        </w:tc>
      </w:tr>
      <w:tr w:rsidR="006C348D" w14:paraId="4DF3D77A" w14:textId="77777777" w:rsidTr="0087024B">
        <w:trPr>
          <w:tblHeader/>
        </w:trPr>
        <w:tc>
          <w:tcPr>
            <w:tcW w:w="600" w:type="dxa"/>
          </w:tcPr>
          <w:p w14:paraId="67A58ACC" w14:textId="77777777" w:rsidR="006C348D" w:rsidRDefault="006C348D" w:rsidP="0087024B">
            <w:pPr>
              <w:pStyle w:val="OtherTableBody"/>
            </w:pPr>
          </w:p>
        </w:tc>
        <w:tc>
          <w:tcPr>
            <w:tcW w:w="600" w:type="dxa"/>
          </w:tcPr>
          <w:p w14:paraId="54CA90B8" w14:textId="77777777" w:rsidR="006C348D" w:rsidRDefault="006C348D" w:rsidP="0087024B">
            <w:pPr>
              <w:pStyle w:val="OtherTableBody"/>
            </w:pPr>
            <w:r>
              <w:t>0496</w:t>
            </w:r>
          </w:p>
        </w:tc>
        <w:tc>
          <w:tcPr>
            <w:tcW w:w="2600" w:type="dxa"/>
          </w:tcPr>
          <w:p w14:paraId="7A1ED029" w14:textId="77777777" w:rsidR="006C348D" w:rsidRDefault="006C348D" w:rsidP="0087024B">
            <w:pPr>
              <w:pStyle w:val="OtherTableBody"/>
            </w:pPr>
          </w:p>
        </w:tc>
        <w:tc>
          <w:tcPr>
            <w:tcW w:w="1400" w:type="dxa"/>
          </w:tcPr>
          <w:p w14:paraId="0B24B5A0" w14:textId="77777777" w:rsidR="006C348D" w:rsidRDefault="006C348D" w:rsidP="0087024B">
            <w:pPr>
              <w:pStyle w:val="OtherTableBody"/>
            </w:pPr>
            <w:r>
              <w:t>116</w:t>
            </w:r>
          </w:p>
        </w:tc>
        <w:tc>
          <w:tcPr>
            <w:tcW w:w="4200" w:type="dxa"/>
          </w:tcPr>
          <w:p w14:paraId="1A587100" w14:textId="77777777" w:rsidR="006C348D" w:rsidRDefault="006C348D" w:rsidP="0087024B">
            <w:pPr>
              <w:pStyle w:val="OtherTableBody"/>
            </w:pPr>
            <w:r>
              <w:t>Sterilization -Federally Funded</w:t>
            </w:r>
          </w:p>
        </w:tc>
      </w:tr>
      <w:tr w:rsidR="006C348D" w14:paraId="26486394" w14:textId="77777777" w:rsidTr="0087024B">
        <w:trPr>
          <w:tblHeader/>
        </w:trPr>
        <w:tc>
          <w:tcPr>
            <w:tcW w:w="600" w:type="dxa"/>
          </w:tcPr>
          <w:p w14:paraId="1E9E524B" w14:textId="77777777" w:rsidR="006C348D" w:rsidRDefault="006C348D" w:rsidP="0087024B">
            <w:pPr>
              <w:pStyle w:val="OtherTableBody"/>
            </w:pPr>
          </w:p>
        </w:tc>
        <w:tc>
          <w:tcPr>
            <w:tcW w:w="600" w:type="dxa"/>
          </w:tcPr>
          <w:p w14:paraId="3AC7BB19" w14:textId="77777777" w:rsidR="006C348D" w:rsidRDefault="006C348D" w:rsidP="0087024B">
            <w:pPr>
              <w:pStyle w:val="OtherTableBody"/>
            </w:pPr>
            <w:r>
              <w:t>0496</w:t>
            </w:r>
          </w:p>
        </w:tc>
        <w:tc>
          <w:tcPr>
            <w:tcW w:w="2600" w:type="dxa"/>
          </w:tcPr>
          <w:p w14:paraId="1B617C3C" w14:textId="77777777" w:rsidR="006C348D" w:rsidRDefault="006C348D" w:rsidP="0087024B">
            <w:pPr>
              <w:pStyle w:val="OtherTableBody"/>
            </w:pPr>
          </w:p>
        </w:tc>
        <w:tc>
          <w:tcPr>
            <w:tcW w:w="1400" w:type="dxa"/>
          </w:tcPr>
          <w:p w14:paraId="05E7CE96" w14:textId="77777777" w:rsidR="006C348D" w:rsidRDefault="006C348D" w:rsidP="0087024B">
            <w:pPr>
              <w:pStyle w:val="OtherTableBody"/>
            </w:pPr>
            <w:r>
              <w:t>117</w:t>
            </w:r>
          </w:p>
        </w:tc>
        <w:tc>
          <w:tcPr>
            <w:tcW w:w="4200" w:type="dxa"/>
          </w:tcPr>
          <w:p w14:paraId="28ECFA3B" w14:textId="77777777" w:rsidR="006C348D" w:rsidRDefault="006C348D" w:rsidP="0087024B">
            <w:pPr>
              <w:pStyle w:val="OtherTableBody"/>
            </w:pPr>
            <w:r>
              <w:t>Sterilization - Female</w:t>
            </w:r>
          </w:p>
        </w:tc>
      </w:tr>
      <w:tr w:rsidR="006C348D" w14:paraId="6FA538BE" w14:textId="77777777" w:rsidTr="0087024B">
        <w:trPr>
          <w:tblHeader/>
        </w:trPr>
        <w:tc>
          <w:tcPr>
            <w:tcW w:w="600" w:type="dxa"/>
          </w:tcPr>
          <w:p w14:paraId="4220FCCE" w14:textId="77777777" w:rsidR="006C348D" w:rsidRDefault="006C348D" w:rsidP="0087024B">
            <w:pPr>
              <w:pStyle w:val="OtherTableBody"/>
            </w:pPr>
          </w:p>
        </w:tc>
        <w:tc>
          <w:tcPr>
            <w:tcW w:w="600" w:type="dxa"/>
          </w:tcPr>
          <w:p w14:paraId="068F5517" w14:textId="77777777" w:rsidR="006C348D" w:rsidRDefault="006C348D" w:rsidP="0087024B">
            <w:pPr>
              <w:pStyle w:val="OtherTableBody"/>
            </w:pPr>
            <w:r>
              <w:t>0496</w:t>
            </w:r>
          </w:p>
        </w:tc>
        <w:tc>
          <w:tcPr>
            <w:tcW w:w="2600" w:type="dxa"/>
          </w:tcPr>
          <w:p w14:paraId="43BFF632" w14:textId="77777777" w:rsidR="006C348D" w:rsidRDefault="006C348D" w:rsidP="0087024B">
            <w:pPr>
              <w:pStyle w:val="OtherTableBody"/>
            </w:pPr>
          </w:p>
        </w:tc>
        <w:tc>
          <w:tcPr>
            <w:tcW w:w="1400" w:type="dxa"/>
          </w:tcPr>
          <w:p w14:paraId="3654C7C3" w14:textId="77777777" w:rsidR="006C348D" w:rsidRDefault="006C348D" w:rsidP="0087024B">
            <w:pPr>
              <w:pStyle w:val="OtherTableBody"/>
            </w:pPr>
            <w:r>
              <w:t>118</w:t>
            </w:r>
          </w:p>
        </w:tc>
        <w:tc>
          <w:tcPr>
            <w:tcW w:w="4200" w:type="dxa"/>
          </w:tcPr>
          <w:p w14:paraId="6D805762" w14:textId="77777777" w:rsidR="006C348D" w:rsidRDefault="006C348D" w:rsidP="0087024B">
            <w:pPr>
              <w:pStyle w:val="OtherTableBody"/>
            </w:pPr>
            <w:r>
              <w:t>Sterilization - Laparoscopy/Pomeroy</w:t>
            </w:r>
          </w:p>
        </w:tc>
      </w:tr>
      <w:tr w:rsidR="006C348D" w14:paraId="1DA92E53" w14:textId="77777777" w:rsidTr="0087024B">
        <w:trPr>
          <w:tblHeader/>
        </w:trPr>
        <w:tc>
          <w:tcPr>
            <w:tcW w:w="600" w:type="dxa"/>
          </w:tcPr>
          <w:p w14:paraId="307ED1D4" w14:textId="77777777" w:rsidR="006C348D" w:rsidRDefault="006C348D" w:rsidP="0087024B">
            <w:pPr>
              <w:pStyle w:val="OtherTableBody"/>
            </w:pPr>
          </w:p>
        </w:tc>
        <w:tc>
          <w:tcPr>
            <w:tcW w:w="600" w:type="dxa"/>
          </w:tcPr>
          <w:p w14:paraId="0C446EC9" w14:textId="77777777" w:rsidR="006C348D" w:rsidRDefault="006C348D" w:rsidP="0087024B">
            <w:pPr>
              <w:pStyle w:val="OtherTableBody"/>
            </w:pPr>
            <w:r>
              <w:t>0496</w:t>
            </w:r>
          </w:p>
        </w:tc>
        <w:tc>
          <w:tcPr>
            <w:tcW w:w="2600" w:type="dxa"/>
          </w:tcPr>
          <w:p w14:paraId="385AD469" w14:textId="77777777" w:rsidR="006C348D" w:rsidRDefault="006C348D" w:rsidP="0087024B">
            <w:pPr>
              <w:pStyle w:val="OtherTableBody"/>
            </w:pPr>
          </w:p>
        </w:tc>
        <w:tc>
          <w:tcPr>
            <w:tcW w:w="1400" w:type="dxa"/>
          </w:tcPr>
          <w:p w14:paraId="0F938D40" w14:textId="77777777" w:rsidR="006C348D" w:rsidRDefault="006C348D" w:rsidP="0087024B">
            <w:pPr>
              <w:pStyle w:val="OtherTableBody"/>
            </w:pPr>
            <w:r>
              <w:t>119</w:t>
            </w:r>
          </w:p>
        </w:tc>
        <w:tc>
          <w:tcPr>
            <w:tcW w:w="4200" w:type="dxa"/>
          </w:tcPr>
          <w:p w14:paraId="2A9E8035" w14:textId="77777777" w:rsidR="006C348D" w:rsidRDefault="006C348D" w:rsidP="0087024B">
            <w:pPr>
              <w:pStyle w:val="OtherTableBody"/>
            </w:pPr>
            <w:r>
              <w:t>Sterilization - Non-Federally Funded</w:t>
            </w:r>
          </w:p>
        </w:tc>
      </w:tr>
      <w:tr w:rsidR="006C348D" w14:paraId="2602F27C" w14:textId="77777777" w:rsidTr="0087024B">
        <w:trPr>
          <w:tblHeader/>
        </w:trPr>
        <w:tc>
          <w:tcPr>
            <w:tcW w:w="600" w:type="dxa"/>
          </w:tcPr>
          <w:p w14:paraId="7E62DB0C" w14:textId="77777777" w:rsidR="006C348D" w:rsidRDefault="006C348D" w:rsidP="0087024B">
            <w:pPr>
              <w:pStyle w:val="OtherTableBody"/>
            </w:pPr>
          </w:p>
        </w:tc>
        <w:tc>
          <w:tcPr>
            <w:tcW w:w="600" w:type="dxa"/>
          </w:tcPr>
          <w:p w14:paraId="317A64B4" w14:textId="77777777" w:rsidR="006C348D" w:rsidRDefault="006C348D" w:rsidP="0087024B">
            <w:pPr>
              <w:pStyle w:val="OtherTableBody"/>
            </w:pPr>
            <w:r>
              <w:t>0496</w:t>
            </w:r>
          </w:p>
        </w:tc>
        <w:tc>
          <w:tcPr>
            <w:tcW w:w="2600" w:type="dxa"/>
          </w:tcPr>
          <w:p w14:paraId="3F762548" w14:textId="77777777" w:rsidR="006C348D" w:rsidRDefault="006C348D" w:rsidP="0087024B">
            <w:pPr>
              <w:pStyle w:val="OtherTableBody"/>
            </w:pPr>
          </w:p>
        </w:tc>
        <w:tc>
          <w:tcPr>
            <w:tcW w:w="1400" w:type="dxa"/>
          </w:tcPr>
          <w:p w14:paraId="32811778" w14:textId="77777777" w:rsidR="006C348D" w:rsidRDefault="006C348D" w:rsidP="0087024B">
            <w:pPr>
              <w:pStyle w:val="OtherTableBody"/>
            </w:pPr>
            <w:r>
              <w:t>120</w:t>
            </w:r>
          </w:p>
        </w:tc>
        <w:tc>
          <w:tcPr>
            <w:tcW w:w="4200" w:type="dxa"/>
          </w:tcPr>
          <w:p w14:paraId="1D6E280B" w14:textId="77777777" w:rsidR="006C348D" w:rsidRDefault="006C348D" w:rsidP="0087024B">
            <w:pPr>
              <w:pStyle w:val="OtherTableBody"/>
            </w:pPr>
            <w:r>
              <w:t>Sterilization - Secondary</w:t>
            </w:r>
          </w:p>
        </w:tc>
      </w:tr>
      <w:tr w:rsidR="006C348D" w14:paraId="6C90C032" w14:textId="77777777" w:rsidTr="0087024B">
        <w:trPr>
          <w:tblHeader/>
        </w:trPr>
        <w:tc>
          <w:tcPr>
            <w:tcW w:w="600" w:type="dxa"/>
          </w:tcPr>
          <w:p w14:paraId="5A1D3345" w14:textId="77777777" w:rsidR="006C348D" w:rsidRDefault="006C348D" w:rsidP="0087024B">
            <w:pPr>
              <w:pStyle w:val="OtherTableBody"/>
            </w:pPr>
          </w:p>
        </w:tc>
        <w:tc>
          <w:tcPr>
            <w:tcW w:w="600" w:type="dxa"/>
          </w:tcPr>
          <w:p w14:paraId="2D44CF0F" w14:textId="77777777" w:rsidR="006C348D" w:rsidRDefault="006C348D" w:rsidP="0087024B">
            <w:pPr>
              <w:pStyle w:val="OtherTableBody"/>
            </w:pPr>
            <w:r>
              <w:t>0496</w:t>
            </w:r>
          </w:p>
        </w:tc>
        <w:tc>
          <w:tcPr>
            <w:tcW w:w="2600" w:type="dxa"/>
          </w:tcPr>
          <w:p w14:paraId="43C848FE" w14:textId="77777777" w:rsidR="006C348D" w:rsidRDefault="006C348D" w:rsidP="0087024B">
            <w:pPr>
              <w:pStyle w:val="OtherTableBody"/>
            </w:pPr>
          </w:p>
        </w:tc>
        <w:tc>
          <w:tcPr>
            <w:tcW w:w="1400" w:type="dxa"/>
          </w:tcPr>
          <w:p w14:paraId="75A50A3E" w14:textId="77777777" w:rsidR="006C348D" w:rsidRDefault="006C348D" w:rsidP="0087024B">
            <w:pPr>
              <w:pStyle w:val="OtherTableBody"/>
            </w:pPr>
            <w:r>
              <w:t>121</w:t>
            </w:r>
          </w:p>
        </w:tc>
        <w:tc>
          <w:tcPr>
            <w:tcW w:w="4200" w:type="dxa"/>
          </w:tcPr>
          <w:p w14:paraId="5786E1C9" w14:textId="77777777" w:rsidR="006C348D" w:rsidRDefault="006C348D" w:rsidP="0087024B">
            <w:pPr>
              <w:pStyle w:val="OtherTableBody"/>
            </w:pPr>
            <w:r>
              <w:t>Tranquilizers</w:t>
            </w:r>
          </w:p>
        </w:tc>
      </w:tr>
      <w:tr w:rsidR="006C348D" w14:paraId="7E35FFEA" w14:textId="77777777" w:rsidTr="0087024B">
        <w:trPr>
          <w:tblHeader/>
        </w:trPr>
        <w:tc>
          <w:tcPr>
            <w:tcW w:w="600" w:type="dxa"/>
          </w:tcPr>
          <w:p w14:paraId="082A38C0" w14:textId="77777777" w:rsidR="006C348D" w:rsidRDefault="006C348D" w:rsidP="0087024B">
            <w:pPr>
              <w:pStyle w:val="OtherTableBody"/>
            </w:pPr>
          </w:p>
        </w:tc>
        <w:tc>
          <w:tcPr>
            <w:tcW w:w="600" w:type="dxa"/>
          </w:tcPr>
          <w:p w14:paraId="56CFD785" w14:textId="77777777" w:rsidR="006C348D" w:rsidRDefault="006C348D" w:rsidP="0087024B">
            <w:pPr>
              <w:pStyle w:val="OtherTableBody"/>
            </w:pPr>
            <w:r>
              <w:t>0496</w:t>
            </w:r>
          </w:p>
        </w:tc>
        <w:tc>
          <w:tcPr>
            <w:tcW w:w="2600" w:type="dxa"/>
          </w:tcPr>
          <w:p w14:paraId="7E8BE4E0" w14:textId="77777777" w:rsidR="006C348D" w:rsidRDefault="006C348D" w:rsidP="0087024B">
            <w:pPr>
              <w:pStyle w:val="OtherTableBody"/>
            </w:pPr>
          </w:p>
        </w:tc>
        <w:tc>
          <w:tcPr>
            <w:tcW w:w="1400" w:type="dxa"/>
          </w:tcPr>
          <w:p w14:paraId="57D8643A" w14:textId="77777777" w:rsidR="006C348D" w:rsidRDefault="006C348D" w:rsidP="0087024B">
            <w:pPr>
              <w:pStyle w:val="OtherTableBody"/>
            </w:pPr>
            <w:r>
              <w:t>122</w:t>
            </w:r>
          </w:p>
        </w:tc>
        <w:tc>
          <w:tcPr>
            <w:tcW w:w="4200" w:type="dxa"/>
          </w:tcPr>
          <w:p w14:paraId="2389F2D8" w14:textId="77777777" w:rsidR="006C348D" w:rsidRDefault="006C348D" w:rsidP="0087024B">
            <w:pPr>
              <w:pStyle w:val="OtherTableBody"/>
            </w:pPr>
            <w:r>
              <w:t>Transfer - Acknowledgement</w:t>
            </w:r>
          </w:p>
        </w:tc>
      </w:tr>
      <w:tr w:rsidR="006C348D" w14:paraId="1DC032A4" w14:textId="77777777" w:rsidTr="0087024B">
        <w:trPr>
          <w:tblHeader/>
        </w:trPr>
        <w:tc>
          <w:tcPr>
            <w:tcW w:w="600" w:type="dxa"/>
          </w:tcPr>
          <w:p w14:paraId="78A79DBA" w14:textId="77777777" w:rsidR="006C348D" w:rsidRDefault="006C348D" w:rsidP="0087024B">
            <w:pPr>
              <w:pStyle w:val="OtherTableBody"/>
            </w:pPr>
          </w:p>
        </w:tc>
        <w:tc>
          <w:tcPr>
            <w:tcW w:w="600" w:type="dxa"/>
          </w:tcPr>
          <w:p w14:paraId="515AF429" w14:textId="77777777" w:rsidR="006C348D" w:rsidRDefault="006C348D" w:rsidP="0087024B">
            <w:pPr>
              <w:pStyle w:val="OtherTableBody"/>
            </w:pPr>
            <w:r>
              <w:t>0496</w:t>
            </w:r>
          </w:p>
        </w:tc>
        <w:tc>
          <w:tcPr>
            <w:tcW w:w="2600" w:type="dxa"/>
          </w:tcPr>
          <w:p w14:paraId="2955B205" w14:textId="77777777" w:rsidR="006C348D" w:rsidRDefault="006C348D" w:rsidP="0087024B">
            <w:pPr>
              <w:pStyle w:val="OtherTableBody"/>
            </w:pPr>
          </w:p>
        </w:tc>
        <w:tc>
          <w:tcPr>
            <w:tcW w:w="1400" w:type="dxa"/>
          </w:tcPr>
          <w:p w14:paraId="579B3D96" w14:textId="77777777" w:rsidR="006C348D" w:rsidRDefault="006C348D" w:rsidP="0087024B">
            <w:pPr>
              <w:pStyle w:val="OtherTableBody"/>
            </w:pPr>
            <w:r>
              <w:t>123</w:t>
            </w:r>
          </w:p>
        </w:tc>
        <w:tc>
          <w:tcPr>
            <w:tcW w:w="4200" w:type="dxa"/>
          </w:tcPr>
          <w:p w14:paraId="7996802D" w14:textId="77777777" w:rsidR="006C348D" w:rsidRDefault="006C348D" w:rsidP="0087024B">
            <w:pPr>
              <w:pStyle w:val="OtherTableBody"/>
            </w:pPr>
            <w:r>
              <w:t>Transfer - Authorization</w:t>
            </w:r>
          </w:p>
        </w:tc>
      </w:tr>
      <w:tr w:rsidR="006C348D" w14:paraId="3661FBF0" w14:textId="77777777" w:rsidTr="0087024B">
        <w:trPr>
          <w:tblHeader/>
        </w:trPr>
        <w:tc>
          <w:tcPr>
            <w:tcW w:w="600" w:type="dxa"/>
          </w:tcPr>
          <w:p w14:paraId="71636D74" w14:textId="77777777" w:rsidR="006C348D" w:rsidRDefault="006C348D" w:rsidP="0087024B">
            <w:pPr>
              <w:pStyle w:val="OtherTableBody"/>
            </w:pPr>
          </w:p>
        </w:tc>
        <w:tc>
          <w:tcPr>
            <w:tcW w:w="600" w:type="dxa"/>
          </w:tcPr>
          <w:p w14:paraId="0E6AFDF8" w14:textId="77777777" w:rsidR="006C348D" w:rsidRDefault="006C348D" w:rsidP="0087024B">
            <w:pPr>
              <w:pStyle w:val="OtherTableBody"/>
            </w:pPr>
            <w:r>
              <w:t>0496</w:t>
            </w:r>
          </w:p>
        </w:tc>
        <w:tc>
          <w:tcPr>
            <w:tcW w:w="2600" w:type="dxa"/>
          </w:tcPr>
          <w:p w14:paraId="399DCC44" w14:textId="77777777" w:rsidR="006C348D" w:rsidRDefault="006C348D" w:rsidP="0087024B">
            <w:pPr>
              <w:pStyle w:val="OtherTableBody"/>
            </w:pPr>
          </w:p>
        </w:tc>
        <w:tc>
          <w:tcPr>
            <w:tcW w:w="1400" w:type="dxa"/>
          </w:tcPr>
          <w:p w14:paraId="75B216E1" w14:textId="77777777" w:rsidR="006C348D" w:rsidRDefault="006C348D" w:rsidP="0087024B">
            <w:pPr>
              <w:pStyle w:val="OtherTableBody"/>
            </w:pPr>
            <w:r>
              <w:t>124</w:t>
            </w:r>
          </w:p>
        </w:tc>
        <w:tc>
          <w:tcPr>
            <w:tcW w:w="4200" w:type="dxa"/>
          </w:tcPr>
          <w:p w14:paraId="4C24AF32" w14:textId="77777777" w:rsidR="006C348D" w:rsidRDefault="006C348D" w:rsidP="0087024B">
            <w:pPr>
              <w:pStyle w:val="OtherTableBody"/>
            </w:pPr>
            <w:r>
              <w:t>Transfer Certification - Physician</w:t>
            </w:r>
          </w:p>
        </w:tc>
      </w:tr>
      <w:tr w:rsidR="006C348D" w14:paraId="162A6E41" w14:textId="77777777" w:rsidTr="0087024B">
        <w:trPr>
          <w:tblHeader/>
        </w:trPr>
        <w:tc>
          <w:tcPr>
            <w:tcW w:w="600" w:type="dxa"/>
          </w:tcPr>
          <w:p w14:paraId="680AF9CE" w14:textId="77777777" w:rsidR="006C348D" w:rsidRDefault="006C348D" w:rsidP="0087024B">
            <w:pPr>
              <w:pStyle w:val="OtherTableBody"/>
            </w:pPr>
          </w:p>
        </w:tc>
        <w:tc>
          <w:tcPr>
            <w:tcW w:w="600" w:type="dxa"/>
          </w:tcPr>
          <w:p w14:paraId="081E48F4" w14:textId="77777777" w:rsidR="006C348D" w:rsidRDefault="006C348D" w:rsidP="0087024B">
            <w:pPr>
              <w:pStyle w:val="OtherTableBody"/>
            </w:pPr>
            <w:r>
              <w:t>0496</w:t>
            </w:r>
          </w:p>
        </w:tc>
        <w:tc>
          <w:tcPr>
            <w:tcW w:w="2600" w:type="dxa"/>
          </w:tcPr>
          <w:p w14:paraId="0CE16873" w14:textId="77777777" w:rsidR="006C348D" w:rsidRDefault="006C348D" w:rsidP="0087024B">
            <w:pPr>
              <w:pStyle w:val="OtherTableBody"/>
            </w:pPr>
          </w:p>
        </w:tc>
        <w:tc>
          <w:tcPr>
            <w:tcW w:w="1400" w:type="dxa"/>
          </w:tcPr>
          <w:p w14:paraId="3E70B2E8" w14:textId="77777777" w:rsidR="006C348D" w:rsidRDefault="006C348D" w:rsidP="0087024B">
            <w:pPr>
              <w:pStyle w:val="OtherTableBody"/>
            </w:pPr>
            <w:r>
              <w:t>125</w:t>
            </w:r>
          </w:p>
        </w:tc>
        <w:tc>
          <w:tcPr>
            <w:tcW w:w="4200" w:type="dxa"/>
          </w:tcPr>
          <w:p w14:paraId="048C51CA" w14:textId="77777777" w:rsidR="006C348D" w:rsidRDefault="006C348D" w:rsidP="0087024B">
            <w:pPr>
              <w:pStyle w:val="OtherTableBody"/>
            </w:pPr>
            <w:r>
              <w:t>Transfer/Discharge Request</w:t>
            </w:r>
          </w:p>
        </w:tc>
      </w:tr>
      <w:tr w:rsidR="006C348D" w14:paraId="60661C4E" w14:textId="77777777" w:rsidTr="0087024B">
        <w:trPr>
          <w:tblHeader/>
        </w:trPr>
        <w:tc>
          <w:tcPr>
            <w:tcW w:w="600" w:type="dxa"/>
          </w:tcPr>
          <w:p w14:paraId="74D46C1B" w14:textId="77777777" w:rsidR="006C348D" w:rsidRDefault="006C348D" w:rsidP="0087024B">
            <w:pPr>
              <w:pStyle w:val="OtherTableBody"/>
            </w:pPr>
          </w:p>
        </w:tc>
        <w:tc>
          <w:tcPr>
            <w:tcW w:w="600" w:type="dxa"/>
          </w:tcPr>
          <w:p w14:paraId="1444465E" w14:textId="77777777" w:rsidR="006C348D" w:rsidRDefault="006C348D" w:rsidP="0087024B">
            <w:pPr>
              <w:pStyle w:val="OtherTableBody"/>
            </w:pPr>
            <w:r>
              <w:t>0496</w:t>
            </w:r>
          </w:p>
        </w:tc>
        <w:tc>
          <w:tcPr>
            <w:tcW w:w="2600" w:type="dxa"/>
          </w:tcPr>
          <w:p w14:paraId="1A4C2FAF" w14:textId="77777777" w:rsidR="006C348D" w:rsidRDefault="006C348D" w:rsidP="0087024B">
            <w:pPr>
              <w:pStyle w:val="OtherTableBody"/>
            </w:pPr>
          </w:p>
        </w:tc>
        <w:tc>
          <w:tcPr>
            <w:tcW w:w="1400" w:type="dxa"/>
          </w:tcPr>
          <w:p w14:paraId="77CE1481" w14:textId="77777777" w:rsidR="006C348D" w:rsidRDefault="006C348D" w:rsidP="0087024B">
            <w:pPr>
              <w:pStyle w:val="OtherTableBody"/>
            </w:pPr>
            <w:r>
              <w:t>126</w:t>
            </w:r>
          </w:p>
        </w:tc>
        <w:tc>
          <w:tcPr>
            <w:tcW w:w="4200" w:type="dxa"/>
          </w:tcPr>
          <w:p w14:paraId="37F58117" w14:textId="77777777" w:rsidR="006C348D" w:rsidRDefault="006C348D" w:rsidP="0087024B">
            <w:pPr>
              <w:pStyle w:val="OtherTableBody"/>
            </w:pPr>
            <w:r>
              <w:t>Transfer for Non-Medical Reasons</w:t>
            </w:r>
          </w:p>
        </w:tc>
      </w:tr>
      <w:tr w:rsidR="006C348D" w14:paraId="244E9390" w14:textId="77777777" w:rsidTr="0087024B">
        <w:trPr>
          <w:tblHeader/>
        </w:trPr>
        <w:tc>
          <w:tcPr>
            <w:tcW w:w="600" w:type="dxa"/>
          </w:tcPr>
          <w:p w14:paraId="4858CB14" w14:textId="77777777" w:rsidR="006C348D" w:rsidRDefault="006C348D" w:rsidP="0087024B">
            <w:pPr>
              <w:pStyle w:val="OtherTableBody"/>
            </w:pPr>
          </w:p>
        </w:tc>
        <w:tc>
          <w:tcPr>
            <w:tcW w:w="600" w:type="dxa"/>
          </w:tcPr>
          <w:p w14:paraId="1173A9F1" w14:textId="77777777" w:rsidR="006C348D" w:rsidRDefault="006C348D" w:rsidP="0087024B">
            <w:pPr>
              <w:pStyle w:val="OtherTableBody"/>
            </w:pPr>
            <w:r>
              <w:t>0496</w:t>
            </w:r>
          </w:p>
        </w:tc>
        <w:tc>
          <w:tcPr>
            <w:tcW w:w="2600" w:type="dxa"/>
          </w:tcPr>
          <w:p w14:paraId="1D4B36B4" w14:textId="77777777" w:rsidR="006C348D" w:rsidRDefault="006C348D" w:rsidP="0087024B">
            <w:pPr>
              <w:pStyle w:val="OtherTableBody"/>
            </w:pPr>
          </w:p>
        </w:tc>
        <w:tc>
          <w:tcPr>
            <w:tcW w:w="1400" w:type="dxa"/>
          </w:tcPr>
          <w:p w14:paraId="697E5B0C" w14:textId="77777777" w:rsidR="006C348D" w:rsidRDefault="006C348D" w:rsidP="0087024B">
            <w:pPr>
              <w:pStyle w:val="OtherTableBody"/>
            </w:pPr>
            <w:r>
              <w:t>127</w:t>
            </w:r>
          </w:p>
        </w:tc>
        <w:tc>
          <w:tcPr>
            <w:tcW w:w="4200" w:type="dxa"/>
          </w:tcPr>
          <w:p w14:paraId="2F77DC63" w14:textId="77777777" w:rsidR="006C348D" w:rsidRDefault="006C348D" w:rsidP="0087024B">
            <w:pPr>
              <w:pStyle w:val="OtherTableBody"/>
            </w:pPr>
            <w:r>
              <w:t>Transfer - Interfaculty Neonatal</w:t>
            </w:r>
          </w:p>
        </w:tc>
      </w:tr>
      <w:tr w:rsidR="006C348D" w14:paraId="507F5E93" w14:textId="77777777" w:rsidTr="0087024B">
        <w:trPr>
          <w:tblHeader/>
        </w:trPr>
        <w:tc>
          <w:tcPr>
            <w:tcW w:w="600" w:type="dxa"/>
          </w:tcPr>
          <w:p w14:paraId="757FCDBB" w14:textId="77777777" w:rsidR="006C348D" w:rsidRDefault="006C348D" w:rsidP="0087024B">
            <w:pPr>
              <w:pStyle w:val="OtherTableBody"/>
            </w:pPr>
          </w:p>
        </w:tc>
        <w:tc>
          <w:tcPr>
            <w:tcW w:w="600" w:type="dxa"/>
          </w:tcPr>
          <w:p w14:paraId="430477A5" w14:textId="77777777" w:rsidR="006C348D" w:rsidRDefault="006C348D" w:rsidP="0087024B">
            <w:pPr>
              <w:pStyle w:val="OtherTableBody"/>
            </w:pPr>
            <w:r>
              <w:t>0496</w:t>
            </w:r>
          </w:p>
        </w:tc>
        <w:tc>
          <w:tcPr>
            <w:tcW w:w="2600" w:type="dxa"/>
          </w:tcPr>
          <w:p w14:paraId="1D6EC066" w14:textId="77777777" w:rsidR="006C348D" w:rsidRDefault="006C348D" w:rsidP="0087024B">
            <w:pPr>
              <w:pStyle w:val="OtherTableBody"/>
            </w:pPr>
          </w:p>
        </w:tc>
        <w:tc>
          <w:tcPr>
            <w:tcW w:w="1400" w:type="dxa"/>
          </w:tcPr>
          <w:p w14:paraId="3CD7B929" w14:textId="77777777" w:rsidR="006C348D" w:rsidRDefault="006C348D" w:rsidP="0087024B">
            <w:pPr>
              <w:pStyle w:val="OtherTableBody"/>
            </w:pPr>
            <w:r>
              <w:t>128</w:t>
            </w:r>
          </w:p>
        </w:tc>
        <w:tc>
          <w:tcPr>
            <w:tcW w:w="4200" w:type="dxa"/>
          </w:tcPr>
          <w:p w14:paraId="3AE724E6" w14:textId="77777777" w:rsidR="006C348D" w:rsidRDefault="006C348D" w:rsidP="0087024B">
            <w:pPr>
              <w:pStyle w:val="OtherTableBody"/>
            </w:pPr>
            <w:r>
              <w:t>Transfer Refusal</w:t>
            </w:r>
          </w:p>
        </w:tc>
      </w:tr>
      <w:tr w:rsidR="006C348D" w14:paraId="73BEB10D" w14:textId="77777777" w:rsidTr="0087024B">
        <w:trPr>
          <w:tblHeader/>
        </w:trPr>
        <w:tc>
          <w:tcPr>
            <w:tcW w:w="600" w:type="dxa"/>
          </w:tcPr>
          <w:p w14:paraId="415C1122" w14:textId="77777777" w:rsidR="006C348D" w:rsidRDefault="006C348D" w:rsidP="0087024B">
            <w:pPr>
              <w:pStyle w:val="OtherTableBody"/>
            </w:pPr>
          </w:p>
        </w:tc>
        <w:tc>
          <w:tcPr>
            <w:tcW w:w="600" w:type="dxa"/>
          </w:tcPr>
          <w:p w14:paraId="040A1621" w14:textId="77777777" w:rsidR="006C348D" w:rsidRDefault="006C348D" w:rsidP="0087024B">
            <w:pPr>
              <w:pStyle w:val="OtherTableBody"/>
            </w:pPr>
            <w:r>
              <w:t>0496</w:t>
            </w:r>
          </w:p>
        </w:tc>
        <w:tc>
          <w:tcPr>
            <w:tcW w:w="2600" w:type="dxa"/>
          </w:tcPr>
          <w:p w14:paraId="11FF9C20" w14:textId="77777777" w:rsidR="006C348D" w:rsidRDefault="006C348D" w:rsidP="0087024B">
            <w:pPr>
              <w:pStyle w:val="OtherTableBody"/>
            </w:pPr>
          </w:p>
        </w:tc>
        <w:tc>
          <w:tcPr>
            <w:tcW w:w="1400" w:type="dxa"/>
          </w:tcPr>
          <w:p w14:paraId="16152A94" w14:textId="77777777" w:rsidR="006C348D" w:rsidRDefault="006C348D" w:rsidP="0087024B">
            <w:pPr>
              <w:pStyle w:val="OtherTableBody"/>
            </w:pPr>
            <w:r>
              <w:t>129</w:t>
            </w:r>
          </w:p>
        </w:tc>
        <w:tc>
          <w:tcPr>
            <w:tcW w:w="4200" w:type="dxa"/>
          </w:tcPr>
          <w:p w14:paraId="450F3706" w14:textId="77777777" w:rsidR="006C348D" w:rsidRDefault="006C348D" w:rsidP="0087024B">
            <w:pPr>
              <w:pStyle w:val="OtherTableBody"/>
            </w:pPr>
            <w:r>
              <w:t>Transfer Refusal of Further Treatment</w:t>
            </w:r>
          </w:p>
        </w:tc>
      </w:tr>
      <w:tr w:rsidR="006C348D" w14:paraId="2F25AEC4" w14:textId="77777777" w:rsidTr="0087024B">
        <w:trPr>
          <w:tblHeader/>
        </w:trPr>
        <w:tc>
          <w:tcPr>
            <w:tcW w:w="600" w:type="dxa"/>
          </w:tcPr>
          <w:p w14:paraId="759B31B0" w14:textId="77777777" w:rsidR="006C348D" w:rsidRDefault="006C348D" w:rsidP="0087024B">
            <w:pPr>
              <w:pStyle w:val="OtherTableBody"/>
            </w:pPr>
          </w:p>
        </w:tc>
        <w:tc>
          <w:tcPr>
            <w:tcW w:w="600" w:type="dxa"/>
          </w:tcPr>
          <w:p w14:paraId="5DCE116A" w14:textId="77777777" w:rsidR="006C348D" w:rsidRDefault="006C348D" w:rsidP="0087024B">
            <w:pPr>
              <w:pStyle w:val="OtherTableBody"/>
            </w:pPr>
            <w:r>
              <w:t>0496</w:t>
            </w:r>
          </w:p>
        </w:tc>
        <w:tc>
          <w:tcPr>
            <w:tcW w:w="2600" w:type="dxa"/>
          </w:tcPr>
          <w:p w14:paraId="457EFFAD" w14:textId="77777777" w:rsidR="006C348D" w:rsidRDefault="006C348D" w:rsidP="0087024B">
            <w:pPr>
              <w:pStyle w:val="OtherTableBody"/>
            </w:pPr>
          </w:p>
        </w:tc>
        <w:tc>
          <w:tcPr>
            <w:tcW w:w="1400" w:type="dxa"/>
          </w:tcPr>
          <w:p w14:paraId="34236677" w14:textId="77777777" w:rsidR="006C348D" w:rsidRDefault="006C348D" w:rsidP="0087024B">
            <w:pPr>
              <w:pStyle w:val="OtherTableBody"/>
            </w:pPr>
            <w:r>
              <w:t>130</w:t>
            </w:r>
          </w:p>
        </w:tc>
        <w:tc>
          <w:tcPr>
            <w:tcW w:w="4200" w:type="dxa"/>
          </w:tcPr>
          <w:p w14:paraId="4D1EBC2B" w14:textId="77777777" w:rsidR="006C348D" w:rsidRDefault="006C348D" w:rsidP="0087024B">
            <w:pPr>
              <w:pStyle w:val="OtherTableBody"/>
            </w:pPr>
            <w:r>
              <w:t>Treadmill &amp; EKG</w:t>
            </w:r>
          </w:p>
        </w:tc>
      </w:tr>
      <w:tr w:rsidR="006C348D" w14:paraId="1012312E" w14:textId="77777777" w:rsidTr="0087024B">
        <w:trPr>
          <w:tblHeader/>
        </w:trPr>
        <w:tc>
          <w:tcPr>
            <w:tcW w:w="600" w:type="dxa"/>
          </w:tcPr>
          <w:p w14:paraId="53AE5351" w14:textId="77777777" w:rsidR="006C348D" w:rsidRDefault="006C348D" w:rsidP="0087024B">
            <w:pPr>
              <w:pStyle w:val="OtherTableBody"/>
            </w:pPr>
          </w:p>
        </w:tc>
        <w:tc>
          <w:tcPr>
            <w:tcW w:w="600" w:type="dxa"/>
          </w:tcPr>
          <w:p w14:paraId="61BF3A84" w14:textId="77777777" w:rsidR="006C348D" w:rsidRDefault="006C348D" w:rsidP="0087024B">
            <w:pPr>
              <w:pStyle w:val="OtherTableBody"/>
            </w:pPr>
            <w:r>
              <w:t>0496</w:t>
            </w:r>
          </w:p>
        </w:tc>
        <w:tc>
          <w:tcPr>
            <w:tcW w:w="2600" w:type="dxa"/>
          </w:tcPr>
          <w:p w14:paraId="0034CFF8" w14:textId="77777777" w:rsidR="006C348D" w:rsidRDefault="006C348D" w:rsidP="0087024B">
            <w:pPr>
              <w:pStyle w:val="OtherTableBody"/>
            </w:pPr>
          </w:p>
        </w:tc>
        <w:tc>
          <w:tcPr>
            <w:tcW w:w="1400" w:type="dxa"/>
          </w:tcPr>
          <w:p w14:paraId="051B13CC" w14:textId="77777777" w:rsidR="006C348D" w:rsidRDefault="006C348D" w:rsidP="0087024B">
            <w:pPr>
              <w:pStyle w:val="OtherTableBody"/>
            </w:pPr>
            <w:r>
              <w:t>131</w:t>
            </w:r>
          </w:p>
        </w:tc>
        <w:tc>
          <w:tcPr>
            <w:tcW w:w="4200" w:type="dxa"/>
          </w:tcPr>
          <w:p w14:paraId="7AD31D26" w14:textId="77777777" w:rsidR="006C348D" w:rsidRDefault="006C348D" w:rsidP="0087024B">
            <w:pPr>
              <w:pStyle w:val="OtherTableBody"/>
            </w:pPr>
            <w:r>
              <w:t>Treadmill, Thallium-201</w:t>
            </w:r>
          </w:p>
        </w:tc>
      </w:tr>
      <w:tr w:rsidR="006C348D" w14:paraId="613D9D3F" w14:textId="77777777" w:rsidTr="0087024B">
        <w:trPr>
          <w:tblHeader/>
        </w:trPr>
        <w:tc>
          <w:tcPr>
            <w:tcW w:w="600" w:type="dxa"/>
          </w:tcPr>
          <w:p w14:paraId="24F57479" w14:textId="77777777" w:rsidR="006C348D" w:rsidRDefault="006C348D" w:rsidP="0087024B">
            <w:pPr>
              <w:pStyle w:val="OtherTableBody"/>
            </w:pPr>
          </w:p>
        </w:tc>
        <w:tc>
          <w:tcPr>
            <w:tcW w:w="600" w:type="dxa"/>
          </w:tcPr>
          <w:p w14:paraId="778219B9" w14:textId="77777777" w:rsidR="006C348D" w:rsidRDefault="006C348D" w:rsidP="0087024B">
            <w:pPr>
              <w:pStyle w:val="OtherTableBody"/>
            </w:pPr>
            <w:r>
              <w:t>0496</w:t>
            </w:r>
          </w:p>
        </w:tc>
        <w:tc>
          <w:tcPr>
            <w:tcW w:w="2600" w:type="dxa"/>
          </w:tcPr>
          <w:p w14:paraId="5521D141" w14:textId="77777777" w:rsidR="006C348D" w:rsidRDefault="006C348D" w:rsidP="0087024B">
            <w:pPr>
              <w:pStyle w:val="OtherTableBody"/>
            </w:pPr>
          </w:p>
        </w:tc>
        <w:tc>
          <w:tcPr>
            <w:tcW w:w="1400" w:type="dxa"/>
          </w:tcPr>
          <w:p w14:paraId="0D659EFB" w14:textId="77777777" w:rsidR="006C348D" w:rsidRDefault="006C348D" w:rsidP="0087024B">
            <w:pPr>
              <w:pStyle w:val="OtherTableBody"/>
            </w:pPr>
            <w:r>
              <w:t>132</w:t>
            </w:r>
          </w:p>
        </w:tc>
        <w:tc>
          <w:tcPr>
            <w:tcW w:w="4200" w:type="dxa"/>
          </w:tcPr>
          <w:p w14:paraId="0E90BA09" w14:textId="77777777" w:rsidR="006C348D" w:rsidRDefault="006C348D" w:rsidP="0087024B">
            <w:pPr>
              <w:pStyle w:val="OtherTableBody"/>
            </w:pPr>
            <w:r>
              <w:t>Typhoid</w:t>
            </w:r>
          </w:p>
        </w:tc>
      </w:tr>
      <w:tr w:rsidR="006C348D" w14:paraId="4B6EB5CF" w14:textId="77777777" w:rsidTr="0087024B">
        <w:trPr>
          <w:tblHeader/>
        </w:trPr>
        <w:tc>
          <w:tcPr>
            <w:tcW w:w="600" w:type="dxa"/>
          </w:tcPr>
          <w:p w14:paraId="13C659A6" w14:textId="77777777" w:rsidR="006C348D" w:rsidRDefault="006C348D" w:rsidP="0087024B">
            <w:pPr>
              <w:pStyle w:val="OtherTableBody"/>
            </w:pPr>
          </w:p>
        </w:tc>
        <w:tc>
          <w:tcPr>
            <w:tcW w:w="600" w:type="dxa"/>
          </w:tcPr>
          <w:p w14:paraId="3B69EE07" w14:textId="77777777" w:rsidR="006C348D" w:rsidRDefault="006C348D" w:rsidP="0087024B">
            <w:pPr>
              <w:pStyle w:val="OtherTableBody"/>
            </w:pPr>
            <w:r>
              <w:t>0496</w:t>
            </w:r>
          </w:p>
        </w:tc>
        <w:tc>
          <w:tcPr>
            <w:tcW w:w="2600" w:type="dxa"/>
          </w:tcPr>
          <w:p w14:paraId="69DD4946" w14:textId="77777777" w:rsidR="006C348D" w:rsidRDefault="006C348D" w:rsidP="0087024B">
            <w:pPr>
              <w:pStyle w:val="OtherTableBody"/>
            </w:pPr>
          </w:p>
        </w:tc>
        <w:tc>
          <w:tcPr>
            <w:tcW w:w="1400" w:type="dxa"/>
          </w:tcPr>
          <w:p w14:paraId="6950EE40" w14:textId="77777777" w:rsidR="006C348D" w:rsidRDefault="006C348D" w:rsidP="0087024B">
            <w:pPr>
              <w:pStyle w:val="OtherTableBody"/>
            </w:pPr>
            <w:r>
              <w:t>133</w:t>
            </w:r>
          </w:p>
        </w:tc>
        <w:tc>
          <w:tcPr>
            <w:tcW w:w="4200" w:type="dxa"/>
          </w:tcPr>
          <w:p w14:paraId="60D0F5B3" w14:textId="77777777" w:rsidR="006C348D" w:rsidRDefault="006C348D" w:rsidP="0087024B">
            <w:pPr>
              <w:pStyle w:val="OtherTableBody"/>
            </w:pPr>
            <w:r>
              <w:t>Use of Investigational Device</w:t>
            </w:r>
          </w:p>
        </w:tc>
      </w:tr>
      <w:tr w:rsidR="006C348D" w14:paraId="1B66AD8B" w14:textId="77777777" w:rsidTr="0087024B">
        <w:trPr>
          <w:tblHeader/>
        </w:trPr>
        <w:tc>
          <w:tcPr>
            <w:tcW w:w="600" w:type="dxa"/>
          </w:tcPr>
          <w:p w14:paraId="7141A19C" w14:textId="77777777" w:rsidR="006C348D" w:rsidRDefault="006C348D" w:rsidP="0087024B">
            <w:pPr>
              <w:pStyle w:val="OtherTableBody"/>
            </w:pPr>
          </w:p>
        </w:tc>
        <w:tc>
          <w:tcPr>
            <w:tcW w:w="600" w:type="dxa"/>
          </w:tcPr>
          <w:p w14:paraId="7DE1CE96" w14:textId="77777777" w:rsidR="006C348D" w:rsidRDefault="006C348D" w:rsidP="0087024B">
            <w:pPr>
              <w:pStyle w:val="OtherTableBody"/>
            </w:pPr>
            <w:r>
              <w:t>0496</w:t>
            </w:r>
          </w:p>
        </w:tc>
        <w:tc>
          <w:tcPr>
            <w:tcW w:w="2600" w:type="dxa"/>
          </w:tcPr>
          <w:p w14:paraId="5ABF4681" w14:textId="77777777" w:rsidR="006C348D" w:rsidRDefault="006C348D" w:rsidP="0087024B">
            <w:pPr>
              <w:pStyle w:val="OtherTableBody"/>
            </w:pPr>
          </w:p>
        </w:tc>
        <w:tc>
          <w:tcPr>
            <w:tcW w:w="1400" w:type="dxa"/>
          </w:tcPr>
          <w:p w14:paraId="77009FFF" w14:textId="77777777" w:rsidR="006C348D" w:rsidRDefault="006C348D" w:rsidP="0087024B">
            <w:pPr>
              <w:pStyle w:val="OtherTableBody"/>
            </w:pPr>
            <w:r>
              <w:t>134</w:t>
            </w:r>
          </w:p>
        </w:tc>
        <w:tc>
          <w:tcPr>
            <w:tcW w:w="4200" w:type="dxa"/>
          </w:tcPr>
          <w:p w14:paraId="6E06F15F" w14:textId="77777777" w:rsidR="006C348D" w:rsidRDefault="006C348D" w:rsidP="0087024B">
            <w:pPr>
              <w:pStyle w:val="OtherTableBody"/>
            </w:pPr>
            <w:r>
              <w:t>Use of Investigational Drug</w:t>
            </w:r>
          </w:p>
        </w:tc>
      </w:tr>
      <w:tr w:rsidR="006C348D" w14:paraId="7EC073F2" w14:textId="77777777" w:rsidTr="0087024B">
        <w:trPr>
          <w:tblHeader/>
        </w:trPr>
        <w:tc>
          <w:tcPr>
            <w:tcW w:w="600" w:type="dxa"/>
          </w:tcPr>
          <w:p w14:paraId="4D1C73DA" w14:textId="77777777" w:rsidR="006C348D" w:rsidRDefault="006C348D" w:rsidP="0087024B">
            <w:pPr>
              <w:pStyle w:val="OtherTableBody"/>
            </w:pPr>
          </w:p>
        </w:tc>
        <w:tc>
          <w:tcPr>
            <w:tcW w:w="600" w:type="dxa"/>
          </w:tcPr>
          <w:p w14:paraId="5795618A" w14:textId="77777777" w:rsidR="006C348D" w:rsidRDefault="006C348D" w:rsidP="0087024B">
            <w:pPr>
              <w:pStyle w:val="OtherTableBody"/>
            </w:pPr>
            <w:r>
              <w:t>0496</w:t>
            </w:r>
          </w:p>
        </w:tc>
        <w:tc>
          <w:tcPr>
            <w:tcW w:w="2600" w:type="dxa"/>
          </w:tcPr>
          <w:p w14:paraId="18CBC1D4" w14:textId="77777777" w:rsidR="006C348D" w:rsidRDefault="006C348D" w:rsidP="0087024B">
            <w:pPr>
              <w:pStyle w:val="OtherTableBody"/>
            </w:pPr>
          </w:p>
        </w:tc>
        <w:tc>
          <w:tcPr>
            <w:tcW w:w="1400" w:type="dxa"/>
          </w:tcPr>
          <w:p w14:paraId="5BD79B8F" w14:textId="77777777" w:rsidR="006C348D" w:rsidRDefault="006C348D" w:rsidP="0087024B">
            <w:pPr>
              <w:pStyle w:val="OtherTableBody"/>
            </w:pPr>
            <w:r>
              <w:t>135</w:t>
            </w:r>
          </w:p>
        </w:tc>
        <w:tc>
          <w:tcPr>
            <w:tcW w:w="4200" w:type="dxa"/>
          </w:tcPr>
          <w:p w14:paraId="7977A9F7" w14:textId="77777777" w:rsidR="006C348D" w:rsidRDefault="006C348D" w:rsidP="0087024B">
            <w:pPr>
              <w:pStyle w:val="OtherTableBody"/>
            </w:pPr>
            <w:r>
              <w:t>Venogram</w:t>
            </w:r>
          </w:p>
        </w:tc>
      </w:tr>
      <w:tr w:rsidR="006C348D" w14:paraId="1E622B7A" w14:textId="77777777" w:rsidTr="0087024B">
        <w:trPr>
          <w:tblHeader/>
        </w:trPr>
        <w:tc>
          <w:tcPr>
            <w:tcW w:w="600" w:type="dxa"/>
          </w:tcPr>
          <w:p w14:paraId="382CF7A3" w14:textId="77777777" w:rsidR="006C348D" w:rsidRDefault="006C348D" w:rsidP="0087024B">
            <w:pPr>
              <w:pStyle w:val="OtherTableBody"/>
            </w:pPr>
          </w:p>
        </w:tc>
        <w:tc>
          <w:tcPr>
            <w:tcW w:w="600" w:type="dxa"/>
          </w:tcPr>
          <w:p w14:paraId="3024F145" w14:textId="77777777" w:rsidR="006C348D" w:rsidRDefault="006C348D" w:rsidP="0087024B">
            <w:pPr>
              <w:pStyle w:val="OtherTableBody"/>
            </w:pPr>
            <w:r>
              <w:t>0496</w:t>
            </w:r>
          </w:p>
        </w:tc>
        <w:tc>
          <w:tcPr>
            <w:tcW w:w="2600" w:type="dxa"/>
          </w:tcPr>
          <w:p w14:paraId="1448C1BB" w14:textId="77777777" w:rsidR="006C348D" w:rsidRDefault="006C348D" w:rsidP="0087024B">
            <w:pPr>
              <w:pStyle w:val="OtherTableBody"/>
            </w:pPr>
          </w:p>
        </w:tc>
        <w:tc>
          <w:tcPr>
            <w:tcW w:w="1400" w:type="dxa"/>
          </w:tcPr>
          <w:p w14:paraId="463CD85B" w14:textId="77777777" w:rsidR="006C348D" w:rsidRDefault="006C348D" w:rsidP="0087024B">
            <w:pPr>
              <w:pStyle w:val="OtherTableBody"/>
            </w:pPr>
            <w:r>
              <w:t>136</w:t>
            </w:r>
          </w:p>
        </w:tc>
        <w:tc>
          <w:tcPr>
            <w:tcW w:w="4200" w:type="dxa"/>
          </w:tcPr>
          <w:p w14:paraId="27450875" w14:textId="77777777" w:rsidR="006C348D" w:rsidRDefault="006C348D" w:rsidP="0087024B">
            <w:pPr>
              <w:pStyle w:val="OtherTableBody"/>
            </w:pPr>
            <w:r>
              <w:t>Videotape</w:t>
            </w:r>
          </w:p>
        </w:tc>
      </w:tr>
      <w:tr w:rsidR="006C348D" w14:paraId="2A268B34" w14:textId="77777777" w:rsidTr="0087024B">
        <w:trPr>
          <w:tblHeader/>
        </w:trPr>
        <w:tc>
          <w:tcPr>
            <w:tcW w:w="600" w:type="dxa"/>
          </w:tcPr>
          <w:p w14:paraId="372A98EC" w14:textId="77777777" w:rsidR="006C348D" w:rsidRDefault="006C348D" w:rsidP="0087024B">
            <w:pPr>
              <w:pStyle w:val="OtherTableBody"/>
            </w:pPr>
            <w:r>
              <w:t>HL7</w:t>
            </w:r>
          </w:p>
        </w:tc>
        <w:tc>
          <w:tcPr>
            <w:tcW w:w="600" w:type="dxa"/>
          </w:tcPr>
          <w:p w14:paraId="78397903" w14:textId="77777777" w:rsidR="006C348D" w:rsidRDefault="006C348D" w:rsidP="0087024B">
            <w:pPr>
              <w:pStyle w:val="OtherTableBody"/>
            </w:pPr>
          </w:p>
        </w:tc>
        <w:tc>
          <w:tcPr>
            <w:tcW w:w="2600" w:type="dxa"/>
          </w:tcPr>
          <w:p w14:paraId="4FE45BC7" w14:textId="77777777" w:rsidR="006C348D" w:rsidRDefault="006C348D" w:rsidP="0087024B">
            <w:pPr>
              <w:pStyle w:val="OtherTableBody"/>
            </w:pPr>
            <w:r>
              <w:t>Consent Mode</w:t>
            </w:r>
          </w:p>
        </w:tc>
        <w:tc>
          <w:tcPr>
            <w:tcW w:w="1400" w:type="dxa"/>
          </w:tcPr>
          <w:p w14:paraId="06A1CC85" w14:textId="77777777" w:rsidR="006C348D" w:rsidRDefault="006C348D" w:rsidP="0087024B">
            <w:pPr>
              <w:pStyle w:val="OtherTableBody"/>
            </w:pPr>
          </w:p>
        </w:tc>
        <w:tc>
          <w:tcPr>
            <w:tcW w:w="4200" w:type="dxa"/>
          </w:tcPr>
          <w:p w14:paraId="082FBB06" w14:textId="77777777" w:rsidR="006C348D" w:rsidRDefault="006C348D" w:rsidP="0087024B">
            <w:pPr>
              <w:pStyle w:val="OtherTableBody"/>
            </w:pPr>
          </w:p>
        </w:tc>
      </w:tr>
      <w:tr w:rsidR="006C348D" w14:paraId="50A865E7" w14:textId="77777777" w:rsidTr="0087024B">
        <w:trPr>
          <w:tblHeader/>
        </w:trPr>
        <w:tc>
          <w:tcPr>
            <w:tcW w:w="600" w:type="dxa"/>
          </w:tcPr>
          <w:p w14:paraId="23B7224F" w14:textId="77777777" w:rsidR="006C348D" w:rsidRDefault="006C348D" w:rsidP="0087024B">
            <w:pPr>
              <w:pStyle w:val="OtherTableBody"/>
            </w:pPr>
          </w:p>
        </w:tc>
        <w:tc>
          <w:tcPr>
            <w:tcW w:w="600" w:type="dxa"/>
          </w:tcPr>
          <w:p w14:paraId="43ABF110" w14:textId="77777777" w:rsidR="006C348D" w:rsidRDefault="006C348D" w:rsidP="0087024B">
            <w:pPr>
              <w:pStyle w:val="OtherTableBody"/>
            </w:pPr>
            <w:r>
              <w:t>0497</w:t>
            </w:r>
          </w:p>
        </w:tc>
        <w:tc>
          <w:tcPr>
            <w:tcW w:w="2600" w:type="dxa"/>
          </w:tcPr>
          <w:p w14:paraId="364BCDC7" w14:textId="77777777" w:rsidR="006C348D" w:rsidRDefault="006C348D" w:rsidP="0087024B">
            <w:pPr>
              <w:pStyle w:val="OtherTableBody"/>
            </w:pPr>
          </w:p>
        </w:tc>
        <w:tc>
          <w:tcPr>
            <w:tcW w:w="1400" w:type="dxa"/>
          </w:tcPr>
          <w:p w14:paraId="15221267" w14:textId="77777777" w:rsidR="006C348D" w:rsidRDefault="006C348D" w:rsidP="0087024B">
            <w:pPr>
              <w:pStyle w:val="OtherTableBody"/>
            </w:pPr>
            <w:r>
              <w:t>T</w:t>
            </w:r>
          </w:p>
        </w:tc>
        <w:tc>
          <w:tcPr>
            <w:tcW w:w="4200" w:type="dxa"/>
          </w:tcPr>
          <w:p w14:paraId="5728BB5B" w14:textId="77777777" w:rsidR="006C348D" w:rsidRDefault="006C348D" w:rsidP="0087024B">
            <w:pPr>
              <w:pStyle w:val="OtherTableBody"/>
            </w:pPr>
            <w:r>
              <w:t>Telephone</w:t>
            </w:r>
          </w:p>
        </w:tc>
      </w:tr>
      <w:tr w:rsidR="006C348D" w14:paraId="43F2655A" w14:textId="77777777" w:rsidTr="0087024B">
        <w:trPr>
          <w:tblHeader/>
        </w:trPr>
        <w:tc>
          <w:tcPr>
            <w:tcW w:w="600" w:type="dxa"/>
          </w:tcPr>
          <w:p w14:paraId="675A3292" w14:textId="77777777" w:rsidR="006C348D" w:rsidRDefault="006C348D" w:rsidP="0087024B">
            <w:pPr>
              <w:pStyle w:val="OtherTableBody"/>
            </w:pPr>
          </w:p>
        </w:tc>
        <w:tc>
          <w:tcPr>
            <w:tcW w:w="600" w:type="dxa"/>
          </w:tcPr>
          <w:p w14:paraId="0A52FB36" w14:textId="77777777" w:rsidR="006C348D" w:rsidRDefault="006C348D" w:rsidP="0087024B">
            <w:pPr>
              <w:pStyle w:val="OtherTableBody"/>
            </w:pPr>
            <w:r>
              <w:t>0497</w:t>
            </w:r>
          </w:p>
        </w:tc>
        <w:tc>
          <w:tcPr>
            <w:tcW w:w="2600" w:type="dxa"/>
          </w:tcPr>
          <w:p w14:paraId="2C7BF6DF" w14:textId="77777777" w:rsidR="006C348D" w:rsidRDefault="006C348D" w:rsidP="0087024B">
            <w:pPr>
              <w:pStyle w:val="OtherTableBody"/>
            </w:pPr>
          </w:p>
        </w:tc>
        <w:tc>
          <w:tcPr>
            <w:tcW w:w="1400" w:type="dxa"/>
          </w:tcPr>
          <w:p w14:paraId="2ABAA1F4" w14:textId="77777777" w:rsidR="006C348D" w:rsidRDefault="006C348D" w:rsidP="0087024B">
            <w:pPr>
              <w:pStyle w:val="OtherTableBody"/>
            </w:pPr>
            <w:r>
              <w:t>V</w:t>
            </w:r>
          </w:p>
        </w:tc>
        <w:tc>
          <w:tcPr>
            <w:tcW w:w="4200" w:type="dxa"/>
          </w:tcPr>
          <w:p w14:paraId="54E3D86B" w14:textId="77777777" w:rsidR="006C348D" w:rsidRDefault="006C348D" w:rsidP="0087024B">
            <w:pPr>
              <w:pStyle w:val="OtherTableBody"/>
            </w:pPr>
            <w:r>
              <w:t>Verbal</w:t>
            </w:r>
          </w:p>
        </w:tc>
      </w:tr>
      <w:tr w:rsidR="006C348D" w14:paraId="29B4D240" w14:textId="77777777" w:rsidTr="0087024B">
        <w:trPr>
          <w:tblHeader/>
        </w:trPr>
        <w:tc>
          <w:tcPr>
            <w:tcW w:w="600" w:type="dxa"/>
          </w:tcPr>
          <w:p w14:paraId="4526F76D" w14:textId="77777777" w:rsidR="006C348D" w:rsidRDefault="006C348D" w:rsidP="0087024B">
            <w:pPr>
              <w:pStyle w:val="OtherTableBody"/>
            </w:pPr>
          </w:p>
        </w:tc>
        <w:tc>
          <w:tcPr>
            <w:tcW w:w="600" w:type="dxa"/>
          </w:tcPr>
          <w:p w14:paraId="02EEE040" w14:textId="77777777" w:rsidR="006C348D" w:rsidRDefault="006C348D" w:rsidP="0087024B">
            <w:pPr>
              <w:pStyle w:val="OtherTableBody"/>
            </w:pPr>
            <w:r>
              <w:t>0497</w:t>
            </w:r>
          </w:p>
        </w:tc>
        <w:tc>
          <w:tcPr>
            <w:tcW w:w="2600" w:type="dxa"/>
          </w:tcPr>
          <w:p w14:paraId="211DADF3" w14:textId="77777777" w:rsidR="006C348D" w:rsidRDefault="006C348D" w:rsidP="0087024B">
            <w:pPr>
              <w:pStyle w:val="OtherTableBody"/>
            </w:pPr>
          </w:p>
        </w:tc>
        <w:tc>
          <w:tcPr>
            <w:tcW w:w="1400" w:type="dxa"/>
          </w:tcPr>
          <w:p w14:paraId="0AA70DB0" w14:textId="77777777" w:rsidR="006C348D" w:rsidRDefault="006C348D" w:rsidP="0087024B">
            <w:pPr>
              <w:pStyle w:val="OtherTableBody"/>
            </w:pPr>
            <w:r>
              <w:t>W</w:t>
            </w:r>
          </w:p>
        </w:tc>
        <w:tc>
          <w:tcPr>
            <w:tcW w:w="4200" w:type="dxa"/>
          </w:tcPr>
          <w:p w14:paraId="45C4CB37" w14:textId="77777777" w:rsidR="006C348D" w:rsidRDefault="006C348D" w:rsidP="0087024B">
            <w:pPr>
              <w:pStyle w:val="OtherTableBody"/>
            </w:pPr>
            <w:r>
              <w:t>Written</w:t>
            </w:r>
          </w:p>
        </w:tc>
      </w:tr>
      <w:tr w:rsidR="006C348D" w14:paraId="4C2ED955" w14:textId="77777777" w:rsidTr="0087024B">
        <w:trPr>
          <w:tblHeader/>
        </w:trPr>
        <w:tc>
          <w:tcPr>
            <w:tcW w:w="600" w:type="dxa"/>
          </w:tcPr>
          <w:p w14:paraId="18F2AFDA" w14:textId="77777777" w:rsidR="006C348D" w:rsidRDefault="006C348D" w:rsidP="0087024B">
            <w:pPr>
              <w:pStyle w:val="OtherTableBody"/>
            </w:pPr>
            <w:r>
              <w:t>HL7</w:t>
            </w:r>
          </w:p>
        </w:tc>
        <w:tc>
          <w:tcPr>
            <w:tcW w:w="600" w:type="dxa"/>
          </w:tcPr>
          <w:p w14:paraId="3151066D" w14:textId="77777777" w:rsidR="006C348D" w:rsidRDefault="006C348D" w:rsidP="0087024B">
            <w:pPr>
              <w:pStyle w:val="OtherTableBody"/>
            </w:pPr>
          </w:p>
        </w:tc>
        <w:tc>
          <w:tcPr>
            <w:tcW w:w="2600" w:type="dxa"/>
          </w:tcPr>
          <w:p w14:paraId="0C706156" w14:textId="77777777" w:rsidR="006C348D" w:rsidRDefault="006C348D" w:rsidP="0087024B">
            <w:pPr>
              <w:pStyle w:val="OtherTableBody"/>
            </w:pPr>
            <w:r>
              <w:t>Consent Status</w:t>
            </w:r>
          </w:p>
        </w:tc>
        <w:tc>
          <w:tcPr>
            <w:tcW w:w="1400" w:type="dxa"/>
          </w:tcPr>
          <w:p w14:paraId="4E52DCA2" w14:textId="77777777" w:rsidR="006C348D" w:rsidRDefault="006C348D" w:rsidP="0087024B">
            <w:pPr>
              <w:pStyle w:val="OtherTableBody"/>
            </w:pPr>
          </w:p>
        </w:tc>
        <w:tc>
          <w:tcPr>
            <w:tcW w:w="4200" w:type="dxa"/>
          </w:tcPr>
          <w:p w14:paraId="5BE71C20" w14:textId="77777777" w:rsidR="006C348D" w:rsidRDefault="006C348D" w:rsidP="0087024B">
            <w:pPr>
              <w:pStyle w:val="OtherTableBody"/>
            </w:pPr>
          </w:p>
        </w:tc>
      </w:tr>
      <w:tr w:rsidR="006C348D" w14:paraId="48EBFD29" w14:textId="77777777" w:rsidTr="0087024B">
        <w:trPr>
          <w:tblHeader/>
        </w:trPr>
        <w:tc>
          <w:tcPr>
            <w:tcW w:w="600" w:type="dxa"/>
          </w:tcPr>
          <w:p w14:paraId="3C546653" w14:textId="77777777" w:rsidR="006C348D" w:rsidRDefault="006C348D" w:rsidP="0087024B">
            <w:pPr>
              <w:pStyle w:val="OtherTableBody"/>
            </w:pPr>
          </w:p>
        </w:tc>
        <w:tc>
          <w:tcPr>
            <w:tcW w:w="600" w:type="dxa"/>
          </w:tcPr>
          <w:p w14:paraId="0CE64CD5" w14:textId="77777777" w:rsidR="006C348D" w:rsidRDefault="006C348D" w:rsidP="0087024B">
            <w:pPr>
              <w:pStyle w:val="OtherTableBody"/>
            </w:pPr>
            <w:r>
              <w:t>0498</w:t>
            </w:r>
          </w:p>
        </w:tc>
        <w:tc>
          <w:tcPr>
            <w:tcW w:w="2600" w:type="dxa"/>
          </w:tcPr>
          <w:p w14:paraId="7A1E3036" w14:textId="77777777" w:rsidR="006C348D" w:rsidRDefault="006C348D" w:rsidP="0087024B">
            <w:pPr>
              <w:pStyle w:val="OtherTableBody"/>
            </w:pPr>
          </w:p>
        </w:tc>
        <w:tc>
          <w:tcPr>
            <w:tcW w:w="1400" w:type="dxa"/>
          </w:tcPr>
          <w:p w14:paraId="732C8798" w14:textId="77777777" w:rsidR="006C348D" w:rsidRDefault="006C348D" w:rsidP="0087024B">
            <w:pPr>
              <w:pStyle w:val="OtherTableBody"/>
            </w:pPr>
            <w:r>
              <w:t>A</w:t>
            </w:r>
          </w:p>
        </w:tc>
        <w:tc>
          <w:tcPr>
            <w:tcW w:w="4200" w:type="dxa"/>
          </w:tcPr>
          <w:p w14:paraId="0E5AB55A" w14:textId="77777777" w:rsidR="006C348D" w:rsidRDefault="006C348D" w:rsidP="0087024B">
            <w:pPr>
              <w:pStyle w:val="OtherTableBody"/>
            </w:pPr>
            <w:r>
              <w:t>Active - Consent has been granted</w:t>
            </w:r>
          </w:p>
        </w:tc>
      </w:tr>
      <w:tr w:rsidR="006C348D" w14:paraId="47A84E20" w14:textId="77777777" w:rsidTr="0087024B">
        <w:trPr>
          <w:tblHeader/>
        </w:trPr>
        <w:tc>
          <w:tcPr>
            <w:tcW w:w="600" w:type="dxa"/>
          </w:tcPr>
          <w:p w14:paraId="205BE1F7" w14:textId="77777777" w:rsidR="006C348D" w:rsidRDefault="006C348D" w:rsidP="0087024B">
            <w:pPr>
              <w:pStyle w:val="OtherTableBody"/>
            </w:pPr>
          </w:p>
        </w:tc>
        <w:tc>
          <w:tcPr>
            <w:tcW w:w="600" w:type="dxa"/>
          </w:tcPr>
          <w:p w14:paraId="7FF892EC" w14:textId="77777777" w:rsidR="006C348D" w:rsidRDefault="006C348D" w:rsidP="0087024B">
            <w:pPr>
              <w:pStyle w:val="OtherTableBody"/>
            </w:pPr>
            <w:r>
              <w:t>0498</w:t>
            </w:r>
          </w:p>
        </w:tc>
        <w:tc>
          <w:tcPr>
            <w:tcW w:w="2600" w:type="dxa"/>
          </w:tcPr>
          <w:p w14:paraId="7E2971E6" w14:textId="77777777" w:rsidR="006C348D" w:rsidRDefault="006C348D" w:rsidP="0087024B">
            <w:pPr>
              <w:pStyle w:val="OtherTableBody"/>
            </w:pPr>
          </w:p>
        </w:tc>
        <w:tc>
          <w:tcPr>
            <w:tcW w:w="1400" w:type="dxa"/>
          </w:tcPr>
          <w:p w14:paraId="170382A9" w14:textId="77777777" w:rsidR="006C348D" w:rsidRDefault="006C348D" w:rsidP="0087024B">
            <w:pPr>
              <w:pStyle w:val="OtherTableBody"/>
            </w:pPr>
            <w:r>
              <w:t>B</w:t>
            </w:r>
          </w:p>
        </w:tc>
        <w:tc>
          <w:tcPr>
            <w:tcW w:w="4200" w:type="dxa"/>
          </w:tcPr>
          <w:p w14:paraId="7CB85BD7" w14:textId="77777777" w:rsidR="006C348D" w:rsidRDefault="006C348D" w:rsidP="0087024B">
            <w:pPr>
              <w:pStyle w:val="OtherTableBody"/>
            </w:pPr>
            <w:r>
              <w:t>Bypassed (Consent not sought)</w:t>
            </w:r>
          </w:p>
        </w:tc>
      </w:tr>
      <w:tr w:rsidR="006C348D" w14:paraId="366A02D4" w14:textId="77777777" w:rsidTr="0087024B">
        <w:trPr>
          <w:tblHeader/>
        </w:trPr>
        <w:tc>
          <w:tcPr>
            <w:tcW w:w="600" w:type="dxa"/>
          </w:tcPr>
          <w:p w14:paraId="1ECA07C1" w14:textId="77777777" w:rsidR="006C348D" w:rsidRDefault="006C348D" w:rsidP="0087024B">
            <w:pPr>
              <w:pStyle w:val="OtherTableBody"/>
            </w:pPr>
          </w:p>
        </w:tc>
        <w:tc>
          <w:tcPr>
            <w:tcW w:w="600" w:type="dxa"/>
          </w:tcPr>
          <w:p w14:paraId="479840B1" w14:textId="77777777" w:rsidR="006C348D" w:rsidRDefault="006C348D" w:rsidP="0087024B">
            <w:pPr>
              <w:pStyle w:val="OtherTableBody"/>
            </w:pPr>
            <w:r>
              <w:t>0498</w:t>
            </w:r>
          </w:p>
        </w:tc>
        <w:tc>
          <w:tcPr>
            <w:tcW w:w="2600" w:type="dxa"/>
          </w:tcPr>
          <w:p w14:paraId="36F6AE61" w14:textId="77777777" w:rsidR="006C348D" w:rsidRDefault="006C348D" w:rsidP="0087024B">
            <w:pPr>
              <w:pStyle w:val="OtherTableBody"/>
            </w:pPr>
          </w:p>
        </w:tc>
        <w:tc>
          <w:tcPr>
            <w:tcW w:w="1400" w:type="dxa"/>
          </w:tcPr>
          <w:p w14:paraId="308C7E2E" w14:textId="77777777" w:rsidR="006C348D" w:rsidRDefault="006C348D" w:rsidP="0087024B">
            <w:pPr>
              <w:pStyle w:val="OtherTableBody"/>
            </w:pPr>
            <w:r>
              <w:t>L</w:t>
            </w:r>
          </w:p>
        </w:tc>
        <w:tc>
          <w:tcPr>
            <w:tcW w:w="4200" w:type="dxa"/>
          </w:tcPr>
          <w:p w14:paraId="18D1745E" w14:textId="77777777" w:rsidR="006C348D" w:rsidRDefault="006C348D" w:rsidP="0087024B">
            <w:pPr>
              <w:pStyle w:val="OtherTableBody"/>
            </w:pPr>
            <w:r>
              <w:t>Limited - Consent has been granted with limitations</w:t>
            </w:r>
          </w:p>
        </w:tc>
      </w:tr>
      <w:tr w:rsidR="006C348D" w14:paraId="114DA896" w14:textId="77777777" w:rsidTr="0087024B">
        <w:trPr>
          <w:tblHeader/>
        </w:trPr>
        <w:tc>
          <w:tcPr>
            <w:tcW w:w="600" w:type="dxa"/>
          </w:tcPr>
          <w:p w14:paraId="1BFB6033" w14:textId="77777777" w:rsidR="006C348D" w:rsidRDefault="006C348D" w:rsidP="0087024B">
            <w:pPr>
              <w:pStyle w:val="OtherTableBody"/>
            </w:pPr>
          </w:p>
        </w:tc>
        <w:tc>
          <w:tcPr>
            <w:tcW w:w="600" w:type="dxa"/>
          </w:tcPr>
          <w:p w14:paraId="15A64E8F" w14:textId="77777777" w:rsidR="006C348D" w:rsidRDefault="006C348D" w:rsidP="0087024B">
            <w:pPr>
              <w:pStyle w:val="OtherTableBody"/>
            </w:pPr>
            <w:r>
              <w:t>0498</w:t>
            </w:r>
          </w:p>
        </w:tc>
        <w:tc>
          <w:tcPr>
            <w:tcW w:w="2600" w:type="dxa"/>
          </w:tcPr>
          <w:p w14:paraId="2820891C" w14:textId="77777777" w:rsidR="006C348D" w:rsidRDefault="006C348D" w:rsidP="0087024B">
            <w:pPr>
              <w:pStyle w:val="OtherTableBody"/>
            </w:pPr>
          </w:p>
        </w:tc>
        <w:tc>
          <w:tcPr>
            <w:tcW w:w="1400" w:type="dxa"/>
          </w:tcPr>
          <w:p w14:paraId="0338C3C1" w14:textId="77777777" w:rsidR="006C348D" w:rsidRDefault="006C348D" w:rsidP="0087024B">
            <w:pPr>
              <w:pStyle w:val="OtherTableBody"/>
            </w:pPr>
            <w:r>
              <w:t>P</w:t>
            </w:r>
          </w:p>
        </w:tc>
        <w:tc>
          <w:tcPr>
            <w:tcW w:w="4200" w:type="dxa"/>
          </w:tcPr>
          <w:p w14:paraId="33BA68A7" w14:textId="77777777" w:rsidR="006C348D" w:rsidRDefault="006C348D" w:rsidP="0087024B">
            <w:pPr>
              <w:pStyle w:val="OtherTableBody"/>
            </w:pPr>
            <w:r>
              <w:t>Pending - Consent has not yet been sought</w:t>
            </w:r>
          </w:p>
        </w:tc>
      </w:tr>
      <w:tr w:rsidR="006C348D" w14:paraId="5825D377" w14:textId="77777777" w:rsidTr="0087024B">
        <w:trPr>
          <w:tblHeader/>
        </w:trPr>
        <w:tc>
          <w:tcPr>
            <w:tcW w:w="600" w:type="dxa"/>
          </w:tcPr>
          <w:p w14:paraId="6B494BC5" w14:textId="77777777" w:rsidR="006C348D" w:rsidRDefault="006C348D" w:rsidP="0087024B">
            <w:pPr>
              <w:pStyle w:val="OtherTableBody"/>
            </w:pPr>
          </w:p>
        </w:tc>
        <w:tc>
          <w:tcPr>
            <w:tcW w:w="600" w:type="dxa"/>
          </w:tcPr>
          <w:p w14:paraId="75ECB721" w14:textId="77777777" w:rsidR="006C348D" w:rsidRDefault="006C348D" w:rsidP="0087024B">
            <w:pPr>
              <w:pStyle w:val="OtherTableBody"/>
            </w:pPr>
            <w:r>
              <w:t>0498</w:t>
            </w:r>
          </w:p>
        </w:tc>
        <w:tc>
          <w:tcPr>
            <w:tcW w:w="2600" w:type="dxa"/>
          </w:tcPr>
          <w:p w14:paraId="153A62DA" w14:textId="77777777" w:rsidR="006C348D" w:rsidRDefault="006C348D" w:rsidP="0087024B">
            <w:pPr>
              <w:pStyle w:val="OtherTableBody"/>
            </w:pPr>
          </w:p>
        </w:tc>
        <w:tc>
          <w:tcPr>
            <w:tcW w:w="1400" w:type="dxa"/>
          </w:tcPr>
          <w:p w14:paraId="7BEF1464" w14:textId="77777777" w:rsidR="006C348D" w:rsidRDefault="006C348D" w:rsidP="0087024B">
            <w:pPr>
              <w:pStyle w:val="OtherTableBody"/>
            </w:pPr>
            <w:r>
              <w:t>R</w:t>
            </w:r>
          </w:p>
        </w:tc>
        <w:tc>
          <w:tcPr>
            <w:tcW w:w="4200" w:type="dxa"/>
          </w:tcPr>
          <w:p w14:paraId="1DEE404F" w14:textId="77777777" w:rsidR="006C348D" w:rsidRDefault="006C348D" w:rsidP="0087024B">
            <w:pPr>
              <w:pStyle w:val="OtherTableBody"/>
            </w:pPr>
            <w:r>
              <w:t>Refused - Consent has been refused</w:t>
            </w:r>
          </w:p>
        </w:tc>
      </w:tr>
      <w:tr w:rsidR="006C348D" w14:paraId="7F3949A9" w14:textId="77777777" w:rsidTr="0087024B">
        <w:trPr>
          <w:tblHeader/>
        </w:trPr>
        <w:tc>
          <w:tcPr>
            <w:tcW w:w="600" w:type="dxa"/>
          </w:tcPr>
          <w:p w14:paraId="3E2E61FC" w14:textId="77777777" w:rsidR="006C348D" w:rsidRDefault="006C348D" w:rsidP="0087024B">
            <w:pPr>
              <w:pStyle w:val="OtherTableBody"/>
            </w:pPr>
          </w:p>
        </w:tc>
        <w:tc>
          <w:tcPr>
            <w:tcW w:w="600" w:type="dxa"/>
          </w:tcPr>
          <w:p w14:paraId="1471CDA7" w14:textId="77777777" w:rsidR="006C348D" w:rsidRDefault="006C348D" w:rsidP="0087024B">
            <w:pPr>
              <w:pStyle w:val="OtherTableBody"/>
            </w:pPr>
            <w:r>
              <w:t>0498</w:t>
            </w:r>
          </w:p>
        </w:tc>
        <w:tc>
          <w:tcPr>
            <w:tcW w:w="2600" w:type="dxa"/>
          </w:tcPr>
          <w:p w14:paraId="6CEB2F9F" w14:textId="77777777" w:rsidR="006C348D" w:rsidRDefault="006C348D" w:rsidP="0087024B">
            <w:pPr>
              <w:pStyle w:val="OtherTableBody"/>
            </w:pPr>
          </w:p>
        </w:tc>
        <w:tc>
          <w:tcPr>
            <w:tcW w:w="1400" w:type="dxa"/>
          </w:tcPr>
          <w:p w14:paraId="158ECA32" w14:textId="77777777" w:rsidR="006C348D" w:rsidRDefault="006C348D" w:rsidP="0087024B">
            <w:pPr>
              <w:pStyle w:val="OtherTableBody"/>
            </w:pPr>
            <w:r>
              <w:t>X</w:t>
            </w:r>
          </w:p>
        </w:tc>
        <w:tc>
          <w:tcPr>
            <w:tcW w:w="4200" w:type="dxa"/>
          </w:tcPr>
          <w:p w14:paraId="21EF9524" w14:textId="77777777" w:rsidR="006C348D" w:rsidRDefault="006C348D" w:rsidP="0087024B">
            <w:pPr>
              <w:pStyle w:val="OtherTableBody"/>
            </w:pPr>
            <w:r>
              <w:t>Rescinded - Consent was initially granted, but was subsequently revoked or ended.</w:t>
            </w:r>
          </w:p>
        </w:tc>
      </w:tr>
      <w:tr w:rsidR="006C348D" w14:paraId="0B013FB2" w14:textId="77777777" w:rsidTr="0087024B">
        <w:trPr>
          <w:tblHeader/>
        </w:trPr>
        <w:tc>
          <w:tcPr>
            <w:tcW w:w="600" w:type="dxa"/>
          </w:tcPr>
          <w:p w14:paraId="53CBD274" w14:textId="77777777" w:rsidR="006C348D" w:rsidRDefault="006C348D" w:rsidP="0087024B">
            <w:pPr>
              <w:pStyle w:val="OtherTableBody"/>
            </w:pPr>
            <w:r>
              <w:t>User</w:t>
            </w:r>
          </w:p>
        </w:tc>
        <w:tc>
          <w:tcPr>
            <w:tcW w:w="600" w:type="dxa"/>
          </w:tcPr>
          <w:p w14:paraId="4D5581EF" w14:textId="77777777" w:rsidR="006C348D" w:rsidRDefault="006C348D" w:rsidP="0087024B">
            <w:pPr>
              <w:pStyle w:val="OtherTableBody"/>
            </w:pPr>
          </w:p>
        </w:tc>
        <w:tc>
          <w:tcPr>
            <w:tcW w:w="2600" w:type="dxa"/>
          </w:tcPr>
          <w:p w14:paraId="646686D6" w14:textId="77777777" w:rsidR="006C348D" w:rsidRDefault="006C348D" w:rsidP="0087024B">
            <w:pPr>
              <w:pStyle w:val="OtherTableBody"/>
            </w:pPr>
            <w:r>
              <w:t>Consent Bypass Reason</w:t>
            </w:r>
          </w:p>
        </w:tc>
        <w:tc>
          <w:tcPr>
            <w:tcW w:w="1400" w:type="dxa"/>
          </w:tcPr>
          <w:p w14:paraId="4C4FB7DA" w14:textId="77777777" w:rsidR="006C348D" w:rsidRDefault="006C348D" w:rsidP="0087024B">
            <w:pPr>
              <w:pStyle w:val="OtherTableBody"/>
            </w:pPr>
          </w:p>
        </w:tc>
        <w:tc>
          <w:tcPr>
            <w:tcW w:w="4200" w:type="dxa"/>
          </w:tcPr>
          <w:p w14:paraId="294D068E" w14:textId="77777777" w:rsidR="006C348D" w:rsidRDefault="006C348D" w:rsidP="0087024B">
            <w:pPr>
              <w:pStyle w:val="OtherTableBody"/>
            </w:pPr>
          </w:p>
        </w:tc>
      </w:tr>
      <w:tr w:rsidR="006C348D" w14:paraId="781A9952" w14:textId="77777777" w:rsidTr="0087024B">
        <w:trPr>
          <w:tblHeader/>
        </w:trPr>
        <w:tc>
          <w:tcPr>
            <w:tcW w:w="600" w:type="dxa"/>
          </w:tcPr>
          <w:p w14:paraId="49F5356D" w14:textId="77777777" w:rsidR="006C348D" w:rsidRDefault="006C348D" w:rsidP="0087024B">
            <w:pPr>
              <w:pStyle w:val="OtherTableBody"/>
            </w:pPr>
          </w:p>
        </w:tc>
        <w:tc>
          <w:tcPr>
            <w:tcW w:w="600" w:type="dxa"/>
          </w:tcPr>
          <w:p w14:paraId="5F0F856A" w14:textId="77777777" w:rsidR="006C348D" w:rsidRDefault="006C348D" w:rsidP="0087024B">
            <w:pPr>
              <w:pStyle w:val="OtherTableBody"/>
            </w:pPr>
            <w:r>
              <w:t>0499</w:t>
            </w:r>
          </w:p>
        </w:tc>
        <w:tc>
          <w:tcPr>
            <w:tcW w:w="2600" w:type="dxa"/>
          </w:tcPr>
          <w:p w14:paraId="717E2625" w14:textId="77777777" w:rsidR="006C348D" w:rsidRDefault="006C348D" w:rsidP="0087024B">
            <w:pPr>
              <w:pStyle w:val="OtherTableBody"/>
            </w:pPr>
          </w:p>
        </w:tc>
        <w:tc>
          <w:tcPr>
            <w:tcW w:w="1400" w:type="dxa"/>
          </w:tcPr>
          <w:p w14:paraId="0F8A5633" w14:textId="77777777" w:rsidR="006C348D" w:rsidRDefault="006C348D" w:rsidP="0087024B">
            <w:pPr>
              <w:pStyle w:val="OtherTableBody"/>
            </w:pPr>
            <w:r>
              <w:t>E</w:t>
            </w:r>
          </w:p>
        </w:tc>
        <w:tc>
          <w:tcPr>
            <w:tcW w:w="4200" w:type="dxa"/>
          </w:tcPr>
          <w:p w14:paraId="4919A6A3" w14:textId="77777777" w:rsidR="006C348D" w:rsidRDefault="006C348D" w:rsidP="0087024B">
            <w:pPr>
              <w:pStyle w:val="OtherTableBody"/>
            </w:pPr>
            <w:r>
              <w:t>Emergency</w:t>
            </w:r>
          </w:p>
        </w:tc>
      </w:tr>
      <w:tr w:rsidR="006C348D" w14:paraId="060C96CA" w14:textId="77777777" w:rsidTr="0087024B">
        <w:trPr>
          <w:tblHeader/>
        </w:trPr>
        <w:tc>
          <w:tcPr>
            <w:tcW w:w="600" w:type="dxa"/>
          </w:tcPr>
          <w:p w14:paraId="2F78E463" w14:textId="77777777" w:rsidR="006C348D" w:rsidRDefault="006C348D" w:rsidP="0087024B">
            <w:pPr>
              <w:pStyle w:val="OtherTableBody"/>
            </w:pPr>
          </w:p>
        </w:tc>
        <w:tc>
          <w:tcPr>
            <w:tcW w:w="600" w:type="dxa"/>
          </w:tcPr>
          <w:p w14:paraId="4BDE7EB5" w14:textId="77777777" w:rsidR="006C348D" w:rsidRDefault="006C348D" w:rsidP="0087024B">
            <w:pPr>
              <w:pStyle w:val="OtherTableBody"/>
            </w:pPr>
            <w:r>
              <w:t>0499</w:t>
            </w:r>
          </w:p>
        </w:tc>
        <w:tc>
          <w:tcPr>
            <w:tcW w:w="2600" w:type="dxa"/>
          </w:tcPr>
          <w:p w14:paraId="31AFD04E" w14:textId="77777777" w:rsidR="006C348D" w:rsidRDefault="006C348D" w:rsidP="0087024B">
            <w:pPr>
              <w:pStyle w:val="OtherTableBody"/>
            </w:pPr>
          </w:p>
        </w:tc>
        <w:tc>
          <w:tcPr>
            <w:tcW w:w="1400" w:type="dxa"/>
          </w:tcPr>
          <w:p w14:paraId="40D6FF0D" w14:textId="77777777" w:rsidR="006C348D" w:rsidRDefault="006C348D" w:rsidP="0087024B">
            <w:pPr>
              <w:pStyle w:val="OtherTableBody"/>
            </w:pPr>
            <w:r>
              <w:t>PJ</w:t>
            </w:r>
          </w:p>
        </w:tc>
        <w:tc>
          <w:tcPr>
            <w:tcW w:w="4200" w:type="dxa"/>
          </w:tcPr>
          <w:p w14:paraId="130370D7" w14:textId="77777777" w:rsidR="006C348D" w:rsidRDefault="006C348D" w:rsidP="0087024B">
            <w:pPr>
              <w:pStyle w:val="OtherTableBody"/>
            </w:pPr>
            <w:r>
              <w:t>Professional Judgment</w:t>
            </w:r>
          </w:p>
        </w:tc>
      </w:tr>
      <w:tr w:rsidR="006C348D" w14:paraId="4CB03FE9" w14:textId="77777777" w:rsidTr="0087024B">
        <w:trPr>
          <w:tblHeader/>
        </w:trPr>
        <w:tc>
          <w:tcPr>
            <w:tcW w:w="600" w:type="dxa"/>
          </w:tcPr>
          <w:p w14:paraId="2C017D14" w14:textId="77777777" w:rsidR="006C348D" w:rsidRDefault="006C348D" w:rsidP="0087024B">
            <w:pPr>
              <w:pStyle w:val="OtherTableBody"/>
            </w:pPr>
            <w:r>
              <w:t>HL7</w:t>
            </w:r>
          </w:p>
        </w:tc>
        <w:tc>
          <w:tcPr>
            <w:tcW w:w="600" w:type="dxa"/>
          </w:tcPr>
          <w:p w14:paraId="50283CDC" w14:textId="77777777" w:rsidR="006C348D" w:rsidRDefault="006C348D" w:rsidP="0087024B">
            <w:pPr>
              <w:pStyle w:val="OtherTableBody"/>
            </w:pPr>
          </w:p>
        </w:tc>
        <w:tc>
          <w:tcPr>
            <w:tcW w:w="2600" w:type="dxa"/>
          </w:tcPr>
          <w:p w14:paraId="32B3A089" w14:textId="77777777" w:rsidR="006C348D" w:rsidRDefault="006C348D" w:rsidP="0087024B">
            <w:pPr>
              <w:pStyle w:val="OtherTableBody"/>
            </w:pPr>
            <w:r>
              <w:t>Consent Disclosure Level</w:t>
            </w:r>
          </w:p>
        </w:tc>
        <w:tc>
          <w:tcPr>
            <w:tcW w:w="1400" w:type="dxa"/>
          </w:tcPr>
          <w:p w14:paraId="30226EBA" w14:textId="77777777" w:rsidR="006C348D" w:rsidRDefault="006C348D" w:rsidP="0087024B">
            <w:pPr>
              <w:pStyle w:val="OtherTableBody"/>
            </w:pPr>
          </w:p>
        </w:tc>
        <w:tc>
          <w:tcPr>
            <w:tcW w:w="4200" w:type="dxa"/>
          </w:tcPr>
          <w:p w14:paraId="33FEAFEF" w14:textId="77777777" w:rsidR="006C348D" w:rsidRDefault="006C348D" w:rsidP="0087024B">
            <w:pPr>
              <w:pStyle w:val="OtherTableBody"/>
            </w:pPr>
          </w:p>
        </w:tc>
      </w:tr>
      <w:tr w:rsidR="006C348D" w14:paraId="48E3B27B" w14:textId="77777777" w:rsidTr="0087024B">
        <w:trPr>
          <w:tblHeader/>
        </w:trPr>
        <w:tc>
          <w:tcPr>
            <w:tcW w:w="600" w:type="dxa"/>
          </w:tcPr>
          <w:p w14:paraId="2090B08D" w14:textId="77777777" w:rsidR="006C348D" w:rsidRDefault="006C348D" w:rsidP="0087024B">
            <w:pPr>
              <w:pStyle w:val="OtherTableBody"/>
            </w:pPr>
          </w:p>
        </w:tc>
        <w:tc>
          <w:tcPr>
            <w:tcW w:w="600" w:type="dxa"/>
          </w:tcPr>
          <w:p w14:paraId="69D1E211" w14:textId="77777777" w:rsidR="006C348D" w:rsidRDefault="006C348D" w:rsidP="0087024B">
            <w:pPr>
              <w:pStyle w:val="OtherTableBody"/>
            </w:pPr>
            <w:r>
              <w:t>0500</w:t>
            </w:r>
          </w:p>
        </w:tc>
        <w:tc>
          <w:tcPr>
            <w:tcW w:w="2600" w:type="dxa"/>
          </w:tcPr>
          <w:p w14:paraId="33DAA601" w14:textId="77777777" w:rsidR="006C348D" w:rsidRDefault="006C348D" w:rsidP="0087024B">
            <w:pPr>
              <w:pStyle w:val="OtherTableBody"/>
            </w:pPr>
          </w:p>
        </w:tc>
        <w:tc>
          <w:tcPr>
            <w:tcW w:w="1400" w:type="dxa"/>
          </w:tcPr>
          <w:p w14:paraId="661F498E" w14:textId="77777777" w:rsidR="006C348D" w:rsidRDefault="006C348D" w:rsidP="0087024B">
            <w:pPr>
              <w:pStyle w:val="OtherTableBody"/>
            </w:pPr>
            <w:r>
              <w:t>F</w:t>
            </w:r>
          </w:p>
        </w:tc>
        <w:tc>
          <w:tcPr>
            <w:tcW w:w="4200" w:type="dxa"/>
          </w:tcPr>
          <w:p w14:paraId="5955BA94" w14:textId="77777777" w:rsidR="006C348D" w:rsidRDefault="006C348D" w:rsidP="0087024B">
            <w:pPr>
              <w:pStyle w:val="OtherTableBody"/>
            </w:pPr>
            <w:r>
              <w:t>Full Disclosure</w:t>
            </w:r>
          </w:p>
        </w:tc>
      </w:tr>
      <w:tr w:rsidR="006C348D" w14:paraId="274B2BAA" w14:textId="77777777" w:rsidTr="0087024B">
        <w:trPr>
          <w:tblHeader/>
        </w:trPr>
        <w:tc>
          <w:tcPr>
            <w:tcW w:w="600" w:type="dxa"/>
          </w:tcPr>
          <w:p w14:paraId="6242F60B" w14:textId="77777777" w:rsidR="006C348D" w:rsidRDefault="006C348D" w:rsidP="0087024B">
            <w:pPr>
              <w:pStyle w:val="OtherTableBody"/>
            </w:pPr>
          </w:p>
        </w:tc>
        <w:tc>
          <w:tcPr>
            <w:tcW w:w="600" w:type="dxa"/>
          </w:tcPr>
          <w:p w14:paraId="3DE5EA46" w14:textId="77777777" w:rsidR="006C348D" w:rsidRDefault="006C348D" w:rsidP="0087024B">
            <w:pPr>
              <w:pStyle w:val="OtherTableBody"/>
            </w:pPr>
            <w:r>
              <w:t>0500</w:t>
            </w:r>
          </w:p>
        </w:tc>
        <w:tc>
          <w:tcPr>
            <w:tcW w:w="2600" w:type="dxa"/>
          </w:tcPr>
          <w:p w14:paraId="385956F2" w14:textId="77777777" w:rsidR="006C348D" w:rsidRDefault="006C348D" w:rsidP="0087024B">
            <w:pPr>
              <w:pStyle w:val="OtherTableBody"/>
            </w:pPr>
          </w:p>
        </w:tc>
        <w:tc>
          <w:tcPr>
            <w:tcW w:w="1400" w:type="dxa"/>
          </w:tcPr>
          <w:p w14:paraId="566961BF" w14:textId="77777777" w:rsidR="006C348D" w:rsidRDefault="006C348D" w:rsidP="0087024B">
            <w:pPr>
              <w:pStyle w:val="OtherTableBody"/>
            </w:pPr>
            <w:r>
              <w:t>N</w:t>
            </w:r>
          </w:p>
        </w:tc>
        <w:tc>
          <w:tcPr>
            <w:tcW w:w="4200" w:type="dxa"/>
          </w:tcPr>
          <w:p w14:paraId="23D7C271" w14:textId="77777777" w:rsidR="006C348D" w:rsidRDefault="006C348D" w:rsidP="0087024B">
            <w:pPr>
              <w:pStyle w:val="OtherTableBody"/>
            </w:pPr>
            <w:r>
              <w:t>No Disclosure</w:t>
            </w:r>
          </w:p>
        </w:tc>
      </w:tr>
      <w:tr w:rsidR="006C348D" w14:paraId="0DD920A2" w14:textId="77777777" w:rsidTr="0087024B">
        <w:trPr>
          <w:tblHeader/>
        </w:trPr>
        <w:tc>
          <w:tcPr>
            <w:tcW w:w="600" w:type="dxa"/>
          </w:tcPr>
          <w:p w14:paraId="09D6DE98" w14:textId="77777777" w:rsidR="006C348D" w:rsidRDefault="006C348D" w:rsidP="0087024B">
            <w:pPr>
              <w:pStyle w:val="OtherTableBody"/>
            </w:pPr>
          </w:p>
        </w:tc>
        <w:tc>
          <w:tcPr>
            <w:tcW w:w="600" w:type="dxa"/>
          </w:tcPr>
          <w:p w14:paraId="13262BC9" w14:textId="77777777" w:rsidR="006C348D" w:rsidRDefault="006C348D" w:rsidP="0087024B">
            <w:pPr>
              <w:pStyle w:val="OtherTableBody"/>
            </w:pPr>
            <w:r>
              <w:t>0500</w:t>
            </w:r>
          </w:p>
        </w:tc>
        <w:tc>
          <w:tcPr>
            <w:tcW w:w="2600" w:type="dxa"/>
          </w:tcPr>
          <w:p w14:paraId="3A6A8B32" w14:textId="77777777" w:rsidR="006C348D" w:rsidRDefault="006C348D" w:rsidP="0087024B">
            <w:pPr>
              <w:pStyle w:val="OtherTableBody"/>
            </w:pPr>
          </w:p>
        </w:tc>
        <w:tc>
          <w:tcPr>
            <w:tcW w:w="1400" w:type="dxa"/>
          </w:tcPr>
          <w:p w14:paraId="246ADA74" w14:textId="77777777" w:rsidR="006C348D" w:rsidRDefault="006C348D" w:rsidP="0087024B">
            <w:pPr>
              <w:pStyle w:val="OtherTableBody"/>
            </w:pPr>
            <w:r>
              <w:t>P</w:t>
            </w:r>
          </w:p>
        </w:tc>
        <w:tc>
          <w:tcPr>
            <w:tcW w:w="4200" w:type="dxa"/>
          </w:tcPr>
          <w:p w14:paraId="324B4D16" w14:textId="77777777" w:rsidR="006C348D" w:rsidRDefault="006C348D" w:rsidP="0087024B">
            <w:pPr>
              <w:pStyle w:val="OtherTableBody"/>
            </w:pPr>
            <w:r>
              <w:t>Partial Disclosure</w:t>
            </w:r>
          </w:p>
        </w:tc>
      </w:tr>
      <w:tr w:rsidR="006C348D" w14:paraId="3B6CAAB5" w14:textId="77777777" w:rsidTr="0087024B">
        <w:trPr>
          <w:tblHeader/>
        </w:trPr>
        <w:tc>
          <w:tcPr>
            <w:tcW w:w="600" w:type="dxa"/>
          </w:tcPr>
          <w:p w14:paraId="5DC59FF2" w14:textId="77777777" w:rsidR="006C348D" w:rsidRDefault="006C348D" w:rsidP="0087024B">
            <w:pPr>
              <w:pStyle w:val="OtherTableBody"/>
            </w:pPr>
            <w:r>
              <w:t>User</w:t>
            </w:r>
          </w:p>
        </w:tc>
        <w:tc>
          <w:tcPr>
            <w:tcW w:w="600" w:type="dxa"/>
          </w:tcPr>
          <w:p w14:paraId="0195F07E" w14:textId="77777777" w:rsidR="006C348D" w:rsidRDefault="006C348D" w:rsidP="0087024B">
            <w:pPr>
              <w:pStyle w:val="OtherTableBody"/>
            </w:pPr>
          </w:p>
        </w:tc>
        <w:tc>
          <w:tcPr>
            <w:tcW w:w="2600" w:type="dxa"/>
          </w:tcPr>
          <w:p w14:paraId="7037C2A0" w14:textId="77777777" w:rsidR="006C348D" w:rsidRDefault="006C348D" w:rsidP="0087024B">
            <w:pPr>
              <w:pStyle w:val="OtherTableBody"/>
            </w:pPr>
            <w:r>
              <w:t>Consent Non-Disclosure Reason</w:t>
            </w:r>
          </w:p>
        </w:tc>
        <w:tc>
          <w:tcPr>
            <w:tcW w:w="1400" w:type="dxa"/>
          </w:tcPr>
          <w:p w14:paraId="26325E74" w14:textId="77777777" w:rsidR="006C348D" w:rsidRDefault="006C348D" w:rsidP="0087024B">
            <w:pPr>
              <w:pStyle w:val="OtherTableBody"/>
            </w:pPr>
          </w:p>
        </w:tc>
        <w:tc>
          <w:tcPr>
            <w:tcW w:w="4200" w:type="dxa"/>
          </w:tcPr>
          <w:p w14:paraId="755E3D90" w14:textId="77777777" w:rsidR="006C348D" w:rsidRDefault="006C348D" w:rsidP="0087024B">
            <w:pPr>
              <w:pStyle w:val="OtherTableBody"/>
            </w:pPr>
          </w:p>
        </w:tc>
      </w:tr>
      <w:tr w:rsidR="006C348D" w14:paraId="4BA8635E" w14:textId="77777777" w:rsidTr="0087024B">
        <w:trPr>
          <w:tblHeader/>
        </w:trPr>
        <w:tc>
          <w:tcPr>
            <w:tcW w:w="600" w:type="dxa"/>
          </w:tcPr>
          <w:p w14:paraId="52DDC316" w14:textId="77777777" w:rsidR="006C348D" w:rsidRDefault="006C348D" w:rsidP="0087024B">
            <w:pPr>
              <w:pStyle w:val="OtherTableBody"/>
            </w:pPr>
          </w:p>
        </w:tc>
        <w:tc>
          <w:tcPr>
            <w:tcW w:w="600" w:type="dxa"/>
          </w:tcPr>
          <w:p w14:paraId="2091FAF6" w14:textId="77777777" w:rsidR="006C348D" w:rsidRDefault="006C348D" w:rsidP="0087024B">
            <w:pPr>
              <w:pStyle w:val="OtherTableBody"/>
            </w:pPr>
            <w:r>
              <w:t>0501</w:t>
            </w:r>
          </w:p>
        </w:tc>
        <w:tc>
          <w:tcPr>
            <w:tcW w:w="2600" w:type="dxa"/>
          </w:tcPr>
          <w:p w14:paraId="1B556C49" w14:textId="77777777" w:rsidR="006C348D" w:rsidRDefault="006C348D" w:rsidP="0087024B">
            <w:pPr>
              <w:pStyle w:val="OtherTableBody"/>
            </w:pPr>
          </w:p>
        </w:tc>
        <w:tc>
          <w:tcPr>
            <w:tcW w:w="1400" w:type="dxa"/>
          </w:tcPr>
          <w:p w14:paraId="3727F9D9" w14:textId="77777777" w:rsidR="006C348D" w:rsidRDefault="006C348D" w:rsidP="0087024B">
            <w:pPr>
              <w:pStyle w:val="OtherTableBody"/>
            </w:pPr>
            <w:r>
              <w:t>E</w:t>
            </w:r>
          </w:p>
        </w:tc>
        <w:tc>
          <w:tcPr>
            <w:tcW w:w="4200" w:type="dxa"/>
          </w:tcPr>
          <w:p w14:paraId="13A8BEB2" w14:textId="77777777" w:rsidR="006C348D" w:rsidRDefault="006C348D" w:rsidP="0087024B">
            <w:pPr>
              <w:pStyle w:val="OtherTableBody"/>
            </w:pPr>
            <w:r>
              <w:t>Emergency</w:t>
            </w:r>
          </w:p>
        </w:tc>
      </w:tr>
      <w:tr w:rsidR="006C348D" w14:paraId="58F67C0C" w14:textId="77777777" w:rsidTr="0087024B">
        <w:trPr>
          <w:tblHeader/>
        </w:trPr>
        <w:tc>
          <w:tcPr>
            <w:tcW w:w="600" w:type="dxa"/>
          </w:tcPr>
          <w:p w14:paraId="15F8E98A" w14:textId="77777777" w:rsidR="006C348D" w:rsidRDefault="006C348D" w:rsidP="0087024B">
            <w:pPr>
              <w:pStyle w:val="OtherTableBody"/>
            </w:pPr>
          </w:p>
        </w:tc>
        <w:tc>
          <w:tcPr>
            <w:tcW w:w="600" w:type="dxa"/>
          </w:tcPr>
          <w:p w14:paraId="09240530" w14:textId="77777777" w:rsidR="006C348D" w:rsidRDefault="006C348D" w:rsidP="0087024B">
            <w:pPr>
              <w:pStyle w:val="OtherTableBody"/>
            </w:pPr>
            <w:r>
              <w:t>0501</w:t>
            </w:r>
          </w:p>
        </w:tc>
        <w:tc>
          <w:tcPr>
            <w:tcW w:w="2600" w:type="dxa"/>
          </w:tcPr>
          <w:p w14:paraId="45E7C2CD" w14:textId="77777777" w:rsidR="006C348D" w:rsidRDefault="006C348D" w:rsidP="0087024B">
            <w:pPr>
              <w:pStyle w:val="OtherTableBody"/>
            </w:pPr>
          </w:p>
        </w:tc>
        <w:tc>
          <w:tcPr>
            <w:tcW w:w="1400" w:type="dxa"/>
          </w:tcPr>
          <w:p w14:paraId="67290D6F" w14:textId="77777777" w:rsidR="006C348D" w:rsidRDefault="006C348D" w:rsidP="0087024B">
            <w:pPr>
              <w:pStyle w:val="OtherTableBody"/>
            </w:pPr>
            <w:r>
              <w:t>PR</w:t>
            </w:r>
          </w:p>
        </w:tc>
        <w:tc>
          <w:tcPr>
            <w:tcW w:w="4200" w:type="dxa"/>
          </w:tcPr>
          <w:p w14:paraId="2CF548CC" w14:textId="77777777" w:rsidR="006C348D" w:rsidRDefault="006C348D" w:rsidP="0087024B">
            <w:pPr>
              <w:pStyle w:val="OtherTableBody"/>
            </w:pPr>
            <w:r>
              <w:t>Patient Request</w:t>
            </w:r>
          </w:p>
        </w:tc>
      </w:tr>
      <w:tr w:rsidR="006C348D" w14:paraId="14F45616" w14:textId="77777777" w:rsidTr="0087024B">
        <w:trPr>
          <w:tblHeader/>
        </w:trPr>
        <w:tc>
          <w:tcPr>
            <w:tcW w:w="600" w:type="dxa"/>
          </w:tcPr>
          <w:p w14:paraId="0301AC35" w14:textId="77777777" w:rsidR="006C348D" w:rsidRDefault="006C348D" w:rsidP="0087024B">
            <w:pPr>
              <w:pStyle w:val="OtherTableBody"/>
            </w:pPr>
          </w:p>
        </w:tc>
        <w:tc>
          <w:tcPr>
            <w:tcW w:w="600" w:type="dxa"/>
          </w:tcPr>
          <w:p w14:paraId="72382A8B" w14:textId="77777777" w:rsidR="006C348D" w:rsidRDefault="006C348D" w:rsidP="0087024B">
            <w:pPr>
              <w:pStyle w:val="OtherTableBody"/>
            </w:pPr>
            <w:r>
              <w:t>0501</w:t>
            </w:r>
          </w:p>
        </w:tc>
        <w:tc>
          <w:tcPr>
            <w:tcW w:w="2600" w:type="dxa"/>
          </w:tcPr>
          <w:p w14:paraId="6FC506AA" w14:textId="77777777" w:rsidR="006C348D" w:rsidRDefault="006C348D" w:rsidP="0087024B">
            <w:pPr>
              <w:pStyle w:val="OtherTableBody"/>
            </w:pPr>
          </w:p>
        </w:tc>
        <w:tc>
          <w:tcPr>
            <w:tcW w:w="1400" w:type="dxa"/>
          </w:tcPr>
          <w:p w14:paraId="749D9560" w14:textId="77777777" w:rsidR="006C348D" w:rsidRDefault="006C348D" w:rsidP="0087024B">
            <w:pPr>
              <w:pStyle w:val="OtherTableBody"/>
            </w:pPr>
            <w:r>
              <w:t>RX</w:t>
            </w:r>
          </w:p>
        </w:tc>
        <w:tc>
          <w:tcPr>
            <w:tcW w:w="4200" w:type="dxa"/>
          </w:tcPr>
          <w:p w14:paraId="5C787A2F" w14:textId="77777777" w:rsidR="006C348D" w:rsidRDefault="006C348D" w:rsidP="0087024B">
            <w:pPr>
              <w:pStyle w:val="OtherTableBody"/>
            </w:pPr>
            <w:r>
              <w:t>Rx Private</w:t>
            </w:r>
          </w:p>
        </w:tc>
      </w:tr>
      <w:tr w:rsidR="006C348D" w14:paraId="28E1158E" w14:textId="77777777" w:rsidTr="0087024B">
        <w:trPr>
          <w:tblHeader/>
        </w:trPr>
        <w:tc>
          <w:tcPr>
            <w:tcW w:w="600" w:type="dxa"/>
          </w:tcPr>
          <w:p w14:paraId="7C974AE0" w14:textId="77777777" w:rsidR="006C348D" w:rsidRDefault="006C348D" w:rsidP="0087024B">
            <w:pPr>
              <w:pStyle w:val="OtherTableBody"/>
            </w:pPr>
            <w:r>
              <w:t>User</w:t>
            </w:r>
          </w:p>
        </w:tc>
        <w:tc>
          <w:tcPr>
            <w:tcW w:w="600" w:type="dxa"/>
          </w:tcPr>
          <w:p w14:paraId="53207F1E" w14:textId="77777777" w:rsidR="006C348D" w:rsidRDefault="006C348D" w:rsidP="0087024B">
            <w:pPr>
              <w:pStyle w:val="OtherTableBody"/>
            </w:pPr>
          </w:p>
        </w:tc>
        <w:tc>
          <w:tcPr>
            <w:tcW w:w="2600" w:type="dxa"/>
          </w:tcPr>
          <w:p w14:paraId="20B97299" w14:textId="77777777" w:rsidR="006C348D" w:rsidRDefault="006C348D" w:rsidP="0087024B">
            <w:pPr>
              <w:pStyle w:val="OtherTableBody"/>
            </w:pPr>
            <w:r>
              <w:t>Non-Subject Consenter Reason</w:t>
            </w:r>
          </w:p>
        </w:tc>
        <w:tc>
          <w:tcPr>
            <w:tcW w:w="1400" w:type="dxa"/>
          </w:tcPr>
          <w:p w14:paraId="056E231D" w14:textId="77777777" w:rsidR="006C348D" w:rsidRDefault="006C348D" w:rsidP="0087024B">
            <w:pPr>
              <w:pStyle w:val="OtherTableBody"/>
            </w:pPr>
          </w:p>
        </w:tc>
        <w:tc>
          <w:tcPr>
            <w:tcW w:w="4200" w:type="dxa"/>
          </w:tcPr>
          <w:p w14:paraId="6D45C69B" w14:textId="77777777" w:rsidR="006C348D" w:rsidRDefault="006C348D" w:rsidP="0087024B">
            <w:pPr>
              <w:pStyle w:val="OtherTableBody"/>
            </w:pPr>
          </w:p>
        </w:tc>
      </w:tr>
      <w:tr w:rsidR="006C348D" w14:paraId="665A75AA" w14:textId="77777777" w:rsidTr="0087024B">
        <w:trPr>
          <w:tblHeader/>
        </w:trPr>
        <w:tc>
          <w:tcPr>
            <w:tcW w:w="600" w:type="dxa"/>
          </w:tcPr>
          <w:p w14:paraId="5E04BC21" w14:textId="77777777" w:rsidR="006C348D" w:rsidRDefault="006C348D" w:rsidP="0087024B">
            <w:pPr>
              <w:pStyle w:val="OtherTableBody"/>
            </w:pPr>
          </w:p>
        </w:tc>
        <w:tc>
          <w:tcPr>
            <w:tcW w:w="600" w:type="dxa"/>
          </w:tcPr>
          <w:p w14:paraId="76B22C21" w14:textId="77777777" w:rsidR="006C348D" w:rsidRDefault="006C348D" w:rsidP="0087024B">
            <w:pPr>
              <w:pStyle w:val="OtherTableBody"/>
            </w:pPr>
            <w:r>
              <w:t>0502</w:t>
            </w:r>
          </w:p>
        </w:tc>
        <w:tc>
          <w:tcPr>
            <w:tcW w:w="2600" w:type="dxa"/>
          </w:tcPr>
          <w:p w14:paraId="2C53EEA4" w14:textId="77777777" w:rsidR="006C348D" w:rsidRDefault="006C348D" w:rsidP="0087024B">
            <w:pPr>
              <w:pStyle w:val="OtherTableBody"/>
            </w:pPr>
          </w:p>
        </w:tc>
        <w:tc>
          <w:tcPr>
            <w:tcW w:w="1400" w:type="dxa"/>
          </w:tcPr>
          <w:p w14:paraId="2AF6DEC6" w14:textId="77777777" w:rsidR="006C348D" w:rsidRDefault="006C348D" w:rsidP="0087024B">
            <w:pPr>
              <w:pStyle w:val="OtherTableBody"/>
            </w:pPr>
            <w:r>
              <w:t>LM</w:t>
            </w:r>
          </w:p>
        </w:tc>
        <w:tc>
          <w:tcPr>
            <w:tcW w:w="4200" w:type="dxa"/>
          </w:tcPr>
          <w:p w14:paraId="5BCD198F" w14:textId="77777777" w:rsidR="006C348D" w:rsidRDefault="006C348D" w:rsidP="0087024B">
            <w:pPr>
              <w:pStyle w:val="OtherTableBody"/>
            </w:pPr>
            <w:r>
              <w:t>Legally mandated</w:t>
            </w:r>
          </w:p>
        </w:tc>
      </w:tr>
      <w:tr w:rsidR="006C348D" w14:paraId="61E56B40" w14:textId="77777777" w:rsidTr="0087024B">
        <w:trPr>
          <w:tblHeader/>
        </w:trPr>
        <w:tc>
          <w:tcPr>
            <w:tcW w:w="600" w:type="dxa"/>
          </w:tcPr>
          <w:p w14:paraId="3760D81F" w14:textId="77777777" w:rsidR="006C348D" w:rsidRDefault="006C348D" w:rsidP="0087024B">
            <w:pPr>
              <w:pStyle w:val="OtherTableBody"/>
            </w:pPr>
          </w:p>
        </w:tc>
        <w:tc>
          <w:tcPr>
            <w:tcW w:w="600" w:type="dxa"/>
          </w:tcPr>
          <w:p w14:paraId="194FDD2E" w14:textId="77777777" w:rsidR="006C348D" w:rsidRDefault="006C348D" w:rsidP="0087024B">
            <w:pPr>
              <w:pStyle w:val="OtherTableBody"/>
            </w:pPr>
            <w:r>
              <w:t>0502</w:t>
            </w:r>
          </w:p>
        </w:tc>
        <w:tc>
          <w:tcPr>
            <w:tcW w:w="2600" w:type="dxa"/>
          </w:tcPr>
          <w:p w14:paraId="27E4DEDE" w14:textId="77777777" w:rsidR="006C348D" w:rsidRDefault="006C348D" w:rsidP="0087024B">
            <w:pPr>
              <w:pStyle w:val="OtherTableBody"/>
            </w:pPr>
          </w:p>
        </w:tc>
        <w:tc>
          <w:tcPr>
            <w:tcW w:w="1400" w:type="dxa"/>
          </w:tcPr>
          <w:p w14:paraId="1246A41F" w14:textId="77777777" w:rsidR="006C348D" w:rsidRDefault="006C348D" w:rsidP="0087024B">
            <w:pPr>
              <w:pStyle w:val="OtherTableBody"/>
            </w:pPr>
            <w:r>
              <w:t>MIN</w:t>
            </w:r>
          </w:p>
        </w:tc>
        <w:tc>
          <w:tcPr>
            <w:tcW w:w="4200" w:type="dxa"/>
          </w:tcPr>
          <w:p w14:paraId="3B12F8F4" w14:textId="77777777" w:rsidR="006C348D" w:rsidRDefault="006C348D" w:rsidP="0087024B">
            <w:pPr>
              <w:pStyle w:val="OtherTableBody"/>
            </w:pPr>
            <w:r>
              <w:t>Subject is a minor</w:t>
            </w:r>
          </w:p>
        </w:tc>
      </w:tr>
      <w:tr w:rsidR="006C348D" w14:paraId="7807065F" w14:textId="77777777" w:rsidTr="0087024B">
        <w:trPr>
          <w:tblHeader/>
        </w:trPr>
        <w:tc>
          <w:tcPr>
            <w:tcW w:w="600" w:type="dxa"/>
          </w:tcPr>
          <w:p w14:paraId="39506272" w14:textId="77777777" w:rsidR="006C348D" w:rsidRDefault="006C348D" w:rsidP="0087024B">
            <w:pPr>
              <w:pStyle w:val="OtherTableBody"/>
            </w:pPr>
          </w:p>
        </w:tc>
        <w:tc>
          <w:tcPr>
            <w:tcW w:w="600" w:type="dxa"/>
          </w:tcPr>
          <w:p w14:paraId="5BDD9457" w14:textId="77777777" w:rsidR="006C348D" w:rsidRDefault="006C348D" w:rsidP="0087024B">
            <w:pPr>
              <w:pStyle w:val="OtherTableBody"/>
            </w:pPr>
            <w:r>
              <w:t>0502</w:t>
            </w:r>
          </w:p>
        </w:tc>
        <w:tc>
          <w:tcPr>
            <w:tcW w:w="2600" w:type="dxa"/>
          </w:tcPr>
          <w:p w14:paraId="5E90C125" w14:textId="77777777" w:rsidR="006C348D" w:rsidRDefault="006C348D" w:rsidP="0087024B">
            <w:pPr>
              <w:pStyle w:val="OtherTableBody"/>
            </w:pPr>
          </w:p>
        </w:tc>
        <w:tc>
          <w:tcPr>
            <w:tcW w:w="1400" w:type="dxa"/>
          </w:tcPr>
          <w:p w14:paraId="724E85B9" w14:textId="77777777" w:rsidR="006C348D" w:rsidRDefault="006C348D" w:rsidP="0087024B">
            <w:pPr>
              <w:pStyle w:val="OtherTableBody"/>
            </w:pPr>
            <w:r>
              <w:t>NC</w:t>
            </w:r>
          </w:p>
        </w:tc>
        <w:tc>
          <w:tcPr>
            <w:tcW w:w="4200" w:type="dxa"/>
          </w:tcPr>
          <w:p w14:paraId="496D0FE1" w14:textId="77777777" w:rsidR="006C348D" w:rsidRDefault="006C348D" w:rsidP="0087024B">
            <w:pPr>
              <w:pStyle w:val="OtherTableBody"/>
            </w:pPr>
            <w:r>
              <w:t>Subject is not competent to consent</w:t>
            </w:r>
          </w:p>
        </w:tc>
      </w:tr>
      <w:tr w:rsidR="006C348D" w14:paraId="00526D26" w14:textId="77777777" w:rsidTr="0087024B">
        <w:trPr>
          <w:tblHeader/>
        </w:trPr>
        <w:tc>
          <w:tcPr>
            <w:tcW w:w="600" w:type="dxa"/>
          </w:tcPr>
          <w:p w14:paraId="408C7055" w14:textId="77777777" w:rsidR="006C348D" w:rsidRDefault="006C348D" w:rsidP="0087024B">
            <w:pPr>
              <w:pStyle w:val="OtherTableBody"/>
            </w:pPr>
            <w:r>
              <w:t>HL7</w:t>
            </w:r>
          </w:p>
        </w:tc>
        <w:tc>
          <w:tcPr>
            <w:tcW w:w="600" w:type="dxa"/>
          </w:tcPr>
          <w:p w14:paraId="66BE569A" w14:textId="77777777" w:rsidR="006C348D" w:rsidRDefault="006C348D" w:rsidP="0087024B">
            <w:pPr>
              <w:pStyle w:val="OtherTableBody"/>
            </w:pPr>
          </w:p>
        </w:tc>
        <w:tc>
          <w:tcPr>
            <w:tcW w:w="2600" w:type="dxa"/>
          </w:tcPr>
          <w:p w14:paraId="2F0D371A" w14:textId="77777777" w:rsidR="006C348D" w:rsidRDefault="006C348D" w:rsidP="0087024B">
            <w:pPr>
              <w:pStyle w:val="OtherTableBody"/>
            </w:pPr>
            <w:r>
              <w:t>Sequence/Results Flag</w:t>
            </w:r>
          </w:p>
        </w:tc>
        <w:tc>
          <w:tcPr>
            <w:tcW w:w="1400" w:type="dxa"/>
          </w:tcPr>
          <w:p w14:paraId="29079C2A" w14:textId="77777777" w:rsidR="006C348D" w:rsidRDefault="006C348D" w:rsidP="0087024B">
            <w:pPr>
              <w:pStyle w:val="OtherTableBody"/>
            </w:pPr>
          </w:p>
        </w:tc>
        <w:tc>
          <w:tcPr>
            <w:tcW w:w="4200" w:type="dxa"/>
          </w:tcPr>
          <w:p w14:paraId="23FEC82F" w14:textId="77777777" w:rsidR="006C348D" w:rsidRDefault="006C348D" w:rsidP="0087024B">
            <w:pPr>
              <w:pStyle w:val="OtherTableBody"/>
            </w:pPr>
          </w:p>
        </w:tc>
      </w:tr>
      <w:tr w:rsidR="006C348D" w14:paraId="161D20BE" w14:textId="77777777" w:rsidTr="0087024B">
        <w:trPr>
          <w:tblHeader/>
        </w:trPr>
        <w:tc>
          <w:tcPr>
            <w:tcW w:w="600" w:type="dxa"/>
          </w:tcPr>
          <w:p w14:paraId="7531F583" w14:textId="77777777" w:rsidR="006C348D" w:rsidRDefault="006C348D" w:rsidP="0087024B">
            <w:pPr>
              <w:pStyle w:val="OtherTableBody"/>
            </w:pPr>
          </w:p>
        </w:tc>
        <w:tc>
          <w:tcPr>
            <w:tcW w:w="600" w:type="dxa"/>
          </w:tcPr>
          <w:p w14:paraId="18A490F7" w14:textId="77777777" w:rsidR="006C348D" w:rsidRDefault="006C348D" w:rsidP="0087024B">
            <w:pPr>
              <w:pStyle w:val="OtherTableBody"/>
            </w:pPr>
            <w:r>
              <w:t>0503</w:t>
            </w:r>
          </w:p>
        </w:tc>
        <w:tc>
          <w:tcPr>
            <w:tcW w:w="2600" w:type="dxa"/>
          </w:tcPr>
          <w:p w14:paraId="7C5A04A8" w14:textId="77777777" w:rsidR="006C348D" w:rsidRDefault="006C348D" w:rsidP="0087024B">
            <w:pPr>
              <w:pStyle w:val="OtherTableBody"/>
            </w:pPr>
          </w:p>
        </w:tc>
        <w:tc>
          <w:tcPr>
            <w:tcW w:w="1400" w:type="dxa"/>
          </w:tcPr>
          <w:p w14:paraId="24719253" w14:textId="77777777" w:rsidR="006C348D" w:rsidRDefault="006C348D" w:rsidP="0087024B">
            <w:pPr>
              <w:pStyle w:val="OtherTableBody"/>
            </w:pPr>
            <w:r>
              <w:t>C</w:t>
            </w:r>
          </w:p>
        </w:tc>
        <w:tc>
          <w:tcPr>
            <w:tcW w:w="4200" w:type="dxa"/>
          </w:tcPr>
          <w:p w14:paraId="34074635" w14:textId="77777777" w:rsidR="006C348D" w:rsidRDefault="006C348D" w:rsidP="0087024B">
            <w:pPr>
              <w:pStyle w:val="OtherTableBody"/>
            </w:pPr>
            <w:r>
              <w:t>Cyclical</w:t>
            </w:r>
          </w:p>
        </w:tc>
      </w:tr>
      <w:tr w:rsidR="006C348D" w14:paraId="1B312978" w14:textId="77777777" w:rsidTr="0087024B">
        <w:trPr>
          <w:tblHeader/>
        </w:trPr>
        <w:tc>
          <w:tcPr>
            <w:tcW w:w="600" w:type="dxa"/>
          </w:tcPr>
          <w:p w14:paraId="767DE96B" w14:textId="77777777" w:rsidR="006C348D" w:rsidRDefault="006C348D" w:rsidP="0087024B">
            <w:pPr>
              <w:pStyle w:val="OtherTableBody"/>
            </w:pPr>
          </w:p>
        </w:tc>
        <w:tc>
          <w:tcPr>
            <w:tcW w:w="600" w:type="dxa"/>
          </w:tcPr>
          <w:p w14:paraId="5770AA40" w14:textId="77777777" w:rsidR="006C348D" w:rsidRDefault="006C348D" w:rsidP="0087024B">
            <w:pPr>
              <w:pStyle w:val="OtherTableBody"/>
            </w:pPr>
            <w:r>
              <w:t>0503</w:t>
            </w:r>
          </w:p>
        </w:tc>
        <w:tc>
          <w:tcPr>
            <w:tcW w:w="2600" w:type="dxa"/>
          </w:tcPr>
          <w:p w14:paraId="1840472C" w14:textId="77777777" w:rsidR="006C348D" w:rsidRDefault="006C348D" w:rsidP="0087024B">
            <w:pPr>
              <w:pStyle w:val="OtherTableBody"/>
            </w:pPr>
          </w:p>
        </w:tc>
        <w:tc>
          <w:tcPr>
            <w:tcW w:w="1400" w:type="dxa"/>
          </w:tcPr>
          <w:p w14:paraId="74F7285D" w14:textId="77777777" w:rsidR="006C348D" w:rsidRDefault="006C348D" w:rsidP="0087024B">
            <w:pPr>
              <w:pStyle w:val="OtherTableBody"/>
            </w:pPr>
            <w:r>
              <w:t>R</w:t>
            </w:r>
          </w:p>
        </w:tc>
        <w:tc>
          <w:tcPr>
            <w:tcW w:w="4200" w:type="dxa"/>
          </w:tcPr>
          <w:p w14:paraId="48D47FA1" w14:textId="77777777" w:rsidR="006C348D" w:rsidRDefault="006C348D" w:rsidP="0087024B">
            <w:pPr>
              <w:pStyle w:val="OtherTableBody"/>
            </w:pPr>
            <w:r>
              <w:t>Reserved for future use</w:t>
            </w:r>
          </w:p>
        </w:tc>
      </w:tr>
      <w:tr w:rsidR="006C348D" w14:paraId="4B3B9E6A" w14:textId="77777777" w:rsidTr="0087024B">
        <w:trPr>
          <w:tblHeader/>
        </w:trPr>
        <w:tc>
          <w:tcPr>
            <w:tcW w:w="600" w:type="dxa"/>
          </w:tcPr>
          <w:p w14:paraId="48109C3D" w14:textId="77777777" w:rsidR="006C348D" w:rsidRDefault="006C348D" w:rsidP="0087024B">
            <w:pPr>
              <w:pStyle w:val="OtherTableBody"/>
            </w:pPr>
          </w:p>
        </w:tc>
        <w:tc>
          <w:tcPr>
            <w:tcW w:w="600" w:type="dxa"/>
          </w:tcPr>
          <w:p w14:paraId="40469A1D" w14:textId="77777777" w:rsidR="006C348D" w:rsidRDefault="006C348D" w:rsidP="0087024B">
            <w:pPr>
              <w:pStyle w:val="OtherTableBody"/>
            </w:pPr>
            <w:r>
              <w:t>0503</w:t>
            </w:r>
          </w:p>
        </w:tc>
        <w:tc>
          <w:tcPr>
            <w:tcW w:w="2600" w:type="dxa"/>
          </w:tcPr>
          <w:p w14:paraId="6F932F16" w14:textId="77777777" w:rsidR="006C348D" w:rsidRDefault="006C348D" w:rsidP="0087024B">
            <w:pPr>
              <w:pStyle w:val="OtherTableBody"/>
            </w:pPr>
          </w:p>
        </w:tc>
        <w:tc>
          <w:tcPr>
            <w:tcW w:w="1400" w:type="dxa"/>
          </w:tcPr>
          <w:p w14:paraId="7C82560D" w14:textId="77777777" w:rsidR="006C348D" w:rsidRDefault="006C348D" w:rsidP="0087024B">
            <w:pPr>
              <w:pStyle w:val="OtherTableBody"/>
            </w:pPr>
            <w:r>
              <w:t>S</w:t>
            </w:r>
          </w:p>
        </w:tc>
        <w:tc>
          <w:tcPr>
            <w:tcW w:w="4200" w:type="dxa"/>
          </w:tcPr>
          <w:p w14:paraId="2F2C22B1" w14:textId="77777777" w:rsidR="006C348D" w:rsidRDefault="006C348D" w:rsidP="0087024B">
            <w:pPr>
              <w:pStyle w:val="OtherTableBody"/>
            </w:pPr>
            <w:r>
              <w:t>Sequential</w:t>
            </w:r>
          </w:p>
        </w:tc>
      </w:tr>
      <w:tr w:rsidR="006C348D" w14:paraId="0C9BBC9E" w14:textId="77777777" w:rsidTr="0087024B">
        <w:trPr>
          <w:tblHeader/>
        </w:trPr>
        <w:tc>
          <w:tcPr>
            <w:tcW w:w="600" w:type="dxa"/>
          </w:tcPr>
          <w:p w14:paraId="4939389A" w14:textId="77777777" w:rsidR="006C348D" w:rsidRDefault="006C348D" w:rsidP="0087024B">
            <w:pPr>
              <w:pStyle w:val="OtherTableBody"/>
            </w:pPr>
            <w:r>
              <w:t>HL7</w:t>
            </w:r>
          </w:p>
        </w:tc>
        <w:tc>
          <w:tcPr>
            <w:tcW w:w="600" w:type="dxa"/>
          </w:tcPr>
          <w:p w14:paraId="333D3B98" w14:textId="77777777" w:rsidR="006C348D" w:rsidRDefault="006C348D" w:rsidP="0087024B">
            <w:pPr>
              <w:pStyle w:val="OtherTableBody"/>
            </w:pPr>
          </w:p>
        </w:tc>
        <w:tc>
          <w:tcPr>
            <w:tcW w:w="2600" w:type="dxa"/>
          </w:tcPr>
          <w:p w14:paraId="4F241347" w14:textId="77777777" w:rsidR="006C348D" w:rsidRDefault="006C348D" w:rsidP="0087024B">
            <w:pPr>
              <w:pStyle w:val="OtherTableBody"/>
            </w:pPr>
            <w:r>
              <w:t>Sequence Condition Code</w:t>
            </w:r>
          </w:p>
        </w:tc>
        <w:tc>
          <w:tcPr>
            <w:tcW w:w="1400" w:type="dxa"/>
          </w:tcPr>
          <w:p w14:paraId="36047B90" w14:textId="77777777" w:rsidR="006C348D" w:rsidRDefault="006C348D" w:rsidP="0087024B">
            <w:pPr>
              <w:pStyle w:val="OtherTableBody"/>
            </w:pPr>
          </w:p>
        </w:tc>
        <w:tc>
          <w:tcPr>
            <w:tcW w:w="4200" w:type="dxa"/>
          </w:tcPr>
          <w:p w14:paraId="650504F3" w14:textId="77777777" w:rsidR="006C348D" w:rsidRDefault="006C348D" w:rsidP="0087024B">
            <w:pPr>
              <w:pStyle w:val="OtherTableBody"/>
            </w:pPr>
          </w:p>
        </w:tc>
      </w:tr>
      <w:tr w:rsidR="006C348D" w14:paraId="55136C72" w14:textId="77777777" w:rsidTr="0087024B">
        <w:trPr>
          <w:tblHeader/>
        </w:trPr>
        <w:tc>
          <w:tcPr>
            <w:tcW w:w="600" w:type="dxa"/>
          </w:tcPr>
          <w:p w14:paraId="4D9FA0CF" w14:textId="77777777" w:rsidR="006C348D" w:rsidRDefault="006C348D" w:rsidP="0087024B">
            <w:pPr>
              <w:pStyle w:val="OtherTableBody"/>
            </w:pPr>
          </w:p>
        </w:tc>
        <w:tc>
          <w:tcPr>
            <w:tcW w:w="600" w:type="dxa"/>
          </w:tcPr>
          <w:p w14:paraId="7FE913DD" w14:textId="77777777" w:rsidR="006C348D" w:rsidRDefault="006C348D" w:rsidP="0087024B">
            <w:pPr>
              <w:pStyle w:val="OtherTableBody"/>
            </w:pPr>
            <w:r>
              <w:t>0504</w:t>
            </w:r>
          </w:p>
        </w:tc>
        <w:tc>
          <w:tcPr>
            <w:tcW w:w="2600" w:type="dxa"/>
          </w:tcPr>
          <w:p w14:paraId="2BAC105B" w14:textId="77777777" w:rsidR="006C348D" w:rsidRDefault="006C348D" w:rsidP="0087024B">
            <w:pPr>
              <w:pStyle w:val="OtherTableBody"/>
            </w:pPr>
          </w:p>
        </w:tc>
        <w:tc>
          <w:tcPr>
            <w:tcW w:w="1400" w:type="dxa"/>
          </w:tcPr>
          <w:p w14:paraId="02FC2B55" w14:textId="77777777" w:rsidR="006C348D" w:rsidRDefault="006C348D" w:rsidP="0087024B">
            <w:pPr>
              <w:pStyle w:val="OtherTableBody"/>
            </w:pPr>
            <w:r>
              <w:t>EE</w:t>
            </w:r>
          </w:p>
        </w:tc>
        <w:tc>
          <w:tcPr>
            <w:tcW w:w="4200" w:type="dxa"/>
          </w:tcPr>
          <w:p w14:paraId="1F171F2B" w14:textId="77777777" w:rsidR="006C348D" w:rsidRDefault="006C348D" w:rsidP="0087024B">
            <w:pPr>
              <w:pStyle w:val="OtherTableBody"/>
            </w:pPr>
            <w:r>
              <w:t>End related service request(s), end current service request.</w:t>
            </w:r>
          </w:p>
        </w:tc>
      </w:tr>
      <w:tr w:rsidR="006C348D" w14:paraId="759F47EB" w14:textId="77777777" w:rsidTr="0087024B">
        <w:trPr>
          <w:tblHeader/>
        </w:trPr>
        <w:tc>
          <w:tcPr>
            <w:tcW w:w="600" w:type="dxa"/>
          </w:tcPr>
          <w:p w14:paraId="65342841" w14:textId="77777777" w:rsidR="006C348D" w:rsidRDefault="006C348D" w:rsidP="0087024B">
            <w:pPr>
              <w:pStyle w:val="OtherTableBody"/>
            </w:pPr>
          </w:p>
        </w:tc>
        <w:tc>
          <w:tcPr>
            <w:tcW w:w="600" w:type="dxa"/>
          </w:tcPr>
          <w:p w14:paraId="1CF93376" w14:textId="77777777" w:rsidR="006C348D" w:rsidRDefault="006C348D" w:rsidP="0087024B">
            <w:pPr>
              <w:pStyle w:val="OtherTableBody"/>
            </w:pPr>
            <w:r>
              <w:t>0504</w:t>
            </w:r>
          </w:p>
        </w:tc>
        <w:tc>
          <w:tcPr>
            <w:tcW w:w="2600" w:type="dxa"/>
          </w:tcPr>
          <w:p w14:paraId="1F37F449" w14:textId="77777777" w:rsidR="006C348D" w:rsidRDefault="006C348D" w:rsidP="0087024B">
            <w:pPr>
              <w:pStyle w:val="OtherTableBody"/>
            </w:pPr>
          </w:p>
        </w:tc>
        <w:tc>
          <w:tcPr>
            <w:tcW w:w="1400" w:type="dxa"/>
          </w:tcPr>
          <w:p w14:paraId="40A353C2" w14:textId="77777777" w:rsidR="006C348D" w:rsidRDefault="006C348D" w:rsidP="0087024B">
            <w:pPr>
              <w:pStyle w:val="OtherTableBody"/>
            </w:pPr>
            <w:r>
              <w:t>ES</w:t>
            </w:r>
          </w:p>
        </w:tc>
        <w:tc>
          <w:tcPr>
            <w:tcW w:w="4200" w:type="dxa"/>
          </w:tcPr>
          <w:p w14:paraId="54D11F01" w14:textId="77777777" w:rsidR="006C348D" w:rsidRDefault="006C348D" w:rsidP="0087024B">
            <w:pPr>
              <w:pStyle w:val="OtherTableBody"/>
            </w:pPr>
            <w:r>
              <w:t>End related service request(s), start current service request.</w:t>
            </w:r>
          </w:p>
        </w:tc>
      </w:tr>
      <w:tr w:rsidR="006C348D" w14:paraId="3D0749A0" w14:textId="77777777" w:rsidTr="0087024B">
        <w:trPr>
          <w:tblHeader/>
        </w:trPr>
        <w:tc>
          <w:tcPr>
            <w:tcW w:w="600" w:type="dxa"/>
          </w:tcPr>
          <w:p w14:paraId="7A970B69" w14:textId="77777777" w:rsidR="006C348D" w:rsidRDefault="006C348D" w:rsidP="0087024B">
            <w:pPr>
              <w:pStyle w:val="OtherTableBody"/>
            </w:pPr>
          </w:p>
        </w:tc>
        <w:tc>
          <w:tcPr>
            <w:tcW w:w="600" w:type="dxa"/>
          </w:tcPr>
          <w:p w14:paraId="0F9DC3E4" w14:textId="77777777" w:rsidR="006C348D" w:rsidRDefault="006C348D" w:rsidP="0087024B">
            <w:pPr>
              <w:pStyle w:val="OtherTableBody"/>
            </w:pPr>
            <w:r>
              <w:t>0504</w:t>
            </w:r>
          </w:p>
        </w:tc>
        <w:tc>
          <w:tcPr>
            <w:tcW w:w="2600" w:type="dxa"/>
          </w:tcPr>
          <w:p w14:paraId="3270C856" w14:textId="77777777" w:rsidR="006C348D" w:rsidRDefault="006C348D" w:rsidP="0087024B">
            <w:pPr>
              <w:pStyle w:val="OtherTableBody"/>
            </w:pPr>
          </w:p>
        </w:tc>
        <w:tc>
          <w:tcPr>
            <w:tcW w:w="1400" w:type="dxa"/>
          </w:tcPr>
          <w:p w14:paraId="2BC26229" w14:textId="77777777" w:rsidR="006C348D" w:rsidRDefault="006C348D" w:rsidP="0087024B">
            <w:pPr>
              <w:pStyle w:val="OtherTableBody"/>
            </w:pPr>
            <w:r>
              <w:t>SE</w:t>
            </w:r>
          </w:p>
        </w:tc>
        <w:tc>
          <w:tcPr>
            <w:tcW w:w="4200" w:type="dxa"/>
          </w:tcPr>
          <w:p w14:paraId="5B3C8D58" w14:textId="77777777" w:rsidR="006C348D" w:rsidRDefault="006C348D" w:rsidP="0087024B">
            <w:pPr>
              <w:pStyle w:val="OtherTableBody"/>
            </w:pPr>
            <w:r>
              <w:t>Start related service request(s), end current service request.</w:t>
            </w:r>
          </w:p>
        </w:tc>
      </w:tr>
      <w:tr w:rsidR="006C348D" w14:paraId="71BC0C83" w14:textId="77777777" w:rsidTr="0087024B">
        <w:trPr>
          <w:tblHeader/>
        </w:trPr>
        <w:tc>
          <w:tcPr>
            <w:tcW w:w="600" w:type="dxa"/>
          </w:tcPr>
          <w:p w14:paraId="5BA0651A" w14:textId="77777777" w:rsidR="006C348D" w:rsidRDefault="006C348D" w:rsidP="0087024B">
            <w:pPr>
              <w:pStyle w:val="OtherTableBody"/>
            </w:pPr>
          </w:p>
        </w:tc>
        <w:tc>
          <w:tcPr>
            <w:tcW w:w="600" w:type="dxa"/>
          </w:tcPr>
          <w:p w14:paraId="33537874" w14:textId="77777777" w:rsidR="006C348D" w:rsidRDefault="006C348D" w:rsidP="0087024B">
            <w:pPr>
              <w:pStyle w:val="OtherTableBody"/>
            </w:pPr>
            <w:r>
              <w:t>0504</w:t>
            </w:r>
          </w:p>
        </w:tc>
        <w:tc>
          <w:tcPr>
            <w:tcW w:w="2600" w:type="dxa"/>
          </w:tcPr>
          <w:p w14:paraId="2440C419" w14:textId="77777777" w:rsidR="006C348D" w:rsidRDefault="006C348D" w:rsidP="0087024B">
            <w:pPr>
              <w:pStyle w:val="OtherTableBody"/>
            </w:pPr>
          </w:p>
        </w:tc>
        <w:tc>
          <w:tcPr>
            <w:tcW w:w="1400" w:type="dxa"/>
          </w:tcPr>
          <w:p w14:paraId="63AFB145" w14:textId="77777777" w:rsidR="006C348D" w:rsidRDefault="006C348D" w:rsidP="0087024B">
            <w:pPr>
              <w:pStyle w:val="OtherTableBody"/>
            </w:pPr>
            <w:r>
              <w:t>SS</w:t>
            </w:r>
          </w:p>
        </w:tc>
        <w:tc>
          <w:tcPr>
            <w:tcW w:w="4200" w:type="dxa"/>
          </w:tcPr>
          <w:p w14:paraId="66309B20" w14:textId="77777777" w:rsidR="006C348D" w:rsidRDefault="006C348D" w:rsidP="0087024B">
            <w:pPr>
              <w:pStyle w:val="OtherTableBody"/>
            </w:pPr>
            <w:r>
              <w:t>Start related service request(s), start current service request.</w:t>
            </w:r>
          </w:p>
        </w:tc>
      </w:tr>
      <w:tr w:rsidR="006C348D" w14:paraId="2F4760D1" w14:textId="77777777" w:rsidTr="0087024B">
        <w:trPr>
          <w:tblHeader/>
        </w:trPr>
        <w:tc>
          <w:tcPr>
            <w:tcW w:w="600" w:type="dxa"/>
          </w:tcPr>
          <w:p w14:paraId="56390163" w14:textId="77777777" w:rsidR="006C348D" w:rsidRDefault="006C348D" w:rsidP="0087024B">
            <w:pPr>
              <w:pStyle w:val="OtherTableBody"/>
            </w:pPr>
            <w:r>
              <w:t>HL7</w:t>
            </w:r>
          </w:p>
        </w:tc>
        <w:tc>
          <w:tcPr>
            <w:tcW w:w="600" w:type="dxa"/>
          </w:tcPr>
          <w:p w14:paraId="63F72049" w14:textId="77777777" w:rsidR="006C348D" w:rsidRDefault="006C348D" w:rsidP="0087024B">
            <w:pPr>
              <w:pStyle w:val="OtherTableBody"/>
            </w:pPr>
          </w:p>
        </w:tc>
        <w:tc>
          <w:tcPr>
            <w:tcW w:w="2600" w:type="dxa"/>
          </w:tcPr>
          <w:p w14:paraId="1A9E6AE3" w14:textId="77777777" w:rsidR="006C348D" w:rsidRDefault="006C348D" w:rsidP="0087024B">
            <w:pPr>
              <w:pStyle w:val="OtherTableBody"/>
            </w:pPr>
            <w:r>
              <w:t>Cyclic Entry/Exit Indicator</w:t>
            </w:r>
          </w:p>
        </w:tc>
        <w:tc>
          <w:tcPr>
            <w:tcW w:w="1400" w:type="dxa"/>
          </w:tcPr>
          <w:p w14:paraId="4A773C30" w14:textId="77777777" w:rsidR="006C348D" w:rsidRDefault="006C348D" w:rsidP="0087024B">
            <w:pPr>
              <w:pStyle w:val="OtherTableBody"/>
            </w:pPr>
          </w:p>
        </w:tc>
        <w:tc>
          <w:tcPr>
            <w:tcW w:w="4200" w:type="dxa"/>
          </w:tcPr>
          <w:p w14:paraId="5B4CE057" w14:textId="77777777" w:rsidR="006C348D" w:rsidRDefault="006C348D" w:rsidP="0087024B">
            <w:pPr>
              <w:pStyle w:val="OtherTableBody"/>
            </w:pPr>
          </w:p>
        </w:tc>
      </w:tr>
      <w:tr w:rsidR="006C348D" w14:paraId="0A985ACD" w14:textId="77777777" w:rsidTr="0087024B">
        <w:trPr>
          <w:tblHeader/>
        </w:trPr>
        <w:tc>
          <w:tcPr>
            <w:tcW w:w="600" w:type="dxa"/>
          </w:tcPr>
          <w:p w14:paraId="605A0B63" w14:textId="77777777" w:rsidR="006C348D" w:rsidRDefault="006C348D" w:rsidP="0087024B">
            <w:pPr>
              <w:pStyle w:val="OtherTableBody"/>
            </w:pPr>
          </w:p>
        </w:tc>
        <w:tc>
          <w:tcPr>
            <w:tcW w:w="600" w:type="dxa"/>
          </w:tcPr>
          <w:p w14:paraId="7973D085" w14:textId="77777777" w:rsidR="006C348D" w:rsidRDefault="006C348D" w:rsidP="0087024B">
            <w:pPr>
              <w:pStyle w:val="OtherTableBody"/>
            </w:pPr>
            <w:r>
              <w:t>0505</w:t>
            </w:r>
          </w:p>
        </w:tc>
        <w:tc>
          <w:tcPr>
            <w:tcW w:w="2600" w:type="dxa"/>
          </w:tcPr>
          <w:p w14:paraId="6B136C4F" w14:textId="77777777" w:rsidR="006C348D" w:rsidRDefault="006C348D" w:rsidP="0087024B">
            <w:pPr>
              <w:pStyle w:val="OtherTableBody"/>
            </w:pPr>
          </w:p>
        </w:tc>
        <w:tc>
          <w:tcPr>
            <w:tcW w:w="1400" w:type="dxa"/>
          </w:tcPr>
          <w:p w14:paraId="632F056A" w14:textId="77777777" w:rsidR="006C348D" w:rsidRDefault="006C348D" w:rsidP="0087024B">
            <w:pPr>
              <w:pStyle w:val="OtherTableBody"/>
            </w:pPr>
            <w:r>
              <w:t>#</w:t>
            </w:r>
          </w:p>
        </w:tc>
        <w:tc>
          <w:tcPr>
            <w:tcW w:w="4200" w:type="dxa"/>
          </w:tcPr>
          <w:p w14:paraId="1DEF90F2" w14:textId="77777777" w:rsidR="006C348D" w:rsidRDefault="006C348D" w:rsidP="0087024B">
            <w:pPr>
              <w:pStyle w:val="OtherTableBody"/>
            </w:pPr>
            <w:r>
              <w:t>The last service request in a cyclic group.</w:t>
            </w:r>
          </w:p>
        </w:tc>
      </w:tr>
      <w:tr w:rsidR="006C348D" w14:paraId="3BA5A904" w14:textId="77777777" w:rsidTr="0087024B">
        <w:trPr>
          <w:tblHeader/>
        </w:trPr>
        <w:tc>
          <w:tcPr>
            <w:tcW w:w="600" w:type="dxa"/>
          </w:tcPr>
          <w:p w14:paraId="11E01782" w14:textId="77777777" w:rsidR="006C348D" w:rsidRDefault="006C348D" w:rsidP="0087024B">
            <w:pPr>
              <w:pStyle w:val="OtherTableBody"/>
            </w:pPr>
          </w:p>
        </w:tc>
        <w:tc>
          <w:tcPr>
            <w:tcW w:w="600" w:type="dxa"/>
          </w:tcPr>
          <w:p w14:paraId="5CF29012" w14:textId="77777777" w:rsidR="006C348D" w:rsidRDefault="006C348D" w:rsidP="0087024B">
            <w:pPr>
              <w:pStyle w:val="OtherTableBody"/>
            </w:pPr>
            <w:r>
              <w:t>0505</w:t>
            </w:r>
          </w:p>
        </w:tc>
        <w:tc>
          <w:tcPr>
            <w:tcW w:w="2600" w:type="dxa"/>
          </w:tcPr>
          <w:p w14:paraId="608DE511" w14:textId="77777777" w:rsidR="006C348D" w:rsidRDefault="006C348D" w:rsidP="0087024B">
            <w:pPr>
              <w:pStyle w:val="OtherTableBody"/>
            </w:pPr>
          </w:p>
        </w:tc>
        <w:tc>
          <w:tcPr>
            <w:tcW w:w="1400" w:type="dxa"/>
          </w:tcPr>
          <w:p w14:paraId="3E99B7E9" w14:textId="77777777" w:rsidR="006C348D" w:rsidRDefault="006C348D" w:rsidP="0087024B">
            <w:pPr>
              <w:pStyle w:val="OtherTableBody"/>
            </w:pPr>
            <w:r>
              <w:t>*</w:t>
            </w:r>
          </w:p>
        </w:tc>
        <w:tc>
          <w:tcPr>
            <w:tcW w:w="4200" w:type="dxa"/>
          </w:tcPr>
          <w:p w14:paraId="2A312D5A" w14:textId="77777777" w:rsidR="006C348D" w:rsidRDefault="006C348D" w:rsidP="0087024B">
            <w:pPr>
              <w:pStyle w:val="OtherTableBody"/>
            </w:pPr>
            <w:r>
              <w:t>The first service request in a cyclic group</w:t>
            </w:r>
          </w:p>
        </w:tc>
      </w:tr>
      <w:tr w:rsidR="006C348D" w14:paraId="27C02F30" w14:textId="77777777" w:rsidTr="0087024B">
        <w:trPr>
          <w:tblHeader/>
        </w:trPr>
        <w:tc>
          <w:tcPr>
            <w:tcW w:w="600" w:type="dxa"/>
          </w:tcPr>
          <w:p w14:paraId="5D51D7B1" w14:textId="77777777" w:rsidR="006C348D" w:rsidRDefault="006C348D" w:rsidP="0087024B">
            <w:pPr>
              <w:pStyle w:val="OtherTableBody"/>
            </w:pPr>
          </w:p>
        </w:tc>
        <w:tc>
          <w:tcPr>
            <w:tcW w:w="600" w:type="dxa"/>
          </w:tcPr>
          <w:p w14:paraId="27CC87F4" w14:textId="77777777" w:rsidR="006C348D" w:rsidRDefault="006C348D" w:rsidP="0087024B">
            <w:pPr>
              <w:pStyle w:val="OtherTableBody"/>
            </w:pPr>
            <w:r>
              <w:t>0505</w:t>
            </w:r>
          </w:p>
        </w:tc>
        <w:tc>
          <w:tcPr>
            <w:tcW w:w="2600" w:type="dxa"/>
          </w:tcPr>
          <w:p w14:paraId="6C886FA2" w14:textId="77777777" w:rsidR="006C348D" w:rsidRDefault="006C348D" w:rsidP="0087024B">
            <w:pPr>
              <w:pStyle w:val="OtherTableBody"/>
            </w:pPr>
          </w:p>
        </w:tc>
        <w:tc>
          <w:tcPr>
            <w:tcW w:w="1400" w:type="dxa"/>
          </w:tcPr>
          <w:p w14:paraId="492F8B71" w14:textId="77777777" w:rsidR="006C348D" w:rsidRDefault="006C348D" w:rsidP="0087024B">
            <w:pPr>
              <w:pStyle w:val="OtherTableBody"/>
            </w:pPr>
            <w:r>
              <w:t>F</w:t>
            </w:r>
          </w:p>
        </w:tc>
        <w:tc>
          <w:tcPr>
            <w:tcW w:w="4200" w:type="dxa"/>
          </w:tcPr>
          <w:p w14:paraId="400555FA" w14:textId="77777777" w:rsidR="006C348D" w:rsidRDefault="006C348D" w:rsidP="0087024B">
            <w:pPr>
              <w:pStyle w:val="OtherTableBody"/>
            </w:pPr>
            <w:r>
              <w:t>The first service request in a cyclic group</w:t>
            </w:r>
          </w:p>
        </w:tc>
      </w:tr>
      <w:tr w:rsidR="006C348D" w14:paraId="51116CBA" w14:textId="77777777" w:rsidTr="0087024B">
        <w:trPr>
          <w:tblHeader/>
        </w:trPr>
        <w:tc>
          <w:tcPr>
            <w:tcW w:w="600" w:type="dxa"/>
          </w:tcPr>
          <w:p w14:paraId="12DF1656" w14:textId="77777777" w:rsidR="006C348D" w:rsidRDefault="006C348D" w:rsidP="0087024B">
            <w:pPr>
              <w:pStyle w:val="OtherTableBody"/>
            </w:pPr>
          </w:p>
        </w:tc>
        <w:tc>
          <w:tcPr>
            <w:tcW w:w="600" w:type="dxa"/>
          </w:tcPr>
          <w:p w14:paraId="1368A92D" w14:textId="77777777" w:rsidR="006C348D" w:rsidRDefault="006C348D" w:rsidP="0087024B">
            <w:pPr>
              <w:pStyle w:val="OtherTableBody"/>
            </w:pPr>
            <w:r>
              <w:t>0505</w:t>
            </w:r>
          </w:p>
        </w:tc>
        <w:tc>
          <w:tcPr>
            <w:tcW w:w="2600" w:type="dxa"/>
          </w:tcPr>
          <w:p w14:paraId="312EE536" w14:textId="77777777" w:rsidR="006C348D" w:rsidRDefault="006C348D" w:rsidP="0087024B">
            <w:pPr>
              <w:pStyle w:val="OtherTableBody"/>
            </w:pPr>
          </w:p>
        </w:tc>
        <w:tc>
          <w:tcPr>
            <w:tcW w:w="1400" w:type="dxa"/>
          </w:tcPr>
          <w:p w14:paraId="6F1C157E" w14:textId="77777777" w:rsidR="006C348D" w:rsidRDefault="006C348D" w:rsidP="0087024B">
            <w:pPr>
              <w:pStyle w:val="OtherTableBody"/>
            </w:pPr>
            <w:r>
              <w:t>L</w:t>
            </w:r>
          </w:p>
        </w:tc>
        <w:tc>
          <w:tcPr>
            <w:tcW w:w="4200" w:type="dxa"/>
          </w:tcPr>
          <w:p w14:paraId="23716A8D" w14:textId="77777777" w:rsidR="006C348D" w:rsidRDefault="006C348D" w:rsidP="0087024B">
            <w:pPr>
              <w:pStyle w:val="OtherTableBody"/>
            </w:pPr>
            <w:r>
              <w:t>The last service request in a cyclic group</w:t>
            </w:r>
          </w:p>
        </w:tc>
      </w:tr>
      <w:tr w:rsidR="006C348D" w14:paraId="35C99D23" w14:textId="77777777" w:rsidTr="0087024B">
        <w:trPr>
          <w:tblHeader/>
        </w:trPr>
        <w:tc>
          <w:tcPr>
            <w:tcW w:w="600" w:type="dxa"/>
          </w:tcPr>
          <w:p w14:paraId="2484FCAE" w14:textId="77777777" w:rsidR="006C348D" w:rsidRDefault="006C348D" w:rsidP="0087024B">
            <w:pPr>
              <w:pStyle w:val="OtherTableBody"/>
            </w:pPr>
            <w:r>
              <w:t>HL7</w:t>
            </w:r>
          </w:p>
        </w:tc>
        <w:tc>
          <w:tcPr>
            <w:tcW w:w="600" w:type="dxa"/>
          </w:tcPr>
          <w:p w14:paraId="1CDE6246" w14:textId="77777777" w:rsidR="006C348D" w:rsidRDefault="006C348D" w:rsidP="0087024B">
            <w:pPr>
              <w:pStyle w:val="OtherTableBody"/>
            </w:pPr>
          </w:p>
        </w:tc>
        <w:tc>
          <w:tcPr>
            <w:tcW w:w="2600" w:type="dxa"/>
          </w:tcPr>
          <w:p w14:paraId="1A6CE0B6" w14:textId="77777777" w:rsidR="006C348D" w:rsidRDefault="006C348D" w:rsidP="0087024B">
            <w:pPr>
              <w:pStyle w:val="OtherTableBody"/>
            </w:pPr>
            <w:r>
              <w:t>Service Request Relationship</w:t>
            </w:r>
          </w:p>
        </w:tc>
        <w:tc>
          <w:tcPr>
            <w:tcW w:w="1400" w:type="dxa"/>
          </w:tcPr>
          <w:p w14:paraId="5DF57251" w14:textId="77777777" w:rsidR="006C348D" w:rsidRDefault="006C348D" w:rsidP="0087024B">
            <w:pPr>
              <w:pStyle w:val="OtherTableBody"/>
            </w:pPr>
          </w:p>
        </w:tc>
        <w:tc>
          <w:tcPr>
            <w:tcW w:w="4200" w:type="dxa"/>
          </w:tcPr>
          <w:p w14:paraId="2C2F8337" w14:textId="77777777" w:rsidR="006C348D" w:rsidRDefault="006C348D" w:rsidP="0087024B">
            <w:pPr>
              <w:pStyle w:val="OtherTableBody"/>
            </w:pPr>
          </w:p>
        </w:tc>
      </w:tr>
      <w:tr w:rsidR="006C348D" w14:paraId="7E88964C" w14:textId="77777777" w:rsidTr="0087024B">
        <w:trPr>
          <w:tblHeader/>
        </w:trPr>
        <w:tc>
          <w:tcPr>
            <w:tcW w:w="600" w:type="dxa"/>
          </w:tcPr>
          <w:p w14:paraId="129E1E7C" w14:textId="77777777" w:rsidR="006C348D" w:rsidRDefault="006C348D" w:rsidP="0087024B">
            <w:pPr>
              <w:pStyle w:val="OtherTableBody"/>
            </w:pPr>
          </w:p>
        </w:tc>
        <w:tc>
          <w:tcPr>
            <w:tcW w:w="600" w:type="dxa"/>
          </w:tcPr>
          <w:p w14:paraId="57043B8F" w14:textId="77777777" w:rsidR="006C348D" w:rsidRDefault="006C348D" w:rsidP="0087024B">
            <w:pPr>
              <w:pStyle w:val="OtherTableBody"/>
            </w:pPr>
            <w:r>
              <w:t>0506</w:t>
            </w:r>
          </w:p>
        </w:tc>
        <w:tc>
          <w:tcPr>
            <w:tcW w:w="2600" w:type="dxa"/>
          </w:tcPr>
          <w:p w14:paraId="586DC5D9" w14:textId="77777777" w:rsidR="006C348D" w:rsidRDefault="006C348D" w:rsidP="0087024B">
            <w:pPr>
              <w:pStyle w:val="OtherTableBody"/>
            </w:pPr>
          </w:p>
        </w:tc>
        <w:tc>
          <w:tcPr>
            <w:tcW w:w="1400" w:type="dxa"/>
          </w:tcPr>
          <w:p w14:paraId="064BFB10" w14:textId="77777777" w:rsidR="006C348D" w:rsidRDefault="006C348D" w:rsidP="0087024B">
            <w:pPr>
              <w:pStyle w:val="OtherTableBody"/>
            </w:pPr>
            <w:r>
              <w:t>C</w:t>
            </w:r>
          </w:p>
        </w:tc>
        <w:tc>
          <w:tcPr>
            <w:tcW w:w="4200" w:type="dxa"/>
          </w:tcPr>
          <w:p w14:paraId="2BEB5780" w14:textId="77777777" w:rsidR="006C348D" w:rsidRDefault="006C348D" w:rsidP="0087024B">
            <w:pPr>
              <w:pStyle w:val="OtherTableBody"/>
            </w:pPr>
            <w:r>
              <w:t>Compound</w:t>
            </w:r>
          </w:p>
        </w:tc>
      </w:tr>
      <w:tr w:rsidR="006C348D" w14:paraId="13FA10DE" w14:textId="77777777" w:rsidTr="0087024B">
        <w:trPr>
          <w:tblHeader/>
        </w:trPr>
        <w:tc>
          <w:tcPr>
            <w:tcW w:w="600" w:type="dxa"/>
          </w:tcPr>
          <w:p w14:paraId="58FAE8C7" w14:textId="77777777" w:rsidR="006C348D" w:rsidRDefault="006C348D" w:rsidP="0087024B">
            <w:pPr>
              <w:pStyle w:val="OtherTableBody"/>
            </w:pPr>
          </w:p>
        </w:tc>
        <w:tc>
          <w:tcPr>
            <w:tcW w:w="600" w:type="dxa"/>
          </w:tcPr>
          <w:p w14:paraId="2CC10E35" w14:textId="77777777" w:rsidR="006C348D" w:rsidRDefault="006C348D" w:rsidP="0087024B">
            <w:pPr>
              <w:pStyle w:val="OtherTableBody"/>
            </w:pPr>
            <w:r>
              <w:t>0506</w:t>
            </w:r>
          </w:p>
        </w:tc>
        <w:tc>
          <w:tcPr>
            <w:tcW w:w="2600" w:type="dxa"/>
          </w:tcPr>
          <w:p w14:paraId="054AE106" w14:textId="77777777" w:rsidR="006C348D" w:rsidRDefault="006C348D" w:rsidP="0087024B">
            <w:pPr>
              <w:pStyle w:val="OtherTableBody"/>
            </w:pPr>
          </w:p>
        </w:tc>
        <w:tc>
          <w:tcPr>
            <w:tcW w:w="1400" w:type="dxa"/>
          </w:tcPr>
          <w:p w14:paraId="24A74786" w14:textId="77777777" w:rsidR="006C348D" w:rsidRDefault="006C348D" w:rsidP="0087024B">
            <w:pPr>
              <w:pStyle w:val="OtherTableBody"/>
            </w:pPr>
            <w:r>
              <w:t>E</w:t>
            </w:r>
          </w:p>
        </w:tc>
        <w:tc>
          <w:tcPr>
            <w:tcW w:w="4200" w:type="dxa"/>
          </w:tcPr>
          <w:p w14:paraId="406F96D4" w14:textId="77777777" w:rsidR="006C348D" w:rsidRDefault="006C348D" w:rsidP="0087024B">
            <w:pPr>
              <w:pStyle w:val="OtherTableBody"/>
            </w:pPr>
            <w:r>
              <w:t>Exclusive</w:t>
            </w:r>
          </w:p>
        </w:tc>
      </w:tr>
      <w:tr w:rsidR="006C348D" w14:paraId="6ECD0132" w14:textId="77777777" w:rsidTr="0087024B">
        <w:trPr>
          <w:tblHeader/>
        </w:trPr>
        <w:tc>
          <w:tcPr>
            <w:tcW w:w="600" w:type="dxa"/>
          </w:tcPr>
          <w:p w14:paraId="7B65E3EB" w14:textId="77777777" w:rsidR="006C348D" w:rsidRDefault="006C348D" w:rsidP="0087024B">
            <w:pPr>
              <w:pStyle w:val="OtherTableBody"/>
            </w:pPr>
          </w:p>
        </w:tc>
        <w:tc>
          <w:tcPr>
            <w:tcW w:w="600" w:type="dxa"/>
          </w:tcPr>
          <w:p w14:paraId="0EE5B552" w14:textId="77777777" w:rsidR="006C348D" w:rsidRDefault="006C348D" w:rsidP="0087024B">
            <w:pPr>
              <w:pStyle w:val="OtherTableBody"/>
            </w:pPr>
            <w:r>
              <w:t>0506</w:t>
            </w:r>
          </w:p>
        </w:tc>
        <w:tc>
          <w:tcPr>
            <w:tcW w:w="2600" w:type="dxa"/>
          </w:tcPr>
          <w:p w14:paraId="1D69C383" w14:textId="77777777" w:rsidR="006C348D" w:rsidRDefault="006C348D" w:rsidP="0087024B">
            <w:pPr>
              <w:pStyle w:val="OtherTableBody"/>
            </w:pPr>
          </w:p>
        </w:tc>
        <w:tc>
          <w:tcPr>
            <w:tcW w:w="1400" w:type="dxa"/>
          </w:tcPr>
          <w:p w14:paraId="7D7E3F52" w14:textId="77777777" w:rsidR="006C348D" w:rsidRDefault="006C348D" w:rsidP="0087024B">
            <w:pPr>
              <w:pStyle w:val="OtherTableBody"/>
            </w:pPr>
            <w:r>
              <w:t>N</w:t>
            </w:r>
          </w:p>
        </w:tc>
        <w:tc>
          <w:tcPr>
            <w:tcW w:w="4200" w:type="dxa"/>
          </w:tcPr>
          <w:p w14:paraId="6F50189C" w14:textId="77777777" w:rsidR="006C348D" w:rsidRDefault="006C348D" w:rsidP="0087024B">
            <w:pPr>
              <w:pStyle w:val="OtherTableBody"/>
            </w:pPr>
            <w:r>
              <w:t>Nurse prerogative</w:t>
            </w:r>
          </w:p>
        </w:tc>
      </w:tr>
      <w:tr w:rsidR="006C348D" w14:paraId="6FDA5F96" w14:textId="77777777" w:rsidTr="0087024B">
        <w:trPr>
          <w:tblHeader/>
        </w:trPr>
        <w:tc>
          <w:tcPr>
            <w:tcW w:w="600" w:type="dxa"/>
          </w:tcPr>
          <w:p w14:paraId="49B3C3FD" w14:textId="77777777" w:rsidR="006C348D" w:rsidRDefault="006C348D" w:rsidP="0087024B">
            <w:pPr>
              <w:pStyle w:val="OtherTableBody"/>
            </w:pPr>
          </w:p>
        </w:tc>
        <w:tc>
          <w:tcPr>
            <w:tcW w:w="600" w:type="dxa"/>
          </w:tcPr>
          <w:p w14:paraId="10729F40" w14:textId="77777777" w:rsidR="006C348D" w:rsidRDefault="006C348D" w:rsidP="0087024B">
            <w:pPr>
              <w:pStyle w:val="OtherTableBody"/>
            </w:pPr>
            <w:r>
              <w:t>0506</w:t>
            </w:r>
          </w:p>
        </w:tc>
        <w:tc>
          <w:tcPr>
            <w:tcW w:w="2600" w:type="dxa"/>
          </w:tcPr>
          <w:p w14:paraId="185401AA" w14:textId="77777777" w:rsidR="006C348D" w:rsidRDefault="006C348D" w:rsidP="0087024B">
            <w:pPr>
              <w:pStyle w:val="OtherTableBody"/>
            </w:pPr>
          </w:p>
        </w:tc>
        <w:tc>
          <w:tcPr>
            <w:tcW w:w="1400" w:type="dxa"/>
          </w:tcPr>
          <w:p w14:paraId="69D09F10" w14:textId="77777777" w:rsidR="006C348D" w:rsidRDefault="006C348D" w:rsidP="0087024B">
            <w:pPr>
              <w:pStyle w:val="OtherTableBody"/>
            </w:pPr>
            <w:r>
              <w:t>S</w:t>
            </w:r>
          </w:p>
        </w:tc>
        <w:tc>
          <w:tcPr>
            <w:tcW w:w="4200" w:type="dxa"/>
          </w:tcPr>
          <w:p w14:paraId="03730D85" w14:textId="77777777" w:rsidR="006C348D" w:rsidRDefault="006C348D" w:rsidP="0087024B">
            <w:pPr>
              <w:pStyle w:val="OtherTableBody"/>
            </w:pPr>
            <w:r>
              <w:t>Simultaneous</w:t>
            </w:r>
          </w:p>
        </w:tc>
      </w:tr>
      <w:tr w:rsidR="006C348D" w14:paraId="43D38EB1" w14:textId="77777777" w:rsidTr="0087024B">
        <w:trPr>
          <w:tblHeader/>
        </w:trPr>
        <w:tc>
          <w:tcPr>
            <w:tcW w:w="600" w:type="dxa"/>
          </w:tcPr>
          <w:p w14:paraId="2791E725" w14:textId="77777777" w:rsidR="006C348D" w:rsidRDefault="006C348D" w:rsidP="0087024B">
            <w:pPr>
              <w:pStyle w:val="OtherTableBody"/>
            </w:pPr>
          </w:p>
        </w:tc>
        <w:tc>
          <w:tcPr>
            <w:tcW w:w="600" w:type="dxa"/>
          </w:tcPr>
          <w:p w14:paraId="235D2E6A" w14:textId="77777777" w:rsidR="006C348D" w:rsidRDefault="006C348D" w:rsidP="0087024B">
            <w:pPr>
              <w:pStyle w:val="OtherTableBody"/>
            </w:pPr>
            <w:r>
              <w:t>0506</w:t>
            </w:r>
          </w:p>
        </w:tc>
        <w:tc>
          <w:tcPr>
            <w:tcW w:w="2600" w:type="dxa"/>
          </w:tcPr>
          <w:p w14:paraId="48CA6648" w14:textId="77777777" w:rsidR="006C348D" w:rsidRDefault="006C348D" w:rsidP="0087024B">
            <w:pPr>
              <w:pStyle w:val="OtherTableBody"/>
            </w:pPr>
          </w:p>
        </w:tc>
        <w:tc>
          <w:tcPr>
            <w:tcW w:w="1400" w:type="dxa"/>
          </w:tcPr>
          <w:p w14:paraId="17C2C6D4" w14:textId="77777777" w:rsidR="006C348D" w:rsidRDefault="006C348D" w:rsidP="0087024B">
            <w:pPr>
              <w:pStyle w:val="OtherTableBody"/>
            </w:pPr>
            <w:r>
              <w:t>T</w:t>
            </w:r>
          </w:p>
        </w:tc>
        <w:tc>
          <w:tcPr>
            <w:tcW w:w="4200" w:type="dxa"/>
          </w:tcPr>
          <w:p w14:paraId="2652715C" w14:textId="77777777" w:rsidR="006C348D" w:rsidRDefault="006C348D" w:rsidP="0087024B">
            <w:pPr>
              <w:pStyle w:val="OtherTableBody"/>
            </w:pPr>
            <w:r>
              <w:t>Tapering</w:t>
            </w:r>
          </w:p>
        </w:tc>
      </w:tr>
      <w:tr w:rsidR="006C348D" w14:paraId="5D346997" w14:textId="77777777" w:rsidTr="0087024B">
        <w:trPr>
          <w:tblHeader/>
        </w:trPr>
        <w:tc>
          <w:tcPr>
            <w:tcW w:w="600" w:type="dxa"/>
          </w:tcPr>
          <w:p w14:paraId="261605F4" w14:textId="77777777" w:rsidR="006C348D" w:rsidRDefault="006C348D" w:rsidP="0087024B">
            <w:pPr>
              <w:pStyle w:val="OtherTableBody"/>
            </w:pPr>
            <w:r>
              <w:t>User</w:t>
            </w:r>
          </w:p>
        </w:tc>
        <w:tc>
          <w:tcPr>
            <w:tcW w:w="600" w:type="dxa"/>
          </w:tcPr>
          <w:p w14:paraId="35EF1977" w14:textId="77777777" w:rsidR="006C348D" w:rsidRDefault="006C348D" w:rsidP="0087024B">
            <w:pPr>
              <w:pStyle w:val="OtherTableBody"/>
            </w:pPr>
          </w:p>
        </w:tc>
        <w:tc>
          <w:tcPr>
            <w:tcW w:w="2600" w:type="dxa"/>
          </w:tcPr>
          <w:p w14:paraId="30B0AA12" w14:textId="77777777" w:rsidR="006C348D" w:rsidRDefault="006C348D" w:rsidP="0087024B">
            <w:pPr>
              <w:pStyle w:val="OtherTableBody"/>
            </w:pPr>
            <w:r>
              <w:t>Observation Result Handling</w:t>
            </w:r>
          </w:p>
        </w:tc>
        <w:tc>
          <w:tcPr>
            <w:tcW w:w="1400" w:type="dxa"/>
          </w:tcPr>
          <w:p w14:paraId="04794517" w14:textId="77777777" w:rsidR="006C348D" w:rsidRDefault="006C348D" w:rsidP="0087024B">
            <w:pPr>
              <w:pStyle w:val="OtherTableBody"/>
            </w:pPr>
          </w:p>
        </w:tc>
        <w:tc>
          <w:tcPr>
            <w:tcW w:w="4200" w:type="dxa"/>
          </w:tcPr>
          <w:p w14:paraId="3B5C40F2" w14:textId="77777777" w:rsidR="006C348D" w:rsidRDefault="006C348D" w:rsidP="0087024B">
            <w:pPr>
              <w:pStyle w:val="OtherTableBody"/>
            </w:pPr>
          </w:p>
        </w:tc>
      </w:tr>
      <w:tr w:rsidR="006C348D" w14:paraId="26C04C27" w14:textId="77777777" w:rsidTr="0087024B">
        <w:trPr>
          <w:tblHeader/>
        </w:trPr>
        <w:tc>
          <w:tcPr>
            <w:tcW w:w="600" w:type="dxa"/>
          </w:tcPr>
          <w:p w14:paraId="3EC3B25A" w14:textId="77777777" w:rsidR="006C348D" w:rsidRDefault="006C348D" w:rsidP="0087024B">
            <w:pPr>
              <w:pStyle w:val="OtherTableBody"/>
            </w:pPr>
          </w:p>
        </w:tc>
        <w:tc>
          <w:tcPr>
            <w:tcW w:w="600" w:type="dxa"/>
          </w:tcPr>
          <w:p w14:paraId="749E0122" w14:textId="77777777" w:rsidR="006C348D" w:rsidRDefault="006C348D" w:rsidP="0087024B">
            <w:pPr>
              <w:pStyle w:val="OtherTableBody"/>
            </w:pPr>
            <w:r>
              <w:t>0507</w:t>
            </w:r>
          </w:p>
        </w:tc>
        <w:tc>
          <w:tcPr>
            <w:tcW w:w="2600" w:type="dxa"/>
          </w:tcPr>
          <w:p w14:paraId="6C9E5868" w14:textId="77777777" w:rsidR="006C348D" w:rsidRDefault="006C348D" w:rsidP="0087024B">
            <w:pPr>
              <w:pStyle w:val="OtherTableBody"/>
            </w:pPr>
          </w:p>
        </w:tc>
        <w:tc>
          <w:tcPr>
            <w:tcW w:w="1400" w:type="dxa"/>
          </w:tcPr>
          <w:p w14:paraId="11B26CB8" w14:textId="77777777" w:rsidR="006C348D" w:rsidRDefault="006C348D" w:rsidP="0087024B">
            <w:pPr>
              <w:pStyle w:val="OtherTableBody"/>
            </w:pPr>
            <w:r>
              <w:t>A</w:t>
            </w:r>
          </w:p>
        </w:tc>
        <w:tc>
          <w:tcPr>
            <w:tcW w:w="4200" w:type="dxa"/>
          </w:tcPr>
          <w:p w14:paraId="050187B8" w14:textId="77777777" w:rsidR="006C348D" w:rsidRDefault="006C348D" w:rsidP="0087024B">
            <w:pPr>
              <w:pStyle w:val="OtherTableBody"/>
            </w:pPr>
            <w:r>
              <w:t>Alert provider when abnormal</w:t>
            </w:r>
          </w:p>
        </w:tc>
      </w:tr>
      <w:tr w:rsidR="006C348D" w14:paraId="21AFCE99" w14:textId="77777777" w:rsidTr="0087024B">
        <w:trPr>
          <w:tblHeader/>
        </w:trPr>
        <w:tc>
          <w:tcPr>
            <w:tcW w:w="600" w:type="dxa"/>
          </w:tcPr>
          <w:p w14:paraId="3A363163" w14:textId="77777777" w:rsidR="006C348D" w:rsidRDefault="006C348D" w:rsidP="0087024B">
            <w:pPr>
              <w:pStyle w:val="OtherTableBody"/>
            </w:pPr>
          </w:p>
        </w:tc>
        <w:tc>
          <w:tcPr>
            <w:tcW w:w="600" w:type="dxa"/>
          </w:tcPr>
          <w:p w14:paraId="4C1165CD" w14:textId="77777777" w:rsidR="006C348D" w:rsidRDefault="006C348D" w:rsidP="0087024B">
            <w:pPr>
              <w:pStyle w:val="OtherTableBody"/>
            </w:pPr>
            <w:r>
              <w:t>0507</w:t>
            </w:r>
          </w:p>
        </w:tc>
        <w:tc>
          <w:tcPr>
            <w:tcW w:w="2600" w:type="dxa"/>
          </w:tcPr>
          <w:p w14:paraId="527B4436" w14:textId="77777777" w:rsidR="006C348D" w:rsidRDefault="006C348D" w:rsidP="0087024B">
            <w:pPr>
              <w:pStyle w:val="OtherTableBody"/>
            </w:pPr>
          </w:p>
        </w:tc>
        <w:tc>
          <w:tcPr>
            <w:tcW w:w="1400" w:type="dxa"/>
          </w:tcPr>
          <w:p w14:paraId="5DF4A42E" w14:textId="77777777" w:rsidR="006C348D" w:rsidRDefault="006C348D" w:rsidP="0087024B">
            <w:pPr>
              <w:pStyle w:val="OtherTableBody"/>
            </w:pPr>
            <w:r>
              <w:t>BCC</w:t>
            </w:r>
          </w:p>
        </w:tc>
        <w:tc>
          <w:tcPr>
            <w:tcW w:w="4200" w:type="dxa"/>
          </w:tcPr>
          <w:p w14:paraId="0D4B6D61" w14:textId="77777777" w:rsidR="006C348D" w:rsidRDefault="006C348D" w:rsidP="0087024B">
            <w:pPr>
              <w:pStyle w:val="OtherTableBody"/>
            </w:pPr>
            <w:r>
              <w:t>Blind copy</w:t>
            </w:r>
          </w:p>
        </w:tc>
      </w:tr>
      <w:tr w:rsidR="006C348D" w14:paraId="099BE8DA" w14:textId="77777777" w:rsidTr="0087024B">
        <w:trPr>
          <w:tblHeader/>
        </w:trPr>
        <w:tc>
          <w:tcPr>
            <w:tcW w:w="600" w:type="dxa"/>
          </w:tcPr>
          <w:p w14:paraId="70958B70" w14:textId="77777777" w:rsidR="006C348D" w:rsidRDefault="006C348D" w:rsidP="0087024B">
            <w:pPr>
              <w:pStyle w:val="OtherTableBody"/>
            </w:pPr>
          </w:p>
        </w:tc>
        <w:tc>
          <w:tcPr>
            <w:tcW w:w="600" w:type="dxa"/>
          </w:tcPr>
          <w:p w14:paraId="341328F2" w14:textId="77777777" w:rsidR="006C348D" w:rsidRDefault="006C348D" w:rsidP="0087024B">
            <w:pPr>
              <w:pStyle w:val="OtherTableBody"/>
            </w:pPr>
            <w:r>
              <w:t>0507</w:t>
            </w:r>
          </w:p>
        </w:tc>
        <w:tc>
          <w:tcPr>
            <w:tcW w:w="2600" w:type="dxa"/>
          </w:tcPr>
          <w:p w14:paraId="5E169D0F" w14:textId="77777777" w:rsidR="006C348D" w:rsidRDefault="006C348D" w:rsidP="0087024B">
            <w:pPr>
              <w:pStyle w:val="OtherTableBody"/>
            </w:pPr>
          </w:p>
        </w:tc>
        <w:tc>
          <w:tcPr>
            <w:tcW w:w="1400" w:type="dxa"/>
          </w:tcPr>
          <w:p w14:paraId="24943DCA" w14:textId="77777777" w:rsidR="006C348D" w:rsidRDefault="006C348D" w:rsidP="0087024B">
            <w:pPr>
              <w:pStyle w:val="OtherTableBody"/>
            </w:pPr>
            <w:r>
              <w:t>CC</w:t>
            </w:r>
          </w:p>
        </w:tc>
        <w:tc>
          <w:tcPr>
            <w:tcW w:w="4200" w:type="dxa"/>
          </w:tcPr>
          <w:p w14:paraId="66133317" w14:textId="77777777" w:rsidR="006C348D" w:rsidRDefault="006C348D" w:rsidP="0087024B">
            <w:pPr>
              <w:pStyle w:val="OtherTableBody"/>
            </w:pPr>
            <w:r>
              <w:t>Copies requested</w:t>
            </w:r>
          </w:p>
        </w:tc>
      </w:tr>
      <w:tr w:rsidR="006C348D" w14:paraId="29509EA9" w14:textId="77777777" w:rsidTr="0087024B">
        <w:trPr>
          <w:tblHeader/>
        </w:trPr>
        <w:tc>
          <w:tcPr>
            <w:tcW w:w="600" w:type="dxa"/>
          </w:tcPr>
          <w:p w14:paraId="3D40B176" w14:textId="77777777" w:rsidR="006C348D" w:rsidRDefault="006C348D" w:rsidP="0087024B">
            <w:pPr>
              <w:pStyle w:val="OtherTableBody"/>
            </w:pPr>
          </w:p>
        </w:tc>
        <w:tc>
          <w:tcPr>
            <w:tcW w:w="600" w:type="dxa"/>
          </w:tcPr>
          <w:p w14:paraId="75E4D388" w14:textId="77777777" w:rsidR="006C348D" w:rsidRDefault="006C348D" w:rsidP="0087024B">
            <w:pPr>
              <w:pStyle w:val="OtherTableBody"/>
            </w:pPr>
            <w:r>
              <w:t>0507</w:t>
            </w:r>
          </w:p>
        </w:tc>
        <w:tc>
          <w:tcPr>
            <w:tcW w:w="2600" w:type="dxa"/>
          </w:tcPr>
          <w:p w14:paraId="6693F62D" w14:textId="77777777" w:rsidR="006C348D" w:rsidRDefault="006C348D" w:rsidP="0087024B">
            <w:pPr>
              <w:pStyle w:val="OtherTableBody"/>
            </w:pPr>
          </w:p>
        </w:tc>
        <w:tc>
          <w:tcPr>
            <w:tcW w:w="1400" w:type="dxa"/>
          </w:tcPr>
          <w:p w14:paraId="5557FA3B" w14:textId="77777777" w:rsidR="006C348D" w:rsidRDefault="006C348D" w:rsidP="0087024B">
            <w:pPr>
              <w:pStyle w:val="OtherTableBody"/>
            </w:pPr>
            <w:r>
              <w:t>F</w:t>
            </w:r>
          </w:p>
        </w:tc>
        <w:tc>
          <w:tcPr>
            <w:tcW w:w="4200" w:type="dxa"/>
          </w:tcPr>
          <w:p w14:paraId="2B279A21" w14:textId="77777777" w:rsidR="006C348D" w:rsidRDefault="006C348D" w:rsidP="0087024B">
            <w:pPr>
              <w:pStyle w:val="OtherTableBody"/>
            </w:pPr>
            <w:r>
              <w:t>Film-with-patient</w:t>
            </w:r>
          </w:p>
        </w:tc>
      </w:tr>
      <w:tr w:rsidR="006C348D" w14:paraId="5C5D91B1" w14:textId="77777777" w:rsidTr="0087024B">
        <w:trPr>
          <w:tblHeader/>
        </w:trPr>
        <w:tc>
          <w:tcPr>
            <w:tcW w:w="600" w:type="dxa"/>
          </w:tcPr>
          <w:p w14:paraId="14E3757D" w14:textId="77777777" w:rsidR="006C348D" w:rsidRDefault="006C348D" w:rsidP="0087024B">
            <w:pPr>
              <w:pStyle w:val="OtherTableBody"/>
            </w:pPr>
          </w:p>
        </w:tc>
        <w:tc>
          <w:tcPr>
            <w:tcW w:w="600" w:type="dxa"/>
          </w:tcPr>
          <w:p w14:paraId="751F09CF" w14:textId="77777777" w:rsidR="006C348D" w:rsidRDefault="006C348D" w:rsidP="0087024B">
            <w:pPr>
              <w:pStyle w:val="OtherTableBody"/>
            </w:pPr>
            <w:r>
              <w:t>0507</w:t>
            </w:r>
          </w:p>
        </w:tc>
        <w:tc>
          <w:tcPr>
            <w:tcW w:w="2600" w:type="dxa"/>
          </w:tcPr>
          <w:p w14:paraId="42C83C64" w14:textId="77777777" w:rsidR="006C348D" w:rsidRDefault="006C348D" w:rsidP="0087024B">
            <w:pPr>
              <w:pStyle w:val="OtherTableBody"/>
            </w:pPr>
          </w:p>
        </w:tc>
        <w:tc>
          <w:tcPr>
            <w:tcW w:w="1400" w:type="dxa"/>
          </w:tcPr>
          <w:p w14:paraId="16C19B47" w14:textId="77777777" w:rsidR="006C348D" w:rsidRDefault="006C348D" w:rsidP="0087024B">
            <w:pPr>
              <w:pStyle w:val="OtherTableBody"/>
            </w:pPr>
            <w:r>
              <w:t>N</w:t>
            </w:r>
          </w:p>
        </w:tc>
        <w:tc>
          <w:tcPr>
            <w:tcW w:w="4200" w:type="dxa"/>
          </w:tcPr>
          <w:p w14:paraId="1C6EA932" w14:textId="77777777" w:rsidR="006C348D" w:rsidRDefault="006C348D" w:rsidP="0087024B">
            <w:pPr>
              <w:pStyle w:val="OtherTableBody"/>
            </w:pPr>
            <w:r>
              <w:t>Notify provider when ready</w:t>
            </w:r>
          </w:p>
        </w:tc>
      </w:tr>
      <w:tr w:rsidR="006C348D" w14:paraId="73367411" w14:textId="77777777" w:rsidTr="0087024B">
        <w:trPr>
          <w:tblHeader/>
        </w:trPr>
        <w:tc>
          <w:tcPr>
            <w:tcW w:w="600" w:type="dxa"/>
          </w:tcPr>
          <w:p w14:paraId="0CAB2BCA" w14:textId="77777777" w:rsidR="006C348D" w:rsidRDefault="006C348D" w:rsidP="0087024B">
            <w:pPr>
              <w:pStyle w:val="OtherTableBody"/>
            </w:pPr>
            <w:r>
              <w:t>User</w:t>
            </w:r>
          </w:p>
        </w:tc>
        <w:tc>
          <w:tcPr>
            <w:tcW w:w="600" w:type="dxa"/>
          </w:tcPr>
          <w:p w14:paraId="1DBB9ADC" w14:textId="77777777" w:rsidR="006C348D" w:rsidRDefault="006C348D" w:rsidP="0087024B">
            <w:pPr>
              <w:pStyle w:val="OtherTableBody"/>
            </w:pPr>
          </w:p>
        </w:tc>
        <w:tc>
          <w:tcPr>
            <w:tcW w:w="2600" w:type="dxa"/>
          </w:tcPr>
          <w:p w14:paraId="41309F6C" w14:textId="77777777" w:rsidR="006C348D" w:rsidRDefault="006C348D" w:rsidP="0087024B">
            <w:pPr>
              <w:pStyle w:val="OtherTableBody"/>
            </w:pPr>
            <w:r>
              <w:t>Blood Product Processing Requirements</w:t>
            </w:r>
          </w:p>
        </w:tc>
        <w:tc>
          <w:tcPr>
            <w:tcW w:w="1400" w:type="dxa"/>
          </w:tcPr>
          <w:p w14:paraId="0160C03D" w14:textId="77777777" w:rsidR="006C348D" w:rsidRDefault="006C348D" w:rsidP="0087024B">
            <w:pPr>
              <w:pStyle w:val="OtherTableBody"/>
            </w:pPr>
          </w:p>
        </w:tc>
        <w:tc>
          <w:tcPr>
            <w:tcW w:w="4200" w:type="dxa"/>
          </w:tcPr>
          <w:p w14:paraId="77BB9B01" w14:textId="77777777" w:rsidR="006C348D" w:rsidRDefault="006C348D" w:rsidP="0087024B">
            <w:pPr>
              <w:pStyle w:val="OtherTableBody"/>
            </w:pPr>
          </w:p>
        </w:tc>
      </w:tr>
      <w:tr w:rsidR="006C348D" w14:paraId="0AEBAA30" w14:textId="77777777" w:rsidTr="0087024B">
        <w:trPr>
          <w:tblHeader/>
        </w:trPr>
        <w:tc>
          <w:tcPr>
            <w:tcW w:w="600" w:type="dxa"/>
          </w:tcPr>
          <w:p w14:paraId="0B0F9B8D" w14:textId="77777777" w:rsidR="006C348D" w:rsidRDefault="006C348D" w:rsidP="0087024B">
            <w:pPr>
              <w:pStyle w:val="OtherTableBody"/>
            </w:pPr>
          </w:p>
        </w:tc>
        <w:tc>
          <w:tcPr>
            <w:tcW w:w="600" w:type="dxa"/>
          </w:tcPr>
          <w:p w14:paraId="70CF2EEF" w14:textId="77777777" w:rsidR="006C348D" w:rsidRDefault="006C348D" w:rsidP="0087024B">
            <w:pPr>
              <w:pStyle w:val="OtherTableBody"/>
            </w:pPr>
            <w:r>
              <w:t>0508</w:t>
            </w:r>
          </w:p>
        </w:tc>
        <w:tc>
          <w:tcPr>
            <w:tcW w:w="2600" w:type="dxa"/>
          </w:tcPr>
          <w:p w14:paraId="5748884D" w14:textId="77777777" w:rsidR="006C348D" w:rsidRDefault="006C348D" w:rsidP="0087024B">
            <w:pPr>
              <w:pStyle w:val="OtherTableBody"/>
            </w:pPr>
          </w:p>
        </w:tc>
        <w:tc>
          <w:tcPr>
            <w:tcW w:w="1400" w:type="dxa"/>
          </w:tcPr>
          <w:p w14:paraId="14A1C705" w14:textId="77777777" w:rsidR="006C348D" w:rsidRDefault="006C348D" w:rsidP="0087024B">
            <w:pPr>
              <w:pStyle w:val="OtherTableBody"/>
            </w:pPr>
            <w:r>
              <w:t>AU</w:t>
            </w:r>
          </w:p>
        </w:tc>
        <w:tc>
          <w:tcPr>
            <w:tcW w:w="4200" w:type="dxa"/>
          </w:tcPr>
          <w:p w14:paraId="1D5CC483" w14:textId="77777777" w:rsidR="006C348D" w:rsidRDefault="006C348D" w:rsidP="0087024B">
            <w:pPr>
              <w:pStyle w:val="OtherTableBody"/>
            </w:pPr>
            <w:r>
              <w:t>Autologous Unit</w:t>
            </w:r>
          </w:p>
        </w:tc>
      </w:tr>
      <w:tr w:rsidR="006C348D" w14:paraId="5FD9FF2D" w14:textId="77777777" w:rsidTr="0087024B">
        <w:trPr>
          <w:tblHeader/>
        </w:trPr>
        <w:tc>
          <w:tcPr>
            <w:tcW w:w="600" w:type="dxa"/>
          </w:tcPr>
          <w:p w14:paraId="0DECA9B0" w14:textId="77777777" w:rsidR="006C348D" w:rsidRDefault="006C348D" w:rsidP="0087024B">
            <w:pPr>
              <w:pStyle w:val="OtherTableBody"/>
            </w:pPr>
          </w:p>
        </w:tc>
        <w:tc>
          <w:tcPr>
            <w:tcW w:w="600" w:type="dxa"/>
          </w:tcPr>
          <w:p w14:paraId="4B368BE5" w14:textId="77777777" w:rsidR="006C348D" w:rsidRDefault="006C348D" w:rsidP="0087024B">
            <w:pPr>
              <w:pStyle w:val="OtherTableBody"/>
            </w:pPr>
            <w:r>
              <w:t>0508</w:t>
            </w:r>
          </w:p>
        </w:tc>
        <w:tc>
          <w:tcPr>
            <w:tcW w:w="2600" w:type="dxa"/>
          </w:tcPr>
          <w:p w14:paraId="06A1AA8F" w14:textId="77777777" w:rsidR="006C348D" w:rsidRDefault="006C348D" w:rsidP="0087024B">
            <w:pPr>
              <w:pStyle w:val="OtherTableBody"/>
            </w:pPr>
          </w:p>
        </w:tc>
        <w:tc>
          <w:tcPr>
            <w:tcW w:w="1400" w:type="dxa"/>
          </w:tcPr>
          <w:p w14:paraId="0318E5AD" w14:textId="77777777" w:rsidR="006C348D" w:rsidRDefault="006C348D" w:rsidP="0087024B">
            <w:pPr>
              <w:pStyle w:val="OtherTableBody"/>
            </w:pPr>
            <w:r>
              <w:t>CM</w:t>
            </w:r>
          </w:p>
        </w:tc>
        <w:tc>
          <w:tcPr>
            <w:tcW w:w="4200" w:type="dxa"/>
          </w:tcPr>
          <w:p w14:paraId="6D2FDA63" w14:textId="77777777" w:rsidR="006C348D" w:rsidRDefault="006C348D" w:rsidP="0087024B">
            <w:pPr>
              <w:pStyle w:val="OtherTableBody"/>
            </w:pPr>
            <w:r>
              <w:t>CMV Negative</w:t>
            </w:r>
          </w:p>
        </w:tc>
      </w:tr>
      <w:tr w:rsidR="006C348D" w14:paraId="5205ADEE" w14:textId="77777777" w:rsidTr="0087024B">
        <w:trPr>
          <w:tblHeader/>
        </w:trPr>
        <w:tc>
          <w:tcPr>
            <w:tcW w:w="600" w:type="dxa"/>
          </w:tcPr>
          <w:p w14:paraId="491F51D1" w14:textId="77777777" w:rsidR="006C348D" w:rsidRDefault="006C348D" w:rsidP="0087024B">
            <w:pPr>
              <w:pStyle w:val="OtherTableBody"/>
            </w:pPr>
          </w:p>
        </w:tc>
        <w:tc>
          <w:tcPr>
            <w:tcW w:w="600" w:type="dxa"/>
          </w:tcPr>
          <w:p w14:paraId="51928B0D" w14:textId="77777777" w:rsidR="006C348D" w:rsidRDefault="006C348D" w:rsidP="0087024B">
            <w:pPr>
              <w:pStyle w:val="OtherTableBody"/>
            </w:pPr>
            <w:r>
              <w:t>0508</w:t>
            </w:r>
          </w:p>
        </w:tc>
        <w:tc>
          <w:tcPr>
            <w:tcW w:w="2600" w:type="dxa"/>
          </w:tcPr>
          <w:p w14:paraId="7DED608A" w14:textId="77777777" w:rsidR="006C348D" w:rsidRDefault="006C348D" w:rsidP="0087024B">
            <w:pPr>
              <w:pStyle w:val="OtherTableBody"/>
            </w:pPr>
          </w:p>
        </w:tc>
        <w:tc>
          <w:tcPr>
            <w:tcW w:w="1400" w:type="dxa"/>
          </w:tcPr>
          <w:p w14:paraId="169D80C7" w14:textId="77777777" w:rsidR="006C348D" w:rsidRDefault="006C348D" w:rsidP="0087024B">
            <w:pPr>
              <w:pStyle w:val="OtherTableBody"/>
            </w:pPr>
            <w:r>
              <w:t>CS</w:t>
            </w:r>
          </w:p>
        </w:tc>
        <w:tc>
          <w:tcPr>
            <w:tcW w:w="4200" w:type="dxa"/>
          </w:tcPr>
          <w:p w14:paraId="33620279" w14:textId="77777777" w:rsidR="006C348D" w:rsidRDefault="006C348D" w:rsidP="0087024B">
            <w:pPr>
              <w:pStyle w:val="OtherTableBody"/>
            </w:pPr>
            <w:r>
              <w:t>CMV Safe</w:t>
            </w:r>
          </w:p>
        </w:tc>
      </w:tr>
      <w:tr w:rsidR="006C348D" w14:paraId="599678B1" w14:textId="77777777" w:rsidTr="0087024B">
        <w:trPr>
          <w:tblHeader/>
        </w:trPr>
        <w:tc>
          <w:tcPr>
            <w:tcW w:w="600" w:type="dxa"/>
          </w:tcPr>
          <w:p w14:paraId="3EEE525C" w14:textId="77777777" w:rsidR="006C348D" w:rsidRDefault="006C348D" w:rsidP="0087024B">
            <w:pPr>
              <w:pStyle w:val="OtherTableBody"/>
            </w:pPr>
          </w:p>
        </w:tc>
        <w:tc>
          <w:tcPr>
            <w:tcW w:w="600" w:type="dxa"/>
          </w:tcPr>
          <w:p w14:paraId="57DA7786" w14:textId="77777777" w:rsidR="006C348D" w:rsidRDefault="006C348D" w:rsidP="0087024B">
            <w:pPr>
              <w:pStyle w:val="OtherTableBody"/>
            </w:pPr>
            <w:r>
              <w:t>0508</w:t>
            </w:r>
          </w:p>
        </w:tc>
        <w:tc>
          <w:tcPr>
            <w:tcW w:w="2600" w:type="dxa"/>
          </w:tcPr>
          <w:p w14:paraId="7328434B" w14:textId="77777777" w:rsidR="006C348D" w:rsidRDefault="006C348D" w:rsidP="0087024B">
            <w:pPr>
              <w:pStyle w:val="OtherTableBody"/>
            </w:pPr>
          </w:p>
        </w:tc>
        <w:tc>
          <w:tcPr>
            <w:tcW w:w="1400" w:type="dxa"/>
          </w:tcPr>
          <w:p w14:paraId="6AAA787F" w14:textId="77777777" w:rsidR="006C348D" w:rsidRDefault="006C348D" w:rsidP="0087024B">
            <w:pPr>
              <w:pStyle w:val="OtherTableBody"/>
            </w:pPr>
            <w:r>
              <w:t>DI</w:t>
            </w:r>
          </w:p>
        </w:tc>
        <w:tc>
          <w:tcPr>
            <w:tcW w:w="4200" w:type="dxa"/>
          </w:tcPr>
          <w:p w14:paraId="28DDA1D7" w14:textId="77777777" w:rsidR="006C348D" w:rsidRDefault="006C348D" w:rsidP="0087024B">
            <w:pPr>
              <w:pStyle w:val="OtherTableBody"/>
            </w:pPr>
            <w:r>
              <w:t>Directed Unit</w:t>
            </w:r>
          </w:p>
        </w:tc>
      </w:tr>
      <w:tr w:rsidR="006C348D" w14:paraId="1052B002" w14:textId="77777777" w:rsidTr="0087024B">
        <w:trPr>
          <w:tblHeader/>
        </w:trPr>
        <w:tc>
          <w:tcPr>
            <w:tcW w:w="600" w:type="dxa"/>
          </w:tcPr>
          <w:p w14:paraId="7CA0F1FE" w14:textId="77777777" w:rsidR="006C348D" w:rsidRDefault="006C348D" w:rsidP="0087024B">
            <w:pPr>
              <w:pStyle w:val="OtherTableBody"/>
            </w:pPr>
          </w:p>
        </w:tc>
        <w:tc>
          <w:tcPr>
            <w:tcW w:w="600" w:type="dxa"/>
          </w:tcPr>
          <w:p w14:paraId="4570995B" w14:textId="77777777" w:rsidR="006C348D" w:rsidRDefault="006C348D" w:rsidP="0087024B">
            <w:pPr>
              <w:pStyle w:val="OtherTableBody"/>
            </w:pPr>
            <w:r>
              <w:t>0508</w:t>
            </w:r>
          </w:p>
        </w:tc>
        <w:tc>
          <w:tcPr>
            <w:tcW w:w="2600" w:type="dxa"/>
          </w:tcPr>
          <w:p w14:paraId="0BB80A1C" w14:textId="77777777" w:rsidR="006C348D" w:rsidRDefault="006C348D" w:rsidP="0087024B">
            <w:pPr>
              <w:pStyle w:val="OtherTableBody"/>
            </w:pPr>
          </w:p>
        </w:tc>
        <w:tc>
          <w:tcPr>
            <w:tcW w:w="1400" w:type="dxa"/>
          </w:tcPr>
          <w:p w14:paraId="2E6883AE" w14:textId="77777777" w:rsidR="006C348D" w:rsidRDefault="006C348D" w:rsidP="0087024B">
            <w:pPr>
              <w:pStyle w:val="OtherTableBody"/>
            </w:pPr>
            <w:r>
              <w:t>FR</w:t>
            </w:r>
          </w:p>
        </w:tc>
        <w:tc>
          <w:tcPr>
            <w:tcW w:w="4200" w:type="dxa"/>
          </w:tcPr>
          <w:p w14:paraId="7A9063D4" w14:textId="77777777" w:rsidR="006C348D" w:rsidRDefault="006C348D" w:rsidP="0087024B">
            <w:pPr>
              <w:pStyle w:val="OtherTableBody"/>
            </w:pPr>
            <w:r>
              <w:t>Fresh unit</w:t>
            </w:r>
          </w:p>
        </w:tc>
      </w:tr>
      <w:tr w:rsidR="006C348D" w14:paraId="07B6908B" w14:textId="77777777" w:rsidTr="0087024B">
        <w:trPr>
          <w:tblHeader/>
        </w:trPr>
        <w:tc>
          <w:tcPr>
            <w:tcW w:w="600" w:type="dxa"/>
          </w:tcPr>
          <w:p w14:paraId="4F36F718" w14:textId="77777777" w:rsidR="006C348D" w:rsidRDefault="006C348D" w:rsidP="0087024B">
            <w:pPr>
              <w:pStyle w:val="OtherTableBody"/>
            </w:pPr>
          </w:p>
        </w:tc>
        <w:tc>
          <w:tcPr>
            <w:tcW w:w="600" w:type="dxa"/>
          </w:tcPr>
          <w:p w14:paraId="0AB240AB" w14:textId="77777777" w:rsidR="006C348D" w:rsidRDefault="006C348D" w:rsidP="0087024B">
            <w:pPr>
              <w:pStyle w:val="OtherTableBody"/>
            </w:pPr>
            <w:r>
              <w:t>0508</w:t>
            </w:r>
          </w:p>
        </w:tc>
        <w:tc>
          <w:tcPr>
            <w:tcW w:w="2600" w:type="dxa"/>
          </w:tcPr>
          <w:p w14:paraId="736797A4" w14:textId="77777777" w:rsidR="006C348D" w:rsidRDefault="006C348D" w:rsidP="0087024B">
            <w:pPr>
              <w:pStyle w:val="OtherTableBody"/>
            </w:pPr>
          </w:p>
        </w:tc>
        <w:tc>
          <w:tcPr>
            <w:tcW w:w="1400" w:type="dxa"/>
          </w:tcPr>
          <w:p w14:paraId="68315F45" w14:textId="77777777" w:rsidR="006C348D" w:rsidRDefault="006C348D" w:rsidP="0087024B">
            <w:pPr>
              <w:pStyle w:val="OtherTableBody"/>
            </w:pPr>
            <w:r>
              <w:t>HB</w:t>
            </w:r>
          </w:p>
        </w:tc>
        <w:tc>
          <w:tcPr>
            <w:tcW w:w="4200" w:type="dxa"/>
          </w:tcPr>
          <w:p w14:paraId="4920BB19" w14:textId="77777777" w:rsidR="006C348D" w:rsidRDefault="006C348D" w:rsidP="0087024B">
            <w:pPr>
              <w:pStyle w:val="OtherTableBody"/>
            </w:pPr>
            <w:r>
              <w:t>Hemoglobin S Negative</w:t>
            </w:r>
          </w:p>
        </w:tc>
      </w:tr>
      <w:tr w:rsidR="006C348D" w14:paraId="71755C7C" w14:textId="77777777" w:rsidTr="0087024B">
        <w:trPr>
          <w:tblHeader/>
        </w:trPr>
        <w:tc>
          <w:tcPr>
            <w:tcW w:w="600" w:type="dxa"/>
          </w:tcPr>
          <w:p w14:paraId="01D3CB8A" w14:textId="77777777" w:rsidR="006C348D" w:rsidRDefault="006C348D" w:rsidP="0087024B">
            <w:pPr>
              <w:pStyle w:val="OtherTableBody"/>
            </w:pPr>
          </w:p>
        </w:tc>
        <w:tc>
          <w:tcPr>
            <w:tcW w:w="600" w:type="dxa"/>
          </w:tcPr>
          <w:p w14:paraId="35341299" w14:textId="77777777" w:rsidR="006C348D" w:rsidRDefault="006C348D" w:rsidP="0087024B">
            <w:pPr>
              <w:pStyle w:val="OtherTableBody"/>
            </w:pPr>
            <w:r>
              <w:t>0508</w:t>
            </w:r>
          </w:p>
        </w:tc>
        <w:tc>
          <w:tcPr>
            <w:tcW w:w="2600" w:type="dxa"/>
          </w:tcPr>
          <w:p w14:paraId="29BA4A88" w14:textId="77777777" w:rsidR="006C348D" w:rsidRDefault="006C348D" w:rsidP="0087024B">
            <w:pPr>
              <w:pStyle w:val="OtherTableBody"/>
            </w:pPr>
          </w:p>
        </w:tc>
        <w:tc>
          <w:tcPr>
            <w:tcW w:w="1400" w:type="dxa"/>
          </w:tcPr>
          <w:p w14:paraId="6ACA10CE" w14:textId="77777777" w:rsidR="006C348D" w:rsidRDefault="006C348D" w:rsidP="0087024B">
            <w:pPr>
              <w:pStyle w:val="OtherTableBody"/>
            </w:pPr>
            <w:r>
              <w:t>HL</w:t>
            </w:r>
          </w:p>
        </w:tc>
        <w:tc>
          <w:tcPr>
            <w:tcW w:w="4200" w:type="dxa"/>
          </w:tcPr>
          <w:p w14:paraId="64F3A106" w14:textId="77777777" w:rsidR="006C348D" w:rsidRDefault="006C348D" w:rsidP="0087024B">
            <w:pPr>
              <w:pStyle w:val="OtherTableBody"/>
            </w:pPr>
            <w:r>
              <w:t>HLA Matched</w:t>
            </w:r>
          </w:p>
        </w:tc>
      </w:tr>
      <w:tr w:rsidR="006C348D" w14:paraId="2CBFFD58" w14:textId="77777777" w:rsidTr="0087024B">
        <w:trPr>
          <w:tblHeader/>
        </w:trPr>
        <w:tc>
          <w:tcPr>
            <w:tcW w:w="600" w:type="dxa"/>
          </w:tcPr>
          <w:p w14:paraId="3E6A042C" w14:textId="77777777" w:rsidR="006C348D" w:rsidRDefault="006C348D" w:rsidP="0087024B">
            <w:pPr>
              <w:pStyle w:val="OtherTableBody"/>
            </w:pPr>
          </w:p>
        </w:tc>
        <w:tc>
          <w:tcPr>
            <w:tcW w:w="600" w:type="dxa"/>
          </w:tcPr>
          <w:p w14:paraId="042EE108" w14:textId="77777777" w:rsidR="006C348D" w:rsidRDefault="006C348D" w:rsidP="0087024B">
            <w:pPr>
              <w:pStyle w:val="OtherTableBody"/>
            </w:pPr>
            <w:r>
              <w:t>0508</w:t>
            </w:r>
          </w:p>
        </w:tc>
        <w:tc>
          <w:tcPr>
            <w:tcW w:w="2600" w:type="dxa"/>
          </w:tcPr>
          <w:p w14:paraId="157BA99B" w14:textId="77777777" w:rsidR="006C348D" w:rsidRDefault="006C348D" w:rsidP="0087024B">
            <w:pPr>
              <w:pStyle w:val="OtherTableBody"/>
            </w:pPr>
          </w:p>
        </w:tc>
        <w:tc>
          <w:tcPr>
            <w:tcW w:w="1400" w:type="dxa"/>
          </w:tcPr>
          <w:p w14:paraId="44264D8A" w14:textId="77777777" w:rsidR="006C348D" w:rsidRDefault="006C348D" w:rsidP="0087024B">
            <w:pPr>
              <w:pStyle w:val="OtherTableBody"/>
            </w:pPr>
            <w:r>
              <w:t>IG</w:t>
            </w:r>
          </w:p>
        </w:tc>
        <w:tc>
          <w:tcPr>
            <w:tcW w:w="4200" w:type="dxa"/>
          </w:tcPr>
          <w:p w14:paraId="0C7983BF" w14:textId="77777777" w:rsidR="006C348D" w:rsidRDefault="006C348D" w:rsidP="0087024B">
            <w:pPr>
              <w:pStyle w:val="OtherTableBody"/>
            </w:pPr>
            <w:r>
              <w:t>IgA Deficient</w:t>
            </w:r>
          </w:p>
        </w:tc>
      </w:tr>
      <w:tr w:rsidR="006C348D" w14:paraId="15789724" w14:textId="77777777" w:rsidTr="0087024B">
        <w:trPr>
          <w:tblHeader/>
        </w:trPr>
        <w:tc>
          <w:tcPr>
            <w:tcW w:w="600" w:type="dxa"/>
          </w:tcPr>
          <w:p w14:paraId="5C66F355" w14:textId="77777777" w:rsidR="006C348D" w:rsidRDefault="006C348D" w:rsidP="0087024B">
            <w:pPr>
              <w:pStyle w:val="OtherTableBody"/>
            </w:pPr>
          </w:p>
        </w:tc>
        <w:tc>
          <w:tcPr>
            <w:tcW w:w="600" w:type="dxa"/>
          </w:tcPr>
          <w:p w14:paraId="7491DFF7" w14:textId="77777777" w:rsidR="006C348D" w:rsidRDefault="006C348D" w:rsidP="0087024B">
            <w:pPr>
              <w:pStyle w:val="OtherTableBody"/>
            </w:pPr>
            <w:r>
              <w:t>0508</w:t>
            </w:r>
          </w:p>
        </w:tc>
        <w:tc>
          <w:tcPr>
            <w:tcW w:w="2600" w:type="dxa"/>
          </w:tcPr>
          <w:p w14:paraId="1B49E9A3" w14:textId="77777777" w:rsidR="006C348D" w:rsidRDefault="006C348D" w:rsidP="0087024B">
            <w:pPr>
              <w:pStyle w:val="OtherTableBody"/>
            </w:pPr>
          </w:p>
        </w:tc>
        <w:tc>
          <w:tcPr>
            <w:tcW w:w="1400" w:type="dxa"/>
          </w:tcPr>
          <w:p w14:paraId="7D94E30F" w14:textId="77777777" w:rsidR="006C348D" w:rsidRDefault="006C348D" w:rsidP="0087024B">
            <w:pPr>
              <w:pStyle w:val="OtherTableBody"/>
            </w:pPr>
            <w:r>
              <w:t>IR</w:t>
            </w:r>
          </w:p>
        </w:tc>
        <w:tc>
          <w:tcPr>
            <w:tcW w:w="4200" w:type="dxa"/>
          </w:tcPr>
          <w:p w14:paraId="53D7B647" w14:textId="77777777" w:rsidR="006C348D" w:rsidRDefault="006C348D" w:rsidP="0087024B">
            <w:pPr>
              <w:pStyle w:val="OtherTableBody"/>
            </w:pPr>
            <w:r>
              <w:t>Irradiated</w:t>
            </w:r>
          </w:p>
        </w:tc>
      </w:tr>
      <w:tr w:rsidR="006C348D" w14:paraId="5D5AD1CC" w14:textId="77777777" w:rsidTr="0087024B">
        <w:trPr>
          <w:tblHeader/>
        </w:trPr>
        <w:tc>
          <w:tcPr>
            <w:tcW w:w="600" w:type="dxa"/>
          </w:tcPr>
          <w:p w14:paraId="4E4AEF48" w14:textId="77777777" w:rsidR="006C348D" w:rsidRDefault="006C348D" w:rsidP="0087024B">
            <w:pPr>
              <w:pStyle w:val="OtherTableBody"/>
            </w:pPr>
          </w:p>
        </w:tc>
        <w:tc>
          <w:tcPr>
            <w:tcW w:w="600" w:type="dxa"/>
          </w:tcPr>
          <w:p w14:paraId="2BCA87A2" w14:textId="77777777" w:rsidR="006C348D" w:rsidRDefault="006C348D" w:rsidP="0087024B">
            <w:pPr>
              <w:pStyle w:val="OtherTableBody"/>
            </w:pPr>
            <w:r>
              <w:t>0508</w:t>
            </w:r>
          </w:p>
        </w:tc>
        <w:tc>
          <w:tcPr>
            <w:tcW w:w="2600" w:type="dxa"/>
          </w:tcPr>
          <w:p w14:paraId="13C2099A" w14:textId="77777777" w:rsidR="006C348D" w:rsidRDefault="006C348D" w:rsidP="0087024B">
            <w:pPr>
              <w:pStyle w:val="OtherTableBody"/>
            </w:pPr>
          </w:p>
        </w:tc>
        <w:tc>
          <w:tcPr>
            <w:tcW w:w="1400" w:type="dxa"/>
          </w:tcPr>
          <w:p w14:paraId="15F711D2" w14:textId="77777777" w:rsidR="006C348D" w:rsidRDefault="006C348D" w:rsidP="0087024B">
            <w:pPr>
              <w:pStyle w:val="OtherTableBody"/>
            </w:pPr>
            <w:r>
              <w:t>LR</w:t>
            </w:r>
          </w:p>
        </w:tc>
        <w:tc>
          <w:tcPr>
            <w:tcW w:w="4200" w:type="dxa"/>
          </w:tcPr>
          <w:p w14:paraId="42735398" w14:textId="77777777" w:rsidR="006C348D" w:rsidRDefault="006C348D" w:rsidP="0087024B">
            <w:pPr>
              <w:pStyle w:val="OtherTableBody"/>
            </w:pPr>
            <w:r>
              <w:t>Leukoreduced</w:t>
            </w:r>
          </w:p>
        </w:tc>
      </w:tr>
      <w:tr w:rsidR="006C348D" w14:paraId="2560C0CD" w14:textId="77777777" w:rsidTr="0087024B">
        <w:trPr>
          <w:tblHeader/>
        </w:trPr>
        <w:tc>
          <w:tcPr>
            <w:tcW w:w="600" w:type="dxa"/>
          </w:tcPr>
          <w:p w14:paraId="002F6850" w14:textId="77777777" w:rsidR="006C348D" w:rsidRDefault="006C348D" w:rsidP="0087024B">
            <w:pPr>
              <w:pStyle w:val="OtherTableBody"/>
            </w:pPr>
          </w:p>
        </w:tc>
        <w:tc>
          <w:tcPr>
            <w:tcW w:w="600" w:type="dxa"/>
          </w:tcPr>
          <w:p w14:paraId="35C17970" w14:textId="77777777" w:rsidR="006C348D" w:rsidRDefault="006C348D" w:rsidP="0087024B">
            <w:pPr>
              <w:pStyle w:val="OtherTableBody"/>
            </w:pPr>
            <w:r>
              <w:t>0508</w:t>
            </w:r>
          </w:p>
        </w:tc>
        <w:tc>
          <w:tcPr>
            <w:tcW w:w="2600" w:type="dxa"/>
          </w:tcPr>
          <w:p w14:paraId="5A5C9641" w14:textId="77777777" w:rsidR="006C348D" w:rsidRDefault="006C348D" w:rsidP="0087024B">
            <w:pPr>
              <w:pStyle w:val="OtherTableBody"/>
            </w:pPr>
          </w:p>
        </w:tc>
        <w:tc>
          <w:tcPr>
            <w:tcW w:w="1400" w:type="dxa"/>
          </w:tcPr>
          <w:p w14:paraId="2CFD184D" w14:textId="77777777" w:rsidR="006C348D" w:rsidRDefault="006C348D" w:rsidP="0087024B">
            <w:pPr>
              <w:pStyle w:val="OtherTableBody"/>
            </w:pPr>
            <w:r>
              <w:t>WA</w:t>
            </w:r>
          </w:p>
        </w:tc>
        <w:tc>
          <w:tcPr>
            <w:tcW w:w="4200" w:type="dxa"/>
          </w:tcPr>
          <w:p w14:paraId="049A0FE7" w14:textId="77777777" w:rsidR="006C348D" w:rsidRDefault="006C348D" w:rsidP="0087024B">
            <w:pPr>
              <w:pStyle w:val="OtherTableBody"/>
            </w:pPr>
            <w:r>
              <w:t>Washed</w:t>
            </w:r>
          </w:p>
        </w:tc>
      </w:tr>
      <w:tr w:rsidR="006C348D" w14:paraId="626D3EB1" w14:textId="77777777" w:rsidTr="0087024B">
        <w:trPr>
          <w:tblHeader/>
        </w:trPr>
        <w:tc>
          <w:tcPr>
            <w:tcW w:w="600" w:type="dxa"/>
          </w:tcPr>
          <w:p w14:paraId="0BD12E93" w14:textId="77777777" w:rsidR="006C348D" w:rsidRDefault="006C348D" w:rsidP="0087024B">
            <w:pPr>
              <w:pStyle w:val="OtherTableBody"/>
            </w:pPr>
            <w:r>
              <w:t>User</w:t>
            </w:r>
          </w:p>
        </w:tc>
        <w:tc>
          <w:tcPr>
            <w:tcW w:w="600" w:type="dxa"/>
          </w:tcPr>
          <w:p w14:paraId="72F4766C" w14:textId="77777777" w:rsidR="006C348D" w:rsidRDefault="006C348D" w:rsidP="0087024B">
            <w:pPr>
              <w:pStyle w:val="OtherTableBody"/>
            </w:pPr>
          </w:p>
        </w:tc>
        <w:tc>
          <w:tcPr>
            <w:tcW w:w="2600" w:type="dxa"/>
          </w:tcPr>
          <w:p w14:paraId="276FEFD8" w14:textId="77777777" w:rsidR="006C348D" w:rsidRDefault="006C348D" w:rsidP="0087024B">
            <w:pPr>
              <w:pStyle w:val="OtherTableBody"/>
            </w:pPr>
            <w:r>
              <w:t>Indication for Use</w:t>
            </w:r>
          </w:p>
        </w:tc>
        <w:tc>
          <w:tcPr>
            <w:tcW w:w="1400" w:type="dxa"/>
          </w:tcPr>
          <w:p w14:paraId="0C50E672" w14:textId="77777777" w:rsidR="006C348D" w:rsidRDefault="006C348D" w:rsidP="0087024B">
            <w:pPr>
              <w:pStyle w:val="OtherTableBody"/>
            </w:pPr>
          </w:p>
        </w:tc>
        <w:tc>
          <w:tcPr>
            <w:tcW w:w="4200" w:type="dxa"/>
          </w:tcPr>
          <w:p w14:paraId="16A56701" w14:textId="77777777" w:rsidR="006C348D" w:rsidRDefault="006C348D" w:rsidP="0087024B">
            <w:pPr>
              <w:pStyle w:val="OtherTableBody"/>
            </w:pPr>
          </w:p>
        </w:tc>
      </w:tr>
      <w:tr w:rsidR="006C348D" w14:paraId="3B7AE494" w14:textId="77777777" w:rsidTr="0087024B">
        <w:trPr>
          <w:tblHeader/>
        </w:trPr>
        <w:tc>
          <w:tcPr>
            <w:tcW w:w="600" w:type="dxa"/>
          </w:tcPr>
          <w:p w14:paraId="140B0863" w14:textId="77777777" w:rsidR="006C348D" w:rsidRDefault="006C348D" w:rsidP="0087024B">
            <w:pPr>
              <w:pStyle w:val="OtherTableBody"/>
            </w:pPr>
          </w:p>
        </w:tc>
        <w:tc>
          <w:tcPr>
            <w:tcW w:w="600" w:type="dxa"/>
          </w:tcPr>
          <w:p w14:paraId="064D69A7" w14:textId="77777777" w:rsidR="006C348D" w:rsidRDefault="006C348D" w:rsidP="0087024B">
            <w:pPr>
              <w:pStyle w:val="OtherTableBody"/>
            </w:pPr>
            <w:r>
              <w:t>0509</w:t>
            </w:r>
          </w:p>
        </w:tc>
        <w:tc>
          <w:tcPr>
            <w:tcW w:w="2600" w:type="dxa"/>
          </w:tcPr>
          <w:p w14:paraId="62DADB2C" w14:textId="77777777" w:rsidR="006C348D" w:rsidRDefault="006C348D" w:rsidP="0087024B">
            <w:pPr>
              <w:pStyle w:val="OtherTableBody"/>
            </w:pPr>
          </w:p>
        </w:tc>
        <w:tc>
          <w:tcPr>
            <w:tcW w:w="1400" w:type="dxa"/>
          </w:tcPr>
          <w:p w14:paraId="011706F9" w14:textId="77777777" w:rsidR="006C348D" w:rsidRDefault="006C348D" w:rsidP="0087024B">
            <w:pPr>
              <w:pStyle w:val="OtherTableBody"/>
            </w:pPr>
            <w:r>
              <w:t>...</w:t>
            </w:r>
          </w:p>
        </w:tc>
        <w:tc>
          <w:tcPr>
            <w:tcW w:w="4200" w:type="dxa"/>
          </w:tcPr>
          <w:p w14:paraId="6B7325B8" w14:textId="77777777" w:rsidR="006C348D" w:rsidRDefault="006C348D" w:rsidP="0087024B">
            <w:pPr>
              <w:pStyle w:val="OtherTableBody"/>
            </w:pPr>
            <w:r>
              <w:t>No suggested values defined</w:t>
            </w:r>
          </w:p>
        </w:tc>
      </w:tr>
      <w:tr w:rsidR="006C348D" w14:paraId="003B6F1F" w14:textId="77777777" w:rsidTr="0087024B">
        <w:trPr>
          <w:tblHeader/>
        </w:trPr>
        <w:tc>
          <w:tcPr>
            <w:tcW w:w="600" w:type="dxa"/>
          </w:tcPr>
          <w:p w14:paraId="749FD3F6" w14:textId="77777777" w:rsidR="006C348D" w:rsidRDefault="006C348D" w:rsidP="0087024B">
            <w:pPr>
              <w:pStyle w:val="OtherTableBody"/>
            </w:pPr>
            <w:r>
              <w:t>HL7</w:t>
            </w:r>
          </w:p>
        </w:tc>
        <w:tc>
          <w:tcPr>
            <w:tcW w:w="600" w:type="dxa"/>
          </w:tcPr>
          <w:p w14:paraId="3293682C" w14:textId="77777777" w:rsidR="006C348D" w:rsidRDefault="006C348D" w:rsidP="0087024B">
            <w:pPr>
              <w:pStyle w:val="OtherTableBody"/>
            </w:pPr>
          </w:p>
        </w:tc>
        <w:tc>
          <w:tcPr>
            <w:tcW w:w="2600" w:type="dxa"/>
          </w:tcPr>
          <w:p w14:paraId="5C1037B9" w14:textId="77777777" w:rsidR="006C348D" w:rsidRDefault="006C348D" w:rsidP="0087024B">
            <w:pPr>
              <w:pStyle w:val="OtherTableBody"/>
            </w:pPr>
            <w:r>
              <w:t>Blood Product Dispense Status</w:t>
            </w:r>
          </w:p>
        </w:tc>
        <w:tc>
          <w:tcPr>
            <w:tcW w:w="1400" w:type="dxa"/>
          </w:tcPr>
          <w:p w14:paraId="7536A8F1" w14:textId="77777777" w:rsidR="006C348D" w:rsidRDefault="006C348D" w:rsidP="0087024B">
            <w:pPr>
              <w:pStyle w:val="OtherTableBody"/>
            </w:pPr>
          </w:p>
        </w:tc>
        <w:tc>
          <w:tcPr>
            <w:tcW w:w="4200" w:type="dxa"/>
          </w:tcPr>
          <w:p w14:paraId="4CFC259A" w14:textId="77777777" w:rsidR="006C348D" w:rsidRDefault="006C348D" w:rsidP="0087024B">
            <w:pPr>
              <w:pStyle w:val="OtherTableBody"/>
            </w:pPr>
          </w:p>
        </w:tc>
      </w:tr>
      <w:tr w:rsidR="006C348D" w14:paraId="69C27462" w14:textId="77777777" w:rsidTr="0087024B">
        <w:trPr>
          <w:tblHeader/>
        </w:trPr>
        <w:tc>
          <w:tcPr>
            <w:tcW w:w="600" w:type="dxa"/>
          </w:tcPr>
          <w:p w14:paraId="0322BA81" w14:textId="77777777" w:rsidR="006C348D" w:rsidRDefault="006C348D" w:rsidP="0087024B">
            <w:pPr>
              <w:pStyle w:val="OtherTableBody"/>
            </w:pPr>
          </w:p>
        </w:tc>
        <w:tc>
          <w:tcPr>
            <w:tcW w:w="600" w:type="dxa"/>
          </w:tcPr>
          <w:p w14:paraId="665989DB" w14:textId="77777777" w:rsidR="006C348D" w:rsidRDefault="006C348D" w:rsidP="0087024B">
            <w:pPr>
              <w:pStyle w:val="OtherTableBody"/>
            </w:pPr>
            <w:r>
              <w:t>0510</w:t>
            </w:r>
          </w:p>
        </w:tc>
        <w:tc>
          <w:tcPr>
            <w:tcW w:w="2600" w:type="dxa"/>
          </w:tcPr>
          <w:p w14:paraId="140A781B" w14:textId="77777777" w:rsidR="006C348D" w:rsidRDefault="006C348D" w:rsidP="0087024B">
            <w:pPr>
              <w:pStyle w:val="OtherTableBody"/>
            </w:pPr>
          </w:p>
        </w:tc>
        <w:tc>
          <w:tcPr>
            <w:tcW w:w="1400" w:type="dxa"/>
          </w:tcPr>
          <w:p w14:paraId="70AE6A63" w14:textId="77777777" w:rsidR="006C348D" w:rsidRDefault="006C348D" w:rsidP="0087024B">
            <w:pPr>
              <w:pStyle w:val="OtherTableBody"/>
            </w:pPr>
            <w:r>
              <w:t>CR</w:t>
            </w:r>
          </w:p>
        </w:tc>
        <w:tc>
          <w:tcPr>
            <w:tcW w:w="4200" w:type="dxa"/>
          </w:tcPr>
          <w:p w14:paraId="6E345C36" w14:textId="77777777" w:rsidR="006C348D" w:rsidRDefault="006C348D" w:rsidP="0087024B">
            <w:pPr>
              <w:pStyle w:val="OtherTableBody"/>
            </w:pPr>
            <w:r>
              <w:t>Released into inventory for general availability</w:t>
            </w:r>
          </w:p>
        </w:tc>
      </w:tr>
      <w:tr w:rsidR="006C348D" w14:paraId="1CBA2AEB" w14:textId="77777777" w:rsidTr="0087024B">
        <w:trPr>
          <w:tblHeader/>
        </w:trPr>
        <w:tc>
          <w:tcPr>
            <w:tcW w:w="600" w:type="dxa"/>
          </w:tcPr>
          <w:p w14:paraId="63F7BBAD" w14:textId="77777777" w:rsidR="006C348D" w:rsidRDefault="006C348D" w:rsidP="0087024B">
            <w:pPr>
              <w:pStyle w:val="OtherTableBody"/>
            </w:pPr>
          </w:p>
        </w:tc>
        <w:tc>
          <w:tcPr>
            <w:tcW w:w="600" w:type="dxa"/>
          </w:tcPr>
          <w:p w14:paraId="31E7C127" w14:textId="77777777" w:rsidR="006C348D" w:rsidRDefault="006C348D" w:rsidP="0087024B">
            <w:pPr>
              <w:pStyle w:val="OtherTableBody"/>
            </w:pPr>
            <w:r>
              <w:t>0510</w:t>
            </w:r>
          </w:p>
        </w:tc>
        <w:tc>
          <w:tcPr>
            <w:tcW w:w="2600" w:type="dxa"/>
          </w:tcPr>
          <w:p w14:paraId="22E9BED3" w14:textId="77777777" w:rsidR="006C348D" w:rsidRDefault="006C348D" w:rsidP="0087024B">
            <w:pPr>
              <w:pStyle w:val="OtherTableBody"/>
            </w:pPr>
          </w:p>
        </w:tc>
        <w:tc>
          <w:tcPr>
            <w:tcW w:w="1400" w:type="dxa"/>
          </w:tcPr>
          <w:p w14:paraId="7C4A6D54" w14:textId="77777777" w:rsidR="006C348D" w:rsidRDefault="006C348D" w:rsidP="0087024B">
            <w:pPr>
              <w:pStyle w:val="OtherTableBody"/>
            </w:pPr>
            <w:r>
              <w:t>DS</w:t>
            </w:r>
          </w:p>
        </w:tc>
        <w:tc>
          <w:tcPr>
            <w:tcW w:w="4200" w:type="dxa"/>
          </w:tcPr>
          <w:p w14:paraId="4E51370F" w14:textId="77777777" w:rsidR="006C348D" w:rsidRDefault="006C348D" w:rsidP="0087024B">
            <w:pPr>
              <w:pStyle w:val="OtherTableBody"/>
            </w:pPr>
            <w:r>
              <w:t>Dispensed to patient location</w:t>
            </w:r>
          </w:p>
        </w:tc>
      </w:tr>
      <w:tr w:rsidR="006C348D" w14:paraId="3BF4A5E6" w14:textId="77777777" w:rsidTr="0087024B">
        <w:trPr>
          <w:tblHeader/>
        </w:trPr>
        <w:tc>
          <w:tcPr>
            <w:tcW w:w="600" w:type="dxa"/>
          </w:tcPr>
          <w:p w14:paraId="2D0D4580" w14:textId="77777777" w:rsidR="006C348D" w:rsidRDefault="006C348D" w:rsidP="0087024B">
            <w:pPr>
              <w:pStyle w:val="OtherTableBody"/>
            </w:pPr>
          </w:p>
        </w:tc>
        <w:tc>
          <w:tcPr>
            <w:tcW w:w="600" w:type="dxa"/>
          </w:tcPr>
          <w:p w14:paraId="713007F4" w14:textId="77777777" w:rsidR="006C348D" w:rsidRDefault="006C348D" w:rsidP="0087024B">
            <w:pPr>
              <w:pStyle w:val="OtherTableBody"/>
            </w:pPr>
            <w:r>
              <w:t>0510</w:t>
            </w:r>
          </w:p>
        </w:tc>
        <w:tc>
          <w:tcPr>
            <w:tcW w:w="2600" w:type="dxa"/>
          </w:tcPr>
          <w:p w14:paraId="5AAE0E48" w14:textId="77777777" w:rsidR="006C348D" w:rsidRDefault="006C348D" w:rsidP="0087024B">
            <w:pPr>
              <w:pStyle w:val="OtherTableBody"/>
            </w:pPr>
          </w:p>
        </w:tc>
        <w:tc>
          <w:tcPr>
            <w:tcW w:w="1400" w:type="dxa"/>
          </w:tcPr>
          <w:p w14:paraId="6266B6B2" w14:textId="77777777" w:rsidR="006C348D" w:rsidRDefault="006C348D" w:rsidP="0087024B">
            <w:pPr>
              <w:pStyle w:val="OtherTableBody"/>
            </w:pPr>
            <w:r>
              <w:t>PT</w:t>
            </w:r>
          </w:p>
        </w:tc>
        <w:tc>
          <w:tcPr>
            <w:tcW w:w="4200" w:type="dxa"/>
          </w:tcPr>
          <w:p w14:paraId="197BC300" w14:textId="77777777" w:rsidR="006C348D" w:rsidRDefault="006C348D" w:rsidP="0087024B">
            <w:pPr>
              <w:pStyle w:val="OtherTableBody"/>
            </w:pPr>
            <w:r>
              <w:t>Presumed transfused (dispensed and not returned)</w:t>
            </w:r>
          </w:p>
        </w:tc>
      </w:tr>
      <w:tr w:rsidR="006C348D" w14:paraId="584466B1" w14:textId="77777777" w:rsidTr="0087024B">
        <w:trPr>
          <w:tblHeader/>
        </w:trPr>
        <w:tc>
          <w:tcPr>
            <w:tcW w:w="600" w:type="dxa"/>
          </w:tcPr>
          <w:p w14:paraId="338D4CA9" w14:textId="77777777" w:rsidR="006C348D" w:rsidRDefault="006C348D" w:rsidP="0087024B">
            <w:pPr>
              <w:pStyle w:val="OtherTableBody"/>
            </w:pPr>
          </w:p>
        </w:tc>
        <w:tc>
          <w:tcPr>
            <w:tcW w:w="600" w:type="dxa"/>
          </w:tcPr>
          <w:p w14:paraId="4EC2BCA5" w14:textId="77777777" w:rsidR="006C348D" w:rsidRDefault="006C348D" w:rsidP="0087024B">
            <w:pPr>
              <w:pStyle w:val="OtherTableBody"/>
            </w:pPr>
            <w:r>
              <w:t>0510</w:t>
            </w:r>
          </w:p>
        </w:tc>
        <w:tc>
          <w:tcPr>
            <w:tcW w:w="2600" w:type="dxa"/>
          </w:tcPr>
          <w:p w14:paraId="1FCBEA33" w14:textId="77777777" w:rsidR="006C348D" w:rsidRDefault="006C348D" w:rsidP="0087024B">
            <w:pPr>
              <w:pStyle w:val="OtherTableBody"/>
            </w:pPr>
          </w:p>
        </w:tc>
        <w:tc>
          <w:tcPr>
            <w:tcW w:w="1400" w:type="dxa"/>
          </w:tcPr>
          <w:p w14:paraId="6CE45B59" w14:textId="77777777" w:rsidR="006C348D" w:rsidRDefault="006C348D" w:rsidP="0087024B">
            <w:pPr>
              <w:pStyle w:val="OtherTableBody"/>
            </w:pPr>
            <w:r>
              <w:t>RA</w:t>
            </w:r>
          </w:p>
        </w:tc>
        <w:tc>
          <w:tcPr>
            <w:tcW w:w="4200" w:type="dxa"/>
          </w:tcPr>
          <w:p w14:paraId="0F9167B6" w14:textId="77777777" w:rsidR="006C348D" w:rsidRDefault="006C348D" w:rsidP="0087024B">
            <w:pPr>
              <w:pStyle w:val="OtherTableBody"/>
            </w:pPr>
            <w:r>
              <w:t>Returned unused/no longer needed</w:t>
            </w:r>
          </w:p>
        </w:tc>
      </w:tr>
      <w:tr w:rsidR="006C348D" w14:paraId="35795F6A" w14:textId="77777777" w:rsidTr="0087024B">
        <w:trPr>
          <w:tblHeader/>
        </w:trPr>
        <w:tc>
          <w:tcPr>
            <w:tcW w:w="600" w:type="dxa"/>
          </w:tcPr>
          <w:p w14:paraId="53246945" w14:textId="77777777" w:rsidR="006C348D" w:rsidRDefault="006C348D" w:rsidP="0087024B">
            <w:pPr>
              <w:pStyle w:val="OtherTableBody"/>
            </w:pPr>
          </w:p>
        </w:tc>
        <w:tc>
          <w:tcPr>
            <w:tcW w:w="600" w:type="dxa"/>
          </w:tcPr>
          <w:p w14:paraId="36E75528" w14:textId="77777777" w:rsidR="006C348D" w:rsidRDefault="006C348D" w:rsidP="0087024B">
            <w:pPr>
              <w:pStyle w:val="OtherTableBody"/>
            </w:pPr>
            <w:r>
              <w:t>0510</w:t>
            </w:r>
          </w:p>
        </w:tc>
        <w:tc>
          <w:tcPr>
            <w:tcW w:w="2600" w:type="dxa"/>
          </w:tcPr>
          <w:p w14:paraId="63BAB83F" w14:textId="77777777" w:rsidR="006C348D" w:rsidRDefault="006C348D" w:rsidP="0087024B">
            <w:pPr>
              <w:pStyle w:val="OtherTableBody"/>
            </w:pPr>
          </w:p>
        </w:tc>
        <w:tc>
          <w:tcPr>
            <w:tcW w:w="1400" w:type="dxa"/>
          </w:tcPr>
          <w:p w14:paraId="0D3B2520" w14:textId="77777777" w:rsidR="006C348D" w:rsidRDefault="006C348D" w:rsidP="0087024B">
            <w:pPr>
              <w:pStyle w:val="OtherTableBody"/>
            </w:pPr>
            <w:r>
              <w:t>RD</w:t>
            </w:r>
          </w:p>
        </w:tc>
        <w:tc>
          <w:tcPr>
            <w:tcW w:w="4200" w:type="dxa"/>
          </w:tcPr>
          <w:p w14:paraId="310C071B" w14:textId="77777777" w:rsidR="006C348D" w:rsidRDefault="006C348D" w:rsidP="0087024B">
            <w:pPr>
              <w:pStyle w:val="OtherTableBody"/>
            </w:pPr>
            <w:r>
              <w:t>Reserved and ready to dispense</w:t>
            </w:r>
          </w:p>
        </w:tc>
      </w:tr>
      <w:tr w:rsidR="006C348D" w14:paraId="49D224CD" w14:textId="77777777" w:rsidTr="0087024B">
        <w:trPr>
          <w:tblHeader/>
        </w:trPr>
        <w:tc>
          <w:tcPr>
            <w:tcW w:w="600" w:type="dxa"/>
          </w:tcPr>
          <w:p w14:paraId="0C4E3FBA" w14:textId="77777777" w:rsidR="006C348D" w:rsidRDefault="006C348D" w:rsidP="0087024B">
            <w:pPr>
              <w:pStyle w:val="OtherTableBody"/>
            </w:pPr>
          </w:p>
        </w:tc>
        <w:tc>
          <w:tcPr>
            <w:tcW w:w="600" w:type="dxa"/>
          </w:tcPr>
          <w:p w14:paraId="30EF6A5C" w14:textId="77777777" w:rsidR="006C348D" w:rsidRDefault="006C348D" w:rsidP="0087024B">
            <w:pPr>
              <w:pStyle w:val="OtherTableBody"/>
            </w:pPr>
            <w:r>
              <w:t>0510</w:t>
            </w:r>
          </w:p>
        </w:tc>
        <w:tc>
          <w:tcPr>
            <w:tcW w:w="2600" w:type="dxa"/>
          </w:tcPr>
          <w:p w14:paraId="6BD01034" w14:textId="77777777" w:rsidR="006C348D" w:rsidRDefault="006C348D" w:rsidP="0087024B">
            <w:pPr>
              <w:pStyle w:val="OtherTableBody"/>
            </w:pPr>
          </w:p>
        </w:tc>
        <w:tc>
          <w:tcPr>
            <w:tcW w:w="1400" w:type="dxa"/>
          </w:tcPr>
          <w:p w14:paraId="280A915B" w14:textId="77777777" w:rsidR="006C348D" w:rsidRDefault="006C348D" w:rsidP="0087024B">
            <w:pPr>
              <w:pStyle w:val="OtherTableBody"/>
            </w:pPr>
            <w:r>
              <w:t>RE</w:t>
            </w:r>
          </w:p>
        </w:tc>
        <w:tc>
          <w:tcPr>
            <w:tcW w:w="4200" w:type="dxa"/>
          </w:tcPr>
          <w:p w14:paraId="38770A47" w14:textId="77777777" w:rsidR="006C348D" w:rsidRDefault="006C348D" w:rsidP="0087024B">
            <w:pPr>
              <w:pStyle w:val="OtherTableBody"/>
            </w:pPr>
            <w:r>
              <w:t>Released (no longer allocated for the patient)</w:t>
            </w:r>
          </w:p>
        </w:tc>
      </w:tr>
      <w:tr w:rsidR="006C348D" w14:paraId="4ECD89B9" w14:textId="77777777" w:rsidTr="0087024B">
        <w:trPr>
          <w:tblHeader/>
        </w:trPr>
        <w:tc>
          <w:tcPr>
            <w:tcW w:w="600" w:type="dxa"/>
          </w:tcPr>
          <w:p w14:paraId="1DDAB29A" w14:textId="77777777" w:rsidR="006C348D" w:rsidRDefault="006C348D" w:rsidP="0087024B">
            <w:pPr>
              <w:pStyle w:val="OtherTableBody"/>
            </w:pPr>
          </w:p>
        </w:tc>
        <w:tc>
          <w:tcPr>
            <w:tcW w:w="600" w:type="dxa"/>
          </w:tcPr>
          <w:p w14:paraId="6A028786" w14:textId="77777777" w:rsidR="006C348D" w:rsidRDefault="006C348D" w:rsidP="0087024B">
            <w:pPr>
              <w:pStyle w:val="OtherTableBody"/>
            </w:pPr>
            <w:r>
              <w:t>0510</w:t>
            </w:r>
          </w:p>
        </w:tc>
        <w:tc>
          <w:tcPr>
            <w:tcW w:w="2600" w:type="dxa"/>
          </w:tcPr>
          <w:p w14:paraId="7E1607C0" w14:textId="77777777" w:rsidR="006C348D" w:rsidRDefault="006C348D" w:rsidP="0087024B">
            <w:pPr>
              <w:pStyle w:val="OtherTableBody"/>
            </w:pPr>
          </w:p>
        </w:tc>
        <w:tc>
          <w:tcPr>
            <w:tcW w:w="1400" w:type="dxa"/>
          </w:tcPr>
          <w:p w14:paraId="2E345C6B" w14:textId="77777777" w:rsidR="006C348D" w:rsidRDefault="006C348D" w:rsidP="0087024B">
            <w:pPr>
              <w:pStyle w:val="OtherTableBody"/>
            </w:pPr>
            <w:r>
              <w:t>RI</w:t>
            </w:r>
          </w:p>
        </w:tc>
        <w:tc>
          <w:tcPr>
            <w:tcW w:w="4200" w:type="dxa"/>
          </w:tcPr>
          <w:p w14:paraId="29CA3E87" w14:textId="77777777" w:rsidR="006C348D" w:rsidRDefault="006C348D" w:rsidP="0087024B">
            <w:pPr>
              <w:pStyle w:val="OtherTableBody"/>
            </w:pPr>
            <w:r>
              <w:t>Received into inventory (for specified patient)</w:t>
            </w:r>
          </w:p>
        </w:tc>
      </w:tr>
      <w:tr w:rsidR="006C348D" w14:paraId="6198E4F2" w14:textId="77777777" w:rsidTr="0087024B">
        <w:trPr>
          <w:tblHeader/>
        </w:trPr>
        <w:tc>
          <w:tcPr>
            <w:tcW w:w="600" w:type="dxa"/>
          </w:tcPr>
          <w:p w14:paraId="3E295F64" w14:textId="77777777" w:rsidR="006C348D" w:rsidRDefault="006C348D" w:rsidP="0087024B">
            <w:pPr>
              <w:pStyle w:val="OtherTableBody"/>
            </w:pPr>
          </w:p>
        </w:tc>
        <w:tc>
          <w:tcPr>
            <w:tcW w:w="600" w:type="dxa"/>
          </w:tcPr>
          <w:p w14:paraId="543D495B" w14:textId="77777777" w:rsidR="006C348D" w:rsidRDefault="006C348D" w:rsidP="0087024B">
            <w:pPr>
              <w:pStyle w:val="OtherTableBody"/>
            </w:pPr>
            <w:r>
              <w:t>0510</w:t>
            </w:r>
          </w:p>
        </w:tc>
        <w:tc>
          <w:tcPr>
            <w:tcW w:w="2600" w:type="dxa"/>
          </w:tcPr>
          <w:p w14:paraId="4E341395" w14:textId="77777777" w:rsidR="006C348D" w:rsidRDefault="006C348D" w:rsidP="0087024B">
            <w:pPr>
              <w:pStyle w:val="OtherTableBody"/>
            </w:pPr>
          </w:p>
        </w:tc>
        <w:tc>
          <w:tcPr>
            <w:tcW w:w="1400" w:type="dxa"/>
          </w:tcPr>
          <w:p w14:paraId="3EE007B5" w14:textId="77777777" w:rsidR="006C348D" w:rsidRDefault="006C348D" w:rsidP="0087024B">
            <w:pPr>
              <w:pStyle w:val="OtherTableBody"/>
            </w:pPr>
            <w:r>
              <w:t>RL</w:t>
            </w:r>
          </w:p>
        </w:tc>
        <w:tc>
          <w:tcPr>
            <w:tcW w:w="4200" w:type="dxa"/>
          </w:tcPr>
          <w:p w14:paraId="339476A8" w14:textId="77777777" w:rsidR="006C348D" w:rsidRDefault="006C348D" w:rsidP="0087024B">
            <w:pPr>
              <w:pStyle w:val="OtherTableBody"/>
            </w:pPr>
            <w:r>
              <w:t>Returned unused/keep linked to patient for possible use later</w:t>
            </w:r>
          </w:p>
        </w:tc>
      </w:tr>
      <w:tr w:rsidR="006C348D" w14:paraId="04A6522E" w14:textId="77777777" w:rsidTr="0087024B">
        <w:trPr>
          <w:tblHeader/>
        </w:trPr>
        <w:tc>
          <w:tcPr>
            <w:tcW w:w="600" w:type="dxa"/>
          </w:tcPr>
          <w:p w14:paraId="4193F08E" w14:textId="77777777" w:rsidR="006C348D" w:rsidRDefault="006C348D" w:rsidP="0087024B">
            <w:pPr>
              <w:pStyle w:val="OtherTableBody"/>
            </w:pPr>
          </w:p>
        </w:tc>
        <w:tc>
          <w:tcPr>
            <w:tcW w:w="600" w:type="dxa"/>
          </w:tcPr>
          <w:p w14:paraId="63804CDA" w14:textId="77777777" w:rsidR="006C348D" w:rsidRDefault="006C348D" w:rsidP="0087024B">
            <w:pPr>
              <w:pStyle w:val="OtherTableBody"/>
            </w:pPr>
            <w:r>
              <w:t>0510</w:t>
            </w:r>
          </w:p>
        </w:tc>
        <w:tc>
          <w:tcPr>
            <w:tcW w:w="2600" w:type="dxa"/>
          </w:tcPr>
          <w:p w14:paraId="4C113C28" w14:textId="77777777" w:rsidR="006C348D" w:rsidRDefault="006C348D" w:rsidP="0087024B">
            <w:pPr>
              <w:pStyle w:val="OtherTableBody"/>
            </w:pPr>
          </w:p>
        </w:tc>
        <w:tc>
          <w:tcPr>
            <w:tcW w:w="1400" w:type="dxa"/>
          </w:tcPr>
          <w:p w14:paraId="4C3DB920" w14:textId="77777777" w:rsidR="006C348D" w:rsidRDefault="006C348D" w:rsidP="0087024B">
            <w:pPr>
              <w:pStyle w:val="OtherTableBody"/>
            </w:pPr>
            <w:r>
              <w:t>RQ</w:t>
            </w:r>
          </w:p>
        </w:tc>
        <w:tc>
          <w:tcPr>
            <w:tcW w:w="4200" w:type="dxa"/>
          </w:tcPr>
          <w:p w14:paraId="76F3DE5B" w14:textId="77777777" w:rsidR="006C348D" w:rsidRDefault="006C348D" w:rsidP="0087024B">
            <w:pPr>
              <w:pStyle w:val="OtherTableBody"/>
            </w:pPr>
            <w:r>
              <w:t>Request to dispense blood product</w:t>
            </w:r>
          </w:p>
        </w:tc>
      </w:tr>
      <w:tr w:rsidR="006C348D" w14:paraId="6BB68247" w14:textId="77777777" w:rsidTr="0087024B">
        <w:trPr>
          <w:tblHeader/>
        </w:trPr>
        <w:tc>
          <w:tcPr>
            <w:tcW w:w="600" w:type="dxa"/>
          </w:tcPr>
          <w:p w14:paraId="7BAB71C5" w14:textId="77777777" w:rsidR="006C348D" w:rsidRDefault="006C348D" w:rsidP="0087024B">
            <w:pPr>
              <w:pStyle w:val="OtherTableBody"/>
            </w:pPr>
          </w:p>
        </w:tc>
        <w:tc>
          <w:tcPr>
            <w:tcW w:w="600" w:type="dxa"/>
          </w:tcPr>
          <w:p w14:paraId="7B388235" w14:textId="77777777" w:rsidR="006C348D" w:rsidRDefault="006C348D" w:rsidP="0087024B">
            <w:pPr>
              <w:pStyle w:val="OtherTableBody"/>
            </w:pPr>
            <w:r>
              <w:t>0510</w:t>
            </w:r>
          </w:p>
        </w:tc>
        <w:tc>
          <w:tcPr>
            <w:tcW w:w="2600" w:type="dxa"/>
          </w:tcPr>
          <w:p w14:paraId="41E81DF8" w14:textId="77777777" w:rsidR="006C348D" w:rsidRDefault="006C348D" w:rsidP="0087024B">
            <w:pPr>
              <w:pStyle w:val="OtherTableBody"/>
            </w:pPr>
          </w:p>
        </w:tc>
        <w:tc>
          <w:tcPr>
            <w:tcW w:w="1400" w:type="dxa"/>
          </w:tcPr>
          <w:p w14:paraId="00D29089" w14:textId="77777777" w:rsidR="006C348D" w:rsidRDefault="006C348D" w:rsidP="0087024B">
            <w:pPr>
              <w:pStyle w:val="OtherTableBody"/>
            </w:pPr>
            <w:r>
              <w:t>RS</w:t>
            </w:r>
          </w:p>
        </w:tc>
        <w:tc>
          <w:tcPr>
            <w:tcW w:w="4200" w:type="dxa"/>
          </w:tcPr>
          <w:p w14:paraId="28FF784A" w14:textId="77777777" w:rsidR="006C348D" w:rsidRDefault="006C348D" w:rsidP="0087024B">
            <w:pPr>
              <w:pStyle w:val="OtherTableBody"/>
            </w:pPr>
            <w:r>
              <w:t>Reserved (ordered and product allocated for the patient)</w:t>
            </w:r>
          </w:p>
        </w:tc>
      </w:tr>
      <w:tr w:rsidR="006C348D" w14:paraId="07858EBA" w14:textId="77777777" w:rsidTr="0087024B">
        <w:trPr>
          <w:tblHeader/>
        </w:trPr>
        <w:tc>
          <w:tcPr>
            <w:tcW w:w="600" w:type="dxa"/>
          </w:tcPr>
          <w:p w14:paraId="53B0C980" w14:textId="77777777" w:rsidR="006C348D" w:rsidRDefault="006C348D" w:rsidP="0087024B">
            <w:pPr>
              <w:pStyle w:val="OtherTableBody"/>
            </w:pPr>
          </w:p>
        </w:tc>
        <w:tc>
          <w:tcPr>
            <w:tcW w:w="600" w:type="dxa"/>
          </w:tcPr>
          <w:p w14:paraId="402F24B8" w14:textId="77777777" w:rsidR="006C348D" w:rsidRDefault="006C348D" w:rsidP="0087024B">
            <w:pPr>
              <w:pStyle w:val="OtherTableBody"/>
            </w:pPr>
            <w:r>
              <w:t>0510</w:t>
            </w:r>
          </w:p>
        </w:tc>
        <w:tc>
          <w:tcPr>
            <w:tcW w:w="2600" w:type="dxa"/>
          </w:tcPr>
          <w:p w14:paraId="6BA06BED" w14:textId="77777777" w:rsidR="006C348D" w:rsidRDefault="006C348D" w:rsidP="0087024B">
            <w:pPr>
              <w:pStyle w:val="OtherTableBody"/>
            </w:pPr>
          </w:p>
        </w:tc>
        <w:tc>
          <w:tcPr>
            <w:tcW w:w="1400" w:type="dxa"/>
          </w:tcPr>
          <w:p w14:paraId="04594F13" w14:textId="77777777" w:rsidR="006C348D" w:rsidRDefault="006C348D" w:rsidP="0087024B">
            <w:pPr>
              <w:pStyle w:val="OtherTableBody"/>
            </w:pPr>
            <w:r>
              <w:t>WA</w:t>
            </w:r>
          </w:p>
        </w:tc>
        <w:tc>
          <w:tcPr>
            <w:tcW w:w="4200" w:type="dxa"/>
          </w:tcPr>
          <w:p w14:paraId="713B35A2" w14:textId="77777777" w:rsidR="006C348D" w:rsidRDefault="006C348D" w:rsidP="0087024B">
            <w:pPr>
              <w:pStyle w:val="OtherTableBody"/>
            </w:pPr>
            <w:r>
              <w:t>Wasted (product no longer viable)</w:t>
            </w:r>
          </w:p>
        </w:tc>
      </w:tr>
      <w:tr w:rsidR="006C348D" w14:paraId="762BE93F" w14:textId="77777777" w:rsidTr="0087024B">
        <w:trPr>
          <w:tblHeader/>
        </w:trPr>
        <w:tc>
          <w:tcPr>
            <w:tcW w:w="600" w:type="dxa"/>
          </w:tcPr>
          <w:p w14:paraId="29C12740" w14:textId="77777777" w:rsidR="006C348D" w:rsidRDefault="006C348D" w:rsidP="0087024B">
            <w:pPr>
              <w:pStyle w:val="OtherTableBody"/>
            </w:pPr>
            <w:r>
              <w:t>HL7</w:t>
            </w:r>
          </w:p>
        </w:tc>
        <w:tc>
          <w:tcPr>
            <w:tcW w:w="600" w:type="dxa"/>
          </w:tcPr>
          <w:p w14:paraId="720B8622" w14:textId="77777777" w:rsidR="006C348D" w:rsidRDefault="006C348D" w:rsidP="0087024B">
            <w:pPr>
              <w:pStyle w:val="OtherTableBody"/>
            </w:pPr>
          </w:p>
        </w:tc>
        <w:tc>
          <w:tcPr>
            <w:tcW w:w="2600" w:type="dxa"/>
          </w:tcPr>
          <w:p w14:paraId="3F25B5EC" w14:textId="77777777" w:rsidR="006C348D" w:rsidRDefault="006C348D" w:rsidP="0087024B">
            <w:pPr>
              <w:pStyle w:val="OtherTableBody"/>
            </w:pPr>
            <w:r>
              <w:t>BP Observation Status Codes Interpretation</w:t>
            </w:r>
          </w:p>
        </w:tc>
        <w:tc>
          <w:tcPr>
            <w:tcW w:w="1400" w:type="dxa"/>
          </w:tcPr>
          <w:p w14:paraId="24C0E40C" w14:textId="77777777" w:rsidR="006C348D" w:rsidRDefault="006C348D" w:rsidP="0087024B">
            <w:pPr>
              <w:pStyle w:val="OtherTableBody"/>
            </w:pPr>
          </w:p>
        </w:tc>
        <w:tc>
          <w:tcPr>
            <w:tcW w:w="4200" w:type="dxa"/>
          </w:tcPr>
          <w:p w14:paraId="16F95483" w14:textId="77777777" w:rsidR="006C348D" w:rsidRDefault="006C348D" w:rsidP="0087024B">
            <w:pPr>
              <w:pStyle w:val="OtherTableBody"/>
            </w:pPr>
          </w:p>
        </w:tc>
      </w:tr>
      <w:tr w:rsidR="006C348D" w14:paraId="0F11DB02" w14:textId="77777777" w:rsidTr="0087024B">
        <w:trPr>
          <w:tblHeader/>
        </w:trPr>
        <w:tc>
          <w:tcPr>
            <w:tcW w:w="600" w:type="dxa"/>
          </w:tcPr>
          <w:p w14:paraId="0DA016EB" w14:textId="77777777" w:rsidR="006C348D" w:rsidRDefault="006C348D" w:rsidP="0087024B">
            <w:pPr>
              <w:pStyle w:val="OtherTableBody"/>
            </w:pPr>
          </w:p>
        </w:tc>
        <w:tc>
          <w:tcPr>
            <w:tcW w:w="600" w:type="dxa"/>
          </w:tcPr>
          <w:p w14:paraId="519BE0C1" w14:textId="77777777" w:rsidR="006C348D" w:rsidRDefault="006C348D" w:rsidP="0087024B">
            <w:pPr>
              <w:pStyle w:val="OtherTableBody"/>
            </w:pPr>
            <w:r>
              <w:t>0511</w:t>
            </w:r>
          </w:p>
        </w:tc>
        <w:tc>
          <w:tcPr>
            <w:tcW w:w="2600" w:type="dxa"/>
          </w:tcPr>
          <w:p w14:paraId="640A2C78" w14:textId="77777777" w:rsidR="006C348D" w:rsidRDefault="006C348D" w:rsidP="0087024B">
            <w:pPr>
              <w:pStyle w:val="OtherTableBody"/>
            </w:pPr>
          </w:p>
        </w:tc>
        <w:tc>
          <w:tcPr>
            <w:tcW w:w="1400" w:type="dxa"/>
          </w:tcPr>
          <w:p w14:paraId="7558E80F" w14:textId="77777777" w:rsidR="006C348D" w:rsidRDefault="006C348D" w:rsidP="0087024B">
            <w:pPr>
              <w:pStyle w:val="OtherTableBody"/>
            </w:pPr>
            <w:r>
              <w:t>C</w:t>
            </w:r>
          </w:p>
        </w:tc>
        <w:tc>
          <w:tcPr>
            <w:tcW w:w="4200" w:type="dxa"/>
          </w:tcPr>
          <w:p w14:paraId="6ECB79F0" w14:textId="77777777" w:rsidR="006C348D" w:rsidRDefault="006C348D" w:rsidP="0087024B">
            <w:pPr>
              <w:pStyle w:val="OtherTableBody"/>
            </w:pPr>
            <w:r>
              <w:t>Record coming over is a correction and thus replaces a final status</w:t>
            </w:r>
          </w:p>
        </w:tc>
      </w:tr>
      <w:tr w:rsidR="006C348D" w14:paraId="72307D15" w14:textId="77777777" w:rsidTr="0087024B">
        <w:trPr>
          <w:tblHeader/>
        </w:trPr>
        <w:tc>
          <w:tcPr>
            <w:tcW w:w="600" w:type="dxa"/>
          </w:tcPr>
          <w:p w14:paraId="3B0BA814" w14:textId="77777777" w:rsidR="006C348D" w:rsidRDefault="006C348D" w:rsidP="0087024B">
            <w:pPr>
              <w:pStyle w:val="OtherTableBody"/>
            </w:pPr>
          </w:p>
        </w:tc>
        <w:tc>
          <w:tcPr>
            <w:tcW w:w="600" w:type="dxa"/>
          </w:tcPr>
          <w:p w14:paraId="493BE4A0" w14:textId="77777777" w:rsidR="006C348D" w:rsidRDefault="006C348D" w:rsidP="0087024B">
            <w:pPr>
              <w:pStyle w:val="OtherTableBody"/>
            </w:pPr>
            <w:r>
              <w:t>0511</w:t>
            </w:r>
          </w:p>
        </w:tc>
        <w:tc>
          <w:tcPr>
            <w:tcW w:w="2600" w:type="dxa"/>
          </w:tcPr>
          <w:p w14:paraId="19BEB468" w14:textId="77777777" w:rsidR="006C348D" w:rsidRDefault="006C348D" w:rsidP="0087024B">
            <w:pPr>
              <w:pStyle w:val="OtherTableBody"/>
            </w:pPr>
          </w:p>
        </w:tc>
        <w:tc>
          <w:tcPr>
            <w:tcW w:w="1400" w:type="dxa"/>
          </w:tcPr>
          <w:p w14:paraId="441BAAEF" w14:textId="77777777" w:rsidR="006C348D" w:rsidRDefault="006C348D" w:rsidP="0087024B">
            <w:pPr>
              <w:pStyle w:val="OtherTableBody"/>
            </w:pPr>
            <w:r>
              <w:t>D</w:t>
            </w:r>
          </w:p>
        </w:tc>
        <w:tc>
          <w:tcPr>
            <w:tcW w:w="4200" w:type="dxa"/>
          </w:tcPr>
          <w:p w14:paraId="747972A8" w14:textId="77777777" w:rsidR="006C348D" w:rsidRDefault="006C348D" w:rsidP="0087024B">
            <w:pPr>
              <w:pStyle w:val="OtherTableBody"/>
            </w:pPr>
            <w:r>
              <w:t>Deletes the BPX record</w:t>
            </w:r>
          </w:p>
        </w:tc>
      </w:tr>
      <w:tr w:rsidR="006C348D" w14:paraId="7BC1F461" w14:textId="77777777" w:rsidTr="0087024B">
        <w:trPr>
          <w:tblHeader/>
        </w:trPr>
        <w:tc>
          <w:tcPr>
            <w:tcW w:w="600" w:type="dxa"/>
          </w:tcPr>
          <w:p w14:paraId="493B77C1" w14:textId="77777777" w:rsidR="006C348D" w:rsidRDefault="006C348D" w:rsidP="0087024B">
            <w:pPr>
              <w:pStyle w:val="OtherTableBody"/>
            </w:pPr>
          </w:p>
        </w:tc>
        <w:tc>
          <w:tcPr>
            <w:tcW w:w="600" w:type="dxa"/>
          </w:tcPr>
          <w:p w14:paraId="096DFAF6" w14:textId="77777777" w:rsidR="006C348D" w:rsidRDefault="006C348D" w:rsidP="0087024B">
            <w:pPr>
              <w:pStyle w:val="OtherTableBody"/>
            </w:pPr>
            <w:r>
              <w:t>0511</w:t>
            </w:r>
          </w:p>
        </w:tc>
        <w:tc>
          <w:tcPr>
            <w:tcW w:w="2600" w:type="dxa"/>
          </w:tcPr>
          <w:p w14:paraId="5B416CA8" w14:textId="77777777" w:rsidR="006C348D" w:rsidRDefault="006C348D" w:rsidP="0087024B">
            <w:pPr>
              <w:pStyle w:val="OtherTableBody"/>
            </w:pPr>
          </w:p>
        </w:tc>
        <w:tc>
          <w:tcPr>
            <w:tcW w:w="1400" w:type="dxa"/>
          </w:tcPr>
          <w:p w14:paraId="77F25932" w14:textId="77777777" w:rsidR="006C348D" w:rsidRDefault="006C348D" w:rsidP="0087024B">
            <w:pPr>
              <w:pStyle w:val="OtherTableBody"/>
            </w:pPr>
            <w:r>
              <w:t>F</w:t>
            </w:r>
          </w:p>
        </w:tc>
        <w:tc>
          <w:tcPr>
            <w:tcW w:w="4200" w:type="dxa"/>
          </w:tcPr>
          <w:p w14:paraId="2754D025" w14:textId="77777777" w:rsidR="006C348D" w:rsidRDefault="006C348D" w:rsidP="0087024B">
            <w:pPr>
              <w:pStyle w:val="OtherTableBody"/>
            </w:pPr>
            <w:r>
              <w:t>Final status; Can only be changed with a corrected status</w:t>
            </w:r>
          </w:p>
        </w:tc>
      </w:tr>
      <w:tr w:rsidR="006C348D" w14:paraId="4C4BFCF1" w14:textId="77777777" w:rsidTr="0087024B">
        <w:trPr>
          <w:tblHeader/>
        </w:trPr>
        <w:tc>
          <w:tcPr>
            <w:tcW w:w="600" w:type="dxa"/>
          </w:tcPr>
          <w:p w14:paraId="5AC91E61" w14:textId="77777777" w:rsidR="006C348D" w:rsidRDefault="006C348D" w:rsidP="0087024B">
            <w:pPr>
              <w:pStyle w:val="OtherTableBody"/>
            </w:pPr>
          </w:p>
        </w:tc>
        <w:tc>
          <w:tcPr>
            <w:tcW w:w="600" w:type="dxa"/>
          </w:tcPr>
          <w:p w14:paraId="709F53DD" w14:textId="77777777" w:rsidR="006C348D" w:rsidRDefault="006C348D" w:rsidP="0087024B">
            <w:pPr>
              <w:pStyle w:val="OtherTableBody"/>
            </w:pPr>
            <w:r>
              <w:t>0511</w:t>
            </w:r>
          </w:p>
        </w:tc>
        <w:tc>
          <w:tcPr>
            <w:tcW w:w="2600" w:type="dxa"/>
          </w:tcPr>
          <w:p w14:paraId="2B614351" w14:textId="77777777" w:rsidR="006C348D" w:rsidRDefault="006C348D" w:rsidP="0087024B">
            <w:pPr>
              <w:pStyle w:val="OtherTableBody"/>
            </w:pPr>
          </w:p>
        </w:tc>
        <w:tc>
          <w:tcPr>
            <w:tcW w:w="1400" w:type="dxa"/>
          </w:tcPr>
          <w:p w14:paraId="4D6041FB" w14:textId="77777777" w:rsidR="006C348D" w:rsidRDefault="006C348D" w:rsidP="0087024B">
            <w:pPr>
              <w:pStyle w:val="OtherTableBody"/>
            </w:pPr>
            <w:r>
              <w:t>O</w:t>
            </w:r>
          </w:p>
        </w:tc>
        <w:tc>
          <w:tcPr>
            <w:tcW w:w="4200" w:type="dxa"/>
          </w:tcPr>
          <w:p w14:paraId="00D025EF" w14:textId="77777777" w:rsidR="006C348D" w:rsidRDefault="006C348D" w:rsidP="0087024B">
            <w:pPr>
              <w:pStyle w:val="OtherTableBody"/>
            </w:pPr>
            <w:r>
              <w:t>Order detail description only (no status)</w:t>
            </w:r>
          </w:p>
        </w:tc>
      </w:tr>
      <w:tr w:rsidR="006C348D" w14:paraId="23F2D3FA" w14:textId="77777777" w:rsidTr="0087024B">
        <w:trPr>
          <w:tblHeader/>
        </w:trPr>
        <w:tc>
          <w:tcPr>
            <w:tcW w:w="600" w:type="dxa"/>
          </w:tcPr>
          <w:p w14:paraId="1A338F75" w14:textId="77777777" w:rsidR="006C348D" w:rsidRDefault="006C348D" w:rsidP="0087024B">
            <w:pPr>
              <w:pStyle w:val="OtherTableBody"/>
            </w:pPr>
          </w:p>
        </w:tc>
        <w:tc>
          <w:tcPr>
            <w:tcW w:w="600" w:type="dxa"/>
          </w:tcPr>
          <w:p w14:paraId="47133BA4" w14:textId="77777777" w:rsidR="006C348D" w:rsidRDefault="006C348D" w:rsidP="0087024B">
            <w:pPr>
              <w:pStyle w:val="OtherTableBody"/>
            </w:pPr>
            <w:r>
              <w:t>0511</w:t>
            </w:r>
          </w:p>
        </w:tc>
        <w:tc>
          <w:tcPr>
            <w:tcW w:w="2600" w:type="dxa"/>
          </w:tcPr>
          <w:p w14:paraId="47E3EF00" w14:textId="77777777" w:rsidR="006C348D" w:rsidRDefault="006C348D" w:rsidP="0087024B">
            <w:pPr>
              <w:pStyle w:val="OtherTableBody"/>
            </w:pPr>
          </w:p>
        </w:tc>
        <w:tc>
          <w:tcPr>
            <w:tcW w:w="1400" w:type="dxa"/>
          </w:tcPr>
          <w:p w14:paraId="0E54A679" w14:textId="77777777" w:rsidR="006C348D" w:rsidRDefault="006C348D" w:rsidP="0087024B">
            <w:pPr>
              <w:pStyle w:val="OtherTableBody"/>
            </w:pPr>
            <w:r>
              <w:t>P</w:t>
            </w:r>
          </w:p>
        </w:tc>
        <w:tc>
          <w:tcPr>
            <w:tcW w:w="4200" w:type="dxa"/>
          </w:tcPr>
          <w:p w14:paraId="608330C5" w14:textId="77777777" w:rsidR="006C348D" w:rsidRDefault="006C348D" w:rsidP="0087024B">
            <w:pPr>
              <w:pStyle w:val="OtherTableBody"/>
            </w:pPr>
            <w:r>
              <w:t>Preliminary status</w:t>
            </w:r>
          </w:p>
        </w:tc>
      </w:tr>
      <w:tr w:rsidR="006C348D" w14:paraId="6C0792D2" w14:textId="77777777" w:rsidTr="0087024B">
        <w:trPr>
          <w:tblHeader/>
        </w:trPr>
        <w:tc>
          <w:tcPr>
            <w:tcW w:w="600" w:type="dxa"/>
          </w:tcPr>
          <w:p w14:paraId="35BAF291" w14:textId="77777777" w:rsidR="006C348D" w:rsidRDefault="006C348D" w:rsidP="0087024B">
            <w:pPr>
              <w:pStyle w:val="OtherTableBody"/>
            </w:pPr>
          </w:p>
        </w:tc>
        <w:tc>
          <w:tcPr>
            <w:tcW w:w="600" w:type="dxa"/>
          </w:tcPr>
          <w:p w14:paraId="5FF868DC" w14:textId="77777777" w:rsidR="006C348D" w:rsidRDefault="006C348D" w:rsidP="0087024B">
            <w:pPr>
              <w:pStyle w:val="OtherTableBody"/>
            </w:pPr>
            <w:r>
              <w:t>0511</w:t>
            </w:r>
          </w:p>
        </w:tc>
        <w:tc>
          <w:tcPr>
            <w:tcW w:w="2600" w:type="dxa"/>
          </w:tcPr>
          <w:p w14:paraId="57DBA500" w14:textId="77777777" w:rsidR="006C348D" w:rsidRDefault="006C348D" w:rsidP="0087024B">
            <w:pPr>
              <w:pStyle w:val="OtherTableBody"/>
            </w:pPr>
          </w:p>
        </w:tc>
        <w:tc>
          <w:tcPr>
            <w:tcW w:w="1400" w:type="dxa"/>
          </w:tcPr>
          <w:p w14:paraId="2055CC1D" w14:textId="77777777" w:rsidR="006C348D" w:rsidRDefault="006C348D" w:rsidP="0087024B">
            <w:pPr>
              <w:pStyle w:val="OtherTableBody"/>
            </w:pPr>
            <w:r>
              <w:t>W</w:t>
            </w:r>
          </w:p>
        </w:tc>
        <w:tc>
          <w:tcPr>
            <w:tcW w:w="4200" w:type="dxa"/>
          </w:tcPr>
          <w:p w14:paraId="16844995" w14:textId="77777777" w:rsidR="006C348D" w:rsidRDefault="006C348D" w:rsidP="0087024B">
            <w:pPr>
              <w:pStyle w:val="OtherTableBody"/>
            </w:pPr>
            <w:r>
              <w:t>Post original as wrong, e.g., transmitted for wrong patient</w:t>
            </w:r>
          </w:p>
        </w:tc>
      </w:tr>
      <w:tr w:rsidR="006C348D" w14:paraId="5CFC27C6" w14:textId="77777777" w:rsidTr="0087024B">
        <w:trPr>
          <w:tblHeader/>
        </w:trPr>
        <w:tc>
          <w:tcPr>
            <w:tcW w:w="600" w:type="dxa"/>
          </w:tcPr>
          <w:p w14:paraId="79987D3E" w14:textId="77777777" w:rsidR="006C348D" w:rsidRDefault="006C348D" w:rsidP="0087024B">
            <w:pPr>
              <w:pStyle w:val="OtherTableBody"/>
            </w:pPr>
            <w:r>
              <w:t>User</w:t>
            </w:r>
          </w:p>
        </w:tc>
        <w:tc>
          <w:tcPr>
            <w:tcW w:w="600" w:type="dxa"/>
          </w:tcPr>
          <w:p w14:paraId="6A09B692" w14:textId="77777777" w:rsidR="006C348D" w:rsidRDefault="006C348D" w:rsidP="0087024B">
            <w:pPr>
              <w:pStyle w:val="OtherTableBody"/>
            </w:pPr>
          </w:p>
        </w:tc>
        <w:tc>
          <w:tcPr>
            <w:tcW w:w="2600" w:type="dxa"/>
          </w:tcPr>
          <w:p w14:paraId="11ADF368" w14:textId="77777777" w:rsidR="006C348D" w:rsidRDefault="006C348D" w:rsidP="0087024B">
            <w:pPr>
              <w:pStyle w:val="OtherTableBody"/>
            </w:pPr>
            <w:r>
              <w:t>Commercial Product</w:t>
            </w:r>
          </w:p>
        </w:tc>
        <w:tc>
          <w:tcPr>
            <w:tcW w:w="1400" w:type="dxa"/>
          </w:tcPr>
          <w:p w14:paraId="595F93A1" w14:textId="77777777" w:rsidR="006C348D" w:rsidRDefault="006C348D" w:rsidP="0087024B">
            <w:pPr>
              <w:pStyle w:val="OtherTableBody"/>
            </w:pPr>
          </w:p>
        </w:tc>
        <w:tc>
          <w:tcPr>
            <w:tcW w:w="4200" w:type="dxa"/>
          </w:tcPr>
          <w:p w14:paraId="42AF5FD4" w14:textId="77777777" w:rsidR="006C348D" w:rsidRDefault="006C348D" w:rsidP="0087024B">
            <w:pPr>
              <w:pStyle w:val="OtherTableBody"/>
            </w:pPr>
          </w:p>
        </w:tc>
      </w:tr>
      <w:tr w:rsidR="006C348D" w14:paraId="322292D6" w14:textId="77777777" w:rsidTr="0087024B">
        <w:trPr>
          <w:tblHeader/>
        </w:trPr>
        <w:tc>
          <w:tcPr>
            <w:tcW w:w="600" w:type="dxa"/>
          </w:tcPr>
          <w:p w14:paraId="508EB603" w14:textId="77777777" w:rsidR="006C348D" w:rsidRDefault="006C348D" w:rsidP="0087024B">
            <w:pPr>
              <w:pStyle w:val="OtherTableBody"/>
            </w:pPr>
          </w:p>
        </w:tc>
        <w:tc>
          <w:tcPr>
            <w:tcW w:w="600" w:type="dxa"/>
          </w:tcPr>
          <w:p w14:paraId="0DE97E30" w14:textId="77777777" w:rsidR="006C348D" w:rsidRDefault="006C348D" w:rsidP="0087024B">
            <w:pPr>
              <w:pStyle w:val="OtherTableBody"/>
            </w:pPr>
            <w:r>
              <w:t>0512</w:t>
            </w:r>
          </w:p>
        </w:tc>
        <w:tc>
          <w:tcPr>
            <w:tcW w:w="2600" w:type="dxa"/>
          </w:tcPr>
          <w:p w14:paraId="519ABCE5" w14:textId="77777777" w:rsidR="006C348D" w:rsidRDefault="006C348D" w:rsidP="0087024B">
            <w:pPr>
              <w:pStyle w:val="OtherTableBody"/>
            </w:pPr>
          </w:p>
        </w:tc>
        <w:tc>
          <w:tcPr>
            <w:tcW w:w="1400" w:type="dxa"/>
          </w:tcPr>
          <w:p w14:paraId="384D85A4" w14:textId="77777777" w:rsidR="006C348D" w:rsidRDefault="006C348D" w:rsidP="0087024B">
            <w:pPr>
              <w:pStyle w:val="OtherTableBody"/>
            </w:pPr>
            <w:r>
              <w:t>...</w:t>
            </w:r>
          </w:p>
        </w:tc>
        <w:tc>
          <w:tcPr>
            <w:tcW w:w="4200" w:type="dxa"/>
          </w:tcPr>
          <w:p w14:paraId="110CC65D" w14:textId="77777777" w:rsidR="006C348D" w:rsidRDefault="006C348D" w:rsidP="0087024B">
            <w:pPr>
              <w:pStyle w:val="OtherTableBody"/>
            </w:pPr>
            <w:r>
              <w:t>No suggested values defined</w:t>
            </w:r>
          </w:p>
        </w:tc>
      </w:tr>
      <w:tr w:rsidR="006C348D" w14:paraId="109E5534" w14:textId="77777777" w:rsidTr="0087024B">
        <w:trPr>
          <w:tblHeader/>
        </w:trPr>
        <w:tc>
          <w:tcPr>
            <w:tcW w:w="600" w:type="dxa"/>
          </w:tcPr>
          <w:p w14:paraId="7367E64B" w14:textId="77777777" w:rsidR="006C348D" w:rsidRDefault="006C348D" w:rsidP="0087024B">
            <w:pPr>
              <w:pStyle w:val="OtherTableBody"/>
            </w:pPr>
            <w:r>
              <w:t>HL7</w:t>
            </w:r>
          </w:p>
        </w:tc>
        <w:tc>
          <w:tcPr>
            <w:tcW w:w="600" w:type="dxa"/>
          </w:tcPr>
          <w:p w14:paraId="73FAC12E" w14:textId="77777777" w:rsidR="006C348D" w:rsidRDefault="006C348D" w:rsidP="0087024B">
            <w:pPr>
              <w:pStyle w:val="OtherTableBody"/>
            </w:pPr>
          </w:p>
        </w:tc>
        <w:tc>
          <w:tcPr>
            <w:tcW w:w="2600" w:type="dxa"/>
          </w:tcPr>
          <w:p w14:paraId="75D1FE50" w14:textId="77777777" w:rsidR="006C348D" w:rsidRDefault="006C348D" w:rsidP="0087024B">
            <w:pPr>
              <w:pStyle w:val="OtherTableBody"/>
            </w:pPr>
            <w:r>
              <w:t>Blood Product Transfusion/Disposition Status</w:t>
            </w:r>
          </w:p>
        </w:tc>
        <w:tc>
          <w:tcPr>
            <w:tcW w:w="1400" w:type="dxa"/>
          </w:tcPr>
          <w:p w14:paraId="141645F7" w14:textId="77777777" w:rsidR="006C348D" w:rsidRDefault="006C348D" w:rsidP="0087024B">
            <w:pPr>
              <w:pStyle w:val="OtherTableBody"/>
            </w:pPr>
          </w:p>
        </w:tc>
        <w:tc>
          <w:tcPr>
            <w:tcW w:w="4200" w:type="dxa"/>
          </w:tcPr>
          <w:p w14:paraId="3586D4CC" w14:textId="77777777" w:rsidR="006C348D" w:rsidRDefault="006C348D" w:rsidP="0087024B">
            <w:pPr>
              <w:pStyle w:val="OtherTableBody"/>
            </w:pPr>
          </w:p>
        </w:tc>
      </w:tr>
      <w:tr w:rsidR="006C348D" w14:paraId="2F907B73" w14:textId="77777777" w:rsidTr="0087024B">
        <w:trPr>
          <w:tblHeader/>
        </w:trPr>
        <w:tc>
          <w:tcPr>
            <w:tcW w:w="600" w:type="dxa"/>
          </w:tcPr>
          <w:p w14:paraId="25375D1F" w14:textId="77777777" w:rsidR="006C348D" w:rsidRDefault="006C348D" w:rsidP="0087024B">
            <w:pPr>
              <w:pStyle w:val="OtherTableBody"/>
            </w:pPr>
          </w:p>
        </w:tc>
        <w:tc>
          <w:tcPr>
            <w:tcW w:w="600" w:type="dxa"/>
          </w:tcPr>
          <w:p w14:paraId="57FC2EB3" w14:textId="77777777" w:rsidR="006C348D" w:rsidRDefault="006C348D" w:rsidP="0087024B">
            <w:pPr>
              <w:pStyle w:val="OtherTableBody"/>
            </w:pPr>
            <w:r>
              <w:t>0513</w:t>
            </w:r>
          </w:p>
        </w:tc>
        <w:tc>
          <w:tcPr>
            <w:tcW w:w="2600" w:type="dxa"/>
          </w:tcPr>
          <w:p w14:paraId="00986AF6" w14:textId="77777777" w:rsidR="006C348D" w:rsidRDefault="006C348D" w:rsidP="0087024B">
            <w:pPr>
              <w:pStyle w:val="OtherTableBody"/>
            </w:pPr>
          </w:p>
        </w:tc>
        <w:tc>
          <w:tcPr>
            <w:tcW w:w="1400" w:type="dxa"/>
          </w:tcPr>
          <w:p w14:paraId="724C225A" w14:textId="77777777" w:rsidR="006C348D" w:rsidRDefault="006C348D" w:rsidP="0087024B">
            <w:pPr>
              <w:pStyle w:val="OtherTableBody"/>
            </w:pPr>
            <w:r>
              <w:t>RA</w:t>
            </w:r>
          </w:p>
        </w:tc>
        <w:tc>
          <w:tcPr>
            <w:tcW w:w="4200" w:type="dxa"/>
          </w:tcPr>
          <w:p w14:paraId="6DCEBF5E" w14:textId="77777777" w:rsidR="006C348D" w:rsidRDefault="006C348D" w:rsidP="0087024B">
            <w:pPr>
              <w:pStyle w:val="OtherTableBody"/>
            </w:pPr>
            <w:r>
              <w:t>Blood product was returned unused, because it is no longer needed.</w:t>
            </w:r>
          </w:p>
        </w:tc>
      </w:tr>
      <w:tr w:rsidR="006C348D" w14:paraId="35F54944" w14:textId="77777777" w:rsidTr="0087024B">
        <w:trPr>
          <w:tblHeader/>
        </w:trPr>
        <w:tc>
          <w:tcPr>
            <w:tcW w:w="600" w:type="dxa"/>
          </w:tcPr>
          <w:p w14:paraId="54DCBFD2" w14:textId="77777777" w:rsidR="006C348D" w:rsidRDefault="006C348D" w:rsidP="0087024B">
            <w:pPr>
              <w:pStyle w:val="OtherTableBody"/>
            </w:pPr>
          </w:p>
        </w:tc>
        <w:tc>
          <w:tcPr>
            <w:tcW w:w="600" w:type="dxa"/>
          </w:tcPr>
          <w:p w14:paraId="33B7BB59" w14:textId="77777777" w:rsidR="006C348D" w:rsidRDefault="006C348D" w:rsidP="0087024B">
            <w:pPr>
              <w:pStyle w:val="OtherTableBody"/>
            </w:pPr>
            <w:r>
              <w:t>0513</w:t>
            </w:r>
          </w:p>
        </w:tc>
        <w:tc>
          <w:tcPr>
            <w:tcW w:w="2600" w:type="dxa"/>
          </w:tcPr>
          <w:p w14:paraId="2A9B19ED" w14:textId="77777777" w:rsidR="006C348D" w:rsidRDefault="006C348D" w:rsidP="0087024B">
            <w:pPr>
              <w:pStyle w:val="OtherTableBody"/>
            </w:pPr>
          </w:p>
        </w:tc>
        <w:tc>
          <w:tcPr>
            <w:tcW w:w="1400" w:type="dxa"/>
          </w:tcPr>
          <w:p w14:paraId="1B3E75B6" w14:textId="77777777" w:rsidR="006C348D" w:rsidRDefault="006C348D" w:rsidP="0087024B">
            <w:pPr>
              <w:pStyle w:val="OtherTableBody"/>
            </w:pPr>
            <w:r>
              <w:t>RL</w:t>
            </w:r>
          </w:p>
        </w:tc>
        <w:tc>
          <w:tcPr>
            <w:tcW w:w="4200" w:type="dxa"/>
          </w:tcPr>
          <w:p w14:paraId="46368E13" w14:textId="77777777" w:rsidR="006C348D" w:rsidRDefault="006C348D" w:rsidP="0087024B">
            <w:pPr>
              <w:pStyle w:val="OtherTableBody"/>
            </w:pPr>
            <w:r>
              <w:t>Blood product was returned unused, because it is not currently needed, but should remain linked to the patient for future use.</w:t>
            </w:r>
          </w:p>
        </w:tc>
      </w:tr>
      <w:tr w:rsidR="006C348D" w14:paraId="4C2E839F" w14:textId="77777777" w:rsidTr="0087024B">
        <w:trPr>
          <w:tblHeader/>
        </w:trPr>
        <w:tc>
          <w:tcPr>
            <w:tcW w:w="600" w:type="dxa"/>
          </w:tcPr>
          <w:p w14:paraId="1E0891CB" w14:textId="77777777" w:rsidR="006C348D" w:rsidRDefault="006C348D" w:rsidP="0087024B">
            <w:pPr>
              <w:pStyle w:val="OtherTableBody"/>
            </w:pPr>
          </w:p>
        </w:tc>
        <w:tc>
          <w:tcPr>
            <w:tcW w:w="600" w:type="dxa"/>
          </w:tcPr>
          <w:p w14:paraId="49CDD54A" w14:textId="77777777" w:rsidR="006C348D" w:rsidRDefault="006C348D" w:rsidP="0087024B">
            <w:pPr>
              <w:pStyle w:val="OtherTableBody"/>
            </w:pPr>
            <w:r>
              <w:t>0513</w:t>
            </w:r>
          </w:p>
        </w:tc>
        <w:tc>
          <w:tcPr>
            <w:tcW w:w="2600" w:type="dxa"/>
          </w:tcPr>
          <w:p w14:paraId="787C48BA" w14:textId="77777777" w:rsidR="006C348D" w:rsidRDefault="006C348D" w:rsidP="0087024B">
            <w:pPr>
              <w:pStyle w:val="OtherTableBody"/>
            </w:pPr>
          </w:p>
        </w:tc>
        <w:tc>
          <w:tcPr>
            <w:tcW w:w="1400" w:type="dxa"/>
          </w:tcPr>
          <w:p w14:paraId="52FF0766" w14:textId="77777777" w:rsidR="006C348D" w:rsidRDefault="006C348D" w:rsidP="0087024B">
            <w:pPr>
              <w:pStyle w:val="OtherTableBody"/>
            </w:pPr>
            <w:r>
              <w:t>TI</w:t>
            </w:r>
          </w:p>
        </w:tc>
        <w:tc>
          <w:tcPr>
            <w:tcW w:w="4200" w:type="dxa"/>
          </w:tcPr>
          <w:p w14:paraId="1CCBA967" w14:textId="77777777" w:rsidR="006C348D" w:rsidRDefault="006C348D" w:rsidP="0087024B">
            <w:pPr>
              <w:pStyle w:val="OtherTableBody"/>
            </w:pPr>
            <w:r>
              <w:t>Transfusion of the blood product was interrupted and considered ended; a reason for interruption is usually also reported.</w:t>
            </w:r>
          </w:p>
        </w:tc>
      </w:tr>
      <w:tr w:rsidR="006C348D" w14:paraId="192294E2" w14:textId="77777777" w:rsidTr="0087024B">
        <w:trPr>
          <w:tblHeader/>
        </w:trPr>
        <w:tc>
          <w:tcPr>
            <w:tcW w:w="600" w:type="dxa"/>
          </w:tcPr>
          <w:p w14:paraId="2F7C553C" w14:textId="77777777" w:rsidR="006C348D" w:rsidRDefault="006C348D" w:rsidP="0087024B">
            <w:pPr>
              <w:pStyle w:val="OtherTableBody"/>
            </w:pPr>
          </w:p>
        </w:tc>
        <w:tc>
          <w:tcPr>
            <w:tcW w:w="600" w:type="dxa"/>
          </w:tcPr>
          <w:p w14:paraId="4FDEBCE8" w14:textId="77777777" w:rsidR="006C348D" w:rsidRDefault="006C348D" w:rsidP="0087024B">
            <w:pPr>
              <w:pStyle w:val="OtherTableBody"/>
            </w:pPr>
            <w:r>
              <w:t>0513</w:t>
            </w:r>
          </w:p>
        </w:tc>
        <w:tc>
          <w:tcPr>
            <w:tcW w:w="2600" w:type="dxa"/>
          </w:tcPr>
          <w:p w14:paraId="2F01EF84" w14:textId="77777777" w:rsidR="006C348D" w:rsidRDefault="006C348D" w:rsidP="0087024B">
            <w:pPr>
              <w:pStyle w:val="OtherTableBody"/>
            </w:pPr>
          </w:p>
        </w:tc>
        <w:tc>
          <w:tcPr>
            <w:tcW w:w="1400" w:type="dxa"/>
          </w:tcPr>
          <w:p w14:paraId="784E6F9E" w14:textId="77777777" w:rsidR="006C348D" w:rsidRDefault="006C348D" w:rsidP="0087024B">
            <w:pPr>
              <w:pStyle w:val="OtherTableBody"/>
            </w:pPr>
            <w:r>
              <w:t>TR</w:t>
            </w:r>
          </w:p>
        </w:tc>
        <w:tc>
          <w:tcPr>
            <w:tcW w:w="4200" w:type="dxa"/>
          </w:tcPr>
          <w:p w14:paraId="741D0A57" w14:textId="77777777" w:rsidR="006C348D" w:rsidRDefault="006C348D" w:rsidP="0087024B">
            <w:pPr>
              <w:pStyle w:val="OtherTableBody"/>
            </w:pPr>
            <w:r>
              <w:t>The blood product has been transfused and it caused an adverse reaction.</w:t>
            </w:r>
          </w:p>
        </w:tc>
      </w:tr>
      <w:tr w:rsidR="006C348D" w14:paraId="2BF1932E" w14:textId="77777777" w:rsidTr="0087024B">
        <w:trPr>
          <w:tblHeader/>
        </w:trPr>
        <w:tc>
          <w:tcPr>
            <w:tcW w:w="600" w:type="dxa"/>
          </w:tcPr>
          <w:p w14:paraId="5EB65D85" w14:textId="77777777" w:rsidR="006C348D" w:rsidRDefault="006C348D" w:rsidP="0087024B">
            <w:pPr>
              <w:pStyle w:val="OtherTableBody"/>
            </w:pPr>
          </w:p>
        </w:tc>
        <w:tc>
          <w:tcPr>
            <w:tcW w:w="600" w:type="dxa"/>
          </w:tcPr>
          <w:p w14:paraId="152E92BB" w14:textId="77777777" w:rsidR="006C348D" w:rsidRDefault="006C348D" w:rsidP="0087024B">
            <w:pPr>
              <w:pStyle w:val="OtherTableBody"/>
            </w:pPr>
            <w:r>
              <w:t>0513</w:t>
            </w:r>
          </w:p>
        </w:tc>
        <w:tc>
          <w:tcPr>
            <w:tcW w:w="2600" w:type="dxa"/>
          </w:tcPr>
          <w:p w14:paraId="36BFDA7D" w14:textId="77777777" w:rsidR="006C348D" w:rsidRDefault="006C348D" w:rsidP="0087024B">
            <w:pPr>
              <w:pStyle w:val="OtherTableBody"/>
            </w:pPr>
          </w:p>
        </w:tc>
        <w:tc>
          <w:tcPr>
            <w:tcW w:w="1400" w:type="dxa"/>
          </w:tcPr>
          <w:p w14:paraId="792DBCFB" w14:textId="77777777" w:rsidR="006C348D" w:rsidRDefault="006C348D" w:rsidP="0087024B">
            <w:pPr>
              <w:pStyle w:val="OtherTableBody"/>
            </w:pPr>
            <w:r>
              <w:t>TS</w:t>
            </w:r>
          </w:p>
        </w:tc>
        <w:tc>
          <w:tcPr>
            <w:tcW w:w="4200" w:type="dxa"/>
          </w:tcPr>
          <w:p w14:paraId="6AB7E5A3" w14:textId="77777777" w:rsidR="006C348D" w:rsidRDefault="006C348D" w:rsidP="0087024B">
            <w:pPr>
              <w:pStyle w:val="OtherTableBody"/>
            </w:pPr>
            <w:r>
              <w:t>Transfusion of the blood product has been started and is in progress</w:t>
            </w:r>
          </w:p>
        </w:tc>
      </w:tr>
      <w:tr w:rsidR="006C348D" w14:paraId="3DDD29BB" w14:textId="77777777" w:rsidTr="0087024B">
        <w:trPr>
          <w:tblHeader/>
        </w:trPr>
        <w:tc>
          <w:tcPr>
            <w:tcW w:w="600" w:type="dxa"/>
          </w:tcPr>
          <w:p w14:paraId="6DA813F0" w14:textId="77777777" w:rsidR="006C348D" w:rsidRDefault="006C348D" w:rsidP="0087024B">
            <w:pPr>
              <w:pStyle w:val="OtherTableBody"/>
            </w:pPr>
          </w:p>
        </w:tc>
        <w:tc>
          <w:tcPr>
            <w:tcW w:w="600" w:type="dxa"/>
          </w:tcPr>
          <w:p w14:paraId="6411E249" w14:textId="77777777" w:rsidR="006C348D" w:rsidRDefault="006C348D" w:rsidP="0087024B">
            <w:pPr>
              <w:pStyle w:val="OtherTableBody"/>
            </w:pPr>
            <w:r>
              <w:t>0513</w:t>
            </w:r>
          </w:p>
        </w:tc>
        <w:tc>
          <w:tcPr>
            <w:tcW w:w="2600" w:type="dxa"/>
          </w:tcPr>
          <w:p w14:paraId="1D22ED5A" w14:textId="77777777" w:rsidR="006C348D" w:rsidRDefault="006C348D" w:rsidP="0087024B">
            <w:pPr>
              <w:pStyle w:val="OtherTableBody"/>
            </w:pPr>
          </w:p>
        </w:tc>
        <w:tc>
          <w:tcPr>
            <w:tcW w:w="1400" w:type="dxa"/>
          </w:tcPr>
          <w:p w14:paraId="5FF85F93" w14:textId="77777777" w:rsidR="006C348D" w:rsidRDefault="006C348D" w:rsidP="0087024B">
            <w:pPr>
              <w:pStyle w:val="OtherTableBody"/>
            </w:pPr>
            <w:r>
              <w:t>TX</w:t>
            </w:r>
          </w:p>
        </w:tc>
        <w:tc>
          <w:tcPr>
            <w:tcW w:w="4200" w:type="dxa"/>
          </w:tcPr>
          <w:p w14:paraId="567767FD" w14:textId="77777777" w:rsidR="006C348D" w:rsidRDefault="006C348D" w:rsidP="0087024B">
            <w:pPr>
              <w:pStyle w:val="OtherTableBody"/>
            </w:pPr>
            <w:r>
              <w:t>The blood product has been transfused with a normal end to the transfusion.</w:t>
            </w:r>
          </w:p>
        </w:tc>
      </w:tr>
      <w:tr w:rsidR="006C348D" w14:paraId="6E00CF8A" w14:textId="77777777" w:rsidTr="0087024B">
        <w:trPr>
          <w:tblHeader/>
        </w:trPr>
        <w:tc>
          <w:tcPr>
            <w:tcW w:w="600" w:type="dxa"/>
          </w:tcPr>
          <w:p w14:paraId="6896B616" w14:textId="77777777" w:rsidR="006C348D" w:rsidRDefault="006C348D" w:rsidP="0087024B">
            <w:pPr>
              <w:pStyle w:val="OtherTableBody"/>
            </w:pPr>
          </w:p>
        </w:tc>
        <w:tc>
          <w:tcPr>
            <w:tcW w:w="600" w:type="dxa"/>
          </w:tcPr>
          <w:p w14:paraId="78D44AF2" w14:textId="77777777" w:rsidR="006C348D" w:rsidRDefault="006C348D" w:rsidP="0087024B">
            <w:pPr>
              <w:pStyle w:val="OtherTableBody"/>
            </w:pPr>
            <w:r>
              <w:t>0513</w:t>
            </w:r>
          </w:p>
        </w:tc>
        <w:tc>
          <w:tcPr>
            <w:tcW w:w="2600" w:type="dxa"/>
          </w:tcPr>
          <w:p w14:paraId="034C27C5" w14:textId="77777777" w:rsidR="006C348D" w:rsidRDefault="006C348D" w:rsidP="0087024B">
            <w:pPr>
              <w:pStyle w:val="OtherTableBody"/>
            </w:pPr>
          </w:p>
        </w:tc>
        <w:tc>
          <w:tcPr>
            <w:tcW w:w="1400" w:type="dxa"/>
          </w:tcPr>
          <w:p w14:paraId="1B9E5BCD" w14:textId="77777777" w:rsidR="006C348D" w:rsidRDefault="006C348D" w:rsidP="0087024B">
            <w:pPr>
              <w:pStyle w:val="OtherTableBody"/>
            </w:pPr>
            <w:r>
              <w:t>WA</w:t>
            </w:r>
          </w:p>
        </w:tc>
        <w:tc>
          <w:tcPr>
            <w:tcW w:w="4200" w:type="dxa"/>
          </w:tcPr>
          <w:p w14:paraId="253499E6" w14:textId="77777777" w:rsidR="006C348D" w:rsidRDefault="006C348D" w:rsidP="0087024B">
            <w:pPr>
              <w:pStyle w:val="OtherTableBody"/>
            </w:pPr>
            <w:r>
              <w:t>The blood product is no longer viable.</w:t>
            </w:r>
          </w:p>
        </w:tc>
      </w:tr>
      <w:tr w:rsidR="006C348D" w14:paraId="367C805F" w14:textId="77777777" w:rsidTr="0087024B">
        <w:trPr>
          <w:tblHeader/>
        </w:trPr>
        <w:tc>
          <w:tcPr>
            <w:tcW w:w="600" w:type="dxa"/>
          </w:tcPr>
          <w:p w14:paraId="3026C9CF" w14:textId="77777777" w:rsidR="006C348D" w:rsidRDefault="006C348D" w:rsidP="0087024B">
            <w:pPr>
              <w:pStyle w:val="OtherTableBody"/>
            </w:pPr>
            <w:r>
              <w:t>User</w:t>
            </w:r>
          </w:p>
        </w:tc>
        <w:tc>
          <w:tcPr>
            <w:tcW w:w="600" w:type="dxa"/>
          </w:tcPr>
          <w:p w14:paraId="5B18DA99" w14:textId="77777777" w:rsidR="006C348D" w:rsidRDefault="006C348D" w:rsidP="0087024B">
            <w:pPr>
              <w:pStyle w:val="OtherTableBody"/>
            </w:pPr>
          </w:p>
        </w:tc>
        <w:tc>
          <w:tcPr>
            <w:tcW w:w="2600" w:type="dxa"/>
          </w:tcPr>
          <w:p w14:paraId="6386F599" w14:textId="77777777" w:rsidR="006C348D" w:rsidRDefault="006C348D" w:rsidP="0087024B">
            <w:pPr>
              <w:pStyle w:val="OtherTableBody"/>
            </w:pPr>
            <w:r>
              <w:t>Transfusion Adverse Reaction</w:t>
            </w:r>
          </w:p>
        </w:tc>
        <w:tc>
          <w:tcPr>
            <w:tcW w:w="1400" w:type="dxa"/>
          </w:tcPr>
          <w:p w14:paraId="4B88DC80" w14:textId="77777777" w:rsidR="006C348D" w:rsidRDefault="006C348D" w:rsidP="0087024B">
            <w:pPr>
              <w:pStyle w:val="OtherTableBody"/>
            </w:pPr>
          </w:p>
        </w:tc>
        <w:tc>
          <w:tcPr>
            <w:tcW w:w="4200" w:type="dxa"/>
          </w:tcPr>
          <w:p w14:paraId="5C80063F" w14:textId="77777777" w:rsidR="006C348D" w:rsidRDefault="006C348D" w:rsidP="0087024B">
            <w:pPr>
              <w:pStyle w:val="OtherTableBody"/>
            </w:pPr>
          </w:p>
        </w:tc>
      </w:tr>
      <w:tr w:rsidR="006C348D" w14:paraId="1AF8822B" w14:textId="77777777" w:rsidTr="0087024B">
        <w:trPr>
          <w:tblHeader/>
        </w:trPr>
        <w:tc>
          <w:tcPr>
            <w:tcW w:w="600" w:type="dxa"/>
          </w:tcPr>
          <w:p w14:paraId="61557C0D" w14:textId="77777777" w:rsidR="006C348D" w:rsidRDefault="006C348D" w:rsidP="0087024B">
            <w:pPr>
              <w:pStyle w:val="OtherTableBody"/>
            </w:pPr>
          </w:p>
        </w:tc>
        <w:tc>
          <w:tcPr>
            <w:tcW w:w="600" w:type="dxa"/>
          </w:tcPr>
          <w:p w14:paraId="2784D9C3" w14:textId="77777777" w:rsidR="006C348D" w:rsidRDefault="006C348D" w:rsidP="0087024B">
            <w:pPr>
              <w:pStyle w:val="OtherTableBody"/>
            </w:pPr>
            <w:r>
              <w:t>0514</w:t>
            </w:r>
          </w:p>
        </w:tc>
        <w:tc>
          <w:tcPr>
            <w:tcW w:w="2600" w:type="dxa"/>
          </w:tcPr>
          <w:p w14:paraId="2EA2DBEB" w14:textId="77777777" w:rsidR="006C348D" w:rsidRDefault="006C348D" w:rsidP="0087024B">
            <w:pPr>
              <w:pStyle w:val="OtherTableBody"/>
            </w:pPr>
          </w:p>
        </w:tc>
        <w:tc>
          <w:tcPr>
            <w:tcW w:w="1400" w:type="dxa"/>
          </w:tcPr>
          <w:p w14:paraId="38DB8430" w14:textId="77777777" w:rsidR="006C348D" w:rsidRDefault="006C348D" w:rsidP="0087024B">
            <w:pPr>
              <w:pStyle w:val="OtherTableBody"/>
            </w:pPr>
            <w:r>
              <w:t>ABOINC</w:t>
            </w:r>
          </w:p>
        </w:tc>
        <w:tc>
          <w:tcPr>
            <w:tcW w:w="4200" w:type="dxa"/>
          </w:tcPr>
          <w:p w14:paraId="586AF9A8" w14:textId="77777777" w:rsidR="006C348D" w:rsidRDefault="006C348D" w:rsidP="0087024B">
            <w:pPr>
              <w:pStyle w:val="OtherTableBody"/>
            </w:pPr>
            <w:r>
              <w:t>ABO Incompatible Transfusion Reaction</w:t>
            </w:r>
          </w:p>
        </w:tc>
      </w:tr>
      <w:tr w:rsidR="006C348D" w14:paraId="24665E00" w14:textId="77777777" w:rsidTr="0087024B">
        <w:trPr>
          <w:tblHeader/>
        </w:trPr>
        <w:tc>
          <w:tcPr>
            <w:tcW w:w="600" w:type="dxa"/>
          </w:tcPr>
          <w:p w14:paraId="4AA660D2" w14:textId="77777777" w:rsidR="006C348D" w:rsidRDefault="006C348D" w:rsidP="0087024B">
            <w:pPr>
              <w:pStyle w:val="OtherTableBody"/>
            </w:pPr>
          </w:p>
        </w:tc>
        <w:tc>
          <w:tcPr>
            <w:tcW w:w="600" w:type="dxa"/>
          </w:tcPr>
          <w:p w14:paraId="6BDD30C7" w14:textId="77777777" w:rsidR="006C348D" w:rsidRDefault="006C348D" w:rsidP="0087024B">
            <w:pPr>
              <w:pStyle w:val="OtherTableBody"/>
            </w:pPr>
            <w:r>
              <w:t>0514</w:t>
            </w:r>
          </w:p>
        </w:tc>
        <w:tc>
          <w:tcPr>
            <w:tcW w:w="2600" w:type="dxa"/>
          </w:tcPr>
          <w:p w14:paraId="1FA52FFE" w14:textId="77777777" w:rsidR="006C348D" w:rsidRDefault="006C348D" w:rsidP="0087024B">
            <w:pPr>
              <w:pStyle w:val="OtherTableBody"/>
            </w:pPr>
          </w:p>
        </w:tc>
        <w:tc>
          <w:tcPr>
            <w:tcW w:w="1400" w:type="dxa"/>
          </w:tcPr>
          <w:p w14:paraId="1F2ED3C1" w14:textId="77777777" w:rsidR="006C348D" w:rsidRDefault="006C348D" w:rsidP="0087024B">
            <w:pPr>
              <w:pStyle w:val="OtherTableBody"/>
            </w:pPr>
            <w:r>
              <w:t>ACUTHEHTR</w:t>
            </w:r>
          </w:p>
        </w:tc>
        <w:tc>
          <w:tcPr>
            <w:tcW w:w="4200" w:type="dxa"/>
          </w:tcPr>
          <w:p w14:paraId="627E5A98" w14:textId="77777777" w:rsidR="006C348D" w:rsidRDefault="006C348D" w:rsidP="0087024B">
            <w:pPr>
              <w:pStyle w:val="OtherTableBody"/>
            </w:pPr>
            <w:r>
              <w:t>Acute Hemolytic Transfusion Reaction</w:t>
            </w:r>
          </w:p>
        </w:tc>
      </w:tr>
      <w:tr w:rsidR="006C348D" w14:paraId="29EDEB43" w14:textId="77777777" w:rsidTr="0087024B">
        <w:trPr>
          <w:tblHeader/>
        </w:trPr>
        <w:tc>
          <w:tcPr>
            <w:tcW w:w="600" w:type="dxa"/>
          </w:tcPr>
          <w:p w14:paraId="0630E53E" w14:textId="77777777" w:rsidR="006C348D" w:rsidRDefault="006C348D" w:rsidP="0087024B">
            <w:pPr>
              <w:pStyle w:val="OtherTableBody"/>
            </w:pPr>
          </w:p>
        </w:tc>
        <w:tc>
          <w:tcPr>
            <w:tcW w:w="600" w:type="dxa"/>
          </w:tcPr>
          <w:p w14:paraId="1CD73AB1" w14:textId="77777777" w:rsidR="006C348D" w:rsidRDefault="006C348D" w:rsidP="0087024B">
            <w:pPr>
              <w:pStyle w:val="OtherTableBody"/>
            </w:pPr>
            <w:r>
              <w:t>0514</w:t>
            </w:r>
          </w:p>
        </w:tc>
        <w:tc>
          <w:tcPr>
            <w:tcW w:w="2600" w:type="dxa"/>
          </w:tcPr>
          <w:p w14:paraId="07F35080" w14:textId="77777777" w:rsidR="006C348D" w:rsidRDefault="006C348D" w:rsidP="0087024B">
            <w:pPr>
              <w:pStyle w:val="OtherTableBody"/>
            </w:pPr>
          </w:p>
        </w:tc>
        <w:tc>
          <w:tcPr>
            <w:tcW w:w="1400" w:type="dxa"/>
          </w:tcPr>
          <w:p w14:paraId="1C63FAD2" w14:textId="77777777" w:rsidR="006C348D" w:rsidRDefault="006C348D" w:rsidP="0087024B">
            <w:pPr>
              <w:pStyle w:val="OtherTableBody"/>
            </w:pPr>
            <w:r>
              <w:t>ALLERGIC1</w:t>
            </w:r>
          </w:p>
        </w:tc>
        <w:tc>
          <w:tcPr>
            <w:tcW w:w="4200" w:type="dxa"/>
          </w:tcPr>
          <w:p w14:paraId="429A063B" w14:textId="77777777" w:rsidR="006C348D" w:rsidRDefault="006C348D" w:rsidP="0087024B">
            <w:pPr>
              <w:pStyle w:val="OtherTableBody"/>
            </w:pPr>
            <w:r>
              <w:t>Allergic Reaction - First</w:t>
            </w:r>
          </w:p>
        </w:tc>
      </w:tr>
      <w:tr w:rsidR="006C348D" w14:paraId="3DCCCECC" w14:textId="77777777" w:rsidTr="0087024B">
        <w:trPr>
          <w:tblHeader/>
        </w:trPr>
        <w:tc>
          <w:tcPr>
            <w:tcW w:w="600" w:type="dxa"/>
          </w:tcPr>
          <w:p w14:paraId="27673D69" w14:textId="77777777" w:rsidR="006C348D" w:rsidRDefault="006C348D" w:rsidP="0087024B">
            <w:pPr>
              <w:pStyle w:val="OtherTableBody"/>
            </w:pPr>
          </w:p>
        </w:tc>
        <w:tc>
          <w:tcPr>
            <w:tcW w:w="600" w:type="dxa"/>
          </w:tcPr>
          <w:p w14:paraId="3EABB757" w14:textId="77777777" w:rsidR="006C348D" w:rsidRDefault="006C348D" w:rsidP="0087024B">
            <w:pPr>
              <w:pStyle w:val="OtherTableBody"/>
            </w:pPr>
            <w:r>
              <w:t>0514</w:t>
            </w:r>
          </w:p>
        </w:tc>
        <w:tc>
          <w:tcPr>
            <w:tcW w:w="2600" w:type="dxa"/>
          </w:tcPr>
          <w:p w14:paraId="5CA56869" w14:textId="77777777" w:rsidR="006C348D" w:rsidRDefault="006C348D" w:rsidP="0087024B">
            <w:pPr>
              <w:pStyle w:val="OtherTableBody"/>
            </w:pPr>
          </w:p>
        </w:tc>
        <w:tc>
          <w:tcPr>
            <w:tcW w:w="1400" w:type="dxa"/>
          </w:tcPr>
          <w:p w14:paraId="50A35BE3" w14:textId="77777777" w:rsidR="006C348D" w:rsidRDefault="006C348D" w:rsidP="0087024B">
            <w:pPr>
              <w:pStyle w:val="OtherTableBody"/>
            </w:pPr>
            <w:r>
              <w:t>ALLERGIC2</w:t>
            </w:r>
          </w:p>
        </w:tc>
        <w:tc>
          <w:tcPr>
            <w:tcW w:w="4200" w:type="dxa"/>
          </w:tcPr>
          <w:p w14:paraId="2608E1D7" w14:textId="77777777" w:rsidR="006C348D" w:rsidRDefault="006C348D" w:rsidP="0087024B">
            <w:pPr>
              <w:pStyle w:val="OtherTableBody"/>
            </w:pPr>
            <w:r>
              <w:t>Allergic Reaction - Recurrent</w:t>
            </w:r>
          </w:p>
        </w:tc>
      </w:tr>
      <w:tr w:rsidR="006C348D" w14:paraId="05DA6D98" w14:textId="77777777" w:rsidTr="0087024B">
        <w:trPr>
          <w:tblHeader/>
        </w:trPr>
        <w:tc>
          <w:tcPr>
            <w:tcW w:w="600" w:type="dxa"/>
          </w:tcPr>
          <w:p w14:paraId="75262BD7" w14:textId="77777777" w:rsidR="006C348D" w:rsidRDefault="006C348D" w:rsidP="0087024B">
            <w:pPr>
              <w:pStyle w:val="OtherTableBody"/>
            </w:pPr>
          </w:p>
        </w:tc>
        <w:tc>
          <w:tcPr>
            <w:tcW w:w="600" w:type="dxa"/>
          </w:tcPr>
          <w:p w14:paraId="546CDF19" w14:textId="77777777" w:rsidR="006C348D" w:rsidRDefault="006C348D" w:rsidP="0087024B">
            <w:pPr>
              <w:pStyle w:val="OtherTableBody"/>
            </w:pPr>
            <w:r>
              <w:t>0514</w:t>
            </w:r>
          </w:p>
        </w:tc>
        <w:tc>
          <w:tcPr>
            <w:tcW w:w="2600" w:type="dxa"/>
          </w:tcPr>
          <w:p w14:paraId="6FB7B5FE" w14:textId="77777777" w:rsidR="006C348D" w:rsidRDefault="006C348D" w:rsidP="0087024B">
            <w:pPr>
              <w:pStyle w:val="OtherTableBody"/>
            </w:pPr>
          </w:p>
        </w:tc>
        <w:tc>
          <w:tcPr>
            <w:tcW w:w="1400" w:type="dxa"/>
          </w:tcPr>
          <w:p w14:paraId="75CDD166" w14:textId="77777777" w:rsidR="006C348D" w:rsidRDefault="006C348D" w:rsidP="0087024B">
            <w:pPr>
              <w:pStyle w:val="OtherTableBody"/>
            </w:pPr>
            <w:r>
              <w:t>ALLERGICR</w:t>
            </w:r>
          </w:p>
        </w:tc>
        <w:tc>
          <w:tcPr>
            <w:tcW w:w="4200" w:type="dxa"/>
          </w:tcPr>
          <w:p w14:paraId="73E72745" w14:textId="77777777" w:rsidR="006C348D" w:rsidRDefault="006C348D" w:rsidP="0087024B">
            <w:pPr>
              <w:pStyle w:val="OtherTableBody"/>
            </w:pPr>
            <w:r>
              <w:t>Allergic Reaction - Repeating</w:t>
            </w:r>
          </w:p>
        </w:tc>
      </w:tr>
      <w:tr w:rsidR="006C348D" w14:paraId="07E1E944" w14:textId="77777777" w:rsidTr="0087024B">
        <w:trPr>
          <w:tblHeader/>
        </w:trPr>
        <w:tc>
          <w:tcPr>
            <w:tcW w:w="600" w:type="dxa"/>
          </w:tcPr>
          <w:p w14:paraId="27AB0682" w14:textId="77777777" w:rsidR="006C348D" w:rsidRDefault="006C348D" w:rsidP="0087024B">
            <w:pPr>
              <w:pStyle w:val="OtherTableBody"/>
            </w:pPr>
          </w:p>
        </w:tc>
        <w:tc>
          <w:tcPr>
            <w:tcW w:w="600" w:type="dxa"/>
          </w:tcPr>
          <w:p w14:paraId="67257C18" w14:textId="77777777" w:rsidR="006C348D" w:rsidRDefault="006C348D" w:rsidP="0087024B">
            <w:pPr>
              <w:pStyle w:val="OtherTableBody"/>
            </w:pPr>
            <w:r>
              <w:t>0514</w:t>
            </w:r>
          </w:p>
        </w:tc>
        <w:tc>
          <w:tcPr>
            <w:tcW w:w="2600" w:type="dxa"/>
          </w:tcPr>
          <w:p w14:paraId="2416A0E1" w14:textId="77777777" w:rsidR="006C348D" w:rsidRDefault="006C348D" w:rsidP="0087024B">
            <w:pPr>
              <w:pStyle w:val="OtherTableBody"/>
            </w:pPr>
          </w:p>
        </w:tc>
        <w:tc>
          <w:tcPr>
            <w:tcW w:w="1400" w:type="dxa"/>
          </w:tcPr>
          <w:p w14:paraId="13268A65" w14:textId="77777777" w:rsidR="006C348D" w:rsidRDefault="006C348D" w:rsidP="0087024B">
            <w:pPr>
              <w:pStyle w:val="OtherTableBody"/>
            </w:pPr>
            <w:r>
              <w:t>ANAPHYLAC</w:t>
            </w:r>
          </w:p>
        </w:tc>
        <w:tc>
          <w:tcPr>
            <w:tcW w:w="4200" w:type="dxa"/>
          </w:tcPr>
          <w:p w14:paraId="4897F013" w14:textId="77777777" w:rsidR="006C348D" w:rsidRDefault="006C348D" w:rsidP="0087024B">
            <w:pPr>
              <w:pStyle w:val="OtherTableBody"/>
            </w:pPr>
            <w:r>
              <w:t>Anaphylactic Reaction</w:t>
            </w:r>
          </w:p>
        </w:tc>
      </w:tr>
      <w:tr w:rsidR="006C348D" w14:paraId="2116E886" w14:textId="77777777" w:rsidTr="0087024B">
        <w:trPr>
          <w:tblHeader/>
        </w:trPr>
        <w:tc>
          <w:tcPr>
            <w:tcW w:w="600" w:type="dxa"/>
          </w:tcPr>
          <w:p w14:paraId="00BE7973" w14:textId="77777777" w:rsidR="006C348D" w:rsidRDefault="006C348D" w:rsidP="0087024B">
            <w:pPr>
              <w:pStyle w:val="OtherTableBody"/>
            </w:pPr>
          </w:p>
        </w:tc>
        <w:tc>
          <w:tcPr>
            <w:tcW w:w="600" w:type="dxa"/>
          </w:tcPr>
          <w:p w14:paraId="2645D68B" w14:textId="77777777" w:rsidR="006C348D" w:rsidRDefault="006C348D" w:rsidP="0087024B">
            <w:pPr>
              <w:pStyle w:val="OtherTableBody"/>
            </w:pPr>
            <w:r>
              <w:t>0514</w:t>
            </w:r>
          </w:p>
        </w:tc>
        <w:tc>
          <w:tcPr>
            <w:tcW w:w="2600" w:type="dxa"/>
          </w:tcPr>
          <w:p w14:paraId="60445AF4" w14:textId="77777777" w:rsidR="006C348D" w:rsidRDefault="006C348D" w:rsidP="0087024B">
            <w:pPr>
              <w:pStyle w:val="OtherTableBody"/>
            </w:pPr>
          </w:p>
        </w:tc>
        <w:tc>
          <w:tcPr>
            <w:tcW w:w="1400" w:type="dxa"/>
          </w:tcPr>
          <w:p w14:paraId="39621A6B" w14:textId="77777777" w:rsidR="006C348D" w:rsidRDefault="006C348D" w:rsidP="0087024B">
            <w:pPr>
              <w:pStyle w:val="OtherTableBody"/>
            </w:pPr>
            <w:r>
              <w:t>BACTCONTAM</w:t>
            </w:r>
          </w:p>
        </w:tc>
        <w:tc>
          <w:tcPr>
            <w:tcW w:w="4200" w:type="dxa"/>
          </w:tcPr>
          <w:p w14:paraId="039C5FE1" w14:textId="77777777" w:rsidR="006C348D" w:rsidRDefault="006C348D" w:rsidP="0087024B">
            <w:pPr>
              <w:pStyle w:val="OtherTableBody"/>
            </w:pPr>
            <w:r>
              <w:t>Reaction to Bacterial Contamination</w:t>
            </w:r>
          </w:p>
        </w:tc>
      </w:tr>
      <w:tr w:rsidR="006C348D" w14:paraId="1506F008" w14:textId="77777777" w:rsidTr="0087024B">
        <w:trPr>
          <w:tblHeader/>
        </w:trPr>
        <w:tc>
          <w:tcPr>
            <w:tcW w:w="600" w:type="dxa"/>
          </w:tcPr>
          <w:p w14:paraId="06E30F7C" w14:textId="77777777" w:rsidR="006C348D" w:rsidRDefault="006C348D" w:rsidP="0087024B">
            <w:pPr>
              <w:pStyle w:val="OtherTableBody"/>
            </w:pPr>
          </w:p>
        </w:tc>
        <w:tc>
          <w:tcPr>
            <w:tcW w:w="600" w:type="dxa"/>
          </w:tcPr>
          <w:p w14:paraId="4FD5C15E" w14:textId="77777777" w:rsidR="006C348D" w:rsidRDefault="006C348D" w:rsidP="0087024B">
            <w:pPr>
              <w:pStyle w:val="OtherTableBody"/>
            </w:pPr>
            <w:r>
              <w:t>0514</w:t>
            </w:r>
          </w:p>
        </w:tc>
        <w:tc>
          <w:tcPr>
            <w:tcW w:w="2600" w:type="dxa"/>
          </w:tcPr>
          <w:p w14:paraId="56680B43" w14:textId="77777777" w:rsidR="006C348D" w:rsidRDefault="006C348D" w:rsidP="0087024B">
            <w:pPr>
              <w:pStyle w:val="OtherTableBody"/>
            </w:pPr>
          </w:p>
        </w:tc>
        <w:tc>
          <w:tcPr>
            <w:tcW w:w="1400" w:type="dxa"/>
          </w:tcPr>
          <w:p w14:paraId="7084FA8E" w14:textId="77777777" w:rsidR="006C348D" w:rsidRDefault="006C348D" w:rsidP="0087024B">
            <w:pPr>
              <w:pStyle w:val="OtherTableBody"/>
            </w:pPr>
            <w:r>
              <w:t>DELAYEDHTR</w:t>
            </w:r>
          </w:p>
        </w:tc>
        <w:tc>
          <w:tcPr>
            <w:tcW w:w="4200" w:type="dxa"/>
          </w:tcPr>
          <w:p w14:paraId="388D0509" w14:textId="77777777" w:rsidR="006C348D" w:rsidRDefault="006C348D" w:rsidP="0087024B">
            <w:pPr>
              <w:pStyle w:val="OtherTableBody"/>
            </w:pPr>
            <w:r>
              <w:t>Delayed Hemolytic Transfusion Reaction</w:t>
            </w:r>
          </w:p>
        </w:tc>
      </w:tr>
      <w:tr w:rsidR="006C348D" w14:paraId="05AEE576" w14:textId="77777777" w:rsidTr="0087024B">
        <w:trPr>
          <w:tblHeader/>
        </w:trPr>
        <w:tc>
          <w:tcPr>
            <w:tcW w:w="600" w:type="dxa"/>
          </w:tcPr>
          <w:p w14:paraId="46331A81" w14:textId="77777777" w:rsidR="006C348D" w:rsidRDefault="006C348D" w:rsidP="0087024B">
            <w:pPr>
              <w:pStyle w:val="OtherTableBody"/>
            </w:pPr>
          </w:p>
        </w:tc>
        <w:tc>
          <w:tcPr>
            <w:tcW w:w="600" w:type="dxa"/>
          </w:tcPr>
          <w:p w14:paraId="318C9829" w14:textId="77777777" w:rsidR="006C348D" w:rsidRDefault="006C348D" w:rsidP="0087024B">
            <w:pPr>
              <w:pStyle w:val="OtherTableBody"/>
            </w:pPr>
            <w:r>
              <w:t>0514</w:t>
            </w:r>
          </w:p>
        </w:tc>
        <w:tc>
          <w:tcPr>
            <w:tcW w:w="2600" w:type="dxa"/>
          </w:tcPr>
          <w:p w14:paraId="79B639CD" w14:textId="77777777" w:rsidR="006C348D" w:rsidRDefault="006C348D" w:rsidP="0087024B">
            <w:pPr>
              <w:pStyle w:val="OtherTableBody"/>
            </w:pPr>
          </w:p>
        </w:tc>
        <w:tc>
          <w:tcPr>
            <w:tcW w:w="1400" w:type="dxa"/>
          </w:tcPr>
          <w:p w14:paraId="5ED476AA" w14:textId="77777777" w:rsidR="006C348D" w:rsidRDefault="006C348D" w:rsidP="0087024B">
            <w:pPr>
              <w:pStyle w:val="OtherTableBody"/>
            </w:pPr>
            <w:r>
              <w:t>DELAYEDSTR</w:t>
            </w:r>
          </w:p>
        </w:tc>
        <w:tc>
          <w:tcPr>
            <w:tcW w:w="4200" w:type="dxa"/>
          </w:tcPr>
          <w:p w14:paraId="17D94814" w14:textId="77777777" w:rsidR="006C348D" w:rsidRDefault="006C348D" w:rsidP="0087024B">
            <w:pPr>
              <w:pStyle w:val="OtherTableBody"/>
            </w:pPr>
            <w:r>
              <w:t>Delayed Serological Transfusion Reaction</w:t>
            </w:r>
          </w:p>
        </w:tc>
      </w:tr>
      <w:tr w:rsidR="006C348D" w14:paraId="18EE1AE4" w14:textId="77777777" w:rsidTr="0087024B">
        <w:trPr>
          <w:tblHeader/>
        </w:trPr>
        <w:tc>
          <w:tcPr>
            <w:tcW w:w="600" w:type="dxa"/>
          </w:tcPr>
          <w:p w14:paraId="21A58A34" w14:textId="77777777" w:rsidR="006C348D" w:rsidRDefault="006C348D" w:rsidP="0087024B">
            <w:pPr>
              <w:pStyle w:val="OtherTableBody"/>
            </w:pPr>
          </w:p>
        </w:tc>
        <w:tc>
          <w:tcPr>
            <w:tcW w:w="600" w:type="dxa"/>
          </w:tcPr>
          <w:p w14:paraId="66B3B86B" w14:textId="77777777" w:rsidR="006C348D" w:rsidRDefault="006C348D" w:rsidP="0087024B">
            <w:pPr>
              <w:pStyle w:val="OtherTableBody"/>
            </w:pPr>
            <w:r>
              <w:t>0514</w:t>
            </w:r>
          </w:p>
        </w:tc>
        <w:tc>
          <w:tcPr>
            <w:tcW w:w="2600" w:type="dxa"/>
          </w:tcPr>
          <w:p w14:paraId="17B6BE4F" w14:textId="77777777" w:rsidR="006C348D" w:rsidRDefault="006C348D" w:rsidP="0087024B">
            <w:pPr>
              <w:pStyle w:val="OtherTableBody"/>
            </w:pPr>
          </w:p>
        </w:tc>
        <w:tc>
          <w:tcPr>
            <w:tcW w:w="1400" w:type="dxa"/>
          </w:tcPr>
          <w:p w14:paraId="58AFA395" w14:textId="77777777" w:rsidR="006C348D" w:rsidRDefault="006C348D" w:rsidP="0087024B">
            <w:pPr>
              <w:pStyle w:val="OtherTableBody"/>
            </w:pPr>
            <w:r>
              <w:t>GVHD</w:t>
            </w:r>
          </w:p>
        </w:tc>
        <w:tc>
          <w:tcPr>
            <w:tcW w:w="4200" w:type="dxa"/>
          </w:tcPr>
          <w:p w14:paraId="65235E86" w14:textId="77777777" w:rsidR="006C348D" w:rsidRDefault="006C348D" w:rsidP="0087024B">
            <w:pPr>
              <w:pStyle w:val="OtherTableBody"/>
            </w:pPr>
            <w:r>
              <w:t>Graft vs Host Disease - Transfusion - Associated</w:t>
            </w:r>
          </w:p>
        </w:tc>
      </w:tr>
      <w:tr w:rsidR="006C348D" w14:paraId="2DF4649E" w14:textId="77777777" w:rsidTr="0087024B">
        <w:trPr>
          <w:tblHeader/>
        </w:trPr>
        <w:tc>
          <w:tcPr>
            <w:tcW w:w="600" w:type="dxa"/>
          </w:tcPr>
          <w:p w14:paraId="018A5900" w14:textId="77777777" w:rsidR="006C348D" w:rsidRDefault="006C348D" w:rsidP="0087024B">
            <w:pPr>
              <w:pStyle w:val="OtherTableBody"/>
            </w:pPr>
          </w:p>
        </w:tc>
        <w:tc>
          <w:tcPr>
            <w:tcW w:w="600" w:type="dxa"/>
          </w:tcPr>
          <w:p w14:paraId="33850302" w14:textId="77777777" w:rsidR="006C348D" w:rsidRDefault="006C348D" w:rsidP="0087024B">
            <w:pPr>
              <w:pStyle w:val="OtherTableBody"/>
            </w:pPr>
            <w:r>
              <w:t>0514</w:t>
            </w:r>
          </w:p>
        </w:tc>
        <w:tc>
          <w:tcPr>
            <w:tcW w:w="2600" w:type="dxa"/>
          </w:tcPr>
          <w:p w14:paraId="10D12B70" w14:textId="77777777" w:rsidR="006C348D" w:rsidRDefault="006C348D" w:rsidP="0087024B">
            <w:pPr>
              <w:pStyle w:val="OtherTableBody"/>
            </w:pPr>
          </w:p>
        </w:tc>
        <w:tc>
          <w:tcPr>
            <w:tcW w:w="1400" w:type="dxa"/>
          </w:tcPr>
          <w:p w14:paraId="437C2025" w14:textId="77777777" w:rsidR="006C348D" w:rsidRDefault="006C348D" w:rsidP="0087024B">
            <w:pPr>
              <w:pStyle w:val="OtherTableBody"/>
            </w:pPr>
            <w:r>
              <w:t>HYPOTENS</w:t>
            </w:r>
          </w:p>
        </w:tc>
        <w:tc>
          <w:tcPr>
            <w:tcW w:w="4200" w:type="dxa"/>
          </w:tcPr>
          <w:p w14:paraId="0BEA1355" w14:textId="77777777" w:rsidR="006C348D" w:rsidRDefault="006C348D" w:rsidP="0087024B">
            <w:pPr>
              <w:pStyle w:val="OtherTableBody"/>
            </w:pPr>
            <w:r>
              <w:t>Non-hemolytic Hypotensive Reaction</w:t>
            </w:r>
          </w:p>
        </w:tc>
      </w:tr>
      <w:tr w:rsidR="006C348D" w14:paraId="32BBD3C5" w14:textId="77777777" w:rsidTr="0087024B">
        <w:trPr>
          <w:tblHeader/>
        </w:trPr>
        <w:tc>
          <w:tcPr>
            <w:tcW w:w="600" w:type="dxa"/>
          </w:tcPr>
          <w:p w14:paraId="13C4D8D8" w14:textId="77777777" w:rsidR="006C348D" w:rsidRDefault="006C348D" w:rsidP="0087024B">
            <w:pPr>
              <w:pStyle w:val="OtherTableBody"/>
            </w:pPr>
          </w:p>
        </w:tc>
        <w:tc>
          <w:tcPr>
            <w:tcW w:w="600" w:type="dxa"/>
          </w:tcPr>
          <w:p w14:paraId="01BF88F9" w14:textId="77777777" w:rsidR="006C348D" w:rsidRDefault="006C348D" w:rsidP="0087024B">
            <w:pPr>
              <w:pStyle w:val="OtherTableBody"/>
            </w:pPr>
            <w:r>
              <w:t>0514</w:t>
            </w:r>
          </w:p>
        </w:tc>
        <w:tc>
          <w:tcPr>
            <w:tcW w:w="2600" w:type="dxa"/>
          </w:tcPr>
          <w:p w14:paraId="2BF67C45" w14:textId="77777777" w:rsidR="006C348D" w:rsidRDefault="006C348D" w:rsidP="0087024B">
            <w:pPr>
              <w:pStyle w:val="OtherTableBody"/>
            </w:pPr>
          </w:p>
        </w:tc>
        <w:tc>
          <w:tcPr>
            <w:tcW w:w="1400" w:type="dxa"/>
          </w:tcPr>
          <w:p w14:paraId="2A0A254F" w14:textId="77777777" w:rsidR="006C348D" w:rsidRDefault="006C348D" w:rsidP="0087024B">
            <w:pPr>
              <w:pStyle w:val="OtherTableBody"/>
            </w:pPr>
            <w:r>
              <w:t>NONHTR1</w:t>
            </w:r>
          </w:p>
        </w:tc>
        <w:tc>
          <w:tcPr>
            <w:tcW w:w="4200" w:type="dxa"/>
          </w:tcPr>
          <w:p w14:paraId="624601B1" w14:textId="77777777" w:rsidR="006C348D" w:rsidRDefault="006C348D" w:rsidP="0087024B">
            <w:pPr>
              <w:pStyle w:val="OtherTableBody"/>
            </w:pPr>
            <w:r>
              <w:t>Non-Hemolytic Fever Chill Transfusion Reaction - First</w:t>
            </w:r>
          </w:p>
        </w:tc>
      </w:tr>
      <w:tr w:rsidR="006C348D" w14:paraId="50074F5A" w14:textId="77777777" w:rsidTr="0087024B">
        <w:trPr>
          <w:tblHeader/>
        </w:trPr>
        <w:tc>
          <w:tcPr>
            <w:tcW w:w="600" w:type="dxa"/>
          </w:tcPr>
          <w:p w14:paraId="6AB7F8B1" w14:textId="77777777" w:rsidR="006C348D" w:rsidRDefault="006C348D" w:rsidP="0087024B">
            <w:pPr>
              <w:pStyle w:val="OtherTableBody"/>
            </w:pPr>
          </w:p>
        </w:tc>
        <w:tc>
          <w:tcPr>
            <w:tcW w:w="600" w:type="dxa"/>
          </w:tcPr>
          <w:p w14:paraId="2ECC8D1F" w14:textId="77777777" w:rsidR="006C348D" w:rsidRDefault="006C348D" w:rsidP="0087024B">
            <w:pPr>
              <w:pStyle w:val="OtherTableBody"/>
            </w:pPr>
            <w:r>
              <w:t>0514</w:t>
            </w:r>
          </w:p>
        </w:tc>
        <w:tc>
          <w:tcPr>
            <w:tcW w:w="2600" w:type="dxa"/>
          </w:tcPr>
          <w:p w14:paraId="784EAA89" w14:textId="77777777" w:rsidR="006C348D" w:rsidRDefault="006C348D" w:rsidP="0087024B">
            <w:pPr>
              <w:pStyle w:val="OtherTableBody"/>
            </w:pPr>
          </w:p>
        </w:tc>
        <w:tc>
          <w:tcPr>
            <w:tcW w:w="1400" w:type="dxa"/>
          </w:tcPr>
          <w:p w14:paraId="7CF14686" w14:textId="77777777" w:rsidR="006C348D" w:rsidRDefault="006C348D" w:rsidP="0087024B">
            <w:pPr>
              <w:pStyle w:val="OtherTableBody"/>
            </w:pPr>
            <w:r>
              <w:t>NONHTR2</w:t>
            </w:r>
          </w:p>
        </w:tc>
        <w:tc>
          <w:tcPr>
            <w:tcW w:w="4200" w:type="dxa"/>
          </w:tcPr>
          <w:p w14:paraId="4F2B6D27" w14:textId="77777777" w:rsidR="006C348D" w:rsidRDefault="006C348D" w:rsidP="0087024B">
            <w:pPr>
              <w:pStyle w:val="OtherTableBody"/>
            </w:pPr>
            <w:r>
              <w:t>Non-Hemolytic Fever Chill Transfusion Reaction - Recurrent</w:t>
            </w:r>
          </w:p>
        </w:tc>
      </w:tr>
      <w:tr w:rsidR="006C348D" w14:paraId="5C388466" w14:textId="77777777" w:rsidTr="0087024B">
        <w:trPr>
          <w:tblHeader/>
        </w:trPr>
        <w:tc>
          <w:tcPr>
            <w:tcW w:w="600" w:type="dxa"/>
          </w:tcPr>
          <w:p w14:paraId="437C15E6" w14:textId="77777777" w:rsidR="006C348D" w:rsidRDefault="006C348D" w:rsidP="0087024B">
            <w:pPr>
              <w:pStyle w:val="OtherTableBody"/>
            </w:pPr>
          </w:p>
        </w:tc>
        <w:tc>
          <w:tcPr>
            <w:tcW w:w="600" w:type="dxa"/>
          </w:tcPr>
          <w:p w14:paraId="0A60E91B" w14:textId="77777777" w:rsidR="006C348D" w:rsidRDefault="006C348D" w:rsidP="0087024B">
            <w:pPr>
              <w:pStyle w:val="OtherTableBody"/>
            </w:pPr>
            <w:r>
              <w:t>0514</w:t>
            </w:r>
          </w:p>
        </w:tc>
        <w:tc>
          <w:tcPr>
            <w:tcW w:w="2600" w:type="dxa"/>
          </w:tcPr>
          <w:p w14:paraId="42DB6E66" w14:textId="77777777" w:rsidR="006C348D" w:rsidRDefault="006C348D" w:rsidP="0087024B">
            <w:pPr>
              <w:pStyle w:val="OtherTableBody"/>
            </w:pPr>
          </w:p>
        </w:tc>
        <w:tc>
          <w:tcPr>
            <w:tcW w:w="1400" w:type="dxa"/>
          </w:tcPr>
          <w:p w14:paraId="772724BB" w14:textId="77777777" w:rsidR="006C348D" w:rsidRDefault="006C348D" w:rsidP="0087024B">
            <w:pPr>
              <w:pStyle w:val="OtherTableBody"/>
            </w:pPr>
            <w:r>
              <w:t>NONHTRREC</w:t>
            </w:r>
          </w:p>
        </w:tc>
        <w:tc>
          <w:tcPr>
            <w:tcW w:w="4200" w:type="dxa"/>
          </w:tcPr>
          <w:p w14:paraId="33B9066E" w14:textId="77777777" w:rsidR="006C348D" w:rsidRDefault="006C348D" w:rsidP="0087024B">
            <w:pPr>
              <w:pStyle w:val="OtherTableBody"/>
            </w:pPr>
            <w:r>
              <w:t>Non-Hemolytic Fever Chill Transfusion Reaction - Repeating</w:t>
            </w:r>
          </w:p>
        </w:tc>
      </w:tr>
      <w:tr w:rsidR="006C348D" w14:paraId="49E1C8C7" w14:textId="77777777" w:rsidTr="0087024B">
        <w:trPr>
          <w:tblHeader/>
        </w:trPr>
        <w:tc>
          <w:tcPr>
            <w:tcW w:w="600" w:type="dxa"/>
          </w:tcPr>
          <w:p w14:paraId="7F3C201B" w14:textId="77777777" w:rsidR="006C348D" w:rsidRDefault="006C348D" w:rsidP="0087024B">
            <w:pPr>
              <w:pStyle w:val="OtherTableBody"/>
            </w:pPr>
          </w:p>
        </w:tc>
        <w:tc>
          <w:tcPr>
            <w:tcW w:w="600" w:type="dxa"/>
          </w:tcPr>
          <w:p w14:paraId="40A8B0F5" w14:textId="77777777" w:rsidR="006C348D" w:rsidRDefault="006C348D" w:rsidP="0087024B">
            <w:pPr>
              <w:pStyle w:val="OtherTableBody"/>
            </w:pPr>
            <w:r>
              <w:t>0514</w:t>
            </w:r>
          </w:p>
        </w:tc>
        <w:tc>
          <w:tcPr>
            <w:tcW w:w="2600" w:type="dxa"/>
          </w:tcPr>
          <w:p w14:paraId="2299784E" w14:textId="77777777" w:rsidR="006C348D" w:rsidRDefault="006C348D" w:rsidP="0087024B">
            <w:pPr>
              <w:pStyle w:val="OtherTableBody"/>
            </w:pPr>
          </w:p>
        </w:tc>
        <w:tc>
          <w:tcPr>
            <w:tcW w:w="1400" w:type="dxa"/>
          </w:tcPr>
          <w:p w14:paraId="74A8FEE1" w14:textId="77777777" w:rsidR="006C348D" w:rsidRDefault="006C348D" w:rsidP="0087024B">
            <w:pPr>
              <w:pStyle w:val="OtherTableBody"/>
            </w:pPr>
            <w:r>
              <w:t>NONIMMUNE</w:t>
            </w:r>
          </w:p>
        </w:tc>
        <w:tc>
          <w:tcPr>
            <w:tcW w:w="4200" w:type="dxa"/>
          </w:tcPr>
          <w:p w14:paraId="124706EF" w14:textId="77777777" w:rsidR="006C348D" w:rsidRDefault="006C348D" w:rsidP="0087024B">
            <w:pPr>
              <w:pStyle w:val="OtherTableBody"/>
            </w:pPr>
            <w:r>
              <w:t>Non-Immune Hemolysis</w:t>
            </w:r>
          </w:p>
        </w:tc>
      </w:tr>
      <w:tr w:rsidR="006C348D" w14:paraId="015A804F" w14:textId="77777777" w:rsidTr="0087024B">
        <w:trPr>
          <w:tblHeader/>
        </w:trPr>
        <w:tc>
          <w:tcPr>
            <w:tcW w:w="600" w:type="dxa"/>
          </w:tcPr>
          <w:p w14:paraId="75E05ED8" w14:textId="77777777" w:rsidR="006C348D" w:rsidRDefault="006C348D" w:rsidP="0087024B">
            <w:pPr>
              <w:pStyle w:val="OtherTableBody"/>
            </w:pPr>
          </w:p>
        </w:tc>
        <w:tc>
          <w:tcPr>
            <w:tcW w:w="600" w:type="dxa"/>
          </w:tcPr>
          <w:p w14:paraId="3BA37B88" w14:textId="77777777" w:rsidR="006C348D" w:rsidRDefault="006C348D" w:rsidP="0087024B">
            <w:pPr>
              <w:pStyle w:val="OtherTableBody"/>
            </w:pPr>
            <w:r>
              <w:t>0514</w:t>
            </w:r>
          </w:p>
        </w:tc>
        <w:tc>
          <w:tcPr>
            <w:tcW w:w="2600" w:type="dxa"/>
          </w:tcPr>
          <w:p w14:paraId="09C6DC03" w14:textId="77777777" w:rsidR="006C348D" w:rsidRDefault="006C348D" w:rsidP="0087024B">
            <w:pPr>
              <w:pStyle w:val="OtherTableBody"/>
            </w:pPr>
          </w:p>
        </w:tc>
        <w:tc>
          <w:tcPr>
            <w:tcW w:w="1400" w:type="dxa"/>
          </w:tcPr>
          <w:p w14:paraId="2CF31D22" w14:textId="77777777" w:rsidR="006C348D" w:rsidRDefault="006C348D" w:rsidP="0087024B">
            <w:pPr>
              <w:pStyle w:val="OtherTableBody"/>
            </w:pPr>
            <w:r>
              <w:t>NONSPEC</w:t>
            </w:r>
          </w:p>
        </w:tc>
        <w:tc>
          <w:tcPr>
            <w:tcW w:w="4200" w:type="dxa"/>
          </w:tcPr>
          <w:p w14:paraId="05B1641E" w14:textId="77777777" w:rsidR="006C348D" w:rsidRDefault="006C348D" w:rsidP="0087024B">
            <w:pPr>
              <w:pStyle w:val="OtherTableBody"/>
            </w:pPr>
            <w:r>
              <w:t>Non-Specific, Non-Hemolytic Transfusion Reaction</w:t>
            </w:r>
          </w:p>
        </w:tc>
      </w:tr>
      <w:tr w:rsidR="006C348D" w14:paraId="18D31113" w14:textId="77777777" w:rsidTr="0087024B">
        <w:trPr>
          <w:tblHeader/>
        </w:trPr>
        <w:tc>
          <w:tcPr>
            <w:tcW w:w="600" w:type="dxa"/>
          </w:tcPr>
          <w:p w14:paraId="07F90D07" w14:textId="77777777" w:rsidR="006C348D" w:rsidRDefault="006C348D" w:rsidP="0087024B">
            <w:pPr>
              <w:pStyle w:val="OtherTableBody"/>
            </w:pPr>
          </w:p>
        </w:tc>
        <w:tc>
          <w:tcPr>
            <w:tcW w:w="600" w:type="dxa"/>
          </w:tcPr>
          <w:p w14:paraId="78756D1A" w14:textId="77777777" w:rsidR="006C348D" w:rsidRDefault="006C348D" w:rsidP="0087024B">
            <w:pPr>
              <w:pStyle w:val="OtherTableBody"/>
            </w:pPr>
            <w:r>
              <w:t>0514</w:t>
            </w:r>
          </w:p>
        </w:tc>
        <w:tc>
          <w:tcPr>
            <w:tcW w:w="2600" w:type="dxa"/>
          </w:tcPr>
          <w:p w14:paraId="4BE7868D" w14:textId="77777777" w:rsidR="006C348D" w:rsidRDefault="006C348D" w:rsidP="0087024B">
            <w:pPr>
              <w:pStyle w:val="OtherTableBody"/>
            </w:pPr>
          </w:p>
        </w:tc>
        <w:tc>
          <w:tcPr>
            <w:tcW w:w="1400" w:type="dxa"/>
          </w:tcPr>
          <w:p w14:paraId="0C21BA73" w14:textId="77777777" w:rsidR="006C348D" w:rsidRDefault="006C348D" w:rsidP="0087024B">
            <w:pPr>
              <w:pStyle w:val="OtherTableBody"/>
            </w:pPr>
            <w:r>
              <w:t>NORXN</w:t>
            </w:r>
          </w:p>
        </w:tc>
        <w:tc>
          <w:tcPr>
            <w:tcW w:w="4200" w:type="dxa"/>
          </w:tcPr>
          <w:p w14:paraId="04FA7E7C" w14:textId="77777777" w:rsidR="006C348D" w:rsidRDefault="006C348D" w:rsidP="0087024B">
            <w:pPr>
              <w:pStyle w:val="OtherTableBody"/>
            </w:pPr>
            <w:r>
              <w:t>No Evidence of Transfusion Reaction</w:t>
            </w:r>
          </w:p>
        </w:tc>
      </w:tr>
      <w:tr w:rsidR="006C348D" w14:paraId="43E828C9" w14:textId="77777777" w:rsidTr="0087024B">
        <w:trPr>
          <w:tblHeader/>
        </w:trPr>
        <w:tc>
          <w:tcPr>
            <w:tcW w:w="600" w:type="dxa"/>
          </w:tcPr>
          <w:p w14:paraId="7442B7F4" w14:textId="77777777" w:rsidR="006C348D" w:rsidRDefault="006C348D" w:rsidP="0087024B">
            <w:pPr>
              <w:pStyle w:val="OtherTableBody"/>
            </w:pPr>
          </w:p>
        </w:tc>
        <w:tc>
          <w:tcPr>
            <w:tcW w:w="600" w:type="dxa"/>
          </w:tcPr>
          <w:p w14:paraId="3E97F25E" w14:textId="77777777" w:rsidR="006C348D" w:rsidRDefault="006C348D" w:rsidP="0087024B">
            <w:pPr>
              <w:pStyle w:val="OtherTableBody"/>
            </w:pPr>
            <w:r>
              <w:t>0514</w:t>
            </w:r>
          </w:p>
        </w:tc>
        <w:tc>
          <w:tcPr>
            <w:tcW w:w="2600" w:type="dxa"/>
          </w:tcPr>
          <w:p w14:paraId="6639DB2F" w14:textId="77777777" w:rsidR="006C348D" w:rsidRDefault="006C348D" w:rsidP="0087024B">
            <w:pPr>
              <w:pStyle w:val="OtherTableBody"/>
            </w:pPr>
          </w:p>
        </w:tc>
        <w:tc>
          <w:tcPr>
            <w:tcW w:w="1400" w:type="dxa"/>
          </w:tcPr>
          <w:p w14:paraId="549A8E83" w14:textId="77777777" w:rsidR="006C348D" w:rsidRDefault="006C348D" w:rsidP="0087024B">
            <w:pPr>
              <w:pStyle w:val="OtherTableBody"/>
            </w:pPr>
            <w:r>
              <w:t>PTP</w:t>
            </w:r>
          </w:p>
        </w:tc>
        <w:tc>
          <w:tcPr>
            <w:tcW w:w="4200" w:type="dxa"/>
          </w:tcPr>
          <w:p w14:paraId="485A1BC5" w14:textId="77777777" w:rsidR="006C348D" w:rsidRDefault="006C348D" w:rsidP="0087024B">
            <w:pPr>
              <w:pStyle w:val="OtherTableBody"/>
            </w:pPr>
            <w:r>
              <w:t>Posttransfusion Purpura</w:t>
            </w:r>
          </w:p>
        </w:tc>
      </w:tr>
      <w:tr w:rsidR="006C348D" w14:paraId="6027C4D1" w14:textId="77777777" w:rsidTr="0087024B">
        <w:trPr>
          <w:tblHeader/>
        </w:trPr>
        <w:tc>
          <w:tcPr>
            <w:tcW w:w="600" w:type="dxa"/>
          </w:tcPr>
          <w:p w14:paraId="3C718727" w14:textId="77777777" w:rsidR="006C348D" w:rsidRDefault="006C348D" w:rsidP="0087024B">
            <w:pPr>
              <w:pStyle w:val="OtherTableBody"/>
            </w:pPr>
          </w:p>
        </w:tc>
        <w:tc>
          <w:tcPr>
            <w:tcW w:w="600" w:type="dxa"/>
          </w:tcPr>
          <w:p w14:paraId="6A5ABEBA" w14:textId="77777777" w:rsidR="006C348D" w:rsidRDefault="006C348D" w:rsidP="0087024B">
            <w:pPr>
              <w:pStyle w:val="OtherTableBody"/>
            </w:pPr>
            <w:r>
              <w:t>0514</w:t>
            </w:r>
          </w:p>
        </w:tc>
        <w:tc>
          <w:tcPr>
            <w:tcW w:w="2600" w:type="dxa"/>
          </w:tcPr>
          <w:p w14:paraId="3653E46D" w14:textId="77777777" w:rsidR="006C348D" w:rsidRDefault="006C348D" w:rsidP="0087024B">
            <w:pPr>
              <w:pStyle w:val="OtherTableBody"/>
            </w:pPr>
          </w:p>
        </w:tc>
        <w:tc>
          <w:tcPr>
            <w:tcW w:w="1400" w:type="dxa"/>
          </w:tcPr>
          <w:p w14:paraId="4B6EF0EE" w14:textId="77777777" w:rsidR="006C348D" w:rsidRDefault="006C348D" w:rsidP="0087024B">
            <w:pPr>
              <w:pStyle w:val="OtherTableBody"/>
            </w:pPr>
            <w:r>
              <w:t>VOLOVER</w:t>
            </w:r>
          </w:p>
        </w:tc>
        <w:tc>
          <w:tcPr>
            <w:tcW w:w="4200" w:type="dxa"/>
          </w:tcPr>
          <w:p w14:paraId="7A1DB14D" w14:textId="77777777" w:rsidR="006C348D" w:rsidRDefault="006C348D" w:rsidP="0087024B">
            <w:pPr>
              <w:pStyle w:val="OtherTableBody"/>
            </w:pPr>
            <w:r>
              <w:t>Symptoms most likely due to volume overload</w:t>
            </w:r>
          </w:p>
        </w:tc>
      </w:tr>
      <w:tr w:rsidR="006C348D" w14:paraId="6175F302" w14:textId="77777777" w:rsidTr="0087024B">
        <w:trPr>
          <w:tblHeader/>
        </w:trPr>
        <w:tc>
          <w:tcPr>
            <w:tcW w:w="600" w:type="dxa"/>
          </w:tcPr>
          <w:p w14:paraId="70B66ADA" w14:textId="77777777" w:rsidR="006C348D" w:rsidRDefault="006C348D" w:rsidP="0087024B">
            <w:pPr>
              <w:pStyle w:val="OtherTableBody"/>
            </w:pPr>
            <w:r>
              <w:t>User</w:t>
            </w:r>
          </w:p>
        </w:tc>
        <w:tc>
          <w:tcPr>
            <w:tcW w:w="600" w:type="dxa"/>
          </w:tcPr>
          <w:p w14:paraId="212E20BD" w14:textId="77777777" w:rsidR="006C348D" w:rsidRDefault="006C348D" w:rsidP="0087024B">
            <w:pPr>
              <w:pStyle w:val="OtherTableBody"/>
            </w:pPr>
          </w:p>
        </w:tc>
        <w:tc>
          <w:tcPr>
            <w:tcW w:w="2600" w:type="dxa"/>
          </w:tcPr>
          <w:p w14:paraId="01AAA9BD" w14:textId="77777777" w:rsidR="006C348D" w:rsidRDefault="006C348D" w:rsidP="0087024B">
            <w:pPr>
              <w:pStyle w:val="OtherTableBody"/>
            </w:pPr>
            <w:r>
              <w:t>Transfusion Interrupted Reason</w:t>
            </w:r>
          </w:p>
        </w:tc>
        <w:tc>
          <w:tcPr>
            <w:tcW w:w="1400" w:type="dxa"/>
          </w:tcPr>
          <w:p w14:paraId="0B3E582F" w14:textId="77777777" w:rsidR="006C348D" w:rsidRDefault="006C348D" w:rsidP="0087024B">
            <w:pPr>
              <w:pStyle w:val="OtherTableBody"/>
            </w:pPr>
          </w:p>
        </w:tc>
        <w:tc>
          <w:tcPr>
            <w:tcW w:w="4200" w:type="dxa"/>
          </w:tcPr>
          <w:p w14:paraId="71C9B01B" w14:textId="77777777" w:rsidR="006C348D" w:rsidRDefault="006C348D" w:rsidP="0087024B">
            <w:pPr>
              <w:pStyle w:val="OtherTableBody"/>
            </w:pPr>
          </w:p>
        </w:tc>
      </w:tr>
      <w:tr w:rsidR="006C348D" w14:paraId="2ACD53CD" w14:textId="77777777" w:rsidTr="0087024B">
        <w:trPr>
          <w:tblHeader/>
        </w:trPr>
        <w:tc>
          <w:tcPr>
            <w:tcW w:w="600" w:type="dxa"/>
          </w:tcPr>
          <w:p w14:paraId="04F88459" w14:textId="77777777" w:rsidR="006C348D" w:rsidRDefault="006C348D" w:rsidP="0087024B">
            <w:pPr>
              <w:pStyle w:val="OtherTableBody"/>
            </w:pPr>
          </w:p>
        </w:tc>
        <w:tc>
          <w:tcPr>
            <w:tcW w:w="600" w:type="dxa"/>
          </w:tcPr>
          <w:p w14:paraId="4CF9FE08" w14:textId="77777777" w:rsidR="006C348D" w:rsidRDefault="006C348D" w:rsidP="0087024B">
            <w:pPr>
              <w:pStyle w:val="OtherTableBody"/>
            </w:pPr>
            <w:r>
              <w:t>0515</w:t>
            </w:r>
          </w:p>
        </w:tc>
        <w:tc>
          <w:tcPr>
            <w:tcW w:w="2600" w:type="dxa"/>
          </w:tcPr>
          <w:p w14:paraId="2D935F7C" w14:textId="77777777" w:rsidR="006C348D" w:rsidRDefault="006C348D" w:rsidP="0087024B">
            <w:pPr>
              <w:pStyle w:val="OtherTableBody"/>
            </w:pPr>
          </w:p>
        </w:tc>
        <w:tc>
          <w:tcPr>
            <w:tcW w:w="1400" w:type="dxa"/>
          </w:tcPr>
          <w:p w14:paraId="09C2E514" w14:textId="77777777" w:rsidR="006C348D" w:rsidRDefault="006C348D" w:rsidP="0087024B">
            <w:pPr>
              <w:pStyle w:val="OtherTableBody"/>
            </w:pPr>
            <w:r>
              <w:t>...</w:t>
            </w:r>
          </w:p>
        </w:tc>
        <w:tc>
          <w:tcPr>
            <w:tcW w:w="4200" w:type="dxa"/>
          </w:tcPr>
          <w:p w14:paraId="14DAD941" w14:textId="77777777" w:rsidR="006C348D" w:rsidRDefault="006C348D" w:rsidP="0087024B">
            <w:pPr>
              <w:pStyle w:val="OtherTableBody"/>
            </w:pPr>
            <w:r>
              <w:t>No suggested values defined</w:t>
            </w:r>
          </w:p>
        </w:tc>
      </w:tr>
      <w:tr w:rsidR="006C348D" w14:paraId="5C99ECC2" w14:textId="77777777" w:rsidTr="0087024B">
        <w:trPr>
          <w:tblHeader/>
        </w:trPr>
        <w:tc>
          <w:tcPr>
            <w:tcW w:w="600" w:type="dxa"/>
          </w:tcPr>
          <w:p w14:paraId="2214BA5D" w14:textId="77777777" w:rsidR="006C348D" w:rsidRDefault="006C348D" w:rsidP="0087024B">
            <w:pPr>
              <w:pStyle w:val="OtherTableBody"/>
            </w:pPr>
            <w:r>
              <w:t>HL7</w:t>
            </w:r>
          </w:p>
        </w:tc>
        <w:tc>
          <w:tcPr>
            <w:tcW w:w="600" w:type="dxa"/>
          </w:tcPr>
          <w:p w14:paraId="103E41ED" w14:textId="77777777" w:rsidR="006C348D" w:rsidRDefault="006C348D" w:rsidP="0087024B">
            <w:pPr>
              <w:pStyle w:val="OtherTableBody"/>
            </w:pPr>
          </w:p>
        </w:tc>
        <w:tc>
          <w:tcPr>
            <w:tcW w:w="2600" w:type="dxa"/>
          </w:tcPr>
          <w:p w14:paraId="3F73E728" w14:textId="77777777" w:rsidR="006C348D" w:rsidRDefault="006C348D" w:rsidP="0087024B">
            <w:pPr>
              <w:pStyle w:val="OtherTableBody"/>
            </w:pPr>
            <w:r>
              <w:t>Error Severity</w:t>
            </w:r>
          </w:p>
        </w:tc>
        <w:tc>
          <w:tcPr>
            <w:tcW w:w="1400" w:type="dxa"/>
          </w:tcPr>
          <w:p w14:paraId="5C77BD00" w14:textId="77777777" w:rsidR="006C348D" w:rsidRDefault="006C348D" w:rsidP="0087024B">
            <w:pPr>
              <w:pStyle w:val="OtherTableBody"/>
            </w:pPr>
          </w:p>
        </w:tc>
        <w:tc>
          <w:tcPr>
            <w:tcW w:w="4200" w:type="dxa"/>
          </w:tcPr>
          <w:p w14:paraId="789A902C" w14:textId="77777777" w:rsidR="006C348D" w:rsidRDefault="006C348D" w:rsidP="0087024B">
            <w:pPr>
              <w:pStyle w:val="OtherTableBody"/>
            </w:pPr>
          </w:p>
        </w:tc>
      </w:tr>
      <w:tr w:rsidR="006C348D" w14:paraId="78637E5A" w14:textId="77777777" w:rsidTr="0087024B">
        <w:trPr>
          <w:tblHeader/>
        </w:trPr>
        <w:tc>
          <w:tcPr>
            <w:tcW w:w="600" w:type="dxa"/>
          </w:tcPr>
          <w:p w14:paraId="181CA339" w14:textId="77777777" w:rsidR="006C348D" w:rsidRDefault="006C348D" w:rsidP="0087024B">
            <w:pPr>
              <w:pStyle w:val="OtherTableBody"/>
            </w:pPr>
          </w:p>
        </w:tc>
        <w:tc>
          <w:tcPr>
            <w:tcW w:w="600" w:type="dxa"/>
          </w:tcPr>
          <w:p w14:paraId="1DAE85E5" w14:textId="77777777" w:rsidR="006C348D" w:rsidRDefault="006C348D" w:rsidP="0087024B">
            <w:pPr>
              <w:pStyle w:val="OtherTableBody"/>
            </w:pPr>
            <w:r>
              <w:t>0516</w:t>
            </w:r>
          </w:p>
        </w:tc>
        <w:tc>
          <w:tcPr>
            <w:tcW w:w="2600" w:type="dxa"/>
          </w:tcPr>
          <w:p w14:paraId="4B5360E8" w14:textId="77777777" w:rsidR="006C348D" w:rsidRDefault="006C348D" w:rsidP="0087024B">
            <w:pPr>
              <w:pStyle w:val="OtherTableBody"/>
            </w:pPr>
          </w:p>
        </w:tc>
        <w:tc>
          <w:tcPr>
            <w:tcW w:w="1400" w:type="dxa"/>
          </w:tcPr>
          <w:p w14:paraId="58B97F65" w14:textId="77777777" w:rsidR="006C348D" w:rsidRDefault="006C348D" w:rsidP="0087024B">
            <w:pPr>
              <w:pStyle w:val="OtherTableBody"/>
            </w:pPr>
            <w:r>
              <w:t>E</w:t>
            </w:r>
          </w:p>
        </w:tc>
        <w:tc>
          <w:tcPr>
            <w:tcW w:w="4200" w:type="dxa"/>
          </w:tcPr>
          <w:p w14:paraId="5F591ABC" w14:textId="77777777" w:rsidR="006C348D" w:rsidRDefault="006C348D" w:rsidP="0087024B">
            <w:pPr>
              <w:pStyle w:val="OtherTableBody"/>
            </w:pPr>
            <w:r>
              <w:t>Transaction was unsuccessful</w:t>
            </w:r>
          </w:p>
        </w:tc>
      </w:tr>
      <w:tr w:rsidR="006C348D" w14:paraId="7BB057D9" w14:textId="77777777" w:rsidTr="0087024B">
        <w:trPr>
          <w:tblHeader/>
        </w:trPr>
        <w:tc>
          <w:tcPr>
            <w:tcW w:w="600" w:type="dxa"/>
          </w:tcPr>
          <w:p w14:paraId="1BF33DA8" w14:textId="77777777" w:rsidR="006C348D" w:rsidRDefault="006C348D" w:rsidP="0087024B">
            <w:pPr>
              <w:pStyle w:val="OtherTableBody"/>
            </w:pPr>
          </w:p>
        </w:tc>
        <w:tc>
          <w:tcPr>
            <w:tcW w:w="600" w:type="dxa"/>
          </w:tcPr>
          <w:p w14:paraId="5D910C5A" w14:textId="77777777" w:rsidR="006C348D" w:rsidRDefault="006C348D" w:rsidP="0087024B">
            <w:pPr>
              <w:pStyle w:val="OtherTableBody"/>
            </w:pPr>
            <w:r>
              <w:t>0516</w:t>
            </w:r>
          </w:p>
        </w:tc>
        <w:tc>
          <w:tcPr>
            <w:tcW w:w="2600" w:type="dxa"/>
          </w:tcPr>
          <w:p w14:paraId="2093CCFC" w14:textId="77777777" w:rsidR="006C348D" w:rsidRDefault="006C348D" w:rsidP="0087024B">
            <w:pPr>
              <w:pStyle w:val="OtherTableBody"/>
            </w:pPr>
          </w:p>
        </w:tc>
        <w:tc>
          <w:tcPr>
            <w:tcW w:w="1400" w:type="dxa"/>
          </w:tcPr>
          <w:p w14:paraId="612BB5CA" w14:textId="77777777" w:rsidR="006C348D" w:rsidRDefault="006C348D" w:rsidP="0087024B">
            <w:pPr>
              <w:pStyle w:val="OtherTableBody"/>
            </w:pPr>
            <w:r>
              <w:t>F</w:t>
            </w:r>
          </w:p>
        </w:tc>
        <w:tc>
          <w:tcPr>
            <w:tcW w:w="4200" w:type="dxa"/>
          </w:tcPr>
          <w:p w14:paraId="64E9E2D8" w14:textId="77777777" w:rsidR="006C348D" w:rsidRDefault="006C348D" w:rsidP="0087024B">
            <w:pPr>
              <w:pStyle w:val="OtherTableBody"/>
            </w:pPr>
            <w:r>
              <w:t>Message not processed due to application or network failure condition</w:t>
            </w:r>
          </w:p>
        </w:tc>
      </w:tr>
      <w:tr w:rsidR="006C348D" w14:paraId="2A82AECF" w14:textId="77777777" w:rsidTr="0087024B">
        <w:trPr>
          <w:tblHeader/>
        </w:trPr>
        <w:tc>
          <w:tcPr>
            <w:tcW w:w="600" w:type="dxa"/>
          </w:tcPr>
          <w:p w14:paraId="372728CD" w14:textId="77777777" w:rsidR="006C348D" w:rsidRDefault="006C348D" w:rsidP="0087024B">
            <w:pPr>
              <w:pStyle w:val="OtherTableBody"/>
            </w:pPr>
          </w:p>
        </w:tc>
        <w:tc>
          <w:tcPr>
            <w:tcW w:w="600" w:type="dxa"/>
          </w:tcPr>
          <w:p w14:paraId="74551BCF" w14:textId="77777777" w:rsidR="006C348D" w:rsidRDefault="006C348D" w:rsidP="0087024B">
            <w:pPr>
              <w:pStyle w:val="OtherTableBody"/>
            </w:pPr>
            <w:r>
              <w:t>0516</w:t>
            </w:r>
          </w:p>
        </w:tc>
        <w:tc>
          <w:tcPr>
            <w:tcW w:w="2600" w:type="dxa"/>
          </w:tcPr>
          <w:p w14:paraId="0018BE27" w14:textId="77777777" w:rsidR="006C348D" w:rsidRDefault="006C348D" w:rsidP="0087024B">
            <w:pPr>
              <w:pStyle w:val="OtherTableBody"/>
            </w:pPr>
          </w:p>
        </w:tc>
        <w:tc>
          <w:tcPr>
            <w:tcW w:w="1400" w:type="dxa"/>
          </w:tcPr>
          <w:p w14:paraId="50438BA6" w14:textId="77777777" w:rsidR="006C348D" w:rsidRDefault="006C348D" w:rsidP="0087024B">
            <w:pPr>
              <w:pStyle w:val="OtherTableBody"/>
            </w:pPr>
            <w:r>
              <w:t>I</w:t>
            </w:r>
          </w:p>
        </w:tc>
        <w:tc>
          <w:tcPr>
            <w:tcW w:w="4200" w:type="dxa"/>
          </w:tcPr>
          <w:p w14:paraId="4A5142F6" w14:textId="77777777" w:rsidR="006C348D" w:rsidRDefault="006C348D" w:rsidP="0087024B">
            <w:pPr>
              <w:pStyle w:val="OtherTableBody"/>
            </w:pPr>
            <w:r>
              <w:t>Transaction was successful but includes information</w:t>
            </w:r>
          </w:p>
        </w:tc>
      </w:tr>
      <w:tr w:rsidR="006C348D" w14:paraId="6FCEB1AE" w14:textId="77777777" w:rsidTr="0087024B">
        <w:trPr>
          <w:tblHeader/>
        </w:trPr>
        <w:tc>
          <w:tcPr>
            <w:tcW w:w="600" w:type="dxa"/>
          </w:tcPr>
          <w:p w14:paraId="72791410" w14:textId="77777777" w:rsidR="006C348D" w:rsidRDefault="006C348D" w:rsidP="0087024B">
            <w:pPr>
              <w:pStyle w:val="OtherTableBody"/>
            </w:pPr>
          </w:p>
        </w:tc>
        <w:tc>
          <w:tcPr>
            <w:tcW w:w="600" w:type="dxa"/>
          </w:tcPr>
          <w:p w14:paraId="2A0393FD" w14:textId="77777777" w:rsidR="006C348D" w:rsidRDefault="006C348D" w:rsidP="0087024B">
            <w:pPr>
              <w:pStyle w:val="OtherTableBody"/>
            </w:pPr>
            <w:r>
              <w:t>0516</w:t>
            </w:r>
          </w:p>
        </w:tc>
        <w:tc>
          <w:tcPr>
            <w:tcW w:w="2600" w:type="dxa"/>
          </w:tcPr>
          <w:p w14:paraId="66511338" w14:textId="77777777" w:rsidR="006C348D" w:rsidRDefault="006C348D" w:rsidP="0087024B">
            <w:pPr>
              <w:pStyle w:val="OtherTableBody"/>
            </w:pPr>
          </w:p>
        </w:tc>
        <w:tc>
          <w:tcPr>
            <w:tcW w:w="1400" w:type="dxa"/>
          </w:tcPr>
          <w:p w14:paraId="4F5B4208" w14:textId="77777777" w:rsidR="006C348D" w:rsidRDefault="006C348D" w:rsidP="0087024B">
            <w:pPr>
              <w:pStyle w:val="OtherTableBody"/>
            </w:pPr>
            <w:r>
              <w:t>W</w:t>
            </w:r>
          </w:p>
        </w:tc>
        <w:tc>
          <w:tcPr>
            <w:tcW w:w="4200" w:type="dxa"/>
          </w:tcPr>
          <w:p w14:paraId="7B00FBF4" w14:textId="77777777" w:rsidR="006C348D" w:rsidRDefault="006C348D" w:rsidP="0087024B">
            <w:pPr>
              <w:pStyle w:val="OtherTableBody"/>
            </w:pPr>
            <w:r>
              <w:t>Transaction successful, but there may be issues</w:t>
            </w:r>
          </w:p>
        </w:tc>
      </w:tr>
      <w:tr w:rsidR="006C348D" w14:paraId="1736C455" w14:textId="77777777" w:rsidTr="0087024B">
        <w:trPr>
          <w:tblHeader/>
        </w:trPr>
        <w:tc>
          <w:tcPr>
            <w:tcW w:w="600" w:type="dxa"/>
          </w:tcPr>
          <w:p w14:paraId="67834BBB" w14:textId="77777777" w:rsidR="006C348D" w:rsidRDefault="006C348D" w:rsidP="0087024B">
            <w:pPr>
              <w:pStyle w:val="OtherTableBody"/>
            </w:pPr>
            <w:r>
              <w:t>User</w:t>
            </w:r>
          </w:p>
        </w:tc>
        <w:tc>
          <w:tcPr>
            <w:tcW w:w="600" w:type="dxa"/>
          </w:tcPr>
          <w:p w14:paraId="32FD37F3" w14:textId="77777777" w:rsidR="006C348D" w:rsidRDefault="006C348D" w:rsidP="0087024B">
            <w:pPr>
              <w:pStyle w:val="OtherTableBody"/>
            </w:pPr>
          </w:p>
        </w:tc>
        <w:tc>
          <w:tcPr>
            <w:tcW w:w="2600" w:type="dxa"/>
          </w:tcPr>
          <w:p w14:paraId="37583826" w14:textId="77777777" w:rsidR="006C348D" w:rsidRDefault="006C348D" w:rsidP="0087024B">
            <w:pPr>
              <w:pStyle w:val="OtherTableBody"/>
            </w:pPr>
            <w:r>
              <w:t>Inform Person Code</w:t>
            </w:r>
          </w:p>
        </w:tc>
        <w:tc>
          <w:tcPr>
            <w:tcW w:w="1400" w:type="dxa"/>
          </w:tcPr>
          <w:p w14:paraId="4E6EDF99" w14:textId="77777777" w:rsidR="006C348D" w:rsidRDefault="006C348D" w:rsidP="0087024B">
            <w:pPr>
              <w:pStyle w:val="OtherTableBody"/>
            </w:pPr>
          </w:p>
        </w:tc>
        <w:tc>
          <w:tcPr>
            <w:tcW w:w="4200" w:type="dxa"/>
          </w:tcPr>
          <w:p w14:paraId="0E84C99A" w14:textId="77777777" w:rsidR="006C348D" w:rsidRDefault="006C348D" w:rsidP="0087024B">
            <w:pPr>
              <w:pStyle w:val="OtherTableBody"/>
            </w:pPr>
          </w:p>
        </w:tc>
      </w:tr>
      <w:tr w:rsidR="006C348D" w14:paraId="4D9FAE1C" w14:textId="77777777" w:rsidTr="0087024B">
        <w:trPr>
          <w:tblHeader/>
        </w:trPr>
        <w:tc>
          <w:tcPr>
            <w:tcW w:w="600" w:type="dxa"/>
          </w:tcPr>
          <w:p w14:paraId="2B16AAE0" w14:textId="77777777" w:rsidR="006C348D" w:rsidRDefault="006C348D" w:rsidP="0087024B">
            <w:pPr>
              <w:pStyle w:val="OtherTableBody"/>
            </w:pPr>
          </w:p>
        </w:tc>
        <w:tc>
          <w:tcPr>
            <w:tcW w:w="600" w:type="dxa"/>
          </w:tcPr>
          <w:p w14:paraId="1FA61D7B" w14:textId="77777777" w:rsidR="006C348D" w:rsidRDefault="006C348D" w:rsidP="0087024B">
            <w:pPr>
              <w:pStyle w:val="OtherTableBody"/>
            </w:pPr>
            <w:r>
              <w:t>0517</w:t>
            </w:r>
          </w:p>
        </w:tc>
        <w:tc>
          <w:tcPr>
            <w:tcW w:w="2600" w:type="dxa"/>
          </w:tcPr>
          <w:p w14:paraId="42C5C3D0" w14:textId="77777777" w:rsidR="006C348D" w:rsidRDefault="006C348D" w:rsidP="0087024B">
            <w:pPr>
              <w:pStyle w:val="OtherTableBody"/>
            </w:pPr>
          </w:p>
        </w:tc>
        <w:tc>
          <w:tcPr>
            <w:tcW w:w="1400" w:type="dxa"/>
          </w:tcPr>
          <w:p w14:paraId="37F5CB05" w14:textId="77777777" w:rsidR="006C348D" w:rsidRDefault="006C348D" w:rsidP="0087024B">
            <w:pPr>
              <w:pStyle w:val="OtherTableBody"/>
            </w:pPr>
            <w:r>
              <w:t>HD</w:t>
            </w:r>
          </w:p>
        </w:tc>
        <w:tc>
          <w:tcPr>
            <w:tcW w:w="4200" w:type="dxa"/>
          </w:tcPr>
          <w:p w14:paraId="6B7A4B17" w14:textId="77777777" w:rsidR="006C348D" w:rsidRDefault="006C348D" w:rsidP="0087024B">
            <w:pPr>
              <w:pStyle w:val="OtherTableBody"/>
            </w:pPr>
            <w:r>
              <w:t>Inform help desk</w:t>
            </w:r>
          </w:p>
        </w:tc>
      </w:tr>
      <w:tr w:rsidR="006C348D" w14:paraId="1D1752FD" w14:textId="77777777" w:rsidTr="0087024B">
        <w:trPr>
          <w:tblHeader/>
        </w:trPr>
        <w:tc>
          <w:tcPr>
            <w:tcW w:w="600" w:type="dxa"/>
          </w:tcPr>
          <w:p w14:paraId="01E752A6" w14:textId="77777777" w:rsidR="006C348D" w:rsidRDefault="006C348D" w:rsidP="0087024B">
            <w:pPr>
              <w:pStyle w:val="OtherTableBody"/>
            </w:pPr>
          </w:p>
        </w:tc>
        <w:tc>
          <w:tcPr>
            <w:tcW w:w="600" w:type="dxa"/>
          </w:tcPr>
          <w:p w14:paraId="225A620E" w14:textId="77777777" w:rsidR="006C348D" w:rsidRDefault="006C348D" w:rsidP="0087024B">
            <w:pPr>
              <w:pStyle w:val="OtherTableBody"/>
            </w:pPr>
            <w:r>
              <w:t>0517</w:t>
            </w:r>
          </w:p>
        </w:tc>
        <w:tc>
          <w:tcPr>
            <w:tcW w:w="2600" w:type="dxa"/>
          </w:tcPr>
          <w:p w14:paraId="00706BF7" w14:textId="77777777" w:rsidR="006C348D" w:rsidRDefault="006C348D" w:rsidP="0087024B">
            <w:pPr>
              <w:pStyle w:val="OtherTableBody"/>
            </w:pPr>
          </w:p>
        </w:tc>
        <w:tc>
          <w:tcPr>
            <w:tcW w:w="1400" w:type="dxa"/>
          </w:tcPr>
          <w:p w14:paraId="73EA81AC" w14:textId="77777777" w:rsidR="006C348D" w:rsidRDefault="006C348D" w:rsidP="0087024B">
            <w:pPr>
              <w:pStyle w:val="OtherTableBody"/>
            </w:pPr>
            <w:r>
              <w:t>NPAT</w:t>
            </w:r>
          </w:p>
        </w:tc>
        <w:tc>
          <w:tcPr>
            <w:tcW w:w="4200" w:type="dxa"/>
          </w:tcPr>
          <w:p w14:paraId="067DA45E" w14:textId="77777777" w:rsidR="006C348D" w:rsidRDefault="006C348D" w:rsidP="0087024B">
            <w:pPr>
              <w:pStyle w:val="OtherTableBody"/>
            </w:pPr>
            <w:r>
              <w:t>Do NOT inform patient</w:t>
            </w:r>
          </w:p>
        </w:tc>
      </w:tr>
      <w:tr w:rsidR="006C348D" w14:paraId="5DCD76CF" w14:textId="77777777" w:rsidTr="0087024B">
        <w:trPr>
          <w:tblHeader/>
        </w:trPr>
        <w:tc>
          <w:tcPr>
            <w:tcW w:w="600" w:type="dxa"/>
          </w:tcPr>
          <w:p w14:paraId="22D7672A" w14:textId="77777777" w:rsidR="006C348D" w:rsidRDefault="006C348D" w:rsidP="0087024B">
            <w:pPr>
              <w:pStyle w:val="OtherTableBody"/>
            </w:pPr>
          </w:p>
        </w:tc>
        <w:tc>
          <w:tcPr>
            <w:tcW w:w="600" w:type="dxa"/>
          </w:tcPr>
          <w:p w14:paraId="3C9D7306" w14:textId="77777777" w:rsidR="006C348D" w:rsidRDefault="006C348D" w:rsidP="0087024B">
            <w:pPr>
              <w:pStyle w:val="OtherTableBody"/>
            </w:pPr>
            <w:r>
              <w:t>0517</w:t>
            </w:r>
          </w:p>
        </w:tc>
        <w:tc>
          <w:tcPr>
            <w:tcW w:w="2600" w:type="dxa"/>
          </w:tcPr>
          <w:p w14:paraId="7F5292EE" w14:textId="77777777" w:rsidR="006C348D" w:rsidRDefault="006C348D" w:rsidP="0087024B">
            <w:pPr>
              <w:pStyle w:val="OtherTableBody"/>
            </w:pPr>
          </w:p>
        </w:tc>
        <w:tc>
          <w:tcPr>
            <w:tcW w:w="1400" w:type="dxa"/>
          </w:tcPr>
          <w:p w14:paraId="1DDBA7EE" w14:textId="77777777" w:rsidR="006C348D" w:rsidRDefault="006C348D" w:rsidP="0087024B">
            <w:pPr>
              <w:pStyle w:val="OtherTableBody"/>
            </w:pPr>
            <w:r>
              <w:t>PAT</w:t>
            </w:r>
          </w:p>
        </w:tc>
        <w:tc>
          <w:tcPr>
            <w:tcW w:w="4200" w:type="dxa"/>
          </w:tcPr>
          <w:p w14:paraId="0EC6057E" w14:textId="77777777" w:rsidR="006C348D" w:rsidRDefault="006C348D" w:rsidP="0087024B">
            <w:pPr>
              <w:pStyle w:val="OtherTableBody"/>
            </w:pPr>
            <w:r>
              <w:t>Inform patient</w:t>
            </w:r>
          </w:p>
        </w:tc>
      </w:tr>
      <w:tr w:rsidR="006C348D" w14:paraId="181FE6B5" w14:textId="77777777" w:rsidTr="0087024B">
        <w:trPr>
          <w:tblHeader/>
        </w:trPr>
        <w:tc>
          <w:tcPr>
            <w:tcW w:w="600" w:type="dxa"/>
          </w:tcPr>
          <w:p w14:paraId="2E53BA58" w14:textId="77777777" w:rsidR="006C348D" w:rsidRDefault="006C348D" w:rsidP="0087024B">
            <w:pPr>
              <w:pStyle w:val="OtherTableBody"/>
            </w:pPr>
          </w:p>
        </w:tc>
        <w:tc>
          <w:tcPr>
            <w:tcW w:w="600" w:type="dxa"/>
          </w:tcPr>
          <w:p w14:paraId="5D207EF5" w14:textId="77777777" w:rsidR="006C348D" w:rsidRDefault="006C348D" w:rsidP="0087024B">
            <w:pPr>
              <w:pStyle w:val="OtherTableBody"/>
            </w:pPr>
            <w:r>
              <w:t>0517</w:t>
            </w:r>
          </w:p>
        </w:tc>
        <w:tc>
          <w:tcPr>
            <w:tcW w:w="2600" w:type="dxa"/>
          </w:tcPr>
          <w:p w14:paraId="42B377A9" w14:textId="77777777" w:rsidR="006C348D" w:rsidRDefault="006C348D" w:rsidP="0087024B">
            <w:pPr>
              <w:pStyle w:val="OtherTableBody"/>
            </w:pPr>
          </w:p>
        </w:tc>
        <w:tc>
          <w:tcPr>
            <w:tcW w:w="1400" w:type="dxa"/>
          </w:tcPr>
          <w:p w14:paraId="7A02757E" w14:textId="77777777" w:rsidR="006C348D" w:rsidRDefault="006C348D" w:rsidP="0087024B">
            <w:pPr>
              <w:pStyle w:val="OtherTableBody"/>
            </w:pPr>
            <w:r>
              <w:t>USR</w:t>
            </w:r>
          </w:p>
        </w:tc>
        <w:tc>
          <w:tcPr>
            <w:tcW w:w="4200" w:type="dxa"/>
          </w:tcPr>
          <w:p w14:paraId="4B626094" w14:textId="77777777" w:rsidR="006C348D" w:rsidRDefault="006C348D" w:rsidP="0087024B">
            <w:pPr>
              <w:pStyle w:val="OtherTableBody"/>
            </w:pPr>
            <w:r>
              <w:t>Inform User</w:t>
            </w:r>
          </w:p>
        </w:tc>
      </w:tr>
      <w:tr w:rsidR="006C348D" w14:paraId="05AC9488" w14:textId="77777777" w:rsidTr="0087024B">
        <w:trPr>
          <w:tblHeader/>
        </w:trPr>
        <w:tc>
          <w:tcPr>
            <w:tcW w:w="600" w:type="dxa"/>
          </w:tcPr>
          <w:p w14:paraId="1AE27889" w14:textId="77777777" w:rsidR="006C348D" w:rsidRDefault="006C348D" w:rsidP="0087024B">
            <w:pPr>
              <w:pStyle w:val="OtherTableBody"/>
            </w:pPr>
            <w:r>
              <w:t>User</w:t>
            </w:r>
          </w:p>
        </w:tc>
        <w:tc>
          <w:tcPr>
            <w:tcW w:w="600" w:type="dxa"/>
          </w:tcPr>
          <w:p w14:paraId="7D36DDE2" w14:textId="77777777" w:rsidR="006C348D" w:rsidRDefault="006C348D" w:rsidP="0087024B">
            <w:pPr>
              <w:pStyle w:val="OtherTableBody"/>
            </w:pPr>
          </w:p>
        </w:tc>
        <w:tc>
          <w:tcPr>
            <w:tcW w:w="2600" w:type="dxa"/>
          </w:tcPr>
          <w:p w14:paraId="3CEB1732" w14:textId="77777777" w:rsidR="006C348D" w:rsidRDefault="006C348D" w:rsidP="0087024B">
            <w:pPr>
              <w:pStyle w:val="OtherTableBody"/>
            </w:pPr>
            <w:r>
              <w:t>Override Type</w:t>
            </w:r>
          </w:p>
        </w:tc>
        <w:tc>
          <w:tcPr>
            <w:tcW w:w="1400" w:type="dxa"/>
          </w:tcPr>
          <w:p w14:paraId="21E5A8D1" w14:textId="77777777" w:rsidR="006C348D" w:rsidRDefault="006C348D" w:rsidP="0087024B">
            <w:pPr>
              <w:pStyle w:val="OtherTableBody"/>
            </w:pPr>
          </w:p>
        </w:tc>
        <w:tc>
          <w:tcPr>
            <w:tcW w:w="4200" w:type="dxa"/>
          </w:tcPr>
          <w:p w14:paraId="028A10A1" w14:textId="77777777" w:rsidR="006C348D" w:rsidRDefault="006C348D" w:rsidP="0087024B">
            <w:pPr>
              <w:pStyle w:val="OtherTableBody"/>
            </w:pPr>
          </w:p>
        </w:tc>
      </w:tr>
      <w:tr w:rsidR="006C348D" w14:paraId="1859A8D6" w14:textId="77777777" w:rsidTr="0087024B">
        <w:trPr>
          <w:tblHeader/>
        </w:trPr>
        <w:tc>
          <w:tcPr>
            <w:tcW w:w="600" w:type="dxa"/>
          </w:tcPr>
          <w:p w14:paraId="48CAE70C" w14:textId="77777777" w:rsidR="006C348D" w:rsidRDefault="006C348D" w:rsidP="0087024B">
            <w:pPr>
              <w:pStyle w:val="OtherTableBody"/>
            </w:pPr>
          </w:p>
        </w:tc>
        <w:tc>
          <w:tcPr>
            <w:tcW w:w="600" w:type="dxa"/>
          </w:tcPr>
          <w:p w14:paraId="2B0E8653" w14:textId="77777777" w:rsidR="006C348D" w:rsidRDefault="006C348D" w:rsidP="0087024B">
            <w:pPr>
              <w:pStyle w:val="OtherTableBody"/>
            </w:pPr>
            <w:r>
              <w:t>0518</w:t>
            </w:r>
          </w:p>
        </w:tc>
        <w:tc>
          <w:tcPr>
            <w:tcW w:w="2600" w:type="dxa"/>
          </w:tcPr>
          <w:p w14:paraId="6743F9F0" w14:textId="77777777" w:rsidR="006C348D" w:rsidRDefault="006C348D" w:rsidP="0087024B">
            <w:pPr>
              <w:pStyle w:val="OtherTableBody"/>
            </w:pPr>
          </w:p>
        </w:tc>
        <w:tc>
          <w:tcPr>
            <w:tcW w:w="1400" w:type="dxa"/>
          </w:tcPr>
          <w:p w14:paraId="35D85995" w14:textId="77777777" w:rsidR="006C348D" w:rsidRDefault="006C348D" w:rsidP="0087024B">
            <w:pPr>
              <w:pStyle w:val="OtherTableBody"/>
            </w:pPr>
            <w:r>
              <w:t>EQV</w:t>
            </w:r>
          </w:p>
        </w:tc>
        <w:tc>
          <w:tcPr>
            <w:tcW w:w="4200" w:type="dxa"/>
          </w:tcPr>
          <w:p w14:paraId="47F18A76" w14:textId="77777777" w:rsidR="006C348D" w:rsidRDefault="006C348D" w:rsidP="0087024B">
            <w:pPr>
              <w:pStyle w:val="OtherTableBody"/>
            </w:pPr>
            <w:r>
              <w:t>Equivalence Override</w:t>
            </w:r>
          </w:p>
        </w:tc>
      </w:tr>
      <w:tr w:rsidR="006C348D" w14:paraId="4E4A000F" w14:textId="77777777" w:rsidTr="0087024B">
        <w:trPr>
          <w:tblHeader/>
        </w:trPr>
        <w:tc>
          <w:tcPr>
            <w:tcW w:w="600" w:type="dxa"/>
          </w:tcPr>
          <w:p w14:paraId="42AED6A9" w14:textId="77777777" w:rsidR="006C348D" w:rsidRDefault="006C348D" w:rsidP="0087024B">
            <w:pPr>
              <w:pStyle w:val="OtherTableBody"/>
            </w:pPr>
          </w:p>
        </w:tc>
        <w:tc>
          <w:tcPr>
            <w:tcW w:w="600" w:type="dxa"/>
          </w:tcPr>
          <w:p w14:paraId="486DDEB8" w14:textId="77777777" w:rsidR="006C348D" w:rsidRDefault="006C348D" w:rsidP="0087024B">
            <w:pPr>
              <w:pStyle w:val="OtherTableBody"/>
            </w:pPr>
            <w:r>
              <w:t>0518</w:t>
            </w:r>
          </w:p>
        </w:tc>
        <w:tc>
          <w:tcPr>
            <w:tcW w:w="2600" w:type="dxa"/>
          </w:tcPr>
          <w:p w14:paraId="3A062411" w14:textId="77777777" w:rsidR="006C348D" w:rsidRDefault="006C348D" w:rsidP="0087024B">
            <w:pPr>
              <w:pStyle w:val="OtherTableBody"/>
            </w:pPr>
          </w:p>
        </w:tc>
        <w:tc>
          <w:tcPr>
            <w:tcW w:w="1400" w:type="dxa"/>
          </w:tcPr>
          <w:p w14:paraId="18A2773F" w14:textId="77777777" w:rsidR="006C348D" w:rsidRDefault="006C348D" w:rsidP="0087024B">
            <w:pPr>
              <w:pStyle w:val="OtherTableBody"/>
            </w:pPr>
            <w:r>
              <w:t>EXTN</w:t>
            </w:r>
          </w:p>
        </w:tc>
        <w:tc>
          <w:tcPr>
            <w:tcW w:w="4200" w:type="dxa"/>
          </w:tcPr>
          <w:p w14:paraId="2BC561E9" w14:textId="77777777" w:rsidR="006C348D" w:rsidRDefault="006C348D" w:rsidP="0087024B">
            <w:pPr>
              <w:pStyle w:val="OtherTableBody"/>
            </w:pPr>
            <w:r>
              <w:t>Extension Override</w:t>
            </w:r>
          </w:p>
        </w:tc>
      </w:tr>
      <w:tr w:rsidR="006C348D" w14:paraId="6523AA6B" w14:textId="77777777" w:rsidTr="0087024B">
        <w:trPr>
          <w:tblHeader/>
        </w:trPr>
        <w:tc>
          <w:tcPr>
            <w:tcW w:w="600" w:type="dxa"/>
          </w:tcPr>
          <w:p w14:paraId="07F1262E" w14:textId="77777777" w:rsidR="006C348D" w:rsidRDefault="006C348D" w:rsidP="0087024B">
            <w:pPr>
              <w:pStyle w:val="OtherTableBody"/>
            </w:pPr>
          </w:p>
        </w:tc>
        <w:tc>
          <w:tcPr>
            <w:tcW w:w="600" w:type="dxa"/>
          </w:tcPr>
          <w:p w14:paraId="4952674F" w14:textId="77777777" w:rsidR="006C348D" w:rsidRDefault="006C348D" w:rsidP="0087024B">
            <w:pPr>
              <w:pStyle w:val="OtherTableBody"/>
            </w:pPr>
            <w:r>
              <w:t>0518</w:t>
            </w:r>
          </w:p>
        </w:tc>
        <w:tc>
          <w:tcPr>
            <w:tcW w:w="2600" w:type="dxa"/>
          </w:tcPr>
          <w:p w14:paraId="79522F2B" w14:textId="77777777" w:rsidR="006C348D" w:rsidRDefault="006C348D" w:rsidP="0087024B">
            <w:pPr>
              <w:pStyle w:val="OtherTableBody"/>
            </w:pPr>
          </w:p>
        </w:tc>
        <w:tc>
          <w:tcPr>
            <w:tcW w:w="1400" w:type="dxa"/>
          </w:tcPr>
          <w:p w14:paraId="60E86CEB" w14:textId="77777777" w:rsidR="006C348D" w:rsidRDefault="006C348D" w:rsidP="0087024B">
            <w:pPr>
              <w:pStyle w:val="OtherTableBody"/>
            </w:pPr>
            <w:r>
              <w:t>INLV</w:t>
            </w:r>
          </w:p>
        </w:tc>
        <w:tc>
          <w:tcPr>
            <w:tcW w:w="4200" w:type="dxa"/>
          </w:tcPr>
          <w:p w14:paraId="4FA76D94" w14:textId="77777777" w:rsidR="006C348D" w:rsidRDefault="006C348D" w:rsidP="0087024B">
            <w:pPr>
              <w:pStyle w:val="OtherTableBody"/>
            </w:pPr>
            <w:r>
              <w:t>Interval Override</w:t>
            </w:r>
          </w:p>
        </w:tc>
      </w:tr>
      <w:tr w:rsidR="006C348D" w14:paraId="6EF6BB5B" w14:textId="77777777" w:rsidTr="0087024B">
        <w:trPr>
          <w:tblHeader/>
        </w:trPr>
        <w:tc>
          <w:tcPr>
            <w:tcW w:w="600" w:type="dxa"/>
          </w:tcPr>
          <w:p w14:paraId="244DBB0A" w14:textId="77777777" w:rsidR="006C348D" w:rsidRDefault="006C348D" w:rsidP="0087024B">
            <w:pPr>
              <w:pStyle w:val="OtherTableBody"/>
            </w:pPr>
            <w:r>
              <w:t>User</w:t>
            </w:r>
          </w:p>
        </w:tc>
        <w:tc>
          <w:tcPr>
            <w:tcW w:w="600" w:type="dxa"/>
          </w:tcPr>
          <w:p w14:paraId="550D4540" w14:textId="77777777" w:rsidR="006C348D" w:rsidRDefault="006C348D" w:rsidP="0087024B">
            <w:pPr>
              <w:pStyle w:val="OtherTableBody"/>
            </w:pPr>
          </w:p>
        </w:tc>
        <w:tc>
          <w:tcPr>
            <w:tcW w:w="2600" w:type="dxa"/>
          </w:tcPr>
          <w:p w14:paraId="79268130" w14:textId="77777777" w:rsidR="006C348D" w:rsidRDefault="006C348D" w:rsidP="0087024B">
            <w:pPr>
              <w:pStyle w:val="OtherTableBody"/>
            </w:pPr>
            <w:r>
              <w:t>Override Reason</w:t>
            </w:r>
          </w:p>
        </w:tc>
        <w:tc>
          <w:tcPr>
            <w:tcW w:w="1400" w:type="dxa"/>
          </w:tcPr>
          <w:p w14:paraId="5536FF94" w14:textId="77777777" w:rsidR="006C348D" w:rsidRDefault="006C348D" w:rsidP="0087024B">
            <w:pPr>
              <w:pStyle w:val="OtherTableBody"/>
            </w:pPr>
          </w:p>
        </w:tc>
        <w:tc>
          <w:tcPr>
            <w:tcW w:w="4200" w:type="dxa"/>
          </w:tcPr>
          <w:p w14:paraId="39F7B565" w14:textId="77777777" w:rsidR="006C348D" w:rsidRDefault="006C348D" w:rsidP="0087024B">
            <w:pPr>
              <w:pStyle w:val="OtherTableBody"/>
            </w:pPr>
          </w:p>
        </w:tc>
      </w:tr>
      <w:tr w:rsidR="006C348D" w14:paraId="68DBFD49" w14:textId="77777777" w:rsidTr="0087024B">
        <w:trPr>
          <w:tblHeader/>
        </w:trPr>
        <w:tc>
          <w:tcPr>
            <w:tcW w:w="600" w:type="dxa"/>
          </w:tcPr>
          <w:p w14:paraId="0A7E7FD5" w14:textId="77777777" w:rsidR="006C348D" w:rsidRDefault="006C348D" w:rsidP="0087024B">
            <w:pPr>
              <w:pStyle w:val="OtherTableBody"/>
            </w:pPr>
          </w:p>
        </w:tc>
        <w:tc>
          <w:tcPr>
            <w:tcW w:w="600" w:type="dxa"/>
          </w:tcPr>
          <w:p w14:paraId="31FAC5E7" w14:textId="77777777" w:rsidR="006C348D" w:rsidRDefault="006C348D" w:rsidP="0087024B">
            <w:pPr>
              <w:pStyle w:val="OtherTableBody"/>
            </w:pPr>
            <w:r>
              <w:t>0519</w:t>
            </w:r>
          </w:p>
        </w:tc>
        <w:tc>
          <w:tcPr>
            <w:tcW w:w="2600" w:type="dxa"/>
          </w:tcPr>
          <w:p w14:paraId="7C86F93E" w14:textId="77777777" w:rsidR="006C348D" w:rsidRDefault="006C348D" w:rsidP="0087024B">
            <w:pPr>
              <w:pStyle w:val="OtherTableBody"/>
            </w:pPr>
          </w:p>
        </w:tc>
        <w:tc>
          <w:tcPr>
            <w:tcW w:w="1400" w:type="dxa"/>
          </w:tcPr>
          <w:p w14:paraId="6114C6EB" w14:textId="77777777" w:rsidR="006C348D" w:rsidRDefault="006C348D" w:rsidP="0087024B">
            <w:pPr>
              <w:pStyle w:val="OtherTableBody"/>
            </w:pPr>
            <w:r>
              <w:t>...</w:t>
            </w:r>
          </w:p>
        </w:tc>
        <w:tc>
          <w:tcPr>
            <w:tcW w:w="4200" w:type="dxa"/>
          </w:tcPr>
          <w:p w14:paraId="752007E6" w14:textId="77777777" w:rsidR="006C348D" w:rsidRDefault="006C348D" w:rsidP="0087024B">
            <w:pPr>
              <w:pStyle w:val="OtherTableBody"/>
            </w:pPr>
            <w:r>
              <w:t>No suggested values defined</w:t>
            </w:r>
          </w:p>
        </w:tc>
      </w:tr>
      <w:tr w:rsidR="006C348D" w14:paraId="187F119F" w14:textId="77777777" w:rsidTr="0087024B">
        <w:trPr>
          <w:tblHeader/>
        </w:trPr>
        <w:tc>
          <w:tcPr>
            <w:tcW w:w="600" w:type="dxa"/>
          </w:tcPr>
          <w:p w14:paraId="5A90C7BD" w14:textId="77777777" w:rsidR="006C348D" w:rsidRDefault="006C348D" w:rsidP="0087024B">
            <w:pPr>
              <w:pStyle w:val="OtherTableBody"/>
            </w:pPr>
            <w:r>
              <w:t>HL7</w:t>
            </w:r>
          </w:p>
        </w:tc>
        <w:tc>
          <w:tcPr>
            <w:tcW w:w="600" w:type="dxa"/>
          </w:tcPr>
          <w:p w14:paraId="7F4B7EEA" w14:textId="77777777" w:rsidR="006C348D" w:rsidRDefault="006C348D" w:rsidP="0087024B">
            <w:pPr>
              <w:pStyle w:val="OtherTableBody"/>
            </w:pPr>
          </w:p>
        </w:tc>
        <w:tc>
          <w:tcPr>
            <w:tcW w:w="2600" w:type="dxa"/>
          </w:tcPr>
          <w:p w14:paraId="0E50CE5F" w14:textId="77777777" w:rsidR="006C348D" w:rsidRDefault="006C348D" w:rsidP="0087024B">
            <w:pPr>
              <w:pStyle w:val="OtherTableBody"/>
            </w:pPr>
            <w:r>
              <w:t>Message Waiting Priority</w:t>
            </w:r>
          </w:p>
        </w:tc>
        <w:tc>
          <w:tcPr>
            <w:tcW w:w="1400" w:type="dxa"/>
          </w:tcPr>
          <w:p w14:paraId="4D09D3A0" w14:textId="77777777" w:rsidR="006C348D" w:rsidRDefault="006C348D" w:rsidP="0087024B">
            <w:pPr>
              <w:pStyle w:val="OtherTableBody"/>
            </w:pPr>
          </w:p>
        </w:tc>
        <w:tc>
          <w:tcPr>
            <w:tcW w:w="4200" w:type="dxa"/>
          </w:tcPr>
          <w:p w14:paraId="0D08750C" w14:textId="77777777" w:rsidR="006C348D" w:rsidRDefault="006C348D" w:rsidP="0087024B">
            <w:pPr>
              <w:pStyle w:val="OtherTableBody"/>
            </w:pPr>
          </w:p>
        </w:tc>
      </w:tr>
      <w:tr w:rsidR="006C348D" w14:paraId="6A3E1FBD" w14:textId="77777777" w:rsidTr="0087024B">
        <w:trPr>
          <w:tblHeader/>
        </w:trPr>
        <w:tc>
          <w:tcPr>
            <w:tcW w:w="600" w:type="dxa"/>
          </w:tcPr>
          <w:p w14:paraId="5DD3C672" w14:textId="77777777" w:rsidR="006C348D" w:rsidRDefault="006C348D" w:rsidP="0087024B">
            <w:pPr>
              <w:pStyle w:val="OtherTableBody"/>
            </w:pPr>
          </w:p>
        </w:tc>
        <w:tc>
          <w:tcPr>
            <w:tcW w:w="600" w:type="dxa"/>
          </w:tcPr>
          <w:p w14:paraId="2070DA68" w14:textId="77777777" w:rsidR="006C348D" w:rsidRDefault="006C348D" w:rsidP="0087024B">
            <w:pPr>
              <w:pStyle w:val="OtherTableBody"/>
            </w:pPr>
            <w:r>
              <w:t>0520</w:t>
            </w:r>
          </w:p>
        </w:tc>
        <w:tc>
          <w:tcPr>
            <w:tcW w:w="2600" w:type="dxa"/>
          </w:tcPr>
          <w:p w14:paraId="24779D34" w14:textId="77777777" w:rsidR="006C348D" w:rsidRDefault="006C348D" w:rsidP="0087024B">
            <w:pPr>
              <w:pStyle w:val="OtherTableBody"/>
            </w:pPr>
          </w:p>
        </w:tc>
        <w:tc>
          <w:tcPr>
            <w:tcW w:w="1400" w:type="dxa"/>
          </w:tcPr>
          <w:p w14:paraId="1BD68A11" w14:textId="77777777" w:rsidR="006C348D" w:rsidRDefault="006C348D" w:rsidP="0087024B">
            <w:pPr>
              <w:pStyle w:val="OtherTableBody"/>
            </w:pPr>
            <w:r>
              <w:t>H</w:t>
            </w:r>
          </w:p>
        </w:tc>
        <w:tc>
          <w:tcPr>
            <w:tcW w:w="4200" w:type="dxa"/>
          </w:tcPr>
          <w:p w14:paraId="107B6E2B" w14:textId="77777777" w:rsidR="006C348D" w:rsidRDefault="006C348D" w:rsidP="0087024B">
            <w:pPr>
              <w:pStyle w:val="OtherTableBody"/>
            </w:pPr>
            <w:r>
              <w:t>High</w:t>
            </w:r>
          </w:p>
        </w:tc>
      </w:tr>
      <w:tr w:rsidR="006C348D" w14:paraId="5437D777" w14:textId="77777777" w:rsidTr="0087024B">
        <w:trPr>
          <w:tblHeader/>
        </w:trPr>
        <w:tc>
          <w:tcPr>
            <w:tcW w:w="600" w:type="dxa"/>
          </w:tcPr>
          <w:p w14:paraId="6C5497BC" w14:textId="77777777" w:rsidR="006C348D" w:rsidRDefault="006C348D" w:rsidP="0087024B">
            <w:pPr>
              <w:pStyle w:val="OtherTableBody"/>
            </w:pPr>
          </w:p>
        </w:tc>
        <w:tc>
          <w:tcPr>
            <w:tcW w:w="600" w:type="dxa"/>
          </w:tcPr>
          <w:p w14:paraId="044DEDBA" w14:textId="77777777" w:rsidR="006C348D" w:rsidRDefault="006C348D" w:rsidP="0087024B">
            <w:pPr>
              <w:pStyle w:val="OtherTableBody"/>
            </w:pPr>
            <w:r>
              <w:t>0520</w:t>
            </w:r>
          </w:p>
        </w:tc>
        <w:tc>
          <w:tcPr>
            <w:tcW w:w="2600" w:type="dxa"/>
          </w:tcPr>
          <w:p w14:paraId="3CA5B7BC" w14:textId="77777777" w:rsidR="006C348D" w:rsidRDefault="006C348D" w:rsidP="0087024B">
            <w:pPr>
              <w:pStyle w:val="OtherTableBody"/>
            </w:pPr>
          </w:p>
        </w:tc>
        <w:tc>
          <w:tcPr>
            <w:tcW w:w="1400" w:type="dxa"/>
          </w:tcPr>
          <w:p w14:paraId="3C8685DB" w14:textId="77777777" w:rsidR="006C348D" w:rsidRDefault="006C348D" w:rsidP="0087024B">
            <w:pPr>
              <w:pStyle w:val="OtherTableBody"/>
            </w:pPr>
            <w:r>
              <w:t>L</w:t>
            </w:r>
          </w:p>
        </w:tc>
        <w:tc>
          <w:tcPr>
            <w:tcW w:w="4200" w:type="dxa"/>
          </w:tcPr>
          <w:p w14:paraId="0FCA053E" w14:textId="77777777" w:rsidR="006C348D" w:rsidRDefault="006C348D" w:rsidP="0087024B">
            <w:pPr>
              <w:pStyle w:val="OtherTableBody"/>
            </w:pPr>
            <w:r>
              <w:t>Low</w:t>
            </w:r>
          </w:p>
        </w:tc>
      </w:tr>
      <w:tr w:rsidR="006C348D" w14:paraId="2337B11B" w14:textId="77777777" w:rsidTr="0087024B">
        <w:trPr>
          <w:tblHeader/>
        </w:trPr>
        <w:tc>
          <w:tcPr>
            <w:tcW w:w="600" w:type="dxa"/>
          </w:tcPr>
          <w:p w14:paraId="7D51D60E" w14:textId="77777777" w:rsidR="006C348D" w:rsidRDefault="006C348D" w:rsidP="0087024B">
            <w:pPr>
              <w:pStyle w:val="OtherTableBody"/>
            </w:pPr>
          </w:p>
        </w:tc>
        <w:tc>
          <w:tcPr>
            <w:tcW w:w="600" w:type="dxa"/>
          </w:tcPr>
          <w:p w14:paraId="478DD185" w14:textId="77777777" w:rsidR="006C348D" w:rsidRDefault="006C348D" w:rsidP="0087024B">
            <w:pPr>
              <w:pStyle w:val="OtherTableBody"/>
            </w:pPr>
            <w:r>
              <w:t>0520</w:t>
            </w:r>
          </w:p>
        </w:tc>
        <w:tc>
          <w:tcPr>
            <w:tcW w:w="2600" w:type="dxa"/>
          </w:tcPr>
          <w:p w14:paraId="26ABADAA" w14:textId="77777777" w:rsidR="006C348D" w:rsidRDefault="006C348D" w:rsidP="0087024B">
            <w:pPr>
              <w:pStyle w:val="OtherTableBody"/>
            </w:pPr>
          </w:p>
        </w:tc>
        <w:tc>
          <w:tcPr>
            <w:tcW w:w="1400" w:type="dxa"/>
          </w:tcPr>
          <w:p w14:paraId="23321E23" w14:textId="77777777" w:rsidR="006C348D" w:rsidRDefault="006C348D" w:rsidP="0087024B">
            <w:pPr>
              <w:pStyle w:val="OtherTableBody"/>
            </w:pPr>
            <w:r>
              <w:t>M</w:t>
            </w:r>
          </w:p>
        </w:tc>
        <w:tc>
          <w:tcPr>
            <w:tcW w:w="4200" w:type="dxa"/>
          </w:tcPr>
          <w:p w14:paraId="54BAF436" w14:textId="77777777" w:rsidR="006C348D" w:rsidRDefault="006C348D" w:rsidP="0087024B">
            <w:pPr>
              <w:pStyle w:val="OtherTableBody"/>
            </w:pPr>
            <w:r>
              <w:t>Medium</w:t>
            </w:r>
          </w:p>
        </w:tc>
      </w:tr>
      <w:tr w:rsidR="006C348D" w14:paraId="1061A9AB" w14:textId="77777777" w:rsidTr="0087024B">
        <w:trPr>
          <w:tblHeader/>
        </w:trPr>
        <w:tc>
          <w:tcPr>
            <w:tcW w:w="600" w:type="dxa"/>
          </w:tcPr>
          <w:p w14:paraId="2A922B75" w14:textId="77777777" w:rsidR="006C348D" w:rsidRDefault="006C348D" w:rsidP="0087024B">
            <w:pPr>
              <w:pStyle w:val="OtherTableBody"/>
            </w:pPr>
            <w:r>
              <w:t>User</w:t>
            </w:r>
          </w:p>
        </w:tc>
        <w:tc>
          <w:tcPr>
            <w:tcW w:w="600" w:type="dxa"/>
          </w:tcPr>
          <w:p w14:paraId="4499E864" w14:textId="77777777" w:rsidR="006C348D" w:rsidRDefault="006C348D" w:rsidP="0087024B">
            <w:pPr>
              <w:pStyle w:val="OtherTableBody"/>
            </w:pPr>
          </w:p>
        </w:tc>
        <w:tc>
          <w:tcPr>
            <w:tcW w:w="2600" w:type="dxa"/>
          </w:tcPr>
          <w:p w14:paraId="5F7529B4" w14:textId="77777777" w:rsidR="006C348D" w:rsidRDefault="006C348D" w:rsidP="0087024B">
            <w:pPr>
              <w:pStyle w:val="OtherTableBody"/>
            </w:pPr>
            <w:r>
              <w:t>Override Code</w:t>
            </w:r>
          </w:p>
        </w:tc>
        <w:tc>
          <w:tcPr>
            <w:tcW w:w="1400" w:type="dxa"/>
          </w:tcPr>
          <w:p w14:paraId="2CCDD561" w14:textId="77777777" w:rsidR="006C348D" w:rsidRDefault="006C348D" w:rsidP="0087024B">
            <w:pPr>
              <w:pStyle w:val="OtherTableBody"/>
            </w:pPr>
          </w:p>
        </w:tc>
        <w:tc>
          <w:tcPr>
            <w:tcW w:w="4200" w:type="dxa"/>
          </w:tcPr>
          <w:p w14:paraId="6F7FAECC" w14:textId="77777777" w:rsidR="006C348D" w:rsidRDefault="006C348D" w:rsidP="0087024B">
            <w:pPr>
              <w:pStyle w:val="OtherTableBody"/>
            </w:pPr>
          </w:p>
        </w:tc>
      </w:tr>
      <w:tr w:rsidR="006C348D" w14:paraId="76561EC5" w14:textId="77777777" w:rsidTr="0087024B">
        <w:trPr>
          <w:tblHeader/>
        </w:trPr>
        <w:tc>
          <w:tcPr>
            <w:tcW w:w="600" w:type="dxa"/>
          </w:tcPr>
          <w:p w14:paraId="0DB6CBC8" w14:textId="77777777" w:rsidR="006C348D" w:rsidRDefault="006C348D" w:rsidP="0087024B">
            <w:pPr>
              <w:pStyle w:val="OtherTableBody"/>
            </w:pPr>
          </w:p>
        </w:tc>
        <w:tc>
          <w:tcPr>
            <w:tcW w:w="600" w:type="dxa"/>
          </w:tcPr>
          <w:p w14:paraId="38B47626" w14:textId="77777777" w:rsidR="006C348D" w:rsidRDefault="006C348D" w:rsidP="0087024B">
            <w:pPr>
              <w:pStyle w:val="OtherTableBody"/>
            </w:pPr>
            <w:r>
              <w:t>0521</w:t>
            </w:r>
          </w:p>
        </w:tc>
        <w:tc>
          <w:tcPr>
            <w:tcW w:w="2600" w:type="dxa"/>
          </w:tcPr>
          <w:p w14:paraId="7E255602" w14:textId="77777777" w:rsidR="006C348D" w:rsidRDefault="006C348D" w:rsidP="0087024B">
            <w:pPr>
              <w:pStyle w:val="OtherTableBody"/>
            </w:pPr>
          </w:p>
        </w:tc>
        <w:tc>
          <w:tcPr>
            <w:tcW w:w="1400" w:type="dxa"/>
          </w:tcPr>
          <w:p w14:paraId="7961927E" w14:textId="77777777" w:rsidR="006C348D" w:rsidRDefault="006C348D" w:rsidP="0087024B">
            <w:pPr>
              <w:pStyle w:val="OtherTableBody"/>
            </w:pPr>
            <w:r>
              <w:t>...</w:t>
            </w:r>
          </w:p>
        </w:tc>
        <w:tc>
          <w:tcPr>
            <w:tcW w:w="4200" w:type="dxa"/>
          </w:tcPr>
          <w:p w14:paraId="2F3DF112" w14:textId="77777777" w:rsidR="006C348D" w:rsidRDefault="006C348D" w:rsidP="0087024B">
            <w:pPr>
              <w:pStyle w:val="OtherTableBody"/>
            </w:pPr>
            <w:r>
              <w:t>No suggested values defined</w:t>
            </w:r>
          </w:p>
        </w:tc>
      </w:tr>
      <w:tr w:rsidR="006C348D" w14:paraId="55570C93" w14:textId="77777777" w:rsidTr="0087024B">
        <w:trPr>
          <w:tblHeader/>
        </w:trPr>
        <w:tc>
          <w:tcPr>
            <w:tcW w:w="600" w:type="dxa"/>
          </w:tcPr>
          <w:p w14:paraId="60E76699" w14:textId="77777777" w:rsidR="006C348D" w:rsidRDefault="006C348D" w:rsidP="0087024B">
            <w:pPr>
              <w:pStyle w:val="OtherTableBody"/>
            </w:pPr>
            <w:r>
              <w:t>undefined</w:t>
            </w:r>
          </w:p>
        </w:tc>
        <w:tc>
          <w:tcPr>
            <w:tcW w:w="600" w:type="dxa"/>
          </w:tcPr>
          <w:p w14:paraId="2857DF50" w14:textId="77777777" w:rsidR="006C348D" w:rsidRDefault="006C348D" w:rsidP="0087024B">
            <w:pPr>
              <w:pStyle w:val="OtherTableBody"/>
            </w:pPr>
          </w:p>
        </w:tc>
        <w:tc>
          <w:tcPr>
            <w:tcW w:w="2600" w:type="dxa"/>
          </w:tcPr>
          <w:p w14:paraId="4E1ED0D6" w14:textId="77777777" w:rsidR="006C348D" w:rsidRDefault="006C348D" w:rsidP="0087024B">
            <w:pPr>
              <w:pStyle w:val="OtherTableBody"/>
            </w:pPr>
            <w:r>
              <w:t>Requested Discipline(s) (AUT-11)</w:t>
            </w:r>
          </w:p>
        </w:tc>
        <w:tc>
          <w:tcPr>
            <w:tcW w:w="1400" w:type="dxa"/>
          </w:tcPr>
          <w:p w14:paraId="0F3E743E" w14:textId="77777777" w:rsidR="006C348D" w:rsidRDefault="006C348D" w:rsidP="0087024B">
            <w:pPr>
              <w:pStyle w:val="OtherTableBody"/>
            </w:pPr>
          </w:p>
        </w:tc>
        <w:tc>
          <w:tcPr>
            <w:tcW w:w="4200" w:type="dxa"/>
          </w:tcPr>
          <w:p w14:paraId="69FE2179" w14:textId="77777777" w:rsidR="006C348D" w:rsidRDefault="006C348D" w:rsidP="0087024B">
            <w:pPr>
              <w:pStyle w:val="OtherTableBody"/>
            </w:pPr>
          </w:p>
        </w:tc>
      </w:tr>
      <w:tr w:rsidR="006C348D" w14:paraId="6ADC1CD0" w14:textId="77777777" w:rsidTr="0087024B">
        <w:trPr>
          <w:tblHeader/>
        </w:trPr>
        <w:tc>
          <w:tcPr>
            <w:tcW w:w="600" w:type="dxa"/>
          </w:tcPr>
          <w:p w14:paraId="078A59A5" w14:textId="77777777" w:rsidR="006C348D" w:rsidRDefault="006C348D" w:rsidP="0087024B">
            <w:pPr>
              <w:pStyle w:val="OtherTableBody"/>
            </w:pPr>
          </w:p>
        </w:tc>
        <w:tc>
          <w:tcPr>
            <w:tcW w:w="600" w:type="dxa"/>
          </w:tcPr>
          <w:p w14:paraId="619DB42E" w14:textId="77777777" w:rsidR="006C348D" w:rsidRDefault="006C348D" w:rsidP="0087024B">
            <w:pPr>
              <w:pStyle w:val="OtherTableBody"/>
            </w:pPr>
            <w:r>
              <w:t>0522</w:t>
            </w:r>
          </w:p>
        </w:tc>
        <w:tc>
          <w:tcPr>
            <w:tcW w:w="2600" w:type="dxa"/>
          </w:tcPr>
          <w:p w14:paraId="7A162D1D" w14:textId="77777777" w:rsidR="006C348D" w:rsidRDefault="006C348D" w:rsidP="0087024B">
            <w:pPr>
              <w:pStyle w:val="OtherTableBody"/>
            </w:pPr>
          </w:p>
        </w:tc>
        <w:tc>
          <w:tcPr>
            <w:tcW w:w="1400" w:type="dxa"/>
          </w:tcPr>
          <w:p w14:paraId="3FCD9AA9" w14:textId="77777777" w:rsidR="006C348D" w:rsidRDefault="006C348D" w:rsidP="0087024B">
            <w:pPr>
              <w:pStyle w:val="OtherTableBody"/>
            </w:pPr>
          </w:p>
        </w:tc>
        <w:tc>
          <w:tcPr>
            <w:tcW w:w="4200" w:type="dxa"/>
          </w:tcPr>
          <w:p w14:paraId="4DB3193D" w14:textId="77777777" w:rsidR="006C348D" w:rsidRDefault="006C348D" w:rsidP="0087024B">
            <w:pPr>
              <w:pStyle w:val="OtherTableBody"/>
            </w:pPr>
          </w:p>
        </w:tc>
      </w:tr>
      <w:tr w:rsidR="006C348D" w14:paraId="4C000ED9" w14:textId="77777777" w:rsidTr="0087024B">
        <w:trPr>
          <w:tblHeader/>
        </w:trPr>
        <w:tc>
          <w:tcPr>
            <w:tcW w:w="600" w:type="dxa"/>
          </w:tcPr>
          <w:p w14:paraId="194A47BC" w14:textId="77777777" w:rsidR="006C348D" w:rsidRDefault="006C348D" w:rsidP="0087024B">
            <w:pPr>
              <w:pStyle w:val="OtherTableBody"/>
            </w:pPr>
            <w:r>
              <w:t>HL7</w:t>
            </w:r>
          </w:p>
        </w:tc>
        <w:tc>
          <w:tcPr>
            <w:tcW w:w="600" w:type="dxa"/>
          </w:tcPr>
          <w:p w14:paraId="51AEA7A0" w14:textId="77777777" w:rsidR="006C348D" w:rsidRDefault="006C348D" w:rsidP="0087024B">
            <w:pPr>
              <w:pStyle w:val="OtherTableBody"/>
            </w:pPr>
          </w:p>
        </w:tc>
        <w:tc>
          <w:tcPr>
            <w:tcW w:w="2600" w:type="dxa"/>
          </w:tcPr>
          <w:p w14:paraId="34618509" w14:textId="77777777" w:rsidR="006C348D" w:rsidRDefault="006C348D" w:rsidP="0087024B">
            <w:pPr>
              <w:pStyle w:val="OtherTableBody"/>
            </w:pPr>
            <w:r>
              <w:t>Computation Type</w:t>
            </w:r>
          </w:p>
        </w:tc>
        <w:tc>
          <w:tcPr>
            <w:tcW w:w="1400" w:type="dxa"/>
          </w:tcPr>
          <w:p w14:paraId="1C3970EE" w14:textId="77777777" w:rsidR="006C348D" w:rsidRDefault="006C348D" w:rsidP="0087024B">
            <w:pPr>
              <w:pStyle w:val="OtherTableBody"/>
            </w:pPr>
          </w:p>
        </w:tc>
        <w:tc>
          <w:tcPr>
            <w:tcW w:w="4200" w:type="dxa"/>
          </w:tcPr>
          <w:p w14:paraId="62AE18F3" w14:textId="77777777" w:rsidR="006C348D" w:rsidRDefault="006C348D" w:rsidP="0087024B">
            <w:pPr>
              <w:pStyle w:val="OtherTableBody"/>
            </w:pPr>
          </w:p>
        </w:tc>
      </w:tr>
      <w:tr w:rsidR="006C348D" w14:paraId="2A84ADCB" w14:textId="77777777" w:rsidTr="0087024B">
        <w:trPr>
          <w:tblHeader/>
        </w:trPr>
        <w:tc>
          <w:tcPr>
            <w:tcW w:w="600" w:type="dxa"/>
          </w:tcPr>
          <w:p w14:paraId="39467C3D" w14:textId="77777777" w:rsidR="006C348D" w:rsidRDefault="006C348D" w:rsidP="0087024B">
            <w:pPr>
              <w:pStyle w:val="OtherTableBody"/>
            </w:pPr>
          </w:p>
        </w:tc>
        <w:tc>
          <w:tcPr>
            <w:tcW w:w="600" w:type="dxa"/>
          </w:tcPr>
          <w:p w14:paraId="60190F18" w14:textId="77777777" w:rsidR="006C348D" w:rsidRDefault="006C348D" w:rsidP="0087024B">
            <w:pPr>
              <w:pStyle w:val="OtherTableBody"/>
            </w:pPr>
            <w:r>
              <w:t>0523</w:t>
            </w:r>
          </w:p>
        </w:tc>
        <w:tc>
          <w:tcPr>
            <w:tcW w:w="2600" w:type="dxa"/>
          </w:tcPr>
          <w:p w14:paraId="3C64EAE1" w14:textId="77777777" w:rsidR="006C348D" w:rsidRDefault="006C348D" w:rsidP="0087024B">
            <w:pPr>
              <w:pStyle w:val="OtherTableBody"/>
            </w:pPr>
          </w:p>
        </w:tc>
        <w:tc>
          <w:tcPr>
            <w:tcW w:w="1400" w:type="dxa"/>
          </w:tcPr>
          <w:p w14:paraId="06938771" w14:textId="77777777" w:rsidR="006C348D" w:rsidRDefault="006C348D" w:rsidP="0087024B">
            <w:pPr>
              <w:pStyle w:val="OtherTableBody"/>
            </w:pPr>
            <w:r>
              <w:t>%</w:t>
            </w:r>
          </w:p>
        </w:tc>
        <w:tc>
          <w:tcPr>
            <w:tcW w:w="4200" w:type="dxa"/>
          </w:tcPr>
          <w:p w14:paraId="64BFBB63" w14:textId="77777777" w:rsidR="006C348D" w:rsidRDefault="006C348D" w:rsidP="0087024B">
            <w:pPr>
              <w:pStyle w:val="OtherTableBody"/>
            </w:pPr>
            <w:r>
              <w:t>Indicates a percent change</w:t>
            </w:r>
          </w:p>
        </w:tc>
      </w:tr>
      <w:tr w:rsidR="006C348D" w14:paraId="650A0967" w14:textId="77777777" w:rsidTr="0087024B">
        <w:trPr>
          <w:tblHeader/>
        </w:trPr>
        <w:tc>
          <w:tcPr>
            <w:tcW w:w="600" w:type="dxa"/>
          </w:tcPr>
          <w:p w14:paraId="3F0BFCA5" w14:textId="77777777" w:rsidR="006C348D" w:rsidRDefault="006C348D" w:rsidP="0087024B">
            <w:pPr>
              <w:pStyle w:val="OtherTableBody"/>
            </w:pPr>
          </w:p>
        </w:tc>
        <w:tc>
          <w:tcPr>
            <w:tcW w:w="600" w:type="dxa"/>
          </w:tcPr>
          <w:p w14:paraId="49E80CC0" w14:textId="77777777" w:rsidR="006C348D" w:rsidRDefault="006C348D" w:rsidP="0087024B">
            <w:pPr>
              <w:pStyle w:val="OtherTableBody"/>
            </w:pPr>
            <w:r>
              <w:t>0523</w:t>
            </w:r>
          </w:p>
        </w:tc>
        <w:tc>
          <w:tcPr>
            <w:tcW w:w="2600" w:type="dxa"/>
          </w:tcPr>
          <w:p w14:paraId="663DEE2D" w14:textId="77777777" w:rsidR="006C348D" w:rsidRDefault="006C348D" w:rsidP="0087024B">
            <w:pPr>
              <w:pStyle w:val="OtherTableBody"/>
            </w:pPr>
          </w:p>
        </w:tc>
        <w:tc>
          <w:tcPr>
            <w:tcW w:w="1400" w:type="dxa"/>
          </w:tcPr>
          <w:p w14:paraId="70E718AD" w14:textId="77777777" w:rsidR="006C348D" w:rsidRDefault="006C348D" w:rsidP="0087024B">
            <w:pPr>
              <w:pStyle w:val="OtherTableBody"/>
            </w:pPr>
            <w:r>
              <w:t>a</w:t>
            </w:r>
          </w:p>
        </w:tc>
        <w:tc>
          <w:tcPr>
            <w:tcW w:w="4200" w:type="dxa"/>
          </w:tcPr>
          <w:p w14:paraId="6CAA8700" w14:textId="77777777" w:rsidR="006C348D" w:rsidRDefault="006C348D" w:rsidP="0087024B">
            <w:pPr>
              <w:pStyle w:val="OtherTableBody"/>
            </w:pPr>
            <w:r>
              <w:t>Absolute Change</w:t>
            </w:r>
          </w:p>
        </w:tc>
      </w:tr>
      <w:tr w:rsidR="006C348D" w14:paraId="33609F99" w14:textId="77777777" w:rsidTr="0087024B">
        <w:trPr>
          <w:tblHeader/>
        </w:trPr>
        <w:tc>
          <w:tcPr>
            <w:tcW w:w="600" w:type="dxa"/>
          </w:tcPr>
          <w:p w14:paraId="4D179EBE" w14:textId="77777777" w:rsidR="006C348D" w:rsidRDefault="006C348D" w:rsidP="0087024B">
            <w:pPr>
              <w:pStyle w:val="OtherTableBody"/>
            </w:pPr>
            <w:r>
              <w:t>User</w:t>
            </w:r>
          </w:p>
        </w:tc>
        <w:tc>
          <w:tcPr>
            <w:tcW w:w="600" w:type="dxa"/>
          </w:tcPr>
          <w:p w14:paraId="1E31AF33" w14:textId="77777777" w:rsidR="006C348D" w:rsidRDefault="006C348D" w:rsidP="0087024B">
            <w:pPr>
              <w:pStyle w:val="OtherTableBody"/>
            </w:pPr>
          </w:p>
        </w:tc>
        <w:tc>
          <w:tcPr>
            <w:tcW w:w="2600" w:type="dxa"/>
          </w:tcPr>
          <w:p w14:paraId="731AF8A3" w14:textId="77777777" w:rsidR="006C348D" w:rsidRDefault="006C348D" w:rsidP="0087024B">
            <w:pPr>
              <w:pStyle w:val="OtherTableBody"/>
            </w:pPr>
            <w:r>
              <w:t>Privilege</w:t>
            </w:r>
          </w:p>
        </w:tc>
        <w:tc>
          <w:tcPr>
            <w:tcW w:w="1400" w:type="dxa"/>
          </w:tcPr>
          <w:p w14:paraId="6CC17F7F" w14:textId="77777777" w:rsidR="006C348D" w:rsidRDefault="006C348D" w:rsidP="0087024B">
            <w:pPr>
              <w:pStyle w:val="OtherTableBody"/>
            </w:pPr>
          </w:p>
        </w:tc>
        <w:tc>
          <w:tcPr>
            <w:tcW w:w="4200" w:type="dxa"/>
          </w:tcPr>
          <w:p w14:paraId="564515C2" w14:textId="77777777" w:rsidR="006C348D" w:rsidRDefault="006C348D" w:rsidP="0087024B">
            <w:pPr>
              <w:pStyle w:val="OtherTableBody"/>
            </w:pPr>
          </w:p>
        </w:tc>
      </w:tr>
      <w:tr w:rsidR="006C348D" w14:paraId="69EECAD7" w14:textId="77777777" w:rsidTr="0087024B">
        <w:trPr>
          <w:tblHeader/>
        </w:trPr>
        <w:tc>
          <w:tcPr>
            <w:tcW w:w="600" w:type="dxa"/>
          </w:tcPr>
          <w:p w14:paraId="1CD78E8B" w14:textId="77777777" w:rsidR="006C348D" w:rsidRDefault="006C348D" w:rsidP="0087024B">
            <w:pPr>
              <w:pStyle w:val="OtherTableBody"/>
            </w:pPr>
          </w:p>
        </w:tc>
        <w:tc>
          <w:tcPr>
            <w:tcW w:w="600" w:type="dxa"/>
          </w:tcPr>
          <w:p w14:paraId="14843BCC" w14:textId="77777777" w:rsidR="006C348D" w:rsidRDefault="006C348D" w:rsidP="0087024B">
            <w:pPr>
              <w:pStyle w:val="OtherTableBody"/>
            </w:pPr>
            <w:r>
              <w:t>0525</w:t>
            </w:r>
          </w:p>
        </w:tc>
        <w:tc>
          <w:tcPr>
            <w:tcW w:w="2600" w:type="dxa"/>
          </w:tcPr>
          <w:p w14:paraId="2FF6B7A9" w14:textId="77777777" w:rsidR="006C348D" w:rsidRDefault="006C348D" w:rsidP="0087024B">
            <w:pPr>
              <w:pStyle w:val="OtherTableBody"/>
            </w:pPr>
          </w:p>
        </w:tc>
        <w:tc>
          <w:tcPr>
            <w:tcW w:w="1400" w:type="dxa"/>
          </w:tcPr>
          <w:p w14:paraId="26F08ADD" w14:textId="77777777" w:rsidR="006C348D" w:rsidRDefault="006C348D" w:rsidP="0087024B">
            <w:pPr>
              <w:pStyle w:val="OtherTableBody"/>
            </w:pPr>
            <w:r>
              <w:t>...</w:t>
            </w:r>
          </w:p>
        </w:tc>
        <w:tc>
          <w:tcPr>
            <w:tcW w:w="4200" w:type="dxa"/>
          </w:tcPr>
          <w:p w14:paraId="750C0A29" w14:textId="77777777" w:rsidR="006C348D" w:rsidRDefault="006C348D" w:rsidP="0087024B">
            <w:pPr>
              <w:pStyle w:val="OtherTableBody"/>
            </w:pPr>
            <w:r>
              <w:t>No suggested values defined</w:t>
            </w:r>
          </w:p>
        </w:tc>
      </w:tr>
      <w:tr w:rsidR="006C348D" w14:paraId="34599451" w14:textId="77777777" w:rsidTr="0087024B">
        <w:trPr>
          <w:tblHeader/>
        </w:trPr>
        <w:tc>
          <w:tcPr>
            <w:tcW w:w="600" w:type="dxa"/>
          </w:tcPr>
          <w:p w14:paraId="08E8955E" w14:textId="77777777" w:rsidR="006C348D" w:rsidRDefault="006C348D" w:rsidP="0087024B">
            <w:pPr>
              <w:pStyle w:val="OtherTableBody"/>
            </w:pPr>
            <w:r>
              <w:t>User</w:t>
            </w:r>
          </w:p>
        </w:tc>
        <w:tc>
          <w:tcPr>
            <w:tcW w:w="600" w:type="dxa"/>
          </w:tcPr>
          <w:p w14:paraId="5DB6E2E8" w14:textId="77777777" w:rsidR="006C348D" w:rsidRDefault="006C348D" w:rsidP="0087024B">
            <w:pPr>
              <w:pStyle w:val="OtherTableBody"/>
            </w:pPr>
          </w:p>
        </w:tc>
        <w:tc>
          <w:tcPr>
            <w:tcW w:w="2600" w:type="dxa"/>
          </w:tcPr>
          <w:p w14:paraId="4C2BBB1E" w14:textId="77777777" w:rsidR="006C348D" w:rsidRDefault="006C348D" w:rsidP="0087024B">
            <w:pPr>
              <w:pStyle w:val="OtherTableBody"/>
            </w:pPr>
            <w:r>
              <w:t>Privilege Class</w:t>
            </w:r>
          </w:p>
        </w:tc>
        <w:tc>
          <w:tcPr>
            <w:tcW w:w="1400" w:type="dxa"/>
          </w:tcPr>
          <w:p w14:paraId="44B649C3" w14:textId="77777777" w:rsidR="006C348D" w:rsidRDefault="006C348D" w:rsidP="0087024B">
            <w:pPr>
              <w:pStyle w:val="OtherTableBody"/>
            </w:pPr>
          </w:p>
        </w:tc>
        <w:tc>
          <w:tcPr>
            <w:tcW w:w="4200" w:type="dxa"/>
          </w:tcPr>
          <w:p w14:paraId="20388BD8" w14:textId="77777777" w:rsidR="006C348D" w:rsidRDefault="006C348D" w:rsidP="0087024B">
            <w:pPr>
              <w:pStyle w:val="OtherTableBody"/>
            </w:pPr>
          </w:p>
        </w:tc>
      </w:tr>
      <w:tr w:rsidR="006C348D" w14:paraId="5D4F373C" w14:textId="77777777" w:rsidTr="0087024B">
        <w:trPr>
          <w:tblHeader/>
        </w:trPr>
        <w:tc>
          <w:tcPr>
            <w:tcW w:w="600" w:type="dxa"/>
          </w:tcPr>
          <w:p w14:paraId="6B9BBFC4" w14:textId="77777777" w:rsidR="006C348D" w:rsidRDefault="006C348D" w:rsidP="0087024B">
            <w:pPr>
              <w:pStyle w:val="OtherTableBody"/>
            </w:pPr>
          </w:p>
        </w:tc>
        <w:tc>
          <w:tcPr>
            <w:tcW w:w="600" w:type="dxa"/>
          </w:tcPr>
          <w:p w14:paraId="5118A1F6" w14:textId="77777777" w:rsidR="006C348D" w:rsidRDefault="006C348D" w:rsidP="0087024B">
            <w:pPr>
              <w:pStyle w:val="OtherTableBody"/>
            </w:pPr>
            <w:r>
              <w:t>0526</w:t>
            </w:r>
          </w:p>
        </w:tc>
        <w:tc>
          <w:tcPr>
            <w:tcW w:w="2600" w:type="dxa"/>
          </w:tcPr>
          <w:p w14:paraId="390A399A" w14:textId="77777777" w:rsidR="006C348D" w:rsidRDefault="006C348D" w:rsidP="0087024B">
            <w:pPr>
              <w:pStyle w:val="OtherTableBody"/>
            </w:pPr>
          </w:p>
        </w:tc>
        <w:tc>
          <w:tcPr>
            <w:tcW w:w="1400" w:type="dxa"/>
          </w:tcPr>
          <w:p w14:paraId="58509D9D" w14:textId="77777777" w:rsidR="006C348D" w:rsidRDefault="006C348D" w:rsidP="0087024B">
            <w:pPr>
              <w:pStyle w:val="OtherTableBody"/>
            </w:pPr>
            <w:r>
              <w:t>...</w:t>
            </w:r>
          </w:p>
        </w:tc>
        <w:tc>
          <w:tcPr>
            <w:tcW w:w="4200" w:type="dxa"/>
          </w:tcPr>
          <w:p w14:paraId="27BB739E" w14:textId="77777777" w:rsidR="006C348D" w:rsidRDefault="006C348D" w:rsidP="0087024B">
            <w:pPr>
              <w:pStyle w:val="OtherTableBody"/>
            </w:pPr>
            <w:r>
              <w:t>No suggested values defined</w:t>
            </w:r>
          </w:p>
        </w:tc>
      </w:tr>
      <w:tr w:rsidR="006C348D" w14:paraId="4E384223" w14:textId="77777777" w:rsidTr="0087024B">
        <w:trPr>
          <w:tblHeader/>
        </w:trPr>
        <w:tc>
          <w:tcPr>
            <w:tcW w:w="600" w:type="dxa"/>
          </w:tcPr>
          <w:p w14:paraId="4306D389" w14:textId="77777777" w:rsidR="006C348D" w:rsidRDefault="006C348D" w:rsidP="0087024B">
            <w:pPr>
              <w:pStyle w:val="OtherTableBody"/>
            </w:pPr>
            <w:r>
              <w:t>HL7</w:t>
            </w:r>
          </w:p>
        </w:tc>
        <w:tc>
          <w:tcPr>
            <w:tcW w:w="600" w:type="dxa"/>
          </w:tcPr>
          <w:p w14:paraId="77EE0755" w14:textId="77777777" w:rsidR="006C348D" w:rsidRDefault="006C348D" w:rsidP="0087024B">
            <w:pPr>
              <w:pStyle w:val="OtherTableBody"/>
            </w:pPr>
          </w:p>
        </w:tc>
        <w:tc>
          <w:tcPr>
            <w:tcW w:w="2600" w:type="dxa"/>
          </w:tcPr>
          <w:p w14:paraId="019C3C8C" w14:textId="77777777" w:rsidR="006C348D" w:rsidRDefault="006C348D" w:rsidP="0087024B">
            <w:pPr>
              <w:pStyle w:val="OtherTableBody"/>
            </w:pPr>
            <w:r>
              <w:t>Calendar Alignment</w:t>
            </w:r>
          </w:p>
        </w:tc>
        <w:tc>
          <w:tcPr>
            <w:tcW w:w="1400" w:type="dxa"/>
          </w:tcPr>
          <w:p w14:paraId="61CB734A" w14:textId="77777777" w:rsidR="006C348D" w:rsidRDefault="006C348D" w:rsidP="0087024B">
            <w:pPr>
              <w:pStyle w:val="OtherTableBody"/>
            </w:pPr>
          </w:p>
        </w:tc>
        <w:tc>
          <w:tcPr>
            <w:tcW w:w="4200" w:type="dxa"/>
          </w:tcPr>
          <w:p w14:paraId="5512D312" w14:textId="77777777" w:rsidR="006C348D" w:rsidRDefault="006C348D" w:rsidP="0087024B">
            <w:pPr>
              <w:pStyle w:val="OtherTableBody"/>
            </w:pPr>
          </w:p>
        </w:tc>
      </w:tr>
      <w:tr w:rsidR="006C348D" w14:paraId="2D6BBB26" w14:textId="77777777" w:rsidTr="0087024B">
        <w:trPr>
          <w:tblHeader/>
        </w:trPr>
        <w:tc>
          <w:tcPr>
            <w:tcW w:w="600" w:type="dxa"/>
          </w:tcPr>
          <w:p w14:paraId="5F4E286E" w14:textId="77777777" w:rsidR="006C348D" w:rsidRDefault="006C348D" w:rsidP="0087024B">
            <w:pPr>
              <w:pStyle w:val="OtherTableBody"/>
            </w:pPr>
          </w:p>
        </w:tc>
        <w:tc>
          <w:tcPr>
            <w:tcW w:w="600" w:type="dxa"/>
          </w:tcPr>
          <w:p w14:paraId="5471FD7E" w14:textId="77777777" w:rsidR="006C348D" w:rsidRDefault="006C348D" w:rsidP="0087024B">
            <w:pPr>
              <w:pStyle w:val="OtherTableBody"/>
            </w:pPr>
            <w:r>
              <w:t>0527</w:t>
            </w:r>
          </w:p>
        </w:tc>
        <w:tc>
          <w:tcPr>
            <w:tcW w:w="2600" w:type="dxa"/>
          </w:tcPr>
          <w:p w14:paraId="3416BC71" w14:textId="77777777" w:rsidR="006C348D" w:rsidRDefault="006C348D" w:rsidP="0087024B">
            <w:pPr>
              <w:pStyle w:val="OtherTableBody"/>
            </w:pPr>
          </w:p>
        </w:tc>
        <w:tc>
          <w:tcPr>
            <w:tcW w:w="1400" w:type="dxa"/>
          </w:tcPr>
          <w:p w14:paraId="67480394" w14:textId="77777777" w:rsidR="006C348D" w:rsidRDefault="006C348D" w:rsidP="0087024B">
            <w:pPr>
              <w:pStyle w:val="OtherTableBody"/>
            </w:pPr>
            <w:r>
              <w:t>DM</w:t>
            </w:r>
          </w:p>
        </w:tc>
        <w:tc>
          <w:tcPr>
            <w:tcW w:w="4200" w:type="dxa"/>
          </w:tcPr>
          <w:p w14:paraId="50BE3E60" w14:textId="77777777" w:rsidR="006C348D" w:rsidRDefault="006C348D" w:rsidP="0087024B">
            <w:pPr>
              <w:pStyle w:val="OtherTableBody"/>
            </w:pPr>
            <w:r>
              <w:t>day of the month</w:t>
            </w:r>
          </w:p>
        </w:tc>
      </w:tr>
      <w:tr w:rsidR="006C348D" w14:paraId="1770EC85" w14:textId="77777777" w:rsidTr="0087024B">
        <w:trPr>
          <w:tblHeader/>
        </w:trPr>
        <w:tc>
          <w:tcPr>
            <w:tcW w:w="600" w:type="dxa"/>
          </w:tcPr>
          <w:p w14:paraId="18F76538" w14:textId="77777777" w:rsidR="006C348D" w:rsidRDefault="006C348D" w:rsidP="0087024B">
            <w:pPr>
              <w:pStyle w:val="OtherTableBody"/>
            </w:pPr>
          </w:p>
        </w:tc>
        <w:tc>
          <w:tcPr>
            <w:tcW w:w="600" w:type="dxa"/>
          </w:tcPr>
          <w:p w14:paraId="65F2C299" w14:textId="77777777" w:rsidR="006C348D" w:rsidRDefault="006C348D" w:rsidP="0087024B">
            <w:pPr>
              <w:pStyle w:val="OtherTableBody"/>
            </w:pPr>
            <w:r>
              <w:t>0527</w:t>
            </w:r>
          </w:p>
        </w:tc>
        <w:tc>
          <w:tcPr>
            <w:tcW w:w="2600" w:type="dxa"/>
          </w:tcPr>
          <w:p w14:paraId="2D205CB2" w14:textId="77777777" w:rsidR="006C348D" w:rsidRDefault="006C348D" w:rsidP="0087024B">
            <w:pPr>
              <w:pStyle w:val="OtherTableBody"/>
            </w:pPr>
          </w:p>
        </w:tc>
        <w:tc>
          <w:tcPr>
            <w:tcW w:w="1400" w:type="dxa"/>
          </w:tcPr>
          <w:p w14:paraId="4D90EED5" w14:textId="77777777" w:rsidR="006C348D" w:rsidRDefault="006C348D" w:rsidP="0087024B">
            <w:pPr>
              <w:pStyle w:val="OtherTableBody"/>
            </w:pPr>
            <w:r>
              <w:t>DW</w:t>
            </w:r>
          </w:p>
        </w:tc>
        <w:tc>
          <w:tcPr>
            <w:tcW w:w="4200" w:type="dxa"/>
          </w:tcPr>
          <w:p w14:paraId="4C2736DF" w14:textId="77777777" w:rsidR="006C348D" w:rsidRDefault="006C348D" w:rsidP="0087024B">
            <w:pPr>
              <w:pStyle w:val="OtherTableBody"/>
            </w:pPr>
            <w:r>
              <w:t>day of the week (begins with Monday)</w:t>
            </w:r>
          </w:p>
        </w:tc>
      </w:tr>
      <w:tr w:rsidR="006C348D" w14:paraId="46E12376" w14:textId="77777777" w:rsidTr="0087024B">
        <w:trPr>
          <w:tblHeader/>
        </w:trPr>
        <w:tc>
          <w:tcPr>
            <w:tcW w:w="600" w:type="dxa"/>
          </w:tcPr>
          <w:p w14:paraId="622E662F" w14:textId="77777777" w:rsidR="006C348D" w:rsidRDefault="006C348D" w:rsidP="0087024B">
            <w:pPr>
              <w:pStyle w:val="OtherTableBody"/>
            </w:pPr>
          </w:p>
        </w:tc>
        <w:tc>
          <w:tcPr>
            <w:tcW w:w="600" w:type="dxa"/>
          </w:tcPr>
          <w:p w14:paraId="2912F7EF" w14:textId="77777777" w:rsidR="006C348D" w:rsidRDefault="006C348D" w:rsidP="0087024B">
            <w:pPr>
              <w:pStyle w:val="OtherTableBody"/>
            </w:pPr>
            <w:r>
              <w:t>0527</w:t>
            </w:r>
          </w:p>
        </w:tc>
        <w:tc>
          <w:tcPr>
            <w:tcW w:w="2600" w:type="dxa"/>
          </w:tcPr>
          <w:p w14:paraId="57BE6404" w14:textId="77777777" w:rsidR="006C348D" w:rsidRDefault="006C348D" w:rsidP="0087024B">
            <w:pPr>
              <w:pStyle w:val="OtherTableBody"/>
            </w:pPr>
          </w:p>
        </w:tc>
        <w:tc>
          <w:tcPr>
            <w:tcW w:w="1400" w:type="dxa"/>
          </w:tcPr>
          <w:p w14:paraId="3E0FBF46" w14:textId="77777777" w:rsidR="006C348D" w:rsidRDefault="006C348D" w:rsidP="0087024B">
            <w:pPr>
              <w:pStyle w:val="OtherTableBody"/>
            </w:pPr>
            <w:r>
              <w:t>DY</w:t>
            </w:r>
          </w:p>
        </w:tc>
        <w:tc>
          <w:tcPr>
            <w:tcW w:w="4200" w:type="dxa"/>
          </w:tcPr>
          <w:p w14:paraId="7D29C7C1" w14:textId="77777777" w:rsidR="006C348D" w:rsidRDefault="006C348D" w:rsidP="0087024B">
            <w:pPr>
              <w:pStyle w:val="OtherTableBody"/>
            </w:pPr>
            <w:r>
              <w:t>day of the year</w:t>
            </w:r>
          </w:p>
        </w:tc>
      </w:tr>
      <w:tr w:rsidR="006C348D" w14:paraId="74705D01" w14:textId="77777777" w:rsidTr="0087024B">
        <w:trPr>
          <w:tblHeader/>
        </w:trPr>
        <w:tc>
          <w:tcPr>
            <w:tcW w:w="600" w:type="dxa"/>
          </w:tcPr>
          <w:p w14:paraId="461A3285" w14:textId="77777777" w:rsidR="006C348D" w:rsidRDefault="006C348D" w:rsidP="0087024B">
            <w:pPr>
              <w:pStyle w:val="OtherTableBody"/>
            </w:pPr>
          </w:p>
        </w:tc>
        <w:tc>
          <w:tcPr>
            <w:tcW w:w="600" w:type="dxa"/>
          </w:tcPr>
          <w:p w14:paraId="7610EB2F" w14:textId="77777777" w:rsidR="006C348D" w:rsidRDefault="006C348D" w:rsidP="0087024B">
            <w:pPr>
              <w:pStyle w:val="OtherTableBody"/>
            </w:pPr>
            <w:r>
              <w:t>0527</w:t>
            </w:r>
          </w:p>
        </w:tc>
        <w:tc>
          <w:tcPr>
            <w:tcW w:w="2600" w:type="dxa"/>
          </w:tcPr>
          <w:p w14:paraId="021B663C" w14:textId="77777777" w:rsidR="006C348D" w:rsidRDefault="006C348D" w:rsidP="0087024B">
            <w:pPr>
              <w:pStyle w:val="OtherTableBody"/>
            </w:pPr>
          </w:p>
        </w:tc>
        <w:tc>
          <w:tcPr>
            <w:tcW w:w="1400" w:type="dxa"/>
          </w:tcPr>
          <w:p w14:paraId="702DBE85" w14:textId="77777777" w:rsidR="006C348D" w:rsidRDefault="006C348D" w:rsidP="0087024B">
            <w:pPr>
              <w:pStyle w:val="OtherTableBody"/>
            </w:pPr>
            <w:r>
              <w:t>HD</w:t>
            </w:r>
          </w:p>
        </w:tc>
        <w:tc>
          <w:tcPr>
            <w:tcW w:w="4200" w:type="dxa"/>
          </w:tcPr>
          <w:p w14:paraId="25F2F366" w14:textId="77777777" w:rsidR="006C348D" w:rsidRDefault="006C348D" w:rsidP="0087024B">
            <w:pPr>
              <w:pStyle w:val="OtherTableBody"/>
            </w:pPr>
            <w:r>
              <w:t>hour of the day</w:t>
            </w:r>
          </w:p>
        </w:tc>
      </w:tr>
      <w:tr w:rsidR="006C348D" w14:paraId="3C2103C8" w14:textId="77777777" w:rsidTr="0087024B">
        <w:trPr>
          <w:tblHeader/>
        </w:trPr>
        <w:tc>
          <w:tcPr>
            <w:tcW w:w="600" w:type="dxa"/>
          </w:tcPr>
          <w:p w14:paraId="15ACDE1C" w14:textId="77777777" w:rsidR="006C348D" w:rsidRDefault="006C348D" w:rsidP="0087024B">
            <w:pPr>
              <w:pStyle w:val="OtherTableBody"/>
            </w:pPr>
          </w:p>
        </w:tc>
        <w:tc>
          <w:tcPr>
            <w:tcW w:w="600" w:type="dxa"/>
          </w:tcPr>
          <w:p w14:paraId="23D19DA2" w14:textId="77777777" w:rsidR="006C348D" w:rsidRDefault="006C348D" w:rsidP="0087024B">
            <w:pPr>
              <w:pStyle w:val="OtherTableBody"/>
            </w:pPr>
            <w:r>
              <w:t>0527</w:t>
            </w:r>
          </w:p>
        </w:tc>
        <w:tc>
          <w:tcPr>
            <w:tcW w:w="2600" w:type="dxa"/>
          </w:tcPr>
          <w:p w14:paraId="3B9911F0" w14:textId="77777777" w:rsidR="006C348D" w:rsidRDefault="006C348D" w:rsidP="0087024B">
            <w:pPr>
              <w:pStyle w:val="OtherTableBody"/>
            </w:pPr>
          </w:p>
        </w:tc>
        <w:tc>
          <w:tcPr>
            <w:tcW w:w="1400" w:type="dxa"/>
          </w:tcPr>
          <w:p w14:paraId="7A5205F7" w14:textId="77777777" w:rsidR="006C348D" w:rsidRDefault="006C348D" w:rsidP="0087024B">
            <w:pPr>
              <w:pStyle w:val="OtherTableBody"/>
            </w:pPr>
            <w:r>
              <w:t>MY</w:t>
            </w:r>
          </w:p>
        </w:tc>
        <w:tc>
          <w:tcPr>
            <w:tcW w:w="4200" w:type="dxa"/>
          </w:tcPr>
          <w:p w14:paraId="37BBD682" w14:textId="77777777" w:rsidR="006C348D" w:rsidRDefault="006C348D" w:rsidP="0087024B">
            <w:pPr>
              <w:pStyle w:val="OtherTableBody"/>
            </w:pPr>
            <w:r>
              <w:t>month of the year</w:t>
            </w:r>
          </w:p>
        </w:tc>
      </w:tr>
      <w:tr w:rsidR="006C348D" w14:paraId="49D79565" w14:textId="77777777" w:rsidTr="0087024B">
        <w:trPr>
          <w:tblHeader/>
        </w:trPr>
        <w:tc>
          <w:tcPr>
            <w:tcW w:w="600" w:type="dxa"/>
          </w:tcPr>
          <w:p w14:paraId="599ADF3B" w14:textId="77777777" w:rsidR="006C348D" w:rsidRDefault="006C348D" w:rsidP="0087024B">
            <w:pPr>
              <w:pStyle w:val="OtherTableBody"/>
            </w:pPr>
          </w:p>
        </w:tc>
        <w:tc>
          <w:tcPr>
            <w:tcW w:w="600" w:type="dxa"/>
          </w:tcPr>
          <w:p w14:paraId="2572B087" w14:textId="77777777" w:rsidR="006C348D" w:rsidRDefault="006C348D" w:rsidP="0087024B">
            <w:pPr>
              <w:pStyle w:val="OtherTableBody"/>
            </w:pPr>
            <w:r>
              <w:t>0527</w:t>
            </w:r>
          </w:p>
        </w:tc>
        <w:tc>
          <w:tcPr>
            <w:tcW w:w="2600" w:type="dxa"/>
          </w:tcPr>
          <w:p w14:paraId="3BEAF992" w14:textId="77777777" w:rsidR="006C348D" w:rsidRDefault="006C348D" w:rsidP="0087024B">
            <w:pPr>
              <w:pStyle w:val="OtherTableBody"/>
            </w:pPr>
          </w:p>
        </w:tc>
        <w:tc>
          <w:tcPr>
            <w:tcW w:w="1400" w:type="dxa"/>
          </w:tcPr>
          <w:p w14:paraId="4075174D" w14:textId="77777777" w:rsidR="006C348D" w:rsidRDefault="006C348D" w:rsidP="0087024B">
            <w:pPr>
              <w:pStyle w:val="OtherTableBody"/>
            </w:pPr>
            <w:r>
              <w:t>NH</w:t>
            </w:r>
          </w:p>
        </w:tc>
        <w:tc>
          <w:tcPr>
            <w:tcW w:w="4200" w:type="dxa"/>
          </w:tcPr>
          <w:p w14:paraId="670BC6D4" w14:textId="77777777" w:rsidR="006C348D" w:rsidRDefault="006C348D" w:rsidP="0087024B">
            <w:pPr>
              <w:pStyle w:val="OtherTableBody"/>
            </w:pPr>
            <w:r>
              <w:t>minute of the hour</w:t>
            </w:r>
          </w:p>
        </w:tc>
      </w:tr>
      <w:tr w:rsidR="006C348D" w14:paraId="76E91C55" w14:textId="77777777" w:rsidTr="0087024B">
        <w:trPr>
          <w:tblHeader/>
        </w:trPr>
        <w:tc>
          <w:tcPr>
            <w:tcW w:w="600" w:type="dxa"/>
          </w:tcPr>
          <w:p w14:paraId="6E8B307C" w14:textId="77777777" w:rsidR="006C348D" w:rsidRDefault="006C348D" w:rsidP="0087024B">
            <w:pPr>
              <w:pStyle w:val="OtherTableBody"/>
            </w:pPr>
          </w:p>
        </w:tc>
        <w:tc>
          <w:tcPr>
            <w:tcW w:w="600" w:type="dxa"/>
          </w:tcPr>
          <w:p w14:paraId="6CCFFB5B" w14:textId="77777777" w:rsidR="006C348D" w:rsidRDefault="006C348D" w:rsidP="0087024B">
            <w:pPr>
              <w:pStyle w:val="OtherTableBody"/>
            </w:pPr>
            <w:r>
              <w:t>0527</w:t>
            </w:r>
          </w:p>
        </w:tc>
        <w:tc>
          <w:tcPr>
            <w:tcW w:w="2600" w:type="dxa"/>
          </w:tcPr>
          <w:p w14:paraId="01EACB12" w14:textId="77777777" w:rsidR="006C348D" w:rsidRDefault="006C348D" w:rsidP="0087024B">
            <w:pPr>
              <w:pStyle w:val="OtherTableBody"/>
            </w:pPr>
          </w:p>
        </w:tc>
        <w:tc>
          <w:tcPr>
            <w:tcW w:w="1400" w:type="dxa"/>
          </w:tcPr>
          <w:p w14:paraId="277D3281" w14:textId="77777777" w:rsidR="006C348D" w:rsidRDefault="006C348D" w:rsidP="0087024B">
            <w:pPr>
              <w:pStyle w:val="OtherTableBody"/>
            </w:pPr>
            <w:r>
              <w:t>SN</w:t>
            </w:r>
          </w:p>
        </w:tc>
        <w:tc>
          <w:tcPr>
            <w:tcW w:w="4200" w:type="dxa"/>
          </w:tcPr>
          <w:p w14:paraId="090744DA" w14:textId="77777777" w:rsidR="006C348D" w:rsidRDefault="006C348D" w:rsidP="0087024B">
            <w:pPr>
              <w:pStyle w:val="OtherTableBody"/>
            </w:pPr>
            <w:r>
              <w:t>second of the minute</w:t>
            </w:r>
          </w:p>
        </w:tc>
      </w:tr>
      <w:tr w:rsidR="006C348D" w14:paraId="77334655" w14:textId="77777777" w:rsidTr="0087024B">
        <w:trPr>
          <w:tblHeader/>
        </w:trPr>
        <w:tc>
          <w:tcPr>
            <w:tcW w:w="600" w:type="dxa"/>
          </w:tcPr>
          <w:p w14:paraId="67F0F179" w14:textId="77777777" w:rsidR="006C348D" w:rsidRDefault="006C348D" w:rsidP="0087024B">
            <w:pPr>
              <w:pStyle w:val="OtherTableBody"/>
            </w:pPr>
          </w:p>
        </w:tc>
        <w:tc>
          <w:tcPr>
            <w:tcW w:w="600" w:type="dxa"/>
          </w:tcPr>
          <w:p w14:paraId="216C8DE5" w14:textId="77777777" w:rsidR="006C348D" w:rsidRDefault="006C348D" w:rsidP="0087024B">
            <w:pPr>
              <w:pStyle w:val="OtherTableBody"/>
            </w:pPr>
            <w:r>
              <w:t>0527</w:t>
            </w:r>
          </w:p>
        </w:tc>
        <w:tc>
          <w:tcPr>
            <w:tcW w:w="2600" w:type="dxa"/>
          </w:tcPr>
          <w:p w14:paraId="5C8C42FC" w14:textId="77777777" w:rsidR="006C348D" w:rsidRDefault="006C348D" w:rsidP="0087024B">
            <w:pPr>
              <w:pStyle w:val="OtherTableBody"/>
            </w:pPr>
          </w:p>
        </w:tc>
        <w:tc>
          <w:tcPr>
            <w:tcW w:w="1400" w:type="dxa"/>
          </w:tcPr>
          <w:p w14:paraId="0BF2B19D" w14:textId="77777777" w:rsidR="006C348D" w:rsidRDefault="006C348D" w:rsidP="0087024B">
            <w:pPr>
              <w:pStyle w:val="OtherTableBody"/>
            </w:pPr>
            <w:r>
              <w:t>WY</w:t>
            </w:r>
          </w:p>
        </w:tc>
        <w:tc>
          <w:tcPr>
            <w:tcW w:w="4200" w:type="dxa"/>
          </w:tcPr>
          <w:p w14:paraId="7894955F" w14:textId="77777777" w:rsidR="006C348D" w:rsidRDefault="006C348D" w:rsidP="0087024B">
            <w:pPr>
              <w:pStyle w:val="OtherTableBody"/>
            </w:pPr>
            <w:r>
              <w:t>week of the year</w:t>
            </w:r>
          </w:p>
        </w:tc>
      </w:tr>
      <w:tr w:rsidR="006C348D" w14:paraId="3A589CFC" w14:textId="77777777" w:rsidTr="0087024B">
        <w:trPr>
          <w:tblHeader/>
        </w:trPr>
        <w:tc>
          <w:tcPr>
            <w:tcW w:w="600" w:type="dxa"/>
          </w:tcPr>
          <w:p w14:paraId="051E2F95" w14:textId="77777777" w:rsidR="006C348D" w:rsidRDefault="006C348D" w:rsidP="0087024B">
            <w:pPr>
              <w:pStyle w:val="OtherTableBody"/>
            </w:pPr>
            <w:r>
              <w:t>HL7</w:t>
            </w:r>
          </w:p>
        </w:tc>
        <w:tc>
          <w:tcPr>
            <w:tcW w:w="600" w:type="dxa"/>
          </w:tcPr>
          <w:p w14:paraId="72140E9D" w14:textId="77777777" w:rsidR="006C348D" w:rsidRDefault="006C348D" w:rsidP="0087024B">
            <w:pPr>
              <w:pStyle w:val="OtherTableBody"/>
            </w:pPr>
          </w:p>
        </w:tc>
        <w:tc>
          <w:tcPr>
            <w:tcW w:w="2600" w:type="dxa"/>
          </w:tcPr>
          <w:p w14:paraId="068192AD" w14:textId="77777777" w:rsidR="006C348D" w:rsidRDefault="006C348D" w:rsidP="0087024B">
            <w:pPr>
              <w:pStyle w:val="OtherTableBody"/>
            </w:pPr>
            <w:r>
              <w:t>Event Related Period</w:t>
            </w:r>
          </w:p>
        </w:tc>
        <w:tc>
          <w:tcPr>
            <w:tcW w:w="1400" w:type="dxa"/>
          </w:tcPr>
          <w:p w14:paraId="33E4B138" w14:textId="77777777" w:rsidR="006C348D" w:rsidRDefault="006C348D" w:rsidP="0087024B">
            <w:pPr>
              <w:pStyle w:val="OtherTableBody"/>
            </w:pPr>
          </w:p>
        </w:tc>
        <w:tc>
          <w:tcPr>
            <w:tcW w:w="4200" w:type="dxa"/>
          </w:tcPr>
          <w:p w14:paraId="676F77ED" w14:textId="77777777" w:rsidR="006C348D" w:rsidRDefault="006C348D" w:rsidP="0087024B">
            <w:pPr>
              <w:pStyle w:val="OtherTableBody"/>
            </w:pPr>
          </w:p>
        </w:tc>
      </w:tr>
      <w:tr w:rsidR="006C348D" w14:paraId="0919D03B" w14:textId="77777777" w:rsidTr="0087024B">
        <w:trPr>
          <w:tblHeader/>
        </w:trPr>
        <w:tc>
          <w:tcPr>
            <w:tcW w:w="600" w:type="dxa"/>
          </w:tcPr>
          <w:p w14:paraId="748B39DF" w14:textId="77777777" w:rsidR="006C348D" w:rsidRDefault="006C348D" w:rsidP="0087024B">
            <w:pPr>
              <w:pStyle w:val="OtherTableBody"/>
            </w:pPr>
          </w:p>
        </w:tc>
        <w:tc>
          <w:tcPr>
            <w:tcW w:w="600" w:type="dxa"/>
          </w:tcPr>
          <w:p w14:paraId="1C382769" w14:textId="77777777" w:rsidR="006C348D" w:rsidRDefault="006C348D" w:rsidP="0087024B">
            <w:pPr>
              <w:pStyle w:val="OtherTableBody"/>
            </w:pPr>
            <w:r>
              <w:t>0528</w:t>
            </w:r>
          </w:p>
        </w:tc>
        <w:tc>
          <w:tcPr>
            <w:tcW w:w="2600" w:type="dxa"/>
          </w:tcPr>
          <w:p w14:paraId="314CA350" w14:textId="77777777" w:rsidR="006C348D" w:rsidRDefault="006C348D" w:rsidP="0087024B">
            <w:pPr>
              <w:pStyle w:val="OtherTableBody"/>
            </w:pPr>
          </w:p>
        </w:tc>
        <w:tc>
          <w:tcPr>
            <w:tcW w:w="1400" w:type="dxa"/>
          </w:tcPr>
          <w:p w14:paraId="6422086E" w14:textId="77777777" w:rsidR="006C348D" w:rsidRDefault="006C348D" w:rsidP="0087024B">
            <w:pPr>
              <w:pStyle w:val="OtherTableBody"/>
            </w:pPr>
            <w:r>
              <w:t>AC</w:t>
            </w:r>
          </w:p>
        </w:tc>
        <w:tc>
          <w:tcPr>
            <w:tcW w:w="4200" w:type="dxa"/>
          </w:tcPr>
          <w:p w14:paraId="08AA5209" w14:textId="77777777" w:rsidR="006C348D" w:rsidRDefault="006C348D" w:rsidP="0087024B">
            <w:pPr>
              <w:pStyle w:val="OtherTableBody"/>
            </w:pPr>
            <w:r>
              <w:t>before meal (from lat. ante cibus)</w:t>
            </w:r>
          </w:p>
        </w:tc>
      </w:tr>
      <w:tr w:rsidR="006C348D" w14:paraId="7F01E375" w14:textId="77777777" w:rsidTr="0087024B">
        <w:trPr>
          <w:tblHeader/>
        </w:trPr>
        <w:tc>
          <w:tcPr>
            <w:tcW w:w="600" w:type="dxa"/>
          </w:tcPr>
          <w:p w14:paraId="3E561A4F" w14:textId="77777777" w:rsidR="006C348D" w:rsidRDefault="006C348D" w:rsidP="0087024B">
            <w:pPr>
              <w:pStyle w:val="OtherTableBody"/>
            </w:pPr>
          </w:p>
        </w:tc>
        <w:tc>
          <w:tcPr>
            <w:tcW w:w="600" w:type="dxa"/>
          </w:tcPr>
          <w:p w14:paraId="083C2F5B" w14:textId="77777777" w:rsidR="006C348D" w:rsidRDefault="006C348D" w:rsidP="0087024B">
            <w:pPr>
              <w:pStyle w:val="OtherTableBody"/>
            </w:pPr>
            <w:r>
              <w:t>0528</w:t>
            </w:r>
          </w:p>
        </w:tc>
        <w:tc>
          <w:tcPr>
            <w:tcW w:w="2600" w:type="dxa"/>
          </w:tcPr>
          <w:p w14:paraId="07F163B2" w14:textId="77777777" w:rsidR="006C348D" w:rsidRDefault="006C348D" w:rsidP="0087024B">
            <w:pPr>
              <w:pStyle w:val="OtherTableBody"/>
            </w:pPr>
          </w:p>
        </w:tc>
        <w:tc>
          <w:tcPr>
            <w:tcW w:w="1400" w:type="dxa"/>
          </w:tcPr>
          <w:p w14:paraId="528A4887" w14:textId="77777777" w:rsidR="006C348D" w:rsidRDefault="006C348D" w:rsidP="0087024B">
            <w:pPr>
              <w:pStyle w:val="OtherTableBody"/>
            </w:pPr>
            <w:r>
              <w:t>ACD</w:t>
            </w:r>
          </w:p>
        </w:tc>
        <w:tc>
          <w:tcPr>
            <w:tcW w:w="4200" w:type="dxa"/>
          </w:tcPr>
          <w:p w14:paraId="1E0D4AF9" w14:textId="77777777" w:rsidR="006C348D" w:rsidRDefault="006C348D" w:rsidP="0087024B">
            <w:pPr>
              <w:pStyle w:val="OtherTableBody"/>
            </w:pPr>
            <w:r>
              <w:t>before lunch (from lat. ante cibus diurnus)</w:t>
            </w:r>
          </w:p>
        </w:tc>
      </w:tr>
      <w:tr w:rsidR="006C348D" w14:paraId="2FF3BEDC" w14:textId="77777777" w:rsidTr="0087024B">
        <w:trPr>
          <w:tblHeader/>
        </w:trPr>
        <w:tc>
          <w:tcPr>
            <w:tcW w:w="600" w:type="dxa"/>
          </w:tcPr>
          <w:p w14:paraId="067FF7C5" w14:textId="77777777" w:rsidR="006C348D" w:rsidRDefault="006C348D" w:rsidP="0087024B">
            <w:pPr>
              <w:pStyle w:val="OtherTableBody"/>
            </w:pPr>
          </w:p>
        </w:tc>
        <w:tc>
          <w:tcPr>
            <w:tcW w:w="600" w:type="dxa"/>
          </w:tcPr>
          <w:p w14:paraId="7650E235" w14:textId="77777777" w:rsidR="006C348D" w:rsidRDefault="006C348D" w:rsidP="0087024B">
            <w:pPr>
              <w:pStyle w:val="OtherTableBody"/>
            </w:pPr>
            <w:r>
              <w:t>0528</w:t>
            </w:r>
          </w:p>
        </w:tc>
        <w:tc>
          <w:tcPr>
            <w:tcW w:w="2600" w:type="dxa"/>
          </w:tcPr>
          <w:p w14:paraId="1802FA73" w14:textId="77777777" w:rsidR="006C348D" w:rsidRDefault="006C348D" w:rsidP="0087024B">
            <w:pPr>
              <w:pStyle w:val="OtherTableBody"/>
            </w:pPr>
          </w:p>
        </w:tc>
        <w:tc>
          <w:tcPr>
            <w:tcW w:w="1400" w:type="dxa"/>
          </w:tcPr>
          <w:p w14:paraId="454ED688" w14:textId="77777777" w:rsidR="006C348D" w:rsidRDefault="006C348D" w:rsidP="0087024B">
            <w:pPr>
              <w:pStyle w:val="OtherTableBody"/>
            </w:pPr>
            <w:r>
              <w:t>ACM</w:t>
            </w:r>
          </w:p>
        </w:tc>
        <w:tc>
          <w:tcPr>
            <w:tcW w:w="4200" w:type="dxa"/>
          </w:tcPr>
          <w:p w14:paraId="7C89078E" w14:textId="77777777" w:rsidR="006C348D" w:rsidRDefault="006C348D" w:rsidP="0087024B">
            <w:pPr>
              <w:pStyle w:val="OtherTableBody"/>
            </w:pPr>
            <w:r>
              <w:t>before breakfast (from lat. ante cibus matutinus)</w:t>
            </w:r>
          </w:p>
        </w:tc>
      </w:tr>
      <w:tr w:rsidR="006C348D" w14:paraId="55B51789" w14:textId="77777777" w:rsidTr="0087024B">
        <w:trPr>
          <w:tblHeader/>
        </w:trPr>
        <w:tc>
          <w:tcPr>
            <w:tcW w:w="600" w:type="dxa"/>
          </w:tcPr>
          <w:p w14:paraId="34EDC388" w14:textId="77777777" w:rsidR="006C348D" w:rsidRDefault="006C348D" w:rsidP="0087024B">
            <w:pPr>
              <w:pStyle w:val="OtherTableBody"/>
            </w:pPr>
          </w:p>
        </w:tc>
        <w:tc>
          <w:tcPr>
            <w:tcW w:w="600" w:type="dxa"/>
          </w:tcPr>
          <w:p w14:paraId="2073086F" w14:textId="77777777" w:rsidR="006C348D" w:rsidRDefault="006C348D" w:rsidP="0087024B">
            <w:pPr>
              <w:pStyle w:val="OtherTableBody"/>
            </w:pPr>
            <w:r>
              <w:t>0528</w:t>
            </w:r>
          </w:p>
        </w:tc>
        <w:tc>
          <w:tcPr>
            <w:tcW w:w="2600" w:type="dxa"/>
          </w:tcPr>
          <w:p w14:paraId="78173D7F" w14:textId="77777777" w:rsidR="006C348D" w:rsidRDefault="006C348D" w:rsidP="0087024B">
            <w:pPr>
              <w:pStyle w:val="OtherTableBody"/>
            </w:pPr>
          </w:p>
        </w:tc>
        <w:tc>
          <w:tcPr>
            <w:tcW w:w="1400" w:type="dxa"/>
          </w:tcPr>
          <w:p w14:paraId="2E9F33AA" w14:textId="77777777" w:rsidR="006C348D" w:rsidRDefault="006C348D" w:rsidP="0087024B">
            <w:pPr>
              <w:pStyle w:val="OtherTableBody"/>
            </w:pPr>
            <w:r>
              <w:t>ACV</w:t>
            </w:r>
          </w:p>
        </w:tc>
        <w:tc>
          <w:tcPr>
            <w:tcW w:w="4200" w:type="dxa"/>
          </w:tcPr>
          <w:p w14:paraId="2C8DC46B" w14:textId="77777777" w:rsidR="006C348D" w:rsidRDefault="006C348D" w:rsidP="0087024B">
            <w:pPr>
              <w:pStyle w:val="OtherTableBody"/>
            </w:pPr>
            <w:r>
              <w:t>before dinner (from lat. ante cibus vespertinus)</w:t>
            </w:r>
          </w:p>
        </w:tc>
      </w:tr>
      <w:tr w:rsidR="006C348D" w14:paraId="4B6861CB" w14:textId="77777777" w:rsidTr="0087024B">
        <w:trPr>
          <w:tblHeader/>
        </w:trPr>
        <w:tc>
          <w:tcPr>
            <w:tcW w:w="600" w:type="dxa"/>
          </w:tcPr>
          <w:p w14:paraId="1F54B45E" w14:textId="77777777" w:rsidR="006C348D" w:rsidRDefault="006C348D" w:rsidP="0087024B">
            <w:pPr>
              <w:pStyle w:val="OtherTableBody"/>
            </w:pPr>
          </w:p>
        </w:tc>
        <w:tc>
          <w:tcPr>
            <w:tcW w:w="600" w:type="dxa"/>
          </w:tcPr>
          <w:p w14:paraId="0F984C93" w14:textId="77777777" w:rsidR="006C348D" w:rsidRDefault="006C348D" w:rsidP="0087024B">
            <w:pPr>
              <w:pStyle w:val="OtherTableBody"/>
            </w:pPr>
            <w:r>
              <w:t>0528</w:t>
            </w:r>
          </w:p>
        </w:tc>
        <w:tc>
          <w:tcPr>
            <w:tcW w:w="2600" w:type="dxa"/>
          </w:tcPr>
          <w:p w14:paraId="60BE4F62" w14:textId="77777777" w:rsidR="006C348D" w:rsidRDefault="006C348D" w:rsidP="0087024B">
            <w:pPr>
              <w:pStyle w:val="OtherTableBody"/>
            </w:pPr>
          </w:p>
        </w:tc>
        <w:tc>
          <w:tcPr>
            <w:tcW w:w="1400" w:type="dxa"/>
          </w:tcPr>
          <w:p w14:paraId="7FF85457" w14:textId="77777777" w:rsidR="006C348D" w:rsidRDefault="006C348D" w:rsidP="0087024B">
            <w:pPr>
              <w:pStyle w:val="OtherTableBody"/>
            </w:pPr>
            <w:r>
              <w:t>HS</w:t>
            </w:r>
          </w:p>
        </w:tc>
        <w:tc>
          <w:tcPr>
            <w:tcW w:w="4200" w:type="dxa"/>
          </w:tcPr>
          <w:p w14:paraId="74C88377" w14:textId="77777777" w:rsidR="006C348D" w:rsidRDefault="006C348D" w:rsidP="0087024B">
            <w:pPr>
              <w:pStyle w:val="OtherTableBody"/>
            </w:pPr>
            <w:r>
              <w:t>the hour of sleep (e.g., H18-22)</w:t>
            </w:r>
          </w:p>
        </w:tc>
      </w:tr>
      <w:tr w:rsidR="006C348D" w14:paraId="2DAE7C0F" w14:textId="77777777" w:rsidTr="0087024B">
        <w:trPr>
          <w:tblHeader/>
        </w:trPr>
        <w:tc>
          <w:tcPr>
            <w:tcW w:w="600" w:type="dxa"/>
          </w:tcPr>
          <w:p w14:paraId="7E7C826F" w14:textId="77777777" w:rsidR="006C348D" w:rsidRDefault="006C348D" w:rsidP="0087024B">
            <w:pPr>
              <w:pStyle w:val="OtherTableBody"/>
            </w:pPr>
          </w:p>
        </w:tc>
        <w:tc>
          <w:tcPr>
            <w:tcW w:w="600" w:type="dxa"/>
          </w:tcPr>
          <w:p w14:paraId="09A4C66D" w14:textId="77777777" w:rsidR="006C348D" w:rsidRDefault="006C348D" w:rsidP="0087024B">
            <w:pPr>
              <w:pStyle w:val="OtherTableBody"/>
            </w:pPr>
            <w:r>
              <w:t>0528</w:t>
            </w:r>
          </w:p>
        </w:tc>
        <w:tc>
          <w:tcPr>
            <w:tcW w:w="2600" w:type="dxa"/>
          </w:tcPr>
          <w:p w14:paraId="115CFEDE" w14:textId="77777777" w:rsidR="006C348D" w:rsidRDefault="006C348D" w:rsidP="0087024B">
            <w:pPr>
              <w:pStyle w:val="OtherTableBody"/>
            </w:pPr>
          </w:p>
        </w:tc>
        <w:tc>
          <w:tcPr>
            <w:tcW w:w="1400" w:type="dxa"/>
          </w:tcPr>
          <w:p w14:paraId="37AA5820" w14:textId="77777777" w:rsidR="006C348D" w:rsidRDefault="006C348D" w:rsidP="0087024B">
            <w:pPr>
              <w:pStyle w:val="OtherTableBody"/>
            </w:pPr>
            <w:r>
              <w:t>IC</w:t>
            </w:r>
          </w:p>
        </w:tc>
        <w:tc>
          <w:tcPr>
            <w:tcW w:w="4200" w:type="dxa"/>
          </w:tcPr>
          <w:p w14:paraId="1D03966C" w14:textId="77777777" w:rsidR="006C348D" w:rsidRDefault="006C348D" w:rsidP="0087024B">
            <w:pPr>
              <w:pStyle w:val="OtherTableBody"/>
            </w:pPr>
            <w:r>
              <w:t>between meals (from lat. inter cibus)</w:t>
            </w:r>
          </w:p>
        </w:tc>
      </w:tr>
      <w:tr w:rsidR="006C348D" w14:paraId="13925266" w14:textId="77777777" w:rsidTr="0087024B">
        <w:trPr>
          <w:tblHeader/>
        </w:trPr>
        <w:tc>
          <w:tcPr>
            <w:tcW w:w="600" w:type="dxa"/>
          </w:tcPr>
          <w:p w14:paraId="19DA2896" w14:textId="77777777" w:rsidR="006C348D" w:rsidRDefault="006C348D" w:rsidP="0087024B">
            <w:pPr>
              <w:pStyle w:val="OtherTableBody"/>
            </w:pPr>
          </w:p>
        </w:tc>
        <w:tc>
          <w:tcPr>
            <w:tcW w:w="600" w:type="dxa"/>
          </w:tcPr>
          <w:p w14:paraId="6153D3DD" w14:textId="77777777" w:rsidR="006C348D" w:rsidRDefault="006C348D" w:rsidP="0087024B">
            <w:pPr>
              <w:pStyle w:val="OtherTableBody"/>
            </w:pPr>
            <w:r>
              <w:t>0528</w:t>
            </w:r>
          </w:p>
        </w:tc>
        <w:tc>
          <w:tcPr>
            <w:tcW w:w="2600" w:type="dxa"/>
          </w:tcPr>
          <w:p w14:paraId="67F3A92A" w14:textId="77777777" w:rsidR="006C348D" w:rsidRDefault="006C348D" w:rsidP="0087024B">
            <w:pPr>
              <w:pStyle w:val="OtherTableBody"/>
            </w:pPr>
          </w:p>
        </w:tc>
        <w:tc>
          <w:tcPr>
            <w:tcW w:w="1400" w:type="dxa"/>
          </w:tcPr>
          <w:p w14:paraId="09AD8EF9" w14:textId="77777777" w:rsidR="006C348D" w:rsidRDefault="006C348D" w:rsidP="0087024B">
            <w:pPr>
              <w:pStyle w:val="OtherTableBody"/>
            </w:pPr>
            <w:r>
              <w:t>ICD</w:t>
            </w:r>
          </w:p>
        </w:tc>
        <w:tc>
          <w:tcPr>
            <w:tcW w:w="4200" w:type="dxa"/>
          </w:tcPr>
          <w:p w14:paraId="62528A59" w14:textId="77777777" w:rsidR="006C348D" w:rsidRDefault="006C348D" w:rsidP="0087024B">
            <w:pPr>
              <w:pStyle w:val="OtherTableBody"/>
            </w:pPr>
            <w:r>
              <w:t>between lunch and dinner</w:t>
            </w:r>
          </w:p>
        </w:tc>
      </w:tr>
      <w:tr w:rsidR="006C348D" w14:paraId="29FB0F02" w14:textId="77777777" w:rsidTr="0087024B">
        <w:trPr>
          <w:tblHeader/>
        </w:trPr>
        <w:tc>
          <w:tcPr>
            <w:tcW w:w="600" w:type="dxa"/>
          </w:tcPr>
          <w:p w14:paraId="6F6FD344" w14:textId="77777777" w:rsidR="006C348D" w:rsidRDefault="006C348D" w:rsidP="0087024B">
            <w:pPr>
              <w:pStyle w:val="OtherTableBody"/>
            </w:pPr>
          </w:p>
        </w:tc>
        <w:tc>
          <w:tcPr>
            <w:tcW w:w="600" w:type="dxa"/>
          </w:tcPr>
          <w:p w14:paraId="3008CB18" w14:textId="77777777" w:rsidR="006C348D" w:rsidRDefault="006C348D" w:rsidP="0087024B">
            <w:pPr>
              <w:pStyle w:val="OtherTableBody"/>
            </w:pPr>
            <w:r>
              <w:t>0528</w:t>
            </w:r>
          </w:p>
        </w:tc>
        <w:tc>
          <w:tcPr>
            <w:tcW w:w="2600" w:type="dxa"/>
          </w:tcPr>
          <w:p w14:paraId="5C642711" w14:textId="77777777" w:rsidR="006C348D" w:rsidRDefault="006C348D" w:rsidP="0087024B">
            <w:pPr>
              <w:pStyle w:val="OtherTableBody"/>
            </w:pPr>
          </w:p>
        </w:tc>
        <w:tc>
          <w:tcPr>
            <w:tcW w:w="1400" w:type="dxa"/>
          </w:tcPr>
          <w:p w14:paraId="093B9EBB" w14:textId="77777777" w:rsidR="006C348D" w:rsidRDefault="006C348D" w:rsidP="0087024B">
            <w:pPr>
              <w:pStyle w:val="OtherTableBody"/>
            </w:pPr>
            <w:r>
              <w:t>ICM</w:t>
            </w:r>
          </w:p>
        </w:tc>
        <w:tc>
          <w:tcPr>
            <w:tcW w:w="4200" w:type="dxa"/>
          </w:tcPr>
          <w:p w14:paraId="4F452075" w14:textId="77777777" w:rsidR="006C348D" w:rsidRDefault="006C348D" w:rsidP="0087024B">
            <w:pPr>
              <w:pStyle w:val="OtherTableBody"/>
            </w:pPr>
            <w:r>
              <w:t>between breakfast and lunch</w:t>
            </w:r>
          </w:p>
        </w:tc>
      </w:tr>
      <w:tr w:rsidR="006C348D" w14:paraId="4FA89D04" w14:textId="77777777" w:rsidTr="0087024B">
        <w:trPr>
          <w:tblHeader/>
        </w:trPr>
        <w:tc>
          <w:tcPr>
            <w:tcW w:w="600" w:type="dxa"/>
          </w:tcPr>
          <w:p w14:paraId="1F7B85C9" w14:textId="77777777" w:rsidR="006C348D" w:rsidRDefault="006C348D" w:rsidP="0087024B">
            <w:pPr>
              <w:pStyle w:val="OtherTableBody"/>
            </w:pPr>
          </w:p>
        </w:tc>
        <w:tc>
          <w:tcPr>
            <w:tcW w:w="600" w:type="dxa"/>
          </w:tcPr>
          <w:p w14:paraId="60C8437D" w14:textId="77777777" w:rsidR="006C348D" w:rsidRDefault="006C348D" w:rsidP="0087024B">
            <w:pPr>
              <w:pStyle w:val="OtherTableBody"/>
            </w:pPr>
            <w:r>
              <w:t>0528</w:t>
            </w:r>
          </w:p>
        </w:tc>
        <w:tc>
          <w:tcPr>
            <w:tcW w:w="2600" w:type="dxa"/>
          </w:tcPr>
          <w:p w14:paraId="7DD1F995" w14:textId="77777777" w:rsidR="006C348D" w:rsidRDefault="006C348D" w:rsidP="0087024B">
            <w:pPr>
              <w:pStyle w:val="OtherTableBody"/>
            </w:pPr>
          </w:p>
        </w:tc>
        <w:tc>
          <w:tcPr>
            <w:tcW w:w="1400" w:type="dxa"/>
          </w:tcPr>
          <w:p w14:paraId="7B60CDE6" w14:textId="77777777" w:rsidR="006C348D" w:rsidRDefault="006C348D" w:rsidP="0087024B">
            <w:pPr>
              <w:pStyle w:val="OtherTableBody"/>
            </w:pPr>
            <w:r>
              <w:t>ICV</w:t>
            </w:r>
          </w:p>
        </w:tc>
        <w:tc>
          <w:tcPr>
            <w:tcW w:w="4200" w:type="dxa"/>
          </w:tcPr>
          <w:p w14:paraId="4BC7EBA9" w14:textId="77777777" w:rsidR="006C348D" w:rsidRDefault="006C348D" w:rsidP="0087024B">
            <w:pPr>
              <w:pStyle w:val="OtherTableBody"/>
            </w:pPr>
            <w:r>
              <w:t>between dinner and the hour of sleep</w:t>
            </w:r>
          </w:p>
        </w:tc>
      </w:tr>
      <w:tr w:rsidR="006C348D" w14:paraId="428D9CB4" w14:textId="77777777" w:rsidTr="0087024B">
        <w:trPr>
          <w:tblHeader/>
        </w:trPr>
        <w:tc>
          <w:tcPr>
            <w:tcW w:w="600" w:type="dxa"/>
          </w:tcPr>
          <w:p w14:paraId="129C8E81" w14:textId="77777777" w:rsidR="006C348D" w:rsidRDefault="006C348D" w:rsidP="0087024B">
            <w:pPr>
              <w:pStyle w:val="OtherTableBody"/>
            </w:pPr>
          </w:p>
        </w:tc>
        <w:tc>
          <w:tcPr>
            <w:tcW w:w="600" w:type="dxa"/>
          </w:tcPr>
          <w:p w14:paraId="1B139B7F" w14:textId="77777777" w:rsidR="006C348D" w:rsidRDefault="006C348D" w:rsidP="0087024B">
            <w:pPr>
              <w:pStyle w:val="OtherTableBody"/>
            </w:pPr>
            <w:r>
              <w:t>0528</w:t>
            </w:r>
          </w:p>
        </w:tc>
        <w:tc>
          <w:tcPr>
            <w:tcW w:w="2600" w:type="dxa"/>
          </w:tcPr>
          <w:p w14:paraId="5A410631" w14:textId="77777777" w:rsidR="006C348D" w:rsidRDefault="006C348D" w:rsidP="0087024B">
            <w:pPr>
              <w:pStyle w:val="OtherTableBody"/>
            </w:pPr>
          </w:p>
        </w:tc>
        <w:tc>
          <w:tcPr>
            <w:tcW w:w="1400" w:type="dxa"/>
          </w:tcPr>
          <w:p w14:paraId="0B976257" w14:textId="77777777" w:rsidR="006C348D" w:rsidRDefault="006C348D" w:rsidP="0087024B">
            <w:pPr>
              <w:pStyle w:val="OtherTableBody"/>
            </w:pPr>
            <w:r>
              <w:t>PC</w:t>
            </w:r>
          </w:p>
        </w:tc>
        <w:tc>
          <w:tcPr>
            <w:tcW w:w="4200" w:type="dxa"/>
          </w:tcPr>
          <w:p w14:paraId="49A46398" w14:textId="77777777" w:rsidR="006C348D" w:rsidRDefault="006C348D" w:rsidP="0087024B">
            <w:pPr>
              <w:pStyle w:val="OtherTableBody"/>
            </w:pPr>
            <w:r>
              <w:t>after meal (from lat. post cibus)</w:t>
            </w:r>
          </w:p>
        </w:tc>
      </w:tr>
      <w:tr w:rsidR="006C348D" w14:paraId="7A049B49" w14:textId="77777777" w:rsidTr="0087024B">
        <w:trPr>
          <w:tblHeader/>
        </w:trPr>
        <w:tc>
          <w:tcPr>
            <w:tcW w:w="600" w:type="dxa"/>
          </w:tcPr>
          <w:p w14:paraId="4DC1811A" w14:textId="77777777" w:rsidR="006C348D" w:rsidRDefault="006C348D" w:rsidP="0087024B">
            <w:pPr>
              <w:pStyle w:val="OtherTableBody"/>
            </w:pPr>
          </w:p>
        </w:tc>
        <w:tc>
          <w:tcPr>
            <w:tcW w:w="600" w:type="dxa"/>
          </w:tcPr>
          <w:p w14:paraId="1382A8E0" w14:textId="77777777" w:rsidR="006C348D" w:rsidRDefault="006C348D" w:rsidP="0087024B">
            <w:pPr>
              <w:pStyle w:val="OtherTableBody"/>
            </w:pPr>
            <w:r>
              <w:t>0528</w:t>
            </w:r>
          </w:p>
        </w:tc>
        <w:tc>
          <w:tcPr>
            <w:tcW w:w="2600" w:type="dxa"/>
          </w:tcPr>
          <w:p w14:paraId="16955878" w14:textId="77777777" w:rsidR="006C348D" w:rsidRDefault="006C348D" w:rsidP="0087024B">
            <w:pPr>
              <w:pStyle w:val="OtherTableBody"/>
            </w:pPr>
          </w:p>
        </w:tc>
        <w:tc>
          <w:tcPr>
            <w:tcW w:w="1400" w:type="dxa"/>
          </w:tcPr>
          <w:p w14:paraId="7A6FA4D2" w14:textId="77777777" w:rsidR="006C348D" w:rsidRDefault="006C348D" w:rsidP="0087024B">
            <w:pPr>
              <w:pStyle w:val="OtherTableBody"/>
            </w:pPr>
            <w:r>
              <w:t>PCD</w:t>
            </w:r>
          </w:p>
        </w:tc>
        <w:tc>
          <w:tcPr>
            <w:tcW w:w="4200" w:type="dxa"/>
          </w:tcPr>
          <w:p w14:paraId="2812F318" w14:textId="77777777" w:rsidR="006C348D" w:rsidRDefault="006C348D" w:rsidP="0087024B">
            <w:pPr>
              <w:pStyle w:val="OtherTableBody"/>
            </w:pPr>
            <w:r>
              <w:t>after lunch (from lat. post cibus diurnus)</w:t>
            </w:r>
          </w:p>
        </w:tc>
      </w:tr>
      <w:tr w:rsidR="006C348D" w14:paraId="18DAC78D" w14:textId="77777777" w:rsidTr="0087024B">
        <w:trPr>
          <w:tblHeader/>
        </w:trPr>
        <w:tc>
          <w:tcPr>
            <w:tcW w:w="600" w:type="dxa"/>
          </w:tcPr>
          <w:p w14:paraId="1DC628DF" w14:textId="77777777" w:rsidR="006C348D" w:rsidRDefault="006C348D" w:rsidP="0087024B">
            <w:pPr>
              <w:pStyle w:val="OtherTableBody"/>
            </w:pPr>
          </w:p>
        </w:tc>
        <w:tc>
          <w:tcPr>
            <w:tcW w:w="600" w:type="dxa"/>
          </w:tcPr>
          <w:p w14:paraId="561AB579" w14:textId="77777777" w:rsidR="006C348D" w:rsidRDefault="006C348D" w:rsidP="0087024B">
            <w:pPr>
              <w:pStyle w:val="OtherTableBody"/>
            </w:pPr>
            <w:r>
              <w:t>0528</w:t>
            </w:r>
          </w:p>
        </w:tc>
        <w:tc>
          <w:tcPr>
            <w:tcW w:w="2600" w:type="dxa"/>
          </w:tcPr>
          <w:p w14:paraId="59B0C137" w14:textId="77777777" w:rsidR="006C348D" w:rsidRDefault="006C348D" w:rsidP="0087024B">
            <w:pPr>
              <w:pStyle w:val="OtherTableBody"/>
            </w:pPr>
          </w:p>
        </w:tc>
        <w:tc>
          <w:tcPr>
            <w:tcW w:w="1400" w:type="dxa"/>
          </w:tcPr>
          <w:p w14:paraId="6CF14826" w14:textId="77777777" w:rsidR="006C348D" w:rsidRDefault="006C348D" w:rsidP="0087024B">
            <w:pPr>
              <w:pStyle w:val="OtherTableBody"/>
            </w:pPr>
            <w:r>
              <w:t>PCM</w:t>
            </w:r>
          </w:p>
        </w:tc>
        <w:tc>
          <w:tcPr>
            <w:tcW w:w="4200" w:type="dxa"/>
          </w:tcPr>
          <w:p w14:paraId="7F69CC97" w14:textId="77777777" w:rsidR="006C348D" w:rsidRDefault="006C348D" w:rsidP="0087024B">
            <w:pPr>
              <w:pStyle w:val="OtherTableBody"/>
            </w:pPr>
            <w:r>
              <w:t>after breakfast (from lat. post cibus matutinus)</w:t>
            </w:r>
          </w:p>
        </w:tc>
      </w:tr>
      <w:tr w:rsidR="006C348D" w14:paraId="059F5102" w14:textId="77777777" w:rsidTr="0087024B">
        <w:trPr>
          <w:tblHeader/>
        </w:trPr>
        <w:tc>
          <w:tcPr>
            <w:tcW w:w="600" w:type="dxa"/>
          </w:tcPr>
          <w:p w14:paraId="1C262818" w14:textId="77777777" w:rsidR="006C348D" w:rsidRDefault="006C348D" w:rsidP="0087024B">
            <w:pPr>
              <w:pStyle w:val="OtherTableBody"/>
            </w:pPr>
          </w:p>
        </w:tc>
        <w:tc>
          <w:tcPr>
            <w:tcW w:w="600" w:type="dxa"/>
          </w:tcPr>
          <w:p w14:paraId="7EDCD936" w14:textId="77777777" w:rsidR="006C348D" w:rsidRDefault="006C348D" w:rsidP="0087024B">
            <w:pPr>
              <w:pStyle w:val="OtherTableBody"/>
            </w:pPr>
            <w:r>
              <w:t>0528</w:t>
            </w:r>
          </w:p>
        </w:tc>
        <w:tc>
          <w:tcPr>
            <w:tcW w:w="2600" w:type="dxa"/>
          </w:tcPr>
          <w:p w14:paraId="7985EB2B" w14:textId="77777777" w:rsidR="006C348D" w:rsidRDefault="006C348D" w:rsidP="0087024B">
            <w:pPr>
              <w:pStyle w:val="OtherTableBody"/>
            </w:pPr>
          </w:p>
        </w:tc>
        <w:tc>
          <w:tcPr>
            <w:tcW w:w="1400" w:type="dxa"/>
          </w:tcPr>
          <w:p w14:paraId="219BC8E2" w14:textId="77777777" w:rsidR="006C348D" w:rsidRDefault="006C348D" w:rsidP="0087024B">
            <w:pPr>
              <w:pStyle w:val="OtherTableBody"/>
            </w:pPr>
            <w:r>
              <w:t>PCV</w:t>
            </w:r>
          </w:p>
        </w:tc>
        <w:tc>
          <w:tcPr>
            <w:tcW w:w="4200" w:type="dxa"/>
          </w:tcPr>
          <w:p w14:paraId="70764E1B" w14:textId="77777777" w:rsidR="006C348D" w:rsidRDefault="006C348D" w:rsidP="0087024B">
            <w:pPr>
              <w:pStyle w:val="OtherTableBody"/>
            </w:pPr>
            <w:r>
              <w:t>after dinner (from lat. post cibus vespertinus)</w:t>
            </w:r>
          </w:p>
        </w:tc>
      </w:tr>
      <w:tr w:rsidR="006C348D" w14:paraId="642EA77A" w14:textId="77777777" w:rsidTr="0087024B">
        <w:trPr>
          <w:tblHeader/>
        </w:trPr>
        <w:tc>
          <w:tcPr>
            <w:tcW w:w="600" w:type="dxa"/>
          </w:tcPr>
          <w:p w14:paraId="4BF35C1E" w14:textId="77777777" w:rsidR="006C348D" w:rsidRDefault="006C348D" w:rsidP="0087024B">
            <w:pPr>
              <w:pStyle w:val="OtherTableBody"/>
            </w:pPr>
            <w:r>
              <w:t>User</w:t>
            </w:r>
          </w:p>
        </w:tc>
        <w:tc>
          <w:tcPr>
            <w:tcW w:w="600" w:type="dxa"/>
          </w:tcPr>
          <w:p w14:paraId="5221D30C" w14:textId="77777777" w:rsidR="006C348D" w:rsidRDefault="006C348D" w:rsidP="0087024B">
            <w:pPr>
              <w:pStyle w:val="OtherTableBody"/>
            </w:pPr>
          </w:p>
        </w:tc>
        <w:tc>
          <w:tcPr>
            <w:tcW w:w="2600" w:type="dxa"/>
          </w:tcPr>
          <w:p w14:paraId="76AA5FA1" w14:textId="77777777" w:rsidR="006C348D" w:rsidRDefault="006C348D" w:rsidP="0087024B">
            <w:pPr>
              <w:pStyle w:val="OtherTableBody"/>
            </w:pPr>
            <w:r>
              <w:t>Organization, Agency, Department</w:t>
            </w:r>
          </w:p>
        </w:tc>
        <w:tc>
          <w:tcPr>
            <w:tcW w:w="1400" w:type="dxa"/>
          </w:tcPr>
          <w:p w14:paraId="01238F64" w14:textId="77777777" w:rsidR="006C348D" w:rsidRDefault="006C348D" w:rsidP="0087024B">
            <w:pPr>
              <w:pStyle w:val="OtherTableBody"/>
            </w:pPr>
          </w:p>
        </w:tc>
        <w:tc>
          <w:tcPr>
            <w:tcW w:w="4200" w:type="dxa"/>
          </w:tcPr>
          <w:p w14:paraId="4C409205" w14:textId="77777777" w:rsidR="006C348D" w:rsidRDefault="006C348D" w:rsidP="0087024B">
            <w:pPr>
              <w:pStyle w:val="OtherTableBody"/>
            </w:pPr>
          </w:p>
        </w:tc>
      </w:tr>
      <w:tr w:rsidR="006C348D" w14:paraId="0D2E186C" w14:textId="77777777" w:rsidTr="0087024B">
        <w:trPr>
          <w:tblHeader/>
        </w:trPr>
        <w:tc>
          <w:tcPr>
            <w:tcW w:w="600" w:type="dxa"/>
          </w:tcPr>
          <w:p w14:paraId="6CDBDA92" w14:textId="77777777" w:rsidR="006C348D" w:rsidRDefault="006C348D" w:rsidP="0087024B">
            <w:pPr>
              <w:pStyle w:val="OtherTableBody"/>
            </w:pPr>
          </w:p>
        </w:tc>
        <w:tc>
          <w:tcPr>
            <w:tcW w:w="600" w:type="dxa"/>
          </w:tcPr>
          <w:p w14:paraId="495CF86B" w14:textId="77777777" w:rsidR="006C348D" w:rsidRDefault="006C348D" w:rsidP="0087024B">
            <w:pPr>
              <w:pStyle w:val="OtherTableBody"/>
            </w:pPr>
            <w:r>
              <w:t>0530</w:t>
            </w:r>
          </w:p>
        </w:tc>
        <w:tc>
          <w:tcPr>
            <w:tcW w:w="2600" w:type="dxa"/>
          </w:tcPr>
          <w:p w14:paraId="0EB2F192" w14:textId="77777777" w:rsidR="006C348D" w:rsidRDefault="006C348D" w:rsidP="0087024B">
            <w:pPr>
              <w:pStyle w:val="OtherTableBody"/>
            </w:pPr>
          </w:p>
        </w:tc>
        <w:tc>
          <w:tcPr>
            <w:tcW w:w="1400" w:type="dxa"/>
          </w:tcPr>
          <w:p w14:paraId="01EA3992" w14:textId="77777777" w:rsidR="006C348D" w:rsidRDefault="006C348D" w:rsidP="0087024B">
            <w:pPr>
              <w:pStyle w:val="OtherTableBody"/>
            </w:pPr>
            <w:r>
              <w:t>AE</w:t>
            </w:r>
          </w:p>
        </w:tc>
        <w:tc>
          <w:tcPr>
            <w:tcW w:w="4200" w:type="dxa"/>
          </w:tcPr>
          <w:p w14:paraId="11AF4D1D" w14:textId="77777777" w:rsidR="006C348D" w:rsidRDefault="006C348D" w:rsidP="0087024B">
            <w:pPr>
              <w:pStyle w:val="OtherTableBody"/>
            </w:pPr>
            <w:r>
              <w:t>American Express</w:t>
            </w:r>
          </w:p>
        </w:tc>
      </w:tr>
      <w:tr w:rsidR="006C348D" w14:paraId="309399D2" w14:textId="77777777" w:rsidTr="0087024B">
        <w:trPr>
          <w:tblHeader/>
        </w:trPr>
        <w:tc>
          <w:tcPr>
            <w:tcW w:w="600" w:type="dxa"/>
          </w:tcPr>
          <w:p w14:paraId="3C6BAB45" w14:textId="77777777" w:rsidR="006C348D" w:rsidRDefault="006C348D" w:rsidP="0087024B">
            <w:pPr>
              <w:pStyle w:val="OtherTableBody"/>
            </w:pPr>
          </w:p>
        </w:tc>
        <w:tc>
          <w:tcPr>
            <w:tcW w:w="600" w:type="dxa"/>
          </w:tcPr>
          <w:p w14:paraId="09964D36" w14:textId="77777777" w:rsidR="006C348D" w:rsidRDefault="006C348D" w:rsidP="0087024B">
            <w:pPr>
              <w:pStyle w:val="OtherTableBody"/>
            </w:pPr>
            <w:r>
              <w:t>0530</w:t>
            </w:r>
          </w:p>
        </w:tc>
        <w:tc>
          <w:tcPr>
            <w:tcW w:w="2600" w:type="dxa"/>
          </w:tcPr>
          <w:p w14:paraId="661CCD9B" w14:textId="77777777" w:rsidR="006C348D" w:rsidRDefault="006C348D" w:rsidP="0087024B">
            <w:pPr>
              <w:pStyle w:val="OtherTableBody"/>
            </w:pPr>
          </w:p>
        </w:tc>
        <w:tc>
          <w:tcPr>
            <w:tcW w:w="1400" w:type="dxa"/>
          </w:tcPr>
          <w:p w14:paraId="7A08ADF7" w14:textId="77777777" w:rsidR="006C348D" w:rsidRDefault="006C348D" w:rsidP="0087024B">
            <w:pPr>
              <w:pStyle w:val="OtherTableBody"/>
            </w:pPr>
            <w:r>
              <w:t>DEA</w:t>
            </w:r>
          </w:p>
        </w:tc>
        <w:tc>
          <w:tcPr>
            <w:tcW w:w="4200" w:type="dxa"/>
          </w:tcPr>
          <w:p w14:paraId="3A06C3D5" w14:textId="77777777" w:rsidR="006C348D" w:rsidRDefault="006C348D" w:rsidP="0087024B">
            <w:pPr>
              <w:pStyle w:val="OtherTableBody"/>
            </w:pPr>
            <w:r>
              <w:t>Drug Enforcement Agency</w:t>
            </w:r>
          </w:p>
        </w:tc>
      </w:tr>
      <w:tr w:rsidR="006C348D" w14:paraId="3FAAC4C6" w14:textId="77777777" w:rsidTr="0087024B">
        <w:trPr>
          <w:tblHeader/>
        </w:trPr>
        <w:tc>
          <w:tcPr>
            <w:tcW w:w="600" w:type="dxa"/>
          </w:tcPr>
          <w:p w14:paraId="2980E628" w14:textId="77777777" w:rsidR="006C348D" w:rsidRDefault="006C348D" w:rsidP="0087024B">
            <w:pPr>
              <w:pStyle w:val="OtherTableBody"/>
            </w:pPr>
          </w:p>
        </w:tc>
        <w:tc>
          <w:tcPr>
            <w:tcW w:w="600" w:type="dxa"/>
          </w:tcPr>
          <w:p w14:paraId="510A5057" w14:textId="77777777" w:rsidR="006C348D" w:rsidRDefault="006C348D" w:rsidP="0087024B">
            <w:pPr>
              <w:pStyle w:val="OtherTableBody"/>
            </w:pPr>
            <w:r>
              <w:t>0530</w:t>
            </w:r>
          </w:p>
        </w:tc>
        <w:tc>
          <w:tcPr>
            <w:tcW w:w="2600" w:type="dxa"/>
          </w:tcPr>
          <w:p w14:paraId="13B90235" w14:textId="77777777" w:rsidR="006C348D" w:rsidRDefault="006C348D" w:rsidP="0087024B">
            <w:pPr>
              <w:pStyle w:val="OtherTableBody"/>
            </w:pPr>
          </w:p>
        </w:tc>
        <w:tc>
          <w:tcPr>
            <w:tcW w:w="1400" w:type="dxa"/>
          </w:tcPr>
          <w:p w14:paraId="3B96749C" w14:textId="77777777" w:rsidR="006C348D" w:rsidRDefault="006C348D" w:rsidP="0087024B">
            <w:pPr>
              <w:pStyle w:val="OtherTableBody"/>
            </w:pPr>
            <w:r>
              <w:t>DOD</w:t>
            </w:r>
          </w:p>
        </w:tc>
        <w:tc>
          <w:tcPr>
            <w:tcW w:w="4200" w:type="dxa"/>
          </w:tcPr>
          <w:p w14:paraId="160457D8" w14:textId="77777777" w:rsidR="006C348D" w:rsidRDefault="006C348D" w:rsidP="0087024B">
            <w:pPr>
              <w:pStyle w:val="OtherTableBody"/>
            </w:pPr>
            <w:r>
              <w:t>Department of Defense</w:t>
            </w:r>
          </w:p>
        </w:tc>
      </w:tr>
      <w:tr w:rsidR="006C348D" w14:paraId="25833CFF" w14:textId="77777777" w:rsidTr="0087024B">
        <w:trPr>
          <w:tblHeader/>
        </w:trPr>
        <w:tc>
          <w:tcPr>
            <w:tcW w:w="600" w:type="dxa"/>
          </w:tcPr>
          <w:p w14:paraId="154BA877" w14:textId="77777777" w:rsidR="006C348D" w:rsidRDefault="006C348D" w:rsidP="0087024B">
            <w:pPr>
              <w:pStyle w:val="OtherTableBody"/>
            </w:pPr>
          </w:p>
        </w:tc>
        <w:tc>
          <w:tcPr>
            <w:tcW w:w="600" w:type="dxa"/>
          </w:tcPr>
          <w:p w14:paraId="128A8A1E" w14:textId="77777777" w:rsidR="006C348D" w:rsidRDefault="006C348D" w:rsidP="0087024B">
            <w:pPr>
              <w:pStyle w:val="OtherTableBody"/>
            </w:pPr>
            <w:r>
              <w:t>0530</w:t>
            </w:r>
          </w:p>
        </w:tc>
        <w:tc>
          <w:tcPr>
            <w:tcW w:w="2600" w:type="dxa"/>
          </w:tcPr>
          <w:p w14:paraId="67E14CCE" w14:textId="77777777" w:rsidR="006C348D" w:rsidRDefault="006C348D" w:rsidP="0087024B">
            <w:pPr>
              <w:pStyle w:val="OtherTableBody"/>
            </w:pPr>
          </w:p>
        </w:tc>
        <w:tc>
          <w:tcPr>
            <w:tcW w:w="1400" w:type="dxa"/>
          </w:tcPr>
          <w:p w14:paraId="494C659C" w14:textId="77777777" w:rsidR="006C348D" w:rsidRDefault="006C348D" w:rsidP="0087024B">
            <w:pPr>
              <w:pStyle w:val="OtherTableBody"/>
            </w:pPr>
            <w:r>
              <w:t>MC</w:t>
            </w:r>
          </w:p>
        </w:tc>
        <w:tc>
          <w:tcPr>
            <w:tcW w:w="4200" w:type="dxa"/>
          </w:tcPr>
          <w:p w14:paraId="12E2E54C" w14:textId="77777777" w:rsidR="006C348D" w:rsidRDefault="006C348D" w:rsidP="0087024B">
            <w:pPr>
              <w:pStyle w:val="OtherTableBody"/>
            </w:pPr>
            <w:r>
              <w:t>Master Card</w:t>
            </w:r>
          </w:p>
        </w:tc>
      </w:tr>
      <w:tr w:rsidR="006C348D" w14:paraId="53A5DB89" w14:textId="77777777" w:rsidTr="0087024B">
        <w:trPr>
          <w:tblHeader/>
        </w:trPr>
        <w:tc>
          <w:tcPr>
            <w:tcW w:w="600" w:type="dxa"/>
          </w:tcPr>
          <w:p w14:paraId="36C7D8CE" w14:textId="77777777" w:rsidR="006C348D" w:rsidRDefault="006C348D" w:rsidP="0087024B">
            <w:pPr>
              <w:pStyle w:val="OtherTableBody"/>
            </w:pPr>
          </w:p>
        </w:tc>
        <w:tc>
          <w:tcPr>
            <w:tcW w:w="600" w:type="dxa"/>
          </w:tcPr>
          <w:p w14:paraId="2BD52C55" w14:textId="77777777" w:rsidR="006C348D" w:rsidRDefault="006C348D" w:rsidP="0087024B">
            <w:pPr>
              <w:pStyle w:val="OtherTableBody"/>
            </w:pPr>
            <w:r>
              <w:t>0530</w:t>
            </w:r>
          </w:p>
        </w:tc>
        <w:tc>
          <w:tcPr>
            <w:tcW w:w="2600" w:type="dxa"/>
          </w:tcPr>
          <w:p w14:paraId="2C127606" w14:textId="77777777" w:rsidR="006C348D" w:rsidRDefault="006C348D" w:rsidP="0087024B">
            <w:pPr>
              <w:pStyle w:val="OtherTableBody"/>
            </w:pPr>
          </w:p>
        </w:tc>
        <w:tc>
          <w:tcPr>
            <w:tcW w:w="1400" w:type="dxa"/>
          </w:tcPr>
          <w:p w14:paraId="5B46800C" w14:textId="77777777" w:rsidR="006C348D" w:rsidRDefault="006C348D" w:rsidP="0087024B">
            <w:pPr>
              <w:pStyle w:val="OtherTableBody"/>
            </w:pPr>
            <w:r>
              <w:t>VA</w:t>
            </w:r>
          </w:p>
        </w:tc>
        <w:tc>
          <w:tcPr>
            <w:tcW w:w="4200" w:type="dxa"/>
          </w:tcPr>
          <w:p w14:paraId="3AAB2B38" w14:textId="77777777" w:rsidR="006C348D" w:rsidRDefault="006C348D" w:rsidP="0087024B">
            <w:pPr>
              <w:pStyle w:val="OtherTableBody"/>
            </w:pPr>
            <w:r>
              <w:t>Veterans Affairs</w:t>
            </w:r>
          </w:p>
        </w:tc>
      </w:tr>
      <w:tr w:rsidR="006C348D" w14:paraId="40EB2238" w14:textId="77777777" w:rsidTr="0087024B">
        <w:trPr>
          <w:tblHeader/>
        </w:trPr>
        <w:tc>
          <w:tcPr>
            <w:tcW w:w="600" w:type="dxa"/>
          </w:tcPr>
          <w:p w14:paraId="1CE3E898" w14:textId="77777777" w:rsidR="006C348D" w:rsidRDefault="006C348D" w:rsidP="0087024B">
            <w:pPr>
              <w:pStyle w:val="OtherTableBody"/>
            </w:pPr>
          </w:p>
        </w:tc>
        <w:tc>
          <w:tcPr>
            <w:tcW w:w="600" w:type="dxa"/>
          </w:tcPr>
          <w:p w14:paraId="6E5ED02E" w14:textId="77777777" w:rsidR="006C348D" w:rsidRDefault="006C348D" w:rsidP="0087024B">
            <w:pPr>
              <w:pStyle w:val="OtherTableBody"/>
            </w:pPr>
            <w:r>
              <w:t>0530</w:t>
            </w:r>
          </w:p>
        </w:tc>
        <w:tc>
          <w:tcPr>
            <w:tcW w:w="2600" w:type="dxa"/>
          </w:tcPr>
          <w:p w14:paraId="4665610F" w14:textId="77777777" w:rsidR="006C348D" w:rsidRDefault="006C348D" w:rsidP="0087024B">
            <w:pPr>
              <w:pStyle w:val="OtherTableBody"/>
            </w:pPr>
          </w:p>
        </w:tc>
        <w:tc>
          <w:tcPr>
            <w:tcW w:w="1400" w:type="dxa"/>
          </w:tcPr>
          <w:p w14:paraId="3A49491A" w14:textId="77777777" w:rsidR="006C348D" w:rsidRDefault="006C348D" w:rsidP="0087024B">
            <w:pPr>
              <w:pStyle w:val="OtherTableBody"/>
            </w:pPr>
            <w:r>
              <w:t>VI</w:t>
            </w:r>
          </w:p>
        </w:tc>
        <w:tc>
          <w:tcPr>
            <w:tcW w:w="4200" w:type="dxa"/>
          </w:tcPr>
          <w:p w14:paraId="28863D51" w14:textId="77777777" w:rsidR="006C348D" w:rsidRDefault="006C348D" w:rsidP="0087024B">
            <w:pPr>
              <w:pStyle w:val="OtherTableBody"/>
            </w:pPr>
            <w:r>
              <w:t>Visa</w:t>
            </w:r>
          </w:p>
        </w:tc>
      </w:tr>
      <w:tr w:rsidR="006C348D" w14:paraId="2CD47C8C" w14:textId="77777777" w:rsidTr="0087024B">
        <w:trPr>
          <w:tblHeader/>
        </w:trPr>
        <w:tc>
          <w:tcPr>
            <w:tcW w:w="600" w:type="dxa"/>
          </w:tcPr>
          <w:p w14:paraId="178C975D" w14:textId="77777777" w:rsidR="006C348D" w:rsidRDefault="006C348D" w:rsidP="0087024B">
            <w:pPr>
              <w:pStyle w:val="OtherTableBody"/>
            </w:pPr>
            <w:r>
              <w:t>User</w:t>
            </w:r>
          </w:p>
        </w:tc>
        <w:tc>
          <w:tcPr>
            <w:tcW w:w="600" w:type="dxa"/>
          </w:tcPr>
          <w:p w14:paraId="0797762C" w14:textId="77777777" w:rsidR="006C348D" w:rsidRDefault="006C348D" w:rsidP="0087024B">
            <w:pPr>
              <w:pStyle w:val="OtherTableBody"/>
            </w:pPr>
          </w:p>
        </w:tc>
        <w:tc>
          <w:tcPr>
            <w:tcW w:w="2600" w:type="dxa"/>
          </w:tcPr>
          <w:p w14:paraId="589D2FFA" w14:textId="77777777" w:rsidR="006C348D" w:rsidRDefault="006C348D" w:rsidP="0087024B">
            <w:pPr>
              <w:pStyle w:val="OtherTableBody"/>
            </w:pPr>
            <w:r>
              <w:t>Institution</w:t>
            </w:r>
          </w:p>
        </w:tc>
        <w:tc>
          <w:tcPr>
            <w:tcW w:w="1400" w:type="dxa"/>
          </w:tcPr>
          <w:p w14:paraId="21467A4A" w14:textId="77777777" w:rsidR="006C348D" w:rsidRDefault="006C348D" w:rsidP="0087024B">
            <w:pPr>
              <w:pStyle w:val="OtherTableBody"/>
            </w:pPr>
          </w:p>
        </w:tc>
        <w:tc>
          <w:tcPr>
            <w:tcW w:w="4200" w:type="dxa"/>
          </w:tcPr>
          <w:p w14:paraId="27CE3503" w14:textId="77777777" w:rsidR="006C348D" w:rsidRDefault="006C348D" w:rsidP="0087024B">
            <w:pPr>
              <w:pStyle w:val="OtherTableBody"/>
            </w:pPr>
          </w:p>
        </w:tc>
      </w:tr>
      <w:tr w:rsidR="006C348D" w14:paraId="1D0A70DC" w14:textId="77777777" w:rsidTr="0087024B">
        <w:trPr>
          <w:tblHeader/>
        </w:trPr>
        <w:tc>
          <w:tcPr>
            <w:tcW w:w="600" w:type="dxa"/>
          </w:tcPr>
          <w:p w14:paraId="6EBAD322" w14:textId="77777777" w:rsidR="006C348D" w:rsidRDefault="006C348D" w:rsidP="0087024B">
            <w:pPr>
              <w:pStyle w:val="OtherTableBody"/>
            </w:pPr>
          </w:p>
        </w:tc>
        <w:tc>
          <w:tcPr>
            <w:tcW w:w="600" w:type="dxa"/>
          </w:tcPr>
          <w:p w14:paraId="1042BC1C" w14:textId="77777777" w:rsidR="006C348D" w:rsidRDefault="006C348D" w:rsidP="0087024B">
            <w:pPr>
              <w:pStyle w:val="OtherTableBody"/>
            </w:pPr>
            <w:r>
              <w:t>0531</w:t>
            </w:r>
          </w:p>
        </w:tc>
        <w:tc>
          <w:tcPr>
            <w:tcW w:w="2600" w:type="dxa"/>
          </w:tcPr>
          <w:p w14:paraId="6B374248" w14:textId="77777777" w:rsidR="006C348D" w:rsidRDefault="006C348D" w:rsidP="0087024B">
            <w:pPr>
              <w:pStyle w:val="OtherTableBody"/>
            </w:pPr>
          </w:p>
        </w:tc>
        <w:tc>
          <w:tcPr>
            <w:tcW w:w="1400" w:type="dxa"/>
          </w:tcPr>
          <w:p w14:paraId="41F6A244" w14:textId="77777777" w:rsidR="006C348D" w:rsidRDefault="006C348D" w:rsidP="0087024B">
            <w:pPr>
              <w:pStyle w:val="OtherTableBody"/>
            </w:pPr>
            <w:r>
              <w:t>...</w:t>
            </w:r>
          </w:p>
        </w:tc>
        <w:tc>
          <w:tcPr>
            <w:tcW w:w="4200" w:type="dxa"/>
          </w:tcPr>
          <w:p w14:paraId="2DBBE9F0" w14:textId="77777777" w:rsidR="006C348D" w:rsidRDefault="006C348D" w:rsidP="0087024B">
            <w:pPr>
              <w:pStyle w:val="OtherTableBody"/>
            </w:pPr>
            <w:r>
              <w:t>No suggested values defined</w:t>
            </w:r>
          </w:p>
        </w:tc>
      </w:tr>
      <w:tr w:rsidR="006C348D" w14:paraId="3AC97446" w14:textId="77777777" w:rsidTr="0087024B">
        <w:trPr>
          <w:tblHeader/>
        </w:trPr>
        <w:tc>
          <w:tcPr>
            <w:tcW w:w="600" w:type="dxa"/>
          </w:tcPr>
          <w:p w14:paraId="34986524" w14:textId="77777777" w:rsidR="006C348D" w:rsidRDefault="006C348D" w:rsidP="0087024B">
            <w:pPr>
              <w:pStyle w:val="OtherTableBody"/>
            </w:pPr>
            <w:r>
              <w:t>HL7</w:t>
            </w:r>
          </w:p>
        </w:tc>
        <w:tc>
          <w:tcPr>
            <w:tcW w:w="600" w:type="dxa"/>
          </w:tcPr>
          <w:p w14:paraId="556CD8EA" w14:textId="77777777" w:rsidR="006C348D" w:rsidRDefault="006C348D" w:rsidP="0087024B">
            <w:pPr>
              <w:pStyle w:val="OtherTableBody"/>
            </w:pPr>
          </w:p>
        </w:tc>
        <w:tc>
          <w:tcPr>
            <w:tcW w:w="2600" w:type="dxa"/>
          </w:tcPr>
          <w:p w14:paraId="4BCA63BF" w14:textId="77777777" w:rsidR="006C348D" w:rsidRDefault="006C348D" w:rsidP="0087024B">
            <w:pPr>
              <w:pStyle w:val="OtherTableBody"/>
            </w:pPr>
            <w:r>
              <w:t>Expanded Yes/no Indicator</w:t>
            </w:r>
          </w:p>
        </w:tc>
        <w:tc>
          <w:tcPr>
            <w:tcW w:w="1400" w:type="dxa"/>
          </w:tcPr>
          <w:p w14:paraId="2E616EF4" w14:textId="77777777" w:rsidR="006C348D" w:rsidRDefault="006C348D" w:rsidP="0087024B">
            <w:pPr>
              <w:pStyle w:val="OtherTableBody"/>
            </w:pPr>
          </w:p>
        </w:tc>
        <w:tc>
          <w:tcPr>
            <w:tcW w:w="4200" w:type="dxa"/>
          </w:tcPr>
          <w:p w14:paraId="6AEA54F0" w14:textId="77777777" w:rsidR="006C348D" w:rsidRDefault="006C348D" w:rsidP="0087024B">
            <w:pPr>
              <w:pStyle w:val="OtherTableBody"/>
            </w:pPr>
          </w:p>
        </w:tc>
      </w:tr>
      <w:tr w:rsidR="006C348D" w14:paraId="3C020657" w14:textId="77777777" w:rsidTr="0087024B">
        <w:trPr>
          <w:tblHeader/>
        </w:trPr>
        <w:tc>
          <w:tcPr>
            <w:tcW w:w="600" w:type="dxa"/>
          </w:tcPr>
          <w:p w14:paraId="5D7E6949" w14:textId="77777777" w:rsidR="006C348D" w:rsidRDefault="006C348D" w:rsidP="0087024B">
            <w:pPr>
              <w:pStyle w:val="OtherTableBody"/>
            </w:pPr>
          </w:p>
        </w:tc>
        <w:tc>
          <w:tcPr>
            <w:tcW w:w="600" w:type="dxa"/>
          </w:tcPr>
          <w:p w14:paraId="5599F6C7" w14:textId="77777777" w:rsidR="006C348D" w:rsidRDefault="006C348D" w:rsidP="0087024B">
            <w:pPr>
              <w:pStyle w:val="OtherTableBody"/>
            </w:pPr>
            <w:r>
              <w:t>0532</w:t>
            </w:r>
          </w:p>
        </w:tc>
        <w:tc>
          <w:tcPr>
            <w:tcW w:w="2600" w:type="dxa"/>
          </w:tcPr>
          <w:p w14:paraId="0E9D014B" w14:textId="77777777" w:rsidR="006C348D" w:rsidRDefault="006C348D" w:rsidP="0087024B">
            <w:pPr>
              <w:pStyle w:val="OtherTableBody"/>
            </w:pPr>
          </w:p>
        </w:tc>
        <w:tc>
          <w:tcPr>
            <w:tcW w:w="1400" w:type="dxa"/>
          </w:tcPr>
          <w:p w14:paraId="38475B49" w14:textId="77777777" w:rsidR="006C348D" w:rsidRDefault="006C348D" w:rsidP="0087024B">
            <w:pPr>
              <w:pStyle w:val="OtherTableBody"/>
            </w:pPr>
            <w:r>
              <w:t>ASKU</w:t>
            </w:r>
          </w:p>
        </w:tc>
        <w:tc>
          <w:tcPr>
            <w:tcW w:w="4200" w:type="dxa"/>
          </w:tcPr>
          <w:p w14:paraId="2485CC79" w14:textId="77777777" w:rsidR="006C348D" w:rsidRDefault="006C348D" w:rsidP="0087024B">
            <w:pPr>
              <w:pStyle w:val="OtherTableBody"/>
            </w:pPr>
            <w:r>
              <w:t>asked but unknown</w:t>
            </w:r>
          </w:p>
        </w:tc>
      </w:tr>
      <w:tr w:rsidR="006C348D" w14:paraId="22763742" w14:textId="77777777" w:rsidTr="0087024B">
        <w:trPr>
          <w:tblHeader/>
        </w:trPr>
        <w:tc>
          <w:tcPr>
            <w:tcW w:w="600" w:type="dxa"/>
          </w:tcPr>
          <w:p w14:paraId="34B9FCEA" w14:textId="77777777" w:rsidR="006C348D" w:rsidRDefault="006C348D" w:rsidP="0087024B">
            <w:pPr>
              <w:pStyle w:val="OtherTableBody"/>
            </w:pPr>
          </w:p>
        </w:tc>
        <w:tc>
          <w:tcPr>
            <w:tcW w:w="600" w:type="dxa"/>
          </w:tcPr>
          <w:p w14:paraId="5E287785" w14:textId="77777777" w:rsidR="006C348D" w:rsidRDefault="006C348D" w:rsidP="0087024B">
            <w:pPr>
              <w:pStyle w:val="OtherTableBody"/>
            </w:pPr>
            <w:r>
              <w:t>0532</w:t>
            </w:r>
          </w:p>
        </w:tc>
        <w:tc>
          <w:tcPr>
            <w:tcW w:w="2600" w:type="dxa"/>
          </w:tcPr>
          <w:p w14:paraId="517E1357" w14:textId="77777777" w:rsidR="006C348D" w:rsidRDefault="006C348D" w:rsidP="0087024B">
            <w:pPr>
              <w:pStyle w:val="OtherTableBody"/>
            </w:pPr>
          </w:p>
        </w:tc>
        <w:tc>
          <w:tcPr>
            <w:tcW w:w="1400" w:type="dxa"/>
          </w:tcPr>
          <w:p w14:paraId="6CB8CB44" w14:textId="77777777" w:rsidR="006C348D" w:rsidRDefault="006C348D" w:rsidP="0087024B">
            <w:pPr>
              <w:pStyle w:val="OtherTableBody"/>
            </w:pPr>
            <w:r>
              <w:t>N</w:t>
            </w:r>
          </w:p>
        </w:tc>
        <w:tc>
          <w:tcPr>
            <w:tcW w:w="4200" w:type="dxa"/>
          </w:tcPr>
          <w:p w14:paraId="085AE7AB" w14:textId="77777777" w:rsidR="006C348D" w:rsidRDefault="006C348D" w:rsidP="0087024B">
            <w:pPr>
              <w:pStyle w:val="OtherTableBody"/>
            </w:pPr>
            <w:r>
              <w:t>No</w:t>
            </w:r>
          </w:p>
        </w:tc>
      </w:tr>
      <w:tr w:rsidR="006C348D" w14:paraId="6FC6E60C" w14:textId="77777777" w:rsidTr="0087024B">
        <w:trPr>
          <w:tblHeader/>
        </w:trPr>
        <w:tc>
          <w:tcPr>
            <w:tcW w:w="600" w:type="dxa"/>
          </w:tcPr>
          <w:p w14:paraId="2C3291EE" w14:textId="77777777" w:rsidR="006C348D" w:rsidRDefault="006C348D" w:rsidP="0087024B">
            <w:pPr>
              <w:pStyle w:val="OtherTableBody"/>
            </w:pPr>
          </w:p>
        </w:tc>
        <w:tc>
          <w:tcPr>
            <w:tcW w:w="600" w:type="dxa"/>
          </w:tcPr>
          <w:p w14:paraId="2B151EB8" w14:textId="77777777" w:rsidR="006C348D" w:rsidRDefault="006C348D" w:rsidP="0087024B">
            <w:pPr>
              <w:pStyle w:val="OtherTableBody"/>
            </w:pPr>
            <w:r>
              <w:t>0532</w:t>
            </w:r>
          </w:p>
        </w:tc>
        <w:tc>
          <w:tcPr>
            <w:tcW w:w="2600" w:type="dxa"/>
          </w:tcPr>
          <w:p w14:paraId="644848B7" w14:textId="77777777" w:rsidR="006C348D" w:rsidRDefault="006C348D" w:rsidP="0087024B">
            <w:pPr>
              <w:pStyle w:val="OtherTableBody"/>
            </w:pPr>
          </w:p>
        </w:tc>
        <w:tc>
          <w:tcPr>
            <w:tcW w:w="1400" w:type="dxa"/>
          </w:tcPr>
          <w:p w14:paraId="441A8672" w14:textId="77777777" w:rsidR="006C348D" w:rsidRDefault="006C348D" w:rsidP="0087024B">
            <w:pPr>
              <w:pStyle w:val="OtherTableBody"/>
            </w:pPr>
            <w:r>
              <w:t>NA</w:t>
            </w:r>
          </w:p>
        </w:tc>
        <w:tc>
          <w:tcPr>
            <w:tcW w:w="4200" w:type="dxa"/>
          </w:tcPr>
          <w:p w14:paraId="48A4A7D1" w14:textId="77777777" w:rsidR="006C348D" w:rsidRDefault="006C348D" w:rsidP="0087024B">
            <w:pPr>
              <w:pStyle w:val="OtherTableBody"/>
            </w:pPr>
            <w:r>
              <w:t>not applicable</w:t>
            </w:r>
          </w:p>
        </w:tc>
      </w:tr>
      <w:tr w:rsidR="006C348D" w14:paraId="0A5C0FA3" w14:textId="77777777" w:rsidTr="0087024B">
        <w:trPr>
          <w:tblHeader/>
        </w:trPr>
        <w:tc>
          <w:tcPr>
            <w:tcW w:w="600" w:type="dxa"/>
          </w:tcPr>
          <w:p w14:paraId="3C74547E" w14:textId="77777777" w:rsidR="006C348D" w:rsidRDefault="006C348D" w:rsidP="0087024B">
            <w:pPr>
              <w:pStyle w:val="OtherTableBody"/>
            </w:pPr>
          </w:p>
        </w:tc>
        <w:tc>
          <w:tcPr>
            <w:tcW w:w="600" w:type="dxa"/>
          </w:tcPr>
          <w:p w14:paraId="55DA429C" w14:textId="77777777" w:rsidR="006C348D" w:rsidRDefault="006C348D" w:rsidP="0087024B">
            <w:pPr>
              <w:pStyle w:val="OtherTableBody"/>
            </w:pPr>
            <w:r>
              <w:t>0532</w:t>
            </w:r>
          </w:p>
        </w:tc>
        <w:tc>
          <w:tcPr>
            <w:tcW w:w="2600" w:type="dxa"/>
          </w:tcPr>
          <w:p w14:paraId="313A3689" w14:textId="77777777" w:rsidR="006C348D" w:rsidRDefault="006C348D" w:rsidP="0087024B">
            <w:pPr>
              <w:pStyle w:val="OtherTableBody"/>
            </w:pPr>
          </w:p>
        </w:tc>
        <w:tc>
          <w:tcPr>
            <w:tcW w:w="1400" w:type="dxa"/>
          </w:tcPr>
          <w:p w14:paraId="214AF3C6" w14:textId="77777777" w:rsidR="006C348D" w:rsidRDefault="006C348D" w:rsidP="0087024B">
            <w:pPr>
              <w:pStyle w:val="OtherTableBody"/>
            </w:pPr>
            <w:r>
              <w:t>NASK</w:t>
            </w:r>
          </w:p>
        </w:tc>
        <w:tc>
          <w:tcPr>
            <w:tcW w:w="4200" w:type="dxa"/>
          </w:tcPr>
          <w:p w14:paraId="5376A9C7" w14:textId="77777777" w:rsidR="006C348D" w:rsidRDefault="006C348D" w:rsidP="0087024B">
            <w:pPr>
              <w:pStyle w:val="OtherTableBody"/>
            </w:pPr>
            <w:r>
              <w:t>not asked</w:t>
            </w:r>
          </w:p>
        </w:tc>
      </w:tr>
      <w:tr w:rsidR="006C348D" w14:paraId="5DCA3159" w14:textId="77777777" w:rsidTr="0087024B">
        <w:trPr>
          <w:tblHeader/>
        </w:trPr>
        <w:tc>
          <w:tcPr>
            <w:tcW w:w="600" w:type="dxa"/>
          </w:tcPr>
          <w:p w14:paraId="08D0999D" w14:textId="77777777" w:rsidR="006C348D" w:rsidRDefault="006C348D" w:rsidP="0087024B">
            <w:pPr>
              <w:pStyle w:val="OtherTableBody"/>
            </w:pPr>
          </w:p>
        </w:tc>
        <w:tc>
          <w:tcPr>
            <w:tcW w:w="600" w:type="dxa"/>
          </w:tcPr>
          <w:p w14:paraId="45A1D4C1" w14:textId="77777777" w:rsidR="006C348D" w:rsidRDefault="006C348D" w:rsidP="0087024B">
            <w:pPr>
              <w:pStyle w:val="OtherTableBody"/>
            </w:pPr>
            <w:r>
              <w:t>0532</w:t>
            </w:r>
          </w:p>
        </w:tc>
        <w:tc>
          <w:tcPr>
            <w:tcW w:w="2600" w:type="dxa"/>
          </w:tcPr>
          <w:p w14:paraId="6C6BDD35" w14:textId="77777777" w:rsidR="006C348D" w:rsidRDefault="006C348D" w:rsidP="0087024B">
            <w:pPr>
              <w:pStyle w:val="OtherTableBody"/>
            </w:pPr>
          </w:p>
        </w:tc>
        <w:tc>
          <w:tcPr>
            <w:tcW w:w="1400" w:type="dxa"/>
          </w:tcPr>
          <w:p w14:paraId="01122614" w14:textId="77777777" w:rsidR="006C348D" w:rsidRDefault="006C348D" w:rsidP="0087024B">
            <w:pPr>
              <w:pStyle w:val="OtherTableBody"/>
            </w:pPr>
            <w:r>
              <w:t>NAV</w:t>
            </w:r>
          </w:p>
        </w:tc>
        <w:tc>
          <w:tcPr>
            <w:tcW w:w="4200" w:type="dxa"/>
          </w:tcPr>
          <w:p w14:paraId="304B8F6E" w14:textId="77777777" w:rsidR="006C348D" w:rsidRDefault="006C348D" w:rsidP="0087024B">
            <w:pPr>
              <w:pStyle w:val="OtherTableBody"/>
            </w:pPr>
            <w:r>
              <w:t>temporarily unavailable</w:t>
            </w:r>
          </w:p>
        </w:tc>
      </w:tr>
      <w:tr w:rsidR="006C348D" w14:paraId="4E7E4DBE" w14:textId="77777777" w:rsidTr="0087024B">
        <w:trPr>
          <w:tblHeader/>
        </w:trPr>
        <w:tc>
          <w:tcPr>
            <w:tcW w:w="600" w:type="dxa"/>
          </w:tcPr>
          <w:p w14:paraId="30D40620" w14:textId="77777777" w:rsidR="006C348D" w:rsidRDefault="006C348D" w:rsidP="0087024B">
            <w:pPr>
              <w:pStyle w:val="OtherTableBody"/>
            </w:pPr>
          </w:p>
        </w:tc>
        <w:tc>
          <w:tcPr>
            <w:tcW w:w="600" w:type="dxa"/>
          </w:tcPr>
          <w:p w14:paraId="50FBD33D" w14:textId="77777777" w:rsidR="006C348D" w:rsidRDefault="006C348D" w:rsidP="0087024B">
            <w:pPr>
              <w:pStyle w:val="OtherTableBody"/>
            </w:pPr>
            <w:r>
              <w:t>0532</w:t>
            </w:r>
          </w:p>
        </w:tc>
        <w:tc>
          <w:tcPr>
            <w:tcW w:w="2600" w:type="dxa"/>
          </w:tcPr>
          <w:p w14:paraId="67E3AE4A" w14:textId="77777777" w:rsidR="006C348D" w:rsidRDefault="006C348D" w:rsidP="0087024B">
            <w:pPr>
              <w:pStyle w:val="OtherTableBody"/>
            </w:pPr>
          </w:p>
        </w:tc>
        <w:tc>
          <w:tcPr>
            <w:tcW w:w="1400" w:type="dxa"/>
          </w:tcPr>
          <w:p w14:paraId="24A232A3" w14:textId="77777777" w:rsidR="006C348D" w:rsidRDefault="006C348D" w:rsidP="0087024B">
            <w:pPr>
              <w:pStyle w:val="OtherTableBody"/>
            </w:pPr>
            <w:r>
              <w:t>NI</w:t>
            </w:r>
          </w:p>
        </w:tc>
        <w:tc>
          <w:tcPr>
            <w:tcW w:w="4200" w:type="dxa"/>
          </w:tcPr>
          <w:p w14:paraId="7D7D6450" w14:textId="77777777" w:rsidR="006C348D" w:rsidRDefault="006C348D" w:rsidP="0087024B">
            <w:pPr>
              <w:pStyle w:val="OtherTableBody"/>
            </w:pPr>
            <w:r>
              <w:t>No Information</w:t>
            </w:r>
          </w:p>
        </w:tc>
      </w:tr>
      <w:tr w:rsidR="006C348D" w14:paraId="35FB5A85" w14:textId="77777777" w:rsidTr="0087024B">
        <w:trPr>
          <w:tblHeader/>
        </w:trPr>
        <w:tc>
          <w:tcPr>
            <w:tcW w:w="600" w:type="dxa"/>
          </w:tcPr>
          <w:p w14:paraId="5E795574" w14:textId="77777777" w:rsidR="006C348D" w:rsidRDefault="006C348D" w:rsidP="0087024B">
            <w:pPr>
              <w:pStyle w:val="OtherTableBody"/>
            </w:pPr>
          </w:p>
        </w:tc>
        <w:tc>
          <w:tcPr>
            <w:tcW w:w="600" w:type="dxa"/>
          </w:tcPr>
          <w:p w14:paraId="6FD01E67" w14:textId="77777777" w:rsidR="006C348D" w:rsidRDefault="006C348D" w:rsidP="0087024B">
            <w:pPr>
              <w:pStyle w:val="OtherTableBody"/>
            </w:pPr>
            <w:r>
              <w:t>0532</w:t>
            </w:r>
          </w:p>
        </w:tc>
        <w:tc>
          <w:tcPr>
            <w:tcW w:w="2600" w:type="dxa"/>
          </w:tcPr>
          <w:p w14:paraId="1E2B3867" w14:textId="77777777" w:rsidR="006C348D" w:rsidRDefault="006C348D" w:rsidP="0087024B">
            <w:pPr>
              <w:pStyle w:val="OtherTableBody"/>
            </w:pPr>
          </w:p>
        </w:tc>
        <w:tc>
          <w:tcPr>
            <w:tcW w:w="1400" w:type="dxa"/>
          </w:tcPr>
          <w:p w14:paraId="7B1F78F1" w14:textId="77777777" w:rsidR="006C348D" w:rsidRDefault="006C348D" w:rsidP="0087024B">
            <w:pPr>
              <w:pStyle w:val="OtherTableBody"/>
            </w:pPr>
            <w:r>
              <w:t>NP</w:t>
            </w:r>
          </w:p>
        </w:tc>
        <w:tc>
          <w:tcPr>
            <w:tcW w:w="4200" w:type="dxa"/>
          </w:tcPr>
          <w:p w14:paraId="016FB83B" w14:textId="77777777" w:rsidR="006C348D" w:rsidRDefault="006C348D" w:rsidP="0087024B">
            <w:pPr>
              <w:pStyle w:val="OtherTableBody"/>
            </w:pPr>
            <w:r>
              <w:t>not present</w:t>
            </w:r>
          </w:p>
        </w:tc>
      </w:tr>
      <w:tr w:rsidR="006C348D" w14:paraId="5DD6A728" w14:textId="77777777" w:rsidTr="0087024B">
        <w:trPr>
          <w:tblHeader/>
        </w:trPr>
        <w:tc>
          <w:tcPr>
            <w:tcW w:w="600" w:type="dxa"/>
          </w:tcPr>
          <w:p w14:paraId="06CC64CE" w14:textId="77777777" w:rsidR="006C348D" w:rsidRDefault="006C348D" w:rsidP="0087024B">
            <w:pPr>
              <w:pStyle w:val="OtherTableBody"/>
            </w:pPr>
          </w:p>
        </w:tc>
        <w:tc>
          <w:tcPr>
            <w:tcW w:w="600" w:type="dxa"/>
          </w:tcPr>
          <w:p w14:paraId="6A43F286" w14:textId="77777777" w:rsidR="006C348D" w:rsidRDefault="006C348D" w:rsidP="0087024B">
            <w:pPr>
              <w:pStyle w:val="OtherTableBody"/>
            </w:pPr>
            <w:r>
              <w:t>0532</w:t>
            </w:r>
          </w:p>
        </w:tc>
        <w:tc>
          <w:tcPr>
            <w:tcW w:w="2600" w:type="dxa"/>
          </w:tcPr>
          <w:p w14:paraId="4BBBE7A7" w14:textId="77777777" w:rsidR="006C348D" w:rsidRDefault="006C348D" w:rsidP="0087024B">
            <w:pPr>
              <w:pStyle w:val="OtherTableBody"/>
            </w:pPr>
          </w:p>
        </w:tc>
        <w:tc>
          <w:tcPr>
            <w:tcW w:w="1400" w:type="dxa"/>
          </w:tcPr>
          <w:p w14:paraId="02B2DDDE" w14:textId="77777777" w:rsidR="006C348D" w:rsidRDefault="006C348D" w:rsidP="0087024B">
            <w:pPr>
              <w:pStyle w:val="OtherTableBody"/>
            </w:pPr>
            <w:r>
              <w:t>UNK</w:t>
            </w:r>
          </w:p>
        </w:tc>
        <w:tc>
          <w:tcPr>
            <w:tcW w:w="4200" w:type="dxa"/>
          </w:tcPr>
          <w:p w14:paraId="22F64C37" w14:textId="77777777" w:rsidR="006C348D" w:rsidRDefault="006C348D" w:rsidP="0087024B">
            <w:pPr>
              <w:pStyle w:val="OtherTableBody"/>
            </w:pPr>
            <w:r>
              <w:t>unknown</w:t>
            </w:r>
          </w:p>
        </w:tc>
      </w:tr>
      <w:tr w:rsidR="006C348D" w14:paraId="1FA7D60A" w14:textId="77777777" w:rsidTr="0087024B">
        <w:trPr>
          <w:tblHeader/>
        </w:trPr>
        <w:tc>
          <w:tcPr>
            <w:tcW w:w="600" w:type="dxa"/>
          </w:tcPr>
          <w:p w14:paraId="0ED79DD3" w14:textId="77777777" w:rsidR="006C348D" w:rsidRDefault="006C348D" w:rsidP="0087024B">
            <w:pPr>
              <w:pStyle w:val="OtherTableBody"/>
            </w:pPr>
          </w:p>
        </w:tc>
        <w:tc>
          <w:tcPr>
            <w:tcW w:w="600" w:type="dxa"/>
          </w:tcPr>
          <w:p w14:paraId="00CE5789" w14:textId="77777777" w:rsidR="006C348D" w:rsidRDefault="006C348D" w:rsidP="0087024B">
            <w:pPr>
              <w:pStyle w:val="OtherTableBody"/>
            </w:pPr>
            <w:r>
              <w:t>0532</w:t>
            </w:r>
          </w:p>
        </w:tc>
        <w:tc>
          <w:tcPr>
            <w:tcW w:w="2600" w:type="dxa"/>
          </w:tcPr>
          <w:p w14:paraId="0700D8DF" w14:textId="77777777" w:rsidR="006C348D" w:rsidRDefault="006C348D" w:rsidP="0087024B">
            <w:pPr>
              <w:pStyle w:val="OtherTableBody"/>
            </w:pPr>
          </w:p>
        </w:tc>
        <w:tc>
          <w:tcPr>
            <w:tcW w:w="1400" w:type="dxa"/>
          </w:tcPr>
          <w:p w14:paraId="468C9C09" w14:textId="77777777" w:rsidR="006C348D" w:rsidRDefault="006C348D" w:rsidP="0087024B">
            <w:pPr>
              <w:pStyle w:val="OtherTableBody"/>
            </w:pPr>
            <w:r>
              <w:t>Y</w:t>
            </w:r>
          </w:p>
        </w:tc>
        <w:tc>
          <w:tcPr>
            <w:tcW w:w="4200" w:type="dxa"/>
          </w:tcPr>
          <w:p w14:paraId="1B4ACD04" w14:textId="77777777" w:rsidR="006C348D" w:rsidRDefault="006C348D" w:rsidP="0087024B">
            <w:pPr>
              <w:pStyle w:val="OtherTableBody"/>
            </w:pPr>
            <w:r>
              <w:t>Yes</w:t>
            </w:r>
          </w:p>
        </w:tc>
      </w:tr>
      <w:tr w:rsidR="006C348D" w14:paraId="5D608796" w14:textId="77777777" w:rsidTr="0087024B">
        <w:trPr>
          <w:tblHeader/>
        </w:trPr>
        <w:tc>
          <w:tcPr>
            <w:tcW w:w="600" w:type="dxa"/>
          </w:tcPr>
          <w:p w14:paraId="04CB1155" w14:textId="77777777" w:rsidR="006C348D" w:rsidRDefault="006C348D" w:rsidP="0087024B">
            <w:pPr>
              <w:pStyle w:val="OtherTableBody"/>
            </w:pPr>
            <w:r>
              <w:t>User</w:t>
            </w:r>
          </w:p>
        </w:tc>
        <w:tc>
          <w:tcPr>
            <w:tcW w:w="600" w:type="dxa"/>
          </w:tcPr>
          <w:p w14:paraId="7D64993B" w14:textId="77777777" w:rsidR="006C348D" w:rsidRDefault="006C348D" w:rsidP="0087024B">
            <w:pPr>
              <w:pStyle w:val="OtherTableBody"/>
            </w:pPr>
          </w:p>
        </w:tc>
        <w:tc>
          <w:tcPr>
            <w:tcW w:w="2600" w:type="dxa"/>
          </w:tcPr>
          <w:p w14:paraId="175764D9" w14:textId="77777777" w:rsidR="006C348D" w:rsidRDefault="006C348D" w:rsidP="0087024B">
            <w:pPr>
              <w:pStyle w:val="OtherTableBody"/>
            </w:pPr>
            <w:r>
              <w:t>Application Error Code</w:t>
            </w:r>
          </w:p>
        </w:tc>
        <w:tc>
          <w:tcPr>
            <w:tcW w:w="1400" w:type="dxa"/>
          </w:tcPr>
          <w:p w14:paraId="0EC4886A" w14:textId="77777777" w:rsidR="006C348D" w:rsidRDefault="006C348D" w:rsidP="0087024B">
            <w:pPr>
              <w:pStyle w:val="OtherTableBody"/>
            </w:pPr>
          </w:p>
        </w:tc>
        <w:tc>
          <w:tcPr>
            <w:tcW w:w="4200" w:type="dxa"/>
          </w:tcPr>
          <w:p w14:paraId="24B20B19" w14:textId="77777777" w:rsidR="006C348D" w:rsidRDefault="006C348D" w:rsidP="0087024B">
            <w:pPr>
              <w:pStyle w:val="OtherTableBody"/>
            </w:pPr>
          </w:p>
        </w:tc>
      </w:tr>
      <w:tr w:rsidR="006C348D" w14:paraId="73A1FC9E" w14:textId="77777777" w:rsidTr="0087024B">
        <w:trPr>
          <w:tblHeader/>
        </w:trPr>
        <w:tc>
          <w:tcPr>
            <w:tcW w:w="600" w:type="dxa"/>
          </w:tcPr>
          <w:p w14:paraId="5B3E6699" w14:textId="77777777" w:rsidR="006C348D" w:rsidRDefault="006C348D" w:rsidP="0087024B">
            <w:pPr>
              <w:pStyle w:val="OtherTableBody"/>
            </w:pPr>
          </w:p>
        </w:tc>
        <w:tc>
          <w:tcPr>
            <w:tcW w:w="600" w:type="dxa"/>
          </w:tcPr>
          <w:p w14:paraId="03F2E503" w14:textId="77777777" w:rsidR="006C348D" w:rsidRDefault="006C348D" w:rsidP="0087024B">
            <w:pPr>
              <w:pStyle w:val="OtherTableBody"/>
            </w:pPr>
            <w:r>
              <w:t>0533</w:t>
            </w:r>
          </w:p>
        </w:tc>
        <w:tc>
          <w:tcPr>
            <w:tcW w:w="2600" w:type="dxa"/>
          </w:tcPr>
          <w:p w14:paraId="18484702" w14:textId="77777777" w:rsidR="006C348D" w:rsidRDefault="006C348D" w:rsidP="0087024B">
            <w:pPr>
              <w:pStyle w:val="OtherTableBody"/>
            </w:pPr>
          </w:p>
        </w:tc>
        <w:tc>
          <w:tcPr>
            <w:tcW w:w="1400" w:type="dxa"/>
          </w:tcPr>
          <w:p w14:paraId="27D8E3EE" w14:textId="77777777" w:rsidR="006C348D" w:rsidRDefault="006C348D" w:rsidP="0087024B">
            <w:pPr>
              <w:pStyle w:val="OtherTableBody"/>
            </w:pPr>
            <w:r>
              <w:t>...</w:t>
            </w:r>
          </w:p>
        </w:tc>
        <w:tc>
          <w:tcPr>
            <w:tcW w:w="4200" w:type="dxa"/>
          </w:tcPr>
          <w:p w14:paraId="46ACF0E3" w14:textId="77777777" w:rsidR="006C348D" w:rsidRDefault="006C348D" w:rsidP="0087024B">
            <w:pPr>
              <w:pStyle w:val="OtherTableBody"/>
            </w:pPr>
            <w:r>
              <w:t>No suggested values defined</w:t>
            </w:r>
          </w:p>
        </w:tc>
      </w:tr>
      <w:tr w:rsidR="006C348D" w14:paraId="4EEC5826" w14:textId="77777777" w:rsidTr="0087024B">
        <w:trPr>
          <w:tblHeader/>
        </w:trPr>
        <w:tc>
          <w:tcPr>
            <w:tcW w:w="600" w:type="dxa"/>
          </w:tcPr>
          <w:p w14:paraId="28653688" w14:textId="77777777" w:rsidR="006C348D" w:rsidRDefault="006C348D" w:rsidP="0087024B">
            <w:pPr>
              <w:pStyle w:val="OtherTableBody"/>
            </w:pPr>
            <w:r>
              <w:t>User</w:t>
            </w:r>
          </w:p>
        </w:tc>
        <w:tc>
          <w:tcPr>
            <w:tcW w:w="600" w:type="dxa"/>
          </w:tcPr>
          <w:p w14:paraId="4DE9C012" w14:textId="77777777" w:rsidR="006C348D" w:rsidRDefault="006C348D" w:rsidP="0087024B">
            <w:pPr>
              <w:pStyle w:val="OtherTableBody"/>
            </w:pPr>
          </w:p>
        </w:tc>
        <w:tc>
          <w:tcPr>
            <w:tcW w:w="2600" w:type="dxa"/>
          </w:tcPr>
          <w:p w14:paraId="1B7A4304" w14:textId="77777777" w:rsidR="006C348D" w:rsidRDefault="006C348D" w:rsidP="0087024B">
            <w:pPr>
              <w:pStyle w:val="OtherTableBody"/>
            </w:pPr>
            <w:r>
              <w:t>Notify Clergy Code</w:t>
            </w:r>
          </w:p>
        </w:tc>
        <w:tc>
          <w:tcPr>
            <w:tcW w:w="1400" w:type="dxa"/>
          </w:tcPr>
          <w:p w14:paraId="3C69A714" w14:textId="77777777" w:rsidR="006C348D" w:rsidRDefault="006C348D" w:rsidP="0087024B">
            <w:pPr>
              <w:pStyle w:val="OtherTableBody"/>
            </w:pPr>
          </w:p>
        </w:tc>
        <w:tc>
          <w:tcPr>
            <w:tcW w:w="4200" w:type="dxa"/>
          </w:tcPr>
          <w:p w14:paraId="3C3B6DB4" w14:textId="77777777" w:rsidR="006C348D" w:rsidRDefault="006C348D" w:rsidP="0087024B">
            <w:pPr>
              <w:pStyle w:val="OtherTableBody"/>
            </w:pPr>
          </w:p>
        </w:tc>
      </w:tr>
      <w:tr w:rsidR="006C348D" w14:paraId="5DC760C3" w14:textId="77777777" w:rsidTr="0087024B">
        <w:trPr>
          <w:tblHeader/>
        </w:trPr>
        <w:tc>
          <w:tcPr>
            <w:tcW w:w="600" w:type="dxa"/>
          </w:tcPr>
          <w:p w14:paraId="5BFE87C3" w14:textId="77777777" w:rsidR="006C348D" w:rsidRDefault="006C348D" w:rsidP="0087024B">
            <w:pPr>
              <w:pStyle w:val="OtherTableBody"/>
            </w:pPr>
          </w:p>
        </w:tc>
        <w:tc>
          <w:tcPr>
            <w:tcW w:w="600" w:type="dxa"/>
          </w:tcPr>
          <w:p w14:paraId="4EAB3B80" w14:textId="77777777" w:rsidR="006C348D" w:rsidRDefault="006C348D" w:rsidP="0087024B">
            <w:pPr>
              <w:pStyle w:val="OtherTableBody"/>
            </w:pPr>
            <w:r>
              <w:t>0534</w:t>
            </w:r>
          </w:p>
        </w:tc>
        <w:tc>
          <w:tcPr>
            <w:tcW w:w="2600" w:type="dxa"/>
          </w:tcPr>
          <w:p w14:paraId="1A167A6A" w14:textId="77777777" w:rsidR="006C348D" w:rsidRDefault="006C348D" w:rsidP="0087024B">
            <w:pPr>
              <w:pStyle w:val="OtherTableBody"/>
            </w:pPr>
          </w:p>
        </w:tc>
        <w:tc>
          <w:tcPr>
            <w:tcW w:w="1400" w:type="dxa"/>
          </w:tcPr>
          <w:p w14:paraId="6B62F0F9" w14:textId="77777777" w:rsidR="006C348D" w:rsidRDefault="006C348D" w:rsidP="0087024B">
            <w:pPr>
              <w:pStyle w:val="OtherTableBody"/>
            </w:pPr>
            <w:r>
              <w:t>L</w:t>
            </w:r>
          </w:p>
        </w:tc>
        <w:tc>
          <w:tcPr>
            <w:tcW w:w="4200" w:type="dxa"/>
          </w:tcPr>
          <w:p w14:paraId="4DC370B3" w14:textId="77777777" w:rsidR="006C348D" w:rsidRDefault="006C348D" w:rsidP="0087024B">
            <w:pPr>
              <w:pStyle w:val="OtherTableBody"/>
            </w:pPr>
            <w:r>
              <w:t>Last Rites only</w:t>
            </w:r>
          </w:p>
        </w:tc>
      </w:tr>
      <w:tr w:rsidR="006C348D" w14:paraId="774C81F4" w14:textId="77777777" w:rsidTr="0087024B">
        <w:trPr>
          <w:tblHeader/>
        </w:trPr>
        <w:tc>
          <w:tcPr>
            <w:tcW w:w="600" w:type="dxa"/>
          </w:tcPr>
          <w:p w14:paraId="44D7FB98" w14:textId="77777777" w:rsidR="006C348D" w:rsidRDefault="006C348D" w:rsidP="0087024B">
            <w:pPr>
              <w:pStyle w:val="OtherTableBody"/>
            </w:pPr>
          </w:p>
        </w:tc>
        <w:tc>
          <w:tcPr>
            <w:tcW w:w="600" w:type="dxa"/>
          </w:tcPr>
          <w:p w14:paraId="2CDBDF7F" w14:textId="77777777" w:rsidR="006C348D" w:rsidRDefault="006C348D" w:rsidP="0087024B">
            <w:pPr>
              <w:pStyle w:val="OtherTableBody"/>
            </w:pPr>
            <w:r>
              <w:t>0534</w:t>
            </w:r>
          </w:p>
        </w:tc>
        <w:tc>
          <w:tcPr>
            <w:tcW w:w="2600" w:type="dxa"/>
          </w:tcPr>
          <w:p w14:paraId="0A19C67C" w14:textId="77777777" w:rsidR="006C348D" w:rsidRDefault="006C348D" w:rsidP="0087024B">
            <w:pPr>
              <w:pStyle w:val="OtherTableBody"/>
            </w:pPr>
          </w:p>
        </w:tc>
        <w:tc>
          <w:tcPr>
            <w:tcW w:w="1400" w:type="dxa"/>
          </w:tcPr>
          <w:p w14:paraId="19E03121" w14:textId="77777777" w:rsidR="006C348D" w:rsidRDefault="006C348D" w:rsidP="0087024B">
            <w:pPr>
              <w:pStyle w:val="OtherTableBody"/>
            </w:pPr>
            <w:r>
              <w:t>N</w:t>
            </w:r>
          </w:p>
        </w:tc>
        <w:tc>
          <w:tcPr>
            <w:tcW w:w="4200" w:type="dxa"/>
          </w:tcPr>
          <w:p w14:paraId="48C98DAA" w14:textId="77777777" w:rsidR="006C348D" w:rsidRDefault="006C348D" w:rsidP="0087024B">
            <w:pPr>
              <w:pStyle w:val="OtherTableBody"/>
            </w:pPr>
            <w:r>
              <w:t>No</w:t>
            </w:r>
          </w:p>
        </w:tc>
      </w:tr>
      <w:tr w:rsidR="006C348D" w14:paraId="36837D41" w14:textId="77777777" w:rsidTr="0087024B">
        <w:trPr>
          <w:tblHeader/>
        </w:trPr>
        <w:tc>
          <w:tcPr>
            <w:tcW w:w="600" w:type="dxa"/>
          </w:tcPr>
          <w:p w14:paraId="4D226D9E" w14:textId="77777777" w:rsidR="006C348D" w:rsidRDefault="006C348D" w:rsidP="0087024B">
            <w:pPr>
              <w:pStyle w:val="OtherTableBody"/>
            </w:pPr>
          </w:p>
        </w:tc>
        <w:tc>
          <w:tcPr>
            <w:tcW w:w="600" w:type="dxa"/>
          </w:tcPr>
          <w:p w14:paraId="3CD42987" w14:textId="77777777" w:rsidR="006C348D" w:rsidRDefault="006C348D" w:rsidP="0087024B">
            <w:pPr>
              <w:pStyle w:val="OtherTableBody"/>
            </w:pPr>
            <w:r>
              <w:t>0534</w:t>
            </w:r>
          </w:p>
        </w:tc>
        <w:tc>
          <w:tcPr>
            <w:tcW w:w="2600" w:type="dxa"/>
          </w:tcPr>
          <w:p w14:paraId="324A05CC" w14:textId="77777777" w:rsidR="006C348D" w:rsidRDefault="006C348D" w:rsidP="0087024B">
            <w:pPr>
              <w:pStyle w:val="OtherTableBody"/>
            </w:pPr>
          </w:p>
        </w:tc>
        <w:tc>
          <w:tcPr>
            <w:tcW w:w="1400" w:type="dxa"/>
          </w:tcPr>
          <w:p w14:paraId="5CCD3036" w14:textId="77777777" w:rsidR="006C348D" w:rsidRDefault="006C348D" w:rsidP="0087024B">
            <w:pPr>
              <w:pStyle w:val="OtherTableBody"/>
            </w:pPr>
            <w:r>
              <w:t>O</w:t>
            </w:r>
          </w:p>
        </w:tc>
        <w:tc>
          <w:tcPr>
            <w:tcW w:w="4200" w:type="dxa"/>
          </w:tcPr>
          <w:p w14:paraId="46BF5DEF" w14:textId="77777777" w:rsidR="006C348D" w:rsidRDefault="006C348D" w:rsidP="0087024B">
            <w:pPr>
              <w:pStyle w:val="OtherTableBody"/>
            </w:pPr>
            <w:r>
              <w:t>Other</w:t>
            </w:r>
          </w:p>
        </w:tc>
      </w:tr>
      <w:tr w:rsidR="006C348D" w14:paraId="57E841B6" w14:textId="77777777" w:rsidTr="0087024B">
        <w:trPr>
          <w:tblHeader/>
        </w:trPr>
        <w:tc>
          <w:tcPr>
            <w:tcW w:w="600" w:type="dxa"/>
          </w:tcPr>
          <w:p w14:paraId="6D6901E0" w14:textId="77777777" w:rsidR="006C348D" w:rsidRDefault="006C348D" w:rsidP="0087024B">
            <w:pPr>
              <w:pStyle w:val="OtherTableBody"/>
            </w:pPr>
          </w:p>
        </w:tc>
        <w:tc>
          <w:tcPr>
            <w:tcW w:w="600" w:type="dxa"/>
          </w:tcPr>
          <w:p w14:paraId="7079D15A" w14:textId="77777777" w:rsidR="006C348D" w:rsidRDefault="006C348D" w:rsidP="0087024B">
            <w:pPr>
              <w:pStyle w:val="OtherTableBody"/>
            </w:pPr>
            <w:r>
              <w:t>0534</w:t>
            </w:r>
          </w:p>
        </w:tc>
        <w:tc>
          <w:tcPr>
            <w:tcW w:w="2600" w:type="dxa"/>
          </w:tcPr>
          <w:p w14:paraId="0C6167F4" w14:textId="77777777" w:rsidR="006C348D" w:rsidRDefault="006C348D" w:rsidP="0087024B">
            <w:pPr>
              <w:pStyle w:val="OtherTableBody"/>
            </w:pPr>
          </w:p>
        </w:tc>
        <w:tc>
          <w:tcPr>
            <w:tcW w:w="1400" w:type="dxa"/>
          </w:tcPr>
          <w:p w14:paraId="0FDDB1AB" w14:textId="77777777" w:rsidR="006C348D" w:rsidRDefault="006C348D" w:rsidP="0087024B">
            <w:pPr>
              <w:pStyle w:val="OtherTableBody"/>
            </w:pPr>
            <w:r>
              <w:t>U</w:t>
            </w:r>
          </w:p>
        </w:tc>
        <w:tc>
          <w:tcPr>
            <w:tcW w:w="4200" w:type="dxa"/>
          </w:tcPr>
          <w:p w14:paraId="46F59F2C" w14:textId="77777777" w:rsidR="006C348D" w:rsidRDefault="006C348D" w:rsidP="0087024B">
            <w:pPr>
              <w:pStyle w:val="OtherTableBody"/>
            </w:pPr>
            <w:r>
              <w:t>Unknown</w:t>
            </w:r>
          </w:p>
        </w:tc>
      </w:tr>
      <w:tr w:rsidR="006C348D" w14:paraId="33FBBB6B" w14:textId="77777777" w:rsidTr="0087024B">
        <w:trPr>
          <w:tblHeader/>
        </w:trPr>
        <w:tc>
          <w:tcPr>
            <w:tcW w:w="600" w:type="dxa"/>
          </w:tcPr>
          <w:p w14:paraId="042DBE16" w14:textId="77777777" w:rsidR="006C348D" w:rsidRDefault="006C348D" w:rsidP="0087024B">
            <w:pPr>
              <w:pStyle w:val="OtherTableBody"/>
            </w:pPr>
          </w:p>
        </w:tc>
        <w:tc>
          <w:tcPr>
            <w:tcW w:w="600" w:type="dxa"/>
          </w:tcPr>
          <w:p w14:paraId="69E1F2BC" w14:textId="77777777" w:rsidR="006C348D" w:rsidRDefault="006C348D" w:rsidP="0087024B">
            <w:pPr>
              <w:pStyle w:val="OtherTableBody"/>
            </w:pPr>
            <w:r>
              <w:t>0534</w:t>
            </w:r>
          </w:p>
        </w:tc>
        <w:tc>
          <w:tcPr>
            <w:tcW w:w="2600" w:type="dxa"/>
          </w:tcPr>
          <w:p w14:paraId="1C29FE99" w14:textId="77777777" w:rsidR="006C348D" w:rsidRDefault="006C348D" w:rsidP="0087024B">
            <w:pPr>
              <w:pStyle w:val="OtherTableBody"/>
            </w:pPr>
          </w:p>
        </w:tc>
        <w:tc>
          <w:tcPr>
            <w:tcW w:w="1400" w:type="dxa"/>
          </w:tcPr>
          <w:p w14:paraId="1219076E" w14:textId="77777777" w:rsidR="006C348D" w:rsidRDefault="006C348D" w:rsidP="0087024B">
            <w:pPr>
              <w:pStyle w:val="OtherTableBody"/>
            </w:pPr>
            <w:r>
              <w:t>Y</w:t>
            </w:r>
          </w:p>
        </w:tc>
        <w:tc>
          <w:tcPr>
            <w:tcW w:w="4200" w:type="dxa"/>
          </w:tcPr>
          <w:p w14:paraId="653EC440" w14:textId="77777777" w:rsidR="006C348D" w:rsidRDefault="006C348D" w:rsidP="0087024B">
            <w:pPr>
              <w:pStyle w:val="OtherTableBody"/>
            </w:pPr>
            <w:r>
              <w:t>Yes</w:t>
            </w:r>
          </w:p>
        </w:tc>
      </w:tr>
      <w:tr w:rsidR="006C348D" w14:paraId="7133392B" w14:textId="77777777" w:rsidTr="0087024B">
        <w:trPr>
          <w:tblHeader/>
        </w:trPr>
        <w:tc>
          <w:tcPr>
            <w:tcW w:w="600" w:type="dxa"/>
          </w:tcPr>
          <w:p w14:paraId="5B51CE7D" w14:textId="77777777" w:rsidR="006C348D" w:rsidRDefault="006C348D" w:rsidP="0087024B">
            <w:pPr>
              <w:pStyle w:val="OtherTableBody"/>
            </w:pPr>
            <w:r>
              <w:t>User</w:t>
            </w:r>
          </w:p>
        </w:tc>
        <w:tc>
          <w:tcPr>
            <w:tcW w:w="600" w:type="dxa"/>
          </w:tcPr>
          <w:p w14:paraId="6C6B6A59" w14:textId="77777777" w:rsidR="006C348D" w:rsidRDefault="006C348D" w:rsidP="0087024B">
            <w:pPr>
              <w:pStyle w:val="OtherTableBody"/>
            </w:pPr>
          </w:p>
        </w:tc>
        <w:tc>
          <w:tcPr>
            <w:tcW w:w="2600" w:type="dxa"/>
          </w:tcPr>
          <w:p w14:paraId="6FDBC979" w14:textId="77777777" w:rsidR="006C348D" w:rsidRDefault="006C348D" w:rsidP="0087024B">
            <w:pPr>
              <w:pStyle w:val="OtherTableBody"/>
            </w:pPr>
            <w:r>
              <w:t>Signature Code</w:t>
            </w:r>
          </w:p>
        </w:tc>
        <w:tc>
          <w:tcPr>
            <w:tcW w:w="1400" w:type="dxa"/>
          </w:tcPr>
          <w:p w14:paraId="5DCD0B96" w14:textId="77777777" w:rsidR="006C348D" w:rsidRDefault="006C348D" w:rsidP="0087024B">
            <w:pPr>
              <w:pStyle w:val="OtherTableBody"/>
            </w:pPr>
          </w:p>
        </w:tc>
        <w:tc>
          <w:tcPr>
            <w:tcW w:w="4200" w:type="dxa"/>
          </w:tcPr>
          <w:p w14:paraId="1E42513C" w14:textId="77777777" w:rsidR="006C348D" w:rsidRDefault="006C348D" w:rsidP="0087024B">
            <w:pPr>
              <w:pStyle w:val="OtherTableBody"/>
            </w:pPr>
          </w:p>
        </w:tc>
      </w:tr>
      <w:tr w:rsidR="006C348D" w14:paraId="65822BE6" w14:textId="77777777" w:rsidTr="0087024B">
        <w:trPr>
          <w:tblHeader/>
        </w:trPr>
        <w:tc>
          <w:tcPr>
            <w:tcW w:w="600" w:type="dxa"/>
          </w:tcPr>
          <w:p w14:paraId="552526AC" w14:textId="77777777" w:rsidR="006C348D" w:rsidRDefault="006C348D" w:rsidP="0087024B">
            <w:pPr>
              <w:pStyle w:val="OtherTableBody"/>
            </w:pPr>
          </w:p>
        </w:tc>
        <w:tc>
          <w:tcPr>
            <w:tcW w:w="600" w:type="dxa"/>
          </w:tcPr>
          <w:p w14:paraId="0D497EA9" w14:textId="77777777" w:rsidR="006C348D" w:rsidRDefault="006C348D" w:rsidP="0087024B">
            <w:pPr>
              <w:pStyle w:val="OtherTableBody"/>
            </w:pPr>
            <w:r>
              <w:t>0535</w:t>
            </w:r>
          </w:p>
        </w:tc>
        <w:tc>
          <w:tcPr>
            <w:tcW w:w="2600" w:type="dxa"/>
          </w:tcPr>
          <w:p w14:paraId="578CDBA1" w14:textId="77777777" w:rsidR="006C348D" w:rsidRDefault="006C348D" w:rsidP="0087024B">
            <w:pPr>
              <w:pStyle w:val="OtherTableBody"/>
            </w:pPr>
          </w:p>
        </w:tc>
        <w:tc>
          <w:tcPr>
            <w:tcW w:w="1400" w:type="dxa"/>
          </w:tcPr>
          <w:p w14:paraId="51D29F35" w14:textId="77777777" w:rsidR="006C348D" w:rsidRDefault="006C348D" w:rsidP="0087024B">
            <w:pPr>
              <w:pStyle w:val="OtherTableBody"/>
            </w:pPr>
            <w:r>
              <w:t>C</w:t>
            </w:r>
          </w:p>
        </w:tc>
        <w:tc>
          <w:tcPr>
            <w:tcW w:w="4200" w:type="dxa"/>
          </w:tcPr>
          <w:p w14:paraId="1832876D" w14:textId="77777777" w:rsidR="006C348D" w:rsidRDefault="006C348D" w:rsidP="0087024B">
            <w:pPr>
              <w:pStyle w:val="OtherTableBody"/>
            </w:pPr>
            <w:r>
              <w:t>Signed CMS-1500 claim form on file, e.g., authorization for release of any medical or other information necessary to process this claim and assignment of benefits.</w:t>
            </w:r>
          </w:p>
        </w:tc>
      </w:tr>
      <w:tr w:rsidR="006C348D" w14:paraId="3B7EFF17" w14:textId="77777777" w:rsidTr="0087024B">
        <w:trPr>
          <w:tblHeader/>
        </w:trPr>
        <w:tc>
          <w:tcPr>
            <w:tcW w:w="600" w:type="dxa"/>
          </w:tcPr>
          <w:p w14:paraId="4DDB0573" w14:textId="77777777" w:rsidR="006C348D" w:rsidRDefault="006C348D" w:rsidP="0087024B">
            <w:pPr>
              <w:pStyle w:val="OtherTableBody"/>
            </w:pPr>
          </w:p>
        </w:tc>
        <w:tc>
          <w:tcPr>
            <w:tcW w:w="600" w:type="dxa"/>
          </w:tcPr>
          <w:p w14:paraId="666CE005" w14:textId="77777777" w:rsidR="006C348D" w:rsidRDefault="006C348D" w:rsidP="0087024B">
            <w:pPr>
              <w:pStyle w:val="OtherTableBody"/>
            </w:pPr>
            <w:r>
              <w:t>0535</w:t>
            </w:r>
          </w:p>
        </w:tc>
        <w:tc>
          <w:tcPr>
            <w:tcW w:w="2600" w:type="dxa"/>
          </w:tcPr>
          <w:p w14:paraId="79DB1873" w14:textId="77777777" w:rsidR="006C348D" w:rsidRDefault="006C348D" w:rsidP="0087024B">
            <w:pPr>
              <w:pStyle w:val="OtherTableBody"/>
            </w:pPr>
          </w:p>
        </w:tc>
        <w:tc>
          <w:tcPr>
            <w:tcW w:w="1400" w:type="dxa"/>
          </w:tcPr>
          <w:p w14:paraId="6545DE8C" w14:textId="77777777" w:rsidR="006C348D" w:rsidRDefault="006C348D" w:rsidP="0087024B">
            <w:pPr>
              <w:pStyle w:val="OtherTableBody"/>
            </w:pPr>
            <w:r>
              <w:t>M</w:t>
            </w:r>
          </w:p>
        </w:tc>
        <w:tc>
          <w:tcPr>
            <w:tcW w:w="4200" w:type="dxa"/>
          </w:tcPr>
          <w:p w14:paraId="44779AEB" w14:textId="77777777" w:rsidR="006C348D" w:rsidRDefault="006C348D" w:rsidP="0087024B">
            <w:pPr>
              <w:pStyle w:val="OtherTableBody"/>
            </w:pPr>
            <w:r>
              <w:t>Signed authorization for assignment of benefits on file.</w:t>
            </w:r>
          </w:p>
        </w:tc>
      </w:tr>
      <w:tr w:rsidR="006C348D" w14:paraId="6F6EF019" w14:textId="77777777" w:rsidTr="0087024B">
        <w:trPr>
          <w:tblHeader/>
        </w:trPr>
        <w:tc>
          <w:tcPr>
            <w:tcW w:w="600" w:type="dxa"/>
          </w:tcPr>
          <w:p w14:paraId="120CE768" w14:textId="77777777" w:rsidR="006C348D" w:rsidRDefault="006C348D" w:rsidP="0087024B">
            <w:pPr>
              <w:pStyle w:val="OtherTableBody"/>
            </w:pPr>
          </w:p>
        </w:tc>
        <w:tc>
          <w:tcPr>
            <w:tcW w:w="600" w:type="dxa"/>
          </w:tcPr>
          <w:p w14:paraId="1416304A" w14:textId="77777777" w:rsidR="006C348D" w:rsidRDefault="006C348D" w:rsidP="0087024B">
            <w:pPr>
              <w:pStyle w:val="OtherTableBody"/>
            </w:pPr>
            <w:r>
              <w:t>0535</w:t>
            </w:r>
          </w:p>
        </w:tc>
        <w:tc>
          <w:tcPr>
            <w:tcW w:w="2600" w:type="dxa"/>
          </w:tcPr>
          <w:p w14:paraId="32474081" w14:textId="77777777" w:rsidR="006C348D" w:rsidRDefault="006C348D" w:rsidP="0087024B">
            <w:pPr>
              <w:pStyle w:val="OtherTableBody"/>
            </w:pPr>
          </w:p>
        </w:tc>
        <w:tc>
          <w:tcPr>
            <w:tcW w:w="1400" w:type="dxa"/>
          </w:tcPr>
          <w:p w14:paraId="7282627C" w14:textId="77777777" w:rsidR="006C348D" w:rsidRDefault="006C348D" w:rsidP="0087024B">
            <w:pPr>
              <w:pStyle w:val="OtherTableBody"/>
            </w:pPr>
            <w:r>
              <w:t>P</w:t>
            </w:r>
          </w:p>
        </w:tc>
        <w:tc>
          <w:tcPr>
            <w:tcW w:w="4200" w:type="dxa"/>
          </w:tcPr>
          <w:p w14:paraId="0F093625" w14:textId="77777777" w:rsidR="006C348D" w:rsidRDefault="006C348D" w:rsidP="0087024B">
            <w:pPr>
              <w:pStyle w:val="OtherTableBody"/>
            </w:pPr>
            <w:r>
              <w:t>Signature generated by provider because the patient was not physically present for services.</w:t>
            </w:r>
          </w:p>
        </w:tc>
      </w:tr>
      <w:tr w:rsidR="006C348D" w14:paraId="4D3E6179" w14:textId="77777777" w:rsidTr="0087024B">
        <w:trPr>
          <w:tblHeader/>
        </w:trPr>
        <w:tc>
          <w:tcPr>
            <w:tcW w:w="600" w:type="dxa"/>
          </w:tcPr>
          <w:p w14:paraId="0DFDD3F0" w14:textId="77777777" w:rsidR="006C348D" w:rsidRDefault="006C348D" w:rsidP="0087024B">
            <w:pPr>
              <w:pStyle w:val="OtherTableBody"/>
            </w:pPr>
          </w:p>
        </w:tc>
        <w:tc>
          <w:tcPr>
            <w:tcW w:w="600" w:type="dxa"/>
          </w:tcPr>
          <w:p w14:paraId="5DB8648B" w14:textId="77777777" w:rsidR="006C348D" w:rsidRDefault="006C348D" w:rsidP="0087024B">
            <w:pPr>
              <w:pStyle w:val="OtherTableBody"/>
            </w:pPr>
            <w:r>
              <w:t>0535</w:t>
            </w:r>
          </w:p>
        </w:tc>
        <w:tc>
          <w:tcPr>
            <w:tcW w:w="2600" w:type="dxa"/>
          </w:tcPr>
          <w:p w14:paraId="05F617D8" w14:textId="77777777" w:rsidR="006C348D" w:rsidRDefault="006C348D" w:rsidP="0087024B">
            <w:pPr>
              <w:pStyle w:val="OtherTableBody"/>
            </w:pPr>
          </w:p>
        </w:tc>
        <w:tc>
          <w:tcPr>
            <w:tcW w:w="1400" w:type="dxa"/>
          </w:tcPr>
          <w:p w14:paraId="4CFD69CC" w14:textId="77777777" w:rsidR="006C348D" w:rsidRDefault="006C348D" w:rsidP="0087024B">
            <w:pPr>
              <w:pStyle w:val="OtherTableBody"/>
            </w:pPr>
            <w:r>
              <w:t>S</w:t>
            </w:r>
          </w:p>
        </w:tc>
        <w:tc>
          <w:tcPr>
            <w:tcW w:w="4200" w:type="dxa"/>
          </w:tcPr>
          <w:p w14:paraId="30D09705" w14:textId="77777777" w:rsidR="006C348D" w:rsidRDefault="006C348D" w:rsidP="0087024B">
            <w:pPr>
              <w:pStyle w:val="OtherTableBody"/>
            </w:pPr>
            <w:r>
              <w:t>Signed authorization for release of any medical or other information necessary to process this claim on file.</w:t>
            </w:r>
          </w:p>
        </w:tc>
      </w:tr>
      <w:tr w:rsidR="006C348D" w14:paraId="5F891550" w14:textId="77777777" w:rsidTr="0087024B">
        <w:trPr>
          <w:tblHeader/>
        </w:trPr>
        <w:tc>
          <w:tcPr>
            <w:tcW w:w="600" w:type="dxa"/>
          </w:tcPr>
          <w:p w14:paraId="6D2E43CF" w14:textId="77777777" w:rsidR="006C348D" w:rsidRDefault="006C348D" w:rsidP="0087024B">
            <w:pPr>
              <w:pStyle w:val="OtherTableBody"/>
            </w:pPr>
            <w:r>
              <w:t>User</w:t>
            </w:r>
          </w:p>
        </w:tc>
        <w:tc>
          <w:tcPr>
            <w:tcW w:w="600" w:type="dxa"/>
          </w:tcPr>
          <w:p w14:paraId="22EC48C6" w14:textId="77777777" w:rsidR="006C348D" w:rsidRDefault="006C348D" w:rsidP="0087024B">
            <w:pPr>
              <w:pStyle w:val="OtherTableBody"/>
            </w:pPr>
          </w:p>
        </w:tc>
        <w:tc>
          <w:tcPr>
            <w:tcW w:w="2600" w:type="dxa"/>
          </w:tcPr>
          <w:p w14:paraId="5DB08F0C" w14:textId="77777777" w:rsidR="006C348D" w:rsidRDefault="006C348D" w:rsidP="0087024B">
            <w:pPr>
              <w:pStyle w:val="OtherTableBody"/>
            </w:pPr>
            <w:r>
              <w:t>Certificate Status</w:t>
            </w:r>
          </w:p>
        </w:tc>
        <w:tc>
          <w:tcPr>
            <w:tcW w:w="1400" w:type="dxa"/>
          </w:tcPr>
          <w:p w14:paraId="596CA543" w14:textId="77777777" w:rsidR="006C348D" w:rsidRDefault="006C348D" w:rsidP="0087024B">
            <w:pPr>
              <w:pStyle w:val="OtherTableBody"/>
            </w:pPr>
          </w:p>
        </w:tc>
        <w:tc>
          <w:tcPr>
            <w:tcW w:w="4200" w:type="dxa"/>
          </w:tcPr>
          <w:p w14:paraId="380CD661" w14:textId="77777777" w:rsidR="006C348D" w:rsidRDefault="006C348D" w:rsidP="0087024B">
            <w:pPr>
              <w:pStyle w:val="OtherTableBody"/>
            </w:pPr>
          </w:p>
        </w:tc>
      </w:tr>
      <w:tr w:rsidR="006C348D" w14:paraId="0EC1AAF4" w14:textId="77777777" w:rsidTr="0087024B">
        <w:trPr>
          <w:tblHeader/>
        </w:trPr>
        <w:tc>
          <w:tcPr>
            <w:tcW w:w="600" w:type="dxa"/>
          </w:tcPr>
          <w:p w14:paraId="2903823E" w14:textId="77777777" w:rsidR="006C348D" w:rsidRDefault="006C348D" w:rsidP="0087024B">
            <w:pPr>
              <w:pStyle w:val="OtherTableBody"/>
            </w:pPr>
          </w:p>
        </w:tc>
        <w:tc>
          <w:tcPr>
            <w:tcW w:w="600" w:type="dxa"/>
          </w:tcPr>
          <w:p w14:paraId="06A858BF" w14:textId="77777777" w:rsidR="006C348D" w:rsidRDefault="006C348D" w:rsidP="0087024B">
            <w:pPr>
              <w:pStyle w:val="OtherTableBody"/>
            </w:pPr>
            <w:r>
              <w:t>0536</w:t>
            </w:r>
          </w:p>
        </w:tc>
        <w:tc>
          <w:tcPr>
            <w:tcW w:w="2600" w:type="dxa"/>
          </w:tcPr>
          <w:p w14:paraId="03615129" w14:textId="77777777" w:rsidR="006C348D" w:rsidRDefault="006C348D" w:rsidP="0087024B">
            <w:pPr>
              <w:pStyle w:val="OtherTableBody"/>
            </w:pPr>
          </w:p>
        </w:tc>
        <w:tc>
          <w:tcPr>
            <w:tcW w:w="1400" w:type="dxa"/>
          </w:tcPr>
          <w:p w14:paraId="47734718" w14:textId="77777777" w:rsidR="006C348D" w:rsidRDefault="006C348D" w:rsidP="0087024B">
            <w:pPr>
              <w:pStyle w:val="OtherTableBody"/>
            </w:pPr>
            <w:r>
              <w:t>E</w:t>
            </w:r>
          </w:p>
        </w:tc>
        <w:tc>
          <w:tcPr>
            <w:tcW w:w="4200" w:type="dxa"/>
          </w:tcPr>
          <w:p w14:paraId="2C7B3C36" w14:textId="77777777" w:rsidR="006C348D" w:rsidRDefault="006C348D" w:rsidP="0087024B">
            <w:pPr>
              <w:pStyle w:val="OtherTableBody"/>
            </w:pPr>
            <w:r>
              <w:t>Expired</w:t>
            </w:r>
          </w:p>
        </w:tc>
      </w:tr>
      <w:tr w:rsidR="006C348D" w14:paraId="6F713285" w14:textId="77777777" w:rsidTr="0087024B">
        <w:trPr>
          <w:tblHeader/>
        </w:trPr>
        <w:tc>
          <w:tcPr>
            <w:tcW w:w="600" w:type="dxa"/>
          </w:tcPr>
          <w:p w14:paraId="36C8031F" w14:textId="77777777" w:rsidR="006C348D" w:rsidRDefault="006C348D" w:rsidP="0087024B">
            <w:pPr>
              <w:pStyle w:val="OtherTableBody"/>
            </w:pPr>
          </w:p>
        </w:tc>
        <w:tc>
          <w:tcPr>
            <w:tcW w:w="600" w:type="dxa"/>
          </w:tcPr>
          <w:p w14:paraId="322C83BF" w14:textId="77777777" w:rsidR="006C348D" w:rsidRDefault="006C348D" w:rsidP="0087024B">
            <w:pPr>
              <w:pStyle w:val="OtherTableBody"/>
            </w:pPr>
            <w:r>
              <w:t>0536</w:t>
            </w:r>
          </w:p>
        </w:tc>
        <w:tc>
          <w:tcPr>
            <w:tcW w:w="2600" w:type="dxa"/>
          </w:tcPr>
          <w:p w14:paraId="70C6F4CD" w14:textId="77777777" w:rsidR="006C348D" w:rsidRDefault="006C348D" w:rsidP="0087024B">
            <w:pPr>
              <w:pStyle w:val="OtherTableBody"/>
            </w:pPr>
          </w:p>
        </w:tc>
        <w:tc>
          <w:tcPr>
            <w:tcW w:w="1400" w:type="dxa"/>
          </w:tcPr>
          <w:p w14:paraId="1BAA4214" w14:textId="77777777" w:rsidR="006C348D" w:rsidRDefault="006C348D" w:rsidP="0087024B">
            <w:pPr>
              <w:pStyle w:val="OtherTableBody"/>
            </w:pPr>
            <w:r>
              <w:t>I</w:t>
            </w:r>
          </w:p>
        </w:tc>
        <w:tc>
          <w:tcPr>
            <w:tcW w:w="4200" w:type="dxa"/>
          </w:tcPr>
          <w:p w14:paraId="6DB5B86D" w14:textId="77777777" w:rsidR="006C348D" w:rsidRDefault="006C348D" w:rsidP="0087024B">
            <w:pPr>
              <w:pStyle w:val="OtherTableBody"/>
            </w:pPr>
            <w:r>
              <w:t>Inactive</w:t>
            </w:r>
          </w:p>
        </w:tc>
      </w:tr>
      <w:tr w:rsidR="006C348D" w14:paraId="0C23980D" w14:textId="77777777" w:rsidTr="0087024B">
        <w:trPr>
          <w:tblHeader/>
        </w:trPr>
        <w:tc>
          <w:tcPr>
            <w:tcW w:w="600" w:type="dxa"/>
          </w:tcPr>
          <w:p w14:paraId="64ABFB25" w14:textId="77777777" w:rsidR="006C348D" w:rsidRDefault="006C348D" w:rsidP="0087024B">
            <w:pPr>
              <w:pStyle w:val="OtherTableBody"/>
            </w:pPr>
          </w:p>
        </w:tc>
        <w:tc>
          <w:tcPr>
            <w:tcW w:w="600" w:type="dxa"/>
          </w:tcPr>
          <w:p w14:paraId="34CEAAC3" w14:textId="77777777" w:rsidR="006C348D" w:rsidRDefault="006C348D" w:rsidP="0087024B">
            <w:pPr>
              <w:pStyle w:val="OtherTableBody"/>
            </w:pPr>
            <w:r>
              <w:t>0536</w:t>
            </w:r>
          </w:p>
        </w:tc>
        <w:tc>
          <w:tcPr>
            <w:tcW w:w="2600" w:type="dxa"/>
          </w:tcPr>
          <w:p w14:paraId="7779B907" w14:textId="77777777" w:rsidR="006C348D" w:rsidRDefault="006C348D" w:rsidP="0087024B">
            <w:pPr>
              <w:pStyle w:val="OtherTableBody"/>
            </w:pPr>
          </w:p>
        </w:tc>
        <w:tc>
          <w:tcPr>
            <w:tcW w:w="1400" w:type="dxa"/>
          </w:tcPr>
          <w:p w14:paraId="13BC389B" w14:textId="77777777" w:rsidR="006C348D" w:rsidRDefault="006C348D" w:rsidP="0087024B">
            <w:pPr>
              <w:pStyle w:val="OtherTableBody"/>
            </w:pPr>
            <w:r>
              <w:t>P</w:t>
            </w:r>
          </w:p>
        </w:tc>
        <w:tc>
          <w:tcPr>
            <w:tcW w:w="4200" w:type="dxa"/>
          </w:tcPr>
          <w:p w14:paraId="36D45DEA" w14:textId="77777777" w:rsidR="006C348D" w:rsidRDefault="006C348D" w:rsidP="0087024B">
            <w:pPr>
              <w:pStyle w:val="OtherTableBody"/>
            </w:pPr>
            <w:r>
              <w:t>Provisional</w:t>
            </w:r>
          </w:p>
        </w:tc>
      </w:tr>
      <w:tr w:rsidR="006C348D" w14:paraId="5A1A6F22" w14:textId="77777777" w:rsidTr="0087024B">
        <w:trPr>
          <w:tblHeader/>
        </w:trPr>
        <w:tc>
          <w:tcPr>
            <w:tcW w:w="600" w:type="dxa"/>
          </w:tcPr>
          <w:p w14:paraId="4C8CED7C" w14:textId="77777777" w:rsidR="006C348D" w:rsidRDefault="006C348D" w:rsidP="0087024B">
            <w:pPr>
              <w:pStyle w:val="OtherTableBody"/>
            </w:pPr>
          </w:p>
        </w:tc>
        <w:tc>
          <w:tcPr>
            <w:tcW w:w="600" w:type="dxa"/>
          </w:tcPr>
          <w:p w14:paraId="557F81D1" w14:textId="77777777" w:rsidR="006C348D" w:rsidRDefault="006C348D" w:rsidP="0087024B">
            <w:pPr>
              <w:pStyle w:val="OtherTableBody"/>
            </w:pPr>
            <w:r>
              <w:t>0536</w:t>
            </w:r>
          </w:p>
        </w:tc>
        <w:tc>
          <w:tcPr>
            <w:tcW w:w="2600" w:type="dxa"/>
          </w:tcPr>
          <w:p w14:paraId="17A40B9D" w14:textId="77777777" w:rsidR="006C348D" w:rsidRDefault="006C348D" w:rsidP="0087024B">
            <w:pPr>
              <w:pStyle w:val="OtherTableBody"/>
            </w:pPr>
          </w:p>
        </w:tc>
        <w:tc>
          <w:tcPr>
            <w:tcW w:w="1400" w:type="dxa"/>
          </w:tcPr>
          <w:p w14:paraId="0B5E53F7" w14:textId="77777777" w:rsidR="006C348D" w:rsidRDefault="006C348D" w:rsidP="0087024B">
            <w:pPr>
              <w:pStyle w:val="OtherTableBody"/>
            </w:pPr>
            <w:r>
              <w:t>R</w:t>
            </w:r>
          </w:p>
        </w:tc>
        <w:tc>
          <w:tcPr>
            <w:tcW w:w="4200" w:type="dxa"/>
          </w:tcPr>
          <w:p w14:paraId="3CC7DA9C" w14:textId="77777777" w:rsidR="006C348D" w:rsidRDefault="006C348D" w:rsidP="0087024B">
            <w:pPr>
              <w:pStyle w:val="OtherTableBody"/>
            </w:pPr>
            <w:r>
              <w:t>Revoked</w:t>
            </w:r>
          </w:p>
        </w:tc>
      </w:tr>
      <w:tr w:rsidR="006C348D" w14:paraId="08775673" w14:textId="77777777" w:rsidTr="0087024B">
        <w:trPr>
          <w:tblHeader/>
        </w:trPr>
        <w:tc>
          <w:tcPr>
            <w:tcW w:w="600" w:type="dxa"/>
          </w:tcPr>
          <w:p w14:paraId="43264ABC" w14:textId="77777777" w:rsidR="006C348D" w:rsidRDefault="006C348D" w:rsidP="0087024B">
            <w:pPr>
              <w:pStyle w:val="OtherTableBody"/>
            </w:pPr>
          </w:p>
        </w:tc>
        <w:tc>
          <w:tcPr>
            <w:tcW w:w="600" w:type="dxa"/>
          </w:tcPr>
          <w:p w14:paraId="2F0DF0E7" w14:textId="77777777" w:rsidR="006C348D" w:rsidRDefault="006C348D" w:rsidP="0087024B">
            <w:pPr>
              <w:pStyle w:val="OtherTableBody"/>
            </w:pPr>
            <w:r>
              <w:t>0536</w:t>
            </w:r>
          </w:p>
        </w:tc>
        <w:tc>
          <w:tcPr>
            <w:tcW w:w="2600" w:type="dxa"/>
          </w:tcPr>
          <w:p w14:paraId="44DFA941" w14:textId="77777777" w:rsidR="006C348D" w:rsidRDefault="006C348D" w:rsidP="0087024B">
            <w:pPr>
              <w:pStyle w:val="OtherTableBody"/>
            </w:pPr>
          </w:p>
        </w:tc>
        <w:tc>
          <w:tcPr>
            <w:tcW w:w="1400" w:type="dxa"/>
          </w:tcPr>
          <w:p w14:paraId="536D0C90" w14:textId="77777777" w:rsidR="006C348D" w:rsidRDefault="006C348D" w:rsidP="0087024B">
            <w:pPr>
              <w:pStyle w:val="OtherTableBody"/>
            </w:pPr>
            <w:r>
              <w:t>V</w:t>
            </w:r>
          </w:p>
        </w:tc>
        <w:tc>
          <w:tcPr>
            <w:tcW w:w="4200" w:type="dxa"/>
          </w:tcPr>
          <w:p w14:paraId="1987C403" w14:textId="77777777" w:rsidR="006C348D" w:rsidRDefault="006C348D" w:rsidP="0087024B">
            <w:pPr>
              <w:pStyle w:val="OtherTableBody"/>
            </w:pPr>
            <w:r>
              <w:t>Active/Valid</w:t>
            </w:r>
          </w:p>
        </w:tc>
      </w:tr>
      <w:tr w:rsidR="006C348D" w14:paraId="20F067EA" w14:textId="77777777" w:rsidTr="0087024B">
        <w:trPr>
          <w:tblHeader/>
        </w:trPr>
        <w:tc>
          <w:tcPr>
            <w:tcW w:w="600" w:type="dxa"/>
          </w:tcPr>
          <w:p w14:paraId="653C2575" w14:textId="77777777" w:rsidR="006C348D" w:rsidRDefault="006C348D" w:rsidP="0087024B">
            <w:pPr>
              <w:pStyle w:val="OtherTableBody"/>
            </w:pPr>
            <w:r>
              <w:t>User</w:t>
            </w:r>
          </w:p>
        </w:tc>
        <w:tc>
          <w:tcPr>
            <w:tcW w:w="600" w:type="dxa"/>
          </w:tcPr>
          <w:p w14:paraId="4F75F5BC" w14:textId="77777777" w:rsidR="006C348D" w:rsidRDefault="006C348D" w:rsidP="0087024B">
            <w:pPr>
              <w:pStyle w:val="OtherTableBody"/>
            </w:pPr>
          </w:p>
        </w:tc>
        <w:tc>
          <w:tcPr>
            <w:tcW w:w="2600" w:type="dxa"/>
          </w:tcPr>
          <w:p w14:paraId="7B610D47" w14:textId="77777777" w:rsidR="006C348D" w:rsidRDefault="006C348D" w:rsidP="0087024B">
            <w:pPr>
              <w:pStyle w:val="OtherTableBody"/>
            </w:pPr>
            <w:r>
              <w:t>Institution</w:t>
            </w:r>
          </w:p>
        </w:tc>
        <w:tc>
          <w:tcPr>
            <w:tcW w:w="1400" w:type="dxa"/>
          </w:tcPr>
          <w:p w14:paraId="554750C8" w14:textId="77777777" w:rsidR="006C348D" w:rsidRDefault="006C348D" w:rsidP="0087024B">
            <w:pPr>
              <w:pStyle w:val="OtherTableBody"/>
            </w:pPr>
          </w:p>
        </w:tc>
        <w:tc>
          <w:tcPr>
            <w:tcW w:w="4200" w:type="dxa"/>
          </w:tcPr>
          <w:p w14:paraId="2BF2E964" w14:textId="77777777" w:rsidR="006C348D" w:rsidRDefault="006C348D" w:rsidP="0087024B">
            <w:pPr>
              <w:pStyle w:val="OtherTableBody"/>
            </w:pPr>
          </w:p>
        </w:tc>
      </w:tr>
      <w:tr w:rsidR="006C348D" w14:paraId="78E417BF" w14:textId="77777777" w:rsidTr="0087024B">
        <w:trPr>
          <w:tblHeader/>
        </w:trPr>
        <w:tc>
          <w:tcPr>
            <w:tcW w:w="600" w:type="dxa"/>
          </w:tcPr>
          <w:p w14:paraId="41CF3388" w14:textId="77777777" w:rsidR="006C348D" w:rsidRDefault="006C348D" w:rsidP="0087024B">
            <w:pPr>
              <w:pStyle w:val="OtherTableBody"/>
            </w:pPr>
          </w:p>
        </w:tc>
        <w:tc>
          <w:tcPr>
            <w:tcW w:w="600" w:type="dxa"/>
          </w:tcPr>
          <w:p w14:paraId="44F8B2BC" w14:textId="77777777" w:rsidR="006C348D" w:rsidRDefault="006C348D" w:rsidP="0087024B">
            <w:pPr>
              <w:pStyle w:val="OtherTableBody"/>
            </w:pPr>
            <w:r>
              <w:t>0537</w:t>
            </w:r>
          </w:p>
        </w:tc>
        <w:tc>
          <w:tcPr>
            <w:tcW w:w="2600" w:type="dxa"/>
          </w:tcPr>
          <w:p w14:paraId="13EDB755" w14:textId="77777777" w:rsidR="006C348D" w:rsidRDefault="006C348D" w:rsidP="0087024B">
            <w:pPr>
              <w:pStyle w:val="OtherTableBody"/>
            </w:pPr>
          </w:p>
        </w:tc>
        <w:tc>
          <w:tcPr>
            <w:tcW w:w="1400" w:type="dxa"/>
          </w:tcPr>
          <w:p w14:paraId="219EF3F9" w14:textId="77777777" w:rsidR="006C348D" w:rsidRDefault="006C348D" w:rsidP="0087024B">
            <w:pPr>
              <w:pStyle w:val="OtherTableBody"/>
            </w:pPr>
            <w:r>
              <w:t>...</w:t>
            </w:r>
          </w:p>
        </w:tc>
        <w:tc>
          <w:tcPr>
            <w:tcW w:w="4200" w:type="dxa"/>
          </w:tcPr>
          <w:p w14:paraId="6A0264DB" w14:textId="77777777" w:rsidR="006C348D" w:rsidRDefault="006C348D" w:rsidP="0087024B">
            <w:pPr>
              <w:pStyle w:val="OtherTableBody"/>
            </w:pPr>
            <w:r>
              <w:t>No suggested values defined</w:t>
            </w:r>
          </w:p>
        </w:tc>
      </w:tr>
      <w:tr w:rsidR="006C348D" w14:paraId="7990A2C5" w14:textId="77777777" w:rsidTr="0087024B">
        <w:trPr>
          <w:tblHeader/>
        </w:trPr>
        <w:tc>
          <w:tcPr>
            <w:tcW w:w="600" w:type="dxa"/>
          </w:tcPr>
          <w:p w14:paraId="616FF3B2" w14:textId="77777777" w:rsidR="006C348D" w:rsidRDefault="006C348D" w:rsidP="0087024B">
            <w:pPr>
              <w:pStyle w:val="OtherTableBody"/>
            </w:pPr>
            <w:r>
              <w:t>User</w:t>
            </w:r>
          </w:p>
        </w:tc>
        <w:tc>
          <w:tcPr>
            <w:tcW w:w="600" w:type="dxa"/>
          </w:tcPr>
          <w:p w14:paraId="1EE4D081" w14:textId="77777777" w:rsidR="006C348D" w:rsidRDefault="006C348D" w:rsidP="0087024B">
            <w:pPr>
              <w:pStyle w:val="OtherTableBody"/>
            </w:pPr>
          </w:p>
        </w:tc>
        <w:tc>
          <w:tcPr>
            <w:tcW w:w="2600" w:type="dxa"/>
          </w:tcPr>
          <w:p w14:paraId="4B1F9A5D" w14:textId="77777777" w:rsidR="006C348D" w:rsidRDefault="006C348D" w:rsidP="0087024B">
            <w:pPr>
              <w:pStyle w:val="OtherTableBody"/>
            </w:pPr>
            <w:r>
              <w:t>Institution Relationship Type</w:t>
            </w:r>
          </w:p>
        </w:tc>
        <w:tc>
          <w:tcPr>
            <w:tcW w:w="1400" w:type="dxa"/>
          </w:tcPr>
          <w:p w14:paraId="1671AFCA" w14:textId="77777777" w:rsidR="006C348D" w:rsidRDefault="006C348D" w:rsidP="0087024B">
            <w:pPr>
              <w:pStyle w:val="OtherTableBody"/>
            </w:pPr>
          </w:p>
        </w:tc>
        <w:tc>
          <w:tcPr>
            <w:tcW w:w="4200" w:type="dxa"/>
          </w:tcPr>
          <w:p w14:paraId="22718F3C" w14:textId="77777777" w:rsidR="006C348D" w:rsidRDefault="006C348D" w:rsidP="0087024B">
            <w:pPr>
              <w:pStyle w:val="OtherTableBody"/>
            </w:pPr>
          </w:p>
        </w:tc>
      </w:tr>
      <w:tr w:rsidR="006C348D" w14:paraId="206C9EBC" w14:textId="77777777" w:rsidTr="0087024B">
        <w:trPr>
          <w:tblHeader/>
        </w:trPr>
        <w:tc>
          <w:tcPr>
            <w:tcW w:w="600" w:type="dxa"/>
          </w:tcPr>
          <w:p w14:paraId="3CC165B0" w14:textId="77777777" w:rsidR="006C348D" w:rsidRDefault="006C348D" w:rsidP="0087024B">
            <w:pPr>
              <w:pStyle w:val="OtherTableBody"/>
            </w:pPr>
          </w:p>
        </w:tc>
        <w:tc>
          <w:tcPr>
            <w:tcW w:w="600" w:type="dxa"/>
          </w:tcPr>
          <w:p w14:paraId="6266F02B" w14:textId="77777777" w:rsidR="006C348D" w:rsidRDefault="006C348D" w:rsidP="0087024B">
            <w:pPr>
              <w:pStyle w:val="OtherTableBody"/>
            </w:pPr>
            <w:r>
              <w:t>0538</w:t>
            </w:r>
          </w:p>
        </w:tc>
        <w:tc>
          <w:tcPr>
            <w:tcW w:w="2600" w:type="dxa"/>
          </w:tcPr>
          <w:p w14:paraId="22189CA8" w14:textId="77777777" w:rsidR="006C348D" w:rsidRDefault="006C348D" w:rsidP="0087024B">
            <w:pPr>
              <w:pStyle w:val="OtherTableBody"/>
            </w:pPr>
          </w:p>
        </w:tc>
        <w:tc>
          <w:tcPr>
            <w:tcW w:w="1400" w:type="dxa"/>
          </w:tcPr>
          <w:p w14:paraId="253E9640" w14:textId="77777777" w:rsidR="006C348D" w:rsidRDefault="006C348D" w:rsidP="0087024B">
            <w:pPr>
              <w:pStyle w:val="OtherTableBody"/>
            </w:pPr>
            <w:r>
              <w:t>CON</w:t>
            </w:r>
          </w:p>
        </w:tc>
        <w:tc>
          <w:tcPr>
            <w:tcW w:w="4200" w:type="dxa"/>
          </w:tcPr>
          <w:p w14:paraId="6D16D815" w14:textId="77777777" w:rsidR="006C348D" w:rsidRDefault="006C348D" w:rsidP="0087024B">
            <w:pPr>
              <w:pStyle w:val="OtherTableBody"/>
            </w:pPr>
            <w:r>
              <w:t>Contractor</w:t>
            </w:r>
          </w:p>
        </w:tc>
      </w:tr>
      <w:tr w:rsidR="006C348D" w14:paraId="1E27A31D" w14:textId="77777777" w:rsidTr="0087024B">
        <w:trPr>
          <w:tblHeader/>
        </w:trPr>
        <w:tc>
          <w:tcPr>
            <w:tcW w:w="600" w:type="dxa"/>
          </w:tcPr>
          <w:p w14:paraId="02124494" w14:textId="77777777" w:rsidR="006C348D" w:rsidRDefault="006C348D" w:rsidP="0087024B">
            <w:pPr>
              <w:pStyle w:val="OtherTableBody"/>
            </w:pPr>
          </w:p>
        </w:tc>
        <w:tc>
          <w:tcPr>
            <w:tcW w:w="600" w:type="dxa"/>
          </w:tcPr>
          <w:p w14:paraId="11DD90AD" w14:textId="77777777" w:rsidR="006C348D" w:rsidRDefault="006C348D" w:rsidP="0087024B">
            <w:pPr>
              <w:pStyle w:val="OtherTableBody"/>
            </w:pPr>
            <w:r>
              <w:t>0538</w:t>
            </w:r>
          </w:p>
        </w:tc>
        <w:tc>
          <w:tcPr>
            <w:tcW w:w="2600" w:type="dxa"/>
          </w:tcPr>
          <w:p w14:paraId="7C03E515" w14:textId="77777777" w:rsidR="006C348D" w:rsidRDefault="006C348D" w:rsidP="0087024B">
            <w:pPr>
              <w:pStyle w:val="OtherTableBody"/>
            </w:pPr>
          </w:p>
        </w:tc>
        <w:tc>
          <w:tcPr>
            <w:tcW w:w="1400" w:type="dxa"/>
          </w:tcPr>
          <w:p w14:paraId="3C785C3A" w14:textId="77777777" w:rsidR="006C348D" w:rsidRDefault="006C348D" w:rsidP="0087024B">
            <w:pPr>
              <w:pStyle w:val="OtherTableBody"/>
            </w:pPr>
            <w:r>
              <w:t>CST</w:t>
            </w:r>
          </w:p>
        </w:tc>
        <w:tc>
          <w:tcPr>
            <w:tcW w:w="4200" w:type="dxa"/>
          </w:tcPr>
          <w:p w14:paraId="7076F1D0" w14:textId="77777777" w:rsidR="006C348D" w:rsidRDefault="006C348D" w:rsidP="0087024B">
            <w:pPr>
              <w:pStyle w:val="OtherTableBody"/>
            </w:pPr>
            <w:r>
              <w:t>Consultant</w:t>
            </w:r>
          </w:p>
        </w:tc>
      </w:tr>
      <w:tr w:rsidR="006C348D" w14:paraId="369F8CF8" w14:textId="77777777" w:rsidTr="0087024B">
        <w:trPr>
          <w:tblHeader/>
        </w:trPr>
        <w:tc>
          <w:tcPr>
            <w:tcW w:w="600" w:type="dxa"/>
          </w:tcPr>
          <w:p w14:paraId="71A94E66" w14:textId="77777777" w:rsidR="006C348D" w:rsidRDefault="006C348D" w:rsidP="0087024B">
            <w:pPr>
              <w:pStyle w:val="OtherTableBody"/>
            </w:pPr>
          </w:p>
        </w:tc>
        <w:tc>
          <w:tcPr>
            <w:tcW w:w="600" w:type="dxa"/>
          </w:tcPr>
          <w:p w14:paraId="0731881C" w14:textId="77777777" w:rsidR="006C348D" w:rsidRDefault="006C348D" w:rsidP="0087024B">
            <w:pPr>
              <w:pStyle w:val="OtherTableBody"/>
            </w:pPr>
            <w:r>
              <w:t>0538</w:t>
            </w:r>
          </w:p>
        </w:tc>
        <w:tc>
          <w:tcPr>
            <w:tcW w:w="2600" w:type="dxa"/>
          </w:tcPr>
          <w:p w14:paraId="123F40C3" w14:textId="77777777" w:rsidR="006C348D" w:rsidRDefault="006C348D" w:rsidP="0087024B">
            <w:pPr>
              <w:pStyle w:val="OtherTableBody"/>
            </w:pPr>
          </w:p>
        </w:tc>
        <w:tc>
          <w:tcPr>
            <w:tcW w:w="1400" w:type="dxa"/>
          </w:tcPr>
          <w:p w14:paraId="1FA44139" w14:textId="77777777" w:rsidR="006C348D" w:rsidRDefault="006C348D" w:rsidP="0087024B">
            <w:pPr>
              <w:pStyle w:val="OtherTableBody"/>
            </w:pPr>
            <w:r>
              <w:t>EMP</w:t>
            </w:r>
          </w:p>
        </w:tc>
        <w:tc>
          <w:tcPr>
            <w:tcW w:w="4200" w:type="dxa"/>
          </w:tcPr>
          <w:p w14:paraId="7B66ED03" w14:textId="77777777" w:rsidR="006C348D" w:rsidRDefault="006C348D" w:rsidP="0087024B">
            <w:pPr>
              <w:pStyle w:val="OtherTableBody"/>
            </w:pPr>
            <w:r>
              <w:t>Employee</w:t>
            </w:r>
          </w:p>
        </w:tc>
      </w:tr>
      <w:tr w:rsidR="006C348D" w14:paraId="1E166CF6" w14:textId="77777777" w:rsidTr="0087024B">
        <w:trPr>
          <w:tblHeader/>
        </w:trPr>
        <w:tc>
          <w:tcPr>
            <w:tcW w:w="600" w:type="dxa"/>
          </w:tcPr>
          <w:p w14:paraId="21EFC9C2" w14:textId="77777777" w:rsidR="006C348D" w:rsidRDefault="006C348D" w:rsidP="0087024B">
            <w:pPr>
              <w:pStyle w:val="OtherTableBody"/>
            </w:pPr>
          </w:p>
        </w:tc>
        <w:tc>
          <w:tcPr>
            <w:tcW w:w="600" w:type="dxa"/>
          </w:tcPr>
          <w:p w14:paraId="071BCBC8" w14:textId="77777777" w:rsidR="006C348D" w:rsidRDefault="006C348D" w:rsidP="0087024B">
            <w:pPr>
              <w:pStyle w:val="OtherTableBody"/>
            </w:pPr>
            <w:r>
              <w:t>0538</w:t>
            </w:r>
          </w:p>
        </w:tc>
        <w:tc>
          <w:tcPr>
            <w:tcW w:w="2600" w:type="dxa"/>
          </w:tcPr>
          <w:p w14:paraId="506562E4" w14:textId="77777777" w:rsidR="006C348D" w:rsidRDefault="006C348D" w:rsidP="0087024B">
            <w:pPr>
              <w:pStyle w:val="OtherTableBody"/>
            </w:pPr>
          </w:p>
        </w:tc>
        <w:tc>
          <w:tcPr>
            <w:tcW w:w="1400" w:type="dxa"/>
          </w:tcPr>
          <w:p w14:paraId="5C8F973F" w14:textId="77777777" w:rsidR="006C348D" w:rsidRDefault="006C348D" w:rsidP="0087024B">
            <w:pPr>
              <w:pStyle w:val="OtherTableBody"/>
            </w:pPr>
            <w:r>
              <w:t>VOL</w:t>
            </w:r>
          </w:p>
        </w:tc>
        <w:tc>
          <w:tcPr>
            <w:tcW w:w="4200" w:type="dxa"/>
          </w:tcPr>
          <w:p w14:paraId="0BAA449A" w14:textId="77777777" w:rsidR="006C348D" w:rsidRDefault="006C348D" w:rsidP="0087024B">
            <w:pPr>
              <w:pStyle w:val="OtherTableBody"/>
            </w:pPr>
            <w:r>
              <w:t>Volunteer</w:t>
            </w:r>
          </w:p>
        </w:tc>
      </w:tr>
      <w:tr w:rsidR="006C348D" w14:paraId="44C3F7FC" w14:textId="77777777" w:rsidTr="0087024B">
        <w:trPr>
          <w:tblHeader/>
        </w:trPr>
        <w:tc>
          <w:tcPr>
            <w:tcW w:w="600" w:type="dxa"/>
          </w:tcPr>
          <w:p w14:paraId="5D5EE8DD" w14:textId="77777777" w:rsidR="006C348D" w:rsidRDefault="006C348D" w:rsidP="0087024B">
            <w:pPr>
              <w:pStyle w:val="OtherTableBody"/>
            </w:pPr>
            <w:r>
              <w:t>User</w:t>
            </w:r>
          </w:p>
        </w:tc>
        <w:tc>
          <w:tcPr>
            <w:tcW w:w="600" w:type="dxa"/>
          </w:tcPr>
          <w:p w14:paraId="1D185BC6" w14:textId="77777777" w:rsidR="006C348D" w:rsidRDefault="006C348D" w:rsidP="0087024B">
            <w:pPr>
              <w:pStyle w:val="OtherTableBody"/>
            </w:pPr>
          </w:p>
        </w:tc>
        <w:tc>
          <w:tcPr>
            <w:tcW w:w="2600" w:type="dxa"/>
          </w:tcPr>
          <w:p w14:paraId="4A858D93" w14:textId="77777777" w:rsidR="006C348D" w:rsidRDefault="006C348D" w:rsidP="0087024B">
            <w:pPr>
              <w:pStyle w:val="OtherTableBody"/>
            </w:pPr>
            <w:r>
              <w:t>Cost Center Code</w:t>
            </w:r>
          </w:p>
        </w:tc>
        <w:tc>
          <w:tcPr>
            <w:tcW w:w="1400" w:type="dxa"/>
          </w:tcPr>
          <w:p w14:paraId="009527A8" w14:textId="77777777" w:rsidR="006C348D" w:rsidRDefault="006C348D" w:rsidP="0087024B">
            <w:pPr>
              <w:pStyle w:val="OtherTableBody"/>
            </w:pPr>
          </w:p>
        </w:tc>
        <w:tc>
          <w:tcPr>
            <w:tcW w:w="4200" w:type="dxa"/>
          </w:tcPr>
          <w:p w14:paraId="751F170B" w14:textId="77777777" w:rsidR="006C348D" w:rsidRDefault="006C348D" w:rsidP="0087024B">
            <w:pPr>
              <w:pStyle w:val="OtherTableBody"/>
            </w:pPr>
          </w:p>
        </w:tc>
      </w:tr>
      <w:tr w:rsidR="006C348D" w14:paraId="4044CCA8" w14:textId="77777777" w:rsidTr="0087024B">
        <w:trPr>
          <w:tblHeader/>
        </w:trPr>
        <w:tc>
          <w:tcPr>
            <w:tcW w:w="600" w:type="dxa"/>
          </w:tcPr>
          <w:p w14:paraId="2D0D4EA6" w14:textId="77777777" w:rsidR="006C348D" w:rsidRDefault="006C348D" w:rsidP="0087024B">
            <w:pPr>
              <w:pStyle w:val="OtherTableBody"/>
            </w:pPr>
          </w:p>
        </w:tc>
        <w:tc>
          <w:tcPr>
            <w:tcW w:w="600" w:type="dxa"/>
          </w:tcPr>
          <w:p w14:paraId="728EF072" w14:textId="77777777" w:rsidR="006C348D" w:rsidRDefault="006C348D" w:rsidP="0087024B">
            <w:pPr>
              <w:pStyle w:val="OtherTableBody"/>
            </w:pPr>
            <w:r>
              <w:t>0539</w:t>
            </w:r>
          </w:p>
        </w:tc>
        <w:tc>
          <w:tcPr>
            <w:tcW w:w="2600" w:type="dxa"/>
          </w:tcPr>
          <w:p w14:paraId="70AB43D1" w14:textId="77777777" w:rsidR="006C348D" w:rsidRDefault="006C348D" w:rsidP="0087024B">
            <w:pPr>
              <w:pStyle w:val="OtherTableBody"/>
            </w:pPr>
          </w:p>
        </w:tc>
        <w:tc>
          <w:tcPr>
            <w:tcW w:w="1400" w:type="dxa"/>
          </w:tcPr>
          <w:p w14:paraId="7555933F" w14:textId="77777777" w:rsidR="006C348D" w:rsidRDefault="006C348D" w:rsidP="0087024B">
            <w:pPr>
              <w:pStyle w:val="OtherTableBody"/>
            </w:pPr>
            <w:r>
              <w:t>...</w:t>
            </w:r>
          </w:p>
        </w:tc>
        <w:tc>
          <w:tcPr>
            <w:tcW w:w="4200" w:type="dxa"/>
          </w:tcPr>
          <w:p w14:paraId="6EFECE7F" w14:textId="77777777" w:rsidR="006C348D" w:rsidRDefault="006C348D" w:rsidP="0087024B">
            <w:pPr>
              <w:pStyle w:val="OtherTableBody"/>
            </w:pPr>
            <w:r>
              <w:t>No suggested values defined</w:t>
            </w:r>
          </w:p>
        </w:tc>
      </w:tr>
      <w:tr w:rsidR="006C348D" w14:paraId="0FAB8D33" w14:textId="77777777" w:rsidTr="0087024B">
        <w:trPr>
          <w:tblHeader/>
        </w:trPr>
        <w:tc>
          <w:tcPr>
            <w:tcW w:w="600" w:type="dxa"/>
          </w:tcPr>
          <w:p w14:paraId="2A6C1FE0" w14:textId="77777777" w:rsidR="006C348D" w:rsidRDefault="006C348D" w:rsidP="0087024B">
            <w:pPr>
              <w:pStyle w:val="OtherTableBody"/>
            </w:pPr>
            <w:r>
              <w:t>User</w:t>
            </w:r>
          </w:p>
        </w:tc>
        <w:tc>
          <w:tcPr>
            <w:tcW w:w="600" w:type="dxa"/>
          </w:tcPr>
          <w:p w14:paraId="110F9BDC" w14:textId="77777777" w:rsidR="006C348D" w:rsidRDefault="006C348D" w:rsidP="0087024B">
            <w:pPr>
              <w:pStyle w:val="OtherTableBody"/>
            </w:pPr>
          </w:p>
        </w:tc>
        <w:tc>
          <w:tcPr>
            <w:tcW w:w="2600" w:type="dxa"/>
          </w:tcPr>
          <w:p w14:paraId="1EDB0557" w14:textId="77777777" w:rsidR="006C348D" w:rsidRDefault="006C348D" w:rsidP="0087024B">
            <w:pPr>
              <w:pStyle w:val="OtherTableBody"/>
            </w:pPr>
            <w:r>
              <w:t>Inactive Reason Code</w:t>
            </w:r>
          </w:p>
        </w:tc>
        <w:tc>
          <w:tcPr>
            <w:tcW w:w="1400" w:type="dxa"/>
          </w:tcPr>
          <w:p w14:paraId="536899D8" w14:textId="77777777" w:rsidR="006C348D" w:rsidRDefault="006C348D" w:rsidP="0087024B">
            <w:pPr>
              <w:pStyle w:val="OtherTableBody"/>
            </w:pPr>
          </w:p>
        </w:tc>
        <w:tc>
          <w:tcPr>
            <w:tcW w:w="4200" w:type="dxa"/>
          </w:tcPr>
          <w:p w14:paraId="6EE2D8FE" w14:textId="77777777" w:rsidR="006C348D" w:rsidRDefault="006C348D" w:rsidP="0087024B">
            <w:pPr>
              <w:pStyle w:val="OtherTableBody"/>
            </w:pPr>
          </w:p>
        </w:tc>
      </w:tr>
      <w:tr w:rsidR="006C348D" w14:paraId="0CC04BB5" w14:textId="77777777" w:rsidTr="0087024B">
        <w:trPr>
          <w:tblHeader/>
        </w:trPr>
        <w:tc>
          <w:tcPr>
            <w:tcW w:w="600" w:type="dxa"/>
          </w:tcPr>
          <w:p w14:paraId="435499FF" w14:textId="77777777" w:rsidR="006C348D" w:rsidRDefault="006C348D" w:rsidP="0087024B">
            <w:pPr>
              <w:pStyle w:val="OtherTableBody"/>
            </w:pPr>
          </w:p>
        </w:tc>
        <w:tc>
          <w:tcPr>
            <w:tcW w:w="600" w:type="dxa"/>
          </w:tcPr>
          <w:p w14:paraId="1FA49585" w14:textId="77777777" w:rsidR="006C348D" w:rsidRDefault="006C348D" w:rsidP="0087024B">
            <w:pPr>
              <w:pStyle w:val="OtherTableBody"/>
            </w:pPr>
            <w:r>
              <w:t>0540</w:t>
            </w:r>
          </w:p>
        </w:tc>
        <w:tc>
          <w:tcPr>
            <w:tcW w:w="2600" w:type="dxa"/>
          </w:tcPr>
          <w:p w14:paraId="0808C68B" w14:textId="77777777" w:rsidR="006C348D" w:rsidRDefault="006C348D" w:rsidP="0087024B">
            <w:pPr>
              <w:pStyle w:val="OtherTableBody"/>
            </w:pPr>
          </w:p>
        </w:tc>
        <w:tc>
          <w:tcPr>
            <w:tcW w:w="1400" w:type="dxa"/>
          </w:tcPr>
          <w:p w14:paraId="53B570F3" w14:textId="77777777" w:rsidR="006C348D" w:rsidRDefault="006C348D" w:rsidP="0087024B">
            <w:pPr>
              <w:pStyle w:val="OtherTableBody"/>
            </w:pPr>
            <w:r>
              <w:t>L</w:t>
            </w:r>
          </w:p>
        </w:tc>
        <w:tc>
          <w:tcPr>
            <w:tcW w:w="4200" w:type="dxa"/>
          </w:tcPr>
          <w:p w14:paraId="72BB0BCA" w14:textId="77777777" w:rsidR="006C348D" w:rsidRDefault="006C348D" w:rsidP="0087024B">
            <w:pPr>
              <w:pStyle w:val="OtherTableBody"/>
            </w:pPr>
            <w:r>
              <w:t>Leave of Absence</w:t>
            </w:r>
          </w:p>
        </w:tc>
      </w:tr>
      <w:tr w:rsidR="006C348D" w14:paraId="09C16F62" w14:textId="77777777" w:rsidTr="0087024B">
        <w:trPr>
          <w:tblHeader/>
        </w:trPr>
        <w:tc>
          <w:tcPr>
            <w:tcW w:w="600" w:type="dxa"/>
          </w:tcPr>
          <w:p w14:paraId="48251407" w14:textId="77777777" w:rsidR="006C348D" w:rsidRDefault="006C348D" w:rsidP="0087024B">
            <w:pPr>
              <w:pStyle w:val="OtherTableBody"/>
            </w:pPr>
          </w:p>
        </w:tc>
        <w:tc>
          <w:tcPr>
            <w:tcW w:w="600" w:type="dxa"/>
          </w:tcPr>
          <w:p w14:paraId="517E3000" w14:textId="77777777" w:rsidR="006C348D" w:rsidRDefault="006C348D" w:rsidP="0087024B">
            <w:pPr>
              <w:pStyle w:val="OtherTableBody"/>
            </w:pPr>
            <w:r>
              <w:t>0540</w:t>
            </w:r>
          </w:p>
        </w:tc>
        <w:tc>
          <w:tcPr>
            <w:tcW w:w="2600" w:type="dxa"/>
          </w:tcPr>
          <w:p w14:paraId="71045992" w14:textId="77777777" w:rsidR="006C348D" w:rsidRDefault="006C348D" w:rsidP="0087024B">
            <w:pPr>
              <w:pStyle w:val="OtherTableBody"/>
            </w:pPr>
          </w:p>
        </w:tc>
        <w:tc>
          <w:tcPr>
            <w:tcW w:w="1400" w:type="dxa"/>
          </w:tcPr>
          <w:p w14:paraId="4EED339E" w14:textId="77777777" w:rsidR="006C348D" w:rsidRDefault="006C348D" w:rsidP="0087024B">
            <w:pPr>
              <w:pStyle w:val="OtherTableBody"/>
            </w:pPr>
            <w:r>
              <w:t>R</w:t>
            </w:r>
          </w:p>
        </w:tc>
        <w:tc>
          <w:tcPr>
            <w:tcW w:w="4200" w:type="dxa"/>
          </w:tcPr>
          <w:p w14:paraId="7CE21EB8" w14:textId="77777777" w:rsidR="006C348D" w:rsidRDefault="006C348D" w:rsidP="0087024B">
            <w:pPr>
              <w:pStyle w:val="OtherTableBody"/>
            </w:pPr>
            <w:r>
              <w:t>Retired</w:t>
            </w:r>
          </w:p>
        </w:tc>
      </w:tr>
      <w:tr w:rsidR="006C348D" w14:paraId="50A54C4E" w14:textId="77777777" w:rsidTr="0087024B">
        <w:trPr>
          <w:tblHeader/>
        </w:trPr>
        <w:tc>
          <w:tcPr>
            <w:tcW w:w="600" w:type="dxa"/>
          </w:tcPr>
          <w:p w14:paraId="5CDAC3DD" w14:textId="77777777" w:rsidR="006C348D" w:rsidRDefault="006C348D" w:rsidP="0087024B">
            <w:pPr>
              <w:pStyle w:val="OtherTableBody"/>
            </w:pPr>
          </w:p>
        </w:tc>
        <w:tc>
          <w:tcPr>
            <w:tcW w:w="600" w:type="dxa"/>
          </w:tcPr>
          <w:p w14:paraId="4F98D724" w14:textId="77777777" w:rsidR="006C348D" w:rsidRDefault="006C348D" w:rsidP="0087024B">
            <w:pPr>
              <w:pStyle w:val="OtherTableBody"/>
            </w:pPr>
            <w:r>
              <w:t>0540</w:t>
            </w:r>
          </w:p>
        </w:tc>
        <w:tc>
          <w:tcPr>
            <w:tcW w:w="2600" w:type="dxa"/>
          </w:tcPr>
          <w:p w14:paraId="35826276" w14:textId="77777777" w:rsidR="006C348D" w:rsidRDefault="006C348D" w:rsidP="0087024B">
            <w:pPr>
              <w:pStyle w:val="OtherTableBody"/>
            </w:pPr>
          </w:p>
        </w:tc>
        <w:tc>
          <w:tcPr>
            <w:tcW w:w="1400" w:type="dxa"/>
          </w:tcPr>
          <w:p w14:paraId="66080F4C" w14:textId="77777777" w:rsidR="006C348D" w:rsidRDefault="006C348D" w:rsidP="0087024B">
            <w:pPr>
              <w:pStyle w:val="OtherTableBody"/>
            </w:pPr>
            <w:r>
              <w:t>T</w:t>
            </w:r>
          </w:p>
        </w:tc>
        <w:tc>
          <w:tcPr>
            <w:tcW w:w="4200" w:type="dxa"/>
          </w:tcPr>
          <w:p w14:paraId="5E3FCCEB" w14:textId="77777777" w:rsidR="006C348D" w:rsidRDefault="006C348D" w:rsidP="0087024B">
            <w:pPr>
              <w:pStyle w:val="OtherTableBody"/>
            </w:pPr>
            <w:r>
              <w:t>Termination</w:t>
            </w:r>
          </w:p>
        </w:tc>
      </w:tr>
      <w:tr w:rsidR="006C348D" w14:paraId="4C61D2B1" w14:textId="77777777" w:rsidTr="0087024B">
        <w:trPr>
          <w:tblHeader/>
        </w:trPr>
        <w:tc>
          <w:tcPr>
            <w:tcW w:w="600" w:type="dxa"/>
          </w:tcPr>
          <w:p w14:paraId="706D2C9E" w14:textId="77777777" w:rsidR="006C348D" w:rsidRDefault="006C348D" w:rsidP="0087024B">
            <w:pPr>
              <w:pStyle w:val="OtherTableBody"/>
            </w:pPr>
            <w:r>
              <w:t>User</w:t>
            </w:r>
          </w:p>
        </w:tc>
        <w:tc>
          <w:tcPr>
            <w:tcW w:w="600" w:type="dxa"/>
          </w:tcPr>
          <w:p w14:paraId="275592E6" w14:textId="77777777" w:rsidR="006C348D" w:rsidRDefault="006C348D" w:rsidP="0087024B">
            <w:pPr>
              <w:pStyle w:val="OtherTableBody"/>
            </w:pPr>
          </w:p>
        </w:tc>
        <w:tc>
          <w:tcPr>
            <w:tcW w:w="2600" w:type="dxa"/>
          </w:tcPr>
          <w:p w14:paraId="18F151CE" w14:textId="77777777" w:rsidR="006C348D" w:rsidRDefault="006C348D" w:rsidP="0087024B">
            <w:pPr>
              <w:pStyle w:val="OtherTableBody"/>
            </w:pPr>
            <w:r>
              <w:t>Specimen Type Modifier</w:t>
            </w:r>
          </w:p>
        </w:tc>
        <w:tc>
          <w:tcPr>
            <w:tcW w:w="1400" w:type="dxa"/>
          </w:tcPr>
          <w:p w14:paraId="7CDC13EA" w14:textId="77777777" w:rsidR="006C348D" w:rsidRDefault="006C348D" w:rsidP="0087024B">
            <w:pPr>
              <w:pStyle w:val="OtherTableBody"/>
            </w:pPr>
          </w:p>
        </w:tc>
        <w:tc>
          <w:tcPr>
            <w:tcW w:w="4200" w:type="dxa"/>
          </w:tcPr>
          <w:p w14:paraId="21F4EE2C" w14:textId="77777777" w:rsidR="006C348D" w:rsidRDefault="006C348D" w:rsidP="0087024B">
            <w:pPr>
              <w:pStyle w:val="OtherTableBody"/>
            </w:pPr>
          </w:p>
        </w:tc>
      </w:tr>
      <w:tr w:rsidR="006C348D" w14:paraId="2D81704C" w14:textId="77777777" w:rsidTr="0087024B">
        <w:trPr>
          <w:tblHeader/>
        </w:trPr>
        <w:tc>
          <w:tcPr>
            <w:tcW w:w="600" w:type="dxa"/>
          </w:tcPr>
          <w:p w14:paraId="5FDCBFCB" w14:textId="77777777" w:rsidR="006C348D" w:rsidRDefault="006C348D" w:rsidP="0087024B">
            <w:pPr>
              <w:pStyle w:val="OtherTableBody"/>
            </w:pPr>
          </w:p>
        </w:tc>
        <w:tc>
          <w:tcPr>
            <w:tcW w:w="600" w:type="dxa"/>
          </w:tcPr>
          <w:p w14:paraId="32B6B360" w14:textId="77777777" w:rsidR="006C348D" w:rsidRDefault="006C348D" w:rsidP="0087024B">
            <w:pPr>
              <w:pStyle w:val="OtherTableBody"/>
            </w:pPr>
            <w:r>
              <w:t>0541</w:t>
            </w:r>
          </w:p>
        </w:tc>
        <w:tc>
          <w:tcPr>
            <w:tcW w:w="2600" w:type="dxa"/>
          </w:tcPr>
          <w:p w14:paraId="260C418B" w14:textId="77777777" w:rsidR="006C348D" w:rsidRDefault="006C348D" w:rsidP="0087024B">
            <w:pPr>
              <w:pStyle w:val="OtherTableBody"/>
            </w:pPr>
          </w:p>
        </w:tc>
        <w:tc>
          <w:tcPr>
            <w:tcW w:w="1400" w:type="dxa"/>
          </w:tcPr>
          <w:p w14:paraId="3F3B38E7" w14:textId="77777777" w:rsidR="006C348D" w:rsidRDefault="006C348D" w:rsidP="0087024B">
            <w:pPr>
              <w:pStyle w:val="OtherTableBody"/>
            </w:pPr>
            <w:r>
              <w:t>...</w:t>
            </w:r>
          </w:p>
        </w:tc>
        <w:tc>
          <w:tcPr>
            <w:tcW w:w="4200" w:type="dxa"/>
          </w:tcPr>
          <w:p w14:paraId="5E02D3BA" w14:textId="77777777" w:rsidR="006C348D" w:rsidRDefault="006C348D" w:rsidP="0087024B">
            <w:pPr>
              <w:pStyle w:val="OtherTableBody"/>
            </w:pPr>
            <w:r>
              <w:t>No suggested values defined</w:t>
            </w:r>
          </w:p>
        </w:tc>
      </w:tr>
      <w:tr w:rsidR="006C348D" w14:paraId="6B86E364" w14:textId="77777777" w:rsidTr="0087024B">
        <w:trPr>
          <w:tblHeader/>
        </w:trPr>
        <w:tc>
          <w:tcPr>
            <w:tcW w:w="600" w:type="dxa"/>
          </w:tcPr>
          <w:p w14:paraId="59BDD266" w14:textId="77777777" w:rsidR="006C348D" w:rsidRDefault="006C348D" w:rsidP="0087024B">
            <w:pPr>
              <w:pStyle w:val="OtherTableBody"/>
            </w:pPr>
            <w:r>
              <w:t>User</w:t>
            </w:r>
          </w:p>
        </w:tc>
        <w:tc>
          <w:tcPr>
            <w:tcW w:w="600" w:type="dxa"/>
          </w:tcPr>
          <w:p w14:paraId="623D7522" w14:textId="77777777" w:rsidR="006C348D" w:rsidRDefault="006C348D" w:rsidP="0087024B">
            <w:pPr>
              <w:pStyle w:val="OtherTableBody"/>
            </w:pPr>
          </w:p>
        </w:tc>
        <w:tc>
          <w:tcPr>
            <w:tcW w:w="2600" w:type="dxa"/>
          </w:tcPr>
          <w:p w14:paraId="6AC390A3" w14:textId="77777777" w:rsidR="006C348D" w:rsidRDefault="006C348D" w:rsidP="0087024B">
            <w:pPr>
              <w:pStyle w:val="OtherTableBody"/>
            </w:pPr>
            <w:r>
              <w:t>Specimen Source Type Modifier</w:t>
            </w:r>
          </w:p>
        </w:tc>
        <w:tc>
          <w:tcPr>
            <w:tcW w:w="1400" w:type="dxa"/>
          </w:tcPr>
          <w:p w14:paraId="6B909DA5" w14:textId="77777777" w:rsidR="006C348D" w:rsidRDefault="006C348D" w:rsidP="0087024B">
            <w:pPr>
              <w:pStyle w:val="OtherTableBody"/>
            </w:pPr>
          </w:p>
        </w:tc>
        <w:tc>
          <w:tcPr>
            <w:tcW w:w="4200" w:type="dxa"/>
          </w:tcPr>
          <w:p w14:paraId="25FCBA61" w14:textId="77777777" w:rsidR="006C348D" w:rsidRDefault="006C348D" w:rsidP="0087024B">
            <w:pPr>
              <w:pStyle w:val="OtherTableBody"/>
            </w:pPr>
          </w:p>
        </w:tc>
      </w:tr>
      <w:tr w:rsidR="006C348D" w14:paraId="09329546" w14:textId="77777777" w:rsidTr="0087024B">
        <w:trPr>
          <w:tblHeader/>
        </w:trPr>
        <w:tc>
          <w:tcPr>
            <w:tcW w:w="600" w:type="dxa"/>
          </w:tcPr>
          <w:p w14:paraId="30CE7076" w14:textId="77777777" w:rsidR="006C348D" w:rsidRDefault="006C348D" w:rsidP="0087024B">
            <w:pPr>
              <w:pStyle w:val="OtherTableBody"/>
            </w:pPr>
          </w:p>
        </w:tc>
        <w:tc>
          <w:tcPr>
            <w:tcW w:w="600" w:type="dxa"/>
          </w:tcPr>
          <w:p w14:paraId="7ABD1F87" w14:textId="77777777" w:rsidR="006C348D" w:rsidRDefault="006C348D" w:rsidP="0087024B">
            <w:pPr>
              <w:pStyle w:val="OtherTableBody"/>
            </w:pPr>
            <w:r>
              <w:t>0542</w:t>
            </w:r>
          </w:p>
        </w:tc>
        <w:tc>
          <w:tcPr>
            <w:tcW w:w="2600" w:type="dxa"/>
          </w:tcPr>
          <w:p w14:paraId="446F74E1" w14:textId="77777777" w:rsidR="006C348D" w:rsidRDefault="006C348D" w:rsidP="0087024B">
            <w:pPr>
              <w:pStyle w:val="OtherTableBody"/>
            </w:pPr>
          </w:p>
        </w:tc>
        <w:tc>
          <w:tcPr>
            <w:tcW w:w="1400" w:type="dxa"/>
          </w:tcPr>
          <w:p w14:paraId="02E3B8E1" w14:textId="77777777" w:rsidR="006C348D" w:rsidRDefault="006C348D" w:rsidP="0087024B">
            <w:pPr>
              <w:pStyle w:val="OtherTableBody"/>
            </w:pPr>
            <w:r>
              <w:t>...</w:t>
            </w:r>
          </w:p>
        </w:tc>
        <w:tc>
          <w:tcPr>
            <w:tcW w:w="4200" w:type="dxa"/>
          </w:tcPr>
          <w:p w14:paraId="75383ABF" w14:textId="77777777" w:rsidR="006C348D" w:rsidRDefault="006C348D" w:rsidP="0087024B">
            <w:pPr>
              <w:pStyle w:val="OtherTableBody"/>
            </w:pPr>
            <w:r>
              <w:t>No suggested values defined</w:t>
            </w:r>
          </w:p>
        </w:tc>
      </w:tr>
      <w:tr w:rsidR="006C348D" w14:paraId="7620F207" w14:textId="77777777" w:rsidTr="0087024B">
        <w:trPr>
          <w:tblHeader/>
        </w:trPr>
        <w:tc>
          <w:tcPr>
            <w:tcW w:w="600" w:type="dxa"/>
          </w:tcPr>
          <w:p w14:paraId="7495476A" w14:textId="77777777" w:rsidR="006C348D" w:rsidRDefault="006C348D" w:rsidP="0087024B">
            <w:pPr>
              <w:pStyle w:val="OtherTableBody"/>
            </w:pPr>
            <w:r>
              <w:t>User</w:t>
            </w:r>
          </w:p>
        </w:tc>
        <w:tc>
          <w:tcPr>
            <w:tcW w:w="600" w:type="dxa"/>
          </w:tcPr>
          <w:p w14:paraId="1DE19510" w14:textId="77777777" w:rsidR="006C348D" w:rsidRDefault="006C348D" w:rsidP="0087024B">
            <w:pPr>
              <w:pStyle w:val="OtherTableBody"/>
            </w:pPr>
          </w:p>
        </w:tc>
        <w:tc>
          <w:tcPr>
            <w:tcW w:w="2600" w:type="dxa"/>
          </w:tcPr>
          <w:p w14:paraId="72203B7C" w14:textId="77777777" w:rsidR="006C348D" w:rsidRDefault="006C348D" w:rsidP="0087024B">
            <w:pPr>
              <w:pStyle w:val="OtherTableBody"/>
            </w:pPr>
            <w:r>
              <w:t>Specimen Collection Site</w:t>
            </w:r>
          </w:p>
        </w:tc>
        <w:tc>
          <w:tcPr>
            <w:tcW w:w="1400" w:type="dxa"/>
          </w:tcPr>
          <w:p w14:paraId="5996F87C" w14:textId="77777777" w:rsidR="006C348D" w:rsidRDefault="006C348D" w:rsidP="0087024B">
            <w:pPr>
              <w:pStyle w:val="OtherTableBody"/>
            </w:pPr>
          </w:p>
        </w:tc>
        <w:tc>
          <w:tcPr>
            <w:tcW w:w="4200" w:type="dxa"/>
          </w:tcPr>
          <w:p w14:paraId="0FC79161" w14:textId="77777777" w:rsidR="006C348D" w:rsidRDefault="006C348D" w:rsidP="0087024B">
            <w:pPr>
              <w:pStyle w:val="OtherTableBody"/>
            </w:pPr>
          </w:p>
        </w:tc>
      </w:tr>
      <w:tr w:rsidR="006C348D" w14:paraId="17A49381" w14:textId="77777777" w:rsidTr="0087024B">
        <w:trPr>
          <w:tblHeader/>
        </w:trPr>
        <w:tc>
          <w:tcPr>
            <w:tcW w:w="600" w:type="dxa"/>
          </w:tcPr>
          <w:p w14:paraId="68F1F4CC" w14:textId="77777777" w:rsidR="006C348D" w:rsidRDefault="006C348D" w:rsidP="0087024B">
            <w:pPr>
              <w:pStyle w:val="OtherTableBody"/>
            </w:pPr>
          </w:p>
        </w:tc>
        <w:tc>
          <w:tcPr>
            <w:tcW w:w="600" w:type="dxa"/>
          </w:tcPr>
          <w:p w14:paraId="2549127F" w14:textId="77777777" w:rsidR="006C348D" w:rsidRDefault="006C348D" w:rsidP="0087024B">
            <w:pPr>
              <w:pStyle w:val="OtherTableBody"/>
            </w:pPr>
            <w:r>
              <w:t>0543</w:t>
            </w:r>
          </w:p>
        </w:tc>
        <w:tc>
          <w:tcPr>
            <w:tcW w:w="2600" w:type="dxa"/>
          </w:tcPr>
          <w:p w14:paraId="7F576A8C" w14:textId="77777777" w:rsidR="006C348D" w:rsidRDefault="006C348D" w:rsidP="0087024B">
            <w:pPr>
              <w:pStyle w:val="OtherTableBody"/>
            </w:pPr>
          </w:p>
        </w:tc>
        <w:tc>
          <w:tcPr>
            <w:tcW w:w="1400" w:type="dxa"/>
          </w:tcPr>
          <w:p w14:paraId="579F89F3" w14:textId="77777777" w:rsidR="006C348D" w:rsidRDefault="006C348D" w:rsidP="0087024B">
            <w:pPr>
              <w:pStyle w:val="OtherTableBody"/>
            </w:pPr>
            <w:r>
              <w:t>...</w:t>
            </w:r>
          </w:p>
        </w:tc>
        <w:tc>
          <w:tcPr>
            <w:tcW w:w="4200" w:type="dxa"/>
          </w:tcPr>
          <w:p w14:paraId="1E7C0A51" w14:textId="77777777" w:rsidR="006C348D" w:rsidRDefault="006C348D" w:rsidP="0087024B">
            <w:pPr>
              <w:pStyle w:val="OtherTableBody"/>
            </w:pPr>
            <w:r>
              <w:t>No suggested values defined</w:t>
            </w:r>
          </w:p>
        </w:tc>
      </w:tr>
      <w:tr w:rsidR="006C348D" w14:paraId="1D2E6788" w14:textId="77777777" w:rsidTr="0087024B">
        <w:trPr>
          <w:tblHeader/>
        </w:trPr>
        <w:tc>
          <w:tcPr>
            <w:tcW w:w="600" w:type="dxa"/>
          </w:tcPr>
          <w:p w14:paraId="1FBB79AE" w14:textId="77777777" w:rsidR="006C348D" w:rsidRDefault="006C348D" w:rsidP="0087024B">
            <w:pPr>
              <w:pStyle w:val="OtherTableBody"/>
            </w:pPr>
            <w:r>
              <w:t>User</w:t>
            </w:r>
          </w:p>
        </w:tc>
        <w:tc>
          <w:tcPr>
            <w:tcW w:w="600" w:type="dxa"/>
          </w:tcPr>
          <w:p w14:paraId="7637DC6D" w14:textId="77777777" w:rsidR="006C348D" w:rsidRDefault="006C348D" w:rsidP="0087024B">
            <w:pPr>
              <w:pStyle w:val="OtherTableBody"/>
            </w:pPr>
          </w:p>
        </w:tc>
        <w:tc>
          <w:tcPr>
            <w:tcW w:w="2600" w:type="dxa"/>
          </w:tcPr>
          <w:p w14:paraId="58104818" w14:textId="77777777" w:rsidR="006C348D" w:rsidRDefault="006C348D" w:rsidP="0087024B">
            <w:pPr>
              <w:pStyle w:val="OtherTableBody"/>
            </w:pPr>
            <w:r>
              <w:t>Container Condition</w:t>
            </w:r>
          </w:p>
        </w:tc>
        <w:tc>
          <w:tcPr>
            <w:tcW w:w="1400" w:type="dxa"/>
          </w:tcPr>
          <w:p w14:paraId="03AA9C5C" w14:textId="77777777" w:rsidR="006C348D" w:rsidRDefault="006C348D" w:rsidP="0087024B">
            <w:pPr>
              <w:pStyle w:val="OtherTableBody"/>
            </w:pPr>
          </w:p>
        </w:tc>
        <w:tc>
          <w:tcPr>
            <w:tcW w:w="4200" w:type="dxa"/>
          </w:tcPr>
          <w:p w14:paraId="433D2E84" w14:textId="77777777" w:rsidR="006C348D" w:rsidRDefault="006C348D" w:rsidP="0087024B">
            <w:pPr>
              <w:pStyle w:val="OtherTableBody"/>
            </w:pPr>
          </w:p>
        </w:tc>
      </w:tr>
      <w:tr w:rsidR="006C348D" w14:paraId="042B2B82" w14:textId="77777777" w:rsidTr="0087024B">
        <w:trPr>
          <w:tblHeader/>
        </w:trPr>
        <w:tc>
          <w:tcPr>
            <w:tcW w:w="600" w:type="dxa"/>
          </w:tcPr>
          <w:p w14:paraId="18467D43" w14:textId="77777777" w:rsidR="006C348D" w:rsidRDefault="006C348D" w:rsidP="0087024B">
            <w:pPr>
              <w:pStyle w:val="OtherTableBody"/>
            </w:pPr>
          </w:p>
        </w:tc>
        <w:tc>
          <w:tcPr>
            <w:tcW w:w="600" w:type="dxa"/>
          </w:tcPr>
          <w:p w14:paraId="6340374C" w14:textId="77777777" w:rsidR="006C348D" w:rsidRDefault="006C348D" w:rsidP="0087024B">
            <w:pPr>
              <w:pStyle w:val="OtherTableBody"/>
            </w:pPr>
            <w:r>
              <w:t>0544</w:t>
            </w:r>
          </w:p>
        </w:tc>
        <w:tc>
          <w:tcPr>
            <w:tcW w:w="2600" w:type="dxa"/>
          </w:tcPr>
          <w:p w14:paraId="31965526" w14:textId="77777777" w:rsidR="006C348D" w:rsidRDefault="006C348D" w:rsidP="0087024B">
            <w:pPr>
              <w:pStyle w:val="OtherTableBody"/>
            </w:pPr>
          </w:p>
        </w:tc>
        <w:tc>
          <w:tcPr>
            <w:tcW w:w="1400" w:type="dxa"/>
          </w:tcPr>
          <w:p w14:paraId="6F4D53EA" w14:textId="77777777" w:rsidR="006C348D" w:rsidRDefault="006C348D" w:rsidP="0087024B">
            <w:pPr>
              <w:pStyle w:val="OtherTableBody"/>
            </w:pPr>
            <w:r>
              <w:t>CC</w:t>
            </w:r>
          </w:p>
        </w:tc>
        <w:tc>
          <w:tcPr>
            <w:tcW w:w="4200" w:type="dxa"/>
          </w:tcPr>
          <w:p w14:paraId="0499324B" w14:textId="77777777" w:rsidR="006C348D" w:rsidRDefault="006C348D" w:rsidP="0087024B">
            <w:pPr>
              <w:pStyle w:val="OtherTableBody"/>
            </w:pPr>
            <w:r>
              <w:t>Container Cracked</w:t>
            </w:r>
          </w:p>
        </w:tc>
      </w:tr>
      <w:tr w:rsidR="006C348D" w14:paraId="1A0416EA" w14:textId="77777777" w:rsidTr="0087024B">
        <w:trPr>
          <w:tblHeader/>
        </w:trPr>
        <w:tc>
          <w:tcPr>
            <w:tcW w:w="600" w:type="dxa"/>
          </w:tcPr>
          <w:p w14:paraId="0730DFEA" w14:textId="77777777" w:rsidR="006C348D" w:rsidRDefault="006C348D" w:rsidP="0087024B">
            <w:pPr>
              <w:pStyle w:val="OtherTableBody"/>
            </w:pPr>
          </w:p>
        </w:tc>
        <w:tc>
          <w:tcPr>
            <w:tcW w:w="600" w:type="dxa"/>
          </w:tcPr>
          <w:p w14:paraId="790AC4A2" w14:textId="77777777" w:rsidR="006C348D" w:rsidRDefault="006C348D" w:rsidP="0087024B">
            <w:pPr>
              <w:pStyle w:val="OtherTableBody"/>
            </w:pPr>
            <w:r>
              <w:t>0544</w:t>
            </w:r>
          </w:p>
        </w:tc>
        <w:tc>
          <w:tcPr>
            <w:tcW w:w="2600" w:type="dxa"/>
          </w:tcPr>
          <w:p w14:paraId="2D2676A2" w14:textId="77777777" w:rsidR="006C348D" w:rsidRDefault="006C348D" w:rsidP="0087024B">
            <w:pPr>
              <w:pStyle w:val="OtherTableBody"/>
            </w:pPr>
          </w:p>
        </w:tc>
        <w:tc>
          <w:tcPr>
            <w:tcW w:w="1400" w:type="dxa"/>
          </w:tcPr>
          <w:p w14:paraId="37A20164" w14:textId="77777777" w:rsidR="006C348D" w:rsidRDefault="006C348D" w:rsidP="0087024B">
            <w:pPr>
              <w:pStyle w:val="OtherTableBody"/>
            </w:pPr>
            <w:r>
              <w:t>CL</w:t>
            </w:r>
          </w:p>
        </w:tc>
        <w:tc>
          <w:tcPr>
            <w:tcW w:w="4200" w:type="dxa"/>
          </w:tcPr>
          <w:p w14:paraId="5D1C1951" w14:textId="77777777" w:rsidR="006C348D" w:rsidRDefault="006C348D" w:rsidP="0087024B">
            <w:pPr>
              <w:pStyle w:val="OtherTableBody"/>
            </w:pPr>
            <w:r>
              <w:t>Container Leaking</w:t>
            </w:r>
          </w:p>
        </w:tc>
      </w:tr>
      <w:tr w:rsidR="006C348D" w14:paraId="5DF76E3E" w14:textId="77777777" w:rsidTr="0087024B">
        <w:trPr>
          <w:tblHeader/>
        </w:trPr>
        <w:tc>
          <w:tcPr>
            <w:tcW w:w="600" w:type="dxa"/>
          </w:tcPr>
          <w:p w14:paraId="29EFC45C" w14:textId="77777777" w:rsidR="006C348D" w:rsidRDefault="006C348D" w:rsidP="0087024B">
            <w:pPr>
              <w:pStyle w:val="OtherTableBody"/>
            </w:pPr>
          </w:p>
        </w:tc>
        <w:tc>
          <w:tcPr>
            <w:tcW w:w="600" w:type="dxa"/>
          </w:tcPr>
          <w:p w14:paraId="6E4CBD7C" w14:textId="77777777" w:rsidR="006C348D" w:rsidRDefault="006C348D" w:rsidP="0087024B">
            <w:pPr>
              <w:pStyle w:val="OtherTableBody"/>
            </w:pPr>
            <w:r>
              <w:t>0544</w:t>
            </w:r>
          </w:p>
        </w:tc>
        <w:tc>
          <w:tcPr>
            <w:tcW w:w="2600" w:type="dxa"/>
          </w:tcPr>
          <w:p w14:paraId="110E2381" w14:textId="77777777" w:rsidR="006C348D" w:rsidRDefault="006C348D" w:rsidP="0087024B">
            <w:pPr>
              <w:pStyle w:val="OtherTableBody"/>
            </w:pPr>
          </w:p>
        </w:tc>
        <w:tc>
          <w:tcPr>
            <w:tcW w:w="1400" w:type="dxa"/>
          </w:tcPr>
          <w:p w14:paraId="6674BD3D" w14:textId="77777777" w:rsidR="006C348D" w:rsidRDefault="006C348D" w:rsidP="0087024B">
            <w:pPr>
              <w:pStyle w:val="OtherTableBody"/>
            </w:pPr>
            <w:r>
              <w:t>CT</w:t>
            </w:r>
          </w:p>
        </w:tc>
        <w:tc>
          <w:tcPr>
            <w:tcW w:w="4200" w:type="dxa"/>
          </w:tcPr>
          <w:p w14:paraId="278CC1E6" w14:textId="77777777" w:rsidR="006C348D" w:rsidRDefault="006C348D" w:rsidP="0087024B">
            <w:pPr>
              <w:pStyle w:val="OtherTableBody"/>
            </w:pPr>
            <w:r>
              <w:t>Container Torn</w:t>
            </w:r>
          </w:p>
        </w:tc>
      </w:tr>
      <w:tr w:rsidR="006C348D" w14:paraId="464AB001" w14:textId="77777777" w:rsidTr="0087024B">
        <w:trPr>
          <w:tblHeader/>
        </w:trPr>
        <w:tc>
          <w:tcPr>
            <w:tcW w:w="600" w:type="dxa"/>
          </w:tcPr>
          <w:p w14:paraId="784D2A9E" w14:textId="77777777" w:rsidR="006C348D" w:rsidRDefault="006C348D" w:rsidP="0087024B">
            <w:pPr>
              <w:pStyle w:val="OtherTableBody"/>
            </w:pPr>
          </w:p>
        </w:tc>
        <w:tc>
          <w:tcPr>
            <w:tcW w:w="600" w:type="dxa"/>
          </w:tcPr>
          <w:p w14:paraId="4368F765" w14:textId="77777777" w:rsidR="006C348D" w:rsidRDefault="006C348D" w:rsidP="0087024B">
            <w:pPr>
              <w:pStyle w:val="OtherTableBody"/>
            </w:pPr>
            <w:r>
              <w:t>0544</w:t>
            </w:r>
          </w:p>
        </w:tc>
        <w:tc>
          <w:tcPr>
            <w:tcW w:w="2600" w:type="dxa"/>
          </w:tcPr>
          <w:p w14:paraId="2CE7AB3E" w14:textId="77777777" w:rsidR="006C348D" w:rsidRDefault="006C348D" w:rsidP="0087024B">
            <w:pPr>
              <w:pStyle w:val="OtherTableBody"/>
            </w:pPr>
          </w:p>
        </w:tc>
        <w:tc>
          <w:tcPr>
            <w:tcW w:w="1400" w:type="dxa"/>
          </w:tcPr>
          <w:p w14:paraId="4EA14349" w14:textId="77777777" w:rsidR="006C348D" w:rsidRDefault="006C348D" w:rsidP="0087024B">
            <w:pPr>
              <w:pStyle w:val="OtherTableBody"/>
            </w:pPr>
            <w:r>
              <w:t>SB</w:t>
            </w:r>
          </w:p>
        </w:tc>
        <w:tc>
          <w:tcPr>
            <w:tcW w:w="4200" w:type="dxa"/>
          </w:tcPr>
          <w:p w14:paraId="1B9F3897" w14:textId="77777777" w:rsidR="006C348D" w:rsidRDefault="006C348D" w:rsidP="0087024B">
            <w:pPr>
              <w:pStyle w:val="OtherTableBody"/>
            </w:pPr>
            <w:r>
              <w:t>Seal Broken</w:t>
            </w:r>
          </w:p>
        </w:tc>
      </w:tr>
      <w:tr w:rsidR="006C348D" w14:paraId="768B1E01" w14:textId="77777777" w:rsidTr="0087024B">
        <w:trPr>
          <w:tblHeader/>
        </w:trPr>
        <w:tc>
          <w:tcPr>
            <w:tcW w:w="600" w:type="dxa"/>
          </w:tcPr>
          <w:p w14:paraId="3A4EE437" w14:textId="77777777" w:rsidR="006C348D" w:rsidRDefault="006C348D" w:rsidP="0087024B">
            <w:pPr>
              <w:pStyle w:val="OtherTableBody"/>
            </w:pPr>
          </w:p>
        </w:tc>
        <w:tc>
          <w:tcPr>
            <w:tcW w:w="600" w:type="dxa"/>
          </w:tcPr>
          <w:p w14:paraId="7F95E140" w14:textId="77777777" w:rsidR="006C348D" w:rsidRDefault="006C348D" w:rsidP="0087024B">
            <w:pPr>
              <w:pStyle w:val="OtherTableBody"/>
            </w:pPr>
            <w:r>
              <w:t>0544</w:t>
            </w:r>
          </w:p>
        </w:tc>
        <w:tc>
          <w:tcPr>
            <w:tcW w:w="2600" w:type="dxa"/>
          </w:tcPr>
          <w:p w14:paraId="33EF5B32" w14:textId="77777777" w:rsidR="006C348D" w:rsidRDefault="006C348D" w:rsidP="0087024B">
            <w:pPr>
              <w:pStyle w:val="OtherTableBody"/>
            </w:pPr>
          </w:p>
        </w:tc>
        <w:tc>
          <w:tcPr>
            <w:tcW w:w="1400" w:type="dxa"/>
          </w:tcPr>
          <w:p w14:paraId="008A6C41" w14:textId="77777777" w:rsidR="006C348D" w:rsidRDefault="006C348D" w:rsidP="0087024B">
            <w:pPr>
              <w:pStyle w:val="OtherTableBody"/>
            </w:pPr>
            <w:r>
              <w:t>XAMB</w:t>
            </w:r>
          </w:p>
        </w:tc>
        <w:tc>
          <w:tcPr>
            <w:tcW w:w="4200" w:type="dxa"/>
          </w:tcPr>
          <w:p w14:paraId="596799FB" w14:textId="77777777" w:rsidR="006C348D" w:rsidRDefault="006C348D" w:rsidP="0087024B">
            <w:pPr>
              <w:pStyle w:val="OtherTableBody"/>
            </w:pPr>
            <w:r>
              <w:t>Not Ambient temperature</w:t>
            </w:r>
          </w:p>
        </w:tc>
      </w:tr>
      <w:tr w:rsidR="006C348D" w14:paraId="6F7FEDD3" w14:textId="77777777" w:rsidTr="0087024B">
        <w:trPr>
          <w:tblHeader/>
        </w:trPr>
        <w:tc>
          <w:tcPr>
            <w:tcW w:w="600" w:type="dxa"/>
          </w:tcPr>
          <w:p w14:paraId="520B0047" w14:textId="77777777" w:rsidR="006C348D" w:rsidRDefault="006C348D" w:rsidP="0087024B">
            <w:pPr>
              <w:pStyle w:val="OtherTableBody"/>
            </w:pPr>
          </w:p>
        </w:tc>
        <w:tc>
          <w:tcPr>
            <w:tcW w:w="600" w:type="dxa"/>
          </w:tcPr>
          <w:p w14:paraId="0B167DA3" w14:textId="77777777" w:rsidR="006C348D" w:rsidRDefault="006C348D" w:rsidP="0087024B">
            <w:pPr>
              <w:pStyle w:val="OtherTableBody"/>
            </w:pPr>
            <w:r>
              <w:t>0544</w:t>
            </w:r>
          </w:p>
        </w:tc>
        <w:tc>
          <w:tcPr>
            <w:tcW w:w="2600" w:type="dxa"/>
          </w:tcPr>
          <w:p w14:paraId="78DE8185" w14:textId="77777777" w:rsidR="006C348D" w:rsidRDefault="006C348D" w:rsidP="0087024B">
            <w:pPr>
              <w:pStyle w:val="OtherTableBody"/>
            </w:pPr>
          </w:p>
        </w:tc>
        <w:tc>
          <w:tcPr>
            <w:tcW w:w="1400" w:type="dxa"/>
          </w:tcPr>
          <w:p w14:paraId="0B1BCB13" w14:textId="77777777" w:rsidR="006C348D" w:rsidRDefault="006C348D" w:rsidP="0087024B">
            <w:pPr>
              <w:pStyle w:val="OtherTableBody"/>
            </w:pPr>
            <w:r>
              <w:t>XC37</w:t>
            </w:r>
          </w:p>
        </w:tc>
        <w:tc>
          <w:tcPr>
            <w:tcW w:w="4200" w:type="dxa"/>
          </w:tcPr>
          <w:p w14:paraId="444A3FD7" w14:textId="77777777" w:rsidR="006C348D" w:rsidRDefault="006C348D" w:rsidP="0087024B">
            <w:pPr>
              <w:pStyle w:val="OtherTableBody"/>
            </w:pPr>
            <w:r>
              <w:t>Not Body temperature</w:t>
            </w:r>
          </w:p>
        </w:tc>
      </w:tr>
      <w:tr w:rsidR="006C348D" w14:paraId="7A00FC71" w14:textId="77777777" w:rsidTr="0087024B">
        <w:trPr>
          <w:tblHeader/>
        </w:trPr>
        <w:tc>
          <w:tcPr>
            <w:tcW w:w="600" w:type="dxa"/>
          </w:tcPr>
          <w:p w14:paraId="19D3A5E0" w14:textId="77777777" w:rsidR="006C348D" w:rsidRDefault="006C348D" w:rsidP="0087024B">
            <w:pPr>
              <w:pStyle w:val="OtherTableBody"/>
            </w:pPr>
          </w:p>
        </w:tc>
        <w:tc>
          <w:tcPr>
            <w:tcW w:w="600" w:type="dxa"/>
          </w:tcPr>
          <w:p w14:paraId="678F3D57" w14:textId="77777777" w:rsidR="006C348D" w:rsidRDefault="006C348D" w:rsidP="0087024B">
            <w:pPr>
              <w:pStyle w:val="OtherTableBody"/>
            </w:pPr>
            <w:r>
              <w:t>0544</w:t>
            </w:r>
          </w:p>
        </w:tc>
        <w:tc>
          <w:tcPr>
            <w:tcW w:w="2600" w:type="dxa"/>
          </w:tcPr>
          <w:p w14:paraId="7D3130EE" w14:textId="77777777" w:rsidR="006C348D" w:rsidRDefault="006C348D" w:rsidP="0087024B">
            <w:pPr>
              <w:pStyle w:val="OtherTableBody"/>
            </w:pPr>
          </w:p>
        </w:tc>
        <w:tc>
          <w:tcPr>
            <w:tcW w:w="1400" w:type="dxa"/>
          </w:tcPr>
          <w:p w14:paraId="632F241A" w14:textId="77777777" w:rsidR="006C348D" w:rsidRDefault="006C348D" w:rsidP="0087024B">
            <w:pPr>
              <w:pStyle w:val="OtherTableBody"/>
            </w:pPr>
            <w:r>
              <w:t>XCAMB</w:t>
            </w:r>
          </w:p>
        </w:tc>
        <w:tc>
          <w:tcPr>
            <w:tcW w:w="4200" w:type="dxa"/>
          </w:tcPr>
          <w:p w14:paraId="2288ED36" w14:textId="77777777" w:rsidR="006C348D" w:rsidRDefault="006C348D" w:rsidP="0087024B">
            <w:pPr>
              <w:pStyle w:val="OtherTableBody"/>
            </w:pPr>
            <w:r>
              <w:t>Not Critical ambient temperature</w:t>
            </w:r>
          </w:p>
        </w:tc>
      </w:tr>
      <w:tr w:rsidR="006C348D" w14:paraId="143A6BF1" w14:textId="77777777" w:rsidTr="0087024B">
        <w:trPr>
          <w:tblHeader/>
        </w:trPr>
        <w:tc>
          <w:tcPr>
            <w:tcW w:w="600" w:type="dxa"/>
          </w:tcPr>
          <w:p w14:paraId="12E1745D" w14:textId="77777777" w:rsidR="006C348D" w:rsidRDefault="006C348D" w:rsidP="0087024B">
            <w:pPr>
              <w:pStyle w:val="OtherTableBody"/>
            </w:pPr>
          </w:p>
        </w:tc>
        <w:tc>
          <w:tcPr>
            <w:tcW w:w="600" w:type="dxa"/>
          </w:tcPr>
          <w:p w14:paraId="6E39CA41" w14:textId="77777777" w:rsidR="006C348D" w:rsidRDefault="006C348D" w:rsidP="0087024B">
            <w:pPr>
              <w:pStyle w:val="OtherTableBody"/>
            </w:pPr>
            <w:r>
              <w:t>0544</w:t>
            </w:r>
          </w:p>
        </w:tc>
        <w:tc>
          <w:tcPr>
            <w:tcW w:w="2600" w:type="dxa"/>
          </w:tcPr>
          <w:p w14:paraId="3A1121D7" w14:textId="77777777" w:rsidR="006C348D" w:rsidRDefault="006C348D" w:rsidP="0087024B">
            <w:pPr>
              <w:pStyle w:val="OtherTableBody"/>
            </w:pPr>
          </w:p>
        </w:tc>
        <w:tc>
          <w:tcPr>
            <w:tcW w:w="1400" w:type="dxa"/>
          </w:tcPr>
          <w:p w14:paraId="3E4C0342" w14:textId="77777777" w:rsidR="006C348D" w:rsidRDefault="006C348D" w:rsidP="0087024B">
            <w:pPr>
              <w:pStyle w:val="OtherTableBody"/>
            </w:pPr>
            <w:r>
              <w:t>XCATM</w:t>
            </w:r>
          </w:p>
        </w:tc>
        <w:tc>
          <w:tcPr>
            <w:tcW w:w="4200" w:type="dxa"/>
          </w:tcPr>
          <w:p w14:paraId="0525BFC4" w14:textId="77777777" w:rsidR="006C348D" w:rsidRDefault="006C348D" w:rsidP="0087024B">
            <w:pPr>
              <w:pStyle w:val="OtherTableBody"/>
            </w:pPr>
            <w:r>
              <w:t>Exposed to Air</w:t>
            </w:r>
          </w:p>
        </w:tc>
      </w:tr>
      <w:tr w:rsidR="006C348D" w14:paraId="70025228" w14:textId="77777777" w:rsidTr="0087024B">
        <w:trPr>
          <w:tblHeader/>
        </w:trPr>
        <w:tc>
          <w:tcPr>
            <w:tcW w:w="600" w:type="dxa"/>
          </w:tcPr>
          <w:p w14:paraId="204BB6B3" w14:textId="77777777" w:rsidR="006C348D" w:rsidRDefault="006C348D" w:rsidP="0087024B">
            <w:pPr>
              <w:pStyle w:val="OtherTableBody"/>
            </w:pPr>
          </w:p>
        </w:tc>
        <w:tc>
          <w:tcPr>
            <w:tcW w:w="600" w:type="dxa"/>
          </w:tcPr>
          <w:p w14:paraId="13ACA2B5" w14:textId="77777777" w:rsidR="006C348D" w:rsidRDefault="006C348D" w:rsidP="0087024B">
            <w:pPr>
              <w:pStyle w:val="OtherTableBody"/>
            </w:pPr>
            <w:r>
              <w:t>0544</w:t>
            </w:r>
          </w:p>
        </w:tc>
        <w:tc>
          <w:tcPr>
            <w:tcW w:w="2600" w:type="dxa"/>
          </w:tcPr>
          <w:p w14:paraId="60EABDA3" w14:textId="77777777" w:rsidR="006C348D" w:rsidRDefault="006C348D" w:rsidP="0087024B">
            <w:pPr>
              <w:pStyle w:val="OtherTableBody"/>
            </w:pPr>
          </w:p>
        </w:tc>
        <w:tc>
          <w:tcPr>
            <w:tcW w:w="1400" w:type="dxa"/>
          </w:tcPr>
          <w:p w14:paraId="287A05C9" w14:textId="77777777" w:rsidR="006C348D" w:rsidRDefault="006C348D" w:rsidP="0087024B">
            <w:pPr>
              <w:pStyle w:val="OtherTableBody"/>
            </w:pPr>
            <w:r>
              <w:t>XCFRZ</w:t>
            </w:r>
          </w:p>
        </w:tc>
        <w:tc>
          <w:tcPr>
            <w:tcW w:w="4200" w:type="dxa"/>
          </w:tcPr>
          <w:p w14:paraId="6C3CB540" w14:textId="77777777" w:rsidR="006C348D" w:rsidRDefault="006C348D" w:rsidP="0087024B">
            <w:pPr>
              <w:pStyle w:val="OtherTableBody"/>
            </w:pPr>
            <w:r>
              <w:t>Not Critical frozen temperature</w:t>
            </w:r>
          </w:p>
        </w:tc>
      </w:tr>
      <w:tr w:rsidR="006C348D" w14:paraId="5467F8E0" w14:textId="77777777" w:rsidTr="0087024B">
        <w:trPr>
          <w:tblHeader/>
        </w:trPr>
        <w:tc>
          <w:tcPr>
            <w:tcW w:w="600" w:type="dxa"/>
          </w:tcPr>
          <w:p w14:paraId="2416B6C1" w14:textId="77777777" w:rsidR="006C348D" w:rsidRDefault="006C348D" w:rsidP="0087024B">
            <w:pPr>
              <w:pStyle w:val="OtherTableBody"/>
            </w:pPr>
          </w:p>
        </w:tc>
        <w:tc>
          <w:tcPr>
            <w:tcW w:w="600" w:type="dxa"/>
          </w:tcPr>
          <w:p w14:paraId="166DC516" w14:textId="77777777" w:rsidR="006C348D" w:rsidRDefault="006C348D" w:rsidP="0087024B">
            <w:pPr>
              <w:pStyle w:val="OtherTableBody"/>
            </w:pPr>
            <w:r>
              <w:t>0544</w:t>
            </w:r>
          </w:p>
        </w:tc>
        <w:tc>
          <w:tcPr>
            <w:tcW w:w="2600" w:type="dxa"/>
          </w:tcPr>
          <w:p w14:paraId="0C2E8E99" w14:textId="77777777" w:rsidR="006C348D" w:rsidRDefault="006C348D" w:rsidP="0087024B">
            <w:pPr>
              <w:pStyle w:val="OtherTableBody"/>
            </w:pPr>
          </w:p>
        </w:tc>
        <w:tc>
          <w:tcPr>
            <w:tcW w:w="1400" w:type="dxa"/>
          </w:tcPr>
          <w:p w14:paraId="7121407F" w14:textId="77777777" w:rsidR="006C348D" w:rsidRDefault="006C348D" w:rsidP="0087024B">
            <w:pPr>
              <w:pStyle w:val="OtherTableBody"/>
            </w:pPr>
            <w:r>
              <w:t>XCREF</w:t>
            </w:r>
          </w:p>
        </w:tc>
        <w:tc>
          <w:tcPr>
            <w:tcW w:w="4200" w:type="dxa"/>
          </w:tcPr>
          <w:p w14:paraId="23B43BD4" w14:textId="77777777" w:rsidR="006C348D" w:rsidRDefault="006C348D" w:rsidP="0087024B">
            <w:pPr>
              <w:pStyle w:val="OtherTableBody"/>
            </w:pPr>
            <w:r>
              <w:t>Not Critical refrigerated temperature</w:t>
            </w:r>
          </w:p>
        </w:tc>
      </w:tr>
      <w:tr w:rsidR="006C348D" w14:paraId="0D532763" w14:textId="77777777" w:rsidTr="0087024B">
        <w:trPr>
          <w:tblHeader/>
        </w:trPr>
        <w:tc>
          <w:tcPr>
            <w:tcW w:w="600" w:type="dxa"/>
          </w:tcPr>
          <w:p w14:paraId="33C38071" w14:textId="77777777" w:rsidR="006C348D" w:rsidRDefault="006C348D" w:rsidP="0087024B">
            <w:pPr>
              <w:pStyle w:val="OtherTableBody"/>
            </w:pPr>
          </w:p>
        </w:tc>
        <w:tc>
          <w:tcPr>
            <w:tcW w:w="600" w:type="dxa"/>
          </w:tcPr>
          <w:p w14:paraId="6E234B6F" w14:textId="77777777" w:rsidR="006C348D" w:rsidRDefault="006C348D" w:rsidP="0087024B">
            <w:pPr>
              <w:pStyle w:val="OtherTableBody"/>
            </w:pPr>
            <w:r>
              <w:t>0544</w:t>
            </w:r>
          </w:p>
        </w:tc>
        <w:tc>
          <w:tcPr>
            <w:tcW w:w="2600" w:type="dxa"/>
          </w:tcPr>
          <w:p w14:paraId="5B11E01A" w14:textId="77777777" w:rsidR="006C348D" w:rsidRDefault="006C348D" w:rsidP="0087024B">
            <w:pPr>
              <w:pStyle w:val="OtherTableBody"/>
            </w:pPr>
          </w:p>
        </w:tc>
        <w:tc>
          <w:tcPr>
            <w:tcW w:w="1400" w:type="dxa"/>
          </w:tcPr>
          <w:p w14:paraId="57CF2C2C" w14:textId="77777777" w:rsidR="006C348D" w:rsidRDefault="006C348D" w:rsidP="0087024B">
            <w:pPr>
              <w:pStyle w:val="OtherTableBody"/>
            </w:pPr>
            <w:r>
              <w:t>XDFRZ</w:t>
            </w:r>
          </w:p>
        </w:tc>
        <w:tc>
          <w:tcPr>
            <w:tcW w:w="4200" w:type="dxa"/>
          </w:tcPr>
          <w:p w14:paraId="41DE6EF3" w14:textId="77777777" w:rsidR="006C348D" w:rsidRDefault="006C348D" w:rsidP="0087024B">
            <w:pPr>
              <w:pStyle w:val="OtherTableBody"/>
            </w:pPr>
            <w:r>
              <w:t>Not Deep frozen</w:t>
            </w:r>
          </w:p>
        </w:tc>
      </w:tr>
      <w:tr w:rsidR="006C348D" w14:paraId="5C0B4257" w14:textId="77777777" w:rsidTr="0087024B">
        <w:trPr>
          <w:tblHeader/>
        </w:trPr>
        <w:tc>
          <w:tcPr>
            <w:tcW w:w="600" w:type="dxa"/>
          </w:tcPr>
          <w:p w14:paraId="4A1AC2E7" w14:textId="77777777" w:rsidR="006C348D" w:rsidRDefault="006C348D" w:rsidP="0087024B">
            <w:pPr>
              <w:pStyle w:val="OtherTableBody"/>
            </w:pPr>
          </w:p>
        </w:tc>
        <w:tc>
          <w:tcPr>
            <w:tcW w:w="600" w:type="dxa"/>
          </w:tcPr>
          <w:p w14:paraId="7FB3EBC2" w14:textId="77777777" w:rsidR="006C348D" w:rsidRDefault="006C348D" w:rsidP="0087024B">
            <w:pPr>
              <w:pStyle w:val="OtherTableBody"/>
            </w:pPr>
            <w:r>
              <w:t>0544</w:t>
            </w:r>
          </w:p>
        </w:tc>
        <w:tc>
          <w:tcPr>
            <w:tcW w:w="2600" w:type="dxa"/>
          </w:tcPr>
          <w:p w14:paraId="34687B7F" w14:textId="77777777" w:rsidR="006C348D" w:rsidRDefault="006C348D" w:rsidP="0087024B">
            <w:pPr>
              <w:pStyle w:val="OtherTableBody"/>
            </w:pPr>
          </w:p>
        </w:tc>
        <w:tc>
          <w:tcPr>
            <w:tcW w:w="1400" w:type="dxa"/>
          </w:tcPr>
          <w:p w14:paraId="27568118" w14:textId="77777777" w:rsidR="006C348D" w:rsidRDefault="006C348D" w:rsidP="0087024B">
            <w:pPr>
              <w:pStyle w:val="OtherTableBody"/>
            </w:pPr>
            <w:r>
              <w:t>XDRY</w:t>
            </w:r>
          </w:p>
        </w:tc>
        <w:tc>
          <w:tcPr>
            <w:tcW w:w="4200" w:type="dxa"/>
          </w:tcPr>
          <w:p w14:paraId="3CA333E9" w14:textId="77777777" w:rsidR="006C348D" w:rsidRDefault="006C348D" w:rsidP="0087024B">
            <w:pPr>
              <w:pStyle w:val="OtherTableBody"/>
            </w:pPr>
            <w:r>
              <w:t>Not Dry</w:t>
            </w:r>
          </w:p>
        </w:tc>
      </w:tr>
      <w:tr w:rsidR="006C348D" w14:paraId="35CA9483" w14:textId="77777777" w:rsidTr="0087024B">
        <w:trPr>
          <w:tblHeader/>
        </w:trPr>
        <w:tc>
          <w:tcPr>
            <w:tcW w:w="600" w:type="dxa"/>
          </w:tcPr>
          <w:p w14:paraId="36FCF57F" w14:textId="77777777" w:rsidR="006C348D" w:rsidRDefault="006C348D" w:rsidP="0087024B">
            <w:pPr>
              <w:pStyle w:val="OtherTableBody"/>
            </w:pPr>
          </w:p>
        </w:tc>
        <w:tc>
          <w:tcPr>
            <w:tcW w:w="600" w:type="dxa"/>
          </w:tcPr>
          <w:p w14:paraId="2162E693" w14:textId="77777777" w:rsidR="006C348D" w:rsidRDefault="006C348D" w:rsidP="0087024B">
            <w:pPr>
              <w:pStyle w:val="OtherTableBody"/>
            </w:pPr>
            <w:r>
              <w:t>0544</w:t>
            </w:r>
          </w:p>
        </w:tc>
        <w:tc>
          <w:tcPr>
            <w:tcW w:w="2600" w:type="dxa"/>
          </w:tcPr>
          <w:p w14:paraId="6A345C48" w14:textId="77777777" w:rsidR="006C348D" w:rsidRDefault="006C348D" w:rsidP="0087024B">
            <w:pPr>
              <w:pStyle w:val="OtherTableBody"/>
            </w:pPr>
          </w:p>
        </w:tc>
        <w:tc>
          <w:tcPr>
            <w:tcW w:w="1400" w:type="dxa"/>
          </w:tcPr>
          <w:p w14:paraId="75C52FE9" w14:textId="77777777" w:rsidR="006C348D" w:rsidRDefault="006C348D" w:rsidP="0087024B">
            <w:pPr>
              <w:pStyle w:val="OtherTableBody"/>
            </w:pPr>
            <w:r>
              <w:t>XFRZ</w:t>
            </w:r>
          </w:p>
        </w:tc>
        <w:tc>
          <w:tcPr>
            <w:tcW w:w="4200" w:type="dxa"/>
          </w:tcPr>
          <w:p w14:paraId="28CC0438" w14:textId="77777777" w:rsidR="006C348D" w:rsidRDefault="006C348D" w:rsidP="0087024B">
            <w:pPr>
              <w:pStyle w:val="OtherTableBody"/>
            </w:pPr>
            <w:r>
              <w:t>Not Frozen temperature</w:t>
            </w:r>
          </w:p>
        </w:tc>
      </w:tr>
      <w:tr w:rsidR="006C348D" w14:paraId="3FB661AC" w14:textId="77777777" w:rsidTr="0087024B">
        <w:trPr>
          <w:tblHeader/>
        </w:trPr>
        <w:tc>
          <w:tcPr>
            <w:tcW w:w="600" w:type="dxa"/>
          </w:tcPr>
          <w:p w14:paraId="37B039F6" w14:textId="77777777" w:rsidR="006C348D" w:rsidRDefault="006C348D" w:rsidP="0087024B">
            <w:pPr>
              <w:pStyle w:val="OtherTableBody"/>
            </w:pPr>
          </w:p>
        </w:tc>
        <w:tc>
          <w:tcPr>
            <w:tcW w:w="600" w:type="dxa"/>
          </w:tcPr>
          <w:p w14:paraId="7EAC5A12" w14:textId="77777777" w:rsidR="006C348D" w:rsidRDefault="006C348D" w:rsidP="0087024B">
            <w:pPr>
              <w:pStyle w:val="OtherTableBody"/>
            </w:pPr>
            <w:r>
              <w:t>0544</w:t>
            </w:r>
          </w:p>
        </w:tc>
        <w:tc>
          <w:tcPr>
            <w:tcW w:w="2600" w:type="dxa"/>
          </w:tcPr>
          <w:p w14:paraId="35085E39" w14:textId="77777777" w:rsidR="006C348D" w:rsidRDefault="006C348D" w:rsidP="0087024B">
            <w:pPr>
              <w:pStyle w:val="OtherTableBody"/>
            </w:pPr>
          </w:p>
        </w:tc>
        <w:tc>
          <w:tcPr>
            <w:tcW w:w="1400" w:type="dxa"/>
          </w:tcPr>
          <w:p w14:paraId="1D1389F3" w14:textId="77777777" w:rsidR="006C348D" w:rsidRDefault="006C348D" w:rsidP="0087024B">
            <w:pPr>
              <w:pStyle w:val="OtherTableBody"/>
            </w:pPr>
            <w:r>
              <w:t>XMTLF</w:t>
            </w:r>
          </w:p>
        </w:tc>
        <w:tc>
          <w:tcPr>
            <w:tcW w:w="4200" w:type="dxa"/>
          </w:tcPr>
          <w:p w14:paraId="119FEF92" w14:textId="77777777" w:rsidR="006C348D" w:rsidRDefault="006C348D" w:rsidP="0087024B">
            <w:pPr>
              <w:pStyle w:val="OtherTableBody"/>
            </w:pPr>
            <w:r>
              <w:t>Metal Exposed</w:t>
            </w:r>
          </w:p>
        </w:tc>
      </w:tr>
      <w:tr w:rsidR="006C348D" w14:paraId="0FFFD817" w14:textId="77777777" w:rsidTr="0087024B">
        <w:trPr>
          <w:tblHeader/>
        </w:trPr>
        <w:tc>
          <w:tcPr>
            <w:tcW w:w="600" w:type="dxa"/>
          </w:tcPr>
          <w:p w14:paraId="52CDCEB6" w14:textId="77777777" w:rsidR="006C348D" w:rsidRDefault="006C348D" w:rsidP="0087024B">
            <w:pPr>
              <w:pStyle w:val="OtherTableBody"/>
            </w:pPr>
          </w:p>
        </w:tc>
        <w:tc>
          <w:tcPr>
            <w:tcW w:w="600" w:type="dxa"/>
          </w:tcPr>
          <w:p w14:paraId="3C80040B" w14:textId="77777777" w:rsidR="006C348D" w:rsidRDefault="006C348D" w:rsidP="0087024B">
            <w:pPr>
              <w:pStyle w:val="OtherTableBody"/>
            </w:pPr>
            <w:r>
              <w:t>0544</w:t>
            </w:r>
          </w:p>
        </w:tc>
        <w:tc>
          <w:tcPr>
            <w:tcW w:w="2600" w:type="dxa"/>
          </w:tcPr>
          <w:p w14:paraId="1627F15E" w14:textId="77777777" w:rsidR="006C348D" w:rsidRDefault="006C348D" w:rsidP="0087024B">
            <w:pPr>
              <w:pStyle w:val="OtherTableBody"/>
            </w:pPr>
          </w:p>
        </w:tc>
        <w:tc>
          <w:tcPr>
            <w:tcW w:w="1400" w:type="dxa"/>
          </w:tcPr>
          <w:p w14:paraId="15634EAF" w14:textId="77777777" w:rsidR="006C348D" w:rsidRDefault="006C348D" w:rsidP="0087024B">
            <w:pPr>
              <w:pStyle w:val="OtherTableBody"/>
            </w:pPr>
            <w:r>
              <w:t>XNTR</w:t>
            </w:r>
          </w:p>
        </w:tc>
        <w:tc>
          <w:tcPr>
            <w:tcW w:w="4200" w:type="dxa"/>
          </w:tcPr>
          <w:p w14:paraId="1DCE5782" w14:textId="77777777" w:rsidR="006C348D" w:rsidRDefault="006C348D" w:rsidP="0087024B">
            <w:pPr>
              <w:pStyle w:val="OtherTableBody"/>
            </w:pPr>
            <w:r>
              <w:t>Not Liquid nitrogen</w:t>
            </w:r>
          </w:p>
        </w:tc>
      </w:tr>
      <w:tr w:rsidR="006C348D" w14:paraId="19C4187B" w14:textId="77777777" w:rsidTr="0087024B">
        <w:trPr>
          <w:tblHeader/>
        </w:trPr>
        <w:tc>
          <w:tcPr>
            <w:tcW w:w="600" w:type="dxa"/>
          </w:tcPr>
          <w:p w14:paraId="6511B73B" w14:textId="77777777" w:rsidR="006C348D" w:rsidRDefault="006C348D" w:rsidP="0087024B">
            <w:pPr>
              <w:pStyle w:val="OtherTableBody"/>
            </w:pPr>
          </w:p>
        </w:tc>
        <w:tc>
          <w:tcPr>
            <w:tcW w:w="600" w:type="dxa"/>
          </w:tcPr>
          <w:p w14:paraId="73AF3A35" w14:textId="77777777" w:rsidR="006C348D" w:rsidRDefault="006C348D" w:rsidP="0087024B">
            <w:pPr>
              <w:pStyle w:val="OtherTableBody"/>
            </w:pPr>
            <w:r>
              <w:t>0544</w:t>
            </w:r>
          </w:p>
        </w:tc>
        <w:tc>
          <w:tcPr>
            <w:tcW w:w="2600" w:type="dxa"/>
          </w:tcPr>
          <w:p w14:paraId="2458F30D" w14:textId="77777777" w:rsidR="006C348D" w:rsidRDefault="006C348D" w:rsidP="0087024B">
            <w:pPr>
              <w:pStyle w:val="OtherTableBody"/>
            </w:pPr>
          </w:p>
        </w:tc>
        <w:tc>
          <w:tcPr>
            <w:tcW w:w="1400" w:type="dxa"/>
          </w:tcPr>
          <w:p w14:paraId="0370ED81" w14:textId="77777777" w:rsidR="006C348D" w:rsidRDefault="006C348D" w:rsidP="0087024B">
            <w:pPr>
              <w:pStyle w:val="OtherTableBody"/>
            </w:pPr>
            <w:r>
              <w:t>XPRTL</w:t>
            </w:r>
          </w:p>
        </w:tc>
        <w:tc>
          <w:tcPr>
            <w:tcW w:w="4200" w:type="dxa"/>
          </w:tcPr>
          <w:p w14:paraId="1E540EAF" w14:textId="77777777" w:rsidR="006C348D" w:rsidRDefault="006C348D" w:rsidP="0087024B">
            <w:pPr>
              <w:pStyle w:val="OtherTableBody"/>
            </w:pPr>
            <w:r>
              <w:t>Not Protected from light</w:t>
            </w:r>
          </w:p>
        </w:tc>
      </w:tr>
      <w:tr w:rsidR="006C348D" w14:paraId="67195CE7" w14:textId="77777777" w:rsidTr="0087024B">
        <w:trPr>
          <w:tblHeader/>
        </w:trPr>
        <w:tc>
          <w:tcPr>
            <w:tcW w:w="600" w:type="dxa"/>
          </w:tcPr>
          <w:p w14:paraId="12EBF669" w14:textId="77777777" w:rsidR="006C348D" w:rsidRDefault="006C348D" w:rsidP="0087024B">
            <w:pPr>
              <w:pStyle w:val="OtherTableBody"/>
            </w:pPr>
          </w:p>
        </w:tc>
        <w:tc>
          <w:tcPr>
            <w:tcW w:w="600" w:type="dxa"/>
          </w:tcPr>
          <w:p w14:paraId="0158D7D1" w14:textId="77777777" w:rsidR="006C348D" w:rsidRDefault="006C348D" w:rsidP="0087024B">
            <w:pPr>
              <w:pStyle w:val="OtherTableBody"/>
            </w:pPr>
            <w:r>
              <w:t>0544</w:t>
            </w:r>
          </w:p>
        </w:tc>
        <w:tc>
          <w:tcPr>
            <w:tcW w:w="2600" w:type="dxa"/>
          </w:tcPr>
          <w:p w14:paraId="485C0CD8" w14:textId="77777777" w:rsidR="006C348D" w:rsidRDefault="006C348D" w:rsidP="0087024B">
            <w:pPr>
              <w:pStyle w:val="OtherTableBody"/>
            </w:pPr>
          </w:p>
        </w:tc>
        <w:tc>
          <w:tcPr>
            <w:tcW w:w="1400" w:type="dxa"/>
          </w:tcPr>
          <w:p w14:paraId="0E65A2D9" w14:textId="77777777" w:rsidR="006C348D" w:rsidRDefault="006C348D" w:rsidP="0087024B">
            <w:pPr>
              <w:pStyle w:val="OtherTableBody"/>
            </w:pPr>
            <w:r>
              <w:t>XPSA</w:t>
            </w:r>
          </w:p>
        </w:tc>
        <w:tc>
          <w:tcPr>
            <w:tcW w:w="4200" w:type="dxa"/>
          </w:tcPr>
          <w:p w14:paraId="6C251EBE" w14:textId="77777777" w:rsidR="006C348D" w:rsidRDefault="006C348D" w:rsidP="0087024B">
            <w:pPr>
              <w:pStyle w:val="OtherTableBody"/>
            </w:pPr>
            <w:r>
              <w:t>Shaken</w:t>
            </w:r>
          </w:p>
        </w:tc>
      </w:tr>
      <w:tr w:rsidR="006C348D" w14:paraId="244B3020" w14:textId="77777777" w:rsidTr="0087024B">
        <w:trPr>
          <w:tblHeader/>
        </w:trPr>
        <w:tc>
          <w:tcPr>
            <w:tcW w:w="600" w:type="dxa"/>
          </w:tcPr>
          <w:p w14:paraId="530DE9C0" w14:textId="77777777" w:rsidR="006C348D" w:rsidRDefault="006C348D" w:rsidP="0087024B">
            <w:pPr>
              <w:pStyle w:val="OtherTableBody"/>
            </w:pPr>
          </w:p>
        </w:tc>
        <w:tc>
          <w:tcPr>
            <w:tcW w:w="600" w:type="dxa"/>
          </w:tcPr>
          <w:p w14:paraId="57CD50CD" w14:textId="77777777" w:rsidR="006C348D" w:rsidRDefault="006C348D" w:rsidP="0087024B">
            <w:pPr>
              <w:pStyle w:val="OtherTableBody"/>
            </w:pPr>
            <w:r>
              <w:t>0544</w:t>
            </w:r>
          </w:p>
        </w:tc>
        <w:tc>
          <w:tcPr>
            <w:tcW w:w="2600" w:type="dxa"/>
          </w:tcPr>
          <w:p w14:paraId="7AA1B172" w14:textId="77777777" w:rsidR="006C348D" w:rsidRDefault="006C348D" w:rsidP="0087024B">
            <w:pPr>
              <w:pStyle w:val="OtherTableBody"/>
            </w:pPr>
          </w:p>
        </w:tc>
        <w:tc>
          <w:tcPr>
            <w:tcW w:w="1400" w:type="dxa"/>
          </w:tcPr>
          <w:p w14:paraId="28214E9D" w14:textId="77777777" w:rsidR="006C348D" w:rsidRDefault="006C348D" w:rsidP="0087024B">
            <w:pPr>
              <w:pStyle w:val="OtherTableBody"/>
            </w:pPr>
            <w:r>
              <w:t>XPSO</w:t>
            </w:r>
          </w:p>
        </w:tc>
        <w:tc>
          <w:tcPr>
            <w:tcW w:w="4200" w:type="dxa"/>
          </w:tcPr>
          <w:p w14:paraId="20D19B9A" w14:textId="77777777" w:rsidR="006C348D" w:rsidRDefault="006C348D" w:rsidP="0087024B">
            <w:pPr>
              <w:pStyle w:val="OtherTableBody"/>
            </w:pPr>
            <w:r>
              <w:t>Exposed to shock</w:t>
            </w:r>
          </w:p>
        </w:tc>
      </w:tr>
      <w:tr w:rsidR="006C348D" w14:paraId="58496DD8" w14:textId="77777777" w:rsidTr="0087024B">
        <w:trPr>
          <w:tblHeader/>
        </w:trPr>
        <w:tc>
          <w:tcPr>
            <w:tcW w:w="600" w:type="dxa"/>
          </w:tcPr>
          <w:p w14:paraId="7381F28B" w14:textId="77777777" w:rsidR="006C348D" w:rsidRDefault="006C348D" w:rsidP="0087024B">
            <w:pPr>
              <w:pStyle w:val="OtherTableBody"/>
            </w:pPr>
          </w:p>
        </w:tc>
        <w:tc>
          <w:tcPr>
            <w:tcW w:w="600" w:type="dxa"/>
          </w:tcPr>
          <w:p w14:paraId="5B42C42B" w14:textId="77777777" w:rsidR="006C348D" w:rsidRDefault="006C348D" w:rsidP="0087024B">
            <w:pPr>
              <w:pStyle w:val="OtherTableBody"/>
            </w:pPr>
            <w:r>
              <w:t>0544</w:t>
            </w:r>
          </w:p>
        </w:tc>
        <w:tc>
          <w:tcPr>
            <w:tcW w:w="2600" w:type="dxa"/>
          </w:tcPr>
          <w:p w14:paraId="2B6C8143" w14:textId="77777777" w:rsidR="006C348D" w:rsidRDefault="006C348D" w:rsidP="0087024B">
            <w:pPr>
              <w:pStyle w:val="OtherTableBody"/>
            </w:pPr>
          </w:p>
        </w:tc>
        <w:tc>
          <w:tcPr>
            <w:tcW w:w="1400" w:type="dxa"/>
          </w:tcPr>
          <w:p w14:paraId="7CA7A06F" w14:textId="77777777" w:rsidR="006C348D" w:rsidRDefault="006C348D" w:rsidP="0087024B">
            <w:pPr>
              <w:pStyle w:val="OtherTableBody"/>
            </w:pPr>
            <w:r>
              <w:t>XREF</w:t>
            </w:r>
          </w:p>
        </w:tc>
        <w:tc>
          <w:tcPr>
            <w:tcW w:w="4200" w:type="dxa"/>
          </w:tcPr>
          <w:p w14:paraId="45C2ABE6" w14:textId="77777777" w:rsidR="006C348D" w:rsidRDefault="006C348D" w:rsidP="0087024B">
            <w:pPr>
              <w:pStyle w:val="OtherTableBody"/>
            </w:pPr>
            <w:r>
              <w:t>Not Refrigerated temperature</w:t>
            </w:r>
          </w:p>
        </w:tc>
      </w:tr>
      <w:tr w:rsidR="006C348D" w14:paraId="7E088CDB" w14:textId="77777777" w:rsidTr="0087024B">
        <w:trPr>
          <w:tblHeader/>
        </w:trPr>
        <w:tc>
          <w:tcPr>
            <w:tcW w:w="600" w:type="dxa"/>
          </w:tcPr>
          <w:p w14:paraId="1407E8C3" w14:textId="77777777" w:rsidR="006C348D" w:rsidRDefault="006C348D" w:rsidP="0087024B">
            <w:pPr>
              <w:pStyle w:val="OtherTableBody"/>
            </w:pPr>
          </w:p>
        </w:tc>
        <w:tc>
          <w:tcPr>
            <w:tcW w:w="600" w:type="dxa"/>
          </w:tcPr>
          <w:p w14:paraId="0E794CE5" w14:textId="77777777" w:rsidR="006C348D" w:rsidRDefault="006C348D" w:rsidP="0087024B">
            <w:pPr>
              <w:pStyle w:val="OtherTableBody"/>
            </w:pPr>
            <w:r>
              <w:t>0544</w:t>
            </w:r>
          </w:p>
        </w:tc>
        <w:tc>
          <w:tcPr>
            <w:tcW w:w="2600" w:type="dxa"/>
          </w:tcPr>
          <w:p w14:paraId="5E87AEAD" w14:textId="77777777" w:rsidR="006C348D" w:rsidRDefault="006C348D" w:rsidP="0087024B">
            <w:pPr>
              <w:pStyle w:val="OtherTableBody"/>
            </w:pPr>
          </w:p>
        </w:tc>
        <w:tc>
          <w:tcPr>
            <w:tcW w:w="1400" w:type="dxa"/>
          </w:tcPr>
          <w:p w14:paraId="1645199D" w14:textId="77777777" w:rsidR="006C348D" w:rsidRDefault="006C348D" w:rsidP="0087024B">
            <w:pPr>
              <w:pStyle w:val="OtherTableBody"/>
            </w:pPr>
            <w:r>
              <w:t>XUFRZ</w:t>
            </w:r>
          </w:p>
        </w:tc>
        <w:tc>
          <w:tcPr>
            <w:tcW w:w="4200" w:type="dxa"/>
          </w:tcPr>
          <w:p w14:paraId="73F44BB0" w14:textId="77777777" w:rsidR="006C348D" w:rsidRDefault="006C348D" w:rsidP="0087024B">
            <w:pPr>
              <w:pStyle w:val="OtherTableBody"/>
            </w:pPr>
            <w:r>
              <w:t>Not Ultra frozen</w:t>
            </w:r>
          </w:p>
        </w:tc>
      </w:tr>
      <w:tr w:rsidR="006C348D" w14:paraId="35789B48" w14:textId="77777777" w:rsidTr="0087024B">
        <w:trPr>
          <w:tblHeader/>
        </w:trPr>
        <w:tc>
          <w:tcPr>
            <w:tcW w:w="600" w:type="dxa"/>
          </w:tcPr>
          <w:p w14:paraId="29109962" w14:textId="77777777" w:rsidR="006C348D" w:rsidRDefault="006C348D" w:rsidP="0087024B">
            <w:pPr>
              <w:pStyle w:val="OtherTableBody"/>
            </w:pPr>
          </w:p>
        </w:tc>
        <w:tc>
          <w:tcPr>
            <w:tcW w:w="600" w:type="dxa"/>
          </w:tcPr>
          <w:p w14:paraId="7CD906C3" w14:textId="77777777" w:rsidR="006C348D" w:rsidRDefault="006C348D" w:rsidP="0087024B">
            <w:pPr>
              <w:pStyle w:val="OtherTableBody"/>
            </w:pPr>
            <w:r>
              <w:t>0544</w:t>
            </w:r>
          </w:p>
        </w:tc>
        <w:tc>
          <w:tcPr>
            <w:tcW w:w="2600" w:type="dxa"/>
          </w:tcPr>
          <w:p w14:paraId="2CE54F97" w14:textId="77777777" w:rsidR="006C348D" w:rsidRDefault="006C348D" w:rsidP="0087024B">
            <w:pPr>
              <w:pStyle w:val="OtherTableBody"/>
            </w:pPr>
          </w:p>
        </w:tc>
        <w:tc>
          <w:tcPr>
            <w:tcW w:w="1400" w:type="dxa"/>
          </w:tcPr>
          <w:p w14:paraId="742B2B4B" w14:textId="77777777" w:rsidR="006C348D" w:rsidRDefault="006C348D" w:rsidP="0087024B">
            <w:pPr>
              <w:pStyle w:val="OtherTableBody"/>
            </w:pPr>
            <w:r>
              <w:t>XUPR</w:t>
            </w:r>
          </w:p>
        </w:tc>
        <w:tc>
          <w:tcPr>
            <w:tcW w:w="4200" w:type="dxa"/>
          </w:tcPr>
          <w:p w14:paraId="3728DB7A" w14:textId="77777777" w:rsidR="006C348D" w:rsidRDefault="006C348D" w:rsidP="0087024B">
            <w:pPr>
              <w:pStyle w:val="OtherTableBody"/>
            </w:pPr>
            <w:r>
              <w:t>Not Upright</w:t>
            </w:r>
          </w:p>
        </w:tc>
      </w:tr>
      <w:tr w:rsidR="006C348D" w14:paraId="4A7BC85A" w14:textId="77777777" w:rsidTr="0087024B">
        <w:trPr>
          <w:tblHeader/>
        </w:trPr>
        <w:tc>
          <w:tcPr>
            <w:tcW w:w="600" w:type="dxa"/>
          </w:tcPr>
          <w:p w14:paraId="6EE9E954" w14:textId="77777777" w:rsidR="006C348D" w:rsidRDefault="006C348D" w:rsidP="0087024B">
            <w:pPr>
              <w:pStyle w:val="OtherTableBody"/>
            </w:pPr>
            <w:r>
              <w:t>undefined</w:t>
            </w:r>
          </w:p>
        </w:tc>
        <w:tc>
          <w:tcPr>
            <w:tcW w:w="600" w:type="dxa"/>
          </w:tcPr>
          <w:p w14:paraId="1EA922FE" w14:textId="77777777" w:rsidR="006C348D" w:rsidRDefault="006C348D" w:rsidP="0087024B">
            <w:pPr>
              <w:pStyle w:val="OtherTableBody"/>
            </w:pPr>
          </w:p>
        </w:tc>
        <w:tc>
          <w:tcPr>
            <w:tcW w:w="2600" w:type="dxa"/>
          </w:tcPr>
          <w:p w14:paraId="59B03E44" w14:textId="77777777" w:rsidR="006C348D" w:rsidRDefault="006C348D" w:rsidP="0087024B">
            <w:pPr>
              <w:pStyle w:val="OtherTableBody"/>
            </w:pPr>
            <w:r>
              <w:t>Authorized Discipline(s) (AUT-12)</w:t>
            </w:r>
          </w:p>
        </w:tc>
        <w:tc>
          <w:tcPr>
            <w:tcW w:w="1400" w:type="dxa"/>
          </w:tcPr>
          <w:p w14:paraId="5951A84B" w14:textId="77777777" w:rsidR="006C348D" w:rsidRDefault="006C348D" w:rsidP="0087024B">
            <w:pPr>
              <w:pStyle w:val="OtherTableBody"/>
            </w:pPr>
          </w:p>
        </w:tc>
        <w:tc>
          <w:tcPr>
            <w:tcW w:w="4200" w:type="dxa"/>
          </w:tcPr>
          <w:p w14:paraId="2CB22D2C" w14:textId="77777777" w:rsidR="006C348D" w:rsidRDefault="006C348D" w:rsidP="0087024B">
            <w:pPr>
              <w:pStyle w:val="OtherTableBody"/>
            </w:pPr>
          </w:p>
        </w:tc>
      </w:tr>
      <w:tr w:rsidR="006C348D" w14:paraId="1AEDEBCC" w14:textId="77777777" w:rsidTr="0087024B">
        <w:trPr>
          <w:tblHeader/>
        </w:trPr>
        <w:tc>
          <w:tcPr>
            <w:tcW w:w="600" w:type="dxa"/>
          </w:tcPr>
          <w:p w14:paraId="09C1F698" w14:textId="77777777" w:rsidR="006C348D" w:rsidRDefault="006C348D" w:rsidP="0087024B">
            <w:pPr>
              <w:pStyle w:val="OtherTableBody"/>
            </w:pPr>
          </w:p>
        </w:tc>
        <w:tc>
          <w:tcPr>
            <w:tcW w:w="600" w:type="dxa"/>
          </w:tcPr>
          <w:p w14:paraId="711DED26" w14:textId="77777777" w:rsidR="006C348D" w:rsidRDefault="006C348D" w:rsidP="0087024B">
            <w:pPr>
              <w:pStyle w:val="OtherTableBody"/>
            </w:pPr>
            <w:r>
              <w:t>0546</w:t>
            </w:r>
          </w:p>
        </w:tc>
        <w:tc>
          <w:tcPr>
            <w:tcW w:w="2600" w:type="dxa"/>
          </w:tcPr>
          <w:p w14:paraId="241FB308" w14:textId="77777777" w:rsidR="006C348D" w:rsidRDefault="006C348D" w:rsidP="0087024B">
            <w:pPr>
              <w:pStyle w:val="OtherTableBody"/>
            </w:pPr>
          </w:p>
        </w:tc>
        <w:tc>
          <w:tcPr>
            <w:tcW w:w="1400" w:type="dxa"/>
          </w:tcPr>
          <w:p w14:paraId="6F2406DB" w14:textId="77777777" w:rsidR="006C348D" w:rsidRDefault="006C348D" w:rsidP="0087024B">
            <w:pPr>
              <w:pStyle w:val="OtherTableBody"/>
            </w:pPr>
          </w:p>
        </w:tc>
        <w:tc>
          <w:tcPr>
            <w:tcW w:w="4200" w:type="dxa"/>
          </w:tcPr>
          <w:p w14:paraId="5427EE4D" w14:textId="77777777" w:rsidR="006C348D" w:rsidRDefault="006C348D" w:rsidP="0087024B">
            <w:pPr>
              <w:pStyle w:val="OtherTableBody"/>
            </w:pPr>
          </w:p>
        </w:tc>
      </w:tr>
      <w:tr w:rsidR="006C348D" w14:paraId="5A8A72A0" w14:textId="77777777" w:rsidTr="0087024B">
        <w:trPr>
          <w:tblHeader/>
        </w:trPr>
        <w:tc>
          <w:tcPr>
            <w:tcW w:w="600" w:type="dxa"/>
          </w:tcPr>
          <w:p w14:paraId="347BB332" w14:textId="77777777" w:rsidR="006C348D" w:rsidRDefault="006C348D" w:rsidP="0087024B">
            <w:pPr>
              <w:pStyle w:val="OtherTableBody"/>
            </w:pPr>
            <w:r>
              <w:t>User</w:t>
            </w:r>
          </w:p>
        </w:tc>
        <w:tc>
          <w:tcPr>
            <w:tcW w:w="600" w:type="dxa"/>
          </w:tcPr>
          <w:p w14:paraId="089666F3" w14:textId="77777777" w:rsidR="006C348D" w:rsidRDefault="006C348D" w:rsidP="0087024B">
            <w:pPr>
              <w:pStyle w:val="OtherTableBody"/>
            </w:pPr>
          </w:p>
        </w:tc>
        <w:tc>
          <w:tcPr>
            <w:tcW w:w="2600" w:type="dxa"/>
          </w:tcPr>
          <w:p w14:paraId="0CF82D54" w14:textId="77777777" w:rsidR="006C348D" w:rsidRDefault="006C348D" w:rsidP="0087024B">
            <w:pPr>
              <w:pStyle w:val="OtherTableBody"/>
            </w:pPr>
            <w:r>
              <w:t>Jurisdictional Breadth</w:t>
            </w:r>
          </w:p>
        </w:tc>
        <w:tc>
          <w:tcPr>
            <w:tcW w:w="1400" w:type="dxa"/>
          </w:tcPr>
          <w:p w14:paraId="27EFBA12" w14:textId="77777777" w:rsidR="006C348D" w:rsidRDefault="006C348D" w:rsidP="0087024B">
            <w:pPr>
              <w:pStyle w:val="OtherTableBody"/>
            </w:pPr>
          </w:p>
        </w:tc>
        <w:tc>
          <w:tcPr>
            <w:tcW w:w="4200" w:type="dxa"/>
          </w:tcPr>
          <w:p w14:paraId="32C2141D" w14:textId="77777777" w:rsidR="006C348D" w:rsidRDefault="006C348D" w:rsidP="0087024B">
            <w:pPr>
              <w:pStyle w:val="OtherTableBody"/>
            </w:pPr>
          </w:p>
        </w:tc>
      </w:tr>
      <w:tr w:rsidR="006C348D" w14:paraId="79590FE5" w14:textId="77777777" w:rsidTr="0087024B">
        <w:trPr>
          <w:tblHeader/>
        </w:trPr>
        <w:tc>
          <w:tcPr>
            <w:tcW w:w="600" w:type="dxa"/>
          </w:tcPr>
          <w:p w14:paraId="0C5C5904" w14:textId="77777777" w:rsidR="006C348D" w:rsidRDefault="006C348D" w:rsidP="0087024B">
            <w:pPr>
              <w:pStyle w:val="OtherTableBody"/>
            </w:pPr>
          </w:p>
        </w:tc>
        <w:tc>
          <w:tcPr>
            <w:tcW w:w="600" w:type="dxa"/>
          </w:tcPr>
          <w:p w14:paraId="4DCFAFB7" w14:textId="77777777" w:rsidR="006C348D" w:rsidRDefault="006C348D" w:rsidP="0087024B">
            <w:pPr>
              <w:pStyle w:val="OtherTableBody"/>
            </w:pPr>
            <w:r>
              <w:t>0547</w:t>
            </w:r>
          </w:p>
        </w:tc>
        <w:tc>
          <w:tcPr>
            <w:tcW w:w="2600" w:type="dxa"/>
          </w:tcPr>
          <w:p w14:paraId="3394E157" w14:textId="77777777" w:rsidR="006C348D" w:rsidRDefault="006C348D" w:rsidP="0087024B">
            <w:pPr>
              <w:pStyle w:val="OtherTableBody"/>
            </w:pPr>
          </w:p>
        </w:tc>
        <w:tc>
          <w:tcPr>
            <w:tcW w:w="1400" w:type="dxa"/>
          </w:tcPr>
          <w:p w14:paraId="7195829F" w14:textId="77777777" w:rsidR="006C348D" w:rsidRDefault="006C348D" w:rsidP="0087024B">
            <w:pPr>
              <w:pStyle w:val="OtherTableBody"/>
            </w:pPr>
            <w:r>
              <w:t>C</w:t>
            </w:r>
          </w:p>
        </w:tc>
        <w:tc>
          <w:tcPr>
            <w:tcW w:w="4200" w:type="dxa"/>
          </w:tcPr>
          <w:p w14:paraId="0FC0FA90" w14:textId="77777777" w:rsidR="006C348D" w:rsidRDefault="006C348D" w:rsidP="0087024B">
            <w:pPr>
              <w:pStyle w:val="OtherTableBody"/>
            </w:pPr>
            <w:r>
              <w:t>County/Parish</w:t>
            </w:r>
          </w:p>
        </w:tc>
      </w:tr>
      <w:tr w:rsidR="006C348D" w14:paraId="5EFB4752" w14:textId="77777777" w:rsidTr="0087024B">
        <w:trPr>
          <w:tblHeader/>
        </w:trPr>
        <w:tc>
          <w:tcPr>
            <w:tcW w:w="600" w:type="dxa"/>
          </w:tcPr>
          <w:p w14:paraId="68C3BD20" w14:textId="77777777" w:rsidR="006C348D" w:rsidRDefault="006C348D" w:rsidP="0087024B">
            <w:pPr>
              <w:pStyle w:val="OtherTableBody"/>
            </w:pPr>
          </w:p>
        </w:tc>
        <w:tc>
          <w:tcPr>
            <w:tcW w:w="600" w:type="dxa"/>
          </w:tcPr>
          <w:p w14:paraId="383B550F" w14:textId="77777777" w:rsidR="006C348D" w:rsidRDefault="006C348D" w:rsidP="0087024B">
            <w:pPr>
              <w:pStyle w:val="OtherTableBody"/>
            </w:pPr>
            <w:r>
              <w:t>0547</w:t>
            </w:r>
          </w:p>
        </w:tc>
        <w:tc>
          <w:tcPr>
            <w:tcW w:w="2600" w:type="dxa"/>
          </w:tcPr>
          <w:p w14:paraId="573AF185" w14:textId="77777777" w:rsidR="006C348D" w:rsidRDefault="006C348D" w:rsidP="0087024B">
            <w:pPr>
              <w:pStyle w:val="OtherTableBody"/>
            </w:pPr>
          </w:p>
        </w:tc>
        <w:tc>
          <w:tcPr>
            <w:tcW w:w="1400" w:type="dxa"/>
          </w:tcPr>
          <w:p w14:paraId="0B5069B0" w14:textId="77777777" w:rsidR="006C348D" w:rsidRDefault="006C348D" w:rsidP="0087024B">
            <w:pPr>
              <w:pStyle w:val="OtherTableBody"/>
            </w:pPr>
            <w:r>
              <w:t>N</w:t>
            </w:r>
          </w:p>
        </w:tc>
        <w:tc>
          <w:tcPr>
            <w:tcW w:w="4200" w:type="dxa"/>
          </w:tcPr>
          <w:p w14:paraId="26F34DC5" w14:textId="77777777" w:rsidR="006C348D" w:rsidRDefault="006C348D" w:rsidP="0087024B">
            <w:pPr>
              <w:pStyle w:val="OtherTableBody"/>
            </w:pPr>
            <w:r>
              <w:t>Country</w:t>
            </w:r>
          </w:p>
        </w:tc>
      </w:tr>
      <w:tr w:rsidR="006C348D" w14:paraId="59C0072F" w14:textId="77777777" w:rsidTr="0087024B">
        <w:trPr>
          <w:tblHeader/>
        </w:trPr>
        <w:tc>
          <w:tcPr>
            <w:tcW w:w="600" w:type="dxa"/>
          </w:tcPr>
          <w:p w14:paraId="68EBFCF0" w14:textId="77777777" w:rsidR="006C348D" w:rsidRDefault="006C348D" w:rsidP="0087024B">
            <w:pPr>
              <w:pStyle w:val="OtherTableBody"/>
            </w:pPr>
          </w:p>
        </w:tc>
        <w:tc>
          <w:tcPr>
            <w:tcW w:w="600" w:type="dxa"/>
          </w:tcPr>
          <w:p w14:paraId="40536F76" w14:textId="77777777" w:rsidR="006C348D" w:rsidRDefault="006C348D" w:rsidP="0087024B">
            <w:pPr>
              <w:pStyle w:val="OtherTableBody"/>
            </w:pPr>
            <w:r>
              <w:t>0547</w:t>
            </w:r>
          </w:p>
        </w:tc>
        <w:tc>
          <w:tcPr>
            <w:tcW w:w="2600" w:type="dxa"/>
          </w:tcPr>
          <w:p w14:paraId="5BE7C766" w14:textId="77777777" w:rsidR="006C348D" w:rsidRDefault="006C348D" w:rsidP="0087024B">
            <w:pPr>
              <w:pStyle w:val="OtherTableBody"/>
            </w:pPr>
          </w:p>
        </w:tc>
        <w:tc>
          <w:tcPr>
            <w:tcW w:w="1400" w:type="dxa"/>
          </w:tcPr>
          <w:p w14:paraId="65D98379" w14:textId="77777777" w:rsidR="006C348D" w:rsidRDefault="006C348D" w:rsidP="0087024B">
            <w:pPr>
              <w:pStyle w:val="OtherTableBody"/>
            </w:pPr>
            <w:r>
              <w:t>S</w:t>
            </w:r>
          </w:p>
        </w:tc>
        <w:tc>
          <w:tcPr>
            <w:tcW w:w="4200" w:type="dxa"/>
          </w:tcPr>
          <w:p w14:paraId="6495969E" w14:textId="77777777" w:rsidR="006C348D" w:rsidRDefault="006C348D" w:rsidP="0087024B">
            <w:pPr>
              <w:pStyle w:val="OtherTableBody"/>
            </w:pPr>
            <w:r>
              <w:t>State/Province</w:t>
            </w:r>
          </w:p>
        </w:tc>
      </w:tr>
      <w:tr w:rsidR="006C348D" w14:paraId="48A19F38" w14:textId="77777777" w:rsidTr="0087024B">
        <w:trPr>
          <w:tblHeader/>
        </w:trPr>
        <w:tc>
          <w:tcPr>
            <w:tcW w:w="600" w:type="dxa"/>
          </w:tcPr>
          <w:p w14:paraId="36E08378" w14:textId="77777777" w:rsidR="006C348D" w:rsidRDefault="006C348D" w:rsidP="0087024B">
            <w:pPr>
              <w:pStyle w:val="OtherTableBody"/>
            </w:pPr>
            <w:r>
              <w:t>User</w:t>
            </w:r>
          </w:p>
        </w:tc>
        <w:tc>
          <w:tcPr>
            <w:tcW w:w="600" w:type="dxa"/>
          </w:tcPr>
          <w:p w14:paraId="5E2073ED" w14:textId="77777777" w:rsidR="006C348D" w:rsidRDefault="006C348D" w:rsidP="0087024B">
            <w:pPr>
              <w:pStyle w:val="OtherTableBody"/>
            </w:pPr>
          </w:p>
        </w:tc>
        <w:tc>
          <w:tcPr>
            <w:tcW w:w="2600" w:type="dxa"/>
          </w:tcPr>
          <w:p w14:paraId="1E0C2311" w14:textId="77777777" w:rsidR="006C348D" w:rsidRDefault="006C348D" w:rsidP="0087024B">
            <w:pPr>
              <w:pStyle w:val="OtherTableBody"/>
            </w:pPr>
            <w:r>
              <w:t>Signatory's Relationship to Subject</w:t>
            </w:r>
          </w:p>
        </w:tc>
        <w:tc>
          <w:tcPr>
            <w:tcW w:w="1400" w:type="dxa"/>
          </w:tcPr>
          <w:p w14:paraId="52AA0017" w14:textId="77777777" w:rsidR="006C348D" w:rsidRDefault="006C348D" w:rsidP="0087024B">
            <w:pPr>
              <w:pStyle w:val="OtherTableBody"/>
            </w:pPr>
          </w:p>
        </w:tc>
        <w:tc>
          <w:tcPr>
            <w:tcW w:w="4200" w:type="dxa"/>
          </w:tcPr>
          <w:p w14:paraId="5ED2660B" w14:textId="77777777" w:rsidR="006C348D" w:rsidRDefault="006C348D" w:rsidP="0087024B">
            <w:pPr>
              <w:pStyle w:val="OtherTableBody"/>
            </w:pPr>
          </w:p>
        </w:tc>
      </w:tr>
      <w:tr w:rsidR="006C348D" w14:paraId="4D20362E" w14:textId="77777777" w:rsidTr="0087024B">
        <w:trPr>
          <w:tblHeader/>
        </w:trPr>
        <w:tc>
          <w:tcPr>
            <w:tcW w:w="600" w:type="dxa"/>
          </w:tcPr>
          <w:p w14:paraId="7B65FE68" w14:textId="77777777" w:rsidR="006C348D" w:rsidRDefault="006C348D" w:rsidP="0087024B">
            <w:pPr>
              <w:pStyle w:val="OtherTableBody"/>
            </w:pPr>
          </w:p>
        </w:tc>
        <w:tc>
          <w:tcPr>
            <w:tcW w:w="600" w:type="dxa"/>
          </w:tcPr>
          <w:p w14:paraId="12DDDE89" w14:textId="77777777" w:rsidR="006C348D" w:rsidRDefault="006C348D" w:rsidP="0087024B">
            <w:pPr>
              <w:pStyle w:val="OtherTableBody"/>
            </w:pPr>
            <w:r>
              <w:t>0548</w:t>
            </w:r>
          </w:p>
        </w:tc>
        <w:tc>
          <w:tcPr>
            <w:tcW w:w="2600" w:type="dxa"/>
          </w:tcPr>
          <w:p w14:paraId="64AEDFE5" w14:textId="77777777" w:rsidR="006C348D" w:rsidRDefault="006C348D" w:rsidP="0087024B">
            <w:pPr>
              <w:pStyle w:val="OtherTableBody"/>
            </w:pPr>
          </w:p>
        </w:tc>
        <w:tc>
          <w:tcPr>
            <w:tcW w:w="1400" w:type="dxa"/>
          </w:tcPr>
          <w:p w14:paraId="23D041E3" w14:textId="77777777" w:rsidR="006C348D" w:rsidRDefault="006C348D" w:rsidP="0087024B">
            <w:pPr>
              <w:pStyle w:val="OtherTableBody"/>
            </w:pPr>
            <w:r>
              <w:t>1</w:t>
            </w:r>
          </w:p>
        </w:tc>
        <w:tc>
          <w:tcPr>
            <w:tcW w:w="4200" w:type="dxa"/>
          </w:tcPr>
          <w:p w14:paraId="077C784F" w14:textId="77777777" w:rsidR="006C348D" w:rsidRDefault="006C348D" w:rsidP="0087024B">
            <w:pPr>
              <w:pStyle w:val="OtherTableBody"/>
            </w:pPr>
            <w:r>
              <w:t>Self</w:t>
            </w:r>
          </w:p>
        </w:tc>
      </w:tr>
      <w:tr w:rsidR="006C348D" w14:paraId="4D799408" w14:textId="77777777" w:rsidTr="0087024B">
        <w:trPr>
          <w:tblHeader/>
        </w:trPr>
        <w:tc>
          <w:tcPr>
            <w:tcW w:w="600" w:type="dxa"/>
          </w:tcPr>
          <w:p w14:paraId="67CB677D" w14:textId="77777777" w:rsidR="006C348D" w:rsidRDefault="006C348D" w:rsidP="0087024B">
            <w:pPr>
              <w:pStyle w:val="OtherTableBody"/>
            </w:pPr>
          </w:p>
        </w:tc>
        <w:tc>
          <w:tcPr>
            <w:tcW w:w="600" w:type="dxa"/>
          </w:tcPr>
          <w:p w14:paraId="014E0C04" w14:textId="77777777" w:rsidR="006C348D" w:rsidRDefault="006C348D" w:rsidP="0087024B">
            <w:pPr>
              <w:pStyle w:val="OtherTableBody"/>
            </w:pPr>
            <w:r>
              <w:t>0548</w:t>
            </w:r>
          </w:p>
        </w:tc>
        <w:tc>
          <w:tcPr>
            <w:tcW w:w="2600" w:type="dxa"/>
          </w:tcPr>
          <w:p w14:paraId="2A2FB49F" w14:textId="77777777" w:rsidR="006C348D" w:rsidRDefault="006C348D" w:rsidP="0087024B">
            <w:pPr>
              <w:pStyle w:val="OtherTableBody"/>
            </w:pPr>
          </w:p>
        </w:tc>
        <w:tc>
          <w:tcPr>
            <w:tcW w:w="1400" w:type="dxa"/>
          </w:tcPr>
          <w:p w14:paraId="0330EFF7" w14:textId="77777777" w:rsidR="006C348D" w:rsidRDefault="006C348D" w:rsidP="0087024B">
            <w:pPr>
              <w:pStyle w:val="OtherTableBody"/>
            </w:pPr>
            <w:r>
              <w:t>2</w:t>
            </w:r>
          </w:p>
        </w:tc>
        <w:tc>
          <w:tcPr>
            <w:tcW w:w="4200" w:type="dxa"/>
          </w:tcPr>
          <w:p w14:paraId="07727831" w14:textId="77777777" w:rsidR="006C348D" w:rsidRDefault="006C348D" w:rsidP="0087024B">
            <w:pPr>
              <w:pStyle w:val="OtherTableBody"/>
            </w:pPr>
            <w:r>
              <w:t>Parent</w:t>
            </w:r>
          </w:p>
        </w:tc>
      </w:tr>
      <w:tr w:rsidR="006C348D" w14:paraId="2CAB79BC" w14:textId="77777777" w:rsidTr="0087024B">
        <w:trPr>
          <w:tblHeader/>
        </w:trPr>
        <w:tc>
          <w:tcPr>
            <w:tcW w:w="600" w:type="dxa"/>
          </w:tcPr>
          <w:p w14:paraId="4C30CDC7" w14:textId="77777777" w:rsidR="006C348D" w:rsidRDefault="006C348D" w:rsidP="0087024B">
            <w:pPr>
              <w:pStyle w:val="OtherTableBody"/>
            </w:pPr>
          </w:p>
        </w:tc>
        <w:tc>
          <w:tcPr>
            <w:tcW w:w="600" w:type="dxa"/>
          </w:tcPr>
          <w:p w14:paraId="07531A32" w14:textId="77777777" w:rsidR="006C348D" w:rsidRDefault="006C348D" w:rsidP="0087024B">
            <w:pPr>
              <w:pStyle w:val="OtherTableBody"/>
            </w:pPr>
            <w:r>
              <w:t>0548</w:t>
            </w:r>
          </w:p>
        </w:tc>
        <w:tc>
          <w:tcPr>
            <w:tcW w:w="2600" w:type="dxa"/>
          </w:tcPr>
          <w:p w14:paraId="1A20ADE8" w14:textId="77777777" w:rsidR="006C348D" w:rsidRDefault="006C348D" w:rsidP="0087024B">
            <w:pPr>
              <w:pStyle w:val="OtherTableBody"/>
            </w:pPr>
          </w:p>
        </w:tc>
        <w:tc>
          <w:tcPr>
            <w:tcW w:w="1400" w:type="dxa"/>
          </w:tcPr>
          <w:p w14:paraId="72BC6A88" w14:textId="77777777" w:rsidR="006C348D" w:rsidRDefault="006C348D" w:rsidP="0087024B">
            <w:pPr>
              <w:pStyle w:val="OtherTableBody"/>
            </w:pPr>
            <w:r>
              <w:t>3</w:t>
            </w:r>
          </w:p>
        </w:tc>
        <w:tc>
          <w:tcPr>
            <w:tcW w:w="4200" w:type="dxa"/>
          </w:tcPr>
          <w:p w14:paraId="414FC7A9" w14:textId="77777777" w:rsidR="006C348D" w:rsidRDefault="006C348D" w:rsidP="0087024B">
            <w:pPr>
              <w:pStyle w:val="OtherTableBody"/>
            </w:pPr>
            <w:r>
              <w:t>Next of Kin</w:t>
            </w:r>
          </w:p>
        </w:tc>
      </w:tr>
      <w:tr w:rsidR="006C348D" w14:paraId="3F0D8932" w14:textId="77777777" w:rsidTr="0087024B">
        <w:trPr>
          <w:tblHeader/>
        </w:trPr>
        <w:tc>
          <w:tcPr>
            <w:tcW w:w="600" w:type="dxa"/>
          </w:tcPr>
          <w:p w14:paraId="4969E4E2" w14:textId="77777777" w:rsidR="006C348D" w:rsidRDefault="006C348D" w:rsidP="0087024B">
            <w:pPr>
              <w:pStyle w:val="OtherTableBody"/>
            </w:pPr>
          </w:p>
        </w:tc>
        <w:tc>
          <w:tcPr>
            <w:tcW w:w="600" w:type="dxa"/>
          </w:tcPr>
          <w:p w14:paraId="7E7E85CB" w14:textId="77777777" w:rsidR="006C348D" w:rsidRDefault="006C348D" w:rsidP="0087024B">
            <w:pPr>
              <w:pStyle w:val="OtherTableBody"/>
            </w:pPr>
            <w:r>
              <w:t>0548</w:t>
            </w:r>
          </w:p>
        </w:tc>
        <w:tc>
          <w:tcPr>
            <w:tcW w:w="2600" w:type="dxa"/>
          </w:tcPr>
          <w:p w14:paraId="56DFB8D4" w14:textId="77777777" w:rsidR="006C348D" w:rsidRDefault="006C348D" w:rsidP="0087024B">
            <w:pPr>
              <w:pStyle w:val="OtherTableBody"/>
            </w:pPr>
          </w:p>
        </w:tc>
        <w:tc>
          <w:tcPr>
            <w:tcW w:w="1400" w:type="dxa"/>
          </w:tcPr>
          <w:p w14:paraId="5FC26F0F" w14:textId="77777777" w:rsidR="006C348D" w:rsidRDefault="006C348D" w:rsidP="0087024B">
            <w:pPr>
              <w:pStyle w:val="OtherTableBody"/>
            </w:pPr>
            <w:r>
              <w:t>4</w:t>
            </w:r>
          </w:p>
        </w:tc>
        <w:tc>
          <w:tcPr>
            <w:tcW w:w="4200" w:type="dxa"/>
          </w:tcPr>
          <w:p w14:paraId="412B8EAE" w14:textId="77777777" w:rsidR="006C348D" w:rsidRDefault="006C348D" w:rsidP="0087024B">
            <w:pPr>
              <w:pStyle w:val="OtherTableBody"/>
            </w:pPr>
            <w:r>
              <w:t>Durable Power of Attorney in Healthcare Affairs</w:t>
            </w:r>
          </w:p>
        </w:tc>
      </w:tr>
      <w:tr w:rsidR="006C348D" w14:paraId="2D05F12F" w14:textId="77777777" w:rsidTr="0087024B">
        <w:trPr>
          <w:tblHeader/>
        </w:trPr>
        <w:tc>
          <w:tcPr>
            <w:tcW w:w="600" w:type="dxa"/>
          </w:tcPr>
          <w:p w14:paraId="055510CB" w14:textId="77777777" w:rsidR="006C348D" w:rsidRDefault="006C348D" w:rsidP="0087024B">
            <w:pPr>
              <w:pStyle w:val="OtherTableBody"/>
            </w:pPr>
          </w:p>
        </w:tc>
        <w:tc>
          <w:tcPr>
            <w:tcW w:w="600" w:type="dxa"/>
          </w:tcPr>
          <w:p w14:paraId="2B71F61E" w14:textId="77777777" w:rsidR="006C348D" w:rsidRDefault="006C348D" w:rsidP="0087024B">
            <w:pPr>
              <w:pStyle w:val="OtherTableBody"/>
            </w:pPr>
            <w:r>
              <w:t>0548</w:t>
            </w:r>
          </w:p>
        </w:tc>
        <w:tc>
          <w:tcPr>
            <w:tcW w:w="2600" w:type="dxa"/>
          </w:tcPr>
          <w:p w14:paraId="4DFBA37B" w14:textId="77777777" w:rsidR="006C348D" w:rsidRDefault="006C348D" w:rsidP="0087024B">
            <w:pPr>
              <w:pStyle w:val="OtherTableBody"/>
            </w:pPr>
          </w:p>
        </w:tc>
        <w:tc>
          <w:tcPr>
            <w:tcW w:w="1400" w:type="dxa"/>
          </w:tcPr>
          <w:p w14:paraId="49BB8392" w14:textId="77777777" w:rsidR="006C348D" w:rsidRDefault="006C348D" w:rsidP="0087024B">
            <w:pPr>
              <w:pStyle w:val="OtherTableBody"/>
            </w:pPr>
            <w:r>
              <w:t>5</w:t>
            </w:r>
          </w:p>
        </w:tc>
        <w:tc>
          <w:tcPr>
            <w:tcW w:w="4200" w:type="dxa"/>
          </w:tcPr>
          <w:p w14:paraId="39B3425E" w14:textId="77777777" w:rsidR="006C348D" w:rsidRDefault="006C348D" w:rsidP="0087024B">
            <w:pPr>
              <w:pStyle w:val="OtherTableBody"/>
            </w:pPr>
            <w:r>
              <w:t>Conservator</w:t>
            </w:r>
          </w:p>
        </w:tc>
      </w:tr>
      <w:tr w:rsidR="006C348D" w14:paraId="33BD80C8" w14:textId="77777777" w:rsidTr="0087024B">
        <w:trPr>
          <w:tblHeader/>
        </w:trPr>
        <w:tc>
          <w:tcPr>
            <w:tcW w:w="600" w:type="dxa"/>
          </w:tcPr>
          <w:p w14:paraId="5802542A" w14:textId="77777777" w:rsidR="006C348D" w:rsidRDefault="006C348D" w:rsidP="0087024B">
            <w:pPr>
              <w:pStyle w:val="OtherTableBody"/>
            </w:pPr>
          </w:p>
        </w:tc>
        <w:tc>
          <w:tcPr>
            <w:tcW w:w="600" w:type="dxa"/>
          </w:tcPr>
          <w:p w14:paraId="6C63C305" w14:textId="77777777" w:rsidR="006C348D" w:rsidRDefault="006C348D" w:rsidP="0087024B">
            <w:pPr>
              <w:pStyle w:val="OtherTableBody"/>
            </w:pPr>
            <w:r>
              <w:t>0548</w:t>
            </w:r>
          </w:p>
        </w:tc>
        <w:tc>
          <w:tcPr>
            <w:tcW w:w="2600" w:type="dxa"/>
          </w:tcPr>
          <w:p w14:paraId="4A3D8902" w14:textId="77777777" w:rsidR="006C348D" w:rsidRDefault="006C348D" w:rsidP="0087024B">
            <w:pPr>
              <w:pStyle w:val="OtherTableBody"/>
            </w:pPr>
          </w:p>
        </w:tc>
        <w:tc>
          <w:tcPr>
            <w:tcW w:w="1400" w:type="dxa"/>
          </w:tcPr>
          <w:p w14:paraId="35BDE4AC" w14:textId="77777777" w:rsidR="006C348D" w:rsidRDefault="006C348D" w:rsidP="0087024B">
            <w:pPr>
              <w:pStyle w:val="OtherTableBody"/>
            </w:pPr>
            <w:r>
              <w:t>6</w:t>
            </w:r>
          </w:p>
        </w:tc>
        <w:tc>
          <w:tcPr>
            <w:tcW w:w="4200" w:type="dxa"/>
          </w:tcPr>
          <w:p w14:paraId="50FA773F" w14:textId="77777777" w:rsidR="006C348D" w:rsidRDefault="006C348D" w:rsidP="0087024B">
            <w:pPr>
              <w:pStyle w:val="OtherTableBody"/>
            </w:pPr>
            <w:r>
              <w:t>Emergent Practitioner (practitioner judging case as emergency requiring care without a consent)</w:t>
            </w:r>
          </w:p>
        </w:tc>
      </w:tr>
      <w:tr w:rsidR="006C348D" w14:paraId="2C478D2A" w14:textId="77777777" w:rsidTr="0087024B">
        <w:trPr>
          <w:tblHeader/>
        </w:trPr>
        <w:tc>
          <w:tcPr>
            <w:tcW w:w="600" w:type="dxa"/>
          </w:tcPr>
          <w:p w14:paraId="08024AC8" w14:textId="77777777" w:rsidR="006C348D" w:rsidRDefault="006C348D" w:rsidP="0087024B">
            <w:pPr>
              <w:pStyle w:val="OtherTableBody"/>
            </w:pPr>
          </w:p>
        </w:tc>
        <w:tc>
          <w:tcPr>
            <w:tcW w:w="600" w:type="dxa"/>
          </w:tcPr>
          <w:p w14:paraId="5AFB9121" w14:textId="77777777" w:rsidR="006C348D" w:rsidRDefault="006C348D" w:rsidP="0087024B">
            <w:pPr>
              <w:pStyle w:val="OtherTableBody"/>
            </w:pPr>
            <w:r>
              <w:t>0548</w:t>
            </w:r>
          </w:p>
        </w:tc>
        <w:tc>
          <w:tcPr>
            <w:tcW w:w="2600" w:type="dxa"/>
          </w:tcPr>
          <w:p w14:paraId="7FFB7AD9" w14:textId="77777777" w:rsidR="006C348D" w:rsidRDefault="006C348D" w:rsidP="0087024B">
            <w:pPr>
              <w:pStyle w:val="OtherTableBody"/>
            </w:pPr>
          </w:p>
        </w:tc>
        <w:tc>
          <w:tcPr>
            <w:tcW w:w="1400" w:type="dxa"/>
          </w:tcPr>
          <w:p w14:paraId="6DA4CB31" w14:textId="77777777" w:rsidR="006C348D" w:rsidRDefault="006C348D" w:rsidP="0087024B">
            <w:pPr>
              <w:pStyle w:val="OtherTableBody"/>
            </w:pPr>
            <w:r>
              <w:t>7</w:t>
            </w:r>
          </w:p>
        </w:tc>
        <w:tc>
          <w:tcPr>
            <w:tcW w:w="4200" w:type="dxa"/>
          </w:tcPr>
          <w:p w14:paraId="66141A73" w14:textId="77777777" w:rsidR="006C348D" w:rsidRDefault="006C348D" w:rsidP="0087024B">
            <w:pPr>
              <w:pStyle w:val="OtherTableBody"/>
            </w:pPr>
            <w:r>
              <w:t>Non-Emergent Practitioner (i.e. medical ethics committee)</w:t>
            </w:r>
          </w:p>
        </w:tc>
      </w:tr>
      <w:tr w:rsidR="006C348D" w14:paraId="0E15321C" w14:textId="77777777" w:rsidTr="0087024B">
        <w:trPr>
          <w:tblHeader/>
        </w:trPr>
        <w:tc>
          <w:tcPr>
            <w:tcW w:w="600" w:type="dxa"/>
          </w:tcPr>
          <w:p w14:paraId="4FFF4080" w14:textId="77777777" w:rsidR="006C348D" w:rsidRDefault="006C348D" w:rsidP="0087024B">
            <w:pPr>
              <w:pStyle w:val="OtherTableBody"/>
            </w:pPr>
            <w:r>
              <w:t>External</w:t>
            </w:r>
          </w:p>
        </w:tc>
        <w:tc>
          <w:tcPr>
            <w:tcW w:w="600" w:type="dxa"/>
          </w:tcPr>
          <w:p w14:paraId="0E5A49D7" w14:textId="77777777" w:rsidR="006C348D" w:rsidRDefault="006C348D" w:rsidP="0087024B">
            <w:pPr>
              <w:pStyle w:val="OtherTableBody"/>
            </w:pPr>
          </w:p>
        </w:tc>
        <w:tc>
          <w:tcPr>
            <w:tcW w:w="2600" w:type="dxa"/>
          </w:tcPr>
          <w:p w14:paraId="38CF80B1" w14:textId="77777777" w:rsidR="006C348D" w:rsidRDefault="006C348D" w:rsidP="0087024B">
            <w:pPr>
              <w:pStyle w:val="OtherTableBody"/>
            </w:pPr>
            <w:r>
              <w:t>NDC Codes</w:t>
            </w:r>
          </w:p>
        </w:tc>
        <w:tc>
          <w:tcPr>
            <w:tcW w:w="1400" w:type="dxa"/>
          </w:tcPr>
          <w:p w14:paraId="0B88DA00" w14:textId="77777777" w:rsidR="006C348D" w:rsidRDefault="006C348D" w:rsidP="0087024B">
            <w:pPr>
              <w:pStyle w:val="OtherTableBody"/>
            </w:pPr>
          </w:p>
        </w:tc>
        <w:tc>
          <w:tcPr>
            <w:tcW w:w="4200" w:type="dxa"/>
          </w:tcPr>
          <w:p w14:paraId="1C1FE15B" w14:textId="77777777" w:rsidR="006C348D" w:rsidRDefault="006C348D" w:rsidP="0087024B">
            <w:pPr>
              <w:pStyle w:val="OtherTableBody"/>
            </w:pPr>
          </w:p>
        </w:tc>
      </w:tr>
      <w:tr w:rsidR="006C348D" w14:paraId="27007FA5" w14:textId="77777777" w:rsidTr="0087024B">
        <w:trPr>
          <w:tblHeader/>
        </w:trPr>
        <w:tc>
          <w:tcPr>
            <w:tcW w:w="600" w:type="dxa"/>
          </w:tcPr>
          <w:p w14:paraId="5E300BAD" w14:textId="77777777" w:rsidR="006C348D" w:rsidRDefault="006C348D" w:rsidP="0087024B">
            <w:pPr>
              <w:pStyle w:val="OtherTableBody"/>
            </w:pPr>
          </w:p>
        </w:tc>
        <w:tc>
          <w:tcPr>
            <w:tcW w:w="600" w:type="dxa"/>
          </w:tcPr>
          <w:p w14:paraId="743CCBD4" w14:textId="77777777" w:rsidR="006C348D" w:rsidRDefault="006C348D" w:rsidP="0087024B">
            <w:pPr>
              <w:pStyle w:val="OtherTableBody"/>
            </w:pPr>
            <w:r>
              <w:t>0549</w:t>
            </w:r>
          </w:p>
        </w:tc>
        <w:tc>
          <w:tcPr>
            <w:tcW w:w="2600" w:type="dxa"/>
          </w:tcPr>
          <w:p w14:paraId="5B647801" w14:textId="77777777" w:rsidR="006C348D" w:rsidRDefault="006C348D" w:rsidP="0087024B">
            <w:pPr>
              <w:pStyle w:val="OtherTableBody"/>
            </w:pPr>
          </w:p>
        </w:tc>
        <w:tc>
          <w:tcPr>
            <w:tcW w:w="1400" w:type="dxa"/>
          </w:tcPr>
          <w:p w14:paraId="385C9F19" w14:textId="77777777" w:rsidR="006C348D" w:rsidRDefault="006C348D" w:rsidP="0087024B">
            <w:pPr>
              <w:pStyle w:val="OtherTableBody"/>
            </w:pPr>
            <w:r>
              <w:t>...</w:t>
            </w:r>
          </w:p>
        </w:tc>
        <w:tc>
          <w:tcPr>
            <w:tcW w:w="4200" w:type="dxa"/>
          </w:tcPr>
          <w:p w14:paraId="545048AA" w14:textId="77777777" w:rsidR="006C348D" w:rsidRDefault="006C348D" w:rsidP="0087024B">
            <w:pPr>
              <w:pStyle w:val="OtherTableBody"/>
            </w:pPr>
            <w:r>
              <w:t>No suggested values defined</w:t>
            </w:r>
          </w:p>
        </w:tc>
      </w:tr>
      <w:tr w:rsidR="006C348D" w14:paraId="7828F286" w14:textId="77777777" w:rsidTr="0087024B">
        <w:trPr>
          <w:tblHeader/>
        </w:trPr>
        <w:tc>
          <w:tcPr>
            <w:tcW w:w="600" w:type="dxa"/>
          </w:tcPr>
          <w:p w14:paraId="592DA745" w14:textId="77777777" w:rsidR="006C348D" w:rsidRDefault="006C348D" w:rsidP="0087024B">
            <w:pPr>
              <w:pStyle w:val="OtherTableBody"/>
            </w:pPr>
            <w:r>
              <w:t>HL7</w:t>
            </w:r>
          </w:p>
        </w:tc>
        <w:tc>
          <w:tcPr>
            <w:tcW w:w="600" w:type="dxa"/>
          </w:tcPr>
          <w:p w14:paraId="4776E319" w14:textId="77777777" w:rsidR="006C348D" w:rsidRDefault="006C348D" w:rsidP="0087024B">
            <w:pPr>
              <w:pStyle w:val="OtherTableBody"/>
            </w:pPr>
          </w:p>
        </w:tc>
        <w:tc>
          <w:tcPr>
            <w:tcW w:w="2600" w:type="dxa"/>
          </w:tcPr>
          <w:p w14:paraId="36F3188A" w14:textId="77777777" w:rsidR="006C348D" w:rsidRDefault="006C348D" w:rsidP="0087024B">
            <w:pPr>
              <w:pStyle w:val="OtherTableBody"/>
            </w:pPr>
            <w:r>
              <w:t>Body Parts</w:t>
            </w:r>
          </w:p>
        </w:tc>
        <w:tc>
          <w:tcPr>
            <w:tcW w:w="1400" w:type="dxa"/>
          </w:tcPr>
          <w:p w14:paraId="27013389" w14:textId="77777777" w:rsidR="006C348D" w:rsidRDefault="006C348D" w:rsidP="0087024B">
            <w:pPr>
              <w:pStyle w:val="OtherTableBody"/>
            </w:pPr>
          </w:p>
        </w:tc>
        <w:tc>
          <w:tcPr>
            <w:tcW w:w="4200" w:type="dxa"/>
          </w:tcPr>
          <w:p w14:paraId="7422DA98" w14:textId="77777777" w:rsidR="006C348D" w:rsidRDefault="006C348D" w:rsidP="0087024B">
            <w:pPr>
              <w:pStyle w:val="OtherTableBody"/>
            </w:pPr>
          </w:p>
        </w:tc>
      </w:tr>
      <w:tr w:rsidR="006C348D" w14:paraId="6CE26BF7" w14:textId="77777777" w:rsidTr="0087024B">
        <w:trPr>
          <w:tblHeader/>
        </w:trPr>
        <w:tc>
          <w:tcPr>
            <w:tcW w:w="600" w:type="dxa"/>
          </w:tcPr>
          <w:p w14:paraId="55ED01E1" w14:textId="77777777" w:rsidR="006C348D" w:rsidRDefault="006C348D" w:rsidP="0087024B">
            <w:pPr>
              <w:pStyle w:val="OtherTableBody"/>
            </w:pPr>
          </w:p>
        </w:tc>
        <w:tc>
          <w:tcPr>
            <w:tcW w:w="600" w:type="dxa"/>
          </w:tcPr>
          <w:p w14:paraId="006DF0AE" w14:textId="77777777" w:rsidR="006C348D" w:rsidRDefault="006C348D" w:rsidP="0087024B">
            <w:pPr>
              <w:pStyle w:val="OtherTableBody"/>
            </w:pPr>
            <w:r>
              <w:t>0550</w:t>
            </w:r>
          </w:p>
        </w:tc>
        <w:tc>
          <w:tcPr>
            <w:tcW w:w="2600" w:type="dxa"/>
          </w:tcPr>
          <w:p w14:paraId="14B6F1D2" w14:textId="77777777" w:rsidR="006C348D" w:rsidRDefault="006C348D" w:rsidP="0087024B">
            <w:pPr>
              <w:pStyle w:val="OtherTableBody"/>
            </w:pPr>
          </w:p>
        </w:tc>
        <w:tc>
          <w:tcPr>
            <w:tcW w:w="1400" w:type="dxa"/>
          </w:tcPr>
          <w:p w14:paraId="4967B804" w14:textId="77777777" w:rsidR="006C348D" w:rsidRDefault="006C348D" w:rsidP="0087024B">
            <w:pPr>
              <w:pStyle w:val="OtherTableBody"/>
            </w:pPr>
            <w:r>
              <w:t>ACET</w:t>
            </w:r>
          </w:p>
        </w:tc>
        <w:tc>
          <w:tcPr>
            <w:tcW w:w="4200" w:type="dxa"/>
          </w:tcPr>
          <w:p w14:paraId="2B0B55AC" w14:textId="77777777" w:rsidR="006C348D" w:rsidRDefault="006C348D" w:rsidP="0087024B">
            <w:pPr>
              <w:pStyle w:val="OtherTableBody"/>
            </w:pPr>
            <w:r>
              <w:t>Acetabulum</w:t>
            </w:r>
          </w:p>
        </w:tc>
      </w:tr>
      <w:tr w:rsidR="006C348D" w14:paraId="2BAB04B4" w14:textId="77777777" w:rsidTr="0087024B">
        <w:trPr>
          <w:tblHeader/>
        </w:trPr>
        <w:tc>
          <w:tcPr>
            <w:tcW w:w="600" w:type="dxa"/>
          </w:tcPr>
          <w:p w14:paraId="4554E3AF" w14:textId="77777777" w:rsidR="006C348D" w:rsidRDefault="006C348D" w:rsidP="0087024B">
            <w:pPr>
              <w:pStyle w:val="OtherTableBody"/>
            </w:pPr>
          </w:p>
        </w:tc>
        <w:tc>
          <w:tcPr>
            <w:tcW w:w="600" w:type="dxa"/>
          </w:tcPr>
          <w:p w14:paraId="64AF7B47" w14:textId="77777777" w:rsidR="006C348D" w:rsidRDefault="006C348D" w:rsidP="0087024B">
            <w:pPr>
              <w:pStyle w:val="OtherTableBody"/>
            </w:pPr>
            <w:r>
              <w:t>0550</w:t>
            </w:r>
          </w:p>
        </w:tc>
        <w:tc>
          <w:tcPr>
            <w:tcW w:w="2600" w:type="dxa"/>
          </w:tcPr>
          <w:p w14:paraId="3B19304E" w14:textId="77777777" w:rsidR="006C348D" w:rsidRDefault="006C348D" w:rsidP="0087024B">
            <w:pPr>
              <w:pStyle w:val="OtherTableBody"/>
            </w:pPr>
          </w:p>
        </w:tc>
        <w:tc>
          <w:tcPr>
            <w:tcW w:w="1400" w:type="dxa"/>
          </w:tcPr>
          <w:p w14:paraId="505EEE30" w14:textId="77777777" w:rsidR="006C348D" w:rsidRDefault="006C348D" w:rsidP="0087024B">
            <w:pPr>
              <w:pStyle w:val="OtherTableBody"/>
            </w:pPr>
            <w:r>
              <w:t>ACHIL</w:t>
            </w:r>
          </w:p>
        </w:tc>
        <w:tc>
          <w:tcPr>
            <w:tcW w:w="4200" w:type="dxa"/>
          </w:tcPr>
          <w:p w14:paraId="64E476B6" w14:textId="77777777" w:rsidR="006C348D" w:rsidRDefault="006C348D" w:rsidP="0087024B">
            <w:pPr>
              <w:pStyle w:val="OtherTableBody"/>
            </w:pPr>
            <w:r>
              <w:t>Achilles</w:t>
            </w:r>
          </w:p>
        </w:tc>
      </w:tr>
      <w:tr w:rsidR="006C348D" w14:paraId="4F717312" w14:textId="77777777" w:rsidTr="0087024B">
        <w:trPr>
          <w:tblHeader/>
        </w:trPr>
        <w:tc>
          <w:tcPr>
            <w:tcW w:w="600" w:type="dxa"/>
          </w:tcPr>
          <w:p w14:paraId="5AE02609" w14:textId="77777777" w:rsidR="006C348D" w:rsidRDefault="006C348D" w:rsidP="0087024B">
            <w:pPr>
              <w:pStyle w:val="OtherTableBody"/>
            </w:pPr>
          </w:p>
        </w:tc>
        <w:tc>
          <w:tcPr>
            <w:tcW w:w="600" w:type="dxa"/>
          </w:tcPr>
          <w:p w14:paraId="64200D65" w14:textId="77777777" w:rsidR="006C348D" w:rsidRDefault="006C348D" w:rsidP="0087024B">
            <w:pPr>
              <w:pStyle w:val="OtherTableBody"/>
            </w:pPr>
            <w:r>
              <w:t>0550</w:t>
            </w:r>
          </w:p>
        </w:tc>
        <w:tc>
          <w:tcPr>
            <w:tcW w:w="2600" w:type="dxa"/>
          </w:tcPr>
          <w:p w14:paraId="3CAECBA3" w14:textId="77777777" w:rsidR="006C348D" w:rsidRDefault="006C348D" w:rsidP="0087024B">
            <w:pPr>
              <w:pStyle w:val="OtherTableBody"/>
            </w:pPr>
          </w:p>
        </w:tc>
        <w:tc>
          <w:tcPr>
            <w:tcW w:w="1400" w:type="dxa"/>
          </w:tcPr>
          <w:p w14:paraId="18C6EDEE" w14:textId="77777777" w:rsidR="006C348D" w:rsidRDefault="006C348D" w:rsidP="0087024B">
            <w:pPr>
              <w:pStyle w:val="OtherTableBody"/>
            </w:pPr>
            <w:r>
              <w:t>ADB</w:t>
            </w:r>
          </w:p>
        </w:tc>
        <w:tc>
          <w:tcPr>
            <w:tcW w:w="4200" w:type="dxa"/>
          </w:tcPr>
          <w:p w14:paraId="22A28267" w14:textId="77777777" w:rsidR="006C348D" w:rsidRDefault="006C348D" w:rsidP="0087024B">
            <w:pPr>
              <w:pStyle w:val="OtherTableBody"/>
            </w:pPr>
            <w:r>
              <w:t>Abdomen</w:t>
            </w:r>
          </w:p>
        </w:tc>
      </w:tr>
      <w:tr w:rsidR="006C348D" w14:paraId="18565855" w14:textId="77777777" w:rsidTr="0087024B">
        <w:trPr>
          <w:tblHeader/>
        </w:trPr>
        <w:tc>
          <w:tcPr>
            <w:tcW w:w="600" w:type="dxa"/>
          </w:tcPr>
          <w:p w14:paraId="4E586895" w14:textId="77777777" w:rsidR="006C348D" w:rsidRDefault="006C348D" w:rsidP="0087024B">
            <w:pPr>
              <w:pStyle w:val="OtherTableBody"/>
            </w:pPr>
          </w:p>
        </w:tc>
        <w:tc>
          <w:tcPr>
            <w:tcW w:w="600" w:type="dxa"/>
          </w:tcPr>
          <w:p w14:paraId="30B0FD50" w14:textId="77777777" w:rsidR="006C348D" w:rsidRDefault="006C348D" w:rsidP="0087024B">
            <w:pPr>
              <w:pStyle w:val="OtherTableBody"/>
            </w:pPr>
            <w:r>
              <w:t>0550</w:t>
            </w:r>
          </w:p>
        </w:tc>
        <w:tc>
          <w:tcPr>
            <w:tcW w:w="2600" w:type="dxa"/>
          </w:tcPr>
          <w:p w14:paraId="10F2B018" w14:textId="77777777" w:rsidR="006C348D" w:rsidRDefault="006C348D" w:rsidP="0087024B">
            <w:pPr>
              <w:pStyle w:val="OtherTableBody"/>
            </w:pPr>
          </w:p>
        </w:tc>
        <w:tc>
          <w:tcPr>
            <w:tcW w:w="1400" w:type="dxa"/>
          </w:tcPr>
          <w:p w14:paraId="495A4DE1" w14:textId="77777777" w:rsidR="006C348D" w:rsidRDefault="006C348D" w:rsidP="0087024B">
            <w:pPr>
              <w:pStyle w:val="OtherTableBody"/>
            </w:pPr>
            <w:r>
              <w:t>ADE</w:t>
            </w:r>
          </w:p>
        </w:tc>
        <w:tc>
          <w:tcPr>
            <w:tcW w:w="4200" w:type="dxa"/>
          </w:tcPr>
          <w:p w14:paraId="286A7D51" w14:textId="77777777" w:rsidR="006C348D" w:rsidRDefault="006C348D" w:rsidP="0087024B">
            <w:pPr>
              <w:pStyle w:val="OtherTableBody"/>
            </w:pPr>
            <w:r>
              <w:t>Adenoids</w:t>
            </w:r>
          </w:p>
        </w:tc>
      </w:tr>
      <w:tr w:rsidR="006C348D" w14:paraId="239AA829" w14:textId="77777777" w:rsidTr="0087024B">
        <w:trPr>
          <w:tblHeader/>
        </w:trPr>
        <w:tc>
          <w:tcPr>
            <w:tcW w:w="600" w:type="dxa"/>
          </w:tcPr>
          <w:p w14:paraId="4387686E" w14:textId="77777777" w:rsidR="006C348D" w:rsidRDefault="006C348D" w:rsidP="0087024B">
            <w:pPr>
              <w:pStyle w:val="OtherTableBody"/>
            </w:pPr>
          </w:p>
        </w:tc>
        <w:tc>
          <w:tcPr>
            <w:tcW w:w="600" w:type="dxa"/>
          </w:tcPr>
          <w:p w14:paraId="3CBE1C9A" w14:textId="77777777" w:rsidR="006C348D" w:rsidRDefault="006C348D" w:rsidP="0087024B">
            <w:pPr>
              <w:pStyle w:val="OtherTableBody"/>
            </w:pPr>
            <w:r>
              <w:t>0550</w:t>
            </w:r>
          </w:p>
        </w:tc>
        <w:tc>
          <w:tcPr>
            <w:tcW w:w="2600" w:type="dxa"/>
          </w:tcPr>
          <w:p w14:paraId="645C1536" w14:textId="77777777" w:rsidR="006C348D" w:rsidRDefault="006C348D" w:rsidP="0087024B">
            <w:pPr>
              <w:pStyle w:val="OtherTableBody"/>
            </w:pPr>
          </w:p>
        </w:tc>
        <w:tc>
          <w:tcPr>
            <w:tcW w:w="1400" w:type="dxa"/>
          </w:tcPr>
          <w:p w14:paraId="3BA6AD95" w14:textId="77777777" w:rsidR="006C348D" w:rsidRDefault="006C348D" w:rsidP="0087024B">
            <w:pPr>
              <w:pStyle w:val="OtherTableBody"/>
            </w:pPr>
            <w:r>
              <w:t>ADR</w:t>
            </w:r>
          </w:p>
        </w:tc>
        <w:tc>
          <w:tcPr>
            <w:tcW w:w="4200" w:type="dxa"/>
          </w:tcPr>
          <w:p w14:paraId="045DF55D" w14:textId="77777777" w:rsidR="006C348D" w:rsidRDefault="006C348D" w:rsidP="0087024B">
            <w:pPr>
              <w:pStyle w:val="OtherTableBody"/>
            </w:pPr>
            <w:r>
              <w:t>Adrenal</w:t>
            </w:r>
          </w:p>
        </w:tc>
      </w:tr>
      <w:tr w:rsidR="006C348D" w14:paraId="09B5DB07" w14:textId="77777777" w:rsidTr="0087024B">
        <w:trPr>
          <w:tblHeader/>
        </w:trPr>
        <w:tc>
          <w:tcPr>
            <w:tcW w:w="600" w:type="dxa"/>
          </w:tcPr>
          <w:p w14:paraId="7F31E949" w14:textId="77777777" w:rsidR="006C348D" w:rsidRDefault="006C348D" w:rsidP="0087024B">
            <w:pPr>
              <w:pStyle w:val="OtherTableBody"/>
            </w:pPr>
          </w:p>
        </w:tc>
        <w:tc>
          <w:tcPr>
            <w:tcW w:w="600" w:type="dxa"/>
          </w:tcPr>
          <w:p w14:paraId="38CF7ECB" w14:textId="77777777" w:rsidR="006C348D" w:rsidRDefault="006C348D" w:rsidP="0087024B">
            <w:pPr>
              <w:pStyle w:val="OtherTableBody"/>
            </w:pPr>
            <w:r>
              <w:t>0550</w:t>
            </w:r>
          </w:p>
        </w:tc>
        <w:tc>
          <w:tcPr>
            <w:tcW w:w="2600" w:type="dxa"/>
          </w:tcPr>
          <w:p w14:paraId="0B401388" w14:textId="77777777" w:rsidR="006C348D" w:rsidRDefault="006C348D" w:rsidP="0087024B">
            <w:pPr>
              <w:pStyle w:val="OtherTableBody"/>
            </w:pPr>
          </w:p>
        </w:tc>
        <w:tc>
          <w:tcPr>
            <w:tcW w:w="1400" w:type="dxa"/>
          </w:tcPr>
          <w:p w14:paraId="3439FD75" w14:textId="77777777" w:rsidR="006C348D" w:rsidRDefault="006C348D" w:rsidP="0087024B">
            <w:pPr>
              <w:pStyle w:val="OtherTableBody"/>
            </w:pPr>
            <w:r>
              <w:t>AMN</w:t>
            </w:r>
          </w:p>
        </w:tc>
        <w:tc>
          <w:tcPr>
            <w:tcW w:w="4200" w:type="dxa"/>
          </w:tcPr>
          <w:p w14:paraId="2FBD3C0F" w14:textId="77777777" w:rsidR="006C348D" w:rsidRDefault="006C348D" w:rsidP="0087024B">
            <w:pPr>
              <w:pStyle w:val="OtherTableBody"/>
            </w:pPr>
            <w:r>
              <w:t>Amniotic fluid</w:t>
            </w:r>
          </w:p>
        </w:tc>
      </w:tr>
      <w:tr w:rsidR="006C348D" w14:paraId="2239B763" w14:textId="77777777" w:rsidTr="0087024B">
        <w:trPr>
          <w:tblHeader/>
        </w:trPr>
        <w:tc>
          <w:tcPr>
            <w:tcW w:w="600" w:type="dxa"/>
          </w:tcPr>
          <w:p w14:paraId="20A04B46" w14:textId="77777777" w:rsidR="006C348D" w:rsidRDefault="006C348D" w:rsidP="0087024B">
            <w:pPr>
              <w:pStyle w:val="OtherTableBody"/>
            </w:pPr>
          </w:p>
        </w:tc>
        <w:tc>
          <w:tcPr>
            <w:tcW w:w="600" w:type="dxa"/>
          </w:tcPr>
          <w:p w14:paraId="40748AF4" w14:textId="77777777" w:rsidR="006C348D" w:rsidRDefault="006C348D" w:rsidP="0087024B">
            <w:pPr>
              <w:pStyle w:val="OtherTableBody"/>
            </w:pPr>
            <w:r>
              <w:t>0550</w:t>
            </w:r>
          </w:p>
        </w:tc>
        <w:tc>
          <w:tcPr>
            <w:tcW w:w="2600" w:type="dxa"/>
          </w:tcPr>
          <w:p w14:paraId="52039A44" w14:textId="77777777" w:rsidR="006C348D" w:rsidRDefault="006C348D" w:rsidP="0087024B">
            <w:pPr>
              <w:pStyle w:val="OtherTableBody"/>
            </w:pPr>
          </w:p>
        </w:tc>
        <w:tc>
          <w:tcPr>
            <w:tcW w:w="1400" w:type="dxa"/>
          </w:tcPr>
          <w:p w14:paraId="6F42048F" w14:textId="77777777" w:rsidR="006C348D" w:rsidRDefault="006C348D" w:rsidP="0087024B">
            <w:pPr>
              <w:pStyle w:val="OtherTableBody"/>
            </w:pPr>
            <w:r>
              <w:t>AMS</w:t>
            </w:r>
          </w:p>
        </w:tc>
        <w:tc>
          <w:tcPr>
            <w:tcW w:w="4200" w:type="dxa"/>
          </w:tcPr>
          <w:p w14:paraId="52B5C454" w14:textId="77777777" w:rsidR="006C348D" w:rsidRDefault="006C348D" w:rsidP="0087024B">
            <w:pPr>
              <w:pStyle w:val="OtherTableBody"/>
            </w:pPr>
            <w:r>
              <w:t>Amniotic Sac</w:t>
            </w:r>
          </w:p>
        </w:tc>
      </w:tr>
      <w:tr w:rsidR="006C348D" w14:paraId="5EDBAC5D" w14:textId="77777777" w:rsidTr="0087024B">
        <w:trPr>
          <w:tblHeader/>
        </w:trPr>
        <w:tc>
          <w:tcPr>
            <w:tcW w:w="600" w:type="dxa"/>
          </w:tcPr>
          <w:p w14:paraId="1B3D27E2" w14:textId="77777777" w:rsidR="006C348D" w:rsidRDefault="006C348D" w:rsidP="0087024B">
            <w:pPr>
              <w:pStyle w:val="OtherTableBody"/>
            </w:pPr>
          </w:p>
        </w:tc>
        <w:tc>
          <w:tcPr>
            <w:tcW w:w="600" w:type="dxa"/>
          </w:tcPr>
          <w:p w14:paraId="142FD78E" w14:textId="77777777" w:rsidR="006C348D" w:rsidRDefault="006C348D" w:rsidP="0087024B">
            <w:pPr>
              <w:pStyle w:val="OtherTableBody"/>
            </w:pPr>
            <w:r>
              <w:t>0550</w:t>
            </w:r>
          </w:p>
        </w:tc>
        <w:tc>
          <w:tcPr>
            <w:tcW w:w="2600" w:type="dxa"/>
          </w:tcPr>
          <w:p w14:paraId="0A6D1CE2" w14:textId="77777777" w:rsidR="006C348D" w:rsidRDefault="006C348D" w:rsidP="0087024B">
            <w:pPr>
              <w:pStyle w:val="OtherTableBody"/>
            </w:pPr>
          </w:p>
        </w:tc>
        <w:tc>
          <w:tcPr>
            <w:tcW w:w="1400" w:type="dxa"/>
          </w:tcPr>
          <w:p w14:paraId="16F9C9B8" w14:textId="77777777" w:rsidR="006C348D" w:rsidRDefault="006C348D" w:rsidP="0087024B">
            <w:pPr>
              <w:pStyle w:val="OtherTableBody"/>
            </w:pPr>
            <w:r>
              <w:t>ANAL</w:t>
            </w:r>
          </w:p>
        </w:tc>
        <w:tc>
          <w:tcPr>
            <w:tcW w:w="4200" w:type="dxa"/>
          </w:tcPr>
          <w:p w14:paraId="07BC537E" w14:textId="77777777" w:rsidR="006C348D" w:rsidRDefault="006C348D" w:rsidP="0087024B">
            <w:pPr>
              <w:pStyle w:val="OtherTableBody"/>
            </w:pPr>
            <w:r>
              <w:t>Anal</w:t>
            </w:r>
          </w:p>
        </w:tc>
      </w:tr>
      <w:tr w:rsidR="006C348D" w14:paraId="584D49C0" w14:textId="77777777" w:rsidTr="0087024B">
        <w:trPr>
          <w:tblHeader/>
        </w:trPr>
        <w:tc>
          <w:tcPr>
            <w:tcW w:w="600" w:type="dxa"/>
          </w:tcPr>
          <w:p w14:paraId="2C705057" w14:textId="77777777" w:rsidR="006C348D" w:rsidRDefault="006C348D" w:rsidP="0087024B">
            <w:pPr>
              <w:pStyle w:val="OtherTableBody"/>
            </w:pPr>
          </w:p>
        </w:tc>
        <w:tc>
          <w:tcPr>
            <w:tcW w:w="600" w:type="dxa"/>
          </w:tcPr>
          <w:p w14:paraId="6BC6EA4D" w14:textId="77777777" w:rsidR="006C348D" w:rsidRDefault="006C348D" w:rsidP="0087024B">
            <w:pPr>
              <w:pStyle w:val="OtherTableBody"/>
            </w:pPr>
            <w:r>
              <w:t>0550</w:t>
            </w:r>
          </w:p>
        </w:tc>
        <w:tc>
          <w:tcPr>
            <w:tcW w:w="2600" w:type="dxa"/>
          </w:tcPr>
          <w:p w14:paraId="49177DDD" w14:textId="77777777" w:rsidR="006C348D" w:rsidRDefault="006C348D" w:rsidP="0087024B">
            <w:pPr>
              <w:pStyle w:val="OtherTableBody"/>
            </w:pPr>
          </w:p>
        </w:tc>
        <w:tc>
          <w:tcPr>
            <w:tcW w:w="1400" w:type="dxa"/>
          </w:tcPr>
          <w:p w14:paraId="254464B9" w14:textId="77777777" w:rsidR="006C348D" w:rsidRDefault="006C348D" w:rsidP="0087024B">
            <w:pPr>
              <w:pStyle w:val="OtherTableBody"/>
            </w:pPr>
            <w:r>
              <w:t>ANKL</w:t>
            </w:r>
          </w:p>
        </w:tc>
        <w:tc>
          <w:tcPr>
            <w:tcW w:w="4200" w:type="dxa"/>
          </w:tcPr>
          <w:p w14:paraId="4BD8D417" w14:textId="77777777" w:rsidR="006C348D" w:rsidRDefault="006C348D" w:rsidP="0087024B">
            <w:pPr>
              <w:pStyle w:val="OtherTableBody"/>
            </w:pPr>
            <w:r>
              <w:t>Ankle</w:t>
            </w:r>
          </w:p>
        </w:tc>
      </w:tr>
      <w:tr w:rsidR="006C348D" w14:paraId="48FC6824" w14:textId="77777777" w:rsidTr="0087024B">
        <w:trPr>
          <w:tblHeader/>
        </w:trPr>
        <w:tc>
          <w:tcPr>
            <w:tcW w:w="600" w:type="dxa"/>
          </w:tcPr>
          <w:p w14:paraId="28132AF6" w14:textId="77777777" w:rsidR="006C348D" w:rsidRDefault="006C348D" w:rsidP="0087024B">
            <w:pPr>
              <w:pStyle w:val="OtherTableBody"/>
            </w:pPr>
          </w:p>
        </w:tc>
        <w:tc>
          <w:tcPr>
            <w:tcW w:w="600" w:type="dxa"/>
          </w:tcPr>
          <w:p w14:paraId="0263DB8A" w14:textId="77777777" w:rsidR="006C348D" w:rsidRDefault="006C348D" w:rsidP="0087024B">
            <w:pPr>
              <w:pStyle w:val="OtherTableBody"/>
            </w:pPr>
            <w:r>
              <w:t>0550</w:t>
            </w:r>
          </w:p>
        </w:tc>
        <w:tc>
          <w:tcPr>
            <w:tcW w:w="2600" w:type="dxa"/>
          </w:tcPr>
          <w:p w14:paraId="4BE9EB23" w14:textId="77777777" w:rsidR="006C348D" w:rsidRDefault="006C348D" w:rsidP="0087024B">
            <w:pPr>
              <w:pStyle w:val="OtherTableBody"/>
            </w:pPr>
          </w:p>
        </w:tc>
        <w:tc>
          <w:tcPr>
            <w:tcW w:w="1400" w:type="dxa"/>
          </w:tcPr>
          <w:p w14:paraId="67EE8BC9" w14:textId="77777777" w:rsidR="006C348D" w:rsidRDefault="006C348D" w:rsidP="0087024B">
            <w:pPr>
              <w:pStyle w:val="OtherTableBody"/>
            </w:pPr>
            <w:r>
              <w:t>ANTEC</w:t>
            </w:r>
          </w:p>
        </w:tc>
        <w:tc>
          <w:tcPr>
            <w:tcW w:w="4200" w:type="dxa"/>
          </w:tcPr>
          <w:p w14:paraId="45758858" w14:textId="77777777" w:rsidR="006C348D" w:rsidRDefault="006C348D" w:rsidP="0087024B">
            <w:pPr>
              <w:pStyle w:val="OtherTableBody"/>
            </w:pPr>
            <w:r>
              <w:t>Antecubital</w:t>
            </w:r>
          </w:p>
        </w:tc>
      </w:tr>
      <w:tr w:rsidR="006C348D" w14:paraId="7808819B" w14:textId="77777777" w:rsidTr="0087024B">
        <w:trPr>
          <w:tblHeader/>
        </w:trPr>
        <w:tc>
          <w:tcPr>
            <w:tcW w:w="600" w:type="dxa"/>
          </w:tcPr>
          <w:p w14:paraId="1634148F" w14:textId="77777777" w:rsidR="006C348D" w:rsidRDefault="006C348D" w:rsidP="0087024B">
            <w:pPr>
              <w:pStyle w:val="OtherTableBody"/>
            </w:pPr>
          </w:p>
        </w:tc>
        <w:tc>
          <w:tcPr>
            <w:tcW w:w="600" w:type="dxa"/>
          </w:tcPr>
          <w:p w14:paraId="67055F81" w14:textId="77777777" w:rsidR="006C348D" w:rsidRDefault="006C348D" w:rsidP="0087024B">
            <w:pPr>
              <w:pStyle w:val="OtherTableBody"/>
            </w:pPr>
            <w:r>
              <w:t>0550</w:t>
            </w:r>
          </w:p>
        </w:tc>
        <w:tc>
          <w:tcPr>
            <w:tcW w:w="2600" w:type="dxa"/>
          </w:tcPr>
          <w:p w14:paraId="542DC27C" w14:textId="77777777" w:rsidR="006C348D" w:rsidRDefault="006C348D" w:rsidP="0087024B">
            <w:pPr>
              <w:pStyle w:val="OtherTableBody"/>
            </w:pPr>
          </w:p>
        </w:tc>
        <w:tc>
          <w:tcPr>
            <w:tcW w:w="1400" w:type="dxa"/>
          </w:tcPr>
          <w:p w14:paraId="7A8AFB17" w14:textId="77777777" w:rsidR="006C348D" w:rsidRDefault="006C348D" w:rsidP="0087024B">
            <w:pPr>
              <w:pStyle w:val="OtherTableBody"/>
            </w:pPr>
            <w:r>
              <w:t>ANTECF</w:t>
            </w:r>
          </w:p>
        </w:tc>
        <w:tc>
          <w:tcPr>
            <w:tcW w:w="4200" w:type="dxa"/>
          </w:tcPr>
          <w:p w14:paraId="40CF9EB6" w14:textId="77777777" w:rsidR="006C348D" w:rsidRDefault="006C348D" w:rsidP="0087024B">
            <w:pPr>
              <w:pStyle w:val="OtherTableBody"/>
            </w:pPr>
            <w:r>
              <w:t>Antecubital Fossa</w:t>
            </w:r>
          </w:p>
        </w:tc>
      </w:tr>
      <w:tr w:rsidR="006C348D" w14:paraId="4666B428" w14:textId="77777777" w:rsidTr="0087024B">
        <w:trPr>
          <w:tblHeader/>
        </w:trPr>
        <w:tc>
          <w:tcPr>
            <w:tcW w:w="600" w:type="dxa"/>
          </w:tcPr>
          <w:p w14:paraId="7961212C" w14:textId="77777777" w:rsidR="006C348D" w:rsidRDefault="006C348D" w:rsidP="0087024B">
            <w:pPr>
              <w:pStyle w:val="OtherTableBody"/>
            </w:pPr>
          </w:p>
        </w:tc>
        <w:tc>
          <w:tcPr>
            <w:tcW w:w="600" w:type="dxa"/>
          </w:tcPr>
          <w:p w14:paraId="1E429D95" w14:textId="77777777" w:rsidR="006C348D" w:rsidRDefault="006C348D" w:rsidP="0087024B">
            <w:pPr>
              <w:pStyle w:val="OtherTableBody"/>
            </w:pPr>
            <w:r>
              <w:t>0550</w:t>
            </w:r>
          </w:p>
        </w:tc>
        <w:tc>
          <w:tcPr>
            <w:tcW w:w="2600" w:type="dxa"/>
          </w:tcPr>
          <w:p w14:paraId="7CA415B2" w14:textId="77777777" w:rsidR="006C348D" w:rsidRDefault="006C348D" w:rsidP="0087024B">
            <w:pPr>
              <w:pStyle w:val="OtherTableBody"/>
            </w:pPr>
          </w:p>
        </w:tc>
        <w:tc>
          <w:tcPr>
            <w:tcW w:w="1400" w:type="dxa"/>
          </w:tcPr>
          <w:p w14:paraId="3DE15330" w14:textId="77777777" w:rsidR="006C348D" w:rsidRDefault="006C348D" w:rsidP="0087024B">
            <w:pPr>
              <w:pStyle w:val="OtherTableBody"/>
            </w:pPr>
            <w:r>
              <w:t>ANTR</w:t>
            </w:r>
          </w:p>
        </w:tc>
        <w:tc>
          <w:tcPr>
            <w:tcW w:w="4200" w:type="dxa"/>
          </w:tcPr>
          <w:p w14:paraId="0841264B" w14:textId="77777777" w:rsidR="006C348D" w:rsidRDefault="006C348D" w:rsidP="0087024B">
            <w:pPr>
              <w:pStyle w:val="OtherTableBody"/>
            </w:pPr>
            <w:r>
              <w:t>Antrum</w:t>
            </w:r>
          </w:p>
        </w:tc>
      </w:tr>
      <w:tr w:rsidR="006C348D" w14:paraId="3E812289" w14:textId="77777777" w:rsidTr="0087024B">
        <w:trPr>
          <w:tblHeader/>
        </w:trPr>
        <w:tc>
          <w:tcPr>
            <w:tcW w:w="600" w:type="dxa"/>
          </w:tcPr>
          <w:p w14:paraId="6D1A431D" w14:textId="77777777" w:rsidR="006C348D" w:rsidRDefault="006C348D" w:rsidP="0087024B">
            <w:pPr>
              <w:pStyle w:val="OtherTableBody"/>
            </w:pPr>
          </w:p>
        </w:tc>
        <w:tc>
          <w:tcPr>
            <w:tcW w:w="600" w:type="dxa"/>
          </w:tcPr>
          <w:p w14:paraId="238D8E8C" w14:textId="77777777" w:rsidR="006C348D" w:rsidRDefault="006C348D" w:rsidP="0087024B">
            <w:pPr>
              <w:pStyle w:val="OtherTableBody"/>
            </w:pPr>
            <w:r>
              <w:t>0550</w:t>
            </w:r>
          </w:p>
        </w:tc>
        <w:tc>
          <w:tcPr>
            <w:tcW w:w="2600" w:type="dxa"/>
          </w:tcPr>
          <w:p w14:paraId="08A250A1" w14:textId="77777777" w:rsidR="006C348D" w:rsidRDefault="006C348D" w:rsidP="0087024B">
            <w:pPr>
              <w:pStyle w:val="OtherTableBody"/>
            </w:pPr>
          </w:p>
        </w:tc>
        <w:tc>
          <w:tcPr>
            <w:tcW w:w="1400" w:type="dxa"/>
          </w:tcPr>
          <w:p w14:paraId="55FBD3B4" w14:textId="77777777" w:rsidR="006C348D" w:rsidRDefault="006C348D" w:rsidP="0087024B">
            <w:pPr>
              <w:pStyle w:val="OtherTableBody"/>
            </w:pPr>
            <w:r>
              <w:t>ANUS</w:t>
            </w:r>
          </w:p>
        </w:tc>
        <w:tc>
          <w:tcPr>
            <w:tcW w:w="4200" w:type="dxa"/>
          </w:tcPr>
          <w:p w14:paraId="38F58877" w14:textId="77777777" w:rsidR="006C348D" w:rsidRDefault="006C348D" w:rsidP="0087024B">
            <w:pPr>
              <w:pStyle w:val="OtherTableBody"/>
            </w:pPr>
            <w:r>
              <w:t>Anus</w:t>
            </w:r>
          </w:p>
        </w:tc>
      </w:tr>
      <w:tr w:rsidR="006C348D" w14:paraId="1386610B" w14:textId="77777777" w:rsidTr="0087024B">
        <w:trPr>
          <w:tblHeader/>
        </w:trPr>
        <w:tc>
          <w:tcPr>
            <w:tcW w:w="600" w:type="dxa"/>
          </w:tcPr>
          <w:p w14:paraId="7B16AB6C" w14:textId="77777777" w:rsidR="006C348D" w:rsidRDefault="006C348D" w:rsidP="0087024B">
            <w:pPr>
              <w:pStyle w:val="OtherTableBody"/>
            </w:pPr>
          </w:p>
        </w:tc>
        <w:tc>
          <w:tcPr>
            <w:tcW w:w="600" w:type="dxa"/>
          </w:tcPr>
          <w:p w14:paraId="2FBB3D48" w14:textId="77777777" w:rsidR="006C348D" w:rsidRDefault="006C348D" w:rsidP="0087024B">
            <w:pPr>
              <w:pStyle w:val="OtherTableBody"/>
            </w:pPr>
            <w:r>
              <w:t>0550</w:t>
            </w:r>
          </w:p>
        </w:tc>
        <w:tc>
          <w:tcPr>
            <w:tcW w:w="2600" w:type="dxa"/>
          </w:tcPr>
          <w:p w14:paraId="3D2AAE20" w14:textId="77777777" w:rsidR="006C348D" w:rsidRDefault="006C348D" w:rsidP="0087024B">
            <w:pPr>
              <w:pStyle w:val="OtherTableBody"/>
            </w:pPr>
          </w:p>
        </w:tc>
        <w:tc>
          <w:tcPr>
            <w:tcW w:w="1400" w:type="dxa"/>
          </w:tcPr>
          <w:p w14:paraId="2966D998" w14:textId="77777777" w:rsidR="006C348D" w:rsidRDefault="006C348D" w:rsidP="0087024B">
            <w:pPr>
              <w:pStyle w:val="OtherTableBody"/>
            </w:pPr>
            <w:r>
              <w:t>AORTA</w:t>
            </w:r>
          </w:p>
        </w:tc>
        <w:tc>
          <w:tcPr>
            <w:tcW w:w="4200" w:type="dxa"/>
          </w:tcPr>
          <w:p w14:paraId="69B65922" w14:textId="77777777" w:rsidR="006C348D" w:rsidRDefault="006C348D" w:rsidP="0087024B">
            <w:pPr>
              <w:pStyle w:val="OtherTableBody"/>
            </w:pPr>
            <w:r>
              <w:t>Aorta</w:t>
            </w:r>
          </w:p>
        </w:tc>
      </w:tr>
      <w:tr w:rsidR="006C348D" w14:paraId="037A2B37" w14:textId="77777777" w:rsidTr="0087024B">
        <w:trPr>
          <w:tblHeader/>
        </w:trPr>
        <w:tc>
          <w:tcPr>
            <w:tcW w:w="600" w:type="dxa"/>
          </w:tcPr>
          <w:p w14:paraId="2545A7DB" w14:textId="77777777" w:rsidR="006C348D" w:rsidRDefault="006C348D" w:rsidP="0087024B">
            <w:pPr>
              <w:pStyle w:val="OtherTableBody"/>
            </w:pPr>
          </w:p>
        </w:tc>
        <w:tc>
          <w:tcPr>
            <w:tcW w:w="600" w:type="dxa"/>
          </w:tcPr>
          <w:p w14:paraId="7C45539F" w14:textId="77777777" w:rsidR="006C348D" w:rsidRDefault="006C348D" w:rsidP="0087024B">
            <w:pPr>
              <w:pStyle w:val="OtherTableBody"/>
            </w:pPr>
            <w:r>
              <w:t>0550</w:t>
            </w:r>
          </w:p>
        </w:tc>
        <w:tc>
          <w:tcPr>
            <w:tcW w:w="2600" w:type="dxa"/>
          </w:tcPr>
          <w:p w14:paraId="0AA5FD84" w14:textId="77777777" w:rsidR="006C348D" w:rsidRDefault="006C348D" w:rsidP="0087024B">
            <w:pPr>
              <w:pStyle w:val="OtherTableBody"/>
            </w:pPr>
          </w:p>
        </w:tc>
        <w:tc>
          <w:tcPr>
            <w:tcW w:w="1400" w:type="dxa"/>
          </w:tcPr>
          <w:p w14:paraId="1CFB6315" w14:textId="77777777" w:rsidR="006C348D" w:rsidRDefault="006C348D" w:rsidP="0087024B">
            <w:pPr>
              <w:pStyle w:val="OtherTableBody"/>
            </w:pPr>
            <w:r>
              <w:t>APDX</w:t>
            </w:r>
          </w:p>
        </w:tc>
        <w:tc>
          <w:tcPr>
            <w:tcW w:w="4200" w:type="dxa"/>
          </w:tcPr>
          <w:p w14:paraId="7314E3F5" w14:textId="77777777" w:rsidR="006C348D" w:rsidRDefault="006C348D" w:rsidP="0087024B">
            <w:pPr>
              <w:pStyle w:val="OtherTableBody"/>
            </w:pPr>
            <w:r>
              <w:t>Appendix</w:t>
            </w:r>
          </w:p>
        </w:tc>
      </w:tr>
      <w:tr w:rsidR="006C348D" w14:paraId="3234E695" w14:textId="77777777" w:rsidTr="0087024B">
        <w:trPr>
          <w:tblHeader/>
        </w:trPr>
        <w:tc>
          <w:tcPr>
            <w:tcW w:w="600" w:type="dxa"/>
          </w:tcPr>
          <w:p w14:paraId="00D87E2E" w14:textId="77777777" w:rsidR="006C348D" w:rsidRDefault="006C348D" w:rsidP="0087024B">
            <w:pPr>
              <w:pStyle w:val="OtherTableBody"/>
            </w:pPr>
          </w:p>
        </w:tc>
        <w:tc>
          <w:tcPr>
            <w:tcW w:w="600" w:type="dxa"/>
          </w:tcPr>
          <w:p w14:paraId="0C6D49BC" w14:textId="77777777" w:rsidR="006C348D" w:rsidRDefault="006C348D" w:rsidP="0087024B">
            <w:pPr>
              <w:pStyle w:val="OtherTableBody"/>
            </w:pPr>
            <w:r>
              <w:t>0550</w:t>
            </w:r>
          </w:p>
        </w:tc>
        <w:tc>
          <w:tcPr>
            <w:tcW w:w="2600" w:type="dxa"/>
          </w:tcPr>
          <w:p w14:paraId="57B26C6A" w14:textId="77777777" w:rsidR="006C348D" w:rsidRDefault="006C348D" w:rsidP="0087024B">
            <w:pPr>
              <w:pStyle w:val="OtherTableBody"/>
            </w:pPr>
          </w:p>
        </w:tc>
        <w:tc>
          <w:tcPr>
            <w:tcW w:w="1400" w:type="dxa"/>
          </w:tcPr>
          <w:p w14:paraId="72F60FE9" w14:textId="77777777" w:rsidR="006C348D" w:rsidRDefault="006C348D" w:rsidP="0087024B">
            <w:pPr>
              <w:pStyle w:val="OtherTableBody"/>
            </w:pPr>
            <w:r>
              <w:t>AR</w:t>
            </w:r>
          </w:p>
        </w:tc>
        <w:tc>
          <w:tcPr>
            <w:tcW w:w="4200" w:type="dxa"/>
          </w:tcPr>
          <w:p w14:paraId="64CD474B" w14:textId="77777777" w:rsidR="006C348D" w:rsidRDefault="006C348D" w:rsidP="0087024B">
            <w:pPr>
              <w:pStyle w:val="OtherTableBody"/>
            </w:pPr>
            <w:r>
              <w:t>Aortic Rim</w:t>
            </w:r>
          </w:p>
        </w:tc>
      </w:tr>
      <w:tr w:rsidR="006C348D" w14:paraId="60FA05A9" w14:textId="77777777" w:rsidTr="0087024B">
        <w:trPr>
          <w:tblHeader/>
        </w:trPr>
        <w:tc>
          <w:tcPr>
            <w:tcW w:w="600" w:type="dxa"/>
          </w:tcPr>
          <w:p w14:paraId="327EAFE8" w14:textId="77777777" w:rsidR="006C348D" w:rsidRDefault="006C348D" w:rsidP="0087024B">
            <w:pPr>
              <w:pStyle w:val="OtherTableBody"/>
            </w:pPr>
          </w:p>
        </w:tc>
        <w:tc>
          <w:tcPr>
            <w:tcW w:w="600" w:type="dxa"/>
          </w:tcPr>
          <w:p w14:paraId="412F1F96" w14:textId="77777777" w:rsidR="006C348D" w:rsidRDefault="006C348D" w:rsidP="0087024B">
            <w:pPr>
              <w:pStyle w:val="OtherTableBody"/>
            </w:pPr>
            <w:r>
              <w:t>0550</w:t>
            </w:r>
          </w:p>
        </w:tc>
        <w:tc>
          <w:tcPr>
            <w:tcW w:w="2600" w:type="dxa"/>
          </w:tcPr>
          <w:p w14:paraId="47DBA232" w14:textId="77777777" w:rsidR="006C348D" w:rsidRDefault="006C348D" w:rsidP="0087024B">
            <w:pPr>
              <w:pStyle w:val="OtherTableBody"/>
            </w:pPr>
          </w:p>
        </w:tc>
        <w:tc>
          <w:tcPr>
            <w:tcW w:w="1400" w:type="dxa"/>
          </w:tcPr>
          <w:p w14:paraId="4FEA36CC" w14:textId="77777777" w:rsidR="006C348D" w:rsidRDefault="006C348D" w:rsidP="0087024B">
            <w:pPr>
              <w:pStyle w:val="OtherTableBody"/>
            </w:pPr>
            <w:r>
              <w:t>AREO</w:t>
            </w:r>
          </w:p>
        </w:tc>
        <w:tc>
          <w:tcPr>
            <w:tcW w:w="4200" w:type="dxa"/>
          </w:tcPr>
          <w:p w14:paraId="674519C2" w14:textId="77777777" w:rsidR="006C348D" w:rsidRDefault="006C348D" w:rsidP="0087024B">
            <w:pPr>
              <w:pStyle w:val="OtherTableBody"/>
            </w:pPr>
            <w:r>
              <w:t>Areola</w:t>
            </w:r>
          </w:p>
        </w:tc>
      </w:tr>
      <w:tr w:rsidR="006C348D" w14:paraId="6663D251" w14:textId="77777777" w:rsidTr="0087024B">
        <w:trPr>
          <w:tblHeader/>
        </w:trPr>
        <w:tc>
          <w:tcPr>
            <w:tcW w:w="600" w:type="dxa"/>
          </w:tcPr>
          <w:p w14:paraId="72B80A98" w14:textId="77777777" w:rsidR="006C348D" w:rsidRDefault="006C348D" w:rsidP="0087024B">
            <w:pPr>
              <w:pStyle w:val="OtherTableBody"/>
            </w:pPr>
          </w:p>
        </w:tc>
        <w:tc>
          <w:tcPr>
            <w:tcW w:w="600" w:type="dxa"/>
          </w:tcPr>
          <w:p w14:paraId="197B6022" w14:textId="77777777" w:rsidR="006C348D" w:rsidRDefault="006C348D" w:rsidP="0087024B">
            <w:pPr>
              <w:pStyle w:val="OtherTableBody"/>
            </w:pPr>
            <w:r>
              <w:t>0550</w:t>
            </w:r>
          </w:p>
        </w:tc>
        <w:tc>
          <w:tcPr>
            <w:tcW w:w="2600" w:type="dxa"/>
          </w:tcPr>
          <w:p w14:paraId="2D23B605" w14:textId="77777777" w:rsidR="006C348D" w:rsidRDefault="006C348D" w:rsidP="0087024B">
            <w:pPr>
              <w:pStyle w:val="OtherTableBody"/>
            </w:pPr>
          </w:p>
        </w:tc>
        <w:tc>
          <w:tcPr>
            <w:tcW w:w="1400" w:type="dxa"/>
          </w:tcPr>
          <w:p w14:paraId="4E0AA419" w14:textId="77777777" w:rsidR="006C348D" w:rsidRDefault="006C348D" w:rsidP="0087024B">
            <w:pPr>
              <w:pStyle w:val="OtherTableBody"/>
            </w:pPr>
            <w:r>
              <w:t>ARM</w:t>
            </w:r>
          </w:p>
        </w:tc>
        <w:tc>
          <w:tcPr>
            <w:tcW w:w="4200" w:type="dxa"/>
          </w:tcPr>
          <w:p w14:paraId="09463B76" w14:textId="77777777" w:rsidR="006C348D" w:rsidRDefault="006C348D" w:rsidP="0087024B">
            <w:pPr>
              <w:pStyle w:val="OtherTableBody"/>
            </w:pPr>
            <w:r>
              <w:t>Arm</w:t>
            </w:r>
          </w:p>
        </w:tc>
      </w:tr>
      <w:tr w:rsidR="006C348D" w14:paraId="56B625BD" w14:textId="77777777" w:rsidTr="0087024B">
        <w:trPr>
          <w:tblHeader/>
        </w:trPr>
        <w:tc>
          <w:tcPr>
            <w:tcW w:w="600" w:type="dxa"/>
          </w:tcPr>
          <w:p w14:paraId="1E884CF6" w14:textId="77777777" w:rsidR="006C348D" w:rsidRDefault="006C348D" w:rsidP="0087024B">
            <w:pPr>
              <w:pStyle w:val="OtherTableBody"/>
            </w:pPr>
          </w:p>
        </w:tc>
        <w:tc>
          <w:tcPr>
            <w:tcW w:w="600" w:type="dxa"/>
          </w:tcPr>
          <w:p w14:paraId="6DFD438B" w14:textId="77777777" w:rsidR="006C348D" w:rsidRDefault="006C348D" w:rsidP="0087024B">
            <w:pPr>
              <w:pStyle w:val="OtherTableBody"/>
            </w:pPr>
            <w:r>
              <w:t>0550</w:t>
            </w:r>
          </w:p>
        </w:tc>
        <w:tc>
          <w:tcPr>
            <w:tcW w:w="2600" w:type="dxa"/>
          </w:tcPr>
          <w:p w14:paraId="281524F5" w14:textId="77777777" w:rsidR="006C348D" w:rsidRDefault="006C348D" w:rsidP="0087024B">
            <w:pPr>
              <w:pStyle w:val="OtherTableBody"/>
            </w:pPr>
          </w:p>
        </w:tc>
        <w:tc>
          <w:tcPr>
            <w:tcW w:w="1400" w:type="dxa"/>
          </w:tcPr>
          <w:p w14:paraId="4E378F6A" w14:textId="77777777" w:rsidR="006C348D" w:rsidRDefault="006C348D" w:rsidP="0087024B">
            <w:pPr>
              <w:pStyle w:val="OtherTableBody"/>
            </w:pPr>
            <w:r>
              <w:t>ARTE</w:t>
            </w:r>
          </w:p>
        </w:tc>
        <w:tc>
          <w:tcPr>
            <w:tcW w:w="4200" w:type="dxa"/>
          </w:tcPr>
          <w:p w14:paraId="4485A921" w14:textId="77777777" w:rsidR="006C348D" w:rsidRDefault="006C348D" w:rsidP="0087024B">
            <w:pPr>
              <w:pStyle w:val="OtherTableBody"/>
            </w:pPr>
            <w:r>
              <w:t>Artery</w:t>
            </w:r>
          </w:p>
        </w:tc>
      </w:tr>
      <w:tr w:rsidR="006C348D" w14:paraId="516EF617" w14:textId="77777777" w:rsidTr="0087024B">
        <w:trPr>
          <w:tblHeader/>
        </w:trPr>
        <w:tc>
          <w:tcPr>
            <w:tcW w:w="600" w:type="dxa"/>
          </w:tcPr>
          <w:p w14:paraId="24D299D4" w14:textId="77777777" w:rsidR="006C348D" w:rsidRDefault="006C348D" w:rsidP="0087024B">
            <w:pPr>
              <w:pStyle w:val="OtherTableBody"/>
            </w:pPr>
          </w:p>
        </w:tc>
        <w:tc>
          <w:tcPr>
            <w:tcW w:w="600" w:type="dxa"/>
          </w:tcPr>
          <w:p w14:paraId="3E642F82" w14:textId="77777777" w:rsidR="006C348D" w:rsidRDefault="006C348D" w:rsidP="0087024B">
            <w:pPr>
              <w:pStyle w:val="OtherTableBody"/>
            </w:pPr>
            <w:r>
              <w:t>0550</w:t>
            </w:r>
          </w:p>
        </w:tc>
        <w:tc>
          <w:tcPr>
            <w:tcW w:w="2600" w:type="dxa"/>
          </w:tcPr>
          <w:p w14:paraId="247F71BC" w14:textId="77777777" w:rsidR="006C348D" w:rsidRDefault="006C348D" w:rsidP="0087024B">
            <w:pPr>
              <w:pStyle w:val="OtherTableBody"/>
            </w:pPr>
          </w:p>
        </w:tc>
        <w:tc>
          <w:tcPr>
            <w:tcW w:w="1400" w:type="dxa"/>
          </w:tcPr>
          <w:p w14:paraId="483AF52A" w14:textId="77777777" w:rsidR="006C348D" w:rsidRDefault="006C348D" w:rsidP="0087024B">
            <w:pPr>
              <w:pStyle w:val="OtherTableBody"/>
            </w:pPr>
            <w:r>
              <w:t>ASCIT</w:t>
            </w:r>
          </w:p>
        </w:tc>
        <w:tc>
          <w:tcPr>
            <w:tcW w:w="4200" w:type="dxa"/>
          </w:tcPr>
          <w:p w14:paraId="18DC2B1F" w14:textId="77777777" w:rsidR="006C348D" w:rsidRDefault="006C348D" w:rsidP="0087024B">
            <w:pPr>
              <w:pStyle w:val="OtherTableBody"/>
            </w:pPr>
            <w:r>
              <w:t>Ascites</w:t>
            </w:r>
          </w:p>
        </w:tc>
      </w:tr>
      <w:tr w:rsidR="006C348D" w14:paraId="065B464F" w14:textId="77777777" w:rsidTr="0087024B">
        <w:trPr>
          <w:tblHeader/>
        </w:trPr>
        <w:tc>
          <w:tcPr>
            <w:tcW w:w="600" w:type="dxa"/>
          </w:tcPr>
          <w:p w14:paraId="28E3A22E" w14:textId="77777777" w:rsidR="006C348D" w:rsidRDefault="006C348D" w:rsidP="0087024B">
            <w:pPr>
              <w:pStyle w:val="OtherTableBody"/>
            </w:pPr>
          </w:p>
        </w:tc>
        <w:tc>
          <w:tcPr>
            <w:tcW w:w="600" w:type="dxa"/>
          </w:tcPr>
          <w:p w14:paraId="3FD17FAD" w14:textId="77777777" w:rsidR="006C348D" w:rsidRDefault="006C348D" w:rsidP="0087024B">
            <w:pPr>
              <w:pStyle w:val="OtherTableBody"/>
            </w:pPr>
            <w:r>
              <w:t>0550</w:t>
            </w:r>
          </w:p>
        </w:tc>
        <w:tc>
          <w:tcPr>
            <w:tcW w:w="2600" w:type="dxa"/>
          </w:tcPr>
          <w:p w14:paraId="631BD5D4" w14:textId="77777777" w:rsidR="006C348D" w:rsidRDefault="006C348D" w:rsidP="0087024B">
            <w:pPr>
              <w:pStyle w:val="OtherTableBody"/>
            </w:pPr>
          </w:p>
        </w:tc>
        <w:tc>
          <w:tcPr>
            <w:tcW w:w="1400" w:type="dxa"/>
          </w:tcPr>
          <w:p w14:paraId="3DE718E2" w14:textId="77777777" w:rsidR="006C348D" w:rsidRDefault="006C348D" w:rsidP="0087024B">
            <w:pPr>
              <w:pStyle w:val="OtherTableBody"/>
            </w:pPr>
            <w:r>
              <w:t>ASCT</w:t>
            </w:r>
          </w:p>
        </w:tc>
        <w:tc>
          <w:tcPr>
            <w:tcW w:w="4200" w:type="dxa"/>
          </w:tcPr>
          <w:p w14:paraId="65B25B09" w14:textId="77777777" w:rsidR="006C348D" w:rsidRDefault="006C348D" w:rsidP="0087024B">
            <w:pPr>
              <w:pStyle w:val="OtherTableBody"/>
            </w:pPr>
            <w:r>
              <w:t>Ascitic Fluid</w:t>
            </w:r>
          </w:p>
        </w:tc>
      </w:tr>
      <w:tr w:rsidR="006C348D" w14:paraId="08D595E9" w14:textId="77777777" w:rsidTr="0087024B">
        <w:trPr>
          <w:tblHeader/>
        </w:trPr>
        <w:tc>
          <w:tcPr>
            <w:tcW w:w="600" w:type="dxa"/>
          </w:tcPr>
          <w:p w14:paraId="76A4F699" w14:textId="77777777" w:rsidR="006C348D" w:rsidRDefault="006C348D" w:rsidP="0087024B">
            <w:pPr>
              <w:pStyle w:val="OtherTableBody"/>
            </w:pPr>
          </w:p>
        </w:tc>
        <w:tc>
          <w:tcPr>
            <w:tcW w:w="600" w:type="dxa"/>
          </w:tcPr>
          <w:p w14:paraId="31954ABD" w14:textId="77777777" w:rsidR="006C348D" w:rsidRDefault="006C348D" w:rsidP="0087024B">
            <w:pPr>
              <w:pStyle w:val="OtherTableBody"/>
            </w:pPr>
            <w:r>
              <w:t>0550</w:t>
            </w:r>
          </w:p>
        </w:tc>
        <w:tc>
          <w:tcPr>
            <w:tcW w:w="2600" w:type="dxa"/>
          </w:tcPr>
          <w:p w14:paraId="4760F194" w14:textId="77777777" w:rsidR="006C348D" w:rsidRDefault="006C348D" w:rsidP="0087024B">
            <w:pPr>
              <w:pStyle w:val="OtherTableBody"/>
            </w:pPr>
          </w:p>
        </w:tc>
        <w:tc>
          <w:tcPr>
            <w:tcW w:w="1400" w:type="dxa"/>
          </w:tcPr>
          <w:p w14:paraId="6D208817" w14:textId="77777777" w:rsidR="006C348D" w:rsidRDefault="006C348D" w:rsidP="0087024B">
            <w:pPr>
              <w:pStyle w:val="OtherTableBody"/>
            </w:pPr>
            <w:r>
              <w:t>ATR</w:t>
            </w:r>
          </w:p>
        </w:tc>
        <w:tc>
          <w:tcPr>
            <w:tcW w:w="4200" w:type="dxa"/>
          </w:tcPr>
          <w:p w14:paraId="1411C595" w14:textId="77777777" w:rsidR="006C348D" w:rsidRDefault="006C348D" w:rsidP="0087024B">
            <w:pPr>
              <w:pStyle w:val="OtherTableBody"/>
            </w:pPr>
            <w:r>
              <w:t>Atrium</w:t>
            </w:r>
          </w:p>
        </w:tc>
      </w:tr>
      <w:tr w:rsidR="006C348D" w14:paraId="124BB9B2" w14:textId="77777777" w:rsidTr="0087024B">
        <w:trPr>
          <w:tblHeader/>
        </w:trPr>
        <w:tc>
          <w:tcPr>
            <w:tcW w:w="600" w:type="dxa"/>
          </w:tcPr>
          <w:p w14:paraId="04E4C8A4" w14:textId="77777777" w:rsidR="006C348D" w:rsidRDefault="006C348D" w:rsidP="0087024B">
            <w:pPr>
              <w:pStyle w:val="OtherTableBody"/>
            </w:pPr>
          </w:p>
        </w:tc>
        <w:tc>
          <w:tcPr>
            <w:tcW w:w="600" w:type="dxa"/>
          </w:tcPr>
          <w:p w14:paraId="57F1E982" w14:textId="77777777" w:rsidR="006C348D" w:rsidRDefault="006C348D" w:rsidP="0087024B">
            <w:pPr>
              <w:pStyle w:val="OtherTableBody"/>
            </w:pPr>
            <w:r>
              <w:t>0550</w:t>
            </w:r>
          </w:p>
        </w:tc>
        <w:tc>
          <w:tcPr>
            <w:tcW w:w="2600" w:type="dxa"/>
          </w:tcPr>
          <w:p w14:paraId="76980753" w14:textId="77777777" w:rsidR="006C348D" w:rsidRDefault="006C348D" w:rsidP="0087024B">
            <w:pPr>
              <w:pStyle w:val="OtherTableBody"/>
            </w:pPr>
          </w:p>
        </w:tc>
        <w:tc>
          <w:tcPr>
            <w:tcW w:w="1400" w:type="dxa"/>
          </w:tcPr>
          <w:p w14:paraId="415DF8F5" w14:textId="77777777" w:rsidR="006C348D" w:rsidRDefault="006C348D" w:rsidP="0087024B">
            <w:pPr>
              <w:pStyle w:val="OtherTableBody"/>
            </w:pPr>
            <w:r>
              <w:t>AURI</w:t>
            </w:r>
          </w:p>
        </w:tc>
        <w:tc>
          <w:tcPr>
            <w:tcW w:w="4200" w:type="dxa"/>
          </w:tcPr>
          <w:p w14:paraId="4D24A7F1" w14:textId="77777777" w:rsidR="006C348D" w:rsidRDefault="006C348D" w:rsidP="0087024B">
            <w:pPr>
              <w:pStyle w:val="OtherTableBody"/>
            </w:pPr>
            <w:r>
              <w:t>Auricular</w:t>
            </w:r>
          </w:p>
        </w:tc>
      </w:tr>
      <w:tr w:rsidR="006C348D" w14:paraId="7D50940B" w14:textId="77777777" w:rsidTr="0087024B">
        <w:trPr>
          <w:tblHeader/>
        </w:trPr>
        <w:tc>
          <w:tcPr>
            <w:tcW w:w="600" w:type="dxa"/>
          </w:tcPr>
          <w:p w14:paraId="7E1F9FC7" w14:textId="77777777" w:rsidR="006C348D" w:rsidRDefault="006C348D" w:rsidP="0087024B">
            <w:pPr>
              <w:pStyle w:val="OtherTableBody"/>
            </w:pPr>
          </w:p>
        </w:tc>
        <w:tc>
          <w:tcPr>
            <w:tcW w:w="600" w:type="dxa"/>
          </w:tcPr>
          <w:p w14:paraId="1E418563" w14:textId="77777777" w:rsidR="006C348D" w:rsidRDefault="006C348D" w:rsidP="0087024B">
            <w:pPr>
              <w:pStyle w:val="OtherTableBody"/>
            </w:pPr>
            <w:r>
              <w:t>0550</w:t>
            </w:r>
          </w:p>
        </w:tc>
        <w:tc>
          <w:tcPr>
            <w:tcW w:w="2600" w:type="dxa"/>
          </w:tcPr>
          <w:p w14:paraId="52A6F69D" w14:textId="77777777" w:rsidR="006C348D" w:rsidRDefault="006C348D" w:rsidP="0087024B">
            <w:pPr>
              <w:pStyle w:val="OtherTableBody"/>
            </w:pPr>
          </w:p>
        </w:tc>
        <w:tc>
          <w:tcPr>
            <w:tcW w:w="1400" w:type="dxa"/>
          </w:tcPr>
          <w:p w14:paraId="6A4FC218" w14:textId="77777777" w:rsidR="006C348D" w:rsidRDefault="006C348D" w:rsidP="0087024B">
            <w:pPr>
              <w:pStyle w:val="OtherTableBody"/>
            </w:pPr>
            <w:r>
              <w:t>AV</w:t>
            </w:r>
          </w:p>
        </w:tc>
        <w:tc>
          <w:tcPr>
            <w:tcW w:w="4200" w:type="dxa"/>
          </w:tcPr>
          <w:p w14:paraId="10D6037D" w14:textId="77777777" w:rsidR="006C348D" w:rsidRDefault="006C348D" w:rsidP="0087024B">
            <w:pPr>
              <w:pStyle w:val="OtherTableBody"/>
            </w:pPr>
            <w:r>
              <w:t>Aortic Valve</w:t>
            </w:r>
          </w:p>
        </w:tc>
      </w:tr>
      <w:tr w:rsidR="006C348D" w14:paraId="2D5A3FFA" w14:textId="77777777" w:rsidTr="0087024B">
        <w:trPr>
          <w:tblHeader/>
        </w:trPr>
        <w:tc>
          <w:tcPr>
            <w:tcW w:w="600" w:type="dxa"/>
          </w:tcPr>
          <w:p w14:paraId="174C6EB2" w14:textId="77777777" w:rsidR="006C348D" w:rsidRDefault="006C348D" w:rsidP="0087024B">
            <w:pPr>
              <w:pStyle w:val="OtherTableBody"/>
            </w:pPr>
          </w:p>
        </w:tc>
        <w:tc>
          <w:tcPr>
            <w:tcW w:w="600" w:type="dxa"/>
          </w:tcPr>
          <w:p w14:paraId="6A3F7083" w14:textId="77777777" w:rsidR="006C348D" w:rsidRDefault="006C348D" w:rsidP="0087024B">
            <w:pPr>
              <w:pStyle w:val="OtherTableBody"/>
            </w:pPr>
            <w:r>
              <w:t>0550</w:t>
            </w:r>
          </w:p>
        </w:tc>
        <w:tc>
          <w:tcPr>
            <w:tcW w:w="2600" w:type="dxa"/>
          </w:tcPr>
          <w:p w14:paraId="1ECC473B" w14:textId="77777777" w:rsidR="006C348D" w:rsidRDefault="006C348D" w:rsidP="0087024B">
            <w:pPr>
              <w:pStyle w:val="OtherTableBody"/>
            </w:pPr>
          </w:p>
        </w:tc>
        <w:tc>
          <w:tcPr>
            <w:tcW w:w="1400" w:type="dxa"/>
          </w:tcPr>
          <w:p w14:paraId="1DD55CA8" w14:textId="77777777" w:rsidR="006C348D" w:rsidRDefault="006C348D" w:rsidP="0087024B">
            <w:pPr>
              <w:pStyle w:val="OtherTableBody"/>
            </w:pPr>
            <w:r>
              <w:t>AXI</w:t>
            </w:r>
          </w:p>
        </w:tc>
        <w:tc>
          <w:tcPr>
            <w:tcW w:w="4200" w:type="dxa"/>
          </w:tcPr>
          <w:p w14:paraId="1D5051AE" w14:textId="77777777" w:rsidR="006C348D" w:rsidRDefault="006C348D" w:rsidP="0087024B">
            <w:pPr>
              <w:pStyle w:val="OtherTableBody"/>
            </w:pPr>
            <w:r>
              <w:t>Axilla</w:t>
            </w:r>
          </w:p>
        </w:tc>
      </w:tr>
      <w:tr w:rsidR="006C348D" w14:paraId="5AA87E0A" w14:textId="77777777" w:rsidTr="0087024B">
        <w:trPr>
          <w:tblHeader/>
        </w:trPr>
        <w:tc>
          <w:tcPr>
            <w:tcW w:w="600" w:type="dxa"/>
          </w:tcPr>
          <w:p w14:paraId="7A552366" w14:textId="77777777" w:rsidR="006C348D" w:rsidRDefault="006C348D" w:rsidP="0087024B">
            <w:pPr>
              <w:pStyle w:val="OtherTableBody"/>
            </w:pPr>
          </w:p>
        </w:tc>
        <w:tc>
          <w:tcPr>
            <w:tcW w:w="600" w:type="dxa"/>
          </w:tcPr>
          <w:p w14:paraId="2F3BE822" w14:textId="77777777" w:rsidR="006C348D" w:rsidRDefault="006C348D" w:rsidP="0087024B">
            <w:pPr>
              <w:pStyle w:val="OtherTableBody"/>
            </w:pPr>
            <w:r>
              <w:t>0550</w:t>
            </w:r>
          </w:p>
        </w:tc>
        <w:tc>
          <w:tcPr>
            <w:tcW w:w="2600" w:type="dxa"/>
          </w:tcPr>
          <w:p w14:paraId="28451F5E" w14:textId="77777777" w:rsidR="006C348D" w:rsidRDefault="006C348D" w:rsidP="0087024B">
            <w:pPr>
              <w:pStyle w:val="OtherTableBody"/>
            </w:pPr>
          </w:p>
        </w:tc>
        <w:tc>
          <w:tcPr>
            <w:tcW w:w="1400" w:type="dxa"/>
          </w:tcPr>
          <w:p w14:paraId="7ED129C5" w14:textId="77777777" w:rsidR="006C348D" w:rsidRDefault="006C348D" w:rsidP="0087024B">
            <w:pPr>
              <w:pStyle w:val="OtherTableBody"/>
            </w:pPr>
            <w:r>
              <w:t>BACK</w:t>
            </w:r>
          </w:p>
        </w:tc>
        <w:tc>
          <w:tcPr>
            <w:tcW w:w="4200" w:type="dxa"/>
          </w:tcPr>
          <w:p w14:paraId="393C557D" w14:textId="77777777" w:rsidR="006C348D" w:rsidRDefault="006C348D" w:rsidP="0087024B">
            <w:pPr>
              <w:pStyle w:val="OtherTableBody"/>
            </w:pPr>
            <w:r>
              <w:t>Back</w:t>
            </w:r>
          </w:p>
        </w:tc>
      </w:tr>
      <w:tr w:rsidR="006C348D" w14:paraId="5608A48F" w14:textId="77777777" w:rsidTr="0087024B">
        <w:trPr>
          <w:tblHeader/>
        </w:trPr>
        <w:tc>
          <w:tcPr>
            <w:tcW w:w="600" w:type="dxa"/>
          </w:tcPr>
          <w:p w14:paraId="0CF8397A" w14:textId="77777777" w:rsidR="006C348D" w:rsidRDefault="006C348D" w:rsidP="0087024B">
            <w:pPr>
              <w:pStyle w:val="OtherTableBody"/>
            </w:pPr>
          </w:p>
        </w:tc>
        <w:tc>
          <w:tcPr>
            <w:tcW w:w="600" w:type="dxa"/>
          </w:tcPr>
          <w:p w14:paraId="29C1A9C1" w14:textId="77777777" w:rsidR="006C348D" w:rsidRDefault="006C348D" w:rsidP="0087024B">
            <w:pPr>
              <w:pStyle w:val="OtherTableBody"/>
            </w:pPr>
            <w:r>
              <w:t>0550</w:t>
            </w:r>
          </w:p>
        </w:tc>
        <w:tc>
          <w:tcPr>
            <w:tcW w:w="2600" w:type="dxa"/>
          </w:tcPr>
          <w:p w14:paraId="059A1FF1" w14:textId="77777777" w:rsidR="006C348D" w:rsidRDefault="006C348D" w:rsidP="0087024B">
            <w:pPr>
              <w:pStyle w:val="OtherTableBody"/>
            </w:pPr>
          </w:p>
        </w:tc>
        <w:tc>
          <w:tcPr>
            <w:tcW w:w="1400" w:type="dxa"/>
          </w:tcPr>
          <w:p w14:paraId="04C81754" w14:textId="77777777" w:rsidR="006C348D" w:rsidRDefault="006C348D" w:rsidP="0087024B">
            <w:pPr>
              <w:pStyle w:val="OtherTableBody"/>
            </w:pPr>
            <w:r>
              <w:t>BARTD</w:t>
            </w:r>
          </w:p>
        </w:tc>
        <w:tc>
          <w:tcPr>
            <w:tcW w:w="4200" w:type="dxa"/>
          </w:tcPr>
          <w:p w14:paraId="0B339C87" w14:textId="77777777" w:rsidR="006C348D" w:rsidRDefault="006C348D" w:rsidP="0087024B">
            <w:pPr>
              <w:pStyle w:val="OtherTableBody"/>
            </w:pPr>
            <w:r>
              <w:t>Bartholin Duct</w:t>
            </w:r>
          </w:p>
        </w:tc>
      </w:tr>
      <w:tr w:rsidR="006C348D" w14:paraId="402BC3EE" w14:textId="77777777" w:rsidTr="0087024B">
        <w:trPr>
          <w:tblHeader/>
        </w:trPr>
        <w:tc>
          <w:tcPr>
            <w:tcW w:w="600" w:type="dxa"/>
          </w:tcPr>
          <w:p w14:paraId="249DE0A9" w14:textId="77777777" w:rsidR="006C348D" w:rsidRDefault="006C348D" w:rsidP="0087024B">
            <w:pPr>
              <w:pStyle w:val="OtherTableBody"/>
            </w:pPr>
          </w:p>
        </w:tc>
        <w:tc>
          <w:tcPr>
            <w:tcW w:w="600" w:type="dxa"/>
          </w:tcPr>
          <w:p w14:paraId="57C07DA6" w14:textId="77777777" w:rsidR="006C348D" w:rsidRDefault="006C348D" w:rsidP="0087024B">
            <w:pPr>
              <w:pStyle w:val="OtherTableBody"/>
            </w:pPr>
            <w:r>
              <w:t>0550</w:t>
            </w:r>
          </w:p>
        </w:tc>
        <w:tc>
          <w:tcPr>
            <w:tcW w:w="2600" w:type="dxa"/>
          </w:tcPr>
          <w:p w14:paraId="0EA1235F" w14:textId="77777777" w:rsidR="006C348D" w:rsidRDefault="006C348D" w:rsidP="0087024B">
            <w:pPr>
              <w:pStyle w:val="OtherTableBody"/>
            </w:pPr>
          </w:p>
        </w:tc>
        <w:tc>
          <w:tcPr>
            <w:tcW w:w="1400" w:type="dxa"/>
          </w:tcPr>
          <w:p w14:paraId="56D6B3B9" w14:textId="77777777" w:rsidR="006C348D" w:rsidRDefault="006C348D" w:rsidP="0087024B">
            <w:pPr>
              <w:pStyle w:val="OtherTableBody"/>
            </w:pPr>
            <w:r>
              <w:t>BARTG</w:t>
            </w:r>
          </w:p>
        </w:tc>
        <w:tc>
          <w:tcPr>
            <w:tcW w:w="4200" w:type="dxa"/>
          </w:tcPr>
          <w:p w14:paraId="05B9B39A" w14:textId="77777777" w:rsidR="006C348D" w:rsidRDefault="006C348D" w:rsidP="0087024B">
            <w:pPr>
              <w:pStyle w:val="OtherTableBody"/>
            </w:pPr>
            <w:r>
              <w:t>Bartholin Gland</w:t>
            </w:r>
          </w:p>
        </w:tc>
      </w:tr>
      <w:tr w:rsidR="006C348D" w14:paraId="0694DB2C" w14:textId="77777777" w:rsidTr="0087024B">
        <w:trPr>
          <w:tblHeader/>
        </w:trPr>
        <w:tc>
          <w:tcPr>
            <w:tcW w:w="600" w:type="dxa"/>
          </w:tcPr>
          <w:p w14:paraId="6A086902" w14:textId="77777777" w:rsidR="006C348D" w:rsidRDefault="006C348D" w:rsidP="0087024B">
            <w:pPr>
              <w:pStyle w:val="OtherTableBody"/>
            </w:pPr>
          </w:p>
        </w:tc>
        <w:tc>
          <w:tcPr>
            <w:tcW w:w="600" w:type="dxa"/>
          </w:tcPr>
          <w:p w14:paraId="5FB172FA" w14:textId="77777777" w:rsidR="006C348D" w:rsidRDefault="006C348D" w:rsidP="0087024B">
            <w:pPr>
              <w:pStyle w:val="OtherTableBody"/>
            </w:pPr>
            <w:r>
              <w:t>0550</w:t>
            </w:r>
          </w:p>
        </w:tc>
        <w:tc>
          <w:tcPr>
            <w:tcW w:w="2600" w:type="dxa"/>
          </w:tcPr>
          <w:p w14:paraId="3594C753" w14:textId="77777777" w:rsidR="006C348D" w:rsidRDefault="006C348D" w:rsidP="0087024B">
            <w:pPr>
              <w:pStyle w:val="OtherTableBody"/>
            </w:pPr>
          </w:p>
        </w:tc>
        <w:tc>
          <w:tcPr>
            <w:tcW w:w="1400" w:type="dxa"/>
          </w:tcPr>
          <w:p w14:paraId="27AF8136" w14:textId="77777777" w:rsidR="006C348D" w:rsidRDefault="006C348D" w:rsidP="0087024B">
            <w:pPr>
              <w:pStyle w:val="OtherTableBody"/>
            </w:pPr>
            <w:r>
              <w:t>BCYS</w:t>
            </w:r>
          </w:p>
        </w:tc>
        <w:tc>
          <w:tcPr>
            <w:tcW w:w="4200" w:type="dxa"/>
          </w:tcPr>
          <w:p w14:paraId="12FCC817" w14:textId="77777777" w:rsidR="006C348D" w:rsidRDefault="006C348D" w:rsidP="0087024B">
            <w:pPr>
              <w:pStyle w:val="OtherTableBody"/>
            </w:pPr>
            <w:r>
              <w:t>Brain Cyst Fluid</w:t>
            </w:r>
          </w:p>
        </w:tc>
      </w:tr>
      <w:tr w:rsidR="006C348D" w14:paraId="77AECD89" w14:textId="77777777" w:rsidTr="0087024B">
        <w:trPr>
          <w:tblHeader/>
        </w:trPr>
        <w:tc>
          <w:tcPr>
            <w:tcW w:w="600" w:type="dxa"/>
          </w:tcPr>
          <w:p w14:paraId="17A8DF09" w14:textId="77777777" w:rsidR="006C348D" w:rsidRDefault="006C348D" w:rsidP="0087024B">
            <w:pPr>
              <w:pStyle w:val="OtherTableBody"/>
            </w:pPr>
          </w:p>
        </w:tc>
        <w:tc>
          <w:tcPr>
            <w:tcW w:w="600" w:type="dxa"/>
          </w:tcPr>
          <w:p w14:paraId="44810AA6" w14:textId="77777777" w:rsidR="006C348D" w:rsidRDefault="006C348D" w:rsidP="0087024B">
            <w:pPr>
              <w:pStyle w:val="OtherTableBody"/>
            </w:pPr>
            <w:r>
              <w:t>0550</w:t>
            </w:r>
          </w:p>
        </w:tc>
        <w:tc>
          <w:tcPr>
            <w:tcW w:w="2600" w:type="dxa"/>
          </w:tcPr>
          <w:p w14:paraId="25826CDB" w14:textId="77777777" w:rsidR="006C348D" w:rsidRDefault="006C348D" w:rsidP="0087024B">
            <w:pPr>
              <w:pStyle w:val="OtherTableBody"/>
            </w:pPr>
          </w:p>
        </w:tc>
        <w:tc>
          <w:tcPr>
            <w:tcW w:w="1400" w:type="dxa"/>
          </w:tcPr>
          <w:p w14:paraId="1796CC47" w14:textId="77777777" w:rsidR="006C348D" w:rsidRDefault="006C348D" w:rsidP="0087024B">
            <w:pPr>
              <w:pStyle w:val="OtherTableBody"/>
            </w:pPr>
            <w:r>
              <w:t>BDY</w:t>
            </w:r>
          </w:p>
        </w:tc>
        <w:tc>
          <w:tcPr>
            <w:tcW w:w="4200" w:type="dxa"/>
          </w:tcPr>
          <w:p w14:paraId="0F27748C" w14:textId="77777777" w:rsidR="006C348D" w:rsidRDefault="006C348D" w:rsidP="0087024B">
            <w:pPr>
              <w:pStyle w:val="OtherTableBody"/>
            </w:pPr>
            <w:r>
              <w:t>Body, Whole</w:t>
            </w:r>
          </w:p>
        </w:tc>
      </w:tr>
      <w:tr w:rsidR="006C348D" w14:paraId="7D8B177E" w14:textId="77777777" w:rsidTr="0087024B">
        <w:trPr>
          <w:tblHeader/>
        </w:trPr>
        <w:tc>
          <w:tcPr>
            <w:tcW w:w="600" w:type="dxa"/>
          </w:tcPr>
          <w:p w14:paraId="08100732" w14:textId="77777777" w:rsidR="006C348D" w:rsidRDefault="006C348D" w:rsidP="0087024B">
            <w:pPr>
              <w:pStyle w:val="OtherTableBody"/>
            </w:pPr>
          </w:p>
        </w:tc>
        <w:tc>
          <w:tcPr>
            <w:tcW w:w="600" w:type="dxa"/>
          </w:tcPr>
          <w:p w14:paraId="69F0B78B" w14:textId="77777777" w:rsidR="006C348D" w:rsidRDefault="006C348D" w:rsidP="0087024B">
            <w:pPr>
              <w:pStyle w:val="OtherTableBody"/>
            </w:pPr>
            <w:r>
              <w:t>0550</w:t>
            </w:r>
          </w:p>
        </w:tc>
        <w:tc>
          <w:tcPr>
            <w:tcW w:w="2600" w:type="dxa"/>
          </w:tcPr>
          <w:p w14:paraId="52BE3A0B" w14:textId="77777777" w:rsidR="006C348D" w:rsidRDefault="006C348D" w:rsidP="0087024B">
            <w:pPr>
              <w:pStyle w:val="OtherTableBody"/>
            </w:pPr>
          </w:p>
        </w:tc>
        <w:tc>
          <w:tcPr>
            <w:tcW w:w="1400" w:type="dxa"/>
          </w:tcPr>
          <w:p w14:paraId="66C59D13" w14:textId="77777777" w:rsidR="006C348D" w:rsidRDefault="006C348D" w:rsidP="0087024B">
            <w:pPr>
              <w:pStyle w:val="OtherTableBody"/>
            </w:pPr>
            <w:r>
              <w:t>BID</w:t>
            </w:r>
          </w:p>
        </w:tc>
        <w:tc>
          <w:tcPr>
            <w:tcW w:w="4200" w:type="dxa"/>
          </w:tcPr>
          <w:p w14:paraId="4627BD04" w14:textId="77777777" w:rsidR="006C348D" w:rsidRDefault="006C348D" w:rsidP="0087024B">
            <w:pPr>
              <w:pStyle w:val="OtherTableBody"/>
            </w:pPr>
            <w:r>
              <w:t>Bile Duct</w:t>
            </w:r>
          </w:p>
        </w:tc>
      </w:tr>
      <w:tr w:rsidR="006C348D" w14:paraId="3471404C" w14:textId="77777777" w:rsidTr="0087024B">
        <w:trPr>
          <w:tblHeader/>
        </w:trPr>
        <w:tc>
          <w:tcPr>
            <w:tcW w:w="600" w:type="dxa"/>
          </w:tcPr>
          <w:p w14:paraId="5C114332" w14:textId="77777777" w:rsidR="006C348D" w:rsidRDefault="006C348D" w:rsidP="0087024B">
            <w:pPr>
              <w:pStyle w:val="OtherTableBody"/>
            </w:pPr>
          </w:p>
        </w:tc>
        <w:tc>
          <w:tcPr>
            <w:tcW w:w="600" w:type="dxa"/>
          </w:tcPr>
          <w:p w14:paraId="1D4BA9E9" w14:textId="77777777" w:rsidR="006C348D" w:rsidRDefault="006C348D" w:rsidP="0087024B">
            <w:pPr>
              <w:pStyle w:val="OtherTableBody"/>
            </w:pPr>
            <w:r>
              <w:t>0550</w:t>
            </w:r>
          </w:p>
        </w:tc>
        <w:tc>
          <w:tcPr>
            <w:tcW w:w="2600" w:type="dxa"/>
          </w:tcPr>
          <w:p w14:paraId="7AC213D3" w14:textId="77777777" w:rsidR="006C348D" w:rsidRDefault="006C348D" w:rsidP="0087024B">
            <w:pPr>
              <w:pStyle w:val="OtherTableBody"/>
            </w:pPr>
          </w:p>
        </w:tc>
        <w:tc>
          <w:tcPr>
            <w:tcW w:w="1400" w:type="dxa"/>
          </w:tcPr>
          <w:p w14:paraId="027F9119" w14:textId="77777777" w:rsidR="006C348D" w:rsidRDefault="006C348D" w:rsidP="0087024B">
            <w:pPr>
              <w:pStyle w:val="OtherTableBody"/>
            </w:pPr>
            <w:r>
              <w:t>BIFL</w:t>
            </w:r>
          </w:p>
        </w:tc>
        <w:tc>
          <w:tcPr>
            <w:tcW w:w="4200" w:type="dxa"/>
          </w:tcPr>
          <w:p w14:paraId="72EE20E7" w14:textId="77777777" w:rsidR="006C348D" w:rsidRDefault="006C348D" w:rsidP="0087024B">
            <w:pPr>
              <w:pStyle w:val="OtherTableBody"/>
            </w:pPr>
            <w:r>
              <w:t>Bile fluid</w:t>
            </w:r>
          </w:p>
        </w:tc>
      </w:tr>
      <w:tr w:rsidR="006C348D" w14:paraId="5A712D6A" w14:textId="77777777" w:rsidTr="0087024B">
        <w:trPr>
          <w:tblHeader/>
        </w:trPr>
        <w:tc>
          <w:tcPr>
            <w:tcW w:w="600" w:type="dxa"/>
          </w:tcPr>
          <w:p w14:paraId="77BC7042" w14:textId="77777777" w:rsidR="006C348D" w:rsidRDefault="006C348D" w:rsidP="0087024B">
            <w:pPr>
              <w:pStyle w:val="OtherTableBody"/>
            </w:pPr>
          </w:p>
        </w:tc>
        <w:tc>
          <w:tcPr>
            <w:tcW w:w="600" w:type="dxa"/>
          </w:tcPr>
          <w:p w14:paraId="132B8D37" w14:textId="77777777" w:rsidR="006C348D" w:rsidRDefault="006C348D" w:rsidP="0087024B">
            <w:pPr>
              <w:pStyle w:val="OtherTableBody"/>
            </w:pPr>
            <w:r>
              <w:t>0550</w:t>
            </w:r>
          </w:p>
        </w:tc>
        <w:tc>
          <w:tcPr>
            <w:tcW w:w="2600" w:type="dxa"/>
          </w:tcPr>
          <w:p w14:paraId="08D52690" w14:textId="77777777" w:rsidR="006C348D" w:rsidRDefault="006C348D" w:rsidP="0087024B">
            <w:pPr>
              <w:pStyle w:val="OtherTableBody"/>
            </w:pPr>
          </w:p>
        </w:tc>
        <w:tc>
          <w:tcPr>
            <w:tcW w:w="1400" w:type="dxa"/>
          </w:tcPr>
          <w:p w14:paraId="743522E6" w14:textId="77777777" w:rsidR="006C348D" w:rsidRDefault="006C348D" w:rsidP="0087024B">
            <w:pPr>
              <w:pStyle w:val="OtherTableBody"/>
            </w:pPr>
            <w:r>
              <w:t>BLAD</w:t>
            </w:r>
          </w:p>
        </w:tc>
        <w:tc>
          <w:tcPr>
            <w:tcW w:w="4200" w:type="dxa"/>
          </w:tcPr>
          <w:p w14:paraId="3588C16C" w14:textId="77777777" w:rsidR="006C348D" w:rsidRDefault="006C348D" w:rsidP="0087024B">
            <w:pPr>
              <w:pStyle w:val="OtherTableBody"/>
            </w:pPr>
            <w:r>
              <w:t>Bladder</w:t>
            </w:r>
          </w:p>
        </w:tc>
      </w:tr>
      <w:tr w:rsidR="006C348D" w14:paraId="799FBF3C" w14:textId="77777777" w:rsidTr="0087024B">
        <w:trPr>
          <w:tblHeader/>
        </w:trPr>
        <w:tc>
          <w:tcPr>
            <w:tcW w:w="600" w:type="dxa"/>
          </w:tcPr>
          <w:p w14:paraId="42E82BE7" w14:textId="77777777" w:rsidR="006C348D" w:rsidRDefault="006C348D" w:rsidP="0087024B">
            <w:pPr>
              <w:pStyle w:val="OtherTableBody"/>
            </w:pPr>
          </w:p>
        </w:tc>
        <w:tc>
          <w:tcPr>
            <w:tcW w:w="600" w:type="dxa"/>
          </w:tcPr>
          <w:p w14:paraId="5FE90213" w14:textId="77777777" w:rsidR="006C348D" w:rsidRDefault="006C348D" w:rsidP="0087024B">
            <w:pPr>
              <w:pStyle w:val="OtherTableBody"/>
            </w:pPr>
            <w:r>
              <w:t>0550</w:t>
            </w:r>
          </w:p>
        </w:tc>
        <w:tc>
          <w:tcPr>
            <w:tcW w:w="2600" w:type="dxa"/>
          </w:tcPr>
          <w:p w14:paraId="090185D9" w14:textId="77777777" w:rsidR="006C348D" w:rsidRDefault="006C348D" w:rsidP="0087024B">
            <w:pPr>
              <w:pStyle w:val="OtherTableBody"/>
            </w:pPr>
          </w:p>
        </w:tc>
        <w:tc>
          <w:tcPr>
            <w:tcW w:w="1400" w:type="dxa"/>
          </w:tcPr>
          <w:p w14:paraId="1A787B60" w14:textId="77777777" w:rsidR="006C348D" w:rsidRDefault="006C348D" w:rsidP="0087024B">
            <w:pPr>
              <w:pStyle w:val="OtherTableBody"/>
            </w:pPr>
            <w:r>
              <w:t>BLD</w:t>
            </w:r>
          </w:p>
        </w:tc>
        <w:tc>
          <w:tcPr>
            <w:tcW w:w="4200" w:type="dxa"/>
          </w:tcPr>
          <w:p w14:paraId="1B21C56E" w14:textId="77777777" w:rsidR="006C348D" w:rsidRDefault="006C348D" w:rsidP="0087024B">
            <w:pPr>
              <w:pStyle w:val="OtherTableBody"/>
            </w:pPr>
            <w:r>
              <w:t>Blood, Whole</w:t>
            </w:r>
          </w:p>
        </w:tc>
      </w:tr>
      <w:tr w:rsidR="006C348D" w14:paraId="0E25FDA2" w14:textId="77777777" w:rsidTr="0087024B">
        <w:trPr>
          <w:tblHeader/>
        </w:trPr>
        <w:tc>
          <w:tcPr>
            <w:tcW w:w="600" w:type="dxa"/>
          </w:tcPr>
          <w:p w14:paraId="00785C6F" w14:textId="77777777" w:rsidR="006C348D" w:rsidRDefault="006C348D" w:rsidP="0087024B">
            <w:pPr>
              <w:pStyle w:val="OtherTableBody"/>
            </w:pPr>
          </w:p>
        </w:tc>
        <w:tc>
          <w:tcPr>
            <w:tcW w:w="600" w:type="dxa"/>
          </w:tcPr>
          <w:p w14:paraId="247EB6B6" w14:textId="77777777" w:rsidR="006C348D" w:rsidRDefault="006C348D" w:rsidP="0087024B">
            <w:pPr>
              <w:pStyle w:val="OtherTableBody"/>
            </w:pPr>
            <w:r>
              <w:t>0550</w:t>
            </w:r>
          </w:p>
        </w:tc>
        <w:tc>
          <w:tcPr>
            <w:tcW w:w="2600" w:type="dxa"/>
          </w:tcPr>
          <w:p w14:paraId="2C343A4A" w14:textId="77777777" w:rsidR="006C348D" w:rsidRDefault="006C348D" w:rsidP="0087024B">
            <w:pPr>
              <w:pStyle w:val="OtherTableBody"/>
            </w:pPr>
          </w:p>
        </w:tc>
        <w:tc>
          <w:tcPr>
            <w:tcW w:w="1400" w:type="dxa"/>
          </w:tcPr>
          <w:p w14:paraId="6AACE383" w14:textId="77777777" w:rsidR="006C348D" w:rsidRDefault="006C348D" w:rsidP="0087024B">
            <w:pPr>
              <w:pStyle w:val="OtherTableBody"/>
            </w:pPr>
            <w:r>
              <w:t>BLDA</w:t>
            </w:r>
          </w:p>
        </w:tc>
        <w:tc>
          <w:tcPr>
            <w:tcW w:w="4200" w:type="dxa"/>
          </w:tcPr>
          <w:p w14:paraId="05A10ABF" w14:textId="77777777" w:rsidR="006C348D" w:rsidRDefault="006C348D" w:rsidP="0087024B">
            <w:pPr>
              <w:pStyle w:val="OtherTableBody"/>
            </w:pPr>
            <w:r>
              <w:t>Blood,  Arterial</w:t>
            </w:r>
          </w:p>
        </w:tc>
      </w:tr>
      <w:tr w:rsidR="006C348D" w14:paraId="77C853E5" w14:textId="77777777" w:rsidTr="0087024B">
        <w:trPr>
          <w:tblHeader/>
        </w:trPr>
        <w:tc>
          <w:tcPr>
            <w:tcW w:w="600" w:type="dxa"/>
          </w:tcPr>
          <w:p w14:paraId="627FE4D3" w14:textId="77777777" w:rsidR="006C348D" w:rsidRDefault="006C348D" w:rsidP="0087024B">
            <w:pPr>
              <w:pStyle w:val="OtherTableBody"/>
            </w:pPr>
          </w:p>
        </w:tc>
        <w:tc>
          <w:tcPr>
            <w:tcW w:w="600" w:type="dxa"/>
          </w:tcPr>
          <w:p w14:paraId="5F7A5C99" w14:textId="77777777" w:rsidR="006C348D" w:rsidRDefault="006C348D" w:rsidP="0087024B">
            <w:pPr>
              <w:pStyle w:val="OtherTableBody"/>
            </w:pPr>
            <w:r>
              <w:t>0550</w:t>
            </w:r>
          </w:p>
        </w:tc>
        <w:tc>
          <w:tcPr>
            <w:tcW w:w="2600" w:type="dxa"/>
          </w:tcPr>
          <w:p w14:paraId="743F53A3" w14:textId="77777777" w:rsidR="006C348D" w:rsidRDefault="006C348D" w:rsidP="0087024B">
            <w:pPr>
              <w:pStyle w:val="OtherTableBody"/>
            </w:pPr>
          </w:p>
        </w:tc>
        <w:tc>
          <w:tcPr>
            <w:tcW w:w="1400" w:type="dxa"/>
          </w:tcPr>
          <w:p w14:paraId="3C78904C" w14:textId="77777777" w:rsidR="006C348D" w:rsidRDefault="006C348D" w:rsidP="0087024B">
            <w:pPr>
              <w:pStyle w:val="OtherTableBody"/>
            </w:pPr>
            <w:r>
              <w:t>BLDC</w:t>
            </w:r>
          </w:p>
        </w:tc>
        <w:tc>
          <w:tcPr>
            <w:tcW w:w="4200" w:type="dxa"/>
          </w:tcPr>
          <w:p w14:paraId="784485A7" w14:textId="77777777" w:rsidR="006C348D" w:rsidRDefault="006C348D" w:rsidP="0087024B">
            <w:pPr>
              <w:pStyle w:val="OtherTableBody"/>
            </w:pPr>
            <w:r>
              <w:t>Blood,  Capillary</w:t>
            </w:r>
          </w:p>
        </w:tc>
      </w:tr>
      <w:tr w:rsidR="006C348D" w14:paraId="1CC56205" w14:textId="77777777" w:rsidTr="0087024B">
        <w:trPr>
          <w:tblHeader/>
        </w:trPr>
        <w:tc>
          <w:tcPr>
            <w:tcW w:w="600" w:type="dxa"/>
          </w:tcPr>
          <w:p w14:paraId="5B477EB0" w14:textId="77777777" w:rsidR="006C348D" w:rsidRDefault="006C348D" w:rsidP="0087024B">
            <w:pPr>
              <w:pStyle w:val="OtherTableBody"/>
            </w:pPr>
          </w:p>
        </w:tc>
        <w:tc>
          <w:tcPr>
            <w:tcW w:w="600" w:type="dxa"/>
          </w:tcPr>
          <w:p w14:paraId="60D40193" w14:textId="77777777" w:rsidR="006C348D" w:rsidRDefault="006C348D" w:rsidP="0087024B">
            <w:pPr>
              <w:pStyle w:val="OtherTableBody"/>
            </w:pPr>
            <w:r>
              <w:t>0550</w:t>
            </w:r>
          </w:p>
        </w:tc>
        <w:tc>
          <w:tcPr>
            <w:tcW w:w="2600" w:type="dxa"/>
          </w:tcPr>
          <w:p w14:paraId="404D43DC" w14:textId="77777777" w:rsidR="006C348D" w:rsidRDefault="006C348D" w:rsidP="0087024B">
            <w:pPr>
              <w:pStyle w:val="OtherTableBody"/>
            </w:pPr>
          </w:p>
        </w:tc>
        <w:tc>
          <w:tcPr>
            <w:tcW w:w="1400" w:type="dxa"/>
          </w:tcPr>
          <w:p w14:paraId="6F31387E" w14:textId="77777777" w:rsidR="006C348D" w:rsidRDefault="006C348D" w:rsidP="0087024B">
            <w:pPr>
              <w:pStyle w:val="OtherTableBody"/>
            </w:pPr>
            <w:r>
              <w:t>BLDV</w:t>
            </w:r>
          </w:p>
        </w:tc>
        <w:tc>
          <w:tcPr>
            <w:tcW w:w="4200" w:type="dxa"/>
          </w:tcPr>
          <w:p w14:paraId="4E51375A" w14:textId="77777777" w:rsidR="006C348D" w:rsidRDefault="006C348D" w:rsidP="0087024B">
            <w:pPr>
              <w:pStyle w:val="OtherTableBody"/>
            </w:pPr>
            <w:r>
              <w:t>Blood,  Venous</w:t>
            </w:r>
          </w:p>
        </w:tc>
      </w:tr>
      <w:tr w:rsidR="006C348D" w14:paraId="1B59879B" w14:textId="77777777" w:rsidTr="0087024B">
        <w:trPr>
          <w:tblHeader/>
        </w:trPr>
        <w:tc>
          <w:tcPr>
            <w:tcW w:w="600" w:type="dxa"/>
          </w:tcPr>
          <w:p w14:paraId="5B4E29FD" w14:textId="77777777" w:rsidR="006C348D" w:rsidRDefault="006C348D" w:rsidP="0087024B">
            <w:pPr>
              <w:pStyle w:val="OtherTableBody"/>
            </w:pPr>
          </w:p>
        </w:tc>
        <w:tc>
          <w:tcPr>
            <w:tcW w:w="600" w:type="dxa"/>
          </w:tcPr>
          <w:p w14:paraId="60ADB662" w14:textId="77777777" w:rsidR="006C348D" w:rsidRDefault="006C348D" w:rsidP="0087024B">
            <w:pPr>
              <w:pStyle w:val="OtherTableBody"/>
            </w:pPr>
            <w:r>
              <w:t>0550</w:t>
            </w:r>
          </w:p>
        </w:tc>
        <w:tc>
          <w:tcPr>
            <w:tcW w:w="2600" w:type="dxa"/>
          </w:tcPr>
          <w:p w14:paraId="033AC7E3" w14:textId="77777777" w:rsidR="006C348D" w:rsidRDefault="006C348D" w:rsidP="0087024B">
            <w:pPr>
              <w:pStyle w:val="OtherTableBody"/>
            </w:pPr>
          </w:p>
        </w:tc>
        <w:tc>
          <w:tcPr>
            <w:tcW w:w="1400" w:type="dxa"/>
          </w:tcPr>
          <w:p w14:paraId="011313BB" w14:textId="77777777" w:rsidR="006C348D" w:rsidRDefault="006C348D" w:rsidP="0087024B">
            <w:pPr>
              <w:pStyle w:val="OtherTableBody"/>
            </w:pPr>
            <w:r>
              <w:t>BLOOD</w:t>
            </w:r>
          </w:p>
        </w:tc>
        <w:tc>
          <w:tcPr>
            <w:tcW w:w="4200" w:type="dxa"/>
          </w:tcPr>
          <w:p w14:paraId="53E88C41" w14:textId="77777777" w:rsidR="006C348D" w:rsidRDefault="006C348D" w:rsidP="0087024B">
            <w:pPr>
              <w:pStyle w:val="OtherTableBody"/>
            </w:pPr>
            <w:r>
              <w:t>Blood</w:t>
            </w:r>
          </w:p>
        </w:tc>
      </w:tr>
      <w:tr w:rsidR="006C348D" w14:paraId="5B0FE2C0" w14:textId="77777777" w:rsidTr="0087024B">
        <w:trPr>
          <w:tblHeader/>
        </w:trPr>
        <w:tc>
          <w:tcPr>
            <w:tcW w:w="600" w:type="dxa"/>
          </w:tcPr>
          <w:p w14:paraId="54B3FE8E" w14:textId="77777777" w:rsidR="006C348D" w:rsidRDefault="006C348D" w:rsidP="0087024B">
            <w:pPr>
              <w:pStyle w:val="OtherTableBody"/>
            </w:pPr>
          </w:p>
        </w:tc>
        <w:tc>
          <w:tcPr>
            <w:tcW w:w="600" w:type="dxa"/>
          </w:tcPr>
          <w:p w14:paraId="18395EBC" w14:textId="77777777" w:rsidR="006C348D" w:rsidRDefault="006C348D" w:rsidP="0087024B">
            <w:pPr>
              <w:pStyle w:val="OtherTableBody"/>
            </w:pPr>
            <w:r>
              <w:t>0550</w:t>
            </w:r>
          </w:p>
        </w:tc>
        <w:tc>
          <w:tcPr>
            <w:tcW w:w="2600" w:type="dxa"/>
          </w:tcPr>
          <w:p w14:paraId="6BF42145" w14:textId="77777777" w:rsidR="006C348D" w:rsidRDefault="006C348D" w:rsidP="0087024B">
            <w:pPr>
              <w:pStyle w:val="OtherTableBody"/>
            </w:pPr>
          </w:p>
        </w:tc>
        <w:tc>
          <w:tcPr>
            <w:tcW w:w="1400" w:type="dxa"/>
          </w:tcPr>
          <w:p w14:paraId="0FAD3F24" w14:textId="77777777" w:rsidR="006C348D" w:rsidRDefault="006C348D" w:rsidP="0087024B">
            <w:pPr>
              <w:pStyle w:val="OtherTableBody"/>
            </w:pPr>
            <w:r>
              <w:t>BMAR</w:t>
            </w:r>
          </w:p>
        </w:tc>
        <w:tc>
          <w:tcPr>
            <w:tcW w:w="4200" w:type="dxa"/>
          </w:tcPr>
          <w:p w14:paraId="045C1149" w14:textId="77777777" w:rsidR="006C348D" w:rsidRDefault="006C348D" w:rsidP="0087024B">
            <w:pPr>
              <w:pStyle w:val="OtherTableBody"/>
            </w:pPr>
            <w:r>
              <w:t>Bone marrow</w:t>
            </w:r>
          </w:p>
        </w:tc>
      </w:tr>
      <w:tr w:rsidR="006C348D" w14:paraId="2850FE34" w14:textId="77777777" w:rsidTr="0087024B">
        <w:trPr>
          <w:tblHeader/>
        </w:trPr>
        <w:tc>
          <w:tcPr>
            <w:tcW w:w="600" w:type="dxa"/>
          </w:tcPr>
          <w:p w14:paraId="0B7AD9A9" w14:textId="77777777" w:rsidR="006C348D" w:rsidRDefault="006C348D" w:rsidP="0087024B">
            <w:pPr>
              <w:pStyle w:val="OtherTableBody"/>
            </w:pPr>
          </w:p>
        </w:tc>
        <w:tc>
          <w:tcPr>
            <w:tcW w:w="600" w:type="dxa"/>
          </w:tcPr>
          <w:p w14:paraId="02FCF02E" w14:textId="77777777" w:rsidR="006C348D" w:rsidRDefault="006C348D" w:rsidP="0087024B">
            <w:pPr>
              <w:pStyle w:val="OtherTableBody"/>
            </w:pPr>
            <w:r>
              <w:t>0550</w:t>
            </w:r>
          </w:p>
        </w:tc>
        <w:tc>
          <w:tcPr>
            <w:tcW w:w="2600" w:type="dxa"/>
          </w:tcPr>
          <w:p w14:paraId="3C96C8A3" w14:textId="77777777" w:rsidR="006C348D" w:rsidRDefault="006C348D" w:rsidP="0087024B">
            <w:pPr>
              <w:pStyle w:val="OtherTableBody"/>
            </w:pPr>
          </w:p>
        </w:tc>
        <w:tc>
          <w:tcPr>
            <w:tcW w:w="1400" w:type="dxa"/>
          </w:tcPr>
          <w:p w14:paraId="7F9BEA55" w14:textId="77777777" w:rsidR="006C348D" w:rsidRDefault="006C348D" w:rsidP="0087024B">
            <w:pPr>
              <w:pStyle w:val="OtherTableBody"/>
            </w:pPr>
            <w:r>
              <w:t>BON</w:t>
            </w:r>
          </w:p>
        </w:tc>
        <w:tc>
          <w:tcPr>
            <w:tcW w:w="4200" w:type="dxa"/>
          </w:tcPr>
          <w:p w14:paraId="1B79BCE9" w14:textId="77777777" w:rsidR="006C348D" w:rsidRDefault="006C348D" w:rsidP="0087024B">
            <w:pPr>
              <w:pStyle w:val="OtherTableBody"/>
            </w:pPr>
            <w:r>
              <w:t>Bone</w:t>
            </w:r>
          </w:p>
        </w:tc>
      </w:tr>
      <w:tr w:rsidR="006C348D" w14:paraId="09C73EAC" w14:textId="77777777" w:rsidTr="0087024B">
        <w:trPr>
          <w:tblHeader/>
        </w:trPr>
        <w:tc>
          <w:tcPr>
            <w:tcW w:w="600" w:type="dxa"/>
          </w:tcPr>
          <w:p w14:paraId="4634D646" w14:textId="77777777" w:rsidR="006C348D" w:rsidRDefault="006C348D" w:rsidP="0087024B">
            <w:pPr>
              <w:pStyle w:val="OtherTableBody"/>
            </w:pPr>
          </w:p>
        </w:tc>
        <w:tc>
          <w:tcPr>
            <w:tcW w:w="600" w:type="dxa"/>
          </w:tcPr>
          <w:p w14:paraId="740D1CE9" w14:textId="77777777" w:rsidR="006C348D" w:rsidRDefault="006C348D" w:rsidP="0087024B">
            <w:pPr>
              <w:pStyle w:val="OtherTableBody"/>
            </w:pPr>
            <w:r>
              <w:t>0550</w:t>
            </w:r>
          </w:p>
        </w:tc>
        <w:tc>
          <w:tcPr>
            <w:tcW w:w="2600" w:type="dxa"/>
          </w:tcPr>
          <w:p w14:paraId="361AFC8C" w14:textId="77777777" w:rsidR="006C348D" w:rsidRDefault="006C348D" w:rsidP="0087024B">
            <w:pPr>
              <w:pStyle w:val="OtherTableBody"/>
            </w:pPr>
          </w:p>
        </w:tc>
        <w:tc>
          <w:tcPr>
            <w:tcW w:w="1400" w:type="dxa"/>
          </w:tcPr>
          <w:p w14:paraId="445761E6" w14:textId="77777777" w:rsidR="006C348D" w:rsidRDefault="006C348D" w:rsidP="0087024B">
            <w:pPr>
              <w:pStyle w:val="OtherTableBody"/>
            </w:pPr>
            <w:r>
              <w:t>BOWEL</w:t>
            </w:r>
          </w:p>
        </w:tc>
        <w:tc>
          <w:tcPr>
            <w:tcW w:w="4200" w:type="dxa"/>
          </w:tcPr>
          <w:p w14:paraId="675382A1" w14:textId="77777777" w:rsidR="006C348D" w:rsidRDefault="006C348D" w:rsidP="0087024B">
            <w:pPr>
              <w:pStyle w:val="OtherTableBody"/>
            </w:pPr>
            <w:r>
              <w:t>Bowel</w:t>
            </w:r>
          </w:p>
        </w:tc>
      </w:tr>
      <w:tr w:rsidR="006C348D" w14:paraId="739F0826" w14:textId="77777777" w:rsidTr="0087024B">
        <w:trPr>
          <w:tblHeader/>
        </w:trPr>
        <w:tc>
          <w:tcPr>
            <w:tcW w:w="600" w:type="dxa"/>
          </w:tcPr>
          <w:p w14:paraId="3BBBFA57" w14:textId="77777777" w:rsidR="006C348D" w:rsidRDefault="006C348D" w:rsidP="0087024B">
            <w:pPr>
              <w:pStyle w:val="OtherTableBody"/>
            </w:pPr>
          </w:p>
        </w:tc>
        <w:tc>
          <w:tcPr>
            <w:tcW w:w="600" w:type="dxa"/>
          </w:tcPr>
          <w:p w14:paraId="357FBBBD" w14:textId="77777777" w:rsidR="006C348D" w:rsidRDefault="006C348D" w:rsidP="0087024B">
            <w:pPr>
              <w:pStyle w:val="OtherTableBody"/>
            </w:pPr>
            <w:r>
              <w:t>0550</w:t>
            </w:r>
          </w:p>
        </w:tc>
        <w:tc>
          <w:tcPr>
            <w:tcW w:w="2600" w:type="dxa"/>
          </w:tcPr>
          <w:p w14:paraId="00521D3A" w14:textId="77777777" w:rsidR="006C348D" w:rsidRDefault="006C348D" w:rsidP="0087024B">
            <w:pPr>
              <w:pStyle w:val="OtherTableBody"/>
            </w:pPr>
          </w:p>
        </w:tc>
        <w:tc>
          <w:tcPr>
            <w:tcW w:w="1400" w:type="dxa"/>
          </w:tcPr>
          <w:p w14:paraId="6937EC32" w14:textId="77777777" w:rsidR="006C348D" w:rsidRDefault="006C348D" w:rsidP="0087024B">
            <w:pPr>
              <w:pStyle w:val="OtherTableBody"/>
            </w:pPr>
            <w:r>
              <w:t>BOWLA</w:t>
            </w:r>
          </w:p>
        </w:tc>
        <w:tc>
          <w:tcPr>
            <w:tcW w:w="4200" w:type="dxa"/>
          </w:tcPr>
          <w:p w14:paraId="216D27DD" w14:textId="77777777" w:rsidR="006C348D" w:rsidRDefault="006C348D" w:rsidP="0087024B">
            <w:pPr>
              <w:pStyle w:val="OtherTableBody"/>
            </w:pPr>
            <w:r>
              <w:t>Bowel, Large</w:t>
            </w:r>
          </w:p>
        </w:tc>
      </w:tr>
      <w:tr w:rsidR="006C348D" w14:paraId="7A9AED80" w14:textId="77777777" w:rsidTr="0087024B">
        <w:trPr>
          <w:tblHeader/>
        </w:trPr>
        <w:tc>
          <w:tcPr>
            <w:tcW w:w="600" w:type="dxa"/>
          </w:tcPr>
          <w:p w14:paraId="370882DB" w14:textId="77777777" w:rsidR="006C348D" w:rsidRDefault="006C348D" w:rsidP="0087024B">
            <w:pPr>
              <w:pStyle w:val="OtherTableBody"/>
            </w:pPr>
          </w:p>
        </w:tc>
        <w:tc>
          <w:tcPr>
            <w:tcW w:w="600" w:type="dxa"/>
          </w:tcPr>
          <w:p w14:paraId="5C90D882" w14:textId="77777777" w:rsidR="006C348D" w:rsidRDefault="006C348D" w:rsidP="0087024B">
            <w:pPr>
              <w:pStyle w:val="OtherTableBody"/>
            </w:pPr>
            <w:r>
              <w:t>0550</w:t>
            </w:r>
          </w:p>
        </w:tc>
        <w:tc>
          <w:tcPr>
            <w:tcW w:w="2600" w:type="dxa"/>
          </w:tcPr>
          <w:p w14:paraId="3BCEE1F9" w14:textId="77777777" w:rsidR="006C348D" w:rsidRDefault="006C348D" w:rsidP="0087024B">
            <w:pPr>
              <w:pStyle w:val="OtherTableBody"/>
            </w:pPr>
          </w:p>
        </w:tc>
        <w:tc>
          <w:tcPr>
            <w:tcW w:w="1400" w:type="dxa"/>
          </w:tcPr>
          <w:p w14:paraId="0ABFD2C5" w14:textId="77777777" w:rsidR="006C348D" w:rsidRDefault="006C348D" w:rsidP="0087024B">
            <w:pPr>
              <w:pStyle w:val="OtherTableBody"/>
            </w:pPr>
            <w:r>
              <w:t>BOWSM</w:t>
            </w:r>
          </w:p>
        </w:tc>
        <w:tc>
          <w:tcPr>
            <w:tcW w:w="4200" w:type="dxa"/>
          </w:tcPr>
          <w:p w14:paraId="7C0583B7" w14:textId="77777777" w:rsidR="006C348D" w:rsidRDefault="006C348D" w:rsidP="0087024B">
            <w:pPr>
              <w:pStyle w:val="OtherTableBody"/>
            </w:pPr>
            <w:r>
              <w:t>Bowel, Small</w:t>
            </w:r>
          </w:p>
        </w:tc>
      </w:tr>
      <w:tr w:rsidR="006C348D" w14:paraId="74E880E3" w14:textId="77777777" w:rsidTr="0087024B">
        <w:trPr>
          <w:tblHeader/>
        </w:trPr>
        <w:tc>
          <w:tcPr>
            <w:tcW w:w="600" w:type="dxa"/>
          </w:tcPr>
          <w:p w14:paraId="2496489A" w14:textId="77777777" w:rsidR="006C348D" w:rsidRDefault="006C348D" w:rsidP="0087024B">
            <w:pPr>
              <w:pStyle w:val="OtherTableBody"/>
            </w:pPr>
          </w:p>
        </w:tc>
        <w:tc>
          <w:tcPr>
            <w:tcW w:w="600" w:type="dxa"/>
          </w:tcPr>
          <w:p w14:paraId="346C1496" w14:textId="77777777" w:rsidR="006C348D" w:rsidRDefault="006C348D" w:rsidP="0087024B">
            <w:pPr>
              <w:pStyle w:val="OtherTableBody"/>
            </w:pPr>
            <w:r>
              <w:t>0550</w:t>
            </w:r>
          </w:p>
        </w:tc>
        <w:tc>
          <w:tcPr>
            <w:tcW w:w="2600" w:type="dxa"/>
          </w:tcPr>
          <w:p w14:paraId="315E93C3" w14:textId="77777777" w:rsidR="006C348D" w:rsidRDefault="006C348D" w:rsidP="0087024B">
            <w:pPr>
              <w:pStyle w:val="OtherTableBody"/>
            </w:pPr>
          </w:p>
        </w:tc>
        <w:tc>
          <w:tcPr>
            <w:tcW w:w="1400" w:type="dxa"/>
          </w:tcPr>
          <w:p w14:paraId="14576E71" w14:textId="77777777" w:rsidR="006C348D" w:rsidRDefault="006C348D" w:rsidP="0087024B">
            <w:pPr>
              <w:pStyle w:val="OtherTableBody"/>
            </w:pPr>
            <w:r>
              <w:t>BPH</w:t>
            </w:r>
          </w:p>
        </w:tc>
        <w:tc>
          <w:tcPr>
            <w:tcW w:w="4200" w:type="dxa"/>
          </w:tcPr>
          <w:p w14:paraId="7934AD47" w14:textId="77777777" w:rsidR="006C348D" w:rsidRDefault="006C348D" w:rsidP="0087024B">
            <w:pPr>
              <w:pStyle w:val="OtherTableBody"/>
            </w:pPr>
            <w:r>
              <w:t>Basophils</w:t>
            </w:r>
          </w:p>
        </w:tc>
      </w:tr>
      <w:tr w:rsidR="006C348D" w14:paraId="6FCF8F74" w14:textId="77777777" w:rsidTr="0087024B">
        <w:trPr>
          <w:tblHeader/>
        </w:trPr>
        <w:tc>
          <w:tcPr>
            <w:tcW w:w="600" w:type="dxa"/>
          </w:tcPr>
          <w:p w14:paraId="16A58DA9" w14:textId="77777777" w:rsidR="006C348D" w:rsidRDefault="006C348D" w:rsidP="0087024B">
            <w:pPr>
              <w:pStyle w:val="OtherTableBody"/>
            </w:pPr>
          </w:p>
        </w:tc>
        <w:tc>
          <w:tcPr>
            <w:tcW w:w="600" w:type="dxa"/>
          </w:tcPr>
          <w:p w14:paraId="68385659" w14:textId="77777777" w:rsidR="006C348D" w:rsidRDefault="006C348D" w:rsidP="0087024B">
            <w:pPr>
              <w:pStyle w:val="OtherTableBody"/>
            </w:pPr>
            <w:r>
              <w:t>0550</w:t>
            </w:r>
          </w:p>
        </w:tc>
        <w:tc>
          <w:tcPr>
            <w:tcW w:w="2600" w:type="dxa"/>
          </w:tcPr>
          <w:p w14:paraId="545578E3" w14:textId="77777777" w:rsidR="006C348D" w:rsidRDefault="006C348D" w:rsidP="0087024B">
            <w:pPr>
              <w:pStyle w:val="OtherTableBody"/>
            </w:pPr>
          </w:p>
        </w:tc>
        <w:tc>
          <w:tcPr>
            <w:tcW w:w="1400" w:type="dxa"/>
          </w:tcPr>
          <w:p w14:paraId="6E0B6D29" w14:textId="77777777" w:rsidR="006C348D" w:rsidRDefault="006C348D" w:rsidP="0087024B">
            <w:pPr>
              <w:pStyle w:val="OtherTableBody"/>
            </w:pPr>
            <w:r>
              <w:t>BRA</w:t>
            </w:r>
          </w:p>
        </w:tc>
        <w:tc>
          <w:tcPr>
            <w:tcW w:w="4200" w:type="dxa"/>
          </w:tcPr>
          <w:p w14:paraId="4767AFC9" w14:textId="77777777" w:rsidR="006C348D" w:rsidRDefault="006C348D" w:rsidP="0087024B">
            <w:pPr>
              <w:pStyle w:val="OtherTableBody"/>
            </w:pPr>
            <w:r>
              <w:t>Brachial</w:t>
            </w:r>
          </w:p>
        </w:tc>
      </w:tr>
      <w:tr w:rsidR="006C348D" w14:paraId="532C26E2" w14:textId="77777777" w:rsidTr="0087024B">
        <w:trPr>
          <w:tblHeader/>
        </w:trPr>
        <w:tc>
          <w:tcPr>
            <w:tcW w:w="600" w:type="dxa"/>
          </w:tcPr>
          <w:p w14:paraId="08BF4264" w14:textId="77777777" w:rsidR="006C348D" w:rsidRDefault="006C348D" w:rsidP="0087024B">
            <w:pPr>
              <w:pStyle w:val="OtherTableBody"/>
            </w:pPr>
          </w:p>
        </w:tc>
        <w:tc>
          <w:tcPr>
            <w:tcW w:w="600" w:type="dxa"/>
          </w:tcPr>
          <w:p w14:paraId="2C62A383" w14:textId="77777777" w:rsidR="006C348D" w:rsidRDefault="006C348D" w:rsidP="0087024B">
            <w:pPr>
              <w:pStyle w:val="OtherTableBody"/>
            </w:pPr>
            <w:r>
              <w:t>0550</w:t>
            </w:r>
          </w:p>
        </w:tc>
        <w:tc>
          <w:tcPr>
            <w:tcW w:w="2600" w:type="dxa"/>
          </w:tcPr>
          <w:p w14:paraId="5F27A05F" w14:textId="77777777" w:rsidR="006C348D" w:rsidRDefault="006C348D" w:rsidP="0087024B">
            <w:pPr>
              <w:pStyle w:val="OtherTableBody"/>
            </w:pPr>
          </w:p>
        </w:tc>
        <w:tc>
          <w:tcPr>
            <w:tcW w:w="1400" w:type="dxa"/>
          </w:tcPr>
          <w:p w14:paraId="0E4036CE" w14:textId="77777777" w:rsidR="006C348D" w:rsidRDefault="006C348D" w:rsidP="0087024B">
            <w:pPr>
              <w:pStyle w:val="OtherTableBody"/>
            </w:pPr>
            <w:r>
              <w:t>BRAIN</w:t>
            </w:r>
          </w:p>
        </w:tc>
        <w:tc>
          <w:tcPr>
            <w:tcW w:w="4200" w:type="dxa"/>
          </w:tcPr>
          <w:p w14:paraId="50832B97" w14:textId="77777777" w:rsidR="006C348D" w:rsidRDefault="006C348D" w:rsidP="0087024B">
            <w:pPr>
              <w:pStyle w:val="OtherTableBody"/>
            </w:pPr>
            <w:r>
              <w:t>Brain</w:t>
            </w:r>
          </w:p>
        </w:tc>
      </w:tr>
      <w:tr w:rsidR="006C348D" w14:paraId="6FC045CF" w14:textId="77777777" w:rsidTr="0087024B">
        <w:trPr>
          <w:tblHeader/>
        </w:trPr>
        <w:tc>
          <w:tcPr>
            <w:tcW w:w="600" w:type="dxa"/>
          </w:tcPr>
          <w:p w14:paraId="5FDC7C93" w14:textId="77777777" w:rsidR="006C348D" w:rsidRDefault="006C348D" w:rsidP="0087024B">
            <w:pPr>
              <w:pStyle w:val="OtherTableBody"/>
            </w:pPr>
          </w:p>
        </w:tc>
        <w:tc>
          <w:tcPr>
            <w:tcW w:w="600" w:type="dxa"/>
          </w:tcPr>
          <w:p w14:paraId="28A3F064" w14:textId="77777777" w:rsidR="006C348D" w:rsidRDefault="006C348D" w:rsidP="0087024B">
            <w:pPr>
              <w:pStyle w:val="OtherTableBody"/>
            </w:pPr>
            <w:r>
              <w:t>0550</w:t>
            </w:r>
          </w:p>
        </w:tc>
        <w:tc>
          <w:tcPr>
            <w:tcW w:w="2600" w:type="dxa"/>
          </w:tcPr>
          <w:p w14:paraId="3449EFC4" w14:textId="77777777" w:rsidR="006C348D" w:rsidRDefault="006C348D" w:rsidP="0087024B">
            <w:pPr>
              <w:pStyle w:val="OtherTableBody"/>
            </w:pPr>
          </w:p>
        </w:tc>
        <w:tc>
          <w:tcPr>
            <w:tcW w:w="1400" w:type="dxa"/>
          </w:tcPr>
          <w:p w14:paraId="137FF7F7" w14:textId="77777777" w:rsidR="006C348D" w:rsidRDefault="006C348D" w:rsidP="0087024B">
            <w:pPr>
              <w:pStyle w:val="OtherTableBody"/>
            </w:pPr>
            <w:r>
              <w:t>BRO</w:t>
            </w:r>
          </w:p>
        </w:tc>
        <w:tc>
          <w:tcPr>
            <w:tcW w:w="4200" w:type="dxa"/>
          </w:tcPr>
          <w:p w14:paraId="2F587654" w14:textId="77777777" w:rsidR="006C348D" w:rsidRDefault="006C348D" w:rsidP="0087024B">
            <w:pPr>
              <w:pStyle w:val="OtherTableBody"/>
            </w:pPr>
            <w:r>
              <w:t>Bronchial</w:t>
            </w:r>
          </w:p>
        </w:tc>
      </w:tr>
      <w:tr w:rsidR="006C348D" w14:paraId="3F4E0D86" w14:textId="77777777" w:rsidTr="0087024B">
        <w:trPr>
          <w:tblHeader/>
        </w:trPr>
        <w:tc>
          <w:tcPr>
            <w:tcW w:w="600" w:type="dxa"/>
          </w:tcPr>
          <w:p w14:paraId="3E431979" w14:textId="77777777" w:rsidR="006C348D" w:rsidRDefault="006C348D" w:rsidP="0087024B">
            <w:pPr>
              <w:pStyle w:val="OtherTableBody"/>
            </w:pPr>
          </w:p>
        </w:tc>
        <w:tc>
          <w:tcPr>
            <w:tcW w:w="600" w:type="dxa"/>
          </w:tcPr>
          <w:p w14:paraId="2F3519CA" w14:textId="77777777" w:rsidR="006C348D" w:rsidRDefault="006C348D" w:rsidP="0087024B">
            <w:pPr>
              <w:pStyle w:val="OtherTableBody"/>
            </w:pPr>
            <w:r>
              <w:t>0550</w:t>
            </w:r>
          </w:p>
        </w:tc>
        <w:tc>
          <w:tcPr>
            <w:tcW w:w="2600" w:type="dxa"/>
          </w:tcPr>
          <w:p w14:paraId="232B2444" w14:textId="77777777" w:rsidR="006C348D" w:rsidRDefault="006C348D" w:rsidP="0087024B">
            <w:pPr>
              <w:pStyle w:val="OtherTableBody"/>
            </w:pPr>
          </w:p>
        </w:tc>
        <w:tc>
          <w:tcPr>
            <w:tcW w:w="1400" w:type="dxa"/>
          </w:tcPr>
          <w:p w14:paraId="491AFBED" w14:textId="77777777" w:rsidR="006C348D" w:rsidRDefault="006C348D" w:rsidP="0087024B">
            <w:pPr>
              <w:pStyle w:val="OtherTableBody"/>
            </w:pPr>
            <w:r>
              <w:t>BROCH</w:t>
            </w:r>
          </w:p>
        </w:tc>
        <w:tc>
          <w:tcPr>
            <w:tcW w:w="4200" w:type="dxa"/>
          </w:tcPr>
          <w:p w14:paraId="2B3F87EB" w14:textId="77777777" w:rsidR="006C348D" w:rsidRDefault="006C348D" w:rsidP="0087024B">
            <w:pPr>
              <w:pStyle w:val="OtherTableBody"/>
            </w:pPr>
            <w:r>
              <w:t>Bronchiole/Bronchiolar</w:t>
            </w:r>
          </w:p>
        </w:tc>
      </w:tr>
      <w:tr w:rsidR="006C348D" w14:paraId="458A8B3F" w14:textId="77777777" w:rsidTr="0087024B">
        <w:trPr>
          <w:tblHeader/>
        </w:trPr>
        <w:tc>
          <w:tcPr>
            <w:tcW w:w="600" w:type="dxa"/>
          </w:tcPr>
          <w:p w14:paraId="3069AEA3" w14:textId="77777777" w:rsidR="006C348D" w:rsidRDefault="006C348D" w:rsidP="0087024B">
            <w:pPr>
              <w:pStyle w:val="OtherTableBody"/>
            </w:pPr>
          </w:p>
        </w:tc>
        <w:tc>
          <w:tcPr>
            <w:tcW w:w="600" w:type="dxa"/>
          </w:tcPr>
          <w:p w14:paraId="615D7EB3" w14:textId="77777777" w:rsidR="006C348D" w:rsidRDefault="006C348D" w:rsidP="0087024B">
            <w:pPr>
              <w:pStyle w:val="OtherTableBody"/>
            </w:pPr>
            <w:r>
              <w:t>0550</w:t>
            </w:r>
          </w:p>
        </w:tc>
        <w:tc>
          <w:tcPr>
            <w:tcW w:w="2600" w:type="dxa"/>
          </w:tcPr>
          <w:p w14:paraId="5AD290E9" w14:textId="77777777" w:rsidR="006C348D" w:rsidRDefault="006C348D" w:rsidP="0087024B">
            <w:pPr>
              <w:pStyle w:val="OtherTableBody"/>
            </w:pPr>
          </w:p>
        </w:tc>
        <w:tc>
          <w:tcPr>
            <w:tcW w:w="1400" w:type="dxa"/>
          </w:tcPr>
          <w:p w14:paraId="5B0E2C76" w14:textId="77777777" w:rsidR="006C348D" w:rsidRDefault="006C348D" w:rsidP="0087024B">
            <w:pPr>
              <w:pStyle w:val="OtherTableBody"/>
            </w:pPr>
            <w:r>
              <w:t>BRONC</w:t>
            </w:r>
          </w:p>
        </w:tc>
        <w:tc>
          <w:tcPr>
            <w:tcW w:w="4200" w:type="dxa"/>
          </w:tcPr>
          <w:p w14:paraId="49CC8156" w14:textId="77777777" w:rsidR="006C348D" w:rsidRDefault="006C348D" w:rsidP="0087024B">
            <w:pPr>
              <w:pStyle w:val="OtherTableBody"/>
            </w:pPr>
            <w:r>
              <w:t>Bronchus/Bronchial</w:t>
            </w:r>
          </w:p>
        </w:tc>
      </w:tr>
      <w:tr w:rsidR="006C348D" w14:paraId="2DB5D5EB" w14:textId="77777777" w:rsidTr="0087024B">
        <w:trPr>
          <w:tblHeader/>
        </w:trPr>
        <w:tc>
          <w:tcPr>
            <w:tcW w:w="600" w:type="dxa"/>
          </w:tcPr>
          <w:p w14:paraId="6F0CC2E8" w14:textId="77777777" w:rsidR="006C348D" w:rsidRDefault="006C348D" w:rsidP="0087024B">
            <w:pPr>
              <w:pStyle w:val="OtherTableBody"/>
            </w:pPr>
          </w:p>
        </w:tc>
        <w:tc>
          <w:tcPr>
            <w:tcW w:w="600" w:type="dxa"/>
          </w:tcPr>
          <w:p w14:paraId="579E2202" w14:textId="77777777" w:rsidR="006C348D" w:rsidRDefault="006C348D" w:rsidP="0087024B">
            <w:pPr>
              <w:pStyle w:val="OtherTableBody"/>
            </w:pPr>
            <w:r>
              <w:t>0550</w:t>
            </w:r>
          </w:p>
        </w:tc>
        <w:tc>
          <w:tcPr>
            <w:tcW w:w="2600" w:type="dxa"/>
          </w:tcPr>
          <w:p w14:paraId="688B9DEF" w14:textId="77777777" w:rsidR="006C348D" w:rsidRDefault="006C348D" w:rsidP="0087024B">
            <w:pPr>
              <w:pStyle w:val="OtherTableBody"/>
            </w:pPr>
          </w:p>
        </w:tc>
        <w:tc>
          <w:tcPr>
            <w:tcW w:w="1400" w:type="dxa"/>
          </w:tcPr>
          <w:p w14:paraId="4F36D9A7" w14:textId="77777777" w:rsidR="006C348D" w:rsidRDefault="006C348D" w:rsidP="0087024B">
            <w:pPr>
              <w:pStyle w:val="OtherTableBody"/>
            </w:pPr>
            <w:r>
              <w:t>BROW</w:t>
            </w:r>
          </w:p>
        </w:tc>
        <w:tc>
          <w:tcPr>
            <w:tcW w:w="4200" w:type="dxa"/>
          </w:tcPr>
          <w:p w14:paraId="0648B0DE" w14:textId="77777777" w:rsidR="006C348D" w:rsidRDefault="006C348D" w:rsidP="0087024B">
            <w:pPr>
              <w:pStyle w:val="OtherTableBody"/>
            </w:pPr>
            <w:r>
              <w:t>Eyebrow</w:t>
            </w:r>
          </w:p>
        </w:tc>
      </w:tr>
      <w:tr w:rsidR="006C348D" w14:paraId="331E4DEA" w14:textId="77777777" w:rsidTr="0087024B">
        <w:trPr>
          <w:tblHeader/>
        </w:trPr>
        <w:tc>
          <w:tcPr>
            <w:tcW w:w="600" w:type="dxa"/>
          </w:tcPr>
          <w:p w14:paraId="33DC64B9" w14:textId="77777777" w:rsidR="006C348D" w:rsidRDefault="006C348D" w:rsidP="0087024B">
            <w:pPr>
              <w:pStyle w:val="OtherTableBody"/>
            </w:pPr>
          </w:p>
        </w:tc>
        <w:tc>
          <w:tcPr>
            <w:tcW w:w="600" w:type="dxa"/>
          </w:tcPr>
          <w:p w14:paraId="2910EA92" w14:textId="77777777" w:rsidR="006C348D" w:rsidRDefault="006C348D" w:rsidP="0087024B">
            <w:pPr>
              <w:pStyle w:val="OtherTableBody"/>
            </w:pPr>
            <w:r>
              <w:t>0550</w:t>
            </w:r>
          </w:p>
        </w:tc>
        <w:tc>
          <w:tcPr>
            <w:tcW w:w="2600" w:type="dxa"/>
          </w:tcPr>
          <w:p w14:paraId="0903A2F5" w14:textId="77777777" w:rsidR="006C348D" w:rsidRDefault="006C348D" w:rsidP="0087024B">
            <w:pPr>
              <w:pStyle w:val="OtherTableBody"/>
            </w:pPr>
          </w:p>
        </w:tc>
        <w:tc>
          <w:tcPr>
            <w:tcW w:w="1400" w:type="dxa"/>
          </w:tcPr>
          <w:p w14:paraId="6B8F4228" w14:textId="77777777" w:rsidR="006C348D" w:rsidRDefault="006C348D" w:rsidP="0087024B">
            <w:pPr>
              <w:pStyle w:val="OtherTableBody"/>
            </w:pPr>
            <w:r>
              <w:t>BRST</w:t>
            </w:r>
          </w:p>
        </w:tc>
        <w:tc>
          <w:tcPr>
            <w:tcW w:w="4200" w:type="dxa"/>
          </w:tcPr>
          <w:p w14:paraId="71E9D85D" w14:textId="77777777" w:rsidR="006C348D" w:rsidRDefault="006C348D" w:rsidP="0087024B">
            <w:pPr>
              <w:pStyle w:val="OtherTableBody"/>
            </w:pPr>
            <w:r>
              <w:t>Breast</w:t>
            </w:r>
          </w:p>
        </w:tc>
      </w:tr>
      <w:tr w:rsidR="006C348D" w14:paraId="78EACD1B" w14:textId="77777777" w:rsidTr="0087024B">
        <w:trPr>
          <w:tblHeader/>
        </w:trPr>
        <w:tc>
          <w:tcPr>
            <w:tcW w:w="600" w:type="dxa"/>
          </w:tcPr>
          <w:p w14:paraId="2C9FD3AA" w14:textId="77777777" w:rsidR="006C348D" w:rsidRDefault="006C348D" w:rsidP="0087024B">
            <w:pPr>
              <w:pStyle w:val="OtherTableBody"/>
            </w:pPr>
          </w:p>
        </w:tc>
        <w:tc>
          <w:tcPr>
            <w:tcW w:w="600" w:type="dxa"/>
          </w:tcPr>
          <w:p w14:paraId="0A87E971" w14:textId="77777777" w:rsidR="006C348D" w:rsidRDefault="006C348D" w:rsidP="0087024B">
            <w:pPr>
              <w:pStyle w:val="OtherTableBody"/>
            </w:pPr>
            <w:r>
              <w:t>0550</w:t>
            </w:r>
          </w:p>
        </w:tc>
        <w:tc>
          <w:tcPr>
            <w:tcW w:w="2600" w:type="dxa"/>
          </w:tcPr>
          <w:p w14:paraId="1B134EDF" w14:textId="77777777" w:rsidR="006C348D" w:rsidRDefault="006C348D" w:rsidP="0087024B">
            <w:pPr>
              <w:pStyle w:val="OtherTableBody"/>
            </w:pPr>
          </w:p>
        </w:tc>
        <w:tc>
          <w:tcPr>
            <w:tcW w:w="1400" w:type="dxa"/>
          </w:tcPr>
          <w:p w14:paraId="4EC58B0A" w14:textId="77777777" w:rsidR="006C348D" w:rsidRDefault="006C348D" w:rsidP="0087024B">
            <w:pPr>
              <w:pStyle w:val="OtherTableBody"/>
            </w:pPr>
            <w:r>
              <w:t>BRSTFL</w:t>
            </w:r>
          </w:p>
        </w:tc>
        <w:tc>
          <w:tcPr>
            <w:tcW w:w="4200" w:type="dxa"/>
          </w:tcPr>
          <w:p w14:paraId="0B73EA29" w14:textId="77777777" w:rsidR="006C348D" w:rsidRDefault="006C348D" w:rsidP="0087024B">
            <w:pPr>
              <w:pStyle w:val="OtherTableBody"/>
            </w:pPr>
            <w:r>
              <w:t>Breast fluid</w:t>
            </w:r>
          </w:p>
        </w:tc>
      </w:tr>
      <w:tr w:rsidR="006C348D" w14:paraId="60D2878D" w14:textId="77777777" w:rsidTr="0087024B">
        <w:trPr>
          <w:tblHeader/>
        </w:trPr>
        <w:tc>
          <w:tcPr>
            <w:tcW w:w="600" w:type="dxa"/>
          </w:tcPr>
          <w:p w14:paraId="62CB7713" w14:textId="77777777" w:rsidR="006C348D" w:rsidRDefault="006C348D" w:rsidP="0087024B">
            <w:pPr>
              <w:pStyle w:val="OtherTableBody"/>
            </w:pPr>
          </w:p>
        </w:tc>
        <w:tc>
          <w:tcPr>
            <w:tcW w:w="600" w:type="dxa"/>
          </w:tcPr>
          <w:p w14:paraId="32A3EDE4" w14:textId="77777777" w:rsidR="006C348D" w:rsidRDefault="006C348D" w:rsidP="0087024B">
            <w:pPr>
              <w:pStyle w:val="OtherTableBody"/>
            </w:pPr>
            <w:r>
              <w:t>0550</w:t>
            </w:r>
          </w:p>
        </w:tc>
        <w:tc>
          <w:tcPr>
            <w:tcW w:w="2600" w:type="dxa"/>
          </w:tcPr>
          <w:p w14:paraId="55EA2370" w14:textId="77777777" w:rsidR="006C348D" w:rsidRDefault="006C348D" w:rsidP="0087024B">
            <w:pPr>
              <w:pStyle w:val="OtherTableBody"/>
            </w:pPr>
          </w:p>
        </w:tc>
        <w:tc>
          <w:tcPr>
            <w:tcW w:w="1400" w:type="dxa"/>
          </w:tcPr>
          <w:p w14:paraId="125E50D7" w14:textId="77777777" w:rsidR="006C348D" w:rsidRDefault="006C348D" w:rsidP="0087024B">
            <w:pPr>
              <w:pStyle w:val="OtherTableBody"/>
            </w:pPr>
            <w:r>
              <w:t>BRTGF</w:t>
            </w:r>
          </w:p>
        </w:tc>
        <w:tc>
          <w:tcPr>
            <w:tcW w:w="4200" w:type="dxa"/>
          </w:tcPr>
          <w:p w14:paraId="474FF0B7" w14:textId="77777777" w:rsidR="006C348D" w:rsidRDefault="006C348D" w:rsidP="0087024B">
            <w:pPr>
              <w:pStyle w:val="OtherTableBody"/>
            </w:pPr>
            <w:r>
              <w:t>Bartholin Gland Fluid</w:t>
            </w:r>
          </w:p>
        </w:tc>
      </w:tr>
      <w:tr w:rsidR="006C348D" w14:paraId="05C4B9BA" w14:textId="77777777" w:rsidTr="0087024B">
        <w:trPr>
          <w:tblHeader/>
        </w:trPr>
        <w:tc>
          <w:tcPr>
            <w:tcW w:w="600" w:type="dxa"/>
          </w:tcPr>
          <w:p w14:paraId="07A71BB8" w14:textId="77777777" w:rsidR="006C348D" w:rsidRDefault="006C348D" w:rsidP="0087024B">
            <w:pPr>
              <w:pStyle w:val="OtherTableBody"/>
            </w:pPr>
          </w:p>
        </w:tc>
        <w:tc>
          <w:tcPr>
            <w:tcW w:w="600" w:type="dxa"/>
          </w:tcPr>
          <w:p w14:paraId="30DF201C" w14:textId="77777777" w:rsidR="006C348D" w:rsidRDefault="006C348D" w:rsidP="0087024B">
            <w:pPr>
              <w:pStyle w:val="OtherTableBody"/>
            </w:pPr>
            <w:r>
              <w:t>0550</w:t>
            </w:r>
          </w:p>
        </w:tc>
        <w:tc>
          <w:tcPr>
            <w:tcW w:w="2600" w:type="dxa"/>
          </w:tcPr>
          <w:p w14:paraId="7ADFA9D6" w14:textId="77777777" w:rsidR="006C348D" w:rsidRDefault="006C348D" w:rsidP="0087024B">
            <w:pPr>
              <w:pStyle w:val="OtherTableBody"/>
            </w:pPr>
          </w:p>
        </w:tc>
        <w:tc>
          <w:tcPr>
            <w:tcW w:w="1400" w:type="dxa"/>
          </w:tcPr>
          <w:p w14:paraId="71836482" w14:textId="77777777" w:rsidR="006C348D" w:rsidRDefault="006C348D" w:rsidP="0087024B">
            <w:pPr>
              <w:pStyle w:val="OtherTableBody"/>
            </w:pPr>
            <w:r>
              <w:t>BRV</w:t>
            </w:r>
          </w:p>
        </w:tc>
        <w:tc>
          <w:tcPr>
            <w:tcW w:w="4200" w:type="dxa"/>
          </w:tcPr>
          <w:p w14:paraId="58B3D379" w14:textId="77777777" w:rsidR="006C348D" w:rsidRDefault="006C348D" w:rsidP="0087024B">
            <w:pPr>
              <w:pStyle w:val="OtherTableBody"/>
            </w:pPr>
            <w:r>
              <w:t>Broviac</w:t>
            </w:r>
          </w:p>
        </w:tc>
      </w:tr>
      <w:tr w:rsidR="006C348D" w14:paraId="43165D6E" w14:textId="77777777" w:rsidTr="0087024B">
        <w:trPr>
          <w:tblHeader/>
        </w:trPr>
        <w:tc>
          <w:tcPr>
            <w:tcW w:w="600" w:type="dxa"/>
          </w:tcPr>
          <w:p w14:paraId="6715D635" w14:textId="77777777" w:rsidR="006C348D" w:rsidRDefault="006C348D" w:rsidP="0087024B">
            <w:pPr>
              <w:pStyle w:val="OtherTableBody"/>
            </w:pPr>
          </w:p>
        </w:tc>
        <w:tc>
          <w:tcPr>
            <w:tcW w:w="600" w:type="dxa"/>
          </w:tcPr>
          <w:p w14:paraId="4BC78D97" w14:textId="77777777" w:rsidR="006C348D" w:rsidRDefault="006C348D" w:rsidP="0087024B">
            <w:pPr>
              <w:pStyle w:val="OtherTableBody"/>
            </w:pPr>
            <w:r>
              <w:t>0550</w:t>
            </w:r>
          </w:p>
        </w:tc>
        <w:tc>
          <w:tcPr>
            <w:tcW w:w="2600" w:type="dxa"/>
          </w:tcPr>
          <w:p w14:paraId="418FA7A2" w14:textId="77777777" w:rsidR="006C348D" w:rsidRDefault="006C348D" w:rsidP="0087024B">
            <w:pPr>
              <w:pStyle w:val="OtherTableBody"/>
            </w:pPr>
          </w:p>
        </w:tc>
        <w:tc>
          <w:tcPr>
            <w:tcW w:w="1400" w:type="dxa"/>
          </w:tcPr>
          <w:p w14:paraId="3F1EBA28" w14:textId="77777777" w:rsidR="006C348D" w:rsidRDefault="006C348D" w:rsidP="0087024B">
            <w:pPr>
              <w:pStyle w:val="OtherTableBody"/>
            </w:pPr>
            <w:r>
              <w:t>BUCCA</w:t>
            </w:r>
          </w:p>
        </w:tc>
        <w:tc>
          <w:tcPr>
            <w:tcW w:w="4200" w:type="dxa"/>
          </w:tcPr>
          <w:p w14:paraId="18D8753D" w14:textId="77777777" w:rsidR="006C348D" w:rsidRDefault="006C348D" w:rsidP="0087024B">
            <w:pPr>
              <w:pStyle w:val="OtherTableBody"/>
            </w:pPr>
            <w:r>
              <w:t>Buccal</w:t>
            </w:r>
          </w:p>
        </w:tc>
      </w:tr>
      <w:tr w:rsidR="006C348D" w14:paraId="16E52A0D" w14:textId="77777777" w:rsidTr="0087024B">
        <w:trPr>
          <w:tblHeader/>
        </w:trPr>
        <w:tc>
          <w:tcPr>
            <w:tcW w:w="600" w:type="dxa"/>
          </w:tcPr>
          <w:p w14:paraId="4C0B2E9C" w14:textId="77777777" w:rsidR="006C348D" w:rsidRDefault="006C348D" w:rsidP="0087024B">
            <w:pPr>
              <w:pStyle w:val="OtherTableBody"/>
            </w:pPr>
          </w:p>
        </w:tc>
        <w:tc>
          <w:tcPr>
            <w:tcW w:w="600" w:type="dxa"/>
          </w:tcPr>
          <w:p w14:paraId="6407F4DB" w14:textId="77777777" w:rsidR="006C348D" w:rsidRDefault="006C348D" w:rsidP="0087024B">
            <w:pPr>
              <w:pStyle w:val="OtherTableBody"/>
            </w:pPr>
            <w:r>
              <w:t>0550</w:t>
            </w:r>
          </w:p>
        </w:tc>
        <w:tc>
          <w:tcPr>
            <w:tcW w:w="2600" w:type="dxa"/>
          </w:tcPr>
          <w:p w14:paraId="20495BC3" w14:textId="77777777" w:rsidR="006C348D" w:rsidRDefault="006C348D" w:rsidP="0087024B">
            <w:pPr>
              <w:pStyle w:val="OtherTableBody"/>
            </w:pPr>
          </w:p>
        </w:tc>
        <w:tc>
          <w:tcPr>
            <w:tcW w:w="1400" w:type="dxa"/>
          </w:tcPr>
          <w:p w14:paraId="39521863" w14:textId="77777777" w:rsidR="006C348D" w:rsidRDefault="006C348D" w:rsidP="0087024B">
            <w:pPr>
              <w:pStyle w:val="OtherTableBody"/>
            </w:pPr>
            <w:r>
              <w:t>BURSA</w:t>
            </w:r>
          </w:p>
        </w:tc>
        <w:tc>
          <w:tcPr>
            <w:tcW w:w="4200" w:type="dxa"/>
          </w:tcPr>
          <w:p w14:paraId="1D7E71EC" w14:textId="77777777" w:rsidR="006C348D" w:rsidRDefault="006C348D" w:rsidP="0087024B">
            <w:pPr>
              <w:pStyle w:val="OtherTableBody"/>
            </w:pPr>
            <w:r>
              <w:t>Bursa</w:t>
            </w:r>
          </w:p>
        </w:tc>
      </w:tr>
      <w:tr w:rsidR="006C348D" w14:paraId="44E7C420" w14:textId="77777777" w:rsidTr="0087024B">
        <w:trPr>
          <w:tblHeader/>
        </w:trPr>
        <w:tc>
          <w:tcPr>
            <w:tcW w:w="600" w:type="dxa"/>
          </w:tcPr>
          <w:p w14:paraId="708AFADA" w14:textId="77777777" w:rsidR="006C348D" w:rsidRDefault="006C348D" w:rsidP="0087024B">
            <w:pPr>
              <w:pStyle w:val="OtherTableBody"/>
            </w:pPr>
          </w:p>
        </w:tc>
        <w:tc>
          <w:tcPr>
            <w:tcW w:w="600" w:type="dxa"/>
          </w:tcPr>
          <w:p w14:paraId="1EC67E00" w14:textId="77777777" w:rsidR="006C348D" w:rsidRDefault="006C348D" w:rsidP="0087024B">
            <w:pPr>
              <w:pStyle w:val="OtherTableBody"/>
            </w:pPr>
            <w:r>
              <w:t>0550</w:t>
            </w:r>
          </w:p>
        </w:tc>
        <w:tc>
          <w:tcPr>
            <w:tcW w:w="2600" w:type="dxa"/>
          </w:tcPr>
          <w:p w14:paraId="3FDC82C4" w14:textId="77777777" w:rsidR="006C348D" w:rsidRDefault="006C348D" w:rsidP="0087024B">
            <w:pPr>
              <w:pStyle w:val="OtherTableBody"/>
            </w:pPr>
          </w:p>
        </w:tc>
        <w:tc>
          <w:tcPr>
            <w:tcW w:w="1400" w:type="dxa"/>
          </w:tcPr>
          <w:p w14:paraId="09917EF6" w14:textId="77777777" w:rsidR="006C348D" w:rsidRDefault="006C348D" w:rsidP="0087024B">
            <w:pPr>
              <w:pStyle w:val="OtherTableBody"/>
            </w:pPr>
            <w:r>
              <w:t>BURSF</w:t>
            </w:r>
          </w:p>
        </w:tc>
        <w:tc>
          <w:tcPr>
            <w:tcW w:w="4200" w:type="dxa"/>
          </w:tcPr>
          <w:p w14:paraId="2DC04A1B" w14:textId="77777777" w:rsidR="006C348D" w:rsidRDefault="006C348D" w:rsidP="0087024B">
            <w:pPr>
              <w:pStyle w:val="OtherTableBody"/>
            </w:pPr>
            <w:r>
              <w:t>Bursa Fluid</w:t>
            </w:r>
          </w:p>
        </w:tc>
      </w:tr>
      <w:tr w:rsidR="006C348D" w14:paraId="2490785E" w14:textId="77777777" w:rsidTr="0087024B">
        <w:trPr>
          <w:tblHeader/>
        </w:trPr>
        <w:tc>
          <w:tcPr>
            <w:tcW w:w="600" w:type="dxa"/>
          </w:tcPr>
          <w:p w14:paraId="0A5BE30F" w14:textId="77777777" w:rsidR="006C348D" w:rsidRDefault="006C348D" w:rsidP="0087024B">
            <w:pPr>
              <w:pStyle w:val="OtherTableBody"/>
            </w:pPr>
          </w:p>
        </w:tc>
        <w:tc>
          <w:tcPr>
            <w:tcW w:w="600" w:type="dxa"/>
          </w:tcPr>
          <w:p w14:paraId="02226B5A" w14:textId="77777777" w:rsidR="006C348D" w:rsidRDefault="006C348D" w:rsidP="0087024B">
            <w:pPr>
              <w:pStyle w:val="OtherTableBody"/>
            </w:pPr>
            <w:r>
              <w:t>0550</w:t>
            </w:r>
          </w:p>
        </w:tc>
        <w:tc>
          <w:tcPr>
            <w:tcW w:w="2600" w:type="dxa"/>
          </w:tcPr>
          <w:p w14:paraId="7D7D184F" w14:textId="77777777" w:rsidR="006C348D" w:rsidRDefault="006C348D" w:rsidP="0087024B">
            <w:pPr>
              <w:pStyle w:val="OtherTableBody"/>
            </w:pPr>
          </w:p>
        </w:tc>
        <w:tc>
          <w:tcPr>
            <w:tcW w:w="1400" w:type="dxa"/>
          </w:tcPr>
          <w:p w14:paraId="431A8CE2" w14:textId="77777777" w:rsidR="006C348D" w:rsidRDefault="006C348D" w:rsidP="0087024B">
            <w:pPr>
              <w:pStyle w:val="OtherTableBody"/>
            </w:pPr>
            <w:r>
              <w:t>BUTT</w:t>
            </w:r>
          </w:p>
        </w:tc>
        <w:tc>
          <w:tcPr>
            <w:tcW w:w="4200" w:type="dxa"/>
          </w:tcPr>
          <w:p w14:paraId="6C9B8028" w14:textId="77777777" w:rsidR="006C348D" w:rsidRDefault="006C348D" w:rsidP="0087024B">
            <w:pPr>
              <w:pStyle w:val="OtherTableBody"/>
            </w:pPr>
            <w:r>
              <w:t>Buttocks</w:t>
            </w:r>
          </w:p>
        </w:tc>
      </w:tr>
      <w:tr w:rsidR="006C348D" w14:paraId="7F7CE149" w14:textId="77777777" w:rsidTr="0087024B">
        <w:trPr>
          <w:tblHeader/>
        </w:trPr>
        <w:tc>
          <w:tcPr>
            <w:tcW w:w="600" w:type="dxa"/>
          </w:tcPr>
          <w:p w14:paraId="55666F1C" w14:textId="77777777" w:rsidR="006C348D" w:rsidRDefault="006C348D" w:rsidP="0087024B">
            <w:pPr>
              <w:pStyle w:val="OtherTableBody"/>
            </w:pPr>
          </w:p>
        </w:tc>
        <w:tc>
          <w:tcPr>
            <w:tcW w:w="600" w:type="dxa"/>
          </w:tcPr>
          <w:p w14:paraId="55C17184" w14:textId="77777777" w:rsidR="006C348D" w:rsidRDefault="006C348D" w:rsidP="0087024B">
            <w:pPr>
              <w:pStyle w:val="OtherTableBody"/>
            </w:pPr>
            <w:r>
              <w:t>0550</w:t>
            </w:r>
          </w:p>
        </w:tc>
        <w:tc>
          <w:tcPr>
            <w:tcW w:w="2600" w:type="dxa"/>
          </w:tcPr>
          <w:p w14:paraId="792CC7D1" w14:textId="77777777" w:rsidR="006C348D" w:rsidRDefault="006C348D" w:rsidP="0087024B">
            <w:pPr>
              <w:pStyle w:val="OtherTableBody"/>
            </w:pPr>
          </w:p>
        </w:tc>
        <w:tc>
          <w:tcPr>
            <w:tcW w:w="1400" w:type="dxa"/>
          </w:tcPr>
          <w:p w14:paraId="45FA8839" w14:textId="77777777" w:rsidR="006C348D" w:rsidRDefault="006C348D" w:rsidP="0087024B">
            <w:pPr>
              <w:pStyle w:val="OtherTableBody"/>
            </w:pPr>
            <w:r>
              <w:t>CALF</w:t>
            </w:r>
          </w:p>
        </w:tc>
        <w:tc>
          <w:tcPr>
            <w:tcW w:w="4200" w:type="dxa"/>
          </w:tcPr>
          <w:p w14:paraId="3748D0BE" w14:textId="77777777" w:rsidR="006C348D" w:rsidRDefault="006C348D" w:rsidP="0087024B">
            <w:pPr>
              <w:pStyle w:val="OtherTableBody"/>
            </w:pPr>
            <w:r>
              <w:t>Calf</w:t>
            </w:r>
          </w:p>
        </w:tc>
      </w:tr>
      <w:tr w:rsidR="006C348D" w14:paraId="01632429" w14:textId="77777777" w:rsidTr="0087024B">
        <w:trPr>
          <w:tblHeader/>
        </w:trPr>
        <w:tc>
          <w:tcPr>
            <w:tcW w:w="600" w:type="dxa"/>
          </w:tcPr>
          <w:p w14:paraId="74DBACAC" w14:textId="77777777" w:rsidR="006C348D" w:rsidRDefault="006C348D" w:rsidP="0087024B">
            <w:pPr>
              <w:pStyle w:val="OtherTableBody"/>
            </w:pPr>
          </w:p>
        </w:tc>
        <w:tc>
          <w:tcPr>
            <w:tcW w:w="600" w:type="dxa"/>
          </w:tcPr>
          <w:p w14:paraId="2A7C25C4" w14:textId="77777777" w:rsidR="006C348D" w:rsidRDefault="006C348D" w:rsidP="0087024B">
            <w:pPr>
              <w:pStyle w:val="OtherTableBody"/>
            </w:pPr>
            <w:r>
              <w:t>0550</w:t>
            </w:r>
          </w:p>
        </w:tc>
        <w:tc>
          <w:tcPr>
            <w:tcW w:w="2600" w:type="dxa"/>
          </w:tcPr>
          <w:p w14:paraId="77C19D9A" w14:textId="77777777" w:rsidR="006C348D" w:rsidRDefault="006C348D" w:rsidP="0087024B">
            <w:pPr>
              <w:pStyle w:val="OtherTableBody"/>
            </w:pPr>
          </w:p>
        </w:tc>
        <w:tc>
          <w:tcPr>
            <w:tcW w:w="1400" w:type="dxa"/>
          </w:tcPr>
          <w:p w14:paraId="59C80F23" w14:textId="77777777" w:rsidR="006C348D" w:rsidRDefault="006C348D" w:rsidP="0087024B">
            <w:pPr>
              <w:pStyle w:val="OtherTableBody"/>
            </w:pPr>
            <w:r>
              <w:t>CANAL</w:t>
            </w:r>
          </w:p>
        </w:tc>
        <w:tc>
          <w:tcPr>
            <w:tcW w:w="4200" w:type="dxa"/>
          </w:tcPr>
          <w:p w14:paraId="6AF984A8" w14:textId="77777777" w:rsidR="006C348D" w:rsidRDefault="006C348D" w:rsidP="0087024B">
            <w:pPr>
              <w:pStyle w:val="OtherTableBody"/>
            </w:pPr>
            <w:r>
              <w:t>Canal</w:t>
            </w:r>
          </w:p>
        </w:tc>
      </w:tr>
      <w:tr w:rsidR="006C348D" w14:paraId="373FC1F7" w14:textId="77777777" w:rsidTr="0087024B">
        <w:trPr>
          <w:tblHeader/>
        </w:trPr>
        <w:tc>
          <w:tcPr>
            <w:tcW w:w="600" w:type="dxa"/>
          </w:tcPr>
          <w:p w14:paraId="536EE793" w14:textId="77777777" w:rsidR="006C348D" w:rsidRDefault="006C348D" w:rsidP="0087024B">
            <w:pPr>
              <w:pStyle w:val="OtherTableBody"/>
            </w:pPr>
          </w:p>
        </w:tc>
        <w:tc>
          <w:tcPr>
            <w:tcW w:w="600" w:type="dxa"/>
          </w:tcPr>
          <w:p w14:paraId="60B6D276" w14:textId="77777777" w:rsidR="006C348D" w:rsidRDefault="006C348D" w:rsidP="0087024B">
            <w:pPr>
              <w:pStyle w:val="OtherTableBody"/>
            </w:pPr>
            <w:r>
              <w:t>0550</w:t>
            </w:r>
          </w:p>
        </w:tc>
        <w:tc>
          <w:tcPr>
            <w:tcW w:w="2600" w:type="dxa"/>
          </w:tcPr>
          <w:p w14:paraId="60B4D8EC" w14:textId="77777777" w:rsidR="006C348D" w:rsidRDefault="006C348D" w:rsidP="0087024B">
            <w:pPr>
              <w:pStyle w:val="OtherTableBody"/>
            </w:pPr>
          </w:p>
        </w:tc>
        <w:tc>
          <w:tcPr>
            <w:tcW w:w="1400" w:type="dxa"/>
          </w:tcPr>
          <w:p w14:paraId="14F2D0B2" w14:textId="77777777" w:rsidR="006C348D" w:rsidRDefault="006C348D" w:rsidP="0087024B">
            <w:pPr>
              <w:pStyle w:val="OtherTableBody"/>
            </w:pPr>
            <w:r>
              <w:t>CANLI</w:t>
            </w:r>
          </w:p>
        </w:tc>
        <w:tc>
          <w:tcPr>
            <w:tcW w:w="4200" w:type="dxa"/>
          </w:tcPr>
          <w:p w14:paraId="423CF2EA" w14:textId="77777777" w:rsidR="006C348D" w:rsidRDefault="006C348D" w:rsidP="0087024B">
            <w:pPr>
              <w:pStyle w:val="OtherTableBody"/>
            </w:pPr>
            <w:r>
              <w:t>Canaliculis</w:t>
            </w:r>
          </w:p>
        </w:tc>
      </w:tr>
      <w:tr w:rsidR="006C348D" w14:paraId="464EFA84" w14:textId="77777777" w:rsidTr="0087024B">
        <w:trPr>
          <w:tblHeader/>
        </w:trPr>
        <w:tc>
          <w:tcPr>
            <w:tcW w:w="600" w:type="dxa"/>
          </w:tcPr>
          <w:p w14:paraId="2400FB19" w14:textId="77777777" w:rsidR="006C348D" w:rsidRDefault="006C348D" w:rsidP="0087024B">
            <w:pPr>
              <w:pStyle w:val="OtherTableBody"/>
            </w:pPr>
          </w:p>
        </w:tc>
        <w:tc>
          <w:tcPr>
            <w:tcW w:w="600" w:type="dxa"/>
          </w:tcPr>
          <w:p w14:paraId="54ADA3CE" w14:textId="77777777" w:rsidR="006C348D" w:rsidRDefault="006C348D" w:rsidP="0087024B">
            <w:pPr>
              <w:pStyle w:val="OtherTableBody"/>
            </w:pPr>
            <w:r>
              <w:t>0550</w:t>
            </w:r>
          </w:p>
        </w:tc>
        <w:tc>
          <w:tcPr>
            <w:tcW w:w="2600" w:type="dxa"/>
          </w:tcPr>
          <w:p w14:paraId="2471F8BE" w14:textId="77777777" w:rsidR="006C348D" w:rsidRDefault="006C348D" w:rsidP="0087024B">
            <w:pPr>
              <w:pStyle w:val="OtherTableBody"/>
            </w:pPr>
          </w:p>
        </w:tc>
        <w:tc>
          <w:tcPr>
            <w:tcW w:w="1400" w:type="dxa"/>
          </w:tcPr>
          <w:p w14:paraId="436061DF" w14:textId="77777777" w:rsidR="006C348D" w:rsidRDefault="006C348D" w:rsidP="0087024B">
            <w:pPr>
              <w:pStyle w:val="OtherTableBody"/>
            </w:pPr>
            <w:r>
              <w:t>CANTH</w:t>
            </w:r>
          </w:p>
        </w:tc>
        <w:tc>
          <w:tcPr>
            <w:tcW w:w="4200" w:type="dxa"/>
          </w:tcPr>
          <w:p w14:paraId="63978179" w14:textId="77777777" w:rsidR="006C348D" w:rsidRDefault="006C348D" w:rsidP="0087024B">
            <w:pPr>
              <w:pStyle w:val="OtherTableBody"/>
            </w:pPr>
            <w:r>
              <w:t>Canthus</w:t>
            </w:r>
          </w:p>
        </w:tc>
      </w:tr>
      <w:tr w:rsidR="006C348D" w14:paraId="2621B9AD" w14:textId="77777777" w:rsidTr="0087024B">
        <w:trPr>
          <w:tblHeader/>
        </w:trPr>
        <w:tc>
          <w:tcPr>
            <w:tcW w:w="600" w:type="dxa"/>
          </w:tcPr>
          <w:p w14:paraId="5EED6195" w14:textId="77777777" w:rsidR="006C348D" w:rsidRDefault="006C348D" w:rsidP="0087024B">
            <w:pPr>
              <w:pStyle w:val="OtherTableBody"/>
            </w:pPr>
          </w:p>
        </w:tc>
        <w:tc>
          <w:tcPr>
            <w:tcW w:w="600" w:type="dxa"/>
          </w:tcPr>
          <w:p w14:paraId="53C583D8" w14:textId="77777777" w:rsidR="006C348D" w:rsidRDefault="006C348D" w:rsidP="0087024B">
            <w:pPr>
              <w:pStyle w:val="OtherTableBody"/>
            </w:pPr>
            <w:r>
              <w:t>0550</w:t>
            </w:r>
          </w:p>
        </w:tc>
        <w:tc>
          <w:tcPr>
            <w:tcW w:w="2600" w:type="dxa"/>
          </w:tcPr>
          <w:p w14:paraId="5B5FD2D4" w14:textId="77777777" w:rsidR="006C348D" w:rsidRDefault="006C348D" w:rsidP="0087024B">
            <w:pPr>
              <w:pStyle w:val="OtherTableBody"/>
            </w:pPr>
          </w:p>
        </w:tc>
        <w:tc>
          <w:tcPr>
            <w:tcW w:w="1400" w:type="dxa"/>
          </w:tcPr>
          <w:p w14:paraId="0627F54C" w14:textId="77777777" w:rsidR="006C348D" w:rsidRDefault="006C348D" w:rsidP="0087024B">
            <w:pPr>
              <w:pStyle w:val="OtherTableBody"/>
            </w:pPr>
            <w:r>
              <w:t>CARO</w:t>
            </w:r>
          </w:p>
        </w:tc>
        <w:tc>
          <w:tcPr>
            <w:tcW w:w="4200" w:type="dxa"/>
          </w:tcPr>
          <w:p w14:paraId="45FA15C3" w14:textId="77777777" w:rsidR="006C348D" w:rsidRDefault="006C348D" w:rsidP="0087024B">
            <w:pPr>
              <w:pStyle w:val="OtherTableBody"/>
            </w:pPr>
            <w:r>
              <w:t>Carotid</w:t>
            </w:r>
          </w:p>
        </w:tc>
      </w:tr>
      <w:tr w:rsidR="006C348D" w14:paraId="424950CC" w14:textId="77777777" w:rsidTr="0087024B">
        <w:trPr>
          <w:tblHeader/>
        </w:trPr>
        <w:tc>
          <w:tcPr>
            <w:tcW w:w="600" w:type="dxa"/>
          </w:tcPr>
          <w:p w14:paraId="76DCE189" w14:textId="77777777" w:rsidR="006C348D" w:rsidRDefault="006C348D" w:rsidP="0087024B">
            <w:pPr>
              <w:pStyle w:val="OtherTableBody"/>
            </w:pPr>
          </w:p>
        </w:tc>
        <w:tc>
          <w:tcPr>
            <w:tcW w:w="600" w:type="dxa"/>
          </w:tcPr>
          <w:p w14:paraId="12C52DBF" w14:textId="77777777" w:rsidR="006C348D" w:rsidRDefault="006C348D" w:rsidP="0087024B">
            <w:pPr>
              <w:pStyle w:val="OtherTableBody"/>
            </w:pPr>
            <w:r>
              <w:t>0550</w:t>
            </w:r>
          </w:p>
        </w:tc>
        <w:tc>
          <w:tcPr>
            <w:tcW w:w="2600" w:type="dxa"/>
          </w:tcPr>
          <w:p w14:paraId="3178BE4C" w14:textId="77777777" w:rsidR="006C348D" w:rsidRDefault="006C348D" w:rsidP="0087024B">
            <w:pPr>
              <w:pStyle w:val="OtherTableBody"/>
            </w:pPr>
          </w:p>
        </w:tc>
        <w:tc>
          <w:tcPr>
            <w:tcW w:w="1400" w:type="dxa"/>
          </w:tcPr>
          <w:p w14:paraId="00292F26" w14:textId="77777777" w:rsidR="006C348D" w:rsidRDefault="006C348D" w:rsidP="0087024B">
            <w:pPr>
              <w:pStyle w:val="OtherTableBody"/>
            </w:pPr>
            <w:r>
              <w:t>CARP</w:t>
            </w:r>
          </w:p>
        </w:tc>
        <w:tc>
          <w:tcPr>
            <w:tcW w:w="4200" w:type="dxa"/>
          </w:tcPr>
          <w:p w14:paraId="4702677F" w14:textId="77777777" w:rsidR="006C348D" w:rsidRDefault="006C348D" w:rsidP="0087024B">
            <w:pPr>
              <w:pStyle w:val="OtherTableBody"/>
            </w:pPr>
            <w:r>
              <w:t>Carpal</w:t>
            </w:r>
          </w:p>
        </w:tc>
      </w:tr>
      <w:tr w:rsidR="006C348D" w14:paraId="3B42E251" w14:textId="77777777" w:rsidTr="0087024B">
        <w:trPr>
          <w:tblHeader/>
        </w:trPr>
        <w:tc>
          <w:tcPr>
            <w:tcW w:w="600" w:type="dxa"/>
          </w:tcPr>
          <w:p w14:paraId="11AD8C49" w14:textId="77777777" w:rsidR="006C348D" w:rsidRDefault="006C348D" w:rsidP="0087024B">
            <w:pPr>
              <w:pStyle w:val="OtherTableBody"/>
            </w:pPr>
          </w:p>
        </w:tc>
        <w:tc>
          <w:tcPr>
            <w:tcW w:w="600" w:type="dxa"/>
          </w:tcPr>
          <w:p w14:paraId="49EB8EC2" w14:textId="77777777" w:rsidR="006C348D" w:rsidRDefault="006C348D" w:rsidP="0087024B">
            <w:pPr>
              <w:pStyle w:val="OtherTableBody"/>
            </w:pPr>
            <w:r>
              <w:t>0550</w:t>
            </w:r>
          </w:p>
        </w:tc>
        <w:tc>
          <w:tcPr>
            <w:tcW w:w="2600" w:type="dxa"/>
          </w:tcPr>
          <w:p w14:paraId="6CD071D4" w14:textId="77777777" w:rsidR="006C348D" w:rsidRDefault="006C348D" w:rsidP="0087024B">
            <w:pPr>
              <w:pStyle w:val="OtherTableBody"/>
            </w:pPr>
          </w:p>
        </w:tc>
        <w:tc>
          <w:tcPr>
            <w:tcW w:w="1400" w:type="dxa"/>
          </w:tcPr>
          <w:p w14:paraId="13ABCB8D" w14:textId="77777777" w:rsidR="006C348D" w:rsidRDefault="006C348D" w:rsidP="0087024B">
            <w:pPr>
              <w:pStyle w:val="OtherTableBody"/>
            </w:pPr>
            <w:r>
              <w:t>CAVIT</w:t>
            </w:r>
          </w:p>
        </w:tc>
        <w:tc>
          <w:tcPr>
            <w:tcW w:w="4200" w:type="dxa"/>
          </w:tcPr>
          <w:p w14:paraId="40ACABAD" w14:textId="77777777" w:rsidR="006C348D" w:rsidRDefault="006C348D" w:rsidP="0087024B">
            <w:pPr>
              <w:pStyle w:val="OtherTableBody"/>
            </w:pPr>
            <w:r>
              <w:t>Cavity</w:t>
            </w:r>
          </w:p>
        </w:tc>
      </w:tr>
      <w:tr w:rsidR="006C348D" w14:paraId="41C4AF7C" w14:textId="77777777" w:rsidTr="0087024B">
        <w:trPr>
          <w:tblHeader/>
        </w:trPr>
        <w:tc>
          <w:tcPr>
            <w:tcW w:w="600" w:type="dxa"/>
          </w:tcPr>
          <w:p w14:paraId="0FF1086F" w14:textId="77777777" w:rsidR="006C348D" w:rsidRDefault="006C348D" w:rsidP="0087024B">
            <w:pPr>
              <w:pStyle w:val="OtherTableBody"/>
            </w:pPr>
          </w:p>
        </w:tc>
        <w:tc>
          <w:tcPr>
            <w:tcW w:w="600" w:type="dxa"/>
          </w:tcPr>
          <w:p w14:paraId="2CDD36FC" w14:textId="77777777" w:rsidR="006C348D" w:rsidRDefault="006C348D" w:rsidP="0087024B">
            <w:pPr>
              <w:pStyle w:val="OtherTableBody"/>
            </w:pPr>
            <w:r>
              <w:t>0550</w:t>
            </w:r>
          </w:p>
        </w:tc>
        <w:tc>
          <w:tcPr>
            <w:tcW w:w="2600" w:type="dxa"/>
          </w:tcPr>
          <w:p w14:paraId="3D931EEA" w14:textId="77777777" w:rsidR="006C348D" w:rsidRDefault="006C348D" w:rsidP="0087024B">
            <w:pPr>
              <w:pStyle w:val="OtherTableBody"/>
            </w:pPr>
          </w:p>
        </w:tc>
        <w:tc>
          <w:tcPr>
            <w:tcW w:w="1400" w:type="dxa"/>
          </w:tcPr>
          <w:p w14:paraId="5015C7C8" w14:textId="77777777" w:rsidR="006C348D" w:rsidRDefault="006C348D" w:rsidP="0087024B">
            <w:pPr>
              <w:pStyle w:val="OtherTableBody"/>
            </w:pPr>
            <w:r>
              <w:t>CBLD</w:t>
            </w:r>
          </w:p>
        </w:tc>
        <w:tc>
          <w:tcPr>
            <w:tcW w:w="4200" w:type="dxa"/>
          </w:tcPr>
          <w:p w14:paraId="6E9E1626" w14:textId="77777777" w:rsidR="006C348D" w:rsidRDefault="006C348D" w:rsidP="0087024B">
            <w:pPr>
              <w:pStyle w:val="OtherTableBody"/>
            </w:pPr>
            <w:r>
              <w:t>Blood, Cord</w:t>
            </w:r>
          </w:p>
        </w:tc>
      </w:tr>
      <w:tr w:rsidR="006C348D" w14:paraId="12829770" w14:textId="77777777" w:rsidTr="0087024B">
        <w:trPr>
          <w:tblHeader/>
        </w:trPr>
        <w:tc>
          <w:tcPr>
            <w:tcW w:w="600" w:type="dxa"/>
          </w:tcPr>
          <w:p w14:paraId="318CEF4E" w14:textId="77777777" w:rsidR="006C348D" w:rsidRDefault="006C348D" w:rsidP="0087024B">
            <w:pPr>
              <w:pStyle w:val="OtherTableBody"/>
            </w:pPr>
          </w:p>
        </w:tc>
        <w:tc>
          <w:tcPr>
            <w:tcW w:w="600" w:type="dxa"/>
          </w:tcPr>
          <w:p w14:paraId="06C55337" w14:textId="77777777" w:rsidR="006C348D" w:rsidRDefault="006C348D" w:rsidP="0087024B">
            <w:pPr>
              <w:pStyle w:val="OtherTableBody"/>
            </w:pPr>
            <w:r>
              <w:t>0550</w:t>
            </w:r>
          </w:p>
        </w:tc>
        <w:tc>
          <w:tcPr>
            <w:tcW w:w="2600" w:type="dxa"/>
          </w:tcPr>
          <w:p w14:paraId="5B160A38" w14:textId="77777777" w:rsidR="006C348D" w:rsidRDefault="006C348D" w:rsidP="0087024B">
            <w:pPr>
              <w:pStyle w:val="OtherTableBody"/>
            </w:pPr>
          </w:p>
        </w:tc>
        <w:tc>
          <w:tcPr>
            <w:tcW w:w="1400" w:type="dxa"/>
          </w:tcPr>
          <w:p w14:paraId="7792EABF" w14:textId="77777777" w:rsidR="006C348D" w:rsidRDefault="006C348D" w:rsidP="0087024B">
            <w:pPr>
              <w:pStyle w:val="OtherTableBody"/>
            </w:pPr>
            <w:r>
              <w:t>CDM</w:t>
            </w:r>
          </w:p>
        </w:tc>
        <w:tc>
          <w:tcPr>
            <w:tcW w:w="4200" w:type="dxa"/>
          </w:tcPr>
          <w:p w14:paraId="5A448A83" w14:textId="77777777" w:rsidR="006C348D" w:rsidRDefault="006C348D" w:rsidP="0087024B">
            <w:pPr>
              <w:pStyle w:val="OtherTableBody"/>
            </w:pPr>
            <w:r>
              <w:t>Cardiac Muscle</w:t>
            </w:r>
          </w:p>
        </w:tc>
      </w:tr>
      <w:tr w:rsidR="006C348D" w14:paraId="1627BBC9" w14:textId="77777777" w:rsidTr="0087024B">
        <w:trPr>
          <w:tblHeader/>
        </w:trPr>
        <w:tc>
          <w:tcPr>
            <w:tcW w:w="600" w:type="dxa"/>
          </w:tcPr>
          <w:p w14:paraId="36F860FB" w14:textId="77777777" w:rsidR="006C348D" w:rsidRDefault="006C348D" w:rsidP="0087024B">
            <w:pPr>
              <w:pStyle w:val="OtherTableBody"/>
            </w:pPr>
          </w:p>
        </w:tc>
        <w:tc>
          <w:tcPr>
            <w:tcW w:w="600" w:type="dxa"/>
          </w:tcPr>
          <w:p w14:paraId="71AD46FC" w14:textId="77777777" w:rsidR="006C348D" w:rsidRDefault="006C348D" w:rsidP="0087024B">
            <w:pPr>
              <w:pStyle w:val="OtherTableBody"/>
            </w:pPr>
            <w:r>
              <w:t>0550</w:t>
            </w:r>
          </w:p>
        </w:tc>
        <w:tc>
          <w:tcPr>
            <w:tcW w:w="2600" w:type="dxa"/>
          </w:tcPr>
          <w:p w14:paraId="1F892E88" w14:textId="77777777" w:rsidR="006C348D" w:rsidRDefault="006C348D" w:rsidP="0087024B">
            <w:pPr>
              <w:pStyle w:val="OtherTableBody"/>
            </w:pPr>
          </w:p>
        </w:tc>
        <w:tc>
          <w:tcPr>
            <w:tcW w:w="1400" w:type="dxa"/>
          </w:tcPr>
          <w:p w14:paraId="6CCAC9FB" w14:textId="77777777" w:rsidR="006C348D" w:rsidRDefault="006C348D" w:rsidP="0087024B">
            <w:pPr>
              <w:pStyle w:val="OtherTableBody"/>
            </w:pPr>
            <w:r>
              <w:t>CDUCT</w:t>
            </w:r>
          </w:p>
        </w:tc>
        <w:tc>
          <w:tcPr>
            <w:tcW w:w="4200" w:type="dxa"/>
          </w:tcPr>
          <w:p w14:paraId="3AB39353" w14:textId="77777777" w:rsidR="006C348D" w:rsidRDefault="006C348D" w:rsidP="0087024B">
            <w:pPr>
              <w:pStyle w:val="OtherTableBody"/>
            </w:pPr>
            <w:r>
              <w:t>Common Duct</w:t>
            </w:r>
          </w:p>
        </w:tc>
      </w:tr>
      <w:tr w:rsidR="006C348D" w14:paraId="2D26A72A" w14:textId="77777777" w:rsidTr="0087024B">
        <w:trPr>
          <w:tblHeader/>
        </w:trPr>
        <w:tc>
          <w:tcPr>
            <w:tcW w:w="600" w:type="dxa"/>
          </w:tcPr>
          <w:p w14:paraId="0D5BBF53" w14:textId="77777777" w:rsidR="006C348D" w:rsidRDefault="006C348D" w:rsidP="0087024B">
            <w:pPr>
              <w:pStyle w:val="OtherTableBody"/>
            </w:pPr>
          </w:p>
        </w:tc>
        <w:tc>
          <w:tcPr>
            <w:tcW w:w="600" w:type="dxa"/>
          </w:tcPr>
          <w:p w14:paraId="13C79A90" w14:textId="77777777" w:rsidR="006C348D" w:rsidRDefault="006C348D" w:rsidP="0087024B">
            <w:pPr>
              <w:pStyle w:val="OtherTableBody"/>
            </w:pPr>
            <w:r>
              <w:t>0550</w:t>
            </w:r>
          </w:p>
        </w:tc>
        <w:tc>
          <w:tcPr>
            <w:tcW w:w="2600" w:type="dxa"/>
          </w:tcPr>
          <w:p w14:paraId="6B813DC2" w14:textId="77777777" w:rsidR="006C348D" w:rsidRDefault="006C348D" w:rsidP="0087024B">
            <w:pPr>
              <w:pStyle w:val="OtherTableBody"/>
            </w:pPr>
          </w:p>
        </w:tc>
        <w:tc>
          <w:tcPr>
            <w:tcW w:w="1400" w:type="dxa"/>
          </w:tcPr>
          <w:p w14:paraId="582B2533" w14:textId="77777777" w:rsidR="006C348D" w:rsidRDefault="006C348D" w:rsidP="0087024B">
            <w:pPr>
              <w:pStyle w:val="OtherTableBody"/>
            </w:pPr>
            <w:r>
              <w:t>CECUM</w:t>
            </w:r>
          </w:p>
        </w:tc>
        <w:tc>
          <w:tcPr>
            <w:tcW w:w="4200" w:type="dxa"/>
          </w:tcPr>
          <w:p w14:paraId="0A3EFAC2" w14:textId="77777777" w:rsidR="006C348D" w:rsidRDefault="006C348D" w:rsidP="0087024B">
            <w:pPr>
              <w:pStyle w:val="OtherTableBody"/>
            </w:pPr>
            <w:r>
              <w:t>Cecum/Cecal</w:t>
            </w:r>
          </w:p>
        </w:tc>
      </w:tr>
      <w:tr w:rsidR="006C348D" w14:paraId="6B467E6D" w14:textId="77777777" w:rsidTr="0087024B">
        <w:trPr>
          <w:tblHeader/>
        </w:trPr>
        <w:tc>
          <w:tcPr>
            <w:tcW w:w="600" w:type="dxa"/>
          </w:tcPr>
          <w:p w14:paraId="3EE7C30F" w14:textId="77777777" w:rsidR="006C348D" w:rsidRDefault="006C348D" w:rsidP="0087024B">
            <w:pPr>
              <w:pStyle w:val="OtherTableBody"/>
            </w:pPr>
          </w:p>
        </w:tc>
        <w:tc>
          <w:tcPr>
            <w:tcW w:w="600" w:type="dxa"/>
          </w:tcPr>
          <w:p w14:paraId="5C32F741" w14:textId="77777777" w:rsidR="006C348D" w:rsidRDefault="006C348D" w:rsidP="0087024B">
            <w:pPr>
              <w:pStyle w:val="OtherTableBody"/>
            </w:pPr>
            <w:r>
              <w:t>0550</w:t>
            </w:r>
          </w:p>
        </w:tc>
        <w:tc>
          <w:tcPr>
            <w:tcW w:w="2600" w:type="dxa"/>
          </w:tcPr>
          <w:p w14:paraId="2A446C87" w14:textId="77777777" w:rsidR="006C348D" w:rsidRDefault="006C348D" w:rsidP="0087024B">
            <w:pPr>
              <w:pStyle w:val="OtherTableBody"/>
            </w:pPr>
          </w:p>
        </w:tc>
        <w:tc>
          <w:tcPr>
            <w:tcW w:w="1400" w:type="dxa"/>
          </w:tcPr>
          <w:p w14:paraId="1E0450CF" w14:textId="77777777" w:rsidR="006C348D" w:rsidRDefault="006C348D" w:rsidP="0087024B">
            <w:pPr>
              <w:pStyle w:val="OtherTableBody"/>
            </w:pPr>
            <w:r>
              <w:t>CERVUT</w:t>
            </w:r>
          </w:p>
        </w:tc>
        <w:tc>
          <w:tcPr>
            <w:tcW w:w="4200" w:type="dxa"/>
          </w:tcPr>
          <w:p w14:paraId="269CDFE8" w14:textId="77777777" w:rsidR="006C348D" w:rsidRDefault="006C348D" w:rsidP="0087024B">
            <w:pPr>
              <w:pStyle w:val="OtherTableBody"/>
            </w:pPr>
            <w:r>
              <w:t>Cervix/Uterus</w:t>
            </w:r>
          </w:p>
        </w:tc>
      </w:tr>
      <w:tr w:rsidR="006C348D" w14:paraId="5DD64420" w14:textId="77777777" w:rsidTr="0087024B">
        <w:trPr>
          <w:tblHeader/>
        </w:trPr>
        <w:tc>
          <w:tcPr>
            <w:tcW w:w="600" w:type="dxa"/>
          </w:tcPr>
          <w:p w14:paraId="0A6D0FD1" w14:textId="77777777" w:rsidR="006C348D" w:rsidRDefault="006C348D" w:rsidP="0087024B">
            <w:pPr>
              <w:pStyle w:val="OtherTableBody"/>
            </w:pPr>
          </w:p>
        </w:tc>
        <w:tc>
          <w:tcPr>
            <w:tcW w:w="600" w:type="dxa"/>
          </w:tcPr>
          <w:p w14:paraId="15046DEA" w14:textId="77777777" w:rsidR="006C348D" w:rsidRDefault="006C348D" w:rsidP="0087024B">
            <w:pPr>
              <w:pStyle w:val="OtherTableBody"/>
            </w:pPr>
            <w:r>
              <w:t>0550</w:t>
            </w:r>
          </w:p>
        </w:tc>
        <w:tc>
          <w:tcPr>
            <w:tcW w:w="2600" w:type="dxa"/>
          </w:tcPr>
          <w:p w14:paraId="65F96B32" w14:textId="77777777" w:rsidR="006C348D" w:rsidRDefault="006C348D" w:rsidP="0087024B">
            <w:pPr>
              <w:pStyle w:val="OtherTableBody"/>
            </w:pPr>
          </w:p>
        </w:tc>
        <w:tc>
          <w:tcPr>
            <w:tcW w:w="1400" w:type="dxa"/>
          </w:tcPr>
          <w:p w14:paraId="2C92380E" w14:textId="77777777" w:rsidR="006C348D" w:rsidRDefault="006C348D" w:rsidP="0087024B">
            <w:pPr>
              <w:pStyle w:val="OtherTableBody"/>
            </w:pPr>
            <w:r>
              <w:t>CHE</w:t>
            </w:r>
          </w:p>
        </w:tc>
        <w:tc>
          <w:tcPr>
            <w:tcW w:w="4200" w:type="dxa"/>
          </w:tcPr>
          <w:p w14:paraId="007D313B" w14:textId="77777777" w:rsidR="006C348D" w:rsidRDefault="006C348D" w:rsidP="0087024B">
            <w:pPr>
              <w:pStyle w:val="OtherTableBody"/>
            </w:pPr>
            <w:r>
              <w:t>Cavity, Chest</w:t>
            </w:r>
          </w:p>
        </w:tc>
      </w:tr>
      <w:tr w:rsidR="006C348D" w14:paraId="20929890" w14:textId="77777777" w:rsidTr="0087024B">
        <w:trPr>
          <w:tblHeader/>
        </w:trPr>
        <w:tc>
          <w:tcPr>
            <w:tcW w:w="600" w:type="dxa"/>
          </w:tcPr>
          <w:p w14:paraId="00007977" w14:textId="77777777" w:rsidR="006C348D" w:rsidRDefault="006C348D" w:rsidP="0087024B">
            <w:pPr>
              <w:pStyle w:val="OtherTableBody"/>
            </w:pPr>
          </w:p>
        </w:tc>
        <w:tc>
          <w:tcPr>
            <w:tcW w:w="600" w:type="dxa"/>
          </w:tcPr>
          <w:p w14:paraId="2D407025" w14:textId="77777777" w:rsidR="006C348D" w:rsidRDefault="006C348D" w:rsidP="0087024B">
            <w:pPr>
              <w:pStyle w:val="OtherTableBody"/>
            </w:pPr>
            <w:r>
              <w:t>0550</w:t>
            </w:r>
          </w:p>
        </w:tc>
        <w:tc>
          <w:tcPr>
            <w:tcW w:w="2600" w:type="dxa"/>
          </w:tcPr>
          <w:p w14:paraId="1C1B11D6" w14:textId="77777777" w:rsidR="006C348D" w:rsidRDefault="006C348D" w:rsidP="0087024B">
            <w:pPr>
              <w:pStyle w:val="OtherTableBody"/>
            </w:pPr>
          </w:p>
        </w:tc>
        <w:tc>
          <w:tcPr>
            <w:tcW w:w="1400" w:type="dxa"/>
          </w:tcPr>
          <w:p w14:paraId="55881090" w14:textId="77777777" w:rsidR="006C348D" w:rsidRDefault="006C348D" w:rsidP="0087024B">
            <w:pPr>
              <w:pStyle w:val="OtherTableBody"/>
            </w:pPr>
            <w:r>
              <w:t>CHEEK</w:t>
            </w:r>
          </w:p>
        </w:tc>
        <w:tc>
          <w:tcPr>
            <w:tcW w:w="4200" w:type="dxa"/>
          </w:tcPr>
          <w:p w14:paraId="5FF04BA3" w14:textId="77777777" w:rsidR="006C348D" w:rsidRDefault="006C348D" w:rsidP="0087024B">
            <w:pPr>
              <w:pStyle w:val="OtherTableBody"/>
            </w:pPr>
            <w:r>
              <w:t>Cheek</w:t>
            </w:r>
          </w:p>
        </w:tc>
      </w:tr>
      <w:tr w:rsidR="006C348D" w14:paraId="7558E5C3" w14:textId="77777777" w:rsidTr="0087024B">
        <w:trPr>
          <w:tblHeader/>
        </w:trPr>
        <w:tc>
          <w:tcPr>
            <w:tcW w:w="600" w:type="dxa"/>
          </w:tcPr>
          <w:p w14:paraId="32F398D1" w14:textId="77777777" w:rsidR="006C348D" w:rsidRDefault="006C348D" w:rsidP="0087024B">
            <w:pPr>
              <w:pStyle w:val="OtherTableBody"/>
            </w:pPr>
          </w:p>
        </w:tc>
        <w:tc>
          <w:tcPr>
            <w:tcW w:w="600" w:type="dxa"/>
          </w:tcPr>
          <w:p w14:paraId="463A4EDC" w14:textId="77777777" w:rsidR="006C348D" w:rsidRDefault="006C348D" w:rsidP="0087024B">
            <w:pPr>
              <w:pStyle w:val="OtherTableBody"/>
            </w:pPr>
            <w:r>
              <w:t>0550</w:t>
            </w:r>
          </w:p>
        </w:tc>
        <w:tc>
          <w:tcPr>
            <w:tcW w:w="2600" w:type="dxa"/>
          </w:tcPr>
          <w:p w14:paraId="45F02BF5" w14:textId="77777777" w:rsidR="006C348D" w:rsidRDefault="006C348D" w:rsidP="0087024B">
            <w:pPr>
              <w:pStyle w:val="OtherTableBody"/>
            </w:pPr>
          </w:p>
        </w:tc>
        <w:tc>
          <w:tcPr>
            <w:tcW w:w="1400" w:type="dxa"/>
          </w:tcPr>
          <w:p w14:paraId="29D32E45" w14:textId="77777777" w:rsidR="006C348D" w:rsidRDefault="006C348D" w:rsidP="0087024B">
            <w:pPr>
              <w:pStyle w:val="OtherTableBody"/>
            </w:pPr>
            <w:r>
              <w:t>CHES</w:t>
            </w:r>
          </w:p>
        </w:tc>
        <w:tc>
          <w:tcPr>
            <w:tcW w:w="4200" w:type="dxa"/>
          </w:tcPr>
          <w:p w14:paraId="25A2E5DC" w14:textId="77777777" w:rsidR="006C348D" w:rsidRDefault="006C348D" w:rsidP="0087024B">
            <w:pPr>
              <w:pStyle w:val="OtherTableBody"/>
            </w:pPr>
            <w:r>
              <w:t>Chest</w:t>
            </w:r>
          </w:p>
        </w:tc>
      </w:tr>
      <w:tr w:rsidR="006C348D" w14:paraId="40A06916" w14:textId="77777777" w:rsidTr="0087024B">
        <w:trPr>
          <w:tblHeader/>
        </w:trPr>
        <w:tc>
          <w:tcPr>
            <w:tcW w:w="600" w:type="dxa"/>
          </w:tcPr>
          <w:p w14:paraId="6E73568F" w14:textId="77777777" w:rsidR="006C348D" w:rsidRDefault="006C348D" w:rsidP="0087024B">
            <w:pPr>
              <w:pStyle w:val="OtherTableBody"/>
            </w:pPr>
          </w:p>
        </w:tc>
        <w:tc>
          <w:tcPr>
            <w:tcW w:w="600" w:type="dxa"/>
          </w:tcPr>
          <w:p w14:paraId="59CC9B5E" w14:textId="77777777" w:rsidR="006C348D" w:rsidRDefault="006C348D" w:rsidP="0087024B">
            <w:pPr>
              <w:pStyle w:val="OtherTableBody"/>
            </w:pPr>
            <w:r>
              <w:t>0550</w:t>
            </w:r>
          </w:p>
        </w:tc>
        <w:tc>
          <w:tcPr>
            <w:tcW w:w="2600" w:type="dxa"/>
          </w:tcPr>
          <w:p w14:paraId="197142E3" w14:textId="77777777" w:rsidR="006C348D" w:rsidRDefault="006C348D" w:rsidP="0087024B">
            <w:pPr>
              <w:pStyle w:val="OtherTableBody"/>
            </w:pPr>
          </w:p>
        </w:tc>
        <w:tc>
          <w:tcPr>
            <w:tcW w:w="1400" w:type="dxa"/>
          </w:tcPr>
          <w:p w14:paraId="291FBADC" w14:textId="77777777" w:rsidR="006C348D" w:rsidRDefault="006C348D" w:rsidP="0087024B">
            <w:pPr>
              <w:pStyle w:val="OtherTableBody"/>
            </w:pPr>
            <w:r>
              <w:t>CHEST</w:t>
            </w:r>
          </w:p>
        </w:tc>
        <w:tc>
          <w:tcPr>
            <w:tcW w:w="4200" w:type="dxa"/>
          </w:tcPr>
          <w:p w14:paraId="41504CD5" w14:textId="77777777" w:rsidR="006C348D" w:rsidRDefault="006C348D" w:rsidP="0087024B">
            <w:pPr>
              <w:pStyle w:val="OtherTableBody"/>
            </w:pPr>
            <w:r>
              <w:t>Chest Tube</w:t>
            </w:r>
          </w:p>
        </w:tc>
      </w:tr>
      <w:tr w:rsidR="006C348D" w14:paraId="6814E26F" w14:textId="77777777" w:rsidTr="0087024B">
        <w:trPr>
          <w:tblHeader/>
        </w:trPr>
        <w:tc>
          <w:tcPr>
            <w:tcW w:w="600" w:type="dxa"/>
          </w:tcPr>
          <w:p w14:paraId="64EC456F" w14:textId="77777777" w:rsidR="006C348D" w:rsidRDefault="006C348D" w:rsidP="0087024B">
            <w:pPr>
              <w:pStyle w:val="OtherTableBody"/>
            </w:pPr>
          </w:p>
        </w:tc>
        <w:tc>
          <w:tcPr>
            <w:tcW w:w="600" w:type="dxa"/>
          </w:tcPr>
          <w:p w14:paraId="5730A85C" w14:textId="77777777" w:rsidR="006C348D" w:rsidRDefault="006C348D" w:rsidP="0087024B">
            <w:pPr>
              <w:pStyle w:val="OtherTableBody"/>
            </w:pPr>
            <w:r>
              <w:t>0550</w:t>
            </w:r>
          </w:p>
        </w:tc>
        <w:tc>
          <w:tcPr>
            <w:tcW w:w="2600" w:type="dxa"/>
          </w:tcPr>
          <w:p w14:paraId="00B7C6FD" w14:textId="77777777" w:rsidR="006C348D" w:rsidRDefault="006C348D" w:rsidP="0087024B">
            <w:pPr>
              <w:pStyle w:val="OtherTableBody"/>
            </w:pPr>
          </w:p>
        </w:tc>
        <w:tc>
          <w:tcPr>
            <w:tcW w:w="1400" w:type="dxa"/>
          </w:tcPr>
          <w:p w14:paraId="25598B2A" w14:textId="77777777" w:rsidR="006C348D" w:rsidRDefault="006C348D" w:rsidP="0087024B">
            <w:pPr>
              <w:pStyle w:val="OtherTableBody"/>
            </w:pPr>
            <w:r>
              <w:t>CHIN</w:t>
            </w:r>
          </w:p>
        </w:tc>
        <w:tc>
          <w:tcPr>
            <w:tcW w:w="4200" w:type="dxa"/>
          </w:tcPr>
          <w:p w14:paraId="773C8706" w14:textId="77777777" w:rsidR="006C348D" w:rsidRDefault="006C348D" w:rsidP="0087024B">
            <w:pPr>
              <w:pStyle w:val="OtherTableBody"/>
            </w:pPr>
            <w:r>
              <w:t>Chin</w:t>
            </w:r>
          </w:p>
        </w:tc>
      </w:tr>
      <w:tr w:rsidR="006C348D" w14:paraId="136F9D75" w14:textId="77777777" w:rsidTr="0087024B">
        <w:trPr>
          <w:tblHeader/>
        </w:trPr>
        <w:tc>
          <w:tcPr>
            <w:tcW w:w="600" w:type="dxa"/>
          </w:tcPr>
          <w:p w14:paraId="043F981E" w14:textId="77777777" w:rsidR="006C348D" w:rsidRDefault="006C348D" w:rsidP="0087024B">
            <w:pPr>
              <w:pStyle w:val="OtherTableBody"/>
            </w:pPr>
          </w:p>
        </w:tc>
        <w:tc>
          <w:tcPr>
            <w:tcW w:w="600" w:type="dxa"/>
          </w:tcPr>
          <w:p w14:paraId="16BB5792" w14:textId="77777777" w:rsidR="006C348D" w:rsidRDefault="006C348D" w:rsidP="0087024B">
            <w:pPr>
              <w:pStyle w:val="OtherTableBody"/>
            </w:pPr>
            <w:r>
              <w:t>0550</w:t>
            </w:r>
          </w:p>
        </w:tc>
        <w:tc>
          <w:tcPr>
            <w:tcW w:w="2600" w:type="dxa"/>
          </w:tcPr>
          <w:p w14:paraId="2C1B3702" w14:textId="77777777" w:rsidR="006C348D" w:rsidRDefault="006C348D" w:rsidP="0087024B">
            <w:pPr>
              <w:pStyle w:val="OtherTableBody"/>
            </w:pPr>
          </w:p>
        </w:tc>
        <w:tc>
          <w:tcPr>
            <w:tcW w:w="1400" w:type="dxa"/>
          </w:tcPr>
          <w:p w14:paraId="2B1A1FB2" w14:textId="77777777" w:rsidR="006C348D" w:rsidRDefault="006C348D" w:rsidP="0087024B">
            <w:pPr>
              <w:pStyle w:val="OtherTableBody"/>
            </w:pPr>
            <w:r>
              <w:t>CIRCU</w:t>
            </w:r>
          </w:p>
        </w:tc>
        <w:tc>
          <w:tcPr>
            <w:tcW w:w="4200" w:type="dxa"/>
          </w:tcPr>
          <w:p w14:paraId="243EAC95" w14:textId="77777777" w:rsidR="006C348D" w:rsidRDefault="006C348D" w:rsidP="0087024B">
            <w:pPr>
              <w:pStyle w:val="OtherTableBody"/>
            </w:pPr>
            <w:r>
              <w:t>Circumcision Site</w:t>
            </w:r>
          </w:p>
        </w:tc>
      </w:tr>
      <w:tr w:rsidR="006C348D" w14:paraId="6F22C7AB" w14:textId="77777777" w:rsidTr="0087024B">
        <w:trPr>
          <w:tblHeader/>
        </w:trPr>
        <w:tc>
          <w:tcPr>
            <w:tcW w:w="600" w:type="dxa"/>
          </w:tcPr>
          <w:p w14:paraId="3BF8565D" w14:textId="77777777" w:rsidR="006C348D" w:rsidRDefault="006C348D" w:rsidP="0087024B">
            <w:pPr>
              <w:pStyle w:val="OtherTableBody"/>
            </w:pPr>
          </w:p>
        </w:tc>
        <w:tc>
          <w:tcPr>
            <w:tcW w:w="600" w:type="dxa"/>
          </w:tcPr>
          <w:p w14:paraId="411604DA" w14:textId="77777777" w:rsidR="006C348D" w:rsidRDefault="006C348D" w:rsidP="0087024B">
            <w:pPr>
              <w:pStyle w:val="OtherTableBody"/>
            </w:pPr>
            <w:r>
              <w:t>0550</w:t>
            </w:r>
          </w:p>
        </w:tc>
        <w:tc>
          <w:tcPr>
            <w:tcW w:w="2600" w:type="dxa"/>
          </w:tcPr>
          <w:p w14:paraId="04C4FB96" w14:textId="77777777" w:rsidR="006C348D" w:rsidRDefault="006C348D" w:rsidP="0087024B">
            <w:pPr>
              <w:pStyle w:val="OtherTableBody"/>
            </w:pPr>
          </w:p>
        </w:tc>
        <w:tc>
          <w:tcPr>
            <w:tcW w:w="1400" w:type="dxa"/>
          </w:tcPr>
          <w:p w14:paraId="13F45B8C" w14:textId="77777777" w:rsidR="006C348D" w:rsidRDefault="006C348D" w:rsidP="0087024B">
            <w:pPr>
              <w:pStyle w:val="OtherTableBody"/>
            </w:pPr>
            <w:r>
              <w:t>CLAVI</w:t>
            </w:r>
          </w:p>
        </w:tc>
        <w:tc>
          <w:tcPr>
            <w:tcW w:w="4200" w:type="dxa"/>
          </w:tcPr>
          <w:p w14:paraId="2068CA3A" w14:textId="77777777" w:rsidR="006C348D" w:rsidRDefault="006C348D" w:rsidP="0087024B">
            <w:pPr>
              <w:pStyle w:val="OtherTableBody"/>
            </w:pPr>
            <w:r>
              <w:t>Clavicle/Clavicular</w:t>
            </w:r>
          </w:p>
        </w:tc>
      </w:tr>
      <w:tr w:rsidR="006C348D" w14:paraId="3B1E459B" w14:textId="77777777" w:rsidTr="0087024B">
        <w:trPr>
          <w:tblHeader/>
        </w:trPr>
        <w:tc>
          <w:tcPr>
            <w:tcW w:w="600" w:type="dxa"/>
          </w:tcPr>
          <w:p w14:paraId="2452D898" w14:textId="77777777" w:rsidR="006C348D" w:rsidRDefault="006C348D" w:rsidP="0087024B">
            <w:pPr>
              <w:pStyle w:val="OtherTableBody"/>
            </w:pPr>
          </w:p>
        </w:tc>
        <w:tc>
          <w:tcPr>
            <w:tcW w:w="600" w:type="dxa"/>
          </w:tcPr>
          <w:p w14:paraId="194C013C" w14:textId="77777777" w:rsidR="006C348D" w:rsidRDefault="006C348D" w:rsidP="0087024B">
            <w:pPr>
              <w:pStyle w:val="OtherTableBody"/>
            </w:pPr>
            <w:r>
              <w:t>0550</w:t>
            </w:r>
          </w:p>
        </w:tc>
        <w:tc>
          <w:tcPr>
            <w:tcW w:w="2600" w:type="dxa"/>
          </w:tcPr>
          <w:p w14:paraId="13D80F40" w14:textId="77777777" w:rsidR="006C348D" w:rsidRDefault="006C348D" w:rsidP="0087024B">
            <w:pPr>
              <w:pStyle w:val="OtherTableBody"/>
            </w:pPr>
          </w:p>
        </w:tc>
        <w:tc>
          <w:tcPr>
            <w:tcW w:w="1400" w:type="dxa"/>
          </w:tcPr>
          <w:p w14:paraId="62CDC36B" w14:textId="77777777" w:rsidR="006C348D" w:rsidRDefault="006C348D" w:rsidP="0087024B">
            <w:pPr>
              <w:pStyle w:val="OtherTableBody"/>
            </w:pPr>
            <w:r>
              <w:t>CLIT</w:t>
            </w:r>
          </w:p>
        </w:tc>
        <w:tc>
          <w:tcPr>
            <w:tcW w:w="4200" w:type="dxa"/>
          </w:tcPr>
          <w:p w14:paraId="0ACED06B" w14:textId="77777777" w:rsidR="006C348D" w:rsidRDefault="006C348D" w:rsidP="0087024B">
            <w:pPr>
              <w:pStyle w:val="OtherTableBody"/>
            </w:pPr>
            <w:r>
              <w:t>Clitoris</w:t>
            </w:r>
          </w:p>
        </w:tc>
      </w:tr>
      <w:tr w:rsidR="006C348D" w14:paraId="60C23F09" w14:textId="77777777" w:rsidTr="0087024B">
        <w:trPr>
          <w:tblHeader/>
        </w:trPr>
        <w:tc>
          <w:tcPr>
            <w:tcW w:w="600" w:type="dxa"/>
          </w:tcPr>
          <w:p w14:paraId="13610FA5" w14:textId="77777777" w:rsidR="006C348D" w:rsidRDefault="006C348D" w:rsidP="0087024B">
            <w:pPr>
              <w:pStyle w:val="OtherTableBody"/>
            </w:pPr>
          </w:p>
        </w:tc>
        <w:tc>
          <w:tcPr>
            <w:tcW w:w="600" w:type="dxa"/>
          </w:tcPr>
          <w:p w14:paraId="0DA1F999" w14:textId="77777777" w:rsidR="006C348D" w:rsidRDefault="006C348D" w:rsidP="0087024B">
            <w:pPr>
              <w:pStyle w:val="OtherTableBody"/>
            </w:pPr>
            <w:r>
              <w:t>0550</w:t>
            </w:r>
          </w:p>
        </w:tc>
        <w:tc>
          <w:tcPr>
            <w:tcW w:w="2600" w:type="dxa"/>
          </w:tcPr>
          <w:p w14:paraId="19F10F18" w14:textId="77777777" w:rsidR="006C348D" w:rsidRDefault="006C348D" w:rsidP="0087024B">
            <w:pPr>
              <w:pStyle w:val="OtherTableBody"/>
            </w:pPr>
          </w:p>
        </w:tc>
        <w:tc>
          <w:tcPr>
            <w:tcW w:w="1400" w:type="dxa"/>
          </w:tcPr>
          <w:p w14:paraId="4FDCBB26" w14:textId="77777777" w:rsidR="006C348D" w:rsidRDefault="006C348D" w:rsidP="0087024B">
            <w:pPr>
              <w:pStyle w:val="OtherTableBody"/>
            </w:pPr>
            <w:r>
              <w:t>CLITO</w:t>
            </w:r>
          </w:p>
        </w:tc>
        <w:tc>
          <w:tcPr>
            <w:tcW w:w="4200" w:type="dxa"/>
          </w:tcPr>
          <w:p w14:paraId="620479D1" w14:textId="77777777" w:rsidR="006C348D" w:rsidRDefault="006C348D" w:rsidP="0087024B">
            <w:pPr>
              <w:pStyle w:val="OtherTableBody"/>
            </w:pPr>
            <w:r>
              <w:t>Clitoral</w:t>
            </w:r>
          </w:p>
        </w:tc>
      </w:tr>
      <w:tr w:rsidR="006C348D" w14:paraId="4BFAB9C9" w14:textId="77777777" w:rsidTr="0087024B">
        <w:trPr>
          <w:tblHeader/>
        </w:trPr>
        <w:tc>
          <w:tcPr>
            <w:tcW w:w="600" w:type="dxa"/>
          </w:tcPr>
          <w:p w14:paraId="16F91CA1" w14:textId="77777777" w:rsidR="006C348D" w:rsidRDefault="006C348D" w:rsidP="0087024B">
            <w:pPr>
              <w:pStyle w:val="OtherTableBody"/>
            </w:pPr>
          </w:p>
        </w:tc>
        <w:tc>
          <w:tcPr>
            <w:tcW w:w="600" w:type="dxa"/>
          </w:tcPr>
          <w:p w14:paraId="6DCC1697" w14:textId="77777777" w:rsidR="006C348D" w:rsidRDefault="006C348D" w:rsidP="0087024B">
            <w:pPr>
              <w:pStyle w:val="OtherTableBody"/>
            </w:pPr>
            <w:r>
              <w:t>0550</w:t>
            </w:r>
          </w:p>
        </w:tc>
        <w:tc>
          <w:tcPr>
            <w:tcW w:w="2600" w:type="dxa"/>
          </w:tcPr>
          <w:p w14:paraId="498B9158" w14:textId="77777777" w:rsidR="006C348D" w:rsidRDefault="006C348D" w:rsidP="0087024B">
            <w:pPr>
              <w:pStyle w:val="OtherTableBody"/>
            </w:pPr>
          </w:p>
        </w:tc>
        <w:tc>
          <w:tcPr>
            <w:tcW w:w="1400" w:type="dxa"/>
          </w:tcPr>
          <w:p w14:paraId="0A53CBCB" w14:textId="77777777" w:rsidR="006C348D" w:rsidRDefault="006C348D" w:rsidP="0087024B">
            <w:pPr>
              <w:pStyle w:val="OtherTableBody"/>
            </w:pPr>
            <w:r>
              <w:t>CNL</w:t>
            </w:r>
          </w:p>
        </w:tc>
        <w:tc>
          <w:tcPr>
            <w:tcW w:w="4200" w:type="dxa"/>
          </w:tcPr>
          <w:p w14:paraId="4BBDD0A9" w14:textId="77777777" w:rsidR="006C348D" w:rsidRDefault="006C348D" w:rsidP="0087024B">
            <w:pPr>
              <w:pStyle w:val="OtherTableBody"/>
            </w:pPr>
            <w:r>
              <w:t>Cannula</w:t>
            </w:r>
          </w:p>
        </w:tc>
      </w:tr>
      <w:tr w:rsidR="006C348D" w14:paraId="56CE0C34" w14:textId="77777777" w:rsidTr="0087024B">
        <w:trPr>
          <w:tblHeader/>
        </w:trPr>
        <w:tc>
          <w:tcPr>
            <w:tcW w:w="600" w:type="dxa"/>
          </w:tcPr>
          <w:p w14:paraId="6CB63E6A" w14:textId="77777777" w:rsidR="006C348D" w:rsidRDefault="006C348D" w:rsidP="0087024B">
            <w:pPr>
              <w:pStyle w:val="OtherTableBody"/>
            </w:pPr>
          </w:p>
        </w:tc>
        <w:tc>
          <w:tcPr>
            <w:tcW w:w="600" w:type="dxa"/>
          </w:tcPr>
          <w:p w14:paraId="26856604" w14:textId="77777777" w:rsidR="006C348D" w:rsidRDefault="006C348D" w:rsidP="0087024B">
            <w:pPr>
              <w:pStyle w:val="OtherTableBody"/>
            </w:pPr>
            <w:r>
              <w:t>0550</w:t>
            </w:r>
          </w:p>
        </w:tc>
        <w:tc>
          <w:tcPr>
            <w:tcW w:w="2600" w:type="dxa"/>
          </w:tcPr>
          <w:p w14:paraId="66A76485" w14:textId="77777777" w:rsidR="006C348D" w:rsidRDefault="006C348D" w:rsidP="0087024B">
            <w:pPr>
              <w:pStyle w:val="OtherTableBody"/>
            </w:pPr>
          </w:p>
        </w:tc>
        <w:tc>
          <w:tcPr>
            <w:tcW w:w="1400" w:type="dxa"/>
          </w:tcPr>
          <w:p w14:paraId="3EC81D94" w14:textId="77777777" w:rsidR="006C348D" w:rsidRDefault="006C348D" w:rsidP="0087024B">
            <w:pPr>
              <w:pStyle w:val="OtherTableBody"/>
            </w:pPr>
            <w:r>
              <w:t>COCCG</w:t>
            </w:r>
          </w:p>
        </w:tc>
        <w:tc>
          <w:tcPr>
            <w:tcW w:w="4200" w:type="dxa"/>
          </w:tcPr>
          <w:p w14:paraId="1E2399C0" w14:textId="77777777" w:rsidR="006C348D" w:rsidRDefault="006C348D" w:rsidP="0087024B">
            <w:pPr>
              <w:pStyle w:val="OtherTableBody"/>
            </w:pPr>
            <w:r>
              <w:t>Coccygeal</w:t>
            </w:r>
          </w:p>
        </w:tc>
      </w:tr>
      <w:tr w:rsidR="006C348D" w14:paraId="327347BE" w14:textId="77777777" w:rsidTr="0087024B">
        <w:trPr>
          <w:tblHeader/>
        </w:trPr>
        <w:tc>
          <w:tcPr>
            <w:tcW w:w="600" w:type="dxa"/>
          </w:tcPr>
          <w:p w14:paraId="39B6FC3C" w14:textId="77777777" w:rsidR="006C348D" w:rsidRDefault="006C348D" w:rsidP="0087024B">
            <w:pPr>
              <w:pStyle w:val="OtherTableBody"/>
            </w:pPr>
          </w:p>
        </w:tc>
        <w:tc>
          <w:tcPr>
            <w:tcW w:w="600" w:type="dxa"/>
          </w:tcPr>
          <w:p w14:paraId="3BF75F5E" w14:textId="77777777" w:rsidR="006C348D" w:rsidRDefault="006C348D" w:rsidP="0087024B">
            <w:pPr>
              <w:pStyle w:val="OtherTableBody"/>
            </w:pPr>
            <w:r>
              <w:t>0550</w:t>
            </w:r>
          </w:p>
        </w:tc>
        <w:tc>
          <w:tcPr>
            <w:tcW w:w="2600" w:type="dxa"/>
          </w:tcPr>
          <w:p w14:paraId="1C125D43" w14:textId="77777777" w:rsidR="006C348D" w:rsidRDefault="006C348D" w:rsidP="0087024B">
            <w:pPr>
              <w:pStyle w:val="OtherTableBody"/>
            </w:pPr>
          </w:p>
        </w:tc>
        <w:tc>
          <w:tcPr>
            <w:tcW w:w="1400" w:type="dxa"/>
          </w:tcPr>
          <w:p w14:paraId="07908B17" w14:textId="77777777" w:rsidR="006C348D" w:rsidRDefault="006C348D" w:rsidP="0087024B">
            <w:pPr>
              <w:pStyle w:val="OtherTableBody"/>
            </w:pPr>
            <w:r>
              <w:t>COCCY</w:t>
            </w:r>
          </w:p>
        </w:tc>
        <w:tc>
          <w:tcPr>
            <w:tcW w:w="4200" w:type="dxa"/>
          </w:tcPr>
          <w:p w14:paraId="4F34AA3A" w14:textId="77777777" w:rsidR="006C348D" w:rsidRDefault="006C348D" w:rsidP="0087024B">
            <w:pPr>
              <w:pStyle w:val="OtherTableBody"/>
            </w:pPr>
            <w:r>
              <w:t>Coccyx</w:t>
            </w:r>
          </w:p>
        </w:tc>
      </w:tr>
      <w:tr w:rsidR="006C348D" w14:paraId="3C081058" w14:textId="77777777" w:rsidTr="0087024B">
        <w:trPr>
          <w:tblHeader/>
        </w:trPr>
        <w:tc>
          <w:tcPr>
            <w:tcW w:w="600" w:type="dxa"/>
          </w:tcPr>
          <w:p w14:paraId="0B94013E" w14:textId="77777777" w:rsidR="006C348D" w:rsidRDefault="006C348D" w:rsidP="0087024B">
            <w:pPr>
              <w:pStyle w:val="OtherTableBody"/>
            </w:pPr>
          </w:p>
        </w:tc>
        <w:tc>
          <w:tcPr>
            <w:tcW w:w="600" w:type="dxa"/>
          </w:tcPr>
          <w:p w14:paraId="48006A5C" w14:textId="77777777" w:rsidR="006C348D" w:rsidRDefault="006C348D" w:rsidP="0087024B">
            <w:pPr>
              <w:pStyle w:val="OtherTableBody"/>
            </w:pPr>
            <w:r>
              <w:t>0550</w:t>
            </w:r>
          </w:p>
        </w:tc>
        <w:tc>
          <w:tcPr>
            <w:tcW w:w="2600" w:type="dxa"/>
          </w:tcPr>
          <w:p w14:paraId="52FD2629" w14:textId="77777777" w:rsidR="006C348D" w:rsidRDefault="006C348D" w:rsidP="0087024B">
            <w:pPr>
              <w:pStyle w:val="OtherTableBody"/>
            </w:pPr>
          </w:p>
        </w:tc>
        <w:tc>
          <w:tcPr>
            <w:tcW w:w="1400" w:type="dxa"/>
          </w:tcPr>
          <w:p w14:paraId="54ADCB75" w14:textId="77777777" w:rsidR="006C348D" w:rsidRDefault="006C348D" w:rsidP="0087024B">
            <w:pPr>
              <w:pStyle w:val="OtherTableBody"/>
            </w:pPr>
            <w:r>
              <w:t>COLON</w:t>
            </w:r>
          </w:p>
        </w:tc>
        <w:tc>
          <w:tcPr>
            <w:tcW w:w="4200" w:type="dxa"/>
          </w:tcPr>
          <w:p w14:paraId="2A633C2B" w14:textId="77777777" w:rsidR="006C348D" w:rsidRDefault="006C348D" w:rsidP="0087024B">
            <w:pPr>
              <w:pStyle w:val="OtherTableBody"/>
            </w:pPr>
            <w:r>
              <w:t>Colon</w:t>
            </w:r>
          </w:p>
        </w:tc>
      </w:tr>
      <w:tr w:rsidR="006C348D" w14:paraId="2747E419" w14:textId="77777777" w:rsidTr="0087024B">
        <w:trPr>
          <w:tblHeader/>
        </w:trPr>
        <w:tc>
          <w:tcPr>
            <w:tcW w:w="600" w:type="dxa"/>
          </w:tcPr>
          <w:p w14:paraId="1C67C7D4" w14:textId="77777777" w:rsidR="006C348D" w:rsidRDefault="006C348D" w:rsidP="0087024B">
            <w:pPr>
              <w:pStyle w:val="OtherTableBody"/>
            </w:pPr>
          </w:p>
        </w:tc>
        <w:tc>
          <w:tcPr>
            <w:tcW w:w="600" w:type="dxa"/>
          </w:tcPr>
          <w:p w14:paraId="5469CAE9" w14:textId="77777777" w:rsidR="006C348D" w:rsidRDefault="006C348D" w:rsidP="0087024B">
            <w:pPr>
              <w:pStyle w:val="OtherTableBody"/>
            </w:pPr>
            <w:r>
              <w:t>0550</w:t>
            </w:r>
          </w:p>
        </w:tc>
        <w:tc>
          <w:tcPr>
            <w:tcW w:w="2600" w:type="dxa"/>
          </w:tcPr>
          <w:p w14:paraId="799A1DA4" w14:textId="77777777" w:rsidR="006C348D" w:rsidRDefault="006C348D" w:rsidP="0087024B">
            <w:pPr>
              <w:pStyle w:val="OtherTableBody"/>
            </w:pPr>
          </w:p>
        </w:tc>
        <w:tc>
          <w:tcPr>
            <w:tcW w:w="1400" w:type="dxa"/>
          </w:tcPr>
          <w:p w14:paraId="287003FB" w14:textId="77777777" w:rsidR="006C348D" w:rsidRDefault="006C348D" w:rsidP="0087024B">
            <w:pPr>
              <w:pStyle w:val="OtherTableBody"/>
            </w:pPr>
            <w:r>
              <w:t>COLOS</w:t>
            </w:r>
          </w:p>
        </w:tc>
        <w:tc>
          <w:tcPr>
            <w:tcW w:w="4200" w:type="dxa"/>
          </w:tcPr>
          <w:p w14:paraId="6C558122" w14:textId="77777777" w:rsidR="006C348D" w:rsidRDefault="006C348D" w:rsidP="0087024B">
            <w:pPr>
              <w:pStyle w:val="OtherTableBody"/>
            </w:pPr>
            <w:r>
              <w:t>Colostomy</w:t>
            </w:r>
          </w:p>
        </w:tc>
      </w:tr>
      <w:tr w:rsidR="006C348D" w14:paraId="3F0D0503" w14:textId="77777777" w:rsidTr="0087024B">
        <w:trPr>
          <w:tblHeader/>
        </w:trPr>
        <w:tc>
          <w:tcPr>
            <w:tcW w:w="600" w:type="dxa"/>
          </w:tcPr>
          <w:p w14:paraId="0C06588B" w14:textId="77777777" w:rsidR="006C348D" w:rsidRDefault="006C348D" w:rsidP="0087024B">
            <w:pPr>
              <w:pStyle w:val="OtherTableBody"/>
            </w:pPr>
          </w:p>
        </w:tc>
        <w:tc>
          <w:tcPr>
            <w:tcW w:w="600" w:type="dxa"/>
          </w:tcPr>
          <w:p w14:paraId="6A7F8E95" w14:textId="77777777" w:rsidR="006C348D" w:rsidRDefault="006C348D" w:rsidP="0087024B">
            <w:pPr>
              <w:pStyle w:val="OtherTableBody"/>
            </w:pPr>
            <w:r>
              <w:t>0550</w:t>
            </w:r>
          </w:p>
        </w:tc>
        <w:tc>
          <w:tcPr>
            <w:tcW w:w="2600" w:type="dxa"/>
          </w:tcPr>
          <w:p w14:paraId="3A8DCBE9" w14:textId="77777777" w:rsidR="006C348D" w:rsidRDefault="006C348D" w:rsidP="0087024B">
            <w:pPr>
              <w:pStyle w:val="OtherTableBody"/>
            </w:pPr>
          </w:p>
        </w:tc>
        <w:tc>
          <w:tcPr>
            <w:tcW w:w="1400" w:type="dxa"/>
          </w:tcPr>
          <w:p w14:paraId="6CD4850E" w14:textId="77777777" w:rsidR="006C348D" w:rsidRDefault="006C348D" w:rsidP="0087024B">
            <w:pPr>
              <w:pStyle w:val="OtherTableBody"/>
            </w:pPr>
            <w:r>
              <w:t>CONJ</w:t>
            </w:r>
          </w:p>
        </w:tc>
        <w:tc>
          <w:tcPr>
            <w:tcW w:w="4200" w:type="dxa"/>
          </w:tcPr>
          <w:p w14:paraId="30015B01" w14:textId="77777777" w:rsidR="006C348D" w:rsidRDefault="006C348D" w:rsidP="0087024B">
            <w:pPr>
              <w:pStyle w:val="OtherTableBody"/>
            </w:pPr>
            <w:r>
              <w:t>Conjunctiva</w:t>
            </w:r>
          </w:p>
        </w:tc>
      </w:tr>
      <w:tr w:rsidR="006C348D" w14:paraId="66BDFF85" w14:textId="77777777" w:rsidTr="0087024B">
        <w:trPr>
          <w:tblHeader/>
        </w:trPr>
        <w:tc>
          <w:tcPr>
            <w:tcW w:w="600" w:type="dxa"/>
          </w:tcPr>
          <w:p w14:paraId="71862126" w14:textId="77777777" w:rsidR="006C348D" w:rsidRDefault="006C348D" w:rsidP="0087024B">
            <w:pPr>
              <w:pStyle w:val="OtherTableBody"/>
            </w:pPr>
          </w:p>
        </w:tc>
        <w:tc>
          <w:tcPr>
            <w:tcW w:w="600" w:type="dxa"/>
          </w:tcPr>
          <w:p w14:paraId="41B29F92" w14:textId="77777777" w:rsidR="006C348D" w:rsidRDefault="006C348D" w:rsidP="0087024B">
            <w:pPr>
              <w:pStyle w:val="OtherTableBody"/>
            </w:pPr>
            <w:r>
              <w:t>0550</w:t>
            </w:r>
          </w:p>
        </w:tc>
        <w:tc>
          <w:tcPr>
            <w:tcW w:w="2600" w:type="dxa"/>
          </w:tcPr>
          <w:p w14:paraId="7CA08C1C" w14:textId="77777777" w:rsidR="006C348D" w:rsidRDefault="006C348D" w:rsidP="0087024B">
            <w:pPr>
              <w:pStyle w:val="OtherTableBody"/>
            </w:pPr>
          </w:p>
        </w:tc>
        <w:tc>
          <w:tcPr>
            <w:tcW w:w="1400" w:type="dxa"/>
          </w:tcPr>
          <w:p w14:paraId="362C19D7" w14:textId="77777777" w:rsidR="006C348D" w:rsidRDefault="006C348D" w:rsidP="0087024B">
            <w:pPr>
              <w:pStyle w:val="OtherTableBody"/>
            </w:pPr>
            <w:r>
              <w:t>COR</w:t>
            </w:r>
          </w:p>
        </w:tc>
        <w:tc>
          <w:tcPr>
            <w:tcW w:w="4200" w:type="dxa"/>
          </w:tcPr>
          <w:p w14:paraId="54E816C2" w14:textId="77777777" w:rsidR="006C348D" w:rsidRDefault="006C348D" w:rsidP="0087024B">
            <w:pPr>
              <w:pStyle w:val="OtherTableBody"/>
            </w:pPr>
            <w:r>
              <w:t>Cord</w:t>
            </w:r>
          </w:p>
        </w:tc>
      </w:tr>
      <w:tr w:rsidR="006C348D" w14:paraId="5AC625DE" w14:textId="77777777" w:rsidTr="0087024B">
        <w:trPr>
          <w:tblHeader/>
        </w:trPr>
        <w:tc>
          <w:tcPr>
            <w:tcW w:w="600" w:type="dxa"/>
          </w:tcPr>
          <w:p w14:paraId="22007280" w14:textId="77777777" w:rsidR="006C348D" w:rsidRDefault="006C348D" w:rsidP="0087024B">
            <w:pPr>
              <w:pStyle w:val="OtherTableBody"/>
            </w:pPr>
          </w:p>
        </w:tc>
        <w:tc>
          <w:tcPr>
            <w:tcW w:w="600" w:type="dxa"/>
          </w:tcPr>
          <w:p w14:paraId="06356288" w14:textId="77777777" w:rsidR="006C348D" w:rsidRDefault="006C348D" w:rsidP="0087024B">
            <w:pPr>
              <w:pStyle w:val="OtherTableBody"/>
            </w:pPr>
            <w:r>
              <w:t>0550</w:t>
            </w:r>
          </w:p>
        </w:tc>
        <w:tc>
          <w:tcPr>
            <w:tcW w:w="2600" w:type="dxa"/>
          </w:tcPr>
          <w:p w14:paraId="4911C091" w14:textId="77777777" w:rsidR="006C348D" w:rsidRDefault="006C348D" w:rsidP="0087024B">
            <w:pPr>
              <w:pStyle w:val="OtherTableBody"/>
            </w:pPr>
          </w:p>
        </w:tc>
        <w:tc>
          <w:tcPr>
            <w:tcW w:w="1400" w:type="dxa"/>
          </w:tcPr>
          <w:p w14:paraId="49154741" w14:textId="77777777" w:rsidR="006C348D" w:rsidRDefault="006C348D" w:rsidP="0087024B">
            <w:pPr>
              <w:pStyle w:val="OtherTableBody"/>
            </w:pPr>
            <w:r>
              <w:t>CORAL</w:t>
            </w:r>
          </w:p>
        </w:tc>
        <w:tc>
          <w:tcPr>
            <w:tcW w:w="4200" w:type="dxa"/>
          </w:tcPr>
          <w:p w14:paraId="505B5484" w14:textId="77777777" w:rsidR="006C348D" w:rsidRDefault="006C348D" w:rsidP="0087024B">
            <w:pPr>
              <w:pStyle w:val="OtherTableBody"/>
            </w:pPr>
            <w:r>
              <w:t>Coral</w:t>
            </w:r>
          </w:p>
        </w:tc>
      </w:tr>
      <w:tr w:rsidR="006C348D" w14:paraId="5E4C7385" w14:textId="77777777" w:rsidTr="0087024B">
        <w:trPr>
          <w:tblHeader/>
        </w:trPr>
        <w:tc>
          <w:tcPr>
            <w:tcW w:w="600" w:type="dxa"/>
          </w:tcPr>
          <w:p w14:paraId="7EA78E49" w14:textId="77777777" w:rsidR="006C348D" w:rsidRDefault="006C348D" w:rsidP="0087024B">
            <w:pPr>
              <w:pStyle w:val="OtherTableBody"/>
            </w:pPr>
          </w:p>
        </w:tc>
        <w:tc>
          <w:tcPr>
            <w:tcW w:w="600" w:type="dxa"/>
          </w:tcPr>
          <w:p w14:paraId="7D0A8226" w14:textId="77777777" w:rsidR="006C348D" w:rsidRDefault="006C348D" w:rsidP="0087024B">
            <w:pPr>
              <w:pStyle w:val="OtherTableBody"/>
            </w:pPr>
            <w:r>
              <w:t>0550</w:t>
            </w:r>
          </w:p>
        </w:tc>
        <w:tc>
          <w:tcPr>
            <w:tcW w:w="2600" w:type="dxa"/>
          </w:tcPr>
          <w:p w14:paraId="172FE0EC" w14:textId="77777777" w:rsidR="006C348D" w:rsidRDefault="006C348D" w:rsidP="0087024B">
            <w:pPr>
              <w:pStyle w:val="OtherTableBody"/>
            </w:pPr>
          </w:p>
        </w:tc>
        <w:tc>
          <w:tcPr>
            <w:tcW w:w="1400" w:type="dxa"/>
          </w:tcPr>
          <w:p w14:paraId="22D46D9E" w14:textId="77777777" w:rsidR="006C348D" w:rsidRDefault="006C348D" w:rsidP="0087024B">
            <w:pPr>
              <w:pStyle w:val="OtherTableBody"/>
            </w:pPr>
            <w:r>
              <w:t>CORD</w:t>
            </w:r>
          </w:p>
        </w:tc>
        <w:tc>
          <w:tcPr>
            <w:tcW w:w="4200" w:type="dxa"/>
          </w:tcPr>
          <w:p w14:paraId="4A7DFC7F" w14:textId="77777777" w:rsidR="006C348D" w:rsidRDefault="006C348D" w:rsidP="0087024B">
            <w:pPr>
              <w:pStyle w:val="OtherTableBody"/>
            </w:pPr>
            <w:r>
              <w:t>Cord Blood</w:t>
            </w:r>
          </w:p>
        </w:tc>
      </w:tr>
      <w:tr w:rsidR="006C348D" w14:paraId="69867116" w14:textId="77777777" w:rsidTr="0087024B">
        <w:trPr>
          <w:tblHeader/>
        </w:trPr>
        <w:tc>
          <w:tcPr>
            <w:tcW w:w="600" w:type="dxa"/>
          </w:tcPr>
          <w:p w14:paraId="35F897EC" w14:textId="77777777" w:rsidR="006C348D" w:rsidRDefault="006C348D" w:rsidP="0087024B">
            <w:pPr>
              <w:pStyle w:val="OtherTableBody"/>
            </w:pPr>
          </w:p>
        </w:tc>
        <w:tc>
          <w:tcPr>
            <w:tcW w:w="600" w:type="dxa"/>
          </w:tcPr>
          <w:p w14:paraId="1CE91413" w14:textId="77777777" w:rsidR="006C348D" w:rsidRDefault="006C348D" w:rsidP="0087024B">
            <w:pPr>
              <w:pStyle w:val="OtherTableBody"/>
            </w:pPr>
            <w:r>
              <w:t>0550</w:t>
            </w:r>
          </w:p>
        </w:tc>
        <w:tc>
          <w:tcPr>
            <w:tcW w:w="2600" w:type="dxa"/>
          </w:tcPr>
          <w:p w14:paraId="34B3E07D" w14:textId="77777777" w:rsidR="006C348D" w:rsidRDefault="006C348D" w:rsidP="0087024B">
            <w:pPr>
              <w:pStyle w:val="OtherTableBody"/>
            </w:pPr>
          </w:p>
        </w:tc>
        <w:tc>
          <w:tcPr>
            <w:tcW w:w="1400" w:type="dxa"/>
          </w:tcPr>
          <w:p w14:paraId="73B7EF1A" w14:textId="77777777" w:rsidR="006C348D" w:rsidRDefault="006C348D" w:rsidP="0087024B">
            <w:pPr>
              <w:pStyle w:val="OtherTableBody"/>
            </w:pPr>
            <w:r>
              <w:t>CORN</w:t>
            </w:r>
          </w:p>
        </w:tc>
        <w:tc>
          <w:tcPr>
            <w:tcW w:w="4200" w:type="dxa"/>
          </w:tcPr>
          <w:p w14:paraId="725CB486" w14:textId="77777777" w:rsidR="006C348D" w:rsidRDefault="006C348D" w:rsidP="0087024B">
            <w:pPr>
              <w:pStyle w:val="OtherTableBody"/>
            </w:pPr>
            <w:r>
              <w:t>Cornea</w:t>
            </w:r>
          </w:p>
        </w:tc>
      </w:tr>
      <w:tr w:rsidR="006C348D" w14:paraId="698EA93B" w14:textId="77777777" w:rsidTr="0087024B">
        <w:trPr>
          <w:tblHeader/>
        </w:trPr>
        <w:tc>
          <w:tcPr>
            <w:tcW w:w="600" w:type="dxa"/>
          </w:tcPr>
          <w:p w14:paraId="65AD554C" w14:textId="77777777" w:rsidR="006C348D" w:rsidRDefault="006C348D" w:rsidP="0087024B">
            <w:pPr>
              <w:pStyle w:val="OtherTableBody"/>
            </w:pPr>
          </w:p>
        </w:tc>
        <w:tc>
          <w:tcPr>
            <w:tcW w:w="600" w:type="dxa"/>
          </w:tcPr>
          <w:p w14:paraId="45AE2B90" w14:textId="77777777" w:rsidR="006C348D" w:rsidRDefault="006C348D" w:rsidP="0087024B">
            <w:pPr>
              <w:pStyle w:val="OtherTableBody"/>
            </w:pPr>
            <w:r>
              <w:t>0550</w:t>
            </w:r>
          </w:p>
        </w:tc>
        <w:tc>
          <w:tcPr>
            <w:tcW w:w="2600" w:type="dxa"/>
          </w:tcPr>
          <w:p w14:paraId="45C9FCD1" w14:textId="77777777" w:rsidR="006C348D" w:rsidRDefault="006C348D" w:rsidP="0087024B">
            <w:pPr>
              <w:pStyle w:val="OtherTableBody"/>
            </w:pPr>
          </w:p>
        </w:tc>
        <w:tc>
          <w:tcPr>
            <w:tcW w:w="1400" w:type="dxa"/>
          </w:tcPr>
          <w:p w14:paraId="70F4BF08" w14:textId="77777777" w:rsidR="006C348D" w:rsidRDefault="006C348D" w:rsidP="0087024B">
            <w:pPr>
              <w:pStyle w:val="OtherTableBody"/>
            </w:pPr>
            <w:r>
              <w:t>COS</w:t>
            </w:r>
          </w:p>
        </w:tc>
        <w:tc>
          <w:tcPr>
            <w:tcW w:w="4200" w:type="dxa"/>
          </w:tcPr>
          <w:p w14:paraId="78517F54" w14:textId="77777777" w:rsidR="006C348D" w:rsidRDefault="006C348D" w:rsidP="0087024B">
            <w:pPr>
              <w:pStyle w:val="OtherTableBody"/>
            </w:pPr>
            <w:r>
              <w:t>Colostomy Stoma</w:t>
            </w:r>
          </w:p>
        </w:tc>
      </w:tr>
      <w:tr w:rsidR="006C348D" w14:paraId="7F183607" w14:textId="77777777" w:rsidTr="0087024B">
        <w:trPr>
          <w:tblHeader/>
        </w:trPr>
        <w:tc>
          <w:tcPr>
            <w:tcW w:w="600" w:type="dxa"/>
          </w:tcPr>
          <w:p w14:paraId="20FF360B" w14:textId="77777777" w:rsidR="006C348D" w:rsidRDefault="006C348D" w:rsidP="0087024B">
            <w:pPr>
              <w:pStyle w:val="OtherTableBody"/>
            </w:pPr>
          </w:p>
        </w:tc>
        <w:tc>
          <w:tcPr>
            <w:tcW w:w="600" w:type="dxa"/>
          </w:tcPr>
          <w:p w14:paraId="79C91644" w14:textId="77777777" w:rsidR="006C348D" w:rsidRDefault="006C348D" w:rsidP="0087024B">
            <w:pPr>
              <w:pStyle w:val="OtherTableBody"/>
            </w:pPr>
            <w:r>
              <w:t>0550</w:t>
            </w:r>
          </w:p>
        </w:tc>
        <w:tc>
          <w:tcPr>
            <w:tcW w:w="2600" w:type="dxa"/>
          </w:tcPr>
          <w:p w14:paraId="3268197A" w14:textId="77777777" w:rsidR="006C348D" w:rsidRDefault="006C348D" w:rsidP="0087024B">
            <w:pPr>
              <w:pStyle w:val="OtherTableBody"/>
            </w:pPr>
          </w:p>
        </w:tc>
        <w:tc>
          <w:tcPr>
            <w:tcW w:w="1400" w:type="dxa"/>
          </w:tcPr>
          <w:p w14:paraId="5EA63103" w14:textId="77777777" w:rsidR="006C348D" w:rsidRDefault="006C348D" w:rsidP="0087024B">
            <w:pPr>
              <w:pStyle w:val="OtherTableBody"/>
            </w:pPr>
            <w:r>
              <w:t>CRANE</w:t>
            </w:r>
          </w:p>
        </w:tc>
        <w:tc>
          <w:tcPr>
            <w:tcW w:w="4200" w:type="dxa"/>
          </w:tcPr>
          <w:p w14:paraId="28B33C2C" w14:textId="77777777" w:rsidR="006C348D" w:rsidRDefault="006C348D" w:rsidP="0087024B">
            <w:pPr>
              <w:pStyle w:val="OtherTableBody"/>
            </w:pPr>
            <w:r>
              <w:t>Cranium, ethmoid</w:t>
            </w:r>
          </w:p>
        </w:tc>
      </w:tr>
      <w:tr w:rsidR="006C348D" w14:paraId="736BF44E" w14:textId="77777777" w:rsidTr="0087024B">
        <w:trPr>
          <w:tblHeader/>
        </w:trPr>
        <w:tc>
          <w:tcPr>
            <w:tcW w:w="600" w:type="dxa"/>
          </w:tcPr>
          <w:p w14:paraId="5EDDA6C6" w14:textId="77777777" w:rsidR="006C348D" w:rsidRDefault="006C348D" w:rsidP="0087024B">
            <w:pPr>
              <w:pStyle w:val="OtherTableBody"/>
            </w:pPr>
          </w:p>
        </w:tc>
        <w:tc>
          <w:tcPr>
            <w:tcW w:w="600" w:type="dxa"/>
          </w:tcPr>
          <w:p w14:paraId="7853DA0F" w14:textId="77777777" w:rsidR="006C348D" w:rsidRDefault="006C348D" w:rsidP="0087024B">
            <w:pPr>
              <w:pStyle w:val="OtherTableBody"/>
            </w:pPr>
            <w:r>
              <w:t>0550</w:t>
            </w:r>
          </w:p>
        </w:tc>
        <w:tc>
          <w:tcPr>
            <w:tcW w:w="2600" w:type="dxa"/>
          </w:tcPr>
          <w:p w14:paraId="43E17360" w14:textId="77777777" w:rsidR="006C348D" w:rsidRDefault="006C348D" w:rsidP="0087024B">
            <w:pPr>
              <w:pStyle w:val="OtherTableBody"/>
            </w:pPr>
          </w:p>
        </w:tc>
        <w:tc>
          <w:tcPr>
            <w:tcW w:w="1400" w:type="dxa"/>
          </w:tcPr>
          <w:p w14:paraId="3B140284" w14:textId="77777777" w:rsidR="006C348D" w:rsidRDefault="006C348D" w:rsidP="0087024B">
            <w:pPr>
              <w:pStyle w:val="OtherTableBody"/>
            </w:pPr>
            <w:r>
              <w:t>CRANF</w:t>
            </w:r>
          </w:p>
        </w:tc>
        <w:tc>
          <w:tcPr>
            <w:tcW w:w="4200" w:type="dxa"/>
          </w:tcPr>
          <w:p w14:paraId="09B1573A" w14:textId="77777777" w:rsidR="006C348D" w:rsidRDefault="006C348D" w:rsidP="0087024B">
            <w:pPr>
              <w:pStyle w:val="OtherTableBody"/>
            </w:pPr>
            <w:r>
              <w:t>Cranium, frontal</w:t>
            </w:r>
          </w:p>
        </w:tc>
      </w:tr>
      <w:tr w:rsidR="006C348D" w14:paraId="4320F988" w14:textId="77777777" w:rsidTr="0087024B">
        <w:trPr>
          <w:tblHeader/>
        </w:trPr>
        <w:tc>
          <w:tcPr>
            <w:tcW w:w="600" w:type="dxa"/>
          </w:tcPr>
          <w:p w14:paraId="0F8842EF" w14:textId="77777777" w:rsidR="006C348D" w:rsidRDefault="006C348D" w:rsidP="0087024B">
            <w:pPr>
              <w:pStyle w:val="OtherTableBody"/>
            </w:pPr>
          </w:p>
        </w:tc>
        <w:tc>
          <w:tcPr>
            <w:tcW w:w="600" w:type="dxa"/>
          </w:tcPr>
          <w:p w14:paraId="797C8231" w14:textId="77777777" w:rsidR="006C348D" w:rsidRDefault="006C348D" w:rsidP="0087024B">
            <w:pPr>
              <w:pStyle w:val="OtherTableBody"/>
            </w:pPr>
            <w:r>
              <w:t>0550</w:t>
            </w:r>
          </w:p>
        </w:tc>
        <w:tc>
          <w:tcPr>
            <w:tcW w:w="2600" w:type="dxa"/>
          </w:tcPr>
          <w:p w14:paraId="389B9AEC" w14:textId="77777777" w:rsidR="006C348D" w:rsidRDefault="006C348D" w:rsidP="0087024B">
            <w:pPr>
              <w:pStyle w:val="OtherTableBody"/>
            </w:pPr>
          </w:p>
        </w:tc>
        <w:tc>
          <w:tcPr>
            <w:tcW w:w="1400" w:type="dxa"/>
          </w:tcPr>
          <w:p w14:paraId="449312CC" w14:textId="77777777" w:rsidR="006C348D" w:rsidRDefault="006C348D" w:rsidP="0087024B">
            <w:pPr>
              <w:pStyle w:val="OtherTableBody"/>
            </w:pPr>
            <w:r>
              <w:t>CRANO</w:t>
            </w:r>
          </w:p>
        </w:tc>
        <w:tc>
          <w:tcPr>
            <w:tcW w:w="4200" w:type="dxa"/>
          </w:tcPr>
          <w:p w14:paraId="5944E563" w14:textId="77777777" w:rsidR="006C348D" w:rsidRDefault="006C348D" w:rsidP="0087024B">
            <w:pPr>
              <w:pStyle w:val="OtherTableBody"/>
            </w:pPr>
            <w:r>
              <w:t>Cranium, occipital</w:t>
            </w:r>
          </w:p>
        </w:tc>
      </w:tr>
      <w:tr w:rsidR="006C348D" w14:paraId="0C760F56" w14:textId="77777777" w:rsidTr="0087024B">
        <w:trPr>
          <w:tblHeader/>
        </w:trPr>
        <w:tc>
          <w:tcPr>
            <w:tcW w:w="600" w:type="dxa"/>
          </w:tcPr>
          <w:p w14:paraId="6311A5D4" w14:textId="77777777" w:rsidR="006C348D" w:rsidRDefault="006C348D" w:rsidP="0087024B">
            <w:pPr>
              <w:pStyle w:val="OtherTableBody"/>
            </w:pPr>
          </w:p>
        </w:tc>
        <w:tc>
          <w:tcPr>
            <w:tcW w:w="600" w:type="dxa"/>
          </w:tcPr>
          <w:p w14:paraId="3713A489" w14:textId="77777777" w:rsidR="006C348D" w:rsidRDefault="006C348D" w:rsidP="0087024B">
            <w:pPr>
              <w:pStyle w:val="OtherTableBody"/>
            </w:pPr>
            <w:r>
              <w:t>0550</w:t>
            </w:r>
          </w:p>
        </w:tc>
        <w:tc>
          <w:tcPr>
            <w:tcW w:w="2600" w:type="dxa"/>
          </w:tcPr>
          <w:p w14:paraId="079BF28A" w14:textId="77777777" w:rsidR="006C348D" w:rsidRDefault="006C348D" w:rsidP="0087024B">
            <w:pPr>
              <w:pStyle w:val="OtherTableBody"/>
            </w:pPr>
          </w:p>
        </w:tc>
        <w:tc>
          <w:tcPr>
            <w:tcW w:w="1400" w:type="dxa"/>
          </w:tcPr>
          <w:p w14:paraId="04B458A6" w14:textId="77777777" w:rsidR="006C348D" w:rsidRDefault="006C348D" w:rsidP="0087024B">
            <w:pPr>
              <w:pStyle w:val="OtherTableBody"/>
            </w:pPr>
            <w:r>
              <w:t>CRANP</w:t>
            </w:r>
          </w:p>
        </w:tc>
        <w:tc>
          <w:tcPr>
            <w:tcW w:w="4200" w:type="dxa"/>
          </w:tcPr>
          <w:p w14:paraId="15B99AD8" w14:textId="77777777" w:rsidR="006C348D" w:rsidRDefault="006C348D" w:rsidP="0087024B">
            <w:pPr>
              <w:pStyle w:val="OtherTableBody"/>
            </w:pPr>
            <w:r>
              <w:t>Cranium, parietal</w:t>
            </w:r>
          </w:p>
        </w:tc>
      </w:tr>
      <w:tr w:rsidR="006C348D" w14:paraId="3F9A225B" w14:textId="77777777" w:rsidTr="0087024B">
        <w:trPr>
          <w:tblHeader/>
        </w:trPr>
        <w:tc>
          <w:tcPr>
            <w:tcW w:w="600" w:type="dxa"/>
          </w:tcPr>
          <w:p w14:paraId="283718EE" w14:textId="77777777" w:rsidR="006C348D" w:rsidRDefault="006C348D" w:rsidP="0087024B">
            <w:pPr>
              <w:pStyle w:val="OtherTableBody"/>
            </w:pPr>
          </w:p>
        </w:tc>
        <w:tc>
          <w:tcPr>
            <w:tcW w:w="600" w:type="dxa"/>
          </w:tcPr>
          <w:p w14:paraId="64C42F43" w14:textId="77777777" w:rsidR="006C348D" w:rsidRDefault="006C348D" w:rsidP="0087024B">
            <w:pPr>
              <w:pStyle w:val="OtherTableBody"/>
            </w:pPr>
            <w:r>
              <w:t>0550</w:t>
            </w:r>
          </w:p>
        </w:tc>
        <w:tc>
          <w:tcPr>
            <w:tcW w:w="2600" w:type="dxa"/>
          </w:tcPr>
          <w:p w14:paraId="5555FE25" w14:textId="77777777" w:rsidR="006C348D" w:rsidRDefault="006C348D" w:rsidP="0087024B">
            <w:pPr>
              <w:pStyle w:val="OtherTableBody"/>
            </w:pPr>
          </w:p>
        </w:tc>
        <w:tc>
          <w:tcPr>
            <w:tcW w:w="1400" w:type="dxa"/>
          </w:tcPr>
          <w:p w14:paraId="5F03C55B" w14:textId="77777777" w:rsidR="006C348D" w:rsidRDefault="006C348D" w:rsidP="0087024B">
            <w:pPr>
              <w:pStyle w:val="OtherTableBody"/>
            </w:pPr>
            <w:r>
              <w:t>CRANS</w:t>
            </w:r>
          </w:p>
        </w:tc>
        <w:tc>
          <w:tcPr>
            <w:tcW w:w="4200" w:type="dxa"/>
          </w:tcPr>
          <w:p w14:paraId="2EB70DD3" w14:textId="77777777" w:rsidR="006C348D" w:rsidRDefault="006C348D" w:rsidP="0087024B">
            <w:pPr>
              <w:pStyle w:val="OtherTableBody"/>
            </w:pPr>
            <w:r>
              <w:t>Cranium, sphenoid</w:t>
            </w:r>
          </w:p>
        </w:tc>
      </w:tr>
      <w:tr w:rsidR="006C348D" w14:paraId="06BB7223" w14:textId="77777777" w:rsidTr="0087024B">
        <w:trPr>
          <w:tblHeader/>
        </w:trPr>
        <w:tc>
          <w:tcPr>
            <w:tcW w:w="600" w:type="dxa"/>
          </w:tcPr>
          <w:p w14:paraId="1724DA92" w14:textId="77777777" w:rsidR="006C348D" w:rsidRDefault="006C348D" w:rsidP="0087024B">
            <w:pPr>
              <w:pStyle w:val="OtherTableBody"/>
            </w:pPr>
          </w:p>
        </w:tc>
        <w:tc>
          <w:tcPr>
            <w:tcW w:w="600" w:type="dxa"/>
          </w:tcPr>
          <w:p w14:paraId="7BE1E0E3" w14:textId="77777777" w:rsidR="006C348D" w:rsidRDefault="006C348D" w:rsidP="0087024B">
            <w:pPr>
              <w:pStyle w:val="OtherTableBody"/>
            </w:pPr>
            <w:r>
              <w:t>0550</w:t>
            </w:r>
          </w:p>
        </w:tc>
        <w:tc>
          <w:tcPr>
            <w:tcW w:w="2600" w:type="dxa"/>
          </w:tcPr>
          <w:p w14:paraId="237D5A1B" w14:textId="77777777" w:rsidR="006C348D" w:rsidRDefault="006C348D" w:rsidP="0087024B">
            <w:pPr>
              <w:pStyle w:val="OtherTableBody"/>
            </w:pPr>
          </w:p>
        </w:tc>
        <w:tc>
          <w:tcPr>
            <w:tcW w:w="1400" w:type="dxa"/>
          </w:tcPr>
          <w:p w14:paraId="1AF6782E" w14:textId="77777777" w:rsidR="006C348D" w:rsidRDefault="006C348D" w:rsidP="0087024B">
            <w:pPr>
              <w:pStyle w:val="OtherTableBody"/>
            </w:pPr>
            <w:r>
              <w:t>CRANT</w:t>
            </w:r>
          </w:p>
        </w:tc>
        <w:tc>
          <w:tcPr>
            <w:tcW w:w="4200" w:type="dxa"/>
          </w:tcPr>
          <w:p w14:paraId="7C6D434A" w14:textId="77777777" w:rsidR="006C348D" w:rsidRDefault="006C348D" w:rsidP="0087024B">
            <w:pPr>
              <w:pStyle w:val="OtherTableBody"/>
            </w:pPr>
            <w:r>
              <w:t>Cranium, temporal</w:t>
            </w:r>
          </w:p>
        </w:tc>
      </w:tr>
      <w:tr w:rsidR="006C348D" w14:paraId="15C773A5" w14:textId="77777777" w:rsidTr="0087024B">
        <w:trPr>
          <w:tblHeader/>
        </w:trPr>
        <w:tc>
          <w:tcPr>
            <w:tcW w:w="600" w:type="dxa"/>
          </w:tcPr>
          <w:p w14:paraId="60164CC1" w14:textId="77777777" w:rsidR="006C348D" w:rsidRDefault="006C348D" w:rsidP="0087024B">
            <w:pPr>
              <w:pStyle w:val="OtherTableBody"/>
            </w:pPr>
          </w:p>
        </w:tc>
        <w:tc>
          <w:tcPr>
            <w:tcW w:w="600" w:type="dxa"/>
          </w:tcPr>
          <w:p w14:paraId="528B701D" w14:textId="77777777" w:rsidR="006C348D" w:rsidRDefault="006C348D" w:rsidP="0087024B">
            <w:pPr>
              <w:pStyle w:val="OtherTableBody"/>
            </w:pPr>
            <w:r>
              <w:t>0550</w:t>
            </w:r>
          </w:p>
        </w:tc>
        <w:tc>
          <w:tcPr>
            <w:tcW w:w="2600" w:type="dxa"/>
          </w:tcPr>
          <w:p w14:paraId="4A58E6DF" w14:textId="77777777" w:rsidR="006C348D" w:rsidRDefault="006C348D" w:rsidP="0087024B">
            <w:pPr>
              <w:pStyle w:val="OtherTableBody"/>
            </w:pPr>
          </w:p>
        </w:tc>
        <w:tc>
          <w:tcPr>
            <w:tcW w:w="1400" w:type="dxa"/>
          </w:tcPr>
          <w:p w14:paraId="4F9DC6C9" w14:textId="77777777" w:rsidR="006C348D" w:rsidRDefault="006C348D" w:rsidP="0087024B">
            <w:pPr>
              <w:pStyle w:val="OtherTableBody"/>
            </w:pPr>
            <w:r>
              <w:t>CSF</w:t>
            </w:r>
          </w:p>
        </w:tc>
        <w:tc>
          <w:tcPr>
            <w:tcW w:w="4200" w:type="dxa"/>
          </w:tcPr>
          <w:p w14:paraId="72DFFBB0" w14:textId="77777777" w:rsidR="006C348D" w:rsidRDefault="006C348D" w:rsidP="0087024B">
            <w:pPr>
              <w:pStyle w:val="OtherTableBody"/>
            </w:pPr>
            <w:r>
              <w:t>Cerebral Spinal Fluid</w:t>
            </w:r>
          </w:p>
        </w:tc>
      </w:tr>
      <w:tr w:rsidR="006C348D" w14:paraId="0B91CA14" w14:textId="77777777" w:rsidTr="0087024B">
        <w:trPr>
          <w:tblHeader/>
        </w:trPr>
        <w:tc>
          <w:tcPr>
            <w:tcW w:w="600" w:type="dxa"/>
          </w:tcPr>
          <w:p w14:paraId="1FAC3937" w14:textId="77777777" w:rsidR="006C348D" w:rsidRDefault="006C348D" w:rsidP="0087024B">
            <w:pPr>
              <w:pStyle w:val="OtherTableBody"/>
            </w:pPr>
          </w:p>
        </w:tc>
        <w:tc>
          <w:tcPr>
            <w:tcW w:w="600" w:type="dxa"/>
          </w:tcPr>
          <w:p w14:paraId="2D1BB644" w14:textId="77777777" w:rsidR="006C348D" w:rsidRDefault="006C348D" w:rsidP="0087024B">
            <w:pPr>
              <w:pStyle w:val="OtherTableBody"/>
            </w:pPr>
            <w:r>
              <w:t>0550</w:t>
            </w:r>
          </w:p>
        </w:tc>
        <w:tc>
          <w:tcPr>
            <w:tcW w:w="2600" w:type="dxa"/>
          </w:tcPr>
          <w:p w14:paraId="1B2C2CE4" w14:textId="77777777" w:rsidR="006C348D" w:rsidRDefault="006C348D" w:rsidP="0087024B">
            <w:pPr>
              <w:pStyle w:val="OtherTableBody"/>
            </w:pPr>
          </w:p>
        </w:tc>
        <w:tc>
          <w:tcPr>
            <w:tcW w:w="1400" w:type="dxa"/>
          </w:tcPr>
          <w:p w14:paraId="08C2E6AC" w14:textId="77777777" w:rsidR="006C348D" w:rsidRDefault="006C348D" w:rsidP="0087024B">
            <w:pPr>
              <w:pStyle w:val="OtherTableBody"/>
            </w:pPr>
            <w:r>
              <w:t>CUBIT</w:t>
            </w:r>
          </w:p>
        </w:tc>
        <w:tc>
          <w:tcPr>
            <w:tcW w:w="4200" w:type="dxa"/>
          </w:tcPr>
          <w:p w14:paraId="3817FEAB" w14:textId="77777777" w:rsidR="006C348D" w:rsidRDefault="006C348D" w:rsidP="0087024B">
            <w:pPr>
              <w:pStyle w:val="OtherTableBody"/>
            </w:pPr>
            <w:r>
              <w:t>Cubitus</w:t>
            </w:r>
          </w:p>
        </w:tc>
      </w:tr>
      <w:tr w:rsidR="006C348D" w14:paraId="63CBBBDC" w14:textId="77777777" w:rsidTr="0087024B">
        <w:trPr>
          <w:tblHeader/>
        </w:trPr>
        <w:tc>
          <w:tcPr>
            <w:tcW w:w="600" w:type="dxa"/>
          </w:tcPr>
          <w:p w14:paraId="73022094" w14:textId="77777777" w:rsidR="006C348D" w:rsidRDefault="006C348D" w:rsidP="0087024B">
            <w:pPr>
              <w:pStyle w:val="OtherTableBody"/>
            </w:pPr>
          </w:p>
        </w:tc>
        <w:tc>
          <w:tcPr>
            <w:tcW w:w="600" w:type="dxa"/>
          </w:tcPr>
          <w:p w14:paraId="33A8BA43" w14:textId="77777777" w:rsidR="006C348D" w:rsidRDefault="006C348D" w:rsidP="0087024B">
            <w:pPr>
              <w:pStyle w:val="OtherTableBody"/>
            </w:pPr>
            <w:r>
              <w:t>0550</w:t>
            </w:r>
          </w:p>
        </w:tc>
        <w:tc>
          <w:tcPr>
            <w:tcW w:w="2600" w:type="dxa"/>
          </w:tcPr>
          <w:p w14:paraId="6AFE76C7" w14:textId="77777777" w:rsidR="006C348D" w:rsidRDefault="006C348D" w:rsidP="0087024B">
            <w:pPr>
              <w:pStyle w:val="OtherTableBody"/>
            </w:pPr>
          </w:p>
        </w:tc>
        <w:tc>
          <w:tcPr>
            <w:tcW w:w="1400" w:type="dxa"/>
          </w:tcPr>
          <w:p w14:paraId="3F1F9359" w14:textId="77777777" w:rsidR="006C348D" w:rsidRDefault="006C348D" w:rsidP="0087024B">
            <w:pPr>
              <w:pStyle w:val="OtherTableBody"/>
            </w:pPr>
            <w:r>
              <w:t>CUFF</w:t>
            </w:r>
          </w:p>
        </w:tc>
        <w:tc>
          <w:tcPr>
            <w:tcW w:w="4200" w:type="dxa"/>
          </w:tcPr>
          <w:p w14:paraId="39649C44" w14:textId="77777777" w:rsidR="006C348D" w:rsidRDefault="006C348D" w:rsidP="0087024B">
            <w:pPr>
              <w:pStyle w:val="OtherTableBody"/>
            </w:pPr>
            <w:r>
              <w:t>Cuff</w:t>
            </w:r>
          </w:p>
        </w:tc>
      </w:tr>
      <w:tr w:rsidR="006C348D" w14:paraId="2C0116CA" w14:textId="77777777" w:rsidTr="0087024B">
        <w:trPr>
          <w:tblHeader/>
        </w:trPr>
        <w:tc>
          <w:tcPr>
            <w:tcW w:w="600" w:type="dxa"/>
          </w:tcPr>
          <w:p w14:paraId="19F2DAFD" w14:textId="77777777" w:rsidR="006C348D" w:rsidRDefault="006C348D" w:rsidP="0087024B">
            <w:pPr>
              <w:pStyle w:val="OtherTableBody"/>
            </w:pPr>
          </w:p>
        </w:tc>
        <w:tc>
          <w:tcPr>
            <w:tcW w:w="600" w:type="dxa"/>
          </w:tcPr>
          <w:p w14:paraId="14C7DD40" w14:textId="77777777" w:rsidR="006C348D" w:rsidRDefault="006C348D" w:rsidP="0087024B">
            <w:pPr>
              <w:pStyle w:val="OtherTableBody"/>
            </w:pPr>
            <w:r>
              <w:t>0550</w:t>
            </w:r>
          </w:p>
        </w:tc>
        <w:tc>
          <w:tcPr>
            <w:tcW w:w="2600" w:type="dxa"/>
          </w:tcPr>
          <w:p w14:paraId="527FA2B6" w14:textId="77777777" w:rsidR="006C348D" w:rsidRDefault="006C348D" w:rsidP="0087024B">
            <w:pPr>
              <w:pStyle w:val="OtherTableBody"/>
            </w:pPr>
          </w:p>
        </w:tc>
        <w:tc>
          <w:tcPr>
            <w:tcW w:w="1400" w:type="dxa"/>
          </w:tcPr>
          <w:p w14:paraId="0591FE62" w14:textId="77777777" w:rsidR="006C348D" w:rsidRDefault="006C348D" w:rsidP="0087024B">
            <w:pPr>
              <w:pStyle w:val="OtherTableBody"/>
            </w:pPr>
            <w:r>
              <w:t>CULD</w:t>
            </w:r>
          </w:p>
        </w:tc>
        <w:tc>
          <w:tcPr>
            <w:tcW w:w="4200" w:type="dxa"/>
          </w:tcPr>
          <w:p w14:paraId="4CD8960C" w14:textId="77777777" w:rsidR="006C348D" w:rsidRDefault="006C348D" w:rsidP="0087024B">
            <w:pPr>
              <w:pStyle w:val="OtherTableBody"/>
            </w:pPr>
            <w:r>
              <w:t>Cul De Sac</w:t>
            </w:r>
          </w:p>
        </w:tc>
      </w:tr>
      <w:tr w:rsidR="006C348D" w14:paraId="4855BC95" w14:textId="77777777" w:rsidTr="0087024B">
        <w:trPr>
          <w:tblHeader/>
        </w:trPr>
        <w:tc>
          <w:tcPr>
            <w:tcW w:w="600" w:type="dxa"/>
          </w:tcPr>
          <w:p w14:paraId="40D40159" w14:textId="77777777" w:rsidR="006C348D" w:rsidRDefault="006C348D" w:rsidP="0087024B">
            <w:pPr>
              <w:pStyle w:val="OtherTableBody"/>
            </w:pPr>
          </w:p>
        </w:tc>
        <w:tc>
          <w:tcPr>
            <w:tcW w:w="600" w:type="dxa"/>
          </w:tcPr>
          <w:p w14:paraId="2044957E" w14:textId="77777777" w:rsidR="006C348D" w:rsidRDefault="006C348D" w:rsidP="0087024B">
            <w:pPr>
              <w:pStyle w:val="OtherTableBody"/>
            </w:pPr>
            <w:r>
              <w:t>0550</w:t>
            </w:r>
          </w:p>
        </w:tc>
        <w:tc>
          <w:tcPr>
            <w:tcW w:w="2600" w:type="dxa"/>
          </w:tcPr>
          <w:p w14:paraId="0227B44E" w14:textId="77777777" w:rsidR="006C348D" w:rsidRDefault="006C348D" w:rsidP="0087024B">
            <w:pPr>
              <w:pStyle w:val="OtherTableBody"/>
            </w:pPr>
          </w:p>
        </w:tc>
        <w:tc>
          <w:tcPr>
            <w:tcW w:w="1400" w:type="dxa"/>
          </w:tcPr>
          <w:p w14:paraId="483CCA49" w14:textId="77777777" w:rsidR="006C348D" w:rsidRDefault="006C348D" w:rsidP="0087024B">
            <w:pPr>
              <w:pStyle w:val="OtherTableBody"/>
            </w:pPr>
            <w:r>
              <w:t>CULDO</w:t>
            </w:r>
          </w:p>
        </w:tc>
        <w:tc>
          <w:tcPr>
            <w:tcW w:w="4200" w:type="dxa"/>
          </w:tcPr>
          <w:p w14:paraId="5F2923F8" w14:textId="77777777" w:rsidR="006C348D" w:rsidRDefault="006C348D" w:rsidP="0087024B">
            <w:pPr>
              <w:pStyle w:val="OtherTableBody"/>
            </w:pPr>
            <w:r>
              <w:t>Culdocentesis</w:t>
            </w:r>
          </w:p>
        </w:tc>
      </w:tr>
      <w:tr w:rsidR="006C348D" w14:paraId="0A07FCFD" w14:textId="77777777" w:rsidTr="0087024B">
        <w:trPr>
          <w:tblHeader/>
        </w:trPr>
        <w:tc>
          <w:tcPr>
            <w:tcW w:w="600" w:type="dxa"/>
          </w:tcPr>
          <w:p w14:paraId="1C3071A7" w14:textId="77777777" w:rsidR="006C348D" w:rsidRDefault="006C348D" w:rsidP="0087024B">
            <w:pPr>
              <w:pStyle w:val="OtherTableBody"/>
            </w:pPr>
          </w:p>
        </w:tc>
        <w:tc>
          <w:tcPr>
            <w:tcW w:w="600" w:type="dxa"/>
          </w:tcPr>
          <w:p w14:paraId="0984DF20" w14:textId="77777777" w:rsidR="006C348D" w:rsidRDefault="006C348D" w:rsidP="0087024B">
            <w:pPr>
              <w:pStyle w:val="OtherTableBody"/>
            </w:pPr>
            <w:r>
              <w:t>0550</w:t>
            </w:r>
          </w:p>
        </w:tc>
        <w:tc>
          <w:tcPr>
            <w:tcW w:w="2600" w:type="dxa"/>
          </w:tcPr>
          <w:p w14:paraId="49707EBB" w14:textId="77777777" w:rsidR="006C348D" w:rsidRDefault="006C348D" w:rsidP="0087024B">
            <w:pPr>
              <w:pStyle w:val="OtherTableBody"/>
            </w:pPr>
          </w:p>
        </w:tc>
        <w:tc>
          <w:tcPr>
            <w:tcW w:w="1400" w:type="dxa"/>
          </w:tcPr>
          <w:p w14:paraId="7BBA96EF" w14:textId="77777777" w:rsidR="006C348D" w:rsidRDefault="006C348D" w:rsidP="0087024B">
            <w:pPr>
              <w:pStyle w:val="OtherTableBody"/>
            </w:pPr>
            <w:r>
              <w:t>CVX</w:t>
            </w:r>
          </w:p>
        </w:tc>
        <w:tc>
          <w:tcPr>
            <w:tcW w:w="4200" w:type="dxa"/>
          </w:tcPr>
          <w:p w14:paraId="403D4835" w14:textId="77777777" w:rsidR="006C348D" w:rsidRDefault="006C348D" w:rsidP="0087024B">
            <w:pPr>
              <w:pStyle w:val="OtherTableBody"/>
            </w:pPr>
            <w:r>
              <w:t>Cervix</w:t>
            </w:r>
          </w:p>
        </w:tc>
      </w:tr>
      <w:tr w:rsidR="006C348D" w14:paraId="0194AA2F" w14:textId="77777777" w:rsidTr="0087024B">
        <w:trPr>
          <w:tblHeader/>
        </w:trPr>
        <w:tc>
          <w:tcPr>
            <w:tcW w:w="600" w:type="dxa"/>
          </w:tcPr>
          <w:p w14:paraId="6F812051" w14:textId="77777777" w:rsidR="006C348D" w:rsidRDefault="006C348D" w:rsidP="0087024B">
            <w:pPr>
              <w:pStyle w:val="OtherTableBody"/>
            </w:pPr>
          </w:p>
        </w:tc>
        <w:tc>
          <w:tcPr>
            <w:tcW w:w="600" w:type="dxa"/>
          </w:tcPr>
          <w:p w14:paraId="47C1BC49" w14:textId="77777777" w:rsidR="006C348D" w:rsidRDefault="006C348D" w:rsidP="0087024B">
            <w:pPr>
              <w:pStyle w:val="OtherTableBody"/>
            </w:pPr>
            <w:r>
              <w:t>0550</w:t>
            </w:r>
          </w:p>
        </w:tc>
        <w:tc>
          <w:tcPr>
            <w:tcW w:w="2600" w:type="dxa"/>
          </w:tcPr>
          <w:p w14:paraId="6E6115E8" w14:textId="77777777" w:rsidR="006C348D" w:rsidRDefault="006C348D" w:rsidP="0087024B">
            <w:pPr>
              <w:pStyle w:val="OtherTableBody"/>
            </w:pPr>
          </w:p>
        </w:tc>
        <w:tc>
          <w:tcPr>
            <w:tcW w:w="1400" w:type="dxa"/>
          </w:tcPr>
          <w:p w14:paraId="1D9259DF" w14:textId="77777777" w:rsidR="006C348D" w:rsidRDefault="006C348D" w:rsidP="0087024B">
            <w:pPr>
              <w:pStyle w:val="OtherTableBody"/>
            </w:pPr>
            <w:r>
              <w:t>DELT</w:t>
            </w:r>
          </w:p>
        </w:tc>
        <w:tc>
          <w:tcPr>
            <w:tcW w:w="4200" w:type="dxa"/>
          </w:tcPr>
          <w:p w14:paraId="128E8BC4" w14:textId="77777777" w:rsidR="006C348D" w:rsidRDefault="006C348D" w:rsidP="0087024B">
            <w:pPr>
              <w:pStyle w:val="OtherTableBody"/>
            </w:pPr>
            <w:r>
              <w:t>Deltoid</w:t>
            </w:r>
          </w:p>
        </w:tc>
      </w:tr>
      <w:tr w:rsidR="006C348D" w14:paraId="113603C6" w14:textId="77777777" w:rsidTr="0087024B">
        <w:trPr>
          <w:tblHeader/>
        </w:trPr>
        <w:tc>
          <w:tcPr>
            <w:tcW w:w="600" w:type="dxa"/>
          </w:tcPr>
          <w:p w14:paraId="3F518798" w14:textId="77777777" w:rsidR="006C348D" w:rsidRDefault="006C348D" w:rsidP="0087024B">
            <w:pPr>
              <w:pStyle w:val="OtherTableBody"/>
            </w:pPr>
          </w:p>
        </w:tc>
        <w:tc>
          <w:tcPr>
            <w:tcW w:w="600" w:type="dxa"/>
          </w:tcPr>
          <w:p w14:paraId="35CBA6BD" w14:textId="77777777" w:rsidR="006C348D" w:rsidRDefault="006C348D" w:rsidP="0087024B">
            <w:pPr>
              <w:pStyle w:val="OtherTableBody"/>
            </w:pPr>
            <w:r>
              <w:t>0550</w:t>
            </w:r>
          </w:p>
        </w:tc>
        <w:tc>
          <w:tcPr>
            <w:tcW w:w="2600" w:type="dxa"/>
          </w:tcPr>
          <w:p w14:paraId="60C881C4" w14:textId="77777777" w:rsidR="006C348D" w:rsidRDefault="006C348D" w:rsidP="0087024B">
            <w:pPr>
              <w:pStyle w:val="OtherTableBody"/>
            </w:pPr>
          </w:p>
        </w:tc>
        <w:tc>
          <w:tcPr>
            <w:tcW w:w="1400" w:type="dxa"/>
          </w:tcPr>
          <w:p w14:paraId="072725A2" w14:textId="77777777" w:rsidR="006C348D" w:rsidRDefault="006C348D" w:rsidP="0087024B">
            <w:pPr>
              <w:pStyle w:val="OtherTableBody"/>
            </w:pPr>
            <w:r>
              <w:t>DEN</w:t>
            </w:r>
          </w:p>
        </w:tc>
        <w:tc>
          <w:tcPr>
            <w:tcW w:w="4200" w:type="dxa"/>
          </w:tcPr>
          <w:p w14:paraId="03DB5AC6" w14:textId="77777777" w:rsidR="006C348D" w:rsidRDefault="006C348D" w:rsidP="0087024B">
            <w:pPr>
              <w:pStyle w:val="OtherTableBody"/>
            </w:pPr>
            <w:r>
              <w:t>Dental Gingiva</w:t>
            </w:r>
          </w:p>
        </w:tc>
      </w:tr>
      <w:tr w:rsidR="006C348D" w14:paraId="32869F4B" w14:textId="77777777" w:rsidTr="0087024B">
        <w:trPr>
          <w:tblHeader/>
        </w:trPr>
        <w:tc>
          <w:tcPr>
            <w:tcW w:w="600" w:type="dxa"/>
          </w:tcPr>
          <w:p w14:paraId="603B6BFD" w14:textId="77777777" w:rsidR="006C348D" w:rsidRDefault="006C348D" w:rsidP="0087024B">
            <w:pPr>
              <w:pStyle w:val="OtherTableBody"/>
            </w:pPr>
          </w:p>
        </w:tc>
        <w:tc>
          <w:tcPr>
            <w:tcW w:w="600" w:type="dxa"/>
          </w:tcPr>
          <w:p w14:paraId="62AAB76D" w14:textId="77777777" w:rsidR="006C348D" w:rsidRDefault="006C348D" w:rsidP="0087024B">
            <w:pPr>
              <w:pStyle w:val="OtherTableBody"/>
            </w:pPr>
            <w:r>
              <w:t>0550</w:t>
            </w:r>
          </w:p>
        </w:tc>
        <w:tc>
          <w:tcPr>
            <w:tcW w:w="2600" w:type="dxa"/>
          </w:tcPr>
          <w:p w14:paraId="4A4BCDBA" w14:textId="77777777" w:rsidR="006C348D" w:rsidRDefault="006C348D" w:rsidP="0087024B">
            <w:pPr>
              <w:pStyle w:val="OtherTableBody"/>
            </w:pPr>
          </w:p>
        </w:tc>
        <w:tc>
          <w:tcPr>
            <w:tcW w:w="1400" w:type="dxa"/>
          </w:tcPr>
          <w:p w14:paraId="59203F72" w14:textId="77777777" w:rsidR="006C348D" w:rsidRDefault="006C348D" w:rsidP="0087024B">
            <w:pPr>
              <w:pStyle w:val="OtherTableBody"/>
            </w:pPr>
            <w:r>
              <w:t>DENTA</w:t>
            </w:r>
          </w:p>
        </w:tc>
        <w:tc>
          <w:tcPr>
            <w:tcW w:w="4200" w:type="dxa"/>
          </w:tcPr>
          <w:p w14:paraId="452EE150" w14:textId="77777777" w:rsidR="006C348D" w:rsidRDefault="006C348D" w:rsidP="0087024B">
            <w:pPr>
              <w:pStyle w:val="OtherTableBody"/>
            </w:pPr>
            <w:r>
              <w:t>Dental</w:t>
            </w:r>
          </w:p>
        </w:tc>
      </w:tr>
      <w:tr w:rsidR="006C348D" w14:paraId="75C4917B" w14:textId="77777777" w:rsidTr="0087024B">
        <w:trPr>
          <w:tblHeader/>
        </w:trPr>
        <w:tc>
          <w:tcPr>
            <w:tcW w:w="600" w:type="dxa"/>
          </w:tcPr>
          <w:p w14:paraId="7199C2EE" w14:textId="77777777" w:rsidR="006C348D" w:rsidRDefault="006C348D" w:rsidP="0087024B">
            <w:pPr>
              <w:pStyle w:val="OtherTableBody"/>
            </w:pPr>
          </w:p>
        </w:tc>
        <w:tc>
          <w:tcPr>
            <w:tcW w:w="600" w:type="dxa"/>
          </w:tcPr>
          <w:p w14:paraId="32D817A0" w14:textId="77777777" w:rsidR="006C348D" w:rsidRDefault="006C348D" w:rsidP="0087024B">
            <w:pPr>
              <w:pStyle w:val="OtherTableBody"/>
            </w:pPr>
            <w:r>
              <w:t>0550</w:t>
            </w:r>
          </w:p>
        </w:tc>
        <w:tc>
          <w:tcPr>
            <w:tcW w:w="2600" w:type="dxa"/>
          </w:tcPr>
          <w:p w14:paraId="270F3602" w14:textId="77777777" w:rsidR="006C348D" w:rsidRDefault="006C348D" w:rsidP="0087024B">
            <w:pPr>
              <w:pStyle w:val="OtherTableBody"/>
            </w:pPr>
          </w:p>
        </w:tc>
        <w:tc>
          <w:tcPr>
            <w:tcW w:w="1400" w:type="dxa"/>
          </w:tcPr>
          <w:p w14:paraId="0D97BF40" w14:textId="77777777" w:rsidR="006C348D" w:rsidRDefault="006C348D" w:rsidP="0087024B">
            <w:pPr>
              <w:pStyle w:val="OtherTableBody"/>
            </w:pPr>
            <w:r>
              <w:t>DIAF</w:t>
            </w:r>
          </w:p>
        </w:tc>
        <w:tc>
          <w:tcPr>
            <w:tcW w:w="4200" w:type="dxa"/>
          </w:tcPr>
          <w:p w14:paraId="1190A988" w14:textId="77777777" w:rsidR="006C348D" w:rsidRDefault="006C348D" w:rsidP="0087024B">
            <w:pPr>
              <w:pStyle w:val="OtherTableBody"/>
            </w:pPr>
            <w:r>
              <w:t>Dialysis Fluid</w:t>
            </w:r>
          </w:p>
        </w:tc>
      </w:tr>
      <w:tr w:rsidR="006C348D" w14:paraId="329DD757" w14:textId="77777777" w:rsidTr="0087024B">
        <w:trPr>
          <w:tblHeader/>
        </w:trPr>
        <w:tc>
          <w:tcPr>
            <w:tcW w:w="600" w:type="dxa"/>
          </w:tcPr>
          <w:p w14:paraId="110E1C0A" w14:textId="77777777" w:rsidR="006C348D" w:rsidRDefault="006C348D" w:rsidP="0087024B">
            <w:pPr>
              <w:pStyle w:val="OtherTableBody"/>
            </w:pPr>
          </w:p>
        </w:tc>
        <w:tc>
          <w:tcPr>
            <w:tcW w:w="600" w:type="dxa"/>
          </w:tcPr>
          <w:p w14:paraId="655664F3" w14:textId="77777777" w:rsidR="006C348D" w:rsidRDefault="006C348D" w:rsidP="0087024B">
            <w:pPr>
              <w:pStyle w:val="OtherTableBody"/>
            </w:pPr>
            <w:r>
              <w:t>0550</w:t>
            </w:r>
          </w:p>
        </w:tc>
        <w:tc>
          <w:tcPr>
            <w:tcW w:w="2600" w:type="dxa"/>
          </w:tcPr>
          <w:p w14:paraId="3E6BBCC2" w14:textId="77777777" w:rsidR="006C348D" w:rsidRDefault="006C348D" w:rsidP="0087024B">
            <w:pPr>
              <w:pStyle w:val="OtherTableBody"/>
            </w:pPr>
          </w:p>
        </w:tc>
        <w:tc>
          <w:tcPr>
            <w:tcW w:w="1400" w:type="dxa"/>
          </w:tcPr>
          <w:p w14:paraId="46352954" w14:textId="77777777" w:rsidR="006C348D" w:rsidRDefault="006C348D" w:rsidP="0087024B">
            <w:pPr>
              <w:pStyle w:val="OtherTableBody"/>
            </w:pPr>
            <w:r>
              <w:t>DIGIT</w:t>
            </w:r>
          </w:p>
        </w:tc>
        <w:tc>
          <w:tcPr>
            <w:tcW w:w="4200" w:type="dxa"/>
          </w:tcPr>
          <w:p w14:paraId="007F66F8" w14:textId="77777777" w:rsidR="006C348D" w:rsidRDefault="006C348D" w:rsidP="0087024B">
            <w:pPr>
              <w:pStyle w:val="OtherTableBody"/>
            </w:pPr>
            <w:r>
              <w:t>Digit</w:t>
            </w:r>
          </w:p>
        </w:tc>
      </w:tr>
      <w:tr w:rsidR="006C348D" w14:paraId="04470524" w14:textId="77777777" w:rsidTr="0087024B">
        <w:trPr>
          <w:tblHeader/>
        </w:trPr>
        <w:tc>
          <w:tcPr>
            <w:tcW w:w="600" w:type="dxa"/>
          </w:tcPr>
          <w:p w14:paraId="6C5AF4A1" w14:textId="77777777" w:rsidR="006C348D" w:rsidRDefault="006C348D" w:rsidP="0087024B">
            <w:pPr>
              <w:pStyle w:val="OtherTableBody"/>
            </w:pPr>
          </w:p>
        </w:tc>
        <w:tc>
          <w:tcPr>
            <w:tcW w:w="600" w:type="dxa"/>
          </w:tcPr>
          <w:p w14:paraId="7867A987" w14:textId="77777777" w:rsidR="006C348D" w:rsidRDefault="006C348D" w:rsidP="0087024B">
            <w:pPr>
              <w:pStyle w:val="OtherTableBody"/>
            </w:pPr>
            <w:r>
              <w:t>0550</w:t>
            </w:r>
          </w:p>
        </w:tc>
        <w:tc>
          <w:tcPr>
            <w:tcW w:w="2600" w:type="dxa"/>
          </w:tcPr>
          <w:p w14:paraId="3BDF8AF7" w14:textId="77777777" w:rsidR="006C348D" w:rsidRDefault="006C348D" w:rsidP="0087024B">
            <w:pPr>
              <w:pStyle w:val="OtherTableBody"/>
            </w:pPr>
          </w:p>
        </w:tc>
        <w:tc>
          <w:tcPr>
            <w:tcW w:w="1400" w:type="dxa"/>
          </w:tcPr>
          <w:p w14:paraId="09E3075E" w14:textId="77777777" w:rsidR="006C348D" w:rsidRDefault="006C348D" w:rsidP="0087024B">
            <w:pPr>
              <w:pStyle w:val="OtherTableBody"/>
            </w:pPr>
            <w:r>
              <w:t>DISC</w:t>
            </w:r>
          </w:p>
        </w:tc>
        <w:tc>
          <w:tcPr>
            <w:tcW w:w="4200" w:type="dxa"/>
          </w:tcPr>
          <w:p w14:paraId="659E4842" w14:textId="77777777" w:rsidR="006C348D" w:rsidRDefault="006C348D" w:rsidP="0087024B">
            <w:pPr>
              <w:pStyle w:val="OtherTableBody"/>
            </w:pPr>
            <w:r>
              <w:t>Disc</w:t>
            </w:r>
          </w:p>
        </w:tc>
      </w:tr>
      <w:tr w:rsidR="006C348D" w14:paraId="1AF00A39" w14:textId="77777777" w:rsidTr="0087024B">
        <w:trPr>
          <w:tblHeader/>
        </w:trPr>
        <w:tc>
          <w:tcPr>
            <w:tcW w:w="600" w:type="dxa"/>
          </w:tcPr>
          <w:p w14:paraId="339CDE8A" w14:textId="77777777" w:rsidR="006C348D" w:rsidRDefault="006C348D" w:rsidP="0087024B">
            <w:pPr>
              <w:pStyle w:val="OtherTableBody"/>
            </w:pPr>
          </w:p>
        </w:tc>
        <w:tc>
          <w:tcPr>
            <w:tcW w:w="600" w:type="dxa"/>
          </w:tcPr>
          <w:p w14:paraId="24123145" w14:textId="77777777" w:rsidR="006C348D" w:rsidRDefault="006C348D" w:rsidP="0087024B">
            <w:pPr>
              <w:pStyle w:val="OtherTableBody"/>
            </w:pPr>
            <w:r>
              <w:t>0550</w:t>
            </w:r>
          </w:p>
        </w:tc>
        <w:tc>
          <w:tcPr>
            <w:tcW w:w="2600" w:type="dxa"/>
          </w:tcPr>
          <w:p w14:paraId="68F8F570" w14:textId="77777777" w:rsidR="006C348D" w:rsidRDefault="006C348D" w:rsidP="0087024B">
            <w:pPr>
              <w:pStyle w:val="OtherTableBody"/>
            </w:pPr>
          </w:p>
        </w:tc>
        <w:tc>
          <w:tcPr>
            <w:tcW w:w="1400" w:type="dxa"/>
          </w:tcPr>
          <w:p w14:paraId="31ECAD91" w14:textId="77777777" w:rsidR="006C348D" w:rsidRDefault="006C348D" w:rsidP="0087024B">
            <w:pPr>
              <w:pStyle w:val="OtherTableBody"/>
            </w:pPr>
            <w:r>
              <w:t>DORS</w:t>
            </w:r>
          </w:p>
        </w:tc>
        <w:tc>
          <w:tcPr>
            <w:tcW w:w="4200" w:type="dxa"/>
          </w:tcPr>
          <w:p w14:paraId="5FCB7262" w14:textId="77777777" w:rsidR="006C348D" w:rsidRDefault="006C348D" w:rsidP="0087024B">
            <w:pPr>
              <w:pStyle w:val="OtherTableBody"/>
            </w:pPr>
            <w:r>
              <w:t>Dorsum/Dorsal</w:t>
            </w:r>
          </w:p>
        </w:tc>
      </w:tr>
      <w:tr w:rsidR="006C348D" w14:paraId="7166CD3C" w14:textId="77777777" w:rsidTr="0087024B">
        <w:trPr>
          <w:tblHeader/>
        </w:trPr>
        <w:tc>
          <w:tcPr>
            <w:tcW w:w="600" w:type="dxa"/>
          </w:tcPr>
          <w:p w14:paraId="05C4E069" w14:textId="77777777" w:rsidR="006C348D" w:rsidRDefault="006C348D" w:rsidP="0087024B">
            <w:pPr>
              <w:pStyle w:val="OtherTableBody"/>
            </w:pPr>
          </w:p>
        </w:tc>
        <w:tc>
          <w:tcPr>
            <w:tcW w:w="600" w:type="dxa"/>
          </w:tcPr>
          <w:p w14:paraId="6CE1DC5B" w14:textId="77777777" w:rsidR="006C348D" w:rsidRDefault="006C348D" w:rsidP="0087024B">
            <w:pPr>
              <w:pStyle w:val="OtherTableBody"/>
            </w:pPr>
            <w:r>
              <w:t>0550</w:t>
            </w:r>
          </w:p>
        </w:tc>
        <w:tc>
          <w:tcPr>
            <w:tcW w:w="2600" w:type="dxa"/>
          </w:tcPr>
          <w:p w14:paraId="2FCF8273" w14:textId="77777777" w:rsidR="006C348D" w:rsidRDefault="006C348D" w:rsidP="0087024B">
            <w:pPr>
              <w:pStyle w:val="OtherTableBody"/>
            </w:pPr>
          </w:p>
        </w:tc>
        <w:tc>
          <w:tcPr>
            <w:tcW w:w="1400" w:type="dxa"/>
          </w:tcPr>
          <w:p w14:paraId="46CC4520" w14:textId="77777777" w:rsidR="006C348D" w:rsidRDefault="006C348D" w:rsidP="0087024B">
            <w:pPr>
              <w:pStyle w:val="OtherTableBody"/>
            </w:pPr>
            <w:r>
              <w:t>DPH</w:t>
            </w:r>
          </w:p>
        </w:tc>
        <w:tc>
          <w:tcPr>
            <w:tcW w:w="4200" w:type="dxa"/>
          </w:tcPr>
          <w:p w14:paraId="2584C42E" w14:textId="77777777" w:rsidR="006C348D" w:rsidRDefault="006C348D" w:rsidP="0087024B">
            <w:pPr>
              <w:pStyle w:val="OtherTableBody"/>
            </w:pPr>
            <w:r>
              <w:t>Diaphragm</w:t>
            </w:r>
          </w:p>
        </w:tc>
      </w:tr>
      <w:tr w:rsidR="006C348D" w14:paraId="54D67B18" w14:textId="77777777" w:rsidTr="0087024B">
        <w:trPr>
          <w:tblHeader/>
        </w:trPr>
        <w:tc>
          <w:tcPr>
            <w:tcW w:w="600" w:type="dxa"/>
          </w:tcPr>
          <w:p w14:paraId="0FDC5D4D" w14:textId="77777777" w:rsidR="006C348D" w:rsidRDefault="006C348D" w:rsidP="0087024B">
            <w:pPr>
              <w:pStyle w:val="OtherTableBody"/>
            </w:pPr>
          </w:p>
        </w:tc>
        <w:tc>
          <w:tcPr>
            <w:tcW w:w="600" w:type="dxa"/>
          </w:tcPr>
          <w:p w14:paraId="13F41909" w14:textId="77777777" w:rsidR="006C348D" w:rsidRDefault="006C348D" w:rsidP="0087024B">
            <w:pPr>
              <w:pStyle w:val="OtherTableBody"/>
            </w:pPr>
            <w:r>
              <w:t>0550</w:t>
            </w:r>
          </w:p>
        </w:tc>
        <w:tc>
          <w:tcPr>
            <w:tcW w:w="2600" w:type="dxa"/>
          </w:tcPr>
          <w:p w14:paraId="16711B61" w14:textId="77777777" w:rsidR="006C348D" w:rsidRDefault="006C348D" w:rsidP="0087024B">
            <w:pPr>
              <w:pStyle w:val="OtherTableBody"/>
            </w:pPr>
          </w:p>
        </w:tc>
        <w:tc>
          <w:tcPr>
            <w:tcW w:w="1400" w:type="dxa"/>
          </w:tcPr>
          <w:p w14:paraId="0C34190E" w14:textId="77777777" w:rsidR="006C348D" w:rsidRDefault="006C348D" w:rsidP="0087024B">
            <w:pPr>
              <w:pStyle w:val="OtherTableBody"/>
            </w:pPr>
            <w:r>
              <w:t>DUFL</w:t>
            </w:r>
          </w:p>
        </w:tc>
        <w:tc>
          <w:tcPr>
            <w:tcW w:w="4200" w:type="dxa"/>
          </w:tcPr>
          <w:p w14:paraId="45B1E622" w14:textId="77777777" w:rsidR="006C348D" w:rsidRDefault="006C348D" w:rsidP="0087024B">
            <w:pPr>
              <w:pStyle w:val="OtherTableBody"/>
            </w:pPr>
            <w:r>
              <w:t>Duodenal Fluid</w:t>
            </w:r>
          </w:p>
        </w:tc>
      </w:tr>
      <w:tr w:rsidR="006C348D" w14:paraId="30DF5287" w14:textId="77777777" w:rsidTr="0087024B">
        <w:trPr>
          <w:tblHeader/>
        </w:trPr>
        <w:tc>
          <w:tcPr>
            <w:tcW w:w="600" w:type="dxa"/>
          </w:tcPr>
          <w:p w14:paraId="433D3244" w14:textId="77777777" w:rsidR="006C348D" w:rsidRDefault="006C348D" w:rsidP="0087024B">
            <w:pPr>
              <w:pStyle w:val="OtherTableBody"/>
            </w:pPr>
          </w:p>
        </w:tc>
        <w:tc>
          <w:tcPr>
            <w:tcW w:w="600" w:type="dxa"/>
          </w:tcPr>
          <w:p w14:paraId="1DBE3FC9" w14:textId="77777777" w:rsidR="006C348D" w:rsidRDefault="006C348D" w:rsidP="0087024B">
            <w:pPr>
              <w:pStyle w:val="OtherTableBody"/>
            </w:pPr>
            <w:r>
              <w:t>0550</w:t>
            </w:r>
          </w:p>
        </w:tc>
        <w:tc>
          <w:tcPr>
            <w:tcW w:w="2600" w:type="dxa"/>
          </w:tcPr>
          <w:p w14:paraId="26A1B6C5" w14:textId="77777777" w:rsidR="006C348D" w:rsidRDefault="006C348D" w:rsidP="0087024B">
            <w:pPr>
              <w:pStyle w:val="OtherTableBody"/>
            </w:pPr>
          </w:p>
        </w:tc>
        <w:tc>
          <w:tcPr>
            <w:tcW w:w="1400" w:type="dxa"/>
          </w:tcPr>
          <w:p w14:paraId="24ED789D" w14:textId="77777777" w:rsidR="006C348D" w:rsidRDefault="006C348D" w:rsidP="0087024B">
            <w:pPr>
              <w:pStyle w:val="OtherTableBody"/>
            </w:pPr>
            <w:r>
              <w:t>DUODE</w:t>
            </w:r>
          </w:p>
        </w:tc>
        <w:tc>
          <w:tcPr>
            <w:tcW w:w="4200" w:type="dxa"/>
          </w:tcPr>
          <w:p w14:paraId="4538D8BB" w14:textId="77777777" w:rsidR="006C348D" w:rsidRDefault="006C348D" w:rsidP="0087024B">
            <w:pPr>
              <w:pStyle w:val="OtherTableBody"/>
            </w:pPr>
            <w:r>
              <w:t>Duodenum/Duodenal</w:t>
            </w:r>
          </w:p>
        </w:tc>
      </w:tr>
      <w:tr w:rsidR="006C348D" w14:paraId="6195F7D1" w14:textId="77777777" w:rsidTr="0087024B">
        <w:trPr>
          <w:tblHeader/>
        </w:trPr>
        <w:tc>
          <w:tcPr>
            <w:tcW w:w="600" w:type="dxa"/>
          </w:tcPr>
          <w:p w14:paraId="026DE1A9" w14:textId="77777777" w:rsidR="006C348D" w:rsidRDefault="006C348D" w:rsidP="0087024B">
            <w:pPr>
              <w:pStyle w:val="OtherTableBody"/>
            </w:pPr>
          </w:p>
        </w:tc>
        <w:tc>
          <w:tcPr>
            <w:tcW w:w="600" w:type="dxa"/>
          </w:tcPr>
          <w:p w14:paraId="4C76B0FD" w14:textId="77777777" w:rsidR="006C348D" w:rsidRDefault="006C348D" w:rsidP="0087024B">
            <w:pPr>
              <w:pStyle w:val="OtherTableBody"/>
            </w:pPr>
            <w:r>
              <w:t>0550</w:t>
            </w:r>
          </w:p>
        </w:tc>
        <w:tc>
          <w:tcPr>
            <w:tcW w:w="2600" w:type="dxa"/>
          </w:tcPr>
          <w:p w14:paraId="0070B448" w14:textId="77777777" w:rsidR="006C348D" w:rsidRDefault="006C348D" w:rsidP="0087024B">
            <w:pPr>
              <w:pStyle w:val="OtherTableBody"/>
            </w:pPr>
          </w:p>
        </w:tc>
        <w:tc>
          <w:tcPr>
            <w:tcW w:w="1400" w:type="dxa"/>
          </w:tcPr>
          <w:p w14:paraId="7EC0D484" w14:textId="77777777" w:rsidR="006C348D" w:rsidRDefault="006C348D" w:rsidP="0087024B">
            <w:pPr>
              <w:pStyle w:val="OtherTableBody"/>
            </w:pPr>
            <w:r>
              <w:t>DUR</w:t>
            </w:r>
          </w:p>
        </w:tc>
        <w:tc>
          <w:tcPr>
            <w:tcW w:w="4200" w:type="dxa"/>
          </w:tcPr>
          <w:p w14:paraId="46A5CC28" w14:textId="77777777" w:rsidR="006C348D" w:rsidRDefault="006C348D" w:rsidP="0087024B">
            <w:pPr>
              <w:pStyle w:val="OtherTableBody"/>
            </w:pPr>
            <w:r>
              <w:t>Dura</w:t>
            </w:r>
          </w:p>
        </w:tc>
      </w:tr>
      <w:tr w:rsidR="006C348D" w14:paraId="511A9CA1" w14:textId="77777777" w:rsidTr="0087024B">
        <w:trPr>
          <w:tblHeader/>
        </w:trPr>
        <w:tc>
          <w:tcPr>
            <w:tcW w:w="600" w:type="dxa"/>
          </w:tcPr>
          <w:p w14:paraId="5150EC3C" w14:textId="77777777" w:rsidR="006C348D" w:rsidRDefault="006C348D" w:rsidP="0087024B">
            <w:pPr>
              <w:pStyle w:val="OtherTableBody"/>
            </w:pPr>
          </w:p>
        </w:tc>
        <w:tc>
          <w:tcPr>
            <w:tcW w:w="600" w:type="dxa"/>
          </w:tcPr>
          <w:p w14:paraId="28839570" w14:textId="77777777" w:rsidR="006C348D" w:rsidRDefault="006C348D" w:rsidP="0087024B">
            <w:pPr>
              <w:pStyle w:val="OtherTableBody"/>
            </w:pPr>
            <w:r>
              <w:t>0550</w:t>
            </w:r>
          </w:p>
        </w:tc>
        <w:tc>
          <w:tcPr>
            <w:tcW w:w="2600" w:type="dxa"/>
          </w:tcPr>
          <w:p w14:paraId="5B08A2C8" w14:textId="77777777" w:rsidR="006C348D" w:rsidRDefault="006C348D" w:rsidP="0087024B">
            <w:pPr>
              <w:pStyle w:val="OtherTableBody"/>
            </w:pPr>
          </w:p>
        </w:tc>
        <w:tc>
          <w:tcPr>
            <w:tcW w:w="1400" w:type="dxa"/>
          </w:tcPr>
          <w:p w14:paraId="7559BC3A" w14:textId="77777777" w:rsidR="006C348D" w:rsidRDefault="006C348D" w:rsidP="0087024B">
            <w:pPr>
              <w:pStyle w:val="OtherTableBody"/>
            </w:pPr>
            <w:r>
              <w:t>EAR</w:t>
            </w:r>
          </w:p>
        </w:tc>
        <w:tc>
          <w:tcPr>
            <w:tcW w:w="4200" w:type="dxa"/>
          </w:tcPr>
          <w:p w14:paraId="0E96FAA7" w14:textId="77777777" w:rsidR="006C348D" w:rsidRDefault="006C348D" w:rsidP="0087024B">
            <w:pPr>
              <w:pStyle w:val="OtherTableBody"/>
            </w:pPr>
            <w:r>
              <w:t>Ear</w:t>
            </w:r>
          </w:p>
        </w:tc>
      </w:tr>
      <w:tr w:rsidR="006C348D" w14:paraId="3A56E9D7" w14:textId="77777777" w:rsidTr="0087024B">
        <w:trPr>
          <w:tblHeader/>
        </w:trPr>
        <w:tc>
          <w:tcPr>
            <w:tcW w:w="600" w:type="dxa"/>
          </w:tcPr>
          <w:p w14:paraId="04F79CAA" w14:textId="77777777" w:rsidR="006C348D" w:rsidRDefault="006C348D" w:rsidP="0087024B">
            <w:pPr>
              <w:pStyle w:val="OtherTableBody"/>
            </w:pPr>
          </w:p>
        </w:tc>
        <w:tc>
          <w:tcPr>
            <w:tcW w:w="600" w:type="dxa"/>
          </w:tcPr>
          <w:p w14:paraId="2A41E6DF" w14:textId="77777777" w:rsidR="006C348D" w:rsidRDefault="006C348D" w:rsidP="0087024B">
            <w:pPr>
              <w:pStyle w:val="OtherTableBody"/>
            </w:pPr>
            <w:r>
              <w:t>0550</w:t>
            </w:r>
          </w:p>
        </w:tc>
        <w:tc>
          <w:tcPr>
            <w:tcW w:w="2600" w:type="dxa"/>
          </w:tcPr>
          <w:p w14:paraId="3D42CCEF" w14:textId="77777777" w:rsidR="006C348D" w:rsidRDefault="006C348D" w:rsidP="0087024B">
            <w:pPr>
              <w:pStyle w:val="OtherTableBody"/>
            </w:pPr>
          </w:p>
        </w:tc>
        <w:tc>
          <w:tcPr>
            <w:tcW w:w="1400" w:type="dxa"/>
          </w:tcPr>
          <w:p w14:paraId="46BCB115" w14:textId="77777777" w:rsidR="006C348D" w:rsidRDefault="006C348D" w:rsidP="0087024B">
            <w:pPr>
              <w:pStyle w:val="OtherTableBody"/>
            </w:pPr>
            <w:r>
              <w:t>EARBI</w:t>
            </w:r>
          </w:p>
        </w:tc>
        <w:tc>
          <w:tcPr>
            <w:tcW w:w="4200" w:type="dxa"/>
          </w:tcPr>
          <w:p w14:paraId="4FE25EAD" w14:textId="77777777" w:rsidR="006C348D" w:rsidRDefault="006C348D" w:rsidP="0087024B">
            <w:pPr>
              <w:pStyle w:val="OtherTableBody"/>
            </w:pPr>
            <w:r>
              <w:t>Ear bone, incus</w:t>
            </w:r>
          </w:p>
        </w:tc>
      </w:tr>
      <w:tr w:rsidR="006C348D" w14:paraId="4D877358" w14:textId="77777777" w:rsidTr="0087024B">
        <w:trPr>
          <w:tblHeader/>
        </w:trPr>
        <w:tc>
          <w:tcPr>
            <w:tcW w:w="600" w:type="dxa"/>
          </w:tcPr>
          <w:p w14:paraId="3355B286" w14:textId="77777777" w:rsidR="006C348D" w:rsidRDefault="006C348D" w:rsidP="0087024B">
            <w:pPr>
              <w:pStyle w:val="OtherTableBody"/>
            </w:pPr>
          </w:p>
        </w:tc>
        <w:tc>
          <w:tcPr>
            <w:tcW w:w="600" w:type="dxa"/>
          </w:tcPr>
          <w:p w14:paraId="79AE9B37" w14:textId="77777777" w:rsidR="006C348D" w:rsidRDefault="006C348D" w:rsidP="0087024B">
            <w:pPr>
              <w:pStyle w:val="OtherTableBody"/>
            </w:pPr>
            <w:r>
              <w:t>0550</w:t>
            </w:r>
          </w:p>
        </w:tc>
        <w:tc>
          <w:tcPr>
            <w:tcW w:w="2600" w:type="dxa"/>
          </w:tcPr>
          <w:p w14:paraId="3A857355" w14:textId="77777777" w:rsidR="006C348D" w:rsidRDefault="006C348D" w:rsidP="0087024B">
            <w:pPr>
              <w:pStyle w:val="OtherTableBody"/>
            </w:pPr>
          </w:p>
        </w:tc>
        <w:tc>
          <w:tcPr>
            <w:tcW w:w="1400" w:type="dxa"/>
          </w:tcPr>
          <w:p w14:paraId="2CA66284" w14:textId="77777777" w:rsidR="006C348D" w:rsidRDefault="006C348D" w:rsidP="0087024B">
            <w:pPr>
              <w:pStyle w:val="OtherTableBody"/>
            </w:pPr>
            <w:r>
              <w:t>EARBM</w:t>
            </w:r>
          </w:p>
        </w:tc>
        <w:tc>
          <w:tcPr>
            <w:tcW w:w="4200" w:type="dxa"/>
          </w:tcPr>
          <w:p w14:paraId="061E253E" w14:textId="77777777" w:rsidR="006C348D" w:rsidRDefault="006C348D" w:rsidP="0087024B">
            <w:pPr>
              <w:pStyle w:val="OtherTableBody"/>
            </w:pPr>
            <w:r>
              <w:t>Ear bone, malleus</w:t>
            </w:r>
          </w:p>
        </w:tc>
      </w:tr>
      <w:tr w:rsidR="006C348D" w14:paraId="327D3BFD" w14:textId="77777777" w:rsidTr="0087024B">
        <w:trPr>
          <w:tblHeader/>
        </w:trPr>
        <w:tc>
          <w:tcPr>
            <w:tcW w:w="600" w:type="dxa"/>
          </w:tcPr>
          <w:p w14:paraId="6060DD2B" w14:textId="77777777" w:rsidR="006C348D" w:rsidRDefault="006C348D" w:rsidP="0087024B">
            <w:pPr>
              <w:pStyle w:val="OtherTableBody"/>
            </w:pPr>
          </w:p>
        </w:tc>
        <w:tc>
          <w:tcPr>
            <w:tcW w:w="600" w:type="dxa"/>
          </w:tcPr>
          <w:p w14:paraId="7F11B187" w14:textId="77777777" w:rsidR="006C348D" w:rsidRDefault="006C348D" w:rsidP="0087024B">
            <w:pPr>
              <w:pStyle w:val="OtherTableBody"/>
            </w:pPr>
            <w:r>
              <w:t>0550</w:t>
            </w:r>
          </w:p>
        </w:tc>
        <w:tc>
          <w:tcPr>
            <w:tcW w:w="2600" w:type="dxa"/>
          </w:tcPr>
          <w:p w14:paraId="64D4925C" w14:textId="77777777" w:rsidR="006C348D" w:rsidRDefault="006C348D" w:rsidP="0087024B">
            <w:pPr>
              <w:pStyle w:val="OtherTableBody"/>
            </w:pPr>
          </w:p>
        </w:tc>
        <w:tc>
          <w:tcPr>
            <w:tcW w:w="1400" w:type="dxa"/>
          </w:tcPr>
          <w:p w14:paraId="49FFB940" w14:textId="77777777" w:rsidR="006C348D" w:rsidRDefault="006C348D" w:rsidP="0087024B">
            <w:pPr>
              <w:pStyle w:val="OtherTableBody"/>
            </w:pPr>
            <w:r>
              <w:t>EARBS</w:t>
            </w:r>
          </w:p>
        </w:tc>
        <w:tc>
          <w:tcPr>
            <w:tcW w:w="4200" w:type="dxa"/>
          </w:tcPr>
          <w:p w14:paraId="7272A051" w14:textId="77777777" w:rsidR="006C348D" w:rsidRDefault="006C348D" w:rsidP="0087024B">
            <w:pPr>
              <w:pStyle w:val="OtherTableBody"/>
            </w:pPr>
            <w:r>
              <w:t>Ear bone,stapes</w:t>
            </w:r>
          </w:p>
        </w:tc>
      </w:tr>
      <w:tr w:rsidR="006C348D" w14:paraId="0DC82633" w14:textId="77777777" w:rsidTr="0087024B">
        <w:trPr>
          <w:tblHeader/>
        </w:trPr>
        <w:tc>
          <w:tcPr>
            <w:tcW w:w="600" w:type="dxa"/>
          </w:tcPr>
          <w:p w14:paraId="0973166E" w14:textId="77777777" w:rsidR="006C348D" w:rsidRDefault="006C348D" w:rsidP="0087024B">
            <w:pPr>
              <w:pStyle w:val="OtherTableBody"/>
            </w:pPr>
          </w:p>
        </w:tc>
        <w:tc>
          <w:tcPr>
            <w:tcW w:w="600" w:type="dxa"/>
          </w:tcPr>
          <w:p w14:paraId="1F30324F" w14:textId="77777777" w:rsidR="006C348D" w:rsidRDefault="006C348D" w:rsidP="0087024B">
            <w:pPr>
              <w:pStyle w:val="OtherTableBody"/>
            </w:pPr>
            <w:r>
              <w:t>0550</w:t>
            </w:r>
          </w:p>
        </w:tc>
        <w:tc>
          <w:tcPr>
            <w:tcW w:w="2600" w:type="dxa"/>
          </w:tcPr>
          <w:p w14:paraId="1706CAF5" w14:textId="77777777" w:rsidR="006C348D" w:rsidRDefault="006C348D" w:rsidP="0087024B">
            <w:pPr>
              <w:pStyle w:val="OtherTableBody"/>
            </w:pPr>
          </w:p>
        </w:tc>
        <w:tc>
          <w:tcPr>
            <w:tcW w:w="1400" w:type="dxa"/>
          </w:tcPr>
          <w:p w14:paraId="7AA4CCB4" w14:textId="77777777" w:rsidR="006C348D" w:rsidRDefault="006C348D" w:rsidP="0087024B">
            <w:pPr>
              <w:pStyle w:val="OtherTableBody"/>
            </w:pPr>
            <w:r>
              <w:t>EARLO</w:t>
            </w:r>
          </w:p>
        </w:tc>
        <w:tc>
          <w:tcPr>
            <w:tcW w:w="4200" w:type="dxa"/>
          </w:tcPr>
          <w:p w14:paraId="1F4DFBF8" w14:textId="77777777" w:rsidR="006C348D" w:rsidRDefault="006C348D" w:rsidP="0087024B">
            <w:pPr>
              <w:pStyle w:val="OtherTableBody"/>
            </w:pPr>
            <w:r>
              <w:t>Ear Lobe</w:t>
            </w:r>
          </w:p>
        </w:tc>
      </w:tr>
      <w:tr w:rsidR="006C348D" w14:paraId="5C25A2CA" w14:textId="77777777" w:rsidTr="0087024B">
        <w:trPr>
          <w:tblHeader/>
        </w:trPr>
        <w:tc>
          <w:tcPr>
            <w:tcW w:w="600" w:type="dxa"/>
          </w:tcPr>
          <w:p w14:paraId="526E227B" w14:textId="77777777" w:rsidR="006C348D" w:rsidRDefault="006C348D" w:rsidP="0087024B">
            <w:pPr>
              <w:pStyle w:val="OtherTableBody"/>
            </w:pPr>
          </w:p>
        </w:tc>
        <w:tc>
          <w:tcPr>
            <w:tcW w:w="600" w:type="dxa"/>
          </w:tcPr>
          <w:p w14:paraId="662DAC1D" w14:textId="77777777" w:rsidR="006C348D" w:rsidRDefault="006C348D" w:rsidP="0087024B">
            <w:pPr>
              <w:pStyle w:val="OtherTableBody"/>
            </w:pPr>
            <w:r>
              <w:t>0550</w:t>
            </w:r>
          </w:p>
        </w:tc>
        <w:tc>
          <w:tcPr>
            <w:tcW w:w="2600" w:type="dxa"/>
          </w:tcPr>
          <w:p w14:paraId="0130AFCD" w14:textId="77777777" w:rsidR="006C348D" w:rsidRDefault="006C348D" w:rsidP="0087024B">
            <w:pPr>
              <w:pStyle w:val="OtherTableBody"/>
            </w:pPr>
          </w:p>
        </w:tc>
        <w:tc>
          <w:tcPr>
            <w:tcW w:w="1400" w:type="dxa"/>
          </w:tcPr>
          <w:p w14:paraId="43D50817" w14:textId="77777777" w:rsidR="006C348D" w:rsidRDefault="006C348D" w:rsidP="0087024B">
            <w:pPr>
              <w:pStyle w:val="OtherTableBody"/>
            </w:pPr>
            <w:r>
              <w:t>EC</w:t>
            </w:r>
          </w:p>
        </w:tc>
        <w:tc>
          <w:tcPr>
            <w:tcW w:w="4200" w:type="dxa"/>
          </w:tcPr>
          <w:p w14:paraId="5EA4322C" w14:textId="77777777" w:rsidR="006C348D" w:rsidRDefault="006C348D" w:rsidP="0087024B">
            <w:pPr>
              <w:pStyle w:val="OtherTableBody"/>
            </w:pPr>
            <w:r>
              <w:t>Endocervical</w:t>
            </w:r>
          </w:p>
        </w:tc>
      </w:tr>
      <w:tr w:rsidR="006C348D" w14:paraId="09437E38" w14:textId="77777777" w:rsidTr="0087024B">
        <w:trPr>
          <w:tblHeader/>
        </w:trPr>
        <w:tc>
          <w:tcPr>
            <w:tcW w:w="600" w:type="dxa"/>
          </w:tcPr>
          <w:p w14:paraId="2AE3134C" w14:textId="77777777" w:rsidR="006C348D" w:rsidRDefault="006C348D" w:rsidP="0087024B">
            <w:pPr>
              <w:pStyle w:val="OtherTableBody"/>
            </w:pPr>
          </w:p>
        </w:tc>
        <w:tc>
          <w:tcPr>
            <w:tcW w:w="600" w:type="dxa"/>
          </w:tcPr>
          <w:p w14:paraId="6468245F" w14:textId="77777777" w:rsidR="006C348D" w:rsidRDefault="006C348D" w:rsidP="0087024B">
            <w:pPr>
              <w:pStyle w:val="OtherTableBody"/>
            </w:pPr>
            <w:r>
              <w:t>0550</w:t>
            </w:r>
          </w:p>
        </w:tc>
        <w:tc>
          <w:tcPr>
            <w:tcW w:w="2600" w:type="dxa"/>
          </w:tcPr>
          <w:p w14:paraId="0A484195" w14:textId="77777777" w:rsidR="006C348D" w:rsidRDefault="006C348D" w:rsidP="0087024B">
            <w:pPr>
              <w:pStyle w:val="OtherTableBody"/>
            </w:pPr>
          </w:p>
        </w:tc>
        <w:tc>
          <w:tcPr>
            <w:tcW w:w="1400" w:type="dxa"/>
          </w:tcPr>
          <w:p w14:paraId="1108A848" w14:textId="77777777" w:rsidR="006C348D" w:rsidRDefault="006C348D" w:rsidP="0087024B">
            <w:pPr>
              <w:pStyle w:val="OtherTableBody"/>
            </w:pPr>
            <w:r>
              <w:t>ELBOW</w:t>
            </w:r>
          </w:p>
        </w:tc>
        <w:tc>
          <w:tcPr>
            <w:tcW w:w="4200" w:type="dxa"/>
          </w:tcPr>
          <w:p w14:paraId="142C79A5" w14:textId="77777777" w:rsidR="006C348D" w:rsidRDefault="006C348D" w:rsidP="0087024B">
            <w:pPr>
              <w:pStyle w:val="OtherTableBody"/>
            </w:pPr>
            <w:r>
              <w:t>Elbow</w:t>
            </w:r>
          </w:p>
        </w:tc>
      </w:tr>
      <w:tr w:rsidR="006C348D" w14:paraId="18080E13" w14:textId="77777777" w:rsidTr="0087024B">
        <w:trPr>
          <w:tblHeader/>
        </w:trPr>
        <w:tc>
          <w:tcPr>
            <w:tcW w:w="600" w:type="dxa"/>
          </w:tcPr>
          <w:p w14:paraId="7D4DE48F" w14:textId="77777777" w:rsidR="006C348D" w:rsidRDefault="006C348D" w:rsidP="0087024B">
            <w:pPr>
              <w:pStyle w:val="OtherTableBody"/>
            </w:pPr>
          </w:p>
        </w:tc>
        <w:tc>
          <w:tcPr>
            <w:tcW w:w="600" w:type="dxa"/>
          </w:tcPr>
          <w:p w14:paraId="30464753" w14:textId="77777777" w:rsidR="006C348D" w:rsidRDefault="006C348D" w:rsidP="0087024B">
            <w:pPr>
              <w:pStyle w:val="OtherTableBody"/>
            </w:pPr>
            <w:r>
              <w:t>0550</w:t>
            </w:r>
          </w:p>
        </w:tc>
        <w:tc>
          <w:tcPr>
            <w:tcW w:w="2600" w:type="dxa"/>
          </w:tcPr>
          <w:p w14:paraId="132AFAEB" w14:textId="77777777" w:rsidR="006C348D" w:rsidRDefault="006C348D" w:rsidP="0087024B">
            <w:pPr>
              <w:pStyle w:val="OtherTableBody"/>
            </w:pPr>
          </w:p>
        </w:tc>
        <w:tc>
          <w:tcPr>
            <w:tcW w:w="1400" w:type="dxa"/>
          </w:tcPr>
          <w:p w14:paraId="72E8D2F3" w14:textId="77777777" w:rsidR="006C348D" w:rsidRDefault="006C348D" w:rsidP="0087024B">
            <w:pPr>
              <w:pStyle w:val="OtherTableBody"/>
            </w:pPr>
            <w:r>
              <w:t>ELBOWJ</w:t>
            </w:r>
          </w:p>
        </w:tc>
        <w:tc>
          <w:tcPr>
            <w:tcW w:w="4200" w:type="dxa"/>
          </w:tcPr>
          <w:p w14:paraId="68F19C5A" w14:textId="77777777" w:rsidR="006C348D" w:rsidRDefault="006C348D" w:rsidP="0087024B">
            <w:pPr>
              <w:pStyle w:val="OtherTableBody"/>
            </w:pPr>
            <w:r>
              <w:t>Elbow Joint</w:t>
            </w:r>
          </w:p>
        </w:tc>
      </w:tr>
      <w:tr w:rsidR="006C348D" w14:paraId="0E532F6A" w14:textId="77777777" w:rsidTr="0087024B">
        <w:trPr>
          <w:tblHeader/>
        </w:trPr>
        <w:tc>
          <w:tcPr>
            <w:tcW w:w="600" w:type="dxa"/>
          </w:tcPr>
          <w:p w14:paraId="0810BF87" w14:textId="77777777" w:rsidR="006C348D" w:rsidRDefault="006C348D" w:rsidP="0087024B">
            <w:pPr>
              <w:pStyle w:val="OtherTableBody"/>
            </w:pPr>
          </w:p>
        </w:tc>
        <w:tc>
          <w:tcPr>
            <w:tcW w:w="600" w:type="dxa"/>
          </w:tcPr>
          <w:p w14:paraId="0590629B" w14:textId="77777777" w:rsidR="006C348D" w:rsidRDefault="006C348D" w:rsidP="0087024B">
            <w:pPr>
              <w:pStyle w:val="OtherTableBody"/>
            </w:pPr>
            <w:r>
              <w:t>0550</w:t>
            </w:r>
          </w:p>
        </w:tc>
        <w:tc>
          <w:tcPr>
            <w:tcW w:w="2600" w:type="dxa"/>
          </w:tcPr>
          <w:p w14:paraId="0F238F81" w14:textId="77777777" w:rsidR="006C348D" w:rsidRDefault="006C348D" w:rsidP="0087024B">
            <w:pPr>
              <w:pStyle w:val="OtherTableBody"/>
            </w:pPr>
          </w:p>
        </w:tc>
        <w:tc>
          <w:tcPr>
            <w:tcW w:w="1400" w:type="dxa"/>
          </w:tcPr>
          <w:p w14:paraId="62450E5E" w14:textId="77777777" w:rsidR="006C348D" w:rsidRDefault="006C348D" w:rsidP="0087024B">
            <w:pPr>
              <w:pStyle w:val="OtherTableBody"/>
            </w:pPr>
            <w:r>
              <w:t>ENDC</w:t>
            </w:r>
          </w:p>
        </w:tc>
        <w:tc>
          <w:tcPr>
            <w:tcW w:w="4200" w:type="dxa"/>
          </w:tcPr>
          <w:p w14:paraId="0E45296F" w14:textId="77777777" w:rsidR="006C348D" w:rsidRDefault="006C348D" w:rsidP="0087024B">
            <w:pPr>
              <w:pStyle w:val="OtherTableBody"/>
            </w:pPr>
            <w:r>
              <w:t>Endocardium</w:t>
            </w:r>
          </w:p>
        </w:tc>
      </w:tr>
      <w:tr w:rsidR="006C348D" w14:paraId="05E93ECB" w14:textId="77777777" w:rsidTr="0087024B">
        <w:trPr>
          <w:tblHeader/>
        </w:trPr>
        <w:tc>
          <w:tcPr>
            <w:tcW w:w="600" w:type="dxa"/>
          </w:tcPr>
          <w:p w14:paraId="284EAFCE" w14:textId="77777777" w:rsidR="006C348D" w:rsidRDefault="006C348D" w:rsidP="0087024B">
            <w:pPr>
              <w:pStyle w:val="OtherTableBody"/>
            </w:pPr>
          </w:p>
        </w:tc>
        <w:tc>
          <w:tcPr>
            <w:tcW w:w="600" w:type="dxa"/>
          </w:tcPr>
          <w:p w14:paraId="6DBB3173" w14:textId="77777777" w:rsidR="006C348D" w:rsidRDefault="006C348D" w:rsidP="0087024B">
            <w:pPr>
              <w:pStyle w:val="OtherTableBody"/>
            </w:pPr>
            <w:r>
              <w:t>0550</w:t>
            </w:r>
          </w:p>
        </w:tc>
        <w:tc>
          <w:tcPr>
            <w:tcW w:w="2600" w:type="dxa"/>
          </w:tcPr>
          <w:p w14:paraId="4164EAC9" w14:textId="77777777" w:rsidR="006C348D" w:rsidRDefault="006C348D" w:rsidP="0087024B">
            <w:pPr>
              <w:pStyle w:val="OtherTableBody"/>
            </w:pPr>
          </w:p>
        </w:tc>
        <w:tc>
          <w:tcPr>
            <w:tcW w:w="1400" w:type="dxa"/>
          </w:tcPr>
          <w:p w14:paraId="578FEAF9" w14:textId="77777777" w:rsidR="006C348D" w:rsidRDefault="006C348D" w:rsidP="0087024B">
            <w:pPr>
              <w:pStyle w:val="OtherTableBody"/>
            </w:pPr>
            <w:r>
              <w:t>ENDM</w:t>
            </w:r>
          </w:p>
        </w:tc>
        <w:tc>
          <w:tcPr>
            <w:tcW w:w="4200" w:type="dxa"/>
          </w:tcPr>
          <w:p w14:paraId="47363703" w14:textId="77777777" w:rsidR="006C348D" w:rsidRDefault="006C348D" w:rsidP="0087024B">
            <w:pPr>
              <w:pStyle w:val="OtherTableBody"/>
            </w:pPr>
            <w:r>
              <w:t>Endometrium</w:t>
            </w:r>
          </w:p>
        </w:tc>
      </w:tr>
      <w:tr w:rsidR="006C348D" w14:paraId="055BAF94" w14:textId="77777777" w:rsidTr="0087024B">
        <w:trPr>
          <w:tblHeader/>
        </w:trPr>
        <w:tc>
          <w:tcPr>
            <w:tcW w:w="600" w:type="dxa"/>
          </w:tcPr>
          <w:p w14:paraId="601A96E9" w14:textId="77777777" w:rsidR="006C348D" w:rsidRDefault="006C348D" w:rsidP="0087024B">
            <w:pPr>
              <w:pStyle w:val="OtherTableBody"/>
            </w:pPr>
          </w:p>
        </w:tc>
        <w:tc>
          <w:tcPr>
            <w:tcW w:w="600" w:type="dxa"/>
          </w:tcPr>
          <w:p w14:paraId="771C4614" w14:textId="77777777" w:rsidR="006C348D" w:rsidRDefault="006C348D" w:rsidP="0087024B">
            <w:pPr>
              <w:pStyle w:val="OtherTableBody"/>
            </w:pPr>
            <w:r>
              <w:t>0550</w:t>
            </w:r>
          </w:p>
        </w:tc>
        <w:tc>
          <w:tcPr>
            <w:tcW w:w="2600" w:type="dxa"/>
          </w:tcPr>
          <w:p w14:paraId="12B95A84" w14:textId="77777777" w:rsidR="006C348D" w:rsidRDefault="006C348D" w:rsidP="0087024B">
            <w:pPr>
              <w:pStyle w:val="OtherTableBody"/>
            </w:pPr>
          </w:p>
        </w:tc>
        <w:tc>
          <w:tcPr>
            <w:tcW w:w="1400" w:type="dxa"/>
          </w:tcPr>
          <w:p w14:paraId="6BD22722" w14:textId="77777777" w:rsidR="006C348D" w:rsidRDefault="006C348D" w:rsidP="0087024B">
            <w:pPr>
              <w:pStyle w:val="OtherTableBody"/>
            </w:pPr>
            <w:r>
              <w:t>EOLPH</w:t>
            </w:r>
          </w:p>
        </w:tc>
        <w:tc>
          <w:tcPr>
            <w:tcW w:w="4200" w:type="dxa"/>
          </w:tcPr>
          <w:p w14:paraId="7834317E" w14:textId="77777777" w:rsidR="006C348D" w:rsidRDefault="006C348D" w:rsidP="0087024B">
            <w:pPr>
              <w:pStyle w:val="OtherTableBody"/>
            </w:pPr>
            <w:r>
              <w:t>endolpthamitis</w:t>
            </w:r>
          </w:p>
        </w:tc>
      </w:tr>
      <w:tr w:rsidR="006C348D" w14:paraId="70E082CD" w14:textId="77777777" w:rsidTr="0087024B">
        <w:trPr>
          <w:tblHeader/>
        </w:trPr>
        <w:tc>
          <w:tcPr>
            <w:tcW w:w="600" w:type="dxa"/>
          </w:tcPr>
          <w:p w14:paraId="296B7D89" w14:textId="77777777" w:rsidR="006C348D" w:rsidRDefault="006C348D" w:rsidP="0087024B">
            <w:pPr>
              <w:pStyle w:val="OtherTableBody"/>
            </w:pPr>
          </w:p>
        </w:tc>
        <w:tc>
          <w:tcPr>
            <w:tcW w:w="600" w:type="dxa"/>
          </w:tcPr>
          <w:p w14:paraId="1BBBB029" w14:textId="77777777" w:rsidR="006C348D" w:rsidRDefault="006C348D" w:rsidP="0087024B">
            <w:pPr>
              <w:pStyle w:val="OtherTableBody"/>
            </w:pPr>
            <w:r>
              <w:t>0550</w:t>
            </w:r>
          </w:p>
        </w:tc>
        <w:tc>
          <w:tcPr>
            <w:tcW w:w="2600" w:type="dxa"/>
          </w:tcPr>
          <w:p w14:paraId="0A61E200" w14:textId="77777777" w:rsidR="006C348D" w:rsidRDefault="006C348D" w:rsidP="0087024B">
            <w:pPr>
              <w:pStyle w:val="OtherTableBody"/>
            </w:pPr>
          </w:p>
        </w:tc>
        <w:tc>
          <w:tcPr>
            <w:tcW w:w="1400" w:type="dxa"/>
          </w:tcPr>
          <w:p w14:paraId="6827C9F4" w14:textId="77777777" w:rsidR="006C348D" w:rsidRDefault="006C348D" w:rsidP="0087024B">
            <w:pPr>
              <w:pStyle w:val="OtherTableBody"/>
            </w:pPr>
            <w:r>
              <w:t>EOS</w:t>
            </w:r>
          </w:p>
        </w:tc>
        <w:tc>
          <w:tcPr>
            <w:tcW w:w="4200" w:type="dxa"/>
          </w:tcPr>
          <w:p w14:paraId="597B7912" w14:textId="77777777" w:rsidR="006C348D" w:rsidRDefault="006C348D" w:rsidP="0087024B">
            <w:pPr>
              <w:pStyle w:val="OtherTableBody"/>
            </w:pPr>
            <w:r>
              <w:t>Eosinophils</w:t>
            </w:r>
          </w:p>
        </w:tc>
      </w:tr>
      <w:tr w:rsidR="006C348D" w14:paraId="4ABAE54D" w14:textId="77777777" w:rsidTr="0087024B">
        <w:trPr>
          <w:tblHeader/>
        </w:trPr>
        <w:tc>
          <w:tcPr>
            <w:tcW w:w="600" w:type="dxa"/>
          </w:tcPr>
          <w:p w14:paraId="7006D573" w14:textId="77777777" w:rsidR="006C348D" w:rsidRDefault="006C348D" w:rsidP="0087024B">
            <w:pPr>
              <w:pStyle w:val="OtherTableBody"/>
            </w:pPr>
          </w:p>
        </w:tc>
        <w:tc>
          <w:tcPr>
            <w:tcW w:w="600" w:type="dxa"/>
          </w:tcPr>
          <w:p w14:paraId="51379B08" w14:textId="77777777" w:rsidR="006C348D" w:rsidRDefault="006C348D" w:rsidP="0087024B">
            <w:pPr>
              <w:pStyle w:val="OtherTableBody"/>
            </w:pPr>
            <w:r>
              <w:t>0550</w:t>
            </w:r>
          </w:p>
        </w:tc>
        <w:tc>
          <w:tcPr>
            <w:tcW w:w="2600" w:type="dxa"/>
          </w:tcPr>
          <w:p w14:paraId="5D435E4B" w14:textId="77777777" w:rsidR="006C348D" w:rsidRDefault="006C348D" w:rsidP="0087024B">
            <w:pPr>
              <w:pStyle w:val="OtherTableBody"/>
            </w:pPr>
          </w:p>
        </w:tc>
        <w:tc>
          <w:tcPr>
            <w:tcW w:w="1400" w:type="dxa"/>
          </w:tcPr>
          <w:p w14:paraId="7C853BA8" w14:textId="77777777" w:rsidR="006C348D" w:rsidRDefault="006C348D" w:rsidP="0087024B">
            <w:pPr>
              <w:pStyle w:val="OtherTableBody"/>
            </w:pPr>
            <w:r>
              <w:t>EPD</w:t>
            </w:r>
          </w:p>
        </w:tc>
        <w:tc>
          <w:tcPr>
            <w:tcW w:w="4200" w:type="dxa"/>
          </w:tcPr>
          <w:p w14:paraId="1E4EA920" w14:textId="77777777" w:rsidR="006C348D" w:rsidRDefault="006C348D" w:rsidP="0087024B">
            <w:pPr>
              <w:pStyle w:val="OtherTableBody"/>
            </w:pPr>
            <w:r>
              <w:t>Epididymis</w:t>
            </w:r>
          </w:p>
        </w:tc>
      </w:tr>
      <w:tr w:rsidR="006C348D" w14:paraId="3F82C176" w14:textId="77777777" w:rsidTr="0087024B">
        <w:trPr>
          <w:tblHeader/>
        </w:trPr>
        <w:tc>
          <w:tcPr>
            <w:tcW w:w="600" w:type="dxa"/>
          </w:tcPr>
          <w:p w14:paraId="7EFB890B" w14:textId="77777777" w:rsidR="006C348D" w:rsidRDefault="006C348D" w:rsidP="0087024B">
            <w:pPr>
              <w:pStyle w:val="OtherTableBody"/>
            </w:pPr>
          </w:p>
        </w:tc>
        <w:tc>
          <w:tcPr>
            <w:tcW w:w="600" w:type="dxa"/>
          </w:tcPr>
          <w:p w14:paraId="12C5758B" w14:textId="77777777" w:rsidR="006C348D" w:rsidRDefault="006C348D" w:rsidP="0087024B">
            <w:pPr>
              <w:pStyle w:val="OtherTableBody"/>
            </w:pPr>
            <w:r>
              <w:t>0550</w:t>
            </w:r>
          </w:p>
        </w:tc>
        <w:tc>
          <w:tcPr>
            <w:tcW w:w="2600" w:type="dxa"/>
          </w:tcPr>
          <w:p w14:paraId="3C3B036D" w14:textId="77777777" w:rsidR="006C348D" w:rsidRDefault="006C348D" w:rsidP="0087024B">
            <w:pPr>
              <w:pStyle w:val="OtherTableBody"/>
            </w:pPr>
          </w:p>
        </w:tc>
        <w:tc>
          <w:tcPr>
            <w:tcW w:w="1400" w:type="dxa"/>
          </w:tcPr>
          <w:p w14:paraId="3EFF53B3" w14:textId="77777777" w:rsidR="006C348D" w:rsidRDefault="006C348D" w:rsidP="0087024B">
            <w:pPr>
              <w:pStyle w:val="OtherTableBody"/>
            </w:pPr>
            <w:r>
              <w:t>EPICA</w:t>
            </w:r>
          </w:p>
        </w:tc>
        <w:tc>
          <w:tcPr>
            <w:tcW w:w="4200" w:type="dxa"/>
          </w:tcPr>
          <w:p w14:paraId="643AD177" w14:textId="77777777" w:rsidR="006C348D" w:rsidRDefault="006C348D" w:rsidP="0087024B">
            <w:pPr>
              <w:pStyle w:val="OtherTableBody"/>
            </w:pPr>
            <w:r>
              <w:t>Epicardial</w:t>
            </w:r>
          </w:p>
        </w:tc>
      </w:tr>
      <w:tr w:rsidR="006C348D" w14:paraId="552F7314" w14:textId="77777777" w:rsidTr="0087024B">
        <w:trPr>
          <w:tblHeader/>
        </w:trPr>
        <w:tc>
          <w:tcPr>
            <w:tcW w:w="600" w:type="dxa"/>
          </w:tcPr>
          <w:p w14:paraId="16448FAE" w14:textId="77777777" w:rsidR="006C348D" w:rsidRDefault="006C348D" w:rsidP="0087024B">
            <w:pPr>
              <w:pStyle w:val="OtherTableBody"/>
            </w:pPr>
          </w:p>
        </w:tc>
        <w:tc>
          <w:tcPr>
            <w:tcW w:w="600" w:type="dxa"/>
          </w:tcPr>
          <w:p w14:paraId="5F48C872" w14:textId="77777777" w:rsidR="006C348D" w:rsidRDefault="006C348D" w:rsidP="0087024B">
            <w:pPr>
              <w:pStyle w:val="OtherTableBody"/>
            </w:pPr>
            <w:r>
              <w:t>0550</w:t>
            </w:r>
          </w:p>
        </w:tc>
        <w:tc>
          <w:tcPr>
            <w:tcW w:w="2600" w:type="dxa"/>
          </w:tcPr>
          <w:p w14:paraId="063EAD23" w14:textId="77777777" w:rsidR="006C348D" w:rsidRDefault="006C348D" w:rsidP="0087024B">
            <w:pPr>
              <w:pStyle w:val="OtherTableBody"/>
            </w:pPr>
          </w:p>
        </w:tc>
        <w:tc>
          <w:tcPr>
            <w:tcW w:w="1400" w:type="dxa"/>
          </w:tcPr>
          <w:p w14:paraId="2D84C486" w14:textId="77777777" w:rsidR="006C348D" w:rsidRDefault="006C348D" w:rsidP="0087024B">
            <w:pPr>
              <w:pStyle w:val="OtherTableBody"/>
            </w:pPr>
            <w:r>
              <w:t>EPICM</w:t>
            </w:r>
          </w:p>
        </w:tc>
        <w:tc>
          <w:tcPr>
            <w:tcW w:w="4200" w:type="dxa"/>
          </w:tcPr>
          <w:p w14:paraId="597413FB" w14:textId="77777777" w:rsidR="006C348D" w:rsidRDefault="006C348D" w:rsidP="0087024B">
            <w:pPr>
              <w:pStyle w:val="OtherTableBody"/>
            </w:pPr>
            <w:r>
              <w:t>Epicardium</w:t>
            </w:r>
          </w:p>
        </w:tc>
      </w:tr>
      <w:tr w:rsidR="006C348D" w14:paraId="36E4E967" w14:textId="77777777" w:rsidTr="0087024B">
        <w:trPr>
          <w:tblHeader/>
        </w:trPr>
        <w:tc>
          <w:tcPr>
            <w:tcW w:w="600" w:type="dxa"/>
          </w:tcPr>
          <w:p w14:paraId="185E9984" w14:textId="77777777" w:rsidR="006C348D" w:rsidRDefault="006C348D" w:rsidP="0087024B">
            <w:pPr>
              <w:pStyle w:val="OtherTableBody"/>
            </w:pPr>
          </w:p>
        </w:tc>
        <w:tc>
          <w:tcPr>
            <w:tcW w:w="600" w:type="dxa"/>
          </w:tcPr>
          <w:p w14:paraId="003408DE" w14:textId="77777777" w:rsidR="006C348D" w:rsidRDefault="006C348D" w:rsidP="0087024B">
            <w:pPr>
              <w:pStyle w:val="OtherTableBody"/>
            </w:pPr>
            <w:r>
              <w:t>0550</w:t>
            </w:r>
          </w:p>
        </w:tc>
        <w:tc>
          <w:tcPr>
            <w:tcW w:w="2600" w:type="dxa"/>
          </w:tcPr>
          <w:p w14:paraId="6744CAB1" w14:textId="77777777" w:rsidR="006C348D" w:rsidRDefault="006C348D" w:rsidP="0087024B">
            <w:pPr>
              <w:pStyle w:val="OtherTableBody"/>
            </w:pPr>
          </w:p>
        </w:tc>
        <w:tc>
          <w:tcPr>
            <w:tcW w:w="1400" w:type="dxa"/>
          </w:tcPr>
          <w:p w14:paraId="5520E249" w14:textId="77777777" w:rsidR="006C348D" w:rsidRDefault="006C348D" w:rsidP="0087024B">
            <w:pPr>
              <w:pStyle w:val="OtherTableBody"/>
            </w:pPr>
            <w:r>
              <w:t>EPIDU</w:t>
            </w:r>
          </w:p>
        </w:tc>
        <w:tc>
          <w:tcPr>
            <w:tcW w:w="4200" w:type="dxa"/>
          </w:tcPr>
          <w:p w14:paraId="6995E7A7" w14:textId="77777777" w:rsidR="006C348D" w:rsidRDefault="006C348D" w:rsidP="0087024B">
            <w:pPr>
              <w:pStyle w:val="OtherTableBody"/>
            </w:pPr>
            <w:r>
              <w:t>Epidural</w:t>
            </w:r>
          </w:p>
        </w:tc>
      </w:tr>
      <w:tr w:rsidR="006C348D" w14:paraId="15660592" w14:textId="77777777" w:rsidTr="0087024B">
        <w:trPr>
          <w:tblHeader/>
        </w:trPr>
        <w:tc>
          <w:tcPr>
            <w:tcW w:w="600" w:type="dxa"/>
          </w:tcPr>
          <w:p w14:paraId="06DAF84D" w14:textId="77777777" w:rsidR="006C348D" w:rsidRDefault="006C348D" w:rsidP="0087024B">
            <w:pPr>
              <w:pStyle w:val="OtherTableBody"/>
            </w:pPr>
          </w:p>
        </w:tc>
        <w:tc>
          <w:tcPr>
            <w:tcW w:w="600" w:type="dxa"/>
          </w:tcPr>
          <w:p w14:paraId="19745A52" w14:textId="77777777" w:rsidR="006C348D" w:rsidRDefault="006C348D" w:rsidP="0087024B">
            <w:pPr>
              <w:pStyle w:val="OtherTableBody"/>
            </w:pPr>
            <w:r>
              <w:t>0550</w:t>
            </w:r>
          </w:p>
        </w:tc>
        <w:tc>
          <w:tcPr>
            <w:tcW w:w="2600" w:type="dxa"/>
          </w:tcPr>
          <w:p w14:paraId="1FB9C60C" w14:textId="77777777" w:rsidR="006C348D" w:rsidRDefault="006C348D" w:rsidP="0087024B">
            <w:pPr>
              <w:pStyle w:val="OtherTableBody"/>
            </w:pPr>
          </w:p>
        </w:tc>
        <w:tc>
          <w:tcPr>
            <w:tcW w:w="1400" w:type="dxa"/>
          </w:tcPr>
          <w:p w14:paraId="34EF6E10" w14:textId="77777777" w:rsidR="006C348D" w:rsidRDefault="006C348D" w:rsidP="0087024B">
            <w:pPr>
              <w:pStyle w:val="OtherTableBody"/>
            </w:pPr>
            <w:r>
              <w:t>EPIGL</w:t>
            </w:r>
          </w:p>
        </w:tc>
        <w:tc>
          <w:tcPr>
            <w:tcW w:w="4200" w:type="dxa"/>
          </w:tcPr>
          <w:p w14:paraId="605E1C06" w14:textId="77777777" w:rsidR="006C348D" w:rsidRDefault="006C348D" w:rsidP="0087024B">
            <w:pPr>
              <w:pStyle w:val="OtherTableBody"/>
            </w:pPr>
            <w:r>
              <w:t>Epiglottis</w:t>
            </w:r>
          </w:p>
        </w:tc>
      </w:tr>
      <w:tr w:rsidR="006C348D" w14:paraId="0E0E834C" w14:textId="77777777" w:rsidTr="0087024B">
        <w:trPr>
          <w:tblHeader/>
        </w:trPr>
        <w:tc>
          <w:tcPr>
            <w:tcW w:w="600" w:type="dxa"/>
          </w:tcPr>
          <w:p w14:paraId="05F08164" w14:textId="77777777" w:rsidR="006C348D" w:rsidRDefault="006C348D" w:rsidP="0087024B">
            <w:pPr>
              <w:pStyle w:val="OtherTableBody"/>
            </w:pPr>
          </w:p>
        </w:tc>
        <w:tc>
          <w:tcPr>
            <w:tcW w:w="600" w:type="dxa"/>
          </w:tcPr>
          <w:p w14:paraId="76A09A83" w14:textId="77777777" w:rsidR="006C348D" w:rsidRDefault="006C348D" w:rsidP="0087024B">
            <w:pPr>
              <w:pStyle w:val="OtherTableBody"/>
            </w:pPr>
            <w:r>
              <w:t>0550</w:t>
            </w:r>
          </w:p>
        </w:tc>
        <w:tc>
          <w:tcPr>
            <w:tcW w:w="2600" w:type="dxa"/>
          </w:tcPr>
          <w:p w14:paraId="0A5494D8" w14:textId="77777777" w:rsidR="006C348D" w:rsidRDefault="006C348D" w:rsidP="0087024B">
            <w:pPr>
              <w:pStyle w:val="OtherTableBody"/>
            </w:pPr>
          </w:p>
        </w:tc>
        <w:tc>
          <w:tcPr>
            <w:tcW w:w="1400" w:type="dxa"/>
          </w:tcPr>
          <w:p w14:paraId="69DEE2AE" w14:textId="77777777" w:rsidR="006C348D" w:rsidRDefault="006C348D" w:rsidP="0087024B">
            <w:pPr>
              <w:pStyle w:val="OtherTableBody"/>
            </w:pPr>
            <w:r>
              <w:t>ESO</w:t>
            </w:r>
          </w:p>
        </w:tc>
        <w:tc>
          <w:tcPr>
            <w:tcW w:w="4200" w:type="dxa"/>
          </w:tcPr>
          <w:p w14:paraId="26AB209A" w14:textId="77777777" w:rsidR="006C348D" w:rsidRDefault="006C348D" w:rsidP="0087024B">
            <w:pPr>
              <w:pStyle w:val="OtherTableBody"/>
            </w:pPr>
            <w:r>
              <w:t>Esophagus</w:t>
            </w:r>
          </w:p>
        </w:tc>
      </w:tr>
      <w:tr w:rsidR="006C348D" w14:paraId="6488FB1F" w14:textId="77777777" w:rsidTr="0087024B">
        <w:trPr>
          <w:tblHeader/>
        </w:trPr>
        <w:tc>
          <w:tcPr>
            <w:tcW w:w="600" w:type="dxa"/>
          </w:tcPr>
          <w:p w14:paraId="5DCFBBCC" w14:textId="77777777" w:rsidR="006C348D" w:rsidRDefault="006C348D" w:rsidP="0087024B">
            <w:pPr>
              <w:pStyle w:val="OtherTableBody"/>
            </w:pPr>
          </w:p>
        </w:tc>
        <w:tc>
          <w:tcPr>
            <w:tcW w:w="600" w:type="dxa"/>
          </w:tcPr>
          <w:p w14:paraId="05645C00" w14:textId="77777777" w:rsidR="006C348D" w:rsidRDefault="006C348D" w:rsidP="0087024B">
            <w:pPr>
              <w:pStyle w:val="OtherTableBody"/>
            </w:pPr>
            <w:r>
              <w:t>0550</w:t>
            </w:r>
          </w:p>
        </w:tc>
        <w:tc>
          <w:tcPr>
            <w:tcW w:w="2600" w:type="dxa"/>
          </w:tcPr>
          <w:p w14:paraId="762A2C23" w14:textId="77777777" w:rsidR="006C348D" w:rsidRDefault="006C348D" w:rsidP="0087024B">
            <w:pPr>
              <w:pStyle w:val="OtherTableBody"/>
            </w:pPr>
          </w:p>
        </w:tc>
        <w:tc>
          <w:tcPr>
            <w:tcW w:w="1400" w:type="dxa"/>
          </w:tcPr>
          <w:p w14:paraId="4AEC2723" w14:textId="77777777" w:rsidR="006C348D" w:rsidRDefault="006C348D" w:rsidP="0087024B">
            <w:pPr>
              <w:pStyle w:val="OtherTableBody"/>
            </w:pPr>
            <w:r>
              <w:t>ESOPG</w:t>
            </w:r>
          </w:p>
        </w:tc>
        <w:tc>
          <w:tcPr>
            <w:tcW w:w="4200" w:type="dxa"/>
          </w:tcPr>
          <w:p w14:paraId="60A63D42" w14:textId="77777777" w:rsidR="006C348D" w:rsidRDefault="006C348D" w:rsidP="0087024B">
            <w:pPr>
              <w:pStyle w:val="OtherTableBody"/>
            </w:pPr>
            <w:r>
              <w:t>Esophageal</w:t>
            </w:r>
          </w:p>
        </w:tc>
      </w:tr>
      <w:tr w:rsidR="006C348D" w14:paraId="7A47CC83" w14:textId="77777777" w:rsidTr="0087024B">
        <w:trPr>
          <w:tblHeader/>
        </w:trPr>
        <w:tc>
          <w:tcPr>
            <w:tcW w:w="600" w:type="dxa"/>
          </w:tcPr>
          <w:p w14:paraId="7616AE8C" w14:textId="77777777" w:rsidR="006C348D" w:rsidRDefault="006C348D" w:rsidP="0087024B">
            <w:pPr>
              <w:pStyle w:val="OtherTableBody"/>
            </w:pPr>
          </w:p>
        </w:tc>
        <w:tc>
          <w:tcPr>
            <w:tcW w:w="600" w:type="dxa"/>
          </w:tcPr>
          <w:p w14:paraId="5F332C57" w14:textId="77777777" w:rsidR="006C348D" w:rsidRDefault="006C348D" w:rsidP="0087024B">
            <w:pPr>
              <w:pStyle w:val="OtherTableBody"/>
            </w:pPr>
            <w:r>
              <w:t>0550</w:t>
            </w:r>
          </w:p>
        </w:tc>
        <w:tc>
          <w:tcPr>
            <w:tcW w:w="2600" w:type="dxa"/>
          </w:tcPr>
          <w:p w14:paraId="4938ECA2" w14:textId="77777777" w:rsidR="006C348D" w:rsidRDefault="006C348D" w:rsidP="0087024B">
            <w:pPr>
              <w:pStyle w:val="OtherTableBody"/>
            </w:pPr>
          </w:p>
        </w:tc>
        <w:tc>
          <w:tcPr>
            <w:tcW w:w="1400" w:type="dxa"/>
          </w:tcPr>
          <w:p w14:paraId="27DAD354" w14:textId="77777777" w:rsidR="006C348D" w:rsidRDefault="006C348D" w:rsidP="0087024B">
            <w:pPr>
              <w:pStyle w:val="OtherTableBody"/>
            </w:pPr>
            <w:r>
              <w:t>ET</w:t>
            </w:r>
          </w:p>
        </w:tc>
        <w:tc>
          <w:tcPr>
            <w:tcW w:w="4200" w:type="dxa"/>
          </w:tcPr>
          <w:p w14:paraId="10E9F424" w14:textId="77777777" w:rsidR="006C348D" w:rsidRDefault="006C348D" w:rsidP="0087024B">
            <w:pPr>
              <w:pStyle w:val="OtherTableBody"/>
            </w:pPr>
            <w:r>
              <w:t>Endotracheal</w:t>
            </w:r>
          </w:p>
        </w:tc>
      </w:tr>
      <w:tr w:rsidR="006C348D" w14:paraId="762502C0" w14:textId="77777777" w:rsidTr="0087024B">
        <w:trPr>
          <w:tblHeader/>
        </w:trPr>
        <w:tc>
          <w:tcPr>
            <w:tcW w:w="600" w:type="dxa"/>
          </w:tcPr>
          <w:p w14:paraId="2F7DA9B6" w14:textId="77777777" w:rsidR="006C348D" w:rsidRDefault="006C348D" w:rsidP="0087024B">
            <w:pPr>
              <w:pStyle w:val="OtherTableBody"/>
            </w:pPr>
          </w:p>
        </w:tc>
        <w:tc>
          <w:tcPr>
            <w:tcW w:w="600" w:type="dxa"/>
          </w:tcPr>
          <w:p w14:paraId="02E48928" w14:textId="77777777" w:rsidR="006C348D" w:rsidRDefault="006C348D" w:rsidP="0087024B">
            <w:pPr>
              <w:pStyle w:val="OtherTableBody"/>
            </w:pPr>
            <w:r>
              <w:t>0550</w:t>
            </w:r>
          </w:p>
        </w:tc>
        <w:tc>
          <w:tcPr>
            <w:tcW w:w="2600" w:type="dxa"/>
          </w:tcPr>
          <w:p w14:paraId="146E7570" w14:textId="77777777" w:rsidR="006C348D" w:rsidRDefault="006C348D" w:rsidP="0087024B">
            <w:pPr>
              <w:pStyle w:val="OtherTableBody"/>
            </w:pPr>
          </w:p>
        </w:tc>
        <w:tc>
          <w:tcPr>
            <w:tcW w:w="1400" w:type="dxa"/>
          </w:tcPr>
          <w:p w14:paraId="6C9BFC1D" w14:textId="77777777" w:rsidR="006C348D" w:rsidRDefault="006C348D" w:rsidP="0087024B">
            <w:pPr>
              <w:pStyle w:val="OtherTableBody"/>
            </w:pPr>
            <w:r>
              <w:t>ETHMO</w:t>
            </w:r>
          </w:p>
        </w:tc>
        <w:tc>
          <w:tcPr>
            <w:tcW w:w="4200" w:type="dxa"/>
          </w:tcPr>
          <w:p w14:paraId="3723DEBE" w14:textId="77777777" w:rsidR="006C348D" w:rsidRDefault="006C348D" w:rsidP="0087024B">
            <w:pPr>
              <w:pStyle w:val="OtherTableBody"/>
            </w:pPr>
            <w:r>
              <w:t>Ethmoid</w:t>
            </w:r>
          </w:p>
        </w:tc>
      </w:tr>
      <w:tr w:rsidR="006C348D" w14:paraId="2A68A8F5" w14:textId="77777777" w:rsidTr="0087024B">
        <w:trPr>
          <w:tblHeader/>
        </w:trPr>
        <w:tc>
          <w:tcPr>
            <w:tcW w:w="600" w:type="dxa"/>
          </w:tcPr>
          <w:p w14:paraId="04E776E4" w14:textId="77777777" w:rsidR="006C348D" w:rsidRDefault="006C348D" w:rsidP="0087024B">
            <w:pPr>
              <w:pStyle w:val="OtherTableBody"/>
            </w:pPr>
          </w:p>
        </w:tc>
        <w:tc>
          <w:tcPr>
            <w:tcW w:w="600" w:type="dxa"/>
          </w:tcPr>
          <w:p w14:paraId="3EC8B51C" w14:textId="77777777" w:rsidR="006C348D" w:rsidRDefault="006C348D" w:rsidP="0087024B">
            <w:pPr>
              <w:pStyle w:val="OtherTableBody"/>
            </w:pPr>
            <w:r>
              <w:t>0550</w:t>
            </w:r>
          </w:p>
        </w:tc>
        <w:tc>
          <w:tcPr>
            <w:tcW w:w="2600" w:type="dxa"/>
          </w:tcPr>
          <w:p w14:paraId="34D8DA6D" w14:textId="77777777" w:rsidR="006C348D" w:rsidRDefault="006C348D" w:rsidP="0087024B">
            <w:pPr>
              <w:pStyle w:val="OtherTableBody"/>
            </w:pPr>
          </w:p>
        </w:tc>
        <w:tc>
          <w:tcPr>
            <w:tcW w:w="1400" w:type="dxa"/>
          </w:tcPr>
          <w:p w14:paraId="7E40469C" w14:textId="77777777" w:rsidR="006C348D" w:rsidRDefault="006C348D" w:rsidP="0087024B">
            <w:pPr>
              <w:pStyle w:val="OtherTableBody"/>
            </w:pPr>
            <w:r>
              <w:t>EUR</w:t>
            </w:r>
          </w:p>
        </w:tc>
        <w:tc>
          <w:tcPr>
            <w:tcW w:w="4200" w:type="dxa"/>
          </w:tcPr>
          <w:p w14:paraId="02E1C5A9" w14:textId="77777777" w:rsidR="006C348D" w:rsidRDefault="006C348D" w:rsidP="0087024B">
            <w:pPr>
              <w:pStyle w:val="OtherTableBody"/>
            </w:pPr>
            <w:r>
              <w:t>Endourethral</w:t>
            </w:r>
          </w:p>
        </w:tc>
      </w:tr>
      <w:tr w:rsidR="006C348D" w14:paraId="77AD3642" w14:textId="77777777" w:rsidTr="0087024B">
        <w:trPr>
          <w:tblHeader/>
        </w:trPr>
        <w:tc>
          <w:tcPr>
            <w:tcW w:w="600" w:type="dxa"/>
          </w:tcPr>
          <w:p w14:paraId="0C267A34" w14:textId="77777777" w:rsidR="006C348D" w:rsidRDefault="006C348D" w:rsidP="0087024B">
            <w:pPr>
              <w:pStyle w:val="OtherTableBody"/>
            </w:pPr>
          </w:p>
        </w:tc>
        <w:tc>
          <w:tcPr>
            <w:tcW w:w="600" w:type="dxa"/>
          </w:tcPr>
          <w:p w14:paraId="3B2AD40A" w14:textId="77777777" w:rsidR="006C348D" w:rsidRDefault="006C348D" w:rsidP="0087024B">
            <w:pPr>
              <w:pStyle w:val="OtherTableBody"/>
            </w:pPr>
            <w:r>
              <w:t>0550</w:t>
            </w:r>
          </w:p>
        </w:tc>
        <w:tc>
          <w:tcPr>
            <w:tcW w:w="2600" w:type="dxa"/>
          </w:tcPr>
          <w:p w14:paraId="7515517B" w14:textId="77777777" w:rsidR="006C348D" w:rsidRDefault="006C348D" w:rsidP="0087024B">
            <w:pPr>
              <w:pStyle w:val="OtherTableBody"/>
            </w:pPr>
          </w:p>
        </w:tc>
        <w:tc>
          <w:tcPr>
            <w:tcW w:w="1400" w:type="dxa"/>
          </w:tcPr>
          <w:p w14:paraId="4DE3D152" w14:textId="77777777" w:rsidR="006C348D" w:rsidRDefault="006C348D" w:rsidP="0087024B">
            <w:pPr>
              <w:pStyle w:val="OtherTableBody"/>
            </w:pPr>
            <w:r>
              <w:t>EYE</w:t>
            </w:r>
          </w:p>
        </w:tc>
        <w:tc>
          <w:tcPr>
            <w:tcW w:w="4200" w:type="dxa"/>
          </w:tcPr>
          <w:p w14:paraId="37E21786" w14:textId="77777777" w:rsidR="006C348D" w:rsidRDefault="006C348D" w:rsidP="0087024B">
            <w:pPr>
              <w:pStyle w:val="OtherTableBody"/>
            </w:pPr>
            <w:r>
              <w:t>Eye</w:t>
            </w:r>
          </w:p>
        </w:tc>
      </w:tr>
      <w:tr w:rsidR="006C348D" w14:paraId="4C6035E8" w14:textId="77777777" w:rsidTr="0087024B">
        <w:trPr>
          <w:tblHeader/>
        </w:trPr>
        <w:tc>
          <w:tcPr>
            <w:tcW w:w="600" w:type="dxa"/>
          </w:tcPr>
          <w:p w14:paraId="4B07863A" w14:textId="77777777" w:rsidR="006C348D" w:rsidRDefault="006C348D" w:rsidP="0087024B">
            <w:pPr>
              <w:pStyle w:val="OtherTableBody"/>
            </w:pPr>
          </w:p>
        </w:tc>
        <w:tc>
          <w:tcPr>
            <w:tcW w:w="600" w:type="dxa"/>
          </w:tcPr>
          <w:p w14:paraId="7AB52979" w14:textId="77777777" w:rsidR="006C348D" w:rsidRDefault="006C348D" w:rsidP="0087024B">
            <w:pPr>
              <w:pStyle w:val="OtherTableBody"/>
            </w:pPr>
            <w:r>
              <w:t>0550</w:t>
            </w:r>
          </w:p>
        </w:tc>
        <w:tc>
          <w:tcPr>
            <w:tcW w:w="2600" w:type="dxa"/>
          </w:tcPr>
          <w:p w14:paraId="1304EEF6" w14:textId="77777777" w:rsidR="006C348D" w:rsidRDefault="006C348D" w:rsidP="0087024B">
            <w:pPr>
              <w:pStyle w:val="OtherTableBody"/>
            </w:pPr>
          </w:p>
        </w:tc>
        <w:tc>
          <w:tcPr>
            <w:tcW w:w="1400" w:type="dxa"/>
          </w:tcPr>
          <w:p w14:paraId="3F500B57" w14:textId="77777777" w:rsidR="006C348D" w:rsidRDefault="006C348D" w:rsidP="0087024B">
            <w:pPr>
              <w:pStyle w:val="OtherTableBody"/>
            </w:pPr>
            <w:r>
              <w:t>EYELI</w:t>
            </w:r>
          </w:p>
        </w:tc>
        <w:tc>
          <w:tcPr>
            <w:tcW w:w="4200" w:type="dxa"/>
          </w:tcPr>
          <w:p w14:paraId="7CCFD661" w14:textId="77777777" w:rsidR="006C348D" w:rsidRDefault="006C348D" w:rsidP="0087024B">
            <w:pPr>
              <w:pStyle w:val="OtherTableBody"/>
            </w:pPr>
            <w:r>
              <w:t>Eyelid</w:t>
            </w:r>
          </w:p>
        </w:tc>
      </w:tr>
      <w:tr w:rsidR="006C348D" w14:paraId="4C69710B" w14:textId="77777777" w:rsidTr="0087024B">
        <w:trPr>
          <w:tblHeader/>
        </w:trPr>
        <w:tc>
          <w:tcPr>
            <w:tcW w:w="600" w:type="dxa"/>
          </w:tcPr>
          <w:p w14:paraId="2200EA10" w14:textId="77777777" w:rsidR="006C348D" w:rsidRDefault="006C348D" w:rsidP="0087024B">
            <w:pPr>
              <w:pStyle w:val="OtherTableBody"/>
            </w:pPr>
          </w:p>
        </w:tc>
        <w:tc>
          <w:tcPr>
            <w:tcW w:w="600" w:type="dxa"/>
          </w:tcPr>
          <w:p w14:paraId="1820270E" w14:textId="77777777" w:rsidR="006C348D" w:rsidRDefault="006C348D" w:rsidP="0087024B">
            <w:pPr>
              <w:pStyle w:val="OtherTableBody"/>
            </w:pPr>
            <w:r>
              <w:t>0550</w:t>
            </w:r>
          </w:p>
        </w:tc>
        <w:tc>
          <w:tcPr>
            <w:tcW w:w="2600" w:type="dxa"/>
          </w:tcPr>
          <w:p w14:paraId="24870341" w14:textId="77777777" w:rsidR="006C348D" w:rsidRDefault="006C348D" w:rsidP="0087024B">
            <w:pPr>
              <w:pStyle w:val="OtherTableBody"/>
            </w:pPr>
          </w:p>
        </w:tc>
        <w:tc>
          <w:tcPr>
            <w:tcW w:w="1400" w:type="dxa"/>
          </w:tcPr>
          <w:p w14:paraId="6A948CCF" w14:textId="77777777" w:rsidR="006C348D" w:rsidRDefault="006C348D" w:rsidP="0087024B">
            <w:pPr>
              <w:pStyle w:val="OtherTableBody"/>
            </w:pPr>
            <w:r>
              <w:t>FACE</w:t>
            </w:r>
          </w:p>
        </w:tc>
        <w:tc>
          <w:tcPr>
            <w:tcW w:w="4200" w:type="dxa"/>
          </w:tcPr>
          <w:p w14:paraId="5FEAC3E1" w14:textId="77777777" w:rsidR="006C348D" w:rsidRDefault="006C348D" w:rsidP="0087024B">
            <w:pPr>
              <w:pStyle w:val="OtherTableBody"/>
            </w:pPr>
            <w:r>
              <w:t>Face</w:t>
            </w:r>
          </w:p>
        </w:tc>
      </w:tr>
      <w:tr w:rsidR="006C348D" w14:paraId="60235027" w14:textId="77777777" w:rsidTr="0087024B">
        <w:trPr>
          <w:tblHeader/>
        </w:trPr>
        <w:tc>
          <w:tcPr>
            <w:tcW w:w="600" w:type="dxa"/>
          </w:tcPr>
          <w:p w14:paraId="042298D4" w14:textId="77777777" w:rsidR="006C348D" w:rsidRDefault="006C348D" w:rsidP="0087024B">
            <w:pPr>
              <w:pStyle w:val="OtherTableBody"/>
            </w:pPr>
          </w:p>
        </w:tc>
        <w:tc>
          <w:tcPr>
            <w:tcW w:w="600" w:type="dxa"/>
          </w:tcPr>
          <w:p w14:paraId="3E4DAAB9" w14:textId="77777777" w:rsidR="006C348D" w:rsidRDefault="006C348D" w:rsidP="0087024B">
            <w:pPr>
              <w:pStyle w:val="OtherTableBody"/>
            </w:pPr>
            <w:r>
              <w:t>0550</w:t>
            </w:r>
          </w:p>
        </w:tc>
        <w:tc>
          <w:tcPr>
            <w:tcW w:w="2600" w:type="dxa"/>
          </w:tcPr>
          <w:p w14:paraId="449B4D67" w14:textId="77777777" w:rsidR="006C348D" w:rsidRDefault="006C348D" w:rsidP="0087024B">
            <w:pPr>
              <w:pStyle w:val="OtherTableBody"/>
            </w:pPr>
          </w:p>
        </w:tc>
        <w:tc>
          <w:tcPr>
            <w:tcW w:w="1400" w:type="dxa"/>
          </w:tcPr>
          <w:p w14:paraId="14F54C3A" w14:textId="77777777" w:rsidR="006C348D" w:rsidRDefault="006C348D" w:rsidP="0087024B">
            <w:pPr>
              <w:pStyle w:val="OtherTableBody"/>
            </w:pPr>
            <w:r>
              <w:t>FALLT</w:t>
            </w:r>
          </w:p>
        </w:tc>
        <w:tc>
          <w:tcPr>
            <w:tcW w:w="4200" w:type="dxa"/>
          </w:tcPr>
          <w:p w14:paraId="2179FE73" w14:textId="77777777" w:rsidR="006C348D" w:rsidRDefault="006C348D" w:rsidP="0087024B">
            <w:pPr>
              <w:pStyle w:val="OtherTableBody"/>
            </w:pPr>
            <w:r>
              <w:t>Fallopian Tube</w:t>
            </w:r>
          </w:p>
        </w:tc>
      </w:tr>
      <w:tr w:rsidR="006C348D" w14:paraId="29ACED16" w14:textId="77777777" w:rsidTr="0087024B">
        <w:trPr>
          <w:tblHeader/>
        </w:trPr>
        <w:tc>
          <w:tcPr>
            <w:tcW w:w="600" w:type="dxa"/>
          </w:tcPr>
          <w:p w14:paraId="45C6C1DB" w14:textId="77777777" w:rsidR="006C348D" w:rsidRDefault="006C348D" w:rsidP="0087024B">
            <w:pPr>
              <w:pStyle w:val="OtherTableBody"/>
            </w:pPr>
          </w:p>
        </w:tc>
        <w:tc>
          <w:tcPr>
            <w:tcW w:w="600" w:type="dxa"/>
          </w:tcPr>
          <w:p w14:paraId="7507D8A7" w14:textId="77777777" w:rsidR="006C348D" w:rsidRDefault="006C348D" w:rsidP="0087024B">
            <w:pPr>
              <w:pStyle w:val="OtherTableBody"/>
            </w:pPr>
            <w:r>
              <w:t>0550</w:t>
            </w:r>
          </w:p>
        </w:tc>
        <w:tc>
          <w:tcPr>
            <w:tcW w:w="2600" w:type="dxa"/>
          </w:tcPr>
          <w:p w14:paraId="490F86AA" w14:textId="77777777" w:rsidR="006C348D" w:rsidRDefault="006C348D" w:rsidP="0087024B">
            <w:pPr>
              <w:pStyle w:val="OtherTableBody"/>
            </w:pPr>
          </w:p>
        </w:tc>
        <w:tc>
          <w:tcPr>
            <w:tcW w:w="1400" w:type="dxa"/>
          </w:tcPr>
          <w:p w14:paraId="73ADF54E" w14:textId="77777777" w:rsidR="006C348D" w:rsidRDefault="006C348D" w:rsidP="0087024B">
            <w:pPr>
              <w:pStyle w:val="OtherTableBody"/>
            </w:pPr>
            <w:r>
              <w:t>FBINC</w:t>
            </w:r>
          </w:p>
        </w:tc>
        <w:tc>
          <w:tcPr>
            <w:tcW w:w="4200" w:type="dxa"/>
          </w:tcPr>
          <w:p w14:paraId="73A8B176" w14:textId="77777777" w:rsidR="006C348D" w:rsidRDefault="006C348D" w:rsidP="0087024B">
            <w:pPr>
              <w:pStyle w:val="OtherTableBody"/>
            </w:pPr>
            <w:r>
              <w:t>Facial bone, inferior nasal concha</w:t>
            </w:r>
          </w:p>
        </w:tc>
      </w:tr>
      <w:tr w:rsidR="006C348D" w14:paraId="38106A05" w14:textId="77777777" w:rsidTr="0087024B">
        <w:trPr>
          <w:tblHeader/>
        </w:trPr>
        <w:tc>
          <w:tcPr>
            <w:tcW w:w="600" w:type="dxa"/>
          </w:tcPr>
          <w:p w14:paraId="6A102A26" w14:textId="77777777" w:rsidR="006C348D" w:rsidRDefault="006C348D" w:rsidP="0087024B">
            <w:pPr>
              <w:pStyle w:val="OtherTableBody"/>
            </w:pPr>
          </w:p>
        </w:tc>
        <w:tc>
          <w:tcPr>
            <w:tcW w:w="600" w:type="dxa"/>
          </w:tcPr>
          <w:p w14:paraId="092DE6C0" w14:textId="77777777" w:rsidR="006C348D" w:rsidRDefault="006C348D" w:rsidP="0087024B">
            <w:pPr>
              <w:pStyle w:val="OtherTableBody"/>
            </w:pPr>
            <w:r>
              <w:t>0550</w:t>
            </w:r>
          </w:p>
        </w:tc>
        <w:tc>
          <w:tcPr>
            <w:tcW w:w="2600" w:type="dxa"/>
          </w:tcPr>
          <w:p w14:paraId="40F9F94A" w14:textId="77777777" w:rsidR="006C348D" w:rsidRDefault="006C348D" w:rsidP="0087024B">
            <w:pPr>
              <w:pStyle w:val="OtherTableBody"/>
            </w:pPr>
          </w:p>
        </w:tc>
        <w:tc>
          <w:tcPr>
            <w:tcW w:w="1400" w:type="dxa"/>
          </w:tcPr>
          <w:p w14:paraId="50DD65CC" w14:textId="77777777" w:rsidR="006C348D" w:rsidRDefault="006C348D" w:rsidP="0087024B">
            <w:pPr>
              <w:pStyle w:val="OtherTableBody"/>
            </w:pPr>
            <w:r>
              <w:t>FBLAC</w:t>
            </w:r>
          </w:p>
        </w:tc>
        <w:tc>
          <w:tcPr>
            <w:tcW w:w="4200" w:type="dxa"/>
          </w:tcPr>
          <w:p w14:paraId="58971BC0" w14:textId="77777777" w:rsidR="006C348D" w:rsidRDefault="006C348D" w:rsidP="0087024B">
            <w:pPr>
              <w:pStyle w:val="OtherTableBody"/>
            </w:pPr>
            <w:r>
              <w:t>Facial bone, lacrimal</w:t>
            </w:r>
          </w:p>
        </w:tc>
      </w:tr>
      <w:tr w:rsidR="006C348D" w14:paraId="73C9BB91" w14:textId="77777777" w:rsidTr="0087024B">
        <w:trPr>
          <w:tblHeader/>
        </w:trPr>
        <w:tc>
          <w:tcPr>
            <w:tcW w:w="600" w:type="dxa"/>
          </w:tcPr>
          <w:p w14:paraId="68C0106A" w14:textId="77777777" w:rsidR="006C348D" w:rsidRDefault="006C348D" w:rsidP="0087024B">
            <w:pPr>
              <w:pStyle w:val="OtherTableBody"/>
            </w:pPr>
          </w:p>
        </w:tc>
        <w:tc>
          <w:tcPr>
            <w:tcW w:w="600" w:type="dxa"/>
          </w:tcPr>
          <w:p w14:paraId="2B42A11B" w14:textId="77777777" w:rsidR="006C348D" w:rsidRDefault="006C348D" w:rsidP="0087024B">
            <w:pPr>
              <w:pStyle w:val="OtherTableBody"/>
            </w:pPr>
            <w:r>
              <w:t>0550</w:t>
            </w:r>
          </w:p>
        </w:tc>
        <w:tc>
          <w:tcPr>
            <w:tcW w:w="2600" w:type="dxa"/>
          </w:tcPr>
          <w:p w14:paraId="362B402E" w14:textId="77777777" w:rsidR="006C348D" w:rsidRDefault="006C348D" w:rsidP="0087024B">
            <w:pPr>
              <w:pStyle w:val="OtherTableBody"/>
            </w:pPr>
          </w:p>
        </w:tc>
        <w:tc>
          <w:tcPr>
            <w:tcW w:w="1400" w:type="dxa"/>
          </w:tcPr>
          <w:p w14:paraId="344A0778" w14:textId="77777777" w:rsidR="006C348D" w:rsidRDefault="006C348D" w:rsidP="0087024B">
            <w:pPr>
              <w:pStyle w:val="OtherTableBody"/>
            </w:pPr>
            <w:r>
              <w:t>FBMAX</w:t>
            </w:r>
          </w:p>
        </w:tc>
        <w:tc>
          <w:tcPr>
            <w:tcW w:w="4200" w:type="dxa"/>
          </w:tcPr>
          <w:p w14:paraId="170D4982" w14:textId="77777777" w:rsidR="006C348D" w:rsidRDefault="006C348D" w:rsidP="0087024B">
            <w:pPr>
              <w:pStyle w:val="OtherTableBody"/>
            </w:pPr>
            <w:r>
              <w:t>Facial bone, maxilla</w:t>
            </w:r>
          </w:p>
        </w:tc>
      </w:tr>
      <w:tr w:rsidR="006C348D" w14:paraId="07BC5032" w14:textId="77777777" w:rsidTr="0087024B">
        <w:trPr>
          <w:tblHeader/>
        </w:trPr>
        <w:tc>
          <w:tcPr>
            <w:tcW w:w="600" w:type="dxa"/>
          </w:tcPr>
          <w:p w14:paraId="1D2DA47C" w14:textId="77777777" w:rsidR="006C348D" w:rsidRDefault="006C348D" w:rsidP="0087024B">
            <w:pPr>
              <w:pStyle w:val="OtherTableBody"/>
            </w:pPr>
          </w:p>
        </w:tc>
        <w:tc>
          <w:tcPr>
            <w:tcW w:w="600" w:type="dxa"/>
          </w:tcPr>
          <w:p w14:paraId="7B0BF7CB" w14:textId="77777777" w:rsidR="006C348D" w:rsidRDefault="006C348D" w:rsidP="0087024B">
            <w:pPr>
              <w:pStyle w:val="OtherTableBody"/>
            </w:pPr>
            <w:r>
              <w:t>0550</w:t>
            </w:r>
          </w:p>
        </w:tc>
        <w:tc>
          <w:tcPr>
            <w:tcW w:w="2600" w:type="dxa"/>
          </w:tcPr>
          <w:p w14:paraId="152E2348" w14:textId="77777777" w:rsidR="006C348D" w:rsidRDefault="006C348D" w:rsidP="0087024B">
            <w:pPr>
              <w:pStyle w:val="OtherTableBody"/>
            </w:pPr>
          </w:p>
        </w:tc>
        <w:tc>
          <w:tcPr>
            <w:tcW w:w="1400" w:type="dxa"/>
          </w:tcPr>
          <w:p w14:paraId="260C3070" w14:textId="77777777" w:rsidR="006C348D" w:rsidRDefault="006C348D" w:rsidP="0087024B">
            <w:pPr>
              <w:pStyle w:val="OtherTableBody"/>
            </w:pPr>
            <w:r>
              <w:t>FBNAS</w:t>
            </w:r>
          </w:p>
        </w:tc>
        <w:tc>
          <w:tcPr>
            <w:tcW w:w="4200" w:type="dxa"/>
          </w:tcPr>
          <w:p w14:paraId="3CAB03C4" w14:textId="77777777" w:rsidR="006C348D" w:rsidRDefault="006C348D" w:rsidP="0087024B">
            <w:pPr>
              <w:pStyle w:val="OtherTableBody"/>
            </w:pPr>
            <w:r>
              <w:t>Facial bone, nasal</w:t>
            </w:r>
          </w:p>
        </w:tc>
      </w:tr>
      <w:tr w:rsidR="006C348D" w14:paraId="3E2049A1" w14:textId="77777777" w:rsidTr="0087024B">
        <w:trPr>
          <w:tblHeader/>
        </w:trPr>
        <w:tc>
          <w:tcPr>
            <w:tcW w:w="600" w:type="dxa"/>
          </w:tcPr>
          <w:p w14:paraId="5E5D4768" w14:textId="77777777" w:rsidR="006C348D" w:rsidRDefault="006C348D" w:rsidP="0087024B">
            <w:pPr>
              <w:pStyle w:val="OtherTableBody"/>
            </w:pPr>
          </w:p>
        </w:tc>
        <w:tc>
          <w:tcPr>
            <w:tcW w:w="600" w:type="dxa"/>
          </w:tcPr>
          <w:p w14:paraId="3B89584B" w14:textId="77777777" w:rsidR="006C348D" w:rsidRDefault="006C348D" w:rsidP="0087024B">
            <w:pPr>
              <w:pStyle w:val="OtherTableBody"/>
            </w:pPr>
            <w:r>
              <w:t>0550</w:t>
            </w:r>
          </w:p>
        </w:tc>
        <w:tc>
          <w:tcPr>
            <w:tcW w:w="2600" w:type="dxa"/>
          </w:tcPr>
          <w:p w14:paraId="1F0D0439" w14:textId="77777777" w:rsidR="006C348D" w:rsidRDefault="006C348D" w:rsidP="0087024B">
            <w:pPr>
              <w:pStyle w:val="OtherTableBody"/>
            </w:pPr>
          </w:p>
        </w:tc>
        <w:tc>
          <w:tcPr>
            <w:tcW w:w="1400" w:type="dxa"/>
          </w:tcPr>
          <w:p w14:paraId="5167C36A" w14:textId="77777777" w:rsidR="006C348D" w:rsidRDefault="006C348D" w:rsidP="0087024B">
            <w:pPr>
              <w:pStyle w:val="OtherTableBody"/>
            </w:pPr>
            <w:r>
              <w:t>FBPAL</w:t>
            </w:r>
          </w:p>
        </w:tc>
        <w:tc>
          <w:tcPr>
            <w:tcW w:w="4200" w:type="dxa"/>
          </w:tcPr>
          <w:p w14:paraId="14C0A901" w14:textId="77777777" w:rsidR="006C348D" w:rsidRDefault="006C348D" w:rsidP="0087024B">
            <w:pPr>
              <w:pStyle w:val="OtherTableBody"/>
            </w:pPr>
            <w:r>
              <w:t>Facial bone, palatine</w:t>
            </w:r>
          </w:p>
        </w:tc>
      </w:tr>
      <w:tr w:rsidR="006C348D" w14:paraId="28B341C3" w14:textId="77777777" w:rsidTr="0087024B">
        <w:trPr>
          <w:tblHeader/>
        </w:trPr>
        <w:tc>
          <w:tcPr>
            <w:tcW w:w="600" w:type="dxa"/>
          </w:tcPr>
          <w:p w14:paraId="77B57D27" w14:textId="77777777" w:rsidR="006C348D" w:rsidRDefault="006C348D" w:rsidP="0087024B">
            <w:pPr>
              <w:pStyle w:val="OtherTableBody"/>
            </w:pPr>
          </w:p>
        </w:tc>
        <w:tc>
          <w:tcPr>
            <w:tcW w:w="600" w:type="dxa"/>
          </w:tcPr>
          <w:p w14:paraId="088F2EF1" w14:textId="77777777" w:rsidR="006C348D" w:rsidRDefault="006C348D" w:rsidP="0087024B">
            <w:pPr>
              <w:pStyle w:val="OtherTableBody"/>
            </w:pPr>
            <w:r>
              <w:t>0550</w:t>
            </w:r>
          </w:p>
        </w:tc>
        <w:tc>
          <w:tcPr>
            <w:tcW w:w="2600" w:type="dxa"/>
          </w:tcPr>
          <w:p w14:paraId="78088B12" w14:textId="77777777" w:rsidR="006C348D" w:rsidRDefault="006C348D" w:rsidP="0087024B">
            <w:pPr>
              <w:pStyle w:val="OtherTableBody"/>
            </w:pPr>
          </w:p>
        </w:tc>
        <w:tc>
          <w:tcPr>
            <w:tcW w:w="1400" w:type="dxa"/>
          </w:tcPr>
          <w:p w14:paraId="7ACC223A" w14:textId="77777777" w:rsidR="006C348D" w:rsidRDefault="006C348D" w:rsidP="0087024B">
            <w:pPr>
              <w:pStyle w:val="OtherTableBody"/>
            </w:pPr>
            <w:r>
              <w:t>FBVOM</w:t>
            </w:r>
          </w:p>
        </w:tc>
        <w:tc>
          <w:tcPr>
            <w:tcW w:w="4200" w:type="dxa"/>
          </w:tcPr>
          <w:p w14:paraId="044A1278" w14:textId="77777777" w:rsidR="006C348D" w:rsidRDefault="006C348D" w:rsidP="0087024B">
            <w:pPr>
              <w:pStyle w:val="OtherTableBody"/>
            </w:pPr>
            <w:r>
              <w:t>Facial bone, vomer</w:t>
            </w:r>
          </w:p>
        </w:tc>
      </w:tr>
      <w:tr w:rsidR="006C348D" w14:paraId="0E31B969" w14:textId="77777777" w:rsidTr="0087024B">
        <w:trPr>
          <w:tblHeader/>
        </w:trPr>
        <w:tc>
          <w:tcPr>
            <w:tcW w:w="600" w:type="dxa"/>
          </w:tcPr>
          <w:p w14:paraId="7FEEAA35" w14:textId="77777777" w:rsidR="006C348D" w:rsidRDefault="006C348D" w:rsidP="0087024B">
            <w:pPr>
              <w:pStyle w:val="OtherTableBody"/>
            </w:pPr>
          </w:p>
        </w:tc>
        <w:tc>
          <w:tcPr>
            <w:tcW w:w="600" w:type="dxa"/>
          </w:tcPr>
          <w:p w14:paraId="0204A154" w14:textId="77777777" w:rsidR="006C348D" w:rsidRDefault="006C348D" w:rsidP="0087024B">
            <w:pPr>
              <w:pStyle w:val="OtherTableBody"/>
            </w:pPr>
            <w:r>
              <w:t>0550</w:t>
            </w:r>
          </w:p>
        </w:tc>
        <w:tc>
          <w:tcPr>
            <w:tcW w:w="2600" w:type="dxa"/>
          </w:tcPr>
          <w:p w14:paraId="06ADC08D" w14:textId="77777777" w:rsidR="006C348D" w:rsidRDefault="006C348D" w:rsidP="0087024B">
            <w:pPr>
              <w:pStyle w:val="OtherTableBody"/>
            </w:pPr>
          </w:p>
        </w:tc>
        <w:tc>
          <w:tcPr>
            <w:tcW w:w="1400" w:type="dxa"/>
          </w:tcPr>
          <w:p w14:paraId="52C09B12" w14:textId="77777777" w:rsidR="006C348D" w:rsidRDefault="006C348D" w:rsidP="0087024B">
            <w:pPr>
              <w:pStyle w:val="OtherTableBody"/>
            </w:pPr>
            <w:r>
              <w:t>FBZYG</w:t>
            </w:r>
          </w:p>
        </w:tc>
        <w:tc>
          <w:tcPr>
            <w:tcW w:w="4200" w:type="dxa"/>
          </w:tcPr>
          <w:p w14:paraId="4209D4B3" w14:textId="77777777" w:rsidR="006C348D" w:rsidRDefault="006C348D" w:rsidP="0087024B">
            <w:pPr>
              <w:pStyle w:val="OtherTableBody"/>
            </w:pPr>
            <w:r>
              <w:t>Facial bone, zygomatic</w:t>
            </w:r>
          </w:p>
        </w:tc>
      </w:tr>
      <w:tr w:rsidR="006C348D" w14:paraId="08F53F89" w14:textId="77777777" w:rsidTr="0087024B">
        <w:trPr>
          <w:tblHeader/>
        </w:trPr>
        <w:tc>
          <w:tcPr>
            <w:tcW w:w="600" w:type="dxa"/>
          </w:tcPr>
          <w:p w14:paraId="24A2B794" w14:textId="77777777" w:rsidR="006C348D" w:rsidRDefault="006C348D" w:rsidP="0087024B">
            <w:pPr>
              <w:pStyle w:val="OtherTableBody"/>
            </w:pPr>
          </w:p>
        </w:tc>
        <w:tc>
          <w:tcPr>
            <w:tcW w:w="600" w:type="dxa"/>
          </w:tcPr>
          <w:p w14:paraId="116978B8" w14:textId="77777777" w:rsidR="006C348D" w:rsidRDefault="006C348D" w:rsidP="0087024B">
            <w:pPr>
              <w:pStyle w:val="OtherTableBody"/>
            </w:pPr>
            <w:r>
              <w:t>0550</w:t>
            </w:r>
          </w:p>
        </w:tc>
        <w:tc>
          <w:tcPr>
            <w:tcW w:w="2600" w:type="dxa"/>
          </w:tcPr>
          <w:p w14:paraId="1648D70E" w14:textId="77777777" w:rsidR="006C348D" w:rsidRDefault="006C348D" w:rsidP="0087024B">
            <w:pPr>
              <w:pStyle w:val="OtherTableBody"/>
            </w:pPr>
          </w:p>
        </w:tc>
        <w:tc>
          <w:tcPr>
            <w:tcW w:w="1400" w:type="dxa"/>
          </w:tcPr>
          <w:p w14:paraId="036EEE02" w14:textId="77777777" w:rsidR="006C348D" w:rsidRDefault="006C348D" w:rsidP="0087024B">
            <w:pPr>
              <w:pStyle w:val="OtherTableBody"/>
            </w:pPr>
            <w:r>
              <w:t>FEMOR</w:t>
            </w:r>
          </w:p>
        </w:tc>
        <w:tc>
          <w:tcPr>
            <w:tcW w:w="4200" w:type="dxa"/>
          </w:tcPr>
          <w:p w14:paraId="51AD85DD" w14:textId="77777777" w:rsidR="006C348D" w:rsidRDefault="006C348D" w:rsidP="0087024B">
            <w:pPr>
              <w:pStyle w:val="OtherTableBody"/>
            </w:pPr>
            <w:r>
              <w:t>Femoral</w:t>
            </w:r>
          </w:p>
        </w:tc>
      </w:tr>
      <w:tr w:rsidR="006C348D" w14:paraId="4C28E4D0" w14:textId="77777777" w:rsidTr="0087024B">
        <w:trPr>
          <w:tblHeader/>
        </w:trPr>
        <w:tc>
          <w:tcPr>
            <w:tcW w:w="600" w:type="dxa"/>
          </w:tcPr>
          <w:p w14:paraId="439332DA" w14:textId="77777777" w:rsidR="006C348D" w:rsidRDefault="006C348D" w:rsidP="0087024B">
            <w:pPr>
              <w:pStyle w:val="OtherTableBody"/>
            </w:pPr>
          </w:p>
        </w:tc>
        <w:tc>
          <w:tcPr>
            <w:tcW w:w="600" w:type="dxa"/>
          </w:tcPr>
          <w:p w14:paraId="0112A500" w14:textId="77777777" w:rsidR="006C348D" w:rsidRDefault="006C348D" w:rsidP="0087024B">
            <w:pPr>
              <w:pStyle w:val="OtherTableBody"/>
            </w:pPr>
            <w:r>
              <w:t>0550</w:t>
            </w:r>
          </w:p>
        </w:tc>
        <w:tc>
          <w:tcPr>
            <w:tcW w:w="2600" w:type="dxa"/>
          </w:tcPr>
          <w:p w14:paraId="43508F45" w14:textId="77777777" w:rsidR="006C348D" w:rsidRDefault="006C348D" w:rsidP="0087024B">
            <w:pPr>
              <w:pStyle w:val="OtherTableBody"/>
            </w:pPr>
          </w:p>
        </w:tc>
        <w:tc>
          <w:tcPr>
            <w:tcW w:w="1400" w:type="dxa"/>
          </w:tcPr>
          <w:p w14:paraId="04953299" w14:textId="77777777" w:rsidR="006C348D" w:rsidRDefault="006C348D" w:rsidP="0087024B">
            <w:pPr>
              <w:pStyle w:val="OtherTableBody"/>
            </w:pPr>
            <w:r>
              <w:t>FEMUR</w:t>
            </w:r>
          </w:p>
        </w:tc>
        <w:tc>
          <w:tcPr>
            <w:tcW w:w="4200" w:type="dxa"/>
          </w:tcPr>
          <w:p w14:paraId="6AC2BF11" w14:textId="77777777" w:rsidR="006C348D" w:rsidRDefault="006C348D" w:rsidP="0087024B">
            <w:pPr>
              <w:pStyle w:val="OtherTableBody"/>
            </w:pPr>
            <w:r>
              <w:t>Femur</w:t>
            </w:r>
          </w:p>
        </w:tc>
      </w:tr>
      <w:tr w:rsidR="006C348D" w14:paraId="3D4862F1" w14:textId="77777777" w:rsidTr="0087024B">
        <w:trPr>
          <w:tblHeader/>
        </w:trPr>
        <w:tc>
          <w:tcPr>
            <w:tcW w:w="600" w:type="dxa"/>
          </w:tcPr>
          <w:p w14:paraId="57DEE025" w14:textId="77777777" w:rsidR="006C348D" w:rsidRDefault="006C348D" w:rsidP="0087024B">
            <w:pPr>
              <w:pStyle w:val="OtherTableBody"/>
            </w:pPr>
          </w:p>
        </w:tc>
        <w:tc>
          <w:tcPr>
            <w:tcW w:w="600" w:type="dxa"/>
          </w:tcPr>
          <w:p w14:paraId="1C49CA74" w14:textId="77777777" w:rsidR="006C348D" w:rsidRDefault="006C348D" w:rsidP="0087024B">
            <w:pPr>
              <w:pStyle w:val="OtherTableBody"/>
            </w:pPr>
            <w:r>
              <w:t>0550</w:t>
            </w:r>
          </w:p>
        </w:tc>
        <w:tc>
          <w:tcPr>
            <w:tcW w:w="2600" w:type="dxa"/>
          </w:tcPr>
          <w:p w14:paraId="55E883E7" w14:textId="77777777" w:rsidR="006C348D" w:rsidRDefault="006C348D" w:rsidP="0087024B">
            <w:pPr>
              <w:pStyle w:val="OtherTableBody"/>
            </w:pPr>
          </w:p>
        </w:tc>
        <w:tc>
          <w:tcPr>
            <w:tcW w:w="1400" w:type="dxa"/>
          </w:tcPr>
          <w:p w14:paraId="541924DC" w14:textId="77777777" w:rsidR="006C348D" w:rsidRDefault="006C348D" w:rsidP="0087024B">
            <w:pPr>
              <w:pStyle w:val="OtherTableBody"/>
            </w:pPr>
            <w:r>
              <w:t>FET</w:t>
            </w:r>
          </w:p>
        </w:tc>
        <w:tc>
          <w:tcPr>
            <w:tcW w:w="4200" w:type="dxa"/>
          </w:tcPr>
          <w:p w14:paraId="63A7F3FF" w14:textId="77777777" w:rsidR="006C348D" w:rsidRDefault="006C348D" w:rsidP="0087024B">
            <w:pPr>
              <w:pStyle w:val="OtherTableBody"/>
            </w:pPr>
            <w:r>
              <w:t>Fetus</w:t>
            </w:r>
          </w:p>
        </w:tc>
      </w:tr>
      <w:tr w:rsidR="006C348D" w14:paraId="28BF8ACB" w14:textId="77777777" w:rsidTr="0087024B">
        <w:trPr>
          <w:tblHeader/>
        </w:trPr>
        <w:tc>
          <w:tcPr>
            <w:tcW w:w="600" w:type="dxa"/>
          </w:tcPr>
          <w:p w14:paraId="1D088135" w14:textId="77777777" w:rsidR="006C348D" w:rsidRDefault="006C348D" w:rsidP="0087024B">
            <w:pPr>
              <w:pStyle w:val="OtherTableBody"/>
            </w:pPr>
          </w:p>
        </w:tc>
        <w:tc>
          <w:tcPr>
            <w:tcW w:w="600" w:type="dxa"/>
          </w:tcPr>
          <w:p w14:paraId="6A5196EF" w14:textId="77777777" w:rsidR="006C348D" w:rsidRDefault="006C348D" w:rsidP="0087024B">
            <w:pPr>
              <w:pStyle w:val="OtherTableBody"/>
            </w:pPr>
            <w:r>
              <w:t>0550</w:t>
            </w:r>
          </w:p>
        </w:tc>
        <w:tc>
          <w:tcPr>
            <w:tcW w:w="2600" w:type="dxa"/>
          </w:tcPr>
          <w:p w14:paraId="57183001" w14:textId="77777777" w:rsidR="006C348D" w:rsidRDefault="006C348D" w:rsidP="0087024B">
            <w:pPr>
              <w:pStyle w:val="OtherTableBody"/>
            </w:pPr>
          </w:p>
        </w:tc>
        <w:tc>
          <w:tcPr>
            <w:tcW w:w="1400" w:type="dxa"/>
          </w:tcPr>
          <w:p w14:paraId="55F686C1" w14:textId="77777777" w:rsidR="006C348D" w:rsidRDefault="006C348D" w:rsidP="0087024B">
            <w:pPr>
              <w:pStyle w:val="OtherTableBody"/>
            </w:pPr>
            <w:r>
              <w:t>FIBU</w:t>
            </w:r>
          </w:p>
        </w:tc>
        <w:tc>
          <w:tcPr>
            <w:tcW w:w="4200" w:type="dxa"/>
          </w:tcPr>
          <w:p w14:paraId="6D9C85A2" w14:textId="77777777" w:rsidR="006C348D" w:rsidRDefault="006C348D" w:rsidP="0087024B">
            <w:pPr>
              <w:pStyle w:val="OtherTableBody"/>
            </w:pPr>
            <w:r>
              <w:t>Fibula</w:t>
            </w:r>
          </w:p>
        </w:tc>
      </w:tr>
      <w:tr w:rsidR="006C348D" w14:paraId="70CDEC16" w14:textId="77777777" w:rsidTr="0087024B">
        <w:trPr>
          <w:tblHeader/>
        </w:trPr>
        <w:tc>
          <w:tcPr>
            <w:tcW w:w="600" w:type="dxa"/>
          </w:tcPr>
          <w:p w14:paraId="573C59CC" w14:textId="77777777" w:rsidR="006C348D" w:rsidRDefault="006C348D" w:rsidP="0087024B">
            <w:pPr>
              <w:pStyle w:val="OtherTableBody"/>
            </w:pPr>
          </w:p>
        </w:tc>
        <w:tc>
          <w:tcPr>
            <w:tcW w:w="600" w:type="dxa"/>
          </w:tcPr>
          <w:p w14:paraId="414DCEF6" w14:textId="77777777" w:rsidR="006C348D" w:rsidRDefault="006C348D" w:rsidP="0087024B">
            <w:pPr>
              <w:pStyle w:val="OtherTableBody"/>
            </w:pPr>
            <w:r>
              <w:t>0550</w:t>
            </w:r>
          </w:p>
        </w:tc>
        <w:tc>
          <w:tcPr>
            <w:tcW w:w="2600" w:type="dxa"/>
          </w:tcPr>
          <w:p w14:paraId="610983C3" w14:textId="77777777" w:rsidR="006C348D" w:rsidRDefault="006C348D" w:rsidP="0087024B">
            <w:pPr>
              <w:pStyle w:val="OtherTableBody"/>
            </w:pPr>
          </w:p>
        </w:tc>
        <w:tc>
          <w:tcPr>
            <w:tcW w:w="1400" w:type="dxa"/>
          </w:tcPr>
          <w:p w14:paraId="4510CC39" w14:textId="77777777" w:rsidR="006C348D" w:rsidRDefault="006C348D" w:rsidP="0087024B">
            <w:pPr>
              <w:pStyle w:val="OtherTableBody"/>
            </w:pPr>
            <w:r>
              <w:t>FING</w:t>
            </w:r>
          </w:p>
        </w:tc>
        <w:tc>
          <w:tcPr>
            <w:tcW w:w="4200" w:type="dxa"/>
          </w:tcPr>
          <w:p w14:paraId="30776E44" w14:textId="77777777" w:rsidR="006C348D" w:rsidRDefault="006C348D" w:rsidP="0087024B">
            <w:pPr>
              <w:pStyle w:val="OtherTableBody"/>
            </w:pPr>
            <w:r>
              <w:t>Finger</w:t>
            </w:r>
          </w:p>
        </w:tc>
      </w:tr>
      <w:tr w:rsidR="006C348D" w14:paraId="621BD2E4" w14:textId="77777777" w:rsidTr="0087024B">
        <w:trPr>
          <w:tblHeader/>
        </w:trPr>
        <w:tc>
          <w:tcPr>
            <w:tcW w:w="600" w:type="dxa"/>
          </w:tcPr>
          <w:p w14:paraId="26E6E97A" w14:textId="77777777" w:rsidR="006C348D" w:rsidRDefault="006C348D" w:rsidP="0087024B">
            <w:pPr>
              <w:pStyle w:val="OtherTableBody"/>
            </w:pPr>
          </w:p>
        </w:tc>
        <w:tc>
          <w:tcPr>
            <w:tcW w:w="600" w:type="dxa"/>
          </w:tcPr>
          <w:p w14:paraId="0397ACF0" w14:textId="77777777" w:rsidR="006C348D" w:rsidRDefault="006C348D" w:rsidP="0087024B">
            <w:pPr>
              <w:pStyle w:val="OtherTableBody"/>
            </w:pPr>
            <w:r>
              <w:t>0550</w:t>
            </w:r>
          </w:p>
        </w:tc>
        <w:tc>
          <w:tcPr>
            <w:tcW w:w="2600" w:type="dxa"/>
          </w:tcPr>
          <w:p w14:paraId="6CD22ED4" w14:textId="77777777" w:rsidR="006C348D" w:rsidRDefault="006C348D" w:rsidP="0087024B">
            <w:pPr>
              <w:pStyle w:val="OtherTableBody"/>
            </w:pPr>
          </w:p>
        </w:tc>
        <w:tc>
          <w:tcPr>
            <w:tcW w:w="1400" w:type="dxa"/>
          </w:tcPr>
          <w:p w14:paraId="565B6B55" w14:textId="77777777" w:rsidR="006C348D" w:rsidRDefault="006C348D" w:rsidP="0087024B">
            <w:pPr>
              <w:pStyle w:val="OtherTableBody"/>
            </w:pPr>
            <w:r>
              <w:t>FINGN</w:t>
            </w:r>
          </w:p>
        </w:tc>
        <w:tc>
          <w:tcPr>
            <w:tcW w:w="4200" w:type="dxa"/>
          </w:tcPr>
          <w:p w14:paraId="0C318083" w14:textId="77777777" w:rsidR="006C348D" w:rsidRDefault="006C348D" w:rsidP="0087024B">
            <w:pPr>
              <w:pStyle w:val="OtherTableBody"/>
            </w:pPr>
            <w:r>
              <w:t>Finger Nail</w:t>
            </w:r>
          </w:p>
        </w:tc>
      </w:tr>
      <w:tr w:rsidR="006C348D" w14:paraId="2A23E281" w14:textId="77777777" w:rsidTr="0087024B">
        <w:trPr>
          <w:tblHeader/>
        </w:trPr>
        <w:tc>
          <w:tcPr>
            <w:tcW w:w="600" w:type="dxa"/>
          </w:tcPr>
          <w:p w14:paraId="60766299" w14:textId="77777777" w:rsidR="006C348D" w:rsidRDefault="006C348D" w:rsidP="0087024B">
            <w:pPr>
              <w:pStyle w:val="OtherTableBody"/>
            </w:pPr>
          </w:p>
        </w:tc>
        <w:tc>
          <w:tcPr>
            <w:tcW w:w="600" w:type="dxa"/>
          </w:tcPr>
          <w:p w14:paraId="38B16565" w14:textId="77777777" w:rsidR="006C348D" w:rsidRDefault="006C348D" w:rsidP="0087024B">
            <w:pPr>
              <w:pStyle w:val="OtherTableBody"/>
            </w:pPr>
            <w:r>
              <w:t>0550</w:t>
            </w:r>
          </w:p>
        </w:tc>
        <w:tc>
          <w:tcPr>
            <w:tcW w:w="2600" w:type="dxa"/>
          </w:tcPr>
          <w:p w14:paraId="088B970E" w14:textId="77777777" w:rsidR="006C348D" w:rsidRDefault="006C348D" w:rsidP="0087024B">
            <w:pPr>
              <w:pStyle w:val="OtherTableBody"/>
            </w:pPr>
          </w:p>
        </w:tc>
        <w:tc>
          <w:tcPr>
            <w:tcW w:w="1400" w:type="dxa"/>
          </w:tcPr>
          <w:p w14:paraId="6E2EB2E0" w14:textId="77777777" w:rsidR="006C348D" w:rsidRDefault="006C348D" w:rsidP="0087024B">
            <w:pPr>
              <w:pStyle w:val="OtherTableBody"/>
            </w:pPr>
            <w:r>
              <w:t>FMH</w:t>
            </w:r>
          </w:p>
        </w:tc>
        <w:tc>
          <w:tcPr>
            <w:tcW w:w="4200" w:type="dxa"/>
          </w:tcPr>
          <w:p w14:paraId="10911D76" w14:textId="77777777" w:rsidR="006C348D" w:rsidRDefault="006C348D" w:rsidP="0087024B">
            <w:pPr>
              <w:pStyle w:val="OtherTableBody"/>
            </w:pPr>
            <w:r>
              <w:t>Femoral Head</w:t>
            </w:r>
          </w:p>
        </w:tc>
      </w:tr>
      <w:tr w:rsidR="006C348D" w14:paraId="7E40C564" w14:textId="77777777" w:rsidTr="0087024B">
        <w:trPr>
          <w:tblHeader/>
        </w:trPr>
        <w:tc>
          <w:tcPr>
            <w:tcW w:w="600" w:type="dxa"/>
          </w:tcPr>
          <w:p w14:paraId="3DB52FE7" w14:textId="77777777" w:rsidR="006C348D" w:rsidRDefault="006C348D" w:rsidP="0087024B">
            <w:pPr>
              <w:pStyle w:val="OtherTableBody"/>
            </w:pPr>
          </w:p>
        </w:tc>
        <w:tc>
          <w:tcPr>
            <w:tcW w:w="600" w:type="dxa"/>
          </w:tcPr>
          <w:p w14:paraId="6AFB7DDE" w14:textId="77777777" w:rsidR="006C348D" w:rsidRDefault="006C348D" w:rsidP="0087024B">
            <w:pPr>
              <w:pStyle w:val="OtherTableBody"/>
            </w:pPr>
            <w:r>
              <w:t>0550</w:t>
            </w:r>
          </w:p>
        </w:tc>
        <w:tc>
          <w:tcPr>
            <w:tcW w:w="2600" w:type="dxa"/>
          </w:tcPr>
          <w:p w14:paraId="4D189C64" w14:textId="77777777" w:rsidR="006C348D" w:rsidRDefault="006C348D" w:rsidP="0087024B">
            <w:pPr>
              <w:pStyle w:val="OtherTableBody"/>
            </w:pPr>
          </w:p>
        </w:tc>
        <w:tc>
          <w:tcPr>
            <w:tcW w:w="1400" w:type="dxa"/>
          </w:tcPr>
          <w:p w14:paraId="44349426" w14:textId="77777777" w:rsidR="006C348D" w:rsidRDefault="006C348D" w:rsidP="0087024B">
            <w:pPr>
              <w:pStyle w:val="OtherTableBody"/>
            </w:pPr>
            <w:r>
              <w:t>FOL</w:t>
            </w:r>
          </w:p>
        </w:tc>
        <w:tc>
          <w:tcPr>
            <w:tcW w:w="4200" w:type="dxa"/>
          </w:tcPr>
          <w:p w14:paraId="30245E42" w14:textId="77777777" w:rsidR="006C348D" w:rsidRDefault="006C348D" w:rsidP="0087024B">
            <w:pPr>
              <w:pStyle w:val="OtherTableBody"/>
            </w:pPr>
            <w:r>
              <w:t>Follicle</w:t>
            </w:r>
          </w:p>
        </w:tc>
      </w:tr>
      <w:tr w:rsidR="006C348D" w14:paraId="6DEF58F2" w14:textId="77777777" w:rsidTr="0087024B">
        <w:trPr>
          <w:tblHeader/>
        </w:trPr>
        <w:tc>
          <w:tcPr>
            <w:tcW w:w="600" w:type="dxa"/>
          </w:tcPr>
          <w:p w14:paraId="15E18F1B" w14:textId="77777777" w:rsidR="006C348D" w:rsidRDefault="006C348D" w:rsidP="0087024B">
            <w:pPr>
              <w:pStyle w:val="OtherTableBody"/>
            </w:pPr>
          </w:p>
        </w:tc>
        <w:tc>
          <w:tcPr>
            <w:tcW w:w="600" w:type="dxa"/>
          </w:tcPr>
          <w:p w14:paraId="093BC95E" w14:textId="77777777" w:rsidR="006C348D" w:rsidRDefault="006C348D" w:rsidP="0087024B">
            <w:pPr>
              <w:pStyle w:val="OtherTableBody"/>
            </w:pPr>
            <w:r>
              <w:t>0550</w:t>
            </w:r>
          </w:p>
        </w:tc>
        <w:tc>
          <w:tcPr>
            <w:tcW w:w="2600" w:type="dxa"/>
          </w:tcPr>
          <w:p w14:paraId="55A8C45C" w14:textId="77777777" w:rsidR="006C348D" w:rsidRDefault="006C348D" w:rsidP="0087024B">
            <w:pPr>
              <w:pStyle w:val="OtherTableBody"/>
            </w:pPr>
          </w:p>
        </w:tc>
        <w:tc>
          <w:tcPr>
            <w:tcW w:w="1400" w:type="dxa"/>
          </w:tcPr>
          <w:p w14:paraId="4681D384" w14:textId="77777777" w:rsidR="006C348D" w:rsidRDefault="006C348D" w:rsidP="0087024B">
            <w:pPr>
              <w:pStyle w:val="OtherTableBody"/>
            </w:pPr>
            <w:r>
              <w:t>FOOT</w:t>
            </w:r>
          </w:p>
        </w:tc>
        <w:tc>
          <w:tcPr>
            <w:tcW w:w="4200" w:type="dxa"/>
          </w:tcPr>
          <w:p w14:paraId="7D9C3D79" w14:textId="77777777" w:rsidR="006C348D" w:rsidRDefault="006C348D" w:rsidP="0087024B">
            <w:pPr>
              <w:pStyle w:val="OtherTableBody"/>
            </w:pPr>
            <w:r>
              <w:t>Foot</w:t>
            </w:r>
          </w:p>
        </w:tc>
      </w:tr>
      <w:tr w:rsidR="006C348D" w14:paraId="300DB9BA" w14:textId="77777777" w:rsidTr="0087024B">
        <w:trPr>
          <w:tblHeader/>
        </w:trPr>
        <w:tc>
          <w:tcPr>
            <w:tcW w:w="600" w:type="dxa"/>
          </w:tcPr>
          <w:p w14:paraId="12341DD9" w14:textId="77777777" w:rsidR="006C348D" w:rsidRDefault="006C348D" w:rsidP="0087024B">
            <w:pPr>
              <w:pStyle w:val="OtherTableBody"/>
            </w:pPr>
          </w:p>
        </w:tc>
        <w:tc>
          <w:tcPr>
            <w:tcW w:w="600" w:type="dxa"/>
          </w:tcPr>
          <w:p w14:paraId="7469D0E4" w14:textId="77777777" w:rsidR="006C348D" w:rsidRDefault="006C348D" w:rsidP="0087024B">
            <w:pPr>
              <w:pStyle w:val="OtherTableBody"/>
            </w:pPr>
            <w:r>
              <w:t>0550</w:t>
            </w:r>
          </w:p>
        </w:tc>
        <w:tc>
          <w:tcPr>
            <w:tcW w:w="2600" w:type="dxa"/>
          </w:tcPr>
          <w:p w14:paraId="1A7FAA79" w14:textId="77777777" w:rsidR="006C348D" w:rsidRDefault="006C348D" w:rsidP="0087024B">
            <w:pPr>
              <w:pStyle w:val="OtherTableBody"/>
            </w:pPr>
          </w:p>
        </w:tc>
        <w:tc>
          <w:tcPr>
            <w:tcW w:w="1400" w:type="dxa"/>
          </w:tcPr>
          <w:p w14:paraId="2EBBB04F" w14:textId="77777777" w:rsidR="006C348D" w:rsidRDefault="006C348D" w:rsidP="0087024B">
            <w:pPr>
              <w:pStyle w:val="OtherTableBody"/>
            </w:pPr>
            <w:r>
              <w:t>FOREA</w:t>
            </w:r>
          </w:p>
        </w:tc>
        <w:tc>
          <w:tcPr>
            <w:tcW w:w="4200" w:type="dxa"/>
          </w:tcPr>
          <w:p w14:paraId="7167A40F" w14:textId="77777777" w:rsidR="006C348D" w:rsidRDefault="006C348D" w:rsidP="0087024B">
            <w:pPr>
              <w:pStyle w:val="OtherTableBody"/>
            </w:pPr>
            <w:r>
              <w:t>Forearm</w:t>
            </w:r>
          </w:p>
        </w:tc>
      </w:tr>
      <w:tr w:rsidR="006C348D" w14:paraId="1141F106" w14:textId="77777777" w:rsidTr="0087024B">
        <w:trPr>
          <w:tblHeader/>
        </w:trPr>
        <w:tc>
          <w:tcPr>
            <w:tcW w:w="600" w:type="dxa"/>
          </w:tcPr>
          <w:p w14:paraId="199AEC2A" w14:textId="77777777" w:rsidR="006C348D" w:rsidRDefault="006C348D" w:rsidP="0087024B">
            <w:pPr>
              <w:pStyle w:val="OtherTableBody"/>
            </w:pPr>
          </w:p>
        </w:tc>
        <w:tc>
          <w:tcPr>
            <w:tcW w:w="600" w:type="dxa"/>
          </w:tcPr>
          <w:p w14:paraId="6762C7B2" w14:textId="77777777" w:rsidR="006C348D" w:rsidRDefault="006C348D" w:rsidP="0087024B">
            <w:pPr>
              <w:pStyle w:val="OtherTableBody"/>
            </w:pPr>
            <w:r>
              <w:t>0550</w:t>
            </w:r>
          </w:p>
        </w:tc>
        <w:tc>
          <w:tcPr>
            <w:tcW w:w="2600" w:type="dxa"/>
          </w:tcPr>
          <w:p w14:paraId="5393D998" w14:textId="77777777" w:rsidR="006C348D" w:rsidRDefault="006C348D" w:rsidP="0087024B">
            <w:pPr>
              <w:pStyle w:val="OtherTableBody"/>
            </w:pPr>
          </w:p>
        </w:tc>
        <w:tc>
          <w:tcPr>
            <w:tcW w:w="1400" w:type="dxa"/>
          </w:tcPr>
          <w:p w14:paraId="6A0F8591" w14:textId="77777777" w:rsidR="006C348D" w:rsidRDefault="006C348D" w:rsidP="0087024B">
            <w:pPr>
              <w:pStyle w:val="OtherTableBody"/>
            </w:pPr>
            <w:r>
              <w:t>FOREH</w:t>
            </w:r>
          </w:p>
        </w:tc>
        <w:tc>
          <w:tcPr>
            <w:tcW w:w="4200" w:type="dxa"/>
          </w:tcPr>
          <w:p w14:paraId="7083F459" w14:textId="77777777" w:rsidR="006C348D" w:rsidRDefault="006C348D" w:rsidP="0087024B">
            <w:pPr>
              <w:pStyle w:val="OtherTableBody"/>
            </w:pPr>
            <w:r>
              <w:t>Forehead</w:t>
            </w:r>
          </w:p>
        </w:tc>
      </w:tr>
      <w:tr w:rsidR="006C348D" w14:paraId="2AFBF449" w14:textId="77777777" w:rsidTr="0087024B">
        <w:trPr>
          <w:tblHeader/>
        </w:trPr>
        <w:tc>
          <w:tcPr>
            <w:tcW w:w="600" w:type="dxa"/>
          </w:tcPr>
          <w:p w14:paraId="29C81BDE" w14:textId="77777777" w:rsidR="006C348D" w:rsidRDefault="006C348D" w:rsidP="0087024B">
            <w:pPr>
              <w:pStyle w:val="OtherTableBody"/>
            </w:pPr>
          </w:p>
        </w:tc>
        <w:tc>
          <w:tcPr>
            <w:tcW w:w="600" w:type="dxa"/>
          </w:tcPr>
          <w:p w14:paraId="7CE1DF53" w14:textId="77777777" w:rsidR="006C348D" w:rsidRDefault="006C348D" w:rsidP="0087024B">
            <w:pPr>
              <w:pStyle w:val="OtherTableBody"/>
            </w:pPr>
            <w:r>
              <w:t>0550</w:t>
            </w:r>
          </w:p>
        </w:tc>
        <w:tc>
          <w:tcPr>
            <w:tcW w:w="2600" w:type="dxa"/>
          </w:tcPr>
          <w:p w14:paraId="00415E87" w14:textId="77777777" w:rsidR="006C348D" w:rsidRDefault="006C348D" w:rsidP="0087024B">
            <w:pPr>
              <w:pStyle w:val="OtherTableBody"/>
            </w:pPr>
          </w:p>
        </w:tc>
        <w:tc>
          <w:tcPr>
            <w:tcW w:w="1400" w:type="dxa"/>
          </w:tcPr>
          <w:p w14:paraId="66D41FC2" w14:textId="77777777" w:rsidR="006C348D" w:rsidRDefault="006C348D" w:rsidP="0087024B">
            <w:pPr>
              <w:pStyle w:val="OtherTableBody"/>
            </w:pPr>
            <w:r>
              <w:t>FORES</w:t>
            </w:r>
          </w:p>
        </w:tc>
        <w:tc>
          <w:tcPr>
            <w:tcW w:w="4200" w:type="dxa"/>
          </w:tcPr>
          <w:p w14:paraId="72D33097" w14:textId="77777777" w:rsidR="006C348D" w:rsidRDefault="006C348D" w:rsidP="0087024B">
            <w:pPr>
              <w:pStyle w:val="OtherTableBody"/>
            </w:pPr>
            <w:r>
              <w:t>Foreskin</w:t>
            </w:r>
          </w:p>
        </w:tc>
      </w:tr>
      <w:tr w:rsidR="006C348D" w14:paraId="265DEA4F" w14:textId="77777777" w:rsidTr="0087024B">
        <w:trPr>
          <w:tblHeader/>
        </w:trPr>
        <w:tc>
          <w:tcPr>
            <w:tcW w:w="600" w:type="dxa"/>
          </w:tcPr>
          <w:p w14:paraId="1ED76FDC" w14:textId="77777777" w:rsidR="006C348D" w:rsidRDefault="006C348D" w:rsidP="0087024B">
            <w:pPr>
              <w:pStyle w:val="OtherTableBody"/>
            </w:pPr>
          </w:p>
        </w:tc>
        <w:tc>
          <w:tcPr>
            <w:tcW w:w="600" w:type="dxa"/>
          </w:tcPr>
          <w:p w14:paraId="49EB0E82" w14:textId="77777777" w:rsidR="006C348D" w:rsidRDefault="006C348D" w:rsidP="0087024B">
            <w:pPr>
              <w:pStyle w:val="OtherTableBody"/>
            </w:pPr>
            <w:r>
              <w:t>0550</w:t>
            </w:r>
          </w:p>
        </w:tc>
        <w:tc>
          <w:tcPr>
            <w:tcW w:w="2600" w:type="dxa"/>
          </w:tcPr>
          <w:p w14:paraId="599864EC" w14:textId="77777777" w:rsidR="006C348D" w:rsidRDefault="006C348D" w:rsidP="0087024B">
            <w:pPr>
              <w:pStyle w:val="OtherTableBody"/>
            </w:pPr>
          </w:p>
        </w:tc>
        <w:tc>
          <w:tcPr>
            <w:tcW w:w="1400" w:type="dxa"/>
          </w:tcPr>
          <w:p w14:paraId="46648774" w14:textId="77777777" w:rsidR="006C348D" w:rsidRDefault="006C348D" w:rsidP="0087024B">
            <w:pPr>
              <w:pStyle w:val="OtherTableBody"/>
            </w:pPr>
            <w:r>
              <w:t>FOURC</w:t>
            </w:r>
          </w:p>
        </w:tc>
        <w:tc>
          <w:tcPr>
            <w:tcW w:w="4200" w:type="dxa"/>
          </w:tcPr>
          <w:p w14:paraId="19AD3F31" w14:textId="77777777" w:rsidR="006C348D" w:rsidRDefault="006C348D" w:rsidP="0087024B">
            <w:pPr>
              <w:pStyle w:val="OtherTableBody"/>
            </w:pPr>
            <w:r>
              <w:t>Fourchette</w:t>
            </w:r>
          </w:p>
        </w:tc>
      </w:tr>
      <w:tr w:rsidR="006C348D" w14:paraId="20304C00" w14:textId="77777777" w:rsidTr="0087024B">
        <w:trPr>
          <w:tblHeader/>
        </w:trPr>
        <w:tc>
          <w:tcPr>
            <w:tcW w:w="600" w:type="dxa"/>
          </w:tcPr>
          <w:p w14:paraId="7BF29251" w14:textId="77777777" w:rsidR="006C348D" w:rsidRDefault="006C348D" w:rsidP="0087024B">
            <w:pPr>
              <w:pStyle w:val="OtherTableBody"/>
            </w:pPr>
          </w:p>
        </w:tc>
        <w:tc>
          <w:tcPr>
            <w:tcW w:w="600" w:type="dxa"/>
          </w:tcPr>
          <w:p w14:paraId="23E4216B" w14:textId="77777777" w:rsidR="006C348D" w:rsidRDefault="006C348D" w:rsidP="0087024B">
            <w:pPr>
              <w:pStyle w:val="OtherTableBody"/>
            </w:pPr>
            <w:r>
              <w:t>0550</w:t>
            </w:r>
          </w:p>
        </w:tc>
        <w:tc>
          <w:tcPr>
            <w:tcW w:w="2600" w:type="dxa"/>
          </w:tcPr>
          <w:p w14:paraId="01E2C03F" w14:textId="77777777" w:rsidR="006C348D" w:rsidRDefault="006C348D" w:rsidP="0087024B">
            <w:pPr>
              <w:pStyle w:val="OtherTableBody"/>
            </w:pPr>
          </w:p>
        </w:tc>
        <w:tc>
          <w:tcPr>
            <w:tcW w:w="1400" w:type="dxa"/>
          </w:tcPr>
          <w:p w14:paraId="72F5D11A" w14:textId="77777777" w:rsidR="006C348D" w:rsidRDefault="006C348D" w:rsidP="0087024B">
            <w:pPr>
              <w:pStyle w:val="OtherTableBody"/>
            </w:pPr>
            <w:r>
              <w:t>GB</w:t>
            </w:r>
          </w:p>
        </w:tc>
        <w:tc>
          <w:tcPr>
            <w:tcW w:w="4200" w:type="dxa"/>
          </w:tcPr>
          <w:p w14:paraId="5B63D6B2" w14:textId="77777777" w:rsidR="006C348D" w:rsidRDefault="006C348D" w:rsidP="0087024B">
            <w:pPr>
              <w:pStyle w:val="OtherTableBody"/>
            </w:pPr>
            <w:r>
              <w:t>Gall Bladder</w:t>
            </w:r>
          </w:p>
        </w:tc>
      </w:tr>
      <w:tr w:rsidR="006C348D" w14:paraId="70E83240" w14:textId="77777777" w:rsidTr="0087024B">
        <w:trPr>
          <w:tblHeader/>
        </w:trPr>
        <w:tc>
          <w:tcPr>
            <w:tcW w:w="600" w:type="dxa"/>
          </w:tcPr>
          <w:p w14:paraId="77E04D99" w14:textId="77777777" w:rsidR="006C348D" w:rsidRDefault="006C348D" w:rsidP="0087024B">
            <w:pPr>
              <w:pStyle w:val="OtherTableBody"/>
            </w:pPr>
          </w:p>
        </w:tc>
        <w:tc>
          <w:tcPr>
            <w:tcW w:w="600" w:type="dxa"/>
          </w:tcPr>
          <w:p w14:paraId="730DF039" w14:textId="77777777" w:rsidR="006C348D" w:rsidRDefault="006C348D" w:rsidP="0087024B">
            <w:pPr>
              <w:pStyle w:val="OtherTableBody"/>
            </w:pPr>
            <w:r>
              <w:t>0550</w:t>
            </w:r>
          </w:p>
        </w:tc>
        <w:tc>
          <w:tcPr>
            <w:tcW w:w="2600" w:type="dxa"/>
          </w:tcPr>
          <w:p w14:paraId="78C5AE78" w14:textId="77777777" w:rsidR="006C348D" w:rsidRDefault="006C348D" w:rsidP="0087024B">
            <w:pPr>
              <w:pStyle w:val="OtherTableBody"/>
            </w:pPr>
          </w:p>
        </w:tc>
        <w:tc>
          <w:tcPr>
            <w:tcW w:w="1400" w:type="dxa"/>
          </w:tcPr>
          <w:p w14:paraId="52C323DC" w14:textId="77777777" w:rsidR="006C348D" w:rsidRDefault="006C348D" w:rsidP="0087024B">
            <w:pPr>
              <w:pStyle w:val="OtherTableBody"/>
            </w:pPr>
            <w:r>
              <w:t>GEN</w:t>
            </w:r>
          </w:p>
        </w:tc>
        <w:tc>
          <w:tcPr>
            <w:tcW w:w="4200" w:type="dxa"/>
          </w:tcPr>
          <w:p w14:paraId="234388EA" w14:textId="77777777" w:rsidR="006C348D" w:rsidRDefault="006C348D" w:rsidP="0087024B">
            <w:pPr>
              <w:pStyle w:val="OtherTableBody"/>
            </w:pPr>
            <w:r>
              <w:t>Genital</w:t>
            </w:r>
          </w:p>
        </w:tc>
      </w:tr>
      <w:tr w:rsidR="006C348D" w14:paraId="4EEEC39E" w14:textId="77777777" w:rsidTr="0087024B">
        <w:trPr>
          <w:tblHeader/>
        </w:trPr>
        <w:tc>
          <w:tcPr>
            <w:tcW w:w="600" w:type="dxa"/>
          </w:tcPr>
          <w:p w14:paraId="16DCB8C3" w14:textId="77777777" w:rsidR="006C348D" w:rsidRDefault="006C348D" w:rsidP="0087024B">
            <w:pPr>
              <w:pStyle w:val="OtherTableBody"/>
            </w:pPr>
          </w:p>
        </w:tc>
        <w:tc>
          <w:tcPr>
            <w:tcW w:w="600" w:type="dxa"/>
          </w:tcPr>
          <w:p w14:paraId="2CA8DFE4" w14:textId="77777777" w:rsidR="006C348D" w:rsidRDefault="006C348D" w:rsidP="0087024B">
            <w:pPr>
              <w:pStyle w:val="OtherTableBody"/>
            </w:pPr>
            <w:r>
              <w:t>0550</w:t>
            </w:r>
          </w:p>
        </w:tc>
        <w:tc>
          <w:tcPr>
            <w:tcW w:w="2600" w:type="dxa"/>
          </w:tcPr>
          <w:p w14:paraId="65A1F981" w14:textId="77777777" w:rsidR="006C348D" w:rsidRDefault="006C348D" w:rsidP="0087024B">
            <w:pPr>
              <w:pStyle w:val="OtherTableBody"/>
            </w:pPr>
          </w:p>
        </w:tc>
        <w:tc>
          <w:tcPr>
            <w:tcW w:w="1400" w:type="dxa"/>
          </w:tcPr>
          <w:p w14:paraId="11EDB53D" w14:textId="77777777" w:rsidR="006C348D" w:rsidRDefault="006C348D" w:rsidP="0087024B">
            <w:pPr>
              <w:pStyle w:val="OtherTableBody"/>
            </w:pPr>
            <w:r>
              <w:t>GENC</w:t>
            </w:r>
          </w:p>
        </w:tc>
        <w:tc>
          <w:tcPr>
            <w:tcW w:w="4200" w:type="dxa"/>
          </w:tcPr>
          <w:p w14:paraId="674EA3CC" w14:textId="77777777" w:rsidR="006C348D" w:rsidRDefault="006C348D" w:rsidP="0087024B">
            <w:pPr>
              <w:pStyle w:val="OtherTableBody"/>
            </w:pPr>
            <w:r>
              <w:t>Genital Cervix</w:t>
            </w:r>
          </w:p>
        </w:tc>
      </w:tr>
      <w:tr w:rsidR="006C348D" w14:paraId="311CA578" w14:textId="77777777" w:rsidTr="0087024B">
        <w:trPr>
          <w:tblHeader/>
        </w:trPr>
        <w:tc>
          <w:tcPr>
            <w:tcW w:w="600" w:type="dxa"/>
          </w:tcPr>
          <w:p w14:paraId="38D35D90" w14:textId="77777777" w:rsidR="006C348D" w:rsidRDefault="006C348D" w:rsidP="0087024B">
            <w:pPr>
              <w:pStyle w:val="OtherTableBody"/>
            </w:pPr>
          </w:p>
        </w:tc>
        <w:tc>
          <w:tcPr>
            <w:tcW w:w="600" w:type="dxa"/>
          </w:tcPr>
          <w:p w14:paraId="1FB93D00" w14:textId="77777777" w:rsidR="006C348D" w:rsidRDefault="006C348D" w:rsidP="0087024B">
            <w:pPr>
              <w:pStyle w:val="OtherTableBody"/>
            </w:pPr>
            <w:r>
              <w:t>0550</w:t>
            </w:r>
          </w:p>
        </w:tc>
        <w:tc>
          <w:tcPr>
            <w:tcW w:w="2600" w:type="dxa"/>
          </w:tcPr>
          <w:p w14:paraId="2065DAC1" w14:textId="77777777" w:rsidR="006C348D" w:rsidRDefault="006C348D" w:rsidP="0087024B">
            <w:pPr>
              <w:pStyle w:val="OtherTableBody"/>
            </w:pPr>
          </w:p>
        </w:tc>
        <w:tc>
          <w:tcPr>
            <w:tcW w:w="1400" w:type="dxa"/>
          </w:tcPr>
          <w:p w14:paraId="7E85E8F7" w14:textId="77777777" w:rsidR="006C348D" w:rsidRDefault="006C348D" w:rsidP="0087024B">
            <w:pPr>
              <w:pStyle w:val="OtherTableBody"/>
            </w:pPr>
            <w:r>
              <w:t>GENL</w:t>
            </w:r>
          </w:p>
        </w:tc>
        <w:tc>
          <w:tcPr>
            <w:tcW w:w="4200" w:type="dxa"/>
          </w:tcPr>
          <w:p w14:paraId="7247372D" w14:textId="77777777" w:rsidR="006C348D" w:rsidRDefault="006C348D" w:rsidP="0087024B">
            <w:pPr>
              <w:pStyle w:val="OtherTableBody"/>
            </w:pPr>
            <w:r>
              <w:t>Genital Lochia</w:t>
            </w:r>
          </w:p>
        </w:tc>
      </w:tr>
      <w:tr w:rsidR="006C348D" w14:paraId="7F51D086" w14:textId="77777777" w:rsidTr="0087024B">
        <w:trPr>
          <w:tblHeader/>
        </w:trPr>
        <w:tc>
          <w:tcPr>
            <w:tcW w:w="600" w:type="dxa"/>
          </w:tcPr>
          <w:p w14:paraId="3304CAA1" w14:textId="77777777" w:rsidR="006C348D" w:rsidRDefault="006C348D" w:rsidP="0087024B">
            <w:pPr>
              <w:pStyle w:val="OtherTableBody"/>
            </w:pPr>
          </w:p>
        </w:tc>
        <w:tc>
          <w:tcPr>
            <w:tcW w:w="600" w:type="dxa"/>
          </w:tcPr>
          <w:p w14:paraId="59DE5AC1" w14:textId="77777777" w:rsidR="006C348D" w:rsidRDefault="006C348D" w:rsidP="0087024B">
            <w:pPr>
              <w:pStyle w:val="OtherTableBody"/>
            </w:pPr>
            <w:r>
              <w:t>0550</w:t>
            </w:r>
          </w:p>
        </w:tc>
        <w:tc>
          <w:tcPr>
            <w:tcW w:w="2600" w:type="dxa"/>
          </w:tcPr>
          <w:p w14:paraId="424C76E7" w14:textId="77777777" w:rsidR="006C348D" w:rsidRDefault="006C348D" w:rsidP="0087024B">
            <w:pPr>
              <w:pStyle w:val="OtherTableBody"/>
            </w:pPr>
          </w:p>
        </w:tc>
        <w:tc>
          <w:tcPr>
            <w:tcW w:w="1400" w:type="dxa"/>
          </w:tcPr>
          <w:p w14:paraId="0A7A5F20" w14:textId="77777777" w:rsidR="006C348D" w:rsidRDefault="006C348D" w:rsidP="0087024B">
            <w:pPr>
              <w:pStyle w:val="OtherTableBody"/>
            </w:pPr>
            <w:r>
              <w:t>GL</w:t>
            </w:r>
          </w:p>
        </w:tc>
        <w:tc>
          <w:tcPr>
            <w:tcW w:w="4200" w:type="dxa"/>
          </w:tcPr>
          <w:p w14:paraId="13A014FC" w14:textId="77777777" w:rsidR="006C348D" w:rsidRDefault="006C348D" w:rsidP="0087024B">
            <w:pPr>
              <w:pStyle w:val="OtherTableBody"/>
            </w:pPr>
            <w:r>
              <w:t>Genital Lesion</w:t>
            </w:r>
          </w:p>
        </w:tc>
      </w:tr>
      <w:tr w:rsidR="006C348D" w14:paraId="4E2122B1" w14:textId="77777777" w:rsidTr="0087024B">
        <w:trPr>
          <w:tblHeader/>
        </w:trPr>
        <w:tc>
          <w:tcPr>
            <w:tcW w:w="600" w:type="dxa"/>
          </w:tcPr>
          <w:p w14:paraId="00B9A1BD" w14:textId="77777777" w:rsidR="006C348D" w:rsidRDefault="006C348D" w:rsidP="0087024B">
            <w:pPr>
              <w:pStyle w:val="OtherTableBody"/>
            </w:pPr>
          </w:p>
        </w:tc>
        <w:tc>
          <w:tcPr>
            <w:tcW w:w="600" w:type="dxa"/>
          </w:tcPr>
          <w:p w14:paraId="6C7E8947" w14:textId="77777777" w:rsidR="006C348D" w:rsidRDefault="006C348D" w:rsidP="0087024B">
            <w:pPr>
              <w:pStyle w:val="OtherTableBody"/>
            </w:pPr>
            <w:r>
              <w:t>0550</w:t>
            </w:r>
          </w:p>
        </w:tc>
        <w:tc>
          <w:tcPr>
            <w:tcW w:w="2600" w:type="dxa"/>
          </w:tcPr>
          <w:p w14:paraId="4D655CC8" w14:textId="77777777" w:rsidR="006C348D" w:rsidRDefault="006C348D" w:rsidP="0087024B">
            <w:pPr>
              <w:pStyle w:val="OtherTableBody"/>
            </w:pPr>
          </w:p>
        </w:tc>
        <w:tc>
          <w:tcPr>
            <w:tcW w:w="1400" w:type="dxa"/>
          </w:tcPr>
          <w:p w14:paraId="44A550ED" w14:textId="77777777" w:rsidR="006C348D" w:rsidRDefault="006C348D" w:rsidP="0087024B">
            <w:pPr>
              <w:pStyle w:val="OtherTableBody"/>
            </w:pPr>
            <w:r>
              <w:t>GLAND</w:t>
            </w:r>
          </w:p>
        </w:tc>
        <w:tc>
          <w:tcPr>
            <w:tcW w:w="4200" w:type="dxa"/>
          </w:tcPr>
          <w:p w14:paraId="151E7FFF" w14:textId="77777777" w:rsidR="006C348D" w:rsidRDefault="006C348D" w:rsidP="0087024B">
            <w:pPr>
              <w:pStyle w:val="OtherTableBody"/>
            </w:pPr>
            <w:r>
              <w:t>Gland</w:t>
            </w:r>
          </w:p>
        </w:tc>
      </w:tr>
      <w:tr w:rsidR="006C348D" w14:paraId="0B1E0C91" w14:textId="77777777" w:rsidTr="0087024B">
        <w:trPr>
          <w:tblHeader/>
        </w:trPr>
        <w:tc>
          <w:tcPr>
            <w:tcW w:w="600" w:type="dxa"/>
          </w:tcPr>
          <w:p w14:paraId="683CBDF6" w14:textId="77777777" w:rsidR="006C348D" w:rsidRDefault="006C348D" w:rsidP="0087024B">
            <w:pPr>
              <w:pStyle w:val="OtherTableBody"/>
            </w:pPr>
          </w:p>
        </w:tc>
        <w:tc>
          <w:tcPr>
            <w:tcW w:w="600" w:type="dxa"/>
          </w:tcPr>
          <w:p w14:paraId="7D506227" w14:textId="77777777" w:rsidR="006C348D" w:rsidRDefault="006C348D" w:rsidP="0087024B">
            <w:pPr>
              <w:pStyle w:val="OtherTableBody"/>
            </w:pPr>
            <w:r>
              <w:t>0550</w:t>
            </w:r>
          </w:p>
        </w:tc>
        <w:tc>
          <w:tcPr>
            <w:tcW w:w="2600" w:type="dxa"/>
          </w:tcPr>
          <w:p w14:paraId="0FD25F91" w14:textId="77777777" w:rsidR="006C348D" w:rsidRDefault="006C348D" w:rsidP="0087024B">
            <w:pPr>
              <w:pStyle w:val="OtherTableBody"/>
            </w:pPr>
          </w:p>
        </w:tc>
        <w:tc>
          <w:tcPr>
            <w:tcW w:w="1400" w:type="dxa"/>
          </w:tcPr>
          <w:p w14:paraId="14A8F8A6" w14:textId="77777777" w:rsidR="006C348D" w:rsidRDefault="006C348D" w:rsidP="0087024B">
            <w:pPr>
              <w:pStyle w:val="OtherTableBody"/>
            </w:pPr>
            <w:r>
              <w:t>GLANS</w:t>
            </w:r>
          </w:p>
        </w:tc>
        <w:tc>
          <w:tcPr>
            <w:tcW w:w="4200" w:type="dxa"/>
          </w:tcPr>
          <w:p w14:paraId="3157A9E9" w14:textId="77777777" w:rsidR="006C348D" w:rsidRDefault="006C348D" w:rsidP="0087024B">
            <w:pPr>
              <w:pStyle w:val="OtherTableBody"/>
            </w:pPr>
            <w:r>
              <w:t>Glans</w:t>
            </w:r>
          </w:p>
        </w:tc>
      </w:tr>
      <w:tr w:rsidR="006C348D" w14:paraId="6828ED84" w14:textId="77777777" w:rsidTr="0087024B">
        <w:trPr>
          <w:tblHeader/>
        </w:trPr>
        <w:tc>
          <w:tcPr>
            <w:tcW w:w="600" w:type="dxa"/>
          </w:tcPr>
          <w:p w14:paraId="1AD4BDA4" w14:textId="77777777" w:rsidR="006C348D" w:rsidRDefault="006C348D" w:rsidP="0087024B">
            <w:pPr>
              <w:pStyle w:val="OtherTableBody"/>
            </w:pPr>
          </w:p>
        </w:tc>
        <w:tc>
          <w:tcPr>
            <w:tcW w:w="600" w:type="dxa"/>
          </w:tcPr>
          <w:p w14:paraId="6E7C016F" w14:textId="77777777" w:rsidR="006C348D" w:rsidRDefault="006C348D" w:rsidP="0087024B">
            <w:pPr>
              <w:pStyle w:val="OtherTableBody"/>
            </w:pPr>
            <w:r>
              <w:t>0550</w:t>
            </w:r>
          </w:p>
        </w:tc>
        <w:tc>
          <w:tcPr>
            <w:tcW w:w="2600" w:type="dxa"/>
          </w:tcPr>
          <w:p w14:paraId="264FFCC2" w14:textId="77777777" w:rsidR="006C348D" w:rsidRDefault="006C348D" w:rsidP="0087024B">
            <w:pPr>
              <w:pStyle w:val="OtherTableBody"/>
            </w:pPr>
          </w:p>
        </w:tc>
        <w:tc>
          <w:tcPr>
            <w:tcW w:w="1400" w:type="dxa"/>
          </w:tcPr>
          <w:p w14:paraId="65A054A6" w14:textId="77777777" w:rsidR="006C348D" w:rsidRDefault="006C348D" w:rsidP="0087024B">
            <w:pPr>
              <w:pStyle w:val="OtherTableBody"/>
            </w:pPr>
            <w:r>
              <w:t>GLUT</w:t>
            </w:r>
          </w:p>
        </w:tc>
        <w:tc>
          <w:tcPr>
            <w:tcW w:w="4200" w:type="dxa"/>
          </w:tcPr>
          <w:p w14:paraId="52DC4AA8" w14:textId="77777777" w:rsidR="006C348D" w:rsidRDefault="006C348D" w:rsidP="0087024B">
            <w:pPr>
              <w:pStyle w:val="OtherTableBody"/>
            </w:pPr>
            <w:r>
              <w:t>Gluteus</w:t>
            </w:r>
          </w:p>
        </w:tc>
      </w:tr>
      <w:tr w:rsidR="006C348D" w14:paraId="13E87F9A" w14:textId="77777777" w:rsidTr="0087024B">
        <w:trPr>
          <w:tblHeader/>
        </w:trPr>
        <w:tc>
          <w:tcPr>
            <w:tcW w:w="600" w:type="dxa"/>
          </w:tcPr>
          <w:p w14:paraId="052CBCAB" w14:textId="77777777" w:rsidR="006C348D" w:rsidRDefault="006C348D" w:rsidP="0087024B">
            <w:pPr>
              <w:pStyle w:val="OtherTableBody"/>
            </w:pPr>
          </w:p>
        </w:tc>
        <w:tc>
          <w:tcPr>
            <w:tcW w:w="600" w:type="dxa"/>
          </w:tcPr>
          <w:p w14:paraId="204EAC30" w14:textId="77777777" w:rsidR="006C348D" w:rsidRDefault="006C348D" w:rsidP="0087024B">
            <w:pPr>
              <w:pStyle w:val="OtherTableBody"/>
            </w:pPr>
            <w:r>
              <w:t>0550</w:t>
            </w:r>
          </w:p>
        </w:tc>
        <w:tc>
          <w:tcPr>
            <w:tcW w:w="2600" w:type="dxa"/>
          </w:tcPr>
          <w:p w14:paraId="05306C88" w14:textId="77777777" w:rsidR="006C348D" w:rsidRDefault="006C348D" w:rsidP="0087024B">
            <w:pPr>
              <w:pStyle w:val="OtherTableBody"/>
            </w:pPr>
          </w:p>
        </w:tc>
        <w:tc>
          <w:tcPr>
            <w:tcW w:w="1400" w:type="dxa"/>
          </w:tcPr>
          <w:p w14:paraId="2DC04EA3" w14:textId="77777777" w:rsidR="006C348D" w:rsidRDefault="006C348D" w:rsidP="0087024B">
            <w:pPr>
              <w:pStyle w:val="OtherTableBody"/>
            </w:pPr>
            <w:r>
              <w:t>GLUTE</w:t>
            </w:r>
          </w:p>
        </w:tc>
        <w:tc>
          <w:tcPr>
            <w:tcW w:w="4200" w:type="dxa"/>
          </w:tcPr>
          <w:p w14:paraId="459583A7" w14:textId="77777777" w:rsidR="006C348D" w:rsidRDefault="006C348D" w:rsidP="0087024B">
            <w:pPr>
              <w:pStyle w:val="OtherTableBody"/>
            </w:pPr>
            <w:r>
              <w:t>Gluteal</w:t>
            </w:r>
          </w:p>
        </w:tc>
      </w:tr>
      <w:tr w:rsidR="006C348D" w14:paraId="19EB64A0" w14:textId="77777777" w:rsidTr="0087024B">
        <w:trPr>
          <w:tblHeader/>
        </w:trPr>
        <w:tc>
          <w:tcPr>
            <w:tcW w:w="600" w:type="dxa"/>
          </w:tcPr>
          <w:p w14:paraId="5973F9EE" w14:textId="77777777" w:rsidR="006C348D" w:rsidRDefault="006C348D" w:rsidP="0087024B">
            <w:pPr>
              <w:pStyle w:val="OtherTableBody"/>
            </w:pPr>
          </w:p>
        </w:tc>
        <w:tc>
          <w:tcPr>
            <w:tcW w:w="600" w:type="dxa"/>
          </w:tcPr>
          <w:p w14:paraId="51480823" w14:textId="77777777" w:rsidR="006C348D" w:rsidRDefault="006C348D" w:rsidP="0087024B">
            <w:pPr>
              <w:pStyle w:val="OtherTableBody"/>
            </w:pPr>
            <w:r>
              <w:t>0550</w:t>
            </w:r>
          </w:p>
        </w:tc>
        <w:tc>
          <w:tcPr>
            <w:tcW w:w="2600" w:type="dxa"/>
          </w:tcPr>
          <w:p w14:paraId="536CF70A" w14:textId="77777777" w:rsidR="006C348D" w:rsidRDefault="006C348D" w:rsidP="0087024B">
            <w:pPr>
              <w:pStyle w:val="OtherTableBody"/>
            </w:pPr>
          </w:p>
        </w:tc>
        <w:tc>
          <w:tcPr>
            <w:tcW w:w="1400" w:type="dxa"/>
          </w:tcPr>
          <w:p w14:paraId="164E09AF" w14:textId="77777777" w:rsidR="006C348D" w:rsidRDefault="006C348D" w:rsidP="0087024B">
            <w:pPr>
              <w:pStyle w:val="OtherTableBody"/>
            </w:pPr>
            <w:r>
              <w:t>GLUTM</w:t>
            </w:r>
          </w:p>
        </w:tc>
        <w:tc>
          <w:tcPr>
            <w:tcW w:w="4200" w:type="dxa"/>
          </w:tcPr>
          <w:p w14:paraId="4AD64A40" w14:textId="77777777" w:rsidR="006C348D" w:rsidRDefault="006C348D" w:rsidP="0087024B">
            <w:pPr>
              <w:pStyle w:val="OtherTableBody"/>
            </w:pPr>
            <w:r>
              <w:t>Gluteus Medius</w:t>
            </w:r>
          </w:p>
        </w:tc>
      </w:tr>
      <w:tr w:rsidR="006C348D" w14:paraId="6A87C9D6" w14:textId="77777777" w:rsidTr="0087024B">
        <w:trPr>
          <w:tblHeader/>
        </w:trPr>
        <w:tc>
          <w:tcPr>
            <w:tcW w:w="600" w:type="dxa"/>
          </w:tcPr>
          <w:p w14:paraId="76800CC3" w14:textId="77777777" w:rsidR="006C348D" w:rsidRDefault="006C348D" w:rsidP="0087024B">
            <w:pPr>
              <w:pStyle w:val="OtherTableBody"/>
            </w:pPr>
          </w:p>
        </w:tc>
        <w:tc>
          <w:tcPr>
            <w:tcW w:w="600" w:type="dxa"/>
          </w:tcPr>
          <w:p w14:paraId="29768F59" w14:textId="77777777" w:rsidR="006C348D" w:rsidRDefault="006C348D" w:rsidP="0087024B">
            <w:pPr>
              <w:pStyle w:val="OtherTableBody"/>
            </w:pPr>
            <w:r>
              <w:t>0550</w:t>
            </w:r>
          </w:p>
        </w:tc>
        <w:tc>
          <w:tcPr>
            <w:tcW w:w="2600" w:type="dxa"/>
          </w:tcPr>
          <w:p w14:paraId="44662292" w14:textId="77777777" w:rsidR="006C348D" w:rsidRDefault="006C348D" w:rsidP="0087024B">
            <w:pPr>
              <w:pStyle w:val="OtherTableBody"/>
            </w:pPr>
          </w:p>
        </w:tc>
        <w:tc>
          <w:tcPr>
            <w:tcW w:w="1400" w:type="dxa"/>
          </w:tcPr>
          <w:p w14:paraId="1D4921B1" w14:textId="77777777" w:rsidR="006C348D" w:rsidRDefault="006C348D" w:rsidP="0087024B">
            <w:pPr>
              <w:pStyle w:val="OtherTableBody"/>
            </w:pPr>
            <w:r>
              <w:t>GROIN</w:t>
            </w:r>
          </w:p>
        </w:tc>
        <w:tc>
          <w:tcPr>
            <w:tcW w:w="4200" w:type="dxa"/>
          </w:tcPr>
          <w:p w14:paraId="199E574C" w14:textId="77777777" w:rsidR="006C348D" w:rsidRDefault="006C348D" w:rsidP="0087024B">
            <w:pPr>
              <w:pStyle w:val="OtherTableBody"/>
            </w:pPr>
            <w:r>
              <w:t>Groin</w:t>
            </w:r>
          </w:p>
        </w:tc>
      </w:tr>
      <w:tr w:rsidR="006C348D" w14:paraId="53F0560F" w14:textId="77777777" w:rsidTr="0087024B">
        <w:trPr>
          <w:tblHeader/>
        </w:trPr>
        <w:tc>
          <w:tcPr>
            <w:tcW w:w="600" w:type="dxa"/>
          </w:tcPr>
          <w:p w14:paraId="7656FEAA" w14:textId="77777777" w:rsidR="006C348D" w:rsidRDefault="006C348D" w:rsidP="0087024B">
            <w:pPr>
              <w:pStyle w:val="OtherTableBody"/>
            </w:pPr>
          </w:p>
        </w:tc>
        <w:tc>
          <w:tcPr>
            <w:tcW w:w="600" w:type="dxa"/>
          </w:tcPr>
          <w:p w14:paraId="0274BD7E" w14:textId="77777777" w:rsidR="006C348D" w:rsidRDefault="006C348D" w:rsidP="0087024B">
            <w:pPr>
              <w:pStyle w:val="OtherTableBody"/>
            </w:pPr>
            <w:r>
              <w:t>0550</w:t>
            </w:r>
          </w:p>
        </w:tc>
        <w:tc>
          <w:tcPr>
            <w:tcW w:w="2600" w:type="dxa"/>
          </w:tcPr>
          <w:p w14:paraId="53963675" w14:textId="77777777" w:rsidR="006C348D" w:rsidRDefault="006C348D" w:rsidP="0087024B">
            <w:pPr>
              <w:pStyle w:val="OtherTableBody"/>
            </w:pPr>
          </w:p>
        </w:tc>
        <w:tc>
          <w:tcPr>
            <w:tcW w:w="1400" w:type="dxa"/>
          </w:tcPr>
          <w:p w14:paraId="44B3FC60" w14:textId="77777777" w:rsidR="006C348D" w:rsidRDefault="006C348D" w:rsidP="0087024B">
            <w:pPr>
              <w:pStyle w:val="OtherTableBody"/>
            </w:pPr>
            <w:r>
              <w:t>GUM</w:t>
            </w:r>
          </w:p>
        </w:tc>
        <w:tc>
          <w:tcPr>
            <w:tcW w:w="4200" w:type="dxa"/>
          </w:tcPr>
          <w:p w14:paraId="47E5BF7F" w14:textId="77777777" w:rsidR="006C348D" w:rsidRDefault="006C348D" w:rsidP="0087024B">
            <w:pPr>
              <w:pStyle w:val="OtherTableBody"/>
            </w:pPr>
            <w:r>
              <w:t>Gum</w:t>
            </w:r>
          </w:p>
        </w:tc>
      </w:tr>
      <w:tr w:rsidR="006C348D" w14:paraId="42B207E0" w14:textId="77777777" w:rsidTr="0087024B">
        <w:trPr>
          <w:tblHeader/>
        </w:trPr>
        <w:tc>
          <w:tcPr>
            <w:tcW w:w="600" w:type="dxa"/>
          </w:tcPr>
          <w:p w14:paraId="46225F01" w14:textId="77777777" w:rsidR="006C348D" w:rsidRDefault="006C348D" w:rsidP="0087024B">
            <w:pPr>
              <w:pStyle w:val="OtherTableBody"/>
            </w:pPr>
          </w:p>
        </w:tc>
        <w:tc>
          <w:tcPr>
            <w:tcW w:w="600" w:type="dxa"/>
          </w:tcPr>
          <w:p w14:paraId="2FA3963C" w14:textId="77777777" w:rsidR="006C348D" w:rsidRDefault="006C348D" w:rsidP="0087024B">
            <w:pPr>
              <w:pStyle w:val="OtherTableBody"/>
            </w:pPr>
            <w:r>
              <w:t>0550</w:t>
            </w:r>
          </w:p>
        </w:tc>
        <w:tc>
          <w:tcPr>
            <w:tcW w:w="2600" w:type="dxa"/>
          </w:tcPr>
          <w:p w14:paraId="31C752B7" w14:textId="77777777" w:rsidR="006C348D" w:rsidRDefault="006C348D" w:rsidP="0087024B">
            <w:pPr>
              <w:pStyle w:val="OtherTableBody"/>
            </w:pPr>
          </w:p>
        </w:tc>
        <w:tc>
          <w:tcPr>
            <w:tcW w:w="1400" w:type="dxa"/>
          </w:tcPr>
          <w:p w14:paraId="46BD04EE" w14:textId="77777777" w:rsidR="006C348D" w:rsidRDefault="006C348D" w:rsidP="0087024B">
            <w:pPr>
              <w:pStyle w:val="OtherTableBody"/>
            </w:pPr>
            <w:r>
              <w:t>GVU</w:t>
            </w:r>
          </w:p>
        </w:tc>
        <w:tc>
          <w:tcPr>
            <w:tcW w:w="4200" w:type="dxa"/>
          </w:tcPr>
          <w:p w14:paraId="5C72FF1E" w14:textId="77777777" w:rsidR="006C348D" w:rsidRDefault="006C348D" w:rsidP="0087024B">
            <w:pPr>
              <w:pStyle w:val="OtherTableBody"/>
            </w:pPr>
            <w:r>
              <w:t>Genital - Vulva</w:t>
            </w:r>
          </w:p>
        </w:tc>
      </w:tr>
      <w:tr w:rsidR="006C348D" w14:paraId="1410C6BA" w14:textId="77777777" w:rsidTr="0087024B">
        <w:trPr>
          <w:tblHeader/>
        </w:trPr>
        <w:tc>
          <w:tcPr>
            <w:tcW w:w="600" w:type="dxa"/>
          </w:tcPr>
          <w:p w14:paraId="42E4FE62" w14:textId="77777777" w:rsidR="006C348D" w:rsidRDefault="006C348D" w:rsidP="0087024B">
            <w:pPr>
              <w:pStyle w:val="OtherTableBody"/>
            </w:pPr>
          </w:p>
        </w:tc>
        <w:tc>
          <w:tcPr>
            <w:tcW w:w="600" w:type="dxa"/>
          </w:tcPr>
          <w:p w14:paraId="65FFBF8E" w14:textId="77777777" w:rsidR="006C348D" w:rsidRDefault="006C348D" w:rsidP="0087024B">
            <w:pPr>
              <w:pStyle w:val="OtherTableBody"/>
            </w:pPr>
            <w:r>
              <w:t>0550</w:t>
            </w:r>
          </w:p>
        </w:tc>
        <w:tc>
          <w:tcPr>
            <w:tcW w:w="2600" w:type="dxa"/>
          </w:tcPr>
          <w:p w14:paraId="1F648F24" w14:textId="77777777" w:rsidR="006C348D" w:rsidRDefault="006C348D" w:rsidP="0087024B">
            <w:pPr>
              <w:pStyle w:val="OtherTableBody"/>
            </w:pPr>
          </w:p>
        </w:tc>
        <w:tc>
          <w:tcPr>
            <w:tcW w:w="1400" w:type="dxa"/>
          </w:tcPr>
          <w:p w14:paraId="6FD428C6" w14:textId="77777777" w:rsidR="006C348D" w:rsidRDefault="006C348D" w:rsidP="0087024B">
            <w:pPr>
              <w:pStyle w:val="OtherTableBody"/>
            </w:pPr>
            <w:r>
              <w:t>HAL</w:t>
            </w:r>
          </w:p>
        </w:tc>
        <w:tc>
          <w:tcPr>
            <w:tcW w:w="4200" w:type="dxa"/>
          </w:tcPr>
          <w:p w14:paraId="392D25D2" w14:textId="77777777" w:rsidR="006C348D" w:rsidRDefault="006C348D" w:rsidP="0087024B">
            <w:pPr>
              <w:pStyle w:val="OtherTableBody"/>
            </w:pPr>
            <w:r>
              <w:t>Hallux</w:t>
            </w:r>
          </w:p>
        </w:tc>
      </w:tr>
      <w:tr w:rsidR="006C348D" w14:paraId="0009EDE3" w14:textId="77777777" w:rsidTr="0087024B">
        <w:trPr>
          <w:tblHeader/>
        </w:trPr>
        <w:tc>
          <w:tcPr>
            <w:tcW w:w="600" w:type="dxa"/>
          </w:tcPr>
          <w:p w14:paraId="62A49473" w14:textId="77777777" w:rsidR="006C348D" w:rsidRDefault="006C348D" w:rsidP="0087024B">
            <w:pPr>
              <w:pStyle w:val="OtherTableBody"/>
            </w:pPr>
          </w:p>
        </w:tc>
        <w:tc>
          <w:tcPr>
            <w:tcW w:w="600" w:type="dxa"/>
          </w:tcPr>
          <w:p w14:paraId="5EDFF989" w14:textId="77777777" w:rsidR="006C348D" w:rsidRDefault="006C348D" w:rsidP="0087024B">
            <w:pPr>
              <w:pStyle w:val="OtherTableBody"/>
            </w:pPr>
            <w:r>
              <w:t>0550</w:t>
            </w:r>
          </w:p>
        </w:tc>
        <w:tc>
          <w:tcPr>
            <w:tcW w:w="2600" w:type="dxa"/>
          </w:tcPr>
          <w:p w14:paraId="5174DCFA" w14:textId="77777777" w:rsidR="006C348D" w:rsidRDefault="006C348D" w:rsidP="0087024B">
            <w:pPr>
              <w:pStyle w:val="OtherTableBody"/>
            </w:pPr>
          </w:p>
        </w:tc>
        <w:tc>
          <w:tcPr>
            <w:tcW w:w="1400" w:type="dxa"/>
          </w:tcPr>
          <w:p w14:paraId="0B4E455B" w14:textId="77777777" w:rsidR="006C348D" w:rsidRDefault="006C348D" w:rsidP="0087024B">
            <w:pPr>
              <w:pStyle w:val="OtherTableBody"/>
            </w:pPr>
            <w:r>
              <w:t>HAND</w:t>
            </w:r>
          </w:p>
        </w:tc>
        <w:tc>
          <w:tcPr>
            <w:tcW w:w="4200" w:type="dxa"/>
          </w:tcPr>
          <w:p w14:paraId="54C76210" w14:textId="77777777" w:rsidR="006C348D" w:rsidRDefault="006C348D" w:rsidP="0087024B">
            <w:pPr>
              <w:pStyle w:val="OtherTableBody"/>
            </w:pPr>
            <w:r>
              <w:t>Hand</w:t>
            </w:r>
          </w:p>
        </w:tc>
      </w:tr>
      <w:tr w:rsidR="006C348D" w14:paraId="1E5A043F" w14:textId="77777777" w:rsidTr="0087024B">
        <w:trPr>
          <w:tblHeader/>
        </w:trPr>
        <w:tc>
          <w:tcPr>
            <w:tcW w:w="600" w:type="dxa"/>
          </w:tcPr>
          <w:p w14:paraId="17F7CA6D" w14:textId="77777777" w:rsidR="006C348D" w:rsidRDefault="006C348D" w:rsidP="0087024B">
            <w:pPr>
              <w:pStyle w:val="OtherTableBody"/>
            </w:pPr>
          </w:p>
        </w:tc>
        <w:tc>
          <w:tcPr>
            <w:tcW w:w="600" w:type="dxa"/>
          </w:tcPr>
          <w:p w14:paraId="181D6A7A" w14:textId="77777777" w:rsidR="006C348D" w:rsidRDefault="006C348D" w:rsidP="0087024B">
            <w:pPr>
              <w:pStyle w:val="OtherTableBody"/>
            </w:pPr>
            <w:r>
              <w:t>0550</w:t>
            </w:r>
          </w:p>
        </w:tc>
        <w:tc>
          <w:tcPr>
            <w:tcW w:w="2600" w:type="dxa"/>
          </w:tcPr>
          <w:p w14:paraId="3B8A9844" w14:textId="77777777" w:rsidR="006C348D" w:rsidRDefault="006C348D" w:rsidP="0087024B">
            <w:pPr>
              <w:pStyle w:val="OtherTableBody"/>
            </w:pPr>
          </w:p>
        </w:tc>
        <w:tc>
          <w:tcPr>
            <w:tcW w:w="1400" w:type="dxa"/>
          </w:tcPr>
          <w:p w14:paraId="4F003719" w14:textId="77777777" w:rsidR="006C348D" w:rsidRDefault="006C348D" w:rsidP="0087024B">
            <w:pPr>
              <w:pStyle w:val="OtherTableBody"/>
            </w:pPr>
            <w:r>
              <w:t>HAR</w:t>
            </w:r>
          </w:p>
        </w:tc>
        <w:tc>
          <w:tcPr>
            <w:tcW w:w="4200" w:type="dxa"/>
          </w:tcPr>
          <w:p w14:paraId="564E8BE7" w14:textId="77777777" w:rsidR="006C348D" w:rsidRDefault="006C348D" w:rsidP="0087024B">
            <w:pPr>
              <w:pStyle w:val="OtherTableBody"/>
            </w:pPr>
            <w:r>
              <w:t>Hair</w:t>
            </w:r>
          </w:p>
        </w:tc>
      </w:tr>
      <w:tr w:rsidR="006C348D" w14:paraId="13C74434" w14:textId="77777777" w:rsidTr="0087024B">
        <w:trPr>
          <w:tblHeader/>
        </w:trPr>
        <w:tc>
          <w:tcPr>
            <w:tcW w:w="600" w:type="dxa"/>
          </w:tcPr>
          <w:p w14:paraId="7E61AADE" w14:textId="77777777" w:rsidR="006C348D" w:rsidRDefault="006C348D" w:rsidP="0087024B">
            <w:pPr>
              <w:pStyle w:val="OtherTableBody"/>
            </w:pPr>
          </w:p>
        </w:tc>
        <w:tc>
          <w:tcPr>
            <w:tcW w:w="600" w:type="dxa"/>
          </w:tcPr>
          <w:p w14:paraId="03E4F984" w14:textId="77777777" w:rsidR="006C348D" w:rsidRDefault="006C348D" w:rsidP="0087024B">
            <w:pPr>
              <w:pStyle w:val="OtherTableBody"/>
            </w:pPr>
            <w:r>
              <w:t>0550</w:t>
            </w:r>
          </w:p>
        </w:tc>
        <w:tc>
          <w:tcPr>
            <w:tcW w:w="2600" w:type="dxa"/>
          </w:tcPr>
          <w:p w14:paraId="024501F7" w14:textId="77777777" w:rsidR="006C348D" w:rsidRDefault="006C348D" w:rsidP="0087024B">
            <w:pPr>
              <w:pStyle w:val="OtherTableBody"/>
            </w:pPr>
          </w:p>
        </w:tc>
        <w:tc>
          <w:tcPr>
            <w:tcW w:w="1400" w:type="dxa"/>
          </w:tcPr>
          <w:p w14:paraId="2C691F5F" w14:textId="77777777" w:rsidR="006C348D" w:rsidRDefault="006C348D" w:rsidP="0087024B">
            <w:pPr>
              <w:pStyle w:val="OtherTableBody"/>
            </w:pPr>
            <w:r>
              <w:t>HART</w:t>
            </w:r>
          </w:p>
        </w:tc>
        <w:tc>
          <w:tcPr>
            <w:tcW w:w="4200" w:type="dxa"/>
          </w:tcPr>
          <w:p w14:paraId="57E553A8" w14:textId="77777777" w:rsidR="006C348D" w:rsidRDefault="006C348D" w:rsidP="0087024B">
            <w:pPr>
              <w:pStyle w:val="OtherTableBody"/>
            </w:pPr>
            <w:r>
              <w:t>Heart</w:t>
            </w:r>
          </w:p>
        </w:tc>
      </w:tr>
      <w:tr w:rsidR="006C348D" w14:paraId="3E9140EC" w14:textId="77777777" w:rsidTr="0087024B">
        <w:trPr>
          <w:tblHeader/>
        </w:trPr>
        <w:tc>
          <w:tcPr>
            <w:tcW w:w="600" w:type="dxa"/>
          </w:tcPr>
          <w:p w14:paraId="5E902F25" w14:textId="77777777" w:rsidR="006C348D" w:rsidRDefault="006C348D" w:rsidP="0087024B">
            <w:pPr>
              <w:pStyle w:val="OtherTableBody"/>
            </w:pPr>
          </w:p>
        </w:tc>
        <w:tc>
          <w:tcPr>
            <w:tcW w:w="600" w:type="dxa"/>
          </w:tcPr>
          <w:p w14:paraId="5C6D7761" w14:textId="77777777" w:rsidR="006C348D" w:rsidRDefault="006C348D" w:rsidP="0087024B">
            <w:pPr>
              <w:pStyle w:val="OtherTableBody"/>
            </w:pPr>
            <w:r>
              <w:t>0550</w:t>
            </w:r>
          </w:p>
        </w:tc>
        <w:tc>
          <w:tcPr>
            <w:tcW w:w="2600" w:type="dxa"/>
          </w:tcPr>
          <w:p w14:paraId="6E89B561" w14:textId="77777777" w:rsidR="006C348D" w:rsidRDefault="006C348D" w:rsidP="0087024B">
            <w:pPr>
              <w:pStyle w:val="OtherTableBody"/>
            </w:pPr>
          </w:p>
        </w:tc>
        <w:tc>
          <w:tcPr>
            <w:tcW w:w="1400" w:type="dxa"/>
          </w:tcPr>
          <w:p w14:paraId="34002EB8" w14:textId="77777777" w:rsidR="006C348D" w:rsidRDefault="006C348D" w:rsidP="0087024B">
            <w:pPr>
              <w:pStyle w:val="OtherTableBody"/>
            </w:pPr>
            <w:r>
              <w:t>HEAD</w:t>
            </w:r>
          </w:p>
        </w:tc>
        <w:tc>
          <w:tcPr>
            <w:tcW w:w="4200" w:type="dxa"/>
          </w:tcPr>
          <w:p w14:paraId="060D12A7" w14:textId="77777777" w:rsidR="006C348D" w:rsidRDefault="006C348D" w:rsidP="0087024B">
            <w:pPr>
              <w:pStyle w:val="OtherTableBody"/>
            </w:pPr>
            <w:r>
              <w:t>Head</w:t>
            </w:r>
          </w:p>
        </w:tc>
      </w:tr>
      <w:tr w:rsidR="006C348D" w14:paraId="061D7939" w14:textId="77777777" w:rsidTr="0087024B">
        <w:trPr>
          <w:tblHeader/>
        </w:trPr>
        <w:tc>
          <w:tcPr>
            <w:tcW w:w="600" w:type="dxa"/>
          </w:tcPr>
          <w:p w14:paraId="657476AC" w14:textId="77777777" w:rsidR="006C348D" w:rsidRDefault="006C348D" w:rsidP="0087024B">
            <w:pPr>
              <w:pStyle w:val="OtherTableBody"/>
            </w:pPr>
          </w:p>
        </w:tc>
        <w:tc>
          <w:tcPr>
            <w:tcW w:w="600" w:type="dxa"/>
          </w:tcPr>
          <w:p w14:paraId="3FF995A0" w14:textId="77777777" w:rsidR="006C348D" w:rsidRDefault="006C348D" w:rsidP="0087024B">
            <w:pPr>
              <w:pStyle w:val="OtherTableBody"/>
            </w:pPr>
            <w:r>
              <w:t>0550</w:t>
            </w:r>
          </w:p>
        </w:tc>
        <w:tc>
          <w:tcPr>
            <w:tcW w:w="2600" w:type="dxa"/>
          </w:tcPr>
          <w:p w14:paraId="64EDFF9A" w14:textId="77777777" w:rsidR="006C348D" w:rsidRDefault="006C348D" w:rsidP="0087024B">
            <w:pPr>
              <w:pStyle w:val="OtherTableBody"/>
            </w:pPr>
          </w:p>
        </w:tc>
        <w:tc>
          <w:tcPr>
            <w:tcW w:w="1400" w:type="dxa"/>
          </w:tcPr>
          <w:p w14:paraId="1973A70A" w14:textId="77777777" w:rsidR="006C348D" w:rsidRDefault="006C348D" w:rsidP="0087024B">
            <w:pPr>
              <w:pStyle w:val="OtherTableBody"/>
            </w:pPr>
            <w:r>
              <w:t>HEEL</w:t>
            </w:r>
          </w:p>
        </w:tc>
        <w:tc>
          <w:tcPr>
            <w:tcW w:w="4200" w:type="dxa"/>
          </w:tcPr>
          <w:p w14:paraId="04DBFA49" w14:textId="77777777" w:rsidR="006C348D" w:rsidRDefault="006C348D" w:rsidP="0087024B">
            <w:pPr>
              <w:pStyle w:val="OtherTableBody"/>
            </w:pPr>
            <w:r>
              <w:t>Heel</w:t>
            </w:r>
          </w:p>
        </w:tc>
      </w:tr>
      <w:tr w:rsidR="006C348D" w14:paraId="50D06EAE" w14:textId="77777777" w:rsidTr="0087024B">
        <w:trPr>
          <w:tblHeader/>
        </w:trPr>
        <w:tc>
          <w:tcPr>
            <w:tcW w:w="600" w:type="dxa"/>
          </w:tcPr>
          <w:p w14:paraId="33C023C0" w14:textId="77777777" w:rsidR="006C348D" w:rsidRDefault="006C348D" w:rsidP="0087024B">
            <w:pPr>
              <w:pStyle w:val="OtherTableBody"/>
            </w:pPr>
          </w:p>
        </w:tc>
        <w:tc>
          <w:tcPr>
            <w:tcW w:w="600" w:type="dxa"/>
          </w:tcPr>
          <w:p w14:paraId="6D283E62" w14:textId="77777777" w:rsidR="006C348D" w:rsidRDefault="006C348D" w:rsidP="0087024B">
            <w:pPr>
              <w:pStyle w:val="OtherTableBody"/>
            </w:pPr>
            <w:r>
              <w:t>0550</w:t>
            </w:r>
          </w:p>
        </w:tc>
        <w:tc>
          <w:tcPr>
            <w:tcW w:w="2600" w:type="dxa"/>
          </w:tcPr>
          <w:p w14:paraId="3BEE3A4D" w14:textId="77777777" w:rsidR="006C348D" w:rsidRDefault="006C348D" w:rsidP="0087024B">
            <w:pPr>
              <w:pStyle w:val="OtherTableBody"/>
            </w:pPr>
          </w:p>
        </w:tc>
        <w:tc>
          <w:tcPr>
            <w:tcW w:w="1400" w:type="dxa"/>
          </w:tcPr>
          <w:p w14:paraId="3D3F69D3" w14:textId="77777777" w:rsidR="006C348D" w:rsidRDefault="006C348D" w:rsidP="0087024B">
            <w:pPr>
              <w:pStyle w:val="OtherTableBody"/>
            </w:pPr>
            <w:r>
              <w:t>HEM</w:t>
            </w:r>
          </w:p>
        </w:tc>
        <w:tc>
          <w:tcPr>
            <w:tcW w:w="4200" w:type="dxa"/>
          </w:tcPr>
          <w:p w14:paraId="44CB92ED" w14:textId="77777777" w:rsidR="006C348D" w:rsidRDefault="006C348D" w:rsidP="0087024B">
            <w:pPr>
              <w:pStyle w:val="OtherTableBody"/>
            </w:pPr>
            <w:r>
              <w:t>Hemorrhoid</w:t>
            </w:r>
          </w:p>
        </w:tc>
      </w:tr>
      <w:tr w:rsidR="006C348D" w14:paraId="699BBC95" w14:textId="77777777" w:rsidTr="0087024B">
        <w:trPr>
          <w:tblHeader/>
        </w:trPr>
        <w:tc>
          <w:tcPr>
            <w:tcW w:w="600" w:type="dxa"/>
          </w:tcPr>
          <w:p w14:paraId="6732E838" w14:textId="77777777" w:rsidR="006C348D" w:rsidRDefault="006C348D" w:rsidP="0087024B">
            <w:pPr>
              <w:pStyle w:val="OtherTableBody"/>
            </w:pPr>
          </w:p>
        </w:tc>
        <w:tc>
          <w:tcPr>
            <w:tcW w:w="600" w:type="dxa"/>
          </w:tcPr>
          <w:p w14:paraId="27039279" w14:textId="77777777" w:rsidR="006C348D" w:rsidRDefault="006C348D" w:rsidP="0087024B">
            <w:pPr>
              <w:pStyle w:val="OtherTableBody"/>
            </w:pPr>
            <w:r>
              <w:t>0550</w:t>
            </w:r>
          </w:p>
        </w:tc>
        <w:tc>
          <w:tcPr>
            <w:tcW w:w="2600" w:type="dxa"/>
          </w:tcPr>
          <w:p w14:paraId="4F16F589" w14:textId="77777777" w:rsidR="006C348D" w:rsidRDefault="006C348D" w:rsidP="0087024B">
            <w:pPr>
              <w:pStyle w:val="OtherTableBody"/>
            </w:pPr>
          </w:p>
        </w:tc>
        <w:tc>
          <w:tcPr>
            <w:tcW w:w="1400" w:type="dxa"/>
          </w:tcPr>
          <w:p w14:paraId="3ED670D8" w14:textId="77777777" w:rsidR="006C348D" w:rsidRDefault="006C348D" w:rsidP="0087024B">
            <w:pPr>
              <w:pStyle w:val="OtherTableBody"/>
            </w:pPr>
            <w:r>
              <w:t>HIP</w:t>
            </w:r>
          </w:p>
        </w:tc>
        <w:tc>
          <w:tcPr>
            <w:tcW w:w="4200" w:type="dxa"/>
          </w:tcPr>
          <w:p w14:paraId="43B3F3C6" w14:textId="77777777" w:rsidR="006C348D" w:rsidRDefault="006C348D" w:rsidP="0087024B">
            <w:pPr>
              <w:pStyle w:val="OtherTableBody"/>
            </w:pPr>
            <w:r>
              <w:t>Hip</w:t>
            </w:r>
          </w:p>
        </w:tc>
      </w:tr>
      <w:tr w:rsidR="006C348D" w14:paraId="1740F620" w14:textId="77777777" w:rsidTr="0087024B">
        <w:trPr>
          <w:tblHeader/>
        </w:trPr>
        <w:tc>
          <w:tcPr>
            <w:tcW w:w="600" w:type="dxa"/>
          </w:tcPr>
          <w:p w14:paraId="169E8F2D" w14:textId="77777777" w:rsidR="006C348D" w:rsidRDefault="006C348D" w:rsidP="0087024B">
            <w:pPr>
              <w:pStyle w:val="OtherTableBody"/>
            </w:pPr>
          </w:p>
        </w:tc>
        <w:tc>
          <w:tcPr>
            <w:tcW w:w="600" w:type="dxa"/>
          </w:tcPr>
          <w:p w14:paraId="5BE76C2A" w14:textId="77777777" w:rsidR="006C348D" w:rsidRDefault="006C348D" w:rsidP="0087024B">
            <w:pPr>
              <w:pStyle w:val="OtherTableBody"/>
            </w:pPr>
            <w:r>
              <w:t>0550</w:t>
            </w:r>
          </w:p>
        </w:tc>
        <w:tc>
          <w:tcPr>
            <w:tcW w:w="2600" w:type="dxa"/>
          </w:tcPr>
          <w:p w14:paraId="582D77A6" w14:textId="77777777" w:rsidR="006C348D" w:rsidRDefault="006C348D" w:rsidP="0087024B">
            <w:pPr>
              <w:pStyle w:val="OtherTableBody"/>
            </w:pPr>
          </w:p>
        </w:tc>
        <w:tc>
          <w:tcPr>
            <w:tcW w:w="1400" w:type="dxa"/>
          </w:tcPr>
          <w:p w14:paraId="635406D3" w14:textId="77777777" w:rsidR="006C348D" w:rsidRDefault="006C348D" w:rsidP="0087024B">
            <w:pPr>
              <w:pStyle w:val="OtherTableBody"/>
            </w:pPr>
            <w:r>
              <w:t>HIPJ</w:t>
            </w:r>
          </w:p>
        </w:tc>
        <w:tc>
          <w:tcPr>
            <w:tcW w:w="4200" w:type="dxa"/>
          </w:tcPr>
          <w:p w14:paraId="2996BF98" w14:textId="77777777" w:rsidR="006C348D" w:rsidRDefault="006C348D" w:rsidP="0087024B">
            <w:pPr>
              <w:pStyle w:val="OtherTableBody"/>
            </w:pPr>
            <w:r>
              <w:t>Hip Joint</w:t>
            </w:r>
          </w:p>
        </w:tc>
      </w:tr>
      <w:tr w:rsidR="006C348D" w14:paraId="673000FB" w14:textId="77777777" w:rsidTr="0087024B">
        <w:trPr>
          <w:tblHeader/>
        </w:trPr>
        <w:tc>
          <w:tcPr>
            <w:tcW w:w="600" w:type="dxa"/>
          </w:tcPr>
          <w:p w14:paraId="322EDD2D" w14:textId="77777777" w:rsidR="006C348D" w:rsidRDefault="006C348D" w:rsidP="0087024B">
            <w:pPr>
              <w:pStyle w:val="OtherTableBody"/>
            </w:pPr>
          </w:p>
        </w:tc>
        <w:tc>
          <w:tcPr>
            <w:tcW w:w="600" w:type="dxa"/>
          </w:tcPr>
          <w:p w14:paraId="4AE7DFFD" w14:textId="77777777" w:rsidR="006C348D" w:rsidRDefault="006C348D" w:rsidP="0087024B">
            <w:pPr>
              <w:pStyle w:val="OtherTableBody"/>
            </w:pPr>
            <w:r>
              <w:t>0550</w:t>
            </w:r>
          </w:p>
        </w:tc>
        <w:tc>
          <w:tcPr>
            <w:tcW w:w="2600" w:type="dxa"/>
          </w:tcPr>
          <w:p w14:paraId="3C88C22E" w14:textId="77777777" w:rsidR="006C348D" w:rsidRDefault="006C348D" w:rsidP="0087024B">
            <w:pPr>
              <w:pStyle w:val="OtherTableBody"/>
            </w:pPr>
          </w:p>
        </w:tc>
        <w:tc>
          <w:tcPr>
            <w:tcW w:w="1400" w:type="dxa"/>
          </w:tcPr>
          <w:p w14:paraId="658E2D4F" w14:textId="77777777" w:rsidR="006C348D" w:rsidRDefault="006C348D" w:rsidP="0087024B">
            <w:pPr>
              <w:pStyle w:val="OtherTableBody"/>
            </w:pPr>
            <w:r>
              <w:t>HUMER</w:t>
            </w:r>
          </w:p>
        </w:tc>
        <w:tc>
          <w:tcPr>
            <w:tcW w:w="4200" w:type="dxa"/>
          </w:tcPr>
          <w:p w14:paraId="1A6D1E4C" w14:textId="77777777" w:rsidR="006C348D" w:rsidRDefault="006C348D" w:rsidP="0087024B">
            <w:pPr>
              <w:pStyle w:val="OtherTableBody"/>
            </w:pPr>
            <w:r>
              <w:t>Humerus</w:t>
            </w:r>
          </w:p>
        </w:tc>
      </w:tr>
      <w:tr w:rsidR="006C348D" w14:paraId="41C9A76D" w14:textId="77777777" w:rsidTr="0087024B">
        <w:trPr>
          <w:tblHeader/>
        </w:trPr>
        <w:tc>
          <w:tcPr>
            <w:tcW w:w="600" w:type="dxa"/>
          </w:tcPr>
          <w:p w14:paraId="37A27FF1" w14:textId="77777777" w:rsidR="006C348D" w:rsidRDefault="006C348D" w:rsidP="0087024B">
            <w:pPr>
              <w:pStyle w:val="OtherTableBody"/>
            </w:pPr>
          </w:p>
        </w:tc>
        <w:tc>
          <w:tcPr>
            <w:tcW w:w="600" w:type="dxa"/>
          </w:tcPr>
          <w:p w14:paraId="70130376" w14:textId="77777777" w:rsidR="006C348D" w:rsidRDefault="006C348D" w:rsidP="0087024B">
            <w:pPr>
              <w:pStyle w:val="OtherTableBody"/>
            </w:pPr>
            <w:r>
              <w:t>0550</w:t>
            </w:r>
          </w:p>
        </w:tc>
        <w:tc>
          <w:tcPr>
            <w:tcW w:w="2600" w:type="dxa"/>
          </w:tcPr>
          <w:p w14:paraId="2478A793" w14:textId="77777777" w:rsidR="006C348D" w:rsidRDefault="006C348D" w:rsidP="0087024B">
            <w:pPr>
              <w:pStyle w:val="OtherTableBody"/>
            </w:pPr>
          </w:p>
        </w:tc>
        <w:tc>
          <w:tcPr>
            <w:tcW w:w="1400" w:type="dxa"/>
          </w:tcPr>
          <w:p w14:paraId="43C186D9" w14:textId="77777777" w:rsidR="006C348D" w:rsidRDefault="006C348D" w:rsidP="0087024B">
            <w:pPr>
              <w:pStyle w:val="OtherTableBody"/>
            </w:pPr>
            <w:r>
              <w:t>HV</w:t>
            </w:r>
          </w:p>
        </w:tc>
        <w:tc>
          <w:tcPr>
            <w:tcW w:w="4200" w:type="dxa"/>
          </w:tcPr>
          <w:p w14:paraId="725F0181" w14:textId="77777777" w:rsidR="006C348D" w:rsidRDefault="006C348D" w:rsidP="0087024B">
            <w:pPr>
              <w:pStyle w:val="OtherTableBody"/>
            </w:pPr>
            <w:r>
              <w:t>Heart Valve</w:t>
            </w:r>
          </w:p>
        </w:tc>
      </w:tr>
      <w:tr w:rsidR="006C348D" w14:paraId="0AEBE8E2" w14:textId="77777777" w:rsidTr="0087024B">
        <w:trPr>
          <w:tblHeader/>
        </w:trPr>
        <w:tc>
          <w:tcPr>
            <w:tcW w:w="600" w:type="dxa"/>
          </w:tcPr>
          <w:p w14:paraId="7028DA49" w14:textId="77777777" w:rsidR="006C348D" w:rsidRDefault="006C348D" w:rsidP="0087024B">
            <w:pPr>
              <w:pStyle w:val="OtherTableBody"/>
            </w:pPr>
          </w:p>
        </w:tc>
        <w:tc>
          <w:tcPr>
            <w:tcW w:w="600" w:type="dxa"/>
          </w:tcPr>
          <w:p w14:paraId="6A4B0C9E" w14:textId="77777777" w:rsidR="006C348D" w:rsidRDefault="006C348D" w:rsidP="0087024B">
            <w:pPr>
              <w:pStyle w:val="OtherTableBody"/>
            </w:pPr>
            <w:r>
              <w:t>0550</w:t>
            </w:r>
          </w:p>
        </w:tc>
        <w:tc>
          <w:tcPr>
            <w:tcW w:w="2600" w:type="dxa"/>
          </w:tcPr>
          <w:p w14:paraId="5C2FEB07" w14:textId="77777777" w:rsidR="006C348D" w:rsidRDefault="006C348D" w:rsidP="0087024B">
            <w:pPr>
              <w:pStyle w:val="OtherTableBody"/>
            </w:pPr>
          </w:p>
        </w:tc>
        <w:tc>
          <w:tcPr>
            <w:tcW w:w="1400" w:type="dxa"/>
          </w:tcPr>
          <w:p w14:paraId="35585F62" w14:textId="77777777" w:rsidR="006C348D" w:rsidRDefault="006C348D" w:rsidP="0087024B">
            <w:pPr>
              <w:pStyle w:val="OtherTableBody"/>
            </w:pPr>
            <w:r>
              <w:t>HVB</w:t>
            </w:r>
          </w:p>
        </w:tc>
        <w:tc>
          <w:tcPr>
            <w:tcW w:w="4200" w:type="dxa"/>
          </w:tcPr>
          <w:p w14:paraId="1A500566" w14:textId="77777777" w:rsidR="006C348D" w:rsidRDefault="006C348D" w:rsidP="0087024B">
            <w:pPr>
              <w:pStyle w:val="OtherTableBody"/>
            </w:pPr>
            <w:r>
              <w:t>Heart Valve, Bicuspid</w:t>
            </w:r>
          </w:p>
        </w:tc>
      </w:tr>
      <w:tr w:rsidR="006C348D" w14:paraId="781692E7" w14:textId="77777777" w:rsidTr="0087024B">
        <w:trPr>
          <w:tblHeader/>
        </w:trPr>
        <w:tc>
          <w:tcPr>
            <w:tcW w:w="600" w:type="dxa"/>
          </w:tcPr>
          <w:p w14:paraId="1751DCE1" w14:textId="77777777" w:rsidR="006C348D" w:rsidRDefault="006C348D" w:rsidP="0087024B">
            <w:pPr>
              <w:pStyle w:val="OtherTableBody"/>
            </w:pPr>
          </w:p>
        </w:tc>
        <w:tc>
          <w:tcPr>
            <w:tcW w:w="600" w:type="dxa"/>
          </w:tcPr>
          <w:p w14:paraId="3A934EBF" w14:textId="77777777" w:rsidR="006C348D" w:rsidRDefault="006C348D" w:rsidP="0087024B">
            <w:pPr>
              <w:pStyle w:val="OtherTableBody"/>
            </w:pPr>
            <w:r>
              <w:t>0550</w:t>
            </w:r>
          </w:p>
        </w:tc>
        <w:tc>
          <w:tcPr>
            <w:tcW w:w="2600" w:type="dxa"/>
          </w:tcPr>
          <w:p w14:paraId="4040D944" w14:textId="77777777" w:rsidR="006C348D" w:rsidRDefault="006C348D" w:rsidP="0087024B">
            <w:pPr>
              <w:pStyle w:val="OtherTableBody"/>
            </w:pPr>
          </w:p>
        </w:tc>
        <w:tc>
          <w:tcPr>
            <w:tcW w:w="1400" w:type="dxa"/>
          </w:tcPr>
          <w:p w14:paraId="12DBE46A" w14:textId="77777777" w:rsidR="006C348D" w:rsidRDefault="006C348D" w:rsidP="0087024B">
            <w:pPr>
              <w:pStyle w:val="OtherTableBody"/>
            </w:pPr>
            <w:r>
              <w:t>HVT</w:t>
            </w:r>
          </w:p>
        </w:tc>
        <w:tc>
          <w:tcPr>
            <w:tcW w:w="4200" w:type="dxa"/>
          </w:tcPr>
          <w:p w14:paraId="18D680C4" w14:textId="77777777" w:rsidR="006C348D" w:rsidRDefault="006C348D" w:rsidP="0087024B">
            <w:pPr>
              <w:pStyle w:val="OtherTableBody"/>
            </w:pPr>
            <w:r>
              <w:t>Heart Valve, Tricuspid</w:t>
            </w:r>
          </w:p>
        </w:tc>
      </w:tr>
      <w:tr w:rsidR="006C348D" w14:paraId="1179D313" w14:textId="77777777" w:rsidTr="0087024B">
        <w:trPr>
          <w:tblHeader/>
        </w:trPr>
        <w:tc>
          <w:tcPr>
            <w:tcW w:w="600" w:type="dxa"/>
          </w:tcPr>
          <w:p w14:paraId="150E8E7F" w14:textId="77777777" w:rsidR="006C348D" w:rsidRDefault="006C348D" w:rsidP="0087024B">
            <w:pPr>
              <w:pStyle w:val="OtherTableBody"/>
            </w:pPr>
          </w:p>
        </w:tc>
        <w:tc>
          <w:tcPr>
            <w:tcW w:w="600" w:type="dxa"/>
          </w:tcPr>
          <w:p w14:paraId="6A7D6B3C" w14:textId="77777777" w:rsidR="006C348D" w:rsidRDefault="006C348D" w:rsidP="0087024B">
            <w:pPr>
              <w:pStyle w:val="OtherTableBody"/>
            </w:pPr>
            <w:r>
              <w:t>0550</w:t>
            </w:r>
          </w:p>
        </w:tc>
        <w:tc>
          <w:tcPr>
            <w:tcW w:w="2600" w:type="dxa"/>
          </w:tcPr>
          <w:p w14:paraId="6887D97A" w14:textId="77777777" w:rsidR="006C348D" w:rsidRDefault="006C348D" w:rsidP="0087024B">
            <w:pPr>
              <w:pStyle w:val="OtherTableBody"/>
            </w:pPr>
          </w:p>
        </w:tc>
        <w:tc>
          <w:tcPr>
            <w:tcW w:w="1400" w:type="dxa"/>
          </w:tcPr>
          <w:p w14:paraId="3EAF00C0" w14:textId="77777777" w:rsidR="006C348D" w:rsidRDefault="006C348D" w:rsidP="0087024B">
            <w:pPr>
              <w:pStyle w:val="OtherTableBody"/>
            </w:pPr>
            <w:r>
              <w:t>HYMEN</w:t>
            </w:r>
          </w:p>
        </w:tc>
        <w:tc>
          <w:tcPr>
            <w:tcW w:w="4200" w:type="dxa"/>
          </w:tcPr>
          <w:p w14:paraId="5ABCA103" w14:textId="77777777" w:rsidR="006C348D" w:rsidRDefault="006C348D" w:rsidP="0087024B">
            <w:pPr>
              <w:pStyle w:val="OtherTableBody"/>
            </w:pPr>
            <w:r>
              <w:t>Hymen</w:t>
            </w:r>
          </w:p>
        </w:tc>
      </w:tr>
      <w:tr w:rsidR="006C348D" w14:paraId="0D559335" w14:textId="77777777" w:rsidTr="0087024B">
        <w:trPr>
          <w:tblHeader/>
        </w:trPr>
        <w:tc>
          <w:tcPr>
            <w:tcW w:w="600" w:type="dxa"/>
          </w:tcPr>
          <w:p w14:paraId="09A3315C" w14:textId="77777777" w:rsidR="006C348D" w:rsidRDefault="006C348D" w:rsidP="0087024B">
            <w:pPr>
              <w:pStyle w:val="OtherTableBody"/>
            </w:pPr>
          </w:p>
        </w:tc>
        <w:tc>
          <w:tcPr>
            <w:tcW w:w="600" w:type="dxa"/>
          </w:tcPr>
          <w:p w14:paraId="54A94567" w14:textId="77777777" w:rsidR="006C348D" w:rsidRDefault="006C348D" w:rsidP="0087024B">
            <w:pPr>
              <w:pStyle w:val="OtherTableBody"/>
            </w:pPr>
            <w:r>
              <w:t>0550</w:t>
            </w:r>
          </w:p>
        </w:tc>
        <w:tc>
          <w:tcPr>
            <w:tcW w:w="2600" w:type="dxa"/>
          </w:tcPr>
          <w:p w14:paraId="7CD855FC" w14:textId="77777777" w:rsidR="006C348D" w:rsidRDefault="006C348D" w:rsidP="0087024B">
            <w:pPr>
              <w:pStyle w:val="OtherTableBody"/>
            </w:pPr>
          </w:p>
        </w:tc>
        <w:tc>
          <w:tcPr>
            <w:tcW w:w="1400" w:type="dxa"/>
          </w:tcPr>
          <w:p w14:paraId="12678F06" w14:textId="77777777" w:rsidR="006C348D" w:rsidRDefault="006C348D" w:rsidP="0087024B">
            <w:pPr>
              <w:pStyle w:val="OtherTableBody"/>
            </w:pPr>
            <w:r>
              <w:t>ICX</w:t>
            </w:r>
          </w:p>
        </w:tc>
        <w:tc>
          <w:tcPr>
            <w:tcW w:w="4200" w:type="dxa"/>
          </w:tcPr>
          <w:p w14:paraId="29E69101" w14:textId="77777777" w:rsidR="006C348D" w:rsidRDefault="006C348D" w:rsidP="0087024B">
            <w:pPr>
              <w:pStyle w:val="OtherTableBody"/>
            </w:pPr>
            <w:r>
              <w:t>Intracervical</w:t>
            </w:r>
          </w:p>
        </w:tc>
      </w:tr>
      <w:tr w:rsidR="006C348D" w14:paraId="2CCEBCBB" w14:textId="77777777" w:rsidTr="0087024B">
        <w:trPr>
          <w:tblHeader/>
        </w:trPr>
        <w:tc>
          <w:tcPr>
            <w:tcW w:w="600" w:type="dxa"/>
          </w:tcPr>
          <w:p w14:paraId="26FD0271" w14:textId="77777777" w:rsidR="006C348D" w:rsidRDefault="006C348D" w:rsidP="0087024B">
            <w:pPr>
              <w:pStyle w:val="OtherTableBody"/>
            </w:pPr>
          </w:p>
        </w:tc>
        <w:tc>
          <w:tcPr>
            <w:tcW w:w="600" w:type="dxa"/>
          </w:tcPr>
          <w:p w14:paraId="535366A4" w14:textId="77777777" w:rsidR="006C348D" w:rsidRDefault="006C348D" w:rsidP="0087024B">
            <w:pPr>
              <w:pStyle w:val="OtherTableBody"/>
            </w:pPr>
            <w:r>
              <w:t>0550</w:t>
            </w:r>
          </w:p>
        </w:tc>
        <w:tc>
          <w:tcPr>
            <w:tcW w:w="2600" w:type="dxa"/>
          </w:tcPr>
          <w:p w14:paraId="41958742" w14:textId="77777777" w:rsidR="006C348D" w:rsidRDefault="006C348D" w:rsidP="0087024B">
            <w:pPr>
              <w:pStyle w:val="OtherTableBody"/>
            </w:pPr>
          </w:p>
        </w:tc>
        <w:tc>
          <w:tcPr>
            <w:tcW w:w="1400" w:type="dxa"/>
          </w:tcPr>
          <w:p w14:paraId="2072B51D" w14:textId="77777777" w:rsidR="006C348D" w:rsidRDefault="006C348D" w:rsidP="0087024B">
            <w:pPr>
              <w:pStyle w:val="OtherTableBody"/>
            </w:pPr>
            <w:r>
              <w:t>ILC</w:t>
            </w:r>
          </w:p>
        </w:tc>
        <w:tc>
          <w:tcPr>
            <w:tcW w:w="4200" w:type="dxa"/>
          </w:tcPr>
          <w:p w14:paraId="6B9ACD9C" w14:textId="77777777" w:rsidR="006C348D" w:rsidRDefault="006C348D" w:rsidP="0087024B">
            <w:pPr>
              <w:pStyle w:val="OtherTableBody"/>
            </w:pPr>
            <w:r>
              <w:t>Ileal Conduit</w:t>
            </w:r>
          </w:p>
        </w:tc>
      </w:tr>
      <w:tr w:rsidR="006C348D" w14:paraId="58B0D8D9" w14:textId="77777777" w:rsidTr="0087024B">
        <w:trPr>
          <w:tblHeader/>
        </w:trPr>
        <w:tc>
          <w:tcPr>
            <w:tcW w:w="600" w:type="dxa"/>
          </w:tcPr>
          <w:p w14:paraId="122B0A82" w14:textId="77777777" w:rsidR="006C348D" w:rsidRDefault="006C348D" w:rsidP="0087024B">
            <w:pPr>
              <w:pStyle w:val="OtherTableBody"/>
            </w:pPr>
          </w:p>
        </w:tc>
        <w:tc>
          <w:tcPr>
            <w:tcW w:w="600" w:type="dxa"/>
          </w:tcPr>
          <w:p w14:paraId="183ED606" w14:textId="77777777" w:rsidR="006C348D" w:rsidRDefault="006C348D" w:rsidP="0087024B">
            <w:pPr>
              <w:pStyle w:val="OtherTableBody"/>
            </w:pPr>
            <w:r>
              <w:t>0550</w:t>
            </w:r>
          </w:p>
        </w:tc>
        <w:tc>
          <w:tcPr>
            <w:tcW w:w="2600" w:type="dxa"/>
          </w:tcPr>
          <w:p w14:paraId="3DA571E1" w14:textId="77777777" w:rsidR="006C348D" w:rsidRDefault="006C348D" w:rsidP="0087024B">
            <w:pPr>
              <w:pStyle w:val="OtherTableBody"/>
            </w:pPr>
          </w:p>
        </w:tc>
        <w:tc>
          <w:tcPr>
            <w:tcW w:w="1400" w:type="dxa"/>
          </w:tcPr>
          <w:p w14:paraId="0F0EAC71" w14:textId="77777777" w:rsidR="006C348D" w:rsidRDefault="006C348D" w:rsidP="0087024B">
            <w:pPr>
              <w:pStyle w:val="OtherTableBody"/>
            </w:pPr>
            <w:r>
              <w:t>ILCON</w:t>
            </w:r>
          </w:p>
        </w:tc>
        <w:tc>
          <w:tcPr>
            <w:tcW w:w="4200" w:type="dxa"/>
          </w:tcPr>
          <w:p w14:paraId="40FA2D83" w14:textId="77777777" w:rsidR="006C348D" w:rsidRDefault="006C348D" w:rsidP="0087024B">
            <w:pPr>
              <w:pStyle w:val="OtherTableBody"/>
            </w:pPr>
            <w:r>
              <w:t>Ilical Conduit</w:t>
            </w:r>
          </w:p>
        </w:tc>
      </w:tr>
      <w:tr w:rsidR="006C348D" w14:paraId="649F7019" w14:textId="77777777" w:rsidTr="0087024B">
        <w:trPr>
          <w:tblHeader/>
        </w:trPr>
        <w:tc>
          <w:tcPr>
            <w:tcW w:w="600" w:type="dxa"/>
          </w:tcPr>
          <w:p w14:paraId="137BEA01" w14:textId="77777777" w:rsidR="006C348D" w:rsidRDefault="006C348D" w:rsidP="0087024B">
            <w:pPr>
              <w:pStyle w:val="OtherTableBody"/>
            </w:pPr>
          </w:p>
        </w:tc>
        <w:tc>
          <w:tcPr>
            <w:tcW w:w="600" w:type="dxa"/>
          </w:tcPr>
          <w:p w14:paraId="13CCF4CB" w14:textId="77777777" w:rsidR="006C348D" w:rsidRDefault="006C348D" w:rsidP="0087024B">
            <w:pPr>
              <w:pStyle w:val="OtherTableBody"/>
            </w:pPr>
            <w:r>
              <w:t>0550</w:t>
            </w:r>
          </w:p>
        </w:tc>
        <w:tc>
          <w:tcPr>
            <w:tcW w:w="2600" w:type="dxa"/>
          </w:tcPr>
          <w:p w14:paraId="38D7CDB6" w14:textId="77777777" w:rsidR="006C348D" w:rsidRDefault="006C348D" w:rsidP="0087024B">
            <w:pPr>
              <w:pStyle w:val="OtherTableBody"/>
            </w:pPr>
          </w:p>
        </w:tc>
        <w:tc>
          <w:tcPr>
            <w:tcW w:w="1400" w:type="dxa"/>
          </w:tcPr>
          <w:p w14:paraId="49FBA146" w14:textId="77777777" w:rsidR="006C348D" w:rsidRDefault="006C348D" w:rsidP="0087024B">
            <w:pPr>
              <w:pStyle w:val="OtherTableBody"/>
            </w:pPr>
            <w:r>
              <w:t>ILCR</w:t>
            </w:r>
          </w:p>
        </w:tc>
        <w:tc>
          <w:tcPr>
            <w:tcW w:w="4200" w:type="dxa"/>
          </w:tcPr>
          <w:p w14:paraId="5566D252" w14:textId="77777777" w:rsidR="006C348D" w:rsidRDefault="006C348D" w:rsidP="0087024B">
            <w:pPr>
              <w:pStyle w:val="OtherTableBody"/>
            </w:pPr>
            <w:r>
              <w:t>Iliac Crest</w:t>
            </w:r>
          </w:p>
        </w:tc>
      </w:tr>
      <w:tr w:rsidR="006C348D" w14:paraId="26C95211" w14:textId="77777777" w:rsidTr="0087024B">
        <w:trPr>
          <w:tblHeader/>
        </w:trPr>
        <w:tc>
          <w:tcPr>
            <w:tcW w:w="600" w:type="dxa"/>
          </w:tcPr>
          <w:p w14:paraId="539C66E4" w14:textId="77777777" w:rsidR="006C348D" w:rsidRDefault="006C348D" w:rsidP="0087024B">
            <w:pPr>
              <w:pStyle w:val="OtherTableBody"/>
            </w:pPr>
          </w:p>
        </w:tc>
        <w:tc>
          <w:tcPr>
            <w:tcW w:w="600" w:type="dxa"/>
          </w:tcPr>
          <w:p w14:paraId="322423AD" w14:textId="77777777" w:rsidR="006C348D" w:rsidRDefault="006C348D" w:rsidP="0087024B">
            <w:pPr>
              <w:pStyle w:val="OtherTableBody"/>
            </w:pPr>
            <w:r>
              <w:t>0550</w:t>
            </w:r>
          </w:p>
        </w:tc>
        <w:tc>
          <w:tcPr>
            <w:tcW w:w="2600" w:type="dxa"/>
          </w:tcPr>
          <w:p w14:paraId="2F797E70" w14:textId="77777777" w:rsidR="006C348D" w:rsidRDefault="006C348D" w:rsidP="0087024B">
            <w:pPr>
              <w:pStyle w:val="OtherTableBody"/>
            </w:pPr>
          </w:p>
        </w:tc>
        <w:tc>
          <w:tcPr>
            <w:tcW w:w="1400" w:type="dxa"/>
          </w:tcPr>
          <w:p w14:paraId="62F45950" w14:textId="77777777" w:rsidR="006C348D" w:rsidRDefault="006C348D" w:rsidP="0087024B">
            <w:pPr>
              <w:pStyle w:val="OtherTableBody"/>
            </w:pPr>
            <w:r>
              <w:t>ILE</w:t>
            </w:r>
          </w:p>
        </w:tc>
        <w:tc>
          <w:tcPr>
            <w:tcW w:w="4200" w:type="dxa"/>
          </w:tcPr>
          <w:p w14:paraId="53134EF8" w14:textId="77777777" w:rsidR="006C348D" w:rsidRDefault="006C348D" w:rsidP="0087024B">
            <w:pPr>
              <w:pStyle w:val="OtherTableBody"/>
            </w:pPr>
            <w:r>
              <w:t>Ileal Loop</w:t>
            </w:r>
          </w:p>
        </w:tc>
      </w:tr>
      <w:tr w:rsidR="006C348D" w14:paraId="2E7D9A42" w14:textId="77777777" w:rsidTr="0087024B">
        <w:trPr>
          <w:tblHeader/>
        </w:trPr>
        <w:tc>
          <w:tcPr>
            <w:tcW w:w="600" w:type="dxa"/>
          </w:tcPr>
          <w:p w14:paraId="145E2514" w14:textId="77777777" w:rsidR="006C348D" w:rsidRDefault="006C348D" w:rsidP="0087024B">
            <w:pPr>
              <w:pStyle w:val="OtherTableBody"/>
            </w:pPr>
          </w:p>
        </w:tc>
        <w:tc>
          <w:tcPr>
            <w:tcW w:w="600" w:type="dxa"/>
          </w:tcPr>
          <w:p w14:paraId="7AC12E01" w14:textId="77777777" w:rsidR="006C348D" w:rsidRDefault="006C348D" w:rsidP="0087024B">
            <w:pPr>
              <w:pStyle w:val="OtherTableBody"/>
            </w:pPr>
            <w:r>
              <w:t>0550</w:t>
            </w:r>
          </w:p>
        </w:tc>
        <w:tc>
          <w:tcPr>
            <w:tcW w:w="2600" w:type="dxa"/>
          </w:tcPr>
          <w:p w14:paraId="600ECFFA" w14:textId="77777777" w:rsidR="006C348D" w:rsidRDefault="006C348D" w:rsidP="0087024B">
            <w:pPr>
              <w:pStyle w:val="OtherTableBody"/>
            </w:pPr>
          </w:p>
        </w:tc>
        <w:tc>
          <w:tcPr>
            <w:tcW w:w="1400" w:type="dxa"/>
          </w:tcPr>
          <w:p w14:paraId="334D8E27" w14:textId="77777777" w:rsidR="006C348D" w:rsidRDefault="006C348D" w:rsidP="0087024B">
            <w:pPr>
              <w:pStyle w:val="OtherTableBody"/>
            </w:pPr>
            <w:r>
              <w:t>ILEOS</w:t>
            </w:r>
          </w:p>
        </w:tc>
        <w:tc>
          <w:tcPr>
            <w:tcW w:w="4200" w:type="dxa"/>
          </w:tcPr>
          <w:p w14:paraId="415329F6" w14:textId="77777777" w:rsidR="006C348D" w:rsidRDefault="006C348D" w:rsidP="0087024B">
            <w:pPr>
              <w:pStyle w:val="OtherTableBody"/>
            </w:pPr>
            <w:r>
              <w:t>Ileostomy</w:t>
            </w:r>
          </w:p>
        </w:tc>
      </w:tr>
      <w:tr w:rsidR="006C348D" w14:paraId="04FCA931" w14:textId="77777777" w:rsidTr="0087024B">
        <w:trPr>
          <w:tblHeader/>
        </w:trPr>
        <w:tc>
          <w:tcPr>
            <w:tcW w:w="600" w:type="dxa"/>
          </w:tcPr>
          <w:p w14:paraId="2393B24A" w14:textId="77777777" w:rsidR="006C348D" w:rsidRDefault="006C348D" w:rsidP="0087024B">
            <w:pPr>
              <w:pStyle w:val="OtherTableBody"/>
            </w:pPr>
          </w:p>
        </w:tc>
        <w:tc>
          <w:tcPr>
            <w:tcW w:w="600" w:type="dxa"/>
          </w:tcPr>
          <w:p w14:paraId="742B9254" w14:textId="77777777" w:rsidR="006C348D" w:rsidRDefault="006C348D" w:rsidP="0087024B">
            <w:pPr>
              <w:pStyle w:val="OtherTableBody"/>
            </w:pPr>
            <w:r>
              <w:t>0550</w:t>
            </w:r>
          </w:p>
        </w:tc>
        <w:tc>
          <w:tcPr>
            <w:tcW w:w="2600" w:type="dxa"/>
          </w:tcPr>
          <w:p w14:paraId="46998B5D" w14:textId="77777777" w:rsidR="006C348D" w:rsidRDefault="006C348D" w:rsidP="0087024B">
            <w:pPr>
              <w:pStyle w:val="OtherTableBody"/>
            </w:pPr>
          </w:p>
        </w:tc>
        <w:tc>
          <w:tcPr>
            <w:tcW w:w="1400" w:type="dxa"/>
          </w:tcPr>
          <w:p w14:paraId="0B844987" w14:textId="77777777" w:rsidR="006C348D" w:rsidRDefault="006C348D" w:rsidP="0087024B">
            <w:pPr>
              <w:pStyle w:val="OtherTableBody"/>
            </w:pPr>
            <w:r>
              <w:t>ILEUM</w:t>
            </w:r>
          </w:p>
        </w:tc>
        <w:tc>
          <w:tcPr>
            <w:tcW w:w="4200" w:type="dxa"/>
          </w:tcPr>
          <w:p w14:paraId="6D05723E" w14:textId="77777777" w:rsidR="006C348D" w:rsidRDefault="006C348D" w:rsidP="0087024B">
            <w:pPr>
              <w:pStyle w:val="OtherTableBody"/>
            </w:pPr>
            <w:r>
              <w:t>Ileum</w:t>
            </w:r>
          </w:p>
        </w:tc>
      </w:tr>
      <w:tr w:rsidR="006C348D" w14:paraId="442DC34B" w14:textId="77777777" w:rsidTr="0087024B">
        <w:trPr>
          <w:tblHeader/>
        </w:trPr>
        <w:tc>
          <w:tcPr>
            <w:tcW w:w="600" w:type="dxa"/>
          </w:tcPr>
          <w:p w14:paraId="6BF3693B" w14:textId="77777777" w:rsidR="006C348D" w:rsidRDefault="006C348D" w:rsidP="0087024B">
            <w:pPr>
              <w:pStyle w:val="OtherTableBody"/>
            </w:pPr>
          </w:p>
        </w:tc>
        <w:tc>
          <w:tcPr>
            <w:tcW w:w="600" w:type="dxa"/>
          </w:tcPr>
          <w:p w14:paraId="7418F19E" w14:textId="77777777" w:rsidR="006C348D" w:rsidRDefault="006C348D" w:rsidP="0087024B">
            <w:pPr>
              <w:pStyle w:val="OtherTableBody"/>
            </w:pPr>
            <w:r>
              <w:t>0550</w:t>
            </w:r>
          </w:p>
        </w:tc>
        <w:tc>
          <w:tcPr>
            <w:tcW w:w="2600" w:type="dxa"/>
          </w:tcPr>
          <w:p w14:paraId="7BFA3DE5" w14:textId="77777777" w:rsidR="006C348D" w:rsidRDefault="006C348D" w:rsidP="0087024B">
            <w:pPr>
              <w:pStyle w:val="OtherTableBody"/>
            </w:pPr>
          </w:p>
        </w:tc>
        <w:tc>
          <w:tcPr>
            <w:tcW w:w="1400" w:type="dxa"/>
          </w:tcPr>
          <w:p w14:paraId="4A257200" w14:textId="77777777" w:rsidR="006C348D" w:rsidRDefault="006C348D" w:rsidP="0087024B">
            <w:pPr>
              <w:pStyle w:val="OtherTableBody"/>
            </w:pPr>
            <w:r>
              <w:t>ILIAC</w:t>
            </w:r>
          </w:p>
        </w:tc>
        <w:tc>
          <w:tcPr>
            <w:tcW w:w="4200" w:type="dxa"/>
          </w:tcPr>
          <w:p w14:paraId="199354ED" w14:textId="77777777" w:rsidR="006C348D" w:rsidRDefault="006C348D" w:rsidP="0087024B">
            <w:pPr>
              <w:pStyle w:val="OtherTableBody"/>
            </w:pPr>
            <w:r>
              <w:t>Iliac</w:t>
            </w:r>
          </w:p>
        </w:tc>
      </w:tr>
      <w:tr w:rsidR="006C348D" w14:paraId="196A1983" w14:textId="77777777" w:rsidTr="0087024B">
        <w:trPr>
          <w:tblHeader/>
        </w:trPr>
        <w:tc>
          <w:tcPr>
            <w:tcW w:w="600" w:type="dxa"/>
          </w:tcPr>
          <w:p w14:paraId="2AA9DAC1" w14:textId="77777777" w:rsidR="006C348D" w:rsidRDefault="006C348D" w:rsidP="0087024B">
            <w:pPr>
              <w:pStyle w:val="OtherTableBody"/>
            </w:pPr>
          </w:p>
        </w:tc>
        <w:tc>
          <w:tcPr>
            <w:tcW w:w="600" w:type="dxa"/>
          </w:tcPr>
          <w:p w14:paraId="5139F508" w14:textId="77777777" w:rsidR="006C348D" w:rsidRDefault="006C348D" w:rsidP="0087024B">
            <w:pPr>
              <w:pStyle w:val="OtherTableBody"/>
            </w:pPr>
            <w:r>
              <w:t>0550</w:t>
            </w:r>
          </w:p>
        </w:tc>
        <w:tc>
          <w:tcPr>
            <w:tcW w:w="2600" w:type="dxa"/>
          </w:tcPr>
          <w:p w14:paraId="377A025B" w14:textId="77777777" w:rsidR="006C348D" w:rsidRDefault="006C348D" w:rsidP="0087024B">
            <w:pPr>
              <w:pStyle w:val="OtherTableBody"/>
            </w:pPr>
          </w:p>
        </w:tc>
        <w:tc>
          <w:tcPr>
            <w:tcW w:w="1400" w:type="dxa"/>
          </w:tcPr>
          <w:p w14:paraId="5EB93DB7" w14:textId="77777777" w:rsidR="006C348D" w:rsidRDefault="006C348D" w:rsidP="0087024B">
            <w:pPr>
              <w:pStyle w:val="OtherTableBody"/>
            </w:pPr>
            <w:r>
              <w:t>INASA</w:t>
            </w:r>
          </w:p>
        </w:tc>
        <w:tc>
          <w:tcPr>
            <w:tcW w:w="4200" w:type="dxa"/>
          </w:tcPr>
          <w:p w14:paraId="03817B76" w14:textId="77777777" w:rsidR="006C348D" w:rsidRDefault="006C348D" w:rsidP="0087024B">
            <w:pPr>
              <w:pStyle w:val="OtherTableBody"/>
            </w:pPr>
            <w:r>
              <w:t>Intranasal</w:t>
            </w:r>
          </w:p>
        </w:tc>
      </w:tr>
      <w:tr w:rsidR="006C348D" w14:paraId="5FD40AC0" w14:textId="77777777" w:rsidTr="0087024B">
        <w:trPr>
          <w:tblHeader/>
        </w:trPr>
        <w:tc>
          <w:tcPr>
            <w:tcW w:w="600" w:type="dxa"/>
          </w:tcPr>
          <w:p w14:paraId="1661808C" w14:textId="77777777" w:rsidR="006C348D" w:rsidRDefault="006C348D" w:rsidP="0087024B">
            <w:pPr>
              <w:pStyle w:val="OtherTableBody"/>
            </w:pPr>
          </w:p>
        </w:tc>
        <w:tc>
          <w:tcPr>
            <w:tcW w:w="600" w:type="dxa"/>
          </w:tcPr>
          <w:p w14:paraId="358D390D" w14:textId="77777777" w:rsidR="006C348D" w:rsidRDefault="006C348D" w:rsidP="0087024B">
            <w:pPr>
              <w:pStyle w:val="OtherTableBody"/>
            </w:pPr>
            <w:r>
              <w:t>0550</w:t>
            </w:r>
          </w:p>
        </w:tc>
        <w:tc>
          <w:tcPr>
            <w:tcW w:w="2600" w:type="dxa"/>
          </w:tcPr>
          <w:p w14:paraId="05D2786D" w14:textId="77777777" w:rsidR="006C348D" w:rsidRDefault="006C348D" w:rsidP="0087024B">
            <w:pPr>
              <w:pStyle w:val="OtherTableBody"/>
            </w:pPr>
          </w:p>
        </w:tc>
        <w:tc>
          <w:tcPr>
            <w:tcW w:w="1400" w:type="dxa"/>
          </w:tcPr>
          <w:p w14:paraId="766292C2" w14:textId="77777777" w:rsidR="006C348D" w:rsidRDefault="006C348D" w:rsidP="0087024B">
            <w:pPr>
              <w:pStyle w:val="OtherTableBody"/>
            </w:pPr>
            <w:r>
              <w:t>INGUI</w:t>
            </w:r>
          </w:p>
        </w:tc>
        <w:tc>
          <w:tcPr>
            <w:tcW w:w="4200" w:type="dxa"/>
          </w:tcPr>
          <w:p w14:paraId="3EA52047" w14:textId="77777777" w:rsidR="006C348D" w:rsidRDefault="006C348D" w:rsidP="0087024B">
            <w:pPr>
              <w:pStyle w:val="OtherTableBody"/>
            </w:pPr>
            <w:r>
              <w:t>Inguinal</w:t>
            </w:r>
          </w:p>
        </w:tc>
      </w:tr>
      <w:tr w:rsidR="006C348D" w14:paraId="345A6625" w14:textId="77777777" w:rsidTr="0087024B">
        <w:trPr>
          <w:tblHeader/>
        </w:trPr>
        <w:tc>
          <w:tcPr>
            <w:tcW w:w="600" w:type="dxa"/>
          </w:tcPr>
          <w:p w14:paraId="64AD421D" w14:textId="77777777" w:rsidR="006C348D" w:rsidRDefault="006C348D" w:rsidP="0087024B">
            <w:pPr>
              <w:pStyle w:val="OtherTableBody"/>
            </w:pPr>
          </w:p>
        </w:tc>
        <w:tc>
          <w:tcPr>
            <w:tcW w:w="600" w:type="dxa"/>
          </w:tcPr>
          <w:p w14:paraId="65CE2E9F" w14:textId="77777777" w:rsidR="006C348D" w:rsidRDefault="006C348D" w:rsidP="0087024B">
            <w:pPr>
              <w:pStyle w:val="OtherTableBody"/>
            </w:pPr>
            <w:r>
              <w:t>0550</w:t>
            </w:r>
          </w:p>
        </w:tc>
        <w:tc>
          <w:tcPr>
            <w:tcW w:w="2600" w:type="dxa"/>
          </w:tcPr>
          <w:p w14:paraId="31DF6CAB" w14:textId="77777777" w:rsidR="006C348D" w:rsidRDefault="006C348D" w:rsidP="0087024B">
            <w:pPr>
              <w:pStyle w:val="OtherTableBody"/>
            </w:pPr>
          </w:p>
        </w:tc>
        <w:tc>
          <w:tcPr>
            <w:tcW w:w="1400" w:type="dxa"/>
          </w:tcPr>
          <w:p w14:paraId="6358ACF8" w14:textId="77777777" w:rsidR="006C348D" w:rsidRDefault="006C348D" w:rsidP="0087024B">
            <w:pPr>
              <w:pStyle w:val="OtherTableBody"/>
            </w:pPr>
            <w:r>
              <w:t>INSTL</w:t>
            </w:r>
          </w:p>
        </w:tc>
        <w:tc>
          <w:tcPr>
            <w:tcW w:w="4200" w:type="dxa"/>
          </w:tcPr>
          <w:p w14:paraId="5BF07F8F" w14:textId="77777777" w:rsidR="006C348D" w:rsidRDefault="006C348D" w:rsidP="0087024B">
            <w:pPr>
              <w:pStyle w:val="OtherTableBody"/>
            </w:pPr>
            <w:r>
              <w:t>Intestine, Large</w:t>
            </w:r>
          </w:p>
        </w:tc>
      </w:tr>
      <w:tr w:rsidR="006C348D" w14:paraId="63570C65" w14:textId="77777777" w:rsidTr="0087024B">
        <w:trPr>
          <w:tblHeader/>
        </w:trPr>
        <w:tc>
          <w:tcPr>
            <w:tcW w:w="600" w:type="dxa"/>
          </w:tcPr>
          <w:p w14:paraId="0B0D6114" w14:textId="77777777" w:rsidR="006C348D" w:rsidRDefault="006C348D" w:rsidP="0087024B">
            <w:pPr>
              <w:pStyle w:val="OtherTableBody"/>
            </w:pPr>
          </w:p>
        </w:tc>
        <w:tc>
          <w:tcPr>
            <w:tcW w:w="600" w:type="dxa"/>
          </w:tcPr>
          <w:p w14:paraId="1B51E242" w14:textId="77777777" w:rsidR="006C348D" w:rsidRDefault="006C348D" w:rsidP="0087024B">
            <w:pPr>
              <w:pStyle w:val="OtherTableBody"/>
            </w:pPr>
            <w:r>
              <w:t>0550</w:t>
            </w:r>
          </w:p>
        </w:tc>
        <w:tc>
          <w:tcPr>
            <w:tcW w:w="2600" w:type="dxa"/>
          </w:tcPr>
          <w:p w14:paraId="2F61B4FA" w14:textId="77777777" w:rsidR="006C348D" w:rsidRDefault="006C348D" w:rsidP="0087024B">
            <w:pPr>
              <w:pStyle w:val="OtherTableBody"/>
            </w:pPr>
          </w:p>
        </w:tc>
        <w:tc>
          <w:tcPr>
            <w:tcW w:w="1400" w:type="dxa"/>
          </w:tcPr>
          <w:p w14:paraId="52689ABC" w14:textId="77777777" w:rsidR="006C348D" w:rsidRDefault="006C348D" w:rsidP="0087024B">
            <w:pPr>
              <w:pStyle w:val="OtherTableBody"/>
            </w:pPr>
            <w:r>
              <w:t>INSTS</w:t>
            </w:r>
          </w:p>
        </w:tc>
        <w:tc>
          <w:tcPr>
            <w:tcW w:w="4200" w:type="dxa"/>
          </w:tcPr>
          <w:p w14:paraId="1204F5D1" w14:textId="77777777" w:rsidR="006C348D" w:rsidRDefault="006C348D" w:rsidP="0087024B">
            <w:pPr>
              <w:pStyle w:val="OtherTableBody"/>
            </w:pPr>
            <w:r>
              <w:t>Intestine, Small</w:t>
            </w:r>
          </w:p>
        </w:tc>
      </w:tr>
      <w:tr w:rsidR="006C348D" w14:paraId="728564CF" w14:textId="77777777" w:rsidTr="0087024B">
        <w:trPr>
          <w:tblHeader/>
        </w:trPr>
        <w:tc>
          <w:tcPr>
            <w:tcW w:w="600" w:type="dxa"/>
          </w:tcPr>
          <w:p w14:paraId="1D8364BF" w14:textId="77777777" w:rsidR="006C348D" w:rsidRDefault="006C348D" w:rsidP="0087024B">
            <w:pPr>
              <w:pStyle w:val="OtherTableBody"/>
            </w:pPr>
          </w:p>
        </w:tc>
        <w:tc>
          <w:tcPr>
            <w:tcW w:w="600" w:type="dxa"/>
          </w:tcPr>
          <w:p w14:paraId="54BCB5FF" w14:textId="77777777" w:rsidR="006C348D" w:rsidRDefault="006C348D" w:rsidP="0087024B">
            <w:pPr>
              <w:pStyle w:val="OtherTableBody"/>
            </w:pPr>
            <w:r>
              <w:t>0550</w:t>
            </w:r>
          </w:p>
        </w:tc>
        <w:tc>
          <w:tcPr>
            <w:tcW w:w="2600" w:type="dxa"/>
          </w:tcPr>
          <w:p w14:paraId="669EE3D5" w14:textId="77777777" w:rsidR="006C348D" w:rsidRDefault="006C348D" w:rsidP="0087024B">
            <w:pPr>
              <w:pStyle w:val="OtherTableBody"/>
            </w:pPr>
          </w:p>
        </w:tc>
        <w:tc>
          <w:tcPr>
            <w:tcW w:w="1400" w:type="dxa"/>
          </w:tcPr>
          <w:p w14:paraId="7897474E" w14:textId="77777777" w:rsidR="006C348D" w:rsidRDefault="006C348D" w:rsidP="0087024B">
            <w:pPr>
              <w:pStyle w:val="OtherTableBody"/>
            </w:pPr>
            <w:r>
              <w:t>INT</w:t>
            </w:r>
          </w:p>
        </w:tc>
        <w:tc>
          <w:tcPr>
            <w:tcW w:w="4200" w:type="dxa"/>
          </w:tcPr>
          <w:p w14:paraId="5E976EE0" w14:textId="77777777" w:rsidR="006C348D" w:rsidRDefault="006C348D" w:rsidP="0087024B">
            <w:pPr>
              <w:pStyle w:val="OtherTableBody"/>
            </w:pPr>
            <w:r>
              <w:t>Intestine</w:t>
            </w:r>
          </w:p>
        </w:tc>
      </w:tr>
      <w:tr w:rsidR="006C348D" w14:paraId="66627472" w14:textId="77777777" w:rsidTr="0087024B">
        <w:trPr>
          <w:tblHeader/>
        </w:trPr>
        <w:tc>
          <w:tcPr>
            <w:tcW w:w="600" w:type="dxa"/>
          </w:tcPr>
          <w:p w14:paraId="02794673" w14:textId="77777777" w:rsidR="006C348D" w:rsidRDefault="006C348D" w:rsidP="0087024B">
            <w:pPr>
              <w:pStyle w:val="OtherTableBody"/>
            </w:pPr>
          </w:p>
        </w:tc>
        <w:tc>
          <w:tcPr>
            <w:tcW w:w="600" w:type="dxa"/>
          </w:tcPr>
          <w:p w14:paraId="019056F7" w14:textId="77777777" w:rsidR="006C348D" w:rsidRDefault="006C348D" w:rsidP="0087024B">
            <w:pPr>
              <w:pStyle w:val="OtherTableBody"/>
            </w:pPr>
            <w:r>
              <w:t>0550</w:t>
            </w:r>
          </w:p>
        </w:tc>
        <w:tc>
          <w:tcPr>
            <w:tcW w:w="2600" w:type="dxa"/>
          </w:tcPr>
          <w:p w14:paraId="1964E327" w14:textId="77777777" w:rsidR="006C348D" w:rsidRDefault="006C348D" w:rsidP="0087024B">
            <w:pPr>
              <w:pStyle w:val="OtherTableBody"/>
            </w:pPr>
          </w:p>
        </w:tc>
        <w:tc>
          <w:tcPr>
            <w:tcW w:w="1400" w:type="dxa"/>
          </w:tcPr>
          <w:p w14:paraId="4E6B1A17" w14:textId="77777777" w:rsidR="006C348D" w:rsidRDefault="006C348D" w:rsidP="0087024B">
            <w:pPr>
              <w:pStyle w:val="OtherTableBody"/>
            </w:pPr>
            <w:r>
              <w:t>INTRO</w:t>
            </w:r>
          </w:p>
        </w:tc>
        <w:tc>
          <w:tcPr>
            <w:tcW w:w="4200" w:type="dxa"/>
          </w:tcPr>
          <w:p w14:paraId="7DD4C3A4" w14:textId="77777777" w:rsidR="006C348D" w:rsidRDefault="006C348D" w:rsidP="0087024B">
            <w:pPr>
              <w:pStyle w:val="OtherTableBody"/>
            </w:pPr>
            <w:r>
              <w:t>Introitus</w:t>
            </w:r>
          </w:p>
        </w:tc>
      </w:tr>
      <w:tr w:rsidR="006C348D" w14:paraId="018EC9B5" w14:textId="77777777" w:rsidTr="0087024B">
        <w:trPr>
          <w:tblHeader/>
        </w:trPr>
        <w:tc>
          <w:tcPr>
            <w:tcW w:w="600" w:type="dxa"/>
          </w:tcPr>
          <w:p w14:paraId="6A1A1BA5" w14:textId="77777777" w:rsidR="006C348D" w:rsidRDefault="006C348D" w:rsidP="0087024B">
            <w:pPr>
              <w:pStyle w:val="OtherTableBody"/>
            </w:pPr>
          </w:p>
        </w:tc>
        <w:tc>
          <w:tcPr>
            <w:tcW w:w="600" w:type="dxa"/>
          </w:tcPr>
          <w:p w14:paraId="06A367CE" w14:textId="77777777" w:rsidR="006C348D" w:rsidRDefault="006C348D" w:rsidP="0087024B">
            <w:pPr>
              <w:pStyle w:val="OtherTableBody"/>
            </w:pPr>
            <w:r>
              <w:t>0550</w:t>
            </w:r>
          </w:p>
        </w:tc>
        <w:tc>
          <w:tcPr>
            <w:tcW w:w="2600" w:type="dxa"/>
          </w:tcPr>
          <w:p w14:paraId="45D1FBAA" w14:textId="77777777" w:rsidR="006C348D" w:rsidRDefault="006C348D" w:rsidP="0087024B">
            <w:pPr>
              <w:pStyle w:val="OtherTableBody"/>
            </w:pPr>
          </w:p>
        </w:tc>
        <w:tc>
          <w:tcPr>
            <w:tcW w:w="1400" w:type="dxa"/>
          </w:tcPr>
          <w:p w14:paraId="23B07A95" w14:textId="77777777" w:rsidR="006C348D" w:rsidRDefault="006C348D" w:rsidP="0087024B">
            <w:pPr>
              <w:pStyle w:val="OtherTableBody"/>
            </w:pPr>
            <w:r>
              <w:t>INTRU</w:t>
            </w:r>
          </w:p>
        </w:tc>
        <w:tc>
          <w:tcPr>
            <w:tcW w:w="4200" w:type="dxa"/>
          </w:tcPr>
          <w:p w14:paraId="445B6718" w14:textId="77777777" w:rsidR="006C348D" w:rsidRDefault="006C348D" w:rsidP="0087024B">
            <w:pPr>
              <w:pStyle w:val="OtherTableBody"/>
            </w:pPr>
            <w:r>
              <w:t>Intrauterine</w:t>
            </w:r>
          </w:p>
        </w:tc>
      </w:tr>
      <w:tr w:rsidR="006C348D" w14:paraId="0636E14E" w14:textId="77777777" w:rsidTr="0087024B">
        <w:trPr>
          <w:tblHeader/>
        </w:trPr>
        <w:tc>
          <w:tcPr>
            <w:tcW w:w="600" w:type="dxa"/>
          </w:tcPr>
          <w:p w14:paraId="5DDCCAE4" w14:textId="77777777" w:rsidR="006C348D" w:rsidRDefault="006C348D" w:rsidP="0087024B">
            <w:pPr>
              <w:pStyle w:val="OtherTableBody"/>
            </w:pPr>
          </w:p>
        </w:tc>
        <w:tc>
          <w:tcPr>
            <w:tcW w:w="600" w:type="dxa"/>
          </w:tcPr>
          <w:p w14:paraId="7A607820" w14:textId="77777777" w:rsidR="006C348D" w:rsidRDefault="006C348D" w:rsidP="0087024B">
            <w:pPr>
              <w:pStyle w:val="OtherTableBody"/>
            </w:pPr>
            <w:r>
              <w:t>0550</w:t>
            </w:r>
          </w:p>
        </w:tc>
        <w:tc>
          <w:tcPr>
            <w:tcW w:w="2600" w:type="dxa"/>
          </w:tcPr>
          <w:p w14:paraId="61ED4D1F" w14:textId="77777777" w:rsidR="006C348D" w:rsidRDefault="006C348D" w:rsidP="0087024B">
            <w:pPr>
              <w:pStyle w:val="OtherTableBody"/>
            </w:pPr>
          </w:p>
        </w:tc>
        <w:tc>
          <w:tcPr>
            <w:tcW w:w="1400" w:type="dxa"/>
          </w:tcPr>
          <w:p w14:paraId="67B494DF" w14:textId="77777777" w:rsidR="006C348D" w:rsidRDefault="006C348D" w:rsidP="0087024B">
            <w:pPr>
              <w:pStyle w:val="OtherTableBody"/>
            </w:pPr>
            <w:r>
              <w:t>ISCHI</w:t>
            </w:r>
          </w:p>
        </w:tc>
        <w:tc>
          <w:tcPr>
            <w:tcW w:w="4200" w:type="dxa"/>
          </w:tcPr>
          <w:p w14:paraId="15C01D75" w14:textId="77777777" w:rsidR="006C348D" w:rsidRDefault="006C348D" w:rsidP="0087024B">
            <w:pPr>
              <w:pStyle w:val="OtherTableBody"/>
            </w:pPr>
            <w:r>
              <w:t>Ischium</w:t>
            </w:r>
          </w:p>
        </w:tc>
      </w:tr>
      <w:tr w:rsidR="006C348D" w14:paraId="1CB3EB94" w14:textId="77777777" w:rsidTr="0087024B">
        <w:trPr>
          <w:tblHeader/>
        </w:trPr>
        <w:tc>
          <w:tcPr>
            <w:tcW w:w="600" w:type="dxa"/>
          </w:tcPr>
          <w:p w14:paraId="026E31F9" w14:textId="77777777" w:rsidR="006C348D" w:rsidRDefault="006C348D" w:rsidP="0087024B">
            <w:pPr>
              <w:pStyle w:val="OtherTableBody"/>
            </w:pPr>
          </w:p>
        </w:tc>
        <w:tc>
          <w:tcPr>
            <w:tcW w:w="600" w:type="dxa"/>
          </w:tcPr>
          <w:p w14:paraId="587FDF9E" w14:textId="77777777" w:rsidR="006C348D" w:rsidRDefault="006C348D" w:rsidP="0087024B">
            <w:pPr>
              <w:pStyle w:val="OtherTableBody"/>
            </w:pPr>
            <w:r>
              <w:t>0550</w:t>
            </w:r>
          </w:p>
        </w:tc>
        <w:tc>
          <w:tcPr>
            <w:tcW w:w="2600" w:type="dxa"/>
          </w:tcPr>
          <w:p w14:paraId="3CB29927" w14:textId="77777777" w:rsidR="006C348D" w:rsidRDefault="006C348D" w:rsidP="0087024B">
            <w:pPr>
              <w:pStyle w:val="OtherTableBody"/>
            </w:pPr>
          </w:p>
        </w:tc>
        <w:tc>
          <w:tcPr>
            <w:tcW w:w="1400" w:type="dxa"/>
          </w:tcPr>
          <w:p w14:paraId="2AAA351A" w14:textId="77777777" w:rsidR="006C348D" w:rsidRDefault="006C348D" w:rsidP="0087024B">
            <w:pPr>
              <w:pStyle w:val="OtherTableBody"/>
            </w:pPr>
            <w:r>
              <w:t>ISH</w:t>
            </w:r>
          </w:p>
        </w:tc>
        <w:tc>
          <w:tcPr>
            <w:tcW w:w="4200" w:type="dxa"/>
          </w:tcPr>
          <w:p w14:paraId="5EC3E84E" w14:textId="77777777" w:rsidR="006C348D" w:rsidRDefault="006C348D" w:rsidP="0087024B">
            <w:pPr>
              <w:pStyle w:val="OtherTableBody"/>
            </w:pPr>
            <w:r>
              <w:t>Loop, Ishial</w:t>
            </w:r>
          </w:p>
        </w:tc>
      </w:tr>
      <w:tr w:rsidR="006C348D" w14:paraId="1E029301" w14:textId="77777777" w:rsidTr="0087024B">
        <w:trPr>
          <w:tblHeader/>
        </w:trPr>
        <w:tc>
          <w:tcPr>
            <w:tcW w:w="600" w:type="dxa"/>
          </w:tcPr>
          <w:p w14:paraId="3D614E2E" w14:textId="77777777" w:rsidR="006C348D" w:rsidRDefault="006C348D" w:rsidP="0087024B">
            <w:pPr>
              <w:pStyle w:val="OtherTableBody"/>
            </w:pPr>
          </w:p>
        </w:tc>
        <w:tc>
          <w:tcPr>
            <w:tcW w:w="600" w:type="dxa"/>
          </w:tcPr>
          <w:p w14:paraId="59010424" w14:textId="77777777" w:rsidR="006C348D" w:rsidRDefault="006C348D" w:rsidP="0087024B">
            <w:pPr>
              <w:pStyle w:val="OtherTableBody"/>
            </w:pPr>
            <w:r>
              <w:t>0550</w:t>
            </w:r>
          </w:p>
        </w:tc>
        <w:tc>
          <w:tcPr>
            <w:tcW w:w="2600" w:type="dxa"/>
          </w:tcPr>
          <w:p w14:paraId="1708B338" w14:textId="77777777" w:rsidR="006C348D" w:rsidRDefault="006C348D" w:rsidP="0087024B">
            <w:pPr>
              <w:pStyle w:val="OtherTableBody"/>
            </w:pPr>
          </w:p>
        </w:tc>
        <w:tc>
          <w:tcPr>
            <w:tcW w:w="1400" w:type="dxa"/>
          </w:tcPr>
          <w:p w14:paraId="43D03287" w14:textId="77777777" w:rsidR="006C348D" w:rsidRDefault="006C348D" w:rsidP="0087024B">
            <w:pPr>
              <w:pStyle w:val="OtherTableBody"/>
            </w:pPr>
            <w:r>
              <w:t>JAW</w:t>
            </w:r>
          </w:p>
        </w:tc>
        <w:tc>
          <w:tcPr>
            <w:tcW w:w="4200" w:type="dxa"/>
          </w:tcPr>
          <w:p w14:paraId="252F2DF3" w14:textId="77777777" w:rsidR="006C348D" w:rsidRDefault="006C348D" w:rsidP="0087024B">
            <w:pPr>
              <w:pStyle w:val="OtherTableBody"/>
            </w:pPr>
            <w:r>
              <w:t>Jaw</w:t>
            </w:r>
          </w:p>
        </w:tc>
      </w:tr>
      <w:tr w:rsidR="006C348D" w14:paraId="48A7D537" w14:textId="77777777" w:rsidTr="0087024B">
        <w:trPr>
          <w:tblHeader/>
        </w:trPr>
        <w:tc>
          <w:tcPr>
            <w:tcW w:w="600" w:type="dxa"/>
          </w:tcPr>
          <w:p w14:paraId="63CE4B07" w14:textId="77777777" w:rsidR="006C348D" w:rsidRDefault="006C348D" w:rsidP="0087024B">
            <w:pPr>
              <w:pStyle w:val="OtherTableBody"/>
            </w:pPr>
          </w:p>
        </w:tc>
        <w:tc>
          <w:tcPr>
            <w:tcW w:w="600" w:type="dxa"/>
          </w:tcPr>
          <w:p w14:paraId="7C213830" w14:textId="77777777" w:rsidR="006C348D" w:rsidRDefault="006C348D" w:rsidP="0087024B">
            <w:pPr>
              <w:pStyle w:val="OtherTableBody"/>
            </w:pPr>
            <w:r>
              <w:t>0550</w:t>
            </w:r>
          </w:p>
        </w:tc>
        <w:tc>
          <w:tcPr>
            <w:tcW w:w="2600" w:type="dxa"/>
          </w:tcPr>
          <w:p w14:paraId="217571D1" w14:textId="77777777" w:rsidR="006C348D" w:rsidRDefault="006C348D" w:rsidP="0087024B">
            <w:pPr>
              <w:pStyle w:val="OtherTableBody"/>
            </w:pPr>
          </w:p>
        </w:tc>
        <w:tc>
          <w:tcPr>
            <w:tcW w:w="1400" w:type="dxa"/>
          </w:tcPr>
          <w:p w14:paraId="319C1374" w14:textId="77777777" w:rsidR="006C348D" w:rsidRDefault="006C348D" w:rsidP="0087024B">
            <w:pPr>
              <w:pStyle w:val="OtherTableBody"/>
            </w:pPr>
            <w:r>
              <w:t>JUGE</w:t>
            </w:r>
          </w:p>
        </w:tc>
        <w:tc>
          <w:tcPr>
            <w:tcW w:w="4200" w:type="dxa"/>
          </w:tcPr>
          <w:p w14:paraId="4BA30947" w14:textId="77777777" w:rsidR="006C348D" w:rsidRDefault="006C348D" w:rsidP="0087024B">
            <w:pPr>
              <w:pStyle w:val="OtherTableBody"/>
            </w:pPr>
            <w:r>
              <w:t>Jugular, External</w:t>
            </w:r>
          </w:p>
        </w:tc>
      </w:tr>
      <w:tr w:rsidR="006C348D" w14:paraId="049CD060" w14:textId="77777777" w:rsidTr="0087024B">
        <w:trPr>
          <w:tblHeader/>
        </w:trPr>
        <w:tc>
          <w:tcPr>
            <w:tcW w:w="600" w:type="dxa"/>
          </w:tcPr>
          <w:p w14:paraId="69AB7273" w14:textId="77777777" w:rsidR="006C348D" w:rsidRDefault="006C348D" w:rsidP="0087024B">
            <w:pPr>
              <w:pStyle w:val="OtherTableBody"/>
            </w:pPr>
          </w:p>
        </w:tc>
        <w:tc>
          <w:tcPr>
            <w:tcW w:w="600" w:type="dxa"/>
          </w:tcPr>
          <w:p w14:paraId="71528CF3" w14:textId="77777777" w:rsidR="006C348D" w:rsidRDefault="006C348D" w:rsidP="0087024B">
            <w:pPr>
              <w:pStyle w:val="OtherTableBody"/>
            </w:pPr>
            <w:r>
              <w:t>0550</w:t>
            </w:r>
          </w:p>
        </w:tc>
        <w:tc>
          <w:tcPr>
            <w:tcW w:w="2600" w:type="dxa"/>
          </w:tcPr>
          <w:p w14:paraId="06F64B0E" w14:textId="77777777" w:rsidR="006C348D" w:rsidRDefault="006C348D" w:rsidP="0087024B">
            <w:pPr>
              <w:pStyle w:val="OtherTableBody"/>
            </w:pPr>
          </w:p>
        </w:tc>
        <w:tc>
          <w:tcPr>
            <w:tcW w:w="1400" w:type="dxa"/>
          </w:tcPr>
          <w:p w14:paraId="31AA0678" w14:textId="77777777" w:rsidR="006C348D" w:rsidRDefault="006C348D" w:rsidP="0087024B">
            <w:pPr>
              <w:pStyle w:val="OtherTableBody"/>
            </w:pPr>
            <w:r>
              <w:t>JUGI</w:t>
            </w:r>
          </w:p>
        </w:tc>
        <w:tc>
          <w:tcPr>
            <w:tcW w:w="4200" w:type="dxa"/>
          </w:tcPr>
          <w:p w14:paraId="62C6EDC7" w14:textId="77777777" w:rsidR="006C348D" w:rsidRDefault="006C348D" w:rsidP="0087024B">
            <w:pPr>
              <w:pStyle w:val="OtherTableBody"/>
            </w:pPr>
            <w:r>
              <w:t>Jugular, Internal</w:t>
            </w:r>
          </w:p>
        </w:tc>
      </w:tr>
      <w:tr w:rsidR="006C348D" w14:paraId="20207FBD" w14:textId="77777777" w:rsidTr="0087024B">
        <w:trPr>
          <w:tblHeader/>
        </w:trPr>
        <w:tc>
          <w:tcPr>
            <w:tcW w:w="600" w:type="dxa"/>
          </w:tcPr>
          <w:p w14:paraId="0EF2A7A1" w14:textId="77777777" w:rsidR="006C348D" w:rsidRDefault="006C348D" w:rsidP="0087024B">
            <w:pPr>
              <w:pStyle w:val="OtherTableBody"/>
            </w:pPr>
          </w:p>
        </w:tc>
        <w:tc>
          <w:tcPr>
            <w:tcW w:w="600" w:type="dxa"/>
          </w:tcPr>
          <w:p w14:paraId="0E157A2C" w14:textId="77777777" w:rsidR="006C348D" w:rsidRDefault="006C348D" w:rsidP="0087024B">
            <w:pPr>
              <w:pStyle w:val="OtherTableBody"/>
            </w:pPr>
            <w:r>
              <w:t>0550</w:t>
            </w:r>
          </w:p>
        </w:tc>
        <w:tc>
          <w:tcPr>
            <w:tcW w:w="2600" w:type="dxa"/>
          </w:tcPr>
          <w:p w14:paraId="68FCA3AD" w14:textId="77777777" w:rsidR="006C348D" w:rsidRDefault="006C348D" w:rsidP="0087024B">
            <w:pPr>
              <w:pStyle w:val="OtherTableBody"/>
            </w:pPr>
          </w:p>
        </w:tc>
        <w:tc>
          <w:tcPr>
            <w:tcW w:w="1400" w:type="dxa"/>
          </w:tcPr>
          <w:p w14:paraId="3F201ECE" w14:textId="77777777" w:rsidR="006C348D" w:rsidRDefault="006C348D" w:rsidP="0087024B">
            <w:pPr>
              <w:pStyle w:val="OtherTableBody"/>
            </w:pPr>
            <w:r>
              <w:t>KIDN</w:t>
            </w:r>
          </w:p>
        </w:tc>
        <w:tc>
          <w:tcPr>
            <w:tcW w:w="4200" w:type="dxa"/>
          </w:tcPr>
          <w:p w14:paraId="4E4AA172" w14:textId="77777777" w:rsidR="006C348D" w:rsidRDefault="006C348D" w:rsidP="0087024B">
            <w:pPr>
              <w:pStyle w:val="OtherTableBody"/>
            </w:pPr>
            <w:r>
              <w:t>Kidney</w:t>
            </w:r>
          </w:p>
        </w:tc>
      </w:tr>
      <w:tr w:rsidR="006C348D" w14:paraId="31CA92C1" w14:textId="77777777" w:rsidTr="0087024B">
        <w:trPr>
          <w:tblHeader/>
        </w:trPr>
        <w:tc>
          <w:tcPr>
            <w:tcW w:w="600" w:type="dxa"/>
          </w:tcPr>
          <w:p w14:paraId="19D129AA" w14:textId="77777777" w:rsidR="006C348D" w:rsidRDefault="006C348D" w:rsidP="0087024B">
            <w:pPr>
              <w:pStyle w:val="OtherTableBody"/>
            </w:pPr>
          </w:p>
        </w:tc>
        <w:tc>
          <w:tcPr>
            <w:tcW w:w="600" w:type="dxa"/>
          </w:tcPr>
          <w:p w14:paraId="0838147C" w14:textId="77777777" w:rsidR="006C348D" w:rsidRDefault="006C348D" w:rsidP="0087024B">
            <w:pPr>
              <w:pStyle w:val="OtherTableBody"/>
            </w:pPr>
            <w:r>
              <w:t>0550</w:t>
            </w:r>
          </w:p>
        </w:tc>
        <w:tc>
          <w:tcPr>
            <w:tcW w:w="2600" w:type="dxa"/>
          </w:tcPr>
          <w:p w14:paraId="6A769596" w14:textId="77777777" w:rsidR="006C348D" w:rsidRDefault="006C348D" w:rsidP="0087024B">
            <w:pPr>
              <w:pStyle w:val="OtherTableBody"/>
            </w:pPr>
          </w:p>
        </w:tc>
        <w:tc>
          <w:tcPr>
            <w:tcW w:w="1400" w:type="dxa"/>
          </w:tcPr>
          <w:p w14:paraId="625592B4" w14:textId="77777777" w:rsidR="006C348D" w:rsidRDefault="006C348D" w:rsidP="0087024B">
            <w:pPr>
              <w:pStyle w:val="OtherTableBody"/>
            </w:pPr>
            <w:r>
              <w:t>KNEE</w:t>
            </w:r>
          </w:p>
        </w:tc>
        <w:tc>
          <w:tcPr>
            <w:tcW w:w="4200" w:type="dxa"/>
          </w:tcPr>
          <w:p w14:paraId="07E9DCDC" w14:textId="77777777" w:rsidR="006C348D" w:rsidRDefault="006C348D" w:rsidP="0087024B">
            <w:pPr>
              <w:pStyle w:val="OtherTableBody"/>
            </w:pPr>
            <w:r>
              <w:t>Knee</w:t>
            </w:r>
          </w:p>
        </w:tc>
      </w:tr>
      <w:tr w:rsidR="006C348D" w14:paraId="449627A1" w14:textId="77777777" w:rsidTr="0087024B">
        <w:trPr>
          <w:tblHeader/>
        </w:trPr>
        <w:tc>
          <w:tcPr>
            <w:tcW w:w="600" w:type="dxa"/>
          </w:tcPr>
          <w:p w14:paraId="436CBDBF" w14:textId="77777777" w:rsidR="006C348D" w:rsidRDefault="006C348D" w:rsidP="0087024B">
            <w:pPr>
              <w:pStyle w:val="OtherTableBody"/>
            </w:pPr>
          </w:p>
        </w:tc>
        <w:tc>
          <w:tcPr>
            <w:tcW w:w="600" w:type="dxa"/>
          </w:tcPr>
          <w:p w14:paraId="3DB814BD" w14:textId="77777777" w:rsidR="006C348D" w:rsidRDefault="006C348D" w:rsidP="0087024B">
            <w:pPr>
              <w:pStyle w:val="OtherTableBody"/>
            </w:pPr>
            <w:r>
              <w:t>0550</w:t>
            </w:r>
          </w:p>
        </w:tc>
        <w:tc>
          <w:tcPr>
            <w:tcW w:w="2600" w:type="dxa"/>
          </w:tcPr>
          <w:p w14:paraId="5A007405" w14:textId="77777777" w:rsidR="006C348D" w:rsidRDefault="006C348D" w:rsidP="0087024B">
            <w:pPr>
              <w:pStyle w:val="OtherTableBody"/>
            </w:pPr>
          </w:p>
        </w:tc>
        <w:tc>
          <w:tcPr>
            <w:tcW w:w="1400" w:type="dxa"/>
          </w:tcPr>
          <w:p w14:paraId="5E6FCA18" w14:textId="77777777" w:rsidR="006C348D" w:rsidRDefault="006C348D" w:rsidP="0087024B">
            <w:pPr>
              <w:pStyle w:val="OtherTableBody"/>
            </w:pPr>
            <w:r>
              <w:t>KNEEF</w:t>
            </w:r>
          </w:p>
        </w:tc>
        <w:tc>
          <w:tcPr>
            <w:tcW w:w="4200" w:type="dxa"/>
          </w:tcPr>
          <w:p w14:paraId="01A8D23D" w14:textId="77777777" w:rsidR="006C348D" w:rsidRDefault="006C348D" w:rsidP="0087024B">
            <w:pPr>
              <w:pStyle w:val="OtherTableBody"/>
            </w:pPr>
            <w:r>
              <w:t>Knee Fluid</w:t>
            </w:r>
          </w:p>
        </w:tc>
      </w:tr>
      <w:tr w:rsidR="006C348D" w14:paraId="241C84FA" w14:textId="77777777" w:rsidTr="0087024B">
        <w:trPr>
          <w:tblHeader/>
        </w:trPr>
        <w:tc>
          <w:tcPr>
            <w:tcW w:w="600" w:type="dxa"/>
          </w:tcPr>
          <w:p w14:paraId="4F7B318B" w14:textId="77777777" w:rsidR="006C348D" w:rsidRDefault="006C348D" w:rsidP="0087024B">
            <w:pPr>
              <w:pStyle w:val="OtherTableBody"/>
            </w:pPr>
          </w:p>
        </w:tc>
        <w:tc>
          <w:tcPr>
            <w:tcW w:w="600" w:type="dxa"/>
          </w:tcPr>
          <w:p w14:paraId="44286F92" w14:textId="77777777" w:rsidR="006C348D" w:rsidRDefault="006C348D" w:rsidP="0087024B">
            <w:pPr>
              <w:pStyle w:val="OtherTableBody"/>
            </w:pPr>
            <w:r>
              <w:t>0550</w:t>
            </w:r>
          </w:p>
        </w:tc>
        <w:tc>
          <w:tcPr>
            <w:tcW w:w="2600" w:type="dxa"/>
          </w:tcPr>
          <w:p w14:paraId="5E4D1837" w14:textId="77777777" w:rsidR="006C348D" w:rsidRDefault="006C348D" w:rsidP="0087024B">
            <w:pPr>
              <w:pStyle w:val="OtherTableBody"/>
            </w:pPr>
          </w:p>
        </w:tc>
        <w:tc>
          <w:tcPr>
            <w:tcW w:w="1400" w:type="dxa"/>
          </w:tcPr>
          <w:p w14:paraId="4EA6F090" w14:textId="77777777" w:rsidR="006C348D" w:rsidRDefault="006C348D" w:rsidP="0087024B">
            <w:pPr>
              <w:pStyle w:val="OtherTableBody"/>
            </w:pPr>
            <w:r>
              <w:t>KNEEJ</w:t>
            </w:r>
          </w:p>
        </w:tc>
        <w:tc>
          <w:tcPr>
            <w:tcW w:w="4200" w:type="dxa"/>
          </w:tcPr>
          <w:p w14:paraId="7567A471" w14:textId="77777777" w:rsidR="006C348D" w:rsidRDefault="006C348D" w:rsidP="0087024B">
            <w:pPr>
              <w:pStyle w:val="OtherTableBody"/>
            </w:pPr>
            <w:r>
              <w:t>Knee Joint</w:t>
            </w:r>
          </w:p>
        </w:tc>
      </w:tr>
      <w:tr w:rsidR="006C348D" w14:paraId="0048135E" w14:textId="77777777" w:rsidTr="0087024B">
        <w:trPr>
          <w:tblHeader/>
        </w:trPr>
        <w:tc>
          <w:tcPr>
            <w:tcW w:w="600" w:type="dxa"/>
          </w:tcPr>
          <w:p w14:paraId="75264375" w14:textId="77777777" w:rsidR="006C348D" w:rsidRDefault="006C348D" w:rsidP="0087024B">
            <w:pPr>
              <w:pStyle w:val="OtherTableBody"/>
            </w:pPr>
          </w:p>
        </w:tc>
        <w:tc>
          <w:tcPr>
            <w:tcW w:w="600" w:type="dxa"/>
          </w:tcPr>
          <w:p w14:paraId="57F6DB22" w14:textId="77777777" w:rsidR="006C348D" w:rsidRDefault="006C348D" w:rsidP="0087024B">
            <w:pPr>
              <w:pStyle w:val="OtherTableBody"/>
            </w:pPr>
            <w:r>
              <w:t>0550</w:t>
            </w:r>
          </w:p>
        </w:tc>
        <w:tc>
          <w:tcPr>
            <w:tcW w:w="2600" w:type="dxa"/>
          </w:tcPr>
          <w:p w14:paraId="34419C77" w14:textId="77777777" w:rsidR="006C348D" w:rsidRDefault="006C348D" w:rsidP="0087024B">
            <w:pPr>
              <w:pStyle w:val="OtherTableBody"/>
            </w:pPr>
          </w:p>
        </w:tc>
        <w:tc>
          <w:tcPr>
            <w:tcW w:w="1400" w:type="dxa"/>
          </w:tcPr>
          <w:p w14:paraId="541C5766" w14:textId="77777777" w:rsidR="006C348D" w:rsidRDefault="006C348D" w:rsidP="0087024B">
            <w:pPr>
              <w:pStyle w:val="OtherTableBody"/>
            </w:pPr>
            <w:r>
              <w:t>LABIA</w:t>
            </w:r>
          </w:p>
        </w:tc>
        <w:tc>
          <w:tcPr>
            <w:tcW w:w="4200" w:type="dxa"/>
          </w:tcPr>
          <w:p w14:paraId="5E51B98C" w14:textId="77777777" w:rsidR="006C348D" w:rsidRDefault="006C348D" w:rsidP="0087024B">
            <w:pPr>
              <w:pStyle w:val="OtherTableBody"/>
            </w:pPr>
            <w:r>
              <w:t>Labia</w:t>
            </w:r>
          </w:p>
        </w:tc>
      </w:tr>
      <w:tr w:rsidR="006C348D" w14:paraId="676D6594" w14:textId="77777777" w:rsidTr="0087024B">
        <w:trPr>
          <w:tblHeader/>
        </w:trPr>
        <w:tc>
          <w:tcPr>
            <w:tcW w:w="600" w:type="dxa"/>
          </w:tcPr>
          <w:p w14:paraId="681BB904" w14:textId="77777777" w:rsidR="006C348D" w:rsidRDefault="006C348D" w:rsidP="0087024B">
            <w:pPr>
              <w:pStyle w:val="OtherTableBody"/>
            </w:pPr>
          </w:p>
        </w:tc>
        <w:tc>
          <w:tcPr>
            <w:tcW w:w="600" w:type="dxa"/>
          </w:tcPr>
          <w:p w14:paraId="0A95AD51" w14:textId="77777777" w:rsidR="006C348D" w:rsidRDefault="006C348D" w:rsidP="0087024B">
            <w:pPr>
              <w:pStyle w:val="OtherTableBody"/>
            </w:pPr>
            <w:r>
              <w:t>0550</w:t>
            </w:r>
          </w:p>
        </w:tc>
        <w:tc>
          <w:tcPr>
            <w:tcW w:w="2600" w:type="dxa"/>
          </w:tcPr>
          <w:p w14:paraId="2B26BCA4" w14:textId="77777777" w:rsidR="006C348D" w:rsidRDefault="006C348D" w:rsidP="0087024B">
            <w:pPr>
              <w:pStyle w:val="OtherTableBody"/>
            </w:pPr>
          </w:p>
        </w:tc>
        <w:tc>
          <w:tcPr>
            <w:tcW w:w="1400" w:type="dxa"/>
          </w:tcPr>
          <w:p w14:paraId="081FAC9C" w14:textId="77777777" w:rsidR="006C348D" w:rsidRDefault="006C348D" w:rsidP="0087024B">
            <w:pPr>
              <w:pStyle w:val="OtherTableBody"/>
            </w:pPr>
            <w:r>
              <w:t>LABMA</w:t>
            </w:r>
          </w:p>
        </w:tc>
        <w:tc>
          <w:tcPr>
            <w:tcW w:w="4200" w:type="dxa"/>
          </w:tcPr>
          <w:p w14:paraId="422D85A8" w14:textId="77777777" w:rsidR="006C348D" w:rsidRDefault="006C348D" w:rsidP="0087024B">
            <w:pPr>
              <w:pStyle w:val="OtherTableBody"/>
            </w:pPr>
            <w:r>
              <w:t>Labia Majora</w:t>
            </w:r>
          </w:p>
        </w:tc>
      </w:tr>
      <w:tr w:rsidR="006C348D" w14:paraId="7708459C" w14:textId="77777777" w:rsidTr="0087024B">
        <w:trPr>
          <w:tblHeader/>
        </w:trPr>
        <w:tc>
          <w:tcPr>
            <w:tcW w:w="600" w:type="dxa"/>
          </w:tcPr>
          <w:p w14:paraId="6ADEE004" w14:textId="77777777" w:rsidR="006C348D" w:rsidRDefault="006C348D" w:rsidP="0087024B">
            <w:pPr>
              <w:pStyle w:val="OtherTableBody"/>
            </w:pPr>
          </w:p>
        </w:tc>
        <w:tc>
          <w:tcPr>
            <w:tcW w:w="600" w:type="dxa"/>
          </w:tcPr>
          <w:p w14:paraId="0344DFF6" w14:textId="77777777" w:rsidR="006C348D" w:rsidRDefault="006C348D" w:rsidP="0087024B">
            <w:pPr>
              <w:pStyle w:val="OtherTableBody"/>
            </w:pPr>
            <w:r>
              <w:t>0550</w:t>
            </w:r>
          </w:p>
        </w:tc>
        <w:tc>
          <w:tcPr>
            <w:tcW w:w="2600" w:type="dxa"/>
          </w:tcPr>
          <w:p w14:paraId="04508011" w14:textId="77777777" w:rsidR="006C348D" w:rsidRDefault="006C348D" w:rsidP="0087024B">
            <w:pPr>
              <w:pStyle w:val="OtherTableBody"/>
            </w:pPr>
          </w:p>
        </w:tc>
        <w:tc>
          <w:tcPr>
            <w:tcW w:w="1400" w:type="dxa"/>
          </w:tcPr>
          <w:p w14:paraId="1F4DB94A" w14:textId="77777777" w:rsidR="006C348D" w:rsidRDefault="006C348D" w:rsidP="0087024B">
            <w:pPr>
              <w:pStyle w:val="OtherTableBody"/>
            </w:pPr>
            <w:r>
              <w:t>LABMI</w:t>
            </w:r>
          </w:p>
        </w:tc>
        <w:tc>
          <w:tcPr>
            <w:tcW w:w="4200" w:type="dxa"/>
          </w:tcPr>
          <w:p w14:paraId="03C9FD55" w14:textId="77777777" w:rsidR="006C348D" w:rsidRDefault="006C348D" w:rsidP="0087024B">
            <w:pPr>
              <w:pStyle w:val="OtherTableBody"/>
            </w:pPr>
            <w:r>
              <w:t>Labia Minora</w:t>
            </w:r>
          </w:p>
        </w:tc>
      </w:tr>
      <w:tr w:rsidR="006C348D" w14:paraId="5E9D0C5B" w14:textId="77777777" w:rsidTr="0087024B">
        <w:trPr>
          <w:tblHeader/>
        </w:trPr>
        <w:tc>
          <w:tcPr>
            <w:tcW w:w="600" w:type="dxa"/>
          </w:tcPr>
          <w:p w14:paraId="13635BD0" w14:textId="77777777" w:rsidR="006C348D" w:rsidRDefault="006C348D" w:rsidP="0087024B">
            <w:pPr>
              <w:pStyle w:val="OtherTableBody"/>
            </w:pPr>
          </w:p>
        </w:tc>
        <w:tc>
          <w:tcPr>
            <w:tcW w:w="600" w:type="dxa"/>
          </w:tcPr>
          <w:p w14:paraId="65C5E63E" w14:textId="77777777" w:rsidR="006C348D" w:rsidRDefault="006C348D" w:rsidP="0087024B">
            <w:pPr>
              <w:pStyle w:val="OtherTableBody"/>
            </w:pPr>
            <w:r>
              <w:t>0550</w:t>
            </w:r>
          </w:p>
        </w:tc>
        <w:tc>
          <w:tcPr>
            <w:tcW w:w="2600" w:type="dxa"/>
          </w:tcPr>
          <w:p w14:paraId="741ED4C0" w14:textId="77777777" w:rsidR="006C348D" w:rsidRDefault="006C348D" w:rsidP="0087024B">
            <w:pPr>
              <w:pStyle w:val="OtherTableBody"/>
            </w:pPr>
          </w:p>
        </w:tc>
        <w:tc>
          <w:tcPr>
            <w:tcW w:w="1400" w:type="dxa"/>
          </w:tcPr>
          <w:p w14:paraId="5DD4D018" w14:textId="77777777" w:rsidR="006C348D" w:rsidRDefault="006C348D" w:rsidP="0087024B">
            <w:pPr>
              <w:pStyle w:val="OtherTableBody"/>
            </w:pPr>
            <w:r>
              <w:t>LACRI</w:t>
            </w:r>
          </w:p>
        </w:tc>
        <w:tc>
          <w:tcPr>
            <w:tcW w:w="4200" w:type="dxa"/>
          </w:tcPr>
          <w:p w14:paraId="48401CC8" w14:textId="77777777" w:rsidR="006C348D" w:rsidRDefault="006C348D" w:rsidP="0087024B">
            <w:pPr>
              <w:pStyle w:val="OtherTableBody"/>
            </w:pPr>
            <w:r>
              <w:t>Lacrimal</w:t>
            </w:r>
          </w:p>
        </w:tc>
      </w:tr>
      <w:tr w:rsidR="006C348D" w14:paraId="55E8EF39" w14:textId="77777777" w:rsidTr="0087024B">
        <w:trPr>
          <w:tblHeader/>
        </w:trPr>
        <w:tc>
          <w:tcPr>
            <w:tcW w:w="600" w:type="dxa"/>
          </w:tcPr>
          <w:p w14:paraId="49EFE7E2" w14:textId="77777777" w:rsidR="006C348D" w:rsidRDefault="006C348D" w:rsidP="0087024B">
            <w:pPr>
              <w:pStyle w:val="OtherTableBody"/>
            </w:pPr>
          </w:p>
        </w:tc>
        <w:tc>
          <w:tcPr>
            <w:tcW w:w="600" w:type="dxa"/>
          </w:tcPr>
          <w:p w14:paraId="139FA75D" w14:textId="77777777" w:rsidR="006C348D" w:rsidRDefault="006C348D" w:rsidP="0087024B">
            <w:pPr>
              <w:pStyle w:val="OtherTableBody"/>
            </w:pPr>
            <w:r>
              <w:t>0550</w:t>
            </w:r>
          </w:p>
        </w:tc>
        <w:tc>
          <w:tcPr>
            <w:tcW w:w="2600" w:type="dxa"/>
          </w:tcPr>
          <w:p w14:paraId="6EE46197" w14:textId="77777777" w:rsidR="006C348D" w:rsidRDefault="006C348D" w:rsidP="0087024B">
            <w:pPr>
              <w:pStyle w:val="OtherTableBody"/>
            </w:pPr>
          </w:p>
        </w:tc>
        <w:tc>
          <w:tcPr>
            <w:tcW w:w="1400" w:type="dxa"/>
          </w:tcPr>
          <w:p w14:paraId="4A80D0A5" w14:textId="77777777" w:rsidR="006C348D" w:rsidRDefault="006C348D" w:rsidP="0087024B">
            <w:pPr>
              <w:pStyle w:val="OtherTableBody"/>
            </w:pPr>
            <w:r>
              <w:t>LAM</w:t>
            </w:r>
          </w:p>
        </w:tc>
        <w:tc>
          <w:tcPr>
            <w:tcW w:w="4200" w:type="dxa"/>
          </w:tcPr>
          <w:p w14:paraId="4AD12E45" w14:textId="77777777" w:rsidR="006C348D" w:rsidRDefault="006C348D" w:rsidP="0087024B">
            <w:pPr>
              <w:pStyle w:val="OtherTableBody"/>
            </w:pPr>
            <w:r>
              <w:t>Lamella</w:t>
            </w:r>
          </w:p>
        </w:tc>
      </w:tr>
      <w:tr w:rsidR="006C348D" w14:paraId="7FB5660B" w14:textId="77777777" w:rsidTr="0087024B">
        <w:trPr>
          <w:tblHeader/>
        </w:trPr>
        <w:tc>
          <w:tcPr>
            <w:tcW w:w="600" w:type="dxa"/>
          </w:tcPr>
          <w:p w14:paraId="642E3599" w14:textId="77777777" w:rsidR="006C348D" w:rsidRDefault="006C348D" w:rsidP="0087024B">
            <w:pPr>
              <w:pStyle w:val="OtherTableBody"/>
            </w:pPr>
          </w:p>
        </w:tc>
        <w:tc>
          <w:tcPr>
            <w:tcW w:w="600" w:type="dxa"/>
          </w:tcPr>
          <w:p w14:paraId="5BCB0AE4" w14:textId="77777777" w:rsidR="006C348D" w:rsidRDefault="006C348D" w:rsidP="0087024B">
            <w:pPr>
              <w:pStyle w:val="OtherTableBody"/>
            </w:pPr>
            <w:r>
              <w:t>0550</w:t>
            </w:r>
          </w:p>
        </w:tc>
        <w:tc>
          <w:tcPr>
            <w:tcW w:w="2600" w:type="dxa"/>
          </w:tcPr>
          <w:p w14:paraId="176DC4A4" w14:textId="77777777" w:rsidR="006C348D" w:rsidRDefault="006C348D" w:rsidP="0087024B">
            <w:pPr>
              <w:pStyle w:val="OtherTableBody"/>
            </w:pPr>
          </w:p>
        </w:tc>
        <w:tc>
          <w:tcPr>
            <w:tcW w:w="1400" w:type="dxa"/>
          </w:tcPr>
          <w:p w14:paraId="691D8C0F" w14:textId="77777777" w:rsidR="006C348D" w:rsidRDefault="006C348D" w:rsidP="0087024B">
            <w:pPr>
              <w:pStyle w:val="OtherTableBody"/>
            </w:pPr>
            <w:r>
              <w:t>LARYN</w:t>
            </w:r>
          </w:p>
        </w:tc>
        <w:tc>
          <w:tcPr>
            <w:tcW w:w="4200" w:type="dxa"/>
          </w:tcPr>
          <w:p w14:paraId="2D931C67" w14:textId="77777777" w:rsidR="006C348D" w:rsidRDefault="006C348D" w:rsidP="0087024B">
            <w:pPr>
              <w:pStyle w:val="OtherTableBody"/>
            </w:pPr>
            <w:r>
              <w:t>Larynx</w:t>
            </w:r>
          </w:p>
        </w:tc>
      </w:tr>
      <w:tr w:rsidR="006C348D" w14:paraId="0793E3E9" w14:textId="77777777" w:rsidTr="0087024B">
        <w:trPr>
          <w:tblHeader/>
        </w:trPr>
        <w:tc>
          <w:tcPr>
            <w:tcW w:w="600" w:type="dxa"/>
          </w:tcPr>
          <w:p w14:paraId="6D18B0E6" w14:textId="77777777" w:rsidR="006C348D" w:rsidRDefault="006C348D" w:rsidP="0087024B">
            <w:pPr>
              <w:pStyle w:val="OtherTableBody"/>
            </w:pPr>
          </w:p>
        </w:tc>
        <w:tc>
          <w:tcPr>
            <w:tcW w:w="600" w:type="dxa"/>
          </w:tcPr>
          <w:p w14:paraId="67475FF6" w14:textId="77777777" w:rsidR="006C348D" w:rsidRDefault="006C348D" w:rsidP="0087024B">
            <w:pPr>
              <w:pStyle w:val="OtherTableBody"/>
            </w:pPr>
            <w:r>
              <w:t>0550</w:t>
            </w:r>
          </w:p>
        </w:tc>
        <w:tc>
          <w:tcPr>
            <w:tcW w:w="2600" w:type="dxa"/>
          </w:tcPr>
          <w:p w14:paraId="38395CAD" w14:textId="77777777" w:rsidR="006C348D" w:rsidRDefault="006C348D" w:rsidP="0087024B">
            <w:pPr>
              <w:pStyle w:val="OtherTableBody"/>
            </w:pPr>
          </w:p>
        </w:tc>
        <w:tc>
          <w:tcPr>
            <w:tcW w:w="1400" w:type="dxa"/>
          </w:tcPr>
          <w:p w14:paraId="0BA51970" w14:textId="77777777" w:rsidR="006C348D" w:rsidRDefault="006C348D" w:rsidP="0087024B">
            <w:pPr>
              <w:pStyle w:val="OtherTableBody"/>
            </w:pPr>
            <w:r>
              <w:t>LEG</w:t>
            </w:r>
          </w:p>
        </w:tc>
        <w:tc>
          <w:tcPr>
            <w:tcW w:w="4200" w:type="dxa"/>
          </w:tcPr>
          <w:p w14:paraId="57CDA731" w14:textId="77777777" w:rsidR="006C348D" w:rsidRDefault="006C348D" w:rsidP="0087024B">
            <w:pPr>
              <w:pStyle w:val="OtherTableBody"/>
            </w:pPr>
            <w:r>
              <w:t>Leg</w:t>
            </w:r>
          </w:p>
        </w:tc>
      </w:tr>
      <w:tr w:rsidR="006C348D" w14:paraId="0099A33F" w14:textId="77777777" w:rsidTr="0087024B">
        <w:trPr>
          <w:tblHeader/>
        </w:trPr>
        <w:tc>
          <w:tcPr>
            <w:tcW w:w="600" w:type="dxa"/>
          </w:tcPr>
          <w:p w14:paraId="4F9B24B4" w14:textId="77777777" w:rsidR="006C348D" w:rsidRDefault="006C348D" w:rsidP="0087024B">
            <w:pPr>
              <w:pStyle w:val="OtherTableBody"/>
            </w:pPr>
          </w:p>
        </w:tc>
        <w:tc>
          <w:tcPr>
            <w:tcW w:w="600" w:type="dxa"/>
          </w:tcPr>
          <w:p w14:paraId="0DDBFD0A" w14:textId="77777777" w:rsidR="006C348D" w:rsidRDefault="006C348D" w:rsidP="0087024B">
            <w:pPr>
              <w:pStyle w:val="OtherTableBody"/>
            </w:pPr>
            <w:r>
              <w:t>0550</w:t>
            </w:r>
          </w:p>
        </w:tc>
        <w:tc>
          <w:tcPr>
            <w:tcW w:w="2600" w:type="dxa"/>
          </w:tcPr>
          <w:p w14:paraId="4B870E79" w14:textId="77777777" w:rsidR="006C348D" w:rsidRDefault="006C348D" w:rsidP="0087024B">
            <w:pPr>
              <w:pStyle w:val="OtherTableBody"/>
            </w:pPr>
          </w:p>
        </w:tc>
        <w:tc>
          <w:tcPr>
            <w:tcW w:w="1400" w:type="dxa"/>
          </w:tcPr>
          <w:p w14:paraId="17430762" w14:textId="77777777" w:rsidR="006C348D" w:rsidRDefault="006C348D" w:rsidP="0087024B">
            <w:pPr>
              <w:pStyle w:val="OtherTableBody"/>
            </w:pPr>
            <w:r>
              <w:t>LENS</w:t>
            </w:r>
          </w:p>
        </w:tc>
        <w:tc>
          <w:tcPr>
            <w:tcW w:w="4200" w:type="dxa"/>
          </w:tcPr>
          <w:p w14:paraId="017F02C3" w14:textId="77777777" w:rsidR="006C348D" w:rsidRDefault="006C348D" w:rsidP="0087024B">
            <w:pPr>
              <w:pStyle w:val="OtherTableBody"/>
            </w:pPr>
            <w:r>
              <w:t>Lens</w:t>
            </w:r>
          </w:p>
        </w:tc>
      </w:tr>
      <w:tr w:rsidR="006C348D" w14:paraId="1D820FC6" w14:textId="77777777" w:rsidTr="0087024B">
        <w:trPr>
          <w:tblHeader/>
        </w:trPr>
        <w:tc>
          <w:tcPr>
            <w:tcW w:w="600" w:type="dxa"/>
          </w:tcPr>
          <w:p w14:paraId="21186867" w14:textId="77777777" w:rsidR="006C348D" w:rsidRDefault="006C348D" w:rsidP="0087024B">
            <w:pPr>
              <w:pStyle w:val="OtherTableBody"/>
            </w:pPr>
          </w:p>
        </w:tc>
        <w:tc>
          <w:tcPr>
            <w:tcW w:w="600" w:type="dxa"/>
          </w:tcPr>
          <w:p w14:paraId="406A0574" w14:textId="77777777" w:rsidR="006C348D" w:rsidRDefault="006C348D" w:rsidP="0087024B">
            <w:pPr>
              <w:pStyle w:val="OtherTableBody"/>
            </w:pPr>
            <w:r>
              <w:t>0550</w:t>
            </w:r>
          </w:p>
        </w:tc>
        <w:tc>
          <w:tcPr>
            <w:tcW w:w="2600" w:type="dxa"/>
          </w:tcPr>
          <w:p w14:paraId="3E601004" w14:textId="77777777" w:rsidR="006C348D" w:rsidRDefault="006C348D" w:rsidP="0087024B">
            <w:pPr>
              <w:pStyle w:val="OtherTableBody"/>
            </w:pPr>
          </w:p>
        </w:tc>
        <w:tc>
          <w:tcPr>
            <w:tcW w:w="1400" w:type="dxa"/>
          </w:tcPr>
          <w:p w14:paraId="06533596" w14:textId="77777777" w:rsidR="006C348D" w:rsidRDefault="006C348D" w:rsidP="0087024B">
            <w:pPr>
              <w:pStyle w:val="OtherTableBody"/>
            </w:pPr>
            <w:r>
              <w:t>LING</w:t>
            </w:r>
          </w:p>
        </w:tc>
        <w:tc>
          <w:tcPr>
            <w:tcW w:w="4200" w:type="dxa"/>
          </w:tcPr>
          <w:p w14:paraId="413B5D96" w14:textId="77777777" w:rsidR="006C348D" w:rsidRDefault="006C348D" w:rsidP="0087024B">
            <w:pPr>
              <w:pStyle w:val="OtherTableBody"/>
            </w:pPr>
            <w:r>
              <w:t>Lingual</w:t>
            </w:r>
          </w:p>
        </w:tc>
      </w:tr>
      <w:tr w:rsidR="006C348D" w14:paraId="38DA1997" w14:textId="77777777" w:rsidTr="0087024B">
        <w:trPr>
          <w:tblHeader/>
        </w:trPr>
        <w:tc>
          <w:tcPr>
            <w:tcW w:w="600" w:type="dxa"/>
          </w:tcPr>
          <w:p w14:paraId="21A3CEF6" w14:textId="77777777" w:rsidR="006C348D" w:rsidRDefault="006C348D" w:rsidP="0087024B">
            <w:pPr>
              <w:pStyle w:val="OtherTableBody"/>
            </w:pPr>
          </w:p>
        </w:tc>
        <w:tc>
          <w:tcPr>
            <w:tcW w:w="600" w:type="dxa"/>
          </w:tcPr>
          <w:p w14:paraId="24477767" w14:textId="77777777" w:rsidR="006C348D" w:rsidRDefault="006C348D" w:rsidP="0087024B">
            <w:pPr>
              <w:pStyle w:val="OtherTableBody"/>
            </w:pPr>
            <w:r>
              <w:t>0550</w:t>
            </w:r>
          </w:p>
        </w:tc>
        <w:tc>
          <w:tcPr>
            <w:tcW w:w="2600" w:type="dxa"/>
          </w:tcPr>
          <w:p w14:paraId="64BC818F" w14:textId="77777777" w:rsidR="006C348D" w:rsidRDefault="006C348D" w:rsidP="0087024B">
            <w:pPr>
              <w:pStyle w:val="OtherTableBody"/>
            </w:pPr>
          </w:p>
        </w:tc>
        <w:tc>
          <w:tcPr>
            <w:tcW w:w="1400" w:type="dxa"/>
          </w:tcPr>
          <w:p w14:paraId="2EC32E4E" w14:textId="77777777" w:rsidR="006C348D" w:rsidRDefault="006C348D" w:rsidP="0087024B">
            <w:pPr>
              <w:pStyle w:val="OtherTableBody"/>
            </w:pPr>
            <w:r>
              <w:t>LINGU</w:t>
            </w:r>
          </w:p>
        </w:tc>
        <w:tc>
          <w:tcPr>
            <w:tcW w:w="4200" w:type="dxa"/>
          </w:tcPr>
          <w:p w14:paraId="10D43AA2" w14:textId="77777777" w:rsidR="006C348D" w:rsidRDefault="006C348D" w:rsidP="0087024B">
            <w:pPr>
              <w:pStyle w:val="OtherTableBody"/>
            </w:pPr>
            <w:r>
              <w:t>Lingula</w:t>
            </w:r>
          </w:p>
        </w:tc>
      </w:tr>
      <w:tr w:rsidR="006C348D" w14:paraId="541F57DD" w14:textId="77777777" w:rsidTr="0087024B">
        <w:trPr>
          <w:tblHeader/>
        </w:trPr>
        <w:tc>
          <w:tcPr>
            <w:tcW w:w="600" w:type="dxa"/>
          </w:tcPr>
          <w:p w14:paraId="22148D4D" w14:textId="77777777" w:rsidR="006C348D" w:rsidRDefault="006C348D" w:rsidP="0087024B">
            <w:pPr>
              <w:pStyle w:val="OtherTableBody"/>
            </w:pPr>
          </w:p>
        </w:tc>
        <w:tc>
          <w:tcPr>
            <w:tcW w:w="600" w:type="dxa"/>
          </w:tcPr>
          <w:p w14:paraId="097D757A" w14:textId="77777777" w:rsidR="006C348D" w:rsidRDefault="006C348D" w:rsidP="0087024B">
            <w:pPr>
              <w:pStyle w:val="OtherTableBody"/>
            </w:pPr>
            <w:r>
              <w:t>0550</w:t>
            </w:r>
          </w:p>
        </w:tc>
        <w:tc>
          <w:tcPr>
            <w:tcW w:w="2600" w:type="dxa"/>
          </w:tcPr>
          <w:p w14:paraId="2D108D22" w14:textId="77777777" w:rsidR="006C348D" w:rsidRDefault="006C348D" w:rsidP="0087024B">
            <w:pPr>
              <w:pStyle w:val="OtherTableBody"/>
            </w:pPr>
          </w:p>
        </w:tc>
        <w:tc>
          <w:tcPr>
            <w:tcW w:w="1400" w:type="dxa"/>
          </w:tcPr>
          <w:p w14:paraId="6F031396" w14:textId="77777777" w:rsidR="006C348D" w:rsidRDefault="006C348D" w:rsidP="0087024B">
            <w:pPr>
              <w:pStyle w:val="OtherTableBody"/>
            </w:pPr>
            <w:r>
              <w:t>LIP</w:t>
            </w:r>
          </w:p>
        </w:tc>
        <w:tc>
          <w:tcPr>
            <w:tcW w:w="4200" w:type="dxa"/>
          </w:tcPr>
          <w:p w14:paraId="64135135" w14:textId="77777777" w:rsidR="006C348D" w:rsidRDefault="006C348D" w:rsidP="0087024B">
            <w:pPr>
              <w:pStyle w:val="OtherTableBody"/>
            </w:pPr>
            <w:r>
              <w:t>Lip</w:t>
            </w:r>
          </w:p>
        </w:tc>
      </w:tr>
      <w:tr w:rsidR="006C348D" w14:paraId="5F494414" w14:textId="77777777" w:rsidTr="0087024B">
        <w:trPr>
          <w:tblHeader/>
        </w:trPr>
        <w:tc>
          <w:tcPr>
            <w:tcW w:w="600" w:type="dxa"/>
          </w:tcPr>
          <w:p w14:paraId="517A8B8E" w14:textId="77777777" w:rsidR="006C348D" w:rsidRDefault="006C348D" w:rsidP="0087024B">
            <w:pPr>
              <w:pStyle w:val="OtherTableBody"/>
            </w:pPr>
          </w:p>
        </w:tc>
        <w:tc>
          <w:tcPr>
            <w:tcW w:w="600" w:type="dxa"/>
          </w:tcPr>
          <w:p w14:paraId="6548B15B" w14:textId="77777777" w:rsidR="006C348D" w:rsidRDefault="006C348D" w:rsidP="0087024B">
            <w:pPr>
              <w:pStyle w:val="OtherTableBody"/>
            </w:pPr>
            <w:r>
              <w:t>0550</w:t>
            </w:r>
          </w:p>
        </w:tc>
        <w:tc>
          <w:tcPr>
            <w:tcW w:w="2600" w:type="dxa"/>
          </w:tcPr>
          <w:p w14:paraId="30C8EA0B" w14:textId="77777777" w:rsidR="006C348D" w:rsidRDefault="006C348D" w:rsidP="0087024B">
            <w:pPr>
              <w:pStyle w:val="OtherTableBody"/>
            </w:pPr>
          </w:p>
        </w:tc>
        <w:tc>
          <w:tcPr>
            <w:tcW w:w="1400" w:type="dxa"/>
          </w:tcPr>
          <w:p w14:paraId="26C776BF" w14:textId="77777777" w:rsidR="006C348D" w:rsidRDefault="006C348D" w:rsidP="0087024B">
            <w:pPr>
              <w:pStyle w:val="OtherTableBody"/>
            </w:pPr>
            <w:r>
              <w:t>LIVER</w:t>
            </w:r>
          </w:p>
        </w:tc>
        <w:tc>
          <w:tcPr>
            <w:tcW w:w="4200" w:type="dxa"/>
          </w:tcPr>
          <w:p w14:paraId="4D23538E" w14:textId="77777777" w:rsidR="006C348D" w:rsidRDefault="006C348D" w:rsidP="0087024B">
            <w:pPr>
              <w:pStyle w:val="OtherTableBody"/>
            </w:pPr>
            <w:r>
              <w:t>Liver</w:t>
            </w:r>
          </w:p>
        </w:tc>
      </w:tr>
      <w:tr w:rsidR="006C348D" w14:paraId="7B4E0CB6" w14:textId="77777777" w:rsidTr="0087024B">
        <w:trPr>
          <w:tblHeader/>
        </w:trPr>
        <w:tc>
          <w:tcPr>
            <w:tcW w:w="600" w:type="dxa"/>
          </w:tcPr>
          <w:p w14:paraId="18C596C6" w14:textId="77777777" w:rsidR="006C348D" w:rsidRDefault="006C348D" w:rsidP="0087024B">
            <w:pPr>
              <w:pStyle w:val="OtherTableBody"/>
            </w:pPr>
          </w:p>
        </w:tc>
        <w:tc>
          <w:tcPr>
            <w:tcW w:w="600" w:type="dxa"/>
          </w:tcPr>
          <w:p w14:paraId="6F35E5CB" w14:textId="77777777" w:rsidR="006C348D" w:rsidRDefault="006C348D" w:rsidP="0087024B">
            <w:pPr>
              <w:pStyle w:val="OtherTableBody"/>
            </w:pPr>
            <w:r>
              <w:t>0550</w:t>
            </w:r>
          </w:p>
        </w:tc>
        <w:tc>
          <w:tcPr>
            <w:tcW w:w="2600" w:type="dxa"/>
          </w:tcPr>
          <w:p w14:paraId="01BDA1F9" w14:textId="77777777" w:rsidR="006C348D" w:rsidRDefault="006C348D" w:rsidP="0087024B">
            <w:pPr>
              <w:pStyle w:val="OtherTableBody"/>
            </w:pPr>
          </w:p>
        </w:tc>
        <w:tc>
          <w:tcPr>
            <w:tcW w:w="1400" w:type="dxa"/>
          </w:tcPr>
          <w:p w14:paraId="62FB7F6F" w14:textId="77777777" w:rsidR="006C348D" w:rsidRDefault="006C348D" w:rsidP="0087024B">
            <w:pPr>
              <w:pStyle w:val="OtherTableBody"/>
            </w:pPr>
            <w:r>
              <w:t>LMN</w:t>
            </w:r>
          </w:p>
        </w:tc>
        <w:tc>
          <w:tcPr>
            <w:tcW w:w="4200" w:type="dxa"/>
          </w:tcPr>
          <w:p w14:paraId="6554A515" w14:textId="77777777" w:rsidR="006C348D" w:rsidRDefault="006C348D" w:rsidP="0087024B">
            <w:pPr>
              <w:pStyle w:val="OtherTableBody"/>
            </w:pPr>
            <w:r>
              <w:t>Lumen</w:t>
            </w:r>
          </w:p>
        </w:tc>
      </w:tr>
      <w:tr w:rsidR="006C348D" w14:paraId="63A525C4" w14:textId="77777777" w:rsidTr="0087024B">
        <w:trPr>
          <w:tblHeader/>
        </w:trPr>
        <w:tc>
          <w:tcPr>
            <w:tcW w:w="600" w:type="dxa"/>
          </w:tcPr>
          <w:p w14:paraId="7C4AAC82" w14:textId="77777777" w:rsidR="006C348D" w:rsidRDefault="006C348D" w:rsidP="0087024B">
            <w:pPr>
              <w:pStyle w:val="OtherTableBody"/>
            </w:pPr>
          </w:p>
        </w:tc>
        <w:tc>
          <w:tcPr>
            <w:tcW w:w="600" w:type="dxa"/>
          </w:tcPr>
          <w:p w14:paraId="57C8E3F2" w14:textId="77777777" w:rsidR="006C348D" w:rsidRDefault="006C348D" w:rsidP="0087024B">
            <w:pPr>
              <w:pStyle w:val="OtherTableBody"/>
            </w:pPr>
            <w:r>
              <w:t>0550</w:t>
            </w:r>
          </w:p>
        </w:tc>
        <w:tc>
          <w:tcPr>
            <w:tcW w:w="2600" w:type="dxa"/>
          </w:tcPr>
          <w:p w14:paraId="50DDAA55" w14:textId="77777777" w:rsidR="006C348D" w:rsidRDefault="006C348D" w:rsidP="0087024B">
            <w:pPr>
              <w:pStyle w:val="OtherTableBody"/>
            </w:pPr>
          </w:p>
        </w:tc>
        <w:tc>
          <w:tcPr>
            <w:tcW w:w="1400" w:type="dxa"/>
          </w:tcPr>
          <w:p w14:paraId="62DC5C8A" w14:textId="77777777" w:rsidR="006C348D" w:rsidRDefault="006C348D" w:rsidP="0087024B">
            <w:pPr>
              <w:pStyle w:val="OtherTableBody"/>
            </w:pPr>
            <w:r>
              <w:t>LN</w:t>
            </w:r>
          </w:p>
        </w:tc>
        <w:tc>
          <w:tcPr>
            <w:tcW w:w="4200" w:type="dxa"/>
          </w:tcPr>
          <w:p w14:paraId="3AD6F5EC" w14:textId="77777777" w:rsidR="006C348D" w:rsidRDefault="006C348D" w:rsidP="0087024B">
            <w:pPr>
              <w:pStyle w:val="OtherTableBody"/>
            </w:pPr>
            <w:r>
              <w:t>Lymph Node</w:t>
            </w:r>
          </w:p>
        </w:tc>
      </w:tr>
      <w:tr w:rsidR="006C348D" w14:paraId="03661022" w14:textId="77777777" w:rsidTr="0087024B">
        <w:trPr>
          <w:tblHeader/>
        </w:trPr>
        <w:tc>
          <w:tcPr>
            <w:tcW w:w="600" w:type="dxa"/>
          </w:tcPr>
          <w:p w14:paraId="51A6B189" w14:textId="77777777" w:rsidR="006C348D" w:rsidRDefault="006C348D" w:rsidP="0087024B">
            <w:pPr>
              <w:pStyle w:val="OtherTableBody"/>
            </w:pPr>
          </w:p>
        </w:tc>
        <w:tc>
          <w:tcPr>
            <w:tcW w:w="600" w:type="dxa"/>
          </w:tcPr>
          <w:p w14:paraId="02F5ACBD" w14:textId="77777777" w:rsidR="006C348D" w:rsidRDefault="006C348D" w:rsidP="0087024B">
            <w:pPr>
              <w:pStyle w:val="OtherTableBody"/>
            </w:pPr>
            <w:r>
              <w:t>0550</w:t>
            </w:r>
          </w:p>
        </w:tc>
        <w:tc>
          <w:tcPr>
            <w:tcW w:w="2600" w:type="dxa"/>
          </w:tcPr>
          <w:p w14:paraId="25F08B94" w14:textId="77777777" w:rsidR="006C348D" w:rsidRDefault="006C348D" w:rsidP="0087024B">
            <w:pPr>
              <w:pStyle w:val="OtherTableBody"/>
            </w:pPr>
          </w:p>
        </w:tc>
        <w:tc>
          <w:tcPr>
            <w:tcW w:w="1400" w:type="dxa"/>
          </w:tcPr>
          <w:p w14:paraId="18277A19" w14:textId="77777777" w:rsidR="006C348D" w:rsidRDefault="006C348D" w:rsidP="0087024B">
            <w:pPr>
              <w:pStyle w:val="OtherTableBody"/>
            </w:pPr>
            <w:r>
              <w:t>LNG</w:t>
            </w:r>
          </w:p>
        </w:tc>
        <w:tc>
          <w:tcPr>
            <w:tcW w:w="4200" w:type="dxa"/>
          </w:tcPr>
          <w:p w14:paraId="3D83C695" w14:textId="77777777" w:rsidR="006C348D" w:rsidRDefault="006C348D" w:rsidP="0087024B">
            <w:pPr>
              <w:pStyle w:val="OtherTableBody"/>
            </w:pPr>
            <w:r>
              <w:t>Lymph Node, Groin</w:t>
            </w:r>
          </w:p>
        </w:tc>
      </w:tr>
      <w:tr w:rsidR="006C348D" w14:paraId="2BDAFB44" w14:textId="77777777" w:rsidTr="0087024B">
        <w:trPr>
          <w:tblHeader/>
        </w:trPr>
        <w:tc>
          <w:tcPr>
            <w:tcW w:w="600" w:type="dxa"/>
          </w:tcPr>
          <w:p w14:paraId="7D859F32" w14:textId="77777777" w:rsidR="006C348D" w:rsidRDefault="006C348D" w:rsidP="0087024B">
            <w:pPr>
              <w:pStyle w:val="OtherTableBody"/>
            </w:pPr>
          </w:p>
        </w:tc>
        <w:tc>
          <w:tcPr>
            <w:tcW w:w="600" w:type="dxa"/>
          </w:tcPr>
          <w:p w14:paraId="0A393FDF" w14:textId="77777777" w:rsidR="006C348D" w:rsidRDefault="006C348D" w:rsidP="0087024B">
            <w:pPr>
              <w:pStyle w:val="OtherTableBody"/>
            </w:pPr>
            <w:r>
              <w:t>0550</w:t>
            </w:r>
          </w:p>
        </w:tc>
        <w:tc>
          <w:tcPr>
            <w:tcW w:w="2600" w:type="dxa"/>
          </w:tcPr>
          <w:p w14:paraId="5154077B" w14:textId="77777777" w:rsidR="006C348D" w:rsidRDefault="006C348D" w:rsidP="0087024B">
            <w:pPr>
              <w:pStyle w:val="OtherTableBody"/>
            </w:pPr>
          </w:p>
        </w:tc>
        <w:tc>
          <w:tcPr>
            <w:tcW w:w="1400" w:type="dxa"/>
          </w:tcPr>
          <w:p w14:paraId="1FAFDFBD" w14:textId="77777777" w:rsidR="006C348D" w:rsidRDefault="006C348D" w:rsidP="0087024B">
            <w:pPr>
              <w:pStyle w:val="OtherTableBody"/>
            </w:pPr>
            <w:r>
              <w:t>LOBE</w:t>
            </w:r>
          </w:p>
        </w:tc>
        <w:tc>
          <w:tcPr>
            <w:tcW w:w="4200" w:type="dxa"/>
          </w:tcPr>
          <w:p w14:paraId="39271846" w14:textId="77777777" w:rsidR="006C348D" w:rsidRDefault="006C348D" w:rsidP="0087024B">
            <w:pPr>
              <w:pStyle w:val="OtherTableBody"/>
            </w:pPr>
            <w:r>
              <w:t>Lobe</w:t>
            </w:r>
          </w:p>
        </w:tc>
      </w:tr>
      <w:tr w:rsidR="006C348D" w14:paraId="7CD42CBE" w14:textId="77777777" w:rsidTr="0087024B">
        <w:trPr>
          <w:tblHeader/>
        </w:trPr>
        <w:tc>
          <w:tcPr>
            <w:tcW w:w="600" w:type="dxa"/>
          </w:tcPr>
          <w:p w14:paraId="0AE61E46" w14:textId="77777777" w:rsidR="006C348D" w:rsidRDefault="006C348D" w:rsidP="0087024B">
            <w:pPr>
              <w:pStyle w:val="OtherTableBody"/>
            </w:pPr>
          </w:p>
        </w:tc>
        <w:tc>
          <w:tcPr>
            <w:tcW w:w="600" w:type="dxa"/>
          </w:tcPr>
          <w:p w14:paraId="39240A3E" w14:textId="77777777" w:rsidR="006C348D" w:rsidRDefault="006C348D" w:rsidP="0087024B">
            <w:pPr>
              <w:pStyle w:val="OtherTableBody"/>
            </w:pPr>
            <w:r>
              <w:t>0550</w:t>
            </w:r>
          </w:p>
        </w:tc>
        <w:tc>
          <w:tcPr>
            <w:tcW w:w="2600" w:type="dxa"/>
          </w:tcPr>
          <w:p w14:paraId="36A9C9CF" w14:textId="77777777" w:rsidR="006C348D" w:rsidRDefault="006C348D" w:rsidP="0087024B">
            <w:pPr>
              <w:pStyle w:val="OtherTableBody"/>
            </w:pPr>
          </w:p>
        </w:tc>
        <w:tc>
          <w:tcPr>
            <w:tcW w:w="1400" w:type="dxa"/>
          </w:tcPr>
          <w:p w14:paraId="2AAFE982" w14:textId="77777777" w:rsidR="006C348D" w:rsidRDefault="006C348D" w:rsidP="0087024B">
            <w:pPr>
              <w:pStyle w:val="OtherTableBody"/>
            </w:pPr>
            <w:r>
              <w:t>LOCH</w:t>
            </w:r>
          </w:p>
        </w:tc>
        <w:tc>
          <w:tcPr>
            <w:tcW w:w="4200" w:type="dxa"/>
          </w:tcPr>
          <w:p w14:paraId="399DFBDD" w14:textId="77777777" w:rsidR="006C348D" w:rsidRDefault="006C348D" w:rsidP="0087024B">
            <w:pPr>
              <w:pStyle w:val="OtherTableBody"/>
            </w:pPr>
            <w:r>
              <w:t>Lochia</w:t>
            </w:r>
          </w:p>
        </w:tc>
      </w:tr>
      <w:tr w:rsidR="006C348D" w14:paraId="28F64D87" w14:textId="77777777" w:rsidTr="0087024B">
        <w:trPr>
          <w:tblHeader/>
        </w:trPr>
        <w:tc>
          <w:tcPr>
            <w:tcW w:w="600" w:type="dxa"/>
          </w:tcPr>
          <w:p w14:paraId="72C55E98" w14:textId="77777777" w:rsidR="006C348D" w:rsidRDefault="006C348D" w:rsidP="0087024B">
            <w:pPr>
              <w:pStyle w:val="OtherTableBody"/>
            </w:pPr>
          </w:p>
        </w:tc>
        <w:tc>
          <w:tcPr>
            <w:tcW w:w="600" w:type="dxa"/>
          </w:tcPr>
          <w:p w14:paraId="18CAEAE0" w14:textId="77777777" w:rsidR="006C348D" w:rsidRDefault="006C348D" w:rsidP="0087024B">
            <w:pPr>
              <w:pStyle w:val="OtherTableBody"/>
            </w:pPr>
            <w:r>
              <w:t>0550</w:t>
            </w:r>
          </w:p>
        </w:tc>
        <w:tc>
          <w:tcPr>
            <w:tcW w:w="2600" w:type="dxa"/>
          </w:tcPr>
          <w:p w14:paraId="3BA15E61" w14:textId="77777777" w:rsidR="006C348D" w:rsidRDefault="006C348D" w:rsidP="0087024B">
            <w:pPr>
              <w:pStyle w:val="OtherTableBody"/>
            </w:pPr>
          </w:p>
        </w:tc>
        <w:tc>
          <w:tcPr>
            <w:tcW w:w="1400" w:type="dxa"/>
          </w:tcPr>
          <w:p w14:paraId="38AE8242" w14:textId="77777777" w:rsidR="006C348D" w:rsidRDefault="006C348D" w:rsidP="0087024B">
            <w:pPr>
              <w:pStyle w:val="OtherTableBody"/>
            </w:pPr>
            <w:r>
              <w:t>LUMBA</w:t>
            </w:r>
          </w:p>
        </w:tc>
        <w:tc>
          <w:tcPr>
            <w:tcW w:w="4200" w:type="dxa"/>
          </w:tcPr>
          <w:p w14:paraId="19C801B5" w14:textId="77777777" w:rsidR="006C348D" w:rsidRDefault="006C348D" w:rsidP="0087024B">
            <w:pPr>
              <w:pStyle w:val="OtherTableBody"/>
            </w:pPr>
            <w:r>
              <w:t>Lumbar</w:t>
            </w:r>
          </w:p>
        </w:tc>
      </w:tr>
      <w:tr w:rsidR="006C348D" w14:paraId="42662A7A" w14:textId="77777777" w:rsidTr="0087024B">
        <w:trPr>
          <w:tblHeader/>
        </w:trPr>
        <w:tc>
          <w:tcPr>
            <w:tcW w:w="600" w:type="dxa"/>
          </w:tcPr>
          <w:p w14:paraId="0C09068B" w14:textId="77777777" w:rsidR="006C348D" w:rsidRDefault="006C348D" w:rsidP="0087024B">
            <w:pPr>
              <w:pStyle w:val="OtherTableBody"/>
            </w:pPr>
          </w:p>
        </w:tc>
        <w:tc>
          <w:tcPr>
            <w:tcW w:w="600" w:type="dxa"/>
          </w:tcPr>
          <w:p w14:paraId="514CB572" w14:textId="77777777" w:rsidR="006C348D" w:rsidRDefault="006C348D" w:rsidP="0087024B">
            <w:pPr>
              <w:pStyle w:val="OtherTableBody"/>
            </w:pPr>
            <w:r>
              <w:t>0550</w:t>
            </w:r>
          </w:p>
        </w:tc>
        <w:tc>
          <w:tcPr>
            <w:tcW w:w="2600" w:type="dxa"/>
          </w:tcPr>
          <w:p w14:paraId="06D9C40A" w14:textId="77777777" w:rsidR="006C348D" w:rsidRDefault="006C348D" w:rsidP="0087024B">
            <w:pPr>
              <w:pStyle w:val="OtherTableBody"/>
            </w:pPr>
          </w:p>
        </w:tc>
        <w:tc>
          <w:tcPr>
            <w:tcW w:w="1400" w:type="dxa"/>
          </w:tcPr>
          <w:p w14:paraId="6B425D24" w14:textId="77777777" w:rsidR="006C348D" w:rsidRDefault="006C348D" w:rsidP="0087024B">
            <w:pPr>
              <w:pStyle w:val="OtherTableBody"/>
            </w:pPr>
            <w:r>
              <w:t>LUNG</w:t>
            </w:r>
          </w:p>
        </w:tc>
        <w:tc>
          <w:tcPr>
            <w:tcW w:w="4200" w:type="dxa"/>
          </w:tcPr>
          <w:p w14:paraId="6BFC200B" w14:textId="77777777" w:rsidR="006C348D" w:rsidRDefault="006C348D" w:rsidP="0087024B">
            <w:pPr>
              <w:pStyle w:val="OtherTableBody"/>
            </w:pPr>
            <w:r>
              <w:t>Lung</w:t>
            </w:r>
          </w:p>
        </w:tc>
      </w:tr>
      <w:tr w:rsidR="006C348D" w14:paraId="300A26BF" w14:textId="77777777" w:rsidTr="0087024B">
        <w:trPr>
          <w:tblHeader/>
        </w:trPr>
        <w:tc>
          <w:tcPr>
            <w:tcW w:w="600" w:type="dxa"/>
          </w:tcPr>
          <w:p w14:paraId="6478541F" w14:textId="77777777" w:rsidR="006C348D" w:rsidRDefault="006C348D" w:rsidP="0087024B">
            <w:pPr>
              <w:pStyle w:val="OtherTableBody"/>
            </w:pPr>
          </w:p>
        </w:tc>
        <w:tc>
          <w:tcPr>
            <w:tcW w:w="600" w:type="dxa"/>
          </w:tcPr>
          <w:p w14:paraId="7740263D" w14:textId="77777777" w:rsidR="006C348D" w:rsidRDefault="006C348D" w:rsidP="0087024B">
            <w:pPr>
              <w:pStyle w:val="OtherTableBody"/>
            </w:pPr>
            <w:r>
              <w:t>0550</w:t>
            </w:r>
          </w:p>
        </w:tc>
        <w:tc>
          <w:tcPr>
            <w:tcW w:w="2600" w:type="dxa"/>
          </w:tcPr>
          <w:p w14:paraId="7307F176" w14:textId="77777777" w:rsidR="006C348D" w:rsidRDefault="006C348D" w:rsidP="0087024B">
            <w:pPr>
              <w:pStyle w:val="OtherTableBody"/>
            </w:pPr>
          </w:p>
        </w:tc>
        <w:tc>
          <w:tcPr>
            <w:tcW w:w="1400" w:type="dxa"/>
          </w:tcPr>
          <w:p w14:paraId="12C72D16" w14:textId="77777777" w:rsidR="006C348D" w:rsidRDefault="006C348D" w:rsidP="0087024B">
            <w:pPr>
              <w:pStyle w:val="OtherTableBody"/>
            </w:pPr>
            <w:r>
              <w:t>LYM</w:t>
            </w:r>
          </w:p>
        </w:tc>
        <w:tc>
          <w:tcPr>
            <w:tcW w:w="4200" w:type="dxa"/>
          </w:tcPr>
          <w:p w14:paraId="7E196A26" w14:textId="77777777" w:rsidR="006C348D" w:rsidRDefault="006C348D" w:rsidP="0087024B">
            <w:pPr>
              <w:pStyle w:val="OtherTableBody"/>
            </w:pPr>
            <w:r>
              <w:t>Lymphocytes</w:t>
            </w:r>
          </w:p>
        </w:tc>
      </w:tr>
      <w:tr w:rsidR="006C348D" w14:paraId="3B9166EA" w14:textId="77777777" w:rsidTr="0087024B">
        <w:trPr>
          <w:tblHeader/>
        </w:trPr>
        <w:tc>
          <w:tcPr>
            <w:tcW w:w="600" w:type="dxa"/>
          </w:tcPr>
          <w:p w14:paraId="107D3971" w14:textId="77777777" w:rsidR="006C348D" w:rsidRDefault="006C348D" w:rsidP="0087024B">
            <w:pPr>
              <w:pStyle w:val="OtherTableBody"/>
            </w:pPr>
          </w:p>
        </w:tc>
        <w:tc>
          <w:tcPr>
            <w:tcW w:w="600" w:type="dxa"/>
          </w:tcPr>
          <w:p w14:paraId="2F11658A" w14:textId="77777777" w:rsidR="006C348D" w:rsidRDefault="006C348D" w:rsidP="0087024B">
            <w:pPr>
              <w:pStyle w:val="OtherTableBody"/>
            </w:pPr>
            <w:r>
              <w:t>0550</w:t>
            </w:r>
          </w:p>
        </w:tc>
        <w:tc>
          <w:tcPr>
            <w:tcW w:w="2600" w:type="dxa"/>
          </w:tcPr>
          <w:p w14:paraId="49712F88" w14:textId="77777777" w:rsidR="006C348D" w:rsidRDefault="006C348D" w:rsidP="0087024B">
            <w:pPr>
              <w:pStyle w:val="OtherTableBody"/>
            </w:pPr>
          </w:p>
        </w:tc>
        <w:tc>
          <w:tcPr>
            <w:tcW w:w="1400" w:type="dxa"/>
          </w:tcPr>
          <w:p w14:paraId="16394A6D" w14:textId="77777777" w:rsidR="006C348D" w:rsidRDefault="006C348D" w:rsidP="0087024B">
            <w:pPr>
              <w:pStyle w:val="OtherTableBody"/>
            </w:pPr>
            <w:r>
              <w:t>MAC</w:t>
            </w:r>
          </w:p>
        </w:tc>
        <w:tc>
          <w:tcPr>
            <w:tcW w:w="4200" w:type="dxa"/>
          </w:tcPr>
          <w:p w14:paraId="2EE8FF28" w14:textId="77777777" w:rsidR="006C348D" w:rsidRDefault="006C348D" w:rsidP="0087024B">
            <w:pPr>
              <w:pStyle w:val="OtherTableBody"/>
            </w:pPr>
            <w:r>
              <w:t>Macrophages</w:t>
            </w:r>
          </w:p>
        </w:tc>
      </w:tr>
      <w:tr w:rsidR="006C348D" w14:paraId="3C7F5A5B" w14:textId="77777777" w:rsidTr="0087024B">
        <w:trPr>
          <w:tblHeader/>
        </w:trPr>
        <w:tc>
          <w:tcPr>
            <w:tcW w:w="600" w:type="dxa"/>
          </w:tcPr>
          <w:p w14:paraId="5426007D" w14:textId="77777777" w:rsidR="006C348D" w:rsidRDefault="006C348D" w:rsidP="0087024B">
            <w:pPr>
              <w:pStyle w:val="OtherTableBody"/>
            </w:pPr>
          </w:p>
        </w:tc>
        <w:tc>
          <w:tcPr>
            <w:tcW w:w="600" w:type="dxa"/>
          </w:tcPr>
          <w:p w14:paraId="50EDA150" w14:textId="77777777" w:rsidR="006C348D" w:rsidRDefault="006C348D" w:rsidP="0087024B">
            <w:pPr>
              <w:pStyle w:val="OtherTableBody"/>
            </w:pPr>
            <w:r>
              <w:t>0550</w:t>
            </w:r>
          </w:p>
        </w:tc>
        <w:tc>
          <w:tcPr>
            <w:tcW w:w="2600" w:type="dxa"/>
          </w:tcPr>
          <w:p w14:paraId="4752551A" w14:textId="77777777" w:rsidR="006C348D" w:rsidRDefault="006C348D" w:rsidP="0087024B">
            <w:pPr>
              <w:pStyle w:val="OtherTableBody"/>
            </w:pPr>
          </w:p>
        </w:tc>
        <w:tc>
          <w:tcPr>
            <w:tcW w:w="1400" w:type="dxa"/>
          </w:tcPr>
          <w:p w14:paraId="3C979485" w14:textId="77777777" w:rsidR="006C348D" w:rsidRDefault="006C348D" w:rsidP="0087024B">
            <w:pPr>
              <w:pStyle w:val="OtherTableBody"/>
            </w:pPr>
            <w:r>
              <w:t>MALLE</w:t>
            </w:r>
          </w:p>
        </w:tc>
        <w:tc>
          <w:tcPr>
            <w:tcW w:w="4200" w:type="dxa"/>
          </w:tcPr>
          <w:p w14:paraId="1E29967F" w14:textId="77777777" w:rsidR="006C348D" w:rsidRDefault="006C348D" w:rsidP="0087024B">
            <w:pPr>
              <w:pStyle w:val="OtherTableBody"/>
            </w:pPr>
            <w:r>
              <w:t>Malleolus</w:t>
            </w:r>
          </w:p>
        </w:tc>
      </w:tr>
      <w:tr w:rsidR="006C348D" w14:paraId="1EA4DC7C" w14:textId="77777777" w:rsidTr="0087024B">
        <w:trPr>
          <w:tblHeader/>
        </w:trPr>
        <w:tc>
          <w:tcPr>
            <w:tcW w:w="600" w:type="dxa"/>
          </w:tcPr>
          <w:p w14:paraId="7CBA3530" w14:textId="77777777" w:rsidR="006C348D" w:rsidRDefault="006C348D" w:rsidP="0087024B">
            <w:pPr>
              <w:pStyle w:val="OtherTableBody"/>
            </w:pPr>
          </w:p>
        </w:tc>
        <w:tc>
          <w:tcPr>
            <w:tcW w:w="600" w:type="dxa"/>
          </w:tcPr>
          <w:p w14:paraId="0E97745E" w14:textId="77777777" w:rsidR="006C348D" w:rsidRDefault="006C348D" w:rsidP="0087024B">
            <w:pPr>
              <w:pStyle w:val="OtherTableBody"/>
            </w:pPr>
            <w:r>
              <w:t>0550</w:t>
            </w:r>
          </w:p>
        </w:tc>
        <w:tc>
          <w:tcPr>
            <w:tcW w:w="2600" w:type="dxa"/>
          </w:tcPr>
          <w:p w14:paraId="6357EC6C" w14:textId="77777777" w:rsidR="006C348D" w:rsidRDefault="006C348D" w:rsidP="0087024B">
            <w:pPr>
              <w:pStyle w:val="OtherTableBody"/>
            </w:pPr>
          </w:p>
        </w:tc>
        <w:tc>
          <w:tcPr>
            <w:tcW w:w="1400" w:type="dxa"/>
          </w:tcPr>
          <w:p w14:paraId="3F15E6DE" w14:textId="77777777" w:rsidR="006C348D" w:rsidRDefault="006C348D" w:rsidP="0087024B">
            <w:pPr>
              <w:pStyle w:val="OtherTableBody"/>
            </w:pPr>
            <w:r>
              <w:t>MANDI</w:t>
            </w:r>
          </w:p>
        </w:tc>
        <w:tc>
          <w:tcPr>
            <w:tcW w:w="4200" w:type="dxa"/>
          </w:tcPr>
          <w:p w14:paraId="4646A140" w14:textId="77777777" w:rsidR="006C348D" w:rsidRDefault="006C348D" w:rsidP="0087024B">
            <w:pPr>
              <w:pStyle w:val="OtherTableBody"/>
            </w:pPr>
            <w:r>
              <w:t>Mandible/Mandibular</w:t>
            </w:r>
          </w:p>
        </w:tc>
      </w:tr>
      <w:tr w:rsidR="006C348D" w14:paraId="35479432" w14:textId="77777777" w:rsidTr="0087024B">
        <w:trPr>
          <w:tblHeader/>
        </w:trPr>
        <w:tc>
          <w:tcPr>
            <w:tcW w:w="600" w:type="dxa"/>
          </w:tcPr>
          <w:p w14:paraId="35AB386B" w14:textId="77777777" w:rsidR="006C348D" w:rsidRDefault="006C348D" w:rsidP="0087024B">
            <w:pPr>
              <w:pStyle w:val="OtherTableBody"/>
            </w:pPr>
          </w:p>
        </w:tc>
        <w:tc>
          <w:tcPr>
            <w:tcW w:w="600" w:type="dxa"/>
          </w:tcPr>
          <w:p w14:paraId="04A043A1" w14:textId="77777777" w:rsidR="006C348D" w:rsidRDefault="006C348D" w:rsidP="0087024B">
            <w:pPr>
              <w:pStyle w:val="OtherTableBody"/>
            </w:pPr>
            <w:r>
              <w:t>0550</w:t>
            </w:r>
          </w:p>
        </w:tc>
        <w:tc>
          <w:tcPr>
            <w:tcW w:w="2600" w:type="dxa"/>
          </w:tcPr>
          <w:p w14:paraId="134F3A67" w14:textId="77777777" w:rsidR="006C348D" w:rsidRDefault="006C348D" w:rsidP="0087024B">
            <w:pPr>
              <w:pStyle w:val="OtherTableBody"/>
            </w:pPr>
          </w:p>
        </w:tc>
        <w:tc>
          <w:tcPr>
            <w:tcW w:w="1400" w:type="dxa"/>
          </w:tcPr>
          <w:p w14:paraId="61803CC2" w14:textId="77777777" w:rsidR="006C348D" w:rsidRDefault="006C348D" w:rsidP="0087024B">
            <w:pPr>
              <w:pStyle w:val="OtherTableBody"/>
            </w:pPr>
            <w:r>
              <w:t>MAR</w:t>
            </w:r>
          </w:p>
        </w:tc>
        <w:tc>
          <w:tcPr>
            <w:tcW w:w="4200" w:type="dxa"/>
          </w:tcPr>
          <w:p w14:paraId="0FA7D94A" w14:textId="77777777" w:rsidR="006C348D" w:rsidRDefault="006C348D" w:rsidP="0087024B">
            <w:pPr>
              <w:pStyle w:val="OtherTableBody"/>
            </w:pPr>
            <w:r>
              <w:t>Marrow</w:t>
            </w:r>
          </w:p>
        </w:tc>
      </w:tr>
      <w:tr w:rsidR="006C348D" w14:paraId="09048138" w14:textId="77777777" w:rsidTr="0087024B">
        <w:trPr>
          <w:tblHeader/>
        </w:trPr>
        <w:tc>
          <w:tcPr>
            <w:tcW w:w="600" w:type="dxa"/>
          </w:tcPr>
          <w:p w14:paraId="160D115E" w14:textId="77777777" w:rsidR="006C348D" w:rsidRDefault="006C348D" w:rsidP="0087024B">
            <w:pPr>
              <w:pStyle w:val="OtherTableBody"/>
            </w:pPr>
          </w:p>
        </w:tc>
        <w:tc>
          <w:tcPr>
            <w:tcW w:w="600" w:type="dxa"/>
          </w:tcPr>
          <w:p w14:paraId="0E5FF667" w14:textId="77777777" w:rsidR="006C348D" w:rsidRDefault="006C348D" w:rsidP="0087024B">
            <w:pPr>
              <w:pStyle w:val="OtherTableBody"/>
            </w:pPr>
            <w:r>
              <w:t>0550</w:t>
            </w:r>
          </w:p>
        </w:tc>
        <w:tc>
          <w:tcPr>
            <w:tcW w:w="2600" w:type="dxa"/>
          </w:tcPr>
          <w:p w14:paraId="127C8A30" w14:textId="77777777" w:rsidR="006C348D" w:rsidRDefault="006C348D" w:rsidP="0087024B">
            <w:pPr>
              <w:pStyle w:val="OtherTableBody"/>
            </w:pPr>
          </w:p>
        </w:tc>
        <w:tc>
          <w:tcPr>
            <w:tcW w:w="1400" w:type="dxa"/>
          </w:tcPr>
          <w:p w14:paraId="4ECE12D4" w14:textId="77777777" w:rsidR="006C348D" w:rsidRDefault="006C348D" w:rsidP="0087024B">
            <w:pPr>
              <w:pStyle w:val="OtherTableBody"/>
            </w:pPr>
            <w:r>
              <w:t>MAST</w:t>
            </w:r>
          </w:p>
        </w:tc>
        <w:tc>
          <w:tcPr>
            <w:tcW w:w="4200" w:type="dxa"/>
          </w:tcPr>
          <w:p w14:paraId="52B51C1E" w14:textId="77777777" w:rsidR="006C348D" w:rsidRDefault="006C348D" w:rsidP="0087024B">
            <w:pPr>
              <w:pStyle w:val="OtherTableBody"/>
            </w:pPr>
            <w:r>
              <w:t>Mastoid</w:t>
            </w:r>
          </w:p>
        </w:tc>
      </w:tr>
      <w:tr w:rsidR="006C348D" w14:paraId="327F4772" w14:textId="77777777" w:rsidTr="0087024B">
        <w:trPr>
          <w:tblHeader/>
        </w:trPr>
        <w:tc>
          <w:tcPr>
            <w:tcW w:w="600" w:type="dxa"/>
          </w:tcPr>
          <w:p w14:paraId="0CDDFE6A" w14:textId="77777777" w:rsidR="006C348D" w:rsidRDefault="006C348D" w:rsidP="0087024B">
            <w:pPr>
              <w:pStyle w:val="OtherTableBody"/>
            </w:pPr>
          </w:p>
        </w:tc>
        <w:tc>
          <w:tcPr>
            <w:tcW w:w="600" w:type="dxa"/>
          </w:tcPr>
          <w:p w14:paraId="3B75DD68" w14:textId="77777777" w:rsidR="006C348D" w:rsidRDefault="006C348D" w:rsidP="0087024B">
            <w:pPr>
              <w:pStyle w:val="OtherTableBody"/>
            </w:pPr>
            <w:r>
              <w:t>0550</w:t>
            </w:r>
          </w:p>
        </w:tc>
        <w:tc>
          <w:tcPr>
            <w:tcW w:w="2600" w:type="dxa"/>
          </w:tcPr>
          <w:p w14:paraId="33BBC1C3" w14:textId="77777777" w:rsidR="006C348D" w:rsidRDefault="006C348D" w:rsidP="0087024B">
            <w:pPr>
              <w:pStyle w:val="OtherTableBody"/>
            </w:pPr>
          </w:p>
        </w:tc>
        <w:tc>
          <w:tcPr>
            <w:tcW w:w="1400" w:type="dxa"/>
          </w:tcPr>
          <w:p w14:paraId="45052DA8" w14:textId="77777777" w:rsidR="006C348D" w:rsidRDefault="006C348D" w:rsidP="0087024B">
            <w:pPr>
              <w:pStyle w:val="OtherTableBody"/>
            </w:pPr>
            <w:r>
              <w:t>MAXIL</w:t>
            </w:r>
          </w:p>
        </w:tc>
        <w:tc>
          <w:tcPr>
            <w:tcW w:w="4200" w:type="dxa"/>
          </w:tcPr>
          <w:p w14:paraId="72B55B5F" w14:textId="77777777" w:rsidR="006C348D" w:rsidRDefault="006C348D" w:rsidP="0087024B">
            <w:pPr>
              <w:pStyle w:val="OtherTableBody"/>
            </w:pPr>
            <w:r>
              <w:t>Maxilla/Maxillary</w:t>
            </w:r>
          </w:p>
        </w:tc>
      </w:tr>
      <w:tr w:rsidR="006C348D" w14:paraId="494D4404" w14:textId="77777777" w:rsidTr="0087024B">
        <w:trPr>
          <w:tblHeader/>
        </w:trPr>
        <w:tc>
          <w:tcPr>
            <w:tcW w:w="600" w:type="dxa"/>
          </w:tcPr>
          <w:p w14:paraId="57E4A4AC" w14:textId="77777777" w:rsidR="006C348D" w:rsidRDefault="006C348D" w:rsidP="0087024B">
            <w:pPr>
              <w:pStyle w:val="OtherTableBody"/>
            </w:pPr>
          </w:p>
        </w:tc>
        <w:tc>
          <w:tcPr>
            <w:tcW w:w="600" w:type="dxa"/>
          </w:tcPr>
          <w:p w14:paraId="798E4687" w14:textId="77777777" w:rsidR="006C348D" w:rsidRDefault="006C348D" w:rsidP="0087024B">
            <w:pPr>
              <w:pStyle w:val="OtherTableBody"/>
            </w:pPr>
            <w:r>
              <w:t>0550</w:t>
            </w:r>
          </w:p>
        </w:tc>
        <w:tc>
          <w:tcPr>
            <w:tcW w:w="2600" w:type="dxa"/>
          </w:tcPr>
          <w:p w14:paraId="6234A665" w14:textId="77777777" w:rsidR="006C348D" w:rsidRDefault="006C348D" w:rsidP="0087024B">
            <w:pPr>
              <w:pStyle w:val="OtherTableBody"/>
            </w:pPr>
          </w:p>
        </w:tc>
        <w:tc>
          <w:tcPr>
            <w:tcW w:w="1400" w:type="dxa"/>
          </w:tcPr>
          <w:p w14:paraId="18E06C8D" w14:textId="77777777" w:rsidR="006C348D" w:rsidRDefault="006C348D" w:rsidP="0087024B">
            <w:pPr>
              <w:pStyle w:val="OtherTableBody"/>
            </w:pPr>
            <w:r>
              <w:t>MAXS</w:t>
            </w:r>
          </w:p>
        </w:tc>
        <w:tc>
          <w:tcPr>
            <w:tcW w:w="4200" w:type="dxa"/>
          </w:tcPr>
          <w:p w14:paraId="74B11A5C" w14:textId="77777777" w:rsidR="006C348D" w:rsidRDefault="006C348D" w:rsidP="0087024B">
            <w:pPr>
              <w:pStyle w:val="OtherTableBody"/>
            </w:pPr>
            <w:r>
              <w:t>Maxillary Sinus</w:t>
            </w:r>
          </w:p>
        </w:tc>
      </w:tr>
      <w:tr w:rsidR="006C348D" w14:paraId="306A2F14" w14:textId="77777777" w:rsidTr="0087024B">
        <w:trPr>
          <w:tblHeader/>
        </w:trPr>
        <w:tc>
          <w:tcPr>
            <w:tcW w:w="600" w:type="dxa"/>
          </w:tcPr>
          <w:p w14:paraId="34372C63" w14:textId="77777777" w:rsidR="006C348D" w:rsidRDefault="006C348D" w:rsidP="0087024B">
            <w:pPr>
              <w:pStyle w:val="OtherTableBody"/>
            </w:pPr>
          </w:p>
        </w:tc>
        <w:tc>
          <w:tcPr>
            <w:tcW w:w="600" w:type="dxa"/>
          </w:tcPr>
          <w:p w14:paraId="43AEB120" w14:textId="77777777" w:rsidR="006C348D" w:rsidRDefault="006C348D" w:rsidP="0087024B">
            <w:pPr>
              <w:pStyle w:val="OtherTableBody"/>
            </w:pPr>
            <w:r>
              <w:t>0550</w:t>
            </w:r>
          </w:p>
        </w:tc>
        <w:tc>
          <w:tcPr>
            <w:tcW w:w="2600" w:type="dxa"/>
          </w:tcPr>
          <w:p w14:paraId="1FCDE654" w14:textId="77777777" w:rsidR="006C348D" w:rsidRDefault="006C348D" w:rsidP="0087024B">
            <w:pPr>
              <w:pStyle w:val="OtherTableBody"/>
            </w:pPr>
          </w:p>
        </w:tc>
        <w:tc>
          <w:tcPr>
            <w:tcW w:w="1400" w:type="dxa"/>
          </w:tcPr>
          <w:p w14:paraId="3909E5DB" w14:textId="77777777" w:rsidR="006C348D" w:rsidRDefault="006C348D" w:rsidP="0087024B">
            <w:pPr>
              <w:pStyle w:val="OtherTableBody"/>
            </w:pPr>
            <w:r>
              <w:t>MEATU</w:t>
            </w:r>
          </w:p>
        </w:tc>
        <w:tc>
          <w:tcPr>
            <w:tcW w:w="4200" w:type="dxa"/>
          </w:tcPr>
          <w:p w14:paraId="4BC3C505" w14:textId="77777777" w:rsidR="006C348D" w:rsidRDefault="006C348D" w:rsidP="0087024B">
            <w:pPr>
              <w:pStyle w:val="OtherTableBody"/>
            </w:pPr>
            <w:r>
              <w:t>Meatus</w:t>
            </w:r>
          </w:p>
        </w:tc>
      </w:tr>
      <w:tr w:rsidR="006C348D" w14:paraId="0FE9FBC5" w14:textId="77777777" w:rsidTr="0087024B">
        <w:trPr>
          <w:tblHeader/>
        </w:trPr>
        <w:tc>
          <w:tcPr>
            <w:tcW w:w="600" w:type="dxa"/>
          </w:tcPr>
          <w:p w14:paraId="749CD912" w14:textId="77777777" w:rsidR="006C348D" w:rsidRDefault="006C348D" w:rsidP="0087024B">
            <w:pPr>
              <w:pStyle w:val="OtherTableBody"/>
            </w:pPr>
          </w:p>
        </w:tc>
        <w:tc>
          <w:tcPr>
            <w:tcW w:w="600" w:type="dxa"/>
          </w:tcPr>
          <w:p w14:paraId="40407A54" w14:textId="77777777" w:rsidR="006C348D" w:rsidRDefault="006C348D" w:rsidP="0087024B">
            <w:pPr>
              <w:pStyle w:val="OtherTableBody"/>
            </w:pPr>
            <w:r>
              <w:t>0550</w:t>
            </w:r>
          </w:p>
        </w:tc>
        <w:tc>
          <w:tcPr>
            <w:tcW w:w="2600" w:type="dxa"/>
          </w:tcPr>
          <w:p w14:paraId="04A1CCD9" w14:textId="77777777" w:rsidR="006C348D" w:rsidRDefault="006C348D" w:rsidP="0087024B">
            <w:pPr>
              <w:pStyle w:val="OtherTableBody"/>
            </w:pPr>
          </w:p>
        </w:tc>
        <w:tc>
          <w:tcPr>
            <w:tcW w:w="1400" w:type="dxa"/>
          </w:tcPr>
          <w:p w14:paraId="4E3C5CA0" w14:textId="77777777" w:rsidR="006C348D" w:rsidRDefault="006C348D" w:rsidP="0087024B">
            <w:pPr>
              <w:pStyle w:val="OtherTableBody"/>
            </w:pPr>
            <w:r>
              <w:t>MEC</w:t>
            </w:r>
          </w:p>
        </w:tc>
        <w:tc>
          <w:tcPr>
            <w:tcW w:w="4200" w:type="dxa"/>
          </w:tcPr>
          <w:p w14:paraId="7CBA3E03" w14:textId="77777777" w:rsidR="006C348D" w:rsidRDefault="006C348D" w:rsidP="0087024B">
            <w:pPr>
              <w:pStyle w:val="OtherTableBody"/>
            </w:pPr>
            <w:r>
              <w:t>Meconium</w:t>
            </w:r>
          </w:p>
        </w:tc>
      </w:tr>
      <w:tr w:rsidR="006C348D" w14:paraId="79DD15BD" w14:textId="77777777" w:rsidTr="0087024B">
        <w:trPr>
          <w:tblHeader/>
        </w:trPr>
        <w:tc>
          <w:tcPr>
            <w:tcW w:w="600" w:type="dxa"/>
          </w:tcPr>
          <w:p w14:paraId="1E6C5FA7" w14:textId="77777777" w:rsidR="006C348D" w:rsidRDefault="006C348D" w:rsidP="0087024B">
            <w:pPr>
              <w:pStyle w:val="OtherTableBody"/>
            </w:pPr>
          </w:p>
        </w:tc>
        <w:tc>
          <w:tcPr>
            <w:tcW w:w="600" w:type="dxa"/>
          </w:tcPr>
          <w:p w14:paraId="3E9E4E27" w14:textId="77777777" w:rsidR="006C348D" w:rsidRDefault="006C348D" w:rsidP="0087024B">
            <w:pPr>
              <w:pStyle w:val="OtherTableBody"/>
            </w:pPr>
            <w:r>
              <w:t>0550</w:t>
            </w:r>
          </w:p>
        </w:tc>
        <w:tc>
          <w:tcPr>
            <w:tcW w:w="2600" w:type="dxa"/>
          </w:tcPr>
          <w:p w14:paraId="5A2908C1" w14:textId="77777777" w:rsidR="006C348D" w:rsidRDefault="006C348D" w:rsidP="0087024B">
            <w:pPr>
              <w:pStyle w:val="OtherTableBody"/>
            </w:pPr>
          </w:p>
        </w:tc>
        <w:tc>
          <w:tcPr>
            <w:tcW w:w="1400" w:type="dxa"/>
          </w:tcPr>
          <w:p w14:paraId="7341C51A" w14:textId="77777777" w:rsidR="006C348D" w:rsidRDefault="006C348D" w:rsidP="0087024B">
            <w:pPr>
              <w:pStyle w:val="OtherTableBody"/>
            </w:pPr>
            <w:r>
              <w:t>MEDST</w:t>
            </w:r>
          </w:p>
        </w:tc>
        <w:tc>
          <w:tcPr>
            <w:tcW w:w="4200" w:type="dxa"/>
          </w:tcPr>
          <w:p w14:paraId="3D33735A" w14:textId="77777777" w:rsidR="006C348D" w:rsidRDefault="006C348D" w:rsidP="0087024B">
            <w:pPr>
              <w:pStyle w:val="OtherTableBody"/>
            </w:pPr>
            <w:r>
              <w:t>Mediastinum</w:t>
            </w:r>
          </w:p>
        </w:tc>
      </w:tr>
      <w:tr w:rsidR="006C348D" w14:paraId="4B6AD94C" w14:textId="77777777" w:rsidTr="0087024B">
        <w:trPr>
          <w:tblHeader/>
        </w:trPr>
        <w:tc>
          <w:tcPr>
            <w:tcW w:w="600" w:type="dxa"/>
          </w:tcPr>
          <w:p w14:paraId="3197EFE4" w14:textId="77777777" w:rsidR="006C348D" w:rsidRDefault="006C348D" w:rsidP="0087024B">
            <w:pPr>
              <w:pStyle w:val="OtherTableBody"/>
            </w:pPr>
          </w:p>
        </w:tc>
        <w:tc>
          <w:tcPr>
            <w:tcW w:w="600" w:type="dxa"/>
          </w:tcPr>
          <w:p w14:paraId="2CDADDF6" w14:textId="77777777" w:rsidR="006C348D" w:rsidRDefault="006C348D" w:rsidP="0087024B">
            <w:pPr>
              <w:pStyle w:val="OtherTableBody"/>
            </w:pPr>
            <w:r>
              <w:t>0550</w:t>
            </w:r>
          </w:p>
        </w:tc>
        <w:tc>
          <w:tcPr>
            <w:tcW w:w="2600" w:type="dxa"/>
          </w:tcPr>
          <w:p w14:paraId="638201ED" w14:textId="77777777" w:rsidR="006C348D" w:rsidRDefault="006C348D" w:rsidP="0087024B">
            <w:pPr>
              <w:pStyle w:val="OtherTableBody"/>
            </w:pPr>
          </w:p>
        </w:tc>
        <w:tc>
          <w:tcPr>
            <w:tcW w:w="1400" w:type="dxa"/>
          </w:tcPr>
          <w:p w14:paraId="0D90DFF4" w14:textId="77777777" w:rsidR="006C348D" w:rsidRDefault="006C348D" w:rsidP="0087024B">
            <w:pPr>
              <w:pStyle w:val="OtherTableBody"/>
            </w:pPr>
            <w:r>
              <w:t>MEDU</w:t>
            </w:r>
          </w:p>
        </w:tc>
        <w:tc>
          <w:tcPr>
            <w:tcW w:w="4200" w:type="dxa"/>
          </w:tcPr>
          <w:p w14:paraId="09EC5AFA" w14:textId="77777777" w:rsidR="006C348D" w:rsidRDefault="006C348D" w:rsidP="0087024B">
            <w:pPr>
              <w:pStyle w:val="OtherTableBody"/>
            </w:pPr>
            <w:r>
              <w:t>Medullary</w:t>
            </w:r>
          </w:p>
        </w:tc>
      </w:tr>
      <w:tr w:rsidR="006C348D" w14:paraId="247E45A4" w14:textId="77777777" w:rsidTr="0087024B">
        <w:trPr>
          <w:tblHeader/>
        </w:trPr>
        <w:tc>
          <w:tcPr>
            <w:tcW w:w="600" w:type="dxa"/>
          </w:tcPr>
          <w:p w14:paraId="5D1F2674" w14:textId="77777777" w:rsidR="006C348D" w:rsidRDefault="006C348D" w:rsidP="0087024B">
            <w:pPr>
              <w:pStyle w:val="OtherTableBody"/>
            </w:pPr>
          </w:p>
        </w:tc>
        <w:tc>
          <w:tcPr>
            <w:tcW w:w="600" w:type="dxa"/>
          </w:tcPr>
          <w:p w14:paraId="0F1314EC" w14:textId="77777777" w:rsidR="006C348D" w:rsidRDefault="006C348D" w:rsidP="0087024B">
            <w:pPr>
              <w:pStyle w:val="OtherTableBody"/>
            </w:pPr>
            <w:r>
              <w:t>0550</w:t>
            </w:r>
          </w:p>
        </w:tc>
        <w:tc>
          <w:tcPr>
            <w:tcW w:w="2600" w:type="dxa"/>
          </w:tcPr>
          <w:p w14:paraId="6A1660F9" w14:textId="77777777" w:rsidR="006C348D" w:rsidRDefault="006C348D" w:rsidP="0087024B">
            <w:pPr>
              <w:pStyle w:val="OtherTableBody"/>
            </w:pPr>
          </w:p>
        </w:tc>
        <w:tc>
          <w:tcPr>
            <w:tcW w:w="1400" w:type="dxa"/>
          </w:tcPr>
          <w:p w14:paraId="779315FB" w14:textId="77777777" w:rsidR="006C348D" w:rsidRDefault="006C348D" w:rsidP="0087024B">
            <w:pPr>
              <w:pStyle w:val="OtherTableBody"/>
            </w:pPr>
            <w:r>
              <w:t>METAC</w:t>
            </w:r>
          </w:p>
        </w:tc>
        <w:tc>
          <w:tcPr>
            <w:tcW w:w="4200" w:type="dxa"/>
          </w:tcPr>
          <w:p w14:paraId="60BF431B" w14:textId="77777777" w:rsidR="006C348D" w:rsidRDefault="006C348D" w:rsidP="0087024B">
            <w:pPr>
              <w:pStyle w:val="OtherTableBody"/>
            </w:pPr>
            <w:r>
              <w:t>Metacarpal</w:t>
            </w:r>
          </w:p>
        </w:tc>
      </w:tr>
      <w:tr w:rsidR="006C348D" w14:paraId="4968C6DD" w14:textId="77777777" w:rsidTr="0087024B">
        <w:trPr>
          <w:tblHeader/>
        </w:trPr>
        <w:tc>
          <w:tcPr>
            <w:tcW w:w="600" w:type="dxa"/>
          </w:tcPr>
          <w:p w14:paraId="1B426E76" w14:textId="77777777" w:rsidR="006C348D" w:rsidRDefault="006C348D" w:rsidP="0087024B">
            <w:pPr>
              <w:pStyle w:val="OtherTableBody"/>
            </w:pPr>
          </w:p>
        </w:tc>
        <w:tc>
          <w:tcPr>
            <w:tcW w:w="600" w:type="dxa"/>
          </w:tcPr>
          <w:p w14:paraId="5E945C16" w14:textId="77777777" w:rsidR="006C348D" w:rsidRDefault="006C348D" w:rsidP="0087024B">
            <w:pPr>
              <w:pStyle w:val="OtherTableBody"/>
            </w:pPr>
            <w:r>
              <w:t>0550</w:t>
            </w:r>
          </w:p>
        </w:tc>
        <w:tc>
          <w:tcPr>
            <w:tcW w:w="2600" w:type="dxa"/>
          </w:tcPr>
          <w:p w14:paraId="7C9DB32C" w14:textId="77777777" w:rsidR="006C348D" w:rsidRDefault="006C348D" w:rsidP="0087024B">
            <w:pPr>
              <w:pStyle w:val="OtherTableBody"/>
            </w:pPr>
          </w:p>
        </w:tc>
        <w:tc>
          <w:tcPr>
            <w:tcW w:w="1400" w:type="dxa"/>
          </w:tcPr>
          <w:p w14:paraId="48EF9080" w14:textId="77777777" w:rsidR="006C348D" w:rsidRDefault="006C348D" w:rsidP="0087024B">
            <w:pPr>
              <w:pStyle w:val="OtherTableBody"/>
            </w:pPr>
            <w:r>
              <w:t>METAT</w:t>
            </w:r>
          </w:p>
        </w:tc>
        <w:tc>
          <w:tcPr>
            <w:tcW w:w="4200" w:type="dxa"/>
          </w:tcPr>
          <w:p w14:paraId="29875F89" w14:textId="77777777" w:rsidR="006C348D" w:rsidRDefault="006C348D" w:rsidP="0087024B">
            <w:pPr>
              <w:pStyle w:val="OtherTableBody"/>
            </w:pPr>
            <w:r>
              <w:t>Metatarsal</w:t>
            </w:r>
          </w:p>
        </w:tc>
      </w:tr>
      <w:tr w:rsidR="006C348D" w14:paraId="4A209675" w14:textId="77777777" w:rsidTr="0087024B">
        <w:trPr>
          <w:tblHeader/>
        </w:trPr>
        <w:tc>
          <w:tcPr>
            <w:tcW w:w="600" w:type="dxa"/>
          </w:tcPr>
          <w:p w14:paraId="53A1D9AF" w14:textId="77777777" w:rsidR="006C348D" w:rsidRDefault="006C348D" w:rsidP="0087024B">
            <w:pPr>
              <w:pStyle w:val="OtherTableBody"/>
            </w:pPr>
          </w:p>
        </w:tc>
        <w:tc>
          <w:tcPr>
            <w:tcW w:w="600" w:type="dxa"/>
          </w:tcPr>
          <w:p w14:paraId="032900C5" w14:textId="77777777" w:rsidR="006C348D" w:rsidRDefault="006C348D" w:rsidP="0087024B">
            <w:pPr>
              <w:pStyle w:val="OtherTableBody"/>
            </w:pPr>
            <w:r>
              <w:t>0550</w:t>
            </w:r>
          </w:p>
        </w:tc>
        <w:tc>
          <w:tcPr>
            <w:tcW w:w="2600" w:type="dxa"/>
          </w:tcPr>
          <w:p w14:paraId="570F3226" w14:textId="77777777" w:rsidR="006C348D" w:rsidRDefault="006C348D" w:rsidP="0087024B">
            <w:pPr>
              <w:pStyle w:val="OtherTableBody"/>
            </w:pPr>
          </w:p>
        </w:tc>
        <w:tc>
          <w:tcPr>
            <w:tcW w:w="1400" w:type="dxa"/>
          </w:tcPr>
          <w:p w14:paraId="7D03B891" w14:textId="77777777" w:rsidR="006C348D" w:rsidRDefault="006C348D" w:rsidP="0087024B">
            <w:pPr>
              <w:pStyle w:val="OtherTableBody"/>
            </w:pPr>
            <w:r>
              <w:t>MILK</w:t>
            </w:r>
          </w:p>
        </w:tc>
        <w:tc>
          <w:tcPr>
            <w:tcW w:w="4200" w:type="dxa"/>
          </w:tcPr>
          <w:p w14:paraId="12CC7E93" w14:textId="77777777" w:rsidR="006C348D" w:rsidRDefault="006C348D" w:rsidP="0087024B">
            <w:pPr>
              <w:pStyle w:val="OtherTableBody"/>
            </w:pPr>
            <w:r>
              <w:t>Milk, Breast</w:t>
            </w:r>
          </w:p>
        </w:tc>
      </w:tr>
      <w:tr w:rsidR="006C348D" w14:paraId="09F39AB5" w14:textId="77777777" w:rsidTr="0087024B">
        <w:trPr>
          <w:tblHeader/>
        </w:trPr>
        <w:tc>
          <w:tcPr>
            <w:tcW w:w="600" w:type="dxa"/>
          </w:tcPr>
          <w:p w14:paraId="5F38E42A" w14:textId="77777777" w:rsidR="006C348D" w:rsidRDefault="006C348D" w:rsidP="0087024B">
            <w:pPr>
              <w:pStyle w:val="OtherTableBody"/>
            </w:pPr>
          </w:p>
        </w:tc>
        <w:tc>
          <w:tcPr>
            <w:tcW w:w="600" w:type="dxa"/>
          </w:tcPr>
          <w:p w14:paraId="2495FB0C" w14:textId="77777777" w:rsidR="006C348D" w:rsidRDefault="006C348D" w:rsidP="0087024B">
            <w:pPr>
              <w:pStyle w:val="OtherTableBody"/>
            </w:pPr>
            <w:r>
              <w:t>0550</w:t>
            </w:r>
          </w:p>
        </w:tc>
        <w:tc>
          <w:tcPr>
            <w:tcW w:w="2600" w:type="dxa"/>
          </w:tcPr>
          <w:p w14:paraId="28CCC265" w14:textId="77777777" w:rsidR="006C348D" w:rsidRDefault="006C348D" w:rsidP="0087024B">
            <w:pPr>
              <w:pStyle w:val="OtherTableBody"/>
            </w:pPr>
          </w:p>
        </w:tc>
        <w:tc>
          <w:tcPr>
            <w:tcW w:w="1400" w:type="dxa"/>
          </w:tcPr>
          <w:p w14:paraId="524A57A9" w14:textId="77777777" w:rsidR="006C348D" w:rsidRDefault="006C348D" w:rsidP="0087024B">
            <w:pPr>
              <w:pStyle w:val="OtherTableBody"/>
            </w:pPr>
            <w:r>
              <w:t>MITRL</w:t>
            </w:r>
          </w:p>
        </w:tc>
        <w:tc>
          <w:tcPr>
            <w:tcW w:w="4200" w:type="dxa"/>
          </w:tcPr>
          <w:p w14:paraId="0911C65D" w14:textId="77777777" w:rsidR="006C348D" w:rsidRDefault="006C348D" w:rsidP="0087024B">
            <w:pPr>
              <w:pStyle w:val="OtherTableBody"/>
            </w:pPr>
            <w:r>
              <w:t>Mitral Valve</w:t>
            </w:r>
          </w:p>
        </w:tc>
      </w:tr>
      <w:tr w:rsidR="006C348D" w14:paraId="57350F08" w14:textId="77777777" w:rsidTr="0087024B">
        <w:trPr>
          <w:tblHeader/>
        </w:trPr>
        <w:tc>
          <w:tcPr>
            <w:tcW w:w="600" w:type="dxa"/>
          </w:tcPr>
          <w:p w14:paraId="6182B8B7" w14:textId="77777777" w:rsidR="006C348D" w:rsidRDefault="006C348D" w:rsidP="0087024B">
            <w:pPr>
              <w:pStyle w:val="OtherTableBody"/>
            </w:pPr>
          </w:p>
        </w:tc>
        <w:tc>
          <w:tcPr>
            <w:tcW w:w="600" w:type="dxa"/>
          </w:tcPr>
          <w:p w14:paraId="6EF52FB3" w14:textId="77777777" w:rsidR="006C348D" w:rsidRDefault="006C348D" w:rsidP="0087024B">
            <w:pPr>
              <w:pStyle w:val="OtherTableBody"/>
            </w:pPr>
            <w:r>
              <w:t>0550</w:t>
            </w:r>
          </w:p>
        </w:tc>
        <w:tc>
          <w:tcPr>
            <w:tcW w:w="2600" w:type="dxa"/>
          </w:tcPr>
          <w:p w14:paraId="4F33E375" w14:textId="77777777" w:rsidR="006C348D" w:rsidRDefault="006C348D" w:rsidP="0087024B">
            <w:pPr>
              <w:pStyle w:val="OtherTableBody"/>
            </w:pPr>
          </w:p>
        </w:tc>
        <w:tc>
          <w:tcPr>
            <w:tcW w:w="1400" w:type="dxa"/>
          </w:tcPr>
          <w:p w14:paraId="14A9DC0B" w14:textId="77777777" w:rsidR="006C348D" w:rsidRDefault="006C348D" w:rsidP="0087024B">
            <w:pPr>
              <w:pStyle w:val="OtherTableBody"/>
            </w:pPr>
            <w:r>
              <w:t>MOLAR</w:t>
            </w:r>
          </w:p>
        </w:tc>
        <w:tc>
          <w:tcPr>
            <w:tcW w:w="4200" w:type="dxa"/>
          </w:tcPr>
          <w:p w14:paraId="536B51FC" w14:textId="77777777" w:rsidR="006C348D" w:rsidRDefault="006C348D" w:rsidP="0087024B">
            <w:pPr>
              <w:pStyle w:val="OtherTableBody"/>
            </w:pPr>
            <w:r>
              <w:t>Molar</w:t>
            </w:r>
          </w:p>
        </w:tc>
      </w:tr>
      <w:tr w:rsidR="006C348D" w14:paraId="60E9E55C" w14:textId="77777777" w:rsidTr="0087024B">
        <w:trPr>
          <w:tblHeader/>
        </w:trPr>
        <w:tc>
          <w:tcPr>
            <w:tcW w:w="600" w:type="dxa"/>
          </w:tcPr>
          <w:p w14:paraId="298E819F" w14:textId="77777777" w:rsidR="006C348D" w:rsidRDefault="006C348D" w:rsidP="0087024B">
            <w:pPr>
              <w:pStyle w:val="OtherTableBody"/>
            </w:pPr>
          </w:p>
        </w:tc>
        <w:tc>
          <w:tcPr>
            <w:tcW w:w="600" w:type="dxa"/>
          </w:tcPr>
          <w:p w14:paraId="5B0F70D3" w14:textId="77777777" w:rsidR="006C348D" w:rsidRDefault="006C348D" w:rsidP="0087024B">
            <w:pPr>
              <w:pStyle w:val="OtherTableBody"/>
            </w:pPr>
            <w:r>
              <w:t>0550</w:t>
            </w:r>
          </w:p>
        </w:tc>
        <w:tc>
          <w:tcPr>
            <w:tcW w:w="2600" w:type="dxa"/>
          </w:tcPr>
          <w:p w14:paraId="7A68341A" w14:textId="77777777" w:rsidR="006C348D" w:rsidRDefault="006C348D" w:rsidP="0087024B">
            <w:pPr>
              <w:pStyle w:val="OtherTableBody"/>
            </w:pPr>
          </w:p>
        </w:tc>
        <w:tc>
          <w:tcPr>
            <w:tcW w:w="1400" w:type="dxa"/>
          </w:tcPr>
          <w:p w14:paraId="0AA3C767" w14:textId="77777777" w:rsidR="006C348D" w:rsidRDefault="006C348D" w:rsidP="0087024B">
            <w:pPr>
              <w:pStyle w:val="OtherTableBody"/>
            </w:pPr>
            <w:r>
              <w:t>MONSU</w:t>
            </w:r>
          </w:p>
        </w:tc>
        <w:tc>
          <w:tcPr>
            <w:tcW w:w="4200" w:type="dxa"/>
          </w:tcPr>
          <w:p w14:paraId="48257AEE" w14:textId="77777777" w:rsidR="006C348D" w:rsidRDefault="006C348D" w:rsidP="0087024B">
            <w:pPr>
              <w:pStyle w:val="OtherTableBody"/>
            </w:pPr>
            <w:r>
              <w:t>Mons Ureteris</w:t>
            </w:r>
          </w:p>
        </w:tc>
      </w:tr>
      <w:tr w:rsidR="006C348D" w14:paraId="761364CF" w14:textId="77777777" w:rsidTr="0087024B">
        <w:trPr>
          <w:tblHeader/>
        </w:trPr>
        <w:tc>
          <w:tcPr>
            <w:tcW w:w="600" w:type="dxa"/>
          </w:tcPr>
          <w:p w14:paraId="0810DFA7" w14:textId="77777777" w:rsidR="006C348D" w:rsidRDefault="006C348D" w:rsidP="0087024B">
            <w:pPr>
              <w:pStyle w:val="OtherTableBody"/>
            </w:pPr>
          </w:p>
        </w:tc>
        <w:tc>
          <w:tcPr>
            <w:tcW w:w="600" w:type="dxa"/>
          </w:tcPr>
          <w:p w14:paraId="0A60CC5C" w14:textId="77777777" w:rsidR="006C348D" w:rsidRDefault="006C348D" w:rsidP="0087024B">
            <w:pPr>
              <w:pStyle w:val="OtherTableBody"/>
            </w:pPr>
            <w:r>
              <w:t>0550</w:t>
            </w:r>
          </w:p>
        </w:tc>
        <w:tc>
          <w:tcPr>
            <w:tcW w:w="2600" w:type="dxa"/>
          </w:tcPr>
          <w:p w14:paraId="3E8C8BDC" w14:textId="77777777" w:rsidR="006C348D" w:rsidRDefault="006C348D" w:rsidP="0087024B">
            <w:pPr>
              <w:pStyle w:val="OtherTableBody"/>
            </w:pPr>
          </w:p>
        </w:tc>
        <w:tc>
          <w:tcPr>
            <w:tcW w:w="1400" w:type="dxa"/>
          </w:tcPr>
          <w:p w14:paraId="30DE57BB" w14:textId="77777777" w:rsidR="006C348D" w:rsidRDefault="006C348D" w:rsidP="0087024B">
            <w:pPr>
              <w:pStyle w:val="OtherTableBody"/>
            </w:pPr>
            <w:r>
              <w:t>MONSV</w:t>
            </w:r>
          </w:p>
        </w:tc>
        <w:tc>
          <w:tcPr>
            <w:tcW w:w="4200" w:type="dxa"/>
          </w:tcPr>
          <w:p w14:paraId="5CD86E7C" w14:textId="77777777" w:rsidR="006C348D" w:rsidRDefault="006C348D" w:rsidP="0087024B">
            <w:pPr>
              <w:pStyle w:val="OtherTableBody"/>
            </w:pPr>
            <w:r>
              <w:t>Mons Veneris(Mons Pubis)</w:t>
            </w:r>
          </w:p>
        </w:tc>
      </w:tr>
      <w:tr w:rsidR="006C348D" w14:paraId="4F2B69A1" w14:textId="77777777" w:rsidTr="0087024B">
        <w:trPr>
          <w:tblHeader/>
        </w:trPr>
        <w:tc>
          <w:tcPr>
            <w:tcW w:w="600" w:type="dxa"/>
          </w:tcPr>
          <w:p w14:paraId="610F4A44" w14:textId="77777777" w:rsidR="006C348D" w:rsidRDefault="006C348D" w:rsidP="0087024B">
            <w:pPr>
              <w:pStyle w:val="OtherTableBody"/>
            </w:pPr>
          </w:p>
        </w:tc>
        <w:tc>
          <w:tcPr>
            <w:tcW w:w="600" w:type="dxa"/>
          </w:tcPr>
          <w:p w14:paraId="22A0F04A" w14:textId="77777777" w:rsidR="006C348D" w:rsidRDefault="006C348D" w:rsidP="0087024B">
            <w:pPr>
              <w:pStyle w:val="OtherTableBody"/>
            </w:pPr>
            <w:r>
              <w:t>0550</w:t>
            </w:r>
          </w:p>
        </w:tc>
        <w:tc>
          <w:tcPr>
            <w:tcW w:w="2600" w:type="dxa"/>
          </w:tcPr>
          <w:p w14:paraId="132F1BB4" w14:textId="77777777" w:rsidR="006C348D" w:rsidRDefault="006C348D" w:rsidP="0087024B">
            <w:pPr>
              <w:pStyle w:val="OtherTableBody"/>
            </w:pPr>
          </w:p>
        </w:tc>
        <w:tc>
          <w:tcPr>
            <w:tcW w:w="1400" w:type="dxa"/>
          </w:tcPr>
          <w:p w14:paraId="1146938C" w14:textId="77777777" w:rsidR="006C348D" w:rsidRDefault="006C348D" w:rsidP="0087024B">
            <w:pPr>
              <w:pStyle w:val="OtherTableBody"/>
            </w:pPr>
            <w:r>
              <w:t>MOU</w:t>
            </w:r>
          </w:p>
        </w:tc>
        <w:tc>
          <w:tcPr>
            <w:tcW w:w="4200" w:type="dxa"/>
          </w:tcPr>
          <w:p w14:paraId="5B971C74" w14:textId="77777777" w:rsidR="006C348D" w:rsidRDefault="006C348D" w:rsidP="0087024B">
            <w:pPr>
              <w:pStyle w:val="OtherTableBody"/>
            </w:pPr>
            <w:r>
              <w:t>Membrane</w:t>
            </w:r>
          </w:p>
        </w:tc>
      </w:tr>
      <w:tr w:rsidR="006C348D" w14:paraId="254876F0" w14:textId="77777777" w:rsidTr="0087024B">
        <w:trPr>
          <w:tblHeader/>
        </w:trPr>
        <w:tc>
          <w:tcPr>
            <w:tcW w:w="600" w:type="dxa"/>
          </w:tcPr>
          <w:p w14:paraId="4F801702" w14:textId="77777777" w:rsidR="006C348D" w:rsidRDefault="006C348D" w:rsidP="0087024B">
            <w:pPr>
              <w:pStyle w:val="OtherTableBody"/>
            </w:pPr>
          </w:p>
        </w:tc>
        <w:tc>
          <w:tcPr>
            <w:tcW w:w="600" w:type="dxa"/>
          </w:tcPr>
          <w:p w14:paraId="7FFF998A" w14:textId="77777777" w:rsidR="006C348D" w:rsidRDefault="006C348D" w:rsidP="0087024B">
            <w:pPr>
              <w:pStyle w:val="OtherTableBody"/>
            </w:pPr>
            <w:r>
              <w:t>0550</w:t>
            </w:r>
          </w:p>
        </w:tc>
        <w:tc>
          <w:tcPr>
            <w:tcW w:w="2600" w:type="dxa"/>
          </w:tcPr>
          <w:p w14:paraId="0BB23FF8" w14:textId="77777777" w:rsidR="006C348D" w:rsidRDefault="006C348D" w:rsidP="0087024B">
            <w:pPr>
              <w:pStyle w:val="OtherTableBody"/>
            </w:pPr>
          </w:p>
        </w:tc>
        <w:tc>
          <w:tcPr>
            <w:tcW w:w="1400" w:type="dxa"/>
          </w:tcPr>
          <w:p w14:paraId="504CB1E2" w14:textId="77777777" w:rsidR="006C348D" w:rsidRDefault="006C348D" w:rsidP="0087024B">
            <w:pPr>
              <w:pStyle w:val="OtherTableBody"/>
            </w:pPr>
            <w:r>
              <w:t>MOUTH</w:t>
            </w:r>
          </w:p>
        </w:tc>
        <w:tc>
          <w:tcPr>
            <w:tcW w:w="4200" w:type="dxa"/>
          </w:tcPr>
          <w:p w14:paraId="29510C0F" w14:textId="77777777" w:rsidR="006C348D" w:rsidRDefault="006C348D" w:rsidP="0087024B">
            <w:pPr>
              <w:pStyle w:val="OtherTableBody"/>
            </w:pPr>
            <w:r>
              <w:t>Mouth</w:t>
            </w:r>
          </w:p>
        </w:tc>
      </w:tr>
      <w:tr w:rsidR="006C348D" w14:paraId="2A6D1FDF" w14:textId="77777777" w:rsidTr="0087024B">
        <w:trPr>
          <w:tblHeader/>
        </w:trPr>
        <w:tc>
          <w:tcPr>
            <w:tcW w:w="600" w:type="dxa"/>
          </w:tcPr>
          <w:p w14:paraId="6807A6B5" w14:textId="77777777" w:rsidR="006C348D" w:rsidRDefault="006C348D" w:rsidP="0087024B">
            <w:pPr>
              <w:pStyle w:val="OtherTableBody"/>
            </w:pPr>
          </w:p>
        </w:tc>
        <w:tc>
          <w:tcPr>
            <w:tcW w:w="600" w:type="dxa"/>
          </w:tcPr>
          <w:p w14:paraId="08935F93" w14:textId="77777777" w:rsidR="006C348D" w:rsidRDefault="006C348D" w:rsidP="0087024B">
            <w:pPr>
              <w:pStyle w:val="OtherTableBody"/>
            </w:pPr>
            <w:r>
              <w:t>0550</w:t>
            </w:r>
          </w:p>
        </w:tc>
        <w:tc>
          <w:tcPr>
            <w:tcW w:w="2600" w:type="dxa"/>
          </w:tcPr>
          <w:p w14:paraId="18C63A82" w14:textId="77777777" w:rsidR="006C348D" w:rsidRDefault="006C348D" w:rsidP="0087024B">
            <w:pPr>
              <w:pStyle w:val="OtherTableBody"/>
            </w:pPr>
          </w:p>
        </w:tc>
        <w:tc>
          <w:tcPr>
            <w:tcW w:w="1400" w:type="dxa"/>
          </w:tcPr>
          <w:p w14:paraId="07BF583C" w14:textId="77777777" w:rsidR="006C348D" w:rsidRDefault="006C348D" w:rsidP="0087024B">
            <w:pPr>
              <w:pStyle w:val="OtherTableBody"/>
            </w:pPr>
            <w:r>
              <w:t>MP</w:t>
            </w:r>
          </w:p>
        </w:tc>
        <w:tc>
          <w:tcPr>
            <w:tcW w:w="4200" w:type="dxa"/>
          </w:tcPr>
          <w:p w14:paraId="52A8A274" w14:textId="77777777" w:rsidR="006C348D" w:rsidRDefault="006C348D" w:rsidP="0087024B">
            <w:pPr>
              <w:pStyle w:val="OtherTableBody"/>
            </w:pPr>
            <w:r>
              <w:t>Mons Pubis</w:t>
            </w:r>
          </w:p>
        </w:tc>
      </w:tr>
      <w:tr w:rsidR="006C348D" w14:paraId="58731204" w14:textId="77777777" w:rsidTr="0087024B">
        <w:trPr>
          <w:tblHeader/>
        </w:trPr>
        <w:tc>
          <w:tcPr>
            <w:tcW w:w="600" w:type="dxa"/>
          </w:tcPr>
          <w:p w14:paraId="376C7EC9" w14:textId="77777777" w:rsidR="006C348D" w:rsidRDefault="006C348D" w:rsidP="0087024B">
            <w:pPr>
              <w:pStyle w:val="OtherTableBody"/>
            </w:pPr>
          </w:p>
        </w:tc>
        <w:tc>
          <w:tcPr>
            <w:tcW w:w="600" w:type="dxa"/>
          </w:tcPr>
          <w:p w14:paraId="5848B784" w14:textId="77777777" w:rsidR="006C348D" w:rsidRDefault="006C348D" w:rsidP="0087024B">
            <w:pPr>
              <w:pStyle w:val="OtherTableBody"/>
            </w:pPr>
            <w:r>
              <w:t>0550</w:t>
            </w:r>
          </w:p>
        </w:tc>
        <w:tc>
          <w:tcPr>
            <w:tcW w:w="2600" w:type="dxa"/>
          </w:tcPr>
          <w:p w14:paraId="78B51C44" w14:textId="77777777" w:rsidR="006C348D" w:rsidRDefault="006C348D" w:rsidP="0087024B">
            <w:pPr>
              <w:pStyle w:val="OtherTableBody"/>
            </w:pPr>
          </w:p>
        </w:tc>
        <w:tc>
          <w:tcPr>
            <w:tcW w:w="1400" w:type="dxa"/>
          </w:tcPr>
          <w:p w14:paraId="570A4A52" w14:textId="77777777" w:rsidR="006C348D" w:rsidRDefault="006C348D" w:rsidP="0087024B">
            <w:pPr>
              <w:pStyle w:val="OtherTableBody"/>
            </w:pPr>
            <w:r>
              <w:t>MPB</w:t>
            </w:r>
          </w:p>
        </w:tc>
        <w:tc>
          <w:tcPr>
            <w:tcW w:w="4200" w:type="dxa"/>
          </w:tcPr>
          <w:p w14:paraId="40D2221A" w14:textId="77777777" w:rsidR="006C348D" w:rsidRDefault="006C348D" w:rsidP="0087024B">
            <w:pPr>
              <w:pStyle w:val="OtherTableBody"/>
            </w:pPr>
            <w:r>
              <w:t>Meninges</w:t>
            </w:r>
          </w:p>
        </w:tc>
      </w:tr>
      <w:tr w:rsidR="006C348D" w14:paraId="7FB1C121" w14:textId="77777777" w:rsidTr="0087024B">
        <w:trPr>
          <w:tblHeader/>
        </w:trPr>
        <w:tc>
          <w:tcPr>
            <w:tcW w:w="600" w:type="dxa"/>
          </w:tcPr>
          <w:p w14:paraId="518703BC" w14:textId="77777777" w:rsidR="006C348D" w:rsidRDefault="006C348D" w:rsidP="0087024B">
            <w:pPr>
              <w:pStyle w:val="OtherTableBody"/>
            </w:pPr>
          </w:p>
        </w:tc>
        <w:tc>
          <w:tcPr>
            <w:tcW w:w="600" w:type="dxa"/>
          </w:tcPr>
          <w:p w14:paraId="43A72CCC" w14:textId="77777777" w:rsidR="006C348D" w:rsidRDefault="006C348D" w:rsidP="0087024B">
            <w:pPr>
              <w:pStyle w:val="OtherTableBody"/>
            </w:pPr>
            <w:r>
              <w:t>0550</w:t>
            </w:r>
          </w:p>
        </w:tc>
        <w:tc>
          <w:tcPr>
            <w:tcW w:w="2600" w:type="dxa"/>
          </w:tcPr>
          <w:p w14:paraId="7F6E5E5B" w14:textId="77777777" w:rsidR="006C348D" w:rsidRDefault="006C348D" w:rsidP="0087024B">
            <w:pPr>
              <w:pStyle w:val="OtherTableBody"/>
            </w:pPr>
          </w:p>
        </w:tc>
        <w:tc>
          <w:tcPr>
            <w:tcW w:w="1400" w:type="dxa"/>
          </w:tcPr>
          <w:p w14:paraId="4826B781" w14:textId="77777777" w:rsidR="006C348D" w:rsidRDefault="006C348D" w:rsidP="0087024B">
            <w:pPr>
              <w:pStyle w:val="OtherTableBody"/>
            </w:pPr>
            <w:r>
              <w:t>MRSA2</w:t>
            </w:r>
          </w:p>
        </w:tc>
        <w:tc>
          <w:tcPr>
            <w:tcW w:w="4200" w:type="dxa"/>
          </w:tcPr>
          <w:p w14:paraId="105A9FD1" w14:textId="77777777" w:rsidR="006C348D" w:rsidRDefault="006C348D" w:rsidP="0087024B">
            <w:pPr>
              <w:pStyle w:val="OtherTableBody"/>
            </w:pPr>
            <w:r>
              <w:t>Mrsa:</w:t>
            </w:r>
          </w:p>
        </w:tc>
      </w:tr>
      <w:tr w:rsidR="006C348D" w14:paraId="2C4D3290" w14:textId="77777777" w:rsidTr="0087024B">
        <w:trPr>
          <w:tblHeader/>
        </w:trPr>
        <w:tc>
          <w:tcPr>
            <w:tcW w:w="600" w:type="dxa"/>
          </w:tcPr>
          <w:p w14:paraId="614B15A2" w14:textId="77777777" w:rsidR="006C348D" w:rsidRDefault="006C348D" w:rsidP="0087024B">
            <w:pPr>
              <w:pStyle w:val="OtherTableBody"/>
            </w:pPr>
          </w:p>
        </w:tc>
        <w:tc>
          <w:tcPr>
            <w:tcW w:w="600" w:type="dxa"/>
          </w:tcPr>
          <w:p w14:paraId="1889D16E" w14:textId="77777777" w:rsidR="006C348D" w:rsidRDefault="006C348D" w:rsidP="0087024B">
            <w:pPr>
              <w:pStyle w:val="OtherTableBody"/>
            </w:pPr>
            <w:r>
              <w:t>0550</w:t>
            </w:r>
          </w:p>
        </w:tc>
        <w:tc>
          <w:tcPr>
            <w:tcW w:w="2600" w:type="dxa"/>
          </w:tcPr>
          <w:p w14:paraId="7A3419D0" w14:textId="77777777" w:rsidR="006C348D" w:rsidRDefault="006C348D" w:rsidP="0087024B">
            <w:pPr>
              <w:pStyle w:val="OtherTableBody"/>
            </w:pPr>
          </w:p>
        </w:tc>
        <w:tc>
          <w:tcPr>
            <w:tcW w:w="1400" w:type="dxa"/>
          </w:tcPr>
          <w:p w14:paraId="3BCF2AE3" w14:textId="77777777" w:rsidR="006C348D" w:rsidRDefault="006C348D" w:rsidP="0087024B">
            <w:pPr>
              <w:pStyle w:val="OtherTableBody"/>
            </w:pPr>
            <w:r>
              <w:t>MYO</w:t>
            </w:r>
          </w:p>
        </w:tc>
        <w:tc>
          <w:tcPr>
            <w:tcW w:w="4200" w:type="dxa"/>
          </w:tcPr>
          <w:p w14:paraId="15AD16B7" w14:textId="77777777" w:rsidR="006C348D" w:rsidRDefault="006C348D" w:rsidP="0087024B">
            <w:pPr>
              <w:pStyle w:val="OtherTableBody"/>
            </w:pPr>
            <w:r>
              <w:t>Myocardium</w:t>
            </w:r>
          </w:p>
        </w:tc>
      </w:tr>
      <w:tr w:rsidR="006C348D" w14:paraId="2B456FA6" w14:textId="77777777" w:rsidTr="0087024B">
        <w:trPr>
          <w:tblHeader/>
        </w:trPr>
        <w:tc>
          <w:tcPr>
            <w:tcW w:w="600" w:type="dxa"/>
          </w:tcPr>
          <w:p w14:paraId="28998E1D" w14:textId="77777777" w:rsidR="006C348D" w:rsidRDefault="006C348D" w:rsidP="0087024B">
            <w:pPr>
              <w:pStyle w:val="OtherTableBody"/>
            </w:pPr>
          </w:p>
        </w:tc>
        <w:tc>
          <w:tcPr>
            <w:tcW w:w="600" w:type="dxa"/>
          </w:tcPr>
          <w:p w14:paraId="25EDB32C" w14:textId="77777777" w:rsidR="006C348D" w:rsidRDefault="006C348D" w:rsidP="0087024B">
            <w:pPr>
              <w:pStyle w:val="OtherTableBody"/>
            </w:pPr>
            <w:r>
              <w:t>0550</w:t>
            </w:r>
          </w:p>
        </w:tc>
        <w:tc>
          <w:tcPr>
            <w:tcW w:w="2600" w:type="dxa"/>
          </w:tcPr>
          <w:p w14:paraId="2AFF6126" w14:textId="77777777" w:rsidR="006C348D" w:rsidRDefault="006C348D" w:rsidP="0087024B">
            <w:pPr>
              <w:pStyle w:val="OtherTableBody"/>
            </w:pPr>
          </w:p>
        </w:tc>
        <w:tc>
          <w:tcPr>
            <w:tcW w:w="1400" w:type="dxa"/>
          </w:tcPr>
          <w:p w14:paraId="223EB131" w14:textId="77777777" w:rsidR="006C348D" w:rsidRDefault="006C348D" w:rsidP="0087024B">
            <w:pPr>
              <w:pStyle w:val="OtherTableBody"/>
            </w:pPr>
            <w:r>
              <w:t>NAIL</w:t>
            </w:r>
          </w:p>
        </w:tc>
        <w:tc>
          <w:tcPr>
            <w:tcW w:w="4200" w:type="dxa"/>
          </w:tcPr>
          <w:p w14:paraId="5A207C17" w14:textId="77777777" w:rsidR="006C348D" w:rsidRDefault="006C348D" w:rsidP="0087024B">
            <w:pPr>
              <w:pStyle w:val="OtherTableBody"/>
            </w:pPr>
            <w:r>
              <w:t>Nail</w:t>
            </w:r>
          </w:p>
        </w:tc>
      </w:tr>
      <w:tr w:rsidR="006C348D" w14:paraId="639A3579" w14:textId="77777777" w:rsidTr="0087024B">
        <w:trPr>
          <w:tblHeader/>
        </w:trPr>
        <w:tc>
          <w:tcPr>
            <w:tcW w:w="600" w:type="dxa"/>
          </w:tcPr>
          <w:p w14:paraId="21D8FF5C" w14:textId="77777777" w:rsidR="006C348D" w:rsidRDefault="006C348D" w:rsidP="0087024B">
            <w:pPr>
              <w:pStyle w:val="OtherTableBody"/>
            </w:pPr>
          </w:p>
        </w:tc>
        <w:tc>
          <w:tcPr>
            <w:tcW w:w="600" w:type="dxa"/>
          </w:tcPr>
          <w:p w14:paraId="1CC92DE9" w14:textId="77777777" w:rsidR="006C348D" w:rsidRDefault="006C348D" w:rsidP="0087024B">
            <w:pPr>
              <w:pStyle w:val="OtherTableBody"/>
            </w:pPr>
            <w:r>
              <w:t>0550</w:t>
            </w:r>
          </w:p>
        </w:tc>
        <w:tc>
          <w:tcPr>
            <w:tcW w:w="2600" w:type="dxa"/>
          </w:tcPr>
          <w:p w14:paraId="6CF3140A" w14:textId="77777777" w:rsidR="006C348D" w:rsidRDefault="006C348D" w:rsidP="0087024B">
            <w:pPr>
              <w:pStyle w:val="OtherTableBody"/>
            </w:pPr>
          </w:p>
        </w:tc>
        <w:tc>
          <w:tcPr>
            <w:tcW w:w="1400" w:type="dxa"/>
          </w:tcPr>
          <w:p w14:paraId="4454C004" w14:textId="77777777" w:rsidR="006C348D" w:rsidRDefault="006C348D" w:rsidP="0087024B">
            <w:pPr>
              <w:pStyle w:val="OtherTableBody"/>
            </w:pPr>
            <w:r>
              <w:t>NAILB</w:t>
            </w:r>
          </w:p>
        </w:tc>
        <w:tc>
          <w:tcPr>
            <w:tcW w:w="4200" w:type="dxa"/>
          </w:tcPr>
          <w:p w14:paraId="02572104" w14:textId="77777777" w:rsidR="006C348D" w:rsidRDefault="006C348D" w:rsidP="0087024B">
            <w:pPr>
              <w:pStyle w:val="OtherTableBody"/>
            </w:pPr>
            <w:r>
              <w:t>Nail Bed</w:t>
            </w:r>
          </w:p>
        </w:tc>
      </w:tr>
      <w:tr w:rsidR="006C348D" w14:paraId="045CFC9B" w14:textId="77777777" w:rsidTr="0087024B">
        <w:trPr>
          <w:tblHeader/>
        </w:trPr>
        <w:tc>
          <w:tcPr>
            <w:tcW w:w="600" w:type="dxa"/>
          </w:tcPr>
          <w:p w14:paraId="2E024471" w14:textId="77777777" w:rsidR="006C348D" w:rsidRDefault="006C348D" w:rsidP="0087024B">
            <w:pPr>
              <w:pStyle w:val="OtherTableBody"/>
            </w:pPr>
          </w:p>
        </w:tc>
        <w:tc>
          <w:tcPr>
            <w:tcW w:w="600" w:type="dxa"/>
          </w:tcPr>
          <w:p w14:paraId="28087998" w14:textId="77777777" w:rsidR="006C348D" w:rsidRDefault="006C348D" w:rsidP="0087024B">
            <w:pPr>
              <w:pStyle w:val="OtherTableBody"/>
            </w:pPr>
            <w:r>
              <w:t>0550</w:t>
            </w:r>
          </w:p>
        </w:tc>
        <w:tc>
          <w:tcPr>
            <w:tcW w:w="2600" w:type="dxa"/>
          </w:tcPr>
          <w:p w14:paraId="682D8E30" w14:textId="77777777" w:rsidR="006C348D" w:rsidRDefault="006C348D" w:rsidP="0087024B">
            <w:pPr>
              <w:pStyle w:val="OtherTableBody"/>
            </w:pPr>
          </w:p>
        </w:tc>
        <w:tc>
          <w:tcPr>
            <w:tcW w:w="1400" w:type="dxa"/>
          </w:tcPr>
          <w:p w14:paraId="36B4BCB3" w14:textId="77777777" w:rsidR="006C348D" w:rsidRDefault="006C348D" w:rsidP="0087024B">
            <w:pPr>
              <w:pStyle w:val="OtherTableBody"/>
            </w:pPr>
            <w:r>
              <w:t>NAILF</w:t>
            </w:r>
          </w:p>
        </w:tc>
        <w:tc>
          <w:tcPr>
            <w:tcW w:w="4200" w:type="dxa"/>
          </w:tcPr>
          <w:p w14:paraId="4EB80322" w14:textId="77777777" w:rsidR="006C348D" w:rsidRDefault="006C348D" w:rsidP="0087024B">
            <w:pPr>
              <w:pStyle w:val="OtherTableBody"/>
            </w:pPr>
            <w:r>
              <w:t>Nail, Finger</w:t>
            </w:r>
          </w:p>
        </w:tc>
      </w:tr>
      <w:tr w:rsidR="006C348D" w14:paraId="4083F449" w14:textId="77777777" w:rsidTr="0087024B">
        <w:trPr>
          <w:tblHeader/>
        </w:trPr>
        <w:tc>
          <w:tcPr>
            <w:tcW w:w="600" w:type="dxa"/>
          </w:tcPr>
          <w:p w14:paraId="7E538432" w14:textId="77777777" w:rsidR="006C348D" w:rsidRDefault="006C348D" w:rsidP="0087024B">
            <w:pPr>
              <w:pStyle w:val="OtherTableBody"/>
            </w:pPr>
          </w:p>
        </w:tc>
        <w:tc>
          <w:tcPr>
            <w:tcW w:w="600" w:type="dxa"/>
          </w:tcPr>
          <w:p w14:paraId="650373B7" w14:textId="77777777" w:rsidR="006C348D" w:rsidRDefault="006C348D" w:rsidP="0087024B">
            <w:pPr>
              <w:pStyle w:val="OtherTableBody"/>
            </w:pPr>
            <w:r>
              <w:t>0550</w:t>
            </w:r>
          </w:p>
        </w:tc>
        <w:tc>
          <w:tcPr>
            <w:tcW w:w="2600" w:type="dxa"/>
          </w:tcPr>
          <w:p w14:paraId="507B0F91" w14:textId="77777777" w:rsidR="006C348D" w:rsidRDefault="006C348D" w:rsidP="0087024B">
            <w:pPr>
              <w:pStyle w:val="OtherTableBody"/>
            </w:pPr>
          </w:p>
        </w:tc>
        <w:tc>
          <w:tcPr>
            <w:tcW w:w="1400" w:type="dxa"/>
          </w:tcPr>
          <w:p w14:paraId="1C111095" w14:textId="77777777" w:rsidR="006C348D" w:rsidRDefault="006C348D" w:rsidP="0087024B">
            <w:pPr>
              <w:pStyle w:val="OtherTableBody"/>
            </w:pPr>
            <w:r>
              <w:t>NAILT</w:t>
            </w:r>
          </w:p>
        </w:tc>
        <w:tc>
          <w:tcPr>
            <w:tcW w:w="4200" w:type="dxa"/>
          </w:tcPr>
          <w:p w14:paraId="55B5F4FA" w14:textId="77777777" w:rsidR="006C348D" w:rsidRDefault="006C348D" w:rsidP="0087024B">
            <w:pPr>
              <w:pStyle w:val="OtherTableBody"/>
            </w:pPr>
            <w:r>
              <w:t>Nail, Toe</w:t>
            </w:r>
          </w:p>
        </w:tc>
      </w:tr>
      <w:tr w:rsidR="006C348D" w14:paraId="0FE47BFB" w14:textId="77777777" w:rsidTr="0087024B">
        <w:trPr>
          <w:tblHeader/>
        </w:trPr>
        <w:tc>
          <w:tcPr>
            <w:tcW w:w="600" w:type="dxa"/>
          </w:tcPr>
          <w:p w14:paraId="213F69B7" w14:textId="77777777" w:rsidR="006C348D" w:rsidRDefault="006C348D" w:rsidP="0087024B">
            <w:pPr>
              <w:pStyle w:val="OtherTableBody"/>
            </w:pPr>
          </w:p>
        </w:tc>
        <w:tc>
          <w:tcPr>
            <w:tcW w:w="600" w:type="dxa"/>
          </w:tcPr>
          <w:p w14:paraId="18C7591D" w14:textId="77777777" w:rsidR="006C348D" w:rsidRDefault="006C348D" w:rsidP="0087024B">
            <w:pPr>
              <w:pStyle w:val="OtherTableBody"/>
            </w:pPr>
            <w:r>
              <w:t>0550</w:t>
            </w:r>
          </w:p>
        </w:tc>
        <w:tc>
          <w:tcPr>
            <w:tcW w:w="2600" w:type="dxa"/>
          </w:tcPr>
          <w:p w14:paraId="32B279E3" w14:textId="77777777" w:rsidR="006C348D" w:rsidRDefault="006C348D" w:rsidP="0087024B">
            <w:pPr>
              <w:pStyle w:val="OtherTableBody"/>
            </w:pPr>
          </w:p>
        </w:tc>
        <w:tc>
          <w:tcPr>
            <w:tcW w:w="1400" w:type="dxa"/>
          </w:tcPr>
          <w:p w14:paraId="03FAD6D4" w14:textId="77777777" w:rsidR="006C348D" w:rsidRDefault="006C348D" w:rsidP="0087024B">
            <w:pPr>
              <w:pStyle w:val="OtherTableBody"/>
            </w:pPr>
            <w:r>
              <w:t>NARES</w:t>
            </w:r>
          </w:p>
        </w:tc>
        <w:tc>
          <w:tcPr>
            <w:tcW w:w="4200" w:type="dxa"/>
          </w:tcPr>
          <w:p w14:paraId="491042EE" w14:textId="77777777" w:rsidR="006C348D" w:rsidRDefault="006C348D" w:rsidP="0087024B">
            <w:pPr>
              <w:pStyle w:val="OtherTableBody"/>
            </w:pPr>
            <w:r>
              <w:t>Nares</w:t>
            </w:r>
          </w:p>
        </w:tc>
      </w:tr>
      <w:tr w:rsidR="006C348D" w14:paraId="723FA8F9" w14:textId="77777777" w:rsidTr="0087024B">
        <w:trPr>
          <w:tblHeader/>
        </w:trPr>
        <w:tc>
          <w:tcPr>
            <w:tcW w:w="600" w:type="dxa"/>
          </w:tcPr>
          <w:p w14:paraId="4B7505A7" w14:textId="77777777" w:rsidR="006C348D" w:rsidRDefault="006C348D" w:rsidP="0087024B">
            <w:pPr>
              <w:pStyle w:val="OtherTableBody"/>
            </w:pPr>
          </w:p>
        </w:tc>
        <w:tc>
          <w:tcPr>
            <w:tcW w:w="600" w:type="dxa"/>
          </w:tcPr>
          <w:p w14:paraId="6366BDB8" w14:textId="77777777" w:rsidR="006C348D" w:rsidRDefault="006C348D" w:rsidP="0087024B">
            <w:pPr>
              <w:pStyle w:val="OtherTableBody"/>
            </w:pPr>
            <w:r>
              <w:t>0550</w:t>
            </w:r>
          </w:p>
        </w:tc>
        <w:tc>
          <w:tcPr>
            <w:tcW w:w="2600" w:type="dxa"/>
          </w:tcPr>
          <w:p w14:paraId="778924D1" w14:textId="77777777" w:rsidR="006C348D" w:rsidRDefault="006C348D" w:rsidP="0087024B">
            <w:pPr>
              <w:pStyle w:val="OtherTableBody"/>
            </w:pPr>
          </w:p>
        </w:tc>
        <w:tc>
          <w:tcPr>
            <w:tcW w:w="1400" w:type="dxa"/>
          </w:tcPr>
          <w:p w14:paraId="6356521F" w14:textId="77777777" w:rsidR="006C348D" w:rsidRDefault="006C348D" w:rsidP="0087024B">
            <w:pPr>
              <w:pStyle w:val="OtherTableBody"/>
            </w:pPr>
            <w:r>
              <w:t>NASL</w:t>
            </w:r>
          </w:p>
        </w:tc>
        <w:tc>
          <w:tcPr>
            <w:tcW w:w="4200" w:type="dxa"/>
          </w:tcPr>
          <w:p w14:paraId="01995432" w14:textId="77777777" w:rsidR="006C348D" w:rsidRDefault="006C348D" w:rsidP="0087024B">
            <w:pPr>
              <w:pStyle w:val="OtherTableBody"/>
            </w:pPr>
            <w:r>
              <w:t>Nasal</w:t>
            </w:r>
          </w:p>
        </w:tc>
      </w:tr>
      <w:tr w:rsidR="006C348D" w14:paraId="45116522" w14:textId="77777777" w:rsidTr="0087024B">
        <w:trPr>
          <w:tblHeader/>
        </w:trPr>
        <w:tc>
          <w:tcPr>
            <w:tcW w:w="600" w:type="dxa"/>
          </w:tcPr>
          <w:p w14:paraId="0F425C1C" w14:textId="77777777" w:rsidR="006C348D" w:rsidRDefault="006C348D" w:rsidP="0087024B">
            <w:pPr>
              <w:pStyle w:val="OtherTableBody"/>
            </w:pPr>
          </w:p>
        </w:tc>
        <w:tc>
          <w:tcPr>
            <w:tcW w:w="600" w:type="dxa"/>
          </w:tcPr>
          <w:p w14:paraId="7FD462BA" w14:textId="77777777" w:rsidR="006C348D" w:rsidRDefault="006C348D" w:rsidP="0087024B">
            <w:pPr>
              <w:pStyle w:val="OtherTableBody"/>
            </w:pPr>
            <w:r>
              <w:t>0550</w:t>
            </w:r>
          </w:p>
        </w:tc>
        <w:tc>
          <w:tcPr>
            <w:tcW w:w="2600" w:type="dxa"/>
          </w:tcPr>
          <w:p w14:paraId="11DC817E" w14:textId="77777777" w:rsidR="006C348D" w:rsidRDefault="006C348D" w:rsidP="0087024B">
            <w:pPr>
              <w:pStyle w:val="OtherTableBody"/>
            </w:pPr>
          </w:p>
        </w:tc>
        <w:tc>
          <w:tcPr>
            <w:tcW w:w="1400" w:type="dxa"/>
          </w:tcPr>
          <w:p w14:paraId="5360856E" w14:textId="77777777" w:rsidR="006C348D" w:rsidRDefault="006C348D" w:rsidP="0087024B">
            <w:pPr>
              <w:pStyle w:val="OtherTableBody"/>
            </w:pPr>
            <w:r>
              <w:t>NAVEL</w:t>
            </w:r>
          </w:p>
        </w:tc>
        <w:tc>
          <w:tcPr>
            <w:tcW w:w="4200" w:type="dxa"/>
          </w:tcPr>
          <w:p w14:paraId="38EBB1D1" w14:textId="77777777" w:rsidR="006C348D" w:rsidRDefault="006C348D" w:rsidP="0087024B">
            <w:pPr>
              <w:pStyle w:val="OtherTableBody"/>
            </w:pPr>
            <w:r>
              <w:t>Navel</w:t>
            </w:r>
          </w:p>
        </w:tc>
      </w:tr>
      <w:tr w:rsidR="006C348D" w14:paraId="133E6AEC" w14:textId="77777777" w:rsidTr="0087024B">
        <w:trPr>
          <w:tblHeader/>
        </w:trPr>
        <w:tc>
          <w:tcPr>
            <w:tcW w:w="600" w:type="dxa"/>
          </w:tcPr>
          <w:p w14:paraId="4761AAC2" w14:textId="77777777" w:rsidR="006C348D" w:rsidRDefault="006C348D" w:rsidP="0087024B">
            <w:pPr>
              <w:pStyle w:val="OtherTableBody"/>
            </w:pPr>
          </w:p>
        </w:tc>
        <w:tc>
          <w:tcPr>
            <w:tcW w:w="600" w:type="dxa"/>
          </w:tcPr>
          <w:p w14:paraId="08E0B36A" w14:textId="77777777" w:rsidR="006C348D" w:rsidRDefault="006C348D" w:rsidP="0087024B">
            <w:pPr>
              <w:pStyle w:val="OtherTableBody"/>
            </w:pPr>
            <w:r>
              <w:t>0550</w:t>
            </w:r>
          </w:p>
        </w:tc>
        <w:tc>
          <w:tcPr>
            <w:tcW w:w="2600" w:type="dxa"/>
          </w:tcPr>
          <w:p w14:paraId="2F4FA24E" w14:textId="77777777" w:rsidR="006C348D" w:rsidRDefault="006C348D" w:rsidP="0087024B">
            <w:pPr>
              <w:pStyle w:val="OtherTableBody"/>
            </w:pPr>
          </w:p>
        </w:tc>
        <w:tc>
          <w:tcPr>
            <w:tcW w:w="1400" w:type="dxa"/>
          </w:tcPr>
          <w:p w14:paraId="1D12580A" w14:textId="77777777" w:rsidR="006C348D" w:rsidRDefault="006C348D" w:rsidP="0087024B">
            <w:pPr>
              <w:pStyle w:val="OtherTableBody"/>
            </w:pPr>
            <w:r>
              <w:t>NECK</w:t>
            </w:r>
          </w:p>
        </w:tc>
        <w:tc>
          <w:tcPr>
            <w:tcW w:w="4200" w:type="dxa"/>
          </w:tcPr>
          <w:p w14:paraId="63C838F8" w14:textId="77777777" w:rsidR="006C348D" w:rsidRDefault="006C348D" w:rsidP="0087024B">
            <w:pPr>
              <w:pStyle w:val="OtherTableBody"/>
            </w:pPr>
            <w:r>
              <w:t>Neck</w:t>
            </w:r>
          </w:p>
        </w:tc>
      </w:tr>
      <w:tr w:rsidR="006C348D" w14:paraId="1700316D" w14:textId="77777777" w:rsidTr="0087024B">
        <w:trPr>
          <w:tblHeader/>
        </w:trPr>
        <w:tc>
          <w:tcPr>
            <w:tcW w:w="600" w:type="dxa"/>
          </w:tcPr>
          <w:p w14:paraId="5C9897A1" w14:textId="77777777" w:rsidR="006C348D" w:rsidRDefault="006C348D" w:rsidP="0087024B">
            <w:pPr>
              <w:pStyle w:val="OtherTableBody"/>
            </w:pPr>
          </w:p>
        </w:tc>
        <w:tc>
          <w:tcPr>
            <w:tcW w:w="600" w:type="dxa"/>
          </w:tcPr>
          <w:p w14:paraId="64FDE8A8" w14:textId="77777777" w:rsidR="006C348D" w:rsidRDefault="006C348D" w:rsidP="0087024B">
            <w:pPr>
              <w:pStyle w:val="OtherTableBody"/>
            </w:pPr>
            <w:r>
              <w:t>0550</w:t>
            </w:r>
          </w:p>
        </w:tc>
        <w:tc>
          <w:tcPr>
            <w:tcW w:w="2600" w:type="dxa"/>
          </w:tcPr>
          <w:p w14:paraId="7BD367D1" w14:textId="77777777" w:rsidR="006C348D" w:rsidRDefault="006C348D" w:rsidP="0087024B">
            <w:pPr>
              <w:pStyle w:val="OtherTableBody"/>
            </w:pPr>
          </w:p>
        </w:tc>
        <w:tc>
          <w:tcPr>
            <w:tcW w:w="1400" w:type="dxa"/>
          </w:tcPr>
          <w:p w14:paraId="7842C79D" w14:textId="77777777" w:rsidR="006C348D" w:rsidRDefault="006C348D" w:rsidP="0087024B">
            <w:pPr>
              <w:pStyle w:val="OtherTableBody"/>
            </w:pPr>
            <w:r>
              <w:t>NERVE</w:t>
            </w:r>
          </w:p>
        </w:tc>
        <w:tc>
          <w:tcPr>
            <w:tcW w:w="4200" w:type="dxa"/>
          </w:tcPr>
          <w:p w14:paraId="34F0DAA1" w14:textId="77777777" w:rsidR="006C348D" w:rsidRDefault="006C348D" w:rsidP="0087024B">
            <w:pPr>
              <w:pStyle w:val="OtherTableBody"/>
            </w:pPr>
            <w:r>
              <w:t>Nerve</w:t>
            </w:r>
          </w:p>
        </w:tc>
      </w:tr>
      <w:tr w:rsidR="006C348D" w14:paraId="3B4EF728" w14:textId="77777777" w:rsidTr="0087024B">
        <w:trPr>
          <w:tblHeader/>
        </w:trPr>
        <w:tc>
          <w:tcPr>
            <w:tcW w:w="600" w:type="dxa"/>
          </w:tcPr>
          <w:p w14:paraId="7D74DB64" w14:textId="77777777" w:rsidR="006C348D" w:rsidRDefault="006C348D" w:rsidP="0087024B">
            <w:pPr>
              <w:pStyle w:val="OtherTableBody"/>
            </w:pPr>
          </w:p>
        </w:tc>
        <w:tc>
          <w:tcPr>
            <w:tcW w:w="600" w:type="dxa"/>
          </w:tcPr>
          <w:p w14:paraId="07117F65" w14:textId="77777777" w:rsidR="006C348D" w:rsidRDefault="006C348D" w:rsidP="0087024B">
            <w:pPr>
              <w:pStyle w:val="OtherTableBody"/>
            </w:pPr>
            <w:r>
              <w:t>0550</w:t>
            </w:r>
          </w:p>
        </w:tc>
        <w:tc>
          <w:tcPr>
            <w:tcW w:w="2600" w:type="dxa"/>
          </w:tcPr>
          <w:p w14:paraId="4551071B" w14:textId="77777777" w:rsidR="006C348D" w:rsidRDefault="006C348D" w:rsidP="0087024B">
            <w:pPr>
              <w:pStyle w:val="OtherTableBody"/>
            </w:pPr>
          </w:p>
        </w:tc>
        <w:tc>
          <w:tcPr>
            <w:tcW w:w="1400" w:type="dxa"/>
          </w:tcPr>
          <w:p w14:paraId="508A603D" w14:textId="77777777" w:rsidR="006C348D" w:rsidRDefault="006C348D" w:rsidP="0087024B">
            <w:pPr>
              <w:pStyle w:val="OtherTableBody"/>
            </w:pPr>
            <w:r>
              <w:t>NIPPL</w:t>
            </w:r>
          </w:p>
        </w:tc>
        <w:tc>
          <w:tcPr>
            <w:tcW w:w="4200" w:type="dxa"/>
          </w:tcPr>
          <w:p w14:paraId="679ADE4C" w14:textId="77777777" w:rsidR="006C348D" w:rsidRDefault="006C348D" w:rsidP="0087024B">
            <w:pPr>
              <w:pStyle w:val="OtherTableBody"/>
            </w:pPr>
            <w:r>
              <w:t>Nipple</w:t>
            </w:r>
          </w:p>
        </w:tc>
      </w:tr>
      <w:tr w:rsidR="006C348D" w14:paraId="50651719" w14:textId="77777777" w:rsidTr="0087024B">
        <w:trPr>
          <w:tblHeader/>
        </w:trPr>
        <w:tc>
          <w:tcPr>
            <w:tcW w:w="600" w:type="dxa"/>
          </w:tcPr>
          <w:p w14:paraId="5F6C826F" w14:textId="77777777" w:rsidR="006C348D" w:rsidRDefault="006C348D" w:rsidP="0087024B">
            <w:pPr>
              <w:pStyle w:val="OtherTableBody"/>
            </w:pPr>
          </w:p>
        </w:tc>
        <w:tc>
          <w:tcPr>
            <w:tcW w:w="600" w:type="dxa"/>
          </w:tcPr>
          <w:p w14:paraId="60D4D269" w14:textId="77777777" w:rsidR="006C348D" w:rsidRDefault="006C348D" w:rsidP="0087024B">
            <w:pPr>
              <w:pStyle w:val="OtherTableBody"/>
            </w:pPr>
            <w:r>
              <w:t>0550</w:t>
            </w:r>
          </w:p>
        </w:tc>
        <w:tc>
          <w:tcPr>
            <w:tcW w:w="2600" w:type="dxa"/>
          </w:tcPr>
          <w:p w14:paraId="5F98EA2C" w14:textId="77777777" w:rsidR="006C348D" w:rsidRDefault="006C348D" w:rsidP="0087024B">
            <w:pPr>
              <w:pStyle w:val="OtherTableBody"/>
            </w:pPr>
          </w:p>
        </w:tc>
        <w:tc>
          <w:tcPr>
            <w:tcW w:w="1400" w:type="dxa"/>
          </w:tcPr>
          <w:p w14:paraId="085C86A2" w14:textId="77777777" w:rsidR="006C348D" w:rsidRDefault="006C348D" w:rsidP="0087024B">
            <w:pPr>
              <w:pStyle w:val="OtherTableBody"/>
            </w:pPr>
            <w:r>
              <w:t>NLACR</w:t>
            </w:r>
          </w:p>
        </w:tc>
        <w:tc>
          <w:tcPr>
            <w:tcW w:w="4200" w:type="dxa"/>
          </w:tcPr>
          <w:p w14:paraId="60A5B6DD" w14:textId="77777777" w:rsidR="006C348D" w:rsidRDefault="006C348D" w:rsidP="0087024B">
            <w:pPr>
              <w:pStyle w:val="OtherTableBody"/>
            </w:pPr>
            <w:r>
              <w:t>Nasolacrimal</w:t>
            </w:r>
          </w:p>
        </w:tc>
      </w:tr>
      <w:tr w:rsidR="006C348D" w14:paraId="6659F360" w14:textId="77777777" w:rsidTr="0087024B">
        <w:trPr>
          <w:tblHeader/>
        </w:trPr>
        <w:tc>
          <w:tcPr>
            <w:tcW w:w="600" w:type="dxa"/>
          </w:tcPr>
          <w:p w14:paraId="5133F99D" w14:textId="77777777" w:rsidR="006C348D" w:rsidRDefault="006C348D" w:rsidP="0087024B">
            <w:pPr>
              <w:pStyle w:val="OtherTableBody"/>
            </w:pPr>
          </w:p>
        </w:tc>
        <w:tc>
          <w:tcPr>
            <w:tcW w:w="600" w:type="dxa"/>
          </w:tcPr>
          <w:p w14:paraId="51FBEC94" w14:textId="77777777" w:rsidR="006C348D" w:rsidRDefault="006C348D" w:rsidP="0087024B">
            <w:pPr>
              <w:pStyle w:val="OtherTableBody"/>
            </w:pPr>
            <w:r>
              <w:t>0550</w:t>
            </w:r>
          </w:p>
        </w:tc>
        <w:tc>
          <w:tcPr>
            <w:tcW w:w="2600" w:type="dxa"/>
          </w:tcPr>
          <w:p w14:paraId="48AFBCDC" w14:textId="77777777" w:rsidR="006C348D" w:rsidRDefault="006C348D" w:rsidP="0087024B">
            <w:pPr>
              <w:pStyle w:val="OtherTableBody"/>
            </w:pPr>
          </w:p>
        </w:tc>
        <w:tc>
          <w:tcPr>
            <w:tcW w:w="1400" w:type="dxa"/>
          </w:tcPr>
          <w:p w14:paraId="18ED2E9F" w14:textId="77777777" w:rsidR="006C348D" w:rsidRDefault="006C348D" w:rsidP="0087024B">
            <w:pPr>
              <w:pStyle w:val="OtherTableBody"/>
            </w:pPr>
            <w:r>
              <w:t>NOS</w:t>
            </w:r>
          </w:p>
        </w:tc>
        <w:tc>
          <w:tcPr>
            <w:tcW w:w="4200" w:type="dxa"/>
          </w:tcPr>
          <w:p w14:paraId="5E225669" w14:textId="77777777" w:rsidR="006C348D" w:rsidRDefault="006C348D" w:rsidP="0087024B">
            <w:pPr>
              <w:pStyle w:val="OtherTableBody"/>
            </w:pPr>
            <w:r>
              <w:t>Nose (Nasal Passage)</w:t>
            </w:r>
          </w:p>
        </w:tc>
      </w:tr>
      <w:tr w:rsidR="006C348D" w14:paraId="0BBDBC51" w14:textId="77777777" w:rsidTr="0087024B">
        <w:trPr>
          <w:tblHeader/>
        </w:trPr>
        <w:tc>
          <w:tcPr>
            <w:tcW w:w="600" w:type="dxa"/>
          </w:tcPr>
          <w:p w14:paraId="23DAA609" w14:textId="77777777" w:rsidR="006C348D" w:rsidRDefault="006C348D" w:rsidP="0087024B">
            <w:pPr>
              <w:pStyle w:val="OtherTableBody"/>
            </w:pPr>
          </w:p>
        </w:tc>
        <w:tc>
          <w:tcPr>
            <w:tcW w:w="600" w:type="dxa"/>
          </w:tcPr>
          <w:p w14:paraId="162059ED" w14:textId="77777777" w:rsidR="006C348D" w:rsidRDefault="006C348D" w:rsidP="0087024B">
            <w:pPr>
              <w:pStyle w:val="OtherTableBody"/>
            </w:pPr>
            <w:r>
              <w:t>0550</w:t>
            </w:r>
          </w:p>
        </w:tc>
        <w:tc>
          <w:tcPr>
            <w:tcW w:w="2600" w:type="dxa"/>
          </w:tcPr>
          <w:p w14:paraId="7226847A" w14:textId="77777777" w:rsidR="006C348D" w:rsidRDefault="006C348D" w:rsidP="0087024B">
            <w:pPr>
              <w:pStyle w:val="OtherTableBody"/>
            </w:pPr>
          </w:p>
        </w:tc>
        <w:tc>
          <w:tcPr>
            <w:tcW w:w="1400" w:type="dxa"/>
          </w:tcPr>
          <w:p w14:paraId="4AB5430B" w14:textId="77777777" w:rsidR="006C348D" w:rsidRDefault="006C348D" w:rsidP="0087024B">
            <w:pPr>
              <w:pStyle w:val="OtherTableBody"/>
            </w:pPr>
            <w:r>
              <w:t>NOSE</w:t>
            </w:r>
          </w:p>
        </w:tc>
        <w:tc>
          <w:tcPr>
            <w:tcW w:w="4200" w:type="dxa"/>
          </w:tcPr>
          <w:p w14:paraId="26D9C740" w14:textId="77777777" w:rsidR="006C348D" w:rsidRDefault="006C348D" w:rsidP="0087024B">
            <w:pPr>
              <w:pStyle w:val="OtherTableBody"/>
            </w:pPr>
            <w:r>
              <w:t>Nose/Nose(outside)</w:t>
            </w:r>
          </w:p>
        </w:tc>
      </w:tr>
      <w:tr w:rsidR="006C348D" w14:paraId="776416B1" w14:textId="77777777" w:rsidTr="0087024B">
        <w:trPr>
          <w:tblHeader/>
        </w:trPr>
        <w:tc>
          <w:tcPr>
            <w:tcW w:w="600" w:type="dxa"/>
          </w:tcPr>
          <w:p w14:paraId="08EE2FA5" w14:textId="77777777" w:rsidR="006C348D" w:rsidRDefault="006C348D" w:rsidP="0087024B">
            <w:pPr>
              <w:pStyle w:val="OtherTableBody"/>
            </w:pPr>
          </w:p>
        </w:tc>
        <w:tc>
          <w:tcPr>
            <w:tcW w:w="600" w:type="dxa"/>
          </w:tcPr>
          <w:p w14:paraId="34A6739B" w14:textId="77777777" w:rsidR="006C348D" w:rsidRDefault="006C348D" w:rsidP="0087024B">
            <w:pPr>
              <w:pStyle w:val="OtherTableBody"/>
            </w:pPr>
            <w:r>
              <w:t>0550</w:t>
            </w:r>
          </w:p>
        </w:tc>
        <w:tc>
          <w:tcPr>
            <w:tcW w:w="2600" w:type="dxa"/>
          </w:tcPr>
          <w:p w14:paraId="70ADD0A8" w14:textId="77777777" w:rsidR="006C348D" w:rsidRDefault="006C348D" w:rsidP="0087024B">
            <w:pPr>
              <w:pStyle w:val="OtherTableBody"/>
            </w:pPr>
          </w:p>
        </w:tc>
        <w:tc>
          <w:tcPr>
            <w:tcW w:w="1400" w:type="dxa"/>
          </w:tcPr>
          <w:p w14:paraId="572AA495" w14:textId="77777777" w:rsidR="006C348D" w:rsidRDefault="006C348D" w:rsidP="0087024B">
            <w:pPr>
              <w:pStyle w:val="OtherTableBody"/>
            </w:pPr>
            <w:r>
              <w:t>NOSTR</w:t>
            </w:r>
          </w:p>
        </w:tc>
        <w:tc>
          <w:tcPr>
            <w:tcW w:w="4200" w:type="dxa"/>
          </w:tcPr>
          <w:p w14:paraId="19F8C32B" w14:textId="77777777" w:rsidR="006C348D" w:rsidRDefault="006C348D" w:rsidP="0087024B">
            <w:pPr>
              <w:pStyle w:val="OtherTableBody"/>
            </w:pPr>
            <w:r>
              <w:t>Nostril</w:t>
            </w:r>
          </w:p>
        </w:tc>
      </w:tr>
      <w:tr w:rsidR="006C348D" w14:paraId="2ACF44E4" w14:textId="77777777" w:rsidTr="0087024B">
        <w:trPr>
          <w:tblHeader/>
        </w:trPr>
        <w:tc>
          <w:tcPr>
            <w:tcW w:w="600" w:type="dxa"/>
          </w:tcPr>
          <w:p w14:paraId="55C78ED8" w14:textId="77777777" w:rsidR="006C348D" w:rsidRDefault="006C348D" w:rsidP="0087024B">
            <w:pPr>
              <w:pStyle w:val="OtherTableBody"/>
            </w:pPr>
          </w:p>
        </w:tc>
        <w:tc>
          <w:tcPr>
            <w:tcW w:w="600" w:type="dxa"/>
          </w:tcPr>
          <w:p w14:paraId="63BFC8C3" w14:textId="77777777" w:rsidR="006C348D" w:rsidRDefault="006C348D" w:rsidP="0087024B">
            <w:pPr>
              <w:pStyle w:val="OtherTableBody"/>
            </w:pPr>
            <w:r>
              <w:t>0550</w:t>
            </w:r>
          </w:p>
        </w:tc>
        <w:tc>
          <w:tcPr>
            <w:tcW w:w="2600" w:type="dxa"/>
          </w:tcPr>
          <w:p w14:paraId="4F85C7F1" w14:textId="77777777" w:rsidR="006C348D" w:rsidRDefault="006C348D" w:rsidP="0087024B">
            <w:pPr>
              <w:pStyle w:val="OtherTableBody"/>
            </w:pPr>
          </w:p>
        </w:tc>
        <w:tc>
          <w:tcPr>
            <w:tcW w:w="1400" w:type="dxa"/>
          </w:tcPr>
          <w:p w14:paraId="5A543FFE" w14:textId="77777777" w:rsidR="006C348D" w:rsidRDefault="006C348D" w:rsidP="0087024B">
            <w:pPr>
              <w:pStyle w:val="OtherTableBody"/>
            </w:pPr>
            <w:r>
              <w:t>NP</w:t>
            </w:r>
          </w:p>
        </w:tc>
        <w:tc>
          <w:tcPr>
            <w:tcW w:w="4200" w:type="dxa"/>
          </w:tcPr>
          <w:p w14:paraId="6D27CC23" w14:textId="77777777" w:rsidR="006C348D" w:rsidRDefault="006C348D" w:rsidP="0087024B">
            <w:pPr>
              <w:pStyle w:val="OtherTableBody"/>
            </w:pPr>
            <w:r>
              <w:t>Nasopharyngeal/Nasopharynx</w:t>
            </w:r>
          </w:p>
        </w:tc>
      </w:tr>
      <w:tr w:rsidR="006C348D" w14:paraId="429A6EB1" w14:textId="77777777" w:rsidTr="0087024B">
        <w:trPr>
          <w:tblHeader/>
        </w:trPr>
        <w:tc>
          <w:tcPr>
            <w:tcW w:w="600" w:type="dxa"/>
          </w:tcPr>
          <w:p w14:paraId="6C92A123" w14:textId="77777777" w:rsidR="006C348D" w:rsidRDefault="006C348D" w:rsidP="0087024B">
            <w:pPr>
              <w:pStyle w:val="OtherTableBody"/>
            </w:pPr>
          </w:p>
        </w:tc>
        <w:tc>
          <w:tcPr>
            <w:tcW w:w="600" w:type="dxa"/>
          </w:tcPr>
          <w:p w14:paraId="503CB267" w14:textId="77777777" w:rsidR="006C348D" w:rsidRDefault="006C348D" w:rsidP="0087024B">
            <w:pPr>
              <w:pStyle w:val="OtherTableBody"/>
            </w:pPr>
            <w:r>
              <w:t>0550</w:t>
            </w:r>
          </w:p>
        </w:tc>
        <w:tc>
          <w:tcPr>
            <w:tcW w:w="2600" w:type="dxa"/>
          </w:tcPr>
          <w:p w14:paraId="4394E878" w14:textId="77777777" w:rsidR="006C348D" w:rsidRDefault="006C348D" w:rsidP="0087024B">
            <w:pPr>
              <w:pStyle w:val="OtherTableBody"/>
            </w:pPr>
          </w:p>
        </w:tc>
        <w:tc>
          <w:tcPr>
            <w:tcW w:w="1400" w:type="dxa"/>
          </w:tcPr>
          <w:p w14:paraId="42A70F46" w14:textId="77777777" w:rsidR="006C348D" w:rsidRDefault="006C348D" w:rsidP="0087024B">
            <w:pPr>
              <w:pStyle w:val="OtherTableBody"/>
            </w:pPr>
            <w:r>
              <w:t>NSS</w:t>
            </w:r>
          </w:p>
        </w:tc>
        <w:tc>
          <w:tcPr>
            <w:tcW w:w="4200" w:type="dxa"/>
          </w:tcPr>
          <w:p w14:paraId="1E01B571" w14:textId="77777777" w:rsidR="006C348D" w:rsidRDefault="006C348D" w:rsidP="0087024B">
            <w:pPr>
              <w:pStyle w:val="OtherTableBody"/>
            </w:pPr>
            <w:r>
              <w:t>Nasal Septum</w:t>
            </w:r>
          </w:p>
        </w:tc>
      </w:tr>
      <w:tr w:rsidR="006C348D" w14:paraId="09FB4772" w14:textId="77777777" w:rsidTr="0087024B">
        <w:trPr>
          <w:tblHeader/>
        </w:trPr>
        <w:tc>
          <w:tcPr>
            <w:tcW w:w="600" w:type="dxa"/>
          </w:tcPr>
          <w:p w14:paraId="39955072" w14:textId="77777777" w:rsidR="006C348D" w:rsidRDefault="006C348D" w:rsidP="0087024B">
            <w:pPr>
              <w:pStyle w:val="OtherTableBody"/>
            </w:pPr>
          </w:p>
        </w:tc>
        <w:tc>
          <w:tcPr>
            <w:tcW w:w="600" w:type="dxa"/>
          </w:tcPr>
          <w:p w14:paraId="303BFE94" w14:textId="77777777" w:rsidR="006C348D" w:rsidRDefault="006C348D" w:rsidP="0087024B">
            <w:pPr>
              <w:pStyle w:val="OtherTableBody"/>
            </w:pPr>
            <w:r>
              <w:t>0550</w:t>
            </w:r>
          </w:p>
        </w:tc>
        <w:tc>
          <w:tcPr>
            <w:tcW w:w="2600" w:type="dxa"/>
          </w:tcPr>
          <w:p w14:paraId="08A25374" w14:textId="77777777" w:rsidR="006C348D" w:rsidRDefault="006C348D" w:rsidP="0087024B">
            <w:pPr>
              <w:pStyle w:val="OtherTableBody"/>
            </w:pPr>
          </w:p>
        </w:tc>
        <w:tc>
          <w:tcPr>
            <w:tcW w:w="1400" w:type="dxa"/>
          </w:tcPr>
          <w:p w14:paraId="56683AE4" w14:textId="77777777" w:rsidR="006C348D" w:rsidRDefault="006C348D" w:rsidP="0087024B">
            <w:pPr>
              <w:pStyle w:val="OtherTableBody"/>
            </w:pPr>
            <w:r>
              <w:t>NTRAC</w:t>
            </w:r>
          </w:p>
        </w:tc>
        <w:tc>
          <w:tcPr>
            <w:tcW w:w="4200" w:type="dxa"/>
          </w:tcPr>
          <w:p w14:paraId="77A82E0B" w14:textId="77777777" w:rsidR="006C348D" w:rsidRDefault="006C348D" w:rsidP="0087024B">
            <w:pPr>
              <w:pStyle w:val="OtherTableBody"/>
            </w:pPr>
            <w:r>
              <w:t>Nasotracheal</w:t>
            </w:r>
          </w:p>
        </w:tc>
      </w:tr>
      <w:tr w:rsidR="006C348D" w14:paraId="4E201441" w14:textId="77777777" w:rsidTr="0087024B">
        <w:trPr>
          <w:tblHeader/>
        </w:trPr>
        <w:tc>
          <w:tcPr>
            <w:tcW w:w="600" w:type="dxa"/>
          </w:tcPr>
          <w:p w14:paraId="07F0A62D" w14:textId="77777777" w:rsidR="006C348D" w:rsidRDefault="006C348D" w:rsidP="0087024B">
            <w:pPr>
              <w:pStyle w:val="OtherTableBody"/>
            </w:pPr>
          </w:p>
        </w:tc>
        <w:tc>
          <w:tcPr>
            <w:tcW w:w="600" w:type="dxa"/>
          </w:tcPr>
          <w:p w14:paraId="3623C3F2" w14:textId="77777777" w:rsidR="006C348D" w:rsidRDefault="006C348D" w:rsidP="0087024B">
            <w:pPr>
              <w:pStyle w:val="OtherTableBody"/>
            </w:pPr>
            <w:r>
              <w:t>0550</w:t>
            </w:r>
          </w:p>
        </w:tc>
        <w:tc>
          <w:tcPr>
            <w:tcW w:w="2600" w:type="dxa"/>
          </w:tcPr>
          <w:p w14:paraId="1520EC37" w14:textId="77777777" w:rsidR="006C348D" w:rsidRDefault="006C348D" w:rsidP="0087024B">
            <w:pPr>
              <w:pStyle w:val="OtherTableBody"/>
            </w:pPr>
          </w:p>
        </w:tc>
        <w:tc>
          <w:tcPr>
            <w:tcW w:w="1400" w:type="dxa"/>
          </w:tcPr>
          <w:p w14:paraId="2B12B088" w14:textId="77777777" w:rsidR="006C348D" w:rsidRDefault="006C348D" w:rsidP="0087024B">
            <w:pPr>
              <w:pStyle w:val="OtherTableBody"/>
            </w:pPr>
            <w:r>
              <w:t>OCCIP</w:t>
            </w:r>
          </w:p>
        </w:tc>
        <w:tc>
          <w:tcPr>
            <w:tcW w:w="4200" w:type="dxa"/>
          </w:tcPr>
          <w:p w14:paraId="070B0DE1" w14:textId="77777777" w:rsidR="006C348D" w:rsidRDefault="006C348D" w:rsidP="0087024B">
            <w:pPr>
              <w:pStyle w:val="OtherTableBody"/>
            </w:pPr>
            <w:r>
              <w:t>Occipital</w:t>
            </w:r>
          </w:p>
        </w:tc>
      </w:tr>
      <w:tr w:rsidR="006C348D" w14:paraId="26B260B8" w14:textId="77777777" w:rsidTr="0087024B">
        <w:trPr>
          <w:tblHeader/>
        </w:trPr>
        <w:tc>
          <w:tcPr>
            <w:tcW w:w="600" w:type="dxa"/>
          </w:tcPr>
          <w:p w14:paraId="3FB5DF33" w14:textId="77777777" w:rsidR="006C348D" w:rsidRDefault="006C348D" w:rsidP="0087024B">
            <w:pPr>
              <w:pStyle w:val="OtherTableBody"/>
            </w:pPr>
          </w:p>
        </w:tc>
        <w:tc>
          <w:tcPr>
            <w:tcW w:w="600" w:type="dxa"/>
          </w:tcPr>
          <w:p w14:paraId="3F407C59" w14:textId="77777777" w:rsidR="006C348D" w:rsidRDefault="006C348D" w:rsidP="0087024B">
            <w:pPr>
              <w:pStyle w:val="OtherTableBody"/>
            </w:pPr>
            <w:r>
              <w:t>0550</w:t>
            </w:r>
          </w:p>
        </w:tc>
        <w:tc>
          <w:tcPr>
            <w:tcW w:w="2600" w:type="dxa"/>
          </w:tcPr>
          <w:p w14:paraId="27EF2D7D" w14:textId="77777777" w:rsidR="006C348D" w:rsidRDefault="006C348D" w:rsidP="0087024B">
            <w:pPr>
              <w:pStyle w:val="OtherTableBody"/>
            </w:pPr>
          </w:p>
        </w:tc>
        <w:tc>
          <w:tcPr>
            <w:tcW w:w="1400" w:type="dxa"/>
          </w:tcPr>
          <w:p w14:paraId="1DB0CF02" w14:textId="77777777" w:rsidR="006C348D" w:rsidRDefault="006C348D" w:rsidP="0087024B">
            <w:pPr>
              <w:pStyle w:val="OtherTableBody"/>
            </w:pPr>
            <w:r>
              <w:t>OLECR</w:t>
            </w:r>
          </w:p>
        </w:tc>
        <w:tc>
          <w:tcPr>
            <w:tcW w:w="4200" w:type="dxa"/>
          </w:tcPr>
          <w:p w14:paraId="230234DA" w14:textId="77777777" w:rsidR="006C348D" w:rsidRDefault="006C348D" w:rsidP="0087024B">
            <w:pPr>
              <w:pStyle w:val="OtherTableBody"/>
            </w:pPr>
            <w:r>
              <w:t>Olecranon</w:t>
            </w:r>
          </w:p>
        </w:tc>
      </w:tr>
      <w:tr w:rsidR="006C348D" w14:paraId="484448FB" w14:textId="77777777" w:rsidTr="0087024B">
        <w:trPr>
          <w:tblHeader/>
        </w:trPr>
        <w:tc>
          <w:tcPr>
            <w:tcW w:w="600" w:type="dxa"/>
          </w:tcPr>
          <w:p w14:paraId="24353E4C" w14:textId="77777777" w:rsidR="006C348D" w:rsidRDefault="006C348D" w:rsidP="0087024B">
            <w:pPr>
              <w:pStyle w:val="OtherTableBody"/>
            </w:pPr>
          </w:p>
        </w:tc>
        <w:tc>
          <w:tcPr>
            <w:tcW w:w="600" w:type="dxa"/>
          </w:tcPr>
          <w:p w14:paraId="29A3C014" w14:textId="77777777" w:rsidR="006C348D" w:rsidRDefault="006C348D" w:rsidP="0087024B">
            <w:pPr>
              <w:pStyle w:val="OtherTableBody"/>
            </w:pPr>
            <w:r>
              <w:t>0550</w:t>
            </w:r>
          </w:p>
        </w:tc>
        <w:tc>
          <w:tcPr>
            <w:tcW w:w="2600" w:type="dxa"/>
          </w:tcPr>
          <w:p w14:paraId="0A0C8A46" w14:textId="77777777" w:rsidR="006C348D" w:rsidRDefault="006C348D" w:rsidP="0087024B">
            <w:pPr>
              <w:pStyle w:val="OtherTableBody"/>
            </w:pPr>
          </w:p>
        </w:tc>
        <w:tc>
          <w:tcPr>
            <w:tcW w:w="1400" w:type="dxa"/>
          </w:tcPr>
          <w:p w14:paraId="1E214C17" w14:textId="77777777" w:rsidR="006C348D" w:rsidRDefault="006C348D" w:rsidP="0087024B">
            <w:pPr>
              <w:pStyle w:val="OtherTableBody"/>
            </w:pPr>
            <w:r>
              <w:t>OMEN</w:t>
            </w:r>
          </w:p>
        </w:tc>
        <w:tc>
          <w:tcPr>
            <w:tcW w:w="4200" w:type="dxa"/>
          </w:tcPr>
          <w:p w14:paraId="7E70CBB8" w14:textId="77777777" w:rsidR="006C348D" w:rsidRDefault="006C348D" w:rsidP="0087024B">
            <w:pPr>
              <w:pStyle w:val="OtherTableBody"/>
            </w:pPr>
            <w:r>
              <w:t>Omentum</w:t>
            </w:r>
          </w:p>
        </w:tc>
      </w:tr>
      <w:tr w:rsidR="006C348D" w14:paraId="57FB1EF2" w14:textId="77777777" w:rsidTr="0087024B">
        <w:trPr>
          <w:tblHeader/>
        </w:trPr>
        <w:tc>
          <w:tcPr>
            <w:tcW w:w="600" w:type="dxa"/>
          </w:tcPr>
          <w:p w14:paraId="7EB097D3" w14:textId="77777777" w:rsidR="006C348D" w:rsidRDefault="006C348D" w:rsidP="0087024B">
            <w:pPr>
              <w:pStyle w:val="OtherTableBody"/>
            </w:pPr>
          </w:p>
        </w:tc>
        <w:tc>
          <w:tcPr>
            <w:tcW w:w="600" w:type="dxa"/>
          </w:tcPr>
          <w:p w14:paraId="57BD8744" w14:textId="77777777" w:rsidR="006C348D" w:rsidRDefault="006C348D" w:rsidP="0087024B">
            <w:pPr>
              <w:pStyle w:val="OtherTableBody"/>
            </w:pPr>
            <w:r>
              <w:t>0550</w:t>
            </w:r>
          </w:p>
        </w:tc>
        <w:tc>
          <w:tcPr>
            <w:tcW w:w="2600" w:type="dxa"/>
          </w:tcPr>
          <w:p w14:paraId="1CFB213C" w14:textId="77777777" w:rsidR="006C348D" w:rsidRDefault="006C348D" w:rsidP="0087024B">
            <w:pPr>
              <w:pStyle w:val="OtherTableBody"/>
            </w:pPr>
          </w:p>
        </w:tc>
        <w:tc>
          <w:tcPr>
            <w:tcW w:w="1400" w:type="dxa"/>
          </w:tcPr>
          <w:p w14:paraId="6936B2FE" w14:textId="77777777" w:rsidR="006C348D" w:rsidRDefault="006C348D" w:rsidP="0087024B">
            <w:pPr>
              <w:pStyle w:val="OtherTableBody"/>
            </w:pPr>
            <w:r>
              <w:t>ORBIT</w:t>
            </w:r>
          </w:p>
        </w:tc>
        <w:tc>
          <w:tcPr>
            <w:tcW w:w="4200" w:type="dxa"/>
          </w:tcPr>
          <w:p w14:paraId="727D9CF4" w14:textId="77777777" w:rsidR="006C348D" w:rsidRDefault="006C348D" w:rsidP="0087024B">
            <w:pPr>
              <w:pStyle w:val="OtherTableBody"/>
            </w:pPr>
            <w:r>
              <w:t>Orbit/Orbital</w:t>
            </w:r>
          </w:p>
        </w:tc>
      </w:tr>
      <w:tr w:rsidR="006C348D" w14:paraId="4BABFBC9" w14:textId="77777777" w:rsidTr="0087024B">
        <w:trPr>
          <w:tblHeader/>
        </w:trPr>
        <w:tc>
          <w:tcPr>
            <w:tcW w:w="600" w:type="dxa"/>
          </w:tcPr>
          <w:p w14:paraId="57DF0FBE" w14:textId="77777777" w:rsidR="006C348D" w:rsidRDefault="006C348D" w:rsidP="0087024B">
            <w:pPr>
              <w:pStyle w:val="OtherTableBody"/>
            </w:pPr>
          </w:p>
        </w:tc>
        <w:tc>
          <w:tcPr>
            <w:tcW w:w="600" w:type="dxa"/>
          </w:tcPr>
          <w:p w14:paraId="236BC018" w14:textId="77777777" w:rsidR="006C348D" w:rsidRDefault="006C348D" w:rsidP="0087024B">
            <w:pPr>
              <w:pStyle w:val="OtherTableBody"/>
            </w:pPr>
            <w:r>
              <w:t>0550</w:t>
            </w:r>
          </w:p>
        </w:tc>
        <w:tc>
          <w:tcPr>
            <w:tcW w:w="2600" w:type="dxa"/>
          </w:tcPr>
          <w:p w14:paraId="77B52AE9" w14:textId="77777777" w:rsidR="006C348D" w:rsidRDefault="006C348D" w:rsidP="0087024B">
            <w:pPr>
              <w:pStyle w:val="OtherTableBody"/>
            </w:pPr>
          </w:p>
        </w:tc>
        <w:tc>
          <w:tcPr>
            <w:tcW w:w="1400" w:type="dxa"/>
          </w:tcPr>
          <w:p w14:paraId="7C3C36CF" w14:textId="77777777" w:rsidR="006C348D" w:rsidRDefault="006C348D" w:rsidP="0087024B">
            <w:pPr>
              <w:pStyle w:val="OtherTableBody"/>
            </w:pPr>
            <w:r>
              <w:t>ORO</w:t>
            </w:r>
          </w:p>
        </w:tc>
        <w:tc>
          <w:tcPr>
            <w:tcW w:w="4200" w:type="dxa"/>
          </w:tcPr>
          <w:p w14:paraId="2D0FA14E" w14:textId="77777777" w:rsidR="006C348D" w:rsidRDefault="006C348D" w:rsidP="0087024B">
            <w:pPr>
              <w:pStyle w:val="OtherTableBody"/>
            </w:pPr>
            <w:r>
              <w:t>Oropharynx</w:t>
            </w:r>
          </w:p>
        </w:tc>
      </w:tr>
      <w:tr w:rsidR="006C348D" w14:paraId="5AF5AC75" w14:textId="77777777" w:rsidTr="0087024B">
        <w:trPr>
          <w:tblHeader/>
        </w:trPr>
        <w:tc>
          <w:tcPr>
            <w:tcW w:w="600" w:type="dxa"/>
          </w:tcPr>
          <w:p w14:paraId="1FE72EAE" w14:textId="77777777" w:rsidR="006C348D" w:rsidRDefault="006C348D" w:rsidP="0087024B">
            <w:pPr>
              <w:pStyle w:val="OtherTableBody"/>
            </w:pPr>
          </w:p>
        </w:tc>
        <w:tc>
          <w:tcPr>
            <w:tcW w:w="600" w:type="dxa"/>
          </w:tcPr>
          <w:p w14:paraId="02F688D4" w14:textId="77777777" w:rsidR="006C348D" w:rsidRDefault="006C348D" w:rsidP="0087024B">
            <w:pPr>
              <w:pStyle w:val="OtherTableBody"/>
            </w:pPr>
            <w:r>
              <w:t>0550</w:t>
            </w:r>
          </w:p>
        </w:tc>
        <w:tc>
          <w:tcPr>
            <w:tcW w:w="2600" w:type="dxa"/>
          </w:tcPr>
          <w:p w14:paraId="46EBE8A9" w14:textId="77777777" w:rsidR="006C348D" w:rsidRDefault="006C348D" w:rsidP="0087024B">
            <w:pPr>
              <w:pStyle w:val="OtherTableBody"/>
            </w:pPr>
          </w:p>
        </w:tc>
        <w:tc>
          <w:tcPr>
            <w:tcW w:w="1400" w:type="dxa"/>
          </w:tcPr>
          <w:p w14:paraId="63496559" w14:textId="77777777" w:rsidR="006C348D" w:rsidRDefault="006C348D" w:rsidP="0087024B">
            <w:pPr>
              <w:pStyle w:val="OtherTableBody"/>
            </w:pPr>
            <w:r>
              <w:t>OSCOX</w:t>
            </w:r>
          </w:p>
        </w:tc>
        <w:tc>
          <w:tcPr>
            <w:tcW w:w="4200" w:type="dxa"/>
          </w:tcPr>
          <w:p w14:paraId="11C202E4" w14:textId="77777777" w:rsidR="006C348D" w:rsidRDefault="006C348D" w:rsidP="0087024B">
            <w:pPr>
              <w:pStyle w:val="OtherTableBody"/>
            </w:pPr>
            <w:r>
              <w:t>Os coxa (pelvic girdle)</w:t>
            </w:r>
          </w:p>
        </w:tc>
      </w:tr>
      <w:tr w:rsidR="006C348D" w14:paraId="36E2316A" w14:textId="77777777" w:rsidTr="0087024B">
        <w:trPr>
          <w:tblHeader/>
        </w:trPr>
        <w:tc>
          <w:tcPr>
            <w:tcW w:w="600" w:type="dxa"/>
          </w:tcPr>
          <w:p w14:paraId="1DE5F739" w14:textId="77777777" w:rsidR="006C348D" w:rsidRDefault="006C348D" w:rsidP="0087024B">
            <w:pPr>
              <w:pStyle w:val="OtherTableBody"/>
            </w:pPr>
          </w:p>
        </w:tc>
        <w:tc>
          <w:tcPr>
            <w:tcW w:w="600" w:type="dxa"/>
          </w:tcPr>
          <w:p w14:paraId="1A49FCB5" w14:textId="77777777" w:rsidR="006C348D" w:rsidRDefault="006C348D" w:rsidP="0087024B">
            <w:pPr>
              <w:pStyle w:val="OtherTableBody"/>
            </w:pPr>
            <w:r>
              <w:t>0550</w:t>
            </w:r>
          </w:p>
        </w:tc>
        <w:tc>
          <w:tcPr>
            <w:tcW w:w="2600" w:type="dxa"/>
          </w:tcPr>
          <w:p w14:paraId="23706BAB" w14:textId="77777777" w:rsidR="006C348D" w:rsidRDefault="006C348D" w:rsidP="0087024B">
            <w:pPr>
              <w:pStyle w:val="OtherTableBody"/>
            </w:pPr>
          </w:p>
        </w:tc>
        <w:tc>
          <w:tcPr>
            <w:tcW w:w="1400" w:type="dxa"/>
          </w:tcPr>
          <w:p w14:paraId="2ADF56A4" w14:textId="77777777" w:rsidR="006C348D" w:rsidRDefault="006C348D" w:rsidP="0087024B">
            <w:pPr>
              <w:pStyle w:val="OtherTableBody"/>
            </w:pPr>
            <w:r>
              <w:t>OVARY</w:t>
            </w:r>
          </w:p>
        </w:tc>
        <w:tc>
          <w:tcPr>
            <w:tcW w:w="4200" w:type="dxa"/>
          </w:tcPr>
          <w:p w14:paraId="550B8B0C" w14:textId="77777777" w:rsidR="006C348D" w:rsidRDefault="006C348D" w:rsidP="0087024B">
            <w:pPr>
              <w:pStyle w:val="OtherTableBody"/>
            </w:pPr>
            <w:r>
              <w:t>Ovary</w:t>
            </w:r>
          </w:p>
        </w:tc>
      </w:tr>
      <w:tr w:rsidR="006C348D" w14:paraId="1BD77368" w14:textId="77777777" w:rsidTr="0087024B">
        <w:trPr>
          <w:tblHeader/>
        </w:trPr>
        <w:tc>
          <w:tcPr>
            <w:tcW w:w="600" w:type="dxa"/>
          </w:tcPr>
          <w:p w14:paraId="1E8E721F" w14:textId="77777777" w:rsidR="006C348D" w:rsidRDefault="006C348D" w:rsidP="0087024B">
            <w:pPr>
              <w:pStyle w:val="OtherTableBody"/>
            </w:pPr>
          </w:p>
        </w:tc>
        <w:tc>
          <w:tcPr>
            <w:tcW w:w="600" w:type="dxa"/>
          </w:tcPr>
          <w:p w14:paraId="59BCD518" w14:textId="77777777" w:rsidR="006C348D" w:rsidRDefault="006C348D" w:rsidP="0087024B">
            <w:pPr>
              <w:pStyle w:val="OtherTableBody"/>
            </w:pPr>
            <w:r>
              <w:t>0550</w:t>
            </w:r>
          </w:p>
        </w:tc>
        <w:tc>
          <w:tcPr>
            <w:tcW w:w="2600" w:type="dxa"/>
          </w:tcPr>
          <w:p w14:paraId="3C47DEA6" w14:textId="77777777" w:rsidR="006C348D" w:rsidRDefault="006C348D" w:rsidP="0087024B">
            <w:pPr>
              <w:pStyle w:val="OtherTableBody"/>
            </w:pPr>
          </w:p>
        </w:tc>
        <w:tc>
          <w:tcPr>
            <w:tcW w:w="1400" w:type="dxa"/>
          </w:tcPr>
          <w:p w14:paraId="2C35537B" w14:textId="77777777" w:rsidR="006C348D" w:rsidRDefault="006C348D" w:rsidP="0087024B">
            <w:pPr>
              <w:pStyle w:val="OtherTableBody"/>
            </w:pPr>
            <w:r>
              <w:t>PAFL</w:t>
            </w:r>
          </w:p>
        </w:tc>
        <w:tc>
          <w:tcPr>
            <w:tcW w:w="4200" w:type="dxa"/>
          </w:tcPr>
          <w:p w14:paraId="14D072F9" w14:textId="77777777" w:rsidR="006C348D" w:rsidRDefault="006C348D" w:rsidP="0087024B">
            <w:pPr>
              <w:pStyle w:val="OtherTableBody"/>
            </w:pPr>
            <w:r>
              <w:t>Pancreatic Fluid</w:t>
            </w:r>
          </w:p>
        </w:tc>
      </w:tr>
      <w:tr w:rsidR="006C348D" w14:paraId="1744BFDD" w14:textId="77777777" w:rsidTr="0087024B">
        <w:trPr>
          <w:tblHeader/>
        </w:trPr>
        <w:tc>
          <w:tcPr>
            <w:tcW w:w="600" w:type="dxa"/>
          </w:tcPr>
          <w:p w14:paraId="3373120E" w14:textId="77777777" w:rsidR="006C348D" w:rsidRDefault="006C348D" w:rsidP="0087024B">
            <w:pPr>
              <w:pStyle w:val="OtherTableBody"/>
            </w:pPr>
          </w:p>
        </w:tc>
        <w:tc>
          <w:tcPr>
            <w:tcW w:w="600" w:type="dxa"/>
          </w:tcPr>
          <w:p w14:paraId="6088828B" w14:textId="77777777" w:rsidR="006C348D" w:rsidRDefault="006C348D" w:rsidP="0087024B">
            <w:pPr>
              <w:pStyle w:val="OtherTableBody"/>
            </w:pPr>
            <w:r>
              <w:t>0550</w:t>
            </w:r>
          </w:p>
        </w:tc>
        <w:tc>
          <w:tcPr>
            <w:tcW w:w="2600" w:type="dxa"/>
          </w:tcPr>
          <w:p w14:paraId="7004F811" w14:textId="77777777" w:rsidR="006C348D" w:rsidRDefault="006C348D" w:rsidP="0087024B">
            <w:pPr>
              <w:pStyle w:val="OtherTableBody"/>
            </w:pPr>
          </w:p>
        </w:tc>
        <w:tc>
          <w:tcPr>
            <w:tcW w:w="1400" w:type="dxa"/>
          </w:tcPr>
          <w:p w14:paraId="09ADA1C2" w14:textId="77777777" w:rsidR="006C348D" w:rsidRDefault="006C348D" w:rsidP="0087024B">
            <w:pPr>
              <w:pStyle w:val="OtherTableBody"/>
            </w:pPr>
            <w:r>
              <w:t>PALAT</w:t>
            </w:r>
          </w:p>
        </w:tc>
        <w:tc>
          <w:tcPr>
            <w:tcW w:w="4200" w:type="dxa"/>
          </w:tcPr>
          <w:p w14:paraId="6523536F" w14:textId="77777777" w:rsidR="006C348D" w:rsidRDefault="006C348D" w:rsidP="0087024B">
            <w:pPr>
              <w:pStyle w:val="OtherTableBody"/>
            </w:pPr>
            <w:r>
              <w:t>Palate</w:t>
            </w:r>
          </w:p>
        </w:tc>
      </w:tr>
      <w:tr w:rsidR="006C348D" w14:paraId="16F69282" w14:textId="77777777" w:rsidTr="0087024B">
        <w:trPr>
          <w:tblHeader/>
        </w:trPr>
        <w:tc>
          <w:tcPr>
            <w:tcW w:w="600" w:type="dxa"/>
          </w:tcPr>
          <w:p w14:paraId="43814266" w14:textId="77777777" w:rsidR="006C348D" w:rsidRDefault="006C348D" w:rsidP="0087024B">
            <w:pPr>
              <w:pStyle w:val="OtherTableBody"/>
            </w:pPr>
          </w:p>
        </w:tc>
        <w:tc>
          <w:tcPr>
            <w:tcW w:w="600" w:type="dxa"/>
          </w:tcPr>
          <w:p w14:paraId="50DD16F9" w14:textId="77777777" w:rsidR="006C348D" w:rsidRDefault="006C348D" w:rsidP="0087024B">
            <w:pPr>
              <w:pStyle w:val="OtherTableBody"/>
            </w:pPr>
            <w:r>
              <w:t>0550</w:t>
            </w:r>
          </w:p>
        </w:tc>
        <w:tc>
          <w:tcPr>
            <w:tcW w:w="2600" w:type="dxa"/>
          </w:tcPr>
          <w:p w14:paraId="4CC73914" w14:textId="77777777" w:rsidR="006C348D" w:rsidRDefault="006C348D" w:rsidP="0087024B">
            <w:pPr>
              <w:pStyle w:val="OtherTableBody"/>
            </w:pPr>
          </w:p>
        </w:tc>
        <w:tc>
          <w:tcPr>
            <w:tcW w:w="1400" w:type="dxa"/>
          </w:tcPr>
          <w:p w14:paraId="11E5A051" w14:textId="77777777" w:rsidR="006C348D" w:rsidRDefault="006C348D" w:rsidP="0087024B">
            <w:pPr>
              <w:pStyle w:val="OtherTableBody"/>
            </w:pPr>
            <w:r>
              <w:t>PALM</w:t>
            </w:r>
          </w:p>
        </w:tc>
        <w:tc>
          <w:tcPr>
            <w:tcW w:w="4200" w:type="dxa"/>
          </w:tcPr>
          <w:p w14:paraId="3143F40E" w14:textId="77777777" w:rsidR="006C348D" w:rsidRDefault="006C348D" w:rsidP="0087024B">
            <w:pPr>
              <w:pStyle w:val="OtherTableBody"/>
            </w:pPr>
            <w:r>
              <w:t>Palm</w:t>
            </w:r>
          </w:p>
        </w:tc>
      </w:tr>
      <w:tr w:rsidR="006C348D" w14:paraId="2BE10C47" w14:textId="77777777" w:rsidTr="0087024B">
        <w:trPr>
          <w:tblHeader/>
        </w:trPr>
        <w:tc>
          <w:tcPr>
            <w:tcW w:w="600" w:type="dxa"/>
          </w:tcPr>
          <w:p w14:paraId="0C5F3B67" w14:textId="77777777" w:rsidR="006C348D" w:rsidRDefault="006C348D" w:rsidP="0087024B">
            <w:pPr>
              <w:pStyle w:val="OtherTableBody"/>
            </w:pPr>
          </w:p>
        </w:tc>
        <w:tc>
          <w:tcPr>
            <w:tcW w:w="600" w:type="dxa"/>
          </w:tcPr>
          <w:p w14:paraId="3C769E68" w14:textId="77777777" w:rsidR="006C348D" w:rsidRDefault="006C348D" w:rsidP="0087024B">
            <w:pPr>
              <w:pStyle w:val="OtherTableBody"/>
            </w:pPr>
            <w:r>
              <w:t>0550</w:t>
            </w:r>
          </w:p>
        </w:tc>
        <w:tc>
          <w:tcPr>
            <w:tcW w:w="2600" w:type="dxa"/>
          </w:tcPr>
          <w:p w14:paraId="2DA7DA44" w14:textId="77777777" w:rsidR="006C348D" w:rsidRDefault="006C348D" w:rsidP="0087024B">
            <w:pPr>
              <w:pStyle w:val="OtherTableBody"/>
            </w:pPr>
          </w:p>
        </w:tc>
        <w:tc>
          <w:tcPr>
            <w:tcW w:w="1400" w:type="dxa"/>
          </w:tcPr>
          <w:p w14:paraId="1B6D3E6B" w14:textId="77777777" w:rsidR="006C348D" w:rsidRDefault="006C348D" w:rsidP="0087024B">
            <w:pPr>
              <w:pStyle w:val="OtherTableBody"/>
            </w:pPr>
            <w:r>
              <w:t>PANAL</w:t>
            </w:r>
          </w:p>
        </w:tc>
        <w:tc>
          <w:tcPr>
            <w:tcW w:w="4200" w:type="dxa"/>
          </w:tcPr>
          <w:p w14:paraId="49004EEF" w14:textId="77777777" w:rsidR="006C348D" w:rsidRDefault="006C348D" w:rsidP="0087024B">
            <w:pPr>
              <w:pStyle w:val="OtherTableBody"/>
            </w:pPr>
            <w:r>
              <w:t>Perianal/Perirectal</w:t>
            </w:r>
          </w:p>
        </w:tc>
      </w:tr>
      <w:tr w:rsidR="006C348D" w14:paraId="0981DA8E" w14:textId="77777777" w:rsidTr="0087024B">
        <w:trPr>
          <w:tblHeader/>
        </w:trPr>
        <w:tc>
          <w:tcPr>
            <w:tcW w:w="600" w:type="dxa"/>
          </w:tcPr>
          <w:p w14:paraId="73A0D762" w14:textId="77777777" w:rsidR="006C348D" w:rsidRDefault="006C348D" w:rsidP="0087024B">
            <w:pPr>
              <w:pStyle w:val="OtherTableBody"/>
            </w:pPr>
          </w:p>
        </w:tc>
        <w:tc>
          <w:tcPr>
            <w:tcW w:w="600" w:type="dxa"/>
          </w:tcPr>
          <w:p w14:paraId="7C73B166" w14:textId="77777777" w:rsidR="006C348D" w:rsidRDefault="006C348D" w:rsidP="0087024B">
            <w:pPr>
              <w:pStyle w:val="OtherTableBody"/>
            </w:pPr>
            <w:r>
              <w:t>0550</w:t>
            </w:r>
          </w:p>
        </w:tc>
        <w:tc>
          <w:tcPr>
            <w:tcW w:w="2600" w:type="dxa"/>
          </w:tcPr>
          <w:p w14:paraId="7D699E59" w14:textId="77777777" w:rsidR="006C348D" w:rsidRDefault="006C348D" w:rsidP="0087024B">
            <w:pPr>
              <w:pStyle w:val="OtherTableBody"/>
            </w:pPr>
          </w:p>
        </w:tc>
        <w:tc>
          <w:tcPr>
            <w:tcW w:w="1400" w:type="dxa"/>
          </w:tcPr>
          <w:p w14:paraId="57ECA5C1" w14:textId="77777777" w:rsidR="006C348D" w:rsidRDefault="006C348D" w:rsidP="0087024B">
            <w:pPr>
              <w:pStyle w:val="OtherTableBody"/>
            </w:pPr>
            <w:r>
              <w:t>PANCR</w:t>
            </w:r>
          </w:p>
        </w:tc>
        <w:tc>
          <w:tcPr>
            <w:tcW w:w="4200" w:type="dxa"/>
          </w:tcPr>
          <w:p w14:paraId="2C9FCCD5" w14:textId="77777777" w:rsidR="006C348D" w:rsidRDefault="006C348D" w:rsidP="0087024B">
            <w:pPr>
              <w:pStyle w:val="OtherTableBody"/>
            </w:pPr>
            <w:r>
              <w:t>Pancreas</w:t>
            </w:r>
          </w:p>
        </w:tc>
      </w:tr>
      <w:tr w:rsidR="006C348D" w14:paraId="66A722DB" w14:textId="77777777" w:rsidTr="0087024B">
        <w:trPr>
          <w:tblHeader/>
        </w:trPr>
        <w:tc>
          <w:tcPr>
            <w:tcW w:w="600" w:type="dxa"/>
          </w:tcPr>
          <w:p w14:paraId="55AA1E86" w14:textId="77777777" w:rsidR="006C348D" w:rsidRDefault="006C348D" w:rsidP="0087024B">
            <w:pPr>
              <w:pStyle w:val="OtherTableBody"/>
            </w:pPr>
          </w:p>
        </w:tc>
        <w:tc>
          <w:tcPr>
            <w:tcW w:w="600" w:type="dxa"/>
          </w:tcPr>
          <w:p w14:paraId="7A61E992" w14:textId="77777777" w:rsidR="006C348D" w:rsidRDefault="006C348D" w:rsidP="0087024B">
            <w:pPr>
              <w:pStyle w:val="OtherTableBody"/>
            </w:pPr>
            <w:r>
              <w:t>0550</w:t>
            </w:r>
          </w:p>
        </w:tc>
        <w:tc>
          <w:tcPr>
            <w:tcW w:w="2600" w:type="dxa"/>
          </w:tcPr>
          <w:p w14:paraId="194A7FA6" w14:textId="77777777" w:rsidR="006C348D" w:rsidRDefault="006C348D" w:rsidP="0087024B">
            <w:pPr>
              <w:pStyle w:val="OtherTableBody"/>
            </w:pPr>
          </w:p>
        </w:tc>
        <w:tc>
          <w:tcPr>
            <w:tcW w:w="1400" w:type="dxa"/>
          </w:tcPr>
          <w:p w14:paraId="5A0FD5A6" w14:textId="77777777" w:rsidR="006C348D" w:rsidRDefault="006C348D" w:rsidP="0087024B">
            <w:pPr>
              <w:pStyle w:val="OtherTableBody"/>
            </w:pPr>
            <w:r>
              <w:t>PARAT</w:t>
            </w:r>
          </w:p>
        </w:tc>
        <w:tc>
          <w:tcPr>
            <w:tcW w:w="4200" w:type="dxa"/>
          </w:tcPr>
          <w:p w14:paraId="2C84330C" w14:textId="77777777" w:rsidR="006C348D" w:rsidRDefault="006C348D" w:rsidP="0087024B">
            <w:pPr>
              <w:pStyle w:val="OtherTableBody"/>
            </w:pPr>
            <w:r>
              <w:t>Paratracheal</w:t>
            </w:r>
          </w:p>
        </w:tc>
      </w:tr>
      <w:tr w:rsidR="006C348D" w14:paraId="4D2F4CE9" w14:textId="77777777" w:rsidTr="0087024B">
        <w:trPr>
          <w:tblHeader/>
        </w:trPr>
        <w:tc>
          <w:tcPr>
            <w:tcW w:w="600" w:type="dxa"/>
          </w:tcPr>
          <w:p w14:paraId="34F1210C" w14:textId="77777777" w:rsidR="006C348D" w:rsidRDefault="006C348D" w:rsidP="0087024B">
            <w:pPr>
              <w:pStyle w:val="OtherTableBody"/>
            </w:pPr>
          </w:p>
        </w:tc>
        <w:tc>
          <w:tcPr>
            <w:tcW w:w="600" w:type="dxa"/>
          </w:tcPr>
          <w:p w14:paraId="218D9C02" w14:textId="77777777" w:rsidR="006C348D" w:rsidRDefault="006C348D" w:rsidP="0087024B">
            <w:pPr>
              <w:pStyle w:val="OtherTableBody"/>
            </w:pPr>
            <w:r>
              <w:t>0550</w:t>
            </w:r>
          </w:p>
        </w:tc>
        <w:tc>
          <w:tcPr>
            <w:tcW w:w="2600" w:type="dxa"/>
          </w:tcPr>
          <w:p w14:paraId="50A6B99D" w14:textId="77777777" w:rsidR="006C348D" w:rsidRDefault="006C348D" w:rsidP="0087024B">
            <w:pPr>
              <w:pStyle w:val="OtherTableBody"/>
            </w:pPr>
          </w:p>
        </w:tc>
        <w:tc>
          <w:tcPr>
            <w:tcW w:w="1400" w:type="dxa"/>
          </w:tcPr>
          <w:p w14:paraId="272BA16A" w14:textId="77777777" w:rsidR="006C348D" w:rsidRDefault="006C348D" w:rsidP="0087024B">
            <w:pPr>
              <w:pStyle w:val="OtherTableBody"/>
            </w:pPr>
            <w:r>
              <w:t>PARIE</w:t>
            </w:r>
          </w:p>
        </w:tc>
        <w:tc>
          <w:tcPr>
            <w:tcW w:w="4200" w:type="dxa"/>
          </w:tcPr>
          <w:p w14:paraId="4FDC3021" w14:textId="77777777" w:rsidR="006C348D" w:rsidRDefault="006C348D" w:rsidP="0087024B">
            <w:pPr>
              <w:pStyle w:val="OtherTableBody"/>
            </w:pPr>
            <w:r>
              <w:t>Parietal</w:t>
            </w:r>
          </w:p>
        </w:tc>
      </w:tr>
      <w:tr w:rsidR="006C348D" w14:paraId="39AE2309" w14:textId="77777777" w:rsidTr="0087024B">
        <w:trPr>
          <w:tblHeader/>
        </w:trPr>
        <w:tc>
          <w:tcPr>
            <w:tcW w:w="600" w:type="dxa"/>
          </w:tcPr>
          <w:p w14:paraId="2AA66834" w14:textId="77777777" w:rsidR="006C348D" w:rsidRDefault="006C348D" w:rsidP="0087024B">
            <w:pPr>
              <w:pStyle w:val="OtherTableBody"/>
            </w:pPr>
          </w:p>
        </w:tc>
        <w:tc>
          <w:tcPr>
            <w:tcW w:w="600" w:type="dxa"/>
          </w:tcPr>
          <w:p w14:paraId="4CF85966" w14:textId="77777777" w:rsidR="006C348D" w:rsidRDefault="006C348D" w:rsidP="0087024B">
            <w:pPr>
              <w:pStyle w:val="OtherTableBody"/>
            </w:pPr>
            <w:r>
              <w:t>0550</w:t>
            </w:r>
          </w:p>
        </w:tc>
        <w:tc>
          <w:tcPr>
            <w:tcW w:w="2600" w:type="dxa"/>
          </w:tcPr>
          <w:p w14:paraId="6E8A74F8" w14:textId="77777777" w:rsidR="006C348D" w:rsidRDefault="006C348D" w:rsidP="0087024B">
            <w:pPr>
              <w:pStyle w:val="OtherTableBody"/>
            </w:pPr>
          </w:p>
        </w:tc>
        <w:tc>
          <w:tcPr>
            <w:tcW w:w="1400" w:type="dxa"/>
          </w:tcPr>
          <w:p w14:paraId="50B642E8" w14:textId="77777777" w:rsidR="006C348D" w:rsidRDefault="006C348D" w:rsidP="0087024B">
            <w:pPr>
              <w:pStyle w:val="OtherTableBody"/>
            </w:pPr>
            <w:r>
              <w:t>PARON</w:t>
            </w:r>
          </w:p>
        </w:tc>
        <w:tc>
          <w:tcPr>
            <w:tcW w:w="4200" w:type="dxa"/>
          </w:tcPr>
          <w:p w14:paraId="7B319F03" w14:textId="77777777" w:rsidR="006C348D" w:rsidRDefault="006C348D" w:rsidP="0087024B">
            <w:pPr>
              <w:pStyle w:val="OtherTableBody"/>
            </w:pPr>
            <w:r>
              <w:t>Paronychia</w:t>
            </w:r>
          </w:p>
        </w:tc>
      </w:tr>
      <w:tr w:rsidR="006C348D" w14:paraId="57545BFC" w14:textId="77777777" w:rsidTr="0087024B">
        <w:trPr>
          <w:tblHeader/>
        </w:trPr>
        <w:tc>
          <w:tcPr>
            <w:tcW w:w="600" w:type="dxa"/>
          </w:tcPr>
          <w:p w14:paraId="6882EE4D" w14:textId="77777777" w:rsidR="006C348D" w:rsidRDefault="006C348D" w:rsidP="0087024B">
            <w:pPr>
              <w:pStyle w:val="OtherTableBody"/>
            </w:pPr>
          </w:p>
        </w:tc>
        <w:tc>
          <w:tcPr>
            <w:tcW w:w="600" w:type="dxa"/>
          </w:tcPr>
          <w:p w14:paraId="01FCFE9B" w14:textId="77777777" w:rsidR="006C348D" w:rsidRDefault="006C348D" w:rsidP="0087024B">
            <w:pPr>
              <w:pStyle w:val="OtherTableBody"/>
            </w:pPr>
            <w:r>
              <w:t>0550</w:t>
            </w:r>
          </w:p>
        </w:tc>
        <w:tc>
          <w:tcPr>
            <w:tcW w:w="2600" w:type="dxa"/>
          </w:tcPr>
          <w:p w14:paraId="61C032BC" w14:textId="77777777" w:rsidR="006C348D" w:rsidRDefault="006C348D" w:rsidP="0087024B">
            <w:pPr>
              <w:pStyle w:val="OtherTableBody"/>
            </w:pPr>
          </w:p>
        </w:tc>
        <w:tc>
          <w:tcPr>
            <w:tcW w:w="1400" w:type="dxa"/>
          </w:tcPr>
          <w:p w14:paraId="25673982" w14:textId="77777777" w:rsidR="006C348D" w:rsidRDefault="006C348D" w:rsidP="0087024B">
            <w:pPr>
              <w:pStyle w:val="OtherTableBody"/>
            </w:pPr>
            <w:r>
              <w:t>PAROT</w:t>
            </w:r>
          </w:p>
        </w:tc>
        <w:tc>
          <w:tcPr>
            <w:tcW w:w="4200" w:type="dxa"/>
          </w:tcPr>
          <w:p w14:paraId="0415E73A" w14:textId="77777777" w:rsidR="006C348D" w:rsidRDefault="006C348D" w:rsidP="0087024B">
            <w:pPr>
              <w:pStyle w:val="OtherTableBody"/>
            </w:pPr>
            <w:r>
              <w:t>Parotid/Parotid Gland</w:t>
            </w:r>
          </w:p>
        </w:tc>
      </w:tr>
      <w:tr w:rsidR="006C348D" w14:paraId="66E1268E" w14:textId="77777777" w:rsidTr="0087024B">
        <w:trPr>
          <w:tblHeader/>
        </w:trPr>
        <w:tc>
          <w:tcPr>
            <w:tcW w:w="600" w:type="dxa"/>
          </w:tcPr>
          <w:p w14:paraId="5A59AA10" w14:textId="77777777" w:rsidR="006C348D" w:rsidRDefault="006C348D" w:rsidP="0087024B">
            <w:pPr>
              <w:pStyle w:val="OtherTableBody"/>
            </w:pPr>
          </w:p>
        </w:tc>
        <w:tc>
          <w:tcPr>
            <w:tcW w:w="600" w:type="dxa"/>
          </w:tcPr>
          <w:p w14:paraId="3CDE07A5" w14:textId="77777777" w:rsidR="006C348D" w:rsidRDefault="006C348D" w:rsidP="0087024B">
            <w:pPr>
              <w:pStyle w:val="OtherTableBody"/>
            </w:pPr>
            <w:r>
              <w:t>0550</w:t>
            </w:r>
          </w:p>
        </w:tc>
        <w:tc>
          <w:tcPr>
            <w:tcW w:w="2600" w:type="dxa"/>
          </w:tcPr>
          <w:p w14:paraId="2CD82AFF" w14:textId="77777777" w:rsidR="006C348D" w:rsidRDefault="006C348D" w:rsidP="0087024B">
            <w:pPr>
              <w:pStyle w:val="OtherTableBody"/>
            </w:pPr>
          </w:p>
        </w:tc>
        <w:tc>
          <w:tcPr>
            <w:tcW w:w="1400" w:type="dxa"/>
          </w:tcPr>
          <w:p w14:paraId="7BF63B3F" w14:textId="77777777" w:rsidR="006C348D" w:rsidRDefault="006C348D" w:rsidP="0087024B">
            <w:pPr>
              <w:pStyle w:val="OtherTableBody"/>
            </w:pPr>
            <w:r>
              <w:t>PAS</w:t>
            </w:r>
          </w:p>
        </w:tc>
        <w:tc>
          <w:tcPr>
            <w:tcW w:w="4200" w:type="dxa"/>
          </w:tcPr>
          <w:p w14:paraId="304BCC16" w14:textId="77777777" w:rsidR="006C348D" w:rsidRDefault="006C348D" w:rsidP="0087024B">
            <w:pPr>
              <w:pStyle w:val="OtherTableBody"/>
            </w:pPr>
            <w:r>
              <w:t>Parasternal</w:t>
            </w:r>
          </w:p>
        </w:tc>
      </w:tr>
      <w:tr w:rsidR="006C348D" w14:paraId="2B774DFA" w14:textId="77777777" w:rsidTr="0087024B">
        <w:trPr>
          <w:tblHeader/>
        </w:trPr>
        <w:tc>
          <w:tcPr>
            <w:tcW w:w="600" w:type="dxa"/>
          </w:tcPr>
          <w:p w14:paraId="66910920" w14:textId="77777777" w:rsidR="006C348D" w:rsidRDefault="006C348D" w:rsidP="0087024B">
            <w:pPr>
              <w:pStyle w:val="OtherTableBody"/>
            </w:pPr>
          </w:p>
        </w:tc>
        <w:tc>
          <w:tcPr>
            <w:tcW w:w="600" w:type="dxa"/>
          </w:tcPr>
          <w:p w14:paraId="6517EDE9" w14:textId="77777777" w:rsidR="006C348D" w:rsidRDefault="006C348D" w:rsidP="0087024B">
            <w:pPr>
              <w:pStyle w:val="OtherTableBody"/>
            </w:pPr>
            <w:r>
              <w:t>0550</w:t>
            </w:r>
          </w:p>
        </w:tc>
        <w:tc>
          <w:tcPr>
            <w:tcW w:w="2600" w:type="dxa"/>
          </w:tcPr>
          <w:p w14:paraId="620EE2F4" w14:textId="77777777" w:rsidR="006C348D" w:rsidRDefault="006C348D" w:rsidP="0087024B">
            <w:pPr>
              <w:pStyle w:val="OtherTableBody"/>
            </w:pPr>
          </w:p>
        </w:tc>
        <w:tc>
          <w:tcPr>
            <w:tcW w:w="1400" w:type="dxa"/>
          </w:tcPr>
          <w:p w14:paraId="70258646" w14:textId="77777777" w:rsidR="006C348D" w:rsidRDefault="006C348D" w:rsidP="0087024B">
            <w:pPr>
              <w:pStyle w:val="OtherTableBody"/>
            </w:pPr>
            <w:r>
              <w:t>PATEL</w:t>
            </w:r>
          </w:p>
        </w:tc>
        <w:tc>
          <w:tcPr>
            <w:tcW w:w="4200" w:type="dxa"/>
          </w:tcPr>
          <w:p w14:paraId="6A9D3140" w14:textId="77777777" w:rsidR="006C348D" w:rsidRDefault="006C348D" w:rsidP="0087024B">
            <w:pPr>
              <w:pStyle w:val="OtherTableBody"/>
            </w:pPr>
            <w:r>
              <w:t>Patella</w:t>
            </w:r>
          </w:p>
        </w:tc>
      </w:tr>
      <w:tr w:rsidR="006C348D" w14:paraId="500CE93C" w14:textId="77777777" w:rsidTr="0087024B">
        <w:trPr>
          <w:tblHeader/>
        </w:trPr>
        <w:tc>
          <w:tcPr>
            <w:tcW w:w="600" w:type="dxa"/>
          </w:tcPr>
          <w:p w14:paraId="1AF72E9D" w14:textId="77777777" w:rsidR="006C348D" w:rsidRDefault="006C348D" w:rsidP="0087024B">
            <w:pPr>
              <w:pStyle w:val="OtherTableBody"/>
            </w:pPr>
          </w:p>
        </w:tc>
        <w:tc>
          <w:tcPr>
            <w:tcW w:w="600" w:type="dxa"/>
          </w:tcPr>
          <w:p w14:paraId="17C3F8C1" w14:textId="77777777" w:rsidR="006C348D" w:rsidRDefault="006C348D" w:rsidP="0087024B">
            <w:pPr>
              <w:pStyle w:val="OtherTableBody"/>
            </w:pPr>
            <w:r>
              <w:t>0550</w:t>
            </w:r>
          </w:p>
        </w:tc>
        <w:tc>
          <w:tcPr>
            <w:tcW w:w="2600" w:type="dxa"/>
          </w:tcPr>
          <w:p w14:paraId="542AD509" w14:textId="77777777" w:rsidR="006C348D" w:rsidRDefault="006C348D" w:rsidP="0087024B">
            <w:pPr>
              <w:pStyle w:val="OtherTableBody"/>
            </w:pPr>
          </w:p>
        </w:tc>
        <w:tc>
          <w:tcPr>
            <w:tcW w:w="1400" w:type="dxa"/>
          </w:tcPr>
          <w:p w14:paraId="0A3B9AB5" w14:textId="77777777" w:rsidR="006C348D" w:rsidRDefault="006C348D" w:rsidP="0087024B">
            <w:pPr>
              <w:pStyle w:val="OtherTableBody"/>
            </w:pPr>
            <w:r>
              <w:t>PCARD</w:t>
            </w:r>
          </w:p>
        </w:tc>
        <w:tc>
          <w:tcPr>
            <w:tcW w:w="4200" w:type="dxa"/>
          </w:tcPr>
          <w:p w14:paraId="2BAABC77" w14:textId="77777777" w:rsidR="006C348D" w:rsidRDefault="006C348D" w:rsidP="0087024B">
            <w:pPr>
              <w:pStyle w:val="OtherTableBody"/>
            </w:pPr>
            <w:r>
              <w:t>Pericardium</w:t>
            </w:r>
          </w:p>
        </w:tc>
      </w:tr>
      <w:tr w:rsidR="006C348D" w14:paraId="40B25C06" w14:textId="77777777" w:rsidTr="0087024B">
        <w:trPr>
          <w:tblHeader/>
        </w:trPr>
        <w:tc>
          <w:tcPr>
            <w:tcW w:w="600" w:type="dxa"/>
          </w:tcPr>
          <w:p w14:paraId="1A5C91FE" w14:textId="77777777" w:rsidR="006C348D" w:rsidRDefault="006C348D" w:rsidP="0087024B">
            <w:pPr>
              <w:pStyle w:val="OtherTableBody"/>
            </w:pPr>
          </w:p>
        </w:tc>
        <w:tc>
          <w:tcPr>
            <w:tcW w:w="600" w:type="dxa"/>
          </w:tcPr>
          <w:p w14:paraId="6C598607" w14:textId="77777777" w:rsidR="006C348D" w:rsidRDefault="006C348D" w:rsidP="0087024B">
            <w:pPr>
              <w:pStyle w:val="OtherTableBody"/>
            </w:pPr>
            <w:r>
              <w:t>0550</w:t>
            </w:r>
          </w:p>
        </w:tc>
        <w:tc>
          <w:tcPr>
            <w:tcW w:w="2600" w:type="dxa"/>
          </w:tcPr>
          <w:p w14:paraId="4177A2B2" w14:textId="77777777" w:rsidR="006C348D" w:rsidRDefault="006C348D" w:rsidP="0087024B">
            <w:pPr>
              <w:pStyle w:val="OtherTableBody"/>
            </w:pPr>
          </w:p>
        </w:tc>
        <w:tc>
          <w:tcPr>
            <w:tcW w:w="1400" w:type="dxa"/>
          </w:tcPr>
          <w:p w14:paraId="25A94CB9" w14:textId="77777777" w:rsidR="006C348D" w:rsidRDefault="006C348D" w:rsidP="0087024B">
            <w:pPr>
              <w:pStyle w:val="OtherTableBody"/>
            </w:pPr>
            <w:r>
              <w:t>PCLIT</w:t>
            </w:r>
          </w:p>
        </w:tc>
        <w:tc>
          <w:tcPr>
            <w:tcW w:w="4200" w:type="dxa"/>
          </w:tcPr>
          <w:p w14:paraId="6AF128AD" w14:textId="77777777" w:rsidR="006C348D" w:rsidRDefault="006C348D" w:rsidP="0087024B">
            <w:pPr>
              <w:pStyle w:val="OtherTableBody"/>
            </w:pPr>
            <w:r>
              <w:t>Periclitoral</w:t>
            </w:r>
          </w:p>
        </w:tc>
      </w:tr>
      <w:tr w:rsidR="006C348D" w14:paraId="5B6F95E8" w14:textId="77777777" w:rsidTr="0087024B">
        <w:trPr>
          <w:tblHeader/>
        </w:trPr>
        <w:tc>
          <w:tcPr>
            <w:tcW w:w="600" w:type="dxa"/>
          </w:tcPr>
          <w:p w14:paraId="158130AB" w14:textId="77777777" w:rsidR="006C348D" w:rsidRDefault="006C348D" w:rsidP="0087024B">
            <w:pPr>
              <w:pStyle w:val="OtherTableBody"/>
            </w:pPr>
          </w:p>
        </w:tc>
        <w:tc>
          <w:tcPr>
            <w:tcW w:w="600" w:type="dxa"/>
          </w:tcPr>
          <w:p w14:paraId="1834C579" w14:textId="77777777" w:rsidR="006C348D" w:rsidRDefault="006C348D" w:rsidP="0087024B">
            <w:pPr>
              <w:pStyle w:val="OtherTableBody"/>
            </w:pPr>
            <w:r>
              <w:t>0550</w:t>
            </w:r>
          </w:p>
        </w:tc>
        <w:tc>
          <w:tcPr>
            <w:tcW w:w="2600" w:type="dxa"/>
          </w:tcPr>
          <w:p w14:paraId="3B887305" w14:textId="77777777" w:rsidR="006C348D" w:rsidRDefault="006C348D" w:rsidP="0087024B">
            <w:pPr>
              <w:pStyle w:val="OtherTableBody"/>
            </w:pPr>
          </w:p>
        </w:tc>
        <w:tc>
          <w:tcPr>
            <w:tcW w:w="1400" w:type="dxa"/>
          </w:tcPr>
          <w:p w14:paraId="7CB16C44" w14:textId="77777777" w:rsidR="006C348D" w:rsidRDefault="006C348D" w:rsidP="0087024B">
            <w:pPr>
              <w:pStyle w:val="OtherTableBody"/>
            </w:pPr>
            <w:r>
              <w:t>PELV</w:t>
            </w:r>
          </w:p>
        </w:tc>
        <w:tc>
          <w:tcPr>
            <w:tcW w:w="4200" w:type="dxa"/>
          </w:tcPr>
          <w:p w14:paraId="3D936AA8" w14:textId="77777777" w:rsidR="006C348D" w:rsidRDefault="006C348D" w:rsidP="0087024B">
            <w:pPr>
              <w:pStyle w:val="OtherTableBody"/>
            </w:pPr>
            <w:r>
              <w:t>Pelvis</w:t>
            </w:r>
          </w:p>
        </w:tc>
      </w:tr>
      <w:tr w:rsidR="006C348D" w14:paraId="30E230E6" w14:textId="77777777" w:rsidTr="0087024B">
        <w:trPr>
          <w:tblHeader/>
        </w:trPr>
        <w:tc>
          <w:tcPr>
            <w:tcW w:w="600" w:type="dxa"/>
          </w:tcPr>
          <w:p w14:paraId="62D6CE2E" w14:textId="77777777" w:rsidR="006C348D" w:rsidRDefault="006C348D" w:rsidP="0087024B">
            <w:pPr>
              <w:pStyle w:val="OtherTableBody"/>
            </w:pPr>
          </w:p>
        </w:tc>
        <w:tc>
          <w:tcPr>
            <w:tcW w:w="600" w:type="dxa"/>
          </w:tcPr>
          <w:p w14:paraId="65B09FF0" w14:textId="77777777" w:rsidR="006C348D" w:rsidRDefault="006C348D" w:rsidP="0087024B">
            <w:pPr>
              <w:pStyle w:val="OtherTableBody"/>
            </w:pPr>
            <w:r>
              <w:t>0550</w:t>
            </w:r>
          </w:p>
        </w:tc>
        <w:tc>
          <w:tcPr>
            <w:tcW w:w="2600" w:type="dxa"/>
          </w:tcPr>
          <w:p w14:paraId="43F4A33D" w14:textId="77777777" w:rsidR="006C348D" w:rsidRDefault="006C348D" w:rsidP="0087024B">
            <w:pPr>
              <w:pStyle w:val="OtherTableBody"/>
            </w:pPr>
          </w:p>
        </w:tc>
        <w:tc>
          <w:tcPr>
            <w:tcW w:w="1400" w:type="dxa"/>
          </w:tcPr>
          <w:p w14:paraId="1B2727F7" w14:textId="77777777" w:rsidR="006C348D" w:rsidRDefault="006C348D" w:rsidP="0087024B">
            <w:pPr>
              <w:pStyle w:val="OtherTableBody"/>
            </w:pPr>
            <w:r>
              <w:t>PENIS</w:t>
            </w:r>
          </w:p>
        </w:tc>
        <w:tc>
          <w:tcPr>
            <w:tcW w:w="4200" w:type="dxa"/>
          </w:tcPr>
          <w:p w14:paraId="4834E92D" w14:textId="77777777" w:rsidR="006C348D" w:rsidRDefault="006C348D" w:rsidP="0087024B">
            <w:pPr>
              <w:pStyle w:val="OtherTableBody"/>
            </w:pPr>
            <w:r>
              <w:t>Penis</w:t>
            </w:r>
          </w:p>
        </w:tc>
      </w:tr>
      <w:tr w:rsidR="006C348D" w14:paraId="779338CD" w14:textId="77777777" w:rsidTr="0087024B">
        <w:trPr>
          <w:tblHeader/>
        </w:trPr>
        <w:tc>
          <w:tcPr>
            <w:tcW w:w="600" w:type="dxa"/>
          </w:tcPr>
          <w:p w14:paraId="707AC151" w14:textId="77777777" w:rsidR="006C348D" w:rsidRDefault="006C348D" w:rsidP="0087024B">
            <w:pPr>
              <w:pStyle w:val="OtherTableBody"/>
            </w:pPr>
          </w:p>
        </w:tc>
        <w:tc>
          <w:tcPr>
            <w:tcW w:w="600" w:type="dxa"/>
          </w:tcPr>
          <w:p w14:paraId="3057317E" w14:textId="77777777" w:rsidR="006C348D" w:rsidRDefault="006C348D" w:rsidP="0087024B">
            <w:pPr>
              <w:pStyle w:val="OtherTableBody"/>
            </w:pPr>
            <w:r>
              <w:t>0550</w:t>
            </w:r>
          </w:p>
        </w:tc>
        <w:tc>
          <w:tcPr>
            <w:tcW w:w="2600" w:type="dxa"/>
          </w:tcPr>
          <w:p w14:paraId="1C128C5D" w14:textId="77777777" w:rsidR="006C348D" w:rsidRDefault="006C348D" w:rsidP="0087024B">
            <w:pPr>
              <w:pStyle w:val="OtherTableBody"/>
            </w:pPr>
          </w:p>
        </w:tc>
        <w:tc>
          <w:tcPr>
            <w:tcW w:w="1400" w:type="dxa"/>
          </w:tcPr>
          <w:p w14:paraId="0E9F7A3E" w14:textId="77777777" w:rsidR="006C348D" w:rsidRDefault="006C348D" w:rsidP="0087024B">
            <w:pPr>
              <w:pStyle w:val="OtherTableBody"/>
            </w:pPr>
            <w:r>
              <w:t>PENSH</w:t>
            </w:r>
          </w:p>
        </w:tc>
        <w:tc>
          <w:tcPr>
            <w:tcW w:w="4200" w:type="dxa"/>
          </w:tcPr>
          <w:p w14:paraId="172167AE" w14:textId="77777777" w:rsidR="006C348D" w:rsidRDefault="006C348D" w:rsidP="0087024B">
            <w:pPr>
              <w:pStyle w:val="OtherTableBody"/>
            </w:pPr>
            <w:r>
              <w:t>Penile Shaft</w:t>
            </w:r>
          </w:p>
        </w:tc>
      </w:tr>
      <w:tr w:rsidR="006C348D" w14:paraId="3556087A" w14:textId="77777777" w:rsidTr="0087024B">
        <w:trPr>
          <w:tblHeader/>
        </w:trPr>
        <w:tc>
          <w:tcPr>
            <w:tcW w:w="600" w:type="dxa"/>
          </w:tcPr>
          <w:p w14:paraId="65F71252" w14:textId="77777777" w:rsidR="006C348D" w:rsidRDefault="006C348D" w:rsidP="0087024B">
            <w:pPr>
              <w:pStyle w:val="OtherTableBody"/>
            </w:pPr>
          </w:p>
        </w:tc>
        <w:tc>
          <w:tcPr>
            <w:tcW w:w="600" w:type="dxa"/>
          </w:tcPr>
          <w:p w14:paraId="5286CBC0" w14:textId="77777777" w:rsidR="006C348D" w:rsidRDefault="006C348D" w:rsidP="0087024B">
            <w:pPr>
              <w:pStyle w:val="OtherTableBody"/>
            </w:pPr>
            <w:r>
              <w:t>0550</w:t>
            </w:r>
          </w:p>
        </w:tc>
        <w:tc>
          <w:tcPr>
            <w:tcW w:w="2600" w:type="dxa"/>
          </w:tcPr>
          <w:p w14:paraId="1843572D" w14:textId="77777777" w:rsidR="006C348D" w:rsidRDefault="006C348D" w:rsidP="0087024B">
            <w:pPr>
              <w:pStyle w:val="OtherTableBody"/>
            </w:pPr>
          </w:p>
        </w:tc>
        <w:tc>
          <w:tcPr>
            <w:tcW w:w="1400" w:type="dxa"/>
          </w:tcPr>
          <w:p w14:paraId="6A740554" w14:textId="77777777" w:rsidR="006C348D" w:rsidRDefault="006C348D" w:rsidP="0087024B">
            <w:pPr>
              <w:pStyle w:val="OtherTableBody"/>
            </w:pPr>
            <w:r>
              <w:t>PER</w:t>
            </w:r>
          </w:p>
        </w:tc>
        <w:tc>
          <w:tcPr>
            <w:tcW w:w="4200" w:type="dxa"/>
          </w:tcPr>
          <w:p w14:paraId="7FFD5941" w14:textId="77777777" w:rsidR="006C348D" w:rsidRDefault="006C348D" w:rsidP="0087024B">
            <w:pPr>
              <w:pStyle w:val="OtherTableBody"/>
            </w:pPr>
            <w:r>
              <w:t>Peritoneal</w:t>
            </w:r>
          </w:p>
        </w:tc>
      </w:tr>
      <w:tr w:rsidR="006C348D" w14:paraId="0096C624" w14:textId="77777777" w:rsidTr="0087024B">
        <w:trPr>
          <w:tblHeader/>
        </w:trPr>
        <w:tc>
          <w:tcPr>
            <w:tcW w:w="600" w:type="dxa"/>
          </w:tcPr>
          <w:p w14:paraId="408FFF85" w14:textId="77777777" w:rsidR="006C348D" w:rsidRDefault="006C348D" w:rsidP="0087024B">
            <w:pPr>
              <w:pStyle w:val="OtherTableBody"/>
            </w:pPr>
          </w:p>
        </w:tc>
        <w:tc>
          <w:tcPr>
            <w:tcW w:w="600" w:type="dxa"/>
          </w:tcPr>
          <w:p w14:paraId="6F4A6AEE" w14:textId="77777777" w:rsidR="006C348D" w:rsidRDefault="006C348D" w:rsidP="0087024B">
            <w:pPr>
              <w:pStyle w:val="OtherTableBody"/>
            </w:pPr>
            <w:r>
              <w:t>0550</w:t>
            </w:r>
          </w:p>
        </w:tc>
        <w:tc>
          <w:tcPr>
            <w:tcW w:w="2600" w:type="dxa"/>
          </w:tcPr>
          <w:p w14:paraId="14F50F98" w14:textId="77777777" w:rsidR="006C348D" w:rsidRDefault="006C348D" w:rsidP="0087024B">
            <w:pPr>
              <w:pStyle w:val="OtherTableBody"/>
            </w:pPr>
          </w:p>
        </w:tc>
        <w:tc>
          <w:tcPr>
            <w:tcW w:w="1400" w:type="dxa"/>
          </w:tcPr>
          <w:p w14:paraId="1863F9B0" w14:textId="77777777" w:rsidR="006C348D" w:rsidRDefault="006C348D" w:rsidP="0087024B">
            <w:pPr>
              <w:pStyle w:val="OtherTableBody"/>
            </w:pPr>
            <w:r>
              <w:t>PERI</w:t>
            </w:r>
          </w:p>
        </w:tc>
        <w:tc>
          <w:tcPr>
            <w:tcW w:w="4200" w:type="dxa"/>
          </w:tcPr>
          <w:p w14:paraId="4E6E82A5" w14:textId="77777777" w:rsidR="006C348D" w:rsidRDefault="006C348D" w:rsidP="0087024B">
            <w:pPr>
              <w:pStyle w:val="OtherTableBody"/>
            </w:pPr>
            <w:r>
              <w:t>Pericardial Fluid</w:t>
            </w:r>
          </w:p>
        </w:tc>
      </w:tr>
      <w:tr w:rsidR="006C348D" w14:paraId="3AA69816" w14:textId="77777777" w:rsidTr="0087024B">
        <w:trPr>
          <w:tblHeader/>
        </w:trPr>
        <w:tc>
          <w:tcPr>
            <w:tcW w:w="600" w:type="dxa"/>
          </w:tcPr>
          <w:p w14:paraId="333C1085" w14:textId="77777777" w:rsidR="006C348D" w:rsidRDefault="006C348D" w:rsidP="0087024B">
            <w:pPr>
              <w:pStyle w:val="OtherTableBody"/>
            </w:pPr>
          </w:p>
        </w:tc>
        <w:tc>
          <w:tcPr>
            <w:tcW w:w="600" w:type="dxa"/>
          </w:tcPr>
          <w:p w14:paraId="22529610" w14:textId="77777777" w:rsidR="006C348D" w:rsidRDefault="006C348D" w:rsidP="0087024B">
            <w:pPr>
              <w:pStyle w:val="OtherTableBody"/>
            </w:pPr>
            <w:r>
              <w:t>0550</w:t>
            </w:r>
          </w:p>
        </w:tc>
        <w:tc>
          <w:tcPr>
            <w:tcW w:w="2600" w:type="dxa"/>
          </w:tcPr>
          <w:p w14:paraId="55539753" w14:textId="77777777" w:rsidR="006C348D" w:rsidRDefault="006C348D" w:rsidP="0087024B">
            <w:pPr>
              <w:pStyle w:val="OtherTableBody"/>
            </w:pPr>
          </w:p>
        </w:tc>
        <w:tc>
          <w:tcPr>
            <w:tcW w:w="1400" w:type="dxa"/>
          </w:tcPr>
          <w:p w14:paraId="02E1337E" w14:textId="77777777" w:rsidR="006C348D" w:rsidRDefault="006C348D" w:rsidP="0087024B">
            <w:pPr>
              <w:pStyle w:val="OtherTableBody"/>
            </w:pPr>
            <w:r>
              <w:t>PERIH</w:t>
            </w:r>
          </w:p>
        </w:tc>
        <w:tc>
          <w:tcPr>
            <w:tcW w:w="4200" w:type="dxa"/>
          </w:tcPr>
          <w:p w14:paraId="14812CF6" w14:textId="77777777" w:rsidR="006C348D" w:rsidRDefault="006C348D" w:rsidP="0087024B">
            <w:pPr>
              <w:pStyle w:val="OtherTableBody"/>
            </w:pPr>
            <w:r>
              <w:t>Perihepatic</w:t>
            </w:r>
          </w:p>
        </w:tc>
      </w:tr>
      <w:tr w:rsidR="006C348D" w14:paraId="75891CC8" w14:textId="77777777" w:rsidTr="0087024B">
        <w:trPr>
          <w:tblHeader/>
        </w:trPr>
        <w:tc>
          <w:tcPr>
            <w:tcW w:w="600" w:type="dxa"/>
          </w:tcPr>
          <w:p w14:paraId="24254FBF" w14:textId="77777777" w:rsidR="006C348D" w:rsidRDefault="006C348D" w:rsidP="0087024B">
            <w:pPr>
              <w:pStyle w:val="OtherTableBody"/>
            </w:pPr>
          </w:p>
        </w:tc>
        <w:tc>
          <w:tcPr>
            <w:tcW w:w="600" w:type="dxa"/>
          </w:tcPr>
          <w:p w14:paraId="46711E5D" w14:textId="77777777" w:rsidR="006C348D" w:rsidRDefault="006C348D" w:rsidP="0087024B">
            <w:pPr>
              <w:pStyle w:val="OtherTableBody"/>
            </w:pPr>
            <w:r>
              <w:t>0550</w:t>
            </w:r>
          </w:p>
        </w:tc>
        <w:tc>
          <w:tcPr>
            <w:tcW w:w="2600" w:type="dxa"/>
          </w:tcPr>
          <w:p w14:paraId="7CA6B6AA" w14:textId="77777777" w:rsidR="006C348D" w:rsidRDefault="006C348D" w:rsidP="0087024B">
            <w:pPr>
              <w:pStyle w:val="OtherTableBody"/>
            </w:pPr>
          </w:p>
        </w:tc>
        <w:tc>
          <w:tcPr>
            <w:tcW w:w="1400" w:type="dxa"/>
          </w:tcPr>
          <w:p w14:paraId="22BA92A4" w14:textId="77777777" w:rsidR="006C348D" w:rsidRDefault="006C348D" w:rsidP="0087024B">
            <w:pPr>
              <w:pStyle w:val="OtherTableBody"/>
            </w:pPr>
            <w:r>
              <w:t>PERIN</w:t>
            </w:r>
          </w:p>
        </w:tc>
        <w:tc>
          <w:tcPr>
            <w:tcW w:w="4200" w:type="dxa"/>
          </w:tcPr>
          <w:p w14:paraId="6A987338" w14:textId="77777777" w:rsidR="006C348D" w:rsidRDefault="006C348D" w:rsidP="0087024B">
            <w:pPr>
              <w:pStyle w:val="OtherTableBody"/>
            </w:pPr>
            <w:r>
              <w:t>Perineal Abscess</w:t>
            </w:r>
          </w:p>
        </w:tc>
      </w:tr>
      <w:tr w:rsidR="006C348D" w14:paraId="18FF0203" w14:textId="77777777" w:rsidTr="0087024B">
        <w:trPr>
          <w:tblHeader/>
        </w:trPr>
        <w:tc>
          <w:tcPr>
            <w:tcW w:w="600" w:type="dxa"/>
          </w:tcPr>
          <w:p w14:paraId="28222503" w14:textId="77777777" w:rsidR="006C348D" w:rsidRDefault="006C348D" w:rsidP="0087024B">
            <w:pPr>
              <w:pStyle w:val="OtherTableBody"/>
            </w:pPr>
          </w:p>
        </w:tc>
        <w:tc>
          <w:tcPr>
            <w:tcW w:w="600" w:type="dxa"/>
          </w:tcPr>
          <w:p w14:paraId="40F29D69" w14:textId="77777777" w:rsidR="006C348D" w:rsidRDefault="006C348D" w:rsidP="0087024B">
            <w:pPr>
              <w:pStyle w:val="OtherTableBody"/>
            </w:pPr>
            <w:r>
              <w:t>0550</w:t>
            </w:r>
          </w:p>
        </w:tc>
        <w:tc>
          <w:tcPr>
            <w:tcW w:w="2600" w:type="dxa"/>
          </w:tcPr>
          <w:p w14:paraId="368D9D43" w14:textId="77777777" w:rsidR="006C348D" w:rsidRDefault="006C348D" w:rsidP="0087024B">
            <w:pPr>
              <w:pStyle w:val="OtherTableBody"/>
            </w:pPr>
          </w:p>
        </w:tc>
        <w:tc>
          <w:tcPr>
            <w:tcW w:w="1400" w:type="dxa"/>
          </w:tcPr>
          <w:p w14:paraId="71D6DE31" w14:textId="77777777" w:rsidR="006C348D" w:rsidRDefault="006C348D" w:rsidP="0087024B">
            <w:pPr>
              <w:pStyle w:val="OtherTableBody"/>
            </w:pPr>
            <w:r>
              <w:t>PERIS</w:t>
            </w:r>
          </w:p>
        </w:tc>
        <w:tc>
          <w:tcPr>
            <w:tcW w:w="4200" w:type="dxa"/>
          </w:tcPr>
          <w:p w14:paraId="5B16E93F" w14:textId="77777777" w:rsidR="006C348D" w:rsidRDefault="006C348D" w:rsidP="0087024B">
            <w:pPr>
              <w:pStyle w:val="OtherTableBody"/>
            </w:pPr>
            <w:r>
              <w:t>Perisplenic</w:t>
            </w:r>
          </w:p>
        </w:tc>
      </w:tr>
      <w:tr w:rsidR="006C348D" w14:paraId="52EB96F8" w14:textId="77777777" w:rsidTr="0087024B">
        <w:trPr>
          <w:tblHeader/>
        </w:trPr>
        <w:tc>
          <w:tcPr>
            <w:tcW w:w="600" w:type="dxa"/>
          </w:tcPr>
          <w:p w14:paraId="09FCE4B1" w14:textId="77777777" w:rsidR="006C348D" w:rsidRDefault="006C348D" w:rsidP="0087024B">
            <w:pPr>
              <w:pStyle w:val="OtherTableBody"/>
            </w:pPr>
          </w:p>
        </w:tc>
        <w:tc>
          <w:tcPr>
            <w:tcW w:w="600" w:type="dxa"/>
          </w:tcPr>
          <w:p w14:paraId="45DE053C" w14:textId="77777777" w:rsidR="006C348D" w:rsidRDefault="006C348D" w:rsidP="0087024B">
            <w:pPr>
              <w:pStyle w:val="OtherTableBody"/>
            </w:pPr>
            <w:r>
              <w:t>0550</w:t>
            </w:r>
          </w:p>
        </w:tc>
        <w:tc>
          <w:tcPr>
            <w:tcW w:w="2600" w:type="dxa"/>
          </w:tcPr>
          <w:p w14:paraId="717BABB5" w14:textId="77777777" w:rsidR="006C348D" w:rsidRDefault="006C348D" w:rsidP="0087024B">
            <w:pPr>
              <w:pStyle w:val="OtherTableBody"/>
            </w:pPr>
          </w:p>
        </w:tc>
        <w:tc>
          <w:tcPr>
            <w:tcW w:w="1400" w:type="dxa"/>
          </w:tcPr>
          <w:p w14:paraId="30772196" w14:textId="77777777" w:rsidR="006C348D" w:rsidRDefault="006C348D" w:rsidP="0087024B">
            <w:pPr>
              <w:pStyle w:val="OtherTableBody"/>
            </w:pPr>
            <w:r>
              <w:t>PERIT</w:t>
            </w:r>
          </w:p>
        </w:tc>
        <w:tc>
          <w:tcPr>
            <w:tcW w:w="4200" w:type="dxa"/>
          </w:tcPr>
          <w:p w14:paraId="65504172" w14:textId="77777777" w:rsidR="006C348D" w:rsidRDefault="006C348D" w:rsidP="0087024B">
            <w:pPr>
              <w:pStyle w:val="OtherTableBody"/>
            </w:pPr>
            <w:r>
              <w:t>Peritoneum</w:t>
            </w:r>
          </w:p>
        </w:tc>
      </w:tr>
      <w:tr w:rsidR="006C348D" w14:paraId="112AA06D" w14:textId="77777777" w:rsidTr="0087024B">
        <w:trPr>
          <w:tblHeader/>
        </w:trPr>
        <w:tc>
          <w:tcPr>
            <w:tcW w:w="600" w:type="dxa"/>
          </w:tcPr>
          <w:p w14:paraId="330B78CB" w14:textId="77777777" w:rsidR="006C348D" w:rsidRDefault="006C348D" w:rsidP="0087024B">
            <w:pPr>
              <w:pStyle w:val="OtherTableBody"/>
            </w:pPr>
          </w:p>
        </w:tc>
        <w:tc>
          <w:tcPr>
            <w:tcW w:w="600" w:type="dxa"/>
          </w:tcPr>
          <w:p w14:paraId="5A25CF46" w14:textId="77777777" w:rsidR="006C348D" w:rsidRDefault="006C348D" w:rsidP="0087024B">
            <w:pPr>
              <w:pStyle w:val="OtherTableBody"/>
            </w:pPr>
            <w:r>
              <w:t>0550</w:t>
            </w:r>
          </w:p>
        </w:tc>
        <w:tc>
          <w:tcPr>
            <w:tcW w:w="2600" w:type="dxa"/>
          </w:tcPr>
          <w:p w14:paraId="778D8DDD" w14:textId="77777777" w:rsidR="006C348D" w:rsidRDefault="006C348D" w:rsidP="0087024B">
            <w:pPr>
              <w:pStyle w:val="OtherTableBody"/>
            </w:pPr>
          </w:p>
        </w:tc>
        <w:tc>
          <w:tcPr>
            <w:tcW w:w="1400" w:type="dxa"/>
          </w:tcPr>
          <w:p w14:paraId="0C884489" w14:textId="77777777" w:rsidR="006C348D" w:rsidRDefault="006C348D" w:rsidP="0087024B">
            <w:pPr>
              <w:pStyle w:val="OtherTableBody"/>
            </w:pPr>
            <w:r>
              <w:t>PERIU</w:t>
            </w:r>
          </w:p>
        </w:tc>
        <w:tc>
          <w:tcPr>
            <w:tcW w:w="4200" w:type="dxa"/>
          </w:tcPr>
          <w:p w14:paraId="62B9E8F3" w14:textId="77777777" w:rsidR="006C348D" w:rsidRDefault="006C348D" w:rsidP="0087024B">
            <w:pPr>
              <w:pStyle w:val="OtherTableBody"/>
            </w:pPr>
            <w:r>
              <w:t>Periurethal</w:t>
            </w:r>
          </w:p>
        </w:tc>
      </w:tr>
      <w:tr w:rsidR="006C348D" w14:paraId="69608108" w14:textId="77777777" w:rsidTr="0087024B">
        <w:trPr>
          <w:tblHeader/>
        </w:trPr>
        <w:tc>
          <w:tcPr>
            <w:tcW w:w="600" w:type="dxa"/>
          </w:tcPr>
          <w:p w14:paraId="2B592986" w14:textId="77777777" w:rsidR="006C348D" w:rsidRDefault="006C348D" w:rsidP="0087024B">
            <w:pPr>
              <w:pStyle w:val="OtherTableBody"/>
            </w:pPr>
          </w:p>
        </w:tc>
        <w:tc>
          <w:tcPr>
            <w:tcW w:w="600" w:type="dxa"/>
          </w:tcPr>
          <w:p w14:paraId="169ACECD" w14:textId="77777777" w:rsidR="006C348D" w:rsidRDefault="006C348D" w:rsidP="0087024B">
            <w:pPr>
              <w:pStyle w:val="OtherTableBody"/>
            </w:pPr>
            <w:r>
              <w:t>0550</w:t>
            </w:r>
          </w:p>
        </w:tc>
        <w:tc>
          <w:tcPr>
            <w:tcW w:w="2600" w:type="dxa"/>
          </w:tcPr>
          <w:p w14:paraId="4BFC4F23" w14:textId="77777777" w:rsidR="006C348D" w:rsidRDefault="006C348D" w:rsidP="0087024B">
            <w:pPr>
              <w:pStyle w:val="OtherTableBody"/>
            </w:pPr>
          </w:p>
        </w:tc>
        <w:tc>
          <w:tcPr>
            <w:tcW w:w="1400" w:type="dxa"/>
          </w:tcPr>
          <w:p w14:paraId="2974C231" w14:textId="77777777" w:rsidR="006C348D" w:rsidRDefault="006C348D" w:rsidP="0087024B">
            <w:pPr>
              <w:pStyle w:val="OtherTableBody"/>
            </w:pPr>
            <w:r>
              <w:t>PERIV</w:t>
            </w:r>
          </w:p>
        </w:tc>
        <w:tc>
          <w:tcPr>
            <w:tcW w:w="4200" w:type="dxa"/>
          </w:tcPr>
          <w:p w14:paraId="7F4A886C" w14:textId="77777777" w:rsidR="006C348D" w:rsidRDefault="006C348D" w:rsidP="0087024B">
            <w:pPr>
              <w:pStyle w:val="OtherTableBody"/>
            </w:pPr>
            <w:r>
              <w:t>Perivesicular</w:t>
            </w:r>
          </w:p>
        </w:tc>
      </w:tr>
      <w:tr w:rsidR="006C348D" w14:paraId="1D406414" w14:textId="77777777" w:rsidTr="0087024B">
        <w:trPr>
          <w:tblHeader/>
        </w:trPr>
        <w:tc>
          <w:tcPr>
            <w:tcW w:w="600" w:type="dxa"/>
          </w:tcPr>
          <w:p w14:paraId="3642FC07" w14:textId="77777777" w:rsidR="006C348D" w:rsidRDefault="006C348D" w:rsidP="0087024B">
            <w:pPr>
              <w:pStyle w:val="OtherTableBody"/>
            </w:pPr>
          </w:p>
        </w:tc>
        <w:tc>
          <w:tcPr>
            <w:tcW w:w="600" w:type="dxa"/>
          </w:tcPr>
          <w:p w14:paraId="42CB7681" w14:textId="77777777" w:rsidR="006C348D" w:rsidRDefault="006C348D" w:rsidP="0087024B">
            <w:pPr>
              <w:pStyle w:val="OtherTableBody"/>
            </w:pPr>
            <w:r>
              <w:t>0550</w:t>
            </w:r>
          </w:p>
        </w:tc>
        <w:tc>
          <w:tcPr>
            <w:tcW w:w="2600" w:type="dxa"/>
          </w:tcPr>
          <w:p w14:paraId="128E042A" w14:textId="77777777" w:rsidR="006C348D" w:rsidRDefault="006C348D" w:rsidP="0087024B">
            <w:pPr>
              <w:pStyle w:val="OtherTableBody"/>
            </w:pPr>
          </w:p>
        </w:tc>
        <w:tc>
          <w:tcPr>
            <w:tcW w:w="1400" w:type="dxa"/>
          </w:tcPr>
          <w:p w14:paraId="6D4275CE" w14:textId="77777777" w:rsidR="006C348D" w:rsidRDefault="006C348D" w:rsidP="0087024B">
            <w:pPr>
              <w:pStyle w:val="OtherTableBody"/>
            </w:pPr>
            <w:r>
              <w:t>PERRA</w:t>
            </w:r>
          </w:p>
        </w:tc>
        <w:tc>
          <w:tcPr>
            <w:tcW w:w="4200" w:type="dxa"/>
          </w:tcPr>
          <w:p w14:paraId="29AE42AB" w14:textId="77777777" w:rsidR="006C348D" w:rsidRDefault="006C348D" w:rsidP="0087024B">
            <w:pPr>
              <w:pStyle w:val="OtherTableBody"/>
            </w:pPr>
            <w:r>
              <w:t>Perirectal</w:t>
            </w:r>
          </w:p>
        </w:tc>
      </w:tr>
      <w:tr w:rsidR="006C348D" w14:paraId="3EF51AAD" w14:textId="77777777" w:rsidTr="0087024B">
        <w:trPr>
          <w:tblHeader/>
        </w:trPr>
        <w:tc>
          <w:tcPr>
            <w:tcW w:w="600" w:type="dxa"/>
          </w:tcPr>
          <w:p w14:paraId="4A4C1175" w14:textId="77777777" w:rsidR="006C348D" w:rsidRDefault="006C348D" w:rsidP="0087024B">
            <w:pPr>
              <w:pStyle w:val="OtherTableBody"/>
            </w:pPr>
          </w:p>
        </w:tc>
        <w:tc>
          <w:tcPr>
            <w:tcW w:w="600" w:type="dxa"/>
          </w:tcPr>
          <w:p w14:paraId="63468633" w14:textId="77777777" w:rsidR="006C348D" w:rsidRDefault="006C348D" w:rsidP="0087024B">
            <w:pPr>
              <w:pStyle w:val="OtherTableBody"/>
            </w:pPr>
            <w:r>
              <w:t>0550</w:t>
            </w:r>
          </w:p>
        </w:tc>
        <w:tc>
          <w:tcPr>
            <w:tcW w:w="2600" w:type="dxa"/>
          </w:tcPr>
          <w:p w14:paraId="2397446C" w14:textId="77777777" w:rsidR="006C348D" w:rsidRDefault="006C348D" w:rsidP="0087024B">
            <w:pPr>
              <w:pStyle w:val="OtherTableBody"/>
            </w:pPr>
          </w:p>
        </w:tc>
        <w:tc>
          <w:tcPr>
            <w:tcW w:w="1400" w:type="dxa"/>
          </w:tcPr>
          <w:p w14:paraId="7D289A4E" w14:textId="77777777" w:rsidR="006C348D" w:rsidRDefault="006C348D" w:rsidP="0087024B">
            <w:pPr>
              <w:pStyle w:val="OtherTableBody"/>
            </w:pPr>
            <w:r>
              <w:t>PERT</w:t>
            </w:r>
          </w:p>
        </w:tc>
        <w:tc>
          <w:tcPr>
            <w:tcW w:w="4200" w:type="dxa"/>
          </w:tcPr>
          <w:p w14:paraId="19B48F96" w14:textId="77777777" w:rsidR="006C348D" w:rsidRDefault="006C348D" w:rsidP="0087024B">
            <w:pPr>
              <w:pStyle w:val="OtherTableBody"/>
            </w:pPr>
            <w:r>
              <w:t>Peritoneal Fluid</w:t>
            </w:r>
          </w:p>
        </w:tc>
      </w:tr>
      <w:tr w:rsidR="006C348D" w14:paraId="5A95B37D" w14:textId="77777777" w:rsidTr="0087024B">
        <w:trPr>
          <w:tblHeader/>
        </w:trPr>
        <w:tc>
          <w:tcPr>
            <w:tcW w:w="600" w:type="dxa"/>
          </w:tcPr>
          <w:p w14:paraId="5C0D26A1" w14:textId="77777777" w:rsidR="006C348D" w:rsidRDefault="006C348D" w:rsidP="0087024B">
            <w:pPr>
              <w:pStyle w:val="OtherTableBody"/>
            </w:pPr>
          </w:p>
        </w:tc>
        <w:tc>
          <w:tcPr>
            <w:tcW w:w="600" w:type="dxa"/>
          </w:tcPr>
          <w:p w14:paraId="7F8FC8C6" w14:textId="77777777" w:rsidR="006C348D" w:rsidRDefault="006C348D" w:rsidP="0087024B">
            <w:pPr>
              <w:pStyle w:val="OtherTableBody"/>
            </w:pPr>
            <w:r>
              <w:t>0550</w:t>
            </w:r>
          </w:p>
        </w:tc>
        <w:tc>
          <w:tcPr>
            <w:tcW w:w="2600" w:type="dxa"/>
          </w:tcPr>
          <w:p w14:paraId="4A164F69" w14:textId="77777777" w:rsidR="006C348D" w:rsidRDefault="006C348D" w:rsidP="0087024B">
            <w:pPr>
              <w:pStyle w:val="OtherTableBody"/>
            </w:pPr>
          </w:p>
        </w:tc>
        <w:tc>
          <w:tcPr>
            <w:tcW w:w="1400" w:type="dxa"/>
          </w:tcPr>
          <w:p w14:paraId="54F1562C" w14:textId="77777777" w:rsidR="006C348D" w:rsidRDefault="006C348D" w:rsidP="0087024B">
            <w:pPr>
              <w:pStyle w:val="OtherTableBody"/>
            </w:pPr>
            <w:r>
              <w:t>PHALA</w:t>
            </w:r>
          </w:p>
        </w:tc>
        <w:tc>
          <w:tcPr>
            <w:tcW w:w="4200" w:type="dxa"/>
          </w:tcPr>
          <w:p w14:paraId="4983A675" w14:textId="77777777" w:rsidR="006C348D" w:rsidRDefault="006C348D" w:rsidP="0087024B">
            <w:pPr>
              <w:pStyle w:val="OtherTableBody"/>
            </w:pPr>
            <w:r>
              <w:t>Phalanyx</w:t>
            </w:r>
          </w:p>
        </w:tc>
      </w:tr>
      <w:tr w:rsidR="006C348D" w14:paraId="12D84754" w14:textId="77777777" w:rsidTr="0087024B">
        <w:trPr>
          <w:tblHeader/>
        </w:trPr>
        <w:tc>
          <w:tcPr>
            <w:tcW w:w="600" w:type="dxa"/>
          </w:tcPr>
          <w:p w14:paraId="3C13AC36" w14:textId="77777777" w:rsidR="006C348D" w:rsidRDefault="006C348D" w:rsidP="0087024B">
            <w:pPr>
              <w:pStyle w:val="OtherTableBody"/>
            </w:pPr>
          </w:p>
        </w:tc>
        <w:tc>
          <w:tcPr>
            <w:tcW w:w="600" w:type="dxa"/>
          </w:tcPr>
          <w:p w14:paraId="59C25960" w14:textId="77777777" w:rsidR="006C348D" w:rsidRDefault="006C348D" w:rsidP="0087024B">
            <w:pPr>
              <w:pStyle w:val="OtherTableBody"/>
            </w:pPr>
            <w:r>
              <w:t>0550</w:t>
            </w:r>
          </w:p>
        </w:tc>
        <w:tc>
          <w:tcPr>
            <w:tcW w:w="2600" w:type="dxa"/>
          </w:tcPr>
          <w:p w14:paraId="0FEB95D7" w14:textId="77777777" w:rsidR="006C348D" w:rsidRDefault="006C348D" w:rsidP="0087024B">
            <w:pPr>
              <w:pStyle w:val="OtherTableBody"/>
            </w:pPr>
          </w:p>
        </w:tc>
        <w:tc>
          <w:tcPr>
            <w:tcW w:w="1400" w:type="dxa"/>
          </w:tcPr>
          <w:p w14:paraId="5BE0040A" w14:textId="77777777" w:rsidR="006C348D" w:rsidRDefault="006C348D" w:rsidP="0087024B">
            <w:pPr>
              <w:pStyle w:val="OtherTableBody"/>
            </w:pPr>
            <w:r>
              <w:t>PILO</w:t>
            </w:r>
          </w:p>
        </w:tc>
        <w:tc>
          <w:tcPr>
            <w:tcW w:w="4200" w:type="dxa"/>
          </w:tcPr>
          <w:p w14:paraId="3C07D08B" w14:textId="77777777" w:rsidR="006C348D" w:rsidRDefault="006C348D" w:rsidP="0087024B">
            <w:pPr>
              <w:pStyle w:val="OtherTableBody"/>
            </w:pPr>
            <w:r>
              <w:t>Pilonidal</w:t>
            </w:r>
          </w:p>
        </w:tc>
      </w:tr>
      <w:tr w:rsidR="006C348D" w14:paraId="51FF112E" w14:textId="77777777" w:rsidTr="0087024B">
        <w:trPr>
          <w:tblHeader/>
        </w:trPr>
        <w:tc>
          <w:tcPr>
            <w:tcW w:w="600" w:type="dxa"/>
          </w:tcPr>
          <w:p w14:paraId="0E352B66" w14:textId="77777777" w:rsidR="006C348D" w:rsidRDefault="006C348D" w:rsidP="0087024B">
            <w:pPr>
              <w:pStyle w:val="OtherTableBody"/>
            </w:pPr>
          </w:p>
        </w:tc>
        <w:tc>
          <w:tcPr>
            <w:tcW w:w="600" w:type="dxa"/>
          </w:tcPr>
          <w:p w14:paraId="28CE9F47" w14:textId="77777777" w:rsidR="006C348D" w:rsidRDefault="006C348D" w:rsidP="0087024B">
            <w:pPr>
              <w:pStyle w:val="OtherTableBody"/>
            </w:pPr>
            <w:r>
              <w:t>0550</w:t>
            </w:r>
          </w:p>
        </w:tc>
        <w:tc>
          <w:tcPr>
            <w:tcW w:w="2600" w:type="dxa"/>
          </w:tcPr>
          <w:p w14:paraId="19C13B9D" w14:textId="77777777" w:rsidR="006C348D" w:rsidRDefault="006C348D" w:rsidP="0087024B">
            <w:pPr>
              <w:pStyle w:val="OtherTableBody"/>
            </w:pPr>
          </w:p>
        </w:tc>
        <w:tc>
          <w:tcPr>
            <w:tcW w:w="1400" w:type="dxa"/>
          </w:tcPr>
          <w:p w14:paraId="2518C131" w14:textId="77777777" w:rsidR="006C348D" w:rsidRDefault="006C348D" w:rsidP="0087024B">
            <w:pPr>
              <w:pStyle w:val="OtherTableBody"/>
            </w:pPr>
            <w:r>
              <w:t>PINNA</w:t>
            </w:r>
          </w:p>
        </w:tc>
        <w:tc>
          <w:tcPr>
            <w:tcW w:w="4200" w:type="dxa"/>
          </w:tcPr>
          <w:p w14:paraId="41B82F65" w14:textId="77777777" w:rsidR="006C348D" w:rsidRDefault="006C348D" w:rsidP="0087024B">
            <w:pPr>
              <w:pStyle w:val="OtherTableBody"/>
            </w:pPr>
            <w:r>
              <w:t>Pinna</w:t>
            </w:r>
          </w:p>
        </w:tc>
      </w:tr>
      <w:tr w:rsidR="006C348D" w14:paraId="6FCA8FEC" w14:textId="77777777" w:rsidTr="0087024B">
        <w:trPr>
          <w:tblHeader/>
        </w:trPr>
        <w:tc>
          <w:tcPr>
            <w:tcW w:w="600" w:type="dxa"/>
          </w:tcPr>
          <w:p w14:paraId="4142E33C" w14:textId="77777777" w:rsidR="006C348D" w:rsidRDefault="006C348D" w:rsidP="0087024B">
            <w:pPr>
              <w:pStyle w:val="OtherTableBody"/>
            </w:pPr>
          </w:p>
        </w:tc>
        <w:tc>
          <w:tcPr>
            <w:tcW w:w="600" w:type="dxa"/>
          </w:tcPr>
          <w:p w14:paraId="3E144040" w14:textId="77777777" w:rsidR="006C348D" w:rsidRDefault="006C348D" w:rsidP="0087024B">
            <w:pPr>
              <w:pStyle w:val="OtherTableBody"/>
            </w:pPr>
            <w:r>
              <w:t>0550</w:t>
            </w:r>
          </w:p>
        </w:tc>
        <w:tc>
          <w:tcPr>
            <w:tcW w:w="2600" w:type="dxa"/>
          </w:tcPr>
          <w:p w14:paraId="29F1ADB8" w14:textId="77777777" w:rsidR="006C348D" w:rsidRDefault="006C348D" w:rsidP="0087024B">
            <w:pPr>
              <w:pStyle w:val="OtherTableBody"/>
            </w:pPr>
          </w:p>
        </w:tc>
        <w:tc>
          <w:tcPr>
            <w:tcW w:w="1400" w:type="dxa"/>
          </w:tcPr>
          <w:p w14:paraId="37A236D9" w14:textId="77777777" w:rsidR="006C348D" w:rsidRDefault="006C348D" w:rsidP="0087024B">
            <w:pPr>
              <w:pStyle w:val="OtherTableBody"/>
            </w:pPr>
            <w:r>
              <w:t>PLACF</w:t>
            </w:r>
          </w:p>
        </w:tc>
        <w:tc>
          <w:tcPr>
            <w:tcW w:w="4200" w:type="dxa"/>
          </w:tcPr>
          <w:p w14:paraId="651EF5DA" w14:textId="77777777" w:rsidR="006C348D" w:rsidRDefault="006C348D" w:rsidP="0087024B">
            <w:pPr>
              <w:pStyle w:val="OtherTableBody"/>
            </w:pPr>
            <w:r>
              <w:t>Placenta (Fetal Side)</w:t>
            </w:r>
          </w:p>
        </w:tc>
      </w:tr>
      <w:tr w:rsidR="006C348D" w14:paraId="7623323F" w14:textId="77777777" w:rsidTr="0087024B">
        <w:trPr>
          <w:tblHeader/>
        </w:trPr>
        <w:tc>
          <w:tcPr>
            <w:tcW w:w="600" w:type="dxa"/>
          </w:tcPr>
          <w:p w14:paraId="490047DF" w14:textId="77777777" w:rsidR="006C348D" w:rsidRDefault="006C348D" w:rsidP="0087024B">
            <w:pPr>
              <w:pStyle w:val="OtherTableBody"/>
            </w:pPr>
          </w:p>
        </w:tc>
        <w:tc>
          <w:tcPr>
            <w:tcW w:w="600" w:type="dxa"/>
          </w:tcPr>
          <w:p w14:paraId="2AD208A9" w14:textId="77777777" w:rsidR="006C348D" w:rsidRDefault="006C348D" w:rsidP="0087024B">
            <w:pPr>
              <w:pStyle w:val="OtherTableBody"/>
            </w:pPr>
            <w:r>
              <w:t>0550</w:t>
            </w:r>
          </w:p>
        </w:tc>
        <w:tc>
          <w:tcPr>
            <w:tcW w:w="2600" w:type="dxa"/>
          </w:tcPr>
          <w:p w14:paraId="56A2FC48" w14:textId="77777777" w:rsidR="006C348D" w:rsidRDefault="006C348D" w:rsidP="0087024B">
            <w:pPr>
              <w:pStyle w:val="OtherTableBody"/>
            </w:pPr>
          </w:p>
        </w:tc>
        <w:tc>
          <w:tcPr>
            <w:tcW w:w="1400" w:type="dxa"/>
          </w:tcPr>
          <w:p w14:paraId="45B53B89" w14:textId="77777777" w:rsidR="006C348D" w:rsidRDefault="006C348D" w:rsidP="0087024B">
            <w:pPr>
              <w:pStyle w:val="OtherTableBody"/>
            </w:pPr>
            <w:r>
              <w:t>PLACM</w:t>
            </w:r>
          </w:p>
        </w:tc>
        <w:tc>
          <w:tcPr>
            <w:tcW w:w="4200" w:type="dxa"/>
          </w:tcPr>
          <w:p w14:paraId="54B9C764" w14:textId="77777777" w:rsidR="006C348D" w:rsidRDefault="006C348D" w:rsidP="0087024B">
            <w:pPr>
              <w:pStyle w:val="OtherTableBody"/>
            </w:pPr>
            <w:r>
              <w:t>Placenta (Maternal Side)</w:t>
            </w:r>
          </w:p>
        </w:tc>
      </w:tr>
      <w:tr w:rsidR="006C348D" w14:paraId="6B480766" w14:textId="77777777" w:rsidTr="0087024B">
        <w:trPr>
          <w:tblHeader/>
        </w:trPr>
        <w:tc>
          <w:tcPr>
            <w:tcW w:w="600" w:type="dxa"/>
          </w:tcPr>
          <w:p w14:paraId="3F4BA2CF" w14:textId="77777777" w:rsidR="006C348D" w:rsidRDefault="006C348D" w:rsidP="0087024B">
            <w:pPr>
              <w:pStyle w:val="OtherTableBody"/>
            </w:pPr>
          </w:p>
        </w:tc>
        <w:tc>
          <w:tcPr>
            <w:tcW w:w="600" w:type="dxa"/>
          </w:tcPr>
          <w:p w14:paraId="53B1A5DB" w14:textId="77777777" w:rsidR="006C348D" w:rsidRDefault="006C348D" w:rsidP="0087024B">
            <w:pPr>
              <w:pStyle w:val="OtherTableBody"/>
            </w:pPr>
            <w:r>
              <w:t>0550</w:t>
            </w:r>
          </w:p>
        </w:tc>
        <w:tc>
          <w:tcPr>
            <w:tcW w:w="2600" w:type="dxa"/>
          </w:tcPr>
          <w:p w14:paraId="6134A769" w14:textId="77777777" w:rsidR="006C348D" w:rsidRDefault="006C348D" w:rsidP="0087024B">
            <w:pPr>
              <w:pStyle w:val="OtherTableBody"/>
            </w:pPr>
          </w:p>
        </w:tc>
        <w:tc>
          <w:tcPr>
            <w:tcW w:w="1400" w:type="dxa"/>
          </w:tcPr>
          <w:p w14:paraId="3C0753B7" w14:textId="77777777" w:rsidR="006C348D" w:rsidRDefault="006C348D" w:rsidP="0087024B">
            <w:pPr>
              <w:pStyle w:val="OtherTableBody"/>
            </w:pPr>
            <w:r>
              <w:t>PLANT</w:t>
            </w:r>
          </w:p>
        </w:tc>
        <w:tc>
          <w:tcPr>
            <w:tcW w:w="4200" w:type="dxa"/>
          </w:tcPr>
          <w:p w14:paraId="002374E4" w14:textId="77777777" w:rsidR="006C348D" w:rsidRDefault="006C348D" w:rsidP="0087024B">
            <w:pPr>
              <w:pStyle w:val="OtherTableBody"/>
            </w:pPr>
            <w:r>
              <w:t>Plantar</w:t>
            </w:r>
          </w:p>
        </w:tc>
      </w:tr>
      <w:tr w:rsidR="006C348D" w14:paraId="2C653337" w14:textId="77777777" w:rsidTr="0087024B">
        <w:trPr>
          <w:tblHeader/>
        </w:trPr>
        <w:tc>
          <w:tcPr>
            <w:tcW w:w="600" w:type="dxa"/>
          </w:tcPr>
          <w:p w14:paraId="4550B337" w14:textId="77777777" w:rsidR="006C348D" w:rsidRDefault="006C348D" w:rsidP="0087024B">
            <w:pPr>
              <w:pStyle w:val="OtherTableBody"/>
            </w:pPr>
          </w:p>
        </w:tc>
        <w:tc>
          <w:tcPr>
            <w:tcW w:w="600" w:type="dxa"/>
          </w:tcPr>
          <w:p w14:paraId="43F82111" w14:textId="77777777" w:rsidR="006C348D" w:rsidRDefault="006C348D" w:rsidP="0087024B">
            <w:pPr>
              <w:pStyle w:val="OtherTableBody"/>
            </w:pPr>
            <w:r>
              <w:t>0550</w:t>
            </w:r>
          </w:p>
        </w:tc>
        <w:tc>
          <w:tcPr>
            <w:tcW w:w="2600" w:type="dxa"/>
          </w:tcPr>
          <w:p w14:paraId="21196C15" w14:textId="77777777" w:rsidR="006C348D" w:rsidRDefault="006C348D" w:rsidP="0087024B">
            <w:pPr>
              <w:pStyle w:val="OtherTableBody"/>
            </w:pPr>
          </w:p>
        </w:tc>
        <w:tc>
          <w:tcPr>
            <w:tcW w:w="1400" w:type="dxa"/>
          </w:tcPr>
          <w:p w14:paraId="67543279" w14:textId="77777777" w:rsidR="006C348D" w:rsidRDefault="006C348D" w:rsidP="0087024B">
            <w:pPr>
              <w:pStyle w:val="OtherTableBody"/>
            </w:pPr>
            <w:r>
              <w:t>PLATH</w:t>
            </w:r>
          </w:p>
        </w:tc>
        <w:tc>
          <w:tcPr>
            <w:tcW w:w="4200" w:type="dxa"/>
          </w:tcPr>
          <w:p w14:paraId="24214BC9" w14:textId="77777777" w:rsidR="006C348D" w:rsidRDefault="006C348D" w:rsidP="0087024B">
            <w:pPr>
              <w:pStyle w:val="OtherTableBody"/>
            </w:pPr>
            <w:r>
              <w:t>Palate, Hard</w:t>
            </w:r>
          </w:p>
        </w:tc>
      </w:tr>
      <w:tr w:rsidR="006C348D" w14:paraId="455DB327" w14:textId="77777777" w:rsidTr="0087024B">
        <w:trPr>
          <w:tblHeader/>
        </w:trPr>
        <w:tc>
          <w:tcPr>
            <w:tcW w:w="600" w:type="dxa"/>
          </w:tcPr>
          <w:p w14:paraId="416A8C9D" w14:textId="77777777" w:rsidR="006C348D" w:rsidRDefault="006C348D" w:rsidP="0087024B">
            <w:pPr>
              <w:pStyle w:val="OtherTableBody"/>
            </w:pPr>
          </w:p>
        </w:tc>
        <w:tc>
          <w:tcPr>
            <w:tcW w:w="600" w:type="dxa"/>
          </w:tcPr>
          <w:p w14:paraId="2FA12F63" w14:textId="77777777" w:rsidR="006C348D" w:rsidRDefault="006C348D" w:rsidP="0087024B">
            <w:pPr>
              <w:pStyle w:val="OtherTableBody"/>
            </w:pPr>
            <w:r>
              <w:t>0550</w:t>
            </w:r>
          </w:p>
        </w:tc>
        <w:tc>
          <w:tcPr>
            <w:tcW w:w="2600" w:type="dxa"/>
          </w:tcPr>
          <w:p w14:paraId="55A3C653" w14:textId="77777777" w:rsidR="006C348D" w:rsidRDefault="006C348D" w:rsidP="0087024B">
            <w:pPr>
              <w:pStyle w:val="OtherTableBody"/>
            </w:pPr>
          </w:p>
        </w:tc>
        <w:tc>
          <w:tcPr>
            <w:tcW w:w="1400" w:type="dxa"/>
          </w:tcPr>
          <w:p w14:paraId="06FC446F" w14:textId="77777777" w:rsidR="006C348D" w:rsidRDefault="006C348D" w:rsidP="0087024B">
            <w:pPr>
              <w:pStyle w:val="OtherTableBody"/>
            </w:pPr>
            <w:r>
              <w:t>PLATS</w:t>
            </w:r>
          </w:p>
        </w:tc>
        <w:tc>
          <w:tcPr>
            <w:tcW w:w="4200" w:type="dxa"/>
          </w:tcPr>
          <w:p w14:paraId="16DA077B" w14:textId="77777777" w:rsidR="006C348D" w:rsidRDefault="006C348D" w:rsidP="0087024B">
            <w:pPr>
              <w:pStyle w:val="OtherTableBody"/>
            </w:pPr>
            <w:r>
              <w:t>Palate, Soft</w:t>
            </w:r>
          </w:p>
        </w:tc>
      </w:tr>
      <w:tr w:rsidR="006C348D" w14:paraId="27734D9C" w14:textId="77777777" w:rsidTr="0087024B">
        <w:trPr>
          <w:tblHeader/>
        </w:trPr>
        <w:tc>
          <w:tcPr>
            <w:tcW w:w="600" w:type="dxa"/>
          </w:tcPr>
          <w:p w14:paraId="36AEC539" w14:textId="77777777" w:rsidR="006C348D" w:rsidRDefault="006C348D" w:rsidP="0087024B">
            <w:pPr>
              <w:pStyle w:val="OtherTableBody"/>
            </w:pPr>
          </w:p>
        </w:tc>
        <w:tc>
          <w:tcPr>
            <w:tcW w:w="600" w:type="dxa"/>
          </w:tcPr>
          <w:p w14:paraId="69D0DE51" w14:textId="77777777" w:rsidR="006C348D" w:rsidRDefault="006C348D" w:rsidP="0087024B">
            <w:pPr>
              <w:pStyle w:val="OtherTableBody"/>
            </w:pPr>
            <w:r>
              <w:t>0550</w:t>
            </w:r>
          </w:p>
        </w:tc>
        <w:tc>
          <w:tcPr>
            <w:tcW w:w="2600" w:type="dxa"/>
          </w:tcPr>
          <w:p w14:paraId="0CEDB5A0" w14:textId="77777777" w:rsidR="006C348D" w:rsidRDefault="006C348D" w:rsidP="0087024B">
            <w:pPr>
              <w:pStyle w:val="OtherTableBody"/>
            </w:pPr>
          </w:p>
        </w:tc>
        <w:tc>
          <w:tcPr>
            <w:tcW w:w="1400" w:type="dxa"/>
          </w:tcPr>
          <w:p w14:paraId="165D79B1" w14:textId="77777777" w:rsidR="006C348D" w:rsidRDefault="006C348D" w:rsidP="0087024B">
            <w:pPr>
              <w:pStyle w:val="OtherTableBody"/>
            </w:pPr>
            <w:r>
              <w:t>PLC</w:t>
            </w:r>
          </w:p>
        </w:tc>
        <w:tc>
          <w:tcPr>
            <w:tcW w:w="4200" w:type="dxa"/>
          </w:tcPr>
          <w:p w14:paraId="1B12487B" w14:textId="77777777" w:rsidR="006C348D" w:rsidRDefault="006C348D" w:rsidP="0087024B">
            <w:pPr>
              <w:pStyle w:val="OtherTableBody"/>
            </w:pPr>
            <w:r>
              <w:t>Placenta</w:t>
            </w:r>
          </w:p>
        </w:tc>
      </w:tr>
      <w:tr w:rsidR="006C348D" w14:paraId="035E1D5C" w14:textId="77777777" w:rsidTr="0087024B">
        <w:trPr>
          <w:tblHeader/>
        </w:trPr>
        <w:tc>
          <w:tcPr>
            <w:tcW w:w="600" w:type="dxa"/>
          </w:tcPr>
          <w:p w14:paraId="0D75129F" w14:textId="77777777" w:rsidR="006C348D" w:rsidRDefault="006C348D" w:rsidP="0087024B">
            <w:pPr>
              <w:pStyle w:val="OtherTableBody"/>
            </w:pPr>
          </w:p>
        </w:tc>
        <w:tc>
          <w:tcPr>
            <w:tcW w:w="600" w:type="dxa"/>
          </w:tcPr>
          <w:p w14:paraId="5F581309" w14:textId="77777777" w:rsidR="006C348D" w:rsidRDefault="006C348D" w:rsidP="0087024B">
            <w:pPr>
              <w:pStyle w:val="OtherTableBody"/>
            </w:pPr>
            <w:r>
              <w:t>0550</w:t>
            </w:r>
          </w:p>
        </w:tc>
        <w:tc>
          <w:tcPr>
            <w:tcW w:w="2600" w:type="dxa"/>
          </w:tcPr>
          <w:p w14:paraId="50DF1FBA" w14:textId="77777777" w:rsidR="006C348D" w:rsidRDefault="006C348D" w:rsidP="0087024B">
            <w:pPr>
              <w:pStyle w:val="OtherTableBody"/>
            </w:pPr>
          </w:p>
        </w:tc>
        <w:tc>
          <w:tcPr>
            <w:tcW w:w="1400" w:type="dxa"/>
          </w:tcPr>
          <w:p w14:paraId="1AD10C26" w14:textId="77777777" w:rsidR="006C348D" w:rsidRDefault="006C348D" w:rsidP="0087024B">
            <w:pPr>
              <w:pStyle w:val="OtherTableBody"/>
            </w:pPr>
            <w:r>
              <w:t>PLEU</w:t>
            </w:r>
          </w:p>
        </w:tc>
        <w:tc>
          <w:tcPr>
            <w:tcW w:w="4200" w:type="dxa"/>
          </w:tcPr>
          <w:p w14:paraId="60CBBEA8" w14:textId="77777777" w:rsidR="006C348D" w:rsidRDefault="006C348D" w:rsidP="0087024B">
            <w:pPr>
              <w:pStyle w:val="OtherTableBody"/>
            </w:pPr>
            <w:r>
              <w:t>Pleural Fluid</w:t>
            </w:r>
          </w:p>
        </w:tc>
      </w:tr>
      <w:tr w:rsidR="006C348D" w14:paraId="14279C02" w14:textId="77777777" w:rsidTr="0087024B">
        <w:trPr>
          <w:tblHeader/>
        </w:trPr>
        <w:tc>
          <w:tcPr>
            <w:tcW w:w="600" w:type="dxa"/>
          </w:tcPr>
          <w:p w14:paraId="4C98FC3B" w14:textId="77777777" w:rsidR="006C348D" w:rsidRDefault="006C348D" w:rsidP="0087024B">
            <w:pPr>
              <w:pStyle w:val="OtherTableBody"/>
            </w:pPr>
          </w:p>
        </w:tc>
        <w:tc>
          <w:tcPr>
            <w:tcW w:w="600" w:type="dxa"/>
          </w:tcPr>
          <w:p w14:paraId="24114AE9" w14:textId="77777777" w:rsidR="006C348D" w:rsidRDefault="006C348D" w:rsidP="0087024B">
            <w:pPr>
              <w:pStyle w:val="OtherTableBody"/>
            </w:pPr>
            <w:r>
              <w:t>0550</w:t>
            </w:r>
          </w:p>
        </w:tc>
        <w:tc>
          <w:tcPr>
            <w:tcW w:w="2600" w:type="dxa"/>
          </w:tcPr>
          <w:p w14:paraId="4673A090" w14:textId="77777777" w:rsidR="006C348D" w:rsidRDefault="006C348D" w:rsidP="0087024B">
            <w:pPr>
              <w:pStyle w:val="OtherTableBody"/>
            </w:pPr>
          </w:p>
        </w:tc>
        <w:tc>
          <w:tcPr>
            <w:tcW w:w="1400" w:type="dxa"/>
          </w:tcPr>
          <w:p w14:paraId="5CE39EEF" w14:textId="77777777" w:rsidR="006C348D" w:rsidRDefault="006C348D" w:rsidP="0087024B">
            <w:pPr>
              <w:pStyle w:val="OtherTableBody"/>
            </w:pPr>
            <w:r>
              <w:t>PLEUR</w:t>
            </w:r>
          </w:p>
        </w:tc>
        <w:tc>
          <w:tcPr>
            <w:tcW w:w="4200" w:type="dxa"/>
          </w:tcPr>
          <w:p w14:paraId="235522DF" w14:textId="77777777" w:rsidR="006C348D" w:rsidRDefault="006C348D" w:rsidP="0087024B">
            <w:pPr>
              <w:pStyle w:val="OtherTableBody"/>
            </w:pPr>
            <w:r>
              <w:t>Pleura</w:t>
            </w:r>
          </w:p>
        </w:tc>
      </w:tr>
      <w:tr w:rsidR="006C348D" w14:paraId="4EF025AA" w14:textId="77777777" w:rsidTr="0087024B">
        <w:trPr>
          <w:tblHeader/>
        </w:trPr>
        <w:tc>
          <w:tcPr>
            <w:tcW w:w="600" w:type="dxa"/>
          </w:tcPr>
          <w:p w14:paraId="4E98A7C8" w14:textId="77777777" w:rsidR="006C348D" w:rsidRDefault="006C348D" w:rsidP="0087024B">
            <w:pPr>
              <w:pStyle w:val="OtherTableBody"/>
            </w:pPr>
          </w:p>
        </w:tc>
        <w:tc>
          <w:tcPr>
            <w:tcW w:w="600" w:type="dxa"/>
          </w:tcPr>
          <w:p w14:paraId="51698031" w14:textId="77777777" w:rsidR="006C348D" w:rsidRDefault="006C348D" w:rsidP="0087024B">
            <w:pPr>
              <w:pStyle w:val="OtherTableBody"/>
            </w:pPr>
            <w:r>
              <w:t>0550</w:t>
            </w:r>
          </w:p>
        </w:tc>
        <w:tc>
          <w:tcPr>
            <w:tcW w:w="2600" w:type="dxa"/>
          </w:tcPr>
          <w:p w14:paraId="5767BE27" w14:textId="77777777" w:rsidR="006C348D" w:rsidRDefault="006C348D" w:rsidP="0087024B">
            <w:pPr>
              <w:pStyle w:val="OtherTableBody"/>
            </w:pPr>
          </w:p>
        </w:tc>
        <w:tc>
          <w:tcPr>
            <w:tcW w:w="1400" w:type="dxa"/>
          </w:tcPr>
          <w:p w14:paraId="41F6BCA7" w14:textId="77777777" w:rsidR="006C348D" w:rsidRDefault="006C348D" w:rsidP="0087024B">
            <w:pPr>
              <w:pStyle w:val="OtherTableBody"/>
            </w:pPr>
            <w:r>
              <w:t>PLR</w:t>
            </w:r>
          </w:p>
        </w:tc>
        <w:tc>
          <w:tcPr>
            <w:tcW w:w="4200" w:type="dxa"/>
          </w:tcPr>
          <w:p w14:paraId="31B02E62" w14:textId="77777777" w:rsidR="006C348D" w:rsidRDefault="006C348D" w:rsidP="0087024B">
            <w:pPr>
              <w:pStyle w:val="OtherTableBody"/>
            </w:pPr>
            <w:r>
              <w:t>Pleural Fluid (Thoracentesis Fld)</w:t>
            </w:r>
          </w:p>
        </w:tc>
      </w:tr>
      <w:tr w:rsidR="006C348D" w14:paraId="35F4255A" w14:textId="77777777" w:rsidTr="0087024B">
        <w:trPr>
          <w:tblHeader/>
        </w:trPr>
        <w:tc>
          <w:tcPr>
            <w:tcW w:w="600" w:type="dxa"/>
          </w:tcPr>
          <w:p w14:paraId="6DE1D035" w14:textId="77777777" w:rsidR="006C348D" w:rsidRDefault="006C348D" w:rsidP="0087024B">
            <w:pPr>
              <w:pStyle w:val="OtherTableBody"/>
            </w:pPr>
          </w:p>
        </w:tc>
        <w:tc>
          <w:tcPr>
            <w:tcW w:w="600" w:type="dxa"/>
          </w:tcPr>
          <w:p w14:paraId="0AFD7F36" w14:textId="77777777" w:rsidR="006C348D" w:rsidRDefault="006C348D" w:rsidP="0087024B">
            <w:pPr>
              <w:pStyle w:val="OtherTableBody"/>
            </w:pPr>
            <w:r>
              <w:t>0550</w:t>
            </w:r>
          </w:p>
        </w:tc>
        <w:tc>
          <w:tcPr>
            <w:tcW w:w="2600" w:type="dxa"/>
          </w:tcPr>
          <w:p w14:paraId="3A05FB22" w14:textId="77777777" w:rsidR="006C348D" w:rsidRDefault="006C348D" w:rsidP="0087024B">
            <w:pPr>
              <w:pStyle w:val="OtherTableBody"/>
            </w:pPr>
          </w:p>
        </w:tc>
        <w:tc>
          <w:tcPr>
            <w:tcW w:w="1400" w:type="dxa"/>
          </w:tcPr>
          <w:p w14:paraId="128009E4" w14:textId="77777777" w:rsidR="006C348D" w:rsidRDefault="006C348D" w:rsidP="0087024B">
            <w:pPr>
              <w:pStyle w:val="OtherTableBody"/>
            </w:pPr>
            <w:r>
              <w:t>PNEAL</w:t>
            </w:r>
          </w:p>
        </w:tc>
        <w:tc>
          <w:tcPr>
            <w:tcW w:w="4200" w:type="dxa"/>
          </w:tcPr>
          <w:p w14:paraId="55082EB1" w14:textId="77777777" w:rsidR="006C348D" w:rsidRDefault="006C348D" w:rsidP="0087024B">
            <w:pPr>
              <w:pStyle w:val="OtherTableBody"/>
            </w:pPr>
            <w:r>
              <w:t>Perineal</w:t>
            </w:r>
          </w:p>
        </w:tc>
      </w:tr>
      <w:tr w:rsidR="006C348D" w14:paraId="0CCED11F" w14:textId="77777777" w:rsidTr="0087024B">
        <w:trPr>
          <w:tblHeader/>
        </w:trPr>
        <w:tc>
          <w:tcPr>
            <w:tcW w:w="600" w:type="dxa"/>
          </w:tcPr>
          <w:p w14:paraId="7249BA7E" w14:textId="77777777" w:rsidR="006C348D" w:rsidRDefault="006C348D" w:rsidP="0087024B">
            <w:pPr>
              <w:pStyle w:val="OtherTableBody"/>
            </w:pPr>
          </w:p>
        </w:tc>
        <w:tc>
          <w:tcPr>
            <w:tcW w:w="600" w:type="dxa"/>
          </w:tcPr>
          <w:p w14:paraId="11847AF2" w14:textId="77777777" w:rsidR="006C348D" w:rsidRDefault="006C348D" w:rsidP="0087024B">
            <w:pPr>
              <w:pStyle w:val="OtherTableBody"/>
            </w:pPr>
            <w:r>
              <w:t>0550</w:t>
            </w:r>
          </w:p>
        </w:tc>
        <w:tc>
          <w:tcPr>
            <w:tcW w:w="2600" w:type="dxa"/>
          </w:tcPr>
          <w:p w14:paraId="226D6378" w14:textId="77777777" w:rsidR="006C348D" w:rsidRDefault="006C348D" w:rsidP="0087024B">
            <w:pPr>
              <w:pStyle w:val="OtherTableBody"/>
            </w:pPr>
          </w:p>
        </w:tc>
        <w:tc>
          <w:tcPr>
            <w:tcW w:w="1400" w:type="dxa"/>
          </w:tcPr>
          <w:p w14:paraId="598DA5FE" w14:textId="77777777" w:rsidR="006C348D" w:rsidRDefault="006C348D" w:rsidP="0087024B">
            <w:pPr>
              <w:pStyle w:val="OtherTableBody"/>
            </w:pPr>
            <w:r>
              <w:t>PNEPH</w:t>
            </w:r>
          </w:p>
        </w:tc>
        <w:tc>
          <w:tcPr>
            <w:tcW w:w="4200" w:type="dxa"/>
          </w:tcPr>
          <w:p w14:paraId="2A25F258" w14:textId="77777777" w:rsidR="006C348D" w:rsidRDefault="006C348D" w:rsidP="0087024B">
            <w:pPr>
              <w:pStyle w:val="OtherTableBody"/>
            </w:pPr>
            <w:r>
              <w:t>Perinephric</w:t>
            </w:r>
          </w:p>
        </w:tc>
      </w:tr>
      <w:tr w:rsidR="006C348D" w14:paraId="1CC2E019" w14:textId="77777777" w:rsidTr="0087024B">
        <w:trPr>
          <w:tblHeader/>
        </w:trPr>
        <w:tc>
          <w:tcPr>
            <w:tcW w:w="600" w:type="dxa"/>
          </w:tcPr>
          <w:p w14:paraId="753939BF" w14:textId="77777777" w:rsidR="006C348D" w:rsidRDefault="006C348D" w:rsidP="0087024B">
            <w:pPr>
              <w:pStyle w:val="OtherTableBody"/>
            </w:pPr>
          </w:p>
        </w:tc>
        <w:tc>
          <w:tcPr>
            <w:tcW w:w="600" w:type="dxa"/>
          </w:tcPr>
          <w:p w14:paraId="2F694A07" w14:textId="77777777" w:rsidR="006C348D" w:rsidRDefault="006C348D" w:rsidP="0087024B">
            <w:pPr>
              <w:pStyle w:val="OtherTableBody"/>
            </w:pPr>
            <w:r>
              <w:t>0550</w:t>
            </w:r>
          </w:p>
        </w:tc>
        <w:tc>
          <w:tcPr>
            <w:tcW w:w="2600" w:type="dxa"/>
          </w:tcPr>
          <w:p w14:paraId="7549A8E9" w14:textId="77777777" w:rsidR="006C348D" w:rsidRDefault="006C348D" w:rsidP="0087024B">
            <w:pPr>
              <w:pStyle w:val="OtherTableBody"/>
            </w:pPr>
          </w:p>
        </w:tc>
        <w:tc>
          <w:tcPr>
            <w:tcW w:w="1400" w:type="dxa"/>
          </w:tcPr>
          <w:p w14:paraId="25E1DF98" w14:textId="77777777" w:rsidR="006C348D" w:rsidRDefault="006C348D" w:rsidP="0087024B">
            <w:pPr>
              <w:pStyle w:val="OtherTableBody"/>
            </w:pPr>
            <w:r>
              <w:t>PNM</w:t>
            </w:r>
          </w:p>
        </w:tc>
        <w:tc>
          <w:tcPr>
            <w:tcW w:w="4200" w:type="dxa"/>
          </w:tcPr>
          <w:p w14:paraId="654B81E3" w14:textId="77777777" w:rsidR="006C348D" w:rsidRDefault="006C348D" w:rsidP="0087024B">
            <w:pPr>
              <w:pStyle w:val="OtherTableBody"/>
            </w:pPr>
            <w:r>
              <w:t>Perineum</w:t>
            </w:r>
          </w:p>
        </w:tc>
      </w:tr>
      <w:tr w:rsidR="006C348D" w14:paraId="299FA898" w14:textId="77777777" w:rsidTr="0087024B">
        <w:trPr>
          <w:tblHeader/>
        </w:trPr>
        <w:tc>
          <w:tcPr>
            <w:tcW w:w="600" w:type="dxa"/>
          </w:tcPr>
          <w:p w14:paraId="7B1BD181" w14:textId="77777777" w:rsidR="006C348D" w:rsidRDefault="006C348D" w:rsidP="0087024B">
            <w:pPr>
              <w:pStyle w:val="OtherTableBody"/>
            </w:pPr>
          </w:p>
        </w:tc>
        <w:tc>
          <w:tcPr>
            <w:tcW w:w="600" w:type="dxa"/>
          </w:tcPr>
          <w:p w14:paraId="75414B6E" w14:textId="77777777" w:rsidR="006C348D" w:rsidRDefault="006C348D" w:rsidP="0087024B">
            <w:pPr>
              <w:pStyle w:val="OtherTableBody"/>
            </w:pPr>
            <w:r>
              <w:t>0550</w:t>
            </w:r>
          </w:p>
        </w:tc>
        <w:tc>
          <w:tcPr>
            <w:tcW w:w="2600" w:type="dxa"/>
          </w:tcPr>
          <w:p w14:paraId="64F7A7AE" w14:textId="77777777" w:rsidR="006C348D" w:rsidRDefault="006C348D" w:rsidP="0087024B">
            <w:pPr>
              <w:pStyle w:val="OtherTableBody"/>
            </w:pPr>
          </w:p>
        </w:tc>
        <w:tc>
          <w:tcPr>
            <w:tcW w:w="1400" w:type="dxa"/>
          </w:tcPr>
          <w:p w14:paraId="0BE8ADA2" w14:textId="77777777" w:rsidR="006C348D" w:rsidRDefault="006C348D" w:rsidP="0087024B">
            <w:pPr>
              <w:pStyle w:val="OtherTableBody"/>
            </w:pPr>
            <w:r>
              <w:t>POPLI</w:t>
            </w:r>
          </w:p>
        </w:tc>
        <w:tc>
          <w:tcPr>
            <w:tcW w:w="4200" w:type="dxa"/>
          </w:tcPr>
          <w:p w14:paraId="7859D725" w14:textId="77777777" w:rsidR="006C348D" w:rsidRDefault="006C348D" w:rsidP="0087024B">
            <w:pPr>
              <w:pStyle w:val="OtherTableBody"/>
            </w:pPr>
            <w:r>
              <w:t>Popliteal</w:t>
            </w:r>
          </w:p>
        </w:tc>
      </w:tr>
      <w:tr w:rsidR="006C348D" w14:paraId="4C0B2548" w14:textId="77777777" w:rsidTr="0087024B">
        <w:trPr>
          <w:tblHeader/>
        </w:trPr>
        <w:tc>
          <w:tcPr>
            <w:tcW w:w="600" w:type="dxa"/>
          </w:tcPr>
          <w:p w14:paraId="6D139653" w14:textId="77777777" w:rsidR="006C348D" w:rsidRDefault="006C348D" w:rsidP="0087024B">
            <w:pPr>
              <w:pStyle w:val="OtherTableBody"/>
            </w:pPr>
          </w:p>
        </w:tc>
        <w:tc>
          <w:tcPr>
            <w:tcW w:w="600" w:type="dxa"/>
          </w:tcPr>
          <w:p w14:paraId="237AD674" w14:textId="77777777" w:rsidR="006C348D" w:rsidRDefault="006C348D" w:rsidP="0087024B">
            <w:pPr>
              <w:pStyle w:val="OtherTableBody"/>
            </w:pPr>
            <w:r>
              <w:t>0550</w:t>
            </w:r>
          </w:p>
        </w:tc>
        <w:tc>
          <w:tcPr>
            <w:tcW w:w="2600" w:type="dxa"/>
          </w:tcPr>
          <w:p w14:paraId="3A81F3FC" w14:textId="77777777" w:rsidR="006C348D" w:rsidRDefault="006C348D" w:rsidP="0087024B">
            <w:pPr>
              <w:pStyle w:val="OtherTableBody"/>
            </w:pPr>
          </w:p>
        </w:tc>
        <w:tc>
          <w:tcPr>
            <w:tcW w:w="1400" w:type="dxa"/>
          </w:tcPr>
          <w:p w14:paraId="2679EE34" w14:textId="77777777" w:rsidR="006C348D" w:rsidRDefault="006C348D" w:rsidP="0087024B">
            <w:pPr>
              <w:pStyle w:val="OtherTableBody"/>
            </w:pPr>
            <w:r>
              <w:t>PORBI</w:t>
            </w:r>
          </w:p>
        </w:tc>
        <w:tc>
          <w:tcPr>
            <w:tcW w:w="4200" w:type="dxa"/>
          </w:tcPr>
          <w:p w14:paraId="2EB40AB2" w14:textId="77777777" w:rsidR="006C348D" w:rsidRDefault="006C348D" w:rsidP="0087024B">
            <w:pPr>
              <w:pStyle w:val="OtherTableBody"/>
            </w:pPr>
            <w:r>
              <w:t>Periorbital</w:t>
            </w:r>
          </w:p>
        </w:tc>
      </w:tr>
      <w:tr w:rsidR="006C348D" w14:paraId="42A1F018" w14:textId="77777777" w:rsidTr="0087024B">
        <w:trPr>
          <w:tblHeader/>
        </w:trPr>
        <w:tc>
          <w:tcPr>
            <w:tcW w:w="600" w:type="dxa"/>
          </w:tcPr>
          <w:p w14:paraId="62A21418" w14:textId="77777777" w:rsidR="006C348D" w:rsidRDefault="006C348D" w:rsidP="0087024B">
            <w:pPr>
              <w:pStyle w:val="OtherTableBody"/>
            </w:pPr>
          </w:p>
        </w:tc>
        <w:tc>
          <w:tcPr>
            <w:tcW w:w="600" w:type="dxa"/>
          </w:tcPr>
          <w:p w14:paraId="7EE9CDDB" w14:textId="77777777" w:rsidR="006C348D" w:rsidRDefault="006C348D" w:rsidP="0087024B">
            <w:pPr>
              <w:pStyle w:val="OtherTableBody"/>
            </w:pPr>
            <w:r>
              <w:t>0550</w:t>
            </w:r>
          </w:p>
        </w:tc>
        <w:tc>
          <w:tcPr>
            <w:tcW w:w="2600" w:type="dxa"/>
          </w:tcPr>
          <w:p w14:paraId="6A8B5566" w14:textId="77777777" w:rsidR="006C348D" w:rsidRDefault="006C348D" w:rsidP="0087024B">
            <w:pPr>
              <w:pStyle w:val="OtherTableBody"/>
            </w:pPr>
          </w:p>
        </w:tc>
        <w:tc>
          <w:tcPr>
            <w:tcW w:w="1400" w:type="dxa"/>
          </w:tcPr>
          <w:p w14:paraId="7E581A38" w14:textId="77777777" w:rsidR="006C348D" w:rsidRDefault="006C348D" w:rsidP="0087024B">
            <w:pPr>
              <w:pStyle w:val="OtherTableBody"/>
            </w:pPr>
            <w:r>
              <w:t>PREAU</w:t>
            </w:r>
          </w:p>
        </w:tc>
        <w:tc>
          <w:tcPr>
            <w:tcW w:w="4200" w:type="dxa"/>
          </w:tcPr>
          <w:p w14:paraId="14F2D354" w14:textId="77777777" w:rsidR="006C348D" w:rsidRDefault="006C348D" w:rsidP="0087024B">
            <w:pPr>
              <w:pStyle w:val="OtherTableBody"/>
            </w:pPr>
            <w:r>
              <w:t>Preauricular</w:t>
            </w:r>
          </w:p>
        </w:tc>
      </w:tr>
      <w:tr w:rsidR="006C348D" w14:paraId="186EEF33" w14:textId="77777777" w:rsidTr="0087024B">
        <w:trPr>
          <w:tblHeader/>
        </w:trPr>
        <w:tc>
          <w:tcPr>
            <w:tcW w:w="600" w:type="dxa"/>
          </w:tcPr>
          <w:p w14:paraId="5984937F" w14:textId="77777777" w:rsidR="006C348D" w:rsidRDefault="006C348D" w:rsidP="0087024B">
            <w:pPr>
              <w:pStyle w:val="OtherTableBody"/>
            </w:pPr>
          </w:p>
        </w:tc>
        <w:tc>
          <w:tcPr>
            <w:tcW w:w="600" w:type="dxa"/>
          </w:tcPr>
          <w:p w14:paraId="4E1B539D" w14:textId="77777777" w:rsidR="006C348D" w:rsidRDefault="006C348D" w:rsidP="0087024B">
            <w:pPr>
              <w:pStyle w:val="OtherTableBody"/>
            </w:pPr>
            <w:r>
              <w:t>0550</w:t>
            </w:r>
          </w:p>
        </w:tc>
        <w:tc>
          <w:tcPr>
            <w:tcW w:w="2600" w:type="dxa"/>
          </w:tcPr>
          <w:p w14:paraId="09639E22" w14:textId="77777777" w:rsidR="006C348D" w:rsidRDefault="006C348D" w:rsidP="0087024B">
            <w:pPr>
              <w:pStyle w:val="OtherTableBody"/>
            </w:pPr>
          </w:p>
        </w:tc>
        <w:tc>
          <w:tcPr>
            <w:tcW w:w="1400" w:type="dxa"/>
          </w:tcPr>
          <w:p w14:paraId="4DB627A3" w14:textId="77777777" w:rsidR="006C348D" w:rsidRDefault="006C348D" w:rsidP="0087024B">
            <w:pPr>
              <w:pStyle w:val="OtherTableBody"/>
            </w:pPr>
            <w:r>
              <w:t>PRERE</w:t>
            </w:r>
          </w:p>
        </w:tc>
        <w:tc>
          <w:tcPr>
            <w:tcW w:w="4200" w:type="dxa"/>
          </w:tcPr>
          <w:p w14:paraId="601B7546" w14:textId="77777777" w:rsidR="006C348D" w:rsidRDefault="006C348D" w:rsidP="0087024B">
            <w:pPr>
              <w:pStyle w:val="OtherTableBody"/>
            </w:pPr>
            <w:r>
              <w:t>Prerenal</w:t>
            </w:r>
          </w:p>
        </w:tc>
      </w:tr>
      <w:tr w:rsidR="006C348D" w14:paraId="18513674" w14:textId="77777777" w:rsidTr="0087024B">
        <w:trPr>
          <w:tblHeader/>
        </w:trPr>
        <w:tc>
          <w:tcPr>
            <w:tcW w:w="600" w:type="dxa"/>
          </w:tcPr>
          <w:p w14:paraId="72DB3929" w14:textId="77777777" w:rsidR="006C348D" w:rsidRDefault="006C348D" w:rsidP="0087024B">
            <w:pPr>
              <w:pStyle w:val="OtherTableBody"/>
            </w:pPr>
          </w:p>
        </w:tc>
        <w:tc>
          <w:tcPr>
            <w:tcW w:w="600" w:type="dxa"/>
          </w:tcPr>
          <w:p w14:paraId="5F2CDE97" w14:textId="77777777" w:rsidR="006C348D" w:rsidRDefault="006C348D" w:rsidP="0087024B">
            <w:pPr>
              <w:pStyle w:val="OtherTableBody"/>
            </w:pPr>
            <w:r>
              <w:t>0550</w:t>
            </w:r>
          </w:p>
        </w:tc>
        <w:tc>
          <w:tcPr>
            <w:tcW w:w="2600" w:type="dxa"/>
          </w:tcPr>
          <w:p w14:paraId="57643B11" w14:textId="77777777" w:rsidR="006C348D" w:rsidRDefault="006C348D" w:rsidP="0087024B">
            <w:pPr>
              <w:pStyle w:val="OtherTableBody"/>
            </w:pPr>
          </w:p>
        </w:tc>
        <w:tc>
          <w:tcPr>
            <w:tcW w:w="1400" w:type="dxa"/>
          </w:tcPr>
          <w:p w14:paraId="3B3AF0D0" w14:textId="77777777" w:rsidR="006C348D" w:rsidRDefault="006C348D" w:rsidP="0087024B">
            <w:pPr>
              <w:pStyle w:val="OtherTableBody"/>
            </w:pPr>
            <w:r>
              <w:t>PROS</w:t>
            </w:r>
          </w:p>
        </w:tc>
        <w:tc>
          <w:tcPr>
            <w:tcW w:w="4200" w:type="dxa"/>
          </w:tcPr>
          <w:p w14:paraId="5F353C25" w14:textId="77777777" w:rsidR="006C348D" w:rsidRDefault="006C348D" w:rsidP="0087024B">
            <w:pPr>
              <w:pStyle w:val="OtherTableBody"/>
            </w:pPr>
            <w:r>
              <w:t>Prostatic Fluid</w:t>
            </w:r>
          </w:p>
        </w:tc>
      </w:tr>
      <w:tr w:rsidR="006C348D" w14:paraId="3163C36B" w14:textId="77777777" w:rsidTr="0087024B">
        <w:trPr>
          <w:tblHeader/>
        </w:trPr>
        <w:tc>
          <w:tcPr>
            <w:tcW w:w="600" w:type="dxa"/>
          </w:tcPr>
          <w:p w14:paraId="7EA2BFE7" w14:textId="77777777" w:rsidR="006C348D" w:rsidRDefault="006C348D" w:rsidP="0087024B">
            <w:pPr>
              <w:pStyle w:val="OtherTableBody"/>
            </w:pPr>
          </w:p>
        </w:tc>
        <w:tc>
          <w:tcPr>
            <w:tcW w:w="600" w:type="dxa"/>
          </w:tcPr>
          <w:p w14:paraId="44A8F0DC" w14:textId="77777777" w:rsidR="006C348D" w:rsidRDefault="006C348D" w:rsidP="0087024B">
            <w:pPr>
              <w:pStyle w:val="OtherTableBody"/>
            </w:pPr>
            <w:r>
              <w:t>0550</w:t>
            </w:r>
          </w:p>
        </w:tc>
        <w:tc>
          <w:tcPr>
            <w:tcW w:w="2600" w:type="dxa"/>
          </w:tcPr>
          <w:p w14:paraId="202D1026" w14:textId="77777777" w:rsidR="006C348D" w:rsidRDefault="006C348D" w:rsidP="0087024B">
            <w:pPr>
              <w:pStyle w:val="OtherTableBody"/>
            </w:pPr>
          </w:p>
        </w:tc>
        <w:tc>
          <w:tcPr>
            <w:tcW w:w="1400" w:type="dxa"/>
          </w:tcPr>
          <w:p w14:paraId="7BD14EAE" w14:textId="77777777" w:rsidR="006C348D" w:rsidRDefault="006C348D" w:rsidP="0087024B">
            <w:pPr>
              <w:pStyle w:val="OtherTableBody"/>
            </w:pPr>
            <w:r>
              <w:t>PRST</w:t>
            </w:r>
          </w:p>
        </w:tc>
        <w:tc>
          <w:tcPr>
            <w:tcW w:w="4200" w:type="dxa"/>
          </w:tcPr>
          <w:p w14:paraId="27C450FD" w14:textId="77777777" w:rsidR="006C348D" w:rsidRDefault="006C348D" w:rsidP="0087024B">
            <w:pPr>
              <w:pStyle w:val="OtherTableBody"/>
            </w:pPr>
            <w:r>
              <w:t>Prostate Gland</w:t>
            </w:r>
          </w:p>
        </w:tc>
      </w:tr>
      <w:tr w:rsidR="006C348D" w14:paraId="4DB32B54" w14:textId="77777777" w:rsidTr="0087024B">
        <w:trPr>
          <w:tblHeader/>
        </w:trPr>
        <w:tc>
          <w:tcPr>
            <w:tcW w:w="600" w:type="dxa"/>
          </w:tcPr>
          <w:p w14:paraId="5B4C9A9D" w14:textId="77777777" w:rsidR="006C348D" w:rsidRDefault="006C348D" w:rsidP="0087024B">
            <w:pPr>
              <w:pStyle w:val="OtherTableBody"/>
            </w:pPr>
          </w:p>
        </w:tc>
        <w:tc>
          <w:tcPr>
            <w:tcW w:w="600" w:type="dxa"/>
          </w:tcPr>
          <w:p w14:paraId="24D46276" w14:textId="77777777" w:rsidR="006C348D" w:rsidRDefault="006C348D" w:rsidP="0087024B">
            <w:pPr>
              <w:pStyle w:val="OtherTableBody"/>
            </w:pPr>
            <w:r>
              <w:t>0550</w:t>
            </w:r>
          </w:p>
        </w:tc>
        <w:tc>
          <w:tcPr>
            <w:tcW w:w="2600" w:type="dxa"/>
          </w:tcPr>
          <w:p w14:paraId="02D21227" w14:textId="77777777" w:rsidR="006C348D" w:rsidRDefault="006C348D" w:rsidP="0087024B">
            <w:pPr>
              <w:pStyle w:val="OtherTableBody"/>
            </w:pPr>
          </w:p>
        </w:tc>
        <w:tc>
          <w:tcPr>
            <w:tcW w:w="1400" w:type="dxa"/>
          </w:tcPr>
          <w:p w14:paraId="500F0802" w14:textId="77777777" w:rsidR="006C348D" w:rsidRDefault="006C348D" w:rsidP="0087024B">
            <w:pPr>
              <w:pStyle w:val="OtherTableBody"/>
            </w:pPr>
            <w:r>
              <w:t>PTONS</w:t>
            </w:r>
          </w:p>
        </w:tc>
        <w:tc>
          <w:tcPr>
            <w:tcW w:w="4200" w:type="dxa"/>
          </w:tcPr>
          <w:p w14:paraId="6BB30427" w14:textId="77777777" w:rsidR="006C348D" w:rsidRDefault="006C348D" w:rsidP="0087024B">
            <w:pPr>
              <w:pStyle w:val="OtherTableBody"/>
            </w:pPr>
            <w:r>
              <w:t>Peritonsillar</w:t>
            </w:r>
          </w:p>
        </w:tc>
      </w:tr>
      <w:tr w:rsidR="006C348D" w14:paraId="6263E6A0" w14:textId="77777777" w:rsidTr="0087024B">
        <w:trPr>
          <w:tblHeader/>
        </w:trPr>
        <w:tc>
          <w:tcPr>
            <w:tcW w:w="600" w:type="dxa"/>
          </w:tcPr>
          <w:p w14:paraId="6D92035D" w14:textId="77777777" w:rsidR="006C348D" w:rsidRDefault="006C348D" w:rsidP="0087024B">
            <w:pPr>
              <w:pStyle w:val="OtherTableBody"/>
            </w:pPr>
          </w:p>
        </w:tc>
        <w:tc>
          <w:tcPr>
            <w:tcW w:w="600" w:type="dxa"/>
          </w:tcPr>
          <w:p w14:paraId="1597FC6D" w14:textId="77777777" w:rsidR="006C348D" w:rsidRDefault="006C348D" w:rsidP="0087024B">
            <w:pPr>
              <w:pStyle w:val="OtherTableBody"/>
            </w:pPr>
            <w:r>
              <w:t>0550</w:t>
            </w:r>
          </w:p>
        </w:tc>
        <w:tc>
          <w:tcPr>
            <w:tcW w:w="2600" w:type="dxa"/>
          </w:tcPr>
          <w:p w14:paraId="02BB9BF9" w14:textId="77777777" w:rsidR="006C348D" w:rsidRDefault="006C348D" w:rsidP="0087024B">
            <w:pPr>
              <w:pStyle w:val="OtherTableBody"/>
            </w:pPr>
          </w:p>
        </w:tc>
        <w:tc>
          <w:tcPr>
            <w:tcW w:w="1400" w:type="dxa"/>
          </w:tcPr>
          <w:p w14:paraId="725B3FAC" w14:textId="77777777" w:rsidR="006C348D" w:rsidRDefault="006C348D" w:rsidP="0087024B">
            <w:pPr>
              <w:pStyle w:val="OtherTableBody"/>
            </w:pPr>
            <w:r>
              <w:t>PUBIC</w:t>
            </w:r>
          </w:p>
        </w:tc>
        <w:tc>
          <w:tcPr>
            <w:tcW w:w="4200" w:type="dxa"/>
          </w:tcPr>
          <w:p w14:paraId="31A6ADBD" w14:textId="77777777" w:rsidR="006C348D" w:rsidRDefault="006C348D" w:rsidP="0087024B">
            <w:pPr>
              <w:pStyle w:val="OtherTableBody"/>
            </w:pPr>
            <w:r>
              <w:t>Pubic</w:t>
            </w:r>
          </w:p>
        </w:tc>
      </w:tr>
      <w:tr w:rsidR="006C348D" w14:paraId="522A5242" w14:textId="77777777" w:rsidTr="0087024B">
        <w:trPr>
          <w:tblHeader/>
        </w:trPr>
        <w:tc>
          <w:tcPr>
            <w:tcW w:w="600" w:type="dxa"/>
          </w:tcPr>
          <w:p w14:paraId="2D938675" w14:textId="77777777" w:rsidR="006C348D" w:rsidRDefault="006C348D" w:rsidP="0087024B">
            <w:pPr>
              <w:pStyle w:val="OtherTableBody"/>
            </w:pPr>
          </w:p>
        </w:tc>
        <w:tc>
          <w:tcPr>
            <w:tcW w:w="600" w:type="dxa"/>
          </w:tcPr>
          <w:p w14:paraId="0F99F36D" w14:textId="77777777" w:rsidR="006C348D" w:rsidRDefault="006C348D" w:rsidP="0087024B">
            <w:pPr>
              <w:pStyle w:val="OtherTableBody"/>
            </w:pPr>
            <w:r>
              <w:t>0550</w:t>
            </w:r>
          </w:p>
        </w:tc>
        <w:tc>
          <w:tcPr>
            <w:tcW w:w="2600" w:type="dxa"/>
          </w:tcPr>
          <w:p w14:paraId="201C4390" w14:textId="77777777" w:rsidR="006C348D" w:rsidRDefault="006C348D" w:rsidP="0087024B">
            <w:pPr>
              <w:pStyle w:val="OtherTableBody"/>
            </w:pPr>
          </w:p>
        </w:tc>
        <w:tc>
          <w:tcPr>
            <w:tcW w:w="1400" w:type="dxa"/>
          </w:tcPr>
          <w:p w14:paraId="7758B02B" w14:textId="77777777" w:rsidR="006C348D" w:rsidRDefault="006C348D" w:rsidP="0087024B">
            <w:pPr>
              <w:pStyle w:val="OtherTableBody"/>
            </w:pPr>
            <w:r>
              <w:t>PUL</w:t>
            </w:r>
          </w:p>
        </w:tc>
        <w:tc>
          <w:tcPr>
            <w:tcW w:w="4200" w:type="dxa"/>
          </w:tcPr>
          <w:p w14:paraId="206B5F0E" w14:textId="77777777" w:rsidR="006C348D" w:rsidRDefault="006C348D" w:rsidP="0087024B">
            <w:pPr>
              <w:pStyle w:val="OtherTableBody"/>
            </w:pPr>
            <w:r>
              <w:t>Pulmonary Artery</w:t>
            </w:r>
          </w:p>
        </w:tc>
      </w:tr>
      <w:tr w:rsidR="006C348D" w14:paraId="7754D2DE" w14:textId="77777777" w:rsidTr="0087024B">
        <w:trPr>
          <w:tblHeader/>
        </w:trPr>
        <w:tc>
          <w:tcPr>
            <w:tcW w:w="600" w:type="dxa"/>
          </w:tcPr>
          <w:p w14:paraId="3CA29454" w14:textId="77777777" w:rsidR="006C348D" w:rsidRDefault="006C348D" w:rsidP="0087024B">
            <w:pPr>
              <w:pStyle w:val="OtherTableBody"/>
            </w:pPr>
          </w:p>
        </w:tc>
        <w:tc>
          <w:tcPr>
            <w:tcW w:w="600" w:type="dxa"/>
          </w:tcPr>
          <w:p w14:paraId="44213900" w14:textId="77777777" w:rsidR="006C348D" w:rsidRDefault="006C348D" w:rsidP="0087024B">
            <w:pPr>
              <w:pStyle w:val="OtherTableBody"/>
            </w:pPr>
            <w:r>
              <w:t>0550</w:t>
            </w:r>
          </w:p>
        </w:tc>
        <w:tc>
          <w:tcPr>
            <w:tcW w:w="2600" w:type="dxa"/>
          </w:tcPr>
          <w:p w14:paraId="499490B6" w14:textId="77777777" w:rsidR="006C348D" w:rsidRDefault="006C348D" w:rsidP="0087024B">
            <w:pPr>
              <w:pStyle w:val="OtherTableBody"/>
            </w:pPr>
          </w:p>
        </w:tc>
        <w:tc>
          <w:tcPr>
            <w:tcW w:w="1400" w:type="dxa"/>
          </w:tcPr>
          <w:p w14:paraId="63807C8B" w14:textId="77777777" w:rsidR="006C348D" w:rsidRDefault="006C348D" w:rsidP="0087024B">
            <w:pPr>
              <w:pStyle w:val="OtherTableBody"/>
            </w:pPr>
            <w:r>
              <w:t>RADI</w:t>
            </w:r>
          </w:p>
        </w:tc>
        <w:tc>
          <w:tcPr>
            <w:tcW w:w="4200" w:type="dxa"/>
          </w:tcPr>
          <w:p w14:paraId="5336C5F3" w14:textId="77777777" w:rsidR="006C348D" w:rsidRDefault="006C348D" w:rsidP="0087024B">
            <w:pPr>
              <w:pStyle w:val="OtherTableBody"/>
            </w:pPr>
            <w:r>
              <w:t>Radial</w:t>
            </w:r>
          </w:p>
        </w:tc>
      </w:tr>
      <w:tr w:rsidR="006C348D" w14:paraId="746BB38A" w14:textId="77777777" w:rsidTr="0087024B">
        <w:trPr>
          <w:tblHeader/>
        </w:trPr>
        <w:tc>
          <w:tcPr>
            <w:tcW w:w="600" w:type="dxa"/>
          </w:tcPr>
          <w:p w14:paraId="0C2A7574" w14:textId="77777777" w:rsidR="006C348D" w:rsidRDefault="006C348D" w:rsidP="0087024B">
            <w:pPr>
              <w:pStyle w:val="OtherTableBody"/>
            </w:pPr>
          </w:p>
        </w:tc>
        <w:tc>
          <w:tcPr>
            <w:tcW w:w="600" w:type="dxa"/>
          </w:tcPr>
          <w:p w14:paraId="53E89EB5" w14:textId="77777777" w:rsidR="006C348D" w:rsidRDefault="006C348D" w:rsidP="0087024B">
            <w:pPr>
              <w:pStyle w:val="OtherTableBody"/>
            </w:pPr>
            <w:r>
              <w:t>0550</w:t>
            </w:r>
          </w:p>
        </w:tc>
        <w:tc>
          <w:tcPr>
            <w:tcW w:w="2600" w:type="dxa"/>
          </w:tcPr>
          <w:p w14:paraId="1E1D6F1B" w14:textId="77777777" w:rsidR="006C348D" w:rsidRDefault="006C348D" w:rsidP="0087024B">
            <w:pPr>
              <w:pStyle w:val="OtherTableBody"/>
            </w:pPr>
          </w:p>
        </w:tc>
        <w:tc>
          <w:tcPr>
            <w:tcW w:w="1400" w:type="dxa"/>
          </w:tcPr>
          <w:p w14:paraId="6A3C211E" w14:textId="77777777" w:rsidR="006C348D" w:rsidRDefault="006C348D" w:rsidP="0087024B">
            <w:pPr>
              <w:pStyle w:val="OtherTableBody"/>
            </w:pPr>
            <w:r>
              <w:t>RADIUS</w:t>
            </w:r>
          </w:p>
        </w:tc>
        <w:tc>
          <w:tcPr>
            <w:tcW w:w="4200" w:type="dxa"/>
          </w:tcPr>
          <w:p w14:paraId="1FCF7296" w14:textId="77777777" w:rsidR="006C348D" w:rsidRDefault="006C348D" w:rsidP="0087024B">
            <w:pPr>
              <w:pStyle w:val="OtherTableBody"/>
            </w:pPr>
            <w:r>
              <w:t>Radius</w:t>
            </w:r>
          </w:p>
        </w:tc>
      </w:tr>
      <w:tr w:rsidR="006C348D" w14:paraId="61491AD2" w14:textId="77777777" w:rsidTr="0087024B">
        <w:trPr>
          <w:tblHeader/>
        </w:trPr>
        <w:tc>
          <w:tcPr>
            <w:tcW w:w="600" w:type="dxa"/>
          </w:tcPr>
          <w:p w14:paraId="62D3A72C" w14:textId="77777777" w:rsidR="006C348D" w:rsidRDefault="006C348D" w:rsidP="0087024B">
            <w:pPr>
              <w:pStyle w:val="OtherTableBody"/>
            </w:pPr>
          </w:p>
        </w:tc>
        <w:tc>
          <w:tcPr>
            <w:tcW w:w="600" w:type="dxa"/>
          </w:tcPr>
          <w:p w14:paraId="6CC12E81" w14:textId="77777777" w:rsidR="006C348D" w:rsidRDefault="006C348D" w:rsidP="0087024B">
            <w:pPr>
              <w:pStyle w:val="OtherTableBody"/>
            </w:pPr>
            <w:r>
              <w:t>0550</w:t>
            </w:r>
          </w:p>
        </w:tc>
        <w:tc>
          <w:tcPr>
            <w:tcW w:w="2600" w:type="dxa"/>
          </w:tcPr>
          <w:p w14:paraId="4A21FDCE" w14:textId="77777777" w:rsidR="006C348D" w:rsidRDefault="006C348D" w:rsidP="0087024B">
            <w:pPr>
              <w:pStyle w:val="OtherTableBody"/>
            </w:pPr>
          </w:p>
        </w:tc>
        <w:tc>
          <w:tcPr>
            <w:tcW w:w="1400" w:type="dxa"/>
          </w:tcPr>
          <w:p w14:paraId="151293E4" w14:textId="77777777" w:rsidR="006C348D" w:rsidRDefault="006C348D" w:rsidP="0087024B">
            <w:pPr>
              <w:pStyle w:val="OtherTableBody"/>
            </w:pPr>
            <w:r>
              <w:t>RBC</w:t>
            </w:r>
          </w:p>
        </w:tc>
        <w:tc>
          <w:tcPr>
            <w:tcW w:w="4200" w:type="dxa"/>
          </w:tcPr>
          <w:p w14:paraId="04C05352" w14:textId="77777777" w:rsidR="006C348D" w:rsidRDefault="006C348D" w:rsidP="0087024B">
            <w:pPr>
              <w:pStyle w:val="OtherTableBody"/>
            </w:pPr>
            <w:r>
              <w:t>Red Blood Cells</w:t>
            </w:r>
          </w:p>
        </w:tc>
      </w:tr>
      <w:tr w:rsidR="006C348D" w14:paraId="0C8C3F6E" w14:textId="77777777" w:rsidTr="0087024B">
        <w:trPr>
          <w:tblHeader/>
        </w:trPr>
        <w:tc>
          <w:tcPr>
            <w:tcW w:w="600" w:type="dxa"/>
          </w:tcPr>
          <w:p w14:paraId="4C96E6AB" w14:textId="77777777" w:rsidR="006C348D" w:rsidRDefault="006C348D" w:rsidP="0087024B">
            <w:pPr>
              <w:pStyle w:val="OtherTableBody"/>
            </w:pPr>
          </w:p>
        </w:tc>
        <w:tc>
          <w:tcPr>
            <w:tcW w:w="600" w:type="dxa"/>
          </w:tcPr>
          <w:p w14:paraId="541C1C0A" w14:textId="77777777" w:rsidR="006C348D" w:rsidRDefault="006C348D" w:rsidP="0087024B">
            <w:pPr>
              <w:pStyle w:val="OtherTableBody"/>
            </w:pPr>
            <w:r>
              <w:t>0550</w:t>
            </w:r>
          </w:p>
        </w:tc>
        <w:tc>
          <w:tcPr>
            <w:tcW w:w="2600" w:type="dxa"/>
          </w:tcPr>
          <w:p w14:paraId="556C9761" w14:textId="77777777" w:rsidR="006C348D" w:rsidRDefault="006C348D" w:rsidP="0087024B">
            <w:pPr>
              <w:pStyle w:val="OtherTableBody"/>
            </w:pPr>
          </w:p>
        </w:tc>
        <w:tc>
          <w:tcPr>
            <w:tcW w:w="1400" w:type="dxa"/>
          </w:tcPr>
          <w:p w14:paraId="41F845B8" w14:textId="77777777" w:rsidR="006C348D" w:rsidRDefault="006C348D" w:rsidP="0087024B">
            <w:pPr>
              <w:pStyle w:val="OtherTableBody"/>
            </w:pPr>
            <w:r>
              <w:t>RECTL</w:t>
            </w:r>
          </w:p>
        </w:tc>
        <w:tc>
          <w:tcPr>
            <w:tcW w:w="4200" w:type="dxa"/>
          </w:tcPr>
          <w:p w14:paraId="6C9789BE" w14:textId="77777777" w:rsidR="006C348D" w:rsidRDefault="006C348D" w:rsidP="0087024B">
            <w:pPr>
              <w:pStyle w:val="OtherTableBody"/>
            </w:pPr>
            <w:r>
              <w:t>Rectal</w:t>
            </w:r>
          </w:p>
        </w:tc>
      </w:tr>
      <w:tr w:rsidR="006C348D" w14:paraId="648121B1" w14:textId="77777777" w:rsidTr="0087024B">
        <w:trPr>
          <w:tblHeader/>
        </w:trPr>
        <w:tc>
          <w:tcPr>
            <w:tcW w:w="600" w:type="dxa"/>
          </w:tcPr>
          <w:p w14:paraId="7B6A06BF" w14:textId="77777777" w:rsidR="006C348D" w:rsidRDefault="006C348D" w:rsidP="0087024B">
            <w:pPr>
              <w:pStyle w:val="OtherTableBody"/>
            </w:pPr>
          </w:p>
        </w:tc>
        <w:tc>
          <w:tcPr>
            <w:tcW w:w="600" w:type="dxa"/>
          </w:tcPr>
          <w:p w14:paraId="2D91B889" w14:textId="77777777" w:rsidR="006C348D" w:rsidRDefault="006C348D" w:rsidP="0087024B">
            <w:pPr>
              <w:pStyle w:val="OtherTableBody"/>
            </w:pPr>
            <w:r>
              <w:t>0550</w:t>
            </w:r>
          </w:p>
        </w:tc>
        <w:tc>
          <w:tcPr>
            <w:tcW w:w="2600" w:type="dxa"/>
          </w:tcPr>
          <w:p w14:paraId="4A613004" w14:textId="77777777" w:rsidR="006C348D" w:rsidRDefault="006C348D" w:rsidP="0087024B">
            <w:pPr>
              <w:pStyle w:val="OtherTableBody"/>
            </w:pPr>
          </w:p>
        </w:tc>
        <w:tc>
          <w:tcPr>
            <w:tcW w:w="1400" w:type="dxa"/>
          </w:tcPr>
          <w:p w14:paraId="0D7BF7E7" w14:textId="77777777" w:rsidR="006C348D" w:rsidRDefault="006C348D" w:rsidP="0087024B">
            <w:pPr>
              <w:pStyle w:val="OtherTableBody"/>
            </w:pPr>
            <w:r>
              <w:t>RECTU</w:t>
            </w:r>
          </w:p>
        </w:tc>
        <w:tc>
          <w:tcPr>
            <w:tcW w:w="4200" w:type="dxa"/>
          </w:tcPr>
          <w:p w14:paraId="67E2025A" w14:textId="77777777" w:rsidR="006C348D" w:rsidRDefault="006C348D" w:rsidP="0087024B">
            <w:pPr>
              <w:pStyle w:val="OtherTableBody"/>
            </w:pPr>
            <w:r>
              <w:t>Rectum</w:t>
            </w:r>
          </w:p>
        </w:tc>
      </w:tr>
      <w:tr w:rsidR="006C348D" w14:paraId="3699D8FF" w14:textId="77777777" w:rsidTr="0087024B">
        <w:trPr>
          <w:tblHeader/>
        </w:trPr>
        <w:tc>
          <w:tcPr>
            <w:tcW w:w="600" w:type="dxa"/>
          </w:tcPr>
          <w:p w14:paraId="48F66BD3" w14:textId="77777777" w:rsidR="006C348D" w:rsidRDefault="006C348D" w:rsidP="0087024B">
            <w:pPr>
              <w:pStyle w:val="OtherTableBody"/>
            </w:pPr>
          </w:p>
        </w:tc>
        <w:tc>
          <w:tcPr>
            <w:tcW w:w="600" w:type="dxa"/>
          </w:tcPr>
          <w:p w14:paraId="30936667" w14:textId="77777777" w:rsidR="006C348D" w:rsidRDefault="006C348D" w:rsidP="0087024B">
            <w:pPr>
              <w:pStyle w:val="OtherTableBody"/>
            </w:pPr>
            <w:r>
              <w:t>0550</w:t>
            </w:r>
          </w:p>
        </w:tc>
        <w:tc>
          <w:tcPr>
            <w:tcW w:w="2600" w:type="dxa"/>
          </w:tcPr>
          <w:p w14:paraId="21CC54B6" w14:textId="77777777" w:rsidR="006C348D" w:rsidRDefault="006C348D" w:rsidP="0087024B">
            <w:pPr>
              <w:pStyle w:val="OtherTableBody"/>
            </w:pPr>
          </w:p>
        </w:tc>
        <w:tc>
          <w:tcPr>
            <w:tcW w:w="1400" w:type="dxa"/>
          </w:tcPr>
          <w:p w14:paraId="36DA950C" w14:textId="77777777" w:rsidR="006C348D" w:rsidRDefault="006C348D" w:rsidP="0087024B">
            <w:pPr>
              <w:pStyle w:val="OtherTableBody"/>
            </w:pPr>
            <w:r>
              <w:t>RENL</w:t>
            </w:r>
          </w:p>
        </w:tc>
        <w:tc>
          <w:tcPr>
            <w:tcW w:w="4200" w:type="dxa"/>
          </w:tcPr>
          <w:p w14:paraId="7A94B969" w14:textId="77777777" w:rsidR="006C348D" w:rsidRDefault="006C348D" w:rsidP="0087024B">
            <w:pPr>
              <w:pStyle w:val="OtherTableBody"/>
            </w:pPr>
            <w:r>
              <w:t>Renal</w:t>
            </w:r>
          </w:p>
        </w:tc>
      </w:tr>
      <w:tr w:rsidR="006C348D" w14:paraId="33A57DA1" w14:textId="77777777" w:rsidTr="0087024B">
        <w:trPr>
          <w:tblHeader/>
        </w:trPr>
        <w:tc>
          <w:tcPr>
            <w:tcW w:w="600" w:type="dxa"/>
          </w:tcPr>
          <w:p w14:paraId="47267F2F" w14:textId="77777777" w:rsidR="006C348D" w:rsidRDefault="006C348D" w:rsidP="0087024B">
            <w:pPr>
              <w:pStyle w:val="OtherTableBody"/>
            </w:pPr>
          </w:p>
        </w:tc>
        <w:tc>
          <w:tcPr>
            <w:tcW w:w="600" w:type="dxa"/>
          </w:tcPr>
          <w:p w14:paraId="2AEA1208" w14:textId="77777777" w:rsidR="006C348D" w:rsidRDefault="006C348D" w:rsidP="0087024B">
            <w:pPr>
              <w:pStyle w:val="OtherTableBody"/>
            </w:pPr>
            <w:r>
              <w:t>0550</w:t>
            </w:r>
          </w:p>
        </w:tc>
        <w:tc>
          <w:tcPr>
            <w:tcW w:w="2600" w:type="dxa"/>
          </w:tcPr>
          <w:p w14:paraId="70C27C38" w14:textId="77777777" w:rsidR="006C348D" w:rsidRDefault="006C348D" w:rsidP="0087024B">
            <w:pPr>
              <w:pStyle w:val="OtherTableBody"/>
            </w:pPr>
          </w:p>
        </w:tc>
        <w:tc>
          <w:tcPr>
            <w:tcW w:w="1400" w:type="dxa"/>
          </w:tcPr>
          <w:p w14:paraId="70245CD6" w14:textId="77777777" w:rsidR="006C348D" w:rsidRDefault="006C348D" w:rsidP="0087024B">
            <w:pPr>
              <w:pStyle w:val="OtherTableBody"/>
            </w:pPr>
            <w:r>
              <w:t>RIB</w:t>
            </w:r>
          </w:p>
        </w:tc>
        <w:tc>
          <w:tcPr>
            <w:tcW w:w="4200" w:type="dxa"/>
          </w:tcPr>
          <w:p w14:paraId="3E0A7E8B" w14:textId="77777777" w:rsidR="006C348D" w:rsidRDefault="006C348D" w:rsidP="0087024B">
            <w:pPr>
              <w:pStyle w:val="OtherTableBody"/>
            </w:pPr>
            <w:r>
              <w:t>Rib</w:t>
            </w:r>
          </w:p>
        </w:tc>
      </w:tr>
      <w:tr w:rsidR="006C348D" w14:paraId="2DCF11E4" w14:textId="77777777" w:rsidTr="0087024B">
        <w:trPr>
          <w:tblHeader/>
        </w:trPr>
        <w:tc>
          <w:tcPr>
            <w:tcW w:w="600" w:type="dxa"/>
          </w:tcPr>
          <w:p w14:paraId="6ED148E0" w14:textId="77777777" w:rsidR="006C348D" w:rsidRDefault="006C348D" w:rsidP="0087024B">
            <w:pPr>
              <w:pStyle w:val="OtherTableBody"/>
            </w:pPr>
          </w:p>
        </w:tc>
        <w:tc>
          <w:tcPr>
            <w:tcW w:w="600" w:type="dxa"/>
          </w:tcPr>
          <w:p w14:paraId="6DE5ACD6" w14:textId="77777777" w:rsidR="006C348D" w:rsidRDefault="006C348D" w:rsidP="0087024B">
            <w:pPr>
              <w:pStyle w:val="OtherTableBody"/>
            </w:pPr>
            <w:r>
              <w:t>0550</w:t>
            </w:r>
          </w:p>
        </w:tc>
        <w:tc>
          <w:tcPr>
            <w:tcW w:w="2600" w:type="dxa"/>
          </w:tcPr>
          <w:p w14:paraId="1F248A80" w14:textId="77777777" w:rsidR="006C348D" w:rsidRDefault="006C348D" w:rsidP="0087024B">
            <w:pPr>
              <w:pStyle w:val="OtherTableBody"/>
            </w:pPr>
          </w:p>
        </w:tc>
        <w:tc>
          <w:tcPr>
            <w:tcW w:w="1400" w:type="dxa"/>
          </w:tcPr>
          <w:p w14:paraId="57E2149C" w14:textId="77777777" w:rsidR="006C348D" w:rsidRDefault="006C348D" w:rsidP="0087024B">
            <w:pPr>
              <w:pStyle w:val="OtherTableBody"/>
            </w:pPr>
            <w:r>
              <w:t>RNP</w:t>
            </w:r>
          </w:p>
        </w:tc>
        <w:tc>
          <w:tcPr>
            <w:tcW w:w="4200" w:type="dxa"/>
          </w:tcPr>
          <w:p w14:paraId="173D82C9" w14:textId="77777777" w:rsidR="006C348D" w:rsidRDefault="006C348D" w:rsidP="0087024B">
            <w:pPr>
              <w:pStyle w:val="OtherTableBody"/>
            </w:pPr>
            <w:r>
              <w:t>Renal Pelvis</w:t>
            </w:r>
          </w:p>
        </w:tc>
      </w:tr>
      <w:tr w:rsidR="006C348D" w14:paraId="209635DD" w14:textId="77777777" w:rsidTr="0087024B">
        <w:trPr>
          <w:tblHeader/>
        </w:trPr>
        <w:tc>
          <w:tcPr>
            <w:tcW w:w="600" w:type="dxa"/>
          </w:tcPr>
          <w:p w14:paraId="7BEE2C7E" w14:textId="77777777" w:rsidR="006C348D" w:rsidRDefault="006C348D" w:rsidP="0087024B">
            <w:pPr>
              <w:pStyle w:val="OtherTableBody"/>
            </w:pPr>
          </w:p>
        </w:tc>
        <w:tc>
          <w:tcPr>
            <w:tcW w:w="600" w:type="dxa"/>
          </w:tcPr>
          <w:p w14:paraId="7B2DE7B7" w14:textId="77777777" w:rsidR="006C348D" w:rsidRDefault="006C348D" w:rsidP="0087024B">
            <w:pPr>
              <w:pStyle w:val="OtherTableBody"/>
            </w:pPr>
            <w:r>
              <w:t>0550</w:t>
            </w:r>
          </w:p>
        </w:tc>
        <w:tc>
          <w:tcPr>
            <w:tcW w:w="2600" w:type="dxa"/>
          </w:tcPr>
          <w:p w14:paraId="2B1F40C2" w14:textId="77777777" w:rsidR="006C348D" w:rsidRDefault="006C348D" w:rsidP="0087024B">
            <w:pPr>
              <w:pStyle w:val="OtherTableBody"/>
            </w:pPr>
          </w:p>
        </w:tc>
        <w:tc>
          <w:tcPr>
            <w:tcW w:w="1400" w:type="dxa"/>
          </w:tcPr>
          <w:p w14:paraId="69040DE4" w14:textId="77777777" w:rsidR="006C348D" w:rsidRDefault="006C348D" w:rsidP="0087024B">
            <w:pPr>
              <w:pStyle w:val="OtherTableBody"/>
            </w:pPr>
            <w:r>
              <w:t>RPERI</w:t>
            </w:r>
          </w:p>
        </w:tc>
        <w:tc>
          <w:tcPr>
            <w:tcW w:w="4200" w:type="dxa"/>
          </w:tcPr>
          <w:p w14:paraId="5B95E59A" w14:textId="77777777" w:rsidR="006C348D" w:rsidRDefault="006C348D" w:rsidP="0087024B">
            <w:pPr>
              <w:pStyle w:val="OtherTableBody"/>
            </w:pPr>
            <w:r>
              <w:t>Retroperitoneal</w:t>
            </w:r>
          </w:p>
        </w:tc>
      </w:tr>
      <w:tr w:rsidR="006C348D" w14:paraId="12E38973" w14:textId="77777777" w:rsidTr="0087024B">
        <w:trPr>
          <w:tblHeader/>
        </w:trPr>
        <w:tc>
          <w:tcPr>
            <w:tcW w:w="600" w:type="dxa"/>
          </w:tcPr>
          <w:p w14:paraId="3D9D2EDC" w14:textId="77777777" w:rsidR="006C348D" w:rsidRDefault="006C348D" w:rsidP="0087024B">
            <w:pPr>
              <w:pStyle w:val="OtherTableBody"/>
            </w:pPr>
          </w:p>
        </w:tc>
        <w:tc>
          <w:tcPr>
            <w:tcW w:w="600" w:type="dxa"/>
          </w:tcPr>
          <w:p w14:paraId="521B8404" w14:textId="77777777" w:rsidR="006C348D" w:rsidRDefault="006C348D" w:rsidP="0087024B">
            <w:pPr>
              <w:pStyle w:val="OtherTableBody"/>
            </w:pPr>
            <w:r>
              <w:t>0550</w:t>
            </w:r>
          </w:p>
        </w:tc>
        <w:tc>
          <w:tcPr>
            <w:tcW w:w="2600" w:type="dxa"/>
          </w:tcPr>
          <w:p w14:paraId="04A45BFB" w14:textId="77777777" w:rsidR="006C348D" w:rsidRDefault="006C348D" w:rsidP="0087024B">
            <w:pPr>
              <w:pStyle w:val="OtherTableBody"/>
            </w:pPr>
          </w:p>
        </w:tc>
        <w:tc>
          <w:tcPr>
            <w:tcW w:w="1400" w:type="dxa"/>
          </w:tcPr>
          <w:p w14:paraId="30696D73" w14:textId="77777777" w:rsidR="006C348D" w:rsidRDefault="006C348D" w:rsidP="0087024B">
            <w:pPr>
              <w:pStyle w:val="OtherTableBody"/>
            </w:pPr>
            <w:r>
              <w:t>SAC</w:t>
            </w:r>
          </w:p>
        </w:tc>
        <w:tc>
          <w:tcPr>
            <w:tcW w:w="4200" w:type="dxa"/>
          </w:tcPr>
          <w:p w14:paraId="57989045" w14:textId="77777777" w:rsidR="006C348D" w:rsidRDefault="006C348D" w:rsidP="0087024B">
            <w:pPr>
              <w:pStyle w:val="OtherTableBody"/>
            </w:pPr>
            <w:r>
              <w:t>Uterine Cul/De/Sac</w:t>
            </w:r>
          </w:p>
        </w:tc>
      </w:tr>
      <w:tr w:rsidR="006C348D" w14:paraId="6119844A" w14:textId="77777777" w:rsidTr="0087024B">
        <w:trPr>
          <w:tblHeader/>
        </w:trPr>
        <w:tc>
          <w:tcPr>
            <w:tcW w:w="600" w:type="dxa"/>
          </w:tcPr>
          <w:p w14:paraId="3E1CC736" w14:textId="77777777" w:rsidR="006C348D" w:rsidRDefault="006C348D" w:rsidP="0087024B">
            <w:pPr>
              <w:pStyle w:val="OtherTableBody"/>
            </w:pPr>
          </w:p>
        </w:tc>
        <w:tc>
          <w:tcPr>
            <w:tcW w:w="600" w:type="dxa"/>
          </w:tcPr>
          <w:p w14:paraId="71133290" w14:textId="77777777" w:rsidR="006C348D" w:rsidRDefault="006C348D" w:rsidP="0087024B">
            <w:pPr>
              <w:pStyle w:val="OtherTableBody"/>
            </w:pPr>
            <w:r>
              <w:t>0550</w:t>
            </w:r>
          </w:p>
        </w:tc>
        <w:tc>
          <w:tcPr>
            <w:tcW w:w="2600" w:type="dxa"/>
          </w:tcPr>
          <w:p w14:paraId="0887B740" w14:textId="77777777" w:rsidR="006C348D" w:rsidRDefault="006C348D" w:rsidP="0087024B">
            <w:pPr>
              <w:pStyle w:val="OtherTableBody"/>
            </w:pPr>
          </w:p>
        </w:tc>
        <w:tc>
          <w:tcPr>
            <w:tcW w:w="1400" w:type="dxa"/>
          </w:tcPr>
          <w:p w14:paraId="598DCC51" w14:textId="77777777" w:rsidR="006C348D" w:rsidRDefault="006C348D" w:rsidP="0087024B">
            <w:pPr>
              <w:pStyle w:val="OtherTableBody"/>
            </w:pPr>
            <w:r>
              <w:t>SACIL</w:t>
            </w:r>
          </w:p>
        </w:tc>
        <w:tc>
          <w:tcPr>
            <w:tcW w:w="4200" w:type="dxa"/>
          </w:tcPr>
          <w:p w14:paraId="2FE436DD" w14:textId="77777777" w:rsidR="006C348D" w:rsidRDefault="006C348D" w:rsidP="0087024B">
            <w:pPr>
              <w:pStyle w:val="OtherTableBody"/>
            </w:pPr>
            <w:r>
              <w:t>Sacroiliac</w:t>
            </w:r>
          </w:p>
        </w:tc>
      </w:tr>
      <w:tr w:rsidR="006C348D" w14:paraId="02A20C9D" w14:textId="77777777" w:rsidTr="0087024B">
        <w:trPr>
          <w:tblHeader/>
        </w:trPr>
        <w:tc>
          <w:tcPr>
            <w:tcW w:w="600" w:type="dxa"/>
          </w:tcPr>
          <w:p w14:paraId="2AF4FA14" w14:textId="77777777" w:rsidR="006C348D" w:rsidRDefault="006C348D" w:rsidP="0087024B">
            <w:pPr>
              <w:pStyle w:val="OtherTableBody"/>
            </w:pPr>
          </w:p>
        </w:tc>
        <w:tc>
          <w:tcPr>
            <w:tcW w:w="600" w:type="dxa"/>
          </w:tcPr>
          <w:p w14:paraId="132A9A06" w14:textId="77777777" w:rsidR="006C348D" w:rsidRDefault="006C348D" w:rsidP="0087024B">
            <w:pPr>
              <w:pStyle w:val="OtherTableBody"/>
            </w:pPr>
            <w:r>
              <w:t>0550</w:t>
            </w:r>
          </w:p>
        </w:tc>
        <w:tc>
          <w:tcPr>
            <w:tcW w:w="2600" w:type="dxa"/>
          </w:tcPr>
          <w:p w14:paraId="646399F7" w14:textId="77777777" w:rsidR="006C348D" w:rsidRDefault="006C348D" w:rsidP="0087024B">
            <w:pPr>
              <w:pStyle w:val="OtherTableBody"/>
            </w:pPr>
          </w:p>
        </w:tc>
        <w:tc>
          <w:tcPr>
            <w:tcW w:w="1400" w:type="dxa"/>
          </w:tcPr>
          <w:p w14:paraId="5C168500" w14:textId="77777777" w:rsidR="006C348D" w:rsidRDefault="006C348D" w:rsidP="0087024B">
            <w:pPr>
              <w:pStyle w:val="OtherTableBody"/>
            </w:pPr>
            <w:r>
              <w:t>SACRA</w:t>
            </w:r>
          </w:p>
        </w:tc>
        <w:tc>
          <w:tcPr>
            <w:tcW w:w="4200" w:type="dxa"/>
          </w:tcPr>
          <w:p w14:paraId="66F93CE5" w14:textId="77777777" w:rsidR="006C348D" w:rsidRDefault="006C348D" w:rsidP="0087024B">
            <w:pPr>
              <w:pStyle w:val="OtherTableBody"/>
            </w:pPr>
            <w:r>
              <w:t>Sacral</w:t>
            </w:r>
          </w:p>
        </w:tc>
      </w:tr>
      <w:tr w:rsidR="006C348D" w14:paraId="2B183EE9" w14:textId="77777777" w:rsidTr="0087024B">
        <w:trPr>
          <w:tblHeader/>
        </w:trPr>
        <w:tc>
          <w:tcPr>
            <w:tcW w:w="600" w:type="dxa"/>
          </w:tcPr>
          <w:p w14:paraId="1DCA9A56" w14:textId="77777777" w:rsidR="006C348D" w:rsidRDefault="006C348D" w:rsidP="0087024B">
            <w:pPr>
              <w:pStyle w:val="OtherTableBody"/>
            </w:pPr>
          </w:p>
        </w:tc>
        <w:tc>
          <w:tcPr>
            <w:tcW w:w="600" w:type="dxa"/>
          </w:tcPr>
          <w:p w14:paraId="008F8AAC" w14:textId="77777777" w:rsidR="006C348D" w:rsidRDefault="006C348D" w:rsidP="0087024B">
            <w:pPr>
              <w:pStyle w:val="OtherTableBody"/>
            </w:pPr>
            <w:r>
              <w:t>0550</w:t>
            </w:r>
          </w:p>
        </w:tc>
        <w:tc>
          <w:tcPr>
            <w:tcW w:w="2600" w:type="dxa"/>
          </w:tcPr>
          <w:p w14:paraId="1DC7A029" w14:textId="77777777" w:rsidR="006C348D" w:rsidRDefault="006C348D" w:rsidP="0087024B">
            <w:pPr>
              <w:pStyle w:val="OtherTableBody"/>
            </w:pPr>
          </w:p>
        </w:tc>
        <w:tc>
          <w:tcPr>
            <w:tcW w:w="1400" w:type="dxa"/>
          </w:tcPr>
          <w:p w14:paraId="0E57F6CD" w14:textId="77777777" w:rsidR="006C348D" w:rsidRDefault="006C348D" w:rsidP="0087024B">
            <w:pPr>
              <w:pStyle w:val="OtherTableBody"/>
            </w:pPr>
            <w:r>
              <w:t>SACRO</w:t>
            </w:r>
          </w:p>
        </w:tc>
        <w:tc>
          <w:tcPr>
            <w:tcW w:w="4200" w:type="dxa"/>
          </w:tcPr>
          <w:p w14:paraId="5FA3D466" w14:textId="77777777" w:rsidR="006C348D" w:rsidRDefault="006C348D" w:rsidP="0087024B">
            <w:pPr>
              <w:pStyle w:val="OtherTableBody"/>
            </w:pPr>
            <w:r>
              <w:t>Sacrococcygeal</w:t>
            </w:r>
          </w:p>
        </w:tc>
      </w:tr>
      <w:tr w:rsidR="006C348D" w14:paraId="25096020" w14:textId="77777777" w:rsidTr="0087024B">
        <w:trPr>
          <w:tblHeader/>
        </w:trPr>
        <w:tc>
          <w:tcPr>
            <w:tcW w:w="600" w:type="dxa"/>
          </w:tcPr>
          <w:p w14:paraId="5C323760" w14:textId="77777777" w:rsidR="006C348D" w:rsidRDefault="006C348D" w:rsidP="0087024B">
            <w:pPr>
              <w:pStyle w:val="OtherTableBody"/>
            </w:pPr>
          </w:p>
        </w:tc>
        <w:tc>
          <w:tcPr>
            <w:tcW w:w="600" w:type="dxa"/>
          </w:tcPr>
          <w:p w14:paraId="0D8349B3" w14:textId="77777777" w:rsidR="006C348D" w:rsidRDefault="006C348D" w:rsidP="0087024B">
            <w:pPr>
              <w:pStyle w:val="OtherTableBody"/>
            </w:pPr>
            <w:r>
              <w:t>0550</w:t>
            </w:r>
          </w:p>
        </w:tc>
        <w:tc>
          <w:tcPr>
            <w:tcW w:w="2600" w:type="dxa"/>
          </w:tcPr>
          <w:p w14:paraId="00AF1A1E" w14:textId="77777777" w:rsidR="006C348D" w:rsidRDefault="006C348D" w:rsidP="0087024B">
            <w:pPr>
              <w:pStyle w:val="OtherTableBody"/>
            </w:pPr>
          </w:p>
        </w:tc>
        <w:tc>
          <w:tcPr>
            <w:tcW w:w="1400" w:type="dxa"/>
          </w:tcPr>
          <w:p w14:paraId="5889AC51" w14:textId="77777777" w:rsidR="006C348D" w:rsidRDefault="006C348D" w:rsidP="0087024B">
            <w:pPr>
              <w:pStyle w:val="OtherTableBody"/>
            </w:pPr>
            <w:r>
              <w:t>SACRU</w:t>
            </w:r>
          </w:p>
        </w:tc>
        <w:tc>
          <w:tcPr>
            <w:tcW w:w="4200" w:type="dxa"/>
          </w:tcPr>
          <w:p w14:paraId="34A47AD7" w14:textId="77777777" w:rsidR="006C348D" w:rsidRDefault="006C348D" w:rsidP="0087024B">
            <w:pPr>
              <w:pStyle w:val="OtherTableBody"/>
            </w:pPr>
            <w:r>
              <w:t>Sacrum</w:t>
            </w:r>
          </w:p>
        </w:tc>
      </w:tr>
      <w:tr w:rsidR="006C348D" w14:paraId="31288339" w14:textId="77777777" w:rsidTr="0087024B">
        <w:trPr>
          <w:tblHeader/>
        </w:trPr>
        <w:tc>
          <w:tcPr>
            <w:tcW w:w="600" w:type="dxa"/>
          </w:tcPr>
          <w:p w14:paraId="73B9732E" w14:textId="77777777" w:rsidR="006C348D" w:rsidRDefault="006C348D" w:rsidP="0087024B">
            <w:pPr>
              <w:pStyle w:val="OtherTableBody"/>
            </w:pPr>
          </w:p>
        </w:tc>
        <w:tc>
          <w:tcPr>
            <w:tcW w:w="600" w:type="dxa"/>
          </w:tcPr>
          <w:p w14:paraId="2C849776" w14:textId="77777777" w:rsidR="006C348D" w:rsidRDefault="006C348D" w:rsidP="0087024B">
            <w:pPr>
              <w:pStyle w:val="OtherTableBody"/>
            </w:pPr>
            <w:r>
              <w:t>0550</w:t>
            </w:r>
          </w:p>
        </w:tc>
        <w:tc>
          <w:tcPr>
            <w:tcW w:w="2600" w:type="dxa"/>
          </w:tcPr>
          <w:p w14:paraId="75B34522" w14:textId="77777777" w:rsidR="006C348D" w:rsidRDefault="006C348D" w:rsidP="0087024B">
            <w:pPr>
              <w:pStyle w:val="OtherTableBody"/>
            </w:pPr>
          </w:p>
        </w:tc>
        <w:tc>
          <w:tcPr>
            <w:tcW w:w="1400" w:type="dxa"/>
          </w:tcPr>
          <w:p w14:paraId="79701D30" w14:textId="77777777" w:rsidR="006C348D" w:rsidRDefault="006C348D" w:rsidP="0087024B">
            <w:pPr>
              <w:pStyle w:val="OtherTableBody"/>
            </w:pPr>
            <w:r>
              <w:t>SALGL</w:t>
            </w:r>
          </w:p>
        </w:tc>
        <w:tc>
          <w:tcPr>
            <w:tcW w:w="4200" w:type="dxa"/>
          </w:tcPr>
          <w:p w14:paraId="5D1CB3BF" w14:textId="77777777" w:rsidR="006C348D" w:rsidRDefault="006C348D" w:rsidP="0087024B">
            <w:pPr>
              <w:pStyle w:val="OtherTableBody"/>
            </w:pPr>
            <w:r>
              <w:t>Salivary Gland</w:t>
            </w:r>
          </w:p>
        </w:tc>
      </w:tr>
      <w:tr w:rsidR="006C348D" w14:paraId="75A3044A" w14:textId="77777777" w:rsidTr="0087024B">
        <w:trPr>
          <w:tblHeader/>
        </w:trPr>
        <w:tc>
          <w:tcPr>
            <w:tcW w:w="600" w:type="dxa"/>
          </w:tcPr>
          <w:p w14:paraId="7A3EFD91" w14:textId="77777777" w:rsidR="006C348D" w:rsidRDefault="006C348D" w:rsidP="0087024B">
            <w:pPr>
              <w:pStyle w:val="OtherTableBody"/>
            </w:pPr>
          </w:p>
        </w:tc>
        <w:tc>
          <w:tcPr>
            <w:tcW w:w="600" w:type="dxa"/>
          </w:tcPr>
          <w:p w14:paraId="5D92980A" w14:textId="77777777" w:rsidR="006C348D" w:rsidRDefault="006C348D" w:rsidP="0087024B">
            <w:pPr>
              <w:pStyle w:val="OtherTableBody"/>
            </w:pPr>
            <w:r>
              <w:t>0550</w:t>
            </w:r>
          </w:p>
        </w:tc>
        <w:tc>
          <w:tcPr>
            <w:tcW w:w="2600" w:type="dxa"/>
          </w:tcPr>
          <w:p w14:paraId="5BDF94EB" w14:textId="77777777" w:rsidR="006C348D" w:rsidRDefault="006C348D" w:rsidP="0087024B">
            <w:pPr>
              <w:pStyle w:val="OtherTableBody"/>
            </w:pPr>
          </w:p>
        </w:tc>
        <w:tc>
          <w:tcPr>
            <w:tcW w:w="1400" w:type="dxa"/>
          </w:tcPr>
          <w:p w14:paraId="2B60DAAE" w14:textId="77777777" w:rsidR="006C348D" w:rsidRDefault="006C348D" w:rsidP="0087024B">
            <w:pPr>
              <w:pStyle w:val="OtherTableBody"/>
            </w:pPr>
            <w:r>
              <w:t>SCALP</w:t>
            </w:r>
          </w:p>
        </w:tc>
        <w:tc>
          <w:tcPr>
            <w:tcW w:w="4200" w:type="dxa"/>
          </w:tcPr>
          <w:p w14:paraId="3DB220D9" w14:textId="77777777" w:rsidR="006C348D" w:rsidRDefault="006C348D" w:rsidP="0087024B">
            <w:pPr>
              <w:pStyle w:val="OtherTableBody"/>
            </w:pPr>
            <w:r>
              <w:t>Scalp</w:t>
            </w:r>
          </w:p>
        </w:tc>
      </w:tr>
      <w:tr w:rsidR="006C348D" w14:paraId="0CBACA00" w14:textId="77777777" w:rsidTr="0087024B">
        <w:trPr>
          <w:tblHeader/>
        </w:trPr>
        <w:tc>
          <w:tcPr>
            <w:tcW w:w="600" w:type="dxa"/>
          </w:tcPr>
          <w:p w14:paraId="09E87476" w14:textId="77777777" w:rsidR="006C348D" w:rsidRDefault="006C348D" w:rsidP="0087024B">
            <w:pPr>
              <w:pStyle w:val="OtherTableBody"/>
            </w:pPr>
          </w:p>
        </w:tc>
        <w:tc>
          <w:tcPr>
            <w:tcW w:w="600" w:type="dxa"/>
          </w:tcPr>
          <w:p w14:paraId="35C883CC" w14:textId="77777777" w:rsidR="006C348D" w:rsidRDefault="006C348D" w:rsidP="0087024B">
            <w:pPr>
              <w:pStyle w:val="OtherTableBody"/>
            </w:pPr>
            <w:r>
              <w:t>0550</w:t>
            </w:r>
          </w:p>
        </w:tc>
        <w:tc>
          <w:tcPr>
            <w:tcW w:w="2600" w:type="dxa"/>
          </w:tcPr>
          <w:p w14:paraId="6874F409" w14:textId="77777777" w:rsidR="006C348D" w:rsidRDefault="006C348D" w:rsidP="0087024B">
            <w:pPr>
              <w:pStyle w:val="OtherTableBody"/>
            </w:pPr>
          </w:p>
        </w:tc>
        <w:tc>
          <w:tcPr>
            <w:tcW w:w="1400" w:type="dxa"/>
          </w:tcPr>
          <w:p w14:paraId="69C2EFAF" w14:textId="77777777" w:rsidR="006C348D" w:rsidRDefault="006C348D" w:rsidP="0087024B">
            <w:pPr>
              <w:pStyle w:val="OtherTableBody"/>
            </w:pPr>
            <w:r>
              <w:t>SCAPU</w:t>
            </w:r>
          </w:p>
        </w:tc>
        <w:tc>
          <w:tcPr>
            <w:tcW w:w="4200" w:type="dxa"/>
          </w:tcPr>
          <w:p w14:paraId="7671F46C" w14:textId="77777777" w:rsidR="006C348D" w:rsidRDefault="006C348D" w:rsidP="0087024B">
            <w:pPr>
              <w:pStyle w:val="OtherTableBody"/>
            </w:pPr>
            <w:r>
              <w:t>Scapula/Scapular</w:t>
            </w:r>
          </w:p>
        </w:tc>
      </w:tr>
      <w:tr w:rsidR="006C348D" w14:paraId="7182C784" w14:textId="77777777" w:rsidTr="0087024B">
        <w:trPr>
          <w:tblHeader/>
        </w:trPr>
        <w:tc>
          <w:tcPr>
            <w:tcW w:w="600" w:type="dxa"/>
          </w:tcPr>
          <w:p w14:paraId="74E411BA" w14:textId="77777777" w:rsidR="006C348D" w:rsidRDefault="006C348D" w:rsidP="0087024B">
            <w:pPr>
              <w:pStyle w:val="OtherTableBody"/>
            </w:pPr>
          </w:p>
        </w:tc>
        <w:tc>
          <w:tcPr>
            <w:tcW w:w="600" w:type="dxa"/>
          </w:tcPr>
          <w:p w14:paraId="6C890175" w14:textId="77777777" w:rsidR="006C348D" w:rsidRDefault="006C348D" w:rsidP="0087024B">
            <w:pPr>
              <w:pStyle w:val="OtherTableBody"/>
            </w:pPr>
            <w:r>
              <w:t>0550</w:t>
            </w:r>
          </w:p>
        </w:tc>
        <w:tc>
          <w:tcPr>
            <w:tcW w:w="2600" w:type="dxa"/>
          </w:tcPr>
          <w:p w14:paraId="5F09CD21" w14:textId="77777777" w:rsidR="006C348D" w:rsidRDefault="006C348D" w:rsidP="0087024B">
            <w:pPr>
              <w:pStyle w:val="OtherTableBody"/>
            </w:pPr>
          </w:p>
        </w:tc>
        <w:tc>
          <w:tcPr>
            <w:tcW w:w="1400" w:type="dxa"/>
          </w:tcPr>
          <w:p w14:paraId="160F4CEC" w14:textId="77777777" w:rsidR="006C348D" w:rsidRDefault="006C348D" w:rsidP="0087024B">
            <w:pPr>
              <w:pStyle w:val="OtherTableBody"/>
            </w:pPr>
            <w:r>
              <w:t>SCLAV</w:t>
            </w:r>
          </w:p>
        </w:tc>
        <w:tc>
          <w:tcPr>
            <w:tcW w:w="4200" w:type="dxa"/>
          </w:tcPr>
          <w:p w14:paraId="6406BCB8" w14:textId="77777777" w:rsidR="006C348D" w:rsidRDefault="006C348D" w:rsidP="0087024B">
            <w:pPr>
              <w:pStyle w:val="OtherTableBody"/>
            </w:pPr>
            <w:r>
              <w:t>Supraclavicle/Supraclavicular</w:t>
            </w:r>
          </w:p>
        </w:tc>
      </w:tr>
      <w:tr w:rsidR="006C348D" w14:paraId="6D29B3B2" w14:textId="77777777" w:rsidTr="0087024B">
        <w:trPr>
          <w:tblHeader/>
        </w:trPr>
        <w:tc>
          <w:tcPr>
            <w:tcW w:w="600" w:type="dxa"/>
          </w:tcPr>
          <w:p w14:paraId="412D09A4" w14:textId="77777777" w:rsidR="006C348D" w:rsidRDefault="006C348D" w:rsidP="0087024B">
            <w:pPr>
              <w:pStyle w:val="OtherTableBody"/>
            </w:pPr>
          </w:p>
        </w:tc>
        <w:tc>
          <w:tcPr>
            <w:tcW w:w="600" w:type="dxa"/>
          </w:tcPr>
          <w:p w14:paraId="77D7A7A0" w14:textId="77777777" w:rsidR="006C348D" w:rsidRDefault="006C348D" w:rsidP="0087024B">
            <w:pPr>
              <w:pStyle w:val="OtherTableBody"/>
            </w:pPr>
            <w:r>
              <w:t>0550</w:t>
            </w:r>
          </w:p>
        </w:tc>
        <w:tc>
          <w:tcPr>
            <w:tcW w:w="2600" w:type="dxa"/>
          </w:tcPr>
          <w:p w14:paraId="2746972B" w14:textId="77777777" w:rsidR="006C348D" w:rsidRDefault="006C348D" w:rsidP="0087024B">
            <w:pPr>
              <w:pStyle w:val="OtherTableBody"/>
            </w:pPr>
          </w:p>
        </w:tc>
        <w:tc>
          <w:tcPr>
            <w:tcW w:w="1400" w:type="dxa"/>
          </w:tcPr>
          <w:p w14:paraId="5A2211C7" w14:textId="77777777" w:rsidR="006C348D" w:rsidRDefault="006C348D" w:rsidP="0087024B">
            <w:pPr>
              <w:pStyle w:val="OtherTableBody"/>
            </w:pPr>
            <w:r>
              <w:t>SCLER</w:t>
            </w:r>
          </w:p>
        </w:tc>
        <w:tc>
          <w:tcPr>
            <w:tcW w:w="4200" w:type="dxa"/>
          </w:tcPr>
          <w:p w14:paraId="6810F23B" w14:textId="77777777" w:rsidR="006C348D" w:rsidRDefault="006C348D" w:rsidP="0087024B">
            <w:pPr>
              <w:pStyle w:val="OtherTableBody"/>
            </w:pPr>
            <w:r>
              <w:t>Sclera</w:t>
            </w:r>
          </w:p>
        </w:tc>
      </w:tr>
      <w:tr w:rsidR="006C348D" w14:paraId="5628D461" w14:textId="77777777" w:rsidTr="0087024B">
        <w:trPr>
          <w:tblHeader/>
        </w:trPr>
        <w:tc>
          <w:tcPr>
            <w:tcW w:w="600" w:type="dxa"/>
          </w:tcPr>
          <w:p w14:paraId="73DFB3F0" w14:textId="77777777" w:rsidR="006C348D" w:rsidRDefault="006C348D" w:rsidP="0087024B">
            <w:pPr>
              <w:pStyle w:val="OtherTableBody"/>
            </w:pPr>
          </w:p>
        </w:tc>
        <w:tc>
          <w:tcPr>
            <w:tcW w:w="600" w:type="dxa"/>
          </w:tcPr>
          <w:p w14:paraId="6806FD30" w14:textId="77777777" w:rsidR="006C348D" w:rsidRDefault="006C348D" w:rsidP="0087024B">
            <w:pPr>
              <w:pStyle w:val="OtherTableBody"/>
            </w:pPr>
            <w:r>
              <w:t>0550</w:t>
            </w:r>
          </w:p>
        </w:tc>
        <w:tc>
          <w:tcPr>
            <w:tcW w:w="2600" w:type="dxa"/>
          </w:tcPr>
          <w:p w14:paraId="6F2C1624" w14:textId="77777777" w:rsidR="006C348D" w:rsidRDefault="006C348D" w:rsidP="0087024B">
            <w:pPr>
              <w:pStyle w:val="OtherTableBody"/>
            </w:pPr>
          </w:p>
        </w:tc>
        <w:tc>
          <w:tcPr>
            <w:tcW w:w="1400" w:type="dxa"/>
          </w:tcPr>
          <w:p w14:paraId="095A5F03" w14:textId="77777777" w:rsidR="006C348D" w:rsidRDefault="006C348D" w:rsidP="0087024B">
            <w:pPr>
              <w:pStyle w:val="OtherTableBody"/>
            </w:pPr>
            <w:r>
              <w:t>SCLV</w:t>
            </w:r>
          </w:p>
        </w:tc>
        <w:tc>
          <w:tcPr>
            <w:tcW w:w="4200" w:type="dxa"/>
          </w:tcPr>
          <w:p w14:paraId="6AFBBA59" w14:textId="77777777" w:rsidR="006C348D" w:rsidRDefault="006C348D" w:rsidP="0087024B">
            <w:pPr>
              <w:pStyle w:val="OtherTableBody"/>
            </w:pPr>
            <w:r>
              <w:t>Sub Clavian</w:t>
            </w:r>
          </w:p>
        </w:tc>
      </w:tr>
      <w:tr w:rsidR="006C348D" w14:paraId="7ECE940D" w14:textId="77777777" w:rsidTr="0087024B">
        <w:trPr>
          <w:tblHeader/>
        </w:trPr>
        <w:tc>
          <w:tcPr>
            <w:tcW w:w="600" w:type="dxa"/>
          </w:tcPr>
          <w:p w14:paraId="77686460" w14:textId="77777777" w:rsidR="006C348D" w:rsidRDefault="006C348D" w:rsidP="0087024B">
            <w:pPr>
              <w:pStyle w:val="OtherTableBody"/>
            </w:pPr>
          </w:p>
        </w:tc>
        <w:tc>
          <w:tcPr>
            <w:tcW w:w="600" w:type="dxa"/>
          </w:tcPr>
          <w:p w14:paraId="7ADFC097" w14:textId="77777777" w:rsidR="006C348D" w:rsidRDefault="006C348D" w:rsidP="0087024B">
            <w:pPr>
              <w:pStyle w:val="OtherTableBody"/>
            </w:pPr>
            <w:r>
              <w:t>0550</w:t>
            </w:r>
          </w:p>
        </w:tc>
        <w:tc>
          <w:tcPr>
            <w:tcW w:w="2600" w:type="dxa"/>
          </w:tcPr>
          <w:p w14:paraId="74EC5BA9" w14:textId="77777777" w:rsidR="006C348D" w:rsidRDefault="006C348D" w:rsidP="0087024B">
            <w:pPr>
              <w:pStyle w:val="OtherTableBody"/>
            </w:pPr>
          </w:p>
        </w:tc>
        <w:tc>
          <w:tcPr>
            <w:tcW w:w="1400" w:type="dxa"/>
          </w:tcPr>
          <w:p w14:paraId="2A855782" w14:textId="77777777" w:rsidR="006C348D" w:rsidRDefault="006C348D" w:rsidP="0087024B">
            <w:pPr>
              <w:pStyle w:val="OtherTableBody"/>
            </w:pPr>
            <w:r>
              <w:t>SCROT</w:t>
            </w:r>
          </w:p>
        </w:tc>
        <w:tc>
          <w:tcPr>
            <w:tcW w:w="4200" w:type="dxa"/>
          </w:tcPr>
          <w:p w14:paraId="587AEC78" w14:textId="77777777" w:rsidR="006C348D" w:rsidRDefault="006C348D" w:rsidP="0087024B">
            <w:pPr>
              <w:pStyle w:val="OtherTableBody"/>
            </w:pPr>
            <w:r>
              <w:t>Scrotum/Scrotal</w:t>
            </w:r>
          </w:p>
        </w:tc>
      </w:tr>
      <w:tr w:rsidR="006C348D" w14:paraId="414B88DC" w14:textId="77777777" w:rsidTr="0087024B">
        <w:trPr>
          <w:tblHeader/>
        </w:trPr>
        <w:tc>
          <w:tcPr>
            <w:tcW w:w="600" w:type="dxa"/>
          </w:tcPr>
          <w:p w14:paraId="5612BC78" w14:textId="77777777" w:rsidR="006C348D" w:rsidRDefault="006C348D" w:rsidP="0087024B">
            <w:pPr>
              <w:pStyle w:val="OtherTableBody"/>
            </w:pPr>
          </w:p>
        </w:tc>
        <w:tc>
          <w:tcPr>
            <w:tcW w:w="600" w:type="dxa"/>
          </w:tcPr>
          <w:p w14:paraId="27D52A47" w14:textId="77777777" w:rsidR="006C348D" w:rsidRDefault="006C348D" w:rsidP="0087024B">
            <w:pPr>
              <w:pStyle w:val="OtherTableBody"/>
            </w:pPr>
            <w:r>
              <w:t>0550</w:t>
            </w:r>
          </w:p>
        </w:tc>
        <w:tc>
          <w:tcPr>
            <w:tcW w:w="2600" w:type="dxa"/>
          </w:tcPr>
          <w:p w14:paraId="37C3A1BD" w14:textId="77777777" w:rsidR="006C348D" w:rsidRDefault="006C348D" w:rsidP="0087024B">
            <w:pPr>
              <w:pStyle w:val="OtherTableBody"/>
            </w:pPr>
          </w:p>
        </w:tc>
        <w:tc>
          <w:tcPr>
            <w:tcW w:w="1400" w:type="dxa"/>
          </w:tcPr>
          <w:p w14:paraId="67208F1F" w14:textId="77777777" w:rsidR="006C348D" w:rsidRDefault="006C348D" w:rsidP="0087024B">
            <w:pPr>
              <w:pStyle w:val="OtherTableBody"/>
            </w:pPr>
            <w:r>
              <w:t>SDP</w:t>
            </w:r>
          </w:p>
        </w:tc>
        <w:tc>
          <w:tcPr>
            <w:tcW w:w="4200" w:type="dxa"/>
          </w:tcPr>
          <w:p w14:paraId="671F92B1" w14:textId="77777777" w:rsidR="006C348D" w:rsidRDefault="006C348D" w:rsidP="0087024B">
            <w:pPr>
              <w:pStyle w:val="OtherTableBody"/>
            </w:pPr>
            <w:r>
              <w:t>Subdiaphramatic</w:t>
            </w:r>
          </w:p>
        </w:tc>
      </w:tr>
      <w:tr w:rsidR="006C348D" w14:paraId="466044F6" w14:textId="77777777" w:rsidTr="0087024B">
        <w:trPr>
          <w:tblHeader/>
        </w:trPr>
        <w:tc>
          <w:tcPr>
            <w:tcW w:w="600" w:type="dxa"/>
          </w:tcPr>
          <w:p w14:paraId="09CE43BB" w14:textId="77777777" w:rsidR="006C348D" w:rsidRDefault="006C348D" w:rsidP="0087024B">
            <w:pPr>
              <w:pStyle w:val="OtherTableBody"/>
            </w:pPr>
          </w:p>
        </w:tc>
        <w:tc>
          <w:tcPr>
            <w:tcW w:w="600" w:type="dxa"/>
          </w:tcPr>
          <w:p w14:paraId="49090E50" w14:textId="77777777" w:rsidR="006C348D" w:rsidRDefault="006C348D" w:rsidP="0087024B">
            <w:pPr>
              <w:pStyle w:val="OtherTableBody"/>
            </w:pPr>
            <w:r>
              <w:t>0550</w:t>
            </w:r>
          </w:p>
        </w:tc>
        <w:tc>
          <w:tcPr>
            <w:tcW w:w="2600" w:type="dxa"/>
          </w:tcPr>
          <w:p w14:paraId="7B76E16F" w14:textId="77777777" w:rsidR="006C348D" w:rsidRDefault="006C348D" w:rsidP="0087024B">
            <w:pPr>
              <w:pStyle w:val="OtherTableBody"/>
            </w:pPr>
          </w:p>
        </w:tc>
        <w:tc>
          <w:tcPr>
            <w:tcW w:w="1400" w:type="dxa"/>
          </w:tcPr>
          <w:p w14:paraId="1AB35F61" w14:textId="77777777" w:rsidR="006C348D" w:rsidRDefault="006C348D" w:rsidP="0087024B">
            <w:pPr>
              <w:pStyle w:val="OtherTableBody"/>
            </w:pPr>
            <w:r>
              <w:t>SEM</w:t>
            </w:r>
          </w:p>
        </w:tc>
        <w:tc>
          <w:tcPr>
            <w:tcW w:w="4200" w:type="dxa"/>
          </w:tcPr>
          <w:p w14:paraId="6E5ED00C" w14:textId="77777777" w:rsidR="006C348D" w:rsidRDefault="006C348D" w:rsidP="0087024B">
            <w:pPr>
              <w:pStyle w:val="OtherTableBody"/>
            </w:pPr>
            <w:r>
              <w:t>Seminal Fluid</w:t>
            </w:r>
          </w:p>
        </w:tc>
      </w:tr>
      <w:tr w:rsidR="006C348D" w14:paraId="415701CD" w14:textId="77777777" w:rsidTr="0087024B">
        <w:trPr>
          <w:tblHeader/>
        </w:trPr>
        <w:tc>
          <w:tcPr>
            <w:tcW w:w="600" w:type="dxa"/>
          </w:tcPr>
          <w:p w14:paraId="76425AB8" w14:textId="77777777" w:rsidR="006C348D" w:rsidRDefault="006C348D" w:rsidP="0087024B">
            <w:pPr>
              <w:pStyle w:val="OtherTableBody"/>
            </w:pPr>
          </w:p>
        </w:tc>
        <w:tc>
          <w:tcPr>
            <w:tcW w:w="600" w:type="dxa"/>
          </w:tcPr>
          <w:p w14:paraId="6A9F3E60" w14:textId="77777777" w:rsidR="006C348D" w:rsidRDefault="006C348D" w:rsidP="0087024B">
            <w:pPr>
              <w:pStyle w:val="OtherTableBody"/>
            </w:pPr>
            <w:r>
              <w:t>0550</w:t>
            </w:r>
          </w:p>
        </w:tc>
        <w:tc>
          <w:tcPr>
            <w:tcW w:w="2600" w:type="dxa"/>
          </w:tcPr>
          <w:p w14:paraId="7A28DAB0" w14:textId="77777777" w:rsidR="006C348D" w:rsidRDefault="006C348D" w:rsidP="0087024B">
            <w:pPr>
              <w:pStyle w:val="OtherTableBody"/>
            </w:pPr>
          </w:p>
        </w:tc>
        <w:tc>
          <w:tcPr>
            <w:tcW w:w="1400" w:type="dxa"/>
          </w:tcPr>
          <w:p w14:paraId="0C5A8EC6" w14:textId="77777777" w:rsidR="006C348D" w:rsidRDefault="006C348D" w:rsidP="0087024B">
            <w:pPr>
              <w:pStyle w:val="OtherTableBody"/>
            </w:pPr>
            <w:r>
              <w:t>SEMN</w:t>
            </w:r>
          </w:p>
        </w:tc>
        <w:tc>
          <w:tcPr>
            <w:tcW w:w="4200" w:type="dxa"/>
          </w:tcPr>
          <w:p w14:paraId="0923E6B9" w14:textId="77777777" w:rsidR="006C348D" w:rsidRDefault="006C348D" w:rsidP="0087024B">
            <w:pPr>
              <w:pStyle w:val="OtherTableBody"/>
            </w:pPr>
            <w:r>
              <w:t>Semen</w:t>
            </w:r>
          </w:p>
        </w:tc>
      </w:tr>
      <w:tr w:rsidR="006C348D" w14:paraId="169E0204" w14:textId="77777777" w:rsidTr="0087024B">
        <w:trPr>
          <w:tblHeader/>
        </w:trPr>
        <w:tc>
          <w:tcPr>
            <w:tcW w:w="600" w:type="dxa"/>
          </w:tcPr>
          <w:p w14:paraId="41ECF0F6" w14:textId="77777777" w:rsidR="006C348D" w:rsidRDefault="006C348D" w:rsidP="0087024B">
            <w:pPr>
              <w:pStyle w:val="OtherTableBody"/>
            </w:pPr>
          </w:p>
        </w:tc>
        <w:tc>
          <w:tcPr>
            <w:tcW w:w="600" w:type="dxa"/>
          </w:tcPr>
          <w:p w14:paraId="39E4DEE4" w14:textId="77777777" w:rsidR="006C348D" w:rsidRDefault="006C348D" w:rsidP="0087024B">
            <w:pPr>
              <w:pStyle w:val="OtherTableBody"/>
            </w:pPr>
            <w:r>
              <w:t>0550</w:t>
            </w:r>
          </w:p>
        </w:tc>
        <w:tc>
          <w:tcPr>
            <w:tcW w:w="2600" w:type="dxa"/>
          </w:tcPr>
          <w:p w14:paraId="1C479C49" w14:textId="77777777" w:rsidR="006C348D" w:rsidRDefault="006C348D" w:rsidP="0087024B">
            <w:pPr>
              <w:pStyle w:val="OtherTableBody"/>
            </w:pPr>
          </w:p>
        </w:tc>
        <w:tc>
          <w:tcPr>
            <w:tcW w:w="1400" w:type="dxa"/>
          </w:tcPr>
          <w:p w14:paraId="02434CA1" w14:textId="77777777" w:rsidR="006C348D" w:rsidRDefault="006C348D" w:rsidP="0087024B">
            <w:pPr>
              <w:pStyle w:val="OtherTableBody"/>
            </w:pPr>
            <w:r>
              <w:t>SEPTU</w:t>
            </w:r>
          </w:p>
        </w:tc>
        <w:tc>
          <w:tcPr>
            <w:tcW w:w="4200" w:type="dxa"/>
          </w:tcPr>
          <w:p w14:paraId="6ADF6120" w14:textId="77777777" w:rsidR="006C348D" w:rsidRDefault="006C348D" w:rsidP="0087024B">
            <w:pPr>
              <w:pStyle w:val="OtherTableBody"/>
            </w:pPr>
            <w:r>
              <w:t>Septum/Septal</w:t>
            </w:r>
          </w:p>
        </w:tc>
      </w:tr>
      <w:tr w:rsidR="006C348D" w14:paraId="293A5614" w14:textId="77777777" w:rsidTr="0087024B">
        <w:trPr>
          <w:tblHeader/>
        </w:trPr>
        <w:tc>
          <w:tcPr>
            <w:tcW w:w="600" w:type="dxa"/>
          </w:tcPr>
          <w:p w14:paraId="46C00189" w14:textId="77777777" w:rsidR="006C348D" w:rsidRDefault="006C348D" w:rsidP="0087024B">
            <w:pPr>
              <w:pStyle w:val="OtherTableBody"/>
            </w:pPr>
          </w:p>
        </w:tc>
        <w:tc>
          <w:tcPr>
            <w:tcW w:w="600" w:type="dxa"/>
          </w:tcPr>
          <w:p w14:paraId="4F07B372" w14:textId="77777777" w:rsidR="006C348D" w:rsidRDefault="006C348D" w:rsidP="0087024B">
            <w:pPr>
              <w:pStyle w:val="OtherTableBody"/>
            </w:pPr>
            <w:r>
              <w:t>0550</w:t>
            </w:r>
          </w:p>
        </w:tc>
        <w:tc>
          <w:tcPr>
            <w:tcW w:w="2600" w:type="dxa"/>
          </w:tcPr>
          <w:p w14:paraId="757BEB9C" w14:textId="77777777" w:rsidR="006C348D" w:rsidRDefault="006C348D" w:rsidP="0087024B">
            <w:pPr>
              <w:pStyle w:val="OtherTableBody"/>
            </w:pPr>
          </w:p>
        </w:tc>
        <w:tc>
          <w:tcPr>
            <w:tcW w:w="1400" w:type="dxa"/>
          </w:tcPr>
          <w:p w14:paraId="2E0ABFA7" w14:textId="77777777" w:rsidR="006C348D" w:rsidRDefault="006C348D" w:rsidP="0087024B">
            <w:pPr>
              <w:pStyle w:val="OtherTableBody"/>
            </w:pPr>
            <w:r>
              <w:t>SEROM</w:t>
            </w:r>
          </w:p>
        </w:tc>
        <w:tc>
          <w:tcPr>
            <w:tcW w:w="4200" w:type="dxa"/>
          </w:tcPr>
          <w:p w14:paraId="6D67266F" w14:textId="77777777" w:rsidR="006C348D" w:rsidRDefault="006C348D" w:rsidP="0087024B">
            <w:pPr>
              <w:pStyle w:val="OtherTableBody"/>
            </w:pPr>
            <w:r>
              <w:t>Seroma</w:t>
            </w:r>
          </w:p>
        </w:tc>
      </w:tr>
      <w:tr w:rsidR="006C348D" w14:paraId="114844B9" w14:textId="77777777" w:rsidTr="0087024B">
        <w:trPr>
          <w:tblHeader/>
        </w:trPr>
        <w:tc>
          <w:tcPr>
            <w:tcW w:w="600" w:type="dxa"/>
          </w:tcPr>
          <w:p w14:paraId="3E050A84" w14:textId="77777777" w:rsidR="006C348D" w:rsidRDefault="006C348D" w:rsidP="0087024B">
            <w:pPr>
              <w:pStyle w:val="OtherTableBody"/>
            </w:pPr>
          </w:p>
        </w:tc>
        <w:tc>
          <w:tcPr>
            <w:tcW w:w="600" w:type="dxa"/>
          </w:tcPr>
          <w:p w14:paraId="62714E35" w14:textId="77777777" w:rsidR="006C348D" w:rsidRDefault="006C348D" w:rsidP="0087024B">
            <w:pPr>
              <w:pStyle w:val="OtherTableBody"/>
            </w:pPr>
            <w:r>
              <w:t>0550</w:t>
            </w:r>
          </w:p>
        </w:tc>
        <w:tc>
          <w:tcPr>
            <w:tcW w:w="2600" w:type="dxa"/>
          </w:tcPr>
          <w:p w14:paraId="2FD22271" w14:textId="77777777" w:rsidR="006C348D" w:rsidRDefault="006C348D" w:rsidP="0087024B">
            <w:pPr>
              <w:pStyle w:val="OtherTableBody"/>
            </w:pPr>
          </w:p>
        </w:tc>
        <w:tc>
          <w:tcPr>
            <w:tcW w:w="1400" w:type="dxa"/>
          </w:tcPr>
          <w:p w14:paraId="2B802510" w14:textId="77777777" w:rsidR="006C348D" w:rsidRDefault="006C348D" w:rsidP="0087024B">
            <w:pPr>
              <w:pStyle w:val="OtherTableBody"/>
            </w:pPr>
            <w:r>
              <w:t>SGF</w:t>
            </w:r>
          </w:p>
        </w:tc>
        <w:tc>
          <w:tcPr>
            <w:tcW w:w="4200" w:type="dxa"/>
          </w:tcPr>
          <w:p w14:paraId="6E1AB2BF" w14:textId="77777777" w:rsidR="006C348D" w:rsidRDefault="006C348D" w:rsidP="0087024B">
            <w:pPr>
              <w:pStyle w:val="OtherTableBody"/>
            </w:pPr>
            <w:r>
              <w:t>Subgaleal Fluid</w:t>
            </w:r>
          </w:p>
        </w:tc>
      </w:tr>
      <w:tr w:rsidR="006C348D" w14:paraId="77A7A3C3" w14:textId="77777777" w:rsidTr="0087024B">
        <w:trPr>
          <w:tblHeader/>
        </w:trPr>
        <w:tc>
          <w:tcPr>
            <w:tcW w:w="600" w:type="dxa"/>
          </w:tcPr>
          <w:p w14:paraId="1C812016" w14:textId="77777777" w:rsidR="006C348D" w:rsidRDefault="006C348D" w:rsidP="0087024B">
            <w:pPr>
              <w:pStyle w:val="OtherTableBody"/>
            </w:pPr>
          </w:p>
        </w:tc>
        <w:tc>
          <w:tcPr>
            <w:tcW w:w="600" w:type="dxa"/>
          </w:tcPr>
          <w:p w14:paraId="20B8AC48" w14:textId="77777777" w:rsidR="006C348D" w:rsidRDefault="006C348D" w:rsidP="0087024B">
            <w:pPr>
              <w:pStyle w:val="OtherTableBody"/>
            </w:pPr>
            <w:r>
              <w:t>0550</w:t>
            </w:r>
          </w:p>
        </w:tc>
        <w:tc>
          <w:tcPr>
            <w:tcW w:w="2600" w:type="dxa"/>
          </w:tcPr>
          <w:p w14:paraId="67B61A26" w14:textId="77777777" w:rsidR="006C348D" w:rsidRDefault="006C348D" w:rsidP="0087024B">
            <w:pPr>
              <w:pStyle w:val="OtherTableBody"/>
            </w:pPr>
          </w:p>
        </w:tc>
        <w:tc>
          <w:tcPr>
            <w:tcW w:w="1400" w:type="dxa"/>
          </w:tcPr>
          <w:p w14:paraId="50161565" w14:textId="77777777" w:rsidR="006C348D" w:rsidRDefault="006C348D" w:rsidP="0087024B">
            <w:pPr>
              <w:pStyle w:val="OtherTableBody"/>
            </w:pPr>
            <w:r>
              <w:t>SHIN</w:t>
            </w:r>
          </w:p>
        </w:tc>
        <w:tc>
          <w:tcPr>
            <w:tcW w:w="4200" w:type="dxa"/>
          </w:tcPr>
          <w:p w14:paraId="7A3FAB9D" w14:textId="77777777" w:rsidR="006C348D" w:rsidRDefault="006C348D" w:rsidP="0087024B">
            <w:pPr>
              <w:pStyle w:val="OtherTableBody"/>
            </w:pPr>
            <w:r>
              <w:t>Shin</w:t>
            </w:r>
          </w:p>
        </w:tc>
      </w:tr>
      <w:tr w:rsidR="006C348D" w14:paraId="49077C4E" w14:textId="77777777" w:rsidTr="0087024B">
        <w:trPr>
          <w:tblHeader/>
        </w:trPr>
        <w:tc>
          <w:tcPr>
            <w:tcW w:w="600" w:type="dxa"/>
          </w:tcPr>
          <w:p w14:paraId="7542683F" w14:textId="77777777" w:rsidR="006C348D" w:rsidRDefault="006C348D" w:rsidP="0087024B">
            <w:pPr>
              <w:pStyle w:val="OtherTableBody"/>
            </w:pPr>
          </w:p>
        </w:tc>
        <w:tc>
          <w:tcPr>
            <w:tcW w:w="600" w:type="dxa"/>
          </w:tcPr>
          <w:p w14:paraId="0FA63532" w14:textId="77777777" w:rsidR="006C348D" w:rsidRDefault="006C348D" w:rsidP="0087024B">
            <w:pPr>
              <w:pStyle w:val="OtherTableBody"/>
            </w:pPr>
            <w:r>
              <w:t>0550</w:t>
            </w:r>
          </w:p>
        </w:tc>
        <w:tc>
          <w:tcPr>
            <w:tcW w:w="2600" w:type="dxa"/>
          </w:tcPr>
          <w:p w14:paraId="76537FD3" w14:textId="77777777" w:rsidR="006C348D" w:rsidRDefault="006C348D" w:rsidP="0087024B">
            <w:pPr>
              <w:pStyle w:val="OtherTableBody"/>
            </w:pPr>
          </w:p>
        </w:tc>
        <w:tc>
          <w:tcPr>
            <w:tcW w:w="1400" w:type="dxa"/>
          </w:tcPr>
          <w:p w14:paraId="7C5BB87C" w14:textId="77777777" w:rsidR="006C348D" w:rsidRDefault="006C348D" w:rsidP="0087024B">
            <w:pPr>
              <w:pStyle w:val="OtherTableBody"/>
            </w:pPr>
            <w:r>
              <w:t>SHOL</w:t>
            </w:r>
          </w:p>
        </w:tc>
        <w:tc>
          <w:tcPr>
            <w:tcW w:w="4200" w:type="dxa"/>
          </w:tcPr>
          <w:p w14:paraId="65C1708B" w14:textId="77777777" w:rsidR="006C348D" w:rsidRDefault="006C348D" w:rsidP="0087024B">
            <w:pPr>
              <w:pStyle w:val="OtherTableBody"/>
            </w:pPr>
            <w:r>
              <w:t>Shoulder</w:t>
            </w:r>
          </w:p>
        </w:tc>
      </w:tr>
      <w:tr w:rsidR="006C348D" w14:paraId="254E3C4D" w14:textId="77777777" w:rsidTr="0087024B">
        <w:trPr>
          <w:tblHeader/>
        </w:trPr>
        <w:tc>
          <w:tcPr>
            <w:tcW w:w="600" w:type="dxa"/>
          </w:tcPr>
          <w:p w14:paraId="3F38A72F" w14:textId="77777777" w:rsidR="006C348D" w:rsidRDefault="006C348D" w:rsidP="0087024B">
            <w:pPr>
              <w:pStyle w:val="OtherTableBody"/>
            </w:pPr>
          </w:p>
        </w:tc>
        <w:tc>
          <w:tcPr>
            <w:tcW w:w="600" w:type="dxa"/>
          </w:tcPr>
          <w:p w14:paraId="7B7290A9" w14:textId="77777777" w:rsidR="006C348D" w:rsidRDefault="006C348D" w:rsidP="0087024B">
            <w:pPr>
              <w:pStyle w:val="OtherTableBody"/>
            </w:pPr>
            <w:r>
              <w:t>0550</w:t>
            </w:r>
          </w:p>
        </w:tc>
        <w:tc>
          <w:tcPr>
            <w:tcW w:w="2600" w:type="dxa"/>
          </w:tcPr>
          <w:p w14:paraId="75249462" w14:textId="77777777" w:rsidR="006C348D" w:rsidRDefault="006C348D" w:rsidP="0087024B">
            <w:pPr>
              <w:pStyle w:val="OtherTableBody"/>
            </w:pPr>
          </w:p>
        </w:tc>
        <w:tc>
          <w:tcPr>
            <w:tcW w:w="1400" w:type="dxa"/>
          </w:tcPr>
          <w:p w14:paraId="175D7083" w14:textId="77777777" w:rsidR="006C348D" w:rsidRDefault="006C348D" w:rsidP="0087024B">
            <w:pPr>
              <w:pStyle w:val="OtherTableBody"/>
            </w:pPr>
            <w:r>
              <w:t>SHOLJ</w:t>
            </w:r>
          </w:p>
        </w:tc>
        <w:tc>
          <w:tcPr>
            <w:tcW w:w="4200" w:type="dxa"/>
          </w:tcPr>
          <w:p w14:paraId="76B1FD45" w14:textId="77777777" w:rsidR="006C348D" w:rsidRDefault="006C348D" w:rsidP="0087024B">
            <w:pPr>
              <w:pStyle w:val="OtherTableBody"/>
            </w:pPr>
            <w:r>
              <w:t>Sholder Joint</w:t>
            </w:r>
          </w:p>
        </w:tc>
      </w:tr>
      <w:tr w:rsidR="006C348D" w14:paraId="5A091C9C" w14:textId="77777777" w:rsidTr="0087024B">
        <w:trPr>
          <w:tblHeader/>
        </w:trPr>
        <w:tc>
          <w:tcPr>
            <w:tcW w:w="600" w:type="dxa"/>
          </w:tcPr>
          <w:p w14:paraId="456C0FBE" w14:textId="77777777" w:rsidR="006C348D" w:rsidRDefault="006C348D" w:rsidP="0087024B">
            <w:pPr>
              <w:pStyle w:val="OtherTableBody"/>
            </w:pPr>
          </w:p>
        </w:tc>
        <w:tc>
          <w:tcPr>
            <w:tcW w:w="600" w:type="dxa"/>
          </w:tcPr>
          <w:p w14:paraId="5DA4C796" w14:textId="77777777" w:rsidR="006C348D" w:rsidRDefault="006C348D" w:rsidP="0087024B">
            <w:pPr>
              <w:pStyle w:val="OtherTableBody"/>
            </w:pPr>
            <w:r>
              <w:t>0550</w:t>
            </w:r>
          </w:p>
        </w:tc>
        <w:tc>
          <w:tcPr>
            <w:tcW w:w="2600" w:type="dxa"/>
          </w:tcPr>
          <w:p w14:paraId="15899DFC" w14:textId="77777777" w:rsidR="006C348D" w:rsidRDefault="006C348D" w:rsidP="0087024B">
            <w:pPr>
              <w:pStyle w:val="OtherTableBody"/>
            </w:pPr>
          </w:p>
        </w:tc>
        <w:tc>
          <w:tcPr>
            <w:tcW w:w="1400" w:type="dxa"/>
          </w:tcPr>
          <w:p w14:paraId="5B7E93E1" w14:textId="77777777" w:rsidR="006C348D" w:rsidRDefault="006C348D" w:rsidP="0087024B">
            <w:pPr>
              <w:pStyle w:val="OtherTableBody"/>
            </w:pPr>
            <w:r>
              <w:t>SIGMO</w:t>
            </w:r>
          </w:p>
        </w:tc>
        <w:tc>
          <w:tcPr>
            <w:tcW w:w="4200" w:type="dxa"/>
          </w:tcPr>
          <w:p w14:paraId="21FBF595" w14:textId="77777777" w:rsidR="006C348D" w:rsidRDefault="006C348D" w:rsidP="0087024B">
            <w:pPr>
              <w:pStyle w:val="OtherTableBody"/>
            </w:pPr>
            <w:r>
              <w:t>Sigmoid</w:t>
            </w:r>
          </w:p>
        </w:tc>
      </w:tr>
      <w:tr w:rsidR="006C348D" w14:paraId="28E3F85E" w14:textId="77777777" w:rsidTr="0087024B">
        <w:trPr>
          <w:tblHeader/>
        </w:trPr>
        <w:tc>
          <w:tcPr>
            <w:tcW w:w="600" w:type="dxa"/>
          </w:tcPr>
          <w:p w14:paraId="2A9B7174" w14:textId="77777777" w:rsidR="006C348D" w:rsidRDefault="006C348D" w:rsidP="0087024B">
            <w:pPr>
              <w:pStyle w:val="OtherTableBody"/>
            </w:pPr>
          </w:p>
        </w:tc>
        <w:tc>
          <w:tcPr>
            <w:tcW w:w="600" w:type="dxa"/>
          </w:tcPr>
          <w:p w14:paraId="285C2E62" w14:textId="77777777" w:rsidR="006C348D" w:rsidRDefault="006C348D" w:rsidP="0087024B">
            <w:pPr>
              <w:pStyle w:val="OtherTableBody"/>
            </w:pPr>
            <w:r>
              <w:t>0550</w:t>
            </w:r>
          </w:p>
        </w:tc>
        <w:tc>
          <w:tcPr>
            <w:tcW w:w="2600" w:type="dxa"/>
          </w:tcPr>
          <w:p w14:paraId="736C24C3" w14:textId="77777777" w:rsidR="006C348D" w:rsidRDefault="006C348D" w:rsidP="0087024B">
            <w:pPr>
              <w:pStyle w:val="OtherTableBody"/>
            </w:pPr>
          </w:p>
        </w:tc>
        <w:tc>
          <w:tcPr>
            <w:tcW w:w="1400" w:type="dxa"/>
          </w:tcPr>
          <w:p w14:paraId="16CB51C4" w14:textId="77777777" w:rsidR="006C348D" w:rsidRDefault="006C348D" w:rsidP="0087024B">
            <w:pPr>
              <w:pStyle w:val="OtherTableBody"/>
            </w:pPr>
            <w:r>
              <w:t>SINUS</w:t>
            </w:r>
          </w:p>
        </w:tc>
        <w:tc>
          <w:tcPr>
            <w:tcW w:w="4200" w:type="dxa"/>
          </w:tcPr>
          <w:p w14:paraId="110C88AC" w14:textId="77777777" w:rsidR="006C348D" w:rsidRDefault="006C348D" w:rsidP="0087024B">
            <w:pPr>
              <w:pStyle w:val="OtherTableBody"/>
            </w:pPr>
            <w:r>
              <w:t>Sinus</w:t>
            </w:r>
          </w:p>
        </w:tc>
      </w:tr>
      <w:tr w:rsidR="006C348D" w14:paraId="7FB66773" w14:textId="77777777" w:rsidTr="0087024B">
        <w:trPr>
          <w:tblHeader/>
        </w:trPr>
        <w:tc>
          <w:tcPr>
            <w:tcW w:w="600" w:type="dxa"/>
          </w:tcPr>
          <w:p w14:paraId="4CBBE55F" w14:textId="77777777" w:rsidR="006C348D" w:rsidRDefault="006C348D" w:rsidP="0087024B">
            <w:pPr>
              <w:pStyle w:val="OtherTableBody"/>
            </w:pPr>
          </w:p>
        </w:tc>
        <w:tc>
          <w:tcPr>
            <w:tcW w:w="600" w:type="dxa"/>
          </w:tcPr>
          <w:p w14:paraId="5F5B4254" w14:textId="77777777" w:rsidR="006C348D" w:rsidRDefault="006C348D" w:rsidP="0087024B">
            <w:pPr>
              <w:pStyle w:val="OtherTableBody"/>
            </w:pPr>
            <w:r>
              <w:t>0550</w:t>
            </w:r>
          </w:p>
        </w:tc>
        <w:tc>
          <w:tcPr>
            <w:tcW w:w="2600" w:type="dxa"/>
          </w:tcPr>
          <w:p w14:paraId="4B0C8208" w14:textId="77777777" w:rsidR="006C348D" w:rsidRDefault="006C348D" w:rsidP="0087024B">
            <w:pPr>
              <w:pStyle w:val="OtherTableBody"/>
            </w:pPr>
          </w:p>
        </w:tc>
        <w:tc>
          <w:tcPr>
            <w:tcW w:w="1400" w:type="dxa"/>
          </w:tcPr>
          <w:p w14:paraId="39E54DDD" w14:textId="77777777" w:rsidR="006C348D" w:rsidRDefault="006C348D" w:rsidP="0087024B">
            <w:pPr>
              <w:pStyle w:val="OtherTableBody"/>
            </w:pPr>
            <w:r>
              <w:t>SKENE</w:t>
            </w:r>
          </w:p>
        </w:tc>
        <w:tc>
          <w:tcPr>
            <w:tcW w:w="4200" w:type="dxa"/>
          </w:tcPr>
          <w:p w14:paraId="2CE8F2C6" w14:textId="77777777" w:rsidR="006C348D" w:rsidRDefault="006C348D" w:rsidP="0087024B">
            <w:pPr>
              <w:pStyle w:val="OtherTableBody"/>
            </w:pPr>
            <w:r>
              <w:t>Skene's Gland</w:t>
            </w:r>
          </w:p>
        </w:tc>
      </w:tr>
      <w:tr w:rsidR="006C348D" w14:paraId="156E88B6" w14:textId="77777777" w:rsidTr="0087024B">
        <w:trPr>
          <w:tblHeader/>
        </w:trPr>
        <w:tc>
          <w:tcPr>
            <w:tcW w:w="600" w:type="dxa"/>
          </w:tcPr>
          <w:p w14:paraId="13AB9899" w14:textId="77777777" w:rsidR="006C348D" w:rsidRDefault="006C348D" w:rsidP="0087024B">
            <w:pPr>
              <w:pStyle w:val="OtherTableBody"/>
            </w:pPr>
          </w:p>
        </w:tc>
        <w:tc>
          <w:tcPr>
            <w:tcW w:w="600" w:type="dxa"/>
          </w:tcPr>
          <w:p w14:paraId="3909D5C3" w14:textId="77777777" w:rsidR="006C348D" w:rsidRDefault="006C348D" w:rsidP="0087024B">
            <w:pPr>
              <w:pStyle w:val="OtherTableBody"/>
            </w:pPr>
            <w:r>
              <w:t>0550</w:t>
            </w:r>
          </w:p>
        </w:tc>
        <w:tc>
          <w:tcPr>
            <w:tcW w:w="2600" w:type="dxa"/>
          </w:tcPr>
          <w:p w14:paraId="495A6BD0" w14:textId="77777777" w:rsidR="006C348D" w:rsidRDefault="006C348D" w:rsidP="0087024B">
            <w:pPr>
              <w:pStyle w:val="OtherTableBody"/>
            </w:pPr>
          </w:p>
        </w:tc>
        <w:tc>
          <w:tcPr>
            <w:tcW w:w="1400" w:type="dxa"/>
          </w:tcPr>
          <w:p w14:paraId="2CE6D977" w14:textId="77777777" w:rsidR="006C348D" w:rsidRDefault="006C348D" w:rsidP="0087024B">
            <w:pPr>
              <w:pStyle w:val="OtherTableBody"/>
            </w:pPr>
            <w:r>
              <w:t>SKM</w:t>
            </w:r>
          </w:p>
        </w:tc>
        <w:tc>
          <w:tcPr>
            <w:tcW w:w="4200" w:type="dxa"/>
          </w:tcPr>
          <w:p w14:paraId="2F3167F9" w14:textId="77777777" w:rsidR="006C348D" w:rsidRDefault="006C348D" w:rsidP="0087024B">
            <w:pPr>
              <w:pStyle w:val="OtherTableBody"/>
            </w:pPr>
            <w:r>
              <w:t>Skeletal Muscle</w:t>
            </w:r>
          </w:p>
        </w:tc>
      </w:tr>
      <w:tr w:rsidR="006C348D" w14:paraId="77CB42B7" w14:textId="77777777" w:rsidTr="0087024B">
        <w:trPr>
          <w:tblHeader/>
        </w:trPr>
        <w:tc>
          <w:tcPr>
            <w:tcW w:w="600" w:type="dxa"/>
          </w:tcPr>
          <w:p w14:paraId="4C7F6C02" w14:textId="77777777" w:rsidR="006C348D" w:rsidRDefault="006C348D" w:rsidP="0087024B">
            <w:pPr>
              <w:pStyle w:val="OtherTableBody"/>
            </w:pPr>
          </w:p>
        </w:tc>
        <w:tc>
          <w:tcPr>
            <w:tcW w:w="600" w:type="dxa"/>
          </w:tcPr>
          <w:p w14:paraId="4F5F63EA" w14:textId="77777777" w:rsidR="006C348D" w:rsidRDefault="006C348D" w:rsidP="0087024B">
            <w:pPr>
              <w:pStyle w:val="OtherTableBody"/>
            </w:pPr>
            <w:r>
              <w:t>0550</w:t>
            </w:r>
          </w:p>
        </w:tc>
        <w:tc>
          <w:tcPr>
            <w:tcW w:w="2600" w:type="dxa"/>
          </w:tcPr>
          <w:p w14:paraId="1988E406" w14:textId="77777777" w:rsidR="006C348D" w:rsidRDefault="006C348D" w:rsidP="0087024B">
            <w:pPr>
              <w:pStyle w:val="OtherTableBody"/>
            </w:pPr>
          </w:p>
        </w:tc>
        <w:tc>
          <w:tcPr>
            <w:tcW w:w="1400" w:type="dxa"/>
          </w:tcPr>
          <w:p w14:paraId="33A06FC1" w14:textId="77777777" w:rsidR="006C348D" w:rsidRDefault="006C348D" w:rsidP="0087024B">
            <w:pPr>
              <w:pStyle w:val="OtherTableBody"/>
            </w:pPr>
            <w:r>
              <w:t>SKULL</w:t>
            </w:r>
          </w:p>
        </w:tc>
        <w:tc>
          <w:tcPr>
            <w:tcW w:w="4200" w:type="dxa"/>
          </w:tcPr>
          <w:p w14:paraId="2CEC1415" w14:textId="77777777" w:rsidR="006C348D" w:rsidRDefault="006C348D" w:rsidP="0087024B">
            <w:pPr>
              <w:pStyle w:val="OtherTableBody"/>
            </w:pPr>
            <w:r>
              <w:t>Skull</w:t>
            </w:r>
          </w:p>
        </w:tc>
      </w:tr>
      <w:tr w:rsidR="006C348D" w14:paraId="64069D6B" w14:textId="77777777" w:rsidTr="0087024B">
        <w:trPr>
          <w:tblHeader/>
        </w:trPr>
        <w:tc>
          <w:tcPr>
            <w:tcW w:w="600" w:type="dxa"/>
          </w:tcPr>
          <w:p w14:paraId="4BCB658F" w14:textId="77777777" w:rsidR="006C348D" w:rsidRDefault="006C348D" w:rsidP="0087024B">
            <w:pPr>
              <w:pStyle w:val="OtherTableBody"/>
            </w:pPr>
          </w:p>
        </w:tc>
        <w:tc>
          <w:tcPr>
            <w:tcW w:w="600" w:type="dxa"/>
          </w:tcPr>
          <w:p w14:paraId="5503FB2F" w14:textId="77777777" w:rsidR="006C348D" w:rsidRDefault="006C348D" w:rsidP="0087024B">
            <w:pPr>
              <w:pStyle w:val="OtherTableBody"/>
            </w:pPr>
            <w:r>
              <w:t>0550</w:t>
            </w:r>
          </w:p>
        </w:tc>
        <w:tc>
          <w:tcPr>
            <w:tcW w:w="2600" w:type="dxa"/>
          </w:tcPr>
          <w:p w14:paraId="14C82AEB" w14:textId="77777777" w:rsidR="006C348D" w:rsidRDefault="006C348D" w:rsidP="0087024B">
            <w:pPr>
              <w:pStyle w:val="OtherTableBody"/>
            </w:pPr>
          </w:p>
        </w:tc>
        <w:tc>
          <w:tcPr>
            <w:tcW w:w="1400" w:type="dxa"/>
          </w:tcPr>
          <w:p w14:paraId="5E2341FA" w14:textId="77777777" w:rsidR="006C348D" w:rsidRDefault="006C348D" w:rsidP="0087024B">
            <w:pPr>
              <w:pStyle w:val="OtherTableBody"/>
            </w:pPr>
            <w:r>
              <w:t>SOLE</w:t>
            </w:r>
          </w:p>
        </w:tc>
        <w:tc>
          <w:tcPr>
            <w:tcW w:w="4200" w:type="dxa"/>
          </w:tcPr>
          <w:p w14:paraId="09A6EE0A" w14:textId="77777777" w:rsidR="006C348D" w:rsidRDefault="006C348D" w:rsidP="0087024B">
            <w:pPr>
              <w:pStyle w:val="OtherTableBody"/>
            </w:pPr>
            <w:r>
              <w:t>Sole</w:t>
            </w:r>
          </w:p>
        </w:tc>
      </w:tr>
      <w:tr w:rsidR="006C348D" w14:paraId="08138417" w14:textId="77777777" w:rsidTr="0087024B">
        <w:trPr>
          <w:tblHeader/>
        </w:trPr>
        <w:tc>
          <w:tcPr>
            <w:tcW w:w="600" w:type="dxa"/>
          </w:tcPr>
          <w:p w14:paraId="6CD1FD04" w14:textId="77777777" w:rsidR="006C348D" w:rsidRDefault="006C348D" w:rsidP="0087024B">
            <w:pPr>
              <w:pStyle w:val="OtherTableBody"/>
            </w:pPr>
          </w:p>
        </w:tc>
        <w:tc>
          <w:tcPr>
            <w:tcW w:w="600" w:type="dxa"/>
          </w:tcPr>
          <w:p w14:paraId="4EE478EA" w14:textId="77777777" w:rsidR="006C348D" w:rsidRDefault="006C348D" w:rsidP="0087024B">
            <w:pPr>
              <w:pStyle w:val="OtherTableBody"/>
            </w:pPr>
            <w:r>
              <w:t>0550</w:t>
            </w:r>
          </w:p>
        </w:tc>
        <w:tc>
          <w:tcPr>
            <w:tcW w:w="2600" w:type="dxa"/>
          </w:tcPr>
          <w:p w14:paraId="2DFF8998" w14:textId="77777777" w:rsidR="006C348D" w:rsidRDefault="006C348D" w:rsidP="0087024B">
            <w:pPr>
              <w:pStyle w:val="OtherTableBody"/>
            </w:pPr>
          </w:p>
        </w:tc>
        <w:tc>
          <w:tcPr>
            <w:tcW w:w="1400" w:type="dxa"/>
          </w:tcPr>
          <w:p w14:paraId="3F4E44DD" w14:textId="77777777" w:rsidR="006C348D" w:rsidRDefault="006C348D" w:rsidP="0087024B">
            <w:pPr>
              <w:pStyle w:val="OtherTableBody"/>
            </w:pPr>
            <w:r>
              <w:t>SPCOR</w:t>
            </w:r>
          </w:p>
        </w:tc>
        <w:tc>
          <w:tcPr>
            <w:tcW w:w="4200" w:type="dxa"/>
          </w:tcPr>
          <w:p w14:paraId="38B4B86A" w14:textId="77777777" w:rsidR="006C348D" w:rsidRDefault="006C348D" w:rsidP="0087024B">
            <w:pPr>
              <w:pStyle w:val="OtherTableBody"/>
            </w:pPr>
            <w:r>
              <w:t>Spinal Cord</w:t>
            </w:r>
          </w:p>
        </w:tc>
      </w:tr>
      <w:tr w:rsidR="006C348D" w14:paraId="07F0B32A" w14:textId="77777777" w:rsidTr="0087024B">
        <w:trPr>
          <w:tblHeader/>
        </w:trPr>
        <w:tc>
          <w:tcPr>
            <w:tcW w:w="600" w:type="dxa"/>
          </w:tcPr>
          <w:p w14:paraId="6FBF2811" w14:textId="77777777" w:rsidR="006C348D" w:rsidRDefault="006C348D" w:rsidP="0087024B">
            <w:pPr>
              <w:pStyle w:val="OtherTableBody"/>
            </w:pPr>
          </w:p>
        </w:tc>
        <w:tc>
          <w:tcPr>
            <w:tcW w:w="600" w:type="dxa"/>
          </w:tcPr>
          <w:p w14:paraId="1370F97B" w14:textId="77777777" w:rsidR="006C348D" w:rsidRDefault="006C348D" w:rsidP="0087024B">
            <w:pPr>
              <w:pStyle w:val="OtherTableBody"/>
            </w:pPr>
            <w:r>
              <w:t>0550</w:t>
            </w:r>
          </w:p>
        </w:tc>
        <w:tc>
          <w:tcPr>
            <w:tcW w:w="2600" w:type="dxa"/>
          </w:tcPr>
          <w:p w14:paraId="701FAD56" w14:textId="77777777" w:rsidR="006C348D" w:rsidRDefault="006C348D" w:rsidP="0087024B">
            <w:pPr>
              <w:pStyle w:val="OtherTableBody"/>
            </w:pPr>
          </w:p>
        </w:tc>
        <w:tc>
          <w:tcPr>
            <w:tcW w:w="1400" w:type="dxa"/>
          </w:tcPr>
          <w:p w14:paraId="0A49AB4A" w14:textId="77777777" w:rsidR="006C348D" w:rsidRDefault="006C348D" w:rsidP="0087024B">
            <w:pPr>
              <w:pStyle w:val="OtherTableBody"/>
            </w:pPr>
            <w:r>
              <w:t>SPHEN</w:t>
            </w:r>
          </w:p>
        </w:tc>
        <w:tc>
          <w:tcPr>
            <w:tcW w:w="4200" w:type="dxa"/>
          </w:tcPr>
          <w:p w14:paraId="473CF0DA" w14:textId="77777777" w:rsidR="006C348D" w:rsidRDefault="006C348D" w:rsidP="0087024B">
            <w:pPr>
              <w:pStyle w:val="OtherTableBody"/>
            </w:pPr>
            <w:r>
              <w:t>Sphenoid</w:t>
            </w:r>
          </w:p>
        </w:tc>
      </w:tr>
      <w:tr w:rsidR="006C348D" w14:paraId="3A124244" w14:textId="77777777" w:rsidTr="0087024B">
        <w:trPr>
          <w:tblHeader/>
        </w:trPr>
        <w:tc>
          <w:tcPr>
            <w:tcW w:w="600" w:type="dxa"/>
          </w:tcPr>
          <w:p w14:paraId="38160F2D" w14:textId="77777777" w:rsidR="006C348D" w:rsidRDefault="006C348D" w:rsidP="0087024B">
            <w:pPr>
              <w:pStyle w:val="OtherTableBody"/>
            </w:pPr>
          </w:p>
        </w:tc>
        <w:tc>
          <w:tcPr>
            <w:tcW w:w="600" w:type="dxa"/>
          </w:tcPr>
          <w:p w14:paraId="4150FEAD" w14:textId="77777777" w:rsidR="006C348D" w:rsidRDefault="006C348D" w:rsidP="0087024B">
            <w:pPr>
              <w:pStyle w:val="OtherTableBody"/>
            </w:pPr>
            <w:r>
              <w:t>0550</w:t>
            </w:r>
          </w:p>
        </w:tc>
        <w:tc>
          <w:tcPr>
            <w:tcW w:w="2600" w:type="dxa"/>
          </w:tcPr>
          <w:p w14:paraId="5B46F7B5" w14:textId="77777777" w:rsidR="006C348D" w:rsidRDefault="006C348D" w:rsidP="0087024B">
            <w:pPr>
              <w:pStyle w:val="OtherTableBody"/>
            </w:pPr>
          </w:p>
        </w:tc>
        <w:tc>
          <w:tcPr>
            <w:tcW w:w="1400" w:type="dxa"/>
          </w:tcPr>
          <w:p w14:paraId="4C99B1D2" w14:textId="77777777" w:rsidR="006C348D" w:rsidRDefault="006C348D" w:rsidP="0087024B">
            <w:pPr>
              <w:pStyle w:val="OtherTableBody"/>
            </w:pPr>
            <w:r>
              <w:t>SPLN</w:t>
            </w:r>
          </w:p>
        </w:tc>
        <w:tc>
          <w:tcPr>
            <w:tcW w:w="4200" w:type="dxa"/>
          </w:tcPr>
          <w:p w14:paraId="3F47A1AD" w14:textId="77777777" w:rsidR="006C348D" w:rsidRDefault="006C348D" w:rsidP="0087024B">
            <w:pPr>
              <w:pStyle w:val="OtherTableBody"/>
            </w:pPr>
            <w:r>
              <w:t>Spleen</w:t>
            </w:r>
          </w:p>
        </w:tc>
      </w:tr>
      <w:tr w:rsidR="006C348D" w14:paraId="7680617F" w14:textId="77777777" w:rsidTr="0087024B">
        <w:trPr>
          <w:tblHeader/>
        </w:trPr>
        <w:tc>
          <w:tcPr>
            <w:tcW w:w="600" w:type="dxa"/>
          </w:tcPr>
          <w:p w14:paraId="6984EB10" w14:textId="77777777" w:rsidR="006C348D" w:rsidRDefault="006C348D" w:rsidP="0087024B">
            <w:pPr>
              <w:pStyle w:val="OtherTableBody"/>
            </w:pPr>
          </w:p>
        </w:tc>
        <w:tc>
          <w:tcPr>
            <w:tcW w:w="600" w:type="dxa"/>
          </w:tcPr>
          <w:p w14:paraId="2B3AC624" w14:textId="77777777" w:rsidR="006C348D" w:rsidRDefault="006C348D" w:rsidP="0087024B">
            <w:pPr>
              <w:pStyle w:val="OtherTableBody"/>
            </w:pPr>
            <w:r>
              <w:t>0550</w:t>
            </w:r>
          </w:p>
        </w:tc>
        <w:tc>
          <w:tcPr>
            <w:tcW w:w="2600" w:type="dxa"/>
          </w:tcPr>
          <w:p w14:paraId="08D01A30" w14:textId="77777777" w:rsidR="006C348D" w:rsidRDefault="006C348D" w:rsidP="0087024B">
            <w:pPr>
              <w:pStyle w:val="OtherTableBody"/>
            </w:pPr>
          </w:p>
        </w:tc>
        <w:tc>
          <w:tcPr>
            <w:tcW w:w="1400" w:type="dxa"/>
          </w:tcPr>
          <w:p w14:paraId="32896560" w14:textId="77777777" w:rsidR="006C348D" w:rsidRDefault="006C348D" w:rsidP="0087024B">
            <w:pPr>
              <w:pStyle w:val="OtherTableBody"/>
            </w:pPr>
            <w:r>
              <w:t>SPRM</w:t>
            </w:r>
          </w:p>
        </w:tc>
        <w:tc>
          <w:tcPr>
            <w:tcW w:w="4200" w:type="dxa"/>
          </w:tcPr>
          <w:p w14:paraId="5C02E7B8" w14:textId="77777777" w:rsidR="006C348D" w:rsidRDefault="006C348D" w:rsidP="0087024B">
            <w:pPr>
              <w:pStyle w:val="OtherTableBody"/>
            </w:pPr>
            <w:r>
              <w:t>Spermatozoa</w:t>
            </w:r>
          </w:p>
        </w:tc>
      </w:tr>
      <w:tr w:rsidR="006C348D" w14:paraId="09C3F3F1" w14:textId="77777777" w:rsidTr="0087024B">
        <w:trPr>
          <w:tblHeader/>
        </w:trPr>
        <w:tc>
          <w:tcPr>
            <w:tcW w:w="600" w:type="dxa"/>
          </w:tcPr>
          <w:p w14:paraId="3629354E" w14:textId="77777777" w:rsidR="006C348D" w:rsidRDefault="006C348D" w:rsidP="0087024B">
            <w:pPr>
              <w:pStyle w:val="OtherTableBody"/>
            </w:pPr>
          </w:p>
        </w:tc>
        <w:tc>
          <w:tcPr>
            <w:tcW w:w="600" w:type="dxa"/>
          </w:tcPr>
          <w:p w14:paraId="65EEC807" w14:textId="77777777" w:rsidR="006C348D" w:rsidRDefault="006C348D" w:rsidP="0087024B">
            <w:pPr>
              <w:pStyle w:val="OtherTableBody"/>
            </w:pPr>
            <w:r>
              <w:t>0550</w:t>
            </w:r>
          </w:p>
        </w:tc>
        <w:tc>
          <w:tcPr>
            <w:tcW w:w="2600" w:type="dxa"/>
          </w:tcPr>
          <w:p w14:paraId="147C9474" w14:textId="77777777" w:rsidR="006C348D" w:rsidRDefault="006C348D" w:rsidP="0087024B">
            <w:pPr>
              <w:pStyle w:val="OtherTableBody"/>
            </w:pPr>
          </w:p>
        </w:tc>
        <w:tc>
          <w:tcPr>
            <w:tcW w:w="1400" w:type="dxa"/>
          </w:tcPr>
          <w:p w14:paraId="0A57ECCD" w14:textId="77777777" w:rsidR="006C348D" w:rsidRDefault="006C348D" w:rsidP="0087024B">
            <w:pPr>
              <w:pStyle w:val="OtherTableBody"/>
            </w:pPr>
            <w:r>
              <w:t>SPX</w:t>
            </w:r>
          </w:p>
        </w:tc>
        <w:tc>
          <w:tcPr>
            <w:tcW w:w="4200" w:type="dxa"/>
          </w:tcPr>
          <w:p w14:paraId="6A2432F6" w14:textId="77777777" w:rsidR="006C348D" w:rsidRDefault="006C348D" w:rsidP="0087024B">
            <w:pPr>
              <w:pStyle w:val="OtherTableBody"/>
            </w:pPr>
            <w:r>
              <w:t>Supra Cervical</w:t>
            </w:r>
          </w:p>
        </w:tc>
      </w:tr>
      <w:tr w:rsidR="006C348D" w14:paraId="35BBBD09" w14:textId="77777777" w:rsidTr="0087024B">
        <w:trPr>
          <w:tblHeader/>
        </w:trPr>
        <w:tc>
          <w:tcPr>
            <w:tcW w:w="600" w:type="dxa"/>
          </w:tcPr>
          <w:p w14:paraId="3D721F98" w14:textId="77777777" w:rsidR="006C348D" w:rsidRDefault="006C348D" w:rsidP="0087024B">
            <w:pPr>
              <w:pStyle w:val="OtherTableBody"/>
            </w:pPr>
          </w:p>
        </w:tc>
        <w:tc>
          <w:tcPr>
            <w:tcW w:w="600" w:type="dxa"/>
          </w:tcPr>
          <w:p w14:paraId="5E32E927" w14:textId="77777777" w:rsidR="006C348D" w:rsidRDefault="006C348D" w:rsidP="0087024B">
            <w:pPr>
              <w:pStyle w:val="OtherTableBody"/>
            </w:pPr>
            <w:r>
              <w:t>0550</w:t>
            </w:r>
          </w:p>
        </w:tc>
        <w:tc>
          <w:tcPr>
            <w:tcW w:w="2600" w:type="dxa"/>
          </w:tcPr>
          <w:p w14:paraId="62275C53" w14:textId="77777777" w:rsidR="006C348D" w:rsidRDefault="006C348D" w:rsidP="0087024B">
            <w:pPr>
              <w:pStyle w:val="OtherTableBody"/>
            </w:pPr>
          </w:p>
        </w:tc>
        <w:tc>
          <w:tcPr>
            <w:tcW w:w="1400" w:type="dxa"/>
          </w:tcPr>
          <w:p w14:paraId="1B0DD038" w14:textId="77777777" w:rsidR="006C348D" w:rsidRDefault="006C348D" w:rsidP="0087024B">
            <w:pPr>
              <w:pStyle w:val="OtherTableBody"/>
            </w:pPr>
            <w:r>
              <w:t>STER</w:t>
            </w:r>
          </w:p>
        </w:tc>
        <w:tc>
          <w:tcPr>
            <w:tcW w:w="4200" w:type="dxa"/>
          </w:tcPr>
          <w:p w14:paraId="7BF9B5AE" w14:textId="77777777" w:rsidR="006C348D" w:rsidRDefault="006C348D" w:rsidP="0087024B">
            <w:pPr>
              <w:pStyle w:val="OtherTableBody"/>
            </w:pPr>
            <w:r>
              <w:t>Sternum/Sternal</w:t>
            </w:r>
          </w:p>
        </w:tc>
      </w:tr>
      <w:tr w:rsidR="006C348D" w14:paraId="288799B8" w14:textId="77777777" w:rsidTr="0087024B">
        <w:trPr>
          <w:tblHeader/>
        </w:trPr>
        <w:tc>
          <w:tcPr>
            <w:tcW w:w="600" w:type="dxa"/>
          </w:tcPr>
          <w:p w14:paraId="7E4FE09A" w14:textId="77777777" w:rsidR="006C348D" w:rsidRDefault="006C348D" w:rsidP="0087024B">
            <w:pPr>
              <w:pStyle w:val="OtherTableBody"/>
            </w:pPr>
          </w:p>
        </w:tc>
        <w:tc>
          <w:tcPr>
            <w:tcW w:w="600" w:type="dxa"/>
          </w:tcPr>
          <w:p w14:paraId="59686815" w14:textId="77777777" w:rsidR="006C348D" w:rsidRDefault="006C348D" w:rsidP="0087024B">
            <w:pPr>
              <w:pStyle w:val="OtherTableBody"/>
            </w:pPr>
            <w:r>
              <w:t>0550</w:t>
            </w:r>
          </w:p>
        </w:tc>
        <w:tc>
          <w:tcPr>
            <w:tcW w:w="2600" w:type="dxa"/>
          </w:tcPr>
          <w:p w14:paraId="156DDC73" w14:textId="77777777" w:rsidR="006C348D" w:rsidRDefault="006C348D" w:rsidP="0087024B">
            <w:pPr>
              <w:pStyle w:val="OtherTableBody"/>
            </w:pPr>
          </w:p>
        </w:tc>
        <w:tc>
          <w:tcPr>
            <w:tcW w:w="1400" w:type="dxa"/>
          </w:tcPr>
          <w:p w14:paraId="32AEF40E" w14:textId="77777777" w:rsidR="006C348D" w:rsidRDefault="006C348D" w:rsidP="0087024B">
            <w:pPr>
              <w:pStyle w:val="OtherTableBody"/>
            </w:pPr>
            <w:r>
              <w:t>STOM</w:t>
            </w:r>
          </w:p>
        </w:tc>
        <w:tc>
          <w:tcPr>
            <w:tcW w:w="4200" w:type="dxa"/>
          </w:tcPr>
          <w:p w14:paraId="7CD5937A" w14:textId="77777777" w:rsidR="006C348D" w:rsidRDefault="006C348D" w:rsidP="0087024B">
            <w:pPr>
              <w:pStyle w:val="OtherTableBody"/>
            </w:pPr>
            <w:r>
              <w:t>Stoma</w:t>
            </w:r>
          </w:p>
        </w:tc>
      </w:tr>
      <w:tr w:rsidR="006C348D" w14:paraId="76503FC9" w14:textId="77777777" w:rsidTr="0087024B">
        <w:trPr>
          <w:tblHeader/>
        </w:trPr>
        <w:tc>
          <w:tcPr>
            <w:tcW w:w="600" w:type="dxa"/>
          </w:tcPr>
          <w:p w14:paraId="7520FEFC" w14:textId="77777777" w:rsidR="006C348D" w:rsidRDefault="006C348D" w:rsidP="0087024B">
            <w:pPr>
              <w:pStyle w:val="OtherTableBody"/>
            </w:pPr>
          </w:p>
        </w:tc>
        <w:tc>
          <w:tcPr>
            <w:tcW w:w="600" w:type="dxa"/>
          </w:tcPr>
          <w:p w14:paraId="0DE2ECE8" w14:textId="77777777" w:rsidR="006C348D" w:rsidRDefault="006C348D" w:rsidP="0087024B">
            <w:pPr>
              <w:pStyle w:val="OtherTableBody"/>
            </w:pPr>
            <w:r>
              <w:t>0550</w:t>
            </w:r>
          </w:p>
        </w:tc>
        <w:tc>
          <w:tcPr>
            <w:tcW w:w="2600" w:type="dxa"/>
          </w:tcPr>
          <w:p w14:paraId="55A72E5C" w14:textId="77777777" w:rsidR="006C348D" w:rsidRDefault="006C348D" w:rsidP="0087024B">
            <w:pPr>
              <w:pStyle w:val="OtherTableBody"/>
            </w:pPr>
          </w:p>
        </w:tc>
        <w:tc>
          <w:tcPr>
            <w:tcW w:w="1400" w:type="dxa"/>
          </w:tcPr>
          <w:p w14:paraId="09AA7477" w14:textId="77777777" w:rsidR="006C348D" w:rsidRDefault="006C348D" w:rsidP="0087024B">
            <w:pPr>
              <w:pStyle w:val="OtherTableBody"/>
            </w:pPr>
            <w:r>
              <w:t>STOMA</w:t>
            </w:r>
          </w:p>
        </w:tc>
        <w:tc>
          <w:tcPr>
            <w:tcW w:w="4200" w:type="dxa"/>
          </w:tcPr>
          <w:p w14:paraId="6B42A210" w14:textId="77777777" w:rsidR="006C348D" w:rsidRDefault="006C348D" w:rsidP="0087024B">
            <w:pPr>
              <w:pStyle w:val="OtherTableBody"/>
            </w:pPr>
            <w:r>
              <w:t>Stomach</w:t>
            </w:r>
          </w:p>
        </w:tc>
      </w:tr>
      <w:tr w:rsidR="006C348D" w14:paraId="786F6FBE" w14:textId="77777777" w:rsidTr="0087024B">
        <w:trPr>
          <w:tblHeader/>
        </w:trPr>
        <w:tc>
          <w:tcPr>
            <w:tcW w:w="600" w:type="dxa"/>
          </w:tcPr>
          <w:p w14:paraId="7FAC0B82" w14:textId="77777777" w:rsidR="006C348D" w:rsidRDefault="006C348D" w:rsidP="0087024B">
            <w:pPr>
              <w:pStyle w:val="OtherTableBody"/>
            </w:pPr>
          </w:p>
        </w:tc>
        <w:tc>
          <w:tcPr>
            <w:tcW w:w="600" w:type="dxa"/>
          </w:tcPr>
          <w:p w14:paraId="0642866C" w14:textId="77777777" w:rsidR="006C348D" w:rsidRDefault="006C348D" w:rsidP="0087024B">
            <w:pPr>
              <w:pStyle w:val="OtherTableBody"/>
            </w:pPr>
            <w:r>
              <w:t>0550</w:t>
            </w:r>
          </w:p>
        </w:tc>
        <w:tc>
          <w:tcPr>
            <w:tcW w:w="2600" w:type="dxa"/>
          </w:tcPr>
          <w:p w14:paraId="412B8B04" w14:textId="77777777" w:rsidR="006C348D" w:rsidRDefault="006C348D" w:rsidP="0087024B">
            <w:pPr>
              <w:pStyle w:val="OtherTableBody"/>
            </w:pPr>
          </w:p>
        </w:tc>
        <w:tc>
          <w:tcPr>
            <w:tcW w:w="1400" w:type="dxa"/>
          </w:tcPr>
          <w:p w14:paraId="3E80F19E" w14:textId="77777777" w:rsidR="006C348D" w:rsidRDefault="006C348D" w:rsidP="0087024B">
            <w:pPr>
              <w:pStyle w:val="OtherTableBody"/>
            </w:pPr>
            <w:r>
              <w:t>STOOLL</w:t>
            </w:r>
          </w:p>
        </w:tc>
        <w:tc>
          <w:tcPr>
            <w:tcW w:w="4200" w:type="dxa"/>
          </w:tcPr>
          <w:p w14:paraId="73C21A14" w14:textId="77777777" w:rsidR="006C348D" w:rsidRDefault="006C348D" w:rsidP="0087024B">
            <w:pPr>
              <w:pStyle w:val="OtherTableBody"/>
            </w:pPr>
            <w:r>
              <w:t>Liquid Stool</w:t>
            </w:r>
          </w:p>
        </w:tc>
      </w:tr>
      <w:tr w:rsidR="006C348D" w14:paraId="060230C9" w14:textId="77777777" w:rsidTr="0087024B">
        <w:trPr>
          <w:tblHeader/>
        </w:trPr>
        <w:tc>
          <w:tcPr>
            <w:tcW w:w="600" w:type="dxa"/>
          </w:tcPr>
          <w:p w14:paraId="661EBD3D" w14:textId="77777777" w:rsidR="006C348D" w:rsidRDefault="006C348D" w:rsidP="0087024B">
            <w:pPr>
              <w:pStyle w:val="OtherTableBody"/>
            </w:pPr>
          </w:p>
        </w:tc>
        <w:tc>
          <w:tcPr>
            <w:tcW w:w="600" w:type="dxa"/>
          </w:tcPr>
          <w:p w14:paraId="444EB8AF" w14:textId="77777777" w:rsidR="006C348D" w:rsidRDefault="006C348D" w:rsidP="0087024B">
            <w:pPr>
              <w:pStyle w:val="OtherTableBody"/>
            </w:pPr>
            <w:r>
              <w:t>0550</w:t>
            </w:r>
          </w:p>
        </w:tc>
        <w:tc>
          <w:tcPr>
            <w:tcW w:w="2600" w:type="dxa"/>
          </w:tcPr>
          <w:p w14:paraId="1B0FDE27" w14:textId="77777777" w:rsidR="006C348D" w:rsidRDefault="006C348D" w:rsidP="0087024B">
            <w:pPr>
              <w:pStyle w:val="OtherTableBody"/>
            </w:pPr>
          </w:p>
        </w:tc>
        <w:tc>
          <w:tcPr>
            <w:tcW w:w="1400" w:type="dxa"/>
          </w:tcPr>
          <w:p w14:paraId="4ACA4A12" w14:textId="77777777" w:rsidR="006C348D" w:rsidRDefault="006C348D" w:rsidP="0087024B">
            <w:pPr>
              <w:pStyle w:val="OtherTableBody"/>
            </w:pPr>
            <w:r>
              <w:t>STUMP</w:t>
            </w:r>
          </w:p>
        </w:tc>
        <w:tc>
          <w:tcPr>
            <w:tcW w:w="4200" w:type="dxa"/>
          </w:tcPr>
          <w:p w14:paraId="4D886E74" w14:textId="77777777" w:rsidR="006C348D" w:rsidRDefault="006C348D" w:rsidP="0087024B">
            <w:pPr>
              <w:pStyle w:val="OtherTableBody"/>
            </w:pPr>
            <w:r>
              <w:t>Stump</w:t>
            </w:r>
          </w:p>
        </w:tc>
      </w:tr>
      <w:tr w:rsidR="006C348D" w14:paraId="54C3B728" w14:textId="77777777" w:rsidTr="0087024B">
        <w:trPr>
          <w:tblHeader/>
        </w:trPr>
        <w:tc>
          <w:tcPr>
            <w:tcW w:w="600" w:type="dxa"/>
          </w:tcPr>
          <w:p w14:paraId="1D163DED" w14:textId="77777777" w:rsidR="006C348D" w:rsidRDefault="006C348D" w:rsidP="0087024B">
            <w:pPr>
              <w:pStyle w:val="OtherTableBody"/>
            </w:pPr>
          </w:p>
        </w:tc>
        <w:tc>
          <w:tcPr>
            <w:tcW w:w="600" w:type="dxa"/>
          </w:tcPr>
          <w:p w14:paraId="79527BB2" w14:textId="77777777" w:rsidR="006C348D" w:rsidRDefault="006C348D" w:rsidP="0087024B">
            <w:pPr>
              <w:pStyle w:val="OtherTableBody"/>
            </w:pPr>
            <w:r>
              <w:t>0550</w:t>
            </w:r>
          </w:p>
        </w:tc>
        <w:tc>
          <w:tcPr>
            <w:tcW w:w="2600" w:type="dxa"/>
          </w:tcPr>
          <w:p w14:paraId="6C604A41" w14:textId="77777777" w:rsidR="006C348D" w:rsidRDefault="006C348D" w:rsidP="0087024B">
            <w:pPr>
              <w:pStyle w:val="OtherTableBody"/>
            </w:pPr>
          </w:p>
        </w:tc>
        <w:tc>
          <w:tcPr>
            <w:tcW w:w="1400" w:type="dxa"/>
          </w:tcPr>
          <w:p w14:paraId="450DA3B6" w14:textId="77777777" w:rsidR="006C348D" w:rsidRDefault="006C348D" w:rsidP="0087024B">
            <w:pPr>
              <w:pStyle w:val="OtherTableBody"/>
            </w:pPr>
            <w:r>
              <w:t>SUB</w:t>
            </w:r>
          </w:p>
        </w:tc>
        <w:tc>
          <w:tcPr>
            <w:tcW w:w="4200" w:type="dxa"/>
          </w:tcPr>
          <w:p w14:paraId="374E5FF3" w14:textId="77777777" w:rsidR="006C348D" w:rsidRDefault="006C348D" w:rsidP="0087024B">
            <w:pPr>
              <w:pStyle w:val="OtherTableBody"/>
            </w:pPr>
            <w:r>
              <w:t>Subdural</w:t>
            </w:r>
          </w:p>
        </w:tc>
      </w:tr>
      <w:tr w:rsidR="006C348D" w14:paraId="770BF946" w14:textId="77777777" w:rsidTr="0087024B">
        <w:trPr>
          <w:tblHeader/>
        </w:trPr>
        <w:tc>
          <w:tcPr>
            <w:tcW w:w="600" w:type="dxa"/>
          </w:tcPr>
          <w:p w14:paraId="7356571D" w14:textId="77777777" w:rsidR="006C348D" w:rsidRDefault="006C348D" w:rsidP="0087024B">
            <w:pPr>
              <w:pStyle w:val="OtherTableBody"/>
            </w:pPr>
          </w:p>
        </w:tc>
        <w:tc>
          <w:tcPr>
            <w:tcW w:w="600" w:type="dxa"/>
          </w:tcPr>
          <w:p w14:paraId="5258EEB7" w14:textId="77777777" w:rsidR="006C348D" w:rsidRDefault="006C348D" w:rsidP="0087024B">
            <w:pPr>
              <w:pStyle w:val="OtherTableBody"/>
            </w:pPr>
            <w:r>
              <w:t>0550</w:t>
            </w:r>
          </w:p>
        </w:tc>
        <w:tc>
          <w:tcPr>
            <w:tcW w:w="2600" w:type="dxa"/>
          </w:tcPr>
          <w:p w14:paraId="38CAD3FF" w14:textId="77777777" w:rsidR="006C348D" w:rsidRDefault="006C348D" w:rsidP="0087024B">
            <w:pPr>
              <w:pStyle w:val="OtherTableBody"/>
            </w:pPr>
          </w:p>
        </w:tc>
        <w:tc>
          <w:tcPr>
            <w:tcW w:w="1400" w:type="dxa"/>
          </w:tcPr>
          <w:p w14:paraId="5833BE98" w14:textId="77777777" w:rsidR="006C348D" w:rsidRDefault="006C348D" w:rsidP="0087024B">
            <w:pPr>
              <w:pStyle w:val="OtherTableBody"/>
            </w:pPr>
            <w:r>
              <w:t>SUBD</w:t>
            </w:r>
          </w:p>
        </w:tc>
        <w:tc>
          <w:tcPr>
            <w:tcW w:w="4200" w:type="dxa"/>
          </w:tcPr>
          <w:p w14:paraId="5423A8B5" w14:textId="77777777" w:rsidR="006C348D" w:rsidRDefault="006C348D" w:rsidP="0087024B">
            <w:pPr>
              <w:pStyle w:val="OtherTableBody"/>
            </w:pPr>
            <w:r>
              <w:t>Subdural Fluid</w:t>
            </w:r>
          </w:p>
        </w:tc>
      </w:tr>
      <w:tr w:rsidR="006C348D" w14:paraId="2D5652AD" w14:textId="77777777" w:rsidTr="0087024B">
        <w:trPr>
          <w:tblHeader/>
        </w:trPr>
        <w:tc>
          <w:tcPr>
            <w:tcW w:w="600" w:type="dxa"/>
          </w:tcPr>
          <w:p w14:paraId="2166E43F" w14:textId="77777777" w:rsidR="006C348D" w:rsidRDefault="006C348D" w:rsidP="0087024B">
            <w:pPr>
              <w:pStyle w:val="OtherTableBody"/>
            </w:pPr>
          </w:p>
        </w:tc>
        <w:tc>
          <w:tcPr>
            <w:tcW w:w="600" w:type="dxa"/>
          </w:tcPr>
          <w:p w14:paraId="034F1B6F" w14:textId="77777777" w:rsidR="006C348D" w:rsidRDefault="006C348D" w:rsidP="0087024B">
            <w:pPr>
              <w:pStyle w:val="OtherTableBody"/>
            </w:pPr>
            <w:r>
              <w:t>0550</w:t>
            </w:r>
          </w:p>
        </w:tc>
        <w:tc>
          <w:tcPr>
            <w:tcW w:w="2600" w:type="dxa"/>
          </w:tcPr>
          <w:p w14:paraId="0CDC1CF0" w14:textId="77777777" w:rsidR="006C348D" w:rsidRDefault="006C348D" w:rsidP="0087024B">
            <w:pPr>
              <w:pStyle w:val="OtherTableBody"/>
            </w:pPr>
          </w:p>
        </w:tc>
        <w:tc>
          <w:tcPr>
            <w:tcW w:w="1400" w:type="dxa"/>
          </w:tcPr>
          <w:p w14:paraId="734ECBB9" w14:textId="77777777" w:rsidR="006C348D" w:rsidRDefault="006C348D" w:rsidP="0087024B">
            <w:pPr>
              <w:pStyle w:val="OtherTableBody"/>
            </w:pPr>
            <w:r>
              <w:t>SUBM</w:t>
            </w:r>
          </w:p>
        </w:tc>
        <w:tc>
          <w:tcPr>
            <w:tcW w:w="4200" w:type="dxa"/>
          </w:tcPr>
          <w:p w14:paraId="30EA734E" w14:textId="77777777" w:rsidR="006C348D" w:rsidRDefault="006C348D" w:rsidP="0087024B">
            <w:pPr>
              <w:pStyle w:val="OtherTableBody"/>
            </w:pPr>
            <w:r>
              <w:t>Submandibular</w:t>
            </w:r>
          </w:p>
        </w:tc>
      </w:tr>
      <w:tr w:rsidR="006C348D" w14:paraId="61386899" w14:textId="77777777" w:rsidTr="0087024B">
        <w:trPr>
          <w:tblHeader/>
        </w:trPr>
        <w:tc>
          <w:tcPr>
            <w:tcW w:w="600" w:type="dxa"/>
          </w:tcPr>
          <w:p w14:paraId="63AE7A6E" w14:textId="77777777" w:rsidR="006C348D" w:rsidRDefault="006C348D" w:rsidP="0087024B">
            <w:pPr>
              <w:pStyle w:val="OtherTableBody"/>
            </w:pPr>
          </w:p>
        </w:tc>
        <w:tc>
          <w:tcPr>
            <w:tcW w:w="600" w:type="dxa"/>
          </w:tcPr>
          <w:p w14:paraId="379BC805" w14:textId="77777777" w:rsidR="006C348D" w:rsidRDefault="006C348D" w:rsidP="0087024B">
            <w:pPr>
              <w:pStyle w:val="OtherTableBody"/>
            </w:pPr>
            <w:r>
              <w:t>0550</w:t>
            </w:r>
          </w:p>
        </w:tc>
        <w:tc>
          <w:tcPr>
            <w:tcW w:w="2600" w:type="dxa"/>
          </w:tcPr>
          <w:p w14:paraId="6E553D88" w14:textId="77777777" w:rsidR="006C348D" w:rsidRDefault="006C348D" w:rsidP="0087024B">
            <w:pPr>
              <w:pStyle w:val="OtherTableBody"/>
            </w:pPr>
          </w:p>
        </w:tc>
        <w:tc>
          <w:tcPr>
            <w:tcW w:w="1400" w:type="dxa"/>
          </w:tcPr>
          <w:p w14:paraId="572682D1" w14:textId="77777777" w:rsidR="006C348D" w:rsidRDefault="006C348D" w:rsidP="0087024B">
            <w:pPr>
              <w:pStyle w:val="OtherTableBody"/>
            </w:pPr>
            <w:r>
              <w:t>SUBME</w:t>
            </w:r>
          </w:p>
        </w:tc>
        <w:tc>
          <w:tcPr>
            <w:tcW w:w="4200" w:type="dxa"/>
          </w:tcPr>
          <w:p w14:paraId="7B7561DD" w14:textId="77777777" w:rsidR="006C348D" w:rsidRDefault="006C348D" w:rsidP="0087024B">
            <w:pPr>
              <w:pStyle w:val="OtherTableBody"/>
            </w:pPr>
            <w:r>
              <w:t>Submental</w:t>
            </w:r>
          </w:p>
        </w:tc>
      </w:tr>
      <w:tr w:rsidR="006C348D" w14:paraId="4C96684C" w14:textId="77777777" w:rsidTr="0087024B">
        <w:trPr>
          <w:tblHeader/>
        </w:trPr>
        <w:tc>
          <w:tcPr>
            <w:tcW w:w="600" w:type="dxa"/>
          </w:tcPr>
          <w:p w14:paraId="4C11A599" w14:textId="77777777" w:rsidR="006C348D" w:rsidRDefault="006C348D" w:rsidP="0087024B">
            <w:pPr>
              <w:pStyle w:val="OtherTableBody"/>
            </w:pPr>
          </w:p>
        </w:tc>
        <w:tc>
          <w:tcPr>
            <w:tcW w:w="600" w:type="dxa"/>
          </w:tcPr>
          <w:p w14:paraId="5C0ACDA0" w14:textId="77777777" w:rsidR="006C348D" w:rsidRDefault="006C348D" w:rsidP="0087024B">
            <w:pPr>
              <w:pStyle w:val="OtherTableBody"/>
            </w:pPr>
            <w:r>
              <w:t>0550</w:t>
            </w:r>
          </w:p>
        </w:tc>
        <w:tc>
          <w:tcPr>
            <w:tcW w:w="2600" w:type="dxa"/>
          </w:tcPr>
          <w:p w14:paraId="257F544F" w14:textId="77777777" w:rsidR="006C348D" w:rsidRDefault="006C348D" w:rsidP="0087024B">
            <w:pPr>
              <w:pStyle w:val="OtherTableBody"/>
            </w:pPr>
          </w:p>
        </w:tc>
        <w:tc>
          <w:tcPr>
            <w:tcW w:w="1400" w:type="dxa"/>
          </w:tcPr>
          <w:p w14:paraId="20D224BB" w14:textId="77777777" w:rsidR="006C348D" w:rsidRDefault="006C348D" w:rsidP="0087024B">
            <w:pPr>
              <w:pStyle w:val="OtherTableBody"/>
            </w:pPr>
            <w:r>
              <w:t>SUBPH</w:t>
            </w:r>
          </w:p>
        </w:tc>
        <w:tc>
          <w:tcPr>
            <w:tcW w:w="4200" w:type="dxa"/>
          </w:tcPr>
          <w:p w14:paraId="38D7DF18" w14:textId="77777777" w:rsidR="006C348D" w:rsidRDefault="006C348D" w:rsidP="0087024B">
            <w:pPr>
              <w:pStyle w:val="OtherTableBody"/>
            </w:pPr>
            <w:r>
              <w:t>Subphrenic</w:t>
            </w:r>
          </w:p>
        </w:tc>
      </w:tr>
      <w:tr w:rsidR="006C348D" w14:paraId="53FAD7F2" w14:textId="77777777" w:rsidTr="0087024B">
        <w:trPr>
          <w:tblHeader/>
        </w:trPr>
        <w:tc>
          <w:tcPr>
            <w:tcW w:w="600" w:type="dxa"/>
          </w:tcPr>
          <w:p w14:paraId="412BF783" w14:textId="77777777" w:rsidR="006C348D" w:rsidRDefault="006C348D" w:rsidP="0087024B">
            <w:pPr>
              <w:pStyle w:val="OtherTableBody"/>
            </w:pPr>
          </w:p>
        </w:tc>
        <w:tc>
          <w:tcPr>
            <w:tcW w:w="600" w:type="dxa"/>
          </w:tcPr>
          <w:p w14:paraId="4EC33681" w14:textId="77777777" w:rsidR="006C348D" w:rsidRDefault="006C348D" w:rsidP="0087024B">
            <w:pPr>
              <w:pStyle w:val="OtherTableBody"/>
            </w:pPr>
            <w:r>
              <w:t>0550</w:t>
            </w:r>
          </w:p>
        </w:tc>
        <w:tc>
          <w:tcPr>
            <w:tcW w:w="2600" w:type="dxa"/>
          </w:tcPr>
          <w:p w14:paraId="320ECB81" w14:textId="77777777" w:rsidR="006C348D" w:rsidRDefault="006C348D" w:rsidP="0087024B">
            <w:pPr>
              <w:pStyle w:val="OtherTableBody"/>
            </w:pPr>
          </w:p>
        </w:tc>
        <w:tc>
          <w:tcPr>
            <w:tcW w:w="1400" w:type="dxa"/>
          </w:tcPr>
          <w:p w14:paraId="7CA1E921" w14:textId="77777777" w:rsidR="006C348D" w:rsidRDefault="006C348D" w:rsidP="0087024B">
            <w:pPr>
              <w:pStyle w:val="OtherTableBody"/>
            </w:pPr>
            <w:r>
              <w:t>SUBX</w:t>
            </w:r>
          </w:p>
        </w:tc>
        <w:tc>
          <w:tcPr>
            <w:tcW w:w="4200" w:type="dxa"/>
          </w:tcPr>
          <w:p w14:paraId="6A798BF3" w14:textId="77777777" w:rsidR="006C348D" w:rsidRDefault="006C348D" w:rsidP="0087024B">
            <w:pPr>
              <w:pStyle w:val="OtherTableBody"/>
            </w:pPr>
            <w:r>
              <w:t>Submaxillary</w:t>
            </w:r>
          </w:p>
        </w:tc>
      </w:tr>
      <w:tr w:rsidR="006C348D" w14:paraId="0CF7211E" w14:textId="77777777" w:rsidTr="0087024B">
        <w:trPr>
          <w:tblHeader/>
        </w:trPr>
        <w:tc>
          <w:tcPr>
            <w:tcW w:w="600" w:type="dxa"/>
          </w:tcPr>
          <w:p w14:paraId="593B439E" w14:textId="77777777" w:rsidR="006C348D" w:rsidRDefault="006C348D" w:rsidP="0087024B">
            <w:pPr>
              <w:pStyle w:val="OtherTableBody"/>
            </w:pPr>
          </w:p>
        </w:tc>
        <w:tc>
          <w:tcPr>
            <w:tcW w:w="600" w:type="dxa"/>
          </w:tcPr>
          <w:p w14:paraId="519DE308" w14:textId="77777777" w:rsidR="006C348D" w:rsidRDefault="006C348D" w:rsidP="0087024B">
            <w:pPr>
              <w:pStyle w:val="OtherTableBody"/>
            </w:pPr>
            <w:r>
              <w:t>0550</w:t>
            </w:r>
          </w:p>
        </w:tc>
        <w:tc>
          <w:tcPr>
            <w:tcW w:w="2600" w:type="dxa"/>
          </w:tcPr>
          <w:p w14:paraId="311B938E" w14:textId="77777777" w:rsidR="006C348D" w:rsidRDefault="006C348D" w:rsidP="0087024B">
            <w:pPr>
              <w:pStyle w:val="OtherTableBody"/>
            </w:pPr>
          </w:p>
        </w:tc>
        <w:tc>
          <w:tcPr>
            <w:tcW w:w="1400" w:type="dxa"/>
          </w:tcPr>
          <w:p w14:paraId="09F88CC6" w14:textId="77777777" w:rsidR="006C348D" w:rsidRDefault="006C348D" w:rsidP="0087024B">
            <w:pPr>
              <w:pStyle w:val="OtherTableBody"/>
            </w:pPr>
            <w:r>
              <w:t>SUPB</w:t>
            </w:r>
          </w:p>
        </w:tc>
        <w:tc>
          <w:tcPr>
            <w:tcW w:w="4200" w:type="dxa"/>
          </w:tcPr>
          <w:p w14:paraId="1F3D47C5" w14:textId="77777777" w:rsidR="006C348D" w:rsidRDefault="006C348D" w:rsidP="0087024B">
            <w:pPr>
              <w:pStyle w:val="OtherTableBody"/>
            </w:pPr>
            <w:r>
              <w:t>Suprapubic Specimen</w:t>
            </w:r>
          </w:p>
        </w:tc>
      </w:tr>
      <w:tr w:rsidR="006C348D" w14:paraId="0FB1E975" w14:textId="77777777" w:rsidTr="0087024B">
        <w:trPr>
          <w:tblHeader/>
        </w:trPr>
        <w:tc>
          <w:tcPr>
            <w:tcW w:w="600" w:type="dxa"/>
          </w:tcPr>
          <w:p w14:paraId="7FBE397C" w14:textId="77777777" w:rsidR="006C348D" w:rsidRDefault="006C348D" w:rsidP="0087024B">
            <w:pPr>
              <w:pStyle w:val="OtherTableBody"/>
            </w:pPr>
          </w:p>
        </w:tc>
        <w:tc>
          <w:tcPr>
            <w:tcW w:w="600" w:type="dxa"/>
          </w:tcPr>
          <w:p w14:paraId="3FB05617" w14:textId="77777777" w:rsidR="006C348D" w:rsidRDefault="006C348D" w:rsidP="0087024B">
            <w:pPr>
              <w:pStyle w:val="OtherTableBody"/>
            </w:pPr>
            <w:r>
              <w:t>0550</w:t>
            </w:r>
          </w:p>
        </w:tc>
        <w:tc>
          <w:tcPr>
            <w:tcW w:w="2600" w:type="dxa"/>
          </w:tcPr>
          <w:p w14:paraId="6AE37690" w14:textId="77777777" w:rsidR="006C348D" w:rsidRDefault="006C348D" w:rsidP="0087024B">
            <w:pPr>
              <w:pStyle w:val="OtherTableBody"/>
            </w:pPr>
          </w:p>
        </w:tc>
        <w:tc>
          <w:tcPr>
            <w:tcW w:w="1400" w:type="dxa"/>
          </w:tcPr>
          <w:p w14:paraId="334853B8" w14:textId="77777777" w:rsidR="006C348D" w:rsidRDefault="006C348D" w:rsidP="0087024B">
            <w:pPr>
              <w:pStyle w:val="OtherTableBody"/>
            </w:pPr>
            <w:r>
              <w:t>SUPRA</w:t>
            </w:r>
          </w:p>
        </w:tc>
        <w:tc>
          <w:tcPr>
            <w:tcW w:w="4200" w:type="dxa"/>
          </w:tcPr>
          <w:p w14:paraId="78C098C6" w14:textId="77777777" w:rsidR="006C348D" w:rsidRDefault="006C348D" w:rsidP="0087024B">
            <w:pPr>
              <w:pStyle w:val="OtherTableBody"/>
            </w:pPr>
            <w:r>
              <w:t>Suprapubic</w:t>
            </w:r>
          </w:p>
        </w:tc>
      </w:tr>
      <w:tr w:rsidR="006C348D" w14:paraId="7D0C2A3C" w14:textId="77777777" w:rsidTr="0087024B">
        <w:trPr>
          <w:tblHeader/>
        </w:trPr>
        <w:tc>
          <w:tcPr>
            <w:tcW w:w="600" w:type="dxa"/>
          </w:tcPr>
          <w:p w14:paraId="3755D4FE" w14:textId="77777777" w:rsidR="006C348D" w:rsidRDefault="006C348D" w:rsidP="0087024B">
            <w:pPr>
              <w:pStyle w:val="OtherTableBody"/>
            </w:pPr>
          </w:p>
        </w:tc>
        <w:tc>
          <w:tcPr>
            <w:tcW w:w="600" w:type="dxa"/>
          </w:tcPr>
          <w:p w14:paraId="72D8E38B" w14:textId="77777777" w:rsidR="006C348D" w:rsidRDefault="006C348D" w:rsidP="0087024B">
            <w:pPr>
              <w:pStyle w:val="OtherTableBody"/>
            </w:pPr>
            <w:r>
              <w:t>0550</w:t>
            </w:r>
          </w:p>
        </w:tc>
        <w:tc>
          <w:tcPr>
            <w:tcW w:w="2600" w:type="dxa"/>
          </w:tcPr>
          <w:p w14:paraId="059E5272" w14:textId="77777777" w:rsidR="006C348D" w:rsidRDefault="006C348D" w:rsidP="0087024B">
            <w:pPr>
              <w:pStyle w:val="OtherTableBody"/>
            </w:pPr>
          </w:p>
        </w:tc>
        <w:tc>
          <w:tcPr>
            <w:tcW w:w="1400" w:type="dxa"/>
          </w:tcPr>
          <w:p w14:paraId="25CD9823" w14:textId="77777777" w:rsidR="006C348D" w:rsidRDefault="006C348D" w:rsidP="0087024B">
            <w:pPr>
              <w:pStyle w:val="OtherTableBody"/>
            </w:pPr>
            <w:r>
              <w:t>SWT</w:t>
            </w:r>
          </w:p>
        </w:tc>
        <w:tc>
          <w:tcPr>
            <w:tcW w:w="4200" w:type="dxa"/>
          </w:tcPr>
          <w:p w14:paraId="5B523D72" w14:textId="77777777" w:rsidR="006C348D" w:rsidRDefault="006C348D" w:rsidP="0087024B">
            <w:pPr>
              <w:pStyle w:val="OtherTableBody"/>
            </w:pPr>
            <w:r>
              <w:t>Sweat</w:t>
            </w:r>
          </w:p>
        </w:tc>
      </w:tr>
      <w:tr w:rsidR="006C348D" w14:paraId="0C310A68" w14:textId="77777777" w:rsidTr="0087024B">
        <w:trPr>
          <w:tblHeader/>
        </w:trPr>
        <w:tc>
          <w:tcPr>
            <w:tcW w:w="600" w:type="dxa"/>
          </w:tcPr>
          <w:p w14:paraId="56BD283F" w14:textId="77777777" w:rsidR="006C348D" w:rsidRDefault="006C348D" w:rsidP="0087024B">
            <w:pPr>
              <w:pStyle w:val="OtherTableBody"/>
            </w:pPr>
          </w:p>
        </w:tc>
        <w:tc>
          <w:tcPr>
            <w:tcW w:w="600" w:type="dxa"/>
          </w:tcPr>
          <w:p w14:paraId="31BDDAD2" w14:textId="77777777" w:rsidR="006C348D" w:rsidRDefault="006C348D" w:rsidP="0087024B">
            <w:pPr>
              <w:pStyle w:val="OtherTableBody"/>
            </w:pPr>
            <w:r>
              <w:t>0550</w:t>
            </w:r>
          </w:p>
        </w:tc>
        <w:tc>
          <w:tcPr>
            <w:tcW w:w="2600" w:type="dxa"/>
          </w:tcPr>
          <w:p w14:paraId="5B806D46" w14:textId="77777777" w:rsidR="006C348D" w:rsidRDefault="006C348D" w:rsidP="0087024B">
            <w:pPr>
              <w:pStyle w:val="OtherTableBody"/>
            </w:pPr>
          </w:p>
        </w:tc>
        <w:tc>
          <w:tcPr>
            <w:tcW w:w="1400" w:type="dxa"/>
          </w:tcPr>
          <w:p w14:paraId="68ECFF1A" w14:textId="77777777" w:rsidR="006C348D" w:rsidRDefault="006C348D" w:rsidP="0087024B">
            <w:pPr>
              <w:pStyle w:val="OtherTableBody"/>
            </w:pPr>
            <w:r>
              <w:t>SWTG</w:t>
            </w:r>
          </w:p>
        </w:tc>
        <w:tc>
          <w:tcPr>
            <w:tcW w:w="4200" w:type="dxa"/>
          </w:tcPr>
          <w:p w14:paraId="67037F21" w14:textId="77777777" w:rsidR="006C348D" w:rsidRDefault="006C348D" w:rsidP="0087024B">
            <w:pPr>
              <w:pStyle w:val="OtherTableBody"/>
            </w:pPr>
            <w:r>
              <w:t>Sweat Gland</w:t>
            </w:r>
          </w:p>
        </w:tc>
      </w:tr>
      <w:tr w:rsidR="006C348D" w14:paraId="109ED3F1" w14:textId="77777777" w:rsidTr="0087024B">
        <w:trPr>
          <w:tblHeader/>
        </w:trPr>
        <w:tc>
          <w:tcPr>
            <w:tcW w:w="600" w:type="dxa"/>
          </w:tcPr>
          <w:p w14:paraId="5068DD18" w14:textId="77777777" w:rsidR="006C348D" w:rsidRDefault="006C348D" w:rsidP="0087024B">
            <w:pPr>
              <w:pStyle w:val="OtherTableBody"/>
            </w:pPr>
          </w:p>
        </w:tc>
        <w:tc>
          <w:tcPr>
            <w:tcW w:w="600" w:type="dxa"/>
          </w:tcPr>
          <w:p w14:paraId="61F6CD17" w14:textId="77777777" w:rsidR="006C348D" w:rsidRDefault="006C348D" w:rsidP="0087024B">
            <w:pPr>
              <w:pStyle w:val="OtherTableBody"/>
            </w:pPr>
            <w:r>
              <w:t>0550</w:t>
            </w:r>
          </w:p>
        </w:tc>
        <w:tc>
          <w:tcPr>
            <w:tcW w:w="2600" w:type="dxa"/>
          </w:tcPr>
          <w:p w14:paraId="5426D05C" w14:textId="77777777" w:rsidR="006C348D" w:rsidRDefault="006C348D" w:rsidP="0087024B">
            <w:pPr>
              <w:pStyle w:val="OtherTableBody"/>
            </w:pPr>
          </w:p>
        </w:tc>
        <w:tc>
          <w:tcPr>
            <w:tcW w:w="1400" w:type="dxa"/>
          </w:tcPr>
          <w:p w14:paraId="70142D90" w14:textId="77777777" w:rsidR="006C348D" w:rsidRDefault="006C348D" w:rsidP="0087024B">
            <w:pPr>
              <w:pStyle w:val="OtherTableBody"/>
            </w:pPr>
            <w:r>
              <w:t>SYN</w:t>
            </w:r>
          </w:p>
        </w:tc>
        <w:tc>
          <w:tcPr>
            <w:tcW w:w="4200" w:type="dxa"/>
          </w:tcPr>
          <w:p w14:paraId="5124ECD7" w14:textId="77777777" w:rsidR="006C348D" w:rsidRDefault="006C348D" w:rsidP="0087024B">
            <w:pPr>
              <w:pStyle w:val="OtherTableBody"/>
            </w:pPr>
            <w:r>
              <w:t>Synovial Fluid</w:t>
            </w:r>
          </w:p>
        </w:tc>
      </w:tr>
      <w:tr w:rsidR="006C348D" w14:paraId="1FDFD13D" w14:textId="77777777" w:rsidTr="0087024B">
        <w:trPr>
          <w:tblHeader/>
        </w:trPr>
        <w:tc>
          <w:tcPr>
            <w:tcW w:w="600" w:type="dxa"/>
          </w:tcPr>
          <w:p w14:paraId="3835843E" w14:textId="77777777" w:rsidR="006C348D" w:rsidRDefault="006C348D" w:rsidP="0087024B">
            <w:pPr>
              <w:pStyle w:val="OtherTableBody"/>
            </w:pPr>
          </w:p>
        </w:tc>
        <w:tc>
          <w:tcPr>
            <w:tcW w:w="600" w:type="dxa"/>
          </w:tcPr>
          <w:p w14:paraId="781F0122" w14:textId="77777777" w:rsidR="006C348D" w:rsidRDefault="006C348D" w:rsidP="0087024B">
            <w:pPr>
              <w:pStyle w:val="OtherTableBody"/>
            </w:pPr>
            <w:r>
              <w:t>0550</w:t>
            </w:r>
          </w:p>
        </w:tc>
        <w:tc>
          <w:tcPr>
            <w:tcW w:w="2600" w:type="dxa"/>
          </w:tcPr>
          <w:p w14:paraId="587B618C" w14:textId="77777777" w:rsidR="006C348D" w:rsidRDefault="006C348D" w:rsidP="0087024B">
            <w:pPr>
              <w:pStyle w:val="OtherTableBody"/>
            </w:pPr>
          </w:p>
        </w:tc>
        <w:tc>
          <w:tcPr>
            <w:tcW w:w="1400" w:type="dxa"/>
          </w:tcPr>
          <w:p w14:paraId="105A1CCB" w14:textId="77777777" w:rsidR="006C348D" w:rsidRDefault="006C348D" w:rsidP="0087024B">
            <w:pPr>
              <w:pStyle w:val="OtherTableBody"/>
            </w:pPr>
            <w:r>
              <w:t>SYNOL</w:t>
            </w:r>
          </w:p>
        </w:tc>
        <w:tc>
          <w:tcPr>
            <w:tcW w:w="4200" w:type="dxa"/>
          </w:tcPr>
          <w:p w14:paraId="6C0F3E8E" w14:textId="77777777" w:rsidR="006C348D" w:rsidRDefault="006C348D" w:rsidP="0087024B">
            <w:pPr>
              <w:pStyle w:val="OtherTableBody"/>
            </w:pPr>
            <w:r>
              <w:t>Synovial</w:t>
            </w:r>
          </w:p>
        </w:tc>
      </w:tr>
      <w:tr w:rsidR="006C348D" w14:paraId="67F50B0E" w14:textId="77777777" w:rsidTr="0087024B">
        <w:trPr>
          <w:tblHeader/>
        </w:trPr>
        <w:tc>
          <w:tcPr>
            <w:tcW w:w="600" w:type="dxa"/>
          </w:tcPr>
          <w:p w14:paraId="686ACA2E" w14:textId="77777777" w:rsidR="006C348D" w:rsidRDefault="006C348D" w:rsidP="0087024B">
            <w:pPr>
              <w:pStyle w:val="OtherTableBody"/>
            </w:pPr>
          </w:p>
        </w:tc>
        <w:tc>
          <w:tcPr>
            <w:tcW w:w="600" w:type="dxa"/>
          </w:tcPr>
          <w:p w14:paraId="63DB2951" w14:textId="77777777" w:rsidR="006C348D" w:rsidRDefault="006C348D" w:rsidP="0087024B">
            <w:pPr>
              <w:pStyle w:val="OtherTableBody"/>
            </w:pPr>
            <w:r>
              <w:t>0550</w:t>
            </w:r>
          </w:p>
        </w:tc>
        <w:tc>
          <w:tcPr>
            <w:tcW w:w="2600" w:type="dxa"/>
          </w:tcPr>
          <w:p w14:paraId="69CCE3C3" w14:textId="77777777" w:rsidR="006C348D" w:rsidRDefault="006C348D" w:rsidP="0087024B">
            <w:pPr>
              <w:pStyle w:val="OtherTableBody"/>
            </w:pPr>
          </w:p>
        </w:tc>
        <w:tc>
          <w:tcPr>
            <w:tcW w:w="1400" w:type="dxa"/>
          </w:tcPr>
          <w:p w14:paraId="744A99C9" w14:textId="77777777" w:rsidR="006C348D" w:rsidRDefault="006C348D" w:rsidP="0087024B">
            <w:pPr>
              <w:pStyle w:val="OtherTableBody"/>
            </w:pPr>
            <w:r>
              <w:t>SYNOV</w:t>
            </w:r>
          </w:p>
        </w:tc>
        <w:tc>
          <w:tcPr>
            <w:tcW w:w="4200" w:type="dxa"/>
          </w:tcPr>
          <w:p w14:paraId="6CFAAE13" w14:textId="77777777" w:rsidR="006C348D" w:rsidRDefault="006C348D" w:rsidP="0087024B">
            <w:pPr>
              <w:pStyle w:val="OtherTableBody"/>
            </w:pPr>
            <w:r>
              <w:t>Synovium</w:t>
            </w:r>
          </w:p>
        </w:tc>
      </w:tr>
      <w:tr w:rsidR="006C348D" w14:paraId="1E142C73" w14:textId="77777777" w:rsidTr="0087024B">
        <w:trPr>
          <w:tblHeader/>
        </w:trPr>
        <w:tc>
          <w:tcPr>
            <w:tcW w:w="600" w:type="dxa"/>
          </w:tcPr>
          <w:p w14:paraId="3EB6178A" w14:textId="77777777" w:rsidR="006C348D" w:rsidRDefault="006C348D" w:rsidP="0087024B">
            <w:pPr>
              <w:pStyle w:val="OtherTableBody"/>
            </w:pPr>
          </w:p>
        </w:tc>
        <w:tc>
          <w:tcPr>
            <w:tcW w:w="600" w:type="dxa"/>
          </w:tcPr>
          <w:p w14:paraId="6AB1E1D8" w14:textId="77777777" w:rsidR="006C348D" w:rsidRDefault="006C348D" w:rsidP="0087024B">
            <w:pPr>
              <w:pStyle w:val="OtherTableBody"/>
            </w:pPr>
            <w:r>
              <w:t>0550</w:t>
            </w:r>
          </w:p>
        </w:tc>
        <w:tc>
          <w:tcPr>
            <w:tcW w:w="2600" w:type="dxa"/>
          </w:tcPr>
          <w:p w14:paraId="45321E12" w14:textId="77777777" w:rsidR="006C348D" w:rsidRDefault="006C348D" w:rsidP="0087024B">
            <w:pPr>
              <w:pStyle w:val="OtherTableBody"/>
            </w:pPr>
          </w:p>
        </w:tc>
        <w:tc>
          <w:tcPr>
            <w:tcW w:w="1400" w:type="dxa"/>
          </w:tcPr>
          <w:p w14:paraId="2EB86305" w14:textId="77777777" w:rsidR="006C348D" w:rsidRDefault="006C348D" w:rsidP="0087024B">
            <w:pPr>
              <w:pStyle w:val="OtherTableBody"/>
            </w:pPr>
            <w:r>
              <w:t>TARS</w:t>
            </w:r>
          </w:p>
        </w:tc>
        <w:tc>
          <w:tcPr>
            <w:tcW w:w="4200" w:type="dxa"/>
          </w:tcPr>
          <w:p w14:paraId="72BB7F6B" w14:textId="77777777" w:rsidR="006C348D" w:rsidRDefault="006C348D" w:rsidP="0087024B">
            <w:pPr>
              <w:pStyle w:val="OtherTableBody"/>
            </w:pPr>
            <w:r>
              <w:t>Tarsal</w:t>
            </w:r>
          </w:p>
        </w:tc>
      </w:tr>
      <w:tr w:rsidR="006C348D" w14:paraId="70E186DF" w14:textId="77777777" w:rsidTr="0087024B">
        <w:trPr>
          <w:tblHeader/>
        </w:trPr>
        <w:tc>
          <w:tcPr>
            <w:tcW w:w="600" w:type="dxa"/>
          </w:tcPr>
          <w:p w14:paraId="06FA05EE" w14:textId="77777777" w:rsidR="006C348D" w:rsidRDefault="006C348D" w:rsidP="0087024B">
            <w:pPr>
              <w:pStyle w:val="OtherTableBody"/>
            </w:pPr>
          </w:p>
        </w:tc>
        <w:tc>
          <w:tcPr>
            <w:tcW w:w="600" w:type="dxa"/>
          </w:tcPr>
          <w:p w14:paraId="40C2403F" w14:textId="77777777" w:rsidR="006C348D" w:rsidRDefault="006C348D" w:rsidP="0087024B">
            <w:pPr>
              <w:pStyle w:val="OtherTableBody"/>
            </w:pPr>
            <w:r>
              <w:t>0550</w:t>
            </w:r>
          </w:p>
        </w:tc>
        <w:tc>
          <w:tcPr>
            <w:tcW w:w="2600" w:type="dxa"/>
          </w:tcPr>
          <w:p w14:paraId="772780FB" w14:textId="77777777" w:rsidR="006C348D" w:rsidRDefault="006C348D" w:rsidP="0087024B">
            <w:pPr>
              <w:pStyle w:val="OtherTableBody"/>
            </w:pPr>
          </w:p>
        </w:tc>
        <w:tc>
          <w:tcPr>
            <w:tcW w:w="1400" w:type="dxa"/>
          </w:tcPr>
          <w:p w14:paraId="418C240E" w14:textId="77777777" w:rsidR="006C348D" w:rsidRDefault="006C348D" w:rsidP="0087024B">
            <w:pPr>
              <w:pStyle w:val="OtherTableBody"/>
            </w:pPr>
            <w:r>
              <w:t>TBRON</w:t>
            </w:r>
          </w:p>
        </w:tc>
        <w:tc>
          <w:tcPr>
            <w:tcW w:w="4200" w:type="dxa"/>
          </w:tcPr>
          <w:p w14:paraId="38500521" w14:textId="77777777" w:rsidR="006C348D" w:rsidRDefault="006C348D" w:rsidP="0087024B">
            <w:pPr>
              <w:pStyle w:val="OtherTableBody"/>
            </w:pPr>
            <w:r>
              <w:t>Transbronchial</w:t>
            </w:r>
          </w:p>
        </w:tc>
      </w:tr>
      <w:tr w:rsidR="006C348D" w14:paraId="134C8311" w14:textId="77777777" w:rsidTr="0087024B">
        <w:trPr>
          <w:tblHeader/>
        </w:trPr>
        <w:tc>
          <w:tcPr>
            <w:tcW w:w="600" w:type="dxa"/>
          </w:tcPr>
          <w:p w14:paraId="17000895" w14:textId="77777777" w:rsidR="006C348D" w:rsidRDefault="006C348D" w:rsidP="0087024B">
            <w:pPr>
              <w:pStyle w:val="OtherTableBody"/>
            </w:pPr>
          </w:p>
        </w:tc>
        <w:tc>
          <w:tcPr>
            <w:tcW w:w="600" w:type="dxa"/>
          </w:tcPr>
          <w:p w14:paraId="7756016F" w14:textId="77777777" w:rsidR="006C348D" w:rsidRDefault="006C348D" w:rsidP="0087024B">
            <w:pPr>
              <w:pStyle w:val="OtherTableBody"/>
            </w:pPr>
            <w:r>
              <w:t>0550</w:t>
            </w:r>
          </w:p>
        </w:tc>
        <w:tc>
          <w:tcPr>
            <w:tcW w:w="2600" w:type="dxa"/>
          </w:tcPr>
          <w:p w14:paraId="39820034" w14:textId="77777777" w:rsidR="006C348D" w:rsidRDefault="006C348D" w:rsidP="0087024B">
            <w:pPr>
              <w:pStyle w:val="OtherTableBody"/>
            </w:pPr>
          </w:p>
        </w:tc>
        <w:tc>
          <w:tcPr>
            <w:tcW w:w="1400" w:type="dxa"/>
          </w:tcPr>
          <w:p w14:paraId="4B4E8E8D" w14:textId="77777777" w:rsidR="006C348D" w:rsidRDefault="006C348D" w:rsidP="0087024B">
            <w:pPr>
              <w:pStyle w:val="OtherTableBody"/>
            </w:pPr>
            <w:r>
              <w:t>TCN</w:t>
            </w:r>
          </w:p>
        </w:tc>
        <w:tc>
          <w:tcPr>
            <w:tcW w:w="4200" w:type="dxa"/>
          </w:tcPr>
          <w:p w14:paraId="1FBF91E3" w14:textId="77777777" w:rsidR="006C348D" w:rsidRDefault="006C348D" w:rsidP="0087024B">
            <w:pPr>
              <w:pStyle w:val="OtherTableBody"/>
            </w:pPr>
            <w:r>
              <w:t>Transcarina Asp</w:t>
            </w:r>
          </w:p>
        </w:tc>
      </w:tr>
      <w:tr w:rsidR="006C348D" w14:paraId="6763C213" w14:textId="77777777" w:rsidTr="0087024B">
        <w:trPr>
          <w:tblHeader/>
        </w:trPr>
        <w:tc>
          <w:tcPr>
            <w:tcW w:w="600" w:type="dxa"/>
          </w:tcPr>
          <w:p w14:paraId="794CCF3B" w14:textId="77777777" w:rsidR="006C348D" w:rsidRDefault="006C348D" w:rsidP="0087024B">
            <w:pPr>
              <w:pStyle w:val="OtherTableBody"/>
            </w:pPr>
          </w:p>
        </w:tc>
        <w:tc>
          <w:tcPr>
            <w:tcW w:w="600" w:type="dxa"/>
          </w:tcPr>
          <w:p w14:paraId="12B70325" w14:textId="77777777" w:rsidR="006C348D" w:rsidRDefault="006C348D" w:rsidP="0087024B">
            <w:pPr>
              <w:pStyle w:val="OtherTableBody"/>
            </w:pPr>
            <w:r>
              <w:t>0550</w:t>
            </w:r>
          </w:p>
        </w:tc>
        <w:tc>
          <w:tcPr>
            <w:tcW w:w="2600" w:type="dxa"/>
          </w:tcPr>
          <w:p w14:paraId="12006DE6" w14:textId="77777777" w:rsidR="006C348D" w:rsidRDefault="006C348D" w:rsidP="0087024B">
            <w:pPr>
              <w:pStyle w:val="OtherTableBody"/>
            </w:pPr>
          </w:p>
        </w:tc>
        <w:tc>
          <w:tcPr>
            <w:tcW w:w="1400" w:type="dxa"/>
          </w:tcPr>
          <w:p w14:paraId="3584C0A9" w14:textId="77777777" w:rsidR="006C348D" w:rsidRDefault="006C348D" w:rsidP="0087024B">
            <w:pPr>
              <w:pStyle w:val="OtherTableBody"/>
            </w:pPr>
            <w:r>
              <w:t>TDUCT</w:t>
            </w:r>
          </w:p>
        </w:tc>
        <w:tc>
          <w:tcPr>
            <w:tcW w:w="4200" w:type="dxa"/>
          </w:tcPr>
          <w:p w14:paraId="40DFDE66" w14:textId="77777777" w:rsidR="006C348D" w:rsidRDefault="006C348D" w:rsidP="0087024B">
            <w:pPr>
              <w:pStyle w:val="OtherTableBody"/>
            </w:pPr>
            <w:r>
              <w:t>Tear Duct</w:t>
            </w:r>
          </w:p>
        </w:tc>
      </w:tr>
      <w:tr w:rsidR="006C348D" w14:paraId="7902C8B2" w14:textId="77777777" w:rsidTr="0087024B">
        <w:trPr>
          <w:tblHeader/>
        </w:trPr>
        <w:tc>
          <w:tcPr>
            <w:tcW w:w="600" w:type="dxa"/>
          </w:tcPr>
          <w:p w14:paraId="791936A1" w14:textId="77777777" w:rsidR="006C348D" w:rsidRDefault="006C348D" w:rsidP="0087024B">
            <w:pPr>
              <w:pStyle w:val="OtherTableBody"/>
            </w:pPr>
          </w:p>
        </w:tc>
        <w:tc>
          <w:tcPr>
            <w:tcW w:w="600" w:type="dxa"/>
          </w:tcPr>
          <w:p w14:paraId="5751B5A0" w14:textId="77777777" w:rsidR="006C348D" w:rsidRDefault="006C348D" w:rsidP="0087024B">
            <w:pPr>
              <w:pStyle w:val="OtherTableBody"/>
            </w:pPr>
            <w:r>
              <w:t>0550</w:t>
            </w:r>
          </w:p>
        </w:tc>
        <w:tc>
          <w:tcPr>
            <w:tcW w:w="2600" w:type="dxa"/>
          </w:tcPr>
          <w:p w14:paraId="74B18DC5" w14:textId="77777777" w:rsidR="006C348D" w:rsidRDefault="006C348D" w:rsidP="0087024B">
            <w:pPr>
              <w:pStyle w:val="OtherTableBody"/>
            </w:pPr>
          </w:p>
        </w:tc>
        <w:tc>
          <w:tcPr>
            <w:tcW w:w="1400" w:type="dxa"/>
          </w:tcPr>
          <w:p w14:paraId="5A98A5D1" w14:textId="77777777" w:rsidR="006C348D" w:rsidRDefault="006C348D" w:rsidP="0087024B">
            <w:pPr>
              <w:pStyle w:val="OtherTableBody"/>
            </w:pPr>
            <w:r>
              <w:t>TEAR</w:t>
            </w:r>
          </w:p>
        </w:tc>
        <w:tc>
          <w:tcPr>
            <w:tcW w:w="4200" w:type="dxa"/>
          </w:tcPr>
          <w:p w14:paraId="2D1E2875" w14:textId="77777777" w:rsidR="006C348D" w:rsidRDefault="006C348D" w:rsidP="0087024B">
            <w:pPr>
              <w:pStyle w:val="OtherTableBody"/>
            </w:pPr>
            <w:r>
              <w:t>Tears</w:t>
            </w:r>
          </w:p>
        </w:tc>
      </w:tr>
      <w:tr w:rsidR="006C348D" w14:paraId="65C38D0F" w14:textId="77777777" w:rsidTr="0087024B">
        <w:trPr>
          <w:tblHeader/>
        </w:trPr>
        <w:tc>
          <w:tcPr>
            <w:tcW w:w="600" w:type="dxa"/>
          </w:tcPr>
          <w:p w14:paraId="7ADA5DB4" w14:textId="77777777" w:rsidR="006C348D" w:rsidRDefault="006C348D" w:rsidP="0087024B">
            <w:pPr>
              <w:pStyle w:val="OtherTableBody"/>
            </w:pPr>
          </w:p>
        </w:tc>
        <w:tc>
          <w:tcPr>
            <w:tcW w:w="600" w:type="dxa"/>
          </w:tcPr>
          <w:p w14:paraId="2649CB23" w14:textId="77777777" w:rsidR="006C348D" w:rsidRDefault="006C348D" w:rsidP="0087024B">
            <w:pPr>
              <w:pStyle w:val="OtherTableBody"/>
            </w:pPr>
            <w:r>
              <w:t>0550</w:t>
            </w:r>
          </w:p>
        </w:tc>
        <w:tc>
          <w:tcPr>
            <w:tcW w:w="2600" w:type="dxa"/>
          </w:tcPr>
          <w:p w14:paraId="7802C438" w14:textId="77777777" w:rsidR="006C348D" w:rsidRDefault="006C348D" w:rsidP="0087024B">
            <w:pPr>
              <w:pStyle w:val="OtherTableBody"/>
            </w:pPr>
          </w:p>
        </w:tc>
        <w:tc>
          <w:tcPr>
            <w:tcW w:w="1400" w:type="dxa"/>
          </w:tcPr>
          <w:p w14:paraId="1D2E95A0" w14:textId="77777777" w:rsidR="006C348D" w:rsidRDefault="006C348D" w:rsidP="0087024B">
            <w:pPr>
              <w:pStyle w:val="OtherTableBody"/>
            </w:pPr>
            <w:r>
              <w:t>TEMPL</w:t>
            </w:r>
          </w:p>
        </w:tc>
        <w:tc>
          <w:tcPr>
            <w:tcW w:w="4200" w:type="dxa"/>
          </w:tcPr>
          <w:p w14:paraId="1F2EE994" w14:textId="77777777" w:rsidR="006C348D" w:rsidRDefault="006C348D" w:rsidP="0087024B">
            <w:pPr>
              <w:pStyle w:val="OtherTableBody"/>
            </w:pPr>
            <w:r>
              <w:t>Temple</w:t>
            </w:r>
          </w:p>
        </w:tc>
      </w:tr>
      <w:tr w:rsidR="006C348D" w14:paraId="5F93D26E" w14:textId="77777777" w:rsidTr="0087024B">
        <w:trPr>
          <w:tblHeader/>
        </w:trPr>
        <w:tc>
          <w:tcPr>
            <w:tcW w:w="600" w:type="dxa"/>
          </w:tcPr>
          <w:p w14:paraId="1A075E6E" w14:textId="77777777" w:rsidR="006C348D" w:rsidRDefault="006C348D" w:rsidP="0087024B">
            <w:pPr>
              <w:pStyle w:val="OtherTableBody"/>
            </w:pPr>
          </w:p>
        </w:tc>
        <w:tc>
          <w:tcPr>
            <w:tcW w:w="600" w:type="dxa"/>
          </w:tcPr>
          <w:p w14:paraId="27BE5D9B" w14:textId="77777777" w:rsidR="006C348D" w:rsidRDefault="006C348D" w:rsidP="0087024B">
            <w:pPr>
              <w:pStyle w:val="OtherTableBody"/>
            </w:pPr>
            <w:r>
              <w:t>0550</w:t>
            </w:r>
          </w:p>
        </w:tc>
        <w:tc>
          <w:tcPr>
            <w:tcW w:w="2600" w:type="dxa"/>
          </w:tcPr>
          <w:p w14:paraId="4D19CD43" w14:textId="77777777" w:rsidR="006C348D" w:rsidRDefault="006C348D" w:rsidP="0087024B">
            <w:pPr>
              <w:pStyle w:val="OtherTableBody"/>
            </w:pPr>
          </w:p>
        </w:tc>
        <w:tc>
          <w:tcPr>
            <w:tcW w:w="1400" w:type="dxa"/>
          </w:tcPr>
          <w:p w14:paraId="71E467E4" w14:textId="77777777" w:rsidR="006C348D" w:rsidRDefault="006C348D" w:rsidP="0087024B">
            <w:pPr>
              <w:pStyle w:val="OtherTableBody"/>
            </w:pPr>
            <w:r>
              <w:t>TEMPO</w:t>
            </w:r>
          </w:p>
        </w:tc>
        <w:tc>
          <w:tcPr>
            <w:tcW w:w="4200" w:type="dxa"/>
          </w:tcPr>
          <w:p w14:paraId="62728CE3" w14:textId="77777777" w:rsidR="006C348D" w:rsidRDefault="006C348D" w:rsidP="0087024B">
            <w:pPr>
              <w:pStyle w:val="OtherTableBody"/>
            </w:pPr>
            <w:r>
              <w:t>Temporal</w:t>
            </w:r>
          </w:p>
        </w:tc>
      </w:tr>
      <w:tr w:rsidR="006C348D" w14:paraId="4B422B78" w14:textId="77777777" w:rsidTr="0087024B">
        <w:trPr>
          <w:tblHeader/>
        </w:trPr>
        <w:tc>
          <w:tcPr>
            <w:tcW w:w="600" w:type="dxa"/>
          </w:tcPr>
          <w:p w14:paraId="44FCAA5D" w14:textId="77777777" w:rsidR="006C348D" w:rsidRDefault="006C348D" w:rsidP="0087024B">
            <w:pPr>
              <w:pStyle w:val="OtherTableBody"/>
            </w:pPr>
          </w:p>
        </w:tc>
        <w:tc>
          <w:tcPr>
            <w:tcW w:w="600" w:type="dxa"/>
          </w:tcPr>
          <w:p w14:paraId="2C209AE9" w14:textId="77777777" w:rsidR="006C348D" w:rsidRDefault="006C348D" w:rsidP="0087024B">
            <w:pPr>
              <w:pStyle w:val="OtherTableBody"/>
            </w:pPr>
            <w:r>
              <w:t>0550</w:t>
            </w:r>
          </w:p>
        </w:tc>
        <w:tc>
          <w:tcPr>
            <w:tcW w:w="2600" w:type="dxa"/>
          </w:tcPr>
          <w:p w14:paraId="79E3B069" w14:textId="77777777" w:rsidR="006C348D" w:rsidRDefault="006C348D" w:rsidP="0087024B">
            <w:pPr>
              <w:pStyle w:val="OtherTableBody"/>
            </w:pPr>
          </w:p>
        </w:tc>
        <w:tc>
          <w:tcPr>
            <w:tcW w:w="1400" w:type="dxa"/>
          </w:tcPr>
          <w:p w14:paraId="2EF3AF32" w14:textId="77777777" w:rsidR="006C348D" w:rsidRDefault="006C348D" w:rsidP="0087024B">
            <w:pPr>
              <w:pStyle w:val="OtherTableBody"/>
            </w:pPr>
            <w:r>
              <w:t>TESTI</w:t>
            </w:r>
          </w:p>
        </w:tc>
        <w:tc>
          <w:tcPr>
            <w:tcW w:w="4200" w:type="dxa"/>
          </w:tcPr>
          <w:p w14:paraId="5594DF2A" w14:textId="77777777" w:rsidR="006C348D" w:rsidRDefault="006C348D" w:rsidP="0087024B">
            <w:pPr>
              <w:pStyle w:val="OtherTableBody"/>
            </w:pPr>
            <w:r>
              <w:t>Testicle(Testis)</w:t>
            </w:r>
          </w:p>
        </w:tc>
      </w:tr>
      <w:tr w:rsidR="006C348D" w14:paraId="298009A4" w14:textId="77777777" w:rsidTr="0087024B">
        <w:trPr>
          <w:tblHeader/>
        </w:trPr>
        <w:tc>
          <w:tcPr>
            <w:tcW w:w="600" w:type="dxa"/>
          </w:tcPr>
          <w:p w14:paraId="448A72EF" w14:textId="77777777" w:rsidR="006C348D" w:rsidRDefault="006C348D" w:rsidP="0087024B">
            <w:pPr>
              <w:pStyle w:val="OtherTableBody"/>
            </w:pPr>
          </w:p>
        </w:tc>
        <w:tc>
          <w:tcPr>
            <w:tcW w:w="600" w:type="dxa"/>
          </w:tcPr>
          <w:p w14:paraId="0E681A96" w14:textId="77777777" w:rsidR="006C348D" w:rsidRDefault="006C348D" w:rsidP="0087024B">
            <w:pPr>
              <w:pStyle w:val="OtherTableBody"/>
            </w:pPr>
            <w:r>
              <w:t>0550</w:t>
            </w:r>
          </w:p>
        </w:tc>
        <w:tc>
          <w:tcPr>
            <w:tcW w:w="2600" w:type="dxa"/>
          </w:tcPr>
          <w:p w14:paraId="4AD0A536" w14:textId="77777777" w:rsidR="006C348D" w:rsidRDefault="006C348D" w:rsidP="0087024B">
            <w:pPr>
              <w:pStyle w:val="OtherTableBody"/>
            </w:pPr>
          </w:p>
        </w:tc>
        <w:tc>
          <w:tcPr>
            <w:tcW w:w="1400" w:type="dxa"/>
          </w:tcPr>
          <w:p w14:paraId="415EF5B7" w14:textId="77777777" w:rsidR="006C348D" w:rsidRDefault="006C348D" w:rsidP="0087024B">
            <w:pPr>
              <w:pStyle w:val="OtherTableBody"/>
            </w:pPr>
            <w:r>
              <w:t>THIGH</w:t>
            </w:r>
          </w:p>
        </w:tc>
        <w:tc>
          <w:tcPr>
            <w:tcW w:w="4200" w:type="dxa"/>
          </w:tcPr>
          <w:p w14:paraId="730532F0" w14:textId="77777777" w:rsidR="006C348D" w:rsidRDefault="006C348D" w:rsidP="0087024B">
            <w:pPr>
              <w:pStyle w:val="OtherTableBody"/>
            </w:pPr>
            <w:r>
              <w:t>Thigh</w:t>
            </w:r>
          </w:p>
        </w:tc>
      </w:tr>
      <w:tr w:rsidR="006C348D" w14:paraId="05861FDD" w14:textId="77777777" w:rsidTr="0087024B">
        <w:trPr>
          <w:tblHeader/>
        </w:trPr>
        <w:tc>
          <w:tcPr>
            <w:tcW w:w="600" w:type="dxa"/>
          </w:tcPr>
          <w:p w14:paraId="2FFE9426" w14:textId="77777777" w:rsidR="006C348D" w:rsidRDefault="006C348D" w:rsidP="0087024B">
            <w:pPr>
              <w:pStyle w:val="OtherTableBody"/>
            </w:pPr>
          </w:p>
        </w:tc>
        <w:tc>
          <w:tcPr>
            <w:tcW w:w="600" w:type="dxa"/>
          </w:tcPr>
          <w:p w14:paraId="548638CA" w14:textId="77777777" w:rsidR="006C348D" w:rsidRDefault="006C348D" w:rsidP="0087024B">
            <w:pPr>
              <w:pStyle w:val="OtherTableBody"/>
            </w:pPr>
            <w:r>
              <w:t>0550</w:t>
            </w:r>
          </w:p>
        </w:tc>
        <w:tc>
          <w:tcPr>
            <w:tcW w:w="2600" w:type="dxa"/>
          </w:tcPr>
          <w:p w14:paraId="3C3D860F" w14:textId="77777777" w:rsidR="006C348D" w:rsidRDefault="006C348D" w:rsidP="0087024B">
            <w:pPr>
              <w:pStyle w:val="OtherTableBody"/>
            </w:pPr>
          </w:p>
        </w:tc>
        <w:tc>
          <w:tcPr>
            <w:tcW w:w="1400" w:type="dxa"/>
          </w:tcPr>
          <w:p w14:paraId="1F4CBDC6" w14:textId="77777777" w:rsidR="006C348D" w:rsidRDefault="006C348D" w:rsidP="0087024B">
            <w:pPr>
              <w:pStyle w:val="OtherTableBody"/>
            </w:pPr>
            <w:r>
              <w:t>THM</w:t>
            </w:r>
          </w:p>
        </w:tc>
        <w:tc>
          <w:tcPr>
            <w:tcW w:w="4200" w:type="dxa"/>
          </w:tcPr>
          <w:p w14:paraId="5E1923FA" w14:textId="77777777" w:rsidR="006C348D" w:rsidRDefault="006C348D" w:rsidP="0087024B">
            <w:pPr>
              <w:pStyle w:val="OtherTableBody"/>
            </w:pPr>
            <w:r>
              <w:t>Thymus</w:t>
            </w:r>
          </w:p>
        </w:tc>
      </w:tr>
      <w:tr w:rsidR="006C348D" w14:paraId="0E1E89A4" w14:textId="77777777" w:rsidTr="0087024B">
        <w:trPr>
          <w:tblHeader/>
        </w:trPr>
        <w:tc>
          <w:tcPr>
            <w:tcW w:w="600" w:type="dxa"/>
          </w:tcPr>
          <w:p w14:paraId="0581264C" w14:textId="77777777" w:rsidR="006C348D" w:rsidRDefault="006C348D" w:rsidP="0087024B">
            <w:pPr>
              <w:pStyle w:val="OtherTableBody"/>
            </w:pPr>
          </w:p>
        </w:tc>
        <w:tc>
          <w:tcPr>
            <w:tcW w:w="600" w:type="dxa"/>
          </w:tcPr>
          <w:p w14:paraId="46A6F040" w14:textId="77777777" w:rsidR="006C348D" w:rsidRDefault="006C348D" w:rsidP="0087024B">
            <w:pPr>
              <w:pStyle w:val="OtherTableBody"/>
            </w:pPr>
            <w:r>
              <w:t>0550</w:t>
            </w:r>
          </w:p>
        </w:tc>
        <w:tc>
          <w:tcPr>
            <w:tcW w:w="2600" w:type="dxa"/>
          </w:tcPr>
          <w:p w14:paraId="0D5B9B66" w14:textId="77777777" w:rsidR="006C348D" w:rsidRDefault="006C348D" w:rsidP="0087024B">
            <w:pPr>
              <w:pStyle w:val="OtherTableBody"/>
            </w:pPr>
          </w:p>
        </w:tc>
        <w:tc>
          <w:tcPr>
            <w:tcW w:w="1400" w:type="dxa"/>
          </w:tcPr>
          <w:p w14:paraId="0E654ADC" w14:textId="77777777" w:rsidR="006C348D" w:rsidRDefault="006C348D" w:rsidP="0087024B">
            <w:pPr>
              <w:pStyle w:val="OtherTableBody"/>
            </w:pPr>
            <w:r>
              <w:t>THORA</w:t>
            </w:r>
          </w:p>
        </w:tc>
        <w:tc>
          <w:tcPr>
            <w:tcW w:w="4200" w:type="dxa"/>
          </w:tcPr>
          <w:p w14:paraId="5EF5933E" w14:textId="77777777" w:rsidR="006C348D" w:rsidRDefault="006C348D" w:rsidP="0087024B">
            <w:pPr>
              <w:pStyle w:val="OtherTableBody"/>
            </w:pPr>
            <w:r>
              <w:t>Thorax/Thoracic/Thoracentesis</w:t>
            </w:r>
          </w:p>
        </w:tc>
      </w:tr>
      <w:tr w:rsidR="006C348D" w14:paraId="527DF0C6" w14:textId="77777777" w:rsidTr="0087024B">
        <w:trPr>
          <w:tblHeader/>
        </w:trPr>
        <w:tc>
          <w:tcPr>
            <w:tcW w:w="600" w:type="dxa"/>
          </w:tcPr>
          <w:p w14:paraId="4493236E" w14:textId="77777777" w:rsidR="006C348D" w:rsidRDefault="006C348D" w:rsidP="0087024B">
            <w:pPr>
              <w:pStyle w:val="OtherTableBody"/>
            </w:pPr>
          </w:p>
        </w:tc>
        <w:tc>
          <w:tcPr>
            <w:tcW w:w="600" w:type="dxa"/>
          </w:tcPr>
          <w:p w14:paraId="5BC31E68" w14:textId="77777777" w:rsidR="006C348D" w:rsidRDefault="006C348D" w:rsidP="0087024B">
            <w:pPr>
              <w:pStyle w:val="OtherTableBody"/>
            </w:pPr>
            <w:r>
              <w:t>0550</w:t>
            </w:r>
          </w:p>
        </w:tc>
        <w:tc>
          <w:tcPr>
            <w:tcW w:w="2600" w:type="dxa"/>
          </w:tcPr>
          <w:p w14:paraId="677267C0" w14:textId="77777777" w:rsidR="006C348D" w:rsidRDefault="006C348D" w:rsidP="0087024B">
            <w:pPr>
              <w:pStyle w:val="OtherTableBody"/>
            </w:pPr>
          </w:p>
        </w:tc>
        <w:tc>
          <w:tcPr>
            <w:tcW w:w="1400" w:type="dxa"/>
          </w:tcPr>
          <w:p w14:paraId="2B032723" w14:textId="77777777" w:rsidR="006C348D" w:rsidRDefault="006C348D" w:rsidP="0087024B">
            <w:pPr>
              <w:pStyle w:val="OtherTableBody"/>
            </w:pPr>
            <w:r>
              <w:t>THRB</w:t>
            </w:r>
          </w:p>
        </w:tc>
        <w:tc>
          <w:tcPr>
            <w:tcW w:w="4200" w:type="dxa"/>
          </w:tcPr>
          <w:p w14:paraId="33014341" w14:textId="77777777" w:rsidR="006C348D" w:rsidRDefault="006C348D" w:rsidP="0087024B">
            <w:pPr>
              <w:pStyle w:val="OtherTableBody"/>
            </w:pPr>
            <w:r>
              <w:t>Throat</w:t>
            </w:r>
          </w:p>
        </w:tc>
      </w:tr>
      <w:tr w:rsidR="006C348D" w14:paraId="45A4D65D" w14:textId="77777777" w:rsidTr="0087024B">
        <w:trPr>
          <w:tblHeader/>
        </w:trPr>
        <w:tc>
          <w:tcPr>
            <w:tcW w:w="600" w:type="dxa"/>
          </w:tcPr>
          <w:p w14:paraId="448AC5CE" w14:textId="77777777" w:rsidR="006C348D" w:rsidRDefault="006C348D" w:rsidP="0087024B">
            <w:pPr>
              <w:pStyle w:val="OtherTableBody"/>
            </w:pPr>
          </w:p>
        </w:tc>
        <w:tc>
          <w:tcPr>
            <w:tcW w:w="600" w:type="dxa"/>
          </w:tcPr>
          <w:p w14:paraId="1AD33C91" w14:textId="77777777" w:rsidR="006C348D" w:rsidRDefault="006C348D" w:rsidP="0087024B">
            <w:pPr>
              <w:pStyle w:val="OtherTableBody"/>
            </w:pPr>
            <w:r>
              <w:t>0550</w:t>
            </w:r>
          </w:p>
        </w:tc>
        <w:tc>
          <w:tcPr>
            <w:tcW w:w="2600" w:type="dxa"/>
          </w:tcPr>
          <w:p w14:paraId="34C73A27" w14:textId="77777777" w:rsidR="006C348D" w:rsidRDefault="006C348D" w:rsidP="0087024B">
            <w:pPr>
              <w:pStyle w:val="OtherTableBody"/>
            </w:pPr>
          </w:p>
        </w:tc>
        <w:tc>
          <w:tcPr>
            <w:tcW w:w="1400" w:type="dxa"/>
          </w:tcPr>
          <w:p w14:paraId="5A0EBBD7" w14:textId="77777777" w:rsidR="006C348D" w:rsidRDefault="006C348D" w:rsidP="0087024B">
            <w:pPr>
              <w:pStyle w:val="OtherTableBody"/>
            </w:pPr>
            <w:r>
              <w:t>THUMB</w:t>
            </w:r>
          </w:p>
        </w:tc>
        <w:tc>
          <w:tcPr>
            <w:tcW w:w="4200" w:type="dxa"/>
          </w:tcPr>
          <w:p w14:paraId="02490080" w14:textId="77777777" w:rsidR="006C348D" w:rsidRDefault="006C348D" w:rsidP="0087024B">
            <w:pPr>
              <w:pStyle w:val="OtherTableBody"/>
            </w:pPr>
            <w:r>
              <w:t>Thumb</w:t>
            </w:r>
          </w:p>
        </w:tc>
      </w:tr>
      <w:tr w:rsidR="006C348D" w14:paraId="7CBC3662" w14:textId="77777777" w:rsidTr="0087024B">
        <w:trPr>
          <w:tblHeader/>
        </w:trPr>
        <w:tc>
          <w:tcPr>
            <w:tcW w:w="600" w:type="dxa"/>
          </w:tcPr>
          <w:p w14:paraId="5FC0798A" w14:textId="77777777" w:rsidR="006C348D" w:rsidRDefault="006C348D" w:rsidP="0087024B">
            <w:pPr>
              <w:pStyle w:val="OtherTableBody"/>
            </w:pPr>
          </w:p>
        </w:tc>
        <w:tc>
          <w:tcPr>
            <w:tcW w:w="600" w:type="dxa"/>
          </w:tcPr>
          <w:p w14:paraId="7603861C" w14:textId="77777777" w:rsidR="006C348D" w:rsidRDefault="006C348D" w:rsidP="0087024B">
            <w:pPr>
              <w:pStyle w:val="OtherTableBody"/>
            </w:pPr>
            <w:r>
              <w:t>0550</w:t>
            </w:r>
          </w:p>
        </w:tc>
        <w:tc>
          <w:tcPr>
            <w:tcW w:w="2600" w:type="dxa"/>
          </w:tcPr>
          <w:p w14:paraId="003CDE5B" w14:textId="77777777" w:rsidR="006C348D" w:rsidRDefault="006C348D" w:rsidP="0087024B">
            <w:pPr>
              <w:pStyle w:val="OtherTableBody"/>
            </w:pPr>
          </w:p>
        </w:tc>
        <w:tc>
          <w:tcPr>
            <w:tcW w:w="1400" w:type="dxa"/>
          </w:tcPr>
          <w:p w14:paraId="3A2AF80A" w14:textId="77777777" w:rsidR="006C348D" w:rsidRDefault="006C348D" w:rsidP="0087024B">
            <w:pPr>
              <w:pStyle w:val="OtherTableBody"/>
            </w:pPr>
            <w:r>
              <w:t>THYRD</w:t>
            </w:r>
          </w:p>
        </w:tc>
        <w:tc>
          <w:tcPr>
            <w:tcW w:w="4200" w:type="dxa"/>
          </w:tcPr>
          <w:p w14:paraId="1D7A6D34" w14:textId="77777777" w:rsidR="006C348D" w:rsidRDefault="006C348D" w:rsidP="0087024B">
            <w:pPr>
              <w:pStyle w:val="OtherTableBody"/>
            </w:pPr>
            <w:r>
              <w:t>Thyroid</w:t>
            </w:r>
          </w:p>
        </w:tc>
      </w:tr>
      <w:tr w:rsidR="006C348D" w14:paraId="4492705F" w14:textId="77777777" w:rsidTr="0087024B">
        <w:trPr>
          <w:tblHeader/>
        </w:trPr>
        <w:tc>
          <w:tcPr>
            <w:tcW w:w="600" w:type="dxa"/>
          </w:tcPr>
          <w:p w14:paraId="5B7F4D47" w14:textId="77777777" w:rsidR="006C348D" w:rsidRDefault="006C348D" w:rsidP="0087024B">
            <w:pPr>
              <w:pStyle w:val="OtherTableBody"/>
            </w:pPr>
          </w:p>
        </w:tc>
        <w:tc>
          <w:tcPr>
            <w:tcW w:w="600" w:type="dxa"/>
          </w:tcPr>
          <w:p w14:paraId="3DC48A6A" w14:textId="77777777" w:rsidR="006C348D" w:rsidRDefault="006C348D" w:rsidP="0087024B">
            <w:pPr>
              <w:pStyle w:val="OtherTableBody"/>
            </w:pPr>
            <w:r>
              <w:t>0550</w:t>
            </w:r>
          </w:p>
        </w:tc>
        <w:tc>
          <w:tcPr>
            <w:tcW w:w="2600" w:type="dxa"/>
          </w:tcPr>
          <w:p w14:paraId="37FED462" w14:textId="77777777" w:rsidR="006C348D" w:rsidRDefault="006C348D" w:rsidP="0087024B">
            <w:pPr>
              <w:pStyle w:val="OtherTableBody"/>
            </w:pPr>
          </w:p>
        </w:tc>
        <w:tc>
          <w:tcPr>
            <w:tcW w:w="1400" w:type="dxa"/>
          </w:tcPr>
          <w:p w14:paraId="46267F34" w14:textId="77777777" w:rsidR="006C348D" w:rsidRDefault="006C348D" w:rsidP="0087024B">
            <w:pPr>
              <w:pStyle w:val="OtherTableBody"/>
            </w:pPr>
            <w:r>
              <w:t>TIBIA</w:t>
            </w:r>
          </w:p>
        </w:tc>
        <w:tc>
          <w:tcPr>
            <w:tcW w:w="4200" w:type="dxa"/>
          </w:tcPr>
          <w:p w14:paraId="4DEAD24B" w14:textId="77777777" w:rsidR="006C348D" w:rsidRDefault="006C348D" w:rsidP="0087024B">
            <w:pPr>
              <w:pStyle w:val="OtherTableBody"/>
            </w:pPr>
            <w:r>
              <w:t>Tibia</w:t>
            </w:r>
          </w:p>
        </w:tc>
      </w:tr>
      <w:tr w:rsidR="006C348D" w14:paraId="59F782E7" w14:textId="77777777" w:rsidTr="0087024B">
        <w:trPr>
          <w:tblHeader/>
        </w:trPr>
        <w:tc>
          <w:tcPr>
            <w:tcW w:w="600" w:type="dxa"/>
          </w:tcPr>
          <w:p w14:paraId="40EDC048" w14:textId="77777777" w:rsidR="006C348D" w:rsidRDefault="006C348D" w:rsidP="0087024B">
            <w:pPr>
              <w:pStyle w:val="OtherTableBody"/>
            </w:pPr>
          </w:p>
        </w:tc>
        <w:tc>
          <w:tcPr>
            <w:tcW w:w="600" w:type="dxa"/>
          </w:tcPr>
          <w:p w14:paraId="7BF666D7" w14:textId="77777777" w:rsidR="006C348D" w:rsidRDefault="006C348D" w:rsidP="0087024B">
            <w:pPr>
              <w:pStyle w:val="OtherTableBody"/>
            </w:pPr>
            <w:r>
              <w:t>0550</w:t>
            </w:r>
          </w:p>
        </w:tc>
        <w:tc>
          <w:tcPr>
            <w:tcW w:w="2600" w:type="dxa"/>
          </w:tcPr>
          <w:p w14:paraId="36D43A65" w14:textId="77777777" w:rsidR="006C348D" w:rsidRDefault="006C348D" w:rsidP="0087024B">
            <w:pPr>
              <w:pStyle w:val="OtherTableBody"/>
            </w:pPr>
          </w:p>
        </w:tc>
        <w:tc>
          <w:tcPr>
            <w:tcW w:w="1400" w:type="dxa"/>
          </w:tcPr>
          <w:p w14:paraId="06D10AF0" w14:textId="77777777" w:rsidR="006C348D" w:rsidRDefault="006C348D" w:rsidP="0087024B">
            <w:pPr>
              <w:pStyle w:val="OtherTableBody"/>
            </w:pPr>
            <w:r>
              <w:t>TML</w:t>
            </w:r>
          </w:p>
        </w:tc>
        <w:tc>
          <w:tcPr>
            <w:tcW w:w="4200" w:type="dxa"/>
          </w:tcPr>
          <w:p w14:paraId="1C9D4F4A" w14:textId="77777777" w:rsidR="006C348D" w:rsidRDefault="006C348D" w:rsidP="0087024B">
            <w:pPr>
              <w:pStyle w:val="OtherTableBody"/>
            </w:pPr>
            <w:r>
              <w:t>Temporal Lobe</w:t>
            </w:r>
          </w:p>
        </w:tc>
      </w:tr>
      <w:tr w:rsidR="006C348D" w14:paraId="0FA491AA" w14:textId="77777777" w:rsidTr="0087024B">
        <w:trPr>
          <w:tblHeader/>
        </w:trPr>
        <w:tc>
          <w:tcPr>
            <w:tcW w:w="600" w:type="dxa"/>
          </w:tcPr>
          <w:p w14:paraId="0765BA87" w14:textId="77777777" w:rsidR="006C348D" w:rsidRDefault="006C348D" w:rsidP="0087024B">
            <w:pPr>
              <w:pStyle w:val="OtherTableBody"/>
            </w:pPr>
          </w:p>
        </w:tc>
        <w:tc>
          <w:tcPr>
            <w:tcW w:w="600" w:type="dxa"/>
          </w:tcPr>
          <w:p w14:paraId="64B18204" w14:textId="77777777" w:rsidR="006C348D" w:rsidRDefault="006C348D" w:rsidP="0087024B">
            <w:pPr>
              <w:pStyle w:val="OtherTableBody"/>
            </w:pPr>
            <w:r>
              <w:t>0550</w:t>
            </w:r>
          </w:p>
        </w:tc>
        <w:tc>
          <w:tcPr>
            <w:tcW w:w="2600" w:type="dxa"/>
          </w:tcPr>
          <w:p w14:paraId="08D5BD68" w14:textId="77777777" w:rsidR="006C348D" w:rsidRDefault="006C348D" w:rsidP="0087024B">
            <w:pPr>
              <w:pStyle w:val="OtherTableBody"/>
            </w:pPr>
          </w:p>
        </w:tc>
        <w:tc>
          <w:tcPr>
            <w:tcW w:w="1400" w:type="dxa"/>
          </w:tcPr>
          <w:p w14:paraId="0ACFEC1E" w14:textId="77777777" w:rsidR="006C348D" w:rsidRDefault="006C348D" w:rsidP="0087024B">
            <w:pPr>
              <w:pStyle w:val="OtherTableBody"/>
            </w:pPr>
            <w:r>
              <w:t>TNL</w:t>
            </w:r>
          </w:p>
        </w:tc>
        <w:tc>
          <w:tcPr>
            <w:tcW w:w="4200" w:type="dxa"/>
          </w:tcPr>
          <w:p w14:paraId="65A1EA40" w14:textId="77777777" w:rsidR="006C348D" w:rsidRDefault="006C348D" w:rsidP="0087024B">
            <w:pPr>
              <w:pStyle w:val="OtherTableBody"/>
            </w:pPr>
            <w:r>
              <w:t>Thumbnail</w:t>
            </w:r>
          </w:p>
        </w:tc>
      </w:tr>
      <w:tr w:rsidR="006C348D" w14:paraId="186A3483" w14:textId="77777777" w:rsidTr="0087024B">
        <w:trPr>
          <w:tblHeader/>
        </w:trPr>
        <w:tc>
          <w:tcPr>
            <w:tcW w:w="600" w:type="dxa"/>
          </w:tcPr>
          <w:p w14:paraId="3774D643" w14:textId="77777777" w:rsidR="006C348D" w:rsidRDefault="006C348D" w:rsidP="0087024B">
            <w:pPr>
              <w:pStyle w:val="OtherTableBody"/>
            </w:pPr>
          </w:p>
        </w:tc>
        <w:tc>
          <w:tcPr>
            <w:tcW w:w="600" w:type="dxa"/>
          </w:tcPr>
          <w:p w14:paraId="184CA853" w14:textId="77777777" w:rsidR="006C348D" w:rsidRDefault="006C348D" w:rsidP="0087024B">
            <w:pPr>
              <w:pStyle w:val="OtherTableBody"/>
            </w:pPr>
            <w:r>
              <w:t>0550</w:t>
            </w:r>
          </w:p>
        </w:tc>
        <w:tc>
          <w:tcPr>
            <w:tcW w:w="2600" w:type="dxa"/>
          </w:tcPr>
          <w:p w14:paraId="4FE245C7" w14:textId="77777777" w:rsidR="006C348D" w:rsidRDefault="006C348D" w:rsidP="0087024B">
            <w:pPr>
              <w:pStyle w:val="OtherTableBody"/>
            </w:pPr>
          </w:p>
        </w:tc>
        <w:tc>
          <w:tcPr>
            <w:tcW w:w="1400" w:type="dxa"/>
          </w:tcPr>
          <w:p w14:paraId="369BC407" w14:textId="77777777" w:rsidR="006C348D" w:rsidRDefault="006C348D" w:rsidP="0087024B">
            <w:pPr>
              <w:pStyle w:val="OtherTableBody"/>
            </w:pPr>
            <w:r>
              <w:t>TOE</w:t>
            </w:r>
          </w:p>
        </w:tc>
        <w:tc>
          <w:tcPr>
            <w:tcW w:w="4200" w:type="dxa"/>
          </w:tcPr>
          <w:p w14:paraId="10BC0721" w14:textId="77777777" w:rsidR="006C348D" w:rsidRDefault="006C348D" w:rsidP="0087024B">
            <w:pPr>
              <w:pStyle w:val="OtherTableBody"/>
            </w:pPr>
            <w:r>
              <w:t>Toe</w:t>
            </w:r>
          </w:p>
        </w:tc>
      </w:tr>
      <w:tr w:rsidR="006C348D" w14:paraId="4DC8DC14" w14:textId="77777777" w:rsidTr="0087024B">
        <w:trPr>
          <w:tblHeader/>
        </w:trPr>
        <w:tc>
          <w:tcPr>
            <w:tcW w:w="600" w:type="dxa"/>
          </w:tcPr>
          <w:p w14:paraId="3D6D4FEB" w14:textId="77777777" w:rsidR="006C348D" w:rsidRDefault="006C348D" w:rsidP="0087024B">
            <w:pPr>
              <w:pStyle w:val="OtherTableBody"/>
            </w:pPr>
          </w:p>
        </w:tc>
        <w:tc>
          <w:tcPr>
            <w:tcW w:w="600" w:type="dxa"/>
          </w:tcPr>
          <w:p w14:paraId="259FCB68" w14:textId="77777777" w:rsidR="006C348D" w:rsidRDefault="006C348D" w:rsidP="0087024B">
            <w:pPr>
              <w:pStyle w:val="OtherTableBody"/>
            </w:pPr>
            <w:r>
              <w:t>0550</w:t>
            </w:r>
          </w:p>
        </w:tc>
        <w:tc>
          <w:tcPr>
            <w:tcW w:w="2600" w:type="dxa"/>
          </w:tcPr>
          <w:p w14:paraId="7E4B10DF" w14:textId="77777777" w:rsidR="006C348D" w:rsidRDefault="006C348D" w:rsidP="0087024B">
            <w:pPr>
              <w:pStyle w:val="OtherTableBody"/>
            </w:pPr>
          </w:p>
        </w:tc>
        <w:tc>
          <w:tcPr>
            <w:tcW w:w="1400" w:type="dxa"/>
          </w:tcPr>
          <w:p w14:paraId="20D32EC7" w14:textId="77777777" w:rsidR="006C348D" w:rsidRDefault="006C348D" w:rsidP="0087024B">
            <w:pPr>
              <w:pStyle w:val="OtherTableBody"/>
            </w:pPr>
            <w:r>
              <w:t>TOEN</w:t>
            </w:r>
          </w:p>
        </w:tc>
        <w:tc>
          <w:tcPr>
            <w:tcW w:w="4200" w:type="dxa"/>
          </w:tcPr>
          <w:p w14:paraId="60B65432" w14:textId="77777777" w:rsidR="006C348D" w:rsidRDefault="006C348D" w:rsidP="0087024B">
            <w:pPr>
              <w:pStyle w:val="OtherTableBody"/>
            </w:pPr>
            <w:r>
              <w:t>Toe Nail</w:t>
            </w:r>
          </w:p>
        </w:tc>
      </w:tr>
      <w:tr w:rsidR="006C348D" w14:paraId="0ACB1480" w14:textId="77777777" w:rsidTr="0087024B">
        <w:trPr>
          <w:tblHeader/>
        </w:trPr>
        <w:tc>
          <w:tcPr>
            <w:tcW w:w="600" w:type="dxa"/>
          </w:tcPr>
          <w:p w14:paraId="2DAFC3E8" w14:textId="77777777" w:rsidR="006C348D" w:rsidRDefault="006C348D" w:rsidP="0087024B">
            <w:pPr>
              <w:pStyle w:val="OtherTableBody"/>
            </w:pPr>
          </w:p>
        </w:tc>
        <w:tc>
          <w:tcPr>
            <w:tcW w:w="600" w:type="dxa"/>
          </w:tcPr>
          <w:p w14:paraId="4AFB708D" w14:textId="77777777" w:rsidR="006C348D" w:rsidRDefault="006C348D" w:rsidP="0087024B">
            <w:pPr>
              <w:pStyle w:val="OtherTableBody"/>
            </w:pPr>
            <w:r>
              <w:t>0550</w:t>
            </w:r>
          </w:p>
        </w:tc>
        <w:tc>
          <w:tcPr>
            <w:tcW w:w="2600" w:type="dxa"/>
          </w:tcPr>
          <w:p w14:paraId="2B199FD3" w14:textId="77777777" w:rsidR="006C348D" w:rsidRDefault="006C348D" w:rsidP="0087024B">
            <w:pPr>
              <w:pStyle w:val="OtherTableBody"/>
            </w:pPr>
          </w:p>
        </w:tc>
        <w:tc>
          <w:tcPr>
            <w:tcW w:w="1400" w:type="dxa"/>
          </w:tcPr>
          <w:p w14:paraId="111529E3" w14:textId="77777777" w:rsidR="006C348D" w:rsidRDefault="006C348D" w:rsidP="0087024B">
            <w:pPr>
              <w:pStyle w:val="OtherTableBody"/>
            </w:pPr>
            <w:r>
              <w:t>TONG</w:t>
            </w:r>
          </w:p>
        </w:tc>
        <w:tc>
          <w:tcPr>
            <w:tcW w:w="4200" w:type="dxa"/>
          </w:tcPr>
          <w:p w14:paraId="73F4A0D6" w14:textId="77777777" w:rsidR="006C348D" w:rsidRDefault="006C348D" w:rsidP="0087024B">
            <w:pPr>
              <w:pStyle w:val="OtherTableBody"/>
            </w:pPr>
            <w:r>
              <w:t>Tongue</w:t>
            </w:r>
          </w:p>
        </w:tc>
      </w:tr>
      <w:tr w:rsidR="006C348D" w14:paraId="3AEB1211" w14:textId="77777777" w:rsidTr="0087024B">
        <w:trPr>
          <w:tblHeader/>
        </w:trPr>
        <w:tc>
          <w:tcPr>
            <w:tcW w:w="600" w:type="dxa"/>
          </w:tcPr>
          <w:p w14:paraId="2BDE3590" w14:textId="77777777" w:rsidR="006C348D" w:rsidRDefault="006C348D" w:rsidP="0087024B">
            <w:pPr>
              <w:pStyle w:val="OtherTableBody"/>
            </w:pPr>
          </w:p>
        </w:tc>
        <w:tc>
          <w:tcPr>
            <w:tcW w:w="600" w:type="dxa"/>
          </w:tcPr>
          <w:p w14:paraId="06B99E99" w14:textId="77777777" w:rsidR="006C348D" w:rsidRDefault="006C348D" w:rsidP="0087024B">
            <w:pPr>
              <w:pStyle w:val="OtherTableBody"/>
            </w:pPr>
            <w:r>
              <w:t>0550</w:t>
            </w:r>
          </w:p>
        </w:tc>
        <w:tc>
          <w:tcPr>
            <w:tcW w:w="2600" w:type="dxa"/>
          </w:tcPr>
          <w:p w14:paraId="1A05F96C" w14:textId="77777777" w:rsidR="006C348D" w:rsidRDefault="006C348D" w:rsidP="0087024B">
            <w:pPr>
              <w:pStyle w:val="OtherTableBody"/>
            </w:pPr>
          </w:p>
        </w:tc>
        <w:tc>
          <w:tcPr>
            <w:tcW w:w="1400" w:type="dxa"/>
          </w:tcPr>
          <w:p w14:paraId="723E73A8" w14:textId="77777777" w:rsidR="006C348D" w:rsidRDefault="006C348D" w:rsidP="0087024B">
            <w:pPr>
              <w:pStyle w:val="OtherTableBody"/>
            </w:pPr>
            <w:r>
              <w:t>TONS</w:t>
            </w:r>
          </w:p>
        </w:tc>
        <w:tc>
          <w:tcPr>
            <w:tcW w:w="4200" w:type="dxa"/>
          </w:tcPr>
          <w:p w14:paraId="60E7E28C" w14:textId="77777777" w:rsidR="006C348D" w:rsidRDefault="006C348D" w:rsidP="0087024B">
            <w:pPr>
              <w:pStyle w:val="OtherTableBody"/>
            </w:pPr>
            <w:r>
              <w:t>Tonsil</w:t>
            </w:r>
          </w:p>
        </w:tc>
      </w:tr>
      <w:tr w:rsidR="006C348D" w14:paraId="63F710C7" w14:textId="77777777" w:rsidTr="0087024B">
        <w:trPr>
          <w:tblHeader/>
        </w:trPr>
        <w:tc>
          <w:tcPr>
            <w:tcW w:w="600" w:type="dxa"/>
          </w:tcPr>
          <w:p w14:paraId="6720DDA8" w14:textId="77777777" w:rsidR="006C348D" w:rsidRDefault="006C348D" w:rsidP="0087024B">
            <w:pPr>
              <w:pStyle w:val="OtherTableBody"/>
            </w:pPr>
          </w:p>
        </w:tc>
        <w:tc>
          <w:tcPr>
            <w:tcW w:w="600" w:type="dxa"/>
          </w:tcPr>
          <w:p w14:paraId="72E45ACF" w14:textId="77777777" w:rsidR="006C348D" w:rsidRDefault="006C348D" w:rsidP="0087024B">
            <w:pPr>
              <w:pStyle w:val="OtherTableBody"/>
            </w:pPr>
            <w:r>
              <w:t>0550</w:t>
            </w:r>
          </w:p>
        </w:tc>
        <w:tc>
          <w:tcPr>
            <w:tcW w:w="2600" w:type="dxa"/>
          </w:tcPr>
          <w:p w14:paraId="3D7C9CCD" w14:textId="77777777" w:rsidR="006C348D" w:rsidRDefault="006C348D" w:rsidP="0087024B">
            <w:pPr>
              <w:pStyle w:val="OtherTableBody"/>
            </w:pPr>
          </w:p>
        </w:tc>
        <w:tc>
          <w:tcPr>
            <w:tcW w:w="1400" w:type="dxa"/>
          </w:tcPr>
          <w:p w14:paraId="709849FF" w14:textId="77777777" w:rsidR="006C348D" w:rsidRDefault="006C348D" w:rsidP="0087024B">
            <w:pPr>
              <w:pStyle w:val="OtherTableBody"/>
            </w:pPr>
            <w:r>
              <w:t>TOOTH</w:t>
            </w:r>
          </w:p>
        </w:tc>
        <w:tc>
          <w:tcPr>
            <w:tcW w:w="4200" w:type="dxa"/>
          </w:tcPr>
          <w:p w14:paraId="1D5BC090" w14:textId="77777777" w:rsidR="006C348D" w:rsidRDefault="006C348D" w:rsidP="0087024B">
            <w:pPr>
              <w:pStyle w:val="OtherTableBody"/>
            </w:pPr>
            <w:r>
              <w:t>Tooth</w:t>
            </w:r>
          </w:p>
        </w:tc>
      </w:tr>
      <w:tr w:rsidR="006C348D" w14:paraId="5AF2FD81" w14:textId="77777777" w:rsidTr="0087024B">
        <w:trPr>
          <w:tblHeader/>
        </w:trPr>
        <w:tc>
          <w:tcPr>
            <w:tcW w:w="600" w:type="dxa"/>
          </w:tcPr>
          <w:p w14:paraId="184B928A" w14:textId="77777777" w:rsidR="006C348D" w:rsidRDefault="006C348D" w:rsidP="0087024B">
            <w:pPr>
              <w:pStyle w:val="OtherTableBody"/>
            </w:pPr>
          </w:p>
        </w:tc>
        <w:tc>
          <w:tcPr>
            <w:tcW w:w="600" w:type="dxa"/>
          </w:tcPr>
          <w:p w14:paraId="26416F5B" w14:textId="77777777" w:rsidR="006C348D" w:rsidRDefault="006C348D" w:rsidP="0087024B">
            <w:pPr>
              <w:pStyle w:val="OtherTableBody"/>
            </w:pPr>
            <w:r>
              <w:t>0550</w:t>
            </w:r>
          </w:p>
        </w:tc>
        <w:tc>
          <w:tcPr>
            <w:tcW w:w="2600" w:type="dxa"/>
          </w:tcPr>
          <w:p w14:paraId="3759CAE1" w14:textId="77777777" w:rsidR="006C348D" w:rsidRDefault="006C348D" w:rsidP="0087024B">
            <w:pPr>
              <w:pStyle w:val="OtherTableBody"/>
            </w:pPr>
          </w:p>
        </w:tc>
        <w:tc>
          <w:tcPr>
            <w:tcW w:w="1400" w:type="dxa"/>
          </w:tcPr>
          <w:p w14:paraId="0AC8E4E5" w14:textId="77777777" w:rsidR="006C348D" w:rsidRDefault="006C348D" w:rsidP="0087024B">
            <w:pPr>
              <w:pStyle w:val="OtherTableBody"/>
            </w:pPr>
            <w:r>
              <w:t>TRCHE</w:t>
            </w:r>
          </w:p>
        </w:tc>
        <w:tc>
          <w:tcPr>
            <w:tcW w:w="4200" w:type="dxa"/>
          </w:tcPr>
          <w:p w14:paraId="5801DFC9" w14:textId="77777777" w:rsidR="006C348D" w:rsidRDefault="006C348D" w:rsidP="0087024B">
            <w:pPr>
              <w:pStyle w:val="OtherTableBody"/>
            </w:pPr>
            <w:r>
              <w:t>Trachea/Tracheal</w:t>
            </w:r>
          </w:p>
        </w:tc>
      </w:tr>
      <w:tr w:rsidR="006C348D" w14:paraId="3744E421" w14:textId="77777777" w:rsidTr="0087024B">
        <w:trPr>
          <w:tblHeader/>
        </w:trPr>
        <w:tc>
          <w:tcPr>
            <w:tcW w:w="600" w:type="dxa"/>
          </w:tcPr>
          <w:p w14:paraId="36F435C0" w14:textId="77777777" w:rsidR="006C348D" w:rsidRDefault="006C348D" w:rsidP="0087024B">
            <w:pPr>
              <w:pStyle w:val="OtherTableBody"/>
            </w:pPr>
          </w:p>
        </w:tc>
        <w:tc>
          <w:tcPr>
            <w:tcW w:w="600" w:type="dxa"/>
          </w:tcPr>
          <w:p w14:paraId="51BED234" w14:textId="77777777" w:rsidR="006C348D" w:rsidRDefault="006C348D" w:rsidP="0087024B">
            <w:pPr>
              <w:pStyle w:val="OtherTableBody"/>
            </w:pPr>
            <w:r>
              <w:t>0550</w:t>
            </w:r>
          </w:p>
        </w:tc>
        <w:tc>
          <w:tcPr>
            <w:tcW w:w="2600" w:type="dxa"/>
          </w:tcPr>
          <w:p w14:paraId="2092EB5C" w14:textId="77777777" w:rsidR="006C348D" w:rsidRDefault="006C348D" w:rsidP="0087024B">
            <w:pPr>
              <w:pStyle w:val="OtherTableBody"/>
            </w:pPr>
          </w:p>
        </w:tc>
        <w:tc>
          <w:tcPr>
            <w:tcW w:w="1400" w:type="dxa"/>
          </w:tcPr>
          <w:p w14:paraId="3F5BF36D" w14:textId="77777777" w:rsidR="006C348D" w:rsidRDefault="006C348D" w:rsidP="0087024B">
            <w:pPr>
              <w:pStyle w:val="OtherTableBody"/>
            </w:pPr>
            <w:r>
              <w:t>TSK</w:t>
            </w:r>
          </w:p>
        </w:tc>
        <w:tc>
          <w:tcPr>
            <w:tcW w:w="4200" w:type="dxa"/>
          </w:tcPr>
          <w:p w14:paraId="45966F9E" w14:textId="77777777" w:rsidR="006C348D" w:rsidRDefault="006C348D" w:rsidP="0087024B">
            <w:pPr>
              <w:pStyle w:val="OtherTableBody"/>
            </w:pPr>
            <w:r>
              <w:t>Tooth Socket</w:t>
            </w:r>
          </w:p>
        </w:tc>
      </w:tr>
      <w:tr w:rsidR="006C348D" w14:paraId="7741FCBD" w14:textId="77777777" w:rsidTr="0087024B">
        <w:trPr>
          <w:tblHeader/>
        </w:trPr>
        <w:tc>
          <w:tcPr>
            <w:tcW w:w="600" w:type="dxa"/>
          </w:tcPr>
          <w:p w14:paraId="68F096C2" w14:textId="77777777" w:rsidR="006C348D" w:rsidRDefault="006C348D" w:rsidP="0087024B">
            <w:pPr>
              <w:pStyle w:val="OtherTableBody"/>
            </w:pPr>
          </w:p>
        </w:tc>
        <w:tc>
          <w:tcPr>
            <w:tcW w:w="600" w:type="dxa"/>
          </w:tcPr>
          <w:p w14:paraId="70D48955" w14:textId="77777777" w:rsidR="006C348D" w:rsidRDefault="006C348D" w:rsidP="0087024B">
            <w:pPr>
              <w:pStyle w:val="OtherTableBody"/>
            </w:pPr>
            <w:r>
              <w:t>0550</w:t>
            </w:r>
          </w:p>
        </w:tc>
        <w:tc>
          <w:tcPr>
            <w:tcW w:w="2600" w:type="dxa"/>
          </w:tcPr>
          <w:p w14:paraId="24A5818F" w14:textId="77777777" w:rsidR="006C348D" w:rsidRDefault="006C348D" w:rsidP="0087024B">
            <w:pPr>
              <w:pStyle w:val="OtherTableBody"/>
            </w:pPr>
          </w:p>
        </w:tc>
        <w:tc>
          <w:tcPr>
            <w:tcW w:w="1400" w:type="dxa"/>
          </w:tcPr>
          <w:p w14:paraId="7C681234" w14:textId="77777777" w:rsidR="006C348D" w:rsidRDefault="006C348D" w:rsidP="0087024B">
            <w:pPr>
              <w:pStyle w:val="OtherTableBody"/>
            </w:pPr>
            <w:r>
              <w:t>ULNA</w:t>
            </w:r>
          </w:p>
        </w:tc>
        <w:tc>
          <w:tcPr>
            <w:tcW w:w="4200" w:type="dxa"/>
          </w:tcPr>
          <w:p w14:paraId="3F8F4B21" w14:textId="77777777" w:rsidR="006C348D" w:rsidRDefault="006C348D" w:rsidP="0087024B">
            <w:pPr>
              <w:pStyle w:val="OtherTableBody"/>
            </w:pPr>
            <w:r>
              <w:t>Ulna/Ulnar</w:t>
            </w:r>
          </w:p>
        </w:tc>
      </w:tr>
      <w:tr w:rsidR="006C348D" w14:paraId="10C7BC6F" w14:textId="77777777" w:rsidTr="0087024B">
        <w:trPr>
          <w:tblHeader/>
        </w:trPr>
        <w:tc>
          <w:tcPr>
            <w:tcW w:w="600" w:type="dxa"/>
          </w:tcPr>
          <w:p w14:paraId="3989D100" w14:textId="77777777" w:rsidR="006C348D" w:rsidRDefault="006C348D" w:rsidP="0087024B">
            <w:pPr>
              <w:pStyle w:val="OtherTableBody"/>
            </w:pPr>
          </w:p>
        </w:tc>
        <w:tc>
          <w:tcPr>
            <w:tcW w:w="600" w:type="dxa"/>
          </w:tcPr>
          <w:p w14:paraId="7723CE07" w14:textId="77777777" w:rsidR="006C348D" w:rsidRDefault="006C348D" w:rsidP="0087024B">
            <w:pPr>
              <w:pStyle w:val="OtherTableBody"/>
            </w:pPr>
            <w:r>
              <w:t>0550</w:t>
            </w:r>
          </w:p>
        </w:tc>
        <w:tc>
          <w:tcPr>
            <w:tcW w:w="2600" w:type="dxa"/>
          </w:tcPr>
          <w:p w14:paraId="33A3EB5D" w14:textId="77777777" w:rsidR="006C348D" w:rsidRDefault="006C348D" w:rsidP="0087024B">
            <w:pPr>
              <w:pStyle w:val="OtherTableBody"/>
            </w:pPr>
          </w:p>
        </w:tc>
        <w:tc>
          <w:tcPr>
            <w:tcW w:w="1400" w:type="dxa"/>
          </w:tcPr>
          <w:p w14:paraId="32891C56" w14:textId="77777777" w:rsidR="006C348D" w:rsidRDefault="006C348D" w:rsidP="0087024B">
            <w:pPr>
              <w:pStyle w:val="OtherTableBody"/>
            </w:pPr>
            <w:r>
              <w:t>UMB</w:t>
            </w:r>
          </w:p>
        </w:tc>
        <w:tc>
          <w:tcPr>
            <w:tcW w:w="4200" w:type="dxa"/>
          </w:tcPr>
          <w:p w14:paraId="5110E901" w14:textId="77777777" w:rsidR="006C348D" w:rsidRDefault="006C348D" w:rsidP="0087024B">
            <w:pPr>
              <w:pStyle w:val="OtherTableBody"/>
            </w:pPr>
            <w:r>
              <w:t>Umbilical Blood</w:t>
            </w:r>
          </w:p>
        </w:tc>
      </w:tr>
      <w:tr w:rsidR="006C348D" w14:paraId="54B11A34" w14:textId="77777777" w:rsidTr="0087024B">
        <w:trPr>
          <w:tblHeader/>
        </w:trPr>
        <w:tc>
          <w:tcPr>
            <w:tcW w:w="600" w:type="dxa"/>
          </w:tcPr>
          <w:p w14:paraId="5994A578" w14:textId="77777777" w:rsidR="006C348D" w:rsidRDefault="006C348D" w:rsidP="0087024B">
            <w:pPr>
              <w:pStyle w:val="OtherTableBody"/>
            </w:pPr>
          </w:p>
        </w:tc>
        <w:tc>
          <w:tcPr>
            <w:tcW w:w="600" w:type="dxa"/>
          </w:tcPr>
          <w:p w14:paraId="369CE0CF" w14:textId="77777777" w:rsidR="006C348D" w:rsidRDefault="006C348D" w:rsidP="0087024B">
            <w:pPr>
              <w:pStyle w:val="OtherTableBody"/>
            </w:pPr>
            <w:r>
              <w:t>0550</w:t>
            </w:r>
          </w:p>
        </w:tc>
        <w:tc>
          <w:tcPr>
            <w:tcW w:w="2600" w:type="dxa"/>
          </w:tcPr>
          <w:p w14:paraId="3B693479" w14:textId="77777777" w:rsidR="006C348D" w:rsidRDefault="006C348D" w:rsidP="0087024B">
            <w:pPr>
              <w:pStyle w:val="OtherTableBody"/>
            </w:pPr>
          </w:p>
        </w:tc>
        <w:tc>
          <w:tcPr>
            <w:tcW w:w="1400" w:type="dxa"/>
          </w:tcPr>
          <w:p w14:paraId="4E0EE68A" w14:textId="77777777" w:rsidR="006C348D" w:rsidRDefault="006C348D" w:rsidP="0087024B">
            <w:pPr>
              <w:pStyle w:val="OtherTableBody"/>
            </w:pPr>
            <w:r>
              <w:t>UMBL</w:t>
            </w:r>
          </w:p>
        </w:tc>
        <w:tc>
          <w:tcPr>
            <w:tcW w:w="4200" w:type="dxa"/>
          </w:tcPr>
          <w:p w14:paraId="2CAF1B25" w14:textId="77777777" w:rsidR="006C348D" w:rsidRDefault="006C348D" w:rsidP="0087024B">
            <w:pPr>
              <w:pStyle w:val="OtherTableBody"/>
            </w:pPr>
            <w:r>
              <w:t>Umbilicus/Umbilical</w:t>
            </w:r>
          </w:p>
        </w:tc>
      </w:tr>
      <w:tr w:rsidR="006C348D" w14:paraId="24CE6DAD" w14:textId="77777777" w:rsidTr="0087024B">
        <w:trPr>
          <w:tblHeader/>
        </w:trPr>
        <w:tc>
          <w:tcPr>
            <w:tcW w:w="600" w:type="dxa"/>
          </w:tcPr>
          <w:p w14:paraId="29472CD6" w14:textId="77777777" w:rsidR="006C348D" w:rsidRDefault="006C348D" w:rsidP="0087024B">
            <w:pPr>
              <w:pStyle w:val="OtherTableBody"/>
            </w:pPr>
          </w:p>
        </w:tc>
        <w:tc>
          <w:tcPr>
            <w:tcW w:w="600" w:type="dxa"/>
          </w:tcPr>
          <w:p w14:paraId="2A8FCF75" w14:textId="77777777" w:rsidR="006C348D" w:rsidRDefault="006C348D" w:rsidP="0087024B">
            <w:pPr>
              <w:pStyle w:val="OtherTableBody"/>
            </w:pPr>
            <w:r>
              <w:t>0550</w:t>
            </w:r>
          </w:p>
        </w:tc>
        <w:tc>
          <w:tcPr>
            <w:tcW w:w="2600" w:type="dxa"/>
          </w:tcPr>
          <w:p w14:paraId="6A167A71" w14:textId="77777777" w:rsidR="006C348D" w:rsidRDefault="006C348D" w:rsidP="0087024B">
            <w:pPr>
              <w:pStyle w:val="OtherTableBody"/>
            </w:pPr>
          </w:p>
        </w:tc>
        <w:tc>
          <w:tcPr>
            <w:tcW w:w="1400" w:type="dxa"/>
          </w:tcPr>
          <w:p w14:paraId="7B643111" w14:textId="77777777" w:rsidR="006C348D" w:rsidRDefault="006C348D" w:rsidP="0087024B">
            <w:pPr>
              <w:pStyle w:val="OtherTableBody"/>
            </w:pPr>
            <w:r>
              <w:t>URET</w:t>
            </w:r>
          </w:p>
        </w:tc>
        <w:tc>
          <w:tcPr>
            <w:tcW w:w="4200" w:type="dxa"/>
          </w:tcPr>
          <w:p w14:paraId="4DBB4838" w14:textId="77777777" w:rsidR="006C348D" w:rsidRDefault="006C348D" w:rsidP="0087024B">
            <w:pPr>
              <w:pStyle w:val="OtherTableBody"/>
            </w:pPr>
            <w:r>
              <w:t>Ureter</w:t>
            </w:r>
          </w:p>
        </w:tc>
      </w:tr>
      <w:tr w:rsidR="006C348D" w14:paraId="15874249" w14:textId="77777777" w:rsidTr="0087024B">
        <w:trPr>
          <w:tblHeader/>
        </w:trPr>
        <w:tc>
          <w:tcPr>
            <w:tcW w:w="600" w:type="dxa"/>
          </w:tcPr>
          <w:p w14:paraId="1E525DD1" w14:textId="77777777" w:rsidR="006C348D" w:rsidRDefault="006C348D" w:rsidP="0087024B">
            <w:pPr>
              <w:pStyle w:val="OtherTableBody"/>
            </w:pPr>
          </w:p>
        </w:tc>
        <w:tc>
          <w:tcPr>
            <w:tcW w:w="600" w:type="dxa"/>
          </w:tcPr>
          <w:p w14:paraId="58E5D7D7" w14:textId="77777777" w:rsidR="006C348D" w:rsidRDefault="006C348D" w:rsidP="0087024B">
            <w:pPr>
              <w:pStyle w:val="OtherTableBody"/>
            </w:pPr>
            <w:r>
              <w:t>0550</w:t>
            </w:r>
          </w:p>
        </w:tc>
        <w:tc>
          <w:tcPr>
            <w:tcW w:w="2600" w:type="dxa"/>
          </w:tcPr>
          <w:p w14:paraId="049646CC" w14:textId="77777777" w:rsidR="006C348D" w:rsidRDefault="006C348D" w:rsidP="0087024B">
            <w:pPr>
              <w:pStyle w:val="OtherTableBody"/>
            </w:pPr>
          </w:p>
        </w:tc>
        <w:tc>
          <w:tcPr>
            <w:tcW w:w="1400" w:type="dxa"/>
          </w:tcPr>
          <w:p w14:paraId="1426C4F9" w14:textId="77777777" w:rsidR="006C348D" w:rsidRDefault="006C348D" w:rsidP="0087024B">
            <w:pPr>
              <w:pStyle w:val="OtherTableBody"/>
            </w:pPr>
            <w:r>
              <w:t>URTH</w:t>
            </w:r>
          </w:p>
        </w:tc>
        <w:tc>
          <w:tcPr>
            <w:tcW w:w="4200" w:type="dxa"/>
          </w:tcPr>
          <w:p w14:paraId="2E5F3529" w14:textId="77777777" w:rsidR="006C348D" w:rsidRDefault="006C348D" w:rsidP="0087024B">
            <w:pPr>
              <w:pStyle w:val="OtherTableBody"/>
            </w:pPr>
            <w:r>
              <w:t>Urethra</w:t>
            </w:r>
          </w:p>
        </w:tc>
      </w:tr>
      <w:tr w:rsidR="006C348D" w14:paraId="459A3A2B" w14:textId="77777777" w:rsidTr="0087024B">
        <w:trPr>
          <w:tblHeader/>
        </w:trPr>
        <w:tc>
          <w:tcPr>
            <w:tcW w:w="600" w:type="dxa"/>
          </w:tcPr>
          <w:p w14:paraId="01069C93" w14:textId="77777777" w:rsidR="006C348D" w:rsidRDefault="006C348D" w:rsidP="0087024B">
            <w:pPr>
              <w:pStyle w:val="OtherTableBody"/>
            </w:pPr>
          </w:p>
        </w:tc>
        <w:tc>
          <w:tcPr>
            <w:tcW w:w="600" w:type="dxa"/>
          </w:tcPr>
          <w:p w14:paraId="75B173C3" w14:textId="77777777" w:rsidR="006C348D" w:rsidRDefault="006C348D" w:rsidP="0087024B">
            <w:pPr>
              <w:pStyle w:val="OtherTableBody"/>
            </w:pPr>
            <w:r>
              <w:t>0550</w:t>
            </w:r>
          </w:p>
        </w:tc>
        <w:tc>
          <w:tcPr>
            <w:tcW w:w="2600" w:type="dxa"/>
          </w:tcPr>
          <w:p w14:paraId="33B3012B" w14:textId="77777777" w:rsidR="006C348D" w:rsidRDefault="006C348D" w:rsidP="0087024B">
            <w:pPr>
              <w:pStyle w:val="OtherTableBody"/>
            </w:pPr>
          </w:p>
        </w:tc>
        <w:tc>
          <w:tcPr>
            <w:tcW w:w="1400" w:type="dxa"/>
          </w:tcPr>
          <w:p w14:paraId="7540A144" w14:textId="77777777" w:rsidR="006C348D" w:rsidRDefault="006C348D" w:rsidP="0087024B">
            <w:pPr>
              <w:pStyle w:val="OtherTableBody"/>
            </w:pPr>
            <w:r>
              <w:t>USTOM</w:t>
            </w:r>
          </w:p>
        </w:tc>
        <w:tc>
          <w:tcPr>
            <w:tcW w:w="4200" w:type="dxa"/>
          </w:tcPr>
          <w:p w14:paraId="4B7794F4" w14:textId="77777777" w:rsidR="006C348D" w:rsidRDefault="006C348D" w:rsidP="0087024B">
            <w:pPr>
              <w:pStyle w:val="OtherTableBody"/>
            </w:pPr>
            <w:r>
              <w:t>Stoma, Urinary</w:t>
            </w:r>
          </w:p>
        </w:tc>
      </w:tr>
      <w:tr w:rsidR="006C348D" w14:paraId="68319A5A" w14:textId="77777777" w:rsidTr="0087024B">
        <w:trPr>
          <w:tblHeader/>
        </w:trPr>
        <w:tc>
          <w:tcPr>
            <w:tcW w:w="600" w:type="dxa"/>
          </w:tcPr>
          <w:p w14:paraId="48B6622E" w14:textId="77777777" w:rsidR="006C348D" w:rsidRDefault="006C348D" w:rsidP="0087024B">
            <w:pPr>
              <w:pStyle w:val="OtherTableBody"/>
            </w:pPr>
          </w:p>
        </w:tc>
        <w:tc>
          <w:tcPr>
            <w:tcW w:w="600" w:type="dxa"/>
          </w:tcPr>
          <w:p w14:paraId="17E16165" w14:textId="77777777" w:rsidR="006C348D" w:rsidRDefault="006C348D" w:rsidP="0087024B">
            <w:pPr>
              <w:pStyle w:val="OtherTableBody"/>
            </w:pPr>
            <w:r>
              <w:t>0550</w:t>
            </w:r>
          </w:p>
        </w:tc>
        <w:tc>
          <w:tcPr>
            <w:tcW w:w="2600" w:type="dxa"/>
          </w:tcPr>
          <w:p w14:paraId="3C621BA2" w14:textId="77777777" w:rsidR="006C348D" w:rsidRDefault="006C348D" w:rsidP="0087024B">
            <w:pPr>
              <w:pStyle w:val="OtherTableBody"/>
            </w:pPr>
          </w:p>
        </w:tc>
        <w:tc>
          <w:tcPr>
            <w:tcW w:w="1400" w:type="dxa"/>
          </w:tcPr>
          <w:p w14:paraId="1ACAFBAF" w14:textId="77777777" w:rsidR="006C348D" w:rsidRDefault="006C348D" w:rsidP="0087024B">
            <w:pPr>
              <w:pStyle w:val="OtherTableBody"/>
            </w:pPr>
            <w:r>
              <w:t>UTER</w:t>
            </w:r>
          </w:p>
        </w:tc>
        <w:tc>
          <w:tcPr>
            <w:tcW w:w="4200" w:type="dxa"/>
          </w:tcPr>
          <w:p w14:paraId="78261647" w14:textId="77777777" w:rsidR="006C348D" w:rsidRDefault="006C348D" w:rsidP="0087024B">
            <w:pPr>
              <w:pStyle w:val="OtherTableBody"/>
            </w:pPr>
            <w:r>
              <w:t>Uterus</w:t>
            </w:r>
          </w:p>
        </w:tc>
      </w:tr>
      <w:tr w:rsidR="006C348D" w14:paraId="47E7BD4D" w14:textId="77777777" w:rsidTr="0087024B">
        <w:trPr>
          <w:tblHeader/>
        </w:trPr>
        <w:tc>
          <w:tcPr>
            <w:tcW w:w="600" w:type="dxa"/>
          </w:tcPr>
          <w:p w14:paraId="51FB5293" w14:textId="77777777" w:rsidR="006C348D" w:rsidRDefault="006C348D" w:rsidP="0087024B">
            <w:pPr>
              <w:pStyle w:val="OtherTableBody"/>
            </w:pPr>
          </w:p>
        </w:tc>
        <w:tc>
          <w:tcPr>
            <w:tcW w:w="600" w:type="dxa"/>
          </w:tcPr>
          <w:p w14:paraId="319BB01D" w14:textId="77777777" w:rsidR="006C348D" w:rsidRDefault="006C348D" w:rsidP="0087024B">
            <w:pPr>
              <w:pStyle w:val="OtherTableBody"/>
            </w:pPr>
            <w:r>
              <w:t>0550</w:t>
            </w:r>
          </w:p>
        </w:tc>
        <w:tc>
          <w:tcPr>
            <w:tcW w:w="2600" w:type="dxa"/>
          </w:tcPr>
          <w:p w14:paraId="3CC012CA" w14:textId="77777777" w:rsidR="006C348D" w:rsidRDefault="006C348D" w:rsidP="0087024B">
            <w:pPr>
              <w:pStyle w:val="OtherTableBody"/>
            </w:pPr>
          </w:p>
        </w:tc>
        <w:tc>
          <w:tcPr>
            <w:tcW w:w="1400" w:type="dxa"/>
          </w:tcPr>
          <w:p w14:paraId="2F9DA973" w14:textId="77777777" w:rsidR="006C348D" w:rsidRDefault="006C348D" w:rsidP="0087024B">
            <w:pPr>
              <w:pStyle w:val="OtherTableBody"/>
            </w:pPr>
            <w:r>
              <w:t>UTERI</w:t>
            </w:r>
          </w:p>
        </w:tc>
        <w:tc>
          <w:tcPr>
            <w:tcW w:w="4200" w:type="dxa"/>
          </w:tcPr>
          <w:p w14:paraId="4E7A60FE" w14:textId="77777777" w:rsidR="006C348D" w:rsidRDefault="006C348D" w:rsidP="0087024B">
            <w:pPr>
              <w:pStyle w:val="OtherTableBody"/>
            </w:pPr>
            <w:r>
              <w:t>Uterine</w:t>
            </w:r>
          </w:p>
        </w:tc>
      </w:tr>
      <w:tr w:rsidR="006C348D" w14:paraId="6BE1FAAA" w14:textId="77777777" w:rsidTr="0087024B">
        <w:trPr>
          <w:tblHeader/>
        </w:trPr>
        <w:tc>
          <w:tcPr>
            <w:tcW w:w="600" w:type="dxa"/>
          </w:tcPr>
          <w:p w14:paraId="20560253" w14:textId="77777777" w:rsidR="006C348D" w:rsidRDefault="006C348D" w:rsidP="0087024B">
            <w:pPr>
              <w:pStyle w:val="OtherTableBody"/>
            </w:pPr>
          </w:p>
        </w:tc>
        <w:tc>
          <w:tcPr>
            <w:tcW w:w="600" w:type="dxa"/>
          </w:tcPr>
          <w:p w14:paraId="1EA3EB58" w14:textId="77777777" w:rsidR="006C348D" w:rsidRDefault="006C348D" w:rsidP="0087024B">
            <w:pPr>
              <w:pStyle w:val="OtherTableBody"/>
            </w:pPr>
            <w:r>
              <w:t>0550</w:t>
            </w:r>
          </w:p>
        </w:tc>
        <w:tc>
          <w:tcPr>
            <w:tcW w:w="2600" w:type="dxa"/>
          </w:tcPr>
          <w:p w14:paraId="1188437F" w14:textId="77777777" w:rsidR="006C348D" w:rsidRDefault="006C348D" w:rsidP="0087024B">
            <w:pPr>
              <w:pStyle w:val="OtherTableBody"/>
            </w:pPr>
          </w:p>
        </w:tc>
        <w:tc>
          <w:tcPr>
            <w:tcW w:w="1400" w:type="dxa"/>
          </w:tcPr>
          <w:p w14:paraId="33921F47" w14:textId="77777777" w:rsidR="006C348D" w:rsidRDefault="006C348D" w:rsidP="0087024B">
            <w:pPr>
              <w:pStyle w:val="OtherTableBody"/>
            </w:pPr>
            <w:r>
              <w:t>VAGIN</w:t>
            </w:r>
          </w:p>
        </w:tc>
        <w:tc>
          <w:tcPr>
            <w:tcW w:w="4200" w:type="dxa"/>
          </w:tcPr>
          <w:p w14:paraId="07C6ACDB" w14:textId="77777777" w:rsidR="006C348D" w:rsidRDefault="006C348D" w:rsidP="0087024B">
            <w:pPr>
              <w:pStyle w:val="OtherTableBody"/>
            </w:pPr>
            <w:r>
              <w:t>Vagina/Vaginal</w:t>
            </w:r>
          </w:p>
        </w:tc>
      </w:tr>
      <w:tr w:rsidR="006C348D" w14:paraId="34267C5E" w14:textId="77777777" w:rsidTr="0087024B">
        <w:trPr>
          <w:tblHeader/>
        </w:trPr>
        <w:tc>
          <w:tcPr>
            <w:tcW w:w="600" w:type="dxa"/>
          </w:tcPr>
          <w:p w14:paraId="575A32EF" w14:textId="77777777" w:rsidR="006C348D" w:rsidRDefault="006C348D" w:rsidP="0087024B">
            <w:pPr>
              <w:pStyle w:val="OtherTableBody"/>
            </w:pPr>
          </w:p>
        </w:tc>
        <w:tc>
          <w:tcPr>
            <w:tcW w:w="600" w:type="dxa"/>
          </w:tcPr>
          <w:p w14:paraId="3A60D94F" w14:textId="77777777" w:rsidR="006C348D" w:rsidRDefault="006C348D" w:rsidP="0087024B">
            <w:pPr>
              <w:pStyle w:val="OtherTableBody"/>
            </w:pPr>
            <w:r>
              <w:t>0550</w:t>
            </w:r>
          </w:p>
        </w:tc>
        <w:tc>
          <w:tcPr>
            <w:tcW w:w="2600" w:type="dxa"/>
          </w:tcPr>
          <w:p w14:paraId="307D876A" w14:textId="77777777" w:rsidR="006C348D" w:rsidRDefault="006C348D" w:rsidP="0087024B">
            <w:pPr>
              <w:pStyle w:val="OtherTableBody"/>
            </w:pPr>
          </w:p>
        </w:tc>
        <w:tc>
          <w:tcPr>
            <w:tcW w:w="1400" w:type="dxa"/>
          </w:tcPr>
          <w:p w14:paraId="5AC0AD92" w14:textId="77777777" w:rsidR="006C348D" w:rsidRDefault="006C348D" w:rsidP="0087024B">
            <w:pPr>
              <w:pStyle w:val="OtherTableBody"/>
            </w:pPr>
            <w:r>
              <w:t>VAL</w:t>
            </w:r>
          </w:p>
        </w:tc>
        <w:tc>
          <w:tcPr>
            <w:tcW w:w="4200" w:type="dxa"/>
          </w:tcPr>
          <w:p w14:paraId="2CCF9F7E" w14:textId="77777777" w:rsidR="006C348D" w:rsidRDefault="006C348D" w:rsidP="0087024B">
            <w:pPr>
              <w:pStyle w:val="OtherTableBody"/>
            </w:pPr>
            <w:r>
              <w:t>Valve</w:t>
            </w:r>
          </w:p>
        </w:tc>
      </w:tr>
      <w:tr w:rsidR="006C348D" w14:paraId="019770F3" w14:textId="77777777" w:rsidTr="0087024B">
        <w:trPr>
          <w:tblHeader/>
        </w:trPr>
        <w:tc>
          <w:tcPr>
            <w:tcW w:w="600" w:type="dxa"/>
          </w:tcPr>
          <w:p w14:paraId="437DE296" w14:textId="77777777" w:rsidR="006C348D" w:rsidRDefault="006C348D" w:rsidP="0087024B">
            <w:pPr>
              <w:pStyle w:val="OtherTableBody"/>
            </w:pPr>
          </w:p>
        </w:tc>
        <w:tc>
          <w:tcPr>
            <w:tcW w:w="600" w:type="dxa"/>
          </w:tcPr>
          <w:p w14:paraId="4F6A766C" w14:textId="77777777" w:rsidR="006C348D" w:rsidRDefault="006C348D" w:rsidP="0087024B">
            <w:pPr>
              <w:pStyle w:val="OtherTableBody"/>
            </w:pPr>
            <w:r>
              <w:t>0550</w:t>
            </w:r>
          </w:p>
        </w:tc>
        <w:tc>
          <w:tcPr>
            <w:tcW w:w="2600" w:type="dxa"/>
          </w:tcPr>
          <w:p w14:paraId="424DF695" w14:textId="77777777" w:rsidR="006C348D" w:rsidRDefault="006C348D" w:rsidP="0087024B">
            <w:pPr>
              <w:pStyle w:val="OtherTableBody"/>
            </w:pPr>
          </w:p>
        </w:tc>
        <w:tc>
          <w:tcPr>
            <w:tcW w:w="1400" w:type="dxa"/>
          </w:tcPr>
          <w:p w14:paraId="43F99ACE" w14:textId="77777777" w:rsidR="006C348D" w:rsidRDefault="006C348D" w:rsidP="0087024B">
            <w:pPr>
              <w:pStyle w:val="OtherTableBody"/>
            </w:pPr>
            <w:r>
              <w:t>VAS</w:t>
            </w:r>
          </w:p>
        </w:tc>
        <w:tc>
          <w:tcPr>
            <w:tcW w:w="4200" w:type="dxa"/>
          </w:tcPr>
          <w:p w14:paraId="59B4A128" w14:textId="77777777" w:rsidR="006C348D" w:rsidRDefault="006C348D" w:rsidP="0087024B">
            <w:pPr>
              <w:pStyle w:val="OtherTableBody"/>
            </w:pPr>
            <w:r>
              <w:t>Vas Deferens</w:t>
            </w:r>
          </w:p>
        </w:tc>
      </w:tr>
      <w:tr w:rsidR="006C348D" w14:paraId="4845A98B" w14:textId="77777777" w:rsidTr="0087024B">
        <w:trPr>
          <w:tblHeader/>
        </w:trPr>
        <w:tc>
          <w:tcPr>
            <w:tcW w:w="600" w:type="dxa"/>
          </w:tcPr>
          <w:p w14:paraId="29D4BF98" w14:textId="77777777" w:rsidR="006C348D" w:rsidRDefault="006C348D" w:rsidP="0087024B">
            <w:pPr>
              <w:pStyle w:val="OtherTableBody"/>
            </w:pPr>
          </w:p>
        </w:tc>
        <w:tc>
          <w:tcPr>
            <w:tcW w:w="600" w:type="dxa"/>
          </w:tcPr>
          <w:p w14:paraId="61C6EF3A" w14:textId="77777777" w:rsidR="006C348D" w:rsidRDefault="006C348D" w:rsidP="0087024B">
            <w:pPr>
              <w:pStyle w:val="OtherTableBody"/>
            </w:pPr>
            <w:r>
              <w:t>0550</w:t>
            </w:r>
          </w:p>
        </w:tc>
        <w:tc>
          <w:tcPr>
            <w:tcW w:w="2600" w:type="dxa"/>
          </w:tcPr>
          <w:p w14:paraId="27D47494" w14:textId="77777777" w:rsidR="006C348D" w:rsidRDefault="006C348D" w:rsidP="0087024B">
            <w:pPr>
              <w:pStyle w:val="OtherTableBody"/>
            </w:pPr>
          </w:p>
        </w:tc>
        <w:tc>
          <w:tcPr>
            <w:tcW w:w="1400" w:type="dxa"/>
          </w:tcPr>
          <w:p w14:paraId="1C890E29" w14:textId="77777777" w:rsidR="006C348D" w:rsidRDefault="006C348D" w:rsidP="0087024B">
            <w:pPr>
              <w:pStyle w:val="OtherTableBody"/>
            </w:pPr>
            <w:r>
              <w:t>VASTL</w:t>
            </w:r>
          </w:p>
        </w:tc>
        <w:tc>
          <w:tcPr>
            <w:tcW w:w="4200" w:type="dxa"/>
          </w:tcPr>
          <w:p w14:paraId="50F0FDCE" w14:textId="77777777" w:rsidR="006C348D" w:rsidRDefault="006C348D" w:rsidP="0087024B">
            <w:pPr>
              <w:pStyle w:val="OtherTableBody"/>
            </w:pPr>
            <w:r>
              <w:t>Vastus Lateralis</w:t>
            </w:r>
          </w:p>
        </w:tc>
      </w:tr>
      <w:tr w:rsidR="006C348D" w14:paraId="2460325C" w14:textId="77777777" w:rsidTr="0087024B">
        <w:trPr>
          <w:tblHeader/>
        </w:trPr>
        <w:tc>
          <w:tcPr>
            <w:tcW w:w="600" w:type="dxa"/>
          </w:tcPr>
          <w:p w14:paraId="33860DF1" w14:textId="77777777" w:rsidR="006C348D" w:rsidRDefault="006C348D" w:rsidP="0087024B">
            <w:pPr>
              <w:pStyle w:val="OtherTableBody"/>
            </w:pPr>
          </w:p>
        </w:tc>
        <w:tc>
          <w:tcPr>
            <w:tcW w:w="600" w:type="dxa"/>
          </w:tcPr>
          <w:p w14:paraId="38D1A53A" w14:textId="77777777" w:rsidR="006C348D" w:rsidRDefault="006C348D" w:rsidP="0087024B">
            <w:pPr>
              <w:pStyle w:val="OtherTableBody"/>
            </w:pPr>
            <w:r>
              <w:t>0550</w:t>
            </w:r>
          </w:p>
        </w:tc>
        <w:tc>
          <w:tcPr>
            <w:tcW w:w="2600" w:type="dxa"/>
          </w:tcPr>
          <w:p w14:paraId="5DBC7145" w14:textId="77777777" w:rsidR="006C348D" w:rsidRDefault="006C348D" w:rsidP="0087024B">
            <w:pPr>
              <w:pStyle w:val="OtherTableBody"/>
            </w:pPr>
          </w:p>
        </w:tc>
        <w:tc>
          <w:tcPr>
            <w:tcW w:w="1400" w:type="dxa"/>
          </w:tcPr>
          <w:p w14:paraId="21523DAF" w14:textId="77777777" w:rsidR="006C348D" w:rsidRDefault="006C348D" w:rsidP="0087024B">
            <w:pPr>
              <w:pStyle w:val="OtherTableBody"/>
            </w:pPr>
            <w:r>
              <w:t>VAULT</w:t>
            </w:r>
          </w:p>
        </w:tc>
        <w:tc>
          <w:tcPr>
            <w:tcW w:w="4200" w:type="dxa"/>
          </w:tcPr>
          <w:p w14:paraId="6B151F57" w14:textId="77777777" w:rsidR="006C348D" w:rsidRDefault="006C348D" w:rsidP="0087024B">
            <w:pPr>
              <w:pStyle w:val="OtherTableBody"/>
            </w:pPr>
            <w:r>
              <w:t>Vault</w:t>
            </w:r>
          </w:p>
        </w:tc>
      </w:tr>
      <w:tr w:rsidR="006C348D" w14:paraId="2C5D47C0" w14:textId="77777777" w:rsidTr="0087024B">
        <w:trPr>
          <w:tblHeader/>
        </w:trPr>
        <w:tc>
          <w:tcPr>
            <w:tcW w:w="600" w:type="dxa"/>
          </w:tcPr>
          <w:p w14:paraId="1978C0AD" w14:textId="77777777" w:rsidR="006C348D" w:rsidRDefault="006C348D" w:rsidP="0087024B">
            <w:pPr>
              <w:pStyle w:val="OtherTableBody"/>
            </w:pPr>
          </w:p>
        </w:tc>
        <w:tc>
          <w:tcPr>
            <w:tcW w:w="600" w:type="dxa"/>
          </w:tcPr>
          <w:p w14:paraId="48846ABD" w14:textId="77777777" w:rsidR="006C348D" w:rsidRDefault="006C348D" w:rsidP="0087024B">
            <w:pPr>
              <w:pStyle w:val="OtherTableBody"/>
            </w:pPr>
            <w:r>
              <w:t>0550</w:t>
            </w:r>
          </w:p>
        </w:tc>
        <w:tc>
          <w:tcPr>
            <w:tcW w:w="2600" w:type="dxa"/>
          </w:tcPr>
          <w:p w14:paraId="1AFFAFDA" w14:textId="77777777" w:rsidR="006C348D" w:rsidRDefault="006C348D" w:rsidP="0087024B">
            <w:pPr>
              <w:pStyle w:val="OtherTableBody"/>
            </w:pPr>
          </w:p>
        </w:tc>
        <w:tc>
          <w:tcPr>
            <w:tcW w:w="1400" w:type="dxa"/>
          </w:tcPr>
          <w:p w14:paraId="5E09F3D8" w14:textId="77777777" w:rsidR="006C348D" w:rsidRDefault="006C348D" w:rsidP="0087024B">
            <w:pPr>
              <w:pStyle w:val="OtherTableBody"/>
            </w:pPr>
            <w:r>
              <w:t>VCSF</w:t>
            </w:r>
          </w:p>
        </w:tc>
        <w:tc>
          <w:tcPr>
            <w:tcW w:w="4200" w:type="dxa"/>
          </w:tcPr>
          <w:p w14:paraId="3EDC8168" w14:textId="77777777" w:rsidR="006C348D" w:rsidRDefault="006C348D" w:rsidP="0087024B">
            <w:pPr>
              <w:pStyle w:val="OtherTableBody"/>
            </w:pPr>
            <w:r>
              <w:t>Ventricular CSF</w:t>
            </w:r>
          </w:p>
        </w:tc>
      </w:tr>
      <w:tr w:rsidR="006C348D" w14:paraId="1186E9D0" w14:textId="77777777" w:rsidTr="0087024B">
        <w:trPr>
          <w:tblHeader/>
        </w:trPr>
        <w:tc>
          <w:tcPr>
            <w:tcW w:w="600" w:type="dxa"/>
          </w:tcPr>
          <w:p w14:paraId="119669D8" w14:textId="77777777" w:rsidR="006C348D" w:rsidRDefault="006C348D" w:rsidP="0087024B">
            <w:pPr>
              <w:pStyle w:val="OtherTableBody"/>
            </w:pPr>
          </w:p>
        </w:tc>
        <w:tc>
          <w:tcPr>
            <w:tcW w:w="600" w:type="dxa"/>
          </w:tcPr>
          <w:p w14:paraId="526735D2" w14:textId="77777777" w:rsidR="006C348D" w:rsidRDefault="006C348D" w:rsidP="0087024B">
            <w:pPr>
              <w:pStyle w:val="OtherTableBody"/>
            </w:pPr>
            <w:r>
              <w:t>0550</w:t>
            </w:r>
          </w:p>
        </w:tc>
        <w:tc>
          <w:tcPr>
            <w:tcW w:w="2600" w:type="dxa"/>
          </w:tcPr>
          <w:p w14:paraId="5C889586" w14:textId="77777777" w:rsidR="006C348D" w:rsidRDefault="006C348D" w:rsidP="0087024B">
            <w:pPr>
              <w:pStyle w:val="OtherTableBody"/>
            </w:pPr>
          </w:p>
        </w:tc>
        <w:tc>
          <w:tcPr>
            <w:tcW w:w="1400" w:type="dxa"/>
          </w:tcPr>
          <w:p w14:paraId="7EDD2685" w14:textId="77777777" w:rsidR="006C348D" w:rsidRDefault="006C348D" w:rsidP="0087024B">
            <w:pPr>
              <w:pStyle w:val="OtherTableBody"/>
            </w:pPr>
            <w:r>
              <w:t>VCUFF</w:t>
            </w:r>
          </w:p>
        </w:tc>
        <w:tc>
          <w:tcPr>
            <w:tcW w:w="4200" w:type="dxa"/>
          </w:tcPr>
          <w:p w14:paraId="051BAB4A" w14:textId="77777777" w:rsidR="006C348D" w:rsidRDefault="006C348D" w:rsidP="0087024B">
            <w:pPr>
              <w:pStyle w:val="OtherTableBody"/>
            </w:pPr>
            <w:r>
              <w:t>Vaginal Cuff</w:t>
            </w:r>
          </w:p>
        </w:tc>
      </w:tr>
      <w:tr w:rsidR="006C348D" w14:paraId="722F635B" w14:textId="77777777" w:rsidTr="0087024B">
        <w:trPr>
          <w:tblHeader/>
        </w:trPr>
        <w:tc>
          <w:tcPr>
            <w:tcW w:w="600" w:type="dxa"/>
          </w:tcPr>
          <w:p w14:paraId="7FC47F50" w14:textId="77777777" w:rsidR="006C348D" w:rsidRDefault="006C348D" w:rsidP="0087024B">
            <w:pPr>
              <w:pStyle w:val="OtherTableBody"/>
            </w:pPr>
          </w:p>
        </w:tc>
        <w:tc>
          <w:tcPr>
            <w:tcW w:w="600" w:type="dxa"/>
          </w:tcPr>
          <w:p w14:paraId="30552D74" w14:textId="77777777" w:rsidR="006C348D" w:rsidRDefault="006C348D" w:rsidP="0087024B">
            <w:pPr>
              <w:pStyle w:val="OtherTableBody"/>
            </w:pPr>
            <w:r>
              <w:t>0550</w:t>
            </w:r>
          </w:p>
        </w:tc>
        <w:tc>
          <w:tcPr>
            <w:tcW w:w="2600" w:type="dxa"/>
          </w:tcPr>
          <w:p w14:paraId="4EBD8BB0" w14:textId="77777777" w:rsidR="006C348D" w:rsidRDefault="006C348D" w:rsidP="0087024B">
            <w:pPr>
              <w:pStyle w:val="OtherTableBody"/>
            </w:pPr>
          </w:p>
        </w:tc>
        <w:tc>
          <w:tcPr>
            <w:tcW w:w="1400" w:type="dxa"/>
          </w:tcPr>
          <w:p w14:paraId="58A4C2E4" w14:textId="77777777" w:rsidR="006C348D" w:rsidRDefault="006C348D" w:rsidP="0087024B">
            <w:pPr>
              <w:pStyle w:val="OtherTableBody"/>
            </w:pPr>
            <w:r>
              <w:t>VEIN</w:t>
            </w:r>
          </w:p>
        </w:tc>
        <w:tc>
          <w:tcPr>
            <w:tcW w:w="4200" w:type="dxa"/>
          </w:tcPr>
          <w:p w14:paraId="43D58A82" w14:textId="77777777" w:rsidR="006C348D" w:rsidRDefault="006C348D" w:rsidP="0087024B">
            <w:pPr>
              <w:pStyle w:val="OtherTableBody"/>
            </w:pPr>
            <w:r>
              <w:t>Vein</w:t>
            </w:r>
          </w:p>
        </w:tc>
      </w:tr>
      <w:tr w:rsidR="006C348D" w14:paraId="5F57E7A7" w14:textId="77777777" w:rsidTr="0087024B">
        <w:trPr>
          <w:tblHeader/>
        </w:trPr>
        <w:tc>
          <w:tcPr>
            <w:tcW w:w="600" w:type="dxa"/>
          </w:tcPr>
          <w:p w14:paraId="1F039ADD" w14:textId="77777777" w:rsidR="006C348D" w:rsidRDefault="006C348D" w:rsidP="0087024B">
            <w:pPr>
              <w:pStyle w:val="OtherTableBody"/>
            </w:pPr>
          </w:p>
        </w:tc>
        <w:tc>
          <w:tcPr>
            <w:tcW w:w="600" w:type="dxa"/>
          </w:tcPr>
          <w:p w14:paraId="6858CD0D" w14:textId="77777777" w:rsidR="006C348D" w:rsidRDefault="006C348D" w:rsidP="0087024B">
            <w:pPr>
              <w:pStyle w:val="OtherTableBody"/>
            </w:pPr>
            <w:r>
              <w:t>0550</w:t>
            </w:r>
          </w:p>
        </w:tc>
        <w:tc>
          <w:tcPr>
            <w:tcW w:w="2600" w:type="dxa"/>
          </w:tcPr>
          <w:p w14:paraId="31BF517A" w14:textId="77777777" w:rsidR="006C348D" w:rsidRDefault="006C348D" w:rsidP="0087024B">
            <w:pPr>
              <w:pStyle w:val="OtherTableBody"/>
            </w:pPr>
          </w:p>
        </w:tc>
        <w:tc>
          <w:tcPr>
            <w:tcW w:w="1400" w:type="dxa"/>
          </w:tcPr>
          <w:p w14:paraId="13A5826D" w14:textId="77777777" w:rsidR="006C348D" w:rsidRDefault="006C348D" w:rsidP="0087024B">
            <w:pPr>
              <w:pStyle w:val="OtherTableBody"/>
            </w:pPr>
            <w:r>
              <w:t>VENTG</w:t>
            </w:r>
          </w:p>
        </w:tc>
        <w:tc>
          <w:tcPr>
            <w:tcW w:w="4200" w:type="dxa"/>
          </w:tcPr>
          <w:p w14:paraId="4F893F8D" w14:textId="77777777" w:rsidR="006C348D" w:rsidRDefault="006C348D" w:rsidP="0087024B">
            <w:pPr>
              <w:pStyle w:val="OtherTableBody"/>
            </w:pPr>
            <w:r>
              <w:t>Ventragluteal</w:t>
            </w:r>
          </w:p>
        </w:tc>
      </w:tr>
      <w:tr w:rsidR="006C348D" w14:paraId="0884CBBB" w14:textId="77777777" w:rsidTr="0087024B">
        <w:trPr>
          <w:tblHeader/>
        </w:trPr>
        <w:tc>
          <w:tcPr>
            <w:tcW w:w="600" w:type="dxa"/>
          </w:tcPr>
          <w:p w14:paraId="4A5ECCEE" w14:textId="77777777" w:rsidR="006C348D" w:rsidRDefault="006C348D" w:rsidP="0087024B">
            <w:pPr>
              <w:pStyle w:val="OtherTableBody"/>
            </w:pPr>
          </w:p>
        </w:tc>
        <w:tc>
          <w:tcPr>
            <w:tcW w:w="600" w:type="dxa"/>
          </w:tcPr>
          <w:p w14:paraId="31E8A971" w14:textId="77777777" w:rsidR="006C348D" w:rsidRDefault="006C348D" w:rsidP="0087024B">
            <w:pPr>
              <w:pStyle w:val="OtherTableBody"/>
            </w:pPr>
            <w:r>
              <w:t>0550</w:t>
            </w:r>
          </w:p>
        </w:tc>
        <w:tc>
          <w:tcPr>
            <w:tcW w:w="2600" w:type="dxa"/>
          </w:tcPr>
          <w:p w14:paraId="45B92BDE" w14:textId="77777777" w:rsidR="006C348D" w:rsidRDefault="006C348D" w:rsidP="0087024B">
            <w:pPr>
              <w:pStyle w:val="OtherTableBody"/>
            </w:pPr>
          </w:p>
        </w:tc>
        <w:tc>
          <w:tcPr>
            <w:tcW w:w="1400" w:type="dxa"/>
          </w:tcPr>
          <w:p w14:paraId="6BD4B8FD" w14:textId="77777777" w:rsidR="006C348D" w:rsidRDefault="006C348D" w:rsidP="0087024B">
            <w:pPr>
              <w:pStyle w:val="OtherTableBody"/>
            </w:pPr>
            <w:r>
              <w:t>VERMI</w:t>
            </w:r>
          </w:p>
        </w:tc>
        <w:tc>
          <w:tcPr>
            <w:tcW w:w="4200" w:type="dxa"/>
          </w:tcPr>
          <w:p w14:paraId="5AC9BDD7" w14:textId="77777777" w:rsidR="006C348D" w:rsidRDefault="006C348D" w:rsidP="0087024B">
            <w:pPr>
              <w:pStyle w:val="OtherTableBody"/>
            </w:pPr>
            <w:r>
              <w:t>Vermis Cerebelli</w:t>
            </w:r>
          </w:p>
        </w:tc>
      </w:tr>
      <w:tr w:rsidR="006C348D" w14:paraId="0290237C" w14:textId="77777777" w:rsidTr="0087024B">
        <w:trPr>
          <w:tblHeader/>
        </w:trPr>
        <w:tc>
          <w:tcPr>
            <w:tcW w:w="600" w:type="dxa"/>
          </w:tcPr>
          <w:p w14:paraId="69888A9D" w14:textId="77777777" w:rsidR="006C348D" w:rsidRDefault="006C348D" w:rsidP="0087024B">
            <w:pPr>
              <w:pStyle w:val="OtherTableBody"/>
            </w:pPr>
          </w:p>
        </w:tc>
        <w:tc>
          <w:tcPr>
            <w:tcW w:w="600" w:type="dxa"/>
          </w:tcPr>
          <w:p w14:paraId="363AA664" w14:textId="77777777" w:rsidR="006C348D" w:rsidRDefault="006C348D" w:rsidP="0087024B">
            <w:pPr>
              <w:pStyle w:val="OtherTableBody"/>
            </w:pPr>
            <w:r>
              <w:t>0550</w:t>
            </w:r>
          </w:p>
        </w:tc>
        <w:tc>
          <w:tcPr>
            <w:tcW w:w="2600" w:type="dxa"/>
          </w:tcPr>
          <w:p w14:paraId="030E1FC0" w14:textId="77777777" w:rsidR="006C348D" w:rsidRDefault="006C348D" w:rsidP="0087024B">
            <w:pPr>
              <w:pStyle w:val="OtherTableBody"/>
            </w:pPr>
          </w:p>
        </w:tc>
        <w:tc>
          <w:tcPr>
            <w:tcW w:w="1400" w:type="dxa"/>
          </w:tcPr>
          <w:p w14:paraId="4FE4BEEC" w14:textId="77777777" w:rsidR="006C348D" w:rsidRDefault="006C348D" w:rsidP="0087024B">
            <w:pPr>
              <w:pStyle w:val="OtherTableBody"/>
            </w:pPr>
            <w:r>
              <w:t>VERTC</w:t>
            </w:r>
          </w:p>
        </w:tc>
        <w:tc>
          <w:tcPr>
            <w:tcW w:w="4200" w:type="dxa"/>
          </w:tcPr>
          <w:p w14:paraId="157D4A17" w14:textId="77777777" w:rsidR="006C348D" w:rsidRDefault="006C348D" w:rsidP="0087024B">
            <w:pPr>
              <w:pStyle w:val="OtherTableBody"/>
            </w:pPr>
            <w:r>
              <w:t>Vertebra, cervical</w:t>
            </w:r>
          </w:p>
        </w:tc>
      </w:tr>
      <w:tr w:rsidR="006C348D" w14:paraId="20A3537F" w14:textId="77777777" w:rsidTr="0087024B">
        <w:trPr>
          <w:tblHeader/>
        </w:trPr>
        <w:tc>
          <w:tcPr>
            <w:tcW w:w="600" w:type="dxa"/>
          </w:tcPr>
          <w:p w14:paraId="6EADF854" w14:textId="77777777" w:rsidR="006C348D" w:rsidRDefault="006C348D" w:rsidP="0087024B">
            <w:pPr>
              <w:pStyle w:val="OtherTableBody"/>
            </w:pPr>
          </w:p>
        </w:tc>
        <w:tc>
          <w:tcPr>
            <w:tcW w:w="600" w:type="dxa"/>
          </w:tcPr>
          <w:p w14:paraId="231C95C5" w14:textId="77777777" w:rsidR="006C348D" w:rsidRDefault="006C348D" w:rsidP="0087024B">
            <w:pPr>
              <w:pStyle w:val="OtherTableBody"/>
            </w:pPr>
            <w:r>
              <w:t>0550</w:t>
            </w:r>
          </w:p>
        </w:tc>
        <w:tc>
          <w:tcPr>
            <w:tcW w:w="2600" w:type="dxa"/>
          </w:tcPr>
          <w:p w14:paraId="1AAA7CA9" w14:textId="77777777" w:rsidR="006C348D" w:rsidRDefault="006C348D" w:rsidP="0087024B">
            <w:pPr>
              <w:pStyle w:val="OtherTableBody"/>
            </w:pPr>
          </w:p>
        </w:tc>
        <w:tc>
          <w:tcPr>
            <w:tcW w:w="1400" w:type="dxa"/>
          </w:tcPr>
          <w:p w14:paraId="197D2DEC" w14:textId="77777777" w:rsidR="006C348D" w:rsidRDefault="006C348D" w:rsidP="0087024B">
            <w:pPr>
              <w:pStyle w:val="OtherTableBody"/>
            </w:pPr>
            <w:r>
              <w:t>VERTL</w:t>
            </w:r>
          </w:p>
        </w:tc>
        <w:tc>
          <w:tcPr>
            <w:tcW w:w="4200" w:type="dxa"/>
          </w:tcPr>
          <w:p w14:paraId="725777FF" w14:textId="77777777" w:rsidR="006C348D" w:rsidRDefault="006C348D" w:rsidP="0087024B">
            <w:pPr>
              <w:pStyle w:val="OtherTableBody"/>
            </w:pPr>
            <w:r>
              <w:t>Vertebra, lumbar</w:t>
            </w:r>
          </w:p>
        </w:tc>
      </w:tr>
      <w:tr w:rsidR="006C348D" w14:paraId="79F35D7F" w14:textId="77777777" w:rsidTr="0087024B">
        <w:trPr>
          <w:tblHeader/>
        </w:trPr>
        <w:tc>
          <w:tcPr>
            <w:tcW w:w="600" w:type="dxa"/>
          </w:tcPr>
          <w:p w14:paraId="34C6EB4E" w14:textId="77777777" w:rsidR="006C348D" w:rsidRDefault="006C348D" w:rsidP="0087024B">
            <w:pPr>
              <w:pStyle w:val="OtherTableBody"/>
            </w:pPr>
          </w:p>
        </w:tc>
        <w:tc>
          <w:tcPr>
            <w:tcW w:w="600" w:type="dxa"/>
          </w:tcPr>
          <w:p w14:paraId="4E3DE3B4" w14:textId="77777777" w:rsidR="006C348D" w:rsidRDefault="006C348D" w:rsidP="0087024B">
            <w:pPr>
              <w:pStyle w:val="OtherTableBody"/>
            </w:pPr>
            <w:r>
              <w:t>0550</w:t>
            </w:r>
          </w:p>
        </w:tc>
        <w:tc>
          <w:tcPr>
            <w:tcW w:w="2600" w:type="dxa"/>
          </w:tcPr>
          <w:p w14:paraId="37555E76" w14:textId="77777777" w:rsidR="006C348D" w:rsidRDefault="006C348D" w:rsidP="0087024B">
            <w:pPr>
              <w:pStyle w:val="OtherTableBody"/>
            </w:pPr>
          </w:p>
        </w:tc>
        <w:tc>
          <w:tcPr>
            <w:tcW w:w="1400" w:type="dxa"/>
          </w:tcPr>
          <w:p w14:paraId="6115A830" w14:textId="77777777" w:rsidR="006C348D" w:rsidRDefault="006C348D" w:rsidP="0087024B">
            <w:pPr>
              <w:pStyle w:val="OtherTableBody"/>
            </w:pPr>
            <w:r>
              <w:t>VERTT</w:t>
            </w:r>
          </w:p>
        </w:tc>
        <w:tc>
          <w:tcPr>
            <w:tcW w:w="4200" w:type="dxa"/>
          </w:tcPr>
          <w:p w14:paraId="16E212AE" w14:textId="77777777" w:rsidR="006C348D" w:rsidRDefault="006C348D" w:rsidP="0087024B">
            <w:pPr>
              <w:pStyle w:val="OtherTableBody"/>
            </w:pPr>
            <w:r>
              <w:t>Vertebra, thoracic</w:t>
            </w:r>
          </w:p>
        </w:tc>
      </w:tr>
      <w:tr w:rsidR="006C348D" w14:paraId="2F121B37" w14:textId="77777777" w:rsidTr="0087024B">
        <w:trPr>
          <w:tblHeader/>
        </w:trPr>
        <w:tc>
          <w:tcPr>
            <w:tcW w:w="600" w:type="dxa"/>
          </w:tcPr>
          <w:p w14:paraId="0856CB80" w14:textId="77777777" w:rsidR="006C348D" w:rsidRDefault="006C348D" w:rsidP="0087024B">
            <w:pPr>
              <w:pStyle w:val="OtherTableBody"/>
            </w:pPr>
          </w:p>
        </w:tc>
        <w:tc>
          <w:tcPr>
            <w:tcW w:w="600" w:type="dxa"/>
          </w:tcPr>
          <w:p w14:paraId="04C99272" w14:textId="77777777" w:rsidR="006C348D" w:rsidRDefault="006C348D" w:rsidP="0087024B">
            <w:pPr>
              <w:pStyle w:val="OtherTableBody"/>
            </w:pPr>
            <w:r>
              <w:t>0550</w:t>
            </w:r>
          </w:p>
        </w:tc>
        <w:tc>
          <w:tcPr>
            <w:tcW w:w="2600" w:type="dxa"/>
          </w:tcPr>
          <w:p w14:paraId="4403C195" w14:textId="77777777" w:rsidR="006C348D" w:rsidRDefault="006C348D" w:rsidP="0087024B">
            <w:pPr>
              <w:pStyle w:val="OtherTableBody"/>
            </w:pPr>
          </w:p>
        </w:tc>
        <w:tc>
          <w:tcPr>
            <w:tcW w:w="1400" w:type="dxa"/>
          </w:tcPr>
          <w:p w14:paraId="5F26445F" w14:textId="77777777" w:rsidR="006C348D" w:rsidRDefault="006C348D" w:rsidP="0087024B">
            <w:pPr>
              <w:pStyle w:val="OtherTableBody"/>
            </w:pPr>
            <w:r>
              <w:t>VESCL</w:t>
            </w:r>
          </w:p>
        </w:tc>
        <w:tc>
          <w:tcPr>
            <w:tcW w:w="4200" w:type="dxa"/>
          </w:tcPr>
          <w:p w14:paraId="5A19E925" w14:textId="77777777" w:rsidR="006C348D" w:rsidRDefault="006C348D" w:rsidP="0087024B">
            <w:pPr>
              <w:pStyle w:val="OtherTableBody"/>
            </w:pPr>
            <w:r>
              <w:t>Vesicular</w:t>
            </w:r>
          </w:p>
        </w:tc>
      </w:tr>
      <w:tr w:rsidR="006C348D" w14:paraId="4CAA2C2F" w14:textId="77777777" w:rsidTr="0087024B">
        <w:trPr>
          <w:tblHeader/>
        </w:trPr>
        <w:tc>
          <w:tcPr>
            <w:tcW w:w="600" w:type="dxa"/>
          </w:tcPr>
          <w:p w14:paraId="64AAE099" w14:textId="77777777" w:rsidR="006C348D" w:rsidRDefault="006C348D" w:rsidP="0087024B">
            <w:pPr>
              <w:pStyle w:val="OtherTableBody"/>
            </w:pPr>
          </w:p>
        </w:tc>
        <w:tc>
          <w:tcPr>
            <w:tcW w:w="600" w:type="dxa"/>
          </w:tcPr>
          <w:p w14:paraId="0A7742B3" w14:textId="77777777" w:rsidR="006C348D" w:rsidRDefault="006C348D" w:rsidP="0087024B">
            <w:pPr>
              <w:pStyle w:val="OtherTableBody"/>
            </w:pPr>
            <w:r>
              <w:t>0550</w:t>
            </w:r>
          </w:p>
        </w:tc>
        <w:tc>
          <w:tcPr>
            <w:tcW w:w="2600" w:type="dxa"/>
          </w:tcPr>
          <w:p w14:paraId="1C467CD6" w14:textId="77777777" w:rsidR="006C348D" w:rsidRDefault="006C348D" w:rsidP="0087024B">
            <w:pPr>
              <w:pStyle w:val="OtherTableBody"/>
            </w:pPr>
          </w:p>
        </w:tc>
        <w:tc>
          <w:tcPr>
            <w:tcW w:w="1400" w:type="dxa"/>
          </w:tcPr>
          <w:p w14:paraId="572FCCDF" w14:textId="77777777" w:rsidR="006C348D" w:rsidRDefault="006C348D" w:rsidP="0087024B">
            <w:pPr>
              <w:pStyle w:val="OtherTableBody"/>
            </w:pPr>
            <w:r>
              <w:t>VESFLD</w:t>
            </w:r>
          </w:p>
        </w:tc>
        <w:tc>
          <w:tcPr>
            <w:tcW w:w="4200" w:type="dxa"/>
          </w:tcPr>
          <w:p w14:paraId="5FD36A84" w14:textId="77777777" w:rsidR="006C348D" w:rsidRDefault="006C348D" w:rsidP="0087024B">
            <w:pPr>
              <w:pStyle w:val="OtherTableBody"/>
            </w:pPr>
            <w:r>
              <w:t>Vesicular Fluid</w:t>
            </w:r>
          </w:p>
        </w:tc>
      </w:tr>
      <w:tr w:rsidR="006C348D" w14:paraId="1B108885" w14:textId="77777777" w:rsidTr="0087024B">
        <w:trPr>
          <w:tblHeader/>
        </w:trPr>
        <w:tc>
          <w:tcPr>
            <w:tcW w:w="600" w:type="dxa"/>
          </w:tcPr>
          <w:p w14:paraId="376DE5EF" w14:textId="77777777" w:rsidR="006C348D" w:rsidRDefault="006C348D" w:rsidP="0087024B">
            <w:pPr>
              <w:pStyle w:val="OtherTableBody"/>
            </w:pPr>
          </w:p>
        </w:tc>
        <w:tc>
          <w:tcPr>
            <w:tcW w:w="600" w:type="dxa"/>
          </w:tcPr>
          <w:p w14:paraId="0E1ADA05" w14:textId="77777777" w:rsidR="006C348D" w:rsidRDefault="006C348D" w:rsidP="0087024B">
            <w:pPr>
              <w:pStyle w:val="OtherTableBody"/>
            </w:pPr>
            <w:r>
              <w:t>0550</w:t>
            </w:r>
          </w:p>
        </w:tc>
        <w:tc>
          <w:tcPr>
            <w:tcW w:w="2600" w:type="dxa"/>
          </w:tcPr>
          <w:p w14:paraId="372A9D47" w14:textId="77777777" w:rsidR="006C348D" w:rsidRDefault="006C348D" w:rsidP="0087024B">
            <w:pPr>
              <w:pStyle w:val="OtherTableBody"/>
            </w:pPr>
          </w:p>
        </w:tc>
        <w:tc>
          <w:tcPr>
            <w:tcW w:w="1400" w:type="dxa"/>
          </w:tcPr>
          <w:p w14:paraId="78E06DC1" w14:textId="77777777" w:rsidR="006C348D" w:rsidRDefault="006C348D" w:rsidP="0087024B">
            <w:pPr>
              <w:pStyle w:val="OtherTableBody"/>
            </w:pPr>
            <w:r>
              <w:t>VESI</w:t>
            </w:r>
          </w:p>
        </w:tc>
        <w:tc>
          <w:tcPr>
            <w:tcW w:w="4200" w:type="dxa"/>
          </w:tcPr>
          <w:p w14:paraId="54DF7175" w14:textId="77777777" w:rsidR="006C348D" w:rsidRDefault="006C348D" w:rsidP="0087024B">
            <w:pPr>
              <w:pStyle w:val="OtherTableBody"/>
            </w:pPr>
            <w:r>
              <w:t>Vesicle</w:t>
            </w:r>
          </w:p>
        </w:tc>
      </w:tr>
      <w:tr w:rsidR="006C348D" w14:paraId="2EDC7B9C" w14:textId="77777777" w:rsidTr="0087024B">
        <w:trPr>
          <w:tblHeader/>
        </w:trPr>
        <w:tc>
          <w:tcPr>
            <w:tcW w:w="600" w:type="dxa"/>
          </w:tcPr>
          <w:p w14:paraId="6452292F" w14:textId="77777777" w:rsidR="006C348D" w:rsidRDefault="006C348D" w:rsidP="0087024B">
            <w:pPr>
              <w:pStyle w:val="OtherTableBody"/>
            </w:pPr>
          </w:p>
        </w:tc>
        <w:tc>
          <w:tcPr>
            <w:tcW w:w="600" w:type="dxa"/>
          </w:tcPr>
          <w:p w14:paraId="3F02EC3B" w14:textId="77777777" w:rsidR="006C348D" w:rsidRDefault="006C348D" w:rsidP="0087024B">
            <w:pPr>
              <w:pStyle w:val="OtherTableBody"/>
            </w:pPr>
            <w:r>
              <w:t>0550</w:t>
            </w:r>
          </w:p>
        </w:tc>
        <w:tc>
          <w:tcPr>
            <w:tcW w:w="2600" w:type="dxa"/>
          </w:tcPr>
          <w:p w14:paraId="6E2D6C72" w14:textId="77777777" w:rsidR="006C348D" w:rsidRDefault="006C348D" w:rsidP="0087024B">
            <w:pPr>
              <w:pStyle w:val="OtherTableBody"/>
            </w:pPr>
          </w:p>
        </w:tc>
        <w:tc>
          <w:tcPr>
            <w:tcW w:w="1400" w:type="dxa"/>
          </w:tcPr>
          <w:p w14:paraId="5FA64986" w14:textId="77777777" w:rsidR="006C348D" w:rsidRDefault="006C348D" w:rsidP="0087024B">
            <w:pPr>
              <w:pStyle w:val="OtherTableBody"/>
            </w:pPr>
            <w:r>
              <w:t>VESTI</w:t>
            </w:r>
          </w:p>
        </w:tc>
        <w:tc>
          <w:tcPr>
            <w:tcW w:w="4200" w:type="dxa"/>
          </w:tcPr>
          <w:p w14:paraId="095F7A1E" w14:textId="77777777" w:rsidR="006C348D" w:rsidRDefault="006C348D" w:rsidP="0087024B">
            <w:pPr>
              <w:pStyle w:val="OtherTableBody"/>
            </w:pPr>
            <w:r>
              <w:t>Vestibule(Genital)</w:t>
            </w:r>
          </w:p>
        </w:tc>
      </w:tr>
      <w:tr w:rsidR="006C348D" w14:paraId="704E238C" w14:textId="77777777" w:rsidTr="0087024B">
        <w:trPr>
          <w:tblHeader/>
        </w:trPr>
        <w:tc>
          <w:tcPr>
            <w:tcW w:w="600" w:type="dxa"/>
          </w:tcPr>
          <w:p w14:paraId="5B7ED7AD" w14:textId="77777777" w:rsidR="006C348D" w:rsidRDefault="006C348D" w:rsidP="0087024B">
            <w:pPr>
              <w:pStyle w:val="OtherTableBody"/>
            </w:pPr>
          </w:p>
        </w:tc>
        <w:tc>
          <w:tcPr>
            <w:tcW w:w="600" w:type="dxa"/>
          </w:tcPr>
          <w:p w14:paraId="2C24F70B" w14:textId="77777777" w:rsidR="006C348D" w:rsidRDefault="006C348D" w:rsidP="0087024B">
            <w:pPr>
              <w:pStyle w:val="OtherTableBody"/>
            </w:pPr>
            <w:r>
              <w:t>0550</w:t>
            </w:r>
          </w:p>
        </w:tc>
        <w:tc>
          <w:tcPr>
            <w:tcW w:w="2600" w:type="dxa"/>
          </w:tcPr>
          <w:p w14:paraId="212629C1" w14:textId="77777777" w:rsidR="006C348D" w:rsidRDefault="006C348D" w:rsidP="0087024B">
            <w:pPr>
              <w:pStyle w:val="OtherTableBody"/>
            </w:pPr>
          </w:p>
        </w:tc>
        <w:tc>
          <w:tcPr>
            <w:tcW w:w="1400" w:type="dxa"/>
          </w:tcPr>
          <w:p w14:paraId="501C92E6" w14:textId="77777777" w:rsidR="006C348D" w:rsidRDefault="006C348D" w:rsidP="0087024B">
            <w:pPr>
              <w:pStyle w:val="OtherTableBody"/>
            </w:pPr>
            <w:r>
              <w:t>VGV</w:t>
            </w:r>
          </w:p>
        </w:tc>
        <w:tc>
          <w:tcPr>
            <w:tcW w:w="4200" w:type="dxa"/>
          </w:tcPr>
          <w:p w14:paraId="733C6DD3" w14:textId="77777777" w:rsidR="006C348D" w:rsidRDefault="006C348D" w:rsidP="0087024B">
            <w:pPr>
              <w:pStyle w:val="OtherTableBody"/>
            </w:pPr>
            <w:r>
              <w:t>Vaginal Vault</w:t>
            </w:r>
          </w:p>
        </w:tc>
      </w:tr>
      <w:tr w:rsidR="006C348D" w14:paraId="4BA76D2D" w14:textId="77777777" w:rsidTr="0087024B">
        <w:trPr>
          <w:tblHeader/>
        </w:trPr>
        <w:tc>
          <w:tcPr>
            <w:tcW w:w="600" w:type="dxa"/>
          </w:tcPr>
          <w:p w14:paraId="00B6A148" w14:textId="77777777" w:rsidR="006C348D" w:rsidRDefault="006C348D" w:rsidP="0087024B">
            <w:pPr>
              <w:pStyle w:val="OtherTableBody"/>
            </w:pPr>
          </w:p>
        </w:tc>
        <w:tc>
          <w:tcPr>
            <w:tcW w:w="600" w:type="dxa"/>
          </w:tcPr>
          <w:p w14:paraId="7955FE86" w14:textId="77777777" w:rsidR="006C348D" w:rsidRDefault="006C348D" w:rsidP="0087024B">
            <w:pPr>
              <w:pStyle w:val="OtherTableBody"/>
            </w:pPr>
            <w:r>
              <w:t>0550</w:t>
            </w:r>
          </w:p>
        </w:tc>
        <w:tc>
          <w:tcPr>
            <w:tcW w:w="2600" w:type="dxa"/>
          </w:tcPr>
          <w:p w14:paraId="731263CC" w14:textId="77777777" w:rsidR="006C348D" w:rsidRDefault="006C348D" w:rsidP="0087024B">
            <w:pPr>
              <w:pStyle w:val="OtherTableBody"/>
            </w:pPr>
          </w:p>
        </w:tc>
        <w:tc>
          <w:tcPr>
            <w:tcW w:w="1400" w:type="dxa"/>
          </w:tcPr>
          <w:p w14:paraId="238B7DED" w14:textId="77777777" w:rsidR="006C348D" w:rsidRDefault="006C348D" w:rsidP="0087024B">
            <w:pPr>
              <w:pStyle w:val="OtherTableBody"/>
            </w:pPr>
            <w:r>
              <w:t>VITR</w:t>
            </w:r>
          </w:p>
        </w:tc>
        <w:tc>
          <w:tcPr>
            <w:tcW w:w="4200" w:type="dxa"/>
          </w:tcPr>
          <w:p w14:paraId="396AA778" w14:textId="77777777" w:rsidR="006C348D" w:rsidRDefault="006C348D" w:rsidP="0087024B">
            <w:pPr>
              <w:pStyle w:val="OtherTableBody"/>
            </w:pPr>
            <w:r>
              <w:t>Vitreous Fluid</w:t>
            </w:r>
          </w:p>
        </w:tc>
      </w:tr>
      <w:tr w:rsidR="006C348D" w14:paraId="45649B22" w14:textId="77777777" w:rsidTr="0087024B">
        <w:trPr>
          <w:tblHeader/>
        </w:trPr>
        <w:tc>
          <w:tcPr>
            <w:tcW w:w="600" w:type="dxa"/>
          </w:tcPr>
          <w:p w14:paraId="7114353B" w14:textId="77777777" w:rsidR="006C348D" w:rsidRDefault="006C348D" w:rsidP="0087024B">
            <w:pPr>
              <w:pStyle w:val="OtherTableBody"/>
            </w:pPr>
          </w:p>
        </w:tc>
        <w:tc>
          <w:tcPr>
            <w:tcW w:w="600" w:type="dxa"/>
          </w:tcPr>
          <w:p w14:paraId="2F4B0921" w14:textId="77777777" w:rsidR="006C348D" w:rsidRDefault="006C348D" w:rsidP="0087024B">
            <w:pPr>
              <w:pStyle w:val="OtherTableBody"/>
            </w:pPr>
            <w:r>
              <w:t>0550</w:t>
            </w:r>
          </w:p>
        </w:tc>
        <w:tc>
          <w:tcPr>
            <w:tcW w:w="2600" w:type="dxa"/>
          </w:tcPr>
          <w:p w14:paraId="6CA9F1A8" w14:textId="77777777" w:rsidR="006C348D" w:rsidRDefault="006C348D" w:rsidP="0087024B">
            <w:pPr>
              <w:pStyle w:val="OtherTableBody"/>
            </w:pPr>
          </w:p>
        </w:tc>
        <w:tc>
          <w:tcPr>
            <w:tcW w:w="1400" w:type="dxa"/>
          </w:tcPr>
          <w:p w14:paraId="4EA89C7D" w14:textId="77777777" w:rsidR="006C348D" w:rsidRDefault="006C348D" w:rsidP="0087024B">
            <w:pPr>
              <w:pStyle w:val="OtherTableBody"/>
            </w:pPr>
            <w:r>
              <w:t>VOC</w:t>
            </w:r>
          </w:p>
        </w:tc>
        <w:tc>
          <w:tcPr>
            <w:tcW w:w="4200" w:type="dxa"/>
          </w:tcPr>
          <w:p w14:paraId="358834F6" w14:textId="77777777" w:rsidR="006C348D" w:rsidRDefault="006C348D" w:rsidP="0087024B">
            <w:pPr>
              <w:pStyle w:val="OtherTableBody"/>
            </w:pPr>
            <w:r>
              <w:t>Vocal Cord</w:t>
            </w:r>
          </w:p>
        </w:tc>
      </w:tr>
      <w:tr w:rsidR="006C348D" w14:paraId="027BEA29" w14:textId="77777777" w:rsidTr="0087024B">
        <w:trPr>
          <w:tblHeader/>
        </w:trPr>
        <w:tc>
          <w:tcPr>
            <w:tcW w:w="600" w:type="dxa"/>
          </w:tcPr>
          <w:p w14:paraId="3FA0320E" w14:textId="77777777" w:rsidR="006C348D" w:rsidRDefault="006C348D" w:rsidP="0087024B">
            <w:pPr>
              <w:pStyle w:val="OtherTableBody"/>
            </w:pPr>
          </w:p>
        </w:tc>
        <w:tc>
          <w:tcPr>
            <w:tcW w:w="600" w:type="dxa"/>
          </w:tcPr>
          <w:p w14:paraId="7FAD2098" w14:textId="77777777" w:rsidR="006C348D" w:rsidRDefault="006C348D" w:rsidP="0087024B">
            <w:pPr>
              <w:pStyle w:val="OtherTableBody"/>
            </w:pPr>
            <w:r>
              <w:t>0550</w:t>
            </w:r>
          </w:p>
        </w:tc>
        <w:tc>
          <w:tcPr>
            <w:tcW w:w="2600" w:type="dxa"/>
          </w:tcPr>
          <w:p w14:paraId="2FC85B6F" w14:textId="77777777" w:rsidR="006C348D" w:rsidRDefault="006C348D" w:rsidP="0087024B">
            <w:pPr>
              <w:pStyle w:val="OtherTableBody"/>
            </w:pPr>
          </w:p>
        </w:tc>
        <w:tc>
          <w:tcPr>
            <w:tcW w:w="1400" w:type="dxa"/>
          </w:tcPr>
          <w:p w14:paraId="346880AD" w14:textId="77777777" w:rsidR="006C348D" w:rsidRDefault="006C348D" w:rsidP="0087024B">
            <w:pPr>
              <w:pStyle w:val="OtherTableBody"/>
            </w:pPr>
            <w:r>
              <w:t>VULVA</w:t>
            </w:r>
          </w:p>
        </w:tc>
        <w:tc>
          <w:tcPr>
            <w:tcW w:w="4200" w:type="dxa"/>
          </w:tcPr>
          <w:p w14:paraId="281D2E09" w14:textId="77777777" w:rsidR="006C348D" w:rsidRDefault="006C348D" w:rsidP="0087024B">
            <w:pPr>
              <w:pStyle w:val="OtherTableBody"/>
            </w:pPr>
            <w:r>
              <w:t>Vulva</w:t>
            </w:r>
          </w:p>
        </w:tc>
      </w:tr>
      <w:tr w:rsidR="006C348D" w14:paraId="32863C65" w14:textId="77777777" w:rsidTr="0087024B">
        <w:trPr>
          <w:tblHeader/>
        </w:trPr>
        <w:tc>
          <w:tcPr>
            <w:tcW w:w="600" w:type="dxa"/>
          </w:tcPr>
          <w:p w14:paraId="66D2E708" w14:textId="77777777" w:rsidR="006C348D" w:rsidRDefault="006C348D" w:rsidP="0087024B">
            <w:pPr>
              <w:pStyle w:val="OtherTableBody"/>
            </w:pPr>
          </w:p>
        </w:tc>
        <w:tc>
          <w:tcPr>
            <w:tcW w:w="600" w:type="dxa"/>
          </w:tcPr>
          <w:p w14:paraId="43F60A54" w14:textId="77777777" w:rsidR="006C348D" w:rsidRDefault="006C348D" w:rsidP="0087024B">
            <w:pPr>
              <w:pStyle w:val="OtherTableBody"/>
            </w:pPr>
            <w:r>
              <w:t>0550</w:t>
            </w:r>
          </w:p>
        </w:tc>
        <w:tc>
          <w:tcPr>
            <w:tcW w:w="2600" w:type="dxa"/>
          </w:tcPr>
          <w:p w14:paraId="50F722FD" w14:textId="77777777" w:rsidR="006C348D" w:rsidRDefault="006C348D" w:rsidP="0087024B">
            <w:pPr>
              <w:pStyle w:val="OtherTableBody"/>
            </w:pPr>
          </w:p>
        </w:tc>
        <w:tc>
          <w:tcPr>
            <w:tcW w:w="1400" w:type="dxa"/>
          </w:tcPr>
          <w:p w14:paraId="34062205" w14:textId="77777777" w:rsidR="006C348D" w:rsidRDefault="006C348D" w:rsidP="0087024B">
            <w:pPr>
              <w:pStyle w:val="OtherTableBody"/>
            </w:pPr>
            <w:r>
              <w:t>WBC</w:t>
            </w:r>
          </w:p>
        </w:tc>
        <w:tc>
          <w:tcPr>
            <w:tcW w:w="4200" w:type="dxa"/>
          </w:tcPr>
          <w:p w14:paraId="6A53F90C" w14:textId="77777777" w:rsidR="006C348D" w:rsidRDefault="006C348D" w:rsidP="0087024B">
            <w:pPr>
              <w:pStyle w:val="OtherTableBody"/>
            </w:pPr>
            <w:r>
              <w:t>Leukocytes</w:t>
            </w:r>
          </w:p>
        </w:tc>
      </w:tr>
      <w:tr w:rsidR="006C348D" w14:paraId="536CA4A6" w14:textId="77777777" w:rsidTr="0087024B">
        <w:trPr>
          <w:tblHeader/>
        </w:trPr>
        <w:tc>
          <w:tcPr>
            <w:tcW w:w="600" w:type="dxa"/>
          </w:tcPr>
          <w:p w14:paraId="62C7ABE8" w14:textId="77777777" w:rsidR="006C348D" w:rsidRDefault="006C348D" w:rsidP="0087024B">
            <w:pPr>
              <w:pStyle w:val="OtherTableBody"/>
            </w:pPr>
          </w:p>
        </w:tc>
        <w:tc>
          <w:tcPr>
            <w:tcW w:w="600" w:type="dxa"/>
          </w:tcPr>
          <w:p w14:paraId="211ACC7C" w14:textId="77777777" w:rsidR="006C348D" w:rsidRDefault="006C348D" w:rsidP="0087024B">
            <w:pPr>
              <w:pStyle w:val="OtherTableBody"/>
            </w:pPr>
            <w:r>
              <w:t>0550</w:t>
            </w:r>
          </w:p>
        </w:tc>
        <w:tc>
          <w:tcPr>
            <w:tcW w:w="2600" w:type="dxa"/>
          </w:tcPr>
          <w:p w14:paraId="1C23656D" w14:textId="77777777" w:rsidR="006C348D" w:rsidRDefault="006C348D" w:rsidP="0087024B">
            <w:pPr>
              <w:pStyle w:val="OtherTableBody"/>
            </w:pPr>
          </w:p>
        </w:tc>
        <w:tc>
          <w:tcPr>
            <w:tcW w:w="1400" w:type="dxa"/>
          </w:tcPr>
          <w:p w14:paraId="14F6B8CD" w14:textId="77777777" w:rsidR="006C348D" w:rsidRDefault="006C348D" w:rsidP="0087024B">
            <w:pPr>
              <w:pStyle w:val="OtherTableBody"/>
            </w:pPr>
            <w:r>
              <w:t>WRIST</w:t>
            </w:r>
          </w:p>
        </w:tc>
        <w:tc>
          <w:tcPr>
            <w:tcW w:w="4200" w:type="dxa"/>
          </w:tcPr>
          <w:p w14:paraId="581C5EC6" w14:textId="77777777" w:rsidR="006C348D" w:rsidRDefault="006C348D" w:rsidP="0087024B">
            <w:pPr>
              <w:pStyle w:val="OtherTableBody"/>
            </w:pPr>
            <w:r>
              <w:t>Wrist</w:t>
            </w:r>
          </w:p>
        </w:tc>
      </w:tr>
      <w:tr w:rsidR="006C348D" w14:paraId="29A58FD0" w14:textId="77777777" w:rsidTr="0087024B">
        <w:trPr>
          <w:tblHeader/>
        </w:trPr>
        <w:tc>
          <w:tcPr>
            <w:tcW w:w="600" w:type="dxa"/>
          </w:tcPr>
          <w:p w14:paraId="09F56287" w14:textId="77777777" w:rsidR="006C348D" w:rsidRDefault="006C348D" w:rsidP="0087024B">
            <w:pPr>
              <w:pStyle w:val="OtherTableBody"/>
            </w:pPr>
            <w:r>
              <w:t>undefined</w:t>
            </w:r>
          </w:p>
        </w:tc>
        <w:tc>
          <w:tcPr>
            <w:tcW w:w="600" w:type="dxa"/>
          </w:tcPr>
          <w:p w14:paraId="25D18FF0" w14:textId="77777777" w:rsidR="006C348D" w:rsidRDefault="006C348D" w:rsidP="0087024B">
            <w:pPr>
              <w:pStyle w:val="OtherTableBody"/>
            </w:pPr>
          </w:p>
        </w:tc>
        <w:tc>
          <w:tcPr>
            <w:tcW w:w="2600" w:type="dxa"/>
          </w:tcPr>
          <w:p w14:paraId="738BBB2F" w14:textId="77777777" w:rsidR="006C348D" w:rsidRDefault="006C348D" w:rsidP="0087024B">
            <w:pPr>
              <w:pStyle w:val="OtherTableBody"/>
            </w:pPr>
            <w:r>
              <w:t>Authorization Referral Type (AUT-13)</w:t>
            </w:r>
          </w:p>
        </w:tc>
        <w:tc>
          <w:tcPr>
            <w:tcW w:w="1400" w:type="dxa"/>
          </w:tcPr>
          <w:p w14:paraId="5298E179" w14:textId="77777777" w:rsidR="006C348D" w:rsidRDefault="006C348D" w:rsidP="0087024B">
            <w:pPr>
              <w:pStyle w:val="OtherTableBody"/>
            </w:pPr>
          </w:p>
        </w:tc>
        <w:tc>
          <w:tcPr>
            <w:tcW w:w="4200" w:type="dxa"/>
          </w:tcPr>
          <w:p w14:paraId="4E0ED245" w14:textId="77777777" w:rsidR="006C348D" w:rsidRDefault="006C348D" w:rsidP="0087024B">
            <w:pPr>
              <w:pStyle w:val="OtherTableBody"/>
            </w:pPr>
          </w:p>
        </w:tc>
      </w:tr>
      <w:tr w:rsidR="006C348D" w14:paraId="0EFDF413" w14:textId="77777777" w:rsidTr="0087024B">
        <w:trPr>
          <w:tblHeader/>
        </w:trPr>
        <w:tc>
          <w:tcPr>
            <w:tcW w:w="600" w:type="dxa"/>
          </w:tcPr>
          <w:p w14:paraId="4F8AE3DF" w14:textId="77777777" w:rsidR="006C348D" w:rsidRDefault="006C348D" w:rsidP="0087024B">
            <w:pPr>
              <w:pStyle w:val="OtherTableBody"/>
            </w:pPr>
          </w:p>
        </w:tc>
        <w:tc>
          <w:tcPr>
            <w:tcW w:w="600" w:type="dxa"/>
          </w:tcPr>
          <w:p w14:paraId="1E54BC87" w14:textId="77777777" w:rsidR="006C348D" w:rsidRDefault="006C348D" w:rsidP="0087024B">
            <w:pPr>
              <w:pStyle w:val="OtherTableBody"/>
            </w:pPr>
            <w:r>
              <w:t>0551</w:t>
            </w:r>
          </w:p>
        </w:tc>
        <w:tc>
          <w:tcPr>
            <w:tcW w:w="2600" w:type="dxa"/>
          </w:tcPr>
          <w:p w14:paraId="33D14AB4" w14:textId="77777777" w:rsidR="006C348D" w:rsidRDefault="006C348D" w:rsidP="0087024B">
            <w:pPr>
              <w:pStyle w:val="OtherTableBody"/>
            </w:pPr>
          </w:p>
        </w:tc>
        <w:tc>
          <w:tcPr>
            <w:tcW w:w="1400" w:type="dxa"/>
          </w:tcPr>
          <w:p w14:paraId="7F2BB60D" w14:textId="77777777" w:rsidR="006C348D" w:rsidRDefault="006C348D" w:rsidP="0087024B">
            <w:pPr>
              <w:pStyle w:val="OtherTableBody"/>
            </w:pPr>
          </w:p>
        </w:tc>
        <w:tc>
          <w:tcPr>
            <w:tcW w:w="4200" w:type="dxa"/>
          </w:tcPr>
          <w:p w14:paraId="4AF408AF" w14:textId="77777777" w:rsidR="006C348D" w:rsidRDefault="006C348D" w:rsidP="0087024B">
            <w:pPr>
              <w:pStyle w:val="OtherTableBody"/>
            </w:pPr>
          </w:p>
        </w:tc>
      </w:tr>
      <w:tr w:rsidR="006C348D" w14:paraId="770A0654" w14:textId="77777777" w:rsidTr="0087024B">
        <w:trPr>
          <w:tblHeader/>
        </w:trPr>
        <w:tc>
          <w:tcPr>
            <w:tcW w:w="600" w:type="dxa"/>
          </w:tcPr>
          <w:p w14:paraId="3F892FDB" w14:textId="77777777" w:rsidR="006C348D" w:rsidRDefault="006C348D" w:rsidP="0087024B">
            <w:pPr>
              <w:pStyle w:val="OtherTableBody"/>
            </w:pPr>
            <w:r>
              <w:t>HL7</w:t>
            </w:r>
          </w:p>
        </w:tc>
        <w:tc>
          <w:tcPr>
            <w:tcW w:w="600" w:type="dxa"/>
          </w:tcPr>
          <w:p w14:paraId="0CFDABD2" w14:textId="77777777" w:rsidR="006C348D" w:rsidRDefault="006C348D" w:rsidP="0087024B">
            <w:pPr>
              <w:pStyle w:val="OtherTableBody"/>
            </w:pPr>
          </w:p>
        </w:tc>
        <w:tc>
          <w:tcPr>
            <w:tcW w:w="2600" w:type="dxa"/>
          </w:tcPr>
          <w:p w14:paraId="7AB540CC" w14:textId="77777777" w:rsidR="006C348D" w:rsidRDefault="006C348D" w:rsidP="0087024B">
            <w:pPr>
              <w:pStyle w:val="OtherTableBody"/>
            </w:pPr>
            <w:r>
              <w:t>Advanced Beneficiary Notice Override Reason</w:t>
            </w:r>
          </w:p>
        </w:tc>
        <w:tc>
          <w:tcPr>
            <w:tcW w:w="1400" w:type="dxa"/>
          </w:tcPr>
          <w:p w14:paraId="1683C414" w14:textId="77777777" w:rsidR="006C348D" w:rsidRDefault="006C348D" w:rsidP="0087024B">
            <w:pPr>
              <w:pStyle w:val="OtherTableBody"/>
            </w:pPr>
          </w:p>
        </w:tc>
        <w:tc>
          <w:tcPr>
            <w:tcW w:w="4200" w:type="dxa"/>
          </w:tcPr>
          <w:p w14:paraId="5805F161" w14:textId="77777777" w:rsidR="006C348D" w:rsidRDefault="006C348D" w:rsidP="0087024B">
            <w:pPr>
              <w:pStyle w:val="OtherTableBody"/>
            </w:pPr>
          </w:p>
        </w:tc>
      </w:tr>
      <w:tr w:rsidR="006C348D" w14:paraId="5AF37F71" w14:textId="77777777" w:rsidTr="0087024B">
        <w:trPr>
          <w:tblHeader/>
        </w:trPr>
        <w:tc>
          <w:tcPr>
            <w:tcW w:w="600" w:type="dxa"/>
          </w:tcPr>
          <w:p w14:paraId="56A1BA87" w14:textId="77777777" w:rsidR="006C348D" w:rsidRDefault="006C348D" w:rsidP="0087024B">
            <w:pPr>
              <w:pStyle w:val="OtherTableBody"/>
            </w:pPr>
          </w:p>
        </w:tc>
        <w:tc>
          <w:tcPr>
            <w:tcW w:w="600" w:type="dxa"/>
          </w:tcPr>
          <w:p w14:paraId="157DAA2F" w14:textId="77777777" w:rsidR="006C348D" w:rsidRDefault="006C348D" w:rsidP="0087024B">
            <w:pPr>
              <w:pStyle w:val="OtherTableBody"/>
            </w:pPr>
            <w:r>
              <w:t>0552</w:t>
            </w:r>
          </w:p>
        </w:tc>
        <w:tc>
          <w:tcPr>
            <w:tcW w:w="2600" w:type="dxa"/>
          </w:tcPr>
          <w:p w14:paraId="10F67816" w14:textId="77777777" w:rsidR="006C348D" w:rsidRDefault="006C348D" w:rsidP="0087024B">
            <w:pPr>
              <w:pStyle w:val="OtherTableBody"/>
            </w:pPr>
          </w:p>
        </w:tc>
        <w:tc>
          <w:tcPr>
            <w:tcW w:w="1400" w:type="dxa"/>
          </w:tcPr>
          <w:p w14:paraId="5A69A182" w14:textId="77777777" w:rsidR="006C348D" w:rsidRDefault="006C348D" w:rsidP="0087024B">
            <w:pPr>
              <w:pStyle w:val="OtherTableBody"/>
            </w:pPr>
            <w:r>
              <w:t>...</w:t>
            </w:r>
          </w:p>
        </w:tc>
        <w:tc>
          <w:tcPr>
            <w:tcW w:w="4200" w:type="dxa"/>
          </w:tcPr>
          <w:p w14:paraId="2165D6F0" w14:textId="77777777" w:rsidR="006C348D" w:rsidRDefault="006C348D" w:rsidP="0087024B">
            <w:pPr>
              <w:pStyle w:val="OtherTableBody"/>
            </w:pPr>
            <w:r>
              <w:t>No suggested values defined</w:t>
            </w:r>
          </w:p>
        </w:tc>
      </w:tr>
      <w:tr w:rsidR="006C348D" w14:paraId="539B6FAC" w14:textId="77777777" w:rsidTr="0087024B">
        <w:trPr>
          <w:tblHeader/>
        </w:trPr>
        <w:tc>
          <w:tcPr>
            <w:tcW w:w="600" w:type="dxa"/>
          </w:tcPr>
          <w:p w14:paraId="4A6CEC1D" w14:textId="77777777" w:rsidR="006C348D" w:rsidRDefault="006C348D" w:rsidP="0087024B">
            <w:pPr>
              <w:pStyle w:val="OtherTableBody"/>
            </w:pPr>
            <w:r>
              <w:t>User</w:t>
            </w:r>
          </w:p>
        </w:tc>
        <w:tc>
          <w:tcPr>
            <w:tcW w:w="600" w:type="dxa"/>
          </w:tcPr>
          <w:p w14:paraId="4FAAFB1D" w14:textId="77777777" w:rsidR="006C348D" w:rsidRDefault="006C348D" w:rsidP="0087024B">
            <w:pPr>
              <w:pStyle w:val="OtherTableBody"/>
            </w:pPr>
          </w:p>
        </w:tc>
        <w:tc>
          <w:tcPr>
            <w:tcW w:w="2600" w:type="dxa"/>
          </w:tcPr>
          <w:p w14:paraId="6D70548F" w14:textId="77777777" w:rsidR="006C348D" w:rsidRDefault="006C348D" w:rsidP="0087024B">
            <w:pPr>
              <w:pStyle w:val="OtherTableBody"/>
            </w:pPr>
            <w:r>
              <w:t>Invoice Control Code</w:t>
            </w:r>
          </w:p>
        </w:tc>
        <w:tc>
          <w:tcPr>
            <w:tcW w:w="1400" w:type="dxa"/>
          </w:tcPr>
          <w:p w14:paraId="0968E7AA" w14:textId="77777777" w:rsidR="006C348D" w:rsidRDefault="006C348D" w:rsidP="0087024B">
            <w:pPr>
              <w:pStyle w:val="OtherTableBody"/>
            </w:pPr>
          </w:p>
        </w:tc>
        <w:tc>
          <w:tcPr>
            <w:tcW w:w="4200" w:type="dxa"/>
          </w:tcPr>
          <w:p w14:paraId="188C2606" w14:textId="77777777" w:rsidR="006C348D" w:rsidRDefault="006C348D" w:rsidP="0087024B">
            <w:pPr>
              <w:pStyle w:val="OtherTableBody"/>
            </w:pPr>
          </w:p>
        </w:tc>
      </w:tr>
      <w:tr w:rsidR="006C348D" w14:paraId="34736212" w14:textId="77777777" w:rsidTr="0087024B">
        <w:trPr>
          <w:tblHeader/>
        </w:trPr>
        <w:tc>
          <w:tcPr>
            <w:tcW w:w="600" w:type="dxa"/>
          </w:tcPr>
          <w:p w14:paraId="0D17FBDE" w14:textId="77777777" w:rsidR="006C348D" w:rsidRDefault="006C348D" w:rsidP="0087024B">
            <w:pPr>
              <w:pStyle w:val="OtherTableBody"/>
            </w:pPr>
          </w:p>
        </w:tc>
        <w:tc>
          <w:tcPr>
            <w:tcW w:w="600" w:type="dxa"/>
          </w:tcPr>
          <w:p w14:paraId="6C263A14" w14:textId="77777777" w:rsidR="006C348D" w:rsidRDefault="006C348D" w:rsidP="0087024B">
            <w:pPr>
              <w:pStyle w:val="OtherTableBody"/>
            </w:pPr>
            <w:r>
              <w:t>0553</w:t>
            </w:r>
          </w:p>
        </w:tc>
        <w:tc>
          <w:tcPr>
            <w:tcW w:w="2600" w:type="dxa"/>
          </w:tcPr>
          <w:p w14:paraId="118F0795" w14:textId="77777777" w:rsidR="006C348D" w:rsidRDefault="006C348D" w:rsidP="0087024B">
            <w:pPr>
              <w:pStyle w:val="OtherTableBody"/>
            </w:pPr>
          </w:p>
        </w:tc>
        <w:tc>
          <w:tcPr>
            <w:tcW w:w="1400" w:type="dxa"/>
          </w:tcPr>
          <w:p w14:paraId="37228B6A" w14:textId="77777777" w:rsidR="006C348D" w:rsidRDefault="006C348D" w:rsidP="0087024B">
            <w:pPr>
              <w:pStyle w:val="OtherTableBody"/>
            </w:pPr>
            <w:r>
              <w:t>AA</w:t>
            </w:r>
          </w:p>
        </w:tc>
        <w:tc>
          <w:tcPr>
            <w:tcW w:w="4200" w:type="dxa"/>
          </w:tcPr>
          <w:p w14:paraId="434B2265" w14:textId="77777777" w:rsidR="006C348D" w:rsidRDefault="006C348D" w:rsidP="0087024B">
            <w:pPr>
              <w:pStyle w:val="OtherTableBody"/>
            </w:pPr>
            <w:r>
              <w:t>Authorization request for inpatient admission</w:t>
            </w:r>
          </w:p>
        </w:tc>
      </w:tr>
      <w:tr w:rsidR="006C348D" w14:paraId="60889350" w14:textId="77777777" w:rsidTr="0087024B">
        <w:trPr>
          <w:tblHeader/>
        </w:trPr>
        <w:tc>
          <w:tcPr>
            <w:tcW w:w="600" w:type="dxa"/>
          </w:tcPr>
          <w:p w14:paraId="49861D29" w14:textId="77777777" w:rsidR="006C348D" w:rsidRDefault="006C348D" w:rsidP="0087024B">
            <w:pPr>
              <w:pStyle w:val="OtherTableBody"/>
            </w:pPr>
          </w:p>
        </w:tc>
        <w:tc>
          <w:tcPr>
            <w:tcW w:w="600" w:type="dxa"/>
          </w:tcPr>
          <w:p w14:paraId="391998D1" w14:textId="77777777" w:rsidR="006C348D" w:rsidRDefault="006C348D" w:rsidP="0087024B">
            <w:pPr>
              <w:pStyle w:val="OtherTableBody"/>
            </w:pPr>
            <w:r>
              <w:t>0553</w:t>
            </w:r>
          </w:p>
        </w:tc>
        <w:tc>
          <w:tcPr>
            <w:tcW w:w="2600" w:type="dxa"/>
          </w:tcPr>
          <w:p w14:paraId="26086B7C" w14:textId="77777777" w:rsidR="006C348D" w:rsidRDefault="006C348D" w:rsidP="0087024B">
            <w:pPr>
              <w:pStyle w:val="OtherTableBody"/>
            </w:pPr>
          </w:p>
        </w:tc>
        <w:tc>
          <w:tcPr>
            <w:tcW w:w="1400" w:type="dxa"/>
          </w:tcPr>
          <w:p w14:paraId="2C103A8E" w14:textId="77777777" w:rsidR="006C348D" w:rsidRDefault="006C348D" w:rsidP="0087024B">
            <w:pPr>
              <w:pStyle w:val="OtherTableBody"/>
            </w:pPr>
            <w:r>
              <w:t>AI</w:t>
            </w:r>
          </w:p>
        </w:tc>
        <w:tc>
          <w:tcPr>
            <w:tcW w:w="4200" w:type="dxa"/>
          </w:tcPr>
          <w:p w14:paraId="05A33082" w14:textId="77777777" w:rsidR="006C348D" w:rsidRDefault="006C348D" w:rsidP="0087024B">
            <w:pPr>
              <w:pStyle w:val="OtherTableBody"/>
            </w:pPr>
            <w:r>
              <w:t>Combined Authorization and Adjudication request</w:t>
            </w:r>
          </w:p>
        </w:tc>
      </w:tr>
      <w:tr w:rsidR="006C348D" w14:paraId="5AE16A70" w14:textId="77777777" w:rsidTr="0087024B">
        <w:trPr>
          <w:tblHeader/>
        </w:trPr>
        <w:tc>
          <w:tcPr>
            <w:tcW w:w="600" w:type="dxa"/>
          </w:tcPr>
          <w:p w14:paraId="728844B8" w14:textId="77777777" w:rsidR="006C348D" w:rsidRDefault="006C348D" w:rsidP="0087024B">
            <w:pPr>
              <w:pStyle w:val="OtherTableBody"/>
            </w:pPr>
          </w:p>
        </w:tc>
        <w:tc>
          <w:tcPr>
            <w:tcW w:w="600" w:type="dxa"/>
          </w:tcPr>
          <w:p w14:paraId="70C12CD2" w14:textId="77777777" w:rsidR="006C348D" w:rsidRDefault="006C348D" w:rsidP="0087024B">
            <w:pPr>
              <w:pStyle w:val="OtherTableBody"/>
            </w:pPr>
            <w:r>
              <w:t>0553</w:t>
            </w:r>
          </w:p>
        </w:tc>
        <w:tc>
          <w:tcPr>
            <w:tcW w:w="2600" w:type="dxa"/>
          </w:tcPr>
          <w:p w14:paraId="3DE1565F" w14:textId="77777777" w:rsidR="006C348D" w:rsidRDefault="006C348D" w:rsidP="0087024B">
            <w:pPr>
              <w:pStyle w:val="OtherTableBody"/>
            </w:pPr>
          </w:p>
        </w:tc>
        <w:tc>
          <w:tcPr>
            <w:tcW w:w="1400" w:type="dxa"/>
          </w:tcPr>
          <w:p w14:paraId="08BB4B83" w14:textId="77777777" w:rsidR="006C348D" w:rsidRDefault="006C348D" w:rsidP="0087024B">
            <w:pPr>
              <w:pStyle w:val="OtherTableBody"/>
            </w:pPr>
            <w:r>
              <w:t>CA</w:t>
            </w:r>
          </w:p>
        </w:tc>
        <w:tc>
          <w:tcPr>
            <w:tcW w:w="4200" w:type="dxa"/>
          </w:tcPr>
          <w:p w14:paraId="144CA1A1" w14:textId="77777777" w:rsidR="006C348D" w:rsidRDefault="006C348D" w:rsidP="0087024B">
            <w:pPr>
              <w:pStyle w:val="OtherTableBody"/>
            </w:pPr>
            <w:r>
              <w:t>Cancel Authorization request</w:t>
            </w:r>
          </w:p>
        </w:tc>
      </w:tr>
      <w:tr w:rsidR="006C348D" w14:paraId="797ED4E1" w14:textId="77777777" w:rsidTr="0087024B">
        <w:trPr>
          <w:tblHeader/>
        </w:trPr>
        <w:tc>
          <w:tcPr>
            <w:tcW w:w="600" w:type="dxa"/>
          </w:tcPr>
          <w:p w14:paraId="14BD396F" w14:textId="77777777" w:rsidR="006C348D" w:rsidRDefault="006C348D" w:rsidP="0087024B">
            <w:pPr>
              <w:pStyle w:val="OtherTableBody"/>
            </w:pPr>
          </w:p>
        </w:tc>
        <w:tc>
          <w:tcPr>
            <w:tcW w:w="600" w:type="dxa"/>
          </w:tcPr>
          <w:p w14:paraId="3A511CA2" w14:textId="77777777" w:rsidR="006C348D" w:rsidRDefault="006C348D" w:rsidP="0087024B">
            <w:pPr>
              <w:pStyle w:val="OtherTableBody"/>
            </w:pPr>
            <w:r>
              <w:t>0553</w:t>
            </w:r>
          </w:p>
        </w:tc>
        <w:tc>
          <w:tcPr>
            <w:tcW w:w="2600" w:type="dxa"/>
          </w:tcPr>
          <w:p w14:paraId="54C44D5D" w14:textId="77777777" w:rsidR="006C348D" w:rsidRDefault="006C348D" w:rsidP="0087024B">
            <w:pPr>
              <w:pStyle w:val="OtherTableBody"/>
            </w:pPr>
          </w:p>
        </w:tc>
        <w:tc>
          <w:tcPr>
            <w:tcW w:w="1400" w:type="dxa"/>
          </w:tcPr>
          <w:p w14:paraId="09D8D2D0" w14:textId="77777777" w:rsidR="006C348D" w:rsidRDefault="006C348D" w:rsidP="0087024B">
            <w:pPr>
              <w:pStyle w:val="OtherTableBody"/>
            </w:pPr>
            <w:r>
              <w:t>CG</w:t>
            </w:r>
          </w:p>
        </w:tc>
        <w:tc>
          <w:tcPr>
            <w:tcW w:w="4200" w:type="dxa"/>
          </w:tcPr>
          <w:p w14:paraId="5E1C29DC" w14:textId="77777777" w:rsidR="006C348D" w:rsidRDefault="006C348D" w:rsidP="0087024B">
            <w:pPr>
              <w:pStyle w:val="OtherTableBody"/>
            </w:pPr>
            <w:r>
              <w:t>Cancel Invoice Product/Service Group</w:t>
            </w:r>
          </w:p>
        </w:tc>
      </w:tr>
      <w:tr w:rsidR="006C348D" w14:paraId="1B960F62" w14:textId="77777777" w:rsidTr="0087024B">
        <w:trPr>
          <w:tblHeader/>
        </w:trPr>
        <w:tc>
          <w:tcPr>
            <w:tcW w:w="600" w:type="dxa"/>
          </w:tcPr>
          <w:p w14:paraId="11B9B487" w14:textId="77777777" w:rsidR="006C348D" w:rsidRDefault="006C348D" w:rsidP="0087024B">
            <w:pPr>
              <w:pStyle w:val="OtherTableBody"/>
            </w:pPr>
          </w:p>
        </w:tc>
        <w:tc>
          <w:tcPr>
            <w:tcW w:w="600" w:type="dxa"/>
          </w:tcPr>
          <w:p w14:paraId="1C4F4B07" w14:textId="77777777" w:rsidR="006C348D" w:rsidRDefault="006C348D" w:rsidP="0087024B">
            <w:pPr>
              <w:pStyle w:val="OtherTableBody"/>
            </w:pPr>
            <w:r>
              <w:t>0553</w:t>
            </w:r>
          </w:p>
        </w:tc>
        <w:tc>
          <w:tcPr>
            <w:tcW w:w="2600" w:type="dxa"/>
          </w:tcPr>
          <w:p w14:paraId="28FE16EC" w14:textId="77777777" w:rsidR="006C348D" w:rsidRDefault="006C348D" w:rsidP="0087024B">
            <w:pPr>
              <w:pStyle w:val="OtherTableBody"/>
            </w:pPr>
          </w:p>
        </w:tc>
        <w:tc>
          <w:tcPr>
            <w:tcW w:w="1400" w:type="dxa"/>
          </w:tcPr>
          <w:p w14:paraId="36C22B3C" w14:textId="77777777" w:rsidR="006C348D" w:rsidRDefault="006C348D" w:rsidP="0087024B">
            <w:pPr>
              <w:pStyle w:val="OtherTableBody"/>
            </w:pPr>
            <w:r>
              <w:t>CL</w:t>
            </w:r>
          </w:p>
        </w:tc>
        <w:tc>
          <w:tcPr>
            <w:tcW w:w="4200" w:type="dxa"/>
          </w:tcPr>
          <w:p w14:paraId="52016BEC" w14:textId="77777777" w:rsidR="006C348D" w:rsidRDefault="006C348D" w:rsidP="0087024B">
            <w:pPr>
              <w:pStyle w:val="OtherTableBody"/>
            </w:pPr>
            <w:r>
              <w:t>Cancel Invoice Product/Service Line Item</w:t>
            </w:r>
          </w:p>
        </w:tc>
      </w:tr>
      <w:tr w:rsidR="006C348D" w14:paraId="06699DED" w14:textId="77777777" w:rsidTr="0087024B">
        <w:trPr>
          <w:tblHeader/>
        </w:trPr>
        <w:tc>
          <w:tcPr>
            <w:tcW w:w="600" w:type="dxa"/>
          </w:tcPr>
          <w:p w14:paraId="66D8E37D" w14:textId="77777777" w:rsidR="006C348D" w:rsidRDefault="006C348D" w:rsidP="0087024B">
            <w:pPr>
              <w:pStyle w:val="OtherTableBody"/>
            </w:pPr>
          </w:p>
        </w:tc>
        <w:tc>
          <w:tcPr>
            <w:tcW w:w="600" w:type="dxa"/>
          </w:tcPr>
          <w:p w14:paraId="299C17CA" w14:textId="77777777" w:rsidR="006C348D" w:rsidRDefault="006C348D" w:rsidP="0087024B">
            <w:pPr>
              <w:pStyle w:val="OtherTableBody"/>
            </w:pPr>
            <w:r>
              <w:t>0553</w:t>
            </w:r>
          </w:p>
        </w:tc>
        <w:tc>
          <w:tcPr>
            <w:tcW w:w="2600" w:type="dxa"/>
          </w:tcPr>
          <w:p w14:paraId="64497101" w14:textId="77777777" w:rsidR="006C348D" w:rsidRDefault="006C348D" w:rsidP="0087024B">
            <w:pPr>
              <w:pStyle w:val="OtherTableBody"/>
            </w:pPr>
          </w:p>
        </w:tc>
        <w:tc>
          <w:tcPr>
            <w:tcW w:w="1400" w:type="dxa"/>
          </w:tcPr>
          <w:p w14:paraId="70811E49" w14:textId="77777777" w:rsidR="006C348D" w:rsidRDefault="006C348D" w:rsidP="0087024B">
            <w:pPr>
              <w:pStyle w:val="OtherTableBody"/>
            </w:pPr>
            <w:r>
              <w:t>CN</w:t>
            </w:r>
          </w:p>
        </w:tc>
        <w:tc>
          <w:tcPr>
            <w:tcW w:w="4200" w:type="dxa"/>
          </w:tcPr>
          <w:p w14:paraId="2473B814" w14:textId="77777777" w:rsidR="006C348D" w:rsidRDefault="006C348D" w:rsidP="0087024B">
            <w:pPr>
              <w:pStyle w:val="OtherTableBody"/>
            </w:pPr>
            <w:r>
              <w:t>Cancel Invoice</w:t>
            </w:r>
          </w:p>
        </w:tc>
      </w:tr>
      <w:tr w:rsidR="006C348D" w14:paraId="1E54FC4A" w14:textId="77777777" w:rsidTr="0087024B">
        <w:trPr>
          <w:tblHeader/>
        </w:trPr>
        <w:tc>
          <w:tcPr>
            <w:tcW w:w="600" w:type="dxa"/>
          </w:tcPr>
          <w:p w14:paraId="1CDC4B97" w14:textId="77777777" w:rsidR="006C348D" w:rsidRDefault="006C348D" w:rsidP="0087024B">
            <w:pPr>
              <w:pStyle w:val="OtherTableBody"/>
            </w:pPr>
          </w:p>
        </w:tc>
        <w:tc>
          <w:tcPr>
            <w:tcW w:w="600" w:type="dxa"/>
          </w:tcPr>
          <w:p w14:paraId="4A4CA610" w14:textId="77777777" w:rsidR="006C348D" w:rsidRDefault="006C348D" w:rsidP="0087024B">
            <w:pPr>
              <w:pStyle w:val="OtherTableBody"/>
            </w:pPr>
            <w:r>
              <w:t>0553</w:t>
            </w:r>
          </w:p>
        </w:tc>
        <w:tc>
          <w:tcPr>
            <w:tcW w:w="2600" w:type="dxa"/>
          </w:tcPr>
          <w:p w14:paraId="798B9537" w14:textId="77777777" w:rsidR="006C348D" w:rsidRDefault="006C348D" w:rsidP="0087024B">
            <w:pPr>
              <w:pStyle w:val="OtherTableBody"/>
            </w:pPr>
          </w:p>
        </w:tc>
        <w:tc>
          <w:tcPr>
            <w:tcW w:w="1400" w:type="dxa"/>
          </w:tcPr>
          <w:p w14:paraId="7AE86446" w14:textId="77777777" w:rsidR="006C348D" w:rsidRDefault="006C348D" w:rsidP="0087024B">
            <w:pPr>
              <w:pStyle w:val="OtherTableBody"/>
            </w:pPr>
            <w:r>
              <w:t>CP</w:t>
            </w:r>
          </w:p>
        </w:tc>
        <w:tc>
          <w:tcPr>
            <w:tcW w:w="4200" w:type="dxa"/>
          </w:tcPr>
          <w:p w14:paraId="405BD707" w14:textId="77777777" w:rsidR="006C348D" w:rsidRDefault="006C348D" w:rsidP="0087024B">
            <w:pPr>
              <w:pStyle w:val="OtherTableBody"/>
            </w:pPr>
            <w:r>
              <w:t>Copy of Invoice</w:t>
            </w:r>
          </w:p>
        </w:tc>
      </w:tr>
      <w:tr w:rsidR="006C348D" w14:paraId="51A6C050" w14:textId="77777777" w:rsidTr="0087024B">
        <w:trPr>
          <w:tblHeader/>
        </w:trPr>
        <w:tc>
          <w:tcPr>
            <w:tcW w:w="600" w:type="dxa"/>
          </w:tcPr>
          <w:p w14:paraId="3D5F6711" w14:textId="77777777" w:rsidR="006C348D" w:rsidRDefault="006C348D" w:rsidP="0087024B">
            <w:pPr>
              <w:pStyle w:val="OtherTableBody"/>
            </w:pPr>
          </w:p>
        </w:tc>
        <w:tc>
          <w:tcPr>
            <w:tcW w:w="600" w:type="dxa"/>
          </w:tcPr>
          <w:p w14:paraId="1001DC42" w14:textId="77777777" w:rsidR="006C348D" w:rsidRDefault="006C348D" w:rsidP="0087024B">
            <w:pPr>
              <w:pStyle w:val="OtherTableBody"/>
            </w:pPr>
            <w:r>
              <w:t>0553</w:t>
            </w:r>
          </w:p>
        </w:tc>
        <w:tc>
          <w:tcPr>
            <w:tcW w:w="2600" w:type="dxa"/>
          </w:tcPr>
          <w:p w14:paraId="326B84BA" w14:textId="77777777" w:rsidR="006C348D" w:rsidRDefault="006C348D" w:rsidP="0087024B">
            <w:pPr>
              <w:pStyle w:val="OtherTableBody"/>
            </w:pPr>
          </w:p>
        </w:tc>
        <w:tc>
          <w:tcPr>
            <w:tcW w:w="1400" w:type="dxa"/>
          </w:tcPr>
          <w:p w14:paraId="61CFA89D" w14:textId="77777777" w:rsidR="006C348D" w:rsidRDefault="006C348D" w:rsidP="0087024B">
            <w:pPr>
              <w:pStyle w:val="OtherTableBody"/>
            </w:pPr>
            <w:r>
              <w:t>CQ</w:t>
            </w:r>
          </w:p>
        </w:tc>
        <w:tc>
          <w:tcPr>
            <w:tcW w:w="4200" w:type="dxa"/>
          </w:tcPr>
          <w:p w14:paraId="76846F17" w14:textId="77777777" w:rsidR="006C348D" w:rsidRDefault="006C348D" w:rsidP="0087024B">
            <w:pPr>
              <w:pStyle w:val="OtherTableBody"/>
            </w:pPr>
            <w:r>
              <w:t>Coverage Register Query</w:t>
            </w:r>
          </w:p>
        </w:tc>
      </w:tr>
      <w:tr w:rsidR="006C348D" w14:paraId="5DA53B61" w14:textId="77777777" w:rsidTr="0087024B">
        <w:trPr>
          <w:tblHeader/>
        </w:trPr>
        <w:tc>
          <w:tcPr>
            <w:tcW w:w="600" w:type="dxa"/>
          </w:tcPr>
          <w:p w14:paraId="052C99C1" w14:textId="77777777" w:rsidR="006C348D" w:rsidRDefault="006C348D" w:rsidP="0087024B">
            <w:pPr>
              <w:pStyle w:val="OtherTableBody"/>
            </w:pPr>
          </w:p>
        </w:tc>
        <w:tc>
          <w:tcPr>
            <w:tcW w:w="600" w:type="dxa"/>
          </w:tcPr>
          <w:p w14:paraId="1B1328AE" w14:textId="77777777" w:rsidR="006C348D" w:rsidRDefault="006C348D" w:rsidP="0087024B">
            <w:pPr>
              <w:pStyle w:val="OtherTableBody"/>
            </w:pPr>
            <w:r>
              <w:t>0553</w:t>
            </w:r>
          </w:p>
        </w:tc>
        <w:tc>
          <w:tcPr>
            <w:tcW w:w="2600" w:type="dxa"/>
          </w:tcPr>
          <w:p w14:paraId="490C4B17" w14:textId="77777777" w:rsidR="006C348D" w:rsidRDefault="006C348D" w:rsidP="0087024B">
            <w:pPr>
              <w:pStyle w:val="OtherTableBody"/>
            </w:pPr>
          </w:p>
        </w:tc>
        <w:tc>
          <w:tcPr>
            <w:tcW w:w="1400" w:type="dxa"/>
          </w:tcPr>
          <w:p w14:paraId="77A98DD0" w14:textId="77777777" w:rsidR="006C348D" w:rsidRDefault="006C348D" w:rsidP="0087024B">
            <w:pPr>
              <w:pStyle w:val="OtherTableBody"/>
            </w:pPr>
            <w:r>
              <w:t>EA</w:t>
            </w:r>
          </w:p>
        </w:tc>
        <w:tc>
          <w:tcPr>
            <w:tcW w:w="4200" w:type="dxa"/>
          </w:tcPr>
          <w:p w14:paraId="3EB26A4F" w14:textId="77777777" w:rsidR="006C348D" w:rsidRDefault="006C348D" w:rsidP="0087024B">
            <w:pPr>
              <w:pStyle w:val="OtherTableBody"/>
            </w:pPr>
            <w:r>
              <w:t>Authorization request for inpatient stay extension</w:t>
            </w:r>
          </w:p>
        </w:tc>
      </w:tr>
      <w:tr w:rsidR="006C348D" w14:paraId="7F47A9F2" w14:textId="77777777" w:rsidTr="0087024B">
        <w:trPr>
          <w:tblHeader/>
        </w:trPr>
        <w:tc>
          <w:tcPr>
            <w:tcW w:w="600" w:type="dxa"/>
          </w:tcPr>
          <w:p w14:paraId="26E3DA8C" w14:textId="77777777" w:rsidR="006C348D" w:rsidRDefault="006C348D" w:rsidP="0087024B">
            <w:pPr>
              <w:pStyle w:val="OtherTableBody"/>
            </w:pPr>
          </w:p>
        </w:tc>
        <w:tc>
          <w:tcPr>
            <w:tcW w:w="600" w:type="dxa"/>
          </w:tcPr>
          <w:p w14:paraId="0E43EC54" w14:textId="77777777" w:rsidR="006C348D" w:rsidRDefault="006C348D" w:rsidP="0087024B">
            <w:pPr>
              <w:pStyle w:val="OtherTableBody"/>
            </w:pPr>
            <w:r>
              <w:t>0553</w:t>
            </w:r>
          </w:p>
        </w:tc>
        <w:tc>
          <w:tcPr>
            <w:tcW w:w="2600" w:type="dxa"/>
          </w:tcPr>
          <w:p w14:paraId="5ECE0038" w14:textId="77777777" w:rsidR="006C348D" w:rsidRDefault="006C348D" w:rsidP="0087024B">
            <w:pPr>
              <w:pStyle w:val="OtherTableBody"/>
            </w:pPr>
          </w:p>
        </w:tc>
        <w:tc>
          <w:tcPr>
            <w:tcW w:w="1400" w:type="dxa"/>
          </w:tcPr>
          <w:p w14:paraId="1FEB5CE8" w14:textId="77777777" w:rsidR="006C348D" w:rsidRDefault="006C348D" w:rsidP="0087024B">
            <w:pPr>
              <w:pStyle w:val="OtherTableBody"/>
            </w:pPr>
            <w:r>
              <w:t>OA</w:t>
            </w:r>
          </w:p>
        </w:tc>
        <w:tc>
          <w:tcPr>
            <w:tcW w:w="4200" w:type="dxa"/>
          </w:tcPr>
          <w:p w14:paraId="2357EDB9" w14:textId="77777777" w:rsidR="006C348D" w:rsidRDefault="006C348D" w:rsidP="0087024B">
            <w:pPr>
              <w:pStyle w:val="OtherTableBody"/>
            </w:pPr>
            <w:r>
              <w:t>Original Authorization</w:t>
            </w:r>
          </w:p>
        </w:tc>
      </w:tr>
      <w:tr w:rsidR="006C348D" w14:paraId="62219008" w14:textId="77777777" w:rsidTr="0087024B">
        <w:trPr>
          <w:tblHeader/>
        </w:trPr>
        <w:tc>
          <w:tcPr>
            <w:tcW w:w="600" w:type="dxa"/>
          </w:tcPr>
          <w:p w14:paraId="7B4F9DA6" w14:textId="77777777" w:rsidR="006C348D" w:rsidRDefault="006C348D" w:rsidP="0087024B">
            <w:pPr>
              <w:pStyle w:val="OtherTableBody"/>
            </w:pPr>
          </w:p>
        </w:tc>
        <w:tc>
          <w:tcPr>
            <w:tcW w:w="600" w:type="dxa"/>
          </w:tcPr>
          <w:p w14:paraId="385FE982" w14:textId="77777777" w:rsidR="006C348D" w:rsidRDefault="006C348D" w:rsidP="0087024B">
            <w:pPr>
              <w:pStyle w:val="OtherTableBody"/>
            </w:pPr>
            <w:r>
              <w:t>0553</w:t>
            </w:r>
          </w:p>
        </w:tc>
        <w:tc>
          <w:tcPr>
            <w:tcW w:w="2600" w:type="dxa"/>
          </w:tcPr>
          <w:p w14:paraId="528DF1F9" w14:textId="77777777" w:rsidR="006C348D" w:rsidRDefault="006C348D" w:rsidP="0087024B">
            <w:pPr>
              <w:pStyle w:val="OtherTableBody"/>
            </w:pPr>
          </w:p>
        </w:tc>
        <w:tc>
          <w:tcPr>
            <w:tcW w:w="1400" w:type="dxa"/>
          </w:tcPr>
          <w:p w14:paraId="2A88BDD1" w14:textId="77777777" w:rsidR="006C348D" w:rsidRDefault="006C348D" w:rsidP="0087024B">
            <w:pPr>
              <w:pStyle w:val="OtherTableBody"/>
            </w:pPr>
            <w:r>
              <w:t>OR</w:t>
            </w:r>
          </w:p>
        </w:tc>
        <w:tc>
          <w:tcPr>
            <w:tcW w:w="4200" w:type="dxa"/>
          </w:tcPr>
          <w:p w14:paraId="5AE6C507" w14:textId="77777777" w:rsidR="006C348D" w:rsidRDefault="006C348D" w:rsidP="0087024B">
            <w:pPr>
              <w:pStyle w:val="OtherTableBody"/>
            </w:pPr>
            <w:r>
              <w:t>Original Invoice</w:t>
            </w:r>
          </w:p>
        </w:tc>
      </w:tr>
      <w:tr w:rsidR="006C348D" w14:paraId="3DAC43A2" w14:textId="77777777" w:rsidTr="0087024B">
        <w:trPr>
          <w:tblHeader/>
        </w:trPr>
        <w:tc>
          <w:tcPr>
            <w:tcW w:w="600" w:type="dxa"/>
          </w:tcPr>
          <w:p w14:paraId="3C9F71BA" w14:textId="77777777" w:rsidR="006C348D" w:rsidRDefault="006C348D" w:rsidP="0087024B">
            <w:pPr>
              <w:pStyle w:val="OtherTableBody"/>
            </w:pPr>
          </w:p>
        </w:tc>
        <w:tc>
          <w:tcPr>
            <w:tcW w:w="600" w:type="dxa"/>
          </w:tcPr>
          <w:p w14:paraId="4BDAB8D9" w14:textId="77777777" w:rsidR="006C348D" w:rsidRDefault="006C348D" w:rsidP="0087024B">
            <w:pPr>
              <w:pStyle w:val="OtherTableBody"/>
            </w:pPr>
            <w:r>
              <w:t>0553</w:t>
            </w:r>
          </w:p>
        </w:tc>
        <w:tc>
          <w:tcPr>
            <w:tcW w:w="2600" w:type="dxa"/>
          </w:tcPr>
          <w:p w14:paraId="20F2333A" w14:textId="77777777" w:rsidR="006C348D" w:rsidRDefault="006C348D" w:rsidP="0087024B">
            <w:pPr>
              <w:pStyle w:val="OtherTableBody"/>
            </w:pPr>
          </w:p>
        </w:tc>
        <w:tc>
          <w:tcPr>
            <w:tcW w:w="1400" w:type="dxa"/>
          </w:tcPr>
          <w:p w14:paraId="06A3FC1C" w14:textId="77777777" w:rsidR="006C348D" w:rsidRDefault="006C348D" w:rsidP="0087024B">
            <w:pPr>
              <w:pStyle w:val="OtherTableBody"/>
            </w:pPr>
            <w:r>
              <w:t>PA</w:t>
            </w:r>
          </w:p>
        </w:tc>
        <w:tc>
          <w:tcPr>
            <w:tcW w:w="4200" w:type="dxa"/>
          </w:tcPr>
          <w:p w14:paraId="5C0B6EF3" w14:textId="77777777" w:rsidR="006C348D" w:rsidRDefault="006C348D" w:rsidP="0087024B">
            <w:pPr>
              <w:pStyle w:val="OtherTableBody"/>
            </w:pPr>
            <w:r>
              <w:t>Pre-Authorization</w:t>
            </w:r>
          </w:p>
        </w:tc>
      </w:tr>
      <w:tr w:rsidR="006C348D" w14:paraId="49BE68CB" w14:textId="77777777" w:rsidTr="0087024B">
        <w:trPr>
          <w:tblHeader/>
        </w:trPr>
        <w:tc>
          <w:tcPr>
            <w:tcW w:w="600" w:type="dxa"/>
          </w:tcPr>
          <w:p w14:paraId="14AB7226" w14:textId="77777777" w:rsidR="006C348D" w:rsidRDefault="006C348D" w:rsidP="0087024B">
            <w:pPr>
              <w:pStyle w:val="OtherTableBody"/>
            </w:pPr>
          </w:p>
        </w:tc>
        <w:tc>
          <w:tcPr>
            <w:tcW w:w="600" w:type="dxa"/>
          </w:tcPr>
          <w:p w14:paraId="1046DC8C" w14:textId="77777777" w:rsidR="006C348D" w:rsidRDefault="006C348D" w:rsidP="0087024B">
            <w:pPr>
              <w:pStyle w:val="OtherTableBody"/>
            </w:pPr>
            <w:r>
              <w:t>0553</w:t>
            </w:r>
          </w:p>
        </w:tc>
        <w:tc>
          <w:tcPr>
            <w:tcW w:w="2600" w:type="dxa"/>
          </w:tcPr>
          <w:p w14:paraId="098797F1" w14:textId="77777777" w:rsidR="006C348D" w:rsidRDefault="006C348D" w:rsidP="0087024B">
            <w:pPr>
              <w:pStyle w:val="OtherTableBody"/>
            </w:pPr>
          </w:p>
        </w:tc>
        <w:tc>
          <w:tcPr>
            <w:tcW w:w="1400" w:type="dxa"/>
          </w:tcPr>
          <w:p w14:paraId="31DCAB0E" w14:textId="77777777" w:rsidR="006C348D" w:rsidRDefault="006C348D" w:rsidP="0087024B">
            <w:pPr>
              <w:pStyle w:val="OtherTableBody"/>
            </w:pPr>
            <w:r>
              <w:t>PD</w:t>
            </w:r>
          </w:p>
        </w:tc>
        <w:tc>
          <w:tcPr>
            <w:tcW w:w="4200" w:type="dxa"/>
          </w:tcPr>
          <w:p w14:paraId="799AFBE5" w14:textId="77777777" w:rsidR="006C348D" w:rsidRDefault="006C348D" w:rsidP="0087024B">
            <w:pPr>
              <w:pStyle w:val="OtherTableBody"/>
            </w:pPr>
            <w:r>
              <w:t>Pre-Determination Invoice</w:t>
            </w:r>
          </w:p>
        </w:tc>
      </w:tr>
      <w:tr w:rsidR="006C348D" w14:paraId="53F69B58" w14:textId="77777777" w:rsidTr="0087024B">
        <w:trPr>
          <w:tblHeader/>
        </w:trPr>
        <w:tc>
          <w:tcPr>
            <w:tcW w:w="600" w:type="dxa"/>
          </w:tcPr>
          <w:p w14:paraId="28C6FD1A" w14:textId="77777777" w:rsidR="006C348D" w:rsidRDefault="006C348D" w:rsidP="0087024B">
            <w:pPr>
              <w:pStyle w:val="OtherTableBody"/>
            </w:pPr>
          </w:p>
        </w:tc>
        <w:tc>
          <w:tcPr>
            <w:tcW w:w="600" w:type="dxa"/>
          </w:tcPr>
          <w:p w14:paraId="74E8A19D" w14:textId="77777777" w:rsidR="006C348D" w:rsidRDefault="006C348D" w:rsidP="0087024B">
            <w:pPr>
              <w:pStyle w:val="OtherTableBody"/>
            </w:pPr>
            <w:r>
              <w:t>0553</w:t>
            </w:r>
          </w:p>
        </w:tc>
        <w:tc>
          <w:tcPr>
            <w:tcW w:w="2600" w:type="dxa"/>
          </w:tcPr>
          <w:p w14:paraId="1B8CF5B4" w14:textId="77777777" w:rsidR="006C348D" w:rsidRDefault="006C348D" w:rsidP="0087024B">
            <w:pPr>
              <w:pStyle w:val="OtherTableBody"/>
            </w:pPr>
          </w:p>
        </w:tc>
        <w:tc>
          <w:tcPr>
            <w:tcW w:w="1400" w:type="dxa"/>
          </w:tcPr>
          <w:p w14:paraId="09BAC300" w14:textId="77777777" w:rsidR="006C348D" w:rsidRDefault="006C348D" w:rsidP="0087024B">
            <w:pPr>
              <w:pStyle w:val="OtherTableBody"/>
            </w:pPr>
            <w:r>
              <w:t>RA</w:t>
            </w:r>
          </w:p>
        </w:tc>
        <w:tc>
          <w:tcPr>
            <w:tcW w:w="4200" w:type="dxa"/>
          </w:tcPr>
          <w:p w14:paraId="5CD78AD9" w14:textId="77777777" w:rsidR="006C348D" w:rsidRDefault="006C348D" w:rsidP="0087024B">
            <w:pPr>
              <w:pStyle w:val="OtherTableBody"/>
            </w:pPr>
            <w:r>
              <w:t>Re-Assessment</w:t>
            </w:r>
          </w:p>
        </w:tc>
      </w:tr>
      <w:tr w:rsidR="006C348D" w14:paraId="39A89008" w14:textId="77777777" w:rsidTr="0087024B">
        <w:trPr>
          <w:tblHeader/>
        </w:trPr>
        <w:tc>
          <w:tcPr>
            <w:tcW w:w="600" w:type="dxa"/>
          </w:tcPr>
          <w:p w14:paraId="36B26A1E" w14:textId="77777777" w:rsidR="006C348D" w:rsidRDefault="006C348D" w:rsidP="0087024B">
            <w:pPr>
              <w:pStyle w:val="OtherTableBody"/>
            </w:pPr>
          </w:p>
        </w:tc>
        <w:tc>
          <w:tcPr>
            <w:tcW w:w="600" w:type="dxa"/>
          </w:tcPr>
          <w:p w14:paraId="759DD0FE" w14:textId="77777777" w:rsidR="006C348D" w:rsidRDefault="006C348D" w:rsidP="0087024B">
            <w:pPr>
              <w:pStyle w:val="OtherTableBody"/>
            </w:pPr>
            <w:r>
              <w:t>0553</w:t>
            </w:r>
          </w:p>
        </w:tc>
        <w:tc>
          <w:tcPr>
            <w:tcW w:w="2600" w:type="dxa"/>
          </w:tcPr>
          <w:p w14:paraId="4267A725" w14:textId="77777777" w:rsidR="006C348D" w:rsidRDefault="006C348D" w:rsidP="0087024B">
            <w:pPr>
              <w:pStyle w:val="OtherTableBody"/>
            </w:pPr>
          </w:p>
        </w:tc>
        <w:tc>
          <w:tcPr>
            <w:tcW w:w="1400" w:type="dxa"/>
          </w:tcPr>
          <w:p w14:paraId="1D840E7C" w14:textId="77777777" w:rsidR="006C348D" w:rsidRDefault="006C348D" w:rsidP="0087024B">
            <w:pPr>
              <w:pStyle w:val="OtherTableBody"/>
            </w:pPr>
            <w:r>
              <w:t>RC</w:t>
            </w:r>
          </w:p>
        </w:tc>
        <w:tc>
          <w:tcPr>
            <w:tcW w:w="4200" w:type="dxa"/>
          </w:tcPr>
          <w:p w14:paraId="6E2C6EEE" w14:textId="77777777" w:rsidR="006C348D" w:rsidRDefault="006C348D" w:rsidP="0087024B">
            <w:pPr>
              <w:pStyle w:val="OtherTableBody"/>
            </w:pPr>
            <w:r>
              <w:t>Referral Pre-Authorization</w:t>
            </w:r>
          </w:p>
        </w:tc>
      </w:tr>
      <w:tr w:rsidR="006C348D" w14:paraId="4C8E7977" w14:textId="77777777" w:rsidTr="0087024B">
        <w:trPr>
          <w:tblHeader/>
        </w:trPr>
        <w:tc>
          <w:tcPr>
            <w:tcW w:w="600" w:type="dxa"/>
          </w:tcPr>
          <w:p w14:paraId="12AA4838" w14:textId="77777777" w:rsidR="006C348D" w:rsidRDefault="006C348D" w:rsidP="0087024B">
            <w:pPr>
              <w:pStyle w:val="OtherTableBody"/>
            </w:pPr>
          </w:p>
        </w:tc>
        <w:tc>
          <w:tcPr>
            <w:tcW w:w="600" w:type="dxa"/>
          </w:tcPr>
          <w:p w14:paraId="29A1407F" w14:textId="77777777" w:rsidR="006C348D" w:rsidRDefault="006C348D" w:rsidP="0087024B">
            <w:pPr>
              <w:pStyle w:val="OtherTableBody"/>
            </w:pPr>
            <w:r>
              <w:t>0553</w:t>
            </w:r>
          </w:p>
        </w:tc>
        <w:tc>
          <w:tcPr>
            <w:tcW w:w="2600" w:type="dxa"/>
          </w:tcPr>
          <w:p w14:paraId="2A340BCC" w14:textId="77777777" w:rsidR="006C348D" w:rsidRDefault="006C348D" w:rsidP="0087024B">
            <w:pPr>
              <w:pStyle w:val="OtherTableBody"/>
            </w:pPr>
          </w:p>
        </w:tc>
        <w:tc>
          <w:tcPr>
            <w:tcW w:w="1400" w:type="dxa"/>
          </w:tcPr>
          <w:p w14:paraId="29B56BC6" w14:textId="77777777" w:rsidR="006C348D" w:rsidRDefault="006C348D" w:rsidP="0087024B">
            <w:pPr>
              <w:pStyle w:val="OtherTableBody"/>
            </w:pPr>
            <w:r>
              <w:t>RU</w:t>
            </w:r>
          </w:p>
        </w:tc>
        <w:tc>
          <w:tcPr>
            <w:tcW w:w="4200" w:type="dxa"/>
          </w:tcPr>
          <w:p w14:paraId="2FF45C87" w14:textId="77777777" w:rsidR="006C348D" w:rsidRDefault="006C348D" w:rsidP="0087024B">
            <w:pPr>
              <w:pStyle w:val="OtherTableBody"/>
            </w:pPr>
            <w:r>
              <w:t>Referral authorization</w:t>
            </w:r>
          </w:p>
        </w:tc>
      </w:tr>
      <w:tr w:rsidR="006C348D" w14:paraId="62D8EF06" w14:textId="77777777" w:rsidTr="0087024B">
        <w:trPr>
          <w:tblHeader/>
        </w:trPr>
        <w:tc>
          <w:tcPr>
            <w:tcW w:w="600" w:type="dxa"/>
          </w:tcPr>
          <w:p w14:paraId="10D69C94" w14:textId="77777777" w:rsidR="006C348D" w:rsidRDefault="006C348D" w:rsidP="0087024B">
            <w:pPr>
              <w:pStyle w:val="OtherTableBody"/>
            </w:pPr>
          </w:p>
        </w:tc>
        <w:tc>
          <w:tcPr>
            <w:tcW w:w="600" w:type="dxa"/>
          </w:tcPr>
          <w:p w14:paraId="1441A525" w14:textId="77777777" w:rsidR="006C348D" w:rsidRDefault="006C348D" w:rsidP="0087024B">
            <w:pPr>
              <w:pStyle w:val="OtherTableBody"/>
            </w:pPr>
            <w:r>
              <w:t>0553</w:t>
            </w:r>
          </w:p>
        </w:tc>
        <w:tc>
          <w:tcPr>
            <w:tcW w:w="2600" w:type="dxa"/>
          </w:tcPr>
          <w:p w14:paraId="35694BF1" w14:textId="77777777" w:rsidR="006C348D" w:rsidRDefault="006C348D" w:rsidP="0087024B">
            <w:pPr>
              <w:pStyle w:val="OtherTableBody"/>
            </w:pPr>
          </w:p>
        </w:tc>
        <w:tc>
          <w:tcPr>
            <w:tcW w:w="1400" w:type="dxa"/>
          </w:tcPr>
          <w:p w14:paraId="23932BAD" w14:textId="77777777" w:rsidR="006C348D" w:rsidRDefault="006C348D" w:rsidP="0087024B">
            <w:pPr>
              <w:pStyle w:val="OtherTableBody"/>
            </w:pPr>
            <w:r>
              <w:t>SA</w:t>
            </w:r>
          </w:p>
        </w:tc>
        <w:tc>
          <w:tcPr>
            <w:tcW w:w="4200" w:type="dxa"/>
          </w:tcPr>
          <w:p w14:paraId="5FFF5E7E" w14:textId="77777777" w:rsidR="006C348D" w:rsidRDefault="006C348D" w:rsidP="0087024B">
            <w:pPr>
              <w:pStyle w:val="OtherTableBody"/>
            </w:pPr>
            <w:r>
              <w:t>Special Authorization</w:t>
            </w:r>
          </w:p>
        </w:tc>
      </w:tr>
      <w:tr w:rsidR="006C348D" w14:paraId="6C63FC4C" w14:textId="77777777" w:rsidTr="0087024B">
        <w:trPr>
          <w:tblHeader/>
        </w:trPr>
        <w:tc>
          <w:tcPr>
            <w:tcW w:w="600" w:type="dxa"/>
          </w:tcPr>
          <w:p w14:paraId="37569E8F" w14:textId="77777777" w:rsidR="006C348D" w:rsidRDefault="006C348D" w:rsidP="0087024B">
            <w:pPr>
              <w:pStyle w:val="OtherTableBody"/>
            </w:pPr>
            <w:r>
              <w:t>User</w:t>
            </w:r>
          </w:p>
        </w:tc>
        <w:tc>
          <w:tcPr>
            <w:tcW w:w="600" w:type="dxa"/>
          </w:tcPr>
          <w:p w14:paraId="110DA493" w14:textId="77777777" w:rsidR="006C348D" w:rsidRDefault="006C348D" w:rsidP="0087024B">
            <w:pPr>
              <w:pStyle w:val="OtherTableBody"/>
            </w:pPr>
          </w:p>
        </w:tc>
        <w:tc>
          <w:tcPr>
            <w:tcW w:w="2600" w:type="dxa"/>
          </w:tcPr>
          <w:p w14:paraId="536F5FF6" w14:textId="77777777" w:rsidR="006C348D" w:rsidRDefault="006C348D" w:rsidP="0087024B">
            <w:pPr>
              <w:pStyle w:val="OtherTableBody"/>
            </w:pPr>
            <w:r>
              <w:t>Invoice Reason Codes</w:t>
            </w:r>
          </w:p>
        </w:tc>
        <w:tc>
          <w:tcPr>
            <w:tcW w:w="1400" w:type="dxa"/>
          </w:tcPr>
          <w:p w14:paraId="72C141EC" w14:textId="77777777" w:rsidR="006C348D" w:rsidRDefault="006C348D" w:rsidP="0087024B">
            <w:pPr>
              <w:pStyle w:val="OtherTableBody"/>
            </w:pPr>
          </w:p>
        </w:tc>
        <w:tc>
          <w:tcPr>
            <w:tcW w:w="4200" w:type="dxa"/>
          </w:tcPr>
          <w:p w14:paraId="7B0AE79A" w14:textId="77777777" w:rsidR="006C348D" w:rsidRDefault="006C348D" w:rsidP="0087024B">
            <w:pPr>
              <w:pStyle w:val="OtherTableBody"/>
            </w:pPr>
          </w:p>
        </w:tc>
      </w:tr>
      <w:tr w:rsidR="006C348D" w14:paraId="634FA379" w14:textId="77777777" w:rsidTr="0087024B">
        <w:trPr>
          <w:tblHeader/>
        </w:trPr>
        <w:tc>
          <w:tcPr>
            <w:tcW w:w="600" w:type="dxa"/>
          </w:tcPr>
          <w:p w14:paraId="52D2EB77" w14:textId="77777777" w:rsidR="006C348D" w:rsidRDefault="006C348D" w:rsidP="0087024B">
            <w:pPr>
              <w:pStyle w:val="OtherTableBody"/>
            </w:pPr>
          </w:p>
        </w:tc>
        <w:tc>
          <w:tcPr>
            <w:tcW w:w="600" w:type="dxa"/>
          </w:tcPr>
          <w:p w14:paraId="00A017D0" w14:textId="77777777" w:rsidR="006C348D" w:rsidRDefault="006C348D" w:rsidP="0087024B">
            <w:pPr>
              <w:pStyle w:val="OtherTableBody"/>
            </w:pPr>
            <w:r>
              <w:t>0554</w:t>
            </w:r>
          </w:p>
        </w:tc>
        <w:tc>
          <w:tcPr>
            <w:tcW w:w="2600" w:type="dxa"/>
          </w:tcPr>
          <w:p w14:paraId="18BE4967" w14:textId="77777777" w:rsidR="006C348D" w:rsidRDefault="006C348D" w:rsidP="0087024B">
            <w:pPr>
              <w:pStyle w:val="OtherTableBody"/>
            </w:pPr>
          </w:p>
        </w:tc>
        <w:tc>
          <w:tcPr>
            <w:tcW w:w="1400" w:type="dxa"/>
          </w:tcPr>
          <w:p w14:paraId="5712A8CB" w14:textId="77777777" w:rsidR="006C348D" w:rsidRDefault="006C348D" w:rsidP="0087024B">
            <w:pPr>
              <w:pStyle w:val="OtherTableBody"/>
            </w:pPr>
            <w:r>
              <w:t>LATE</w:t>
            </w:r>
          </w:p>
        </w:tc>
        <w:tc>
          <w:tcPr>
            <w:tcW w:w="4200" w:type="dxa"/>
          </w:tcPr>
          <w:p w14:paraId="01E257D1" w14:textId="77777777" w:rsidR="006C348D" w:rsidRDefault="006C348D" w:rsidP="0087024B">
            <w:pPr>
              <w:pStyle w:val="OtherTableBody"/>
            </w:pPr>
            <w:r>
              <w:t>Late Invoice</w:t>
            </w:r>
          </w:p>
        </w:tc>
      </w:tr>
      <w:tr w:rsidR="006C348D" w14:paraId="7A012214" w14:textId="77777777" w:rsidTr="0087024B">
        <w:trPr>
          <w:tblHeader/>
        </w:trPr>
        <w:tc>
          <w:tcPr>
            <w:tcW w:w="600" w:type="dxa"/>
          </w:tcPr>
          <w:p w14:paraId="013F3BCB" w14:textId="77777777" w:rsidR="006C348D" w:rsidRDefault="006C348D" w:rsidP="0087024B">
            <w:pPr>
              <w:pStyle w:val="OtherTableBody"/>
            </w:pPr>
          </w:p>
        </w:tc>
        <w:tc>
          <w:tcPr>
            <w:tcW w:w="600" w:type="dxa"/>
          </w:tcPr>
          <w:p w14:paraId="71E59543" w14:textId="77777777" w:rsidR="006C348D" w:rsidRDefault="006C348D" w:rsidP="0087024B">
            <w:pPr>
              <w:pStyle w:val="OtherTableBody"/>
            </w:pPr>
            <w:r>
              <w:t>0554</w:t>
            </w:r>
          </w:p>
        </w:tc>
        <w:tc>
          <w:tcPr>
            <w:tcW w:w="2600" w:type="dxa"/>
          </w:tcPr>
          <w:p w14:paraId="0F9C263A" w14:textId="77777777" w:rsidR="006C348D" w:rsidRDefault="006C348D" w:rsidP="0087024B">
            <w:pPr>
              <w:pStyle w:val="OtherTableBody"/>
            </w:pPr>
          </w:p>
        </w:tc>
        <w:tc>
          <w:tcPr>
            <w:tcW w:w="1400" w:type="dxa"/>
          </w:tcPr>
          <w:p w14:paraId="747339E3" w14:textId="77777777" w:rsidR="006C348D" w:rsidRDefault="006C348D" w:rsidP="0087024B">
            <w:pPr>
              <w:pStyle w:val="OtherTableBody"/>
            </w:pPr>
            <w:r>
              <w:t>NORM</w:t>
            </w:r>
          </w:p>
        </w:tc>
        <w:tc>
          <w:tcPr>
            <w:tcW w:w="4200" w:type="dxa"/>
          </w:tcPr>
          <w:p w14:paraId="0380A9DC" w14:textId="77777777" w:rsidR="006C348D" w:rsidRDefault="006C348D" w:rsidP="0087024B">
            <w:pPr>
              <w:pStyle w:val="OtherTableBody"/>
            </w:pPr>
            <w:r>
              <w:t>Normal submission</w:t>
            </w:r>
          </w:p>
        </w:tc>
      </w:tr>
      <w:tr w:rsidR="006C348D" w14:paraId="44A15565" w14:textId="77777777" w:rsidTr="0087024B">
        <w:trPr>
          <w:tblHeader/>
        </w:trPr>
        <w:tc>
          <w:tcPr>
            <w:tcW w:w="600" w:type="dxa"/>
          </w:tcPr>
          <w:p w14:paraId="18854C35" w14:textId="77777777" w:rsidR="006C348D" w:rsidRDefault="006C348D" w:rsidP="0087024B">
            <w:pPr>
              <w:pStyle w:val="OtherTableBody"/>
            </w:pPr>
          </w:p>
        </w:tc>
        <w:tc>
          <w:tcPr>
            <w:tcW w:w="600" w:type="dxa"/>
          </w:tcPr>
          <w:p w14:paraId="4CC9594E" w14:textId="77777777" w:rsidR="006C348D" w:rsidRDefault="006C348D" w:rsidP="0087024B">
            <w:pPr>
              <w:pStyle w:val="OtherTableBody"/>
            </w:pPr>
            <w:r>
              <w:t>0554</w:t>
            </w:r>
          </w:p>
        </w:tc>
        <w:tc>
          <w:tcPr>
            <w:tcW w:w="2600" w:type="dxa"/>
          </w:tcPr>
          <w:p w14:paraId="6373ED2F" w14:textId="77777777" w:rsidR="006C348D" w:rsidRDefault="006C348D" w:rsidP="0087024B">
            <w:pPr>
              <w:pStyle w:val="OtherTableBody"/>
            </w:pPr>
          </w:p>
        </w:tc>
        <w:tc>
          <w:tcPr>
            <w:tcW w:w="1400" w:type="dxa"/>
          </w:tcPr>
          <w:p w14:paraId="715F1AD5" w14:textId="77777777" w:rsidR="006C348D" w:rsidRDefault="006C348D" w:rsidP="0087024B">
            <w:pPr>
              <w:pStyle w:val="OtherTableBody"/>
            </w:pPr>
            <w:r>
              <w:t>SUB</w:t>
            </w:r>
          </w:p>
        </w:tc>
        <w:tc>
          <w:tcPr>
            <w:tcW w:w="4200" w:type="dxa"/>
          </w:tcPr>
          <w:p w14:paraId="689559C2" w14:textId="77777777" w:rsidR="006C348D" w:rsidRDefault="006C348D" w:rsidP="0087024B">
            <w:pPr>
              <w:pStyle w:val="OtherTableBody"/>
            </w:pPr>
            <w:r>
              <w:t>Subscriber coverage problem</w:t>
            </w:r>
          </w:p>
        </w:tc>
      </w:tr>
      <w:tr w:rsidR="006C348D" w14:paraId="3CBEB2C1" w14:textId="77777777" w:rsidTr="0087024B">
        <w:trPr>
          <w:tblHeader/>
        </w:trPr>
        <w:tc>
          <w:tcPr>
            <w:tcW w:w="600" w:type="dxa"/>
          </w:tcPr>
          <w:p w14:paraId="7C55EF6F" w14:textId="77777777" w:rsidR="006C348D" w:rsidRDefault="006C348D" w:rsidP="0087024B">
            <w:pPr>
              <w:pStyle w:val="OtherTableBody"/>
            </w:pPr>
            <w:r>
              <w:t>User</w:t>
            </w:r>
          </w:p>
        </w:tc>
        <w:tc>
          <w:tcPr>
            <w:tcW w:w="600" w:type="dxa"/>
          </w:tcPr>
          <w:p w14:paraId="07CF7D2C" w14:textId="77777777" w:rsidR="006C348D" w:rsidRDefault="006C348D" w:rsidP="0087024B">
            <w:pPr>
              <w:pStyle w:val="OtherTableBody"/>
            </w:pPr>
          </w:p>
        </w:tc>
        <w:tc>
          <w:tcPr>
            <w:tcW w:w="2600" w:type="dxa"/>
          </w:tcPr>
          <w:p w14:paraId="3E01C099" w14:textId="77777777" w:rsidR="006C348D" w:rsidRDefault="006C348D" w:rsidP="0087024B">
            <w:pPr>
              <w:pStyle w:val="OtherTableBody"/>
            </w:pPr>
            <w:r>
              <w:t>Invoice Type</w:t>
            </w:r>
          </w:p>
        </w:tc>
        <w:tc>
          <w:tcPr>
            <w:tcW w:w="1400" w:type="dxa"/>
          </w:tcPr>
          <w:p w14:paraId="64468F96" w14:textId="77777777" w:rsidR="006C348D" w:rsidRDefault="006C348D" w:rsidP="0087024B">
            <w:pPr>
              <w:pStyle w:val="OtherTableBody"/>
            </w:pPr>
          </w:p>
        </w:tc>
        <w:tc>
          <w:tcPr>
            <w:tcW w:w="4200" w:type="dxa"/>
          </w:tcPr>
          <w:p w14:paraId="01FF5DD0" w14:textId="77777777" w:rsidR="006C348D" w:rsidRDefault="006C348D" w:rsidP="0087024B">
            <w:pPr>
              <w:pStyle w:val="OtherTableBody"/>
            </w:pPr>
          </w:p>
        </w:tc>
      </w:tr>
      <w:tr w:rsidR="006C348D" w14:paraId="6D37E7AF" w14:textId="77777777" w:rsidTr="0087024B">
        <w:trPr>
          <w:tblHeader/>
        </w:trPr>
        <w:tc>
          <w:tcPr>
            <w:tcW w:w="600" w:type="dxa"/>
          </w:tcPr>
          <w:p w14:paraId="7ADC66CF" w14:textId="77777777" w:rsidR="006C348D" w:rsidRDefault="006C348D" w:rsidP="0087024B">
            <w:pPr>
              <w:pStyle w:val="OtherTableBody"/>
            </w:pPr>
          </w:p>
        </w:tc>
        <w:tc>
          <w:tcPr>
            <w:tcW w:w="600" w:type="dxa"/>
          </w:tcPr>
          <w:p w14:paraId="74611C17" w14:textId="77777777" w:rsidR="006C348D" w:rsidRDefault="006C348D" w:rsidP="0087024B">
            <w:pPr>
              <w:pStyle w:val="OtherTableBody"/>
            </w:pPr>
            <w:r>
              <w:t>0555</w:t>
            </w:r>
          </w:p>
        </w:tc>
        <w:tc>
          <w:tcPr>
            <w:tcW w:w="2600" w:type="dxa"/>
          </w:tcPr>
          <w:p w14:paraId="4C7F992A" w14:textId="77777777" w:rsidR="006C348D" w:rsidRDefault="006C348D" w:rsidP="0087024B">
            <w:pPr>
              <w:pStyle w:val="OtherTableBody"/>
            </w:pPr>
          </w:p>
        </w:tc>
        <w:tc>
          <w:tcPr>
            <w:tcW w:w="1400" w:type="dxa"/>
          </w:tcPr>
          <w:p w14:paraId="5623AF02" w14:textId="77777777" w:rsidR="006C348D" w:rsidRDefault="006C348D" w:rsidP="0087024B">
            <w:pPr>
              <w:pStyle w:val="OtherTableBody"/>
            </w:pPr>
            <w:r>
              <w:t>BK</w:t>
            </w:r>
          </w:p>
        </w:tc>
        <w:tc>
          <w:tcPr>
            <w:tcW w:w="4200" w:type="dxa"/>
          </w:tcPr>
          <w:p w14:paraId="31FDB5E5" w14:textId="77777777" w:rsidR="006C348D" w:rsidRDefault="006C348D" w:rsidP="0087024B">
            <w:pPr>
              <w:pStyle w:val="OtherTableBody"/>
            </w:pPr>
            <w:r>
              <w:t>Block</w:t>
            </w:r>
          </w:p>
        </w:tc>
      </w:tr>
      <w:tr w:rsidR="006C348D" w14:paraId="63840C11" w14:textId="77777777" w:rsidTr="0087024B">
        <w:trPr>
          <w:tblHeader/>
        </w:trPr>
        <w:tc>
          <w:tcPr>
            <w:tcW w:w="600" w:type="dxa"/>
          </w:tcPr>
          <w:p w14:paraId="14C00815" w14:textId="77777777" w:rsidR="006C348D" w:rsidRDefault="006C348D" w:rsidP="0087024B">
            <w:pPr>
              <w:pStyle w:val="OtherTableBody"/>
            </w:pPr>
          </w:p>
        </w:tc>
        <w:tc>
          <w:tcPr>
            <w:tcW w:w="600" w:type="dxa"/>
          </w:tcPr>
          <w:p w14:paraId="2602C980" w14:textId="77777777" w:rsidR="006C348D" w:rsidRDefault="006C348D" w:rsidP="0087024B">
            <w:pPr>
              <w:pStyle w:val="OtherTableBody"/>
            </w:pPr>
            <w:r>
              <w:t>0555</w:t>
            </w:r>
          </w:p>
        </w:tc>
        <w:tc>
          <w:tcPr>
            <w:tcW w:w="2600" w:type="dxa"/>
          </w:tcPr>
          <w:p w14:paraId="53F8EBFF" w14:textId="77777777" w:rsidR="006C348D" w:rsidRDefault="006C348D" w:rsidP="0087024B">
            <w:pPr>
              <w:pStyle w:val="OtherTableBody"/>
            </w:pPr>
          </w:p>
        </w:tc>
        <w:tc>
          <w:tcPr>
            <w:tcW w:w="1400" w:type="dxa"/>
          </w:tcPr>
          <w:p w14:paraId="0F826DD5" w14:textId="77777777" w:rsidR="006C348D" w:rsidRDefault="006C348D" w:rsidP="0087024B">
            <w:pPr>
              <w:pStyle w:val="OtherTableBody"/>
            </w:pPr>
            <w:r>
              <w:t>FN</w:t>
            </w:r>
          </w:p>
        </w:tc>
        <w:tc>
          <w:tcPr>
            <w:tcW w:w="4200" w:type="dxa"/>
          </w:tcPr>
          <w:p w14:paraId="19BC2FD7" w14:textId="77777777" w:rsidR="006C348D" w:rsidRDefault="006C348D" w:rsidP="0087024B">
            <w:pPr>
              <w:pStyle w:val="OtherTableBody"/>
            </w:pPr>
            <w:r>
              <w:t>Final</w:t>
            </w:r>
          </w:p>
        </w:tc>
      </w:tr>
      <w:tr w:rsidR="006C348D" w14:paraId="2C90109A" w14:textId="77777777" w:rsidTr="0087024B">
        <w:trPr>
          <w:tblHeader/>
        </w:trPr>
        <w:tc>
          <w:tcPr>
            <w:tcW w:w="600" w:type="dxa"/>
          </w:tcPr>
          <w:p w14:paraId="5BCFD485" w14:textId="77777777" w:rsidR="006C348D" w:rsidRDefault="006C348D" w:rsidP="0087024B">
            <w:pPr>
              <w:pStyle w:val="OtherTableBody"/>
            </w:pPr>
          </w:p>
        </w:tc>
        <w:tc>
          <w:tcPr>
            <w:tcW w:w="600" w:type="dxa"/>
          </w:tcPr>
          <w:p w14:paraId="4F18E52E" w14:textId="77777777" w:rsidR="006C348D" w:rsidRDefault="006C348D" w:rsidP="0087024B">
            <w:pPr>
              <w:pStyle w:val="OtherTableBody"/>
            </w:pPr>
            <w:r>
              <w:t>0555</w:t>
            </w:r>
          </w:p>
        </w:tc>
        <w:tc>
          <w:tcPr>
            <w:tcW w:w="2600" w:type="dxa"/>
          </w:tcPr>
          <w:p w14:paraId="091D0103" w14:textId="77777777" w:rsidR="006C348D" w:rsidRDefault="006C348D" w:rsidP="0087024B">
            <w:pPr>
              <w:pStyle w:val="OtherTableBody"/>
            </w:pPr>
          </w:p>
        </w:tc>
        <w:tc>
          <w:tcPr>
            <w:tcW w:w="1400" w:type="dxa"/>
          </w:tcPr>
          <w:p w14:paraId="38BC87C3" w14:textId="77777777" w:rsidR="006C348D" w:rsidRDefault="006C348D" w:rsidP="0087024B">
            <w:pPr>
              <w:pStyle w:val="OtherTableBody"/>
            </w:pPr>
            <w:r>
              <w:t>FS</w:t>
            </w:r>
          </w:p>
        </w:tc>
        <w:tc>
          <w:tcPr>
            <w:tcW w:w="4200" w:type="dxa"/>
          </w:tcPr>
          <w:p w14:paraId="33B11C1B" w14:textId="77777777" w:rsidR="006C348D" w:rsidRDefault="006C348D" w:rsidP="0087024B">
            <w:pPr>
              <w:pStyle w:val="OtherTableBody"/>
            </w:pPr>
            <w:r>
              <w:t>Fee for Service</w:t>
            </w:r>
          </w:p>
        </w:tc>
      </w:tr>
      <w:tr w:rsidR="006C348D" w14:paraId="4C571F4B" w14:textId="77777777" w:rsidTr="0087024B">
        <w:trPr>
          <w:tblHeader/>
        </w:trPr>
        <w:tc>
          <w:tcPr>
            <w:tcW w:w="600" w:type="dxa"/>
          </w:tcPr>
          <w:p w14:paraId="2DD9A0CA" w14:textId="77777777" w:rsidR="006C348D" w:rsidRDefault="006C348D" w:rsidP="0087024B">
            <w:pPr>
              <w:pStyle w:val="OtherTableBody"/>
            </w:pPr>
          </w:p>
        </w:tc>
        <w:tc>
          <w:tcPr>
            <w:tcW w:w="600" w:type="dxa"/>
          </w:tcPr>
          <w:p w14:paraId="10FA2BBE" w14:textId="77777777" w:rsidR="006C348D" w:rsidRDefault="006C348D" w:rsidP="0087024B">
            <w:pPr>
              <w:pStyle w:val="OtherTableBody"/>
            </w:pPr>
            <w:r>
              <w:t>0555</w:t>
            </w:r>
          </w:p>
        </w:tc>
        <w:tc>
          <w:tcPr>
            <w:tcW w:w="2600" w:type="dxa"/>
          </w:tcPr>
          <w:p w14:paraId="686CE100" w14:textId="77777777" w:rsidR="006C348D" w:rsidRDefault="006C348D" w:rsidP="0087024B">
            <w:pPr>
              <w:pStyle w:val="OtherTableBody"/>
            </w:pPr>
          </w:p>
        </w:tc>
        <w:tc>
          <w:tcPr>
            <w:tcW w:w="1400" w:type="dxa"/>
          </w:tcPr>
          <w:p w14:paraId="3400BA0E" w14:textId="77777777" w:rsidR="006C348D" w:rsidRDefault="006C348D" w:rsidP="0087024B">
            <w:pPr>
              <w:pStyle w:val="OtherTableBody"/>
            </w:pPr>
            <w:r>
              <w:t>GP</w:t>
            </w:r>
          </w:p>
        </w:tc>
        <w:tc>
          <w:tcPr>
            <w:tcW w:w="4200" w:type="dxa"/>
          </w:tcPr>
          <w:p w14:paraId="1AEE8AFF" w14:textId="77777777" w:rsidR="006C348D" w:rsidRDefault="006C348D" w:rsidP="0087024B">
            <w:pPr>
              <w:pStyle w:val="OtherTableBody"/>
            </w:pPr>
            <w:r>
              <w:t>Group</w:t>
            </w:r>
          </w:p>
        </w:tc>
      </w:tr>
      <w:tr w:rsidR="006C348D" w14:paraId="55FECE7D" w14:textId="77777777" w:rsidTr="0087024B">
        <w:trPr>
          <w:tblHeader/>
        </w:trPr>
        <w:tc>
          <w:tcPr>
            <w:tcW w:w="600" w:type="dxa"/>
          </w:tcPr>
          <w:p w14:paraId="45586519" w14:textId="77777777" w:rsidR="006C348D" w:rsidRDefault="006C348D" w:rsidP="0087024B">
            <w:pPr>
              <w:pStyle w:val="OtherTableBody"/>
            </w:pPr>
          </w:p>
        </w:tc>
        <w:tc>
          <w:tcPr>
            <w:tcW w:w="600" w:type="dxa"/>
          </w:tcPr>
          <w:p w14:paraId="6B2B5CA7" w14:textId="77777777" w:rsidR="006C348D" w:rsidRDefault="006C348D" w:rsidP="0087024B">
            <w:pPr>
              <w:pStyle w:val="OtherTableBody"/>
            </w:pPr>
            <w:r>
              <w:t>0555</w:t>
            </w:r>
          </w:p>
        </w:tc>
        <w:tc>
          <w:tcPr>
            <w:tcW w:w="2600" w:type="dxa"/>
          </w:tcPr>
          <w:p w14:paraId="798E5412" w14:textId="77777777" w:rsidR="006C348D" w:rsidRDefault="006C348D" w:rsidP="0087024B">
            <w:pPr>
              <w:pStyle w:val="OtherTableBody"/>
            </w:pPr>
          </w:p>
        </w:tc>
        <w:tc>
          <w:tcPr>
            <w:tcW w:w="1400" w:type="dxa"/>
          </w:tcPr>
          <w:p w14:paraId="643C3BD6" w14:textId="77777777" w:rsidR="006C348D" w:rsidRDefault="006C348D" w:rsidP="0087024B">
            <w:pPr>
              <w:pStyle w:val="OtherTableBody"/>
            </w:pPr>
            <w:r>
              <w:t>IN</w:t>
            </w:r>
          </w:p>
        </w:tc>
        <w:tc>
          <w:tcPr>
            <w:tcW w:w="4200" w:type="dxa"/>
          </w:tcPr>
          <w:p w14:paraId="75D05FF9" w14:textId="77777777" w:rsidR="006C348D" w:rsidRDefault="006C348D" w:rsidP="0087024B">
            <w:pPr>
              <w:pStyle w:val="OtherTableBody"/>
            </w:pPr>
            <w:r>
              <w:t>Information Only</w:t>
            </w:r>
          </w:p>
        </w:tc>
      </w:tr>
      <w:tr w:rsidR="006C348D" w14:paraId="12FA08AB" w14:textId="77777777" w:rsidTr="0087024B">
        <w:trPr>
          <w:tblHeader/>
        </w:trPr>
        <w:tc>
          <w:tcPr>
            <w:tcW w:w="600" w:type="dxa"/>
          </w:tcPr>
          <w:p w14:paraId="2B447524" w14:textId="77777777" w:rsidR="006C348D" w:rsidRDefault="006C348D" w:rsidP="0087024B">
            <w:pPr>
              <w:pStyle w:val="OtherTableBody"/>
            </w:pPr>
          </w:p>
        </w:tc>
        <w:tc>
          <w:tcPr>
            <w:tcW w:w="600" w:type="dxa"/>
          </w:tcPr>
          <w:p w14:paraId="7C4EB6D9" w14:textId="77777777" w:rsidR="006C348D" w:rsidRDefault="006C348D" w:rsidP="0087024B">
            <w:pPr>
              <w:pStyle w:val="OtherTableBody"/>
            </w:pPr>
            <w:r>
              <w:t>0555</w:t>
            </w:r>
          </w:p>
        </w:tc>
        <w:tc>
          <w:tcPr>
            <w:tcW w:w="2600" w:type="dxa"/>
          </w:tcPr>
          <w:p w14:paraId="72C99BB0" w14:textId="77777777" w:rsidR="006C348D" w:rsidRDefault="006C348D" w:rsidP="0087024B">
            <w:pPr>
              <w:pStyle w:val="OtherTableBody"/>
            </w:pPr>
          </w:p>
        </w:tc>
        <w:tc>
          <w:tcPr>
            <w:tcW w:w="1400" w:type="dxa"/>
          </w:tcPr>
          <w:p w14:paraId="3B66AEB1" w14:textId="77777777" w:rsidR="006C348D" w:rsidRDefault="006C348D" w:rsidP="0087024B">
            <w:pPr>
              <w:pStyle w:val="OtherTableBody"/>
            </w:pPr>
            <w:r>
              <w:t>NP</w:t>
            </w:r>
          </w:p>
        </w:tc>
        <w:tc>
          <w:tcPr>
            <w:tcW w:w="4200" w:type="dxa"/>
          </w:tcPr>
          <w:p w14:paraId="6D488A99" w14:textId="77777777" w:rsidR="006C348D" w:rsidRDefault="006C348D" w:rsidP="0087024B">
            <w:pPr>
              <w:pStyle w:val="OtherTableBody"/>
            </w:pPr>
            <w:r>
              <w:t>Non Patient</w:t>
            </w:r>
          </w:p>
        </w:tc>
      </w:tr>
      <w:tr w:rsidR="006C348D" w14:paraId="65CB9446" w14:textId="77777777" w:rsidTr="0087024B">
        <w:trPr>
          <w:tblHeader/>
        </w:trPr>
        <w:tc>
          <w:tcPr>
            <w:tcW w:w="600" w:type="dxa"/>
          </w:tcPr>
          <w:p w14:paraId="1D2B4FFB" w14:textId="77777777" w:rsidR="006C348D" w:rsidRDefault="006C348D" w:rsidP="0087024B">
            <w:pPr>
              <w:pStyle w:val="OtherTableBody"/>
            </w:pPr>
          </w:p>
        </w:tc>
        <w:tc>
          <w:tcPr>
            <w:tcW w:w="600" w:type="dxa"/>
          </w:tcPr>
          <w:p w14:paraId="21A80B14" w14:textId="77777777" w:rsidR="006C348D" w:rsidRDefault="006C348D" w:rsidP="0087024B">
            <w:pPr>
              <w:pStyle w:val="OtherTableBody"/>
            </w:pPr>
            <w:r>
              <w:t>0555</w:t>
            </w:r>
          </w:p>
        </w:tc>
        <w:tc>
          <w:tcPr>
            <w:tcW w:w="2600" w:type="dxa"/>
          </w:tcPr>
          <w:p w14:paraId="46BDCF43" w14:textId="77777777" w:rsidR="006C348D" w:rsidRDefault="006C348D" w:rsidP="0087024B">
            <w:pPr>
              <w:pStyle w:val="OtherTableBody"/>
            </w:pPr>
          </w:p>
        </w:tc>
        <w:tc>
          <w:tcPr>
            <w:tcW w:w="1400" w:type="dxa"/>
          </w:tcPr>
          <w:p w14:paraId="7AC524BD" w14:textId="77777777" w:rsidR="006C348D" w:rsidRDefault="006C348D" w:rsidP="0087024B">
            <w:pPr>
              <w:pStyle w:val="OtherTableBody"/>
            </w:pPr>
            <w:r>
              <w:t>PA</w:t>
            </w:r>
          </w:p>
        </w:tc>
        <w:tc>
          <w:tcPr>
            <w:tcW w:w="4200" w:type="dxa"/>
          </w:tcPr>
          <w:p w14:paraId="781F59F9" w14:textId="77777777" w:rsidR="006C348D" w:rsidRDefault="006C348D" w:rsidP="0087024B">
            <w:pPr>
              <w:pStyle w:val="OtherTableBody"/>
            </w:pPr>
            <w:r>
              <w:t>Partial</w:t>
            </w:r>
          </w:p>
        </w:tc>
      </w:tr>
      <w:tr w:rsidR="006C348D" w14:paraId="0DB4A4D3" w14:textId="77777777" w:rsidTr="0087024B">
        <w:trPr>
          <w:tblHeader/>
        </w:trPr>
        <w:tc>
          <w:tcPr>
            <w:tcW w:w="600" w:type="dxa"/>
          </w:tcPr>
          <w:p w14:paraId="4E043425" w14:textId="77777777" w:rsidR="006C348D" w:rsidRDefault="006C348D" w:rsidP="0087024B">
            <w:pPr>
              <w:pStyle w:val="OtherTableBody"/>
            </w:pPr>
          </w:p>
        </w:tc>
        <w:tc>
          <w:tcPr>
            <w:tcW w:w="600" w:type="dxa"/>
          </w:tcPr>
          <w:p w14:paraId="12514CCE" w14:textId="77777777" w:rsidR="006C348D" w:rsidRDefault="006C348D" w:rsidP="0087024B">
            <w:pPr>
              <w:pStyle w:val="OtherTableBody"/>
            </w:pPr>
            <w:r>
              <w:t>0555</w:t>
            </w:r>
          </w:p>
        </w:tc>
        <w:tc>
          <w:tcPr>
            <w:tcW w:w="2600" w:type="dxa"/>
          </w:tcPr>
          <w:p w14:paraId="53FC3AC0" w14:textId="77777777" w:rsidR="006C348D" w:rsidRDefault="006C348D" w:rsidP="0087024B">
            <w:pPr>
              <w:pStyle w:val="OtherTableBody"/>
            </w:pPr>
          </w:p>
        </w:tc>
        <w:tc>
          <w:tcPr>
            <w:tcW w:w="1400" w:type="dxa"/>
          </w:tcPr>
          <w:p w14:paraId="0E66AF45" w14:textId="77777777" w:rsidR="006C348D" w:rsidRDefault="006C348D" w:rsidP="0087024B">
            <w:pPr>
              <w:pStyle w:val="OtherTableBody"/>
            </w:pPr>
            <w:r>
              <w:t>SL</w:t>
            </w:r>
          </w:p>
        </w:tc>
        <w:tc>
          <w:tcPr>
            <w:tcW w:w="4200" w:type="dxa"/>
          </w:tcPr>
          <w:p w14:paraId="145EA38A" w14:textId="77777777" w:rsidR="006C348D" w:rsidRDefault="006C348D" w:rsidP="0087024B">
            <w:pPr>
              <w:pStyle w:val="OtherTableBody"/>
            </w:pPr>
            <w:r>
              <w:t>Salary</w:t>
            </w:r>
          </w:p>
        </w:tc>
      </w:tr>
      <w:tr w:rsidR="006C348D" w14:paraId="35B708A8" w14:textId="77777777" w:rsidTr="0087024B">
        <w:trPr>
          <w:tblHeader/>
        </w:trPr>
        <w:tc>
          <w:tcPr>
            <w:tcW w:w="600" w:type="dxa"/>
          </w:tcPr>
          <w:p w14:paraId="6623F543" w14:textId="77777777" w:rsidR="006C348D" w:rsidRDefault="006C348D" w:rsidP="0087024B">
            <w:pPr>
              <w:pStyle w:val="OtherTableBody"/>
            </w:pPr>
          </w:p>
        </w:tc>
        <w:tc>
          <w:tcPr>
            <w:tcW w:w="600" w:type="dxa"/>
          </w:tcPr>
          <w:p w14:paraId="0C84F78A" w14:textId="77777777" w:rsidR="006C348D" w:rsidRDefault="006C348D" w:rsidP="0087024B">
            <w:pPr>
              <w:pStyle w:val="OtherTableBody"/>
            </w:pPr>
            <w:r>
              <w:t>0555</w:t>
            </w:r>
          </w:p>
        </w:tc>
        <w:tc>
          <w:tcPr>
            <w:tcW w:w="2600" w:type="dxa"/>
          </w:tcPr>
          <w:p w14:paraId="641927B2" w14:textId="77777777" w:rsidR="006C348D" w:rsidRDefault="006C348D" w:rsidP="0087024B">
            <w:pPr>
              <w:pStyle w:val="OtherTableBody"/>
            </w:pPr>
          </w:p>
        </w:tc>
        <w:tc>
          <w:tcPr>
            <w:tcW w:w="1400" w:type="dxa"/>
          </w:tcPr>
          <w:p w14:paraId="3414CB34" w14:textId="77777777" w:rsidR="006C348D" w:rsidRDefault="006C348D" w:rsidP="0087024B">
            <w:pPr>
              <w:pStyle w:val="OtherTableBody"/>
            </w:pPr>
            <w:r>
              <w:t>SS</w:t>
            </w:r>
          </w:p>
        </w:tc>
        <w:tc>
          <w:tcPr>
            <w:tcW w:w="4200" w:type="dxa"/>
          </w:tcPr>
          <w:p w14:paraId="1CC4672E" w14:textId="77777777" w:rsidR="006C348D" w:rsidRDefault="006C348D" w:rsidP="0087024B">
            <w:pPr>
              <w:pStyle w:val="OtherTableBody"/>
            </w:pPr>
            <w:r>
              <w:t>By Session</w:t>
            </w:r>
          </w:p>
        </w:tc>
      </w:tr>
      <w:tr w:rsidR="006C348D" w14:paraId="1E242349" w14:textId="77777777" w:rsidTr="0087024B">
        <w:trPr>
          <w:tblHeader/>
        </w:trPr>
        <w:tc>
          <w:tcPr>
            <w:tcW w:w="600" w:type="dxa"/>
          </w:tcPr>
          <w:p w14:paraId="49D3F0AB" w14:textId="77777777" w:rsidR="006C348D" w:rsidRDefault="006C348D" w:rsidP="0087024B">
            <w:pPr>
              <w:pStyle w:val="OtherTableBody"/>
            </w:pPr>
          </w:p>
        </w:tc>
        <w:tc>
          <w:tcPr>
            <w:tcW w:w="600" w:type="dxa"/>
          </w:tcPr>
          <w:p w14:paraId="62C4AF94" w14:textId="77777777" w:rsidR="006C348D" w:rsidRDefault="006C348D" w:rsidP="0087024B">
            <w:pPr>
              <w:pStyle w:val="OtherTableBody"/>
            </w:pPr>
            <w:r>
              <w:t>0555</w:t>
            </w:r>
          </w:p>
        </w:tc>
        <w:tc>
          <w:tcPr>
            <w:tcW w:w="2600" w:type="dxa"/>
          </w:tcPr>
          <w:p w14:paraId="2E90AA57" w14:textId="77777777" w:rsidR="006C348D" w:rsidRDefault="006C348D" w:rsidP="0087024B">
            <w:pPr>
              <w:pStyle w:val="OtherTableBody"/>
            </w:pPr>
          </w:p>
        </w:tc>
        <w:tc>
          <w:tcPr>
            <w:tcW w:w="1400" w:type="dxa"/>
          </w:tcPr>
          <w:p w14:paraId="7EE3A2D2" w14:textId="77777777" w:rsidR="006C348D" w:rsidRDefault="006C348D" w:rsidP="0087024B">
            <w:pPr>
              <w:pStyle w:val="OtherTableBody"/>
            </w:pPr>
            <w:r>
              <w:t>SU</w:t>
            </w:r>
          </w:p>
        </w:tc>
        <w:tc>
          <w:tcPr>
            <w:tcW w:w="4200" w:type="dxa"/>
          </w:tcPr>
          <w:p w14:paraId="7DEA3C9C" w14:textId="77777777" w:rsidR="006C348D" w:rsidRDefault="006C348D" w:rsidP="0087024B">
            <w:pPr>
              <w:pStyle w:val="OtherTableBody"/>
            </w:pPr>
            <w:r>
              <w:t>Supplemental</w:t>
            </w:r>
          </w:p>
        </w:tc>
      </w:tr>
      <w:tr w:rsidR="006C348D" w14:paraId="0519836D" w14:textId="77777777" w:rsidTr="0087024B">
        <w:trPr>
          <w:tblHeader/>
        </w:trPr>
        <w:tc>
          <w:tcPr>
            <w:tcW w:w="600" w:type="dxa"/>
          </w:tcPr>
          <w:p w14:paraId="6B6A6FAC" w14:textId="77777777" w:rsidR="006C348D" w:rsidRDefault="006C348D" w:rsidP="0087024B">
            <w:pPr>
              <w:pStyle w:val="OtherTableBody"/>
            </w:pPr>
            <w:r>
              <w:t>User</w:t>
            </w:r>
          </w:p>
        </w:tc>
        <w:tc>
          <w:tcPr>
            <w:tcW w:w="600" w:type="dxa"/>
          </w:tcPr>
          <w:p w14:paraId="6D4B169D" w14:textId="77777777" w:rsidR="006C348D" w:rsidRDefault="006C348D" w:rsidP="0087024B">
            <w:pPr>
              <w:pStyle w:val="OtherTableBody"/>
            </w:pPr>
          </w:p>
        </w:tc>
        <w:tc>
          <w:tcPr>
            <w:tcW w:w="2600" w:type="dxa"/>
          </w:tcPr>
          <w:p w14:paraId="74AF6C0F" w14:textId="77777777" w:rsidR="006C348D" w:rsidRDefault="006C348D" w:rsidP="0087024B">
            <w:pPr>
              <w:pStyle w:val="OtherTableBody"/>
            </w:pPr>
            <w:r>
              <w:t>Benefit Group</w:t>
            </w:r>
          </w:p>
        </w:tc>
        <w:tc>
          <w:tcPr>
            <w:tcW w:w="1400" w:type="dxa"/>
          </w:tcPr>
          <w:p w14:paraId="08D1725D" w14:textId="77777777" w:rsidR="006C348D" w:rsidRDefault="006C348D" w:rsidP="0087024B">
            <w:pPr>
              <w:pStyle w:val="OtherTableBody"/>
            </w:pPr>
          </w:p>
        </w:tc>
        <w:tc>
          <w:tcPr>
            <w:tcW w:w="4200" w:type="dxa"/>
          </w:tcPr>
          <w:p w14:paraId="661D1773" w14:textId="77777777" w:rsidR="006C348D" w:rsidRDefault="006C348D" w:rsidP="0087024B">
            <w:pPr>
              <w:pStyle w:val="OtherTableBody"/>
            </w:pPr>
          </w:p>
        </w:tc>
      </w:tr>
      <w:tr w:rsidR="006C348D" w14:paraId="6E3DCE71" w14:textId="77777777" w:rsidTr="0087024B">
        <w:trPr>
          <w:tblHeader/>
        </w:trPr>
        <w:tc>
          <w:tcPr>
            <w:tcW w:w="600" w:type="dxa"/>
          </w:tcPr>
          <w:p w14:paraId="3ED3AE9C" w14:textId="77777777" w:rsidR="006C348D" w:rsidRDefault="006C348D" w:rsidP="0087024B">
            <w:pPr>
              <w:pStyle w:val="OtherTableBody"/>
            </w:pPr>
          </w:p>
        </w:tc>
        <w:tc>
          <w:tcPr>
            <w:tcW w:w="600" w:type="dxa"/>
          </w:tcPr>
          <w:p w14:paraId="59DE717C" w14:textId="77777777" w:rsidR="006C348D" w:rsidRDefault="006C348D" w:rsidP="0087024B">
            <w:pPr>
              <w:pStyle w:val="OtherTableBody"/>
            </w:pPr>
            <w:r>
              <w:t>0556</w:t>
            </w:r>
          </w:p>
        </w:tc>
        <w:tc>
          <w:tcPr>
            <w:tcW w:w="2600" w:type="dxa"/>
          </w:tcPr>
          <w:p w14:paraId="45B48195" w14:textId="77777777" w:rsidR="006C348D" w:rsidRDefault="006C348D" w:rsidP="0087024B">
            <w:pPr>
              <w:pStyle w:val="OtherTableBody"/>
            </w:pPr>
          </w:p>
        </w:tc>
        <w:tc>
          <w:tcPr>
            <w:tcW w:w="1400" w:type="dxa"/>
          </w:tcPr>
          <w:p w14:paraId="38DBFB4F" w14:textId="77777777" w:rsidR="006C348D" w:rsidRDefault="006C348D" w:rsidP="0087024B">
            <w:pPr>
              <w:pStyle w:val="OtherTableBody"/>
            </w:pPr>
            <w:r>
              <w:t>AMB</w:t>
            </w:r>
          </w:p>
        </w:tc>
        <w:tc>
          <w:tcPr>
            <w:tcW w:w="4200" w:type="dxa"/>
          </w:tcPr>
          <w:p w14:paraId="6A44D8CB" w14:textId="77777777" w:rsidR="006C348D" w:rsidRDefault="006C348D" w:rsidP="0087024B">
            <w:pPr>
              <w:pStyle w:val="OtherTableBody"/>
            </w:pPr>
            <w:r>
              <w:t>AMBULATORY CARE</w:t>
            </w:r>
          </w:p>
        </w:tc>
      </w:tr>
      <w:tr w:rsidR="006C348D" w14:paraId="54B02604" w14:textId="77777777" w:rsidTr="0087024B">
        <w:trPr>
          <w:tblHeader/>
        </w:trPr>
        <w:tc>
          <w:tcPr>
            <w:tcW w:w="600" w:type="dxa"/>
          </w:tcPr>
          <w:p w14:paraId="5425B811" w14:textId="77777777" w:rsidR="006C348D" w:rsidRDefault="006C348D" w:rsidP="0087024B">
            <w:pPr>
              <w:pStyle w:val="OtherTableBody"/>
            </w:pPr>
          </w:p>
        </w:tc>
        <w:tc>
          <w:tcPr>
            <w:tcW w:w="600" w:type="dxa"/>
          </w:tcPr>
          <w:p w14:paraId="4613371F" w14:textId="77777777" w:rsidR="006C348D" w:rsidRDefault="006C348D" w:rsidP="0087024B">
            <w:pPr>
              <w:pStyle w:val="OtherTableBody"/>
            </w:pPr>
            <w:r>
              <w:t>0556</w:t>
            </w:r>
          </w:p>
        </w:tc>
        <w:tc>
          <w:tcPr>
            <w:tcW w:w="2600" w:type="dxa"/>
          </w:tcPr>
          <w:p w14:paraId="6A367D05" w14:textId="77777777" w:rsidR="006C348D" w:rsidRDefault="006C348D" w:rsidP="0087024B">
            <w:pPr>
              <w:pStyle w:val="OtherTableBody"/>
            </w:pPr>
          </w:p>
        </w:tc>
        <w:tc>
          <w:tcPr>
            <w:tcW w:w="1400" w:type="dxa"/>
          </w:tcPr>
          <w:p w14:paraId="47672413" w14:textId="77777777" w:rsidR="006C348D" w:rsidRDefault="006C348D" w:rsidP="0087024B">
            <w:pPr>
              <w:pStyle w:val="OtherTableBody"/>
            </w:pPr>
            <w:r>
              <w:t>DENT</w:t>
            </w:r>
          </w:p>
        </w:tc>
        <w:tc>
          <w:tcPr>
            <w:tcW w:w="4200" w:type="dxa"/>
          </w:tcPr>
          <w:p w14:paraId="5ADFBF06" w14:textId="77777777" w:rsidR="006C348D" w:rsidRDefault="006C348D" w:rsidP="0087024B">
            <w:pPr>
              <w:pStyle w:val="OtherTableBody"/>
            </w:pPr>
            <w:r>
              <w:t>DENTAL</w:t>
            </w:r>
          </w:p>
        </w:tc>
      </w:tr>
      <w:tr w:rsidR="006C348D" w14:paraId="765189E9" w14:textId="77777777" w:rsidTr="0087024B">
        <w:trPr>
          <w:tblHeader/>
        </w:trPr>
        <w:tc>
          <w:tcPr>
            <w:tcW w:w="600" w:type="dxa"/>
          </w:tcPr>
          <w:p w14:paraId="04AF4352" w14:textId="77777777" w:rsidR="006C348D" w:rsidRDefault="006C348D" w:rsidP="0087024B">
            <w:pPr>
              <w:pStyle w:val="OtherTableBody"/>
            </w:pPr>
            <w:r>
              <w:t>User</w:t>
            </w:r>
          </w:p>
        </w:tc>
        <w:tc>
          <w:tcPr>
            <w:tcW w:w="600" w:type="dxa"/>
          </w:tcPr>
          <w:p w14:paraId="52B6486D" w14:textId="77777777" w:rsidR="006C348D" w:rsidRDefault="006C348D" w:rsidP="0087024B">
            <w:pPr>
              <w:pStyle w:val="OtherTableBody"/>
            </w:pPr>
          </w:p>
        </w:tc>
        <w:tc>
          <w:tcPr>
            <w:tcW w:w="2600" w:type="dxa"/>
          </w:tcPr>
          <w:p w14:paraId="36055ACF" w14:textId="77777777" w:rsidR="006C348D" w:rsidRDefault="006C348D" w:rsidP="0087024B">
            <w:pPr>
              <w:pStyle w:val="OtherTableBody"/>
            </w:pPr>
            <w:r>
              <w:t>Payee Type</w:t>
            </w:r>
          </w:p>
        </w:tc>
        <w:tc>
          <w:tcPr>
            <w:tcW w:w="1400" w:type="dxa"/>
          </w:tcPr>
          <w:p w14:paraId="06798F8B" w14:textId="77777777" w:rsidR="006C348D" w:rsidRDefault="006C348D" w:rsidP="0087024B">
            <w:pPr>
              <w:pStyle w:val="OtherTableBody"/>
            </w:pPr>
          </w:p>
        </w:tc>
        <w:tc>
          <w:tcPr>
            <w:tcW w:w="4200" w:type="dxa"/>
          </w:tcPr>
          <w:p w14:paraId="008480E5" w14:textId="77777777" w:rsidR="006C348D" w:rsidRDefault="006C348D" w:rsidP="0087024B">
            <w:pPr>
              <w:pStyle w:val="OtherTableBody"/>
            </w:pPr>
          </w:p>
        </w:tc>
      </w:tr>
      <w:tr w:rsidR="006C348D" w14:paraId="4AD90695" w14:textId="77777777" w:rsidTr="0087024B">
        <w:trPr>
          <w:tblHeader/>
        </w:trPr>
        <w:tc>
          <w:tcPr>
            <w:tcW w:w="600" w:type="dxa"/>
          </w:tcPr>
          <w:p w14:paraId="31249CBE" w14:textId="77777777" w:rsidR="006C348D" w:rsidRDefault="006C348D" w:rsidP="0087024B">
            <w:pPr>
              <w:pStyle w:val="OtherTableBody"/>
            </w:pPr>
          </w:p>
        </w:tc>
        <w:tc>
          <w:tcPr>
            <w:tcW w:w="600" w:type="dxa"/>
          </w:tcPr>
          <w:p w14:paraId="649DF605" w14:textId="77777777" w:rsidR="006C348D" w:rsidRDefault="006C348D" w:rsidP="0087024B">
            <w:pPr>
              <w:pStyle w:val="OtherTableBody"/>
            </w:pPr>
            <w:r>
              <w:t>0557</w:t>
            </w:r>
          </w:p>
        </w:tc>
        <w:tc>
          <w:tcPr>
            <w:tcW w:w="2600" w:type="dxa"/>
          </w:tcPr>
          <w:p w14:paraId="1AF40538" w14:textId="77777777" w:rsidR="006C348D" w:rsidRDefault="006C348D" w:rsidP="0087024B">
            <w:pPr>
              <w:pStyle w:val="OtherTableBody"/>
            </w:pPr>
          </w:p>
        </w:tc>
        <w:tc>
          <w:tcPr>
            <w:tcW w:w="1400" w:type="dxa"/>
          </w:tcPr>
          <w:p w14:paraId="1E79024C" w14:textId="77777777" w:rsidR="006C348D" w:rsidRDefault="006C348D" w:rsidP="0087024B">
            <w:pPr>
              <w:pStyle w:val="OtherTableBody"/>
            </w:pPr>
            <w:r>
              <w:t>EMPL</w:t>
            </w:r>
          </w:p>
        </w:tc>
        <w:tc>
          <w:tcPr>
            <w:tcW w:w="4200" w:type="dxa"/>
          </w:tcPr>
          <w:p w14:paraId="2359E5FE" w14:textId="77777777" w:rsidR="006C348D" w:rsidRDefault="006C348D" w:rsidP="0087024B">
            <w:pPr>
              <w:pStyle w:val="OtherTableBody"/>
            </w:pPr>
            <w:r>
              <w:t>Employer</w:t>
            </w:r>
          </w:p>
        </w:tc>
      </w:tr>
      <w:tr w:rsidR="006C348D" w14:paraId="155A9031" w14:textId="77777777" w:rsidTr="0087024B">
        <w:trPr>
          <w:tblHeader/>
        </w:trPr>
        <w:tc>
          <w:tcPr>
            <w:tcW w:w="600" w:type="dxa"/>
          </w:tcPr>
          <w:p w14:paraId="02DE5CA5" w14:textId="77777777" w:rsidR="006C348D" w:rsidRDefault="006C348D" w:rsidP="0087024B">
            <w:pPr>
              <w:pStyle w:val="OtherTableBody"/>
            </w:pPr>
          </w:p>
        </w:tc>
        <w:tc>
          <w:tcPr>
            <w:tcW w:w="600" w:type="dxa"/>
          </w:tcPr>
          <w:p w14:paraId="2794E99A" w14:textId="77777777" w:rsidR="006C348D" w:rsidRDefault="006C348D" w:rsidP="0087024B">
            <w:pPr>
              <w:pStyle w:val="OtherTableBody"/>
            </w:pPr>
            <w:r>
              <w:t>0557</w:t>
            </w:r>
          </w:p>
        </w:tc>
        <w:tc>
          <w:tcPr>
            <w:tcW w:w="2600" w:type="dxa"/>
          </w:tcPr>
          <w:p w14:paraId="16D2939D" w14:textId="77777777" w:rsidR="006C348D" w:rsidRDefault="006C348D" w:rsidP="0087024B">
            <w:pPr>
              <w:pStyle w:val="OtherTableBody"/>
            </w:pPr>
          </w:p>
        </w:tc>
        <w:tc>
          <w:tcPr>
            <w:tcW w:w="1400" w:type="dxa"/>
          </w:tcPr>
          <w:p w14:paraId="2775B046" w14:textId="77777777" w:rsidR="006C348D" w:rsidRDefault="006C348D" w:rsidP="0087024B">
            <w:pPr>
              <w:pStyle w:val="OtherTableBody"/>
            </w:pPr>
            <w:r>
              <w:t>ORG</w:t>
            </w:r>
          </w:p>
        </w:tc>
        <w:tc>
          <w:tcPr>
            <w:tcW w:w="4200" w:type="dxa"/>
          </w:tcPr>
          <w:p w14:paraId="68F836C8" w14:textId="77777777" w:rsidR="006C348D" w:rsidRDefault="006C348D" w:rsidP="0087024B">
            <w:pPr>
              <w:pStyle w:val="OtherTableBody"/>
            </w:pPr>
            <w:r>
              <w:t>Payee Organization</w:t>
            </w:r>
          </w:p>
        </w:tc>
      </w:tr>
      <w:tr w:rsidR="006C348D" w14:paraId="309A1FE0" w14:textId="77777777" w:rsidTr="0087024B">
        <w:trPr>
          <w:tblHeader/>
        </w:trPr>
        <w:tc>
          <w:tcPr>
            <w:tcW w:w="600" w:type="dxa"/>
          </w:tcPr>
          <w:p w14:paraId="4E5A731A" w14:textId="77777777" w:rsidR="006C348D" w:rsidRDefault="006C348D" w:rsidP="0087024B">
            <w:pPr>
              <w:pStyle w:val="OtherTableBody"/>
            </w:pPr>
          </w:p>
        </w:tc>
        <w:tc>
          <w:tcPr>
            <w:tcW w:w="600" w:type="dxa"/>
          </w:tcPr>
          <w:p w14:paraId="7EFE9B56" w14:textId="77777777" w:rsidR="006C348D" w:rsidRDefault="006C348D" w:rsidP="0087024B">
            <w:pPr>
              <w:pStyle w:val="OtherTableBody"/>
            </w:pPr>
            <w:r>
              <w:t>0557</w:t>
            </w:r>
          </w:p>
        </w:tc>
        <w:tc>
          <w:tcPr>
            <w:tcW w:w="2600" w:type="dxa"/>
          </w:tcPr>
          <w:p w14:paraId="089A2BDB" w14:textId="77777777" w:rsidR="006C348D" w:rsidRDefault="006C348D" w:rsidP="0087024B">
            <w:pPr>
              <w:pStyle w:val="OtherTableBody"/>
            </w:pPr>
          </w:p>
        </w:tc>
        <w:tc>
          <w:tcPr>
            <w:tcW w:w="1400" w:type="dxa"/>
          </w:tcPr>
          <w:p w14:paraId="1D911C8B" w14:textId="77777777" w:rsidR="006C348D" w:rsidRDefault="006C348D" w:rsidP="0087024B">
            <w:pPr>
              <w:pStyle w:val="OtherTableBody"/>
            </w:pPr>
            <w:r>
              <w:t>PERS</w:t>
            </w:r>
          </w:p>
        </w:tc>
        <w:tc>
          <w:tcPr>
            <w:tcW w:w="4200" w:type="dxa"/>
          </w:tcPr>
          <w:p w14:paraId="6300CBDF" w14:textId="77777777" w:rsidR="006C348D" w:rsidRDefault="006C348D" w:rsidP="0087024B">
            <w:pPr>
              <w:pStyle w:val="OtherTableBody"/>
            </w:pPr>
            <w:r>
              <w:t>Person</w:t>
            </w:r>
          </w:p>
        </w:tc>
      </w:tr>
      <w:tr w:rsidR="006C348D" w14:paraId="731E1615" w14:textId="77777777" w:rsidTr="0087024B">
        <w:trPr>
          <w:tblHeader/>
        </w:trPr>
        <w:tc>
          <w:tcPr>
            <w:tcW w:w="600" w:type="dxa"/>
          </w:tcPr>
          <w:p w14:paraId="23C5A380" w14:textId="77777777" w:rsidR="006C348D" w:rsidRDefault="006C348D" w:rsidP="0087024B">
            <w:pPr>
              <w:pStyle w:val="OtherTableBody"/>
            </w:pPr>
          </w:p>
        </w:tc>
        <w:tc>
          <w:tcPr>
            <w:tcW w:w="600" w:type="dxa"/>
          </w:tcPr>
          <w:p w14:paraId="701E3825" w14:textId="77777777" w:rsidR="006C348D" w:rsidRDefault="006C348D" w:rsidP="0087024B">
            <w:pPr>
              <w:pStyle w:val="OtherTableBody"/>
            </w:pPr>
            <w:r>
              <w:t>0557</w:t>
            </w:r>
          </w:p>
        </w:tc>
        <w:tc>
          <w:tcPr>
            <w:tcW w:w="2600" w:type="dxa"/>
          </w:tcPr>
          <w:p w14:paraId="525CCAB1" w14:textId="77777777" w:rsidR="006C348D" w:rsidRDefault="006C348D" w:rsidP="0087024B">
            <w:pPr>
              <w:pStyle w:val="OtherTableBody"/>
            </w:pPr>
          </w:p>
        </w:tc>
        <w:tc>
          <w:tcPr>
            <w:tcW w:w="1400" w:type="dxa"/>
          </w:tcPr>
          <w:p w14:paraId="4CD8CDD4" w14:textId="77777777" w:rsidR="006C348D" w:rsidRDefault="006C348D" w:rsidP="0087024B">
            <w:pPr>
              <w:pStyle w:val="OtherTableBody"/>
            </w:pPr>
            <w:r>
              <w:t>PPER</w:t>
            </w:r>
          </w:p>
        </w:tc>
        <w:tc>
          <w:tcPr>
            <w:tcW w:w="4200" w:type="dxa"/>
          </w:tcPr>
          <w:p w14:paraId="345D1C93" w14:textId="77777777" w:rsidR="006C348D" w:rsidRDefault="006C348D" w:rsidP="0087024B">
            <w:pPr>
              <w:pStyle w:val="OtherTableBody"/>
            </w:pPr>
            <w:r>
              <w:t>Pay Person</w:t>
            </w:r>
          </w:p>
        </w:tc>
      </w:tr>
      <w:tr w:rsidR="006C348D" w14:paraId="594B4586" w14:textId="77777777" w:rsidTr="0087024B">
        <w:trPr>
          <w:tblHeader/>
        </w:trPr>
        <w:tc>
          <w:tcPr>
            <w:tcW w:w="600" w:type="dxa"/>
          </w:tcPr>
          <w:p w14:paraId="644205EF" w14:textId="77777777" w:rsidR="006C348D" w:rsidRDefault="006C348D" w:rsidP="0087024B">
            <w:pPr>
              <w:pStyle w:val="OtherTableBody"/>
            </w:pPr>
            <w:r>
              <w:t>User</w:t>
            </w:r>
          </w:p>
        </w:tc>
        <w:tc>
          <w:tcPr>
            <w:tcW w:w="600" w:type="dxa"/>
          </w:tcPr>
          <w:p w14:paraId="53EA87A7" w14:textId="77777777" w:rsidR="006C348D" w:rsidRDefault="006C348D" w:rsidP="0087024B">
            <w:pPr>
              <w:pStyle w:val="OtherTableBody"/>
            </w:pPr>
          </w:p>
        </w:tc>
        <w:tc>
          <w:tcPr>
            <w:tcW w:w="2600" w:type="dxa"/>
          </w:tcPr>
          <w:p w14:paraId="6762E5BC" w14:textId="77777777" w:rsidR="006C348D" w:rsidRDefault="006C348D" w:rsidP="0087024B">
            <w:pPr>
              <w:pStyle w:val="OtherTableBody"/>
            </w:pPr>
            <w:r>
              <w:t>Payee Relationship to Invoice</w:t>
            </w:r>
          </w:p>
        </w:tc>
        <w:tc>
          <w:tcPr>
            <w:tcW w:w="1400" w:type="dxa"/>
          </w:tcPr>
          <w:p w14:paraId="581455DB" w14:textId="77777777" w:rsidR="006C348D" w:rsidRDefault="006C348D" w:rsidP="0087024B">
            <w:pPr>
              <w:pStyle w:val="OtherTableBody"/>
            </w:pPr>
          </w:p>
        </w:tc>
        <w:tc>
          <w:tcPr>
            <w:tcW w:w="4200" w:type="dxa"/>
          </w:tcPr>
          <w:p w14:paraId="1F2E965E" w14:textId="77777777" w:rsidR="006C348D" w:rsidRDefault="006C348D" w:rsidP="0087024B">
            <w:pPr>
              <w:pStyle w:val="OtherTableBody"/>
            </w:pPr>
          </w:p>
        </w:tc>
      </w:tr>
      <w:tr w:rsidR="006C348D" w14:paraId="4E3A028C" w14:textId="77777777" w:rsidTr="0087024B">
        <w:trPr>
          <w:tblHeader/>
        </w:trPr>
        <w:tc>
          <w:tcPr>
            <w:tcW w:w="600" w:type="dxa"/>
          </w:tcPr>
          <w:p w14:paraId="37B71A6B" w14:textId="77777777" w:rsidR="006C348D" w:rsidRDefault="006C348D" w:rsidP="0087024B">
            <w:pPr>
              <w:pStyle w:val="OtherTableBody"/>
            </w:pPr>
          </w:p>
        </w:tc>
        <w:tc>
          <w:tcPr>
            <w:tcW w:w="600" w:type="dxa"/>
          </w:tcPr>
          <w:p w14:paraId="067D5490" w14:textId="77777777" w:rsidR="006C348D" w:rsidRDefault="006C348D" w:rsidP="0087024B">
            <w:pPr>
              <w:pStyle w:val="OtherTableBody"/>
            </w:pPr>
            <w:r>
              <w:t>0558</w:t>
            </w:r>
          </w:p>
        </w:tc>
        <w:tc>
          <w:tcPr>
            <w:tcW w:w="2600" w:type="dxa"/>
          </w:tcPr>
          <w:p w14:paraId="1121DC0D" w14:textId="77777777" w:rsidR="006C348D" w:rsidRDefault="006C348D" w:rsidP="0087024B">
            <w:pPr>
              <w:pStyle w:val="OtherTableBody"/>
            </w:pPr>
          </w:p>
        </w:tc>
        <w:tc>
          <w:tcPr>
            <w:tcW w:w="1400" w:type="dxa"/>
          </w:tcPr>
          <w:p w14:paraId="5B0399FD" w14:textId="77777777" w:rsidR="006C348D" w:rsidRDefault="006C348D" w:rsidP="0087024B">
            <w:pPr>
              <w:pStyle w:val="OtherTableBody"/>
            </w:pPr>
            <w:r>
              <w:t>FM</w:t>
            </w:r>
          </w:p>
        </w:tc>
        <w:tc>
          <w:tcPr>
            <w:tcW w:w="4200" w:type="dxa"/>
          </w:tcPr>
          <w:p w14:paraId="343772C0" w14:textId="77777777" w:rsidR="006C348D" w:rsidRDefault="006C348D" w:rsidP="0087024B">
            <w:pPr>
              <w:pStyle w:val="OtherTableBody"/>
            </w:pPr>
            <w:r>
              <w:t>Family Member</w:t>
            </w:r>
          </w:p>
        </w:tc>
      </w:tr>
      <w:tr w:rsidR="006C348D" w14:paraId="151FF959" w14:textId="77777777" w:rsidTr="0087024B">
        <w:trPr>
          <w:tblHeader/>
        </w:trPr>
        <w:tc>
          <w:tcPr>
            <w:tcW w:w="600" w:type="dxa"/>
          </w:tcPr>
          <w:p w14:paraId="228083B0" w14:textId="77777777" w:rsidR="006C348D" w:rsidRDefault="006C348D" w:rsidP="0087024B">
            <w:pPr>
              <w:pStyle w:val="OtherTableBody"/>
            </w:pPr>
          </w:p>
        </w:tc>
        <w:tc>
          <w:tcPr>
            <w:tcW w:w="600" w:type="dxa"/>
          </w:tcPr>
          <w:p w14:paraId="3748ADB6" w14:textId="77777777" w:rsidR="006C348D" w:rsidRDefault="006C348D" w:rsidP="0087024B">
            <w:pPr>
              <w:pStyle w:val="OtherTableBody"/>
            </w:pPr>
            <w:r>
              <w:t>0558</w:t>
            </w:r>
          </w:p>
        </w:tc>
        <w:tc>
          <w:tcPr>
            <w:tcW w:w="2600" w:type="dxa"/>
          </w:tcPr>
          <w:p w14:paraId="7A3CF07C" w14:textId="77777777" w:rsidR="006C348D" w:rsidRDefault="006C348D" w:rsidP="0087024B">
            <w:pPr>
              <w:pStyle w:val="OtherTableBody"/>
            </w:pPr>
          </w:p>
        </w:tc>
        <w:tc>
          <w:tcPr>
            <w:tcW w:w="1400" w:type="dxa"/>
          </w:tcPr>
          <w:p w14:paraId="0EE2CF4B" w14:textId="77777777" w:rsidR="006C348D" w:rsidRDefault="006C348D" w:rsidP="0087024B">
            <w:pPr>
              <w:pStyle w:val="OtherTableBody"/>
            </w:pPr>
            <w:r>
              <w:t>GT</w:t>
            </w:r>
          </w:p>
        </w:tc>
        <w:tc>
          <w:tcPr>
            <w:tcW w:w="4200" w:type="dxa"/>
          </w:tcPr>
          <w:p w14:paraId="2E3728AB" w14:textId="77777777" w:rsidR="006C348D" w:rsidRDefault="006C348D" w:rsidP="0087024B">
            <w:pPr>
              <w:pStyle w:val="OtherTableBody"/>
            </w:pPr>
            <w:r>
              <w:t>Guarantor</w:t>
            </w:r>
          </w:p>
        </w:tc>
      </w:tr>
      <w:tr w:rsidR="006C348D" w14:paraId="0006C783" w14:textId="77777777" w:rsidTr="0087024B">
        <w:trPr>
          <w:tblHeader/>
        </w:trPr>
        <w:tc>
          <w:tcPr>
            <w:tcW w:w="600" w:type="dxa"/>
          </w:tcPr>
          <w:p w14:paraId="06AD7AEA" w14:textId="77777777" w:rsidR="006C348D" w:rsidRDefault="006C348D" w:rsidP="0087024B">
            <w:pPr>
              <w:pStyle w:val="OtherTableBody"/>
            </w:pPr>
          </w:p>
        </w:tc>
        <w:tc>
          <w:tcPr>
            <w:tcW w:w="600" w:type="dxa"/>
          </w:tcPr>
          <w:p w14:paraId="48512399" w14:textId="77777777" w:rsidR="006C348D" w:rsidRDefault="006C348D" w:rsidP="0087024B">
            <w:pPr>
              <w:pStyle w:val="OtherTableBody"/>
            </w:pPr>
            <w:r>
              <w:t>0558</w:t>
            </w:r>
          </w:p>
        </w:tc>
        <w:tc>
          <w:tcPr>
            <w:tcW w:w="2600" w:type="dxa"/>
          </w:tcPr>
          <w:p w14:paraId="6BCF6E16" w14:textId="77777777" w:rsidR="006C348D" w:rsidRDefault="006C348D" w:rsidP="0087024B">
            <w:pPr>
              <w:pStyle w:val="OtherTableBody"/>
            </w:pPr>
          </w:p>
        </w:tc>
        <w:tc>
          <w:tcPr>
            <w:tcW w:w="1400" w:type="dxa"/>
          </w:tcPr>
          <w:p w14:paraId="0FBF231A" w14:textId="77777777" w:rsidR="006C348D" w:rsidRDefault="006C348D" w:rsidP="0087024B">
            <w:pPr>
              <w:pStyle w:val="OtherTableBody"/>
            </w:pPr>
            <w:r>
              <w:t>PT</w:t>
            </w:r>
          </w:p>
        </w:tc>
        <w:tc>
          <w:tcPr>
            <w:tcW w:w="4200" w:type="dxa"/>
          </w:tcPr>
          <w:p w14:paraId="32B25F82" w14:textId="77777777" w:rsidR="006C348D" w:rsidRDefault="006C348D" w:rsidP="0087024B">
            <w:pPr>
              <w:pStyle w:val="OtherTableBody"/>
            </w:pPr>
            <w:r>
              <w:t>Patient</w:t>
            </w:r>
          </w:p>
        </w:tc>
      </w:tr>
      <w:tr w:rsidR="006C348D" w14:paraId="203814AD" w14:textId="77777777" w:rsidTr="0087024B">
        <w:trPr>
          <w:tblHeader/>
        </w:trPr>
        <w:tc>
          <w:tcPr>
            <w:tcW w:w="600" w:type="dxa"/>
          </w:tcPr>
          <w:p w14:paraId="1F20926E" w14:textId="77777777" w:rsidR="006C348D" w:rsidRDefault="006C348D" w:rsidP="0087024B">
            <w:pPr>
              <w:pStyle w:val="OtherTableBody"/>
            </w:pPr>
          </w:p>
        </w:tc>
        <w:tc>
          <w:tcPr>
            <w:tcW w:w="600" w:type="dxa"/>
          </w:tcPr>
          <w:p w14:paraId="3F9E5563" w14:textId="77777777" w:rsidR="006C348D" w:rsidRDefault="006C348D" w:rsidP="0087024B">
            <w:pPr>
              <w:pStyle w:val="OtherTableBody"/>
            </w:pPr>
            <w:r>
              <w:t>0558</w:t>
            </w:r>
          </w:p>
        </w:tc>
        <w:tc>
          <w:tcPr>
            <w:tcW w:w="2600" w:type="dxa"/>
          </w:tcPr>
          <w:p w14:paraId="383E8CC2" w14:textId="77777777" w:rsidR="006C348D" w:rsidRDefault="006C348D" w:rsidP="0087024B">
            <w:pPr>
              <w:pStyle w:val="OtherTableBody"/>
            </w:pPr>
          </w:p>
        </w:tc>
        <w:tc>
          <w:tcPr>
            <w:tcW w:w="1400" w:type="dxa"/>
          </w:tcPr>
          <w:p w14:paraId="52AAC77E" w14:textId="77777777" w:rsidR="006C348D" w:rsidRDefault="006C348D" w:rsidP="0087024B">
            <w:pPr>
              <w:pStyle w:val="OtherTableBody"/>
            </w:pPr>
            <w:r>
              <w:t>SB</w:t>
            </w:r>
          </w:p>
        </w:tc>
        <w:tc>
          <w:tcPr>
            <w:tcW w:w="4200" w:type="dxa"/>
          </w:tcPr>
          <w:p w14:paraId="7CB3FE84" w14:textId="77777777" w:rsidR="006C348D" w:rsidRDefault="006C348D" w:rsidP="0087024B">
            <w:pPr>
              <w:pStyle w:val="OtherTableBody"/>
            </w:pPr>
            <w:r>
              <w:t>Subscriber</w:t>
            </w:r>
          </w:p>
        </w:tc>
      </w:tr>
      <w:tr w:rsidR="006C348D" w14:paraId="7C6EBD66" w14:textId="77777777" w:rsidTr="0087024B">
        <w:trPr>
          <w:tblHeader/>
        </w:trPr>
        <w:tc>
          <w:tcPr>
            <w:tcW w:w="600" w:type="dxa"/>
          </w:tcPr>
          <w:p w14:paraId="227DFB1B" w14:textId="77777777" w:rsidR="006C348D" w:rsidRDefault="006C348D" w:rsidP="0087024B">
            <w:pPr>
              <w:pStyle w:val="OtherTableBody"/>
            </w:pPr>
            <w:r>
              <w:t>User</w:t>
            </w:r>
          </w:p>
        </w:tc>
        <w:tc>
          <w:tcPr>
            <w:tcW w:w="600" w:type="dxa"/>
          </w:tcPr>
          <w:p w14:paraId="5616EE82" w14:textId="77777777" w:rsidR="006C348D" w:rsidRDefault="006C348D" w:rsidP="0087024B">
            <w:pPr>
              <w:pStyle w:val="OtherTableBody"/>
            </w:pPr>
          </w:p>
        </w:tc>
        <w:tc>
          <w:tcPr>
            <w:tcW w:w="2600" w:type="dxa"/>
          </w:tcPr>
          <w:p w14:paraId="48C8D7CE" w14:textId="77777777" w:rsidR="006C348D" w:rsidRDefault="006C348D" w:rsidP="0087024B">
            <w:pPr>
              <w:pStyle w:val="OtherTableBody"/>
            </w:pPr>
            <w:r>
              <w:t>Product/Service Status</w:t>
            </w:r>
          </w:p>
        </w:tc>
        <w:tc>
          <w:tcPr>
            <w:tcW w:w="1400" w:type="dxa"/>
          </w:tcPr>
          <w:p w14:paraId="5C0BC6DC" w14:textId="77777777" w:rsidR="006C348D" w:rsidRDefault="006C348D" w:rsidP="0087024B">
            <w:pPr>
              <w:pStyle w:val="OtherTableBody"/>
            </w:pPr>
          </w:p>
        </w:tc>
        <w:tc>
          <w:tcPr>
            <w:tcW w:w="4200" w:type="dxa"/>
          </w:tcPr>
          <w:p w14:paraId="4AD8DBA2" w14:textId="77777777" w:rsidR="006C348D" w:rsidRDefault="006C348D" w:rsidP="0087024B">
            <w:pPr>
              <w:pStyle w:val="OtherTableBody"/>
            </w:pPr>
          </w:p>
        </w:tc>
      </w:tr>
      <w:tr w:rsidR="006C348D" w14:paraId="16CD342B" w14:textId="77777777" w:rsidTr="0087024B">
        <w:trPr>
          <w:tblHeader/>
        </w:trPr>
        <w:tc>
          <w:tcPr>
            <w:tcW w:w="600" w:type="dxa"/>
          </w:tcPr>
          <w:p w14:paraId="3F64F34E" w14:textId="77777777" w:rsidR="006C348D" w:rsidRDefault="006C348D" w:rsidP="0087024B">
            <w:pPr>
              <w:pStyle w:val="OtherTableBody"/>
            </w:pPr>
          </w:p>
        </w:tc>
        <w:tc>
          <w:tcPr>
            <w:tcW w:w="600" w:type="dxa"/>
          </w:tcPr>
          <w:p w14:paraId="1ED6DDEA" w14:textId="77777777" w:rsidR="006C348D" w:rsidRDefault="006C348D" w:rsidP="0087024B">
            <w:pPr>
              <w:pStyle w:val="OtherTableBody"/>
            </w:pPr>
            <w:r>
              <w:t>0559</w:t>
            </w:r>
          </w:p>
        </w:tc>
        <w:tc>
          <w:tcPr>
            <w:tcW w:w="2600" w:type="dxa"/>
          </w:tcPr>
          <w:p w14:paraId="340C2709" w14:textId="77777777" w:rsidR="006C348D" w:rsidRDefault="006C348D" w:rsidP="0087024B">
            <w:pPr>
              <w:pStyle w:val="OtherTableBody"/>
            </w:pPr>
          </w:p>
        </w:tc>
        <w:tc>
          <w:tcPr>
            <w:tcW w:w="1400" w:type="dxa"/>
          </w:tcPr>
          <w:p w14:paraId="5142539E" w14:textId="77777777" w:rsidR="006C348D" w:rsidRDefault="006C348D" w:rsidP="0087024B">
            <w:pPr>
              <w:pStyle w:val="OtherTableBody"/>
            </w:pPr>
            <w:r>
              <w:t>D</w:t>
            </w:r>
          </w:p>
        </w:tc>
        <w:tc>
          <w:tcPr>
            <w:tcW w:w="4200" w:type="dxa"/>
          </w:tcPr>
          <w:p w14:paraId="788EBBF2" w14:textId="77777777" w:rsidR="006C348D" w:rsidRDefault="006C348D" w:rsidP="0087024B">
            <w:pPr>
              <w:pStyle w:val="OtherTableBody"/>
            </w:pPr>
            <w:r>
              <w:t>Denied</w:t>
            </w:r>
          </w:p>
        </w:tc>
      </w:tr>
      <w:tr w:rsidR="006C348D" w14:paraId="07CA954A" w14:textId="77777777" w:rsidTr="0087024B">
        <w:trPr>
          <w:tblHeader/>
        </w:trPr>
        <w:tc>
          <w:tcPr>
            <w:tcW w:w="600" w:type="dxa"/>
          </w:tcPr>
          <w:p w14:paraId="595715D5" w14:textId="77777777" w:rsidR="006C348D" w:rsidRDefault="006C348D" w:rsidP="0087024B">
            <w:pPr>
              <w:pStyle w:val="OtherTableBody"/>
            </w:pPr>
          </w:p>
        </w:tc>
        <w:tc>
          <w:tcPr>
            <w:tcW w:w="600" w:type="dxa"/>
          </w:tcPr>
          <w:p w14:paraId="7CED7FC4" w14:textId="77777777" w:rsidR="006C348D" w:rsidRDefault="006C348D" w:rsidP="0087024B">
            <w:pPr>
              <w:pStyle w:val="OtherTableBody"/>
            </w:pPr>
            <w:r>
              <w:t>0559</w:t>
            </w:r>
          </w:p>
        </w:tc>
        <w:tc>
          <w:tcPr>
            <w:tcW w:w="2600" w:type="dxa"/>
          </w:tcPr>
          <w:p w14:paraId="3E4B77EA" w14:textId="77777777" w:rsidR="006C348D" w:rsidRDefault="006C348D" w:rsidP="0087024B">
            <w:pPr>
              <w:pStyle w:val="OtherTableBody"/>
            </w:pPr>
          </w:p>
        </w:tc>
        <w:tc>
          <w:tcPr>
            <w:tcW w:w="1400" w:type="dxa"/>
          </w:tcPr>
          <w:p w14:paraId="704433A2" w14:textId="77777777" w:rsidR="006C348D" w:rsidRDefault="006C348D" w:rsidP="0087024B">
            <w:pPr>
              <w:pStyle w:val="OtherTableBody"/>
            </w:pPr>
            <w:r>
              <w:t>P</w:t>
            </w:r>
          </w:p>
        </w:tc>
        <w:tc>
          <w:tcPr>
            <w:tcW w:w="4200" w:type="dxa"/>
          </w:tcPr>
          <w:p w14:paraId="037DAFB6" w14:textId="77777777" w:rsidR="006C348D" w:rsidRDefault="006C348D" w:rsidP="0087024B">
            <w:pPr>
              <w:pStyle w:val="OtherTableBody"/>
            </w:pPr>
            <w:r>
              <w:t>Processed</w:t>
            </w:r>
          </w:p>
        </w:tc>
      </w:tr>
      <w:tr w:rsidR="006C348D" w14:paraId="2FA65171" w14:textId="77777777" w:rsidTr="0087024B">
        <w:trPr>
          <w:tblHeader/>
        </w:trPr>
        <w:tc>
          <w:tcPr>
            <w:tcW w:w="600" w:type="dxa"/>
          </w:tcPr>
          <w:p w14:paraId="01CDE5E5" w14:textId="77777777" w:rsidR="006C348D" w:rsidRDefault="006C348D" w:rsidP="0087024B">
            <w:pPr>
              <w:pStyle w:val="OtherTableBody"/>
            </w:pPr>
          </w:p>
        </w:tc>
        <w:tc>
          <w:tcPr>
            <w:tcW w:w="600" w:type="dxa"/>
          </w:tcPr>
          <w:p w14:paraId="52F92389" w14:textId="77777777" w:rsidR="006C348D" w:rsidRDefault="006C348D" w:rsidP="0087024B">
            <w:pPr>
              <w:pStyle w:val="OtherTableBody"/>
            </w:pPr>
            <w:r>
              <w:t>0559</w:t>
            </w:r>
          </w:p>
        </w:tc>
        <w:tc>
          <w:tcPr>
            <w:tcW w:w="2600" w:type="dxa"/>
          </w:tcPr>
          <w:p w14:paraId="3AD51218" w14:textId="77777777" w:rsidR="006C348D" w:rsidRDefault="006C348D" w:rsidP="0087024B">
            <w:pPr>
              <w:pStyle w:val="OtherTableBody"/>
            </w:pPr>
          </w:p>
        </w:tc>
        <w:tc>
          <w:tcPr>
            <w:tcW w:w="1400" w:type="dxa"/>
          </w:tcPr>
          <w:p w14:paraId="1B23EC9A" w14:textId="77777777" w:rsidR="006C348D" w:rsidRDefault="006C348D" w:rsidP="0087024B">
            <w:pPr>
              <w:pStyle w:val="OtherTableBody"/>
            </w:pPr>
            <w:r>
              <w:t>R</w:t>
            </w:r>
          </w:p>
        </w:tc>
        <w:tc>
          <w:tcPr>
            <w:tcW w:w="4200" w:type="dxa"/>
          </w:tcPr>
          <w:p w14:paraId="4C38872B" w14:textId="77777777" w:rsidR="006C348D" w:rsidRDefault="006C348D" w:rsidP="0087024B">
            <w:pPr>
              <w:pStyle w:val="OtherTableBody"/>
            </w:pPr>
            <w:r>
              <w:t>Rejected</w:t>
            </w:r>
          </w:p>
        </w:tc>
      </w:tr>
      <w:tr w:rsidR="006C348D" w14:paraId="37EA4B9B" w14:textId="77777777" w:rsidTr="0087024B">
        <w:trPr>
          <w:tblHeader/>
        </w:trPr>
        <w:tc>
          <w:tcPr>
            <w:tcW w:w="600" w:type="dxa"/>
          </w:tcPr>
          <w:p w14:paraId="1A8F2735" w14:textId="77777777" w:rsidR="006C348D" w:rsidRDefault="006C348D" w:rsidP="0087024B">
            <w:pPr>
              <w:pStyle w:val="OtherTableBody"/>
            </w:pPr>
            <w:r>
              <w:t>User</w:t>
            </w:r>
          </w:p>
        </w:tc>
        <w:tc>
          <w:tcPr>
            <w:tcW w:w="600" w:type="dxa"/>
          </w:tcPr>
          <w:p w14:paraId="00DFD6DA" w14:textId="77777777" w:rsidR="006C348D" w:rsidRDefault="006C348D" w:rsidP="0087024B">
            <w:pPr>
              <w:pStyle w:val="OtherTableBody"/>
            </w:pPr>
          </w:p>
        </w:tc>
        <w:tc>
          <w:tcPr>
            <w:tcW w:w="2600" w:type="dxa"/>
          </w:tcPr>
          <w:p w14:paraId="26421E52" w14:textId="77777777" w:rsidR="006C348D" w:rsidRDefault="006C348D" w:rsidP="0087024B">
            <w:pPr>
              <w:pStyle w:val="OtherTableBody"/>
            </w:pPr>
            <w:r>
              <w:t>Quantity Units</w:t>
            </w:r>
          </w:p>
        </w:tc>
        <w:tc>
          <w:tcPr>
            <w:tcW w:w="1400" w:type="dxa"/>
          </w:tcPr>
          <w:p w14:paraId="51920150" w14:textId="77777777" w:rsidR="006C348D" w:rsidRDefault="006C348D" w:rsidP="0087024B">
            <w:pPr>
              <w:pStyle w:val="OtherTableBody"/>
            </w:pPr>
          </w:p>
        </w:tc>
        <w:tc>
          <w:tcPr>
            <w:tcW w:w="4200" w:type="dxa"/>
          </w:tcPr>
          <w:p w14:paraId="69493104" w14:textId="77777777" w:rsidR="006C348D" w:rsidRDefault="006C348D" w:rsidP="0087024B">
            <w:pPr>
              <w:pStyle w:val="OtherTableBody"/>
            </w:pPr>
          </w:p>
        </w:tc>
      </w:tr>
      <w:tr w:rsidR="006C348D" w14:paraId="3A2496E5" w14:textId="77777777" w:rsidTr="0087024B">
        <w:trPr>
          <w:tblHeader/>
        </w:trPr>
        <w:tc>
          <w:tcPr>
            <w:tcW w:w="600" w:type="dxa"/>
          </w:tcPr>
          <w:p w14:paraId="32635B64" w14:textId="77777777" w:rsidR="006C348D" w:rsidRDefault="006C348D" w:rsidP="0087024B">
            <w:pPr>
              <w:pStyle w:val="OtherTableBody"/>
            </w:pPr>
          </w:p>
        </w:tc>
        <w:tc>
          <w:tcPr>
            <w:tcW w:w="600" w:type="dxa"/>
          </w:tcPr>
          <w:p w14:paraId="28B5DC41" w14:textId="77777777" w:rsidR="006C348D" w:rsidRDefault="006C348D" w:rsidP="0087024B">
            <w:pPr>
              <w:pStyle w:val="OtherTableBody"/>
            </w:pPr>
            <w:r>
              <w:t>0560</w:t>
            </w:r>
          </w:p>
        </w:tc>
        <w:tc>
          <w:tcPr>
            <w:tcW w:w="2600" w:type="dxa"/>
          </w:tcPr>
          <w:p w14:paraId="63CF63AE" w14:textId="77777777" w:rsidR="006C348D" w:rsidRDefault="006C348D" w:rsidP="0087024B">
            <w:pPr>
              <w:pStyle w:val="OtherTableBody"/>
            </w:pPr>
          </w:p>
        </w:tc>
        <w:tc>
          <w:tcPr>
            <w:tcW w:w="1400" w:type="dxa"/>
          </w:tcPr>
          <w:p w14:paraId="263001A6" w14:textId="77777777" w:rsidR="006C348D" w:rsidRDefault="006C348D" w:rsidP="0087024B">
            <w:pPr>
              <w:pStyle w:val="OtherTableBody"/>
            </w:pPr>
            <w:r>
              <w:t>DY</w:t>
            </w:r>
          </w:p>
        </w:tc>
        <w:tc>
          <w:tcPr>
            <w:tcW w:w="4200" w:type="dxa"/>
          </w:tcPr>
          <w:p w14:paraId="1ABC0550" w14:textId="77777777" w:rsidR="006C348D" w:rsidRDefault="006C348D" w:rsidP="0087024B">
            <w:pPr>
              <w:pStyle w:val="OtherTableBody"/>
            </w:pPr>
            <w:r>
              <w:t>Days</w:t>
            </w:r>
          </w:p>
        </w:tc>
      </w:tr>
      <w:tr w:rsidR="006C348D" w14:paraId="4D6FBABE" w14:textId="77777777" w:rsidTr="0087024B">
        <w:trPr>
          <w:tblHeader/>
        </w:trPr>
        <w:tc>
          <w:tcPr>
            <w:tcW w:w="600" w:type="dxa"/>
          </w:tcPr>
          <w:p w14:paraId="28BD97F3" w14:textId="77777777" w:rsidR="006C348D" w:rsidRDefault="006C348D" w:rsidP="0087024B">
            <w:pPr>
              <w:pStyle w:val="OtherTableBody"/>
            </w:pPr>
          </w:p>
        </w:tc>
        <w:tc>
          <w:tcPr>
            <w:tcW w:w="600" w:type="dxa"/>
          </w:tcPr>
          <w:p w14:paraId="0C7B0711" w14:textId="77777777" w:rsidR="006C348D" w:rsidRDefault="006C348D" w:rsidP="0087024B">
            <w:pPr>
              <w:pStyle w:val="OtherTableBody"/>
            </w:pPr>
            <w:r>
              <w:t>0560</w:t>
            </w:r>
          </w:p>
        </w:tc>
        <w:tc>
          <w:tcPr>
            <w:tcW w:w="2600" w:type="dxa"/>
          </w:tcPr>
          <w:p w14:paraId="66CADD15" w14:textId="77777777" w:rsidR="006C348D" w:rsidRDefault="006C348D" w:rsidP="0087024B">
            <w:pPr>
              <w:pStyle w:val="OtherTableBody"/>
            </w:pPr>
          </w:p>
        </w:tc>
        <w:tc>
          <w:tcPr>
            <w:tcW w:w="1400" w:type="dxa"/>
          </w:tcPr>
          <w:p w14:paraId="0F905A87" w14:textId="77777777" w:rsidR="006C348D" w:rsidRDefault="006C348D" w:rsidP="0087024B">
            <w:pPr>
              <w:pStyle w:val="OtherTableBody"/>
            </w:pPr>
            <w:r>
              <w:t>FL</w:t>
            </w:r>
          </w:p>
        </w:tc>
        <w:tc>
          <w:tcPr>
            <w:tcW w:w="4200" w:type="dxa"/>
          </w:tcPr>
          <w:p w14:paraId="2FEDB619" w14:textId="77777777" w:rsidR="006C348D" w:rsidRDefault="006C348D" w:rsidP="0087024B">
            <w:pPr>
              <w:pStyle w:val="OtherTableBody"/>
            </w:pPr>
            <w:r>
              <w:t>Units</w:t>
            </w:r>
          </w:p>
        </w:tc>
      </w:tr>
      <w:tr w:rsidR="006C348D" w14:paraId="1E19ED2C" w14:textId="77777777" w:rsidTr="0087024B">
        <w:trPr>
          <w:tblHeader/>
        </w:trPr>
        <w:tc>
          <w:tcPr>
            <w:tcW w:w="600" w:type="dxa"/>
          </w:tcPr>
          <w:p w14:paraId="525BE6CF" w14:textId="77777777" w:rsidR="006C348D" w:rsidRDefault="006C348D" w:rsidP="0087024B">
            <w:pPr>
              <w:pStyle w:val="OtherTableBody"/>
            </w:pPr>
          </w:p>
        </w:tc>
        <w:tc>
          <w:tcPr>
            <w:tcW w:w="600" w:type="dxa"/>
          </w:tcPr>
          <w:p w14:paraId="2AB28099" w14:textId="77777777" w:rsidR="006C348D" w:rsidRDefault="006C348D" w:rsidP="0087024B">
            <w:pPr>
              <w:pStyle w:val="OtherTableBody"/>
            </w:pPr>
            <w:r>
              <w:t>0560</w:t>
            </w:r>
          </w:p>
        </w:tc>
        <w:tc>
          <w:tcPr>
            <w:tcW w:w="2600" w:type="dxa"/>
          </w:tcPr>
          <w:p w14:paraId="1CFC288E" w14:textId="77777777" w:rsidR="006C348D" w:rsidRDefault="006C348D" w:rsidP="0087024B">
            <w:pPr>
              <w:pStyle w:val="OtherTableBody"/>
            </w:pPr>
          </w:p>
        </w:tc>
        <w:tc>
          <w:tcPr>
            <w:tcW w:w="1400" w:type="dxa"/>
          </w:tcPr>
          <w:p w14:paraId="10AC8131" w14:textId="77777777" w:rsidR="006C348D" w:rsidRDefault="006C348D" w:rsidP="0087024B">
            <w:pPr>
              <w:pStyle w:val="OtherTableBody"/>
            </w:pPr>
            <w:r>
              <w:t>HS</w:t>
            </w:r>
          </w:p>
        </w:tc>
        <w:tc>
          <w:tcPr>
            <w:tcW w:w="4200" w:type="dxa"/>
          </w:tcPr>
          <w:p w14:paraId="44E4F1B8" w14:textId="77777777" w:rsidR="006C348D" w:rsidRDefault="006C348D" w:rsidP="0087024B">
            <w:pPr>
              <w:pStyle w:val="OtherTableBody"/>
            </w:pPr>
            <w:r>
              <w:t>Hours</w:t>
            </w:r>
          </w:p>
        </w:tc>
      </w:tr>
      <w:tr w:rsidR="006C348D" w14:paraId="189C408B" w14:textId="77777777" w:rsidTr="0087024B">
        <w:trPr>
          <w:tblHeader/>
        </w:trPr>
        <w:tc>
          <w:tcPr>
            <w:tcW w:w="600" w:type="dxa"/>
          </w:tcPr>
          <w:p w14:paraId="63AC75D7" w14:textId="77777777" w:rsidR="006C348D" w:rsidRDefault="006C348D" w:rsidP="0087024B">
            <w:pPr>
              <w:pStyle w:val="OtherTableBody"/>
            </w:pPr>
          </w:p>
        </w:tc>
        <w:tc>
          <w:tcPr>
            <w:tcW w:w="600" w:type="dxa"/>
          </w:tcPr>
          <w:p w14:paraId="6A31B688" w14:textId="77777777" w:rsidR="006C348D" w:rsidRDefault="006C348D" w:rsidP="0087024B">
            <w:pPr>
              <w:pStyle w:val="OtherTableBody"/>
            </w:pPr>
            <w:r>
              <w:t>0560</w:t>
            </w:r>
          </w:p>
        </w:tc>
        <w:tc>
          <w:tcPr>
            <w:tcW w:w="2600" w:type="dxa"/>
          </w:tcPr>
          <w:p w14:paraId="10348229" w14:textId="77777777" w:rsidR="006C348D" w:rsidRDefault="006C348D" w:rsidP="0087024B">
            <w:pPr>
              <w:pStyle w:val="OtherTableBody"/>
            </w:pPr>
          </w:p>
        </w:tc>
        <w:tc>
          <w:tcPr>
            <w:tcW w:w="1400" w:type="dxa"/>
          </w:tcPr>
          <w:p w14:paraId="497210F2" w14:textId="77777777" w:rsidR="006C348D" w:rsidRDefault="006C348D" w:rsidP="0087024B">
            <w:pPr>
              <w:pStyle w:val="OtherTableBody"/>
            </w:pPr>
            <w:r>
              <w:t>MN</w:t>
            </w:r>
          </w:p>
        </w:tc>
        <w:tc>
          <w:tcPr>
            <w:tcW w:w="4200" w:type="dxa"/>
          </w:tcPr>
          <w:p w14:paraId="3800FAA4" w14:textId="77777777" w:rsidR="006C348D" w:rsidRDefault="006C348D" w:rsidP="0087024B">
            <w:pPr>
              <w:pStyle w:val="OtherTableBody"/>
            </w:pPr>
            <w:r>
              <w:t>Month</w:t>
            </w:r>
          </w:p>
        </w:tc>
      </w:tr>
      <w:tr w:rsidR="006C348D" w14:paraId="736A6C02" w14:textId="77777777" w:rsidTr="0087024B">
        <w:trPr>
          <w:tblHeader/>
        </w:trPr>
        <w:tc>
          <w:tcPr>
            <w:tcW w:w="600" w:type="dxa"/>
          </w:tcPr>
          <w:p w14:paraId="3D64DB9B" w14:textId="77777777" w:rsidR="006C348D" w:rsidRDefault="006C348D" w:rsidP="0087024B">
            <w:pPr>
              <w:pStyle w:val="OtherTableBody"/>
            </w:pPr>
          </w:p>
        </w:tc>
        <w:tc>
          <w:tcPr>
            <w:tcW w:w="600" w:type="dxa"/>
          </w:tcPr>
          <w:p w14:paraId="61498B3E" w14:textId="77777777" w:rsidR="006C348D" w:rsidRDefault="006C348D" w:rsidP="0087024B">
            <w:pPr>
              <w:pStyle w:val="OtherTableBody"/>
            </w:pPr>
            <w:r>
              <w:t>0560</w:t>
            </w:r>
          </w:p>
        </w:tc>
        <w:tc>
          <w:tcPr>
            <w:tcW w:w="2600" w:type="dxa"/>
          </w:tcPr>
          <w:p w14:paraId="5D6FC3BB" w14:textId="77777777" w:rsidR="006C348D" w:rsidRDefault="006C348D" w:rsidP="0087024B">
            <w:pPr>
              <w:pStyle w:val="OtherTableBody"/>
            </w:pPr>
          </w:p>
        </w:tc>
        <w:tc>
          <w:tcPr>
            <w:tcW w:w="1400" w:type="dxa"/>
          </w:tcPr>
          <w:p w14:paraId="23B4C097" w14:textId="77777777" w:rsidR="006C348D" w:rsidRDefault="006C348D" w:rsidP="0087024B">
            <w:pPr>
              <w:pStyle w:val="OtherTableBody"/>
            </w:pPr>
            <w:r>
              <w:t>YY</w:t>
            </w:r>
          </w:p>
        </w:tc>
        <w:tc>
          <w:tcPr>
            <w:tcW w:w="4200" w:type="dxa"/>
          </w:tcPr>
          <w:p w14:paraId="684D2AA8" w14:textId="77777777" w:rsidR="006C348D" w:rsidRDefault="006C348D" w:rsidP="0087024B">
            <w:pPr>
              <w:pStyle w:val="OtherTableBody"/>
            </w:pPr>
            <w:r>
              <w:t>Years</w:t>
            </w:r>
          </w:p>
        </w:tc>
      </w:tr>
      <w:tr w:rsidR="006C348D" w14:paraId="5FE935D5" w14:textId="77777777" w:rsidTr="0087024B">
        <w:trPr>
          <w:tblHeader/>
        </w:trPr>
        <w:tc>
          <w:tcPr>
            <w:tcW w:w="600" w:type="dxa"/>
          </w:tcPr>
          <w:p w14:paraId="54BE8807" w14:textId="77777777" w:rsidR="006C348D" w:rsidRDefault="006C348D" w:rsidP="0087024B">
            <w:pPr>
              <w:pStyle w:val="OtherTableBody"/>
            </w:pPr>
            <w:r>
              <w:t>User</w:t>
            </w:r>
          </w:p>
        </w:tc>
        <w:tc>
          <w:tcPr>
            <w:tcW w:w="600" w:type="dxa"/>
          </w:tcPr>
          <w:p w14:paraId="2C7565C3" w14:textId="77777777" w:rsidR="006C348D" w:rsidRDefault="006C348D" w:rsidP="0087024B">
            <w:pPr>
              <w:pStyle w:val="OtherTableBody"/>
            </w:pPr>
          </w:p>
        </w:tc>
        <w:tc>
          <w:tcPr>
            <w:tcW w:w="2600" w:type="dxa"/>
          </w:tcPr>
          <w:p w14:paraId="2ECDAEED" w14:textId="77777777" w:rsidR="006C348D" w:rsidRDefault="006C348D" w:rsidP="0087024B">
            <w:pPr>
              <w:pStyle w:val="OtherTableBody"/>
            </w:pPr>
            <w:r>
              <w:t>Product/Services Clarification Codes</w:t>
            </w:r>
          </w:p>
        </w:tc>
        <w:tc>
          <w:tcPr>
            <w:tcW w:w="1400" w:type="dxa"/>
          </w:tcPr>
          <w:p w14:paraId="23BC7FB5" w14:textId="77777777" w:rsidR="006C348D" w:rsidRDefault="006C348D" w:rsidP="0087024B">
            <w:pPr>
              <w:pStyle w:val="OtherTableBody"/>
            </w:pPr>
          </w:p>
        </w:tc>
        <w:tc>
          <w:tcPr>
            <w:tcW w:w="4200" w:type="dxa"/>
          </w:tcPr>
          <w:p w14:paraId="117C12C8" w14:textId="77777777" w:rsidR="006C348D" w:rsidRDefault="006C348D" w:rsidP="0087024B">
            <w:pPr>
              <w:pStyle w:val="OtherTableBody"/>
            </w:pPr>
          </w:p>
        </w:tc>
      </w:tr>
      <w:tr w:rsidR="006C348D" w14:paraId="50EBF0F3" w14:textId="77777777" w:rsidTr="0087024B">
        <w:trPr>
          <w:tblHeader/>
        </w:trPr>
        <w:tc>
          <w:tcPr>
            <w:tcW w:w="600" w:type="dxa"/>
          </w:tcPr>
          <w:p w14:paraId="10C3088B" w14:textId="77777777" w:rsidR="006C348D" w:rsidRDefault="006C348D" w:rsidP="0087024B">
            <w:pPr>
              <w:pStyle w:val="OtherTableBody"/>
            </w:pPr>
          </w:p>
        </w:tc>
        <w:tc>
          <w:tcPr>
            <w:tcW w:w="600" w:type="dxa"/>
          </w:tcPr>
          <w:p w14:paraId="252B8002" w14:textId="77777777" w:rsidR="006C348D" w:rsidRDefault="006C348D" w:rsidP="0087024B">
            <w:pPr>
              <w:pStyle w:val="OtherTableBody"/>
            </w:pPr>
            <w:r>
              <w:t>0561</w:t>
            </w:r>
          </w:p>
        </w:tc>
        <w:tc>
          <w:tcPr>
            <w:tcW w:w="2600" w:type="dxa"/>
          </w:tcPr>
          <w:p w14:paraId="10DA9975" w14:textId="77777777" w:rsidR="006C348D" w:rsidRDefault="006C348D" w:rsidP="0087024B">
            <w:pPr>
              <w:pStyle w:val="OtherTableBody"/>
            </w:pPr>
          </w:p>
        </w:tc>
        <w:tc>
          <w:tcPr>
            <w:tcW w:w="1400" w:type="dxa"/>
          </w:tcPr>
          <w:p w14:paraId="2D3DD0FB" w14:textId="77777777" w:rsidR="006C348D" w:rsidRDefault="006C348D" w:rsidP="0087024B">
            <w:pPr>
              <w:pStyle w:val="OtherTableBody"/>
            </w:pPr>
            <w:r>
              <w:t>CLCTR</w:t>
            </w:r>
          </w:p>
        </w:tc>
        <w:tc>
          <w:tcPr>
            <w:tcW w:w="4200" w:type="dxa"/>
          </w:tcPr>
          <w:p w14:paraId="3786FEDB" w14:textId="77777777" w:rsidR="006C348D" w:rsidRDefault="006C348D" w:rsidP="0087024B">
            <w:pPr>
              <w:pStyle w:val="OtherTableBody"/>
            </w:pPr>
            <w:r>
              <w:t>Claim Center</w:t>
            </w:r>
          </w:p>
        </w:tc>
      </w:tr>
      <w:tr w:rsidR="006C348D" w14:paraId="1681FA48" w14:textId="77777777" w:rsidTr="0087024B">
        <w:trPr>
          <w:tblHeader/>
        </w:trPr>
        <w:tc>
          <w:tcPr>
            <w:tcW w:w="600" w:type="dxa"/>
          </w:tcPr>
          <w:p w14:paraId="06876882" w14:textId="77777777" w:rsidR="006C348D" w:rsidRDefault="006C348D" w:rsidP="0087024B">
            <w:pPr>
              <w:pStyle w:val="OtherTableBody"/>
            </w:pPr>
          </w:p>
        </w:tc>
        <w:tc>
          <w:tcPr>
            <w:tcW w:w="600" w:type="dxa"/>
          </w:tcPr>
          <w:p w14:paraId="13C0E89E" w14:textId="77777777" w:rsidR="006C348D" w:rsidRDefault="006C348D" w:rsidP="0087024B">
            <w:pPr>
              <w:pStyle w:val="OtherTableBody"/>
            </w:pPr>
            <w:r>
              <w:t>0561</w:t>
            </w:r>
          </w:p>
        </w:tc>
        <w:tc>
          <w:tcPr>
            <w:tcW w:w="2600" w:type="dxa"/>
          </w:tcPr>
          <w:p w14:paraId="6AA8C160" w14:textId="77777777" w:rsidR="006C348D" w:rsidRDefault="006C348D" w:rsidP="0087024B">
            <w:pPr>
              <w:pStyle w:val="OtherTableBody"/>
            </w:pPr>
          </w:p>
        </w:tc>
        <w:tc>
          <w:tcPr>
            <w:tcW w:w="1400" w:type="dxa"/>
          </w:tcPr>
          <w:p w14:paraId="670F60C1" w14:textId="77777777" w:rsidR="006C348D" w:rsidRDefault="006C348D" w:rsidP="0087024B">
            <w:pPr>
              <w:pStyle w:val="OtherTableBody"/>
            </w:pPr>
            <w:r>
              <w:t>DGAPP</w:t>
            </w:r>
          </w:p>
        </w:tc>
        <w:tc>
          <w:tcPr>
            <w:tcW w:w="4200" w:type="dxa"/>
          </w:tcPr>
          <w:p w14:paraId="53FFC6FF" w14:textId="77777777" w:rsidR="006C348D" w:rsidRDefault="006C348D" w:rsidP="0087024B">
            <w:pPr>
              <w:pStyle w:val="OtherTableBody"/>
            </w:pPr>
            <w:r>
              <w:t>Diagnostic Approval Number</w:t>
            </w:r>
          </w:p>
        </w:tc>
      </w:tr>
      <w:tr w:rsidR="006C348D" w14:paraId="7E1FF982" w14:textId="77777777" w:rsidTr="0087024B">
        <w:trPr>
          <w:tblHeader/>
        </w:trPr>
        <w:tc>
          <w:tcPr>
            <w:tcW w:w="600" w:type="dxa"/>
          </w:tcPr>
          <w:p w14:paraId="136B673D" w14:textId="77777777" w:rsidR="006C348D" w:rsidRDefault="006C348D" w:rsidP="0087024B">
            <w:pPr>
              <w:pStyle w:val="OtherTableBody"/>
            </w:pPr>
          </w:p>
        </w:tc>
        <w:tc>
          <w:tcPr>
            <w:tcW w:w="600" w:type="dxa"/>
          </w:tcPr>
          <w:p w14:paraId="1A6442CA" w14:textId="77777777" w:rsidR="006C348D" w:rsidRDefault="006C348D" w:rsidP="0087024B">
            <w:pPr>
              <w:pStyle w:val="OtherTableBody"/>
            </w:pPr>
            <w:r>
              <w:t>0561</w:t>
            </w:r>
          </w:p>
        </w:tc>
        <w:tc>
          <w:tcPr>
            <w:tcW w:w="2600" w:type="dxa"/>
          </w:tcPr>
          <w:p w14:paraId="1362F8A2" w14:textId="77777777" w:rsidR="006C348D" w:rsidRDefault="006C348D" w:rsidP="0087024B">
            <w:pPr>
              <w:pStyle w:val="OtherTableBody"/>
            </w:pPr>
          </w:p>
        </w:tc>
        <w:tc>
          <w:tcPr>
            <w:tcW w:w="1400" w:type="dxa"/>
          </w:tcPr>
          <w:p w14:paraId="56E909A2" w14:textId="77777777" w:rsidR="006C348D" w:rsidRDefault="006C348D" w:rsidP="0087024B">
            <w:pPr>
              <w:pStyle w:val="OtherTableBody"/>
            </w:pPr>
            <w:r>
              <w:t>DTCTR</w:t>
            </w:r>
          </w:p>
        </w:tc>
        <w:tc>
          <w:tcPr>
            <w:tcW w:w="4200" w:type="dxa"/>
          </w:tcPr>
          <w:p w14:paraId="45238130" w14:textId="77777777" w:rsidR="006C348D" w:rsidRDefault="006C348D" w:rsidP="0087024B">
            <w:pPr>
              <w:pStyle w:val="OtherTableBody"/>
            </w:pPr>
            <w:r>
              <w:t>Data Center Number</w:t>
            </w:r>
          </w:p>
        </w:tc>
      </w:tr>
      <w:tr w:rsidR="006C348D" w14:paraId="3F34EA93" w14:textId="77777777" w:rsidTr="0087024B">
        <w:trPr>
          <w:tblHeader/>
        </w:trPr>
        <w:tc>
          <w:tcPr>
            <w:tcW w:w="600" w:type="dxa"/>
          </w:tcPr>
          <w:p w14:paraId="2BB3DFB9" w14:textId="77777777" w:rsidR="006C348D" w:rsidRDefault="006C348D" w:rsidP="0087024B">
            <w:pPr>
              <w:pStyle w:val="OtherTableBody"/>
            </w:pPr>
          </w:p>
        </w:tc>
        <w:tc>
          <w:tcPr>
            <w:tcW w:w="600" w:type="dxa"/>
          </w:tcPr>
          <w:p w14:paraId="2E9A7A79" w14:textId="77777777" w:rsidR="006C348D" w:rsidRDefault="006C348D" w:rsidP="0087024B">
            <w:pPr>
              <w:pStyle w:val="OtherTableBody"/>
            </w:pPr>
            <w:r>
              <w:t>0561</w:t>
            </w:r>
          </w:p>
        </w:tc>
        <w:tc>
          <w:tcPr>
            <w:tcW w:w="2600" w:type="dxa"/>
          </w:tcPr>
          <w:p w14:paraId="77594B9F" w14:textId="77777777" w:rsidR="006C348D" w:rsidRDefault="006C348D" w:rsidP="0087024B">
            <w:pPr>
              <w:pStyle w:val="OtherTableBody"/>
            </w:pPr>
          </w:p>
        </w:tc>
        <w:tc>
          <w:tcPr>
            <w:tcW w:w="1400" w:type="dxa"/>
          </w:tcPr>
          <w:p w14:paraId="37B70088" w14:textId="77777777" w:rsidR="006C348D" w:rsidRDefault="006C348D" w:rsidP="0087024B">
            <w:pPr>
              <w:pStyle w:val="OtherTableBody"/>
            </w:pPr>
            <w:r>
              <w:t>ENC</w:t>
            </w:r>
          </w:p>
        </w:tc>
        <w:tc>
          <w:tcPr>
            <w:tcW w:w="4200" w:type="dxa"/>
          </w:tcPr>
          <w:p w14:paraId="029C3F4C" w14:textId="77777777" w:rsidR="006C348D" w:rsidRDefault="006C348D" w:rsidP="0087024B">
            <w:pPr>
              <w:pStyle w:val="OtherTableBody"/>
            </w:pPr>
            <w:r>
              <w:t>Encounter Number</w:t>
            </w:r>
          </w:p>
        </w:tc>
      </w:tr>
      <w:tr w:rsidR="006C348D" w14:paraId="374FD4AB" w14:textId="77777777" w:rsidTr="0087024B">
        <w:trPr>
          <w:tblHeader/>
        </w:trPr>
        <w:tc>
          <w:tcPr>
            <w:tcW w:w="600" w:type="dxa"/>
          </w:tcPr>
          <w:p w14:paraId="6C17EA6F" w14:textId="77777777" w:rsidR="006C348D" w:rsidRDefault="006C348D" w:rsidP="0087024B">
            <w:pPr>
              <w:pStyle w:val="OtherTableBody"/>
            </w:pPr>
          </w:p>
        </w:tc>
        <w:tc>
          <w:tcPr>
            <w:tcW w:w="600" w:type="dxa"/>
          </w:tcPr>
          <w:p w14:paraId="6C899DC8" w14:textId="77777777" w:rsidR="006C348D" w:rsidRDefault="006C348D" w:rsidP="0087024B">
            <w:pPr>
              <w:pStyle w:val="OtherTableBody"/>
            </w:pPr>
            <w:r>
              <w:t>0561</w:t>
            </w:r>
          </w:p>
        </w:tc>
        <w:tc>
          <w:tcPr>
            <w:tcW w:w="2600" w:type="dxa"/>
          </w:tcPr>
          <w:p w14:paraId="7676EC6D" w14:textId="77777777" w:rsidR="006C348D" w:rsidRDefault="006C348D" w:rsidP="0087024B">
            <w:pPr>
              <w:pStyle w:val="OtherTableBody"/>
            </w:pPr>
          </w:p>
        </w:tc>
        <w:tc>
          <w:tcPr>
            <w:tcW w:w="1400" w:type="dxa"/>
          </w:tcPr>
          <w:p w14:paraId="4B590BA8" w14:textId="77777777" w:rsidR="006C348D" w:rsidRDefault="006C348D" w:rsidP="0087024B">
            <w:pPr>
              <w:pStyle w:val="OtherTableBody"/>
            </w:pPr>
            <w:r>
              <w:t>GFTH</w:t>
            </w:r>
          </w:p>
        </w:tc>
        <w:tc>
          <w:tcPr>
            <w:tcW w:w="4200" w:type="dxa"/>
          </w:tcPr>
          <w:p w14:paraId="322101D3" w14:textId="77777777" w:rsidR="006C348D" w:rsidRDefault="006C348D" w:rsidP="0087024B">
            <w:pPr>
              <w:pStyle w:val="OtherTableBody"/>
            </w:pPr>
            <w:r>
              <w:t>Good Faith Indicator</w:t>
            </w:r>
          </w:p>
        </w:tc>
      </w:tr>
      <w:tr w:rsidR="006C348D" w14:paraId="78A6FFD9" w14:textId="77777777" w:rsidTr="0087024B">
        <w:trPr>
          <w:tblHeader/>
        </w:trPr>
        <w:tc>
          <w:tcPr>
            <w:tcW w:w="600" w:type="dxa"/>
          </w:tcPr>
          <w:p w14:paraId="0C9E75DF" w14:textId="77777777" w:rsidR="006C348D" w:rsidRDefault="006C348D" w:rsidP="0087024B">
            <w:pPr>
              <w:pStyle w:val="OtherTableBody"/>
            </w:pPr>
          </w:p>
        </w:tc>
        <w:tc>
          <w:tcPr>
            <w:tcW w:w="600" w:type="dxa"/>
          </w:tcPr>
          <w:p w14:paraId="361CA602" w14:textId="77777777" w:rsidR="006C348D" w:rsidRDefault="006C348D" w:rsidP="0087024B">
            <w:pPr>
              <w:pStyle w:val="OtherTableBody"/>
            </w:pPr>
            <w:r>
              <w:t>0561</w:t>
            </w:r>
          </w:p>
        </w:tc>
        <w:tc>
          <w:tcPr>
            <w:tcW w:w="2600" w:type="dxa"/>
          </w:tcPr>
          <w:p w14:paraId="041964D6" w14:textId="77777777" w:rsidR="006C348D" w:rsidRDefault="006C348D" w:rsidP="0087024B">
            <w:pPr>
              <w:pStyle w:val="OtherTableBody"/>
            </w:pPr>
          </w:p>
        </w:tc>
        <w:tc>
          <w:tcPr>
            <w:tcW w:w="1400" w:type="dxa"/>
          </w:tcPr>
          <w:p w14:paraId="5D3E0B81" w14:textId="77777777" w:rsidR="006C348D" w:rsidRDefault="006C348D" w:rsidP="0087024B">
            <w:pPr>
              <w:pStyle w:val="OtherTableBody"/>
            </w:pPr>
            <w:r>
              <w:t>OOP</w:t>
            </w:r>
          </w:p>
        </w:tc>
        <w:tc>
          <w:tcPr>
            <w:tcW w:w="4200" w:type="dxa"/>
          </w:tcPr>
          <w:p w14:paraId="304C42AF" w14:textId="77777777" w:rsidR="006C348D" w:rsidRDefault="006C348D" w:rsidP="0087024B">
            <w:pPr>
              <w:pStyle w:val="OtherTableBody"/>
            </w:pPr>
            <w:r>
              <w:t>Out of Province Indicator</w:t>
            </w:r>
          </w:p>
        </w:tc>
      </w:tr>
      <w:tr w:rsidR="006C348D" w14:paraId="2382EB4F" w14:textId="77777777" w:rsidTr="0087024B">
        <w:trPr>
          <w:tblHeader/>
        </w:trPr>
        <w:tc>
          <w:tcPr>
            <w:tcW w:w="600" w:type="dxa"/>
          </w:tcPr>
          <w:p w14:paraId="39B22497" w14:textId="77777777" w:rsidR="006C348D" w:rsidRDefault="006C348D" w:rsidP="0087024B">
            <w:pPr>
              <w:pStyle w:val="OtherTableBody"/>
            </w:pPr>
          </w:p>
        </w:tc>
        <w:tc>
          <w:tcPr>
            <w:tcW w:w="600" w:type="dxa"/>
          </w:tcPr>
          <w:p w14:paraId="023278F8" w14:textId="77777777" w:rsidR="006C348D" w:rsidRDefault="006C348D" w:rsidP="0087024B">
            <w:pPr>
              <w:pStyle w:val="OtherTableBody"/>
            </w:pPr>
            <w:r>
              <w:t>0561</w:t>
            </w:r>
          </w:p>
        </w:tc>
        <w:tc>
          <w:tcPr>
            <w:tcW w:w="2600" w:type="dxa"/>
          </w:tcPr>
          <w:p w14:paraId="655779D7" w14:textId="77777777" w:rsidR="006C348D" w:rsidRDefault="006C348D" w:rsidP="0087024B">
            <w:pPr>
              <w:pStyle w:val="OtherTableBody"/>
            </w:pPr>
          </w:p>
        </w:tc>
        <w:tc>
          <w:tcPr>
            <w:tcW w:w="1400" w:type="dxa"/>
          </w:tcPr>
          <w:p w14:paraId="67EA0C57" w14:textId="77777777" w:rsidR="006C348D" w:rsidRDefault="006C348D" w:rsidP="0087024B">
            <w:pPr>
              <w:pStyle w:val="OtherTableBody"/>
            </w:pPr>
            <w:r>
              <w:t>SEQ</w:t>
            </w:r>
          </w:p>
        </w:tc>
        <w:tc>
          <w:tcPr>
            <w:tcW w:w="4200" w:type="dxa"/>
          </w:tcPr>
          <w:p w14:paraId="18E85148" w14:textId="77777777" w:rsidR="006C348D" w:rsidRDefault="006C348D" w:rsidP="0087024B">
            <w:pPr>
              <w:pStyle w:val="OtherTableBody"/>
            </w:pPr>
            <w:r>
              <w:t>Sequence Number</w:t>
            </w:r>
          </w:p>
        </w:tc>
      </w:tr>
      <w:tr w:rsidR="006C348D" w14:paraId="49035DC1" w14:textId="77777777" w:rsidTr="0087024B">
        <w:trPr>
          <w:tblHeader/>
        </w:trPr>
        <w:tc>
          <w:tcPr>
            <w:tcW w:w="600" w:type="dxa"/>
          </w:tcPr>
          <w:p w14:paraId="7089F95B" w14:textId="77777777" w:rsidR="006C348D" w:rsidRDefault="006C348D" w:rsidP="0087024B">
            <w:pPr>
              <w:pStyle w:val="OtherTableBody"/>
            </w:pPr>
            <w:r>
              <w:t>User</w:t>
            </w:r>
          </w:p>
        </w:tc>
        <w:tc>
          <w:tcPr>
            <w:tcW w:w="600" w:type="dxa"/>
          </w:tcPr>
          <w:p w14:paraId="78301915" w14:textId="77777777" w:rsidR="006C348D" w:rsidRDefault="006C348D" w:rsidP="0087024B">
            <w:pPr>
              <w:pStyle w:val="OtherTableBody"/>
            </w:pPr>
          </w:p>
        </w:tc>
        <w:tc>
          <w:tcPr>
            <w:tcW w:w="2600" w:type="dxa"/>
          </w:tcPr>
          <w:p w14:paraId="683F32BD" w14:textId="77777777" w:rsidR="006C348D" w:rsidRDefault="006C348D" w:rsidP="0087024B">
            <w:pPr>
              <w:pStyle w:val="OtherTableBody"/>
            </w:pPr>
            <w:r>
              <w:t>Processing Consideration Codes</w:t>
            </w:r>
          </w:p>
        </w:tc>
        <w:tc>
          <w:tcPr>
            <w:tcW w:w="1400" w:type="dxa"/>
          </w:tcPr>
          <w:p w14:paraId="5B8A5D17" w14:textId="77777777" w:rsidR="006C348D" w:rsidRDefault="006C348D" w:rsidP="0087024B">
            <w:pPr>
              <w:pStyle w:val="OtherTableBody"/>
            </w:pPr>
          </w:p>
        </w:tc>
        <w:tc>
          <w:tcPr>
            <w:tcW w:w="4200" w:type="dxa"/>
          </w:tcPr>
          <w:p w14:paraId="662232CA" w14:textId="77777777" w:rsidR="006C348D" w:rsidRDefault="006C348D" w:rsidP="0087024B">
            <w:pPr>
              <w:pStyle w:val="OtherTableBody"/>
            </w:pPr>
          </w:p>
        </w:tc>
      </w:tr>
      <w:tr w:rsidR="006C348D" w14:paraId="2B762923" w14:textId="77777777" w:rsidTr="0087024B">
        <w:trPr>
          <w:tblHeader/>
        </w:trPr>
        <w:tc>
          <w:tcPr>
            <w:tcW w:w="600" w:type="dxa"/>
          </w:tcPr>
          <w:p w14:paraId="21307DF2" w14:textId="77777777" w:rsidR="006C348D" w:rsidRDefault="006C348D" w:rsidP="0087024B">
            <w:pPr>
              <w:pStyle w:val="OtherTableBody"/>
            </w:pPr>
          </w:p>
        </w:tc>
        <w:tc>
          <w:tcPr>
            <w:tcW w:w="600" w:type="dxa"/>
          </w:tcPr>
          <w:p w14:paraId="5C5C75AB" w14:textId="77777777" w:rsidR="006C348D" w:rsidRDefault="006C348D" w:rsidP="0087024B">
            <w:pPr>
              <w:pStyle w:val="OtherTableBody"/>
            </w:pPr>
            <w:r>
              <w:t>0562</w:t>
            </w:r>
          </w:p>
        </w:tc>
        <w:tc>
          <w:tcPr>
            <w:tcW w:w="2600" w:type="dxa"/>
          </w:tcPr>
          <w:p w14:paraId="621B0945" w14:textId="77777777" w:rsidR="006C348D" w:rsidRDefault="006C348D" w:rsidP="0087024B">
            <w:pPr>
              <w:pStyle w:val="OtherTableBody"/>
            </w:pPr>
          </w:p>
        </w:tc>
        <w:tc>
          <w:tcPr>
            <w:tcW w:w="1400" w:type="dxa"/>
          </w:tcPr>
          <w:p w14:paraId="423F8857" w14:textId="77777777" w:rsidR="006C348D" w:rsidRDefault="006C348D" w:rsidP="0087024B">
            <w:pPr>
              <w:pStyle w:val="OtherTableBody"/>
            </w:pPr>
            <w:r>
              <w:t>DFADJ</w:t>
            </w:r>
          </w:p>
        </w:tc>
        <w:tc>
          <w:tcPr>
            <w:tcW w:w="4200" w:type="dxa"/>
          </w:tcPr>
          <w:p w14:paraId="1A5E3724" w14:textId="77777777" w:rsidR="006C348D" w:rsidRDefault="006C348D" w:rsidP="0087024B">
            <w:pPr>
              <w:pStyle w:val="OtherTableBody"/>
            </w:pPr>
            <w:r>
              <w:t>Deferred Adjudication Processing</w:t>
            </w:r>
          </w:p>
        </w:tc>
      </w:tr>
      <w:tr w:rsidR="006C348D" w14:paraId="25A8CDCD" w14:textId="77777777" w:rsidTr="0087024B">
        <w:trPr>
          <w:tblHeader/>
        </w:trPr>
        <w:tc>
          <w:tcPr>
            <w:tcW w:w="600" w:type="dxa"/>
          </w:tcPr>
          <w:p w14:paraId="6F14DB02" w14:textId="77777777" w:rsidR="006C348D" w:rsidRDefault="006C348D" w:rsidP="0087024B">
            <w:pPr>
              <w:pStyle w:val="OtherTableBody"/>
            </w:pPr>
          </w:p>
        </w:tc>
        <w:tc>
          <w:tcPr>
            <w:tcW w:w="600" w:type="dxa"/>
          </w:tcPr>
          <w:p w14:paraId="0E22DDE1" w14:textId="77777777" w:rsidR="006C348D" w:rsidRDefault="006C348D" w:rsidP="0087024B">
            <w:pPr>
              <w:pStyle w:val="OtherTableBody"/>
            </w:pPr>
            <w:r>
              <w:t>0562</w:t>
            </w:r>
          </w:p>
        </w:tc>
        <w:tc>
          <w:tcPr>
            <w:tcW w:w="2600" w:type="dxa"/>
          </w:tcPr>
          <w:p w14:paraId="6AA6C7D8" w14:textId="77777777" w:rsidR="006C348D" w:rsidRDefault="006C348D" w:rsidP="0087024B">
            <w:pPr>
              <w:pStyle w:val="OtherTableBody"/>
            </w:pPr>
          </w:p>
        </w:tc>
        <w:tc>
          <w:tcPr>
            <w:tcW w:w="1400" w:type="dxa"/>
          </w:tcPr>
          <w:p w14:paraId="1B4D91C6" w14:textId="77777777" w:rsidR="006C348D" w:rsidRDefault="006C348D" w:rsidP="0087024B">
            <w:pPr>
              <w:pStyle w:val="OtherTableBody"/>
            </w:pPr>
            <w:r>
              <w:t>EFORM</w:t>
            </w:r>
          </w:p>
        </w:tc>
        <w:tc>
          <w:tcPr>
            <w:tcW w:w="4200" w:type="dxa"/>
          </w:tcPr>
          <w:p w14:paraId="09DE066A" w14:textId="77777777" w:rsidR="006C348D" w:rsidRDefault="006C348D" w:rsidP="0087024B">
            <w:pPr>
              <w:pStyle w:val="OtherTableBody"/>
            </w:pPr>
            <w:r>
              <w:t>Electronic form to follow</w:t>
            </w:r>
          </w:p>
        </w:tc>
      </w:tr>
      <w:tr w:rsidR="006C348D" w14:paraId="161AFFD5" w14:textId="77777777" w:rsidTr="0087024B">
        <w:trPr>
          <w:tblHeader/>
        </w:trPr>
        <w:tc>
          <w:tcPr>
            <w:tcW w:w="600" w:type="dxa"/>
          </w:tcPr>
          <w:p w14:paraId="57EBFB47" w14:textId="77777777" w:rsidR="006C348D" w:rsidRDefault="006C348D" w:rsidP="0087024B">
            <w:pPr>
              <w:pStyle w:val="OtherTableBody"/>
            </w:pPr>
          </w:p>
        </w:tc>
        <w:tc>
          <w:tcPr>
            <w:tcW w:w="600" w:type="dxa"/>
          </w:tcPr>
          <w:p w14:paraId="1313A96A" w14:textId="77777777" w:rsidR="006C348D" w:rsidRDefault="006C348D" w:rsidP="0087024B">
            <w:pPr>
              <w:pStyle w:val="OtherTableBody"/>
            </w:pPr>
            <w:r>
              <w:t>0562</w:t>
            </w:r>
          </w:p>
        </w:tc>
        <w:tc>
          <w:tcPr>
            <w:tcW w:w="2600" w:type="dxa"/>
          </w:tcPr>
          <w:p w14:paraId="7456FA15" w14:textId="77777777" w:rsidR="006C348D" w:rsidRDefault="006C348D" w:rsidP="0087024B">
            <w:pPr>
              <w:pStyle w:val="OtherTableBody"/>
            </w:pPr>
          </w:p>
        </w:tc>
        <w:tc>
          <w:tcPr>
            <w:tcW w:w="1400" w:type="dxa"/>
          </w:tcPr>
          <w:p w14:paraId="47C4E8C5" w14:textId="77777777" w:rsidR="006C348D" w:rsidRDefault="006C348D" w:rsidP="0087024B">
            <w:pPr>
              <w:pStyle w:val="OtherTableBody"/>
            </w:pPr>
            <w:r>
              <w:t>FAX</w:t>
            </w:r>
          </w:p>
        </w:tc>
        <w:tc>
          <w:tcPr>
            <w:tcW w:w="4200" w:type="dxa"/>
          </w:tcPr>
          <w:p w14:paraId="6822B231" w14:textId="77777777" w:rsidR="006C348D" w:rsidRDefault="006C348D" w:rsidP="0087024B">
            <w:pPr>
              <w:pStyle w:val="OtherTableBody"/>
            </w:pPr>
            <w:r>
              <w:t>Fax to follow</w:t>
            </w:r>
          </w:p>
        </w:tc>
      </w:tr>
      <w:tr w:rsidR="006C348D" w14:paraId="2B4245DE" w14:textId="77777777" w:rsidTr="0087024B">
        <w:trPr>
          <w:tblHeader/>
        </w:trPr>
        <w:tc>
          <w:tcPr>
            <w:tcW w:w="600" w:type="dxa"/>
          </w:tcPr>
          <w:p w14:paraId="24D555CA" w14:textId="77777777" w:rsidR="006C348D" w:rsidRDefault="006C348D" w:rsidP="0087024B">
            <w:pPr>
              <w:pStyle w:val="OtherTableBody"/>
            </w:pPr>
          </w:p>
        </w:tc>
        <w:tc>
          <w:tcPr>
            <w:tcW w:w="600" w:type="dxa"/>
          </w:tcPr>
          <w:p w14:paraId="2748DDD5" w14:textId="77777777" w:rsidR="006C348D" w:rsidRDefault="006C348D" w:rsidP="0087024B">
            <w:pPr>
              <w:pStyle w:val="OtherTableBody"/>
            </w:pPr>
            <w:r>
              <w:t>0562</w:t>
            </w:r>
          </w:p>
        </w:tc>
        <w:tc>
          <w:tcPr>
            <w:tcW w:w="2600" w:type="dxa"/>
          </w:tcPr>
          <w:p w14:paraId="3172F7BE" w14:textId="77777777" w:rsidR="006C348D" w:rsidRDefault="006C348D" w:rsidP="0087024B">
            <w:pPr>
              <w:pStyle w:val="OtherTableBody"/>
            </w:pPr>
          </w:p>
        </w:tc>
        <w:tc>
          <w:tcPr>
            <w:tcW w:w="1400" w:type="dxa"/>
          </w:tcPr>
          <w:p w14:paraId="2296F2D1" w14:textId="77777777" w:rsidR="006C348D" w:rsidRDefault="006C348D" w:rsidP="0087024B">
            <w:pPr>
              <w:pStyle w:val="OtherTableBody"/>
            </w:pPr>
            <w:r>
              <w:t>PAPER</w:t>
            </w:r>
          </w:p>
        </w:tc>
        <w:tc>
          <w:tcPr>
            <w:tcW w:w="4200" w:type="dxa"/>
          </w:tcPr>
          <w:p w14:paraId="13EDF7A6" w14:textId="77777777" w:rsidR="006C348D" w:rsidRDefault="006C348D" w:rsidP="0087024B">
            <w:pPr>
              <w:pStyle w:val="OtherTableBody"/>
            </w:pPr>
            <w:r>
              <w:t>Paper documentation to follow</w:t>
            </w:r>
          </w:p>
        </w:tc>
      </w:tr>
      <w:tr w:rsidR="006C348D" w14:paraId="5C91E765" w14:textId="77777777" w:rsidTr="0087024B">
        <w:trPr>
          <w:tblHeader/>
        </w:trPr>
        <w:tc>
          <w:tcPr>
            <w:tcW w:w="600" w:type="dxa"/>
          </w:tcPr>
          <w:p w14:paraId="287F0FB8" w14:textId="77777777" w:rsidR="006C348D" w:rsidRDefault="006C348D" w:rsidP="0087024B">
            <w:pPr>
              <w:pStyle w:val="OtherTableBody"/>
            </w:pPr>
          </w:p>
        </w:tc>
        <w:tc>
          <w:tcPr>
            <w:tcW w:w="600" w:type="dxa"/>
          </w:tcPr>
          <w:p w14:paraId="2D8AD6EB" w14:textId="77777777" w:rsidR="006C348D" w:rsidRDefault="006C348D" w:rsidP="0087024B">
            <w:pPr>
              <w:pStyle w:val="OtherTableBody"/>
            </w:pPr>
            <w:r>
              <w:t>0562</w:t>
            </w:r>
          </w:p>
        </w:tc>
        <w:tc>
          <w:tcPr>
            <w:tcW w:w="2600" w:type="dxa"/>
          </w:tcPr>
          <w:p w14:paraId="4263BD61" w14:textId="77777777" w:rsidR="006C348D" w:rsidRDefault="006C348D" w:rsidP="0087024B">
            <w:pPr>
              <w:pStyle w:val="OtherTableBody"/>
            </w:pPr>
          </w:p>
        </w:tc>
        <w:tc>
          <w:tcPr>
            <w:tcW w:w="1400" w:type="dxa"/>
          </w:tcPr>
          <w:p w14:paraId="0764FB13" w14:textId="77777777" w:rsidR="006C348D" w:rsidRDefault="006C348D" w:rsidP="0087024B">
            <w:pPr>
              <w:pStyle w:val="OtherTableBody"/>
            </w:pPr>
            <w:r>
              <w:t>PYRDELAY</w:t>
            </w:r>
          </w:p>
        </w:tc>
        <w:tc>
          <w:tcPr>
            <w:tcW w:w="4200" w:type="dxa"/>
          </w:tcPr>
          <w:p w14:paraId="4800AA4B" w14:textId="77777777" w:rsidR="006C348D" w:rsidRDefault="006C348D" w:rsidP="0087024B">
            <w:pPr>
              <w:pStyle w:val="OtherTableBody"/>
            </w:pPr>
            <w:r>
              <w:t>Delayed by a Previous Payer</w:t>
            </w:r>
          </w:p>
        </w:tc>
      </w:tr>
      <w:tr w:rsidR="006C348D" w14:paraId="5B5C8FE6" w14:textId="77777777" w:rsidTr="0087024B">
        <w:trPr>
          <w:tblHeader/>
        </w:trPr>
        <w:tc>
          <w:tcPr>
            <w:tcW w:w="600" w:type="dxa"/>
          </w:tcPr>
          <w:p w14:paraId="6466F9F6" w14:textId="77777777" w:rsidR="006C348D" w:rsidRDefault="006C348D" w:rsidP="0087024B">
            <w:pPr>
              <w:pStyle w:val="OtherTableBody"/>
            </w:pPr>
          </w:p>
        </w:tc>
        <w:tc>
          <w:tcPr>
            <w:tcW w:w="600" w:type="dxa"/>
          </w:tcPr>
          <w:p w14:paraId="5D903E43" w14:textId="77777777" w:rsidR="006C348D" w:rsidRDefault="006C348D" w:rsidP="0087024B">
            <w:pPr>
              <w:pStyle w:val="OtherTableBody"/>
            </w:pPr>
            <w:r>
              <w:t>0562</w:t>
            </w:r>
          </w:p>
        </w:tc>
        <w:tc>
          <w:tcPr>
            <w:tcW w:w="2600" w:type="dxa"/>
          </w:tcPr>
          <w:p w14:paraId="01B17FC3" w14:textId="77777777" w:rsidR="006C348D" w:rsidRDefault="006C348D" w:rsidP="0087024B">
            <w:pPr>
              <w:pStyle w:val="OtherTableBody"/>
            </w:pPr>
          </w:p>
        </w:tc>
        <w:tc>
          <w:tcPr>
            <w:tcW w:w="1400" w:type="dxa"/>
          </w:tcPr>
          <w:p w14:paraId="117F1324" w14:textId="77777777" w:rsidR="006C348D" w:rsidRDefault="006C348D" w:rsidP="0087024B">
            <w:pPr>
              <w:pStyle w:val="OtherTableBody"/>
            </w:pPr>
            <w:r>
              <w:t>RTADJ</w:t>
            </w:r>
          </w:p>
        </w:tc>
        <w:tc>
          <w:tcPr>
            <w:tcW w:w="4200" w:type="dxa"/>
          </w:tcPr>
          <w:p w14:paraId="530E0181" w14:textId="77777777" w:rsidR="006C348D" w:rsidRDefault="006C348D" w:rsidP="0087024B">
            <w:pPr>
              <w:pStyle w:val="OtherTableBody"/>
            </w:pPr>
            <w:r>
              <w:t>Real Time Adjudication Processing</w:t>
            </w:r>
          </w:p>
        </w:tc>
      </w:tr>
      <w:tr w:rsidR="006C348D" w14:paraId="3A6CF579" w14:textId="77777777" w:rsidTr="0087024B">
        <w:trPr>
          <w:tblHeader/>
        </w:trPr>
        <w:tc>
          <w:tcPr>
            <w:tcW w:w="600" w:type="dxa"/>
          </w:tcPr>
          <w:p w14:paraId="090942D3" w14:textId="77777777" w:rsidR="006C348D" w:rsidRDefault="006C348D" w:rsidP="0087024B">
            <w:pPr>
              <w:pStyle w:val="OtherTableBody"/>
            </w:pPr>
            <w:r>
              <w:t>undefined</w:t>
            </w:r>
          </w:p>
        </w:tc>
        <w:tc>
          <w:tcPr>
            <w:tcW w:w="600" w:type="dxa"/>
          </w:tcPr>
          <w:p w14:paraId="43554B14" w14:textId="77777777" w:rsidR="006C348D" w:rsidRDefault="006C348D" w:rsidP="0087024B">
            <w:pPr>
              <w:pStyle w:val="OtherTableBody"/>
            </w:pPr>
          </w:p>
        </w:tc>
        <w:tc>
          <w:tcPr>
            <w:tcW w:w="2600" w:type="dxa"/>
          </w:tcPr>
          <w:p w14:paraId="3A2E2179" w14:textId="77777777" w:rsidR="006C348D" w:rsidRDefault="006C348D" w:rsidP="0087024B">
            <w:pPr>
              <w:pStyle w:val="OtherTableBody"/>
            </w:pPr>
            <w:r>
              <w:t>Approval Status (AUT-14)</w:t>
            </w:r>
          </w:p>
        </w:tc>
        <w:tc>
          <w:tcPr>
            <w:tcW w:w="1400" w:type="dxa"/>
          </w:tcPr>
          <w:p w14:paraId="16C6E551" w14:textId="77777777" w:rsidR="006C348D" w:rsidRDefault="006C348D" w:rsidP="0087024B">
            <w:pPr>
              <w:pStyle w:val="OtherTableBody"/>
            </w:pPr>
          </w:p>
        </w:tc>
        <w:tc>
          <w:tcPr>
            <w:tcW w:w="4200" w:type="dxa"/>
          </w:tcPr>
          <w:p w14:paraId="67581D67" w14:textId="77777777" w:rsidR="006C348D" w:rsidRDefault="006C348D" w:rsidP="0087024B">
            <w:pPr>
              <w:pStyle w:val="OtherTableBody"/>
            </w:pPr>
          </w:p>
        </w:tc>
      </w:tr>
      <w:tr w:rsidR="006C348D" w14:paraId="36E8C74F" w14:textId="77777777" w:rsidTr="0087024B">
        <w:trPr>
          <w:tblHeader/>
        </w:trPr>
        <w:tc>
          <w:tcPr>
            <w:tcW w:w="600" w:type="dxa"/>
          </w:tcPr>
          <w:p w14:paraId="011202DF" w14:textId="77777777" w:rsidR="006C348D" w:rsidRDefault="006C348D" w:rsidP="0087024B">
            <w:pPr>
              <w:pStyle w:val="OtherTableBody"/>
            </w:pPr>
          </w:p>
        </w:tc>
        <w:tc>
          <w:tcPr>
            <w:tcW w:w="600" w:type="dxa"/>
          </w:tcPr>
          <w:p w14:paraId="2B04C54F" w14:textId="77777777" w:rsidR="006C348D" w:rsidRDefault="006C348D" w:rsidP="0087024B">
            <w:pPr>
              <w:pStyle w:val="OtherTableBody"/>
            </w:pPr>
            <w:r>
              <w:t>0563</w:t>
            </w:r>
          </w:p>
        </w:tc>
        <w:tc>
          <w:tcPr>
            <w:tcW w:w="2600" w:type="dxa"/>
          </w:tcPr>
          <w:p w14:paraId="71122630" w14:textId="77777777" w:rsidR="006C348D" w:rsidRDefault="006C348D" w:rsidP="0087024B">
            <w:pPr>
              <w:pStyle w:val="OtherTableBody"/>
            </w:pPr>
          </w:p>
        </w:tc>
        <w:tc>
          <w:tcPr>
            <w:tcW w:w="1400" w:type="dxa"/>
          </w:tcPr>
          <w:p w14:paraId="604FF782" w14:textId="77777777" w:rsidR="006C348D" w:rsidRDefault="006C348D" w:rsidP="0087024B">
            <w:pPr>
              <w:pStyle w:val="OtherTableBody"/>
            </w:pPr>
          </w:p>
        </w:tc>
        <w:tc>
          <w:tcPr>
            <w:tcW w:w="4200" w:type="dxa"/>
          </w:tcPr>
          <w:p w14:paraId="76D72664" w14:textId="77777777" w:rsidR="006C348D" w:rsidRDefault="006C348D" w:rsidP="0087024B">
            <w:pPr>
              <w:pStyle w:val="OtherTableBody"/>
            </w:pPr>
          </w:p>
        </w:tc>
      </w:tr>
      <w:tr w:rsidR="006C348D" w14:paraId="194908E3" w14:textId="77777777" w:rsidTr="0087024B">
        <w:trPr>
          <w:tblHeader/>
        </w:trPr>
        <w:tc>
          <w:tcPr>
            <w:tcW w:w="600" w:type="dxa"/>
          </w:tcPr>
          <w:p w14:paraId="1B32FAA4" w14:textId="77777777" w:rsidR="006C348D" w:rsidRDefault="006C348D" w:rsidP="0087024B">
            <w:pPr>
              <w:pStyle w:val="OtherTableBody"/>
            </w:pPr>
            <w:r>
              <w:t>User</w:t>
            </w:r>
          </w:p>
        </w:tc>
        <w:tc>
          <w:tcPr>
            <w:tcW w:w="600" w:type="dxa"/>
          </w:tcPr>
          <w:p w14:paraId="0DC6305C" w14:textId="77777777" w:rsidR="006C348D" w:rsidRDefault="006C348D" w:rsidP="0087024B">
            <w:pPr>
              <w:pStyle w:val="OtherTableBody"/>
            </w:pPr>
          </w:p>
        </w:tc>
        <w:tc>
          <w:tcPr>
            <w:tcW w:w="2600" w:type="dxa"/>
          </w:tcPr>
          <w:p w14:paraId="0739F78B" w14:textId="77777777" w:rsidR="006C348D" w:rsidRDefault="006C348D" w:rsidP="0087024B">
            <w:pPr>
              <w:pStyle w:val="OtherTableBody"/>
            </w:pPr>
            <w:r>
              <w:t>Adjustment Category Code</w:t>
            </w:r>
          </w:p>
        </w:tc>
        <w:tc>
          <w:tcPr>
            <w:tcW w:w="1400" w:type="dxa"/>
          </w:tcPr>
          <w:p w14:paraId="55DA32DC" w14:textId="77777777" w:rsidR="006C348D" w:rsidRDefault="006C348D" w:rsidP="0087024B">
            <w:pPr>
              <w:pStyle w:val="OtherTableBody"/>
            </w:pPr>
          </w:p>
        </w:tc>
        <w:tc>
          <w:tcPr>
            <w:tcW w:w="4200" w:type="dxa"/>
          </w:tcPr>
          <w:p w14:paraId="2EDE17EF" w14:textId="77777777" w:rsidR="006C348D" w:rsidRDefault="006C348D" w:rsidP="0087024B">
            <w:pPr>
              <w:pStyle w:val="OtherTableBody"/>
            </w:pPr>
          </w:p>
        </w:tc>
      </w:tr>
      <w:tr w:rsidR="006C348D" w14:paraId="0E5CFC7E" w14:textId="77777777" w:rsidTr="0087024B">
        <w:trPr>
          <w:tblHeader/>
        </w:trPr>
        <w:tc>
          <w:tcPr>
            <w:tcW w:w="600" w:type="dxa"/>
          </w:tcPr>
          <w:p w14:paraId="21E6B6DF" w14:textId="77777777" w:rsidR="006C348D" w:rsidRDefault="006C348D" w:rsidP="0087024B">
            <w:pPr>
              <w:pStyle w:val="OtherTableBody"/>
            </w:pPr>
          </w:p>
        </w:tc>
        <w:tc>
          <w:tcPr>
            <w:tcW w:w="600" w:type="dxa"/>
          </w:tcPr>
          <w:p w14:paraId="2B024AA7" w14:textId="77777777" w:rsidR="006C348D" w:rsidRDefault="006C348D" w:rsidP="0087024B">
            <w:pPr>
              <w:pStyle w:val="OtherTableBody"/>
            </w:pPr>
            <w:r>
              <w:t>0564</w:t>
            </w:r>
          </w:p>
        </w:tc>
        <w:tc>
          <w:tcPr>
            <w:tcW w:w="2600" w:type="dxa"/>
          </w:tcPr>
          <w:p w14:paraId="11F6A0A4" w14:textId="77777777" w:rsidR="006C348D" w:rsidRDefault="006C348D" w:rsidP="0087024B">
            <w:pPr>
              <w:pStyle w:val="OtherTableBody"/>
            </w:pPr>
          </w:p>
        </w:tc>
        <w:tc>
          <w:tcPr>
            <w:tcW w:w="1400" w:type="dxa"/>
          </w:tcPr>
          <w:p w14:paraId="3D7D815B" w14:textId="77777777" w:rsidR="006C348D" w:rsidRDefault="006C348D" w:rsidP="0087024B">
            <w:pPr>
              <w:pStyle w:val="OtherTableBody"/>
            </w:pPr>
            <w:r>
              <w:t>EA</w:t>
            </w:r>
          </w:p>
        </w:tc>
        <w:tc>
          <w:tcPr>
            <w:tcW w:w="4200" w:type="dxa"/>
          </w:tcPr>
          <w:p w14:paraId="12D8485E" w14:textId="77777777" w:rsidR="006C348D" w:rsidRDefault="006C348D" w:rsidP="0087024B">
            <w:pPr>
              <w:pStyle w:val="OtherTableBody"/>
            </w:pPr>
            <w:r>
              <w:t>Edit/Adjudication Response</w:t>
            </w:r>
          </w:p>
        </w:tc>
      </w:tr>
      <w:tr w:rsidR="006C348D" w14:paraId="56197744" w14:textId="77777777" w:rsidTr="0087024B">
        <w:trPr>
          <w:tblHeader/>
        </w:trPr>
        <w:tc>
          <w:tcPr>
            <w:tcW w:w="600" w:type="dxa"/>
          </w:tcPr>
          <w:p w14:paraId="204F260C" w14:textId="77777777" w:rsidR="006C348D" w:rsidRDefault="006C348D" w:rsidP="0087024B">
            <w:pPr>
              <w:pStyle w:val="OtherTableBody"/>
            </w:pPr>
          </w:p>
        </w:tc>
        <w:tc>
          <w:tcPr>
            <w:tcW w:w="600" w:type="dxa"/>
          </w:tcPr>
          <w:p w14:paraId="17735DA6" w14:textId="77777777" w:rsidR="006C348D" w:rsidRDefault="006C348D" w:rsidP="0087024B">
            <w:pPr>
              <w:pStyle w:val="OtherTableBody"/>
            </w:pPr>
            <w:r>
              <w:t>0564</w:t>
            </w:r>
          </w:p>
        </w:tc>
        <w:tc>
          <w:tcPr>
            <w:tcW w:w="2600" w:type="dxa"/>
          </w:tcPr>
          <w:p w14:paraId="3FDC6120" w14:textId="77777777" w:rsidR="006C348D" w:rsidRDefault="006C348D" w:rsidP="0087024B">
            <w:pPr>
              <w:pStyle w:val="OtherTableBody"/>
            </w:pPr>
          </w:p>
        </w:tc>
        <w:tc>
          <w:tcPr>
            <w:tcW w:w="1400" w:type="dxa"/>
          </w:tcPr>
          <w:p w14:paraId="0486EED5" w14:textId="77777777" w:rsidR="006C348D" w:rsidRDefault="006C348D" w:rsidP="0087024B">
            <w:pPr>
              <w:pStyle w:val="OtherTableBody"/>
            </w:pPr>
            <w:r>
              <w:t>IN</w:t>
            </w:r>
          </w:p>
        </w:tc>
        <w:tc>
          <w:tcPr>
            <w:tcW w:w="4200" w:type="dxa"/>
          </w:tcPr>
          <w:p w14:paraId="47850B90" w14:textId="77777777" w:rsidR="006C348D" w:rsidRDefault="006C348D" w:rsidP="0087024B">
            <w:pPr>
              <w:pStyle w:val="OtherTableBody"/>
            </w:pPr>
            <w:r>
              <w:t>Information</w:t>
            </w:r>
          </w:p>
        </w:tc>
      </w:tr>
      <w:tr w:rsidR="006C348D" w14:paraId="6E32B5E7" w14:textId="77777777" w:rsidTr="0087024B">
        <w:trPr>
          <w:tblHeader/>
        </w:trPr>
        <w:tc>
          <w:tcPr>
            <w:tcW w:w="600" w:type="dxa"/>
          </w:tcPr>
          <w:p w14:paraId="2A015162" w14:textId="77777777" w:rsidR="006C348D" w:rsidRDefault="006C348D" w:rsidP="0087024B">
            <w:pPr>
              <w:pStyle w:val="OtherTableBody"/>
            </w:pPr>
          </w:p>
        </w:tc>
        <w:tc>
          <w:tcPr>
            <w:tcW w:w="600" w:type="dxa"/>
          </w:tcPr>
          <w:p w14:paraId="0F9BE2BD" w14:textId="77777777" w:rsidR="006C348D" w:rsidRDefault="006C348D" w:rsidP="0087024B">
            <w:pPr>
              <w:pStyle w:val="OtherTableBody"/>
            </w:pPr>
            <w:r>
              <w:t>0564</w:t>
            </w:r>
          </w:p>
        </w:tc>
        <w:tc>
          <w:tcPr>
            <w:tcW w:w="2600" w:type="dxa"/>
          </w:tcPr>
          <w:p w14:paraId="6A5620BC" w14:textId="77777777" w:rsidR="006C348D" w:rsidRDefault="006C348D" w:rsidP="0087024B">
            <w:pPr>
              <w:pStyle w:val="OtherTableBody"/>
            </w:pPr>
          </w:p>
        </w:tc>
        <w:tc>
          <w:tcPr>
            <w:tcW w:w="1400" w:type="dxa"/>
          </w:tcPr>
          <w:p w14:paraId="0532AF5B" w14:textId="77777777" w:rsidR="006C348D" w:rsidRDefault="006C348D" w:rsidP="0087024B">
            <w:pPr>
              <w:pStyle w:val="OtherTableBody"/>
            </w:pPr>
            <w:r>
              <w:t>PA</w:t>
            </w:r>
          </w:p>
        </w:tc>
        <w:tc>
          <w:tcPr>
            <w:tcW w:w="4200" w:type="dxa"/>
          </w:tcPr>
          <w:p w14:paraId="047DEE7C" w14:textId="77777777" w:rsidR="006C348D" w:rsidRDefault="006C348D" w:rsidP="0087024B">
            <w:pPr>
              <w:pStyle w:val="OtherTableBody"/>
            </w:pPr>
            <w:r>
              <w:t>Provider Adjustment</w:t>
            </w:r>
          </w:p>
        </w:tc>
      </w:tr>
      <w:tr w:rsidR="006C348D" w14:paraId="2983E8CF" w14:textId="77777777" w:rsidTr="0087024B">
        <w:trPr>
          <w:tblHeader/>
        </w:trPr>
        <w:tc>
          <w:tcPr>
            <w:tcW w:w="600" w:type="dxa"/>
          </w:tcPr>
          <w:p w14:paraId="2A795B3A" w14:textId="77777777" w:rsidR="006C348D" w:rsidRDefault="006C348D" w:rsidP="0087024B">
            <w:pPr>
              <w:pStyle w:val="OtherTableBody"/>
            </w:pPr>
          </w:p>
        </w:tc>
        <w:tc>
          <w:tcPr>
            <w:tcW w:w="600" w:type="dxa"/>
          </w:tcPr>
          <w:p w14:paraId="0CAD80BD" w14:textId="77777777" w:rsidR="006C348D" w:rsidRDefault="006C348D" w:rsidP="0087024B">
            <w:pPr>
              <w:pStyle w:val="OtherTableBody"/>
            </w:pPr>
            <w:r>
              <w:t>0564</w:t>
            </w:r>
          </w:p>
        </w:tc>
        <w:tc>
          <w:tcPr>
            <w:tcW w:w="2600" w:type="dxa"/>
          </w:tcPr>
          <w:p w14:paraId="77307CC4" w14:textId="77777777" w:rsidR="006C348D" w:rsidRDefault="006C348D" w:rsidP="0087024B">
            <w:pPr>
              <w:pStyle w:val="OtherTableBody"/>
            </w:pPr>
          </w:p>
        </w:tc>
        <w:tc>
          <w:tcPr>
            <w:tcW w:w="1400" w:type="dxa"/>
          </w:tcPr>
          <w:p w14:paraId="1A2F6E8E" w14:textId="77777777" w:rsidR="006C348D" w:rsidRDefault="006C348D" w:rsidP="0087024B">
            <w:pPr>
              <w:pStyle w:val="OtherTableBody"/>
            </w:pPr>
            <w:r>
              <w:t>PR</w:t>
            </w:r>
          </w:p>
        </w:tc>
        <w:tc>
          <w:tcPr>
            <w:tcW w:w="4200" w:type="dxa"/>
          </w:tcPr>
          <w:p w14:paraId="28B10119" w14:textId="77777777" w:rsidR="006C348D" w:rsidRDefault="006C348D" w:rsidP="0087024B">
            <w:pPr>
              <w:pStyle w:val="OtherTableBody"/>
            </w:pPr>
            <w:r>
              <w:t>Processing Result</w:t>
            </w:r>
          </w:p>
        </w:tc>
      </w:tr>
      <w:tr w:rsidR="006C348D" w14:paraId="21F27144" w14:textId="77777777" w:rsidTr="0087024B">
        <w:trPr>
          <w:tblHeader/>
        </w:trPr>
        <w:tc>
          <w:tcPr>
            <w:tcW w:w="600" w:type="dxa"/>
          </w:tcPr>
          <w:p w14:paraId="4487270A" w14:textId="77777777" w:rsidR="006C348D" w:rsidRDefault="006C348D" w:rsidP="0087024B">
            <w:pPr>
              <w:pStyle w:val="OtherTableBody"/>
            </w:pPr>
            <w:r>
              <w:t>User</w:t>
            </w:r>
          </w:p>
        </w:tc>
        <w:tc>
          <w:tcPr>
            <w:tcW w:w="600" w:type="dxa"/>
          </w:tcPr>
          <w:p w14:paraId="0FF17C4F" w14:textId="77777777" w:rsidR="006C348D" w:rsidRDefault="006C348D" w:rsidP="0087024B">
            <w:pPr>
              <w:pStyle w:val="OtherTableBody"/>
            </w:pPr>
          </w:p>
        </w:tc>
        <w:tc>
          <w:tcPr>
            <w:tcW w:w="2600" w:type="dxa"/>
          </w:tcPr>
          <w:p w14:paraId="3E3A95BA" w14:textId="77777777" w:rsidR="006C348D" w:rsidRDefault="006C348D" w:rsidP="0087024B">
            <w:pPr>
              <w:pStyle w:val="OtherTableBody"/>
            </w:pPr>
            <w:r>
              <w:t>Provider Adjustment Reason Code</w:t>
            </w:r>
          </w:p>
        </w:tc>
        <w:tc>
          <w:tcPr>
            <w:tcW w:w="1400" w:type="dxa"/>
          </w:tcPr>
          <w:p w14:paraId="688ECECB" w14:textId="77777777" w:rsidR="006C348D" w:rsidRDefault="006C348D" w:rsidP="0087024B">
            <w:pPr>
              <w:pStyle w:val="OtherTableBody"/>
            </w:pPr>
          </w:p>
        </w:tc>
        <w:tc>
          <w:tcPr>
            <w:tcW w:w="4200" w:type="dxa"/>
          </w:tcPr>
          <w:p w14:paraId="49A033DD" w14:textId="77777777" w:rsidR="006C348D" w:rsidRDefault="006C348D" w:rsidP="0087024B">
            <w:pPr>
              <w:pStyle w:val="OtherTableBody"/>
            </w:pPr>
          </w:p>
        </w:tc>
      </w:tr>
      <w:tr w:rsidR="006C348D" w14:paraId="1D6C95CC" w14:textId="77777777" w:rsidTr="0087024B">
        <w:trPr>
          <w:tblHeader/>
        </w:trPr>
        <w:tc>
          <w:tcPr>
            <w:tcW w:w="600" w:type="dxa"/>
          </w:tcPr>
          <w:p w14:paraId="6CEFF838" w14:textId="77777777" w:rsidR="006C348D" w:rsidRDefault="006C348D" w:rsidP="0087024B">
            <w:pPr>
              <w:pStyle w:val="OtherTableBody"/>
            </w:pPr>
          </w:p>
        </w:tc>
        <w:tc>
          <w:tcPr>
            <w:tcW w:w="600" w:type="dxa"/>
          </w:tcPr>
          <w:p w14:paraId="4D12773A" w14:textId="77777777" w:rsidR="006C348D" w:rsidRDefault="006C348D" w:rsidP="0087024B">
            <w:pPr>
              <w:pStyle w:val="OtherTableBody"/>
            </w:pPr>
            <w:r>
              <w:t>0565</w:t>
            </w:r>
          </w:p>
        </w:tc>
        <w:tc>
          <w:tcPr>
            <w:tcW w:w="2600" w:type="dxa"/>
          </w:tcPr>
          <w:p w14:paraId="5874C1B6" w14:textId="77777777" w:rsidR="006C348D" w:rsidRDefault="006C348D" w:rsidP="0087024B">
            <w:pPr>
              <w:pStyle w:val="OtherTableBody"/>
            </w:pPr>
          </w:p>
        </w:tc>
        <w:tc>
          <w:tcPr>
            <w:tcW w:w="1400" w:type="dxa"/>
          </w:tcPr>
          <w:p w14:paraId="12385490" w14:textId="77777777" w:rsidR="006C348D" w:rsidRDefault="006C348D" w:rsidP="0087024B">
            <w:pPr>
              <w:pStyle w:val="OtherTableBody"/>
            </w:pPr>
            <w:r>
              <w:t>DISP</w:t>
            </w:r>
          </w:p>
        </w:tc>
        <w:tc>
          <w:tcPr>
            <w:tcW w:w="4200" w:type="dxa"/>
          </w:tcPr>
          <w:p w14:paraId="1610CBF1" w14:textId="77777777" w:rsidR="006C348D" w:rsidRDefault="006C348D" w:rsidP="0087024B">
            <w:pPr>
              <w:pStyle w:val="OtherTableBody"/>
            </w:pPr>
            <w:r>
              <w:t>Dispensing Fee</w:t>
            </w:r>
          </w:p>
        </w:tc>
      </w:tr>
      <w:tr w:rsidR="006C348D" w14:paraId="2D5394E6" w14:textId="77777777" w:rsidTr="0087024B">
        <w:trPr>
          <w:tblHeader/>
        </w:trPr>
        <w:tc>
          <w:tcPr>
            <w:tcW w:w="600" w:type="dxa"/>
          </w:tcPr>
          <w:p w14:paraId="69BB8441" w14:textId="77777777" w:rsidR="006C348D" w:rsidRDefault="006C348D" w:rsidP="0087024B">
            <w:pPr>
              <w:pStyle w:val="OtherTableBody"/>
            </w:pPr>
          </w:p>
        </w:tc>
        <w:tc>
          <w:tcPr>
            <w:tcW w:w="600" w:type="dxa"/>
          </w:tcPr>
          <w:p w14:paraId="59CDA6F3" w14:textId="77777777" w:rsidR="006C348D" w:rsidRDefault="006C348D" w:rsidP="0087024B">
            <w:pPr>
              <w:pStyle w:val="OtherTableBody"/>
            </w:pPr>
            <w:r>
              <w:t>0565</w:t>
            </w:r>
          </w:p>
        </w:tc>
        <w:tc>
          <w:tcPr>
            <w:tcW w:w="2600" w:type="dxa"/>
          </w:tcPr>
          <w:p w14:paraId="418AA35A" w14:textId="77777777" w:rsidR="006C348D" w:rsidRDefault="006C348D" w:rsidP="0087024B">
            <w:pPr>
              <w:pStyle w:val="OtherTableBody"/>
            </w:pPr>
          </w:p>
        </w:tc>
        <w:tc>
          <w:tcPr>
            <w:tcW w:w="1400" w:type="dxa"/>
          </w:tcPr>
          <w:p w14:paraId="7EA97CD2" w14:textId="77777777" w:rsidR="006C348D" w:rsidRDefault="006C348D" w:rsidP="0087024B">
            <w:pPr>
              <w:pStyle w:val="OtherTableBody"/>
            </w:pPr>
            <w:r>
              <w:t>GST</w:t>
            </w:r>
          </w:p>
        </w:tc>
        <w:tc>
          <w:tcPr>
            <w:tcW w:w="4200" w:type="dxa"/>
          </w:tcPr>
          <w:p w14:paraId="47268F48" w14:textId="77777777" w:rsidR="006C348D" w:rsidRDefault="006C348D" w:rsidP="0087024B">
            <w:pPr>
              <w:pStyle w:val="OtherTableBody"/>
            </w:pPr>
            <w:r>
              <w:t>Goods and Services Tax</w:t>
            </w:r>
          </w:p>
        </w:tc>
      </w:tr>
      <w:tr w:rsidR="006C348D" w14:paraId="372E4307" w14:textId="77777777" w:rsidTr="0087024B">
        <w:trPr>
          <w:tblHeader/>
        </w:trPr>
        <w:tc>
          <w:tcPr>
            <w:tcW w:w="600" w:type="dxa"/>
          </w:tcPr>
          <w:p w14:paraId="7A8409ED" w14:textId="77777777" w:rsidR="006C348D" w:rsidRDefault="006C348D" w:rsidP="0087024B">
            <w:pPr>
              <w:pStyle w:val="OtherTableBody"/>
            </w:pPr>
          </w:p>
        </w:tc>
        <w:tc>
          <w:tcPr>
            <w:tcW w:w="600" w:type="dxa"/>
          </w:tcPr>
          <w:p w14:paraId="367DC927" w14:textId="77777777" w:rsidR="006C348D" w:rsidRDefault="006C348D" w:rsidP="0087024B">
            <w:pPr>
              <w:pStyle w:val="OtherTableBody"/>
            </w:pPr>
            <w:r>
              <w:t>0565</w:t>
            </w:r>
          </w:p>
        </w:tc>
        <w:tc>
          <w:tcPr>
            <w:tcW w:w="2600" w:type="dxa"/>
          </w:tcPr>
          <w:p w14:paraId="129AA0FB" w14:textId="77777777" w:rsidR="006C348D" w:rsidRDefault="006C348D" w:rsidP="0087024B">
            <w:pPr>
              <w:pStyle w:val="OtherTableBody"/>
            </w:pPr>
          </w:p>
        </w:tc>
        <w:tc>
          <w:tcPr>
            <w:tcW w:w="1400" w:type="dxa"/>
          </w:tcPr>
          <w:p w14:paraId="511E7F6B" w14:textId="77777777" w:rsidR="006C348D" w:rsidRDefault="006C348D" w:rsidP="0087024B">
            <w:pPr>
              <w:pStyle w:val="OtherTableBody"/>
            </w:pPr>
            <w:r>
              <w:t>HST</w:t>
            </w:r>
          </w:p>
        </w:tc>
        <w:tc>
          <w:tcPr>
            <w:tcW w:w="4200" w:type="dxa"/>
          </w:tcPr>
          <w:p w14:paraId="1A0B1B98" w14:textId="77777777" w:rsidR="006C348D" w:rsidRDefault="006C348D" w:rsidP="0087024B">
            <w:pPr>
              <w:pStyle w:val="OtherTableBody"/>
            </w:pPr>
            <w:r>
              <w:t>Harmonized Sales Tax</w:t>
            </w:r>
          </w:p>
        </w:tc>
      </w:tr>
      <w:tr w:rsidR="006C348D" w14:paraId="70C276C5" w14:textId="77777777" w:rsidTr="0087024B">
        <w:trPr>
          <w:tblHeader/>
        </w:trPr>
        <w:tc>
          <w:tcPr>
            <w:tcW w:w="600" w:type="dxa"/>
          </w:tcPr>
          <w:p w14:paraId="04CE2EDA" w14:textId="77777777" w:rsidR="006C348D" w:rsidRDefault="006C348D" w:rsidP="0087024B">
            <w:pPr>
              <w:pStyle w:val="OtherTableBody"/>
            </w:pPr>
          </w:p>
        </w:tc>
        <w:tc>
          <w:tcPr>
            <w:tcW w:w="600" w:type="dxa"/>
          </w:tcPr>
          <w:p w14:paraId="74E8035C" w14:textId="77777777" w:rsidR="006C348D" w:rsidRDefault="006C348D" w:rsidP="0087024B">
            <w:pPr>
              <w:pStyle w:val="OtherTableBody"/>
            </w:pPr>
            <w:r>
              <w:t>0565</w:t>
            </w:r>
          </w:p>
        </w:tc>
        <w:tc>
          <w:tcPr>
            <w:tcW w:w="2600" w:type="dxa"/>
          </w:tcPr>
          <w:p w14:paraId="03D5DA09" w14:textId="77777777" w:rsidR="006C348D" w:rsidRDefault="006C348D" w:rsidP="0087024B">
            <w:pPr>
              <w:pStyle w:val="OtherTableBody"/>
            </w:pPr>
          </w:p>
        </w:tc>
        <w:tc>
          <w:tcPr>
            <w:tcW w:w="1400" w:type="dxa"/>
          </w:tcPr>
          <w:p w14:paraId="3E1A3741" w14:textId="77777777" w:rsidR="006C348D" w:rsidRDefault="006C348D" w:rsidP="0087024B">
            <w:pPr>
              <w:pStyle w:val="OtherTableBody"/>
            </w:pPr>
            <w:r>
              <w:t>MKUP</w:t>
            </w:r>
          </w:p>
        </w:tc>
        <w:tc>
          <w:tcPr>
            <w:tcW w:w="4200" w:type="dxa"/>
          </w:tcPr>
          <w:p w14:paraId="0EC683FF" w14:textId="77777777" w:rsidR="006C348D" w:rsidRDefault="006C348D" w:rsidP="0087024B">
            <w:pPr>
              <w:pStyle w:val="OtherTableBody"/>
            </w:pPr>
            <w:r>
              <w:t>Mark up Fee</w:t>
            </w:r>
          </w:p>
        </w:tc>
      </w:tr>
      <w:tr w:rsidR="006C348D" w14:paraId="003038BB" w14:textId="77777777" w:rsidTr="0087024B">
        <w:trPr>
          <w:tblHeader/>
        </w:trPr>
        <w:tc>
          <w:tcPr>
            <w:tcW w:w="600" w:type="dxa"/>
          </w:tcPr>
          <w:p w14:paraId="6F53590D" w14:textId="77777777" w:rsidR="006C348D" w:rsidRDefault="006C348D" w:rsidP="0087024B">
            <w:pPr>
              <w:pStyle w:val="OtherTableBody"/>
            </w:pPr>
          </w:p>
        </w:tc>
        <w:tc>
          <w:tcPr>
            <w:tcW w:w="600" w:type="dxa"/>
          </w:tcPr>
          <w:p w14:paraId="6B8C40BB" w14:textId="77777777" w:rsidR="006C348D" w:rsidRDefault="006C348D" w:rsidP="0087024B">
            <w:pPr>
              <w:pStyle w:val="OtherTableBody"/>
            </w:pPr>
            <w:r>
              <w:t>0565</w:t>
            </w:r>
          </w:p>
        </w:tc>
        <w:tc>
          <w:tcPr>
            <w:tcW w:w="2600" w:type="dxa"/>
          </w:tcPr>
          <w:p w14:paraId="7E9C2D42" w14:textId="77777777" w:rsidR="006C348D" w:rsidRDefault="006C348D" w:rsidP="0087024B">
            <w:pPr>
              <w:pStyle w:val="OtherTableBody"/>
            </w:pPr>
          </w:p>
        </w:tc>
        <w:tc>
          <w:tcPr>
            <w:tcW w:w="1400" w:type="dxa"/>
          </w:tcPr>
          <w:p w14:paraId="48812966" w14:textId="77777777" w:rsidR="006C348D" w:rsidRDefault="006C348D" w:rsidP="0087024B">
            <w:pPr>
              <w:pStyle w:val="OtherTableBody"/>
            </w:pPr>
            <w:r>
              <w:t>PST</w:t>
            </w:r>
          </w:p>
        </w:tc>
        <w:tc>
          <w:tcPr>
            <w:tcW w:w="4200" w:type="dxa"/>
          </w:tcPr>
          <w:p w14:paraId="1E1E019A" w14:textId="77777777" w:rsidR="006C348D" w:rsidRDefault="006C348D" w:rsidP="0087024B">
            <w:pPr>
              <w:pStyle w:val="OtherTableBody"/>
            </w:pPr>
            <w:r>
              <w:t>Provincial Sales Tax</w:t>
            </w:r>
          </w:p>
        </w:tc>
      </w:tr>
      <w:tr w:rsidR="006C348D" w14:paraId="0E6DE796" w14:textId="77777777" w:rsidTr="0087024B">
        <w:trPr>
          <w:tblHeader/>
        </w:trPr>
        <w:tc>
          <w:tcPr>
            <w:tcW w:w="600" w:type="dxa"/>
          </w:tcPr>
          <w:p w14:paraId="54FD11DC" w14:textId="77777777" w:rsidR="006C348D" w:rsidRDefault="006C348D" w:rsidP="0087024B">
            <w:pPr>
              <w:pStyle w:val="OtherTableBody"/>
            </w:pPr>
            <w:r>
              <w:t>HL7</w:t>
            </w:r>
          </w:p>
        </w:tc>
        <w:tc>
          <w:tcPr>
            <w:tcW w:w="600" w:type="dxa"/>
          </w:tcPr>
          <w:p w14:paraId="0BA2FA0C" w14:textId="77777777" w:rsidR="006C348D" w:rsidRDefault="006C348D" w:rsidP="0087024B">
            <w:pPr>
              <w:pStyle w:val="OtherTableBody"/>
            </w:pPr>
          </w:p>
        </w:tc>
        <w:tc>
          <w:tcPr>
            <w:tcW w:w="2600" w:type="dxa"/>
          </w:tcPr>
          <w:p w14:paraId="065F470D" w14:textId="77777777" w:rsidR="006C348D" w:rsidRDefault="006C348D" w:rsidP="0087024B">
            <w:pPr>
              <w:pStyle w:val="OtherTableBody"/>
            </w:pPr>
            <w:r>
              <w:t>Blood Unit Type</w:t>
            </w:r>
          </w:p>
        </w:tc>
        <w:tc>
          <w:tcPr>
            <w:tcW w:w="1400" w:type="dxa"/>
          </w:tcPr>
          <w:p w14:paraId="1035630A" w14:textId="77777777" w:rsidR="006C348D" w:rsidRDefault="006C348D" w:rsidP="0087024B">
            <w:pPr>
              <w:pStyle w:val="OtherTableBody"/>
            </w:pPr>
          </w:p>
        </w:tc>
        <w:tc>
          <w:tcPr>
            <w:tcW w:w="4200" w:type="dxa"/>
          </w:tcPr>
          <w:p w14:paraId="6B253BA4" w14:textId="77777777" w:rsidR="006C348D" w:rsidRDefault="006C348D" w:rsidP="0087024B">
            <w:pPr>
              <w:pStyle w:val="OtherTableBody"/>
            </w:pPr>
          </w:p>
        </w:tc>
      </w:tr>
      <w:tr w:rsidR="006C348D" w14:paraId="3095BF9A" w14:textId="77777777" w:rsidTr="0087024B">
        <w:trPr>
          <w:tblHeader/>
        </w:trPr>
        <w:tc>
          <w:tcPr>
            <w:tcW w:w="600" w:type="dxa"/>
          </w:tcPr>
          <w:p w14:paraId="295A1346" w14:textId="77777777" w:rsidR="006C348D" w:rsidRDefault="006C348D" w:rsidP="0087024B">
            <w:pPr>
              <w:pStyle w:val="OtherTableBody"/>
            </w:pPr>
          </w:p>
        </w:tc>
        <w:tc>
          <w:tcPr>
            <w:tcW w:w="600" w:type="dxa"/>
          </w:tcPr>
          <w:p w14:paraId="7FA23D97" w14:textId="77777777" w:rsidR="006C348D" w:rsidRDefault="006C348D" w:rsidP="0087024B">
            <w:pPr>
              <w:pStyle w:val="OtherTableBody"/>
            </w:pPr>
            <w:r>
              <w:t>0566</w:t>
            </w:r>
          </w:p>
        </w:tc>
        <w:tc>
          <w:tcPr>
            <w:tcW w:w="2600" w:type="dxa"/>
          </w:tcPr>
          <w:p w14:paraId="0E21CFE8" w14:textId="77777777" w:rsidR="006C348D" w:rsidRDefault="006C348D" w:rsidP="0087024B">
            <w:pPr>
              <w:pStyle w:val="OtherTableBody"/>
            </w:pPr>
          </w:p>
        </w:tc>
        <w:tc>
          <w:tcPr>
            <w:tcW w:w="1400" w:type="dxa"/>
          </w:tcPr>
          <w:p w14:paraId="4231A91C" w14:textId="77777777" w:rsidR="006C348D" w:rsidRDefault="006C348D" w:rsidP="0087024B">
            <w:pPr>
              <w:pStyle w:val="OtherTableBody"/>
            </w:pPr>
            <w:r>
              <w:t>GRN</w:t>
            </w:r>
          </w:p>
        </w:tc>
        <w:tc>
          <w:tcPr>
            <w:tcW w:w="4200" w:type="dxa"/>
          </w:tcPr>
          <w:p w14:paraId="063168FF" w14:textId="77777777" w:rsidR="006C348D" w:rsidRDefault="006C348D" w:rsidP="0087024B">
            <w:pPr>
              <w:pStyle w:val="OtherTableBody"/>
            </w:pPr>
            <w:r>
              <w:t>Granulocytes</w:t>
            </w:r>
          </w:p>
        </w:tc>
      </w:tr>
      <w:tr w:rsidR="006C348D" w14:paraId="2C63D2FA" w14:textId="77777777" w:rsidTr="0087024B">
        <w:trPr>
          <w:tblHeader/>
        </w:trPr>
        <w:tc>
          <w:tcPr>
            <w:tcW w:w="600" w:type="dxa"/>
          </w:tcPr>
          <w:p w14:paraId="7BE43CED" w14:textId="77777777" w:rsidR="006C348D" w:rsidRDefault="006C348D" w:rsidP="0087024B">
            <w:pPr>
              <w:pStyle w:val="OtherTableBody"/>
            </w:pPr>
          </w:p>
        </w:tc>
        <w:tc>
          <w:tcPr>
            <w:tcW w:w="600" w:type="dxa"/>
          </w:tcPr>
          <w:p w14:paraId="7E0242F6" w14:textId="77777777" w:rsidR="006C348D" w:rsidRDefault="006C348D" w:rsidP="0087024B">
            <w:pPr>
              <w:pStyle w:val="OtherTableBody"/>
            </w:pPr>
            <w:r>
              <w:t>0566</w:t>
            </w:r>
          </w:p>
        </w:tc>
        <w:tc>
          <w:tcPr>
            <w:tcW w:w="2600" w:type="dxa"/>
          </w:tcPr>
          <w:p w14:paraId="37CFC2BE" w14:textId="77777777" w:rsidR="006C348D" w:rsidRDefault="006C348D" w:rsidP="0087024B">
            <w:pPr>
              <w:pStyle w:val="OtherTableBody"/>
            </w:pPr>
          </w:p>
        </w:tc>
        <w:tc>
          <w:tcPr>
            <w:tcW w:w="1400" w:type="dxa"/>
          </w:tcPr>
          <w:p w14:paraId="386EB1BD" w14:textId="77777777" w:rsidR="006C348D" w:rsidRDefault="006C348D" w:rsidP="0087024B">
            <w:pPr>
              <w:pStyle w:val="OtherTableBody"/>
            </w:pPr>
            <w:r>
              <w:t>LYM</w:t>
            </w:r>
          </w:p>
        </w:tc>
        <w:tc>
          <w:tcPr>
            <w:tcW w:w="4200" w:type="dxa"/>
          </w:tcPr>
          <w:p w14:paraId="09A57AC7" w14:textId="77777777" w:rsidR="006C348D" w:rsidRDefault="006C348D" w:rsidP="0087024B">
            <w:pPr>
              <w:pStyle w:val="OtherTableBody"/>
            </w:pPr>
            <w:r>
              <w:t>Lymphocytes</w:t>
            </w:r>
          </w:p>
        </w:tc>
      </w:tr>
      <w:tr w:rsidR="006C348D" w14:paraId="710F0077" w14:textId="77777777" w:rsidTr="0087024B">
        <w:trPr>
          <w:tblHeader/>
        </w:trPr>
        <w:tc>
          <w:tcPr>
            <w:tcW w:w="600" w:type="dxa"/>
          </w:tcPr>
          <w:p w14:paraId="0CA17A85" w14:textId="77777777" w:rsidR="006C348D" w:rsidRDefault="006C348D" w:rsidP="0087024B">
            <w:pPr>
              <w:pStyle w:val="OtherTableBody"/>
            </w:pPr>
          </w:p>
        </w:tc>
        <w:tc>
          <w:tcPr>
            <w:tcW w:w="600" w:type="dxa"/>
          </w:tcPr>
          <w:p w14:paraId="29E5EE8D" w14:textId="77777777" w:rsidR="006C348D" w:rsidRDefault="006C348D" w:rsidP="0087024B">
            <w:pPr>
              <w:pStyle w:val="OtherTableBody"/>
            </w:pPr>
            <w:r>
              <w:t>0566</w:t>
            </w:r>
          </w:p>
        </w:tc>
        <w:tc>
          <w:tcPr>
            <w:tcW w:w="2600" w:type="dxa"/>
          </w:tcPr>
          <w:p w14:paraId="74FD4D78" w14:textId="77777777" w:rsidR="006C348D" w:rsidRDefault="006C348D" w:rsidP="0087024B">
            <w:pPr>
              <w:pStyle w:val="OtherTableBody"/>
            </w:pPr>
          </w:p>
        </w:tc>
        <w:tc>
          <w:tcPr>
            <w:tcW w:w="1400" w:type="dxa"/>
          </w:tcPr>
          <w:p w14:paraId="3491E1EA" w14:textId="77777777" w:rsidR="006C348D" w:rsidRDefault="006C348D" w:rsidP="0087024B">
            <w:pPr>
              <w:pStyle w:val="OtherTableBody"/>
            </w:pPr>
            <w:r>
              <w:t>PLS</w:t>
            </w:r>
          </w:p>
        </w:tc>
        <w:tc>
          <w:tcPr>
            <w:tcW w:w="4200" w:type="dxa"/>
          </w:tcPr>
          <w:p w14:paraId="5B94A872" w14:textId="77777777" w:rsidR="006C348D" w:rsidRDefault="006C348D" w:rsidP="0087024B">
            <w:pPr>
              <w:pStyle w:val="OtherTableBody"/>
            </w:pPr>
            <w:r>
              <w:t>Plasma</w:t>
            </w:r>
          </w:p>
        </w:tc>
      </w:tr>
      <w:tr w:rsidR="006C348D" w14:paraId="498C27F6" w14:textId="77777777" w:rsidTr="0087024B">
        <w:trPr>
          <w:tblHeader/>
        </w:trPr>
        <w:tc>
          <w:tcPr>
            <w:tcW w:w="600" w:type="dxa"/>
          </w:tcPr>
          <w:p w14:paraId="6791DA60" w14:textId="77777777" w:rsidR="006C348D" w:rsidRDefault="006C348D" w:rsidP="0087024B">
            <w:pPr>
              <w:pStyle w:val="OtherTableBody"/>
            </w:pPr>
          </w:p>
        </w:tc>
        <w:tc>
          <w:tcPr>
            <w:tcW w:w="600" w:type="dxa"/>
          </w:tcPr>
          <w:p w14:paraId="61738C89" w14:textId="77777777" w:rsidR="006C348D" w:rsidRDefault="006C348D" w:rsidP="0087024B">
            <w:pPr>
              <w:pStyle w:val="OtherTableBody"/>
            </w:pPr>
            <w:r>
              <w:t>0566</w:t>
            </w:r>
          </w:p>
        </w:tc>
        <w:tc>
          <w:tcPr>
            <w:tcW w:w="2600" w:type="dxa"/>
          </w:tcPr>
          <w:p w14:paraId="28E340AF" w14:textId="77777777" w:rsidR="006C348D" w:rsidRDefault="006C348D" w:rsidP="0087024B">
            <w:pPr>
              <w:pStyle w:val="OtherTableBody"/>
            </w:pPr>
          </w:p>
        </w:tc>
        <w:tc>
          <w:tcPr>
            <w:tcW w:w="1400" w:type="dxa"/>
          </w:tcPr>
          <w:p w14:paraId="3135360B" w14:textId="77777777" w:rsidR="006C348D" w:rsidRDefault="006C348D" w:rsidP="0087024B">
            <w:pPr>
              <w:pStyle w:val="OtherTableBody"/>
            </w:pPr>
            <w:r>
              <w:t>PLT</w:t>
            </w:r>
          </w:p>
        </w:tc>
        <w:tc>
          <w:tcPr>
            <w:tcW w:w="4200" w:type="dxa"/>
          </w:tcPr>
          <w:p w14:paraId="61670DE0" w14:textId="77777777" w:rsidR="006C348D" w:rsidRDefault="006C348D" w:rsidP="0087024B">
            <w:pPr>
              <w:pStyle w:val="OtherTableBody"/>
            </w:pPr>
            <w:r>
              <w:t>Platelets</w:t>
            </w:r>
          </w:p>
        </w:tc>
      </w:tr>
      <w:tr w:rsidR="006C348D" w14:paraId="668FC956" w14:textId="77777777" w:rsidTr="0087024B">
        <w:trPr>
          <w:tblHeader/>
        </w:trPr>
        <w:tc>
          <w:tcPr>
            <w:tcW w:w="600" w:type="dxa"/>
          </w:tcPr>
          <w:p w14:paraId="20E5DD30" w14:textId="77777777" w:rsidR="006C348D" w:rsidRDefault="006C348D" w:rsidP="0087024B">
            <w:pPr>
              <w:pStyle w:val="OtherTableBody"/>
            </w:pPr>
          </w:p>
        </w:tc>
        <w:tc>
          <w:tcPr>
            <w:tcW w:w="600" w:type="dxa"/>
          </w:tcPr>
          <w:p w14:paraId="2D634598" w14:textId="77777777" w:rsidR="006C348D" w:rsidRDefault="006C348D" w:rsidP="0087024B">
            <w:pPr>
              <w:pStyle w:val="OtherTableBody"/>
            </w:pPr>
            <w:r>
              <w:t>0566</w:t>
            </w:r>
          </w:p>
        </w:tc>
        <w:tc>
          <w:tcPr>
            <w:tcW w:w="2600" w:type="dxa"/>
          </w:tcPr>
          <w:p w14:paraId="547192D0" w14:textId="77777777" w:rsidR="006C348D" w:rsidRDefault="006C348D" w:rsidP="0087024B">
            <w:pPr>
              <w:pStyle w:val="OtherTableBody"/>
            </w:pPr>
          </w:p>
        </w:tc>
        <w:tc>
          <w:tcPr>
            <w:tcW w:w="1400" w:type="dxa"/>
          </w:tcPr>
          <w:p w14:paraId="241A110D" w14:textId="77777777" w:rsidR="006C348D" w:rsidRDefault="006C348D" w:rsidP="0087024B">
            <w:pPr>
              <w:pStyle w:val="OtherTableBody"/>
            </w:pPr>
            <w:r>
              <w:t>PSC</w:t>
            </w:r>
          </w:p>
        </w:tc>
        <w:tc>
          <w:tcPr>
            <w:tcW w:w="4200" w:type="dxa"/>
          </w:tcPr>
          <w:p w14:paraId="170CF13F" w14:textId="77777777" w:rsidR="006C348D" w:rsidRDefault="006C348D" w:rsidP="0087024B">
            <w:pPr>
              <w:pStyle w:val="OtherTableBody"/>
            </w:pPr>
            <w:r>
              <w:t>Peripheral Stem Cells</w:t>
            </w:r>
          </w:p>
        </w:tc>
      </w:tr>
      <w:tr w:rsidR="006C348D" w14:paraId="0B381BC2" w14:textId="77777777" w:rsidTr="0087024B">
        <w:trPr>
          <w:tblHeader/>
        </w:trPr>
        <w:tc>
          <w:tcPr>
            <w:tcW w:w="600" w:type="dxa"/>
          </w:tcPr>
          <w:p w14:paraId="352BE513" w14:textId="77777777" w:rsidR="006C348D" w:rsidRDefault="006C348D" w:rsidP="0087024B">
            <w:pPr>
              <w:pStyle w:val="OtherTableBody"/>
            </w:pPr>
          </w:p>
        </w:tc>
        <w:tc>
          <w:tcPr>
            <w:tcW w:w="600" w:type="dxa"/>
          </w:tcPr>
          <w:p w14:paraId="6FFFD4E7" w14:textId="77777777" w:rsidR="006C348D" w:rsidRDefault="006C348D" w:rsidP="0087024B">
            <w:pPr>
              <w:pStyle w:val="OtherTableBody"/>
            </w:pPr>
            <w:r>
              <w:t>0566</w:t>
            </w:r>
          </w:p>
        </w:tc>
        <w:tc>
          <w:tcPr>
            <w:tcW w:w="2600" w:type="dxa"/>
          </w:tcPr>
          <w:p w14:paraId="44979B4D" w14:textId="77777777" w:rsidR="006C348D" w:rsidRDefault="006C348D" w:rsidP="0087024B">
            <w:pPr>
              <w:pStyle w:val="OtherTableBody"/>
            </w:pPr>
          </w:p>
        </w:tc>
        <w:tc>
          <w:tcPr>
            <w:tcW w:w="1400" w:type="dxa"/>
          </w:tcPr>
          <w:p w14:paraId="072DBCB5" w14:textId="77777777" w:rsidR="006C348D" w:rsidRDefault="006C348D" w:rsidP="0087024B">
            <w:pPr>
              <w:pStyle w:val="OtherTableBody"/>
            </w:pPr>
            <w:r>
              <w:t>RBC</w:t>
            </w:r>
          </w:p>
        </w:tc>
        <w:tc>
          <w:tcPr>
            <w:tcW w:w="4200" w:type="dxa"/>
          </w:tcPr>
          <w:p w14:paraId="00AD162B" w14:textId="77777777" w:rsidR="006C348D" w:rsidRDefault="006C348D" w:rsidP="0087024B">
            <w:pPr>
              <w:pStyle w:val="OtherTableBody"/>
            </w:pPr>
            <w:r>
              <w:t>Red Blood Cells</w:t>
            </w:r>
          </w:p>
        </w:tc>
      </w:tr>
      <w:tr w:rsidR="006C348D" w14:paraId="14F7E4E0" w14:textId="77777777" w:rsidTr="0087024B">
        <w:trPr>
          <w:tblHeader/>
        </w:trPr>
        <w:tc>
          <w:tcPr>
            <w:tcW w:w="600" w:type="dxa"/>
          </w:tcPr>
          <w:p w14:paraId="028D946F" w14:textId="77777777" w:rsidR="006C348D" w:rsidRDefault="006C348D" w:rsidP="0087024B">
            <w:pPr>
              <w:pStyle w:val="OtherTableBody"/>
            </w:pPr>
          </w:p>
        </w:tc>
        <w:tc>
          <w:tcPr>
            <w:tcW w:w="600" w:type="dxa"/>
          </w:tcPr>
          <w:p w14:paraId="0C8412B9" w14:textId="77777777" w:rsidR="006C348D" w:rsidRDefault="006C348D" w:rsidP="0087024B">
            <w:pPr>
              <w:pStyle w:val="OtherTableBody"/>
            </w:pPr>
            <w:r>
              <w:t>0566</w:t>
            </w:r>
          </w:p>
        </w:tc>
        <w:tc>
          <w:tcPr>
            <w:tcW w:w="2600" w:type="dxa"/>
          </w:tcPr>
          <w:p w14:paraId="41CEFB5E" w14:textId="77777777" w:rsidR="006C348D" w:rsidRDefault="006C348D" w:rsidP="0087024B">
            <w:pPr>
              <w:pStyle w:val="OtherTableBody"/>
            </w:pPr>
          </w:p>
        </w:tc>
        <w:tc>
          <w:tcPr>
            <w:tcW w:w="1400" w:type="dxa"/>
          </w:tcPr>
          <w:p w14:paraId="3C8E2828" w14:textId="77777777" w:rsidR="006C348D" w:rsidRDefault="006C348D" w:rsidP="0087024B">
            <w:pPr>
              <w:pStyle w:val="OtherTableBody"/>
            </w:pPr>
            <w:r>
              <w:t>WBL</w:t>
            </w:r>
          </w:p>
        </w:tc>
        <w:tc>
          <w:tcPr>
            <w:tcW w:w="4200" w:type="dxa"/>
          </w:tcPr>
          <w:p w14:paraId="34A765C4" w14:textId="77777777" w:rsidR="006C348D" w:rsidRDefault="006C348D" w:rsidP="0087024B">
            <w:pPr>
              <w:pStyle w:val="OtherTableBody"/>
            </w:pPr>
            <w:r>
              <w:t>Whole Blood</w:t>
            </w:r>
          </w:p>
        </w:tc>
      </w:tr>
      <w:tr w:rsidR="006C348D" w14:paraId="439A526C" w14:textId="77777777" w:rsidTr="0087024B">
        <w:trPr>
          <w:tblHeader/>
        </w:trPr>
        <w:tc>
          <w:tcPr>
            <w:tcW w:w="600" w:type="dxa"/>
          </w:tcPr>
          <w:p w14:paraId="05142298" w14:textId="77777777" w:rsidR="006C348D" w:rsidRDefault="006C348D" w:rsidP="0087024B">
            <w:pPr>
              <w:pStyle w:val="OtherTableBody"/>
            </w:pPr>
            <w:r>
              <w:t>HL7</w:t>
            </w:r>
          </w:p>
        </w:tc>
        <w:tc>
          <w:tcPr>
            <w:tcW w:w="600" w:type="dxa"/>
          </w:tcPr>
          <w:p w14:paraId="707FE40D" w14:textId="77777777" w:rsidR="006C348D" w:rsidRDefault="006C348D" w:rsidP="0087024B">
            <w:pPr>
              <w:pStyle w:val="OtherTableBody"/>
            </w:pPr>
          </w:p>
        </w:tc>
        <w:tc>
          <w:tcPr>
            <w:tcW w:w="2600" w:type="dxa"/>
          </w:tcPr>
          <w:p w14:paraId="755CC7D2" w14:textId="77777777" w:rsidR="006C348D" w:rsidRDefault="006C348D" w:rsidP="0087024B">
            <w:pPr>
              <w:pStyle w:val="OtherTableBody"/>
            </w:pPr>
            <w:r>
              <w:t>Weight Units</w:t>
            </w:r>
          </w:p>
        </w:tc>
        <w:tc>
          <w:tcPr>
            <w:tcW w:w="1400" w:type="dxa"/>
          </w:tcPr>
          <w:p w14:paraId="036AC24C" w14:textId="77777777" w:rsidR="006C348D" w:rsidRDefault="006C348D" w:rsidP="0087024B">
            <w:pPr>
              <w:pStyle w:val="OtherTableBody"/>
            </w:pPr>
          </w:p>
        </w:tc>
        <w:tc>
          <w:tcPr>
            <w:tcW w:w="4200" w:type="dxa"/>
          </w:tcPr>
          <w:p w14:paraId="31AC8C97" w14:textId="77777777" w:rsidR="006C348D" w:rsidRDefault="006C348D" w:rsidP="0087024B">
            <w:pPr>
              <w:pStyle w:val="OtherTableBody"/>
            </w:pPr>
          </w:p>
        </w:tc>
      </w:tr>
      <w:tr w:rsidR="006C348D" w14:paraId="1577C0B8" w14:textId="77777777" w:rsidTr="0087024B">
        <w:trPr>
          <w:tblHeader/>
        </w:trPr>
        <w:tc>
          <w:tcPr>
            <w:tcW w:w="600" w:type="dxa"/>
          </w:tcPr>
          <w:p w14:paraId="1258E3B6" w14:textId="77777777" w:rsidR="006C348D" w:rsidRDefault="006C348D" w:rsidP="0087024B">
            <w:pPr>
              <w:pStyle w:val="OtherTableBody"/>
            </w:pPr>
          </w:p>
        </w:tc>
        <w:tc>
          <w:tcPr>
            <w:tcW w:w="600" w:type="dxa"/>
          </w:tcPr>
          <w:p w14:paraId="772474DC" w14:textId="77777777" w:rsidR="006C348D" w:rsidRDefault="006C348D" w:rsidP="0087024B">
            <w:pPr>
              <w:pStyle w:val="OtherTableBody"/>
            </w:pPr>
            <w:r>
              <w:t>0567</w:t>
            </w:r>
          </w:p>
        </w:tc>
        <w:tc>
          <w:tcPr>
            <w:tcW w:w="2600" w:type="dxa"/>
          </w:tcPr>
          <w:p w14:paraId="4CA42185" w14:textId="77777777" w:rsidR="006C348D" w:rsidRDefault="006C348D" w:rsidP="0087024B">
            <w:pPr>
              <w:pStyle w:val="OtherTableBody"/>
            </w:pPr>
          </w:p>
        </w:tc>
        <w:tc>
          <w:tcPr>
            <w:tcW w:w="1400" w:type="dxa"/>
          </w:tcPr>
          <w:p w14:paraId="4FA6C00F" w14:textId="77777777" w:rsidR="006C348D" w:rsidRDefault="006C348D" w:rsidP="0087024B">
            <w:pPr>
              <w:pStyle w:val="OtherTableBody"/>
            </w:pPr>
            <w:r>
              <w:t>[lb_av]</w:t>
            </w:r>
          </w:p>
        </w:tc>
        <w:tc>
          <w:tcPr>
            <w:tcW w:w="4200" w:type="dxa"/>
          </w:tcPr>
          <w:p w14:paraId="4B22E9FF" w14:textId="77777777" w:rsidR="006C348D" w:rsidRDefault="006C348D" w:rsidP="0087024B">
            <w:pPr>
              <w:pStyle w:val="OtherTableBody"/>
            </w:pPr>
            <w:r>
              <w:t>Pound</w:t>
            </w:r>
          </w:p>
        </w:tc>
      </w:tr>
      <w:tr w:rsidR="006C348D" w14:paraId="030E579D" w14:textId="77777777" w:rsidTr="0087024B">
        <w:trPr>
          <w:tblHeader/>
        </w:trPr>
        <w:tc>
          <w:tcPr>
            <w:tcW w:w="600" w:type="dxa"/>
          </w:tcPr>
          <w:p w14:paraId="2E290798" w14:textId="77777777" w:rsidR="006C348D" w:rsidRDefault="006C348D" w:rsidP="0087024B">
            <w:pPr>
              <w:pStyle w:val="OtherTableBody"/>
            </w:pPr>
          </w:p>
        </w:tc>
        <w:tc>
          <w:tcPr>
            <w:tcW w:w="600" w:type="dxa"/>
          </w:tcPr>
          <w:p w14:paraId="77152742" w14:textId="77777777" w:rsidR="006C348D" w:rsidRDefault="006C348D" w:rsidP="0087024B">
            <w:pPr>
              <w:pStyle w:val="OtherTableBody"/>
            </w:pPr>
            <w:r>
              <w:t>0567</w:t>
            </w:r>
          </w:p>
        </w:tc>
        <w:tc>
          <w:tcPr>
            <w:tcW w:w="2600" w:type="dxa"/>
          </w:tcPr>
          <w:p w14:paraId="01901567" w14:textId="77777777" w:rsidR="006C348D" w:rsidRDefault="006C348D" w:rsidP="0087024B">
            <w:pPr>
              <w:pStyle w:val="OtherTableBody"/>
            </w:pPr>
          </w:p>
        </w:tc>
        <w:tc>
          <w:tcPr>
            <w:tcW w:w="1400" w:type="dxa"/>
          </w:tcPr>
          <w:p w14:paraId="0F91BECD" w14:textId="77777777" w:rsidR="006C348D" w:rsidRDefault="006C348D" w:rsidP="0087024B">
            <w:pPr>
              <w:pStyle w:val="OtherTableBody"/>
            </w:pPr>
            <w:r>
              <w:t>[oz_av]</w:t>
            </w:r>
          </w:p>
        </w:tc>
        <w:tc>
          <w:tcPr>
            <w:tcW w:w="4200" w:type="dxa"/>
          </w:tcPr>
          <w:p w14:paraId="655182A8" w14:textId="77777777" w:rsidR="006C348D" w:rsidRDefault="006C348D" w:rsidP="0087024B">
            <w:pPr>
              <w:pStyle w:val="OtherTableBody"/>
            </w:pPr>
            <w:r>
              <w:t>Ounce</w:t>
            </w:r>
          </w:p>
        </w:tc>
      </w:tr>
      <w:tr w:rsidR="006C348D" w14:paraId="7898ACAD" w14:textId="77777777" w:rsidTr="0087024B">
        <w:trPr>
          <w:tblHeader/>
        </w:trPr>
        <w:tc>
          <w:tcPr>
            <w:tcW w:w="600" w:type="dxa"/>
          </w:tcPr>
          <w:p w14:paraId="5843E578" w14:textId="77777777" w:rsidR="006C348D" w:rsidRDefault="006C348D" w:rsidP="0087024B">
            <w:pPr>
              <w:pStyle w:val="OtherTableBody"/>
            </w:pPr>
          </w:p>
        </w:tc>
        <w:tc>
          <w:tcPr>
            <w:tcW w:w="600" w:type="dxa"/>
          </w:tcPr>
          <w:p w14:paraId="3FC718B8" w14:textId="77777777" w:rsidR="006C348D" w:rsidRDefault="006C348D" w:rsidP="0087024B">
            <w:pPr>
              <w:pStyle w:val="OtherTableBody"/>
            </w:pPr>
            <w:r>
              <w:t>0567</w:t>
            </w:r>
          </w:p>
        </w:tc>
        <w:tc>
          <w:tcPr>
            <w:tcW w:w="2600" w:type="dxa"/>
          </w:tcPr>
          <w:p w14:paraId="540C1971" w14:textId="77777777" w:rsidR="006C348D" w:rsidRDefault="006C348D" w:rsidP="0087024B">
            <w:pPr>
              <w:pStyle w:val="OtherTableBody"/>
            </w:pPr>
          </w:p>
        </w:tc>
        <w:tc>
          <w:tcPr>
            <w:tcW w:w="1400" w:type="dxa"/>
          </w:tcPr>
          <w:p w14:paraId="6F38F2A4" w14:textId="77777777" w:rsidR="006C348D" w:rsidRDefault="006C348D" w:rsidP="0087024B">
            <w:pPr>
              <w:pStyle w:val="OtherTableBody"/>
            </w:pPr>
            <w:r>
              <w:t>g</w:t>
            </w:r>
          </w:p>
        </w:tc>
        <w:tc>
          <w:tcPr>
            <w:tcW w:w="4200" w:type="dxa"/>
          </w:tcPr>
          <w:p w14:paraId="76C181AC" w14:textId="77777777" w:rsidR="006C348D" w:rsidRDefault="006C348D" w:rsidP="0087024B">
            <w:pPr>
              <w:pStyle w:val="OtherTableBody"/>
            </w:pPr>
            <w:r>
              <w:t>Gram</w:t>
            </w:r>
          </w:p>
        </w:tc>
      </w:tr>
      <w:tr w:rsidR="006C348D" w14:paraId="1F780507" w14:textId="77777777" w:rsidTr="0087024B">
        <w:trPr>
          <w:tblHeader/>
        </w:trPr>
        <w:tc>
          <w:tcPr>
            <w:tcW w:w="600" w:type="dxa"/>
          </w:tcPr>
          <w:p w14:paraId="1425592B" w14:textId="77777777" w:rsidR="006C348D" w:rsidRDefault="006C348D" w:rsidP="0087024B">
            <w:pPr>
              <w:pStyle w:val="OtherTableBody"/>
            </w:pPr>
          </w:p>
        </w:tc>
        <w:tc>
          <w:tcPr>
            <w:tcW w:w="600" w:type="dxa"/>
          </w:tcPr>
          <w:p w14:paraId="77DA84E2" w14:textId="77777777" w:rsidR="006C348D" w:rsidRDefault="006C348D" w:rsidP="0087024B">
            <w:pPr>
              <w:pStyle w:val="OtherTableBody"/>
            </w:pPr>
            <w:r>
              <w:t>0567</w:t>
            </w:r>
          </w:p>
        </w:tc>
        <w:tc>
          <w:tcPr>
            <w:tcW w:w="2600" w:type="dxa"/>
          </w:tcPr>
          <w:p w14:paraId="1528D022" w14:textId="77777777" w:rsidR="006C348D" w:rsidRDefault="006C348D" w:rsidP="0087024B">
            <w:pPr>
              <w:pStyle w:val="OtherTableBody"/>
            </w:pPr>
          </w:p>
        </w:tc>
        <w:tc>
          <w:tcPr>
            <w:tcW w:w="1400" w:type="dxa"/>
          </w:tcPr>
          <w:p w14:paraId="59C56FE8" w14:textId="77777777" w:rsidR="006C348D" w:rsidRDefault="006C348D" w:rsidP="0087024B">
            <w:pPr>
              <w:pStyle w:val="OtherTableBody"/>
            </w:pPr>
            <w:r>
              <w:t>kg</w:t>
            </w:r>
          </w:p>
        </w:tc>
        <w:tc>
          <w:tcPr>
            <w:tcW w:w="4200" w:type="dxa"/>
          </w:tcPr>
          <w:p w14:paraId="06630308" w14:textId="77777777" w:rsidR="006C348D" w:rsidRDefault="006C348D" w:rsidP="0087024B">
            <w:pPr>
              <w:pStyle w:val="OtherTableBody"/>
            </w:pPr>
            <w:r>
              <w:t>Kilogram</w:t>
            </w:r>
          </w:p>
        </w:tc>
      </w:tr>
      <w:tr w:rsidR="006C348D" w14:paraId="029BD672" w14:textId="77777777" w:rsidTr="0087024B">
        <w:trPr>
          <w:tblHeader/>
        </w:trPr>
        <w:tc>
          <w:tcPr>
            <w:tcW w:w="600" w:type="dxa"/>
          </w:tcPr>
          <w:p w14:paraId="5A659D15" w14:textId="77777777" w:rsidR="006C348D" w:rsidRDefault="006C348D" w:rsidP="0087024B">
            <w:pPr>
              <w:pStyle w:val="OtherTableBody"/>
            </w:pPr>
            <w:r>
              <w:t>HL7</w:t>
            </w:r>
          </w:p>
        </w:tc>
        <w:tc>
          <w:tcPr>
            <w:tcW w:w="600" w:type="dxa"/>
          </w:tcPr>
          <w:p w14:paraId="074809AC" w14:textId="77777777" w:rsidR="006C348D" w:rsidRDefault="006C348D" w:rsidP="0087024B">
            <w:pPr>
              <w:pStyle w:val="OtherTableBody"/>
            </w:pPr>
          </w:p>
        </w:tc>
        <w:tc>
          <w:tcPr>
            <w:tcW w:w="2600" w:type="dxa"/>
          </w:tcPr>
          <w:p w14:paraId="71A7B332" w14:textId="77777777" w:rsidR="006C348D" w:rsidRDefault="006C348D" w:rsidP="0087024B">
            <w:pPr>
              <w:pStyle w:val="OtherTableBody"/>
            </w:pPr>
            <w:r>
              <w:t>Volume Units</w:t>
            </w:r>
          </w:p>
        </w:tc>
        <w:tc>
          <w:tcPr>
            <w:tcW w:w="1400" w:type="dxa"/>
          </w:tcPr>
          <w:p w14:paraId="49926958" w14:textId="77777777" w:rsidR="006C348D" w:rsidRDefault="006C348D" w:rsidP="0087024B">
            <w:pPr>
              <w:pStyle w:val="OtherTableBody"/>
            </w:pPr>
          </w:p>
        </w:tc>
        <w:tc>
          <w:tcPr>
            <w:tcW w:w="4200" w:type="dxa"/>
          </w:tcPr>
          <w:p w14:paraId="10E02944" w14:textId="77777777" w:rsidR="006C348D" w:rsidRDefault="006C348D" w:rsidP="0087024B">
            <w:pPr>
              <w:pStyle w:val="OtherTableBody"/>
            </w:pPr>
          </w:p>
        </w:tc>
      </w:tr>
      <w:tr w:rsidR="006C348D" w14:paraId="3B421754" w14:textId="77777777" w:rsidTr="0087024B">
        <w:trPr>
          <w:tblHeader/>
        </w:trPr>
        <w:tc>
          <w:tcPr>
            <w:tcW w:w="600" w:type="dxa"/>
          </w:tcPr>
          <w:p w14:paraId="2F7E847E" w14:textId="77777777" w:rsidR="006C348D" w:rsidRDefault="006C348D" w:rsidP="0087024B">
            <w:pPr>
              <w:pStyle w:val="OtherTableBody"/>
            </w:pPr>
          </w:p>
        </w:tc>
        <w:tc>
          <w:tcPr>
            <w:tcW w:w="600" w:type="dxa"/>
          </w:tcPr>
          <w:p w14:paraId="23ADAEA5" w14:textId="77777777" w:rsidR="006C348D" w:rsidRDefault="006C348D" w:rsidP="0087024B">
            <w:pPr>
              <w:pStyle w:val="OtherTableBody"/>
            </w:pPr>
            <w:r>
              <w:t>0568</w:t>
            </w:r>
          </w:p>
        </w:tc>
        <w:tc>
          <w:tcPr>
            <w:tcW w:w="2600" w:type="dxa"/>
          </w:tcPr>
          <w:p w14:paraId="5911A464" w14:textId="77777777" w:rsidR="006C348D" w:rsidRDefault="006C348D" w:rsidP="0087024B">
            <w:pPr>
              <w:pStyle w:val="OtherTableBody"/>
            </w:pPr>
          </w:p>
        </w:tc>
        <w:tc>
          <w:tcPr>
            <w:tcW w:w="1400" w:type="dxa"/>
          </w:tcPr>
          <w:p w14:paraId="14DC6FDD" w14:textId="77777777" w:rsidR="006C348D" w:rsidRDefault="006C348D" w:rsidP="0087024B">
            <w:pPr>
              <w:pStyle w:val="OtherTableBody"/>
            </w:pPr>
            <w:r>
              <w:t>[pt_us]</w:t>
            </w:r>
          </w:p>
        </w:tc>
        <w:tc>
          <w:tcPr>
            <w:tcW w:w="4200" w:type="dxa"/>
          </w:tcPr>
          <w:p w14:paraId="67BC3B76" w14:textId="77777777" w:rsidR="006C348D" w:rsidRDefault="006C348D" w:rsidP="0087024B">
            <w:pPr>
              <w:pStyle w:val="OtherTableBody"/>
            </w:pPr>
            <w:r>
              <w:t>Pint</w:t>
            </w:r>
          </w:p>
        </w:tc>
      </w:tr>
      <w:tr w:rsidR="006C348D" w14:paraId="63115A4E" w14:textId="77777777" w:rsidTr="0087024B">
        <w:trPr>
          <w:tblHeader/>
        </w:trPr>
        <w:tc>
          <w:tcPr>
            <w:tcW w:w="600" w:type="dxa"/>
          </w:tcPr>
          <w:p w14:paraId="7185B5D9" w14:textId="77777777" w:rsidR="006C348D" w:rsidRDefault="006C348D" w:rsidP="0087024B">
            <w:pPr>
              <w:pStyle w:val="OtherTableBody"/>
            </w:pPr>
          </w:p>
        </w:tc>
        <w:tc>
          <w:tcPr>
            <w:tcW w:w="600" w:type="dxa"/>
          </w:tcPr>
          <w:p w14:paraId="319E38D9" w14:textId="77777777" w:rsidR="006C348D" w:rsidRDefault="006C348D" w:rsidP="0087024B">
            <w:pPr>
              <w:pStyle w:val="OtherTableBody"/>
            </w:pPr>
            <w:r>
              <w:t>0568</w:t>
            </w:r>
          </w:p>
        </w:tc>
        <w:tc>
          <w:tcPr>
            <w:tcW w:w="2600" w:type="dxa"/>
          </w:tcPr>
          <w:p w14:paraId="1DF7AFC8" w14:textId="77777777" w:rsidR="006C348D" w:rsidRDefault="006C348D" w:rsidP="0087024B">
            <w:pPr>
              <w:pStyle w:val="OtherTableBody"/>
            </w:pPr>
          </w:p>
        </w:tc>
        <w:tc>
          <w:tcPr>
            <w:tcW w:w="1400" w:type="dxa"/>
          </w:tcPr>
          <w:p w14:paraId="421F420E" w14:textId="77777777" w:rsidR="006C348D" w:rsidRDefault="006C348D" w:rsidP="0087024B">
            <w:pPr>
              <w:pStyle w:val="OtherTableBody"/>
            </w:pPr>
            <w:r>
              <w:t>l</w:t>
            </w:r>
          </w:p>
        </w:tc>
        <w:tc>
          <w:tcPr>
            <w:tcW w:w="4200" w:type="dxa"/>
          </w:tcPr>
          <w:p w14:paraId="4435E7FB" w14:textId="77777777" w:rsidR="006C348D" w:rsidRDefault="006C348D" w:rsidP="0087024B">
            <w:pPr>
              <w:pStyle w:val="OtherTableBody"/>
            </w:pPr>
            <w:r>
              <w:t>Liter</w:t>
            </w:r>
          </w:p>
        </w:tc>
      </w:tr>
      <w:tr w:rsidR="006C348D" w14:paraId="27EF2AED" w14:textId="77777777" w:rsidTr="0087024B">
        <w:trPr>
          <w:tblHeader/>
        </w:trPr>
        <w:tc>
          <w:tcPr>
            <w:tcW w:w="600" w:type="dxa"/>
          </w:tcPr>
          <w:p w14:paraId="2BC23F2C" w14:textId="77777777" w:rsidR="006C348D" w:rsidRDefault="006C348D" w:rsidP="0087024B">
            <w:pPr>
              <w:pStyle w:val="OtherTableBody"/>
            </w:pPr>
          </w:p>
        </w:tc>
        <w:tc>
          <w:tcPr>
            <w:tcW w:w="600" w:type="dxa"/>
          </w:tcPr>
          <w:p w14:paraId="55FE56D8" w14:textId="77777777" w:rsidR="006C348D" w:rsidRDefault="006C348D" w:rsidP="0087024B">
            <w:pPr>
              <w:pStyle w:val="OtherTableBody"/>
            </w:pPr>
            <w:r>
              <w:t>0568</w:t>
            </w:r>
          </w:p>
        </w:tc>
        <w:tc>
          <w:tcPr>
            <w:tcW w:w="2600" w:type="dxa"/>
          </w:tcPr>
          <w:p w14:paraId="195690D6" w14:textId="77777777" w:rsidR="006C348D" w:rsidRDefault="006C348D" w:rsidP="0087024B">
            <w:pPr>
              <w:pStyle w:val="OtherTableBody"/>
            </w:pPr>
          </w:p>
        </w:tc>
        <w:tc>
          <w:tcPr>
            <w:tcW w:w="1400" w:type="dxa"/>
          </w:tcPr>
          <w:p w14:paraId="28FF1897" w14:textId="77777777" w:rsidR="006C348D" w:rsidRDefault="006C348D" w:rsidP="0087024B">
            <w:pPr>
              <w:pStyle w:val="OtherTableBody"/>
            </w:pPr>
            <w:r>
              <w:t>ml</w:t>
            </w:r>
          </w:p>
        </w:tc>
        <w:tc>
          <w:tcPr>
            <w:tcW w:w="4200" w:type="dxa"/>
          </w:tcPr>
          <w:p w14:paraId="5D5F3132" w14:textId="77777777" w:rsidR="006C348D" w:rsidRDefault="006C348D" w:rsidP="0087024B">
            <w:pPr>
              <w:pStyle w:val="OtherTableBody"/>
            </w:pPr>
            <w:r>
              <w:t>Milliliters</w:t>
            </w:r>
          </w:p>
        </w:tc>
      </w:tr>
      <w:tr w:rsidR="006C348D" w14:paraId="612AD88C" w14:textId="77777777" w:rsidTr="0087024B">
        <w:trPr>
          <w:tblHeader/>
        </w:trPr>
        <w:tc>
          <w:tcPr>
            <w:tcW w:w="600" w:type="dxa"/>
          </w:tcPr>
          <w:p w14:paraId="1D4E7ED2" w14:textId="77777777" w:rsidR="006C348D" w:rsidRDefault="006C348D" w:rsidP="0087024B">
            <w:pPr>
              <w:pStyle w:val="OtherTableBody"/>
            </w:pPr>
            <w:r>
              <w:t>User</w:t>
            </w:r>
          </w:p>
        </w:tc>
        <w:tc>
          <w:tcPr>
            <w:tcW w:w="600" w:type="dxa"/>
          </w:tcPr>
          <w:p w14:paraId="67640505" w14:textId="77777777" w:rsidR="006C348D" w:rsidRDefault="006C348D" w:rsidP="0087024B">
            <w:pPr>
              <w:pStyle w:val="OtherTableBody"/>
            </w:pPr>
          </w:p>
        </w:tc>
        <w:tc>
          <w:tcPr>
            <w:tcW w:w="2600" w:type="dxa"/>
          </w:tcPr>
          <w:p w14:paraId="03217CA4" w14:textId="77777777" w:rsidR="006C348D" w:rsidRDefault="006C348D" w:rsidP="0087024B">
            <w:pPr>
              <w:pStyle w:val="OtherTableBody"/>
            </w:pPr>
            <w:r>
              <w:t>Adjustment Action</w:t>
            </w:r>
          </w:p>
        </w:tc>
        <w:tc>
          <w:tcPr>
            <w:tcW w:w="1400" w:type="dxa"/>
          </w:tcPr>
          <w:p w14:paraId="36B761AA" w14:textId="77777777" w:rsidR="006C348D" w:rsidRDefault="006C348D" w:rsidP="0087024B">
            <w:pPr>
              <w:pStyle w:val="OtherTableBody"/>
            </w:pPr>
          </w:p>
        </w:tc>
        <w:tc>
          <w:tcPr>
            <w:tcW w:w="4200" w:type="dxa"/>
          </w:tcPr>
          <w:p w14:paraId="342A988B" w14:textId="77777777" w:rsidR="006C348D" w:rsidRDefault="006C348D" w:rsidP="0087024B">
            <w:pPr>
              <w:pStyle w:val="OtherTableBody"/>
            </w:pPr>
          </w:p>
        </w:tc>
      </w:tr>
      <w:tr w:rsidR="006C348D" w14:paraId="3FED4A60" w14:textId="77777777" w:rsidTr="0087024B">
        <w:trPr>
          <w:tblHeader/>
        </w:trPr>
        <w:tc>
          <w:tcPr>
            <w:tcW w:w="600" w:type="dxa"/>
          </w:tcPr>
          <w:p w14:paraId="43C25AB6" w14:textId="77777777" w:rsidR="006C348D" w:rsidRDefault="006C348D" w:rsidP="0087024B">
            <w:pPr>
              <w:pStyle w:val="OtherTableBody"/>
            </w:pPr>
          </w:p>
        </w:tc>
        <w:tc>
          <w:tcPr>
            <w:tcW w:w="600" w:type="dxa"/>
          </w:tcPr>
          <w:p w14:paraId="121EC885" w14:textId="77777777" w:rsidR="006C348D" w:rsidRDefault="006C348D" w:rsidP="0087024B">
            <w:pPr>
              <w:pStyle w:val="OtherTableBody"/>
            </w:pPr>
            <w:r>
              <w:t>0569</w:t>
            </w:r>
          </w:p>
        </w:tc>
        <w:tc>
          <w:tcPr>
            <w:tcW w:w="2600" w:type="dxa"/>
          </w:tcPr>
          <w:p w14:paraId="41FF45F9" w14:textId="77777777" w:rsidR="006C348D" w:rsidRDefault="006C348D" w:rsidP="0087024B">
            <w:pPr>
              <w:pStyle w:val="OtherTableBody"/>
            </w:pPr>
          </w:p>
        </w:tc>
        <w:tc>
          <w:tcPr>
            <w:tcW w:w="1400" w:type="dxa"/>
          </w:tcPr>
          <w:p w14:paraId="792C2903" w14:textId="77777777" w:rsidR="006C348D" w:rsidRDefault="006C348D" w:rsidP="0087024B">
            <w:pPr>
              <w:pStyle w:val="OtherTableBody"/>
            </w:pPr>
            <w:r>
              <w:t>EOB</w:t>
            </w:r>
          </w:p>
        </w:tc>
        <w:tc>
          <w:tcPr>
            <w:tcW w:w="4200" w:type="dxa"/>
          </w:tcPr>
          <w:p w14:paraId="2E2E43D7" w14:textId="77777777" w:rsidR="006C348D" w:rsidRDefault="006C348D" w:rsidP="0087024B">
            <w:pPr>
              <w:pStyle w:val="OtherTableBody"/>
            </w:pPr>
            <w:r>
              <w:t>Print on EOB</w:t>
            </w:r>
          </w:p>
        </w:tc>
      </w:tr>
      <w:tr w:rsidR="006C348D" w14:paraId="03EEA8DD" w14:textId="77777777" w:rsidTr="0087024B">
        <w:trPr>
          <w:tblHeader/>
        </w:trPr>
        <w:tc>
          <w:tcPr>
            <w:tcW w:w="600" w:type="dxa"/>
          </w:tcPr>
          <w:p w14:paraId="0D4B125B" w14:textId="77777777" w:rsidR="006C348D" w:rsidRDefault="006C348D" w:rsidP="0087024B">
            <w:pPr>
              <w:pStyle w:val="OtherTableBody"/>
            </w:pPr>
          </w:p>
        </w:tc>
        <w:tc>
          <w:tcPr>
            <w:tcW w:w="600" w:type="dxa"/>
          </w:tcPr>
          <w:p w14:paraId="140BD97E" w14:textId="77777777" w:rsidR="006C348D" w:rsidRDefault="006C348D" w:rsidP="0087024B">
            <w:pPr>
              <w:pStyle w:val="OtherTableBody"/>
            </w:pPr>
            <w:r>
              <w:t>0569</w:t>
            </w:r>
          </w:p>
        </w:tc>
        <w:tc>
          <w:tcPr>
            <w:tcW w:w="2600" w:type="dxa"/>
          </w:tcPr>
          <w:p w14:paraId="25A3859A" w14:textId="77777777" w:rsidR="006C348D" w:rsidRDefault="006C348D" w:rsidP="0087024B">
            <w:pPr>
              <w:pStyle w:val="OtherTableBody"/>
            </w:pPr>
          </w:p>
        </w:tc>
        <w:tc>
          <w:tcPr>
            <w:tcW w:w="1400" w:type="dxa"/>
          </w:tcPr>
          <w:p w14:paraId="0D491BB9" w14:textId="77777777" w:rsidR="006C348D" w:rsidRDefault="006C348D" w:rsidP="0087024B">
            <w:pPr>
              <w:pStyle w:val="OtherTableBody"/>
            </w:pPr>
            <w:r>
              <w:t>PAT</w:t>
            </w:r>
          </w:p>
        </w:tc>
        <w:tc>
          <w:tcPr>
            <w:tcW w:w="4200" w:type="dxa"/>
          </w:tcPr>
          <w:p w14:paraId="48B93337" w14:textId="77777777" w:rsidR="006C348D" w:rsidRDefault="006C348D" w:rsidP="0087024B">
            <w:pPr>
              <w:pStyle w:val="OtherTableBody"/>
            </w:pPr>
            <w:r>
              <w:t>Inform Patient</w:t>
            </w:r>
          </w:p>
        </w:tc>
      </w:tr>
      <w:tr w:rsidR="006C348D" w14:paraId="3A6E0FA7" w14:textId="77777777" w:rsidTr="0087024B">
        <w:trPr>
          <w:tblHeader/>
        </w:trPr>
        <w:tc>
          <w:tcPr>
            <w:tcW w:w="600" w:type="dxa"/>
          </w:tcPr>
          <w:p w14:paraId="75D0DEA1" w14:textId="77777777" w:rsidR="006C348D" w:rsidRDefault="006C348D" w:rsidP="0087024B">
            <w:pPr>
              <w:pStyle w:val="OtherTableBody"/>
            </w:pPr>
          </w:p>
        </w:tc>
        <w:tc>
          <w:tcPr>
            <w:tcW w:w="600" w:type="dxa"/>
          </w:tcPr>
          <w:p w14:paraId="68F9B71A" w14:textId="77777777" w:rsidR="006C348D" w:rsidRDefault="006C348D" w:rsidP="0087024B">
            <w:pPr>
              <w:pStyle w:val="OtherTableBody"/>
            </w:pPr>
            <w:r>
              <w:t>0569</w:t>
            </w:r>
          </w:p>
        </w:tc>
        <w:tc>
          <w:tcPr>
            <w:tcW w:w="2600" w:type="dxa"/>
          </w:tcPr>
          <w:p w14:paraId="4EF260F2" w14:textId="77777777" w:rsidR="006C348D" w:rsidRDefault="006C348D" w:rsidP="0087024B">
            <w:pPr>
              <w:pStyle w:val="OtherTableBody"/>
            </w:pPr>
          </w:p>
        </w:tc>
        <w:tc>
          <w:tcPr>
            <w:tcW w:w="1400" w:type="dxa"/>
          </w:tcPr>
          <w:p w14:paraId="437E1176" w14:textId="77777777" w:rsidR="006C348D" w:rsidRDefault="006C348D" w:rsidP="0087024B">
            <w:pPr>
              <w:pStyle w:val="OtherTableBody"/>
            </w:pPr>
            <w:r>
              <w:t>PRO</w:t>
            </w:r>
          </w:p>
        </w:tc>
        <w:tc>
          <w:tcPr>
            <w:tcW w:w="4200" w:type="dxa"/>
          </w:tcPr>
          <w:p w14:paraId="5670A4C5" w14:textId="77777777" w:rsidR="006C348D" w:rsidRDefault="006C348D" w:rsidP="0087024B">
            <w:pPr>
              <w:pStyle w:val="OtherTableBody"/>
            </w:pPr>
            <w:r>
              <w:t>Inform Provider</w:t>
            </w:r>
          </w:p>
        </w:tc>
      </w:tr>
      <w:tr w:rsidR="006C348D" w14:paraId="3B31B186" w14:textId="77777777" w:rsidTr="0087024B">
        <w:trPr>
          <w:tblHeader/>
        </w:trPr>
        <w:tc>
          <w:tcPr>
            <w:tcW w:w="600" w:type="dxa"/>
          </w:tcPr>
          <w:p w14:paraId="2B5B5DB3" w14:textId="77777777" w:rsidR="006C348D" w:rsidRDefault="006C348D" w:rsidP="0087024B">
            <w:pPr>
              <w:pStyle w:val="OtherTableBody"/>
            </w:pPr>
            <w:r>
              <w:t>User</w:t>
            </w:r>
          </w:p>
        </w:tc>
        <w:tc>
          <w:tcPr>
            <w:tcW w:w="600" w:type="dxa"/>
          </w:tcPr>
          <w:p w14:paraId="6B26624F" w14:textId="77777777" w:rsidR="006C348D" w:rsidRDefault="006C348D" w:rsidP="0087024B">
            <w:pPr>
              <w:pStyle w:val="OtherTableBody"/>
            </w:pPr>
          </w:p>
        </w:tc>
        <w:tc>
          <w:tcPr>
            <w:tcW w:w="2600" w:type="dxa"/>
          </w:tcPr>
          <w:p w14:paraId="3A965913" w14:textId="77777777" w:rsidR="006C348D" w:rsidRDefault="006C348D" w:rsidP="0087024B">
            <w:pPr>
              <w:pStyle w:val="OtherTableBody"/>
            </w:pPr>
            <w:r>
              <w:t>Payment Method Code</w:t>
            </w:r>
          </w:p>
        </w:tc>
        <w:tc>
          <w:tcPr>
            <w:tcW w:w="1400" w:type="dxa"/>
          </w:tcPr>
          <w:p w14:paraId="34E408CB" w14:textId="77777777" w:rsidR="006C348D" w:rsidRDefault="006C348D" w:rsidP="0087024B">
            <w:pPr>
              <w:pStyle w:val="OtherTableBody"/>
            </w:pPr>
          </w:p>
        </w:tc>
        <w:tc>
          <w:tcPr>
            <w:tcW w:w="4200" w:type="dxa"/>
          </w:tcPr>
          <w:p w14:paraId="2B3213E3" w14:textId="77777777" w:rsidR="006C348D" w:rsidRDefault="006C348D" w:rsidP="0087024B">
            <w:pPr>
              <w:pStyle w:val="OtherTableBody"/>
            </w:pPr>
          </w:p>
        </w:tc>
      </w:tr>
      <w:tr w:rsidR="006C348D" w14:paraId="236AD44A" w14:textId="77777777" w:rsidTr="0087024B">
        <w:trPr>
          <w:tblHeader/>
        </w:trPr>
        <w:tc>
          <w:tcPr>
            <w:tcW w:w="600" w:type="dxa"/>
          </w:tcPr>
          <w:p w14:paraId="7C743525" w14:textId="77777777" w:rsidR="006C348D" w:rsidRDefault="006C348D" w:rsidP="0087024B">
            <w:pPr>
              <w:pStyle w:val="OtherTableBody"/>
            </w:pPr>
          </w:p>
        </w:tc>
        <w:tc>
          <w:tcPr>
            <w:tcW w:w="600" w:type="dxa"/>
          </w:tcPr>
          <w:p w14:paraId="1127D9FC" w14:textId="77777777" w:rsidR="006C348D" w:rsidRDefault="006C348D" w:rsidP="0087024B">
            <w:pPr>
              <w:pStyle w:val="OtherTableBody"/>
            </w:pPr>
            <w:r>
              <w:t>0570</w:t>
            </w:r>
          </w:p>
        </w:tc>
        <w:tc>
          <w:tcPr>
            <w:tcW w:w="2600" w:type="dxa"/>
          </w:tcPr>
          <w:p w14:paraId="40E250AB" w14:textId="77777777" w:rsidR="006C348D" w:rsidRDefault="006C348D" w:rsidP="0087024B">
            <w:pPr>
              <w:pStyle w:val="OtherTableBody"/>
            </w:pPr>
          </w:p>
        </w:tc>
        <w:tc>
          <w:tcPr>
            <w:tcW w:w="1400" w:type="dxa"/>
          </w:tcPr>
          <w:p w14:paraId="453D8BD5" w14:textId="77777777" w:rsidR="006C348D" w:rsidRDefault="006C348D" w:rsidP="0087024B">
            <w:pPr>
              <w:pStyle w:val="OtherTableBody"/>
            </w:pPr>
            <w:r>
              <w:t>CASH</w:t>
            </w:r>
          </w:p>
        </w:tc>
        <w:tc>
          <w:tcPr>
            <w:tcW w:w="4200" w:type="dxa"/>
          </w:tcPr>
          <w:p w14:paraId="652A50CE" w14:textId="77777777" w:rsidR="006C348D" w:rsidRDefault="006C348D" w:rsidP="0087024B">
            <w:pPr>
              <w:pStyle w:val="OtherTableBody"/>
            </w:pPr>
            <w:r>
              <w:t>Cash</w:t>
            </w:r>
          </w:p>
        </w:tc>
      </w:tr>
      <w:tr w:rsidR="006C348D" w14:paraId="07C448D3" w14:textId="77777777" w:rsidTr="0087024B">
        <w:trPr>
          <w:tblHeader/>
        </w:trPr>
        <w:tc>
          <w:tcPr>
            <w:tcW w:w="600" w:type="dxa"/>
          </w:tcPr>
          <w:p w14:paraId="545EF279" w14:textId="77777777" w:rsidR="006C348D" w:rsidRDefault="006C348D" w:rsidP="0087024B">
            <w:pPr>
              <w:pStyle w:val="OtherTableBody"/>
            </w:pPr>
          </w:p>
        </w:tc>
        <w:tc>
          <w:tcPr>
            <w:tcW w:w="600" w:type="dxa"/>
          </w:tcPr>
          <w:p w14:paraId="5988F2C2" w14:textId="77777777" w:rsidR="006C348D" w:rsidRDefault="006C348D" w:rsidP="0087024B">
            <w:pPr>
              <w:pStyle w:val="OtherTableBody"/>
            </w:pPr>
            <w:r>
              <w:t>0570</w:t>
            </w:r>
          </w:p>
        </w:tc>
        <w:tc>
          <w:tcPr>
            <w:tcW w:w="2600" w:type="dxa"/>
          </w:tcPr>
          <w:p w14:paraId="75D5DE68" w14:textId="77777777" w:rsidR="006C348D" w:rsidRDefault="006C348D" w:rsidP="0087024B">
            <w:pPr>
              <w:pStyle w:val="OtherTableBody"/>
            </w:pPr>
          </w:p>
        </w:tc>
        <w:tc>
          <w:tcPr>
            <w:tcW w:w="1400" w:type="dxa"/>
          </w:tcPr>
          <w:p w14:paraId="28C22522" w14:textId="77777777" w:rsidR="006C348D" w:rsidRDefault="006C348D" w:rsidP="0087024B">
            <w:pPr>
              <w:pStyle w:val="OtherTableBody"/>
            </w:pPr>
            <w:r>
              <w:t>CCCA</w:t>
            </w:r>
          </w:p>
        </w:tc>
        <w:tc>
          <w:tcPr>
            <w:tcW w:w="4200" w:type="dxa"/>
          </w:tcPr>
          <w:p w14:paraId="3B174BD0" w14:textId="77777777" w:rsidR="006C348D" w:rsidRDefault="006C348D" w:rsidP="0087024B">
            <w:pPr>
              <w:pStyle w:val="OtherTableBody"/>
            </w:pPr>
            <w:r>
              <w:t>Credit Card</w:t>
            </w:r>
          </w:p>
        </w:tc>
      </w:tr>
      <w:tr w:rsidR="006C348D" w14:paraId="60DCAF6A" w14:textId="77777777" w:rsidTr="0087024B">
        <w:trPr>
          <w:tblHeader/>
        </w:trPr>
        <w:tc>
          <w:tcPr>
            <w:tcW w:w="600" w:type="dxa"/>
          </w:tcPr>
          <w:p w14:paraId="102A8D76" w14:textId="77777777" w:rsidR="006C348D" w:rsidRDefault="006C348D" w:rsidP="0087024B">
            <w:pPr>
              <w:pStyle w:val="OtherTableBody"/>
            </w:pPr>
          </w:p>
        </w:tc>
        <w:tc>
          <w:tcPr>
            <w:tcW w:w="600" w:type="dxa"/>
          </w:tcPr>
          <w:p w14:paraId="4B81B44B" w14:textId="77777777" w:rsidR="006C348D" w:rsidRDefault="006C348D" w:rsidP="0087024B">
            <w:pPr>
              <w:pStyle w:val="OtherTableBody"/>
            </w:pPr>
            <w:r>
              <w:t>0570</w:t>
            </w:r>
          </w:p>
        </w:tc>
        <w:tc>
          <w:tcPr>
            <w:tcW w:w="2600" w:type="dxa"/>
          </w:tcPr>
          <w:p w14:paraId="49EE8593" w14:textId="77777777" w:rsidR="006C348D" w:rsidRDefault="006C348D" w:rsidP="0087024B">
            <w:pPr>
              <w:pStyle w:val="OtherTableBody"/>
            </w:pPr>
          </w:p>
        </w:tc>
        <w:tc>
          <w:tcPr>
            <w:tcW w:w="1400" w:type="dxa"/>
          </w:tcPr>
          <w:p w14:paraId="5E873A8F" w14:textId="77777777" w:rsidR="006C348D" w:rsidRDefault="006C348D" w:rsidP="0087024B">
            <w:pPr>
              <w:pStyle w:val="OtherTableBody"/>
            </w:pPr>
            <w:r>
              <w:t>CCHK</w:t>
            </w:r>
          </w:p>
        </w:tc>
        <w:tc>
          <w:tcPr>
            <w:tcW w:w="4200" w:type="dxa"/>
          </w:tcPr>
          <w:p w14:paraId="04DE57D8" w14:textId="77777777" w:rsidR="006C348D" w:rsidRDefault="006C348D" w:rsidP="0087024B">
            <w:pPr>
              <w:pStyle w:val="OtherTableBody"/>
            </w:pPr>
            <w:r>
              <w:t>Cashier's Check</w:t>
            </w:r>
          </w:p>
        </w:tc>
      </w:tr>
      <w:tr w:rsidR="006C348D" w14:paraId="7D4B50F9" w14:textId="77777777" w:rsidTr="0087024B">
        <w:trPr>
          <w:tblHeader/>
        </w:trPr>
        <w:tc>
          <w:tcPr>
            <w:tcW w:w="600" w:type="dxa"/>
          </w:tcPr>
          <w:p w14:paraId="0D426D52" w14:textId="77777777" w:rsidR="006C348D" w:rsidRDefault="006C348D" w:rsidP="0087024B">
            <w:pPr>
              <w:pStyle w:val="OtherTableBody"/>
            </w:pPr>
          </w:p>
        </w:tc>
        <w:tc>
          <w:tcPr>
            <w:tcW w:w="600" w:type="dxa"/>
          </w:tcPr>
          <w:p w14:paraId="4868A746" w14:textId="77777777" w:rsidR="006C348D" w:rsidRDefault="006C348D" w:rsidP="0087024B">
            <w:pPr>
              <w:pStyle w:val="OtherTableBody"/>
            </w:pPr>
            <w:r>
              <w:t>0570</w:t>
            </w:r>
          </w:p>
        </w:tc>
        <w:tc>
          <w:tcPr>
            <w:tcW w:w="2600" w:type="dxa"/>
          </w:tcPr>
          <w:p w14:paraId="71E60304" w14:textId="77777777" w:rsidR="006C348D" w:rsidRDefault="006C348D" w:rsidP="0087024B">
            <w:pPr>
              <w:pStyle w:val="OtherTableBody"/>
            </w:pPr>
          </w:p>
        </w:tc>
        <w:tc>
          <w:tcPr>
            <w:tcW w:w="1400" w:type="dxa"/>
          </w:tcPr>
          <w:p w14:paraId="200EA172" w14:textId="77777777" w:rsidR="006C348D" w:rsidRDefault="006C348D" w:rsidP="0087024B">
            <w:pPr>
              <w:pStyle w:val="OtherTableBody"/>
            </w:pPr>
            <w:r>
              <w:t>CDAC</w:t>
            </w:r>
          </w:p>
        </w:tc>
        <w:tc>
          <w:tcPr>
            <w:tcW w:w="4200" w:type="dxa"/>
          </w:tcPr>
          <w:p w14:paraId="6C5468F4" w14:textId="77777777" w:rsidR="006C348D" w:rsidRDefault="006C348D" w:rsidP="0087024B">
            <w:pPr>
              <w:pStyle w:val="OtherTableBody"/>
            </w:pPr>
            <w:r>
              <w:t>Credit/Debit Account</w:t>
            </w:r>
          </w:p>
        </w:tc>
      </w:tr>
      <w:tr w:rsidR="006C348D" w14:paraId="0480D94F" w14:textId="77777777" w:rsidTr="0087024B">
        <w:trPr>
          <w:tblHeader/>
        </w:trPr>
        <w:tc>
          <w:tcPr>
            <w:tcW w:w="600" w:type="dxa"/>
          </w:tcPr>
          <w:p w14:paraId="4D6E55DF" w14:textId="77777777" w:rsidR="006C348D" w:rsidRDefault="006C348D" w:rsidP="0087024B">
            <w:pPr>
              <w:pStyle w:val="OtherTableBody"/>
            </w:pPr>
          </w:p>
        </w:tc>
        <w:tc>
          <w:tcPr>
            <w:tcW w:w="600" w:type="dxa"/>
          </w:tcPr>
          <w:p w14:paraId="1CE117C4" w14:textId="77777777" w:rsidR="006C348D" w:rsidRDefault="006C348D" w:rsidP="0087024B">
            <w:pPr>
              <w:pStyle w:val="OtherTableBody"/>
            </w:pPr>
            <w:r>
              <w:t>0570</w:t>
            </w:r>
          </w:p>
        </w:tc>
        <w:tc>
          <w:tcPr>
            <w:tcW w:w="2600" w:type="dxa"/>
          </w:tcPr>
          <w:p w14:paraId="0259862F" w14:textId="77777777" w:rsidR="006C348D" w:rsidRDefault="006C348D" w:rsidP="0087024B">
            <w:pPr>
              <w:pStyle w:val="OtherTableBody"/>
            </w:pPr>
          </w:p>
        </w:tc>
        <w:tc>
          <w:tcPr>
            <w:tcW w:w="1400" w:type="dxa"/>
          </w:tcPr>
          <w:p w14:paraId="3F7D7398" w14:textId="77777777" w:rsidR="006C348D" w:rsidRDefault="006C348D" w:rsidP="0087024B">
            <w:pPr>
              <w:pStyle w:val="OtherTableBody"/>
            </w:pPr>
            <w:r>
              <w:t>CHCK</w:t>
            </w:r>
          </w:p>
        </w:tc>
        <w:tc>
          <w:tcPr>
            <w:tcW w:w="4200" w:type="dxa"/>
          </w:tcPr>
          <w:p w14:paraId="4AC862BD" w14:textId="77777777" w:rsidR="006C348D" w:rsidRDefault="006C348D" w:rsidP="0087024B">
            <w:pPr>
              <w:pStyle w:val="OtherTableBody"/>
            </w:pPr>
            <w:r>
              <w:t>Check</w:t>
            </w:r>
          </w:p>
        </w:tc>
      </w:tr>
      <w:tr w:rsidR="006C348D" w14:paraId="0B86D185" w14:textId="77777777" w:rsidTr="0087024B">
        <w:trPr>
          <w:tblHeader/>
        </w:trPr>
        <w:tc>
          <w:tcPr>
            <w:tcW w:w="600" w:type="dxa"/>
          </w:tcPr>
          <w:p w14:paraId="5E1D6DB6" w14:textId="77777777" w:rsidR="006C348D" w:rsidRDefault="006C348D" w:rsidP="0087024B">
            <w:pPr>
              <w:pStyle w:val="OtherTableBody"/>
            </w:pPr>
          </w:p>
        </w:tc>
        <w:tc>
          <w:tcPr>
            <w:tcW w:w="600" w:type="dxa"/>
          </w:tcPr>
          <w:p w14:paraId="2A06B9EF" w14:textId="77777777" w:rsidR="006C348D" w:rsidRDefault="006C348D" w:rsidP="0087024B">
            <w:pPr>
              <w:pStyle w:val="OtherTableBody"/>
            </w:pPr>
            <w:r>
              <w:t>0570</w:t>
            </w:r>
          </w:p>
        </w:tc>
        <w:tc>
          <w:tcPr>
            <w:tcW w:w="2600" w:type="dxa"/>
          </w:tcPr>
          <w:p w14:paraId="5F17BEFE" w14:textId="77777777" w:rsidR="006C348D" w:rsidRDefault="006C348D" w:rsidP="0087024B">
            <w:pPr>
              <w:pStyle w:val="OtherTableBody"/>
            </w:pPr>
          </w:p>
        </w:tc>
        <w:tc>
          <w:tcPr>
            <w:tcW w:w="1400" w:type="dxa"/>
          </w:tcPr>
          <w:p w14:paraId="2D0706D1" w14:textId="77777777" w:rsidR="006C348D" w:rsidRDefault="006C348D" w:rsidP="0087024B">
            <w:pPr>
              <w:pStyle w:val="OtherTableBody"/>
            </w:pPr>
            <w:r>
              <w:t>DDPO</w:t>
            </w:r>
          </w:p>
        </w:tc>
        <w:tc>
          <w:tcPr>
            <w:tcW w:w="4200" w:type="dxa"/>
          </w:tcPr>
          <w:p w14:paraId="019D5307" w14:textId="77777777" w:rsidR="006C348D" w:rsidRDefault="006C348D" w:rsidP="0087024B">
            <w:pPr>
              <w:pStyle w:val="OtherTableBody"/>
            </w:pPr>
            <w:r>
              <w:t>Direct Deposit</w:t>
            </w:r>
          </w:p>
        </w:tc>
      </w:tr>
      <w:tr w:rsidR="006C348D" w14:paraId="24D43672" w14:textId="77777777" w:rsidTr="0087024B">
        <w:trPr>
          <w:tblHeader/>
        </w:trPr>
        <w:tc>
          <w:tcPr>
            <w:tcW w:w="600" w:type="dxa"/>
          </w:tcPr>
          <w:p w14:paraId="4E20819B" w14:textId="77777777" w:rsidR="006C348D" w:rsidRDefault="006C348D" w:rsidP="0087024B">
            <w:pPr>
              <w:pStyle w:val="OtherTableBody"/>
            </w:pPr>
          </w:p>
        </w:tc>
        <w:tc>
          <w:tcPr>
            <w:tcW w:w="600" w:type="dxa"/>
          </w:tcPr>
          <w:p w14:paraId="5018F5AE" w14:textId="77777777" w:rsidR="006C348D" w:rsidRDefault="006C348D" w:rsidP="0087024B">
            <w:pPr>
              <w:pStyle w:val="OtherTableBody"/>
            </w:pPr>
            <w:r>
              <w:t>0570</w:t>
            </w:r>
          </w:p>
        </w:tc>
        <w:tc>
          <w:tcPr>
            <w:tcW w:w="2600" w:type="dxa"/>
          </w:tcPr>
          <w:p w14:paraId="6895F89D" w14:textId="77777777" w:rsidR="006C348D" w:rsidRDefault="006C348D" w:rsidP="0087024B">
            <w:pPr>
              <w:pStyle w:val="OtherTableBody"/>
            </w:pPr>
          </w:p>
        </w:tc>
        <w:tc>
          <w:tcPr>
            <w:tcW w:w="1400" w:type="dxa"/>
          </w:tcPr>
          <w:p w14:paraId="5C6F8828" w14:textId="77777777" w:rsidR="006C348D" w:rsidRDefault="006C348D" w:rsidP="0087024B">
            <w:pPr>
              <w:pStyle w:val="OtherTableBody"/>
            </w:pPr>
            <w:r>
              <w:t>DEBC</w:t>
            </w:r>
          </w:p>
        </w:tc>
        <w:tc>
          <w:tcPr>
            <w:tcW w:w="4200" w:type="dxa"/>
          </w:tcPr>
          <w:p w14:paraId="3DC760AA" w14:textId="77777777" w:rsidR="006C348D" w:rsidRDefault="006C348D" w:rsidP="0087024B">
            <w:pPr>
              <w:pStyle w:val="OtherTableBody"/>
            </w:pPr>
            <w:r>
              <w:t>Debit Card</w:t>
            </w:r>
          </w:p>
        </w:tc>
      </w:tr>
      <w:tr w:rsidR="006C348D" w14:paraId="31563843" w14:textId="77777777" w:rsidTr="0087024B">
        <w:trPr>
          <w:tblHeader/>
        </w:trPr>
        <w:tc>
          <w:tcPr>
            <w:tcW w:w="600" w:type="dxa"/>
          </w:tcPr>
          <w:p w14:paraId="7C398156" w14:textId="77777777" w:rsidR="006C348D" w:rsidRDefault="006C348D" w:rsidP="0087024B">
            <w:pPr>
              <w:pStyle w:val="OtherTableBody"/>
            </w:pPr>
          </w:p>
        </w:tc>
        <w:tc>
          <w:tcPr>
            <w:tcW w:w="600" w:type="dxa"/>
          </w:tcPr>
          <w:p w14:paraId="4523BCD9" w14:textId="77777777" w:rsidR="006C348D" w:rsidRDefault="006C348D" w:rsidP="0087024B">
            <w:pPr>
              <w:pStyle w:val="OtherTableBody"/>
            </w:pPr>
            <w:r>
              <w:t>0570</w:t>
            </w:r>
          </w:p>
        </w:tc>
        <w:tc>
          <w:tcPr>
            <w:tcW w:w="2600" w:type="dxa"/>
          </w:tcPr>
          <w:p w14:paraId="0710AD5F" w14:textId="77777777" w:rsidR="006C348D" w:rsidRDefault="006C348D" w:rsidP="0087024B">
            <w:pPr>
              <w:pStyle w:val="OtherTableBody"/>
            </w:pPr>
          </w:p>
        </w:tc>
        <w:tc>
          <w:tcPr>
            <w:tcW w:w="1400" w:type="dxa"/>
          </w:tcPr>
          <w:p w14:paraId="25D7D581" w14:textId="77777777" w:rsidR="006C348D" w:rsidRDefault="006C348D" w:rsidP="0087024B">
            <w:pPr>
              <w:pStyle w:val="OtherTableBody"/>
            </w:pPr>
            <w:r>
              <w:t>SWFT</w:t>
            </w:r>
          </w:p>
        </w:tc>
        <w:tc>
          <w:tcPr>
            <w:tcW w:w="4200" w:type="dxa"/>
          </w:tcPr>
          <w:p w14:paraId="64266DFC" w14:textId="77777777" w:rsidR="006C348D" w:rsidRDefault="006C348D" w:rsidP="0087024B">
            <w:pPr>
              <w:pStyle w:val="OtherTableBody"/>
            </w:pPr>
            <w:r>
              <w:t>Society for Worldwide Interbank Financial Telecommunications (S.W.I.F.T.)</w:t>
            </w:r>
          </w:p>
        </w:tc>
      </w:tr>
      <w:tr w:rsidR="006C348D" w14:paraId="360C72F3" w14:textId="77777777" w:rsidTr="0087024B">
        <w:trPr>
          <w:tblHeader/>
        </w:trPr>
        <w:tc>
          <w:tcPr>
            <w:tcW w:w="600" w:type="dxa"/>
          </w:tcPr>
          <w:p w14:paraId="53B92267" w14:textId="77777777" w:rsidR="006C348D" w:rsidRDefault="006C348D" w:rsidP="0087024B">
            <w:pPr>
              <w:pStyle w:val="OtherTableBody"/>
            </w:pPr>
          </w:p>
        </w:tc>
        <w:tc>
          <w:tcPr>
            <w:tcW w:w="600" w:type="dxa"/>
          </w:tcPr>
          <w:p w14:paraId="0069AEE0" w14:textId="77777777" w:rsidR="006C348D" w:rsidRDefault="006C348D" w:rsidP="0087024B">
            <w:pPr>
              <w:pStyle w:val="OtherTableBody"/>
            </w:pPr>
            <w:r>
              <w:t>0570</w:t>
            </w:r>
          </w:p>
        </w:tc>
        <w:tc>
          <w:tcPr>
            <w:tcW w:w="2600" w:type="dxa"/>
          </w:tcPr>
          <w:p w14:paraId="7166789A" w14:textId="77777777" w:rsidR="006C348D" w:rsidRDefault="006C348D" w:rsidP="0087024B">
            <w:pPr>
              <w:pStyle w:val="OtherTableBody"/>
            </w:pPr>
          </w:p>
        </w:tc>
        <w:tc>
          <w:tcPr>
            <w:tcW w:w="1400" w:type="dxa"/>
          </w:tcPr>
          <w:p w14:paraId="032D92C1" w14:textId="77777777" w:rsidR="006C348D" w:rsidRDefault="006C348D" w:rsidP="0087024B">
            <w:pPr>
              <w:pStyle w:val="OtherTableBody"/>
            </w:pPr>
            <w:r>
              <w:t>TRAC</w:t>
            </w:r>
          </w:p>
        </w:tc>
        <w:tc>
          <w:tcPr>
            <w:tcW w:w="4200" w:type="dxa"/>
          </w:tcPr>
          <w:p w14:paraId="066399B5" w14:textId="77777777" w:rsidR="006C348D" w:rsidRDefault="006C348D" w:rsidP="0087024B">
            <w:pPr>
              <w:pStyle w:val="OtherTableBody"/>
            </w:pPr>
            <w:r>
              <w:t>Traveler's Check</w:t>
            </w:r>
          </w:p>
        </w:tc>
      </w:tr>
      <w:tr w:rsidR="006C348D" w14:paraId="569D7307" w14:textId="77777777" w:rsidTr="0087024B">
        <w:trPr>
          <w:tblHeader/>
        </w:trPr>
        <w:tc>
          <w:tcPr>
            <w:tcW w:w="600" w:type="dxa"/>
          </w:tcPr>
          <w:p w14:paraId="16A2959C" w14:textId="77777777" w:rsidR="006C348D" w:rsidRDefault="006C348D" w:rsidP="0087024B">
            <w:pPr>
              <w:pStyle w:val="OtherTableBody"/>
            </w:pPr>
          </w:p>
        </w:tc>
        <w:tc>
          <w:tcPr>
            <w:tcW w:w="600" w:type="dxa"/>
          </w:tcPr>
          <w:p w14:paraId="765234D8" w14:textId="77777777" w:rsidR="006C348D" w:rsidRDefault="006C348D" w:rsidP="0087024B">
            <w:pPr>
              <w:pStyle w:val="OtherTableBody"/>
            </w:pPr>
            <w:r>
              <w:t>0570</w:t>
            </w:r>
          </w:p>
        </w:tc>
        <w:tc>
          <w:tcPr>
            <w:tcW w:w="2600" w:type="dxa"/>
          </w:tcPr>
          <w:p w14:paraId="4AC244FE" w14:textId="77777777" w:rsidR="006C348D" w:rsidRDefault="006C348D" w:rsidP="0087024B">
            <w:pPr>
              <w:pStyle w:val="OtherTableBody"/>
            </w:pPr>
          </w:p>
        </w:tc>
        <w:tc>
          <w:tcPr>
            <w:tcW w:w="1400" w:type="dxa"/>
          </w:tcPr>
          <w:p w14:paraId="19DDAE4D" w14:textId="77777777" w:rsidR="006C348D" w:rsidRDefault="006C348D" w:rsidP="0087024B">
            <w:pPr>
              <w:pStyle w:val="OtherTableBody"/>
            </w:pPr>
            <w:r>
              <w:t>VISN</w:t>
            </w:r>
          </w:p>
        </w:tc>
        <w:tc>
          <w:tcPr>
            <w:tcW w:w="4200" w:type="dxa"/>
          </w:tcPr>
          <w:p w14:paraId="68747445" w14:textId="77777777" w:rsidR="006C348D" w:rsidRDefault="006C348D" w:rsidP="0087024B">
            <w:pPr>
              <w:pStyle w:val="OtherTableBody"/>
            </w:pPr>
            <w:r>
              <w:t>VISA Special Electronic Funds Transfer Network</w:t>
            </w:r>
          </w:p>
        </w:tc>
      </w:tr>
      <w:tr w:rsidR="006C348D" w14:paraId="3C9CA0F0" w14:textId="77777777" w:rsidTr="0087024B">
        <w:trPr>
          <w:tblHeader/>
        </w:trPr>
        <w:tc>
          <w:tcPr>
            <w:tcW w:w="600" w:type="dxa"/>
          </w:tcPr>
          <w:p w14:paraId="7152A5F6" w14:textId="77777777" w:rsidR="006C348D" w:rsidRDefault="006C348D" w:rsidP="0087024B">
            <w:pPr>
              <w:pStyle w:val="OtherTableBody"/>
            </w:pPr>
            <w:r>
              <w:t>User</w:t>
            </w:r>
          </w:p>
        </w:tc>
        <w:tc>
          <w:tcPr>
            <w:tcW w:w="600" w:type="dxa"/>
          </w:tcPr>
          <w:p w14:paraId="0AB5C715" w14:textId="77777777" w:rsidR="006C348D" w:rsidRDefault="006C348D" w:rsidP="0087024B">
            <w:pPr>
              <w:pStyle w:val="OtherTableBody"/>
            </w:pPr>
          </w:p>
        </w:tc>
        <w:tc>
          <w:tcPr>
            <w:tcW w:w="2600" w:type="dxa"/>
          </w:tcPr>
          <w:p w14:paraId="7AA315B7" w14:textId="77777777" w:rsidR="006C348D" w:rsidRDefault="006C348D" w:rsidP="0087024B">
            <w:pPr>
              <w:pStyle w:val="OtherTableBody"/>
            </w:pPr>
            <w:r>
              <w:t>Invoice Processing Results Status</w:t>
            </w:r>
          </w:p>
        </w:tc>
        <w:tc>
          <w:tcPr>
            <w:tcW w:w="1400" w:type="dxa"/>
          </w:tcPr>
          <w:p w14:paraId="5D850A4F" w14:textId="77777777" w:rsidR="006C348D" w:rsidRDefault="006C348D" w:rsidP="0087024B">
            <w:pPr>
              <w:pStyle w:val="OtherTableBody"/>
            </w:pPr>
          </w:p>
        </w:tc>
        <w:tc>
          <w:tcPr>
            <w:tcW w:w="4200" w:type="dxa"/>
          </w:tcPr>
          <w:p w14:paraId="53E96A37" w14:textId="77777777" w:rsidR="006C348D" w:rsidRDefault="006C348D" w:rsidP="0087024B">
            <w:pPr>
              <w:pStyle w:val="OtherTableBody"/>
            </w:pPr>
          </w:p>
        </w:tc>
      </w:tr>
      <w:tr w:rsidR="006C348D" w14:paraId="42E5FC6D" w14:textId="77777777" w:rsidTr="0087024B">
        <w:trPr>
          <w:tblHeader/>
        </w:trPr>
        <w:tc>
          <w:tcPr>
            <w:tcW w:w="600" w:type="dxa"/>
          </w:tcPr>
          <w:p w14:paraId="5FD6F2AC" w14:textId="77777777" w:rsidR="006C348D" w:rsidRDefault="006C348D" w:rsidP="0087024B">
            <w:pPr>
              <w:pStyle w:val="OtherTableBody"/>
            </w:pPr>
          </w:p>
        </w:tc>
        <w:tc>
          <w:tcPr>
            <w:tcW w:w="600" w:type="dxa"/>
          </w:tcPr>
          <w:p w14:paraId="5428A85E" w14:textId="77777777" w:rsidR="006C348D" w:rsidRDefault="006C348D" w:rsidP="0087024B">
            <w:pPr>
              <w:pStyle w:val="OtherTableBody"/>
            </w:pPr>
            <w:r>
              <w:t>0571</w:t>
            </w:r>
          </w:p>
        </w:tc>
        <w:tc>
          <w:tcPr>
            <w:tcW w:w="2600" w:type="dxa"/>
          </w:tcPr>
          <w:p w14:paraId="36D00FF7" w14:textId="77777777" w:rsidR="006C348D" w:rsidRDefault="006C348D" w:rsidP="0087024B">
            <w:pPr>
              <w:pStyle w:val="OtherTableBody"/>
            </w:pPr>
          </w:p>
        </w:tc>
        <w:tc>
          <w:tcPr>
            <w:tcW w:w="1400" w:type="dxa"/>
          </w:tcPr>
          <w:p w14:paraId="67014D32" w14:textId="77777777" w:rsidR="006C348D" w:rsidRDefault="006C348D" w:rsidP="0087024B">
            <w:pPr>
              <w:pStyle w:val="OtherTableBody"/>
            </w:pPr>
            <w:r>
              <w:t>ACK</w:t>
            </w:r>
          </w:p>
        </w:tc>
        <w:tc>
          <w:tcPr>
            <w:tcW w:w="4200" w:type="dxa"/>
          </w:tcPr>
          <w:p w14:paraId="37FB6888" w14:textId="77777777" w:rsidR="006C348D" w:rsidRDefault="006C348D" w:rsidP="0087024B">
            <w:pPr>
              <w:pStyle w:val="OtherTableBody"/>
            </w:pPr>
            <w:r>
              <w:t>Acknowledge</w:t>
            </w:r>
          </w:p>
        </w:tc>
      </w:tr>
      <w:tr w:rsidR="006C348D" w14:paraId="3A473B58" w14:textId="77777777" w:rsidTr="0087024B">
        <w:trPr>
          <w:tblHeader/>
        </w:trPr>
        <w:tc>
          <w:tcPr>
            <w:tcW w:w="600" w:type="dxa"/>
          </w:tcPr>
          <w:p w14:paraId="0C11C555" w14:textId="77777777" w:rsidR="006C348D" w:rsidRDefault="006C348D" w:rsidP="0087024B">
            <w:pPr>
              <w:pStyle w:val="OtherTableBody"/>
            </w:pPr>
          </w:p>
        </w:tc>
        <w:tc>
          <w:tcPr>
            <w:tcW w:w="600" w:type="dxa"/>
          </w:tcPr>
          <w:p w14:paraId="20CBF84A" w14:textId="77777777" w:rsidR="006C348D" w:rsidRDefault="006C348D" w:rsidP="0087024B">
            <w:pPr>
              <w:pStyle w:val="OtherTableBody"/>
            </w:pPr>
            <w:r>
              <w:t>0571</w:t>
            </w:r>
          </w:p>
        </w:tc>
        <w:tc>
          <w:tcPr>
            <w:tcW w:w="2600" w:type="dxa"/>
          </w:tcPr>
          <w:p w14:paraId="4C010161" w14:textId="77777777" w:rsidR="006C348D" w:rsidRDefault="006C348D" w:rsidP="0087024B">
            <w:pPr>
              <w:pStyle w:val="OtherTableBody"/>
            </w:pPr>
          </w:p>
        </w:tc>
        <w:tc>
          <w:tcPr>
            <w:tcW w:w="1400" w:type="dxa"/>
          </w:tcPr>
          <w:p w14:paraId="5D9EBF8D" w14:textId="77777777" w:rsidR="006C348D" w:rsidRDefault="006C348D" w:rsidP="0087024B">
            <w:pPr>
              <w:pStyle w:val="OtherTableBody"/>
            </w:pPr>
            <w:r>
              <w:t>ADJ</w:t>
            </w:r>
          </w:p>
        </w:tc>
        <w:tc>
          <w:tcPr>
            <w:tcW w:w="4200" w:type="dxa"/>
          </w:tcPr>
          <w:p w14:paraId="2E2771D8" w14:textId="77777777" w:rsidR="006C348D" w:rsidRDefault="006C348D" w:rsidP="0087024B">
            <w:pPr>
              <w:pStyle w:val="OtherTableBody"/>
            </w:pPr>
            <w:r>
              <w:t>Adjudicated with Adjustments</w:t>
            </w:r>
          </w:p>
        </w:tc>
      </w:tr>
      <w:tr w:rsidR="006C348D" w14:paraId="495C286B" w14:textId="77777777" w:rsidTr="0087024B">
        <w:trPr>
          <w:tblHeader/>
        </w:trPr>
        <w:tc>
          <w:tcPr>
            <w:tcW w:w="600" w:type="dxa"/>
          </w:tcPr>
          <w:p w14:paraId="59BC6A92" w14:textId="77777777" w:rsidR="006C348D" w:rsidRDefault="006C348D" w:rsidP="0087024B">
            <w:pPr>
              <w:pStyle w:val="OtherTableBody"/>
            </w:pPr>
          </w:p>
        </w:tc>
        <w:tc>
          <w:tcPr>
            <w:tcW w:w="600" w:type="dxa"/>
          </w:tcPr>
          <w:p w14:paraId="2C514772" w14:textId="77777777" w:rsidR="006C348D" w:rsidRDefault="006C348D" w:rsidP="0087024B">
            <w:pPr>
              <w:pStyle w:val="OtherTableBody"/>
            </w:pPr>
            <w:r>
              <w:t>0571</w:t>
            </w:r>
          </w:p>
        </w:tc>
        <w:tc>
          <w:tcPr>
            <w:tcW w:w="2600" w:type="dxa"/>
          </w:tcPr>
          <w:p w14:paraId="452EA32D" w14:textId="77777777" w:rsidR="006C348D" w:rsidRDefault="006C348D" w:rsidP="0087024B">
            <w:pPr>
              <w:pStyle w:val="OtherTableBody"/>
            </w:pPr>
          </w:p>
        </w:tc>
        <w:tc>
          <w:tcPr>
            <w:tcW w:w="1400" w:type="dxa"/>
          </w:tcPr>
          <w:p w14:paraId="2936C91F" w14:textId="77777777" w:rsidR="006C348D" w:rsidRDefault="006C348D" w:rsidP="0087024B">
            <w:pPr>
              <w:pStyle w:val="OtherTableBody"/>
            </w:pPr>
            <w:r>
              <w:t>ADJSUB</w:t>
            </w:r>
          </w:p>
        </w:tc>
        <w:tc>
          <w:tcPr>
            <w:tcW w:w="4200" w:type="dxa"/>
          </w:tcPr>
          <w:p w14:paraId="35CE6096" w14:textId="77777777" w:rsidR="006C348D" w:rsidRDefault="006C348D" w:rsidP="0087024B">
            <w:pPr>
              <w:pStyle w:val="OtherTableBody"/>
            </w:pPr>
            <w:r>
              <w:t>Adjudicated as Submitted</w:t>
            </w:r>
          </w:p>
        </w:tc>
      </w:tr>
      <w:tr w:rsidR="006C348D" w14:paraId="41377C65" w14:textId="77777777" w:rsidTr="0087024B">
        <w:trPr>
          <w:tblHeader/>
        </w:trPr>
        <w:tc>
          <w:tcPr>
            <w:tcW w:w="600" w:type="dxa"/>
          </w:tcPr>
          <w:p w14:paraId="6F87671C" w14:textId="77777777" w:rsidR="006C348D" w:rsidRDefault="006C348D" w:rsidP="0087024B">
            <w:pPr>
              <w:pStyle w:val="OtherTableBody"/>
            </w:pPr>
          </w:p>
        </w:tc>
        <w:tc>
          <w:tcPr>
            <w:tcW w:w="600" w:type="dxa"/>
          </w:tcPr>
          <w:p w14:paraId="388B9FFF" w14:textId="77777777" w:rsidR="006C348D" w:rsidRDefault="006C348D" w:rsidP="0087024B">
            <w:pPr>
              <w:pStyle w:val="OtherTableBody"/>
            </w:pPr>
            <w:r>
              <w:t>0571</w:t>
            </w:r>
          </w:p>
        </w:tc>
        <w:tc>
          <w:tcPr>
            <w:tcW w:w="2600" w:type="dxa"/>
          </w:tcPr>
          <w:p w14:paraId="5F85D92B" w14:textId="77777777" w:rsidR="006C348D" w:rsidRDefault="006C348D" w:rsidP="0087024B">
            <w:pPr>
              <w:pStyle w:val="OtherTableBody"/>
            </w:pPr>
          </w:p>
        </w:tc>
        <w:tc>
          <w:tcPr>
            <w:tcW w:w="1400" w:type="dxa"/>
          </w:tcPr>
          <w:p w14:paraId="2CE9372A" w14:textId="77777777" w:rsidR="006C348D" w:rsidRDefault="006C348D" w:rsidP="0087024B">
            <w:pPr>
              <w:pStyle w:val="OtherTableBody"/>
            </w:pPr>
            <w:r>
              <w:t>ADJZER</w:t>
            </w:r>
          </w:p>
        </w:tc>
        <w:tc>
          <w:tcPr>
            <w:tcW w:w="4200" w:type="dxa"/>
          </w:tcPr>
          <w:p w14:paraId="09F6195B" w14:textId="77777777" w:rsidR="006C348D" w:rsidRDefault="006C348D" w:rsidP="0087024B">
            <w:pPr>
              <w:pStyle w:val="OtherTableBody"/>
            </w:pPr>
            <w:r>
              <w:t>Adjudicated to Zero</w:t>
            </w:r>
          </w:p>
        </w:tc>
      </w:tr>
      <w:tr w:rsidR="006C348D" w14:paraId="4905BB61" w14:textId="77777777" w:rsidTr="0087024B">
        <w:trPr>
          <w:tblHeader/>
        </w:trPr>
        <w:tc>
          <w:tcPr>
            <w:tcW w:w="600" w:type="dxa"/>
          </w:tcPr>
          <w:p w14:paraId="08ABFB59" w14:textId="77777777" w:rsidR="006C348D" w:rsidRDefault="006C348D" w:rsidP="0087024B">
            <w:pPr>
              <w:pStyle w:val="OtherTableBody"/>
            </w:pPr>
          </w:p>
        </w:tc>
        <w:tc>
          <w:tcPr>
            <w:tcW w:w="600" w:type="dxa"/>
          </w:tcPr>
          <w:p w14:paraId="48D631D7" w14:textId="77777777" w:rsidR="006C348D" w:rsidRDefault="006C348D" w:rsidP="0087024B">
            <w:pPr>
              <w:pStyle w:val="OtherTableBody"/>
            </w:pPr>
            <w:r>
              <w:t>0571</w:t>
            </w:r>
          </w:p>
        </w:tc>
        <w:tc>
          <w:tcPr>
            <w:tcW w:w="2600" w:type="dxa"/>
          </w:tcPr>
          <w:p w14:paraId="5C42DAE6" w14:textId="77777777" w:rsidR="006C348D" w:rsidRDefault="006C348D" w:rsidP="0087024B">
            <w:pPr>
              <w:pStyle w:val="OtherTableBody"/>
            </w:pPr>
          </w:p>
        </w:tc>
        <w:tc>
          <w:tcPr>
            <w:tcW w:w="1400" w:type="dxa"/>
          </w:tcPr>
          <w:p w14:paraId="0BD48293" w14:textId="77777777" w:rsidR="006C348D" w:rsidRDefault="006C348D" w:rsidP="0087024B">
            <w:pPr>
              <w:pStyle w:val="OtherTableBody"/>
            </w:pPr>
            <w:r>
              <w:t>PAID</w:t>
            </w:r>
          </w:p>
        </w:tc>
        <w:tc>
          <w:tcPr>
            <w:tcW w:w="4200" w:type="dxa"/>
          </w:tcPr>
          <w:p w14:paraId="72A1ECC8" w14:textId="77777777" w:rsidR="006C348D" w:rsidRDefault="006C348D" w:rsidP="0087024B">
            <w:pPr>
              <w:pStyle w:val="OtherTableBody"/>
            </w:pPr>
            <w:r>
              <w:t>Paid</w:t>
            </w:r>
          </w:p>
        </w:tc>
      </w:tr>
      <w:tr w:rsidR="006C348D" w14:paraId="2212E577" w14:textId="77777777" w:rsidTr="0087024B">
        <w:trPr>
          <w:tblHeader/>
        </w:trPr>
        <w:tc>
          <w:tcPr>
            <w:tcW w:w="600" w:type="dxa"/>
          </w:tcPr>
          <w:p w14:paraId="7BF2427D" w14:textId="77777777" w:rsidR="006C348D" w:rsidRDefault="006C348D" w:rsidP="0087024B">
            <w:pPr>
              <w:pStyle w:val="OtherTableBody"/>
            </w:pPr>
          </w:p>
        </w:tc>
        <w:tc>
          <w:tcPr>
            <w:tcW w:w="600" w:type="dxa"/>
          </w:tcPr>
          <w:p w14:paraId="17EDB5D7" w14:textId="77777777" w:rsidR="006C348D" w:rsidRDefault="006C348D" w:rsidP="0087024B">
            <w:pPr>
              <w:pStyle w:val="OtherTableBody"/>
            </w:pPr>
            <w:r>
              <w:t>0571</w:t>
            </w:r>
          </w:p>
        </w:tc>
        <w:tc>
          <w:tcPr>
            <w:tcW w:w="2600" w:type="dxa"/>
          </w:tcPr>
          <w:p w14:paraId="1565B979" w14:textId="77777777" w:rsidR="006C348D" w:rsidRDefault="006C348D" w:rsidP="0087024B">
            <w:pPr>
              <w:pStyle w:val="OtherTableBody"/>
            </w:pPr>
          </w:p>
        </w:tc>
        <w:tc>
          <w:tcPr>
            <w:tcW w:w="1400" w:type="dxa"/>
          </w:tcPr>
          <w:p w14:paraId="7A890B8E" w14:textId="77777777" w:rsidR="006C348D" w:rsidRDefault="006C348D" w:rsidP="0087024B">
            <w:pPr>
              <w:pStyle w:val="OtherTableBody"/>
            </w:pPr>
            <w:r>
              <w:t>PEND</w:t>
            </w:r>
          </w:p>
        </w:tc>
        <w:tc>
          <w:tcPr>
            <w:tcW w:w="4200" w:type="dxa"/>
          </w:tcPr>
          <w:p w14:paraId="768D340E" w14:textId="77777777" w:rsidR="006C348D" w:rsidRDefault="006C348D" w:rsidP="0087024B">
            <w:pPr>
              <w:pStyle w:val="OtherTableBody"/>
            </w:pPr>
            <w:r>
              <w:t>Pending</w:t>
            </w:r>
          </w:p>
        </w:tc>
      </w:tr>
      <w:tr w:rsidR="006C348D" w14:paraId="618B7642" w14:textId="77777777" w:rsidTr="0087024B">
        <w:trPr>
          <w:tblHeader/>
        </w:trPr>
        <w:tc>
          <w:tcPr>
            <w:tcW w:w="600" w:type="dxa"/>
          </w:tcPr>
          <w:p w14:paraId="49F9BAC1" w14:textId="77777777" w:rsidR="006C348D" w:rsidRDefault="006C348D" w:rsidP="0087024B">
            <w:pPr>
              <w:pStyle w:val="OtherTableBody"/>
            </w:pPr>
          </w:p>
        </w:tc>
        <w:tc>
          <w:tcPr>
            <w:tcW w:w="600" w:type="dxa"/>
          </w:tcPr>
          <w:p w14:paraId="0C7E649E" w14:textId="77777777" w:rsidR="006C348D" w:rsidRDefault="006C348D" w:rsidP="0087024B">
            <w:pPr>
              <w:pStyle w:val="OtherTableBody"/>
            </w:pPr>
            <w:r>
              <w:t>0571</w:t>
            </w:r>
          </w:p>
        </w:tc>
        <w:tc>
          <w:tcPr>
            <w:tcW w:w="2600" w:type="dxa"/>
          </w:tcPr>
          <w:p w14:paraId="67E6C774" w14:textId="77777777" w:rsidR="006C348D" w:rsidRDefault="006C348D" w:rsidP="0087024B">
            <w:pPr>
              <w:pStyle w:val="OtherTableBody"/>
            </w:pPr>
          </w:p>
        </w:tc>
        <w:tc>
          <w:tcPr>
            <w:tcW w:w="1400" w:type="dxa"/>
          </w:tcPr>
          <w:p w14:paraId="1B7EA6FA" w14:textId="77777777" w:rsidR="006C348D" w:rsidRDefault="006C348D" w:rsidP="0087024B">
            <w:pPr>
              <w:pStyle w:val="OtherTableBody"/>
            </w:pPr>
            <w:r>
              <w:t>PRED</w:t>
            </w:r>
          </w:p>
        </w:tc>
        <w:tc>
          <w:tcPr>
            <w:tcW w:w="4200" w:type="dxa"/>
          </w:tcPr>
          <w:p w14:paraId="64D885A2" w14:textId="77777777" w:rsidR="006C348D" w:rsidRDefault="006C348D" w:rsidP="0087024B">
            <w:pPr>
              <w:pStyle w:val="OtherTableBody"/>
            </w:pPr>
            <w:r>
              <w:t>Pre-Determination</w:t>
            </w:r>
          </w:p>
        </w:tc>
      </w:tr>
      <w:tr w:rsidR="006C348D" w14:paraId="5E0105B6" w14:textId="77777777" w:rsidTr="0087024B">
        <w:trPr>
          <w:tblHeader/>
        </w:trPr>
        <w:tc>
          <w:tcPr>
            <w:tcW w:w="600" w:type="dxa"/>
          </w:tcPr>
          <w:p w14:paraId="3E44BD16" w14:textId="77777777" w:rsidR="006C348D" w:rsidRDefault="006C348D" w:rsidP="0087024B">
            <w:pPr>
              <w:pStyle w:val="OtherTableBody"/>
            </w:pPr>
          </w:p>
        </w:tc>
        <w:tc>
          <w:tcPr>
            <w:tcW w:w="600" w:type="dxa"/>
          </w:tcPr>
          <w:p w14:paraId="6E16B92D" w14:textId="77777777" w:rsidR="006C348D" w:rsidRDefault="006C348D" w:rsidP="0087024B">
            <w:pPr>
              <w:pStyle w:val="OtherTableBody"/>
            </w:pPr>
            <w:r>
              <w:t>0571</w:t>
            </w:r>
          </w:p>
        </w:tc>
        <w:tc>
          <w:tcPr>
            <w:tcW w:w="2600" w:type="dxa"/>
          </w:tcPr>
          <w:p w14:paraId="78CAD86C" w14:textId="77777777" w:rsidR="006C348D" w:rsidRDefault="006C348D" w:rsidP="0087024B">
            <w:pPr>
              <w:pStyle w:val="OtherTableBody"/>
            </w:pPr>
          </w:p>
        </w:tc>
        <w:tc>
          <w:tcPr>
            <w:tcW w:w="1400" w:type="dxa"/>
          </w:tcPr>
          <w:p w14:paraId="18DDA8CA" w14:textId="77777777" w:rsidR="006C348D" w:rsidRDefault="006C348D" w:rsidP="0087024B">
            <w:pPr>
              <w:pStyle w:val="OtherTableBody"/>
            </w:pPr>
            <w:r>
              <w:t>REJECT</w:t>
            </w:r>
          </w:p>
        </w:tc>
        <w:tc>
          <w:tcPr>
            <w:tcW w:w="4200" w:type="dxa"/>
          </w:tcPr>
          <w:p w14:paraId="0AA1031C" w14:textId="77777777" w:rsidR="006C348D" w:rsidRDefault="006C348D" w:rsidP="0087024B">
            <w:pPr>
              <w:pStyle w:val="OtherTableBody"/>
            </w:pPr>
            <w:r>
              <w:t>Reject</w:t>
            </w:r>
          </w:p>
        </w:tc>
      </w:tr>
      <w:tr w:rsidR="006C348D" w14:paraId="5E3F6725" w14:textId="77777777" w:rsidTr="0087024B">
        <w:trPr>
          <w:tblHeader/>
        </w:trPr>
        <w:tc>
          <w:tcPr>
            <w:tcW w:w="600" w:type="dxa"/>
          </w:tcPr>
          <w:p w14:paraId="68450E53" w14:textId="77777777" w:rsidR="006C348D" w:rsidRDefault="006C348D" w:rsidP="0087024B">
            <w:pPr>
              <w:pStyle w:val="OtherTableBody"/>
            </w:pPr>
            <w:r>
              <w:t>User</w:t>
            </w:r>
          </w:p>
        </w:tc>
        <w:tc>
          <w:tcPr>
            <w:tcW w:w="600" w:type="dxa"/>
          </w:tcPr>
          <w:p w14:paraId="3C4385FB" w14:textId="77777777" w:rsidR="006C348D" w:rsidRDefault="006C348D" w:rsidP="0087024B">
            <w:pPr>
              <w:pStyle w:val="OtherTableBody"/>
            </w:pPr>
          </w:p>
        </w:tc>
        <w:tc>
          <w:tcPr>
            <w:tcW w:w="2600" w:type="dxa"/>
          </w:tcPr>
          <w:p w14:paraId="0577C362" w14:textId="77777777" w:rsidR="006C348D" w:rsidRDefault="006C348D" w:rsidP="0087024B">
            <w:pPr>
              <w:pStyle w:val="OtherTableBody"/>
            </w:pPr>
            <w:r>
              <w:t>Tax status</w:t>
            </w:r>
          </w:p>
        </w:tc>
        <w:tc>
          <w:tcPr>
            <w:tcW w:w="1400" w:type="dxa"/>
          </w:tcPr>
          <w:p w14:paraId="5E8F27DE" w14:textId="77777777" w:rsidR="006C348D" w:rsidRDefault="006C348D" w:rsidP="0087024B">
            <w:pPr>
              <w:pStyle w:val="OtherTableBody"/>
            </w:pPr>
          </w:p>
        </w:tc>
        <w:tc>
          <w:tcPr>
            <w:tcW w:w="4200" w:type="dxa"/>
          </w:tcPr>
          <w:p w14:paraId="34F9625D" w14:textId="77777777" w:rsidR="006C348D" w:rsidRDefault="006C348D" w:rsidP="0087024B">
            <w:pPr>
              <w:pStyle w:val="OtherTableBody"/>
            </w:pPr>
          </w:p>
        </w:tc>
      </w:tr>
      <w:tr w:rsidR="006C348D" w14:paraId="3BEAC9DF" w14:textId="77777777" w:rsidTr="0087024B">
        <w:trPr>
          <w:tblHeader/>
        </w:trPr>
        <w:tc>
          <w:tcPr>
            <w:tcW w:w="600" w:type="dxa"/>
          </w:tcPr>
          <w:p w14:paraId="4164DCB8" w14:textId="77777777" w:rsidR="006C348D" w:rsidRDefault="006C348D" w:rsidP="0087024B">
            <w:pPr>
              <w:pStyle w:val="OtherTableBody"/>
            </w:pPr>
          </w:p>
        </w:tc>
        <w:tc>
          <w:tcPr>
            <w:tcW w:w="600" w:type="dxa"/>
          </w:tcPr>
          <w:p w14:paraId="5574565C" w14:textId="77777777" w:rsidR="006C348D" w:rsidRDefault="006C348D" w:rsidP="0087024B">
            <w:pPr>
              <w:pStyle w:val="OtherTableBody"/>
            </w:pPr>
            <w:r>
              <w:t>0572</w:t>
            </w:r>
          </w:p>
        </w:tc>
        <w:tc>
          <w:tcPr>
            <w:tcW w:w="2600" w:type="dxa"/>
          </w:tcPr>
          <w:p w14:paraId="6B21E741" w14:textId="77777777" w:rsidR="006C348D" w:rsidRDefault="006C348D" w:rsidP="0087024B">
            <w:pPr>
              <w:pStyle w:val="OtherTableBody"/>
            </w:pPr>
          </w:p>
        </w:tc>
        <w:tc>
          <w:tcPr>
            <w:tcW w:w="1400" w:type="dxa"/>
          </w:tcPr>
          <w:p w14:paraId="0EB18EAB" w14:textId="77777777" w:rsidR="006C348D" w:rsidRDefault="006C348D" w:rsidP="0087024B">
            <w:pPr>
              <w:pStyle w:val="OtherTableBody"/>
            </w:pPr>
            <w:r>
              <w:t>RVAT</w:t>
            </w:r>
          </w:p>
        </w:tc>
        <w:tc>
          <w:tcPr>
            <w:tcW w:w="4200" w:type="dxa"/>
          </w:tcPr>
          <w:p w14:paraId="4CBAF8E2" w14:textId="77777777" w:rsidR="006C348D" w:rsidRDefault="006C348D" w:rsidP="0087024B">
            <w:pPr>
              <w:pStyle w:val="OtherTableBody"/>
            </w:pPr>
            <w:r>
              <w:t>Registered in VAT register</w:t>
            </w:r>
          </w:p>
        </w:tc>
      </w:tr>
      <w:tr w:rsidR="006C348D" w14:paraId="71595A58" w14:textId="77777777" w:rsidTr="0087024B">
        <w:trPr>
          <w:tblHeader/>
        </w:trPr>
        <w:tc>
          <w:tcPr>
            <w:tcW w:w="600" w:type="dxa"/>
          </w:tcPr>
          <w:p w14:paraId="394F4CB3" w14:textId="77777777" w:rsidR="006C348D" w:rsidRDefault="006C348D" w:rsidP="0087024B">
            <w:pPr>
              <w:pStyle w:val="OtherTableBody"/>
            </w:pPr>
          </w:p>
        </w:tc>
        <w:tc>
          <w:tcPr>
            <w:tcW w:w="600" w:type="dxa"/>
          </w:tcPr>
          <w:p w14:paraId="323E3CF4" w14:textId="77777777" w:rsidR="006C348D" w:rsidRDefault="006C348D" w:rsidP="0087024B">
            <w:pPr>
              <w:pStyle w:val="OtherTableBody"/>
            </w:pPr>
            <w:r>
              <w:t>0572</w:t>
            </w:r>
          </w:p>
        </w:tc>
        <w:tc>
          <w:tcPr>
            <w:tcW w:w="2600" w:type="dxa"/>
          </w:tcPr>
          <w:p w14:paraId="18B532E3" w14:textId="77777777" w:rsidR="006C348D" w:rsidRDefault="006C348D" w:rsidP="0087024B">
            <w:pPr>
              <w:pStyle w:val="OtherTableBody"/>
            </w:pPr>
          </w:p>
        </w:tc>
        <w:tc>
          <w:tcPr>
            <w:tcW w:w="1400" w:type="dxa"/>
          </w:tcPr>
          <w:p w14:paraId="7A6DE48F" w14:textId="77777777" w:rsidR="006C348D" w:rsidRDefault="006C348D" w:rsidP="0087024B">
            <w:pPr>
              <w:pStyle w:val="OtherTableBody"/>
            </w:pPr>
            <w:r>
              <w:t>UVAT</w:t>
            </w:r>
          </w:p>
        </w:tc>
        <w:tc>
          <w:tcPr>
            <w:tcW w:w="4200" w:type="dxa"/>
          </w:tcPr>
          <w:p w14:paraId="64E647B2" w14:textId="77777777" w:rsidR="006C348D" w:rsidRDefault="006C348D" w:rsidP="0087024B">
            <w:pPr>
              <w:pStyle w:val="OtherTableBody"/>
            </w:pPr>
            <w:r>
              <w:t>Unregistered in VAT register</w:t>
            </w:r>
          </w:p>
        </w:tc>
      </w:tr>
      <w:tr w:rsidR="006C348D" w14:paraId="0BE733DB" w14:textId="77777777" w:rsidTr="0087024B">
        <w:trPr>
          <w:tblHeader/>
        </w:trPr>
        <w:tc>
          <w:tcPr>
            <w:tcW w:w="600" w:type="dxa"/>
          </w:tcPr>
          <w:p w14:paraId="0BEBC447" w14:textId="77777777" w:rsidR="006C348D" w:rsidRDefault="006C348D" w:rsidP="0087024B">
            <w:pPr>
              <w:pStyle w:val="OtherTableBody"/>
            </w:pPr>
            <w:r>
              <w:t>undefined</w:t>
            </w:r>
          </w:p>
        </w:tc>
        <w:tc>
          <w:tcPr>
            <w:tcW w:w="600" w:type="dxa"/>
          </w:tcPr>
          <w:p w14:paraId="6ED59741" w14:textId="77777777" w:rsidR="006C348D" w:rsidRDefault="006C348D" w:rsidP="0087024B">
            <w:pPr>
              <w:pStyle w:val="OtherTableBody"/>
            </w:pPr>
          </w:p>
        </w:tc>
        <w:tc>
          <w:tcPr>
            <w:tcW w:w="2600" w:type="dxa"/>
          </w:tcPr>
          <w:p w14:paraId="1318930D" w14:textId="77777777" w:rsidR="006C348D" w:rsidRDefault="006C348D" w:rsidP="0087024B">
            <w:pPr>
              <w:pStyle w:val="OtherTableBody"/>
            </w:pPr>
            <w:r>
              <w:t>Clinical Service (AUT-16)</w:t>
            </w:r>
          </w:p>
        </w:tc>
        <w:tc>
          <w:tcPr>
            <w:tcW w:w="1400" w:type="dxa"/>
          </w:tcPr>
          <w:p w14:paraId="30CE05B5" w14:textId="77777777" w:rsidR="006C348D" w:rsidRDefault="006C348D" w:rsidP="0087024B">
            <w:pPr>
              <w:pStyle w:val="OtherTableBody"/>
            </w:pPr>
          </w:p>
        </w:tc>
        <w:tc>
          <w:tcPr>
            <w:tcW w:w="4200" w:type="dxa"/>
          </w:tcPr>
          <w:p w14:paraId="6ABDBC21" w14:textId="77777777" w:rsidR="006C348D" w:rsidRDefault="006C348D" w:rsidP="0087024B">
            <w:pPr>
              <w:pStyle w:val="OtherTableBody"/>
            </w:pPr>
          </w:p>
        </w:tc>
      </w:tr>
      <w:tr w:rsidR="006C348D" w14:paraId="3A35612E" w14:textId="77777777" w:rsidTr="0087024B">
        <w:trPr>
          <w:tblHeader/>
        </w:trPr>
        <w:tc>
          <w:tcPr>
            <w:tcW w:w="600" w:type="dxa"/>
          </w:tcPr>
          <w:p w14:paraId="3FBD0152" w14:textId="77777777" w:rsidR="006C348D" w:rsidRDefault="006C348D" w:rsidP="0087024B">
            <w:pPr>
              <w:pStyle w:val="OtherTableBody"/>
            </w:pPr>
          </w:p>
        </w:tc>
        <w:tc>
          <w:tcPr>
            <w:tcW w:w="600" w:type="dxa"/>
          </w:tcPr>
          <w:p w14:paraId="50E8796F" w14:textId="77777777" w:rsidR="006C348D" w:rsidRDefault="006C348D" w:rsidP="0087024B">
            <w:pPr>
              <w:pStyle w:val="OtherTableBody"/>
            </w:pPr>
            <w:r>
              <w:t>0573</w:t>
            </w:r>
          </w:p>
        </w:tc>
        <w:tc>
          <w:tcPr>
            <w:tcW w:w="2600" w:type="dxa"/>
          </w:tcPr>
          <w:p w14:paraId="01877E94" w14:textId="77777777" w:rsidR="006C348D" w:rsidRDefault="006C348D" w:rsidP="0087024B">
            <w:pPr>
              <w:pStyle w:val="OtherTableBody"/>
            </w:pPr>
          </w:p>
        </w:tc>
        <w:tc>
          <w:tcPr>
            <w:tcW w:w="1400" w:type="dxa"/>
          </w:tcPr>
          <w:p w14:paraId="460FB2C8" w14:textId="77777777" w:rsidR="006C348D" w:rsidRDefault="006C348D" w:rsidP="0087024B">
            <w:pPr>
              <w:pStyle w:val="OtherTableBody"/>
            </w:pPr>
          </w:p>
        </w:tc>
        <w:tc>
          <w:tcPr>
            <w:tcW w:w="4200" w:type="dxa"/>
          </w:tcPr>
          <w:p w14:paraId="634A7347" w14:textId="77777777" w:rsidR="006C348D" w:rsidRDefault="006C348D" w:rsidP="0087024B">
            <w:pPr>
              <w:pStyle w:val="OtherTableBody"/>
            </w:pPr>
          </w:p>
        </w:tc>
      </w:tr>
      <w:tr w:rsidR="006C348D" w14:paraId="10D656EB" w14:textId="77777777" w:rsidTr="0087024B">
        <w:trPr>
          <w:tblHeader/>
        </w:trPr>
        <w:tc>
          <w:tcPr>
            <w:tcW w:w="600" w:type="dxa"/>
          </w:tcPr>
          <w:p w14:paraId="2CDDFB40" w14:textId="77777777" w:rsidR="006C348D" w:rsidRDefault="006C348D" w:rsidP="0087024B">
            <w:pPr>
              <w:pStyle w:val="OtherTableBody"/>
            </w:pPr>
            <w:r>
              <w:t>undefined</w:t>
            </w:r>
          </w:p>
        </w:tc>
        <w:tc>
          <w:tcPr>
            <w:tcW w:w="600" w:type="dxa"/>
          </w:tcPr>
          <w:p w14:paraId="5AFCA269" w14:textId="77777777" w:rsidR="006C348D" w:rsidRDefault="006C348D" w:rsidP="0087024B">
            <w:pPr>
              <w:pStyle w:val="OtherTableBody"/>
            </w:pPr>
          </w:p>
        </w:tc>
        <w:tc>
          <w:tcPr>
            <w:tcW w:w="2600" w:type="dxa"/>
          </w:tcPr>
          <w:p w14:paraId="28EF8005" w14:textId="77777777" w:rsidR="006C348D" w:rsidRDefault="006C348D" w:rsidP="0087024B">
            <w:pPr>
              <w:pStyle w:val="OtherTableBody"/>
            </w:pPr>
            <w:r>
              <w:t>Encounter Type (AUT-21)</w:t>
            </w:r>
          </w:p>
        </w:tc>
        <w:tc>
          <w:tcPr>
            <w:tcW w:w="1400" w:type="dxa"/>
          </w:tcPr>
          <w:p w14:paraId="070F0C8C" w14:textId="77777777" w:rsidR="006C348D" w:rsidRDefault="006C348D" w:rsidP="0087024B">
            <w:pPr>
              <w:pStyle w:val="OtherTableBody"/>
            </w:pPr>
          </w:p>
        </w:tc>
        <w:tc>
          <w:tcPr>
            <w:tcW w:w="4200" w:type="dxa"/>
          </w:tcPr>
          <w:p w14:paraId="67610A55" w14:textId="77777777" w:rsidR="006C348D" w:rsidRDefault="006C348D" w:rsidP="0087024B">
            <w:pPr>
              <w:pStyle w:val="OtherTableBody"/>
            </w:pPr>
          </w:p>
        </w:tc>
      </w:tr>
      <w:tr w:rsidR="006C348D" w14:paraId="38169076" w14:textId="77777777" w:rsidTr="0087024B">
        <w:trPr>
          <w:tblHeader/>
        </w:trPr>
        <w:tc>
          <w:tcPr>
            <w:tcW w:w="600" w:type="dxa"/>
          </w:tcPr>
          <w:p w14:paraId="09D12867" w14:textId="77777777" w:rsidR="006C348D" w:rsidRDefault="006C348D" w:rsidP="0087024B">
            <w:pPr>
              <w:pStyle w:val="OtherTableBody"/>
            </w:pPr>
          </w:p>
        </w:tc>
        <w:tc>
          <w:tcPr>
            <w:tcW w:w="600" w:type="dxa"/>
          </w:tcPr>
          <w:p w14:paraId="38079F48" w14:textId="77777777" w:rsidR="006C348D" w:rsidRDefault="006C348D" w:rsidP="0087024B">
            <w:pPr>
              <w:pStyle w:val="OtherTableBody"/>
            </w:pPr>
            <w:r>
              <w:t>0574</w:t>
            </w:r>
          </w:p>
        </w:tc>
        <w:tc>
          <w:tcPr>
            <w:tcW w:w="2600" w:type="dxa"/>
          </w:tcPr>
          <w:p w14:paraId="177658E9" w14:textId="77777777" w:rsidR="006C348D" w:rsidRDefault="006C348D" w:rsidP="0087024B">
            <w:pPr>
              <w:pStyle w:val="OtherTableBody"/>
            </w:pPr>
          </w:p>
        </w:tc>
        <w:tc>
          <w:tcPr>
            <w:tcW w:w="1400" w:type="dxa"/>
          </w:tcPr>
          <w:p w14:paraId="323DAE9F" w14:textId="77777777" w:rsidR="006C348D" w:rsidRDefault="006C348D" w:rsidP="0087024B">
            <w:pPr>
              <w:pStyle w:val="OtherTableBody"/>
            </w:pPr>
          </w:p>
        </w:tc>
        <w:tc>
          <w:tcPr>
            <w:tcW w:w="4200" w:type="dxa"/>
          </w:tcPr>
          <w:p w14:paraId="0360EAA6" w14:textId="77777777" w:rsidR="006C348D" w:rsidRDefault="006C348D" w:rsidP="0087024B">
            <w:pPr>
              <w:pStyle w:val="OtherTableBody"/>
            </w:pPr>
          </w:p>
        </w:tc>
      </w:tr>
      <w:tr w:rsidR="006C348D" w14:paraId="0DE0DDD0" w14:textId="77777777" w:rsidTr="0087024B">
        <w:trPr>
          <w:tblHeader/>
        </w:trPr>
        <w:tc>
          <w:tcPr>
            <w:tcW w:w="600" w:type="dxa"/>
          </w:tcPr>
          <w:p w14:paraId="54B0D482" w14:textId="77777777" w:rsidR="006C348D" w:rsidRDefault="006C348D" w:rsidP="0087024B">
            <w:pPr>
              <w:pStyle w:val="OtherTableBody"/>
            </w:pPr>
            <w:r>
              <w:t>undefined</w:t>
            </w:r>
          </w:p>
        </w:tc>
        <w:tc>
          <w:tcPr>
            <w:tcW w:w="600" w:type="dxa"/>
          </w:tcPr>
          <w:p w14:paraId="1ED570AC" w14:textId="77777777" w:rsidR="006C348D" w:rsidRDefault="006C348D" w:rsidP="0087024B">
            <w:pPr>
              <w:pStyle w:val="OtherTableBody"/>
            </w:pPr>
          </w:p>
        </w:tc>
        <w:tc>
          <w:tcPr>
            <w:tcW w:w="2600" w:type="dxa"/>
          </w:tcPr>
          <w:p w14:paraId="7D502A1B" w14:textId="77777777" w:rsidR="006C348D" w:rsidRDefault="006C348D" w:rsidP="0087024B">
            <w:pPr>
              <w:pStyle w:val="OtherTableBody"/>
            </w:pPr>
            <w:r>
              <w:t>BP Universal Service Identifier (BPO-2)</w:t>
            </w:r>
          </w:p>
        </w:tc>
        <w:tc>
          <w:tcPr>
            <w:tcW w:w="1400" w:type="dxa"/>
          </w:tcPr>
          <w:p w14:paraId="076C53C9" w14:textId="77777777" w:rsidR="006C348D" w:rsidRDefault="006C348D" w:rsidP="0087024B">
            <w:pPr>
              <w:pStyle w:val="OtherTableBody"/>
            </w:pPr>
          </w:p>
        </w:tc>
        <w:tc>
          <w:tcPr>
            <w:tcW w:w="4200" w:type="dxa"/>
          </w:tcPr>
          <w:p w14:paraId="61D6F0CD" w14:textId="77777777" w:rsidR="006C348D" w:rsidRDefault="006C348D" w:rsidP="0087024B">
            <w:pPr>
              <w:pStyle w:val="OtherTableBody"/>
            </w:pPr>
          </w:p>
        </w:tc>
      </w:tr>
      <w:tr w:rsidR="006C348D" w14:paraId="4AF67ABE" w14:textId="77777777" w:rsidTr="0087024B">
        <w:trPr>
          <w:tblHeader/>
        </w:trPr>
        <w:tc>
          <w:tcPr>
            <w:tcW w:w="600" w:type="dxa"/>
          </w:tcPr>
          <w:p w14:paraId="06AA3947" w14:textId="77777777" w:rsidR="006C348D" w:rsidRDefault="006C348D" w:rsidP="0087024B">
            <w:pPr>
              <w:pStyle w:val="OtherTableBody"/>
            </w:pPr>
          </w:p>
        </w:tc>
        <w:tc>
          <w:tcPr>
            <w:tcW w:w="600" w:type="dxa"/>
          </w:tcPr>
          <w:p w14:paraId="4B63FB8F" w14:textId="77777777" w:rsidR="006C348D" w:rsidRDefault="006C348D" w:rsidP="0087024B">
            <w:pPr>
              <w:pStyle w:val="OtherTableBody"/>
            </w:pPr>
            <w:r>
              <w:t>0575</w:t>
            </w:r>
          </w:p>
        </w:tc>
        <w:tc>
          <w:tcPr>
            <w:tcW w:w="2600" w:type="dxa"/>
          </w:tcPr>
          <w:p w14:paraId="55B68194" w14:textId="77777777" w:rsidR="006C348D" w:rsidRDefault="006C348D" w:rsidP="0087024B">
            <w:pPr>
              <w:pStyle w:val="OtherTableBody"/>
            </w:pPr>
          </w:p>
        </w:tc>
        <w:tc>
          <w:tcPr>
            <w:tcW w:w="1400" w:type="dxa"/>
          </w:tcPr>
          <w:p w14:paraId="5595E26E" w14:textId="77777777" w:rsidR="006C348D" w:rsidRDefault="006C348D" w:rsidP="0087024B">
            <w:pPr>
              <w:pStyle w:val="OtherTableBody"/>
            </w:pPr>
          </w:p>
        </w:tc>
        <w:tc>
          <w:tcPr>
            <w:tcW w:w="4200" w:type="dxa"/>
          </w:tcPr>
          <w:p w14:paraId="721C83BA" w14:textId="77777777" w:rsidR="006C348D" w:rsidRDefault="006C348D" w:rsidP="0087024B">
            <w:pPr>
              <w:pStyle w:val="OtherTableBody"/>
            </w:pPr>
          </w:p>
        </w:tc>
      </w:tr>
      <w:tr w:rsidR="006C348D" w14:paraId="2B6E5411" w14:textId="77777777" w:rsidTr="0087024B">
        <w:trPr>
          <w:tblHeader/>
        </w:trPr>
        <w:tc>
          <w:tcPr>
            <w:tcW w:w="600" w:type="dxa"/>
          </w:tcPr>
          <w:p w14:paraId="6CCFB4BF" w14:textId="77777777" w:rsidR="006C348D" w:rsidRDefault="006C348D" w:rsidP="0087024B">
            <w:pPr>
              <w:pStyle w:val="OtherTableBody"/>
            </w:pPr>
            <w:r>
              <w:t>undefined</w:t>
            </w:r>
          </w:p>
        </w:tc>
        <w:tc>
          <w:tcPr>
            <w:tcW w:w="600" w:type="dxa"/>
          </w:tcPr>
          <w:p w14:paraId="7755E889" w14:textId="77777777" w:rsidR="006C348D" w:rsidRDefault="006C348D" w:rsidP="0087024B">
            <w:pPr>
              <w:pStyle w:val="OtherTableBody"/>
            </w:pPr>
          </w:p>
        </w:tc>
        <w:tc>
          <w:tcPr>
            <w:tcW w:w="2600" w:type="dxa"/>
          </w:tcPr>
          <w:p w14:paraId="35C6D85D" w14:textId="77777777" w:rsidR="006C348D" w:rsidRDefault="006C348D" w:rsidP="0087024B">
            <w:pPr>
              <w:pStyle w:val="OtherTableBody"/>
            </w:pPr>
            <w:r>
              <w:t>BP Units (BPO-6)</w:t>
            </w:r>
          </w:p>
        </w:tc>
        <w:tc>
          <w:tcPr>
            <w:tcW w:w="1400" w:type="dxa"/>
          </w:tcPr>
          <w:p w14:paraId="286746B9" w14:textId="77777777" w:rsidR="006C348D" w:rsidRDefault="006C348D" w:rsidP="0087024B">
            <w:pPr>
              <w:pStyle w:val="OtherTableBody"/>
            </w:pPr>
          </w:p>
        </w:tc>
        <w:tc>
          <w:tcPr>
            <w:tcW w:w="4200" w:type="dxa"/>
          </w:tcPr>
          <w:p w14:paraId="1D10E001" w14:textId="77777777" w:rsidR="006C348D" w:rsidRDefault="006C348D" w:rsidP="0087024B">
            <w:pPr>
              <w:pStyle w:val="OtherTableBody"/>
            </w:pPr>
          </w:p>
        </w:tc>
      </w:tr>
      <w:tr w:rsidR="006C348D" w14:paraId="7C33E814" w14:textId="77777777" w:rsidTr="0087024B">
        <w:trPr>
          <w:tblHeader/>
        </w:trPr>
        <w:tc>
          <w:tcPr>
            <w:tcW w:w="600" w:type="dxa"/>
          </w:tcPr>
          <w:p w14:paraId="429BD183" w14:textId="77777777" w:rsidR="006C348D" w:rsidRDefault="006C348D" w:rsidP="0087024B">
            <w:pPr>
              <w:pStyle w:val="OtherTableBody"/>
            </w:pPr>
          </w:p>
        </w:tc>
        <w:tc>
          <w:tcPr>
            <w:tcW w:w="600" w:type="dxa"/>
          </w:tcPr>
          <w:p w14:paraId="6EC17769" w14:textId="77777777" w:rsidR="006C348D" w:rsidRDefault="006C348D" w:rsidP="0087024B">
            <w:pPr>
              <w:pStyle w:val="OtherTableBody"/>
            </w:pPr>
            <w:r>
              <w:t>0576</w:t>
            </w:r>
          </w:p>
        </w:tc>
        <w:tc>
          <w:tcPr>
            <w:tcW w:w="2600" w:type="dxa"/>
          </w:tcPr>
          <w:p w14:paraId="0F0EFBC5" w14:textId="77777777" w:rsidR="006C348D" w:rsidRDefault="006C348D" w:rsidP="0087024B">
            <w:pPr>
              <w:pStyle w:val="OtherTableBody"/>
            </w:pPr>
          </w:p>
        </w:tc>
        <w:tc>
          <w:tcPr>
            <w:tcW w:w="1400" w:type="dxa"/>
          </w:tcPr>
          <w:p w14:paraId="4CDD7B86" w14:textId="77777777" w:rsidR="006C348D" w:rsidRDefault="006C348D" w:rsidP="0087024B">
            <w:pPr>
              <w:pStyle w:val="OtherTableBody"/>
            </w:pPr>
          </w:p>
        </w:tc>
        <w:tc>
          <w:tcPr>
            <w:tcW w:w="4200" w:type="dxa"/>
          </w:tcPr>
          <w:p w14:paraId="67D89E0B" w14:textId="77777777" w:rsidR="006C348D" w:rsidRDefault="006C348D" w:rsidP="0087024B">
            <w:pPr>
              <w:pStyle w:val="OtherTableBody"/>
            </w:pPr>
          </w:p>
        </w:tc>
      </w:tr>
      <w:tr w:rsidR="006C348D" w14:paraId="578B2EFB" w14:textId="77777777" w:rsidTr="0087024B">
        <w:trPr>
          <w:tblHeader/>
        </w:trPr>
        <w:tc>
          <w:tcPr>
            <w:tcW w:w="600" w:type="dxa"/>
          </w:tcPr>
          <w:p w14:paraId="6E5B5088" w14:textId="77777777" w:rsidR="006C348D" w:rsidRDefault="006C348D" w:rsidP="0087024B">
            <w:pPr>
              <w:pStyle w:val="OtherTableBody"/>
            </w:pPr>
            <w:r>
              <w:t>undefined</w:t>
            </w:r>
          </w:p>
        </w:tc>
        <w:tc>
          <w:tcPr>
            <w:tcW w:w="600" w:type="dxa"/>
          </w:tcPr>
          <w:p w14:paraId="402D689E" w14:textId="77777777" w:rsidR="006C348D" w:rsidRDefault="006C348D" w:rsidP="0087024B">
            <w:pPr>
              <w:pStyle w:val="OtherTableBody"/>
            </w:pPr>
          </w:p>
        </w:tc>
        <w:tc>
          <w:tcPr>
            <w:tcW w:w="2600" w:type="dxa"/>
          </w:tcPr>
          <w:p w14:paraId="29134EF1" w14:textId="77777777" w:rsidR="006C348D" w:rsidRDefault="006C348D" w:rsidP="0087024B">
            <w:pPr>
              <w:pStyle w:val="OtherTableBody"/>
            </w:pPr>
            <w:r>
              <w:t>BC Component  (BPX-6)</w:t>
            </w:r>
          </w:p>
        </w:tc>
        <w:tc>
          <w:tcPr>
            <w:tcW w:w="1400" w:type="dxa"/>
          </w:tcPr>
          <w:p w14:paraId="64C82959" w14:textId="77777777" w:rsidR="006C348D" w:rsidRDefault="006C348D" w:rsidP="0087024B">
            <w:pPr>
              <w:pStyle w:val="OtherTableBody"/>
            </w:pPr>
          </w:p>
        </w:tc>
        <w:tc>
          <w:tcPr>
            <w:tcW w:w="4200" w:type="dxa"/>
          </w:tcPr>
          <w:p w14:paraId="6DE72534" w14:textId="77777777" w:rsidR="006C348D" w:rsidRDefault="006C348D" w:rsidP="0087024B">
            <w:pPr>
              <w:pStyle w:val="OtherTableBody"/>
            </w:pPr>
          </w:p>
        </w:tc>
      </w:tr>
      <w:tr w:rsidR="006C348D" w14:paraId="0E880B90" w14:textId="77777777" w:rsidTr="0087024B">
        <w:trPr>
          <w:tblHeader/>
        </w:trPr>
        <w:tc>
          <w:tcPr>
            <w:tcW w:w="600" w:type="dxa"/>
          </w:tcPr>
          <w:p w14:paraId="11962D07" w14:textId="77777777" w:rsidR="006C348D" w:rsidRDefault="006C348D" w:rsidP="0087024B">
            <w:pPr>
              <w:pStyle w:val="OtherTableBody"/>
            </w:pPr>
          </w:p>
        </w:tc>
        <w:tc>
          <w:tcPr>
            <w:tcW w:w="600" w:type="dxa"/>
          </w:tcPr>
          <w:p w14:paraId="494A10DA" w14:textId="77777777" w:rsidR="006C348D" w:rsidRDefault="006C348D" w:rsidP="0087024B">
            <w:pPr>
              <w:pStyle w:val="OtherTableBody"/>
            </w:pPr>
            <w:r>
              <w:t>0577</w:t>
            </w:r>
          </w:p>
        </w:tc>
        <w:tc>
          <w:tcPr>
            <w:tcW w:w="2600" w:type="dxa"/>
          </w:tcPr>
          <w:p w14:paraId="39755496" w14:textId="77777777" w:rsidR="006C348D" w:rsidRDefault="006C348D" w:rsidP="0087024B">
            <w:pPr>
              <w:pStyle w:val="OtherTableBody"/>
            </w:pPr>
          </w:p>
        </w:tc>
        <w:tc>
          <w:tcPr>
            <w:tcW w:w="1400" w:type="dxa"/>
          </w:tcPr>
          <w:p w14:paraId="653ACCB7" w14:textId="77777777" w:rsidR="006C348D" w:rsidRDefault="006C348D" w:rsidP="0087024B">
            <w:pPr>
              <w:pStyle w:val="OtherTableBody"/>
            </w:pPr>
          </w:p>
        </w:tc>
        <w:tc>
          <w:tcPr>
            <w:tcW w:w="4200" w:type="dxa"/>
          </w:tcPr>
          <w:p w14:paraId="1BCC7A99" w14:textId="77777777" w:rsidR="006C348D" w:rsidRDefault="006C348D" w:rsidP="0087024B">
            <w:pPr>
              <w:pStyle w:val="OtherTableBody"/>
            </w:pPr>
          </w:p>
        </w:tc>
      </w:tr>
      <w:tr w:rsidR="006C348D" w14:paraId="7EE2674A" w14:textId="77777777" w:rsidTr="0087024B">
        <w:trPr>
          <w:tblHeader/>
        </w:trPr>
        <w:tc>
          <w:tcPr>
            <w:tcW w:w="600" w:type="dxa"/>
          </w:tcPr>
          <w:p w14:paraId="14304DD6" w14:textId="77777777" w:rsidR="006C348D" w:rsidRDefault="006C348D" w:rsidP="0087024B">
            <w:pPr>
              <w:pStyle w:val="OtherTableBody"/>
            </w:pPr>
            <w:r>
              <w:t>undefined</w:t>
            </w:r>
          </w:p>
        </w:tc>
        <w:tc>
          <w:tcPr>
            <w:tcW w:w="600" w:type="dxa"/>
          </w:tcPr>
          <w:p w14:paraId="1C26B8E7" w14:textId="77777777" w:rsidR="006C348D" w:rsidRDefault="006C348D" w:rsidP="0087024B">
            <w:pPr>
              <w:pStyle w:val="OtherTableBody"/>
            </w:pPr>
          </w:p>
        </w:tc>
        <w:tc>
          <w:tcPr>
            <w:tcW w:w="2600" w:type="dxa"/>
          </w:tcPr>
          <w:p w14:paraId="14902533" w14:textId="77777777" w:rsidR="006C348D" w:rsidRDefault="006C348D" w:rsidP="0087024B">
            <w:pPr>
              <w:pStyle w:val="OtherTableBody"/>
            </w:pPr>
            <w:r>
              <w:t>BC Donation Type / Intended Use  (BPX-7)</w:t>
            </w:r>
          </w:p>
        </w:tc>
        <w:tc>
          <w:tcPr>
            <w:tcW w:w="1400" w:type="dxa"/>
          </w:tcPr>
          <w:p w14:paraId="78EFE09A" w14:textId="77777777" w:rsidR="006C348D" w:rsidRDefault="006C348D" w:rsidP="0087024B">
            <w:pPr>
              <w:pStyle w:val="OtherTableBody"/>
            </w:pPr>
          </w:p>
        </w:tc>
        <w:tc>
          <w:tcPr>
            <w:tcW w:w="4200" w:type="dxa"/>
          </w:tcPr>
          <w:p w14:paraId="2588744D" w14:textId="77777777" w:rsidR="006C348D" w:rsidRDefault="006C348D" w:rsidP="0087024B">
            <w:pPr>
              <w:pStyle w:val="OtherTableBody"/>
            </w:pPr>
          </w:p>
        </w:tc>
      </w:tr>
      <w:tr w:rsidR="006C348D" w14:paraId="442D8886" w14:textId="77777777" w:rsidTr="0087024B">
        <w:trPr>
          <w:tblHeader/>
        </w:trPr>
        <w:tc>
          <w:tcPr>
            <w:tcW w:w="600" w:type="dxa"/>
          </w:tcPr>
          <w:p w14:paraId="4EA1805C" w14:textId="77777777" w:rsidR="006C348D" w:rsidRDefault="006C348D" w:rsidP="0087024B">
            <w:pPr>
              <w:pStyle w:val="OtherTableBody"/>
            </w:pPr>
          </w:p>
        </w:tc>
        <w:tc>
          <w:tcPr>
            <w:tcW w:w="600" w:type="dxa"/>
          </w:tcPr>
          <w:p w14:paraId="24C63AA4" w14:textId="77777777" w:rsidR="006C348D" w:rsidRDefault="006C348D" w:rsidP="0087024B">
            <w:pPr>
              <w:pStyle w:val="OtherTableBody"/>
            </w:pPr>
            <w:r>
              <w:t>0578</w:t>
            </w:r>
          </w:p>
        </w:tc>
        <w:tc>
          <w:tcPr>
            <w:tcW w:w="2600" w:type="dxa"/>
          </w:tcPr>
          <w:p w14:paraId="63C46AA9" w14:textId="77777777" w:rsidR="006C348D" w:rsidRDefault="006C348D" w:rsidP="0087024B">
            <w:pPr>
              <w:pStyle w:val="OtherTableBody"/>
            </w:pPr>
          </w:p>
        </w:tc>
        <w:tc>
          <w:tcPr>
            <w:tcW w:w="1400" w:type="dxa"/>
          </w:tcPr>
          <w:p w14:paraId="013CC15F" w14:textId="77777777" w:rsidR="006C348D" w:rsidRDefault="006C348D" w:rsidP="0087024B">
            <w:pPr>
              <w:pStyle w:val="OtherTableBody"/>
            </w:pPr>
          </w:p>
        </w:tc>
        <w:tc>
          <w:tcPr>
            <w:tcW w:w="4200" w:type="dxa"/>
          </w:tcPr>
          <w:p w14:paraId="12D3032D" w14:textId="77777777" w:rsidR="006C348D" w:rsidRDefault="006C348D" w:rsidP="0087024B">
            <w:pPr>
              <w:pStyle w:val="OtherTableBody"/>
            </w:pPr>
          </w:p>
        </w:tc>
      </w:tr>
      <w:tr w:rsidR="006C348D" w14:paraId="7506D072" w14:textId="77777777" w:rsidTr="0087024B">
        <w:trPr>
          <w:tblHeader/>
        </w:trPr>
        <w:tc>
          <w:tcPr>
            <w:tcW w:w="600" w:type="dxa"/>
          </w:tcPr>
          <w:p w14:paraId="21DB6458" w14:textId="77777777" w:rsidR="006C348D" w:rsidRDefault="006C348D" w:rsidP="0087024B">
            <w:pPr>
              <w:pStyle w:val="OtherTableBody"/>
            </w:pPr>
            <w:r>
              <w:t>undefined</w:t>
            </w:r>
          </w:p>
        </w:tc>
        <w:tc>
          <w:tcPr>
            <w:tcW w:w="600" w:type="dxa"/>
          </w:tcPr>
          <w:p w14:paraId="78A55616" w14:textId="77777777" w:rsidR="006C348D" w:rsidRDefault="006C348D" w:rsidP="0087024B">
            <w:pPr>
              <w:pStyle w:val="OtherTableBody"/>
            </w:pPr>
          </w:p>
        </w:tc>
        <w:tc>
          <w:tcPr>
            <w:tcW w:w="2600" w:type="dxa"/>
          </w:tcPr>
          <w:p w14:paraId="79E48D30" w14:textId="77777777" w:rsidR="006C348D" w:rsidRDefault="006C348D" w:rsidP="0087024B">
            <w:pPr>
              <w:pStyle w:val="OtherTableBody"/>
            </w:pPr>
            <w:r>
              <w:t>BP Blood Group  (BPX-11)</w:t>
            </w:r>
          </w:p>
        </w:tc>
        <w:tc>
          <w:tcPr>
            <w:tcW w:w="1400" w:type="dxa"/>
          </w:tcPr>
          <w:p w14:paraId="50096CBD" w14:textId="77777777" w:rsidR="006C348D" w:rsidRDefault="006C348D" w:rsidP="0087024B">
            <w:pPr>
              <w:pStyle w:val="OtherTableBody"/>
            </w:pPr>
          </w:p>
        </w:tc>
        <w:tc>
          <w:tcPr>
            <w:tcW w:w="4200" w:type="dxa"/>
          </w:tcPr>
          <w:p w14:paraId="149D63B5" w14:textId="77777777" w:rsidR="006C348D" w:rsidRDefault="006C348D" w:rsidP="0087024B">
            <w:pPr>
              <w:pStyle w:val="OtherTableBody"/>
            </w:pPr>
          </w:p>
        </w:tc>
      </w:tr>
      <w:tr w:rsidR="006C348D" w14:paraId="20D1BC12" w14:textId="77777777" w:rsidTr="0087024B">
        <w:trPr>
          <w:tblHeader/>
        </w:trPr>
        <w:tc>
          <w:tcPr>
            <w:tcW w:w="600" w:type="dxa"/>
          </w:tcPr>
          <w:p w14:paraId="2177A060" w14:textId="77777777" w:rsidR="006C348D" w:rsidRDefault="006C348D" w:rsidP="0087024B">
            <w:pPr>
              <w:pStyle w:val="OtherTableBody"/>
            </w:pPr>
          </w:p>
        </w:tc>
        <w:tc>
          <w:tcPr>
            <w:tcW w:w="600" w:type="dxa"/>
          </w:tcPr>
          <w:p w14:paraId="05503934" w14:textId="77777777" w:rsidR="006C348D" w:rsidRDefault="006C348D" w:rsidP="0087024B">
            <w:pPr>
              <w:pStyle w:val="OtherTableBody"/>
            </w:pPr>
            <w:r>
              <w:t>0579</w:t>
            </w:r>
          </w:p>
        </w:tc>
        <w:tc>
          <w:tcPr>
            <w:tcW w:w="2600" w:type="dxa"/>
          </w:tcPr>
          <w:p w14:paraId="71AF2773" w14:textId="77777777" w:rsidR="006C348D" w:rsidRDefault="006C348D" w:rsidP="0087024B">
            <w:pPr>
              <w:pStyle w:val="OtherTableBody"/>
            </w:pPr>
          </w:p>
        </w:tc>
        <w:tc>
          <w:tcPr>
            <w:tcW w:w="1400" w:type="dxa"/>
          </w:tcPr>
          <w:p w14:paraId="67896362" w14:textId="77777777" w:rsidR="006C348D" w:rsidRDefault="006C348D" w:rsidP="0087024B">
            <w:pPr>
              <w:pStyle w:val="OtherTableBody"/>
            </w:pPr>
          </w:p>
        </w:tc>
        <w:tc>
          <w:tcPr>
            <w:tcW w:w="4200" w:type="dxa"/>
          </w:tcPr>
          <w:p w14:paraId="1CB68324" w14:textId="77777777" w:rsidR="006C348D" w:rsidRDefault="006C348D" w:rsidP="0087024B">
            <w:pPr>
              <w:pStyle w:val="OtherTableBody"/>
            </w:pPr>
          </w:p>
        </w:tc>
      </w:tr>
      <w:tr w:rsidR="006C348D" w14:paraId="663FE6E8" w14:textId="77777777" w:rsidTr="0087024B">
        <w:trPr>
          <w:tblHeader/>
        </w:trPr>
        <w:tc>
          <w:tcPr>
            <w:tcW w:w="600" w:type="dxa"/>
          </w:tcPr>
          <w:p w14:paraId="2928B6A9" w14:textId="77777777" w:rsidR="006C348D" w:rsidRDefault="006C348D" w:rsidP="0087024B">
            <w:pPr>
              <w:pStyle w:val="OtherTableBody"/>
            </w:pPr>
            <w:r>
              <w:t>undefined</w:t>
            </w:r>
          </w:p>
        </w:tc>
        <w:tc>
          <w:tcPr>
            <w:tcW w:w="600" w:type="dxa"/>
          </w:tcPr>
          <w:p w14:paraId="19F44D1C" w14:textId="77777777" w:rsidR="006C348D" w:rsidRDefault="006C348D" w:rsidP="0087024B">
            <w:pPr>
              <w:pStyle w:val="OtherTableBody"/>
            </w:pPr>
          </w:p>
        </w:tc>
        <w:tc>
          <w:tcPr>
            <w:tcW w:w="2600" w:type="dxa"/>
          </w:tcPr>
          <w:p w14:paraId="4C3EEB3C" w14:textId="77777777" w:rsidR="006C348D" w:rsidRDefault="006C348D" w:rsidP="0087024B">
            <w:pPr>
              <w:pStyle w:val="OtherTableBody"/>
            </w:pPr>
            <w:r>
              <w:t>BC Special Testing  (BPX-12)</w:t>
            </w:r>
          </w:p>
        </w:tc>
        <w:tc>
          <w:tcPr>
            <w:tcW w:w="1400" w:type="dxa"/>
          </w:tcPr>
          <w:p w14:paraId="24D34240" w14:textId="77777777" w:rsidR="006C348D" w:rsidRDefault="006C348D" w:rsidP="0087024B">
            <w:pPr>
              <w:pStyle w:val="OtherTableBody"/>
            </w:pPr>
          </w:p>
        </w:tc>
        <w:tc>
          <w:tcPr>
            <w:tcW w:w="4200" w:type="dxa"/>
          </w:tcPr>
          <w:p w14:paraId="57A168D7" w14:textId="77777777" w:rsidR="006C348D" w:rsidRDefault="006C348D" w:rsidP="0087024B">
            <w:pPr>
              <w:pStyle w:val="OtherTableBody"/>
            </w:pPr>
          </w:p>
        </w:tc>
      </w:tr>
      <w:tr w:rsidR="006C348D" w14:paraId="48E3CB99" w14:textId="77777777" w:rsidTr="0087024B">
        <w:trPr>
          <w:tblHeader/>
        </w:trPr>
        <w:tc>
          <w:tcPr>
            <w:tcW w:w="600" w:type="dxa"/>
          </w:tcPr>
          <w:p w14:paraId="3C8A3437" w14:textId="77777777" w:rsidR="006C348D" w:rsidRDefault="006C348D" w:rsidP="0087024B">
            <w:pPr>
              <w:pStyle w:val="OtherTableBody"/>
            </w:pPr>
          </w:p>
        </w:tc>
        <w:tc>
          <w:tcPr>
            <w:tcW w:w="600" w:type="dxa"/>
          </w:tcPr>
          <w:p w14:paraId="1D01E4F8" w14:textId="77777777" w:rsidR="006C348D" w:rsidRDefault="006C348D" w:rsidP="0087024B">
            <w:pPr>
              <w:pStyle w:val="OtherTableBody"/>
            </w:pPr>
            <w:r>
              <w:t>0580</w:t>
            </w:r>
          </w:p>
        </w:tc>
        <w:tc>
          <w:tcPr>
            <w:tcW w:w="2600" w:type="dxa"/>
          </w:tcPr>
          <w:p w14:paraId="6CB9C067" w14:textId="77777777" w:rsidR="006C348D" w:rsidRDefault="006C348D" w:rsidP="0087024B">
            <w:pPr>
              <w:pStyle w:val="OtherTableBody"/>
            </w:pPr>
          </w:p>
        </w:tc>
        <w:tc>
          <w:tcPr>
            <w:tcW w:w="1400" w:type="dxa"/>
          </w:tcPr>
          <w:p w14:paraId="2D17261B" w14:textId="77777777" w:rsidR="006C348D" w:rsidRDefault="006C348D" w:rsidP="0087024B">
            <w:pPr>
              <w:pStyle w:val="OtherTableBody"/>
            </w:pPr>
          </w:p>
        </w:tc>
        <w:tc>
          <w:tcPr>
            <w:tcW w:w="4200" w:type="dxa"/>
          </w:tcPr>
          <w:p w14:paraId="6C1DA8DB" w14:textId="77777777" w:rsidR="006C348D" w:rsidRDefault="006C348D" w:rsidP="0087024B">
            <w:pPr>
              <w:pStyle w:val="OtherTableBody"/>
            </w:pPr>
          </w:p>
        </w:tc>
      </w:tr>
      <w:tr w:rsidR="006C348D" w14:paraId="23CB64E9" w14:textId="77777777" w:rsidTr="0087024B">
        <w:trPr>
          <w:tblHeader/>
        </w:trPr>
        <w:tc>
          <w:tcPr>
            <w:tcW w:w="600" w:type="dxa"/>
          </w:tcPr>
          <w:p w14:paraId="6606981A" w14:textId="77777777" w:rsidR="006C348D" w:rsidRDefault="006C348D" w:rsidP="0087024B">
            <w:pPr>
              <w:pStyle w:val="OtherTableBody"/>
            </w:pPr>
            <w:r>
              <w:t>undefined</w:t>
            </w:r>
          </w:p>
        </w:tc>
        <w:tc>
          <w:tcPr>
            <w:tcW w:w="600" w:type="dxa"/>
          </w:tcPr>
          <w:p w14:paraId="26061063" w14:textId="77777777" w:rsidR="006C348D" w:rsidRDefault="006C348D" w:rsidP="0087024B">
            <w:pPr>
              <w:pStyle w:val="OtherTableBody"/>
            </w:pPr>
          </w:p>
        </w:tc>
        <w:tc>
          <w:tcPr>
            <w:tcW w:w="2600" w:type="dxa"/>
          </w:tcPr>
          <w:p w14:paraId="51AF71DE" w14:textId="77777777" w:rsidR="006C348D" w:rsidRDefault="006C348D" w:rsidP="0087024B">
            <w:pPr>
              <w:pStyle w:val="OtherTableBody"/>
            </w:pPr>
            <w:r>
              <w:t>BP Units (BPX-16)</w:t>
            </w:r>
          </w:p>
        </w:tc>
        <w:tc>
          <w:tcPr>
            <w:tcW w:w="1400" w:type="dxa"/>
          </w:tcPr>
          <w:p w14:paraId="52B02B90" w14:textId="77777777" w:rsidR="006C348D" w:rsidRDefault="006C348D" w:rsidP="0087024B">
            <w:pPr>
              <w:pStyle w:val="OtherTableBody"/>
            </w:pPr>
          </w:p>
        </w:tc>
        <w:tc>
          <w:tcPr>
            <w:tcW w:w="4200" w:type="dxa"/>
          </w:tcPr>
          <w:p w14:paraId="4B840BF4" w14:textId="77777777" w:rsidR="006C348D" w:rsidRDefault="006C348D" w:rsidP="0087024B">
            <w:pPr>
              <w:pStyle w:val="OtherTableBody"/>
            </w:pPr>
          </w:p>
        </w:tc>
      </w:tr>
      <w:tr w:rsidR="006C348D" w14:paraId="5B9FE5BA" w14:textId="77777777" w:rsidTr="0087024B">
        <w:trPr>
          <w:tblHeader/>
        </w:trPr>
        <w:tc>
          <w:tcPr>
            <w:tcW w:w="600" w:type="dxa"/>
          </w:tcPr>
          <w:p w14:paraId="4CEB0D3E" w14:textId="77777777" w:rsidR="006C348D" w:rsidRDefault="006C348D" w:rsidP="0087024B">
            <w:pPr>
              <w:pStyle w:val="OtherTableBody"/>
            </w:pPr>
          </w:p>
        </w:tc>
        <w:tc>
          <w:tcPr>
            <w:tcW w:w="600" w:type="dxa"/>
          </w:tcPr>
          <w:p w14:paraId="7067F21D" w14:textId="77777777" w:rsidR="006C348D" w:rsidRDefault="006C348D" w:rsidP="0087024B">
            <w:pPr>
              <w:pStyle w:val="OtherTableBody"/>
            </w:pPr>
            <w:r>
              <w:t>0581</w:t>
            </w:r>
          </w:p>
        </w:tc>
        <w:tc>
          <w:tcPr>
            <w:tcW w:w="2600" w:type="dxa"/>
          </w:tcPr>
          <w:p w14:paraId="5EC046A2" w14:textId="77777777" w:rsidR="006C348D" w:rsidRDefault="006C348D" w:rsidP="0087024B">
            <w:pPr>
              <w:pStyle w:val="OtherTableBody"/>
            </w:pPr>
          </w:p>
        </w:tc>
        <w:tc>
          <w:tcPr>
            <w:tcW w:w="1400" w:type="dxa"/>
          </w:tcPr>
          <w:p w14:paraId="116297AF" w14:textId="77777777" w:rsidR="006C348D" w:rsidRDefault="006C348D" w:rsidP="0087024B">
            <w:pPr>
              <w:pStyle w:val="OtherTableBody"/>
            </w:pPr>
          </w:p>
        </w:tc>
        <w:tc>
          <w:tcPr>
            <w:tcW w:w="4200" w:type="dxa"/>
          </w:tcPr>
          <w:p w14:paraId="0E61DE75" w14:textId="77777777" w:rsidR="006C348D" w:rsidRDefault="006C348D" w:rsidP="0087024B">
            <w:pPr>
              <w:pStyle w:val="OtherTableBody"/>
            </w:pPr>
          </w:p>
        </w:tc>
      </w:tr>
      <w:tr w:rsidR="006C348D" w14:paraId="7B80917A" w14:textId="77777777" w:rsidTr="0087024B">
        <w:trPr>
          <w:tblHeader/>
        </w:trPr>
        <w:tc>
          <w:tcPr>
            <w:tcW w:w="600" w:type="dxa"/>
          </w:tcPr>
          <w:p w14:paraId="203CE564" w14:textId="77777777" w:rsidR="006C348D" w:rsidRDefault="006C348D" w:rsidP="0087024B">
            <w:pPr>
              <w:pStyle w:val="OtherTableBody"/>
            </w:pPr>
            <w:r>
              <w:t>undefined</w:t>
            </w:r>
          </w:p>
        </w:tc>
        <w:tc>
          <w:tcPr>
            <w:tcW w:w="600" w:type="dxa"/>
          </w:tcPr>
          <w:p w14:paraId="5B38F87B" w14:textId="77777777" w:rsidR="006C348D" w:rsidRDefault="006C348D" w:rsidP="0087024B">
            <w:pPr>
              <w:pStyle w:val="OtherTableBody"/>
            </w:pPr>
          </w:p>
        </w:tc>
        <w:tc>
          <w:tcPr>
            <w:tcW w:w="2600" w:type="dxa"/>
          </w:tcPr>
          <w:p w14:paraId="33A167A4" w14:textId="77777777" w:rsidR="006C348D" w:rsidRDefault="006C348D" w:rsidP="0087024B">
            <w:pPr>
              <w:pStyle w:val="OtherTableBody"/>
            </w:pPr>
            <w:r>
              <w:t>BC Component  (BTX-3)</w:t>
            </w:r>
          </w:p>
        </w:tc>
        <w:tc>
          <w:tcPr>
            <w:tcW w:w="1400" w:type="dxa"/>
          </w:tcPr>
          <w:p w14:paraId="5211DA11" w14:textId="77777777" w:rsidR="006C348D" w:rsidRDefault="006C348D" w:rsidP="0087024B">
            <w:pPr>
              <w:pStyle w:val="OtherTableBody"/>
            </w:pPr>
          </w:p>
        </w:tc>
        <w:tc>
          <w:tcPr>
            <w:tcW w:w="4200" w:type="dxa"/>
          </w:tcPr>
          <w:p w14:paraId="11E78FB3" w14:textId="77777777" w:rsidR="006C348D" w:rsidRDefault="006C348D" w:rsidP="0087024B">
            <w:pPr>
              <w:pStyle w:val="OtherTableBody"/>
            </w:pPr>
          </w:p>
        </w:tc>
      </w:tr>
      <w:tr w:rsidR="006C348D" w14:paraId="715175E0" w14:textId="77777777" w:rsidTr="0087024B">
        <w:trPr>
          <w:tblHeader/>
        </w:trPr>
        <w:tc>
          <w:tcPr>
            <w:tcW w:w="600" w:type="dxa"/>
          </w:tcPr>
          <w:p w14:paraId="0E59F227" w14:textId="77777777" w:rsidR="006C348D" w:rsidRDefault="006C348D" w:rsidP="0087024B">
            <w:pPr>
              <w:pStyle w:val="OtherTableBody"/>
            </w:pPr>
          </w:p>
        </w:tc>
        <w:tc>
          <w:tcPr>
            <w:tcW w:w="600" w:type="dxa"/>
          </w:tcPr>
          <w:p w14:paraId="2BAB8D53" w14:textId="77777777" w:rsidR="006C348D" w:rsidRDefault="006C348D" w:rsidP="0087024B">
            <w:pPr>
              <w:pStyle w:val="OtherTableBody"/>
            </w:pPr>
            <w:r>
              <w:t>0582</w:t>
            </w:r>
          </w:p>
        </w:tc>
        <w:tc>
          <w:tcPr>
            <w:tcW w:w="2600" w:type="dxa"/>
          </w:tcPr>
          <w:p w14:paraId="6F5963BE" w14:textId="77777777" w:rsidR="006C348D" w:rsidRDefault="006C348D" w:rsidP="0087024B">
            <w:pPr>
              <w:pStyle w:val="OtherTableBody"/>
            </w:pPr>
          </w:p>
        </w:tc>
        <w:tc>
          <w:tcPr>
            <w:tcW w:w="1400" w:type="dxa"/>
          </w:tcPr>
          <w:p w14:paraId="535471E0" w14:textId="77777777" w:rsidR="006C348D" w:rsidRDefault="006C348D" w:rsidP="0087024B">
            <w:pPr>
              <w:pStyle w:val="OtherTableBody"/>
            </w:pPr>
          </w:p>
        </w:tc>
        <w:tc>
          <w:tcPr>
            <w:tcW w:w="4200" w:type="dxa"/>
          </w:tcPr>
          <w:p w14:paraId="69A16FF8" w14:textId="77777777" w:rsidR="006C348D" w:rsidRDefault="006C348D" w:rsidP="0087024B">
            <w:pPr>
              <w:pStyle w:val="OtherTableBody"/>
            </w:pPr>
          </w:p>
        </w:tc>
      </w:tr>
      <w:tr w:rsidR="006C348D" w14:paraId="08AC8CC0" w14:textId="77777777" w:rsidTr="0087024B">
        <w:trPr>
          <w:tblHeader/>
        </w:trPr>
        <w:tc>
          <w:tcPr>
            <w:tcW w:w="600" w:type="dxa"/>
          </w:tcPr>
          <w:p w14:paraId="5D240B15" w14:textId="77777777" w:rsidR="006C348D" w:rsidRDefault="006C348D" w:rsidP="0087024B">
            <w:pPr>
              <w:pStyle w:val="OtherTableBody"/>
            </w:pPr>
            <w:r>
              <w:t>undefined</w:t>
            </w:r>
          </w:p>
        </w:tc>
        <w:tc>
          <w:tcPr>
            <w:tcW w:w="600" w:type="dxa"/>
          </w:tcPr>
          <w:p w14:paraId="4ACA1672" w14:textId="77777777" w:rsidR="006C348D" w:rsidRDefault="006C348D" w:rsidP="0087024B">
            <w:pPr>
              <w:pStyle w:val="OtherTableBody"/>
            </w:pPr>
          </w:p>
        </w:tc>
        <w:tc>
          <w:tcPr>
            <w:tcW w:w="2600" w:type="dxa"/>
          </w:tcPr>
          <w:p w14:paraId="45CBE9E2" w14:textId="77777777" w:rsidR="006C348D" w:rsidRDefault="006C348D" w:rsidP="0087024B">
            <w:pPr>
              <w:pStyle w:val="OtherTableBody"/>
            </w:pPr>
            <w:r>
              <w:t>BC Blood Group (BTX-4)</w:t>
            </w:r>
          </w:p>
        </w:tc>
        <w:tc>
          <w:tcPr>
            <w:tcW w:w="1400" w:type="dxa"/>
          </w:tcPr>
          <w:p w14:paraId="3AD84E1B" w14:textId="77777777" w:rsidR="006C348D" w:rsidRDefault="006C348D" w:rsidP="0087024B">
            <w:pPr>
              <w:pStyle w:val="OtherTableBody"/>
            </w:pPr>
          </w:p>
        </w:tc>
        <w:tc>
          <w:tcPr>
            <w:tcW w:w="4200" w:type="dxa"/>
          </w:tcPr>
          <w:p w14:paraId="173934D5" w14:textId="77777777" w:rsidR="006C348D" w:rsidRDefault="006C348D" w:rsidP="0087024B">
            <w:pPr>
              <w:pStyle w:val="OtherTableBody"/>
            </w:pPr>
          </w:p>
        </w:tc>
      </w:tr>
      <w:tr w:rsidR="006C348D" w14:paraId="2577D406" w14:textId="77777777" w:rsidTr="0087024B">
        <w:trPr>
          <w:tblHeader/>
        </w:trPr>
        <w:tc>
          <w:tcPr>
            <w:tcW w:w="600" w:type="dxa"/>
          </w:tcPr>
          <w:p w14:paraId="5EA04C28" w14:textId="77777777" w:rsidR="006C348D" w:rsidRDefault="006C348D" w:rsidP="0087024B">
            <w:pPr>
              <w:pStyle w:val="OtherTableBody"/>
            </w:pPr>
          </w:p>
        </w:tc>
        <w:tc>
          <w:tcPr>
            <w:tcW w:w="600" w:type="dxa"/>
          </w:tcPr>
          <w:p w14:paraId="46969364" w14:textId="77777777" w:rsidR="006C348D" w:rsidRDefault="006C348D" w:rsidP="0087024B">
            <w:pPr>
              <w:pStyle w:val="OtherTableBody"/>
            </w:pPr>
            <w:r>
              <w:t>0583</w:t>
            </w:r>
          </w:p>
        </w:tc>
        <w:tc>
          <w:tcPr>
            <w:tcW w:w="2600" w:type="dxa"/>
          </w:tcPr>
          <w:p w14:paraId="19A13CA5" w14:textId="77777777" w:rsidR="006C348D" w:rsidRDefault="006C348D" w:rsidP="0087024B">
            <w:pPr>
              <w:pStyle w:val="OtherTableBody"/>
            </w:pPr>
          </w:p>
        </w:tc>
        <w:tc>
          <w:tcPr>
            <w:tcW w:w="1400" w:type="dxa"/>
          </w:tcPr>
          <w:p w14:paraId="59A04D32" w14:textId="77777777" w:rsidR="006C348D" w:rsidRDefault="006C348D" w:rsidP="0087024B">
            <w:pPr>
              <w:pStyle w:val="OtherTableBody"/>
            </w:pPr>
          </w:p>
        </w:tc>
        <w:tc>
          <w:tcPr>
            <w:tcW w:w="4200" w:type="dxa"/>
          </w:tcPr>
          <w:p w14:paraId="75BE6D66" w14:textId="77777777" w:rsidR="006C348D" w:rsidRDefault="006C348D" w:rsidP="0087024B">
            <w:pPr>
              <w:pStyle w:val="OtherTableBody"/>
            </w:pPr>
          </w:p>
        </w:tc>
      </w:tr>
      <w:tr w:rsidR="006C348D" w14:paraId="67FC63CE" w14:textId="77777777" w:rsidTr="0087024B">
        <w:trPr>
          <w:tblHeader/>
        </w:trPr>
        <w:tc>
          <w:tcPr>
            <w:tcW w:w="600" w:type="dxa"/>
          </w:tcPr>
          <w:p w14:paraId="010DA84D" w14:textId="77777777" w:rsidR="006C348D" w:rsidRDefault="006C348D" w:rsidP="0087024B">
            <w:pPr>
              <w:pStyle w:val="OtherTableBody"/>
            </w:pPr>
            <w:r>
              <w:t>undefined</w:t>
            </w:r>
          </w:p>
        </w:tc>
        <w:tc>
          <w:tcPr>
            <w:tcW w:w="600" w:type="dxa"/>
          </w:tcPr>
          <w:p w14:paraId="03FE3558" w14:textId="77777777" w:rsidR="006C348D" w:rsidRDefault="006C348D" w:rsidP="0087024B">
            <w:pPr>
              <w:pStyle w:val="OtherTableBody"/>
            </w:pPr>
          </w:p>
        </w:tc>
        <w:tc>
          <w:tcPr>
            <w:tcW w:w="2600" w:type="dxa"/>
          </w:tcPr>
          <w:p w14:paraId="4A511A41" w14:textId="77777777" w:rsidR="006C348D" w:rsidRDefault="006C348D" w:rsidP="0087024B">
            <w:pPr>
              <w:pStyle w:val="OtherTableBody"/>
            </w:pPr>
            <w:r>
              <w:t>BP Units (BTX-10)</w:t>
            </w:r>
          </w:p>
        </w:tc>
        <w:tc>
          <w:tcPr>
            <w:tcW w:w="1400" w:type="dxa"/>
          </w:tcPr>
          <w:p w14:paraId="2469182C" w14:textId="77777777" w:rsidR="006C348D" w:rsidRDefault="006C348D" w:rsidP="0087024B">
            <w:pPr>
              <w:pStyle w:val="OtherTableBody"/>
            </w:pPr>
          </w:p>
        </w:tc>
        <w:tc>
          <w:tcPr>
            <w:tcW w:w="4200" w:type="dxa"/>
          </w:tcPr>
          <w:p w14:paraId="6ED1216E" w14:textId="77777777" w:rsidR="006C348D" w:rsidRDefault="006C348D" w:rsidP="0087024B">
            <w:pPr>
              <w:pStyle w:val="OtherTableBody"/>
            </w:pPr>
          </w:p>
        </w:tc>
      </w:tr>
      <w:tr w:rsidR="006C348D" w14:paraId="6B719723" w14:textId="77777777" w:rsidTr="0087024B">
        <w:trPr>
          <w:tblHeader/>
        </w:trPr>
        <w:tc>
          <w:tcPr>
            <w:tcW w:w="600" w:type="dxa"/>
          </w:tcPr>
          <w:p w14:paraId="588DD6F0" w14:textId="77777777" w:rsidR="006C348D" w:rsidRDefault="006C348D" w:rsidP="0087024B">
            <w:pPr>
              <w:pStyle w:val="OtherTableBody"/>
            </w:pPr>
          </w:p>
        </w:tc>
        <w:tc>
          <w:tcPr>
            <w:tcW w:w="600" w:type="dxa"/>
          </w:tcPr>
          <w:p w14:paraId="547B8DC0" w14:textId="77777777" w:rsidR="006C348D" w:rsidRDefault="006C348D" w:rsidP="0087024B">
            <w:pPr>
              <w:pStyle w:val="OtherTableBody"/>
            </w:pPr>
            <w:r>
              <w:t>0584</w:t>
            </w:r>
          </w:p>
        </w:tc>
        <w:tc>
          <w:tcPr>
            <w:tcW w:w="2600" w:type="dxa"/>
          </w:tcPr>
          <w:p w14:paraId="22F9F36A" w14:textId="77777777" w:rsidR="006C348D" w:rsidRDefault="006C348D" w:rsidP="0087024B">
            <w:pPr>
              <w:pStyle w:val="OtherTableBody"/>
            </w:pPr>
          </w:p>
        </w:tc>
        <w:tc>
          <w:tcPr>
            <w:tcW w:w="1400" w:type="dxa"/>
          </w:tcPr>
          <w:p w14:paraId="69FBFC3A" w14:textId="77777777" w:rsidR="006C348D" w:rsidRDefault="006C348D" w:rsidP="0087024B">
            <w:pPr>
              <w:pStyle w:val="OtherTableBody"/>
            </w:pPr>
          </w:p>
        </w:tc>
        <w:tc>
          <w:tcPr>
            <w:tcW w:w="4200" w:type="dxa"/>
          </w:tcPr>
          <w:p w14:paraId="03082B4B" w14:textId="77777777" w:rsidR="006C348D" w:rsidRDefault="006C348D" w:rsidP="0087024B">
            <w:pPr>
              <w:pStyle w:val="OtherTableBody"/>
            </w:pPr>
          </w:p>
        </w:tc>
      </w:tr>
      <w:tr w:rsidR="006C348D" w14:paraId="15024718" w14:textId="77777777" w:rsidTr="0087024B">
        <w:trPr>
          <w:tblHeader/>
        </w:trPr>
        <w:tc>
          <w:tcPr>
            <w:tcW w:w="600" w:type="dxa"/>
          </w:tcPr>
          <w:p w14:paraId="7FC01113" w14:textId="77777777" w:rsidR="006C348D" w:rsidRDefault="006C348D" w:rsidP="0087024B">
            <w:pPr>
              <w:pStyle w:val="OtherTableBody"/>
            </w:pPr>
            <w:r>
              <w:t>undefined</w:t>
            </w:r>
          </w:p>
        </w:tc>
        <w:tc>
          <w:tcPr>
            <w:tcW w:w="600" w:type="dxa"/>
          </w:tcPr>
          <w:p w14:paraId="065C044F" w14:textId="77777777" w:rsidR="006C348D" w:rsidRDefault="006C348D" w:rsidP="0087024B">
            <w:pPr>
              <w:pStyle w:val="OtherTableBody"/>
            </w:pPr>
          </w:p>
        </w:tc>
        <w:tc>
          <w:tcPr>
            <w:tcW w:w="2600" w:type="dxa"/>
          </w:tcPr>
          <w:p w14:paraId="131E0EAA" w14:textId="77777777" w:rsidR="006C348D" w:rsidRDefault="006C348D" w:rsidP="0087024B">
            <w:pPr>
              <w:pStyle w:val="OtherTableBody"/>
            </w:pPr>
            <w:r>
              <w:t>Starting Notification Code (CNS-5)</w:t>
            </w:r>
          </w:p>
        </w:tc>
        <w:tc>
          <w:tcPr>
            <w:tcW w:w="1400" w:type="dxa"/>
          </w:tcPr>
          <w:p w14:paraId="03253992" w14:textId="77777777" w:rsidR="006C348D" w:rsidRDefault="006C348D" w:rsidP="0087024B">
            <w:pPr>
              <w:pStyle w:val="OtherTableBody"/>
            </w:pPr>
          </w:p>
        </w:tc>
        <w:tc>
          <w:tcPr>
            <w:tcW w:w="4200" w:type="dxa"/>
          </w:tcPr>
          <w:p w14:paraId="461E5727" w14:textId="77777777" w:rsidR="006C348D" w:rsidRDefault="006C348D" w:rsidP="0087024B">
            <w:pPr>
              <w:pStyle w:val="OtherTableBody"/>
            </w:pPr>
          </w:p>
        </w:tc>
      </w:tr>
      <w:tr w:rsidR="006C348D" w14:paraId="0C5595E4" w14:textId="77777777" w:rsidTr="0087024B">
        <w:trPr>
          <w:tblHeader/>
        </w:trPr>
        <w:tc>
          <w:tcPr>
            <w:tcW w:w="600" w:type="dxa"/>
          </w:tcPr>
          <w:p w14:paraId="136E189F" w14:textId="77777777" w:rsidR="006C348D" w:rsidRDefault="006C348D" w:rsidP="0087024B">
            <w:pPr>
              <w:pStyle w:val="OtherTableBody"/>
            </w:pPr>
          </w:p>
        </w:tc>
        <w:tc>
          <w:tcPr>
            <w:tcW w:w="600" w:type="dxa"/>
          </w:tcPr>
          <w:p w14:paraId="01B34862" w14:textId="77777777" w:rsidR="006C348D" w:rsidRDefault="006C348D" w:rsidP="0087024B">
            <w:pPr>
              <w:pStyle w:val="OtherTableBody"/>
            </w:pPr>
            <w:r>
              <w:t>0585</w:t>
            </w:r>
          </w:p>
        </w:tc>
        <w:tc>
          <w:tcPr>
            <w:tcW w:w="2600" w:type="dxa"/>
          </w:tcPr>
          <w:p w14:paraId="55EC890E" w14:textId="77777777" w:rsidR="006C348D" w:rsidRDefault="006C348D" w:rsidP="0087024B">
            <w:pPr>
              <w:pStyle w:val="OtherTableBody"/>
            </w:pPr>
          </w:p>
        </w:tc>
        <w:tc>
          <w:tcPr>
            <w:tcW w:w="1400" w:type="dxa"/>
          </w:tcPr>
          <w:p w14:paraId="6E52B36E" w14:textId="77777777" w:rsidR="006C348D" w:rsidRDefault="006C348D" w:rsidP="0087024B">
            <w:pPr>
              <w:pStyle w:val="OtherTableBody"/>
            </w:pPr>
          </w:p>
        </w:tc>
        <w:tc>
          <w:tcPr>
            <w:tcW w:w="4200" w:type="dxa"/>
          </w:tcPr>
          <w:p w14:paraId="75BA6F87" w14:textId="77777777" w:rsidR="006C348D" w:rsidRDefault="006C348D" w:rsidP="0087024B">
            <w:pPr>
              <w:pStyle w:val="OtherTableBody"/>
            </w:pPr>
          </w:p>
        </w:tc>
      </w:tr>
      <w:tr w:rsidR="006C348D" w14:paraId="3F6D58F3" w14:textId="77777777" w:rsidTr="0087024B">
        <w:trPr>
          <w:tblHeader/>
        </w:trPr>
        <w:tc>
          <w:tcPr>
            <w:tcW w:w="600" w:type="dxa"/>
          </w:tcPr>
          <w:p w14:paraId="4A640B71" w14:textId="77777777" w:rsidR="006C348D" w:rsidRDefault="006C348D" w:rsidP="0087024B">
            <w:pPr>
              <w:pStyle w:val="OtherTableBody"/>
            </w:pPr>
            <w:r>
              <w:t>undefined</w:t>
            </w:r>
          </w:p>
        </w:tc>
        <w:tc>
          <w:tcPr>
            <w:tcW w:w="600" w:type="dxa"/>
          </w:tcPr>
          <w:p w14:paraId="7B17D00E" w14:textId="77777777" w:rsidR="006C348D" w:rsidRDefault="006C348D" w:rsidP="0087024B">
            <w:pPr>
              <w:pStyle w:val="OtherTableBody"/>
            </w:pPr>
          </w:p>
        </w:tc>
        <w:tc>
          <w:tcPr>
            <w:tcW w:w="2600" w:type="dxa"/>
          </w:tcPr>
          <w:p w14:paraId="5B959967" w14:textId="77777777" w:rsidR="006C348D" w:rsidRDefault="006C348D" w:rsidP="0087024B">
            <w:pPr>
              <w:pStyle w:val="OtherTableBody"/>
            </w:pPr>
            <w:r>
              <w:t>Ending Notification Code (CNS-6)</w:t>
            </w:r>
          </w:p>
        </w:tc>
        <w:tc>
          <w:tcPr>
            <w:tcW w:w="1400" w:type="dxa"/>
          </w:tcPr>
          <w:p w14:paraId="152AE90D" w14:textId="77777777" w:rsidR="006C348D" w:rsidRDefault="006C348D" w:rsidP="0087024B">
            <w:pPr>
              <w:pStyle w:val="OtherTableBody"/>
            </w:pPr>
          </w:p>
        </w:tc>
        <w:tc>
          <w:tcPr>
            <w:tcW w:w="4200" w:type="dxa"/>
          </w:tcPr>
          <w:p w14:paraId="2A3B4907" w14:textId="77777777" w:rsidR="006C348D" w:rsidRDefault="006C348D" w:rsidP="0087024B">
            <w:pPr>
              <w:pStyle w:val="OtherTableBody"/>
            </w:pPr>
          </w:p>
        </w:tc>
      </w:tr>
      <w:tr w:rsidR="006C348D" w14:paraId="3D4B3279" w14:textId="77777777" w:rsidTr="0087024B">
        <w:trPr>
          <w:tblHeader/>
        </w:trPr>
        <w:tc>
          <w:tcPr>
            <w:tcW w:w="600" w:type="dxa"/>
          </w:tcPr>
          <w:p w14:paraId="60FA4016" w14:textId="77777777" w:rsidR="006C348D" w:rsidRDefault="006C348D" w:rsidP="0087024B">
            <w:pPr>
              <w:pStyle w:val="OtherTableBody"/>
            </w:pPr>
          </w:p>
        </w:tc>
        <w:tc>
          <w:tcPr>
            <w:tcW w:w="600" w:type="dxa"/>
          </w:tcPr>
          <w:p w14:paraId="7B7975B6" w14:textId="77777777" w:rsidR="006C348D" w:rsidRDefault="006C348D" w:rsidP="0087024B">
            <w:pPr>
              <w:pStyle w:val="OtherTableBody"/>
            </w:pPr>
            <w:r>
              <w:t>0586</w:t>
            </w:r>
          </w:p>
        </w:tc>
        <w:tc>
          <w:tcPr>
            <w:tcW w:w="2600" w:type="dxa"/>
          </w:tcPr>
          <w:p w14:paraId="7DA5D2A1" w14:textId="77777777" w:rsidR="006C348D" w:rsidRDefault="006C348D" w:rsidP="0087024B">
            <w:pPr>
              <w:pStyle w:val="OtherTableBody"/>
            </w:pPr>
          </w:p>
        </w:tc>
        <w:tc>
          <w:tcPr>
            <w:tcW w:w="1400" w:type="dxa"/>
          </w:tcPr>
          <w:p w14:paraId="5D8E7315" w14:textId="77777777" w:rsidR="006C348D" w:rsidRDefault="006C348D" w:rsidP="0087024B">
            <w:pPr>
              <w:pStyle w:val="OtherTableBody"/>
            </w:pPr>
          </w:p>
        </w:tc>
        <w:tc>
          <w:tcPr>
            <w:tcW w:w="4200" w:type="dxa"/>
          </w:tcPr>
          <w:p w14:paraId="3CE1CB90" w14:textId="77777777" w:rsidR="006C348D" w:rsidRDefault="006C348D" w:rsidP="0087024B">
            <w:pPr>
              <w:pStyle w:val="OtherTableBody"/>
            </w:pPr>
          </w:p>
        </w:tc>
      </w:tr>
      <w:tr w:rsidR="006C348D" w14:paraId="5724D5E9" w14:textId="77777777" w:rsidTr="0087024B">
        <w:trPr>
          <w:tblHeader/>
        </w:trPr>
        <w:tc>
          <w:tcPr>
            <w:tcW w:w="600" w:type="dxa"/>
          </w:tcPr>
          <w:p w14:paraId="08DC19A9" w14:textId="77777777" w:rsidR="006C348D" w:rsidRDefault="006C348D" w:rsidP="0087024B">
            <w:pPr>
              <w:pStyle w:val="OtherTableBody"/>
            </w:pPr>
            <w:r>
              <w:t>undefined</w:t>
            </w:r>
          </w:p>
        </w:tc>
        <w:tc>
          <w:tcPr>
            <w:tcW w:w="600" w:type="dxa"/>
          </w:tcPr>
          <w:p w14:paraId="7ED129BA" w14:textId="77777777" w:rsidR="006C348D" w:rsidRDefault="006C348D" w:rsidP="0087024B">
            <w:pPr>
              <w:pStyle w:val="OtherTableBody"/>
            </w:pPr>
          </w:p>
        </w:tc>
        <w:tc>
          <w:tcPr>
            <w:tcW w:w="2600" w:type="dxa"/>
          </w:tcPr>
          <w:p w14:paraId="393AD3C2" w14:textId="77777777" w:rsidR="006C348D" w:rsidRDefault="006C348D" w:rsidP="0087024B">
            <w:pPr>
              <w:pStyle w:val="OtherTableBody"/>
            </w:pPr>
            <w:r>
              <w:t>Study Phase Identifier (CSP-1)</w:t>
            </w:r>
          </w:p>
        </w:tc>
        <w:tc>
          <w:tcPr>
            <w:tcW w:w="1400" w:type="dxa"/>
          </w:tcPr>
          <w:p w14:paraId="20DA97D0" w14:textId="77777777" w:rsidR="006C348D" w:rsidRDefault="006C348D" w:rsidP="0087024B">
            <w:pPr>
              <w:pStyle w:val="OtherTableBody"/>
            </w:pPr>
          </w:p>
        </w:tc>
        <w:tc>
          <w:tcPr>
            <w:tcW w:w="4200" w:type="dxa"/>
          </w:tcPr>
          <w:p w14:paraId="7CFED456" w14:textId="77777777" w:rsidR="006C348D" w:rsidRDefault="006C348D" w:rsidP="0087024B">
            <w:pPr>
              <w:pStyle w:val="OtherTableBody"/>
            </w:pPr>
          </w:p>
        </w:tc>
      </w:tr>
      <w:tr w:rsidR="006C348D" w14:paraId="0822E125" w14:textId="77777777" w:rsidTr="0087024B">
        <w:trPr>
          <w:tblHeader/>
        </w:trPr>
        <w:tc>
          <w:tcPr>
            <w:tcW w:w="600" w:type="dxa"/>
          </w:tcPr>
          <w:p w14:paraId="3B2F306C" w14:textId="77777777" w:rsidR="006C348D" w:rsidRDefault="006C348D" w:rsidP="0087024B">
            <w:pPr>
              <w:pStyle w:val="OtherTableBody"/>
            </w:pPr>
          </w:p>
        </w:tc>
        <w:tc>
          <w:tcPr>
            <w:tcW w:w="600" w:type="dxa"/>
          </w:tcPr>
          <w:p w14:paraId="1C6184D7" w14:textId="77777777" w:rsidR="006C348D" w:rsidRDefault="006C348D" w:rsidP="0087024B">
            <w:pPr>
              <w:pStyle w:val="OtherTableBody"/>
            </w:pPr>
            <w:r>
              <w:t>0587</w:t>
            </w:r>
          </w:p>
        </w:tc>
        <w:tc>
          <w:tcPr>
            <w:tcW w:w="2600" w:type="dxa"/>
          </w:tcPr>
          <w:p w14:paraId="6431EB45" w14:textId="77777777" w:rsidR="006C348D" w:rsidRDefault="006C348D" w:rsidP="0087024B">
            <w:pPr>
              <w:pStyle w:val="OtherTableBody"/>
            </w:pPr>
          </w:p>
        </w:tc>
        <w:tc>
          <w:tcPr>
            <w:tcW w:w="1400" w:type="dxa"/>
          </w:tcPr>
          <w:p w14:paraId="6A1B94A0" w14:textId="77777777" w:rsidR="006C348D" w:rsidRDefault="006C348D" w:rsidP="0087024B">
            <w:pPr>
              <w:pStyle w:val="OtherTableBody"/>
            </w:pPr>
          </w:p>
        </w:tc>
        <w:tc>
          <w:tcPr>
            <w:tcW w:w="4200" w:type="dxa"/>
          </w:tcPr>
          <w:p w14:paraId="3F21A0CE" w14:textId="77777777" w:rsidR="006C348D" w:rsidRDefault="006C348D" w:rsidP="0087024B">
            <w:pPr>
              <w:pStyle w:val="OtherTableBody"/>
            </w:pPr>
          </w:p>
        </w:tc>
      </w:tr>
      <w:tr w:rsidR="006C348D" w14:paraId="09509299" w14:textId="77777777" w:rsidTr="0087024B">
        <w:trPr>
          <w:tblHeader/>
        </w:trPr>
        <w:tc>
          <w:tcPr>
            <w:tcW w:w="600" w:type="dxa"/>
          </w:tcPr>
          <w:p w14:paraId="3D2407E8" w14:textId="77777777" w:rsidR="006C348D" w:rsidRDefault="006C348D" w:rsidP="0087024B">
            <w:pPr>
              <w:pStyle w:val="OtherTableBody"/>
            </w:pPr>
            <w:r>
              <w:t>undefined</w:t>
            </w:r>
          </w:p>
        </w:tc>
        <w:tc>
          <w:tcPr>
            <w:tcW w:w="600" w:type="dxa"/>
          </w:tcPr>
          <w:p w14:paraId="2A50235A" w14:textId="77777777" w:rsidR="006C348D" w:rsidRDefault="006C348D" w:rsidP="0087024B">
            <w:pPr>
              <w:pStyle w:val="OtherTableBody"/>
            </w:pPr>
          </w:p>
        </w:tc>
        <w:tc>
          <w:tcPr>
            <w:tcW w:w="2600" w:type="dxa"/>
          </w:tcPr>
          <w:p w14:paraId="5F6905E4" w14:textId="77777777" w:rsidR="006C348D" w:rsidRDefault="006C348D" w:rsidP="0087024B">
            <w:pPr>
              <w:pStyle w:val="OtherTableBody"/>
            </w:pPr>
            <w:r>
              <w:t>Study Phase Evaluability (CSP-4)</w:t>
            </w:r>
          </w:p>
        </w:tc>
        <w:tc>
          <w:tcPr>
            <w:tcW w:w="1400" w:type="dxa"/>
          </w:tcPr>
          <w:p w14:paraId="5B13DFA2" w14:textId="77777777" w:rsidR="006C348D" w:rsidRDefault="006C348D" w:rsidP="0087024B">
            <w:pPr>
              <w:pStyle w:val="OtherTableBody"/>
            </w:pPr>
          </w:p>
        </w:tc>
        <w:tc>
          <w:tcPr>
            <w:tcW w:w="4200" w:type="dxa"/>
          </w:tcPr>
          <w:p w14:paraId="24772198" w14:textId="77777777" w:rsidR="006C348D" w:rsidRDefault="006C348D" w:rsidP="0087024B">
            <w:pPr>
              <w:pStyle w:val="OtherTableBody"/>
            </w:pPr>
          </w:p>
        </w:tc>
      </w:tr>
      <w:tr w:rsidR="006C348D" w14:paraId="05C950FA" w14:textId="77777777" w:rsidTr="0087024B">
        <w:trPr>
          <w:tblHeader/>
        </w:trPr>
        <w:tc>
          <w:tcPr>
            <w:tcW w:w="600" w:type="dxa"/>
          </w:tcPr>
          <w:p w14:paraId="7314AAE8" w14:textId="77777777" w:rsidR="006C348D" w:rsidRDefault="006C348D" w:rsidP="0087024B">
            <w:pPr>
              <w:pStyle w:val="OtherTableBody"/>
            </w:pPr>
          </w:p>
        </w:tc>
        <w:tc>
          <w:tcPr>
            <w:tcW w:w="600" w:type="dxa"/>
          </w:tcPr>
          <w:p w14:paraId="7AED7060" w14:textId="77777777" w:rsidR="006C348D" w:rsidRDefault="006C348D" w:rsidP="0087024B">
            <w:pPr>
              <w:pStyle w:val="OtherTableBody"/>
            </w:pPr>
            <w:r>
              <w:t>0588</w:t>
            </w:r>
          </w:p>
        </w:tc>
        <w:tc>
          <w:tcPr>
            <w:tcW w:w="2600" w:type="dxa"/>
          </w:tcPr>
          <w:p w14:paraId="01FD1AE0" w14:textId="77777777" w:rsidR="006C348D" w:rsidRDefault="006C348D" w:rsidP="0087024B">
            <w:pPr>
              <w:pStyle w:val="OtherTableBody"/>
            </w:pPr>
          </w:p>
        </w:tc>
        <w:tc>
          <w:tcPr>
            <w:tcW w:w="1400" w:type="dxa"/>
          </w:tcPr>
          <w:p w14:paraId="65FCAA8F" w14:textId="77777777" w:rsidR="006C348D" w:rsidRDefault="006C348D" w:rsidP="0087024B">
            <w:pPr>
              <w:pStyle w:val="OtherTableBody"/>
            </w:pPr>
          </w:p>
        </w:tc>
        <w:tc>
          <w:tcPr>
            <w:tcW w:w="4200" w:type="dxa"/>
          </w:tcPr>
          <w:p w14:paraId="29283015" w14:textId="77777777" w:rsidR="006C348D" w:rsidRDefault="006C348D" w:rsidP="0087024B">
            <w:pPr>
              <w:pStyle w:val="OtherTableBody"/>
            </w:pPr>
          </w:p>
        </w:tc>
      </w:tr>
      <w:tr w:rsidR="006C348D" w14:paraId="426AEC1A" w14:textId="77777777" w:rsidTr="0087024B">
        <w:trPr>
          <w:tblHeader/>
        </w:trPr>
        <w:tc>
          <w:tcPr>
            <w:tcW w:w="600" w:type="dxa"/>
          </w:tcPr>
          <w:p w14:paraId="173434E7" w14:textId="77777777" w:rsidR="006C348D" w:rsidRDefault="006C348D" w:rsidP="0087024B">
            <w:pPr>
              <w:pStyle w:val="OtherTableBody"/>
            </w:pPr>
            <w:r>
              <w:t>undefined</w:t>
            </w:r>
          </w:p>
        </w:tc>
        <w:tc>
          <w:tcPr>
            <w:tcW w:w="600" w:type="dxa"/>
          </w:tcPr>
          <w:p w14:paraId="48DE5098" w14:textId="77777777" w:rsidR="006C348D" w:rsidRDefault="006C348D" w:rsidP="0087024B">
            <w:pPr>
              <w:pStyle w:val="OtherTableBody"/>
            </w:pPr>
          </w:p>
        </w:tc>
        <w:tc>
          <w:tcPr>
            <w:tcW w:w="2600" w:type="dxa"/>
          </w:tcPr>
          <w:p w14:paraId="13C6A66C" w14:textId="77777777" w:rsidR="006C348D" w:rsidRDefault="006C348D" w:rsidP="0087024B">
            <w:pPr>
              <w:pStyle w:val="OtherTableBody"/>
            </w:pPr>
            <w:r>
              <w:t>Institution Registering the Patient (CSR-3)</w:t>
            </w:r>
          </w:p>
        </w:tc>
        <w:tc>
          <w:tcPr>
            <w:tcW w:w="1400" w:type="dxa"/>
          </w:tcPr>
          <w:p w14:paraId="46EB307C" w14:textId="77777777" w:rsidR="006C348D" w:rsidRDefault="006C348D" w:rsidP="0087024B">
            <w:pPr>
              <w:pStyle w:val="OtherTableBody"/>
            </w:pPr>
          </w:p>
        </w:tc>
        <w:tc>
          <w:tcPr>
            <w:tcW w:w="4200" w:type="dxa"/>
          </w:tcPr>
          <w:p w14:paraId="47AFE82D" w14:textId="77777777" w:rsidR="006C348D" w:rsidRDefault="006C348D" w:rsidP="0087024B">
            <w:pPr>
              <w:pStyle w:val="OtherTableBody"/>
            </w:pPr>
          </w:p>
        </w:tc>
      </w:tr>
      <w:tr w:rsidR="006C348D" w14:paraId="293D457E" w14:textId="77777777" w:rsidTr="0087024B">
        <w:trPr>
          <w:tblHeader/>
        </w:trPr>
        <w:tc>
          <w:tcPr>
            <w:tcW w:w="600" w:type="dxa"/>
          </w:tcPr>
          <w:p w14:paraId="1AF06E8D" w14:textId="77777777" w:rsidR="006C348D" w:rsidRDefault="006C348D" w:rsidP="0087024B">
            <w:pPr>
              <w:pStyle w:val="OtherTableBody"/>
            </w:pPr>
          </w:p>
        </w:tc>
        <w:tc>
          <w:tcPr>
            <w:tcW w:w="600" w:type="dxa"/>
          </w:tcPr>
          <w:p w14:paraId="14CDC72E" w14:textId="77777777" w:rsidR="006C348D" w:rsidRDefault="006C348D" w:rsidP="0087024B">
            <w:pPr>
              <w:pStyle w:val="OtherTableBody"/>
            </w:pPr>
            <w:r>
              <w:t>0589</w:t>
            </w:r>
          </w:p>
        </w:tc>
        <w:tc>
          <w:tcPr>
            <w:tcW w:w="2600" w:type="dxa"/>
          </w:tcPr>
          <w:p w14:paraId="355EECC7" w14:textId="77777777" w:rsidR="006C348D" w:rsidRDefault="006C348D" w:rsidP="0087024B">
            <w:pPr>
              <w:pStyle w:val="OtherTableBody"/>
            </w:pPr>
          </w:p>
        </w:tc>
        <w:tc>
          <w:tcPr>
            <w:tcW w:w="1400" w:type="dxa"/>
          </w:tcPr>
          <w:p w14:paraId="15AE698F" w14:textId="77777777" w:rsidR="006C348D" w:rsidRDefault="006C348D" w:rsidP="0087024B">
            <w:pPr>
              <w:pStyle w:val="OtherTableBody"/>
            </w:pPr>
          </w:p>
        </w:tc>
        <w:tc>
          <w:tcPr>
            <w:tcW w:w="4200" w:type="dxa"/>
          </w:tcPr>
          <w:p w14:paraId="5F144F91" w14:textId="77777777" w:rsidR="006C348D" w:rsidRDefault="006C348D" w:rsidP="0087024B">
            <w:pPr>
              <w:pStyle w:val="OtherTableBody"/>
            </w:pPr>
          </w:p>
        </w:tc>
      </w:tr>
      <w:tr w:rsidR="006C348D" w14:paraId="594DFFF7" w14:textId="77777777" w:rsidTr="0087024B">
        <w:trPr>
          <w:tblHeader/>
        </w:trPr>
        <w:tc>
          <w:tcPr>
            <w:tcW w:w="600" w:type="dxa"/>
          </w:tcPr>
          <w:p w14:paraId="2E9FC81E" w14:textId="77777777" w:rsidR="006C348D" w:rsidRDefault="006C348D" w:rsidP="0087024B">
            <w:pPr>
              <w:pStyle w:val="OtherTableBody"/>
            </w:pPr>
            <w:r>
              <w:t>undefined</w:t>
            </w:r>
          </w:p>
        </w:tc>
        <w:tc>
          <w:tcPr>
            <w:tcW w:w="600" w:type="dxa"/>
          </w:tcPr>
          <w:p w14:paraId="42CCFC77" w14:textId="77777777" w:rsidR="006C348D" w:rsidRDefault="006C348D" w:rsidP="0087024B">
            <w:pPr>
              <w:pStyle w:val="OtherTableBody"/>
            </w:pPr>
          </w:p>
        </w:tc>
        <w:tc>
          <w:tcPr>
            <w:tcW w:w="2600" w:type="dxa"/>
          </w:tcPr>
          <w:p w14:paraId="4CFE4BB4" w14:textId="77777777" w:rsidR="006C348D" w:rsidRDefault="006C348D" w:rsidP="0087024B">
            <w:pPr>
              <w:pStyle w:val="OtherTableBody"/>
            </w:pPr>
            <w:r>
              <w:t>Patient Study Eligibility Status (CSR-10)</w:t>
            </w:r>
          </w:p>
        </w:tc>
        <w:tc>
          <w:tcPr>
            <w:tcW w:w="1400" w:type="dxa"/>
          </w:tcPr>
          <w:p w14:paraId="52AB1680" w14:textId="77777777" w:rsidR="006C348D" w:rsidRDefault="006C348D" w:rsidP="0087024B">
            <w:pPr>
              <w:pStyle w:val="OtherTableBody"/>
            </w:pPr>
          </w:p>
        </w:tc>
        <w:tc>
          <w:tcPr>
            <w:tcW w:w="4200" w:type="dxa"/>
          </w:tcPr>
          <w:p w14:paraId="088B0BBD" w14:textId="77777777" w:rsidR="006C348D" w:rsidRDefault="006C348D" w:rsidP="0087024B">
            <w:pPr>
              <w:pStyle w:val="OtherTableBody"/>
            </w:pPr>
          </w:p>
        </w:tc>
      </w:tr>
      <w:tr w:rsidR="006C348D" w14:paraId="2B352E02" w14:textId="77777777" w:rsidTr="0087024B">
        <w:trPr>
          <w:tblHeader/>
        </w:trPr>
        <w:tc>
          <w:tcPr>
            <w:tcW w:w="600" w:type="dxa"/>
          </w:tcPr>
          <w:p w14:paraId="20618A50" w14:textId="77777777" w:rsidR="006C348D" w:rsidRDefault="006C348D" w:rsidP="0087024B">
            <w:pPr>
              <w:pStyle w:val="OtherTableBody"/>
            </w:pPr>
          </w:p>
        </w:tc>
        <w:tc>
          <w:tcPr>
            <w:tcW w:w="600" w:type="dxa"/>
          </w:tcPr>
          <w:p w14:paraId="5903E1E6" w14:textId="77777777" w:rsidR="006C348D" w:rsidRDefault="006C348D" w:rsidP="0087024B">
            <w:pPr>
              <w:pStyle w:val="OtherTableBody"/>
            </w:pPr>
            <w:r>
              <w:t>0590</w:t>
            </w:r>
          </w:p>
        </w:tc>
        <w:tc>
          <w:tcPr>
            <w:tcW w:w="2600" w:type="dxa"/>
          </w:tcPr>
          <w:p w14:paraId="04FE0F4C" w14:textId="77777777" w:rsidR="006C348D" w:rsidRDefault="006C348D" w:rsidP="0087024B">
            <w:pPr>
              <w:pStyle w:val="OtherTableBody"/>
            </w:pPr>
          </w:p>
        </w:tc>
        <w:tc>
          <w:tcPr>
            <w:tcW w:w="1400" w:type="dxa"/>
          </w:tcPr>
          <w:p w14:paraId="219D88D0" w14:textId="77777777" w:rsidR="006C348D" w:rsidRDefault="006C348D" w:rsidP="0087024B">
            <w:pPr>
              <w:pStyle w:val="OtherTableBody"/>
            </w:pPr>
          </w:p>
        </w:tc>
        <w:tc>
          <w:tcPr>
            <w:tcW w:w="4200" w:type="dxa"/>
          </w:tcPr>
          <w:p w14:paraId="339661DD" w14:textId="77777777" w:rsidR="006C348D" w:rsidRDefault="006C348D" w:rsidP="0087024B">
            <w:pPr>
              <w:pStyle w:val="OtherTableBody"/>
            </w:pPr>
          </w:p>
        </w:tc>
      </w:tr>
      <w:tr w:rsidR="006C348D" w14:paraId="0C1BE9B3" w14:textId="77777777" w:rsidTr="0087024B">
        <w:trPr>
          <w:tblHeader/>
        </w:trPr>
        <w:tc>
          <w:tcPr>
            <w:tcW w:w="600" w:type="dxa"/>
          </w:tcPr>
          <w:p w14:paraId="3232CA95" w14:textId="77777777" w:rsidR="006C348D" w:rsidRDefault="006C348D" w:rsidP="0087024B">
            <w:pPr>
              <w:pStyle w:val="OtherTableBody"/>
            </w:pPr>
            <w:r>
              <w:t>undefined</w:t>
            </w:r>
          </w:p>
        </w:tc>
        <w:tc>
          <w:tcPr>
            <w:tcW w:w="600" w:type="dxa"/>
          </w:tcPr>
          <w:p w14:paraId="61929762" w14:textId="77777777" w:rsidR="006C348D" w:rsidRDefault="006C348D" w:rsidP="0087024B">
            <w:pPr>
              <w:pStyle w:val="OtherTableBody"/>
            </w:pPr>
          </w:p>
        </w:tc>
        <w:tc>
          <w:tcPr>
            <w:tcW w:w="2600" w:type="dxa"/>
          </w:tcPr>
          <w:p w14:paraId="4FC681F6" w14:textId="77777777" w:rsidR="006C348D" w:rsidRDefault="006C348D" w:rsidP="0087024B">
            <w:pPr>
              <w:pStyle w:val="OtherTableBody"/>
            </w:pPr>
            <w:r>
              <w:t>Randomized Study Arm (CSR-12)</w:t>
            </w:r>
          </w:p>
        </w:tc>
        <w:tc>
          <w:tcPr>
            <w:tcW w:w="1400" w:type="dxa"/>
          </w:tcPr>
          <w:p w14:paraId="0D74A1C6" w14:textId="77777777" w:rsidR="006C348D" w:rsidRDefault="006C348D" w:rsidP="0087024B">
            <w:pPr>
              <w:pStyle w:val="OtherTableBody"/>
            </w:pPr>
          </w:p>
        </w:tc>
        <w:tc>
          <w:tcPr>
            <w:tcW w:w="4200" w:type="dxa"/>
          </w:tcPr>
          <w:p w14:paraId="4E6ECF84" w14:textId="77777777" w:rsidR="006C348D" w:rsidRDefault="006C348D" w:rsidP="0087024B">
            <w:pPr>
              <w:pStyle w:val="OtherTableBody"/>
            </w:pPr>
          </w:p>
        </w:tc>
      </w:tr>
      <w:tr w:rsidR="006C348D" w14:paraId="6C842B3C" w14:textId="77777777" w:rsidTr="0087024B">
        <w:trPr>
          <w:tblHeader/>
        </w:trPr>
        <w:tc>
          <w:tcPr>
            <w:tcW w:w="600" w:type="dxa"/>
          </w:tcPr>
          <w:p w14:paraId="25E13D57" w14:textId="77777777" w:rsidR="006C348D" w:rsidRDefault="006C348D" w:rsidP="0087024B">
            <w:pPr>
              <w:pStyle w:val="OtherTableBody"/>
            </w:pPr>
          </w:p>
        </w:tc>
        <w:tc>
          <w:tcPr>
            <w:tcW w:w="600" w:type="dxa"/>
          </w:tcPr>
          <w:p w14:paraId="4CFAE6C1" w14:textId="77777777" w:rsidR="006C348D" w:rsidRDefault="006C348D" w:rsidP="0087024B">
            <w:pPr>
              <w:pStyle w:val="OtherTableBody"/>
            </w:pPr>
            <w:r>
              <w:t>0591</w:t>
            </w:r>
          </w:p>
        </w:tc>
        <w:tc>
          <w:tcPr>
            <w:tcW w:w="2600" w:type="dxa"/>
          </w:tcPr>
          <w:p w14:paraId="50736423" w14:textId="77777777" w:rsidR="006C348D" w:rsidRDefault="006C348D" w:rsidP="0087024B">
            <w:pPr>
              <w:pStyle w:val="OtherTableBody"/>
            </w:pPr>
          </w:p>
        </w:tc>
        <w:tc>
          <w:tcPr>
            <w:tcW w:w="1400" w:type="dxa"/>
          </w:tcPr>
          <w:p w14:paraId="75D56D60" w14:textId="77777777" w:rsidR="006C348D" w:rsidRDefault="006C348D" w:rsidP="0087024B">
            <w:pPr>
              <w:pStyle w:val="OtherTableBody"/>
            </w:pPr>
          </w:p>
        </w:tc>
        <w:tc>
          <w:tcPr>
            <w:tcW w:w="4200" w:type="dxa"/>
          </w:tcPr>
          <w:p w14:paraId="17D1F3D7" w14:textId="77777777" w:rsidR="006C348D" w:rsidRDefault="006C348D" w:rsidP="0087024B">
            <w:pPr>
              <w:pStyle w:val="OtherTableBody"/>
            </w:pPr>
          </w:p>
        </w:tc>
      </w:tr>
      <w:tr w:rsidR="006C348D" w14:paraId="134C79AA" w14:textId="77777777" w:rsidTr="0087024B">
        <w:trPr>
          <w:tblHeader/>
        </w:trPr>
        <w:tc>
          <w:tcPr>
            <w:tcW w:w="600" w:type="dxa"/>
          </w:tcPr>
          <w:p w14:paraId="257B9C7A" w14:textId="77777777" w:rsidR="006C348D" w:rsidRDefault="006C348D" w:rsidP="0087024B">
            <w:pPr>
              <w:pStyle w:val="OtherTableBody"/>
            </w:pPr>
            <w:r>
              <w:t>undefined</w:t>
            </w:r>
          </w:p>
        </w:tc>
        <w:tc>
          <w:tcPr>
            <w:tcW w:w="600" w:type="dxa"/>
          </w:tcPr>
          <w:p w14:paraId="122EBB95" w14:textId="77777777" w:rsidR="006C348D" w:rsidRDefault="006C348D" w:rsidP="0087024B">
            <w:pPr>
              <w:pStyle w:val="OtherTableBody"/>
            </w:pPr>
          </w:p>
        </w:tc>
        <w:tc>
          <w:tcPr>
            <w:tcW w:w="2600" w:type="dxa"/>
          </w:tcPr>
          <w:p w14:paraId="25DEECA4" w14:textId="77777777" w:rsidR="006C348D" w:rsidRDefault="006C348D" w:rsidP="0087024B">
            <w:pPr>
              <w:pStyle w:val="OtherTableBody"/>
            </w:pPr>
            <w:r>
              <w:t>Stratum for Study Randomization (CSR-13)</w:t>
            </w:r>
          </w:p>
        </w:tc>
        <w:tc>
          <w:tcPr>
            <w:tcW w:w="1400" w:type="dxa"/>
          </w:tcPr>
          <w:p w14:paraId="74291B2E" w14:textId="77777777" w:rsidR="006C348D" w:rsidRDefault="006C348D" w:rsidP="0087024B">
            <w:pPr>
              <w:pStyle w:val="OtherTableBody"/>
            </w:pPr>
          </w:p>
        </w:tc>
        <w:tc>
          <w:tcPr>
            <w:tcW w:w="4200" w:type="dxa"/>
          </w:tcPr>
          <w:p w14:paraId="6804981D" w14:textId="77777777" w:rsidR="006C348D" w:rsidRDefault="006C348D" w:rsidP="0087024B">
            <w:pPr>
              <w:pStyle w:val="OtherTableBody"/>
            </w:pPr>
          </w:p>
        </w:tc>
      </w:tr>
      <w:tr w:rsidR="006C348D" w14:paraId="006CDB56" w14:textId="77777777" w:rsidTr="0087024B">
        <w:trPr>
          <w:tblHeader/>
        </w:trPr>
        <w:tc>
          <w:tcPr>
            <w:tcW w:w="600" w:type="dxa"/>
          </w:tcPr>
          <w:p w14:paraId="77E41C29" w14:textId="77777777" w:rsidR="006C348D" w:rsidRDefault="006C348D" w:rsidP="0087024B">
            <w:pPr>
              <w:pStyle w:val="OtherTableBody"/>
            </w:pPr>
          </w:p>
        </w:tc>
        <w:tc>
          <w:tcPr>
            <w:tcW w:w="600" w:type="dxa"/>
          </w:tcPr>
          <w:p w14:paraId="051953F3" w14:textId="77777777" w:rsidR="006C348D" w:rsidRDefault="006C348D" w:rsidP="0087024B">
            <w:pPr>
              <w:pStyle w:val="OtherTableBody"/>
            </w:pPr>
            <w:r>
              <w:t>0592</w:t>
            </w:r>
          </w:p>
        </w:tc>
        <w:tc>
          <w:tcPr>
            <w:tcW w:w="2600" w:type="dxa"/>
          </w:tcPr>
          <w:p w14:paraId="37B638EA" w14:textId="77777777" w:rsidR="006C348D" w:rsidRDefault="006C348D" w:rsidP="0087024B">
            <w:pPr>
              <w:pStyle w:val="OtherTableBody"/>
            </w:pPr>
          </w:p>
        </w:tc>
        <w:tc>
          <w:tcPr>
            <w:tcW w:w="1400" w:type="dxa"/>
          </w:tcPr>
          <w:p w14:paraId="64B24637" w14:textId="77777777" w:rsidR="006C348D" w:rsidRDefault="006C348D" w:rsidP="0087024B">
            <w:pPr>
              <w:pStyle w:val="OtherTableBody"/>
            </w:pPr>
          </w:p>
        </w:tc>
        <w:tc>
          <w:tcPr>
            <w:tcW w:w="4200" w:type="dxa"/>
          </w:tcPr>
          <w:p w14:paraId="263CAAB0" w14:textId="77777777" w:rsidR="006C348D" w:rsidRDefault="006C348D" w:rsidP="0087024B">
            <w:pPr>
              <w:pStyle w:val="OtherTableBody"/>
            </w:pPr>
          </w:p>
        </w:tc>
      </w:tr>
      <w:tr w:rsidR="006C348D" w14:paraId="733B8B06" w14:textId="77777777" w:rsidTr="0087024B">
        <w:trPr>
          <w:tblHeader/>
        </w:trPr>
        <w:tc>
          <w:tcPr>
            <w:tcW w:w="600" w:type="dxa"/>
          </w:tcPr>
          <w:p w14:paraId="6B272AF6" w14:textId="77777777" w:rsidR="006C348D" w:rsidRDefault="006C348D" w:rsidP="0087024B">
            <w:pPr>
              <w:pStyle w:val="OtherTableBody"/>
            </w:pPr>
            <w:r>
              <w:t>undefined</w:t>
            </w:r>
          </w:p>
        </w:tc>
        <w:tc>
          <w:tcPr>
            <w:tcW w:w="600" w:type="dxa"/>
          </w:tcPr>
          <w:p w14:paraId="58A80C76" w14:textId="77777777" w:rsidR="006C348D" w:rsidRDefault="006C348D" w:rsidP="0087024B">
            <w:pPr>
              <w:pStyle w:val="OtherTableBody"/>
            </w:pPr>
          </w:p>
        </w:tc>
        <w:tc>
          <w:tcPr>
            <w:tcW w:w="2600" w:type="dxa"/>
          </w:tcPr>
          <w:p w14:paraId="41F3023A" w14:textId="77777777" w:rsidR="006C348D" w:rsidRDefault="006C348D" w:rsidP="0087024B">
            <w:pPr>
              <w:pStyle w:val="OtherTableBody"/>
            </w:pPr>
            <w:r>
              <w:t>Patient Evaluability Status (CSR-14)</w:t>
            </w:r>
          </w:p>
        </w:tc>
        <w:tc>
          <w:tcPr>
            <w:tcW w:w="1400" w:type="dxa"/>
          </w:tcPr>
          <w:p w14:paraId="22A95279" w14:textId="77777777" w:rsidR="006C348D" w:rsidRDefault="006C348D" w:rsidP="0087024B">
            <w:pPr>
              <w:pStyle w:val="OtherTableBody"/>
            </w:pPr>
          </w:p>
        </w:tc>
        <w:tc>
          <w:tcPr>
            <w:tcW w:w="4200" w:type="dxa"/>
          </w:tcPr>
          <w:p w14:paraId="54CDB8E8" w14:textId="77777777" w:rsidR="006C348D" w:rsidRDefault="006C348D" w:rsidP="0087024B">
            <w:pPr>
              <w:pStyle w:val="OtherTableBody"/>
            </w:pPr>
          </w:p>
        </w:tc>
      </w:tr>
      <w:tr w:rsidR="006C348D" w14:paraId="78F6E39A" w14:textId="77777777" w:rsidTr="0087024B">
        <w:trPr>
          <w:tblHeader/>
        </w:trPr>
        <w:tc>
          <w:tcPr>
            <w:tcW w:w="600" w:type="dxa"/>
          </w:tcPr>
          <w:p w14:paraId="4E5150DA" w14:textId="77777777" w:rsidR="006C348D" w:rsidRDefault="006C348D" w:rsidP="0087024B">
            <w:pPr>
              <w:pStyle w:val="OtherTableBody"/>
            </w:pPr>
          </w:p>
        </w:tc>
        <w:tc>
          <w:tcPr>
            <w:tcW w:w="600" w:type="dxa"/>
          </w:tcPr>
          <w:p w14:paraId="209795C9" w14:textId="77777777" w:rsidR="006C348D" w:rsidRDefault="006C348D" w:rsidP="0087024B">
            <w:pPr>
              <w:pStyle w:val="OtherTableBody"/>
            </w:pPr>
            <w:r>
              <w:t>0593</w:t>
            </w:r>
          </w:p>
        </w:tc>
        <w:tc>
          <w:tcPr>
            <w:tcW w:w="2600" w:type="dxa"/>
          </w:tcPr>
          <w:p w14:paraId="725A0AA5" w14:textId="77777777" w:rsidR="006C348D" w:rsidRDefault="006C348D" w:rsidP="0087024B">
            <w:pPr>
              <w:pStyle w:val="OtherTableBody"/>
            </w:pPr>
          </w:p>
        </w:tc>
        <w:tc>
          <w:tcPr>
            <w:tcW w:w="1400" w:type="dxa"/>
          </w:tcPr>
          <w:p w14:paraId="035758DA" w14:textId="77777777" w:rsidR="006C348D" w:rsidRDefault="006C348D" w:rsidP="0087024B">
            <w:pPr>
              <w:pStyle w:val="OtherTableBody"/>
            </w:pPr>
          </w:p>
        </w:tc>
        <w:tc>
          <w:tcPr>
            <w:tcW w:w="4200" w:type="dxa"/>
          </w:tcPr>
          <w:p w14:paraId="48F84EE1" w14:textId="77777777" w:rsidR="006C348D" w:rsidRDefault="006C348D" w:rsidP="0087024B">
            <w:pPr>
              <w:pStyle w:val="OtherTableBody"/>
            </w:pPr>
          </w:p>
        </w:tc>
      </w:tr>
      <w:tr w:rsidR="006C348D" w14:paraId="6350F4E1" w14:textId="77777777" w:rsidTr="0087024B">
        <w:trPr>
          <w:tblHeader/>
        </w:trPr>
        <w:tc>
          <w:tcPr>
            <w:tcW w:w="600" w:type="dxa"/>
          </w:tcPr>
          <w:p w14:paraId="3286914B" w14:textId="77777777" w:rsidR="006C348D" w:rsidRDefault="006C348D" w:rsidP="0087024B">
            <w:pPr>
              <w:pStyle w:val="OtherTableBody"/>
            </w:pPr>
            <w:r>
              <w:t>undefined</w:t>
            </w:r>
          </w:p>
        </w:tc>
        <w:tc>
          <w:tcPr>
            <w:tcW w:w="600" w:type="dxa"/>
          </w:tcPr>
          <w:p w14:paraId="6F80B7F2" w14:textId="77777777" w:rsidR="006C348D" w:rsidRDefault="006C348D" w:rsidP="0087024B">
            <w:pPr>
              <w:pStyle w:val="OtherTableBody"/>
            </w:pPr>
          </w:p>
        </w:tc>
        <w:tc>
          <w:tcPr>
            <w:tcW w:w="2600" w:type="dxa"/>
          </w:tcPr>
          <w:p w14:paraId="381DA69E" w14:textId="77777777" w:rsidR="006C348D" w:rsidRDefault="006C348D" w:rsidP="0087024B">
            <w:pPr>
              <w:pStyle w:val="OtherTableBody"/>
            </w:pPr>
            <w:r>
              <w:t>Reason Ended Study (CSR-16)</w:t>
            </w:r>
          </w:p>
        </w:tc>
        <w:tc>
          <w:tcPr>
            <w:tcW w:w="1400" w:type="dxa"/>
          </w:tcPr>
          <w:p w14:paraId="648DBDDC" w14:textId="77777777" w:rsidR="006C348D" w:rsidRDefault="006C348D" w:rsidP="0087024B">
            <w:pPr>
              <w:pStyle w:val="OtherTableBody"/>
            </w:pPr>
          </w:p>
        </w:tc>
        <w:tc>
          <w:tcPr>
            <w:tcW w:w="4200" w:type="dxa"/>
          </w:tcPr>
          <w:p w14:paraId="2CB97F2F" w14:textId="77777777" w:rsidR="006C348D" w:rsidRDefault="006C348D" w:rsidP="0087024B">
            <w:pPr>
              <w:pStyle w:val="OtherTableBody"/>
            </w:pPr>
          </w:p>
        </w:tc>
      </w:tr>
      <w:tr w:rsidR="006C348D" w14:paraId="2B2646DE" w14:textId="77777777" w:rsidTr="0087024B">
        <w:trPr>
          <w:tblHeader/>
        </w:trPr>
        <w:tc>
          <w:tcPr>
            <w:tcW w:w="600" w:type="dxa"/>
          </w:tcPr>
          <w:p w14:paraId="33CF4E88" w14:textId="77777777" w:rsidR="006C348D" w:rsidRDefault="006C348D" w:rsidP="0087024B">
            <w:pPr>
              <w:pStyle w:val="OtherTableBody"/>
            </w:pPr>
          </w:p>
        </w:tc>
        <w:tc>
          <w:tcPr>
            <w:tcW w:w="600" w:type="dxa"/>
          </w:tcPr>
          <w:p w14:paraId="33047560" w14:textId="77777777" w:rsidR="006C348D" w:rsidRDefault="006C348D" w:rsidP="0087024B">
            <w:pPr>
              <w:pStyle w:val="OtherTableBody"/>
            </w:pPr>
            <w:r>
              <w:t>0594</w:t>
            </w:r>
          </w:p>
        </w:tc>
        <w:tc>
          <w:tcPr>
            <w:tcW w:w="2600" w:type="dxa"/>
          </w:tcPr>
          <w:p w14:paraId="4D179FAB" w14:textId="77777777" w:rsidR="006C348D" w:rsidRDefault="006C348D" w:rsidP="0087024B">
            <w:pPr>
              <w:pStyle w:val="OtherTableBody"/>
            </w:pPr>
          </w:p>
        </w:tc>
        <w:tc>
          <w:tcPr>
            <w:tcW w:w="1400" w:type="dxa"/>
          </w:tcPr>
          <w:p w14:paraId="1E553B04" w14:textId="77777777" w:rsidR="006C348D" w:rsidRDefault="006C348D" w:rsidP="0087024B">
            <w:pPr>
              <w:pStyle w:val="OtherTableBody"/>
            </w:pPr>
          </w:p>
        </w:tc>
        <w:tc>
          <w:tcPr>
            <w:tcW w:w="4200" w:type="dxa"/>
          </w:tcPr>
          <w:p w14:paraId="46C5BE67" w14:textId="77777777" w:rsidR="006C348D" w:rsidRDefault="006C348D" w:rsidP="0087024B">
            <w:pPr>
              <w:pStyle w:val="OtherTableBody"/>
            </w:pPr>
          </w:p>
        </w:tc>
      </w:tr>
      <w:tr w:rsidR="006C348D" w14:paraId="7278A497" w14:textId="77777777" w:rsidTr="0087024B">
        <w:trPr>
          <w:tblHeader/>
        </w:trPr>
        <w:tc>
          <w:tcPr>
            <w:tcW w:w="600" w:type="dxa"/>
          </w:tcPr>
          <w:p w14:paraId="76797721" w14:textId="77777777" w:rsidR="006C348D" w:rsidRDefault="006C348D" w:rsidP="0087024B">
            <w:pPr>
              <w:pStyle w:val="OtherTableBody"/>
            </w:pPr>
            <w:r>
              <w:t>undefined</w:t>
            </w:r>
          </w:p>
        </w:tc>
        <w:tc>
          <w:tcPr>
            <w:tcW w:w="600" w:type="dxa"/>
          </w:tcPr>
          <w:p w14:paraId="2CDC2DF1" w14:textId="77777777" w:rsidR="006C348D" w:rsidRDefault="006C348D" w:rsidP="0087024B">
            <w:pPr>
              <w:pStyle w:val="OtherTableBody"/>
            </w:pPr>
          </w:p>
        </w:tc>
        <w:tc>
          <w:tcPr>
            <w:tcW w:w="2600" w:type="dxa"/>
          </w:tcPr>
          <w:p w14:paraId="15DB4142" w14:textId="77777777" w:rsidR="006C348D" w:rsidRDefault="006C348D" w:rsidP="0087024B">
            <w:pPr>
              <w:pStyle w:val="OtherTableBody"/>
            </w:pPr>
            <w:r>
              <w:t>Study Scheduled Time Point (CSS-1)</w:t>
            </w:r>
          </w:p>
        </w:tc>
        <w:tc>
          <w:tcPr>
            <w:tcW w:w="1400" w:type="dxa"/>
          </w:tcPr>
          <w:p w14:paraId="17633820" w14:textId="77777777" w:rsidR="006C348D" w:rsidRDefault="006C348D" w:rsidP="0087024B">
            <w:pPr>
              <w:pStyle w:val="OtherTableBody"/>
            </w:pPr>
          </w:p>
        </w:tc>
        <w:tc>
          <w:tcPr>
            <w:tcW w:w="4200" w:type="dxa"/>
          </w:tcPr>
          <w:p w14:paraId="546CF179" w14:textId="77777777" w:rsidR="006C348D" w:rsidRDefault="006C348D" w:rsidP="0087024B">
            <w:pPr>
              <w:pStyle w:val="OtherTableBody"/>
            </w:pPr>
          </w:p>
        </w:tc>
      </w:tr>
      <w:tr w:rsidR="006C348D" w14:paraId="506D74D7" w14:textId="77777777" w:rsidTr="0087024B">
        <w:trPr>
          <w:tblHeader/>
        </w:trPr>
        <w:tc>
          <w:tcPr>
            <w:tcW w:w="600" w:type="dxa"/>
          </w:tcPr>
          <w:p w14:paraId="194F3BCE" w14:textId="77777777" w:rsidR="006C348D" w:rsidRDefault="006C348D" w:rsidP="0087024B">
            <w:pPr>
              <w:pStyle w:val="OtherTableBody"/>
            </w:pPr>
          </w:p>
        </w:tc>
        <w:tc>
          <w:tcPr>
            <w:tcW w:w="600" w:type="dxa"/>
          </w:tcPr>
          <w:p w14:paraId="0FB6068F" w14:textId="77777777" w:rsidR="006C348D" w:rsidRDefault="006C348D" w:rsidP="0087024B">
            <w:pPr>
              <w:pStyle w:val="OtherTableBody"/>
            </w:pPr>
            <w:r>
              <w:t>0595</w:t>
            </w:r>
          </w:p>
        </w:tc>
        <w:tc>
          <w:tcPr>
            <w:tcW w:w="2600" w:type="dxa"/>
          </w:tcPr>
          <w:p w14:paraId="552662AE" w14:textId="77777777" w:rsidR="006C348D" w:rsidRDefault="006C348D" w:rsidP="0087024B">
            <w:pPr>
              <w:pStyle w:val="OtherTableBody"/>
            </w:pPr>
          </w:p>
        </w:tc>
        <w:tc>
          <w:tcPr>
            <w:tcW w:w="1400" w:type="dxa"/>
          </w:tcPr>
          <w:p w14:paraId="3CA49909" w14:textId="77777777" w:rsidR="006C348D" w:rsidRDefault="006C348D" w:rsidP="0087024B">
            <w:pPr>
              <w:pStyle w:val="OtherTableBody"/>
            </w:pPr>
          </w:p>
        </w:tc>
        <w:tc>
          <w:tcPr>
            <w:tcW w:w="4200" w:type="dxa"/>
          </w:tcPr>
          <w:p w14:paraId="118FB05C" w14:textId="77777777" w:rsidR="006C348D" w:rsidRDefault="006C348D" w:rsidP="0087024B">
            <w:pPr>
              <w:pStyle w:val="OtherTableBody"/>
            </w:pPr>
          </w:p>
        </w:tc>
      </w:tr>
      <w:tr w:rsidR="006C348D" w14:paraId="41131B14" w14:textId="77777777" w:rsidTr="0087024B">
        <w:trPr>
          <w:tblHeader/>
        </w:trPr>
        <w:tc>
          <w:tcPr>
            <w:tcW w:w="600" w:type="dxa"/>
          </w:tcPr>
          <w:p w14:paraId="12283785" w14:textId="77777777" w:rsidR="006C348D" w:rsidRDefault="006C348D" w:rsidP="0087024B">
            <w:pPr>
              <w:pStyle w:val="OtherTableBody"/>
            </w:pPr>
            <w:r>
              <w:t>undefined</w:t>
            </w:r>
          </w:p>
        </w:tc>
        <w:tc>
          <w:tcPr>
            <w:tcW w:w="600" w:type="dxa"/>
          </w:tcPr>
          <w:p w14:paraId="2BE6B3DF" w14:textId="77777777" w:rsidR="006C348D" w:rsidRDefault="006C348D" w:rsidP="0087024B">
            <w:pPr>
              <w:pStyle w:val="OtherTableBody"/>
            </w:pPr>
          </w:p>
        </w:tc>
        <w:tc>
          <w:tcPr>
            <w:tcW w:w="2600" w:type="dxa"/>
          </w:tcPr>
          <w:p w14:paraId="4C8F4196" w14:textId="77777777" w:rsidR="006C348D" w:rsidRDefault="006C348D" w:rsidP="0087024B">
            <w:pPr>
              <w:pStyle w:val="OtherTableBody"/>
            </w:pPr>
            <w:r>
              <w:t>Study Quality Control Codes (CSS-3)</w:t>
            </w:r>
          </w:p>
        </w:tc>
        <w:tc>
          <w:tcPr>
            <w:tcW w:w="1400" w:type="dxa"/>
          </w:tcPr>
          <w:p w14:paraId="2ED3ED96" w14:textId="77777777" w:rsidR="006C348D" w:rsidRDefault="006C348D" w:rsidP="0087024B">
            <w:pPr>
              <w:pStyle w:val="OtherTableBody"/>
            </w:pPr>
          </w:p>
        </w:tc>
        <w:tc>
          <w:tcPr>
            <w:tcW w:w="4200" w:type="dxa"/>
          </w:tcPr>
          <w:p w14:paraId="134E6205" w14:textId="77777777" w:rsidR="006C348D" w:rsidRDefault="006C348D" w:rsidP="0087024B">
            <w:pPr>
              <w:pStyle w:val="OtherTableBody"/>
            </w:pPr>
          </w:p>
        </w:tc>
      </w:tr>
      <w:tr w:rsidR="006C348D" w14:paraId="245D60FE" w14:textId="77777777" w:rsidTr="0087024B">
        <w:trPr>
          <w:tblHeader/>
        </w:trPr>
        <w:tc>
          <w:tcPr>
            <w:tcW w:w="600" w:type="dxa"/>
          </w:tcPr>
          <w:p w14:paraId="1502B020" w14:textId="77777777" w:rsidR="006C348D" w:rsidRDefault="006C348D" w:rsidP="0087024B">
            <w:pPr>
              <w:pStyle w:val="OtherTableBody"/>
            </w:pPr>
          </w:p>
        </w:tc>
        <w:tc>
          <w:tcPr>
            <w:tcW w:w="600" w:type="dxa"/>
          </w:tcPr>
          <w:p w14:paraId="232B77A5" w14:textId="77777777" w:rsidR="006C348D" w:rsidRDefault="006C348D" w:rsidP="0087024B">
            <w:pPr>
              <w:pStyle w:val="OtherTableBody"/>
            </w:pPr>
            <w:r>
              <w:t>0596</w:t>
            </w:r>
          </w:p>
        </w:tc>
        <w:tc>
          <w:tcPr>
            <w:tcW w:w="2600" w:type="dxa"/>
          </w:tcPr>
          <w:p w14:paraId="5599BB5F" w14:textId="77777777" w:rsidR="006C348D" w:rsidRDefault="006C348D" w:rsidP="0087024B">
            <w:pPr>
              <w:pStyle w:val="OtherTableBody"/>
            </w:pPr>
          </w:p>
        </w:tc>
        <w:tc>
          <w:tcPr>
            <w:tcW w:w="1400" w:type="dxa"/>
          </w:tcPr>
          <w:p w14:paraId="05B621D4" w14:textId="77777777" w:rsidR="006C348D" w:rsidRDefault="006C348D" w:rsidP="0087024B">
            <w:pPr>
              <w:pStyle w:val="OtherTableBody"/>
            </w:pPr>
          </w:p>
        </w:tc>
        <w:tc>
          <w:tcPr>
            <w:tcW w:w="4200" w:type="dxa"/>
          </w:tcPr>
          <w:p w14:paraId="373C6E39" w14:textId="77777777" w:rsidR="006C348D" w:rsidRDefault="006C348D" w:rsidP="0087024B">
            <w:pPr>
              <w:pStyle w:val="OtherTableBody"/>
            </w:pPr>
          </w:p>
        </w:tc>
      </w:tr>
      <w:tr w:rsidR="006C348D" w14:paraId="06372D34" w14:textId="77777777" w:rsidTr="0087024B">
        <w:trPr>
          <w:tblHeader/>
        </w:trPr>
        <w:tc>
          <w:tcPr>
            <w:tcW w:w="600" w:type="dxa"/>
          </w:tcPr>
          <w:p w14:paraId="2D5EB369" w14:textId="77777777" w:rsidR="006C348D" w:rsidRDefault="006C348D" w:rsidP="0087024B">
            <w:pPr>
              <w:pStyle w:val="OtherTableBody"/>
            </w:pPr>
            <w:r>
              <w:t>undefined</w:t>
            </w:r>
          </w:p>
        </w:tc>
        <w:tc>
          <w:tcPr>
            <w:tcW w:w="600" w:type="dxa"/>
          </w:tcPr>
          <w:p w14:paraId="25159365" w14:textId="77777777" w:rsidR="006C348D" w:rsidRDefault="006C348D" w:rsidP="0087024B">
            <w:pPr>
              <w:pStyle w:val="OtherTableBody"/>
            </w:pPr>
          </w:p>
        </w:tc>
        <w:tc>
          <w:tcPr>
            <w:tcW w:w="2600" w:type="dxa"/>
          </w:tcPr>
          <w:p w14:paraId="47C451C6" w14:textId="77777777" w:rsidR="006C348D" w:rsidRDefault="006C348D" w:rsidP="0087024B">
            <w:pPr>
              <w:pStyle w:val="OtherTableBody"/>
            </w:pPr>
            <w:r>
              <w:t>Study Phase Identifier (CTI-2)</w:t>
            </w:r>
          </w:p>
        </w:tc>
        <w:tc>
          <w:tcPr>
            <w:tcW w:w="1400" w:type="dxa"/>
          </w:tcPr>
          <w:p w14:paraId="5181E8BA" w14:textId="77777777" w:rsidR="006C348D" w:rsidRDefault="006C348D" w:rsidP="0087024B">
            <w:pPr>
              <w:pStyle w:val="OtherTableBody"/>
            </w:pPr>
          </w:p>
        </w:tc>
        <w:tc>
          <w:tcPr>
            <w:tcW w:w="4200" w:type="dxa"/>
          </w:tcPr>
          <w:p w14:paraId="7FCA1290" w14:textId="77777777" w:rsidR="006C348D" w:rsidRDefault="006C348D" w:rsidP="0087024B">
            <w:pPr>
              <w:pStyle w:val="OtherTableBody"/>
            </w:pPr>
          </w:p>
        </w:tc>
      </w:tr>
      <w:tr w:rsidR="006C348D" w14:paraId="1EDDA452" w14:textId="77777777" w:rsidTr="0087024B">
        <w:trPr>
          <w:tblHeader/>
        </w:trPr>
        <w:tc>
          <w:tcPr>
            <w:tcW w:w="600" w:type="dxa"/>
          </w:tcPr>
          <w:p w14:paraId="0DCDE65B" w14:textId="77777777" w:rsidR="006C348D" w:rsidRDefault="006C348D" w:rsidP="0087024B">
            <w:pPr>
              <w:pStyle w:val="OtherTableBody"/>
            </w:pPr>
          </w:p>
        </w:tc>
        <w:tc>
          <w:tcPr>
            <w:tcW w:w="600" w:type="dxa"/>
          </w:tcPr>
          <w:p w14:paraId="2F0AE8F5" w14:textId="77777777" w:rsidR="006C348D" w:rsidRDefault="006C348D" w:rsidP="0087024B">
            <w:pPr>
              <w:pStyle w:val="OtherTableBody"/>
            </w:pPr>
            <w:r>
              <w:t>0597</w:t>
            </w:r>
          </w:p>
        </w:tc>
        <w:tc>
          <w:tcPr>
            <w:tcW w:w="2600" w:type="dxa"/>
          </w:tcPr>
          <w:p w14:paraId="5097C5CF" w14:textId="77777777" w:rsidR="006C348D" w:rsidRDefault="006C348D" w:rsidP="0087024B">
            <w:pPr>
              <w:pStyle w:val="OtherTableBody"/>
            </w:pPr>
          </w:p>
        </w:tc>
        <w:tc>
          <w:tcPr>
            <w:tcW w:w="1400" w:type="dxa"/>
          </w:tcPr>
          <w:p w14:paraId="698C88FD" w14:textId="77777777" w:rsidR="006C348D" w:rsidRDefault="006C348D" w:rsidP="0087024B">
            <w:pPr>
              <w:pStyle w:val="OtherTableBody"/>
            </w:pPr>
          </w:p>
        </w:tc>
        <w:tc>
          <w:tcPr>
            <w:tcW w:w="4200" w:type="dxa"/>
          </w:tcPr>
          <w:p w14:paraId="4F70363D" w14:textId="77777777" w:rsidR="006C348D" w:rsidRDefault="006C348D" w:rsidP="0087024B">
            <w:pPr>
              <w:pStyle w:val="OtherTableBody"/>
            </w:pPr>
          </w:p>
        </w:tc>
      </w:tr>
      <w:tr w:rsidR="006C348D" w14:paraId="28369564" w14:textId="77777777" w:rsidTr="0087024B">
        <w:trPr>
          <w:tblHeader/>
        </w:trPr>
        <w:tc>
          <w:tcPr>
            <w:tcW w:w="600" w:type="dxa"/>
          </w:tcPr>
          <w:p w14:paraId="37F58F51" w14:textId="77777777" w:rsidR="006C348D" w:rsidRDefault="006C348D" w:rsidP="0087024B">
            <w:pPr>
              <w:pStyle w:val="OtherTableBody"/>
            </w:pPr>
            <w:r>
              <w:t>undefined</w:t>
            </w:r>
          </w:p>
        </w:tc>
        <w:tc>
          <w:tcPr>
            <w:tcW w:w="600" w:type="dxa"/>
          </w:tcPr>
          <w:p w14:paraId="6287F2BC" w14:textId="77777777" w:rsidR="006C348D" w:rsidRDefault="006C348D" w:rsidP="0087024B">
            <w:pPr>
              <w:pStyle w:val="OtherTableBody"/>
            </w:pPr>
          </w:p>
        </w:tc>
        <w:tc>
          <w:tcPr>
            <w:tcW w:w="2600" w:type="dxa"/>
          </w:tcPr>
          <w:p w14:paraId="14780E1C" w14:textId="77777777" w:rsidR="006C348D" w:rsidRDefault="006C348D" w:rsidP="0087024B">
            <w:pPr>
              <w:pStyle w:val="OtherTableBody"/>
            </w:pPr>
            <w:r>
              <w:t>Study Scheduled Time Point (CTI-3)</w:t>
            </w:r>
          </w:p>
        </w:tc>
        <w:tc>
          <w:tcPr>
            <w:tcW w:w="1400" w:type="dxa"/>
          </w:tcPr>
          <w:p w14:paraId="5CC20CA8" w14:textId="77777777" w:rsidR="006C348D" w:rsidRDefault="006C348D" w:rsidP="0087024B">
            <w:pPr>
              <w:pStyle w:val="OtherTableBody"/>
            </w:pPr>
          </w:p>
        </w:tc>
        <w:tc>
          <w:tcPr>
            <w:tcW w:w="4200" w:type="dxa"/>
          </w:tcPr>
          <w:p w14:paraId="1B6C639F" w14:textId="77777777" w:rsidR="006C348D" w:rsidRDefault="006C348D" w:rsidP="0087024B">
            <w:pPr>
              <w:pStyle w:val="OtherTableBody"/>
            </w:pPr>
          </w:p>
        </w:tc>
      </w:tr>
      <w:tr w:rsidR="006C348D" w14:paraId="2173DC02" w14:textId="77777777" w:rsidTr="0087024B">
        <w:trPr>
          <w:tblHeader/>
        </w:trPr>
        <w:tc>
          <w:tcPr>
            <w:tcW w:w="600" w:type="dxa"/>
          </w:tcPr>
          <w:p w14:paraId="510DF3DF" w14:textId="77777777" w:rsidR="006C348D" w:rsidRDefault="006C348D" w:rsidP="0087024B">
            <w:pPr>
              <w:pStyle w:val="OtherTableBody"/>
            </w:pPr>
          </w:p>
        </w:tc>
        <w:tc>
          <w:tcPr>
            <w:tcW w:w="600" w:type="dxa"/>
          </w:tcPr>
          <w:p w14:paraId="1F5183FC" w14:textId="77777777" w:rsidR="006C348D" w:rsidRDefault="006C348D" w:rsidP="0087024B">
            <w:pPr>
              <w:pStyle w:val="OtherTableBody"/>
            </w:pPr>
            <w:r>
              <w:t>0598</w:t>
            </w:r>
          </w:p>
        </w:tc>
        <w:tc>
          <w:tcPr>
            <w:tcW w:w="2600" w:type="dxa"/>
          </w:tcPr>
          <w:p w14:paraId="15412973" w14:textId="77777777" w:rsidR="006C348D" w:rsidRDefault="006C348D" w:rsidP="0087024B">
            <w:pPr>
              <w:pStyle w:val="OtherTableBody"/>
            </w:pPr>
          </w:p>
        </w:tc>
        <w:tc>
          <w:tcPr>
            <w:tcW w:w="1400" w:type="dxa"/>
          </w:tcPr>
          <w:p w14:paraId="7FDFDE84" w14:textId="77777777" w:rsidR="006C348D" w:rsidRDefault="006C348D" w:rsidP="0087024B">
            <w:pPr>
              <w:pStyle w:val="OtherTableBody"/>
            </w:pPr>
          </w:p>
        </w:tc>
        <w:tc>
          <w:tcPr>
            <w:tcW w:w="4200" w:type="dxa"/>
          </w:tcPr>
          <w:p w14:paraId="4A686191" w14:textId="77777777" w:rsidR="006C348D" w:rsidRDefault="006C348D" w:rsidP="0087024B">
            <w:pPr>
              <w:pStyle w:val="OtherTableBody"/>
            </w:pPr>
          </w:p>
        </w:tc>
      </w:tr>
      <w:tr w:rsidR="006C348D" w14:paraId="66972409" w14:textId="77777777" w:rsidTr="0087024B">
        <w:trPr>
          <w:tblHeader/>
        </w:trPr>
        <w:tc>
          <w:tcPr>
            <w:tcW w:w="600" w:type="dxa"/>
          </w:tcPr>
          <w:p w14:paraId="74CBF484" w14:textId="77777777" w:rsidR="006C348D" w:rsidRDefault="006C348D" w:rsidP="0087024B">
            <w:pPr>
              <w:pStyle w:val="OtherTableBody"/>
            </w:pPr>
            <w:r>
              <w:t>undefined</w:t>
            </w:r>
          </w:p>
        </w:tc>
        <w:tc>
          <w:tcPr>
            <w:tcW w:w="600" w:type="dxa"/>
          </w:tcPr>
          <w:p w14:paraId="4F706A35" w14:textId="77777777" w:rsidR="006C348D" w:rsidRDefault="006C348D" w:rsidP="0087024B">
            <w:pPr>
              <w:pStyle w:val="OtherTableBody"/>
            </w:pPr>
          </w:p>
        </w:tc>
        <w:tc>
          <w:tcPr>
            <w:tcW w:w="2600" w:type="dxa"/>
          </w:tcPr>
          <w:p w14:paraId="26A74FA4" w14:textId="77777777" w:rsidR="006C348D" w:rsidRDefault="006C348D" w:rsidP="0087024B">
            <w:pPr>
              <w:pStyle w:val="OtherTableBody"/>
            </w:pPr>
            <w:r>
              <w:t>Inventory Container Identifier (INV-4)</w:t>
            </w:r>
          </w:p>
        </w:tc>
        <w:tc>
          <w:tcPr>
            <w:tcW w:w="1400" w:type="dxa"/>
          </w:tcPr>
          <w:p w14:paraId="7BA71EFD" w14:textId="77777777" w:rsidR="006C348D" w:rsidRDefault="006C348D" w:rsidP="0087024B">
            <w:pPr>
              <w:pStyle w:val="OtherTableBody"/>
            </w:pPr>
          </w:p>
        </w:tc>
        <w:tc>
          <w:tcPr>
            <w:tcW w:w="4200" w:type="dxa"/>
          </w:tcPr>
          <w:p w14:paraId="555CDD00" w14:textId="77777777" w:rsidR="006C348D" w:rsidRDefault="006C348D" w:rsidP="0087024B">
            <w:pPr>
              <w:pStyle w:val="OtherTableBody"/>
            </w:pPr>
          </w:p>
        </w:tc>
      </w:tr>
      <w:tr w:rsidR="006C348D" w14:paraId="1BE321B7" w14:textId="77777777" w:rsidTr="0087024B">
        <w:trPr>
          <w:tblHeader/>
        </w:trPr>
        <w:tc>
          <w:tcPr>
            <w:tcW w:w="600" w:type="dxa"/>
          </w:tcPr>
          <w:p w14:paraId="4F4E61B5" w14:textId="77777777" w:rsidR="006C348D" w:rsidRDefault="006C348D" w:rsidP="0087024B">
            <w:pPr>
              <w:pStyle w:val="OtherTableBody"/>
            </w:pPr>
          </w:p>
        </w:tc>
        <w:tc>
          <w:tcPr>
            <w:tcW w:w="600" w:type="dxa"/>
          </w:tcPr>
          <w:p w14:paraId="0D0740F0" w14:textId="77777777" w:rsidR="006C348D" w:rsidRDefault="006C348D" w:rsidP="0087024B">
            <w:pPr>
              <w:pStyle w:val="OtherTableBody"/>
            </w:pPr>
            <w:r>
              <w:t>0599</w:t>
            </w:r>
          </w:p>
        </w:tc>
        <w:tc>
          <w:tcPr>
            <w:tcW w:w="2600" w:type="dxa"/>
          </w:tcPr>
          <w:p w14:paraId="6A52E50B" w14:textId="77777777" w:rsidR="006C348D" w:rsidRDefault="006C348D" w:rsidP="0087024B">
            <w:pPr>
              <w:pStyle w:val="OtherTableBody"/>
            </w:pPr>
          </w:p>
        </w:tc>
        <w:tc>
          <w:tcPr>
            <w:tcW w:w="1400" w:type="dxa"/>
          </w:tcPr>
          <w:p w14:paraId="0929B722" w14:textId="77777777" w:rsidR="006C348D" w:rsidRDefault="006C348D" w:rsidP="0087024B">
            <w:pPr>
              <w:pStyle w:val="OtherTableBody"/>
            </w:pPr>
          </w:p>
        </w:tc>
        <w:tc>
          <w:tcPr>
            <w:tcW w:w="4200" w:type="dxa"/>
          </w:tcPr>
          <w:p w14:paraId="2063488E" w14:textId="77777777" w:rsidR="006C348D" w:rsidRDefault="006C348D" w:rsidP="0087024B">
            <w:pPr>
              <w:pStyle w:val="OtherTableBody"/>
            </w:pPr>
          </w:p>
        </w:tc>
      </w:tr>
      <w:tr w:rsidR="006C348D" w14:paraId="44A5423B" w14:textId="77777777" w:rsidTr="0087024B">
        <w:trPr>
          <w:tblHeader/>
        </w:trPr>
        <w:tc>
          <w:tcPr>
            <w:tcW w:w="600" w:type="dxa"/>
          </w:tcPr>
          <w:p w14:paraId="739130CF" w14:textId="77777777" w:rsidR="006C348D" w:rsidRDefault="006C348D" w:rsidP="0087024B">
            <w:pPr>
              <w:pStyle w:val="OtherTableBody"/>
            </w:pPr>
            <w:r>
              <w:t>undefined</w:t>
            </w:r>
          </w:p>
        </w:tc>
        <w:tc>
          <w:tcPr>
            <w:tcW w:w="600" w:type="dxa"/>
          </w:tcPr>
          <w:p w14:paraId="240A7268" w14:textId="77777777" w:rsidR="006C348D" w:rsidRDefault="006C348D" w:rsidP="0087024B">
            <w:pPr>
              <w:pStyle w:val="OtherTableBody"/>
            </w:pPr>
          </w:p>
        </w:tc>
        <w:tc>
          <w:tcPr>
            <w:tcW w:w="2600" w:type="dxa"/>
          </w:tcPr>
          <w:p w14:paraId="3FD3C757" w14:textId="77777777" w:rsidR="006C348D" w:rsidRDefault="006C348D" w:rsidP="0087024B">
            <w:pPr>
              <w:pStyle w:val="OtherTableBody"/>
            </w:pPr>
            <w:r>
              <w:t>Container Carrier Identifier (INV-5)</w:t>
            </w:r>
          </w:p>
        </w:tc>
        <w:tc>
          <w:tcPr>
            <w:tcW w:w="1400" w:type="dxa"/>
          </w:tcPr>
          <w:p w14:paraId="3A9319FD" w14:textId="77777777" w:rsidR="006C348D" w:rsidRDefault="006C348D" w:rsidP="0087024B">
            <w:pPr>
              <w:pStyle w:val="OtherTableBody"/>
            </w:pPr>
          </w:p>
        </w:tc>
        <w:tc>
          <w:tcPr>
            <w:tcW w:w="4200" w:type="dxa"/>
          </w:tcPr>
          <w:p w14:paraId="3858E065" w14:textId="77777777" w:rsidR="006C348D" w:rsidRDefault="006C348D" w:rsidP="0087024B">
            <w:pPr>
              <w:pStyle w:val="OtherTableBody"/>
            </w:pPr>
          </w:p>
        </w:tc>
      </w:tr>
      <w:tr w:rsidR="006C348D" w14:paraId="6C5C1B4F" w14:textId="77777777" w:rsidTr="0087024B">
        <w:trPr>
          <w:tblHeader/>
        </w:trPr>
        <w:tc>
          <w:tcPr>
            <w:tcW w:w="600" w:type="dxa"/>
          </w:tcPr>
          <w:p w14:paraId="12EAAC79" w14:textId="77777777" w:rsidR="006C348D" w:rsidRDefault="006C348D" w:rsidP="0087024B">
            <w:pPr>
              <w:pStyle w:val="OtherTableBody"/>
            </w:pPr>
          </w:p>
        </w:tc>
        <w:tc>
          <w:tcPr>
            <w:tcW w:w="600" w:type="dxa"/>
          </w:tcPr>
          <w:p w14:paraId="4FE76C08" w14:textId="77777777" w:rsidR="006C348D" w:rsidRDefault="006C348D" w:rsidP="0087024B">
            <w:pPr>
              <w:pStyle w:val="OtherTableBody"/>
            </w:pPr>
            <w:r>
              <w:t>0600</w:t>
            </w:r>
          </w:p>
        </w:tc>
        <w:tc>
          <w:tcPr>
            <w:tcW w:w="2600" w:type="dxa"/>
          </w:tcPr>
          <w:p w14:paraId="7C285315" w14:textId="77777777" w:rsidR="006C348D" w:rsidRDefault="006C348D" w:rsidP="0087024B">
            <w:pPr>
              <w:pStyle w:val="OtherTableBody"/>
            </w:pPr>
          </w:p>
        </w:tc>
        <w:tc>
          <w:tcPr>
            <w:tcW w:w="1400" w:type="dxa"/>
          </w:tcPr>
          <w:p w14:paraId="32084736" w14:textId="77777777" w:rsidR="006C348D" w:rsidRDefault="006C348D" w:rsidP="0087024B">
            <w:pPr>
              <w:pStyle w:val="OtherTableBody"/>
            </w:pPr>
          </w:p>
        </w:tc>
        <w:tc>
          <w:tcPr>
            <w:tcW w:w="4200" w:type="dxa"/>
          </w:tcPr>
          <w:p w14:paraId="02A0C2C1" w14:textId="77777777" w:rsidR="006C348D" w:rsidRDefault="006C348D" w:rsidP="0087024B">
            <w:pPr>
              <w:pStyle w:val="OtherTableBody"/>
            </w:pPr>
          </w:p>
        </w:tc>
      </w:tr>
      <w:tr w:rsidR="006C348D" w14:paraId="36CEC1D4" w14:textId="77777777" w:rsidTr="0087024B">
        <w:trPr>
          <w:tblHeader/>
        </w:trPr>
        <w:tc>
          <w:tcPr>
            <w:tcW w:w="600" w:type="dxa"/>
          </w:tcPr>
          <w:p w14:paraId="2490A48F" w14:textId="77777777" w:rsidR="006C348D" w:rsidRDefault="006C348D" w:rsidP="0087024B">
            <w:pPr>
              <w:pStyle w:val="OtherTableBody"/>
            </w:pPr>
            <w:r>
              <w:t>undefined</w:t>
            </w:r>
          </w:p>
        </w:tc>
        <w:tc>
          <w:tcPr>
            <w:tcW w:w="600" w:type="dxa"/>
          </w:tcPr>
          <w:p w14:paraId="5C05B9EB" w14:textId="77777777" w:rsidR="006C348D" w:rsidRDefault="006C348D" w:rsidP="0087024B">
            <w:pPr>
              <w:pStyle w:val="OtherTableBody"/>
            </w:pPr>
          </w:p>
        </w:tc>
        <w:tc>
          <w:tcPr>
            <w:tcW w:w="2600" w:type="dxa"/>
          </w:tcPr>
          <w:p w14:paraId="62BA6082" w14:textId="77777777" w:rsidR="006C348D" w:rsidRDefault="006C348D" w:rsidP="0087024B">
            <w:pPr>
              <w:pStyle w:val="OtherTableBody"/>
            </w:pPr>
            <w:r>
              <w:t>Position on Carrier (INV-6)</w:t>
            </w:r>
          </w:p>
        </w:tc>
        <w:tc>
          <w:tcPr>
            <w:tcW w:w="1400" w:type="dxa"/>
          </w:tcPr>
          <w:p w14:paraId="231549E6" w14:textId="77777777" w:rsidR="006C348D" w:rsidRDefault="006C348D" w:rsidP="0087024B">
            <w:pPr>
              <w:pStyle w:val="OtherTableBody"/>
            </w:pPr>
          </w:p>
        </w:tc>
        <w:tc>
          <w:tcPr>
            <w:tcW w:w="4200" w:type="dxa"/>
          </w:tcPr>
          <w:p w14:paraId="02C0BAE6" w14:textId="77777777" w:rsidR="006C348D" w:rsidRDefault="006C348D" w:rsidP="0087024B">
            <w:pPr>
              <w:pStyle w:val="OtherTableBody"/>
            </w:pPr>
          </w:p>
        </w:tc>
      </w:tr>
      <w:tr w:rsidR="006C348D" w14:paraId="4CDA0DEF" w14:textId="77777777" w:rsidTr="0087024B">
        <w:trPr>
          <w:tblHeader/>
        </w:trPr>
        <w:tc>
          <w:tcPr>
            <w:tcW w:w="600" w:type="dxa"/>
          </w:tcPr>
          <w:p w14:paraId="34EEA54E" w14:textId="77777777" w:rsidR="006C348D" w:rsidRDefault="006C348D" w:rsidP="0087024B">
            <w:pPr>
              <w:pStyle w:val="OtherTableBody"/>
            </w:pPr>
          </w:p>
        </w:tc>
        <w:tc>
          <w:tcPr>
            <w:tcW w:w="600" w:type="dxa"/>
          </w:tcPr>
          <w:p w14:paraId="42487029" w14:textId="77777777" w:rsidR="006C348D" w:rsidRDefault="006C348D" w:rsidP="0087024B">
            <w:pPr>
              <w:pStyle w:val="OtherTableBody"/>
            </w:pPr>
            <w:r>
              <w:t>0601</w:t>
            </w:r>
          </w:p>
        </w:tc>
        <w:tc>
          <w:tcPr>
            <w:tcW w:w="2600" w:type="dxa"/>
          </w:tcPr>
          <w:p w14:paraId="7003B207" w14:textId="77777777" w:rsidR="006C348D" w:rsidRDefault="006C348D" w:rsidP="0087024B">
            <w:pPr>
              <w:pStyle w:val="OtherTableBody"/>
            </w:pPr>
          </w:p>
        </w:tc>
        <w:tc>
          <w:tcPr>
            <w:tcW w:w="1400" w:type="dxa"/>
          </w:tcPr>
          <w:p w14:paraId="58D1AE47" w14:textId="77777777" w:rsidR="006C348D" w:rsidRDefault="006C348D" w:rsidP="0087024B">
            <w:pPr>
              <w:pStyle w:val="OtherTableBody"/>
            </w:pPr>
          </w:p>
        </w:tc>
        <w:tc>
          <w:tcPr>
            <w:tcW w:w="4200" w:type="dxa"/>
          </w:tcPr>
          <w:p w14:paraId="7F17BDD2" w14:textId="77777777" w:rsidR="006C348D" w:rsidRDefault="006C348D" w:rsidP="0087024B">
            <w:pPr>
              <w:pStyle w:val="OtherTableBody"/>
            </w:pPr>
          </w:p>
        </w:tc>
      </w:tr>
      <w:tr w:rsidR="006C348D" w14:paraId="4B714B0D" w14:textId="77777777" w:rsidTr="0087024B">
        <w:trPr>
          <w:tblHeader/>
        </w:trPr>
        <w:tc>
          <w:tcPr>
            <w:tcW w:w="600" w:type="dxa"/>
          </w:tcPr>
          <w:p w14:paraId="64557259" w14:textId="77777777" w:rsidR="006C348D" w:rsidRDefault="006C348D" w:rsidP="0087024B">
            <w:pPr>
              <w:pStyle w:val="OtherTableBody"/>
            </w:pPr>
            <w:r>
              <w:t>undefined</w:t>
            </w:r>
          </w:p>
        </w:tc>
        <w:tc>
          <w:tcPr>
            <w:tcW w:w="600" w:type="dxa"/>
          </w:tcPr>
          <w:p w14:paraId="3D10A915" w14:textId="77777777" w:rsidR="006C348D" w:rsidRDefault="006C348D" w:rsidP="0087024B">
            <w:pPr>
              <w:pStyle w:val="OtherTableBody"/>
            </w:pPr>
          </w:p>
        </w:tc>
        <w:tc>
          <w:tcPr>
            <w:tcW w:w="2600" w:type="dxa"/>
          </w:tcPr>
          <w:p w14:paraId="433361EC" w14:textId="77777777" w:rsidR="006C348D" w:rsidRDefault="006C348D" w:rsidP="0087024B">
            <w:pPr>
              <w:pStyle w:val="OtherTableBody"/>
            </w:pPr>
            <w:r>
              <w:t>Quantity Units (INV-11)</w:t>
            </w:r>
          </w:p>
        </w:tc>
        <w:tc>
          <w:tcPr>
            <w:tcW w:w="1400" w:type="dxa"/>
          </w:tcPr>
          <w:p w14:paraId="254065AA" w14:textId="77777777" w:rsidR="006C348D" w:rsidRDefault="006C348D" w:rsidP="0087024B">
            <w:pPr>
              <w:pStyle w:val="OtherTableBody"/>
            </w:pPr>
          </w:p>
        </w:tc>
        <w:tc>
          <w:tcPr>
            <w:tcW w:w="4200" w:type="dxa"/>
          </w:tcPr>
          <w:p w14:paraId="3288F6D0" w14:textId="77777777" w:rsidR="006C348D" w:rsidRDefault="006C348D" w:rsidP="0087024B">
            <w:pPr>
              <w:pStyle w:val="OtherTableBody"/>
            </w:pPr>
          </w:p>
        </w:tc>
      </w:tr>
      <w:tr w:rsidR="006C348D" w14:paraId="101DC4DF" w14:textId="77777777" w:rsidTr="0087024B">
        <w:trPr>
          <w:tblHeader/>
        </w:trPr>
        <w:tc>
          <w:tcPr>
            <w:tcW w:w="600" w:type="dxa"/>
          </w:tcPr>
          <w:p w14:paraId="5459021F" w14:textId="77777777" w:rsidR="006C348D" w:rsidRDefault="006C348D" w:rsidP="0087024B">
            <w:pPr>
              <w:pStyle w:val="OtherTableBody"/>
            </w:pPr>
          </w:p>
        </w:tc>
        <w:tc>
          <w:tcPr>
            <w:tcW w:w="600" w:type="dxa"/>
          </w:tcPr>
          <w:p w14:paraId="75B33547" w14:textId="77777777" w:rsidR="006C348D" w:rsidRDefault="006C348D" w:rsidP="0087024B">
            <w:pPr>
              <w:pStyle w:val="OtherTableBody"/>
            </w:pPr>
            <w:r>
              <w:t>0602</w:t>
            </w:r>
          </w:p>
        </w:tc>
        <w:tc>
          <w:tcPr>
            <w:tcW w:w="2600" w:type="dxa"/>
          </w:tcPr>
          <w:p w14:paraId="770FD2B6" w14:textId="77777777" w:rsidR="006C348D" w:rsidRDefault="006C348D" w:rsidP="0087024B">
            <w:pPr>
              <w:pStyle w:val="OtherTableBody"/>
            </w:pPr>
          </w:p>
        </w:tc>
        <w:tc>
          <w:tcPr>
            <w:tcW w:w="1400" w:type="dxa"/>
          </w:tcPr>
          <w:p w14:paraId="35137BF1" w14:textId="77777777" w:rsidR="006C348D" w:rsidRDefault="006C348D" w:rsidP="0087024B">
            <w:pPr>
              <w:pStyle w:val="OtherTableBody"/>
            </w:pPr>
          </w:p>
        </w:tc>
        <w:tc>
          <w:tcPr>
            <w:tcW w:w="4200" w:type="dxa"/>
          </w:tcPr>
          <w:p w14:paraId="47868EB6" w14:textId="77777777" w:rsidR="006C348D" w:rsidRDefault="006C348D" w:rsidP="0087024B">
            <w:pPr>
              <w:pStyle w:val="OtherTableBody"/>
            </w:pPr>
          </w:p>
        </w:tc>
      </w:tr>
      <w:tr w:rsidR="006C348D" w14:paraId="53FB3BE8" w14:textId="77777777" w:rsidTr="0087024B">
        <w:trPr>
          <w:tblHeader/>
        </w:trPr>
        <w:tc>
          <w:tcPr>
            <w:tcW w:w="600" w:type="dxa"/>
          </w:tcPr>
          <w:p w14:paraId="61164FF0" w14:textId="77777777" w:rsidR="006C348D" w:rsidRDefault="006C348D" w:rsidP="0087024B">
            <w:pPr>
              <w:pStyle w:val="OtherTableBody"/>
            </w:pPr>
            <w:r>
              <w:t>undefined</w:t>
            </w:r>
          </w:p>
        </w:tc>
        <w:tc>
          <w:tcPr>
            <w:tcW w:w="600" w:type="dxa"/>
          </w:tcPr>
          <w:p w14:paraId="30059B7B" w14:textId="77777777" w:rsidR="006C348D" w:rsidRDefault="006C348D" w:rsidP="0087024B">
            <w:pPr>
              <w:pStyle w:val="OtherTableBody"/>
            </w:pPr>
          </w:p>
        </w:tc>
        <w:tc>
          <w:tcPr>
            <w:tcW w:w="2600" w:type="dxa"/>
          </w:tcPr>
          <w:p w14:paraId="622A89BC" w14:textId="77777777" w:rsidR="006C348D" w:rsidRDefault="006C348D" w:rsidP="0087024B">
            <w:pPr>
              <w:pStyle w:val="OtherTableBody"/>
            </w:pPr>
            <w:r>
              <w:t>Test/Fluid Identifier(s) (INV-15)</w:t>
            </w:r>
          </w:p>
        </w:tc>
        <w:tc>
          <w:tcPr>
            <w:tcW w:w="1400" w:type="dxa"/>
          </w:tcPr>
          <w:p w14:paraId="14F2D927" w14:textId="77777777" w:rsidR="006C348D" w:rsidRDefault="006C348D" w:rsidP="0087024B">
            <w:pPr>
              <w:pStyle w:val="OtherTableBody"/>
            </w:pPr>
          </w:p>
        </w:tc>
        <w:tc>
          <w:tcPr>
            <w:tcW w:w="4200" w:type="dxa"/>
          </w:tcPr>
          <w:p w14:paraId="43815734" w14:textId="77777777" w:rsidR="006C348D" w:rsidRDefault="006C348D" w:rsidP="0087024B">
            <w:pPr>
              <w:pStyle w:val="OtherTableBody"/>
            </w:pPr>
          </w:p>
        </w:tc>
      </w:tr>
      <w:tr w:rsidR="006C348D" w14:paraId="0C6F5386" w14:textId="77777777" w:rsidTr="0087024B">
        <w:trPr>
          <w:tblHeader/>
        </w:trPr>
        <w:tc>
          <w:tcPr>
            <w:tcW w:w="600" w:type="dxa"/>
          </w:tcPr>
          <w:p w14:paraId="68362133" w14:textId="77777777" w:rsidR="006C348D" w:rsidRDefault="006C348D" w:rsidP="0087024B">
            <w:pPr>
              <w:pStyle w:val="OtherTableBody"/>
            </w:pPr>
          </w:p>
        </w:tc>
        <w:tc>
          <w:tcPr>
            <w:tcW w:w="600" w:type="dxa"/>
          </w:tcPr>
          <w:p w14:paraId="7FA48D45" w14:textId="77777777" w:rsidR="006C348D" w:rsidRDefault="006C348D" w:rsidP="0087024B">
            <w:pPr>
              <w:pStyle w:val="OtherTableBody"/>
            </w:pPr>
            <w:r>
              <w:t>0603</w:t>
            </w:r>
          </w:p>
        </w:tc>
        <w:tc>
          <w:tcPr>
            <w:tcW w:w="2600" w:type="dxa"/>
          </w:tcPr>
          <w:p w14:paraId="66CC97E9" w14:textId="77777777" w:rsidR="006C348D" w:rsidRDefault="006C348D" w:rsidP="0087024B">
            <w:pPr>
              <w:pStyle w:val="OtherTableBody"/>
            </w:pPr>
          </w:p>
        </w:tc>
        <w:tc>
          <w:tcPr>
            <w:tcW w:w="1400" w:type="dxa"/>
          </w:tcPr>
          <w:p w14:paraId="51ECAB9F" w14:textId="77777777" w:rsidR="006C348D" w:rsidRDefault="006C348D" w:rsidP="0087024B">
            <w:pPr>
              <w:pStyle w:val="OtherTableBody"/>
            </w:pPr>
          </w:p>
        </w:tc>
        <w:tc>
          <w:tcPr>
            <w:tcW w:w="4200" w:type="dxa"/>
          </w:tcPr>
          <w:p w14:paraId="7F80D4C4" w14:textId="77777777" w:rsidR="006C348D" w:rsidRDefault="006C348D" w:rsidP="0087024B">
            <w:pPr>
              <w:pStyle w:val="OtherTableBody"/>
            </w:pPr>
          </w:p>
        </w:tc>
      </w:tr>
      <w:tr w:rsidR="006C348D" w14:paraId="43B75FA3" w14:textId="77777777" w:rsidTr="0087024B">
        <w:trPr>
          <w:tblHeader/>
        </w:trPr>
        <w:tc>
          <w:tcPr>
            <w:tcW w:w="600" w:type="dxa"/>
          </w:tcPr>
          <w:p w14:paraId="25E3F9F2" w14:textId="77777777" w:rsidR="006C348D" w:rsidRDefault="006C348D" w:rsidP="0087024B">
            <w:pPr>
              <w:pStyle w:val="OtherTableBody"/>
            </w:pPr>
            <w:r>
              <w:t>undefined</w:t>
            </w:r>
          </w:p>
        </w:tc>
        <w:tc>
          <w:tcPr>
            <w:tcW w:w="600" w:type="dxa"/>
          </w:tcPr>
          <w:p w14:paraId="35F89095" w14:textId="77777777" w:rsidR="006C348D" w:rsidRDefault="006C348D" w:rsidP="0087024B">
            <w:pPr>
              <w:pStyle w:val="OtherTableBody"/>
            </w:pPr>
          </w:p>
        </w:tc>
        <w:tc>
          <w:tcPr>
            <w:tcW w:w="2600" w:type="dxa"/>
          </w:tcPr>
          <w:p w14:paraId="1BCF6B8A" w14:textId="77777777" w:rsidR="006C348D" w:rsidRDefault="006C348D" w:rsidP="0087024B">
            <w:pPr>
              <w:pStyle w:val="OtherTableBody"/>
            </w:pPr>
            <w:r>
              <w:t>Modality  (IPC-5)</w:t>
            </w:r>
          </w:p>
        </w:tc>
        <w:tc>
          <w:tcPr>
            <w:tcW w:w="1400" w:type="dxa"/>
          </w:tcPr>
          <w:p w14:paraId="7F5D4494" w14:textId="77777777" w:rsidR="006C348D" w:rsidRDefault="006C348D" w:rsidP="0087024B">
            <w:pPr>
              <w:pStyle w:val="OtherTableBody"/>
            </w:pPr>
          </w:p>
        </w:tc>
        <w:tc>
          <w:tcPr>
            <w:tcW w:w="4200" w:type="dxa"/>
          </w:tcPr>
          <w:p w14:paraId="381CCB7E" w14:textId="77777777" w:rsidR="006C348D" w:rsidRDefault="006C348D" w:rsidP="0087024B">
            <w:pPr>
              <w:pStyle w:val="OtherTableBody"/>
            </w:pPr>
          </w:p>
        </w:tc>
      </w:tr>
      <w:tr w:rsidR="006C348D" w14:paraId="08531412" w14:textId="77777777" w:rsidTr="0087024B">
        <w:trPr>
          <w:tblHeader/>
        </w:trPr>
        <w:tc>
          <w:tcPr>
            <w:tcW w:w="600" w:type="dxa"/>
          </w:tcPr>
          <w:p w14:paraId="6CDCD943" w14:textId="77777777" w:rsidR="006C348D" w:rsidRDefault="006C348D" w:rsidP="0087024B">
            <w:pPr>
              <w:pStyle w:val="OtherTableBody"/>
            </w:pPr>
          </w:p>
        </w:tc>
        <w:tc>
          <w:tcPr>
            <w:tcW w:w="600" w:type="dxa"/>
          </w:tcPr>
          <w:p w14:paraId="6F87D281" w14:textId="77777777" w:rsidR="006C348D" w:rsidRDefault="006C348D" w:rsidP="0087024B">
            <w:pPr>
              <w:pStyle w:val="OtherTableBody"/>
            </w:pPr>
            <w:r>
              <w:t>0604</w:t>
            </w:r>
          </w:p>
        </w:tc>
        <w:tc>
          <w:tcPr>
            <w:tcW w:w="2600" w:type="dxa"/>
          </w:tcPr>
          <w:p w14:paraId="48A37FBF" w14:textId="77777777" w:rsidR="006C348D" w:rsidRDefault="006C348D" w:rsidP="0087024B">
            <w:pPr>
              <w:pStyle w:val="OtherTableBody"/>
            </w:pPr>
          </w:p>
        </w:tc>
        <w:tc>
          <w:tcPr>
            <w:tcW w:w="1400" w:type="dxa"/>
          </w:tcPr>
          <w:p w14:paraId="436896FB" w14:textId="77777777" w:rsidR="006C348D" w:rsidRDefault="006C348D" w:rsidP="0087024B">
            <w:pPr>
              <w:pStyle w:val="OtherTableBody"/>
            </w:pPr>
          </w:p>
        </w:tc>
        <w:tc>
          <w:tcPr>
            <w:tcW w:w="4200" w:type="dxa"/>
          </w:tcPr>
          <w:p w14:paraId="1E74F7CC" w14:textId="77777777" w:rsidR="006C348D" w:rsidRDefault="006C348D" w:rsidP="0087024B">
            <w:pPr>
              <w:pStyle w:val="OtherTableBody"/>
            </w:pPr>
          </w:p>
        </w:tc>
      </w:tr>
      <w:tr w:rsidR="006C348D" w14:paraId="46B56F55" w14:textId="77777777" w:rsidTr="0087024B">
        <w:trPr>
          <w:tblHeader/>
        </w:trPr>
        <w:tc>
          <w:tcPr>
            <w:tcW w:w="600" w:type="dxa"/>
          </w:tcPr>
          <w:p w14:paraId="7635AA89" w14:textId="77777777" w:rsidR="006C348D" w:rsidRDefault="006C348D" w:rsidP="0087024B">
            <w:pPr>
              <w:pStyle w:val="OtherTableBody"/>
            </w:pPr>
            <w:r>
              <w:t>undefined</w:t>
            </w:r>
          </w:p>
        </w:tc>
        <w:tc>
          <w:tcPr>
            <w:tcW w:w="600" w:type="dxa"/>
          </w:tcPr>
          <w:p w14:paraId="03DC4C39" w14:textId="77777777" w:rsidR="006C348D" w:rsidRDefault="006C348D" w:rsidP="0087024B">
            <w:pPr>
              <w:pStyle w:val="OtherTableBody"/>
            </w:pPr>
          </w:p>
        </w:tc>
        <w:tc>
          <w:tcPr>
            <w:tcW w:w="2600" w:type="dxa"/>
          </w:tcPr>
          <w:p w14:paraId="3564E353" w14:textId="77777777" w:rsidR="006C348D" w:rsidRDefault="006C348D" w:rsidP="0087024B">
            <w:pPr>
              <w:pStyle w:val="OtherTableBody"/>
            </w:pPr>
            <w:r>
              <w:t>Protocol Code (IPC-6)</w:t>
            </w:r>
          </w:p>
        </w:tc>
        <w:tc>
          <w:tcPr>
            <w:tcW w:w="1400" w:type="dxa"/>
          </w:tcPr>
          <w:p w14:paraId="7A71BEF7" w14:textId="77777777" w:rsidR="006C348D" w:rsidRDefault="006C348D" w:rsidP="0087024B">
            <w:pPr>
              <w:pStyle w:val="OtherTableBody"/>
            </w:pPr>
          </w:p>
        </w:tc>
        <w:tc>
          <w:tcPr>
            <w:tcW w:w="4200" w:type="dxa"/>
          </w:tcPr>
          <w:p w14:paraId="78B8056F" w14:textId="77777777" w:rsidR="006C348D" w:rsidRDefault="006C348D" w:rsidP="0087024B">
            <w:pPr>
              <w:pStyle w:val="OtherTableBody"/>
            </w:pPr>
          </w:p>
        </w:tc>
      </w:tr>
      <w:tr w:rsidR="006C348D" w14:paraId="76683AAF" w14:textId="77777777" w:rsidTr="0087024B">
        <w:trPr>
          <w:tblHeader/>
        </w:trPr>
        <w:tc>
          <w:tcPr>
            <w:tcW w:w="600" w:type="dxa"/>
          </w:tcPr>
          <w:p w14:paraId="397CDB08" w14:textId="77777777" w:rsidR="006C348D" w:rsidRDefault="006C348D" w:rsidP="0087024B">
            <w:pPr>
              <w:pStyle w:val="OtherTableBody"/>
            </w:pPr>
          </w:p>
        </w:tc>
        <w:tc>
          <w:tcPr>
            <w:tcW w:w="600" w:type="dxa"/>
          </w:tcPr>
          <w:p w14:paraId="05EBA2DE" w14:textId="77777777" w:rsidR="006C348D" w:rsidRDefault="006C348D" w:rsidP="0087024B">
            <w:pPr>
              <w:pStyle w:val="OtherTableBody"/>
            </w:pPr>
            <w:r>
              <w:t>0605</w:t>
            </w:r>
          </w:p>
        </w:tc>
        <w:tc>
          <w:tcPr>
            <w:tcW w:w="2600" w:type="dxa"/>
          </w:tcPr>
          <w:p w14:paraId="3BD3D3C6" w14:textId="77777777" w:rsidR="006C348D" w:rsidRDefault="006C348D" w:rsidP="0087024B">
            <w:pPr>
              <w:pStyle w:val="OtherTableBody"/>
            </w:pPr>
          </w:p>
        </w:tc>
        <w:tc>
          <w:tcPr>
            <w:tcW w:w="1400" w:type="dxa"/>
          </w:tcPr>
          <w:p w14:paraId="48702474" w14:textId="77777777" w:rsidR="006C348D" w:rsidRDefault="006C348D" w:rsidP="0087024B">
            <w:pPr>
              <w:pStyle w:val="OtherTableBody"/>
            </w:pPr>
          </w:p>
        </w:tc>
        <w:tc>
          <w:tcPr>
            <w:tcW w:w="4200" w:type="dxa"/>
          </w:tcPr>
          <w:p w14:paraId="11334199" w14:textId="77777777" w:rsidR="006C348D" w:rsidRDefault="006C348D" w:rsidP="0087024B">
            <w:pPr>
              <w:pStyle w:val="OtherTableBody"/>
            </w:pPr>
          </w:p>
        </w:tc>
      </w:tr>
      <w:tr w:rsidR="006C348D" w14:paraId="04335822" w14:textId="77777777" w:rsidTr="0087024B">
        <w:trPr>
          <w:tblHeader/>
        </w:trPr>
        <w:tc>
          <w:tcPr>
            <w:tcW w:w="600" w:type="dxa"/>
          </w:tcPr>
          <w:p w14:paraId="17A03CF2" w14:textId="77777777" w:rsidR="006C348D" w:rsidRDefault="006C348D" w:rsidP="0087024B">
            <w:pPr>
              <w:pStyle w:val="OtherTableBody"/>
            </w:pPr>
            <w:r>
              <w:t>undefined</w:t>
            </w:r>
          </w:p>
        </w:tc>
        <w:tc>
          <w:tcPr>
            <w:tcW w:w="600" w:type="dxa"/>
          </w:tcPr>
          <w:p w14:paraId="794EBCA5" w14:textId="77777777" w:rsidR="006C348D" w:rsidRDefault="006C348D" w:rsidP="0087024B">
            <w:pPr>
              <w:pStyle w:val="OtherTableBody"/>
            </w:pPr>
          </w:p>
        </w:tc>
        <w:tc>
          <w:tcPr>
            <w:tcW w:w="2600" w:type="dxa"/>
          </w:tcPr>
          <w:p w14:paraId="5CA7F0A3" w14:textId="77777777" w:rsidR="006C348D" w:rsidRDefault="006C348D" w:rsidP="0087024B">
            <w:pPr>
              <w:pStyle w:val="OtherTableBody"/>
            </w:pPr>
            <w:r>
              <w:t>Scheduled Procedure Step Location (IPC-8)</w:t>
            </w:r>
          </w:p>
        </w:tc>
        <w:tc>
          <w:tcPr>
            <w:tcW w:w="1400" w:type="dxa"/>
          </w:tcPr>
          <w:p w14:paraId="31C7903B" w14:textId="77777777" w:rsidR="006C348D" w:rsidRDefault="006C348D" w:rsidP="0087024B">
            <w:pPr>
              <w:pStyle w:val="OtherTableBody"/>
            </w:pPr>
          </w:p>
        </w:tc>
        <w:tc>
          <w:tcPr>
            <w:tcW w:w="4200" w:type="dxa"/>
          </w:tcPr>
          <w:p w14:paraId="4FF4FA4E" w14:textId="77777777" w:rsidR="006C348D" w:rsidRDefault="006C348D" w:rsidP="0087024B">
            <w:pPr>
              <w:pStyle w:val="OtherTableBody"/>
            </w:pPr>
          </w:p>
        </w:tc>
      </w:tr>
      <w:tr w:rsidR="006C348D" w14:paraId="754BC3F3" w14:textId="77777777" w:rsidTr="0087024B">
        <w:trPr>
          <w:tblHeader/>
        </w:trPr>
        <w:tc>
          <w:tcPr>
            <w:tcW w:w="600" w:type="dxa"/>
          </w:tcPr>
          <w:p w14:paraId="40C8C301" w14:textId="77777777" w:rsidR="006C348D" w:rsidRDefault="006C348D" w:rsidP="0087024B">
            <w:pPr>
              <w:pStyle w:val="OtherTableBody"/>
            </w:pPr>
          </w:p>
        </w:tc>
        <w:tc>
          <w:tcPr>
            <w:tcW w:w="600" w:type="dxa"/>
          </w:tcPr>
          <w:p w14:paraId="70EDCF1B" w14:textId="77777777" w:rsidR="006C348D" w:rsidRDefault="006C348D" w:rsidP="0087024B">
            <w:pPr>
              <w:pStyle w:val="OtherTableBody"/>
            </w:pPr>
            <w:r>
              <w:t>0606</w:t>
            </w:r>
          </w:p>
        </w:tc>
        <w:tc>
          <w:tcPr>
            <w:tcW w:w="2600" w:type="dxa"/>
          </w:tcPr>
          <w:p w14:paraId="6E2F4587" w14:textId="77777777" w:rsidR="006C348D" w:rsidRDefault="006C348D" w:rsidP="0087024B">
            <w:pPr>
              <w:pStyle w:val="OtherTableBody"/>
            </w:pPr>
          </w:p>
        </w:tc>
        <w:tc>
          <w:tcPr>
            <w:tcW w:w="1400" w:type="dxa"/>
          </w:tcPr>
          <w:p w14:paraId="268B3CA9" w14:textId="77777777" w:rsidR="006C348D" w:rsidRDefault="006C348D" w:rsidP="0087024B">
            <w:pPr>
              <w:pStyle w:val="OtherTableBody"/>
            </w:pPr>
          </w:p>
        </w:tc>
        <w:tc>
          <w:tcPr>
            <w:tcW w:w="4200" w:type="dxa"/>
          </w:tcPr>
          <w:p w14:paraId="46A2F988" w14:textId="77777777" w:rsidR="006C348D" w:rsidRDefault="006C348D" w:rsidP="0087024B">
            <w:pPr>
              <w:pStyle w:val="OtherTableBody"/>
            </w:pPr>
          </w:p>
        </w:tc>
      </w:tr>
      <w:tr w:rsidR="006C348D" w14:paraId="6063FE97" w14:textId="77777777" w:rsidTr="0087024B">
        <w:trPr>
          <w:tblHeader/>
        </w:trPr>
        <w:tc>
          <w:tcPr>
            <w:tcW w:w="600" w:type="dxa"/>
          </w:tcPr>
          <w:p w14:paraId="76A9308B" w14:textId="77777777" w:rsidR="006C348D" w:rsidRDefault="006C348D" w:rsidP="0087024B">
            <w:pPr>
              <w:pStyle w:val="OtherTableBody"/>
            </w:pPr>
            <w:r>
              <w:t>undefined</w:t>
            </w:r>
          </w:p>
        </w:tc>
        <w:tc>
          <w:tcPr>
            <w:tcW w:w="600" w:type="dxa"/>
          </w:tcPr>
          <w:p w14:paraId="53B83AA8" w14:textId="77777777" w:rsidR="006C348D" w:rsidRDefault="006C348D" w:rsidP="0087024B">
            <w:pPr>
              <w:pStyle w:val="OtherTableBody"/>
            </w:pPr>
          </w:p>
        </w:tc>
        <w:tc>
          <w:tcPr>
            <w:tcW w:w="2600" w:type="dxa"/>
          </w:tcPr>
          <w:p w14:paraId="5DAF2A1A" w14:textId="77777777" w:rsidR="006C348D" w:rsidRDefault="006C348D" w:rsidP="0087024B">
            <w:pPr>
              <w:pStyle w:val="OtherTableBody"/>
            </w:pPr>
            <w:r>
              <w:t>Primary Key Value - MFA (MFA-5)</w:t>
            </w:r>
          </w:p>
        </w:tc>
        <w:tc>
          <w:tcPr>
            <w:tcW w:w="1400" w:type="dxa"/>
          </w:tcPr>
          <w:p w14:paraId="23EF16F1" w14:textId="77777777" w:rsidR="006C348D" w:rsidRDefault="006C348D" w:rsidP="0087024B">
            <w:pPr>
              <w:pStyle w:val="OtherTableBody"/>
            </w:pPr>
          </w:p>
        </w:tc>
        <w:tc>
          <w:tcPr>
            <w:tcW w:w="4200" w:type="dxa"/>
          </w:tcPr>
          <w:p w14:paraId="264FD9D1" w14:textId="77777777" w:rsidR="006C348D" w:rsidRDefault="006C348D" w:rsidP="0087024B">
            <w:pPr>
              <w:pStyle w:val="OtherTableBody"/>
            </w:pPr>
          </w:p>
        </w:tc>
      </w:tr>
      <w:tr w:rsidR="006C348D" w14:paraId="7AB096E7" w14:textId="77777777" w:rsidTr="0087024B">
        <w:trPr>
          <w:tblHeader/>
        </w:trPr>
        <w:tc>
          <w:tcPr>
            <w:tcW w:w="600" w:type="dxa"/>
          </w:tcPr>
          <w:p w14:paraId="772AD49F" w14:textId="77777777" w:rsidR="006C348D" w:rsidRDefault="006C348D" w:rsidP="0087024B">
            <w:pPr>
              <w:pStyle w:val="OtherTableBody"/>
            </w:pPr>
          </w:p>
        </w:tc>
        <w:tc>
          <w:tcPr>
            <w:tcW w:w="600" w:type="dxa"/>
          </w:tcPr>
          <w:p w14:paraId="412BDBEF" w14:textId="77777777" w:rsidR="006C348D" w:rsidRDefault="006C348D" w:rsidP="0087024B">
            <w:pPr>
              <w:pStyle w:val="OtherTableBody"/>
            </w:pPr>
            <w:r>
              <w:t>0607</w:t>
            </w:r>
          </w:p>
        </w:tc>
        <w:tc>
          <w:tcPr>
            <w:tcW w:w="2600" w:type="dxa"/>
          </w:tcPr>
          <w:p w14:paraId="4AA1498C" w14:textId="77777777" w:rsidR="006C348D" w:rsidRDefault="006C348D" w:rsidP="0087024B">
            <w:pPr>
              <w:pStyle w:val="OtherTableBody"/>
            </w:pPr>
          </w:p>
        </w:tc>
        <w:tc>
          <w:tcPr>
            <w:tcW w:w="1400" w:type="dxa"/>
          </w:tcPr>
          <w:p w14:paraId="288F6504" w14:textId="77777777" w:rsidR="006C348D" w:rsidRDefault="006C348D" w:rsidP="0087024B">
            <w:pPr>
              <w:pStyle w:val="OtherTableBody"/>
            </w:pPr>
          </w:p>
        </w:tc>
        <w:tc>
          <w:tcPr>
            <w:tcW w:w="4200" w:type="dxa"/>
          </w:tcPr>
          <w:p w14:paraId="2023062C" w14:textId="77777777" w:rsidR="006C348D" w:rsidRDefault="006C348D" w:rsidP="0087024B">
            <w:pPr>
              <w:pStyle w:val="OtherTableBody"/>
            </w:pPr>
          </w:p>
        </w:tc>
      </w:tr>
      <w:tr w:rsidR="006C348D" w14:paraId="258898D7" w14:textId="77777777" w:rsidTr="0087024B">
        <w:trPr>
          <w:tblHeader/>
        </w:trPr>
        <w:tc>
          <w:tcPr>
            <w:tcW w:w="600" w:type="dxa"/>
          </w:tcPr>
          <w:p w14:paraId="639A22B6" w14:textId="77777777" w:rsidR="006C348D" w:rsidRDefault="006C348D" w:rsidP="0087024B">
            <w:pPr>
              <w:pStyle w:val="OtherTableBody"/>
            </w:pPr>
            <w:r>
              <w:t>undefined</w:t>
            </w:r>
          </w:p>
        </w:tc>
        <w:tc>
          <w:tcPr>
            <w:tcW w:w="600" w:type="dxa"/>
          </w:tcPr>
          <w:p w14:paraId="2B3297A1" w14:textId="77777777" w:rsidR="006C348D" w:rsidRDefault="006C348D" w:rsidP="0087024B">
            <w:pPr>
              <w:pStyle w:val="OtherTableBody"/>
            </w:pPr>
          </w:p>
        </w:tc>
        <w:tc>
          <w:tcPr>
            <w:tcW w:w="2600" w:type="dxa"/>
          </w:tcPr>
          <w:p w14:paraId="4EEFCA76" w14:textId="77777777" w:rsidR="006C348D" w:rsidRDefault="006C348D" w:rsidP="0087024B">
            <w:pPr>
              <w:pStyle w:val="OtherTableBody"/>
            </w:pPr>
            <w:r>
              <w:t>Primary Key Value - MFE (MFE-4)</w:t>
            </w:r>
          </w:p>
        </w:tc>
        <w:tc>
          <w:tcPr>
            <w:tcW w:w="1400" w:type="dxa"/>
          </w:tcPr>
          <w:p w14:paraId="6036FBF0" w14:textId="77777777" w:rsidR="006C348D" w:rsidRDefault="006C348D" w:rsidP="0087024B">
            <w:pPr>
              <w:pStyle w:val="OtherTableBody"/>
            </w:pPr>
          </w:p>
        </w:tc>
        <w:tc>
          <w:tcPr>
            <w:tcW w:w="4200" w:type="dxa"/>
          </w:tcPr>
          <w:p w14:paraId="386C15AE" w14:textId="77777777" w:rsidR="006C348D" w:rsidRDefault="006C348D" w:rsidP="0087024B">
            <w:pPr>
              <w:pStyle w:val="OtherTableBody"/>
            </w:pPr>
          </w:p>
        </w:tc>
      </w:tr>
      <w:tr w:rsidR="006C348D" w14:paraId="2E008DE8" w14:textId="77777777" w:rsidTr="0087024B">
        <w:trPr>
          <w:tblHeader/>
        </w:trPr>
        <w:tc>
          <w:tcPr>
            <w:tcW w:w="600" w:type="dxa"/>
          </w:tcPr>
          <w:p w14:paraId="045C47C7" w14:textId="77777777" w:rsidR="006C348D" w:rsidRDefault="006C348D" w:rsidP="0087024B">
            <w:pPr>
              <w:pStyle w:val="OtherTableBody"/>
            </w:pPr>
          </w:p>
        </w:tc>
        <w:tc>
          <w:tcPr>
            <w:tcW w:w="600" w:type="dxa"/>
          </w:tcPr>
          <w:p w14:paraId="633A3E56" w14:textId="77777777" w:rsidR="006C348D" w:rsidRDefault="006C348D" w:rsidP="0087024B">
            <w:pPr>
              <w:pStyle w:val="OtherTableBody"/>
            </w:pPr>
            <w:r>
              <w:t>0608</w:t>
            </w:r>
          </w:p>
        </w:tc>
        <w:tc>
          <w:tcPr>
            <w:tcW w:w="2600" w:type="dxa"/>
          </w:tcPr>
          <w:p w14:paraId="4C76470D" w14:textId="77777777" w:rsidR="006C348D" w:rsidRDefault="006C348D" w:rsidP="0087024B">
            <w:pPr>
              <w:pStyle w:val="OtherTableBody"/>
            </w:pPr>
          </w:p>
        </w:tc>
        <w:tc>
          <w:tcPr>
            <w:tcW w:w="1400" w:type="dxa"/>
          </w:tcPr>
          <w:p w14:paraId="7090A772" w14:textId="77777777" w:rsidR="006C348D" w:rsidRDefault="006C348D" w:rsidP="0087024B">
            <w:pPr>
              <w:pStyle w:val="OtherTableBody"/>
            </w:pPr>
          </w:p>
        </w:tc>
        <w:tc>
          <w:tcPr>
            <w:tcW w:w="4200" w:type="dxa"/>
          </w:tcPr>
          <w:p w14:paraId="7874A590" w14:textId="77777777" w:rsidR="006C348D" w:rsidRDefault="006C348D" w:rsidP="0087024B">
            <w:pPr>
              <w:pStyle w:val="OtherTableBody"/>
            </w:pPr>
          </w:p>
        </w:tc>
      </w:tr>
      <w:tr w:rsidR="006C348D" w14:paraId="4569A658" w14:textId="77777777" w:rsidTr="0087024B">
        <w:trPr>
          <w:tblHeader/>
        </w:trPr>
        <w:tc>
          <w:tcPr>
            <w:tcW w:w="600" w:type="dxa"/>
          </w:tcPr>
          <w:p w14:paraId="6650DC37" w14:textId="77777777" w:rsidR="006C348D" w:rsidRDefault="006C348D" w:rsidP="0087024B">
            <w:pPr>
              <w:pStyle w:val="OtherTableBody"/>
            </w:pPr>
            <w:r>
              <w:t>undefined</w:t>
            </w:r>
          </w:p>
        </w:tc>
        <w:tc>
          <w:tcPr>
            <w:tcW w:w="600" w:type="dxa"/>
          </w:tcPr>
          <w:p w14:paraId="471D0924" w14:textId="77777777" w:rsidR="006C348D" w:rsidRDefault="006C348D" w:rsidP="0087024B">
            <w:pPr>
              <w:pStyle w:val="OtherTableBody"/>
            </w:pPr>
          </w:p>
        </w:tc>
        <w:tc>
          <w:tcPr>
            <w:tcW w:w="2600" w:type="dxa"/>
          </w:tcPr>
          <w:p w14:paraId="3FF477C7" w14:textId="77777777" w:rsidR="006C348D" w:rsidRDefault="006C348D" w:rsidP="0087024B">
            <w:pPr>
              <w:pStyle w:val="OtherTableBody"/>
            </w:pPr>
            <w:r>
              <w:t>Principal Language Of Message (MSH-19)</w:t>
            </w:r>
          </w:p>
        </w:tc>
        <w:tc>
          <w:tcPr>
            <w:tcW w:w="1400" w:type="dxa"/>
          </w:tcPr>
          <w:p w14:paraId="20A3F4FF" w14:textId="77777777" w:rsidR="006C348D" w:rsidRDefault="006C348D" w:rsidP="0087024B">
            <w:pPr>
              <w:pStyle w:val="OtherTableBody"/>
            </w:pPr>
          </w:p>
        </w:tc>
        <w:tc>
          <w:tcPr>
            <w:tcW w:w="4200" w:type="dxa"/>
          </w:tcPr>
          <w:p w14:paraId="4CFA9D19" w14:textId="77777777" w:rsidR="006C348D" w:rsidRDefault="006C348D" w:rsidP="0087024B">
            <w:pPr>
              <w:pStyle w:val="OtherTableBody"/>
            </w:pPr>
          </w:p>
        </w:tc>
      </w:tr>
      <w:tr w:rsidR="006C348D" w14:paraId="7351CF8E" w14:textId="77777777" w:rsidTr="0087024B">
        <w:trPr>
          <w:tblHeader/>
        </w:trPr>
        <w:tc>
          <w:tcPr>
            <w:tcW w:w="600" w:type="dxa"/>
          </w:tcPr>
          <w:p w14:paraId="011F44C8" w14:textId="77777777" w:rsidR="006C348D" w:rsidRDefault="006C348D" w:rsidP="0087024B">
            <w:pPr>
              <w:pStyle w:val="OtherTableBody"/>
            </w:pPr>
          </w:p>
        </w:tc>
        <w:tc>
          <w:tcPr>
            <w:tcW w:w="600" w:type="dxa"/>
          </w:tcPr>
          <w:p w14:paraId="279E52B9" w14:textId="77777777" w:rsidR="006C348D" w:rsidRDefault="006C348D" w:rsidP="0087024B">
            <w:pPr>
              <w:pStyle w:val="OtherTableBody"/>
            </w:pPr>
            <w:r>
              <w:t>0609</w:t>
            </w:r>
          </w:p>
        </w:tc>
        <w:tc>
          <w:tcPr>
            <w:tcW w:w="2600" w:type="dxa"/>
          </w:tcPr>
          <w:p w14:paraId="7FD8412C" w14:textId="77777777" w:rsidR="006C348D" w:rsidRDefault="006C348D" w:rsidP="0087024B">
            <w:pPr>
              <w:pStyle w:val="OtherTableBody"/>
            </w:pPr>
          </w:p>
        </w:tc>
        <w:tc>
          <w:tcPr>
            <w:tcW w:w="1400" w:type="dxa"/>
          </w:tcPr>
          <w:p w14:paraId="264922A5" w14:textId="77777777" w:rsidR="006C348D" w:rsidRDefault="006C348D" w:rsidP="0087024B">
            <w:pPr>
              <w:pStyle w:val="OtherTableBody"/>
            </w:pPr>
          </w:p>
        </w:tc>
        <w:tc>
          <w:tcPr>
            <w:tcW w:w="4200" w:type="dxa"/>
          </w:tcPr>
          <w:p w14:paraId="5EC2D427" w14:textId="77777777" w:rsidR="006C348D" w:rsidRDefault="006C348D" w:rsidP="0087024B">
            <w:pPr>
              <w:pStyle w:val="OtherTableBody"/>
            </w:pPr>
          </w:p>
        </w:tc>
      </w:tr>
      <w:tr w:rsidR="006C348D" w14:paraId="4F8DEE22" w14:textId="77777777" w:rsidTr="0087024B">
        <w:trPr>
          <w:tblHeader/>
        </w:trPr>
        <w:tc>
          <w:tcPr>
            <w:tcW w:w="600" w:type="dxa"/>
          </w:tcPr>
          <w:p w14:paraId="2494704D" w14:textId="77777777" w:rsidR="006C348D" w:rsidRDefault="006C348D" w:rsidP="0087024B">
            <w:pPr>
              <w:pStyle w:val="OtherTableBody"/>
            </w:pPr>
            <w:r>
              <w:t>undefined</w:t>
            </w:r>
          </w:p>
        </w:tc>
        <w:tc>
          <w:tcPr>
            <w:tcW w:w="600" w:type="dxa"/>
          </w:tcPr>
          <w:p w14:paraId="6DA4FB3C" w14:textId="77777777" w:rsidR="006C348D" w:rsidRDefault="006C348D" w:rsidP="0087024B">
            <w:pPr>
              <w:pStyle w:val="OtherTableBody"/>
            </w:pPr>
          </w:p>
        </w:tc>
        <w:tc>
          <w:tcPr>
            <w:tcW w:w="2600" w:type="dxa"/>
          </w:tcPr>
          <w:p w14:paraId="6D470EA7" w14:textId="77777777" w:rsidR="006C348D" w:rsidRDefault="006C348D" w:rsidP="0087024B">
            <w:pPr>
              <w:pStyle w:val="OtherTableBody"/>
            </w:pPr>
            <w:r>
              <w:t>Notification Code (NDS-4)</w:t>
            </w:r>
          </w:p>
        </w:tc>
        <w:tc>
          <w:tcPr>
            <w:tcW w:w="1400" w:type="dxa"/>
          </w:tcPr>
          <w:p w14:paraId="5A09FF33" w14:textId="77777777" w:rsidR="006C348D" w:rsidRDefault="006C348D" w:rsidP="0087024B">
            <w:pPr>
              <w:pStyle w:val="OtherTableBody"/>
            </w:pPr>
          </w:p>
        </w:tc>
        <w:tc>
          <w:tcPr>
            <w:tcW w:w="4200" w:type="dxa"/>
          </w:tcPr>
          <w:p w14:paraId="4C901BF9" w14:textId="77777777" w:rsidR="006C348D" w:rsidRDefault="006C348D" w:rsidP="0087024B">
            <w:pPr>
              <w:pStyle w:val="OtherTableBody"/>
            </w:pPr>
          </w:p>
        </w:tc>
      </w:tr>
      <w:tr w:rsidR="006C348D" w14:paraId="3CAC0965" w14:textId="77777777" w:rsidTr="0087024B">
        <w:trPr>
          <w:tblHeader/>
        </w:trPr>
        <w:tc>
          <w:tcPr>
            <w:tcW w:w="600" w:type="dxa"/>
          </w:tcPr>
          <w:p w14:paraId="12F55D8E" w14:textId="77777777" w:rsidR="006C348D" w:rsidRDefault="006C348D" w:rsidP="0087024B">
            <w:pPr>
              <w:pStyle w:val="OtherTableBody"/>
            </w:pPr>
          </w:p>
        </w:tc>
        <w:tc>
          <w:tcPr>
            <w:tcW w:w="600" w:type="dxa"/>
          </w:tcPr>
          <w:p w14:paraId="6A12C3D6" w14:textId="77777777" w:rsidR="006C348D" w:rsidRDefault="006C348D" w:rsidP="0087024B">
            <w:pPr>
              <w:pStyle w:val="OtherTableBody"/>
            </w:pPr>
            <w:r>
              <w:t>0610</w:t>
            </w:r>
          </w:p>
        </w:tc>
        <w:tc>
          <w:tcPr>
            <w:tcW w:w="2600" w:type="dxa"/>
          </w:tcPr>
          <w:p w14:paraId="6CEFCBDF" w14:textId="77777777" w:rsidR="006C348D" w:rsidRDefault="006C348D" w:rsidP="0087024B">
            <w:pPr>
              <w:pStyle w:val="OtherTableBody"/>
            </w:pPr>
          </w:p>
        </w:tc>
        <w:tc>
          <w:tcPr>
            <w:tcW w:w="1400" w:type="dxa"/>
          </w:tcPr>
          <w:p w14:paraId="466D0FC4" w14:textId="77777777" w:rsidR="006C348D" w:rsidRDefault="006C348D" w:rsidP="0087024B">
            <w:pPr>
              <w:pStyle w:val="OtherTableBody"/>
            </w:pPr>
          </w:p>
        </w:tc>
        <w:tc>
          <w:tcPr>
            <w:tcW w:w="4200" w:type="dxa"/>
          </w:tcPr>
          <w:p w14:paraId="61029F74" w14:textId="77777777" w:rsidR="006C348D" w:rsidRDefault="006C348D" w:rsidP="0087024B">
            <w:pPr>
              <w:pStyle w:val="OtherTableBody"/>
            </w:pPr>
          </w:p>
        </w:tc>
      </w:tr>
      <w:tr w:rsidR="006C348D" w14:paraId="16BC9E1F" w14:textId="77777777" w:rsidTr="0087024B">
        <w:trPr>
          <w:tblHeader/>
        </w:trPr>
        <w:tc>
          <w:tcPr>
            <w:tcW w:w="600" w:type="dxa"/>
          </w:tcPr>
          <w:p w14:paraId="2EF142E1" w14:textId="77777777" w:rsidR="006C348D" w:rsidRDefault="006C348D" w:rsidP="0087024B">
            <w:pPr>
              <w:pStyle w:val="OtherTableBody"/>
            </w:pPr>
            <w:r>
              <w:t>undefined</w:t>
            </w:r>
          </w:p>
        </w:tc>
        <w:tc>
          <w:tcPr>
            <w:tcW w:w="600" w:type="dxa"/>
          </w:tcPr>
          <w:p w14:paraId="789F8DBF" w14:textId="77777777" w:rsidR="006C348D" w:rsidRDefault="006C348D" w:rsidP="0087024B">
            <w:pPr>
              <w:pStyle w:val="OtherTableBody"/>
            </w:pPr>
          </w:p>
        </w:tc>
        <w:tc>
          <w:tcPr>
            <w:tcW w:w="2600" w:type="dxa"/>
          </w:tcPr>
          <w:p w14:paraId="1C0DDAB1" w14:textId="77777777" w:rsidR="006C348D" w:rsidRDefault="006C348D" w:rsidP="0087024B">
            <w:pPr>
              <w:pStyle w:val="OtherTableBody"/>
            </w:pPr>
            <w:r>
              <w:t>Coded Comment (NTE-9)</w:t>
            </w:r>
          </w:p>
        </w:tc>
        <w:tc>
          <w:tcPr>
            <w:tcW w:w="1400" w:type="dxa"/>
          </w:tcPr>
          <w:p w14:paraId="5A8B66FB" w14:textId="77777777" w:rsidR="006C348D" w:rsidRDefault="006C348D" w:rsidP="0087024B">
            <w:pPr>
              <w:pStyle w:val="OtherTableBody"/>
            </w:pPr>
          </w:p>
        </w:tc>
        <w:tc>
          <w:tcPr>
            <w:tcW w:w="4200" w:type="dxa"/>
          </w:tcPr>
          <w:p w14:paraId="30FA8B3E" w14:textId="77777777" w:rsidR="006C348D" w:rsidRDefault="006C348D" w:rsidP="0087024B">
            <w:pPr>
              <w:pStyle w:val="OtherTableBody"/>
            </w:pPr>
          </w:p>
        </w:tc>
      </w:tr>
      <w:tr w:rsidR="006C348D" w14:paraId="7E56CDBA" w14:textId="77777777" w:rsidTr="0087024B">
        <w:trPr>
          <w:tblHeader/>
        </w:trPr>
        <w:tc>
          <w:tcPr>
            <w:tcW w:w="600" w:type="dxa"/>
          </w:tcPr>
          <w:p w14:paraId="5D0AC182" w14:textId="77777777" w:rsidR="006C348D" w:rsidRDefault="006C348D" w:rsidP="0087024B">
            <w:pPr>
              <w:pStyle w:val="OtherTableBody"/>
            </w:pPr>
          </w:p>
        </w:tc>
        <w:tc>
          <w:tcPr>
            <w:tcW w:w="600" w:type="dxa"/>
          </w:tcPr>
          <w:p w14:paraId="00AE858D" w14:textId="77777777" w:rsidR="006C348D" w:rsidRDefault="006C348D" w:rsidP="0087024B">
            <w:pPr>
              <w:pStyle w:val="OtherTableBody"/>
            </w:pPr>
            <w:r>
              <w:t>0611</w:t>
            </w:r>
          </w:p>
        </w:tc>
        <w:tc>
          <w:tcPr>
            <w:tcW w:w="2600" w:type="dxa"/>
          </w:tcPr>
          <w:p w14:paraId="42462639" w14:textId="77777777" w:rsidR="006C348D" w:rsidRDefault="006C348D" w:rsidP="0087024B">
            <w:pPr>
              <w:pStyle w:val="OtherTableBody"/>
            </w:pPr>
          </w:p>
        </w:tc>
        <w:tc>
          <w:tcPr>
            <w:tcW w:w="1400" w:type="dxa"/>
          </w:tcPr>
          <w:p w14:paraId="183534CC" w14:textId="77777777" w:rsidR="006C348D" w:rsidRDefault="006C348D" w:rsidP="0087024B">
            <w:pPr>
              <w:pStyle w:val="OtherTableBody"/>
            </w:pPr>
          </w:p>
        </w:tc>
        <w:tc>
          <w:tcPr>
            <w:tcW w:w="4200" w:type="dxa"/>
          </w:tcPr>
          <w:p w14:paraId="4C373E1D" w14:textId="77777777" w:rsidR="006C348D" w:rsidRDefault="006C348D" w:rsidP="0087024B">
            <w:pPr>
              <w:pStyle w:val="OtherTableBody"/>
            </w:pPr>
          </w:p>
        </w:tc>
      </w:tr>
      <w:tr w:rsidR="006C348D" w14:paraId="4EB3CD02" w14:textId="77777777" w:rsidTr="0087024B">
        <w:trPr>
          <w:tblHeader/>
        </w:trPr>
        <w:tc>
          <w:tcPr>
            <w:tcW w:w="600" w:type="dxa"/>
          </w:tcPr>
          <w:p w14:paraId="631F47B0" w14:textId="77777777" w:rsidR="006C348D" w:rsidRDefault="006C348D" w:rsidP="0087024B">
            <w:pPr>
              <w:pStyle w:val="OtherTableBody"/>
            </w:pPr>
            <w:r>
              <w:t>undefined</w:t>
            </w:r>
          </w:p>
        </w:tc>
        <w:tc>
          <w:tcPr>
            <w:tcW w:w="600" w:type="dxa"/>
          </w:tcPr>
          <w:p w14:paraId="420E132A" w14:textId="77777777" w:rsidR="006C348D" w:rsidRDefault="006C348D" w:rsidP="0087024B">
            <w:pPr>
              <w:pStyle w:val="OtherTableBody"/>
            </w:pPr>
          </w:p>
        </w:tc>
        <w:tc>
          <w:tcPr>
            <w:tcW w:w="2600" w:type="dxa"/>
          </w:tcPr>
          <w:p w14:paraId="3101FF23" w14:textId="77777777" w:rsidR="006C348D" w:rsidRDefault="006C348D" w:rsidP="0087024B">
            <w:pPr>
              <w:pStyle w:val="OtherTableBody"/>
            </w:pPr>
            <w:r>
              <w:t>Universal Service Identifier (OBR-4)</w:t>
            </w:r>
          </w:p>
        </w:tc>
        <w:tc>
          <w:tcPr>
            <w:tcW w:w="1400" w:type="dxa"/>
          </w:tcPr>
          <w:p w14:paraId="34A5A321" w14:textId="77777777" w:rsidR="006C348D" w:rsidRDefault="006C348D" w:rsidP="0087024B">
            <w:pPr>
              <w:pStyle w:val="OtherTableBody"/>
            </w:pPr>
          </w:p>
        </w:tc>
        <w:tc>
          <w:tcPr>
            <w:tcW w:w="4200" w:type="dxa"/>
          </w:tcPr>
          <w:p w14:paraId="516FF26B" w14:textId="77777777" w:rsidR="006C348D" w:rsidRDefault="006C348D" w:rsidP="0087024B">
            <w:pPr>
              <w:pStyle w:val="OtherTableBody"/>
            </w:pPr>
          </w:p>
        </w:tc>
      </w:tr>
      <w:tr w:rsidR="006C348D" w14:paraId="4096E6A3" w14:textId="77777777" w:rsidTr="0087024B">
        <w:trPr>
          <w:tblHeader/>
        </w:trPr>
        <w:tc>
          <w:tcPr>
            <w:tcW w:w="600" w:type="dxa"/>
          </w:tcPr>
          <w:p w14:paraId="62CCB345" w14:textId="77777777" w:rsidR="006C348D" w:rsidRDefault="006C348D" w:rsidP="0087024B">
            <w:pPr>
              <w:pStyle w:val="OtherTableBody"/>
            </w:pPr>
          </w:p>
        </w:tc>
        <w:tc>
          <w:tcPr>
            <w:tcW w:w="600" w:type="dxa"/>
          </w:tcPr>
          <w:p w14:paraId="62064D55" w14:textId="77777777" w:rsidR="006C348D" w:rsidRDefault="006C348D" w:rsidP="0087024B">
            <w:pPr>
              <w:pStyle w:val="OtherTableBody"/>
            </w:pPr>
            <w:r>
              <w:t>0612</w:t>
            </w:r>
          </w:p>
        </w:tc>
        <w:tc>
          <w:tcPr>
            <w:tcW w:w="2600" w:type="dxa"/>
          </w:tcPr>
          <w:p w14:paraId="26D1ABF8" w14:textId="77777777" w:rsidR="006C348D" w:rsidRDefault="006C348D" w:rsidP="0087024B">
            <w:pPr>
              <w:pStyle w:val="OtherTableBody"/>
            </w:pPr>
          </w:p>
        </w:tc>
        <w:tc>
          <w:tcPr>
            <w:tcW w:w="1400" w:type="dxa"/>
          </w:tcPr>
          <w:p w14:paraId="54BF06C2" w14:textId="77777777" w:rsidR="006C348D" w:rsidRDefault="006C348D" w:rsidP="0087024B">
            <w:pPr>
              <w:pStyle w:val="OtherTableBody"/>
            </w:pPr>
          </w:p>
        </w:tc>
        <w:tc>
          <w:tcPr>
            <w:tcW w:w="4200" w:type="dxa"/>
          </w:tcPr>
          <w:p w14:paraId="3F732D1F" w14:textId="77777777" w:rsidR="006C348D" w:rsidRDefault="006C348D" w:rsidP="0087024B">
            <w:pPr>
              <w:pStyle w:val="OtherTableBody"/>
            </w:pPr>
          </w:p>
        </w:tc>
      </w:tr>
      <w:tr w:rsidR="006C348D" w14:paraId="50AB30F4" w14:textId="77777777" w:rsidTr="0087024B">
        <w:trPr>
          <w:tblHeader/>
        </w:trPr>
        <w:tc>
          <w:tcPr>
            <w:tcW w:w="600" w:type="dxa"/>
          </w:tcPr>
          <w:p w14:paraId="781AD606" w14:textId="77777777" w:rsidR="006C348D" w:rsidRDefault="006C348D" w:rsidP="0087024B">
            <w:pPr>
              <w:pStyle w:val="OtherTableBody"/>
            </w:pPr>
            <w:r>
              <w:t>undefined</w:t>
            </w:r>
          </w:p>
        </w:tc>
        <w:tc>
          <w:tcPr>
            <w:tcW w:w="600" w:type="dxa"/>
          </w:tcPr>
          <w:p w14:paraId="3891AA14" w14:textId="77777777" w:rsidR="006C348D" w:rsidRDefault="006C348D" w:rsidP="0087024B">
            <w:pPr>
              <w:pStyle w:val="OtherTableBody"/>
            </w:pPr>
          </w:p>
        </w:tc>
        <w:tc>
          <w:tcPr>
            <w:tcW w:w="2600" w:type="dxa"/>
          </w:tcPr>
          <w:p w14:paraId="47368B85" w14:textId="77777777" w:rsidR="006C348D" w:rsidRDefault="006C348D" w:rsidP="0087024B">
            <w:pPr>
              <w:pStyle w:val="OtherTableBody"/>
            </w:pPr>
            <w:r>
              <w:t>Danger Code (OBR-12)</w:t>
            </w:r>
          </w:p>
        </w:tc>
        <w:tc>
          <w:tcPr>
            <w:tcW w:w="1400" w:type="dxa"/>
          </w:tcPr>
          <w:p w14:paraId="12934762" w14:textId="77777777" w:rsidR="006C348D" w:rsidRDefault="006C348D" w:rsidP="0087024B">
            <w:pPr>
              <w:pStyle w:val="OtherTableBody"/>
            </w:pPr>
          </w:p>
        </w:tc>
        <w:tc>
          <w:tcPr>
            <w:tcW w:w="4200" w:type="dxa"/>
          </w:tcPr>
          <w:p w14:paraId="37263AD1" w14:textId="77777777" w:rsidR="006C348D" w:rsidRDefault="006C348D" w:rsidP="0087024B">
            <w:pPr>
              <w:pStyle w:val="OtherTableBody"/>
            </w:pPr>
          </w:p>
        </w:tc>
      </w:tr>
      <w:tr w:rsidR="006C348D" w14:paraId="3EB2F60D" w14:textId="77777777" w:rsidTr="0087024B">
        <w:trPr>
          <w:tblHeader/>
        </w:trPr>
        <w:tc>
          <w:tcPr>
            <w:tcW w:w="600" w:type="dxa"/>
          </w:tcPr>
          <w:p w14:paraId="5281CFFD" w14:textId="77777777" w:rsidR="006C348D" w:rsidRDefault="006C348D" w:rsidP="0087024B">
            <w:pPr>
              <w:pStyle w:val="OtherTableBody"/>
            </w:pPr>
          </w:p>
        </w:tc>
        <w:tc>
          <w:tcPr>
            <w:tcW w:w="600" w:type="dxa"/>
          </w:tcPr>
          <w:p w14:paraId="59150476" w14:textId="77777777" w:rsidR="006C348D" w:rsidRDefault="006C348D" w:rsidP="0087024B">
            <w:pPr>
              <w:pStyle w:val="OtherTableBody"/>
            </w:pPr>
            <w:r>
              <w:t>0613</w:t>
            </w:r>
          </w:p>
        </w:tc>
        <w:tc>
          <w:tcPr>
            <w:tcW w:w="2600" w:type="dxa"/>
          </w:tcPr>
          <w:p w14:paraId="1658FDC2" w14:textId="77777777" w:rsidR="006C348D" w:rsidRDefault="006C348D" w:rsidP="0087024B">
            <w:pPr>
              <w:pStyle w:val="OtherTableBody"/>
            </w:pPr>
          </w:p>
        </w:tc>
        <w:tc>
          <w:tcPr>
            <w:tcW w:w="1400" w:type="dxa"/>
          </w:tcPr>
          <w:p w14:paraId="6F0BBB9D" w14:textId="77777777" w:rsidR="006C348D" w:rsidRDefault="006C348D" w:rsidP="0087024B">
            <w:pPr>
              <w:pStyle w:val="OtherTableBody"/>
            </w:pPr>
          </w:p>
        </w:tc>
        <w:tc>
          <w:tcPr>
            <w:tcW w:w="4200" w:type="dxa"/>
          </w:tcPr>
          <w:p w14:paraId="30296275" w14:textId="77777777" w:rsidR="006C348D" w:rsidRDefault="006C348D" w:rsidP="0087024B">
            <w:pPr>
              <w:pStyle w:val="OtherTableBody"/>
            </w:pPr>
          </w:p>
        </w:tc>
      </w:tr>
      <w:tr w:rsidR="006C348D" w14:paraId="15FFC83D" w14:textId="77777777" w:rsidTr="0087024B">
        <w:trPr>
          <w:tblHeader/>
        </w:trPr>
        <w:tc>
          <w:tcPr>
            <w:tcW w:w="600" w:type="dxa"/>
          </w:tcPr>
          <w:p w14:paraId="72961880" w14:textId="77777777" w:rsidR="006C348D" w:rsidRDefault="006C348D" w:rsidP="0087024B">
            <w:pPr>
              <w:pStyle w:val="OtherTableBody"/>
            </w:pPr>
            <w:r>
              <w:t>undefined</w:t>
            </w:r>
          </w:p>
        </w:tc>
        <w:tc>
          <w:tcPr>
            <w:tcW w:w="600" w:type="dxa"/>
          </w:tcPr>
          <w:p w14:paraId="0336E728" w14:textId="77777777" w:rsidR="006C348D" w:rsidRDefault="006C348D" w:rsidP="0087024B">
            <w:pPr>
              <w:pStyle w:val="OtherTableBody"/>
            </w:pPr>
          </w:p>
        </w:tc>
        <w:tc>
          <w:tcPr>
            <w:tcW w:w="2600" w:type="dxa"/>
          </w:tcPr>
          <w:p w14:paraId="6C4E985C" w14:textId="77777777" w:rsidR="006C348D" w:rsidRDefault="006C348D" w:rsidP="0087024B">
            <w:pPr>
              <w:pStyle w:val="OtherTableBody"/>
            </w:pPr>
            <w:r>
              <w:t>Transport Logistics of Collected Sample * (OBR-38)</w:t>
            </w:r>
          </w:p>
        </w:tc>
        <w:tc>
          <w:tcPr>
            <w:tcW w:w="1400" w:type="dxa"/>
          </w:tcPr>
          <w:p w14:paraId="1E37EF6C" w14:textId="77777777" w:rsidR="006C348D" w:rsidRDefault="006C348D" w:rsidP="0087024B">
            <w:pPr>
              <w:pStyle w:val="OtherTableBody"/>
            </w:pPr>
          </w:p>
        </w:tc>
        <w:tc>
          <w:tcPr>
            <w:tcW w:w="4200" w:type="dxa"/>
          </w:tcPr>
          <w:p w14:paraId="62E8BF4D" w14:textId="77777777" w:rsidR="006C348D" w:rsidRDefault="006C348D" w:rsidP="0087024B">
            <w:pPr>
              <w:pStyle w:val="OtherTableBody"/>
            </w:pPr>
          </w:p>
        </w:tc>
      </w:tr>
      <w:tr w:rsidR="006C348D" w14:paraId="4FF6753C" w14:textId="77777777" w:rsidTr="0087024B">
        <w:trPr>
          <w:tblHeader/>
        </w:trPr>
        <w:tc>
          <w:tcPr>
            <w:tcW w:w="600" w:type="dxa"/>
          </w:tcPr>
          <w:p w14:paraId="10B188C8" w14:textId="77777777" w:rsidR="006C348D" w:rsidRDefault="006C348D" w:rsidP="0087024B">
            <w:pPr>
              <w:pStyle w:val="OtherTableBody"/>
            </w:pPr>
          </w:p>
        </w:tc>
        <w:tc>
          <w:tcPr>
            <w:tcW w:w="600" w:type="dxa"/>
          </w:tcPr>
          <w:p w14:paraId="05D9121D" w14:textId="77777777" w:rsidR="006C348D" w:rsidRDefault="006C348D" w:rsidP="0087024B">
            <w:pPr>
              <w:pStyle w:val="OtherTableBody"/>
            </w:pPr>
            <w:r>
              <w:t>0614</w:t>
            </w:r>
          </w:p>
        </w:tc>
        <w:tc>
          <w:tcPr>
            <w:tcW w:w="2600" w:type="dxa"/>
          </w:tcPr>
          <w:p w14:paraId="73989183" w14:textId="77777777" w:rsidR="006C348D" w:rsidRDefault="006C348D" w:rsidP="0087024B">
            <w:pPr>
              <w:pStyle w:val="OtherTableBody"/>
            </w:pPr>
          </w:p>
        </w:tc>
        <w:tc>
          <w:tcPr>
            <w:tcW w:w="1400" w:type="dxa"/>
          </w:tcPr>
          <w:p w14:paraId="3F134A86" w14:textId="77777777" w:rsidR="006C348D" w:rsidRDefault="006C348D" w:rsidP="0087024B">
            <w:pPr>
              <w:pStyle w:val="OtherTableBody"/>
            </w:pPr>
          </w:p>
        </w:tc>
        <w:tc>
          <w:tcPr>
            <w:tcW w:w="4200" w:type="dxa"/>
          </w:tcPr>
          <w:p w14:paraId="621EBAF0" w14:textId="77777777" w:rsidR="006C348D" w:rsidRDefault="006C348D" w:rsidP="0087024B">
            <w:pPr>
              <w:pStyle w:val="OtherTableBody"/>
            </w:pPr>
          </w:p>
        </w:tc>
      </w:tr>
      <w:tr w:rsidR="006C348D" w14:paraId="06B38935" w14:textId="77777777" w:rsidTr="0087024B">
        <w:trPr>
          <w:tblHeader/>
        </w:trPr>
        <w:tc>
          <w:tcPr>
            <w:tcW w:w="600" w:type="dxa"/>
          </w:tcPr>
          <w:p w14:paraId="3CFC55CA" w14:textId="77777777" w:rsidR="006C348D" w:rsidRDefault="006C348D" w:rsidP="0087024B">
            <w:pPr>
              <w:pStyle w:val="OtherTableBody"/>
            </w:pPr>
            <w:r>
              <w:t>HL7</w:t>
            </w:r>
          </w:p>
        </w:tc>
        <w:tc>
          <w:tcPr>
            <w:tcW w:w="600" w:type="dxa"/>
          </w:tcPr>
          <w:p w14:paraId="3773FBCD" w14:textId="77777777" w:rsidR="006C348D" w:rsidRDefault="006C348D" w:rsidP="0087024B">
            <w:pPr>
              <w:pStyle w:val="OtherTableBody"/>
            </w:pPr>
          </w:p>
        </w:tc>
        <w:tc>
          <w:tcPr>
            <w:tcW w:w="2600" w:type="dxa"/>
          </w:tcPr>
          <w:p w14:paraId="778FC402" w14:textId="77777777" w:rsidR="006C348D" w:rsidRDefault="006C348D" w:rsidP="0087024B">
            <w:pPr>
              <w:pStyle w:val="OtherTableBody"/>
            </w:pPr>
            <w:r>
              <w:t>User Authentication Credential Type Code</w:t>
            </w:r>
          </w:p>
        </w:tc>
        <w:tc>
          <w:tcPr>
            <w:tcW w:w="1400" w:type="dxa"/>
          </w:tcPr>
          <w:p w14:paraId="615F6714" w14:textId="77777777" w:rsidR="006C348D" w:rsidRDefault="006C348D" w:rsidP="0087024B">
            <w:pPr>
              <w:pStyle w:val="OtherTableBody"/>
            </w:pPr>
          </w:p>
        </w:tc>
        <w:tc>
          <w:tcPr>
            <w:tcW w:w="4200" w:type="dxa"/>
          </w:tcPr>
          <w:p w14:paraId="240248E7" w14:textId="77777777" w:rsidR="006C348D" w:rsidRDefault="006C348D" w:rsidP="0087024B">
            <w:pPr>
              <w:pStyle w:val="OtherTableBody"/>
            </w:pPr>
          </w:p>
        </w:tc>
      </w:tr>
      <w:tr w:rsidR="006C348D" w14:paraId="258F53B4" w14:textId="77777777" w:rsidTr="0087024B">
        <w:trPr>
          <w:tblHeader/>
        </w:trPr>
        <w:tc>
          <w:tcPr>
            <w:tcW w:w="600" w:type="dxa"/>
          </w:tcPr>
          <w:p w14:paraId="30A36E14" w14:textId="77777777" w:rsidR="006C348D" w:rsidRDefault="006C348D" w:rsidP="0087024B">
            <w:pPr>
              <w:pStyle w:val="OtherTableBody"/>
            </w:pPr>
          </w:p>
        </w:tc>
        <w:tc>
          <w:tcPr>
            <w:tcW w:w="600" w:type="dxa"/>
          </w:tcPr>
          <w:p w14:paraId="08C2B51C" w14:textId="77777777" w:rsidR="006C348D" w:rsidRDefault="006C348D" w:rsidP="0087024B">
            <w:pPr>
              <w:pStyle w:val="OtherTableBody"/>
            </w:pPr>
            <w:r>
              <w:t>0615</w:t>
            </w:r>
          </w:p>
        </w:tc>
        <w:tc>
          <w:tcPr>
            <w:tcW w:w="2600" w:type="dxa"/>
          </w:tcPr>
          <w:p w14:paraId="30AA9D5C" w14:textId="77777777" w:rsidR="006C348D" w:rsidRDefault="006C348D" w:rsidP="0087024B">
            <w:pPr>
              <w:pStyle w:val="OtherTableBody"/>
            </w:pPr>
          </w:p>
        </w:tc>
        <w:tc>
          <w:tcPr>
            <w:tcW w:w="1400" w:type="dxa"/>
          </w:tcPr>
          <w:p w14:paraId="1C639004" w14:textId="77777777" w:rsidR="006C348D" w:rsidRDefault="006C348D" w:rsidP="0087024B">
            <w:pPr>
              <w:pStyle w:val="OtherTableBody"/>
            </w:pPr>
            <w:r>
              <w:t>KERB</w:t>
            </w:r>
          </w:p>
        </w:tc>
        <w:tc>
          <w:tcPr>
            <w:tcW w:w="4200" w:type="dxa"/>
          </w:tcPr>
          <w:p w14:paraId="3298A8C5" w14:textId="77777777" w:rsidR="006C348D" w:rsidRDefault="006C348D" w:rsidP="0087024B">
            <w:pPr>
              <w:pStyle w:val="OtherTableBody"/>
            </w:pPr>
            <w:r>
              <w:t>Kerberos Service Ticket</w:t>
            </w:r>
          </w:p>
        </w:tc>
      </w:tr>
      <w:tr w:rsidR="006C348D" w14:paraId="018F38C9" w14:textId="77777777" w:rsidTr="0087024B">
        <w:trPr>
          <w:tblHeader/>
        </w:trPr>
        <w:tc>
          <w:tcPr>
            <w:tcW w:w="600" w:type="dxa"/>
          </w:tcPr>
          <w:p w14:paraId="068AD478" w14:textId="77777777" w:rsidR="006C348D" w:rsidRDefault="006C348D" w:rsidP="0087024B">
            <w:pPr>
              <w:pStyle w:val="OtherTableBody"/>
            </w:pPr>
          </w:p>
        </w:tc>
        <w:tc>
          <w:tcPr>
            <w:tcW w:w="600" w:type="dxa"/>
          </w:tcPr>
          <w:p w14:paraId="1705BC4A" w14:textId="77777777" w:rsidR="006C348D" w:rsidRDefault="006C348D" w:rsidP="0087024B">
            <w:pPr>
              <w:pStyle w:val="OtherTableBody"/>
            </w:pPr>
            <w:r>
              <w:t>0615</w:t>
            </w:r>
          </w:p>
        </w:tc>
        <w:tc>
          <w:tcPr>
            <w:tcW w:w="2600" w:type="dxa"/>
          </w:tcPr>
          <w:p w14:paraId="52151B4E" w14:textId="77777777" w:rsidR="006C348D" w:rsidRDefault="006C348D" w:rsidP="0087024B">
            <w:pPr>
              <w:pStyle w:val="OtherTableBody"/>
            </w:pPr>
          </w:p>
        </w:tc>
        <w:tc>
          <w:tcPr>
            <w:tcW w:w="1400" w:type="dxa"/>
          </w:tcPr>
          <w:p w14:paraId="0EC55090" w14:textId="77777777" w:rsidR="006C348D" w:rsidRDefault="006C348D" w:rsidP="0087024B">
            <w:pPr>
              <w:pStyle w:val="OtherTableBody"/>
            </w:pPr>
            <w:r>
              <w:t>SAML</w:t>
            </w:r>
          </w:p>
        </w:tc>
        <w:tc>
          <w:tcPr>
            <w:tcW w:w="4200" w:type="dxa"/>
          </w:tcPr>
          <w:p w14:paraId="42B053E4" w14:textId="77777777" w:rsidR="006C348D" w:rsidRDefault="006C348D" w:rsidP="0087024B">
            <w:pPr>
              <w:pStyle w:val="OtherTableBody"/>
            </w:pPr>
            <w:r>
              <w:t>Authenticated User Identity Assertion</w:t>
            </w:r>
          </w:p>
        </w:tc>
      </w:tr>
      <w:tr w:rsidR="006C348D" w14:paraId="3937D634" w14:textId="77777777" w:rsidTr="0087024B">
        <w:trPr>
          <w:tblHeader/>
        </w:trPr>
        <w:tc>
          <w:tcPr>
            <w:tcW w:w="600" w:type="dxa"/>
          </w:tcPr>
          <w:p w14:paraId="6E821A29" w14:textId="77777777" w:rsidR="006C348D" w:rsidRDefault="006C348D" w:rsidP="0087024B">
            <w:pPr>
              <w:pStyle w:val="OtherTableBody"/>
            </w:pPr>
            <w:r>
              <w:t>User</w:t>
            </w:r>
          </w:p>
        </w:tc>
        <w:tc>
          <w:tcPr>
            <w:tcW w:w="600" w:type="dxa"/>
          </w:tcPr>
          <w:p w14:paraId="10327802" w14:textId="77777777" w:rsidR="006C348D" w:rsidRDefault="006C348D" w:rsidP="0087024B">
            <w:pPr>
              <w:pStyle w:val="OtherTableBody"/>
            </w:pPr>
          </w:p>
        </w:tc>
        <w:tc>
          <w:tcPr>
            <w:tcW w:w="2600" w:type="dxa"/>
          </w:tcPr>
          <w:p w14:paraId="7B328CF6" w14:textId="77777777" w:rsidR="006C348D" w:rsidRDefault="006C348D" w:rsidP="0087024B">
            <w:pPr>
              <w:pStyle w:val="OtherTableBody"/>
            </w:pPr>
            <w:r>
              <w:t>Address Expiration Reason</w:t>
            </w:r>
          </w:p>
        </w:tc>
        <w:tc>
          <w:tcPr>
            <w:tcW w:w="1400" w:type="dxa"/>
          </w:tcPr>
          <w:p w14:paraId="5D56A7F6" w14:textId="77777777" w:rsidR="006C348D" w:rsidRDefault="006C348D" w:rsidP="0087024B">
            <w:pPr>
              <w:pStyle w:val="OtherTableBody"/>
            </w:pPr>
          </w:p>
        </w:tc>
        <w:tc>
          <w:tcPr>
            <w:tcW w:w="4200" w:type="dxa"/>
          </w:tcPr>
          <w:p w14:paraId="6076661A" w14:textId="77777777" w:rsidR="006C348D" w:rsidRDefault="006C348D" w:rsidP="0087024B">
            <w:pPr>
              <w:pStyle w:val="OtherTableBody"/>
            </w:pPr>
          </w:p>
        </w:tc>
      </w:tr>
      <w:tr w:rsidR="006C348D" w14:paraId="22A3B6C2" w14:textId="77777777" w:rsidTr="0087024B">
        <w:trPr>
          <w:tblHeader/>
        </w:trPr>
        <w:tc>
          <w:tcPr>
            <w:tcW w:w="600" w:type="dxa"/>
          </w:tcPr>
          <w:p w14:paraId="2E214BCE" w14:textId="77777777" w:rsidR="006C348D" w:rsidRDefault="006C348D" w:rsidP="0087024B">
            <w:pPr>
              <w:pStyle w:val="OtherTableBody"/>
            </w:pPr>
          </w:p>
        </w:tc>
        <w:tc>
          <w:tcPr>
            <w:tcW w:w="600" w:type="dxa"/>
          </w:tcPr>
          <w:p w14:paraId="4E65D92E" w14:textId="77777777" w:rsidR="006C348D" w:rsidRDefault="006C348D" w:rsidP="0087024B">
            <w:pPr>
              <w:pStyle w:val="OtherTableBody"/>
            </w:pPr>
            <w:r>
              <w:t>0616</w:t>
            </w:r>
          </w:p>
        </w:tc>
        <w:tc>
          <w:tcPr>
            <w:tcW w:w="2600" w:type="dxa"/>
          </w:tcPr>
          <w:p w14:paraId="34498E28" w14:textId="77777777" w:rsidR="006C348D" w:rsidRDefault="006C348D" w:rsidP="0087024B">
            <w:pPr>
              <w:pStyle w:val="OtherTableBody"/>
            </w:pPr>
          </w:p>
        </w:tc>
        <w:tc>
          <w:tcPr>
            <w:tcW w:w="1400" w:type="dxa"/>
          </w:tcPr>
          <w:p w14:paraId="04DF6336" w14:textId="77777777" w:rsidR="006C348D" w:rsidRDefault="006C348D" w:rsidP="0087024B">
            <w:pPr>
              <w:pStyle w:val="OtherTableBody"/>
            </w:pPr>
            <w:r>
              <w:t>C</w:t>
            </w:r>
          </w:p>
        </w:tc>
        <w:tc>
          <w:tcPr>
            <w:tcW w:w="4200" w:type="dxa"/>
          </w:tcPr>
          <w:p w14:paraId="08EDB775" w14:textId="77777777" w:rsidR="006C348D" w:rsidRDefault="006C348D" w:rsidP="0087024B">
            <w:pPr>
              <w:pStyle w:val="OtherTableBody"/>
            </w:pPr>
            <w:r>
              <w:t>Corrected</w:t>
            </w:r>
          </w:p>
        </w:tc>
      </w:tr>
      <w:tr w:rsidR="006C348D" w14:paraId="3C42F671" w14:textId="77777777" w:rsidTr="0087024B">
        <w:trPr>
          <w:tblHeader/>
        </w:trPr>
        <w:tc>
          <w:tcPr>
            <w:tcW w:w="600" w:type="dxa"/>
          </w:tcPr>
          <w:p w14:paraId="7DA6ED3D" w14:textId="77777777" w:rsidR="006C348D" w:rsidRDefault="006C348D" w:rsidP="0087024B">
            <w:pPr>
              <w:pStyle w:val="OtherTableBody"/>
            </w:pPr>
          </w:p>
        </w:tc>
        <w:tc>
          <w:tcPr>
            <w:tcW w:w="600" w:type="dxa"/>
          </w:tcPr>
          <w:p w14:paraId="07E84948" w14:textId="77777777" w:rsidR="006C348D" w:rsidRDefault="006C348D" w:rsidP="0087024B">
            <w:pPr>
              <w:pStyle w:val="OtherTableBody"/>
            </w:pPr>
            <w:r>
              <w:t>0616</w:t>
            </w:r>
          </w:p>
        </w:tc>
        <w:tc>
          <w:tcPr>
            <w:tcW w:w="2600" w:type="dxa"/>
          </w:tcPr>
          <w:p w14:paraId="754FF60B" w14:textId="77777777" w:rsidR="006C348D" w:rsidRDefault="006C348D" w:rsidP="0087024B">
            <w:pPr>
              <w:pStyle w:val="OtherTableBody"/>
            </w:pPr>
          </w:p>
        </w:tc>
        <w:tc>
          <w:tcPr>
            <w:tcW w:w="1400" w:type="dxa"/>
          </w:tcPr>
          <w:p w14:paraId="179EE841" w14:textId="77777777" w:rsidR="006C348D" w:rsidRDefault="006C348D" w:rsidP="0087024B">
            <w:pPr>
              <w:pStyle w:val="OtherTableBody"/>
            </w:pPr>
            <w:r>
              <w:t>E</w:t>
            </w:r>
          </w:p>
        </w:tc>
        <w:tc>
          <w:tcPr>
            <w:tcW w:w="4200" w:type="dxa"/>
          </w:tcPr>
          <w:p w14:paraId="4640BA96" w14:textId="77777777" w:rsidR="006C348D" w:rsidRDefault="006C348D" w:rsidP="0087024B">
            <w:pPr>
              <w:pStyle w:val="OtherTableBody"/>
            </w:pPr>
            <w:r>
              <w:t>Added in error</w:t>
            </w:r>
          </w:p>
        </w:tc>
      </w:tr>
      <w:tr w:rsidR="006C348D" w14:paraId="2E16F7C2" w14:textId="77777777" w:rsidTr="0087024B">
        <w:trPr>
          <w:tblHeader/>
        </w:trPr>
        <w:tc>
          <w:tcPr>
            <w:tcW w:w="600" w:type="dxa"/>
          </w:tcPr>
          <w:p w14:paraId="6FF520BE" w14:textId="77777777" w:rsidR="006C348D" w:rsidRDefault="006C348D" w:rsidP="0087024B">
            <w:pPr>
              <w:pStyle w:val="OtherTableBody"/>
            </w:pPr>
          </w:p>
        </w:tc>
        <w:tc>
          <w:tcPr>
            <w:tcW w:w="600" w:type="dxa"/>
          </w:tcPr>
          <w:p w14:paraId="29F6151B" w14:textId="77777777" w:rsidR="006C348D" w:rsidRDefault="006C348D" w:rsidP="0087024B">
            <w:pPr>
              <w:pStyle w:val="OtherTableBody"/>
            </w:pPr>
            <w:r>
              <w:t>0616</w:t>
            </w:r>
          </w:p>
        </w:tc>
        <w:tc>
          <w:tcPr>
            <w:tcW w:w="2600" w:type="dxa"/>
          </w:tcPr>
          <w:p w14:paraId="60947EDA" w14:textId="77777777" w:rsidR="006C348D" w:rsidRDefault="006C348D" w:rsidP="0087024B">
            <w:pPr>
              <w:pStyle w:val="OtherTableBody"/>
            </w:pPr>
          </w:p>
        </w:tc>
        <w:tc>
          <w:tcPr>
            <w:tcW w:w="1400" w:type="dxa"/>
          </w:tcPr>
          <w:p w14:paraId="3BD36D6D" w14:textId="77777777" w:rsidR="006C348D" w:rsidRDefault="006C348D" w:rsidP="0087024B">
            <w:pPr>
              <w:pStyle w:val="OtherTableBody"/>
            </w:pPr>
            <w:r>
              <w:t>M</w:t>
            </w:r>
          </w:p>
        </w:tc>
        <w:tc>
          <w:tcPr>
            <w:tcW w:w="4200" w:type="dxa"/>
          </w:tcPr>
          <w:p w14:paraId="3919CE95" w14:textId="77777777" w:rsidR="006C348D" w:rsidRDefault="006C348D" w:rsidP="0087024B">
            <w:pPr>
              <w:pStyle w:val="OtherTableBody"/>
            </w:pPr>
            <w:r>
              <w:t>Moved</w:t>
            </w:r>
          </w:p>
        </w:tc>
      </w:tr>
      <w:tr w:rsidR="006C348D" w14:paraId="30ED924A" w14:textId="77777777" w:rsidTr="0087024B">
        <w:trPr>
          <w:tblHeader/>
        </w:trPr>
        <w:tc>
          <w:tcPr>
            <w:tcW w:w="600" w:type="dxa"/>
          </w:tcPr>
          <w:p w14:paraId="422B87D9" w14:textId="77777777" w:rsidR="006C348D" w:rsidRDefault="006C348D" w:rsidP="0087024B">
            <w:pPr>
              <w:pStyle w:val="OtherTableBody"/>
            </w:pPr>
          </w:p>
        </w:tc>
        <w:tc>
          <w:tcPr>
            <w:tcW w:w="600" w:type="dxa"/>
          </w:tcPr>
          <w:p w14:paraId="1B07566B" w14:textId="77777777" w:rsidR="006C348D" w:rsidRDefault="006C348D" w:rsidP="0087024B">
            <w:pPr>
              <w:pStyle w:val="OtherTableBody"/>
            </w:pPr>
            <w:r>
              <w:t>0616</w:t>
            </w:r>
          </w:p>
        </w:tc>
        <w:tc>
          <w:tcPr>
            <w:tcW w:w="2600" w:type="dxa"/>
          </w:tcPr>
          <w:p w14:paraId="038AFE66" w14:textId="77777777" w:rsidR="006C348D" w:rsidRDefault="006C348D" w:rsidP="0087024B">
            <w:pPr>
              <w:pStyle w:val="OtherTableBody"/>
            </w:pPr>
          </w:p>
        </w:tc>
        <w:tc>
          <w:tcPr>
            <w:tcW w:w="1400" w:type="dxa"/>
          </w:tcPr>
          <w:p w14:paraId="064E3306" w14:textId="77777777" w:rsidR="006C348D" w:rsidRDefault="006C348D" w:rsidP="0087024B">
            <w:pPr>
              <w:pStyle w:val="OtherTableBody"/>
            </w:pPr>
            <w:r>
              <w:t>R</w:t>
            </w:r>
          </w:p>
        </w:tc>
        <w:tc>
          <w:tcPr>
            <w:tcW w:w="4200" w:type="dxa"/>
          </w:tcPr>
          <w:p w14:paraId="010827DA" w14:textId="77777777" w:rsidR="006C348D" w:rsidRDefault="006C348D" w:rsidP="0087024B">
            <w:pPr>
              <w:pStyle w:val="OtherTableBody"/>
            </w:pPr>
            <w:r>
              <w:t>On request</w:t>
            </w:r>
          </w:p>
        </w:tc>
      </w:tr>
      <w:tr w:rsidR="006C348D" w14:paraId="0423E3E5" w14:textId="77777777" w:rsidTr="0087024B">
        <w:trPr>
          <w:tblHeader/>
        </w:trPr>
        <w:tc>
          <w:tcPr>
            <w:tcW w:w="600" w:type="dxa"/>
          </w:tcPr>
          <w:p w14:paraId="2511EE49" w14:textId="77777777" w:rsidR="006C348D" w:rsidRDefault="006C348D" w:rsidP="0087024B">
            <w:pPr>
              <w:pStyle w:val="OtherTableBody"/>
            </w:pPr>
            <w:r>
              <w:t>HL7</w:t>
            </w:r>
          </w:p>
        </w:tc>
        <w:tc>
          <w:tcPr>
            <w:tcW w:w="600" w:type="dxa"/>
          </w:tcPr>
          <w:p w14:paraId="3BEF3DD9" w14:textId="77777777" w:rsidR="006C348D" w:rsidRDefault="006C348D" w:rsidP="0087024B">
            <w:pPr>
              <w:pStyle w:val="OtherTableBody"/>
            </w:pPr>
          </w:p>
        </w:tc>
        <w:tc>
          <w:tcPr>
            <w:tcW w:w="2600" w:type="dxa"/>
          </w:tcPr>
          <w:p w14:paraId="64248F6D" w14:textId="77777777" w:rsidR="006C348D" w:rsidRDefault="006C348D" w:rsidP="0087024B">
            <w:pPr>
              <w:pStyle w:val="OtherTableBody"/>
            </w:pPr>
            <w:r>
              <w:t>Address Usage</w:t>
            </w:r>
          </w:p>
        </w:tc>
        <w:tc>
          <w:tcPr>
            <w:tcW w:w="1400" w:type="dxa"/>
          </w:tcPr>
          <w:p w14:paraId="699F25CE" w14:textId="77777777" w:rsidR="006C348D" w:rsidRDefault="006C348D" w:rsidP="0087024B">
            <w:pPr>
              <w:pStyle w:val="OtherTableBody"/>
            </w:pPr>
          </w:p>
        </w:tc>
        <w:tc>
          <w:tcPr>
            <w:tcW w:w="4200" w:type="dxa"/>
          </w:tcPr>
          <w:p w14:paraId="197A4E8B" w14:textId="77777777" w:rsidR="006C348D" w:rsidRDefault="006C348D" w:rsidP="0087024B">
            <w:pPr>
              <w:pStyle w:val="OtherTableBody"/>
            </w:pPr>
          </w:p>
        </w:tc>
      </w:tr>
      <w:tr w:rsidR="006C348D" w14:paraId="717251C3" w14:textId="77777777" w:rsidTr="0087024B">
        <w:trPr>
          <w:tblHeader/>
        </w:trPr>
        <w:tc>
          <w:tcPr>
            <w:tcW w:w="600" w:type="dxa"/>
          </w:tcPr>
          <w:p w14:paraId="6FEA80E9" w14:textId="77777777" w:rsidR="006C348D" w:rsidRDefault="006C348D" w:rsidP="0087024B">
            <w:pPr>
              <w:pStyle w:val="OtherTableBody"/>
            </w:pPr>
          </w:p>
        </w:tc>
        <w:tc>
          <w:tcPr>
            <w:tcW w:w="600" w:type="dxa"/>
          </w:tcPr>
          <w:p w14:paraId="126057BE" w14:textId="77777777" w:rsidR="006C348D" w:rsidRDefault="006C348D" w:rsidP="0087024B">
            <w:pPr>
              <w:pStyle w:val="OtherTableBody"/>
            </w:pPr>
            <w:r>
              <w:t>0617</w:t>
            </w:r>
          </w:p>
        </w:tc>
        <w:tc>
          <w:tcPr>
            <w:tcW w:w="2600" w:type="dxa"/>
          </w:tcPr>
          <w:p w14:paraId="1512D97C" w14:textId="77777777" w:rsidR="006C348D" w:rsidRDefault="006C348D" w:rsidP="0087024B">
            <w:pPr>
              <w:pStyle w:val="OtherTableBody"/>
            </w:pPr>
          </w:p>
        </w:tc>
        <w:tc>
          <w:tcPr>
            <w:tcW w:w="1400" w:type="dxa"/>
          </w:tcPr>
          <w:p w14:paraId="0F2E2C23" w14:textId="77777777" w:rsidR="006C348D" w:rsidRDefault="006C348D" w:rsidP="0087024B">
            <w:pPr>
              <w:pStyle w:val="OtherTableBody"/>
            </w:pPr>
            <w:r>
              <w:t>C</w:t>
            </w:r>
          </w:p>
        </w:tc>
        <w:tc>
          <w:tcPr>
            <w:tcW w:w="4200" w:type="dxa"/>
          </w:tcPr>
          <w:p w14:paraId="795FF621" w14:textId="77777777" w:rsidR="006C348D" w:rsidRDefault="006C348D" w:rsidP="0087024B">
            <w:pPr>
              <w:pStyle w:val="OtherTableBody"/>
            </w:pPr>
            <w:r>
              <w:t>Classification</w:t>
            </w:r>
          </w:p>
        </w:tc>
      </w:tr>
      <w:tr w:rsidR="006C348D" w14:paraId="75EE47A4" w14:textId="77777777" w:rsidTr="0087024B">
        <w:trPr>
          <w:tblHeader/>
        </w:trPr>
        <w:tc>
          <w:tcPr>
            <w:tcW w:w="600" w:type="dxa"/>
          </w:tcPr>
          <w:p w14:paraId="49B796C2" w14:textId="77777777" w:rsidR="006C348D" w:rsidRDefault="006C348D" w:rsidP="0087024B">
            <w:pPr>
              <w:pStyle w:val="OtherTableBody"/>
            </w:pPr>
          </w:p>
        </w:tc>
        <w:tc>
          <w:tcPr>
            <w:tcW w:w="600" w:type="dxa"/>
          </w:tcPr>
          <w:p w14:paraId="231F6021" w14:textId="77777777" w:rsidR="006C348D" w:rsidRDefault="006C348D" w:rsidP="0087024B">
            <w:pPr>
              <w:pStyle w:val="OtherTableBody"/>
            </w:pPr>
            <w:r>
              <w:t>0617</w:t>
            </w:r>
          </w:p>
        </w:tc>
        <w:tc>
          <w:tcPr>
            <w:tcW w:w="2600" w:type="dxa"/>
          </w:tcPr>
          <w:p w14:paraId="05B788B1" w14:textId="77777777" w:rsidR="006C348D" w:rsidRDefault="006C348D" w:rsidP="0087024B">
            <w:pPr>
              <w:pStyle w:val="OtherTableBody"/>
            </w:pPr>
          </w:p>
        </w:tc>
        <w:tc>
          <w:tcPr>
            <w:tcW w:w="1400" w:type="dxa"/>
          </w:tcPr>
          <w:p w14:paraId="6D039257" w14:textId="77777777" w:rsidR="006C348D" w:rsidRDefault="006C348D" w:rsidP="0087024B">
            <w:pPr>
              <w:pStyle w:val="OtherTableBody"/>
            </w:pPr>
            <w:r>
              <w:t>M</w:t>
            </w:r>
          </w:p>
        </w:tc>
        <w:tc>
          <w:tcPr>
            <w:tcW w:w="4200" w:type="dxa"/>
          </w:tcPr>
          <w:p w14:paraId="3D11FB9B" w14:textId="77777777" w:rsidR="006C348D" w:rsidRDefault="006C348D" w:rsidP="0087024B">
            <w:pPr>
              <w:pStyle w:val="OtherTableBody"/>
            </w:pPr>
            <w:r>
              <w:t>Mailing</w:t>
            </w:r>
          </w:p>
        </w:tc>
      </w:tr>
      <w:tr w:rsidR="006C348D" w14:paraId="57832EF6" w14:textId="77777777" w:rsidTr="0087024B">
        <w:trPr>
          <w:tblHeader/>
        </w:trPr>
        <w:tc>
          <w:tcPr>
            <w:tcW w:w="600" w:type="dxa"/>
          </w:tcPr>
          <w:p w14:paraId="513F52B7" w14:textId="77777777" w:rsidR="006C348D" w:rsidRDefault="006C348D" w:rsidP="0087024B">
            <w:pPr>
              <w:pStyle w:val="OtherTableBody"/>
            </w:pPr>
          </w:p>
        </w:tc>
        <w:tc>
          <w:tcPr>
            <w:tcW w:w="600" w:type="dxa"/>
          </w:tcPr>
          <w:p w14:paraId="0555254E" w14:textId="77777777" w:rsidR="006C348D" w:rsidRDefault="006C348D" w:rsidP="0087024B">
            <w:pPr>
              <w:pStyle w:val="OtherTableBody"/>
            </w:pPr>
            <w:r>
              <w:t>0617</w:t>
            </w:r>
          </w:p>
        </w:tc>
        <w:tc>
          <w:tcPr>
            <w:tcW w:w="2600" w:type="dxa"/>
          </w:tcPr>
          <w:p w14:paraId="2E84C740" w14:textId="77777777" w:rsidR="006C348D" w:rsidRDefault="006C348D" w:rsidP="0087024B">
            <w:pPr>
              <w:pStyle w:val="OtherTableBody"/>
            </w:pPr>
          </w:p>
        </w:tc>
        <w:tc>
          <w:tcPr>
            <w:tcW w:w="1400" w:type="dxa"/>
          </w:tcPr>
          <w:p w14:paraId="36DCB8A5" w14:textId="77777777" w:rsidR="006C348D" w:rsidRDefault="006C348D" w:rsidP="0087024B">
            <w:pPr>
              <w:pStyle w:val="OtherTableBody"/>
            </w:pPr>
            <w:r>
              <w:t>V</w:t>
            </w:r>
          </w:p>
        </w:tc>
        <w:tc>
          <w:tcPr>
            <w:tcW w:w="4200" w:type="dxa"/>
          </w:tcPr>
          <w:p w14:paraId="4CA455FA" w14:textId="77777777" w:rsidR="006C348D" w:rsidRDefault="006C348D" w:rsidP="0087024B">
            <w:pPr>
              <w:pStyle w:val="OtherTableBody"/>
            </w:pPr>
            <w:r>
              <w:t>Visit</w:t>
            </w:r>
          </w:p>
        </w:tc>
      </w:tr>
      <w:tr w:rsidR="006C348D" w14:paraId="79E10C0E" w14:textId="77777777" w:rsidTr="0087024B">
        <w:trPr>
          <w:tblHeader/>
        </w:trPr>
        <w:tc>
          <w:tcPr>
            <w:tcW w:w="600" w:type="dxa"/>
          </w:tcPr>
          <w:p w14:paraId="5EAD76B8" w14:textId="77777777" w:rsidR="006C348D" w:rsidRDefault="006C348D" w:rsidP="0087024B">
            <w:pPr>
              <w:pStyle w:val="OtherTableBody"/>
            </w:pPr>
            <w:r>
              <w:t>User</w:t>
            </w:r>
          </w:p>
        </w:tc>
        <w:tc>
          <w:tcPr>
            <w:tcW w:w="600" w:type="dxa"/>
          </w:tcPr>
          <w:p w14:paraId="3FB06B80" w14:textId="77777777" w:rsidR="006C348D" w:rsidRDefault="006C348D" w:rsidP="0087024B">
            <w:pPr>
              <w:pStyle w:val="OtherTableBody"/>
            </w:pPr>
          </w:p>
        </w:tc>
        <w:tc>
          <w:tcPr>
            <w:tcW w:w="2600" w:type="dxa"/>
          </w:tcPr>
          <w:p w14:paraId="6E18F499" w14:textId="77777777" w:rsidR="006C348D" w:rsidRDefault="006C348D" w:rsidP="0087024B">
            <w:pPr>
              <w:pStyle w:val="OtherTableBody"/>
            </w:pPr>
            <w:r>
              <w:t>Protection Code</w:t>
            </w:r>
          </w:p>
        </w:tc>
        <w:tc>
          <w:tcPr>
            <w:tcW w:w="1400" w:type="dxa"/>
          </w:tcPr>
          <w:p w14:paraId="4E6C8F63" w14:textId="77777777" w:rsidR="006C348D" w:rsidRDefault="006C348D" w:rsidP="0087024B">
            <w:pPr>
              <w:pStyle w:val="OtherTableBody"/>
            </w:pPr>
          </w:p>
        </w:tc>
        <w:tc>
          <w:tcPr>
            <w:tcW w:w="4200" w:type="dxa"/>
          </w:tcPr>
          <w:p w14:paraId="35C5A1E8" w14:textId="77777777" w:rsidR="006C348D" w:rsidRDefault="006C348D" w:rsidP="0087024B">
            <w:pPr>
              <w:pStyle w:val="OtherTableBody"/>
            </w:pPr>
          </w:p>
        </w:tc>
      </w:tr>
      <w:tr w:rsidR="006C348D" w14:paraId="2748D699" w14:textId="77777777" w:rsidTr="0087024B">
        <w:trPr>
          <w:tblHeader/>
        </w:trPr>
        <w:tc>
          <w:tcPr>
            <w:tcW w:w="600" w:type="dxa"/>
          </w:tcPr>
          <w:p w14:paraId="49987FEE" w14:textId="77777777" w:rsidR="006C348D" w:rsidRDefault="006C348D" w:rsidP="0087024B">
            <w:pPr>
              <w:pStyle w:val="OtherTableBody"/>
            </w:pPr>
          </w:p>
        </w:tc>
        <w:tc>
          <w:tcPr>
            <w:tcW w:w="600" w:type="dxa"/>
          </w:tcPr>
          <w:p w14:paraId="7A709743" w14:textId="77777777" w:rsidR="006C348D" w:rsidRDefault="006C348D" w:rsidP="0087024B">
            <w:pPr>
              <w:pStyle w:val="OtherTableBody"/>
            </w:pPr>
            <w:r>
              <w:t>0618</w:t>
            </w:r>
          </w:p>
        </w:tc>
        <w:tc>
          <w:tcPr>
            <w:tcW w:w="2600" w:type="dxa"/>
          </w:tcPr>
          <w:p w14:paraId="4C67E252" w14:textId="77777777" w:rsidR="006C348D" w:rsidRDefault="006C348D" w:rsidP="0087024B">
            <w:pPr>
              <w:pStyle w:val="OtherTableBody"/>
            </w:pPr>
          </w:p>
        </w:tc>
        <w:tc>
          <w:tcPr>
            <w:tcW w:w="1400" w:type="dxa"/>
          </w:tcPr>
          <w:p w14:paraId="48623CBB" w14:textId="77777777" w:rsidR="006C348D" w:rsidRDefault="006C348D" w:rsidP="0087024B">
            <w:pPr>
              <w:pStyle w:val="OtherTableBody"/>
            </w:pPr>
            <w:r>
              <w:t>LI</w:t>
            </w:r>
          </w:p>
        </w:tc>
        <w:tc>
          <w:tcPr>
            <w:tcW w:w="4200" w:type="dxa"/>
          </w:tcPr>
          <w:p w14:paraId="7BC09CB5" w14:textId="77777777" w:rsidR="006C348D" w:rsidRDefault="006C348D" w:rsidP="0087024B">
            <w:pPr>
              <w:pStyle w:val="OtherTableBody"/>
            </w:pPr>
            <w:r>
              <w:t>Listed</w:t>
            </w:r>
          </w:p>
        </w:tc>
      </w:tr>
      <w:tr w:rsidR="006C348D" w14:paraId="67D7DC02" w14:textId="77777777" w:rsidTr="0087024B">
        <w:trPr>
          <w:tblHeader/>
        </w:trPr>
        <w:tc>
          <w:tcPr>
            <w:tcW w:w="600" w:type="dxa"/>
          </w:tcPr>
          <w:p w14:paraId="305D7563" w14:textId="77777777" w:rsidR="006C348D" w:rsidRDefault="006C348D" w:rsidP="0087024B">
            <w:pPr>
              <w:pStyle w:val="OtherTableBody"/>
            </w:pPr>
          </w:p>
        </w:tc>
        <w:tc>
          <w:tcPr>
            <w:tcW w:w="600" w:type="dxa"/>
          </w:tcPr>
          <w:p w14:paraId="0C6D2D96" w14:textId="77777777" w:rsidR="006C348D" w:rsidRDefault="006C348D" w:rsidP="0087024B">
            <w:pPr>
              <w:pStyle w:val="OtherTableBody"/>
            </w:pPr>
            <w:r>
              <w:t>0618</w:t>
            </w:r>
          </w:p>
        </w:tc>
        <w:tc>
          <w:tcPr>
            <w:tcW w:w="2600" w:type="dxa"/>
          </w:tcPr>
          <w:p w14:paraId="537A8611" w14:textId="77777777" w:rsidR="006C348D" w:rsidRDefault="006C348D" w:rsidP="0087024B">
            <w:pPr>
              <w:pStyle w:val="OtherTableBody"/>
            </w:pPr>
          </w:p>
        </w:tc>
        <w:tc>
          <w:tcPr>
            <w:tcW w:w="1400" w:type="dxa"/>
          </w:tcPr>
          <w:p w14:paraId="1E762B52" w14:textId="77777777" w:rsidR="006C348D" w:rsidRDefault="006C348D" w:rsidP="0087024B">
            <w:pPr>
              <w:pStyle w:val="OtherTableBody"/>
            </w:pPr>
            <w:r>
              <w:t>UL</w:t>
            </w:r>
          </w:p>
        </w:tc>
        <w:tc>
          <w:tcPr>
            <w:tcW w:w="4200" w:type="dxa"/>
          </w:tcPr>
          <w:p w14:paraId="3668A6E8" w14:textId="77777777" w:rsidR="006C348D" w:rsidRDefault="006C348D" w:rsidP="0087024B">
            <w:pPr>
              <w:pStyle w:val="OtherTableBody"/>
            </w:pPr>
            <w:r>
              <w:t>Unlisted (Should not appear in directories)</w:t>
            </w:r>
          </w:p>
        </w:tc>
      </w:tr>
      <w:tr w:rsidR="006C348D" w14:paraId="2FB64FF5" w14:textId="77777777" w:rsidTr="0087024B">
        <w:trPr>
          <w:tblHeader/>
        </w:trPr>
        <w:tc>
          <w:tcPr>
            <w:tcW w:w="600" w:type="dxa"/>
          </w:tcPr>
          <w:p w14:paraId="5F202EBD" w14:textId="77777777" w:rsidR="006C348D" w:rsidRDefault="006C348D" w:rsidP="0087024B">
            <w:pPr>
              <w:pStyle w:val="OtherTableBody"/>
            </w:pPr>
          </w:p>
        </w:tc>
        <w:tc>
          <w:tcPr>
            <w:tcW w:w="600" w:type="dxa"/>
          </w:tcPr>
          <w:p w14:paraId="70ADE5B8" w14:textId="77777777" w:rsidR="006C348D" w:rsidRDefault="006C348D" w:rsidP="0087024B">
            <w:pPr>
              <w:pStyle w:val="OtherTableBody"/>
            </w:pPr>
            <w:r>
              <w:t>0618</w:t>
            </w:r>
          </w:p>
        </w:tc>
        <w:tc>
          <w:tcPr>
            <w:tcW w:w="2600" w:type="dxa"/>
          </w:tcPr>
          <w:p w14:paraId="5A52B49C" w14:textId="77777777" w:rsidR="006C348D" w:rsidRDefault="006C348D" w:rsidP="0087024B">
            <w:pPr>
              <w:pStyle w:val="OtherTableBody"/>
            </w:pPr>
          </w:p>
        </w:tc>
        <w:tc>
          <w:tcPr>
            <w:tcW w:w="1400" w:type="dxa"/>
          </w:tcPr>
          <w:p w14:paraId="31E7ACC0" w14:textId="77777777" w:rsidR="006C348D" w:rsidRDefault="006C348D" w:rsidP="0087024B">
            <w:pPr>
              <w:pStyle w:val="OtherTableBody"/>
            </w:pPr>
            <w:r>
              <w:t>UP</w:t>
            </w:r>
          </w:p>
        </w:tc>
        <w:tc>
          <w:tcPr>
            <w:tcW w:w="4200" w:type="dxa"/>
          </w:tcPr>
          <w:p w14:paraId="1FDB00B1" w14:textId="77777777" w:rsidR="006C348D" w:rsidRDefault="006C348D" w:rsidP="0087024B">
            <w:pPr>
              <w:pStyle w:val="OtherTableBody"/>
            </w:pPr>
            <w:r>
              <w:t>Unpublished</w:t>
            </w:r>
          </w:p>
        </w:tc>
      </w:tr>
      <w:tr w:rsidR="006C348D" w14:paraId="00C0F569" w14:textId="77777777" w:rsidTr="0087024B">
        <w:trPr>
          <w:tblHeader/>
        </w:trPr>
        <w:tc>
          <w:tcPr>
            <w:tcW w:w="600" w:type="dxa"/>
          </w:tcPr>
          <w:p w14:paraId="002632B0" w14:textId="77777777" w:rsidR="006C348D" w:rsidRDefault="006C348D" w:rsidP="0087024B">
            <w:pPr>
              <w:pStyle w:val="OtherTableBody"/>
            </w:pPr>
            <w:r>
              <w:t>undefined</w:t>
            </w:r>
          </w:p>
        </w:tc>
        <w:tc>
          <w:tcPr>
            <w:tcW w:w="600" w:type="dxa"/>
          </w:tcPr>
          <w:p w14:paraId="547344C1" w14:textId="77777777" w:rsidR="006C348D" w:rsidRDefault="006C348D" w:rsidP="0087024B">
            <w:pPr>
              <w:pStyle w:val="OtherTableBody"/>
            </w:pPr>
          </w:p>
        </w:tc>
        <w:tc>
          <w:tcPr>
            <w:tcW w:w="2600" w:type="dxa"/>
          </w:tcPr>
          <w:p w14:paraId="65219081" w14:textId="77777777" w:rsidR="006C348D" w:rsidRDefault="006C348D" w:rsidP="0087024B">
            <w:pPr>
              <w:pStyle w:val="OtherTableBody"/>
            </w:pPr>
            <w:r>
              <w:t>Collector's Comment * (OBR-39)</w:t>
            </w:r>
          </w:p>
        </w:tc>
        <w:tc>
          <w:tcPr>
            <w:tcW w:w="1400" w:type="dxa"/>
          </w:tcPr>
          <w:p w14:paraId="53B19EC5" w14:textId="77777777" w:rsidR="006C348D" w:rsidRDefault="006C348D" w:rsidP="0087024B">
            <w:pPr>
              <w:pStyle w:val="OtherTableBody"/>
            </w:pPr>
          </w:p>
        </w:tc>
        <w:tc>
          <w:tcPr>
            <w:tcW w:w="4200" w:type="dxa"/>
          </w:tcPr>
          <w:p w14:paraId="6024D9B6" w14:textId="77777777" w:rsidR="006C348D" w:rsidRDefault="006C348D" w:rsidP="0087024B">
            <w:pPr>
              <w:pStyle w:val="OtherTableBody"/>
            </w:pPr>
          </w:p>
        </w:tc>
      </w:tr>
      <w:tr w:rsidR="006C348D" w14:paraId="39850534" w14:textId="77777777" w:rsidTr="0087024B">
        <w:trPr>
          <w:tblHeader/>
        </w:trPr>
        <w:tc>
          <w:tcPr>
            <w:tcW w:w="600" w:type="dxa"/>
          </w:tcPr>
          <w:p w14:paraId="05936BE7" w14:textId="77777777" w:rsidR="006C348D" w:rsidRDefault="006C348D" w:rsidP="0087024B">
            <w:pPr>
              <w:pStyle w:val="OtherTableBody"/>
            </w:pPr>
          </w:p>
        </w:tc>
        <w:tc>
          <w:tcPr>
            <w:tcW w:w="600" w:type="dxa"/>
          </w:tcPr>
          <w:p w14:paraId="039F3D96" w14:textId="77777777" w:rsidR="006C348D" w:rsidRDefault="006C348D" w:rsidP="0087024B">
            <w:pPr>
              <w:pStyle w:val="OtherTableBody"/>
            </w:pPr>
            <w:r>
              <w:t>0619</w:t>
            </w:r>
          </w:p>
        </w:tc>
        <w:tc>
          <w:tcPr>
            <w:tcW w:w="2600" w:type="dxa"/>
          </w:tcPr>
          <w:p w14:paraId="0F0A591A" w14:textId="77777777" w:rsidR="006C348D" w:rsidRDefault="006C348D" w:rsidP="0087024B">
            <w:pPr>
              <w:pStyle w:val="OtherTableBody"/>
            </w:pPr>
          </w:p>
        </w:tc>
        <w:tc>
          <w:tcPr>
            <w:tcW w:w="1400" w:type="dxa"/>
          </w:tcPr>
          <w:p w14:paraId="1B08F817" w14:textId="77777777" w:rsidR="006C348D" w:rsidRDefault="006C348D" w:rsidP="0087024B">
            <w:pPr>
              <w:pStyle w:val="OtherTableBody"/>
            </w:pPr>
          </w:p>
        </w:tc>
        <w:tc>
          <w:tcPr>
            <w:tcW w:w="4200" w:type="dxa"/>
          </w:tcPr>
          <w:p w14:paraId="422250DD" w14:textId="77777777" w:rsidR="006C348D" w:rsidRDefault="006C348D" w:rsidP="0087024B">
            <w:pPr>
              <w:pStyle w:val="OtherTableBody"/>
            </w:pPr>
          </w:p>
        </w:tc>
      </w:tr>
      <w:tr w:rsidR="006C348D" w14:paraId="58E18D58" w14:textId="77777777" w:rsidTr="0087024B">
        <w:trPr>
          <w:tblHeader/>
        </w:trPr>
        <w:tc>
          <w:tcPr>
            <w:tcW w:w="600" w:type="dxa"/>
          </w:tcPr>
          <w:p w14:paraId="3F256A57" w14:textId="77777777" w:rsidR="006C348D" w:rsidRDefault="006C348D" w:rsidP="0087024B">
            <w:pPr>
              <w:pStyle w:val="OtherTableBody"/>
            </w:pPr>
            <w:r>
              <w:t>undefined</w:t>
            </w:r>
          </w:p>
        </w:tc>
        <w:tc>
          <w:tcPr>
            <w:tcW w:w="600" w:type="dxa"/>
          </w:tcPr>
          <w:p w14:paraId="196D6C44" w14:textId="77777777" w:rsidR="006C348D" w:rsidRDefault="006C348D" w:rsidP="0087024B">
            <w:pPr>
              <w:pStyle w:val="OtherTableBody"/>
            </w:pPr>
          </w:p>
        </w:tc>
        <w:tc>
          <w:tcPr>
            <w:tcW w:w="2600" w:type="dxa"/>
          </w:tcPr>
          <w:p w14:paraId="15DF2C52" w14:textId="77777777" w:rsidR="006C348D" w:rsidRDefault="006C348D" w:rsidP="0087024B">
            <w:pPr>
              <w:pStyle w:val="OtherTableBody"/>
            </w:pPr>
            <w:r>
              <w:t>Transport Arrangement Responsibility (OBR-40)</w:t>
            </w:r>
          </w:p>
        </w:tc>
        <w:tc>
          <w:tcPr>
            <w:tcW w:w="1400" w:type="dxa"/>
          </w:tcPr>
          <w:p w14:paraId="2DB4016F" w14:textId="77777777" w:rsidR="006C348D" w:rsidRDefault="006C348D" w:rsidP="0087024B">
            <w:pPr>
              <w:pStyle w:val="OtherTableBody"/>
            </w:pPr>
          </w:p>
        </w:tc>
        <w:tc>
          <w:tcPr>
            <w:tcW w:w="4200" w:type="dxa"/>
          </w:tcPr>
          <w:p w14:paraId="6DA7C947" w14:textId="77777777" w:rsidR="006C348D" w:rsidRDefault="006C348D" w:rsidP="0087024B">
            <w:pPr>
              <w:pStyle w:val="OtherTableBody"/>
            </w:pPr>
          </w:p>
        </w:tc>
      </w:tr>
      <w:tr w:rsidR="006C348D" w14:paraId="5B8A460A" w14:textId="77777777" w:rsidTr="0087024B">
        <w:trPr>
          <w:tblHeader/>
        </w:trPr>
        <w:tc>
          <w:tcPr>
            <w:tcW w:w="600" w:type="dxa"/>
          </w:tcPr>
          <w:p w14:paraId="5FF8602E" w14:textId="77777777" w:rsidR="006C348D" w:rsidRDefault="006C348D" w:rsidP="0087024B">
            <w:pPr>
              <w:pStyle w:val="OtherTableBody"/>
            </w:pPr>
          </w:p>
        </w:tc>
        <w:tc>
          <w:tcPr>
            <w:tcW w:w="600" w:type="dxa"/>
          </w:tcPr>
          <w:p w14:paraId="568E9E2D" w14:textId="77777777" w:rsidR="006C348D" w:rsidRDefault="006C348D" w:rsidP="0087024B">
            <w:pPr>
              <w:pStyle w:val="OtherTableBody"/>
            </w:pPr>
            <w:r>
              <w:t>0620</w:t>
            </w:r>
          </w:p>
        </w:tc>
        <w:tc>
          <w:tcPr>
            <w:tcW w:w="2600" w:type="dxa"/>
          </w:tcPr>
          <w:p w14:paraId="3856F98B" w14:textId="77777777" w:rsidR="006C348D" w:rsidRDefault="006C348D" w:rsidP="0087024B">
            <w:pPr>
              <w:pStyle w:val="OtherTableBody"/>
            </w:pPr>
          </w:p>
        </w:tc>
        <w:tc>
          <w:tcPr>
            <w:tcW w:w="1400" w:type="dxa"/>
          </w:tcPr>
          <w:p w14:paraId="7BB01120" w14:textId="77777777" w:rsidR="006C348D" w:rsidRDefault="006C348D" w:rsidP="0087024B">
            <w:pPr>
              <w:pStyle w:val="OtherTableBody"/>
            </w:pPr>
          </w:p>
        </w:tc>
        <w:tc>
          <w:tcPr>
            <w:tcW w:w="4200" w:type="dxa"/>
          </w:tcPr>
          <w:p w14:paraId="2C8DEB57" w14:textId="77777777" w:rsidR="006C348D" w:rsidRDefault="006C348D" w:rsidP="0087024B">
            <w:pPr>
              <w:pStyle w:val="OtherTableBody"/>
            </w:pPr>
          </w:p>
        </w:tc>
      </w:tr>
      <w:tr w:rsidR="006C348D" w14:paraId="636E2CF1" w14:textId="77777777" w:rsidTr="0087024B">
        <w:trPr>
          <w:tblHeader/>
        </w:trPr>
        <w:tc>
          <w:tcPr>
            <w:tcW w:w="600" w:type="dxa"/>
          </w:tcPr>
          <w:p w14:paraId="62ADDAE0" w14:textId="77777777" w:rsidR="006C348D" w:rsidRDefault="006C348D" w:rsidP="0087024B">
            <w:pPr>
              <w:pStyle w:val="OtherTableBody"/>
            </w:pPr>
            <w:r>
              <w:t>undefined</w:t>
            </w:r>
          </w:p>
        </w:tc>
        <w:tc>
          <w:tcPr>
            <w:tcW w:w="600" w:type="dxa"/>
          </w:tcPr>
          <w:p w14:paraId="42B2BD22" w14:textId="77777777" w:rsidR="006C348D" w:rsidRDefault="006C348D" w:rsidP="0087024B">
            <w:pPr>
              <w:pStyle w:val="OtherTableBody"/>
            </w:pPr>
          </w:p>
        </w:tc>
        <w:tc>
          <w:tcPr>
            <w:tcW w:w="2600" w:type="dxa"/>
          </w:tcPr>
          <w:p w14:paraId="5E0EA18F" w14:textId="77777777" w:rsidR="006C348D" w:rsidRDefault="006C348D" w:rsidP="0087024B">
            <w:pPr>
              <w:pStyle w:val="OtherTableBody"/>
            </w:pPr>
            <w:r>
              <w:t>Planned Patient Transport Comment (OBR-43)</w:t>
            </w:r>
          </w:p>
        </w:tc>
        <w:tc>
          <w:tcPr>
            <w:tcW w:w="1400" w:type="dxa"/>
          </w:tcPr>
          <w:p w14:paraId="7258CD7A" w14:textId="77777777" w:rsidR="006C348D" w:rsidRDefault="006C348D" w:rsidP="0087024B">
            <w:pPr>
              <w:pStyle w:val="OtherTableBody"/>
            </w:pPr>
          </w:p>
        </w:tc>
        <w:tc>
          <w:tcPr>
            <w:tcW w:w="4200" w:type="dxa"/>
          </w:tcPr>
          <w:p w14:paraId="53CFBC0D" w14:textId="77777777" w:rsidR="006C348D" w:rsidRDefault="006C348D" w:rsidP="0087024B">
            <w:pPr>
              <w:pStyle w:val="OtherTableBody"/>
            </w:pPr>
          </w:p>
        </w:tc>
      </w:tr>
      <w:tr w:rsidR="006C348D" w14:paraId="1E649879" w14:textId="77777777" w:rsidTr="0087024B">
        <w:trPr>
          <w:tblHeader/>
        </w:trPr>
        <w:tc>
          <w:tcPr>
            <w:tcW w:w="600" w:type="dxa"/>
          </w:tcPr>
          <w:p w14:paraId="14BEFAD0" w14:textId="77777777" w:rsidR="006C348D" w:rsidRDefault="006C348D" w:rsidP="0087024B">
            <w:pPr>
              <w:pStyle w:val="OtherTableBody"/>
            </w:pPr>
          </w:p>
        </w:tc>
        <w:tc>
          <w:tcPr>
            <w:tcW w:w="600" w:type="dxa"/>
          </w:tcPr>
          <w:p w14:paraId="7DA8A831" w14:textId="77777777" w:rsidR="006C348D" w:rsidRDefault="006C348D" w:rsidP="0087024B">
            <w:pPr>
              <w:pStyle w:val="OtherTableBody"/>
            </w:pPr>
            <w:r>
              <w:t>0621</w:t>
            </w:r>
          </w:p>
        </w:tc>
        <w:tc>
          <w:tcPr>
            <w:tcW w:w="2600" w:type="dxa"/>
          </w:tcPr>
          <w:p w14:paraId="4A496D91" w14:textId="77777777" w:rsidR="006C348D" w:rsidRDefault="006C348D" w:rsidP="0087024B">
            <w:pPr>
              <w:pStyle w:val="OtherTableBody"/>
            </w:pPr>
          </w:p>
        </w:tc>
        <w:tc>
          <w:tcPr>
            <w:tcW w:w="1400" w:type="dxa"/>
          </w:tcPr>
          <w:p w14:paraId="7DFD20A0" w14:textId="77777777" w:rsidR="006C348D" w:rsidRDefault="006C348D" w:rsidP="0087024B">
            <w:pPr>
              <w:pStyle w:val="OtherTableBody"/>
            </w:pPr>
          </w:p>
        </w:tc>
        <w:tc>
          <w:tcPr>
            <w:tcW w:w="4200" w:type="dxa"/>
          </w:tcPr>
          <w:p w14:paraId="72D988DE" w14:textId="77777777" w:rsidR="006C348D" w:rsidRDefault="006C348D" w:rsidP="0087024B">
            <w:pPr>
              <w:pStyle w:val="OtherTableBody"/>
            </w:pPr>
          </w:p>
        </w:tc>
      </w:tr>
      <w:tr w:rsidR="006C348D" w14:paraId="77B5226D" w14:textId="77777777" w:rsidTr="0087024B">
        <w:trPr>
          <w:tblHeader/>
        </w:trPr>
        <w:tc>
          <w:tcPr>
            <w:tcW w:w="600" w:type="dxa"/>
          </w:tcPr>
          <w:p w14:paraId="143A1C1F" w14:textId="77777777" w:rsidR="006C348D" w:rsidRDefault="006C348D" w:rsidP="0087024B">
            <w:pPr>
              <w:pStyle w:val="OtherTableBody"/>
            </w:pPr>
            <w:r>
              <w:t>undefined</w:t>
            </w:r>
          </w:p>
        </w:tc>
        <w:tc>
          <w:tcPr>
            <w:tcW w:w="600" w:type="dxa"/>
          </w:tcPr>
          <w:p w14:paraId="145593A7" w14:textId="77777777" w:rsidR="006C348D" w:rsidRDefault="006C348D" w:rsidP="0087024B">
            <w:pPr>
              <w:pStyle w:val="OtherTableBody"/>
            </w:pPr>
          </w:p>
        </w:tc>
        <w:tc>
          <w:tcPr>
            <w:tcW w:w="2600" w:type="dxa"/>
          </w:tcPr>
          <w:p w14:paraId="320E1E99" w14:textId="77777777" w:rsidR="006C348D" w:rsidRDefault="006C348D" w:rsidP="0087024B">
            <w:pPr>
              <w:pStyle w:val="OtherTableBody"/>
            </w:pPr>
            <w:r>
              <w:t>Observation Identifier (OBX-3)</w:t>
            </w:r>
          </w:p>
        </w:tc>
        <w:tc>
          <w:tcPr>
            <w:tcW w:w="1400" w:type="dxa"/>
          </w:tcPr>
          <w:p w14:paraId="62B89E82" w14:textId="77777777" w:rsidR="006C348D" w:rsidRDefault="006C348D" w:rsidP="0087024B">
            <w:pPr>
              <w:pStyle w:val="OtherTableBody"/>
            </w:pPr>
          </w:p>
        </w:tc>
        <w:tc>
          <w:tcPr>
            <w:tcW w:w="4200" w:type="dxa"/>
          </w:tcPr>
          <w:p w14:paraId="5FA5D3A4" w14:textId="77777777" w:rsidR="006C348D" w:rsidRDefault="006C348D" w:rsidP="0087024B">
            <w:pPr>
              <w:pStyle w:val="OtherTableBody"/>
            </w:pPr>
          </w:p>
        </w:tc>
      </w:tr>
      <w:tr w:rsidR="006C348D" w14:paraId="4EC57B26" w14:textId="77777777" w:rsidTr="0087024B">
        <w:trPr>
          <w:tblHeader/>
        </w:trPr>
        <w:tc>
          <w:tcPr>
            <w:tcW w:w="600" w:type="dxa"/>
          </w:tcPr>
          <w:p w14:paraId="7AF6A65B" w14:textId="77777777" w:rsidR="006C348D" w:rsidRDefault="006C348D" w:rsidP="0087024B">
            <w:pPr>
              <w:pStyle w:val="OtherTableBody"/>
            </w:pPr>
          </w:p>
        </w:tc>
        <w:tc>
          <w:tcPr>
            <w:tcW w:w="600" w:type="dxa"/>
          </w:tcPr>
          <w:p w14:paraId="6358ED83" w14:textId="77777777" w:rsidR="006C348D" w:rsidRDefault="006C348D" w:rsidP="0087024B">
            <w:pPr>
              <w:pStyle w:val="OtherTableBody"/>
            </w:pPr>
            <w:r>
              <w:t>0622</w:t>
            </w:r>
          </w:p>
        </w:tc>
        <w:tc>
          <w:tcPr>
            <w:tcW w:w="2600" w:type="dxa"/>
          </w:tcPr>
          <w:p w14:paraId="659CAF8D" w14:textId="77777777" w:rsidR="006C348D" w:rsidRDefault="006C348D" w:rsidP="0087024B">
            <w:pPr>
              <w:pStyle w:val="OtherTableBody"/>
            </w:pPr>
          </w:p>
        </w:tc>
        <w:tc>
          <w:tcPr>
            <w:tcW w:w="1400" w:type="dxa"/>
          </w:tcPr>
          <w:p w14:paraId="4707A2D1" w14:textId="77777777" w:rsidR="006C348D" w:rsidRDefault="006C348D" w:rsidP="0087024B">
            <w:pPr>
              <w:pStyle w:val="OtherTableBody"/>
            </w:pPr>
          </w:p>
        </w:tc>
        <w:tc>
          <w:tcPr>
            <w:tcW w:w="4200" w:type="dxa"/>
          </w:tcPr>
          <w:p w14:paraId="0AFE09AA" w14:textId="77777777" w:rsidR="006C348D" w:rsidRDefault="006C348D" w:rsidP="0087024B">
            <w:pPr>
              <w:pStyle w:val="OtherTableBody"/>
            </w:pPr>
          </w:p>
        </w:tc>
      </w:tr>
      <w:tr w:rsidR="006C348D" w14:paraId="29BD4290" w14:textId="77777777" w:rsidTr="0087024B">
        <w:trPr>
          <w:tblHeader/>
        </w:trPr>
        <w:tc>
          <w:tcPr>
            <w:tcW w:w="600" w:type="dxa"/>
          </w:tcPr>
          <w:p w14:paraId="09124A15" w14:textId="77777777" w:rsidR="006C348D" w:rsidRDefault="006C348D" w:rsidP="0087024B">
            <w:pPr>
              <w:pStyle w:val="OtherTableBody"/>
            </w:pPr>
            <w:r>
              <w:t>undefined</w:t>
            </w:r>
          </w:p>
        </w:tc>
        <w:tc>
          <w:tcPr>
            <w:tcW w:w="600" w:type="dxa"/>
          </w:tcPr>
          <w:p w14:paraId="1DB0C2F9" w14:textId="77777777" w:rsidR="006C348D" w:rsidRDefault="006C348D" w:rsidP="0087024B">
            <w:pPr>
              <w:pStyle w:val="OtherTableBody"/>
            </w:pPr>
          </w:p>
        </w:tc>
        <w:tc>
          <w:tcPr>
            <w:tcW w:w="2600" w:type="dxa"/>
          </w:tcPr>
          <w:p w14:paraId="21349EE7" w14:textId="77777777" w:rsidR="006C348D" w:rsidRDefault="006C348D" w:rsidP="0087024B">
            <w:pPr>
              <w:pStyle w:val="OtherTableBody"/>
            </w:pPr>
            <w:r>
              <w:t>Units (OBX-6)</w:t>
            </w:r>
          </w:p>
        </w:tc>
        <w:tc>
          <w:tcPr>
            <w:tcW w:w="1400" w:type="dxa"/>
          </w:tcPr>
          <w:p w14:paraId="7AC0D297" w14:textId="77777777" w:rsidR="006C348D" w:rsidRDefault="006C348D" w:rsidP="0087024B">
            <w:pPr>
              <w:pStyle w:val="OtherTableBody"/>
            </w:pPr>
          </w:p>
        </w:tc>
        <w:tc>
          <w:tcPr>
            <w:tcW w:w="4200" w:type="dxa"/>
          </w:tcPr>
          <w:p w14:paraId="525BE06B" w14:textId="77777777" w:rsidR="006C348D" w:rsidRDefault="006C348D" w:rsidP="0087024B">
            <w:pPr>
              <w:pStyle w:val="OtherTableBody"/>
            </w:pPr>
          </w:p>
        </w:tc>
      </w:tr>
      <w:tr w:rsidR="006C348D" w14:paraId="3FE6FA14" w14:textId="77777777" w:rsidTr="0087024B">
        <w:trPr>
          <w:tblHeader/>
        </w:trPr>
        <w:tc>
          <w:tcPr>
            <w:tcW w:w="600" w:type="dxa"/>
          </w:tcPr>
          <w:p w14:paraId="5CAF520C" w14:textId="77777777" w:rsidR="006C348D" w:rsidRDefault="006C348D" w:rsidP="0087024B">
            <w:pPr>
              <w:pStyle w:val="OtherTableBody"/>
            </w:pPr>
          </w:p>
        </w:tc>
        <w:tc>
          <w:tcPr>
            <w:tcW w:w="600" w:type="dxa"/>
          </w:tcPr>
          <w:p w14:paraId="4CEB77FE" w14:textId="77777777" w:rsidR="006C348D" w:rsidRDefault="006C348D" w:rsidP="0087024B">
            <w:pPr>
              <w:pStyle w:val="OtherTableBody"/>
            </w:pPr>
            <w:r>
              <w:t>0623</w:t>
            </w:r>
          </w:p>
        </w:tc>
        <w:tc>
          <w:tcPr>
            <w:tcW w:w="2600" w:type="dxa"/>
          </w:tcPr>
          <w:p w14:paraId="006718C1" w14:textId="77777777" w:rsidR="006C348D" w:rsidRDefault="006C348D" w:rsidP="0087024B">
            <w:pPr>
              <w:pStyle w:val="OtherTableBody"/>
            </w:pPr>
          </w:p>
        </w:tc>
        <w:tc>
          <w:tcPr>
            <w:tcW w:w="1400" w:type="dxa"/>
          </w:tcPr>
          <w:p w14:paraId="0E2D508D" w14:textId="77777777" w:rsidR="006C348D" w:rsidRDefault="006C348D" w:rsidP="0087024B">
            <w:pPr>
              <w:pStyle w:val="OtherTableBody"/>
            </w:pPr>
          </w:p>
        </w:tc>
        <w:tc>
          <w:tcPr>
            <w:tcW w:w="4200" w:type="dxa"/>
          </w:tcPr>
          <w:p w14:paraId="7B77D9AF" w14:textId="77777777" w:rsidR="006C348D" w:rsidRDefault="006C348D" w:rsidP="0087024B">
            <w:pPr>
              <w:pStyle w:val="OtherTableBody"/>
            </w:pPr>
          </w:p>
        </w:tc>
      </w:tr>
      <w:tr w:rsidR="006C348D" w14:paraId="6B2F7C05" w14:textId="77777777" w:rsidTr="0087024B">
        <w:trPr>
          <w:tblHeader/>
        </w:trPr>
        <w:tc>
          <w:tcPr>
            <w:tcW w:w="600" w:type="dxa"/>
          </w:tcPr>
          <w:p w14:paraId="1B14A5B6" w14:textId="77777777" w:rsidR="006C348D" w:rsidRDefault="006C348D" w:rsidP="0087024B">
            <w:pPr>
              <w:pStyle w:val="OtherTableBody"/>
            </w:pPr>
            <w:r>
              <w:t>undefined</w:t>
            </w:r>
          </w:p>
        </w:tc>
        <w:tc>
          <w:tcPr>
            <w:tcW w:w="600" w:type="dxa"/>
          </w:tcPr>
          <w:p w14:paraId="022605CC" w14:textId="77777777" w:rsidR="006C348D" w:rsidRDefault="006C348D" w:rsidP="0087024B">
            <w:pPr>
              <w:pStyle w:val="OtherTableBody"/>
            </w:pPr>
          </w:p>
        </w:tc>
        <w:tc>
          <w:tcPr>
            <w:tcW w:w="2600" w:type="dxa"/>
          </w:tcPr>
          <w:p w14:paraId="07B90BF3" w14:textId="77777777" w:rsidR="006C348D" w:rsidRDefault="006C348D" w:rsidP="0087024B">
            <w:pPr>
              <w:pStyle w:val="OtherTableBody"/>
            </w:pPr>
            <w:r>
              <w:t>Producer's ID (OBX-15)</w:t>
            </w:r>
          </w:p>
        </w:tc>
        <w:tc>
          <w:tcPr>
            <w:tcW w:w="1400" w:type="dxa"/>
          </w:tcPr>
          <w:p w14:paraId="610C1C87" w14:textId="77777777" w:rsidR="006C348D" w:rsidRDefault="006C348D" w:rsidP="0087024B">
            <w:pPr>
              <w:pStyle w:val="OtherTableBody"/>
            </w:pPr>
          </w:p>
        </w:tc>
        <w:tc>
          <w:tcPr>
            <w:tcW w:w="4200" w:type="dxa"/>
          </w:tcPr>
          <w:p w14:paraId="28AF612B" w14:textId="77777777" w:rsidR="006C348D" w:rsidRDefault="006C348D" w:rsidP="0087024B">
            <w:pPr>
              <w:pStyle w:val="OtherTableBody"/>
            </w:pPr>
          </w:p>
        </w:tc>
      </w:tr>
      <w:tr w:rsidR="006C348D" w14:paraId="60338200" w14:textId="77777777" w:rsidTr="0087024B">
        <w:trPr>
          <w:tblHeader/>
        </w:trPr>
        <w:tc>
          <w:tcPr>
            <w:tcW w:w="600" w:type="dxa"/>
          </w:tcPr>
          <w:p w14:paraId="17B5BE03" w14:textId="77777777" w:rsidR="006C348D" w:rsidRDefault="006C348D" w:rsidP="0087024B">
            <w:pPr>
              <w:pStyle w:val="OtherTableBody"/>
            </w:pPr>
          </w:p>
        </w:tc>
        <w:tc>
          <w:tcPr>
            <w:tcW w:w="600" w:type="dxa"/>
          </w:tcPr>
          <w:p w14:paraId="324725AC" w14:textId="77777777" w:rsidR="006C348D" w:rsidRDefault="006C348D" w:rsidP="0087024B">
            <w:pPr>
              <w:pStyle w:val="OtherTableBody"/>
            </w:pPr>
            <w:r>
              <w:t>0624</w:t>
            </w:r>
          </w:p>
        </w:tc>
        <w:tc>
          <w:tcPr>
            <w:tcW w:w="2600" w:type="dxa"/>
          </w:tcPr>
          <w:p w14:paraId="6E7D143E" w14:textId="77777777" w:rsidR="006C348D" w:rsidRDefault="006C348D" w:rsidP="0087024B">
            <w:pPr>
              <w:pStyle w:val="OtherTableBody"/>
            </w:pPr>
          </w:p>
        </w:tc>
        <w:tc>
          <w:tcPr>
            <w:tcW w:w="1400" w:type="dxa"/>
          </w:tcPr>
          <w:p w14:paraId="4F7E89C8" w14:textId="77777777" w:rsidR="006C348D" w:rsidRDefault="006C348D" w:rsidP="0087024B">
            <w:pPr>
              <w:pStyle w:val="OtherTableBody"/>
            </w:pPr>
          </w:p>
        </w:tc>
        <w:tc>
          <w:tcPr>
            <w:tcW w:w="4200" w:type="dxa"/>
          </w:tcPr>
          <w:p w14:paraId="44788FDA" w14:textId="77777777" w:rsidR="006C348D" w:rsidRDefault="006C348D" w:rsidP="0087024B">
            <w:pPr>
              <w:pStyle w:val="OtherTableBody"/>
            </w:pPr>
          </w:p>
        </w:tc>
      </w:tr>
      <w:tr w:rsidR="006C348D" w14:paraId="5CD5E5AA" w14:textId="77777777" w:rsidTr="0087024B">
        <w:trPr>
          <w:tblHeader/>
        </w:trPr>
        <w:tc>
          <w:tcPr>
            <w:tcW w:w="600" w:type="dxa"/>
          </w:tcPr>
          <w:p w14:paraId="330F11BE" w14:textId="77777777" w:rsidR="006C348D" w:rsidRDefault="006C348D" w:rsidP="0087024B">
            <w:pPr>
              <w:pStyle w:val="OtherTableBody"/>
            </w:pPr>
            <w:r>
              <w:t>User</w:t>
            </w:r>
          </w:p>
        </w:tc>
        <w:tc>
          <w:tcPr>
            <w:tcW w:w="600" w:type="dxa"/>
          </w:tcPr>
          <w:p w14:paraId="64287466" w14:textId="77777777" w:rsidR="006C348D" w:rsidRDefault="006C348D" w:rsidP="0087024B">
            <w:pPr>
              <w:pStyle w:val="OtherTableBody"/>
            </w:pPr>
          </w:p>
        </w:tc>
        <w:tc>
          <w:tcPr>
            <w:tcW w:w="2600" w:type="dxa"/>
          </w:tcPr>
          <w:p w14:paraId="7F0646BE" w14:textId="77777777" w:rsidR="006C348D" w:rsidRDefault="006C348D" w:rsidP="0087024B">
            <w:pPr>
              <w:pStyle w:val="OtherTableBody"/>
            </w:pPr>
            <w:r>
              <w:t>Item Status Codes</w:t>
            </w:r>
          </w:p>
        </w:tc>
        <w:tc>
          <w:tcPr>
            <w:tcW w:w="1400" w:type="dxa"/>
          </w:tcPr>
          <w:p w14:paraId="2ED4D120" w14:textId="77777777" w:rsidR="006C348D" w:rsidRDefault="006C348D" w:rsidP="0087024B">
            <w:pPr>
              <w:pStyle w:val="OtherTableBody"/>
            </w:pPr>
          </w:p>
        </w:tc>
        <w:tc>
          <w:tcPr>
            <w:tcW w:w="4200" w:type="dxa"/>
          </w:tcPr>
          <w:p w14:paraId="356773E5" w14:textId="77777777" w:rsidR="006C348D" w:rsidRDefault="006C348D" w:rsidP="0087024B">
            <w:pPr>
              <w:pStyle w:val="OtherTableBody"/>
            </w:pPr>
          </w:p>
        </w:tc>
      </w:tr>
      <w:tr w:rsidR="006C348D" w14:paraId="5B26518A" w14:textId="77777777" w:rsidTr="0087024B">
        <w:trPr>
          <w:tblHeader/>
        </w:trPr>
        <w:tc>
          <w:tcPr>
            <w:tcW w:w="600" w:type="dxa"/>
          </w:tcPr>
          <w:p w14:paraId="14D8A3EB" w14:textId="77777777" w:rsidR="006C348D" w:rsidRDefault="006C348D" w:rsidP="0087024B">
            <w:pPr>
              <w:pStyle w:val="OtherTableBody"/>
            </w:pPr>
          </w:p>
        </w:tc>
        <w:tc>
          <w:tcPr>
            <w:tcW w:w="600" w:type="dxa"/>
          </w:tcPr>
          <w:p w14:paraId="56153D32" w14:textId="77777777" w:rsidR="006C348D" w:rsidRDefault="006C348D" w:rsidP="0087024B">
            <w:pPr>
              <w:pStyle w:val="OtherTableBody"/>
            </w:pPr>
            <w:r>
              <w:t>0625</w:t>
            </w:r>
          </w:p>
        </w:tc>
        <w:tc>
          <w:tcPr>
            <w:tcW w:w="2600" w:type="dxa"/>
          </w:tcPr>
          <w:p w14:paraId="07D9844E" w14:textId="77777777" w:rsidR="006C348D" w:rsidRDefault="006C348D" w:rsidP="0087024B">
            <w:pPr>
              <w:pStyle w:val="OtherTableBody"/>
            </w:pPr>
          </w:p>
        </w:tc>
        <w:tc>
          <w:tcPr>
            <w:tcW w:w="1400" w:type="dxa"/>
          </w:tcPr>
          <w:p w14:paraId="3EB54F58" w14:textId="77777777" w:rsidR="006C348D" w:rsidRDefault="006C348D" w:rsidP="0087024B">
            <w:pPr>
              <w:pStyle w:val="OtherTableBody"/>
            </w:pPr>
            <w:r>
              <w:t>1</w:t>
            </w:r>
          </w:p>
        </w:tc>
        <w:tc>
          <w:tcPr>
            <w:tcW w:w="4200" w:type="dxa"/>
          </w:tcPr>
          <w:p w14:paraId="4CB1C6D9" w14:textId="77777777" w:rsidR="006C348D" w:rsidRDefault="006C348D" w:rsidP="0087024B">
            <w:pPr>
              <w:pStyle w:val="OtherTableBody"/>
            </w:pPr>
            <w:r>
              <w:t>Active</w:t>
            </w:r>
          </w:p>
        </w:tc>
      </w:tr>
      <w:tr w:rsidR="006C348D" w14:paraId="567D0F15" w14:textId="77777777" w:rsidTr="0087024B">
        <w:trPr>
          <w:tblHeader/>
        </w:trPr>
        <w:tc>
          <w:tcPr>
            <w:tcW w:w="600" w:type="dxa"/>
          </w:tcPr>
          <w:p w14:paraId="68130BBF" w14:textId="77777777" w:rsidR="006C348D" w:rsidRDefault="006C348D" w:rsidP="0087024B">
            <w:pPr>
              <w:pStyle w:val="OtherTableBody"/>
            </w:pPr>
          </w:p>
        </w:tc>
        <w:tc>
          <w:tcPr>
            <w:tcW w:w="600" w:type="dxa"/>
          </w:tcPr>
          <w:p w14:paraId="3DB69ED0" w14:textId="77777777" w:rsidR="006C348D" w:rsidRDefault="006C348D" w:rsidP="0087024B">
            <w:pPr>
              <w:pStyle w:val="OtherTableBody"/>
            </w:pPr>
            <w:r>
              <w:t>0625</w:t>
            </w:r>
          </w:p>
        </w:tc>
        <w:tc>
          <w:tcPr>
            <w:tcW w:w="2600" w:type="dxa"/>
          </w:tcPr>
          <w:p w14:paraId="21F77824" w14:textId="77777777" w:rsidR="006C348D" w:rsidRDefault="006C348D" w:rsidP="0087024B">
            <w:pPr>
              <w:pStyle w:val="OtherTableBody"/>
            </w:pPr>
          </w:p>
        </w:tc>
        <w:tc>
          <w:tcPr>
            <w:tcW w:w="1400" w:type="dxa"/>
          </w:tcPr>
          <w:p w14:paraId="2DC8CA1B" w14:textId="77777777" w:rsidR="006C348D" w:rsidRDefault="006C348D" w:rsidP="0087024B">
            <w:pPr>
              <w:pStyle w:val="OtherTableBody"/>
            </w:pPr>
            <w:r>
              <w:t>2</w:t>
            </w:r>
          </w:p>
        </w:tc>
        <w:tc>
          <w:tcPr>
            <w:tcW w:w="4200" w:type="dxa"/>
          </w:tcPr>
          <w:p w14:paraId="0AFE3D29" w14:textId="77777777" w:rsidR="006C348D" w:rsidRDefault="006C348D" w:rsidP="0087024B">
            <w:pPr>
              <w:pStyle w:val="OtherTableBody"/>
            </w:pPr>
            <w:r>
              <w:t>Pending Inactive</w:t>
            </w:r>
          </w:p>
        </w:tc>
      </w:tr>
      <w:tr w:rsidR="006C348D" w14:paraId="1555B6CB" w14:textId="77777777" w:rsidTr="0087024B">
        <w:trPr>
          <w:tblHeader/>
        </w:trPr>
        <w:tc>
          <w:tcPr>
            <w:tcW w:w="600" w:type="dxa"/>
          </w:tcPr>
          <w:p w14:paraId="16B87385" w14:textId="77777777" w:rsidR="006C348D" w:rsidRDefault="006C348D" w:rsidP="0087024B">
            <w:pPr>
              <w:pStyle w:val="OtherTableBody"/>
            </w:pPr>
          </w:p>
        </w:tc>
        <w:tc>
          <w:tcPr>
            <w:tcW w:w="600" w:type="dxa"/>
          </w:tcPr>
          <w:p w14:paraId="3D347575" w14:textId="77777777" w:rsidR="006C348D" w:rsidRDefault="006C348D" w:rsidP="0087024B">
            <w:pPr>
              <w:pStyle w:val="OtherTableBody"/>
            </w:pPr>
            <w:r>
              <w:t>0625</w:t>
            </w:r>
          </w:p>
        </w:tc>
        <w:tc>
          <w:tcPr>
            <w:tcW w:w="2600" w:type="dxa"/>
          </w:tcPr>
          <w:p w14:paraId="208ACF90" w14:textId="77777777" w:rsidR="006C348D" w:rsidRDefault="006C348D" w:rsidP="0087024B">
            <w:pPr>
              <w:pStyle w:val="OtherTableBody"/>
            </w:pPr>
          </w:p>
        </w:tc>
        <w:tc>
          <w:tcPr>
            <w:tcW w:w="1400" w:type="dxa"/>
          </w:tcPr>
          <w:p w14:paraId="08499AC9" w14:textId="77777777" w:rsidR="006C348D" w:rsidRDefault="006C348D" w:rsidP="0087024B">
            <w:pPr>
              <w:pStyle w:val="OtherTableBody"/>
            </w:pPr>
            <w:r>
              <w:t>3</w:t>
            </w:r>
          </w:p>
        </w:tc>
        <w:tc>
          <w:tcPr>
            <w:tcW w:w="4200" w:type="dxa"/>
          </w:tcPr>
          <w:p w14:paraId="0AC3D1D6" w14:textId="77777777" w:rsidR="006C348D" w:rsidRDefault="006C348D" w:rsidP="0087024B">
            <w:pPr>
              <w:pStyle w:val="OtherTableBody"/>
            </w:pPr>
            <w:r>
              <w:t>Inactive</w:t>
            </w:r>
          </w:p>
        </w:tc>
      </w:tr>
      <w:tr w:rsidR="006C348D" w14:paraId="6D08C499" w14:textId="77777777" w:rsidTr="0087024B">
        <w:trPr>
          <w:tblHeader/>
        </w:trPr>
        <w:tc>
          <w:tcPr>
            <w:tcW w:w="600" w:type="dxa"/>
          </w:tcPr>
          <w:p w14:paraId="14523821" w14:textId="77777777" w:rsidR="006C348D" w:rsidRDefault="006C348D" w:rsidP="0087024B">
            <w:pPr>
              <w:pStyle w:val="OtherTableBody"/>
            </w:pPr>
            <w:r>
              <w:t>undefined</w:t>
            </w:r>
          </w:p>
        </w:tc>
        <w:tc>
          <w:tcPr>
            <w:tcW w:w="600" w:type="dxa"/>
          </w:tcPr>
          <w:p w14:paraId="31400E2D" w14:textId="77777777" w:rsidR="006C348D" w:rsidRDefault="006C348D" w:rsidP="0087024B">
            <w:pPr>
              <w:pStyle w:val="OtherTableBody"/>
            </w:pPr>
          </w:p>
        </w:tc>
        <w:tc>
          <w:tcPr>
            <w:tcW w:w="2600" w:type="dxa"/>
          </w:tcPr>
          <w:p w14:paraId="016C9311" w14:textId="77777777" w:rsidR="006C348D" w:rsidRDefault="006C348D" w:rsidP="0087024B">
            <w:pPr>
              <w:pStyle w:val="OtherTableBody"/>
            </w:pPr>
            <w:r>
              <w:t>Observation Method (OBX-17)</w:t>
            </w:r>
          </w:p>
        </w:tc>
        <w:tc>
          <w:tcPr>
            <w:tcW w:w="1400" w:type="dxa"/>
          </w:tcPr>
          <w:p w14:paraId="3D52A7ED" w14:textId="77777777" w:rsidR="006C348D" w:rsidRDefault="006C348D" w:rsidP="0087024B">
            <w:pPr>
              <w:pStyle w:val="OtherTableBody"/>
            </w:pPr>
          </w:p>
        </w:tc>
        <w:tc>
          <w:tcPr>
            <w:tcW w:w="4200" w:type="dxa"/>
          </w:tcPr>
          <w:p w14:paraId="27010425" w14:textId="77777777" w:rsidR="006C348D" w:rsidRDefault="006C348D" w:rsidP="0087024B">
            <w:pPr>
              <w:pStyle w:val="OtherTableBody"/>
            </w:pPr>
          </w:p>
        </w:tc>
      </w:tr>
      <w:tr w:rsidR="006C348D" w14:paraId="1F854463" w14:textId="77777777" w:rsidTr="0087024B">
        <w:trPr>
          <w:tblHeader/>
        </w:trPr>
        <w:tc>
          <w:tcPr>
            <w:tcW w:w="600" w:type="dxa"/>
          </w:tcPr>
          <w:p w14:paraId="046B1487" w14:textId="77777777" w:rsidR="006C348D" w:rsidRDefault="006C348D" w:rsidP="0087024B">
            <w:pPr>
              <w:pStyle w:val="OtherTableBody"/>
            </w:pPr>
          </w:p>
        </w:tc>
        <w:tc>
          <w:tcPr>
            <w:tcW w:w="600" w:type="dxa"/>
          </w:tcPr>
          <w:p w14:paraId="1AFF24BC" w14:textId="77777777" w:rsidR="006C348D" w:rsidRDefault="006C348D" w:rsidP="0087024B">
            <w:pPr>
              <w:pStyle w:val="OtherTableBody"/>
            </w:pPr>
            <w:r>
              <w:t>0626</w:t>
            </w:r>
          </w:p>
        </w:tc>
        <w:tc>
          <w:tcPr>
            <w:tcW w:w="2600" w:type="dxa"/>
          </w:tcPr>
          <w:p w14:paraId="493101C9" w14:textId="77777777" w:rsidR="006C348D" w:rsidRDefault="006C348D" w:rsidP="0087024B">
            <w:pPr>
              <w:pStyle w:val="OtherTableBody"/>
            </w:pPr>
          </w:p>
        </w:tc>
        <w:tc>
          <w:tcPr>
            <w:tcW w:w="1400" w:type="dxa"/>
          </w:tcPr>
          <w:p w14:paraId="781E4C6A" w14:textId="77777777" w:rsidR="006C348D" w:rsidRDefault="006C348D" w:rsidP="0087024B">
            <w:pPr>
              <w:pStyle w:val="OtherTableBody"/>
            </w:pPr>
          </w:p>
        </w:tc>
        <w:tc>
          <w:tcPr>
            <w:tcW w:w="4200" w:type="dxa"/>
          </w:tcPr>
          <w:p w14:paraId="3D667AE4" w14:textId="77777777" w:rsidR="006C348D" w:rsidRDefault="006C348D" w:rsidP="0087024B">
            <w:pPr>
              <w:pStyle w:val="OtherTableBody"/>
            </w:pPr>
          </w:p>
        </w:tc>
      </w:tr>
      <w:tr w:rsidR="006C348D" w14:paraId="11562922" w14:textId="77777777" w:rsidTr="0087024B">
        <w:trPr>
          <w:tblHeader/>
        </w:trPr>
        <w:tc>
          <w:tcPr>
            <w:tcW w:w="600" w:type="dxa"/>
          </w:tcPr>
          <w:p w14:paraId="569D4F59" w14:textId="77777777" w:rsidR="006C348D" w:rsidRDefault="006C348D" w:rsidP="0087024B">
            <w:pPr>
              <w:pStyle w:val="OtherTableBody"/>
            </w:pPr>
            <w:r>
              <w:t>undefined</w:t>
            </w:r>
          </w:p>
        </w:tc>
        <w:tc>
          <w:tcPr>
            <w:tcW w:w="600" w:type="dxa"/>
          </w:tcPr>
          <w:p w14:paraId="6BF9EAD0" w14:textId="77777777" w:rsidR="006C348D" w:rsidRDefault="006C348D" w:rsidP="0087024B">
            <w:pPr>
              <w:pStyle w:val="OtherTableBody"/>
            </w:pPr>
          </w:p>
        </w:tc>
        <w:tc>
          <w:tcPr>
            <w:tcW w:w="2600" w:type="dxa"/>
          </w:tcPr>
          <w:p w14:paraId="6DB21376" w14:textId="77777777" w:rsidR="006C348D" w:rsidRDefault="006C348D" w:rsidP="0087024B">
            <w:pPr>
              <w:pStyle w:val="OtherTableBody"/>
            </w:pPr>
            <w:r>
              <w:t>Service Period (ODS-2)</w:t>
            </w:r>
          </w:p>
        </w:tc>
        <w:tc>
          <w:tcPr>
            <w:tcW w:w="1400" w:type="dxa"/>
          </w:tcPr>
          <w:p w14:paraId="63A19744" w14:textId="77777777" w:rsidR="006C348D" w:rsidRDefault="006C348D" w:rsidP="0087024B">
            <w:pPr>
              <w:pStyle w:val="OtherTableBody"/>
            </w:pPr>
          </w:p>
        </w:tc>
        <w:tc>
          <w:tcPr>
            <w:tcW w:w="4200" w:type="dxa"/>
          </w:tcPr>
          <w:p w14:paraId="49350037" w14:textId="77777777" w:rsidR="006C348D" w:rsidRDefault="006C348D" w:rsidP="0087024B">
            <w:pPr>
              <w:pStyle w:val="OtherTableBody"/>
            </w:pPr>
          </w:p>
        </w:tc>
      </w:tr>
      <w:tr w:rsidR="006C348D" w14:paraId="18695F83" w14:textId="77777777" w:rsidTr="0087024B">
        <w:trPr>
          <w:tblHeader/>
        </w:trPr>
        <w:tc>
          <w:tcPr>
            <w:tcW w:w="600" w:type="dxa"/>
          </w:tcPr>
          <w:p w14:paraId="3174A716" w14:textId="77777777" w:rsidR="006C348D" w:rsidRDefault="006C348D" w:rsidP="0087024B">
            <w:pPr>
              <w:pStyle w:val="OtherTableBody"/>
            </w:pPr>
          </w:p>
        </w:tc>
        <w:tc>
          <w:tcPr>
            <w:tcW w:w="600" w:type="dxa"/>
          </w:tcPr>
          <w:p w14:paraId="633AD77F" w14:textId="77777777" w:rsidR="006C348D" w:rsidRDefault="006C348D" w:rsidP="0087024B">
            <w:pPr>
              <w:pStyle w:val="OtherTableBody"/>
            </w:pPr>
            <w:r>
              <w:t>0627</w:t>
            </w:r>
          </w:p>
        </w:tc>
        <w:tc>
          <w:tcPr>
            <w:tcW w:w="2600" w:type="dxa"/>
          </w:tcPr>
          <w:p w14:paraId="636A218A" w14:textId="77777777" w:rsidR="006C348D" w:rsidRDefault="006C348D" w:rsidP="0087024B">
            <w:pPr>
              <w:pStyle w:val="OtherTableBody"/>
            </w:pPr>
          </w:p>
        </w:tc>
        <w:tc>
          <w:tcPr>
            <w:tcW w:w="1400" w:type="dxa"/>
          </w:tcPr>
          <w:p w14:paraId="79959561" w14:textId="77777777" w:rsidR="006C348D" w:rsidRDefault="006C348D" w:rsidP="0087024B">
            <w:pPr>
              <w:pStyle w:val="OtherTableBody"/>
            </w:pPr>
          </w:p>
        </w:tc>
        <w:tc>
          <w:tcPr>
            <w:tcW w:w="4200" w:type="dxa"/>
          </w:tcPr>
          <w:p w14:paraId="7A9099CE" w14:textId="77777777" w:rsidR="006C348D" w:rsidRDefault="006C348D" w:rsidP="0087024B">
            <w:pPr>
              <w:pStyle w:val="OtherTableBody"/>
            </w:pPr>
          </w:p>
        </w:tc>
      </w:tr>
      <w:tr w:rsidR="006C348D" w14:paraId="09CA15D0" w14:textId="77777777" w:rsidTr="0087024B">
        <w:trPr>
          <w:tblHeader/>
        </w:trPr>
        <w:tc>
          <w:tcPr>
            <w:tcW w:w="600" w:type="dxa"/>
          </w:tcPr>
          <w:p w14:paraId="1D81D8D1" w14:textId="77777777" w:rsidR="006C348D" w:rsidRDefault="006C348D" w:rsidP="0087024B">
            <w:pPr>
              <w:pStyle w:val="OtherTableBody"/>
            </w:pPr>
            <w:r>
              <w:t>undefined</w:t>
            </w:r>
          </w:p>
        </w:tc>
        <w:tc>
          <w:tcPr>
            <w:tcW w:w="600" w:type="dxa"/>
          </w:tcPr>
          <w:p w14:paraId="1967948F" w14:textId="77777777" w:rsidR="006C348D" w:rsidRDefault="006C348D" w:rsidP="0087024B">
            <w:pPr>
              <w:pStyle w:val="OtherTableBody"/>
            </w:pPr>
          </w:p>
        </w:tc>
        <w:tc>
          <w:tcPr>
            <w:tcW w:w="2600" w:type="dxa"/>
          </w:tcPr>
          <w:p w14:paraId="35BAE221" w14:textId="77777777" w:rsidR="006C348D" w:rsidRDefault="006C348D" w:rsidP="0087024B">
            <w:pPr>
              <w:pStyle w:val="OtherTableBody"/>
            </w:pPr>
            <w:r>
              <w:t>Diet, Supplement, or Preference Code (ODS-3)</w:t>
            </w:r>
          </w:p>
        </w:tc>
        <w:tc>
          <w:tcPr>
            <w:tcW w:w="1400" w:type="dxa"/>
          </w:tcPr>
          <w:p w14:paraId="5D81DDF5" w14:textId="77777777" w:rsidR="006C348D" w:rsidRDefault="006C348D" w:rsidP="0087024B">
            <w:pPr>
              <w:pStyle w:val="OtherTableBody"/>
            </w:pPr>
          </w:p>
        </w:tc>
        <w:tc>
          <w:tcPr>
            <w:tcW w:w="4200" w:type="dxa"/>
          </w:tcPr>
          <w:p w14:paraId="5A2CF544" w14:textId="77777777" w:rsidR="006C348D" w:rsidRDefault="006C348D" w:rsidP="0087024B">
            <w:pPr>
              <w:pStyle w:val="OtherTableBody"/>
            </w:pPr>
          </w:p>
        </w:tc>
      </w:tr>
      <w:tr w:rsidR="006C348D" w14:paraId="6B40EDFA" w14:textId="77777777" w:rsidTr="0087024B">
        <w:trPr>
          <w:tblHeader/>
        </w:trPr>
        <w:tc>
          <w:tcPr>
            <w:tcW w:w="600" w:type="dxa"/>
          </w:tcPr>
          <w:p w14:paraId="28B37374" w14:textId="77777777" w:rsidR="006C348D" w:rsidRDefault="006C348D" w:rsidP="0087024B">
            <w:pPr>
              <w:pStyle w:val="OtherTableBody"/>
            </w:pPr>
          </w:p>
        </w:tc>
        <w:tc>
          <w:tcPr>
            <w:tcW w:w="600" w:type="dxa"/>
          </w:tcPr>
          <w:p w14:paraId="0760E709" w14:textId="77777777" w:rsidR="006C348D" w:rsidRDefault="006C348D" w:rsidP="0087024B">
            <w:pPr>
              <w:pStyle w:val="OtherTableBody"/>
            </w:pPr>
            <w:r>
              <w:t>0628</w:t>
            </w:r>
          </w:p>
        </w:tc>
        <w:tc>
          <w:tcPr>
            <w:tcW w:w="2600" w:type="dxa"/>
          </w:tcPr>
          <w:p w14:paraId="2B8BF918" w14:textId="77777777" w:rsidR="006C348D" w:rsidRDefault="006C348D" w:rsidP="0087024B">
            <w:pPr>
              <w:pStyle w:val="OtherTableBody"/>
            </w:pPr>
          </w:p>
        </w:tc>
        <w:tc>
          <w:tcPr>
            <w:tcW w:w="1400" w:type="dxa"/>
          </w:tcPr>
          <w:p w14:paraId="33DFE9BB" w14:textId="77777777" w:rsidR="006C348D" w:rsidRDefault="006C348D" w:rsidP="0087024B">
            <w:pPr>
              <w:pStyle w:val="OtherTableBody"/>
            </w:pPr>
          </w:p>
        </w:tc>
        <w:tc>
          <w:tcPr>
            <w:tcW w:w="4200" w:type="dxa"/>
          </w:tcPr>
          <w:p w14:paraId="301686DF" w14:textId="77777777" w:rsidR="006C348D" w:rsidRDefault="006C348D" w:rsidP="0087024B">
            <w:pPr>
              <w:pStyle w:val="OtherTableBody"/>
            </w:pPr>
          </w:p>
        </w:tc>
      </w:tr>
      <w:tr w:rsidR="006C348D" w14:paraId="1419ECDE" w14:textId="77777777" w:rsidTr="0087024B">
        <w:trPr>
          <w:tblHeader/>
        </w:trPr>
        <w:tc>
          <w:tcPr>
            <w:tcW w:w="600" w:type="dxa"/>
          </w:tcPr>
          <w:p w14:paraId="34F68F46" w14:textId="77777777" w:rsidR="006C348D" w:rsidRDefault="006C348D" w:rsidP="0087024B">
            <w:pPr>
              <w:pStyle w:val="OtherTableBody"/>
            </w:pPr>
            <w:r>
              <w:t>undefined</w:t>
            </w:r>
          </w:p>
        </w:tc>
        <w:tc>
          <w:tcPr>
            <w:tcW w:w="600" w:type="dxa"/>
          </w:tcPr>
          <w:p w14:paraId="71E34938" w14:textId="77777777" w:rsidR="006C348D" w:rsidRDefault="006C348D" w:rsidP="0087024B">
            <w:pPr>
              <w:pStyle w:val="OtherTableBody"/>
            </w:pPr>
          </w:p>
        </w:tc>
        <w:tc>
          <w:tcPr>
            <w:tcW w:w="2600" w:type="dxa"/>
          </w:tcPr>
          <w:p w14:paraId="377CCC8D" w14:textId="77777777" w:rsidR="006C348D" w:rsidRDefault="006C348D" w:rsidP="0087024B">
            <w:pPr>
              <w:pStyle w:val="OtherTableBody"/>
            </w:pPr>
            <w:r>
              <w:t>Service Period (ODT-2)</w:t>
            </w:r>
          </w:p>
        </w:tc>
        <w:tc>
          <w:tcPr>
            <w:tcW w:w="1400" w:type="dxa"/>
          </w:tcPr>
          <w:p w14:paraId="49C00394" w14:textId="77777777" w:rsidR="006C348D" w:rsidRDefault="006C348D" w:rsidP="0087024B">
            <w:pPr>
              <w:pStyle w:val="OtherTableBody"/>
            </w:pPr>
          </w:p>
        </w:tc>
        <w:tc>
          <w:tcPr>
            <w:tcW w:w="4200" w:type="dxa"/>
          </w:tcPr>
          <w:p w14:paraId="6656341B" w14:textId="77777777" w:rsidR="006C348D" w:rsidRDefault="006C348D" w:rsidP="0087024B">
            <w:pPr>
              <w:pStyle w:val="OtherTableBody"/>
            </w:pPr>
          </w:p>
        </w:tc>
      </w:tr>
      <w:tr w:rsidR="006C348D" w14:paraId="1985620E" w14:textId="77777777" w:rsidTr="0087024B">
        <w:trPr>
          <w:tblHeader/>
        </w:trPr>
        <w:tc>
          <w:tcPr>
            <w:tcW w:w="600" w:type="dxa"/>
          </w:tcPr>
          <w:p w14:paraId="41A0BA32" w14:textId="77777777" w:rsidR="006C348D" w:rsidRDefault="006C348D" w:rsidP="0087024B">
            <w:pPr>
              <w:pStyle w:val="OtherTableBody"/>
            </w:pPr>
          </w:p>
        </w:tc>
        <w:tc>
          <w:tcPr>
            <w:tcW w:w="600" w:type="dxa"/>
          </w:tcPr>
          <w:p w14:paraId="4E13D6D2" w14:textId="77777777" w:rsidR="006C348D" w:rsidRDefault="006C348D" w:rsidP="0087024B">
            <w:pPr>
              <w:pStyle w:val="OtherTableBody"/>
            </w:pPr>
            <w:r>
              <w:t>0629</w:t>
            </w:r>
          </w:p>
        </w:tc>
        <w:tc>
          <w:tcPr>
            <w:tcW w:w="2600" w:type="dxa"/>
          </w:tcPr>
          <w:p w14:paraId="6A251B24" w14:textId="77777777" w:rsidR="006C348D" w:rsidRDefault="006C348D" w:rsidP="0087024B">
            <w:pPr>
              <w:pStyle w:val="OtherTableBody"/>
            </w:pPr>
          </w:p>
        </w:tc>
        <w:tc>
          <w:tcPr>
            <w:tcW w:w="1400" w:type="dxa"/>
          </w:tcPr>
          <w:p w14:paraId="2C8F20A7" w14:textId="77777777" w:rsidR="006C348D" w:rsidRDefault="006C348D" w:rsidP="0087024B">
            <w:pPr>
              <w:pStyle w:val="OtherTableBody"/>
            </w:pPr>
          </w:p>
        </w:tc>
        <w:tc>
          <w:tcPr>
            <w:tcW w:w="4200" w:type="dxa"/>
          </w:tcPr>
          <w:p w14:paraId="09E461B7" w14:textId="77777777" w:rsidR="006C348D" w:rsidRDefault="006C348D" w:rsidP="0087024B">
            <w:pPr>
              <w:pStyle w:val="OtherTableBody"/>
            </w:pPr>
          </w:p>
        </w:tc>
      </w:tr>
      <w:tr w:rsidR="006C348D" w14:paraId="3E2C4237" w14:textId="77777777" w:rsidTr="0087024B">
        <w:trPr>
          <w:tblHeader/>
        </w:trPr>
        <w:tc>
          <w:tcPr>
            <w:tcW w:w="600" w:type="dxa"/>
          </w:tcPr>
          <w:p w14:paraId="2D0F6BE2" w14:textId="77777777" w:rsidR="006C348D" w:rsidRDefault="006C348D" w:rsidP="0087024B">
            <w:pPr>
              <w:pStyle w:val="OtherTableBody"/>
            </w:pPr>
            <w:r>
              <w:t>undefined</w:t>
            </w:r>
          </w:p>
        </w:tc>
        <w:tc>
          <w:tcPr>
            <w:tcW w:w="600" w:type="dxa"/>
          </w:tcPr>
          <w:p w14:paraId="43AA8ACD" w14:textId="77777777" w:rsidR="006C348D" w:rsidRDefault="006C348D" w:rsidP="0087024B">
            <w:pPr>
              <w:pStyle w:val="OtherTableBody"/>
            </w:pPr>
          </w:p>
        </w:tc>
        <w:tc>
          <w:tcPr>
            <w:tcW w:w="2600" w:type="dxa"/>
          </w:tcPr>
          <w:p w14:paraId="009BC22D" w14:textId="77777777" w:rsidR="006C348D" w:rsidRDefault="006C348D" w:rsidP="0087024B">
            <w:pPr>
              <w:pStyle w:val="OtherTableBody"/>
            </w:pPr>
            <w:r>
              <w:t>Producer's Service/Test/Observation ID (OM1-2)</w:t>
            </w:r>
          </w:p>
        </w:tc>
        <w:tc>
          <w:tcPr>
            <w:tcW w:w="1400" w:type="dxa"/>
          </w:tcPr>
          <w:p w14:paraId="7274FACE" w14:textId="77777777" w:rsidR="006C348D" w:rsidRDefault="006C348D" w:rsidP="0087024B">
            <w:pPr>
              <w:pStyle w:val="OtherTableBody"/>
            </w:pPr>
          </w:p>
        </w:tc>
        <w:tc>
          <w:tcPr>
            <w:tcW w:w="4200" w:type="dxa"/>
          </w:tcPr>
          <w:p w14:paraId="0CC6B577" w14:textId="77777777" w:rsidR="006C348D" w:rsidRDefault="006C348D" w:rsidP="0087024B">
            <w:pPr>
              <w:pStyle w:val="OtherTableBody"/>
            </w:pPr>
          </w:p>
        </w:tc>
      </w:tr>
      <w:tr w:rsidR="006C348D" w14:paraId="2CF73B7A" w14:textId="77777777" w:rsidTr="0087024B">
        <w:trPr>
          <w:tblHeader/>
        </w:trPr>
        <w:tc>
          <w:tcPr>
            <w:tcW w:w="600" w:type="dxa"/>
          </w:tcPr>
          <w:p w14:paraId="42F5035C" w14:textId="77777777" w:rsidR="006C348D" w:rsidRDefault="006C348D" w:rsidP="0087024B">
            <w:pPr>
              <w:pStyle w:val="OtherTableBody"/>
            </w:pPr>
          </w:p>
        </w:tc>
        <w:tc>
          <w:tcPr>
            <w:tcW w:w="600" w:type="dxa"/>
          </w:tcPr>
          <w:p w14:paraId="4C8EAFEC" w14:textId="77777777" w:rsidR="006C348D" w:rsidRDefault="006C348D" w:rsidP="0087024B">
            <w:pPr>
              <w:pStyle w:val="OtherTableBody"/>
            </w:pPr>
            <w:r>
              <w:t>0630</w:t>
            </w:r>
          </w:p>
        </w:tc>
        <w:tc>
          <w:tcPr>
            <w:tcW w:w="2600" w:type="dxa"/>
          </w:tcPr>
          <w:p w14:paraId="18FFBFDD" w14:textId="77777777" w:rsidR="006C348D" w:rsidRDefault="006C348D" w:rsidP="0087024B">
            <w:pPr>
              <w:pStyle w:val="OtherTableBody"/>
            </w:pPr>
          </w:p>
        </w:tc>
        <w:tc>
          <w:tcPr>
            <w:tcW w:w="1400" w:type="dxa"/>
          </w:tcPr>
          <w:p w14:paraId="26702D92" w14:textId="77777777" w:rsidR="006C348D" w:rsidRDefault="006C348D" w:rsidP="0087024B">
            <w:pPr>
              <w:pStyle w:val="OtherTableBody"/>
            </w:pPr>
          </w:p>
        </w:tc>
        <w:tc>
          <w:tcPr>
            <w:tcW w:w="4200" w:type="dxa"/>
          </w:tcPr>
          <w:p w14:paraId="3890FAEE" w14:textId="77777777" w:rsidR="006C348D" w:rsidRDefault="006C348D" w:rsidP="0087024B">
            <w:pPr>
              <w:pStyle w:val="OtherTableBody"/>
            </w:pPr>
          </w:p>
        </w:tc>
      </w:tr>
      <w:tr w:rsidR="006C348D" w14:paraId="75A2223F" w14:textId="77777777" w:rsidTr="0087024B">
        <w:trPr>
          <w:tblHeader/>
        </w:trPr>
        <w:tc>
          <w:tcPr>
            <w:tcW w:w="600" w:type="dxa"/>
          </w:tcPr>
          <w:p w14:paraId="23B187F2" w14:textId="77777777" w:rsidR="006C348D" w:rsidRDefault="006C348D" w:rsidP="0087024B">
            <w:pPr>
              <w:pStyle w:val="OtherTableBody"/>
            </w:pPr>
            <w:r>
              <w:t>undefined</w:t>
            </w:r>
          </w:p>
        </w:tc>
        <w:tc>
          <w:tcPr>
            <w:tcW w:w="600" w:type="dxa"/>
          </w:tcPr>
          <w:p w14:paraId="6CB91379" w14:textId="77777777" w:rsidR="006C348D" w:rsidRDefault="006C348D" w:rsidP="0087024B">
            <w:pPr>
              <w:pStyle w:val="OtherTableBody"/>
            </w:pPr>
          </w:p>
        </w:tc>
        <w:tc>
          <w:tcPr>
            <w:tcW w:w="2600" w:type="dxa"/>
          </w:tcPr>
          <w:p w14:paraId="132CEA84" w14:textId="77777777" w:rsidR="006C348D" w:rsidRDefault="006C348D" w:rsidP="0087024B">
            <w:pPr>
              <w:pStyle w:val="OtherTableBody"/>
            </w:pPr>
            <w:r>
              <w:t>Producer ID (OM1-5)</w:t>
            </w:r>
          </w:p>
        </w:tc>
        <w:tc>
          <w:tcPr>
            <w:tcW w:w="1400" w:type="dxa"/>
          </w:tcPr>
          <w:p w14:paraId="3D2D909C" w14:textId="77777777" w:rsidR="006C348D" w:rsidRDefault="006C348D" w:rsidP="0087024B">
            <w:pPr>
              <w:pStyle w:val="OtherTableBody"/>
            </w:pPr>
          </w:p>
        </w:tc>
        <w:tc>
          <w:tcPr>
            <w:tcW w:w="4200" w:type="dxa"/>
          </w:tcPr>
          <w:p w14:paraId="18119587" w14:textId="77777777" w:rsidR="006C348D" w:rsidRDefault="006C348D" w:rsidP="0087024B">
            <w:pPr>
              <w:pStyle w:val="OtherTableBody"/>
            </w:pPr>
          </w:p>
        </w:tc>
      </w:tr>
      <w:tr w:rsidR="006C348D" w14:paraId="13A222B9" w14:textId="77777777" w:rsidTr="0087024B">
        <w:trPr>
          <w:tblHeader/>
        </w:trPr>
        <w:tc>
          <w:tcPr>
            <w:tcW w:w="600" w:type="dxa"/>
          </w:tcPr>
          <w:p w14:paraId="6808D2A8" w14:textId="77777777" w:rsidR="006C348D" w:rsidRDefault="006C348D" w:rsidP="0087024B">
            <w:pPr>
              <w:pStyle w:val="OtherTableBody"/>
            </w:pPr>
          </w:p>
        </w:tc>
        <w:tc>
          <w:tcPr>
            <w:tcW w:w="600" w:type="dxa"/>
          </w:tcPr>
          <w:p w14:paraId="358655F7" w14:textId="77777777" w:rsidR="006C348D" w:rsidRDefault="006C348D" w:rsidP="0087024B">
            <w:pPr>
              <w:pStyle w:val="OtherTableBody"/>
            </w:pPr>
            <w:r>
              <w:t>0631</w:t>
            </w:r>
          </w:p>
        </w:tc>
        <w:tc>
          <w:tcPr>
            <w:tcW w:w="2600" w:type="dxa"/>
          </w:tcPr>
          <w:p w14:paraId="7D9CC3E3" w14:textId="77777777" w:rsidR="006C348D" w:rsidRDefault="006C348D" w:rsidP="0087024B">
            <w:pPr>
              <w:pStyle w:val="OtherTableBody"/>
            </w:pPr>
          </w:p>
        </w:tc>
        <w:tc>
          <w:tcPr>
            <w:tcW w:w="1400" w:type="dxa"/>
          </w:tcPr>
          <w:p w14:paraId="0213CF88" w14:textId="77777777" w:rsidR="006C348D" w:rsidRDefault="006C348D" w:rsidP="0087024B">
            <w:pPr>
              <w:pStyle w:val="OtherTableBody"/>
            </w:pPr>
          </w:p>
        </w:tc>
        <w:tc>
          <w:tcPr>
            <w:tcW w:w="4200" w:type="dxa"/>
          </w:tcPr>
          <w:p w14:paraId="4D0D55D1" w14:textId="77777777" w:rsidR="006C348D" w:rsidRDefault="006C348D" w:rsidP="0087024B">
            <w:pPr>
              <w:pStyle w:val="OtherTableBody"/>
            </w:pPr>
          </w:p>
        </w:tc>
      </w:tr>
      <w:tr w:rsidR="006C348D" w14:paraId="443BB0EB" w14:textId="77777777" w:rsidTr="0087024B">
        <w:trPr>
          <w:tblHeader/>
        </w:trPr>
        <w:tc>
          <w:tcPr>
            <w:tcW w:w="600" w:type="dxa"/>
          </w:tcPr>
          <w:p w14:paraId="4E1ADDFC" w14:textId="77777777" w:rsidR="006C348D" w:rsidRDefault="006C348D" w:rsidP="0087024B">
            <w:pPr>
              <w:pStyle w:val="OtherTableBody"/>
            </w:pPr>
            <w:r>
              <w:t>undefined</w:t>
            </w:r>
          </w:p>
        </w:tc>
        <w:tc>
          <w:tcPr>
            <w:tcW w:w="600" w:type="dxa"/>
          </w:tcPr>
          <w:p w14:paraId="77C2F106" w14:textId="77777777" w:rsidR="006C348D" w:rsidRDefault="006C348D" w:rsidP="0087024B">
            <w:pPr>
              <w:pStyle w:val="OtherTableBody"/>
            </w:pPr>
          </w:p>
        </w:tc>
        <w:tc>
          <w:tcPr>
            <w:tcW w:w="2600" w:type="dxa"/>
          </w:tcPr>
          <w:p w14:paraId="0CA56347" w14:textId="77777777" w:rsidR="006C348D" w:rsidRDefault="006C348D" w:rsidP="0087024B">
            <w:pPr>
              <w:pStyle w:val="OtherTableBody"/>
            </w:pPr>
            <w:r>
              <w:t>Other Service/Test/Observation IDs for the Observation (OM1-7)</w:t>
            </w:r>
          </w:p>
        </w:tc>
        <w:tc>
          <w:tcPr>
            <w:tcW w:w="1400" w:type="dxa"/>
          </w:tcPr>
          <w:p w14:paraId="3FDE4414" w14:textId="77777777" w:rsidR="006C348D" w:rsidRDefault="006C348D" w:rsidP="0087024B">
            <w:pPr>
              <w:pStyle w:val="OtherTableBody"/>
            </w:pPr>
          </w:p>
        </w:tc>
        <w:tc>
          <w:tcPr>
            <w:tcW w:w="4200" w:type="dxa"/>
          </w:tcPr>
          <w:p w14:paraId="4CE69053" w14:textId="77777777" w:rsidR="006C348D" w:rsidRDefault="006C348D" w:rsidP="0087024B">
            <w:pPr>
              <w:pStyle w:val="OtherTableBody"/>
            </w:pPr>
          </w:p>
        </w:tc>
      </w:tr>
      <w:tr w:rsidR="006C348D" w14:paraId="4A872CC7" w14:textId="77777777" w:rsidTr="0087024B">
        <w:trPr>
          <w:tblHeader/>
        </w:trPr>
        <w:tc>
          <w:tcPr>
            <w:tcW w:w="600" w:type="dxa"/>
          </w:tcPr>
          <w:p w14:paraId="40FF0F5F" w14:textId="77777777" w:rsidR="006C348D" w:rsidRDefault="006C348D" w:rsidP="0087024B">
            <w:pPr>
              <w:pStyle w:val="OtherTableBody"/>
            </w:pPr>
          </w:p>
        </w:tc>
        <w:tc>
          <w:tcPr>
            <w:tcW w:w="600" w:type="dxa"/>
          </w:tcPr>
          <w:p w14:paraId="13FD8DD9" w14:textId="77777777" w:rsidR="006C348D" w:rsidRDefault="006C348D" w:rsidP="0087024B">
            <w:pPr>
              <w:pStyle w:val="OtherTableBody"/>
            </w:pPr>
            <w:r>
              <w:t>0632</w:t>
            </w:r>
          </w:p>
        </w:tc>
        <w:tc>
          <w:tcPr>
            <w:tcW w:w="2600" w:type="dxa"/>
          </w:tcPr>
          <w:p w14:paraId="01378B9D" w14:textId="77777777" w:rsidR="006C348D" w:rsidRDefault="006C348D" w:rsidP="0087024B">
            <w:pPr>
              <w:pStyle w:val="OtherTableBody"/>
            </w:pPr>
          </w:p>
        </w:tc>
        <w:tc>
          <w:tcPr>
            <w:tcW w:w="1400" w:type="dxa"/>
          </w:tcPr>
          <w:p w14:paraId="4AF3A7FA" w14:textId="77777777" w:rsidR="006C348D" w:rsidRDefault="006C348D" w:rsidP="0087024B">
            <w:pPr>
              <w:pStyle w:val="OtherTableBody"/>
            </w:pPr>
          </w:p>
        </w:tc>
        <w:tc>
          <w:tcPr>
            <w:tcW w:w="4200" w:type="dxa"/>
          </w:tcPr>
          <w:p w14:paraId="00800688" w14:textId="77777777" w:rsidR="006C348D" w:rsidRDefault="006C348D" w:rsidP="0087024B">
            <w:pPr>
              <w:pStyle w:val="OtherTableBody"/>
            </w:pPr>
          </w:p>
        </w:tc>
      </w:tr>
      <w:tr w:rsidR="006C348D" w14:paraId="2E8E4DFD" w14:textId="77777777" w:rsidTr="0087024B">
        <w:trPr>
          <w:tblHeader/>
        </w:trPr>
        <w:tc>
          <w:tcPr>
            <w:tcW w:w="600" w:type="dxa"/>
          </w:tcPr>
          <w:p w14:paraId="3ECDAFED" w14:textId="77777777" w:rsidR="006C348D" w:rsidRDefault="006C348D" w:rsidP="0087024B">
            <w:pPr>
              <w:pStyle w:val="OtherTableBody"/>
            </w:pPr>
            <w:r>
              <w:t>undefined</w:t>
            </w:r>
          </w:p>
        </w:tc>
        <w:tc>
          <w:tcPr>
            <w:tcW w:w="600" w:type="dxa"/>
          </w:tcPr>
          <w:p w14:paraId="73E2F009" w14:textId="77777777" w:rsidR="006C348D" w:rsidRDefault="006C348D" w:rsidP="0087024B">
            <w:pPr>
              <w:pStyle w:val="OtherTableBody"/>
            </w:pPr>
          </w:p>
        </w:tc>
        <w:tc>
          <w:tcPr>
            <w:tcW w:w="2600" w:type="dxa"/>
          </w:tcPr>
          <w:p w14:paraId="641F7A69" w14:textId="77777777" w:rsidR="006C348D" w:rsidRDefault="006C348D" w:rsidP="0087024B">
            <w:pPr>
              <w:pStyle w:val="OtherTableBody"/>
            </w:pPr>
            <w:r>
              <w:t>Identity of Instrument Used to Perform this Study (OM1-13)</w:t>
            </w:r>
          </w:p>
        </w:tc>
        <w:tc>
          <w:tcPr>
            <w:tcW w:w="1400" w:type="dxa"/>
          </w:tcPr>
          <w:p w14:paraId="26A7F2C6" w14:textId="77777777" w:rsidR="006C348D" w:rsidRDefault="006C348D" w:rsidP="0087024B">
            <w:pPr>
              <w:pStyle w:val="OtherTableBody"/>
            </w:pPr>
          </w:p>
        </w:tc>
        <w:tc>
          <w:tcPr>
            <w:tcW w:w="4200" w:type="dxa"/>
          </w:tcPr>
          <w:p w14:paraId="14196D99" w14:textId="77777777" w:rsidR="006C348D" w:rsidRDefault="006C348D" w:rsidP="0087024B">
            <w:pPr>
              <w:pStyle w:val="OtherTableBody"/>
            </w:pPr>
          </w:p>
        </w:tc>
      </w:tr>
      <w:tr w:rsidR="006C348D" w14:paraId="483D8CCC" w14:textId="77777777" w:rsidTr="0087024B">
        <w:trPr>
          <w:tblHeader/>
        </w:trPr>
        <w:tc>
          <w:tcPr>
            <w:tcW w:w="600" w:type="dxa"/>
          </w:tcPr>
          <w:p w14:paraId="2452C0B9" w14:textId="77777777" w:rsidR="006C348D" w:rsidRDefault="006C348D" w:rsidP="0087024B">
            <w:pPr>
              <w:pStyle w:val="OtherTableBody"/>
            </w:pPr>
          </w:p>
        </w:tc>
        <w:tc>
          <w:tcPr>
            <w:tcW w:w="600" w:type="dxa"/>
          </w:tcPr>
          <w:p w14:paraId="15B83C92" w14:textId="77777777" w:rsidR="006C348D" w:rsidRDefault="006C348D" w:rsidP="0087024B">
            <w:pPr>
              <w:pStyle w:val="OtherTableBody"/>
            </w:pPr>
            <w:r>
              <w:t>0633</w:t>
            </w:r>
          </w:p>
        </w:tc>
        <w:tc>
          <w:tcPr>
            <w:tcW w:w="2600" w:type="dxa"/>
          </w:tcPr>
          <w:p w14:paraId="57F86BD4" w14:textId="77777777" w:rsidR="006C348D" w:rsidRDefault="006C348D" w:rsidP="0087024B">
            <w:pPr>
              <w:pStyle w:val="OtherTableBody"/>
            </w:pPr>
          </w:p>
        </w:tc>
        <w:tc>
          <w:tcPr>
            <w:tcW w:w="1400" w:type="dxa"/>
          </w:tcPr>
          <w:p w14:paraId="704D8618" w14:textId="77777777" w:rsidR="006C348D" w:rsidRDefault="006C348D" w:rsidP="0087024B">
            <w:pPr>
              <w:pStyle w:val="OtherTableBody"/>
            </w:pPr>
          </w:p>
        </w:tc>
        <w:tc>
          <w:tcPr>
            <w:tcW w:w="4200" w:type="dxa"/>
          </w:tcPr>
          <w:p w14:paraId="691E3E01" w14:textId="77777777" w:rsidR="006C348D" w:rsidRDefault="006C348D" w:rsidP="0087024B">
            <w:pPr>
              <w:pStyle w:val="OtherTableBody"/>
            </w:pPr>
          </w:p>
        </w:tc>
      </w:tr>
      <w:tr w:rsidR="006C348D" w14:paraId="3251C11F" w14:textId="77777777" w:rsidTr="0087024B">
        <w:trPr>
          <w:tblHeader/>
        </w:trPr>
        <w:tc>
          <w:tcPr>
            <w:tcW w:w="600" w:type="dxa"/>
          </w:tcPr>
          <w:p w14:paraId="7C4F3F2E" w14:textId="77777777" w:rsidR="006C348D" w:rsidRDefault="006C348D" w:rsidP="0087024B">
            <w:pPr>
              <w:pStyle w:val="OtherTableBody"/>
            </w:pPr>
            <w:r>
              <w:t>User</w:t>
            </w:r>
          </w:p>
        </w:tc>
        <w:tc>
          <w:tcPr>
            <w:tcW w:w="600" w:type="dxa"/>
          </w:tcPr>
          <w:p w14:paraId="0737B616" w14:textId="77777777" w:rsidR="006C348D" w:rsidRDefault="006C348D" w:rsidP="0087024B">
            <w:pPr>
              <w:pStyle w:val="OtherTableBody"/>
            </w:pPr>
          </w:p>
        </w:tc>
        <w:tc>
          <w:tcPr>
            <w:tcW w:w="2600" w:type="dxa"/>
          </w:tcPr>
          <w:p w14:paraId="7F510C88" w14:textId="77777777" w:rsidR="006C348D" w:rsidRDefault="006C348D" w:rsidP="0087024B">
            <w:pPr>
              <w:pStyle w:val="OtherTableBody"/>
            </w:pPr>
            <w:r>
              <w:t>Item Importance Codes</w:t>
            </w:r>
          </w:p>
        </w:tc>
        <w:tc>
          <w:tcPr>
            <w:tcW w:w="1400" w:type="dxa"/>
          </w:tcPr>
          <w:p w14:paraId="635AB37E" w14:textId="77777777" w:rsidR="006C348D" w:rsidRDefault="006C348D" w:rsidP="0087024B">
            <w:pPr>
              <w:pStyle w:val="OtherTableBody"/>
            </w:pPr>
          </w:p>
        </w:tc>
        <w:tc>
          <w:tcPr>
            <w:tcW w:w="4200" w:type="dxa"/>
          </w:tcPr>
          <w:p w14:paraId="29A4CCCE" w14:textId="77777777" w:rsidR="006C348D" w:rsidRDefault="006C348D" w:rsidP="0087024B">
            <w:pPr>
              <w:pStyle w:val="OtherTableBody"/>
            </w:pPr>
          </w:p>
        </w:tc>
      </w:tr>
      <w:tr w:rsidR="006C348D" w14:paraId="705674D3" w14:textId="77777777" w:rsidTr="0087024B">
        <w:trPr>
          <w:tblHeader/>
        </w:trPr>
        <w:tc>
          <w:tcPr>
            <w:tcW w:w="600" w:type="dxa"/>
          </w:tcPr>
          <w:p w14:paraId="056A8447" w14:textId="77777777" w:rsidR="006C348D" w:rsidRDefault="006C348D" w:rsidP="0087024B">
            <w:pPr>
              <w:pStyle w:val="OtherTableBody"/>
            </w:pPr>
          </w:p>
        </w:tc>
        <w:tc>
          <w:tcPr>
            <w:tcW w:w="600" w:type="dxa"/>
          </w:tcPr>
          <w:p w14:paraId="62614C3E" w14:textId="77777777" w:rsidR="006C348D" w:rsidRDefault="006C348D" w:rsidP="0087024B">
            <w:pPr>
              <w:pStyle w:val="OtherTableBody"/>
            </w:pPr>
            <w:r>
              <w:t>0634</w:t>
            </w:r>
          </w:p>
        </w:tc>
        <w:tc>
          <w:tcPr>
            <w:tcW w:w="2600" w:type="dxa"/>
          </w:tcPr>
          <w:p w14:paraId="49B6C60F" w14:textId="77777777" w:rsidR="006C348D" w:rsidRDefault="006C348D" w:rsidP="0087024B">
            <w:pPr>
              <w:pStyle w:val="OtherTableBody"/>
            </w:pPr>
          </w:p>
        </w:tc>
        <w:tc>
          <w:tcPr>
            <w:tcW w:w="1400" w:type="dxa"/>
          </w:tcPr>
          <w:p w14:paraId="03D8F7A2" w14:textId="77777777" w:rsidR="006C348D" w:rsidRDefault="006C348D" w:rsidP="0087024B">
            <w:pPr>
              <w:pStyle w:val="OtherTableBody"/>
            </w:pPr>
            <w:r>
              <w:t>CRT</w:t>
            </w:r>
          </w:p>
        </w:tc>
        <w:tc>
          <w:tcPr>
            <w:tcW w:w="4200" w:type="dxa"/>
          </w:tcPr>
          <w:p w14:paraId="35A0AE96" w14:textId="77777777" w:rsidR="006C348D" w:rsidRDefault="006C348D" w:rsidP="0087024B">
            <w:pPr>
              <w:pStyle w:val="OtherTableBody"/>
            </w:pPr>
            <w:r>
              <w:t>Critical</w:t>
            </w:r>
          </w:p>
        </w:tc>
      </w:tr>
      <w:tr w:rsidR="006C348D" w14:paraId="1934E576" w14:textId="77777777" w:rsidTr="0087024B">
        <w:trPr>
          <w:tblHeader/>
        </w:trPr>
        <w:tc>
          <w:tcPr>
            <w:tcW w:w="600" w:type="dxa"/>
          </w:tcPr>
          <w:p w14:paraId="3FCCB5AB" w14:textId="77777777" w:rsidR="006C348D" w:rsidRDefault="006C348D" w:rsidP="0087024B">
            <w:pPr>
              <w:pStyle w:val="OtherTableBody"/>
            </w:pPr>
            <w:r>
              <w:t>undefined</w:t>
            </w:r>
          </w:p>
        </w:tc>
        <w:tc>
          <w:tcPr>
            <w:tcW w:w="600" w:type="dxa"/>
          </w:tcPr>
          <w:p w14:paraId="2B623411" w14:textId="77777777" w:rsidR="006C348D" w:rsidRDefault="006C348D" w:rsidP="0087024B">
            <w:pPr>
              <w:pStyle w:val="OtherTableBody"/>
            </w:pPr>
          </w:p>
        </w:tc>
        <w:tc>
          <w:tcPr>
            <w:tcW w:w="2600" w:type="dxa"/>
          </w:tcPr>
          <w:p w14:paraId="71744CEF" w14:textId="77777777" w:rsidR="006C348D" w:rsidRDefault="006C348D" w:rsidP="0087024B">
            <w:pPr>
              <w:pStyle w:val="OtherTableBody"/>
            </w:pPr>
            <w:r>
              <w:t>Coded Representation of Method (OM1-14)</w:t>
            </w:r>
          </w:p>
        </w:tc>
        <w:tc>
          <w:tcPr>
            <w:tcW w:w="1400" w:type="dxa"/>
          </w:tcPr>
          <w:p w14:paraId="15B86816" w14:textId="77777777" w:rsidR="006C348D" w:rsidRDefault="006C348D" w:rsidP="0087024B">
            <w:pPr>
              <w:pStyle w:val="OtherTableBody"/>
            </w:pPr>
          </w:p>
        </w:tc>
        <w:tc>
          <w:tcPr>
            <w:tcW w:w="4200" w:type="dxa"/>
          </w:tcPr>
          <w:p w14:paraId="5E7DBFD3" w14:textId="77777777" w:rsidR="006C348D" w:rsidRDefault="006C348D" w:rsidP="0087024B">
            <w:pPr>
              <w:pStyle w:val="OtherTableBody"/>
            </w:pPr>
          </w:p>
        </w:tc>
      </w:tr>
      <w:tr w:rsidR="006C348D" w14:paraId="7690AC17" w14:textId="77777777" w:rsidTr="0087024B">
        <w:trPr>
          <w:tblHeader/>
        </w:trPr>
        <w:tc>
          <w:tcPr>
            <w:tcW w:w="600" w:type="dxa"/>
          </w:tcPr>
          <w:p w14:paraId="1D53913F" w14:textId="77777777" w:rsidR="006C348D" w:rsidRDefault="006C348D" w:rsidP="0087024B">
            <w:pPr>
              <w:pStyle w:val="OtherTableBody"/>
            </w:pPr>
          </w:p>
        </w:tc>
        <w:tc>
          <w:tcPr>
            <w:tcW w:w="600" w:type="dxa"/>
          </w:tcPr>
          <w:p w14:paraId="29F7EC43" w14:textId="77777777" w:rsidR="006C348D" w:rsidRDefault="006C348D" w:rsidP="0087024B">
            <w:pPr>
              <w:pStyle w:val="OtherTableBody"/>
            </w:pPr>
            <w:r>
              <w:t>0635</w:t>
            </w:r>
          </w:p>
        </w:tc>
        <w:tc>
          <w:tcPr>
            <w:tcW w:w="2600" w:type="dxa"/>
          </w:tcPr>
          <w:p w14:paraId="272FA008" w14:textId="77777777" w:rsidR="006C348D" w:rsidRDefault="006C348D" w:rsidP="0087024B">
            <w:pPr>
              <w:pStyle w:val="OtherTableBody"/>
            </w:pPr>
          </w:p>
        </w:tc>
        <w:tc>
          <w:tcPr>
            <w:tcW w:w="1400" w:type="dxa"/>
          </w:tcPr>
          <w:p w14:paraId="691B16A4" w14:textId="77777777" w:rsidR="006C348D" w:rsidRDefault="006C348D" w:rsidP="0087024B">
            <w:pPr>
              <w:pStyle w:val="OtherTableBody"/>
            </w:pPr>
          </w:p>
        </w:tc>
        <w:tc>
          <w:tcPr>
            <w:tcW w:w="4200" w:type="dxa"/>
          </w:tcPr>
          <w:p w14:paraId="4F407336" w14:textId="77777777" w:rsidR="006C348D" w:rsidRDefault="006C348D" w:rsidP="0087024B">
            <w:pPr>
              <w:pStyle w:val="OtherTableBody"/>
            </w:pPr>
          </w:p>
        </w:tc>
      </w:tr>
      <w:tr w:rsidR="006C348D" w14:paraId="18DE198F" w14:textId="77777777" w:rsidTr="0087024B">
        <w:trPr>
          <w:tblHeader/>
        </w:trPr>
        <w:tc>
          <w:tcPr>
            <w:tcW w:w="600" w:type="dxa"/>
          </w:tcPr>
          <w:p w14:paraId="2726E784" w14:textId="77777777" w:rsidR="006C348D" w:rsidRDefault="006C348D" w:rsidP="0087024B">
            <w:pPr>
              <w:pStyle w:val="OtherTableBody"/>
            </w:pPr>
            <w:r>
              <w:t>undefined</w:t>
            </w:r>
          </w:p>
        </w:tc>
        <w:tc>
          <w:tcPr>
            <w:tcW w:w="600" w:type="dxa"/>
          </w:tcPr>
          <w:p w14:paraId="1A8C81DB" w14:textId="77777777" w:rsidR="006C348D" w:rsidRDefault="006C348D" w:rsidP="0087024B">
            <w:pPr>
              <w:pStyle w:val="OtherTableBody"/>
            </w:pPr>
          </w:p>
        </w:tc>
        <w:tc>
          <w:tcPr>
            <w:tcW w:w="2600" w:type="dxa"/>
          </w:tcPr>
          <w:p w14:paraId="1B5E6C4D" w14:textId="77777777" w:rsidR="006C348D" w:rsidRDefault="006C348D" w:rsidP="0087024B">
            <w:pPr>
              <w:pStyle w:val="OtherTableBody"/>
            </w:pPr>
            <w:r>
              <w:t>Observation Producing Department/Section (OM1-16)</w:t>
            </w:r>
          </w:p>
        </w:tc>
        <w:tc>
          <w:tcPr>
            <w:tcW w:w="1400" w:type="dxa"/>
          </w:tcPr>
          <w:p w14:paraId="106D933A" w14:textId="77777777" w:rsidR="006C348D" w:rsidRDefault="006C348D" w:rsidP="0087024B">
            <w:pPr>
              <w:pStyle w:val="OtherTableBody"/>
            </w:pPr>
          </w:p>
        </w:tc>
        <w:tc>
          <w:tcPr>
            <w:tcW w:w="4200" w:type="dxa"/>
          </w:tcPr>
          <w:p w14:paraId="56B5D5F6" w14:textId="77777777" w:rsidR="006C348D" w:rsidRDefault="006C348D" w:rsidP="0087024B">
            <w:pPr>
              <w:pStyle w:val="OtherTableBody"/>
            </w:pPr>
          </w:p>
        </w:tc>
      </w:tr>
      <w:tr w:rsidR="006C348D" w14:paraId="042D03AB" w14:textId="77777777" w:rsidTr="0087024B">
        <w:trPr>
          <w:tblHeader/>
        </w:trPr>
        <w:tc>
          <w:tcPr>
            <w:tcW w:w="600" w:type="dxa"/>
          </w:tcPr>
          <w:p w14:paraId="1B87389A" w14:textId="77777777" w:rsidR="006C348D" w:rsidRDefault="006C348D" w:rsidP="0087024B">
            <w:pPr>
              <w:pStyle w:val="OtherTableBody"/>
            </w:pPr>
          </w:p>
        </w:tc>
        <w:tc>
          <w:tcPr>
            <w:tcW w:w="600" w:type="dxa"/>
          </w:tcPr>
          <w:p w14:paraId="2D932185" w14:textId="77777777" w:rsidR="006C348D" w:rsidRDefault="006C348D" w:rsidP="0087024B">
            <w:pPr>
              <w:pStyle w:val="OtherTableBody"/>
            </w:pPr>
            <w:r>
              <w:t>0636</w:t>
            </w:r>
          </w:p>
        </w:tc>
        <w:tc>
          <w:tcPr>
            <w:tcW w:w="2600" w:type="dxa"/>
          </w:tcPr>
          <w:p w14:paraId="0079C04A" w14:textId="77777777" w:rsidR="006C348D" w:rsidRDefault="006C348D" w:rsidP="0087024B">
            <w:pPr>
              <w:pStyle w:val="OtherTableBody"/>
            </w:pPr>
          </w:p>
        </w:tc>
        <w:tc>
          <w:tcPr>
            <w:tcW w:w="1400" w:type="dxa"/>
          </w:tcPr>
          <w:p w14:paraId="59D2899C" w14:textId="77777777" w:rsidR="006C348D" w:rsidRDefault="006C348D" w:rsidP="0087024B">
            <w:pPr>
              <w:pStyle w:val="OtherTableBody"/>
            </w:pPr>
          </w:p>
        </w:tc>
        <w:tc>
          <w:tcPr>
            <w:tcW w:w="4200" w:type="dxa"/>
          </w:tcPr>
          <w:p w14:paraId="7CF5FE62" w14:textId="77777777" w:rsidR="006C348D" w:rsidRDefault="006C348D" w:rsidP="0087024B">
            <w:pPr>
              <w:pStyle w:val="OtherTableBody"/>
            </w:pPr>
          </w:p>
        </w:tc>
      </w:tr>
      <w:tr w:rsidR="006C348D" w14:paraId="69F345EF" w14:textId="77777777" w:rsidTr="0087024B">
        <w:trPr>
          <w:tblHeader/>
        </w:trPr>
        <w:tc>
          <w:tcPr>
            <w:tcW w:w="600" w:type="dxa"/>
          </w:tcPr>
          <w:p w14:paraId="4DF27995" w14:textId="77777777" w:rsidR="006C348D" w:rsidRDefault="006C348D" w:rsidP="0087024B">
            <w:pPr>
              <w:pStyle w:val="OtherTableBody"/>
            </w:pPr>
            <w:r>
              <w:t>undefined</w:t>
            </w:r>
          </w:p>
        </w:tc>
        <w:tc>
          <w:tcPr>
            <w:tcW w:w="600" w:type="dxa"/>
          </w:tcPr>
          <w:p w14:paraId="6A2F2763" w14:textId="77777777" w:rsidR="006C348D" w:rsidRDefault="006C348D" w:rsidP="0087024B">
            <w:pPr>
              <w:pStyle w:val="OtherTableBody"/>
            </w:pPr>
          </w:p>
        </w:tc>
        <w:tc>
          <w:tcPr>
            <w:tcW w:w="2600" w:type="dxa"/>
          </w:tcPr>
          <w:p w14:paraId="2E06EE23" w14:textId="77777777" w:rsidR="006C348D" w:rsidRDefault="006C348D" w:rsidP="0087024B">
            <w:pPr>
              <w:pStyle w:val="OtherTableBody"/>
            </w:pPr>
            <w:r>
              <w:t>Report Subheader (OM1-19)</w:t>
            </w:r>
          </w:p>
        </w:tc>
        <w:tc>
          <w:tcPr>
            <w:tcW w:w="1400" w:type="dxa"/>
          </w:tcPr>
          <w:p w14:paraId="5AEA8124" w14:textId="77777777" w:rsidR="006C348D" w:rsidRDefault="006C348D" w:rsidP="0087024B">
            <w:pPr>
              <w:pStyle w:val="OtherTableBody"/>
            </w:pPr>
          </w:p>
        </w:tc>
        <w:tc>
          <w:tcPr>
            <w:tcW w:w="4200" w:type="dxa"/>
          </w:tcPr>
          <w:p w14:paraId="71692668" w14:textId="77777777" w:rsidR="006C348D" w:rsidRDefault="006C348D" w:rsidP="0087024B">
            <w:pPr>
              <w:pStyle w:val="OtherTableBody"/>
            </w:pPr>
          </w:p>
        </w:tc>
      </w:tr>
      <w:tr w:rsidR="006C348D" w14:paraId="3B555D7E" w14:textId="77777777" w:rsidTr="0087024B">
        <w:trPr>
          <w:tblHeader/>
        </w:trPr>
        <w:tc>
          <w:tcPr>
            <w:tcW w:w="600" w:type="dxa"/>
          </w:tcPr>
          <w:p w14:paraId="34CEE03B" w14:textId="77777777" w:rsidR="006C348D" w:rsidRDefault="006C348D" w:rsidP="0087024B">
            <w:pPr>
              <w:pStyle w:val="OtherTableBody"/>
            </w:pPr>
          </w:p>
        </w:tc>
        <w:tc>
          <w:tcPr>
            <w:tcW w:w="600" w:type="dxa"/>
          </w:tcPr>
          <w:p w14:paraId="7F7CFB51" w14:textId="77777777" w:rsidR="006C348D" w:rsidRDefault="006C348D" w:rsidP="0087024B">
            <w:pPr>
              <w:pStyle w:val="OtherTableBody"/>
            </w:pPr>
            <w:r>
              <w:t>0637</w:t>
            </w:r>
          </w:p>
        </w:tc>
        <w:tc>
          <w:tcPr>
            <w:tcW w:w="2600" w:type="dxa"/>
          </w:tcPr>
          <w:p w14:paraId="78C241FE" w14:textId="77777777" w:rsidR="006C348D" w:rsidRDefault="006C348D" w:rsidP="0087024B">
            <w:pPr>
              <w:pStyle w:val="OtherTableBody"/>
            </w:pPr>
          </w:p>
        </w:tc>
        <w:tc>
          <w:tcPr>
            <w:tcW w:w="1400" w:type="dxa"/>
          </w:tcPr>
          <w:p w14:paraId="4F6A98F2" w14:textId="77777777" w:rsidR="006C348D" w:rsidRDefault="006C348D" w:rsidP="0087024B">
            <w:pPr>
              <w:pStyle w:val="OtherTableBody"/>
            </w:pPr>
          </w:p>
        </w:tc>
        <w:tc>
          <w:tcPr>
            <w:tcW w:w="4200" w:type="dxa"/>
          </w:tcPr>
          <w:p w14:paraId="477A5681" w14:textId="77777777" w:rsidR="006C348D" w:rsidRDefault="006C348D" w:rsidP="0087024B">
            <w:pPr>
              <w:pStyle w:val="OtherTableBody"/>
            </w:pPr>
          </w:p>
        </w:tc>
      </w:tr>
      <w:tr w:rsidR="006C348D" w14:paraId="2F8C868C" w14:textId="77777777" w:rsidTr="0087024B">
        <w:trPr>
          <w:tblHeader/>
        </w:trPr>
        <w:tc>
          <w:tcPr>
            <w:tcW w:w="600" w:type="dxa"/>
          </w:tcPr>
          <w:p w14:paraId="54F08151" w14:textId="77777777" w:rsidR="006C348D" w:rsidRDefault="006C348D" w:rsidP="0087024B">
            <w:pPr>
              <w:pStyle w:val="OtherTableBody"/>
            </w:pPr>
            <w:r>
              <w:t>undefined</w:t>
            </w:r>
          </w:p>
        </w:tc>
        <w:tc>
          <w:tcPr>
            <w:tcW w:w="600" w:type="dxa"/>
          </w:tcPr>
          <w:p w14:paraId="299DD266" w14:textId="77777777" w:rsidR="006C348D" w:rsidRDefault="006C348D" w:rsidP="0087024B">
            <w:pPr>
              <w:pStyle w:val="OtherTableBody"/>
            </w:pPr>
          </w:p>
        </w:tc>
        <w:tc>
          <w:tcPr>
            <w:tcW w:w="2600" w:type="dxa"/>
          </w:tcPr>
          <w:p w14:paraId="269D61F5" w14:textId="77777777" w:rsidR="006C348D" w:rsidRDefault="006C348D" w:rsidP="0087024B">
            <w:pPr>
              <w:pStyle w:val="OtherTableBody"/>
            </w:pPr>
            <w:r>
              <w:t>Outside Site(s) Where Observation May Be Performed (OM1-27)</w:t>
            </w:r>
          </w:p>
        </w:tc>
        <w:tc>
          <w:tcPr>
            <w:tcW w:w="1400" w:type="dxa"/>
          </w:tcPr>
          <w:p w14:paraId="7EC3B1BE" w14:textId="77777777" w:rsidR="006C348D" w:rsidRDefault="006C348D" w:rsidP="0087024B">
            <w:pPr>
              <w:pStyle w:val="OtherTableBody"/>
            </w:pPr>
          </w:p>
        </w:tc>
        <w:tc>
          <w:tcPr>
            <w:tcW w:w="4200" w:type="dxa"/>
          </w:tcPr>
          <w:p w14:paraId="3486B9A4" w14:textId="77777777" w:rsidR="006C348D" w:rsidRDefault="006C348D" w:rsidP="0087024B">
            <w:pPr>
              <w:pStyle w:val="OtherTableBody"/>
            </w:pPr>
          </w:p>
        </w:tc>
      </w:tr>
      <w:tr w:rsidR="006C348D" w14:paraId="5FF59B63" w14:textId="77777777" w:rsidTr="0087024B">
        <w:trPr>
          <w:tblHeader/>
        </w:trPr>
        <w:tc>
          <w:tcPr>
            <w:tcW w:w="600" w:type="dxa"/>
          </w:tcPr>
          <w:p w14:paraId="3D1264A7" w14:textId="77777777" w:rsidR="006C348D" w:rsidRDefault="006C348D" w:rsidP="0087024B">
            <w:pPr>
              <w:pStyle w:val="OtherTableBody"/>
            </w:pPr>
          </w:p>
        </w:tc>
        <w:tc>
          <w:tcPr>
            <w:tcW w:w="600" w:type="dxa"/>
          </w:tcPr>
          <w:p w14:paraId="05AC3290" w14:textId="77777777" w:rsidR="006C348D" w:rsidRDefault="006C348D" w:rsidP="0087024B">
            <w:pPr>
              <w:pStyle w:val="OtherTableBody"/>
            </w:pPr>
            <w:r>
              <w:t>0638</w:t>
            </w:r>
          </w:p>
        </w:tc>
        <w:tc>
          <w:tcPr>
            <w:tcW w:w="2600" w:type="dxa"/>
          </w:tcPr>
          <w:p w14:paraId="3A1C7443" w14:textId="77777777" w:rsidR="006C348D" w:rsidRDefault="006C348D" w:rsidP="0087024B">
            <w:pPr>
              <w:pStyle w:val="OtherTableBody"/>
            </w:pPr>
          </w:p>
        </w:tc>
        <w:tc>
          <w:tcPr>
            <w:tcW w:w="1400" w:type="dxa"/>
          </w:tcPr>
          <w:p w14:paraId="70A4FFC9" w14:textId="77777777" w:rsidR="006C348D" w:rsidRDefault="006C348D" w:rsidP="0087024B">
            <w:pPr>
              <w:pStyle w:val="OtherTableBody"/>
            </w:pPr>
          </w:p>
        </w:tc>
        <w:tc>
          <w:tcPr>
            <w:tcW w:w="4200" w:type="dxa"/>
          </w:tcPr>
          <w:p w14:paraId="04F5ACDF" w14:textId="77777777" w:rsidR="006C348D" w:rsidRDefault="006C348D" w:rsidP="0087024B">
            <w:pPr>
              <w:pStyle w:val="OtherTableBody"/>
            </w:pPr>
          </w:p>
        </w:tc>
      </w:tr>
      <w:tr w:rsidR="006C348D" w14:paraId="3F8B0082" w14:textId="77777777" w:rsidTr="0087024B">
        <w:trPr>
          <w:tblHeader/>
        </w:trPr>
        <w:tc>
          <w:tcPr>
            <w:tcW w:w="600" w:type="dxa"/>
          </w:tcPr>
          <w:p w14:paraId="6C56FD87" w14:textId="77777777" w:rsidR="006C348D" w:rsidRDefault="006C348D" w:rsidP="0087024B">
            <w:pPr>
              <w:pStyle w:val="OtherTableBody"/>
            </w:pPr>
            <w:r>
              <w:t>undefined</w:t>
            </w:r>
          </w:p>
        </w:tc>
        <w:tc>
          <w:tcPr>
            <w:tcW w:w="600" w:type="dxa"/>
          </w:tcPr>
          <w:p w14:paraId="604918B4" w14:textId="77777777" w:rsidR="006C348D" w:rsidRDefault="006C348D" w:rsidP="0087024B">
            <w:pPr>
              <w:pStyle w:val="OtherTableBody"/>
            </w:pPr>
          </w:p>
        </w:tc>
        <w:tc>
          <w:tcPr>
            <w:tcW w:w="2600" w:type="dxa"/>
          </w:tcPr>
          <w:p w14:paraId="6F45AA8C" w14:textId="77777777" w:rsidR="006C348D" w:rsidRDefault="006C348D" w:rsidP="0087024B">
            <w:pPr>
              <w:pStyle w:val="OtherTableBody"/>
            </w:pPr>
            <w:r>
              <w:t>Observations Required to Interpret this Observation (OM1-31)</w:t>
            </w:r>
          </w:p>
        </w:tc>
        <w:tc>
          <w:tcPr>
            <w:tcW w:w="1400" w:type="dxa"/>
          </w:tcPr>
          <w:p w14:paraId="5EACB20C" w14:textId="77777777" w:rsidR="006C348D" w:rsidRDefault="006C348D" w:rsidP="0087024B">
            <w:pPr>
              <w:pStyle w:val="OtherTableBody"/>
            </w:pPr>
          </w:p>
        </w:tc>
        <w:tc>
          <w:tcPr>
            <w:tcW w:w="4200" w:type="dxa"/>
          </w:tcPr>
          <w:p w14:paraId="2237537F" w14:textId="77777777" w:rsidR="006C348D" w:rsidRDefault="006C348D" w:rsidP="0087024B">
            <w:pPr>
              <w:pStyle w:val="OtherTableBody"/>
            </w:pPr>
          </w:p>
        </w:tc>
      </w:tr>
      <w:tr w:rsidR="006C348D" w14:paraId="656B3734" w14:textId="77777777" w:rsidTr="0087024B">
        <w:trPr>
          <w:tblHeader/>
        </w:trPr>
        <w:tc>
          <w:tcPr>
            <w:tcW w:w="600" w:type="dxa"/>
          </w:tcPr>
          <w:p w14:paraId="529F5F1B" w14:textId="77777777" w:rsidR="006C348D" w:rsidRDefault="006C348D" w:rsidP="0087024B">
            <w:pPr>
              <w:pStyle w:val="OtherTableBody"/>
            </w:pPr>
          </w:p>
        </w:tc>
        <w:tc>
          <w:tcPr>
            <w:tcW w:w="600" w:type="dxa"/>
          </w:tcPr>
          <w:p w14:paraId="47106D85" w14:textId="77777777" w:rsidR="006C348D" w:rsidRDefault="006C348D" w:rsidP="0087024B">
            <w:pPr>
              <w:pStyle w:val="OtherTableBody"/>
            </w:pPr>
            <w:r>
              <w:t>0639</w:t>
            </w:r>
          </w:p>
        </w:tc>
        <w:tc>
          <w:tcPr>
            <w:tcW w:w="2600" w:type="dxa"/>
          </w:tcPr>
          <w:p w14:paraId="5C465192" w14:textId="77777777" w:rsidR="006C348D" w:rsidRDefault="006C348D" w:rsidP="0087024B">
            <w:pPr>
              <w:pStyle w:val="OtherTableBody"/>
            </w:pPr>
          </w:p>
        </w:tc>
        <w:tc>
          <w:tcPr>
            <w:tcW w:w="1400" w:type="dxa"/>
          </w:tcPr>
          <w:p w14:paraId="10B4281B" w14:textId="77777777" w:rsidR="006C348D" w:rsidRDefault="006C348D" w:rsidP="0087024B">
            <w:pPr>
              <w:pStyle w:val="OtherTableBody"/>
            </w:pPr>
          </w:p>
        </w:tc>
        <w:tc>
          <w:tcPr>
            <w:tcW w:w="4200" w:type="dxa"/>
          </w:tcPr>
          <w:p w14:paraId="6A735405" w14:textId="77777777" w:rsidR="006C348D" w:rsidRDefault="006C348D" w:rsidP="0087024B">
            <w:pPr>
              <w:pStyle w:val="OtherTableBody"/>
            </w:pPr>
          </w:p>
        </w:tc>
      </w:tr>
      <w:tr w:rsidR="006C348D" w14:paraId="564D6252" w14:textId="77777777" w:rsidTr="0087024B">
        <w:trPr>
          <w:tblHeader/>
        </w:trPr>
        <w:tc>
          <w:tcPr>
            <w:tcW w:w="600" w:type="dxa"/>
          </w:tcPr>
          <w:p w14:paraId="5D31BB9A" w14:textId="77777777" w:rsidR="006C348D" w:rsidRDefault="006C348D" w:rsidP="0087024B">
            <w:pPr>
              <w:pStyle w:val="OtherTableBody"/>
            </w:pPr>
            <w:r>
              <w:t>undefined</w:t>
            </w:r>
          </w:p>
        </w:tc>
        <w:tc>
          <w:tcPr>
            <w:tcW w:w="600" w:type="dxa"/>
          </w:tcPr>
          <w:p w14:paraId="57F6EA7F" w14:textId="77777777" w:rsidR="006C348D" w:rsidRDefault="006C348D" w:rsidP="0087024B">
            <w:pPr>
              <w:pStyle w:val="OtherTableBody"/>
            </w:pPr>
          </w:p>
        </w:tc>
        <w:tc>
          <w:tcPr>
            <w:tcW w:w="2600" w:type="dxa"/>
          </w:tcPr>
          <w:p w14:paraId="368EE507" w14:textId="77777777" w:rsidR="006C348D" w:rsidRDefault="006C348D" w:rsidP="0087024B">
            <w:pPr>
              <w:pStyle w:val="OtherTableBody"/>
            </w:pPr>
            <w:r>
              <w:t>Contraindications to Observations (OM1-33)</w:t>
            </w:r>
          </w:p>
        </w:tc>
        <w:tc>
          <w:tcPr>
            <w:tcW w:w="1400" w:type="dxa"/>
          </w:tcPr>
          <w:p w14:paraId="22F4FDAF" w14:textId="77777777" w:rsidR="006C348D" w:rsidRDefault="006C348D" w:rsidP="0087024B">
            <w:pPr>
              <w:pStyle w:val="OtherTableBody"/>
            </w:pPr>
          </w:p>
        </w:tc>
        <w:tc>
          <w:tcPr>
            <w:tcW w:w="4200" w:type="dxa"/>
          </w:tcPr>
          <w:p w14:paraId="2BB4E8A2" w14:textId="77777777" w:rsidR="006C348D" w:rsidRDefault="006C348D" w:rsidP="0087024B">
            <w:pPr>
              <w:pStyle w:val="OtherTableBody"/>
            </w:pPr>
          </w:p>
        </w:tc>
      </w:tr>
      <w:tr w:rsidR="006C348D" w14:paraId="10890425" w14:textId="77777777" w:rsidTr="0087024B">
        <w:trPr>
          <w:tblHeader/>
        </w:trPr>
        <w:tc>
          <w:tcPr>
            <w:tcW w:w="600" w:type="dxa"/>
          </w:tcPr>
          <w:p w14:paraId="71C1CAF6" w14:textId="77777777" w:rsidR="006C348D" w:rsidRDefault="006C348D" w:rsidP="0087024B">
            <w:pPr>
              <w:pStyle w:val="OtherTableBody"/>
            </w:pPr>
          </w:p>
        </w:tc>
        <w:tc>
          <w:tcPr>
            <w:tcW w:w="600" w:type="dxa"/>
          </w:tcPr>
          <w:p w14:paraId="32944424" w14:textId="77777777" w:rsidR="006C348D" w:rsidRDefault="006C348D" w:rsidP="0087024B">
            <w:pPr>
              <w:pStyle w:val="OtherTableBody"/>
            </w:pPr>
            <w:r>
              <w:t>0640</w:t>
            </w:r>
          </w:p>
        </w:tc>
        <w:tc>
          <w:tcPr>
            <w:tcW w:w="2600" w:type="dxa"/>
          </w:tcPr>
          <w:p w14:paraId="7D06EDD2" w14:textId="77777777" w:rsidR="006C348D" w:rsidRDefault="006C348D" w:rsidP="0087024B">
            <w:pPr>
              <w:pStyle w:val="OtherTableBody"/>
            </w:pPr>
          </w:p>
        </w:tc>
        <w:tc>
          <w:tcPr>
            <w:tcW w:w="1400" w:type="dxa"/>
          </w:tcPr>
          <w:p w14:paraId="0DDE7BD7" w14:textId="77777777" w:rsidR="006C348D" w:rsidRDefault="006C348D" w:rsidP="0087024B">
            <w:pPr>
              <w:pStyle w:val="OtherTableBody"/>
            </w:pPr>
          </w:p>
        </w:tc>
        <w:tc>
          <w:tcPr>
            <w:tcW w:w="4200" w:type="dxa"/>
          </w:tcPr>
          <w:p w14:paraId="2B41A5F9" w14:textId="77777777" w:rsidR="006C348D" w:rsidRDefault="006C348D" w:rsidP="0087024B">
            <w:pPr>
              <w:pStyle w:val="OtherTableBody"/>
            </w:pPr>
          </w:p>
        </w:tc>
      </w:tr>
      <w:tr w:rsidR="006C348D" w14:paraId="5DD48303" w14:textId="77777777" w:rsidTr="0087024B">
        <w:trPr>
          <w:tblHeader/>
        </w:trPr>
        <w:tc>
          <w:tcPr>
            <w:tcW w:w="600" w:type="dxa"/>
          </w:tcPr>
          <w:p w14:paraId="7370CC3D" w14:textId="77777777" w:rsidR="006C348D" w:rsidRDefault="006C348D" w:rsidP="0087024B">
            <w:pPr>
              <w:pStyle w:val="OtherTableBody"/>
            </w:pPr>
            <w:r>
              <w:t>undefined</w:t>
            </w:r>
          </w:p>
        </w:tc>
        <w:tc>
          <w:tcPr>
            <w:tcW w:w="600" w:type="dxa"/>
          </w:tcPr>
          <w:p w14:paraId="49584755" w14:textId="77777777" w:rsidR="006C348D" w:rsidRDefault="006C348D" w:rsidP="0087024B">
            <w:pPr>
              <w:pStyle w:val="OtherTableBody"/>
            </w:pPr>
          </w:p>
        </w:tc>
        <w:tc>
          <w:tcPr>
            <w:tcW w:w="2600" w:type="dxa"/>
          </w:tcPr>
          <w:p w14:paraId="5AB5556E" w14:textId="77777777" w:rsidR="006C348D" w:rsidRDefault="006C348D" w:rsidP="0087024B">
            <w:pPr>
              <w:pStyle w:val="OtherTableBody"/>
            </w:pPr>
            <w:r>
              <w:t>Reflex Tests/Observations (OM1-34)</w:t>
            </w:r>
          </w:p>
        </w:tc>
        <w:tc>
          <w:tcPr>
            <w:tcW w:w="1400" w:type="dxa"/>
          </w:tcPr>
          <w:p w14:paraId="799B36B9" w14:textId="77777777" w:rsidR="006C348D" w:rsidRDefault="006C348D" w:rsidP="0087024B">
            <w:pPr>
              <w:pStyle w:val="OtherTableBody"/>
            </w:pPr>
          </w:p>
        </w:tc>
        <w:tc>
          <w:tcPr>
            <w:tcW w:w="4200" w:type="dxa"/>
          </w:tcPr>
          <w:p w14:paraId="528F4846" w14:textId="77777777" w:rsidR="006C348D" w:rsidRDefault="006C348D" w:rsidP="0087024B">
            <w:pPr>
              <w:pStyle w:val="OtherTableBody"/>
            </w:pPr>
          </w:p>
        </w:tc>
      </w:tr>
      <w:tr w:rsidR="006C348D" w14:paraId="21E4ED94" w14:textId="77777777" w:rsidTr="0087024B">
        <w:trPr>
          <w:tblHeader/>
        </w:trPr>
        <w:tc>
          <w:tcPr>
            <w:tcW w:w="600" w:type="dxa"/>
          </w:tcPr>
          <w:p w14:paraId="3CB30546" w14:textId="77777777" w:rsidR="006C348D" w:rsidRDefault="006C348D" w:rsidP="0087024B">
            <w:pPr>
              <w:pStyle w:val="OtherTableBody"/>
            </w:pPr>
          </w:p>
        </w:tc>
        <w:tc>
          <w:tcPr>
            <w:tcW w:w="600" w:type="dxa"/>
          </w:tcPr>
          <w:p w14:paraId="3ADE1995" w14:textId="77777777" w:rsidR="006C348D" w:rsidRDefault="006C348D" w:rsidP="0087024B">
            <w:pPr>
              <w:pStyle w:val="OtherTableBody"/>
            </w:pPr>
            <w:r>
              <w:t>0641</w:t>
            </w:r>
          </w:p>
        </w:tc>
        <w:tc>
          <w:tcPr>
            <w:tcW w:w="2600" w:type="dxa"/>
          </w:tcPr>
          <w:p w14:paraId="75884A15" w14:textId="77777777" w:rsidR="006C348D" w:rsidRDefault="006C348D" w:rsidP="0087024B">
            <w:pPr>
              <w:pStyle w:val="OtherTableBody"/>
            </w:pPr>
          </w:p>
        </w:tc>
        <w:tc>
          <w:tcPr>
            <w:tcW w:w="1400" w:type="dxa"/>
          </w:tcPr>
          <w:p w14:paraId="088F097C" w14:textId="77777777" w:rsidR="006C348D" w:rsidRDefault="006C348D" w:rsidP="0087024B">
            <w:pPr>
              <w:pStyle w:val="OtherTableBody"/>
            </w:pPr>
          </w:p>
        </w:tc>
        <w:tc>
          <w:tcPr>
            <w:tcW w:w="4200" w:type="dxa"/>
          </w:tcPr>
          <w:p w14:paraId="726B8547" w14:textId="77777777" w:rsidR="006C348D" w:rsidRDefault="006C348D" w:rsidP="0087024B">
            <w:pPr>
              <w:pStyle w:val="OtherTableBody"/>
            </w:pPr>
          </w:p>
        </w:tc>
      </w:tr>
      <w:tr w:rsidR="006C348D" w14:paraId="65B2D5DB" w14:textId="77777777" w:rsidTr="0087024B">
        <w:trPr>
          <w:tblHeader/>
        </w:trPr>
        <w:tc>
          <w:tcPr>
            <w:tcW w:w="600" w:type="dxa"/>
          </w:tcPr>
          <w:p w14:paraId="667B191C" w14:textId="77777777" w:rsidR="006C348D" w:rsidRDefault="006C348D" w:rsidP="0087024B">
            <w:pPr>
              <w:pStyle w:val="OtherTableBody"/>
            </w:pPr>
            <w:r>
              <w:t>User</w:t>
            </w:r>
          </w:p>
        </w:tc>
        <w:tc>
          <w:tcPr>
            <w:tcW w:w="600" w:type="dxa"/>
          </w:tcPr>
          <w:p w14:paraId="1B7F38EA" w14:textId="77777777" w:rsidR="006C348D" w:rsidRDefault="006C348D" w:rsidP="0087024B">
            <w:pPr>
              <w:pStyle w:val="OtherTableBody"/>
            </w:pPr>
          </w:p>
        </w:tc>
        <w:tc>
          <w:tcPr>
            <w:tcW w:w="2600" w:type="dxa"/>
          </w:tcPr>
          <w:p w14:paraId="7AB73881" w14:textId="77777777" w:rsidR="006C348D" w:rsidRDefault="006C348D" w:rsidP="0087024B">
            <w:pPr>
              <w:pStyle w:val="OtherTableBody"/>
            </w:pPr>
            <w:r>
              <w:t>Reorder Theory Codes</w:t>
            </w:r>
          </w:p>
        </w:tc>
        <w:tc>
          <w:tcPr>
            <w:tcW w:w="1400" w:type="dxa"/>
          </w:tcPr>
          <w:p w14:paraId="61FFA259" w14:textId="77777777" w:rsidR="006C348D" w:rsidRDefault="006C348D" w:rsidP="0087024B">
            <w:pPr>
              <w:pStyle w:val="OtherTableBody"/>
            </w:pPr>
          </w:p>
        </w:tc>
        <w:tc>
          <w:tcPr>
            <w:tcW w:w="4200" w:type="dxa"/>
          </w:tcPr>
          <w:p w14:paraId="27042958" w14:textId="77777777" w:rsidR="006C348D" w:rsidRDefault="006C348D" w:rsidP="0087024B">
            <w:pPr>
              <w:pStyle w:val="OtherTableBody"/>
            </w:pPr>
          </w:p>
        </w:tc>
      </w:tr>
      <w:tr w:rsidR="006C348D" w14:paraId="67E19706" w14:textId="77777777" w:rsidTr="0087024B">
        <w:trPr>
          <w:tblHeader/>
        </w:trPr>
        <w:tc>
          <w:tcPr>
            <w:tcW w:w="600" w:type="dxa"/>
          </w:tcPr>
          <w:p w14:paraId="18C317F0" w14:textId="77777777" w:rsidR="006C348D" w:rsidRDefault="006C348D" w:rsidP="0087024B">
            <w:pPr>
              <w:pStyle w:val="OtherTableBody"/>
            </w:pPr>
          </w:p>
        </w:tc>
        <w:tc>
          <w:tcPr>
            <w:tcW w:w="600" w:type="dxa"/>
          </w:tcPr>
          <w:p w14:paraId="0F7A22D0" w14:textId="77777777" w:rsidR="006C348D" w:rsidRDefault="006C348D" w:rsidP="0087024B">
            <w:pPr>
              <w:pStyle w:val="OtherTableBody"/>
            </w:pPr>
            <w:r>
              <w:t>0642</w:t>
            </w:r>
          </w:p>
        </w:tc>
        <w:tc>
          <w:tcPr>
            <w:tcW w:w="2600" w:type="dxa"/>
          </w:tcPr>
          <w:p w14:paraId="5B964A1F" w14:textId="77777777" w:rsidR="006C348D" w:rsidRDefault="006C348D" w:rsidP="0087024B">
            <w:pPr>
              <w:pStyle w:val="OtherTableBody"/>
            </w:pPr>
          </w:p>
        </w:tc>
        <w:tc>
          <w:tcPr>
            <w:tcW w:w="1400" w:type="dxa"/>
          </w:tcPr>
          <w:p w14:paraId="2FA668D2" w14:textId="77777777" w:rsidR="006C348D" w:rsidRDefault="006C348D" w:rsidP="0087024B">
            <w:pPr>
              <w:pStyle w:val="OtherTableBody"/>
            </w:pPr>
            <w:r>
              <w:t>D</w:t>
            </w:r>
          </w:p>
        </w:tc>
        <w:tc>
          <w:tcPr>
            <w:tcW w:w="4200" w:type="dxa"/>
          </w:tcPr>
          <w:p w14:paraId="1E1006CD" w14:textId="77777777" w:rsidR="006C348D" w:rsidRDefault="006C348D" w:rsidP="0087024B">
            <w:pPr>
              <w:pStyle w:val="OtherTableBody"/>
            </w:pPr>
            <w:r>
              <w:t>DOP/DOQ</w:t>
            </w:r>
          </w:p>
        </w:tc>
      </w:tr>
      <w:tr w:rsidR="006C348D" w14:paraId="7D063AF3" w14:textId="77777777" w:rsidTr="0087024B">
        <w:trPr>
          <w:tblHeader/>
        </w:trPr>
        <w:tc>
          <w:tcPr>
            <w:tcW w:w="600" w:type="dxa"/>
          </w:tcPr>
          <w:p w14:paraId="546BB5FE" w14:textId="77777777" w:rsidR="006C348D" w:rsidRDefault="006C348D" w:rsidP="0087024B">
            <w:pPr>
              <w:pStyle w:val="OtherTableBody"/>
            </w:pPr>
          </w:p>
        </w:tc>
        <w:tc>
          <w:tcPr>
            <w:tcW w:w="600" w:type="dxa"/>
          </w:tcPr>
          <w:p w14:paraId="4331B1EE" w14:textId="77777777" w:rsidR="006C348D" w:rsidRDefault="006C348D" w:rsidP="0087024B">
            <w:pPr>
              <w:pStyle w:val="OtherTableBody"/>
            </w:pPr>
            <w:r>
              <w:t>0642</w:t>
            </w:r>
          </w:p>
        </w:tc>
        <w:tc>
          <w:tcPr>
            <w:tcW w:w="2600" w:type="dxa"/>
          </w:tcPr>
          <w:p w14:paraId="6483DD70" w14:textId="77777777" w:rsidR="006C348D" w:rsidRDefault="006C348D" w:rsidP="0087024B">
            <w:pPr>
              <w:pStyle w:val="OtherTableBody"/>
            </w:pPr>
          </w:p>
        </w:tc>
        <w:tc>
          <w:tcPr>
            <w:tcW w:w="1400" w:type="dxa"/>
          </w:tcPr>
          <w:p w14:paraId="31D2F3B2" w14:textId="77777777" w:rsidR="006C348D" w:rsidRDefault="006C348D" w:rsidP="0087024B">
            <w:pPr>
              <w:pStyle w:val="OtherTableBody"/>
            </w:pPr>
            <w:r>
              <w:t>M</w:t>
            </w:r>
          </w:p>
        </w:tc>
        <w:tc>
          <w:tcPr>
            <w:tcW w:w="4200" w:type="dxa"/>
          </w:tcPr>
          <w:p w14:paraId="04DBBD9F" w14:textId="77777777" w:rsidR="006C348D" w:rsidRDefault="006C348D" w:rsidP="0087024B">
            <w:pPr>
              <w:pStyle w:val="OtherTableBody"/>
            </w:pPr>
            <w:r>
              <w:t>MIN/MAX</w:t>
            </w:r>
          </w:p>
        </w:tc>
      </w:tr>
      <w:tr w:rsidR="006C348D" w14:paraId="5ED4CBDC" w14:textId="77777777" w:rsidTr="0087024B">
        <w:trPr>
          <w:tblHeader/>
        </w:trPr>
        <w:tc>
          <w:tcPr>
            <w:tcW w:w="600" w:type="dxa"/>
          </w:tcPr>
          <w:p w14:paraId="73107356" w14:textId="77777777" w:rsidR="006C348D" w:rsidRDefault="006C348D" w:rsidP="0087024B">
            <w:pPr>
              <w:pStyle w:val="OtherTableBody"/>
            </w:pPr>
          </w:p>
        </w:tc>
        <w:tc>
          <w:tcPr>
            <w:tcW w:w="600" w:type="dxa"/>
          </w:tcPr>
          <w:p w14:paraId="59259C35" w14:textId="77777777" w:rsidR="006C348D" w:rsidRDefault="006C348D" w:rsidP="0087024B">
            <w:pPr>
              <w:pStyle w:val="OtherTableBody"/>
            </w:pPr>
            <w:r>
              <w:t>0642</w:t>
            </w:r>
          </w:p>
        </w:tc>
        <w:tc>
          <w:tcPr>
            <w:tcW w:w="2600" w:type="dxa"/>
          </w:tcPr>
          <w:p w14:paraId="12E681BC" w14:textId="77777777" w:rsidR="006C348D" w:rsidRDefault="006C348D" w:rsidP="0087024B">
            <w:pPr>
              <w:pStyle w:val="OtherTableBody"/>
            </w:pPr>
          </w:p>
        </w:tc>
        <w:tc>
          <w:tcPr>
            <w:tcW w:w="1400" w:type="dxa"/>
          </w:tcPr>
          <w:p w14:paraId="300BD307" w14:textId="77777777" w:rsidR="006C348D" w:rsidRDefault="006C348D" w:rsidP="0087024B">
            <w:pPr>
              <w:pStyle w:val="OtherTableBody"/>
            </w:pPr>
            <w:r>
              <w:t>O</w:t>
            </w:r>
          </w:p>
        </w:tc>
        <w:tc>
          <w:tcPr>
            <w:tcW w:w="4200" w:type="dxa"/>
          </w:tcPr>
          <w:p w14:paraId="50AB8331" w14:textId="77777777" w:rsidR="006C348D" w:rsidRDefault="006C348D" w:rsidP="0087024B">
            <w:pPr>
              <w:pStyle w:val="OtherTableBody"/>
            </w:pPr>
            <w:r>
              <w:t>Override</w:t>
            </w:r>
          </w:p>
        </w:tc>
      </w:tr>
      <w:tr w:rsidR="006C348D" w14:paraId="6B5026E7" w14:textId="77777777" w:rsidTr="0087024B">
        <w:trPr>
          <w:tblHeader/>
        </w:trPr>
        <w:tc>
          <w:tcPr>
            <w:tcW w:w="600" w:type="dxa"/>
          </w:tcPr>
          <w:p w14:paraId="249DA7B1" w14:textId="77777777" w:rsidR="006C348D" w:rsidRDefault="006C348D" w:rsidP="0087024B">
            <w:pPr>
              <w:pStyle w:val="OtherTableBody"/>
            </w:pPr>
            <w:r>
              <w:t>undefined</w:t>
            </w:r>
          </w:p>
        </w:tc>
        <w:tc>
          <w:tcPr>
            <w:tcW w:w="600" w:type="dxa"/>
          </w:tcPr>
          <w:p w14:paraId="4F36F2F0" w14:textId="77777777" w:rsidR="006C348D" w:rsidRDefault="006C348D" w:rsidP="0087024B">
            <w:pPr>
              <w:pStyle w:val="OtherTableBody"/>
            </w:pPr>
          </w:p>
        </w:tc>
        <w:tc>
          <w:tcPr>
            <w:tcW w:w="2600" w:type="dxa"/>
          </w:tcPr>
          <w:p w14:paraId="0A12BF87" w14:textId="77777777" w:rsidR="006C348D" w:rsidRDefault="006C348D" w:rsidP="0087024B">
            <w:pPr>
              <w:pStyle w:val="OtherTableBody"/>
            </w:pPr>
            <w:r>
              <w:t>Fixed Canned Message (OM1-36)</w:t>
            </w:r>
          </w:p>
        </w:tc>
        <w:tc>
          <w:tcPr>
            <w:tcW w:w="1400" w:type="dxa"/>
          </w:tcPr>
          <w:p w14:paraId="0C4A4575" w14:textId="77777777" w:rsidR="006C348D" w:rsidRDefault="006C348D" w:rsidP="0087024B">
            <w:pPr>
              <w:pStyle w:val="OtherTableBody"/>
            </w:pPr>
          </w:p>
        </w:tc>
        <w:tc>
          <w:tcPr>
            <w:tcW w:w="4200" w:type="dxa"/>
          </w:tcPr>
          <w:p w14:paraId="185761D0" w14:textId="77777777" w:rsidR="006C348D" w:rsidRDefault="006C348D" w:rsidP="0087024B">
            <w:pPr>
              <w:pStyle w:val="OtherTableBody"/>
            </w:pPr>
          </w:p>
        </w:tc>
      </w:tr>
      <w:tr w:rsidR="006C348D" w14:paraId="0753A2EF" w14:textId="77777777" w:rsidTr="0087024B">
        <w:trPr>
          <w:tblHeader/>
        </w:trPr>
        <w:tc>
          <w:tcPr>
            <w:tcW w:w="600" w:type="dxa"/>
          </w:tcPr>
          <w:p w14:paraId="7CF14A8D" w14:textId="77777777" w:rsidR="006C348D" w:rsidRDefault="006C348D" w:rsidP="0087024B">
            <w:pPr>
              <w:pStyle w:val="OtherTableBody"/>
            </w:pPr>
          </w:p>
        </w:tc>
        <w:tc>
          <w:tcPr>
            <w:tcW w:w="600" w:type="dxa"/>
          </w:tcPr>
          <w:p w14:paraId="4FC5ECF2" w14:textId="77777777" w:rsidR="006C348D" w:rsidRDefault="006C348D" w:rsidP="0087024B">
            <w:pPr>
              <w:pStyle w:val="OtherTableBody"/>
            </w:pPr>
            <w:r>
              <w:t>0643</w:t>
            </w:r>
          </w:p>
        </w:tc>
        <w:tc>
          <w:tcPr>
            <w:tcW w:w="2600" w:type="dxa"/>
          </w:tcPr>
          <w:p w14:paraId="771FE524" w14:textId="77777777" w:rsidR="006C348D" w:rsidRDefault="006C348D" w:rsidP="0087024B">
            <w:pPr>
              <w:pStyle w:val="OtherTableBody"/>
            </w:pPr>
          </w:p>
        </w:tc>
        <w:tc>
          <w:tcPr>
            <w:tcW w:w="1400" w:type="dxa"/>
          </w:tcPr>
          <w:p w14:paraId="1DA67F21" w14:textId="77777777" w:rsidR="006C348D" w:rsidRDefault="006C348D" w:rsidP="0087024B">
            <w:pPr>
              <w:pStyle w:val="OtherTableBody"/>
            </w:pPr>
          </w:p>
        </w:tc>
        <w:tc>
          <w:tcPr>
            <w:tcW w:w="4200" w:type="dxa"/>
          </w:tcPr>
          <w:p w14:paraId="1767E1F1" w14:textId="77777777" w:rsidR="006C348D" w:rsidRDefault="006C348D" w:rsidP="0087024B">
            <w:pPr>
              <w:pStyle w:val="OtherTableBody"/>
            </w:pPr>
          </w:p>
        </w:tc>
      </w:tr>
      <w:tr w:rsidR="006C348D" w14:paraId="47A20206" w14:textId="77777777" w:rsidTr="0087024B">
        <w:trPr>
          <w:tblHeader/>
        </w:trPr>
        <w:tc>
          <w:tcPr>
            <w:tcW w:w="600" w:type="dxa"/>
          </w:tcPr>
          <w:p w14:paraId="2E9E7022" w14:textId="77777777" w:rsidR="006C348D" w:rsidRDefault="006C348D" w:rsidP="0087024B">
            <w:pPr>
              <w:pStyle w:val="OtherTableBody"/>
            </w:pPr>
            <w:r>
              <w:t>undefined</w:t>
            </w:r>
          </w:p>
        </w:tc>
        <w:tc>
          <w:tcPr>
            <w:tcW w:w="600" w:type="dxa"/>
          </w:tcPr>
          <w:p w14:paraId="0F40A2DE" w14:textId="77777777" w:rsidR="006C348D" w:rsidRDefault="006C348D" w:rsidP="0087024B">
            <w:pPr>
              <w:pStyle w:val="OtherTableBody"/>
            </w:pPr>
          </w:p>
        </w:tc>
        <w:tc>
          <w:tcPr>
            <w:tcW w:w="2600" w:type="dxa"/>
          </w:tcPr>
          <w:p w14:paraId="3DB4E24F" w14:textId="77777777" w:rsidR="006C348D" w:rsidRDefault="006C348D" w:rsidP="0087024B">
            <w:pPr>
              <w:pStyle w:val="OtherTableBody"/>
            </w:pPr>
            <w:r>
              <w:t>Procedure Medication (OM1-38)</w:t>
            </w:r>
          </w:p>
        </w:tc>
        <w:tc>
          <w:tcPr>
            <w:tcW w:w="1400" w:type="dxa"/>
          </w:tcPr>
          <w:p w14:paraId="5F5ACB5C" w14:textId="77777777" w:rsidR="006C348D" w:rsidRDefault="006C348D" w:rsidP="0087024B">
            <w:pPr>
              <w:pStyle w:val="OtherTableBody"/>
            </w:pPr>
          </w:p>
        </w:tc>
        <w:tc>
          <w:tcPr>
            <w:tcW w:w="4200" w:type="dxa"/>
          </w:tcPr>
          <w:p w14:paraId="39388062" w14:textId="77777777" w:rsidR="006C348D" w:rsidRDefault="006C348D" w:rsidP="0087024B">
            <w:pPr>
              <w:pStyle w:val="OtherTableBody"/>
            </w:pPr>
          </w:p>
        </w:tc>
      </w:tr>
      <w:tr w:rsidR="006C348D" w14:paraId="2D0074FE" w14:textId="77777777" w:rsidTr="0087024B">
        <w:trPr>
          <w:tblHeader/>
        </w:trPr>
        <w:tc>
          <w:tcPr>
            <w:tcW w:w="600" w:type="dxa"/>
          </w:tcPr>
          <w:p w14:paraId="2D347287" w14:textId="77777777" w:rsidR="006C348D" w:rsidRDefault="006C348D" w:rsidP="0087024B">
            <w:pPr>
              <w:pStyle w:val="OtherTableBody"/>
            </w:pPr>
          </w:p>
        </w:tc>
        <w:tc>
          <w:tcPr>
            <w:tcW w:w="600" w:type="dxa"/>
          </w:tcPr>
          <w:p w14:paraId="501A706C" w14:textId="77777777" w:rsidR="006C348D" w:rsidRDefault="006C348D" w:rsidP="0087024B">
            <w:pPr>
              <w:pStyle w:val="OtherTableBody"/>
            </w:pPr>
            <w:r>
              <w:t>0644</w:t>
            </w:r>
          </w:p>
        </w:tc>
        <w:tc>
          <w:tcPr>
            <w:tcW w:w="2600" w:type="dxa"/>
          </w:tcPr>
          <w:p w14:paraId="2157AEBC" w14:textId="77777777" w:rsidR="006C348D" w:rsidRDefault="006C348D" w:rsidP="0087024B">
            <w:pPr>
              <w:pStyle w:val="OtherTableBody"/>
            </w:pPr>
          </w:p>
        </w:tc>
        <w:tc>
          <w:tcPr>
            <w:tcW w:w="1400" w:type="dxa"/>
          </w:tcPr>
          <w:p w14:paraId="3BD7316C" w14:textId="77777777" w:rsidR="006C348D" w:rsidRDefault="006C348D" w:rsidP="0087024B">
            <w:pPr>
              <w:pStyle w:val="OtherTableBody"/>
            </w:pPr>
          </w:p>
        </w:tc>
        <w:tc>
          <w:tcPr>
            <w:tcW w:w="4200" w:type="dxa"/>
          </w:tcPr>
          <w:p w14:paraId="498FCEE1" w14:textId="77777777" w:rsidR="006C348D" w:rsidRDefault="006C348D" w:rsidP="0087024B">
            <w:pPr>
              <w:pStyle w:val="OtherTableBody"/>
            </w:pPr>
          </w:p>
        </w:tc>
      </w:tr>
      <w:tr w:rsidR="006C348D" w14:paraId="346BC159" w14:textId="77777777" w:rsidTr="0087024B">
        <w:trPr>
          <w:tblHeader/>
        </w:trPr>
        <w:tc>
          <w:tcPr>
            <w:tcW w:w="600" w:type="dxa"/>
          </w:tcPr>
          <w:p w14:paraId="0594F34B" w14:textId="77777777" w:rsidR="006C348D" w:rsidRDefault="006C348D" w:rsidP="0087024B">
            <w:pPr>
              <w:pStyle w:val="OtherTableBody"/>
            </w:pPr>
            <w:r>
              <w:t>undefined</w:t>
            </w:r>
          </w:p>
        </w:tc>
        <w:tc>
          <w:tcPr>
            <w:tcW w:w="600" w:type="dxa"/>
          </w:tcPr>
          <w:p w14:paraId="3E462E82" w14:textId="77777777" w:rsidR="006C348D" w:rsidRDefault="006C348D" w:rsidP="0087024B">
            <w:pPr>
              <w:pStyle w:val="OtherTableBody"/>
            </w:pPr>
          </w:p>
        </w:tc>
        <w:tc>
          <w:tcPr>
            <w:tcW w:w="2600" w:type="dxa"/>
          </w:tcPr>
          <w:p w14:paraId="2572F5CA" w14:textId="77777777" w:rsidR="006C348D" w:rsidRDefault="006C348D" w:rsidP="0087024B">
            <w:pPr>
              <w:pStyle w:val="OtherTableBody"/>
            </w:pPr>
            <w:r>
              <w:t>Target Anatomic Site Of Test (OM1-46)</w:t>
            </w:r>
          </w:p>
        </w:tc>
        <w:tc>
          <w:tcPr>
            <w:tcW w:w="1400" w:type="dxa"/>
          </w:tcPr>
          <w:p w14:paraId="464C0193" w14:textId="77777777" w:rsidR="006C348D" w:rsidRDefault="006C348D" w:rsidP="0087024B">
            <w:pPr>
              <w:pStyle w:val="OtherTableBody"/>
            </w:pPr>
          </w:p>
        </w:tc>
        <w:tc>
          <w:tcPr>
            <w:tcW w:w="4200" w:type="dxa"/>
          </w:tcPr>
          <w:p w14:paraId="6CE55145" w14:textId="77777777" w:rsidR="006C348D" w:rsidRDefault="006C348D" w:rsidP="0087024B">
            <w:pPr>
              <w:pStyle w:val="OtherTableBody"/>
            </w:pPr>
          </w:p>
        </w:tc>
      </w:tr>
      <w:tr w:rsidR="006C348D" w14:paraId="0D80FCF7" w14:textId="77777777" w:rsidTr="0087024B">
        <w:trPr>
          <w:tblHeader/>
        </w:trPr>
        <w:tc>
          <w:tcPr>
            <w:tcW w:w="600" w:type="dxa"/>
          </w:tcPr>
          <w:p w14:paraId="24E541C9" w14:textId="77777777" w:rsidR="006C348D" w:rsidRDefault="006C348D" w:rsidP="0087024B">
            <w:pPr>
              <w:pStyle w:val="OtherTableBody"/>
            </w:pPr>
          </w:p>
        </w:tc>
        <w:tc>
          <w:tcPr>
            <w:tcW w:w="600" w:type="dxa"/>
          </w:tcPr>
          <w:p w14:paraId="0A197651" w14:textId="77777777" w:rsidR="006C348D" w:rsidRDefault="006C348D" w:rsidP="0087024B">
            <w:pPr>
              <w:pStyle w:val="OtherTableBody"/>
            </w:pPr>
            <w:r>
              <w:t>0645</w:t>
            </w:r>
          </w:p>
        </w:tc>
        <w:tc>
          <w:tcPr>
            <w:tcW w:w="2600" w:type="dxa"/>
          </w:tcPr>
          <w:p w14:paraId="0DDCC10B" w14:textId="77777777" w:rsidR="006C348D" w:rsidRDefault="006C348D" w:rsidP="0087024B">
            <w:pPr>
              <w:pStyle w:val="OtherTableBody"/>
            </w:pPr>
          </w:p>
        </w:tc>
        <w:tc>
          <w:tcPr>
            <w:tcW w:w="1400" w:type="dxa"/>
          </w:tcPr>
          <w:p w14:paraId="68E67EA3" w14:textId="77777777" w:rsidR="006C348D" w:rsidRDefault="006C348D" w:rsidP="0087024B">
            <w:pPr>
              <w:pStyle w:val="OtherTableBody"/>
            </w:pPr>
          </w:p>
        </w:tc>
        <w:tc>
          <w:tcPr>
            <w:tcW w:w="4200" w:type="dxa"/>
          </w:tcPr>
          <w:p w14:paraId="6D952388" w14:textId="77777777" w:rsidR="006C348D" w:rsidRDefault="006C348D" w:rsidP="0087024B">
            <w:pPr>
              <w:pStyle w:val="OtherTableBody"/>
            </w:pPr>
          </w:p>
        </w:tc>
      </w:tr>
      <w:tr w:rsidR="006C348D" w14:paraId="225CBC4D" w14:textId="77777777" w:rsidTr="0087024B">
        <w:trPr>
          <w:tblHeader/>
        </w:trPr>
        <w:tc>
          <w:tcPr>
            <w:tcW w:w="600" w:type="dxa"/>
          </w:tcPr>
          <w:p w14:paraId="28753A37" w14:textId="77777777" w:rsidR="006C348D" w:rsidRDefault="006C348D" w:rsidP="0087024B">
            <w:pPr>
              <w:pStyle w:val="OtherTableBody"/>
            </w:pPr>
            <w:r>
              <w:t>undefined</w:t>
            </w:r>
          </w:p>
        </w:tc>
        <w:tc>
          <w:tcPr>
            <w:tcW w:w="600" w:type="dxa"/>
          </w:tcPr>
          <w:p w14:paraId="34472972" w14:textId="77777777" w:rsidR="006C348D" w:rsidRDefault="006C348D" w:rsidP="0087024B">
            <w:pPr>
              <w:pStyle w:val="OtherTableBody"/>
            </w:pPr>
          </w:p>
        </w:tc>
        <w:tc>
          <w:tcPr>
            <w:tcW w:w="2600" w:type="dxa"/>
          </w:tcPr>
          <w:p w14:paraId="290DCF9C" w14:textId="77777777" w:rsidR="006C348D" w:rsidRDefault="006C348D" w:rsidP="0087024B">
            <w:pPr>
              <w:pStyle w:val="OtherTableBody"/>
            </w:pPr>
            <w:r>
              <w:t>Replacement Producer's Service/Test/Observation ID (OM1-52)</w:t>
            </w:r>
          </w:p>
        </w:tc>
        <w:tc>
          <w:tcPr>
            <w:tcW w:w="1400" w:type="dxa"/>
          </w:tcPr>
          <w:p w14:paraId="11E25B4E" w14:textId="77777777" w:rsidR="006C348D" w:rsidRDefault="006C348D" w:rsidP="0087024B">
            <w:pPr>
              <w:pStyle w:val="OtherTableBody"/>
            </w:pPr>
          </w:p>
        </w:tc>
        <w:tc>
          <w:tcPr>
            <w:tcW w:w="4200" w:type="dxa"/>
          </w:tcPr>
          <w:p w14:paraId="33D58BB0" w14:textId="77777777" w:rsidR="006C348D" w:rsidRDefault="006C348D" w:rsidP="0087024B">
            <w:pPr>
              <w:pStyle w:val="OtherTableBody"/>
            </w:pPr>
          </w:p>
        </w:tc>
      </w:tr>
      <w:tr w:rsidR="006C348D" w14:paraId="09350AF1" w14:textId="77777777" w:rsidTr="0087024B">
        <w:trPr>
          <w:tblHeader/>
        </w:trPr>
        <w:tc>
          <w:tcPr>
            <w:tcW w:w="600" w:type="dxa"/>
          </w:tcPr>
          <w:p w14:paraId="5AB095E3" w14:textId="77777777" w:rsidR="006C348D" w:rsidRDefault="006C348D" w:rsidP="0087024B">
            <w:pPr>
              <w:pStyle w:val="OtherTableBody"/>
            </w:pPr>
          </w:p>
        </w:tc>
        <w:tc>
          <w:tcPr>
            <w:tcW w:w="600" w:type="dxa"/>
          </w:tcPr>
          <w:p w14:paraId="4372FCFB" w14:textId="77777777" w:rsidR="006C348D" w:rsidRDefault="006C348D" w:rsidP="0087024B">
            <w:pPr>
              <w:pStyle w:val="OtherTableBody"/>
            </w:pPr>
            <w:r>
              <w:t>0646</w:t>
            </w:r>
          </w:p>
        </w:tc>
        <w:tc>
          <w:tcPr>
            <w:tcW w:w="2600" w:type="dxa"/>
          </w:tcPr>
          <w:p w14:paraId="2D600905" w14:textId="77777777" w:rsidR="006C348D" w:rsidRDefault="006C348D" w:rsidP="0087024B">
            <w:pPr>
              <w:pStyle w:val="OtherTableBody"/>
            </w:pPr>
          </w:p>
        </w:tc>
        <w:tc>
          <w:tcPr>
            <w:tcW w:w="1400" w:type="dxa"/>
          </w:tcPr>
          <w:p w14:paraId="5846C481" w14:textId="77777777" w:rsidR="006C348D" w:rsidRDefault="006C348D" w:rsidP="0087024B">
            <w:pPr>
              <w:pStyle w:val="OtherTableBody"/>
            </w:pPr>
          </w:p>
        </w:tc>
        <w:tc>
          <w:tcPr>
            <w:tcW w:w="4200" w:type="dxa"/>
          </w:tcPr>
          <w:p w14:paraId="2DED71D7" w14:textId="77777777" w:rsidR="006C348D" w:rsidRDefault="006C348D" w:rsidP="0087024B">
            <w:pPr>
              <w:pStyle w:val="OtherTableBody"/>
            </w:pPr>
          </w:p>
        </w:tc>
      </w:tr>
      <w:tr w:rsidR="006C348D" w14:paraId="483D44A3" w14:textId="77777777" w:rsidTr="0087024B">
        <w:trPr>
          <w:tblHeader/>
        </w:trPr>
        <w:tc>
          <w:tcPr>
            <w:tcW w:w="600" w:type="dxa"/>
          </w:tcPr>
          <w:p w14:paraId="52F17E1D" w14:textId="77777777" w:rsidR="006C348D" w:rsidRDefault="006C348D" w:rsidP="0087024B">
            <w:pPr>
              <w:pStyle w:val="OtherTableBody"/>
            </w:pPr>
            <w:r>
              <w:t>undefined</w:t>
            </w:r>
          </w:p>
        </w:tc>
        <w:tc>
          <w:tcPr>
            <w:tcW w:w="600" w:type="dxa"/>
          </w:tcPr>
          <w:p w14:paraId="15801214" w14:textId="77777777" w:rsidR="006C348D" w:rsidRDefault="006C348D" w:rsidP="0087024B">
            <w:pPr>
              <w:pStyle w:val="OtherTableBody"/>
            </w:pPr>
          </w:p>
        </w:tc>
        <w:tc>
          <w:tcPr>
            <w:tcW w:w="2600" w:type="dxa"/>
          </w:tcPr>
          <w:p w14:paraId="6D424030" w14:textId="77777777" w:rsidR="006C348D" w:rsidRDefault="006C348D" w:rsidP="0087024B">
            <w:pPr>
              <w:pStyle w:val="OtherTableBody"/>
            </w:pPr>
            <w:r>
              <w:t>Observation/Identifier associated with Producer’s Service/Test/Observation ID (OM1-56)</w:t>
            </w:r>
          </w:p>
        </w:tc>
        <w:tc>
          <w:tcPr>
            <w:tcW w:w="1400" w:type="dxa"/>
          </w:tcPr>
          <w:p w14:paraId="21A550C0" w14:textId="77777777" w:rsidR="006C348D" w:rsidRDefault="006C348D" w:rsidP="0087024B">
            <w:pPr>
              <w:pStyle w:val="OtherTableBody"/>
            </w:pPr>
          </w:p>
        </w:tc>
        <w:tc>
          <w:tcPr>
            <w:tcW w:w="4200" w:type="dxa"/>
          </w:tcPr>
          <w:p w14:paraId="5E178B06" w14:textId="77777777" w:rsidR="006C348D" w:rsidRDefault="006C348D" w:rsidP="0087024B">
            <w:pPr>
              <w:pStyle w:val="OtherTableBody"/>
            </w:pPr>
          </w:p>
        </w:tc>
      </w:tr>
      <w:tr w:rsidR="006C348D" w14:paraId="45AF8B51" w14:textId="77777777" w:rsidTr="0087024B">
        <w:trPr>
          <w:tblHeader/>
        </w:trPr>
        <w:tc>
          <w:tcPr>
            <w:tcW w:w="600" w:type="dxa"/>
          </w:tcPr>
          <w:p w14:paraId="717F0AC9" w14:textId="77777777" w:rsidR="006C348D" w:rsidRDefault="006C348D" w:rsidP="0087024B">
            <w:pPr>
              <w:pStyle w:val="OtherTableBody"/>
            </w:pPr>
          </w:p>
        </w:tc>
        <w:tc>
          <w:tcPr>
            <w:tcW w:w="600" w:type="dxa"/>
          </w:tcPr>
          <w:p w14:paraId="31CDBE9A" w14:textId="77777777" w:rsidR="006C348D" w:rsidRDefault="006C348D" w:rsidP="0087024B">
            <w:pPr>
              <w:pStyle w:val="OtherTableBody"/>
            </w:pPr>
            <w:r>
              <w:t>0647</w:t>
            </w:r>
          </w:p>
        </w:tc>
        <w:tc>
          <w:tcPr>
            <w:tcW w:w="2600" w:type="dxa"/>
          </w:tcPr>
          <w:p w14:paraId="3D15DDE8" w14:textId="77777777" w:rsidR="006C348D" w:rsidRDefault="006C348D" w:rsidP="0087024B">
            <w:pPr>
              <w:pStyle w:val="OtherTableBody"/>
            </w:pPr>
          </w:p>
        </w:tc>
        <w:tc>
          <w:tcPr>
            <w:tcW w:w="1400" w:type="dxa"/>
          </w:tcPr>
          <w:p w14:paraId="0AEEDD75" w14:textId="77777777" w:rsidR="006C348D" w:rsidRDefault="006C348D" w:rsidP="0087024B">
            <w:pPr>
              <w:pStyle w:val="OtherTableBody"/>
            </w:pPr>
          </w:p>
        </w:tc>
        <w:tc>
          <w:tcPr>
            <w:tcW w:w="4200" w:type="dxa"/>
          </w:tcPr>
          <w:p w14:paraId="08B2929F" w14:textId="77777777" w:rsidR="006C348D" w:rsidRDefault="006C348D" w:rsidP="0087024B">
            <w:pPr>
              <w:pStyle w:val="OtherTableBody"/>
            </w:pPr>
          </w:p>
        </w:tc>
      </w:tr>
      <w:tr w:rsidR="006C348D" w14:paraId="3BDC1B68" w14:textId="77777777" w:rsidTr="0087024B">
        <w:trPr>
          <w:tblHeader/>
        </w:trPr>
        <w:tc>
          <w:tcPr>
            <w:tcW w:w="600" w:type="dxa"/>
          </w:tcPr>
          <w:p w14:paraId="7A808D0C" w14:textId="77777777" w:rsidR="006C348D" w:rsidRDefault="006C348D" w:rsidP="0087024B">
            <w:pPr>
              <w:pStyle w:val="OtherTableBody"/>
            </w:pPr>
            <w:r>
              <w:t>undefined</w:t>
            </w:r>
          </w:p>
        </w:tc>
        <w:tc>
          <w:tcPr>
            <w:tcW w:w="600" w:type="dxa"/>
          </w:tcPr>
          <w:p w14:paraId="30AFF168" w14:textId="77777777" w:rsidR="006C348D" w:rsidRDefault="006C348D" w:rsidP="0087024B">
            <w:pPr>
              <w:pStyle w:val="OtherTableBody"/>
            </w:pPr>
          </w:p>
        </w:tc>
        <w:tc>
          <w:tcPr>
            <w:tcW w:w="2600" w:type="dxa"/>
          </w:tcPr>
          <w:p w14:paraId="68CCF9EC" w14:textId="77777777" w:rsidR="006C348D" w:rsidRDefault="006C348D" w:rsidP="0087024B">
            <w:pPr>
              <w:pStyle w:val="OtherTableBody"/>
            </w:pPr>
            <w:r>
              <w:t>Units of Measure (OM2-2)</w:t>
            </w:r>
          </w:p>
        </w:tc>
        <w:tc>
          <w:tcPr>
            <w:tcW w:w="1400" w:type="dxa"/>
          </w:tcPr>
          <w:p w14:paraId="1A9CB618" w14:textId="77777777" w:rsidR="006C348D" w:rsidRDefault="006C348D" w:rsidP="0087024B">
            <w:pPr>
              <w:pStyle w:val="OtherTableBody"/>
            </w:pPr>
          </w:p>
        </w:tc>
        <w:tc>
          <w:tcPr>
            <w:tcW w:w="4200" w:type="dxa"/>
          </w:tcPr>
          <w:p w14:paraId="090264A7" w14:textId="77777777" w:rsidR="006C348D" w:rsidRDefault="006C348D" w:rsidP="0087024B">
            <w:pPr>
              <w:pStyle w:val="OtherTableBody"/>
            </w:pPr>
          </w:p>
        </w:tc>
      </w:tr>
      <w:tr w:rsidR="006C348D" w14:paraId="3E605546" w14:textId="77777777" w:rsidTr="0087024B">
        <w:trPr>
          <w:tblHeader/>
        </w:trPr>
        <w:tc>
          <w:tcPr>
            <w:tcW w:w="600" w:type="dxa"/>
          </w:tcPr>
          <w:p w14:paraId="06143C3A" w14:textId="77777777" w:rsidR="006C348D" w:rsidRDefault="006C348D" w:rsidP="0087024B">
            <w:pPr>
              <w:pStyle w:val="OtherTableBody"/>
            </w:pPr>
          </w:p>
        </w:tc>
        <w:tc>
          <w:tcPr>
            <w:tcW w:w="600" w:type="dxa"/>
          </w:tcPr>
          <w:p w14:paraId="51572F92" w14:textId="77777777" w:rsidR="006C348D" w:rsidRDefault="006C348D" w:rsidP="0087024B">
            <w:pPr>
              <w:pStyle w:val="OtherTableBody"/>
            </w:pPr>
            <w:r>
              <w:t>0648</w:t>
            </w:r>
          </w:p>
        </w:tc>
        <w:tc>
          <w:tcPr>
            <w:tcW w:w="2600" w:type="dxa"/>
          </w:tcPr>
          <w:p w14:paraId="18C8DE37" w14:textId="77777777" w:rsidR="006C348D" w:rsidRDefault="006C348D" w:rsidP="0087024B">
            <w:pPr>
              <w:pStyle w:val="OtherTableBody"/>
            </w:pPr>
          </w:p>
        </w:tc>
        <w:tc>
          <w:tcPr>
            <w:tcW w:w="1400" w:type="dxa"/>
          </w:tcPr>
          <w:p w14:paraId="6D01A637" w14:textId="77777777" w:rsidR="006C348D" w:rsidRDefault="006C348D" w:rsidP="0087024B">
            <w:pPr>
              <w:pStyle w:val="OtherTableBody"/>
            </w:pPr>
          </w:p>
        </w:tc>
        <w:tc>
          <w:tcPr>
            <w:tcW w:w="4200" w:type="dxa"/>
          </w:tcPr>
          <w:p w14:paraId="73527BB2" w14:textId="77777777" w:rsidR="006C348D" w:rsidRDefault="006C348D" w:rsidP="0087024B">
            <w:pPr>
              <w:pStyle w:val="OtherTableBody"/>
            </w:pPr>
          </w:p>
        </w:tc>
      </w:tr>
      <w:tr w:rsidR="006C348D" w14:paraId="17C10022" w14:textId="77777777" w:rsidTr="0087024B">
        <w:trPr>
          <w:tblHeader/>
        </w:trPr>
        <w:tc>
          <w:tcPr>
            <w:tcW w:w="600" w:type="dxa"/>
          </w:tcPr>
          <w:p w14:paraId="10B430C7" w14:textId="77777777" w:rsidR="006C348D" w:rsidRDefault="006C348D" w:rsidP="0087024B">
            <w:pPr>
              <w:pStyle w:val="OtherTableBody"/>
            </w:pPr>
            <w:r>
              <w:t>undefined</w:t>
            </w:r>
          </w:p>
        </w:tc>
        <w:tc>
          <w:tcPr>
            <w:tcW w:w="600" w:type="dxa"/>
          </w:tcPr>
          <w:p w14:paraId="6BC00DAB" w14:textId="77777777" w:rsidR="006C348D" w:rsidRDefault="006C348D" w:rsidP="0087024B">
            <w:pPr>
              <w:pStyle w:val="OtherTableBody"/>
            </w:pPr>
          </w:p>
        </w:tc>
        <w:tc>
          <w:tcPr>
            <w:tcW w:w="2600" w:type="dxa"/>
          </w:tcPr>
          <w:p w14:paraId="41D94EFC" w14:textId="77777777" w:rsidR="006C348D" w:rsidRDefault="006C348D" w:rsidP="0087024B">
            <w:pPr>
              <w:pStyle w:val="OtherTableBody"/>
            </w:pPr>
            <w:r>
              <w:t>Corresponding SI Units of Measure (OM2-4)</w:t>
            </w:r>
          </w:p>
        </w:tc>
        <w:tc>
          <w:tcPr>
            <w:tcW w:w="1400" w:type="dxa"/>
          </w:tcPr>
          <w:p w14:paraId="48B7E8BF" w14:textId="77777777" w:rsidR="006C348D" w:rsidRDefault="006C348D" w:rsidP="0087024B">
            <w:pPr>
              <w:pStyle w:val="OtherTableBody"/>
            </w:pPr>
          </w:p>
        </w:tc>
        <w:tc>
          <w:tcPr>
            <w:tcW w:w="4200" w:type="dxa"/>
          </w:tcPr>
          <w:p w14:paraId="5268C100" w14:textId="77777777" w:rsidR="006C348D" w:rsidRDefault="006C348D" w:rsidP="0087024B">
            <w:pPr>
              <w:pStyle w:val="OtherTableBody"/>
            </w:pPr>
          </w:p>
        </w:tc>
      </w:tr>
      <w:tr w:rsidR="006C348D" w14:paraId="75F9E664" w14:textId="77777777" w:rsidTr="0087024B">
        <w:trPr>
          <w:tblHeader/>
        </w:trPr>
        <w:tc>
          <w:tcPr>
            <w:tcW w:w="600" w:type="dxa"/>
          </w:tcPr>
          <w:p w14:paraId="622ED7BD" w14:textId="77777777" w:rsidR="006C348D" w:rsidRDefault="006C348D" w:rsidP="0087024B">
            <w:pPr>
              <w:pStyle w:val="OtherTableBody"/>
            </w:pPr>
          </w:p>
        </w:tc>
        <w:tc>
          <w:tcPr>
            <w:tcW w:w="600" w:type="dxa"/>
          </w:tcPr>
          <w:p w14:paraId="3A176120" w14:textId="77777777" w:rsidR="006C348D" w:rsidRDefault="006C348D" w:rsidP="0087024B">
            <w:pPr>
              <w:pStyle w:val="OtherTableBody"/>
            </w:pPr>
            <w:r>
              <w:t>0649</w:t>
            </w:r>
          </w:p>
        </w:tc>
        <w:tc>
          <w:tcPr>
            <w:tcW w:w="2600" w:type="dxa"/>
          </w:tcPr>
          <w:p w14:paraId="2DF5DEF2" w14:textId="77777777" w:rsidR="006C348D" w:rsidRDefault="006C348D" w:rsidP="0087024B">
            <w:pPr>
              <w:pStyle w:val="OtherTableBody"/>
            </w:pPr>
          </w:p>
        </w:tc>
        <w:tc>
          <w:tcPr>
            <w:tcW w:w="1400" w:type="dxa"/>
          </w:tcPr>
          <w:p w14:paraId="4C76A6FB" w14:textId="77777777" w:rsidR="006C348D" w:rsidRDefault="006C348D" w:rsidP="0087024B">
            <w:pPr>
              <w:pStyle w:val="OtherTableBody"/>
            </w:pPr>
          </w:p>
        </w:tc>
        <w:tc>
          <w:tcPr>
            <w:tcW w:w="4200" w:type="dxa"/>
          </w:tcPr>
          <w:p w14:paraId="7EF0C671" w14:textId="77777777" w:rsidR="006C348D" w:rsidRDefault="006C348D" w:rsidP="0087024B">
            <w:pPr>
              <w:pStyle w:val="OtherTableBody"/>
            </w:pPr>
          </w:p>
        </w:tc>
      </w:tr>
      <w:tr w:rsidR="006C348D" w14:paraId="6AAE20DC" w14:textId="77777777" w:rsidTr="0087024B">
        <w:trPr>
          <w:tblHeader/>
        </w:trPr>
        <w:tc>
          <w:tcPr>
            <w:tcW w:w="600" w:type="dxa"/>
          </w:tcPr>
          <w:p w14:paraId="0F088896" w14:textId="77777777" w:rsidR="006C348D" w:rsidRDefault="006C348D" w:rsidP="0087024B">
            <w:pPr>
              <w:pStyle w:val="OtherTableBody"/>
            </w:pPr>
            <w:r>
              <w:t>undefined</w:t>
            </w:r>
          </w:p>
        </w:tc>
        <w:tc>
          <w:tcPr>
            <w:tcW w:w="600" w:type="dxa"/>
          </w:tcPr>
          <w:p w14:paraId="556C9884" w14:textId="77777777" w:rsidR="006C348D" w:rsidRDefault="006C348D" w:rsidP="0087024B">
            <w:pPr>
              <w:pStyle w:val="OtherTableBody"/>
            </w:pPr>
          </w:p>
        </w:tc>
        <w:tc>
          <w:tcPr>
            <w:tcW w:w="2600" w:type="dxa"/>
          </w:tcPr>
          <w:p w14:paraId="4223D85E" w14:textId="77777777" w:rsidR="006C348D" w:rsidRDefault="006C348D" w:rsidP="0087024B">
            <w:pPr>
              <w:pStyle w:val="OtherTableBody"/>
            </w:pPr>
            <w:r>
              <w:t>Preferred Coding System (OM3-2)</w:t>
            </w:r>
          </w:p>
        </w:tc>
        <w:tc>
          <w:tcPr>
            <w:tcW w:w="1400" w:type="dxa"/>
          </w:tcPr>
          <w:p w14:paraId="743074DF" w14:textId="77777777" w:rsidR="006C348D" w:rsidRDefault="006C348D" w:rsidP="0087024B">
            <w:pPr>
              <w:pStyle w:val="OtherTableBody"/>
            </w:pPr>
          </w:p>
        </w:tc>
        <w:tc>
          <w:tcPr>
            <w:tcW w:w="4200" w:type="dxa"/>
          </w:tcPr>
          <w:p w14:paraId="02009058" w14:textId="77777777" w:rsidR="006C348D" w:rsidRDefault="006C348D" w:rsidP="0087024B">
            <w:pPr>
              <w:pStyle w:val="OtherTableBody"/>
            </w:pPr>
          </w:p>
        </w:tc>
      </w:tr>
      <w:tr w:rsidR="006C348D" w14:paraId="57EB3865" w14:textId="77777777" w:rsidTr="0087024B">
        <w:trPr>
          <w:tblHeader/>
        </w:trPr>
        <w:tc>
          <w:tcPr>
            <w:tcW w:w="600" w:type="dxa"/>
          </w:tcPr>
          <w:p w14:paraId="352F8E29" w14:textId="77777777" w:rsidR="006C348D" w:rsidRDefault="006C348D" w:rsidP="0087024B">
            <w:pPr>
              <w:pStyle w:val="OtherTableBody"/>
            </w:pPr>
          </w:p>
        </w:tc>
        <w:tc>
          <w:tcPr>
            <w:tcW w:w="600" w:type="dxa"/>
          </w:tcPr>
          <w:p w14:paraId="7C6D9D7F" w14:textId="77777777" w:rsidR="006C348D" w:rsidRDefault="006C348D" w:rsidP="0087024B">
            <w:pPr>
              <w:pStyle w:val="OtherTableBody"/>
            </w:pPr>
            <w:r>
              <w:t>0650</w:t>
            </w:r>
          </w:p>
        </w:tc>
        <w:tc>
          <w:tcPr>
            <w:tcW w:w="2600" w:type="dxa"/>
          </w:tcPr>
          <w:p w14:paraId="144012D7" w14:textId="77777777" w:rsidR="006C348D" w:rsidRDefault="006C348D" w:rsidP="0087024B">
            <w:pPr>
              <w:pStyle w:val="OtherTableBody"/>
            </w:pPr>
          </w:p>
        </w:tc>
        <w:tc>
          <w:tcPr>
            <w:tcW w:w="1400" w:type="dxa"/>
          </w:tcPr>
          <w:p w14:paraId="791F85C3" w14:textId="77777777" w:rsidR="006C348D" w:rsidRDefault="006C348D" w:rsidP="0087024B">
            <w:pPr>
              <w:pStyle w:val="OtherTableBody"/>
            </w:pPr>
          </w:p>
        </w:tc>
        <w:tc>
          <w:tcPr>
            <w:tcW w:w="4200" w:type="dxa"/>
          </w:tcPr>
          <w:p w14:paraId="495B8ADE" w14:textId="77777777" w:rsidR="006C348D" w:rsidRDefault="006C348D" w:rsidP="0087024B">
            <w:pPr>
              <w:pStyle w:val="OtherTableBody"/>
            </w:pPr>
          </w:p>
        </w:tc>
      </w:tr>
      <w:tr w:rsidR="006C348D" w14:paraId="19AE23FA" w14:textId="77777777" w:rsidTr="0087024B">
        <w:trPr>
          <w:tblHeader/>
        </w:trPr>
        <w:tc>
          <w:tcPr>
            <w:tcW w:w="600" w:type="dxa"/>
          </w:tcPr>
          <w:p w14:paraId="75DF5B0C" w14:textId="77777777" w:rsidR="006C348D" w:rsidRDefault="006C348D" w:rsidP="0087024B">
            <w:pPr>
              <w:pStyle w:val="OtherTableBody"/>
            </w:pPr>
            <w:r>
              <w:t>User</w:t>
            </w:r>
          </w:p>
        </w:tc>
        <w:tc>
          <w:tcPr>
            <w:tcW w:w="600" w:type="dxa"/>
          </w:tcPr>
          <w:p w14:paraId="14B4CBD4" w14:textId="77777777" w:rsidR="006C348D" w:rsidRDefault="006C348D" w:rsidP="0087024B">
            <w:pPr>
              <w:pStyle w:val="OtherTableBody"/>
            </w:pPr>
          </w:p>
        </w:tc>
        <w:tc>
          <w:tcPr>
            <w:tcW w:w="2600" w:type="dxa"/>
          </w:tcPr>
          <w:p w14:paraId="76FC5037" w14:textId="77777777" w:rsidR="006C348D" w:rsidRDefault="006C348D" w:rsidP="0087024B">
            <w:pPr>
              <w:pStyle w:val="OtherTableBody"/>
            </w:pPr>
            <w:r>
              <w:t>Labor Calculation Type</w:t>
            </w:r>
          </w:p>
        </w:tc>
        <w:tc>
          <w:tcPr>
            <w:tcW w:w="1400" w:type="dxa"/>
          </w:tcPr>
          <w:p w14:paraId="489E43C4" w14:textId="77777777" w:rsidR="006C348D" w:rsidRDefault="006C348D" w:rsidP="0087024B">
            <w:pPr>
              <w:pStyle w:val="OtherTableBody"/>
            </w:pPr>
          </w:p>
        </w:tc>
        <w:tc>
          <w:tcPr>
            <w:tcW w:w="4200" w:type="dxa"/>
          </w:tcPr>
          <w:p w14:paraId="7A9AA4B8" w14:textId="77777777" w:rsidR="006C348D" w:rsidRDefault="006C348D" w:rsidP="0087024B">
            <w:pPr>
              <w:pStyle w:val="OtherTableBody"/>
            </w:pPr>
          </w:p>
        </w:tc>
      </w:tr>
      <w:tr w:rsidR="006C348D" w14:paraId="614457E5" w14:textId="77777777" w:rsidTr="0087024B">
        <w:trPr>
          <w:tblHeader/>
        </w:trPr>
        <w:tc>
          <w:tcPr>
            <w:tcW w:w="600" w:type="dxa"/>
          </w:tcPr>
          <w:p w14:paraId="48A6EE7C" w14:textId="77777777" w:rsidR="006C348D" w:rsidRDefault="006C348D" w:rsidP="0087024B">
            <w:pPr>
              <w:pStyle w:val="OtherTableBody"/>
            </w:pPr>
          </w:p>
        </w:tc>
        <w:tc>
          <w:tcPr>
            <w:tcW w:w="600" w:type="dxa"/>
          </w:tcPr>
          <w:p w14:paraId="4717DB85" w14:textId="77777777" w:rsidR="006C348D" w:rsidRDefault="006C348D" w:rsidP="0087024B">
            <w:pPr>
              <w:pStyle w:val="OtherTableBody"/>
            </w:pPr>
            <w:r>
              <w:t>0651</w:t>
            </w:r>
          </w:p>
        </w:tc>
        <w:tc>
          <w:tcPr>
            <w:tcW w:w="2600" w:type="dxa"/>
          </w:tcPr>
          <w:p w14:paraId="794D5A4D" w14:textId="77777777" w:rsidR="006C348D" w:rsidRDefault="006C348D" w:rsidP="0087024B">
            <w:pPr>
              <w:pStyle w:val="OtherTableBody"/>
            </w:pPr>
          </w:p>
        </w:tc>
        <w:tc>
          <w:tcPr>
            <w:tcW w:w="1400" w:type="dxa"/>
          </w:tcPr>
          <w:p w14:paraId="278E25C6" w14:textId="77777777" w:rsidR="006C348D" w:rsidRDefault="006C348D" w:rsidP="0087024B">
            <w:pPr>
              <w:pStyle w:val="OtherTableBody"/>
            </w:pPr>
            <w:r>
              <w:t>CST</w:t>
            </w:r>
          </w:p>
        </w:tc>
        <w:tc>
          <w:tcPr>
            <w:tcW w:w="4200" w:type="dxa"/>
          </w:tcPr>
          <w:p w14:paraId="134BE2B1" w14:textId="77777777" w:rsidR="006C348D" w:rsidRDefault="006C348D" w:rsidP="0087024B">
            <w:pPr>
              <w:pStyle w:val="OtherTableBody"/>
            </w:pPr>
            <w:r>
              <w:t>Cost</w:t>
            </w:r>
          </w:p>
        </w:tc>
      </w:tr>
      <w:tr w:rsidR="006C348D" w14:paraId="3B692F40" w14:textId="77777777" w:rsidTr="0087024B">
        <w:trPr>
          <w:tblHeader/>
        </w:trPr>
        <w:tc>
          <w:tcPr>
            <w:tcW w:w="600" w:type="dxa"/>
          </w:tcPr>
          <w:p w14:paraId="15ECE3DB" w14:textId="77777777" w:rsidR="006C348D" w:rsidRDefault="006C348D" w:rsidP="0087024B">
            <w:pPr>
              <w:pStyle w:val="OtherTableBody"/>
            </w:pPr>
          </w:p>
        </w:tc>
        <w:tc>
          <w:tcPr>
            <w:tcW w:w="600" w:type="dxa"/>
          </w:tcPr>
          <w:p w14:paraId="3BEDFF1B" w14:textId="77777777" w:rsidR="006C348D" w:rsidRDefault="006C348D" w:rsidP="0087024B">
            <w:pPr>
              <w:pStyle w:val="OtherTableBody"/>
            </w:pPr>
            <w:r>
              <w:t>0651</w:t>
            </w:r>
          </w:p>
        </w:tc>
        <w:tc>
          <w:tcPr>
            <w:tcW w:w="2600" w:type="dxa"/>
          </w:tcPr>
          <w:p w14:paraId="346091A4" w14:textId="77777777" w:rsidR="006C348D" w:rsidRDefault="006C348D" w:rsidP="0087024B">
            <w:pPr>
              <w:pStyle w:val="OtherTableBody"/>
            </w:pPr>
          </w:p>
        </w:tc>
        <w:tc>
          <w:tcPr>
            <w:tcW w:w="1400" w:type="dxa"/>
          </w:tcPr>
          <w:p w14:paraId="77C00A74" w14:textId="77777777" w:rsidR="006C348D" w:rsidRDefault="006C348D" w:rsidP="0087024B">
            <w:pPr>
              <w:pStyle w:val="OtherTableBody"/>
            </w:pPr>
            <w:r>
              <w:t>TME</w:t>
            </w:r>
          </w:p>
        </w:tc>
        <w:tc>
          <w:tcPr>
            <w:tcW w:w="4200" w:type="dxa"/>
          </w:tcPr>
          <w:p w14:paraId="1D5E0817" w14:textId="77777777" w:rsidR="006C348D" w:rsidRDefault="006C348D" w:rsidP="0087024B">
            <w:pPr>
              <w:pStyle w:val="OtherTableBody"/>
            </w:pPr>
            <w:r>
              <w:t>Time</w:t>
            </w:r>
          </w:p>
        </w:tc>
      </w:tr>
      <w:tr w:rsidR="006C348D" w14:paraId="2E2236F0" w14:textId="77777777" w:rsidTr="0087024B">
        <w:trPr>
          <w:tblHeader/>
        </w:trPr>
        <w:tc>
          <w:tcPr>
            <w:tcW w:w="600" w:type="dxa"/>
          </w:tcPr>
          <w:p w14:paraId="4D467C5F" w14:textId="77777777" w:rsidR="006C348D" w:rsidRDefault="006C348D" w:rsidP="0087024B">
            <w:pPr>
              <w:pStyle w:val="OtherTableBody"/>
            </w:pPr>
            <w:r>
              <w:t>undefined</w:t>
            </w:r>
          </w:p>
        </w:tc>
        <w:tc>
          <w:tcPr>
            <w:tcW w:w="600" w:type="dxa"/>
          </w:tcPr>
          <w:p w14:paraId="241E255A" w14:textId="77777777" w:rsidR="006C348D" w:rsidRDefault="006C348D" w:rsidP="0087024B">
            <w:pPr>
              <w:pStyle w:val="OtherTableBody"/>
            </w:pPr>
          </w:p>
        </w:tc>
        <w:tc>
          <w:tcPr>
            <w:tcW w:w="2600" w:type="dxa"/>
          </w:tcPr>
          <w:p w14:paraId="338BA332" w14:textId="77777777" w:rsidR="006C348D" w:rsidRDefault="006C348D" w:rsidP="0087024B">
            <w:pPr>
              <w:pStyle w:val="OtherTableBody"/>
            </w:pPr>
            <w:r>
              <w:t>Valid Coded "Answers" (OM3-3)</w:t>
            </w:r>
          </w:p>
        </w:tc>
        <w:tc>
          <w:tcPr>
            <w:tcW w:w="1400" w:type="dxa"/>
          </w:tcPr>
          <w:p w14:paraId="0F00832B" w14:textId="77777777" w:rsidR="006C348D" w:rsidRDefault="006C348D" w:rsidP="0087024B">
            <w:pPr>
              <w:pStyle w:val="OtherTableBody"/>
            </w:pPr>
          </w:p>
        </w:tc>
        <w:tc>
          <w:tcPr>
            <w:tcW w:w="4200" w:type="dxa"/>
          </w:tcPr>
          <w:p w14:paraId="21B4BF79" w14:textId="77777777" w:rsidR="006C348D" w:rsidRDefault="006C348D" w:rsidP="0087024B">
            <w:pPr>
              <w:pStyle w:val="OtherTableBody"/>
            </w:pPr>
          </w:p>
        </w:tc>
      </w:tr>
      <w:tr w:rsidR="006C348D" w14:paraId="14A651F7" w14:textId="77777777" w:rsidTr="0087024B">
        <w:trPr>
          <w:tblHeader/>
        </w:trPr>
        <w:tc>
          <w:tcPr>
            <w:tcW w:w="600" w:type="dxa"/>
          </w:tcPr>
          <w:p w14:paraId="71A24E94" w14:textId="77777777" w:rsidR="006C348D" w:rsidRDefault="006C348D" w:rsidP="0087024B">
            <w:pPr>
              <w:pStyle w:val="OtherTableBody"/>
            </w:pPr>
          </w:p>
        </w:tc>
        <w:tc>
          <w:tcPr>
            <w:tcW w:w="600" w:type="dxa"/>
          </w:tcPr>
          <w:p w14:paraId="7AAD8936" w14:textId="77777777" w:rsidR="006C348D" w:rsidRDefault="006C348D" w:rsidP="0087024B">
            <w:pPr>
              <w:pStyle w:val="OtherTableBody"/>
            </w:pPr>
            <w:r>
              <w:t>0652</w:t>
            </w:r>
          </w:p>
        </w:tc>
        <w:tc>
          <w:tcPr>
            <w:tcW w:w="2600" w:type="dxa"/>
          </w:tcPr>
          <w:p w14:paraId="6E75C9C9" w14:textId="77777777" w:rsidR="006C348D" w:rsidRDefault="006C348D" w:rsidP="0087024B">
            <w:pPr>
              <w:pStyle w:val="OtherTableBody"/>
            </w:pPr>
          </w:p>
        </w:tc>
        <w:tc>
          <w:tcPr>
            <w:tcW w:w="1400" w:type="dxa"/>
          </w:tcPr>
          <w:p w14:paraId="37CB16E3" w14:textId="77777777" w:rsidR="006C348D" w:rsidRDefault="006C348D" w:rsidP="0087024B">
            <w:pPr>
              <w:pStyle w:val="OtherTableBody"/>
            </w:pPr>
          </w:p>
        </w:tc>
        <w:tc>
          <w:tcPr>
            <w:tcW w:w="4200" w:type="dxa"/>
          </w:tcPr>
          <w:p w14:paraId="0539C77A" w14:textId="77777777" w:rsidR="006C348D" w:rsidRDefault="006C348D" w:rsidP="0087024B">
            <w:pPr>
              <w:pStyle w:val="OtherTableBody"/>
            </w:pPr>
          </w:p>
        </w:tc>
      </w:tr>
      <w:tr w:rsidR="006C348D" w14:paraId="44A5892E" w14:textId="77777777" w:rsidTr="0087024B">
        <w:trPr>
          <w:tblHeader/>
        </w:trPr>
        <w:tc>
          <w:tcPr>
            <w:tcW w:w="600" w:type="dxa"/>
          </w:tcPr>
          <w:p w14:paraId="4BA31E83" w14:textId="77777777" w:rsidR="006C348D" w:rsidRDefault="006C348D" w:rsidP="0087024B">
            <w:pPr>
              <w:pStyle w:val="OtherTableBody"/>
            </w:pPr>
            <w:r>
              <w:t>User</w:t>
            </w:r>
          </w:p>
        </w:tc>
        <w:tc>
          <w:tcPr>
            <w:tcW w:w="600" w:type="dxa"/>
          </w:tcPr>
          <w:p w14:paraId="4BD660C1" w14:textId="77777777" w:rsidR="006C348D" w:rsidRDefault="006C348D" w:rsidP="0087024B">
            <w:pPr>
              <w:pStyle w:val="OtherTableBody"/>
            </w:pPr>
          </w:p>
        </w:tc>
        <w:tc>
          <w:tcPr>
            <w:tcW w:w="2600" w:type="dxa"/>
          </w:tcPr>
          <w:p w14:paraId="7A4AABCB" w14:textId="77777777" w:rsidR="006C348D" w:rsidRDefault="006C348D" w:rsidP="0087024B">
            <w:pPr>
              <w:pStyle w:val="OtherTableBody"/>
            </w:pPr>
            <w:r>
              <w:t>Date Format</w:t>
            </w:r>
          </w:p>
        </w:tc>
        <w:tc>
          <w:tcPr>
            <w:tcW w:w="1400" w:type="dxa"/>
          </w:tcPr>
          <w:p w14:paraId="1DAD893A" w14:textId="77777777" w:rsidR="006C348D" w:rsidRDefault="006C348D" w:rsidP="0087024B">
            <w:pPr>
              <w:pStyle w:val="OtherTableBody"/>
            </w:pPr>
          </w:p>
        </w:tc>
        <w:tc>
          <w:tcPr>
            <w:tcW w:w="4200" w:type="dxa"/>
          </w:tcPr>
          <w:p w14:paraId="257640ED" w14:textId="77777777" w:rsidR="006C348D" w:rsidRDefault="006C348D" w:rsidP="0087024B">
            <w:pPr>
              <w:pStyle w:val="OtherTableBody"/>
            </w:pPr>
          </w:p>
        </w:tc>
      </w:tr>
      <w:tr w:rsidR="006C348D" w14:paraId="109449A5" w14:textId="77777777" w:rsidTr="0087024B">
        <w:trPr>
          <w:tblHeader/>
        </w:trPr>
        <w:tc>
          <w:tcPr>
            <w:tcW w:w="600" w:type="dxa"/>
          </w:tcPr>
          <w:p w14:paraId="1D8C95AF" w14:textId="77777777" w:rsidR="006C348D" w:rsidRDefault="006C348D" w:rsidP="0087024B">
            <w:pPr>
              <w:pStyle w:val="OtherTableBody"/>
            </w:pPr>
          </w:p>
        </w:tc>
        <w:tc>
          <w:tcPr>
            <w:tcW w:w="600" w:type="dxa"/>
          </w:tcPr>
          <w:p w14:paraId="35572A99" w14:textId="77777777" w:rsidR="006C348D" w:rsidRDefault="006C348D" w:rsidP="0087024B">
            <w:pPr>
              <w:pStyle w:val="OtherTableBody"/>
            </w:pPr>
            <w:r>
              <w:t>0653</w:t>
            </w:r>
          </w:p>
        </w:tc>
        <w:tc>
          <w:tcPr>
            <w:tcW w:w="2600" w:type="dxa"/>
          </w:tcPr>
          <w:p w14:paraId="6C0A091E" w14:textId="77777777" w:rsidR="006C348D" w:rsidRDefault="006C348D" w:rsidP="0087024B">
            <w:pPr>
              <w:pStyle w:val="OtherTableBody"/>
            </w:pPr>
          </w:p>
        </w:tc>
        <w:tc>
          <w:tcPr>
            <w:tcW w:w="1400" w:type="dxa"/>
          </w:tcPr>
          <w:p w14:paraId="580CC66C" w14:textId="77777777" w:rsidR="006C348D" w:rsidRDefault="006C348D" w:rsidP="0087024B">
            <w:pPr>
              <w:pStyle w:val="OtherTableBody"/>
            </w:pPr>
            <w:r>
              <w:t>1</w:t>
            </w:r>
          </w:p>
        </w:tc>
        <w:tc>
          <w:tcPr>
            <w:tcW w:w="4200" w:type="dxa"/>
          </w:tcPr>
          <w:p w14:paraId="7D250741" w14:textId="77777777" w:rsidR="006C348D" w:rsidRDefault="006C348D" w:rsidP="0087024B">
            <w:pPr>
              <w:pStyle w:val="OtherTableBody"/>
            </w:pPr>
            <w:r>
              <w:t>mm/dd/yy</w:t>
            </w:r>
          </w:p>
        </w:tc>
      </w:tr>
      <w:tr w:rsidR="006C348D" w14:paraId="6F04260E" w14:textId="77777777" w:rsidTr="0087024B">
        <w:trPr>
          <w:tblHeader/>
        </w:trPr>
        <w:tc>
          <w:tcPr>
            <w:tcW w:w="600" w:type="dxa"/>
          </w:tcPr>
          <w:p w14:paraId="23D9EA54" w14:textId="77777777" w:rsidR="006C348D" w:rsidRDefault="006C348D" w:rsidP="0087024B">
            <w:pPr>
              <w:pStyle w:val="OtherTableBody"/>
            </w:pPr>
          </w:p>
        </w:tc>
        <w:tc>
          <w:tcPr>
            <w:tcW w:w="600" w:type="dxa"/>
          </w:tcPr>
          <w:p w14:paraId="79FF5282" w14:textId="77777777" w:rsidR="006C348D" w:rsidRDefault="006C348D" w:rsidP="0087024B">
            <w:pPr>
              <w:pStyle w:val="OtherTableBody"/>
            </w:pPr>
            <w:r>
              <w:t>0653</w:t>
            </w:r>
          </w:p>
        </w:tc>
        <w:tc>
          <w:tcPr>
            <w:tcW w:w="2600" w:type="dxa"/>
          </w:tcPr>
          <w:p w14:paraId="530D35B1" w14:textId="77777777" w:rsidR="006C348D" w:rsidRDefault="006C348D" w:rsidP="0087024B">
            <w:pPr>
              <w:pStyle w:val="OtherTableBody"/>
            </w:pPr>
          </w:p>
        </w:tc>
        <w:tc>
          <w:tcPr>
            <w:tcW w:w="1400" w:type="dxa"/>
          </w:tcPr>
          <w:p w14:paraId="3CD1B9DE" w14:textId="77777777" w:rsidR="006C348D" w:rsidRDefault="006C348D" w:rsidP="0087024B">
            <w:pPr>
              <w:pStyle w:val="OtherTableBody"/>
            </w:pPr>
            <w:r>
              <w:t>2</w:t>
            </w:r>
          </w:p>
        </w:tc>
        <w:tc>
          <w:tcPr>
            <w:tcW w:w="4200" w:type="dxa"/>
          </w:tcPr>
          <w:p w14:paraId="54D44912" w14:textId="77777777" w:rsidR="006C348D" w:rsidRDefault="006C348D" w:rsidP="0087024B">
            <w:pPr>
              <w:pStyle w:val="OtherTableBody"/>
            </w:pPr>
            <w:r>
              <w:t>yy.mm.dd</w:t>
            </w:r>
          </w:p>
        </w:tc>
      </w:tr>
      <w:tr w:rsidR="006C348D" w14:paraId="645D6416" w14:textId="77777777" w:rsidTr="0087024B">
        <w:trPr>
          <w:tblHeader/>
        </w:trPr>
        <w:tc>
          <w:tcPr>
            <w:tcW w:w="600" w:type="dxa"/>
          </w:tcPr>
          <w:p w14:paraId="0D34E438" w14:textId="77777777" w:rsidR="006C348D" w:rsidRDefault="006C348D" w:rsidP="0087024B">
            <w:pPr>
              <w:pStyle w:val="OtherTableBody"/>
            </w:pPr>
          </w:p>
        </w:tc>
        <w:tc>
          <w:tcPr>
            <w:tcW w:w="600" w:type="dxa"/>
          </w:tcPr>
          <w:p w14:paraId="4123F902" w14:textId="77777777" w:rsidR="006C348D" w:rsidRDefault="006C348D" w:rsidP="0087024B">
            <w:pPr>
              <w:pStyle w:val="OtherTableBody"/>
            </w:pPr>
            <w:r>
              <w:t>0653</w:t>
            </w:r>
          </w:p>
        </w:tc>
        <w:tc>
          <w:tcPr>
            <w:tcW w:w="2600" w:type="dxa"/>
          </w:tcPr>
          <w:p w14:paraId="1C149234" w14:textId="77777777" w:rsidR="006C348D" w:rsidRDefault="006C348D" w:rsidP="0087024B">
            <w:pPr>
              <w:pStyle w:val="OtherTableBody"/>
            </w:pPr>
          </w:p>
        </w:tc>
        <w:tc>
          <w:tcPr>
            <w:tcW w:w="1400" w:type="dxa"/>
          </w:tcPr>
          <w:p w14:paraId="5C398B83" w14:textId="77777777" w:rsidR="006C348D" w:rsidRDefault="006C348D" w:rsidP="0087024B">
            <w:pPr>
              <w:pStyle w:val="OtherTableBody"/>
            </w:pPr>
            <w:r>
              <w:t>3</w:t>
            </w:r>
          </w:p>
        </w:tc>
        <w:tc>
          <w:tcPr>
            <w:tcW w:w="4200" w:type="dxa"/>
          </w:tcPr>
          <w:p w14:paraId="26AA0A64" w14:textId="77777777" w:rsidR="006C348D" w:rsidRDefault="006C348D" w:rsidP="0087024B">
            <w:pPr>
              <w:pStyle w:val="OtherTableBody"/>
            </w:pPr>
            <w:r>
              <w:t>dd/mm/yy</w:t>
            </w:r>
          </w:p>
        </w:tc>
      </w:tr>
      <w:tr w:rsidR="006C348D" w14:paraId="4680DB41" w14:textId="77777777" w:rsidTr="0087024B">
        <w:trPr>
          <w:tblHeader/>
        </w:trPr>
        <w:tc>
          <w:tcPr>
            <w:tcW w:w="600" w:type="dxa"/>
          </w:tcPr>
          <w:p w14:paraId="6DD57DF3" w14:textId="77777777" w:rsidR="006C348D" w:rsidRDefault="006C348D" w:rsidP="0087024B">
            <w:pPr>
              <w:pStyle w:val="OtherTableBody"/>
            </w:pPr>
          </w:p>
        </w:tc>
        <w:tc>
          <w:tcPr>
            <w:tcW w:w="600" w:type="dxa"/>
          </w:tcPr>
          <w:p w14:paraId="324DCAF0" w14:textId="77777777" w:rsidR="006C348D" w:rsidRDefault="006C348D" w:rsidP="0087024B">
            <w:pPr>
              <w:pStyle w:val="OtherTableBody"/>
            </w:pPr>
            <w:r>
              <w:t>0653</w:t>
            </w:r>
          </w:p>
        </w:tc>
        <w:tc>
          <w:tcPr>
            <w:tcW w:w="2600" w:type="dxa"/>
          </w:tcPr>
          <w:p w14:paraId="6D6F362C" w14:textId="77777777" w:rsidR="006C348D" w:rsidRDefault="006C348D" w:rsidP="0087024B">
            <w:pPr>
              <w:pStyle w:val="OtherTableBody"/>
            </w:pPr>
          </w:p>
        </w:tc>
        <w:tc>
          <w:tcPr>
            <w:tcW w:w="1400" w:type="dxa"/>
          </w:tcPr>
          <w:p w14:paraId="5E7E1FC8" w14:textId="77777777" w:rsidR="006C348D" w:rsidRDefault="006C348D" w:rsidP="0087024B">
            <w:pPr>
              <w:pStyle w:val="OtherTableBody"/>
            </w:pPr>
            <w:r>
              <w:t>4</w:t>
            </w:r>
          </w:p>
        </w:tc>
        <w:tc>
          <w:tcPr>
            <w:tcW w:w="4200" w:type="dxa"/>
          </w:tcPr>
          <w:p w14:paraId="279627C8" w14:textId="77777777" w:rsidR="006C348D" w:rsidRDefault="006C348D" w:rsidP="0087024B">
            <w:pPr>
              <w:pStyle w:val="OtherTableBody"/>
            </w:pPr>
            <w:r>
              <w:t>dd.mm.yy</w:t>
            </w:r>
          </w:p>
        </w:tc>
      </w:tr>
      <w:tr w:rsidR="006C348D" w14:paraId="0B58B2CE" w14:textId="77777777" w:rsidTr="0087024B">
        <w:trPr>
          <w:tblHeader/>
        </w:trPr>
        <w:tc>
          <w:tcPr>
            <w:tcW w:w="600" w:type="dxa"/>
          </w:tcPr>
          <w:p w14:paraId="58681DE9" w14:textId="77777777" w:rsidR="006C348D" w:rsidRDefault="006C348D" w:rsidP="0087024B">
            <w:pPr>
              <w:pStyle w:val="OtherTableBody"/>
            </w:pPr>
          </w:p>
        </w:tc>
        <w:tc>
          <w:tcPr>
            <w:tcW w:w="600" w:type="dxa"/>
          </w:tcPr>
          <w:p w14:paraId="2D50508F" w14:textId="77777777" w:rsidR="006C348D" w:rsidRDefault="006C348D" w:rsidP="0087024B">
            <w:pPr>
              <w:pStyle w:val="OtherTableBody"/>
            </w:pPr>
            <w:r>
              <w:t>0653</w:t>
            </w:r>
          </w:p>
        </w:tc>
        <w:tc>
          <w:tcPr>
            <w:tcW w:w="2600" w:type="dxa"/>
          </w:tcPr>
          <w:p w14:paraId="7D2F3A6A" w14:textId="77777777" w:rsidR="006C348D" w:rsidRDefault="006C348D" w:rsidP="0087024B">
            <w:pPr>
              <w:pStyle w:val="OtherTableBody"/>
            </w:pPr>
          </w:p>
        </w:tc>
        <w:tc>
          <w:tcPr>
            <w:tcW w:w="1400" w:type="dxa"/>
          </w:tcPr>
          <w:p w14:paraId="17E0E4C1" w14:textId="77777777" w:rsidR="006C348D" w:rsidRDefault="006C348D" w:rsidP="0087024B">
            <w:pPr>
              <w:pStyle w:val="OtherTableBody"/>
            </w:pPr>
            <w:r>
              <w:t>5</w:t>
            </w:r>
          </w:p>
        </w:tc>
        <w:tc>
          <w:tcPr>
            <w:tcW w:w="4200" w:type="dxa"/>
          </w:tcPr>
          <w:p w14:paraId="29B4777D" w14:textId="77777777" w:rsidR="006C348D" w:rsidRDefault="006C348D" w:rsidP="0087024B">
            <w:pPr>
              <w:pStyle w:val="OtherTableBody"/>
            </w:pPr>
            <w:r>
              <w:t>yy/mm/dd</w:t>
            </w:r>
          </w:p>
        </w:tc>
      </w:tr>
      <w:tr w:rsidR="006C348D" w14:paraId="2F1861CC" w14:textId="77777777" w:rsidTr="0087024B">
        <w:trPr>
          <w:tblHeader/>
        </w:trPr>
        <w:tc>
          <w:tcPr>
            <w:tcW w:w="600" w:type="dxa"/>
          </w:tcPr>
          <w:p w14:paraId="64D04BBF" w14:textId="77777777" w:rsidR="006C348D" w:rsidRDefault="006C348D" w:rsidP="0087024B">
            <w:pPr>
              <w:pStyle w:val="OtherTableBody"/>
            </w:pPr>
          </w:p>
        </w:tc>
        <w:tc>
          <w:tcPr>
            <w:tcW w:w="600" w:type="dxa"/>
          </w:tcPr>
          <w:p w14:paraId="25F6C018" w14:textId="77777777" w:rsidR="006C348D" w:rsidRDefault="006C348D" w:rsidP="0087024B">
            <w:pPr>
              <w:pStyle w:val="OtherTableBody"/>
            </w:pPr>
            <w:r>
              <w:t>0653</w:t>
            </w:r>
          </w:p>
        </w:tc>
        <w:tc>
          <w:tcPr>
            <w:tcW w:w="2600" w:type="dxa"/>
          </w:tcPr>
          <w:p w14:paraId="06342D2B" w14:textId="77777777" w:rsidR="006C348D" w:rsidRDefault="006C348D" w:rsidP="0087024B">
            <w:pPr>
              <w:pStyle w:val="OtherTableBody"/>
            </w:pPr>
          </w:p>
        </w:tc>
        <w:tc>
          <w:tcPr>
            <w:tcW w:w="1400" w:type="dxa"/>
          </w:tcPr>
          <w:p w14:paraId="1AB572EF" w14:textId="77777777" w:rsidR="006C348D" w:rsidRDefault="006C348D" w:rsidP="0087024B">
            <w:pPr>
              <w:pStyle w:val="OtherTableBody"/>
            </w:pPr>
            <w:r>
              <w:t>6</w:t>
            </w:r>
          </w:p>
        </w:tc>
        <w:tc>
          <w:tcPr>
            <w:tcW w:w="4200" w:type="dxa"/>
          </w:tcPr>
          <w:p w14:paraId="3E070A06" w14:textId="77777777" w:rsidR="006C348D" w:rsidRDefault="006C348D" w:rsidP="0087024B">
            <w:pPr>
              <w:pStyle w:val="OtherTableBody"/>
            </w:pPr>
            <w:r>
              <w:t>Yymmdd</w:t>
            </w:r>
          </w:p>
        </w:tc>
      </w:tr>
      <w:tr w:rsidR="006C348D" w14:paraId="0C336A46" w14:textId="77777777" w:rsidTr="0087024B">
        <w:trPr>
          <w:tblHeader/>
        </w:trPr>
        <w:tc>
          <w:tcPr>
            <w:tcW w:w="600" w:type="dxa"/>
          </w:tcPr>
          <w:p w14:paraId="556C8BE0" w14:textId="77777777" w:rsidR="006C348D" w:rsidRDefault="006C348D" w:rsidP="0087024B">
            <w:pPr>
              <w:pStyle w:val="OtherTableBody"/>
            </w:pPr>
            <w:r>
              <w:t>undefined</w:t>
            </w:r>
          </w:p>
        </w:tc>
        <w:tc>
          <w:tcPr>
            <w:tcW w:w="600" w:type="dxa"/>
          </w:tcPr>
          <w:p w14:paraId="403EF621" w14:textId="77777777" w:rsidR="006C348D" w:rsidRDefault="006C348D" w:rsidP="0087024B">
            <w:pPr>
              <w:pStyle w:val="OtherTableBody"/>
            </w:pPr>
          </w:p>
        </w:tc>
        <w:tc>
          <w:tcPr>
            <w:tcW w:w="2600" w:type="dxa"/>
          </w:tcPr>
          <w:p w14:paraId="4A751D17" w14:textId="77777777" w:rsidR="006C348D" w:rsidRDefault="006C348D" w:rsidP="0087024B">
            <w:pPr>
              <w:pStyle w:val="OtherTableBody"/>
            </w:pPr>
            <w:r>
              <w:t>Normal Text/Codes for Categorical Observations (OM3-4)</w:t>
            </w:r>
          </w:p>
        </w:tc>
        <w:tc>
          <w:tcPr>
            <w:tcW w:w="1400" w:type="dxa"/>
          </w:tcPr>
          <w:p w14:paraId="09E9D1AD" w14:textId="77777777" w:rsidR="006C348D" w:rsidRDefault="006C348D" w:rsidP="0087024B">
            <w:pPr>
              <w:pStyle w:val="OtherTableBody"/>
            </w:pPr>
          </w:p>
        </w:tc>
        <w:tc>
          <w:tcPr>
            <w:tcW w:w="4200" w:type="dxa"/>
          </w:tcPr>
          <w:p w14:paraId="6A1D96E9" w14:textId="77777777" w:rsidR="006C348D" w:rsidRDefault="006C348D" w:rsidP="0087024B">
            <w:pPr>
              <w:pStyle w:val="OtherTableBody"/>
            </w:pPr>
          </w:p>
        </w:tc>
      </w:tr>
      <w:tr w:rsidR="006C348D" w14:paraId="294FD860" w14:textId="77777777" w:rsidTr="0087024B">
        <w:trPr>
          <w:tblHeader/>
        </w:trPr>
        <w:tc>
          <w:tcPr>
            <w:tcW w:w="600" w:type="dxa"/>
          </w:tcPr>
          <w:p w14:paraId="2B80BC0C" w14:textId="77777777" w:rsidR="006C348D" w:rsidRDefault="006C348D" w:rsidP="0087024B">
            <w:pPr>
              <w:pStyle w:val="OtherTableBody"/>
            </w:pPr>
          </w:p>
        </w:tc>
        <w:tc>
          <w:tcPr>
            <w:tcW w:w="600" w:type="dxa"/>
          </w:tcPr>
          <w:p w14:paraId="04BAF02E" w14:textId="77777777" w:rsidR="006C348D" w:rsidRDefault="006C348D" w:rsidP="0087024B">
            <w:pPr>
              <w:pStyle w:val="OtherTableBody"/>
            </w:pPr>
            <w:r>
              <w:t>0654</w:t>
            </w:r>
          </w:p>
        </w:tc>
        <w:tc>
          <w:tcPr>
            <w:tcW w:w="2600" w:type="dxa"/>
          </w:tcPr>
          <w:p w14:paraId="129CC3B2" w14:textId="77777777" w:rsidR="006C348D" w:rsidRDefault="006C348D" w:rsidP="0087024B">
            <w:pPr>
              <w:pStyle w:val="OtherTableBody"/>
            </w:pPr>
          </w:p>
        </w:tc>
        <w:tc>
          <w:tcPr>
            <w:tcW w:w="1400" w:type="dxa"/>
          </w:tcPr>
          <w:p w14:paraId="230C32DF" w14:textId="77777777" w:rsidR="006C348D" w:rsidRDefault="006C348D" w:rsidP="0087024B">
            <w:pPr>
              <w:pStyle w:val="OtherTableBody"/>
            </w:pPr>
          </w:p>
        </w:tc>
        <w:tc>
          <w:tcPr>
            <w:tcW w:w="4200" w:type="dxa"/>
          </w:tcPr>
          <w:p w14:paraId="26085920" w14:textId="77777777" w:rsidR="006C348D" w:rsidRDefault="006C348D" w:rsidP="0087024B">
            <w:pPr>
              <w:pStyle w:val="OtherTableBody"/>
            </w:pPr>
          </w:p>
        </w:tc>
      </w:tr>
      <w:tr w:rsidR="006C348D" w14:paraId="68AD4811" w14:textId="77777777" w:rsidTr="0087024B">
        <w:trPr>
          <w:tblHeader/>
        </w:trPr>
        <w:tc>
          <w:tcPr>
            <w:tcW w:w="600" w:type="dxa"/>
          </w:tcPr>
          <w:p w14:paraId="772C93BE" w14:textId="77777777" w:rsidR="006C348D" w:rsidRDefault="006C348D" w:rsidP="0087024B">
            <w:pPr>
              <w:pStyle w:val="OtherTableBody"/>
            </w:pPr>
            <w:r>
              <w:t>undefined</w:t>
            </w:r>
          </w:p>
        </w:tc>
        <w:tc>
          <w:tcPr>
            <w:tcW w:w="600" w:type="dxa"/>
          </w:tcPr>
          <w:p w14:paraId="042CDB0F" w14:textId="77777777" w:rsidR="006C348D" w:rsidRDefault="006C348D" w:rsidP="0087024B">
            <w:pPr>
              <w:pStyle w:val="OtherTableBody"/>
            </w:pPr>
          </w:p>
        </w:tc>
        <w:tc>
          <w:tcPr>
            <w:tcW w:w="2600" w:type="dxa"/>
          </w:tcPr>
          <w:p w14:paraId="47DC8BD1" w14:textId="77777777" w:rsidR="006C348D" w:rsidRDefault="006C348D" w:rsidP="0087024B">
            <w:pPr>
              <w:pStyle w:val="OtherTableBody"/>
            </w:pPr>
            <w:r>
              <w:t>Abnormal Text/Codes for Categorical Observations (OM3-5)</w:t>
            </w:r>
          </w:p>
        </w:tc>
        <w:tc>
          <w:tcPr>
            <w:tcW w:w="1400" w:type="dxa"/>
          </w:tcPr>
          <w:p w14:paraId="72ECA1B2" w14:textId="77777777" w:rsidR="006C348D" w:rsidRDefault="006C348D" w:rsidP="0087024B">
            <w:pPr>
              <w:pStyle w:val="OtherTableBody"/>
            </w:pPr>
          </w:p>
        </w:tc>
        <w:tc>
          <w:tcPr>
            <w:tcW w:w="4200" w:type="dxa"/>
          </w:tcPr>
          <w:p w14:paraId="7B042285" w14:textId="77777777" w:rsidR="006C348D" w:rsidRDefault="006C348D" w:rsidP="0087024B">
            <w:pPr>
              <w:pStyle w:val="OtherTableBody"/>
            </w:pPr>
          </w:p>
        </w:tc>
      </w:tr>
      <w:tr w:rsidR="006C348D" w14:paraId="3EADEF4A" w14:textId="77777777" w:rsidTr="0087024B">
        <w:trPr>
          <w:tblHeader/>
        </w:trPr>
        <w:tc>
          <w:tcPr>
            <w:tcW w:w="600" w:type="dxa"/>
          </w:tcPr>
          <w:p w14:paraId="5AB2A8D6" w14:textId="77777777" w:rsidR="006C348D" w:rsidRDefault="006C348D" w:rsidP="0087024B">
            <w:pPr>
              <w:pStyle w:val="OtherTableBody"/>
            </w:pPr>
          </w:p>
        </w:tc>
        <w:tc>
          <w:tcPr>
            <w:tcW w:w="600" w:type="dxa"/>
          </w:tcPr>
          <w:p w14:paraId="130412D4" w14:textId="77777777" w:rsidR="006C348D" w:rsidRDefault="006C348D" w:rsidP="0087024B">
            <w:pPr>
              <w:pStyle w:val="OtherTableBody"/>
            </w:pPr>
            <w:r>
              <w:t>0655</w:t>
            </w:r>
          </w:p>
        </w:tc>
        <w:tc>
          <w:tcPr>
            <w:tcW w:w="2600" w:type="dxa"/>
          </w:tcPr>
          <w:p w14:paraId="1E5316E0" w14:textId="77777777" w:rsidR="006C348D" w:rsidRDefault="006C348D" w:rsidP="0087024B">
            <w:pPr>
              <w:pStyle w:val="OtherTableBody"/>
            </w:pPr>
          </w:p>
        </w:tc>
        <w:tc>
          <w:tcPr>
            <w:tcW w:w="1400" w:type="dxa"/>
          </w:tcPr>
          <w:p w14:paraId="74A14A44" w14:textId="77777777" w:rsidR="006C348D" w:rsidRDefault="006C348D" w:rsidP="0087024B">
            <w:pPr>
              <w:pStyle w:val="OtherTableBody"/>
            </w:pPr>
          </w:p>
        </w:tc>
        <w:tc>
          <w:tcPr>
            <w:tcW w:w="4200" w:type="dxa"/>
          </w:tcPr>
          <w:p w14:paraId="6AAB0A10" w14:textId="77777777" w:rsidR="006C348D" w:rsidRDefault="006C348D" w:rsidP="0087024B">
            <w:pPr>
              <w:pStyle w:val="OtherTableBody"/>
            </w:pPr>
          </w:p>
        </w:tc>
      </w:tr>
      <w:tr w:rsidR="006C348D" w14:paraId="3F363172" w14:textId="77777777" w:rsidTr="0087024B">
        <w:trPr>
          <w:tblHeader/>
        </w:trPr>
        <w:tc>
          <w:tcPr>
            <w:tcW w:w="600" w:type="dxa"/>
          </w:tcPr>
          <w:p w14:paraId="31C1BDCE" w14:textId="77777777" w:rsidR="006C348D" w:rsidRDefault="006C348D" w:rsidP="0087024B">
            <w:pPr>
              <w:pStyle w:val="OtherTableBody"/>
            </w:pPr>
            <w:r>
              <w:t>undefined</w:t>
            </w:r>
          </w:p>
        </w:tc>
        <w:tc>
          <w:tcPr>
            <w:tcW w:w="600" w:type="dxa"/>
          </w:tcPr>
          <w:p w14:paraId="709B4C18" w14:textId="77777777" w:rsidR="006C348D" w:rsidRDefault="006C348D" w:rsidP="0087024B">
            <w:pPr>
              <w:pStyle w:val="OtherTableBody"/>
            </w:pPr>
          </w:p>
        </w:tc>
        <w:tc>
          <w:tcPr>
            <w:tcW w:w="2600" w:type="dxa"/>
          </w:tcPr>
          <w:p w14:paraId="10C320C5" w14:textId="77777777" w:rsidR="006C348D" w:rsidRDefault="006C348D" w:rsidP="0087024B">
            <w:pPr>
              <w:pStyle w:val="OtherTableBody"/>
            </w:pPr>
            <w:r>
              <w:t>Critical Text/Codes for Categorical Observations (OM3-6)</w:t>
            </w:r>
          </w:p>
        </w:tc>
        <w:tc>
          <w:tcPr>
            <w:tcW w:w="1400" w:type="dxa"/>
          </w:tcPr>
          <w:p w14:paraId="28CCD659" w14:textId="77777777" w:rsidR="006C348D" w:rsidRDefault="006C348D" w:rsidP="0087024B">
            <w:pPr>
              <w:pStyle w:val="OtherTableBody"/>
            </w:pPr>
          </w:p>
        </w:tc>
        <w:tc>
          <w:tcPr>
            <w:tcW w:w="4200" w:type="dxa"/>
          </w:tcPr>
          <w:p w14:paraId="5547D153" w14:textId="77777777" w:rsidR="006C348D" w:rsidRDefault="006C348D" w:rsidP="0087024B">
            <w:pPr>
              <w:pStyle w:val="OtherTableBody"/>
            </w:pPr>
          </w:p>
        </w:tc>
      </w:tr>
      <w:tr w:rsidR="006C348D" w14:paraId="4AC33B9F" w14:textId="77777777" w:rsidTr="0087024B">
        <w:trPr>
          <w:tblHeader/>
        </w:trPr>
        <w:tc>
          <w:tcPr>
            <w:tcW w:w="600" w:type="dxa"/>
          </w:tcPr>
          <w:p w14:paraId="1D13C985" w14:textId="77777777" w:rsidR="006C348D" w:rsidRDefault="006C348D" w:rsidP="0087024B">
            <w:pPr>
              <w:pStyle w:val="OtherTableBody"/>
            </w:pPr>
          </w:p>
        </w:tc>
        <w:tc>
          <w:tcPr>
            <w:tcW w:w="600" w:type="dxa"/>
          </w:tcPr>
          <w:p w14:paraId="1B26A466" w14:textId="77777777" w:rsidR="006C348D" w:rsidRDefault="006C348D" w:rsidP="0087024B">
            <w:pPr>
              <w:pStyle w:val="OtherTableBody"/>
            </w:pPr>
            <w:r>
              <w:t>0656</w:t>
            </w:r>
          </w:p>
        </w:tc>
        <w:tc>
          <w:tcPr>
            <w:tcW w:w="2600" w:type="dxa"/>
          </w:tcPr>
          <w:p w14:paraId="347D8F8F" w14:textId="77777777" w:rsidR="006C348D" w:rsidRDefault="006C348D" w:rsidP="0087024B">
            <w:pPr>
              <w:pStyle w:val="OtherTableBody"/>
            </w:pPr>
          </w:p>
        </w:tc>
        <w:tc>
          <w:tcPr>
            <w:tcW w:w="1400" w:type="dxa"/>
          </w:tcPr>
          <w:p w14:paraId="4FF924C2" w14:textId="77777777" w:rsidR="006C348D" w:rsidRDefault="006C348D" w:rsidP="0087024B">
            <w:pPr>
              <w:pStyle w:val="OtherTableBody"/>
            </w:pPr>
          </w:p>
        </w:tc>
        <w:tc>
          <w:tcPr>
            <w:tcW w:w="4200" w:type="dxa"/>
          </w:tcPr>
          <w:p w14:paraId="24040F14" w14:textId="77777777" w:rsidR="006C348D" w:rsidRDefault="006C348D" w:rsidP="0087024B">
            <w:pPr>
              <w:pStyle w:val="OtherTableBody"/>
            </w:pPr>
          </w:p>
        </w:tc>
      </w:tr>
      <w:tr w:rsidR="006C348D" w14:paraId="6EED44E6" w14:textId="77777777" w:rsidTr="0087024B">
        <w:trPr>
          <w:tblHeader/>
        </w:trPr>
        <w:tc>
          <w:tcPr>
            <w:tcW w:w="600" w:type="dxa"/>
          </w:tcPr>
          <w:p w14:paraId="3ED315EF" w14:textId="77777777" w:rsidR="006C348D" w:rsidRDefault="006C348D" w:rsidP="0087024B">
            <w:pPr>
              <w:pStyle w:val="OtherTableBody"/>
            </w:pPr>
            <w:r>
              <w:t>User</w:t>
            </w:r>
          </w:p>
        </w:tc>
        <w:tc>
          <w:tcPr>
            <w:tcW w:w="600" w:type="dxa"/>
          </w:tcPr>
          <w:p w14:paraId="42FD3D21" w14:textId="77777777" w:rsidR="006C348D" w:rsidRDefault="006C348D" w:rsidP="0087024B">
            <w:pPr>
              <w:pStyle w:val="OtherTableBody"/>
            </w:pPr>
          </w:p>
        </w:tc>
        <w:tc>
          <w:tcPr>
            <w:tcW w:w="2600" w:type="dxa"/>
          </w:tcPr>
          <w:p w14:paraId="081EE386" w14:textId="77777777" w:rsidR="006C348D" w:rsidRDefault="006C348D" w:rsidP="0087024B">
            <w:pPr>
              <w:pStyle w:val="OtherTableBody"/>
            </w:pPr>
            <w:r>
              <w:t>Device Type</w:t>
            </w:r>
          </w:p>
        </w:tc>
        <w:tc>
          <w:tcPr>
            <w:tcW w:w="1400" w:type="dxa"/>
          </w:tcPr>
          <w:p w14:paraId="240B3890" w14:textId="77777777" w:rsidR="006C348D" w:rsidRDefault="006C348D" w:rsidP="0087024B">
            <w:pPr>
              <w:pStyle w:val="OtherTableBody"/>
            </w:pPr>
          </w:p>
        </w:tc>
        <w:tc>
          <w:tcPr>
            <w:tcW w:w="4200" w:type="dxa"/>
          </w:tcPr>
          <w:p w14:paraId="5D85BE95" w14:textId="77777777" w:rsidR="006C348D" w:rsidRDefault="006C348D" w:rsidP="0087024B">
            <w:pPr>
              <w:pStyle w:val="OtherTableBody"/>
            </w:pPr>
          </w:p>
        </w:tc>
      </w:tr>
      <w:tr w:rsidR="006C348D" w14:paraId="03603E60" w14:textId="77777777" w:rsidTr="0087024B">
        <w:trPr>
          <w:tblHeader/>
        </w:trPr>
        <w:tc>
          <w:tcPr>
            <w:tcW w:w="600" w:type="dxa"/>
          </w:tcPr>
          <w:p w14:paraId="1F79258A" w14:textId="77777777" w:rsidR="006C348D" w:rsidRDefault="006C348D" w:rsidP="0087024B">
            <w:pPr>
              <w:pStyle w:val="OtherTableBody"/>
            </w:pPr>
          </w:p>
        </w:tc>
        <w:tc>
          <w:tcPr>
            <w:tcW w:w="600" w:type="dxa"/>
          </w:tcPr>
          <w:p w14:paraId="05A1EDE3" w14:textId="77777777" w:rsidR="006C348D" w:rsidRDefault="006C348D" w:rsidP="0087024B">
            <w:pPr>
              <w:pStyle w:val="OtherTableBody"/>
            </w:pPr>
            <w:r>
              <w:t>0657</w:t>
            </w:r>
          </w:p>
        </w:tc>
        <w:tc>
          <w:tcPr>
            <w:tcW w:w="2600" w:type="dxa"/>
          </w:tcPr>
          <w:p w14:paraId="302FCD45" w14:textId="77777777" w:rsidR="006C348D" w:rsidRDefault="006C348D" w:rsidP="0087024B">
            <w:pPr>
              <w:pStyle w:val="OtherTableBody"/>
            </w:pPr>
          </w:p>
        </w:tc>
        <w:tc>
          <w:tcPr>
            <w:tcW w:w="1400" w:type="dxa"/>
          </w:tcPr>
          <w:p w14:paraId="34E2A590" w14:textId="77777777" w:rsidR="006C348D" w:rsidRDefault="006C348D" w:rsidP="0087024B">
            <w:pPr>
              <w:pStyle w:val="OtherTableBody"/>
            </w:pPr>
            <w:r>
              <w:t>1</w:t>
            </w:r>
          </w:p>
        </w:tc>
        <w:tc>
          <w:tcPr>
            <w:tcW w:w="4200" w:type="dxa"/>
          </w:tcPr>
          <w:p w14:paraId="75F64273" w14:textId="77777777" w:rsidR="006C348D" w:rsidRDefault="006C348D" w:rsidP="0087024B">
            <w:pPr>
              <w:pStyle w:val="OtherTableBody"/>
            </w:pPr>
            <w:r>
              <w:t>EO Gas Sterilizer</w:t>
            </w:r>
          </w:p>
        </w:tc>
      </w:tr>
      <w:tr w:rsidR="006C348D" w14:paraId="4B3BFBDA" w14:textId="77777777" w:rsidTr="0087024B">
        <w:trPr>
          <w:tblHeader/>
        </w:trPr>
        <w:tc>
          <w:tcPr>
            <w:tcW w:w="600" w:type="dxa"/>
          </w:tcPr>
          <w:p w14:paraId="1E45A173" w14:textId="77777777" w:rsidR="006C348D" w:rsidRDefault="006C348D" w:rsidP="0087024B">
            <w:pPr>
              <w:pStyle w:val="OtherTableBody"/>
            </w:pPr>
          </w:p>
        </w:tc>
        <w:tc>
          <w:tcPr>
            <w:tcW w:w="600" w:type="dxa"/>
          </w:tcPr>
          <w:p w14:paraId="704F7192" w14:textId="77777777" w:rsidR="006C348D" w:rsidRDefault="006C348D" w:rsidP="0087024B">
            <w:pPr>
              <w:pStyle w:val="OtherTableBody"/>
            </w:pPr>
            <w:r>
              <w:t>0657</w:t>
            </w:r>
          </w:p>
        </w:tc>
        <w:tc>
          <w:tcPr>
            <w:tcW w:w="2600" w:type="dxa"/>
          </w:tcPr>
          <w:p w14:paraId="32C4E21B" w14:textId="77777777" w:rsidR="006C348D" w:rsidRDefault="006C348D" w:rsidP="0087024B">
            <w:pPr>
              <w:pStyle w:val="OtherTableBody"/>
            </w:pPr>
          </w:p>
        </w:tc>
        <w:tc>
          <w:tcPr>
            <w:tcW w:w="1400" w:type="dxa"/>
          </w:tcPr>
          <w:p w14:paraId="4622E739" w14:textId="77777777" w:rsidR="006C348D" w:rsidRDefault="006C348D" w:rsidP="0087024B">
            <w:pPr>
              <w:pStyle w:val="OtherTableBody"/>
            </w:pPr>
            <w:r>
              <w:t>2</w:t>
            </w:r>
          </w:p>
        </w:tc>
        <w:tc>
          <w:tcPr>
            <w:tcW w:w="4200" w:type="dxa"/>
          </w:tcPr>
          <w:p w14:paraId="440D3F23" w14:textId="77777777" w:rsidR="006C348D" w:rsidRDefault="006C348D" w:rsidP="0087024B">
            <w:pPr>
              <w:pStyle w:val="OtherTableBody"/>
            </w:pPr>
            <w:r>
              <w:t>Steam Sterilizer</w:t>
            </w:r>
          </w:p>
        </w:tc>
      </w:tr>
      <w:tr w:rsidR="006C348D" w14:paraId="062AF9BC" w14:textId="77777777" w:rsidTr="0087024B">
        <w:trPr>
          <w:tblHeader/>
        </w:trPr>
        <w:tc>
          <w:tcPr>
            <w:tcW w:w="600" w:type="dxa"/>
          </w:tcPr>
          <w:p w14:paraId="5739C7BD" w14:textId="77777777" w:rsidR="006C348D" w:rsidRDefault="006C348D" w:rsidP="0087024B">
            <w:pPr>
              <w:pStyle w:val="OtherTableBody"/>
            </w:pPr>
          </w:p>
        </w:tc>
        <w:tc>
          <w:tcPr>
            <w:tcW w:w="600" w:type="dxa"/>
          </w:tcPr>
          <w:p w14:paraId="5EB08CED" w14:textId="77777777" w:rsidR="006C348D" w:rsidRDefault="006C348D" w:rsidP="0087024B">
            <w:pPr>
              <w:pStyle w:val="OtherTableBody"/>
            </w:pPr>
            <w:r>
              <w:t>0657</w:t>
            </w:r>
          </w:p>
        </w:tc>
        <w:tc>
          <w:tcPr>
            <w:tcW w:w="2600" w:type="dxa"/>
          </w:tcPr>
          <w:p w14:paraId="361B5630" w14:textId="77777777" w:rsidR="006C348D" w:rsidRDefault="006C348D" w:rsidP="0087024B">
            <w:pPr>
              <w:pStyle w:val="OtherTableBody"/>
            </w:pPr>
          </w:p>
        </w:tc>
        <w:tc>
          <w:tcPr>
            <w:tcW w:w="1400" w:type="dxa"/>
          </w:tcPr>
          <w:p w14:paraId="51C62D1A" w14:textId="77777777" w:rsidR="006C348D" w:rsidRDefault="006C348D" w:rsidP="0087024B">
            <w:pPr>
              <w:pStyle w:val="OtherTableBody"/>
            </w:pPr>
            <w:r>
              <w:t>3</w:t>
            </w:r>
          </w:p>
        </w:tc>
        <w:tc>
          <w:tcPr>
            <w:tcW w:w="4200" w:type="dxa"/>
          </w:tcPr>
          <w:p w14:paraId="3ABD2B18" w14:textId="77777777" w:rsidR="006C348D" w:rsidRDefault="006C348D" w:rsidP="0087024B">
            <w:pPr>
              <w:pStyle w:val="OtherTableBody"/>
            </w:pPr>
            <w:r>
              <w:t>Peracetic Acid</w:t>
            </w:r>
          </w:p>
        </w:tc>
      </w:tr>
      <w:tr w:rsidR="006C348D" w14:paraId="73D03E17" w14:textId="77777777" w:rsidTr="0087024B">
        <w:trPr>
          <w:tblHeader/>
        </w:trPr>
        <w:tc>
          <w:tcPr>
            <w:tcW w:w="600" w:type="dxa"/>
          </w:tcPr>
          <w:p w14:paraId="39BB55BF" w14:textId="77777777" w:rsidR="006C348D" w:rsidRDefault="006C348D" w:rsidP="0087024B">
            <w:pPr>
              <w:pStyle w:val="OtherTableBody"/>
            </w:pPr>
            <w:r>
              <w:t>undefined</w:t>
            </w:r>
          </w:p>
        </w:tc>
        <w:tc>
          <w:tcPr>
            <w:tcW w:w="600" w:type="dxa"/>
          </w:tcPr>
          <w:p w14:paraId="62D55FEB" w14:textId="77777777" w:rsidR="006C348D" w:rsidRDefault="006C348D" w:rsidP="0087024B">
            <w:pPr>
              <w:pStyle w:val="OtherTableBody"/>
            </w:pPr>
          </w:p>
        </w:tc>
        <w:tc>
          <w:tcPr>
            <w:tcW w:w="2600" w:type="dxa"/>
          </w:tcPr>
          <w:p w14:paraId="2ECDAAEA" w14:textId="77777777" w:rsidR="006C348D" w:rsidRDefault="006C348D" w:rsidP="0087024B">
            <w:pPr>
              <w:pStyle w:val="OtherTableBody"/>
            </w:pPr>
            <w:r>
              <w:t>Container Units (OM4-5)</w:t>
            </w:r>
          </w:p>
        </w:tc>
        <w:tc>
          <w:tcPr>
            <w:tcW w:w="1400" w:type="dxa"/>
          </w:tcPr>
          <w:p w14:paraId="2322A61B" w14:textId="77777777" w:rsidR="006C348D" w:rsidRDefault="006C348D" w:rsidP="0087024B">
            <w:pPr>
              <w:pStyle w:val="OtherTableBody"/>
            </w:pPr>
          </w:p>
        </w:tc>
        <w:tc>
          <w:tcPr>
            <w:tcW w:w="4200" w:type="dxa"/>
          </w:tcPr>
          <w:p w14:paraId="034B1E26" w14:textId="77777777" w:rsidR="006C348D" w:rsidRDefault="006C348D" w:rsidP="0087024B">
            <w:pPr>
              <w:pStyle w:val="OtherTableBody"/>
            </w:pPr>
          </w:p>
        </w:tc>
      </w:tr>
      <w:tr w:rsidR="006C348D" w14:paraId="0FFEC49E" w14:textId="77777777" w:rsidTr="0087024B">
        <w:trPr>
          <w:tblHeader/>
        </w:trPr>
        <w:tc>
          <w:tcPr>
            <w:tcW w:w="600" w:type="dxa"/>
          </w:tcPr>
          <w:p w14:paraId="16EAF198" w14:textId="77777777" w:rsidR="006C348D" w:rsidRDefault="006C348D" w:rsidP="0087024B">
            <w:pPr>
              <w:pStyle w:val="OtherTableBody"/>
            </w:pPr>
          </w:p>
        </w:tc>
        <w:tc>
          <w:tcPr>
            <w:tcW w:w="600" w:type="dxa"/>
          </w:tcPr>
          <w:p w14:paraId="4E431ABA" w14:textId="77777777" w:rsidR="006C348D" w:rsidRDefault="006C348D" w:rsidP="0087024B">
            <w:pPr>
              <w:pStyle w:val="OtherTableBody"/>
            </w:pPr>
            <w:r>
              <w:t>0658</w:t>
            </w:r>
          </w:p>
        </w:tc>
        <w:tc>
          <w:tcPr>
            <w:tcW w:w="2600" w:type="dxa"/>
          </w:tcPr>
          <w:p w14:paraId="7F65287C" w14:textId="77777777" w:rsidR="006C348D" w:rsidRDefault="006C348D" w:rsidP="0087024B">
            <w:pPr>
              <w:pStyle w:val="OtherTableBody"/>
            </w:pPr>
          </w:p>
        </w:tc>
        <w:tc>
          <w:tcPr>
            <w:tcW w:w="1400" w:type="dxa"/>
          </w:tcPr>
          <w:p w14:paraId="66CF11DC" w14:textId="77777777" w:rsidR="006C348D" w:rsidRDefault="006C348D" w:rsidP="0087024B">
            <w:pPr>
              <w:pStyle w:val="OtherTableBody"/>
            </w:pPr>
          </w:p>
        </w:tc>
        <w:tc>
          <w:tcPr>
            <w:tcW w:w="4200" w:type="dxa"/>
          </w:tcPr>
          <w:p w14:paraId="30ED05A8" w14:textId="77777777" w:rsidR="006C348D" w:rsidRDefault="006C348D" w:rsidP="0087024B">
            <w:pPr>
              <w:pStyle w:val="OtherTableBody"/>
            </w:pPr>
          </w:p>
        </w:tc>
      </w:tr>
      <w:tr w:rsidR="006C348D" w14:paraId="16216555" w14:textId="77777777" w:rsidTr="0087024B">
        <w:trPr>
          <w:tblHeader/>
        </w:trPr>
        <w:tc>
          <w:tcPr>
            <w:tcW w:w="600" w:type="dxa"/>
          </w:tcPr>
          <w:p w14:paraId="3BC998EC" w14:textId="77777777" w:rsidR="006C348D" w:rsidRDefault="006C348D" w:rsidP="0087024B">
            <w:pPr>
              <w:pStyle w:val="OtherTableBody"/>
            </w:pPr>
            <w:r>
              <w:t>User</w:t>
            </w:r>
          </w:p>
        </w:tc>
        <w:tc>
          <w:tcPr>
            <w:tcW w:w="600" w:type="dxa"/>
          </w:tcPr>
          <w:p w14:paraId="3FFC6010" w14:textId="77777777" w:rsidR="006C348D" w:rsidRDefault="006C348D" w:rsidP="0087024B">
            <w:pPr>
              <w:pStyle w:val="OtherTableBody"/>
            </w:pPr>
          </w:p>
        </w:tc>
        <w:tc>
          <w:tcPr>
            <w:tcW w:w="2600" w:type="dxa"/>
          </w:tcPr>
          <w:p w14:paraId="4FFE26D8" w14:textId="77777777" w:rsidR="006C348D" w:rsidRDefault="006C348D" w:rsidP="0087024B">
            <w:pPr>
              <w:pStyle w:val="OtherTableBody"/>
            </w:pPr>
            <w:r>
              <w:t>Lot Control</w:t>
            </w:r>
          </w:p>
        </w:tc>
        <w:tc>
          <w:tcPr>
            <w:tcW w:w="1400" w:type="dxa"/>
          </w:tcPr>
          <w:p w14:paraId="64250EEC" w14:textId="77777777" w:rsidR="006C348D" w:rsidRDefault="006C348D" w:rsidP="0087024B">
            <w:pPr>
              <w:pStyle w:val="OtherTableBody"/>
            </w:pPr>
          </w:p>
        </w:tc>
        <w:tc>
          <w:tcPr>
            <w:tcW w:w="4200" w:type="dxa"/>
          </w:tcPr>
          <w:p w14:paraId="7CBA677F" w14:textId="77777777" w:rsidR="006C348D" w:rsidRDefault="006C348D" w:rsidP="0087024B">
            <w:pPr>
              <w:pStyle w:val="OtherTableBody"/>
            </w:pPr>
          </w:p>
        </w:tc>
      </w:tr>
      <w:tr w:rsidR="006C348D" w14:paraId="5AD89EDB" w14:textId="77777777" w:rsidTr="0087024B">
        <w:trPr>
          <w:tblHeader/>
        </w:trPr>
        <w:tc>
          <w:tcPr>
            <w:tcW w:w="600" w:type="dxa"/>
          </w:tcPr>
          <w:p w14:paraId="1A391A77" w14:textId="77777777" w:rsidR="006C348D" w:rsidRDefault="006C348D" w:rsidP="0087024B">
            <w:pPr>
              <w:pStyle w:val="OtherTableBody"/>
            </w:pPr>
          </w:p>
        </w:tc>
        <w:tc>
          <w:tcPr>
            <w:tcW w:w="600" w:type="dxa"/>
          </w:tcPr>
          <w:p w14:paraId="1BB8FDA2" w14:textId="77777777" w:rsidR="006C348D" w:rsidRDefault="006C348D" w:rsidP="0087024B">
            <w:pPr>
              <w:pStyle w:val="OtherTableBody"/>
            </w:pPr>
            <w:r>
              <w:t>0659</w:t>
            </w:r>
          </w:p>
        </w:tc>
        <w:tc>
          <w:tcPr>
            <w:tcW w:w="2600" w:type="dxa"/>
          </w:tcPr>
          <w:p w14:paraId="22E6DE62" w14:textId="77777777" w:rsidR="006C348D" w:rsidRDefault="006C348D" w:rsidP="0087024B">
            <w:pPr>
              <w:pStyle w:val="OtherTableBody"/>
            </w:pPr>
          </w:p>
        </w:tc>
        <w:tc>
          <w:tcPr>
            <w:tcW w:w="1400" w:type="dxa"/>
          </w:tcPr>
          <w:p w14:paraId="0DEE27BA" w14:textId="77777777" w:rsidR="006C348D" w:rsidRDefault="006C348D" w:rsidP="0087024B">
            <w:pPr>
              <w:pStyle w:val="OtherTableBody"/>
            </w:pPr>
            <w:r>
              <w:t>1</w:t>
            </w:r>
          </w:p>
        </w:tc>
        <w:tc>
          <w:tcPr>
            <w:tcW w:w="4200" w:type="dxa"/>
          </w:tcPr>
          <w:p w14:paraId="0476C10C" w14:textId="77777777" w:rsidR="006C348D" w:rsidRDefault="006C348D" w:rsidP="0087024B">
            <w:pPr>
              <w:pStyle w:val="OtherTableBody"/>
            </w:pPr>
            <w:r>
              <w:t>OR Mode Without Operator</w:t>
            </w:r>
          </w:p>
        </w:tc>
      </w:tr>
      <w:tr w:rsidR="006C348D" w14:paraId="08CC3D0F" w14:textId="77777777" w:rsidTr="0087024B">
        <w:trPr>
          <w:tblHeader/>
        </w:trPr>
        <w:tc>
          <w:tcPr>
            <w:tcW w:w="600" w:type="dxa"/>
          </w:tcPr>
          <w:p w14:paraId="43532BEC" w14:textId="77777777" w:rsidR="006C348D" w:rsidRDefault="006C348D" w:rsidP="0087024B">
            <w:pPr>
              <w:pStyle w:val="OtherTableBody"/>
            </w:pPr>
          </w:p>
        </w:tc>
        <w:tc>
          <w:tcPr>
            <w:tcW w:w="600" w:type="dxa"/>
          </w:tcPr>
          <w:p w14:paraId="68C8D9F1" w14:textId="77777777" w:rsidR="006C348D" w:rsidRDefault="006C348D" w:rsidP="0087024B">
            <w:pPr>
              <w:pStyle w:val="OtherTableBody"/>
            </w:pPr>
            <w:r>
              <w:t>0659</w:t>
            </w:r>
          </w:p>
        </w:tc>
        <w:tc>
          <w:tcPr>
            <w:tcW w:w="2600" w:type="dxa"/>
          </w:tcPr>
          <w:p w14:paraId="7C5DF140" w14:textId="77777777" w:rsidR="006C348D" w:rsidRDefault="006C348D" w:rsidP="0087024B">
            <w:pPr>
              <w:pStyle w:val="OtherTableBody"/>
            </w:pPr>
          </w:p>
        </w:tc>
        <w:tc>
          <w:tcPr>
            <w:tcW w:w="1400" w:type="dxa"/>
          </w:tcPr>
          <w:p w14:paraId="3AFD2A5F" w14:textId="77777777" w:rsidR="006C348D" w:rsidRDefault="006C348D" w:rsidP="0087024B">
            <w:pPr>
              <w:pStyle w:val="OtherTableBody"/>
            </w:pPr>
            <w:r>
              <w:t>2</w:t>
            </w:r>
          </w:p>
        </w:tc>
        <w:tc>
          <w:tcPr>
            <w:tcW w:w="4200" w:type="dxa"/>
          </w:tcPr>
          <w:p w14:paraId="1D4F5DBF" w14:textId="77777777" w:rsidR="006C348D" w:rsidRDefault="006C348D" w:rsidP="0087024B">
            <w:pPr>
              <w:pStyle w:val="OtherTableBody"/>
            </w:pPr>
            <w:r>
              <w:t>OR Mode with Operator</w:t>
            </w:r>
          </w:p>
        </w:tc>
      </w:tr>
      <w:tr w:rsidR="006C348D" w14:paraId="711EE3A0" w14:textId="77777777" w:rsidTr="0087024B">
        <w:trPr>
          <w:tblHeader/>
        </w:trPr>
        <w:tc>
          <w:tcPr>
            <w:tcW w:w="600" w:type="dxa"/>
          </w:tcPr>
          <w:p w14:paraId="1E4F25AB" w14:textId="77777777" w:rsidR="006C348D" w:rsidRDefault="006C348D" w:rsidP="0087024B">
            <w:pPr>
              <w:pStyle w:val="OtherTableBody"/>
            </w:pPr>
          </w:p>
        </w:tc>
        <w:tc>
          <w:tcPr>
            <w:tcW w:w="600" w:type="dxa"/>
          </w:tcPr>
          <w:p w14:paraId="5D64D3F5" w14:textId="77777777" w:rsidR="006C348D" w:rsidRDefault="006C348D" w:rsidP="0087024B">
            <w:pPr>
              <w:pStyle w:val="OtherTableBody"/>
            </w:pPr>
            <w:r>
              <w:t>0659</w:t>
            </w:r>
          </w:p>
        </w:tc>
        <w:tc>
          <w:tcPr>
            <w:tcW w:w="2600" w:type="dxa"/>
          </w:tcPr>
          <w:p w14:paraId="002438BF" w14:textId="77777777" w:rsidR="006C348D" w:rsidRDefault="006C348D" w:rsidP="0087024B">
            <w:pPr>
              <w:pStyle w:val="OtherTableBody"/>
            </w:pPr>
          </w:p>
        </w:tc>
        <w:tc>
          <w:tcPr>
            <w:tcW w:w="1400" w:type="dxa"/>
          </w:tcPr>
          <w:p w14:paraId="08A1A998" w14:textId="77777777" w:rsidR="006C348D" w:rsidRDefault="006C348D" w:rsidP="0087024B">
            <w:pPr>
              <w:pStyle w:val="OtherTableBody"/>
            </w:pPr>
            <w:r>
              <w:t>3</w:t>
            </w:r>
          </w:p>
        </w:tc>
        <w:tc>
          <w:tcPr>
            <w:tcW w:w="4200" w:type="dxa"/>
          </w:tcPr>
          <w:p w14:paraId="3CF3D428" w14:textId="77777777" w:rsidR="006C348D" w:rsidRDefault="006C348D" w:rsidP="0087024B">
            <w:pPr>
              <w:pStyle w:val="OtherTableBody"/>
            </w:pPr>
            <w:r>
              <w:t>CPD Mode Without Operator</w:t>
            </w:r>
          </w:p>
        </w:tc>
      </w:tr>
      <w:tr w:rsidR="006C348D" w14:paraId="37C0468C" w14:textId="77777777" w:rsidTr="0087024B">
        <w:trPr>
          <w:tblHeader/>
        </w:trPr>
        <w:tc>
          <w:tcPr>
            <w:tcW w:w="600" w:type="dxa"/>
          </w:tcPr>
          <w:p w14:paraId="490F71A0" w14:textId="77777777" w:rsidR="006C348D" w:rsidRDefault="006C348D" w:rsidP="0087024B">
            <w:pPr>
              <w:pStyle w:val="OtherTableBody"/>
            </w:pPr>
          </w:p>
        </w:tc>
        <w:tc>
          <w:tcPr>
            <w:tcW w:w="600" w:type="dxa"/>
          </w:tcPr>
          <w:p w14:paraId="7086F4BE" w14:textId="77777777" w:rsidR="006C348D" w:rsidRDefault="006C348D" w:rsidP="0087024B">
            <w:pPr>
              <w:pStyle w:val="OtherTableBody"/>
            </w:pPr>
            <w:r>
              <w:t>0659</w:t>
            </w:r>
          </w:p>
        </w:tc>
        <w:tc>
          <w:tcPr>
            <w:tcW w:w="2600" w:type="dxa"/>
          </w:tcPr>
          <w:p w14:paraId="04681344" w14:textId="77777777" w:rsidR="006C348D" w:rsidRDefault="006C348D" w:rsidP="0087024B">
            <w:pPr>
              <w:pStyle w:val="OtherTableBody"/>
            </w:pPr>
          </w:p>
        </w:tc>
        <w:tc>
          <w:tcPr>
            <w:tcW w:w="1400" w:type="dxa"/>
          </w:tcPr>
          <w:p w14:paraId="27B7BD18" w14:textId="77777777" w:rsidR="006C348D" w:rsidRDefault="006C348D" w:rsidP="0087024B">
            <w:pPr>
              <w:pStyle w:val="OtherTableBody"/>
            </w:pPr>
            <w:r>
              <w:t>4</w:t>
            </w:r>
          </w:p>
        </w:tc>
        <w:tc>
          <w:tcPr>
            <w:tcW w:w="4200" w:type="dxa"/>
          </w:tcPr>
          <w:p w14:paraId="4EDE0DB2" w14:textId="77777777" w:rsidR="006C348D" w:rsidRDefault="006C348D" w:rsidP="0087024B">
            <w:pPr>
              <w:pStyle w:val="OtherTableBody"/>
            </w:pPr>
            <w:r>
              <w:t>CPD Mode With Operator</w:t>
            </w:r>
          </w:p>
        </w:tc>
      </w:tr>
      <w:tr w:rsidR="006C348D" w14:paraId="29626E25" w14:textId="77777777" w:rsidTr="0087024B">
        <w:trPr>
          <w:tblHeader/>
        </w:trPr>
        <w:tc>
          <w:tcPr>
            <w:tcW w:w="600" w:type="dxa"/>
          </w:tcPr>
          <w:p w14:paraId="665F3D60" w14:textId="77777777" w:rsidR="006C348D" w:rsidRDefault="006C348D" w:rsidP="0087024B">
            <w:pPr>
              <w:pStyle w:val="OtherTableBody"/>
            </w:pPr>
          </w:p>
        </w:tc>
        <w:tc>
          <w:tcPr>
            <w:tcW w:w="600" w:type="dxa"/>
          </w:tcPr>
          <w:p w14:paraId="6EC287E1" w14:textId="77777777" w:rsidR="006C348D" w:rsidRDefault="006C348D" w:rsidP="0087024B">
            <w:pPr>
              <w:pStyle w:val="OtherTableBody"/>
            </w:pPr>
            <w:r>
              <w:t>0659</w:t>
            </w:r>
          </w:p>
        </w:tc>
        <w:tc>
          <w:tcPr>
            <w:tcW w:w="2600" w:type="dxa"/>
          </w:tcPr>
          <w:p w14:paraId="37E3B42E" w14:textId="77777777" w:rsidR="006C348D" w:rsidRDefault="006C348D" w:rsidP="0087024B">
            <w:pPr>
              <w:pStyle w:val="OtherTableBody"/>
            </w:pPr>
          </w:p>
        </w:tc>
        <w:tc>
          <w:tcPr>
            <w:tcW w:w="1400" w:type="dxa"/>
          </w:tcPr>
          <w:p w14:paraId="358422DA" w14:textId="77777777" w:rsidR="006C348D" w:rsidRDefault="006C348D" w:rsidP="0087024B">
            <w:pPr>
              <w:pStyle w:val="OtherTableBody"/>
            </w:pPr>
            <w:r>
              <w:t>5</w:t>
            </w:r>
          </w:p>
        </w:tc>
        <w:tc>
          <w:tcPr>
            <w:tcW w:w="4200" w:type="dxa"/>
          </w:tcPr>
          <w:p w14:paraId="2939CC61" w14:textId="77777777" w:rsidR="006C348D" w:rsidRDefault="006C348D" w:rsidP="0087024B">
            <w:pPr>
              <w:pStyle w:val="OtherTableBody"/>
            </w:pPr>
            <w:r>
              <w:t>Offline Mode</w:t>
            </w:r>
          </w:p>
        </w:tc>
      </w:tr>
      <w:tr w:rsidR="006C348D" w14:paraId="0AC40E4C" w14:textId="77777777" w:rsidTr="0087024B">
        <w:trPr>
          <w:tblHeader/>
        </w:trPr>
        <w:tc>
          <w:tcPr>
            <w:tcW w:w="600" w:type="dxa"/>
          </w:tcPr>
          <w:p w14:paraId="4028512A" w14:textId="77777777" w:rsidR="006C348D" w:rsidRDefault="006C348D" w:rsidP="0087024B">
            <w:pPr>
              <w:pStyle w:val="OtherTableBody"/>
            </w:pPr>
            <w:r>
              <w:t>undefined</w:t>
            </w:r>
          </w:p>
        </w:tc>
        <w:tc>
          <w:tcPr>
            <w:tcW w:w="600" w:type="dxa"/>
          </w:tcPr>
          <w:p w14:paraId="65BE9C49" w14:textId="77777777" w:rsidR="006C348D" w:rsidRDefault="006C348D" w:rsidP="0087024B">
            <w:pPr>
              <w:pStyle w:val="OtherTableBody"/>
            </w:pPr>
          </w:p>
        </w:tc>
        <w:tc>
          <w:tcPr>
            <w:tcW w:w="2600" w:type="dxa"/>
          </w:tcPr>
          <w:p w14:paraId="5C7E892A" w14:textId="77777777" w:rsidR="006C348D" w:rsidRDefault="006C348D" w:rsidP="0087024B">
            <w:pPr>
              <w:pStyle w:val="OtherTableBody"/>
            </w:pPr>
            <w:r>
              <w:t>Specimen (OM4-6)</w:t>
            </w:r>
          </w:p>
        </w:tc>
        <w:tc>
          <w:tcPr>
            <w:tcW w:w="1400" w:type="dxa"/>
          </w:tcPr>
          <w:p w14:paraId="7D60F8A1" w14:textId="77777777" w:rsidR="006C348D" w:rsidRDefault="006C348D" w:rsidP="0087024B">
            <w:pPr>
              <w:pStyle w:val="OtherTableBody"/>
            </w:pPr>
          </w:p>
        </w:tc>
        <w:tc>
          <w:tcPr>
            <w:tcW w:w="4200" w:type="dxa"/>
          </w:tcPr>
          <w:p w14:paraId="0C2F39AB" w14:textId="77777777" w:rsidR="006C348D" w:rsidRDefault="006C348D" w:rsidP="0087024B">
            <w:pPr>
              <w:pStyle w:val="OtherTableBody"/>
            </w:pPr>
          </w:p>
        </w:tc>
      </w:tr>
      <w:tr w:rsidR="006C348D" w14:paraId="6D9D1ADE" w14:textId="77777777" w:rsidTr="0087024B">
        <w:trPr>
          <w:tblHeader/>
        </w:trPr>
        <w:tc>
          <w:tcPr>
            <w:tcW w:w="600" w:type="dxa"/>
          </w:tcPr>
          <w:p w14:paraId="1E651D6D" w14:textId="77777777" w:rsidR="006C348D" w:rsidRDefault="006C348D" w:rsidP="0087024B">
            <w:pPr>
              <w:pStyle w:val="OtherTableBody"/>
            </w:pPr>
          </w:p>
        </w:tc>
        <w:tc>
          <w:tcPr>
            <w:tcW w:w="600" w:type="dxa"/>
          </w:tcPr>
          <w:p w14:paraId="2826B1B2" w14:textId="77777777" w:rsidR="006C348D" w:rsidRDefault="006C348D" w:rsidP="0087024B">
            <w:pPr>
              <w:pStyle w:val="OtherTableBody"/>
            </w:pPr>
            <w:r>
              <w:t>0660</w:t>
            </w:r>
          </w:p>
        </w:tc>
        <w:tc>
          <w:tcPr>
            <w:tcW w:w="2600" w:type="dxa"/>
          </w:tcPr>
          <w:p w14:paraId="6F7BBDFF" w14:textId="77777777" w:rsidR="006C348D" w:rsidRDefault="006C348D" w:rsidP="0087024B">
            <w:pPr>
              <w:pStyle w:val="OtherTableBody"/>
            </w:pPr>
          </w:p>
        </w:tc>
        <w:tc>
          <w:tcPr>
            <w:tcW w:w="1400" w:type="dxa"/>
          </w:tcPr>
          <w:p w14:paraId="7934D2A6" w14:textId="77777777" w:rsidR="006C348D" w:rsidRDefault="006C348D" w:rsidP="0087024B">
            <w:pPr>
              <w:pStyle w:val="OtherTableBody"/>
            </w:pPr>
          </w:p>
        </w:tc>
        <w:tc>
          <w:tcPr>
            <w:tcW w:w="4200" w:type="dxa"/>
          </w:tcPr>
          <w:p w14:paraId="7A82239C" w14:textId="77777777" w:rsidR="006C348D" w:rsidRDefault="006C348D" w:rsidP="0087024B">
            <w:pPr>
              <w:pStyle w:val="OtherTableBody"/>
            </w:pPr>
          </w:p>
        </w:tc>
      </w:tr>
      <w:tr w:rsidR="006C348D" w14:paraId="75357D92" w14:textId="77777777" w:rsidTr="0087024B">
        <w:trPr>
          <w:tblHeader/>
        </w:trPr>
        <w:tc>
          <w:tcPr>
            <w:tcW w:w="600" w:type="dxa"/>
          </w:tcPr>
          <w:p w14:paraId="3F1CB8F3" w14:textId="77777777" w:rsidR="006C348D" w:rsidRDefault="006C348D" w:rsidP="0087024B">
            <w:pPr>
              <w:pStyle w:val="OtherTableBody"/>
            </w:pPr>
            <w:r>
              <w:t>undefined</w:t>
            </w:r>
          </w:p>
        </w:tc>
        <w:tc>
          <w:tcPr>
            <w:tcW w:w="600" w:type="dxa"/>
          </w:tcPr>
          <w:p w14:paraId="4BF01752" w14:textId="77777777" w:rsidR="006C348D" w:rsidRDefault="006C348D" w:rsidP="0087024B">
            <w:pPr>
              <w:pStyle w:val="OtherTableBody"/>
            </w:pPr>
          </w:p>
        </w:tc>
        <w:tc>
          <w:tcPr>
            <w:tcW w:w="2600" w:type="dxa"/>
          </w:tcPr>
          <w:p w14:paraId="54BB84D9" w14:textId="77777777" w:rsidR="006C348D" w:rsidRDefault="006C348D" w:rsidP="0087024B">
            <w:pPr>
              <w:pStyle w:val="OtherTableBody"/>
            </w:pPr>
            <w:r>
              <w:t>Taxonomic Classification Code (OM4-18)</w:t>
            </w:r>
          </w:p>
        </w:tc>
        <w:tc>
          <w:tcPr>
            <w:tcW w:w="1400" w:type="dxa"/>
          </w:tcPr>
          <w:p w14:paraId="38E44D6D" w14:textId="77777777" w:rsidR="006C348D" w:rsidRDefault="006C348D" w:rsidP="0087024B">
            <w:pPr>
              <w:pStyle w:val="OtherTableBody"/>
            </w:pPr>
          </w:p>
        </w:tc>
        <w:tc>
          <w:tcPr>
            <w:tcW w:w="4200" w:type="dxa"/>
          </w:tcPr>
          <w:p w14:paraId="297B2B36" w14:textId="77777777" w:rsidR="006C348D" w:rsidRDefault="006C348D" w:rsidP="0087024B">
            <w:pPr>
              <w:pStyle w:val="OtherTableBody"/>
            </w:pPr>
          </w:p>
        </w:tc>
      </w:tr>
      <w:tr w:rsidR="006C348D" w14:paraId="2D978F6B" w14:textId="77777777" w:rsidTr="0087024B">
        <w:trPr>
          <w:tblHeader/>
        </w:trPr>
        <w:tc>
          <w:tcPr>
            <w:tcW w:w="600" w:type="dxa"/>
          </w:tcPr>
          <w:p w14:paraId="201F4AC5" w14:textId="77777777" w:rsidR="006C348D" w:rsidRDefault="006C348D" w:rsidP="0087024B">
            <w:pPr>
              <w:pStyle w:val="OtherTableBody"/>
            </w:pPr>
          </w:p>
        </w:tc>
        <w:tc>
          <w:tcPr>
            <w:tcW w:w="600" w:type="dxa"/>
          </w:tcPr>
          <w:p w14:paraId="6B841D70" w14:textId="77777777" w:rsidR="006C348D" w:rsidRDefault="006C348D" w:rsidP="0087024B">
            <w:pPr>
              <w:pStyle w:val="OtherTableBody"/>
            </w:pPr>
            <w:r>
              <w:t>0661</w:t>
            </w:r>
          </w:p>
        </w:tc>
        <w:tc>
          <w:tcPr>
            <w:tcW w:w="2600" w:type="dxa"/>
          </w:tcPr>
          <w:p w14:paraId="466A4288" w14:textId="77777777" w:rsidR="006C348D" w:rsidRDefault="006C348D" w:rsidP="0087024B">
            <w:pPr>
              <w:pStyle w:val="OtherTableBody"/>
            </w:pPr>
          </w:p>
        </w:tc>
        <w:tc>
          <w:tcPr>
            <w:tcW w:w="1400" w:type="dxa"/>
          </w:tcPr>
          <w:p w14:paraId="75872429" w14:textId="77777777" w:rsidR="006C348D" w:rsidRDefault="006C348D" w:rsidP="0087024B">
            <w:pPr>
              <w:pStyle w:val="OtherTableBody"/>
            </w:pPr>
          </w:p>
        </w:tc>
        <w:tc>
          <w:tcPr>
            <w:tcW w:w="4200" w:type="dxa"/>
          </w:tcPr>
          <w:p w14:paraId="5C83210B" w14:textId="77777777" w:rsidR="006C348D" w:rsidRDefault="006C348D" w:rsidP="0087024B">
            <w:pPr>
              <w:pStyle w:val="OtherTableBody"/>
            </w:pPr>
          </w:p>
        </w:tc>
      </w:tr>
      <w:tr w:rsidR="006C348D" w14:paraId="54543F73" w14:textId="77777777" w:rsidTr="0087024B">
        <w:trPr>
          <w:tblHeader/>
        </w:trPr>
        <w:tc>
          <w:tcPr>
            <w:tcW w:w="600" w:type="dxa"/>
          </w:tcPr>
          <w:p w14:paraId="2A65CF58" w14:textId="77777777" w:rsidR="006C348D" w:rsidRDefault="006C348D" w:rsidP="0087024B">
            <w:pPr>
              <w:pStyle w:val="OtherTableBody"/>
            </w:pPr>
            <w:r>
              <w:t>undefined</w:t>
            </w:r>
          </w:p>
        </w:tc>
        <w:tc>
          <w:tcPr>
            <w:tcW w:w="600" w:type="dxa"/>
          </w:tcPr>
          <w:p w14:paraId="1ED023C9" w14:textId="77777777" w:rsidR="006C348D" w:rsidRDefault="006C348D" w:rsidP="0087024B">
            <w:pPr>
              <w:pStyle w:val="OtherTableBody"/>
            </w:pPr>
          </w:p>
        </w:tc>
        <w:tc>
          <w:tcPr>
            <w:tcW w:w="2600" w:type="dxa"/>
          </w:tcPr>
          <w:p w14:paraId="31F98E11" w14:textId="77777777" w:rsidR="006C348D" w:rsidRDefault="006C348D" w:rsidP="0087024B">
            <w:pPr>
              <w:pStyle w:val="OtherTableBody"/>
            </w:pPr>
            <w:r>
              <w:t>Test/Observations Included Within an Ordered Test Battery (OM5-2)</w:t>
            </w:r>
          </w:p>
        </w:tc>
        <w:tc>
          <w:tcPr>
            <w:tcW w:w="1400" w:type="dxa"/>
          </w:tcPr>
          <w:p w14:paraId="4DCBF6EB" w14:textId="77777777" w:rsidR="006C348D" w:rsidRDefault="006C348D" w:rsidP="0087024B">
            <w:pPr>
              <w:pStyle w:val="OtherTableBody"/>
            </w:pPr>
          </w:p>
        </w:tc>
        <w:tc>
          <w:tcPr>
            <w:tcW w:w="4200" w:type="dxa"/>
          </w:tcPr>
          <w:p w14:paraId="24CC7FEC" w14:textId="77777777" w:rsidR="006C348D" w:rsidRDefault="006C348D" w:rsidP="0087024B">
            <w:pPr>
              <w:pStyle w:val="OtherTableBody"/>
            </w:pPr>
          </w:p>
        </w:tc>
      </w:tr>
      <w:tr w:rsidR="006C348D" w14:paraId="18AE98B1" w14:textId="77777777" w:rsidTr="0087024B">
        <w:trPr>
          <w:tblHeader/>
        </w:trPr>
        <w:tc>
          <w:tcPr>
            <w:tcW w:w="600" w:type="dxa"/>
          </w:tcPr>
          <w:p w14:paraId="3F12F9E4" w14:textId="77777777" w:rsidR="006C348D" w:rsidRDefault="006C348D" w:rsidP="0087024B">
            <w:pPr>
              <w:pStyle w:val="OtherTableBody"/>
            </w:pPr>
          </w:p>
        </w:tc>
        <w:tc>
          <w:tcPr>
            <w:tcW w:w="600" w:type="dxa"/>
          </w:tcPr>
          <w:p w14:paraId="560974DF" w14:textId="77777777" w:rsidR="006C348D" w:rsidRDefault="006C348D" w:rsidP="0087024B">
            <w:pPr>
              <w:pStyle w:val="OtherTableBody"/>
            </w:pPr>
            <w:r>
              <w:t>0662</w:t>
            </w:r>
          </w:p>
        </w:tc>
        <w:tc>
          <w:tcPr>
            <w:tcW w:w="2600" w:type="dxa"/>
          </w:tcPr>
          <w:p w14:paraId="43D56F12" w14:textId="77777777" w:rsidR="006C348D" w:rsidRDefault="006C348D" w:rsidP="0087024B">
            <w:pPr>
              <w:pStyle w:val="OtherTableBody"/>
            </w:pPr>
          </w:p>
        </w:tc>
        <w:tc>
          <w:tcPr>
            <w:tcW w:w="1400" w:type="dxa"/>
          </w:tcPr>
          <w:p w14:paraId="6E12DA21" w14:textId="77777777" w:rsidR="006C348D" w:rsidRDefault="006C348D" w:rsidP="0087024B">
            <w:pPr>
              <w:pStyle w:val="OtherTableBody"/>
            </w:pPr>
          </w:p>
        </w:tc>
        <w:tc>
          <w:tcPr>
            <w:tcW w:w="4200" w:type="dxa"/>
          </w:tcPr>
          <w:p w14:paraId="644726F6" w14:textId="77777777" w:rsidR="006C348D" w:rsidRDefault="006C348D" w:rsidP="0087024B">
            <w:pPr>
              <w:pStyle w:val="OtherTableBody"/>
            </w:pPr>
          </w:p>
        </w:tc>
      </w:tr>
      <w:tr w:rsidR="006C348D" w14:paraId="4447FCAC" w14:textId="77777777" w:rsidTr="0087024B">
        <w:trPr>
          <w:tblHeader/>
        </w:trPr>
        <w:tc>
          <w:tcPr>
            <w:tcW w:w="600" w:type="dxa"/>
          </w:tcPr>
          <w:p w14:paraId="7D24724C" w14:textId="77777777" w:rsidR="006C348D" w:rsidRDefault="006C348D" w:rsidP="0087024B">
            <w:pPr>
              <w:pStyle w:val="OtherTableBody"/>
            </w:pPr>
            <w:r>
              <w:t>undefined</w:t>
            </w:r>
          </w:p>
        </w:tc>
        <w:tc>
          <w:tcPr>
            <w:tcW w:w="600" w:type="dxa"/>
          </w:tcPr>
          <w:p w14:paraId="7A41D00E" w14:textId="77777777" w:rsidR="006C348D" w:rsidRDefault="006C348D" w:rsidP="0087024B">
            <w:pPr>
              <w:pStyle w:val="OtherTableBody"/>
            </w:pPr>
          </w:p>
        </w:tc>
        <w:tc>
          <w:tcPr>
            <w:tcW w:w="2600" w:type="dxa"/>
          </w:tcPr>
          <w:p w14:paraId="49D7B26E" w14:textId="77777777" w:rsidR="006C348D" w:rsidRDefault="006C348D" w:rsidP="0087024B">
            <w:pPr>
              <w:pStyle w:val="OtherTableBody"/>
            </w:pPr>
            <w:r>
              <w:t>Test/Service Default Duration Units (OM7-9)</w:t>
            </w:r>
          </w:p>
        </w:tc>
        <w:tc>
          <w:tcPr>
            <w:tcW w:w="1400" w:type="dxa"/>
          </w:tcPr>
          <w:p w14:paraId="72E4FDD9" w14:textId="77777777" w:rsidR="006C348D" w:rsidRDefault="006C348D" w:rsidP="0087024B">
            <w:pPr>
              <w:pStyle w:val="OtherTableBody"/>
            </w:pPr>
          </w:p>
        </w:tc>
        <w:tc>
          <w:tcPr>
            <w:tcW w:w="4200" w:type="dxa"/>
          </w:tcPr>
          <w:p w14:paraId="55EB7082" w14:textId="77777777" w:rsidR="006C348D" w:rsidRDefault="006C348D" w:rsidP="0087024B">
            <w:pPr>
              <w:pStyle w:val="OtherTableBody"/>
            </w:pPr>
          </w:p>
        </w:tc>
      </w:tr>
      <w:tr w:rsidR="006C348D" w14:paraId="2FBD257B" w14:textId="77777777" w:rsidTr="0087024B">
        <w:trPr>
          <w:tblHeader/>
        </w:trPr>
        <w:tc>
          <w:tcPr>
            <w:tcW w:w="600" w:type="dxa"/>
          </w:tcPr>
          <w:p w14:paraId="18B53D56" w14:textId="77777777" w:rsidR="006C348D" w:rsidRDefault="006C348D" w:rsidP="0087024B">
            <w:pPr>
              <w:pStyle w:val="OtherTableBody"/>
            </w:pPr>
          </w:p>
        </w:tc>
        <w:tc>
          <w:tcPr>
            <w:tcW w:w="600" w:type="dxa"/>
          </w:tcPr>
          <w:p w14:paraId="7BFEC077" w14:textId="77777777" w:rsidR="006C348D" w:rsidRDefault="006C348D" w:rsidP="0087024B">
            <w:pPr>
              <w:pStyle w:val="OtherTableBody"/>
            </w:pPr>
            <w:r>
              <w:t>0663</w:t>
            </w:r>
          </w:p>
        </w:tc>
        <w:tc>
          <w:tcPr>
            <w:tcW w:w="2600" w:type="dxa"/>
          </w:tcPr>
          <w:p w14:paraId="772A8638" w14:textId="77777777" w:rsidR="006C348D" w:rsidRDefault="006C348D" w:rsidP="0087024B">
            <w:pPr>
              <w:pStyle w:val="OtherTableBody"/>
            </w:pPr>
          </w:p>
        </w:tc>
        <w:tc>
          <w:tcPr>
            <w:tcW w:w="1400" w:type="dxa"/>
          </w:tcPr>
          <w:p w14:paraId="356C0F40" w14:textId="77777777" w:rsidR="006C348D" w:rsidRDefault="006C348D" w:rsidP="0087024B">
            <w:pPr>
              <w:pStyle w:val="OtherTableBody"/>
            </w:pPr>
          </w:p>
        </w:tc>
        <w:tc>
          <w:tcPr>
            <w:tcW w:w="4200" w:type="dxa"/>
          </w:tcPr>
          <w:p w14:paraId="0D91DC4D" w14:textId="77777777" w:rsidR="006C348D" w:rsidRDefault="006C348D" w:rsidP="0087024B">
            <w:pPr>
              <w:pStyle w:val="OtherTableBody"/>
            </w:pPr>
          </w:p>
        </w:tc>
      </w:tr>
      <w:tr w:rsidR="006C348D" w14:paraId="38727C08" w14:textId="77777777" w:rsidTr="0087024B">
        <w:trPr>
          <w:tblHeader/>
        </w:trPr>
        <w:tc>
          <w:tcPr>
            <w:tcW w:w="600" w:type="dxa"/>
          </w:tcPr>
          <w:p w14:paraId="0653994F" w14:textId="77777777" w:rsidR="006C348D" w:rsidRDefault="006C348D" w:rsidP="0087024B">
            <w:pPr>
              <w:pStyle w:val="OtherTableBody"/>
            </w:pPr>
            <w:r>
              <w:t>undefined</w:t>
            </w:r>
          </w:p>
        </w:tc>
        <w:tc>
          <w:tcPr>
            <w:tcW w:w="600" w:type="dxa"/>
          </w:tcPr>
          <w:p w14:paraId="502D12F6" w14:textId="77777777" w:rsidR="006C348D" w:rsidRDefault="006C348D" w:rsidP="0087024B">
            <w:pPr>
              <w:pStyle w:val="OtherTableBody"/>
            </w:pPr>
          </w:p>
        </w:tc>
        <w:tc>
          <w:tcPr>
            <w:tcW w:w="2600" w:type="dxa"/>
          </w:tcPr>
          <w:p w14:paraId="6C3D4819" w14:textId="77777777" w:rsidR="006C348D" w:rsidRDefault="006C348D" w:rsidP="0087024B">
            <w:pPr>
              <w:pStyle w:val="OtherTableBody"/>
            </w:pPr>
            <w:r>
              <w:t>Clinical Information Request (OMC-4)</w:t>
            </w:r>
          </w:p>
        </w:tc>
        <w:tc>
          <w:tcPr>
            <w:tcW w:w="1400" w:type="dxa"/>
          </w:tcPr>
          <w:p w14:paraId="0603D408" w14:textId="77777777" w:rsidR="006C348D" w:rsidRDefault="006C348D" w:rsidP="0087024B">
            <w:pPr>
              <w:pStyle w:val="OtherTableBody"/>
            </w:pPr>
          </w:p>
        </w:tc>
        <w:tc>
          <w:tcPr>
            <w:tcW w:w="4200" w:type="dxa"/>
          </w:tcPr>
          <w:p w14:paraId="5BE9EE94" w14:textId="77777777" w:rsidR="006C348D" w:rsidRDefault="006C348D" w:rsidP="0087024B">
            <w:pPr>
              <w:pStyle w:val="OtherTableBody"/>
            </w:pPr>
          </w:p>
        </w:tc>
      </w:tr>
      <w:tr w:rsidR="006C348D" w14:paraId="61E27923" w14:textId="77777777" w:rsidTr="0087024B">
        <w:trPr>
          <w:tblHeader/>
        </w:trPr>
        <w:tc>
          <w:tcPr>
            <w:tcW w:w="600" w:type="dxa"/>
          </w:tcPr>
          <w:p w14:paraId="1B0D17B3" w14:textId="77777777" w:rsidR="006C348D" w:rsidRDefault="006C348D" w:rsidP="0087024B">
            <w:pPr>
              <w:pStyle w:val="OtherTableBody"/>
            </w:pPr>
          </w:p>
        </w:tc>
        <w:tc>
          <w:tcPr>
            <w:tcW w:w="600" w:type="dxa"/>
          </w:tcPr>
          <w:p w14:paraId="6052EADE" w14:textId="77777777" w:rsidR="006C348D" w:rsidRDefault="006C348D" w:rsidP="0087024B">
            <w:pPr>
              <w:pStyle w:val="OtherTableBody"/>
            </w:pPr>
            <w:r>
              <w:t>0664</w:t>
            </w:r>
          </w:p>
        </w:tc>
        <w:tc>
          <w:tcPr>
            <w:tcW w:w="2600" w:type="dxa"/>
          </w:tcPr>
          <w:p w14:paraId="6809335E" w14:textId="77777777" w:rsidR="006C348D" w:rsidRDefault="006C348D" w:rsidP="0087024B">
            <w:pPr>
              <w:pStyle w:val="OtherTableBody"/>
            </w:pPr>
          </w:p>
        </w:tc>
        <w:tc>
          <w:tcPr>
            <w:tcW w:w="1400" w:type="dxa"/>
          </w:tcPr>
          <w:p w14:paraId="44048C7E" w14:textId="77777777" w:rsidR="006C348D" w:rsidRDefault="006C348D" w:rsidP="0087024B">
            <w:pPr>
              <w:pStyle w:val="OtherTableBody"/>
            </w:pPr>
          </w:p>
        </w:tc>
        <w:tc>
          <w:tcPr>
            <w:tcW w:w="4200" w:type="dxa"/>
          </w:tcPr>
          <w:p w14:paraId="7D8E9476" w14:textId="77777777" w:rsidR="006C348D" w:rsidRDefault="006C348D" w:rsidP="0087024B">
            <w:pPr>
              <w:pStyle w:val="OtherTableBody"/>
            </w:pPr>
          </w:p>
        </w:tc>
      </w:tr>
      <w:tr w:rsidR="006C348D" w14:paraId="38A01B68" w14:textId="77777777" w:rsidTr="0087024B">
        <w:trPr>
          <w:tblHeader/>
        </w:trPr>
        <w:tc>
          <w:tcPr>
            <w:tcW w:w="600" w:type="dxa"/>
          </w:tcPr>
          <w:p w14:paraId="484E20BC" w14:textId="77777777" w:rsidR="006C348D" w:rsidRDefault="006C348D" w:rsidP="0087024B">
            <w:pPr>
              <w:pStyle w:val="OtherTableBody"/>
            </w:pPr>
            <w:r>
              <w:t>undefined</w:t>
            </w:r>
          </w:p>
        </w:tc>
        <w:tc>
          <w:tcPr>
            <w:tcW w:w="600" w:type="dxa"/>
          </w:tcPr>
          <w:p w14:paraId="784AB126" w14:textId="77777777" w:rsidR="006C348D" w:rsidRDefault="006C348D" w:rsidP="0087024B">
            <w:pPr>
              <w:pStyle w:val="OtherTableBody"/>
            </w:pPr>
          </w:p>
        </w:tc>
        <w:tc>
          <w:tcPr>
            <w:tcW w:w="2600" w:type="dxa"/>
          </w:tcPr>
          <w:p w14:paraId="647AEB60" w14:textId="77777777" w:rsidR="006C348D" w:rsidRDefault="006C348D" w:rsidP="0087024B">
            <w:pPr>
              <w:pStyle w:val="OtherTableBody"/>
            </w:pPr>
            <w:r>
              <w:t>Answer Choices (OMC-11)</w:t>
            </w:r>
          </w:p>
        </w:tc>
        <w:tc>
          <w:tcPr>
            <w:tcW w:w="1400" w:type="dxa"/>
          </w:tcPr>
          <w:p w14:paraId="5AA4A35B" w14:textId="77777777" w:rsidR="006C348D" w:rsidRDefault="006C348D" w:rsidP="0087024B">
            <w:pPr>
              <w:pStyle w:val="OtherTableBody"/>
            </w:pPr>
          </w:p>
        </w:tc>
        <w:tc>
          <w:tcPr>
            <w:tcW w:w="4200" w:type="dxa"/>
          </w:tcPr>
          <w:p w14:paraId="791BBFF5" w14:textId="77777777" w:rsidR="006C348D" w:rsidRDefault="006C348D" w:rsidP="0087024B">
            <w:pPr>
              <w:pStyle w:val="OtherTableBody"/>
            </w:pPr>
          </w:p>
        </w:tc>
      </w:tr>
      <w:tr w:rsidR="006C348D" w14:paraId="10DAF719" w14:textId="77777777" w:rsidTr="0087024B">
        <w:trPr>
          <w:tblHeader/>
        </w:trPr>
        <w:tc>
          <w:tcPr>
            <w:tcW w:w="600" w:type="dxa"/>
          </w:tcPr>
          <w:p w14:paraId="714832EE" w14:textId="77777777" w:rsidR="006C348D" w:rsidRDefault="006C348D" w:rsidP="0087024B">
            <w:pPr>
              <w:pStyle w:val="OtherTableBody"/>
            </w:pPr>
          </w:p>
        </w:tc>
        <w:tc>
          <w:tcPr>
            <w:tcW w:w="600" w:type="dxa"/>
          </w:tcPr>
          <w:p w14:paraId="79D6BF9B" w14:textId="77777777" w:rsidR="006C348D" w:rsidRDefault="006C348D" w:rsidP="0087024B">
            <w:pPr>
              <w:pStyle w:val="OtherTableBody"/>
            </w:pPr>
            <w:r>
              <w:t>0665</w:t>
            </w:r>
          </w:p>
        </w:tc>
        <w:tc>
          <w:tcPr>
            <w:tcW w:w="2600" w:type="dxa"/>
          </w:tcPr>
          <w:p w14:paraId="3E8193EC" w14:textId="77777777" w:rsidR="006C348D" w:rsidRDefault="006C348D" w:rsidP="0087024B">
            <w:pPr>
              <w:pStyle w:val="OtherTableBody"/>
            </w:pPr>
          </w:p>
        </w:tc>
        <w:tc>
          <w:tcPr>
            <w:tcW w:w="1400" w:type="dxa"/>
          </w:tcPr>
          <w:p w14:paraId="0C148CE5" w14:textId="77777777" w:rsidR="006C348D" w:rsidRDefault="006C348D" w:rsidP="0087024B">
            <w:pPr>
              <w:pStyle w:val="OtherTableBody"/>
            </w:pPr>
          </w:p>
        </w:tc>
        <w:tc>
          <w:tcPr>
            <w:tcW w:w="4200" w:type="dxa"/>
          </w:tcPr>
          <w:p w14:paraId="0B6DDD99" w14:textId="77777777" w:rsidR="006C348D" w:rsidRDefault="006C348D" w:rsidP="0087024B">
            <w:pPr>
              <w:pStyle w:val="OtherTableBody"/>
            </w:pPr>
          </w:p>
        </w:tc>
      </w:tr>
      <w:tr w:rsidR="006C348D" w14:paraId="6545AE96" w14:textId="77777777" w:rsidTr="0087024B">
        <w:trPr>
          <w:tblHeader/>
        </w:trPr>
        <w:tc>
          <w:tcPr>
            <w:tcW w:w="600" w:type="dxa"/>
          </w:tcPr>
          <w:p w14:paraId="3B463C9E" w14:textId="77777777" w:rsidR="006C348D" w:rsidRDefault="006C348D" w:rsidP="0087024B">
            <w:pPr>
              <w:pStyle w:val="OtherTableBody"/>
            </w:pPr>
            <w:r>
              <w:t>undefined</w:t>
            </w:r>
          </w:p>
        </w:tc>
        <w:tc>
          <w:tcPr>
            <w:tcW w:w="600" w:type="dxa"/>
          </w:tcPr>
          <w:p w14:paraId="10905EA1" w14:textId="77777777" w:rsidR="006C348D" w:rsidRDefault="006C348D" w:rsidP="0087024B">
            <w:pPr>
              <w:pStyle w:val="OtherTableBody"/>
            </w:pPr>
          </w:p>
        </w:tc>
        <w:tc>
          <w:tcPr>
            <w:tcW w:w="2600" w:type="dxa"/>
          </w:tcPr>
          <w:p w14:paraId="0D8B092E" w14:textId="77777777" w:rsidR="006C348D" w:rsidRDefault="006C348D" w:rsidP="0087024B">
            <w:pPr>
              <w:pStyle w:val="OtherTableBody"/>
            </w:pPr>
            <w:r>
              <w:t>Entering Organization (ORC-17)</w:t>
            </w:r>
          </w:p>
        </w:tc>
        <w:tc>
          <w:tcPr>
            <w:tcW w:w="1400" w:type="dxa"/>
          </w:tcPr>
          <w:p w14:paraId="29EBD027" w14:textId="77777777" w:rsidR="006C348D" w:rsidRDefault="006C348D" w:rsidP="0087024B">
            <w:pPr>
              <w:pStyle w:val="OtherTableBody"/>
            </w:pPr>
          </w:p>
        </w:tc>
        <w:tc>
          <w:tcPr>
            <w:tcW w:w="4200" w:type="dxa"/>
          </w:tcPr>
          <w:p w14:paraId="569D229C" w14:textId="77777777" w:rsidR="006C348D" w:rsidRDefault="006C348D" w:rsidP="0087024B">
            <w:pPr>
              <w:pStyle w:val="OtherTableBody"/>
            </w:pPr>
          </w:p>
        </w:tc>
      </w:tr>
      <w:tr w:rsidR="006C348D" w14:paraId="748D2EC9" w14:textId="77777777" w:rsidTr="0087024B">
        <w:trPr>
          <w:tblHeader/>
        </w:trPr>
        <w:tc>
          <w:tcPr>
            <w:tcW w:w="600" w:type="dxa"/>
          </w:tcPr>
          <w:p w14:paraId="3D478A42" w14:textId="77777777" w:rsidR="006C348D" w:rsidRDefault="006C348D" w:rsidP="0087024B">
            <w:pPr>
              <w:pStyle w:val="OtherTableBody"/>
            </w:pPr>
          </w:p>
        </w:tc>
        <w:tc>
          <w:tcPr>
            <w:tcW w:w="600" w:type="dxa"/>
          </w:tcPr>
          <w:p w14:paraId="7C8FD0AD" w14:textId="77777777" w:rsidR="006C348D" w:rsidRDefault="006C348D" w:rsidP="0087024B">
            <w:pPr>
              <w:pStyle w:val="OtherTableBody"/>
            </w:pPr>
            <w:r>
              <w:t>0666</w:t>
            </w:r>
          </w:p>
        </w:tc>
        <w:tc>
          <w:tcPr>
            <w:tcW w:w="2600" w:type="dxa"/>
          </w:tcPr>
          <w:p w14:paraId="344580B9" w14:textId="77777777" w:rsidR="006C348D" w:rsidRDefault="006C348D" w:rsidP="0087024B">
            <w:pPr>
              <w:pStyle w:val="OtherTableBody"/>
            </w:pPr>
          </w:p>
        </w:tc>
        <w:tc>
          <w:tcPr>
            <w:tcW w:w="1400" w:type="dxa"/>
          </w:tcPr>
          <w:p w14:paraId="6968070E" w14:textId="77777777" w:rsidR="006C348D" w:rsidRDefault="006C348D" w:rsidP="0087024B">
            <w:pPr>
              <w:pStyle w:val="OtherTableBody"/>
            </w:pPr>
          </w:p>
        </w:tc>
        <w:tc>
          <w:tcPr>
            <w:tcW w:w="4200" w:type="dxa"/>
          </w:tcPr>
          <w:p w14:paraId="56E399B9" w14:textId="77777777" w:rsidR="006C348D" w:rsidRDefault="006C348D" w:rsidP="0087024B">
            <w:pPr>
              <w:pStyle w:val="OtherTableBody"/>
            </w:pPr>
          </w:p>
        </w:tc>
      </w:tr>
      <w:tr w:rsidR="006C348D" w14:paraId="3E3A131A" w14:textId="77777777" w:rsidTr="0087024B">
        <w:trPr>
          <w:tblHeader/>
        </w:trPr>
        <w:tc>
          <w:tcPr>
            <w:tcW w:w="600" w:type="dxa"/>
          </w:tcPr>
          <w:p w14:paraId="6748DA64" w14:textId="77777777" w:rsidR="006C348D" w:rsidRDefault="006C348D" w:rsidP="0087024B">
            <w:pPr>
              <w:pStyle w:val="OtherTableBody"/>
            </w:pPr>
            <w:r>
              <w:t>User</w:t>
            </w:r>
          </w:p>
        </w:tc>
        <w:tc>
          <w:tcPr>
            <w:tcW w:w="600" w:type="dxa"/>
          </w:tcPr>
          <w:p w14:paraId="70EF1474" w14:textId="77777777" w:rsidR="006C348D" w:rsidRDefault="006C348D" w:rsidP="0087024B">
            <w:pPr>
              <w:pStyle w:val="OtherTableBody"/>
            </w:pPr>
          </w:p>
        </w:tc>
        <w:tc>
          <w:tcPr>
            <w:tcW w:w="2600" w:type="dxa"/>
          </w:tcPr>
          <w:p w14:paraId="1EF09616" w14:textId="77777777" w:rsidR="006C348D" w:rsidRDefault="006C348D" w:rsidP="0087024B">
            <w:pPr>
              <w:pStyle w:val="OtherTableBody"/>
            </w:pPr>
            <w:r>
              <w:t>Device Data State</w:t>
            </w:r>
          </w:p>
        </w:tc>
        <w:tc>
          <w:tcPr>
            <w:tcW w:w="1400" w:type="dxa"/>
          </w:tcPr>
          <w:p w14:paraId="0EBA8BDC" w14:textId="77777777" w:rsidR="006C348D" w:rsidRDefault="006C348D" w:rsidP="0087024B">
            <w:pPr>
              <w:pStyle w:val="OtherTableBody"/>
            </w:pPr>
          </w:p>
        </w:tc>
        <w:tc>
          <w:tcPr>
            <w:tcW w:w="4200" w:type="dxa"/>
          </w:tcPr>
          <w:p w14:paraId="25941D70" w14:textId="77777777" w:rsidR="006C348D" w:rsidRDefault="006C348D" w:rsidP="0087024B">
            <w:pPr>
              <w:pStyle w:val="OtherTableBody"/>
            </w:pPr>
          </w:p>
        </w:tc>
      </w:tr>
      <w:tr w:rsidR="006C348D" w14:paraId="77955476" w14:textId="77777777" w:rsidTr="0087024B">
        <w:trPr>
          <w:tblHeader/>
        </w:trPr>
        <w:tc>
          <w:tcPr>
            <w:tcW w:w="600" w:type="dxa"/>
          </w:tcPr>
          <w:p w14:paraId="54FB95E0" w14:textId="77777777" w:rsidR="006C348D" w:rsidRDefault="006C348D" w:rsidP="0087024B">
            <w:pPr>
              <w:pStyle w:val="OtherTableBody"/>
            </w:pPr>
          </w:p>
        </w:tc>
        <w:tc>
          <w:tcPr>
            <w:tcW w:w="600" w:type="dxa"/>
          </w:tcPr>
          <w:p w14:paraId="52B18C83" w14:textId="77777777" w:rsidR="006C348D" w:rsidRDefault="006C348D" w:rsidP="0087024B">
            <w:pPr>
              <w:pStyle w:val="OtherTableBody"/>
            </w:pPr>
            <w:r>
              <w:t>0667</w:t>
            </w:r>
          </w:p>
        </w:tc>
        <w:tc>
          <w:tcPr>
            <w:tcW w:w="2600" w:type="dxa"/>
          </w:tcPr>
          <w:p w14:paraId="00686B24" w14:textId="77777777" w:rsidR="006C348D" w:rsidRDefault="006C348D" w:rsidP="0087024B">
            <w:pPr>
              <w:pStyle w:val="OtherTableBody"/>
            </w:pPr>
          </w:p>
        </w:tc>
        <w:tc>
          <w:tcPr>
            <w:tcW w:w="1400" w:type="dxa"/>
          </w:tcPr>
          <w:p w14:paraId="40E2E69F" w14:textId="77777777" w:rsidR="006C348D" w:rsidRDefault="006C348D" w:rsidP="0087024B">
            <w:pPr>
              <w:pStyle w:val="OtherTableBody"/>
            </w:pPr>
            <w:r>
              <w:t>0</w:t>
            </w:r>
          </w:p>
        </w:tc>
        <w:tc>
          <w:tcPr>
            <w:tcW w:w="4200" w:type="dxa"/>
          </w:tcPr>
          <w:p w14:paraId="5BB6317C" w14:textId="77777777" w:rsidR="006C348D" w:rsidRDefault="006C348D" w:rsidP="0087024B">
            <w:pPr>
              <w:pStyle w:val="OtherTableBody"/>
            </w:pPr>
            <w:r>
              <w:t>Real Time Values</w:t>
            </w:r>
          </w:p>
        </w:tc>
      </w:tr>
      <w:tr w:rsidR="006C348D" w14:paraId="5AD812AF" w14:textId="77777777" w:rsidTr="0087024B">
        <w:trPr>
          <w:tblHeader/>
        </w:trPr>
        <w:tc>
          <w:tcPr>
            <w:tcW w:w="600" w:type="dxa"/>
          </w:tcPr>
          <w:p w14:paraId="36D61AB8" w14:textId="77777777" w:rsidR="006C348D" w:rsidRDefault="006C348D" w:rsidP="0087024B">
            <w:pPr>
              <w:pStyle w:val="OtherTableBody"/>
            </w:pPr>
          </w:p>
        </w:tc>
        <w:tc>
          <w:tcPr>
            <w:tcW w:w="600" w:type="dxa"/>
          </w:tcPr>
          <w:p w14:paraId="4ECBD564" w14:textId="77777777" w:rsidR="006C348D" w:rsidRDefault="006C348D" w:rsidP="0087024B">
            <w:pPr>
              <w:pStyle w:val="OtherTableBody"/>
            </w:pPr>
            <w:r>
              <w:t>0667</w:t>
            </w:r>
          </w:p>
        </w:tc>
        <w:tc>
          <w:tcPr>
            <w:tcW w:w="2600" w:type="dxa"/>
          </w:tcPr>
          <w:p w14:paraId="7CC64147" w14:textId="77777777" w:rsidR="006C348D" w:rsidRDefault="006C348D" w:rsidP="0087024B">
            <w:pPr>
              <w:pStyle w:val="OtherTableBody"/>
            </w:pPr>
          </w:p>
        </w:tc>
        <w:tc>
          <w:tcPr>
            <w:tcW w:w="1400" w:type="dxa"/>
          </w:tcPr>
          <w:p w14:paraId="5CC34CD5" w14:textId="77777777" w:rsidR="006C348D" w:rsidRDefault="006C348D" w:rsidP="0087024B">
            <w:pPr>
              <w:pStyle w:val="OtherTableBody"/>
            </w:pPr>
            <w:r>
              <w:t>1</w:t>
            </w:r>
          </w:p>
        </w:tc>
        <w:tc>
          <w:tcPr>
            <w:tcW w:w="4200" w:type="dxa"/>
          </w:tcPr>
          <w:p w14:paraId="4B6773F3" w14:textId="77777777" w:rsidR="006C348D" w:rsidRDefault="006C348D" w:rsidP="0087024B">
            <w:pPr>
              <w:pStyle w:val="OtherTableBody"/>
            </w:pPr>
            <w:r>
              <w:t>Historic Values</w:t>
            </w:r>
          </w:p>
        </w:tc>
      </w:tr>
      <w:tr w:rsidR="006C348D" w14:paraId="51BA4DC6" w14:textId="77777777" w:rsidTr="0087024B">
        <w:trPr>
          <w:tblHeader/>
        </w:trPr>
        <w:tc>
          <w:tcPr>
            <w:tcW w:w="600" w:type="dxa"/>
          </w:tcPr>
          <w:p w14:paraId="2E51A283" w14:textId="77777777" w:rsidR="006C348D" w:rsidRDefault="006C348D" w:rsidP="0087024B">
            <w:pPr>
              <w:pStyle w:val="OtherTableBody"/>
            </w:pPr>
            <w:r>
              <w:t>undefined</w:t>
            </w:r>
          </w:p>
        </w:tc>
        <w:tc>
          <w:tcPr>
            <w:tcW w:w="600" w:type="dxa"/>
          </w:tcPr>
          <w:p w14:paraId="0CD43464" w14:textId="77777777" w:rsidR="006C348D" w:rsidRDefault="006C348D" w:rsidP="0087024B">
            <w:pPr>
              <w:pStyle w:val="OtherTableBody"/>
            </w:pPr>
          </w:p>
        </w:tc>
        <w:tc>
          <w:tcPr>
            <w:tcW w:w="2600" w:type="dxa"/>
          </w:tcPr>
          <w:p w14:paraId="43EA87AA" w14:textId="77777777" w:rsidR="006C348D" w:rsidRDefault="006C348D" w:rsidP="0087024B">
            <w:pPr>
              <w:pStyle w:val="OtherTableBody"/>
            </w:pPr>
            <w:r>
              <w:t>Entering Device (ORC-18)</w:t>
            </w:r>
          </w:p>
        </w:tc>
        <w:tc>
          <w:tcPr>
            <w:tcW w:w="1400" w:type="dxa"/>
          </w:tcPr>
          <w:p w14:paraId="17636C76" w14:textId="77777777" w:rsidR="006C348D" w:rsidRDefault="006C348D" w:rsidP="0087024B">
            <w:pPr>
              <w:pStyle w:val="OtherTableBody"/>
            </w:pPr>
          </w:p>
        </w:tc>
        <w:tc>
          <w:tcPr>
            <w:tcW w:w="4200" w:type="dxa"/>
          </w:tcPr>
          <w:p w14:paraId="5C44AD54" w14:textId="77777777" w:rsidR="006C348D" w:rsidRDefault="006C348D" w:rsidP="0087024B">
            <w:pPr>
              <w:pStyle w:val="OtherTableBody"/>
            </w:pPr>
          </w:p>
        </w:tc>
      </w:tr>
      <w:tr w:rsidR="006C348D" w14:paraId="6EF6B501" w14:textId="77777777" w:rsidTr="0087024B">
        <w:trPr>
          <w:tblHeader/>
        </w:trPr>
        <w:tc>
          <w:tcPr>
            <w:tcW w:w="600" w:type="dxa"/>
          </w:tcPr>
          <w:p w14:paraId="73469219" w14:textId="77777777" w:rsidR="006C348D" w:rsidRDefault="006C348D" w:rsidP="0087024B">
            <w:pPr>
              <w:pStyle w:val="OtherTableBody"/>
            </w:pPr>
          </w:p>
        </w:tc>
        <w:tc>
          <w:tcPr>
            <w:tcW w:w="600" w:type="dxa"/>
          </w:tcPr>
          <w:p w14:paraId="755FBBDF" w14:textId="77777777" w:rsidR="006C348D" w:rsidRDefault="006C348D" w:rsidP="0087024B">
            <w:pPr>
              <w:pStyle w:val="OtherTableBody"/>
            </w:pPr>
            <w:r>
              <w:t>0668</w:t>
            </w:r>
          </w:p>
        </w:tc>
        <w:tc>
          <w:tcPr>
            <w:tcW w:w="2600" w:type="dxa"/>
          </w:tcPr>
          <w:p w14:paraId="74B73E56" w14:textId="77777777" w:rsidR="006C348D" w:rsidRDefault="006C348D" w:rsidP="0087024B">
            <w:pPr>
              <w:pStyle w:val="OtherTableBody"/>
            </w:pPr>
          </w:p>
        </w:tc>
        <w:tc>
          <w:tcPr>
            <w:tcW w:w="1400" w:type="dxa"/>
          </w:tcPr>
          <w:p w14:paraId="34DF71D6" w14:textId="77777777" w:rsidR="006C348D" w:rsidRDefault="006C348D" w:rsidP="0087024B">
            <w:pPr>
              <w:pStyle w:val="OtherTableBody"/>
            </w:pPr>
          </w:p>
        </w:tc>
        <w:tc>
          <w:tcPr>
            <w:tcW w:w="4200" w:type="dxa"/>
          </w:tcPr>
          <w:p w14:paraId="7B1EFDAC" w14:textId="77777777" w:rsidR="006C348D" w:rsidRDefault="006C348D" w:rsidP="0087024B">
            <w:pPr>
              <w:pStyle w:val="OtherTableBody"/>
            </w:pPr>
          </w:p>
        </w:tc>
      </w:tr>
      <w:tr w:rsidR="006C348D" w14:paraId="3147D895" w14:textId="77777777" w:rsidTr="0087024B">
        <w:trPr>
          <w:tblHeader/>
        </w:trPr>
        <w:tc>
          <w:tcPr>
            <w:tcW w:w="600" w:type="dxa"/>
          </w:tcPr>
          <w:p w14:paraId="098ADB95" w14:textId="77777777" w:rsidR="006C348D" w:rsidRDefault="006C348D" w:rsidP="0087024B">
            <w:pPr>
              <w:pStyle w:val="OtherTableBody"/>
            </w:pPr>
            <w:r>
              <w:t>User</w:t>
            </w:r>
          </w:p>
        </w:tc>
        <w:tc>
          <w:tcPr>
            <w:tcW w:w="600" w:type="dxa"/>
          </w:tcPr>
          <w:p w14:paraId="2F168C1E" w14:textId="77777777" w:rsidR="006C348D" w:rsidRDefault="006C348D" w:rsidP="0087024B">
            <w:pPr>
              <w:pStyle w:val="OtherTableBody"/>
            </w:pPr>
          </w:p>
        </w:tc>
        <w:tc>
          <w:tcPr>
            <w:tcW w:w="2600" w:type="dxa"/>
          </w:tcPr>
          <w:p w14:paraId="0F0A1C17" w14:textId="77777777" w:rsidR="006C348D" w:rsidRDefault="006C348D" w:rsidP="0087024B">
            <w:pPr>
              <w:pStyle w:val="OtherTableBody"/>
            </w:pPr>
            <w:r>
              <w:t>Load Status</w:t>
            </w:r>
          </w:p>
        </w:tc>
        <w:tc>
          <w:tcPr>
            <w:tcW w:w="1400" w:type="dxa"/>
          </w:tcPr>
          <w:p w14:paraId="11E452E2" w14:textId="77777777" w:rsidR="006C348D" w:rsidRDefault="006C348D" w:rsidP="0087024B">
            <w:pPr>
              <w:pStyle w:val="OtherTableBody"/>
            </w:pPr>
          </w:p>
        </w:tc>
        <w:tc>
          <w:tcPr>
            <w:tcW w:w="4200" w:type="dxa"/>
          </w:tcPr>
          <w:p w14:paraId="7F4C683D" w14:textId="77777777" w:rsidR="006C348D" w:rsidRDefault="006C348D" w:rsidP="0087024B">
            <w:pPr>
              <w:pStyle w:val="OtherTableBody"/>
            </w:pPr>
          </w:p>
        </w:tc>
      </w:tr>
      <w:tr w:rsidR="006C348D" w14:paraId="2F35C789" w14:textId="77777777" w:rsidTr="0087024B">
        <w:trPr>
          <w:tblHeader/>
        </w:trPr>
        <w:tc>
          <w:tcPr>
            <w:tcW w:w="600" w:type="dxa"/>
          </w:tcPr>
          <w:p w14:paraId="2C4C9FAD" w14:textId="77777777" w:rsidR="006C348D" w:rsidRDefault="006C348D" w:rsidP="0087024B">
            <w:pPr>
              <w:pStyle w:val="OtherTableBody"/>
            </w:pPr>
          </w:p>
        </w:tc>
        <w:tc>
          <w:tcPr>
            <w:tcW w:w="600" w:type="dxa"/>
          </w:tcPr>
          <w:p w14:paraId="129677A2" w14:textId="77777777" w:rsidR="006C348D" w:rsidRDefault="006C348D" w:rsidP="0087024B">
            <w:pPr>
              <w:pStyle w:val="OtherTableBody"/>
            </w:pPr>
            <w:r>
              <w:t>0669</w:t>
            </w:r>
          </w:p>
        </w:tc>
        <w:tc>
          <w:tcPr>
            <w:tcW w:w="2600" w:type="dxa"/>
          </w:tcPr>
          <w:p w14:paraId="317835C7" w14:textId="77777777" w:rsidR="006C348D" w:rsidRDefault="006C348D" w:rsidP="0087024B">
            <w:pPr>
              <w:pStyle w:val="OtherTableBody"/>
            </w:pPr>
          </w:p>
        </w:tc>
        <w:tc>
          <w:tcPr>
            <w:tcW w:w="1400" w:type="dxa"/>
          </w:tcPr>
          <w:p w14:paraId="6BB3E869" w14:textId="77777777" w:rsidR="006C348D" w:rsidRDefault="006C348D" w:rsidP="0087024B">
            <w:pPr>
              <w:pStyle w:val="OtherTableBody"/>
            </w:pPr>
            <w:r>
              <w:t>LCC</w:t>
            </w:r>
          </w:p>
        </w:tc>
        <w:tc>
          <w:tcPr>
            <w:tcW w:w="4200" w:type="dxa"/>
          </w:tcPr>
          <w:p w14:paraId="6FE7EB2B" w14:textId="77777777" w:rsidR="006C348D" w:rsidRDefault="006C348D" w:rsidP="0087024B">
            <w:pPr>
              <w:pStyle w:val="OtherTableBody"/>
            </w:pPr>
            <w:r>
              <w:t>Load is Complete</w:t>
            </w:r>
          </w:p>
        </w:tc>
      </w:tr>
      <w:tr w:rsidR="006C348D" w14:paraId="4DB80CAE" w14:textId="77777777" w:rsidTr="0087024B">
        <w:trPr>
          <w:tblHeader/>
        </w:trPr>
        <w:tc>
          <w:tcPr>
            <w:tcW w:w="600" w:type="dxa"/>
          </w:tcPr>
          <w:p w14:paraId="3D349070" w14:textId="77777777" w:rsidR="006C348D" w:rsidRDefault="006C348D" w:rsidP="0087024B">
            <w:pPr>
              <w:pStyle w:val="OtherTableBody"/>
            </w:pPr>
          </w:p>
        </w:tc>
        <w:tc>
          <w:tcPr>
            <w:tcW w:w="600" w:type="dxa"/>
          </w:tcPr>
          <w:p w14:paraId="2495DEF9" w14:textId="77777777" w:rsidR="006C348D" w:rsidRDefault="006C348D" w:rsidP="0087024B">
            <w:pPr>
              <w:pStyle w:val="OtherTableBody"/>
            </w:pPr>
            <w:r>
              <w:t>0669</w:t>
            </w:r>
          </w:p>
        </w:tc>
        <w:tc>
          <w:tcPr>
            <w:tcW w:w="2600" w:type="dxa"/>
          </w:tcPr>
          <w:p w14:paraId="2497B879" w14:textId="77777777" w:rsidR="006C348D" w:rsidRDefault="006C348D" w:rsidP="0087024B">
            <w:pPr>
              <w:pStyle w:val="OtherTableBody"/>
            </w:pPr>
          </w:p>
        </w:tc>
        <w:tc>
          <w:tcPr>
            <w:tcW w:w="1400" w:type="dxa"/>
          </w:tcPr>
          <w:p w14:paraId="6B8CAE68" w14:textId="77777777" w:rsidR="006C348D" w:rsidRDefault="006C348D" w:rsidP="0087024B">
            <w:pPr>
              <w:pStyle w:val="OtherTableBody"/>
            </w:pPr>
            <w:r>
              <w:t>LCN</w:t>
            </w:r>
          </w:p>
        </w:tc>
        <w:tc>
          <w:tcPr>
            <w:tcW w:w="4200" w:type="dxa"/>
          </w:tcPr>
          <w:p w14:paraId="0F0BAB51" w14:textId="77777777" w:rsidR="006C348D" w:rsidRDefault="006C348D" w:rsidP="0087024B">
            <w:pPr>
              <w:pStyle w:val="OtherTableBody"/>
            </w:pPr>
            <w:r>
              <w:t>Load Canceled</w:t>
            </w:r>
          </w:p>
        </w:tc>
      </w:tr>
      <w:tr w:rsidR="006C348D" w14:paraId="383FCAA1" w14:textId="77777777" w:rsidTr="0087024B">
        <w:trPr>
          <w:tblHeader/>
        </w:trPr>
        <w:tc>
          <w:tcPr>
            <w:tcW w:w="600" w:type="dxa"/>
          </w:tcPr>
          <w:p w14:paraId="28CB4947" w14:textId="77777777" w:rsidR="006C348D" w:rsidRDefault="006C348D" w:rsidP="0087024B">
            <w:pPr>
              <w:pStyle w:val="OtherTableBody"/>
            </w:pPr>
          </w:p>
        </w:tc>
        <w:tc>
          <w:tcPr>
            <w:tcW w:w="600" w:type="dxa"/>
          </w:tcPr>
          <w:p w14:paraId="19C6E902" w14:textId="77777777" w:rsidR="006C348D" w:rsidRDefault="006C348D" w:rsidP="0087024B">
            <w:pPr>
              <w:pStyle w:val="OtherTableBody"/>
            </w:pPr>
            <w:r>
              <w:t>0669</w:t>
            </w:r>
          </w:p>
        </w:tc>
        <w:tc>
          <w:tcPr>
            <w:tcW w:w="2600" w:type="dxa"/>
          </w:tcPr>
          <w:p w14:paraId="7EE5BEC0" w14:textId="77777777" w:rsidR="006C348D" w:rsidRDefault="006C348D" w:rsidP="0087024B">
            <w:pPr>
              <w:pStyle w:val="OtherTableBody"/>
            </w:pPr>
          </w:p>
        </w:tc>
        <w:tc>
          <w:tcPr>
            <w:tcW w:w="1400" w:type="dxa"/>
          </w:tcPr>
          <w:p w14:paraId="4ED3C176" w14:textId="77777777" w:rsidR="006C348D" w:rsidRDefault="006C348D" w:rsidP="0087024B">
            <w:pPr>
              <w:pStyle w:val="OtherTableBody"/>
            </w:pPr>
            <w:r>
              <w:t>LCP</w:t>
            </w:r>
          </w:p>
        </w:tc>
        <w:tc>
          <w:tcPr>
            <w:tcW w:w="4200" w:type="dxa"/>
          </w:tcPr>
          <w:p w14:paraId="2CB1B37F" w14:textId="77777777" w:rsidR="006C348D" w:rsidRDefault="006C348D" w:rsidP="0087024B">
            <w:pPr>
              <w:pStyle w:val="OtherTableBody"/>
            </w:pPr>
            <w:r>
              <w:t>Load In Process</w:t>
            </w:r>
          </w:p>
        </w:tc>
      </w:tr>
      <w:tr w:rsidR="006C348D" w14:paraId="5FDAE689" w14:textId="77777777" w:rsidTr="0087024B">
        <w:trPr>
          <w:tblHeader/>
        </w:trPr>
        <w:tc>
          <w:tcPr>
            <w:tcW w:w="600" w:type="dxa"/>
          </w:tcPr>
          <w:p w14:paraId="024D64E0" w14:textId="77777777" w:rsidR="006C348D" w:rsidRDefault="006C348D" w:rsidP="0087024B">
            <w:pPr>
              <w:pStyle w:val="OtherTableBody"/>
            </w:pPr>
          </w:p>
        </w:tc>
        <w:tc>
          <w:tcPr>
            <w:tcW w:w="600" w:type="dxa"/>
          </w:tcPr>
          <w:p w14:paraId="6E238571" w14:textId="77777777" w:rsidR="006C348D" w:rsidRDefault="006C348D" w:rsidP="0087024B">
            <w:pPr>
              <w:pStyle w:val="OtherTableBody"/>
            </w:pPr>
            <w:r>
              <w:t>0669</w:t>
            </w:r>
          </w:p>
        </w:tc>
        <w:tc>
          <w:tcPr>
            <w:tcW w:w="2600" w:type="dxa"/>
          </w:tcPr>
          <w:p w14:paraId="63C3365D" w14:textId="77777777" w:rsidR="006C348D" w:rsidRDefault="006C348D" w:rsidP="0087024B">
            <w:pPr>
              <w:pStyle w:val="OtherTableBody"/>
            </w:pPr>
          </w:p>
        </w:tc>
        <w:tc>
          <w:tcPr>
            <w:tcW w:w="1400" w:type="dxa"/>
          </w:tcPr>
          <w:p w14:paraId="5309775C" w14:textId="77777777" w:rsidR="006C348D" w:rsidRDefault="006C348D" w:rsidP="0087024B">
            <w:pPr>
              <w:pStyle w:val="OtherTableBody"/>
            </w:pPr>
            <w:r>
              <w:t>LLD</w:t>
            </w:r>
          </w:p>
        </w:tc>
        <w:tc>
          <w:tcPr>
            <w:tcW w:w="4200" w:type="dxa"/>
          </w:tcPr>
          <w:p w14:paraId="2D34DBA4" w14:textId="77777777" w:rsidR="006C348D" w:rsidRDefault="006C348D" w:rsidP="0087024B">
            <w:pPr>
              <w:pStyle w:val="OtherTableBody"/>
            </w:pPr>
            <w:r>
              <w:t>Building a Load</w:t>
            </w:r>
          </w:p>
        </w:tc>
      </w:tr>
      <w:tr w:rsidR="006C348D" w14:paraId="7C84C1CB" w14:textId="77777777" w:rsidTr="0087024B">
        <w:trPr>
          <w:tblHeader/>
        </w:trPr>
        <w:tc>
          <w:tcPr>
            <w:tcW w:w="600" w:type="dxa"/>
          </w:tcPr>
          <w:p w14:paraId="6BCB0C4E" w14:textId="77777777" w:rsidR="006C348D" w:rsidRDefault="006C348D" w:rsidP="0087024B">
            <w:pPr>
              <w:pStyle w:val="OtherTableBody"/>
            </w:pPr>
            <w:r>
              <w:t>undefined</w:t>
            </w:r>
          </w:p>
        </w:tc>
        <w:tc>
          <w:tcPr>
            <w:tcW w:w="600" w:type="dxa"/>
          </w:tcPr>
          <w:p w14:paraId="67A3F3CF" w14:textId="77777777" w:rsidR="006C348D" w:rsidRDefault="006C348D" w:rsidP="0087024B">
            <w:pPr>
              <w:pStyle w:val="OtherTableBody"/>
            </w:pPr>
          </w:p>
        </w:tc>
        <w:tc>
          <w:tcPr>
            <w:tcW w:w="2600" w:type="dxa"/>
          </w:tcPr>
          <w:p w14:paraId="17CD468F" w14:textId="77777777" w:rsidR="006C348D" w:rsidRDefault="006C348D" w:rsidP="0087024B">
            <w:pPr>
              <w:pStyle w:val="OtherTableBody"/>
            </w:pPr>
            <w:r>
              <w:t>Implicated Product (PCR-1)</w:t>
            </w:r>
          </w:p>
        </w:tc>
        <w:tc>
          <w:tcPr>
            <w:tcW w:w="1400" w:type="dxa"/>
          </w:tcPr>
          <w:p w14:paraId="3918A72E" w14:textId="77777777" w:rsidR="006C348D" w:rsidRDefault="006C348D" w:rsidP="0087024B">
            <w:pPr>
              <w:pStyle w:val="OtherTableBody"/>
            </w:pPr>
          </w:p>
        </w:tc>
        <w:tc>
          <w:tcPr>
            <w:tcW w:w="4200" w:type="dxa"/>
          </w:tcPr>
          <w:p w14:paraId="01D25147" w14:textId="77777777" w:rsidR="006C348D" w:rsidRDefault="006C348D" w:rsidP="0087024B">
            <w:pPr>
              <w:pStyle w:val="OtherTableBody"/>
            </w:pPr>
          </w:p>
        </w:tc>
      </w:tr>
      <w:tr w:rsidR="006C348D" w14:paraId="3D50C42B" w14:textId="77777777" w:rsidTr="0087024B">
        <w:trPr>
          <w:tblHeader/>
        </w:trPr>
        <w:tc>
          <w:tcPr>
            <w:tcW w:w="600" w:type="dxa"/>
          </w:tcPr>
          <w:p w14:paraId="0C0B8103" w14:textId="77777777" w:rsidR="006C348D" w:rsidRDefault="006C348D" w:rsidP="0087024B">
            <w:pPr>
              <w:pStyle w:val="OtherTableBody"/>
            </w:pPr>
          </w:p>
        </w:tc>
        <w:tc>
          <w:tcPr>
            <w:tcW w:w="600" w:type="dxa"/>
          </w:tcPr>
          <w:p w14:paraId="306108A9" w14:textId="77777777" w:rsidR="006C348D" w:rsidRDefault="006C348D" w:rsidP="0087024B">
            <w:pPr>
              <w:pStyle w:val="OtherTableBody"/>
            </w:pPr>
            <w:r>
              <w:t>0670</w:t>
            </w:r>
          </w:p>
        </w:tc>
        <w:tc>
          <w:tcPr>
            <w:tcW w:w="2600" w:type="dxa"/>
          </w:tcPr>
          <w:p w14:paraId="15961A8E" w14:textId="77777777" w:rsidR="006C348D" w:rsidRDefault="006C348D" w:rsidP="0087024B">
            <w:pPr>
              <w:pStyle w:val="OtherTableBody"/>
            </w:pPr>
          </w:p>
        </w:tc>
        <w:tc>
          <w:tcPr>
            <w:tcW w:w="1400" w:type="dxa"/>
          </w:tcPr>
          <w:p w14:paraId="3A85874A" w14:textId="77777777" w:rsidR="006C348D" w:rsidRDefault="006C348D" w:rsidP="0087024B">
            <w:pPr>
              <w:pStyle w:val="OtherTableBody"/>
            </w:pPr>
          </w:p>
        </w:tc>
        <w:tc>
          <w:tcPr>
            <w:tcW w:w="4200" w:type="dxa"/>
          </w:tcPr>
          <w:p w14:paraId="2FA3E339" w14:textId="77777777" w:rsidR="006C348D" w:rsidRDefault="006C348D" w:rsidP="0087024B">
            <w:pPr>
              <w:pStyle w:val="OtherTableBody"/>
            </w:pPr>
          </w:p>
        </w:tc>
      </w:tr>
      <w:tr w:rsidR="006C348D" w14:paraId="798C08E0" w14:textId="77777777" w:rsidTr="0087024B">
        <w:trPr>
          <w:tblHeader/>
        </w:trPr>
        <w:tc>
          <w:tcPr>
            <w:tcW w:w="600" w:type="dxa"/>
          </w:tcPr>
          <w:p w14:paraId="5E8283E1" w14:textId="77777777" w:rsidR="006C348D" w:rsidRDefault="006C348D" w:rsidP="0087024B">
            <w:pPr>
              <w:pStyle w:val="OtherTableBody"/>
            </w:pPr>
            <w:r>
              <w:t>undefined</w:t>
            </w:r>
          </w:p>
        </w:tc>
        <w:tc>
          <w:tcPr>
            <w:tcW w:w="600" w:type="dxa"/>
          </w:tcPr>
          <w:p w14:paraId="500A3BE8" w14:textId="77777777" w:rsidR="006C348D" w:rsidRDefault="006C348D" w:rsidP="0087024B">
            <w:pPr>
              <w:pStyle w:val="OtherTableBody"/>
            </w:pPr>
          </w:p>
        </w:tc>
        <w:tc>
          <w:tcPr>
            <w:tcW w:w="2600" w:type="dxa"/>
          </w:tcPr>
          <w:p w14:paraId="33A92613" w14:textId="77777777" w:rsidR="006C348D" w:rsidRDefault="006C348D" w:rsidP="0087024B">
            <w:pPr>
              <w:pStyle w:val="OtherTableBody"/>
            </w:pPr>
            <w:r>
              <w:t>Product Class (PCR-3)</w:t>
            </w:r>
          </w:p>
        </w:tc>
        <w:tc>
          <w:tcPr>
            <w:tcW w:w="1400" w:type="dxa"/>
          </w:tcPr>
          <w:p w14:paraId="7B2664DD" w14:textId="77777777" w:rsidR="006C348D" w:rsidRDefault="006C348D" w:rsidP="0087024B">
            <w:pPr>
              <w:pStyle w:val="OtherTableBody"/>
            </w:pPr>
          </w:p>
        </w:tc>
        <w:tc>
          <w:tcPr>
            <w:tcW w:w="4200" w:type="dxa"/>
          </w:tcPr>
          <w:p w14:paraId="0AF87ACF" w14:textId="77777777" w:rsidR="006C348D" w:rsidRDefault="006C348D" w:rsidP="0087024B">
            <w:pPr>
              <w:pStyle w:val="OtherTableBody"/>
            </w:pPr>
          </w:p>
        </w:tc>
      </w:tr>
      <w:tr w:rsidR="006C348D" w14:paraId="3E5D4E2C" w14:textId="77777777" w:rsidTr="0087024B">
        <w:trPr>
          <w:tblHeader/>
        </w:trPr>
        <w:tc>
          <w:tcPr>
            <w:tcW w:w="600" w:type="dxa"/>
          </w:tcPr>
          <w:p w14:paraId="0C3D63A0" w14:textId="77777777" w:rsidR="006C348D" w:rsidRDefault="006C348D" w:rsidP="0087024B">
            <w:pPr>
              <w:pStyle w:val="OtherTableBody"/>
            </w:pPr>
          </w:p>
        </w:tc>
        <w:tc>
          <w:tcPr>
            <w:tcW w:w="600" w:type="dxa"/>
          </w:tcPr>
          <w:p w14:paraId="2A23BA7B" w14:textId="77777777" w:rsidR="006C348D" w:rsidRDefault="006C348D" w:rsidP="0087024B">
            <w:pPr>
              <w:pStyle w:val="OtherTableBody"/>
            </w:pPr>
            <w:r>
              <w:t>0671</w:t>
            </w:r>
          </w:p>
        </w:tc>
        <w:tc>
          <w:tcPr>
            <w:tcW w:w="2600" w:type="dxa"/>
          </w:tcPr>
          <w:p w14:paraId="37B5D3DB" w14:textId="77777777" w:rsidR="006C348D" w:rsidRDefault="006C348D" w:rsidP="0087024B">
            <w:pPr>
              <w:pStyle w:val="OtherTableBody"/>
            </w:pPr>
          </w:p>
        </w:tc>
        <w:tc>
          <w:tcPr>
            <w:tcW w:w="1400" w:type="dxa"/>
          </w:tcPr>
          <w:p w14:paraId="558D43DC" w14:textId="77777777" w:rsidR="006C348D" w:rsidRDefault="006C348D" w:rsidP="0087024B">
            <w:pPr>
              <w:pStyle w:val="OtherTableBody"/>
            </w:pPr>
          </w:p>
        </w:tc>
        <w:tc>
          <w:tcPr>
            <w:tcW w:w="4200" w:type="dxa"/>
          </w:tcPr>
          <w:p w14:paraId="27713DD1" w14:textId="77777777" w:rsidR="006C348D" w:rsidRDefault="006C348D" w:rsidP="0087024B">
            <w:pPr>
              <w:pStyle w:val="OtherTableBody"/>
            </w:pPr>
          </w:p>
        </w:tc>
      </w:tr>
      <w:tr w:rsidR="006C348D" w14:paraId="028181CC" w14:textId="77777777" w:rsidTr="0087024B">
        <w:trPr>
          <w:tblHeader/>
        </w:trPr>
        <w:tc>
          <w:tcPr>
            <w:tcW w:w="600" w:type="dxa"/>
          </w:tcPr>
          <w:p w14:paraId="1C8CC042" w14:textId="77777777" w:rsidR="006C348D" w:rsidRDefault="006C348D" w:rsidP="0087024B">
            <w:pPr>
              <w:pStyle w:val="OtherTableBody"/>
            </w:pPr>
            <w:r>
              <w:t>undefined</w:t>
            </w:r>
          </w:p>
        </w:tc>
        <w:tc>
          <w:tcPr>
            <w:tcW w:w="600" w:type="dxa"/>
          </w:tcPr>
          <w:p w14:paraId="5EB86862" w14:textId="77777777" w:rsidR="006C348D" w:rsidRDefault="006C348D" w:rsidP="0087024B">
            <w:pPr>
              <w:pStyle w:val="OtherTableBody"/>
            </w:pPr>
          </w:p>
        </w:tc>
        <w:tc>
          <w:tcPr>
            <w:tcW w:w="2600" w:type="dxa"/>
          </w:tcPr>
          <w:p w14:paraId="63897195" w14:textId="77777777" w:rsidR="006C348D" w:rsidRDefault="006C348D" w:rsidP="0087024B">
            <w:pPr>
              <w:pStyle w:val="OtherTableBody"/>
            </w:pPr>
            <w:r>
              <w:t>Indication For Product Use (PCR-10)</w:t>
            </w:r>
          </w:p>
        </w:tc>
        <w:tc>
          <w:tcPr>
            <w:tcW w:w="1400" w:type="dxa"/>
          </w:tcPr>
          <w:p w14:paraId="2AD7563E" w14:textId="77777777" w:rsidR="006C348D" w:rsidRDefault="006C348D" w:rsidP="0087024B">
            <w:pPr>
              <w:pStyle w:val="OtherTableBody"/>
            </w:pPr>
          </w:p>
        </w:tc>
        <w:tc>
          <w:tcPr>
            <w:tcW w:w="4200" w:type="dxa"/>
          </w:tcPr>
          <w:p w14:paraId="22145EB1" w14:textId="77777777" w:rsidR="006C348D" w:rsidRDefault="006C348D" w:rsidP="0087024B">
            <w:pPr>
              <w:pStyle w:val="OtherTableBody"/>
            </w:pPr>
          </w:p>
        </w:tc>
      </w:tr>
      <w:tr w:rsidR="006C348D" w14:paraId="19FB070F" w14:textId="77777777" w:rsidTr="0087024B">
        <w:trPr>
          <w:tblHeader/>
        </w:trPr>
        <w:tc>
          <w:tcPr>
            <w:tcW w:w="600" w:type="dxa"/>
          </w:tcPr>
          <w:p w14:paraId="3D5D2C40" w14:textId="77777777" w:rsidR="006C348D" w:rsidRDefault="006C348D" w:rsidP="0087024B">
            <w:pPr>
              <w:pStyle w:val="OtherTableBody"/>
            </w:pPr>
          </w:p>
        </w:tc>
        <w:tc>
          <w:tcPr>
            <w:tcW w:w="600" w:type="dxa"/>
          </w:tcPr>
          <w:p w14:paraId="3A77757C" w14:textId="77777777" w:rsidR="006C348D" w:rsidRDefault="006C348D" w:rsidP="0087024B">
            <w:pPr>
              <w:pStyle w:val="OtherTableBody"/>
            </w:pPr>
            <w:r>
              <w:t>0672</w:t>
            </w:r>
          </w:p>
        </w:tc>
        <w:tc>
          <w:tcPr>
            <w:tcW w:w="2600" w:type="dxa"/>
          </w:tcPr>
          <w:p w14:paraId="13E2E58C" w14:textId="77777777" w:rsidR="006C348D" w:rsidRDefault="006C348D" w:rsidP="0087024B">
            <w:pPr>
              <w:pStyle w:val="OtherTableBody"/>
            </w:pPr>
          </w:p>
        </w:tc>
        <w:tc>
          <w:tcPr>
            <w:tcW w:w="1400" w:type="dxa"/>
          </w:tcPr>
          <w:p w14:paraId="028CFAFD" w14:textId="77777777" w:rsidR="006C348D" w:rsidRDefault="006C348D" w:rsidP="0087024B">
            <w:pPr>
              <w:pStyle w:val="OtherTableBody"/>
            </w:pPr>
          </w:p>
        </w:tc>
        <w:tc>
          <w:tcPr>
            <w:tcW w:w="4200" w:type="dxa"/>
          </w:tcPr>
          <w:p w14:paraId="75856831" w14:textId="77777777" w:rsidR="006C348D" w:rsidRDefault="006C348D" w:rsidP="0087024B">
            <w:pPr>
              <w:pStyle w:val="OtherTableBody"/>
            </w:pPr>
          </w:p>
        </w:tc>
      </w:tr>
      <w:tr w:rsidR="006C348D" w14:paraId="2CE98418" w14:textId="77777777" w:rsidTr="0087024B">
        <w:trPr>
          <w:tblHeader/>
        </w:trPr>
        <w:tc>
          <w:tcPr>
            <w:tcW w:w="600" w:type="dxa"/>
          </w:tcPr>
          <w:p w14:paraId="4E4A7A2E" w14:textId="77777777" w:rsidR="006C348D" w:rsidRDefault="006C348D" w:rsidP="0087024B">
            <w:pPr>
              <w:pStyle w:val="OtherTableBody"/>
            </w:pPr>
            <w:r>
              <w:t>undefined</w:t>
            </w:r>
          </w:p>
        </w:tc>
        <w:tc>
          <w:tcPr>
            <w:tcW w:w="600" w:type="dxa"/>
          </w:tcPr>
          <w:p w14:paraId="1A3E053D" w14:textId="77777777" w:rsidR="006C348D" w:rsidRDefault="006C348D" w:rsidP="0087024B">
            <w:pPr>
              <w:pStyle w:val="OtherTableBody"/>
            </w:pPr>
          </w:p>
        </w:tc>
        <w:tc>
          <w:tcPr>
            <w:tcW w:w="2600" w:type="dxa"/>
          </w:tcPr>
          <w:p w14:paraId="585BB66C" w14:textId="77777777" w:rsidR="006C348D" w:rsidRDefault="006C348D" w:rsidP="0087024B">
            <w:pPr>
              <w:pStyle w:val="OtherTableBody"/>
            </w:pPr>
            <w:r>
              <w:t>Product Evaluation Performed (PCR-14)</w:t>
            </w:r>
          </w:p>
        </w:tc>
        <w:tc>
          <w:tcPr>
            <w:tcW w:w="1400" w:type="dxa"/>
          </w:tcPr>
          <w:p w14:paraId="51722F17" w14:textId="77777777" w:rsidR="006C348D" w:rsidRDefault="006C348D" w:rsidP="0087024B">
            <w:pPr>
              <w:pStyle w:val="OtherTableBody"/>
            </w:pPr>
          </w:p>
        </w:tc>
        <w:tc>
          <w:tcPr>
            <w:tcW w:w="4200" w:type="dxa"/>
          </w:tcPr>
          <w:p w14:paraId="248567BD" w14:textId="77777777" w:rsidR="006C348D" w:rsidRDefault="006C348D" w:rsidP="0087024B">
            <w:pPr>
              <w:pStyle w:val="OtherTableBody"/>
            </w:pPr>
          </w:p>
        </w:tc>
      </w:tr>
      <w:tr w:rsidR="006C348D" w14:paraId="093C6BBF" w14:textId="77777777" w:rsidTr="0087024B">
        <w:trPr>
          <w:tblHeader/>
        </w:trPr>
        <w:tc>
          <w:tcPr>
            <w:tcW w:w="600" w:type="dxa"/>
          </w:tcPr>
          <w:p w14:paraId="157D5CAC" w14:textId="77777777" w:rsidR="006C348D" w:rsidRDefault="006C348D" w:rsidP="0087024B">
            <w:pPr>
              <w:pStyle w:val="OtherTableBody"/>
            </w:pPr>
          </w:p>
        </w:tc>
        <w:tc>
          <w:tcPr>
            <w:tcW w:w="600" w:type="dxa"/>
          </w:tcPr>
          <w:p w14:paraId="0558DEB2" w14:textId="77777777" w:rsidR="006C348D" w:rsidRDefault="006C348D" w:rsidP="0087024B">
            <w:pPr>
              <w:pStyle w:val="OtherTableBody"/>
            </w:pPr>
            <w:r>
              <w:t>0673</w:t>
            </w:r>
          </w:p>
        </w:tc>
        <w:tc>
          <w:tcPr>
            <w:tcW w:w="2600" w:type="dxa"/>
          </w:tcPr>
          <w:p w14:paraId="3D640C96" w14:textId="77777777" w:rsidR="006C348D" w:rsidRDefault="006C348D" w:rsidP="0087024B">
            <w:pPr>
              <w:pStyle w:val="OtherTableBody"/>
            </w:pPr>
          </w:p>
        </w:tc>
        <w:tc>
          <w:tcPr>
            <w:tcW w:w="1400" w:type="dxa"/>
          </w:tcPr>
          <w:p w14:paraId="424399A1" w14:textId="77777777" w:rsidR="006C348D" w:rsidRDefault="006C348D" w:rsidP="0087024B">
            <w:pPr>
              <w:pStyle w:val="OtherTableBody"/>
            </w:pPr>
          </w:p>
        </w:tc>
        <w:tc>
          <w:tcPr>
            <w:tcW w:w="4200" w:type="dxa"/>
          </w:tcPr>
          <w:p w14:paraId="366985BD" w14:textId="77777777" w:rsidR="006C348D" w:rsidRDefault="006C348D" w:rsidP="0087024B">
            <w:pPr>
              <w:pStyle w:val="OtherTableBody"/>
            </w:pPr>
          </w:p>
        </w:tc>
      </w:tr>
      <w:tr w:rsidR="006C348D" w14:paraId="79FD6523" w14:textId="77777777" w:rsidTr="0087024B">
        <w:trPr>
          <w:tblHeader/>
        </w:trPr>
        <w:tc>
          <w:tcPr>
            <w:tcW w:w="600" w:type="dxa"/>
          </w:tcPr>
          <w:p w14:paraId="6DFE27D2" w14:textId="77777777" w:rsidR="006C348D" w:rsidRDefault="006C348D" w:rsidP="0087024B">
            <w:pPr>
              <w:pStyle w:val="OtherTableBody"/>
            </w:pPr>
            <w:r>
              <w:t>undefined</w:t>
            </w:r>
          </w:p>
        </w:tc>
        <w:tc>
          <w:tcPr>
            <w:tcW w:w="600" w:type="dxa"/>
          </w:tcPr>
          <w:p w14:paraId="4A4A8E49" w14:textId="77777777" w:rsidR="006C348D" w:rsidRDefault="006C348D" w:rsidP="0087024B">
            <w:pPr>
              <w:pStyle w:val="OtherTableBody"/>
            </w:pPr>
          </w:p>
        </w:tc>
        <w:tc>
          <w:tcPr>
            <w:tcW w:w="2600" w:type="dxa"/>
          </w:tcPr>
          <w:p w14:paraId="29416F0C" w14:textId="77777777" w:rsidR="006C348D" w:rsidRDefault="006C348D" w:rsidP="0087024B">
            <w:pPr>
              <w:pStyle w:val="OtherTableBody"/>
            </w:pPr>
            <w:r>
              <w:t>Product Evaluation Results (PCR-16)</w:t>
            </w:r>
          </w:p>
        </w:tc>
        <w:tc>
          <w:tcPr>
            <w:tcW w:w="1400" w:type="dxa"/>
          </w:tcPr>
          <w:p w14:paraId="4E4DE1BF" w14:textId="77777777" w:rsidR="006C348D" w:rsidRDefault="006C348D" w:rsidP="0087024B">
            <w:pPr>
              <w:pStyle w:val="OtherTableBody"/>
            </w:pPr>
          </w:p>
        </w:tc>
        <w:tc>
          <w:tcPr>
            <w:tcW w:w="4200" w:type="dxa"/>
          </w:tcPr>
          <w:p w14:paraId="1CDA33AE" w14:textId="77777777" w:rsidR="006C348D" w:rsidRDefault="006C348D" w:rsidP="0087024B">
            <w:pPr>
              <w:pStyle w:val="OtherTableBody"/>
            </w:pPr>
          </w:p>
        </w:tc>
      </w:tr>
      <w:tr w:rsidR="006C348D" w14:paraId="04214606" w14:textId="77777777" w:rsidTr="0087024B">
        <w:trPr>
          <w:tblHeader/>
        </w:trPr>
        <w:tc>
          <w:tcPr>
            <w:tcW w:w="600" w:type="dxa"/>
          </w:tcPr>
          <w:p w14:paraId="091DE222" w14:textId="77777777" w:rsidR="006C348D" w:rsidRDefault="006C348D" w:rsidP="0087024B">
            <w:pPr>
              <w:pStyle w:val="OtherTableBody"/>
            </w:pPr>
          </w:p>
        </w:tc>
        <w:tc>
          <w:tcPr>
            <w:tcW w:w="600" w:type="dxa"/>
          </w:tcPr>
          <w:p w14:paraId="5A78F3EA" w14:textId="77777777" w:rsidR="006C348D" w:rsidRDefault="006C348D" w:rsidP="0087024B">
            <w:pPr>
              <w:pStyle w:val="OtherTableBody"/>
            </w:pPr>
            <w:r>
              <w:t>0674</w:t>
            </w:r>
          </w:p>
        </w:tc>
        <w:tc>
          <w:tcPr>
            <w:tcW w:w="2600" w:type="dxa"/>
          </w:tcPr>
          <w:p w14:paraId="6D322F5F" w14:textId="77777777" w:rsidR="006C348D" w:rsidRDefault="006C348D" w:rsidP="0087024B">
            <w:pPr>
              <w:pStyle w:val="OtherTableBody"/>
            </w:pPr>
          </w:p>
        </w:tc>
        <w:tc>
          <w:tcPr>
            <w:tcW w:w="1400" w:type="dxa"/>
          </w:tcPr>
          <w:p w14:paraId="395047C6" w14:textId="77777777" w:rsidR="006C348D" w:rsidRDefault="006C348D" w:rsidP="0087024B">
            <w:pPr>
              <w:pStyle w:val="OtherTableBody"/>
            </w:pPr>
          </w:p>
        </w:tc>
        <w:tc>
          <w:tcPr>
            <w:tcW w:w="4200" w:type="dxa"/>
          </w:tcPr>
          <w:p w14:paraId="57DE3EEF" w14:textId="77777777" w:rsidR="006C348D" w:rsidRDefault="006C348D" w:rsidP="0087024B">
            <w:pPr>
              <w:pStyle w:val="OtherTableBody"/>
            </w:pPr>
          </w:p>
        </w:tc>
      </w:tr>
      <w:tr w:rsidR="006C348D" w14:paraId="3F4D3EC2" w14:textId="77777777" w:rsidTr="0087024B">
        <w:trPr>
          <w:tblHeader/>
        </w:trPr>
        <w:tc>
          <w:tcPr>
            <w:tcW w:w="600" w:type="dxa"/>
          </w:tcPr>
          <w:p w14:paraId="0B87F693" w14:textId="77777777" w:rsidR="006C348D" w:rsidRDefault="006C348D" w:rsidP="0087024B">
            <w:pPr>
              <w:pStyle w:val="OtherTableBody"/>
            </w:pPr>
            <w:r>
              <w:t>undefined</w:t>
            </w:r>
          </w:p>
        </w:tc>
        <w:tc>
          <w:tcPr>
            <w:tcW w:w="600" w:type="dxa"/>
          </w:tcPr>
          <w:p w14:paraId="7A0B2730" w14:textId="77777777" w:rsidR="006C348D" w:rsidRDefault="006C348D" w:rsidP="0087024B">
            <w:pPr>
              <w:pStyle w:val="OtherTableBody"/>
            </w:pPr>
          </w:p>
        </w:tc>
        <w:tc>
          <w:tcPr>
            <w:tcW w:w="2600" w:type="dxa"/>
          </w:tcPr>
          <w:p w14:paraId="18EB48B6" w14:textId="77777777" w:rsidR="006C348D" w:rsidRDefault="006C348D" w:rsidP="0087024B">
            <w:pPr>
              <w:pStyle w:val="OtherTableBody"/>
            </w:pPr>
            <w:r>
              <w:t>Country (PDC-2)</w:t>
            </w:r>
          </w:p>
        </w:tc>
        <w:tc>
          <w:tcPr>
            <w:tcW w:w="1400" w:type="dxa"/>
          </w:tcPr>
          <w:p w14:paraId="155133BA" w14:textId="77777777" w:rsidR="006C348D" w:rsidRDefault="006C348D" w:rsidP="0087024B">
            <w:pPr>
              <w:pStyle w:val="OtherTableBody"/>
            </w:pPr>
          </w:p>
        </w:tc>
        <w:tc>
          <w:tcPr>
            <w:tcW w:w="4200" w:type="dxa"/>
          </w:tcPr>
          <w:p w14:paraId="673A3697" w14:textId="77777777" w:rsidR="006C348D" w:rsidRDefault="006C348D" w:rsidP="0087024B">
            <w:pPr>
              <w:pStyle w:val="OtherTableBody"/>
            </w:pPr>
          </w:p>
        </w:tc>
      </w:tr>
      <w:tr w:rsidR="006C348D" w14:paraId="68126017" w14:textId="77777777" w:rsidTr="0087024B">
        <w:trPr>
          <w:tblHeader/>
        </w:trPr>
        <w:tc>
          <w:tcPr>
            <w:tcW w:w="600" w:type="dxa"/>
          </w:tcPr>
          <w:p w14:paraId="116D74A4" w14:textId="77777777" w:rsidR="006C348D" w:rsidRDefault="006C348D" w:rsidP="0087024B">
            <w:pPr>
              <w:pStyle w:val="OtherTableBody"/>
            </w:pPr>
          </w:p>
        </w:tc>
        <w:tc>
          <w:tcPr>
            <w:tcW w:w="600" w:type="dxa"/>
          </w:tcPr>
          <w:p w14:paraId="2F207B17" w14:textId="77777777" w:rsidR="006C348D" w:rsidRDefault="006C348D" w:rsidP="0087024B">
            <w:pPr>
              <w:pStyle w:val="OtherTableBody"/>
            </w:pPr>
            <w:r>
              <w:t>0675</w:t>
            </w:r>
          </w:p>
        </w:tc>
        <w:tc>
          <w:tcPr>
            <w:tcW w:w="2600" w:type="dxa"/>
          </w:tcPr>
          <w:p w14:paraId="0C1EEE16" w14:textId="77777777" w:rsidR="006C348D" w:rsidRDefault="006C348D" w:rsidP="0087024B">
            <w:pPr>
              <w:pStyle w:val="OtherTableBody"/>
            </w:pPr>
          </w:p>
        </w:tc>
        <w:tc>
          <w:tcPr>
            <w:tcW w:w="1400" w:type="dxa"/>
          </w:tcPr>
          <w:p w14:paraId="19A07578" w14:textId="77777777" w:rsidR="006C348D" w:rsidRDefault="006C348D" w:rsidP="0087024B">
            <w:pPr>
              <w:pStyle w:val="OtherTableBody"/>
            </w:pPr>
          </w:p>
        </w:tc>
        <w:tc>
          <w:tcPr>
            <w:tcW w:w="4200" w:type="dxa"/>
          </w:tcPr>
          <w:p w14:paraId="3BC74E44" w14:textId="77777777" w:rsidR="006C348D" w:rsidRDefault="006C348D" w:rsidP="0087024B">
            <w:pPr>
              <w:pStyle w:val="OtherTableBody"/>
            </w:pPr>
          </w:p>
        </w:tc>
      </w:tr>
      <w:tr w:rsidR="006C348D" w14:paraId="4DC9E4E4" w14:textId="77777777" w:rsidTr="0087024B">
        <w:trPr>
          <w:tblHeader/>
        </w:trPr>
        <w:tc>
          <w:tcPr>
            <w:tcW w:w="600" w:type="dxa"/>
          </w:tcPr>
          <w:p w14:paraId="23FD46F2" w14:textId="77777777" w:rsidR="006C348D" w:rsidRDefault="006C348D" w:rsidP="0087024B">
            <w:pPr>
              <w:pStyle w:val="OtherTableBody"/>
            </w:pPr>
            <w:r>
              <w:t>undefined</w:t>
            </w:r>
          </w:p>
        </w:tc>
        <w:tc>
          <w:tcPr>
            <w:tcW w:w="600" w:type="dxa"/>
          </w:tcPr>
          <w:p w14:paraId="46977DAB" w14:textId="77777777" w:rsidR="006C348D" w:rsidRDefault="006C348D" w:rsidP="0087024B">
            <w:pPr>
              <w:pStyle w:val="OtherTableBody"/>
            </w:pPr>
          </w:p>
        </w:tc>
        <w:tc>
          <w:tcPr>
            <w:tcW w:w="2600" w:type="dxa"/>
          </w:tcPr>
          <w:p w14:paraId="3CBCD519" w14:textId="77777777" w:rsidR="006C348D" w:rsidRDefault="006C348D" w:rsidP="0087024B">
            <w:pPr>
              <w:pStyle w:val="OtherTableBody"/>
            </w:pPr>
            <w:r>
              <w:t>Generic Name (PDC-5)</w:t>
            </w:r>
          </w:p>
        </w:tc>
        <w:tc>
          <w:tcPr>
            <w:tcW w:w="1400" w:type="dxa"/>
          </w:tcPr>
          <w:p w14:paraId="334800F7" w14:textId="77777777" w:rsidR="006C348D" w:rsidRDefault="006C348D" w:rsidP="0087024B">
            <w:pPr>
              <w:pStyle w:val="OtherTableBody"/>
            </w:pPr>
          </w:p>
        </w:tc>
        <w:tc>
          <w:tcPr>
            <w:tcW w:w="4200" w:type="dxa"/>
          </w:tcPr>
          <w:p w14:paraId="6C59D83F" w14:textId="77777777" w:rsidR="006C348D" w:rsidRDefault="006C348D" w:rsidP="0087024B">
            <w:pPr>
              <w:pStyle w:val="OtherTableBody"/>
            </w:pPr>
          </w:p>
        </w:tc>
      </w:tr>
      <w:tr w:rsidR="006C348D" w14:paraId="1ABCC137" w14:textId="77777777" w:rsidTr="0087024B">
        <w:trPr>
          <w:tblHeader/>
        </w:trPr>
        <w:tc>
          <w:tcPr>
            <w:tcW w:w="600" w:type="dxa"/>
          </w:tcPr>
          <w:p w14:paraId="555EF058" w14:textId="77777777" w:rsidR="006C348D" w:rsidRDefault="006C348D" w:rsidP="0087024B">
            <w:pPr>
              <w:pStyle w:val="OtherTableBody"/>
            </w:pPr>
          </w:p>
        </w:tc>
        <w:tc>
          <w:tcPr>
            <w:tcW w:w="600" w:type="dxa"/>
          </w:tcPr>
          <w:p w14:paraId="363740ED" w14:textId="77777777" w:rsidR="006C348D" w:rsidRDefault="006C348D" w:rsidP="0087024B">
            <w:pPr>
              <w:pStyle w:val="OtherTableBody"/>
            </w:pPr>
            <w:r>
              <w:t>0676</w:t>
            </w:r>
          </w:p>
        </w:tc>
        <w:tc>
          <w:tcPr>
            <w:tcW w:w="2600" w:type="dxa"/>
          </w:tcPr>
          <w:p w14:paraId="00C29F97" w14:textId="77777777" w:rsidR="006C348D" w:rsidRDefault="006C348D" w:rsidP="0087024B">
            <w:pPr>
              <w:pStyle w:val="OtherTableBody"/>
            </w:pPr>
          </w:p>
        </w:tc>
        <w:tc>
          <w:tcPr>
            <w:tcW w:w="1400" w:type="dxa"/>
          </w:tcPr>
          <w:p w14:paraId="45710F04" w14:textId="77777777" w:rsidR="006C348D" w:rsidRDefault="006C348D" w:rsidP="0087024B">
            <w:pPr>
              <w:pStyle w:val="OtherTableBody"/>
            </w:pPr>
          </w:p>
        </w:tc>
        <w:tc>
          <w:tcPr>
            <w:tcW w:w="4200" w:type="dxa"/>
          </w:tcPr>
          <w:p w14:paraId="1D59D7E9" w14:textId="77777777" w:rsidR="006C348D" w:rsidRDefault="006C348D" w:rsidP="0087024B">
            <w:pPr>
              <w:pStyle w:val="OtherTableBody"/>
            </w:pPr>
          </w:p>
        </w:tc>
      </w:tr>
      <w:tr w:rsidR="006C348D" w14:paraId="6C865CF4" w14:textId="77777777" w:rsidTr="0087024B">
        <w:trPr>
          <w:tblHeader/>
        </w:trPr>
        <w:tc>
          <w:tcPr>
            <w:tcW w:w="600" w:type="dxa"/>
          </w:tcPr>
          <w:p w14:paraId="564D1DF7" w14:textId="77777777" w:rsidR="006C348D" w:rsidRDefault="006C348D" w:rsidP="0087024B">
            <w:pPr>
              <w:pStyle w:val="OtherTableBody"/>
            </w:pPr>
            <w:r>
              <w:t>undefined</w:t>
            </w:r>
          </w:p>
        </w:tc>
        <w:tc>
          <w:tcPr>
            <w:tcW w:w="600" w:type="dxa"/>
          </w:tcPr>
          <w:p w14:paraId="67837567" w14:textId="77777777" w:rsidR="006C348D" w:rsidRDefault="006C348D" w:rsidP="0087024B">
            <w:pPr>
              <w:pStyle w:val="OtherTableBody"/>
            </w:pPr>
          </w:p>
        </w:tc>
        <w:tc>
          <w:tcPr>
            <w:tcW w:w="2600" w:type="dxa"/>
          </w:tcPr>
          <w:p w14:paraId="393BE71B" w14:textId="77777777" w:rsidR="006C348D" w:rsidRDefault="006C348D" w:rsidP="0087024B">
            <w:pPr>
              <w:pStyle w:val="OtherTableBody"/>
            </w:pPr>
            <w:r>
              <w:t>Product Code (PDC-9)</w:t>
            </w:r>
          </w:p>
        </w:tc>
        <w:tc>
          <w:tcPr>
            <w:tcW w:w="1400" w:type="dxa"/>
          </w:tcPr>
          <w:p w14:paraId="4A1DC5DC" w14:textId="77777777" w:rsidR="006C348D" w:rsidRDefault="006C348D" w:rsidP="0087024B">
            <w:pPr>
              <w:pStyle w:val="OtherTableBody"/>
            </w:pPr>
          </w:p>
        </w:tc>
        <w:tc>
          <w:tcPr>
            <w:tcW w:w="4200" w:type="dxa"/>
          </w:tcPr>
          <w:p w14:paraId="733C5499" w14:textId="77777777" w:rsidR="006C348D" w:rsidRDefault="006C348D" w:rsidP="0087024B">
            <w:pPr>
              <w:pStyle w:val="OtherTableBody"/>
            </w:pPr>
          </w:p>
        </w:tc>
      </w:tr>
      <w:tr w:rsidR="006C348D" w14:paraId="749F3469" w14:textId="77777777" w:rsidTr="0087024B">
        <w:trPr>
          <w:tblHeader/>
        </w:trPr>
        <w:tc>
          <w:tcPr>
            <w:tcW w:w="600" w:type="dxa"/>
          </w:tcPr>
          <w:p w14:paraId="79A8E1B7" w14:textId="77777777" w:rsidR="006C348D" w:rsidRDefault="006C348D" w:rsidP="0087024B">
            <w:pPr>
              <w:pStyle w:val="OtherTableBody"/>
            </w:pPr>
          </w:p>
        </w:tc>
        <w:tc>
          <w:tcPr>
            <w:tcW w:w="600" w:type="dxa"/>
          </w:tcPr>
          <w:p w14:paraId="5EE82B08" w14:textId="77777777" w:rsidR="006C348D" w:rsidRDefault="006C348D" w:rsidP="0087024B">
            <w:pPr>
              <w:pStyle w:val="OtherTableBody"/>
            </w:pPr>
            <w:r>
              <w:t>0677</w:t>
            </w:r>
          </w:p>
        </w:tc>
        <w:tc>
          <w:tcPr>
            <w:tcW w:w="2600" w:type="dxa"/>
          </w:tcPr>
          <w:p w14:paraId="0BC7ADFF" w14:textId="77777777" w:rsidR="006C348D" w:rsidRDefault="006C348D" w:rsidP="0087024B">
            <w:pPr>
              <w:pStyle w:val="OtherTableBody"/>
            </w:pPr>
          </w:p>
        </w:tc>
        <w:tc>
          <w:tcPr>
            <w:tcW w:w="1400" w:type="dxa"/>
          </w:tcPr>
          <w:p w14:paraId="066ACC2F" w14:textId="77777777" w:rsidR="006C348D" w:rsidRDefault="006C348D" w:rsidP="0087024B">
            <w:pPr>
              <w:pStyle w:val="OtherTableBody"/>
            </w:pPr>
          </w:p>
        </w:tc>
        <w:tc>
          <w:tcPr>
            <w:tcW w:w="4200" w:type="dxa"/>
          </w:tcPr>
          <w:p w14:paraId="4A27D18F" w14:textId="77777777" w:rsidR="006C348D" w:rsidRDefault="006C348D" w:rsidP="0087024B">
            <w:pPr>
              <w:pStyle w:val="OtherTableBody"/>
            </w:pPr>
          </w:p>
        </w:tc>
      </w:tr>
      <w:tr w:rsidR="006C348D" w14:paraId="6E6E6691" w14:textId="77777777" w:rsidTr="0087024B">
        <w:trPr>
          <w:tblHeader/>
        </w:trPr>
        <w:tc>
          <w:tcPr>
            <w:tcW w:w="600" w:type="dxa"/>
          </w:tcPr>
          <w:p w14:paraId="1AAA9BB4" w14:textId="77777777" w:rsidR="006C348D" w:rsidRDefault="006C348D" w:rsidP="0087024B">
            <w:pPr>
              <w:pStyle w:val="OtherTableBody"/>
            </w:pPr>
            <w:r>
              <w:t>undefined</w:t>
            </w:r>
          </w:p>
        </w:tc>
        <w:tc>
          <w:tcPr>
            <w:tcW w:w="600" w:type="dxa"/>
          </w:tcPr>
          <w:p w14:paraId="1E241019" w14:textId="77777777" w:rsidR="006C348D" w:rsidRDefault="006C348D" w:rsidP="0087024B">
            <w:pPr>
              <w:pStyle w:val="OtherTableBody"/>
            </w:pPr>
          </w:p>
        </w:tc>
        <w:tc>
          <w:tcPr>
            <w:tcW w:w="2600" w:type="dxa"/>
          </w:tcPr>
          <w:p w14:paraId="688A6266" w14:textId="77777777" w:rsidR="006C348D" w:rsidRDefault="006C348D" w:rsidP="0087024B">
            <w:pPr>
              <w:pStyle w:val="OtherTableBody"/>
            </w:pPr>
            <w:r>
              <w:t>Event Identifiers Used (PEO-1)</w:t>
            </w:r>
          </w:p>
        </w:tc>
        <w:tc>
          <w:tcPr>
            <w:tcW w:w="1400" w:type="dxa"/>
          </w:tcPr>
          <w:p w14:paraId="1FEDE2A9" w14:textId="77777777" w:rsidR="006C348D" w:rsidRDefault="006C348D" w:rsidP="0087024B">
            <w:pPr>
              <w:pStyle w:val="OtherTableBody"/>
            </w:pPr>
          </w:p>
        </w:tc>
        <w:tc>
          <w:tcPr>
            <w:tcW w:w="4200" w:type="dxa"/>
          </w:tcPr>
          <w:p w14:paraId="041D2DB0" w14:textId="77777777" w:rsidR="006C348D" w:rsidRDefault="006C348D" w:rsidP="0087024B">
            <w:pPr>
              <w:pStyle w:val="OtherTableBody"/>
            </w:pPr>
          </w:p>
        </w:tc>
      </w:tr>
      <w:tr w:rsidR="006C348D" w14:paraId="53FE0654" w14:textId="77777777" w:rsidTr="0087024B">
        <w:trPr>
          <w:tblHeader/>
        </w:trPr>
        <w:tc>
          <w:tcPr>
            <w:tcW w:w="600" w:type="dxa"/>
          </w:tcPr>
          <w:p w14:paraId="1C61BA45" w14:textId="77777777" w:rsidR="006C348D" w:rsidRDefault="006C348D" w:rsidP="0087024B">
            <w:pPr>
              <w:pStyle w:val="OtherTableBody"/>
            </w:pPr>
          </w:p>
        </w:tc>
        <w:tc>
          <w:tcPr>
            <w:tcW w:w="600" w:type="dxa"/>
          </w:tcPr>
          <w:p w14:paraId="6C33AAA0" w14:textId="77777777" w:rsidR="006C348D" w:rsidRDefault="006C348D" w:rsidP="0087024B">
            <w:pPr>
              <w:pStyle w:val="OtherTableBody"/>
            </w:pPr>
            <w:r>
              <w:t>0678</w:t>
            </w:r>
          </w:p>
        </w:tc>
        <w:tc>
          <w:tcPr>
            <w:tcW w:w="2600" w:type="dxa"/>
          </w:tcPr>
          <w:p w14:paraId="1525B9DC" w14:textId="77777777" w:rsidR="006C348D" w:rsidRDefault="006C348D" w:rsidP="0087024B">
            <w:pPr>
              <w:pStyle w:val="OtherTableBody"/>
            </w:pPr>
          </w:p>
        </w:tc>
        <w:tc>
          <w:tcPr>
            <w:tcW w:w="1400" w:type="dxa"/>
          </w:tcPr>
          <w:p w14:paraId="6357D89A" w14:textId="77777777" w:rsidR="006C348D" w:rsidRDefault="006C348D" w:rsidP="0087024B">
            <w:pPr>
              <w:pStyle w:val="OtherTableBody"/>
            </w:pPr>
          </w:p>
        </w:tc>
        <w:tc>
          <w:tcPr>
            <w:tcW w:w="4200" w:type="dxa"/>
          </w:tcPr>
          <w:p w14:paraId="3C1D882D" w14:textId="77777777" w:rsidR="006C348D" w:rsidRDefault="006C348D" w:rsidP="0087024B">
            <w:pPr>
              <w:pStyle w:val="OtherTableBody"/>
            </w:pPr>
          </w:p>
        </w:tc>
      </w:tr>
      <w:tr w:rsidR="006C348D" w14:paraId="055D999A" w14:textId="77777777" w:rsidTr="0087024B">
        <w:trPr>
          <w:tblHeader/>
        </w:trPr>
        <w:tc>
          <w:tcPr>
            <w:tcW w:w="600" w:type="dxa"/>
          </w:tcPr>
          <w:p w14:paraId="5345B881" w14:textId="77777777" w:rsidR="006C348D" w:rsidRDefault="006C348D" w:rsidP="0087024B">
            <w:pPr>
              <w:pStyle w:val="OtherTableBody"/>
            </w:pPr>
            <w:r>
              <w:t>undefined</w:t>
            </w:r>
          </w:p>
        </w:tc>
        <w:tc>
          <w:tcPr>
            <w:tcW w:w="600" w:type="dxa"/>
          </w:tcPr>
          <w:p w14:paraId="34C40D99" w14:textId="77777777" w:rsidR="006C348D" w:rsidRDefault="006C348D" w:rsidP="0087024B">
            <w:pPr>
              <w:pStyle w:val="OtherTableBody"/>
            </w:pPr>
          </w:p>
        </w:tc>
        <w:tc>
          <w:tcPr>
            <w:tcW w:w="2600" w:type="dxa"/>
          </w:tcPr>
          <w:p w14:paraId="604A6D2A" w14:textId="77777777" w:rsidR="006C348D" w:rsidRDefault="006C348D" w:rsidP="0087024B">
            <w:pPr>
              <w:pStyle w:val="OtherTableBody"/>
            </w:pPr>
            <w:r>
              <w:t>Event Symptom/Diagnosis Code (PEO-2)</w:t>
            </w:r>
          </w:p>
        </w:tc>
        <w:tc>
          <w:tcPr>
            <w:tcW w:w="1400" w:type="dxa"/>
          </w:tcPr>
          <w:p w14:paraId="224AC225" w14:textId="77777777" w:rsidR="006C348D" w:rsidRDefault="006C348D" w:rsidP="0087024B">
            <w:pPr>
              <w:pStyle w:val="OtherTableBody"/>
            </w:pPr>
          </w:p>
        </w:tc>
        <w:tc>
          <w:tcPr>
            <w:tcW w:w="4200" w:type="dxa"/>
          </w:tcPr>
          <w:p w14:paraId="2906CFC6" w14:textId="77777777" w:rsidR="006C348D" w:rsidRDefault="006C348D" w:rsidP="0087024B">
            <w:pPr>
              <w:pStyle w:val="OtherTableBody"/>
            </w:pPr>
          </w:p>
        </w:tc>
      </w:tr>
      <w:tr w:rsidR="006C348D" w14:paraId="5407336E" w14:textId="77777777" w:rsidTr="0087024B">
        <w:trPr>
          <w:tblHeader/>
        </w:trPr>
        <w:tc>
          <w:tcPr>
            <w:tcW w:w="600" w:type="dxa"/>
          </w:tcPr>
          <w:p w14:paraId="72DA6509" w14:textId="77777777" w:rsidR="006C348D" w:rsidRDefault="006C348D" w:rsidP="0087024B">
            <w:pPr>
              <w:pStyle w:val="OtherTableBody"/>
            </w:pPr>
          </w:p>
        </w:tc>
        <w:tc>
          <w:tcPr>
            <w:tcW w:w="600" w:type="dxa"/>
          </w:tcPr>
          <w:p w14:paraId="3F62FE09" w14:textId="77777777" w:rsidR="006C348D" w:rsidRDefault="006C348D" w:rsidP="0087024B">
            <w:pPr>
              <w:pStyle w:val="OtherTableBody"/>
            </w:pPr>
            <w:r>
              <w:t>0679</w:t>
            </w:r>
          </w:p>
        </w:tc>
        <w:tc>
          <w:tcPr>
            <w:tcW w:w="2600" w:type="dxa"/>
          </w:tcPr>
          <w:p w14:paraId="53B86B2C" w14:textId="77777777" w:rsidR="006C348D" w:rsidRDefault="006C348D" w:rsidP="0087024B">
            <w:pPr>
              <w:pStyle w:val="OtherTableBody"/>
            </w:pPr>
          </w:p>
        </w:tc>
        <w:tc>
          <w:tcPr>
            <w:tcW w:w="1400" w:type="dxa"/>
          </w:tcPr>
          <w:p w14:paraId="64F450E5" w14:textId="77777777" w:rsidR="006C348D" w:rsidRDefault="006C348D" w:rsidP="0087024B">
            <w:pPr>
              <w:pStyle w:val="OtherTableBody"/>
            </w:pPr>
          </w:p>
        </w:tc>
        <w:tc>
          <w:tcPr>
            <w:tcW w:w="4200" w:type="dxa"/>
          </w:tcPr>
          <w:p w14:paraId="0BD06033" w14:textId="77777777" w:rsidR="006C348D" w:rsidRDefault="006C348D" w:rsidP="0087024B">
            <w:pPr>
              <w:pStyle w:val="OtherTableBody"/>
            </w:pPr>
          </w:p>
        </w:tc>
      </w:tr>
      <w:tr w:rsidR="006C348D" w14:paraId="4E9B86EC" w14:textId="77777777" w:rsidTr="0087024B">
        <w:trPr>
          <w:tblHeader/>
        </w:trPr>
        <w:tc>
          <w:tcPr>
            <w:tcW w:w="600" w:type="dxa"/>
          </w:tcPr>
          <w:p w14:paraId="334CF7ED" w14:textId="77777777" w:rsidR="006C348D" w:rsidRDefault="006C348D" w:rsidP="0087024B">
            <w:pPr>
              <w:pStyle w:val="OtherTableBody"/>
            </w:pPr>
            <w:r>
              <w:t>undefined</w:t>
            </w:r>
          </w:p>
        </w:tc>
        <w:tc>
          <w:tcPr>
            <w:tcW w:w="600" w:type="dxa"/>
          </w:tcPr>
          <w:p w14:paraId="2AD00755" w14:textId="77777777" w:rsidR="006C348D" w:rsidRDefault="006C348D" w:rsidP="0087024B">
            <w:pPr>
              <w:pStyle w:val="OtherTableBody"/>
            </w:pPr>
          </w:p>
        </w:tc>
        <w:tc>
          <w:tcPr>
            <w:tcW w:w="2600" w:type="dxa"/>
          </w:tcPr>
          <w:p w14:paraId="09B5FF41" w14:textId="77777777" w:rsidR="006C348D" w:rsidRDefault="006C348D" w:rsidP="0087024B">
            <w:pPr>
              <w:pStyle w:val="OtherTableBody"/>
            </w:pPr>
            <w:r>
              <w:t>Cause Of Death (PEO-18)</w:t>
            </w:r>
          </w:p>
        </w:tc>
        <w:tc>
          <w:tcPr>
            <w:tcW w:w="1400" w:type="dxa"/>
          </w:tcPr>
          <w:p w14:paraId="260E1D02" w14:textId="77777777" w:rsidR="006C348D" w:rsidRDefault="006C348D" w:rsidP="0087024B">
            <w:pPr>
              <w:pStyle w:val="OtherTableBody"/>
            </w:pPr>
          </w:p>
        </w:tc>
        <w:tc>
          <w:tcPr>
            <w:tcW w:w="4200" w:type="dxa"/>
          </w:tcPr>
          <w:p w14:paraId="067B98A4" w14:textId="77777777" w:rsidR="006C348D" w:rsidRDefault="006C348D" w:rsidP="0087024B">
            <w:pPr>
              <w:pStyle w:val="OtherTableBody"/>
            </w:pPr>
          </w:p>
        </w:tc>
      </w:tr>
      <w:tr w:rsidR="006C348D" w14:paraId="5606A0D4" w14:textId="77777777" w:rsidTr="0087024B">
        <w:trPr>
          <w:tblHeader/>
        </w:trPr>
        <w:tc>
          <w:tcPr>
            <w:tcW w:w="600" w:type="dxa"/>
          </w:tcPr>
          <w:p w14:paraId="3F93E02E" w14:textId="77777777" w:rsidR="006C348D" w:rsidRDefault="006C348D" w:rsidP="0087024B">
            <w:pPr>
              <w:pStyle w:val="OtherTableBody"/>
            </w:pPr>
          </w:p>
        </w:tc>
        <w:tc>
          <w:tcPr>
            <w:tcW w:w="600" w:type="dxa"/>
          </w:tcPr>
          <w:p w14:paraId="270C1363" w14:textId="77777777" w:rsidR="006C348D" w:rsidRDefault="006C348D" w:rsidP="0087024B">
            <w:pPr>
              <w:pStyle w:val="OtherTableBody"/>
            </w:pPr>
            <w:r>
              <w:t>0680</w:t>
            </w:r>
          </w:p>
        </w:tc>
        <w:tc>
          <w:tcPr>
            <w:tcW w:w="2600" w:type="dxa"/>
          </w:tcPr>
          <w:p w14:paraId="15508C2B" w14:textId="77777777" w:rsidR="006C348D" w:rsidRDefault="006C348D" w:rsidP="0087024B">
            <w:pPr>
              <w:pStyle w:val="OtherTableBody"/>
            </w:pPr>
          </w:p>
        </w:tc>
        <w:tc>
          <w:tcPr>
            <w:tcW w:w="1400" w:type="dxa"/>
          </w:tcPr>
          <w:p w14:paraId="4E1E00DF" w14:textId="77777777" w:rsidR="006C348D" w:rsidRDefault="006C348D" w:rsidP="0087024B">
            <w:pPr>
              <w:pStyle w:val="OtherTableBody"/>
            </w:pPr>
          </w:p>
        </w:tc>
        <w:tc>
          <w:tcPr>
            <w:tcW w:w="4200" w:type="dxa"/>
          </w:tcPr>
          <w:p w14:paraId="70144E24" w14:textId="77777777" w:rsidR="006C348D" w:rsidRDefault="006C348D" w:rsidP="0087024B">
            <w:pPr>
              <w:pStyle w:val="OtherTableBody"/>
            </w:pPr>
          </w:p>
        </w:tc>
      </w:tr>
      <w:tr w:rsidR="006C348D" w14:paraId="7E83CB74" w14:textId="77777777" w:rsidTr="0087024B">
        <w:trPr>
          <w:tblHeader/>
        </w:trPr>
        <w:tc>
          <w:tcPr>
            <w:tcW w:w="600" w:type="dxa"/>
          </w:tcPr>
          <w:p w14:paraId="5754D8A1" w14:textId="77777777" w:rsidR="006C348D" w:rsidRDefault="006C348D" w:rsidP="0087024B">
            <w:pPr>
              <w:pStyle w:val="OtherTableBody"/>
            </w:pPr>
            <w:r>
              <w:t>undefined</w:t>
            </w:r>
          </w:p>
        </w:tc>
        <w:tc>
          <w:tcPr>
            <w:tcW w:w="600" w:type="dxa"/>
          </w:tcPr>
          <w:p w14:paraId="6D077CBD" w14:textId="77777777" w:rsidR="006C348D" w:rsidRDefault="006C348D" w:rsidP="0087024B">
            <w:pPr>
              <w:pStyle w:val="OtherTableBody"/>
            </w:pPr>
          </w:p>
        </w:tc>
        <w:tc>
          <w:tcPr>
            <w:tcW w:w="2600" w:type="dxa"/>
          </w:tcPr>
          <w:p w14:paraId="53496036" w14:textId="77777777" w:rsidR="006C348D" w:rsidRDefault="006C348D" w:rsidP="0087024B">
            <w:pPr>
              <w:pStyle w:val="OtherTableBody"/>
            </w:pPr>
            <w:r>
              <w:t>Primary Key Value - PRA (PRA-1)</w:t>
            </w:r>
          </w:p>
        </w:tc>
        <w:tc>
          <w:tcPr>
            <w:tcW w:w="1400" w:type="dxa"/>
          </w:tcPr>
          <w:p w14:paraId="40FCD3B4" w14:textId="77777777" w:rsidR="006C348D" w:rsidRDefault="006C348D" w:rsidP="0087024B">
            <w:pPr>
              <w:pStyle w:val="OtherTableBody"/>
            </w:pPr>
          </w:p>
        </w:tc>
        <w:tc>
          <w:tcPr>
            <w:tcW w:w="4200" w:type="dxa"/>
          </w:tcPr>
          <w:p w14:paraId="3E52834C" w14:textId="77777777" w:rsidR="006C348D" w:rsidRDefault="006C348D" w:rsidP="0087024B">
            <w:pPr>
              <w:pStyle w:val="OtherTableBody"/>
            </w:pPr>
          </w:p>
        </w:tc>
      </w:tr>
      <w:tr w:rsidR="006C348D" w14:paraId="0296D3AF" w14:textId="77777777" w:rsidTr="0087024B">
        <w:trPr>
          <w:tblHeader/>
        </w:trPr>
        <w:tc>
          <w:tcPr>
            <w:tcW w:w="600" w:type="dxa"/>
          </w:tcPr>
          <w:p w14:paraId="212120F8" w14:textId="77777777" w:rsidR="006C348D" w:rsidRDefault="006C348D" w:rsidP="0087024B">
            <w:pPr>
              <w:pStyle w:val="OtherTableBody"/>
            </w:pPr>
          </w:p>
        </w:tc>
        <w:tc>
          <w:tcPr>
            <w:tcW w:w="600" w:type="dxa"/>
          </w:tcPr>
          <w:p w14:paraId="0EFA9F71" w14:textId="77777777" w:rsidR="006C348D" w:rsidRDefault="006C348D" w:rsidP="0087024B">
            <w:pPr>
              <w:pStyle w:val="OtherTableBody"/>
            </w:pPr>
            <w:r>
              <w:t>0681</w:t>
            </w:r>
          </w:p>
        </w:tc>
        <w:tc>
          <w:tcPr>
            <w:tcW w:w="2600" w:type="dxa"/>
          </w:tcPr>
          <w:p w14:paraId="3FC36142" w14:textId="77777777" w:rsidR="006C348D" w:rsidRDefault="006C348D" w:rsidP="0087024B">
            <w:pPr>
              <w:pStyle w:val="OtherTableBody"/>
            </w:pPr>
          </w:p>
        </w:tc>
        <w:tc>
          <w:tcPr>
            <w:tcW w:w="1400" w:type="dxa"/>
          </w:tcPr>
          <w:p w14:paraId="4576E516" w14:textId="77777777" w:rsidR="006C348D" w:rsidRDefault="006C348D" w:rsidP="0087024B">
            <w:pPr>
              <w:pStyle w:val="OtherTableBody"/>
            </w:pPr>
          </w:p>
        </w:tc>
        <w:tc>
          <w:tcPr>
            <w:tcW w:w="4200" w:type="dxa"/>
          </w:tcPr>
          <w:p w14:paraId="7D3F5B19" w14:textId="77777777" w:rsidR="006C348D" w:rsidRDefault="006C348D" w:rsidP="0087024B">
            <w:pPr>
              <w:pStyle w:val="OtherTableBody"/>
            </w:pPr>
          </w:p>
        </w:tc>
      </w:tr>
      <w:tr w:rsidR="006C348D" w14:paraId="2A2260DC" w14:textId="77777777" w:rsidTr="0087024B">
        <w:trPr>
          <w:tblHeader/>
        </w:trPr>
        <w:tc>
          <w:tcPr>
            <w:tcW w:w="600" w:type="dxa"/>
          </w:tcPr>
          <w:p w14:paraId="6F438EF4" w14:textId="77777777" w:rsidR="006C348D" w:rsidRDefault="006C348D" w:rsidP="0087024B">
            <w:pPr>
              <w:pStyle w:val="OtherTableBody"/>
            </w:pPr>
            <w:r>
              <w:t>User</w:t>
            </w:r>
          </w:p>
        </w:tc>
        <w:tc>
          <w:tcPr>
            <w:tcW w:w="600" w:type="dxa"/>
          </w:tcPr>
          <w:p w14:paraId="0DD01132" w14:textId="77777777" w:rsidR="006C348D" w:rsidRDefault="006C348D" w:rsidP="0087024B">
            <w:pPr>
              <w:pStyle w:val="OtherTableBody"/>
            </w:pPr>
          </w:p>
        </w:tc>
        <w:tc>
          <w:tcPr>
            <w:tcW w:w="2600" w:type="dxa"/>
          </w:tcPr>
          <w:p w14:paraId="02305A99" w14:textId="77777777" w:rsidR="006C348D" w:rsidRDefault="006C348D" w:rsidP="0087024B">
            <w:pPr>
              <w:pStyle w:val="OtherTableBody"/>
            </w:pPr>
            <w:r>
              <w:t>Device Status</w:t>
            </w:r>
          </w:p>
        </w:tc>
        <w:tc>
          <w:tcPr>
            <w:tcW w:w="1400" w:type="dxa"/>
          </w:tcPr>
          <w:p w14:paraId="1410523D" w14:textId="77777777" w:rsidR="006C348D" w:rsidRDefault="006C348D" w:rsidP="0087024B">
            <w:pPr>
              <w:pStyle w:val="OtherTableBody"/>
            </w:pPr>
          </w:p>
        </w:tc>
        <w:tc>
          <w:tcPr>
            <w:tcW w:w="4200" w:type="dxa"/>
          </w:tcPr>
          <w:p w14:paraId="512F998C" w14:textId="77777777" w:rsidR="006C348D" w:rsidRDefault="006C348D" w:rsidP="0087024B">
            <w:pPr>
              <w:pStyle w:val="OtherTableBody"/>
            </w:pPr>
          </w:p>
        </w:tc>
      </w:tr>
      <w:tr w:rsidR="006C348D" w14:paraId="117F3881" w14:textId="77777777" w:rsidTr="0087024B">
        <w:trPr>
          <w:tblHeader/>
        </w:trPr>
        <w:tc>
          <w:tcPr>
            <w:tcW w:w="600" w:type="dxa"/>
          </w:tcPr>
          <w:p w14:paraId="03EA98F7" w14:textId="77777777" w:rsidR="006C348D" w:rsidRDefault="006C348D" w:rsidP="0087024B">
            <w:pPr>
              <w:pStyle w:val="OtherTableBody"/>
            </w:pPr>
          </w:p>
        </w:tc>
        <w:tc>
          <w:tcPr>
            <w:tcW w:w="600" w:type="dxa"/>
          </w:tcPr>
          <w:p w14:paraId="59FAE251" w14:textId="77777777" w:rsidR="006C348D" w:rsidRDefault="006C348D" w:rsidP="0087024B">
            <w:pPr>
              <w:pStyle w:val="OtherTableBody"/>
            </w:pPr>
            <w:r>
              <w:t>0682</w:t>
            </w:r>
          </w:p>
        </w:tc>
        <w:tc>
          <w:tcPr>
            <w:tcW w:w="2600" w:type="dxa"/>
          </w:tcPr>
          <w:p w14:paraId="08C92C2C" w14:textId="77777777" w:rsidR="006C348D" w:rsidRDefault="006C348D" w:rsidP="0087024B">
            <w:pPr>
              <w:pStyle w:val="OtherTableBody"/>
            </w:pPr>
          </w:p>
        </w:tc>
        <w:tc>
          <w:tcPr>
            <w:tcW w:w="1400" w:type="dxa"/>
          </w:tcPr>
          <w:p w14:paraId="28B0594B" w14:textId="77777777" w:rsidR="006C348D" w:rsidRDefault="006C348D" w:rsidP="0087024B">
            <w:pPr>
              <w:pStyle w:val="OtherTableBody"/>
            </w:pPr>
            <w:r>
              <w:t>0</w:t>
            </w:r>
          </w:p>
        </w:tc>
        <w:tc>
          <w:tcPr>
            <w:tcW w:w="4200" w:type="dxa"/>
          </w:tcPr>
          <w:p w14:paraId="105E6CC3" w14:textId="77777777" w:rsidR="006C348D" w:rsidRDefault="006C348D" w:rsidP="0087024B">
            <w:pPr>
              <w:pStyle w:val="OtherTableBody"/>
            </w:pPr>
            <w:r>
              <w:t>Ready</w:t>
            </w:r>
          </w:p>
        </w:tc>
      </w:tr>
      <w:tr w:rsidR="006C348D" w14:paraId="0996E9AC" w14:textId="77777777" w:rsidTr="0087024B">
        <w:trPr>
          <w:tblHeader/>
        </w:trPr>
        <w:tc>
          <w:tcPr>
            <w:tcW w:w="600" w:type="dxa"/>
          </w:tcPr>
          <w:p w14:paraId="58A76129" w14:textId="77777777" w:rsidR="006C348D" w:rsidRDefault="006C348D" w:rsidP="0087024B">
            <w:pPr>
              <w:pStyle w:val="OtherTableBody"/>
            </w:pPr>
          </w:p>
        </w:tc>
        <w:tc>
          <w:tcPr>
            <w:tcW w:w="600" w:type="dxa"/>
          </w:tcPr>
          <w:p w14:paraId="284759DB" w14:textId="77777777" w:rsidR="006C348D" w:rsidRDefault="006C348D" w:rsidP="0087024B">
            <w:pPr>
              <w:pStyle w:val="OtherTableBody"/>
            </w:pPr>
            <w:r>
              <w:t>0682</w:t>
            </w:r>
          </w:p>
        </w:tc>
        <w:tc>
          <w:tcPr>
            <w:tcW w:w="2600" w:type="dxa"/>
          </w:tcPr>
          <w:p w14:paraId="544EF8FB" w14:textId="77777777" w:rsidR="006C348D" w:rsidRDefault="006C348D" w:rsidP="0087024B">
            <w:pPr>
              <w:pStyle w:val="OtherTableBody"/>
            </w:pPr>
          </w:p>
        </w:tc>
        <w:tc>
          <w:tcPr>
            <w:tcW w:w="1400" w:type="dxa"/>
          </w:tcPr>
          <w:p w14:paraId="74B28787" w14:textId="77777777" w:rsidR="006C348D" w:rsidRDefault="006C348D" w:rsidP="0087024B">
            <w:pPr>
              <w:pStyle w:val="OtherTableBody"/>
            </w:pPr>
            <w:r>
              <w:t>1</w:t>
            </w:r>
          </w:p>
        </w:tc>
        <w:tc>
          <w:tcPr>
            <w:tcW w:w="4200" w:type="dxa"/>
          </w:tcPr>
          <w:p w14:paraId="000637CA" w14:textId="77777777" w:rsidR="006C348D" w:rsidRDefault="006C348D" w:rsidP="0087024B">
            <w:pPr>
              <w:pStyle w:val="OtherTableBody"/>
            </w:pPr>
            <w:r>
              <w:t>Not Ready</w:t>
            </w:r>
          </w:p>
        </w:tc>
      </w:tr>
      <w:tr w:rsidR="006C348D" w14:paraId="2C06CCF8" w14:textId="77777777" w:rsidTr="0087024B">
        <w:trPr>
          <w:tblHeader/>
        </w:trPr>
        <w:tc>
          <w:tcPr>
            <w:tcW w:w="600" w:type="dxa"/>
          </w:tcPr>
          <w:p w14:paraId="7D8F222E" w14:textId="77777777" w:rsidR="006C348D" w:rsidRDefault="006C348D" w:rsidP="0087024B">
            <w:pPr>
              <w:pStyle w:val="OtherTableBody"/>
            </w:pPr>
            <w:r>
              <w:t>undefined</w:t>
            </w:r>
          </w:p>
        </w:tc>
        <w:tc>
          <w:tcPr>
            <w:tcW w:w="600" w:type="dxa"/>
          </w:tcPr>
          <w:p w14:paraId="771F3D21" w14:textId="77777777" w:rsidR="006C348D" w:rsidRDefault="006C348D" w:rsidP="0087024B">
            <w:pPr>
              <w:pStyle w:val="OtherTableBody"/>
            </w:pPr>
          </w:p>
        </w:tc>
        <w:tc>
          <w:tcPr>
            <w:tcW w:w="2600" w:type="dxa"/>
          </w:tcPr>
          <w:p w14:paraId="047923E3" w14:textId="77777777" w:rsidR="006C348D" w:rsidRDefault="006C348D" w:rsidP="0087024B">
            <w:pPr>
              <w:pStyle w:val="OtherTableBody"/>
            </w:pPr>
            <w:r>
              <w:t>Vendor ID (RQ1-4)</w:t>
            </w:r>
          </w:p>
        </w:tc>
        <w:tc>
          <w:tcPr>
            <w:tcW w:w="1400" w:type="dxa"/>
          </w:tcPr>
          <w:p w14:paraId="3662698C" w14:textId="77777777" w:rsidR="006C348D" w:rsidRDefault="006C348D" w:rsidP="0087024B">
            <w:pPr>
              <w:pStyle w:val="OtherTableBody"/>
            </w:pPr>
          </w:p>
        </w:tc>
        <w:tc>
          <w:tcPr>
            <w:tcW w:w="4200" w:type="dxa"/>
          </w:tcPr>
          <w:p w14:paraId="7877EE88" w14:textId="77777777" w:rsidR="006C348D" w:rsidRDefault="006C348D" w:rsidP="0087024B">
            <w:pPr>
              <w:pStyle w:val="OtherTableBody"/>
            </w:pPr>
          </w:p>
        </w:tc>
      </w:tr>
      <w:tr w:rsidR="006C348D" w14:paraId="5E9C8374" w14:textId="77777777" w:rsidTr="0087024B">
        <w:trPr>
          <w:tblHeader/>
        </w:trPr>
        <w:tc>
          <w:tcPr>
            <w:tcW w:w="600" w:type="dxa"/>
          </w:tcPr>
          <w:p w14:paraId="1BF21FC9" w14:textId="77777777" w:rsidR="006C348D" w:rsidRDefault="006C348D" w:rsidP="0087024B">
            <w:pPr>
              <w:pStyle w:val="OtherTableBody"/>
            </w:pPr>
          </w:p>
        </w:tc>
        <w:tc>
          <w:tcPr>
            <w:tcW w:w="600" w:type="dxa"/>
          </w:tcPr>
          <w:p w14:paraId="32BA25C1" w14:textId="77777777" w:rsidR="006C348D" w:rsidRDefault="006C348D" w:rsidP="0087024B">
            <w:pPr>
              <w:pStyle w:val="OtherTableBody"/>
            </w:pPr>
            <w:r>
              <w:t>0683</w:t>
            </w:r>
          </w:p>
        </w:tc>
        <w:tc>
          <w:tcPr>
            <w:tcW w:w="2600" w:type="dxa"/>
          </w:tcPr>
          <w:p w14:paraId="2A473EBF" w14:textId="77777777" w:rsidR="006C348D" w:rsidRDefault="006C348D" w:rsidP="0087024B">
            <w:pPr>
              <w:pStyle w:val="OtherTableBody"/>
            </w:pPr>
          </w:p>
        </w:tc>
        <w:tc>
          <w:tcPr>
            <w:tcW w:w="1400" w:type="dxa"/>
          </w:tcPr>
          <w:p w14:paraId="0A3EF2DE" w14:textId="77777777" w:rsidR="006C348D" w:rsidRDefault="006C348D" w:rsidP="0087024B">
            <w:pPr>
              <w:pStyle w:val="OtherTableBody"/>
            </w:pPr>
          </w:p>
        </w:tc>
        <w:tc>
          <w:tcPr>
            <w:tcW w:w="4200" w:type="dxa"/>
          </w:tcPr>
          <w:p w14:paraId="2BF7DB15" w14:textId="77777777" w:rsidR="006C348D" w:rsidRDefault="006C348D" w:rsidP="0087024B">
            <w:pPr>
              <w:pStyle w:val="OtherTableBody"/>
            </w:pPr>
          </w:p>
        </w:tc>
      </w:tr>
      <w:tr w:rsidR="006C348D" w14:paraId="144C1B43" w14:textId="77777777" w:rsidTr="0087024B">
        <w:trPr>
          <w:tblHeader/>
        </w:trPr>
        <w:tc>
          <w:tcPr>
            <w:tcW w:w="600" w:type="dxa"/>
          </w:tcPr>
          <w:p w14:paraId="356BD647" w14:textId="77777777" w:rsidR="006C348D" w:rsidRDefault="006C348D" w:rsidP="0087024B">
            <w:pPr>
              <w:pStyle w:val="OtherTableBody"/>
            </w:pPr>
            <w:r>
              <w:t>undefined</w:t>
            </w:r>
          </w:p>
        </w:tc>
        <w:tc>
          <w:tcPr>
            <w:tcW w:w="600" w:type="dxa"/>
          </w:tcPr>
          <w:p w14:paraId="0508332B" w14:textId="77777777" w:rsidR="006C348D" w:rsidRDefault="006C348D" w:rsidP="0087024B">
            <w:pPr>
              <w:pStyle w:val="OtherTableBody"/>
            </w:pPr>
          </w:p>
        </w:tc>
        <w:tc>
          <w:tcPr>
            <w:tcW w:w="2600" w:type="dxa"/>
          </w:tcPr>
          <w:p w14:paraId="269FB624" w14:textId="77777777" w:rsidR="006C348D" w:rsidRDefault="006C348D" w:rsidP="0087024B">
            <w:pPr>
              <w:pStyle w:val="OtherTableBody"/>
            </w:pPr>
            <w:r>
              <w:t>Item Code - Internal (RQD-2)</w:t>
            </w:r>
          </w:p>
        </w:tc>
        <w:tc>
          <w:tcPr>
            <w:tcW w:w="1400" w:type="dxa"/>
          </w:tcPr>
          <w:p w14:paraId="581B3B6C" w14:textId="77777777" w:rsidR="006C348D" w:rsidRDefault="006C348D" w:rsidP="0087024B">
            <w:pPr>
              <w:pStyle w:val="OtherTableBody"/>
            </w:pPr>
          </w:p>
        </w:tc>
        <w:tc>
          <w:tcPr>
            <w:tcW w:w="4200" w:type="dxa"/>
          </w:tcPr>
          <w:p w14:paraId="27C38EDA" w14:textId="77777777" w:rsidR="006C348D" w:rsidRDefault="006C348D" w:rsidP="0087024B">
            <w:pPr>
              <w:pStyle w:val="OtherTableBody"/>
            </w:pPr>
          </w:p>
        </w:tc>
      </w:tr>
      <w:tr w:rsidR="006C348D" w14:paraId="2629FC55" w14:textId="77777777" w:rsidTr="0087024B">
        <w:trPr>
          <w:tblHeader/>
        </w:trPr>
        <w:tc>
          <w:tcPr>
            <w:tcW w:w="600" w:type="dxa"/>
          </w:tcPr>
          <w:p w14:paraId="46BE998E" w14:textId="77777777" w:rsidR="006C348D" w:rsidRDefault="006C348D" w:rsidP="0087024B">
            <w:pPr>
              <w:pStyle w:val="OtherTableBody"/>
            </w:pPr>
          </w:p>
        </w:tc>
        <w:tc>
          <w:tcPr>
            <w:tcW w:w="600" w:type="dxa"/>
          </w:tcPr>
          <w:p w14:paraId="1915A99D" w14:textId="77777777" w:rsidR="006C348D" w:rsidRDefault="006C348D" w:rsidP="0087024B">
            <w:pPr>
              <w:pStyle w:val="OtherTableBody"/>
            </w:pPr>
            <w:r>
              <w:t>0684</w:t>
            </w:r>
          </w:p>
        </w:tc>
        <w:tc>
          <w:tcPr>
            <w:tcW w:w="2600" w:type="dxa"/>
          </w:tcPr>
          <w:p w14:paraId="6F18BB62" w14:textId="77777777" w:rsidR="006C348D" w:rsidRDefault="006C348D" w:rsidP="0087024B">
            <w:pPr>
              <w:pStyle w:val="OtherTableBody"/>
            </w:pPr>
          </w:p>
        </w:tc>
        <w:tc>
          <w:tcPr>
            <w:tcW w:w="1400" w:type="dxa"/>
          </w:tcPr>
          <w:p w14:paraId="22D98628" w14:textId="77777777" w:rsidR="006C348D" w:rsidRDefault="006C348D" w:rsidP="0087024B">
            <w:pPr>
              <w:pStyle w:val="OtherTableBody"/>
            </w:pPr>
          </w:p>
        </w:tc>
        <w:tc>
          <w:tcPr>
            <w:tcW w:w="4200" w:type="dxa"/>
          </w:tcPr>
          <w:p w14:paraId="0DFC6136" w14:textId="77777777" w:rsidR="006C348D" w:rsidRDefault="006C348D" w:rsidP="0087024B">
            <w:pPr>
              <w:pStyle w:val="OtherTableBody"/>
            </w:pPr>
          </w:p>
        </w:tc>
      </w:tr>
      <w:tr w:rsidR="006C348D" w14:paraId="653F7A6A" w14:textId="77777777" w:rsidTr="0087024B">
        <w:trPr>
          <w:tblHeader/>
        </w:trPr>
        <w:tc>
          <w:tcPr>
            <w:tcW w:w="600" w:type="dxa"/>
          </w:tcPr>
          <w:p w14:paraId="33C206B2" w14:textId="77777777" w:rsidR="006C348D" w:rsidRDefault="006C348D" w:rsidP="0087024B">
            <w:pPr>
              <w:pStyle w:val="OtherTableBody"/>
            </w:pPr>
            <w:r>
              <w:t>undefined</w:t>
            </w:r>
          </w:p>
        </w:tc>
        <w:tc>
          <w:tcPr>
            <w:tcW w:w="600" w:type="dxa"/>
          </w:tcPr>
          <w:p w14:paraId="3587AEE2" w14:textId="77777777" w:rsidR="006C348D" w:rsidRDefault="006C348D" w:rsidP="0087024B">
            <w:pPr>
              <w:pStyle w:val="OtherTableBody"/>
            </w:pPr>
          </w:p>
        </w:tc>
        <w:tc>
          <w:tcPr>
            <w:tcW w:w="2600" w:type="dxa"/>
          </w:tcPr>
          <w:p w14:paraId="314CF43C" w14:textId="77777777" w:rsidR="006C348D" w:rsidRDefault="006C348D" w:rsidP="0087024B">
            <w:pPr>
              <w:pStyle w:val="OtherTableBody"/>
            </w:pPr>
            <w:r>
              <w:t>Item Code - External (RQD-3)</w:t>
            </w:r>
          </w:p>
        </w:tc>
        <w:tc>
          <w:tcPr>
            <w:tcW w:w="1400" w:type="dxa"/>
          </w:tcPr>
          <w:p w14:paraId="70427D5B" w14:textId="77777777" w:rsidR="006C348D" w:rsidRDefault="006C348D" w:rsidP="0087024B">
            <w:pPr>
              <w:pStyle w:val="OtherTableBody"/>
            </w:pPr>
          </w:p>
        </w:tc>
        <w:tc>
          <w:tcPr>
            <w:tcW w:w="4200" w:type="dxa"/>
          </w:tcPr>
          <w:p w14:paraId="41D00AEA" w14:textId="77777777" w:rsidR="006C348D" w:rsidRDefault="006C348D" w:rsidP="0087024B">
            <w:pPr>
              <w:pStyle w:val="OtherTableBody"/>
            </w:pPr>
          </w:p>
        </w:tc>
      </w:tr>
      <w:tr w:rsidR="006C348D" w14:paraId="04447372" w14:textId="77777777" w:rsidTr="0087024B">
        <w:trPr>
          <w:tblHeader/>
        </w:trPr>
        <w:tc>
          <w:tcPr>
            <w:tcW w:w="600" w:type="dxa"/>
          </w:tcPr>
          <w:p w14:paraId="4F481251" w14:textId="77777777" w:rsidR="006C348D" w:rsidRDefault="006C348D" w:rsidP="0087024B">
            <w:pPr>
              <w:pStyle w:val="OtherTableBody"/>
            </w:pPr>
          </w:p>
        </w:tc>
        <w:tc>
          <w:tcPr>
            <w:tcW w:w="600" w:type="dxa"/>
          </w:tcPr>
          <w:p w14:paraId="1AF39727" w14:textId="77777777" w:rsidR="006C348D" w:rsidRDefault="006C348D" w:rsidP="0087024B">
            <w:pPr>
              <w:pStyle w:val="OtherTableBody"/>
            </w:pPr>
            <w:r>
              <w:t>0685</w:t>
            </w:r>
          </w:p>
        </w:tc>
        <w:tc>
          <w:tcPr>
            <w:tcW w:w="2600" w:type="dxa"/>
          </w:tcPr>
          <w:p w14:paraId="0DFA71F6" w14:textId="77777777" w:rsidR="006C348D" w:rsidRDefault="006C348D" w:rsidP="0087024B">
            <w:pPr>
              <w:pStyle w:val="OtherTableBody"/>
            </w:pPr>
          </w:p>
        </w:tc>
        <w:tc>
          <w:tcPr>
            <w:tcW w:w="1400" w:type="dxa"/>
          </w:tcPr>
          <w:p w14:paraId="5BF2A615" w14:textId="77777777" w:rsidR="006C348D" w:rsidRDefault="006C348D" w:rsidP="0087024B">
            <w:pPr>
              <w:pStyle w:val="OtherTableBody"/>
            </w:pPr>
          </w:p>
        </w:tc>
        <w:tc>
          <w:tcPr>
            <w:tcW w:w="4200" w:type="dxa"/>
          </w:tcPr>
          <w:p w14:paraId="06DA6AEB" w14:textId="77777777" w:rsidR="006C348D" w:rsidRDefault="006C348D" w:rsidP="0087024B">
            <w:pPr>
              <w:pStyle w:val="OtherTableBody"/>
            </w:pPr>
          </w:p>
        </w:tc>
      </w:tr>
      <w:tr w:rsidR="006C348D" w14:paraId="76D10707" w14:textId="77777777" w:rsidTr="0087024B">
        <w:trPr>
          <w:tblHeader/>
        </w:trPr>
        <w:tc>
          <w:tcPr>
            <w:tcW w:w="600" w:type="dxa"/>
          </w:tcPr>
          <w:p w14:paraId="510D871F" w14:textId="77777777" w:rsidR="006C348D" w:rsidRDefault="006C348D" w:rsidP="0087024B">
            <w:pPr>
              <w:pStyle w:val="OtherTableBody"/>
            </w:pPr>
            <w:r>
              <w:t>undefined</w:t>
            </w:r>
          </w:p>
        </w:tc>
        <w:tc>
          <w:tcPr>
            <w:tcW w:w="600" w:type="dxa"/>
          </w:tcPr>
          <w:p w14:paraId="0F059EA2" w14:textId="77777777" w:rsidR="006C348D" w:rsidRDefault="006C348D" w:rsidP="0087024B">
            <w:pPr>
              <w:pStyle w:val="OtherTableBody"/>
            </w:pPr>
          </w:p>
        </w:tc>
        <w:tc>
          <w:tcPr>
            <w:tcW w:w="2600" w:type="dxa"/>
          </w:tcPr>
          <w:p w14:paraId="65A375AE" w14:textId="77777777" w:rsidR="006C348D" w:rsidRDefault="006C348D" w:rsidP="0087024B">
            <w:pPr>
              <w:pStyle w:val="OtherTableBody"/>
            </w:pPr>
            <w:r>
              <w:t>Hospital Item Code (RQD-4)</w:t>
            </w:r>
          </w:p>
        </w:tc>
        <w:tc>
          <w:tcPr>
            <w:tcW w:w="1400" w:type="dxa"/>
          </w:tcPr>
          <w:p w14:paraId="4AE68354" w14:textId="77777777" w:rsidR="006C348D" w:rsidRDefault="006C348D" w:rsidP="0087024B">
            <w:pPr>
              <w:pStyle w:val="OtherTableBody"/>
            </w:pPr>
          </w:p>
        </w:tc>
        <w:tc>
          <w:tcPr>
            <w:tcW w:w="4200" w:type="dxa"/>
          </w:tcPr>
          <w:p w14:paraId="084915AB" w14:textId="77777777" w:rsidR="006C348D" w:rsidRDefault="006C348D" w:rsidP="0087024B">
            <w:pPr>
              <w:pStyle w:val="OtherTableBody"/>
            </w:pPr>
          </w:p>
        </w:tc>
      </w:tr>
      <w:tr w:rsidR="006C348D" w14:paraId="5264E12F" w14:textId="77777777" w:rsidTr="0087024B">
        <w:trPr>
          <w:tblHeader/>
        </w:trPr>
        <w:tc>
          <w:tcPr>
            <w:tcW w:w="600" w:type="dxa"/>
          </w:tcPr>
          <w:p w14:paraId="4C078370" w14:textId="77777777" w:rsidR="006C348D" w:rsidRDefault="006C348D" w:rsidP="0087024B">
            <w:pPr>
              <w:pStyle w:val="OtherTableBody"/>
            </w:pPr>
          </w:p>
        </w:tc>
        <w:tc>
          <w:tcPr>
            <w:tcW w:w="600" w:type="dxa"/>
          </w:tcPr>
          <w:p w14:paraId="574A4F1B" w14:textId="77777777" w:rsidR="006C348D" w:rsidRDefault="006C348D" w:rsidP="0087024B">
            <w:pPr>
              <w:pStyle w:val="OtherTableBody"/>
            </w:pPr>
            <w:r>
              <w:t>0686</w:t>
            </w:r>
          </w:p>
        </w:tc>
        <w:tc>
          <w:tcPr>
            <w:tcW w:w="2600" w:type="dxa"/>
          </w:tcPr>
          <w:p w14:paraId="58C99C78" w14:textId="77777777" w:rsidR="006C348D" w:rsidRDefault="006C348D" w:rsidP="0087024B">
            <w:pPr>
              <w:pStyle w:val="OtherTableBody"/>
            </w:pPr>
          </w:p>
        </w:tc>
        <w:tc>
          <w:tcPr>
            <w:tcW w:w="1400" w:type="dxa"/>
          </w:tcPr>
          <w:p w14:paraId="49848361" w14:textId="77777777" w:rsidR="006C348D" w:rsidRDefault="006C348D" w:rsidP="0087024B">
            <w:pPr>
              <w:pStyle w:val="OtherTableBody"/>
            </w:pPr>
          </w:p>
        </w:tc>
        <w:tc>
          <w:tcPr>
            <w:tcW w:w="4200" w:type="dxa"/>
          </w:tcPr>
          <w:p w14:paraId="7BB10DA1" w14:textId="77777777" w:rsidR="006C348D" w:rsidRDefault="006C348D" w:rsidP="0087024B">
            <w:pPr>
              <w:pStyle w:val="OtherTableBody"/>
            </w:pPr>
          </w:p>
        </w:tc>
      </w:tr>
      <w:tr w:rsidR="006C348D" w14:paraId="68736950" w14:textId="77777777" w:rsidTr="0087024B">
        <w:trPr>
          <w:tblHeader/>
        </w:trPr>
        <w:tc>
          <w:tcPr>
            <w:tcW w:w="600" w:type="dxa"/>
          </w:tcPr>
          <w:p w14:paraId="031FA01E" w14:textId="77777777" w:rsidR="006C348D" w:rsidRDefault="006C348D" w:rsidP="0087024B">
            <w:pPr>
              <w:pStyle w:val="OtherTableBody"/>
            </w:pPr>
            <w:r>
              <w:t>undefined</w:t>
            </w:r>
          </w:p>
        </w:tc>
        <w:tc>
          <w:tcPr>
            <w:tcW w:w="600" w:type="dxa"/>
          </w:tcPr>
          <w:p w14:paraId="6F4E62C8" w14:textId="77777777" w:rsidR="006C348D" w:rsidRDefault="006C348D" w:rsidP="0087024B">
            <w:pPr>
              <w:pStyle w:val="OtherTableBody"/>
            </w:pPr>
          </w:p>
        </w:tc>
        <w:tc>
          <w:tcPr>
            <w:tcW w:w="2600" w:type="dxa"/>
          </w:tcPr>
          <w:p w14:paraId="2D30823A" w14:textId="77777777" w:rsidR="006C348D" w:rsidRDefault="006C348D" w:rsidP="0087024B">
            <w:pPr>
              <w:pStyle w:val="OtherTableBody"/>
            </w:pPr>
            <w:r>
              <w:t>Requisition Unit of Measure (RQD-6)</w:t>
            </w:r>
          </w:p>
        </w:tc>
        <w:tc>
          <w:tcPr>
            <w:tcW w:w="1400" w:type="dxa"/>
          </w:tcPr>
          <w:p w14:paraId="3900C74F" w14:textId="77777777" w:rsidR="006C348D" w:rsidRDefault="006C348D" w:rsidP="0087024B">
            <w:pPr>
              <w:pStyle w:val="OtherTableBody"/>
            </w:pPr>
          </w:p>
        </w:tc>
        <w:tc>
          <w:tcPr>
            <w:tcW w:w="4200" w:type="dxa"/>
          </w:tcPr>
          <w:p w14:paraId="6DEAEC2D" w14:textId="77777777" w:rsidR="006C348D" w:rsidRDefault="006C348D" w:rsidP="0087024B">
            <w:pPr>
              <w:pStyle w:val="OtherTableBody"/>
            </w:pPr>
          </w:p>
        </w:tc>
      </w:tr>
      <w:tr w:rsidR="006C348D" w14:paraId="6DAF2F65" w14:textId="77777777" w:rsidTr="0087024B">
        <w:trPr>
          <w:tblHeader/>
        </w:trPr>
        <w:tc>
          <w:tcPr>
            <w:tcW w:w="600" w:type="dxa"/>
          </w:tcPr>
          <w:p w14:paraId="2E9C22B7" w14:textId="77777777" w:rsidR="006C348D" w:rsidRDefault="006C348D" w:rsidP="0087024B">
            <w:pPr>
              <w:pStyle w:val="OtherTableBody"/>
            </w:pPr>
          </w:p>
        </w:tc>
        <w:tc>
          <w:tcPr>
            <w:tcW w:w="600" w:type="dxa"/>
          </w:tcPr>
          <w:p w14:paraId="36EC9B9A" w14:textId="77777777" w:rsidR="006C348D" w:rsidRDefault="006C348D" w:rsidP="0087024B">
            <w:pPr>
              <w:pStyle w:val="OtherTableBody"/>
            </w:pPr>
            <w:r>
              <w:t>0687</w:t>
            </w:r>
          </w:p>
        </w:tc>
        <w:tc>
          <w:tcPr>
            <w:tcW w:w="2600" w:type="dxa"/>
          </w:tcPr>
          <w:p w14:paraId="2E1A239C" w14:textId="77777777" w:rsidR="006C348D" w:rsidRDefault="006C348D" w:rsidP="0087024B">
            <w:pPr>
              <w:pStyle w:val="OtherTableBody"/>
            </w:pPr>
          </w:p>
        </w:tc>
        <w:tc>
          <w:tcPr>
            <w:tcW w:w="1400" w:type="dxa"/>
          </w:tcPr>
          <w:p w14:paraId="3BD4E825" w14:textId="77777777" w:rsidR="006C348D" w:rsidRDefault="006C348D" w:rsidP="0087024B">
            <w:pPr>
              <w:pStyle w:val="OtherTableBody"/>
            </w:pPr>
          </w:p>
        </w:tc>
        <w:tc>
          <w:tcPr>
            <w:tcW w:w="4200" w:type="dxa"/>
          </w:tcPr>
          <w:p w14:paraId="71DAB06D" w14:textId="77777777" w:rsidR="006C348D" w:rsidRDefault="006C348D" w:rsidP="0087024B">
            <w:pPr>
              <w:pStyle w:val="OtherTableBody"/>
            </w:pPr>
          </w:p>
        </w:tc>
      </w:tr>
      <w:tr w:rsidR="006C348D" w14:paraId="32D922A8" w14:textId="77777777" w:rsidTr="0087024B">
        <w:trPr>
          <w:tblHeader/>
        </w:trPr>
        <w:tc>
          <w:tcPr>
            <w:tcW w:w="600" w:type="dxa"/>
          </w:tcPr>
          <w:p w14:paraId="74BA21CF" w14:textId="77777777" w:rsidR="006C348D" w:rsidRDefault="006C348D" w:rsidP="0087024B">
            <w:pPr>
              <w:pStyle w:val="OtherTableBody"/>
            </w:pPr>
            <w:r>
              <w:t>undefined</w:t>
            </w:r>
          </w:p>
        </w:tc>
        <w:tc>
          <w:tcPr>
            <w:tcW w:w="600" w:type="dxa"/>
          </w:tcPr>
          <w:p w14:paraId="23B00699" w14:textId="77777777" w:rsidR="006C348D" w:rsidRDefault="006C348D" w:rsidP="0087024B">
            <w:pPr>
              <w:pStyle w:val="OtherTableBody"/>
            </w:pPr>
          </w:p>
        </w:tc>
        <w:tc>
          <w:tcPr>
            <w:tcW w:w="2600" w:type="dxa"/>
          </w:tcPr>
          <w:p w14:paraId="32F9F3EC" w14:textId="77777777" w:rsidR="006C348D" w:rsidRDefault="006C348D" w:rsidP="0087024B">
            <w:pPr>
              <w:pStyle w:val="OtherTableBody"/>
            </w:pPr>
            <w:r>
              <w:t>Deliver To ID (RQD-9)</w:t>
            </w:r>
          </w:p>
        </w:tc>
        <w:tc>
          <w:tcPr>
            <w:tcW w:w="1400" w:type="dxa"/>
          </w:tcPr>
          <w:p w14:paraId="3A0F847E" w14:textId="77777777" w:rsidR="006C348D" w:rsidRDefault="006C348D" w:rsidP="0087024B">
            <w:pPr>
              <w:pStyle w:val="OtherTableBody"/>
            </w:pPr>
          </w:p>
        </w:tc>
        <w:tc>
          <w:tcPr>
            <w:tcW w:w="4200" w:type="dxa"/>
          </w:tcPr>
          <w:p w14:paraId="005AB4DD" w14:textId="77777777" w:rsidR="006C348D" w:rsidRDefault="006C348D" w:rsidP="0087024B">
            <w:pPr>
              <w:pStyle w:val="OtherTableBody"/>
            </w:pPr>
          </w:p>
        </w:tc>
      </w:tr>
      <w:tr w:rsidR="006C348D" w14:paraId="4FFCD7C0" w14:textId="77777777" w:rsidTr="0087024B">
        <w:trPr>
          <w:tblHeader/>
        </w:trPr>
        <w:tc>
          <w:tcPr>
            <w:tcW w:w="600" w:type="dxa"/>
          </w:tcPr>
          <w:p w14:paraId="4F134C7E" w14:textId="77777777" w:rsidR="006C348D" w:rsidRDefault="006C348D" w:rsidP="0087024B">
            <w:pPr>
              <w:pStyle w:val="OtherTableBody"/>
            </w:pPr>
          </w:p>
        </w:tc>
        <w:tc>
          <w:tcPr>
            <w:tcW w:w="600" w:type="dxa"/>
          </w:tcPr>
          <w:p w14:paraId="326A4E3F" w14:textId="77777777" w:rsidR="006C348D" w:rsidRDefault="006C348D" w:rsidP="0087024B">
            <w:pPr>
              <w:pStyle w:val="OtherTableBody"/>
            </w:pPr>
            <w:r>
              <w:t>0688</w:t>
            </w:r>
          </w:p>
        </w:tc>
        <w:tc>
          <w:tcPr>
            <w:tcW w:w="2600" w:type="dxa"/>
          </w:tcPr>
          <w:p w14:paraId="3348A3E0" w14:textId="77777777" w:rsidR="006C348D" w:rsidRDefault="006C348D" w:rsidP="0087024B">
            <w:pPr>
              <w:pStyle w:val="OtherTableBody"/>
            </w:pPr>
          </w:p>
        </w:tc>
        <w:tc>
          <w:tcPr>
            <w:tcW w:w="1400" w:type="dxa"/>
          </w:tcPr>
          <w:p w14:paraId="04C38BD0" w14:textId="77777777" w:rsidR="006C348D" w:rsidRDefault="006C348D" w:rsidP="0087024B">
            <w:pPr>
              <w:pStyle w:val="OtherTableBody"/>
            </w:pPr>
          </w:p>
        </w:tc>
        <w:tc>
          <w:tcPr>
            <w:tcW w:w="4200" w:type="dxa"/>
          </w:tcPr>
          <w:p w14:paraId="5CD77052" w14:textId="77777777" w:rsidR="006C348D" w:rsidRDefault="006C348D" w:rsidP="0087024B">
            <w:pPr>
              <w:pStyle w:val="OtherTableBody"/>
            </w:pPr>
          </w:p>
        </w:tc>
      </w:tr>
      <w:tr w:rsidR="006C348D" w14:paraId="1790CB8B" w14:textId="77777777" w:rsidTr="0087024B">
        <w:trPr>
          <w:tblHeader/>
        </w:trPr>
        <w:tc>
          <w:tcPr>
            <w:tcW w:w="600" w:type="dxa"/>
          </w:tcPr>
          <w:p w14:paraId="31EDB20C" w14:textId="77777777" w:rsidR="006C348D" w:rsidRDefault="006C348D" w:rsidP="0087024B">
            <w:pPr>
              <w:pStyle w:val="OtherTableBody"/>
            </w:pPr>
            <w:r>
              <w:t>undefined</w:t>
            </w:r>
          </w:p>
        </w:tc>
        <w:tc>
          <w:tcPr>
            <w:tcW w:w="600" w:type="dxa"/>
          </w:tcPr>
          <w:p w14:paraId="06D45346" w14:textId="77777777" w:rsidR="006C348D" w:rsidRDefault="006C348D" w:rsidP="0087024B">
            <w:pPr>
              <w:pStyle w:val="OtherTableBody"/>
            </w:pPr>
          </w:p>
        </w:tc>
        <w:tc>
          <w:tcPr>
            <w:tcW w:w="2600" w:type="dxa"/>
          </w:tcPr>
          <w:p w14:paraId="1A8B60E6" w14:textId="77777777" w:rsidR="006C348D" w:rsidRDefault="006C348D" w:rsidP="0087024B">
            <w:pPr>
              <w:pStyle w:val="OtherTableBody"/>
            </w:pPr>
            <w:r>
              <w:t>Administered Units (RXA-7)</w:t>
            </w:r>
          </w:p>
        </w:tc>
        <w:tc>
          <w:tcPr>
            <w:tcW w:w="1400" w:type="dxa"/>
          </w:tcPr>
          <w:p w14:paraId="7011216E" w14:textId="77777777" w:rsidR="006C348D" w:rsidRDefault="006C348D" w:rsidP="0087024B">
            <w:pPr>
              <w:pStyle w:val="OtherTableBody"/>
            </w:pPr>
          </w:p>
        </w:tc>
        <w:tc>
          <w:tcPr>
            <w:tcW w:w="4200" w:type="dxa"/>
          </w:tcPr>
          <w:p w14:paraId="5C3C7CE9" w14:textId="77777777" w:rsidR="006C348D" w:rsidRDefault="006C348D" w:rsidP="0087024B">
            <w:pPr>
              <w:pStyle w:val="OtherTableBody"/>
            </w:pPr>
          </w:p>
        </w:tc>
      </w:tr>
      <w:tr w:rsidR="006C348D" w14:paraId="076E9A2A" w14:textId="77777777" w:rsidTr="0087024B">
        <w:trPr>
          <w:tblHeader/>
        </w:trPr>
        <w:tc>
          <w:tcPr>
            <w:tcW w:w="600" w:type="dxa"/>
          </w:tcPr>
          <w:p w14:paraId="28DD3F42" w14:textId="77777777" w:rsidR="006C348D" w:rsidRDefault="006C348D" w:rsidP="0087024B">
            <w:pPr>
              <w:pStyle w:val="OtherTableBody"/>
            </w:pPr>
          </w:p>
        </w:tc>
        <w:tc>
          <w:tcPr>
            <w:tcW w:w="600" w:type="dxa"/>
          </w:tcPr>
          <w:p w14:paraId="4AD07D73" w14:textId="77777777" w:rsidR="006C348D" w:rsidRDefault="006C348D" w:rsidP="0087024B">
            <w:pPr>
              <w:pStyle w:val="OtherTableBody"/>
            </w:pPr>
            <w:r>
              <w:t>0689</w:t>
            </w:r>
          </w:p>
        </w:tc>
        <w:tc>
          <w:tcPr>
            <w:tcW w:w="2600" w:type="dxa"/>
          </w:tcPr>
          <w:p w14:paraId="3B6980A4" w14:textId="77777777" w:rsidR="006C348D" w:rsidRDefault="006C348D" w:rsidP="0087024B">
            <w:pPr>
              <w:pStyle w:val="OtherTableBody"/>
            </w:pPr>
          </w:p>
        </w:tc>
        <w:tc>
          <w:tcPr>
            <w:tcW w:w="1400" w:type="dxa"/>
          </w:tcPr>
          <w:p w14:paraId="5978E194" w14:textId="77777777" w:rsidR="006C348D" w:rsidRDefault="006C348D" w:rsidP="0087024B">
            <w:pPr>
              <w:pStyle w:val="OtherTableBody"/>
            </w:pPr>
          </w:p>
        </w:tc>
        <w:tc>
          <w:tcPr>
            <w:tcW w:w="4200" w:type="dxa"/>
          </w:tcPr>
          <w:p w14:paraId="0D72C7FB" w14:textId="77777777" w:rsidR="006C348D" w:rsidRDefault="006C348D" w:rsidP="0087024B">
            <w:pPr>
              <w:pStyle w:val="OtherTableBody"/>
            </w:pPr>
          </w:p>
        </w:tc>
      </w:tr>
      <w:tr w:rsidR="006C348D" w14:paraId="314788A9" w14:textId="77777777" w:rsidTr="0087024B">
        <w:trPr>
          <w:tblHeader/>
        </w:trPr>
        <w:tc>
          <w:tcPr>
            <w:tcW w:w="600" w:type="dxa"/>
          </w:tcPr>
          <w:p w14:paraId="391CF6A7" w14:textId="77777777" w:rsidR="006C348D" w:rsidRDefault="006C348D" w:rsidP="0087024B">
            <w:pPr>
              <w:pStyle w:val="OtherTableBody"/>
            </w:pPr>
            <w:r>
              <w:t>undefined</w:t>
            </w:r>
          </w:p>
        </w:tc>
        <w:tc>
          <w:tcPr>
            <w:tcW w:w="600" w:type="dxa"/>
          </w:tcPr>
          <w:p w14:paraId="272F43C1" w14:textId="77777777" w:rsidR="006C348D" w:rsidRDefault="006C348D" w:rsidP="0087024B">
            <w:pPr>
              <w:pStyle w:val="OtherTableBody"/>
            </w:pPr>
          </w:p>
        </w:tc>
        <w:tc>
          <w:tcPr>
            <w:tcW w:w="2600" w:type="dxa"/>
          </w:tcPr>
          <w:p w14:paraId="5B4709D8" w14:textId="77777777" w:rsidR="006C348D" w:rsidRDefault="006C348D" w:rsidP="0087024B">
            <w:pPr>
              <w:pStyle w:val="OtherTableBody"/>
            </w:pPr>
            <w:r>
              <w:t>Administered Dosage Form (RXA-8)</w:t>
            </w:r>
          </w:p>
        </w:tc>
        <w:tc>
          <w:tcPr>
            <w:tcW w:w="1400" w:type="dxa"/>
          </w:tcPr>
          <w:p w14:paraId="4F518F4A" w14:textId="77777777" w:rsidR="006C348D" w:rsidRDefault="006C348D" w:rsidP="0087024B">
            <w:pPr>
              <w:pStyle w:val="OtherTableBody"/>
            </w:pPr>
          </w:p>
        </w:tc>
        <w:tc>
          <w:tcPr>
            <w:tcW w:w="4200" w:type="dxa"/>
          </w:tcPr>
          <w:p w14:paraId="06F2F256" w14:textId="77777777" w:rsidR="006C348D" w:rsidRDefault="006C348D" w:rsidP="0087024B">
            <w:pPr>
              <w:pStyle w:val="OtherTableBody"/>
            </w:pPr>
          </w:p>
        </w:tc>
      </w:tr>
      <w:tr w:rsidR="006C348D" w14:paraId="0A93AA97" w14:textId="77777777" w:rsidTr="0087024B">
        <w:trPr>
          <w:tblHeader/>
        </w:trPr>
        <w:tc>
          <w:tcPr>
            <w:tcW w:w="600" w:type="dxa"/>
          </w:tcPr>
          <w:p w14:paraId="205296CF" w14:textId="77777777" w:rsidR="006C348D" w:rsidRDefault="006C348D" w:rsidP="0087024B">
            <w:pPr>
              <w:pStyle w:val="OtherTableBody"/>
            </w:pPr>
          </w:p>
        </w:tc>
        <w:tc>
          <w:tcPr>
            <w:tcW w:w="600" w:type="dxa"/>
          </w:tcPr>
          <w:p w14:paraId="1B704DC1" w14:textId="77777777" w:rsidR="006C348D" w:rsidRDefault="006C348D" w:rsidP="0087024B">
            <w:pPr>
              <w:pStyle w:val="OtherTableBody"/>
            </w:pPr>
            <w:r>
              <w:t>0690</w:t>
            </w:r>
          </w:p>
        </w:tc>
        <w:tc>
          <w:tcPr>
            <w:tcW w:w="2600" w:type="dxa"/>
          </w:tcPr>
          <w:p w14:paraId="3E63B4B0" w14:textId="77777777" w:rsidR="006C348D" w:rsidRDefault="006C348D" w:rsidP="0087024B">
            <w:pPr>
              <w:pStyle w:val="OtherTableBody"/>
            </w:pPr>
          </w:p>
        </w:tc>
        <w:tc>
          <w:tcPr>
            <w:tcW w:w="1400" w:type="dxa"/>
          </w:tcPr>
          <w:p w14:paraId="12179A09" w14:textId="77777777" w:rsidR="006C348D" w:rsidRDefault="006C348D" w:rsidP="0087024B">
            <w:pPr>
              <w:pStyle w:val="OtherTableBody"/>
            </w:pPr>
          </w:p>
        </w:tc>
        <w:tc>
          <w:tcPr>
            <w:tcW w:w="4200" w:type="dxa"/>
          </w:tcPr>
          <w:p w14:paraId="2E7CF36F" w14:textId="77777777" w:rsidR="006C348D" w:rsidRDefault="006C348D" w:rsidP="0087024B">
            <w:pPr>
              <w:pStyle w:val="OtherTableBody"/>
            </w:pPr>
          </w:p>
        </w:tc>
      </w:tr>
      <w:tr w:rsidR="006C348D" w14:paraId="6D0F04AF" w14:textId="77777777" w:rsidTr="0087024B">
        <w:trPr>
          <w:tblHeader/>
        </w:trPr>
        <w:tc>
          <w:tcPr>
            <w:tcW w:w="600" w:type="dxa"/>
          </w:tcPr>
          <w:p w14:paraId="5E041E59" w14:textId="77777777" w:rsidR="006C348D" w:rsidRDefault="006C348D" w:rsidP="0087024B">
            <w:pPr>
              <w:pStyle w:val="OtherTableBody"/>
            </w:pPr>
            <w:r>
              <w:t>undefined</w:t>
            </w:r>
          </w:p>
        </w:tc>
        <w:tc>
          <w:tcPr>
            <w:tcW w:w="600" w:type="dxa"/>
          </w:tcPr>
          <w:p w14:paraId="5F0D1EB6" w14:textId="77777777" w:rsidR="006C348D" w:rsidRDefault="006C348D" w:rsidP="0087024B">
            <w:pPr>
              <w:pStyle w:val="OtherTableBody"/>
            </w:pPr>
          </w:p>
        </w:tc>
        <w:tc>
          <w:tcPr>
            <w:tcW w:w="2600" w:type="dxa"/>
          </w:tcPr>
          <w:p w14:paraId="156018EA" w14:textId="77777777" w:rsidR="006C348D" w:rsidRDefault="006C348D" w:rsidP="0087024B">
            <w:pPr>
              <w:pStyle w:val="OtherTableBody"/>
            </w:pPr>
            <w:r>
              <w:t>Administration Notes (RXA-9)</w:t>
            </w:r>
          </w:p>
        </w:tc>
        <w:tc>
          <w:tcPr>
            <w:tcW w:w="1400" w:type="dxa"/>
          </w:tcPr>
          <w:p w14:paraId="22A898F5" w14:textId="77777777" w:rsidR="006C348D" w:rsidRDefault="006C348D" w:rsidP="0087024B">
            <w:pPr>
              <w:pStyle w:val="OtherTableBody"/>
            </w:pPr>
          </w:p>
        </w:tc>
        <w:tc>
          <w:tcPr>
            <w:tcW w:w="4200" w:type="dxa"/>
          </w:tcPr>
          <w:p w14:paraId="3900C193" w14:textId="77777777" w:rsidR="006C348D" w:rsidRDefault="006C348D" w:rsidP="0087024B">
            <w:pPr>
              <w:pStyle w:val="OtherTableBody"/>
            </w:pPr>
          </w:p>
        </w:tc>
      </w:tr>
      <w:tr w:rsidR="006C348D" w14:paraId="499D83AD" w14:textId="77777777" w:rsidTr="0087024B">
        <w:trPr>
          <w:tblHeader/>
        </w:trPr>
        <w:tc>
          <w:tcPr>
            <w:tcW w:w="600" w:type="dxa"/>
          </w:tcPr>
          <w:p w14:paraId="74339712" w14:textId="77777777" w:rsidR="006C348D" w:rsidRDefault="006C348D" w:rsidP="0087024B">
            <w:pPr>
              <w:pStyle w:val="OtherTableBody"/>
            </w:pPr>
          </w:p>
        </w:tc>
        <w:tc>
          <w:tcPr>
            <w:tcW w:w="600" w:type="dxa"/>
          </w:tcPr>
          <w:p w14:paraId="7A378426" w14:textId="77777777" w:rsidR="006C348D" w:rsidRDefault="006C348D" w:rsidP="0087024B">
            <w:pPr>
              <w:pStyle w:val="OtherTableBody"/>
            </w:pPr>
            <w:r>
              <w:t>0691</w:t>
            </w:r>
          </w:p>
        </w:tc>
        <w:tc>
          <w:tcPr>
            <w:tcW w:w="2600" w:type="dxa"/>
          </w:tcPr>
          <w:p w14:paraId="3ED59453" w14:textId="77777777" w:rsidR="006C348D" w:rsidRDefault="006C348D" w:rsidP="0087024B">
            <w:pPr>
              <w:pStyle w:val="OtherTableBody"/>
            </w:pPr>
          </w:p>
        </w:tc>
        <w:tc>
          <w:tcPr>
            <w:tcW w:w="1400" w:type="dxa"/>
          </w:tcPr>
          <w:p w14:paraId="22A80AFF" w14:textId="77777777" w:rsidR="006C348D" w:rsidRDefault="006C348D" w:rsidP="0087024B">
            <w:pPr>
              <w:pStyle w:val="OtherTableBody"/>
            </w:pPr>
          </w:p>
        </w:tc>
        <w:tc>
          <w:tcPr>
            <w:tcW w:w="4200" w:type="dxa"/>
          </w:tcPr>
          <w:p w14:paraId="23BAA01F" w14:textId="77777777" w:rsidR="006C348D" w:rsidRDefault="006C348D" w:rsidP="0087024B">
            <w:pPr>
              <w:pStyle w:val="OtherTableBody"/>
            </w:pPr>
          </w:p>
        </w:tc>
      </w:tr>
      <w:tr w:rsidR="006C348D" w14:paraId="5653F941" w14:textId="77777777" w:rsidTr="0087024B">
        <w:trPr>
          <w:tblHeader/>
        </w:trPr>
        <w:tc>
          <w:tcPr>
            <w:tcW w:w="600" w:type="dxa"/>
          </w:tcPr>
          <w:p w14:paraId="3AD16973" w14:textId="77777777" w:rsidR="006C348D" w:rsidRDefault="006C348D" w:rsidP="0087024B">
            <w:pPr>
              <w:pStyle w:val="OtherTableBody"/>
            </w:pPr>
            <w:r>
              <w:t>undefined</w:t>
            </w:r>
          </w:p>
        </w:tc>
        <w:tc>
          <w:tcPr>
            <w:tcW w:w="600" w:type="dxa"/>
          </w:tcPr>
          <w:p w14:paraId="0EC7464F" w14:textId="77777777" w:rsidR="006C348D" w:rsidRDefault="006C348D" w:rsidP="0087024B">
            <w:pPr>
              <w:pStyle w:val="OtherTableBody"/>
            </w:pPr>
          </w:p>
        </w:tc>
        <w:tc>
          <w:tcPr>
            <w:tcW w:w="2600" w:type="dxa"/>
          </w:tcPr>
          <w:p w14:paraId="0DE0FCE6" w14:textId="77777777" w:rsidR="006C348D" w:rsidRDefault="006C348D" w:rsidP="0087024B">
            <w:pPr>
              <w:pStyle w:val="OtherTableBody"/>
            </w:pPr>
            <w:r>
              <w:t>Administered Strength Units (RXA-14)</w:t>
            </w:r>
          </w:p>
        </w:tc>
        <w:tc>
          <w:tcPr>
            <w:tcW w:w="1400" w:type="dxa"/>
          </w:tcPr>
          <w:p w14:paraId="0B52BFE0" w14:textId="77777777" w:rsidR="006C348D" w:rsidRDefault="006C348D" w:rsidP="0087024B">
            <w:pPr>
              <w:pStyle w:val="OtherTableBody"/>
            </w:pPr>
          </w:p>
        </w:tc>
        <w:tc>
          <w:tcPr>
            <w:tcW w:w="4200" w:type="dxa"/>
          </w:tcPr>
          <w:p w14:paraId="0097B052" w14:textId="77777777" w:rsidR="006C348D" w:rsidRDefault="006C348D" w:rsidP="0087024B">
            <w:pPr>
              <w:pStyle w:val="OtherTableBody"/>
            </w:pPr>
          </w:p>
        </w:tc>
      </w:tr>
      <w:tr w:rsidR="006C348D" w14:paraId="28D1E477" w14:textId="77777777" w:rsidTr="0087024B">
        <w:trPr>
          <w:tblHeader/>
        </w:trPr>
        <w:tc>
          <w:tcPr>
            <w:tcW w:w="600" w:type="dxa"/>
          </w:tcPr>
          <w:p w14:paraId="6E8E06AE" w14:textId="77777777" w:rsidR="006C348D" w:rsidRDefault="006C348D" w:rsidP="0087024B">
            <w:pPr>
              <w:pStyle w:val="OtherTableBody"/>
            </w:pPr>
          </w:p>
        </w:tc>
        <w:tc>
          <w:tcPr>
            <w:tcW w:w="600" w:type="dxa"/>
          </w:tcPr>
          <w:p w14:paraId="59A3453C" w14:textId="77777777" w:rsidR="006C348D" w:rsidRDefault="006C348D" w:rsidP="0087024B">
            <w:pPr>
              <w:pStyle w:val="OtherTableBody"/>
            </w:pPr>
            <w:r>
              <w:t>0692</w:t>
            </w:r>
          </w:p>
        </w:tc>
        <w:tc>
          <w:tcPr>
            <w:tcW w:w="2600" w:type="dxa"/>
          </w:tcPr>
          <w:p w14:paraId="67A3EABB" w14:textId="77777777" w:rsidR="006C348D" w:rsidRDefault="006C348D" w:rsidP="0087024B">
            <w:pPr>
              <w:pStyle w:val="OtherTableBody"/>
            </w:pPr>
          </w:p>
        </w:tc>
        <w:tc>
          <w:tcPr>
            <w:tcW w:w="1400" w:type="dxa"/>
          </w:tcPr>
          <w:p w14:paraId="16710345" w14:textId="77777777" w:rsidR="006C348D" w:rsidRDefault="006C348D" w:rsidP="0087024B">
            <w:pPr>
              <w:pStyle w:val="OtherTableBody"/>
            </w:pPr>
          </w:p>
        </w:tc>
        <w:tc>
          <w:tcPr>
            <w:tcW w:w="4200" w:type="dxa"/>
          </w:tcPr>
          <w:p w14:paraId="089720CC" w14:textId="77777777" w:rsidR="006C348D" w:rsidRDefault="006C348D" w:rsidP="0087024B">
            <w:pPr>
              <w:pStyle w:val="OtherTableBody"/>
            </w:pPr>
          </w:p>
        </w:tc>
      </w:tr>
      <w:tr w:rsidR="006C348D" w14:paraId="4B931194" w14:textId="77777777" w:rsidTr="0087024B">
        <w:trPr>
          <w:tblHeader/>
        </w:trPr>
        <w:tc>
          <w:tcPr>
            <w:tcW w:w="600" w:type="dxa"/>
          </w:tcPr>
          <w:p w14:paraId="17365F1B" w14:textId="77777777" w:rsidR="006C348D" w:rsidRDefault="006C348D" w:rsidP="0087024B">
            <w:pPr>
              <w:pStyle w:val="OtherTableBody"/>
            </w:pPr>
            <w:r>
              <w:t>undefined</w:t>
            </w:r>
          </w:p>
        </w:tc>
        <w:tc>
          <w:tcPr>
            <w:tcW w:w="600" w:type="dxa"/>
          </w:tcPr>
          <w:p w14:paraId="1BEB594A" w14:textId="77777777" w:rsidR="006C348D" w:rsidRDefault="006C348D" w:rsidP="0087024B">
            <w:pPr>
              <w:pStyle w:val="OtherTableBody"/>
            </w:pPr>
          </w:p>
        </w:tc>
        <w:tc>
          <w:tcPr>
            <w:tcW w:w="2600" w:type="dxa"/>
          </w:tcPr>
          <w:p w14:paraId="2ECD347D" w14:textId="77777777" w:rsidR="006C348D" w:rsidRDefault="006C348D" w:rsidP="0087024B">
            <w:pPr>
              <w:pStyle w:val="OtherTableBody"/>
            </w:pPr>
            <w:r>
              <w:t>Substance/Treatment Refusal Reason (RXA-18)</w:t>
            </w:r>
          </w:p>
        </w:tc>
        <w:tc>
          <w:tcPr>
            <w:tcW w:w="1400" w:type="dxa"/>
          </w:tcPr>
          <w:p w14:paraId="116379A1" w14:textId="77777777" w:rsidR="006C348D" w:rsidRDefault="006C348D" w:rsidP="0087024B">
            <w:pPr>
              <w:pStyle w:val="OtherTableBody"/>
            </w:pPr>
          </w:p>
        </w:tc>
        <w:tc>
          <w:tcPr>
            <w:tcW w:w="4200" w:type="dxa"/>
          </w:tcPr>
          <w:p w14:paraId="303DBD47" w14:textId="77777777" w:rsidR="006C348D" w:rsidRDefault="006C348D" w:rsidP="0087024B">
            <w:pPr>
              <w:pStyle w:val="OtherTableBody"/>
            </w:pPr>
          </w:p>
        </w:tc>
      </w:tr>
      <w:tr w:rsidR="006C348D" w14:paraId="2CF882AA" w14:textId="77777777" w:rsidTr="0087024B">
        <w:trPr>
          <w:tblHeader/>
        </w:trPr>
        <w:tc>
          <w:tcPr>
            <w:tcW w:w="600" w:type="dxa"/>
          </w:tcPr>
          <w:p w14:paraId="64162ADD" w14:textId="77777777" w:rsidR="006C348D" w:rsidRDefault="006C348D" w:rsidP="0087024B">
            <w:pPr>
              <w:pStyle w:val="OtherTableBody"/>
            </w:pPr>
          </w:p>
        </w:tc>
        <w:tc>
          <w:tcPr>
            <w:tcW w:w="600" w:type="dxa"/>
          </w:tcPr>
          <w:p w14:paraId="417740CB" w14:textId="77777777" w:rsidR="006C348D" w:rsidRDefault="006C348D" w:rsidP="0087024B">
            <w:pPr>
              <w:pStyle w:val="OtherTableBody"/>
            </w:pPr>
            <w:r>
              <w:t>0693</w:t>
            </w:r>
          </w:p>
        </w:tc>
        <w:tc>
          <w:tcPr>
            <w:tcW w:w="2600" w:type="dxa"/>
          </w:tcPr>
          <w:p w14:paraId="16FD83CA" w14:textId="77777777" w:rsidR="006C348D" w:rsidRDefault="006C348D" w:rsidP="0087024B">
            <w:pPr>
              <w:pStyle w:val="OtherTableBody"/>
            </w:pPr>
          </w:p>
        </w:tc>
        <w:tc>
          <w:tcPr>
            <w:tcW w:w="1400" w:type="dxa"/>
          </w:tcPr>
          <w:p w14:paraId="16B5A045" w14:textId="77777777" w:rsidR="006C348D" w:rsidRDefault="006C348D" w:rsidP="0087024B">
            <w:pPr>
              <w:pStyle w:val="OtherTableBody"/>
            </w:pPr>
          </w:p>
        </w:tc>
        <w:tc>
          <w:tcPr>
            <w:tcW w:w="4200" w:type="dxa"/>
          </w:tcPr>
          <w:p w14:paraId="50D24045" w14:textId="77777777" w:rsidR="006C348D" w:rsidRDefault="006C348D" w:rsidP="0087024B">
            <w:pPr>
              <w:pStyle w:val="OtherTableBody"/>
            </w:pPr>
          </w:p>
        </w:tc>
      </w:tr>
      <w:tr w:rsidR="006C348D" w14:paraId="54D6DD66" w14:textId="77777777" w:rsidTr="0087024B">
        <w:trPr>
          <w:tblHeader/>
        </w:trPr>
        <w:tc>
          <w:tcPr>
            <w:tcW w:w="600" w:type="dxa"/>
          </w:tcPr>
          <w:p w14:paraId="54B9874D" w14:textId="77777777" w:rsidR="006C348D" w:rsidRDefault="006C348D" w:rsidP="0087024B">
            <w:pPr>
              <w:pStyle w:val="OtherTableBody"/>
            </w:pPr>
            <w:r>
              <w:t>undefined</w:t>
            </w:r>
          </w:p>
        </w:tc>
        <w:tc>
          <w:tcPr>
            <w:tcW w:w="600" w:type="dxa"/>
          </w:tcPr>
          <w:p w14:paraId="6C88831D" w14:textId="77777777" w:rsidR="006C348D" w:rsidRDefault="006C348D" w:rsidP="0087024B">
            <w:pPr>
              <w:pStyle w:val="OtherTableBody"/>
            </w:pPr>
          </w:p>
        </w:tc>
        <w:tc>
          <w:tcPr>
            <w:tcW w:w="2600" w:type="dxa"/>
          </w:tcPr>
          <w:p w14:paraId="4C1AF030" w14:textId="77777777" w:rsidR="006C348D" w:rsidRDefault="006C348D" w:rsidP="0087024B">
            <w:pPr>
              <w:pStyle w:val="OtherTableBody"/>
            </w:pPr>
            <w:r>
              <w:t>Indication (RXA-19)</w:t>
            </w:r>
          </w:p>
        </w:tc>
        <w:tc>
          <w:tcPr>
            <w:tcW w:w="1400" w:type="dxa"/>
          </w:tcPr>
          <w:p w14:paraId="407D36A2" w14:textId="77777777" w:rsidR="006C348D" w:rsidRDefault="006C348D" w:rsidP="0087024B">
            <w:pPr>
              <w:pStyle w:val="OtherTableBody"/>
            </w:pPr>
          </w:p>
        </w:tc>
        <w:tc>
          <w:tcPr>
            <w:tcW w:w="4200" w:type="dxa"/>
          </w:tcPr>
          <w:p w14:paraId="1EA5AC7C" w14:textId="77777777" w:rsidR="006C348D" w:rsidRDefault="006C348D" w:rsidP="0087024B">
            <w:pPr>
              <w:pStyle w:val="OtherTableBody"/>
            </w:pPr>
          </w:p>
        </w:tc>
      </w:tr>
      <w:tr w:rsidR="006C348D" w14:paraId="75004C9C" w14:textId="77777777" w:rsidTr="0087024B">
        <w:trPr>
          <w:tblHeader/>
        </w:trPr>
        <w:tc>
          <w:tcPr>
            <w:tcW w:w="600" w:type="dxa"/>
          </w:tcPr>
          <w:p w14:paraId="51F86F6A" w14:textId="77777777" w:rsidR="006C348D" w:rsidRDefault="006C348D" w:rsidP="0087024B">
            <w:pPr>
              <w:pStyle w:val="OtherTableBody"/>
            </w:pPr>
          </w:p>
        </w:tc>
        <w:tc>
          <w:tcPr>
            <w:tcW w:w="600" w:type="dxa"/>
          </w:tcPr>
          <w:p w14:paraId="42D71BC9" w14:textId="77777777" w:rsidR="006C348D" w:rsidRDefault="006C348D" w:rsidP="0087024B">
            <w:pPr>
              <w:pStyle w:val="OtherTableBody"/>
            </w:pPr>
            <w:r>
              <w:t>0694</w:t>
            </w:r>
          </w:p>
        </w:tc>
        <w:tc>
          <w:tcPr>
            <w:tcW w:w="2600" w:type="dxa"/>
          </w:tcPr>
          <w:p w14:paraId="5151C589" w14:textId="77777777" w:rsidR="006C348D" w:rsidRDefault="006C348D" w:rsidP="0087024B">
            <w:pPr>
              <w:pStyle w:val="OtherTableBody"/>
            </w:pPr>
          </w:p>
        </w:tc>
        <w:tc>
          <w:tcPr>
            <w:tcW w:w="1400" w:type="dxa"/>
          </w:tcPr>
          <w:p w14:paraId="4913F89A" w14:textId="77777777" w:rsidR="006C348D" w:rsidRDefault="006C348D" w:rsidP="0087024B">
            <w:pPr>
              <w:pStyle w:val="OtherTableBody"/>
            </w:pPr>
          </w:p>
        </w:tc>
        <w:tc>
          <w:tcPr>
            <w:tcW w:w="4200" w:type="dxa"/>
          </w:tcPr>
          <w:p w14:paraId="1E351200" w14:textId="77777777" w:rsidR="006C348D" w:rsidRDefault="006C348D" w:rsidP="0087024B">
            <w:pPr>
              <w:pStyle w:val="OtherTableBody"/>
            </w:pPr>
          </w:p>
        </w:tc>
      </w:tr>
      <w:tr w:rsidR="006C348D" w14:paraId="118DC85D" w14:textId="77777777" w:rsidTr="0087024B">
        <w:trPr>
          <w:tblHeader/>
        </w:trPr>
        <w:tc>
          <w:tcPr>
            <w:tcW w:w="600" w:type="dxa"/>
          </w:tcPr>
          <w:p w14:paraId="2787E8DF" w14:textId="77777777" w:rsidR="006C348D" w:rsidRDefault="006C348D" w:rsidP="0087024B">
            <w:pPr>
              <w:pStyle w:val="OtherTableBody"/>
            </w:pPr>
            <w:r>
              <w:t>undefined</w:t>
            </w:r>
          </w:p>
        </w:tc>
        <w:tc>
          <w:tcPr>
            <w:tcW w:w="600" w:type="dxa"/>
          </w:tcPr>
          <w:p w14:paraId="23FD7194" w14:textId="77777777" w:rsidR="006C348D" w:rsidRDefault="006C348D" w:rsidP="0087024B">
            <w:pPr>
              <w:pStyle w:val="OtherTableBody"/>
            </w:pPr>
          </w:p>
        </w:tc>
        <w:tc>
          <w:tcPr>
            <w:tcW w:w="2600" w:type="dxa"/>
          </w:tcPr>
          <w:p w14:paraId="4CFB07F1" w14:textId="77777777" w:rsidR="006C348D" w:rsidRDefault="006C348D" w:rsidP="0087024B">
            <w:pPr>
              <w:pStyle w:val="OtherTableBody"/>
            </w:pPr>
            <w:r>
              <w:t>Administered Drug Strength Volume Units (RXA-24)</w:t>
            </w:r>
          </w:p>
        </w:tc>
        <w:tc>
          <w:tcPr>
            <w:tcW w:w="1400" w:type="dxa"/>
          </w:tcPr>
          <w:p w14:paraId="556C85D6" w14:textId="77777777" w:rsidR="006C348D" w:rsidRDefault="006C348D" w:rsidP="0087024B">
            <w:pPr>
              <w:pStyle w:val="OtherTableBody"/>
            </w:pPr>
          </w:p>
        </w:tc>
        <w:tc>
          <w:tcPr>
            <w:tcW w:w="4200" w:type="dxa"/>
          </w:tcPr>
          <w:p w14:paraId="3F57420D" w14:textId="77777777" w:rsidR="006C348D" w:rsidRDefault="006C348D" w:rsidP="0087024B">
            <w:pPr>
              <w:pStyle w:val="OtherTableBody"/>
            </w:pPr>
          </w:p>
        </w:tc>
      </w:tr>
      <w:tr w:rsidR="006C348D" w14:paraId="06C27005" w14:textId="77777777" w:rsidTr="0087024B">
        <w:trPr>
          <w:tblHeader/>
        </w:trPr>
        <w:tc>
          <w:tcPr>
            <w:tcW w:w="600" w:type="dxa"/>
          </w:tcPr>
          <w:p w14:paraId="074C50E2" w14:textId="77777777" w:rsidR="006C348D" w:rsidRDefault="006C348D" w:rsidP="0087024B">
            <w:pPr>
              <w:pStyle w:val="OtherTableBody"/>
            </w:pPr>
          </w:p>
        </w:tc>
        <w:tc>
          <w:tcPr>
            <w:tcW w:w="600" w:type="dxa"/>
          </w:tcPr>
          <w:p w14:paraId="15C7B151" w14:textId="77777777" w:rsidR="006C348D" w:rsidRDefault="006C348D" w:rsidP="0087024B">
            <w:pPr>
              <w:pStyle w:val="OtherTableBody"/>
            </w:pPr>
            <w:r>
              <w:t>0695</w:t>
            </w:r>
          </w:p>
        </w:tc>
        <w:tc>
          <w:tcPr>
            <w:tcW w:w="2600" w:type="dxa"/>
          </w:tcPr>
          <w:p w14:paraId="28EA2148" w14:textId="77777777" w:rsidR="006C348D" w:rsidRDefault="006C348D" w:rsidP="0087024B">
            <w:pPr>
              <w:pStyle w:val="OtherTableBody"/>
            </w:pPr>
          </w:p>
        </w:tc>
        <w:tc>
          <w:tcPr>
            <w:tcW w:w="1400" w:type="dxa"/>
          </w:tcPr>
          <w:p w14:paraId="390B8B1E" w14:textId="77777777" w:rsidR="006C348D" w:rsidRDefault="006C348D" w:rsidP="0087024B">
            <w:pPr>
              <w:pStyle w:val="OtherTableBody"/>
            </w:pPr>
          </w:p>
        </w:tc>
        <w:tc>
          <w:tcPr>
            <w:tcW w:w="4200" w:type="dxa"/>
          </w:tcPr>
          <w:p w14:paraId="0AE4CE13" w14:textId="77777777" w:rsidR="006C348D" w:rsidRDefault="006C348D" w:rsidP="0087024B">
            <w:pPr>
              <w:pStyle w:val="OtherTableBody"/>
            </w:pPr>
          </w:p>
        </w:tc>
      </w:tr>
      <w:tr w:rsidR="006C348D" w14:paraId="312F6009" w14:textId="77777777" w:rsidTr="0087024B">
        <w:trPr>
          <w:tblHeader/>
        </w:trPr>
        <w:tc>
          <w:tcPr>
            <w:tcW w:w="600" w:type="dxa"/>
          </w:tcPr>
          <w:p w14:paraId="6C501D5F" w14:textId="77777777" w:rsidR="006C348D" w:rsidRDefault="006C348D" w:rsidP="0087024B">
            <w:pPr>
              <w:pStyle w:val="OtherTableBody"/>
            </w:pPr>
            <w:r>
              <w:t>undefined</w:t>
            </w:r>
          </w:p>
        </w:tc>
        <w:tc>
          <w:tcPr>
            <w:tcW w:w="600" w:type="dxa"/>
          </w:tcPr>
          <w:p w14:paraId="5883B022" w14:textId="77777777" w:rsidR="006C348D" w:rsidRDefault="006C348D" w:rsidP="0087024B">
            <w:pPr>
              <w:pStyle w:val="OtherTableBody"/>
            </w:pPr>
          </w:p>
        </w:tc>
        <w:tc>
          <w:tcPr>
            <w:tcW w:w="2600" w:type="dxa"/>
          </w:tcPr>
          <w:p w14:paraId="4F08F479" w14:textId="77777777" w:rsidR="006C348D" w:rsidRDefault="006C348D" w:rsidP="0087024B">
            <w:pPr>
              <w:pStyle w:val="OtherTableBody"/>
            </w:pPr>
            <w:r>
              <w:t>Administered Barcode Identifier (RXA-25)</w:t>
            </w:r>
          </w:p>
        </w:tc>
        <w:tc>
          <w:tcPr>
            <w:tcW w:w="1400" w:type="dxa"/>
          </w:tcPr>
          <w:p w14:paraId="2597A3EB" w14:textId="77777777" w:rsidR="006C348D" w:rsidRDefault="006C348D" w:rsidP="0087024B">
            <w:pPr>
              <w:pStyle w:val="OtherTableBody"/>
            </w:pPr>
          </w:p>
        </w:tc>
        <w:tc>
          <w:tcPr>
            <w:tcW w:w="4200" w:type="dxa"/>
          </w:tcPr>
          <w:p w14:paraId="45783FAB" w14:textId="77777777" w:rsidR="006C348D" w:rsidRDefault="006C348D" w:rsidP="0087024B">
            <w:pPr>
              <w:pStyle w:val="OtherTableBody"/>
            </w:pPr>
          </w:p>
        </w:tc>
      </w:tr>
      <w:tr w:rsidR="006C348D" w14:paraId="6733EBBE" w14:textId="77777777" w:rsidTr="0087024B">
        <w:trPr>
          <w:tblHeader/>
        </w:trPr>
        <w:tc>
          <w:tcPr>
            <w:tcW w:w="600" w:type="dxa"/>
          </w:tcPr>
          <w:p w14:paraId="0183F5BE" w14:textId="77777777" w:rsidR="006C348D" w:rsidRDefault="006C348D" w:rsidP="0087024B">
            <w:pPr>
              <w:pStyle w:val="OtherTableBody"/>
            </w:pPr>
          </w:p>
        </w:tc>
        <w:tc>
          <w:tcPr>
            <w:tcW w:w="600" w:type="dxa"/>
          </w:tcPr>
          <w:p w14:paraId="3E771D8A" w14:textId="77777777" w:rsidR="006C348D" w:rsidRDefault="006C348D" w:rsidP="0087024B">
            <w:pPr>
              <w:pStyle w:val="OtherTableBody"/>
            </w:pPr>
            <w:r>
              <w:t>0696</w:t>
            </w:r>
          </w:p>
        </w:tc>
        <w:tc>
          <w:tcPr>
            <w:tcW w:w="2600" w:type="dxa"/>
          </w:tcPr>
          <w:p w14:paraId="7AB514B7" w14:textId="77777777" w:rsidR="006C348D" w:rsidRDefault="006C348D" w:rsidP="0087024B">
            <w:pPr>
              <w:pStyle w:val="OtherTableBody"/>
            </w:pPr>
          </w:p>
        </w:tc>
        <w:tc>
          <w:tcPr>
            <w:tcW w:w="1400" w:type="dxa"/>
          </w:tcPr>
          <w:p w14:paraId="0FE8B721" w14:textId="77777777" w:rsidR="006C348D" w:rsidRDefault="006C348D" w:rsidP="0087024B">
            <w:pPr>
              <w:pStyle w:val="OtherTableBody"/>
            </w:pPr>
          </w:p>
        </w:tc>
        <w:tc>
          <w:tcPr>
            <w:tcW w:w="4200" w:type="dxa"/>
          </w:tcPr>
          <w:p w14:paraId="6DC63032" w14:textId="77777777" w:rsidR="006C348D" w:rsidRDefault="006C348D" w:rsidP="0087024B">
            <w:pPr>
              <w:pStyle w:val="OtherTableBody"/>
            </w:pPr>
          </w:p>
        </w:tc>
      </w:tr>
      <w:tr w:rsidR="006C348D" w14:paraId="5C916A05" w14:textId="77777777" w:rsidTr="0087024B">
        <w:trPr>
          <w:tblHeader/>
        </w:trPr>
        <w:tc>
          <w:tcPr>
            <w:tcW w:w="600" w:type="dxa"/>
          </w:tcPr>
          <w:p w14:paraId="4DE7C259" w14:textId="77777777" w:rsidR="006C348D" w:rsidRDefault="006C348D" w:rsidP="0087024B">
            <w:pPr>
              <w:pStyle w:val="OtherTableBody"/>
            </w:pPr>
            <w:r>
              <w:t>undefined</w:t>
            </w:r>
          </w:p>
        </w:tc>
        <w:tc>
          <w:tcPr>
            <w:tcW w:w="600" w:type="dxa"/>
          </w:tcPr>
          <w:p w14:paraId="4F17A081" w14:textId="77777777" w:rsidR="006C348D" w:rsidRDefault="006C348D" w:rsidP="0087024B">
            <w:pPr>
              <w:pStyle w:val="OtherTableBody"/>
            </w:pPr>
          </w:p>
        </w:tc>
        <w:tc>
          <w:tcPr>
            <w:tcW w:w="2600" w:type="dxa"/>
          </w:tcPr>
          <w:p w14:paraId="58755C57" w14:textId="77777777" w:rsidR="006C348D" w:rsidRDefault="006C348D" w:rsidP="0087024B">
            <w:pPr>
              <w:pStyle w:val="OtherTableBody"/>
            </w:pPr>
            <w:r>
              <w:t>Component Code (RXC-2)</w:t>
            </w:r>
          </w:p>
        </w:tc>
        <w:tc>
          <w:tcPr>
            <w:tcW w:w="1400" w:type="dxa"/>
          </w:tcPr>
          <w:p w14:paraId="29644987" w14:textId="77777777" w:rsidR="006C348D" w:rsidRDefault="006C348D" w:rsidP="0087024B">
            <w:pPr>
              <w:pStyle w:val="OtherTableBody"/>
            </w:pPr>
          </w:p>
        </w:tc>
        <w:tc>
          <w:tcPr>
            <w:tcW w:w="4200" w:type="dxa"/>
          </w:tcPr>
          <w:p w14:paraId="0765844E" w14:textId="77777777" w:rsidR="006C348D" w:rsidRDefault="006C348D" w:rsidP="0087024B">
            <w:pPr>
              <w:pStyle w:val="OtherTableBody"/>
            </w:pPr>
          </w:p>
        </w:tc>
      </w:tr>
      <w:tr w:rsidR="006C348D" w14:paraId="0125C0D6" w14:textId="77777777" w:rsidTr="0087024B">
        <w:trPr>
          <w:tblHeader/>
        </w:trPr>
        <w:tc>
          <w:tcPr>
            <w:tcW w:w="600" w:type="dxa"/>
          </w:tcPr>
          <w:p w14:paraId="519D18CF" w14:textId="77777777" w:rsidR="006C348D" w:rsidRDefault="006C348D" w:rsidP="0087024B">
            <w:pPr>
              <w:pStyle w:val="OtherTableBody"/>
            </w:pPr>
          </w:p>
        </w:tc>
        <w:tc>
          <w:tcPr>
            <w:tcW w:w="600" w:type="dxa"/>
          </w:tcPr>
          <w:p w14:paraId="12CD929F" w14:textId="77777777" w:rsidR="006C348D" w:rsidRDefault="006C348D" w:rsidP="0087024B">
            <w:pPr>
              <w:pStyle w:val="OtherTableBody"/>
            </w:pPr>
            <w:r>
              <w:t>0697</w:t>
            </w:r>
          </w:p>
        </w:tc>
        <w:tc>
          <w:tcPr>
            <w:tcW w:w="2600" w:type="dxa"/>
          </w:tcPr>
          <w:p w14:paraId="737E93EF" w14:textId="77777777" w:rsidR="006C348D" w:rsidRDefault="006C348D" w:rsidP="0087024B">
            <w:pPr>
              <w:pStyle w:val="OtherTableBody"/>
            </w:pPr>
          </w:p>
        </w:tc>
        <w:tc>
          <w:tcPr>
            <w:tcW w:w="1400" w:type="dxa"/>
          </w:tcPr>
          <w:p w14:paraId="59FE1E2D" w14:textId="77777777" w:rsidR="006C348D" w:rsidRDefault="006C348D" w:rsidP="0087024B">
            <w:pPr>
              <w:pStyle w:val="OtherTableBody"/>
            </w:pPr>
          </w:p>
        </w:tc>
        <w:tc>
          <w:tcPr>
            <w:tcW w:w="4200" w:type="dxa"/>
          </w:tcPr>
          <w:p w14:paraId="04D882FC" w14:textId="77777777" w:rsidR="006C348D" w:rsidRDefault="006C348D" w:rsidP="0087024B">
            <w:pPr>
              <w:pStyle w:val="OtherTableBody"/>
            </w:pPr>
          </w:p>
        </w:tc>
      </w:tr>
      <w:tr w:rsidR="006C348D" w14:paraId="54CF399C" w14:textId="77777777" w:rsidTr="0087024B">
        <w:trPr>
          <w:tblHeader/>
        </w:trPr>
        <w:tc>
          <w:tcPr>
            <w:tcW w:w="600" w:type="dxa"/>
          </w:tcPr>
          <w:p w14:paraId="20638991" w14:textId="77777777" w:rsidR="006C348D" w:rsidRDefault="006C348D" w:rsidP="0087024B">
            <w:pPr>
              <w:pStyle w:val="OtherTableBody"/>
            </w:pPr>
            <w:r>
              <w:t>undefined</w:t>
            </w:r>
          </w:p>
        </w:tc>
        <w:tc>
          <w:tcPr>
            <w:tcW w:w="600" w:type="dxa"/>
          </w:tcPr>
          <w:p w14:paraId="25A13F85" w14:textId="77777777" w:rsidR="006C348D" w:rsidRDefault="006C348D" w:rsidP="0087024B">
            <w:pPr>
              <w:pStyle w:val="OtherTableBody"/>
            </w:pPr>
          </w:p>
        </w:tc>
        <w:tc>
          <w:tcPr>
            <w:tcW w:w="2600" w:type="dxa"/>
          </w:tcPr>
          <w:p w14:paraId="360E8701" w14:textId="77777777" w:rsidR="006C348D" w:rsidRDefault="006C348D" w:rsidP="0087024B">
            <w:pPr>
              <w:pStyle w:val="OtherTableBody"/>
            </w:pPr>
            <w:r>
              <w:t>Component Units (RXC-4)</w:t>
            </w:r>
          </w:p>
        </w:tc>
        <w:tc>
          <w:tcPr>
            <w:tcW w:w="1400" w:type="dxa"/>
          </w:tcPr>
          <w:p w14:paraId="665DFD9A" w14:textId="77777777" w:rsidR="006C348D" w:rsidRDefault="006C348D" w:rsidP="0087024B">
            <w:pPr>
              <w:pStyle w:val="OtherTableBody"/>
            </w:pPr>
          </w:p>
        </w:tc>
        <w:tc>
          <w:tcPr>
            <w:tcW w:w="4200" w:type="dxa"/>
          </w:tcPr>
          <w:p w14:paraId="3ED6E2FF" w14:textId="77777777" w:rsidR="006C348D" w:rsidRDefault="006C348D" w:rsidP="0087024B">
            <w:pPr>
              <w:pStyle w:val="OtherTableBody"/>
            </w:pPr>
          </w:p>
        </w:tc>
      </w:tr>
      <w:tr w:rsidR="006C348D" w14:paraId="0ADFC14B" w14:textId="77777777" w:rsidTr="0087024B">
        <w:trPr>
          <w:tblHeader/>
        </w:trPr>
        <w:tc>
          <w:tcPr>
            <w:tcW w:w="600" w:type="dxa"/>
          </w:tcPr>
          <w:p w14:paraId="2CE201DF" w14:textId="77777777" w:rsidR="006C348D" w:rsidRDefault="006C348D" w:rsidP="0087024B">
            <w:pPr>
              <w:pStyle w:val="OtherTableBody"/>
            </w:pPr>
          </w:p>
        </w:tc>
        <w:tc>
          <w:tcPr>
            <w:tcW w:w="600" w:type="dxa"/>
          </w:tcPr>
          <w:p w14:paraId="756E8693" w14:textId="77777777" w:rsidR="006C348D" w:rsidRDefault="006C348D" w:rsidP="0087024B">
            <w:pPr>
              <w:pStyle w:val="OtherTableBody"/>
            </w:pPr>
            <w:r>
              <w:t>0698</w:t>
            </w:r>
          </w:p>
        </w:tc>
        <w:tc>
          <w:tcPr>
            <w:tcW w:w="2600" w:type="dxa"/>
          </w:tcPr>
          <w:p w14:paraId="2C2DA8F1" w14:textId="77777777" w:rsidR="006C348D" w:rsidRDefault="006C348D" w:rsidP="0087024B">
            <w:pPr>
              <w:pStyle w:val="OtherTableBody"/>
            </w:pPr>
          </w:p>
        </w:tc>
        <w:tc>
          <w:tcPr>
            <w:tcW w:w="1400" w:type="dxa"/>
          </w:tcPr>
          <w:p w14:paraId="6EB702FC" w14:textId="77777777" w:rsidR="006C348D" w:rsidRDefault="006C348D" w:rsidP="0087024B">
            <w:pPr>
              <w:pStyle w:val="OtherTableBody"/>
            </w:pPr>
          </w:p>
        </w:tc>
        <w:tc>
          <w:tcPr>
            <w:tcW w:w="4200" w:type="dxa"/>
          </w:tcPr>
          <w:p w14:paraId="7DFA6ACA" w14:textId="77777777" w:rsidR="006C348D" w:rsidRDefault="006C348D" w:rsidP="0087024B">
            <w:pPr>
              <w:pStyle w:val="OtherTableBody"/>
            </w:pPr>
          </w:p>
        </w:tc>
      </w:tr>
      <w:tr w:rsidR="006C348D" w14:paraId="2C5C9BD4" w14:textId="77777777" w:rsidTr="0087024B">
        <w:trPr>
          <w:tblHeader/>
        </w:trPr>
        <w:tc>
          <w:tcPr>
            <w:tcW w:w="600" w:type="dxa"/>
          </w:tcPr>
          <w:p w14:paraId="4507221A" w14:textId="77777777" w:rsidR="006C348D" w:rsidRDefault="006C348D" w:rsidP="0087024B">
            <w:pPr>
              <w:pStyle w:val="OtherTableBody"/>
            </w:pPr>
            <w:r>
              <w:t>undefined</w:t>
            </w:r>
          </w:p>
        </w:tc>
        <w:tc>
          <w:tcPr>
            <w:tcW w:w="600" w:type="dxa"/>
          </w:tcPr>
          <w:p w14:paraId="3DB420B4" w14:textId="77777777" w:rsidR="006C348D" w:rsidRDefault="006C348D" w:rsidP="0087024B">
            <w:pPr>
              <w:pStyle w:val="OtherTableBody"/>
            </w:pPr>
          </w:p>
        </w:tc>
        <w:tc>
          <w:tcPr>
            <w:tcW w:w="2600" w:type="dxa"/>
          </w:tcPr>
          <w:p w14:paraId="42576A63" w14:textId="77777777" w:rsidR="006C348D" w:rsidRDefault="006C348D" w:rsidP="0087024B">
            <w:pPr>
              <w:pStyle w:val="OtherTableBody"/>
            </w:pPr>
            <w:r>
              <w:t>Component Strength Units (RXC-6)</w:t>
            </w:r>
          </w:p>
        </w:tc>
        <w:tc>
          <w:tcPr>
            <w:tcW w:w="1400" w:type="dxa"/>
          </w:tcPr>
          <w:p w14:paraId="2E993F5E" w14:textId="77777777" w:rsidR="006C348D" w:rsidRDefault="006C348D" w:rsidP="0087024B">
            <w:pPr>
              <w:pStyle w:val="OtherTableBody"/>
            </w:pPr>
          </w:p>
        </w:tc>
        <w:tc>
          <w:tcPr>
            <w:tcW w:w="4200" w:type="dxa"/>
          </w:tcPr>
          <w:p w14:paraId="4820C61A" w14:textId="77777777" w:rsidR="006C348D" w:rsidRDefault="006C348D" w:rsidP="0087024B">
            <w:pPr>
              <w:pStyle w:val="OtherTableBody"/>
            </w:pPr>
          </w:p>
        </w:tc>
      </w:tr>
      <w:tr w:rsidR="006C348D" w14:paraId="68FBCA46" w14:textId="77777777" w:rsidTr="0087024B">
        <w:trPr>
          <w:tblHeader/>
        </w:trPr>
        <w:tc>
          <w:tcPr>
            <w:tcW w:w="600" w:type="dxa"/>
          </w:tcPr>
          <w:p w14:paraId="77D2D952" w14:textId="77777777" w:rsidR="006C348D" w:rsidRDefault="006C348D" w:rsidP="0087024B">
            <w:pPr>
              <w:pStyle w:val="OtherTableBody"/>
            </w:pPr>
          </w:p>
        </w:tc>
        <w:tc>
          <w:tcPr>
            <w:tcW w:w="600" w:type="dxa"/>
          </w:tcPr>
          <w:p w14:paraId="6EE81FAA" w14:textId="77777777" w:rsidR="006C348D" w:rsidRDefault="006C348D" w:rsidP="0087024B">
            <w:pPr>
              <w:pStyle w:val="OtherTableBody"/>
            </w:pPr>
            <w:r>
              <w:t>0699</w:t>
            </w:r>
          </w:p>
        </w:tc>
        <w:tc>
          <w:tcPr>
            <w:tcW w:w="2600" w:type="dxa"/>
          </w:tcPr>
          <w:p w14:paraId="5A13A6C8" w14:textId="77777777" w:rsidR="006C348D" w:rsidRDefault="006C348D" w:rsidP="0087024B">
            <w:pPr>
              <w:pStyle w:val="OtherTableBody"/>
            </w:pPr>
          </w:p>
        </w:tc>
        <w:tc>
          <w:tcPr>
            <w:tcW w:w="1400" w:type="dxa"/>
          </w:tcPr>
          <w:p w14:paraId="3EF22165" w14:textId="77777777" w:rsidR="006C348D" w:rsidRDefault="006C348D" w:rsidP="0087024B">
            <w:pPr>
              <w:pStyle w:val="OtherTableBody"/>
            </w:pPr>
          </w:p>
        </w:tc>
        <w:tc>
          <w:tcPr>
            <w:tcW w:w="4200" w:type="dxa"/>
          </w:tcPr>
          <w:p w14:paraId="69F7F841" w14:textId="77777777" w:rsidR="006C348D" w:rsidRDefault="006C348D" w:rsidP="0087024B">
            <w:pPr>
              <w:pStyle w:val="OtherTableBody"/>
            </w:pPr>
          </w:p>
        </w:tc>
      </w:tr>
      <w:tr w:rsidR="006C348D" w14:paraId="7DCAF5A6" w14:textId="77777777" w:rsidTr="0087024B">
        <w:trPr>
          <w:tblHeader/>
        </w:trPr>
        <w:tc>
          <w:tcPr>
            <w:tcW w:w="600" w:type="dxa"/>
          </w:tcPr>
          <w:p w14:paraId="1E8BD884" w14:textId="77777777" w:rsidR="006C348D" w:rsidRDefault="006C348D" w:rsidP="0087024B">
            <w:pPr>
              <w:pStyle w:val="OtherTableBody"/>
            </w:pPr>
            <w:r>
              <w:t>undefined</w:t>
            </w:r>
          </w:p>
        </w:tc>
        <w:tc>
          <w:tcPr>
            <w:tcW w:w="600" w:type="dxa"/>
          </w:tcPr>
          <w:p w14:paraId="75FE07CE" w14:textId="77777777" w:rsidR="006C348D" w:rsidRDefault="006C348D" w:rsidP="0087024B">
            <w:pPr>
              <w:pStyle w:val="OtherTableBody"/>
            </w:pPr>
          </w:p>
        </w:tc>
        <w:tc>
          <w:tcPr>
            <w:tcW w:w="2600" w:type="dxa"/>
          </w:tcPr>
          <w:p w14:paraId="2D7E7175" w14:textId="77777777" w:rsidR="006C348D" w:rsidRDefault="006C348D" w:rsidP="0087024B">
            <w:pPr>
              <w:pStyle w:val="OtherTableBody"/>
            </w:pPr>
            <w:r>
              <w:t>Supplementary Code (RXC-7)</w:t>
            </w:r>
          </w:p>
        </w:tc>
        <w:tc>
          <w:tcPr>
            <w:tcW w:w="1400" w:type="dxa"/>
          </w:tcPr>
          <w:p w14:paraId="66D366A6" w14:textId="77777777" w:rsidR="006C348D" w:rsidRDefault="006C348D" w:rsidP="0087024B">
            <w:pPr>
              <w:pStyle w:val="OtherTableBody"/>
            </w:pPr>
          </w:p>
        </w:tc>
        <w:tc>
          <w:tcPr>
            <w:tcW w:w="4200" w:type="dxa"/>
          </w:tcPr>
          <w:p w14:paraId="5715E3A4" w14:textId="77777777" w:rsidR="006C348D" w:rsidRDefault="006C348D" w:rsidP="0087024B">
            <w:pPr>
              <w:pStyle w:val="OtherTableBody"/>
            </w:pPr>
          </w:p>
        </w:tc>
      </w:tr>
      <w:tr w:rsidR="006C348D" w14:paraId="4408A450" w14:textId="77777777" w:rsidTr="0087024B">
        <w:trPr>
          <w:tblHeader/>
        </w:trPr>
        <w:tc>
          <w:tcPr>
            <w:tcW w:w="600" w:type="dxa"/>
          </w:tcPr>
          <w:p w14:paraId="6E3ED0CC" w14:textId="77777777" w:rsidR="006C348D" w:rsidRDefault="006C348D" w:rsidP="0087024B">
            <w:pPr>
              <w:pStyle w:val="OtherTableBody"/>
            </w:pPr>
          </w:p>
        </w:tc>
        <w:tc>
          <w:tcPr>
            <w:tcW w:w="600" w:type="dxa"/>
          </w:tcPr>
          <w:p w14:paraId="7ADD06BC" w14:textId="77777777" w:rsidR="006C348D" w:rsidRDefault="006C348D" w:rsidP="0087024B">
            <w:pPr>
              <w:pStyle w:val="OtherTableBody"/>
            </w:pPr>
            <w:r>
              <w:t>0700</w:t>
            </w:r>
          </w:p>
        </w:tc>
        <w:tc>
          <w:tcPr>
            <w:tcW w:w="2600" w:type="dxa"/>
          </w:tcPr>
          <w:p w14:paraId="0C585868" w14:textId="77777777" w:rsidR="006C348D" w:rsidRDefault="006C348D" w:rsidP="0087024B">
            <w:pPr>
              <w:pStyle w:val="OtherTableBody"/>
            </w:pPr>
          </w:p>
        </w:tc>
        <w:tc>
          <w:tcPr>
            <w:tcW w:w="1400" w:type="dxa"/>
          </w:tcPr>
          <w:p w14:paraId="344435DE" w14:textId="77777777" w:rsidR="006C348D" w:rsidRDefault="006C348D" w:rsidP="0087024B">
            <w:pPr>
              <w:pStyle w:val="OtherTableBody"/>
            </w:pPr>
          </w:p>
        </w:tc>
        <w:tc>
          <w:tcPr>
            <w:tcW w:w="4200" w:type="dxa"/>
          </w:tcPr>
          <w:p w14:paraId="37D3664F" w14:textId="77777777" w:rsidR="006C348D" w:rsidRDefault="006C348D" w:rsidP="0087024B">
            <w:pPr>
              <w:pStyle w:val="OtherTableBody"/>
            </w:pPr>
          </w:p>
        </w:tc>
      </w:tr>
      <w:tr w:rsidR="006C348D" w14:paraId="1AD1192B" w14:textId="77777777" w:rsidTr="0087024B">
        <w:trPr>
          <w:tblHeader/>
        </w:trPr>
        <w:tc>
          <w:tcPr>
            <w:tcW w:w="600" w:type="dxa"/>
          </w:tcPr>
          <w:p w14:paraId="1A947312" w14:textId="77777777" w:rsidR="006C348D" w:rsidRDefault="006C348D" w:rsidP="0087024B">
            <w:pPr>
              <w:pStyle w:val="OtherTableBody"/>
            </w:pPr>
            <w:r>
              <w:t>undefined</w:t>
            </w:r>
          </w:p>
        </w:tc>
        <w:tc>
          <w:tcPr>
            <w:tcW w:w="600" w:type="dxa"/>
          </w:tcPr>
          <w:p w14:paraId="4C0F437E" w14:textId="77777777" w:rsidR="006C348D" w:rsidRDefault="006C348D" w:rsidP="0087024B">
            <w:pPr>
              <w:pStyle w:val="OtherTableBody"/>
            </w:pPr>
          </w:p>
        </w:tc>
        <w:tc>
          <w:tcPr>
            <w:tcW w:w="2600" w:type="dxa"/>
          </w:tcPr>
          <w:p w14:paraId="009D1D55" w14:textId="77777777" w:rsidR="006C348D" w:rsidRDefault="006C348D" w:rsidP="0087024B">
            <w:pPr>
              <w:pStyle w:val="OtherTableBody"/>
            </w:pPr>
            <w:r>
              <w:t>Component Drug Strength Volume Units (RXC-9)</w:t>
            </w:r>
          </w:p>
        </w:tc>
        <w:tc>
          <w:tcPr>
            <w:tcW w:w="1400" w:type="dxa"/>
          </w:tcPr>
          <w:p w14:paraId="267AF037" w14:textId="77777777" w:rsidR="006C348D" w:rsidRDefault="006C348D" w:rsidP="0087024B">
            <w:pPr>
              <w:pStyle w:val="OtherTableBody"/>
            </w:pPr>
          </w:p>
        </w:tc>
        <w:tc>
          <w:tcPr>
            <w:tcW w:w="4200" w:type="dxa"/>
          </w:tcPr>
          <w:p w14:paraId="555E3982" w14:textId="77777777" w:rsidR="006C348D" w:rsidRDefault="006C348D" w:rsidP="0087024B">
            <w:pPr>
              <w:pStyle w:val="OtherTableBody"/>
            </w:pPr>
          </w:p>
        </w:tc>
      </w:tr>
      <w:tr w:rsidR="006C348D" w14:paraId="6E4834A1" w14:textId="77777777" w:rsidTr="0087024B">
        <w:trPr>
          <w:tblHeader/>
        </w:trPr>
        <w:tc>
          <w:tcPr>
            <w:tcW w:w="600" w:type="dxa"/>
          </w:tcPr>
          <w:p w14:paraId="62BF35D3" w14:textId="77777777" w:rsidR="006C348D" w:rsidRDefault="006C348D" w:rsidP="0087024B">
            <w:pPr>
              <w:pStyle w:val="OtherTableBody"/>
            </w:pPr>
          </w:p>
        </w:tc>
        <w:tc>
          <w:tcPr>
            <w:tcW w:w="600" w:type="dxa"/>
          </w:tcPr>
          <w:p w14:paraId="5C80CA20" w14:textId="77777777" w:rsidR="006C348D" w:rsidRDefault="006C348D" w:rsidP="0087024B">
            <w:pPr>
              <w:pStyle w:val="OtherTableBody"/>
            </w:pPr>
            <w:r>
              <w:t>0701</w:t>
            </w:r>
          </w:p>
        </w:tc>
        <w:tc>
          <w:tcPr>
            <w:tcW w:w="2600" w:type="dxa"/>
          </w:tcPr>
          <w:p w14:paraId="53D70BBC" w14:textId="77777777" w:rsidR="006C348D" w:rsidRDefault="006C348D" w:rsidP="0087024B">
            <w:pPr>
              <w:pStyle w:val="OtherTableBody"/>
            </w:pPr>
          </w:p>
        </w:tc>
        <w:tc>
          <w:tcPr>
            <w:tcW w:w="1400" w:type="dxa"/>
          </w:tcPr>
          <w:p w14:paraId="7BEA0A87" w14:textId="77777777" w:rsidR="006C348D" w:rsidRDefault="006C348D" w:rsidP="0087024B">
            <w:pPr>
              <w:pStyle w:val="OtherTableBody"/>
            </w:pPr>
          </w:p>
        </w:tc>
        <w:tc>
          <w:tcPr>
            <w:tcW w:w="4200" w:type="dxa"/>
          </w:tcPr>
          <w:p w14:paraId="5CA2D813" w14:textId="77777777" w:rsidR="006C348D" w:rsidRDefault="006C348D" w:rsidP="0087024B">
            <w:pPr>
              <w:pStyle w:val="OtherTableBody"/>
            </w:pPr>
          </w:p>
        </w:tc>
      </w:tr>
      <w:tr w:rsidR="006C348D" w14:paraId="344457EE" w14:textId="77777777" w:rsidTr="0087024B">
        <w:trPr>
          <w:tblHeader/>
        </w:trPr>
        <w:tc>
          <w:tcPr>
            <w:tcW w:w="600" w:type="dxa"/>
          </w:tcPr>
          <w:p w14:paraId="6317FB9F" w14:textId="77777777" w:rsidR="006C348D" w:rsidRDefault="006C348D" w:rsidP="0087024B">
            <w:pPr>
              <w:pStyle w:val="OtherTableBody"/>
            </w:pPr>
            <w:r>
              <w:t>User</w:t>
            </w:r>
          </w:p>
        </w:tc>
        <w:tc>
          <w:tcPr>
            <w:tcW w:w="600" w:type="dxa"/>
          </w:tcPr>
          <w:p w14:paraId="2A1CFBC6" w14:textId="77777777" w:rsidR="006C348D" w:rsidRDefault="006C348D" w:rsidP="0087024B">
            <w:pPr>
              <w:pStyle w:val="OtherTableBody"/>
            </w:pPr>
          </w:p>
        </w:tc>
        <w:tc>
          <w:tcPr>
            <w:tcW w:w="2600" w:type="dxa"/>
          </w:tcPr>
          <w:p w14:paraId="34F39BD2" w14:textId="77777777" w:rsidR="006C348D" w:rsidRDefault="006C348D" w:rsidP="0087024B">
            <w:pPr>
              <w:pStyle w:val="OtherTableBody"/>
            </w:pPr>
            <w:r>
              <w:t>Cycle Type</w:t>
            </w:r>
          </w:p>
        </w:tc>
        <w:tc>
          <w:tcPr>
            <w:tcW w:w="1400" w:type="dxa"/>
          </w:tcPr>
          <w:p w14:paraId="00AD864F" w14:textId="77777777" w:rsidR="006C348D" w:rsidRDefault="006C348D" w:rsidP="0087024B">
            <w:pPr>
              <w:pStyle w:val="OtherTableBody"/>
            </w:pPr>
          </w:p>
        </w:tc>
        <w:tc>
          <w:tcPr>
            <w:tcW w:w="4200" w:type="dxa"/>
          </w:tcPr>
          <w:p w14:paraId="1C062EF6" w14:textId="77777777" w:rsidR="006C348D" w:rsidRDefault="006C348D" w:rsidP="0087024B">
            <w:pPr>
              <w:pStyle w:val="OtherTableBody"/>
            </w:pPr>
          </w:p>
        </w:tc>
      </w:tr>
      <w:tr w:rsidR="006C348D" w14:paraId="77B7DCCB" w14:textId="77777777" w:rsidTr="0087024B">
        <w:trPr>
          <w:tblHeader/>
        </w:trPr>
        <w:tc>
          <w:tcPr>
            <w:tcW w:w="600" w:type="dxa"/>
          </w:tcPr>
          <w:p w14:paraId="3CEE0C28" w14:textId="77777777" w:rsidR="006C348D" w:rsidRDefault="006C348D" w:rsidP="0087024B">
            <w:pPr>
              <w:pStyle w:val="OtherTableBody"/>
            </w:pPr>
          </w:p>
        </w:tc>
        <w:tc>
          <w:tcPr>
            <w:tcW w:w="600" w:type="dxa"/>
          </w:tcPr>
          <w:p w14:paraId="13552FB1" w14:textId="77777777" w:rsidR="006C348D" w:rsidRDefault="006C348D" w:rsidP="0087024B">
            <w:pPr>
              <w:pStyle w:val="OtherTableBody"/>
            </w:pPr>
            <w:r>
              <w:t>0702</w:t>
            </w:r>
          </w:p>
        </w:tc>
        <w:tc>
          <w:tcPr>
            <w:tcW w:w="2600" w:type="dxa"/>
          </w:tcPr>
          <w:p w14:paraId="46134A4E" w14:textId="77777777" w:rsidR="006C348D" w:rsidRDefault="006C348D" w:rsidP="0087024B">
            <w:pPr>
              <w:pStyle w:val="OtherTableBody"/>
            </w:pPr>
          </w:p>
        </w:tc>
        <w:tc>
          <w:tcPr>
            <w:tcW w:w="1400" w:type="dxa"/>
          </w:tcPr>
          <w:p w14:paraId="6D16643B" w14:textId="77777777" w:rsidR="006C348D" w:rsidRDefault="006C348D" w:rsidP="0087024B">
            <w:pPr>
              <w:pStyle w:val="OtherTableBody"/>
            </w:pPr>
            <w:r>
              <w:t>2RS</w:t>
            </w:r>
          </w:p>
        </w:tc>
        <w:tc>
          <w:tcPr>
            <w:tcW w:w="4200" w:type="dxa"/>
          </w:tcPr>
          <w:p w14:paraId="0F1019BB" w14:textId="77777777" w:rsidR="006C348D" w:rsidRDefault="006C348D" w:rsidP="0087024B">
            <w:pPr>
              <w:pStyle w:val="OtherTableBody"/>
            </w:pPr>
            <w:r>
              <w:t>Second Rinse</w:t>
            </w:r>
          </w:p>
        </w:tc>
      </w:tr>
      <w:tr w:rsidR="006C348D" w14:paraId="79DA4CE4" w14:textId="77777777" w:rsidTr="0087024B">
        <w:trPr>
          <w:tblHeader/>
        </w:trPr>
        <w:tc>
          <w:tcPr>
            <w:tcW w:w="600" w:type="dxa"/>
          </w:tcPr>
          <w:p w14:paraId="639E4AFC" w14:textId="77777777" w:rsidR="006C348D" w:rsidRDefault="006C348D" w:rsidP="0087024B">
            <w:pPr>
              <w:pStyle w:val="OtherTableBody"/>
            </w:pPr>
          </w:p>
        </w:tc>
        <w:tc>
          <w:tcPr>
            <w:tcW w:w="600" w:type="dxa"/>
          </w:tcPr>
          <w:p w14:paraId="4AAF8D79" w14:textId="77777777" w:rsidR="006C348D" w:rsidRDefault="006C348D" w:rsidP="0087024B">
            <w:pPr>
              <w:pStyle w:val="OtherTableBody"/>
            </w:pPr>
            <w:r>
              <w:t>0702</w:t>
            </w:r>
          </w:p>
        </w:tc>
        <w:tc>
          <w:tcPr>
            <w:tcW w:w="2600" w:type="dxa"/>
          </w:tcPr>
          <w:p w14:paraId="4BD33253" w14:textId="77777777" w:rsidR="006C348D" w:rsidRDefault="006C348D" w:rsidP="0087024B">
            <w:pPr>
              <w:pStyle w:val="OtherTableBody"/>
            </w:pPr>
          </w:p>
        </w:tc>
        <w:tc>
          <w:tcPr>
            <w:tcW w:w="1400" w:type="dxa"/>
          </w:tcPr>
          <w:p w14:paraId="003E6C0E" w14:textId="77777777" w:rsidR="006C348D" w:rsidRDefault="006C348D" w:rsidP="0087024B">
            <w:pPr>
              <w:pStyle w:val="OtherTableBody"/>
            </w:pPr>
            <w:r>
              <w:t>ANR</w:t>
            </w:r>
          </w:p>
        </w:tc>
        <w:tc>
          <w:tcPr>
            <w:tcW w:w="4200" w:type="dxa"/>
          </w:tcPr>
          <w:p w14:paraId="75C3F6A7" w14:textId="77777777" w:rsidR="006C348D" w:rsidRDefault="006C348D" w:rsidP="0087024B">
            <w:pPr>
              <w:pStyle w:val="OtherTableBody"/>
            </w:pPr>
            <w:r>
              <w:t>Anesthesia/Respiratory</w:t>
            </w:r>
          </w:p>
        </w:tc>
      </w:tr>
      <w:tr w:rsidR="006C348D" w14:paraId="61C308C7" w14:textId="77777777" w:rsidTr="0087024B">
        <w:trPr>
          <w:tblHeader/>
        </w:trPr>
        <w:tc>
          <w:tcPr>
            <w:tcW w:w="600" w:type="dxa"/>
          </w:tcPr>
          <w:p w14:paraId="46C4C887" w14:textId="77777777" w:rsidR="006C348D" w:rsidRDefault="006C348D" w:rsidP="0087024B">
            <w:pPr>
              <w:pStyle w:val="OtherTableBody"/>
            </w:pPr>
          </w:p>
        </w:tc>
        <w:tc>
          <w:tcPr>
            <w:tcW w:w="600" w:type="dxa"/>
          </w:tcPr>
          <w:p w14:paraId="064DCD12" w14:textId="77777777" w:rsidR="006C348D" w:rsidRDefault="006C348D" w:rsidP="0087024B">
            <w:pPr>
              <w:pStyle w:val="OtherTableBody"/>
            </w:pPr>
            <w:r>
              <w:t>0702</w:t>
            </w:r>
          </w:p>
        </w:tc>
        <w:tc>
          <w:tcPr>
            <w:tcW w:w="2600" w:type="dxa"/>
          </w:tcPr>
          <w:p w14:paraId="71C0DFD6" w14:textId="77777777" w:rsidR="006C348D" w:rsidRDefault="006C348D" w:rsidP="0087024B">
            <w:pPr>
              <w:pStyle w:val="OtherTableBody"/>
            </w:pPr>
          </w:p>
        </w:tc>
        <w:tc>
          <w:tcPr>
            <w:tcW w:w="1400" w:type="dxa"/>
          </w:tcPr>
          <w:p w14:paraId="0F580CB5" w14:textId="77777777" w:rsidR="006C348D" w:rsidRDefault="006C348D" w:rsidP="0087024B">
            <w:pPr>
              <w:pStyle w:val="OtherTableBody"/>
            </w:pPr>
            <w:r>
              <w:t>BDP</w:t>
            </w:r>
          </w:p>
        </w:tc>
        <w:tc>
          <w:tcPr>
            <w:tcW w:w="4200" w:type="dxa"/>
          </w:tcPr>
          <w:p w14:paraId="3FEC27E3" w14:textId="77777777" w:rsidR="006C348D" w:rsidRDefault="006C348D" w:rsidP="0087024B">
            <w:pPr>
              <w:pStyle w:val="OtherTableBody"/>
            </w:pPr>
            <w:r>
              <w:t>Bedpans</w:t>
            </w:r>
          </w:p>
        </w:tc>
      </w:tr>
      <w:tr w:rsidR="006C348D" w14:paraId="4F630FC8" w14:textId="77777777" w:rsidTr="0087024B">
        <w:trPr>
          <w:tblHeader/>
        </w:trPr>
        <w:tc>
          <w:tcPr>
            <w:tcW w:w="600" w:type="dxa"/>
          </w:tcPr>
          <w:p w14:paraId="1234A7EB" w14:textId="77777777" w:rsidR="006C348D" w:rsidRDefault="006C348D" w:rsidP="0087024B">
            <w:pPr>
              <w:pStyle w:val="OtherTableBody"/>
            </w:pPr>
          </w:p>
        </w:tc>
        <w:tc>
          <w:tcPr>
            <w:tcW w:w="600" w:type="dxa"/>
          </w:tcPr>
          <w:p w14:paraId="091A8BE3" w14:textId="77777777" w:rsidR="006C348D" w:rsidRDefault="006C348D" w:rsidP="0087024B">
            <w:pPr>
              <w:pStyle w:val="OtherTableBody"/>
            </w:pPr>
            <w:r>
              <w:t>0702</w:t>
            </w:r>
          </w:p>
        </w:tc>
        <w:tc>
          <w:tcPr>
            <w:tcW w:w="2600" w:type="dxa"/>
          </w:tcPr>
          <w:p w14:paraId="5A7528B4" w14:textId="77777777" w:rsidR="006C348D" w:rsidRDefault="006C348D" w:rsidP="0087024B">
            <w:pPr>
              <w:pStyle w:val="OtherTableBody"/>
            </w:pPr>
          </w:p>
        </w:tc>
        <w:tc>
          <w:tcPr>
            <w:tcW w:w="1400" w:type="dxa"/>
          </w:tcPr>
          <w:p w14:paraId="5BA765CB" w14:textId="77777777" w:rsidR="006C348D" w:rsidRDefault="006C348D" w:rsidP="0087024B">
            <w:pPr>
              <w:pStyle w:val="OtherTableBody"/>
            </w:pPr>
            <w:r>
              <w:t>BWD</w:t>
            </w:r>
          </w:p>
        </w:tc>
        <w:tc>
          <w:tcPr>
            <w:tcW w:w="4200" w:type="dxa"/>
          </w:tcPr>
          <w:p w14:paraId="3FF905DF" w14:textId="77777777" w:rsidR="006C348D" w:rsidRDefault="006C348D" w:rsidP="0087024B">
            <w:pPr>
              <w:pStyle w:val="OtherTableBody"/>
            </w:pPr>
            <w:r>
              <w:t>Bowie-Dick Test</w:t>
            </w:r>
          </w:p>
        </w:tc>
      </w:tr>
      <w:tr w:rsidR="006C348D" w14:paraId="7D3BC7C8" w14:textId="77777777" w:rsidTr="0087024B">
        <w:trPr>
          <w:tblHeader/>
        </w:trPr>
        <w:tc>
          <w:tcPr>
            <w:tcW w:w="600" w:type="dxa"/>
          </w:tcPr>
          <w:p w14:paraId="26614858" w14:textId="77777777" w:rsidR="006C348D" w:rsidRDefault="006C348D" w:rsidP="0087024B">
            <w:pPr>
              <w:pStyle w:val="OtherTableBody"/>
            </w:pPr>
          </w:p>
        </w:tc>
        <w:tc>
          <w:tcPr>
            <w:tcW w:w="600" w:type="dxa"/>
          </w:tcPr>
          <w:p w14:paraId="7D2125E4" w14:textId="77777777" w:rsidR="006C348D" w:rsidRDefault="006C348D" w:rsidP="0087024B">
            <w:pPr>
              <w:pStyle w:val="OtherTableBody"/>
            </w:pPr>
            <w:r>
              <w:t>0702</w:t>
            </w:r>
          </w:p>
        </w:tc>
        <w:tc>
          <w:tcPr>
            <w:tcW w:w="2600" w:type="dxa"/>
          </w:tcPr>
          <w:p w14:paraId="7BB7986E" w14:textId="77777777" w:rsidR="006C348D" w:rsidRDefault="006C348D" w:rsidP="0087024B">
            <w:pPr>
              <w:pStyle w:val="OtherTableBody"/>
            </w:pPr>
          </w:p>
        </w:tc>
        <w:tc>
          <w:tcPr>
            <w:tcW w:w="1400" w:type="dxa"/>
          </w:tcPr>
          <w:p w14:paraId="4D5FB6DC" w14:textId="77777777" w:rsidR="006C348D" w:rsidRDefault="006C348D" w:rsidP="0087024B">
            <w:pPr>
              <w:pStyle w:val="OtherTableBody"/>
            </w:pPr>
            <w:r>
              <w:t>CMW</w:t>
            </w:r>
          </w:p>
        </w:tc>
        <w:tc>
          <w:tcPr>
            <w:tcW w:w="4200" w:type="dxa"/>
          </w:tcPr>
          <w:p w14:paraId="6BF6FC59" w14:textId="77777777" w:rsidR="006C348D" w:rsidRDefault="006C348D" w:rsidP="0087024B">
            <w:pPr>
              <w:pStyle w:val="OtherTableBody"/>
            </w:pPr>
            <w:r>
              <w:t>Chemical Wash</w:t>
            </w:r>
          </w:p>
        </w:tc>
      </w:tr>
      <w:tr w:rsidR="006C348D" w14:paraId="62B7ED9C" w14:textId="77777777" w:rsidTr="0087024B">
        <w:trPr>
          <w:tblHeader/>
        </w:trPr>
        <w:tc>
          <w:tcPr>
            <w:tcW w:w="600" w:type="dxa"/>
          </w:tcPr>
          <w:p w14:paraId="796C41C2" w14:textId="77777777" w:rsidR="006C348D" w:rsidRDefault="006C348D" w:rsidP="0087024B">
            <w:pPr>
              <w:pStyle w:val="OtherTableBody"/>
            </w:pPr>
          </w:p>
        </w:tc>
        <w:tc>
          <w:tcPr>
            <w:tcW w:w="600" w:type="dxa"/>
          </w:tcPr>
          <w:p w14:paraId="4923A44A" w14:textId="77777777" w:rsidR="006C348D" w:rsidRDefault="006C348D" w:rsidP="0087024B">
            <w:pPr>
              <w:pStyle w:val="OtherTableBody"/>
            </w:pPr>
            <w:r>
              <w:t>0702</w:t>
            </w:r>
          </w:p>
        </w:tc>
        <w:tc>
          <w:tcPr>
            <w:tcW w:w="2600" w:type="dxa"/>
          </w:tcPr>
          <w:p w14:paraId="77628B9D" w14:textId="77777777" w:rsidR="006C348D" w:rsidRDefault="006C348D" w:rsidP="0087024B">
            <w:pPr>
              <w:pStyle w:val="OtherTableBody"/>
            </w:pPr>
          </w:p>
        </w:tc>
        <w:tc>
          <w:tcPr>
            <w:tcW w:w="1400" w:type="dxa"/>
          </w:tcPr>
          <w:p w14:paraId="1A92F2FC" w14:textId="77777777" w:rsidR="006C348D" w:rsidRDefault="006C348D" w:rsidP="0087024B">
            <w:pPr>
              <w:pStyle w:val="OtherTableBody"/>
            </w:pPr>
            <w:r>
              <w:t>COD</w:t>
            </w:r>
          </w:p>
        </w:tc>
        <w:tc>
          <w:tcPr>
            <w:tcW w:w="4200" w:type="dxa"/>
          </w:tcPr>
          <w:p w14:paraId="12806539" w14:textId="77777777" w:rsidR="006C348D" w:rsidRDefault="006C348D" w:rsidP="0087024B">
            <w:pPr>
              <w:pStyle w:val="OtherTableBody"/>
            </w:pPr>
            <w:r>
              <w:t>Code</w:t>
            </w:r>
          </w:p>
        </w:tc>
      </w:tr>
      <w:tr w:rsidR="006C348D" w14:paraId="4F1D3A7B" w14:textId="77777777" w:rsidTr="0087024B">
        <w:trPr>
          <w:tblHeader/>
        </w:trPr>
        <w:tc>
          <w:tcPr>
            <w:tcW w:w="600" w:type="dxa"/>
          </w:tcPr>
          <w:p w14:paraId="45235276" w14:textId="77777777" w:rsidR="006C348D" w:rsidRDefault="006C348D" w:rsidP="0087024B">
            <w:pPr>
              <w:pStyle w:val="OtherTableBody"/>
            </w:pPr>
          </w:p>
        </w:tc>
        <w:tc>
          <w:tcPr>
            <w:tcW w:w="600" w:type="dxa"/>
          </w:tcPr>
          <w:p w14:paraId="771F5C12" w14:textId="77777777" w:rsidR="006C348D" w:rsidRDefault="006C348D" w:rsidP="0087024B">
            <w:pPr>
              <w:pStyle w:val="OtherTableBody"/>
            </w:pPr>
            <w:r>
              <w:t>0702</w:t>
            </w:r>
          </w:p>
        </w:tc>
        <w:tc>
          <w:tcPr>
            <w:tcW w:w="2600" w:type="dxa"/>
          </w:tcPr>
          <w:p w14:paraId="091C0B44" w14:textId="77777777" w:rsidR="006C348D" w:rsidRDefault="006C348D" w:rsidP="0087024B">
            <w:pPr>
              <w:pStyle w:val="OtherTableBody"/>
            </w:pPr>
          </w:p>
        </w:tc>
        <w:tc>
          <w:tcPr>
            <w:tcW w:w="1400" w:type="dxa"/>
          </w:tcPr>
          <w:p w14:paraId="13E8D266" w14:textId="77777777" w:rsidR="006C348D" w:rsidRDefault="006C348D" w:rsidP="0087024B">
            <w:pPr>
              <w:pStyle w:val="OtherTableBody"/>
            </w:pPr>
            <w:r>
              <w:t>CRT</w:t>
            </w:r>
          </w:p>
        </w:tc>
        <w:tc>
          <w:tcPr>
            <w:tcW w:w="4200" w:type="dxa"/>
          </w:tcPr>
          <w:p w14:paraId="65DC4A5A" w14:textId="77777777" w:rsidR="006C348D" w:rsidRDefault="006C348D" w:rsidP="0087024B">
            <w:pPr>
              <w:pStyle w:val="OtherTableBody"/>
            </w:pPr>
            <w:r>
              <w:t>Cart Wash</w:t>
            </w:r>
          </w:p>
        </w:tc>
      </w:tr>
      <w:tr w:rsidR="006C348D" w14:paraId="2EE561A4" w14:textId="77777777" w:rsidTr="0087024B">
        <w:trPr>
          <w:tblHeader/>
        </w:trPr>
        <w:tc>
          <w:tcPr>
            <w:tcW w:w="600" w:type="dxa"/>
          </w:tcPr>
          <w:p w14:paraId="2F596E15" w14:textId="77777777" w:rsidR="006C348D" w:rsidRDefault="006C348D" w:rsidP="0087024B">
            <w:pPr>
              <w:pStyle w:val="OtherTableBody"/>
            </w:pPr>
          </w:p>
        </w:tc>
        <w:tc>
          <w:tcPr>
            <w:tcW w:w="600" w:type="dxa"/>
          </w:tcPr>
          <w:p w14:paraId="14E0D69A" w14:textId="77777777" w:rsidR="006C348D" w:rsidRDefault="006C348D" w:rsidP="0087024B">
            <w:pPr>
              <w:pStyle w:val="OtherTableBody"/>
            </w:pPr>
            <w:r>
              <w:t>0702</w:t>
            </w:r>
          </w:p>
        </w:tc>
        <w:tc>
          <w:tcPr>
            <w:tcW w:w="2600" w:type="dxa"/>
          </w:tcPr>
          <w:p w14:paraId="1095838D" w14:textId="77777777" w:rsidR="006C348D" w:rsidRDefault="006C348D" w:rsidP="0087024B">
            <w:pPr>
              <w:pStyle w:val="OtherTableBody"/>
            </w:pPr>
          </w:p>
        </w:tc>
        <w:tc>
          <w:tcPr>
            <w:tcW w:w="1400" w:type="dxa"/>
          </w:tcPr>
          <w:p w14:paraId="52E47523" w14:textId="77777777" w:rsidR="006C348D" w:rsidRDefault="006C348D" w:rsidP="0087024B">
            <w:pPr>
              <w:pStyle w:val="OtherTableBody"/>
            </w:pPr>
            <w:r>
              <w:t>DEC</w:t>
            </w:r>
          </w:p>
        </w:tc>
        <w:tc>
          <w:tcPr>
            <w:tcW w:w="4200" w:type="dxa"/>
          </w:tcPr>
          <w:p w14:paraId="216EB368" w14:textId="77777777" w:rsidR="006C348D" w:rsidRDefault="006C348D" w:rsidP="0087024B">
            <w:pPr>
              <w:pStyle w:val="OtherTableBody"/>
            </w:pPr>
            <w:r>
              <w:t>Decontamination</w:t>
            </w:r>
          </w:p>
        </w:tc>
      </w:tr>
      <w:tr w:rsidR="006C348D" w14:paraId="6685A286" w14:textId="77777777" w:rsidTr="0087024B">
        <w:trPr>
          <w:tblHeader/>
        </w:trPr>
        <w:tc>
          <w:tcPr>
            <w:tcW w:w="600" w:type="dxa"/>
          </w:tcPr>
          <w:p w14:paraId="30DFA7A5" w14:textId="77777777" w:rsidR="006C348D" w:rsidRDefault="006C348D" w:rsidP="0087024B">
            <w:pPr>
              <w:pStyle w:val="OtherTableBody"/>
            </w:pPr>
          </w:p>
        </w:tc>
        <w:tc>
          <w:tcPr>
            <w:tcW w:w="600" w:type="dxa"/>
          </w:tcPr>
          <w:p w14:paraId="0F2F4155" w14:textId="77777777" w:rsidR="006C348D" w:rsidRDefault="006C348D" w:rsidP="0087024B">
            <w:pPr>
              <w:pStyle w:val="OtherTableBody"/>
            </w:pPr>
            <w:r>
              <w:t>0702</w:t>
            </w:r>
          </w:p>
        </w:tc>
        <w:tc>
          <w:tcPr>
            <w:tcW w:w="2600" w:type="dxa"/>
          </w:tcPr>
          <w:p w14:paraId="22EA0BEF" w14:textId="77777777" w:rsidR="006C348D" w:rsidRDefault="006C348D" w:rsidP="0087024B">
            <w:pPr>
              <w:pStyle w:val="OtherTableBody"/>
            </w:pPr>
          </w:p>
        </w:tc>
        <w:tc>
          <w:tcPr>
            <w:tcW w:w="1400" w:type="dxa"/>
          </w:tcPr>
          <w:p w14:paraId="07D89031" w14:textId="77777777" w:rsidR="006C348D" w:rsidRDefault="006C348D" w:rsidP="0087024B">
            <w:pPr>
              <w:pStyle w:val="OtherTableBody"/>
            </w:pPr>
            <w:r>
              <w:t>DRT</w:t>
            </w:r>
          </w:p>
        </w:tc>
        <w:tc>
          <w:tcPr>
            <w:tcW w:w="4200" w:type="dxa"/>
          </w:tcPr>
          <w:p w14:paraId="1A205C67" w14:textId="77777777" w:rsidR="006C348D" w:rsidRDefault="006C348D" w:rsidP="0087024B">
            <w:pPr>
              <w:pStyle w:val="OtherTableBody"/>
            </w:pPr>
            <w:r>
              <w:t>Dart</w:t>
            </w:r>
          </w:p>
        </w:tc>
      </w:tr>
      <w:tr w:rsidR="006C348D" w14:paraId="632DB513" w14:textId="77777777" w:rsidTr="0087024B">
        <w:trPr>
          <w:tblHeader/>
        </w:trPr>
        <w:tc>
          <w:tcPr>
            <w:tcW w:w="600" w:type="dxa"/>
          </w:tcPr>
          <w:p w14:paraId="2FB8D6FB" w14:textId="77777777" w:rsidR="006C348D" w:rsidRDefault="006C348D" w:rsidP="0087024B">
            <w:pPr>
              <w:pStyle w:val="OtherTableBody"/>
            </w:pPr>
          </w:p>
        </w:tc>
        <w:tc>
          <w:tcPr>
            <w:tcW w:w="600" w:type="dxa"/>
          </w:tcPr>
          <w:p w14:paraId="611C2F07" w14:textId="77777777" w:rsidR="006C348D" w:rsidRDefault="006C348D" w:rsidP="0087024B">
            <w:pPr>
              <w:pStyle w:val="OtherTableBody"/>
            </w:pPr>
            <w:r>
              <w:t>0702</w:t>
            </w:r>
          </w:p>
        </w:tc>
        <w:tc>
          <w:tcPr>
            <w:tcW w:w="2600" w:type="dxa"/>
          </w:tcPr>
          <w:p w14:paraId="11450333" w14:textId="77777777" w:rsidR="006C348D" w:rsidRDefault="006C348D" w:rsidP="0087024B">
            <w:pPr>
              <w:pStyle w:val="OtherTableBody"/>
            </w:pPr>
          </w:p>
        </w:tc>
        <w:tc>
          <w:tcPr>
            <w:tcW w:w="1400" w:type="dxa"/>
          </w:tcPr>
          <w:p w14:paraId="1F988556" w14:textId="77777777" w:rsidR="006C348D" w:rsidRDefault="006C348D" w:rsidP="0087024B">
            <w:pPr>
              <w:pStyle w:val="OtherTableBody"/>
            </w:pPr>
            <w:r>
              <w:t>DRW</w:t>
            </w:r>
          </w:p>
        </w:tc>
        <w:tc>
          <w:tcPr>
            <w:tcW w:w="4200" w:type="dxa"/>
          </w:tcPr>
          <w:p w14:paraId="393FE47F" w14:textId="77777777" w:rsidR="006C348D" w:rsidRDefault="006C348D" w:rsidP="0087024B">
            <w:pPr>
              <w:pStyle w:val="OtherTableBody"/>
            </w:pPr>
            <w:r>
              <w:t>Dart Warm-up Cycle</w:t>
            </w:r>
          </w:p>
        </w:tc>
      </w:tr>
      <w:tr w:rsidR="006C348D" w14:paraId="6EA0A5E6" w14:textId="77777777" w:rsidTr="0087024B">
        <w:trPr>
          <w:tblHeader/>
        </w:trPr>
        <w:tc>
          <w:tcPr>
            <w:tcW w:w="600" w:type="dxa"/>
          </w:tcPr>
          <w:p w14:paraId="6B888B0B" w14:textId="77777777" w:rsidR="006C348D" w:rsidRDefault="006C348D" w:rsidP="0087024B">
            <w:pPr>
              <w:pStyle w:val="OtherTableBody"/>
            </w:pPr>
          </w:p>
        </w:tc>
        <w:tc>
          <w:tcPr>
            <w:tcW w:w="600" w:type="dxa"/>
          </w:tcPr>
          <w:p w14:paraId="704B0979" w14:textId="77777777" w:rsidR="006C348D" w:rsidRDefault="006C348D" w:rsidP="0087024B">
            <w:pPr>
              <w:pStyle w:val="OtherTableBody"/>
            </w:pPr>
            <w:r>
              <w:t>0702</w:t>
            </w:r>
          </w:p>
        </w:tc>
        <w:tc>
          <w:tcPr>
            <w:tcW w:w="2600" w:type="dxa"/>
          </w:tcPr>
          <w:p w14:paraId="09B75721" w14:textId="77777777" w:rsidR="006C348D" w:rsidRDefault="006C348D" w:rsidP="0087024B">
            <w:pPr>
              <w:pStyle w:val="OtherTableBody"/>
            </w:pPr>
          </w:p>
        </w:tc>
        <w:tc>
          <w:tcPr>
            <w:tcW w:w="1400" w:type="dxa"/>
          </w:tcPr>
          <w:p w14:paraId="59963D51" w14:textId="77777777" w:rsidR="006C348D" w:rsidRDefault="006C348D" w:rsidP="0087024B">
            <w:pPr>
              <w:pStyle w:val="OtherTableBody"/>
            </w:pPr>
            <w:r>
              <w:t>EOH</w:t>
            </w:r>
          </w:p>
        </w:tc>
        <w:tc>
          <w:tcPr>
            <w:tcW w:w="4200" w:type="dxa"/>
          </w:tcPr>
          <w:p w14:paraId="73BB2C55" w14:textId="77777777" w:rsidR="006C348D" w:rsidRDefault="006C348D" w:rsidP="0087024B">
            <w:pPr>
              <w:pStyle w:val="OtherTableBody"/>
            </w:pPr>
            <w:r>
              <w:t>EO High Temperature</w:t>
            </w:r>
          </w:p>
        </w:tc>
      </w:tr>
      <w:tr w:rsidR="006C348D" w14:paraId="2E161E08" w14:textId="77777777" w:rsidTr="0087024B">
        <w:trPr>
          <w:tblHeader/>
        </w:trPr>
        <w:tc>
          <w:tcPr>
            <w:tcW w:w="600" w:type="dxa"/>
          </w:tcPr>
          <w:p w14:paraId="24094D7C" w14:textId="77777777" w:rsidR="006C348D" w:rsidRDefault="006C348D" w:rsidP="0087024B">
            <w:pPr>
              <w:pStyle w:val="OtherTableBody"/>
            </w:pPr>
          </w:p>
        </w:tc>
        <w:tc>
          <w:tcPr>
            <w:tcW w:w="600" w:type="dxa"/>
          </w:tcPr>
          <w:p w14:paraId="13EE5B4D" w14:textId="77777777" w:rsidR="006C348D" w:rsidRDefault="006C348D" w:rsidP="0087024B">
            <w:pPr>
              <w:pStyle w:val="OtherTableBody"/>
            </w:pPr>
            <w:r>
              <w:t>0702</w:t>
            </w:r>
          </w:p>
        </w:tc>
        <w:tc>
          <w:tcPr>
            <w:tcW w:w="2600" w:type="dxa"/>
          </w:tcPr>
          <w:p w14:paraId="3A3156DD" w14:textId="77777777" w:rsidR="006C348D" w:rsidRDefault="006C348D" w:rsidP="0087024B">
            <w:pPr>
              <w:pStyle w:val="OtherTableBody"/>
            </w:pPr>
          </w:p>
        </w:tc>
        <w:tc>
          <w:tcPr>
            <w:tcW w:w="1400" w:type="dxa"/>
          </w:tcPr>
          <w:p w14:paraId="11DE377A" w14:textId="77777777" w:rsidR="006C348D" w:rsidRDefault="006C348D" w:rsidP="0087024B">
            <w:pPr>
              <w:pStyle w:val="OtherTableBody"/>
            </w:pPr>
            <w:r>
              <w:t>EOL</w:t>
            </w:r>
          </w:p>
        </w:tc>
        <w:tc>
          <w:tcPr>
            <w:tcW w:w="4200" w:type="dxa"/>
          </w:tcPr>
          <w:p w14:paraId="1502F8F9" w14:textId="77777777" w:rsidR="006C348D" w:rsidRDefault="006C348D" w:rsidP="0087024B">
            <w:pPr>
              <w:pStyle w:val="OtherTableBody"/>
            </w:pPr>
            <w:r>
              <w:t>EO Low Temperature</w:t>
            </w:r>
          </w:p>
        </w:tc>
      </w:tr>
      <w:tr w:rsidR="006C348D" w14:paraId="101DF6EA" w14:textId="77777777" w:rsidTr="0087024B">
        <w:trPr>
          <w:tblHeader/>
        </w:trPr>
        <w:tc>
          <w:tcPr>
            <w:tcW w:w="600" w:type="dxa"/>
          </w:tcPr>
          <w:p w14:paraId="218AEDE1" w14:textId="77777777" w:rsidR="006C348D" w:rsidRDefault="006C348D" w:rsidP="0087024B">
            <w:pPr>
              <w:pStyle w:val="OtherTableBody"/>
            </w:pPr>
          </w:p>
        </w:tc>
        <w:tc>
          <w:tcPr>
            <w:tcW w:w="600" w:type="dxa"/>
          </w:tcPr>
          <w:p w14:paraId="69D48376" w14:textId="77777777" w:rsidR="006C348D" w:rsidRDefault="006C348D" w:rsidP="0087024B">
            <w:pPr>
              <w:pStyle w:val="OtherTableBody"/>
            </w:pPr>
            <w:r>
              <w:t>0702</w:t>
            </w:r>
          </w:p>
        </w:tc>
        <w:tc>
          <w:tcPr>
            <w:tcW w:w="2600" w:type="dxa"/>
          </w:tcPr>
          <w:p w14:paraId="18C444F3" w14:textId="77777777" w:rsidR="006C348D" w:rsidRDefault="006C348D" w:rsidP="0087024B">
            <w:pPr>
              <w:pStyle w:val="OtherTableBody"/>
            </w:pPr>
          </w:p>
        </w:tc>
        <w:tc>
          <w:tcPr>
            <w:tcW w:w="1400" w:type="dxa"/>
          </w:tcPr>
          <w:p w14:paraId="3C95D427" w14:textId="77777777" w:rsidR="006C348D" w:rsidRDefault="006C348D" w:rsidP="0087024B">
            <w:pPr>
              <w:pStyle w:val="OtherTableBody"/>
            </w:pPr>
            <w:r>
              <w:t>EXP</w:t>
            </w:r>
          </w:p>
        </w:tc>
        <w:tc>
          <w:tcPr>
            <w:tcW w:w="4200" w:type="dxa"/>
          </w:tcPr>
          <w:p w14:paraId="5AF8A6A5" w14:textId="77777777" w:rsidR="006C348D" w:rsidRDefault="006C348D" w:rsidP="0087024B">
            <w:pPr>
              <w:pStyle w:val="OtherTableBody"/>
            </w:pPr>
            <w:r>
              <w:t>Express</w:t>
            </w:r>
          </w:p>
        </w:tc>
      </w:tr>
      <w:tr w:rsidR="006C348D" w14:paraId="47F44055" w14:textId="77777777" w:rsidTr="0087024B">
        <w:trPr>
          <w:tblHeader/>
        </w:trPr>
        <w:tc>
          <w:tcPr>
            <w:tcW w:w="600" w:type="dxa"/>
          </w:tcPr>
          <w:p w14:paraId="689622DB" w14:textId="77777777" w:rsidR="006C348D" w:rsidRDefault="006C348D" w:rsidP="0087024B">
            <w:pPr>
              <w:pStyle w:val="OtherTableBody"/>
            </w:pPr>
          </w:p>
        </w:tc>
        <w:tc>
          <w:tcPr>
            <w:tcW w:w="600" w:type="dxa"/>
          </w:tcPr>
          <w:p w14:paraId="62C42012" w14:textId="77777777" w:rsidR="006C348D" w:rsidRDefault="006C348D" w:rsidP="0087024B">
            <w:pPr>
              <w:pStyle w:val="OtherTableBody"/>
            </w:pPr>
            <w:r>
              <w:t>0702</w:t>
            </w:r>
          </w:p>
        </w:tc>
        <w:tc>
          <w:tcPr>
            <w:tcW w:w="2600" w:type="dxa"/>
          </w:tcPr>
          <w:p w14:paraId="190F3DB0" w14:textId="77777777" w:rsidR="006C348D" w:rsidRDefault="006C348D" w:rsidP="0087024B">
            <w:pPr>
              <w:pStyle w:val="OtherTableBody"/>
            </w:pPr>
          </w:p>
        </w:tc>
        <w:tc>
          <w:tcPr>
            <w:tcW w:w="1400" w:type="dxa"/>
          </w:tcPr>
          <w:p w14:paraId="78BE5908" w14:textId="77777777" w:rsidR="006C348D" w:rsidRDefault="006C348D" w:rsidP="0087024B">
            <w:pPr>
              <w:pStyle w:val="OtherTableBody"/>
            </w:pPr>
            <w:r>
              <w:t>FLS</w:t>
            </w:r>
          </w:p>
        </w:tc>
        <w:tc>
          <w:tcPr>
            <w:tcW w:w="4200" w:type="dxa"/>
          </w:tcPr>
          <w:p w14:paraId="396A8EC7" w14:textId="77777777" w:rsidR="006C348D" w:rsidRDefault="006C348D" w:rsidP="0087024B">
            <w:pPr>
              <w:pStyle w:val="OtherTableBody"/>
            </w:pPr>
            <w:r>
              <w:t>Flash</w:t>
            </w:r>
          </w:p>
        </w:tc>
      </w:tr>
      <w:tr w:rsidR="006C348D" w14:paraId="46F084DE" w14:textId="77777777" w:rsidTr="0087024B">
        <w:trPr>
          <w:tblHeader/>
        </w:trPr>
        <w:tc>
          <w:tcPr>
            <w:tcW w:w="600" w:type="dxa"/>
          </w:tcPr>
          <w:p w14:paraId="0054E722" w14:textId="77777777" w:rsidR="006C348D" w:rsidRDefault="006C348D" w:rsidP="0087024B">
            <w:pPr>
              <w:pStyle w:val="OtherTableBody"/>
            </w:pPr>
          </w:p>
        </w:tc>
        <w:tc>
          <w:tcPr>
            <w:tcW w:w="600" w:type="dxa"/>
          </w:tcPr>
          <w:p w14:paraId="5433A631" w14:textId="77777777" w:rsidR="006C348D" w:rsidRDefault="006C348D" w:rsidP="0087024B">
            <w:pPr>
              <w:pStyle w:val="OtherTableBody"/>
            </w:pPr>
            <w:r>
              <w:t>0702</w:t>
            </w:r>
          </w:p>
        </w:tc>
        <w:tc>
          <w:tcPr>
            <w:tcW w:w="2600" w:type="dxa"/>
          </w:tcPr>
          <w:p w14:paraId="5C7B9166" w14:textId="77777777" w:rsidR="006C348D" w:rsidRDefault="006C348D" w:rsidP="0087024B">
            <w:pPr>
              <w:pStyle w:val="OtherTableBody"/>
            </w:pPr>
          </w:p>
        </w:tc>
        <w:tc>
          <w:tcPr>
            <w:tcW w:w="1400" w:type="dxa"/>
          </w:tcPr>
          <w:p w14:paraId="0B85D7FD" w14:textId="77777777" w:rsidR="006C348D" w:rsidRDefault="006C348D" w:rsidP="0087024B">
            <w:pPr>
              <w:pStyle w:val="OtherTableBody"/>
            </w:pPr>
            <w:r>
              <w:t>GLS</w:t>
            </w:r>
          </w:p>
        </w:tc>
        <w:tc>
          <w:tcPr>
            <w:tcW w:w="4200" w:type="dxa"/>
          </w:tcPr>
          <w:p w14:paraId="28BBC7E6" w14:textId="77777777" w:rsidR="006C348D" w:rsidRDefault="006C348D" w:rsidP="0087024B">
            <w:pPr>
              <w:pStyle w:val="OtherTableBody"/>
            </w:pPr>
            <w:r>
              <w:t>Glassware</w:t>
            </w:r>
          </w:p>
        </w:tc>
      </w:tr>
      <w:tr w:rsidR="006C348D" w14:paraId="5D69AD9C" w14:textId="77777777" w:rsidTr="0087024B">
        <w:trPr>
          <w:tblHeader/>
        </w:trPr>
        <w:tc>
          <w:tcPr>
            <w:tcW w:w="600" w:type="dxa"/>
          </w:tcPr>
          <w:p w14:paraId="142608F9" w14:textId="77777777" w:rsidR="006C348D" w:rsidRDefault="006C348D" w:rsidP="0087024B">
            <w:pPr>
              <w:pStyle w:val="OtherTableBody"/>
            </w:pPr>
          </w:p>
        </w:tc>
        <w:tc>
          <w:tcPr>
            <w:tcW w:w="600" w:type="dxa"/>
          </w:tcPr>
          <w:p w14:paraId="12330782" w14:textId="77777777" w:rsidR="006C348D" w:rsidRDefault="006C348D" w:rsidP="0087024B">
            <w:pPr>
              <w:pStyle w:val="OtherTableBody"/>
            </w:pPr>
            <w:r>
              <w:t>0702</w:t>
            </w:r>
          </w:p>
        </w:tc>
        <w:tc>
          <w:tcPr>
            <w:tcW w:w="2600" w:type="dxa"/>
          </w:tcPr>
          <w:p w14:paraId="4AB3D1E7" w14:textId="77777777" w:rsidR="006C348D" w:rsidRDefault="006C348D" w:rsidP="0087024B">
            <w:pPr>
              <w:pStyle w:val="OtherTableBody"/>
            </w:pPr>
          </w:p>
        </w:tc>
        <w:tc>
          <w:tcPr>
            <w:tcW w:w="1400" w:type="dxa"/>
          </w:tcPr>
          <w:p w14:paraId="6F88764A" w14:textId="77777777" w:rsidR="006C348D" w:rsidRDefault="006C348D" w:rsidP="0087024B">
            <w:pPr>
              <w:pStyle w:val="OtherTableBody"/>
            </w:pPr>
            <w:r>
              <w:t>GNP</w:t>
            </w:r>
          </w:p>
        </w:tc>
        <w:tc>
          <w:tcPr>
            <w:tcW w:w="4200" w:type="dxa"/>
          </w:tcPr>
          <w:p w14:paraId="612ED9E2" w14:textId="77777777" w:rsidR="006C348D" w:rsidRDefault="006C348D" w:rsidP="0087024B">
            <w:pPr>
              <w:pStyle w:val="OtherTableBody"/>
            </w:pPr>
            <w:r>
              <w:t>Gen. Purpose</w:t>
            </w:r>
          </w:p>
        </w:tc>
      </w:tr>
      <w:tr w:rsidR="006C348D" w14:paraId="7231DF1F" w14:textId="77777777" w:rsidTr="0087024B">
        <w:trPr>
          <w:tblHeader/>
        </w:trPr>
        <w:tc>
          <w:tcPr>
            <w:tcW w:w="600" w:type="dxa"/>
          </w:tcPr>
          <w:p w14:paraId="3A3612D6" w14:textId="77777777" w:rsidR="006C348D" w:rsidRDefault="006C348D" w:rsidP="0087024B">
            <w:pPr>
              <w:pStyle w:val="OtherTableBody"/>
            </w:pPr>
          </w:p>
        </w:tc>
        <w:tc>
          <w:tcPr>
            <w:tcW w:w="600" w:type="dxa"/>
          </w:tcPr>
          <w:p w14:paraId="477D7B6D" w14:textId="77777777" w:rsidR="006C348D" w:rsidRDefault="006C348D" w:rsidP="0087024B">
            <w:pPr>
              <w:pStyle w:val="OtherTableBody"/>
            </w:pPr>
            <w:r>
              <w:t>0702</w:t>
            </w:r>
          </w:p>
        </w:tc>
        <w:tc>
          <w:tcPr>
            <w:tcW w:w="2600" w:type="dxa"/>
          </w:tcPr>
          <w:p w14:paraId="33F4DCB7" w14:textId="77777777" w:rsidR="006C348D" w:rsidRDefault="006C348D" w:rsidP="0087024B">
            <w:pPr>
              <w:pStyle w:val="OtherTableBody"/>
            </w:pPr>
          </w:p>
        </w:tc>
        <w:tc>
          <w:tcPr>
            <w:tcW w:w="1400" w:type="dxa"/>
          </w:tcPr>
          <w:p w14:paraId="53C42355" w14:textId="77777777" w:rsidR="006C348D" w:rsidRDefault="006C348D" w:rsidP="0087024B">
            <w:pPr>
              <w:pStyle w:val="OtherTableBody"/>
            </w:pPr>
            <w:r>
              <w:t>GRV</w:t>
            </w:r>
          </w:p>
        </w:tc>
        <w:tc>
          <w:tcPr>
            <w:tcW w:w="4200" w:type="dxa"/>
          </w:tcPr>
          <w:p w14:paraId="268C5F54" w14:textId="77777777" w:rsidR="006C348D" w:rsidRDefault="006C348D" w:rsidP="0087024B">
            <w:pPr>
              <w:pStyle w:val="OtherTableBody"/>
            </w:pPr>
            <w:r>
              <w:t>Gravity</w:t>
            </w:r>
          </w:p>
        </w:tc>
      </w:tr>
      <w:tr w:rsidR="006C348D" w14:paraId="0E242260" w14:textId="77777777" w:rsidTr="0087024B">
        <w:trPr>
          <w:tblHeader/>
        </w:trPr>
        <w:tc>
          <w:tcPr>
            <w:tcW w:w="600" w:type="dxa"/>
          </w:tcPr>
          <w:p w14:paraId="7E499EA5" w14:textId="77777777" w:rsidR="006C348D" w:rsidRDefault="006C348D" w:rsidP="0087024B">
            <w:pPr>
              <w:pStyle w:val="OtherTableBody"/>
            </w:pPr>
          </w:p>
        </w:tc>
        <w:tc>
          <w:tcPr>
            <w:tcW w:w="600" w:type="dxa"/>
          </w:tcPr>
          <w:p w14:paraId="69581FD8" w14:textId="77777777" w:rsidR="006C348D" w:rsidRDefault="006C348D" w:rsidP="0087024B">
            <w:pPr>
              <w:pStyle w:val="OtherTableBody"/>
            </w:pPr>
            <w:r>
              <w:t>0702</w:t>
            </w:r>
          </w:p>
        </w:tc>
        <w:tc>
          <w:tcPr>
            <w:tcW w:w="2600" w:type="dxa"/>
          </w:tcPr>
          <w:p w14:paraId="74CA7DB4" w14:textId="77777777" w:rsidR="006C348D" w:rsidRDefault="006C348D" w:rsidP="0087024B">
            <w:pPr>
              <w:pStyle w:val="OtherTableBody"/>
            </w:pPr>
          </w:p>
        </w:tc>
        <w:tc>
          <w:tcPr>
            <w:tcW w:w="1400" w:type="dxa"/>
          </w:tcPr>
          <w:p w14:paraId="1745533C" w14:textId="77777777" w:rsidR="006C348D" w:rsidRDefault="006C348D" w:rsidP="0087024B">
            <w:pPr>
              <w:pStyle w:val="OtherTableBody"/>
            </w:pPr>
            <w:r>
              <w:t>GTL</w:t>
            </w:r>
          </w:p>
        </w:tc>
        <w:tc>
          <w:tcPr>
            <w:tcW w:w="4200" w:type="dxa"/>
          </w:tcPr>
          <w:p w14:paraId="5996ED8D" w14:textId="77777777" w:rsidR="006C348D" w:rsidRDefault="006C348D" w:rsidP="0087024B">
            <w:pPr>
              <w:pStyle w:val="OtherTableBody"/>
            </w:pPr>
            <w:r>
              <w:t>Gentle</w:t>
            </w:r>
          </w:p>
        </w:tc>
      </w:tr>
      <w:tr w:rsidR="006C348D" w14:paraId="5E715B4F" w14:textId="77777777" w:rsidTr="0087024B">
        <w:trPr>
          <w:tblHeader/>
        </w:trPr>
        <w:tc>
          <w:tcPr>
            <w:tcW w:w="600" w:type="dxa"/>
          </w:tcPr>
          <w:p w14:paraId="1B4782C9" w14:textId="77777777" w:rsidR="006C348D" w:rsidRDefault="006C348D" w:rsidP="0087024B">
            <w:pPr>
              <w:pStyle w:val="OtherTableBody"/>
            </w:pPr>
          </w:p>
        </w:tc>
        <w:tc>
          <w:tcPr>
            <w:tcW w:w="600" w:type="dxa"/>
          </w:tcPr>
          <w:p w14:paraId="21711E8E" w14:textId="77777777" w:rsidR="006C348D" w:rsidRDefault="006C348D" w:rsidP="0087024B">
            <w:pPr>
              <w:pStyle w:val="OtherTableBody"/>
            </w:pPr>
            <w:r>
              <w:t>0702</w:t>
            </w:r>
          </w:p>
        </w:tc>
        <w:tc>
          <w:tcPr>
            <w:tcW w:w="2600" w:type="dxa"/>
          </w:tcPr>
          <w:p w14:paraId="0BADF6A5" w14:textId="77777777" w:rsidR="006C348D" w:rsidRDefault="006C348D" w:rsidP="0087024B">
            <w:pPr>
              <w:pStyle w:val="OtherTableBody"/>
            </w:pPr>
          </w:p>
        </w:tc>
        <w:tc>
          <w:tcPr>
            <w:tcW w:w="1400" w:type="dxa"/>
          </w:tcPr>
          <w:p w14:paraId="2BDBCF3D" w14:textId="77777777" w:rsidR="006C348D" w:rsidRDefault="006C348D" w:rsidP="0087024B">
            <w:pPr>
              <w:pStyle w:val="OtherTableBody"/>
            </w:pPr>
            <w:r>
              <w:t>ISO</w:t>
            </w:r>
          </w:p>
        </w:tc>
        <w:tc>
          <w:tcPr>
            <w:tcW w:w="4200" w:type="dxa"/>
          </w:tcPr>
          <w:p w14:paraId="2AAA32F3" w14:textId="77777777" w:rsidR="006C348D" w:rsidRDefault="006C348D" w:rsidP="0087024B">
            <w:pPr>
              <w:pStyle w:val="OtherTableBody"/>
            </w:pPr>
            <w:r>
              <w:t>Isothermal</w:t>
            </w:r>
          </w:p>
        </w:tc>
      </w:tr>
      <w:tr w:rsidR="006C348D" w14:paraId="7E9CC267" w14:textId="77777777" w:rsidTr="0087024B">
        <w:trPr>
          <w:tblHeader/>
        </w:trPr>
        <w:tc>
          <w:tcPr>
            <w:tcW w:w="600" w:type="dxa"/>
          </w:tcPr>
          <w:p w14:paraId="3DC8C708" w14:textId="77777777" w:rsidR="006C348D" w:rsidRDefault="006C348D" w:rsidP="0087024B">
            <w:pPr>
              <w:pStyle w:val="OtherTableBody"/>
            </w:pPr>
          </w:p>
        </w:tc>
        <w:tc>
          <w:tcPr>
            <w:tcW w:w="600" w:type="dxa"/>
          </w:tcPr>
          <w:p w14:paraId="5A8855DF" w14:textId="77777777" w:rsidR="006C348D" w:rsidRDefault="006C348D" w:rsidP="0087024B">
            <w:pPr>
              <w:pStyle w:val="OtherTableBody"/>
            </w:pPr>
            <w:r>
              <w:t>0702</w:t>
            </w:r>
          </w:p>
        </w:tc>
        <w:tc>
          <w:tcPr>
            <w:tcW w:w="2600" w:type="dxa"/>
          </w:tcPr>
          <w:p w14:paraId="3B532F4B" w14:textId="77777777" w:rsidR="006C348D" w:rsidRDefault="006C348D" w:rsidP="0087024B">
            <w:pPr>
              <w:pStyle w:val="OtherTableBody"/>
            </w:pPr>
          </w:p>
        </w:tc>
        <w:tc>
          <w:tcPr>
            <w:tcW w:w="1400" w:type="dxa"/>
          </w:tcPr>
          <w:p w14:paraId="014A1D94" w14:textId="77777777" w:rsidR="006C348D" w:rsidRDefault="006C348D" w:rsidP="0087024B">
            <w:pPr>
              <w:pStyle w:val="OtherTableBody"/>
            </w:pPr>
            <w:r>
              <w:t>IST</w:t>
            </w:r>
          </w:p>
        </w:tc>
        <w:tc>
          <w:tcPr>
            <w:tcW w:w="4200" w:type="dxa"/>
          </w:tcPr>
          <w:p w14:paraId="135D5544" w14:textId="77777777" w:rsidR="006C348D" w:rsidRDefault="006C348D" w:rsidP="0087024B">
            <w:pPr>
              <w:pStyle w:val="OtherTableBody"/>
            </w:pPr>
            <w:r>
              <w:t>Instrument Wash</w:t>
            </w:r>
          </w:p>
        </w:tc>
      </w:tr>
      <w:tr w:rsidR="006C348D" w14:paraId="2B804537" w14:textId="77777777" w:rsidTr="0087024B">
        <w:trPr>
          <w:tblHeader/>
        </w:trPr>
        <w:tc>
          <w:tcPr>
            <w:tcW w:w="600" w:type="dxa"/>
          </w:tcPr>
          <w:p w14:paraId="5EDAF7AB" w14:textId="77777777" w:rsidR="006C348D" w:rsidRDefault="006C348D" w:rsidP="0087024B">
            <w:pPr>
              <w:pStyle w:val="OtherTableBody"/>
            </w:pPr>
          </w:p>
        </w:tc>
        <w:tc>
          <w:tcPr>
            <w:tcW w:w="600" w:type="dxa"/>
          </w:tcPr>
          <w:p w14:paraId="115C424D" w14:textId="77777777" w:rsidR="006C348D" w:rsidRDefault="006C348D" w:rsidP="0087024B">
            <w:pPr>
              <w:pStyle w:val="OtherTableBody"/>
            </w:pPr>
            <w:r>
              <w:t>0702</w:t>
            </w:r>
          </w:p>
        </w:tc>
        <w:tc>
          <w:tcPr>
            <w:tcW w:w="2600" w:type="dxa"/>
          </w:tcPr>
          <w:p w14:paraId="1B683C06" w14:textId="77777777" w:rsidR="006C348D" w:rsidRDefault="006C348D" w:rsidP="0087024B">
            <w:pPr>
              <w:pStyle w:val="OtherTableBody"/>
            </w:pPr>
          </w:p>
        </w:tc>
        <w:tc>
          <w:tcPr>
            <w:tcW w:w="1400" w:type="dxa"/>
          </w:tcPr>
          <w:p w14:paraId="08D36090" w14:textId="77777777" w:rsidR="006C348D" w:rsidRDefault="006C348D" w:rsidP="0087024B">
            <w:pPr>
              <w:pStyle w:val="OtherTableBody"/>
            </w:pPr>
            <w:r>
              <w:t>LKT</w:t>
            </w:r>
          </w:p>
        </w:tc>
        <w:tc>
          <w:tcPr>
            <w:tcW w:w="4200" w:type="dxa"/>
          </w:tcPr>
          <w:p w14:paraId="302C3880" w14:textId="77777777" w:rsidR="006C348D" w:rsidRDefault="006C348D" w:rsidP="0087024B">
            <w:pPr>
              <w:pStyle w:val="OtherTableBody"/>
            </w:pPr>
            <w:r>
              <w:t>Leak Test</w:t>
            </w:r>
          </w:p>
        </w:tc>
      </w:tr>
      <w:tr w:rsidR="006C348D" w14:paraId="12CAB909" w14:textId="77777777" w:rsidTr="0087024B">
        <w:trPr>
          <w:tblHeader/>
        </w:trPr>
        <w:tc>
          <w:tcPr>
            <w:tcW w:w="600" w:type="dxa"/>
          </w:tcPr>
          <w:p w14:paraId="72EC2A17" w14:textId="77777777" w:rsidR="006C348D" w:rsidRDefault="006C348D" w:rsidP="0087024B">
            <w:pPr>
              <w:pStyle w:val="OtherTableBody"/>
            </w:pPr>
          </w:p>
        </w:tc>
        <w:tc>
          <w:tcPr>
            <w:tcW w:w="600" w:type="dxa"/>
          </w:tcPr>
          <w:p w14:paraId="6917AFC3" w14:textId="77777777" w:rsidR="006C348D" w:rsidRDefault="006C348D" w:rsidP="0087024B">
            <w:pPr>
              <w:pStyle w:val="OtherTableBody"/>
            </w:pPr>
            <w:r>
              <w:t>0702</w:t>
            </w:r>
          </w:p>
        </w:tc>
        <w:tc>
          <w:tcPr>
            <w:tcW w:w="2600" w:type="dxa"/>
          </w:tcPr>
          <w:p w14:paraId="4CBEABF9" w14:textId="77777777" w:rsidR="006C348D" w:rsidRDefault="006C348D" w:rsidP="0087024B">
            <w:pPr>
              <w:pStyle w:val="OtherTableBody"/>
            </w:pPr>
          </w:p>
        </w:tc>
        <w:tc>
          <w:tcPr>
            <w:tcW w:w="1400" w:type="dxa"/>
          </w:tcPr>
          <w:p w14:paraId="49D84B05" w14:textId="77777777" w:rsidR="006C348D" w:rsidRDefault="006C348D" w:rsidP="0087024B">
            <w:pPr>
              <w:pStyle w:val="OtherTableBody"/>
            </w:pPr>
            <w:r>
              <w:t>LQD</w:t>
            </w:r>
          </w:p>
        </w:tc>
        <w:tc>
          <w:tcPr>
            <w:tcW w:w="4200" w:type="dxa"/>
          </w:tcPr>
          <w:p w14:paraId="09C2D74F" w14:textId="77777777" w:rsidR="006C348D" w:rsidRDefault="006C348D" w:rsidP="0087024B">
            <w:pPr>
              <w:pStyle w:val="OtherTableBody"/>
            </w:pPr>
            <w:r>
              <w:t>Liquid</w:t>
            </w:r>
          </w:p>
        </w:tc>
      </w:tr>
      <w:tr w:rsidR="006C348D" w14:paraId="2AF40C77" w14:textId="77777777" w:rsidTr="0087024B">
        <w:trPr>
          <w:tblHeader/>
        </w:trPr>
        <w:tc>
          <w:tcPr>
            <w:tcW w:w="600" w:type="dxa"/>
          </w:tcPr>
          <w:p w14:paraId="06293EC1" w14:textId="77777777" w:rsidR="006C348D" w:rsidRDefault="006C348D" w:rsidP="0087024B">
            <w:pPr>
              <w:pStyle w:val="OtherTableBody"/>
            </w:pPr>
          </w:p>
        </w:tc>
        <w:tc>
          <w:tcPr>
            <w:tcW w:w="600" w:type="dxa"/>
          </w:tcPr>
          <w:p w14:paraId="7759133B" w14:textId="77777777" w:rsidR="006C348D" w:rsidRDefault="006C348D" w:rsidP="0087024B">
            <w:pPr>
              <w:pStyle w:val="OtherTableBody"/>
            </w:pPr>
            <w:r>
              <w:t>0702</w:t>
            </w:r>
          </w:p>
        </w:tc>
        <w:tc>
          <w:tcPr>
            <w:tcW w:w="2600" w:type="dxa"/>
          </w:tcPr>
          <w:p w14:paraId="2F43A337" w14:textId="77777777" w:rsidR="006C348D" w:rsidRDefault="006C348D" w:rsidP="0087024B">
            <w:pPr>
              <w:pStyle w:val="OtherTableBody"/>
            </w:pPr>
          </w:p>
        </w:tc>
        <w:tc>
          <w:tcPr>
            <w:tcW w:w="1400" w:type="dxa"/>
          </w:tcPr>
          <w:p w14:paraId="50D9344B" w14:textId="77777777" w:rsidR="006C348D" w:rsidRDefault="006C348D" w:rsidP="0087024B">
            <w:pPr>
              <w:pStyle w:val="OtherTableBody"/>
            </w:pPr>
            <w:r>
              <w:t>OPW</w:t>
            </w:r>
          </w:p>
        </w:tc>
        <w:tc>
          <w:tcPr>
            <w:tcW w:w="4200" w:type="dxa"/>
          </w:tcPr>
          <w:p w14:paraId="37B80DBE" w14:textId="77777777" w:rsidR="006C348D" w:rsidRDefault="006C348D" w:rsidP="0087024B">
            <w:pPr>
              <w:pStyle w:val="OtherTableBody"/>
            </w:pPr>
            <w:r>
              <w:t>Optional Wash</w:t>
            </w:r>
          </w:p>
        </w:tc>
      </w:tr>
      <w:tr w:rsidR="006C348D" w14:paraId="490F1244" w14:textId="77777777" w:rsidTr="0087024B">
        <w:trPr>
          <w:tblHeader/>
        </w:trPr>
        <w:tc>
          <w:tcPr>
            <w:tcW w:w="600" w:type="dxa"/>
          </w:tcPr>
          <w:p w14:paraId="6F8EEDEB" w14:textId="77777777" w:rsidR="006C348D" w:rsidRDefault="006C348D" w:rsidP="0087024B">
            <w:pPr>
              <w:pStyle w:val="OtherTableBody"/>
            </w:pPr>
          </w:p>
        </w:tc>
        <w:tc>
          <w:tcPr>
            <w:tcW w:w="600" w:type="dxa"/>
          </w:tcPr>
          <w:p w14:paraId="594A5584" w14:textId="77777777" w:rsidR="006C348D" w:rsidRDefault="006C348D" w:rsidP="0087024B">
            <w:pPr>
              <w:pStyle w:val="OtherTableBody"/>
            </w:pPr>
            <w:r>
              <w:t>0702</w:t>
            </w:r>
          </w:p>
        </w:tc>
        <w:tc>
          <w:tcPr>
            <w:tcW w:w="2600" w:type="dxa"/>
          </w:tcPr>
          <w:p w14:paraId="13BFA09E" w14:textId="77777777" w:rsidR="006C348D" w:rsidRDefault="006C348D" w:rsidP="0087024B">
            <w:pPr>
              <w:pStyle w:val="OtherTableBody"/>
            </w:pPr>
          </w:p>
        </w:tc>
        <w:tc>
          <w:tcPr>
            <w:tcW w:w="1400" w:type="dxa"/>
          </w:tcPr>
          <w:p w14:paraId="398183F2" w14:textId="77777777" w:rsidR="006C348D" w:rsidRDefault="006C348D" w:rsidP="0087024B">
            <w:pPr>
              <w:pStyle w:val="OtherTableBody"/>
            </w:pPr>
            <w:r>
              <w:t>PEA</w:t>
            </w:r>
          </w:p>
        </w:tc>
        <w:tc>
          <w:tcPr>
            <w:tcW w:w="4200" w:type="dxa"/>
          </w:tcPr>
          <w:p w14:paraId="38AFBDBF" w14:textId="77777777" w:rsidR="006C348D" w:rsidRDefault="006C348D" w:rsidP="0087024B">
            <w:pPr>
              <w:pStyle w:val="OtherTableBody"/>
            </w:pPr>
            <w:r>
              <w:t>Peracetic Acid</w:t>
            </w:r>
          </w:p>
        </w:tc>
      </w:tr>
      <w:tr w:rsidR="006C348D" w14:paraId="31FA9F03" w14:textId="77777777" w:rsidTr="0087024B">
        <w:trPr>
          <w:tblHeader/>
        </w:trPr>
        <w:tc>
          <w:tcPr>
            <w:tcW w:w="600" w:type="dxa"/>
          </w:tcPr>
          <w:p w14:paraId="623C9849" w14:textId="77777777" w:rsidR="006C348D" w:rsidRDefault="006C348D" w:rsidP="0087024B">
            <w:pPr>
              <w:pStyle w:val="OtherTableBody"/>
            </w:pPr>
          </w:p>
        </w:tc>
        <w:tc>
          <w:tcPr>
            <w:tcW w:w="600" w:type="dxa"/>
          </w:tcPr>
          <w:p w14:paraId="49AB23B4" w14:textId="77777777" w:rsidR="006C348D" w:rsidRDefault="006C348D" w:rsidP="0087024B">
            <w:pPr>
              <w:pStyle w:val="OtherTableBody"/>
            </w:pPr>
            <w:r>
              <w:t>0702</w:t>
            </w:r>
          </w:p>
        </w:tc>
        <w:tc>
          <w:tcPr>
            <w:tcW w:w="2600" w:type="dxa"/>
          </w:tcPr>
          <w:p w14:paraId="45857B8B" w14:textId="77777777" w:rsidR="006C348D" w:rsidRDefault="006C348D" w:rsidP="0087024B">
            <w:pPr>
              <w:pStyle w:val="OtherTableBody"/>
            </w:pPr>
          </w:p>
        </w:tc>
        <w:tc>
          <w:tcPr>
            <w:tcW w:w="1400" w:type="dxa"/>
          </w:tcPr>
          <w:p w14:paraId="2CE16474" w14:textId="77777777" w:rsidR="006C348D" w:rsidRDefault="006C348D" w:rsidP="0087024B">
            <w:pPr>
              <w:pStyle w:val="OtherTableBody"/>
            </w:pPr>
            <w:r>
              <w:t>PLA</w:t>
            </w:r>
          </w:p>
        </w:tc>
        <w:tc>
          <w:tcPr>
            <w:tcW w:w="4200" w:type="dxa"/>
          </w:tcPr>
          <w:p w14:paraId="5DD791A0" w14:textId="77777777" w:rsidR="006C348D" w:rsidRDefault="006C348D" w:rsidP="0087024B">
            <w:pPr>
              <w:pStyle w:val="OtherTableBody"/>
            </w:pPr>
            <w:r>
              <w:t>Plastic Goods Wash</w:t>
            </w:r>
          </w:p>
        </w:tc>
      </w:tr>
      <w:tr w:rsidR="006C348D" w14:paraId="3C7EEEB6" w14:textId="77777777" w:rsidTr="0087024B">
        <w:trPr>
          <w:tblHeader/>
        </w:trPr>
        <w:tc>
          <w:tcPr>
            <w:tcW w:w="600" w:type="dxa"/>
          </w:tcPr>
          <w:p w14:paraId="76B3018A" w14:textId="77777777" w:rsidR="006C348D" w:rsidRDefault="006C348D" w:rsidP="0087024B">
            <w:pPr>
              <w:pStyle w:val="OtherTableBody"/>
            </w:pPr>
          </w:p>
        </w:tc>
        <w:tc>
          <w:tcPr>
            <w:tcW w:w="600" w:type="dxa"/>
          </w:tcPr>
          <w:p w14:paraId="4C4F07F7" w14:textId="77777777" w:rsidR="006C348D" w:rsidRDefault="006C348D" w:rsidP="0087024B">
            <w:pPr>
              <w:pStyle w:val="OtherTableBody"/>
            </w:pPr>
            <w:r>
              <w:t>0702</w:t>
            </w:r>
          </w:p>
        </w:tc>
        <w:tc>
          <w:tcPr>
            <w:tcW w:w="2600" w:type="dxa"/>
          </w:tcPr>
          <w:p w14:paraId="0EF159E3" w14:textId="77777777" w:rsidR="006C348D" w:rsidRDefault="006C348D" w:rsidP="0087024B">
            <w:pPr>
              <w:pStyle w:val="OtherTableBody"/>
            </w:pPr>
          </w:p>
        </w:tc>
        <w:tc>
          <w:tcPr>
            <w:tcW w:w="1400" w:type="dxa"/>
          </w:tcPr>
          <w:p w14:paraId="5C12140F" w14:textId="77777777" w:rsidR="006C348D" w:rsidRDefault="006C348D" w:rsidP="0087024B">
            <w:pPr>
              <w:pStyle w:val="OtherTableBody"/>
            </w:pPr>
            <w:r>
              <w:t>PRV</w:t>
            </w:r>
          </w:p>
        </w:tc>
        <w:tc>
          <w:tcPr>
            <w:tcW w:w="4200" w:type="dxa"/>
          </w:tcPr>
          <w:p w14:paraId="3C985EF0" w14:textId="77777777" w:rsidR="006C348D" w:rsidRDefault="006C348D" w:rsidP="0087024B">
            <w:pPr>
              <w:pStyle w:val="OtherTableBody"/>
            </w:pPr>
            <w:r>
              <w:t>Prevac</w:t>
            </w:r>
          </w:p>
        </w:tc>
      </w:tr>
      <w:tr w:rsidR="006C348D" w14:paraId="502B2730" w14:textId="77777777" w:rsidTr="0087024B">
        <w:trPr>
          <w:tblHeader/>
        </w:trPr>
        <w:tc>
          <w:tcPr>
            <w:tcW w:w="600" w:type="dxa"/>
          </w:tcPr>
          <w:p w14:paraId="6C988791" w14:textId="77777777" w:rsidR="006C348D" w:rsidRDefault="006C348D" w:rsidP="0087024B">
            <w:pPr>
              <w:pStyle w:val="OtherTableBody"/>
            </w:pPr>
          </w:p>
        </w:tc>
        <w:tc>
          <w:tcPr>
            <w:tcW w:w="600" w:type="dxa"/>
          </w:tcPr>
          <w:p w14:paraId="3295C282" w14:textId="77777777" w:rsidR="006C348D" w:rsidRDefault="006C348D" w:rsidP="0087024B">
            <w:pPr>
              <w:pStyle w:val="OtherTableBody"/>
            </w:pPr>
            <w:r>
              <w:t>0702</w:t>
            </w:r>
          </w:p>
        </w:tc>
        <w:tc>
          <w:tcPr>
            <w:tcW w:w="2600" w:type="dxa"/>
          </w:tcPr>
          <w:p w14:paraId="3653C061" w14:textId="77777777" w:rsidR="006C348D" w:rsidRDefault="006C348D" w:rsidP="0087024B">
            <w:pPr>
              <w:pStyle w:val="OtherTableBody"/>
            </w:pPr>
          </w:p>
        </w:tc>
        <w:tc>
          <w:tcPr>
            <w:tcW w:w="1400" w:type="dxa"/>
          </w:tcPr>
          <w:p w14:paraId="46082A32" w14:textId="77777777" w:rsidR="006C348D" w:rsidRDefault="006C348D" w:rsidP="0087024B">
            <w:pPr>
              <w:pStyle w:val="OtherTableBody"/>
            </w:pPr>
            <w:r>
              <w:t>RNS</w:t>
            </w:r>
          </w:p>
        </w:tc>
        <w:tc>
          <w:tcPr>
            <w:tcW w:w="4200" w:type="dxa"/>
          </w:tcPr>
          <w:p w14:paraId="42479BA7" w14:textId="77777777" w:rsidR="006C348D" w:rsidRDefault="006C348D" w:rsidP="0087024B">
            <w:pPr>
              <w:pStyle w:val="OtherTableBody"/>
            </w:pPr>
            <w:r>
              <w:t>Rinse</w:t>
            </w:r>
          </w:p>
        </w:tc>
      </w:tr>
      <w:tr w:rsidR="006C348D" w14:paraId="7F2EFADE" w14:textId="77777777" w:rsidTr="0087024B">
        <w:trPr>
          <w:tblHeader/>
        </w:trPr>
        <w:tc>
          <w:tcPr>
            <w:tcW w:w="600" w:type="dxa"/>
          </w:tcPr>
          <w:p w14:paraId="228B4E41" w14:textId="77777777" w:rsidR="006C348D" w:rsidRDefault="006C348D" w:rsidP="0087024B">
            <w:pPr>
              <w:pStyle w:val="OtherTableBody"/>
            </w:pPr>
          </w:p>
        </w:tc>
        <w:tc>
          <w:tcPr>
            <w:tcW w:w="600" w:type="dxa"/>
          </w:tcPr>
          <w:p w14:paraId="5545EA14" w14:textId="77777777" w:rsidR="006C348D" w:rsidRDefault="006C348D" w:rsidP="0087024B">
            <w:pPr>
              <w:pStyle w:val="OtherTableBody"/>
            </w:pPr>
            <w:r>
              <w:t>0702</w:t>
            </w:r>
          </w:p>
        </w:tc>
        <w:tc>
          <w:tcPr>
            <w:tcW w:w="2600" w:type="dxa"/>
          </w:tcPr>
          <w:p w14:paraId="7631F2A1" w14:textId="77777777" w:rsidR="006C348D" w:rsidRDefault="006C348D" w:rsidP="0087024B">
            <w:pPr>
              <w:pStyle w:val="OtherTableBody"/>
            </w:pPr>
          </w:p>
        </w:tc>
        <w:tc>
          <w:tcPr>
            <w:tcW w:w="1400" w:type="dxa"/>
          </w:tcPr>
          <w:p w14:paraId="753603DF" w14:textId="77777777" w:rsidR="006C348D" w:rsidRDefault="006C348D" w:rsidP="0087024B">
            <w:pPr>
              <w:pStyle w:val="OtherTableBody"/>
            </w:pPr>
            <w:r>
              <w:t>SFP</w:t>
            </w:r>
          </w:p>
        </w:tc>
        <w:tc>
          <w:tcPr>
            <w:tcW w:w="4200" w:type="dxa"/>
          </w:tcPr>
          <w:p w14:paraId="343F65BE" w14:textId="77777777" w:rsidR="006C348D" w:rsidRDefault="006C348D" w:rsidP="0087024B">
            <w:pPr>
              <w:pStyle w:val="OtherTableBody"/>
            </w:pPr>
            <w:r>
              <w:t>Steam Flush Pressure Pulse</w:t>
            </w:r>
          </w:p>
        </w:tc>
      </w:tr>
      <w:tr w:rsidR="006C348D" w14:paraId="43E69508" w14:textId="77777777" w:rsidTr="0087024B">
        <w:trPr>
          <w:tblHeader/>
        </w:trPr>
        <w:tc>
          <w:tcPr>
            <w:tcW w:w="600" w:type="dxa"/>
          </w:tcPr>
          <w:p w14:paraId="485B167A" w14:textId="77777777" w:rsidR="006C348D" w:rsidRDefault="006C348D" w:rsidP="0087024B">
            <w:pPr>
              <w:pStyle w:val="OtherTableBody"/>
            </w:pPr>
          </w:p>
        </w:tc>
        <w:tc>
          <w:tcPr>
            <w:tcW w:w="600" w:type="dxa"/>
          </w:tcPr>
          <w:p w14:paraId="697A1BA9" w14:textId="77777777" w:rsidR="006C348D" w:rsidRDefault="006C348D" w:rsidP="0087024B">
            <w:pPr>
              <w:pStyle w:val="OtherTableBody"/>
            </w:pPr>
            <w:r>
              <w:t>0702</w:t>
            </w:r>
          </w:p>
        </w:tc>
        <w:tc>
          <w:tcPr>
            <w:tcW w:w="2600" w:type="dxa"/>
          </w:tcPr>
          <w:p w14:paraId="0C841E54" w14:textId="77777777" w:rsidR="006C348D" w:rsidRDefault="006C348D" w:rsidP="0087024B">
            <w:pPr>
              <w:pStyle w:val="OtherTableBody"/>
            </w:pPr>
          </w:p>
        </w:tc>
        <w:tc>
          <w:tcPr>
            <w:tcW w:w="1400" w:type="dxa"/>
          </w:tcPr>
          <w:p w14:paraId="438C40A0" w14:textId="77777777" w:rsidR="006C348D" w:rsidRDefault="006C348D" w:rsidP="0087024B">
            <w:pPr>
              <w:pStyle w:val="OtherTableBody"/>
            </w:pPr>
            <w:r>
              <w:t>THR</w:t>
            </w:r>
          </w:p>
        </w:tc>
        <w:tc>
          <w:tcPr>
            <w:tcW w:w="4200" w:type="dxa"/>
          </w:tcPr>
          <w:p w14:paraId="7698183B" w14:textId="77777777" w:rsidR="006C348D" w:rsidRDefault="006C348D" w:rsidP="0087024B">
            <w:pPr>
              <w:pStyle w:val="OtherTableBody"/>
            </w:pPr>
            <w:r>
              <w:t>Thermal</w:t>
            </w:r>
          </w:p>
        </w:tc>
      </w:tr>
      <w:tr w:rsidR="006C348D" w14:paraId="128F6D99" w14:textId="77777777" w:rsidTr="0087024B">
        <w:trPr>
          <w:tblHeader/>
        </w:trPr>
        <w:tc>
          <w:tcPr>
            <w:tcW w:w="600" w:type="dxa"/>
          </w:tcPr>
          <w:p w14:paraId="7FF028A6" w14:textId="77777777" w:rsidR="006C348D" w:rsidRDefault="006C348D" w:rsidP="0087024B">
            <w:pPr>
              <w:pStyle w:val="OtherTableBody"/>
            </w:pPr>
          </w:p>
        </w:tc>
        <w:tc>
          <w:tcPr>
            <w:tcW w:w="600" w:type="dxa"/>
          </w:tcPr>
          <w:p w14:paraId="3B5452DA" w14:textId="77777777" w:rsidR="006C348D" w:rsidRDefault="006C348D" w:rsidP="0087024B">
            <w:pPr>
              <w:pStyle w:val="OtherTableBody"/>
            </w:pPr>
            <w:r>
              <w:t>0702</w:t>
            </w:r>
          </w:p>
        </w:tc>
        <w:tc>
          <w:tcPr>
            <w:tcW w:w="2600" w:type="dxa"/>
          </w:tcPr>
          <w:p w14:paraId="2CFB5A6D" w14:textId="77777777" w:rsidR="006C348D" w:rsidRDefault="006C348D" w:rsidP="0087024B">
            <w:pPr>
              <w:pStyle w:val="OtherTableBody"/>
            </w:pPr>
          </w:p>
        </w:tc>
        <w:tc>
          <w:tcPr>
            <w:tcW w:w="1400" w:type="dxa"/>
          </w:tcPr>
          <w:p w14:paraId="41C8CA49" w14:textId="77777777" w:rsidR="006C348D" w:rsidRDefault="006C348D" w:rsidP="0087024B">
            <w:pPr>
              <w:pStyle w:val="OtherTableBody"/>
            </w:pPr>
            <w:r>
              <w:t>TRB</w:t>
            </w:r>
          </w:p>
        </w:tc>
        <w:tc>
          <w:tcPr>
            <w:tcW w:w="4200" w:type="dxa"/>
          </w:tcPr>
          <w:p w14:paraId="4F051F52" w14:textId="77777777" w:rsidR="006C348D" w:rsidRDefault="006C348D" w:rsidP="0087024B">
            <w:pPr>
              <w:pStyle w:val="OtherTableBody"/>
            </w:pPr>
            <w:r>
              <w:t>Tray/Basin</w:t>
            </w:r>
          </w:p>
        </w:tc>
      </w:tr>
      <w:tr w:rsidR="006C348D" w14:paraId="5365AC55" w14:textId="77777777" w:rsidTr="0087024B">
        <w:trPr>
          <w:tblHeader/>
        </w:trPr>
        <w:tc>
          <w:tcPr>
            <w:tcW w:w="600" w:type="dxa"/>
          </w:tcPr>
          <w:p w14:paraId="236C5423" w14:textId="77777777" w:rsidR="006C348D" w:rsidRDefault="006C348D" w:rsidP="0087024B">
            <w:pPr>
              <w:pStyle w:val="OtherTableBody"/>
            </w:pPr>
          </w:p>
        </w:tc>
        <w:tc>
          <w:tcPr>
            <w:tcW w:w="600" w:type="dxa"/>
          </w:tcPr>
          <w:p w14:paraId="0DE4761E" w14:textId="77777777" w:rsidR="006C348D" w:rsidRDefault="006C348D" w:rsidP="0087024B">
            <w:pPr>
              <w:pStyle w:val="OtherTableBody"/>
            </w:pPr>
            <w:r>
              <w:t>0702</w:t>
            </w:r>
          </w:p>
        </w:tc>
        <w:tc>
          <w:tcPr>
            <w:tcW w:w="2600" w:type="dxa"/>
          </w:tcPr>
          <w:p w14:paraId="1094279B" w14:textId="77777777" w:rsidR="006C348D" w:rsidRDefault="006C348D" w:rsidP="0087024B">
            <w:pPr>
              <w:pStyle w:val="OtherTableBody"/>
            </w:pPr>
          </w:p>
        </w:tc>
        <w:tc>
          <w:tcPr>
            <w:tcW w:w="1400" w:type="dxa"/>
          </w:tcPr>
          <w:p w14:paraId="1EC01C75" w14:textId="77777777" w:rsidR="006C348D" w:rsidRDefault="006C348D" w:rsidP="0087024B">
            <w:pPr>
              <w:pStyle w:val="OtherTableBody"/>
            </w:pPr>
            <w:r>
              <w:t>UTL</w:t>
            </w:r>
          </w:p>
        </w:tc>
        <w:tc>
          <w:tcPr>
            <w:tcW w:w="4200" w:type="dxa"/>
          </w:tcPr>
          <w:p w14:paraId="4B10825B" w14:textId="77777777" w:rsidR="006C348D" w:rsidRDefault="006C348D" w:rsidP="0087024B">
            <w:pPr>
              <w:pStyle w:val="OtherTableBody"/>
            </w:pPr>
            <w:r>
              <w:t>Utensil Wash</w:t>
            </w:r>
          </w:p>
        </w:tc>
      </w:tr>
      <w:tr w:rsidR="006C348D" w14:paraId="786CEEED" w14:textId="77777777" w:rsidTr="0087024B">
        <w:trPr>
          <w:tblHeader/>
        </w:trPr>
        <w:tc>
          <w:tcPr>
            <w:tcW w:w="600" w:type="dxa"/>
          </w:tcPr>
          <w:p w14:paraId="7E911975" w14:textId="77777777" w:rsidR="006C348D" w:rsidRDefault="006C348D" w:rsidP="0087024B">
            <w:pPr>
              <w:pStyle w:val="OtherTableBody"/>
            </w:pPr>
          </w:p>
        </w:tc>
        <w:tc>
          <w:tcPr>
            <w:tcW w:w="600" w:type="dxa"/>
          </w:tcPr>
          <w:p w14:paraId="1F8AA2E1" w14:textId="77777777" w:rsidR="006C348D" w:rsidRDefault="006C348D" w:rsidP="0087024B">
            <w:pPr>
              <w:pStyle w:val="OtherTableBody"/>
            </w:pPr>
            <w:r>
              <w:t>0702</w:t>
            </w:r>
          </w:p>
        </w:tc>
        <w:tc>
          <w:tcPr>
            <w:tcW w:w="2600" w:type="dxa"/>
          </w:tcPr>
          <w:p w14:paraId="24975181" w14:textId="77777777" w:rsidR="006C348D" w:rsidRDefault="006C348D" w:rsidP="0087024B">
            <w:pPr>
              <w:pStyle w:val="OtherTableBody"/>
            </w:pPr>
          </w:p>
        </w:tc>
        <w:tc>
          <w:tcPr>
            <w:tcW w:w="1400" w:type="dxa"/>
          </w:tcPr>
          <w:p w14:paraId="5C1E8B71" w14:textId="77777777" w:rsidR="006C348D" w:rsidRDefault="006C348D" w:rsidP="0087024B">
            <w:pPr>
              <w:pStyle w:val="OtherTableBody"/>
            </w:pPr>
            <w:r>
              <w:t>WFP</w:t>
            </w:r>
          </w:p>
        </w:tc>
        <w:tc>
          <w:tcPr>
            <w:tcW w:w="4200" w:type="dxa"/>
          </w:tcPr>
          <w:p w14:paraId="1AD85621" w14:textId="77777777" w:rsidR="006C348D" w:rsidRDefault="006C348D" w:rsidP="0087024B">
            <w:pPr>
              <w:pStyle w:val="OtherTableBody"/>
            </w:pPr>
            <w:r>
              <w:t>Wrap/Steam Flush Pressure Pulse (Wrap/SFPP)</w:t>
            </w:r>
          </w:p>
        </w:tc>
      </w:tr>
      <w:tr w:rsidR="006C348D" w14:paraId="7E209DDD" w14:textId="77777777" w:rsidTr="0087024B">
        <w:trPr>
          <w:tblHeader/>
        </w:trPr>
        <w:tc>
          <w:tcPr>
            <w:tcW w:w="600" w:type="dxa"/>
          </w:tcPr>
          <w:p w14:paraId="0616EA1F" w14:textId="77777777" w:rsidR="006C348D" w:rsidRDefault="006C348D" w:rsidP="0087024B">
            <w:pPr>
              <w:pStyle w:val="OtherTableBody"/>
            </w:pPr>
            <w:r>
              <w:t>undefined</w:t>
            </w:r>
          </w:p>
        </w:tc>
        <w:tc>
          <w:tcPr>
            <w:tcW w:w="600" w:type="dxa"/>
          </w:tcPr>
          <w:p w14:paraId="382049A8" w14:textId="77777777" w:rsidR="006C348D" w:rsidRDefault="006C348D" w:rsidP="0087024B">
            <w:pPr>
              <w:pStyle w:val="OtherTableBody"/>
            </w:pPr>
          </w:p>
        </w:tc>
        <w:tc>
          <w:tcPr>
            <w:tcW w:w="2600" w:type="dxa"/>
          </w:tcPr>
          <w:p w14:paraId="49B673D1" w14:textId="77777777" w:rsidR="006C348D" w:rsidRDefault="006C348D" w:rsidP="0087024B">
            <w:pPr>
              <w:pStyle w:val="OtherTableBody"/>
            </w:pPr>
            <w:r>
              <w:t>Dispense Units (RXC-11)</w:t>
            </w:r>
          </w:p>
        </w:tc>
        <w:tc>
          <w:tcPr>
            <w:tcW w:w="1400" w:type="dxa"/>
          </w:tcPr>
          <w:p w14:paraId="77860532" w14:textId="77777777" w:rsidR="006C348D" w:rsidRDefault="006C348D" w:rsidP="0087024B">
            <w:pPr>
              <w:pStyle w:val="OtherTableBody"/>
            </w:pPr>
          </w:p>
        </w:tc>
        <w:tc>
          <w:tcPr>
            <w:tcW w:w="4200" w:type="dxa"/>
          </w:tcPr>
          <w:p w14:paraId="6B823B0F" w14:textId="77777777" w:rsidR="006C348D" w:rsidRDefault="006C348D" w:rsidP="0087024B">
            <w:pPr>
              <w:pStyle w:val="OtherTableBody"/>
            </w:pPr>
          </w:p>
        </w:tc>
      </w:tr>
      <w:tr w:rsidR="006C348D" w14:paraId="788DBE3A" w14:textId="77777777" w:rsidTr="0087024B">
        <w:trPr>
          <w:tblHeader/>
        </w:trPr>
        <w:tc>
          <w:tcPr>
            <w:tcW w:w="600" w:type="dxa"/>
          </w:tcPr>
          <w:p w14:paraId="44552B62" w14:textId="77777777" w:rsidR="006C348D" w:rsidRDefault="006C348D" w:rsidP="0087024B">
            <w:pPr>
              <w:pStyle w:val="OtherTableBody"/>
            </w:pPr>
          </w:p>
        </w:tc>
        <w:tc>
          <w:tcPr>
            <w:tcW w:w="600" w:type="dxa"/>
          </w:tcPr>
          <w:p w14:paraId="126E316F" w14:textId="77777777" w:rsidR="006C348D" w:rsidRDefault="006C348D" w:rsidP="0087024B">
            <w:pPr>
              <w:pStyle w:val="OtherTableBody"/>
            </w:pPr>
            <w:r>
              <w:t>0703</w:t>
            </w:r>
          </w:p>
        </w:tc>
        <w:tc>
          <w:tcPr>
            <w:tcW w:w="2600" w:type="dxa"/>
          </w:tcPr>
          <w:p w14:paraId="286B3935" w14:textId="77777777" w:rsidR="006C348D" w:rsidRDefault="006C348D" w:rsidP="0087024B">
            <w:pPr>
              <w:pStyle w:val="OtherTableBody"/>
            </w:pPr>
          </w:p>
        </w:tc>
        <w:tc>
          <w:tcPr>
            <w:tcW w:w="1400" w:type="dxa"/>
          </w:tcPr>
          <w:p w14:paraId="347E5D7A" w14:textId="77777777" w:rsidR="006C348D" w:rsidRDefault="006C348D" w:rsidP="0087024B">
            <w:pPr>
              <w:pStyle w:val="OtherTableBody"/>
            </w:pPr>
          </w:p>
        </w:tc>
        <w:tc>
          <w:tcPr>
            <w:tcW w:w="4200" w:type="dxa"/>
          </w:tcPr>
          <w:p w14:paraId="6ED4E623" w14:textId="77777777" w:rsidR="006C348D" w:rsidRDefault="006C348D" w:rsidP="0087024B">
            <w:pPr>
              <w:pStyle w:val="OtherTableBody"/>
            </w:pPr>
          </w:p>
        </w:tc>
      </w:tr>
      <w:tr w:rsidR="006C348D" w14:paraId="78B24765" w14:textId="77777777" w:rsidTr="0087024B">
        <w:trPr>
          <w:tblHeader/>
        </w:trPr>
        <w:tc>
          <w:tcPr>
            <w:tcW w:w="600" w:type="dxa"/>
          </w:tcPr>
          <w:p w14:paraId="70C7BE77" w14:textId="77777777" w:rsidR="006C348D" w:rsidRDefault="006C348D" w:rsidP="0087024B">
            <w:pPr>
              <w:pStyle w:val="OtherTableBody"/>
            </w:pPr>
            <w:r>
              <w:t>undefined</w:t>
            </w:r>
          </w:p>
        </w:tc>
        <w:tc>
          <w:tcPr>
            <w:tcW w:w="600" w:type="dxa"/>
          </w:tcPr>
          <w:p w14:paraId="39E2BDC3" w14:textId="77777777" w:rsidR="006C348D" w:rsidRDefault="006C348D" w:rsidP="0087024B">
            <w:pPr>
              <w:pStyle w:val="OtherTableBody"/>
            </w:pPr>
          </w:p>
        </w:tc>
        <w:tc>
          <w:tcPr>
            <w:tcW w:w="2600" w:type="dxa"/>
          </w:tcPr>
          <w:p w14:paraId="4A96B649" w14:textId="77777777" w:rsidR="006C348D" w:rsidRDefault="006C348D" w:rsidP="0087024B">
            <w:pPr>
              <w:pStyle w:val="OtherTableBody"/>
            </w:pPr>
            <w:r>
              <w:t>Actual Dispense Units (RXD-5)</w:t>
            </w:r>
          </w:p>
        </w:tc>
        <w:tc>
          <w:tcPr>
            <w:tcW w:w="1400" w:type="dxa"/>
          </w:tcPr>
          <w:p w14:paraId="12DBDD33" w14:textId="77777777" w:rsidR="006C348D" w:rsidRDefault="006C348D" w:rsidP="0087024B">
            <w:pPr>
              <w:pStyle w:val="OtherTableBody"/>
            </w:pPr>
          </w:p>
        </w:tc>
        <w:tc>
          <w:tcPr>
            <w:tcW w:w="4200" w:type="dxa"/>
          </w:tcPr>
          <w:p w14:paraId="17C1965E" w14:textId="77777777" w:rsidR="006C348D" w:rsidRDefault="006C348D" w:rsidP="0087024B">
            <w:pPr>
              <w:pStyle w:val="OtherTableBody"/>
            </w:pPr>
          </w:p>
        </w:tc>
      </w:tr>
      <w:tr w:rsidR="006C348D" w14:paraId="7780516D" w14:textId="77777777" w:rsidTr="0087024B">
        <w:trPr>
          <w:tblHeader/>
        </w:trPr>
        <w:tc>
          <w:tcPr>
            <w:tcW w:w="600" w:type="dxa"/>
          </w:tcPr>
          <w:p w14:paraId="6A69F72F" w14:textId="77777777" w:rsidR="006C348D" w:rsidRDefault="006C348D" w:rsidP="0087024B">
            <w:pPr>
              <w:pStyle w:val="OtherTableBody"/>
            </w:pPr>
          </w:p>
        </w:tc>
        <w:tc>
          <w:tcPr>
            <w:tcW w:w="600" w:type="dxa"/>
          </w:tcPr>
          <w:p w14:paraId="7E3CABE6" w14:textId="77777777" w:rsidR="006C348D" w:rsidRDefault="006C348D" w:rsidP="0087024B">
            <w:pPr>
              <w:pStyle w:val="OtherTableBody"/>
            </w:pPr>
            <w:r>
              <w:t>0704</w:t>
            </w:r>
          </w:p>
        </w:tc>
        <w:tc>
          <w:tcPr>
            <w:tcW w:w="2600" w:type="dxa"/>
          </w:tcPr>
          <w:p w14:paraId="789B90FC" w14:textId="77777777" w:rsidR="006C348D" w:rsidRDefault="006C348D" w:rsidP="0087024B">
            <w:pPr>
              <w:pStyle w:val="OtherTableBody"/>
            </w:pPr>
          </w:p>
        </w:tc>
        <w:tc>
          <w:tcPr>
            <w:tcW w:w="1400" w:type="dxa"/>
          </w:tcPr>
          <w:p w14:paraId="03160C43" w14:textId="77777777" w:rsidR="006C348D" w:rsidRDefault="006C348D" w:rsidP="0087024B">
            <w:pPr>
              <w:pStyle w:val="OtherTableBody"/>
            </w:pPr>
          </w:p>
        </w:tc>
        <w:tc>
          <w:tcPr>
            <w:tcW w:w="4200" w:type="dxa"/>
          </w:tcPr>
          <w:p w14:paraId="7FE10B6D" w14:textId="77777777" w:rsidR="006C348D" w:rsidRDefault="006C348D" w:rsidP="0087024B">
            <w:pPr>
              <w:pStyle w:val="OtherTableBody"/>
            </w:pPr>
          </w:p>
        </w:tc>
      </w:tr>
      <w:tr w:rsidR="006C348D" w14:paraId="05C66FDF" w14:textId="77777777" w:rsidTr="0087024B">
        <w:trPr>
          <w:tblHeader/>
        </w:trPr>
        <w:tc>
          <w:tcPr>
            <w:tcW w:w="600" w:type="dxa"/>
          </w:tcPr>
          <w:p w14:paraId="10C0CB0C" w14:textId="77777777" w:rsidR="006C348D" w:rsidRDefault="006C348D" w:rsidP="0087024B">
            <w:pPr>
              <w:pStyle w:val="OtherTableBody"/>
            </w:pPr>
            <w:r>
              <w:t>undefined</w:t>
            </w:r>
          </w:p>
        </w:tc>
        <w:tc>
          <w:tcPr>
            <w:tcW w:w="600" w:type="dxa"/>
          </w:tcPr>
          <w:p w14:paraId="4F3A35FE" w14:textId="77777777" w:rsidR="006C348D" w:rsidRDefault="006C348D" w:rsidP="0087024B">
            <w:pPr>
              <w:pStyle w:val="OtherTableBody"/>
            </w:pPr>
          </w:p>
        </w:tc>
        <w:tc>
          <w:tcPr>
            <w:tcW w:w="2600" w:type="dxa"/>
          </w:tcPr>
          <w:p w14:paraId="073638AE" w14:textId="77777777" w:rsidR="006C348D" w:rsidRDefault="006C348D" w:rsidP="0087024B">
            <w:pPr>
              <w:pStyle w:val="OtherTableBody"/>
            </w:pPr>
            <w:r>
              <w:t>Actual Dosage Form (RXD-6)</w:t>
            </w:r>
          </w:p>
        </w:tc>
        <w:tc>
          <w:tcPr>
            <w:tcW w:w="1400" w:type="dxa"/>
          </w:tcPr>
          <w:p w14:paraId="462911CD" w14:textId="77777777" w:rsidR="006C348D" w:rsidRDefault="006C348D" w:rsidP="0087024B">
            <w:pPr>
              <w:pStyle w:val="OtherTableBody"/>
            </w:pPr>
          </w:p>
        </w:tc>
        <w:tc>
          <w:tcPr>
            <w:tcW w:w="4200" w:type="dxa"/>
          </w:tcPr>
          <w:p w14:paraId="309CADDB" w14:textId="77777777" w:rsidR="006C348D" w:rsidRDefault="006C348D" w:rsidP="0087024B">
            <w:pPr>
              <w:pStyle w:val="OtherTableBody"/>
            </w:pPr>
          </w:p>
        </w:tc>
      </w:tr>
      <w:tr w:rsidR="006C348D" w14:paraId="5C940BD4" w14:textId="77777777" w:rsidTr="0087024B">
        <w:trPr>
          <w:tblHeader/>
        </w:trPr>
        <w:tc>
          <w:tcPr>
            <w:tcW w:w="600" w:type="dxa"/>
          </w:tcPr>
          <w:p w14:paraId="28BE722A" w14:textId="77777777" w:rsidR="006C348D" w:rsidRDefault="006C348D" w:rsidP="0087024B">
            <w:pPr>
              <w:pStyle w:val="OtherTableBody"/>
            </w:pPr>
          </w:p>
        </w:tc>
        <w:tc>
          <w:tcPr>
            <w:tcW w:w="600" w:type="dxa"/>
          </w:tcPr>
          <w:p w14:paraId="2D2E78EB" w14:textId="77777777" w:rsidR="006C348D" w:rsidRDefault="006C348D" w:rsidP="0087024B">
            <w:pPr>
              <w:pStyle w:val="OtherTableBody"/>
            </w:pPr>
            <w:r>
              <w:t>0705</w:t>
            </w:r>
          </w:p>
        </w:tc>
        <w:tc>
          <w:tcPr>
            <w:tcW w:w="2600" w:type="dxa"/>
          </w:tcPr>
          <w:p w14:paraId="6AE1AA08" w14:textId="77777777" w:rsidR="006C348D" w:rsidRDefault="006C348D" w:rsidP="0087024B">
            <w:pPr>
              <w:pStyle w:val="OtherTableBody"/>
            </w:pPr>
          </w:p>
        </w:tc>
        <w:tc>
          <w:tcPr>
            <w:tcW w:w="1400" w:type="dxa"/>
          </w:tcPr>
          <w:p w14:paraId="6E44ECDD" w14:textId="77777777" w:rsidR="006C348D" w:rsidRDefault="006C348D" w:rsidP="0087024B">
            <w:pPr>
              <w:pStyle w:val="OtherTableBody"/>
            </w:pPr>
          </w:p>
        </w:tc>
        <w:tc>
          <w:tcPr>
            <w:tcW w:w="4200" w:type="dxa"/>
          </w:tcPr>
          <w:p w14:paraId="653FD324" w14:textId="77777777" w:rsidR="006C348D" w:rsidRDefault="006C348D" w:rsidP="0087024B">
            <w:pPr>
              <w:pStyle w:val="OtherTableBody"/>
            </w:pPr>
          </w:p>
        </w:tc>
      </w:tr>
      <w:tr w:rsidR="006C348D" w14:paraId="5F2E3A59" w14:textId="77777777" w:rsidTr="0087024B">
        <w:trPr>
          <w:tblHeader/>
        </w:trPr>
        <w:tc>
          <w:tcPr>
            <w:tcW w:w="600" w:type="dxa"/>
          </w:tcPr>
          <w:p w14:paraId="3696B89B" w14:textId="77777777" w:rsidR="006C348D" w:rsidRDefault="006C348D" w:rsidP="0087024B">
            <w:pPr>
              <w:pStyle w:val="OtherTableBody"/>
            </w:pPr>
            <w:r>
              <w:t>undefined</w:t>
            </w:r>
          </w:p>
        </w:tc>
        <w:tc>
          <w:tcPr>
            <w:tcW w:w="600" w:type="dxa"/>
          </w:tcPr>
          <w:p w14:paraId="4F34DE0F" w14:textId="77777777" w:rsidR="006C348D" w:rsidRDefault="006C348D" w:rsidP="0087024B">
            <w:pPr>
              <w:pStyle w:val="OtherTableBody"/>
            </w:pPr>
          </w:p>
        </w:tc>
        <w:tc>
          <w:tcPr>
            <w:tcW w:w="2600" w:type="dxa"/>
          </w:tcPr>
          <w:p w14:paraId="3A37D7CA" w14:textId="77777777" w:rsidR="006C348D" w:rsidRDefault="006C348D" w:rsidP="0087024B">
            <w:pPr>
              <w:pStyle w:val="OtherTableBody"/>
            </w:pPr>
            <w:r>
              <w:t>Special Dispensing Instructions (RXD-15)</w:t>
            </w:r>
          </w:p>
        </w:tc>
        <w:tc>
          <w:tcPr>
            <w:tcW w:w="1400" w:type="dxa"/>
          </w:tcPr>
          <w:p w14:paraId="0B5E4145" w14:textId="77777777" w:rsidR="006C348D" w:rsidRDefault="006C348D" w:rsidP="0087024B">
            <w:pPr>
              <w:pStyle w:val="OtherTableBody"/>
            </w:pPr>
          </w:p>
        </w:tc>
        <w:tc>
          <w:tcPr>
            <w:tcW w:w="4200" w:type="dxa"/>
          </w:tcPr>
          <w:p w14:paraId="39FAA239" w14:textId="77777777" w:rsidR="006C348D" w:rsidRDefault="006C348D" w:rsidP="0087024B">
            <w:pPr>
              <w:pStyle w:val="OtherTableBody"/>
            </w:pPr>
          </w:p>
        </w:tc>
      </w:tr>
      <w:tr w:rsidR="006C348D" w14:paraId="2C5ADB45" w14:textId="77777777" w:rsidTr="0087024B">
        <w:trPr>
          <w:tblHeader/>
        </w:trPr>
        <w:tc>
          <w:tcPr>
            <w:tcW w:w="600" w:type="dxa"/>
          </w:tcPr>
          <w:p w14:paraId="0B8159C7" w14:textId="77777777" w:rsidR="006C348D" w:rsidRDefault="006C348D" w:rsidP="0087024B">
            <w:pPr>
              <w:pStyle w:val="OtherTableBody"/>
            </w:pPr>
          </w:p>
        </w:tc>
        <w:tc>
          <w:tcPr>
            <w:tcW w:w="600" w:type="dxa"/>
          </w:tcPr>
          <w:p w14:paraId="7C5DDAEA" w14:textId="77777777" w:rsidR="006C348D" w:rsidRDefault="006C348D" w:rsidP="0087024B">
            <w:pPr>
              <w:pStyle w:val="OtherTableBody"/>
            </w:pPr>
            <w:r>
              <w:t>0706</w:t>
            </w:r>
          </w:p>
        </w:tc>
        <w:tc>
          <w:tcPr>
            <w:tcW w:w="2600" w:type="dxa"/>
          </w:tcPr>
          <w:p w14:paraId="37A448FB" w14:textId="77777777" w:rsidR="006C348D" w:rsidRDefault="006C348D" w:rsidP="0087024B">
            <w:pPr>
              <w:pStyle w:val="OtherTableBody"/>
            </w:pPr>
          </w:p>
        </w:tc>
        <w:tc>
          <w:tcPr>
            <w:tcW w:w="1400" w:type="dxa"/>
          </w:tcPr>
          <w:p w14:paraId="34909655" w14:textId="77777777" w:rsidR="006C348D" w:rsidRDefault="006C348D" w:rsidP="0087024B">
            <w:pPr>
              <w:pStyle w:val="OtherTableBody"/>
            </w:pPr>
          </w:p>
        </w:tc>
        <w:tc>
          <w:tcPr>
            <w:tcW w:w="4200" w:type="dxa"/>
          </w:tcPr>
          <w:p w14:paraId="29E409DB" w14:textId="77777777" w:rsidR="006C348D" w:rsidRDefault="006C348D" w:rsidP="0087024B">
            <w:pPr>
              <w:pStyle w:val="OtherTableBody"/>
            </w:pPr>
          </w:p>
        </w:tc>
      </w:tr>
      <w:tr w:rsidR="006C348D" w14:paraId="7C29B6A5" w14:textId="77777777" w:rsidTr="0087024B">
        <w:trPr>
          <w:tblHeader/>
        </w:trPr>
        <w:tc>
          <w:tcPr>
            <w:tcW w:w="600" w:type="dxa"/>
          </w:tcPr>
          <w:p w14:paraId="349AAF33" w14:textId="77777777" w:rsidR="006C348D" w:rsidRDefault="006C348D" w:rsidP="0087024B">
            <w:pPr>
              <w:pStyle w:val="OtherTableBody"/>
            </w:pPr>
            <w:r>
              <w:t>undefined</w:t>
            </w:r>
          </w:p>
        </w:tc>
        <w:tc>
          <w:tcPr>
            <w:tcW w:w="600" w:type="dxa"/>
          </w:tcPr>
          <w:p w14:paraId="2D3FF5CB" w14:textId="77777777" w:rsidR="006C348D" w:rsidRDefault="006C348D" w:rsidP="0087024B">
            <w:pPr>
              <w:pStyle w:val="OtherTableBody"/>
            </w:pPr>
          </w:p>
        </w:tc>
        <w:tc>
          <w:tcPr>
            <w:tcW w:w="2600" w:type="dxa"/>
          </w:tcPr>
          <w:p w14:paraId="09C5446A" w14:textId="77777777" w:rsidR="006C348D" w:rsidRDefault="006C348D" w:rsidP="0087024B">
            <w:pPr>
              <w:pStyle w:val="OtherTableBody"/>
            </w:pPr>
            <w:r>
              <w:t>Actual Strength Unit (RXD-17)</w:t>
            </w:r>
          </w:p>
        </w:tc>
        <w:tc>
          <w:tcPr>
            <w:tcW w:w="1400" w:type="dxa"/>
          </w:tcPr>
          <w:p w14:paraId="6FDE5DE9" w14:textId="77777777" w:rsidR="006C348D" w:rsidRDefault="006C348D" w:rsidP="0087024B">
            <w:pPr>
              <w:pStyle w:val="OtherTableBody"/>
            </w:pPr>
          </w:p>
        </w:tc>
        <w:tc>
          <w:tcPr>
            <w:tcW w:w="4200" w:type="dxa"/>
          </w:tcPr>
          <w:p w14:paraId="40C5B7D1" w14:textId="77777777" w:rsidR="006C348D" w:rsidRDefault="006C348D" w:rsidP="0087024B">
            <w:pPr>
              <w:pStyle w:val="OtherTableBody"/>
            </w:pPr>
          </w:p>
        </w:tc>
      </w:tr>
      <w:tr w:rsidR="006C348D" w14:paraId="71A860DE" w14:textId="77777777" w:rsidTr="0087024B">
        <w:trPr>
          <w:tblHeader/>
        </w:trPr>
        <w:tc>
          <w:tcPr>
            <w:tcW w:w="600" w:type="dxa"/>
          </w:tcPr>
          <w:p w14:paraId="6750E375" w14:textId="77777777" w:rsidR="006C348D" w:rsidRDefault="006C348D" w:rsidP="0087024B">
            <w:pPr>
              <w:pStyle w:val="OtherTableBody"/>
            </w:pPr>
          </w:p>
        </w:tc>
        <w:tc>
          <w:tcPr>
            <w:tcW w:w="600" w:type="dxa"/>
          </w:tcPr>
          <w:p w14:paraId="2532E1BD" w14:textId="77777777" w:rsidR="006C348D" w:rsidRDefault="006C348D" w:rsidP="0087024B">
            <w:pPr>
              <w:pStyle w:val="OtherTableBody"/>
            </w:pPr>
            <w:r>
              <w:t>0707</w:t>
            </w:r>
          </w:p>
        </w:tc>
        <w:tc>
          <w:tcPr>
            <w:tcW w:w="2600" w:type="dxa"/>
          </w:tcPr>
          <w:p w14:paraId="2C0AC828" w14:textId="77777777" w:rsidR="006C348D" w:rsidRDefault="006C348D" w:rsidP="0087024B">
            <w:pPr>
              <w:pStyle w:val="OtherTableBody"/>
            </w:pPr>
          </w:p>
        </w:tc>
        <w:tc>
          <w:tcPr>
            <w:tcW w:w="1400" w:type="dxa"/>
          </w:tcPr>
          <w:p w14:paraId="34AD7EB9" w14:textId="77777777" w:rsidR="006C348D" w:rsidRDefault="006C348D" w:rsidP="0087024B">
            <w:pPr>
              <w:pStyle w:val="OtherTableBody"/>
            </w:pPr>
          </w:p>
        </w:tc>
        <w:tc>
          <w:tcPr>
            <w:tcW w:w="4200" w:type="dxa"/>
          </w:tcPr>
          <w:p w14:paraId="7EE35106" w14:textId="77777777" w:rsidR="006C348D" w:rsidRDefault="006C348D" w:rsidP="0087024B">
            <w:pPr>
              <w:pStyle w:val="OtherTableBody"/>
            </w:pPr>
          </w:p>
        </w:tc>
      </w:tr>
      <w:tr w:rsidR="006C348D" w14:paraId="4FFD7B31" w14:textId="77777777" w:rsidTr="0087024B">
        <w:trPr>
          <w:tblHeader/>
        </w:trPr>
        <w:tc>
          <w:tcPr>
            <w:tcW w:w="600" w:type="dxa"/>
          </w:tcPr>
          <w:p w14:paraId="63991111" w14:textId="77777777" w:rsidR="006C348D" w:rsidRDefault="006C348D" w:rsidP="0087024B">
            <w:pPr>
              <w:pStyle w:val="OtherTableBody"/>
            </w:pPr>
            <w:r>
              <w:t>undefined</w:t>
            </w:r>
          </w:p>
        </w:tc>
        <w:tc>
          <w:tcPr>
            <w:tcW w:w="600" w:type="dxa"/>
          </w:tcPr>
          <w:p w14:paraId="0230B317" w14:textId="77777777" w:rsidR="006C348D" w:rsidRDefault="006C348D" w:rsidP="0087024B">
            <w:pPr>
              <w:pStyle w:val="OtherTableBody"/>
            </w:pPr>
          </w:p>
        </w:tc>
        <w:tc>
          <w:tcPr>
            <w:tcW w:w="2600" w:type="dxa"/>
          </w:tcPr>
          <w:p w14:paraId="21531AC7" w14:textId="77777777" w:rsidR="006C348D" w:rsidRDefault="006C348D" w:rsidP="0087024B">
            <w:pPr>
              <w:pStyle w:val="OtherTableBody"/>
            </w:pPr>
            <w:r>
              <w:t>Indication (RXD-21)</w:t>
            </w:r>
          </w:p>
        </w:tc>
        <w:tc>
          <w:tcPr>
            <w:tcW w:w="1400" w:type="dxa"/>
          </w:tcPr>
          <w:p w14:paraId="0C36F839" w14:textId="77777777" w:rsidR="006C348D" w:rsidRDefault="006C348D" w:rsidP="0087024B">
            <w:pPr>
              <w:pStyle w:val="OtherTableBody"/>
            </w:pPr>
          </w:p>
        </w:tc>
        <w:tc>
          <w:tcPr>
            <w:tcW w:w="4200" w:type="dxa"/>
          </w:tcPr>
          <w:p w14:paraId="33DD6877" w14:textId="77777777" w:rsidR="006C348D" w:rsidRDefault="006C348D" w:rsidP="0087024B">
            <w:pPr>
              <w:pStyle w:val="OtherTableBody"/>
            </w:pPr>
          </w:p>
        </w:tc>
      </w:tr>
      <w:tr w:rsidR="006C348D" w14:paraId="12219194" w14:textId="77777777" w:rsidTr="0087024B">
        <w:trPr>
          <w:tblHeader/>
        </w:trPr>
        <w:tc>
          <w:tcPr>
            <w:tcW w:w="600" w:type="dxa"/>
          </w:tcPr>
          <w:p w14:paraId="4A6BD819" w14:textId="77777777" w:rsidR="006C348D" w:rsidRDefault="006C348D" w:rsidP="0087024B">
            <w:pPr>
              <w:pStyle w:val="OtherTableBody"/>
            </w:pPr>
          </w:p>
        </w:tc>
        <w:tc>
          <w:tcPr>
            <w:tcW w:w="600" w:type="dxa"/>
          </w:tcPr>
          <w:p w14:paraId="264E13FF" w14:textId="77777777" w:rsidR="006C348D" w:rsidRDefault="006C348D" w:rsidP="0087024B">
            <w:pPr>
              <w:pStyle w:val="OtherTableBody"/>
            </w:pPr>
            <w:r>
              <w:t>0708</w:t>
            </w:r>
          </w:p>
        </w:tc>
        <w:tc>
          <w:tcPr>
            <w:tcW w:w="2600" w:type="dxa"/>
          </w:tcPr>
          <w:p w14:paraId="1C61DA1B" w14:textId="77777777" w:rsidR="006C348D" w:rsidRDefault="006C348D" w:rsidP="0087024B">
            <w:pPr>
              <w:pStyle w:val="OtherTableBody"/>
            </w:pPr>
          </w:p>
        </w:tc>
        <w:tc>
          <w:tcPr>
            <w:tcW w:w="1400" w:type="dxa"/>
          </w:tcPr>
          <w:p w14:paraId="70F907AF" w14:textId="77777777" w:rsidR="006C348D" w:rsidRDefault="006C348D" w:rsidP="0087024B">
            <w:pPr>
              <w:pStyle w:val="OtherTableBody"/>
            </w:pPr>
          </w:p>
        </w:tc>
        <w:tc>
          <w:tcPr>
            <w:tcW w:w="4200" w:type="dxa"/>
          </w:tcPr>
          <w:p w14:paraId="1CA8C887" w14:textId="77777777" w:rsidR="006C348D" w:rsidRDefault="006C348D" w:rsidP="0087024B">
            <w:pPr>
              <w:pStyle w:val="OtherTableBody"/>
            </w:pPr>
          </w:p>
        </w:tc>
      </w:tr>
      <w:tr w:rsidR="006C348D" w14:paraId="2F26410B" w14:textId="77777777" w:rsidTr="0087024B">
        <w:trPr>
          <w:tblHeader/>
        </w:trPr>
        <w:tc>
          <w:tcPr>
            <w:tcW w:w="600" w:type="dxa"/>
          </w:tcPr>
          <w:p w14:paraId="2CDA8686" w14:textId="77777777" w:rsidR="006C348D" w:rsidRDefault="006C348D" w:rsidP="0087024B">
            <w:pPr>
              <w:pStyle w:val="OtherTableBody"/>
            </w:pPr>
            <w:r>
              <w:t>undefined</w:t>
            </w:r>
          </w:p>
        </w:tc>
        <w:tc>
          <w:tcPr>
            <w:tcW w:w="600" w:type="dxa"/>
          </w:tcPr>
          <w:p w14:paraId="56679F84" w14:textId="77777777" w:rsidR="006C348D" w:rsidRDefault="006C348D" w:rsidP="0087024B">
            <w:pPr>
              <w:pStyle w:val="OtherTableBody"/>
            </w:pPr>
          </w:p>
        </w:tc>
        <w:tc>
          <w:tcPr>
            <w:tcW w:w="2600" w:type="dxa"/>
          </w:tcPr>
          <w:p w14:paraId="605F66D0" w14:textId="77777777" w:rsidR="006C348D" w:rsidRDefault="006C348D" w:rsidP="0087024B">
            <w:pPr>
              <w:pStyle w:val="OtherTableBody"/>
            </w:pPr>
            <w:r>
              <w:t>Dispense Package Size Unit (RXD-23)</w:t>
            </w:r>
          </w:p>
        </w:tc>
        <w:tc>
          <w:tcPr>
            <w:tcW w:w="1400" w:type="dxa"/>
          </w:tcPr>
          <w:p w14:paraId="46F82DED" w14:textId="77777777" w:rsidR="006C348D" w:rsidRDefault="006C348D" w:rsidP="0087024B">
            <w:pPr>
              <w:pStyle w:val="OtherTableBody"/>
            </w:pPr>
          </w:p>
        </w:tc>
        <w:tc>
          <w:tcPr>
            <w:tcW w:w="4200" w:type="dxa"/>
          </w:tcPr>
          <w:p w14:paraId="3A06BA4F" w14:textId="77777777" w:rsidR="006C348D" w:rsidRDefault="006C348D" w:rsidP="0087024B">
            <w:pPr>
              <w:pStyle w:val="OtherTableBody"/>
            </w:pPr>
          </w:p>
        </w:tc>
      </w:tr>
      <w:tr w:rsidR="006C348D" w14:paraId="48B2A4A2" w14:textId="77777777" w:rsidTr="0087024B">
        <w:trPr>
          <w:tblHeader/>
        </w:trPr>
        <w:tc>
          <w:tcPr>
            <w:tcW w:w="600" w:type="dxa"/>
          </w:tcPr>
          <w:p w14:paraId="6999FC64" w14:textId="77777777" w:rsidR="006C348D" w:rsidRDefault="006C348D" w:rsidP="0087024B">
            <w:pPr>
              <w:pStyle w:val="OtherTableBody"/>
            </w:pPr>
          </w:p>
        </w:tc>
        <w:tc>
          <w:tcPr>
            <w:tcW w:w="600" w:type="dxa"/>
          </w:tcPr>
          <w:p w14:paraId="53746769" w14:textId="77777777" w:rsidR="006C348D" w:rsidRDefault="006C348D" w:rsidP="0087024B">
            <w:pPr>
              <w:pStyle w:val="OtherTableBody"/>
            </w:pPr>
            <w:r>
              <w:t>0709</w:t>
            </w:r>
          </w:p>
        </w:tc>
        <w:tc>
          <w:tcPr>
            <w:tcW w:w="2600" w:type="dxa"/>
          </w:tcPr>
          <w:p w14:paraId="33B0143E" w14:textId="77777777" w:rsidR="006C348D" w:rsidRDefault="006C348D" w:rsidP="0087024B">
            <w:pPr>
              <w:pStyle w:val="OtherTableBody"/>
            </w:pPr>
          </w:p>
        </w:tc>
        <w:tc>
          <w:tcPr>
            <w:tcW w:w="1400" w:type="dxa"/>
          </w:tcPr>
          <w:p w14:paraId="050553FC" w14:textId="77777777" w:rsidR="006C348D" w:rsidRDefault="006C348D" w:rsidP="0087024B">
            <w:pPr>
              <w:pStyle w:val="OtherTableBody"/>
            </w:pPr>
          </w:p>
        </w:tc>
        <w:tc>
          <w:tcPr>
            <w:tcW w:w="4200" w:type="dxa"/>
          </w:tcPr>
          <w:p w14:paraId="3873ACA2" w14:textId="77777777" w:rsidR="006C348D" w:rsidRDefault="006C348D" w:rsidP="0087024B">
            <w:pPr>
              <w:pStyle w:val="OtherTableBody"/>
            </w:pPr>
          </w:p>
        </w:tc>
      </w:tr>
      <w:tr w:rsidR="006C348D" w14:paraId="4F20B5E7" w14:textId="77777777" w:rsidTr="0087024B">
        <w:trPr>
          <w:tblHeader/>
        </w:trPr>
        <w:tc>
          <w:tcPr>
            <w:tcW w:w="600" w:type="dxa"/>
          </w:tcPr>
          <w:p w14:paraId="0862B645" w14:textId="77777777" w:rsidR="006C348D" w:rsidRDefault="006C348D" w:rsidP="0087024B">
            <w:pPr>
              <w:pStyle w:val="OtherTableBody"/>
            </w:pPr>
            <w:r>
              <w:t>undefined</w:t>
            </w:r>
          </w:p>
        </w:tc>
        <w:tc>
          <w:tcPr>
            <w:tcW w:w="600" w:type="dxa"/>
          </w:tcPr>
          <w:p w14:paraId="4DF71942" w14:textId="77777777" w:rsidR="006C348D" w:rsidRDefault="006C348D" w:rsidP="0087024B">
            <w:pPr>
              <w:pStyle w:val="OtherTableBody"/>
            </w:pPr>
          </w:p>
        </w:tc>
        <w:tc>
          <w:tcPr>
            <w:tcW w:w="2600" w:type="dxa"/>
          </w:tcPr>
          <w:p w14:paraId="1B90C88E" w14:textId="77777777" w:rsidR="006C348D" w:rsidRDefault="006C348D" w:rsidP="0087024B">
            <w:pPr>
              <w:pStyle w:val="OtherTableBody"/>
            </w:pPr>
            <w:r>
              <w:t>Supplementary Code (RXD-25)</w:t>
            </w:r>
          </w:p>
        </w:tc>
        <w:tc>
          <w:tcPr>
            <w:tcW w:w="1400" w:type="dxa"/>
          </w:tcPr>
          <w:p w14:paraId="1C6A9F51" w14:textId="77777777" w:rsidR="006C348D" w:rsidRDefault="006C348D" w:rsidP="0087024B">
            <w:pPr>
              <w:pStyle w:val="OtherTableBody"/>
            </w:pPr>
          </w:p>
        </w:tc>
        <w:tc>
          <w:tcPr>
            <w:tcW w:w="4200" w:type="dxa"/>
          </w:tcPr>
          <w:p w14:paraId="416EB4F3" w14:textId="77777777" w:rsidR="006C348D" w:rsidRDefault="006C348D" w:rsidP="0087024B">
            <w:pPr>
              <w:pStyle w:val="OtherTableBody"/>
            </w:pPr>
          </w:p>
        </w:tc>
      </w:tr>
      <w:tr w:rsidR="006C348D" w14:paraId="251BEF99" w14:textId="77777777" w:rsidTr="0087024B">
        <w:trPr>
          <w:tblHeader/>
        </w:trPr>
        <w:tc>
          <w:tcPr>
            <w:tcW w:w="600" w:type="dxa"/>
          </w:tcPr>
          <w:p w14:paraId="34EF40C6" w14:textId="77777777" w:rsidR="006C348D" w:rsidRDefault="006C348D" w:rsidP="0087024B">
            <w:pPr>
              <w:pStyle w:val="OtherTableBody"/>
            </w:pPr>
          </w:p>
        </w:tc>
        <w:tc>
          <w:tcPr>
            <w:tcW w:w="600" w:type="dxa"/>
          </w:tcPr>
          <w:p w14:paraId="5994CE4F" w14:textId="77777777" w:rsidR="006C348D" w:rsidRDefault="006C348D" w:rsidP="0087024B">
            <w:pPr>
              <w:pStyle w:val="OtherTableBody"/>
            </w:pPr>
            <w:r>
              <w:t>0710</w:t>
            </w:r>
          </w:p>
        </w:tc>
        <w:tc>
          <w:tcPr>
            <w:tcW w:w="2600" w:type="dxa"/>
          </w:tcPr>
          <w:p w14:paraId="3CBB997F" w14:textId="77777777" w:rsidR="006C348D" w:rsidRDefault="006C348D" w:rsidP="0087024B">
            <w:pPr>
              <w:pStyle w:val="OtherTableBody"/>
            </w:pPr>
          </w:p>
        </w:tc>
        <w:tc>
          <w:tcPr>
            <w:tcW w:w="1400" w:type="dxa"/>
          </w:tcPr>
          <w:p w14:paraId="03FC6D17" w14:textId="77777777" w:rsidR="006C348D" w:rsidRDefault="006C348D" w:rsidP="0087024B">
            <w:pPr>
              <w:pStyle w:val="OtherTableBody"/>
            </w:pPr>
          </w:p>
        </w:tc>
        <w:tc>
          <w:tcPr>
            <w:tcW w:w="4200" w:type="dxa"/>
          </w:tcPr>
          <w:p w14:paraId="05F1B791" w14:textId="77777777" w:rsidR="006C348D" w:rsidRDefault="006C348D" w:rsidP="0087024B">
            <w:pPr>
              <w:pStyle w:val="OtherTableBody"/>
            </w:pPr>
          </w:p>
        </w:tc>
      </w:tr>
      <w:tr w:rsidR="006C348D" w14:paraId="073AEA36" w14:textId="77777777" w:rsidTr="0087024B">
        <w:trPr>
          <w:tblHeader/>
        </w:trPr>
        <w:tc>
          <w:tcPr>
            <w:tcW w:w="600" w:type="dxa"/>
          </w:tcPr>
          <w:p w14:paraId="3BC383B8" w14:textId="77777777" w:rsidR="006C348D" w:rsidRDefault="006C348D" w:rsidP="0087024B">
            <w:pPr>
              <w:pStyle w:val="OtherTableBody"/>
            </w:pPr>
            <w:r>
              <w:t>undefined</w:t>
            </w:r>
          </w:p>
        </w:tc>
        <w:tc>
          <w:tcPr>
            <w:tcW w:w="600" w:type="dxa"/>
          </w:tcPr>
          <w:p w14:paraId="56A0FA17" w14:textId="77777777" w:rsidR="006C348D" w:rsidRDefault="006C348D" w:rsidP="0087024B">
            <w:pPr>
              <w:pStyle w:val="OtherTableBody"/>
            </w:pPr>
          </w:p>
        </w:tc>
        <w:tc>
          <w:tcPr>
            <w:tcW w:w="2600" w:type="dxa"/>
          </w:tcPr>
          <w:p w14:paraId="78A732CC" w14:textId="77777777" w:rsidR="006C348D" w:rsidRDefault="006C348D" w:rsidP="0087024B">
            <w:pPr>
              <w:pStyle w:val="OtherTableBody"/>
            </w:pPr>
            <w:r>
              <w:t>Initiating Location (RXD-26)</w:t>
            </w:r>
          </w:p>
        </w:tc>
        <w:tc>
          <w:tcPr>
            <w:tcW w:w="1400" w:type="dxa"/>
          </w:tcPr>
          <w:p w14:paraId="4154B246" w14:textId="77777777" w:rsidR="006C348D" w:rsidRDefault="006C348D" w:rsidP="0087024B">
            <w:pPr>
              <w:pStyle w:val="OtherTableBody"/>
            </w:pPr>
          </w:p>
        </w:tc>
        <w:tc>
          <w:tcPr>
            <w:tcW w:w="4200" w:type="dxa"/>
          </w:tcPr>
          <w:p w14:paraId="6947EC23" w14:textId="77777777" w:rsidR="006C348D" w:rsidRDefault="006C348D" w:rsidP="0087024B">
            <w:pPr>
              <w:pStyle w:val="OtherTableBody"/>
            </w:pPr>
          </w:p>
        </w:tc>
      </w:tr>
      <w:tr w:rsidR="006C348D" w14:paraId="3C10CE29" w14:textId="77777777" w:rsidTr="0087024B">
        <w:trPr>
          <w:tblHeader/>
        </w:trPr>
        <w:tc>
          <w:tcPr>
            <w:tcW w:w="600" w:type="dxa"/>
          </w:tcPr>
          <w:p w14:paraId="7A37D7E1" w14:textId="77777777" w:rsidR="006C348D" w:rsidRDefault="006C348D" w:rsidP="0087024B">
            <w:pPr>
              <w:pStyle w:val="OtherTableBody"/>
            </w:pPr>
          </w:p>
        </w:tc>
        <w:tc>
          <w:tcPr>
            <w:tcW w:w="600" w:type="dxa"/>
          </w:tcPr>
          <w:p w14:paraId="4B61D0C4" w14:textId="77777777" w:rsidR="006C348D" w:rsidRDefault="006C348D" w:rsidP="0087024B">
            <w:pPr>
              <w:pStyle w:val="OtherTableBody"/>
            </w:pPr>
            <w:r>
              <w:t>0711</w:t>
            </w:r>
          </w:p>
        </w:tc>
        <w:tc>
          <w:tcPr>
            <w:tcW w:w="2600" w:type="dxa"/>
          </w:tcPr>
          <w:p w14:paraId="0292DD21" w14:textId="77777777" w:rsidR="006C348D" w:rsidRDefault="006C348D" w:rsidP="0087024B">
            <w:pPr>
              <w:pStyle w:val="OtherTableBody"/>
            </w:pPr>
          </w:p>
        </w:tc>
        <w:tc>
          <w:tcPr>
            <w:tcW w:w="1400" w:type="dxa"/>
          </w:tcPr>
          <w:p w14:paraId="5739DA02" w14:textId="77777777" w:rsidR="006C348D" w:rsidRDefault="006C348D" w:rsidP="0087024B">
            <w:pPr>
              <w:pStyle w:val="OtherTableBody"/>
            </w:pPr>
          </w:p>
        </w:tc>
        <w:tc>
          <w:tcPr>
            <w:tcW w:w="4200" w:type="dxa"/>
          </w:tcPr>
          <w:p w14:paraId="616D6035" w14:textId="77777777" w:rsidR="006C348D" w:rsidRDefault="006C348D" w:rsidP="0087024B">
            <w:pPr>
              <w:pStyle w:val="OtherTableBody"/>
            </w:pPr>
          </w:p>
        </w:tc>
      </w:tr>
      <w:tr w:rsidR="006C348D" w14:paraId="1D2AD615" w14:textId="77777777" w:rsidTr="0087024B">
        <w:trPr>
          <w:tblHeader/>
        </w:trPr>
        <w:tc>
          <w:tcPr>
            <w:tcW w:w="600" w:type="dxa"/>
          </w:tcPr>
          <w:p w14:paraId="6BC1CCDD" w14:textId="77777777" w:rsidR="006C348D" w:rsidRDefault="006C348D" w:rsidP="0087024B">
            <w:pPr>
              <w:pStyle w:val="OtherTableBody"/>
            </w:pPr>
            <w:r>
              <w:t>undefined</w:t>
            </w:r>
          </w:p>
        </w:tc>
        <w:tc>
          <w:tcPr>
            <w:tcW w:w="600" w:type="dxa"/>
          </w:tcPr>
          <w:p w14:paraId="04DD2F8D" w14:textId="77777777" w:rsidR="006C348D" w:rsidRDefault="006C348D" w:rsidP="0087024B">
            <w:pPr>
              <w:pStyle w:val="OtherTableBody"/>
            </w:pPr>
          </w:p>
        </w:tc>
        <w:tc>
          <w:tcPr>
            <w:tcW w:w="2600" w:type="dxa"/>
          </w:tcPr>
          <w:p w14:paraId="3475F20A" w14:textId="77777777" w:rsidR="006C348D" w:rsidRDefault="006C348D" w:rsidP="0087024B">
            <w:pPr>
              <w:pStyle w:val="OtherTableBody"/>
            </w:pPr>
            <w:r>
              <w:t>Packaging/Assembly Location (RXD-27)</w:t>
            </w:r>
          </w:p>
        </w:tc>
        <w:tc>
          <w:tcPr>
            <w:tcW w:w="1400" w:type="dxa"/>
          </w:tcPr>
          <w:p w14:paraId="2BD33DDB" w14:textId="77777777" w:rsidR="006C348D" w:rsidRDefault="006C348D" w:rsidP="0087024B">
            <w:pPr>
              <w:pStyle w:val="OtherTableBody"/>
            </w:pPr>
          </w:p>
        </w:tc>
        <w:tc>
          <w:tcPr>
            <w:tcW w:w="4200" w:type="dxa"/>
          </w:tcPr>
          <w:p w14:paraId="61F8B454" w14:textId="77777777" w:rsidR="006C348D" w:rsidRDefault="006C348D" w:rsidP="0087024B">
            <w:pPr>
              <w:pStyle w:val="OtherTableBody"/>
            </w:pPr>
          </w:p>
        </w:tc>
      </w:tr>
      <w:tr w:rsidR="006C348D" w14:paraId="25F94273" w14:textId="77777777" w:rsidTr="0087024B">
        <w:trPr>
          <w:tblHeader/>
        </w:trPr>
        <w:tc>
          <w:tcPr>
            <w:tcW w:w="600" w:type="dxa"/>
          </w:tcPr>
          <w:p w14:paraId="0F6395C2" w14:textId="77777777" w:rsidR="006C348D" w:rsidRDefault="006C348D" w:rsidP="0087024B">
            <w:pPr>
              <w:pStyle w:val="OtherTableBody"/>
            </w:pPr>
          </w:p>
        </w:tc>
        <w:tc>
          <w:tcPr>
            <w:tcW w:w="600" w:type="dxa"/>
          </w:tcPr>
          <w:p w14:paraId="7A74FACE" w14:textId="77777777" w:rsidR="006C348D" w:rsidRDefault="006C348D" w:rsidP="0087024B">
            <w:pPr>
              <w:pStyle w:val="OtherTableBody"/>
            </w:pPr>
            <w:r>
              <w:t>0712</w:t>
            </w:r>
          </w:p>
        </w:tc>
        <w:tc>
          <w:tcPr>
            <w:tcW w:w="2600" w:type="dxa"/>
          </w:tcPr>
          <w:p w14:paraId="74C6AE0A" w14:textId="77777777" w:rsidR="006C348D" w:rsidRDefault="006C348D" w:rsidP="0087024B">
            <w:pPr>
              <w:pStyle w:val="OtherTableBody"/>
            </w:pPr>
          </w:p>
        </w:tc>
        <w:tc>
          <w:tcPr>
            <w:tcW w:w="1400" w:type="dxa"/>
          </w:tcPr>
          <w:p w14:paraId="050FA38E" w14:textId="77777777" w:rsidR="006C348D" w:rsidRDefault="006C348D" w:rsidP="0087024B">
            <w:pPr>
              <w:pStyle w:val="OtherTableBody"/>
            </w:pPr>
          </w:p>
        </w:tc>
        <w:tc>
          <w:tcPr>
            <w:tcW w:w="4200" w:type="dxa"/>
          </w:tcPr>
          <w:p w14:paraId="4402440B" w14:textId="77777777" w:rsidR="006C348D" w:rsidRDefault="006C348D" w:rsidP="0087024B">
            <w:pPr>
              <w:pStyle w:val="OtherTableBody"/>
            </w:pPr>
          </w:p>
        </w:tc>
      </w:tr>
      <w:tr w:rsidR="006C348D" w14:paraId="0089C028" w14:textId="77777777" w:rsidTr="0087024B">
        <w:trPr>
          <w:tblHeader/>
        </w:trPr>
        <w:tc>
          <w:tcPr>
            <w:tcW w:w="600" w:type="dxa"/>
          </w:tcPr>
          <w:p w14:paraId="6676F132" w14:textId="77777777" w:rsidR="006C348D" w:rsidRDefault="006C348D" w:rsidP="0087024B">
            <w:pPr>
              <w:pStyle w:val="OtherTableBody"/>
            </w:pPr>
            <w:r>
              <w:t>undefined</w:t>
            </w:r>
          </w:p>
        </w:tc>
        <w:tc>
          <w:tcPr>
            <w:tcW w:w="600" w:type="dxa"/>
          </w:tcPr>
          <w:p w14:paraId="7C0FE693" w14:textId="77777777" w:rsidR="006C348D" w:rsidRDefault="006C348D" w:rsidP="0087024B">
            <w:pPr>
              <w:pStyle w:val="OtherTableBody"/>
            </w:pPr>
          </w:p>
        </w:tc>
        <w:tc>
          <w:tcPr>
            <w:tcW w:w="2600" w:type="dxa"/>
          </w:tcPr>
          <w:p w14:paraId="090D8653" w14:textId="77777777" w:rsidR="006C348D" w:rsidRDefault="006C348D" w:rsidP="0087024B">
            <w:pPr>
              <w:pStyle w:val="OtherTableBody"/>
            </w:pPr>
            <w:r>
              <w:t>Actual Drug Strength Volume Units (RXD-29)</w:t>
            </w:r>
          </w:p>
        </w:tc>
        <w:tc>
          <w:tcPr>
            <w:tcW w:w="1400" w:type="dxa"/>
          </w:tcPr>
          <w:p w14:paraId="66E6C770" w14:textId="77777777" w:rsidR="006C348D" w:rsidRDefault="006C348D" w:rsidP="0087024B">
            <w:pPr>
              <w:pStyle w:val="OtherTableBody"/>
            </w:pPr>
          </w:p>
        </w:tc>
        <w:tc>
          <w:tcPr>
            <w:tcW w:w="4200" w:type="dxa"/>
          </w:tcPr>
          <w:p w14:paraId="3E7DF0C0" w14:textId="77777777" w:rsidR="006C348D" w:rsidRDefault="006C348D" w:rsidP="0087024B">
            <w:pPr>
              <w:pStyle w:val="OtherTableBody"/>
            </w:pPr>
          </w:p>
        </w:tc>
      </w:tr>
      <w:tr w:rsidR="006C348D" w14:paraId="4D4F4D32" w14:textId="77777777" w:rsidTr="0087024B">
        <w:trPr>
          <w:tblHeader/>
        </w:trPr>
        <w:tc>
          <w:tcPr>
            <w:tcW w:w="600" w:type="dxa"/>
          </w:tcPr>
          <w:p w14:paraId="3F9D802B" w14:textId="77777777" w:rsidR="006C348D" w:rsidRDefault="006C348D" w:rsidP="0087024B">
            <w:pPr>
              <w:pStyle w:val="OtherTableBody"/>
            </w:pPr>
          </w:p>
        </w:tc>
        <w:tc>
          <w:tcPr>
            <w:tcW w:w="600" w:type="dxa"/>
          </w:tcPr>
          <w:p w14:paraId="184ACFF6" w14:textId="77777777" w:rsidR="006C348D" w:rsidRDefault="006C348D" w:rsidP="0087024B">
            <w:pPr>
              <w:pStyle w:val="OtherTableBody"/>
            </w:pPr>
            <w:r>
              <w:t>0713</w:t>
            </w:r>
          </w:p>
        </w:tc>
        <w:tc>
          <w:tcPr>
            <w:tcW w:w="2600" w:type="dxa"/>
          </w:tcPr>
          <w:p w14:paraId="0918C33F" w14:textId="77777777" w:rsidR="006C348D" w:rsidRDefault="006C348D" w:rsidP="0087024B">
            <w:pPr>
              <w:pStyle w:val="OtherTableBody"/>
            </w:pPr>
          </w:p>
        </w:tc>
        <w:tc>
          <w:tcPr>
            <w:tcW w:w="1400" w:type="dxa"/>
          </w:tcPr>
          <w:p w14:paraId="1607082E" w14:textId="77777777" w:rsidR="006C348D" w:rsidRDefault="006C348D" w:rsidP="0087024B">
            <w:pPr>
              <w:pStyle w:val="OtherTableBody"/>
            </w:pPr>
          </w:p>
        </w:tc>
        <w:tc>
          <w:tcPr>
            <w:tcW w:w="4200" w:type="dxa"/>
          </w:tcPr>
          <w:p w14:paraId="26D17A58" w14:textId="77777777" w:rsidR="006C348D" w:rsidRDefault="006C348D" w:rsidP="0087024B">
            <w:pPr>
              <w:pStyle w:val="OtherTableBody"/>
            </w:pPr>
          </w:p>
        </w:tc>
      </w:tr>
      <w:tr w:rsidR="006C348D" w14:paraId="1F8071C0" w14:textId="77777777" w:rsidTr="0087024B">
        <w:trPr>
          <w:tblHeader/>
        </w:trPr>
        <w:tc>
          <w:tcPr>
            <w:tcW w:w="600" w:type="dxa"/>
          </w:tcPr>
          <w:p w14:paraId="76515F16" w14:textId="77777777" w:rsidR="006C348D" w:rsidRDefault="006C348D" w:rsidP="0087024B">
            <w:pPr>
              <w:pStyle w:val="OtherTableBody"/>
            </w:pPr>
            <w:r>
              <w:t>undefined</w:t>
            </w:r>
          </w:p>
        </w:tc>
        <w:tc>
          <w:tcPr>
            <w:tcW w:w="600" w:type="dxa"/>
          </w:tcPr>
          <w:p w14:paraId="2AB9CCB9" w14:textId="77777777" w:rsidR="006C348D" w:rsidRDefault="006C348D" w:rsidP="0087024B">
            <w:pPr>
              <w:pStyle w:val="OtherTableBody"/>
            </w:pPr>
          </w:p>
        </w:tc>
        <w:tc>
          <w:tcPr>
            <w:tcW w:w="2600" w:type="dxa"/>
          </w:tcPr>
          <w:p w14:paraId="34EFA741" w14:textId="77777777" w:rsidR="006C348D" w:rsidRDefault="006C348D" w:rsidP="0087024B">
            <w:pPr>
              <w:pStyle w:val="OtherTableBody"/>
            </w:pPr>
            <w:r>
              <w:t>Dispense to Pharmacy (RXD-30)</w:t>
            </w:r>
          </w:p>
        </w:tc>
        <w:tc>
          <w:tcPr>
            <w:tcW w:w="1400" w:type="dxa"/>
          </w:tcPr>
          <w:p w14:paraId="68F03E7B" w14:textId="77777777" w:rsidR="006C348D" w:rsidRDefault="006C348D" w:rsidP="0087024B">
            <w:pPr>
              <w:pStyle w:val="OtherTableBody"/>
            </w:pPr>
          </w:p>
        </w:tc>
        <w:tc>
          <w:tcPr>
            <w:tcW w:w="4200" w:type="dxa"/>
          </w:tcPr>
          <w:p w14:paraId="6399D4AA" w14:textId="77777777" w:rsidR="006C348D" w:rsidRDefault="006C348D" w:rsidP="0087024B">
            <w:pPr>
              <w:pStyle w:val="OtherTableBody"/>
            </w:pPr>
          </w:p>
        </w:tc>
      </w:tr>
      <w:tr w:rsidR="006C348D" w14:paraId="4208183E" w14:textId="77777777" w:rsidTr="0087024B">
        <w:trPr>
          <w:tblHeader/>
        </w:trPr>
        <w:tc>
          <w:tcPr>
            <w:tcW w:w="600" w:type="dxa"/>
          </w:tcPr>
          <w:p w14:paraId="1D988D1F" w14:textId="77777777" w:rsidR="006C348D" w:rsidRDefault="006C348D" w:rsidP="0087024B">
            <w:pPr>
              <w:pStyle w:val="OtherTableBody"/>
            </w:pPr>
          </w:p>
        </w:tc>
        <w:tc>
          <w:tcPr>
            <w:tcW w:w="600" w:type="dxa"/>
          </w:tcPr>
          <w:p w14:paraId="006AA4D9" w14:textId="77777777" w:rsidR="006C348D" w:rsidRDefault="006C348D" w:rsidP="0087024B">
            <w:pPr>
              <w:pStyle w:val="OtherTableBody"/>
            </w:pPr>
            <w:r>
              <w:t>0714</w:t>
            </w:r>
          </w:p>
        </w:tc>
        <w:tc>
          <w:tcPr>
            <w:tcW w:w="2600" w:type="dxa"/>
          </w:tcPr>
          <w:p w14:paraId="1642D05B" w14:textId="77777777" w:rsidR="006C348D" w:rsidRDefault="006C348D" w:rsidP="0087024B">
            <w:pPr>
              <w:pStyle w:val="OtherTableBody"/>
            </w:pPr>
          </w:p>
        </w:tc>
        <w:tc>
          <w:tcPr>
            <w:tcW w:w="1400" w:type="dxa"/>
          </w:tcPr>
          <w:p w14:paraId="1C3FFD64" w14:textId="77777777" w:rsidR="006C348D" w:rsidRDefault="006C348D" w:rsidP="0087024B">
            <w:pPr>
              <w:pStyle w:val="OtherTableBody"/>
            </w:pPr>
          </w:p>
        </w:tc>
        <w:tc>
          <w:tcPr>
            <w:tcW w:w="4200" w:type="dxa"/>
          </w:tcPr>
          <w:p w14:paraId="5DE8AB7F" w14:textId="77777777" w:rsidR="006C348D" w:rsidRDefault="006C348D" w:rsidP="0087024B">
            <w:pPr>
              <w:pStyle w:val="OtherTableBody"/>
            </w:pPr>
          </w:p>
        </w:tc>
      </w:tr>
      <w:tr w:rsidR="006C348D" w14:paraId="7DC30F08" w14:textId="77777777" w:rsidTr="0087024B">
        <w:trPr>
          <w:tblHeader/>
        </w:trPr>
        <w:tc>
          <w:tcPr>
            <w:tcW w:w="600" w:type="dxa"/>
          </w:tcPr>
          <w:p w14:paraId="4B96D04C" w14:textId="77777777" w:rsidR="006C348D" w:rsidRDefault="006C348D" w:rsidP="0087024B">
            <w:pPr>
              <w:pStyle w:val="OtherTableBody"/>
            </w:pPr>
            <w:r>
              <w:t>undefined</w:t>
            </w:r>
          </w:p>
        </w:tc>
        <w:tc>
          <w:tcPr>
            <w:tcW w:w="600" w:type="dxa"/>
          </w:tcPr>
          <w:p w14:paraId="73C1E247" w14:textId="77777777" w:rsidR="006C348D" w:rsidRDefault="006C348D" w:rsidP="0087024B">
            <w:pPr>
              <w:pStyle w:val="OtherTableBody"/>
            </w:pPr>
          </w:p>
        </w:tc>
        <w:tc>
          <w:tcPr>
            <w:tcW w:w="2600" w:type="dxa"/>
          </w:tcPr>
          <w:p w14:paraId="7012A27E" w14:textId="77777777" w:rsidR="006C348D" w:rsidRDefault="006C348D" w:rsidP="0087024B">
            <w:pPr>
              <w:pStyle w:val="OtherTableBody"/>
            </w:pPr>
            <w:r>
              <w:t>Give Units (RXE-5)</w:t>
            </w:r>
          </w:p>
        </w:tc>
        <w:tc>
          <w:tcPr>
            <w:tcW w:w="1400" w:type="dxa"/>
          </w:tcPr>
          <w:p w14:paraId="15F0C0C6" w14:textId="77777777" w:rsidR="006C348D" w:rsidRDefault="006C348D" w:rsidP="0087024B">
            <w:pPr>
              <w:pStyle w:val="OtherTableBody"/>
            </w:pPr>
          </w:p>
        </w:tc>
        <w:tc>
          <w:tcPr>
            <w:tcW w:w="4200" w:type="dxa"/>
          </w:tcPr>
          <w:p w14:paraId="50202F4A" w14:textId="77777777" w:rsidR="006C348D" w:rsidRDefault="006C348D" w:rsidP="0087024B">
            <w:pPr>
              <w:pStyle w:val="OtherTableBody"/>
            </w:pPr>
          </w:p>
        </w:tc>
      </w:tr>
      <w:tr w:rsidR="006C348D" w14:paraId="61DFE401" w14:textId="77777777" w:rsidTr="0087024B">
        <w:trPr>
          <w:tblHeader/>
        </w:trPr>
        <w:tc>
          <w:tcPr>
            <w:tcW w:w="600" w:type="dxa"/>
          </w:tcPr>
          <w:p w14:paraId="3F24AE5A" w14:textId="77777777" w:rsidR="006C348D" w:rsidRDefault="006C348D" w:rsidP="0087024B">
            <w:pPr>
              <w:pStyle w:val="OtherTableBody"/>
            </w:pPr>
          </w:p>
        </w:tc>
        <w:tc>
          <w:tcPr>
            <w:tcW w:w="600" w:type="dxa"/>
          </w:tcPr>
          <w:p w14:paraId="7D4183B0" w14:textId="77777777" w:rsidR="006C348D" w:rsidRDefault="006C348D" w:rsidP="0087024B">
            <w:pPr>
              <w:pStyle w:val="OtherTableBody"/>
            </w:pPr>
            <w:r>
              <w:t>0715</w:t>
            </w:r>
          </w:p>
        </w:tc>
        <w:tc>
          <w:tcPr>
            <w:tcW w:w="2600" w:type="dxa"/>
          </w:tcPr>
          <w:p w14:paraId="556604B3" w14:textId="77777777" w:rsidR="006C348D" w:rsidRDefault="006C348D" w:rsidP="0087024B">
            <w:pPr>
              <w:pStyle w:val="OtherTableBody"/>
            </w:pPr>
          </w:p>
        </w:tc>
        <w:tc>
          <w:tcPr>
            <w:tcW w:w="1400" w:type="dxa"/>
          </w:tcPr>
          <w:p w14:paraId="45CF3A58" w14:textId="77777777" w:rsidR="006C348D" w:rsidRDefault="006C348D" w:rsidP="0087024B">
            <w:pPr>
              <w:pStyle w:val="OtherTableBody"/>
            </w:pPr>
          </w:p>
        </w:tc>
        <w:tc>
          <w:tcPr>
            <w:tcW w:w="4200" w:type="dxa"/>
          </w:tcPr>
          <w:p w14:paraId="39FE0A5A" w14:textId="77777777" w:rsidR="006C348D" w:rsidRDefault="006C348D" w:rsidP="0087024B">
            <w:pPr>
              <w:pStyle w:val="OtherTableBody"/>
            </w:pPr>
          </w:p>
        </w:tc>
      </w:tr>
      <w:tr w:rsidR="006C348D" w14:paraId="439BD32D" w14:textId="77777777" w:rsidTr="0087024B">
        <w:trPr>
          <w:tblHeader/>
        </w:trPr>
        <w:tc>
          <w:tcPr>
            <w:tcW w:w="600" w:type="dxa"/>
          </w:tcPr>
          <w:p w14:paraId="653AD4E0" w14:textId="77777777" w:rsidR="006C348D" w:rsidRDefault="006C348D" w:rsidP="0087024B">
            <w:pPr>
              <w:pStyle w:val="OtherTableBody"/>
            </w:pPr>
            <w:r>
              <w:t>undefined</w:t>
            </w:r>
          </w:p>
        </w:tc>
        <w:tc>
          <w:tcPr>
            <w:tcW w:w="600" w:type="dxa"/>
          </w:tcPr>
          <w:p w14:paraId="1D057F67" w14:textId="77777777" w:rsidR="006C348D" w:rsidRDefault="006C348D" w:rsidP="0087024B">
            <w:pPr>
              <w:pStyle w:val="OtherTableBody"/>
            </w:pPr>
          </w:p>
        </w:tc>
        <w:tc>
          <w:tcPr>
            <w:tcW w:w="2600" w:type="dxa"/>
          </w:tcPr>
          <w:p w14:paraId="76F546B7" w14:textId="77777777" w:rsidR="006C348D" w:rsidRDefault="006C348D" w:rsidP="0087024B">
            <w:pPr>
              <w:pStyle w:val="OtherTableBody"/>
            </w:pPr>
            <w:r>
              <w:t>Give Dosage Form (RXE-6)</w:t>
            </w:r>
          </w:p>
        </w:tc>
        <w:tc>
          <w:tcPr>
            <w:tcW w:w="1400" w:type="dxa"/>
          </w:tcPr>
          <w:p w14:paraId="3AA6D271" w14:textId="77777777" w:rsidR="006C348D" w:rsidRDefault="006C348D" w:rsidP="0087024B">
            <w:pPr>
              <w:pStyle w:val="OtherTableBody"/>
            </w:pPr>
          </w:p>
        </w:tc>
        <w:tc>
          <w:tcPr>
            <w:tcW w:w="4200" w:type="dxa"/>
          </w:tcPr>
          <w:p w14:paraId="2CE40B8C" w14:textId="77777777" w:rsidR="006C348D" w:rsidRDefault="006C348D" w:rsidP="0087024B">
            <w:pPr>
              <w:pStyle w:val="OtherTableBody"/>
            </w:pPr>
          </w:p>
        </w:tc>
      </w:tr>
      <w:tr w:rsidR="006C348D" w14:paraId="2479E3B9" w14:textId="77777777" w:rsidTr="0087024B">
        <w:trPr>
          <w:tblHeader/>
        </w:trPr>
        <w:tc>
          <w:tcPr>
            <w:tcW w:w="600" w:type="dxa"/>
          </w:tcPr>
          <w:p w14:paraId="4C012C9B" w14:textId="77777777" w:rsidR="006C348D" w:rsidRDefault="006C348D" w:rsidP="0087024B">
            <w:pPr>
              <w:pStyle w:val="OtherTableBody"/>
            </w:pPr>
          </w:p>
        </w:tc>
        <w:tc>
          <w:tcPr>
            <w:tcW w:w="600" w:type="dxa"/>
          </w:tcPr>
          <w:p w14:paraId="6419062E" w14:textId="77777777" w:rsidR="006C348D" w:rsidRDefault="006C348D" w:rsidP="0087024B">
            <w:pPr>
              <w:pStyle w:val="OtherTableBody"/>
            </w:pPr>
            <w:r>
              <w:t>0716</w:t>
            </w:r>
          </w:p>
        </w:tc>
        <w:tc>
          <w:tcPr>
            <w:tcW w:w="2600" w:type="dxa"/>
          </w:tcPr>
          <w:p w14:paraId="2F0F04AE" w14:textId="77777777" w:rsidR="006C348D" w:rsidRDefault="006C348D" w:rsidP="0087024B">
            <w:pPr>
              <w:pStyle w:val="OtherTableBody"/>
            </w:pPr>
          </w:p>
        </w:tc>
        <w:tc>
          <w:tcPr>
            <w:tcW w:w="1400" w:type="dxa"/>
          </w:tcPr>
          <w:p w14:paraId="6E334540" w14:textId="77777777" w:rsidR="006C348D" w:rsidRDefault="006C348D" w:rsidP="0087024B">
            <w:pPr>
              <w:pStyle w:val="OtherTableBody"/>
            </w:pPr>
          </w:p>
        </w:tc>
        <w:tc>
          <w:tcPr>
            <w:tcW w:w="4200" w:type="dxa"/>
          </w:tcPr>
          <w:p w14:paraId="3FF49160" w14:textId="77777777" w:rsidR="006C348D" w:rsidRDefault="006C348D" w:rsidP="0087024B">
            <w:pPr>
              <w:pStyle w:val="OtherTableBody"/>
            </w:pPr>
          </w:p>
        </w:tc>
      </w:tr>
      <w:tr w:rsidR="006C348D" w14:paraId="04CC18BA" w14:textId="77777777" w:rsidTr="0087024B">
        <w:trPr>
          <w:tblHeader/>
        </w:trPr>
        <w:tc>
          <w:tcPr>
            <w:tcW w:w="600" w:type="dxa"/>
          </w:tcPr>
          <w:p w14:paraId="7321ED7F" w14:textId="77777777" w:rsidR="006C348D" w:rsidRDefault="006C348D" w:rsidP="0087024B">
            <w:pPr>
              <w:pStyle w:val="OtherTableBody"/>
            </w:pPr>
            <w:r>
              <w:t>User</w:t>
            </w:r>
          </w:p>
        </w:tc>
        <w:tc>
          <w:tcPr>
            <w:tcW w:w="600" w:type="dxa"/>
          </w:tcPr>
          <w:p w14:paraId="77A1114D" w14:textId="77777777" w:rsidR="006C348D" w:rsidRDefault="006C348D" w:rsidP="0087024B">
            <w:pPr>
              <w:pStyle w:val="OtherTableBody"/>
            </w:pPr>
          </w:p>
        </w:tc>
        <w:tc>
          <w:tcPr>
            <w:tcW w:w="2600" w:type="dxa"/>
          </w:tcPr>
          <w:p w14:paraId="7921B406" w14:textId="77777777" w:rsidR="006C348D" w:rsidRDefault="006C348D" w:rsidP="0087024B">
            <w:pPr>
              <w:pStyle w:val="OtherTableBody"/>
            </w:pPr>
            <w:r>
              <w:t>Access Restriction Value</w:t>
            </w:r>
          </w:p>
        </w:tc>
        <w:tc>
          <w:tcPr>
            <w:tcW w:w="1400" w:type="dxa"/>
          </w:tcPr>
          <w:p w14:paraId="1D045087" w14:textId="77777777" w:rsidR="006C348D" w:rsidRDefault="006C348D" w:rsidP="0087024B">
            <w:pPr>
              <w:pStyle w:val="OtherTableBody"/>
            </w:pPr>
          </w:p>
        </w:tc>
        <w:tc>
          <w:tcPr>
            <w:tcW w:w="4200" w:type="dxa"/>
          </w:tcPr>
          <w:p w14:paraId="499218BE" w14:textId="77777777" w:rsidR="006C348D" w:rsidRDefault="006C348D" w:rsidP="0087024B">
            <w:pPr>
              <w:pStyle w:val="OtherTableBody"/>
            </w:pPr>
          </w:p>
        </w:tc>
      </w:tr>
      <w:tr w:rsidR="006C348D" w14:paraId="1F63847B" w14:textId="77777777" w:rsidTr="0087024B">
        <w:trPr>
          <w:tblHeader/>
        </w:trPr>
        <w:tc>
          <w:tcPr>
            <w:tcW w:w="600" w:type="dxa"/>
          </w:tcPr>
          <w:p w14:paraId="24DD5A09" w14:textId="77777777" w:rsidR="006C348D" w:rsidRDefault="006C348D" w:rsidP="0087024B">
            <w:pPr>
              <w:pStyle w:val="OtherTableBody"/>
            </w:pPr>
          </w:p>
        </w:tc>
        <w:tc>
          <w:tcPr>
            <w:tcW w:w="600" w:type="dxa"/>
          </w:tcPr>
          <w:p w14:paraId="5AD3C32A" w14:textId="77777777" w:rsidR="006C348D" w:rsidRDefault="006C348D" w:rsidP="0087024B">
            <w:pPr>
              <w:pStyle w:val="OtherTableBody"/>
            </w:pPr>
            <w:r>
              <w:t>0717</w:t>
            </w:r>
          </w:p>
        </w:tc>
        <w:tc>
          <w:tcPr>
            <w:tcW w:w="2600" w:type="dxa"/>
          </w:tcPr>
          <w:p w14:paraId="08F30F6F" w14:textId="77777777" w:rsidR="006C348D" w:rsidRDefault="006C348D" w:rsidP="0087024B">
            <w:pPr>
              <w:pStyle w:val="OtherTableBody"/>
            </w:pPr>
          </w:p>
        </w:tc>
        <w:tc>
          <w:tcPr>
            <w:tcW w:w="1400" w:type="dxa"/>
          </w:tcPr>
          <w:p w14:paraId="6FA3BB63" w14:textId="77777777" w:rsidR="006C348D" w:rsidRDefault="006C348D" w:rsidP="0087024B">
            <w:pPr>
              <w:pStyle w:val="OtherTableBody"/>
            </w:pPr>
            <w:r>
              <w:t>42CFRPart2</w:t>
            </w:r>
          </w:p>
        </w:tc>
        <w:tc>
          <w:tcPr>
            <w:tcW w:w="4200" w:type="dxa"/>
          </w:tcPr>
          <w:p w14:paraId="7758A94A" w14:textId="77777777" w:rsidR="006C348D" w:rsidRDefault="006C348D" w:rsidP="0087024B">
            <w:pPr>
              <w:pStyle w:val="OtherTableBody"/>
            </w:pPr>
            <w:r>
              <w:t>A code representing 42 CFR Part 2 Confidentiality of Substance Use Disorder Patient Records. 42 CFR Part 2 stipulates the privacy rights of an individual who has applied for or been given diagnosis or treatment for alcohol or drug abuse at a federally assisted program, which includes non-disclosure of health information relating to health care paid for by a federally assisted substance use disorder program without patient consent.  https://www.gpo.gov/fdsys/pkg/CFR-2010-title42-vol1/pdf/CFR-2010-title42-vol1-part2.pdf</w:t>
            </w:r>
          </w:p>
        </w:tc>
      </w:tr>
      <w:tr w:rsidR="006C348D" w14:paraId="7A5FC03F" w14:textId="77777777" w:rsidTr="0087024B">
        <w:trPr>
          <w:tblHeader/>
        </w:trPr>
        <w:tc>
          <w:tcPr>
            <w:tcW w:w="600" w:type="dxa"/>
          </w:tcPr>
          <w:p w14:paraId="47DE1B41" w14:textId="77777777" w:rsidR="006C348D" w:rsidRDefault="006C348D" w:rsidP="0087024B">
            <w:pPr>
              <w:pStyle w:val="OtherTableBody"/>
            </w:pPr>
          </w:p>
        </w:tc>
        <w:tc>
          <w:tcPr>
            <w:tcW w:w="600" w:type="dxa"/>
          </w:tcPr>
          <w:p w14:paraId="2EC86BC6" w14:textId="77777777" w:rsidR="006C348D" w:rsidRDefault="006C348D" w:rsidP="0087024B">
            <w:pPr>
              <w:pStyle w:val="OtherTableBody"/>
            </w:pPr>
            <w:r>
              <w:t>0717</w:t>
            </w:r>
          </w:p>
        </w:tc>
        <w:tc>
          <w:tcPr>
            <w:tcW w:w="2600" w:type="dxa"/>
          </w:tcPr>
          <w:p w14:paraId="59DB58A1" w14:textId="77777777" w:rsidR="006C348D" w:rsidRDefault="006C348D" w:rsidP="0087024B">
            <w:pPr>
              <w:pStyle w:val="OtherTableBody"/>
            </w:pPr>
          </w:p>
        </w:tc>
        <w:tc>
          <w:tcPr>
            <w:tcW w:w="1400" w:type="dxa"/>
          </w:tcPr>
          <w:p w14:paraId="4EE40030" w14:textId="77777777" w:rsidR="006C348D" w:rsidRDefault="006C348D" w:rsidP="0087024B">
            <w:pPr>
              <w:pStyle w:val="OtherTableBody"/>
            </w:pPr>
            <w:r>
              <w:t>42CFRPart2CD</w:t>
            </w:r>
          </w:p>
        </w:tc>
        <w:tc>
          <w:tcPr>
            <w:tcW w:w="4200" w:type="dxa"/>
          </w:tcPr>
          <w:p w14:paraId="1BE81A44" w14:textId="77777777" w:rsidR="006C348D" w:rsidRDefault="006C348D" w:rsidP="0087024B">
            <w:pPr>
              <w:pStyle w:val="OtherTableBody"/>
            </w:pPr>
            <w:r>
              <w:t xml:space="preserve">A code representing consent directive that complies with Section 2.31 Consent requirements https://www.gpo.gov/fdsys/pkg/CFR-2017-title42-vol1/pdf/CFR-2017-title42-vol1-sec2-31.pdf, which is a US Federal law stipulating the policy elements content of a written consent to a disclosure under the regulations in Part 2. </w:t>
            </w:r>
          </w:p>
          <w:p w14:paraId="32445A9A" w14:textId="77777777" w:rsidR="006C348D" w:rsidRDefault="006C348D" w:rsidP="0087024B">
            <w:pPr>
              <w:pStyle w:val="OtherTableBody"/>
            </w:pPr>
            <w:r>
              <w:t xml:space="preserve">42 CFR Part 2.31 (a)Required elements for written consent. A written consent to a disclosure under the regulations in this part may be paper or electronic and must include: </w:t>
            </w:r>
          </w:p>
          <w:p w14:paraId="03548CC2" w14:textId="77777777" w:rsidR="006C348D" w:rsidRDefault="006C348D" w:rsidP="0087024B">
            <w:pPr>
              <w:pStyle w:val="OtherTableBody"/>
            </w:pPr>
            <w:r>
              <w:t xml:space="preserve">(1) The name of the patient. </w:t>
            </w:r>
          </w:p>
          <w:p w14:paraId="5DA8948A" w14:textId="77777777" w:rsidR="006C348D" w:rsidRDefault="006C348D" w:rsidP="0087024B">
            <w:pPr>
              <w:pStyle w:val="OtherTableBody"/>
            </w:pPr>
            <w:r>
              <w:t xml:space="preserve">(2) The specific name(s) or general designation(s) of the part 2 program(s), entity(ies), or individual(s) permitted to make the disclosure. </w:t>
            </w:r>
          </w:p>
          <w:p w14:paraId="27575677" w14:textId="77777777" w:rsidR="006C348D" w:rsidRDefault="006C348D" w:rsidP="0087024B">
            <w:pPr>
              <w:pStyle w:val="OtherTableBody"/>
            </w:pPr>
            <w:r>
              <w:t xml:space="preserve">(3) How much and what kind of information is to be disclosed, including an explicit description of the substance use disorder information that may be disclosed. </w:t>
            </w:r>
          </w:p>
          <w:p w14:paraId="5C9CE606" w14:textId="77777777" w:rsidR="006C348D" w:rsidRDefault="006C348D" w:rsidP="0087024B">
            <w:pPr>
              <w:pStyle w:val="OtherTableBody"/>
            </w:pPr>
            <w:r>
              <w:t xml:space="preserve">(4) (i) The name(s) of the individual(s) to whom a disclosure is to be made; or </w:t>
            </w:r>
          </w:p>
          <w:p w14:paraId="0A31695F" w14:textId="77777777" w:rsidR="006C348D" w:rsidRDefault="006C348D" w:rsidP="0087024B">
            <w:pPr>
              <w:pStyle w:val="OtherTableBody"/>
            </w:pPr>
            <w:r>
              <w:t xml:space="preserve">(ii)Entities with a treating provider relationship with the patient. If the recipient entity has a treating provider relationship with the patient whose information is being disclosed, such as a hospital, a health care clinic, or a private practice, the name of that entity; or </w:t>
            </w:r>
          </w:p>
          <w:p w14:paraId="24A41849" w14:textId="77777777" w:rsidR="006C348D" w:rsidRDefault="006C348D" w:rsidP="0087024B">
            <w:pPr>
              <w:pStyle w:val="OtherTableBody"/>
            </w:pPr>
            <w:r>
              <w:t xml:space="preserve">(iii)Entities without a treating provider relationship with the patient. </w:t>
            </w:r>
          </w:p>
          <w:p w14:paraId="464479E4" w14:textId="77777777" w:rsidR="006C348D" w:rsidRDefault="006C348D" w:rsidP="0087024B">
            <w:pPr>
              <w:pStyle w:val="OtherTableBody"/>
            </w:pPr>
            <w:r>
              <w:t xml:space="preserve">(A) If the recipient entity does not have a treating provider relationship with the patient whose information is being disclosed and is a third-party payer, the name of the entity; or </w:t>
            </w:r>
          </w:p>
          <w:p w14:paraId="4C0503B5" w14:textId="77777777" w:rsidR="006C348D" w:rsidRDefault="006C348D" w:rsidP="0087024B">
            <w:pPr>
              <w:pStyle w:val="OtherTableBody"/>
            </w:pPr>
            <w:r>
              <w:t xml:space="preserve">(B) If the recipient entity does not have a treating provider relationship with the patient whose information is being disclosed and is not covered by paragraph (a)(4)(iii)(A) of this section, such as an entity that facilitates the exchange of health information or a research institution, the name(s) of the entity(-ies); and </w:t>
            </w:r>
          </w:p>
          <w:p w14:paraId="776C1576" w14:textId="77777777" w:rsidR="006C348D" w:rsidRDefault="006C348D" w:rsidP="0087024B">
            <w:pPr>
              <w:pStyle w:val="OtherTableBody"/>
            </w:pPr>
            <w:r>
              <w:t xml:space="preserve">(1) The name(s) of an individual participant(s); or </w:t>
            </w:r>
          </w:p>
          <w:p w14:paraId="0880407D" w14:textId="77777777" w:rsidR="006C348D" w:rsidRDefault="006C348D" w:rsidP="0087024B">
            <w:pPr>
              <w:pStyle w:val="OtherTableBody"/>
            </w:pPr>
            <w:r>
              <w:t xml:space="preserve">(2) The name(s) of an entity participant(s) that has a treating provider relationship with the patient whose information is being disclosed; or </w:t>
            </w:r>
          </w:p>
          <w:p w14:paraId="3B36AF30" w14:textId="77777777" w:rsidR="006C348D" w:rsidRDefault="006C348D" w:rsidP="0087024B">
            <w:pPr>
              <w:pStyle w:val="OtherTableBody"/>
            </w:pPr>
            <w:r>
              <w:t xml:space="preserve">(3) A general designation of an individual or entity participant(s) or class of participants that must be limited to a participant(s) who has a treating provider relationship with the patient whose information is being disclosed. </w:t>
            </w:r>
          </w:p>
          <w:p w14:paraId="3BEB8B9F" w14:textId="77777777" w:rsidR="006C348D" w:rsidRDefault="006C348D" w:rsidP="0087024B">
            <w:pPr>
              <w:pStyle w:val="OtherTableBody"/>
            </w:pPr>
            <w:r>
              <w:t xml:space="preserve">(i) When using a general designation, a statement must be included on the consent form that the patient (or other individual authorized to sign in lieu of the patient), confirms their understanding that, upon their request and consistent with this part, they must be provided a list of entities to which their information has been disclosed pursuant to the general designation (see Section 2.13(d)). </w:t>
            </w:r>
          </w:p>
          <w:p w14:paraId="56581BAA" w14:textId="77777777" w:rsidR="006C348D" w:rsidRDefault="006C348D" w:rsidP="0087024B">
            <w:pPr>
              <w:pStyle w:val="OtherTableBody"/>
            </w:pPr>
            <w:r>
              <w:t xml:space="preserve">(ii) [Reserved] </w:t>
            </w:r>
          </w:p>
          <w:p w14:paraId="0D2A3ED9" w14:textId="77777777" w:rsidR="006C348D" w:rsidRDefault="006C348D" w:rsidP="0087024B">
            <w:pPr>
              <w:pStyle w:val="OtherTableBody"/>
            </w:pPr>
            <w:r>
              <w:t xml:space="preserve">(5) The purpose of the disclosure. In accordance with Section 2.13(a), the disclosure must be limited to that information which is necessary to carry out the stated purpose. </w:t>
            </w:r>
          </w:p>
          <w:p w14:paraId="28B9C880" w14:textId="77777777" w:rsidR="006C348D" w:rsidRDefault="006C348D" w:rsidP="0087024B">
            <w:pPr>
              <w:pStyle w:val="OtherTableBody"/>
            </w:pPr>
            <w:r>
              <w:t xml:space="preserve">(6) A statement that the consent is subject to revocation at any time except to the extent that the part 2 program or other lawful holder of patient identifying information that is permitted to make the disclosure has already acted in reliance on it. Acting in reliance includes the provision of treatment services in reliance on a valid consent to disclose information to a third-party payer </w:t>
            </w:r>
          </w:p>
          <w:p w14:paraId="7A4D9CC8" w14:textId="77777777" w:rsidR="006C348D" w:rsidRDefault="006C348D" w:rsidP="0087024B">
            <w:pPr>
              <w:pStyle w:val="OtherTableBody"/>
            </w:pPr>
            <w:r>
              <w:t xml:space="preserve">(7) The date, event, or condition upon which the consent will expire if not revoked before. This date, event, or condition must ensure that the consent will last no longer than reasonably necessary to serve the purpose for which it is provided. </w:t>
            </w:r>
          </w:p>
          <w:p w14:paraId="0E848D09" w14:textId="77777777" w:rsidR="006C348D" w:rsidRDefault="006C348D" w:rsidP="0087024B">
            <w:pPr>
              <w:pStyle w:val="OtherTableBody"/>
            </w:pPr>
            <w:r>
              <w:t xml:space="preserve">(8) The signature of the patient and, when required for a patient who is a minor, the signature of an individual authorized to give consent under Section 2.14; or, when required for a patient who is incompetent or deceased, the signature of an individual authorized to sign under Section 2.15. Electronic signatures are permitted to the extent that they are not prohibited by any applicable law. </w:t>
            </w:r>
          </w:p>
          <w:p w14:paraId="0E2346CC" w14:textId="77777777" w:rsidR="006C348D" w:rsidRDefault="006C348D" w:rsidP="0087024B">
            <w:pPr>
              <w:pStyle w:val="OtherTableBody"/>
            </w:pPr>
            <w:r>
              <w:t>(9) The date on which the consent is signed.</w:t>
            </w:r>
          </w:p>
        </w:tc>
      </w:tr>
      <w:tr w:rsidR="006C348D" w14:paraId="7D57235D" w14:textId="77777777" w:rsidTr="0087024B">
        <w:trPr>
          <w:tblHeader/>
        </w:trPr>
        <w:tc>
          <w:tcPr>
            <w:tcW w:w="600" w:type="dxa"/>
          </w:tcPr>
          <w:p w14:paraId="465F1D4F" w14:textId="77777777" w:rsidR="006C348D" w:rsidRDefault="006C348D" w:rsidP="0087024B">
            <w:pPr>
              <w:pStyle w:val="OtherTableBody"/>
            </w:pPr>
          </w:p>
        </w:tc>
        <w:tc>
          <w:tcPr>
            <w:tcW w:w="600" w:type="dxa"/>
          </w:tcPr>
          <w:p w14:paraId="49F4333E" w14:textId="77777777" w:rsidR="006C348D" w:rsidRDefault="006C348D" w:rsidP="0087024B">
            <w:pPr>
              <w:pStyle w:val="OtherTableBody"/>
            </w:pPr>
            <w:r>
              <w:t>0717</w:t>
            </w:r>
          </w:p>
        </w:tc>
        <w:tc>
          <w:tcPr>
            <w:tcW w:w="2600" w:type="dxa"/>
          </w:tcPr>
          <w:p w14:paraId="385EBFAB" w14:textId="77777777" w:rsidR="006C348D" w:rsidRDefault="006C348D" w:rsidP="0087024B">
            <w:pPr>
              <w:pStyle w:val="OtherTableBody"/>
            </w:pPr>
          </w:p>
        </w:tc>
        <w:tc>
          <w:tcPr>
            <w:tcW w:w="1400" w:type="dxa"/>
          </w:tcPr>
          <w:p w14:paraId="25EBDD69" w14:textId="77777777" w:rsidR="006C348D" w:rsidRDefault="006C348D" w:rsidP="0087024B">
            <w:pPr>
              <w:pStyle w:val="OtherTableBody"/>
            </w:pPr>
            <w:r>
              <w:t>ALL</w:t>
            </w:r>
          </w:p>
        </w:tc>
        <w:tc>
          <w:tcPr>
            <w:tcW w:w="4200" w:type="dxa"/>
          </w:tcPr>
          <w:p w14:paraId="6499DA43" w14:textId="77777777" w:rsidR="006C348D" w:rsidRDefault="006C348D" w:rsidP="0087024B">
            <w:pPr>
              <w:pStyle w:val="OtherTableBody"/>
            </w:pPr>
            <w:r>
              <w:t>All</w:t>
            </w:r>
          </w:p>
        </w:tc>
      </w:tr>
      <w:tr w:rsidR="006C348D" w14:paraId="04C55CAA" w14:textId="77777777" w:rsidTr="0087024B">
        <w:trPr>
          <w:tblHeader/>
        </w:trPr>
        <w:tc>
          <w:tcPr>
            <w:tcW w:w="600" w:type="dxa"/>
          </w:tcPr>
          <w:p w14:paraId="12F49DA0" w14:textId="77777777" w:rsidR="006C348D" w:rsidRDefault="006C348D" w:rsidP="0087024B">
            <w:pPr>
              <w:pStyle w:val="OtherTableBody"/>
            </w:pPr>
          </w:p>
        </w:tc>
        <w:tc>
          <w:tcPr>
            <w:tcW w:w="600" w:type="dxa"/>
          </w:tcPr>
          <w:p w14:paraId="4D4FB9E6" w14:textId="77777777" w:rsidR="006C348D" w:rsidRDefault="006C348D" w:rsidP="0087024B">
            <w:pPr>
              <w:pStyle w:val="OtherTableBody"/>
            </w:pPr>
            <w:r>
              <w:t>0717</w:t>
            </w:r>
          </w:p>
        </w:tc>
        <w:tc>
          <w:tcPr>
            <w:tcW w:w="2600" w:type="dxa"/>
          </w:tcPr>
          <w:p w14:paraId="069B7DEE" w14:textId="77777777" w:rsidR="006C348D" w:rsidRDefault="006C348D" w:rsidP="0087024B">
            <w:pPr>
              <w:pStyle w:val="OtherTableBody"/>
            </w:pPr>
          </w:p>
        </w:tc>
        <w:tc>
          <w:tcPr>
            <w:tcW w:w="1400" w:type="dxa"/>
          </w:tcPr>
          <w:p w14:paraId="163AD0FB" w14:textId="77777777" w:rsidR="006C348D" w:rsidRDefault="006C348D" w:rsidP="0087024B">
            <w:pPr>
              <w:pStyle w:val="OtherTableBody"/>
            </w:pPr>
            <w:r>
              <w:t>COMMONRULE</w:t>
            </w:r>
          </w:p>
        </w:tc>
        <w:tc>
          <w:tcPr>
            <w:tcW w:w="4200" w:type="dxa"/>
          </w:tcPr>
          <w:p w14:paraId="696FE587" w14:textId="77777777" w:rsidR="006C348D" w:rsidRDefault="006C348D" w:rsidP="0087024B">
            <w:pPr>
              <w:pStyle w:val="OtherTableBody"/>
            </w:pPr>
            <w:r>
              <w:t>A code representing U.S. Federal laws governing research-related privacy policies known as the “Common Rule”. The Common Rule is the U.S. Federal regulations governing the protection of human subjects in research (codified at Subpart A of 45 CFR part 46), which has been adopted by 15 U.S. Federal departments and agencies in an effort to promote uniformity, understanding, and compliance with human subject protections. Existing regulations governing the protection of human subjects in Food and Drug Administration (FDA)-regulated research (21 CFR parts 50, 56, 312, and 812) are separate from the Common Rule but include similar requirements.</w:t>
            </w:r>
          </w:p>
        </w:tc>
      </w:tr>
      <w:tr w:rsidR="006C348D" w14:paraId="7AECAA44" w14:textId="77777777" w:rsidTr="0087024B">
        <w:trPr>
          <w:tblHeader/>
        </w:trPr>
        <w:tc>
          <w:tcPr>
            <w:tcW w:w="600" w:type="dxa"/>
          </w:tcPr>
          <w:p w14:paraId="22809976" w14:textId="77777777" w:rsidR="006C348D" w:rsidRDefault="006C348D" w:rsidP="0087024B">
            <w:pPr>
              <w:pStyle w:val="OtherTableBody"/>
            </w:pPr>
          </w:p>
        </w:tc>
        <w:tc>
          <w:tcPr>
            <w:tcW w:w="600" w:type="dxa"/>
          </w:tcPr>
          <w:p w14:paraId="3A8C0415" w14:textId="77777777" w:rsidR="006C348D" w:rsidRDefault="006C348D" w:rsidP="0087024B">
            <w:pPr>
              <w:pStyle w:val="OtherTableBody"/>
            </w:pPr>
            <w:r>
              <w:t>0717</w:t>
            </w:r>
          </w:p>
        </w:tc>
        <w:tc>
          <w:tcPr>
            <w:tcW w:w="2600" w:type="dxa"/>
          </w:tcPr>
          <w:p w14:paraId="288566A8" w14:textId="77777777" w:rsidR="006C348D" w:rsidRDefault="006C348D" w:rsidP="0087024B">
            <w:pPr>
              <w:pStyle w:val="OtherTableBody"/>
            </w:pPr>
          </w:p>
        </w:tc>
        <w:tc>
          <w:tcPr>
            <w:tcW w:w="1400" w:type="dxa"/>
          </w:tcPr>
          <w:p w14:paraId="20C00A62" w14:textId="77777777" w:rsidR="006C348D" w:rsidRDefault="006C348D" w:rsidP="0087024B">
            <w:pPr>
              <w:pStyle w:val="OtherTableBody"/>
            </w:pPr>
            <w:r>
              <w:t>CompoundResearchCD</w:t>
            </w:r>
          </w:p>
        </w:tc>
        <w:tc>
          <w:tcPr>
            <w:tcW w:w="4200" w:type="dxa"/>
          </w:tcPr>
          <w:p w14:paraId="025B12CB" w14:textId="77777777" w:rsidR="006C348D" w:rsidRDefault="006C348D" w:rsidP="0087024B">
            <w:pPr>
              <w:pStyle w:val="OtherTableBody"/>
            </w:pPr>
            <w:r>
              <w:t>A code representing an individual’s consent directive that complies with HIPAA Privacy rule 45 CFR Section 164.508 Uses and disclosures for which an authorization is required https://www.gpo.gov/fdsys/pkg/CFR-2017-title45-vol1/pdf/CFR-2017-title45-vol1-sec164-508.pdf, which is a US Federal law stipulating the policy elements of a valid authorization under this Section specific to disclosures for purposes of research when combined with a Common Rule or Federal Drug Administration consent to participate in research also known as a compound authorization.</w:t>
            </w:r>
          </w:p>
        </w:tc>
      </w:tr>
      <w:tr w:rsidR="006C348D" w14:paraId="5E403247" w14:textId="77777777" w:rsidTr="0087024B">
        <w:trPr>
          <w:tblHeader/>
        </w:trPr>
        <w:tc>
          <w:tcPr>
            <w:tcW w:w="600" w:type="dxa"/>
          </w:tcPr>
          <w:p w14:paraId="644CFF92" w14:textId="77777777" w:rsidR="006C348D" w:rsidRDefault="006C348D" w:rsidP="0087024B">
            <w:pPr>
              <w:pStyle w:val="OtherTableBody"/>
            </w:pPr>
          </w:p>
        </w:tc>
        <w:tc>
          <w:tcPr>
            <w:tcW w:w="600" w:type="dxa"/>
          </w:tcPr>
          <w:p w14:paraId="78F5612C" w14:textId="77777777" w:rsidR="006C348D" w:rsidRDefault="006C348D" w:rsidP="0087024B">
            <w:pPr>
              <w:pStyle w:val="OtherTableBody"/>
            </w:pPr>
            <w:r>
              <w:t>0717</w:t>
            </w:r>
          </w:p>
        </w:tc>
        <w:tc>
          <w:tcPr>
            <w:tcW w:w="2600" w:type="dxa"/>
          </w:tcPr>
          <w:p w14:paraId="789DCCB7" w14:textId="77777777" w:rsidR="006C348D" w:rsidRDefault="006C348D" w:rsidP="0087024B">
            <w:pPr>
              <w:pStyle w:val="OtherTableBody"/>
            </w:pPr>
          </w:p>
        </w:tc>
        <w:tc>
          <w:tcPr>
            <w:tcW w:w="1400" w:type="dxa"/>
          </w:tcPr>
          <w:p w14:paraId="58C392DF" w14:textId="77777777" w:rsidR="006C348D" w:rsidRDefault="006C348D" w:rsidP="0087024B">
            <w:pPr>
              <w:pStyle w:val="OtherTableBody"/>
            </w:pPr>
            <w:r>
              <w:t>DEM</w:t>
            </w:r>
          </w:p>
        </w:tc>
        <w:tc>
          <w:tcPr>
            <w:tcW w:w="4200" w:type="dxa"/>
          </w:tcPr>
          <w:p w14:paraId="61E661BB" w14:textId="77777777" w:rsidR="006C348D" w:rsidRDefault="006C348D" w:rsidP="0087024B">
            <w:pPr>
              <w:pStyle w:val="OtherTableBody"/>
            </w:pPr>
            <w:r>
              <w:t>All demographic data</w:t>
            </w:r>
          </w:p>
        </w:tc>
      </w:tr>
      <w:tr w:rsidR="006C348D" w14:paraId="2E9DE3A7" w14:textId="77777777" w:rsidTr="0087024B">
        <w:trPr>
          <w:tblHeader/>
        </w:trPr>
        <w:tc>
          <w:tcPr>
            <w:tcW w:w="600" w:type="dxa"/>
          </w:tcPr>
          <w:p w14:paraId="5FD5A47C" w14:textId="77777777" w:rsidR="006C348D" w:rsidRDefault="006C348D" w:rsidP="0087024B">
            <w:pPr>
              <w:pStyle w:val="OtherTableBody"/>
            </w:pPr>
          </w:p>
        </w:tc>
        <w:tc>
          <w:tcPr>
            <w:tcW w:w="600" w:type="dxa"/>
          </w:tcPr>
          <w:p w14:paraId="221408F5" w14:textId="77777777" w:rsidR="006C348D" w:rsidRDefault="006C348D" w:rsidP="0087024B">
            <w:pPr>
              <w:pStyle w:val="OtherTableBody"/>
            </w:pPr>
            <w:r>
              <w:t>0717</w:t>
            </w:r>
          </w:p>
        </w:tc>
        <w:tc>
          <w:tcPr>
            <w:tcW w:w="2600" w:type="dxa"/>
          </w:tcPr>
          <w:p w14:paraId="75A865A9" w14:textId="77777777" w:rsidR="006C348D" w:rsidRDefault="006C348D" w:rsidP="0087024B">
            <w:pPr>
              <w:pStyle w:val="OtherTableBody"/>
            </w:pPr>
          </w:p>
        </w:tc>
        <w:tc>
          <w:tcPr>
            <w:tcW w:w="1400" w:type="dxa"/>
          </w:tcPr>
          <w:p w14:paraId="5850E93F" w14:textId="77777777" w:rsidR="006C348D" w:rsidRDefault="006C348D" w:rsidP="0087024B">
            <w:pPr>
              <w:pStyle w:val="OtherTableBody"/>
            </w:pPr>
            <w:r>
              <w:t>DRG</w:t>
            </w:r>
          </w:p>
        </w:tc>
        <w:tc>
          <w:tcPr>
            <w:tcW w:w="4200" w:type="dxa"/>
          </w:tcPr>
          <w:p w14:paraId="3311029C" w14:textId="77777777" w:rsidR="006C348D" w:rsidRDefault="006C348D" w:rsidP="0087024B">
            <w:pPr>
              <w:pStyle w:val="OtherTableBody"/>
            </w:pPr>
            <w:r>
              <w:t>Drug</w:t>
            </w:r>
          </w:p>
        </w:tc>
      </w:tr>
      <w:tr w:rsidR="006C348D" w14:paraId="4EC23607" w14:textId="77777777" w:rsidTr="0087024B">
        <w:trPr>
          <w:tblHeader/>
        </w:trPr>
        <w:tc>
          <w:tcPr>
            <w:tcW w:w="600" w:type="dxa"/>
          </w:tcPr>
          <w:p w14:paraId="7A33545B" w14:textId="77777777" w:rsidR="006C348D" w:rsidRDefault="006C348D" w:rsidP="0087024B">
            <w:pPr>
              <w:pStyle w:val="OtherTableBody"/>
            </w:pPr>
          </w:p>
        </w:tc>
        <w:tc>
          <w:tcPr>
            <w:tcW w:w="600" w:type="dxa"/>
          </w:tcPr>
          <w:p w14:paraId="1E382D55" w14:textId="77777777" w:rsidR="006C348D" w:rsidRDefault="006C348D" w:rsidP="0087024B">
            <w:pPr>
              <w:pStyle w:val="OtherTableBody"/>
            </w:pPr>
            <w:r>
              <w:t>0717</w:t>
            </w:r>
          </w:p>
        </w:tc>
        <w:tc>
          <w:tcPr>
            <w:tcW w:w="2600" w:type="dxa"/>
          </w:tcPr>
          <w:p w14:paraId="6C2FDC89" w14:textId="77777777" w:rsidR="006C348D" w:rsidRDefault="006C348D" w:rsidP="0087024B">
            <w:pPr>
              <w:pStyle w:val="OtherTableBody"/>
            </w:pPr>
          </w:p>
        </w:tc>
        <w:tc>
          <w:tcPr>
            <w:tcW w:w="1400" w:type="dxa"/>
          </w:tcPr>
          <w:p w14:paraId="032C58A1" w14:textId="77777777" w:rsidR="006C348D" w:rsidRDefault="006C348D" w:rsidP="0087024B">
            <w:pPr>
              <w:pStyle w:val="OtherTableBody"/>
            </w:pPr>
            <w:r>
              <w:t>EMRGONLY</w:t>
            </w:r>
          </w:p>
        </w:tc>
        <w:tc>
          <w:tcPr>
            <w:tcW w:w="4200" w:type="dxa"/>
          </w:tcPr>
          <w:p w14:paraId="5750B87B" w14:textId="77777777" w:rsidR="006C348D" w:rsidRDefault="006C348D" w:rsidP="0087024B">
            <w:pPr>
              <w:pStyle w:val="OtherTableBody"/>
            </w:pPr>
            <w:r>
              <w:t>Privacy consent directive restricting or prohibiting access, use, or disclosure of personal information, including de-identified information, and personal effects, such as biometrics, biospecimen or genetic material, which may be used to identify an individual in a registry or repository for all purposes except for emergency treatment generally, which may include treatment during a disaster, a threat, in an emergency department and for break the glass purposes of use as specified by applicable domain policy.</w:t>
            </w:r>
          </w:p>
        </w:tc>
      </w:tr>
      <w:tr w:rsidR="006C348D" w14:paraId="546C4433" w14:textId="77777777" w:rsidTr="0087024B">
        <w:trPr>
          <w:tblHeader/>
        </w:trPr>
        <w:tc>
          <w:tcPr>
            <w:tcW w:w="600" w:type="dxa"/>
          </w:tcPr>
          <w:p w14:paraId="0B9F983E" w14:textId="77777777" w:rsidR="006C348D" w:rsidRDefault="006C348D" w:rsidP="0087024B">
            <w:pPr>
              <w:pStyle w:val="OtherTableBody"/>
            </w:pPr>
          </w:p>
        </w:tc>
        <w:tc>
          <w:tcPr>
            <w:tcW w:w="600" w:type="dxa"/>
          </w:tcPr>
          <w:p w14:paraId="04A03302" w14:textId="77777777" w:rsidR="006C348D" w:rsidRDefault="006C348D" w:rsidP="0087024B">
            <w:pPr>
              <w:pStyle w:val="OtherTableBody"/>
            </w:pPr>
            <w:r>
              <w:t>0717</w:t>
            </w:r>
          </w:p>
        </w:tc>
        <w:tc>
          <w:tcPr>
            <w:tcW w:w="2600" w:type="dxa"/>
          </w:tcPr>
          <w:p w14:paraId="10D174D9" w14:textId="77777777" w:rsidR="006C348D" w:rsidRDefault="006C348D" w:rsidP="0087024B">
            <w:pPr>
              <w:pStyle w:val="OtherTableBody"/>
            </w:pPr>
          </w:p>
        </w:tc>
        <w:tc>
          <w:tcPr>
            <w:tcW w:w="1400" w:type="dxa"/>
          </w:tcPr>
          <w:p w14:paraId="4E7C673F" w14:textId="77777777" w:rsidR="006C348D" w:rsidRDefault="006C348D" w:rsidP="0087024B">
            <w:pPr>
              <w:pStyle w:val="OtherTableBody"/>
            </w:pPr>
            <w:r>
              <w:t>GDPRCD</w:t>
            </w:r>
          </w:p>
        </w:tc>
        <w:tc>
          <w:tcPr>
            <w:tcW w:w="4200" w:type="dxa"/>
          </w:tcPr>
          <w:p w14:paraId="1591C17E" w14:textId="77777777" w:rsidR="006C348D" w:rsidRDefault="006C348D" w:rsidP="0087024B">
            <w:pPr>
              <w:pStyle w:val="OtherTableBody"/>
            </w:pPr>
            <w:r>
              <w:t>A consent directive compliant with the European Union General Data Protection Regulation (GDPR) definition: Consent of the data subject means any freely given, specific, informed and unambiguous indication of the data subject’s wishes by which he or she, by a statement or by a clear affirmative action, signifies agreement to the processing of personal data relating to him or her.</w:t>
            </w:r>
          </w:p>
          <w:p w14:paraId="13B8BDF1" w14:textId="77777777" w:rsidR="006C348D" w:rsidRDefault="006C348D" w:rsidP="0087024B">
            <w:pPr>
              <w:pStyle w:val="OtherTableBody"/>
            </w:pPr>
          </w:p>
          <w:p w14:paraId="315B7EC0" w14:textId="77777777" w:rsidR="006C348D" w:rsidRDefault="006C348D" w:rsidP="0087024B">
            <w:pPr>
              <w:pStyle w:val="OtherTableBody"/>
            </w:pPr>
            <w:r>
              <w:t>Where processing is based on consent, the controller shall be able to demonstrate that the data subject has consented to processing of his or her personal data.</w:t>
            </w:r>
          </w:p>
          <w:p w14:paraId="1E1A4812" w14:textId="77777777" w:rsidR="006C348D" w:rsidRDefault="006C348D" w:rsidP="0087024B">
            <w:pPr>
              <w:pStyle w:val="OtherTableBody"/>
            </w:pPr>
          </w:p>
          <w:p w14:paraId="714B967B" w14:textId="77777777" w:rsidR="006C348D" w:rsidRDefault="006C348D" w:rsidP="0087024B">
            <w:pPr>
              <w:pStyle w:val="OtherTableBody"/>
            </w:pPr>
            <w:r>
              <w:t>If the data subject’s consent is given in the context of a written declaration which also concerns other matters, the request for consent shall be presented in a manner which is clearly distinguishable from the other matters, in an intelligible and easily accessible form, using clear and plain language.  Any part of such a declaration which constitutes an infringement of this Regulation shall not be binding.</w:t>
            </w:r>
          </w:p>
          <w:p w14:paraId="7BD8D282" w14:textId="77777777" w:rsidR="006C348D" w:rsidRDefault="006C348D" w:rsidP="0087024B">
            <w:pPr>
              <w:pStyle w:val="OtherTableBody"/>
            </w:pPr>
          </w:p>
          <w:p w14:paraId="4810BFBC" w14:textId="77777777" w:rsidR="006C348D" w:rsidRDefault="006C348D" w:rsidP="0087024B">
            <w:pPr>
              <w:pStyle w:val="OtherTableBody"/>
            </w:pPr>
            <w:r>
              <w:t>The data subject shall have the right to withdraw his or her consent at any time. The withdrawal of consent shall not affect the lawfulness of processing based on consent before its withdrawal.  Prior to giving consent, the data subject shall be informed thereof. It shall be as easy to withdraw as to give consent.</w:t>
            </w:r>
          </w:p>
          <w:p w14:paraId="45986889" w14:textId="77777777" w:rsidR="006C348D" w:rsidRDefault="006C348D" w:rsidP="0087024B">
            <w:pPr>
              <w:pStyle w:val="OtherTableBody"/>
            </w:pPr>
          </w:p>
          <w:p w14:paraId="02EF366D" w14:textId="77777777" w:rsidR="006C348D" w:rsidRDefault="006C348D" w:rsidP="0087024B">
            <w:pPr>
              <w:pStyle w:val="OtherTableBody"/>
            </w:pPr>
            <w:r>
              <w:t>When assessing whether consent is freely given, utmost account shall be taken of whether, inter alia, the performance of a contract, including the provision of a service, is conditional on consent to the processing of personal data that is not necessary for the performance of that contract.</w:t>
            </w:r>
          </w:p>
          <w:p w14:paraId="2E07A13B" w14:textId="77777777" w:rsidR="006C348D" w:rsidRDefault="006C348D" w:rsidP="0087024B">
            <w:pPr>
              <w:pStyle w:val="OtherTableBody"/>
            </w:pPr>
          </w:p>
          <w:p w14:paraId="75C11FA9" w14:textId="77777777" w:rsidR="006C348D" w:rsidRDefault="006C348D" w:rsidP="0087024B">
            <w:pPr>
              <w:pStyle w:val="OtherTableBody"/>
            </w:pPr>
            <w:r>
              <w:t xml:space="preserve">Consent should be given by a clear affirmative act establishing a freely given, specific, informed and unambiguous indication of the data subject’s agreement to the processing of personal data relating to him or her, such as by a written statement, including by electronic means, or an oral statement. </w:t>
            </w:r>
          </w:p>
          <w:p w14:paraId="0CE89554" w14:textId="77777777" w:rsidR="006C348D" w:rsidRDefault="006C348D" w:rsidP="0087024B">
            <w:pPr>
              <w:pStyle w:val="OtherTableBody"/>
            </w:pPr>
          </w:p>
          <w:p w14:paraId="51B55F9A" w14:textId="77777777" w:rsidR="006C348D" w:rsidRDefault="006C348D" w:rsidP="0087024B">
            <w:pPr>
              <w:pStyle w:val="OtherTableBody"/>
            </w:pPr>
            <w:r>
              <w:t xml:space="preserve">This could include ticking a box when visiting an internet website, choosing technical settings for information society services or another statement or conduct which clearly indicates in this context the data subject’s acceptance of the proposed processing of his or her personal data. </w:t>
            </w:r>
          </w:p>
          <w:p w14:paraId="3621779B" w14:textId="77777777" w:rsidR="006C348D" w:rsidRDefault="006C348D" w:rsidP="0087024B">
            <w:pPr>
              <w:pStyle w:val="OtherTableBody"/>
            </w:pPr>
          </w:p>
          <w:p w14:paraId="3CF634EC" w14:textId="77777777" w:rsidR="006C348D" w:rsidRDefault="006C348D" w:rsidP="0087024B">
            <w:pPr>
              <w:pStyle w:val="OtherTableBody"/>
            </w:pPr>
            <w:r>
              <w:t xml:space="preserve">Silence, pre-ticked boxes or inactivity should not therefore constitute consent. </w:t>
            </w:r>
          </w:p>
          <w:p w14:paraId="4C5923BD" w14:textId="77777777" w:rsidR="006C348D" w:rsidRDefault="006C348D" w:rsidP="0087024B">
            <w:pPr>
              <w:pStyle w:val="OtherTableBody"/>
            </w:pPr>
          </w:p>
          <w:p w14:paraId="12BCF9FB" w14:textId="77777777" w:rsidR="006C348D" w:rsidRDefault="006C348D" w:rsidP="0087024B">
            <w:pPr>
              <w:pStyle w:val="OtherTableBody"/>
            </w:pPr>
            <w:r>
              <w:t xml:space="preserve">Consent should cover all processing activities carried out for the same purpose or purposes. </w:t>
            </w:r>
          </w:p>
          <w:p w14:paraId="76CED05F" w14:textId="77777777" w:rsidR="006C348D" w:rsidRDefault="006C348D" w:rsidP="0087024B">
            <w:pPr>
              <w:pStyle w:val="OtherTableBody"/>
            </w:pPr>
          </w:p>
          <w:p w14:paraId="771CC392" w14:textId="77777777" w:rsidR="006C348D" w:rsidRDefault="006C348D" w:rsidP="0087024B">
            <w:pPr>
              <w:pStyle w:val="OtherTableBody"/>
            </w:pPr>
            <w:r>
              <w:t xml:space="preserve">When the processing has multiple purposes, consent should be given for all of them. </w:t>
            </w:r>
          </w:p>
          <w:p w14:paraId="2587AA02" w14:textId="77777777" w:rsidR="006C348D" w:rsidRDefault="006C348D" w:rsidP="0087024B">
            <w:pPr>
              <w:pStyle w:val="OtherTableBody"/>
            </w:pPr>
          </w:p>
          <w:p w14:paraId="6091CCD7" w14:textId="77777777" w:rsidR="006C348D" w:rsidRDefault="006C348D" w:rsidP="0087024B">
            <w:pPr>
              <w:pStyle w:val="OtherTableBody"/>
            </w:pPr>
            <w:r>
              <w:t>If the data subject’s consent is to be given following a request by electronic means, the request must be clear, concise and not unnecessarily disruptive to the use of the service for which it is provided.</w:t>
            </w:r>
          </w:p>
        </w:tc>
      </w:tr>
      <w:tr w:rsidR="006C348D" w14:paraId="3FCB7CA5" w14:textId="77777777" w:rsidTr="0087024B">
        <w:trPr>
          <w:tblHeader/>
        </w:trPr>
        <w:tc>
          <w:tcPr>
            <w:tcW w:w="600" w:type="dxa"/>
          </w:tcPr>
          <w:p w14:paraId="5881282D" w14:textId="77777777" w:rsidR="006C348D" w:rsidRDefault="006C348D" w:rsidP="0087024B">
            <w:pPr>
              <w:pStyle w:val="OtherTableBody"/>
            </w:pPr>
          </w:p>
        </w:tc>
        <w:tc>
          <w:tcPr>
            <w:tcW w:w="600" w:type="dxa"/>
          </w:tcPr>
          <w:p w14:paraId="6DEF2368" w14:textId="77777777" w:rsidR="006C348D" w:rsidRDefault="006C348D" w:rsidP="0087024B">
            <w:pPr>
              <w:pStyle w:val="OtherTableBody"/>
            </w:pPr>
            <w:r>
              <w:t>0717</w:t>
            </w:r>
          </w:p>
        </w:tc>
        <w:tc>
          <w:tcPr>
            <w:tcW w:w="2600" w:type="dxa"/>
          </w:tcPr>
          <w:p w14:paraId="0A2E3D8D" w14:textId="77777777" w:rsidR="006C348D" w:rsidRDefault="006C348D" w:rsidP="0087024B">
            <w:pPr>
              <w:pStyle w:val="OtherTableBody"/>
            </w:pPr>
          </w:p>
        </w:tc>
        <w:tc>
          <w:tcPr>
            <w:tcW w:w="1400" w:type="dxa"/>
          </w:tcPr>
          <w:p w14:paraId="2AFC0BF0" w14:textId="77777777" w:rsidR="006C348D" w:rsidRDefault="006C348D" w:rsidP="0087024B">
            <w:pPr>
              <w:pStyle w:val="OtherTableBody"/>
            </w:pPr>
            <w:r>
              <w:t>GDPRCONSENT</w:t>
            </w:r>
          </w:p>
        </w:tc>
        <w:tc>
          <w:tcPr>
            <w:tcW w:w="4200" w:type="dxa"/>
          </w:tcPr>
          <w:p w14:paraId="2262B521" w14:textId="77777777" w:rsidR="006C348D" w:rsidRDefault="006C348D" w:rsidP="0087024B">
            <w:pPr>
              <w:pStyle w:val="OtherTableBody"/>
            </w:pPr>
            <w:r>
              <w:t>Processing of personal data, inclusive of the special categories of data, is lawful only if the data subject has given explicit consent to the processing of his or her personal data, inclusive of the special categories of data, for one or more specific purposes, except where Union or Member State law provide that the prohibition to use the data may not be lifted by the data subject; and for personal data which are manifestly made public by the data subject.</w:t>
            </w:r>
          </w:p>
        </w:tc>
      </w:tr>
      <w:tr w:rsidR="006C348D" w14:paraId="0D0E37CB" w14:textId="77777777" w:rsidTr="0087024B">
        <w:trPr>
          <w:tblHeader/>
        </w:trPr>
        <w:tc>
          <w:tcPr>
            <w:tcW w:w="600" w:type="dxa"/>
          </w:tcPr>
          <w:p w14:paraId="7C798E9E" w14:textId="77777777" w:rsidR="006C348D" w:rsidRDefault="006C348D" w:rsidP="0087024B">
            <w:pPr>
              <w:pStyle w:val="OtherTableBody"/>
            </w:pPr>
          </w:p>
        </w:tc>
        <w:tc>
          <w:tcPr>
            <w:tcW w:w="600" w:type="dxa"/>
          </w:tcPr>
          <w:p w14:paraId="5E614AF1" w14:textId="77777777" w:rsidR="006C348D" w:rsidRDefault="006C348D" w:rsidP="0087024B">
            <w:pPr>
              <w:pStyle w:val="OtherTableBody"/>
            </w:pPr>
            <w:r>
              <w:t>0717</w:t>
            </w:r>
          </w:p>
        </w:tc>
        <w:tc>
          <w:tcPr>
            <w:tcW w:w="2600" w:type="dxa"/>
          </w:tcPr>
          <w:p w14:paraId="5584F004" w14:textId="77777777" w:rsidR="006C348D" w:rsidRDefault="006C348D" w:rsidP="0087024B">
            <w:pPr>
              <w:pStyle w:val="OtherTableBody"/>
            </w:pPr>
          </w:p>
        </w:tc>
        <w:tc>
          <w:tcPr>
            <w:tcW w:w="1400" w:type="dxa"/>
          </w:tcPr>
          <w:p w14:paraId="67F8BBF1" w14:textId="77777777" w:rsidR="006C348D" w:rsidRDefault="006C348D" w:rsidP="0087024B">
            <w:pPr>
              <w:pStyle w:val="OtherTableBody"/>
            </w:pPr>
            <w:r>
              <w:t>GDPRCONTRACT</w:t>
            </w:r>
          </w:p>
        </w:tc>
        <w:tc>
          <w:tcPr>
            <w:tcW w:w="4200" w:type="dxa"/>
          </w:tcPr>
          <w:p w14:paraId="4C4EFB5F" w14:textId="77777777" w:rsidR="006C348D" w:rsidRDefault="006C348D" w:rsidP="0087024B">
            <w:pPr>
              <w:pStyle w:val="OtherTableBody"/>
            </w:pPr>
            <w:r>
              <w:t>Processing of personal data, inclusive of the special categories of data, is lawful only if necessary for the performance of a contract to which the data subject is party or in order to take steps at the request of the data subject prior to entering into a contract.</w:t>
            </w:r>
          </w:p>
        </w:tc>
      </w:tr>
      <w:tr w:rsidR="006C348D" w14:paraId="44A71214" w14:textId="77777777" w:rsidTr="0087024B">
        <w:trPr>
          <w:tblHeader/>
        </w:trPr>
        <w:tc>
          <w:tcPr>
            <w:tcW w:w="600" w:type="dxa"/>
          </w:tcPr>
          <w:p w14:paraId="757F16C6" w14:textId="77777777" w:rsidR="006C348D" w:rsidRDefault="006C348D" w:rsidP="0087024B">
            <w:pPr>
              <w:pStyle w:val="OtherTableBody"/>
            </w:pPr>
          </w:p>
        </w:tc>
        <w:tc>
          <w:tcPr>
            <w:tcW w:w="600" w:type="dxa"/>
          </w:tcPr>
          <w:p w14:paraId="27999454" w14:textId="77777777" w:rsidR="006C348D" w:rsidRDefault="006C348D" w:rsidP="0087024B">
            <w:pPr>
              <w:pStyle w:val="OtherTableBody"/>
            </w:pPr>
            <w:r>
              <w:t>0717</w:t>
            </w:r>
          </w:p>
        </w:tc>
        <w:tc>
          <w:tcPr>
            <w:tcW w:w="2600" w:type="dxa"/>
          </w:tcPr>
          <w:p w14:paraId="49DC31A8" w14:textId="77777777" w:rsidR="006C348D" w:rsidRDefault="006C348D" w:rsidP="0087024B">
            <w:pPr>
              <w:pStyle w:val="OtherTableBody"/>
            </w:pPr>
          </w:p>
        </w:tc>
        <w:tc>
          <w:tcPr>
            <w:tcW w:w="1400" w:type="dxa"/>
          </w:tcPr>
          <w:p w14:paraId="1F69DD63" w14:textId="77777777" w:rsidR="006C348D" w:rsidRDefault="006C348D" w:rsidP="0087024B">
            <w:pPr>
              <w:pStyle w:val="OtherTableBody"/>
            </w:pPr>
            <w:r>
              <w:t>GDPRHLTHSOCSY</w:t>
            </w:r>
          </w:p>
        </w:tc>
        <w:tc>
          <w:tcPr>
            <w:tcW w:w="4200" w:type="dxa"/>
          </w:tcPr>
          <w:p w14:paraId="3B5EF343" w14:textId="77777777" w:rsidR="006C348D" w:rsidRDefault="006C348D" w:rsidP="0087024B">
            <w:pPr>
              <w:pStyle w:val="OtherTableBody"/>
            </w:pPr>
            <w:r>
              <w:t>Processing of special categories of data is lawful if necessary for archiving purposes the management of health or social care systems and services on the basis of Union or Member State law or pursuant to contract with a health professional.</w:t>
            </w:r>
          </w:p>
        </w:tc>
      </w:tr>
      <w:tr w:rsidR="006C348D" w14:paraId="284095E3" w14:textId="77777777" w:rsidTr="0087024B">
        <w:trPr>
          <w:tblHeader/>
        </w:trPr>
        <w:tc>
          <w:tcPr>
            <w:tcW w:w="600" w:type="dxa"/>
          </w:tcPr>
          <w:p w14:paraId="586D60B5" w14:textId="77777777" w:rsidR="006C348D" w:rsidRDefault="006C348D" w:rsidP="0087024B">
            <w:pPr>
              <w:pStyle w:val="OtherTableBody"/>
            </w:pPr>
          </w:p>
        </w:tc>
        <w:tc>
          <w:tcPr>
            <w:tcW w:w="600" w:type="dxa"/>
          </w:tcPr>
          <w:p w14:paraId="7723D89E" w14:textId="77777777" w:rsidR="006C348D" w:rsidRDefault="006C348D" w:rsidP="0087024B">
            <w:pPr>
              <w:pStyle w:val="OtherTableBody"/>
            </w:pPr>
            <w:r>
              <w:t>0717</w:t>
            </w:r>
          </w:p>
        </w:tc>
        <w:tc>
          <w:tcPr>
            <w:tcW w:w="2600" w:type="dxa"/>
          </w:tcPr>
          <w:p w14:paraId="353A0F93" w14:textId="77777777" w:rsidR="006C348D" w:rsidRDefault="006C348D" w:rsidP="0087024B">
            <w:pPr>
              <w:pStyle w:val="OtherTableBody"/>
            </w:pPr>
          </w:p>
        </w:tc>
        <w:tc>
          <w:tcPr>
            <w:tcW w:w="1400" w:type="dxa"/>
          </w:tcPr>
          <w:p w14:paraId="0F743CB8" w14:textId="77777777" w:rsidR="006C348D" w:rsidRDefault="006C348D" w:rsidP="0087024B">
            <w:pPr>
              <w:pStyle w:val="OtherTableBody"/>
            </w:pPr>
            <w:r>
              <w:t>GDPRLEGALCLAIM</w:t>
            </w:r>
          </w:p>
        </w:tc>
        <w:tc>
          <w:tcPr>
            <w:tcW w:w="4200" w:type="dxa"/>
          </w:tcPr>
          <w:p w14:paraId="794A08CD" w14:textId="77777777" w:rsidR="006C348D" w:rsidRDefault="006C348D" w:rsidP="0087024B">
            <w:pPr>
              <w:pStyle w:val="OtherTableBody"/>
            </w:pPr>
            <w:r>
              <w:t>Processing of special categories of data is lawful if necessary for the establishment, exercise or defense of legal claims or whenever courts are acting in their judicial capacity.</w:t>
            </w:r>
          </w:p>
        </w:tc>
      </w:tr>
      <w:tr w:rsidR="006C348D" w14:paraId="2C353356" w14:textId="77777777" w:rsidTr="0087024B">
        <w:trPr>
          <w:tblHeader/>
        </w:trPr>
        <w:tc>
          <w:tcPr>
            <w:tcW w:w="600" w:type="dxa"/>
          </w:tcPr>
          <w:p w14:paraId="50C2F137" w14:textId="77777777" w:rsidR="006C348D" w:rsidRDefault="006C348D" w:rsidP="0087024B">
            <w:pPr>
              <w:pStyle w:val="OtherTableBody"/>
            </w:pPr>
          </w:p>
        </w:tc>
        <w:tc>
          <w:tcPr>
            <w:tcW w:w="600" w:type="dxa"/>
          </w:tcPr>
          <w:p w14:paraId="61ACBD52" w14:textId="77777777" w:rsidR="006C348D" w:rsidRDefault="006C348D" w:rsidP="0087024B">
            <w:pPr>
              <w:pStyle w:val="OtherTableBody"/>
            </w:pPr>
            <w:r>
              <w:t>0717</w:t>
            </w:r>
          </w:p>
        </w:tc>
        <w:tc>
          <w:tcPr>
            <w:tcW w:w="2600" w:type="dxa"/>
          </w:tcPr>
          <w:p w14:paraId="3AE7D3AC" w14:textId="77777777" w:rsidR="006C348D" w:rsidRDefault="006C348D" w:rsidP="0087024B">
            <w:pPr>
              <w:pStyle w:val="OtherTableBody"/>
            </w:pPr>
          </w:p>
        </w:tc>
        <w:tc>
          <w:tcPr>
            <w:tcW w:w="1400" w:type="dxa"/>
          </w:tcPr>
          <w:p w14:paraId="6AB04200" w14:textId="77777777" w:rsidR="006C348D" w:rsidRDefault="006C348D" w:rsidP="0087024B">
            <w:pPr>
              <w:pStyle w:val="OtherTableBody"/>
            </w:pPr>
            <w:r>
              <w:t>GDPRLEGALOBL</w:t>
            </w:r>
          </w:p>
        </w:tc>
        <w:tc>
          <w:tcPr>
            <w:tcW w:w="4200" w:type="dxa"/>
          </w:tcPr>
          <w:p w14:paraId="06E0F603" w14:textId="77777777" w:rsidR="006C348D" w:rsidRDefault="006C348D" w:rsidP="0087024B">
            <w:pPr>
              <w:pStyle w:val="OtherTableBody"/>
            </w:pPr>
            <w:r>
              <w:t xml:space="preserve">Processing of personal data, inclusive of the special categories of data, is lawful if necessary for compliance with a legal obligation to which the controller is subject. </w:t>
            </w:r>
          </w:p>
          <w:p w14:paraId="7F4A75CD" w14:textId="77777777" w:rsidR="006C348D" w:rsidRDefault="006C348D" w:rsidP="0087024B">
            <w:pPr>
              <w:pStyle w:val="OtherTableBody"/>
            </w:pPr>
          </w:p>
          <w:p w14:paraId="669639D3" w14:textId="77777777" w:rsidR="006C348D" w:rsidRDefault="006C348D" w:rsidP="0087024B">
            <w:pPr>
              <w:pStyle w:val="OtherTableBody"/>
            </w:pPr>
            <w:r>
              <w:t>This includes the processing of the special categories of data that are necessary for the purposes of carrying out the obligations and exercising specific rights of the controller or of the data subject in the field of employment and social security and social protection law in so far as it is authorised by Union or Member State law or a collective agreement pursuant to Member State law providing for appropriate safeguards for the fundamental rights and the interests of the data subject.</w:t>
            </w:r>
          </w:p>
        </w:tc>
      </w:tr>
      <w:tr w:rsidR="006C348D" w14:paraId="18FAB4E6" w14:textId="77777777" w:rsidTr="0087024B">
        <w:trPr>
          <w:tblHeader/>
        </w:trPr>
        <w:tc>
          <w:tcPr>
            <w:tcW w:w="600" w:type="dxa"/>
          </w:tcPr>
          <w:p w14:paraId="0FFF425C" w14:textId="77777777" w:rsidR="006C348D" w:rsidRDefault="006C348D" w:rsidP="0087024B">
            <w:pPr>
              <w:pStyle w:val="OtherTableBody"/>
            </w:pPr>
          </w:p>
        </w:tc>
        <w:tc>
          <w:tcPr>
            <w:tcW w:w="600" w:type="dxa"/>
          </w:tcPr>
          <w:p w14:paraId="4EA18E46" w14:textId="77777777" w:rsidR="006C348D" w:rsidRDefault="006C348D" w:rsidP="0087024B">
            <w:pPr>
              <w:pStyle w:val="OtherTableBody"/>
            </w:pPr>
            <w:r>
              <w:t>0717</w:t>
            </w:r>
          </w:p>
        </w:tc>
        <w:tc>
          <w:tcPr>
            <w:tcW w:w="2600" w:type="dxa"/>
          </w:tcPr>
          <w:p w14:paraId="26DBFEE1" w14:textId="77777777" w:rsidR="006C348D" w:rsidRDefault="006C348D" w:rsidP="0087024B">
            <w:pPr>
              <w:pStyle w:val="OtherTableBody"/>
            </w:pPr>
          </w:p>
        </w:tc>
        <w:tc>
          <w:tcPr>
            <w:tcW w:w="1400" w:type="dxa"/>
          </w:tcPr>
          <w:p w14:paraId="60CDC358" w14:textId="77777777" w:rsidR="006C348D" w:rsidRDefault="006C348D" w:rsidP="0087024B">
            <w:pPr>
              <w:pStyle w:val="OtherTableBody"/>
            </w:pPr>
            <w:r>
              <w:t>GDPRLEGITINTEREST</w:t>
            </w:r>
          </w:p>
        </w:tc>
        <w:tc>
          <w:tcPr>
            <w:tcW w:w="4200" w:type="dxa"/>
          </w:tcPr>
          <w:p w14:paraId="50CBFD5B" w14:textId="77777777" w:rsidR="006C348D" w:rsidRDefault="006C348D" w:rsidP="0087024B">
            <w:pPr>
              <w:pStyle w:val="OtherTableBody"/>
            </w:pPr>
            <w:r>
              <w:t xml:space="preserve">Processing of personal data, inclusive of the special categories of data, is lawful if necessary for the purposes of the legitimate interests pursued by the controller or by a third party, except where such interests are overridden by the interests or fundamental rights and freedoms of the data subject which require protection of personal data, in particular where the data subject is a child. </w:t>
            </w:r>
          </w:p>
          <w:p w14:paraId="3CC36599" w14:textId="77777777" w:rsidR="006C348D" w:rsidRDefault="006C348D" w:rsidP="0087024B">
            <w:pPr>
              <w:pStyle w:val="OtherTableBody"/>
            </w:pPr>
          </w:p>
          <w:p w14:paraId="2F1D7ABF" w14:textId="77777777" w:rsidR="006C348D" w:rsidRDefault="006C348D" w:rsidP="0087024B">
            <w:pPr>
              <w:pStyle w:val="OtherTableBody"/>
            </w:pPr>
            <w:r>
              <w:t>This includes the processing of the special categories of data that are carried out in the course of its legitimate activities with appropriate safeguards by a foundation, association or any other not-for-profit body with a political, philosophical, religious or trade union aim and on condition that the processing relates solely to the members or to former members of the body or to persons who have regular contact with it in connection with its purposes and that the personal data are not disclosed outside that body without the consent of the data subjects.</w:t>
            </w:r>
          </w:p>
        </w:tc>
      </w:tr>
      <w:tr w:rsidR="006C348D" w14:paraId="44F726AA" w14:textId="77777777" w:rsidTr="0087024B">
        <w:trPr>
          <w:tblHeader/>
        </w:trPr>
        <w:tc>
          <w:tcPr>
            <w:tcW w:w="600" w:type="dxa"/>
          </w:tcPr>
          <w:p w14:paraId="64FAA848" w14:textId="77777777" w:rsidR="006C348D" w:rsidRDefault="006C348D" w:rsidP="0087024B">
            <w:pPr>
              <w:pStyle w:val="OtherTableBody"/>
            </w:pPr>
          </w:p>
        </w:tc>
        <w:tc>
          <w:tcPr>
            <w:tcW w:w="600" w:type="dxa"/>
          </w:tcPr>
          <w:p w14:paraId="7F16ABFE" w14:textId="77777777" w:rsidR="006C348D" w:rsidRDefault="006C348D" w:rsidP="0087024B">
            <w:pPr>
              <w:pStyle w:val="OtherTableBody"/>
            </w:pPr>
            <w:r>
              <w:t>0717</w:t>
            </w:r>
          </w:p>
        </w:tc>
        <w:tc>
          <w:tcPr>
            <w:tcW w:w="2600" w:type="dxa"/>
          </w:tcPr>
          <w:p w14:paraId="23D12750" w14:textId="77777777" w:rsidR="006C348D" w:rsidRDefault="006C348D" w:rsidP="0087024B">
            <w:pPr>
              <w:pStyle w:val="OtherTableBody"/>
            </w:pPr>
          </w:p>
        </w:tc>
        <w:tc>
          <w:tcPr>
            <w:tcW w:w="1400" w:type="dxa"/>
          </w:tcPr>
          <w:p w14:paraId="29DDDB3D" w14:textId="77777777" w:rsidR="006C348D" w:rsidRDefault="006C348D" w:rsidP="0087024B">
            <w:pPr>
              <w:pStyle w:val="OtherTableBody"/>
            </w:pPr>
            <w:r>
              <w:t>GDPRPUBLICHEALTH</w:t>
            </w:r>
          </w:p>
        </w:tc>
        <w:tc>
          <w:tcPr>
            <w:tcW w:w="4200" w:type="dxa"/>
          </w:tcPr>
          <w:p w14:paraId="3F308F53" w14:textId="77777777" w:rsidR="006C348D" w:rsidRDefault="006C348D" w:rsidP="0087024B">
            <w:pPr>
              <w:pStyle w:val="OtherTableBody"/>
            </w:pPr>
            <w:r>
              <w:t>Processing of special categories of data is lawful if necessary for reasons of public interest in the area of public health, such as protecting against serious cross-border threats to health or ensuring high standards of quality and safety of health care and of medicinal products or medical devices, on the basis of Union or Member State law which provides for suitable and specific measures to safeguard the rights and freedoms of the data subject, in particular professional secrecy.</w:t>
            </w:r>
          </w:p>
        </w:tc>
      </w:tr>
      <w:tr w:rsidR="006C348D" w14:paraId="1B54AF06" w14:textId="77777777" w:rsidTr="0087024B">
        <w:trPr>
          <w:tblHeader/>
        </w:trPr>
        <w:tc>
          <w:tcPr>
            <w:tcW w:w="600" w:type="dxa"/>
          </w:tcPr>
          <w:p w14:paraId="5893147C" w14:textId="77777777" w:rsidR="006C348D" w:rsidRDefault="006C348D" w:rsidP="0087024B">
            <w:pPr>
              <w:pStyle w:val="OtherTableBody"/>
            </w:pPr>
          </w:p>
        </w:tc>
        <w:tc>
          <w:tcPr>
            <w:tcW w:w="600" w:type="dxa"/>
          </w:tcPr>
          <w:p w14:paraId="1D85B2E3" w14:textId="77777777" w:rsidR="006C348D" w:rsidRDefault="006C348D" w:rsidP="0087024B">
            <w:pPr>
              <w:pStyle w:val="OtherTableBody"/>
            </w:pPr>
            <w:r>
              <w:t>0717</w:t>
            </w:r>
          </w:p>
        </w:tc>
        <w:tc>
          <w:tcPr>
            <w:tcW w:w="2600" w:type="dxa"/>
          </w:tcPr>
          <w:p w14:paraId="2D2C8023" w14:textId="77777777" w:rsidR="006C348D" w:rsidRDefault="006C348D" w:rsidP="0087024B">
            <w:pPr>
              <w:pStyle w:val="OtherTableBody"/>
            </w:pPr>
          </w:p>
        </w:tc>
        <w:tc>
          <w:tcPr>
            <w:tcW w:w="1400" w:type="dxa"/>
          </w:tcPr>
          <w:p w14:paraId="1F3C981B" w14:textId="77777777" w:rsidR="006C348D" w:rsidRDefault="006C348D" w:rsidP="0087024B">
            <w:pPr>
              <w:pStyle w:val="OtherTableBody"/>
            </w:pPr>
            <w:r>
              <w:t>GDPRPUBLICINTEREST</w:t>
            </w:r>
          </w:p>
        </w:tc>
        <w:tc>
          <w:tcPr>
            <w:tcW w:w="4200" w:type="dxa"/>
          </w:tcPr>
          <w:p w14:paraId="72A41208" w14:textId="77777777" w:rsidR="006C348D" w:rsidRDefault="006C348D" w:rsidP="0087024B">
            <w:pPr>
              <w:pStyle w:val="OtherTableBody"/>
            </w:pPr>
            <w:r>
              <w:t>Processing of personal data, inclusive of the special categories of data, is lawful if necessary for the performance of a task carried out in the public interest or in the exercise of official authority vested in the controller. This includes the processing of the special categories of data that are necessary for reasons of substantial public interest, on the basis of Union or Member State law which shall be proportionate to the aim pursued, respect the essence of the right to data protection and provide for suitable and specific measures to safeguard the fundamental rights and the interests of the data subject.</w:t>
            </w:r>
          </w:p>
        </w:tc>
      </w:tr>
      <w:tr w:rsidR="006C348D" w14:paraId="28E7DE4C" w14:textId="77777777" w:rsidTr="0087024B">
        <w:trPr>
          <w:tblHeader/>
        </w:trPr>
        <w:tc>
          <w:tcPr>
            <w:tcW w:w="600" w:type="dxa"/>
          </w:tcPr>
          <w:p w14:paraId="1ACB453C" w14:textId="77777777" w:rsidR="006C348D" w:rsidRDefault="006C348D" w:rsidP="0087024B">
            <w:pPr>
              <w:pStyle w:val="OtherTableBody"/>
            </w:pPr>
          </w:p>
        </w:tc>
        <w:tc>
          <w:tcPr>
            <w:tcW w:w="600" w:type="dxa"/>
          </w:tcPr>
          <w:p w14:paraId="032BD04A" w14:textId="77777777" w:rsidR="006C348D" w:rsidRDefault="006C348D" w:rsidP="0087024B">
            <w:pPr>
              <w:pStyle w:val="OtherTableBody"/>
            </w:pPr>
            <w:r>
              <w:t>0717</w:t>
            </w:r>
          </w:p>
        </w:tc>
        <w:tc>
          <w:tcPr>
            <w:tcW w:w="2600" w:type="dxa"/>
          </w:tcPr>
          <w:p w14:paraId="42E250EB" w14:textId="77777777" w:rsidR="006C348D" w:rsidRDefault="006C348D" w:rsidP="0087024B">
            <w:pPr>
              <w:pStyle w:val="OtherTableBody"/>
            </w:pPr>
          </w:p>
        </w:tc>
        <w:tc>
          <w:tcPr>
            <w:tcW w:w="1400" w:type="dxa"/>
          </w:tcPr>
          <w:p w14:paraId="7F471D63" w14:textId="77777777" w:rsidR="006C348D" w:rsidRDefault="006C348D" w:rsidP="0087024B">
            <w:pPr>
              <w:pStyle w:val="OtherTableBody"/>
            </w:pPr>
            <w:r>
              <w:t>GDPRRESEARCH</w:t>
            </w:r>
          </w:p>
        </w:tc>
        <w:tc>
          <w:tcPr>
            <w:tcW w:w="4200" w:type="dxa"/>
          </w:tcPr>
          <w:p w14:paraId="663F63E3" w14:textId="77777777" w:rsidR="006C348D" w:rsidRDefault="006C348D" w:rsidP="0087024B">
            <w:pPr>
              <w:pStyle w:val="OtherTableBody"/>
            </w:pPr>
            <w:r>
              <w:t>Processing of special categories of data is lawful if necessary for archiving purposes in the public interest, scientific or historical research purposes or statistical purposes in accordance with Article 89(1) based on Union or Member State law which shall be proportionate to the aim pursued, respect the essence of the right to data protection and provide for suitable and specific measures to safeguard the fundamental rights and the interests of the data subject.</w:t>
            </w:r>
          </w:p>
        </w:tc>
      </w:tr>
      <w:tr w:rsidR="006C348D" w14:paraId="497B7238" w14:textId="77777777" w:rsidTr="0087024B">
        <w:trPr>
          <w:tblHeader/>
        </w:trPr>
        <w:tc>
          <w:tcPr>
            <w:tcW w:w="600" w:type="dxa"/>
          </w:tcPr>
          <w:p w14:paraId="6247D37D" w14:textId="77777777" w:rsidR="006C348D" w:rsidRDefault="006C348D" w:rsidP="0087024B">
            <w:pPr>
              <w:pStyle w:val="OtherTableBody"/>
            </w:pPr>
          </w:p>
        </w:tc>
        <w:tc>
          <w:tcPr>
            <w:tcW w:w="600" w:type="dxa"/>
          </w:tcPr>
          <w:p w14:paraId="78893FFE" w14:textId="77777777" w:rsidR="006C348D" w:rsidRDefault="006C348D" w:rsidP="0087024B">
            <w:pPr>
              <w:pStyle w:val="OtherTableBody"/>
            </w:pPr>
            <w:r>
              <w:t>0717</w:t>
            </w:r>
          </w:p>
        </w:tc>
        <w:tc>
          <w:tcPr>
            <w:tcW w:w="2600" w:type="dxa"/>
          </w:tcPr>
          <w:p w14:paraId="4468EE75" w14:textId="77777777" w:rsidR="006C348D" w:rsidRDefault="006C348D" w:rsidP="0087024B">
            <w:pPr>
              <w:pStyle w:val="OtherTableBody"/>
            </w:pPr>
          </w:p>
        </w:tc>
        <w:tc>
          <w:tcPr>
            <w:tcW w:w="1400" w:type="dxa"/>
          </w:tcPr>
          <w:p w14:paraId="0890C9A9" w14:textId="77777777" w:rsidR="006C348D" w:rsidRDefault="006C348D" w:rsidP="0087024B">
            <w:pPr>
              <w:pStyle w:val="OtherTableBody"/>
            </w:pPr>
            <w:r>
              <w:t>GDPRResearchCD</w:t>
            </w:r>
          </w:p>
        </w:tc>
        <w:tc>
          <w:tcPr>
            <w:tcW w:w="4200" w:type="dxa"/>
          </w:tcPr>
          <w:p w14:paraId="359512FD" w14:textId="77777777" w:rsidR="006C348D" w:rsidRDefault="006C348D" w:rsidP="0087024B">
            <w:pPr>
              <w:pStyle w:val="OtherTableBody"/>
            </w:pPr>
            <w:r>
              <w:t>A consent directive that complies with regulatory requirements for a consent directive compliant with the European Union General Data Protection Regulation (GDPR) definition: Consent of the data subject means any freely given, specific, informed and unambiguous indication of the data subject’s wishes by which he or she, by a statement or by a clear affirmative action, signifies agreement to the processing of personal data relating to him or her.</w:t>
            </w:r>
          </w:p>
          <w:p w14:paraId="33064F66" w14:textId="77777777" w:rsidR="006C348D" w:rsidRDefault="006C348D" w:rsidP="0087024B">
            <w:pPr>
              <w:pStyle w:val="OtherTableBody"/>
            </w:pPr>
          </w:p>
          <w:p w14:paraId="1420CD94" w14:textId="77777777" w:rsidR="006C348D" w:rsidRDefault="006C348D" w:rsidP="0087024B">
            <w:pPr>
              <w:pStyle w:val="OtherTableBody"/>
            </w:pPr>
            <w:r>
              <w:t>GDPR research consent directive has the additional caveat that it is often not possible to fully identify the purpose of personal data processing for scientific research purposes at the time of data collection. Therefore, data subjects should be allowed to give their consent to certain areas of scientific research when in keeping with recognized ethical standards for scientific research. Data subjects should have the opportunity to give their consent only to certain areas of research or parts of research projects to the extent allowed by the intended purpose.</w:t>
            </w:r>
          </w:p>
        </w:tc>
      </w:tr>
      <w:tr w:rsidR="006C348D" w14:paraId="365769BA" w14:textId="77777777" w:rsidTr="0087024B">
        <w:trPr>
          <w:tblHeader/>
        </w:trPr>
        <w:tc>
          <w:tcPr>
            <w:tcW w:w="600" w:type="dxa"/>
          </w:tcPr>
          <w:p w14:paraId="1FD9A4D0" w14:textId="77777777" w:rsidR="006C348D" w:rsidRDefault="006C348D" w:rsidP="0087024B">
            <w:pPr>
              <w:pStyle w:val="OtherTableBody"/>
            </w:pPr>
          </w:p>
        </w:tc>
        <w:tc>
          <w:tcPr>
            <w:tcW w:w="600" w:type="dxa"/>
          </w:tcPr>
          <w:p w14:paraId="7B948A90" w14:textId="77777777" w:rsidR="006C348D" w:rsidRDefault="006C348D" w:rsidP="0087024B">
            <w:pPr>
              <w:pStyle w:val="OtherTableBody"/>
            </w:pPr>
            <w:r>
              <w:t>0717</w:t>
            </w:r>
          </w:p>
        </w:tc>
        <w:tc>
          <w:tcPr>
            <w:tcW w:w="2600" w:type="dxa"/>
          </w:tcPr>
          <w:p w14:paraId="0C94AFB3" w14:textId="77777777" w:rsidR="006C348D" w:rsidRDefault="006C348D" w:rsidP="0087024B">
            <w:pPr>
              <w:pStyle w:val="OtherTableBody"/>
            </w:pPr>
          </w:p>
        </w:tc>
        <w:tc>
          <w:tcPr>
            <w:tcW w:w="1400" w:type="dxa"/>
          </w:tcPr>
          <w:p w14:paraId="3F252365" w14:textId="77777777" w:rsidR="006C348D" w:rsidRDefault="006C348D" w:rsidP="0087024B">
            <w:pPr>
              <w:pStyle w:val="OtherTableBody"/>
            </w:pPr>
            <w:r>
              <w:t>GDPRVITALINTEREST</w:t>
            </w:r>
          </w:p>
        </w:tc>
        <w:tc>
          <w:tcPr>
            <w:tcW w:w="4200" w:type="dxa"/>
          </w:tcPr>
          <w:p w14:paraId="0ECBAA78" w14:textId="77777777" w:rsidR="006C348D" w:rsidRDefault="006C348D" w:rsidP="0087024B">
            <w:pPr>
              <w:pStyle w:val="OtherTableBody"/>
            </w:pPr>
            <w:r>
              <w:t>Processing of personal data, inclusive of the special categories of data, is lawful if necessary to protect the vital interests of the data subject or of another natural person where the data subject is physically or legally incapable of giving consent. This includes the processing of the special categories of data that are necessary for the purposes of preventive or occupational medicine, for the assessment of the working capacity of the employee, medical diagnosis, the provision of health or social care or treatment or the management of health or social care systems and services on the basis of Union or Member State law or pursuant to contract with a health professional and subject to the conditions and safeguards when those data are processed by or under the responsibility of a professional subject to the obligation of professional secrecy under Union or Member State law or rules established by national competent bodies or by another person also subject to an obligation of secrecy under Union or Member State law or rules established by national competent bodies.</w:t>
            </w:r>
          </w:p>
        </w:tc>
      </w:tr>
      <w:tr w:rsidR="006C348D" w14:paraId="7DB4D2A6" w14:textId="77777777" w:rsidTr="0087024B">
        <w:trPr>
          <w:tblHeader/>
        </w:trPr>
        <w:tc>
          <w:tcPr>
            <w:tcW w:w="600" w:type="dxa"/>
          </w:tcPr>
          <w:p w14:paraId="527FDDE2" w14:textId="77777777" w:rsidR="006C348D" w:rsidRDefault="006C348D" w:rsidP="0087024B">
            <w:pPr>
              <w:pStyle w:val="OtherTableBody"/>
            </w:pPr>
          </w:p>
        </w:tc>
        <w:tc>
          <w:tcPr>
            <w:tcW w:w="600" w:type="dxa"/>
          </w:tcPr>
          <w:p w14:paraId="0E7014BA" w14:textId="77777777" w:rsidR="006C348D" w:rsidRDefault="006C348D" w:rsidP="0087024B">
            <w:pPr>
              <w:pStyle w:val="OtherTableBody"/>
            </w:pPr>
            <w:r>
              <w:t>0717</w:t>
            </w:r>
          </w:p>
        </w:tc>
        <w:tc>
          <w:tcPr>
            <w:tcW w:w="2600" w:type="dxa"/>
          </w:tcPr>
          <w:p w14:paraId="7CD7CD14" w14:textId="77777777" w:rsidR="006C348D" w:rsidRDefault="006C348D" w:rsidP="0087024B">
            <w:pPr>
              <w:pStyle w:val="OtherTableBody"/>
            </w:pPr>
          </w:p>
        </w:tc>
        <w:tc>
          <w:tcPr>
            <w:tcW w:w="1400" w:type="dxa"/>
          </w:tcPr>
          <w:p w14:paraId="7DE36A3A" w14:textId="77777777" w:rsidR="006C348D" w:rsidRDefault="006C348D" w:rsidP="0087024B">
            <w:pPr>
              <w:pStyle w:val="OtherTableBody"/>
            </w:pPr>
            <w:r>
              <w:t>GRANTORCHOICE</w:t>
            </w:r>
          </w:p>
        </w:tc>
        <w:tc>
          <w:tcPr>
            <w:tcW w:w="4200" w:type="dxa"/>
          </w:tcPr>
          <w:p w14:paraId="186F3DEA" w14:textId="77777777" w:rsidR="006C348D" w:rsidRDefault="006C348D" w:rsidP="0087024B">
            <w:pPr>
              <w:pStyle w:val="OtherTableBody"/>
            </w:pPr>
            <w:r>
              <w:t>A grantor's terms of agreement to which a grantee may assent or dissent, and which may include an opportunity for a grantee to request restrictions or extensions.</w:t>
            </w:r>
          </w:p>
          <w:p w14:paraId="7EA703CF" w14:textId="77777777" w:rsidR="006C348D" w:rsidRDefault="006C348D" w:rsidP="0087024B">
            <w:pPr>
              <w:pStyle w:val="OtherTableBody"/>
            </w:pPr>
          </w:p>
          <w:p w14:paraId="684A192D" w14:textId="77777777" w:rsidR="006C348D" w:rsidRDefault="006C348D" w:rsidP="0087024B">
            <w:pPr>
              <w:pStyle w:val="OtherTableBody"/>
            </w:pPr>
            <w:r>
              <w:t>Comment: A grantor typically is able to stipulate preferred terms of agreement when the grantor has control over the topic of the agreement, which a grantee must accept in full or may be offered an opportunity to extend or restrict certain terms.</w:t>
            </w:r>
          </w:p>
        </w:tc>
      </w:tr>
      <w:tr w:rsidR="006C348D" w14:paraId="5511B53D" w14:textId="77777777" w:rsidTr="0087024B">
        <w:trPr>
          <w:tblHeader/>
        </w:trPr>
        <w:tc>
          <w:tcPr>
            <w:tcW w:w="600" w:type="dxa"/>
          </w:tcPr>
          <w:p w14:paraId="1D021B73" w14:textId="77777777" w:rsidR="006C348D" w:rsidRDefault="006C348D" w:rsidP="0087024B">
            <w:pPr>
              <w:pStyle w:val="OtherTableBody"/>
            </w:pPr>
          </w:p>
        </w:tc>
        <w:tc>
          <w:tcPr>
            <w:tcW w:w="600" w:type="dxa"/>
          </w:tcPr>
          <w:p w14:paraId="74E3C90A" w14:textId="77777777" w:rsidR="006C348D" w:rsidRDefault="006C348D" w:rsidP="0087024B">
            <w:pPr>
              <w:pStyle w:val="OtherTableBody"/>
            </w:pPr>
            <w:r>
              <w:t>0717</w:t>
            </w:r>
          </w:p>
        </w:tc>
        <w:tc>
          <w:tcPr>
            <w:tcW w:w="2600" w:type="dxa"/>
          </w:tcPr>
          <w:p w14:paraId="61A482A9" w14:textId="77777777" w:rsidR="006C348D" w:rsidRDefault="006C348D" w:rsidP="0087024B">
            <w:pPr>
              <w:pStyle w:val="OtherTableBody"/>
            </w:pPr>
          </w:p>
        </w:tc>
        <w:tc>
          <w:tcPr>
            <w:tcW w:w="1400" w:type="dxa"/>
          </w:tcPr>
          <w:p w14:paraId="7F357B50" w14:textId="77777777" w:rsidR="006C348D" w:rsidRDefault="006C348D" w:rsidP="0087024B">
            <w:pPr>
              <w:pStyle w:val="OtherTableBody"/>
            </w:pPr>
            <w:r>
              <w:t>HIPAAAuth</w:t>
            </w:r>
          </w:p>
        </w:tc>
        <w:tc>
          <w:tcPr>
            <w:tcW w:w="4200" w:type="dxa"/>
          </w:tcPr>
          <w:p w14:paraId="41C897CF" w14:textId="77777777" w:rsidR="006C348D" w:rsidRDefault="006C348D" w:rsidP="0087024B">
            <w:pPr>
              <w:pStyle w:val="OtherTableBody"/>
            </w:pPr>
            <w:r>
              <w:t>A code representing U.S. Public Law 104-191 Health Insurance Portability and Accountability Act (HIPAA) Privacy Rule (45 CFR Section 164.508) Uses and disclosures for which an authorization is required https://www.gpo.gov/fdsys/pkg/CFR-2017-title45-vol1/pdf/CFR-2017-title45-vol1-sec164-508.pdf, which stipulates the process by which a covered entity seeks agreement from an individual to use or disclose protected health information for other purposes, or to authorize another covered entity to disclose protected health information to the requesting covered entity, are termed ""authorizations"".</w:t>
            </w:r>
          </w:p>
          <w:p w14:paraId="4774C1D5" w14:textId="77777777" w:rsidR="006C348D" w:rsidRDefault="006C348D" w:rsidP="0087024B">
            <w:pPr>
              <w:pStyle w:val="OtherTableBody"/>
            </w:pPr>
          </w:p>
          <w:p w14:paraId="653CD5DA" w14:textId="77777777" w:rsidR="006C348D" w:rsidRDefault="006C348D" w:rsidP="0087024B">
            <w:pPr>
              <w:pStyle w:val="OtherTableBody"/>
            </w:pPr>
            <w:r>
              <w:t>An “authorization” is required by the Privacy Rule for uses and disclosures of protected health information not otherwise allowed by the Rule. Where the Privacy Rule requires patient authorization, voluntary consent is not sufficient to permit a use or disclosure of protected health information unless it also satisfies the requirements of a valid authorization. An authorization is a detailed document that gives covered entities permission to use protected health information for specified purposes, which are generally other than treatment, payment, or health care operations, or to disclose protected health information to a third party specified by the individual.</w:t>
            </w:r>
          </w:p>
          <w:p w14:paraId="69E5055A" w14:textId="77777777" w:rsidR="006C348D" w:rsidRDefault="006C348D" w:rsidP="0087024B">
            <w:pPr>
              <w:pStyle w:val="OtherTableBody"/>
            </w:pPr>
          </w:p>
          <w:p w14:paraId="120B42E3" w14:textId="77777777" w:rsidR="006C348D" w:rsidRDefault="006C348D" w:rsidP="0087024B">
            <w:pPr>
              <w:pStyle w:val="OtherTableBody"/>
            </w:pPr>
            <w:r>
              <w:t>An authorization must specify a number of elements, including a description of the protected health information to be used and disclosed, the person authorized to make the use or disclosure, the person to whom the covered entity may make the disclosure, an expiration date, and, in some cases, the purpose for which the information may be used or disclosed. With limited exceptions, covered entities may not condition treatment or coverage on the individual providing an authorization. https://www.hhs.gov/hipaa/for-professionals/faq/264/what-is-the-difference-between-consent-and-authorization/index.html</w:t>
            </w:r>
          </w:p>
        </w:tc>
      </w:tr>
      <w:tr w:rsidR="006C348D" w14:paraId="62024D0B" w14:textId="77777777" w:rsidTr="0087024B">
        <w:trPr>
          <w:tblHeader/>
        </w:trPr>
        <w:tc>
          <w:tcPr>
            <w:tcW w:w="600" w:type="dxa"/>
          </w:tcPr>
          <w:p w14:paraId="2362B689" w14:textId="77777777" w:rsidR="006C348D" w:rsidRDefault="006C348D" w:rsidP="0087024B">
            <w:pPr>
              <w:pStyle w:val="OtherTableBody"/>
            </w:pPr>
          </w:p>
        </w:tc>
        <w:tc>
          <w:tcPr>
            <w:tcW w:w="600" w:type="dxa"/>
          </w:tcPr>
          <w:p w14:paraId="1D01634A" w14:textId="77777777" w:rsidR="006C348D" w:rsidRDefault="006C348D" w:rsidP="0087024B">
            <w:pPr>
              <w:pStyle w:val="OtherTableBody"/>
            </w:pPr>
            <w:r>
              <w:t>0717</w:t>
            </w:r>
          </w:p>
        </w:tc>
        <w:tc>
          <w:tcPr>
            <w:tcW w:w="2600" w:type="dxa"/>
          </w:tcPr>
          <w:p w14:paraId="594AC63A" w14:textId="77777777" w:rsidR="006C348D" w:rsidRDefault="006C348D" w:rsidP="0087024B">
            <w:pPr>
              <w:pStyle w:val="OtherTableBody"/>
            </w:pPr>
          </w:p>
        </w:tc>
        <w:tc>
          <w:tcPr>
            <w:tcW w:w="1400" w:type="dxa"/>
          </w:tcPr>
          <w:p w14:paraId="24A38FB1" w14:textId="77777777" w:rsidR="006C348D" w:rsidRDefault="006C348D" w:rsidP="0087024B">
            <w:pPr>
              <w:pStyle w:val="OtherTableBody"/>
            </w:pPr>
            <w:r>
              <w:t>HIPAAAuthCD</w:t>
            </w:r>
          </w:p>
        </w:tc>
        <w:tc>
          <w:tcPr>
            <w:tcW w:w="4200" w:type="dxa"/>
          </w:tcPr>
          <w:p w14:paraId="31CC2D01" w14:textId="77777777" w:rsidR="006C348D" w:rsidRDefault="006C348D" w:rsidP="0087024B">
            <w:pPr>
              <w:pStyle w:val="OtherTableBody"/>
            </w:pPr>
            <w:r>
              <w:t>A code representing an individual’s consent directive that complies with HIPAA Privacy rule 45 CFR Section 164.508 Uses and disclosures for which an authorization is required https://www.gpo.gov/fdsys/pkg/CFR-2017-title45-vol1/pdf/CFR-2017-title45-vol1-sec164-508.pdf, which is a US Federal law stipulating the policy elements of a valid authorization under this Section.</w:t>
            </w:r>
          </w:p>
          <w:p w14:paraId="00E73F95" w14:textId="77777777" w:rsidR="006C348D" w:rsidRDefault="006C348D" w:rsidP="0087024B">
            <w:pPr>
              <w:pStyle w:val="OtherTableBody"/>
            </w:pPr>
          </w:p>
          <w:p w14:paraId="427EDDCB" w14:textId="77777777" w:rsidR="006C348D" w:rsidRDefault="006C348D" w:rsidP="0087024B">
            <w:pPr>
              <w:pStyle w:val="OtherTableBody"/>
            </w:pPr>
            <w:r>
              <w:t>An “authorization” is required by the Privacy Rule for uses and disclosures of protected health information not otherwise allowed by the Rule. Where the Privacy Rule requires patient authorization, voluntary consent is not sufficient to permit a use or disclosure of protected health information unless it also satisfies the requirements of a valid authorization. An authorization is a detailed document that gives covered entities permission to use protected health information for specified purposes, which are generally other than treatment, payment, or health care operations, or to disclose protected health information to a third party specified by the individual.</w:t>
            </w:r>
          </w:p>
          <w:p w14:paraId="180F8419" w14:textId="77777777" w:rsidR="006C348D" w:rsidRDefault="006C348D" w:rsidP="0087024B">
            <w:pPr>
              <w:pStyle w:val="OtherTableBody"/>
            </w:pPr>
          </w:p>
          <w:p w14:paraId="264B7FBC" w14:textId="77777777" w:rsidR="006C348D" w:rsidRDefault="006C348D" w:rsidP="0087024B">
            <w:pPr>
              <w:pStyle w:val="OtherTableBody"/>
            </w:pPr>
            <w:r>
              <w:t>An authorization must specify a number of elements, including a description of the protected health information to be used and disclosed, the person authorized to make the use or disclosure, the person to whom the covered entity may make the disclosure, an expiration date, and, in some cases, the purpose for which the information may be used or disclosed. With limited exceptions, covered entities may not condition treatment or coverage on the individual providing an authorization. https://www.hhs.gov/hipaa/for-professionals/faq/264/what-is-the-difference-between-consent-and-authorization/index.html</w:t>
            </w:r>
          </w:p>
          <w:p w14:paraId="3970222B" w14:textId="77777777" w:rsidR="006C348D" w:rsidRDefault="006C348D" w:rsidP="0087024B">
            <w:pPr>
              <w:pStyle w:val="OtherTableBody"/>
            </w:pPr>
            <w:r>
              <w:t xml:space="preserve">A HIPAA Authorization must comply with 45 CFR Section164.508(c) Implementation specifications: Core elements and requirements – </w:t>
            </w:r>
          </w:p>
          <w:p w14:paraId="1DDBA16B" w14:textId="77777777" w:rsidR="006C348D" w:rsidRDefault="006C348D" w:rsidP="0087024B">
            <w:pPr>
              <w:pStyle w:val="OtherTableBody"/>
            </w:pPr>
            <w:r>
              <w:t xml:space="preserve">(1) Core elements. A valid authorization under this Section must contain at least the following elements: (i) A description of the information to be used or disclosed that identifies the information in a specific and meaningful fashion. </w:t>
            </w:r>
          </w:p>
          <w:p w14:paraId="0DCC3887" w14:textId="77777777" w:rsidR="006C348D" w:rsidRDefault="006C348D" w:rsidP="0087024B">
            <w:pPr>
              <w:pStyle w:val="OtherTableBody"/>
            </w:pPr>
            <w:r>
              <w:t xml:space="preserve">(ii) The name or other specific identification of the person(s), or class of persons, authorized to make the requested use or disclosure. </w:t>
            </w:r>
          </w:p>
          <w:p w14:paraId="6EA13E6D" w14:textId="77777777" w:rsidR="006C348D" w:rsidRDefault="006C348D" w:rsidP="0087024B">
            <w:pPr>
              <w:pStyle w:val="OtherTableBody"/>
            </w:pPr>
            <w:r>
              <w:t xml:space="preserve">(iii) The name or other specific identification of the person(s), or class of persons, to whom the covered entity may make the requested use or disclosure. </w:t>
            </w:r>
          </w:p>
          <w:p w14:paraId="3AE4BBF5" w14:textId="77777777" w:rsidR="006C348D" w:rsidRDefault="006C348D" w:rsidP="0087024B">
            <w:pPr>
              <w:pStyle w:val="OtherTableBody"/>
            </w:pPr>
            <w:r>
              <w:t xml:space="preserve">(iv) A description of each purpose of the requested use or disclosure. The statement “at the request of the individual” is a sufficient description of the purpose when an individual initiates the authorization and does not, or elects not to, provide a statement of the purpose. </w:t>
            </w:r>
          </w:p>
          <w:p w14:paraId="740B7041" w14:textId="77777777" w:rsidR="006C348D" w:rsidRDefault="006C348D" w:rsidP="0087024B">
            <w:pPr>
              <w:pStyle w:val="OtherTableBody"/>
            </w:pPr>
            <w:r>
              <w:t xml:space="preserve">(v) An expiration date or an expiration event that relates to the individual or the purpose of the use or disclosure. The statement “end of the research study,” “none,” or similar language is sufficient if the authorization is for a use or disclosure of protected health information for research, including for the creation and maintenance of a research database or research repository. </w:t>
            </w:r>
          </w:p>
          <w:p w14:paraId="75DE6E0A" w14:textId="77777777" w:rsidR="006C348D" w:rsidRDefault="006C348D" w:rsidP="0087024B">
            <w:pPr>
              <w:pStyle w:val="OtherTableBody"/>
            </w:pPr>
            <w:r>
              <w:t xml:space="preserve">(vi) Signature of the individual and date. If the authorization is signed by a personal representative of the individual, a description of such representative's authority to act for the individual must also be provided. </w:t>
            </w:r>
          </w:p>
          <w:p w14:paraId="71305C5B" w14:textId="77777777" w:rsidR="006C348D" w:rsidRDefault="006C348D" w:rsidP="0087024B">
            <w:pPr>
              <w:pStyle w:val="OtherTableBody"/>
            </w:pPr>
            <w:r>
              <w:t xml:space="preserve">(2)Required statements. In addition to the core elements, the authorization must contain statements adequate to place the individual on notice of all of the following: </w:t>
            </w:r>
          </w:p>
          <w:p w14:paraId="67541075" w14:textId="77777777" w:rsidR="006C348D" w:rsidRDefault="006C348D" w:rsidP="0087024B">
            <w:pPr>
              <w:pStyle w:val="OtherTableBody"/>
            </w:pPr>
            <w:r>
              <w:t xml:space="preserve">(i) The individual's right to revoke the authorization in writing, and either: </w:t>
            </w:r>
          </w:p>
          <w:p w14:paraId="1F084D05" w14:textId="77777777" w:rsidR="006C348D" w:rsidRDefault="006C348D" w:rsidP="0087024B">
            <w:pPr>
              <w:pStyle w:val="OtherTableBody"/>
            </w:pPr>
            <w:r>
              <w:t>(A) The exceptions to the right to revoke and a description of how the individual may revoke the authorization; or (B) To the extent that the information in paragraph (c)(2)(i)(A) of this section is included in the notice required by Section 164.520, a reference to the covered entity's notice.</w:t>
            </w:r>
          </w:p>
          <w:p w14:paraId="1C7F7D9A" w14:textId="77777777" w:rsidR="006C348D" w:rsidRDefault="006C348D" w:rsidP="0087024B">
            <w:pPr>
              <w:pStyle w:val="OtherTableBody"/>
            </w:pPr>
            <w:r>
              <w:t>https://www.gpo.gov/fdsys/pkg/CFR-2017-title45-vol1/pdf/CFR-2017-title45-vol1-sec164-508.pdf</w:t>
            </w:r>
          </w:p>
        </w:tc>
      </w:tr>
      <w:tr w:rsidR="006C348D" w14:paraId="66743DCB" w14:textId="77777777" w:rsidTr="0087024B">
        <w:trPr>
          <w:tblHeader/>
        </w:trPr>
        <w:tc>
          <w:tcPr>
            <w:tcW w:w="600" w:type="dxa"/>
          </w:tcPr>
          <w:p w14:paraId="0D527F82" w14:textId="77777777" w:rsidR="006C348D" w:rsidRDefault="006C348D" w:rsidP="0087024B">
            <w:pPr>
              <w:pStyle w:val="OtherTableBody"/>
            </w:pPr>
          </w:p>
        </w:tc>
        <w:tc>
          <w:tcPr>
            <w:tcW w:w="600" w:type="dxa"/>
          </w:tcPr>
          <w:p w14:paraId="30F24FE8" w14:textId="77777777" w:rsidR="006C348D" w:rsidRDefault="006C348D" w:rsidP="0087024B">
            <w:pPr>
              <w:pStyle w:val="OtherTableBody"/>
            </w:pPr>
            <w:r>
              <w:t>0717</w:t>
            </w:r>
          </w:p>
        </w:tc>
        <w:tc>
          <w:tcPr>
            <w:tcW w:w="2600" w:type="dxa"/>
          </w:tcPr>
          <w:p w14:paraId="5AF03B2A" w14:textId="77777777" w:rsidR="006C348D" w:rsidRDefault="006C348D" w:rsidP="0087024B">
            <w:pPr>
              <w:pStyle w:val="OtherTableBody"/>
            </w:pPr>
          </w:p>
        </w:tc>
        <w:tc>
          <w:tcPr>
            <w:tcW w:w="1400" w:type="dxa"/>
          </w:tcPr>
          <w:p w14:paraId="4D1AA9D3" w14:textId="77777777" w:rsidR="006C348D" w:rsidRDefault="006C348D" w:rsidP="0087024B">
            <w:pPr>
              <w:pStyle w:val="OtherTableBody"/>
            </w:pPr>
            <w:r>
              <w:t>HIPAAConsent</w:t>
            </w:r>
          </w:p>
        </w:tc>
        <w:tc>
          <w:tcPr>
            <w:tcW w:w="4200" w:type="dxa"/>
          </w:tcPr>
          <w:p w14:paraId="12F1EF41" w14:textId="77777777" w:rsidR="006C348D" w:rsidRDefault="006C348D" w:rsidP="0087024B">
            <w:pPr>
              <w:pStyle w:val="OtherTableBody"/>
            </w:pPr>
            <w:r>
              <w:t>A code representing U.S. Public Law 104-191 Health Insurance Portability and Accountability Act (HIPAA) Privacy Rule (45 CFR Section 164.522), which stipulates the process by which a covered entity seeks agreement from an individual regarding how it will use and disclose the individual's protected health information for treatment, payment, and health care operations is termed a "consent."  The Privacy Rule permits, but does not require, a covered entity to voluntarily obtain patient consent for uses and disclosures of protected health information for treatment, payment, and health care operations. Covered entities that do so have complete discretion to design a process that best suits their needs. From https://www.hhs.gov/hipaa/for-professionals/faq/264/what-is-the-difference-between-consent-and-authorization/index.html. The provisions relating to consent are largely contained in  Section 164.522 Rights to request privacy protection for protected health information https://www.gpo.gov/fdsys/pkg/CFR-2017-title45-vol1/pdf/CFR-2017-title45-vol1-sec164-522.pdf</w:t>
            </w:r>
          </w:p>
        </w:tc>
      </w:tr>
      <w:tr w:rsidR="006C348D" w14:paraId="75A45184" w14:textId="77777777" w:rsidTr="0087024B">
        <w:trPr>
          <w:tblHeader/>
        </w:trPr>
        <w:tc>
          <w:tcPr>
            <w:tcW w:w="600" w:type="dxa"/>
          </w:tcPr>
          <w:p w14:paraId="147382E5" w14:textId="77777777" w:rsidR="006C348D" w:rsidRDefault="006C348D" w:rsidP="0087024B">
            <w:pPr>
              <w:pStyle w:val="OtherTableBody"/>
            </w:pPr>
          </w:p>
        </w:tc>
        <w:tc>
          <w:tcPr>
            <w:tcW w:w="600" w:type="dxa"/>
          </w:tcPr>
          <w:p w14:paraId="2E713F1E" w14:textId="77777777" w:rsidR="006C348D" w:rsidRDefault="006C348D" w:rsidP="0087024B">
            <w:pPr>
              <w:pStyle w:val="OtherTableBody"/>
            </w:pPr>
            <w:r>
              <w:t>0717</w:t>
            </w:r>
          </w:p>
        </w:tc>
        <w:tc>
          <w:tcPr>
            <w:tcW w:w="2600" w:type="dxa"/>
          </w:tcPr>
          <w:p w14:paraId="498F3704" w14:textId="77777777" w:rsidR="006C348D" w:rsidRDefault="006C348D" w:rsidP="0087024B">
            <w:pPr>
              <w:pStyle w:val="OtherTableBody"/>
            </w:pPr>
          </w:p>
        </w:tc>
        <w:tc>
          <w:tcPr>
            <w:tcW w:w="1400" w:type="dxa"/>
          </w:tcPr>
          <w:p w14:paraId="163E7B7B" w14:textId="77777777" w:rsidR="006C348D" w:rsidRDefault="006C348D" w:rsidP="0087024B">
            <w:pPr>
              <w:pStyle w:val="OtherTableBody"/>
            </w:pPr>
            <w:r>
              <w:t>HIPAAConsentCD</w:t>
            </w:r>
          </w:p>
        </w:tc>
        <w:tc>
          <w:tcPr>
            <w:tcW w:w="4200" w:type="dxa"/>
          </w:tcPr>
          <w:p w14:paraId="7613EE27" w14:textId="77777777" w:rsidR="006C348D" w:rsidRDefault="006C348D" w:rsidP="0087024B">
            <w:pPr>
              <w:pStyle w:val="OtherTableBody"/>
            </w:pPr>
            <w:r>
              <w:t>A code representing U.S. Public Law 104-191 Health Insurance Portability and Accountability Act (HIPAA) Privacy Rule 45 CFR Section 164.522 Rights to request privacy protection for protected health information https://www.gpo.gov/fdsys/pkg/CFR-2017-title45-vol1/pdf/CFR-2017-title45-vol1-sec164-522.pdf, which stipulates the process by which a covered entity seeks agreement from an individual regarding how it will use and disclose the individual's protected health information for treatment, payment, and health care operations is termed a "consent.</w:t>
            </w:r>
          </w:p>
        </w:tc>
      </w:tr>
      <w:tr w:rsidR="006C348D" w14:paraId="1455804A" w14:textId="77777777" w:rsidTr="0087024B">
        <w:trPr>
          <w:tblHeader/>
        </w:trPr>
        <w:tc>
          <w:tcPr>
            <w:tcW w:w="600" w:type="dxa"/>
          </w:tcPr>
          <w:p w14:paraId="3BD81ED4" w14:textId="77777777" w:rsidR="006C348D" w:rsidRDefault="006C348D" w:rsidP="0087024B">
            <w:pPr>
              <w:pStyle w:val="OtherTableBody"/>
            </w:pPr>
          </w:p>
        </w:tc>
        <w:tc>
          <w:tcPr>
            <w:tcW w:w="600" w:type="dxa"/>
          </w:tcPr>
          <w:p w14:paraId="6D2377D1" w14:textId="77777777" w:rsidR="006C348D" w:rsidRDefault="006C348D" w:rsidP="0087024B">
            <w:pPr>
              <w:pStyle w:val="OtherTableBody"/>
            </w:pPr>
            <w:r>
              <w:t>0717</w:t>
            </w:r>
          </w:p>
        </w:tc>
        <w:tc>
          <w:tcPr>
            <w:tcW w:w="2600" w:type="dxa"/>
          </w:tcPr>
          <w:p w14:paraId="04B86DBD" w14:textId="77777777" w:rsidR="006C348D" w:rsidRDefault="006C348D" w:rsidP="0087024B">
            <w:pPr>
              <w:pStyle w:val="OtherTableBody"/>
            </w:pPr>
          </w:p>
        </w:tc>
        <w:tc>
          <w:tcPr>
            <w:tcW w:w="1400" w:type="dxa"/>
          </w:tcPr>
          <w:p w14:paraId="325692D9" w14:textId="77777777" w:rsidR="006C348D" w:rsidRDefault="006C348D" w:rsidP="0087024B">
            <w:pPr>
              <w:pStyle w:val="OtherTableBody"/>
            </w:pPr>
            <w:r>
              <w:t>HIPAANOPP</w:t>
            </w:r>
          </w:p>
        </w:tc>
        <w:tc>
          <w:tcPr>
            <w:tcW w:w="4200" w:type="dxa"/>
          </w:tcPr>
          <w:p w14:paraId="3E4C6899" w14:textId="77777777" w:rsidR="006C348D" w:rsidRDefault="006C348D" w:rsidP="0087024B">
            <w:pPr>
              <w:pStyle w:val="OtherTableBody"/>
            </w:pPr>
            <w:r>
              <w:t>A code representing U.S. Public Law 104-191 Health Insurance Portability and Accountability Act (HIPAA) Privacy Rule (45 CFR Section 164.520), which stipulates an individual’s right to adequate notice of the uses and disclosures of protected health information that may be made by the covered entity, and of the individual's rights and the covered entity's legal duties with respect to protected health information. Relevant HIPAA Privacy  Rule provisions are at  Section 164.520 (a) Standard: Notice of privacy practices. https://www.gpo.gov/fdsys/pkg/CFR-2017-title45-vol1/pdf/CFR-2017-title45-vol1-sec164-520.pdf</w:t>
            </w:r>
          </w:p>
        </w:tc>
      </w:tr>
      <w:tr w:rsidR="006C348D" w14:paraId="11C4D89F" w14:textId="77777777" w:rsidTr="0087024B">
        <w:trPr>
          <w:tblHeader/>
        </w:trPr>
        <w:tc>
          <w:tcPr>
            <w:tcW w:w="600" w:type="dxa"/>
          </w:tcPr>
          <w:p w14:paraId="2F274E08" w14:textId="77777777" w:rsidR="006C348D" w:rsidRDefault="006C348D" w:rsidP="0087024B">
            <w:pPr>
              <w:pStyle w:val="OtherTableBody"/>
            </w:pPr>
          </w:p>
        </w:tc>
        <w:tc>
          <w:tcPr>
            <w:tcW w:w="600" w:type="dxa"/>
          </w:tcPr>
          <w:p w14:paraId="11E956C3" w14:textId="77777777" w:rsidR="006C348D" w:rsidRDefault="006C348D" w:rsidP="0087024B">
            <w:pPr>
              <w:pStyle w:val="OtherTableBody"/>
            </w:pPr>
            <w:r>
              <w:t>0717</w:t>
            </w:r>
          </w:p>
        </w:tc>
        <w:tc>
          <w:tcPr>
            <w:tcW w:w="2600" w:type="dxa"/>
          </w:tcPr>
          <w:p w14:paraId="3FB21FC0" w14:textId="77777777" w:rsidR="006C348D" w:rsidRDefault="006C348D" w:rsidP="0087024B">
            <w:pPr>
              <w:pStyle w:val="OtherTableBody"/>
            </w:pPr>
          </w:p>
        </w:tc>
        <w:tc>
          <w:tcPr>
            <w:tcW w:w="1400" w:type="dxa"/>
          </w:tcPr>
          <w:p w14:paraId="2F78E955" w14:textId="77777777" w:rsidR="006C348D" w:rsidRDefault="006C348D" w:rsidP="0087024B">
            <w:pPr>
              <w:pStyle w:val="OtherTableBody"/>
            </w:pPr>
            <w:r>
              <w:t>HIPAAPsyNotes</w:t>
            </w:r>
          </w:p>
        </w:tc>
        <w:tc>
          <w:tcPr>
            <w:tcW w:w="4200" w:type="dxa"/>
          </w:tcPr>
          <w:p w14:paraId="4C9C40E3" w14:textId="77777777" w:rsidR="006C348D" w:rsidRDefault="006C348D" w:rsidP="0087024B">
            <w:pPr>
              <w:pStyle w:val="OtherTableBody"/>
            </w:pPr>
            <w:r>
              <w:t>A code representing U.S. Public Law 104-191 Health Insurance Portability and Accountability Act (HIPAA) Privacy Rule (45 CFR Section 164.508), which stipulates the privacy rights of an individual who is the subject of psychotherapy notes, and requires authorization for certain uses and disclosure of that information.</w:t>
            </w:r>
          </w:p>
          <w:p w14:paraId="21722A98" w14:textId="77777777" w:rsidR="006C348D" w:rsidRDefault="006C348D" w:rsidP="0087024B">
            <w:pPr>
              <w:pStyle w:val="OtherTableBody"/>
            </w:pPr>
          </w:p>
          <w:p w14:paraId="33D8D2CD" w14:textId="77777777" w:rsidR="006C348D" w:rsidRDefault="006C348D" w:rsidP="0087024B">
            <w:pPr>
              <w:pStyle w:val="OtherTableBody"/>
            </w:pPr>
            <w:r>
              <w:t xml:space="preserve">Definition of Psychotherapy notes 45 CFR  Section 164.501 https://www.gpo.gov/fdsys/pkg/CFR-2017-title45-vol1/pdf/CFR-2017-title45-vol1-sec164-501.pdf: Psychotherapy notes means notes recorded (in any medium) by a health care provider who is a mental health professional documenting or analyzing the contents of conversation during a private counseling session or a group, joint, or family counseling session and that are separated from the rest of the individual's medical record. Psychotherapy notes excludes medication prescription and monitoring, counseling session start and stop times, the modalities and frequencies of treatment furnished, results of clinical tests, and any summary of the following items: Diagnosis, functional status, the treatment plan, symptoms, prognosis, and progress to date. </w:t>
            </w:r>
          </w:p>
          <w:p w14:paraId="201BC430" w14:textId="77777777" w:rsidR="006C348D" w:rsidRDefault="006C348D" w:rsidP="0087024B">
            <w:pPr>
              <w:pStyle w:val="OtherTableBody"/>
            </w:pPr>
          </w:p>
          <w:p w14:paraId="64422460" w14:textId="77777777" w:rsidR="006C348D" w:rsidRDefault="006C348D" w:rsidP="0087024B">
            <w:pPr>
              <w:pStyle w:val="OtherTableBody"/>
            </w:pPr>
            <w:r>
              <w:t xml:space="preserve">See Section 164.508 Uses and disclosures for which an authorization is required. (2)Authorization required: Psychotherapy notes https://www.gpo.gov/fdsys/pkg/CFR-2017-title45-vol1/pdf/CFR-2017-title45-vol1-sec164-508.pdf: Notwithstanding any provision of this subpart, other than the transition provisions in  Section 164.532, a covered entity must obtain an authorization for any use or disclosure of psychotherapy notes, except: </w:t>
            </w:r>
          </w:p>
          <w:p w14:paraId="587A66E4" w14:textId="77777777" w:rsidR="006C348D" w:rsidRDefault="006C348D" w:rsidP="0087024B">
            <w:pPr>
              <w:pStyle w:val="OtherTableBody"/>
            </w:pPr>
            <w:r>
              <w:t xml:space="preserve">(i) To carry out the following treatment, payment, or health care operations: </w:t>
            </w:r>
          </w:p>
          <w:p w14:paraId="6ACA27DF" w14:textId="77777777" w:rsidR="006C348D" w:rsidRDefault="006C348D" w:rsidP="0087024B">
            <w:pPr>
              <w:pStyle w:val="OtherTableBody"/>
            </w:pPr>
            <w:r>
              <w:t xml:space="preserve">(A) Use by the originator of the psychotherapy notes for treatment; </w:t>
            </w:r>
          </w:p>
          <w:p w14:paraId="68687731" w14:textId="77777777" w:rsidR="006C348D" w:rsidRDefault="006C348D" w:rsidP="0087024B">
            <w:pPr>
              <w:pStyle w:val="OtherTableBody"/>
            </w:pPr>
            <w:r>
              <w:t xml:space="preserve">(B) Use or disclosure by the covered entity for its own training programs in which students, trainees, or practitioners in mental health learn under supervision to practice or improve their skills in group, joint, family, or individual counseling; or </w:t>
            </w:r>
          </w:p>
          <w:p w14:paraId="0AB18346" w14:textId="77777777" w:rsidR="006C348D" w:rsidRDefault="006C348D" w:rsidP="0087024B">
            <w:pPr>
              <w:pStyle w:val="OtherTableBody"/>
            </w:pPr>
            <w:r>
              <w:t xml:space="preserve">(C) Use or disclosure by the covered entity to defend itself in a legal action or other proceeding brought by the individual; and </w:t>
            </w:r>
          </w:p>
          <w:p w14:paraId="5705BA31" w14:textId="77777777" w:rsidR="006C348D" w:rsidRDefault="006C348D" w:rsidP="0087024B">
            <w:pPr>
              <w:pStyle w:val="OtherTableBody"/>
            </w:pPr>
            <w:r>
              <w:t>(ii) A use or disclosure that is required by Section 164.502(a)(2)(ii) or permitted by Section 164.512(a); Section 164.512(d) with respect to the oversight of the originator of the psychotherapy notes;  Section 164.512(g)(1);  Section 164.512(j)(1)(i).</w:t>
            </w:r>
          </w:p>
        </w:tc>
      </w:tr>
      <w:tr w:rsidR="006C348D" w14:paraId="39E86E61" w14:textId="77777777" w:rsidTr="0087024B">
        <w:trPr>
          <w:tblHeader/>
        </w:trPr>
        <w:tc>
          <w:tcPr>
            <w:tcW w:w="600" w:type="dxa"/>
          </w:tcPr>
          <w:p w14:paraId="47B7180A" w14:textId="77777777" w:rsidR="006C348D" w:rsidRDefault="006C348D" w:rsidP="0087024B">
            <w:pPr>
              <w:pStyle w:val="OtherTableBody"/>
            </w:pPr>
          </w:p>
        </w:tc>
        <w:tc>
          <w:tcPr>
            <w:tcW w:w="600" w:type="dxa"/>
          </w:tcPr>
          <w:p w14:paraId="56220E06" w14:textId="77777777" w:rsidR="006C348D" w:rsidRDefault="006C348D" w:rsidP="0087024B">
            <w:pPr>
              <w:pStyle w:val="OtherTableBody"/>
            </w:pPr>
            <w:r>
              <w:t>0717</w:t>
            </w:r>
          </w:p>
        </w:tc>
        <w:tc>
          <w:tcPr>
            <w:tcW w:w="2600" w:type="dxa"/>
          </w:tcPr>
          <w:p w14:paraId="7380E693" w14:textId="77777777" w:rsidR="006C348D" w:rsidRDefault="006C348D" w:rsidP="0087024B">
            <w:pPr>
              <w:pStyle w:val="OtherTableBody"/>
            </w:pPr>
          </w:p>
        </w:tc>
        <w:tc>
          <w:tcPr>
            <w:tcW w:w="1400" w:type="dxa"/>
          </w:tcPr>
          <w:p w14:paraId="331A92E9" w14:textId="77777777" w:rsidR="006C348D" w:rsidRDefault="006C348D" w:rsidP="0087024B">
            <w:pPr>
              <w:pStyle w:val="OtherTableBody"/>
            </w:pPr>
            <w:r>
              <w:t>HIPAAResearchAuthCD</w:t>
            </w:r>
          </w:p>
        </w:tc>
        <w:tc>
          <w:tcPr>
            <w:tcW w:w="4200" w:type="dxa"/>
          </w:tcPr>
          <w:p w14:paraId="1D82B1B7" w14:textId="77777777" w:rsidR="006C348D" w:rsidRDefault="006C348D" w:rsidP="0087024B">
            <w:pPr>
              <w:pStyle w:val="OtherTableBody"/>
            </w:pPr>
            <w:r>
              <w:t>A code representing an individual’s consent directive that complies with HIPAA Privacy rule 45 CFR Section 164.508 Uses and disclosures for which an authorization is required https://www.gpo.gov/fdsys/pkg/CFR-2017-title45-vol1/pdf/CFR-2017-title45-vol1-sec164-508.pdf, which is a US Federal law stipulating the policy elements of a valid authorization under this Section specific to disclosures for purposes of research.</w:t>
            </w:r>
          </w:p>
        </w:tc>
      </w:tr>
      <w:tr w:rsidR="006C348D" w14:paraId="004CFCD1" w14:textId="77777777" w:rsidTr="0087024B">
        <w:trPr>
          <w:tblHeader/>
        </w:trPr>
        <w:tc>
          <w:tcPr>
            <w:tcW w:w="600" w:type="dxa"/>
          </w:tcPr>
          <w:p w14:paraId="24DF6238" w14:textId="77777777" w:rsidR="006C348D" w:rsidRDefault="006C348D" w:rsidP="0087024B">
            <w:pPr>
              <w:pStyle w:val="OtherTableBody"/>
            </w:pPr>
          </w:p>
        </w:tc>
        <w:tc>
          <w:tcPr>
            <w:tcW w:w="600" w:type="dxa"/>
          </w:tcPr>
          <w:p w14:paraId="28C7D629" w14:textId="77777777" w:rsidR="006C348D" w:rsidRDefault="006C348D" w:rsidP="0087024B">
            <w:pPr>
              <w:pStyle w:val="OtherTableBody"/>
            </w:pPr>
            <w:r>
              <w:t>0717</w:t>
            </w:r>
          </w:p>
        </w:tc>
        <w:tc>
          <w:tcPr>
            <w:tcW w:w="2600" w:type="dxa"/>
          </w:tcPr>
          <w:p w14:paraId="156FB83E" w14:textId="77777777" w:rsidR="006C348D" w:rsidRDefault="006C348D" w:rsidP="0087024B">
            <w:pPr>
              <w:pStyle w:val="OtherTableBody"/>
            </w:pPr>
          </w:p>
        </w:tc>
        <w:tc>
          <w:tcPr>
            <w:tcW w:w="1400" w:type="dxa"/>
          </w:tcPr>
          <w:p w14:paraId="79FBD1BA" w14:textId="77777777" w:rsidR="006C348D" w:rsidRDefault="006C348D" w:rsidP="0087024B">
            <w:pPr>
              <w:pStyle w:val="OtherTableBody"/>
            </w:pPr>
            <w:r>
              <w:t>HIPAAROA</w:t>
            </w:r>
          </w:p>
        </w:tc>
        <w:tc>
          <w:tcPr>
            <w:tcW w:w="4200" w:type="dxa"/>
          </w:tcPr>
          <w:p w14:paraId="4CA9B70B" w14:textId="77777777" w:rsidR="006C348D" w:rsidRDefault="006C348D" w:rsidP="0087024B">
            <w:pPr>
              <w:pStyle w:val="OtherTableBody"/>
            </w:pPr>
            <w:r>
              <w:t>A code representing U.S. Public Law 104-191 Health Insurance Portability and Accountability Act (HIPAA) Privacy Rule 45 CFR Section 164.524 Access of individuals to protected health information https://www.govinfo.gov/app/details/CFR-2017-title45-vol1/CFR-2017-title45-vol1-sec164-524, which stipulates that an individual has a right of access to inspect and obtain a copy of protected health information about the individual in a designated record set, for as long as the protected health information is maintained in the designated record set with exceptions stipulated in HIPAA Privacy Rule Section 164.524. Exceptions include psychotherapy notes and information compiled in reasonable anticipation of, or for use in, a civil, criminal, or administrative action or proceeding.</w:t>
            </w:r>
          </w:p>
          <w:p w14:paraId="25DFFF2F" w14:textId="77777777" w:rsidR="006C348D" w:rsidRDefault="006C348D" w:rsidP="0087024B">
            <w:pPr>
              <w:pStyle w:val="OtherTableBody"/>
            </w:pPr>
          </w:p>
          <w:p w14:paraId="1D4D6DEA" w14:textId="77777777" w:rsidR="006C348D" w:rsidRDefault="006C348D" w:rsidP="0087024B">
            <w:pPr>
              <w:pStyle w:val="OtherTableBody"/>
            </w:pPr>
            <w:r>
              <w:t>If an individual's request for access directs the covered entity to transmit the copy of protected health information directly to another person designated by the individual, the covered entity must provide the copy to the person designated by the individual. The individual's request must be in writing, signed by the individual, and clearly identify the designated person and where to send the copy of protected health information.</w:t>
            </w:r>
          </w:p>
          <w:p w14:paraId="3E7E7A8E" w14:textId="77777777" w:rsidR="006C348D" w:rsidRDefault="006C348D" w:rsidP="0087024B">
            <w:pPr>
              <w:pStyle w:val="OtherTableBody"/>
            </w:pPr>
          </w:p>
          <w:p w14:paraId="15307D8B" w14:textId="77777777" w:rsidR="006C348D" w:rsidRDefault="006C348D" w:rsidP="0087024B">
            <w:pPr>
              <w:pStyle w:val="OtherTableBody"/>
            </w:pPr>
            <w:r>
              <w:t>For discussion on extent of right, grounds for denial, and documentation requirements see: HHS Individuals’ Right under HIPAA to Access their Health Information 45 CFR Section 164.524 https://www.hhs.gov/hipaa/for-professionals/privacy/guidance/access/index.html and HHS FAQ on Right of Access vs. HIPAA Authorization https://www.hhs.gov/hipaa/for-professionals/faq/2041/why-depend-on-the-individuals-right/index.html</w:t>
            </w:r>
          </w:p>
        </w:tc>
      </w:tr>
      <w:tr w:rsidR="006C348D" w14:paraId="5EB77EA0" w14:textId="77777777" w:rsidTr="0087024B">
        <w:trPr>
          <w:tblHeader/>
        </w:trPr>
        <w:tc>
          <w:tcPr>
            <w:tcW w:w="600" w:type="dxa"/>
          </w:tcPr>
          <w:p w14:paraId="248B7DB3" w14:textId="77777777" w:rsidR="006C348D" w:rsidRDefault="006C348D" w:rsidP="0087024B">
            <w:pPr>
              <w:pStyle w:val="OtherTableBody"/>
            </w:pPr>
          </w:p>
        </w:tc>
        <w:tc>
          <w:tcPr>
            <w:tcW w:w="600" w:type="dxa"/>
          </w:tcPr>
          <w:p w14:paraId="1661F01B" w14:textId="77777777" w:rsidR="006C348D" w:rsidRDefault="006C348D" w:rsidP="0087024B">
            <w:pPr>
              <w:pStyle w:val="OtherTableBody"/>
            </w:pPr>
            <w:r>
              <w:t>0717</w:t>
            </w:r>
          </w:p>
        </w:tc>
        <w:tc>
          <w:tcPr>
            <w:tcW w:w="2600" w:type="dxa"/>
          </w:tcPr>
          <w:p w14:paraId="464506E3" w14:textId="77777777" w:rsidR="006C348D" w:rsidRDefault="006C348D" w:rsidP="0087024B">
            <w:pPr>
              <w:pStyle w:val="OtherTableBody"/>
            </w:pPr>
          </w:p>
        </w:tc>
        <w:tc>
          <w:tcPr>
            <w:tcW w:w="1400" w:type="dxa"/>
          </w:tcPr>
          <w:p w14:paraId="61260C74" w14:textId="77777777" w:rsidR="006C348D" w:rsidRDefault="006C348D" w:rsidP="0087024B">
            <w:pPr>
              <w:pStyle w:val="OtherTableBody"/>
            </w:pPr>
            <w:r>
              <w:t>HIPAAROACD</w:t>
            </w:r>
          </w:p>
        </w:tc>
        <w:tc>
          <w:tcPr>
            <w:tcW w:w="4200" w:type="dxa"/>
          </w:tcPr>
          <w:p w14:paraId="0BB89DC1" w14:textId="77777777" w:rsidR="006C348D" w:rsidRDefault="006C348D" w:rsidP="0087024B">
            <w:pPr>
              <w:pStyle w:val="OtherTableBody"/>
            </w:pPr>
            <w:r>
              <w:t xml:space="preserve">A code representing U.S. Public Law 104-191 Health Insurance Portability and Accountability Act (HIPAA) Privacy Rule 45 CFR Section 164.524 Access of individuals to protected health information https://www.gpo.gov/fdsys/pkg/CFR-2017-title45-vol1/pdf/CFR-2017-title45-vol1-sec164-524.pdf, stipulating the policy elements of an individual’s written and signed right of access directive requesting that a covered entity send the individual’s protected health information (PHI) to a third party. </w:t>
            </w:r>
          </w:p>
          <w:p w14:paraId="44889FE6" w14:textId="77777777" w:rsidR="006C348D" w:rsidRDefault="006C348D" w:rsidP="0087024B">
            <w:pPr>
              <w:pStyle w:val="OtherTableBody"/>
            </w:pPr>
          </w:p>
          <w:p w14:paraId="486B0987" w14:textId="77777777" w:rsidR="006C348D" w:rsidRDefault="006C348D" w:rsidP="0087024B">
            <w:pPr>
              <w:pStyle w:val="OtherTableBody"/>
            </w:pPr>
            <w:r>
              <w:t xml:space="preserve">See 45 CFR 164.524(c)(3)(ii) If an individual's request for access directs the covered entity to transmit the copy of protected health information directly to another person designated by the individual, the covered entity must provide the copy to the person designated by the individual. The individual's request must be in writing, signed by the individual, and clearly identify the designated person and where to send the copy of protected health information.  https://www.gpo.gov/fdsys/pkg/CFR-2017-title45-vol1/pdf/CFR-2017-title45-vol1-sec164-524.pdf </w:t>
            </w:r>
          </w:p>
          <w:p w14:paraId="4D596B1D" w14:textId="77777777" w:rsidR="006C348D" w:rsidRDefault="006C348D" w:rsidP="0087024B">
            <w:pPr>
              <w:pStyle w:val="OtherTableBody"/>
            </w:pPr>
          </w:p>
          <w:p w14:paraId="7A6F2706" w14:textId="77777777" w:rsidR="006C348D" w:rsidRDefault="006C348D" w:rsidP="0087024B">
            <w:pPr>
              <w:pStyle w:val="OtherTableBody"/>
            </w:pPr>
            <w:r>
              <w:t xml:space="preserve">This right applies to PHI in a designated record set, which is defined as “Designated record set means: </w:t>
            </w:r>
          </w:p>
          <w:p w14:paraId="15391C2D" w14:textId="77777777" w:rsidR="006C348D" w:rsidRDefault="006C348D" w:rsidP="0087024B">
            <w:pPr>
              <w:pStyle w:val="OtherTableBody"/>
            </w:pPr>
            <w:r>
              <w:t xml:space="preserve">(1) A group of records maintained by or for a covered entity that is: </w:t>
            </w:r>
          </w:p>
          <w:p w14:paraId="4AFA9BBA" w14:textId="77777777" w:rsidR="006C348D" w:rsidRDefault="006C348D" w:rsidP="0087024B">
            <w:pPr>
              <w:pStyle w:val="OtherTableBody"/>
            </w:pPr>
            <w:r>
              <w:t xml:space="preserve">(i) The medical records and billing records about individuals maintained by or for a covered health care provider; </w:t>
            </w:r>
          </w:p>
          <w:p w14:paraId="0B34FCF3" w14:textId="77777777" w:rsidR="006C348D" w:rsidRDefault="006C348D" w:rsidP="0087024B">
            <w:pPr>
              <w:pStyle w:val="OtherTableBody"/>
            </w:pPr>
            <w:r>
              <w:t xml:space="preserve">(ii) The enrollment, payment, claims adjudication, and case or medical management record systems maintained by or for a health plan; or </w:t>
            </w:r>
          </w:p>
          <w:p w14:paraId="0AD8A99B" w14:textId="77777777" w:rsidR="006C348D" w:rsidRDefault="006C348D" w:rsidP="0087024B">
            <w:pPr>
              <w:pStyle w:val="OtherTableBody"/>
            </w:pPr>
            <w:r>
              <w:t>(iii) Used, in whole or in part, by or for the covered entity to make decisions about individuals. [https://www.law.cornell.edu/cfr/text/45/164.501].</w:t>
            </w:r>
          </w:p>
          <w:p w14:paraId="34EF630B" w14:textId="77777777" w:rsidR="006C348D" w:rsidRDefault="006C348D" w:rsidP="0087024B">
            <w:pPr>
              <w:pStyle w:val="OtherTableBody"/>
            </w:pPr>
            <w:r>
              <w:t>Also see HHS Individuals’ Right under HIPAA to Access their Health Information 45 CFR Section 164.524 [https://www.hhs.gov/hipaa/for-professionals/privacy/guidance/access/index.html#maximumflatfee].</w:t>
            </w:r>
          </w:p>
        </w:tc>
      </w:tr>
      <w:tr w:rsidR="006C348D" w14:paraId="519F3332" w14:textId="77777777" w:rsidTr="0087024B">
        <w:trPr>
          <w:tblHeader/>
        </w:trPr>
        <w:tc>
          <w:tcPr>
            <w:tcW w:w="600" w:type="dxa"/>
          </w:tcPr>
          <w:p w14:paraId="4081B3F7" w14:textId="77777777" w:rsidR="006C348D" w:rsidRDefault="006C348D" w:rsidP="0087024B">
            <w:pPr>
              <w:pStyle w:val="OtherTableBody"/>
            </w:pPr>
          </w:p>
        </w:tc>
        <w:tc>
          <w:tcPr>
            <w:tcW w:w="600" w:type="dxa"/>
          </w:tcPr>
          <w:p w14:paraId="4AE1DD87" w14:textId="77777777" w:rsidR="006C348D" w:rsidRDefault="006C348D" w:rsidP="0087024B">
            <w:pPr>
              <w:pStyle w:val="OtherTableBody"/>
            </w:pPr>
            <w:r>
              <w:t>0717</w:t>
            </w:r>
          </w:p>
        </w:tc>
        <w:tc>
          <w:tcPr>
            <w:tcW w:w="2600" w:type="dxa"/>
          </w:tcPr>
          <w:p w14:paraId="55FC52DE" w14:textId="77777777" w:rsidR="006C348D" w:rsidRDefault="006C348D" w:rsidP="0087024B">
            <w:pPr>
              <w:pStyle w:val="OtherTableBody"/>
            </w:pPr>
          </w:p>
        </w:tc>
        <w:tc>
          <w:tcPr>
            <w:tcW w:w="1400" w:type="dxa"/>
          </w:tcPr>
          <w:p w14:paraId="4C03EBC9" w14:textId="77777777" w:rsidR="006C348D" w:rsidRDefault="006C348D" w:rsidP="0087024B">
            <w:pPr>
              <w:pStyle w:val="OtherTableBody"/>
            </w:pPr>
            <w:r>
              <w:t>HIPAASelfPay</w:t>
            </w:r>
          </w:p>
        </w:tc>
        <w:tc>
          <w:tcPr>
            <w:tcW w:w="4200" w:type="dxa"/>
          </w:tcPr>
          <w:p w14:paraId="4D794F64" w14:textId="77777777" w:rsidR="006C348D" w:rsidRDefault="006C348D" w:rsidP="0087024B">
            <w:pPr>
              <w:pStyle w:val="OtherTableBody"/>
            </w:pPr>
            <w:r>
              <w:t>A code representing 45 CFR 164.522 Rights to request privacy protection for protected health information, which is a US Federal law stipulating the privacy rights of an individual to restrict disclosure of information related to health care items or services for which the individual pays out of pocket in full to a health plan or payer.</w:t>
            </w:r>
          </w:p>
          <w:p w14:paraId="41E79335" w14:textId="77777777" w:rsidR="006C348D" w:rsidRDefault="006C348D" w:rsidP="0087024B">
            <w:pPr>
              <w:pStyle w:val="OtherTableBody"/>
            </w:pPr>
          </w:p>
          <w:p w14:paraId="6C0736F6" w14:textId="77777777" w:rsidR="006C348D" w:rsidRDefault="006C348D" w:rsidP="0087024B">
            <w:pPr>
              <w:pStyle w:val="OtherTableBody"/>
            </w:pPr>
            <w:r>
              <w:t xml:space="preserve">See 45 CFR 164.522 https://www.gpo.gov/fdsys/pkg/CFR-2017-title45-vol1/pdf/CFR-2017-title45-vol1-sec164-522.pdf. (vi) A covered entity must agree to the request of an individual to restrict disclosure of protected health information about the individual to a health plan if: </w:t>
            </w:r>
          </w:p>
          <w:p w14:paraId="6BD46BFB" w14:textId="77777777" w:rsidR="006C348D" w:rsidRDefault="006C348D" w:rsidP="0087024B">
            <w:pPr>
              <w:pStyle w:val="OtherTableBody"/>
            </w:pPr>
            <w:r>
              <w:t xml:space="preserve">(A) The disclosure is for the purpose of carrying out payment or health care operations and is not otherwise required by law; and </w:t>
            </w:r>
          </w:p>
          <w:p w14:paraId="4F3F7CAF" w14:textId="77777777" w:rsidR="006C348D" w:rsidRDefault="006C348D" w:rsidP="0087024B">
            <w:pPr>
              <w:pStyle w:val="OtherTableBody"/>
            </w:pPr>
            <w:r>
              <w:t>(B) The protected health information pertains solely to a health care item or service for which the individual, or person other than the health plan on behalf of the individual, has paid the covered entity in full.</w:t>
            </w:r>
          </w:p>
        </w:tc>
      </w:tr>
      <w:tr w:rsidR="006C348D" w14:paraId="255B7961" w14:textId="77777777" w:rsidTr="0087024B">
        <w:trPr>
          <w:tblHeader/>
        </w:trPr>
        <w:tc>
          <w:tcPr>
            <w:tcW w:w="600" w:type="dxa"/>
          </w:tcPr>
          <w:p w14:paraId="637BD509" w14:textId="77777777" w:rsidR="006C348D" w:rsidRDefault="006C348D" w:rsidP="0087024B">
            <w:pPr>
              <w:pStyle w:val="OtherTableBody"/>
            </w:pPr>
          </w:p>
        </w:tc>
        <w:tc>
          <w:tcPr>
            <w:tcW w:w="600" w:type="dxa"/>
          </w:tcPr>
          <w:p w14:paraId="20A8AC3D" w14:textId="77777777" w:rsidR="006C348D" w:rsidRDefault="006C348D" w:rsidP="0087024B">
            <w:pPr>
              <w:pStyle w:val="OtherTableBody"/>
            </w:pPr>
            <w:r>
              <w:t>0717</w:t>
            </w:r>
          </w:p>
        </w:tc>
        <w:tc>
          <w:tcPr>
            <w:tcW w:w="2600" w:type="dxa"/>
          </w:tcPr>
          <w:p w14:paraId="01E45E34" w14:textId="77777777" w:rsidR="006C348D" w:rsidRDefault="006C348D" w:rsidP="0087024B">
            <w:pPr>
              <w:pStyle w:val="OtherTableBody"/>
            </w:pPr>
          </w:p>
        </w:tc>
        <w:tc>
          <w:tcPr>
            <w:tcW w:w="1400" w:type="dxa"/>
          </w:tcPr>
          <w:p w14:paraId="30FEB3A7" w14:textId="77777777" w:rsidR="006C348D" w:rsidRDefault="006C348D" w:rsidP="0087024B">
            <w:pPr>
              <w:pStyle w:val="OtherTableBody"/>
            </w:pPr>
            <w:r>
              <w:t>HIV</w:t>
            </w:r>
          </w:p>
        </w:tc>
        <w:tc>
          <w:tcPr>
            <w:tcW w:w="4200" w:type="dxa"/>
          </w:tcPr>
          <w:p w14:paraId="363EE171" w14:textId="77777777" w:rsidR="006C348D" w:rsidRDefault="006C348D" w:rsidP="0087024B">
            <w:pPr>
              <w:pStyle w:val="OtherTableBody"/>
            </w:pPr>
            <w:r>
              <w:t>HIV status and results</w:t>
            </w:r>
          </w:p>
        </w:tc>
      </w:tr>
      <w:tr w:rsidR="006C348D" w14:paraId="693C7093" w14:textId="77777777" w:rsidTr="0087024B">
        <w:trPr>
          <w:tblHeader/>
        </w:trPr>
        <w:tc>
          <w:tcPr>
            <w:tcW w:w="600" w:type="dxa"/>
          </w:tcPr>
          <w:p w14:paraId="414C4319" w14:textId="77777777" w:rsidR="006C348D" w:rsidRDefault="006C348D" w:rsidP="0087024B">
            <w:pPr>
              <w:pStyle w:val="OtherTableBody"/>
            </w:pPr>
          </w:p>
        </w:tc>
        <w:tc>
          <w:tcPr>
            <w:tcW w:w="600" w:type="dxa"/>
          </w:tcPr>
          <w:p w14:paraId="25B6ED27" w14:textId="77777777" w:rsidR="006C348D" w:rsidRDefault="006C348D" w:rsidP="0087024B">
            <w:pPr>
              <w:pStyle w:val="OtherTableBody"/>
            </w:pPr>
            <w:r>
              <w:t>0717</w:t>
            </w:r>
          </w:p>
        </w:tc>
        <w:tc>
          <w:tcPr>
            <w:tcW w:w="2600" w:type="dxa"/>
          </w:tcPr>
          <w:p w14:paraId="75B4A730" w14:textId="77777777" w:rsidR="006C348D" w:rsidRDefault="006C348D" w:rsidP="0087024B">
            <w:pPr>
              <w:pStyle w:val="OtherTableBody"/>
            </w:pPr>
          </w:p>
        </w:tc>
        <w:tc>
          <w:tcPr>
            <w:tcW w:w="1400" w:type="dxa"/>
          </w:tcPr>
          <w:p w14:paraId="2E7EDB38" w14:textId="77777777" w:rsidR="006C348D" w:rsidRDefault="006C348D" w:rsidP="0087024B">
            <w:pPr>
              <w:pStyle w:val="OtherTableBody"/>
            </w:pPr>
            <w:r>
              <w:t>IMPLIED</w:t>
            </w:r>
          </w:p>
        </w:tc>
        <w:tc>
          <w:tcPr>
            <w:tcW w:w="4200" w:type="dxa"/>
          </w:tcPr>
          <w:p w14:paraId="53ACB3B5" w14:textId="77777777" w:rsidR="006C348D" w:rsidRDefault="006C348D" w:rsidP="0087024B">
            <w:pPr>
              <w:pStyle w:val="OtherTableBody"/>
            </w:pPr>
            <w:r>
              <w:t>A grantor's presumed assent to the grantee's terms of agreement is based on the grantor's behavior, which may result from not expressly assenting to the consent directive offered, or from having no right to assent or dissent offered by the grantee.</w:t>
            </w:r>
          </w:p>
          <w:p w14:paraId="237701B8" w14:textId="77777777" w:rsidR="006C348D" w:rsidRDefault="006C348D" w:rsidP="0087024B">
            <w:pPr>
              <w:pStyle w:val="OtherTableBody"/>
            </w:pPr>
          </w:p>
          <w:p w14:paraId="2789B6F4" w14:textId="77777777" w:rsidR="006C348D" w:rsidRDefault="006C348D" w:rsidP="0087024B">
            <w:pPr>
              <w:pStyle w:val="OtherTableBody"/>
            </w:pPr>
            <w:r>
              <w:t>Comment: Implied or ""implicit"" consent occurs when the behavior of the grantor is understood by a reasonable person to signal agreement to the grantee's terms.</w:t>
            </w:r>
          </w:p>
        </w:tc>
      </w:tr>
      <w:tr w:rsidR="006C348D" w14:paraId="32E5DFA4" w14:textId="77777777" w:rsidTr="0087024B">
        <w:trPr>
          <w:tblHeader/>
        </w:trPr>
        <w:tc>
          <w:tcPr>
            <w:tcW w:w="600" w:type="dxa"/>
          </w:tcPr>
          <w:p w14:paraId="4EB7B19C" w14:textId="77777777" w:rsidR="006C348D" w:rsidRDefault="006C348D" w:rsidP="0087024B">
            <w:pPr>
              <w:pStyle w:val="OtherTableBody"/>
            </w:pPr>
          </w:p>
        </w:tc>
        <w:tc>
          <w:tcPr>
            <w:tcW w:w="600" w:type="dxa"/>
          </w:tcPr>
          <w:p w14:paraId="78259153" w14:textId="77777777" w:rsidR="006C348D" w:rsidRDefault="006C348D" w:rsidP="0087024B">
            <w:pPr>
              <w:pStyle w:val="OtherTableBody"/>
            </w:pPr>
            <w:r>
              <w:t>0717</w:t>
            </w:r>
          </w:p>
        </w:tc>
        <w:tc>
          <w:tcPr>
            <w:tcW w:w="2600" w:type="dxa"/>
          </w:tcPr>
          <w:p w14:paraId="54450D52" w14:textId="77777777" w:rsidR="006C348D" w:rsidRDefault="006C348D" w:rsidP="0087024B">
            <w:pPr>
              <w:pStyle w:val="OtherTableBody"/>
            </w:pPr>
          </w:p>
        </w:tc>
        <w:tc>
          <w:tcPr>
            <w:tcW w:w="1400" w:type="dxa"/>
          </w:tcPr>
          <w:p w14:paraId="781CD97A" w14:textId="77777777" w:rsidR="006C348D" w:rsidRDefault="006C348D" w:rsidP="0087024B">
            <w:pPr>
              <w:pStyle w:val="OtherTableBody"/>
            </w:pPr>
            <w:r>
              <w:t>IMPLIEDD</w:t>
            </w:r>
          </w:p>
        </w:tc>
        <w:tc>
          <w:tcPr>
            <w:tcW w:w="4200" w:type="dxa"/>
          </w:tcPr>
          <w:p w14:paraId="05D02398" w14:textId="77777777" w:rsidR="006C348D" w:rsidRDefault="006C348D" w:rsidP="0087024B">
            <w:pPr>
              <w:pStyle w:val="OtherTableBody"/>
            </w:pPr>
            <w:r>
              <w:t>A grantor's presumed assent to the grantee's terms of agreement, which is based on the grantor's behavior, and includes a right to dissent to certain terms.</w:t>
            </w:r>
          </w:p>
          <w:p w14:paraId="1CF244E1" w14:textId="77777777" w:rsidR="006C348D" w:rsidRDefault="006C348D" w:rsidP="0087024B">
            <w:pPr>
              <w:pStyle w:val="OtherTableBody"/>
            </w:pPr>
          </w:p>
          <w:p w14:paraId="15492A3B" w14:textId="77777777" w:rsidR="006C348D" w:rsidRDefault="006C348D" w:rsidP="0087024B">
            <w:pPr>
              <w:pStyle w:val="OtherTableBody"/>
            </w:pPr>
            <w:r>
              <w:t>Comment: A grantor assenting to the grantee's terms of agreement may or may not exercise a right to dissent to grantor selected terms or to grantee's selected terms to which a grantor may dissent.</w:t>
            </w:r>
          </w:p>
        </w:tc>
      </w:tr>
      <w:tr w:rsidR="006C348D" w14:paraId="2E12019D" w14:textId="77777777" w:rsidTr="0087024B">
        <w:trPr>
          <w:tblHeader/>
        </w:trPr>
        <w:tc>
          <w:tcPr>
            <w:tcW w:w="600" w:type="dxa"/>
          </w:tcPr>
          <w:p w14:paraId="37C177FC" w14:textId="77777777" w:rsidR="006C348D" w:rsidRDefault="006C348D" w:rsidP="0087024B">
            <w:pPr>
              <w:pStyle w:val="OtherTableBody"/>
            </w:pPr>
          </w:p>
        </w:tc>
        <w:tc>
          <w:tcPr>
            <w:tcW w:w="600" w:type="dxa"/>
          </w:tcPr>
          <w:p w14:paraId="1424DD7C" w14:textId="77777777" w:rsidR="006C348D" w:rsidRDefault="006C348D" w:rsidP="0087024B">
            <w:pPr>
              <w:pStyle w:val="OtherTableBody"/>
            </w:pPr>
            <w:r>
              <w:t>0717</w:t>
            </w:r>
          </w:p>
        </w:tc>
        <w:tc>
          <w:tcPr>
            <w:tcW w:w="2600" w:type="dxa"/>
          </w:tcPr>
          <w:p w14:paraId="655196D7" w14:textId="77777777" w:rsidR="006C348D" w:rsidRDefault="006C348D" w:rsidP="0087024B">
            <w:pPr>
              <w:pStyle w:val="OtherTableBody"/>
            </w:pPr>
          </w:p>
        </w:tc>
        <w:tc>
          <w:tcPr>
            <w:tcW w:w="1400" w:type="dxa"/>
          </w:tcPr>
          <w:p w14:paraId="0614AA2C" w14:textId="77777777" w:rsidR="006C348D" w:rsidRDefault="006C348D" w:rsidP="0087024B">
            <w:pPr>
              <w:pStyle w:val="OtherTableBody"/>
            </w:pPr>
            <w:r>
              <w:t>JurisCUI</w:t>
            </w:r>
          </w:p>
        </w:tc>
        <w:tc>
          <w:tcPr>
            <w:tcW w:w="4200" w:type="dxa"/>
          </w:tcPr>
          <w:p w14:paraId="61D11B52" w14:textId="77777777" w:rsidR="006C348D" w:rsidRDefault="006C348D" w:rsidP="0087024B">
            <w:pPr>
              <w:pStyle w:val="OtherTableBody"/>
            </w:pPr>
            <w:r>
              <w:t>Jurisdictional policy on collection, access, .use, or disclosure of controlled unclassified information as defined by applicable jurisdictional law.</w:t>
            </w:r>
          </w:p>
        </w:tc>
      </w:tr>
      <w:tr w:rsidR="006C348D" w14:paraId="4291A8DC" w14:textId="77777777" w:rsidTr="0087024B">
        <w:trPr>
          <w:tblHeader/>
        </w:trPr>
        <w:tc>
          <w:tcPr>
            <w:tcW w:w="600" w:type="dxa"/>
          </w:tcPr>
          <w:p w14:paraId="03D4C24D" w14:textId="77777777" w:rsidR="006C348D" w:rsidRDefault="006C348D" w:rsidP="0087024B">
            <w:pPr>
              <w:pStyle w:val="OtherTableBody"/>
            </w:pPr>
          </w:p>
        </w:tc>
        <w:tc>
          <w:tcPr>
            <w:tcW w:w="600" w:type="dxa"/>
          </w:tcPr>
          <w:p w14:paraId="142EA46B" w14:textId="77777777" w:rsidR="006C348D" w:rsidRDefault="006C348D" w:rsidP="0087024B">
            <w:pPr>
              <w:pStyle w:val="OtherTableBody"/>
            </w:pPr>
            <w:r>
              <w:t>0717</w:t>
            </w:r>
          </w:p>
        </w:tc>
        <w:tc>
          <w:tcPr>
            <w:tcW w:w="2600" w:type="dxa"/>
          </w:tcPr>
          <w:p w14:paraId="5C66694C" w14:textId="77777777" w:rsidR="006C348D" w:rsidRDefault="006C348D" w:rsidP="0087024B">
            <w:pPr>
              <w:pStyle w:val="OtherTableBody"/>
            </w:pPr>
          </w:p>
        </w:tc>
        <w:tc>
          <w:tcPr>
            <w:tcW w:w="1400" w:type="dxa"/>
          </w:tcPr>
          <w:p w14:paraId="5FE26CF0" w14:textId="77777777" w:rsidR="006C348D" w:rsidRDefault="006C348D" w:rsidP="0087024B">
            <w:pPr>
              <w:pStyle w:val="OtherTableBody"/>
            </w:pPr>
            <w:r>
              <w:t>JurisDEID</w:t>
            </w:r>
          </w:p>
        </w:tc>
        <w:tc>
          <w:tcPr>
            <w:tcW w:w="4200" w:type="dxa"/>
          </w:tcPr>
          <w:p w14:paraId="0C7A1559" w14:textId="77777777" w:rsidR="006C348D" w:rsidRDefault="006C348D" w:rsidP="0087024B">
            <w:pPr>
              <w:pStyle w:val="OtherTableBody"/>
            </w:pPr>
            <w:r>
              <w:t>Jurisdictional policy on collection, access, use, or disclosure of de-identified information as defined by applicable jurisdictional law.</w:t>
            </w:r>
          </w:p>
        </w:tc>
      </w:tr>
      <w:tr w:rsidR="006C348D" w14:paraId="14D1363B" w14:textId="77777777" w:rsidTr="0087024B">
        <w:trPr>
          <w:tblHeader/>
        </w:trPr>
        <w:tc>
          <w:tcPr>
            <w:tcW w:w="600" w:type="dxa"/>
          </w:tcPr>
          <w:p w14:paraId="6907DC3B" w14:textId="77777777" w:rsidR="006C348D" w:rsidRDefault="006C348D" w:rsidP="0087024B">
            <w:pPr>
              <w:pStyle w:val="OtherTableBody"/>
            </w:pPr>
          </w:p>
        </w:tc>
        <w:tc>
          <w:tcPr>
            <w:tcW w:w="600" w:type="dxa"/>
          </w:tcPr>
          <w:p w14:paraId="6D98BB3E" w14:textId="77777777" w:rsidR="006C348D" w:rsidRDefault="006C348D" w:rsidP="0087024B">
            <w:pPr>
              <w:pStyle w:val="OtherTableBody"/>
            </w:pPr>
            <w:r>
              <w:t>0717</w:t>
            </w:r>
          </w:p>
        </w:tc>
        <w:tc>
          <w:tcPr>
            <w:tcW w:w="2600" w:type="dxa"/>
          </w:tcPr>
          <w:p w14:paraId="17542460" w14:textId="77777777" w:rsidR="006C348D" w:rsidRDefault="006C348D" w:rsidP="0087024B">
            <w:pPr>
              <w:pStyle w:val="OtherTableBody"/>
            </w:pPr>
          </w:p>
        </w:tc>
        <w:tc>
          <w:tcPr>
            <w:tcW w:w="1400" w:type="dxa"/>
          </w:tcPr>
          <w:p w14:paraId="12042B41" w14:textId="77777777" w:rsidR="006C348D" w:rsidRDefault="006C348D" w:rsidP="0087024B">
            <w:pPr>
              <w:pStyle w:val="OtherTableBody"/>
            </w:pPr>
            <w:r>
              <w:t>JurisIP</w:t>
            </w:r>
          </w:p>
        </w:tc>
        <w:tc>
          <w:tcPr>
            <w:tcW w:w="4200" w:type="dxa"/>
          </w:tcPr>
          <w:p w14:paraId="44FC0ED1" w14:textId="77777777" w:rsidR="006C348D" w:rsidRDefault="006C348D" w:rsidP="0087024B">
            <w:pPr>
              <w:pStyle w:val="OtherTableBody"/>
            </w:pPr>
            <w:r>
              <w:t>Jurisdictional policy on collection, access, use, or disclosure of information as defined by applicable jurisdictional law.</w:t>
            </w:r>
          </w:p>
        </w:tc>
      </w:tr>
      <w:tr w:rsidR="006C348D" w14:paraId="0A0A1C9A" w14:textId="77777777" w:rsidTr="0087024B">
        <w:trPr>
          <w:tblHeader/>
        </w:trPr>
        <w:tc>
          <w:tcPr>
            <w:tcW w:w="600" w:type="dxa"/>
          </w:tcPr>
          <w:p w14:paraId="391A21CB" w14:textId="77777777" w:rsidR="006C348D" w:rsidRDefault="006C348D" w:rsidP="0087024B">
            <w:pPr>
              <w:pStyle w:val="OtherTableBody"/>
            </w:pPr>
          </w:p>
        </w:tc>
        <w:tc>
          <w:tcPr>
            <w:tcW w:w="600" w:type="dxa"/>
          </w:tcPr>
          <w:p w14:paraId="3A8F309A" w14:textId="77777777" w:rsidR="006C348D" w:rsidRDefault="006C348D" w:rsidP="0087024B">
            <w:pPr>
              <w:pStyle w:val="OtherTableBody"/>
            </w:pPr>
            <w:r>
              <w:t>0717</w:t>
            </w:r>
          </w:p>
        </w:tc>
        <w:tc>
          <w:tcPr>
            <w:tcW w:w="2600" w:type="dxa"/>
          </w:tcPr>
          <w:p w14:paraId="22486534" w14:textId="77777777" w:rsidR="006C348D" w:rsidRDefault="006C348D" w:rsidP="0087024B">
            <w:pPr>
              <w:pStyle w:val="OtherTableBody"/>
            </w:pPr>
          </w:p>
        </w:tc>
        <w:tc>
          <w:tcPr>
            <w:tcW w:w="1400" w:type="dxa"/>
          </w:tcPr>
          <w:p w14:paraId="4E5F4CE3" w14:textId="77777777" w:rsidR="006C348D" w:rsidRDefault="006C348D" w:rsidP="0087024B">
            <w:pPr>
              <w:pStyle w:val="OtherTableBody"/>
            </w:pPr>
            <w:r>
              <w:t>JurisLDS</w:t>
            </w:r>
          </w:p>
        </w:tc>
        <w:tc>
          <w:tcPr>
            <w:tcW w:w="4200" w:type="dxa"/>
          </w:tcPr>
          <w:p w14:paraId="391587DE" w14:textId="77777777" w:rsidR="006C348D" w:rsidRDefault="006C348D" w:rsidP="0087024B">
            <w:pPr>
              <w:pStyle w:val="OtherTableBody"/>
            </w:pPr>
            <w:r>
              <w:t>Jurisdictional policy on collection, access, use, or disclosure of information in a limited data set as defined by applicable jurisdictional law.</w:t>
            </w:r>
          </w:p>
        </w:tc>
      </w:tr>
      <w:tr w:rsidR="006C348D" w14:paraId="60868AE2" w14:textId="77777777" w:rsidTr="0087024B">
        <w:trPr>
          <w:tblHeader/>
        </w:trPr>
        <w:tc>
          <w:tcPr>
            <w:tcW w:w="600" w:type="dxa"/>
          </w:tcPr>
          <w:p w14:paraId="40F80854" w14:textId="77777777" w:rsidR="006C348D" w:rsidRDefault="006C348D" w:rsidP="0087024B">
            <w:pPr>
              <w:pStyle w:val="OtherTableBody"/>
            </w:pPr>
          </w:p>
        </w:tc>
        <w:tc>
          <w:tcPr>
            <w:tcW w:w="600" w:type="dxa"/>
          </w:tcPr>
          <w:p w14:paraId="066443D4" w14:textId="77777777" w:rsidR="006C348D" w:rsidRDefault="006C348D" w:rsidP="0087024B">
            <w:pPr>
              <w:pStyle w:val="OtherTableBody"/>
            </w:pPr>
            <w:r>
              <w:t>0717</w:t>
            </w:r>
          </w:p>
        </w:tc>
        <w:tc>
          <w:tcPr>
            <w:tcW w:w="2600" w:type="dxa"/>
          </w:tcPr>
          <w:p w14:paraId="4F8AD02A" w14:textId="77777777" w:rsidR="006C348D" w:rsidRDefault="006C348D" w:rsidP="0087024B">
            <w:pPr>
              <w:pStyle w:val="OtherTableBody"/>
            </w:pPr>
          </w:p>
        </w:tc>
        <w:tc>
          <w:tcPr>
            <w:tcW w:w="1400" w:type="dxa"/>
          </w:tcPr>
          <w:p w14:paraId="1B60C549" w14:textId="77777777" w:rsidR="006C348D" w:rsidRDefault="006C348D" w:rsidP="0087024B">
            <w:pPr>
              <w:pStyle w:val="OtherTableBody"/>
            </w:pPr>
            <w:r>
              <w:t>JurisNSI</w:t>
            </w:r>
          </w:p>
        </w:tc>
        <w:tc>
          <w:tcPr>
            <w:tcW w:w="4200" w:type="dxa"/>
          </w:tcPr>
          <w:p w14:paraId="6A7D35D1" w14:textId="77777777" w:rsidR="006C348D" w:rsidRDefault="006C348D" w:rsidP="0087024B">
            <w:pPr>
              <w:pStyle w:val="OtherTableBody"/>
            </w:pPr>
            <w:r>
              <w:t>Jurisdictional policy on collection, access, use, or disclosure of information deemed non-sensitive by applicable jurisdiction law.</w:t>
            </w:r>
          </w:p>
        </w:tc>
      </w:tr>
      <w:tr w:rsidR="006C348D" w14:paraId="4D2F1DC6" w14:textId="77777777" w:rsidTr="0087024B">
        <w:trPr>
          <w:tblHeader/>
        </w:trPr>
        <w:tc>
          <w:tcPr>
            <w:tcW w:w="600" w:type="dxa"/>
          </w:tcPr>
          <w:p w14:paraId="248AF8E3" w14:textId="77777777" w:rsidR="006C348D" w:rsidRDefault="006C348D" w:rsidP="0087024B">
            <w:pPr>
              <w:pStyle w:val="OtherTableBody"/>
            </w:pPr>
          </w:p>
        </w:tc>
        <w:tc>
          <w:tcPr>
            <w:tcW w:w="600" w:type="dxa"/>
          </w:tcPr>
          <w:p w14:paraId="027AEED1" w14:textId="77777777" w:rsidR="006C348D" w:rsidRDefault="006C348D" w:rsidP="0087024B">
            <w:pPr>
              <w:pStyle w:val="OtherTableBody"/>
            </w:pPr>
            <w:r>
              <w:t>0717</w:t>
            </w:r>
          </w:p>
        </w:tc>
        <w:tc>
          <w:tcPr>
            <w:tcW w:w="2600" w:type="dxa"/>
          </w:tcPr>
          <w:p w14:paraId="41286CF1" w14:textId="77777777" w:rsidR="006C348D" w:rsidRDefault="006C348D" w:rsidP="0087024B">
            <w:pPr>
              <w:pStyle w:val="OtherTableBody"/>
            </w:pPr>
          </w:p>
        </w:tc>
        <w:tc>
          <w:tcPr>
            <w:tcW w:w="1400" w:type="dxa"/>
          </w:tcPr>
          <w:p w14:paraId="46E8290D" w14:textId="77777777" w:rsidR="006C348D" w:rsidRDefault="006C348D" w:rsidP="0087024B">
            <w:pPr>
              <w:pStyle w:val="OtherTableBody"/>
            </w:pPr>
            <w:r>
              <w:t>JurisPI</w:t>
            </w:r>
          </w:p>
        </w:tc>
        <w:tc>
          <w:tcPr>
            <w:tcW w:w="4200" w:type="dxa"/>
          </w:tcPr>
          <w:p w14:paraId="537BBDD9" w14:textId="77777777" w:rsidR="006C348D" w:rsidRDefault="006C348D" w:rsidP="0087024B">
            <w:pPr>
              <w:pStyle w:val="OtherTableBody"/>
            </w:pPr>
            <w:r>
              <w:t>Jurisdictional policy on collection, access, use, or disclosure of information deemed public by applicable jurisdiction law.</w:t>
            </w:r>
          </w:p>
        </w:tc>
      </w:tr>
      <w:tr w:rsidR="006C348D" w14:paraId="4CEBF59B" w14:textId="77777777" w:rsidTr="0087024B">
        <w:trPr>
          <w:tblHeader/>
        </w:trPr>
        <w:tc>
          <w:tcPr>
            <w:tcW w:w="600" w:type="dxa"/>
          </w:tcPr>
          <w:p w14:paraId="23961D02" w14:textId="77777777" w:rsidR="006C348D" w:rsidRDefault="006C348D" w:rsidP="0087024B">
            <w:pPr>
              <w:pStyle w:val="OtherTableBody"/>
            </w:pPr>
          </w:p>
        </w:tc>
        <w:tc>
          <w:tcPr>
            <w:tcW w:w="600" w:type="dxa"/>
          </w:tcPr>
          <w:p w14:paraId="50E394AA" w14:textId="77777777" w:rsidR="006C348D" w:rsidRDefault="006C348D" w:rsidP="0087024B">
            <w:pPr>
              <w:pStyle w:val="OtherTableBody"/>
            </w:pPr>
            <w:r>
              <w:t>0717</w:t>
            </w:r>
          </w:p>
        </w:tc>
        <w:tc>
          <w:tcPr>
            <w:tcW w:w="2600" w:type="dxa"/>
          </w:tcPr>
          <w:p w14:paraId="45CB2DC7" w14:textId="77777777" w:rsidR="006C348D" w:rsidRDefault="006C348D" w:rsidP="0087024B">
            <w:pPr>
              <w:pStyle w:val="OtherTableBody"/>
            </w:pPr>
          </w:p>
        </w:tc>
        <w:tc>
          <w:tcPr>
            <w:tcW w:w="1400" w:type="dxa"/>
          </w:tcPr>
          <w:p w14:paraId="1EA7F3FA" w14:textId="77777777" w:rsidR="006C348D" w:rsidRDefault="006C348D" w:rsidP="0087024B">
            <w:pPr>
              <w:pStyle w:val="OtherTableBody"/>
            </w:pPr>
            <w:r>
              <w:t>JurisSP-CUI</w:t>
            </w:r>
          </w:p>
        </w:tc>
        <w:tc>
          <w:tcPr>
            <w:tcW w:w="4200" w:type="dxa"/>
          </w:tcPr>
          <w:p w14:paraId="2C4778A4" w14:textId="77777777" w:rsidR="006C348D" w:rsidRDefault="006C348D" w:rsidP="0087024B">
            <w:pPr>
              <w:pStyle w:val="OtherTableBody"/>
            </w:pPr>
            <w:r>
              <w:t>Jurisdictional policy on collection, access, use, or disclosure of specified controlled unclassified information as defined by applicable jurisdictional policy.</w:t>
            </w:r>
          </w:p>
        </w:tc>
      </w:tr>
      <w:tr w:rsidR="006C348D" w14:paraId="15C31F1B" w14:textId="77777777" w:rsidTr="0087024B">
        <w:trPr>
          <w:tblHeader/>
        </w:trPr>
        <w:tc>
          <w:tcPr>
            <w:tcW w:w="600" w:type="dxa"/>
          </w:tcPr>
          <w:p w14:paraId="133A26D5" w14:textId="77777777" w:rsidR="006C348D" w:rsidRDefault="006C348D" w:rsidP="0087024B">
            <w:pPr>
              <w:pStyle w:val="OtherTableBody"/>
            </w:pPr>
          </w:p>
        </w:tc>
        <w:tc>
          <w:tcPr>
            <w:tcW w:w="600" w:type="dxa"/>
          </w:tcPr>
          <w:p w14:paraId="38F085F5" w14:textId="77777777" w:rsidR="006C348D" w:rsidRDefault="006C348D" w:rsidP="0087024B">
            <w:pPr>
              <w:pStyle w:val="OtherTableBody"/>
            </w:pPr>
            <w:r>
              <w:t>0717</w:t>
            </w:r>
          </w:p>
        </w:tc>
        <w:tc>
          <w:tcPr>
            <w:tcW w:w="2600" w:type="dxa"/>
          </w:tcPr>
          <w:p w14:paraId="7E4FD3E7" w14:textId="77777777" w:rsidR="006C348D" w:rsidRDefault="006C348D" w:rsidP="0087024B">
            <w:pPr>
              <w:pStyle w:val="OtherTableBody"/>
            </w:pPr>
          </w:p>
        </w:tc>
        <w:tc>
          <w:tcPr>
            <w:tcW w:w="1400" w:type="dxa"/>
          </w:tcPr>
          <w:p w14:paraId="57814532" w14:textId="77777777" w:rsidR="006C348D" w:rsidRDefault="006C348D" w:rsidP="0087024B">
            <w:pPr>
              <w:pStyle w:val="OtherTableBody"/>
            </w:pPr>
            <w:r>
              <w:t>JurisUUI</w:t>
            </w:r>
          </w:p>
        </w:tc>
        <w:tc>
          <w:tcPr>
            <w:tcW w:w="4200" w:type="dxa"/>
          </w:tcPr>
          <w:p w14:paraId="154867CF" w14:textId="77777777" w:rsidR="006C348D" w:rsidRDefault="006C348D" w:rsidP="0087024B">
            <w:pPr>
              <w:pStyle w:val="OtherTableBody"/>
            </w:pPr>
            <w:r>
              <w:t>Jurisdictional policy on collection, access, use, or disclosure of uncontrolled unclassified information as defined by applicable jurisdictional policy.</w:t>
            </w:r>
          </w:p>
        </w:tc>
      </w:tr>
      <w:tr w:rsidR="006C348D" w14:paraId="69D30A75" w14:textId="77777777" w:rsidTr="0087024B">
        <w:trPr>
          <w:tblHeader/>
        </w:trPr>
        <w:tc>
          <w:tcPr>
            <w:tcW w:w="600" w:type="dxa"/>
          </w:tcPr>
          <w:p w14:paraId="798D1D68" w14:textId="77777777" w:rsidR="006C348D" w:rsidRDefault="006C348D" w:rsidP="0087024B">
            <w:pPr>
              <w:pStyle w:val="OtherTableBody"/>
            </w:pPr>
          </w:p>
        </w:tc>
        <w:tc>
          <w:tcPr>
            <w:tcW w:w="600" w:type="dxa"/>
          </w:tcPr>
          <w:p w14:paraId="35AE0D60" w14:textId="77777777" w:rsidR="006C348D" w:rsidRDefault="006C348D" w:rsidP="0087024B">
            <w:pPr>
              <w:pStyle w:val="OtherTableBody"/>
            </w:pPr>
            <w:r>
              <w:t>0717</w:t>
            </w:r>
          </w:p>
        </w:tc>
        <w:tc>
          <w:tcPr>
            <w:tcW w:w="2600" w:type="dxa"/>
          </w:tcPr>
          <w:p w14:paraId="7143F99C" w14:textId="77777777" w:rsidR="006C348D" w:rsidRDefault="006C348D" w:rsidP="0087024B">
            <w:pPr>
              <w:pStyle w:val="OtherTableBody"/>
            </w:pPr>
          </w:p>
        </w:tc>
        <w:tc>
          <w:tcPr>
            <w:tcW w:w="1400" w:type="dxa"/>
          </w:tcPr>
          <w:p w14:paraId="57CBB86D" w14:textId="77777777" w:rsidR="006C348D" w:rsidRDefault="006C348D" w:rsidP="0087024B">
            <w:pPr>
              <w:pStyle w:val="OtherTableBody"/>
            </w:pPr>
            <w:r>
              <w:t>LOC</w:t>
            </w:r>
          </w:p>
        </w:tc>
        <w:tc>
          <w:tcPr>
            <w:tcW w:w="4200" w:type="dxa"/>
          </w:tcPr>
          <w:p w14:paraId="3D6F1706" w14:textId="77777777" w:rsidR="006C348D" w:rsidRDefault="006C348D" w:rsidP="0087024B">
            <w:pPr>
              <w:pStyle w:val="OtherTableBody"/>
            </w:pPr>
            <w:r>
              <w:t>Patient Location</w:t>
            </w:r>
          </w:p>
        </w:tc>
      </w:tr>
      <w:tr w:rsidR="006C348D" w14:paraId="4C199957" w14:textId="77777777" w:rsidTr="0087024B">
        <w:trPr>
          <w:tblHeader/>
        </w:trPr>
        <w:tc>
          <w:tcPr>
            <w:tcW w:w="600" w:type="dxa"/>
          </w:tcPr>
          <w:p w14:paraId="60451D11" w14:textId="77777777" w:rsidR="006C348D" w:rsidRDefault="006C348D" w:rsidP="0087024B">
            <w:pPr>
              <w:pStyle w:val="OtherTableBody"/>
            </w:pPr>
          </w:p>
        </w:tc>
        <w:tc>
          <w:tcPr>
            <w:tcW w:w="600" w:type="dxa"/>
          </w:tcPr>
          <w:p w14:paraId="56790AF6" w14:textId="77777777" w:rsidR="006C348D" w:rsidRDefault="006C348D" w:rsidP="0087024B">
            <w:pPr>
              <w:pStyle w:val="OtherTableBody"/>
            </w:pPr>
            <w:r>
              <w:t>0717</w:t>
            </w:r>
          </w:p>
        </w:tc>
        <w:tc>
          <w:tcPr>
            <w:tcW w:w="2600" w:type="dxa"/>
          </w:tcPr>
          <w:p w14:paraId="7CA66DE2" w14:textId="77777777" w:rsidR="006C348D" w:rsidRDefault="006C348D" w:rsidP="0087024B">
            <w:pPr>
              <w:pStyle w:val="OtherTableBody"/>
            </w:pPr>
          </w:p>
        </w:tc>
        <w:tc>
          <w:tcPr>
            <w:tcW w:w="1400" w:type="dxa"/>
          </w:tcPr>
          <w:p w14:paraId="17D2743C" w14:textId="77777777" w:rsidR="006C348D" w:rsidRDefault="006C348D" w:rsidP="0087024B">
            <w:pPr>
              <w:pStyle w:val="OtherTableBody"/>
            </w:pPr>
            <w:r>
              <w:t>MDHHS-5515</w:t>
            </w:r>
          </w:p>
        </w:tc>
        <w:tc>
          <w:tcPr>
            <w:tcW w:w="4200" w:type="dxa"/>
          </w:tcPr>
          <w:p w14:paraId="7FC1E275" w14:textId="77777777" w:rsidR="006C348D" w:rsidRDefault="006C348D" w:rsidP="0087024B">
            <w:pPr>
              <w:pStyle w:val="OtherTableBody"/>
            </w:pPr>
            <w:r>
              <w:t>Michigan’s standard consent form for the sharing of health information specific to behavioral health and substance use treatment in accordance with Public Act 129 of 2014. In Michigan, while providers are not required to use this new standard form (MDHHS-5515), they are required to accept it.</w:t>
            </w:r>
          </w:p>
        </w:tc>
      </w:tr>
      <w:tr w:rsidR="006C348D" w14:paraId="2A3AAE6E" w14:textId="77777777" w:rsidTr="0087024B">
        <w:trPr>
          <w:tblHeader/>
        </w:trPr>
        <w:tc>
          <w:tcPr>
            <w:tcW w:w="600" w:type="dxa"/>
          </w:tcPr>
          <w:p w14:paraId="0D1C7BBF" w14:textId="77777777" w:rsidR="006C348D" w:rsidRDefault="006C348D" w:rsidP="0087024B">
            <w:pPr>
              <w:pStyle w:val="OtherTableBody"/>
            </w:pPr>
          </w:p>
        </w:tc>
        <w:tc>
          <w:tcPr>
            <w:tcW w:w="600" w:type="dxa"/>
          </w:tcPr>
          <w:p w14:paraId="18C3F966" w14:textId="77777777" w:rsidR="006C348D" w:rsidRDefault="006C348D" w:rsidP="0087024B">
            <w:pPr>
              <w:pStyle w:val="OtherTableBody"/>
            </w:pPr>
            <w:r>
              <w:t>0717</w:t>
            </w:r>
          </w:p>
        </w:tc>
        <w:tc>
          <w:tcPr>
            <w:tcW w:w="2600" w:type="dxa"/>
          </w:tcPr>
          <w:p w14:paraId="31437B92" w14:textId="77777777" w:rsidR="006C348D" w:rsidRDefault="006C348D" w:rsidP="0087024B">
            <w:pPr>
              <w:pStyle w:val="OtherTableBody"/>
            </w:pPr>
          </w:p>
        </w:tc>
        <w:tc>
          <w:tcPr>
            <w:tcW w:w="1400" w:type="dxa"/>
          </w:tcPr>
          <w:p w14:paraId="04E86EC1" w14:textId="77777777" w:rsidR="006C348D" w:rsidRDefault="006C348D" w:rsidP="0087024B">
            <w:pPr>
              <w:pStyle w:val="OtherTableBody"/>
            </w:pPr>
            <w:r>
              <w:t>NO</w:t>
            </w:r>
          </w:p>
        </w:tc>
        <w:tc>
          <w:tcPr>
            <w:tcW w:w="4200" w:type="dxa"/>
          </w:tcPr>
          <w:p w14:paraId="63ED8601" w14:textId="77777777" w:rsidR="006C348D" w:rsidRDefault="006C348D" w:rsidP="0087024B">
            <w:pPr>
              <w:pStyle w:val="OtherTableBody"/>
            </w:pPr>
            <w:r>
              <w:t>None</w:t>
            </w:r>
          </w:p>
        </w:tc>
      </w:tr>
      <w:tr w:rsidR="006C348D" w14:paraId="2518FB87" w14:textId="77777777" w:rsidTr="0087024B">
        <w:trPr>
          <w:tblHeader/>
        </w:trPr>
        <w:tc>
          <w:tcPr>
            <w:tcW w:w="600" w:type="dxa"/>
          </w:tcPr>
          <w:p w14:paraId="2842722D" w14:textId="77777777" w:rsidR="006C348D" w:rsidRDefault="006C348D" w:rsidP="0087024B">
            <w:pPr>
              <w:pStyle w:val="OtherTableBody"/>
            </w:pPr>
          </w:p>
        </w:tc>
        <w:tc>
          <w:tcPr>
            <w:tcW w:w="600" w:type="dxa"/>
          </w:tcPr>
          <w:p w14:paraId="1822F560" w14:textId="77777777" w:rsidR="006C348D" w:rsidRDefault="006C348D" w:rsidP="0087024B">
            <w:pPr>
              <w:pStyle w:val="OtherTableBody"/>
            </w:pPr>
            <w:r>
              <w:t>0717</w:t>
            </w:r>
          </w:p>
        </w:tc>
        <w:tc>
          <w:tcPr>
            <w:tcW w:w="2600" w:type="dxa"/>
          </w:tcPr>
          <w:p w14:paraId="102C333A" w14:textId="77777777" w:rsidR="006C348D" w:rsidRDefault="006C348D" w:rsidP="0087024B">
            <w:pPr>
              <w:pStyle w:val="OtherTableBody"/>
            </w:pPr>
          </w:p>
        </w:tc>
        <w:tc>
          <w:tcPr>
            <w:tcW w:w="1400" w:type="dxa"/>
          </w:tcPr>
          <w:p w14:paraId="0AB5F943" w14:textId="77777777" w:rsidR="006C348D" w:rsidRDefault="006C348D" w:rsidP="0087024B">
            <w:pPr>
              <w:pStyle w:val="OtherTableBody"/>
            </w:pPr>
            <w:r>
              <w:t>NOCONSENT</w:t>
            </w:r>
          </w:p>
        </w:tc>
        <w:tc>
          <w:tcPr>
            <w:tcW w:w="4200" w:type="dxa"/>
          </w:tcPr>
          <w:p w14:paraId="022833DE" w14:textId="77777777" w:rsidR="006C348D" w:rsidRDefault="006C348D" w:rsidP="0087024B">
            <w:pPr>
              <w:pStyle w:val="OtherTableBody"/>
            </w:pPr>
            <w:r>
              <w:t>No notification or opportunity is provided for a grantor to assent or dissent to a grantee's terms of agreement.</w:t>
            </w:r>
          </w:p>
          <w:p w14:paraId="5B5A8BC9" w14:textId="77777777" w:rsidR="006C348D" w:rsidRDefault="006C348D" w:rsidP="0087024B">
            <w:pPr>
              <w:pStyle w:val="OtherTableBody"/>
            </w:pPr>
          </w:p>
          <w:p w14:paraId="3BB18A72" w14:textId="77777777" w:rsidR="006C348D" w:rsidRDefault="006C348D" w:rsidP="0087024B">
            <w:pPr>
              <w:pStyle w:val="OtherTableBody"/>
            </w:pPr>
            <w:r>
              <w:t>Comment: A "No Consent" policy scheme provides no opportunity for accommodation of an individual's preferences, and may not comply with Fair Information Practice Principles [FIPP] by enabling the data subject to object, access collected information, correct errors, or have accounting of disclosures.</w:t>
            </w:r>
          </w:p>
        </w:tc>
      </w:tr>
      <w:tr w:rsidR="006C348D" w14:paraId="7E8DDACC" w14:textId="77777777" w:rsidTr="0087024B">
        <w:trPr>
          <w:tblHeader/>
        </w:trPr>
        <w:tc>
          <w:tcPr>
            <w:tcW w:w="600" w:type="dxa"/>
          </w:tcPr>
          <w:p w14:paraId="4A7621CA" w14:textId="77777777" w:rsidR="006C348D" w:rsidRDefault="006C348D" w:rsidP="0087024B">
            <w:pPr>
              <w:pStyle w:val="OtherTableBody"/>
            </w:pPr>
          </w:p>
        </w:tc>
        <w:tc>
          <w:tcPr>
            <w:tcW w:w="600" w:type="dxa"/>
          </w:tcPr>
          <w:p w14:paraId="30FB219E" w14:textId="77777777" w:rsidR="006C348D" w:rsidRDefault="006C348D" w:rsidP="0087024B">
            <w:pPr>
              <w:pStyle w:val="OtherTableBody"/>
            </w:pPr>
            <w:r>
              <w:t>0717</w:t>
            </w:r>
          </w:p>
        </w:tc>
        <w:tc>
          <w:tcPr>
            <w:tcW w:w="2600" w:type="dxa"/>
          </w:tcPr>
          <w:p w14:paraId="2D457F12" w14:textId="77777777" w:rsidR="006C348D" w:rsidRDefault="006C348D" w:rsidP="0087024B">
            <w:pPr>
              <w:pStyle w:val="OtherTableBody"/>
            </w:pPr>
          </w:p>
        </w:tc>
        <w:tc>
          <w:tcPr>
            <w:tcW w:w="1400" w:type="dxa"/>
          </w:tcPr>
          <w:p w14:paraId="5E2892C1" w14:textId="77777777" w:rsidR="006C348D" w:rsidRDefault="006C348D" w:rsidP="0087024B">
            <w:pPr>
              <w:pStyle w:val="OtherTableBody"/>
            </w:pPr>
            <w:r>
              <w:t>NOPP</w:t>
            </w:r>
          </w:p>
        </w:tc>
        <w:tc>
          <w:tcPr>
            <w:tcW w:w="4200" w:type="dxa"/>
          </w:tcPr>
          <w:p w14:paraId="5592DF50" w14:textId="77777777" w:rsidR="006C348D" w:rsidRDefault="006C348D" w:rsidP="0087024B">
            <w:pPr>
              <w:pStyle w:val="OtherTableBody"/>
            </w:pPr>
            <w:r>
              <w:t>An implied privacy consent directive or notification, which the data subject may or may not acknowledge.  The notification specifies permitted actions, which may include access, use, or disclosure of any and all personal information.   The notification specifies the scope of personal information, which may include de-identified information, and personal effects, such as biometrics, biospecimen or genetic material, that may be used to identify an individual in a registry or repository. The notification specifies the purposes for which personal information may be used such as treatment, payment, operations, research, information exchange, public health, disaster, quality and safety reporting; as required by law including court order, law enforcement, national security, military authorities; and for data analytics, marketing, and profiling.</w:t>
            </w:r>
          </w:p>
        </w:tc>
      </w:tr>
      <w:tr w:rsidR="006C348D" w14:paraId="63F6B065" w14:textId="77777777" w:rsidTr="0087024B">
        <w:trPr>
          <w:tblHeader/>
        </w:trPr>
        <w:tc>
          <w:tcPr>
            <w:tcW w:w="600" w:type="dxa"/>
          </w:tcPr>
          <w:p w14:paraId="230FC30A" w14:textId="77777777" w:rsidR="006C348D" w:rsidRDefault="006C348D" w:rsidP="0087024B">
            <w:pPr>
              <w:pStyle w:val="OtherTableBody"/>
            </w:pPr>
          </w:p>
        </w:tc>
        <w:tc>
          <w:tcPr>
            <w:tcW w:w="600" w:type="dxa"/>
          </w:tcPr>
          <w:p w14:paraId="2EBA2516" w14:textId="77777777" w:rsidR="006C348D" w:rsidRDefault="006C348D" w:rsidP="0087024B">
            <w:pPr>
              <w:pStyle w:val="OtherTableBody"/>
            </w:pPr>
            <w:r>
              <w:t>0717</w:t>
            </w:r>
          </w:p>
        </w:tc>
        <w:tc>
          <w:tcPr>
            <w:tcW w:w="2600" w:type="dxa"/>
          </w:tcPr>
          <w:p w14:paraId="362D774A" w14:textId="77777777" w:rsidR="006C348D" w:rsidRDefault="006C348D" w:rsidP="0087024B">
            <w:pPr>
              <w:pStyle w:val="OtherTableBody"/>
            </w:pPr>
          </w:p>
        </w:tc>
        <w:tc>
          <w:tcPr>
            <w:tcW w:w="1400" w:type="dxa"/>
          </w:tcPr>
          <w:p w14:paraId="09461180" w14:textId="77777777" w:rsidR="006C348D" w:rsidRDefault="006C348D" w:rsidP="0087024B">
            <w:pPr>
              <w:pStyle w:val="OtherTableBody"/>
            </w:pPr>
            <w:r>
              <w:t>OI</w:t>
            </w:r>
          </w:p>
        </w:tc>
        <w:tc>
          <w:tcPr>
            <w:tcW w:w="4200" w:type="dxa"/>
          </w:tcPr>
          <w:p w14:paraId="601A1724" w14:textId="77777777" w:rsidR="006C348D" w:rsidRDefault="006C348D" w:rsidP="0087024B">
            <w:pPr>
              <w:pStyle w:val="OtherTableBody"/>
            </w:pPr>
            <w:r>
              <w:t>Opt in all registries (HIPAA)</w:t>
            </w:r>
          </w:p>
        </w:tc>
      </w:tr>
      <w:tr w:rsidR="006C348D" w14:paraId="435F2EAF" w14:textId="77777777" w:rsidTr="0087024B">
        <w:trPr>
          <w:tblHeader/>
        </w:trPr>
        <w:tc>
          <w:tcPr>
            <w:tcW w:w="600" w:type="dxa"/>
          </w:tcPr>
          <w:p w14:paraId="09D9F740" w14:textId="77777777" w:rsidR="006C348D" w:rsidRDefault="006C348D" w:rsidP="0087024B">
            <w:pPr>
              <w:pStyle w:val="OtherTableBody"/>
            </w:pPr>
          </w:p>
        </w:tc>
        <w:tc>
          <w:tcPr>
            <w:tcW w:w="600" w:type="dxa"/>
          </w:tcPr>
          <w:p w14:paraId="09EEFC97" w14:textId="77777777" w:rsidR="006C348D" w:rsidRDefault="006C348D" w:rsidP="0087024B">
            <w:pPr>
              <w:pStyle w:val="OtherTableBody"/>
            </w:pPr>
            <w:r>
              <w:t>0717</w:t>
            </w:r>
          </w:p>
        </w:tc>
        <w:tc>
          <w:tcPr>
            <w:tcW w:w="2600" w:type="dxa"/>
          </w:tcPr>
          <w:p w14:paraId="305CD205" w14:textId="77777777" w:rsidR="006C348D" w:rsidRDefault="006C348D" w:rsidP="0087024B">
            <w:pPr>
              <w:pStyle w:val="OtherTableBody"/>
            </w:pPr>
          </w:p>
        </w:tc>
        <w:tc>
          <w:tcPr>
            <w:tcW w:w="1400" w:type="dxa"/>
          </w:tcPr>
          <w:p w14:paraId="73F1E740" w14:textId="77777777" w:rsidR="006C348D" w:rsidRDefault="006C348D" w:rsidP="0087024B">
            <w:pPr>
              <w:pStyle w:val="OtherTableBody"/>
            </w:pPr>
            <w:r>
              <w:t>OIC</w:t>
            </w:r>
          </w:p>
        </w:tc>
        <w:tc>
          <w:tcPr>
            <w:tcW w:w="4200" w:type="dxa"/>
          </w:tcPr>
          <w:p w14:paraId="22416F7F" w14:textId="77777777" w:rsidR="006C348D" w:rsidRDefault="006C348D" w:rsidP="0087024B">
            <w:pPr>
              <w:pStyle w:val="OtherTableBody"/>
            </w:pPr>
            <w:r>
              <w:t>An expressed privacy consent directive permitting the collection of a some or all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p>
        </w:tc>
      </w:tr>
      <w:tr w:rsidR="006C348D" w14:paraId="763D47AF" w14:textId="77777777" w:rsidTr="0087024B">
        <w:trPr>
          <w:tblHeader/>
        </w:trPr>
        <w:tc>
          <w:tcPr>
            <w:tcW w:w="600" w:type="dxa"/>
          </w:tcPr>
          <w:p w14:paraId="358EB75B" w14:textId="77777777" w:rsidR="006C348D" w:rsidRDefault="006C348D" w:rsidP="0087024B">
            <w:pPr>
              <w:pStyle w:val="OtherTableBody"/>
            </w:pPr>
          </w:p>
        </w:tc>
        <w:tc>
          <w:tcPr>
            <w:tcW w:w="600" w:type="dxa"/>
          </w:tcPr>
          <w:p w14:paraId="3F1CF859" w14:textId="77777777" w:rsidR="006C348D" w:rsidRDefault="006C348D" w:rsidP="0087024B">
            <w:pPr>
              <w:pStyle w:val="OtherTableBody"/>
            </w:pPr>
            <w:r>
              <w:t>0717</w:t>
            </w:r>
          </w:p>
        </w:tc>
        <w:tc>
          <w:tcPr>
            <w:tcW w:w="2600" w:type="dxa"/>
          </w:tcPr>
          <w:p w14:paraId="55704373" w14:textId="77777777" w:rsidR="006C348D" w:rsidRDefault="006C348D" w:rsidP="0087024B">
            <w:pPr>
              <w:pStyle w:val="OtherTableBody"/>
            </w:pPr>
          </w:p>
        </w:tc>
        <w:tc>
          <w:tcPr>
            <w:tcW w:w="1400" w:type="dxa"/>
          </w:tcPr>
          <w:p w14:paraId="4ED879CE" w14:textId="77777777" w:rsidR="006C348D" w:rsidRDefault="006C348D" w:rsidP="0087024B">
            <w:pPr>
              <w:pStyle w:val="OtherTableBody"/>
            </w:pPr>
            <w:r>
              <w:t>OIS</w:t>
            </w:r>
          </w:p>
        </w:tc>
        <w:tc>
          <w:tcPr>
            <w:tcW w:w="4200" w:type="dxa"/>
          </w:tcPr>
          <w:p w14:paraId="61C5A44F" w14:textId="77777777" w:rsidR="006C348D" w:rsidRDefault="006C348D" w:rsidP="0087024B">
            <w:pPr>
              <w:pStyle w:val="OtherTableBody"/>
            </w:pPr>
            <w:r>
              <w:t>An expressed privacy consent directive permitting access, use, or disclosure of a some or all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p>
        </w:tc>
      </w:tr>
      <w:tr w:rsidR="006C348D" w14:paraId="44987736" w14:textId="77777777" w:rsidTr="0087024B">
        <w:trPr>
          <w:tblHeader/>
        </w:trPr>
        <w:tc>
          <w:tcPr>
            <w:tcW w:w="600" w:type="dxa"/>
          </w:tcPr>
          <w:p w14:paraId="27F3EE60" w14:textId="77777777" w:rsidR="006C348D" w:rsidRDefault="006C348D" w:rsidP="0087024B">
            <w:pPr>
              <w:pStyle w:val="OtherTableBody"/>
            </w:pPr>
          </w:p>
        </w:tc>
        <w:tc>
          <w:tcPr>
            <w:tcW w:w="600" w:type="dxa"/>
          </w:tcPr>
          <w:p w14:paraId="540C9EA2" w14:textId="77777777" w:rsidR="006C348D" w:rsidRDefault="006C348D" w:rsidP="0087024B">
            <w:pPr>
              <w:pStyle w:val="OtherTableBody"/>
            </w:pPr>
            <w:r>
              <w:t>0717</w:t>
            </w:r>
          </w:p>
        </w:tc>
        <w:tc>
          <w:tcPr>
            <w:tcW w:w="2600" w:type="dxa"/>
          </w:tcPr>
          <w:p w14:paraId="032E8AD1" w14:textId="77777777" w:rsidR="006C348D" w:rsidRDefault="006C348D" w:rsidP="0087024B">
            <w:pPr>
              <w:pStyle w:val="OtherTableBody"/>
            </w:pPr>
          </w:p>
        </w:tc>
        <w:tc>
          <w:tcPr>
            <w:tcW w:w="1400" w:type="dxa"/>
          </w:tcPr>
          <w:p w14:paraId="2B901EDC" w14:textId="77777777" w:rsidR="006C348D" w:rsidRDefault="006C348D" w:rsidP="0087024B">
            <w:pPr>
              <w:pStyle w:val="OtherTableBody"/>
            </w:pPr>
            <w:r>
              <w:t>OO</w:t>
            </w:r>
          </w:p>
        </w:tc>
        <w:tc>
          <w:tcPr>
            <w:tcW w:w="4200" w:type="dxa"/>
          </w:tcPr>
          <w:p w14:paraId="52FCBAD6" w14:textId="77777777" w:rsidR="006C348D" w:rsidRDefault="006C348D" w:rsidP="0087024B">
            <w:pPr>
              <w:pStyle w:val="OtherTableBody"/>
            </w:pPr>
            <w:r>
              <w:t>Opt out all registries (HIPAA)</w:t>
            </w:r>
          </w:p>
        </w:tc>
      </w:tr>
      <w:tr w:rsidR="006C348D" w14:paraId="61458EAA" w14:textId="77777777" w:rsidTr="0087024B">
        <w:trPr>
          <w:tblHeader/>
        </w:trPr>
        <w:tc>
          <w:tcPr>
            <w:tcW w:w="600" w:type="dxa"/>
          </w:tcPr>
          <w:p w14:paraId="282239CC" w14:textId="77777777" w:rsidR="006C348D" w:rsidRDefault="006C348D" w:rsidP="0087024B">
            <w:pPr>
              <w:pStyle w:val="OtherTableBody"/>
            </w:pPr>
          </w:p>
        </w:tc>
        <w:tc>
          <w:tcPr>
            <w:tcW w:w="600" w:type="dxa"/>
          </w:tcPr>
          <w:p w14:paraId="440FFF28" w14:textId="77777777" w:rsidR="006C348D" w:rsidRDefault="006C348D" w:rsidP="0087024B">
            <w:pPr>
              <w:pStyle w:val="OtherTableBody"/>
            </w:pPr>
            <w:r>
              <w:t>0717</w:t>
            </w:r>
          </w:p>
        </w:tc>
        <w:tc>
          <w:tcPr>
            <w:tcW w:w="2600" w:type="dxa"/>
          </w:tcPr>
          <w:p w14:paraId="34BC7647" w14:textId="77777777" w:rsidR="006C348D" w:rsidRDefault="006C348D" w:rsidP="0087024B">
            <w:pPr>
              <w:pStyle w:val="OtherTableBody"/>
            </w:pPr>
          </w:p>
        </w:tc>
        <w:tc>
          <w:tcPr>
            <w:tcW w:w="1400" w:type="dxa"/>
          </w:tcPr>
          <w:p w14:paraId="3D1245FA" w14:textId="77777777" w:rsidR="006C348D" w:rsidRDefault="006C348D" w:rsidP="0087024B">
            <w:pPr>
              <w:pStyle w:val="OtherTableBody"/>
            </w:pPr>
            <w:r>
              <w:t>OOC</w:t>
            </w:r>
          </w:p>
        </w:tc>
        <w:tc>
          <w:tcPr>
            <w:tcW w:w="4200" w:type="dxa"/>
          </w:tcPr>
          <w:p w14:paraId="01136CE7" w14:textId="77777777" w:rsidR="006C348D" w:rsidRDefault="006C348D" w:rsidP="0087024B">
            <w:pPr>
              <w:pStyle w:val="OtherTableBody"/>
            </w:pPr>
            <w:r>
              <w:t>An expressed privacy consent directive restricting or prohibiting collection of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p>
        </w:tc>
      </w:tr>
      <w:tr w:rsidR="006C348D" w14:paraId="427A6131" w14:textId="77777777" w:rsidTr="0087024B">
        <w:trPr>
          <w:tblHeader/>
        </w:trPr>
        <w:tc>
          <w:tcPr>
            <w:tcW w:w="600" w:type="dxa"/>
          </w:tcPr>
          <w:p w14:paraId="447F0B2A" w14:textId="77777777" w:rsidR="006C348D" w:rsidRDefault="006C348D" w:rsidP="0087024B">
            <w:pPr>
              <w:pStyle w:val="OtherTableBody"/>
            </w:pPr>
          </w:p>
        </w:tc>
        <w:tc>
          <w:tcPr>
            <w:tcW w:w="600" w:type="dxa"/>
          </w:tcPr>
          <w:p w14:paraId="58DC35C7" w14:textId="77777777" w:rsidR="006C348D" w:rsidRDefault="006C348D" w:rsidP="0087024B">
            <w:pPr>
              <w:pStyle w:val="OtherTableBody"/>
            </w:pPr>
            <w:r>
              <w:t>0717</w:t>
            </w:r>
          </w:p>
        </w:tc>
        <w:tc>
          <w:tcPr>
            <w:tcW w:w="2600" w:type="dxa"/>
          </w:tcPr>
          <w:p w14:paraId="1308063C" w14:textId="77777777" w:rsidR="006C348D" w:rsidRDefault="006C348D" w:rsidP="0087024B">
            <w:pPr>
              <w:pStyle w:val="OtherTableBody"/>
            </w:pPr>
          </w:p>
        </w:tc>
        <w:tc>
          <w:tcPr>
            <w:tcW w:w="1400" w:type="dxa"/>
          </w:tcPr>
          <w:p w14:paraId="35E3F7B3" w14:textId="77777777" w:rsidR="006C348D" w:rsidRDefault="006C348D" w:rsidP="0087024B">
            <w:pPr>
              <w:pStyle w:val="OtherTableBody"/>
            </w:pPr>
            <w:r>
              <w:t>OOS</w:t>
            </w:r>
          </w:p>
        </w:tc>
        <w:tc>
          <w:tcPr>
            <w:tcW w:w="4200" w:type="dxa"/>
          </w:tcPr>
          <w:p w14:paraId="05A267F2" w14:textId="77777777" w:rsidR="006C348D" w:rsidRDefault="006C348D" w:rsidP="0087024B">
            <w:pPr>
              <w:pStyle w:val="OtherTableBody"/>
            </w:pPr>
            <w:r>
              <w:t>An expressed privacy consent directive restricting or prohibiting access, use, or disclosure of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p>
        </w:tc>
      </w:tr>
      <w:tr w:rsidR="006C348D" w14:paraId="1368AB33" w14:textId="77777777" w:rsidTr="0087024B">
        <w:trPr>
          <w:tblHeader/>
        </w:trPr>
        <w:tc>
          <w:tcPr>
            <w:tcW w:w="600" w:type="dxa"/>
          </w:tcPr>
          <w:p w14:paraId="6BEF6A11" w14:textId="77777777" w:rsidR="006C348D" w:rsidRDefault="006C348D" w:rsidP="0087024B">
            <w:pPr>
              <w:pStyle w:val="OtherTableBody"/>
            </w:pPr>
          </w:p>
        </w:tc>
        <w:tc>
          <w:tcPr>
            <w:tcW w:w="600" w:type="dxa"/>
          </w:tcPr>
          <w:p w14:paraId="5AC50323" w14:textId="77777777" w:rsidR="006C348D" w:rsidRDefault="006C348D" w:rsidP="0087024B">
            <w:pPr>
              <w:pStyle w:val="OtherTableBody"/>
            </w:pPr>
            <w:r>
              <w:t>0717</w:t>
            </w:r>
          </w:p>
        </w:tc>
        <w:tc>
          <w:tcPr>
            <w:tcW w:w="2600" w:type="dxa"/>
          </w:tcPr>
          <w:p w14:paraId="53164462" w14:textId="77777777" w:rsidR="006C348D" w:rsidRDefault="006C348D" w:rsidP="0087024B">
            <w:pPr>
              <w:pStyle w:val="OtherTableBody"/>
            </w:pPr>
          </w:p>
        </w:tc>
        <w:tc>
          <w:tcPr>
            <w:tcW w:w="1400" w:type="dxa"/>
          </w:tcPr>
          <w:p w14:paraId="184A484F" w14:textId="77777777" w:rsidR="006C348D" w:rsidRDefault="006C348D" w:rsidP="0087024B">
            <w:pPr>
              <w:pStyle w:val="OtherTableBody"/>
            </w:pPr>
            <w:r>
              <w:t>OPTIN</w:t>
            </w:r>
          </w:p>
        </w:tc>
        <w:tc>
          <w:tcPr>
            <w:tcW w:w="4200" w:type="dxa"/>
          </w:tcPr>
          <w:p w14:paraId="74C4B6F8" w14:textId="77777777" w:rsidR="006C348D" w:rsidRDefault="006C348D" w:rsidP="0087024B">
            <w:pPr>
              <w:pStyle w:val="OtherTableBody"/>
            </w:pPr>
            <w:r>
              <w:t>A grantor's assent to the terms of an agreement offered by a grantee without an opportunity for to dissent to any terms.</w:t>
            </w:r>
          </w:p>
          <w:p w14:paraId="39AC31BE" w14:textId="77777777" w:rsidR="006C348D" w:rsidRDefault="006C348D" w:rsidP="0087024B">
            <w:pPr>
              <w:pStyle w:val="OtherTableBody"/>
            </w:pPr>
          </w:p>
          <w:p w14:paraId="1DFD245C" w14:textId="77777777" w:rsidR="006C348D" w:rsidRDefault="006C348D" w:rsidP="0087024B">
            <w:pPr>
              <w:pStyle w:val="OtherTableBody"/>
            </w:pPr>
            <w:r>
              <w:t>Comment: Acceptance of a grantee's terms pertaining, for example, to permissible activities, purposes of use, handling caveats, expiry date, and revocation policies.</w:t>
            </w:r>
          </w:p>
        </w:tc>
      </w:tr>
      <w:tr w:rsidR="006C348D" w14:paraId="7E65081B" w14:textId="77777777" w:rsidTr="0087024B">
        <w:trPr>
          <w:tblHeader/>
        </w:trPr>
        <w:tc>
          <w:tcPr>
            <w:tcW w:w="600" w:type="dxa"/>
          </w:tcPr>
          <w:p w14:paraId="317C8BD6" w14:textId="77777777" w:rsidR="006C348D" w:rsidRDefault="006C348D" w:rsidP="0087024B">
            <w:pPr>
              <w:pStyle w:val="OtherTableBody"/>
            </w:pPr>
          </w:p>
        </w:tc>
        <w:tc>
          <w:tcPr>
            <w:tcW w:w="600" w:type="dxa"/>
          </w:tcPr>
          <w:p w14:paraId="120D4F16" w14:textId="77777777" w:rsidR="006C348D" w:rsidRDefault="006C348D" w:rsidP="0087024B">
            <w:pPr>
              <w:pStyle w:val="OtherTableBody"/>
            </w:pPr>
            <w:r>
              <w:t>0717</w:t>
            </w:r>
          </w:p>
        </w:tc>
        <w:tc>
          <w:tcPr>
            <w:tcW w:w="2600" w:type="dxa"/>
          </w:tcPr>
          <w:p w14:paraId="239FB744" w14:textId="77777777" w:rsidR="006C348D" w:rsidRDefault="006C348D" w:rsidP="0087024B">
            <w:pPr>
              <w:pStyle w:val="OtherTableBody"/>
            </w:pPr>
          </w:p>
        </w:tc>
        <w:tc>
          <w:tcPr>
            <w:tcW w:w="1400" w:type="dxa"/>
          </w:tcPr>
          <w:p w14:paraId="41466EFD" w14:textId="77777777" w:rsidR="006C348D" w:rsidRDefault="006C348D" w:rsidP="0087024B">
            <w:pPr>
              <w:pStyle w:val="OtherTableBody"/>
            </w:pPr>
            <w:r>
              <w:t>OPTINR</w:t>
            </w:r>
          </w:p>
        </w:tc>
        <w:tc>
          <w:tcPr>
            <w:tcW w:w="4200" w:type="dxa"/>
          </w:tcPr>
          <w:p w14:paraId="461CBE18" w14:textId="77777777" w:rsidR="006C348D" w:rsidRDefault="006C348D" w:rsidP="0087024B">
            <w:pPr>
              <w:pStyle w:val="OtherTableBody"/>
            </w:pPr>
            <w:r>
              <w:t>A grantor's assent to the grantee's terms of an agreement with an opportunity for to dissent to certain grantor or grantee selected terms.</w:t>
            </w:r>
          </w:p>
          <w:p w14:paraId="57B584EB" w14:textId="77777777" w:rsidR="006C348D" w:rsidRDefault="006C348D" w:rsidP="0087024B">
            <w:pPr>
              <w:pStyle w:val="OtherTableBody"/>
            </w:pPr>
          </w:p>
          <w:p w14:paraId="69B92248" w14:textId="77777777" w:rsidR="006C348D" w:rsidRDefault="006C348D" w:rsidP="0087024B">
            <w:pPr>
              <w:pStyle w:val="OtherTableBody"/>
            </w:pPr>
            <w:r>
              <w:t>Comment: A grantor dissenting to the grantee's terms of agreement may or may not exercise a right to assent to grantor's pre-approved restrictions or to grantee's selected terms to which a grantor may dissent.</w:t>
            </w:r>
          </w:p>
        </w:tc>
      </w:tr>
      <w:tr w:rsidR="006C348D" w14:paraId="249698A9" w14:textId="77777777" w:rsidTr="0087024B">
        <w:trPr>
          <w:tblHeader/>
        </w:trPr>
        <w:tc>
          <w:tcPr>
            <w:tcW w:w="600" w:type="dxa"/>
          </w:tcPr>
          <w:p w14:paraId="04F4FFDA" w14:textId="77777777" w:rsidR="006C348D" w:rsidRDefault="006C348D" w:rsidP="0087024B">
            <w:pPr>
              <w:pStyle w:val="OtherTableBody"/>
            </w:pPr>
          </w:p>
        </w:tc>
        <w:tc>
          <w:tcPr>
            <w:tcW w:w="600" w:type="dxa"/>
          </w:tcPr>
          <w:p w14:paraId="46081467" w14:textId="77777777" w:rsidR="006C348D" w:rsidRDefault="006C348D" w:rsidP="0087024B">
            <w:pPr>
              <w:pStyle w:val="OtherTableBody"/>
            </w:pPr>
            <w:r>
              <w:t>0717</w:t>
            </w:r>
          </w:p>
        </w:tc>
        <w:tc>
          <w:tcPr>
            <w:tcW w:w="2600" w:type="dxa"/>
          </w:tcPr>
          <w:p w14:paraId="3F0394D3" w14:textId="77777777" w:rsidR="006C348D" w:rsidRDefault="006C348D" w:rsidP="0087024B">
            <w:pPr>
              <w:pStyle w:val="OtherTableBody"/>
            </w:pPr>
          </w:p>
        </w:tc>
        <w:tc>
          <w:tcPr>
            <w:tcW w:w="1400" w:type="dxa"/>
          </w:tcPr>
          <w:p w14:paraId="07714197" w14:textId="77777777" w:rsidR="006C348D" w:rsidRDefault="006C348D" w:rsidP="0087024B">
            <w:pPr>
              <w:pStyle w:val="OtherTableBody"/>
            </w:pPr>
            <w:r>
              <w:t>OPTOUT</w:t>
            </w:r>
          </w:p>
        </w:tc>
        <w:tc>
          <w:tcPr>
            <w:tcW w:w="4200" w:type="dxa"/>
          </w:tcPr>
          <w:p w14:paraId="1EEDF6A7" w14:textId="77777777" w:rsidR="006C348D" w:rsidRDefault="006C348D" w:rsidP="0087024B">
            <w:pPr>
              <w:pStyle w:val="OtherTableBody"/>
            </w:pPr>
            <w:r>
              <w:t>A grantor's dissent to the terms of agreement offered by a grantee without an opportunity for to assent to any terms.</w:t>
            </w:r>
          </w:p>
          <w:p w14:paraId="2A1C325F" w14:textId="77777777" w:rsidR="006C348D" w:rsidRDefault="006C348D" w:rsidP="0087024B">
            <w:pPr>
              <w:pStyle w:val="OtherTableBody"/>
            </w:pPr>
          </w:p>
          <w:p w14:paraId="16C527DA" w14:textId="77777777" w:rsidR="006C348D" w:rsidRDefault="006C348D" w:rsidP="0087024B">
            <w:pPr>
              <w:pStyle w:val="OtherTableBody"/>
            </w:pPr>
            <w:r>
              <w:t>Comment: Rejection of a grantee's terms of agreement pertaining, for example, to permissible activities, purposes of use, handling caveats, expiry date, and revocation policies.</w:t>
            </w:r>
          </w:p>
        </w:tc>
      </w:tr>
      <w:tr w:rsidR="006C348D" w14:paraId="2E40012A" w14:textId="77777777" w:rsidTr="0087024B">
        <w:trPr>
          <w:tblHeader/>
        </w:trPr>
        <w:tc>
          <w:tcPr>
            <w:tcW w:w="600" w:type="dxa"/>
          </w:tcPr>
          <w:p w14:paraId="406B434B" w14:textId="77777777" w:rsidR="006C348D" w:rsidRDefault="006C348D" w:rsidP="0087024B">
            <w:pPr>
              <w:pStyle w:val="OtherTableBody"/>
            </w:pPr>
          </w:p>
        </w:tc>
        <w:tc>
          <w:tcPr>
            <w:tcW w:w="600" w:type="dxa"/>
          </w:tcPr>
          <w:p w14:paraId="6E015B0D" w14:textId="77777777" w:rsidR="006C348D" w:rsidRDefault="006C348D" w:rsidP="0087024B">
            <w:pPr>
              <w:pStyle w:val="OtherTableBody"/>
            </w:pPr>
            <w:r>
              <w:t>0717</w:t>
            </w:r>
          </w:p>
        </w:tc>
        <w:tc>
          <w:tcPr>
            <w:tcW w:w="2600" w:type="dxa"/>
          </w:tcPr>
          <w:p w14:paraId="450EF483" w14:textId="77777777" w:rsidR="006C348D" w:rsidRDefault="006C348D" w:rsidP="0087024B">
            <w:pPr>
              <w:pStyle w:val="OtherTableBody"/>
            </w:pPr>
          </w:p>
        </w:tc>
        <w:tc>
          <w:tcPr>
            <w:tcW w:w="1400" w:type="dxa"/>
          </w:tcPr>
          <w:p w14:paraId="69C729EB" w14:textId="77777777" w:rsidR="006C348D" w:rsidRDefault="006C348D" w:rsidP="0087024B">
            <w:pPr>
              <w:pStyle w:val="OtherTableBody"/>
            </w:pPr>
            <w:r>
              <w:t>OPTOUTE</w:t>
            </w:r>
          </w:p>
        </w:tc>
        <w:tc>
          <w:tcPr>
            <w:tcW w:w="4200" w:type="dxa"/>
          </w:tcPr>
          <w:p w14:paraId="189FFE88" w14:textId="77777777" w:rsidR="006C348D" w:rsidRDefault="006C348D" w:rsidP="0087024B">
            <w:pPr>
              <w:pStyle w:val="OtherTableBody"/>
            </w:pPr>
            <w:r>
              <w:t>A grantor's dissent to the grantee's terms of agreement except for certain grantor or grantee selected terms.</w:t>
            </w:r>
          </w:p>
          <w:p w14:paraId="4CF458EF" w14:textId="77777777" w:rsidR="006C348D" w:rsidRDefault="006C348D" w:rsidP="0087024B">
            <w:pPr>
              <w:pStyle w:val="OtherTableBody"/>
            </w:pPr>
          </w:p>
          <w:p w14:paraId="5504A523" w14:textId="77777777" w:rsidR="006C348D" w:rsidRDefault="006C348D" w:rsidP="0087024B">
            <w:pPr>
              <w:pStyle w:val="OtherTableBody"/>
            </w:pPr>
            <w:r>
              <w:t>Comment: A rejection of a grantee's terms of agreement while assenting to certain permissions sought by the grantee or requesting approval of additional grantor terms.</w:t>
            </w:r>
          </w:p>
        </w:tc>
      </w:tr>
      <w:tr w:rsidR="006C348D" w14:paraId="7D8945CF" w14:textId="77777777" w:rsidTr="0087024B">
        <w:trPr>
          <w:tblHeader/>
        </w:trPr>
        <w:tc>
          <w:tcPr>
            <w:tcW w:w="600" w:type="dxa"/>
          </w:tcPr>
          <w:p w14:paraId="68796CBD" w14:textId="77777777" w:rsidR="006C348D" w:rsidRDefault="006C348D" w:rsidP="0087024B">
            <w:pPr>
              <w:pStyle w:val="OtherTableBody"/>
            </w:pPr>
          </w:p>
        </w:tc>
        <w:tc>
          <w:tcPr>
            <w:tcW w:w="600" w:type="dxa"/>
          </w:tcPr>
          <w:p w14:paraId="154D8F9D" w14:textId="77777777" w:rsidR="006C348D" w:rsidRDefault="006C348D" w:rsidP="0087024B">
            <w:pPr>
              <w:pStyle w:val="OtherTableBody"/>
            </w:pPr>
            <w:r>
              <w:t>0717</w:t>
            </w:r>
          </w:p>
        </w:tc>
        <w:tc>
          <w:tcPr>
            <w:tcW w:w="2600" w:type="dxa"/>
          </w:tcPr>
          <w:p w14:paraId="5B8B44AA" w14:textId="77777777" w:rsidR="006C348D" w:rsidRDefault="006C348D" w:rsidP="0087024B">
            <w:pPr>
              <w:pStyle w:val="OtherTableBody"/>
            </w:pPr>
          </w:p>
        </w:tc>
        <w:tc>
          <w:tcPr>
            <w:tcW w:w="1400" w:type="dxa"/>
          </w:tcPr>
          <w:p w14:paraId="08D6044E" w14:textId="77777777" w:rsidR="006C348D" w:rsidRDefault="006C348D" w:rsidP="0087024B">
            <w:pPr>
              <w:pStyle w:val="OtherTableBody"/>
            </w:pPr>
            <w:r>
              <w:t>OrgCUI</w:t>
            </w:r>
          </w:p>
        </w:tc>
        <w:tc>
          <w:tcPr>
            <w:tcW w:w="4200" w:type="dxa"/>
          </w:tcPr>
          <w:p w14:paraId="156FCFF2" w14:textId="77777777" w:rsidR="006C348D" w:rsidRDefault="006C348D" w:rsidP="0087024B">
            <w:pPr>
              <w:pStyle w:val="OtherTableBody"/>
            </w:pPr>
            <w:r>
              <w:t>Organizational policy on collection, access, use, or disclosure of basic controlled unclassified information as defined by the organization or by applicable jurisdictional law.</w:t>
            </w:r>
          </w:p>
        </w:tc>
      </w:tr>
      <w:tr w:rsidR="006C348D" w14:paraId="0E48248C" w14:textId="77777777" w:rsidTr="0087024B">
        <w:trPr>
          <w:tblHeader/>
        </w:trPr>
        <w:tc>
          <w:tcPr>
            <w:tcW w:w="600" w:type="dxa"/>
          </w:tcPr>
          <w:p w14:paraId="164820AB" w14:textId="77777777" w:rsidR="006C348D" w:rsidRDefault="006C348D" w:rsidP="0087024B">
            <w:pPr>
              <w:pStyle w:val="OtherTableBody"/>
            </w:pPr>
          </w:p>
        </w:tc>
        <w:tc>
          <w:tcPr>
            <w:tcW w:w="600" w:type="dxa"/>
          </w:tcPr>
          <w:p w14:paraId="681A0D5F" w14:textId="77777777" w:rsidR="006C348D" w:rsidRDefault="006C348D" w:rsidP="0087024B">
            <w:pPr>
              <w:pStyle w:val="OtherTableBody"/>
            </w:pPr>
            <w:r>
              <w:t>0717</w:t>
            </w:r>
          </w:p>
        </w:tc>
        <w:tc>
          <w:tcPr>
            <w:tcW w:w="2600" w:type="dxa"/>
          </w:tcPr>
          <w:p w14:paraId="4A7FD9C4" w14:textId="77777777" w:rsidR="006C348D" w:rsidRDefault="006C348D" w:rsidP="0087024B">
            <w:pPr>
              <w:pStyle w:val="OtherTableBody"/>
            </w:pPr>
          </w:p>
        </w:tc>
        <w:tc>
          <w:tcPr>
            <w:tcW w:w="1400" w:type="dxa"/>
          </w:tcPr>
          <w:p w14:paraId="25D20F65" w14:textId="77777777" w:rsidR="006C348D" w:rsidRDefault="006C348D" w:rsidP="0087024B">
            <w:pPr>
              <w:pStyle w:val="OtherTableBody"/>
            </w:pPr>
            <w:r>
              <w:t>OrgDEID</w:t>
            </w:r>
          </w:p>
        </w:tc>
        <w:tc>
          <w:tcPr>
            <w:tcW w:w="4200" w:type="dxa"/>
          </w:tcPr>
          <w:p w14:paraId="06A54B58" w14:textId="77777777" w:rsidR="006C348D" w:rsidRDefault="006C348D" w:rsidP="0087024B">
            <w:pPr>
              <w:pStyle w:val="OtherTableBody"/>
            </w:pPr>
            <w:r>
              <w:t>Organizational policy on collection, access, use, or disclosure of de-identified information as defined by the organization or by applicable jurisdictional law.</w:t>
            </w:r>
          </w:p>
        </w:tc>
      </w:tr>
      <w:tr w:rsidR="006C348D" w14:paraId="486F52F9" w14:textId="77777777" w:rsidTr="0087024B">
        <w:trPr>
          <w:tblHeader/>
        </w:trPr>
        <w:tc>
          <w:tcPr>
            <w:tcW w:w="600" w:type="dxa"/>
          </w:tcPr>
          <w:p w14:paraId="00AEBD78" w14:textId="77777777" w:rsidR="006C348D" w:rsidRDefault="006C348D" w:rsidP="0087024B">
            <w:pPr>
              <w:pStyle w:val="OtherTableBody"/>
            </w:pPr>
          </w:p>
        </w:tc>
        <w:tc>
          <w:tcPr>
            <w:tcW w:w="600" w:type="dxa"/>
          </w:tcPr>
          <w:p w14:paraId="4AA75752" w14:textId="77777777" w:rsidR="006C348D" w:rsidRDefault="006C348D" w:rsidP="0087024B">
            <w:pPr>
              <w:pStyle w:val="OtherTableBody"/>
            </w:pPr>
            <w:r>
              <w:t>0717</w:t>
            </w:r>
          </w:p>
        </w:tc>
        <w:tc>
          <w:tcPr>
            <w:tcW w:w="2600" w:type="dxa"/>
          </w:tcPr>
          <w:p w14:paraId="10CDBD82" w14:textId="77777777" w:rsidR="006C348D" w:rsidRDefault="006C348D" w:rsidP="0087024B">
            <w:pPr>
              <w:pStyle w:val="OtherTableBody"/>
            </w:pPr>
          </w:p>
        </w:tc>
        <w:tc>
          <w:tcPr>
            <w:tcW w:w="1400" w:type="dxa"/>
          </w:tcPr>
          <w:p w14:paraId="3FEBE590" w14:textId="77777777" w:rsidR="006C348D" w:rsidRDefault="006C348D" w:rsidP="0087024B">
            <w:pPr>
              <w:pStyle w:val="OtherTableBody"/>
            </w:pPr>
            <w:r>
              <w:t>OrgIP</w:t>
            </w:r>
          </w:p>
        </w:tc>
        <w:tc>
          <w:tcPr>
            <w:tcW w:w="4200" w:type="dxa"/>
          </w:tcPr>
          <w:p w14:paraId="57D2AE23" w14:textId="77777777" w:rsidR="006C348D" w:rsidRDefault="006C348D" w:rsidP="0087024B">
            <w:pPr>
              <w:pStyle w:val="OtherTableBody"/>
            </w:pPr>
            <w:r>
              <w:t>Organizational policy on collection, access, use, or disclosure of information, which does not conflict with jurisdictional law</w:t>
            </w:r>
          </w:p>
        </w:tc>
      </w:tr>
      <w:tr w:rsidR="006C348D" w14:paraId="04135D4E" w14:textId="77777777" w:rsidTr="0087024B">
        <w:trPr>
          <w:tblHeader/>
        </w:trPr>
        <w:tc>
          <w:tcPr>
            <w:tcW w:w="600" w:type="dxa"/>
          </w:tcPr>
          <w:p w14:paraId="71CF07A0" w14:textId="77777777" w:rsidR="006C348D" w:rsidRDefault="006C348D" w:rsidP="0087024B">
            <w:pPr>
              <w:pStyle w:val="OtherTableBody"/>
            </w:pPr>
          </w:p>
        </w:tc>
        <w:tc>
          <w:tcPr>
            <w:tcW w:w="600" w:type="dxa"/>
          </w:tcPr>
          <w:p w14:paraId="2E6477EB" w14:textId="77777777" w:rsidR="006C348D" w:rsidRDefault="006C348D" w:rsidP="0087024B">
            <w:pPr>
              <w:pStyle w:val="OtherTableBody"/>
            </w:pPr>
            <w:r>
              <w:t>0717</w:t>
            </w:r>
          </w:p>
        </w:tc>
        <w:tc>
          <w:tcPr>
            <w:tcW w:w="2600" w:type="dxa"/>
          </w:tcPr>
          <w:p w14:paraId="5F593056" w14:textId="77777777" w:rsidR="006C348D" w:rsidRDefault="006C348D" w:rsidP="0087024B">
            <w:pPr>
              <w:pStyle w:val="OtherTableBody"/>
            </w:pPr>
          </w:p>
        </w:tc>
        <w:tc>
          <w:tcPr>
            <w:tcW w:w="1400" w:type="dxa"/>
          </w:tcPr>
          <w:p w14:paraId="7BA03565" w14:textId="77777777" w:rsidR="006C348D" w:rsidRDefault="006C348D" w:rsidP="0087024B">
            <w:pPr>
              <w:pStyle w:val="OtherTableBody"/>
            </w:pPr>
            <w:r>
              <w:t>OrgLDS</w:t>
            </w:r>
          </w:p>
        </w:tc>
        <w:tc>
          <w:tcPr>
            <w:tcW w:w="4200" w:type="dxa"/>
          </w:tcPr>
          <w:p w14:paraId="4C2D61F2" w14:textId="77777777" w:rsidR="006C348D" w:rsidRDefault="006C348D" w:rsidP="0087024B">
            <w:pPr>
              <w:pStyle w:val="OtherTableBody"/>
            </w:pPr>
            <w:r>
              <w:t>Organizational policy on collection, access, use, or disclosure of information in a limited data set as defined by the organization or by applicable jurisdictional law.</w:t>
            </w:r>
          </w:p>
        </w:tc>
      </w:tr>
      <w:tr w:rsidR="006C348D" w14:paraId="080CF497" w14:textId="77777777" w:rsidTr="0087024B">
        <w:trPr>
          <w:tblHeader/>
        </w:trPr>
        <w:tc>
          <w:tcPr>
            <w:tcW w:w="600" w:type="dxa"/>
          </w:tcPr>
          <w:p w14:paraId="75EF2B63" w14:textId="77777777" w:rsidR="006C348D" w:rsidRDefault="006C348D" w:rsidP="0087024B">
            <w:pPr>
              <w:pStyle w:val="OtherTableBody"/>
            </w:pPr>
          </w:p>
        </w:tc>
        <w:tc>
          <w:tcPr>
            <w:tcW w:w="600" w:type="dxa"/>
          </w:tcPr>
          <w:p w14:paraId="73605BB0" w14:textId="77777777" w:rsidR="006C348D" w:rsidRDefault="006C348D" w:rsidP="0087024B">
            <w:pPr>
              <w:pStyle w:val="OtherTableBody"/>
            </w:pPr>
            <w:r>
              <w:t>0717</w:t>
            </w:r>
          </w:p>
        </w:tc>
        <w:tc>
          <w:tcPr>
            <w:tcW w:w="2600" w:type="dxa"/>
          </w:tcPr>
          <w:p w14:paraId="52AA7056" w14:textId="77777777" w:rsidR="006C348D" w:rsidRDefault="006C348D" w:rsidP="0087024B">
            <w:pPr>
              <w:pStyle w:val="OtherTableBody"/>
            </w:pPr>
          </w:p>
        </w:tc>
        <w:tc>
          <w:tcPr>
            <w:tcW w:w="1400" w:type="dxa"/>
          </w:tcPr>
          <w:p w14:paraId="6FA487C1" w14:textId="77777777" w:rsidR="006C348D" w:rsidRDefault="006C348D" w:rsidP="0087024B">
            <w:pPr>
              <w:pStyle w:val="OtherTableBody"/>
            </w:pPr>
            <w:r>
              <w:t>OrgNSI</w:t>
            </w:r>
          </w:p>
        </w:tc>
        <w:tc>
          <w:tcPr>
            <w:tcW w:w="4200" w:type="dxa"/>
          </w:tcPr>
          <w:p w14:paraId="15F8E243" w14:textId="77777777" w:rsidR="006C348D" w:rsidRDefault="006C348D" w:rsidP="0087024B">
            <w:pPr>
              <w:pStyle w:val="OtherTableBody"/>
            </w:pPr>
            <w:r>
              <w:t>Organizational policy on collection, access, use, or disclosure of information deemed non-sensitive by the organization by applicable jurisdictional law.</w:t>
            </w:r>
          </w:p>
        </w:tc>
      </w:tr>
      <w:tr w:rsidR="006C348D" w14:paraId="326F772C" w14:textId="77777777" w:rsidTr="0087024B">
        <w:trPr>
          <w:tblHeader/>
        </w:trPr>
        <w:tc>
          <w:tcPr>
            <w:tcW w:w="600" w:type="dxa"/>
          </w:tcPr>
          <w:p w14:paraId="74100CEF" w14:textId="77777777" w:rsidR="006C348D" w:rsidRDefault="006C348D" w:rsidP="0087024B">
            <w:pPr>
              <w:pStyle w:val="OtherTableBody"/>
            </w:pPr>
          </w:p>
        </w:tc>
        <w:tc>
          <w:tcPr>
            <w:tcW w:w="600" w:type="dxa"/>
          </w:tcPr>
          <w:p w14:paraId="26CD22FD" w14:textId="77777777" w:rsidR="006C348D" w:rsidRDefault="006C348D" w:rsidP="0087024B">
            <w:pPr>
              <w:pStyle w:val="OtherTableBody"/>
            </w:pPr>
            <w:r>
              <w:t>0717</w:t>
            </w:r>
          </w:p>
        </w:tc>
        <w:tc>
          <w:tcPr>
            <w:tcW w:w="2600" w:type="dxa"/>
          </w:tcPr>
          <w:p w14:paraId="26C4089F" w14:textId="77777777" w:rsidR="006C348D" w:rsidRDefault="006C348D" w:rsidP="0087024B">
            <w:pPr>
              <w:pStyle w:val="OtherTableBody"/>
            </w:pPr>
          </w:p>
        </w:tc>
        <w:tc>
          <w:tcPr>
            <w:tcW w:w="1400" w:type="dxa"/>
          </w:tcPr>
          <w:p w14:paraId="498B84E4" w14:textId="77777777" w:rsidR="006C348D" w:rsidRDefault="006C348D" w:rsidP="0087024B">
            <w:pPr>
              <w:pStyle w:val="OtherTableBody"/>
            </w:pPr>
            <w:r>
              <w:t>OrgPI</w:t>
            </w:r>
          </w:p>
        </w:tc>
        <w:tc>
          <w:tcPr>
            <w:tcW w:w="4200" w:type="dxa"/>
          </w:tcPr>
          <w:p w14:paraId="08760376" w14:textId="77777777" w:rsidR="006C348D" w:rsidRDefault="006C348D" w:rsidP="0087024B">
            <w:pPr>
              <w:pStyle w:val="OtherTableBody"/>
            </w:pPr>
            <w:r>
              <w:t>Organizational policy on collection, access, use, or disclosure of public information as defined by the organization or by applicable jurisdictional law.</w:t>
            </w:r>
          </w:p>
        </w:tc>
      </w:tr>
      <w:tr w:rsidR="006C348D" w14:paraId="52F20766" w14:textId="77777777" w:rsidTr="0087024B">
        <w:trPr>
          <w:tblHeader/>
        </w:trPr>
        <w:tc>
          <w:tcPr>
            <w:tcW w:w="600" w:type="dxa"/>
          </w:tcPr>
          <w:p w14:paraId="793B9A63" w14:textId="77777777" w:rsidR="006C348D" w:rsidRDefault="006C348D" w:rsidP="0087024B">
            <w:pPr>
              <w:pStyle w:val="OtherTableBody"/>
            </w:pPr>
          </w:p>
        </w:tc>
        <w:tc>
          <w:tcPr>
            <w:tcW w:w="600" w:type="dxa"/>
          </w:tcPr>
          <w:p w14:paraId="7E9ECC23" w14:textId="77777777" w:rsidR="006C348D" w:rsidRDefault="006C348D" w:rsidP="0087024B">
            <w:pPr>
              <w:pStyle w:val="OtherTableBody"/>
            </w:pPr>
            <w:r>
              <w:t>0717</w:t>
            </w:r>
          </w:p>
        </w:tc>
        <w:tc>
          <w:tcPr>
            <w:tcW w:w="2600" w:type="dxa"/>
          </w:tcPr>
          <w:p w14:paraId="2D0A4471" w14:textId="77777777" w:rsidR="006C348D" w:rsidRDefault="006C348D" w:rsidP="0087024B">
            <w:pPr>
              <w:pStyle w:val="OtherTableBody"/>
            </w:pPr>
          </w:p>
        </w:tc>
        <w:tc>
          <w:tcPr>
            <w:tcW w:w="1400" w:type="dxa"/>
          </w:tcPr>
          <w:p w14:paraId="7DF061EA" w14:textId="77777777" w:rsidR="006C348D" w:rsidRDefault="006C348D" w:rsidP="0087024B">
            <w:pPr>
              <w:pStyle w:val="OtherTableBody"/>
            </w:pPr>
            <w:r>
              <w:t>OrgSP-CUI</w:t>
            </w:r>
          </w:p>
        </w:tc>
        <w:tc>
          <w:tcPr>
            <w:tcW w:w="4200" w:type="dxa"/>
          </w:tcPr>
          <w:p w14:paraId="09E93710" w14:textId="77777777" w:rsidR="006C348D" w:rsidRDefault="006C348D" w:rsidP="0087024B">
            <w:pPr>
              <w:pStyle w:val="OtherTableBody"/>
            </w:pPr>
            <w:r>
              <w:t>Organizational policy on collection, access, use, or disclosure of specified controlled unclassified information as defined by the organization or by applicable jurisdictional law.</w:t>
            </w:r>
          </w:p>
        </w:tc>
      </w:tr>
      <w:tr w:rsidR="006C348D" w14:paraId="467408E8" w14:textId="77777777" w:rsidTr="0087024B">
        <w:trPr>
          <w:tblHeader/>
        </w:trPr>
        <w:tc>
          <w:tcPr>
            <w:tcW w:w="600" w:type="dxa"/>
          </w:tcPr>
          <w:p w14:paraId="2A12C2CD" w14:textId="77777777" w:rsidR="006C348D" w:rsidRDefault="006C348D" w:rsidP="0087024B">
            <w:pPr>
              <w:pStyle w:val="OtherTableBody"/>
            </w:pPr>
          </w:p>
        </w:tc>
        <w:tc>
          <w:tcPr>
            <w:tcW w:w="600" w:type="dxa"/>
          </w:tcPr>
          <w:p w14:paraId="2CC7F7C8" w14:textId="77777777" w:rsidR="006C348D" w:rsidRDefault="006C348D" w:rsidP="0087024B">
            <w:pPr>
              <w:pStyle w:val="OtherTableBody"/>
            </w:pPr>
            <w:r>
              <w:t>0717</w:t>
            </w:r>
          </w:p>
        </w:tc>
        <w:tc>
          <w:tcPr>
            <w:tcW w:w="2600" w:type="dxa"/>
          </w:tcPr>
          <w:p w14:paraId="0E798E2C" w14:textId="77777777" w:rsidR="006C348D" w:rsidRDefault="006C348D" w:rsidP="0087024B">
            <w:pPr>
              <w:pStyle w:val="OtherTableBody"/>
            </w:pPr>
          </w:p>
        </w:tc>
        <w:tc>
          <w:tcPr>
            <w:tcW w:w="1400" w:type="dxa"/>
          </w:tcPr>
          <w:p w14:paraId="684FF1A4" w14:textId="77777777" w:rsidR="006C348D" w:rsidRDefault="006C348D" w:rsidP="0087024B">
            <w:pPr>
              <w:pStyle w:val="OtherTableBody"/>
            </w:pPr>
            <w:r>
              <w:t>OrgUUI</w:t>
            </w:r>
          </w:p>
        </w:tc>
        <w:tc>
          <w:tcPr>
            <w:tcW w:w="4200" w:type="dxa"/>
          </w:tcPr>
          <w:p w14:paraId="5DF6219A" w14:textId="77777777" w:rsidR="006C348D" w:rsidRDefault="006C348D" w:rsidP="0087024B">
            <w:pPr>
              <w:pStyle w:val="OtherTableBody"/>
            </w:pPr>
            <w:r>
              <w:t>Organizational policy on collection, access, use, or disclosure of uncontrolled unclassified information as defined by the organization or by applicable jurisdictional law.</w:t>
            </w:r>
          </w:p>
        </w:tc>
      </w:tr>
      <w:tr w:rsidR="006C348D" w14:paraId="1A7DBE10" w14:textId="77777777" w:rsidTr="0087024B">
        <w:trPr>
          <w:tblHeader/>
        </w:trPr>
        <w:tc>
          <w:tcPr>
            <w:tcW w:w="600" w:type="dxa"/>
          </w:tcPr>
          <w:p w14:paraId="6C867EB3" w14:textId="77777777" w:rsidR="006C348D" w:rsidRDefault="006C348D" w:rsidP="0087024B">
            <w:pPr>
              <w:pStyle w:val="OtherTableBody"/>
            </w:pPr>
          </w:p>
        </w:tc>
        <w:tc>
          <w:tcPr>
            <w:tcW w:w="600" w:type="dxa"/>
          </w:tcPr>
          <w:p w14:paraId="7EB791BC" w14:textId="77777777" w:rsidR="006C348D" w:rsidRDefault="006C348D" w:rsidP="0087024B">
            <w:pPr>
              <w:pStyle w:val="OtherTableBody"/>
            </w:pPr>
            <w:r>
              <w:t>0717</w:t>
            </w:r>
          </w:p>
        </w:tc>
        <w:tc>
          <w:tcPr>
            <w:tcW w:w="2600" w:type="dxa"/>
          </w:tcPr>
          <w:p w14:paraId="635ECB1C" w14:textId="77777777" w:rsidR="006C348D" w:rsidRDefault="006C348D" w:rsidP="0087024B">
            <w:pPr>
              <w:pStyle w:val="OtherTableBody"/>
            </w:pPr>
          </w:p>
        </w:tc>
        <w:tc>
          <w:tcPr>
            <w:tcW w:w="1400" w:type="dxa"/>
          </w:tcPr>
          <w:p w14:paraId="46A2EE14" w14:textId="77777777" w:rsidR="006C348D" w:rsidRDefault="006C348D" w:rsidP="0087024B">
            <w:pPr>
              <w:pStyle w:val="OtherTableBody"/>
            </w:pPr>
            <w:r>
              <w:t>PersDEID</w:t>
            </w:r>
          </w:p>
        </w:tc>
        <w:tc>
          <w:tcPr>
            <w:tcW w:w="4200" w:type="dxa"/>
          </w:tcPr>
          <w:p w14:paraId="7394473C" w14:textId="77777777" w:rsidR="006C348D" w:rsidRDefault="006C348D" w:rsidP="0087024B">
            <w:pPr>
              <w:pStyle w:val="OtherTableBody"/>
            </w:pPr>
            <w:r>
              <w:t>Personal policy on collection, access, use, or disclosure of de-identified information as defined by the information subject or by applicable jurisdictional law.</w:t>
            </w:r>
          </w:p>
        </w:tc>
      </w:tr>
      <w:tr w:rsidR="006C348D" w14:paraId="78FC5599" w14:textId="77777777" w:rsidTr="0087024B">
        <w:trPr>
          <w:tblHeader/>
        </w:trPr>
        <w:tc>
          <w:tcPr>
            <w:tcW w:w="600" w:type="dxa"/>
          </w:tcPr>
          <w:p w14:paraId="64F129A0" w14:textId="77777777" w:rsidR="006C348D" w:rsidRDefault="006C348D" w:rsidP="0087024B">
            <w:pPr>
              <w:pStyle w:val="OtherTableBody"/>
            </w:pPr>
          </w:p>
        </w:tc>
        <w:tc>
          <w:tcPr>
            <w:tcW w:w="600" w:type="dxa"/>
          </w:tcPr>
          <w:p w14:paraId="12D6D9B6" w14:textId="77777777" w:rsidR="006C348D" w:rsidRDefault="006C348D" w:rsidP="0087024B">
            <w:pPr>
              <w:pStyle w:val="OtherTableBody"/>
            </w:pPr>
            <w:r>
              <w:t>0717</w:t>
            </w:r>
          </w:p>
        </w:tc>
        <w:tc>
          <w:tcPr>
            <w:tcW w:w="2600" w:type="dxa"/>
          </w:tcPr>
          <w:p w14:paraId="576AD4E3" w14:textId="77777777" w:rsidR="006C348D" w:rsidRDefault="006C348D" w:rsidP="0087024B">
            <w:pPr>
              <w:pStyle w:val="OtherTableBody"/>
            </w:pPr>
          </w:p>
        </w:tc>
        <w:tc>
          <w:tcPr>
            <w:tcW w:w="1400" w:type="dxa"/>
          </w:tcPr>
          <w:p w14:paraId="3875E407" w14:textId="77777777" w:rsidR="006C348D" w:rsidRDefault="006C348D" w:rsidP="0087024B">
            <w:pPr>
              <w:pStyle w:val="OtherTableBody"/>
            </w:pPr>
            <w:r>
              <w:t>PersIP</w:t>
            </w:r>
          </w:p>
        </w:tc>
        <w:tc>
          <w:tcPr>
            <w:tcW w:w="4200" w:type="dxa"/>
          </w:tcPr>
          <w:p w14:paraId="1DB9B909" w14:textId="77777777" w:rsidR="006C348D" w:rsidRDefault="006C348D" w:rsidP="0087024B">
            <w:pPr>
              <w:pStyle w:val="OtherTableBody"/>
            </w:pPr>
            <w:r>
              <w:t>Personal policy on collection, access, use, or disclosure of information.</w:t>
            </w:r>
          </w:p>
        </w:tc>
      </w:tr>
      <w:tr w:rsidR="006C348D" w14:paraId="19C437FB" w14:textId="77777777" w:rsidTr="0087024B">
        <w:trPr>
          <w:tblHeader/>
        </w:trPr>
        <w:tc>
          <w:tcPr>
            <w:tcW w:w="600" w:type="dxa"/>
          </w:tcPr>
          <w:p w14:paraId="036CCBCB" w14:textId="77777777" w:rsidR="006C348D" w:rsidRDefault="006C348D" w:rsidP="0087024B">
            <w:pPr>
              <w:pStyle w:val="OtherTableBody"/>
            </w:pPr>
          </w:p>
        </w:tc>
        <w:tc>
          <w:tcPr>
            <w:tcW w:w="600" w:type="dxa"/>
          </w:tcPr>
          <w:p w14:paraId="7FD2CBF0" w14:textId="77777777" w:rsidR="006C348D" w:rsidRDefault="006C348D" w:rsidP="0087024B">
            <w:pPr>
              <w:pStyle w:val="OtherTableBody"/>
            </w:pPr>
            <w:r>
              <w:t>0717</w:t>
            </w:r>
          </w:p>
        </w:tc>
        <w:tc>
          <w:tcPr>
            <w:tcW w:w="2600" w:type="dxa"/>
          </w:tcPr>
          <w:p w14:paraId="54E6A1EF" w14:textId="77777777" w:rsidR="006C348D" w:rsidRDefault="006C348D" w:rsidP="0087024B">
            <w:pPr>
              <w:pStyle w:val="OtherTableBody"/>
            </w:pPr>
          </w:p>
        </w:tc>
        <w:tc>
          <w:tcPr>
            <w:tcW w:w="1400" w:type="dxa"/>
          </w:tcPr>
          <w:p w14:paraId="2EDF2F75" w14:textId="77777777" w:rsidR="006C348D" w:rsidRDefault="006C348D" w:rsidP="0087024B">
            <w:pPr>
              <w:pStyle w:val="OtherTableBody"/>
            </w:pPr>
            <w:r>
              <w:t>PersLDS</w:t>
            </w:r>
          </w:p>
        </w:tc>
        <w:tc>
          <w:tcPr>
            <w:tcW w:w="4200" w:type="dxa"/>
          </w:tcPr>
          <w:p w14:paraId="432C68FB" w14:textId="77777777" w:rsidR="006C348D" w:rsidRDefault="006C348D" w:rsidP="0087024B">
            <w:pPr>
              <w:pStyle w:val="OtherTableBody"/>
            </w:pPr>
            <w:r>
              <w:t>Personal policy on collection, access, use, or disclosure of information in a limited data set by the information subject.</w:t>
            </w:r>
          </w:p>
        </w:tc>
      </w:tr>
      <w:tr w:rsidR="006C348D" w14:paraId="77B1814F" w14:textId="77777777" w:rsidTr="0087024B">
        <w:trPr>
          <w:tblHeader/>
        </w:trPr>
        <w:tc>
          <w:tcPr>
            <w:tcW w:w="600" w:type="dxa"/>
          </w:tcPr>
          <w:p w14:paraId="17A46703" w14:textId="77777777" w:rsidR="006C348D" w:rsidRDefault="006C348D" w:rsidP="0087024B">
            <w:pPr>
              <w:pStyle w:val="OtherTableBody"/>
            </w:pPr>
          </w:p>
        </w:tc>
        <w:tc>
          <w:tcPr>
            <w:tcW w:w="600" w:type="dxa"/>
          </w:tcPr>
          <w:p w14:paraId="191094DD" w14:textId="77777777" w:rsidR="006C348D" w:rsidRDefault="006C348D" w:rsidP="0087024B">
            <w:pPr>
              <w:pStyle w:val="OtherTableBody"/>
            </w:pPr>
            <w:r>
              <w:t>0717</w:t>
            </w:r>
          </w:p>
        </w:tc>
        <w:tc>
          <w:tcPr>
            <w:tcW w:w="2600" w:type="dxa"/>
          </w:tcPr>
          <w:p w14:paraId="2C2BB3A9" w14:textId="77777777" w:rsidR="006C348D" w:rsidRDefault="006C348D" w:rsidP="0087024B">
            <w:pPr>
              <w:pStyle w:val="OtherTableBody"/>
            </w:pPr>
          </w:p>
        </w:tc>
        <w:tc>
          <w:tcPr>
            <w:tcW w:w="1400" w:type="dxa"/>
          </w:tcPr>
          <w:p w14:paraId="239817EA" w14:textId="77777777" w:rsidR="006C348D" w:rsidRDefault="006C348D" w:rsidP="0087024B">
            <w:pPr>
              <w:pStyle w:val="OtherTableBody"/>
            </w:pPr>
            <w:r>
              <w:t>PersNSI</w:t>
            </w:r>
          </w:p>
        </w:tc>
        <w:tc>
          <w:tcPr>
            <w:tcW w:w="4200" w:type="dxa"/>
          </w:tcPr>
          <w:p w14:paraId="1CDA245B" w14:textId="77777777" w:rsidR="006C348D" w:rsidRDefault="006C348D" w:rsidP="0087024B">
            <w:pPr>
              <w:pStyle w:val="OtherTableBody"/>
            </w:pPr>
            <w:r>
              <w:t>Personal policy on collection, access, use, or disclosure of information deemed non-sensitive by the information subject.</w:t>
            </w:r>
          </w:p>
        </w:tc>
      </w:tr>
      <w:tr w:rsidR="006C348D" w14:paraId="411AAD43" w14:textId="77777777" w:rsidTr="0087024B">
        <w:trPr>
          <w:tblHeader/>
        </w:trPr>
        <w:tc>
          <w:tcPr>
            <w:tcW w:w="600" w:type="dxa"/>
          </w:tcPr>
          <w:p w14:paraId="6FBAB420" w14:textId="77777777" w:rsidR="006C348D" w:rsidRDefault="006C348D" w:rsidP="0087024B">
            <w:pPr>
              <w:pStyle w:val="OtherTableBody"/>
            </w:pPr>
          </w:p>
        </w:tc>
        <w:tc>
          <w:tcPr>
            <w:tcW w:w="600" w:type="dxa"/>
          </w:tcPr>
          <w:p w14:paraId="689D1659" w14:textId="77777777" w:rsidR="006C348D" w:rsidRDefault="006C348D" w:rsidP="0087024B">
            <w:pPr>
              <w:pStyle w:val="OtherTableBody"/>
            </w:pPr>
            <w:r>
              <w:t>0717</w:t>
            </w:r>
          </w:p>
        </w:tc>
        <w:tc>
          <w:tcPr>
            <w:tcW w:w="2600" w:type="dxa"/>
          </w:tcPr>
          <w:p w14:paraId="6D6F55BB" w14:textId="77777777" w:rsidR="006C348D" w:rsidRDefault="006C348D" w:rsidP="0087024B">
            <w:pPr>
              <w:pStyle w:val="OtherTableBody"/>
            </w:pPr>
          </w:p>
        </w:tc>
        <w:tc>
          <w:tcPr>
            <w:tcW w:w="1400" w:type="dxa"/>
          </w:tcPr>
          <w:p w14:paraId="6338DB5F" w14:textId="77777777" w:rsidR="006C348D" w:rsidRDefault="006C348D" w:rsidP="0087024B">
            <w:pPr>
              <w:pStyle w:val="OtherTableBody"/>
            </w:pPr>
            <w:r>
              <w:t>PersPI</w:t>
            </w:r>
          </w:p>
        </w:tc>
        <w:tc>
          <w:tcPr>
            <w:tcW w:w="4200" w:type="dxa"/>
          </w:tcPr>
          <w:p w14:paraId="1744AFD8" w14:textId="77777777" w:rsidR="006C348D" w:rsidRDefault="006C348D" w:rsidP="0087024B">
            <w:pPr>
              <w:pStyle w:val="OtherTableBody"/>
            </w:pPr>
            <w:r>
              <w:t>Personal policy on collection, access, use, or disclosure of information deemed public by the information subject.</w:t>
            </w:r>
          </w:p>
        </w:tc>
      </w:tr>
      <w:tr w:rsidR="006C348D" w14:paraId="152B1507" w14:textId="77777777" w:rsidTr="0087024B">
        <w:trPr>
          <w:tblHeader/>
        </w:trPr>
        <w:tc>
          <w:tcPr>
            <w:tcW w:w="600" w:type="dxa"/>
          </w:tcPr>
          <w:p w14:paraId="3775BB3B" w14:textId="77777777" w:rsidR="006C348D" w:rsidRDefault="006C348D" w:rsidP="0087024B">
            <w:pPr>
              <w:pStyle w:val="OtherTableBody"/>
            </w:pPr>
          </w:p>
        </w:tc>
        <w:tc>
          <w:tcPr>
            <w:tcW w:w="600" w:type="dxa"/>
          </w:tcPr>
          <w:p w14:paraId="3A9CA2BF" w14:textId="77777777" w:rsidR="006C348D" w:rsidRDefault="006C348D" w:rsidP="0087024B">
            <w:pPr>
              <w:pStyle w:val="OtherTableBody"/>
            </w:pPr>
            <w:r>
              <w:t>0717</w:t>
            </w:r>
          </w:p>
        </w:tc>
        <w:tc>
          <w:tcPr>
            <w:tcW w:w="2600" w:type="dxa"/>
          </w:tcPr>
          <w:p w14:paraId="261C4AD6" w14:textId="77777777" w:rsidR="006C348D" w:rsidRDefault="006C348D" w:rsidP="0087024B">
            <w:pPr>
              <w:pStyle w:val="OtherTableBody"/>
            </w:pPr>
          </w:p>
        </w:tc>
        <w:tc>
          <w:tcPr>
            <w:tcW w:w="1400" w:type="dxa"/>
          </w:tcPr>
          <w:p w14:paraId="266FB83B" w14:textId="77777777" w:rsidR="006C348D" w:rsidRDefault="006C348D" w:rsidP="0087024B">
            <w:pPr>
              <w:pStyle w:val="OtherTableBody"/>
            </w:pPr>
            <w:r>
              <w:t>PID-17</w:t>
            </w:r>
          </w:p>
        </w:tc>
        <w:tc>
          <w:tcPr>
            <w:tcW w:w="4200" w:type="dxa"/>
          </w:tcPr>
          <w:p w14:paraId="26FB63A9" w14:textId="77777777" w:rsidR="006C348D" w:rsidRDefault="006C348D" w:rsidP="0087024B">
            <w:pPr>
              <w:pStyle w:val="OtherTableBody"/>
            </w:pPr>
            <w:r>
              <w:t>Religion</w:t>
            </w:r>
          </w:p>
        </w:tc>
      </w:tr>
      <w:tr w:rsidR="006C348D" w14:paraId="5431F2C0" w14:textId="77777777" w:rsidTr="0087024B">
        <w:trPr>
          <w:tblHeader/>
        </w:trPr>
        <w:tc>
          <w:tcPr>
            <w:tcW w:w="600" w:type="dxa"/>
          </w:tcPr>
          <w:p w14:paraId="30D25DB9" w14:textId="77777777" w:rsidR="006C348D" w:rsidRDefault="006C348D" w:rsidP="0087024B">
            <w:pPr>
              <w:pStyle w:val="OtherTableBody"/>
            </w:pPr>
          </w:p>
        </w:tc>
        <w:tc>
          <w:tcPr>
            <w:tcW w:w="600" w:type="dxa"/>
          </w:tcPr>
          <w:p w14:paraId="1162542F" w14:textId="77777777" w:rsidR="006C348D" w:rsidRDefault="006C348D" w:rsidP="0087024B">
            <w:pPr>
              <w:pStyle w:val="OtherTableBody"/>
            </w:pPr>
            <w:r>
              <w:t>0717</w:t>
            </w:r>
          </w:p>
        </w:tc>
        <w:tc>
          <w:tcPr>
            <w:tcW w:w="2600" w:type="dxa"/>
          </w:tcPr>
          <w:p w14:paraId="0444379D" w14:textId="77777777" w:rsidR="006C348D" w:rsidRDefault="006C348D" w:rsidP="0087024B">
            <w:pPr>
              <w:pStyle w:val="OtherTableBody"/>
            </w:pPr>
          </w:p>
        </w:tc>
        <w:tc>
          <w:tcPr>
            <w:tcW w:w="1400" w:type="dxa"/>
          </w:tcPr>
          <w:p w14:paraId="48163FC7" w14:textId="77777777" w:rsidR="006C348D" w:rsidRDefault="006C348D" w:rsidP="0087024B">
            <w:pPr>
              <w:pStyle w:val="OtherTableBody"/>
            </w:pPr>
            <w:r>
              <w:t>PID-7</w:t>
            </w:r>
          </w:p>
        </w:tc>
        <w:tc>
          <w:tcPr>
            <w:tcW w:w="4200" w:type="dxa"/>
          </w:tcPr>
          <w:p w14:paraId="1899828C" w14:textId="77777777" w:rsidR="006C348D" w:rsidRDefault="006C348D" w:rsidP="0087024B">
            <w:pPr>
              <w:pStyle w:val="OtherTableBody"/>
            </w:pPr>
            <w:r>
              <w:t>Date of Birth</w:t>
            </w:r>
          </w:p>
        </w:tc>
      </w:tr>
      <w:tr w:rsidR="006C348D" w14:paraId="026AEE1E" w14:textId="77777777" w:rsidTr="0087024B">
        <w:trPr>
          <w:tblHeader/>
        </w:trPr>
        <w:tc>
          <w:tcPr>
            <w:tcW w:w="600" w:type="dxa"/>
          </w:tcPr>
          <w:p w14:paraId="1B3A8AF1" w14:textId="77777777" w:rsidR="006C348D" w:rsidRDefault="006C348D" w:rsidP="0087024B">
            <w:pPr>
              <w:pStyle w:val="OtherTableBody"/>
            </w:pPr>
          </w:p>
        </w:tc>
        <w:tc>
          <w:tcPr>
            <w:tcW w:w="600" w:type="dxa"/>
          </w:tcPr>
          <w:p w14:paraId="2FF0F533" w14:textId="77777777" w:rsidR="006C348D" w:rsidRDefault="006C348D" w:rsidP="0087024B">
            <w:pPr>
              <w:pStyle w:val="OtherTableBody"/>
            </w:pPr>
            <w:r>
              <w:t>0717</w:t>
            </w:r>
          </w:p>
        </w:tc>
        <w:tc>
          <w:tcPr>
            <w:tcW w:w="2600" w:type="dxa"/>
          </w:tcPr>
          <w:p w14:paraId="49FB8177" w14:textId="77777777" w:rsidR="006C348D" w:rsidRDefault="006C348D" w:rsidP="0087024B">
            <w:pPr>
              <w:pStyle w:val="OtherTableBody"/>
            </w:pPr>
          </w:p>
        </w:tc>
        <w:tc>
          <w:tcPr>
            <w:tcW w:w="1400" w:type="dxa"/>
          </w:tcPr>
          <w:p w14:paraId="50A28733" w14:textId="77777777" w:rsidR="006C348D" w:rsidRDefault="006C348D" w:rsidP="0087024B">
            <w:pPr>
              <w:pStyle w:val="OtherTableBody"/>
            </w:pPr>
            <w:r>
              <w:t>PSY</w:t>
            </w:r>
          </w:p>
        </w:tc>
        <w:tc>
          <w:tcPr>
            <w:tcW w:w="4200" w:type="dxa"/>
          </w:tcPr>
          <w:p w14:paraId="0629889F" w14:textId="77777777" w:rsidR="006C348D" w:rsidRDefault="006C348D" w:rsidP="0087024B">
            <w:pPr>
              <w:pStyle w:val="OtherTableBody"/>
            </w:pPr>
            <w:r>
              <w:t>Psychiatric Mental health</w:t>
            </w:r>
          </w:p>
        </w:tc>
      </w:tr>
      <w:tr w:rsidR="006C348D" w14:paraId="6FA3E148" w14:textId="77777777" w:rsidTr="0087024B">
        <w:trPr>
          <w:tblHeader/>
        </w:trPr>
        <w:tc>
          <w:tcPr>
            <w:tcW w:w="600" w:type="dxa"/>
          </w:tcPr>
          <w:p w14:paraId="5B3DAAC5" w14:textId="77777777" w:rsidR="006C348D" w:rsidRDefault="006C348D" w:rsidP="0087024B">
            <w:pPr>
              <w:pStyle w:val="OtherTableBody"/>
            </w:pPr>
          </w:p>
        </w:tc>
        <w:tc>
          <w:tcPr>
            <w:tcW w:w="600" w:type="dxa"/>
          </w:tcPr>
          <w:p w14:paraId="67CD3869" w14:textId="77777777" w:rsidR="006C348D" w:rsidRDefault="006C348D" w:rsidP="0087024B">
            <w:pPr>
              <w:pStyle w:val="OtherTableBody"/>
            </w:pPr>
            <w:r>
              <w:t>0717</w:t>
            </w:r>
          </w:p>
        </w:tc>
        <w:tc>
          <w:tcPr>
            <w:tcW w:w="2600" w:type="dxa"/>
          </w:tcPr>
          <w:p w14:paraId="46F9F3C1" w14:textId="77777777" w:rsidR="006C348D" w:rsidRDefault="006C348D" w:rsidP="0087024B">
            <w:pPr>
              <w:pStyle w:val="OtherTableBody"/>
            </w:pPr>
          </w:p>
        </w:tc>
        <w:tc>
          <w:tcPr>
            <w:tcW w:w="1400" w:type="dxa"/>
          </w:tcPr>
          <w:p w14:paraId="7E090442" w14:textId="77777777" w:rsidR="006C348D" w:rsidRDefault="006C348D" w:rsidP="0087024B">
            <w:pPr>
              <w:pStyle w:val="OtherTableBody"/>
            </w:pPr>
            <w:r>
              <w:t>SMD</w:t>
            </w:r>
          </w:p>
        </w:tc>
        <w:tc>
          <w:tcPr>
            <w:tcW w:w="4200" w:type="dxa"/>
          </w:tcPr>
          <w:p w14:paraId="3AF54D51" w14:textId="77777777" w:rsidR="006C348D" w:rsidRDefault="006C348D" w:rsidP="0087024B">
            <w:pPr>
              <w:pStyle w:val="OtherTableBody"/>
            </w:pPr>
            <w:r>
              <w:t>Sensitive medical data</w:t>
            </w:r>
          </w:p>
        </w:tc>
      </w:tr>
      <w:tr w:rsidR="006C348D" w14:paraId="4C639278" w14:textId="77777777" w:rsidTr="0087024B">
        <w:trPr>
          <w:tblHeader/>
        </w:trPr>
        <w:tc>
          <w:tcPr>
            <w:tcW w:w="600" w:type="dxa"/>
          </w:tcPr>
          <w:p w14:paraId="7D068495" w14:textId="77777777" w:rsidR="006C348D" w:rsidRDefault="006C348D" w:rsidP="0087024B">
            <w:pPr>
              <w:pStyle w:val="OtherTableBody"/>
            </w:pPr>
          </w:p>
        </w:tc>
        <w:tc>
          <w:tcPr>
            <w:tcW w:w="600" w:type="dxa"/>
          </w:tcPr>
          <w:p w14:paraId="7E194B06" w14:textId="77777777" w:rsidR="006C348D" w:rsidRDefault="006C348D" w:rsidP="0087024B">
            <w:pPr>
              <w:pStyle w:val="OtherTableBody"/>
            </w:pPr>
            <w:r>
              <w:t>0717</w:t>
            </w:r>
          </w:p>
        </w:tc>
        <w:tc>
          <w:tcPr>
            <w:tcW w:w="2600" w:type="dxa"/>
          </w:tcPr>
          <w:p w14:paraId="2B6031F9" w14:textId="77777777" w:rsidR="006C348D" w:rsidRDefault="006C348D" w:rsidP="0087024B">
            <w:pPr>
              <w:pStyle w:val="OtherTableBody"/>
            </w:pPr>
          </w:p>
        </w:tc>
        <w:tc>
          <w:tcPr>
            <w:tcW w:w="1400" w:type="dxa"/>
          </w:tcPr>
          <w:p w14:paraId="2469DCA0" w14:textId="77777777" w:rsidR="006C348D" w:rsidRDefault="006C348D" w:rsidP="0087024B">
            <w:pPr>
              <w:pStyle w:val="OtherTableBody"/>
            </w:pPr>
            <w:r>
              <w:t>STD</w:t>
            </w:r>
          </w:p>
        </w:tc>
        <w:tc>
          <w:tcPr>
            <w:tcW w:w="4200" w:type="dxa"/>
          </w:tcPr>
          <w:p w14:paraId="0C419E53" w14:textId="77777777" w:rsidR="006C348D" w:rsidRDefault="006C348D" w:rsidP="0087024B">
            <w:pPr>
              <w:pStyle w:val="OtherTableBody"/>
            </w:pPr>
            <w:r>
              <w:t>Sexually transmitted diseases</w:t>
            </w:r>
          </w:p>
        </w:tc>
      </w:tr>
      <w:tr w:rsidR="006C348D" w14:paraId="7E1492E6" w14:textId="77777777" w:rsidTr="0087024B">
        <w:trPr>
          <w:tblHeader/>
        </w:trPr>
        <w:tc>
          <w:tcPr>
            <w:tcW w:w="600" w:type="dxa"/>
          </w:tcPr>
          <w:p w14:paraId="22F6E7E7" w14:textId="77777777" w:rsidR="006C348D" w:rsidRDefault="006C348D" w:rsidP="0087024B">
            <w:pPr>
              <w:pStyle w:val="OtherTableBody"/>
            </w:pPr>
          </w:p>
        </w:tc>
        <w:tc>
          <w:tcPr>
            <w:tcW w:w="600" w:type="dxa"/>
          </w:tcPr>
          <w:p w14:paraId="752B4861" w14:textId="77777777" w:rsidR="006C348D" w:rsidRDefault="006C348D" w:rsidP="0087024B">
            <w:pPr>
              <w:pStyle w:val="OtherTableBody"/>
            </w:pPr>
            <w:r>
              <w:t>0717</w:t>
            </w:r>
          </w:p>
        </w:tc>
        <w:tc>
          <w:tcPr>
            <w:tcW w:w="2600" w:type="dxa"/>
          </w:tcPr>
          <w:p w14:paraId="1884ABAD" w14:textId="77777777" w:rsidR="006C348D" w:rsidRDefault="006C348D" w:rsidP="0087024B">
            <w:pPr>
              <w:pStyle w:val="OtherTableBody"/>
            </w:pPr>
          </w:p>
        </w:tc>
        <w:tc>
          <w:tcPr>
            <w:tcW w:w="1400" w:type="dxa"/>
          </w:tcPr>
          <w:p w14:paraId="34BAB7D5" w14:textId="77777777" w:rsidR="006C348D" w:rsidRDefault="006C348D" w:rsidP="0087024B">
            <w:pPr>
              <w:pStyle w:val="OtherTableBody"/>
            </w:pPr>
            <w:r>
              <w:t>Title38Section7332</w:t>
            </w:r>
          </w:p>
        </w:tc>
        <w:tc>
          <w:tcPr>
            <w:tcW w:w="4200" w:type="dxa"/>
          </w:tcPr>
          <w:p w14:paraId="7A2B31C1" w14:textId="77777777" w:rsidR="006C348D" w:rsidRDefault="006C348D" w:rsidP="0087024B">
            <w:pPr>
              <w:pStyle w:val="OtherTableBody"/>
            </w:pPr>
            <w:r>
              <w:t>A code representing Title 38 Section 7332, which is a US Federal law stipulating the privacy rights of veterans diagnosed and treated for substance use disorders, infection with the human immunodeficiency virus, or sickle cell anemia.</w:t>
            </w:r>
          </w:p>
          <w:p w14:paraId="6620AEF9" w14:textId="77777777" w:rsidR="006C348D" w:rsidRDefault="006C348D" w:rsidP="0087024B">
            <w:pPr>
              <w:pStyle w:val="OtherTableBody"/>
            </w:pPr>
            <w:r>
              <w:t>Title 38 Section 7332 - Confidentiality of certain medical records</w:t>
            </w:r>
          </w:p>
          <w:p w14:paraId="0EE57C06" w14:textId="77777777" w:rsidR="006C348D" w:rsidRDefault="006C348D" w:rsidP="0087024B">
            <w:pPr>
              <w:pStyle w:val="OtherTableBody"/>
            </w:pPr>
            <w:r>
              <w:t xml:space="preserve">https://www.gpo.gov/fdsys/granule/USCODE-2011-title38/USCODE-2011-title38-partV-chap73-subchapIII-sec7332/content-detail.html  </w:t>
            </w:r>
          </w:p>
          <w:p w14:paraId="14D3A56F" w14:textId="77777777" w:rsidR="006C348D" w:rsidRDefault="006C348D" w:rsidP="0087024B">
            <w:pPr>
              <w:pStyle w:val="OtherTableBody"/>
            </w:pPr>
            <w:r>
              <w:t>(1) Records of the identity, diagnosis, prognosis, or treatment of any patient or subject which are maintained in connection with the performance of any program or activity (including education, training, treatment, rehabilitation, or research) relating to drug abuse, alcoholism or alcohol abuse, infection with the human immunodeficiency virus, or sickle cell anemia which is carried out by or for the Department under this title shall, except as provided in subsections (e) and (f), be confidential, and (section 5701 of this title to the contrary notwithstanding) such records may be disclosed only for the purposes and under the circumstances expressly authorized under subsection (b).</w:t>
            </w:r>
          </w:p>
          <w:p w14:paraId="167E5018" w14:textId="77777777" w:rsidR="006C348D" w:rsidRDefault="006C348D" w:rsidP="0087024B">
            <w:pPr>
              <w:pStyle w:val="OtherTableBody"/>
            </w:pPr>
            <w:r>
              <w:t>(2) Paragraph (1) prohibits the disclosure to any person or entity other than the patient or subject concerned of the fact that a special written consent is required in order for such records to be disclosed.</w:t>
            </w:r>
          </w:p>
          <w:p w14:paraId="06D3681D" w14:textId="77777777" w:rsidR="006C348D" w:rsidRDefault="006C348D" w:rsidP="0087024B">
            <w:pPr>
              <w:pStyle w:val="OtherTableBody"/>
            </w:pPr>
            <w:r>
              <w:t>(b) (1) The content of any record referred to in subsection (a) may be disclosed by the Secretary in accordance with the prior written consent of the patient or subject with respect to whom such record is maintained, but only to such extent, under such circumstances, and for such purposes as may be allowed in regulations prescribed by the Secretary.</w:t>
            </w:r>
          </w:p>
          <w:p w14:paraId="774DC745" w14:textId="77777777" w:rsidR="006C348D" w:rsidRDefault="006C348D" w:rsidP="0087024B">
            <w:pPr>
              <w:pStyle w:val="OtherTableBody"/>
            </w:pPr>
            <w:r>
              <w:t xml:space="preserve">(2) Whether or not any patient or subject, with respect to whom any given record referred to in subsection (a) is maintained, gives written consent, the content of such record may be disclosed by the Secretary as follows: </w:t>
            </w:r>
          </w:p>
          <w:p w14:paraId="7DE29EBE" w14:textId="77777777" w:rsidR="006C348D" w:rsidRDefault="006C348D" w:rsidP="0087024B">
            <w:pPr>
              <w:pStyle w:val="OtherTableBody"/>
            </w:pPr>
            <w:r>
              <w:t>(A) To medical personnel to the extent necessary to meet a bona fide medical emergency.</w:t>
            </w:r>
          </w:p>
          <w:p w14:paraId="79F0E8D0" w14:textId="77777777" w:rsidR="006C348D" w:rsidRDefault="006C348D" w:rsidP="0087024B">
            <w:pPr>
              <w:pStyle w:val="OtherTableBody"/>
            </w:pPr>
            <w:r>
              <w:t>(B) To qualified personnel for the purpose of conducting scientific research, management audits, financial audits, or program evaluation, but such personnel may not identify, directly or indirectly, any individual patient or subject in any report of such research, audit, or evaluation, or otherwise disclose patient or subject identities in any manner.</w:t>
            </w:r>
          </w:p>
          <w:p w14:paraId="2A207544" w14:textId="77777777" w:rsidR="006C348D" w:rsidRDefault="006C348D" w:rsidP="0087024B">
            <w:pPr>
              <w:pStyle w:val="OtherTableBody"/>
            </w:pPr>
            <w:r>
              <w:t>(C) (i) In the case of any record which is maintained in connection with the performance of any program or activity relating to infection with the human immunodeficiency virus, to a Federal, State, or local public-health authority charged under Federal or State law with the protection of the public health, and to which Federal or State law requires disclosure of such record, if a qualified representative of such authority has made a written request that such record be provided as required pursuant to such law for a purpose authorized by such law.</w:t>
            </w:r>
          </w:p>
          <w:p w14:paraId="3A3F755D" w14:textId="77777777" w:rsidR="006C348D" w:rsidRDefault="006C348D" w:rsidP="0087024B">
            <w:pPr>
              <w:pStyle w:val="OtherTableBody"/>
            </w:pPr>
            <w:r>
              <w:t>(ii) A person to whom a record is disclosed under this paragraph may not redisclose or use such record for a purpose other than that for which the disclosure was made.</w:t>
            </w:r>
          </w:p>
          <w:p w14:paraId="2F864B73" w14:textId="77777777" w:rsidR="006C348D" w:rsidRDefault="006C348D" w:rsidP="0087024B">
            <w:pPr>
              <w:pStyle w:val="OtherTableBody"/>
            </w:pPr>
            <w:r>
              <w:t>(D) If authorized by an appropriate order of a court of competent jurisdiction granted after application showing good cause therefor. In assessing good cause the court shall weigh the public interest and the need for disclosure against the injury to the patient or subject, to the physician-patient relationship, and to the treatment services. Upon the granting of such order, the court, in determining the extent to which any disclosure of all or any part of any record is necessary, shall impose appropriate safeguards against unauthorized disclosure.</w:t>
            </w:r>
          </w:p>
          <w:p w14:paraId="4E094C60" w14:textId="77777777" w:rsidR="006C348D" w:rsidRDefault="006C348D" w:rsidP="0087024B">
            <w:pPr>
              <w:pStyle w:val="OtherTableBody"/>
            </w:pPr>
            <w:r>
              <w:t>(E) To an entity described in paragraph (1)(B) of section 5701(k) of this title, but only to the extent authorized by such section.</w:t>
            </w:r>
          </w:p>
          <w:p w14:paraId="55C3D14C" w14:textId="77777777" w:rsidR="006C348D" w:rsidRDefault="006C348D" w:rsidP="0087024B">
            <w:pPr>
              <w:pStyle w:val="OtherTableBody"/>
            </w:pPr>
            <w:r>
              <w:t>(F) (i) To a representative of a patient who lacks decision-making capacity, when a practitioner deems the content of the given record necessary for that representative to make an informed decision regarding the patient’s treatment.</w:t>
            </w:r>
          </w:p>
          <w:p w14:paraId="544122F4" w14:textId="77777777" w:rsidR="006C348D" w:rsidRDefault="006C348D" w:rsidP="0087024B">
            <w:pPr>
              <w:pStyle w:val="OtherTableBody"/>
            </w:pPr>
            <w:r>
              <w:t>(ii) In this subparagraph, the term “representative” means an individual, organization, or other body authorized under section 7331 of this title and its implementing regulations to give informed consent on behalf of a patient who lacks decision-making capacity.</w:t>
            </w:r>
          </w:p>
          <w:p w14:paraId="61E6DC61" w14:textId="77777777" w:rsidR="006C348D" w:rsidRDefault="006C348D" w:rsidP="0087024B">
            <w:pPr>
              <w:pStyle w:val="OtherTableBody"/>
            </w:pPr>
            <w:r>
              <w:t>(G) To a State controlled substance monitoring program, including a program approved by the Secretary of Health and Human Services under section 399O of the Public Health Service Act (42 U.S.C. 280g–3), to the extent necessary to prevent misuse and diversion of prescription medicines.</w:t>
            </w:r>
          </w:p>
          <w:p w14:paraId="70A16B19" w14:textId="77777777" w:rsidR="006C348D" w:rsidRDefault="006C348D" w:rsidP="0087024B">
            <w:pPr>
              <w:pStyle w:val="OtherTableBody"/>
            </w:pPr>
            <w:r>
              <w:t xml:space="preserve">(H) (i) To a non-Department entity (including private entities and other Federal agencies) for purposes of providing health care, including hospital care, medical services, and extended care services, to Veterans or performing other health care-related activities or functions. </w:t>
            </w:r>
          </w:p>
          <w:p w14:paraId="7B969391" w14:textId="77777777" w:rsidR="006C348D" w:rsidRDefault="006C348D" w:rsidP="0087024B">
            <w:pPr>
              <w:pStyle w:val="OtherTableBody"/>
            </w:pPr>
            <w:r>
              <w:t>(ii) An entity to which a record is disclosed under this subparagraph may not disclose or use such record for a purpose other than that for which the disclosure was made or as permitted by law.</w:t>
            </w:r>
          </w:p>
          <w:p w14:paraId="5AA81AAF" w14:textId="77777777" w:rsidR="006C348D" w:rsidRDefault="006C348D" w:rsidP="0087024B">
            <w:pPr>
              <w:pStyle w:val="OtherTableBody"/>
            </w:pPr>
            <w:r>
              <w:t>(I) To a third party in order to recover or collect reasonable charges for care furnished to, or paid on behalf of, a Veteran in connection with a non-service connected disability as permitted by section 1729 of this title or for a condition for which recovery is authorized or with respect to which the United States is deemed to be a third party beneficiary under the Act entitled ‘An Act to provide for the recovery from tortiously liable third persons of the cost of hospital and medical care and treatment furnished by the United States’ (Public Law 87–693; 42 U.S.C. 2651 et seq.; commonly known as the ‘Federal Medical Care Recovery Act’).</w:t>
            </w:r>
          </w:p>
        </w:tc>
      </w:tr>
      <w:tr w:rsidR="006C348D" w14:paraId="0B714A58" w14:textId="77777777" w:rsidTr="0087024B">
        <w:trPr>
          <w:tblHeader/>
        </w:trPr>
        <w:tc>
          <w:tcPr>
            <w:tcW w:w="600" w:type="dxa"/>
          </w:tcPr>
          <w:p w14:paraId="76546DE6" w14:textId="77777777" w:rsidR="006C348D" w:rsidRDefault="006C348D" w:rsidP="0087024B">
            <w:pPr>
              <w:pStyle w:val="OtherTableBody"/>
            </w:pPr>
            <w:r>
              <w:t>undefined</w:t>
            </w:r>
          </w:p>
        </w:tc>
        <w:tc>
          <w:tcPr>
            <w:tcW w:w="600" w:type="dxa"/>
          </w:tcPr>
          <w:p w14:paraId="20090392" w14:textId="77777777" w:rsidR="006C348D" w:rsidRDefault="006C348D" w:rsidP="0087024B">
            <w:pPr>
              <w:pStyle w:val="OtherTableBody"/>
            </w:pPr>
          </w:p>
        </w:tc>
        <w:tc>
          <w:tcPr>
            <w:tcW w:w="2600" w:type="dxa"/>
          </w:tcPr>
          <w:p w14:paraId="14DACAFD" w14:textId="77777777" w:rsidR="006C348D" w:rsidRDefault="006C348D" w:rsidP="0087024B">
            <w:pPr>
              <w:pStyle w:val="OtherTableBody"/>
            </w:pPr>
            <w:r>
              <w:t>Provider's Administration Instructions (RXE-7)</w:t>
            </w:r>
          </w:p>
        </w:tc>
        <w:tc>
          <w:tcPr>
            <w:tcW w:w="1400" w:type="dxa"/>
          </w:tcPr>
          <w:p w14:paraId="28AA024F" w14:textId="77777777" w:rsidR="006C348D" w:rsidRDefault="006C348D" w:rsidP="0087024B">
            <w:pPr>
              <w:pStyle w:val="OtherTableBody"/>
            </w:pPr>
          </w:p>
        </w:tc>
        <w:tc>
          <w:tcPr>
            <w:tcW w:w="4200" w:type="dxa"/>
          </w:tcPr>
          <w:p w14:paraId="1D276598" w14:textId="77777777" w:rsidR="006C348D" w:rsidRDefault="006C348D" w:rsidP="0087024B">
            <w:pPr>
              <w:pStyle w:val="OtherTableBody"/>
            </w:pPr>
          </w:p>
        </w:tc>
      </w:tr>
      <w:tr w:rsidR="006C348D" w14:paraId="6D01EBCD" w14:textId="77777777" w:rsidTr="0087024B">
        <w:trPr>
          <w:tblHeader/>
        </w:trPr>
        <w:tc>
          <w:tcPr>
            <w:tcW w:w="600" w:type="dxa"/>
          </w:tcPr>
          <w:p w14:paraId="143DC872" w14:textId="77777777" w:rsidR="006C348D" w:rsidRDefault="006C348D" w:rsidP="0087024B">
            <w:pPr>
              <w:pStyle w:val="OtherTableBody"/>
            </w:pPr>
          </w:p>
        </w:tc>
        <w:tc>
          <w:tcPr>
            <w:tcW w:w="600" w:type="dxa"/>
          </w:tcPr>
          <w:p w14:paraId="213F72EA" w14:textId="77777777" w:rsidR="006C348D" w:rsidRDefault="006C348D" w:rsidP="0087024B">
            <w:pPr>
              <w:pStyle w:val="OtherTableBody"/>
            </w:pPr>
            <w:r>
              <w:t>0718</w:t>
            </w:r>
          </w:p>
        </w:tc>
        <w:tc>
          <w:tcPr>
            <w:tcW w:w="2600" w:type="dxa"/>
          </w:tcPr>
          <w:p w14:paraId="1A284903" w14:textId="77777777" w:rsidR="006C348D" w:rsidRDefault="006C348D" w:rsidP="0087024B">
            <w:pPr>
              <w:pStyle w:val="OtherTableBody"/>
            </w:pPr>
          </w:p>
        </w:tc>
        <w:tc>
          <w:tcPr>
            <w:tcW w:w="1400" w:type="dxa"/>
          </w:tcPr>
          <w:p w14:paraId="1685AEF1" w14:textId="77777777" w:rsidR="006C348D" w:rsidRDefault="006C348D" w:rsidP="0087024B">
            <w:pPr>
              <w:pStyle w:val="OtherTableBody"/>
            </w:pPr>
          </w:p>
        </w:tc>
        <w:tc>
          <w:tcPr>
            <w:tcW w:w="4200" w:type="dxa"/>
          </w:tcPr>
          <w:p w14:paraId="21950588" w14:textId="77777777" w:rsidR="006C348D" w:rsidRDefault="006C348D" w:rsidP="0087024B">
            <w:pPr>
              <w:pStyle w:val="OtherTableBody"/>
            </w:pPr>
          </w:p>
        </w:tc>
      </w:tr>
      <w:tr w:rsidR="006C348D" w14:paraId="67888F16" w14:textId="77777777" w:rsidTr="0087024B">
        <w:trPr>
          <w:tblHeader/>
        </w:trPr>
        <w:tc>
          <w:tcPr>
            <w:tcW w:w="600" w:type="dxa"/>
          </w:tcPr>
          <w:p w14:paraId="7DBFF68E" w14:textId="77777777" w:rsidR="006C348D" w:rsidRDefault="006C348D" w:rsidP="0087024B">
            <w:pPr>
              <w:pStyle w:val="OtherTableBody"/>
            </w:pPr>
            <w:r>
              <w:t>HL7-EXT</w:t>
            </w:r>
          </w:p>
        </w:tc>
        <w:tc>
          <w:tcPr>
            <w:tcW w:w="600" w:type="dxa"/>
          </w:tcPr>
          <w:p w14:paraId="486292C2" w14:textId="77777777" w:rsidR="006C348D" w:rsidRDefault="006C348D" w:rsidP="0087024B">
            <w:pPr>
              <w:pStyle w:val="OtherTableBody"/>
            </w:pPr>
          </w:p>
        </w:tc>
        <w:tc>
          <w:tcPr>
            <w:tcW w:w="2600" w:type="dxa"/>
          </w:tcPr>
          <w:p w14:paraId="08A4E8FB" w14:textId="77777777" w:rsidR="006C348D" w:rsidRDefault="006C348D" w:rsidP="0087024B">
            <w:pPr>
              <w:pStyle w:val="OtherTableBody"/>
            </w:pPr>
            <w:r>
              <w:t>Access Restriction Reason Code</w:t>
            </w:r>
          </w:p>
        </w:tc>
        <w:tc>
          <w:tcPr>
            <w:tcW w:w="1400" w:type="dxa"/>
          </w:tcPr>
          <w:p w14:paraId="398AAA1E" w14:textId="77777777" w:rsidR="006C348D" w:rsidRDefault="006C348D" w:rsidP="0087024B">
            <w:pPr>
              <w:pStyle w:val="OtherTableBody"/>
            </w:pPr>
          </w:p>
        </w:tc>
        <w:tc>
          <w:tcPr>
            <w:tcW w:w="4200" w:type="dxa"/>
          </w:tcPr>
          <w:p w14:paraId="17AD1EF0" w14:textId="77777777" w:rsidR="006C348D" w:rsidRDefault="006C348D" w:rsidP="0087024B">
            <w:pPr>
              <w:pStyle w:val="OtherTableBody"/>
            </w:pPr>
          </w:p>
        </w:tc>
      </w:tr>
      <w:tr w:rsidR="006C348D" w14:paraId="45574558" w14:textId="77777777" w:rsidTr="0087024B">
        <w:trPr>
          <w:tblHeader/>
        </w:trPr>
        <w:tc>
          <w:tcPr>
            <w:tcW w:w="600" w:type="dxa"/>
          </w:tcPr>
          <w:p w14:paraId="7CE63E24" w14:textId="77777777" w:rsidR="006C348D" w:rsidRDefault="006C348D" w:rsidP="0087024B">
            <w:pPr>
              <w:pStyle w:val="OtherTableBody"/>
            </w:pPr>
          </w:p>
        </w:tc>
        <w:tc>
          <w:tcPr>
            <w:tcW w:w="600" w:type="dxa"/>
          </w:tcPr>
          <w:p w14:paraId="27EAF4A6" w14:textId="77777777" w:rsidR="006C348D" w:rsidRDefault="006C348D" w:rsidP="0087024B">
            <w:pPr>
              <w:pStyle w:val="OtherTableBody"/>
            </w:pPr>
            <w:r>
              <w:t>0719</w:t>
            </w:r>
          </w:p>
        </w:tc>
        <w:tc>
          <w:tcPr>
            <w:tcW w:w="2600" w:type="dxa"/>
          </w:tcPr>
          <w:p w14:paraId="7BB84AA9" w14:textId="77777777" w:rsidR="006C348D" w:rsidRDefault="006C348D" w:rsidP="0087024B">
            <w:pPr>
              <w:pStyle w:val="OtherTableBody"/>
            </w:pPr>
          </w:p>
        </w:tc>
        <w:tc>
          <w:tcPr>
            <w:tcW w:w="1400" w:type="dxa"/>
          </w:tcPr>
          <w:p w14:paraId="681524BC" w14:textId="77777777" w:rsidR="006C348D" w:rsidRDefault="006C348D" w:rsidP="0087024B">
            <w:pPr>
              <w:pStyle w:val="OtherTableBody"/>
            </w:pPr>
          </w:p>
        </w:tc>
        <w:tc>
          <w:tcPr>
            <w:tcW w:w="4200" w:type="dxa"/>
          </w:tcPr>
          <w:p w14:paraId="0E2F3D81" w14:textId="77777777" w:rsidR="006C348D" w:rsidRDefault="006C348D" w:rsidP="0087024B">
            <w:pPr>
              <w:pStyle w:val="OtherTableBody"/>
            </w:pPr>
          </w:p>
        </w:tc>
      </w:tr>
      <w:tr w:rsidR="006C348D" w14:paraId="1E4AB2BA" w14:textId="77777777" w:rsidTr="0087024B">
        <w:trPr>
          <w:tblHeader/>
        </w:trPr>
        <w:tc>
          <w:tcPr>
            <w:tcW w:w="600" w:type="dxa"/>
          </w:tcPr>
          <w:p w14:paraId="400C25BF" w14:textId="77777777" w:rsidR="006C348D" w:rsidRDefault="006C348D" w:rsidP="0087024B">
            <w:pPr>
              <w:pStyle w:val="OtherTableBody"/>
            </w:pPr>
            <w:r>
              <w:t>undefined</w:t>
            </w:r>
          </w:p>
        </w:tc>
        <w:tc>
          <w:tcPr>
            <w:tcW w:w="600" w:type="dxa"/>
          </w:tcPr>
          <w:p w14:paraId="2D10F5FE" w14:textId="77777777" w:rsidR="006C348D" w:rsidRDefault="006C348D" w:rsidP="0087024B">
            <w:pPr>
              <w:pStyle w:val="OtherTableBody"/>
            </w:pPr>
          </w:p>
        </w:tc>
        <w:tc>
          <w:tcPr>
            <w:tcW w:w="2600" w:type="dxa"/>
          </w:tcPr>
          <w:p w14:paraId="7EB9D06F" w14:textId="77777777" w:rsidR="006C348D" w:rsidRDefault="006C348D" w:rsidP="0087024B">
            <w:pPr>
              <w:pStyle w:val="OtherTableBody"/>
            </w:pPr>
            <w:r>
              <w:t>Dispense Units (RXE-11)</w:t>
            </w:r>
          </w:p>
        </w:tc>
        <w:tc>
          <w:tcPr>
            <w:tcW w:w="1400" w:type="dxa"/>
          </w:tcPr>
          <w:p w14:paraId="397E373F" w14:textId="77777777" w:rsidR="006C348D" w:rsidRDefault="006C348D" w:rsidP="0087024B">
            <w:pPr>
              <w:pStyle w:val="OtherTableBody"/>
            </w:pPr>
          </w:p>
        </w:tc>
        <w:tc>
          <w:tcPr>
            <w:tcW w:w="4200" w:type="dxa"/>
          </w:tcPr>
          <w:p w14:paraId="3A1A4EB8" w14:textId="77777777" w:rsidR="006C348D" w:rsidRDefault="006C348D" w:rsidP="0087024B">
            <w:pPr>
              <w:pStyle w:val="OtherTableBody"/>
            </w:pPr>
          </w:p>
        </w:tc>
      </w:tr>
      <w:tr w:rsidR="006C348D" w14:paraId="0FF55A71" w14:textId="77777777" w:rsidTr="0087024B">
        <w:trPr>
          <w:tblHeader/>
        </w:trPr>
        <w:tc>
          <w:tcPr>
            <w:tcW w:w="600" w:type="dxa"/>
          </w:tcPr>
          <w:p w14:paraId="32B740CB" w14:textId="77777777" w:rsidR="006C348D" w:rsidRDefault="006C348D" w:rsidP="0087024B">
            <w:pPr>
              <w:pStyle w:val="OtherTableBody"/>
            </w:pPr>
          </w:p>
        </w:tc>
        <w:tc>
          <w:tcPr>
            <w:tcW w:w="600" w:type="dxa"/>
          </w:tcPr>
          <w:p w14:paraId="3B3D8091" w14:textId="77777777" w:rsidR="006C348D" w:rsidRDefault="006C348D" w:rsidP="0087024B">
            <w:pPr>
              <w:pStyle w:val="OtherTableBody"/>
            </w:pPr>
            <w:r>
              <w:t>0720</w:t>
            </w:r>
          </w:p>
        </w:tc>
        <w:tc>
          <w:tcPr>
            <w:tcW w:w="2600" w:type="dxa"/>
          </w:tcPr>
          <w:p w14:paraId="417A05D4" w14:textId="77777777" w:rsidR="006C348D" w:rsidRDefault="006C348D" w:rsidP="0087024B">
            <w:pPr>
              <w:pStyle w:val="OtherTableBody"/>
            </w:pPr>
          </w:p>
        </w:tc>
        <w:tc>
          <w:tcPr>
            <w:tcW w:w="1400" w:type="dxa"/>
          </w:tcPr>
          <w:p w14:paraId="013E76FA" w14:textId="77777777" w:rsidR="006C348D" w:rsidRDefault="006C348D" w:rsidP="0087024B">
            <w:pPr>
              <w:pStyle w:val="OtherTableBody"/>
            </w:pPr>
          </w:p>
        </w:tc>
        <w:tc>
          <w:tcPr>
            <w:tcW w:w="4200" w:type="dxa"/>
          </w:tcPr>
          <w:p w14:paraId="546709F2" w14:textId="77777777" w:rsidR="006C348D" w:rsidRDefault="006C348D" w:rsidP="0087024B">
            <w:pPr>
              <w:pStyle w:val="OtherTableBody"/>
            </w:pPr>
          </w:p>
        </w:tc>
      </w:tr>
      <w:tr w:rsidR="006C348D" w14:paraId="1C6A28A3" w14:textId="77777777" w:rsidTr="0087024B">
        <w:trPr>
          <w:tblHeader/>
        </w:trPr>
        <w:tc>
          <w:tcPr>
            <w:tcW w:w="600" w:type="dxa"/>
          </w:tcPr>
          <w:p w14:paraId="529B519A" w14:textId="77777777" w:rsidR="006C348D" w:rsidRDefault="006C348D" w:rsidP="0087024B">
            <w:pPr>
              <w:pStyle w:val="OtherTableBody"/>
            </w:pPr>
            <w:r>
              <w:t>undefined</w:t>
            </w:r>
          </w:p>
        </w:tc>
        <w:tc>
          <w:tcPr>
            <w:tcW w:w="600" w:type="dxa"/>
          </w:tcPr>
          <w:p w14:paraId="2B9675C3" w14:textId="77777777" w:rsidR="006C348D" w:rsidRDefault="006C348D" w:rsidP="0087024B">
            <w:pPr>
              <w:pStyle w:val="OtherTableBody"/>
            </w:pPr>
          </w:p>
        </w:tc>
        <w:tc>
          <w:tcPr>
            <w:tcW w:w="2600" w:type="dxa"/>
          </w:tcPr>
          <w:p w14:paraId="46307422" w14:textId="77777777" w:rsidR="006C348D" w:rsidRDefault="006C348D" w:rsidP="0087024B">
            <w:pPr>
              <w:pStyle w:val="OtherTableBody"/>
            </w:pPr>
            <w:r>
              <w:t>Special Dispensing Instructions (RXE-21)</w:t>
            </w:r>
          </w:p>
        </w:tc>
        <w:tc>
          <w:tcPr>
            <w:tcW w:w="1400" w:type="dxa"/>
          </w:tcPr>
          <w:p w14:paraId="4BE42254" w14:textId="77777777" w:rsidR="006C348D" w:rsidRDefault="006C348D" w:rsidP="0087024B">
            <w:pPr>
              <w:pStyle w:val="OtherTableBody"/>
            </w:pPr>
          </w:p>
        </w:tc>
        <w:tc>
          <w:tcPr>
            <w:tcW w:w="4200" w:type="dxa"/>
          </w:tcPr>
          <w:p w14:paraId="0A05D287" w14:textId="77777777" w:rsidR="006C348D" w:rsidRDefault="006C348D" w:rsidP="0087024B">
            <w:pPr>
              <w:pStyle w:val="OtherTableBody"/>
            </w:pPr>
          </w:p>
        </w:tc>
      </w:tr>
      <w:tr w:rsidR="006C348D" w14:paraId="2F7AF4CA" w14:textId="77777777" w:rsidTr="0087024B">
        <w:trPr>
          <w:tblHeader/>
        </w:trPr>
        <w:tc>
          <w:tcPr>
            <w:tcW w:w="600" w:type="dxa"/>
          </w:tcPr>
          <w:p w14:paraId="2FA5B368" w14:textId="77777777" w:rsidR="006C348D" w:rsidRDefault="006C348D" w:rsidP="0087024B">
            <w:pPr>
              <w:pStyle w:val="OtherTableBody"/>
            </w:pPr>
          </w:p>
        </w:tc>
        <w:tc>
          <w:tcPr>
            <w:tcW w:w="600" w:type="dxa"/>
          </w:tcPr>
          <w:p w14:paraId="02E06D7C" w14:textId="77777777" w:rsidR="006C348D" w:rsidRDefault="006C348D" w:rsidP="0087024B">
            <w:pPr>
              <w:pStyle w:val="OtherTableBody"/>
            </w:pPr>
            <w:r>
              <w:t>0721</w:t>
            </w:r>
          </w:p>
        </w:tc>
        <w:tc>
          <w:tcPr>
            <w:tcW w:w="2600" w:type="dxa"/>
          </w:tcPr>
          <w:p w14:paraId="76D4D335" w14:textId="77777777" w:rsidR="006C348D" w:rsidRDefault="006C348D" w:rsidP="0087024B">
            <w:pPr>
              <w:pStyle w:val="OtherTableBody"/>
            </w:pPr>
          </w:p>
        </w:tc>
        <w:tc>
          <w:tcPr>
            <w:tcW w:w="1400" w:type="dxa"/>
          </w:tcPr>
          <w:p w14:paraId="5DB79C0E" w14:textId="77777777" w:rsidR="006C348D" w:rsidRDefault="006C348D" w:rsidP="0087024B">
            <w:pPr>
              <w:pStyle w:val="OtherTableBody"/>
            </w:pPr>
          </w:p>
        </w:tc>
        <w:tc>
          <w:tcPr>
            <w:tcW w:w="4200" w:type="dxa"/>
          </w:tcPr>
          <w:p w14:paraId="67EAA2F8" w14:textId="77777777" w:rsidR="006C348D" w:rsidRDefault="006C348D" w:rsidP="0087024B">
            <w:pPr>
              <w:pStyle w:val="OtherTableBody"/>
            </w:pPr>
          </w:p>
        </w:tc>
      </w:tr>
      <w:tr w:rsidR="006C348D" w14:paraId="764F3D95" w14:textId="77777777" w:rsidTr="0087024B">
        <w:trPr>
          <w:tblHeader/>
        </w:trPr>
        <w:tc>
          <w:tcPr>
            <w:tcW w:w="600" w:type="dxa"/>
          </w:tcPr>
          <w:p w14:paraId="1B0DA40E" w14:textId="77777777" w:rsidR="006C348D" w:rsidRDefault="006C348D" w:rsidP="0087024B">
            <w:pPr>
              <w:pStyle w:val="OtherTableBody"/>
            </w:pPr>
            <w:r>
              <w:t>undefined</w:t>
            </w:r>
          </w:p>
        </w:tc>
        <w:tc>
          <w:tcPr>
            <w:tcW w:w="600" w:type="dxa"/>
          </w:tcPr>
          <w:p w14:paraId="755B692D" w14:textId="77777777" w:rsidR="006C348D" w:rsidRDefault="006C348D" w:rsidP="0087024B">
            <w:pPr>
              <w:pStyle w:val="OtherTableBody"/>
            </w:pPr>
          </w:p>
        </w:tc>
        <w:tc>
          <w:tcPr>
            <w:tcW w:w="2600" w:type="dxa"/>
          </w:tcPr>
          <w:p w14:paraId="4EDED71C" w14:textId="77777777" w:rsidR="006C348D" w:rsidRDefault="006C348D" w:rsidP="0087024B">
            <w:pPr>
              <w:pStyle w:val="OtherTableBody"/>
            </w:pPr>
            <w:r>
              <w:t>Give Rate Units (RXE-24)</w:t>
            </w:r>
          </w:p>
        </w:tc>
        <w:tc>
          <w:tcPr>
            <w:tcW w:w="1400" w:type="dxa"/>
          </w:tcPr>
          <w:p w14:paraId="55EF3F70" w14:textId="77777777" w:rsidR="006C348D" w:rsidRDefault="006C348D" w:rsidP="0087024B">
            <w:pPr>
              <w:pStyle w:val="OtherTableBody"/>
            </w:pPr>
          </w:p>
        </w:tc>
        <w:tc>
          <w:tcPr>
            <w:tcW w:w="4200" w:type="dxa"/>
          </w:tcPr>
          <w:p w14:paraId="5661859A" w14:textId="77777777" w:rsidR="006C348D" w:rsidRDefault="006C348D" w:rsidP="0087024B">
            <w:pPr>
              <w:pStyle w:val="OtherTableBody"/>
            </w:pPr>
          </w:p>
        </w:tc>
      </w:tr>
      <w:tr w:rsidR="006C348D" w14:paraId="42F62624" w14:textId="77777777" w:rsidTr="0087024B">
        <w:trPr>
          <w:tblHeader/>
        </w:trPr>
        <w:tc>
          <w:tcPr>
            <w:tcW w:w="600" w:type="dxa"/>
          </w:tcPr>
          <w:p w14:paraId="58FA78C2" w14:textId="77777777" w:rsidR="006C348D" w:rsidRDefault="006C348D" w:rsidP="0087024B">
            <w:pPr>
              <w:pStyle w:val="OtherTableBody"/>
            </w:pPr>
          </w:p>
        </w:tc>
        <w:tc>
          <w:tcPr>
            <w:tcW w:w="600" w:type="dxa"/>
          </w:tcPr>
          <w:p w14:paraId="1BF79F98" w14:textId="77777777" w:rsidR="006C348D" w:rsidRDefault="006C348D" w:rsidP="0087024B">
            <w:pPr>
              <w:pStyle w:val="OtherTableBody"/>
            </w:pPr>
            <w:r>
              <w:t>0722</w:t>
            </w:r>
          </w:p>
        </w:tc>
        <w:tc>
          <w:tcPr>
            <w:tcW w:w="2600" w:type="dxa"/>
          </w:tcPr>
          <w:p w14:paraId="05B23A07" w14:textId="77777777" w:rsidR="006C348D" w:rsidRDefault="006C348D" w:rsidP="0087024B">
            <w:pPr>
              <w:pStyle w:val="OtherTableBody"/>
            </w:pPr>
          </w:p>
        </w:tc>
        <w:tc>
          <w:tcPr>
            <w:tcW w:w="1400" w:type="dxa"/>
          </w:tcPr>
          <w:p w14:paraId="2168CDAD" w14:textId="77777777" w:rsidR="006C348D" w:rsidRDefault="006C348D" w:rsidP="0087024B">
            <w:pPr>
              <w:pStyle w:val="OtherTableBody"/>
            </w:pPr>
          </w:p>
        </w:tc>
        <w:tc>
          <w:tcPr>
            <w:tcW w:w="4200" w:type="dxa"/>
          </w:tcPr>
          <w:p w14:paraId="4CA722FD" w14:textId="77777777" w:rsidR="006C348D" w:rsidRDefault="006C348D" w:rsidP="0087024B">
            <w:pPr>
              <w:pStyle w:val="OtherTableBody"/>
            </w:pPr>
          </w:p>
        </w:tc>
      </w:tr>
      <w:tr w:rsidR="006C348D" w14:paraId="7F28517E" w14:textId="77777777" w:rsidTr="0087024B">
        <w:trPr>
          <w:tblHeader/>
        </w:trPr>
        <w:tc>
          <w:tcPr>
            <w:tcW w:w="600" w:type="dxa"/>
          </w:tcPr>
          <w:p w14:paraId="782211EF" w14:textId="77777777" w:rsidR="006C348D" w:rsidRDefault="006C348D" w:rsidP="0087024B">
            <w:pPr>
              <w:pStyle w:val="OtherTableBody"/>
            </w:pPr>
            <w:r>
              <w:t>undefined</w:t>
            </w:r>
          </w:p>
        </w:tc>
        <w:tc>
          <w:tcPr>
            <w:tcW w:w="600" w:type="dxa"/>
          </w:tcPr>
          <w:p w14:paraId="4E16FC61" w14:textId="77777777" w:rsidR="006C348D" w:rsidRDefault="006C348D" w:rsidP="0087024B">
            <w:pPr>
              <w:pStyle w:val="OtherTableBody"/>
            </w:pPr>
          </w:p>
        </w:tc>
        <w:tc>
          <w:tcPr>
            <w:tcW w:w="2600" w:type="dxa"/>
          </w:tcPr>
          <w:p w14:paraId="62DCE722" w14:textId="77777777" w:rsidR="006C348D" w:rsidRDefault="006C348D" w:rsidP="0087024B">
            <w:pPr>
              <w:pStyle w:val="OtherTableBody"/>
            </w:pPr>
            <w:r>
              <w:t>Give Strength Units (RXE-26)</w:t>
            </w:r>
          </w:p>
        </w:tc>
        <w:tc>
          <w:tcPr>
            <w:tcW w:w="1400" w:type="dxa"/>
          </w:tcPr>
          <w:p w14:paraId="4F9BF1A5" w14:textId="77777777" w:rsidR="006C348D" w:rsidRDefault="006C348D" w:rsidP="0087024B">
            <w:pPr>
              <w:pStyle w:val="OtherTableBody"/>
            </w:pPr>
          </w:p>
        </w:tc>
        <w:tc>
          <w:tcPr>
            <w:tcW w:w="4200" w:type="dxa"/>
          </w:tcPr>
          <w:p w14:paraId="2C922F2B" w14:textId="77777777" w:rsidR="006C348D" w:rsidRDefault="006C348D" w:rsidP="0087024B">
            <w:pPr>
              <w:pStyle w:val="OtherTableBody"/>
            </w:pPr>
          </w:p>
        </w:tc>
      </w:tr>
      <w:tr w:rsidR="006C348D" w14:paraId="586D1E6A" w14:textId="77777777" w:rsidTr="0087024B">
        <w:trPr>
          <w:tblHeader/>
        </w:trPr>
        <w:tc>
          <w:tcPr>
            <w:tcW w:w="600" w:type="dxa"/>
          </w:tcPr>
          <w:p w14:paraId="48CB5CEA" w14:textId="77777777" w:rsidR="006C348D" w:rsidRDefault="006C348D" w:rsidP="0087024B">
            <w:pPr>
              <w:pStyle w:val="OtherTableBody"/>
            </w:pPr>
          </w:p>
        </w:tc>
        <w:tc>
          <w:tcPr>
            <w:tcW w:w="600" w:type="dxa"/>
          </w:tcPr>
          <w:p w14:paraId="3CB84683" w14:textId="77777777" w:rsidR="006C348D" w:rsidRDefault="006C348D" w:rsidP="0087024B">
            <w:pPr>
              <w:pStyle w:val="OtherTableBody"/>
            </w:pPr>
            <w:r>
              <w:t>0723</w:t>
            </w:r>
          </w:p>
        </w:tc>
        <w:tc>
          <w:tcPr>
            <w:tcW w:w="2600" w:type="dxa"/>
          </w:tcPr>
          <w:p w14:paraId="0475F0B3" w14:textId="77777777" w:rsidR="006C348D" w:rsidRDefault="006C348D" w:rsidP="0087024B">
            <w:pPr>
              <w:pStyle w:val="OtherTableBody"/>
            </w:pPr>
          </w:p>
        </w:tc>
        <w:tc>
          <w:tcPr>
            <w:tcW w:w="1400" w:type="dxa"/>
          </w:tcPr>
          <w:p w14:paraId="3B9FC617" w14:textId="77777777" w:rsidR="006C348D" w:rsidRDefault="006C348D" w:rsidP="0087024B">
            <w:pPr>
              <w:pStyle w:val="OtherTableBody"/>
            </w:pPr>
          </w:p>
        </w:tc>
        <w:tc>
          <w:tcPr>
            <w:tcW w:w="4200" w:type="dxa"/>
          </w:tcPr>
          <w:p w14:paraId="7B7F29A2" w14:textId="77777777" w:rsidR="006C348D" w:rsidRDefault="006C348D" w:rsidP="0087024B">
            <w:pPr>
              <w:pStyle w:val="OtherTableBody"/>
            </w:pPr>
          </w:p>
        </w:tc>
      </w:tr>
      <w:tr w:rsidR="006C348D" w14:paraId="55335C68" w14:textId="77777777" w:rsidTr="0087024B">
        <w:trPr>
          <w:tblHeader/>
        </w:trPr>
        <w:tc>
          <w:tcPr>
            <w:tcW w:w="600" w:type="dxa"/>
          </w:tcPr>
          <w:p w14:paraId="6D34BE5E" w14:textId="77777777" w:rsidR="006C348D" w:rsidRDefault="006C348D" w:rsidP="0087024B">
            <w:pPr>
              <w:pStyle w:val="OtherTableBody"/>
            </w:pPr>
            <w:r>
              <w:t>undefined</w:t>
            </w:r>
          </w:p>
        </w:tc>
        <w:tc>
          <w:tcPr>
            <w:tcW w:w="600" w:type="dxa"/>
          </w:tcPr>
          <w:p w14:paraId="1B7811A3" w14:textId="77777777" w:rsidR="006C348D" w:rsidRDefault="006C348D" w:rsidP="0087024B">
            <w:pPr>
              <w:pStyle w:val="OtherTableBody"/>
            </w:pPr>
          </w:p>
        </w:tc>
        <w:tc>
          <w:tcPr>
            <w:tcW w:w="2600" w:type="dxa"/>
          </w:tcPr>
          <w:p w14:paraId="68496CDC" w14:textId="77777777" w:rsidR="006C348D" w:rsidRDefault="006C348D" w:rsidP="0087024B">
            <w:pPr>
              <w:pStyle w:val="OtherTableBody"/>
            </w:pPr>
            <w:r>
              <w:t>Give Indication (RXE-27)</w:t>
            </w:r>
          </w:p>
        </w:tc>
        <w:tc>
          <w:tcPr>
            <w:tcW w:w="1400" w:type="dxa"/>
          </w:tcPr>
          <w:p w14:paraId="63E21B2C" w14:textId="77777777" w:rsidR="006C348D" w:rsidRDefault="006C348D" w:rsidP="0087024B">
            <w:pPr>
              <w:pStyle w:val="OtherTableBody"/>
            </w:pPr>
          </w:p>
        </w:tc>
        <w:tc>
          <w:tcPr>
            <w:tcW w:w="4200" w:type="dxa"/>
          </w:tcPr>
          <w:p w14:paraId="74394C5C" w14:textId="77777777" w:rsidR="006C348D" w:rsidRDefault="006C348D" w:rsidP="0087024B">
            <w:pPr>
              <w:pStyle w:val="OtherTableBody"/>
            </w:pPr>
          </w:p>
        </w:tc>
      </w:tr>
      <w:tr w:rsidR="006C348D" w14:paraId="6991A1DF" w14:textId="77777777" w:rsidTr="0087024B">
        <w:trPr>
          <w:tblHeader/>
        </w:trPr>
        <w:tc>
          <w:tcPr>
            <w:tcW w:w="600" w:type="dxa"/>
          </w:tcPr>
          <w:p w14:paraId="2E6CECB5" w14:textId="77777777" w:rsidR="006C348D" w:rsidRDefault="006C348D" w:rsidP="0087024B">
            <w:pPr>
              <w:pStyle w:val="OtherTableBody"/>
            </w:pPr>
          </w:p>
        </w:tc>
        <w:tc>
          <w:tcPr>
            <w:tcW w:w="600" w:type="dxa"/>
          </w:tcPr>
          <w:p w14:paraId="23C196F3" w14:textId="77777777" w:rsidR="006C348D" w:rsidRDefault="006C348D" w:rsidP="0087024B">
            <w:pPr>
              <w:pStyle w:val="OtherTableBody"/>
            </w:pPr>
            <w:r>
              <w:t>0724</w:t>
            </w:r>
          </w:p>
        </w:tc>
        <w:tc>
          <w:tcPr>
            <w:tcW w:w="2600" w:type="dxa"/>
          </w:tcPr>
          <w:p w14:paraId="54C8AEC9" w14:textId="77777777" w:rsidR="006C348D" w:rsidRDefault="006C348D" w:rsidP="0087024B">
            <w:pPr>
              <w:pStyle w:val="OtherTableBody"/>
            </w:pPr>
          </w:p>
        </w:tc>
        <w:tc>
          <w:tcPr>
            <w:tcW w:w="1400" w:type="dxa"/>
          </w:tcPr>
          <w:p w14:paraId="31E62BF0" w14:textId="77777777" w:rsidR="006C348D" w:rsidRDefault="006C348D" w:rsidP="0087024B">
            <w:pPr>
              <w:pStyle w:val="OtherTableBody"/>
            </w:pPr>
          </w:p>
        </w:tc>
        <w:tc>
          <w:tcPr>
            <w:tcW w:w="4200" w:type="dxa"/>
          </w:tcPr>
          <w:p w14:paraId="663064A3" w14:textId="77777777" w:rsidR="006C348D" w:rsidRDefault="006C348D" w:rsidP="0087024B">
            <w:pPr>
              <w:pStyle w:val="OtherTableBody"/>
            </w:pPr>
          </w:p>
        </w:tc>
      </w:tr>
      <w:tr w:rsidR="006C348D" w14:paraId="3FACDABE" w14:textId="77777777" w:rsidTr="0087024B">
        <w:trPr>
          <w:tblHeader/>
        </w:trPr>
        <w:tc>
          <w:tcPr>
            <w:tcW w:w="600" w:type="dxa"/>
          </w:tcPr>
          <w:p w14:paraId="12FBCDFE" w14:textId="77777777" w:rsidR="006C348D" w:rsidRDefault="006C348D" w:rsidP="0087024B">
            <w:pPr>
              <w:pStyle w:val="OtherTableBody"/>
            </w:pPr>
            <w:r>
              <w:t>HL7</w:t>
            </w:r>
          </w:p>
        </w:tc>
        <w:tc>
          <w:tcPr>
            <w:tcW w:w="600" w:type="dxa"/>
          </w:tcPr>
          <w:p w14:paraId="611A44EA" w14:textId="77777777" w:rsidR="006C348D" w:rsidRDefault="006C348D" w:rsidP="0087024B">
            <w:pPr>
              <w:pStyle w:val="OtherTableBody"/>
            </w:pPr>
          </w:p>
        </w:tc>
        <w:tc>
          <w:tcPr>
            <w:tcW w:w="2600" w:type="dxa"/>
          </w:tcPr>
          <w:p w14:paraId="47D2B553" w14:textId="77777777" w:rsidR="006C348D" w:rsidRDefault="006C348D" w:rsidP="0087024B">
            <w:pPr>
              <w:pStyle w:val="OtherTableBody"/>
            </w:pPr>
            <w:r>
              <w:t>Mood Codes</w:t>
            </w:r>
          </w:p>
        </w:tc>
        <w:tc>
          <w:tcPr>
            <w:tcW w:w="1400" w:type="dxa"/>
          </w:tcPr>
          <w:p w14:paraId="798315B4" w14:textId="77777777" w:rsidR="006C348D" w:rsidRDefault="006C348D" w:rsidP="0087024B">
            <w:pPr>
              <w:pStyle w:val="OtherTableBody"/>
            </w:pPr>
          </w:p>
        </w:tc>
        <w:tc>
          <w:tcPr>
            <w:tcW w:w="4200" w:type="dxa"/>
          </w:tcPr>
          <w:p w14:paraId="34E49174" w14:textId="77777777" w:rsidR="006C348D" w:rsidRDefault="006C348D" w:rsidP="0087024B">
            <w:pPr>
              <w:pStyle w:val="OtherTableBody"/>
            </w:pPr>
          </w:p>
        </w:tc>
      </w:tr>
      <w:tr w:rsidR="006C348D" w14:paraId="1602326B" w14:textId="77777777" w:rsidTr="0087024B">
        <w:trPr>
          <w:tblHeader/>
        </w:trPr>
        <w:tc>
          <w:tcPr>
            <w:tcW w:w="600" w:type="dxa"/>
          </w:tcPr>
          <w:p w14:paraId="65508F6D" w14:textId="77777777" w:rsidR="006C348D" w:rsidRDefault="006C348D" w:rsidP="0087024B">
            <w:pPr>
              <w:pStyle w:val="OtherTableBody"/>
            </w:pPr>
          </w:p>
        </w:tc>
        <w:tc>
          <w:tcPr>
            <w:tcW w:w="600" w:type="dxa"/>
          </w:tcPr>
          <w:p w14:paraId="5E9B31B8" w14:textId="77777777" w:rsidR="006C348D" w:rsidRDefault="006C348D" w:rsidP="0087024B">
            <w:pPr>
              <w:pStyle w:val="OtherTableBody"/>
            </w:pPr>
            <w:r>
              <w:t>0725</w:t>
            </w:r>
          </w:p>
        </w:tc>
        <w:tc>
          <w:tcPr>
            <w:tcW w:w="2600" w:type="dxa"/>
          </w:tcPr>
          <w:p w14:paraId="02CF59FB" w14:textId="77777777" w:rsidR="006C348D" w:rsidRDefault="006C348D" w:rsidP="0087024B">
            <w:pPr>
              <w:pStyle w:val="OtherTableBody"/>
            </w:pPr>
          </w:p>
        </w:tc>
        <w:tc>
          <w:tcPr>
            <w:tcW w:w="1400" w:type="dxa"/>
          </w:tcPr>
          <w:p w14:paraId="67BBA881" w14:textId="77777777" w:rsidR="006C348D" w:rsidRDefault="006C348D" w:rsidP="0087024B">
            <w:pPr>
              <w:pStyle w:val="OtherTableBody"/>
            </w:pPr>
            <w:r>
              <w:t>APT</w:t>
            </w:r>
          </w:p>
        </w:tc>
        <w:tc>
          <w:tcPr>
            <w:tcW w:w="4200" w:type="dxa"/>
          </w:tcPr>
          <w:p w14:paraId="253C5128" w14:textId="77777777" w:rsidR="006C348D" w:rsidRDefault="006C348D" w:rsidP="0087024B">
            <w:pPr>
              <w:pStyle w:val="OtherTableBody"/>
            </w:pPr>
            <w:r>
              <w:t>Appointment</w:t>
            </w:r>
          </w:p>
        </w:tc>
      </w:tr>
      <w:tr w:rsidR="006C348D" w14:paraId="33888156" w14:textId="77777777" w:rsidTr="0087024B">
        <w:trPr>
          <w:tblHeader/>
        </w:trPr>
        <w:tc>
          <w:tcPr>
            <w:tcW w:w="600" w:type="dxa"/>
          </w:tcPr>
          <w:p w14:paraId="6D54DFE7" w14:textId="77777777" w:rsidR="006C348D" w:rsidRDefault="006C348D" w:rsidP="0087024B">
            <w:pPr>
              <w:pStyle w:val="OtherTableBody"/>
            </w:pPr>
          </w:p>
        </w:tc>
        <w:tc>
          <w:tcPr>
            <w:tcW w:w="600" w:type="dxa"/>
          </w:tcPr>
          <w:p w14:paraId="6C1E8120" w14:textId="77777777" w:rsidR="006C348D" w:rsidRDefault="006C348D" w:rsidP="0087024B">
            <w:pPr>
              <w:pStyle w:val="OtherTableBody"/>
            </w:pPr>
            <w:r>
              <w:t>0725</w:t>
            </w:r>
          </w:p>
        </w:tc>
        <w:tc>
          <w:tcPr>
            <w:tcW w:w="2600" w:type="dxa"/>
          </w:tcPr>
          <w:p w14:paraId="694C8B27" w14:textId="77777777" w:rsidR="006C348D" w:rsidRDefault="006C348D" w:rsidP="0087024B">
            <w:pPr>
              <w:pStyle w:val="OtherTableBody"/>
            </w:pPr>
          </w:p>
        </w:tc>
        <w:tc>
          <w:tcPr>
            <w:tcW w:w="1400" w:type="dxa"/>
          </w:tcPr>
          <w:p w14:paraId="388351FA" w14:textId="77777777" w:rsidR="006C348D" w:rsidRDefault="006C348D" w:rsidP="0087024B">
            <w:pPr>
              <w:pStyle w:val="OtherTableBody"/>
            </w:pPr>
            <w:r>
              <w:t>ARQ</w:t>
            </w:r>
          </w:p>
        </w:tc>
        <w:tc>
          <w:tcPr>
            <w:tcW w:w="4200" w:type="dxa"/>
          </w:tcPr>
          <w:p w14:paraId="20ECB27F" w14:textId="77777777" w:rsidR="006C348D" w:rsidRDefault="006C348D" w:rsidP="0087024B">
            <w:pPr>
              <w:pStyle w:val="OtherTableBody"/>
            </w:pPr>
            <w:r>
              <w:t>Appointment Request</w:t>
            </w:r>
          </w:p>
        </w:tc>
      </w:tr>
      <w:tr w:rsidR="006C348D" w14:paraId="51433DBA" w14:textId="77777777" w:rsidTr="0087024B">
        <w:trPr>
          <w:tblHeader/>
        </w:trPr>
        <w:tc>
          <w:tcPr>
            <w:tcW w:w="600" w:type="dxa"/>
          </w:tcPr>
          <w:p w14:paraId="16D699DC" w14:textId="77777777" w:rsidR="006C348D" w:rsidRDefault="006C348D" w:rsidP="0087024B">
            <w:pPr>
              <w:pStyle w:val="OtherTableBody"/>
            </w:pPr>
          </w:p>
        </w:tc>
        <w:tc>
          <w:tcPr>
            <w:tcW w:w="600" w:type="dxa"/>
          </w:tcPr>
          <w:p w14:paraId="41D949B0" w14:textId="77777777" w:rsidR="006C348D" w:rsidRDefault="006C348D" w:rsidP="0087024B">
            <w:pPr>
              <w:pStyle w:val="OtherTableBody"/>
            </w:pPr>
            <w:r>
              <w:t>0725</w:t>
            </w:r>
          </w:p>
        </w:tc>
        <w:tc>
          <w:tcPr>
            <w:tcW w:w="2600" w:type="dxa"/>
          </w:tcPr>
          <w:p w14:paraId="47ECCAB1" w14:textId="77777777" w:rsidR="006C348D" w:rsidRDefault="006C348D" w:rsidP="0087024B">
            <w:pPr>
              <w:pStyle w:val="OtherTableBody"/>
            </w:pPr>
          </w:p>
        </w:tc>
        <w:tc>
          <w:tcPr>
            <w:tcW w:w="1400" w:type="dxa"/>
          </w:tcPr>
          <w:p w14:paraId="6228B566" w14:textId="77777777" w:rsidR="006C348D" w:rsidRDefault="006C348D" w:rsidP="0087024B">
            <w:pPr>
              <w:pStyle w:val="OtherTableBody"/>
            </w:pPr>
            <w:r>
              <w:t>EVN</w:t>
            </w:r>
          </w:p>
        </w:tc>
        <w:tc>
          <w:tcPr>
            <w:tcW w:w="4200" w:type="dxa"/>
          </w:tcPr>
          <w:p w14:paraId="4EC406BC" w14:textId="77777777" w:rsidR="006C348D" w:rsidRDefault="006C348D" w:rsidP="0087024B">
            <w:pPr>
              <w:pStyle w:val="OtherTableBody"/>
            </w:pPr>
            <w:r>
              <w:t>Event</w:t>
            </w:r>
          </w:p>
        </w:tc>
      </w:tr>
      <w:tr w:rsidR="006C348D" w14:paraId="3A4EA36F" w14:textId="77777777" w:rsidTr="0087024B">
        <w:trPr>
          <w:tblHeader/>
        </w:trPr>
        <w:tc>
          <w:tcPr>
            <w:tcW w:w="600" w:type="dxa"/>
          </w:tcPr>
          <w:p w14:paraId="1BA3E3D6" w14:textId="77777777" w:rsidR="006C348D" w:rsidRDefault="006C348D" w:rsidP="0087024B">
            <w:pPr>
              <w:pStyle w:val="OtherTableBody"/>
            </w:pPr>
          </w:p>
        </w:tc>
        <w:tc>
          <w:tcPr>
            <w:tcW w:w="600" w:type="dxa"/>
          </w:tcPr>
          <w:p w14:paraId="7968455B" w14:textId="77777777" w:rsidR="006C348D" w:rsidRDefault="006C348D" w:rsidP="0087024B">
            <w:pPr>
              <w:pStyle w:val="OtherTableBody"/>
            </w:pPr>
            <w:r>
              <w:t>0725</w:t>
            </w:r>
          </w:p>
        </w:tc>
        <w:tc>
          <w:tcPr>
            <w:tcW w:w="2600" w:type="dxa"/>
          </w:tcPr>
          <w:p w14:paraId="3039B23D" w14:textId="77777777" w:rsidR="006C348D" w:rsidRDefault="006C348D" w:rsidP="0087024B">
            <w:pPr>
              <w:pStyle w:val="OtherTableBody"/>
            </w:pPr>
          </w:p>
        </w:tc>
        <w:tc>
          <w:tcPr>
            <w:tcW w:w="1400" w:type="dxa"/>
          </w:tcPr>
          <w:p w14:paraId="3077A381" w14:textId="77777777" w:rsidR="006C348D" w:rsidRDefault="006C348D" w:rsidP="0087024B">
            <w:pPr>
              <w:pStyle w:val="OtherTableBody"/>
            </w:pPr>
            <w:r>
              <w:t>EVN.CRT</w:t>
            </w:r>
          </w:p>
        </w:tc>
        <w:tc>
          <w:tcPr>
            <w:tcW w:w="4200" w:type="dxa"/>
          </w:tcPr>
          <w:p w14:paraId="78C8616E" w14:textId="77777777" w:rsidR="006C348D" w:rsidRDefault="006C348D" w:rsidP="0087024B">
            <w:pPr>
              <w:pStyle w:val="OtherTableBody"/>
            </w:pPr>
            <w:r>
              <w:t>Event Criterion</w:t>
            </w:r>
          </w:p>
        </w:tc>
      </w:tr>
      <w:tr w:rsidR="006C348D" w14:paraId="59ABD376" w14:textId="77777777" w:rsidTr="0087024B">
        <w:trPr>
          <w:tblHeader/>
        </w:trPr>
        <w:tc>
          <w:tcPr>
            <w:tcW w:w="600" w:type="dxa"/>
          </w:tcPr>
          <w:p w14:paraId="75E0B782" w14:textId="77777777" w:rsidR="006C348D" w:rsidRDefault="006C348D" w:rsidP="0087024B">
            <w:pPr>
              <w:pStyle w:val="OtherTableBody"/>
            </w:pPr>
          </w:p>
        </w:tc>
        <w:tc>
          <w:tcPr>
            <w:tcW w:w="600" w:type="dxa"/>
          </w:tcPr>
          <w:p w14:paraId="48ECDC6E" w14:textId="77777777" w:rsidR="006C348D" w:rsidRDefault="006C348D" w:rsidP="0087024B">
            <w:pPr>
              <w:pStyle w:val="OtherTableBody"/>
            </w:pPr>
            <w:r>
              <w:t>0725</w:t>
            </w:r>
          </w:p>
        </w:tc>
        <w:tc>
          <w:tcPr>
            <w:tcW w:w="2600" w:type="dxa"/>
          </w:tcPr>
          <w:p w14:paraId="41D13882" w14:textId="77777777" w:rsidR="006C348D" w:rsidRDefault="006C348D" w:rsidP="0087024B">
            <w:pPr>
              <w:pStyle w:val="OtherTableBody"/>
            </w:pPr>
          </w:p>
        </w:tc>
        <w:tc>
          <w:tcPr>
            <w:tcW w:w="1400" w:type="dxa"/>
          </w:tcPr>
          <w:p w14:paraId="1271B72F" w14:textId="77777777" w:rsidR="006C348D" w:rsidRDefault="006C348D" w:rsidP="0087024B">
            <w:pPr>
              <w:pStyle w:val="OtherTableBody"/>
            </w:pPr>
            <w:r>
              <w:t>EXP</w:t>
            </w:r>
          </w:p>
        </w:tc>
        <w:tc>
          <w:tcPr>
            <w:tcW w:w="4200" w:type="dxa"/>
          </w:tcPr>
          <w:p w14:paraId="2F8D4564" w14:textId="77777777" w:rsidR="006C348D" w:rsidRDefault="006C348D" w:rsidP="0087024B">
            <w:pPr>
              <w:pStyle w:val="OtherTableBody"/>
            </w:pPr>
            <w:r>
              <w:t>Expectation</w:t>
            </w:r>
          </w:p>
        </w:tc>
      </w:tr>
      <w:tr w:rsidR="006C348D" w14:paraId="047522D4" w14:textId="77777777" w:rsidTr="0087024B">
        <w:trPr>
          <w:tblHeader/>
        </w:trPr>
        <w:tc>
          <w:tcPr>
            <w:tcW w:w="600" w:type="dxa"/>
          </w:tcPr>
          <w:p w14:paraId="2FDC304F" w14:textId="77777777" w:rsidR="006C348D" w:rsidRDefault="006C348D" w:rsidP="0087024B">
            <w:pPr>
              <w:pStyle w:val="OtherTableBody"/>
            </w:pPr>
          </w:p>
        </w:tc>
        <w:tc>
          <w:tcPr>
            <w:tcW w:w="600" w:type="dxa"/>
          </w:tcPr>
          <w:p w14:paraId="2D360365" w14:textId="77777777" w:rsidR="006C348D" w:rsidRDefault="006C348D" w:rsidP="0087024B">
            <w:pPr>
              <w:pStyle w:val="OtherTableBody"/>
            </w:pPr>
            <w:r>
              <w:t>0725</w:t>
            </w:r>
          </w:p>
        </w:tc>
        <w:tc>
          <w:tcPr>
            <w:tcW w:w="2600" w:type="dxa"/>
          </w:tcPr>
          <w:p w14:paraId="0C2CF21E" w14:textId="77777777" w:rsidR="006C348D" w:rsidRDefault="006C348D" w:rsidP="0087024B">
            <w:pPr>
              <w:pStyle w:val="OtherTableBody"/>
            </w:pPr>
          </w:p>
        </w:tc>
        <w:tc>
          <w:tcPr>
            <w:tcW w:w="1400" w:type="dxa"/>
          </w:tcPr>
          <w:p w14:paraId="335113C2" w14:textId="77777777" w:rsidR="006C348D" w:rsidRDefault="006C348D" w:rsidP="0087024B">
            <w:pPr>
              <w:pStyle w:val="OtherTableBody"/>
            </w:pPr>
            <w:r>
              <w:t>INT</w:t>
            </w:r>
          </w:p>
        </w:tc>
        <w:tc>
          <w:tcPr>
            <w:tcW w:w="4200" w:type="dxa"/>
          </w:tcPr>
          <w:p w14:paraId="486FCF6B" w14:textId="77777777" w:rsidR="006C348D" w:rsidRDefault="006C348D" w:rsidP="0087024B">
            <w:pPr>
              <w:pStyle w:val="OtherTableBody"/>
            </w:pPr>
            <w:r>
              <w:t>Intent</w:t>
            </w:r>
          </w:p>
        </w:tc>
      </w:tr>
      <w:tr w:rsidR="006C348D" w14:paraId="2FA3620D" w14:textId="77777777" w:rsidTr="0087024B">
        <w:trPr>
          <w:tblHeader/>
        </w:trPr>
        <w:tc>
          <w:tcPr>
            <w:tcW w:w="600" w:type="dxa"/>
          </w:tcPr>
          <w:p w14:paraId="1CC5C229" w14:textId="77777777" w:rsidR="006C348D" w:rsidRDefault="006C348D" w:rsidP="0087024B">
            <w:pPr>
              <w:pStyle w:val="OtherTableBody"/>
            </w:pPr>
          </w:p>
        </w:tc>
        <w:tc>
          <w:tcPr>
            <w:tcW w:w="600" w:type="dxa"/>
          </w:tcPr>
          <w:p w14:paraId="69B659A3" w14:textId="77777777" w:rsidR="006C348D" w:rsidRDefault="006C348D" w:rsidP="0087024B">
            <w:pPr>
              <w:pStyle w:val="OtherTableBody"/>
            </w:pPr>
            <w:r>
              <w:t>0725</w:t>
            </w:r>
          </w:p>
        </w:tc>
        <w:tc>
          <w:tcPr>
            <w:tcW w:w="2600" w:type="dxa"/>
          </w:tcPr>
          <w:p w14:paraId="1399ABA4" w14:textId="77777777" w:rsidR="006C348D" w:rsidRDefault="006C348D" w:rsidP="0087024B">
            <w:pPr>
              <w:pStyle w:val="OtherTableBody"/>
            </w:pPr>
          </w:p>
        </w:tc>
        <w:tc>
          <w:tcPr>
            <w:tcW w:w="1400" w:type="dxa"/>
          </w:tcPr>
          <w:p w14:paraId="095A7BDD" w14:textId="77777777" w:rsidR="006C348D" w:rsidRDefault="006C348D" w:rsidP="0087024B">
            <w:pPr>
              <w:pStyle w:val="OtherTableBody"/>
            </w:pPr>
            <w:r>
              <w:t>PRMS</w:t>
            </w:r>
          </w:p>
        </w:tc>
        <w:tc>
          <w:tcPr>
            <w:tcW w:w="4200" w:type="dxa"/>
          </w:tcPr>
          <w:p w14:paraId="6F4E731F" w14:textId="77777777" w:rsidR="006C348D" w:rsidRDefault="006C348D" w:rsidP="0087024B">
            <w:pPr>
              <w:pStyle w:val="OtherTableBody"/>
            </w:pPr>
            <w:r>
              <w:t>Promise</w:t>
            </w:r>
          </w:p>
        </w:tc>
      </w:tr>
      <w:tr w:rsidR="006C348D" w14:paraId="7477FA65" w14:textId="77777777" w:rsidTr="0087024B">
        <w:trPr>
          <w:tblHeader/>
        </w:trPr>
        <w:tc>
          <w:tcPr>
            <w:tcW w:w="600" w:type="dxa"/>
          </w:tcPr>
          <w:p w14:paraId="29F554E1" w14:textId="77777777" w:rsidR="006C348D" w:rsidRDefault="006C348D" w:rsidP="0087024B">
            <w:pPr>
              <w:pStyle w:val="OtherTableBody"/>
            </w:pPr>
          </w:p>
        </w:tc>
        <w:tc>
          <w:tcPr>
            <w:tcW w:w="600" w:type="dxa"/>
          </w:tcPr>
          <w:p w14:paraId="43C61281" w14:textId="77777777" w:rsidR="006C348D" w:rsidRDefault="006C348D" w:rsidP="0087024B">
            <w:pPr>
              <w:pStyle w:val="OtherTableBody"/>
            </w:pPr>
            <w:r>
              <w:t>0725</w:t>
            </w:r>
          </w:p>
        </w:tc>
        <w:tc>
          <w:tcPr>
            <w:tcW w:w="2600" w:type="dxa"/>
          </w:tcPr>
          <w:p w14:paraId="20C0C5BE" w14:textId="77777777" w:rsidR="006C348D" w:rsidRDefault="006C348D" w:rsidP="0087024B">
            <w:pPr>
              <w:pStyle w:val="OtherTableBody"/>
            </w:pPr>
          </w:p>
        </w:tc>
        <w:tc>
          <w:tcPr>
            <w:tcW w:w="1400" w:type="dxa"/>
          </w:tcPr>
          <w:p w14:paraId="1E6ECC90" w14:textId="77777777" w:rsidR="006C348D" w:rsidRDefault="006C348D" w:rsidP="0087024B">
            <w:pPr>
              <w:pStyle w:val="OtherTableBody"/>
            </w:pPr>
            <w:r>
              <w:t>PRP</w:t>
            </w:r>
          </w:p>
        </w:tc>
        <w:tc>
          <w:tcPr>
            <w:tcW w:w="4200" w:type="dxa"/>
          </w:tcPr>
          <w:p w14:paraId="1BAA6F2E" w14:textId="77777777" w:rsidR="006C348D" w:rsidRDefault="006C348D" w:rsidP="0087024B">
            <w:pPr>
              <w:pStyle w:val="OtherTableBody"/>
            </w:pPr>
            <w:r>
              <w:t>Proposal</w:t>
            </w:r>
          </w:p>
        </w:tc>
      </w:tr>
      <w:tr w:rsidR="006C348D" w14:paraId="0AA54DAA" w14:textId="77777777" w:rsidTr="0087024B">
        <w:trPr>
          <w:tblHeader/>
        </w:trPr>
        <w:tc>
          <w:tcPr>
            <w:tcW w:w="600" w:type="dxa"/>
          </w:tcPr>
          <w:p w14:paraId="39CDE7DB" w14:textId="77777777" w:rsidR="006C348D" w:rsidRDefault="006C348D" w:rsidP="0087024B">
            <w:pPr>
              <w:pStyle w:val="OtherTableBody"/>
            </w:pPr>
          </w:p>
        </w:tc>
        <w:tc>
          <w:tcPr>
            <w:tcW w:w="600" w:type="dxa"/>
          </w:tcPr>
          <w:p w14:paraId="2B449D71" w14:textId="77777777" w:rsidR="006C348D" w:rsidRDefault="006C348D" w:rsidP="0087024B">
            <w:pPr>
              <w:pStyle w:val="OtherTableBody"/>
            </w:pPr>
            <w:r>
              <w:t>0725</w:t>
            </w:r>
          </w:p>
        </w:tc>
        <w:tc>
          <w:tcPr>
            <w:tcW w:w="2600" w:type="dxa"/>
          </w:tcPr>
          <w:p w14:paraId="0258CC93" w14:textId="77777777" w:rsidR="006C348D" w:rsidRDefault="006C348D" w:rsidP="0087024B">
            <w:pPr>
              <w:pStyle w:val="OtherTableBody"/>
            </w:pPr>
          </w:p>
        </w:tc>
        <w:tc>
          <w:tcPr>
            <w:tcW w:w="1400" w:type="dxa"/>
          </w:tcPr>
          <w:p w14:paraId="23ACD2AF" w14:textId="77777777" w:rsidR="006C348D" w:rsidRDefault="006C348D" w:rsidP="0087024B">
            <w:pPr>
              <w:pStyle w:val="OtherTableBody"/>
            </w:pPr>
            <w:r>
              <w:t>RQO</w:t>
            </w:r>
          </w:p>
        </w:tc>
        <w:tc>
          <w:tcPr>
            <w:tcW w:w="4200" w:type="dxa"/>
          </w:tcPr>
          <w:p w14:paraId="381B4EA8" w14:textId="77777777" w:rsidR="006C348D" w:rsidRDefault="006C348D" w:rsidP="0087024B">
            <w:pPr>
              <w:pStyle w:val="OtherTableBody"/>
            </w:pPr>
            <w:r>
              <w:t>Request-Order</w:t>
            </w:r>
          </w:p>
        </w:tc>
      </w:tr>
      <w:tr w:rsidR="006C348D" w14:paraId="2A45E71A" w14:textId="77777777" w:rsidTr="0087024B">
        <w:trPr>
          <w:tblHeader/>
        </w:trPr>
        <w:tc>
          <w:tcPr>
            <w:tcW w:w="600" w:type="dxa"/>
          </w:tcPr>
          <w:p w14:paraId="02A122F1" w14:textId="77777777" w:rsidR="006C348D" w:rsidRDefault="006C348D" w:rsidP="0087024B">
            <w:pPr>
              <w:pStyle w:val="OtherTableBody"/>
            </w:pPr>
            <w:r>
              <w:t>undefined</w:t>
            </w:r>
          </w:p>
        </w:tc>
        <w:tc>
          <w:tcPr>
            <w:tcW w:w="600" w:type="dxa"/>
          </w:tcPr>
          <w:p w14:paraId="7AC62328" w14:textId="77777777" w:rsidR="006C348D" w:rsidRDefault="006C348D" w:rsidP="0087024B">
            <w:pPr>
              <w:pStyle w:val="OtherTableBody"/>
            </w:pPr>
          </w:p>
        </w:tc>
        <w:tc>
          <w:tcPr>
            <w:tcW w:w="2600" w:type="dxa"/>
          </w:tcPr>
          <w:p w14:paraId="1E3FAACC" w14:textId="77777777" w:rsidR="006C348D" w:rsidRDefault="006C348D" w:rsidP="0087024B">
            <w:pPr>
              <w:pStyle w:val="OtherTableBody"/>
            </w:pPr>
            <w:r>
              <w:t>Dispense Package Size Unit (RXE-29)</w:t>
            </w:r>
          </w:p>
        </w:tc>
        <w:tc>
          <w:tcPr>
            <w:tcW w:w="1400" w:type="dxa"/>
          </w:tcPr>
          <w:p w14:paraId="0B8828DB" w14:textId="77777777" w:rsidR="006C348D" w:rsidRDefault="006C348D" w:rsidP="0087024B">
            <w:pPr>
              <w:pStyle w:val="OtherTableBody"/>
            </w:pPr>
          </w:p>
        </w:tc>
        <w:tc>
          <w:tcPr>
            <w:tcW w:w="4200" w:type="dxa"/>
          </w:tcPr>
          <w:p w14:paraId="01941DBF" w14:textId="77777777" w:rsidR="006C348D" w:rsidRDefault="006C348D" w:rsidP="0087024B">
            <w:pPr>
              <w:pStyle w:val="OtherTableBody"/>
            </w:pPr>
          </w:p>
        </w:tc>
      </w:tr>
      <w:tr w:rsidR="006C348D" w14:paraId="3E59F33D" w14:textId="77777777" w:rsidTr="0087024B">
        <w:trPr>
          <w:tblHeader/>
        </w:trPr>
        <w:tc>
          <w:tcPr>
            <w:tcW w:w="600" w:type="dxa"/>
          </w:tcPr>
          <w:p w14:paraId="56BFAB8F" w14:textId="77777777" w:rsidR="006C348D" w:rsidRDefault="006C348D" w:rsidP="0087024B">
            <w:pPr>
              <w:pStyle w:val="OtherTableBody"/>
            </w:pPr>
          </w:p>
        </w:tc>
        <w:tc>
          <w:tcPr>
            <w:tcW w:w="600" w:type="dxa"/>
          </w:tcPr>
          <w:p w14:paraId="12256D7F" w14:textId="77777777" w:rsidR="006C348D" w:rsidRDefault="006C348D" w:rsidP="0087024B">
            <w:pPr>
              <w:pStyle w:val="OtherTableBody"/>
            </w:pPr>
            <w:r>
              <w:t>0726</w:t>
            </w:r>
          </w:p>
        </w:tc>
        <w:tc>
          <w:tcPr>
            <w:tcW w:w="2600" w:type="dxa"/>
          </w:tcPr>
          <w:p w14:paraId="40E66985" w14:textId="77777777" w:rsidR="006C348D" w:rsidRDefault="006C348D" w:rsidP="0087024B">
            <w:pPr>
              <w:pStyle w:val="OtherTableBody"/>
            </w:pPr>
          </w:p>
        </w:tc>
        <w:tc>
          <w:tcPr>
            <w:tcW w:w="1400" w:type="dxa"/>
          </w:tcPr>
          <w:p w14:paraId="626AD8A0" w14:textId="77777777" w:rsidR="006C348D" w:rsidRDefault="006C348D" w:rsidP="0087024B">
            <w:pPr>
              <w:pStyle w:val="OtherTableBody"/>
            </w:pPr>
          </w:p>
        </w:tc>
        <w:tc>
          <w:tcPr>
            <w:tcW w:w="4200" w:type="dxa"/>
          </w:tcPr>
          <w:p w14:paraId="38054CA4" w14:textId="77777777" w:rsidR="006C348D" w:rsidRDefault="006C348D" w:rsidP="0087024B">
            <w:pPr>
              <w:pStyle w:val="OtherTableBody"/>
            </w:pPr>
          </w:p>
        </w:tc>
      </w:tr>
      <w:tr w:rsidR="006C348D" w14:paraId="42DDB5FA" w14:textId="77777777" w:rsidTr="0087024B">
        <w:trPr>
          <w:tblHeader/>
        </w:trPr>
        <w:tc>
          <w:tcPr>
            <w:tcW w:w="600" w:type="dxa"/>
          </w:tcPr>
          <w:p w14:paraId="1BD545D3" w14:textId="77777777" w:rsidR="006C348D" w:rsidRDefault="006C348D" w:rsidP="0087024B">
            <w:pPr>
              <w:pStyle w:val="OtherTableBody"/>
            </w:pPr>
            <w:r>
              <w:t>undefined</w:t>
            </w:r>
          </w:p>
        </w:tc>
        <w:tc>
          <w:tcPr>
            <w:tcW w:w="600" w:type="dxa"/>
          </w:tcPr>
          <w:p w14:paraId="5FE4813F" w14:textId="77777777" w:rsidR="006C348D" w:rsidRDefault="006C348D" w:rsidP="0087024B">
            <w:pPr>
              <w:pStyle w:val="OtherTableBody"/>
            </w:pPr>
          </w:p>
        </w:tc>
        <w:tc>
          <w:tcPr>
            <w:tcW w:w="2600" w:type="dxa"/>
          </w:tcPr>
          <w:p w14:paraId="5C3F46AB" w14:textId="77777777" w:rsidR="006C348D" w:rsidRDefault="006C348D" w:rsidP="0087024B">
            <w:pPr>
              <w:pStyle w:val="OtherTableBody"/>
            </w:pPr>
            <w:r>
              <w:t>Supplementary Code (RXE-31)</w:t>
            </w:r>
          </w:p>
        </w:tc>
        <w:tc>
          <w:tcPr>
            <w:tcW w:w="1400" w:type="dxa"/>
          </w:tcPr>
          <w:p w14:paraId="028706D6" w14:textId="77777777" w:rsidR="006C348D" w:rsidRDefault="006C348D" w:rsidP="0087024B">
            <w:pPr>
              <w:pStyle w:val="OtherTableBody"/>
            </w:pPr>
          </w:p>
        </w:tc>
        <w:tc>
          <w:tcPr>
            <w:tcW w:w="4200" w:type="dxa"/>
          </w:tcPr>
          <w:p w14:paraId="111DE4C3" w14:textId="77777777" w:rsidR="006C348D" w:rsidRDefault="006C348D" w:rsidP="0087024B">
            <w:pPr>
              <w:pStyle w:val="OtherTableBody"/>
            </w:pPr>
          </w:p>
        </w:tc>
      </w:tr>
      <w:tr w:rsidR="006C348D" w14:paraId="4F44471E" w14:textId="77777777" w:rsidTr="0087024B">
        <w:trPr>
          <w:tblHeader/>
        </w:trPr>
        <w:tc>
          <w:tcPr>
            <w:tcW w:w="600" w:type="dxa"/>
          </w:tcPr>
          <w:p w14:paraId="4E9B1DF2" w14:textId="77777777" w:rsidR="006C348D" w:rsidRDefault="006C348D" w:rsidP="0087024B">
            <w:pPr>
              <w:pStyle w:val="OtherTableBody"/>
            </w:pPr>
          </w:p>
        </w:tc>
        <w:tc>
          <w:tcPr>
            <w:tcW w:w="600" w:type="dxa"/>
          </w:tcPr>
          <w:p w14:paraId="2FD8BCDC" w14:textId="77777777" w:rsidR="006C348D" w:rsidRDefault="006C348D" w:rsidP="0087024B">
            <w:pPr>
              <w:pStyle w:val="OtherTableBody"/>
            </w:pPr>
            <w:r>
              <w:t>0727</w:t>
            </w:r>
          </w:p>
        </w:tc>
        <w:tc>
          <w:tcPr>
            <w:tcW w:w="2600" w:type="dxa"/>
          </w:tcPr>
          <w:p w14:paraId="28D205A3" w14:textId="77777777" w:rsidR="006C348D" w:rsidRDefault="006C348D" w:rsidP="0087024B">
            <w:pPr>
              <w:pStyle w:val="OtherTableBody"/>
            </w:pPr>
          </w:p>
        </w:tc>
        <w:tc>
          <w:tcPr>
            <w:tcW w:w="1400" w:type="dxa"/>
          </w:tcPr>
          <w:p w14:paraId="1C2EFD28" w14:textId="77777777" w:rsidR="006C348D" w:rsidRDefault="006C348D" w:rsidP="0087024B">
            <w:pPr>
              <w:pStyle w:val="OtherTableBody"/>
            </w:pPr>
          </w:p>
        </w:tc>
        <w:tc>
          <w:tcPr>
            <w:tcW w:w="4200" w:type="dxa"/>
          </w:tcPr>
          <w:p w14:paraId="51B2B12F" w14:textId="77777777" w:rsidR="006C348D" w:rsidRDefault="006C348D" w:rsidP="0087024B">
            <w:pPr>
              <w:pStyle w:val="OtherTableBody"/>
            </w:pPr>
          </w:p>
        </w:tc>
      </w:tr>
      <w:tr w:rsidR="006C348D" w14:paraId="488C73CF" w14:textId="77777777" w:rsidTr="0087024B">
        <w:trPr>
          <w:tblHeader/>
        </w:trPr>
        <w:tc>
          <w:tcPr>
            <w:tcW w:w="600" w:type="dxa"/>
          </w:tcPr>
          <w:p w14:paraId="09692B16" w14:textId="77777777" w:rsidR="006C348D" w:rsidRDefault="006C348D" w:rsidP="0087024B">
            <w:pPr>
              <w:pStyle w:val="OtherTableBody"/>
            </w:pPr>
            <w:r>
              <w:t>HL7</w:t>
            </w:r>
          </w:p>
        </w:tc>
        <w:tc>
          <w:tcPr>
            <w:tcW w:w="600" w:type="dxa"/>
          </w:tcPr>
          <w:p w14:paraId="22A68EA9" w14:textId="77777777" w:rsidR="006C348D" w:rsidRDefault="006C348D" w:rsidP="0087024B">
            <w:pPr>
              <w:pStyle w:val="OtherTableBody"/>
            </w:pPr>
          </w:p>
        </w:tc>
        <w:tc>
          <w:tcPr>
            <w:tcW w:w="2600" w:type="dxa"/>
          </w:tcPr>
          <w:p w14:paraId="6ABBAE8D" w14:textId="77777777" w:rsidR="006C348D" w:rsidRDefault="006C348D" w:rsidP="0087024B">
            <w:pPr>
              <w:pStyle w:val="OtherTableBody"/>
            </w:pPr>
            <w:r>
              <w:t>CCL Value</w:t>
            </w:r>
          </w:p>
        </w:tc>
        <w:tc>
          <w:tcPr>
            <w:tcW w:w="1400" w:type="dxa"/>
          </w:tcPr>
          <w:p w14:paraId="3D244A2A" w14:textId="77777777" w:rsidR="006C348D" w:rsidRDefault="006C348D" w:rsidP="0087024B">
            <w:pPr>
              <w:pStyle w:val="OtherTableBody"/>
            </w:pPr>
          </w:p>
        </w:tc>
        <w:tc>
          <w:tcPr>
            <w:tcW w:w="4200" w:type="dxa"/>
          </w:tcPr>
          <w:p w14:paraId="343DF929" w14:textId="77777777" w:rsidR="006C348D" w:rsidRDefault="006C348D" w:rsidP="0087024B">
            <w:pPr>
              <w:pStyle w:val="OtherTableBody"/>
            </w:pPr>
          </w:p>
        </w:tc>
      </w:tr>
      <w:tr w:rsidR="006C348D" w14:paraId="399A3FA7" w14:textId="77777777" w:rsidTr="0087024B">
        <w:trPr>
          <w:tblHeader/>
        </w:trPr>
        <w:tc>
          <w:tcPr>
            <w:tcW w:w="600" w:type="dxa"/>
          </w:tcPr>
          <w:p w14:paraId="4F43A4D7" w14:textId="77777777" w:rsidR="006C348D" w:rsidRDefault="006C348D" w:rsidP="0087024B">
            <w:pPr>
              <w:pStyle w:val="OtherTableBody"/>
            </w:pPr>
          </w:p>
        </w:tc>
        <w:tc>
          <w:tcPr>
            <w:tcW w:w="600" w:type="dxa"/>
          </w:tcPr>
          <w:p w14:paraId="7117A15F" w14:textId="77777777" w:rsidR="006C348D" w:rsidRDefault="006C348D" w:rsidP="0087024B">
            <w:pPr>
              <w:pStyle w:val="OtherTableBody"/>
            </w:pPr>
            <w:r>
              <w:t>0728</w:t>
            </w:r>
          </w:p>
        </w:tc>
        <w:tc>
          <w:tcPr>
            <w:tcW w:w="2600" w:type="dxa"/>
          </w:tcPr>
          <w:p w14:paraId="3296AE7A" w14:textId="77777777" w:rsidR="006C348D" w:rsidRDefault="006C348D" w:rsidP="0087024B">
            <w:pPr>
              <w:pStyle w:val="OtherTableBody"/>
            </w:pPr>
          </w:p>
        </w:tc>
        <w:tc>
          <w:tcPr>
            <w:tcW w:w="1400" w:type="dxa"/>
          </w:tcPr>
          <w:p w14:paraId="59B046A0" w14:textId="77777777" w:rsidR="006C348D" w:rsidRDefault="006C348D" w:rsidP="0087024B">
            <w:pPr>
              <w:pStyle w:val="OtherTableBody"/>
            </w:pPr>
            <w:r>
              <w:t>0</w:t>
            </w:r>
          </w:p>
        </w:tc>
        <w:tc>
          <w:tcPr>
            <w:tcW w:w="4200" w:type="dxa"/>
          </w:tcPr>
          <w:p w14:paraId="5A924CD4" w14:textId="77777777" w:rsidR="006C348D" w:rsidRDefault="006C348D" w:rsidP="0087024B">
            <w:pPr>
              <w:pStyle w:val="OtherTableBody"/>
            </w:pPr>
            <w:r>
              <w:t>Nothing obvious</w:t>
            </w:r>
          </w:p>
        </w:tc>
      </w:tr>
      <w:tr w:rsidR="006C348D" w14:paraId="7BF811B8" w14:textId="77777777" w:rsidTr="0087024B">
        <w:trPr>
          <w:tblHeader/>
        </w:trPr>
        <w:tc>
          <w:tcPr>
            <w:tcW w:w="600" w:type="dxa"/>
          </w:tcPr>
          <w:p w14:paraId="6D88ACF3" w14:textId="77777777" w:rsidR="006C348D" w:rsidRDefault="006C348D" w:rsidP="0087024B">
            <w:pPr>
              <w:pStyle w:val="OtherTableBody"/>
            </w:pPr>
          </w:p>
        </w:tc>
        <w:tc>
          <w:tcPr>
            <w:tcW w:w="600" w:type="dxa"/>
          </w:tcPr>
          <w:p w14:paraId="2F5FEAD4" w14:textId="77777777" w:rsidR="006C348D" w:rsidRDefault="006C348D" w:rsidP="0087024B">
            <w:pPr>
              <w:pStyle w:val="OtherTableBody"/>
            </w:pPr>
            <w:r>
              <w:t>0728</w:t>
            </w:r>
          </w:p>
        </w:tc>
        <w:tc>
          <w:tcPr>
            <w:tcW w:w="2600" w:type="dxa"/>
          </w:tcPr>
          <w:p w14:paraId="0DC086EF" w14:textId="77777777" w:rsidR="006C348D" w:rsidRDefault="006C348D" w:rsidP="0087024B">
            <w:pPr>
              <w:pStyle w:val="OtherTableBody"/>
            </w:pPr>
          </w:p>
        </w:tc>
        <w:tc>
          <w:tcPr>
            <w:tcW w:w="1400" w:type="dxa"/>
          </w:tcPr>
          <w:p w14:paraId="2E052FFB" w14:textId="77777777" w:rsidR="006C348D" w:rsidRDefault="006C348D" w:rsidP="0087024B">
            <w:pPr>
              <w:pStyle w:val="OtherTableBody"/>
            </w:pPr>
            <w:r>
              <w:t>1</w:t>
            </w:r>
          </w:p>
        </w:tc>
        <w:tc>
          <w:tcPr>
            <w:tcW w:w="4200" w:type="dxa"/>
          </w:tcPr>
          <w:p w14:paraId="180E69A8" w14:textId="77777777" w:rsidR="006C348D" w:rsidRDefault="006C348D" w:rsidP="0087024B">
            <w:pPr>
              <w:pStyle w:val="OtherTableBody"/>
            </w:pPr>
            <w:r>
              <w:t>Low</w:t>
            </w:r>
          </w:p>
        </w:tc>
      </w:tr>
      <w:tr w:rsidR="006C348D" w14:paraId="2832B2B1" w14:textId="77777777" w:rsidTr="0087024B">
        <w:trPr>
          <w:tblHeader/>
        </w:trPr>
        <w:tc>
          <w:tcPr>
            <w:tcW w:w="600" w:type="dxa"/>
          </w:tcPr>
          <w:p w14:paraId="76CCA8D1" w14:textId="77777777" w:rsidR="006C348D" w:rsidRDefault="006C348D" w:rsidP="0087024B">
            <w:pPr>
              <w:pStyle w:val="OtherTableBody"/>
            </w:pPr>
          </w:p>
        </w:tc>
        <w:tc>
          <w:tcPr>
            <w:tcW w:w="600" w:type="dxa"/>
          </w:tcPr>
          <w:p w14:paraId="24754633" w14:textId="77777777" w:rsidR="006C348D" w:rsidRDefault="006C348D" w:rsidP="0087024B">
            <w:pPr>
              <w:pStyle w:val="OtherTableBody"/>
            </w:pPr>
            <w:r>
              <w:t>0728</w:t>
            </w:r>
          </w:p>
        </w:tc>
        <w:tc>
          <w:tcPr>
            <w:tcW w:w="2600" w:type="dxa"/>
          </w:tcPr>
          <w:p w14:paraId="4212D823" w14:textId="77777777" w:rsidR="006C348D" w:rsidRDefault="006C348D" w:rsidP="0087024B">
            <w:pPr>
              <w:pStyle w:val="OtherTableBody"/>
            </w:pPr>
          </w:p>
        </w:tc>
        <w:tc>
          <w:tcPr>
            <w:tcW w:w="1400" w:type="dxa"/>
          </w:tcPr>
          <w:p w14:paraId="67FA86BC" w14:textId="77777777" w:rsidR="006C348D" w:rsidRDefault="006C348D" w:rsidP="0087024B">
            <w:pPr>
              <w:pStyle w:val="OtherTableBody"/>
            </w:pPr>
            <w:r>
              <w:t>2</w:t>
            </w:r>
          </w:p>
        </w:tc>
        <w:tc>
          <w:tcPr>
            <w:tcW w:w="4200" w:type="dxa"/>
          </w:tcPr>
          <w:p w14:paraId="110FDA34" w14:textId="77777777" w:rsidR="006C348D" w:rsidRDefault="006C348D" w:rsidP="0087024B">
            <w:pPr>
              <w:pStyle w:val="OtherTableBody"/>
            </w:pPr>
            <w:r>
              <w:t>Moderate</w:t>
            </w:r>
          </w:p>
        </w:tc>
      </w:tr>
      <w:tr w:rsidR="006C348D" w14:paraId="386BE637" w14:textId="77777777" w:rsidTr="0087024B">
        <w:trPr>
          <w:tblHeader/>
        </w:trPr>
        <w:tc>
          <w:tcPr>
            <w:tcW w:w="600" w:type="dxa"/>
          </w:tcPr>
          <w:p w14:paraId="3BFDF3D0" w14:textId="77777777" w:rsidR="006C348D" w:rsidRDefault="006C348D" w:rsidP="0087024B">
            <w:pPr>
              <w:pStyle w:val="OtherTableBody"/>
            </w:pPr>
          </w:p>
        </w:tc>
        <w:tc>
          <w:tcPr>
            <w:tcW w:w="600" w:type="dxa"/>
          </w:tcPr>
          <w:p w14:paraId="187F3F4B" w14:textId="77777777" w:rsidR="006C348D" w:rsidRDefault="006C348D" w:rsidP="0087024B">
            <w:pPr>
              <w:pStyle w:val="OtherTableBody"/>
            </w:pPr>
            <w:r>
              <w:t>0728</w:t>
            </w:r>
          </w:p>
        </w:tc>
        <w:tc>
          <w:tcPr>
            <w:tcW w:w="2600" w:type="dxa"/>
          </w:tcPr>
          <w:p w14:paraId="64ABD3B8" w14:textId="77777777" w:rsidR="006C348D" w:rsidRDefault="006C348D" w:rsidP="0087024B">
            <w:pPr>
              <w:pStyle w:val="OtherTableBody"/>
            </w:pPr>
          </w:p>
        </w:tc>
        <w:tc>
          <w:tcPr>
            <w:tcW w:w="1400" w:type="dxa"/>
          </w:tcPr>
          <w:p w14:paraId="2EE631E1" w14:textId="77777777" w:rsidR="006C348D" w:rsidRDefault="006C348D" w:rsidP="0087024B">
            <w:pPr>
              <w:pStyle w:val="OtherTableBody"/>
            </w:pPr>
            <w:r>
              <w:t>3</w:t>
            </w:r>
          </w:p>
        </w:tc>
        <w:tc>
          <w:tcPr>
            <w:tcW w:w="4200" w:type="dxa"/>
          </w:tcPr>
          <w:p w14:paraId="50145E21" w14:textId="77777777" w:rsidR="006C348D" w:rsidRDefault="006C348D" w:rsidP="0087024B">
            <w:pPr>
              <w:pStyle w:val="OtherTableBody"/>
            </w:pPr>
            <w:r>
              <w:t>High</w:t>
            </w:r>
          </w:p>
        </w:tc>
      </w:tr>
      <w:tr w:rsidR="006C348D" w14:paraId="706D8E01" w14:textId="77777777" w:rsidTr="0087024B">
        <w:trPr>
          <w:tblHeader/>
        </w:trPr>
        <w:tc>
          <w:tcPr>
            <w:tcW w:w="600" w:type="dxa"/>
          </w:tcPr>
          <w:p w14:paraId="1E6B97BC" w14:textId="77777777" w:rsidR="006C348D" w:rsidRDefault="006C348D" w:rsidP="0087024B">
            <w:pPr>
              <w:pStyle w:val="OtherTableBody"/>
            </w:pPr>
          </w:p>
        </w:tc>
        <w:tc>
          <w:tcPr>
            <w:tcW w:w="600" w:type="dxa"/>
          </w:tcPr>
          <w:p w14:paraId="20A8D347" w14:textId="77777777" w:rsidR="006C348D" w:rsidRDefault="006C348D" w:rsidP="0087024B">
            <w:pPr>
              <w:pStyle w:val="OtherTableBody"/>
            </w:pPr>
            <w:r>
              <w:t>0728</w:t>
            </w:r>
          </w:p>
        </w:tc>
        <w:tc>
          <w:tcPr>
            <w:tcW w:w="2600" w:type="dxa"/>
          </w:tcPr>
          <w:p w14:paraId="07BE0551" w14:textId="77777777" w:rsidR="006C348D" w:rsidRDefault="006C348D" w:rsidP="0087024B">
            <w:pPr>
              <w:pStyle w:val="OtherTableBody"/>
            </w:pPr>
          </w:p>
        </w:tc>
        <w:tc>
          <w:tcPr>
            <w:tcW w:w="1400" w:type="dxa"/>
          </w:tcPr>
          <w:p w14:paraId="1FDEA295" w14:textId="77777777" w:rsidR="006C348D" w:rsidRDefault="006C348D" w:rsidP="0087024B">
            <w:pPr>
              <w:pStyle w:val="OtherTableBody"/>
            </w:pPr>
            <w:r>
              <w:t>4</w:t>
            </w:r>
          </w:p>
        </w:tc>
        <w:tc>
          <w:tcPr>
            <w:tcW w:w="4200" w:type="dxa"/>
          </w:tcPr>
          <w:p w14:paraId="3B1003C6" w14:textId="77777777" w:rsidR="006C348D" w:rsidRDefault="006C348D" w:rsidP="0087024B">
            <w:pPr>
              <w:pStyle w:val="OtherTableBody"/>
            </w:pPr>
            <w:r>
              <w:t>Very high</w:t>
            </w:r>
          </w:p>
        </w:tc>
      </w:tr>
      <w:tr w:rsidR="006C348D" w14:paraId="73E9606C" w14:textId="77777777" w:rsidTr="0087024B">
        <w:trPr>
          <w:tblHeader/>
        </w:trPr>
        <w:tc>
          <w:tcPr>
            <w:tcW w:w="600" w:type="dxa"/>
          </w:tcPr>
          <w:p w14:paraId="35EDBCB7" w14:textId="77777777" w:rsidR="006C348D" w:rsidRDefault="006C348D" w:rsidP="0087024B">
            <w:pPr>
              <w:pStyle w:val="OtherTableBody"/>
            </w:pPr>
            <w:r>
              <w:t>undefined</w:t>
            </w:r>
          </w:p>
        </w:tc>
        <w:tc>
          <w:tcPr>
            <w:tcW w:w="600" w:type="dxa"/>
          </w:tcPr>
          <w:p w14:paraId="7C6D9829" w14:textId="77777777" w:rsidR="006C348D" w:rsidRDefault="006C348D" w:rsidP="0087024B">
            <w:pPr>
              <w:pStyle w:val="OtherTableBody"/>
            </w:pPr>
          </w:p>
        </w:tc>
        <w:tc>
          <w:tcPr>
            <w:tcW w:w="2600" w:type="dxa"/>
          </w:tcPr>
          <w:p w14:paraId="13735B60" w14:textId="77777777" w:rsidR="006C348D" w:rsidRDefault="006C348D" w:rsidP="0087024B">
            <w:pPr>
              <w:pStyle w:val="OtherTableBody"/>
            </w:pPr>
            <w:r>
              <w:t>Give Drug Strength Volume Units (RXE-34)</w:t>
            </w:r>
          </w:p>
        </w:tc>
        <w:tc>
          <w:tcPr>
            <w:tcW w:w="1400" w:type="dxa"/>
          </w:tcPr>
          <w:p w14:paraId="4B853CBA" w14:textId="77777777" w:rsidR="006C348D" w:rsidRDefault="006C348D" w:rsidP="0087024B">
            <w:pPr>
              <w:pStyle w:val="OtherTableBody"/>
            </w:pPr>
          </w:p>
        </w:tc>
        <w:tc>
          <w:tcPr>
            <w:tcW w:w="4200" w:type="dxa"/>
          </w:tcPr>
          <w:p w14:paraId="51779704" w14:textId="77777777" w:rsidR="006C348D" w:rsidRDefault="006C348D" w:rsidP="0087024B">
            <w:pPr>
              <w:pStyle w:val="OtherTableBody"/>
            </w:pPr>
          </w:p>
        </w:tc>
      </w:tr>
      <w:tr w:rsidR="006C348D" w14:paraId="57CD42F3" w14:textId="77777777" w:rsidTr="0087024B">
        <w:trPr>
          <w:tblHeader/>
        </w:trPr>
        <w:tc>
          <w:tcPr>
            <w:tcW w:w="600" w:type="dxa"/>
          </w:tcPr>
          <w:p w14:paraId="5B25059F" w14:textId="77777777" w:rsidR="006C348D" w:rsidRDefault="006C348D" w:rsidP="0087024B">
            <w:pPr>
              <w:pStyle w:val="OtherTableBody"/>
            </w:pPr>
          </w:p>
        </w:tc>
        <w:tc>
          <w:tcPr>
            <w:tcW w:w="600" w:type="dxa"/>
          </w:tcPr>
          <w:p w14:paraId="36557E4D" w14:textId="77777777" w:rsidR="006C348D" w:rsidRDefault="006C348D" w:rsidP="0087024B">
            <w:pPr>
              <w:pStyle w:val="OtherTableBody"/>
            </w:pPr>
            <w:r>
              <w:t>0729</w:t>
            </w:r>
          </w:p>
        </w:tc>
        <w:tc>
          <w:tcPr>
            <w:tcW w:w="2600" w:type="dxa"/>
          </w:tcPr>
          <w:p w14:paraId="08DB2C23" w14:textId="77777777" w:rsidR="006C348D" w:rsidRDefault="006C348D" w:rsidP="0087024B">
            <w:pPr>
              <w:pStyle w:val="OtherTableBody"/>
            </w:pPr>
          </w:p>
        </w:tc>
        <w:tc>
          <w:tcPr>
            <w:tcW w:w="1400" w:type="dxa"/>
          </w:tcPr>
          <w:p w14:paraId="5B38FE39" w14:textId="77777777" w:rsidR="006C348D" w:rsidRDefault="006C348D" w:rsidP="0087024B">
            <w:pPr>
              <w:pStyle w:val="OtherTableBody"/>
            </w:pPr>
          </w:p>
        </w:tc>
        <w:tc>
          <w:tcPr>
            <w:tcW w:w="4200" w:type="dxa"/>
          </w:tcPr>
          <w:p w14:paraId="347DC3CC" w14:textId="77777777" w:rsidR="006C348D" w:rsidRDefault="006C348D" w:rsidP="0087024B">
            <w:pPr>
              <w:pStyle w:val="OtherTableBody"/>
            </w:pPr>
          </w:p>
        </w:tc>
      </w:tr>
      <w:tr w:rsidR="006C348D" w14:paraId="7844AA58" w14:textId="77777777" w:rsidTr="0087024B">
        <w:trPr>
          <w:tblHeader/>
        </w:trPr>
        <w:tc>
          <w:tcPr>
            <w:tcW w:w="600" w:type="dxa"/>
          </w:tcPr>
          <w:p w14:paraId="788E35F2" w14:textId="77777777" w:rsidR="006C348D" w:rsidRDefault="006C348D" w:rsidP="0087024B">
            <w:pPr>
              <w:pStyle w:val="OtherTableBody"/>
            </w:pPr>
            <w:r>
              <w:t>undefined</w:t>
            </w:r>
          </w:p>
        </w:tc>
        <w:tc>
          <w:tcPr>
            <w:tcW w:w="600" w:type="dxa"/>
          </w:tcPr>
          <w:p w14:paraId="02B884AC" w14:textId="77777777" w:rsidR="006C348D" w:rsidRDefault="006C348D" w:rsidP="0087024B">
            <w:pPr>
              <w:pStyle w:val="OtherTableBody"/>
            </w:pPr>
          </w:p>
        </w:tc>
        <w:tc>
          <w:tcPr>
            <w:tcW w:w="2600" w:type="dxa"/>
          </w:tcPr>
          <w:p w14:paraId="7BC6626B" w14:textId="77777777" w:rsidR="006C348D" w:rsidRDefault="006C348D" w:rsidP="0087024B">
            <w:pPr>
              <w:pStyle w:val="OtherTableBody"/>
            </w:pPr>
            <w:r>
              <w:t>Pharmaceutical Substance Alternative (RXE-37)</w:t>
            </w:r>
          </w:p>
        </w:tc>
        <w:tc>
          <w:tcPr>
            <w:tcW w:w="1400" w:type="dxa"/>
          </w:tcPr>
          <w:p w14:paraId="04BA9BF6" w14:textId="77777777" w:rsidR="006C348D" w:rsidRDefault="006C348D" w:rsidP="0087024B">
            <w:pPr>
              <w:pStyle w:val="OtherTableBody"/>
            </w:pPr>
          </w:p>
        </w:tc>
        <w:tc>
          <w:tcPr>
            <w:tcW w:w="4200" w:type="dxa"/>
          </w:tcPr>
          <w:p w14:paraId="05FDE4F1" w14:textId="77777777" w:rsidR="006C348D" w:rsidRDefault="006C348D" w:rsidP="0087024B">
            <w:pPr>
              <w:pStyle w:val="OtherTableBody"/>
            </w:pPr>
          </w:p>
        </w:tc>
      </w:tr>
      <w:tr w:rsidR="006C348D" w14:paraId="2DEE4878" w14:textId="77777777" w:rsidTr="0087024B">
        <w:trPr>
          <w:tblHeader/>
        </w:trPr>
        <w:tc>
          <w:tcPr>
            <w:tcW w:w="600" w:type="dxa"/>
          </w:tcPr>
          <w:p w14:paraId="7D47E607" w14:textId="77777777" w:rsidR="006C348D" w:rsidRDefault="006C348D" w:rsidP="0087024B">
            <w:pPr>
              <w:pStyle w:val="OtherTableBody"/>
            </w:pPr>
          </w:p>
        </w:tc>
        <w:tc>
          <w:tcPr>
            <w:tcW w:w="600" w:type="dxa"/>
          </w:tcPr>
          <w:p w14:paraId="4A50A8AE" w14:textId="77777777" w:rsidR="006C348D" w:rsidRDefault="006C348D" w:rsidP="0087024B">
            <w:pPr>
              <w:pStyle w:val="OtherTableBody"/>
            </w:pPr>
            <w:r>
              <w:t>0730</w:t>
            </w:r>
          </w:p>
        </w:tc>
        <w:tc>
          <w:tcPr>
            <w:tcW w:w="2600" w:type="dxa"/>
          </w:tcPr>
          <w:p w14:paraId="13640B15" w14:textId="77777777" w:rsidR="006C348D" w:rsidRDefault="006C348D" w:rsidP="0087024B">
            <w:pPr>
              <w:pStyle w:val="OtherTableBody"/>
            </w:pPr>
          </w:p>
        </w:tc>
        <w:tc>
          <w:tcPr>
            <w:tcW w:w="1400" w:type="dxa"/>
          </w:tcPr>
          <w:p w14:paraId="0009DF60" w14:textId="77777777" w:rsidR="006C348D" w:rsidRDefault="006C348D" w:rsidP="0087024B">
            <w:pPr>
              <w:pStyle w:val="OtherTableBody"/>
            </w:pPr>
          </w:p>
        </w:tc>
        <w:tc>
          <w:tcPr>
            <w:tcW w:w="4200" w:type="dxa"/>
          </w:tcPr>
          <w:p w14:paraId="15CB28F0" w14:textId="77777777" w:rsidR="006C348D" w:rsidRDefault="006C348D" w:rsidP="0087024B">
            <w:pPr>
              <w:pStyle w:val="OtherTableBody"/>
            </w:pPr>
          </w:p>
        </w:tc>
      </w:tr>
      <w:tr w:rsidR="006C348D" w14:paraId="6D4D73CC" w14:textId="77777777" w:rsidTr="0087024B">
        <w:trPr>
          <w:tblHeader/>
        </w:trPr>
        <w:tc>
          <w:tcPr>
            <w:tcW w:w="600" w:type="dxa"/>
          </w:tcPr>
          <w:p w14:paraId="295EFD74" w14:textId="77777777" w:rsidR="006C348D" w:rsidRDefault="006C348D" w:rsidP="0087024B">
            <w:pPr>
              <w:pStyle w:val="OtherTableBody"/>
            </w:pPr>
            <w:r>
              <w:t>HL7</w:t>
            </w:r>
          </w:p>
        </w:tc>
        <w:tc>
          <w:tcPr>
            <w:tcW w:w="600" w:type="dxa"/>
          </w:tcPr>
          <w:p w14:paraId="3C2E14F2" w14:textId="77777777" w:rsidR="006C348D" w:rsidRDefault="006C348D" w:rsidP="0087024B">
            <w:pPr>
              <w:pStyle w:val="OtherTableBody"/>
            </w:pPr>
          </w:p>
        </w:tc>
        <w:tc>
          <w:tcPr>
            <w:tcW w:w="2600" w:type="dxa"/>
          </w:tcPr>
          <w:p w14:paraId="4EE65E88" w14:textId="77777777" w:rsidR="006C348D" w:rsidRDefault="006C348D" w:rsidP="0087024B">
            <w:pPr>
              <w:pStyle w:val="OtherTableBody"/>
            </w:pPr>
            <w:r>
              <w:t>DRG Diagnosis Determination Status</w:t>
            </w:r>
          </w:p>
        </w:tc>
        <w:tc>
          <w:tcPr>
            <w:tcW w:w="1400" w:type="dxa"/>
          </w:tcPr>
          <w:p w14:paraId="76C56058" w14:textId="77777777" w:rsidR="006C348D" w:rsidRDefault="006C348D" w:rsidP="0087024B">
            <w:pPr>
              <w:pStyle w:val="OtherTableBody"/>
            </w:pPr>
          </w:p>
        </w:tc>
        <w:tc>
          <w:tcPr>
            <w:tcW w:w="4200" w:type="dxa"/>
          </w:tcPr>
          <w:p w14:paraId="0D0E011D" w14:textId="77777777" w:rsidR="006C348D" w:rsidRDefault="006C348D" w:rsidP="0087024B">
            <w:pPr>
              <w:pStyle w:val="OtherTableBody"/>
            </w:pPr>
          </w:p>
        </w:tc>
      </w:tr>
      <w:tr w:rsidR="006C348D" w14:paraId="79345E63" w14:textId="77777777" w:rsidTr="0087024B">
        <w:trPr>
          <w:tblHeader/>
        </w:trPr>
        <w:tc>
          <w:tcPr>
            <w:tcW w:w="600" w:type="dxa"/>
          </w:tcPr>
          <w:p w14:paraId="4F605723" w14:textId="77777777" w:rsidR="006C348D" w:rsidRDefault="006C348D" w:rsidP="0087024B">
            <w:pPr>
              <w:pStyle w:val="OtherTableBody"/>
            </w:pPr>
          </w:p>
        </w:tc>
        <w:tc>
          <w:tcPr>
            <w:tcW w:w="600" w:type="dxa"/>
          </w:tcPr>
          <w:p w14:paraId="3DFBC7A3" w14:textId="77777777" w:rsidR="006C348D" w:rsidRDefault="006C348D" w:rsidP="0087024B">
            <w:pPr>
              <w:pStyle w:val="OtherTableBody"/>
            </w:pPr>
            <w:r>
              <w:t>0731</w:t>
            </w:r>
          </w:p>
        </w:tc>
        <w:tc>
          <w:tcPr>
            <w:tcW w:w="2600" w:type="dxa"/>
          </w:tcPr>
          <w:p w14:paraId="7F267D98" w14:textId="77777777" w:rsidR="006C348D" w:rsidRDefault="006C348D" w:rsidP="0087024B">
            <w:pPr>
              <w:pStyle w:val="OtherTableBody"/>
            </w:pPr>
          </w:p>
        </w:tc>
        <w:tc>
          <w:tcPr>
            <w:tcW w:w="1400" w:type="dxa"/>
          </w:tcPr>
          <w:p w14:paraId="02AD3811" w14:textId="77777777" w:rsidR="006C348D" w:rsidRDefault="006C348D" w:rsidP="0087024B">
            <w:pPr>
              <w:pStyle w:val="OtherTableBody"/>
            </w:pPr>
            <w:r>
              <w:t>0</w:t>
            </w:r>
          </w:p>
        </w:tc>
        <w:tc>
          <w:tcPr>
            <w:tcW w:w="4200" w:type="dxa"/>
          </w:tcPr>
          <w:p w14:paraId="4A4CA3CA" w14:textId="77777777" w:rsidR="006C348D" w:rsidRDefault="006C348D" w:rsidP="0087024B">
            <w:pPr>
              <w:pStyle w:val="OtherTableBody"/>
            </w:pPr>
            <w:r>
              <w:t>Valid code</w:t>
            </w:r>
          </w:p>
        </w:tc>
      </w:tr>
      <w:tr w:rsidR="006C348D" w14:paraId="07575F8A" w14:textId="77777777" w:rsidTr="0087024B">
        <w:trPr>
          <w:tblHeader/>
        </w:trPr>
        <w:tc>
          <w:tcPr>
            <w:tcW w:w="600" w:type="dxa"/>
          </w:tcPr>
          <w:p w14:paraId="69160348" w14:textId="77777777" w:rsidR="006C348D" w:rsidRDefault="006C348D" w:rsidP="0087024B">
            <w:pPr>
              <w:pStyle w:val="OtherTableBody"/>
            </w:pPr>
          </w:p>
        </w:tc>
        <w:tc>
          <w:tcPr>
            <w:tcW w:w="600" w:type="dxa"/>
          </w:tcPr>
          <w:p w14:paraId="0C88E329" w14:textId="77777777" w:rsidR="006C348D" w:rsidRDefault="006C348D" w:rsidP="0087024B">
            <w:pPr>
              <w:pStyle w:val="OtherTableBody"/>
            </w:pPr>
            <w:r>
              <w:t>0731</w:t>
            </w:r>
          </w:p>
        </w:tc>
        <w:tc>
          <w:tcPr>
            <w:tcW w:w="2600" w:type="dxa"/>
          </w:tcPr>
          <w:p w14:paraId="7A7F54FD" w14:textId="77777777" w:rsidR="006C348D" w:rsidRDefault="006C348D" w:rsidP="0087024B">
            <w:pPr>
              <w:pStyle w:val="OtherTableBody"/>
            </w:pPr>
          </w:p>
        </w:tc>
        <w:tc>
          <w:tcPr>
            <w:tcW w:w="1400" w:type="dxa"/>
          </w:tcPr>
          <w:p w14:paraId="01EC577D" w14:textId="77777777" w:rsidR="006C348D" w:rsidRDefault="006C348D" w:rsidP="0087024B">
            <w:pPr>
              <w:pStyle w:val="OtherTableBody"/>
            </w:pPr>
            <w:r>
              <w:t>1</w:t>
            </w:r>
          </w:p>
        </w:tc>
        <w:tc>
          <w:tcPr>
            <w:tcW w:w="4200" w:type="dxa"/>
          </w:tcPr>
          <w:p w14:paraId="62E50756" w14:textId="77777777" w:rsidR="006C348D" w:rsidRDefault="006C348D" w:rsidP="0087024B">
            <w:pPr>
              <w:pStyle w:val="OtherTableBody"/>
            </w:pPr>
            <w:r>
              <w:t>Invalid code</w:t>
            </w:r>
          </w:p>
        </w:tc>
      </w:tr>
      <w:tr w:rsidR="006C348D" w14:paraId="4BD44EEB" w14:textId="77777777" w:rsidTr="0087024B">
        <w:trPr>
          <w:tblHeader/>
        </w:trPr>
        <w:tc>
          <w:tcPr>
            <w:tcW w:w="600" w:type="dxa"/>
          </w:tcPr>
          <w:p w14:paraId="3DF8EDD3" w14:textId="77777777" w:rsidR="006C348D" w:rsidRDefault="006C348D" w:rsidP="0087024B">
            <w:pPr>
              <w:pStyle w:val="OtherTableBody"/>
            </w:pPr>
          </w:p>
        </w:tc>
        <w:tc>
          <w:tcPr>
            <w:tcW w:w="600" w:type="dxa"/>
          </w:tcPr>
          <w:p w14:paraId="11C89671" w14:textId="77777777" w:rsidR="006C348D" w:rsidRDefault="006C348D" w:rsidP="0087024B">
            <w:pPr>
              <w:pStyle w:val="OtherTableBody"/>
            </w:pPr>
            <w:r>
              <w:t>0731</w:t>
            </w:r>
          </w:p>
        </w:tc>
        <w:tc>
          <w:tcPr>
            <w:tcW w:w="2600" w:type="dxa"/>
          </w:tcPr>
          <w:p w14:paraId="574017E9" w14:textId="77777777" w:rsidR="006C348D" w:rsidRDefault="006C348D" w:rsidP="0087024B">
            <w:pPr>
              <w:pStyle w:val="OtherTableBody"/>
            </w:pPr>
          </w:p>
        </w:tc>
        <w:tc>
          <w:tcPr>
            <w:tcW w:w="1400" w:type="dxa"/>
          </w:tcPr>
          <w:p w14:paraId="50E21B96" w14:textId="77777777" w:rsidR="006C348D" w:rsidRDefault="006C348D" w:rsidP="0087024B">
            <w:pPr>
              <w:pStyle w:val="OtherTableBody"/>
            </w:pPr>
            <w:r>
              <w:t>2</w:t>
            </w:r>
          </w:p>
        </w:tc>
        <w:tc>
          <w:tcPr>
            <w:tcW w:w="4200" w:type="dxa"/>
          </w:tcPr>
          <w:p w14:paraId="0D493072" w14:textId="77777777" w:rsidR="006C348D" w:rsidRDefault="006C348D" w:rsidP="0087024B">
            <w:pPr>
              <w:pStyle w:val="OtherTableBody"/>
            </w:pPr>
            <w:r>
              <w:t>Two primary diagnosis codes</w:t>
            </w:r>
          </w:p>
        </w:tc>
      </w:tr>
      <w:tr w:rsidR="006C348D" w14:paraId="1A1163DF" w14:textId="77777777" w:rsidTr="0087024B">
        <w:trPr>
          <w:tblHeader/>
        </w:trPr>
        <w:tc>
          <w:tcPr>
            <w:tcW w:w="600" w:type="dxa"/>
          </w:tcPr>
          <w:p w14:paraId="2AE46E7B" w14:textId="77777777" w:rsidR="006C348D" w:rsidRDefault="006C348D" w:rsidP="0087024B">
            <w:pPr>
              <w:pStyle w:val="OtherTableBody"/>
            </w:pPr>
          </w:p>
        </w:tc>
        <w:tc>
          <w:tcPr>
            <w:tcW w:w="600" w:type="dxa"/>
          </w:tcPr>
          <w:p w14:paraId="186F27BF" w14:textId="77777777" w:rsidR="006C348D" w:rsidRDefault="006C348D" w:rsidP="0087024B">
            <w:pPr>
              <w:pStyle w:val="OtherTableBody"/>
            </w:pPr>
            <w:r>
              <w:t>0731</w:t>
            </w:r>
          </w:p>
        </w:tc>
        <w:tc>
          <w:tcPr>
            <w:tcW w:w="2600" w:type="dxa"/>
          </w:tcPr>
          <w:p w14:paraId="7B5493AA" w14:textId="77777777" w:rsidR="006C348D" w:rsidRDefault="006C348D" w:rsidP="0087024B">
            <w:pPr>
              <w:pStyle w:val="OtherTableBody"/>
            </w:pPr>
          </w:p>
        </w:tc>
        <w:tc>
          <w:tcPr>
            <w:tcW w:w="1400" w:type="dxa"/>
          </w:tcPr>
          <w:p w14:paraId="76B1D352" w14:textId="77777777" w:rsidR="006C348D" w:rsidRDefault="006C348D" w:rsidP="0087024B">
            <w:pPr>
              <w:pStyle w:val="OtherTableBody"/>
            </w:pPr>
            <w:r>
              <w:t>3</w:t>
            </w:r>
          </w:p>
        </w:tc>
        <w:tc>
          <w:tcPr>
            <w:tcW w:w="4200" w:type="dxa"/>
          </w:tcPr>
          <w:p w14:paraId="1F04E6A7" w14:textId="77777777" w:rsidR="006C348D" w:rsidRDefault="006C348D" w:rsidP="0087024B">
            <w:pPr>
              <w:pStyle w:val="OtherTableBody"/>
            </w:pPr>
            <w:r>
              <w:t>Invalid for this gender</w:t>
            </w:r>
          </w:p>
        </w:tc>
      </w:tr>
      <w:tr w:rsidR="006C348D" w14:paraId="79E4B0CA" w14:textId="77777777" w:rsidTr="0087024B">
        <w:trPr>
          <w:tblHeader/>
        </w:trPr>
        <w:tc>
          <w:tcPr>
            <w:tcW w:w="600" w:type="dxa"/>
          </w:tcPr>
          <w:p w14:paraId="28311544" w14:textId="77777777" w:rsidR="006C348D" w:rsidRDefault="006C348D" w:rsidP="0087024B">
            <w:pPr>
              <w:pStyle w:val="OtherTableBody"/>
            </w:pPr>
          </w:p>
        </w:tc>
        <w:tc>
          <w:tcPr>
            <w:tcW w:w="600" w:type="dxa"/>
          </w:tcPr>
          <w:p w14:paraId="7E098E77" w14:textId="77777777" w:rsidR="006C348D" w:rsidRDefault="006C348D" w:rsidP="0087024B">
            <w:pPr>
              <w:pStyle w:val="OtherTableBody"/>
            </w:pPr>
            <w:r>
              <w:t>0731</w:t>
            </w:r>
          </w:p>
        </w:tc>
        <w:tc>
          <w:tcPr>
            <w:tcW w:w="2600" w:type="dxa"/>
          </w:tcPr>
          <w:p w14:paraId="4FAB7759" w14:textId="77777777" w:rsidR="006C348D" w:rsidRDefault="006C348D" w:rsidP="0087024B">
            <w:pPr>
              <w:pStyle w:val="OtherTableBody"/>
            </w:pPr>
          </w:p>
        </w:tc>
        <w:tc>
          <w:tcPr>
            <w:tcW w:w="1400" w:type="dxa"/>
          </w:tcPr>
          <w:p w14:paraId="000E5E96" w14:textId="77777777" w:rsidR="006C348D" w:rsidRDefault="006C348D" w:rsidP="0087024B">
            <w:pPr>
              <w:pStyle w:val="OtherTableBody"/>
            </w:pPr>
            <w:r>
              <w:t>4</w:t>
            </w:r>
          </w:p>
        </w:tc>
        <w:tc>
          <w:tcPr>
            <w:tcW w:w="4200" w:type="dxa"/>
          </w:tcPr>
          <w:p w14:paraId="424F5E62" w14:textId="77777777" w:rsidR="006C348D" w:rsidRDefault="006C348D" w:rsidP="0087024B">
            <w:pPr>
              <w:pStyle w:val="OtherTableBody"/>
            </w:pPr>
            <w:r>
              <w:t>Invalid for this age</w:t>
            </w:r>
          </w:p>
        </w:tc>
      </w:tr>
      <w:tr w:rsidR="006C348D" w14:paraId="40D3BCC5" w14:textId="77777777" w:rsidTr="0087024B">
        <w:trPr>
          <w:tblHeader/>
        </w:trPr>
        <w:tc>
          <w:tcPr>
            <w:tcW w:w="600" w:type="dxa"/>
          </w:tcPr>
          <w:p w14:paraId="555F1F08" w14:textId="77777777" w:rsidR="006C348D" w:rsidRDefault="006C348D" w:rsidP="0087024B">
            <w:pPr>
              <w:pStyle w:val="OtherTableBody"/>
            </w:pPr>
            <w:r>
              <w:t>undefined</w:t>
            </w:r>
          </w:p>
        </w:tc>
        <w:tc>
          <w:tcPr>
            <w:tcW w:w="600" w:type="dxa"/>
          </w:tcPr>
          <w:p w14:paraId="3D36543E" w14:textId="77777777" w:rsidR="006C348D" w:rsidRDefault="006C348D" w:rsidP="0087024B">
            <w:pPr>
              <w:pStyle w:val="OtherTableBody"/>
            </w:pPr>
          </w:p>
        </w:tc>
        <w:tc>
          <w:tcPr>
            <w:tcW w:w="2600" w:type="dxa"/>
          </w:tcPr>
          <w:p w14:paraId="684A9C4C" w14:textId="77777777" w:rsidR="006C348D" w:rsidRDefault="006C348D" w:rsidP="0087024B">
            <w:pPr>
              <w:pStyle w:val="OtherTableBody"/>
            </w:pPr>
            <w:r>
              <w:t>Pharmacy of Most Recent Fill (RXE-38)</w:t>
            </w:r>
          </w:p>
        </w:tc>
        <w:tc>
          <w:tcPr>
            <w:tcW w:w="1400" w:type="dxa"/>
          </w:tcPr>
          <w:p w14:paraId="115AFE48" w14:textId="77777777" w:rsidR="006C348D" w:rsidRDefault="006C348D" w:rsidP="0087024B">
            <w:pPr>
              <w:pStyle w:val="OtherTableBody"/>
            </w:pPr>
          </w:p>
        </w:tc>
        <w:tc>
          <w:tcPr>
            <w:tcW w:w="4200" w:type="dxa"/>
          </w:tcPr>
          <w:p w14:paraId="6AD9CE7F" w14:textId="77777777" w:rsidR="006C348D" w:rsidRDefault="006C348D" w:rsidP="0087024B">
            <w:pPr>
              <w:pStyle w:val="OtherTableBody"/>
            </w:pPr>
          </w:p>
        </w:tc>
      </w:tr>
      <w:tr w:rsidR="006C348D" w14:paraId="60736C73" w14:textId="77777777" w:rsidTr="0087024B">
        <w:trPr>
          <w:tblHeader/>
        </w:trPr>
        <w:tc>
          <w:tcPr>
            <w:tcW w:w="600" w:type="dxa"/>
          </w:tcPr>
          <w:p w14:paraId="15FDBB4B" w14:textId="77777777" w:rsidR="006C348D" w:rsidRDefault="006C348D" w:rsidP="0087024B">
            <w:pPr>
              <w:pStyle w:val="OtherTableBody"/>
            </w:pPr>
          </w:p>
        </w:tc>
        <w:tc>
          <w:tcPr>
            <w:tcW w:w="600" w:type="dxa"/>
          </w:tcPr>
          <w:p w14:paraId="4206EB09" w14:textId="77777777" w:rsidR="006C348D" w:rsidRDefault="006C348D" w:rsidP="0087024B">
            <w:pPr>
              <w:pStyle w:val="OtherTableBody"/>
            </w:pPr>
            <w:r>
              <w:t>0732</w:t>
            </w:r>
          </w:p>
        </w:tc>
        <w:tc>
          <w:tcPr>
            <w:tcW w:w="2600" w:type="dxa"/>
          </w:tcPr>
          <w:p w14:paraId="1E739A5A" w14:textId="77777777" w:rsidR="006C348D" w:rsidRDefault="006C348D" w:rsidP="0087024B">
            <w:pPr>
              <w:pStyle w:val="OtherTableBody"/>
            </w:pPr>
          </w:p>
        </w:tc>
        <w:tc>
          <w:tcPr>
            <w:tcW w:w="1400" w:type="dxa"/>
          </w:tcPr>
          <w:p w14:paraId="53F53F9E" w14:textId="77777777" w:rsidR="006C348D" w:rsidRDefault="006C348D" w:rsidP="0087024B">
            <w:pPr>
              <w:pStyle w:val="OtherTableBody"/>
            </w:pPr>
          </w:p>
        </w:tc>
        <w:tc>
          <w:tcPr>
            <w:tcW w:w="4200" w:type="dxa"/>
          </w:tcPr>
          <w:p w14:paraId="029670D6" w14:textId="77777777" w:rsidR="006C348D" w:rsidRDefault="006C348D" w:rsidP="0087024B">
            <w:pPr>
              <w:pStyle w:val="OtherTableBody"/>
            </w:pPr>
          </w:p>
        </w:tc>
      </w:tr>
      <w:tr w:rsidR="006C348D" w14:paraId="7B6242B4" w14:textId="77777777" w:rsidTr="0087024B">
        <w:trPr>
          <w:tblHeader/>
        </w:trPr>
        <w:tc>
          <w:tcPr>
            <w:tcW w:w="600" w:type="dxa"/>
          </w:tcPr>
          <w:p w14:paraId="47146626" w14:textId="77777777" w:rsidR="006C348D" w:rsidRDefault="006C348D" w:rsidP="0087024B">
            <w:pPr>
              <w:pStyle w:val="OtherTableBody"/>
            </w:pPr>
            <w:r>
              <w:t>undefined</w:t>
            </w:r>
          </w:p>
        </w:tc>
        <w:tc>
          <w:tcPr>
            <w:tcW w:w="600" w:type="dxa"/>
          </w:tcPr>
          <w:p w14:paraId="749F9FA3" w14:textId="77777777" w:rsidR="006C348D" w:rsidRDefault="006C348D" w:rsidP="0087024B">
            <w:pPr>
              <w:pStyle w:val="OtherTableBody"/>
            </w:pPr>
          </w:p>
        </w:tc>
        <w:tc>
          <w:tcPr>
            <w:tcW w:w="2600" w:type="dxa"/>
          </w:tcPr>
          <w:p w14:paraId="2ABC1645" w14:textId="77777777" w:rsidR="006C348D" w:rsidRDefault="006C348D" w:rsidP="0087024B">
            <w:pPr>
              <w:pStyle w:val="OtherTableBody"/>
            </w:pPr>
            <w:r>
              <w:t>Dispensing Pharmacy (RXE-40)</w:t>
            </w:r>
          </w:p>
        </w:tc>
        <w:tc>
          <w:tcPr>
            <w:tcW w:w="1400" w:type="dxa"/>
          </w:tcPr>
          <w:p w14:paraId="0CAF17D5" w14:textId="77777777" w:rsidR="006C348D" w:rsidRDefault="006C348D" w:rsidP="0087024B">
            <w:pPr>
              <w:pStyle w:val="OtherTableBody"/>
            </w:pPr>
          </w:p>
        </w:tc>
        <w:tc>
          <w:tcPr>
            <w:tcW w:w="4200" w:type="dxa"/>
          </w:tcPr>
          <w:p w14:paraId="3431F3C9" w14:textId="77777777" w:rsidR="006C348D" w:rsidRDefault="006C348D" w:rsidP="0087024B">
            <w:pPr>
              <w:pStyle w:val="OtherTableBody"/>
            </w:pPr>
          </w:p>
        </w:tc>
      </w:tr>
      <w:tr w:rsidR="006C348D" w14:paraId="4EB16A78" w14:textId="77777777" w:rsidTr="0087024B">
        <w:trPr>
          <w:tblHeader/>
        </w:trPr>
        <w:tc>
          <w:tcPr>
            <w:tcW w:w="600" w:type="dxa"/>
          </w:tcPr>
          <w:p w14:paraId="03A5E7AF" w14:textId="77777777" w:rsidR="006C348D" w:rsidRDefault="006C348D" w:rsidP="0087024B">
            <w:pPr>
              <w:pStyle w:val="OtherTableBody"/>
            </w:pPr>
          </w:p>
        </w:tc>
        <w:tc>
          <w:tcPr>
            <w:tcW w:w="600" w:type="dxa"/>
          </w:tcPr>
          <w:p w14:paraId="0EB5D475" w14:textId="77777777" w:rsidR="006C348D" w:rsidRDefault="006C348D" w:rsidP="0087024B">
            <w:pPr>
              <w:pStyle w:val="OtherTableBody"/>
            </w:pPr>
            <w:r>
              <w:t>0733</w:t>
            </w:r>
          </w:p>
        </w:tc>
        <w:tc>
          <w:tcPr>
            <w:tcW w:w="2600" w:type="dxa"/>
          </w:tcPr>
          <w:p w14:paraId="70A44299" w14:textId="77777777" w:rsidR="006C348D" w:rsidRDefault="006C348D" w:rsidP="0087024B">
            <w:pPr>
              <w:pStyle w:val="OtherTableBody"/>
            </w:pPr>
          </w:p>
        </w:tc>
        <w:tc>
          <w:tcPr>
            <w:tcW w:w="1400" w:type="dxa"/>
          </w:tcPr>
          <w:p w14:paraId="689BED54" w14:textId="77777777" w:rsidR="006C348D" w:rsidRDefault="006C348D" w:rsidP="0087024B">
            <w:pPr>
              <w:pStyle w:val="OtherTableBody"/>
            </w:pPr>
          </w:p>
        </w:tc>
        <w:tc>
          <w:tcPr>
            <w:tcW w:w="4200" w:type="dxa"/>
          </w:tcPr>
          <w:p w14:paraId="40EC9232" w14:textId="77777777" w:rsidR="006C348D" w:rsidRDefault="006C348D" w:rsidP="0087024B">
            <w:pPr>
              <w:pStyle w:val="OtherTableBody"/>
            </w:pPr>
          </w:p>
        </w:tc>
      </w:tr>
      <w:tr w:rsidR="006C348D" w14:paraId="05743BCE" w14:textId="77777777" w:rsidTr="0087024B">
        <w:trPr>
          <w:tblHeader/>
        </w:trPr>
        <w:tc>
          <w:tcPr>
            <w:tcW w:w="600" w:type="dxa"/>
          </w:tcPr>
          <w:p w14:paraId="074E636D" w14:textId="77777777" w:rsidR="006C348D" w:rsidRDefault="006C348D" w:rsidP="0087024B">
            <w:pPr>
              <w:pStyle w:val="OtherTableBody"/>
            </w:pPr>
            <w:r>
              <w:t>User</w:t>
            </w:r>
          </w:p>
        </w:tc>
        <w:tc>
          <w:tcPr>
            <w:tcW w:w="600" w:type="dxa"/>
          </w:tcPr>
          <w:p w14:paraId="6548FA4D" w14:textId="77777777" w:rsidR="006C348D" w:rsidRDefault="006C348D" w:rsidP="0087024B">
            <w:pPr>
              <w:pStyle w:val="OtherTableBody"/>
            </w:pPr>
          </w:p>
        </w:tc>
        <w:tc>
          <w:tcPr>
            <w:tcW w:w="2600" w:type="dxa"/>
          </w:tcPr>
          <w:p w14:paraId="3BB75488" w14:textId="77777777" w:rsidR="006C348D" w:rsidRDefault="006C348D" w:rsidP="0087024B">
            <w:pPr>
              <w:pStyle w:val="OtherTableBody"/>
            </w:pPr>
            <w:r>
              <w:t>Grouper Status</w:t>
            </w:r>
          </w:p>
        </w:tc>
        <w:tc>
          <w:tcPr>
            <w:tcW w:w="1400" w:type="dxa"/>
          </w:tcPr>
          <w:p w14:paraId="0332C937" w14:textId="77777777" w:rsidR="006C348D" w:rsidRDefault="006C348D" w:rsidP="0087024B">
            <w:pPr>
              <w:pStyle w:val="OtherTableBody"/>
            </w:pPr>
          </w:p>
        </w:tc>
        <w:tc>
          <w:tcPr>
            <w:tcW w:w="4200" w:type="dxa"/>
          </w:tcPr>
          <w:p w14:paraId="4E5DF45C" w14:textId="77777777" w:rsidR="006C348D" w:rsidRDefault="006C348D" w:rsidP="0087024B">
            <w:pPr>
              <w:pStyle w:val="OtherTableBody"/>
            </w:pPr>
          </w:p>
        </w:tc>
      </w:tr>
      <w:tr w:rsidR="006C348D" w14:paraId="5B21B24E" w14:textId="77777777" w:rsidTr="0087024B">
        <w:trPr>
          <w:tblHeader/>
        </w:trPr>
        <w:tc>
          <w:tcPr>
            <w:tcW w:w="600" w:type="dxa"/>
          </w:tcPr>
          <w:p w14:paraId="5726F1CD" w14:textId="77777777" w:rsidR="006C348D" w:rsidRDefault="006C348D" w:rsidP="0087024B">
            <w:pPr>
              <w:pStyle w:val="OtherTableBody"/>
            </w:pPr>
          </w:p>
        </w:tc>
        <w:tc>
          <w:tcPr>
            <w:tcW w:w="600" w:type="dxa"/>
          </w:tcPr>
          <w:p w14:paraId="0C172682" w14:textId="77777777" w:rsidR="006C348D" w:rsidRDefault="006C348D" w:rsidP="0087024B">
            <w:pPr>
              <w:pStyle w:val="OtherTableBody"/>
            </w:pPr>
            <w:r>
              <w:t>0734</w:t>
            </w:r>
          </w:p>
        </w:tc>
        <w:tc>
          <w:tcPr>
            <w:tcW w:w="2600" w:type="dxa"/>
          </w:tcPr>
          <w:p w14:paraId="6F2D0551" w14:textId="77777777" w:rsidR="006C348D" w:rsidRDefault="006C348D" w:rsidP="0087024B">
            <w:pPr>
              <w:pStyle w:val="OtherTableBody"/>
            </w:pPr>
          </w:p>
        </w:tc>
        <w:tc>
          <w:tcPr>
            <w:tcW w:w="1400" w:type="dxa"/>
          </w:tcPr>
          <w:p w14:paraId="2D31E831" w14:textId="77777777" w:rsidR="006C348D" w:rsidRDefault="006C348D" w:rsidP="0087024B">
            <w:pPr>
              <w:pStyle w:val="OtherTableBody"/>
            </w:pPr>
            <w:r>
              <w:t>0</w:t>
            </w:r>
          </w:p>
        </w:tc>
        <w:tc>
          <w:tcPr>
            <w:tcW w:w="4200" w:type="dxa"/>
          </w:tcPr>
          <w:p w14:paraId="6EA56BB3" w14:textId="77777777" w:rsidR="006C348D" w:rsidRDefault="006C348D" w:rsidP="0087024B">
            <w:pPr>
              <w:pStyle w:val="OtherTableBody"/>
            </w:pPr>
            <w:r>
              <w:t>Normal grouping</w:t>
            </w:r>
          </w:p>
        </w:tc>
      </w:tr>
      <w:tr w:rsidR="006C348D" w14:paraId="0AA9202A" w14:textId="77777777" w:rsidTr="0087024B">
        <w:trPr>
          <w:tblHeader/>
        </w:trPr>
        <w:tc>
          <w:tcPr>
            <w:tcW w:w="600" w:type="dxa"/>
          </w:tcPr>
          <w:p w14:paraId="36C232FA" w14:textId="77777777" w:rsidR="006C348D" w:rsidRDefault="006C348D" w:rsidP="0087024B">
            <w:pPr>
              <w:pStyle w:val="OtherTableBody"/>
            </w:pPr>
          </w:p>
        </w:tc>
        <w:tc>
          <w:tcPr>
            <w:tcW w:w="600" w:type="dxa"/>
          </w:tcPr>
          <w:p w14:paraId="532A7616" w14:textId="77777777" w:rsidR="006C348D" w:rsidRDefault="006C348D" w:rsidP="0087024B">
            <w:pPr>
              <w:pStyle w:val="OtherTableBody"/>
            </w:pPr>
            <w:r>
              <w:t>0734</w:t>
            </w:r>
          </w:p>
        </w:tc>
        <w:tc>
          <w:tcPr>
            <w:tcW w:w="2600" w:type="dxa"/>
          </w:tcPr>
          <w:p w14:paraId="1F011EF5" w14:textId="77777777" w:rsidR="006C348D" w:rsidRDefault="006C348D" w:rsidP="0087024B">
            <w:pPr>
              <w:pStyle w:val="OtherTableBody"/>
            </w:pPr>
          </w:p>
        </w:tc>
        <w:tc>
          <w:tcPr>
            <w:tcW w:w="1400" w:type="dxa"/>
          </w:tcPr>
          <w:p w14:paraId="090D653D" w14:textId="77777777" w:rsidR="006C348D" w:rsidRDefault="006C348D" w:rsidP="0087024B">
            <w:pPr>
              <w:pStyle w:val="OtherTableBody"/>
            </w:pPr>
            <w:r>
              <w:t>1</w:t>
            </w:r>
          </w:p>
        </w:tc>
        <w:tc>
          <w:tcPr>
            <w:tcW w:w="4200" w:type="dxa"/>
          </w:tcPr>
          <w:p w14:paraId="61F18C88" w14:textId="77777777" w:rsidR="006C348D" w:rsidRDefault="006C348D" w:rsidP="0087024B">
            <w:pPr>
              <w:pStyle w:val="OtherTableBody"/>
            </w:pPr>
            <w:r>
              <w:t>Invalid or missing primary diagnosis</w:t>
            </w:r>
          </w:p>
        </w:tc>
      </w:tr>
      <w:tr w:rsidR="006C348D" w14:paraId="1799CFC8" w14:textId="77777777" w:rsidTr="0087024B">
        <w:trPr>
          <w:tblHeader/>
        </w:trPr>
        <w:tc>
          <w:tcPr>
            <w:tcW w:w="600" w:type="dxa"/>
          </w:tcPr>
          <w:p w14:paraId="1543AE2C" w14:textId="77777777" w:rsidR="006C348D" w:rsidRDefault="006C348D" w:rsidP="0087024B">
            <w:pPr>
              <w:pStyle w:val="OtherTableBody"/>
            </w:pPr>
          </w:p>
        </w:tc>
        <w:tc>
          <w:tcPr>
            <w:tcW w:w="600" w:type="dxa"/>
          </w:tcPr>
          <w:p w14:paraId="607D8953" w14:textId="77777777" w:rsidR="006C348D" w:rsidRDefault="006C348D" w:rsidP="0087024B">
            <w:pPr>
              <w:pStyle w:val="OtherTableBody"/>
            </w:pPr>
            <w:r>
              <w:t>0734</w:t>
            </w:r>
          </w:p>
        </w:tc>
        <w:tc>
          <w:tcPr>
            <w:tcW w:w="2600" w:type="dxa"/>
          </w:tcPr>
          <w:p w14:paraId="4B0A2FF6" w14:textId="77777777" w:rsidR="006C348D" w:rsidRDefault="006C348D" w:rsidP="0087024B">
            <w:pPr>
              <w:pStyle w:val="OtherTableBody"/>
            </w:pPr>
          </w:p>
        </w:tc>
        <w:tc>
          <w:tcPr>
            <w:tcW w:w="1400" w:type="dxa"/>
          </w:tcPr>
          <w:p w14:paraId="60DEBF0A" w14:textId="77777777" w:rsidR="006C348D" w:rsidRDefault="006C348D" w:rsidP="0087024B">
            <w:pPr>
              <w:pStyle w:val="OtherTableBody"/>
            </w:pPr>
            <w:r>
              <w:t>2</w:t>
            </w:r>
          </w:p>
        </w:tc>
        <w:tc>
          <w:tcPr>
            <w:tcW w:w="4200" w:type="dxa"/>
          </w:tcPr>
          <w:p w14:paraId="5C53D832" w14:textId="77777777" w:rsidR="006C348D" w:rsidRDefault="006C348D" w:rsidP="0087024B">
            <w:pPr>
              <w:pStyle w:val="OtherTableBody"/>
            </w:pPr>
            <w:r>
              <w:t>Diagnosis is not allowed to be primary</w:t>
            </w:r>
          </w:p>
        </w:tc>
      </w:tr>
      <w:tr w:rsidR="006C348D" w14:paraId="1C90E451" w14:textId="77777777" w:rsidTr="0087024B">
        <w:trPr>
          <w:tblHeader/>
        </w:trPr>
        <w:tc>
          <w:tcPr>
            <w:tcW w:w="600" w:type="dxa"/>
          </w:tcPr>
          <w:p w14:paraId="02C4E86D" w14:textId="77777777" w:rsidR="006C348D" w:rsidRDefault="006C348D" w:rsidP="0087024B">
            <w:pPr>
              <w:pStyle w:val="OtherTableBody"/>
            </w:pPr>
          </w:p>
        </w:tc>
        <w:tc>
          <w:tcPr>
            <w:tcW w:w="600" w:type="dxa"/>
          </w:tcPr>
          <w:p w14:paraId="57155CFC" w14:textId="77777777" w:rsidR="006C348D" w:rsidRDefault="006C348D" w:rsidP="0087024B">
            <w:pPr>
              <w:pStyle w:val="OtherTableBody"/>
            </w:pPr>
            <w:r>
              <w:t>0734</w:t>
            </w:r>
          </w:p>
        </w:tc>
        <w:tc>
          <w:tcPr>
            <w:tcW w:w="2600" w:type="dxa"/>
          </w:tcPr>
          <w:p w14:paraId="699D2303" w14:textId="77777777" w:rsidR="006C348D" w:rsidRDefault="006C348D" w:rsidP="0087024B">
            <w:pPr>
              <w:pStyle w:val="OtherTableBody"/>
            </w:pPr>
          </w:p>
        </w:tc>
        <w:tc>
          <w:tcPr>
            <w:tcW w:w="1400" w:type="dxa"/>
          </w:tcPr>
          <w:p w14:paraId="4C551769" w14:textId="77777777" w:rsidR="006C348D" w:rsidRDefault="006C348D" w:rsidP="0087024B">
            <w:pPr>
              <w:pStyle w:val="OtherTableBody"/>
            </w:pPr>
            <w:r>
              <w:t>3</w:t>
            </w:r>
          </w:p>
        </w:tc>
        <w:tc>
          <w:tcPr>
            <w:tcW w:w="4200" w:type="dxa"/>
          </w:tcPr>
          <w:p w14:paraId="776FF181" w14:textId="77777777" w:rsidR="006C348D" w:rsidRDefault="006C348D" w:rsidP="0087024B">
            <w:pPr>
              <w:pStyle w:val="OtherTableBody"/>
            </w:pPr>
            <w:r>
              <w:t>Data does not fulfill DRG criteria</w:t>
            </w:r>
          </w:p>
        </w:tc>
      </w:tr>
      <w:tr w:rsidR="006C348D" w14:paraId="6150B372" w14:textId="77777777" w:rsidTr="0087024B">
        <w:trPr>
          <w:tblHeader/>
        </w:trPr>
        <w:tc>
          <w:tcPr>
            <w:tcW w:w="600" w:type="dxa"/>
          </w:tcPr>
          <w:p w14:paraId="7D93B40A" w14:textId="77777777" w:rsidR="006C348D" w:rsidRDefault="006C348D" w:rsidP="0087024B">
            <w:pPr>
              <w:pStyle w:val="OtherTableBody"/>
            </w:pPr>
          </w:p>
        </w:tc>
        <w:tc>
          <w:tcPr>
            <w:tcW w:w="600" w:type="dxa"/>
          </w:tcPr>
          <w:p w14:paraId="266EE1D0" w14:textId="77777777" w:rsidR="006C348D" w:rsidRDefault="006C348D" w:rsidP="0087024B">
            <w:pPr>
              <w:pStyle w:val="OtherTableBody"/>
            </w:pPr>
            <w:r>
              <w:t>0734</w:t>
            </w:r>
          </w:p>
        </w:tc>
        <w:tc>
          <w:tcPr>
            <w:tcW w:w="2600" w:type="dxa"/>
          </w:tcPr>
          <w:p w14:paraId="06D9BDE9" w14:textId="77777777" w:rsidR="006C348D" w:rsidRDefault="006C348D" w:rsidP="0087024B">
            <w:pPr>
              <w:pStyle w:val="OtherTableBody"/>
            </w:pPr>
          </w:p>
        </w:tc>
        <w:tc>
          <w:tcPr>
            <w:tcW w:w="1400" w:type="dxa"/>
          </w:tcPr>
          <w:p w14:paraId="6A5742D9" w14:textId="77777777" w:rsidR="006C348D" w:rsidRDefault="006C348D" w:rsidP="0087024B">
            <w:pPr>
              <w:pStyle w:val="OtherTableBody"/>
            </w:pPr>
            <w:r>
              <w:t>4</w:t>
            </w:r>
          </w:p>
        </w:tc>
        <w:tc>
          <w:tcPr>
            <w:tcW w:w="4200" w:type="dxa"/>
          </w:tcPr>
          <w:p w14:paraId="30AC694E" w14:textId="77777777" w:rsidR="006C348D" w:rsidRDefault="006C348D" w:rsidP="0087024B">
            <w:pPr>
              <w:pStyle w:val="OtherTableBody"/>
            </w:pPr>
            <w:r>
              <w:t>Invalid age, admission date, date of birth or discharge date</w:t>
            </w:r>
          </w:p>
        </w:tc>
      </w:tr>
      <w:tr w:rsidR="006C348D" w14:paraId="75EA669C" w14:textId="77777777" w:rsidTr="0087024B">
        <w:trPr>
          <w:tblHeader/>
        </w:trPr>
        <w:tc>
          <w:tcPr>
            <w:tcW w:w="600" w:type="dxa"/>
          </w:tcPr>
          <w:p w14:paraId="7000FBA5" w14:textId="77777777" w:rsidR="006C348D" w:rsidRDefault="006C348D" w:rsidP="0087024B">
            <w:pPr>
              <w:pStyle w:val="OtherTableBody"/>
            </w:pPr>
          </w:p>
        </w:tc>
        <w:tc>
          <w:tcPr>
            <w:tcW w:w="600" w:type="dxa"/>
          </w:tcPr>
          <w:p w14:paraId="70C2E3F9" w14:textId="77777777" w:rsidR="006C348D" w:rsidRDefault="006C348D" w:rsidP="0087024B">
            <w:pPr>
              <w:pStyle w:val="OtherTableBody"/>
            </w:pPr>
            <w:r>
              <w:t>0734</w:t>
            </w:r>
          </w:p>
        </w:tc>
        <w:tc>
          <w:tcPr>
            <w:tcW w:w="2600" w:type="dxa"/>
          </w:tcPr>
          <w:p w14:paraId="7FB0AB2F" w14:textId="77777777" w:rsidR="006C348D" w:rsidRDefault="006C348D" w:rsidP="0087024B">
            <w:pPr>
              <w:pStyle w:val="OtherTableBody"/>
            </w:pPr>
          </w:p>
        </w:tc>
        <w:tc>
          <w:tcPr>
            <w:tcW w:w="1400" w:type="dxa"/>
          </w:tcPr>
          <w:p w14:paraId="37A42149" w14:textId="77777777" w:rsidR="006C348D" w:rsidRDefault="006C348D" w:rsidP="0087024B">
            <w:pPr>
              <w:pStyle w:val="OtherTableBody"/>
            </w:pPr>
            <w:r>
              <w:t>5</w:t>
            </w:r>
          </w:p>
        </w:tc>
        <w:tc>
          <w:tcPr>
            <w:tcW w:w="4200" w:type="dxa"/>
          </w:tcPr>
          <w:p w14:paraId="2E9DC70F" w14:textId="77777777" w:rsidR="006C348D" w:rsidRDefault="006C348D" w:rsidP="0087024B">
            <w:pPr>
              <w:pStyle w:val="OtherTableBody"/>
            </w:pPr>
            <w:r>
              <w:t>Invalid gender</w:t>
            </w:r>
          </w:p>
        </w:tc>
      </w:tr>
      <w:tr w:rsidR="006C348D" w14:paraId="21C90FA2" w14:textId="77777777" w:rsidTr="0087024B">
        <w:trPr>
          <w:tblHeader/>
        </w:trPr>
        <w:tc>
          <w:tcPr>
            <w:tcW w:w="600" w:type="dxa"/>
          </w:tcPr>
          <w:p w14:paraId="3C6F588C" w14:textId="77777777" w:rsidR="006C348D" w:rsidRDefault="006C348D" w:rsidP="0087024B">
            <w:pPr>
              <w:pStyle w:val="OtherTableBody"/>
            </w:pPr>
          </w:p>
        </w:tc>
        <w:tc>
          <w:tcPr>
            <w:tcW w:w="600" w:type="dxa"/>
          </w:tcPr>
          <w:p w14:paraId="16A4BFAA" w14:textId="77777777" w:rsidR="006C348D" w:rsidRDefault="006C348D" w:rsidP="0087024B">
            <w:pPr>
              <w:pStyle w:val="OtherTableBody"/>
            </w:pPr>
            <w:r>
              <w:t>0734</w:t>
            </w:r>
          </w:p>
        </w:tc>
        <w:tc>
          <w:tcPr>
            <w:tcW w:w="2600" w:type="dxa"/>
          </w:tcPr>
          <w:p w14:paraId="49599734" w14:textId="77777777" w:rsidR="006C348D" w:rsidRDefault="006C348D" w:rsidP="0087024B">
            <w:pPr>
              <w:pStyle w:val="OtherTableBody"/>
            </w:pPr>
          </w:p>
        </w:tc>
        <w:tc>
          <w:tcPr>
            <w:tcW w:w="1400" w:type="dxa"/>
          </w:tcPr>
          <w:p w14:paraId="0D0A7372" w14:textId="77777777" w:rsidR="006C348D" w:rsidRDefault="006C348D" w:rsidP="0087024B">
            <w:pPr>
              <w:pStyle w:val="OtherTableBody"/>
            </w:pPr>
            <w:r>
              <w:t>6</w:t>
            </w:r>
          </w:p>
        </w:tc>
        <w:tc>
          <w:tcPr>
            <w:tcW w:w="4200" w:type="dxa"/>
          </w:tcPr>
          <w:p w14:paraId="64FB8FD0" w14:textId="77777777" w:rsidR="006C348D" w:rsidRDefault="006C348D" w:rsidP="0087024B">
            <w:pPr>
              <w:pStyle w:val="OtherTableBody"/>
            </w:pPr>
            <w:r>
              <w:t>Invalid discharge status</w:t>
            </w:r>
          </w:p>
        </w:tc>
      </w:tr>
      <w:tr w:rsidR="006C348D" w14:paraId="6EEAAA2F" w14:textId="77777777" w:rsidTr="0087024B">
        <w:trPr>
          <w:tblHeader/>
        </w:trPr>
        <w:tc>
          <w:tcPr>
            <w:tcW w:w="600" w:type="dxa"/>
          </w:tcPr>
          <w:p w14:paraId="39697100" w14:textId="77777777" w:rsidR="006C348D" w:rsidRDefault="006C348D" w:rsidP="0087024B">
            <w:pPr>
              <w:pStyle w:val="OtherTableBody"/>
            </w:pPr>
          </w:p>
        </w:tc>
        <w:tc>
          <w:tcPr>
            <w:tcW w:w="600" w:type="dxa"/>
          </w:tcPr>
          <w:p w14:paraId="1D20DADA" w14:textId="77777777" w:rsidR="006C348D" w:rsidRDefault="006C348D" w:rsidP="0087024B">
            <w:pPr>
              <w:pStyle w:val="OtherTableBody"/>
            </w:pPr>
            <w:r>
              <w:t>0734</w:t>
            </w:r>
          </w:p>
        </w:tc>
        <w:tc>
          <w:tcPr>
            <w:tcW w:w="2600" w:type="dxa"/>
          </w:tcPr>
          <w:p w14:paraId="1078AC79" w14:textId="77777777" w:rsidR="006C348D" w:rsidRDefault="006C348D" w:rsidP="0087024B">
            <w:pPr>
              <w:pStyle w:val="OtherTableBody"/>
            </w:pPr>
          </w:p>
        </w:tc>
        <w:tc>
          <w:tcPr>
            <w:tcW w:w="1400" w:type="dxa"/>
          </w:tcPr>
          <w:p w14:paraId="007D582E" w14:textId="77777777" w:rsidR="006C348D" w:rsidRDefault="006C348D" w:rsidP="0087024B">
            <w:pPr>
              <w:pStyle w:val="OtherTableBody"/>
            </w:pPr>
            <w:r>
              <w:t>7</w:t>
            </w:r>
          </w:p>
        </w:tc>
        <w:tc>
          <w:tcPr>
            <w:tcW w:w="4200" w:type="dxa"/>
          </w:tcPr>
          <w:p w14:paraId="63AC955B" w14:textId="77777777" w:rsidR="006C348D" w:rsidRDefault="006C348D" w:rsidP="0087024B">
            <w:pPr>
              <w:pStyle w:val="OtherTableBody"/>
            </w:pPr>
            <w:r>
              <w:t>Invalid weight ad admission</w:t>
            </w:r>
          </w:p>
        </w:tc>
      </w:tr>
      <w:tr w:rsidR="006C348D" w14:paraId="168F4118" w14:textId="77777777" w:rsidTr="0087024B">
        <w:trPr>
          <w:tblHeader/>
        </w:trPr>
        <w:tc>
          <w:tcPr>
            <w:tcW w:w="600" w:type="dxa"/>
          </w:tcPr>
          <w:p w14:paraId="3B8FC87B" w14:textId="77777777" w:rsidR="006C348D" w:rsidRDefault="006C348D" w:rsidP="0087024B">
            <w:pPr>
              <w:pStyle w:val="OtherTableBody"/>
            </w:pPr>
          </w:p>
        </w:tc>
        <w:tc>
          <w:tcPr>
            <w:tcW w:w="600" w:type="dxa"/>
          </w:tcPr>
          <w:p w14:paraId="160AF6D2" w14:textId="77777777" w:rsidR="006C348D" w:rsidRDefault="006C348D" w:rsidP="0087024B">
            <w:pPr>
              <w:pStyle w:val="OtherTableBody"/>
            </w:pPr>
            <w:r>
              <w:t>0734</w:t>
            </w:r>
          </w:p>
        </w:tc>
        <w:tc>
          <w:tcPr>
            <w:tcW w:w="2600" w:type="dxa"/>
          </w:tcPr>
          <w:p w14:paraId="3DAB8B7D" w14:textId="77777777" w:rsidR="006C348D" w:rsidRDefault="006C348D" w:rsidP="0087024B">
            <w:pPr>
              <w:pStyle w:val="OtherTableBody"/>
            </w:pPr>
          </w:p>
        </w:tc>
        <w:tc>
          <w:tcPr>
            <w:tcW w:w="1400" w:type="dxa"/>
          </w:tcPr>
          <w:p w14:paraId="791312E6" w14:textId="77777777" w:rsidR="006C348D" w:rsidRDefault="006C348D" w:rsidP="0087024B">
            <w:pPr>
              <w:pStyle w:val="OtherTableBody"/>
            </w:pPr>
            <w:r>
              <w:t>8</w:t>
            </w:r>
          </w:p>
        </w:tc>
        <w:tc>
          <w:tcPr>
            <w:tcW w:w="4200" w:type="dxa"/>
          </w:tcPr>
          <w:p w14:paraId="6BC8EF3F" w14:textId="77777777" w:rsidR="006C348D" w:rsidRDefault="006C348D" w:rsidP="0087024B">
            <w:pPr>
              <w:pStyle w:val="OtherTableBody"/>
            </w:pPr>
            <w:r>
              <w:t>Invalid length of stay</w:t>
            </w:r>
          </w:p>
        </w:tc>
      </w:tr>
      <w:tr w:rsidR="006C348D" w14:paraId="083E9B39" w14:textId="77777777" w:rsidTr="0087024B">
        <w:trPr>
          <w:tblHeader/>
        </w:trPr>
        <w:tc>
          <w:tcPr>
            <w:tcW w:w="600" w:type="dxa"/>
          </w:tcPr>
          <w:p w14:paraId="10C0FD47" w14:textId="77777777" w:rsidR="006C348D" w:rsidRDefault="006C348D" w:rsidP="0087024B">
            <w:pPr>
              <w:pStyle w:val="OtherTableBody"/>
            </w:pPr>
          </w:p>
        </w:tc>
        <w:tc>
          <w:tcPr>
            <w:tcW w:w="600" w:type="dxa"/>
          </w:tcPr>
          <w:p w14:paraId="56C1522D" w14:textId="77777777" w:rsidR="006C348D" w:rsidRDefault="006C348D" w:rsidP="0087024B">
            <w:pPr>
              <w:pStyle w:val="OtherTableBody"/>
            </w:pPr>
            <w:r>
              <w:t>0734</w:t>
            </w:r>
          </w:p>
        </w:tc>
        <w:tc>
          <w:tcPr>
            <w:tcW w:w="2600" w:type="dxa"/>
          </w:tcPr>
          <w:p w14:paraId="517A69D4" w14:textId="77777777" w:rsidR="006C348D" w:rsidRDefault="006C348D" w:rsidP="0087024B">
            <w:pPr>
              <w:pStyle w:val="OtherTableBody"/>
            </w:pPr>
          </w:p>
        </w:tc>
        <w:tc>
          <w:tcPr>
            <w:tcW w:w="1400" w:type="dxa"/>
          </w:tcPr>
          <w:p w14:paraId="603ACFEB" w14:textId="77777777" w:rsidR="006C348D" w:rsidRDefault="006C348D" w:rsidP="0087024B">
            <w:pPr>
              <w:pStyle w:val="OtherTableBody"/>
            </w:pPr>
            <w:r>
              <w:t>9</w:t>
            </w:r>
          </w:p>
        </w:tc>
        <w:tc>
          <w:tcPr>
            <w:tcW w:w="4200" w:type="dxa"/>
          </w:tcPr>
          <w:p w14:paraId="4B474569" w14:textId="77777777" w:rsidR="006C348D" w:rsidRDefault="006C348D" w:rsidP="0087024B">
            <w:pPr>
              <w:pStyle w:val="OtherTableBody"/>
            </w:pPr>
            <w:r>
              <w:t>Invalid field "same day"</w:t>
            </w:r>
          </w:p>
        </w:tc>
      </w:tr>
      <w:tr w:rsidR="006C348D" w14:paraId="6516A8A5" w14:textId="77777777" w:rsidTr="0087024B">
        <w:trPr>
          <w:tblHeader/>
        </w:trPr>
        <w:tc>
          <w:tcPr>
            <w:tcW w:w="600" w:type="dxa"/>
          </w:tcPr>
          <w:p w14:paraId="64D59785" w14:textId="77777777" w:rsidR="006C348D" w:rsidRDefault="006C348D" w:rsidP="0087024B">
            <w:pPr>
              <w:pStyle w:val="OtherTableBody"/>
            </w:pPr>
            <w:r>
              <w:t>undefined</w:t>
            </w:r>
          </w:p>
        </w:tc>
        <w:tc>
          <w:tcPr>
            <w:tcW w:w="600" w:type="dxa"/>
          </w:tcPr>
          <w:p w14:paraId="7122C3E5" w14:textId="77777777" w:rsidR="006C348D" w:rsidRDefault="006C348D" w:rsidP="0087024B">
            <w:pPr>
              <w:pStyle w:val="OtherTableBody"/>
            </w:pPr>
          </w:p>
        </w:tc>
        <w:tc>
          <w:tcPr>
            <w:tcW w:w="2600" w:type="dxa"/>
          </w:tcPr>
          <w:p w14:paraId="5DC22EB0" w14:textId="77777777" w:rsidR="006C348D" w:rsidRDefault="006C348D" w:rsidP="0087024B">
            <w:pPr>
              <w:pStyle w:val="OtherTableBody"/>
            </w:pPr>
            <w:r>
              <w:t>Give Units (RXG-7)</w:t>
            </w:r>
          </w:p>
        </w:tc>
        <w:tc>
          <w:tcPr>
            <w:tcW w:w="1400" w:type="dxa"/>
          </w:tcPr>
          <w:p w14:paraId="7D85F192" w14:textId="77777777" w:rsidR="006C348D" w:rsidRDefault="006C348D" w:rsidP="0087024B">
            <w:pPr>
              <w:pStyle w:val="OtherTableBody"/>
            </w:pPr>
          </w:p>
        </w:tc>
        <w:tc>
          <w:tcPr>
            <w:tcW w:w="4200" w:type="dxa"/>
          </w:tcPr>
          <w:p w14:paraId="169173DD" w14:textId="77777777" w:rsidR="006C348D" w:rsidRDefault="006C348D" w:rsidP="0087024B">
            <w:pPr>
              <w:pStyle w:val="OtherTableBody"/>
            </w:pPr>
          </w:p>
        </w:tc>
      </w:tr>
      <w:tr w:rsidR="006C348D" w14:paraId="15A48430" w14:textId="77777777" w:rsidTr="0087024B">
        <w:trPr>
          <w:tblHeader/>
        </w:trPr>
        <w:tc>
          <w:tcPr>
            <w:tcW w:w="600" w:type="dxa"/>
          </w:tcPr>
          <w:p w14:paraId="3150A719" w14:textId="77777777" w:rsidR="006C348D" w:rsidRDefault="006C348D" w:rsidP="0087024B">
            <w:pPr>
              <w:pStyle w:val="OtherTableBody"/>
            </w:pPr>
          </w:p>
        </w:tc>
        <w:tc>
          <w:tcPr>
            <w:tcW w:w="600" w:type="dxa"/>
          </w:tcPr>
          <w:p w14:paraId="7E2725CC" w14:textId="77777777" w:rsidR="006C348D" w:rsidRDefault="006C348D" w:rsidP="0087024B">
            <w:pPr>
              <w:pStyle w:val="OtherTableBody"/>
            </w:pPr>
            <w:r>
              <w:t>0735</w:t>
            </w:r>
          </w:p>
        </w:tc>
        <w:tc>
          <w:tcPr>
            <w:tcW w:w="2600" w:type="dxa"/>
          </w:tcPr>
          <w:p w14:paraId="3EE1FA65" w14:textId="77777777" w:rsidR="006C348D" w:rsidRDefault="006C348D" w:rsidP="0087024B">
            <w:pPr>
              <w:pStyle w:val="OtherTableBody"/>
            </w:pPr>
          </w:p>
        </w:tc>
        <w:tc>
          <w:tcPr>
            <w:tcW w:w="1400" w:type="dxa"/>
          </w:tcPr>
          <w:p w14:paraId="7E4FD51F" w14:textId="77777777" w:rsidR="006C348D" w:rsidRDefault="006C348D" w:rsidP="0087024B">
            <w:pPr>
              <w:pStyle w:val="OtherTableBody"/>
            </w:pPr>
          </w:p>
        </w:tc>
        <w:tc>
          <w:tcPr>
            <w:tcW w:w="4200" w:type="dxa"/>
          </w:tcPr>
          <w:p w14:paraId="57AFFDB2" w14:textId="77777777" w:rsidR="006C348D" w:rsidRDefault="006C348D" w:rsidP="0087024B">
            <w:pPr>
              <w:pStyle w:val="OtherTableBody"/>
            </w:pPr>
          </w:p>
        </w:tc>
      </w:tr>
      <w:tr w:rsidR="006C348D" w14:paraId="4FDEE679" w14:textId="77777777" w:rsidTr="0087024B">
        <w:trPr>
          <w:tblHeader/>
        </w:trPr>
        <w:tc>
          <w:tcPr>
            <w:tcW w:w="600" w:type="dxa"/>
          </w:tcPr>
          <w:p w14:paraId="636FD5D7" w14:textId="77777777" w:rsidR="006C348D" w:rsidRDefault="006C348D" w:rsidP="0087024B">
            <w:pPr>
              <w:pStyle w:val="OtherTableBody"/>
            </w:pPr>
            <w:r>
              <w:t>undefined</w:t>
            </w:r>
          </w:p>
        </w:tc>
        <w:tc>
          <w:tcPr>
            <w:tcW w:w="600" w:type="dxa"/>
          </w:tcPr>
          <w:p w14:paraId="546B7FFB" w14:textId="77777777" w:rsidR="006C348D" w:rsidRDefault="006C348D" w:rsidP="0087024B">
            <w:pPr>
              <w:pStyle w:val="OtherTableBody"/>
            </w:pPr>
          </w:p>
        </w:tc>
        <w:tc>
          <w:tcPr>
            <w:tcW w:w="2600" w:type="dxa"/>
          </w:tcPr>
          <w:p w14:paraId="3B19A915" w14:textId="77777777" w:rsidR="006C348D" w:rsidRDefault="006C348D" w:rsidP="0087024B">
            <w:pPr>
              <w:pStyle w:val="OtherTableBody"/>
            </w:pPr>
            <w:r>
              <w:t>Give Dosage Form (RXG-8)</w:t>
            </w:r>
          </w:p>
        </w:tc>
        <w:tc>
          <w:tcPr>
            <w:tcW w:w="1400" w:type="dxa"/>
          </w:tcPr>
          <w:p w14:paraId="62786FDB" w14:textId="77777777" w:rsidR="006C348D" w:rsidRDefault="006C348D" w:rsidP="0087024B">
            <w:pPr>
              <w:pStyle w:val="OtherTableBody"/>
            </w:pPr>
          </w:p>
        </w:tc>
        <w:tc>
          <w:tcPr>
            <w:tcW w:w="4200" w:type="dxa"/>
          </w:tcPr>
          <w:p w14:paraId="41680D9C" w14:textId="77777777" w:rsidR="006C348D" w:rsidRDefault="006C348D" w:rsidP="0087024B">
            <w:pPr>
              <w:pStyle w:val="OtherTableBody"/>
            </w:pPr>
          </w:p>
        </w:tc>
      </w:tr>
      <w:tr w:rsidR="006C348D" w14:paraId="39F478F3" w14:textId="77777777" w:rsidTr="0087024B">
        <w:trPr>
          <w:tblHeader/>
        </w:trPr>
        <w:tc>
          <w:tcPr>
            <w:tcW w:w="600" w:type="dxa"/>
          </w:tcPr>
          <w:p w14:paraId="353C90C4" w14:textId="77777777" w:rsidR="006C348D" w:rsidRDefault="006C348D" w:rsidP="0087024B">
            <w:pPr>
              <w:pStyle w:val="OtherTableBody"/>
            </w:pPr>
          </w:p>
        </w:tc>
        <w:tc>
          <w:tcPr>
            <w:tcW w:w="600" w:type="dxa"/>
          </w:tcPr>
          <w:p w14:paraId="6F8A7CC0" w14:textId="77777777" w:rsidR="006C348D" w:rsidRDefault="006C348D" w:rsidP="0087024B">
            <w:pPr>
              <w:pStyle w:val="OtherTableBody"/>
            </w:pPr>
            <w:r>
              <w:t>0736</w:t>
            </w:r>
          </w:p>
        </w:tc>
        <w:tc>
          <w:tcPr>
            <w:tcW w:w="2600" w:type="dxa"/>
          </w:tcPr>
          <w:p w14:paraId="2EE0D1E1" w14:textId="77777777" w:rsidR="006C348D" w:rsidRDefault="006C348D" w:rsidP="0087024B">
            <w:pPr>
              <w:pStyle w:val="OtherTableBody"/>
            </w:pPr>
          </w:p>
        </w:tc>
        <w:tc>
          <w:tcPr>
            <w:tcW w:w="1400" w:type="dxa"/>
          </w:tcPr>
          <w:p w14:paraId="01E06F99" w14:textId="77777777" w:rsidR="006C348D" w:rsidRDefault="006C348D" w:rsidP="0087024B">
            <w:pPr>
              <w:pStyle w:val="OtherTableBody"/>
            </w:pPr>
          </w:p>
        </w:tc>
        <w:tc>
          <w:tcPr>
            <w:tcW w:w="4200" w:type="dxa"/>
          </w:tcPr>
          <w:p w14:paraId="1A25DF4E" w14:textId="77777777" w:rsidR="006C348D" w:rsidRDefault="006C348D" w:rsidP="0087024B">
            <w:pPr>
              <w:pStyle w:val="OtherTableBody"/>
            </w:pPr>
          </w:p>
        </w:tc>
      </w:tr>
      <w:tr w:rsidR="006C348D" w14:paraId="4522949F" w14:textId="77777777" w:rsidTr="0087024B">
        <w:trPr>
          <w:tblHeader/>
        </w:trPr>
        <w:tc>
          <w:tcPr>
            <w:tcW w:w="600" w:type="dxa"/>
          </w:tcPr>
          <w:p w14:paraId="72D0C2F0" w14:textId="77777777" w:rsidR="006C348D" w:rsidRDefault="006C348D" w:rsidP="0087024B">
            <w:pPr>
              <w:pStyle w:val="OtherTableBody"/>
            </w:pPr>
            <w:r>
              <w:t>undefined</w:t>
            </w:r>
          </w:p>
        </w:tc>
        <w:tc>
          <w:tcPr>
            <w:tcW w:w="600" w:type="dxa"/>
          </w:tcPr>
          <w:p w14:paraId="4DD36806" w14:textId="77777777" w:rsidR="006C348D" w:rsidRDefault="006C348D" w:rsidP="0087024B">
            <w:pPr>
              <w:pStyle w:val="OtherTableBody"/>
            </w:pPr>
          </w:p>
        </w:tc>
        <w:tc>
          <w:tcPr>
            <w:tcW w:w="2600" w:type="dxa"/>
          </w:tcPr>
          <w:p w14:paraId="424A8B51" w14:textId="77777777" w:rsidR="006C348D" w:rsidRDefault="006C348D" w:rsidP="0087024B">
            <w:pPr>
              <w:pStyle w:val="OtherTableBody"/>
            </w:pPr>
            <w:r>
              <w:t>Administration Notes (RXG-9)</w:t>
            </w:r>
          </w:p>
        </w:tc>
        <w:tc>
          <w:tcPr>
            <w:tcW w:w="1400" w:type="dxa"/>
          </w:tcPr>
          <w:p w14:paraId="40CF73CC" w14:textId="77777777" w:rsidR="006C348D" w:rsidRDefault="006C348D" w:rsidP="0087024B">
            <w:pPr>
              <w:pStyle w:val="OtherTableBody"/>
            </w:pPr>
          </w:p>
        </w:tc>
        <w:tc>
          <w:tcPr>
            <w:tcW w:w="4200" w:type="dxa"/>
          </w:tcPr>
          <w:p w14:paraId="719A3CFC" w14:textId="77777777" w:rsidR="006C348D" w:rsidRDefault="006C348D" w:rsidP="0087024B">
            <w:pPr>
              <w:pStyle w:val="OtherTableBody"/>
            </w:pPr>
          </w:p>
        </w:tc>
      </w:tr>
      <w:tr w:rsidR="006C348D" w14:paraId="7003F308" w14:textId="77777777" w:rsidTr="0087024B">
        <w:trPr>
          <w:tblHeader/>
        </w:trPr>
        <w:tc>
          <w:tcPr>
            <w:tcW w:w="600" w:type="dxa"/>
          </w:tcPr>
          <w:p w14:paraId="5AAC6204" w14:textId="77777777" w:rsidR="006C348D" w:rsidRDefault="006C348D" w:rsidP="0087024B">
            <w:pPr>
              <w:pStyle w:val="OtherTableBody"/>
            </w:pPr>
          </w:p>
        </w:tc>
        <w:tc>
          <w:tcPr>
            <w:tcW w:w="600" w:type="dxa"/>
          </w:tcPr>
          <w:p w14:paraId="22390D85" w14:textId="77777777" w:rsidR="006C348D" w:rsidRDefault="006C348D" w:rsidP="0087024B">
            <w:pPr>
              <w:pStyle w:val="OtherTableBody"/>
            </w:pPr>
            <w:r>
              <w:t>0737</w:t>
            </w:r>
          </w:p>
        </w:tc>
        <w:tc>
          <w:tcPr>
            <w:tcW w:w="2600" w:type="dxa"/>
          </w:tcPr>
          <w:p w14:paraId="01C86789" w14:textId="77777777" w:rsidR="006C348D" w:rsidRDefault="006C348D" w:rsidP="0087024B">
            <w:pPr>
              <w:pStyle w:val="OtherTableBody"/>
            </w:pPr>
          </w:p>
        </w:tc>
        <w:tc>
          <w:tcPr>
            <w:tcW w:w="1400" w:type="dxa"/>
          </w:tcPr>
          <w:p w14:paraId="00389970" w14:textId="77777777" w:rsidR="006C348D" w:rsidRDefault="006C348D" w:rsidP="0087024B">
            <w:pPr>
              <w:pStyle w:val="OtherTableBody"/>
            </w:pPr>
          </w:p>
        </w:tc>
        <w:tc>
          <w:tcPr>
            <w:tcW w:w="4200" w:type="dxa"/>
          </w:tcPr>
          <w:p w14:paraId="166306AE" w14:textId="77777777" w:rsidR="006C348D" w:rsidRDefault="006C348D" w:rsidP="0087024B">
            <w:pPr>
              <w:pStyle w:val="OtherTableBody"/>
            </w:pPr>
          </w:p>
        </w:tc>
      </w:tr>
      <w:tr w:rsidR="006C348D" w14:paraId="7A18BA9B" w14:textId="77777777" w:rsidTr="0087024B">
        <w:trPr>
          <w:tblHeader/>
        </w:trPr>
        <w:tc>
          <w:tcPr>
            <w:tcW w:w="600" w:type="dxa"/>
          </w:tcPr>
          <w:p w14:paraId="628F61D4" w14:textId="77777777" w:rsidR="006C348D" w:rsidRDefault="006C348D" w:rsidP="0087024B">
            <w:pPr>
              <w:pStyle w:val="OtherTableBody"/>
            </w:pPr>
            <w:r>
              <w:t>undefined</w:t>
            </w:r>
          </w:p>
        </w:tc>
        <w:tc>
          <w:tcPr>
            <w:tcW w:w="600" w:type="dxa"/>
          </w:tcPr>
          <w:p w14:paraId="31A8FFD2" w14:textId="77777777" w:rsidR="006C348D" w:rsidRDefault="006C348D" w:rsidP="0087024B">
            <w:pPr>
              <w:pStyle w:val="OtherTableBody"/>
            </w:pPr>
          </w:p>
        </w:tc>
        <w:tc>
          <w:tcPr>
            <w:tcW w:w="2600" w:type="dxa"/>
          </w:tcPr>
          <w:p w14:paraId="3B6AF428" w14:textId="77777777" w:rsidR="006C348D" w:rsidRDefault="006C348D" w:rsidP="0087024B">
            <w:pPr>
              <w:pStyle w:val="OtherTableBody"/>
            </w:pPr>
            <w:r>
              <w:t>Special Administration Instructions (RXG-13)</w:t>
            </w:r>
          </w:p>
        </w:tc>
        <w:tc>
          <w:tcPr>
            <w:tcW w:w="1400" w:type="dxa"/>
          </w:tcPr>
          <w:p w14:paraId="11256658" w14:textId="77777777" w:rsidR="006C348D" w:rsidRDefault="006C348D" w:rsidP="0087024B">
            <w:pPr>
              <w:pStyle w:val="OtherTableBody"/>
            </w:pPr>
          </w:p>
        </w:tc>
        <w:tc>
          <w:tcPr>
            <w:tcW w:w="4200" w:type="dxa"/>
          </w:tcPr>
          <w:p w14:paraId="62D40034" w14:textId="77777777" w:rsidR="006C348D" w:rsidRDefault="006C348D" w:rsidP="0087024B">
            <w:pPr>
              <w:pStyle w:val="OtherTableBody"/>
            </w:pPr>
          </w:p>
        </w:tc>
      </w:tr>
      <w:tr w:rsidR="006C348D" w14:paraId="2826EA59" w14:textId="77777777" w:rsidTr="0087024B">
        <w:trPr>
          <w:tblHeader/>
        </w:trPr>
        <w:tc>
          <w:tcPr>
            <w:tcW w:w="600" w:type="dxa"/>
          </w:tcPr>
          <w:p w14:paraId="21BBC5D8" w14:textId="77777777" w:rsidR="006C348D" w:rsidRDefault="006C348D" w:rsidP="0087024B">
            <w:pPr>
              <w:pStyle w:val="OtherTableBody"/>
            </w:pPr>
          </w:p>
        </w:tc>
        <w:tc>
          <w:tcPr>
            <w:tcW w:w="600" w:type="dxa"/>
          </w:tcPr>
          <w:p w14:paraId="3BA1BAEC" w14:textId="77777777" w:rsidR="006C348D" w:rsidRDefault="006C348D" w:rsidP="0087024B">
            <w:pPr>
              <w:pStyle w:val="OtherTableBody"/>
            </w:pPr>
            <w:r>
              <w:t>0738</w:t>
            </w:r>
          </w:p>
        </w:tc>
        <w:tc>
          <w:tcPr>
            <w:tcW w:w="2600" w:type="dxa"/>
          </w:tcPr>
          <w:p w14:paraId="468CC634" w14:textId="77777777" w:rsidR="006C348D" w:rsidRDefault="006C348D" w:rsidP="0087024B">
            <w:pPr>
              <w:pStyle w:val="OtherTableBody"/>
            </w:pPr>
          </w:p>
        </w:tc>
        <w:tc>
          <w:tcPr>
            <w:tcW w:w="1400" w:type="dxa"/>
          </w:tcPr>
          <w:p w14:paraId="219C83E5" w14:textId="77777777" w:rsidR="006C348D" w:rsidRDefault="006C348D" w:rsidP="0087024B">
            <w:pPr>
              <w:pStyle w:val="OtherTableBody"/>
            </w:pPr>
          </w:p>
        </w:tc>
        <w:tc>
          <w:tcPr>
            <w:tcW w:w="4200" w:type="dxa"/>
          </w:tcPr>
          <w:p w14:paraId="0C7CBB37" w14:textId="77777777" w:rsidR="006C348D" w:rsidRDefault="006C348D" w:rsidP="0087024B">
            <w:pPr>
              <w:pStyle w:val="OtherTableBody"/>
            </w:pPr>
          </w:p>
        </w:tc>
      </w:tr>
      <w:tr w:rsidR="006C348D" w14:paraId="00C66844" w14:textId="77777777" w:rsidTr="0087024B">
        <w:trPr>
          <w:tblHeader/>
        </w:trPr>
        <w:tc>
          <w:tcPr>
            <w:tcW w:w="600" w:type="dxa"/>
          </w:tcPr>
          <w:p w14:paraId="77F9291A" w14:textId="77777777" w:rsidR="006C348D" w:rsidRDefault="006C348D" w:rsidP="0087024B">
            <w:pPr>
              <w:pStyle w:val="OtherTableBody"/>
            </w:pPr>
            <w:r>
              <w:t>User</w:t>
            </w:r>
          </w:p>
        </w:tc>
        <w:tc>
          <w:tcPr>
            <w:tcW w:w="600" w:type="dxa"/>
          </w:tcPr>
          <w:p w14:paraId="2CAAC34E" w14:textId="77777777" w:rsidR="006C348D" w:rsidRDefault="006C348D" w:rsidP="0087024B">
            <w:pPr>
              <w:pStyle w:val="OtherTableBody"/>
            </w:pPr>
          </w:p>
        </w:tc>
        <w:tc>
          <w:tcPr>
            <w:tcW w:w="2600" w:type="dxa"/>
          </w:tcPr>
          <w:p w14:paraId="2E1360BA" w14:textId="77777777" w:rsidR="006C348D" w:rsidRDefault="006C348D" w:rsidP="0087024B">
            <w:pPr>
              <w:pStyle w:val="OtherTableBody"/>
            </w:pPr>
            <w:r>
              <w:t>DRG Status Patient</w:t>
            </w:r>
          </w:p>
        </w:tc>
        <w:tc>
          <w:tcPr>
            <w:tcW w:w="1400" w:type="dxa"/>
          </w:tcPr>
          <w:p w14:paraId="38728DCC" w14:textId="77777777" w:rsidR="006C348D" w:rsidRDefault="006C348D" w:rsidP="0087024B">
            <w:pPr>
              <w:pStyle w:val="OtherTableBody"/>
            </w:pPr>
          </w:p>
        </w:tc>
        <w:tc>
          <w:tcPr>
            <w:tcW w:w="4200" w:type="dxa"/>
          </w:tcPr>
          <w:p w14:paraId="1DB696DD" w14:textId="77777777" w:rsidR="006C348D" w:rsidRDefault="006C348D" w:rsidP="0087024B">
            <w:pPr>
              <w:pStyle w:val="OtherTableBody"/>
            </w:pPr>
          </w:p>
        </w:tc>
      </w:tr>
      <w:tr w:rsidR="006C348D" w14:paraId="646BA3D1" w14:textId="77777777" w:rsidTr="0087024B">
        <w:trPr>
          <w:tblHeader/>
        </w:trPr>
        <w:tc>
          <w:tcPr>
            <w:tcW w:w="600" w:type="dxa"/>
          </w:tcPr>
          <w:p w14:paraId="569AB339" w14:textId="77777777" w:rsidR="006C348D" w:rsidRDefault="006C348D" w:rsidP="0087024B">
            <w:pPr>
              <w:pStyle w:val="OtherTableBody"/>
            </w:pPr>
          </w:p>
        </w:tc>
        <w:tc>
          <w:tcPr>
            <w:tcW w:w="600" w:type="dxa"/>
          </w:tcPr>
          <w:p w14:paraId="07DA663B" w14:textId="77777777" w:rsidR="006C348D" w:rsidRDefault="006C348D" w:rsidP="0087024B">
            <w:pPr>
              <w:pStyle w:val="OtherTableBody"/>
            </w:pPr>
            <w:r>
              <w:t>0739</w:t>
            </w:r>
          </w:p>
        </w:tc>
        <w:tc>
          <w:tcPr>
            <w:tcW w:w="2600" w:type="dxa"/>
          </w:tcPr>
          <w:p w14:paraId="6090A02D" w14:textId="77777777" w:rsidR="006C348D" w:rsidRDefault="006C348D" w:rsidP="0087024B">
            <w:pPr>
              <w:pStyle w:val="OtherTableBody"/>
            </w:pPr>
          </w:p>
        </w:tc>
        <w:tc>
          <w:tcPr>
            <w:tcW w:w="1400" w:type="dxa"/>
          </w:tcPr>
          <w:p w14:paraId="275DC7C6" w14:textId="77777777" w:rsidR="006C348D" w:rsidRDefault="006C348D" w:rsidP="0087024B">
            <w:pPr>
              <w:pStyle w:val="OtherTableBody"/>
            </w:pPr>
            <w:r>
              <w:t>1</w:t>
            </w:r>
          </w:p>
        </w:tc>
        <w:tc>
          <w:tcPr>
            <w:tcW w:w="4200" w:type="dxa"/>
          </w:tcPr>
          <w:p w14:paraId="53C5C035" w14:textId="77777777" w:rsidR="006C348D" w:rsidRDefault="006C348D" w:rsidP="0087024B">
            <w:pPr>
              <w:pStyle w:val="OtherTableBody"/>
            </w:pPr>
            <w:r>
              <w:t>Normal length of stay</w:t>
            </w:r>
          </w:p>
        </w:tc>
      </w:tr>
      <w:tr w:rsidR="006C348D" w14:paraId="441BA457" w14:textId="77777777" w:rsidTr="0087024B">
        <w:trPr>
          <w:tblHeader/>
        </w:trPr>
        <w:tc>
          <w:tcPr>
            <w:tcW w:w="600" w:type="dxa"/>
          </w:tcPr>
          <w:p w14:paraId="10787EB7" w14:textId="77777777" w:rsidR="006C348D" w:rsidRDefault="006C348D" w:rsidP="0087024B">
            <w:pPr>
              <w:pStyle w:val="OtherTableBody"/>
            </w:pPr>
          </w:p>
        </w:tc>
        <w:tc>
          <w:tcPr>
            <w:tcW w:w="600" w:type="dxa"/>
          </w:tcPr>
          <w:p w14:paraId="79A1FAA2" w14:textId="77777777" w:rsidR="006C348D" w:rsidRDefault="006C348D" w:rsidP="0087024B">
            <w:pPr>
              <w:pStyle w:val="OtherTableBody"/>
            </w:pPr>
            <w:r>
              <w:t>0739</w:t>
            </w:r>
          </w:p>
        </w:tc>
        <w:tc>
          <w:tcPr>
            <w:tcW w:w="2600" w:type="dxa"/>
          </w:tcPr>
          <w:p w14:paraId="561915FB" w14:textId="77777777" w:rsidR="006C348D" w:rsidRDefault="006C348D" w:rsidP="0087024B">
            <w:pPr>
              <w:pStyle w:val="OtherTableBody"/>
            </w:pPr>
          </w:p>
        </w:tc>
        <w:tc>
          <w:tcPr>
            <w:tcW w:w="1400" w:type="dxa"/>
          </w:tcPr>
          <w:p w14:paraId="1B6D2536" w14:textId="77777777" w:rsidR="006C348D" w:rsidRDefault="006C348D" w:rsidP="0087024B">
            <w:pPr>
              <w:pStyle w:val="OtherTableBody"/>
            </w:pPr>
            <w:r>
              <w:t>2</w:t>
            </w:r>
          </w:p>
        </w:tc>
        <w:tc>
          <w:tcPr>
            <w:tcW w:w="4200" w:type="dxa"/>
          </w:tcPr>
          <w:p w14:paraId="45395917" w14:textId="77777777" w:rsidR="006C348D" w:rsidRDefault="006C348D" w:rsidP="0087024B">
            <w:pPr>
              <w:pStyle w:val="OtherTableBody"/>
            </w:pPr>
            <w:r>
              <w:t>Short length of stay</w:t>
            </w:r>
          </w:p>
        </w:tc>
      </w:tr>
      <w:tr w:rsidR="006C348D" w14:paraId="1131FC90" w14:textId="77777777" w:rsidTr="0087024B">
        <w:trPr>
          <w:tblHeader/>
        </w:trPr>
        <w:tc>
          <w:tcPr>
            <w:tcW w:w="600" w:type="dxa"/>
          </w:tcPr>
          <w:p w14:paraId="737C8767" w14:textId="77777777" w:rsidR="006C348D" w:rsidRDefault="006C348D" w:rsidP="0087024B">
            <w:pPr>
              <w:pStyle w:val="OtherTableBody"/>
            </w:pPr>
          </w:p>
        </w:tc>
        <w:tc>
          <w:tcPr>
            <w:tcW w:w="600" w:type="dxa"/>
          </w:tcPr>
          <w:p w14:paraId="0B63668B" w14:textId="77777777" w:rsidR="006C348D" w:rsidRDefault="006C348D" w:rsidP="0087024B">
            <w:pPr>
              <w:pStyle w:val="OtherTableBody"/>
            </w:pPr>
            <w:r>
              <w:t>0739</w:t>
            </w:r>
          </w:p>
        </w:tc>
        <w:tc>
          <w:tcPr>
            <w:tcW w:w="2600" w:type="dxa"/>
          </w:tcPr>
          <w:p w14:paraId="7F619A2A" w14:textId="77777777" w:rsidR="006C348D" w:rsidRDefault="006C348D" w:rsidP="0087024B">
            <w:pPr>
              <w:pStyle w:val="OtherTableBody"/>
            </w:pPr>
          </w:p>
        </w:tc>
        <w:tc>
          <w:tcPr>
            <w:tcW w:w="1400" w:type="dxa"/>
          </w:tcPr>
          <w:p w14:paraId="5E643BE3" w14:textId="77777777" w:rsidR="006C348D" w:rsidRDefault="006C348D" w:rsidP="0087024B">
            <w:pPr>
              <w:pStyle w:val="OtherTableBody"/>
            </w:pPr>
            <w:r>
              <w:t>3</w:t>
            </w:r>
          </w:p>
        </w:tc>
        <w:tc>
          <w:tcPr>
            <w:tcW w:w="4200" w:type="dxa"/>
          </w:tcPr>
          <w:p w14:paraId="465A4C68" w14:textId="77777777" w:rsidR="006C348D" w:rsidRDefault="006C348D" w:rsidP="0087024B">
            <w:pPr>
              <w:pStyle w:val="OtherTableBody"/>
            </w:pPr>
            <w:r>
              <w:t>Long length of stay</w:t>
            </w:r>
          </w:p>
        </w:tc>
      </w:tr>
      <w:tr w:rsidR="006C348D" w14:paraId="0BBDE59F" w14:textId="77777777" w:rsidTr="0087024B">
        <w:trPr>
          <w:tblHeader/>
        </w:trPr>
        <w:tc>
          <w:tcPr>
            <w:tcW w:w="600" w:type="dxa"/>
          </w:tcPr>
          <w:p w14:paraId="45B2DE6E" w14:textId="77777777" w:rsidR="006C348D" w:rsidRDefault="006C348D" w:rsidP="0087024B">
            <w:pPr>
              <w:pStyle w:val="OtherTableBody"/>
            </w:pPr>
            <w:r>
              <w:t>undefined</w:t>
            </w:r>
          </w:p>
        </w:tc>
        <w:tc>
          <w:tcPr>
            <w:tcW w:w="600" w:type="dxa"/>
          </w:tcPr>
          <w:p w14:paraId="7A0BEBB0" w14:textId="77777777" w:rsidR="006C348D" w:rsidRDefault="006C348D" w:rsidP="0087024B">
            <w:pPr>
              <w:pStyle w:val="OtherTableBody"/>
            </w:pPr>
          </w:p>
        </w:tc>
        <w:tc>
          <w:tcPr>
            <w:tcW w:w="2600" w:type="dxa"/>
          </w:tcPr>
          <w:p w14:paraId="365DB4F3" w14:textId="77777777" w:rsidR="006C348D" w:rsidRDefault="006C348D" w:rsidP="0087024B">
            <w:pPr>
              <w:pStyle w:val="OtherTableBody"/>
            </w:pPr>
            <w:r>
              <w:t>Give Rate Units (RXG-16)</w:t>
            </w:r>
          </w:p>
        </w:tc>
        <w:tc>
          <w:tcPr>
            <w:tcW w:w="1400" w:type="dxa"/>
          </w:tcPr>
          <w:p w14:paraId="43F3AB6A" w14:textId="77777777" w:rsidR="006C348D" w:rsidRDefault="006C348D" w:rsidP="0087024B">
            <w:pPr>
              <w:pStyle w:val="OtherTableBody"/>
            </w:pPr>
          </w:p>
        </w:tc>
        <w:tc>
          <w:tcPr>
            <w:tcW w:w="4200" w:type="dxa"/>
          </w:tcPr>
          <w:p w14:paraId="7603D2E1" w14:textId="77777777" w:rsidR="006C348D" w:rsidRDefault="006C348D" w:rsidP="0087024B">
            <w:pPr>
              <w:pStyle w:val="OtherTableBody"/>
            </w:pPr>
          </w:p>
        </w:tc>
      </w:tr>
      <w:tr w:rsidR="006C348D" w14:paraId="4CF2510B" w14:textId="77777777" w:rsidTr="0087024B">
        <w:trPr>
          <w:tblHeader/>
        </w:trPr>
        <w:tc>
          <w:tcPr>
            <w:tcW w:w="600" w:type="dxa"/>
          </w:tcPr>
          <w:p w14:paraId="0F1EBD30" w14:textId="77777777" w:rsidR="006C348D" w:rsidRDefault="006C348D" w:rsidP="0087024B">
            <w:pPr>
              <w:pStyle w:val="OtherTableBody"/>
            </w:pPr>
          </w:p>
        </w:tc>
        <w:tc>
          <w:tcPr>
            <w:tcW w:w="600" w:type="dxa"/>
          </w:tcPr>
          <w:p w14:paraId="294C854C" w14:textId="77777777" w:rsidR="006C348D" w:rsidRDefault="006C348D" w:rsidP="0087024B">
            <w:pPr>
              <w:pStyle w:val="OtherTableBody"/>
            </w:pPr>
            <w:r>
              <w:t>0740</w:t>
            </w:r>
          </w:p>
        </w:tc>
        <w:tc>
          <w:tcPr>
            <w:tcW w:w="2600" w:type="dxa"/>
          </w:tcPr>
          <w:p w14:paraId="77A28A8D" w14:textId="77777777" w:rsidR="006C348D" w:rsidRDefault="006C348D" w:rsidP="0087024B">
            <w:pPr>
              <w:pStyle w:val="OtherTableBody"/>
            </w:pPr>
          </w:p>
        </w:tc>
        <w:tc>
          <w:tcPr>
            <w:tcW w:w="1400" w:type="dxa"/>
          </w:tcPr>
          <w:p w14:paraId="31AA2A2D" w14:textId="77777777" w:rsidR="006C348D" w:rsidRDefault="006C348D" w:rsidP="0087024B">
            <w:pPr>
              <w:pStyle w:val="OtherTableBody"/>
            </w:pPr>
          </w:p>
        </w:tc>
        <w:tc>
          <w:tcPr>
            <w:tcW w:w="4200" w:type="dxa"/>
          </w:tcPr>
          <w:p w14:paraId="6820CA00" w14:textId="77777777" w:rsidR="006C348D" w:rsidRDefault="006C348D" w:rsidP="0087024B">
            <w:pPr>
              <w:pStyle w:val="OtherTableBody"/>
            </w:pPr>
          </w:p>
        </w:tc>
      </w:tr>
      <w:tr w:rsidR="006C348D" w14:paraId="7ABCFBF3" w14:textId="77777777" w:rsidTr="0087024B">
        <w:trPr>
          <w:tblHeader/>
        </w:trPr>
        <w:tc>
          <w:tcPr>
            <w:tcW w:w="600" w:type="dxa"/>
          </w:tcPr>
          <w:p w14:paraId="071BF42F" w14:textId="77777777" w:rsidR="006C348D" w:rsidRDefault="006C348D" w:rsidP="0087024B">
            <w:pPr>
              <w:pStyle w:val="OtherTableBody"/>
            </w:pPr>
            <w:r>
              <w:t>undefined</w:t>
            </w:r>
          </w:p>
        </w:tc>
        <w:tc>
          <w:tcPr>
            <w:tcW w:w="600" w:type="dxa"/>
          </w:tcPr>
          <w:p w14:paraId="567352BD" w14:textId="77777777" w:rsidR="006C348D" w:rsidRDefault="006C348D" w:rsidP="0087024B">
            <w:pPr>
              <w:pStyle w:val="OtherTableBody"/>
            </w:pPr>
          </w:p>
        </w:tc>
        <w:tc>
          <w:tcPr>
            <w:tcW w:w="2600" w:type="dxa"/>
          </w:tcPr>
          <w:p w14:paraId="213A082F" w14:textId="77777777" w:rsidR="006C348D" w:rsidRDefault="006C348D" w:rsidP="0087024B">
            <w:pPr>
              <w:pStyle w:val="OtherTableBody"/>
            </w:pPr>
            <w:r>
              <w:t>Give Strength Units (RXG-18)</w:t>
            </w:r>
          </w:p>
        </w:tc>
        <w:tc>
          <w:tcPr>
            <w:tcW w:w="1400" w:type="dxa"/>
          </w:tcPr>
          <w:p w14:paraId="4A58BFA7" w14:textId="77777777" w:rsidR="006C348D" w:rsidRDefault="006C348D" w:rsidP="0087024B">
            <w:pPr>
              <w:pStyle w:val="OtherTableBody"/>
            </w:pPr>
          </w:p>
        </w:tc>
        <w:tc>
          <w:tcPr>
            <w:tcW w:w="4200" w:type="dxa"/>
          </w:tcPr>
          <w:p w14:paraId="49BD3592" w14:textId="77777777" w:rsidR="006C348D" w:rsidRDefault="006C348D" w:rsidP="0087024B">
            <w:pPr>
              <w:pStyle w:val="OtherTableBody"/>
            </w:pPr>
          </w:p>
        </w:tc>
      </w:tr>
      <w:tr w:rsidR="006C348D" w14:paraId="3B15DC86" w14:textId="77777777" w:rsidTr="0087024B">
        <w:trPr>
          <w:tblHeader/>
        </w:trPr>
        <w:tc>
          <w:tcPr>
            <w:tcW w:w="600" w:type="dxa"/>
          </w:tcPr>
          <w:p w14:paraId="3F1A9848" w14:textId="77777777" w:rsidR="006C348D" w:rsidRDefault="006C348D" w:rsidP="0087024B">
            <w:pPr>
              <w:pStyle w:val="OtherTableBody"/>
            </w:pPr>
          </w:p>
        </w:tc>
        <w:tc>
          <w:tcPr>
            <w:tcW w:w="600" w:type="dxa"/>
          </w:tcPr>
          <w:p w14:paraId="7A50D77F" w14:textId="77777777" w:rsidR="006C348D" w:rsidRDefault="006C348D" w:rsidP="0087024B">
            <w:pPr>
              <w:pStyle w:val="OtherTableBody"/>
            </w:pPr>
            <w:r>
              <w:t>0741</w:t>
            </w:r>
          </w:p>
        </w:tc>
        <w:tc>
          <w:tcPr>
            <w:tcW w:w="2600" w:type="dxa"/>
          </w:tcPr>
          <w:p w14:paraId="0A681F12" w14:textId="77777777" w:rsidR="006C348D" w:rsidRDefault="006C348D" w:rsidP="0087024B">
            <w:pPr>
              <w:pStyle w:val="OtherTableBody"/>
            </w:pPr>
          </w:p>
        </w:tc>
        <w:tc>
          <w:tcPr>
            <w:tcW w:w="1400" w:type="dxa"/>
          </w:tcPr>
          <w:p w14:paraId="577CB9CC" w14:textId="77777777" w:rsidR="006C348D" w:rsidRDefault="006C348D" w:rsidP="0087024B">
            <w:pPr>
              <w:pStyle w:val="OtherTableBody"/>
            </w:pPr>
          </w:p>
        </w:tc>
        <w:tc>
          <w:tcPr>
            <w:tcW w:w="4200" w:type="dxa"/>
          </w:tcPr>
          <w:p w14:paraId="66F0B327" w14:textId="77777777" w:rsidR="006C348D" w:rsidRDefault="006C348D" w:rsidP="0087024B">
            <w:pPr>
              <w:pStyle w:val="OtherTableBody"/>
            </w:pPr>
          </w:p>
        </w:tc>
      </w:tr>
      <w:tr w:rsidR="006C348D" w14:paraId="31B982A8" w14:textId="77777777" w:rsidTr="0087024B">
        <w:trPr>
          <w:tblHeader/>
        </w:trPr>
        <w:tc>
          <w:tcPr>
            <w:tcW w:w="600" w:type="dxa"/>
          </w:tcPr>
          <w:p w14:paraId="50B9D619" w14:textId="77777777" w:rsidR="006C348D" w:rsidRDefault="006C348D" w:rsidP="0087024B">
            <w:pPr>
              <w:pStyle w:val="OtherTableBody"/>
            </w:pPr>
            <w:r>
              <w:t>User</w:t>
            </w:r>
          </w:p>
        </w:tc>
        <w:tc>
          <w:tcPr>
            <w:tcW w:w="600" w:type="dxa"/>
          </w:tcPr>
          <w:p w14:paraId="0457599F" w14:textId="77777777" w:rsidR="006C348D" w:rsidRDefault="006C348D" w:rsidP="0087024B">
            <w:pPr>
              <w:pStyle w:val="OtherTableBody"/>
            </w:pPr>
          </w:p>
        </w:tc>
        <w:tc>
          <w:tcPr>
            <w:tcW w:w="2600" w:type="dxa"/>
          </w:tcPr>
          <w:p w14:paraId="2615E8C1" w14:textId="77777777" w:rsidR="006C348D" w:rsidRDefault="006C348D" w:rsidP="0087024B">
            <w:pPr>
              <w:pStyle w:val="OtherTableBody"/>
            </w:pPr>
            <w:r>
              <w:t>DRG Status Financial Calculation</w:t>
            </w:r>
          </w:p>
        </w:tc>
        <w:tc>
          <w:tcPr>
            <w:tcW w:w="1400" w:type="dxa"/>
          </w:tcPr>
          <w:p w14:paraId="318EEC3C" w14:textId="77777777" w:rsidR="006C348D" w:rsidRDefault="006C348D" w:rsidP="0087024B">
            <w:pPr>
              <w:pStyle w:val="OtherTableBody"/>
            </w:pPr>
          </w:p>
        </w:tc>
        <w:tc>
          <w:tcPr>
            <w:tcW w:w="4200" w:type="dxa"/>
          </w:tcPr>
          <w:p w14:paraId="53099582" w14:textId="77777777" w:rsidR="006C348D" w:rsidRDefault="006C348D" w:rsidP="0087024B">
            <w:pPr>
              <w:pStyle w:val="OtherTableBody"/>
            </w:pPr>
          </w:p>
        </w:tc>
      </w:tr>
      <w:tr w:rsidR="006C348D" w14:paraId="5F5359B9" w14:textId="77777777" w:rsidTr="0087024B">
        <w:trPr>
          <w:tblHeader/>
        </w:trPr>
        <w:tc>
          <w:tcPr>
            <w:tcW w:w="600" w:type="dxa"/>
          </w:tcPr>
          <w:p w14:paraId="34D6261F" w14:textId="77777777" w:rsidR="006C348D" w:rsidRDefault="006C348D" w:rsidP="0087024B">
            <w:pPr>
              <w:pStyle w:val="OtherTableBody"/>
            </w:pPr>
          </w:p>
        </w:tc>
        <w:tc>
          <w:tcPr>
            <w:tcW w:w="600" w:type="dxa"/>
          </w:tcPr>
          <w:p w14:paraId="16814ADB" w14:textId="77777777" w:rsidR="006C348D" w:rsidRDefault="006C348D" w:rsidP="0087024B">
            <w:pPr>
              <w:pStyle w:val="OtherTableBody"/>
            </w:pPr>
            <w:r>
              <w:t>0742</w:t>
            </w:r>
          </w:p>
        </w:tc>
        <w:tc>
          <w:tcPr>
            <w:tcW w:w="2600" w:type="dxa"/>
          </w:tcPr>
          <w:p w14:paraId="792173FE" w14:textId="77777777" w:rsidR="006C348D" w:rsidRDefault="006C348D" w:rsidP="0087024B">
            <w:pPr>
              <w:pStyle w:val="OtherTableBody"/>
            </w:pPr>
          </w:p>
        </w:tc>
        <w:tc>
          <w:tcPr>
            <w:tcW w:w="1400" w:type="dxa"/>
          </w:tcPr>
          <w:p w14:paraId="136BDF92" w14:textId="77777777" w:rsidR="006C348D" w:rsidRDefault="006C348D" w:rsidP="0087024B">
            <w:pPr>
              <w:pStyle w:val="OtherTableBody"/>
            </w:pPr>
            <w:r>
              <w:t>00</w:t>
            </w:r>
          </w:p>
        </w:tc>
        <w:tc>
          <w:tcPr>
            <w:tcW w:w="4200" w:type="dxa"/>
          </w:tcPr>
          <w:p w14:paraId="2C6CA71A" w14:textId="77777777" w:rsidR="006C348D" w:rsidRDefault="006C348D" w:rsidP="0087024B">
            <w:pPr>
              <w:pStyle w:val="OtherTableBody"/>
            </w:pPr>
            <w:r>
              <w:t>Effective weight calculated</w:t>
            </w:r>
          </w:p>
        </w:tc>
      </w:tr>
      <w:tr w:rsidR="006C348D" w14:paraId="6456D73D" w14:textId="77777777" w:rsidTr="0087024B">
        <w:trPr>
          <w:tblHeader/>
        </w:trPr>
        <w:tc>
          <w:tcPr>
            <w:tcW w:w="600" w:type="dxa"/>
          </w:tcPr>
          <w:p w14:paraId="1BA600C6" w14:textId="77777777" w:rsidR="006C348D" w:rsidRDefault="006C348D" w:rsidP="0087024B">
            <w:pPr>
              <w:pStyle w:val="OtherTableBody"/>
            </w:pPr>
          </w:p>
        </w:tc>
        <w:tc>
          <w:tcPr>
            <w:tcW w:w="600" w:type="dxa"/>
          </w:tcPr>
          <w:p w14:paraId="4A787B5A" w14:textId="77777777" w:rsidR="006C348D" w:rsidRDefault="006C348D" w:rsidP="0087024B">
            <w:pPr>
              <w:pStyle w:val="OtherTableBody"/>
            </w:pPr>
            <w:r>
              <w:t>0742</w:t>
            </w:r>
          </w:p>
        </w:tc>
        <w:tc>
          <w:tcPr>
            <w:tcW w:w="2600" w:type="dxa"/>
          </w:tcPr>
          <w:p w14:paraId="0B211A38" w14:textId="77777777" w:rsidR="006C348D" w:rsidRDefault="006C348D" w:rsidP="0087024B">
            <w:pPr>
              <w:pStyle w:val="OtherTableBody"/>
            </w:pPr>
          </w:p>
        </w:tc>
        <w:tc>
          <w:tcPr>
            <w:tcW w:w="1400" w:type="dxa"/>
          </w:tcPr>
          <w:p w14:paraId="0FF786C0" w14:textId="77777777" w:rsidR="006C348D" w:rsidRDefault="006C348D" w:rsidP="0087024B">
            <w:pPr>
              <w:pStyle w:val="OtherTableBody"/>
            </w:pPr>
            <w:r>
              <w:t>01</w:t>
            </w:r>
          </w:p>
        </w:tc>
        <w:tc>
          <w:tcPr>
            <w:tcW w:w="4200" w:type="dxa"/>
          </w:tcPr>
          <w:p w14:paraId="25F93444" w14:textId="77777777" w:rsidR="006C348D" w:rsidRDefault="006C348D" w:rsidP="0087024B">
            <w:pPr>
              <w:pStyle w:val="OtherTableBody"/>
            </w:pPr>
            <w:r>
              <w:t>Hospital specific contract</w:t>
            </w:r>
          </w:p>
        </w:tc>
      </w:tr>
      <w:tr w:rsidR="006C348D" w14:paraId="4CBB7430" w14:textId="77777777" w:rsidTr="0087024B">
        <w:trPr>
          <w:tblHeader/>
        </w:trPr>
        <w:tc>
          <w:tcPr>
            <w:tcW w:w="600" w:type="dxa"/>
          </w:tcPr>
          <w:p w14:paraId="728C2463" w14:textId="77777777" w:rsidR="006C348D" w:rsidRDefault="006C348D" w:rsidP="0087024B">
            <w:pPr>
              <w:pStyle w:val="OtherTableBody"/>
            </w:pPr>
          </w:p>
        </w:tc>
        <w:tc>
          <w:tcPr>
            <w:tcW w:w="600" w:type="dxa"/>
          </w:tcPr>
          <w:p w14:paraId="055CD305" w14:textId="77777777" w:rsidR="006C348D" w:rsidRDefault="006C348D" w:rsidP="0087024B">
            <w:pPr>
              <w:pStyle w:val="OtherTableBody"/>
            </w:pPr>
            <w:r>
              <w:t>0742</w:t>
            </w:r>
          </w:p>
        </w:tc>
        <w:tc>
          <w:tcPr>
            <w:tcW w:w="2600" w:type="dxa"/>
          </w:tcPr>
          <w:p w14:paraId="55180D67" w14:textId="77777777" w:rsidR="006C348D" w:rsidRDefault="006C348D" w:rsidP="0087024B">
            <w:pPr>
              <w:pStyle w:val="OtherTableBody"/>
            </w:pPr>
          </w:p>
        </w:tc>
        <w:tc>
          <w:tcPr>
            <w:tcW w:w="1400" w:type="dxa"/>
          </w:tcPr>
          <w:p w14:paraId="16C7172A" w14:textId="77777777" w:rsidR="006C348D" w:rsidRDefault="006C348D" w:rsidP="0087024B">
            <w:pPr>
              <w:pStyle w:val="OtherTableBody"/>
            </w:pPr>
            <w:r>
              <w:t>03</w:t>
            </w:r>
          </w:p>
        </w:tc>
        <w:tc>
          <w:tcPr>
            <w:tcW w:w="4200" w:type="dxa"/>
          </w:tcPr>
          <w:p w14:paraId="6ED06B90" w14:textId="77777777" w:rsidR="006C348D" w:rsidRDefault="006C348D" w:rsidP="0087024B">
            <w:pPr>
              <w:pStyle w:val="OtherTableBody"/>
            </w:pPr>
            <w:r>
              <w:t>Eeffective weight for transfer/referral calculated</w:t>
            </w:r>
          </w:p>
        </w:tc>
      </w:tr>
      <w:tr w:rsidR="006C348D" w14:paraId="7F4B5199" w14:textId="77777777" w:rsidTr="0087024B">
        <w:trPr>
          <w:tblHeader/>
        </w:trPr>
        <w:tc>
          <w:tcPr>
            <w:tcW w:w="600" w:type="dxa"/>
          </w:tcPr>
          <w:p w14:paraId="4E653F76" w14:textId="77777777" w:rsidR="006C348D" w:rsidRDefault="006C348D" w:rsidP="0087024B">
            <w:pPr>
              <w:pStyle w:val="OtherTableBody"/>
            </w:pPr>
          </w:p>
        </w:tc>
        <w:tc>
          <w:tcPr>
            <w:tcW w:w="600" w:type="dxa"/>
          </w:tcPr>
          <w:p w14:paraId="1D406C88" w14:textId="77777777" w:rsidR="006C348D" w:rsidRDefault="006C348D" w:rsidP="0087024B">
            <w:pPr>
              <w:pStyle w:val="OtherTableBody"/>
            </w:pPr>
            <w:r>
              <w:t>0742</w:t>
            </w:r>
          </w:p>
        </w:tc>
        <w:tc>
          <w:tcPr>
            <w:tcW w:w="2600" w:type="dxa"/>
          </w:tcPr>
          <w:p w14:paraId="4B906F01" w14:textId="77777777" w:rsidR="006C348D" w:rsidRDefault="006C348D" w:rsidP="0087024B">
            <w:pPr>
              <w:pStyle w:val="OtherTableBody"/>
            </w:pPr>
          </w:p>
        </w:tc>
        <w:tc>
          <w:tcPr>
            <w:tcW w:w="1400" w:type="dxa"/>
          </w:tcPr>
          <w:p w14:paraId="7EFF4BC8" w14:textId="77777777" w:rsidR="006C348D" w:rsidRDefault="006C348D" w:rsidP="0087024B">
            <w:pPr>
              <w:pStyle w:val="OtherTableBody"/>
            </w:pPr>
            <w:r>
              <w:t>04</w:t>
            </w:r>
          </w:p>
        </w:tc>
        <w:tc>
          <w:tcPr>
            <w:tcW w:w="4200" w:type="dxa"/>
          </w:tcPr>
          <w:p w14:paraId="230B305E" w14:textId="77777777" w:rsidR="006C348D" w:rsidRDefault="006C348D" w:rsidP="0087024B">
            <w:pPr>
              <w:pStyle w:val="OtherTableBody"/>
            </w:pPr>
            <w:r>
              <w:t>Referral from other hospital based on a cooperation (no DRG reimbursement)</w:t>
            </w:r>
          </w:p>
        </w:tc>
      </w:tr>
      <w:tr w:rsidR="006C348D" w14:paraId="104F890A" w14:textId="77777777" w:rsidTr="0087024B">
        <w:trPr>
          <w:tblHeader/>
        </w:trPr>
        <w:tc>
          <w:tcPr>
            <w:tcW w:w="600" w:type="dxa"/>
          </w:tcPr>
          <w:p w14:paraId="0786576B" w14:textId="77777777" w:rsidR="006C348D" w:rsidRDefault="006C348D" w:rsidP="0087024B">
            <w:pPr>
              <w:pStyle w:val="OtherTableBody"/>
            </w:pPr>
          </w:p>
        </w:tc>
        <w:tc>
          <w:tcPr>
            <w:tcW w:w="600" w:type="dxa"/>
          </w:tcPr>
          <w:p w14:paraId="47D448A9" w14:textId="77777777" w:rsidR="006C348D" w:rsidRDefault="006C348D" w:rsidP="0087024B">
            <w:pPr>
              <w:pStyle w:val="OtherTableBody"/>
            </w:pPr>
            <w:r>
              <w:t>0742</w:t>
            </w:r>
          </w:p>
        </w:tc>
        <w:tc>
          <w:tcPr>
            <w:tcW w:w="2600" w:type="dxa"/>
          </w:tcPr>
          <w:p w14:paraId="35F45C5A" w14:textId="77777777" w:rsidR="006C348D" w:rsidRDefault="006C348D" w:rsidP="0087024B">
            <w:pPr>
              <w:pStyle w:val="OtherTableBody"/>
            </w:pPr>
          </w:p>
        </w:tc>
        <w:tc>
          <w:tcPr>
            <w:tcW w:w="1400" w:type="dxa"/>
          </w:tcPr>
          <w:p w14:paraId="7A87C42E" w14:textId="77777777" w:rsidR="006C348D" w:rsidRDefault="006C348D" w:rsidP="0087024B">
            <w:pPr>
              <w:pStyle w:val="OtherTableBody"/>
            </w:pPr>
            <w:r>
              <w:t>05</w:t>
            </w:r>
          </w:p>
        </w:tc>
        <w:tc>
          <w:tcPr>
            <w:tcW w:w="4200" w:type="dxa"/>
          </w:tcPr>
          <w:p w14:paraId="457E1099" w14:textId="77777777" w:rsidR="006C348D" w:rsidRDefault="006C348D" w:rsidP="0087024B">
            <w:pPr>
              <w:pStyle w:val="OtherTableBody"/>
            </w:pPr>
            <w:r>
              <w:t>Invalid length of stay</w:t>
            </w:r>
          </w:p>
        </w:tc>
      </w:tr>
      <w:tr w:rsidR="006C348D" w14:paraId="5A2C7423" w14:textId="77777777" w:rsidTr="0087024B">
        <w:trPr>
          <w:tblHeader/>
        </w:trPr>
        <w:tc>
          <w:tcPr>
            <w:tcW w:w="600" w:type="dxa"/>
          </w:tcPr>
          <w:p w14:paraId="5648F4BC" w14:textId="77777777" w:rsidR="006C348D" w:rsidRDefault="006C348D" w:rsidP="0087024B">
            <w:pPr>
              <w:pStyle w:val="OtherTableBody"/>
            </w:pPr>
          </w:p>
        </w:tc>
        <w:tc>
          <w:tcPr>
            <w:tcW w:w="600" w:type="dxa"/>
          </w:tcPr>
          <w:p w14:paraId="47E1C1AA" w14:textId="77777777" w:rsidR="006C348D" w:rsidRDefault="006C348D" w:rsidP="0087024B">
            <w:pPr>
              <w:pStyle w:val="OtherTableBody"/>
            </w:pPr>
            <w:r>
              <w:t>0742</w:t>
            </w:r>
          </w:p>
        </w:tc>
        <w:tc>
          <w:tcPr>
            <w:tcW w:w="2600" w:type="dxa"/>
          </w:tcPr>
          <w:p w14:paraId="3ACF69C7" w14:textId="77777777" w:rsidR="006C348D" w:rsidRDefault="006C348D" w:rsidP="0087024B">
            <w:pPr>
              <w:pStyle w:val="OtherTableBody"/>
            </w:pPr>
          </w:p>
        </w:tc>
        <w:tc>
          <w:tcPr>
            <w:tcW w:w="1400" w:type="dxa"/>
          </w:tcPr>
          <w:p w14:paraId="4219DB06" w14:textId="77777777" w:rsidR="006C348D" w:rsidRDefault="006C348D" w:rsidP="0087024B">
            <w:pPr>
              <w:pStyle w:val="OtherTableBody"/>
            </w:pPr>
            <w:r>
              <w:t>10</w:t>
            </w:r>
          </w:p>
        </w:tc>
        <w:tc>
          <w:tcPr>
            <w:tcW w:w="4200" w:type="dxa"/>
          </w:tcPr>
          <w:p w14:paraId="74F445F3" w14:textId="77777777" w:rsidR="006C348D" w:rsidRDefault="006C348D" w:rsidP="0087024B">
            <w:pPr>
              <w:pStyle w:val="OtherTableBody"/>
            </w:pPr>
            <w:r>
              <w:t>No information/entry in cost data for this DRG</w:t>
            </w:r>
          </w:p>
        </w:tc>
      </w:tr>
      <w:tr w:rsidR="006C348D" w14:paraId="73DABB06" w14:textId="77777777" w:rsidTr="0087024B">
        <w:trPr>
          <w:tblHeader/>
        </w:trPr>
        <w:tc>
          <w:tcPr>
            <w:tcW w:w="600" w:type="dxa"/>
          </w:tcPr>
          <w:p w14:paraId="76703C1A" w14:textId="77777777" w:rsidR="006C348D" w:rsidRDefault="006C348D" w:rsidP="0087024B">
            <w:pPr>
              <w:pStyle w:val="OtherTableBody"/>
            </w:pPr>
          </w:p>
        </w:tc>
        <w:tc>
          <w:tcPr>
            <w:tcW w:w="600" w:type="dxa"/>
          </w:tcPr>
          <w:p w14:paraId="4ABEA609" w14:textId="77777777" w:rsidR="006C348D" w:rsidRDefault="006C348D" w:rsidP="0087024B">
            <w:pPr>
              <w:pStyle w:val="OtherTableBody"/>
            </w:pPr>
            <w:r>
              <w:t>0742</w:t>
            </w:r>
          </w:p>
        </w:tc>
        <w:tc>
          <w:tcPr>
            <w:tcW w:w="2600" w:type="dxa"/>
          </w:tcPr>
          <w:p w14:paraId="0EF47306" w14:textId="77777777" w:rsidR="006C348D" w:rsidRDefault="006C348D" w:rsidP="0087024B">
            <w:pPr>
              <w:pStyle w:val="OtherTableBody"/>
            </w:pPr>
          </w:p>
        </w:tc>
        <w:tc>
          <w:tcPr>
            <w:tcW w:w="1400" w:type="dxa"/>
          </w:tcPr>
          <w:p w14:paraId="52ED7928" w14:textId="77777777" w:rsidR="006C348D" w:rsidRDefault="006C348D" w:rsidP="0087024B">
            <w:pPr>
              <w:pStyle w:val="OtherTableBody"/>
            </w:pPr>
            <w:r>
              <w:t>11</w:t>
            </w:r>
          </w:p>
        </w:tc>
        <w:tc>
          <w:tcPr>
            <w:tcW w:w="4200" w:type="dxa"/>
          </w:tcPr>
          <w:p w14:paraId="7B4DD469" w14:textId="77777777" w:rsidR="006C348D" w:rsidRDefault="006C348D" w:rsidP="0087024B">
            <w:pPr>
              <w:pStyle w:val="OtherTableBody"/>
            </w:pPr>
            <w:r>
              <w:t>No relative weight found for department (type)</w:t>
            </w:r>
          </w:p>
        </w:tc>
      </w:tr>
      <w:tr w:rsidR="006C348D" w14:paraId="5321811F" w14:textId="77777777" w:rsidTr="0087024B">
        <w:trPr>
          <w:tblHeader/>
        </w:trPr>
        <w:tc>
          <w:tcPr>
            <w:tcW w:w="600" w:type="dxa"/>
          </w:tcPr>
          <w:p w14:paraId="2945D130" w14:textId="77777777" w:rsidR="006C348D" w:rsidRDefault="006C348D" w:rsidP="0087024B">
            <w:pPr>
              <w:pStyle w:val="OtherTableBody"/>
            </w:pPr>
            <w:r>
              <w:t>undefined</w:t>
            </w:r>
          </w:p>
        </w:tc>
        <w:tc>
          <w:tcPr>
            <w:tcW w:w="600" w:type="dxa"/>
          </w:tcPr>
          <w:p w14:paraId="7676E996" w14:textId="77777777" w:rsidR="006C348D" w:rsidRDefault="006C348D" w:rsidP="0087024B">
            <w:pPr>
              <w:pStyle w:val="OtherTableBody"/>
            </w:pPr>
          </w:p>
        </w:tc>
        <w:tc>
          <w:tcPr>
            <w:tcW w:w="2600" w:type="dxa"/>
          </w:tcPr>
          <w:p w14:paraId="4AEC26D0" w14:textId="77777777" w:rsidR="006C348D" w:rsidRDefault="006C348D" w:rsidP="0087024B">
            <w:pPr>
              <w:pStyle w:val="OtherTableBody"/>
            </w:pPr>
            <w:r>
              <w:t>Indication (RXG-22)</w:t>
            </w:r>
          </w:p>
        </w:tc>
        <w:tc>
          <w:tcPr>
            <w:tcW w:w="1400" w:type="dxa"/>
          </w:tcPr>
          <w:p w14:paraId="6099D533" w14:textId="77777777" w:rsidR="006C348D" w:rsidRDefault="006C348D" w:rsidP="0087024B">
            <w:pPr>
              <w:pStyle w:val="OtherTableBody"/>
            </w:pPr>
          </w:p>
        </w:tc>
        <w:tc>
          <w:tcPr>
            <w:tcW w:w="4200" w:type="dxa"/>
          </w:tcPr>
          <w:p w14:paraId="0894E4FD" w14:textId="77777777" w:rsidR="006C348D" w:rsidRDefault="006C348D" w:rsidP="0087024B">
            <w:pPr>
              <w:pStyle w:val="OtherTableBody"/>
            </w:pPr>
          </w:p>
        </w:tc>
      </w:tr>
      <w:tr w:rsidR="006C348D" w14:paraId="39AC2B5A" w14:textId="77777777" w:rsidTr="0087024B">
        <w:trPr>
          <w:tblHeader/>
        </w:trPr>
        <w:tc>
          <w:tcPr>
            <w:tcW w:w="600" w:type="dxa"/>
          </w:tcPr>
          <w:p w14:paraId="4763597A" w14:textId="77777777" w:rsidR="006C348D" w:rsidRDefault="006C348D" w:rsidP="0087024B">
            <w:pPr>
              <w:pStyle w:val="OtherTableBody"/>
            </w:pPr>
          </w:p>
        </w:tc>
        <w:tc>
          <w:tcPr>
            <w:tcW w:w="600" w:type="dxa"/>
          </w:tcPr>
          <w:p w14:paraId="496C87A5" w14:textId="77777777" w:rsidR="006C348D" w:rsidRDefault="006C348D" w:rsidP="0087024B">
            <w:pPr>
              <w:pStyle w:val="OtherTableBody"/>
            </w:pPr>
            <w:r>
              <w:t>0743</w:t>
            </w:r>
          </w:p>
        </w:tc>
        <w:tc>
          <w:tcPr>
            <w:tcW w:w="2600" w:type="dxa"/>
          </w:tcPr>
          <w:p w14:paraId="639C951D" w14:textId="77777777" w:rsidR="006C348D" w:rsidRDefault="006C348D" w:rsidP="0087024B">
            <w:pPr>
              <w:pStyle w:val="OtherTableBody"/>
            </w:pPr>
          </w:p>
        </w:tc>
        <w:tc>
          <w:tcPr>
            <w:tcW w:w="1400" w:type="dxa"/>
          </w:tcPr>
          <w:p w14:paraId="09116104" w14:textId="77777777" w:rsidR="006C348D" w:rsidRDefault="006C348D" w:rsidP="0087024B">
            <w:pPr>
              <w:pStyle w:val="OtherTableBody"/>
            </w:pPr>
          </w:p>
        </w:tc>
        <w:tc>
          <w:tcPr>
            <w:tcW w:w="4200" w:type="dxa"/>
          </w:tcPr>
          <w:p w14:paraId="7AC38402" w14:textId="77777777" w:rsidR="006C348D" w:rsidRDefault="006C348D" w:rsidP="0087024B">
            <w:pPr>
              <w:pStyle w:val="OtherTableBody"/>
            </w:pPr>
          </w:p>
        </w:tc>
      </w:tr>
      <w:tr w:rsidR="006C348D" w14:paraId="771AD5FC" w14:textId="77777777" w:rsidTr="0087024B">
        <w:trPr>
          <w:tblHeader/>
        </w:trPr>
        <w:tc>
          <w:tcPr>
            <w:tcW w:w="600" w:type="dxa"/>
          </w:tcPr>
          <w:p w14:paraId="1D07E175" w14:textId="77777777" w:rsidR="006C348D" w:rsidRDefault="006C348D" w:rsidP="0087024B">
            <w:pPr>
              <w:pStyle w:val="OtherTableBody"/>
            </w:pPr>
            <w:r>
              <w:t>undefined</w:t>
            </w:r>
          </w:p>
        </w:tc>
        <w:tc>
          <w:tcPr>
            <w:tcW w:w="600" w:type="dxa"/>
          </w:tcPr>
          <w:p w14:paraId="5260FD1A" w14:textId="77777777" w:rsidR="006C348D" w:rsidRDefault="006C348D" w:rsidP="0087024B">
            <w:pPr>
              <w:pStyle w:val="OtherTableBody"/>
            </w:pPr>
          </w:p>
        </w:tc>
        <w:tc>
          <w:tcPr>
            <w:tcW w:w="2600" w:type="dxa"/>
          </w:tcPr>
          <w:p w14:paraId="6DDA9FBD" w14:textId="77777777" w:rsidR="006C348D" w:rsidRDefault="006C348D" w:rsidP="0087024B">
            <w:pPr>
              <w:pStyle w:val="OtherTableBody"/>
            </w:pPr>
            <w:r>
              <w:t>Give Drug Strength Volume Units (RXG-24)</w:t>
            </w:r>
          </w:p>
        </w:tc>
        <w:tc>
          <w:tcPr>
            <w:tcW w:w="1400" w:type="dxa"/>
          </w:tcPr>
          <w:p w14:paraId="772F18EE" w14:textId="77777777" w:rsidR="006C348D" w:rsidRDefault="006C348D" w:rsidP="0087024B">
            <w:pPr>
              <w:pStyle w:val="OtherTableBody"/>
            </w:pPr>
          </w:p>
        </w:tc>
        <w:tc>
          <w:tcPr>
            <w:tcW w:w="4200" w:type="dxa"/>
          </w:tcPr>
          <w:p w14:paraId="64DC6BA7" w14:textId="77777777" w:rsidR="006C348D" w:rsidRDefault="006C348D" w:rsidP="0087024B">
            <w:pPr>
              <w:pStyle w:val="OtherTableBody"/>
            </w:pPr>
          </w:p>
        </w:tc>
      </w:tr>
      <w:tr w:rsidR="006C348D" w14:paraId="69263904" w14:textId="77777777" w:rsidTr="0087024B">
        <w:trPr>
          <w:tblHeader/>
        </w:trPr>
        <w:tc>
          <w:tcPr>
            <w:tcW w:w="600" w:type="dxa"/>
          </w:tcPr>
          <w:p w14:paraId="5B900919" w14:textId="77777777" w:rsidR="006C348D" w:rsidRDefault="006C348D" w:rsidP="0087024B">
            <w:pPr>
              <w:pStyle w:val="OtherTableBody"/>
            </w:pPr>
          </w:p>
        </w:tc>
        <w:tc>
          <w:tcPr>
            <w:tcW w:w="600" w:type="dxa"/>
          </w:tcPr>
          <w:p w14:paraId="3FB9FB4B" w14:textId="77777777" w:rsidR="006C348D" w:rsidRDefault="006C348D" w:rsidP="0087024B">
            <w:pPr>
              <w:pStyle w:val="OtherTableBody"/>
            </w:pPr>
            <w:r>
              <w:t>0744</w:t>
            </w:r>
          </w:p>
        </w:tc>
        <w:tc>
          <w:tcPr>
            <w:tcW w:w="2600" w:type="dxa"/>
          </w:tcPr>
          <w:p w14:paraId="5CEA45B6" w14:textId="77777777" w:rsidR="006C348D" w:rsidRDefault="006C348D" w:rsidP="0087024B">
            <w:pPr>
              <w:pStyle w:val="OtherTableBody"/>
            </w:pPr>
          </w:p>
        </w:tc>
        <w:tc>
          <w:tcPr>
            <w:tcW w:w="1400" w:type="dxa"/>
          </w:tcPr>
          <w:p w14:paraId="22812C50" w14:textId="77777777" w:rsidR="006C348D" w:rsidRDefault="006C348D" w:rsidP="0087024B">
            <w:pPr>
              <w:pStyle w:val="OtherTableBody"/>
            </w:pPr>
          </w:p>
        </w:tc>
        <w:tc>
          <w:tcPr>
            <w:tcW w:w="4200" w:type="dxa"/>
          </w:tcPr>
          <w:p w14:paraId="508DC0B1" w14:textId="77777777" w:rsidR="006C348D" w:rsidRDefault="006C348D" w:rsidP="0087024B">
            <w:pPr>
              <w:pStyle w:val="OtherTableBody"/>
            </w:pPr>
          </w:p>
        </w:tc>
      </w:tr>
      <w:tr w:rsidR="006C348D" w14:paraId="6F92EF3E" w14:textId="77777777" w:rsidTr="0087024B">
        <w:trPr>
          <w:tblHeader/>
        </w:trPr>
        <w:tc>
          <w:tcPr>
            <w:tcW w:w="600" w:type="dxa"/>
          </w:tcPr>
          <w:p w14:paraId="7A662BCF" w14:textId="77777777" w:rsidR="006C348D" w:rsidRDefault="006C348D" w:rsidP="0087024B">
            <w:pPr>
              <w:pStyle w:val="OtherTableBody"/>
            </w:pPr>
            <w:r>
              <w:t>undefined</w:t>
            </w:r>
          </w:p>
        </w:tc>
        <w:tc>
          <w:tcPr>
            <w:tcW w:w="600" w:type="dxa"/>
          </w:tcPr>
          <w:p w14:paraId="3CABB0D7" w14:textId="77777777" w:rsidR="006C348D" w:rsidRDefault="006C348D" w:rsidP="0087024B">
            <w:pPr>
              <w:pStyle w:val="OtherTableBody"/>
            </w:pPr>
          </w:p>
        </w:tc>
        <w:tc>
          <w:tcPr>
            <w:tcW w:w="2600" w:type="dxa"/>
          </w:tcPr>
          <w:p w14:paraId="21ABFFB3" w14:textId="77777777" w:rsidR="006C348D" w:rsidRDefault="006C348D" w:rsidP="0087024B">
            <w:pPr>
              <w:pStyle w:val="OtherTableBody"/>
            </w:pPr>
            <w:r>
              <w:t>Give Barcode Identifier (RXG-25)</w:t>
            </w:r>
          </w:p>
        </w:tc>
        <w:tc>
          <w:tcPr>
            <w:tcW w:w="1400" w:type="dxa"/>
          </w:tcPr>
          <w:p w14:paraId="5E7D3677" w14:textId="77777777" w:rsidR="006C348D" w:rsidRDefault="006C348D" w:rsidP="0087024B">
            <w:pPr>
              <w:pStyle w:val="OtherTableBody"/>
            </w:pPr>
          </w:p>
        </w:tc>
        <w:tc>
          <w:tcPr>
            <w:tcW w:w="4200" w:type="dxa"/>
          </w:tcPr>
          <w:p w14:paraId="049F552A" w14:textId="77777777" w:rsidR="006C348D" w:rsidRDefault="006C348D" w:rsidP="0087024B">
            <w:pPr>
              <w:pStyle w:val="OtherTableBody"/>
            </w:pPr>
          </w:p>
        </w:tc>
      </w:tr>
      <w:tr w:rsidR="006C348D" w14:paraId="03542927" w14:textId="77777777" w:rsidTr="0087024B">
        <w:trPr>
          <w:tblHeader/>
        </w:trPr>
        <w:tc>
          <w:tcPr>
            <w:tcW w:w="600" w:type="dxa"/>
          </w:tcPr>
          <w:p w14:paraId="72F10632" w14:textId="77777777" w:rsidR="006C348D" w:rsidRDefault="006C348D" w:rsidP="0087024B">
            <w:pPr>
              <w:pStyle w:val="OtherTableBody"/>
            </w:pPr>
          </w:p>
        </w:tc>
        <w:tc>
          <w:tcPr>
            <w:tcW w:w="600" w:type="dxa"/>
          </w:tcPr>
          <w:p w14:paraId="2387A2ED" w14:textId="77777777" w:rsidR="006C348D" w:rsidRDefault="006C348D" w:rsidP="0087024B">
            <w:pPr>
              <w:pStyle w:val="OtherTableBody"/>
            </w:pPr>
            <w:r>
              <w:t>0745</w:t>
            </w:r>
          </w:p>
        </w:tc>
        <w:tc>
          <w:tcPr>
            <w:tcW w:w="2600" w:type="dxa"/>
          </w:tcPr>
          <w:p w14:paraId="25823431" w14:textId="77777777" w:rsidR="006C348D" w:rsidRDefault="006C348D" w:rsidP="0087024B">
            <w:pPr>
              <w:pStyle w:val="OtherTableBody"/>
            </w:pPr>
          </w:p>
        </w:tc>
        <w:tc>
          <w:tcPr>
            <w:tcW w:w="1400" w:type="dxa"/>
          </w:tcPr>
          <w:p w14:paraId="0F190A54" w14:textId="77777777" w:rsidR="006C348D" w:rsidRDefault="006C348D" w:rsidP="0087024B">
            <w:pPr>
              <w:pStyle w:val="OtherTableBody"/>
            </w:pPr>
          </w:p>
        </w:tc>
        <w:tc>
          <w:tcPr>
            <w:tcW w:w="4200" w:type="dxa"/>
          </w:tcPr>
          <w:p w14:paraId="4EADF9C7" w14:textId="77777777" w:rsidR="006C348D" w:rsidRDefault="006C348D" w:rsidP="0087024B">
            <w:pPr>
              <w:pStyle w:val="OtherTableBody"/>
            </w:pPr>
          </w:p>
        </w:tc>
      </w:tr>
      <w:tr w:rsidR="006C348D" w14:paraId="0ED06358" w14:textId="77777777" w:rsidTr="0087024B">
        <w:trPr>
          <w:tblHeader/>
        </w:trPr>
        <w:tc>
          <w:tcPr>
            <w:tcW w:w="600" w:type="dxa"/>
          </w:tcPr>
          <w:p w14:paraId="4EBB792F" w14:textId="77777777" w:rsidR="006C348D" w:rsidRDefault="006C348D" w:rsidP="0087024B">
            <w:pPr>
              <w:pStyle w:val="OtherTableBody"/>
            </w:pPr>
            <w:r>
              <w:t>undefined</w:t>
            </w:r>
          </w:p>
        </w:tc>
        <w:tc>
          <w:tcPr>
            <w:tcW w:w="600" w:type="dxa"/>
          </w:tcPr>
          <w:p w14:paraId="0924ECE0" w14:textId="77777777" w:rsidR="006C348D" w:rsidRDefault="006C348D" w:rsidP="0087024B">
            <w:pPr>
              <w:pStyle w:val="OtherTableBody"/>
            </w:pPr>
          </w:p>
        </w:tc>
        <w:tc>
          <w:tcPr>
            <w:tcW w:w="2600" w:type="dxa"/>
          </w:tcPr>
          <w:p w14:paraId="68A00DF6" w14:textId="77777777" w:rsidR="006C348D" w:rsidRDefault="006C348D" w:rsidP="0087024B">
            <w:pPr>
              <w:pStyle w:val="OtherTableBody"/>
            </w:pPr>
            <w:r>
              <w:t>Dispense Units (RXG-33)</w:t>
            </w:r>
          </w:p>
        </w:tc>
        <w:tc>
          <w:tcPr>
            <w:tcW w:w="1400" w:type="dxa"/>
          </w:tcPr>
          <w:p w14:paraId="5F44863C" w14:textId="77777777" w:rsidR="006C348D" w:rsidRDefault="006C348D" w:rsidP="0087024B">
            <w:pPr>
              <w:pStyle w:val="OtherTableBody"/>
            </w:pPr>
          </w:p>
        </w:tc>
        <w:tc>
          <w:tcPr>
            <w:tcW w:w="4200" w:type="dxa"/>
          </w:tcPr>
          <w:p w14:paraId="62DE8CE7" w14:textId="77777777" w:rsidR="006C348D" w:rsidRDefault="006C348D" w:rsidP="0087024B">
            <w:pPr>
              <w:pStyle w:val="OtherTableBody"/>
            </w:pPr>
          </w:p>
        </w:tc>
      </w:tr>
      <w:tr w:rsidR="006C348D" w14:paraId="022B469A" w14:textId="77777777" w:rsidTr="0087024B">
        <w:trPr>
          <w:tblHeader/>
        </w:trPr>
        <w:tc>
          <w:tcPr>
            <w:tcW w:w="600" w:type="dxa"/>
          </w:tcPr>
          <w:p w14:paraId="6B7FF03F" w14:textId="77777777" w:rsidR="006C348D" w:rsidRDefault="006C348D" w:rsidP="0087024B">
            <w:pPr>
              <w:pStyle w:val="OtherTableBody"/>
            </w:pPr>
          </w:p>
        </w:tc>
        <w:tc>
          <w:tcPr>
            <w:tcW w:w="600" w:type="dxa"/>
          </w:tcPr>
          <w:p w14:paraId="26309374" w14:textId="77777777" w:rsidR="006C348D" w:rsidRDefault="006C348D" w:rsidP="0087024B">
            <w:pPr>
              <w:pStyle w:val="OtherTableBody"/>
            </w:pPr>
            <w:r>
              <w:t>0746</w:t>
            </w:r>
          </w:p>
        </w:tc>
        <w:tc>
          <w:tcPr>
            <w:tcW w:w="2600" w:type="dxa"/>
          </w:tcPr>
          <w:p w14:paraId="309598A4" w14:textId="77777777" w:rsidR="006C348D" w:rsidRDefault="006C348D" w:rsidP="0087024B">
            <w:pPr>
              <w:pStyle w:val="OtherTableBody"/>
            </w:pPr>
          </w:p>
        </w:tc>
        <w:tc>
          <w:tcPr>
            <w:tcW w:w="1400" w:type="dxa"/>
          </w:tcPr>
          <w:p w14:paraId="760D9AB3" w14:textId="77777777" w:rsidR="006C348D" w:rsidRDefault="006C348D" w:rsidP="0087024B">
            <w:pPr>
              <w:pStyle w:val="OtherTableBody"/>
            </w:pPr>
          </w:p>
        </w:tc>
        <w:tc>
          <w:tcPr>
            <w:tcW w:w="4200" w:type="dxa"/>
          </w:tcPr>
          <w:p w14:paraId="02F4BE0A" w14:textId="77777777" w:rsidR="006C348D" w:rsidRDefault="006C348D" w:rsidP="0087024B">
            <w:pPr>
              <w:pStyle w:val="OtherTableBody"/>
            </w:pPr>
          </w:p>
        </w:tc>
      </w:tr>
      <w:tr w:rsidR="006C348D" w14:paraId="106F61A5" w14:textId="77777777" w:rsidTr="0087024B">
        <w:trPr>
          <w:tblHeader/>
        </w:trPr>
        <w:tc>
          <w:tcPr>
            <w:tcW w:w="600" w:type="dxa"/>
          </w:tcPr>
          <w:p w14:paraId="51402191" w14:textId="77777777" w:rsidR="006C348D" w:rsidRDefault="006C348D" w:rsidP="0087024B">
            <w:pPr>
              <w:pStyle w:val="OtherTableBody"/>
            </w:pPr>
            <w:r>
              <w:t>undefined</w:t>
            </w:r>
          </w:p>
        </w:tc>
        <w:tc>
          <w:tcPr>
            <w:tcW w:w="600" w:type="dxa"/>
          </w:tcPr>
          <w:p w14:paraId="24549B2E" w14:textId="77777777" w:rsidR="006C348D" w:rsidRDefault="006C348D" w:rsidP="0087024B">
            <w:pPr>
              <w:pStyle w:val="OtherTableBody"/>
            </w:pPr>
          </w:p>
        </w:tc>
        <w:tc>
          <w:tcPr>
            <w:tcW w:w="2600" w:type="dxa"/>
          </w:tcPr>
          <w:p w14:paraId="5CD1E7EF" w14:textId="77777777" w:rsidR="006C348D" w:rsidRDefault="006C348D" w:rsidP="0087024B">
            <w:pPr>
              <w:pStyle w:val="OtherTableBody"/>
            </w:pPr>
            <w:r>
              <w:t>Requested Give Code (RXO-1)</w:t>
            </w:r>
          </w:p>
        </w:tc>
        <w:tc>
          <w:tcPr>
            <w:tcW w:w="1400" w:type="dxa"/>
          </w:tcPr>
          <w:p w14:paraId="7BBBACD0" w14:textId="77777777" w:rsidR="006C348D" w:rsidRDefault="006C348D" w:rsidP="0087024B">
            <w:pPr>
              <w:pStyle w:val="OtherTableBody"/>
            </w:pPr>
          </w:p>
        </w:tc>
        <w:tc>
          <w:tcPr>
            <w:tcW w:w="4200" w:type="dxa"/>
          </w:tcPr>
          <w:p w14:paraId="69E1A477" w14:textId="77777777" w:rsidR="006C348D" w:rsidRDefault="006C348D" w:rsidP="0087024B">
            <w:pPr>
              <w:pStyle w:val="OtherTableBody"/>
            </w:pPr>
          </w:p>
        </w:tc>
      </w:tr>
      <w:tr w:rsidR="006C348D" w14:paraId="069E53F9" w14:textId="77777777" w:rsidTr="0087024B">
        <w:trPr>
          <w:tblHeader/>
        </w:trPr>
        <w:tc>
          <w:tcPr>
            <w:tcW w:w="600" w:type="dxa"/>
          </w:tcPr>
          <w:p w14:paraId="1C01A673" w14:textId="77777777" w:rsidR="006C348D" w:rsidRDefault="006C348D" w:rsidP="0087024B">
            <w:pPr>
              <w:pStyle w:val="OtherTableBody"/>
            </w:pPr>
          </w:p>
        </w:tc>
        <w:tc>
          <w:tcPr>
            <w:tcW w:w="600" w:type="dxa"/>
          </w:tcPr>
          <w:p w14:paraId="065B4367" w14:textId="77777777" w:rsidR="006C348D" w:rsidRDefault="006C348D" w:rsidP="0087024B">
            <w:pPr>
              <w:pStyle w:val="OtherTableBody"/>
            </w:pPr>
            <w:r>
              <w:t>0747</w:t>
            </w:r>
          </w:p>
        </w:tc>
        <w:tc>
          <w:tcPr>
            <w:tcW w:w="2600" w:type="dxa"/>
          </w:tcPr>
          <w:p w14:paraId="76356DAD" w14:textId="77777777" w:rsidR="006C348D" w:rsidRDefault="006C348D" w:rsidP="0087024B">
            <w:pPr>
              <w:pStyle w:val="OtherTableBody"/>
            </w:pPr>
          </w:p>
        </w:tc>
        <w:tc>
          <w:tcPr>
            <w:tcW w:w="1400" w:type="dxa"/>
          </w:tcPr>
          <w:p w14:paraId="7ABD8CF1" w14:textId="77777777" w:rsidR="006C348D" w:rsidRDefault="006C348D" w:rsidP="0087024B">
            <w:pPr>
              <w:pStyle w:val="OtherTableBody"/>
            </w:pPr>
          </w:p>
        </w:tc>
        <w:tc>
          <w:tcPr>
            <w:tcW w:w="4200" w:type="dxa"/>
          </w:tcPr>
          <w:p w14:paraId="54D4E692" w14:textId="77777777" w:rsidR="006C348D" w:rsidRDefault="006C348D" w:rsidP="0087024B">
            <w:pPr>
              <w:pStyle w:val="OtherTableBody"/>
            </w:pPr>
          </w:p>
        </w:tc>
      </w:tr>
      <w:tr w:rsidR="006C348D" w14:paraId="7BD40982" w14:textId="77777777" w:rsidTr="0087024B">
        <w:trPr>
          <w:tblHeader/>
        </w:trPr>
        <w:tc>
          <w:tcPr>
            <w:tcW w:w="600" w:type="dxa"/>
          </w:tcPr>
          <w:p w14:paraId="03081E46" w14:textId="77777777" w:rsidR="006C348D" w:rsidRDefault="006C348D" w:rsidP="0087024B">
            <w:pPr>
              <w:pStyle w:val="OtherTableBody"/>
            </w:pPr>
            <w:r>
              <w:t>undefined</w:t>
            </w:r>
          </w:p>
        </w:tc>
        <w:tc>
          <w:tcPr>
            <w:tcW w:w="600" w:type="dxa"/>
          </w:tcPr>
          <w:p w14:paraId="697E1A5A" w14:textId="77777777" w:rsidR="006C348D" w:rsidRDefault="006C348D" w:rsidP="0087024B">
            <w:pPr>
              <w:pStyle w:val="OtherTableBody"/>
            </w:pPr>
          </w:p>
        </w:tc>
        <w:tc>
          <w:tcPr>
            <w:tcW w:w="2600" w:type="dxa"/>
          </w:tcPr>
          <w:p w14:paraId="25C5CE02" w14:textId="77777777" w:rsidR="006C348D" w:rsidRDefault="006C348D" w:rsidP="0087024B">
            <w:pPr>
              <w:pStyle w:val="OtherTableBody"/>
            </w:pPr>
            <w:r>
              <w:t>Requested Give Units (RXO-4)</w:t>
            </w:r>
          </w:p>
        </w:tc>
        <w:tc>
          <w:tcPr>
            <w:tcW w:w="1400" w:type="dxa"/>
          </w:tcPr>
          <w:p w14:paraId="307CEF01" w14:textId="77777777" w:rsidR="006C348D" w:rsidRDefault="006C348D" w:rsidP="0087024B">
            <w:pPr>
              <w:pStyle w:val="OtherTableBody"/>
            </w:pPr>
          </w:p>
        </w:tc>
        <w:tc>
          <w:tcPr>
            <w:tcW w:w="4200" w:type="dxa"/>
          </w:tcPr>
          <w:p w14:paraId="43E9CFC1" w14:textId="77777777" w:rsidR="006C348D" w:rsidRDefault="006C348D" w:rsidP="0087024B">
            <w:pPr>
              <w:pStyle w:val="OtherTableBody"/>
            </w:pPr>
          </w:p>
        </w:tc>
      </w:tr>
      <w:tr w:rsidR="006C348D" w14:paraId="0C1B5195" w14:textId="77777777" w:rsidTr="0087024B">
        <w:trPr>
          <w:tblHeader/>
        </w:trPr>
        <w:tc>
          <w:tcPr>
            <w:tcW w:w="600" w:type="dxa"/>
          </w:tcPr>
          <w:p w14:paraId="107DBDBC" w14:textId="77777777" w:rsidR="006C348D" w:rsidRDefault="006C348D" w:rsidP="0087024B">
            <w:pPr>
              <w:pStyle w:val="OtherTableBody"/>
            </w:pPr>
          </w:p>
        </w:tc>
        <w:tc>
          <w:tcPr>
            <w:tcW w:w="600" w:type="dxa"/>
          </w:tcPr>
          <w:p w14:paraId="42E4925D" w14:textId="77777777" w:rsidR="006C348D" w:rsidRDefault="006C348D" w:rsidP="0087024B">
            <w:pPr>
              <w:pStyle w:val="OtherTableBody"/>
            </w:pPr>
            <w:r>
              <w:t>0748</w:t>
            </w:r>
          </w:p>
        </w:tc>
        <w:tc>
          <w:tcPr>
            <w:tcW w:w="2600" w:type="dxa"/>
          </w:tcPr>
          <w:p w14:paraId="55CFD50C" w14:textId="77777777" w:rsidR="006C348D" w:rsidRDefault="006C348D" w:rsidP="0087024B">
            <w:pPr>
              <w:pStyle w:val="OtherTableBody"/>
            </w:pPr>
          </w:p>
        </w:tc>
        <w:tc>
          <w:tcPr>
            <w:tcW w:w="1400" w:type="dxa"/>
          </w:tcPr>
          <w:p w14:paraId="212D1058" w14:textId="77777777" w:rsidR="006C348D" w:rsidRDefault="006C348D" w:rsidP="0087024B">
            <w:pPr>
              <w:pStyle w:val="OtherTableBody"/>
            </w:pPr>
          </w:p>
        </w:tc>
        <w:tc>
          <w:tcPr>
            <w:tcW w:w="4200" w:type="dxa"/>
          </w:tcPr>
          <w:p w14:paraId="58D8B16C" w14:textId="77777777" w:rsidR="006C348D" w:rsidRDefault="006C348D" w:rsidP="0087024B">
            <w:pPr>
              <w:pStyle w:val="OtherTableBody"/>
            </w:pPr>
          </w:p>
        </w:tc>
      </w:tr>
      <w:tr w:rsidR="006C348D" w14:paraId="1372B6B5" w14:textId="77777777" w:rsidTr="0087024B">
        <w:trPr>
          <w:tblHeader/>
        </w:trPr>
        <w:tc>
          <w:tcPr>
            <w:tcW w:w="600" w:type="dxa"/>
          </w:tcPr>
          <w:p w14:paraId="0F157056" w14:textId="77777777" w:rsidR="006C348D" w:rsidRDefault="006C348D" w:rsidP="0087024B">
            <w:pPr>
              <w:pStyle w:val="OtherTableBody"/>
            </w:pPr>
            <w:r>
              <w:t>User</w:t>
            </w:r>
          </w:p>
        </w:tc>
        <w:tc>
          <w:tcPr>
            <w:tcW w:w="600" w:type="dxa"/>
          </w:tcPr>
          <w:p w14:paraId="4483575A" w14:textId="77777777" w:rsidR="006C348D" w:rsidRDefault="006C348D" w:rsidP="0087024B">
            <w:pPr>
              <w:pStyle w:val="OtherTableBody"/>
            </w:pPr>
          </w:p>
        </w:tc>
        <w:tc>
          <w:tcPr>
            <w:tcW w:w="2600" w:type="dxa"/>
          </w:tcPr>
          <w:p w14:paraId="7DBAF5CD" w14:textId="77777777" w:rsidR="006C348D" w:rsidRDefault="006C348D" w:rsidP="0087024B">
            <w:pPr>
              <w:pStyle w:val="OtherTableBody"/>
            </w:pPr>
            <w:r>
              <w:t>DRG Grouping Status</w:t>
            </w:r>
          </w:p>
        </w:tc>
        <w:tc>
          <w:tcPr>
            <w:tcW w:w="1400" w:type="dxa"/>
          </w:tcPr>
          <w:p w14:paraId="0874BF13" w14:textId="77777777" w:rsidR="006C348D" w:rsidRDefault="006C348D" w:rsidP="0087024B">
            <w:pPr>
              <w:pStyle w:val="OtherTableBody"/>
            </w:pPr>
          </w:p>
        </w:tc>
        <w:tc>
          <w:tcPr>
            <w:tcW w:w="4200" w:type="dxa"/>
          </w:tcPr>
          <w:p w14:paraId="01D2EA49" w14:textId="77777777" w:rsidR="006C348D" w:rsidRDefault="006C348D" w:rsidP="0087024B">
            <w:pPr>
              <w:pStyle w:val="OtherTableBody"/>
            </w:pPr>
          </w:p>
        </w:tc>
      </w:tr>
      <w:tr w:rsidR="006C348D" w14:paraId="5457F6BE" w14:textId="77777777" w:rsidTr="0087024B">
        <w:trPr>
          <w:tblHeader/>
        </w:trPr>
        <w:tc>
          <w:tcPr>
            <w:tcW w:w="600" w:type="dxa"/>
          </w:tcPr>
          <w:p w14:paraId="32D7FC79" w14:textId="77777777" w:rsidR="006C348D" w:rsidRDefault="006C348D" w:rsidP="0087024B">
            <w:pPr>
              <w:pStyle w:val="OtherTableBody"/>
            </w:pPr>
          </w:p>
        </w:tc>
        <w:tc>
          <w:tcPr>
            <w:tcW w:w="600" w:type="dxa"/>
          </w:tcPr>
          <w:p w14:paraId="22FD79B6" w14:textId="77777777" w:rsidR="006C348D" w:rsidRDefault="006C348D" w:rsidP="0087024B">
            <w:pPr>
              <w:pStyle w:val="OtherTableBody"/>
            </w:pPr>
            <w:r>
              <w:t>0749</w:t>
            </w:r>
          </w:p>
        </w:tc>
        <w:tc>
          <w:tcPr>
            <w:tcW w:w="2600" w:type="dxa"/>
          </w:tcPr>
          <w:p w14:paraId="71330718" w14:textId="77777777" w:rsidR="006C348D" w:rsidRDefault="006C348D" w:rsidP="0087024B">
            <w:pPr>
              <w:pStyle w:val="OtherTableBody"/>
            </w:pPr>
          </w:p>
        </w:tc>
        <w:tc>
          <w:tcPr>
            <w:tcW w:w="1400" w:type="dxa"/>
          </w:tcPr>
          <w:p w14:paraId="4DA4049A" w14:textId="77777777" w:rsidR="006C348D" w:rsidRDefault="006C348D" w:rsidP="0087024B">
            <w:pPr>
              <w:pStyle w:val="OtherTableBody"/>
            </w:pPr>
            <w:r>
              <w:t>0</w:t>
            </w:r>
          </w:p>
        </w:tc>
        <w:tc>
          <w:tcPr>
            <w:tcW w:w="4200" w:type="dxa"/>
          </w:tcPr>
          <w:p w14:paraId="28515C8B" w14:textId="77777777" w:rsidR="006C348D" w:rsidRDefault="006C348D" w:rsidP="0087024B">
            <w:pPr>
              <w:pStyle w:val="OtherTableBody"/>
            </w:pPr>
            <w:r>
              <w:t>Valid code; not used for grouping</w:t>
            </w:r>
          </w:p>
        </w:tc>
      </w:tr>
      <w:tr w:rsidR="006C348D" w14:paraId="5500F147" w14:textId="77777777" w:rsidTr="0087024B">
        <w:trPr>
          <w:tblHeader/>
        </w:trPr>
        <w:tc>
          <w:tcPr>
            <w:tcW w:w="600" w:type="dxa"/>
          </w:tcPr>
          <w:p w14:paraId="4DA1C458" w14:textId="77777777" w:rsidR="006C348D" w:rsidRDefault="006C348D" w:rsidP="0087024B">
            <w:pPr>
              <w:pStyle w:val="OtherTableBody"/>
            </w:pPr>
          </w:p>
        </w:tc>
        <w:tc>
          <w:tcPr>
            <w:tcW w:w="600" w:type="dxa"/>
          </w:tcPr>
          <w:p w14:paraId="51F63E55" w14:textId="77777777" w:rsidR="006C348D" w:rsidRDefault="006C348D" w:rsidP="0087024B">
            <w:pPr>
              <w:pStyle w:val="OtherTableBody"/>
            </w:pPr>
            <w:r>
              <w:t>0749</w:t>
            </w:r>
          </w:p>
        </w:tc>
        <w:tc>
          <w:tcPr>
            <w:tcW w:w="2600" w:type="dxa"/>
          </w:tcPr>
          <w:p w14:paraId="6EC21EF7" w14:textId="77777777" w:rsidR="006C348D" w:rsidRDefault="006C348D" w:rsidP="0087024B">
            <w:pPr>
              <w:pStyle w:val="OtherTableBody"/>
            </w:pPr>
          </w:p>
        </w:tc>
        <w:tc>
          <w:tcPr>
            <w:tcW w:w="1400" w:type="dxa"/>
          </w:tcPr>
          <w:p w14:paraId="282ACCA3" w14:textId="77777777" w:rsidR="006C348D" w:rsidRDefault="006C348D" w:rsidP="0087024B">
            <w:pPr>
              <w:pStyle w:val="OtherTableBody"/>
            </w:pPr>
            <w:r>
              <w:t>1</w:t>
            </w:r>
          </w:p>
        </w:tc>
        <w:tc>
          <w:tcPr>
            <w:tcW w:w="4200" w:type="dxa"/>
          </w:tcPr>
          <w:p w14:paraId="0CF95A11" w14:textId="77777777" w:rsidR="006C348D" w:rsidRDefault="006C348D" w:rsidP="0087024B">
            <w:pPr>
              <w:pStyle w:val="OtherTableBody"/>
            </w:pPr>
            <w:r>
              <w:t>Valid code; used for grouping</w:t>
            </w:r>
          </w:p>
        </w:tc>
      </w:tr>
      <w:tr w:rsidR="006C348D" w14:paraId="759D90DB" w14:textId="77777777" w:rsidTr="0087024B">
        <w:trPr>
          <w:tblHeader/>
        </w:trPr>
        <w:tc>
          <w:tcPr>
            <w:tcW w:w="600" w:type="dxa"/>
          </w:tcPr>
          <w:p w14:paraId="203505FD" w14:textId="77777777" w:rsidR="006C348D" w:rsidRDefault="006C348D" w:rsidP="0087024B">
            <w:pPr>
              <w:pStyle w:val="OtherTableBody"/>
            </w:pPr>
          </w:p>
        </w:tc>
        <w:tc>
          <w:tcPr>
            <w:tcW w:w="600" w:type="dxa"/>
          </w:tcPr>
          <w:p w14:paraId="2D33828B" w14:textId="77777777" w:rsidR="006C348D" w:rsidRDefault="006C348D" w:rsidP="0087024B">
            <w:pPr>
              <w:pStyle w:val="OtherTableBody"/>
            </w:pPr>
            <w:r>
              <w:t>0749</w:t>
            </w:r>
          </w:p>
        </w:tc>
        <w:tc>
          <w:tcPr>
            <w:tcW w:w="2600" w:type="dxa"/>
          </w:tcPr>
          <w:p w14:paraId="2C23DAD9" w14:textId="77777777" w:rsidR="006C348D" w:rsidRDefault="006C348D" w:rsidP="0087024B">
            <w:pPr>
              <w:pStyle w:val="OtherTableBody"/>
            </w:pPr>
          </w:p>
        </w:tc>
        <w:tc>
          <w:tcPr>
            <w:tcW w:w="1400" w:type="dxa"/>
          </w:tcPr>
          <w:p w14:paraId="768F9431" w14:textId="77777777" w:rsidR="006C348D" w:rsidRDefault="006C348D" w:rsidP="0087024B">
            <w:pPr>
              <w:pStyle w:val="OtherTableBody"/>
            </w:pPr>
            <w:r>
              <w:t>2</w:t>
            </w:r>
          </w:p>
        </w:tc>
        <w:tc>
          <w:tcPr>
            <w:tcW w:w="4200" w:type="dxa"/>
          </w:tcPr>
          <w:p w14:paraId="7D350213" w14:textId="77777777" w:rsidR="006C348D" w:rsidRDefault="006C348D" w:rsidP="0087024B">
            <w:pPr>
              <w:pStyle w:val="OtherTableBody"/>
            </w:pPr>
            <w:r>
              <w:t>Invalid code; not used for grouping</w:t>
            </w:r>
          </w:p>
        </w:tc>
      </w:tr>
      <w:tr w:rsidR="006C348D" w14:paraId="035BEB87" w14:textId="77777777" w:rsidTr="0087024B">
        <w:trPr>
          <w:tblHeader/>
        </w:trPr>
        <w:tc>
          <w:tcPr>
            <w:tcW w:w="600" w:type="dxa"/>
          </w:tcPr>
          <w:p w14:paraId="38CB0870" w14:textId="77777777" w:rsidR="006C348D" w:rsidRDefault="006C348D" w:rsidP="0087024B">
            <w:pPr>
              <w:pStyle w:val="OtherTableBody"/>
            </w:pPr>
          </w:p>
        </w:tc>
        <w:tc>
          <w:tcPr>
            <w:tcW w:w="600" w:type="dxa"/>
          </w:tcPr>
          <w:p w14:paraId="600F734C" w14:textId="77777777" w:rsidR="006C348D" w:rsidRDefault="006C348D" w:rsidP="0087024B">
            <w:pPr>
              <w:pStyle w:val="OtherTableBody"/>
            </w:pPr>
            <w:r>
              <w:t>0749</w:t>
            </w:r>
          </w:p>
        </w:tc>
        <w:tc>
          <w:tcPr>
            <w:tcW w:w="2600" w:type="dxa"/>
          </w:tcPr>
          <w:p w14:paraId="4BC716CE" w14:textId="77777777" w:rsidR="006C348D" w:rsidRDefault="006C348D" w:rsidP="0087024B">
            <w:pPr>
              <w:pStyle w:val="OtherTableBody"/>
            </w:pPr>
          </w:p>
        </w:tc>
        <w:tc>
          <w:tcPr>
            <w:tcW w:w="1400" w:type="dxa"/>
          </w:tcPr>
          <w:p w14:paraId="2FC2C1C4" w14:textId="77777777" w:rsidR="006C348D" w:rsidRDefault="006C348D" w:rsidP="0087024B">
            <w:pPr>
              <w:pStyle w:val="OtherTableBody"/>
            </w:pPr>
            <w:r>
              <w:t>3</w:t>
            </w:r>
          </w:p>
        </w:tc>
        <w:tc>
          <w:tcPr>
            <w:tcW w:w="4200" w:type="dxa"/>
          </w:tcPr>
          <w:p w14:paraId="5D904961" w14:textId="77777777" w:rsidR="006C348D" w:rsidRDefault="006C348D" w:rsidP="0087024B">
            <w:pPr>
              <w:pStyle w:val="OtherTableBody"/>
            </w:pPr>
            <w:r>
              <w:t>Invalid code; code is relevant for grouping</w:t>
            </w:r>
          </w:p>
        </w:tc>
      </w:tr>
      <w:tr w:rsidR="006C348D" w14:paraId="4FC7C995" w14:textId="77777777" w:rsidTr="0087024B">
        <w:trPr>
          <w:tblHeader/>
        </w:trPr>
        <w:tc>
          <w:tcPr>
            <w:tcW w:w="600" w:type="dxa"/>
          </w:tcPr>
          <w:p w14:paraId="786752FC" w14:textId="77777777" w:rsidR="006C348D" w:rsidRDefault="006C348D" w:rsidP="0087024B">
            <w:pPr>
              <w:pStyle w:val="OtherTableBody"/>
            </w:pPr>
            <w:r>
              <w:t>undefined</w:t>
            </w:r>
          </w:p>
        </w:tc>
        <w:tc>
          <w:tcPr>
            <w:tcW w:w="600" w:type="dxa"/>
          </w:tcPr>
          <w:p w14:paraId="2EE78F8D" w14:textId="77777777" w:rsidR="006C348D" w:rsidRDefault="006C348D" w:rsidP="0087024B">
            <w:pPr>
              <w:pStyle w:val="OtherTableBody"/>
            </w:pPr>
          </w:p>
        </w:tc>
        <w:tc>
          <w:tcPr>
            <w:tcW w:w="2600" w:type="dxa"/>
          </w:tcPr>
          <w:p w14:paraId="047ACD66" w14:textId="77777777" w:rsidR="006C348D" w:rsidRDefault="006C348D" w:rsidP="0087024B">
            <w:pPr>
              <w:pStyle w:val="OtherTableBody"/>
            </w:pPr>
            <w:r>
              <w:t>Requested Dosage Form (RXO-5)</w:t>
            </w:r>
          </w:p>
        </w:tc>
        <w:tc>
          <w:tcPr>
            <w:tcW w:w="1400" w:type="dxa"/>
          </w:tcPr>
          <w:p w14:paraId="762665DE" w14:textId="77777777" w:rsidR="006C348D" w:rsidRDefault="006C348D" w:rsidP="0087024B">
            <w:pPr>
              <w:pStyle w:val="OtherTableBody"/>
            </w:pPr>
          </w:p>
        </w:tc>
        <w:tc>
          <w:tcPr>
            <w:tcW w:w="4200" w:type="dxa"/>
          </w:tcPr>
          <w:p w14:paraId="3A1EEF1C" w14:textId="77777777" w:rsidR="006C348D" w:rsidRDefault="006C348D" w:rsidP="0087024B">
            <w:pPr>
              <w:pStyle w:val="OtherTableBody"/>
            </w:pPr>
          </w:p>
        </w:tc>
      </w:tr>
      <w:tr w:rsidR="006C348D" w14:paraId="1AEA935E" w14:textId="77777777" w:rsidTr="0087024B">
        <w:trPr>
          <w:tblHeader/>
        </w:trPr>
        <w:tc>
          <w:tcPr>
            <w:tcW w:w="600" w:type="dxa"/>
          </w:tcPr>
          <w:p w14:paraId="3E8D2CC0" w14:textId="77777777" w:rsidR="006C348D" w:rsidRDefault="006C348D" w:rsidP="0087024B">
            <w:pPr>
              <w:pStyle w:val="OtherTableBody"/>
            </w:pPr>
          </w:p>
        </w:tc>
        <w:tc>
          <w:tcPr>
            <w:tcW w:w="600" w:type="dxa"/>
          </w:tcPr>
          <w:p w14:paraId="48FA9080" w14:textId="77777777" w:rsidR="006C348D" w:rsidRDefault="006C348D" w:rsidP="0087024B">
            <w:pPr>
              <w:pStyle w:val="OtherTableBody"/>
            </w:pPr>
            <w:r>
              <w:t>0750</w:t>
            </w:r>
          </w:p>
        </w:tc>
        <w:tc>
          <w:tcPr>
            <w:tcW w:w="2600" w:type="dxa"/>
          </w:tcPr>
          <w:p w14:paraId="4F8654AB" w14:textId="77777777" w:rsidR="006C348D" w:rsidRDefault="006C348D" w:rsidP="0087024B">
            <w:pPr>
              <w:pStyle w:val="OtherTableBody"/>
            </w:pPr>
          </w:p>
        </w:tc>
        <w:tc>
          <w:tcPr>
            <w:tcW w:w="1400" w:type="dxa"/>
          </w:tcPr>
          <w:p w14:paraId="6F6AF99D" w14:textId="77777777" w:rsidR="006C348D" w:rsidRDefault="006C348D" w:rsidP="0087024B">
            <w:pPr>
              <w:pStyle w:val="OtherTableBody"/>
            </w:pPr>
          </w:p>
        </w:tc>
        <w:tc>
          <w:tcPr>
            <w:tcW w:w="4200" w:type="dxa"/>
          </w:tcPr>
          <w:p w14:paraId="75F6DF89" w14:textId="77777777" w:rsidR="006C348D" w:rsidRDefault="006C348D" w:rsidP="0087024B">
            <w:pPr>
              <w:pStyle w:val="OtherTableBody"/>
            </w:pPr>
          </w:p>
        </w:tc>
      </w:tr>
      <w:tr w:rsidR="006C348D" w14:paraId="0CC2A8A9" w14:textId="77777777" w:rsidTr="0087024B">
        <w:trPr>
          <w:tblHeader/>
        </w:trPr>
        <w:tc>
          <w:tcPr>
            <w:tcW w:w="600" w:type="dxa"/>
          </w:tcPr>
          <w:p w14:paraId="342435B8" w14:textId="77777777" w:rsidR="006C348D" w:rsidRDefault="006C348D" w:rsidP="0087024B">
            <w:pPr>
              <w:pStyle w:val="OtherTableBody"/>
            </w:pPr>
            <w:r>
              <w:t>undefined</w:t>
            </w:r>
          </w:p>
        </w:tc>
        <w:tc>
          <w:tcPr>
            <w:tcW w:w="600" w:type="dxa"/>
          </w:tcPr>
          <w:p w14:paraId="6C2DB300" w14:textId="77777777" w:rsidR="006C348D" w:rsidRDefault="006C348D" w:rsidP="0087024B">
            <w:pPr>
              <w:pStyle w:val="OtherTableBody"/>
            </w:pPr>
          </w:p>
        </w:tc>
        <w:tc>
          <w:tcPr>
            <w:tcW w:w="2600" w:type="dxa"/>
          </w:tcPr>
          <w:p w14:paraId="3038FB11" w14:textId="77777777" w:rsidR="006C348D" w:rsidRDefault="006C348D" w:rsidP="0087024B">
            <w:pPr>
              <w:pStyle w:val="OtherTableBody"/>
            </w:pPr>
            <w:r>
              <w:t>Provider's Pharmacy/Treatment Instructions (RXO-6)</w:t>
            </w:r>
          </w:p>
        </w:tc>
        <w:tc>
          <w:tcPr>
            <w:tcW w:w="1400" w:type="dxa"/>
          </w:tcPr>
          <w:p w14:paraId="15047C97" w14:textId="77777777" w:rsidR="006C348D" w:rsidRDefault="006C348D" w:rsidP="0087024B">
            <w:pPr>
              <w:pStyle w:val="OtherTableBody"/>
            </w:pPr>
          </w:p>
        </w:tc>
        <w:tc>
          <w:tcPr>
            <w:tcW w:w="4200" w:type="dxa"/>
          </w:tcPr>
          <w:p w14:paraId="682C7648" w14:textId="77777777" w:rsidR="006C348D" w:rsidRDefault="006C348D" w:rsidP="0087024B">
            <w:pPr>
              <w:pStyle w:val="OtherTableBody"/>
            </w:pPr>
          </w:p>
        </w:tc>
      </w:tr>
      <w:tr w:rsidR="006C348D" w14:paraId="47BF39D9" w14:textId="77777777" w:rsidTr="0087024B">
        <w:trPr>
          <w:tblHeader/>
        </w:trPr>
        <w:tc>
          <w:tcPr>
            <w:tcW w:w="600" w:type="dxa"/>
          </w:tcPr>
          <w:p w14:paraId="22CD2294" w14:textId="77777777" w:rsidR="006C348D" w:rsidRDefault="006C348D" w:rsidP="0087024B">
            <w:pPr>
              <w:pStyle w:val="OtherTableBody"/>
            </w:pPr>
          </w:p>
        </w:tc>
        <w:tc>
          <w:tcPr>
            <w:tcW w:w="600" w:type="dxa"/>
          </w:tcPr>
          <w:p w14:paraId="32B450AC" w14:textId="77777777" w:rsidR="006C348D" w:rsidRDefault="006C348D" w:rsidP="0087024B">
            <w:pPr>
              <w:pStyle w:val="OtherTableBody"/>
            </w:pPr>
            <w:r>
              <w:t>0751</w:t>
            </w:r>
          </w:p>
        </w:tc>
        <w:tc>
          <w:tcPr>
            <w:tcW w:w="2600" w:type="dxa"/>
          </w:tcPr>
          <w:p w14:paraId="4A87A635" w14:textId="77777777" w:rsidR="006C348D" w:rsidRDefault="006C348D" w:rsidP="0087024B">
            <w:pPr>
              <w:pStyle w:val="OtherTableBody"/>
            </w:pPr>
          </w:p>
        </w:tc>
        <w:tc>
          <w:tcPr>
            <w:tcW w:w="1400" w:type="dxa"/>
          </w:tcPr>
          <w:p w14:paraId="51002348" w14:textId="77777777" w:rsidR="006C348D" w:rsidRDefault="006C348D" w:rsidP="0087024B">
            <w:pPr>
              <w:pStyle w:val="OtherTableBody"/>
            </w:pPr>
          </w:p>
        </w:tc>
        <w:tc>
          <w:tcPr>
            <w:tcW w:w="4200" w:type="dxa"/>
          </w:tcPr>
          <w:p w14:paraId="0D566DCE" w14:textId="77777777" w:rsidR="006C348D" w:rsidRDefault="006C348D" w:rsidP="0087024B">
            <w:pPr>
              <w:pStyle w:val="OtherTableBody"/>
            </w:pPr>
          </w:p>
        </w:tc>
      </w:tr>
      <w:tr w:rsidR="006C348D" w14:paraId="06F8E107" w14:textId="77777777" w:rsidTr="0087024B">
        <w:trPr>
          <w:tblHeader/>
        </w:trPr>
        <w:tc>
          <w:tcPr>
            <w:tcW w:w="600" w:type="dxa"/>
          </w:tcPr>
          <w:p w14:paraId="0E1B14A6" w14:textId="77777777" w:rsidR="006C348D" w:rsidRDefault="006C348D" w:rsidP="0087024B">
            <w:pPr>
              <w:pStyle w:val="OtherTableBody"/>
            </w:pPr>
            <w:r>
              <w:t>undefined</w:t>
            </w:r>
          </w:p>
        </w:tc>
        <w:tc>
          <w:tcPr>
            <w:tcW w:w="600" w:type="dxa"/>
          </w:tcPr>
          <w:p w14:paraId="3FF3DD7A" w14:textId="77777777" w:rsidR="006C348D" w:rsidRDefault="006C348D" w:rsidP="0087024B">
            <w:pPr>
              <w:pStyle w:val="OtherTableBody"/>
            </w:pPr>
          </w:p>
        </w:tc>
        <w:tc>
          <w:tcPr>
            <w:tcW w:w="2600" w:type="dxa"/>
          </w:tcPr>
          <w:p w14:paraId="09845B81" w14:textId="77777777" w:rsidR="006C348D" w:rsidRDefault="006C348D" w:rsidP="0087024B">
            <w:pPr>
              <w:pStyle w:val="OtherTableBody"/>
            </w:pPr>
            <w:r>
              <w:t>Provider's Administration Instructions (RXO-7)</w:t>
            </w:r>
          </w:p>
        </w:tc>
        <w:tc>
          <w:tcPr>
            <w:tcW w:w="1400" w:type="dxa"/>
          </w:tcPr>
          <w:p w14:paraId="35B71099" w14:textId="77777777" w:rsidR="006C348D" w:rsidRDefault="006C348D" w:rsidP="0087024B">
            <w:pPr>
              <w:pStyle w:val="OtherTableBody"/>
            </w:pPr>
          </w:p>
        </w:tc>
        <w:tc>
          <w:tcPr>
            <w:tcW w:w="4200" w:type="dxa"/>
          </w:tcPr>
          <w:p w14:paraId="4B0481EB" w14:textId="77777777" w:rsidR="006C348D" w:rsidRDefault="006C348D" w:rsidP="0087024B">
            <w:pPr>
              <w:pStyle w:val="OtherTableBody"/>
            </w:pPr>
          </w:p>
        </w:tc>
      </w:tr>
      <w:tr w:rsidR="006C348D" w14:paraId="47781056" w14:textId="77777777" w:rsidTr="0087024B">
        <w:trPr>
          <w:tblHeader/>
        </w:trPr>
        <w:tc>
          <w:tcPr>
            <w:tcW w:w="600" w:type="dxa"/>
          </w:tcPr>
          <w:p w14:paraId="14DD760E" w14:textId="77777777" w:rsidR="006C348D" w:rsidRDefault="006C348D" w:rsidP="0087024B">
            <w:pPr>
              <w:pStyle w:val="OtherTableBody"/>
            </w:pPr>
          </w:p>
        </w:tc>
        <w:tc>
          <w:tcPr>
            <w:tcW w:w="600" w:type="dxa"/>
          </w:tcPr>
          <w:p w14:paraId="0F06A685" w14:textId="77777777" w:rsidR="006C348D" w:rsidRDefault="006C348D" w:rsidP="0087024B">
            <w:pPr>
              <w:pStyle w:val="OtherTableBody"/>
            </w:pPr>
            <w:r>
              <w:t>0752</w:t>
            </w:r>
          </w:p>
        </w:tc>
        <w:tc>
          <w:tcPr>
            <w:tcW w:w="2600" w:type="dxa"/>
          </w:tcPr>
          <w:p w14:paraId="0D2EEEF9" w14:textId="77777777" w:rsidR="006C348D" w:rsidRDefault="006C348D" w:rsidP="0087024B">
            <w:pPr>
              <w:pStyle w:val="OtherTableBody"/>
            </w:pPr>
          </w:p>
        </w:tc>
        <w:tc>
          <w:tcPr>
            <w:tcW w:w="1400" w:type="dxa"/>
          </w:tcPr>
          <w:p w14:paraId="5C9271D7" w14:textId="77777777" w:rsidR="006C348D" w:rsidRDefault="006C348D" w:rsidP="0087024B">
            <w:pPr>
              <w:pStyle w:val="OtherTableBody"/>
            </w:pPr>
          </w:p>
        </w:tc>
        <w:tc>
          <w:tcPr>
            <w:tcW w:w="4200" w:type="dxa"/>
          </w:tcPr>
          <w:p w14:paraId="79262576" w14:textId="77777777" w:rsidR="006C348D" w:rsidRDefault="006C348D" w:rsidP="0087024B">
            <w:pPr>
              <w:pStyle w:val="OtherTableBody"/>
            </w:pPr>
          </w:p>
        </w:tc>
      </w:tr>
      <w:tr w:rsidR="006C348D" w14:paraId="019DD65E" w14:textId="77777777" w:rsidTr="0087024B">
        <w:trPr>
          <w:tblHeader/>
        </w:trPr>
        <w:tc>
          <w:tcPr>
            <w:tcW w:w="600" w:type="dxa"/>
          </w:tcPr>
          <w:p w14:paraId="64177F71" w14:textId="77777777" w:rsidR="006C348D" w:rsidRDefault="006C348D" w:rsidP="0087024B">
            <w:pPr>
              <w:pStyle w:val="OtherTableBody"/>
            </w:pPr>
            <w:r>
              <w:t>undefined</w:t>
            </w:r>
          </w:p>
        </w:tc>
        <w:tc>
          <w:tcPr>
            <w:tcW w:w="600" w:type="dxa"/>
          </w:tcPr>
          <w:p w14:paraId="748107D6" w14:textId="77777777" w:rsidR="006C348D" w:rsidRDefault="006C348D" w:rsidP="0087024B">
            <w:pPr>
              <w:pStyle w:val="OtherTableBody"/>
            </w:pPr>
          </w:p>
        </w:tc>
        <w:tc>
          <w:tcPr>
            <w:tcW w:w="2600" w:type="dxa"/>
          </w:tcPr>
          <w:p w14:paraId="15168B44" w14:textId="77777777" w:rsidR="006C348D" w:rsidRDefault="006C348D" w:rsidP="0087024B">
            <w:pPr>
              <w:pStyle w:val="OtherTableBody"/>
            </w:pPr>
            <w:r>
              <w:t>Requested Dispense Code (RXO-10)</w:t>
            </w:r>
          </w:p>
        </w:tc>
        <w:tc>
          <w:tcPr>
            <w:tcW w:w="1400" w:type="dxa"/>
          </w:tcPr>
          <w:p w14:paraId="1CE9602F" w14:textId="77777777" w:rsidR="006C348D" w:rsidRDefault="006C348D" w:rsidP="0087024B">
            <w:pPr>
              <w:pStyle w:val="OtherTableBody"/>
            </w:pPr>
          </w:p>
        </w:tc>
        <w:tc>
          <w:tcPr>
            <w:tcW w:w="4200" w:type="dxa"/>
          </w:tcPr>
          <w:p w14:paraId="401BB28E" w14:textId="77777777" w:rsidR="006C348D" w:rsidRDefault="006C348D" w:rsidP="0087024B">
            <w:pPr>
              <w:pStyle w:val="OtherTableBody"/>
            </w:pPr>
          </w:p>
        </w:tc>
      </w:tr>
      <w:tr w:rsidR="006C348D" w14:paraId="4A19EE9F" w14:textId="77777777" w:rsidTr="0087024B">
        <w:trPr>
          <w:tblHeader/>
        </w:trPr>
        <w:tc>
          <w:tcPr>
            <w:tcW w:w="600" w:type="dxa"/>
          </w:tcPr>
          <w:p w14:paraId="1F359364" w14:textId="77777777" w:rsidR="006C348D" w:rsidRDefault="006C348D" w:rsidP="0087024B">
            <w:pPr>
              <w:pStyle w:val="OtherTableBody"/>
            </w:pPr>
          </w:p>
        </w:tc>
        <w:tc>
          <w:tcPr>
            <w:tcW w:w="600" w:type="dxa"/>
          </w:tcPr>
          <w:p w14:paraId="6564227E" w14:textId="77777777" w:rsidR="006C348D" w:rsidRDefault="006C348D" w:rsidP="0087024B">
            <w:pPr>
              <w:pStyle w:val="OtherTableBody"/>
            </w:pPr>
            <w:r>
              <w:t>0753</w:t>
            </w:r>
          </w:p>
        </w:tc>
        <w:tc>
          <w:tcPr>
            <w:tcW w:w="2600" w:type="dxa"/>
          </w:tcPr>
          <w:p w14:paraId="4D8C25D5" w14:textId="77777777" w:rsidR="006C348D" w:rsidRDefault="006C348D" w:rsidP="0087024B">
            <w:pPr>
              <w:pStyle w:val="OtherTableBody"/>
            </w:pPr>
          </w:p>
        </w:tc>
        <w:tc>
          <w:tcPr>
            <w:tcW w:w="1400" w:type="dxa"/>
          </w:tcPr>
          <w:p w14:paraId="14944DAC" w14:textId="77777777" w:rsidR="006C348D" w:rsidRDefault="006C348D" w:rsidP="0087024B">
            <w:pPr>
              <w:pStyle w:val="OtherTableBody"/>
            </w:pPr>
          </w:p>
        </w:tc>
        <w:tc>
          <w:tcPr>
            <w:tcW w:w="4200" w:type="dxa"/>
          </w:tcPr>
          <w:p w14:paraId="18748B8A" w14:textId="77777777" w:rsidR="006C348D" w:rsidRDefault="006C348D" w:rsidP="0087024B">
            <w:pPr>
              <w:pStyle w:val="OtherTableBody"/>
            </w:pPr>
          </w:p>
        </w:tc>
      </w:tr>
      <w:tr w:rsidR="006C348D" w14:paraId="580D145D" w14:textId="77777777" w:rsidTr="0087024B">
        <w:trPr>
          <w:tblHeader/>
        </w:trPr>
        <w:tc>
          <w:tcPr>
            <w:tcW w:w="600" w:type="dxa"/>
          </w:tcPr>
          <w:p w14:paraId="5FE41A28" w14:textId="77777777" w:rsidR="006C348D" w:rsidRDefault="006C348D" w:rsidP="0087024B">
            <w:pPr>
              <w:pStyle w:val="OtherTableBody"/>
            </w:pPr>
            <w:r>
              <w:t>undefined</w:t>
            </w:r>
          </w:p>
        </w:tc>
        <w:tc>
          <w:tcPr>
            <w:tcW w:w="600" w:type="dxa"/>
          </w:tcPr>
          <w:p w14:paraId="4CCC6CE9" w14:textId="77777777" w:rsidR="006C348D" w:rsidRDefault="006C348D" w:rsidP="0087024B">
            <w:pPr>
              <w:pStyle w:val="OtherTableBody"/>
            </w:pPr>
          </w:p>
        </w:tc>
        <w:tc>
          <w:tcPr>
            <w:tcW w:w="2600" w:type="dxa"/>
          </w:tcPr>
          <w:p w14:paraId="597B1490" w14:textId="77777777" w:rsidR="006C348D" w:rsidRDefault="006C348D" w:rsidP="0087024B">
            <w:pPr>
              <w:pStyle w:val="OtherTableBody"/>
            </w:pPr>
            <w:r>
              <w:t>Requested Dispense Units (RXO-12)</w:t>
            </w:r>
          </w:p>
        </w:tc>
        <w:tc>
          <w:tcPr>
            <w:tcW w:w="1400" w:type="dxa"/>
          </w:tcPr>
          <w:p w14:paraId="61D0C40F" w14:textId="77777777" w:rsidR="006C348D" w:rsidRDefault="006C348D" w:rsidP="0087024B">
            <w:pPr>
              <w:pStyle w:val="OtherTableBody"/>
            </w:pPr>
          </w:p>
        </w:tc>
        <w:tc>
          <w:tcPr>
            <w:tcW w:w="4200" w:type="dxa"/>
          </w:tcPr>
          <w:p w14:paraId="20FE54EF" w14:textId="77777777" w:rsidR="006C348D" w:rsidRDefault="006C348D" w:rsidP="0087024B">
            <w:pPr>
              <w:pStyle w:val="OtherTableBody"/>
            </w:pPr>
          </w:p>
        </w:tc>
      </w:tr>
      <w:tr w:rsidR="006C348D" w14:paraId="6FE540A1" w14:textId="77777777" w:rsidTr="0087024B">
        <w:trPr>
          <w:tblHeader/>
        </w:trPr>
        <w:tc>
          <w:tcPr>
            <w:tcW w:w="600" w:type="dxa"/>
          </w:tcPr>
          <w:p w14:paraId="08D30ED4" w14:textId="77777777" w:rsidR="006C348D" w:rsidRDefault="006C348D" w:rsidP="0087024B">
            <w:pPr>
              <w:pStyle w:val="OtherTableBody"/>
            </w:pPr>
          </w:p>
        </w:tc>
        <w:tc>
          <w:tcPr>
            <w:tcW w:w="600" w:type="dxa"/>
          </w:tcPr>
          <w:p w14:paraId="23EC82BB" w14:textId="77777777" w:rsidR="006C348D" w:rsidRDefault="006C348D" w:rsidP="0087024B">
            <w:pPr>
              <w:pStyle w:val="OtherTableBody"/>
            </w:pPr>
            <w:r>
              <w:t>0754</w:t>
            </w:r>
          </w:p>
        </w:tc>
        <w:tc>
          <w:tcPr>
            <w:tcW w:w="2600" w:type="dxa"/>
          </w:tcPr>
          <w:p w14:paraId="435FFDC0" w14:textId="77777777" w:rsidR="006C348D" w:rsidRDefault="006C348D" w:rsidP="0087024B">
            <w:pPr>
              <w:pStyle w:val="OtherTableBody"/>
            </w:pPr>
          </w:p>
        </w:tc>
        <w:tc>
          <w:tcPr>
            <w:tcW w:w="1400" w:type="dxa"/>
          </w:tcPr>
          <w:p w14:paraId="549682F8" w14:textId="77777777" w:rsidR="006C348D" w:rsidRDefault="006C348D" w:rsidP="0087024B">
            <w:pPr>
              <w:pStyle w:val="OtherTableBody"/>
            </w:pPr>
          </w:p>
        </w:tc>
        <w:tc>
          <w:tcPr>
            <w:tcW w:w="4200" w:type="dxa"/>
          </w:tcPr>
          <w:p w14:paraId="2D2B443A" w14:textId="77777777" w:rsidR="006C348D" w:rsidRDefault="006C348D" w:rsidP="0087024B">
            <w:pPr>
              <w:pStyle w:val="OtherTableBody"/>
            </w:pPr>
          </w:p>
        </w:tc>
      </w:tr>
      <w:tr w:rsidR="006C348D" w14:paraId="4CDE97EC" w14:textId="77777777" w:rsidTr="0087024B">
        <w:trPr>
          <w:tblHeader/>
        </w:trPr>
        <w:tc>
          <w:tcPr>
            <w:tcW w:w="600" w:type="dxa"/>
          </w:tcPr>
          <w:p w14:paraId="48ED5F57" w14:textId="77777777" w:rsidR="006C348D" w:rsidRDefault="006C348D" w:rsidP="0087024B">
            <w:pPr>
              <w:pStyle w:val="OtherTableBody"/>
            </w:pPr>
            <w:r>
              <w:t>User</w:t>
            </w:r>
          </w:p>
        </w:tc>
        <w:tc>
          <w:tcPr>
            <w:tcW w:w="600" w:type="dxa"/>
          </w:tcPr>
          <w:p w14:paraId="556F7A60" w14:textId="77777777" w:rsidR="006C348D" w:rsidRDefault="006C348D" w:rsidP="0087024B">
            <w:pPr>
              <w:pStyle w:val="OtherTableBody"/>
            </w:pPr>
          </w:p>
        </w:tc>
        <w:tc>
          <w:tcPr>
            <w:tcW w:w="2600" w:type="dxa"/>
          </w:tcPr>
          <w:p w14:paraId="30B692B0" w14:textId="77777777" w:rsidR="006C348D" w:rsidRDefault="006C348D" w:rsidP="0087024B">
            <w:pPr>
              <w:pStyle w:val="OtherTableBody"/>
            </w:pPr>
            <w:r>
              <w:t>Status Weight At Birth</w:t>
            </w:r>
          </w:p>
        </w:tc>
        <w:tc>
          <w:tcPr>
            <w:tcW w:w="1400" w:type="dxa"/>
          </w:tcPr>
          <w:p w14:paraId="67262D4C" w14:textId="77777777" w:rsidR="006C348D" w:rsidRDefault="006C348D" w:rsidP="0087024B">
            <w:pPr>
              <w:pStyle w:val="OtherTableBody"/>
            </w:pPr>
          </w:p>
        </w:tc>
        <w:tc>
          <w:tcPr>
            <w:tcW w:w="4200" w:type="dxa"/>
          </w:tcPr>
          <w:p w14:paraId="3EA4A1C3" w14:textId="77777777" w:rsidR="006C348D" w:rsidRDefault="006C348D" w:rsidP="0087024B">
            <w:pPr>
              <w:pStyle w:val="OtherTableBody"/>
            </w:pPr>
          </w:p>
        </w:tc>
      </w:tr>
      <w:tr w:rsidR="006C348D" w14:paraId="0F29D503" w14:textId="77777777" w:rsidTr="0087024B">
        <w:trPr>
          <w:tblHeader/>
        </w:trPr>
        <w:tc>
          <w:tcPr>
            <w:tcW w:w="600" w:type="dxa"/>
          </w:tcPr>
          <w:p w14:paraId="127709A9" w14:textId="77777777" w:rsidR="006C348D" w:rsidRDefault="006C348D" w:rsidP="0087024B">
            <w:pPr>
              <w:pStyle w:val="OtherTableBody"/>
            </w:pPr>
          </w:p>
        </w:tc>
        <w:tc>
          <w:tcPr>
            <w:tcW w:w="600" w:type="dxa"/>
          </w:tcPr>
          <w:p w14:paraId="7BBA5276" w14:textId="77777777" w:rsidR="006C348D" w:rsidRDefault="006C348D" w:rsidP="0087024B">
            <w:pPr>
              <w:pStyle w:val="OtherTableBody"/>
            </w:pPr>
            <w:r>
              <w:t>0755</w:t>
            </w:r>
          </w:p>
        </w:tc>
        <w:tc>
          <w:tcPr>
            <w:tcW w:w="2600" w:type="dxa"/>
          </w:tcPr>
          <w:p w14:paraId="35FA704E" w14:textId="77777777" w:rsidR="006C348D" w:rsidRDefault="006C348D" w:rsidP="0087024B">
            <w:pPr>
              <w:pStyle w:val="OtherTableBody"/>
            </w:pPr>
          </w:p>
        </w:tc>
        <w:tc>
          <w:tcPr>
            <w:tcW w:w="1400" w:type="dxa"/>
          </w:tcPr>
          <w:p w14:paraId="63B3287D" w14:textId="77777777" w:rsidR="006C348D" w:rsidRDefault="006C348D" w:rsidP="0087024B">
            <w:pPr>
              <w:pStyle w:val="OtherTableBody"/>
            </w:pPr>
            <w:r>
              <w:t>0</w:t>
            </w:r>
          </w:p>
        </w:tc>
        <w:tc>
          <w:tcPr>
            <w:tcW w:w="4200" w:type="dxa"/>
          </w:tcPr>
          <w:p w14:paraId="6B25408A" w14:textId="77777777" w:rsidR="006C348D" w:rsidRDefault="006C348D" w:rsidP="0087024B">
            <w:pPr>
              <w:pStyle w:val="OtherTableBody"/>
            </w:pPr>
            <w:r>
              <w:t>No weight reported at admission used for grouping</w:t>
            </w:r>
          </w:p>
        </w:tc>
      </w:tr>
      <w:tr w:rsidR="006C348D" w14:paraId="5A457D16" w14:textId="77777777" w:rsidTr="0087024B">
        <w:trPr>
          <w:tblHeader/>
        </w:trPr>
        <w:tc>
          <w:tcPr>
            <w:tcW w:w="600" w:type="dxa"/>
          </w:tcPr>
          <w:p w14:paraId="52DD96B3" w14:textId="77777777" w:rsidR="006C348D" w:rsidRDefault="006C348D" w:rsidP="0087024B">
            <w:pPr>
              <w:pStyle w:val="OtherTableBody"/>
            </w:pPr>
          </w:p>
        </w:tc>
        <w:tc>
          <w:tcPr>
            <w:tcW w:w="600" w:type="dxa"/>
          </w:tcPr>
          <w:p w14:paraId="19EB3D3A" w14:textId="77777777" w:rsidR="006C348D" w:rsidRDefault="006C348D" w:rsidP="0087024B">
            <w:pPr>
              <w:pStyle w:val="OtherTableBody"/>
            </w:pPr>
            <w:r>
              <w:t>0755</w:t>
            </w:r>
          </w:p>
        </w:tc>
        <w:tc>
          <w:tcPr>
            <w:tcW w:w="2600" w:type="dxa"/>
          </w:tcPr>
          <w:p w14:paraId="709898A2" w14:textId="77777777" w:rsidR="006C348D" w:rsidRDefault="006C348D" w:rsidP="0087024B">
            <w:pPr>
              <w:pStyle w:val="OtherTableBody"/>
            </w:pPr>
          </w:p>
        </w:tc>
        <w:tc>
          <w:tcPr>
            <w:tcW w:w="1400" w:type="dxa"/>
          </w:tcPr>
          <w:p w14:paraId="29247265" w14:textId="77777777" w:rsidR="006C348D" w:rsidRDefault="006C348D" w:rsidP="0087024B">
            <w:pPr>
              <w:pStyle w:val="OtherTableBody"/>
            </w:pPr>
            <w:r>
              <w:t>1</w:t>
            </w:r>
          </w:p>
        </w:tc>
        <w:tc>
          <w:tcPr>
            <w:tcW w:w="4200" w:type="dxa"/>
          </w:tcPr>
          <w:p w14:paraId="764543C3" w14:textId="77777777" w:rsidR="006C348D" w:rsidRDefault="006C348D" w:rsidP="0087024B">
            <w:pPr>
              <w:pStyle w:val="OtherTableBody"/>
            </w:pPr>
            <w:r>
              <w:t>Weight reported at admission used for grouping</w:t>
            </w:r>
          </w:p>
        </w:tc>
      </w:tr>
      <w:tr w:rsidR="006C348D" w14:paraId="08A8A80F" w14:textId="77777777" w:rsidTr="0087024B">
        <w:trPr>
          <w:tblHeader/>
        </w:trPr>
        <w:tc>
          <w:tcPr>
            <w:tcW w:w="600" w:type="dxa"/>
          </w:tcPr>
          <w:p w14:paraId="36DC888A" w14:textId="77777777" w:rsidR="006C348D" w:rsidRDefault="006C348D" w:rsidP="0087024B">
            <w:pPr>
              <w:pStyle w:val="OtherTableBody"/>
            </w:pPr>
          </w:p>
        </w:tc>
        <w:tc>
          <w:tcPr>
            <w:tcW w:w="600" w:type="dxa"/>
          </w:tcPr>
          <w:p w14:paraId="456EDDEA" w14:textId="77777777" w:rsidR="006C348D" w:rsidRDefault="006C348D" w:rsidP="0087024B">
            <w:pPr>
              <w:pStyle w:val="OtherTableBody"/>
            </w:pPr>
            <w:r>
              <w:t>0755</w:t>
            </w:r>
          </w:p>
        </w:tc>
        <w:tc>
          <w:tcPr>
            <w:tcW w:w="2600" w:type="dxa"/>
          </w:tcPr>
          <w:p w14:paraId="4944344C" w14:textId="77777777" w:rsidR="006C348D" w:rsidRDefault="006C348D" w:rsidP="0087024B">
            <w:pPr>
              <w:pStyle w:val="OtherTableBody"/>
            </w:pPr>
          </w:p>
        </w:tc>
        <w:tc>
          <w:tcPr>
            <w:tcW w:w="1400" w:type="dxa"/>
          </w:tcPr>
          <w:p w14:paraId="58971CBA" w14:textId="77777777" w:rsidR="006C348D" w:rsidRDefault="006C348D" w:rsidP="0087024B">
            <w:pPr>
              <w:pStyle w:val="OtherTableBody"/>
            </w:pPr>
            <w:r>
              <w:t>2</w:t>
            </w:r>
          </w:p>
        </w:tc>
        <w:tc>
          <w:tcPr>
            <w:tcW w:w="4200" w:type="dxa"/>
          </w:tcPr>
          <w:p w14:paraId="3835F299" w14:textId="77777777" w:rsidR="006C348D" w:rsidRDefault="006C348D" w:rsidP="0087024B">
            <w:pPr>
              <w:pStyle w:val="OtherTableBody"/>
            </w:pPr>
            <w:r>
              <w:t>Default weight (&gt;2499g) used for grouping</w:t>
            </w:r>
          </w:p>
        </w:tc>
      </w:tr>
      <w:tr w:rsidR="006C348D" w14:paraId="3874083A" w14:textId="77777777" w:rsidTr="0087024B">
        <w:trPr>
          <w:tblHeader/>
        </w:trPr>
        <w:tc>
          <w:tcPr>
            <w:tcW w:w="600" w:type="dxa"/>
          </w:tcPr>
          <w:p w14:paraId="4943FE12" w14:textId="77777777" w:rsidR="006C348D" w:rsidRDefault="006C348D" w:rsidP="0087024B">
            <w:pPr>
              <w:pStyle w:val="OtherTableBody"/>
            </w:pPr>
            <w:r>
              <w:t>undefined</w:t>
            </w:r>
          </w:p>
        </w:tc>
        <w:tc>
          <w:tcPr>
            <w:tcW w:w="600" w:type="dxa"/>
          </w:tcPr>
          <w:p w14:paraId="5076E256" w14:textId="77777777" w:rsidR="006C348D" w:rsidRDefault="006C348D" w:rsidP="0087024B">
            <w:pPr>
              <w:pStyle w:val="OtherTableBody"/>
            </w:pPr>
          </w:p>
        </w:tc>
        <w:tc>
          <w:tcPr>
            <w:tcW w:w="2600" w:type="dxa"/>
          </w:tcPr>
          <w:p w14:paraId="7BD5E95C" w14:textId="77777777" w:rsidR="006C348D" w:rsidRDefault="006C348D" w:rsidP="0087024B">
            <w:pPr>
              <w:pStyle w:val="OtherTableBody"/>
            </w:pPr>
            <w:r>
              <w:t>Requested Give Strength Units (RXO-19)</w:t>
            </w:r>
          </w:p>
        </w:tc>
        <w:tc>
          <w:tcPr>
            <w:tcW w:w="1400" w:type="dxa"/>
          </w:tcPr>
          <w:p w14:paraId="586672BE" w14:textId="77777777" w:rsidR="006C348D" w:rsidRDefault="006C348D" w:rsidP="0087024B">
            <w:pPr>
              <w:pStyle w:val="OtherTableBody"/>
            </w:pPr>
          </w:p>
        </w:tc>
        <w:tc>
          <w:tcPr>
            <w:tcW w:w="4200" w:type="dxa"/>
          </w:tcPr>
          <w:p w14:paraId="6D4CDAD5" w14:textId="77777777" w:rsidR="006C348D" w:rsidRDefault="006C348D" w:rsidP="0087024B">
            <w:pPr>
              <w:pStyle w:val="OtherTableBody"/>
            </w:pPr>
          </w:p>
        </w:tc>
      </w:tr>
      <w:tr w:rsidR="006C348D" w14:paraId="2C4E9597" w14:textId="77777777" w:rsidTr="0087024B">
        <w:trPr>
          <w:tblHeader/>
        </w:trPr>
        <w:tc>
          <w:tcPr>
            <w:tcW w:w="600" w:type="dxa"/>
          </w:tcPr>
          <w:p w14:paraId="566C73CF" w14:textId="77777777" w:rsidR="006C348D" w:rsidRDefault="006C348D" w:rsidP="0087024B">
            <w:pPr>
              <w:pStyle w:val="OtherTableBody"/>
            </w:pPr>
          </w:p>
        </w:tc>
        <w:tc>
          <w:tcPr>
            <w:tcW w:w="600" w:type="dxa"/>
          </w:tcPr>
          <w:p w14:paraId="19A3A4C4" w14:textId="77777777" w:rsidR="006C348D" w:rsidRDefault="006C348D" w:rsidP="0087024B">
            <w:pPr>
              <w:pStyle w:val="OtherTableBody"/>
            </w:pPr>
            <w:r>
              <w:t>0756</w:t>
            </w:r>
          </w:p>
        </w:tc>
        <w:tc>
          <w:tcPr>
            <w:tcW w:w="2600" w:type="dxa"/>
          </w:tcPr>
          <w:p w14:paraId="35F4C181" w14:textId="77777777" w:rsidR="006C348D" w:rsidRDefault="006C348D" w:rsidP="0087024B">
            <w:pPr>
              <w:pStyle w:val="OtherTableBody"/>
            </w:pPr>
          </w:p>
        </w:tc>
        <w:tc>
          <w:tcPr>
            <w:tcW w:w="1400" w:type="dxa"/>
          </w:tcPr>
          <w:p w14:paraId="09B04496" w14:textId="77777777" w:rsidR="006C348D" w:rsidRDefault="006C348D" w:rsidP="0087024B">
            <w:pPr>
              <w:pStyle w:val="OtherTableBody"/>
            </w:pPr>
          </w:p>
        </w:tc>
        <w:tc>
          <w:tcPr>
            <w:tcW w:w="4200" w:type="dxa"/>
          </w:tcPr>
          <w:p w14:paraId="4A43F659" w14:textId="77777777" w:rsidR="006C348D" w:rsidRDefault="006C348D" w:rsidP="0087024B">
            <w:pPr>
              <w:pStyle w:val="OtherTableBody"/>
            </w:pPr>
          </w:p>
        </w:tc>
      </w:tr>
      <w:tr w:rsidR="006C348D" w14:paraId="58E4F9E8" w14:textId="77777777" w:rsidTr="0087024B">
        <w:trPr>
          <w:tblHeader/>
        </w:trPr>
        <w:tc>
          <w:tcPr>
            <w:tcW w:w="600" w:type="dxa"/>
          </w:tcPr>
          <w:p w14:paraId="5DCD92DA" w14:textId="77777777" w:rsidR="006C348D" w:rsidRDefault="006C348D" w:rsidP="0087024B">
            <w:pPr>
              <w:pStyle w:val="OtherTableBody"/>
            </w:pPr>
            <w:r>
              <w:t>User</w:t>
            </w:r>
          </w:p>
        </w:tc>
        <w:tc>
          <w:tcPr>
            <w:tcW w:w="600" w:type="dxa"/>
          </w:tcPr>
          <w:p w14:paraId="32879C99" w14:textId="77777777" w:rsidR="006C348D" w:rsidRDefault="006C348D" w:rsidP="0087024B">
            <w:pPr>
              <w:pStyle w:val="OtherTableBody"/>
            </w:pPr>
          </w:p>
        </w:tc>
        <w:tc>
          <w:tcPr>
            <w:tcW w:w="2600" w:type="dxa"/>
          </w:tcPr>
          <w:p w14:paraId="178F6689" w14:textId="77777777" w:rsidR="006C348D" w:rsidRDefault="006C348D" w:rsidP="0087024B">
            <w:pPr>
              <w:pStyle w:val="OtherTableBody"/>
            </w:pPr>
            <w:r>
              <w:t>DRG Status Respiration Minutes</w:t>
            </w:r>
          </w:p>
        </w:tc>
        <w:tc>
          <w:tcPr>
            <w:tcW w:w="1400" w:type="dxa"/>
          </w:tcPr>
          <w:p w14:paraId="735D5E26" w14:textId="77777777" w:rsidR="006C348D" w:rsidRDefault="006C348D" w:rsidP="0087024B">
            <w:pPr>
              <w:pStyle w:val="OtherTableBody"/>
            </w:pPr>
          </w:p>
        </w:tc>
        <w:tc>
          <w:tcPr>
            <w:tcW w:w="4200" w:type="dxa"/>
          </w:tcPr>
          <w:p w14:paraId="5FF1C37A" w14:textId="77777777" w:rsidR="006C348D" w:rsidRDefault="006C348D" w:rsidP="0087024B">
            <w:pPr>
              <w:pStyle w:val="OtherTableBody"/>
            </w:pPr>
          </w:p>
        </w:tc>
      </w:tr>
      <w:tr w:rsidR="006C348D" w14:paraId="51BD2ECB" w14:textId="77777777" w:rsidTr="0087024B">
        <w:trPr>
          <w:tblHeader/>
        </w:trPr>
        <w:tc>
          <w:tcPr>
            <w:tcW w:w="600" w:type="dxa"/>
          </w:tcPr>
          <w:p w14:paraId="63542A45" w14:textId="77777777" w:rsidR="006C348D" w:rsidRDefault="006C348D" w:rsidP="0087024B">
            <w:pPr>
              <w:pStyle w:val="OtherTableBody"/>
            </w:pPr>
          </w:p>
        </w:tc>
        <w:tc>
          <w:tcPr>
            <w:tcW w:w="600" w:type="dxa"/>
          </w:tcPr>
          <w:p w14:paraId="2EE695F9" w14:textId="77777777" w:rsidR="006C348D" w:rsidRDefault="006C348D" w:rsidP="0087024B">
            <w:pPr>
              <w:pStyle w:val="OtherTableBody"/>
            </w:pPr>
            <w:r>
              <w:t>0757</w:t>
            </w:r>
          </w:p>
        </w:tc>
        <w:tc>
          <w:tcPr>
            <w:tcW w:w="2600" w:type="dxa"/>
          </w:tcPr>
          <w:p w14:paraId="5F14436D" w14:textId="77777777" w:rsidR="006C348D" w:rsidRDefault="006C348D" w:rsidP="0087024B">
            <w:pPr>
              <w:pStyle w:val="OtherTableBody"/>
            </w:pPr>
          </w:p>
        </w:tc>
        <w:tc>
          <w:tcPr>
            <w:tcW w:w="1400" w:type="dxa"/>
          </w:tcPr>
          <w:p w14:paraId="276BA1DD" w14:textId="77777777" w:rsidR="006C348D" w:rsidRDefault="006C348D" w:rsidP="0087024B">
            <w:pPr>
              <w:pStyle w:val="OtherTableBody"/>
            </w:pPr>
            <w:r>
              <w:t>0</w:t>
            </w:r>
          </w:p>
        </w:tc>
        <w:tc>
          <w:tcPr>
            <w:tcW w:w="4200" w:type="dxa"/>
          </w:tcPr>
          <w:p w14:paraId="672D5906" w14:textId="77777777" w:rsidR="006C348D" w:rsidRDefault="006C348D" w:rsidP="0087024B">
            <w:pPr>
              <w:pStyle w:val="OtherTableBody"/>
            </w:pPr>
            <w:r>
              <w:t>Respiration minutes not used for grouping</w:t>
            </w:r>
          </w:p>
        </w:tc>
      </w:tr>
      <w:tr w:rsidR="006C348D" w14:paraId="13D95B05" w14:textId="77777777" w:rsidTr="0087024B">
        <w:trPr>
          <w:tblHeader/>
        </w:trPr>
        <w:tc>
          <w:tcPr>
            <w:tcW w:w="600" w:type="dxa"/>
          </w:tcPr>
          <w:p w14:paraId="61B90600" w14:textId="77777777" w:rsidR="006C348D" w:rsidRDefault="006C348D" w:rsidP="0087024B">
            <w:pPr>
              <w:pStyle w:val="OtherTableBody"/>
            </w:pPr>
          </w:p>
        </w:tc>
        <w:tc>
          <w:tcPr>
            <w:tcW w:w="600" w:type="dxa"/>
          </w:tcPr>
          <w:p w14:paraId="12280931" w14:textId="77777777" w:rsidR="006C348D" w:rsidRDefault="006C348D" w:rsidP="0087024B">
            <w:pPr>
              <w:pStyle w:val="OtherTableBody"/>
            </w:pPr>
            <w:r>
              <w:t>0757</w:t>
            </w:r>
          </w:p>
        </w:tc>
        <w:tc>
          <w:tcPr>
            <w:tcW w:w="2600" w:type="dxa"/>
          </w:tcPr>
          <w:p w14:paraId="24F55274" w14:textId="77777777" w:rsidR="006C348D" w:rsidRDefault="006C348D" w:rsidP="0087024B">
            <w:pPr>
              <w:pStyle w:val="OtherTableBody"/>
            </w:pPr>
          </w:p>
        </w:tc>
        <w:tc>
          <w:tcPr>
            <w:tcW w:w="1400" w:type="dxa"/>
          </w:tcPr>
          <w:p w14:paraId="7268E1B6" w14:textId="77777777" w:rsidR="006C348D" w:rsidRDefault="006C348D" w:rsidP="0087024B">
            <w:pPr>
              <w:pStyle w:val="OtherTableBody"/>
            </w:pPr>
            <w:r>
              <w:t>1</w:t>
            </w:r>
          </w:p>
        </w:tc>
        <w:tc>
          <w:tcPr>
            <w:tcW w:w="4200" w:type="dxa"/>
          </w:tcPr>
          <w:p w14:paraId="3CA7FE73" w14:textId="77777777" w:rsidR="006C348D" w:rsidRDefault="006C348D" w:rsidP="0087024B">
            <w:pPr>
              <w:pStyle w:val="OtherTableBody"/>
            </w:pPr>
            <w:r>
              <w:t>Listed respiration minutes used for grouping</w:t>
            </w:r>
          </w:p>
        </w:tc>
      </w:tr>
      <w:tr w:rsidR="006C348D" w14:paraId="5EED5970" w14:textId="77777777" w:rsidTr="0087024B">
        <w:trPr>
          <w:tblHeader/>
        </w:trPr>
        <w:tc>
          <w:tcPr>
            <w:tcW w:w="600" w:type="dxa"/>
          </w:tcPr>
          <w:p w14:paraId="14858F1C" w14:textId="77777777" w:rsidR="006C348D" w:rsidRDefault="006C348D" w:rsidP="0087024B">
            <w:pPr>
              <w:pStyle w:val="OtherTableBody"/>
            </w:pPr>
          </w:p>
        </w:tc>
        <w:tc>
          <w:tcPr>
            <w:tcW w:w="600" w:type="dxa"/>
          </w:tcPr>
          <w:p w14:paraId="62CFD2CD" w14:textId="77777777" w:rsidR="006C348D" w:rsidRDefault="006C348D" w:rsidP="0087024B">
            <w:pPr>
              <w:pStyle w:val="OtherTableBody"/>
            </w:pPr>
            <w:r>
              <w:t>0757</w:t>
            </w:r>
          </w:p>
        </w:tc>
        <w:tc>
          <w:tcPr>
            <w:tcW w:w="2600" w:type="dxa"/>
          </w:tcPr>
          <w:p w14:paraId="59D6F410" w14:textId="77777777" w:rsidR="006C348D" w:rsidRDefault="006C348D" w:rsidP="0087024B">
            <w:pPr>
              <w:pStyle w:val="OtherTableBody"/>
            </w:pPr>
          </w:p>
        </w:tc>
        <w:tc>
          <w:tcPr>
            <w:tcW w:w="1400" w:type="dxa"/>
          </w:tcPr>
          <w:p w14:paraId="265DF1BD" w14:textId="77777777" w:rsidR="006C348D" w:rsidRDefault="006C348D" w:rsidP="0087024B">
            <w:pPr>
              <w:pStyle w:val="OtherTableBody"/>
            </w:pPr>
            <w:r>
              <w:t>2</w:t>
            </w:r>
          </w:p>
        </w:tc>
        <w:tc>
          <w:tcPr>
            <w:tcW w:w="4200" w:type="dxa"/>
          </w:tcPr>
          <w:p w14:paraId="7D0FB706" w14:textId="77777777" w:rsidR="006C348D" w:rsidRDefault="006C348D" w:rsidP="0087024B">
            <w:pPr>
              <w:pStyle w:val="OtherTableBody"/>
            </w:pPr>
            <w:r>
              <w:t>OPS code value used for grouping</w:t>
            </w:r>
          </w:p>
        </w:tc>
      </w:tr>
      <w:tr w:rsidR="006C348D" w14:paraId="51D9DD6D" w14:textId="77777777" w:rsidTr="0087024B">
        <w:trPr>
          <w:tblHeader/>
        </w:trPr>
        <w:tc>
          <w:tcPr>
            <w:tcW w:w="600" w:type="dxa"/>
          </w:tcPr>
          <w:p w14:paraId="528D0C0E" w14:textId="77777777" w:rsidR="006C348D" w:rsidRDefault="006C348D" w:rsidP="0087024B">
            <w:pPr>
              <w:pStyle w:val="OtherTableBody"/>
            </w:pPr>
            <w:r>
              <w:t>undefined</w:t>
            </w:r>
          </w:p>
        </w:tc>
        <w:tc>
          <w:tcPr>
            <w:tcW w:w="600" w:type="dxa"/>
          </w:tcPr>
          <w:p w14:paraId="08146449" w14:textId="77777777" w:rsidR="006C348D" w:rsidRDefault="006C348D" w:rsidP="0087024B">
            <w:pPr>
              <w:pStyle w:val="OtherTableBody"/>
            </w:pPr>
          </w:p>
        </w:tc>
        <w:tc>
          <w:tcPr>
            <w:tcW w:w="2600" w:type="dxa"/>
          </w:tcPr>
          <w:p w14:paraId="1157E6EA" w14:textId="77777777" w:rsidR="006C348D" w:rsidRDefault="006C348D" w:rsidP="0087024B">
            <w:pPr>
              <w:pStyle w:val="OtherTableBody"/>
            </w:pPr>
            <w:r>
              <w:t>Indication (RXO-20)</w:t>
            </w:r>
          </w:p>
        </w:tc>
        <w:tc>
          <w:tcPr>
            <w:tcW w:w="1400" w:type="dxa"/>
          </w:tcPr>
          <w:p w14:paraId="744260CB" w14:textId="77777777" w:rsidR="006C348D" w:rsidRDefault="006C348D" w:rsidP="0087024B">
            <w:pPr>
              <w:pStyle w:val="OtherTableBody"/>
            </w:pPr>
          </w:p>
        </w:tc>
        <w:tc>
          <w:tcPr>
            <w:tcW w:w="4200" w:type="dxa"/>
          </w:tcPr>
          <w:p w14:paraId="31883805" w14:textId="77777777" w:rsidR="006C348D" w:rsidRDefault="006C348D" w:rsidP="0087024B">
            <w:pPr>
              <w:pStyle w:val="OtherTableBody"/>
            </w:pPr>
          </w:p>
        </w:tc>
      </w:tr>
      <w:tr w:rsidR="006C348D" w14:paraId="5AD977F2" w14:textId="77777777" w:rsidTr="0087024B">
        <w:trPr>
          <w:tblHeader/>
        </w:trPr>
        <w:tc>
          <w:tcPr>
            <w:tcW w:w="600" w:type="dxa"/>
          </w:tcPr>
          <w:p w14:paraId="2E106E9F" w14:textId="77777777" w:rsidR="006C348D" w:rsidRDefault="006C348D" w:rsidP="0087024B">
            <w:pPr>
              <w:pStyle w:val="OtherTableBody"/>
            </w:pPr>
          </w:p>
        </w:tc>
        <w:tc>
          <w:tcPr>
            <w:tcW w:w="600" w:type="dxa"/>
          </w:tcPr>
          <w:p w14:paraId="4770A34D" w14:textId="77777777" w:rsidR="006C348D" w:rsidRDefault="006C348D" w:rsidP="0087024B">
            <w:pPr>
              <w:pStyle w:val="OtherTableBody"/>
            </w:pPr>
            <w:r>
              <w:t>0758</w:t>
            </w:r>
          </w:p>
        </w:tc>
        <w:tc>
          <w:tcPr>
            <w:tcW w:w="2600" w:type="dxa"/>
          </w:tcPr>
          <w:p w14:paraId="47359D22" w14:textId="77777777" w:rsidR="006C348D" w:rsidRDefault="006C348D" w:rsidP="0087024B">
            <w:pPr>
              <w:pStyle w:val="OtherTableBody"/>
            </w:pPr>
          </w:p>
        </w:tc>
        <w:tc>
          <w:tcPr>
            <w:tcW w:w="1400" w:type="dxa"/>
          </w:tcPr>
          <w:p w14:paraId="6EDA0B39" w14:textId="77777777" w:rsidR="006C348D" w:rsidRDefault="006C348D" w:rsidP="0087024B">
            <w:pPr>
              <w:pStyle w:val="OtherTableBody"/>
            </w:pPr>
          </w:p>
        </w:tc>
        <w:tc>
          <w:tcPr>
            <w:tcW w:w="4200" w:type="dxa"/>
          </w:tcPr>
          <w:p w14:paraId="3DED7CCC" w14:textId="77777777" w:rsidR="006C348D" w:rsidRDefault="006C348D" w:rsidP="0087024B">
            <w:pPr>
              <w:pStyle w:val="OtherTableBody"/>
            </w:pPr>
          </w:p>
        </w:tc>
      </w:tr>
      <w:tr w:rsidR="006C348D" w14:paraId="31C42EFA" w14:textId="77777777" w:rsidTr="0087024B">
        <w:trPr>
          <w:tblHeader/>
        </w:trPr>
        <w:tc>
          <w:tcPr>
            <w:tcW w:w="600" w:type="dxa"/>
          </w:tcPr>
          <w:p w14:paraId="63DB76F3" w14:textId="77777777" w:rsidR="006C348D" w:rsidRDefault="006C348D" w:rsidP="0087024B">
            <w:pPr>
              <w:pStyle w:val="OtherTableBody"/>
            </w:pPr>
            <w:r>
              <w:t>User</w:t>
            </w:r>
          </w:p>
        </w:tc>
        <w:tc>
          <w:tcPr>
            <w:tcW w:w="600" w:type="dxa"/>
          </w:tcPr>
          <w:p w14:paraId="756F21AA" w14:textId="77777777" w:rsidR="006C348D" w:rsidRDefault="006C348D" w:rsidP="0087024B">
            <w:pPr>
              <w:pStyle w:val="OtherTableBody"/>
            </w:pPr>
          </w:p>
        </w:tc>
        <w:tc>
          <w:tcPr>
            <w:tcW w:w="2600" w:type="dxa"/>
          </w:tcPr>
          <w:p w14:paraId="436B6B59" w14:textId="77777777" w:rsidR="006C348D" w:rsidRDefault="006C348D" w:rsidP="0087024B">
            <w:pPr>
              <w:pStyle w:val="OtherTableBody"/>
            </w:pPr>
            <w:r>
              <w:t>Status Admission</w:t>
            </w:r>
          </w:p>
        </w:tc>
        <w:tc>
          <w:tcPr>
            <w:tcW w:w="1400" w:type="dxa"/>
          </w:tcPr>
          <w:p w14:paraId="0B020117" w14:textId="77777777" w:rsidR="006C348D" w:rsidRDefault="006C348D" w:rsidP="0087024B">
            <w:pPr>
              <w:pStyle w:val="OtherTableBody"/>
            </w:pPr>
          </w:p>
        </w:tc>
        <w:tc>
          <w:tcPr>
            <w:tcW w:w="4200" w:type="dxa"/>
          </w:tcPr>
          <w:p w14:paraId="66F074F8" w14:textId="77777777" w:rsidR="006C348D" w:rsidRDefault="006C348D" w:rsidP="0087024B">
            <w:pPr>
              <w:pStyle w:val="OtherTableBody"/>
            </w:pPr>
          </w:p>
        </w:tc>
      </w:tr>
      <w:tr w:rsidR="006C348D" w14:paraId="4D36AD1B" w14:textId="77777777" w:rsidTr="0087024B">
        <w:trPr>
          <w:tblHeader/>
        </w:trPr>
        <w:tc>
          <w:tcPr>
            <w:tcW w:w="600" w:type="dxa"/>
          </w:tcPr>
          <w:p w14:paraId="4E4B0157" w14:textId="77777777" w:rsidR="006C348D" w:rsidRDefault="006C348D" w:rsidP="0087024B">
            <w:pPr>
              <w:pStyle w:val="OtherTableBody"/>
            </w:pPr>
          </w:p>
        </w:tc>
        <w:tc>
          <w:tcPr>
            <w:tcW w:w="600" w:type="dxa"/>
          </w:tcPr>
          <w:p w14:paraId="2E7F3C40" w14:textId="77777777" w:rsidR="006C348D" w:rsidRDefault="006C348D" w:rsidP="0087024B">
            <w:pPr>
              <w:pStyle w:val="OtherTableBody"/>
            </w:pPr>
            <w:r>
              <w:t>0759</w:t>
            </w:r>
          </w:p>
        </w:tc>
        <w:tc>
          <w:tcPr>
            <w:tcW w:w="2600" w:type="dxa"/>
          </w:tcPr>
          <w:p w14:paraId="62372E54" w14:textId="77777777" w:rsidR="006C348D" w:rsidRDefault="006C348D" w:rsidP="0087024B">
            <w:pPr>
              <w:pStyle w:val="OtherTableBody"/>
            </w:pPr>
          </w:p>
        </w:tc>
        <w:tc>
          <w:tcPr>
            <w:tcW w:w="1400" w:type="dxa"/>
          </w:tcPr>
          <w:p w14:paraId="79F92680" w14:textId="77777777" w:rsidR="006C348D" w:rsidRDefault="006C348D" w:rsidP="0087024B">
            <w:pPr>
              <w:pStyle w:val="OtherTableBody"/>
            </w:pPr>
            <w:r>
              <w:t>0</w:t>
            </w:r>
          </w:p>
        </w:tc>
        <w:tc>
          <w:tcPr>
            <w:tcW w:w="4200" w:type="dxa"/>
          </w:tcPr>
          <w:p w14:paraId="66470278" w14:textId="77777777" w:rsidR="006C348D" w:rsidRDefault="006C348D" w:rsidP="0087024B">
            <w:pPr>
              <w:pStyle w:val="OtherTableBody"/>
            </w:pPr>
            <w:r>
              <w:t>Admission status is valid; used for grouping</w:t>
            </w:r>
          </w:p>
        </w:tc>
      </w:tr>
      <w:tr w:rsidR="006C348D" w14:paraId="69330347" w14:textId="77777777" w:rsidTr="0087024B">
        <w:trPr>
          <w:tblHeader/>
        </w:trPr>
        <w:tc>
          <w:tcPr>
            <w:tcW w:w="600" w:type="dxa"/>
          </w:tcPr>
          <w:p w14:paraId="459BB3C8" w14:textId="77777777" w:rsidR="006C348D" w:rsidRDefault="006C348D" w:rsidP="0087024B">
            <w:pPr>
              <w:pStyle w:val="OtherTableBody"/>
            </w:pPr>
          </w:p>
        </w:tc>
        <w:tc>
          <w:tcPr>
            <w:tcW w:w="600" w:type="dxa"/>
          </w:tcPr>
          <w:p w14:paraId="014CEABC" w14:textId="77777777" w:rsidR="006C348D" w:rsidRDefault="006C348D" w:rsidP="0087024B">
            <w:pPr>
              <w:pStyle w:val="OtherTableBody"/>
            </w:pPr>
            <w:r>
              <w:t>0759</w:t>
            </w:r>
          </w:p>
        </w:tc>
        <w:tc>
          <w:tcPr>
            <w:tcW w:w="2600" w:type="dxa"/>
          </w:tcPr>
          <w:p w14:paraId="7ED5D10F" w14:textId="77777777" w:rsidR="006C348D" w:rsidRDefault="006C348D" w:rsidP="0087024B">
            <w:pPr>
              <w:pStyle w:val="OtherTableBody"/>
            </w:pPr>
          </w:p>
        </w:tc>
        <w:tc>
          <w:tcPr>
            <w:tcW w:w="1400" w:type="dxa"/>
          </w:tcPr>
          <w:p w14:paraId="6BC23771" w14:textId="77777777" w:rsidR="006C348D" w:rsidRDefault="006C348D" w:rsidP="0087024B">
            <w:pPr>
              <w:pStyle w:val="OtherTableBody"/>
            </w:pPr>
            <w:r>
              <w:t>1</w:t>
            </w:r>
          </w:p>
        </w:tc>
        <w:tc>
          <w:tcPr>
            <w:tcW w:w="4200" w:type="dxa"/>
          </w:tcPr>
          <w:p w14:paraId="14D5CD55" w14:textId="77777777" w:rsidR="006C348D" w:rsidRDefault="006C348D" w:rsidP="0087024B">
            <w:pPr>
              <w:pStyle w:val="OtherTableBody"/>
            </w:pPr>
            <w:r>
              <w:t>Admission status is valid; not used for grouping</w:t>
            </w:r>
          </w:p>
        </w:tc>
      </w:tr>
      <w:tr w:rsidR="006C348D" w14:paraId="46454B5B" w14:textId="77777777" w:rsidTr="0087024B">
        <w:trPr>
          <w:tblHeader/>
        </w:trPr>
        <w:tc>
          <w:tcPr>
            <w:tcW w:w="600" w:type="dxa"/>
          </w:tcPr>
          <w:p w14:paraId="6511ACFB" w14:textId="77777777" w:rsidR="006C348D" w:rsidRDefault="006C348D" w:rsidP="0087024B">
            <w:pPr>
              <w:pStyle w:val="OtherTableBody"/>
            </w:pPr>
          </w:p>
        </w:tc>
        <w:tc>
          <w:tcPr>
            <w:tcW w:w="600" w:type="dxa"/>
          </w:tcPr>
          <w:p w14:paraId="7226127D" w14:textId="77777777" w:rsidR="006C348D" w:rsidRDefault="006C348D" w:rsidP="0087024B">
            <w:pPr>
              <w:pStyle w:val="OtherTableBody"/>
            </w:pPr>
            <w:r>
              <w:t>0759</w:t>
            </w:r>
          </w:p>
        </w:tc>
        <w:tc>
          <w:tcPr>
            <w:tcW w:w="2600" w:type="dxa"/>
          </w:tcPr>
          <w:p w14:paraId="39A04889" w14:textId="77777777" w:rsidR="006C348D" w:rsidRDefault="006C348D" w:rsidP="0087024B">
            <w:pPr>
              <w:pStyle w:val="OtherTableBody"/>
            </w:pPr>
          </w:p>
        </w:tc>
        <w:tc>
          <w:tcPr>
            <w:tcW w:w="1400" w:type="dxa"/>
          </w:tcPr>
          <w:p w14:paraId="550B84D0" w14:textId="77777777" w:rsidR="006C348D" w:rsidRDefault="006C348D" w:rsidP="0087024B">
            <w:pPr>
              <w:pStyle w:val="OtherTableBody"/>
            </w:pPr>
            <w:r>
              <w:t>2</w:t>
            </w:r>
          </w:p>
        </w:tc>
        <w:tc>
          <w:tcPr>
            <w:tcW w:w="4200" w:type="dxa"/>
          </w:tcPr>
          <w:p w14:paraId="35F2FF9F" w14:textId="77777777" w:rsidR="006C348D" w:rsidRDefault="006C348D" w:rsidP="0087024B">
            <w:pPr>
              <w:pStyle w:val="OtherTableBody"/>
            </w:pPr>
            <w:r>
              <w:t>Admission status is invalid; not used for grouping</w:t>
            </w:r>
          </w:p>
        </w:tc>
      </w:tr>
      <w:tr w:rsidR="006C348D" w14:paraId="4DB6CCAD" w14:textId="77777777" w:rsidTr="0087024B">
        <w:trPr>
          <w:tblHeader/>
        </w:trPr>
        <w:tc>
          <w:tcPr>
            <w:tcW w:w="600" w:type="dxa"/>
          </w:tcPr>
          <w:p w14:paraId="6B68BEAB" w14:textId="77777777" w:rsidR="006C348D" w:rsidRDefault="006C348D" w:rsidP="0087024B">
            <w:pPr>
              <w:pStyle w:val="OtherTableBody"/>
            </w:pPr>
          </w:p>
        </w:tc>
        <w:tc>
          <w:tcPr>
            <w:tcW w:w="600" w:type="dxa"/>
          </w:tcPr>
          <w:p w14:paraId="2C679371" w14:textId="77777777" w:rsidR="006C348D" w:rsidRDefault="006C348D" w:rsidP="0087024B">
            <w:pPr>
              <w:pStyle w:val="OtherTableBody"/>
            </w:pPr>
            <w:r>
              <w:t>0759</w:t>
            </w:r>
          </w:p>
        </w:tc>
        <w:tc>
          <w:tcPr>
            <w:tcW w:w="2600" w:type="dxa"/>
          </w:tcPr>
          <w:p w14:paraId="1C90307E" w14:textId="77777777" w:rsidR="006C348D" w:rsidRDefault="006C348D" w:rsidP="0087024B">
            <w:pPr>
              <w:pStyle w:val="OtherTableBody"/>
            </w:pPr>
          </w:p>
        </w:tc>
        <w:tc>
          <w:tcPr>
            <w:tcW w:w="1400" w:type="dxa"/>
          </w:tcPr>
          <w:p w14:paraId="62A10E77" w14:textId="77777777" w:rsidR="006C348D" w:rsidRDefault="006C348D" w:rsidP="0087024B">
            <w:pPr>
              <w:pStyle w:val="OtherTableBody"/>
            </w:pPr>
            <w:r>
              <w:t>3</w:t>
            </w:r>
          </w:p>
        </w:tc>
        <w:tc>
          <w:tcPr>
            <w:tcW w:w="4200" w:type="dxa"/>
          </w:tcPr>
          <w:p w14:paraId="57B4CA03" w14:textId="77777777" w:rsidR="006C348D" w:rsidRDefault="006C348D" w:rsidP="0087024B">
            <w:pPr>
              <w:pStyle w:val="OtherTableBody"/>
            </w:pPr>
            <w:r>
              <w:t>Admission status is invalid; default value used for grouping</w:t>
            </w:r>
          </w:p>
        </w:tc>
      </w:tr>
      <w:tr w:rsidR="006C348D" w14:paraId="20381B4A" w14:textId="77777777" w:rsidTr="0087024B">
        <w:trPr>
          <w:tblHeader/>
        </w:trPr>
        <w:tc>
          <w:tcPr>
            <w:tcW w:w="600" w:type="dxa"/>
          </w:tcPr>
          <w:p w14:paraId="78D6DECA" w14:textId="77777777" w:rsidR="006C348D" w:rsidRDefault="006C348D" w:rsidP="0087024B">
            <w:pPr>
              <w:pStyle w:val="OtherTableBody"/>
            </w:pPr>
            <w:r>
              <w:t>undefined</w:t>
            </w:r>
          </w:p>
        </w:tc>
        <w:tc>
          <w:tcPr>
            <w:tcW w:w="600" w:type="dxa"/>
          </w:tcPr>
          <w:p w14:paraId="662DD255" w14:textId="77777777" w:rsidR="006C348D" w:rsidRDefault="006C348D" w:rsidP="0087024B">
            <w:pPr>
              <w:pStyle w:val="OtherTableBody"/>
            </w:pPr>
          </w:p>
        </w:tc>
        <w:tc>
          <w:tcPr>
            <w:tcW w:w="2600" w:type="dxa"/>
          </w:tcPr>
          <w:p w14:paraId="06EAF6E7" w14:textId="77777777" w:rsidR="006C348D" w:rsidRDefault="006C348D" w:rsidP="0087024B">
            <w:pPr>
              <w:pStyle w:val="OtherTableBody"/>
            </w:pPr>
            <w:r>
              <w:t>Requested Give Rate Units (RXO-22)</w:t>
            </w:r>
          </w:p>
        </w:tc>
        <w:tc>
          <w:tcPr>
            <w:tcW w:w="1400" w:type="dxa"/>
          </w:tcPr>
          <w:p w14:paraId="7F0E9E3B" w14:textId="77777777" w:rsidR="006C348D" w:rsidRDefault="006C348D" w:rsidP="0087024B">
            <w:pPr>
              <w:pStyle w:val="OtherTableBody"/>
            </w:pPr>
          </w:p>
        </w:tc>
        <w:tc>
          <w:tcPr>
            <w:tcW w:w="4200" w:type="dxa"/>
          </w:tcPr>
          <w:p w14:paraId="6ED944FA" w14:textId="77777777" w:rsidR="006C348D" w:rsidRDefault="006C348D" w:rsidP="0087024B">
            <w:pPr>
              <w:pStyle w:val="OtherTableBody"/>
            </w:pPr>
          </w:p>
        </w:tc>
      </w:tr>
      <w:tr w:rsidR="006C348D" w14:paraId="67C2BE4D" w14:textId="77777777" w:rsidTr="0087024B">
        <w:trPr>
          <w:tblHeader/>
        </w:trPr>
        <w:tc>
          <w:tcPr>
            <w:tcW w:w="600" w:type="dxa"/>
          </w:tcPr>
          <w:p w14:paraId="237BB216" w14:textId="77777777" w:rsidR="006C348D" w:rsidRDefault="006C348D" w:rsidP="0087024B">
            <w:pPr>
              <w:pStyle w:val="OtherTableBody"/>
            </w:pPr>
          </w:p>
        </w:tc>
        <w:tc>
          <w:tcPr>
            <w:tcW w:w="600" w:type="dxa"/>
          </w:tcPr>
          <w:p w14:paraId="5B6BC56A" w14:textId="77777777" w:rsidR="006C348D" w:rsidRDefault="006C348D" w:rsidP="0087024B">
            <w:pPr>
              <w:pStyle w:val="OtherTableBody"/>
            </w:pPr>
            <w:r>
              <w:t>0760</w:t>
            </w:r>
          </w:p>
        </w:tc>
        <w:tc>
          <w:tcPr>
            <w:tcW w:w="2600" w:type="dxa"/>
          </w:tcPr>
          <w:p w14:paraId="50816207" w14:textId="77777777" w:rsidR="006C348D" w:rsidRDefault="006C348D" w:rsidP="0087024B">
            <w:pPr>
              <w:pStyle w:val="OtherTableBody"/>
            </w:pPr>
          </w:p>
        </w:tc>
        <w:tc>
          <w:tcPr>
            <w:tcW w:w="1400" w:type="dxa"/>
          </w:tcPr>
          <w:p w14:paraId="0E9A7D50" w14:textId="77777777" w:rsidR="006C348D" w:rsidRDefault="006C348D" w:rsidP="0087024B">
            <w:pPr>
              <w:pStyle w:val="OtherTableBody"/>
            </w:pPr>
          </w:p>
        </w:tc>
        <w:tc>
          <w:tcPr>
            <w:tcW w:w="4200" w:type="dxa"/>
          </w:tcPr>
          <w:p w14:paraId="57C62693" w14:textId="77777777" w:rsidR="006C348D" w:rsidRDefault="006C348D" w:rsidP="0087024B">
            <w:pPr>
              <w:pStyle w:val="OtherTableBody"/>
            </w:pPr>
          </w:p>
        </w:tc>
      </w:tr>
      <w:tr w:rsidR="006C348D" w14:paraId="12B96459" w14:textId="77777777" w:rsidTr="0087024B">
        <w:trPr>
          <w:tblHeader/>
        </w:trPr>
        <w:tc>
          <w:tcPr>
            <w:tcW w:w="600" w:type="dxa"/>
          </w:tcPr>
          <w:p w14:paraId="350B7534" w14:textId="77777777" w:rsidR="006C348D" w:rsidRDefault="006C348D" w:rsidP="0087024B">
            <w:pPr>
              <w:pStyle w:val="OtherTableBody"/>
            </w:pPr>
            <w:r>
              <w:t>User</w:t>
            </w:r>
          </w:p>
        </w:tc>
        <w:tc>
          <w:tcPr>
            <w:tcW w:w="600" w:type="dxa"/>
          </w:tcPr>
          <w:p w14:paraId="139C0E94" w14:textId="77777777" w:rsidR="006C348D" w:rsidRDefault="006C348D" w:rsidP="0087024B">
            <w:pPr>
              <w:pStyle w:val="OtherTableBody"/>
            </w:pPr>
          </w:p>
        </w:tc>
        <w:tc>
          <w:tcPr>
            <w:tcW w:w="2600" w:type="dxa"/>
          </w:tcPr>
          <w:p w14:paraId="64E81091" w14:textId="77777777" w:rsidR="006C348D" w:rsidRDefault="006C348D" w:rsidP="0087024B">
            <w:pPr>
              <w:pStyle w:val="OtherTableBody"/>
            </w:pPr>
            <w:r>
              <w:t>DRG Procedure Determination Status</w:t>
            </w:r>
          </w:p>
        </w:tc>
        <w:tc>
          <w:tcPr>
            <w:tcW w:w="1400" w:type="dxa"/>
          </w:tcPr>
          <w:p w14:paraId="35D06B7C" w14:textId="77777777" w:rsidR="006C348D" w:rsidRDefault="006C348D" w:rsidP="0087024B">
            <w:pPr>
              <w:pStyle w:val="OtherTableBody"/>
            </w:pPr>
          </w:p>
        </w:tc>
        <w:tc>
          <w:tcPr>
            <w:tcW w:w="4200" w:type="dxa"/>
          </w:tcPr>
          <w:p w14:paraId="17B8419A" w14:textId="77777777" w:rsidR="006C348D" w:rsidRDefault="006C348D" w:rsidP="0087024B">
            <w:pPr>
              <w:pStyle w:val="OtherTableBody"/>
            </w:pPr>
          </w:p>
        </w:tc>
      </w:tr>
      <w:tr w:rsidR="006C348D" w14:paraId="65FF4EEF" w14:textId="77777777" w:rsidTr="0087024B">
        <w:trPr>
          <w:tblHeader/>
        </w:trPr>
        <w:tc>
          <w:tcPr>
            <w:tcW w:w="600" w:type="dxa"/>
          </w:tcPr>
          <w:p w14:paraId="6D4B7508" w14:textId="77777777" w:rsidR="006C348D" w:rsidRDefault="006C348D" w:rsidP="0087024B">
            <w:pPr>
              <w:pStyle w:val="OtherTableBody"/>
            </w:pPr>
          </w:p>
        </w:tc>
        <w:tc>
          <w:tcPr>
            <w:tcW w:w="600" w:type="dxa"/>
          </w:tcPr>
          <w:p w14:paraId="02D5B7C9" w14:textId="77777777" w:rsidR="006C348D" w:rsidRDefault="006C348D" w:rsidP="0087024B">
            <w:pPr>
              <w:pStyle w:val="OtherTableBody"/>
            </w:pPr>
            <w:r>
              <w:t>0761</w:t>
            </w:r>
          </w:p>
        </w:tc>
        <w:tc>
          <w:tcPr>
            <w:tcW w:w="2600" w:type="dxa"/>
          </w:tcPr>
          <w:p w14:paraId="5BF84181" w14:textId="77777777" w:rsidR="006C348D" w:rsidRDefault="006C348D" w:rsidP="0087024B">
            <w:pPr>
              <w:pStyle w:val="OtherTableBody"/>
            </w:pPr>
          </w:p>
        </w:tc>
        <w:tc>
          <w:tcPr>
            <w:tcW w:w="1400" w:type="dxa"/>
          </w:tcPr>
          <w:p w14:paraId="5DF5E780" w14:textId="77777777" w:rsidR="006C348D" w:rsidRDefault="006C348D" w:rsidP="0087024B">
            <w:pPr>
              <w:pStyle w:val="OtherTableBody"/>
            </w:pPr>
            <w:r>
              <w:t>0</w:t>
            </w:r>
          </w:p>
        </w:tc>
        <w:tc>
          <w:tcPr>
            <w:tcW w:w="4200" w:type="dxa"/>
          </w:tcPr>
          <w:p w14:paraId="3DBF1116" w14:textId="77777777" w:rsidR="006C348D" w:rsidRDefault="006C348D" w:rsidP="0087024B">
            <w:pPr>
              <w:pStyle w:val="OtherTableBody"/>
            </w:pPr>
            <w:r>
              <w:t>Valid code</w:t>
            </w:r>
          </w:p>
        </w:tc>
      </w:tr>
      <w:tr w:rsidR="006C348D" w14:paraId="59812703" w14:textId="77777777" w:rsidTr="0087024B">
        <w:trPr>
          <w:tblHeader/>
        </w:trPr>
        <w:tc>
          <w:tcPr>
            <w:tcW w:w="600" w:type="dxa"/>
          </w:tcPr>
          <w:p w14:paraId="0E840DC7" w14:textId="77777777" w:rsidR="006C348D" w:rsidRDefault="006C348D" w:rsidP="0087024B">
            <w:pPr>
              <w:pStyle w:val="OtherTableBody"/>
            </w:pPr>
          </w:p>
        </w:tc>
        <w:tc>
          <w:tcPr>
            <w:tcW w:w="600" w:type="dxa"/>
          </w:tcPr>
          <w:p w14:paraId="7B1154CB" w14:textId="77777777" w:rsidR="006C348D" w:rsidRDefault="006C348D" w:rsidP="0087024B">
            <w:pPr>
              <w:pStyle w:val="OtherTableBody"/>
            </w:pPr>
            <w:r>
              <w:t>0761</w:t>
            </w:r>
          </w:p>
        </w:tc>
        <w:tc>
          <w:tcPr>
            <w:tcW w:w="2600" w:type="dxa"/>
          </w:tcPr>
          <w:p w14:paraId="62EEF737" w14:textId="77777777" w:rsidR="006C348D" w:rsidRDefault="006C348D" w:rsidP="0087024B">
            <w:pPr>
              <w:pStyle w:val="OtherTableBody"/>
            </w:pPr>
          </w:p>
        </w:tc>
        <w:tc>
          <w:tcPr>
            <w:tcW w:w="1400" w:type="dxa"/>
          </w:tcPr>
          <w:p w14:paraId="048EE269" w14:textId="77777777" w:rsidR="006C348D" w:rsidRDefault="006C348D" w:rsidP="0087024B">
            <w:pPr>
              <w:pStyle w:val="OtherTableBody"/>
            </w:pPr>
            <w:r>
              <w:t>1</w:t>
            </w:r>
          </w:p>
        </w:tc>
        <w:tc>
          <w:tcPr>
            <w:tcW w:w="4200" w:type="dxa"/>
          </w:tcPr>
          <w:p w14:paraId="7890790F" w14:textId="77777777" w:rsidR="006C348D" w:rsidRDefault="006C348D" w:rsidP="0087024B">
            <w:pPr>
              <w:pStyle w:val="OtherTableBody"/>
            </w:pPr>
            <w:r>
              <w:t>Invalid code</w:t>
            </w:r>
          </w:p>
        </w:tc>
      </w:tr>
      <w:tr w:rsidR="006C348D" w14:paraId="1AA1835A" w14:textId="77777777" w:rsidTr="0087024B">
        <w:trPr>
          <w:tblHeader/>
        </w:trPr>
        <w:tc>
          <w:tcPr>
            <w:tcW w:w="600" w:type="dxa"/>
          </w:tcPr>
          <w:p w14:paraId="4AC293F4" w14:textId="77777777" w:rsidR="006C348D" w:rsidRDefault="006C348D" w:rsidP="0087024B">
            <w:pPr>
              <w:pStyle w:val="OtherTableBody"/>
            </w:pPr>
          </w:p>
        </w:tc>
        <w:tc>
          <w:tcPr>
            <w:tcW w:w="600" w:type="dxa"/>
          </w:tcPr>
          <w:p w14:paraId="25B2C6C4" w14:textId="77777777" w:rsidR="006C348D" w:rsidRDefault="006C348D" w:rsidP="0087024B">
            <w:pPr>
              <w:pStyle w:val="OtherTableBody"/>
            </w:pPr>
            <w:r>
              <w:t>0761</w:t>
            </w:r>
          </w:p>
        </w:tc>
        <w:tc>
          <w:tcPr>
            <w:tcW w:w="2600" w:type="dxa"/>
          </w:tcPr>
          <w:p w14:paraId="56801FD9" w14:textId="77777777" w:rsidR="006C348D" w:rsidRDefault="006C348D" w:rsidP="0087024B">
            <w:pPr>
              <w:pStyle w:val="OtherTableBody"/>
            </w:pPr>
          </w:p>
        </w:tc>
        <w:tc>
          <w:tcPr>
            <w:tcW w:w="1400" w:type="dxa"/>
          </w:tcPr>
          <w:p w14:paraId="0C52AF16" w14:textId="77777777" w:rsidR="006C348D" w:rsidRDefault="006C348D" w:rsidP="0087024B">
            <w:pPr>
              <w:pStyle w:val="OtherTableBody"/>
            </w:pPr>
            <w:r>
              <w:t>2</w:t>
            </w:r>
          </w:p>
        </w:tc>
        <w:tc>
          <w:tcPr>
            <w:tcW w:w="4200" w:type="dxa"/>
          </w:tcPr>
          <w:p w14:paraId="5B139E01" w14:textId="77777777" w:rsidR="006C348D" w:rsidRDefault="006C348D" w:rsidP="0087024B">
            <w:pPr>
              <w:pStyle w:val="OtherTableBody"/>
            </w:pPr>
            <w:r>
              <w:t>Not used</w:t>
            </w:r>
          </w:p>
        </w:tc>
      </w:tr>
      <w:tr w:rsidR="006C348D" w14:paraId="782C3F68" w14:textId="77777777" w:rsidTr="0087024B">
        <w:trPr>
          <w:tblHeader/>
        </w:trPr>
        <w:tc>
          <w:tcPr>
            <w:tcW w:w="600" w:type="dxa"/>
          </w:tcPr>
          <w:p w14:paraId="4138D841" w14:textId="77777777" w:rsidR="006C348D" w:rsidRDefault="006C348D" w:rsidP="0087024B">
            <w:pPr>
              <w:pStyle w:val="OtherTableBody"/>
            </w:pPr>
          </w:p>
        </w:tc>
        <w:tc>
          <w:tcPr>
            <w:tcW w:w="600" w:type="dxa"/>
          </w:tcPr>
          <w:p w14:paraId="3CCD172C" w14:textId="77777777" w:rsidR="006C348D" w:rsidRDefault="006C348D" w:rsidP="0087024B">
            <w:pPr>
              <w:pStyle w:val="OtherTableBody"/>
            </w:pPr>
            <w:r>
              <w:t>0761</w:t>
            </w:r>
          </w:p>
        </w:tc>
        <w:tc>
          <w:tcPr>
            <w:tcW w:w="2600" w:type="dxa"/>
          </w:tcPr>
          <w:p w14:paraId="22FEB97E" w14:textId="77777777" w:rsidR="006C348D" w:rsidRDefault="006C348D" w:rsidP="0087024B">
            <w:pPr>
              <w:pStyle w:val="OtherTableBody"/>
            </w:pPr>
          </w:p>
        </w:tc>
        <w:tc>
          <w:tcPr>
            <w:tcW w:w="1400" w:type="dxa"/>
          </w:tcPr>
          <w:p w14:paraId="211EEDB1" w14:textId="77777777" w:rsidR="006C348D" w:rsidRDefault="006C348D" w:rsidP="0087024B">
            <w:pPr>
              <w:pStyle w:val="OtherTableBody"/>
            </w:pPr>
            <w:r>
              <w:t>3</w:t>
            </w:r>
          </w:p>
        </w:tc>
        <w:tc>
          <w:tcPr>
            <w:tcW w:w="4200" w:type="dxa"/>
          </w:tcPr>
          <w:p w14:paraId="3A916DC0" w14:textId="77777777" w:rsidR="006C348D" w:rsidRDefault="006C348D" w:rsidP="0087024B">
            <w:pPr>
              <w:pStyle w:val="OtherTableBody"/>
            </w:pPr>
            <w:r>
              <w:t>Invalid for this gender</w:t>
            </w:r>
          </w:p>
        </w:tc>
      </w:tr>
      <w:tr w:rsidR="006C348D" w14:paraId="5793646A" w14:textId="77777777" w:rsidTr="0087024B">
        <w:trPr>
          <w:tblHeader/>
        </w:trPr>
        <w:tc>
          <w:tcPr>
            <w:tcW w:w="600" w:type="dxa"/>
          </w:tcPr>
          <w:p w14:paraId="54895EC2" w14:textId="77777777" w:rsidR="006C348D" w:rsidRDefault="006C348D" w:rsidP="0087024B">
            <w:pPr>
              <w:pStyle w:val="OtherTableBody"/>
            </w:pPr>
          </w:p>
        </w:tc>
        <w:tc>
          <w:tcPr>
            <w:tcW w:w="600" w:type="dxa"/>
          </w:tcPr>
          <w:p w14:paraId="35051A8F" w14:textId="77777777" w:rsidR="006C348D" w:rsidRDefault="006C348D" w:rsidP="0087024B">
            <w:pPr>
              <w:pStyle w:val="OtherTableBody"/>
            </w:pPr>
            <w:r>
              <w:t>0761</w:t>
            </w:r>
          </w:p>
        </w:tc>
        <w:tc>
          <w:tcPr>
            <w:tcW w:w="2600" w:type="dxa"/>
          </w:tcPr>
          <w:p w14:paraId="1FD8B0E0" w14:textId="77777777" w:rsidR="006C348D" w:rsidRDefault="006C348D" w:rsidP="0087024B">
            <w:pPr>
              <w:pStyle w:val="OtherTableBody"/>
            </w:pPr>
          </w:p>
        </w:tc>
        <w:tc>
          <w:tcPr>
            <w:tcW w:w="1400" w:type="dxa"/>
          </w:tcPr>
          <w:p w14:paraId="57063B71" w14:textId="77777777" w:rsidR="006C348D" w:rsidRDefault="006C348D" w:rsidP="0087024B">
            <w:pPr>
              <w:pStyle w:val="OtherTableBody"/>
            </w:pPr>
            <w:r>
              <w:t>4</w:t>
            </w:r>
          </w:p>
        </w:tc>
        <w:tc>
          <w:tcPr>
            <w:tcW w:w="4200" w:type="dxa"/>
          </w:tcPr>
          <w:p w14:paraId="2523557D" w14:textId="77777777" w:rsidR="006C348D" w:rsidRDefault="006C348D" w:rsidP="0087024B">
            <w:pPr>
              <w:pStyle w:val="OtherTableBody"/>
            </w:pPr>
            <w:r>
              <w:t>Invalid for this age</w:t>
            </w:r>
          </w:p>
        </w:tc>
      </w:tr>
      <w:tr w:rsidR="006C348D" w14:paraId="67CFC384" w14:textId="77777777" w:rsidTr="0087024B">
        <w:trPr>
          <w:tblHeader/>
        </w:trPr>
        <w:tc>
          <w:tcPr>
            <w:tcW w:w="600" w:type="dxa"/>
          </w:tcPr>
          <w:p w14:paraId="4C8025B3" w14:textId="77777777" w:rsidR="006C348D" w:rsidRDefault="006C348D" w:rsidP="0087024B">
            <w:pPr>
              <w:pStyle w:val="OtherTableBody"/>
            </w:pPr>
            <w:r>
              <w:t>undefined</w:t>
            </w:r>
          </w:p>
        </w:tc>
        <w:tc>
          <w:tcPr>
            <w:tcW w:w="600" w:type="dxa"/>
          </w:tcPr>
          <w:p w14:paraId="6B333325" w14:textId="77777777" w:rsidR="006C348D" w:rsidRDefault="006C348D" w:rsidP="0087024B">
            <w:pPr>
              <w:pStyle w:val="OtherTableBody"/>
            </w:pPr>
          </w:p>
        </w:tc>
        <w:tc>
          <w:tcPr>
            <w:tcW w:w="2600" w:type="dxa"/>
          </w:tcPr>
          <w:p w14:paraId="263DFA98" w14:textId="77777777" w:rsidR="006C348D" w:rsidRDefault="006C348D" w:rsidP="0087024B">
            <w:pPr>
              <w:pStyle w:val="OtherTableBody"/>
            </w:pPr>
            <w:r>
              <w:t>Supplementary Code (RXO-24)</w:t>
            </w:r>
          </w:p>
        </w:tc>
        <w:tc>
          <w:tcPr>
            <w:tcW w:w="1400" w:type="dxa"/>
          </w:tcPr>
          <w:p w14:paraId="32C35F47" w14:textId="77777777" w:rsidR="006C348D" w:rsidRDefault="006C348D" w:rsidP="0087024B">
            <w:pPr>
              <w:pStyle w:val="OtherTableBody"/>
            </w:pPr>
          </w:p>
        </w:tc>
        <w:tc>
          <w:tcPr>
            <w:tcW w:w="4200" w:type="dxa"/>
          </w:tcPr>
          <w:p w14:paraId="0C2AFA44" w14:textId="77777777" w:rsidR="006C348D" w:rsidRDefault="006C348D" w:rsidP="0087024B">
            <w:pPr>
              <w:pStyle w:val="OtherTableBody"/>
            </w:pPr>
          </w:p>
        </w:tc>
      </w:tr>
      <w:tr w:rsidR="006C348D" w14:paraId="7574CE3A" w14:textId="77777777" w:rsidTr="0087024B">
        <w:trPr>
          <w:tblHeader/>
        </w:trPr>
        <w:tc>
          <w:tcPr>
            <w:tcW w:w="600" w:type="dxa"/>
          </w:tcPr>
          <w:p w14:paraId="288C7D5D" w14:textId="77777777" w:rsidR="006C348D" w:rsidRDefault="006C348D" w:rsidP="0087024B">
            <w:pPr>
              <w:pStyle w:val="OtherTableBody"/>
            </w:pPr>
          </w:p>
        </w:tc>
        <w:tc>
          <w:tcPr>
            <w:tcW w:w="600" w:type="dxa"/>
          </w:tcPr>
          <w:p w14:paraId="30B22D88" w14:textId="77777777" w:rsidR="006C348D" w:rsidRDefault="006C348D" w:rsidP="0087024B">
            <w:pPr>
              <w:pStyle w:val="OtherTableBody"/>
            </w:pPr>
            <w:r>
              <w:t>0762</w:t>
            </w:r>
          </w:p>
        </w:tc>
        <w:tc>
          <w:tcPr>
            <w:tcW w:w="2600" w:type="dxa"/>
          </w:tcPr>
          <w:p w14:paraId="3E897E97" w14:textId="77777777" w:rsidR="006C348D" w:rsidRDefault="006C348D" w:rsidP="0087024B">
            <w:pPr>
              <w:pStyle w:val="OtherTableBody"/>
            </w:pPr>
          </w:p>
        </w:tc>
        <w:tc>
          <w:tcPr>
            <w:tcW w:w="1400" w:type="dxa"/>
          </w:tcPr>
          <w:p w14:paraId="3BCA4BEF" w14:textId="77777777" w:rsidR="006C348D" w:rsidRDefault="006C348D" w:rsidP="0087024B">
            <w:pPr>
              <w:pStyle w:val="OtherTableBody"/>
            </w:pPr>
          </w:p>
        </w:tc>
        <w:tc>
          <w:tcPr>
            <w:tcW w:w="4200" w:type="dxa"/>
          </w:tcPr>
          <w:p w14:paraId="5ACFEAF0" w14:textId="77777777" w:rsidR="006C348D" w:rsidRDefault="006C348D" w:rsidP="0087024B">
            <w:pPr>
              <w:pStyle w:val="OtherTableBody"/>
            </w:pPr>
          </w:p>
        </w:tc>
      </w:tr>
      <w:tr w:rsidR="006C348D" w14:paraId="0E65F8C9" w14:textId="77777777" w:rsidTr="0087024B">
        <w:trPr>
          <w:tblHeader/>
        </w:trPr>
        <w:tc>
          <w:tcPr>
            <w:tcW w:w="600" w:type="dxa"/>
          </w:tcPr>
          <w:p w14:paraId="1D188D7E" w14:textId="77777777" w:rsidR="006C348D" w:rsidRDefault="006C348D" w:rsidP="0087024B">
            <w:pPr>
              <w:pStyle w:val="OtherTableBody"/>
            </w:pPr>
            <w:r>
              <w:t>User</w:t>
            </w:r>
          </w:p>
        </w:tc>
        <w:tc>
          <w:tcPr>
            <w:tcW w:w="600" w:type="dxa"/>
          </w:tcPr>
          <w:p w14:paraId="51F8EF84" w14:textId="77777777" w:rsidR="006C348D" w:rsidRDefault="006C348D" w:rsidP="0087024B">
            <w:pPr>
              <w:pStyle w:val="OtherTableBody"/>
            </w:pPr>
          </w:p>
        </w:tc>
        <w:tc>
          <w:tcPr>
            <w:tcW w:w="2600" w:type="dxa"/>
          </w:tcPr>
          <w:p w14:paraId="56098580" w14:textId="77777777" w:rsidR="006C348D" w:rsidRDefault="006C348D" w:rsidP="0087024B">
            <w:pPr>
              <w:pStyle w:val="OtherTableBody"/>
            </w:pPr>
            <w:r>
              <w:t>DRG Procedure Relevance</w:t>
            </w:r>
          </w:p>
        </w:tc>
        <w:tc>
          <w:tcPr>
            <w:tcW w:w="1400" w:type="dxa"/>
          </w:tcPr>
          <w:p w14:paraId="46536494" w14:textId="77777777" w:rsidR="006C348D" w:rsidRDefault="006C348D" w:rsidP="0087024B">
            <w:pPr>
              <w:pStyle w:val="OtherTableBody"/>
            </w:pPr>
          </w:p>
        </w:tc>
        <w:tc>
          <w:tcPr>
            <w:tcW w:w="4200" w:type="dxa"/>
          </w:tcPr>
          <w:p w14:paraId="08465CE2" w14:textId="77777777" w:rsidR="006C348D" w:rsidRDefault="006C348D" w:rsidP="0087024B">
            <w:pPr>
              <w:pStyle w:val="OtherTableBody"/>
            </w:pPr>
          </w:p>
        </w:tc>
      </w:tr>
      <w:tr w:rsidR="006C348D" w14:paraId="4C17BBE8" w14:textId="77777777" w:rsidTr="0087024B">
        <w:trPr>
          <w:tblHeader/>
        </w:trPr>
        <w:tc>
          <w:tcPr>
            <w:tcW w:w="600" w:type="dxa"/>
          </w:tcPr>
          <w:p w14:paraId="7905F0B6" w14:textId="77777777" w:rsidR="006C348D" w:rsidRDefault="006C348D" w:rsidP="0087024B">
            <w:pPr>
              <w:pStyle w:val="OtherTableBody"/>
            </w:pPr>
          </w:p>
        </w:tc>
        <w:tc>
          <w:tcPr>
            <w:tcW w:w="600" w:type="dxa"/>
          </w:tcPr>
          <w:p w14:paraId="73F07112" w14:textId="77777777" w:rsidR="006C348D" w:rsidRDefault="006C348D" w:rsidP="0087024B">
            <w:pPr>
              <w:pStyle w:val="OtherTableBody"/>
            </w:pPr>
            <w:r>
              <w:t>0763</w:t>
            </w:r>
          </w:p>
        </w:tc>
        <w:tc>
          <w:tcPr>
            <w:tcW w:w="2600" w:type="dxa"/>
          </w:tcPr>
          <w:p w14:paraId="6A2EC296" w14:textId="77777777" w:rsidR="006C348D" w:rsidRDefault="006C348D" w:rsidP="0087024B">
            <w:pPr>
              <w:pStyle w:val="OtherTableBody"/>
            </w:pPr>
          </w:p>
        </w:tc>
        <w:tc>
          <w:tcPr>
            <w:tcW w:w="1400" w:type="dxa"/>
          </w:tcPr>
          <w:p w14:paraId="1EEBE8DC" w14:textId="77777777" w:rsidR="006C348D" w:rsidRDefault="006C348D" w:rsidP="0087024B">
            <w:pPr>
              <w:pStyle w:val="OtherTableBody"/>
            </w:pPr>
            <w:r>
              <w:t>0</w:t>
            </w:r>
          </w:p>
        </w:tc>
        <w:tc>
          <w:tcPr>
            <w:tcW w:w="4200" w:type="dxa"/>
          </w:tcPr>
          <w:p w14:paraId="5B50F6C5" w14:textId="77777777" w:rsidR="006C348D" w:rsidRDefault="006C348D" w:rsidP="0087024B">
            <w:pPr>
              <w:pStyle w:val="OtherTableBody"/>
            </w:pPr>
            <w:r>
              <w:t>Neither operation relevant nor non-operation relevant procedure</w:t>
            </w:r>
          </w:p>
        </w:tc>
      </w:tr>
      <w:tr w:rsidR="006C348D" w14:paraId="0D720451" w14:textId="77777777" w:rsidTr="0087024B">
        <w:trPr>
          <w:tblHeader/>
        </w:trPr>
        <w:tc>
          <w:tcPr>
            <w:tcW w:w="600" w:type="dxa"/>
          </w:tcPr>
          <w:p w14:paraId="4590930A" w14:textId="77777777" w:rsidR="006C348D" w:rsidRDefault="006C348D" w:rsidP="0087024B">
            <w:pPr>
              <w:pStyle w:val="OtherTableBody"/>
            </w:pPr>
          </w:p>
        </w:tc>
        <w:tc>
          <w:tcPr>
            <w:tcW w:w="600" w:type="dxa"/>
          </w:tcPr>
          <w:p w14:paraId="5665C5B7" w14:textId="77777777" w:rsidR="006C348D" w:rsidRDefault="006C348D" w:rsidP="0087024B">
            <w:pPr>
              <w:pStyle w:val="OtherTableBody"/>
            </w:pPr>
            <w:r>
              <w:t>0763</w:t>
            </w:r>
          </w:p>
        </w:tc>
        <w:tc>
          <w:tcPr>
            <w:tcW w:w="2600" w:type="dxa"/>
          </w:tcPr>
          <w:p w14:paraId="195EEA94" w14:textId="77777777" w:rsidR="006C348D" w:rsidRDefault="006C348D" w:rsidP="0087024B">
            <w:pPr>
              <w:pStyle w:val="OtherTableBody"/>
            </w:pPr>
          </w:p>
        </w:tc>
        <w:tc>
          <w:tcPr>
            <w:tcW w:w="1400" w:type="dxa"/>
          </w:tcPr>
          <w:p w14:paraId="6959F539" w14:textId="77777777" w:rsidR="006C348D" w:rsidRDefault="006C348D" w:rsidP="0087024B">
            <w:pPr>
              <w:pStyle w:val="OtherTableBody"/>
            </w:pPr>
            <w:r>
              <w:t>1</w:t>
            </w:r>
          </w:p>
        </w:tc>
        <w:tc>
          <w:tcPr>
            <w:tcW w:w="4200" w:type="dxa"/>
          </w:tcPr>
          <w:p w14:paraId="3B217428" w14:textId="77777777" w:rsidR="006C348D" w:rsidRDefault="006C348D" w:rsidP="0087024B">
            <w:pPr>
              <w:pStyle w:val="OtherTableBody"/>
            </w:pPr>
            <w:r>
              <w:t>Operation relevant procedure</w:t>
            </w:r>
          </w:p>
        </w:tc>
      </w:tr>
      <w:tr w:rsidR="006C348D" w14:paraId="60F74DC4" w14:textId="77777777" w:rsidTr="0087024B">
        <w:trPr>
          <w:tblHeader/>
        </w:trPr>
        <w:tc>
          <w:tcPr>
            <w:tcW w:w="600" w:type="dxa"/>
          </w:tcPr>
          <w:p w14:paraId="6A1C4C79" w14:textId="77777777" w:rsidR="006C348D" w:rsidRDefault="006C348D" w:rsidP="0087024B">
            <w:pPr>
              <w:pStyle w:val="OtherTableBody"/>
            </w:pPr>
          </w:p>
        </w:tc>
        <w:tc>
          <w:tcPr>
            <w:tcW w:w="600" w:type="dxa"/>
          </w:tcPr>
          <w:p w14:paraId="5AAEAEDF" w14:textId="77777777" w:rsidR="006C348D" w:rsidRDefault="006C348D" w:rsidP="0087024B">
            <w:pPr>
              <w:pStyle w:val="OtherTableBody"/>
            </w:pPr>
            <w:r>
              <w:t>0763</w:t>
            </w:r>
          </w:p>
        </w:tc>
        <w:tc>
          <w:tcPr>
            <w:tcW w:w="2600" w:type="dxa"/>
          </w:tcPr>
          <w:p w14:paraId="7A7796F2" w14:textId="77777777" w:rsidR="006C348D" w:rsidRDefault="006C348D" w:rsidP="0087024B">
            <w:pPr>
              <w:pStyle w:val="OtherTableBody"/>
            </w:pPr>
          </w:p>
        </w:tc>
        <w:tc>
          <w:tcPr>
            <w:tcW w:w="1400" w:type="dxa"/>
          </w:tcPr>
          <w:p w14:paraId="58E6BE5E" w14:textId="77777777" w:rsidR="006C348D" w:rsidRDefault="006C348D" w:rsidP="0087024B">
            <w:pPr>
              <w:pStyle w:val="OtherTableBody"/>
            </w:pPr>
            <w:r>
              <w:t>2</w:t>
            </w:r>
          </w:p>
        </w:tc>
        <w:tc>
          <w:tcPr>
            <w:tcW w:w="4200" w:type="dxa"/>
          </w:tcPr>
          <w:p w14:paraId="2722111D" w14:textId="77777777" w:rsidR="006C348D" w:rsidRDefault="006C348D" w:rsidP="0087024B">
            <w:pPr>
              <w:pStyle w:val="OtherTableBody"/>
            </w:pPr>
            <w:r>
              <w:t>Non-operation relevant procedure</w:t>
            </w:r>
          </w:p>
        </w:tc>
      </w:tr>
      <w:tr w:rsidR="006C348D" w14:paraId="324CF453" w14:textId="77777777" w:rsidTr="0087024B">
        <w:trPr>
          <w:tblHeader/>
        </w:trPr>
        <w:tc>
          <w:tcPr>
            <w:tcW w:w="600" w:type="dxa"/>
          </w:tcPr>
          <w:p w14:paraId="0A6F35F1" w14:textId="77777777" w:rsidR="006C348D" w:rsidRDefault="006C348D" w:rsidP="0087024B">
            <w:pPr>
              <w:pStyle w:val="OtherTableBody"/>
            </w:pPr>
            <w:r>
              <w:t>undefined</w:t>
            </w:r>
          </w:p>
        </w:tc>
        <w:tc>
          <w:tcPr>
            <w:tcW w:w="600" w:type="dxa"/>
          </w:tcPr>
          <w:p w14:paraId="67751AF1" w14:textId="77777777" w:rsidR="006C348D" w:rsidRDefault="006C348D" w:rsidP="0087024B">
            <w:pPr>
              <w:pStyle w:val="OtherTableBody"/>
            </w:pPr>
          </w:p>
        </w:tc>
        <w:tc>
          <w:tcPr>
            <w:tcW w:w="2600" w:type="dxa"/>
          </w:tcPr>
          <w:p w14:paraId="129778D4" w14:textId="77777777" w:rsidR="006C348D" w:rsidRDefault="006C348D" w:rsidP="0087024B">
            <w:pPr>
              <w:pStyle w:val="OtherTableBody"/>
            </w:pPr>
            <w:r>
              <w:t>Requested Drug Strength Volume Units (RXO-26)</w:t>
            </w:r>
          </w:p>
        </w:tc>
        <w:tc>
          <w:tcPr>
            <w:tcW w:w="1400" w:type="dxa"/>
          </w:tcPr>
          <w:p w14:paraId="5803185C" w14:textId="77777777" w:rsidR="006C348D" w:rsidRDefault="006C348D" w:rsidP="0087024B">
            <w:pPr>
              <w:pStyle w:val="OtherTableBody"/>
            </w:pPr>
          </w:p>
        </w:tc>
        <w:tc>
          <w:tcPr>
            <w:tcW w:w="4200" w:type="dxa"/>
          </w:tcPr>
          <w:p w14:paraId="09CA55DF" w14:textId="77777777" w:rsidR="006C348D" w:rsidRDefault="006C348D" w:rsidP="0087024B">
            <w:pPr>
              <w:pStyle w:val="OtherTableBody"/>
            </w:pPr>
          </w:p>
        </w:tc>
      </w:tr>
      <w:tr w:rsidR="006C348D" w14:paraId="59D0742E" w14:textId="77777777" w:rsidTr="0087024B">
        <w:trPr>
          <w:tblHeader/>
        </w:trPr>
        <w:tc>
          <w:tcPr>
            <w:tcW w:w="600" w:type="dxa"/>
          </w:tcPr>
          <w:p w14:paraId="4D45E35A" w14:textId="77777777" w:rsidR="006C348D" w:rsidRDefault="006C348D" w:rsidP="0087024B">
            <w:pPr>
              <w:pStyle w:val="OtherTableBody"/>
            </w:pPr>
          </w:p>
        </w:tc>
        <w:tc>
          <w:tcPr>
            <w:tcW w:w="600" w:type="dxa"/>
          </w:tcPr>
          <w:p w14:paraId="0D2FCD50" w14:textId="77777777" w:rsidR="006C348D" w:rsidRDefault="006C348D" w:rsidP="0087024B">
            <w:pPr>
              <w:pStyle w:val="OtherTableBody"/>
            </w:pPr>
            <w:r>
              <w:t>0764</w:t>
            </w:r>
          </w:p>
        </w:tc>
        <w:tc>
          <w:tcPr>
            <w:tcW w:w="2600" w:type="dxa"/>
          </w:tcPr>
          <w:p w14:paraId="7DE432D3" w14:textId="77777777" w:rsidR="006C348D" w:rsidRDefault="006C348D" w:rsidP="0087024B">
            <w:pPr>
              <w:pStyle w:val="OtherTableBody"/>
            </w:pPr>
          </w:p>
        </w:tc>
        <w:tc>
          <w:tcPr>
            <w:tcW w:w="1400" w:type="dxa"/>
          </w:tcPr>
          <w:p w14:paraId="367ED4C5" w14:textId="77777777" w:rsidR="006C348D" w:rsidRDefault="006C348D" w:rsidP="0087024B">
            <w:pPr>
              <w:pStyle w:val="OtherTableBody"/>
            </w:pPr>
          </w:p>
        </w:tc>
        <w:tc>
          <w:tcPr>
            <w:tcW w:w="4200" w:type="dxa"/>
          </w:tcPr>
          <w:p w14:paraId="3AB556D1" w14:textId="77777777" w:rsidR="006C348D" w:rsidRDefault="006C348D" w:rsidP="0087024B">
            <w:pPr>
              <w:pStyle w:val="OtherTableBody"/>
            </w:pPr>
          </w:p>
        </w:tc>
      </w:tr>
      <w:tr w:rsidR="006C348D" w14:paraId="3E34F1DB" w14:textId="77777777" w:rsidTr="0087024B">
        <w:trPr>
          <w:tblHeader/>
        </w:trPr>
        <w:tc>
          <w:tcPr>
            <w:tcW w:w="600" w:type="dxa"/>
          </w:tcPr>
          <w:p w14:paraId="2D05E3E6" w14:textId="77777777" w:rsidR="006C348D" w:rsidRDefault="006C348D" w:rsidP="0087024B">
            <w:pPr>
              <w:pStyle w:val="OtherTableBody"/>
            </w:pPr>
            <w:r>
              <w:t>undefined</w:t>
            </w:r>
          </w:p>
        </w:tc>
        <w:tc>
          <w:tcPr>
            <w:tcW w:w="600" w:type="dxa"/>
          </w:tcPr>
          <w:p w14:paraId="5604CA91" w14:textId="77777777" w:rsidR="006C348D" w:rsidRDefault="006C348D" w:rsidP="0087024B">
            <w:pPr>
              <w:pStyle w:val="OtherTableBody"/>
            </w:pPr>
          </w:p>
        </w:tc>
        <w:tc>
          <w:tcPr>
            <w:tcW w:w="2600" w:type="dxa"/>
          </w:tcPr>
          <w:p w14:paraId="10DBF89E" w14:textId="77777777" w:rsidR="006C348D" w:rsidRDefault="006C348D" w:rsidP="0087024B">
            <w:pPr>
              <w:pStyle w:val="OtherTableBody"/>
            </w:pPr>
            <w:r>
              <w:t>Dispensing Pharmacy (RXO-32)</w:t>
            </w:r>
          </w:p>
        </w:tc>
        <w:tc>
          <w:tcPr>
            <w:tcW w:w="1400" w:type="dxa"/>
          </w:tcPr>
          <w:p w14:paraId="61DD7401" w14:textId="77777777" w:rsidR="006C348D" w:rsidRDefault="006C348D" w:rsidP="0087024B">
            <w:pPr>
              <w:pStyle w:val="OtherTableBody"/>
            </w:pPr>
          </w:p>
        </w:tc>
        <w:tc>
          <w:tcPr>
            <w:tcW w:w="4200" w:type="dxa"/>
          </w:tcPr>
          <w:p w14:paraId="07B82375" w14:textId="77777777" w:rsidR="006C348D" w:rsidRDefault="006C348D" w:rsidP="0087024B">
            <w:pPr>
              <w:pStyle w:val="OtherTableBody"/>
            </w:pPr>
          </w:p>
        </w:tc>
      </w:tr>
      <w:tr w:rsidR="006C348D" w14:paraId="3CE0DA55" w14:textId="77777777" w:rsidTr="0087024B">
        <w:trPr>
          <w:tblHeader/>
        </w:trPr>
        <w:tc>
          <w:tcPr>
            <w:tcW w:w="600" w:type="dxa"/>
          </w:tcPr>
          <w:p w14:paraId="102F3ACC" w14:textId="77777777" w:rsidR="006C348D" w:rsidRDefault="006C348D" w:rsidP="0087024B">
            <w:pPr>
              <w:pStyle w:val="OtherTableBody"/>
            </w:pPr>
          </w:p>
        </w:tc>
        <w:tc>
          <w:tcPr>
            <w:tcW w:w="600" w:type="dxa"/>
          </w:tcPr>
          <w:p w14:paraId="7EEF6E96" w14:textId="77777777" w:rsidR="006C348D" w:rsidRDefault="006C348D" w:rsidP="0087024B">
            <w:pPr>
              <w:pStyle w:val="OtherTableBody"/>
            </w:pPr>
            <w:r>
              <w:t>0765</w:t>
            </w:r>
          </w:p>
        </w:tc>
        <w:tc>
          <w:tcPr>
            <w:tcW w:w="2600" w:type="dxa"/>
          </w:tcPr>
          <w:p w14:paraId="42725F76" w14:textId="77777777" w:rsidR="006C348D" w:rsidRDefault="006C348D" w:rsidP="0087024B">
            <w:pPr>
              <w:pStyle w:val="OtherTableBody"/>
            </w:pPr>
          </w:p>
        </w:tc>
        <w:tc>
          <w:tcPr>
            <w:tcW w:w="1400" w:type="dxa"/>
          </w:tcPr>
          <w:p w14:paraId="38C50C28" w14:textId="77777777" w:rsidR="006C348D" w:rsidRDefault="006C348D" w:rsidP="0087024B">
            <w:pPr>
              <w:pStyle w:val="OtherTableBody"/>
            </w:pPr>
          </w:p>
        </w:tc>
        <w:tc>
          <w:tcPr>
            <w:tcW w:w="4200" w:type="dxa"/>
          </w:tcPr>
          <w:p w14:paraId="7A702FA6" w14:textId="77777777" w:rsidR="006C348D" w:rsidRDefault="006C348D" w:rsidP="0087024B">
            <w:pPr>
              <w:pStyle w:val="OtherTableBody"/>
            </w:pPr>
          </w:p>
        </w:tc>
      </w:tr>
      <w:tr w:rsidR="006C348D" w14:paraId="3B587EF3" w14:textId="77777777" w:rsidTr="0087024B">
        <w:trPr>
          <w:tblHeader/>
        </w:trPr>
        <w:tc>
          <w:tcPr>
            <w:tcW w:w="600" w:type="dxa"/>
          </w:tcPr>
          <w:p w14:paraId="1924BF6E" w14:textId="77777777" w:rsidR="006C348D" w:rsidRDefault="006C348D" w:rsidP="0087024B">
            <w:pPr>
              <w:pStyle w:val="OtherTableBody"/>
            </w:pPr>
            <w:r>
              <w:t>undefined</w:t>
            </w:r>
          </w:p>
        </w:tc>
        <w:tc>
          <w:tcPr>
            <w:tcW w:w="600" w:type="dxa"/>
          </w:tcPr>
          <w:p w14:paraId="31D09C8E" w14:textId="77777777" w:rsidR="006C348D" w:rsidRDefault="006C348D" w:rsidP="0087024B">
            <w:pPr>
              <w:pStyle w:val="OtherTableBody"/>
            </w:pPr>
          </w:p>
        </w:tc>
        <w:tc>
          <w:tcPr>
            <w:tcW w:w="2600" w:type="dxa"/>
          </w:tcPr>
          <w:p w14:paraId="2B12B2E7" w14:textId="77777777" w:rsidR="006C348D" w:rsidRDefault="006C348D" w:rsidP="0087024B">
            <w:pPr>
              <w:pStyle w:val="OtherTableBody"/>
            </w:pPr>
            <w:r>
              <w:t>Routing Instruction (RXR-5)</w:t>
            </w:r>
          </w:p>
        </w:tc>
        <w:tc>
          <w:tcPr>
            <w:tcW w:w="1400" w:type="dxa"/>
          </w:tcPr>
          <w:p w14:paraId="07660E0E" w14:textId="77777777" w:rsidR="006C348D" w:rsidRDefault="006C348D" w:rsidP="0087024B">
            <w:pPr>
              <w:pStyle w:val="OtherTableBody"/>
            </w:pPr>
          </w:p>
        </w:tc>
        <w:tc>
          <w:tcPr>
            <w:tcW w:w="4200" w:type="dxa"/>
          </w:tcPr>
          <w:p w14:paraId="7135E329" w14:textId="77777777" w:rsidR="006C348D" w:rsidRDefault="006C348D" w:rsidP="0087024B">
            <w:pPr>
              <w:pStyle w:val="OtherTableBody"/>
            </w:pPr>
          </w:p>
        </w:tc>
      </w:tr>
      <w:tr w:rsidR="006C348D" w14:paraId="0590206C" w14:textId="77777777" w:rsidTr="0087024B">
        <w:trPr>
          <w:tblHeader/>
        </w:trPr>
        <w:tc>
          <w:tcPr>
            <w:tcW w:w="600" w:type="dxa"/>
          </w:tcPr>
          <w:p w14:paraId="4D0B0F36" w14:textId="77777777" w:rsidR="006C348D" w:rsidRDefault="006C348D" w:rsidP="0087024B">
            <w:pPr>
              <w:pStyle w:val="OtherTableBody"/>
            </w:pPr>
          </w:p>
        </w:tc>
        <w:tc>
          <w:tcPr>
            <w:tcW w:w="600" w:type="dxa"/>
          </w:tcPr>
          <w:p w14:paraId="3C5369C7" w14:textId="77777777" w:rsidR="006C348D" w:rsidRDefault="006C348D" w:rsidP="0087024B">
            <w:pPr>
              <w:pStyle w:val="OtherTableBody"/>
            </w:pPr>
            <w:r>
              <w:t>0766</w:t>
            </w:r>
          </w:p>
        </w:tc>
        <w:tc>
          <w:tcPr>
            <w:tcW w:w="2600" w:type="dxa"/>
          </w:tcPr>
          <w:p w14:paraId="670DC4FE" w14:textId="77777777" w:rsidR="006C348D" w:rsidRDefault="006C348D" w:rsidP="0087024B">
            <w:pPr>
              <w:pStyle w:val="OtherTableBody"/>
            </w:pPr>
          </w:p>
        </w:tc>
        <w:tc>
          <w:tcPr>
            <w:tcW w:w="1400" w:type="dxa"/>
          </w:tcPr>
          <w:p w14:paraId="164B2BFA" w14:textId="77777777" w:rsidR="006C348D" w:rsidRDefault="006C348D" w:rsidP="0087024B">
            <w:pPr>
              <w:pStyle w:val="OtherTableBody"/>
            </w:pPr>
          </w:p>
        </w:tc>
        <w:tc>
          <w:tcPr>
            <w:tcW w:w="4200" w:type="dxa"/>
          </w:tcPr>
          <w:p w14:paraId="5CE2D848" w14:textId="77777777" w:rsidR="006C348D" w:rsidRDefault="006C348D" w:rsidP="0087024B">
            <w:pPr>
              <w:pStyle w:val="OtherTableBody"/>
            </w:pPr>
          </w:p>
        </w:tc>
      </w:tr>
      <w:tr w:rsidR="006C348D" w14:paraId="6AE83D42" w14:textId="77777777" w:rsidTr="0087024B">
        <w:trPr>
          <w:tblHeader/>
        </w:trPr>
        <w:tc>
          <w:tcPr>
            <w:tcW w:w="600" w:type="dxa"/>
          </w:tcPr>
          <w:p w14:paraId="05386FAF" w14:textId="77777777" w:rsidR="006C348D" w:rsidRDefault="006C348D" w:rsidP="0087024B">
            <w:pPr>
              <w:pStyle w:val="OtherTableBody"/>
            </w:pPr>
            <w:r>
              <w:t>undefined</w:t>
            </w:r>
          </w:p>
        </w:tc>
        <w:tc>
          <w:tcPr>
            <w:tcW w:w="600" w:type="dxa"/>
          </w:tcPr>
          <w:p w14:paraId="612132A3" w14:textId="77777777" w:rsidR="006C348D" w:rsidRDefault="006C348D" w:rsidP="0087024B">
            <w:pPr>
              <w:pStyle w:val="OtherTableBody"/>
            </w:pPr>
          </w:p>
        </w:tc>
        <w:tc>
          <w:tcPr>
            <w:tcW w:w="2600" w:type="dxa"/>
          </w:tcPr>
          <w:p w14:paraId="51A07B8B" w14:textId="77777777" w:rsidR="006C348D" w:rsidRDefault="006C348D" w:rsidP="0087024B">
            <w:pPr>
              <w:pStyle w:val="OtherTableBody"/>
            </w:pPr>
            <w:r>
              <w:t>Bolus Dose Amount Units (RXV-4)</w:t>
            </w:r>
          </w:p>
        </w:tc>
        <w:tc>
          <w:tcPr>
            <w:tcW w:w="1400" w:type="dxa"/>
          </w:tcPr>
          <w:p w14:paraId="14B065A8" w14:textId="77777777" w:rsidR="006C348D" w:rsidRDefault="006C348D" w:rsidP="0087024B">
            <w:pPr>
              <w:pStyle w:val="OtherTableBody"/>
            </w:pPr>
          </w:p>
        </w:tc>
        <w:tc>
          <w:tcPr>
            <w:tcW w:w="4200" w:type="dxa"/>
          </w:tcPr>
          <w:p w14:paraId="4E388F8F" w14:textId="77777777" w:rsidR="006C348D" w:rsidRDefault="006C348D" w:rsidP="0087024B">
            <w:pPr>
              <w:pStyle w:val="OtherTableBody"/>
            </w:pPr>
          </w:p>
        </w:tc>
      </w:tr>
      <w:tr w:rsidR="006C348D" w14:paraId="33848270" w14:textId="77777777" w:rsidTr="0087024B">
        <w:trPr>
          <w:tblHeader/>
        </w:trPr>
        <w:tc>
          <w:tcPr>
            <w:tcW w:w="600" w:type="dxa"/>
          </w:tcPr>
          <w:p w14:paraId="6A8304C9" w14:textId="77777777" w:rsidR="006C348D" w:rsidRDefault="006C348D" w:rsidP="0087024B">
            <w:pPr>
              <w:pStyle w:val="OtherTableBody"/>
            </w:pPr>
          </w:p>
        </w:tc>
        <w:tc>
          <w:tcPr>
            <w:tcW w:w="600" w:type="dxa"/>
          </w:tcPr>
          <w:p w14:paraId="3F5B7DF1" w14:textId="77777777" w:rsidR="006C348D" w:rsidRDefault="006C348D" w:rsidP="0087024B">
            <w:pPr>
              <w:pStyle w:val="OtherTableBody"/>
            </w:pPr>
            <w:r>
              <w:t>0767</w:t>
            </w:r>
          </w:p>
        </w:tc>
        <w:tc>
          <w:tcPr>
            <w:tcW w:w="2600" w:type="dxa"/>
          </w:tcPr>
          <w:p w14:paraId="33FB681C" w14:textId="77777777" w:rsidR="006C348D" w:rsidRDefault="006C348D" w:rsidP="0087024B">
            <w:pPr>
              <w:pStyle w:val="OtherTableBody"/>
            </w:pPr>
          </w:p>
        </w:tc>
        <w:tc>
          <w:tcPr>
            <w:tcW w:w="1400" w:type="dxa"/>
          </w:tcPr>
          <w:p w14:paraId="4ED5C0AE" w14:textId="77777777" w:rsidR="006C348D" w:rsidRDefault="006C348D" w:rsidP="0087024B">
            <w:pPr>
              <w:pStyle w:val="OtherTableBody"/>
            </w:pPr>
          </w:p>
        </w:tc>
        <w:tc>
          <w:tcPr>
            <w:tcW w:w="4200" w:type="dxa"/>
          </w:tcPr>
          <w:p w14:paraId="794DAA20" w14:textId="77777777" w:rsidR="006C348D" w:rsidRDefault="006C348D" w:rsidP="0087024B">
            <w:pPr>
              <w:pStyle w:val="OtherTableBody"/>
            </w:pPr>
          </w:p>
        </w:tc>
      </w:tr>
      <w:tr w:rsidR="006C348D" w14:paraId="40D1EDC9" w14:textId="77777777" w:rsidTr="0087024B">
        <w:trPr>
          <w:tblHeader/>
        </w:trPr>
        <w:tc>
          <w:tcPr>
            <w:tcW w:w="600" w:type="dxa"/>
          </w:tcPr>
          <w:p w14:paraId="7D8CE36B" w14:textId="77777777" w:rsidR="006C348D" w:rsidRDefault="006C348D" w:rsidP="0087024B">
            <w:pPr>
              <w:pStyle w:val="OtherTableBody"/>
            </w:pPr>
            <w:r>
              <w:t>undefined</w:t>
            </w:r>
          </w:p>
        </w:tc>
        <w:tc>
          <w:tcPr>
            <w:tcW w:w="600" w:type="dxa"/>
          </w:tcPr>
          <w:p w14:paraId="20FD6CD2" w14:textId="77777777" w:rsidR="006C348D" w:rsidRDefault="006C348D" w:rsidP="0087024B">
            <w:pPr>
              <w:pStyle w:val="OtherTableBody"/>
            </w:pPr>
          </w:p>
        </w:tc>
        <w:tc>
          <w:tcPr>
            <w:tcW w:w="2600" w:type="dxa"/>
          </w:tcPr>
          <w:p w14:paraId="35446BF6" w14:textId="77777777" w:rsidR="006C348D" w:rsidRDefault="006C348D" w:rsidP="0087024B">
            <w:pPr>
              <w:pStyle w:val="OtherTableBody"/>
            </w:pPr>
            <w:r>
              <w:t>Bolus Dose Volume Units (RXV-6)</w:t>
            </w:r>
          </w:p>
        </w:tc>
        <w:tc>
          <w:tcPr>
            <w:tcW w:w="1400" w:type="dxa"/>
          </w:tcPr>
          <w:p w14:paraId="1CEE94A3" w14:textId="77777777" w:rsidR="006C348D" w:rsidRDefault="006C348D" w:rsidP="0087024B">
            <w:pPr>
              <w:pStyle w:val="OtherTableBody"/>
            </w:pPr>
          </w:p>
        </w:tc>
        <w:tc>
          <w:tcPr>
            <w:tcW w:w="4200" w:type="dxa"/>
          </w:tcPr>
          <w:p w14:paraId="07C8E3A5" w14:textId="77777777" w:rsidR="006C348D" w:rsidRDefault="006C348D" w:rsidP="0087024B">
            <w:pPr>
              <w:pStyle w:val="OtherTableBody"/>
            </w:pPr>
          </w:p>
        </w:tc>
      </w:tr>
      <w:tr w:rsidR="006C348D" w14:paraId="12A21A01" w14:textId="77777777" w:rsidTr="0087024B">
        <w:trPr>
          <w:tblHeader/>
        </w:trPr>
        <w:tc>
          <w:tcPr>
            <w:tcW w:w="600" w:type="dxa"/>
          </w:tcPr>
          <w:p w14:paraId="509BFE60" w14:textId="77777777" w:rsidR="006C348D" w:rsidRDefault="006C348D" w:rsidP="0087024B">
            <w:pPr>
              <w:pStyle w:val="OtherTableBody"/>
            </w:pPr>
          </w:p>
        </w:tc>
        <w:tc>
          <w:tcPr>
            <w:tcW w:w="600" w:type="dxa"/>
          </w:tcPr>
          <w:p w14:paraId="0B7A9839" w14:textId="77777777" w:rsidR="006C348D" w:rsidRDefault="006C348D" w:rsidP="0087024B">
            <w:pPr>
              <w:pStyle w:val="OtherTableBody"/>
            </w:pPr>
            <w:r>
              <w:t>0768</w:t>
            </w:r>
          </w:p>
        </w:tc>
        <w:tc>
          <w:tcPr>
            <w:tcW w:w="2600" w:type="dxa"/>
          </w:tcPr>
          <w:p w14:paraId="792E7308" w14:textId="77777777" w:rsidR="006C348D" w:rsidRDefault="006C348D" w:rsidP="0087024B">
            <w:pPr>
              <w:pStyle w:val="OtherTableBody"/>
            </w:pPr>
          </w:p>
        </w:tc>
        <w:tc>
          <w:tcPr>
            <w:tcW w:w="1400" w:type="dxa"/>
          </w:tcPr>
          <w:p w14:paraId="0600002E" w14:textId="77777777" w:rsidR="006C348D" w:rsidRDefault="006C348D" w:rsidP="0087024B">
            <w:pPr>
              <w:pStyle w:val="OtherTableBody"/>
            </w:pPr>
          </w:p>
        </w:tc>
        <w:tc>
          <w:tcPr>
            <w:tcW w:w="4200" w:type="dxa"/>
          </w:tcPr>
          <w:p w14:paraId="4913AB5E" w14:textId="77777777" w:rsidR="006C348D" w:rsidRDefault="006C348D" w:rsidP="0087024B">
            <w:pPr>
              <w:pStyle w:val="OtherTableBody"/>
            </w:pPr>
          </w:p>
        </w:tc>
      </w:tr>
      <w:tr w:rsidR="006C348D" w14:paraId="3C2F65BC" w14:textId="77777777" w:rsidTr="0087024B">
        <w:trPr>
          <w:tblHeader/>
        </w:trPr>
        <w:tc>
          <w:tcPr>
            <w:tcW w:w="600" w:type="dxa"/>
          </w:tcPr>
          <w:p w14:paraId="6FCC5E92" w14:textId="77777777" w:rsidR="006C348D" w:rsidRDefault="006C348D" w:rsidP="0087024B">
            <w:pPr>
              <w:pStyle w:val="OtherTableBody"/>
            </w:pPr>
            <w:r>
              <w:t>undefined</w:t>
            </w:r>
          </w:p>
        </w:tc>
        <w:tc>
          <w:tcPr>
            <w:tcW w:w="600" w:type="dxa"/>
          </w:tcPr>
          <w:p w14:paraId="0E54E873" w14:textId="77777777" w:rsidR="006C348D" w:rsidRDefault="006C348D" w:rsidP="0087024B">
            <w:pPr>
              <w:pStyle w:val="OtherTableBody"/>
            </w:pPr>
          </w:p>
        </w:tc>
        <w:tc>
          <w:tcPr>
            <w:tcW w:w="2600" w:type="dxa"/>
          </w:tcPr>
          <w:p w14:paraId="6A663C59" w14:textId="77777777" w:rsidR="006C348D" w:rsidRDefault="006C348D" w:rsidP="0087024B">
            <w:pPr>
              <w:pStyle w:val="OtherTableBody"/>
            </w:pPr>
            <w:r>
              <w:t>PCA Dose Amount Units (RXV-9)</w:t>
            </w:r>
          </w:p>
        </w:tc>
        <w:tc>
          <w:tcPr>
            <w:tcW w:w="1400" w:type="dxa"/>
          </w:tcPr>
          <w:p w14:paraId="6F26017D" w14:textId="77777777" w:rsidR="006C348D" w:rsidRDefault="006C348D" w:rsidP="0087024B">
            <w:pPr>
              <w:pStyle w:val="OtherTableBody"/>
            </w:pPr>
          </w:p>
        </w:tc>
        <w:tc>
          <w:tcPr>
            <w:tcW w:w="4200" w:type="dxa"/>
          </w:tcPr>
          <w:p w14:paraId="20140C7A" w14:textId="77777777" w:rsidR="006C348D" w:rsidRDefault="006C348D" w:rsidP="0087024B">
            <w:pPr>
              <w:pStyle w:val="OtherTableBody"/>
            </w:pPr>
          </w:p>
        </w:tc>
      </w:tr>
      <w:tr w:rsidR="006C348D" w14:paraId="3D11E60D" w14:textId="77777777" w:rsidTr="0087024B">
        <w:trPr>
          <w:tblHeader/>
        </w:trPr>
        <w:tc>
          <w:tcPr>
            <w:tcW w:w="600" w:type="dxa"/>
          </w:tcPr>
          <w:p w14:paraId="015EA6BB" w14:textId="77777777" w:rsidR="006C348D" w:rsidRDefault="006C348D" w:rsidP="0087024B">
            <w:pPr>
              <w:pStyle w:val="OtherTableBody"/>
            </w:pPr>
          </w:p>
        </w:tc>
        <w:tc>
          <w:tcPr>
            <w:tcW w:w="600" w:type="dxa"/>
          </w:tcPr>
          <w:p w14:paraId="272F07B6" w14:textId="77777777" w:rsidR="006C348D" w:rsidRDefault="006C348D" w:rsidP="0087024B">
            <w:pPr>
              <w:pStyle w:val="OtherTableBody"/>
            </w:pPr>
            <w:r>
              <w:t>0769</w:t>
            </w:r>
          </w:p>
        </w:tc>
        <w:tc>
          <w:tcPr>
            <w:tcW w:w="2600" w:type="dxa"/>
          </w:tcPr>
          <w:p w14:paraId="5247984D" w14:textId="77777777" w:rsidR="006C348D" w:rsidRDefault="006C348D" w:rsidP="0087024B">
            <w:pPr>
              <w:pStyle w:val="OtherTableBody"/>
            </w:pPr>
          </w:p>
        </w:tc>
        <w:tc>
          <w:tcPr>
            <w:tcW w:w="1400" w:type="dxa"/>
          </w:tcPr>
          <w:p w14:paraId="1FAA9662" w14:textId="77777777" w:rsidR="006C348D" w:rsidRDefault="006C348D" w:rsidP="0087024B">
            <w:pPr>
              <w:pStyle w:val="OtherTableBody"/>
            </w:pPr>
          </w:p>
        </w:tc>
        <w:tc>
          <w:tcPr>
            <w:tcW w:w="4200" w:type="dxa"/>
          </w:tcPr>
          <w:p w14:paraId="6E57E5A5" w14:textId="77777777" w:rsidR="006C348D" w:rsidRDefault="006C348D" w:rsidP="0087024B">
            <w:pPr>
              <w:pStyle w:val="OtherTableBody"/>
            </w:pPr>
          </w:p>
        </w:tc>
      </w:tr>
      <w:tr w:rsidR="006C348D" w14:paraId="7555E7AA" w14:textId="77777777" w:rsidTr="0087024B">
        <w:trPr>
          <w:tblHeader/>
        </w:trPr>
        <w:tc>
          <w:tcPr>
            <w:tcW w:w="600" w:type="dxa"/>
          </w:tcPr>
          <w:p w14:paraId="72B344FB" w14:textId="77777777" w:rsidR="006C348D" w:rsidRDefault="006C348D" w:rsidP="0087024B">
            <w:pPr>
              <w:pStyle w:val="OtherTableBody"/>
            </w:pPr>
            <w:r>
              <w:t>undefined</w:t>
            </w:r>
          </w:p>
        </w:tc>
        <w:tc>
          <w:tcPr>
            <w:tcW w:w="600" w:type="dxa"/>
          </w:tcPr>
          <w:p w14:paraId="626A3D3A" w14:textId="77777777" w:rsidR="006C348D" w:rsidRDefault="006C348D" w:rsidP="0087024B">
            <w:pPr>
              <w:pStyle w:val="OtherTableBody"/>
            </w:pPr>
          </w:p>
        </w:tc>
        <w:tc>
          <w:tcPr>
            <w:tcW w:w="2600" w:type="dxa"/>
          </w:tcPr>
          <w:p w14:paraId="20BBD794" w14:textId="77777777" w:rsidR="006C348D" w:rsidRDefault="006C348D" w:rsidP="0087024B">
            <w:pPr>
              <w:pStyle w:val="OtherTableBody"/>
            </w:pPr>
            <w:r>
              <w:t>PCA Dose Amount Volume Units (RXV-11)</w:t>
            </w:r>
          </w:p>
        </w:tc>
        <w:tc>
          <w:tcPr>
            <w:tcW w:w="1400" w:type="dxa"/>
          </w:tcPr>
          <w:p w14:paraId="614A05C1" w14:textId="77777777" w:rsidR="006C348D" w:rsidRDefault="006C348D" w:rsidP="0087024B">
            <w:pPr>
              <w:pStyle w:val="OtherTableBody"/>
            </w:pPr>
          </w:p>
        </w:tc>
        <w:tc>
          <w:tcPr>
            <w:tcW w:w="4200" w:type="dxa"/>
          </w:tcPr>
          <w:p w14:paraId="6FCBB7C5" w14:textId="77777777" w:rsidR="006C348D" w:rsidRDefault="006C348D" w:rsidP="0087024B">
            <w:pPr>
              <w:pStyle w:val="OtherTableBody"/>
            </w:pPr>
          </w:p>
        </w:tc>
      </w:tr>
      <w:tr w:rsidR="006C348D" w14:paraId="5DF7DF50" w14:textId="77777777" w:rsidTr="0087024B">
        <w:trPr>
          <w:tblHeader/>
        </w:trPr>
        <w:tc>
          <w:tcPr>
            <w:tcW w:w="600" w:type="dxa"/>
          </w:tcPr>
          <w:p w14:paraId="7BA5628F" w14:textId="77777777" w:rsidR="006C348D" w:rsidRDefault="006C348D" w:rsidP="0087024B">
            <w:pPr>
              <w:pStyle w:val="OtherTableBody"/>
            </w:pPr>
          </w:p>
        </w:tc>
        <w:tc>
          <w:tcPr>
            <w:tcW w:w="600" w:type="dxa"/>
          </w:tcPr>
          <w:p w14:paraId="12C30741" w14:textId="77777777" w:rsidR="006C348D" w:rsidRDefault="006C348D" w:rsidP="0087024B">
            <w:pPr>
              <w:pStyle w:val="OtherTableBody"/>
            </w:pPr>
            <w:r>
              <w:t>0770</w:t>
            </w:r>
          </w:p>
        </w:tc>
        <w:tc>
          <w:tcPr>
            <w:tcW w:w="2600" w:type="dxa"/>
          </w:tcPr>
          <w:p w14:paraId="5EFA1377" w14:textId="77777777" w:rsidR="006C348D" w:rsidRDefault="006C348D" w:rsidP="0087024B">
            <w:pPr>
              <w:pStyle w:val="OtherTableBody"/>
            </w:pPr>
          </w:p>
        </w:tc>
        <w:tc>
          <w:tcPr>
            <w:tcW w:w="1400" w:type="dxa"/>
          </w:tcPr>
          <w:p w14:paraId="3AC9A7AE" w14:textId="77777777" w:rsidR="006C348D" w:rsidRDefault="006C348D" w:rsidP="0087024B">
            <w:pPr>
              <w:pStyle w:val="OtherTableBody"/>
            </w:pPr>
          </w:p>
        </w:tc>
        <w:tc>
          <w:tcPr>
            <w:tcW w:w="4200" w:type="dxa"/>
          </w:tcPr>
          <w:p w14:paraId="653283D1" w14:textId="77777777" w:rsidR="006C348D" w:rsidRDefault="006C348D" w:rsidP="0087024B">
            <w:pPr>
              <w:pStyle w:val="OtherTableBody"/>
            </w:pPr>
          </w:p>
        </w:tc>
      </w:tr>
      <w:tr w:rsidR="006C348D" w14:paraId="34FA484F" w14:textId="77777777" w:rsidTr="0087024B">
        <w:trPr>
          <w:tblHeader/>
        </w:trPr>
        <w:tc>
          <w:tcPr>
            <w:tcW w:w="600" w:type="dxa"/>
          </w:tcPr>
          <w:p w14:paraId="093ED99B" w14:textId="77777777" w:rsidR="006C348D" w:rsidRDefault="006C348D" w:rsidP="0087024B">
            <w:pPr>
              <w:pStyle w:val="OtherTableBody"/>
            </w:pPr>
            <w:r>
              <w:t>User</w:t>
            </w:r>
          </w:p>
        </w:tc>
        <w:tc>
          <w:tcPr>
            <w:tcW w:w="600" w:type="dxa"/>
          </w:tcPr>
          <w:p w14:paraId="4B2EC51B" w14:textId="77777777" w:rsidR="006C348D" w:rsidRDefault="006C348D" w:rsidP="0087024B">
            <w:pPr>
              <w:pStyle w:val="OtherTableBody"/>
            </w:pPr>
          </w:p>
        </w:tc>
        <w:tc>
          <w:tcPr>
            <w:tcW w:w="2600" w:type="dxa"/>
          </w:tcPr>
          <w:p w14:paraId="5C4C86AE" w14:textId="77777777" w:rsidR="006C348D" w:rsidRDefault="006C348D" w:rsidP="0087024B">
            <w:pPr>
              <w:pStyle w:val="OtherTableBody"/>
            </w:pPr>
            <w:r>
              <w:t>Resource Type or Category</w:t>
            </w:r>
          </w:p>
        </w:tc>
        <w:tc>
          <w:tcPr>
            <w:tcW w:w="1400" w:type="dxa"/>
          </w:tcPr>
          <w:p w14:paraId="7ED7B44C" w14:textId="77777777" w:rsidR="006C348D" w:rsidRDefault="006C348D" w:rsidP="0087024B">
            <w:pPr>
              <w:pStyle w:val="OtherTableBody"/>
            </w:pPr>
          </w:p>
        </w:tc>
        <w:tc>
          <w:tcPr>
            <w:tcW w:w="4200" w:type="dxa"/>
          </w:tcPr>
          <w:p w14:paraId="342CC7D0" w14:textId="77777777" w:rsidR="006C348D" w:rsidRDefault="006C348D" w:rsidP="0087024B">
            <w:pPr>
              <w:pStyle w:val="OtherTableBody"/>
            </w:pPr>
          </w:p>
        </w:tc>
      </w:tr>
      <w:tr w:rsidR="006C348D" w14:paraId="0E6FCAE6" w14:textId="77777777" w:rsidTr="0087024B">
        <w:trPr>
          <w:tblHeader/>
        </w:trPr>
        <w:tc>
          <w:tcPr>
            <w:tcW w:w="600" w:type="dxa"/>
          </w:tcPr>
          <w:p w14:paraId="00B4DF10" w14:textId="77777777" w:rsidR="006C348D" w:rsidRDefault="006C348D" w:rsidP="0087024B">
            <w:pPr>
              <w:pStyle w:val="OtherTableBody"/>
            </w:pPr>
          </w:p>
        </w:tc>
        <w:tc>
          <w:tcPr>
            <w:tcW w:w="600" w:type="dxa"/>
          </w:tcPr>
          <w:p w14:paraId="35DE0C8E" w14:textId="77777777" w:rsidR="006C348D" w:rsidRDefault="006C348D" w:rsidP="0087024B">
            <w:pPr>
              <w:pStyle w:val="OtherTableBody"/>
            </w:pPr>
            <w:r>
              <w:t>0771</w:t>
            </w:r>
          </w:p>
        </w:tc>
        <w:tc>
          <w:tcPr>
            <w:tcW w:w="2600" w:type="dxa"/>
          </w:tcPr>
          <w:p w14:paraId="22946FB7" w14:textId="77777777" w:rsidR="006C348D" w:rsidRDefault="006C348D" w:rsidP="0087024B">
            <w:pPr>
              <w:pStyle w:val="OtherTableBody"/>
            </w:pPr>
          </w:p>
        </w:tc>
        <w:tc>
          <w:tcPr>
            <w:tcW w:w="1400" w:type="dxa"/>
          </w:tcPr>
          <w:p w14:paraId="338E9367" w14:textId="77777777" w:rsidR="006C348D" w:rsidRDefault="006C348D" w:rsidP="0087024B">
            <w:pPr>
              <w:pStyle w:val="OtherTableBody"/>
            </w:pPr>
            <w:r>
              <w:t>...</w:t>
            </w:r>
          </w:p>
        </w:tc>
        <w:tc>
          <w:tcPr>
            <w:tcW w:w="4200" w:type="dxa"/>
          </w:tcPr>
          <w:p w14:paraId="7FB99AAD" w14:textId="77777777" w:rsidR="006C348D" w:rsidRDefault="006C348D" w:rsidP="0087024B">
            <w:pPr>
              <w:pStyle w:val="OtherTableBody"/>
            </w:pPr>
            <w:r>
              <w:t>No suggested values defined</w:t>
            </w:r>
          </w:p>
        </w:tc>
      </w:tr>
      <w:tr w:rsidR="006C348D" w14:paraId="7A529D2E" w14:textId="77777777" w:rsidTr="0087024B">
        <w:trPr>
          <w:tblHeader/>
        </w:trPr>
        <w:tc>
          <w:tcPr>
            <w:tcW w:w="600" w:type="dxa"/>
          </w:tcPr>
          <w:p w14:paraId="71C78A55" w14:textId="77777777" w:rsidR="006C348D" w:rsidRDefault="006C348D" w:rsidP="0087024B">
            <w:pPr>
              <w:pStyle w:val="OtherTableBody"/>
            </w:pPr>
            <w:r>
              <w:t>undefined</w:t>
            </w:r>
          </w:p>
        </w:tc>
        <w:tc>
          <w:tcPr>
            <w:tcW w:w="600" w:type="dxa"/>
          </w:tcPr>
          <w:p w14:paraId="0F12C23D" w14:textId="77777777" w:rsidR="006C348D" w:rsidRDefault="006C348D" w:rsidP="0087024B">
            <w:pPr>
              <w:pStyle w:val="OtherTableBody"/>
            </w:pPr>
          </w:p>
        </w:tc>
        <w:tc>
          <w:tcPr>
            <w:tcW w:w="2600" w:type="dxa"/>
          </w:tcPr>
          <w:p w14:paraId="5DB24C3D" w14:textId="77777777" w:rsidR="006C348D" w:rsidRDefault="006C348D" w:rsidP="0087024B">
            <w:pPr>
              <w:pStyle w:val="OtherTableBody"/>
            </w:pPr>
            <w:r>
              <w:t>Max Dose Amount Units (RXV-13)</w:t>
            </w:r>
          </w:p>
        </w:tc>
        <w:tc>
          <w:tcPr>
            <w:tcW w:w="1400" w:type="dxa"/>
          </w:tcPr>
          <w:p w14:paraId="1C23B533" w14:textId="77777777" w:rsidR="006C348D" w:rsidRDefault="006C348D" w:rsidP="0087024B">
            <w:pPr>
              <w:pStyle w:val="OtherTableBody"/>
            </w:pPr>
          </w:p>
        </w:tc>
        <w:tc>
          <w:tcPr>
            <w:tcW w:w="4200" w:type="dxa"/>
          </w:tcPr>
          <w:p w14:paraId="20EB34BB" w14:textId="77777777" w:rsidR="006C348D" w:rsidRDefault="006C348D" w:rsidP="0087024B">
            <w:pPr>
              <w:pStyle w:val="OtherTableBody"/>
            </w:pPr>
          </w:p>
        </w:tc>
      </w:tr>
      <w:tr w:rsidR="006C348D" w14:paraId="46B94E68" w14:textId="77777777" w:rsidTr="0087024B">
        <w:trPr>
          <w:tblHeader/>
        </w:trPr>
        <w:tc>
          <w:tcPr>
            <w:tcW w:w="600" w:type="dxa"/>
          </w:tcPr>
          <w:p w14:paraId="4E64F734" w14:textId="77777777" w:rsidR="006C348D" w:rsidRDefault="006C348D" w:rsidP="0087024B">
            <w:pPr>
              <w:pStyle w:val="OtherTableBody"/>
            </w:pPr>
          </w:p>
        </w:tc>
        <w:tc>
          <w:tcPr>
            <w:tcW w:w="600" w:type="dxa"/>
          </w:tcPr>
          <w:p w14:paraId="126C6BB9" w14:textId="77777777" w:rsidR="006C348D" w:rsidRDefault="006C348D" w:rsidP="0087024B">
            <w:pPr>
              <w:pStyle w:val="OtherTableBody"/>
            </w:pPr>
            <w:r>
              <w:t>0772</w:t>
            </w:r>
          </w:p>
        </w:tc>
        <w:tc>
          <w:tcPr>
            <w:tcW w:w="2600" w:type="dxa"/>
          </w:tcPr>
          <w:p w14:paraId="646D45E9" w14:textId="77777777" w:rsidR="006C348D" w:rsidRDefault="006C348D" w:rsidP="0087024B">
            <w:pPr>
              <w:pStyle w:val="OtherTableBody"/>
            </w:pPr>
          </w:p>
        </w:tc>
        <w:tc>
          <w:tcPr>
            <w:tcW w:w="1400" w:type="dxa"/>
          </w:tcPr>
          <w:p w14:paraId="4F1FF434" w14:textId="77777777" w:rsidR="006C348D" w:rsidRDefault="006C348D" w:rsidP="0087024B">
            <w:pPr>
              <w:pStyle w:val="OtherTableBody"/>
            </w:pPr>
          </w:p>
        </w:tc>
        <w:tc>
          <w:tcPr>
            <w:tcW w:w="4200" w:type="dxa"/>
          </w:tcPr>
          <w:p w14:paraId="17E852B3" w14:textId="77777777" w:rsidR="006C348D" w:rsidRDefault="006C348D" w:rsidP="0087024B">
            <w:pPr>
              <w:pStyle w:val="OtherTableBody"/>
            </w:pPr>
          </w:p>
        </w:tc>
      </w:tr>
      <w:tr w:rsidR="006C348D" w14:paraId="4E14B085" w14:textId="77777777" w:rsidTr="0087024B">
        <w:trPr>
          <w:tblHeader/>
        </w:trPr>
        <w:tc>
          <w:tcPr>
            <w:tcW w:w="600" w:type="dxa"/>
          </w:tcPr>
          <w:p w14:paraId="4E01BA28" w14:textId="77777777" w:rsidR="006C348D" w:rsidRDefault="006C348D" w:rsidP="0087024B">
            <w:pPr>
              <w:pStyle w:val="OtherTableBody"/>
            </w:pPr>
            <w:r>
              <w:t>undefined</w:t>
            </w:r>
          </w:p>
        </w:tc>
        <w:tc>
          <w:tcPr>
            <w:tcW w:w="600" w:type="dxa"/>
          </w:tcPr>
          <w:p w14:paraId="334F6A39" w14:textId="77777777" w:rsidR="006C348D" w:rsidRDefault="006C348D" w:rsidP="0087024B">
            <w:pPr>
              <w:pStyle w:val="OtherTableBody"/>
            </w:pPr>
          </w:p>
        </w:tc>
        <w:tc>
          <w:tcPr>
            <w:tcW w:w="2600" w:type="dxa"/>
          </w:tcPr>
          <w:p w14:paraId="08AAD072" w14:textId="77777777" w:rsidR="006C348D" w:rsidRDefault="006C348D" w:rsidP="0087024B">
            <w:pPr>
              <w:pStyle w:val="OtherTableBody"/>
            </w:pPr>
            <w:r>
              <w:t>Max Dose Amount Volume Units (RXV-15)</w:t>
            </w:r>
          </w:p>
        </w:tc>
        <w:tc>
          <w:tcPr>
            <w:tcW w:w="1400" w:type="dxa"/>
          </w:tcPr>
          <w:p w14:paraId="1C0B60AF" w14:textId="77777777" w:rsidR="006C348D" w:rsidRDefault="006C348D" w:rsidP="0087024B">
            <w:pPr>
              <w:pStyle w:val="OtherTableBody"/>
            </w:pPr>
          </w:p>
        </w:tc>
        <w:tc>
          <w:tcPr>
            <w:tcW w:w="4200" w:type="dxa"/>
          </w:tcPr>
          <w:p w14:paraId="7B88E70C" w14:textId="77777777" w:rsidR="006C348D" w:rsidRDefault="006C348D" w:rsidP="0087024B">
            <w:pPr>
              <w:pStyle w:val="OtherTableBody"/>
            </w:pPr>
          </w:p>
        </w:tc>
      </w:tr>
      <w:tr w:rsidR="006C348D" w14:paraId="5595A9B2" w14:textId="77777777" w:rsidTr="0087024B">
        <w:trPr>
          <w:tblHeader/>
        </w:trPr>
        <w:tc>
          <w:tcPr>
            <w:tcW w:w="600" w:type="dxa"/>
          </w:tcPr>
          <w:p w14:paraId="0AC4AD38" w14:textId="77777777" w:rsidR="006C348D" w:rsidRDefault="006C348D" w:rsidP="0087024B">
            <w:pPr>
              <w:pStyle w:val="OtherTableBody"/>
            </w:pPr>
          </w:p>
        </w:tc>
        <w:tc>
          <w:tcPr>
            <w:tcW w:w="600" w:type="dxa"/>
          </w:tcPr>
          <w:p w14:paraId="3635FB16" w14:textId="77777777" w:rsidR="006C348D" w:rsidRDefault="006C348D" w:rsidP="0087024B">
            <w:pPr>
              <w:pStyle w:val="OtherTableBody"/>
            </w:pPr>
            <w:r>
              <w:t>0773</w:t>
            </w:r>
          </w:p>
        </w:tc>
        <w:tc>
          <w:tcPr>
            <w:tcW w:w="2600" w:type="dxa"/>
          </w:tcPr>
          <w:p w14:paraId="4FEE483E" w14:textId="77777777" w:rsidR="006C348D" w:rsidRDefault="006C348D" w:rsidP="0087024B">
            <w:pPr>
              <w:pStyle w:val="OtherTableBody"/>
            </w:pPr>
          </w:p>
        </w:tc>
        <w:tc>
          <w:tcPr>
            <w:tcW w:w="1400" w:type="dxa"/>
          </w:tcPr>
          <w:p w14:paraId="035656C8" w14:textId="77777777" w:rsidR="006C348D" w:rsidRDefault="006C348D" w:rsidP="0087024B">
            <w:pPr>
              <w:pStyle w:val="OtherTableBody"/>
            </w:pPr>
          </w:p>
        </w:tc>
        <w:tc>
          <w:tcPr>
            <w:tcW w:w="4200" w:type="dxa"/>
          </w:tcPr>
          <w:p w14:paraId="224BEB7C" w14:textId="77777777" w:rsidR="006C348D" w:rsidRDefault="006C348D" w:rsidP="0087024B">
            <w:pPr>
              <w:pStyle w:val="OtherTableBody"/>
            </w:pPr>
          </w:p>
        </w:tc>
      </w:tr>
      <w:tr w:rsidR="006C348D" w14:paraId="618508CF" w14:textId="77777777" w:rsidTr="0087024B">
        <w:trPr>
          <w:tblHeader/>
        </w:trPr>
        <w:tc>
          <w:tcPr>
            <w:tcW w:w="600" w:type="dxa"/>
          </w:tcPr>
          <w:p w14:paraId="699BED99" w14:textId="77777777" w:rsidR="006C348D" w:rsidRDefault="006C348D" w:rsidP="0087024B">
            <w:pPr>
              <w:pStyle w:val="OtherTableBody"/>
            </w:pPr>
            <w:r>
              <w:t>undefined</w:t>
            </w:r>
          </w:p>
        </w:tc>
        <w:tc>
          <w:tcPr>
            <w:tcW w:w="600" w:type="dxa"/>
          </w:tcPr>
          <w:p w14:paraId="1DF701EB" w14:textId="77777777" w:rsidR="006C348D" w:rsidRDefault="006C348D" w:rsidP="0087024B">
            <w:pPr>
              <w:pStyle w:val="OtherTableBody"/>
            </w:pPr>
          </w:p>
        </w:tc>
        <w:tc>
          <w:tcPr>
            <w:tcW w:w="2600" w:type="dxa"/>
          </w:tcPr>
          <w:p w14:paraId="28114719" w14:textId="77777777" w:rsidR="006C348D" w:rsidRDefault="006C348D" w:rsidP="0087024B">
            <w:pPr>
              <w:pStyle w:val="OtherTableBody"/>
            </w:pPr>
            <w:r>
              <w:t>Location (SAC-15)</w:t>
            </w:r>
          </w:p>
        </w:tc>
        <w:tc>
          <w:tcPr>
            <w:tcW w:w="1400" w:type="dxa"/>
          </w:tcPr>
          <w:p w14:paraId="39E162CC" w14:textId="77777777" w:rsidR="006C348D" w:rsidRDefault="006C348D" w:rsidP="0087024B">
            <w:pPr>
              <w:pStyle w:val="OtherTableBody"/>
            </w:pPr>
          </w:p>
        </w:tc>
        <w:tc>
          <w:tcPr>
            <w:tcW w:w="4200" w:type="dxa"/>
          </w:tcPr>
          <w:p w14:paraId="16980859" w14:textId="77777777" w:rsidR="006C348D" w:rsidRDefault="006C348D" w:rsidP="0087024B">
            <w:pPr>
              <w:pStyle w:val="OtherTableBody"/>
            </w:pPr>
          </w:p>
        </w:tc>
      </w:tr>
      <w:tr w:rsidR="006C348D" w14:paraId="64B444E0" w14:textId="77777777" w:rsidTr="0087024B">
        <w:trPr>
          <w:tblHeader/>
        </w:trPr>
        <w:tc>
          <w:tcPr>
            <w:tcW w:w="600" w:type="dxa"/>
          </w:tcPr>
          <w:p w14:paraId="47AFDC2B" w14:textId="77777777" w:rsidR="006C348D" w:rsidRDefault="006C348D" w:rsidP="0087024B">
            <w:pPr>
              <w:pStyle w:val="OtherTableBody"/>
            </w:pPr>
          </w:p>
        </w:tc>
        <w:tc>
          <w:tcPr>
            <w:tcW w:w="600" w:type="dxa"/>
          </w:tcPr>
          <w:p w14:paraId="409E37D6" w14:textId="77777777" w:rsidR="006C348D" w:rsidRDefault="006C348D" w:rsidP="0087024B">
            <w:pPr>
              <w:pStyle w:val="OtherTableBody"/>
            </w:pPr>
            <w:r>
              <w:t>0774</w:t>
            </w:r>
          </w:p>
        </w:tc>
        <w:tc>
          <w:tcPr>
            <w:tcW w:w="2600" w:type="dxa"/>
          </w:tcPr>
          <w:p w14:paraId="10D0DAE5" w14:textId="77777777" w:rsidR="006C348D" w:rsidRDefault="006C348D" w:rsidP="0087024B">
            <w:pPr>
              <w:pStyle w:val="OtherTableBody"/>
            </w:pPr>
          </w:p>
        </w:tc>
        <w:tc>
          <w:tcPr>
            <w:tcW w:w="1400" w:type="dxa"/>
          </w:tcPr>
          <w:p w14:paraId="376A47FA" w14:textId="77777777" w:rsidR="006C348D" w:rsidRDefault="006C348D" w:rsidP="0087024B">
            <w:pPr>
              <w:pStyle w:val="OtherTableBody"/>
            </w:pPr>
          </w:p>
        </w:tc>
        <w:tc>
          <w:tcPr>
            <w:tcW w:w="4200" w:type="dxa"/>
          </w:tcPr>
          <w:p w14:paraId="035811EC" w14:textId="77777777" w:rsidR="006C348D" w:rsidRDefault="006C348D" w:rsidP="0087024B">
            <w:pPr>
              <w:pStyle w:val="OtherTableBody"/>
            </w:pPr>
          </w:p>
        </w:tc>
      </w:tr>
      <w:tr w:rsidR="006C348D" w14:paraId="1ED669AC" w14:textId="77777777" w:rsidTr="0087024B">
        <w:trPr>
          <w:tblHeader/>
        </w:trPr>
        <w:tc>
          <w:tcPr>
            <w:tcW w:w="600" w:type="dxa"/>
          </w:tcPr>
          <w:p w14:paraId="72C343C7" w14:textId="77777777" w:rsidR="006C348D" w:rsidRDefault="006C348D" w:rsidP="0087024B">
            <w:pPr>
              <w:pStyle w:val="OtherTableBody"/>
            </w:pPr>
            <w:r>
              <w:t>undefined</w:t>
            </w:r>
          </w:p>
        </w:tc>
        <w:tc>
          <w:tcPr>
            <w:tcW w:w="600" w:type="dxa"/>
          </w:tcPr>
          <w:p w14:paraId="480C138B" w14:textId="77777777" w:rsidR="006C348D" w:rsidRDefault="006C348D" w:rsidP="0087024B">
            <w:pPr>
              <w:pStyle w:val="OtherTableBody"/>
            </w:pPr>
          </w:p>
        </w:tc>
        <w:tc>
          <w:tcPr>
            <w:tcW w:w="2600" w:type="dxa"/>
          </w:tcPr>
          <w:p w14:paraId="125684DB" w14:textId="77777777" w:rsidR="006C348D" w:rsidRDefault="006C348D" w:rsidP="0087024B">
            <w:pPr>
              <w:pStyle w:val="OtherTableBody"/>
            </w:pPr>
            <w:r>
              <w:t>Container Height/Diameter/Delta Units (SAC-20)</w:t>
            </w:r>
          </w:p>
        </w:tc>
        <w:tc>
          <w:tcPr>
            <w:tcW w:w="1400" w:type="dxa"/>
          </w:tcPr>
          <w:p w14:paraId="1C33725E" w14:textId="77777777" w:rsidR="006C348D" w:rsidRDefault="006C348D" w:rsidP="0087024B">
            <w:pPr>
              <w:pStyle w:val="OtherTableBody"/>
            </w:pPr>
          </w:p>
        </w:tc>
        <w:tc>
          <w:tcPr>
            <w:tcW w:w="4200" w:type="dxa"/>
          </w:tcPr>
          <w:p w14:paraId="7CB74B73" w14:textId="77777777" w:rsidR="006C348D" w:rsidRDefault="006C348D" w:rsidP="0087024B">
            <w:pPr>
              <w:pStyle w:val="OtherTableBody"/>
            </w:pPr>
          </w:p>
        </w:tc>
      </w:tr>
      <w:tr w:rsidR="006C348D" w14:paraId="4B5E9714" w14:textId="77777777" w:rsidTr="0087024B">
        <w:trPr>
          <w:tblHeader/>
        </w:trPr>
        <w:tc>
          <w:tcPr>
            <w:tcW w:w="600" w:type="dxa"/>
          </w:tcPr>
          <w:p w14:paraId="22A0BEBB" w14:textId="77777777" w:rsidR="006C348D" w:rsidRDefault="006C348D" w:rsidP="0087024B">
            <w:pPr>
              <w:pStyle w:val="OtherTableBody"/>
            </w:pPr>
          </w:p>
        </w:tc>
        <w:tc>
          <w:tcPr>
            <w:tcW w:w="600" w:type="dxa"/>
          </w:tcPr>
          <w:p w14:paraId="0BC1DE35" w14:textId="77777777" w:rsidR="006C348D" w:rsidRDefault="006C348D" w:rsidP="0087024B">
            <w:pPr>
              <w:pStyle w:val="OtherTableBody"/>
            </w:pPr>
            <w:r>
              <w:t>0775</w:t>
            </w:r>
          </w:p>
        </w:tc>
        <w:tc>
          <w:tcPr>
            <w:tcW w:w="2600" w:type="dxa"/>
          </w:tcPr>
          <w:p w14:paraId="27765BAA" w14:textId="77777777" w:rsidR="006C348D" w:rsidRDefault="006C348D" w:rsidP="0087024B">
            <w:pPr>
              <w:pStyle w:val="OtherTableBody"/>
            </w:pPr>
          </w:p>
        </w:tc>
        <w:tc>
          <w:tcPr>
            <w:tcW w:w="1400" w:type="dxa"/>
          </w:tcPr>
          <w:p w14:paraId="02A75C62" w14:textId="77777777" w:rsidR="006C348D" w:rsidRDefault="006C348D" w:rsidP="0087024B">
            <w:pPr>
              <w:pStyle w:val="OtherTableBody"/>
            </w:pPr>
          </w:p>
        </w:tc>
        <w:tc>
          <w:tcPr>
            <w:tcW w:w="4200" w:type="dxa"/>
          </w:tcPr>
          <w:p w14:paraId="698FC3FC" w14:textId="77777777" w:rsidR="006C348D" w:rsidRDefault="006C348D" w:rsidP="0087024B">
            <w:pPr>
              <w:pStyle w:val="OtherTableBody"/>
            </w:pPr>
          </w:p>
        </w:tc>
      </w:tr>
      <w:tr w:rsidR="006C348D" w14:paraId="6BC26D7C" w14:textId="77777777" w:rsidTr="0087024B">
        <w:trPr>
          <w:tblHeader/>
        </w:trPr>
        <w:tc>
          <w:tcPr>
            <w:tcW w:w="600" w:type="dxa"/>
          </w:tcPr>
          <w:p w14:paraId="06D6C6C4" w14:textId="77777777" w:rsidR="006C348D" w:rsidRDefault="006C348D" w:rsidP="0087024B">
            <w:pPr>
              <w:pStyle w:val="OtherTableBody"/>
            </w:pPr>
            <w:r>
              <w:t>User</w:t>
            </w:r>
          </w:p>
        </w:tc>
        <w:tc>
          <w:tcPr>
            <w:tcW w:w="600" w:type="dxa"/>
          </w:tcPr>
          <w:p w14:paraId="78940146" w14:textId="77777777" w:rsidR="006C348D" w:rsidRDefault="006C348D" w:rsidP="0087024B">
            <w:pPr>
              <w:pStyle w:val="OtherTableBody"/>
            </w:pPr>
          </w:p>
        </w:tc>
        <w:tc>
          <w:tcPr>
            <w:tcW w:w="2600" w:type="dxa"/>
          </w:tcPr>
          <w:p w14:paraId="6101E3D9" w14:textId="77777777" w:rsidR="006C348D" w:rsidRDefault="006C348D" w:rsidP="0087024B">
            <w:pPr>
              <w:pStyle w:val="OtherTableBody"/>
            </w:pPr>
            <w:r>
              <w:t>Item Status</w:t>
            </w:r>
          </w:p>
        </w:tc>
        <w:tc>
          <w:tcPr>
            <w:tcW w:w="1400" w:type="dxa"/>
          </w:tcPr>
          <w:p w14:paraId="208EDAC5" w14:textId="77777777" w:rsidR="006C348D" w:rsidRDefault="006C348D" w:rsidP="0087024B">
            <w:pPr>
              <w:pStyle w:val="OtherTableBody"/>
            </w:pPr>
          </w:p>
        </w:tc>
        <w:tc>
          <w:tcPr>
            <w:tcW w:w="4200" w:type="dxa"/>
          </w:tcPr>
          <w:p w14:paraId="236B705D" w14:textId="77777777" w:rsidR="006C348D" w:rsidRDefault="006C348D" w:rsidP="0087024B">
            <w:pPr>
              <w:pStyle w:val="OtherTableBody"/>
            </w:pPr>
          </w:p>
        </w:tc>
      </w:tr>
      <w:tr w:rsidR="006C348D" w14:paraId="01A14FDA" w14:textId="77777777" w:rsidTr="0087024B">
        <w:trPr>
          <w:tblHeader/>
        </w:trPr>
        <w:tc>
          <w:tcPr>
            <w:tcW w:w="600" w:type="dxa"/>
          </w:tcPr>
          <w:p w14:paraId="1CEF15C0" w14:textId="77777777" w:rsidR="006C348D" w:rsidRDefault="006C348D" w:rsidP="0087024B">
            <w:pPr>
              <w:pStyle w:val="OtherTableBody"/>
            </w:pPr>
          </w:p>
        </w:tc>
        <w:tc>
          <w:tcPr>
            <w:tcW w:w="600" w:type="dxa"/>
          </w:tcPr>
          <w:p w14:paraId="1B222937" w14:textId="77777777" w:rsidR="006C348D" w:rsidRDefault="006C348D" w:rsidP="0087024B">
            <w:pPr>
              <w:pStyle w:val="OtherTableBody"/>
            </w:pPr>
            <w:r>
              <w:t>0776</w:t>
            </w:r>
          </w:p>
        </w:tc>
        <w:tc>
          <w:tcPr>
            <w:tcW w:w="2600" w:type="dxa"/>
          </w:tcPr>
          <w:p w14:paraId="0893DAE1" w14:textId="77777777" w:rsidR="006C348D" w:rsidRDefault="006C348D" w:rsidP="0087024B">
            <w:pPr>
              <w:pStyle w:val="OtherTableBody"/>
            </w:pPr>
          </w:p>
        </w:tc>
        <w:tc>
          <w:tcPr>
            <w:tcW w:w="1400" w:type="dxa"/>
          </w:tcPr>
          <w:p w14:paraId="2B40B08C" w14:textId="77777777" w:rsidR="006C348D" w:rsidRDefault="006C348D" w:rsidP="0087024B">
            <w:pPr>
              <w:pStyle w:val="OtherTableBody"/>
            </w:pPr>
            <w:r>
              <w:t>A</w:t>
            </w:r>
          </w:p>
        </w:tc>
        <w:tc>
          <w:tcPr>
            <w:tcW w:w="4200" w:type="dxa"/>
          </w:tcPr>
          <w:p w14:paraId="6BC1B749" w14:textId="77777777" w:rsidR="006C348D" w:rsidRDefault="006C348D" w:rsidP="0087024B">
            <w:pPr>
              <w:pStyle w:val="OtherTableBody"/>
            </w:pPr>
            <w:r>
              <w:t>Active</w:t>
            </w:r>
          </w:p>
        </w:tc>
      </w:tr>
      <w:tr w:rsidR="006C348D" w14:paraId="07BAFE00" w14:textId="77777777" w:rsidTr="0087024B">
        <w:trPr>
          <w:tblHeader/>
        </w:trPr>
        <w:tc>
          <w:tcPr>
            <w:tcW w:w="600" w:type="dxa"/>
          </w:tcPr>
          <w:p w14:paraId="24811A11" w14:textId="77777777" w:rsidR="006C348D" w:rsidRDefault="006C348D" w:rsidP="0087024B">
            <w:pPr>
              <w:pStyle w:val="OtherTableBody"/>
            </w:pPr>
          </w:p>
        </w:tc>
        <w:tc>
          <w:tcPr>
            <w:tcW w:w="600" w:type="dxa"/>
          </w:tcPr>
          <w:p w14:paraId="07D1B6AD" w14:textId="77777777" w:rsidR="006C348D" w:rsidRDefault="006C348D" w:rsidP="0087024B">
            <w:pPr>
              <w:pStyle w:val="OtherTableBody"/>
            </w:pPr>
            <w:r>
              <w:t>0776</w:t>
            </w:r>
          </w:p>
        </w:tc>
        <w:tc>
          <w:tcPr>
            <w:tcW w:w="2600" w:type="dxa"/>
          </w:tcPr>
          <w:p w14:paraId="1359C82E" w14:textId="77777777" w:rsidR="006C348D" w:rsidRDefault="006C348D" w:rsidP="0087024B">
            <w:pPr>
              <w:pStyle w:val="OtherTableBody"/>
            </w:pPr>
          </w:p>
        </w:tc>
        <w:tc>
          <w:tcPr>
            <w:tcW w:w="1400" w:type="dxa"/>
          </w:tcPr>
          <w:p w14:paraId="766146D1" w14:textId="77777777" w:rsidR="006C348D" w:rsidRDefault="006C348D" w:rsidP="0087024B">
            <w:pPr>
              <w:pStyle w:val="OtherTableBody"/>
            </w:pPr>
            <w:r>
              <w:t>I</w:t>
            </w:r>
          </w:p>
        </w:tc>
        <w:tc>
          <w:tcPr>
            <w:tcW w:w="4200" w:type="dxa"/>
          </w:tcPr>
          <w:p w14:paraId="0CE6A7AB" w14:textId="77777777" w:rsidR="006C348D" w:rsidRDefault="006C348D" w:rsidP="0087024B">
            <w:pPr>
              <w:pStyle w:val="OtherTableBody"/>
            </w:pPr>
            <w:r>
              <w:t>Inactive</w:t>
            </w:r>
          </w:p>
        </w:tc>
      </w:tr>
      <w:tr w:rsidR="006C348D" w14:paraId="34CC13E6" w14:textId="77777777" w:rsidTr="0087024B">
        <w:trPr>
          <w:tblHeader/>
        </w:trPr>
        <w:tc>
          <w:tcPr>
            <w:tcW w:w="600" w:type="dxa"/>
          </w:tcPr>
          <w:p w14:paraId="2BAF064A" w14:textId="77777777" w:rsidR="006C348D" w:rsidRDefault="006C348D" w:rsidP="0087024B">
            <w:pPr>
              <w:pStyle w:val="OtherTableBody"/>
            </w:pPr>
          </w:p>
        </w:tc>
        <w:tc>
          <w:tcPr>
            <w:tcW w:w="600" w:type="dxa"/>
          </w:tcPr>
          <w:p w14:paraId="749118E0" w14:textId="77777777" w:rsidR="006C348D" w:rsidRDefault="006C348D" w:rsidP="0087024B">
            <w:pPr>
              <w:pStyle w:val="OtherTableBody"/>
            </w:pPr>
            <w:r>
              <w:t>0776</w:t>
            </w:r>
          </w:p>
        </w:tc>
        <w:tc>
          <w:tcPr>
            <w:tcW w:w="2600" w:type="dxa"/>
          </w:tcPr>
          <w:p w14:paraId="7D743AF6" w14:textId="77777777" w:rsidR="006C348D" w:rsidRDefault="006C348D" w:rsidP="0087024B">
            <w:pPr>
              <w:pStyle w:val="OtherTableBody"/>
            </w:pPr>
          </w:p>
        </w:tc>
        <w:tc>
          <w:tcPr>
            <w:tcW w:w="1400" w:type="dxa"/>
          </w:tcPr>
          <w:p w14:paraId="6F06FDA7" w14:textId="77777777" w:rsidR="006C348D" w:rsidRDefault="006C348D" w:rsidP="0087024B">
            <w:pPr>
              <w:pStyle w:val="OtherTableBody"/>
            </w:pPr>
            <w:r>
              <w:t>P</w:t>
            </w:r>
          </w:p>
        </w:tc>
        <w:tc>
          <w:tcPr>
            <w:tcW w:w="4200" w:type="dxa"/>
          </w:tcPr>
          <w:p w14:paraId="7A3DED78" w14:textId="77777777" w:rsidR="006C348D" w:rsidRDefault="006C348D" w:rsidP="0087024B">
            <w:pPr>
              <w:pStyle w:val="OtherTableBody"/>
            </w:pPr>
            <w:r>
              <w:t>Pending Inactive</w:t>
            </w:r>
          </w:p>
        </w:tc>
      </w:tr>
      <w:tr w:rsidR="006C348D" w14:paraId="06101139" w14:textId="77777777" w:rsidTr="0087024B">
        <w:trPr>
          <w:tblHeader/>
        </w:trPr>
        <w:tc>
          <w:tcPr>
            <w:tcW w:w="600" w:type="dxa"/>
          </w:tcPr>
          <w:p w14:paraId="14242969" w14:textId="77777777" w:rsidR="006C348D" w:rsidRDefault="006C348D" w:rsidP="0087024B">
            <w:pPr>
              <w:pStyle w:val="OtherTableBody"/>
            </w:pPr>
            <w:r>
              <w:t>undefined</w:t>
            </w:r>
          </w:p>
        </w:tc>
        <w:tc>
          <w:tcPr>
            <w:tcW w:w="600" w:type="dxa"/>
          </w:tcPr>
          <w:p w14:paraId="4A55663A" w14:textId="77777777" w:rsidR="006C348D" w:rsidRDefault="006C348D" w:rsidP="0087024B">
            <w:pPr>
              <w:pStyle w:val="OtherTableBody"/>
            </w:pPr>
          </w:p>
        </w:tc>
        <w:tc>
          <w:tcPr>
            <w:tcW w:w="2600" w:type="dxa"/>
          </w:tcPr>
          <w:p w14:paraId="493FAB0B" w14:textId="77777777" w:rsidR="006C348D" w:rsidRDefault="006C348D" w:rsidP="0087024B">
            <w:pPr>
              <w:pStyle w:val="OtherTableBody"/>
            </w:pPr>
            <w:r>
              <w:t>Volume Units (SAC-24)</w:t>
            </w:r>
          </w:p>
        </w:tc>
        <w:tc>
          <w:tcPr>
            <w:tcW w:w="1400" w:type="dxa"/>
          </w:tcPr>
          <w:p w14:paraId="2A919505" w14:textId="77777777" w:rsidR="006C348D" w:rsidRDefault="006C348D" w:rsidP="0087024B">
            <w:pPr>
              <w:pStyle w:val="OtherTableBody"/>
            </w:pPr>
          </w:p>
        </w:tc>
        <w:tc>
          <w:tcPr>
            <w:tcW w:w="4200" w:type="dxa"/>
          </w:tcPr>
          <w:p w14:paraId="2E0EBA5B" w14:textId="77777777" w:rsidR="006C348D" w:rsidRDefault="006C348D" w:rsidP="0087024B">
            <w:pPr>
              <w:pStyle w:val="OtherTableBody"/>
            </w:pPr>
          </w:p>
        </w:tc>
      </w:tr>
      <w:tr w:rsidR="006C348D" w14:paraId="3C86613D" w14:textId="77777777" w:rsidTr="0087024B">
        <w:trPr>
          <w:tblHeader/>
        </w:trPr>
        <w:tc>
          <w:tcPr>
            <w:tcW w:w="600" w:type="dxa"/>
          </w:tcPr>
          <w:p w14:paraId="31717B38" w14:textId="77777777" w:rsidR="006C348D" w:rsidRDefault="006C348D" w:rsidP="0087024B">
            <w:pPr>
              <w:pStyle w:val="OtherTableBody"/>
            </w:pPr>
          </w:p>
        </w:tc>
        <w:tc>
          <w:tcPr>
            <w:tcW w:w="600" w:type="dxa"/>
          </w:tcPr>
          <w:p w14:paraId="6990E011" w14:textId="77777777" w:rsidR="006C348D" w:rsidRDefault="006C348D" w:rsidP="0087024B">
            <w:pPr>
              <w:pStyle w:val="OtherTableBody"/>
            </w:pPr>
            <w:r>
              <w:t>0777</w:t>
            </w:r>
          </w:p>
        </w:tc>
        <w:tc>
          <w:tcPr>
            <w:tcW w:w="2600" w:type="dxa"/>
          </w:tcPr>
          <w:p w14:paraId="75F0EC60" w14:textId="77777777" w:rsidR="006C348D" w:rsidRDefault="006C348D" w:rsidP="0087024B">
            <w:pPr>
              <w:pStyle w:val="OtherTableBody"/>
            </w:pPr>
          </w:p>
        </w:tc>
        <w:tc>
          <w:tcPr>
            <w:tcW w:w="1400" w:type="dxa"/>
          </w:tcPr>
          <w:p w14:paraId="36A916E9" w14:textId="77777777" w:rsidR="006C348D" w:rsidRDefault="006C348D" w:rsidP="0087024B">
            <w:pPr>
              <w:pStyle w:val="OtherTableBody"/>
            </w:pPr>
          </w:p>
        </w:tc>
        <w:tc>
          <w:tcPr>
            <w:tcW w:w="4200" w:type="dxa"/>
          </w:tcPr>
          <w:p w14:paraId="0FE0C230" w14:textId="77777777" w:rsidR="006C348D" w:rsidRDefault="006C348D" w:rsidP="0087024B">
            <w:pPr>
              <w:pStyle w:val="OtherTableBody"/>
            </w:pPr>
          </w:p>
        </w:tc>
      </w:tr>
      <w:tr w:rsidR="006C348D" w14:paraId="7125B1E2" w14:textId="77777777" w:rsidTr="0087024B">
        <w:trPr>
          <w:tblHeader/>
        </w:trPr>
        <w:tc>
          <w:tcPr>
            <w:tcW w:w="600" w:type="dxa"/>
          </w:tcPr>
          <w:p w14:paraId="0A4D24AD" w14:textId="77777777" w:rsidR="006C348D" w:rsidRDefault="006C348D" w:rsidP="0087024B">
            <w:pPr>
              <w:pStyle w:val="OtherTableBody"/>
            </w:pPr>
            <w:r>
              <w:t>User</w:t>
            </w:r>
          </w:p>
        </w:tc>
        <w:tc>
          <w:tcPr>
            <w:tcW w:w="600" w:type="dxa"/>
          </w:tcPr>
          <w:p w14:paraId="4C84A736" w14:textId="77777777" w:rsidR="006C348D" w:rsidRDefault="006C348D" w:rsidP="0087024B">
            <w:pPr>
              <w:pStyle w:val="OtherTableBody"/>
            </w:pPr>
          </w:p>
        </w:tc>
        <w:tc>
          <w:tcPr>
            <w:tcW w:w="2600" w:type="dxa"/>
          </w:tcPr>
          <w:p w14:paraId="180F9C75" w14:textId="77777777" w:rsidR="006C348D" w:rsidRDefault="006C348D" w:rsidP="0087024B">
            <w:pPr>
              <w:pStyle w:val="OtherTableBody"/>
            </w:pPr>
            <w:r>
              <w:t>Item Type</w:t>
            </w:r>
          </w:p>
        </w:tc>
        <w:tc>
          <w:tcPr>
            <w:tcW w:w="1400" w:type="dxa"/>
          </w:tcPr>
          <w:p w14:paraId="29F2062D" w14:textId="77777777" w:rsidR="006C348D" w:rsidRDefault="006C348D" w:rsidP="0087024B">
            <w:pPr>
              <w:pStyle w:val="OtherTableBody"/>
            </w:pPr>
          </w:p>
        </w:tc>
        <w:tc>
          <w:tcPr>
            <w:tcW w:w="4200" w:type="dxa"/>
          </w:tcPr>
          <w:p w14:paraId="44E3C5BD" w14:textId="77777777" w:rsidR="006C348D" w:rsidRDefault="006C348D" w:rsidP="0087024B">
            <w:pPr>
              <w:pStyle w:val="OtherTableBody"/>
            </w:pPr>
          </w:p>
        </w:tc>
      </w:tr>
      <w:tr w:rsidR="006C348D" w14:paraId="570B092C" w14:textId="77777777" w:rsidTr="0087024B">
        <w:trPr>
          <w:tblHeader/>
        </w:trPr>
        <w:tc>
          <w:tcPr>
            <w:tcW w:w="600" w:type="dxa"/>
          </w:tcPr>
          <w:p w14:paraId="4E261D38" w14:textId="77777777" w:rsidR="006C348D" w:rsidRDefault="006C348D" w:rsidP="0087024B">
            <w:pPr>
              <w:pStyle w:val="OtherTableBody"/>
            </w:pPr>
          </w:p>
        </w:tc>
        <w:tc>
          <w:tcPr>
            <w:tcW w:w="600" w:type="dxa"/>
          </w:tcPr>
          <w:p w14:paraId="273BB966" w14:textId="77777777" w:rsidR="006C348D" w:rsidRDefault="006C348D" w:rsidP="0087024B">
            <w:pPr>
              <w:pStyle w:val="OtherTableBody"/>
            </w:pPr>
            <w:r>
              <w:t>0778</w:t>
            </w:r>
          </w:p>
        </w:tc>
        <w:tc>
          <w:tcPr>
            <w:tcW w:w="2600" w:type="dxa"/>
          </w:tcPr>
          <w:p w14:paraId="39443F8B" w14:textId="77777777" w:rsidR="006C348D" w:rsidRDefault="006C348D" w:rsidP="0087024B">
            <w:pPr>
              <w:pStyle w:val="OtherTableBody"/>
            </w:pPr>
          </w:p>
        </w:tc>
        <w:tc>
          <w:tcPr>
            <w:tcW w:w="1400" w:type="dxa"/>
          </w:tcPr>
          <w:p w14:paraId="0A4687E6" w14:textId="77777777" w:rsidR="006C348D" w:rsidRDefault="006C348D" w:rsidP="0087024B">
            <w:pPr>
              <w:pStyle w:val="OtherTableBody"/>
            </w:pPr>
            <w:r>
              <w:t>EQP</w:t>
            </w:r>
          </w:p>
        </w:tc>
        <w:tc>
          <w:tcPr>
            <w:tcW w:w="4200" w:type="dxa"/>
          </w:tcPr>
          <w:p w14:paraId="4ED83235" w14:textId="77777777" w:rsidR="006C348D" w:rsidRDefault="006C348D" w:rsidP="0087024B">
            <w:pPr>
              <w:pStyle w:val="OtherTableBody"/>
            </w:pPr>
            <w:r>
              <w:t>Equipment</w:t>
            </w:r>
          </w:p>
        </w:tc>
      </w:tr>
      <w:tr w:rsidR="006C348D" w14:paraId="6239A122" w14:textId="77777777" w:rsidTr="0087024B">
        <w:trPr>
          <w:tblHeader/>
        </w:trPr>
        <w:tc>
          <w:tcPr>
            <w:tcW w:w="600" w:type="dxa"/>
          </w:tcPr>
          <w:p w14:paraId="5D6BC8BB" w14:textId="77777777" w:rsidR="006C348D" w:rsidRDefault="006C348D" w:rsidP="0087024B">
            <w:pPr>
              <w:pStyle w:val="OtherTableBody"/>
            </w:pPr>
          </w:p>
        </w:tc>
        <w:tc>
          <w:tcPr>
            <w:tcW w:w="600" w:type="dxa"/>
          </w:tcPr>
          <w:p w14:paraId="0B008F6B" w14:textId="77777777" w:rsidR="006C348D" w:rsidRDefault="006C348D" w:rsidP="0087024B">
            <w:pPr>
              <w:pStyle w:val="OtherTableBody"/>
            </w:pPr>
            <w:r>
              <w:t>0778</w:t>
            </w:r>
          </w:p>
        </w:tc>
        <w:tc>
          <w:tcPr>
            <w:tcW w:w="2600" w:type="dxa"/>
          </w:tcPr>
          <w:p w14:paraId="2F8ABB69" w14:textId="77777777" w:rsidR="006C348D" w:rsidRDefault="006C348D" w:rsidP="0087024B">
            <w:pPr>
              <w:pStyle w:val="OtherTableBody"/>
            </w:pPr>
          </w:p>
        </w:tc>
        <w:tc>
          <w:tcPr>
            <w:tcW w:w="1400" w:type="dxa"/>
          </w:tcPr>
          <w:p w14:paraId="7844862E" w14:textId="77777777" w:rsidR="006C348D" w:rsidRDefault="006C348D" w:rsidP="0087024B">
            <w:pPr>
              <w:pStyle w:val="OtherTableBody"/>
            </w:pPr>
            <w:r>
              <w:t>IMP</w:t>
            </w:r>
          </w:p>
        </w:tc>
        <w:tc>
          <w:tcPr>
            <w:tcW w:w="4200" w:type="dxa"/>
          </w:tcPr>
          <w:p w14:paraId="77DC8725" w14:textId="77777777" w:rsidR="006C348D" w:rsidRDefault="006C348D" w:rsidP="0087024B">
            <w:pPr>
              <w:pStyle w:val="OtherTableBody"/>
            </w:pPr>
            <w:r>
              <w:t>Implant</w:t>
            </w:r>
          </w:p>
        </w:tc>
      </w:tr>
      <w:tr w:rsidR="006C348D" w14:paraId="655126E3" w14:textId="77777777" w:rsidTr="0087024B">
        <w:trPr>
          <w:tblHeader/>
        </w:trPr>
        <w:tc>
          <w:tcPr>
            <w:tcW w:w="600" w:type="dxa"/>
          </w:tcPr>
          <w:p w14:paraId="57E77795" w14:textId="77777777" w:rsidR="006C348D" w:rsidRDefault="006C348D" w:rsidP="0087024B">
            <w:pPr>
              <w:pStyle w:val="OtherTableBody"/>
            </w:pPr>
          </w:p>
        </w:tc>
        <w:tc>
          <w:tcPr>
            <w:tcW w:w="600" w:type="dxa"/>
          </w:tcPr>
          <w:p w14:paraId="65E36DFC" w14:textId="77777777" w:rsidR="006C348D" w:rsidRDefault="006C348D" w:rsidP="0087024B">
            <w:pPr>
              <w:pStyle w:val="OtherTableBody"/>
            </w:pPr>
            <w:r>
              <w:t>0778</w:t>
            </w:r>
          </w:p>
        </w:tc>
        <w:tc>
          <w:tcPr>
            <w:tcW w:w="2600" w:type="dxa"/>
          </w:tcPr>
          <w:p w14:paraId="60FF5B19" w14:textId="77777777" w:rsidR="006C348D" w:rsidRDefault="006C348D" w:rsidP="0087024B">
            <w:pPr>
              <w:pStyle w:val="OtherTableBody"/>
            </w:pPr>
          </w:p>
        </w:tc>
        <w:tc>
          <w:tcPr>
            <w:tcW w:w="1400" w:type="dxa"/>
          </w:tcPr>
          <w:p w14:paraId="3F56C644" w14:textId="77777777" w:rsidR="006C348D" w:rsidRDefault="006C348D" w:rsidP="0087024B">
            <w:pPr>
              <w:pStyle w:val="OtherTableBody"/>
            </w:pPr>
            <w:r>
              <w:t>MED</w:t>
            </w:r>
          </w:p>
        </w:tc>
        <w:tc>
          <w:tcPr>
            <w:tcW w:w="4200" w:type="dxa"/>
          </w:tcPr>
          <w:p w14:paraId="7F010607" w14:textId="77777777" w:rsidR="006C348D" w:rsidRDefault="006C348D" w:rsidP="0087024B">
            <w:pPr>
              <w:pStyle w:val="OtherTableBody"/>
            </w:pPr>
            <w:r>
              <w:t>Medication</w:t>
            </w:r>
          </w:p>
        </w:tc>
      </w:tr>
      <w:tr w:rsidR="006C348D" w14:paraId="78A2322F" w14:textId="77777777" w:rsidTr="0087024B">
        <w:trPr>
          <w:tblHeader/>
        </w:trPr>
        <w:tc>
          <w:tcPr>
            <w:tcW w:w="600" w:type="dxa"/>
          </w:tcPr>
          <w:p w14:paraId="754DC57A" w14:textId="77777777" w:rsidR="006C348D" w:rsidRDefault="006C348D" w:rsidP="0087024B">
            <w:pPr>
              <w:pStyle w:val="OtherTableBody"/>
            </w:pPr>
          </w:p>
        </w:tc>
        <w:tc>
          <w:tcPr>
            <w:tcW w:w="600" w:type="dxa"/>
          </w:tcPr>
          <w:p w14:paraId="439DD28E" w14:textId="77777777" w:rsidR="006C348D" w:rsidRDefault="006C348D" w:rsidP="0087024B">
            <w:pPr>
              <w:pStyle w:val="OtherTableBody"/>
            </w:pPr>
            <w:r>
              <w:t>0778</w:t>
            </w:r>
          </w:p>
        </w:tc>
        <w:tc>
          <w:tcPr>
            <w:tcW w:w="2600" w:type="dxa"/>
          </w:tcPr>
          <w:p w14:paraId="18A36788" w14:textId="77777777" w:rsidR="006C348D" w:rsidRDefault="006C348D" w:rsidP="0087024B">
            <w:pPr>
              <w:pStyle w:val="OtherTableBody"/>
            </w:pPr>
          </w:p>
        </w:tc>
        <w:tc>
          <w:tcPr>
            <w:tcW w:w="1400" w:type="dxa"/>
          </w:tcPr>
          <w:p w14:paraId="4FC78CFE" w14:textId="77777777" w:rsidR="006C348D" w:rsidRDefault="006C348D" w:rsidP="0087024B">
            <w:pPr>
              <w:pStyle w:val="OtherTableBody"/>
            </w:pPr>
            <w:r>
              <w:t>SUP</w:t>
            </w:r>
          </w:p>
        </w:tc>
        <w:tc>
          <w:tcPr>
            <w:tcW w:w="4200" w:type="dxa"/>
          </w:tcPr>
          <w:p w14:paraId="3578DC24" w14:textId="77777777" w:rsidR="006C348D" w:rsidRDefault="006C348D" w:rsidP="0087024B">
            <w:pPr>
              <w:pStyle w:val="OtherTableBody"/>
            </w:pPr>
            <w:r>
              <w:t>Supply</w:t>
            </w:r>
          </w:p>
        </w:tc>
      </w:tr>
      <w:tr w:rsidR="006C348D" w14:paraId="0F554DC4" w14:textId="77777777" w:rsidTr="0087024B">
        <w:trPr>
          <w:tblHeader/>
        </w:trPr>
        <w:tc>
          <w:tcPr>
            <w:tcW w:w="600" w:type="dxa"/>
          </w:tcPr>
          <w:p w14:paraId="016C1E81" w14:textId="77777777" w:rsidR="006C348D" w:rsidRDefault="006C348D" w:rsidP="0087024B">
            <w:pPr>
              <w:pStyle w:val="OtherTableBody"/>
            </w:pPr>
          </w:p>
        </w:tc>
        <w:tc>
          <w:tcPr>
            <w:tcW w:w="600" w:type="dxa"/>
          </w:tcPr>
          <w:p w14:paraId="2BDADDDB" w14:textId="77777777" w:rsidR="006C348D" w:rsidRDefault="006C348D" w:rsidP="0087024B">
            <w:pPr>
              <w:pStyle w:val="OtherTableBody"/>
            </w:pPr>
            <w:r>
              <w:t>0778</w:t>
            </w:r>
          </w:p>
        </w:tc>
        <w:tc>
          <w:tcPr>
            <w:tcW w:w="2600" w:type="dxa"/>
          </w:tcPr>
          <w:p w14:paraId="067DEDBC" w14:textId="77777777" w:rsidR="006C348D" w:rsidRDefault="006C348D" w:rsidP="0087024B">
            <w:pPr>
              <w:pStyle w:val="OtherTableBody"/>
            </w:pPr>
          </w:p>
        </w:tc>
        <w:tc>
          <w:tcPr>
            <w:tcW w:w="1400" w:type="dxa"/>
          </w:tcPr>
          <w:p w14:paraId="2815F5BD" w14:textId="77777777" w:rsidR="006C348D" w:rsidRDefault="006C348D" w:rsidP="0087024B">
            <w:pPr>
              <w:pStyle w:val="OtherTableBody"/>
            </w:pPr>
            <w:r>
              <w:t>TDC</w:t>
            </w:r>
          </w:p>
        </w:tc>
        <w:tc>
          <w:tcPr>
            <w:tcW w:w="4200" w:type="dxa"/>
          </w:tcPr>
          <w:p w14:paraId="6D812AD6" w14:textId="77777777" w:rsidR="006C348D" w:rsidRDefault="006C348D" w:rsidP="0087024B">
            <w:pPr>
              <w:pStyle w:val="OtherTableBody"/>
            </w:pPr>
            <w:r>
              <w:t>Tubes, Drains, and Catheters</w:t>
            </w:r>
          </w:p>
        </w:tc>
      </w:tr>
      <w:tr w:rsidR="006C348D" w14:paraId="3680527F" w14:textId="77777777" w:rsidTr="0087024B">
        <w:trPr>
          <w:tblHeader/>
        </w:trPr>
        <w:tc>
          <w:tcPr>
            <w:tcW w:w="600" w:type="dxa"/>
          </w:tcPr>
          <w:p w14:paraId="5695175E" w14:textId="77777777" w:rsidR="006C348D" w:rsidRDefault="006C348D" w:rsidP="0087024B">
            <w:pPr>
              <w:pStyle w:val="OtherTableBody"/>
            </w:pPr>
            <w:r>
              <w:t>undefined</w:t>
            </w:r>
          </w:p>
        </w:tc>
        <w:tc>
          <w:tcPr>
            <w:tcW w:w="600" w:type="dxa"/>
          </w:tcPr>
          <w:p w14:paraId="30AE4FB6" w14:textId="77777777" w:rsidR="006C348D" w:rsidRDefault="006C348D" w:rsidP="0087024B">
            <w:pPr>
              <w:pStyle w:val="OtherTableBody"/>
            </w:pPr>
          </w:p>
        </w:tc>
        <w:tc>
          <w:tcPr>
            <w:tcW w:w="2600" w:type="dxa"/>
          </w:tcPr>
          <w:p w14:paraId="2A34B570" w14:textId="77777777" w:rsidR="006C348D" w:rsidRDefault="006C348D" w:rsidP="0087024B">
            <w:pPr>
              <w:pStyle w:val="OtherTableBody"/>
            </w:pPr>
            <w:r>
              <w:t>Hemolysis Index Units (SAC-33)</w:t>
            </w:r>
          </w:p>
        </w:tc>
        <w:tc>
          <w:tcPr>
            <w:tcW w:w="1400" w:type="dxa"/>
          </w:tcPr>
          <w:p w14:paraId="432145A1" w14:textId="77777777" w:rsidR="006C348D" w:rsidRDefault="006C348D" w:rsidP="0087024B">
            <w:pPr>
              <w:pStyle w:val="OtherTableBody"/>
            </w:pPr>
          </w:p>
        </w:tc>
        <w:tc>
          <w:tcPr>
            <w:tcW w:w="4200" w:type="dxa"/>
          </w:tcPr>
          <w:p w14:paraId="6E791750" w14:textId="77777777" w:rsidR="006C348D" w:rsidRDefault="006C348D" w:rsidP="0087024B">
            <w:pPr>
              <w:pStyle w:val="OtherTableBody"/>
            </w:pPr>
          </w:p>
        </w:tc>
      </w:tr>
      <w:tr w:rsidR="006C348D" w14:paraId="639400F3" w14:textId="77777777" w:rsidTr="0087024B">
        <w:trPr>
          <w:tblHeader/>
        </w:trPr>
        <w:tc>
          <w:tcPr>
            <w:tcW w:w="600" w:type="dxa"/>
          </w:tcPr>
          <w:p w14:paraId="73E9A47B" w14:textId="77777777" w:rsidR="006C348D" w:rsidRDefault="006C348D" w:rsidP="0087024B">
            <w:pPr>
              <w:pStyle w:val="OtherTableBody"/>
            </w:pPr>
          </w:p>
        </w:tc>
        <w:tc>
          <w:tcPr>
            <w:tcW w:w="600" w:type="dxa"/>
          </w:tcPr>
          <w:p w14:paraId="6557F46C" w14:textId="77777777" w:rsidR="006C348D" w:rsidRDefault="006C348D" w:rsidP="0087024B">
            <w:pPr>
              <w:pStyle w:val="OtherTableBody"/>
            </w:pPr>
            <w:r>
              <w:t>0779</w:t>
            </w:r>
          </w:p>
        </w:tc>
        <w:tc>
          <w:tcPr>
            <w:tcW w:w="2600" w:type="dxa"/>
          </w:tcPr>
          <w:p w14:paraId="7A48C93E" w14:textId="77777777" w:rsidR="006C348D" w:rsidRDefault="006C348D" w:rsidP="0087024B">
            <w:pPr>
              <w:pStyle w:val="OtherTableBody"/>
            </w:pPr>
          </w:p>
        </w:tc>
        <w:tc>
          <w:tcPr>
            <w:tcW w:w="1400" w:type="dxa"/>
          </w:tcPr>
          <w:p w14:paraId="555D52F2" w14:textId="77777777" w:rsidR="006C348D" w:rsidRDefault="006C348D" w:rsidP="0087024B">
            <w:pPr>
              <w:pStyle w:val="OtherTableBody"/>
            </w:pPr>
          </w:p>
        </w:tc>
        <w:tc>
          <w:tcPr>
            <w:tcW w:w="4200" w:type="dxa"/>
          </w:tcPr>
          <w:p w14:paraId="7843FED4" w14:textId="77777777" w:rsidR="006C348D" w:rsidRDefault="006C348D" w:rsidP="0087024B">
            <w:pPr>
              <w:pStyle w:val="OtherTableBody"/>
            </w:pPr>
          </w:p>
        </w:tc>
      </w:tr>
      <w:tr w:rsidR="006C348D" w14:paraId="552F515E" w14:textId="77777777" w:rsidTr="0087024B">
        <w:trPr>
          <w:tblHeader/>
        </w:trPr>
        <w:tc>
          <w:tcPr>
            <w:tcW w:w="600" w:type="dxa"/>
          </w:tcPr>
          <w:p w14:paraId="3FF566E2" w14:textId="77777777" w:rsidR="006C348D" w:rsidRDefault="006C348D" w:rsidP="0087024B">
            <w:pPr>
              <w:pStyle w:val="OtherTableBody"/>
            </w:pPr>
            <w:r>
              <w:t>undefined</w:t>
            </w:r>
          </w:p>
        </w:tc>
        <w:tc>
          <w:tcPr>
            <w:tcW w:w="600" w:type="dxa"/>
          </w:tcPr>
          <w:p w14:paraId="4478C890" w14:textId="77777777" w:rsidR="006C348D" w:rsidRDefault="006C348D" w:rsidP="0087024B">
            <w:pPr>
              <w:pStyle w:val="OtherTableBody"/>
            </w:pPr>
          </w:p>
        </w:tc>
        <w:tc>
          <w:tcPr>
            <w:tcW w:w="2600" w:type="dxa"/>
          </w:tcPr>
          <w:p w14:paraId="68B31BB2" w14:textId="77777777" w:rsidR="006C348D" w:rsidRDefault="006C348D" w:rsidP="0087024B">
            <w:pPr>
              <w:pStyle w:val="OtherTableBody"/>
            </w:pPr>
            <w:r>
              <w:t>Lipemia Index Units (SAC-35)</w:t>
            </w:r>
          </w:p>
        </w:tc>
        <w:tc>
          <w:tcPr>
            <w:tcW w:w="1400" w:type="dxa"/>
          </w:tcPr>
          <w:p w14:paraId="3A3A5E45" w14:textId="77777777" w:rsidR="006C348D" w:rsidRDefault="006C348D" w:rsidP="0087024B">
            <w:pPr>
              <w:pStyle w:val="OtherTableBody"/>
            </w:pPr>
          </w:p>
        </w:tc>
        <w:tc>
          <w:tcPr>
            <w:tcW w:w="4200" w:type="dxa"/>
          </w:tcPr>
          <w:p w14:paraId="6C3F5867" w14:textId="77777777" w:rsidR="006C348D" w:rsidRDefault="006C348D" w:rsidP="0087024B">
            <w:pPr>
              <w:pStyle w:val="OtherTableBody"/>
            </w:pPr>
          </w:p>
        </w:tc>
      </w:tr>
      <w:tr w:rsidR="006C348D" w14:paraId="50F9EEB6" w14:textId="77777777" w:rsidTr="0087024B">
        <w:trPr>
          <w:tblHeader/>
        </w:trPr>
        <w:tc>
          <w:tcPr>
            <w:tcW w:w="600" w:type="dxa"/>
          </w:tcPr>
          <w:p w14:paraId="135156FF" w14:textId="77777777" w:rsidR="006C348D" w:rsidRDefault="006C348D" w:rsidP="0087024B">
            <w:pPr>
              <w:pStyle w:val="OtherTableBody"/>
            </w:pPr>
          </w:p>
        </w:tc>
        <w:tc>
          <w:tcPr>
            <w:tcW w:w="600" w:type="dxa"/>
          </w:tcPr>
          <w:p w14:paraId="328331EE" w14:textId="77777777" w:rsidR="006C348D" w:rsidRDefault="006C348D" w:rsidP="0087024B">
            <w:pPr>
              <w:pStyle w:val="OtherTableBody"/>
            </w:pPr>
            <w:r>
              <w:t>0780</w:t>
            </w:r>
          </w:p>
        </w:tc>
        <w:tc>
          <w:tcPr>
            <w:tcW w:w="2600" w:type="dxa"/>
          </w:tcPr>
          <w:p w14:paraId="6E1F4143" w14:textId="77777777" w:rsidR="006C348D" w:rsidRDefault="006C348D" w:rsidP="0087024B">
            <w:pPr>
              <w:pStyle w:val="OtherTableBody"/>
            </w:pPr>
          </w:p>
        </w:tc>
        <w:tc>
          <w:tcPr>
            <w:tcW w:w="1400" w:type="dxa"/>
          </w:tcPr>
          <w:p w14:paraId="4017A452" w14:textId="77777777" w:rsidR="006C348D" w:rsidRDefault="006C348D" w:rsidP="0087024B">
            <w:pPr>
              <w:pStyle w:val="OtherTableBody"/>
            </w:pPr>
          </w:p>
        </w:tc>
        <w:tc>
          <w:tcPr>
            <w:tcW w:w="4200" w:type="dxa"/>
          </w:tcPr>
          <w:p w14:paraId="6607B6BA" w14:textId="77777777" w:rsidR="006C348D" w:rsidRDefault="006C348D" w:rsidP="0087024B">
            <w:pPr>
              <w:pStyle w:val="OtherTableBody"/>
            </w:pPr>
          </w:p>
        </w:tc>
      </w:tr>
      <w:tr w:rsidR="006C348D" w14:paraId="2F00D189" w14:textId="77777777" w:rsidTr="0087024B">
        <w:trPr>
          <w:tblHeader/>
        </w:trPr>
        <w:tc>
          <w:tcPr>
            <w:tcW w:w="600" w:type="dxa"/>
          </w:tcPr>
          <w:p w14:paraId="1F47A099" w14:textId="77777777" w:rsidR="006C348D" w:rsidRDefault="006C348D" w:rsidP="0087024B">
            <w:pPr>
              <w:pStyle w:val="OtherTableBody"/>
            </w:pPr>
            <w:r>
              <w:t>undefined</w:t>
            </w:r>
          </w:p>
        </w:tc>
        <w:tc>
          <w:tcPr>
            <w:tcW w:w="600" w:type="dxa"/>
          </w:tcPr>
          <w:p w14:paraId="19E8D750" w14:textId="77777777" w:rsidR="006C348D" w:rsidRDefault="006C348D" w:rsidP="0087024B">
            <w:pPr>
              <w:pStyle w:val="OtherTableBody"/>
            </w:pPr>
          </w:p>
        </w:tc>
        <w:tc>
          <w:tcPr>
            <w:tcW w:w="2600" w:type="dxa"/>
          </w:tcPr>
          <w:p w14:paraId="1498E7B7" w14:textId="77777777" w:rsidR="006C348D" w:rsidRDefault="006C348D" w:rsidP="0087024B">
            <w:pPr>
              <w:pStyle w:val="OtherTableBody"/>
            </w:pPr>
            <w:r>
              <w:t>Icterus Index Units (SAC-37)</w:t>
            </w:r>
          </w:p>
        </w:tc>
        <w:tc>
          <w:tcPr>
            <w:tcW w:w="1400" w:type="dxa"/>
          </w:tcPr>
          <w:p w14:paraId="48FE0E2E" w14:textId="77777777" w:rsidR="006C348D" w:rsidRDefault="006C348D" w:rsidP="0087024B">
            <w:pPr>
              <w:pStyle w:val="OtherTableBody"/>
            </w:pPr>
          </w:p>
        </w:tc>
        <w:tc>
          <w:tcPr>
            <w:tcW w:w="4200" w:type="dxa"/>
          </w:tcPr>
          <w:p w14:paraId="5572C51D" w14:textId="77777777" w:rsidR="006C348D" w:rsidRDefault="006C348D" w:rsidP="0087024B">
            <w:pPr>
              <w:pStyle w:val="OtherTableBody"/>
            </w:pPr>
          </w:p>
        </w:tc>
      </w:tr>
      <w:tr w:rsidR="006C348D" w14:paraId="40D5F9D0" w14:textId="77777777" w:rsidTr="0087024B">
        <w:trPr>
          <w:tblHeader/>
        </w:trPr>
        <w:tc>
          <w:tcPr>
            <w:tcW w:w="600" w:type="dxa"/>
          </w:tcPr>
          <w:p w14:paraId="4D73531B" w14:textId="77777777" w:rsidR="006C348D" w:rsidRDefault="006C348D" w:rsidP="0087024B">
            <w:pPr>
              <w:pStyle w:val="OtherTableBody"/>
            </w:pPr>
          </w:p>
        </w:tc>
        <w:tc>
          <w:tcPr>
            <w:tcW w:w="600" w:type="dxa"/>
          </w:tcPr>
          <w:p w14:paraId="5C480095" w14:textId="77777777" w:rsidR="006C348D" w:rsidRDefault="006C348D" w:rsidP="0087024B">
            <w:pPr>
              <w:pStyle w:val="OtherTableBody"/>
            </w:pPr>
            <w:r>
              <w:t>0781</w:t>
            </w:r>
          </w:p>
        </w:tc>
        <w:tc>
          <w:tcPr>
            <w:tcW w:w="2600" w:type="dxa"/>
          </w:tcPr>
          <w:p w14:paraId="514B42CC" w14:textId="77777777" w:rsidR="006C348D" w:rsidRDefault="006C348D" w:rsidP="0087024B">
            <w:pPr>
              <w:pStyle w:val="OtherTableBody"/>
            </w:pPr>
          </w:p>
        </w:tc>
        <w:tc>
          <w:tcPr>
            <w:tcW w:w="1400" w:type="dxa"/>
          </w:tcPr>
          <w:p w14:paraId="4F4E70D0" w14:textId="77777777" w:rsidR="006C348D" w:rsidRDefault="006C348D" w:rsidP="0087024B">
            <w:pPr>
              <w:pStyle w:val="OtherTableBody"/>
            </w:pPr>
          </w:p>
        </w:tc>
        <w:tc>
          <w:tcPr>
            <w:tcW w:w="4200" w:type="dxa"/>
          </w:tcPr>
          <w:p w14:paraId="0F4ABA33" w14:textId="77777777" w:rsidR="006C348D" w:rsidRDefault="006C348D" w:rsidP="0087024B">
            <w:pPr>
              <w:pStyle w:val="OtherTableBody"/>
            </w:pPr>
          </w:p>
        </w:tc>
      </w:tr>
      <w:tr w:rsidR="006C348D" w14:paraId="1F771303" w14:textId="77777777" w:rsidTr="0087024B">
        <w:trPr>
          <w:tblHeader/>
        </w:trPr>
        <w:tc>
          <w:tcPr>
            <w:tcW w:w="600" w:type="dxa"/>
          </w:tcPr>
          <w:p w14:paraId="6BDD7EBF" w14:textId="77777777" w:rsidR="006C348D" w:rsidRDefault="006C348D" w:rsidP="0087024B">
            <w:pPr>
              <w:pStyle w:val="OtherTableBody"/>
            </w:pPr>
            <w:r>
              <w:t>undefined</w:t>
            </w:r>
          </w:p>
        </w:tc>
        <w:tc>
          <w:tcPr>
            <w:tcW w:w="600" w:type="dxa"/>
          </w:tcPr>
          <w:p w14:paraId="2B544B97" w14:textId="77777777" w:rsidR="006C348D" w:rsidRDefault="006C348D" w:rsidP="0087024B">
            <w:pPr>
              <w:pStyle w:val="OtherTableBody"/>
            </w:pPr>
          </w:p>
        </w:tc>
        <w:tc>
          <w:tcPr>
            <w:tcW w:w="2600" w:type="dxa"/>
          </w:tcPr>
          <w:p w14:paraId="5BE4B067" w14:textId="77777777" w:rsidR="006C348D" w:rsidRDefault="006C348D" w:rsidP="0087024B">
            <w:pPr>
              <w:pStyle w:val="OtherTableBody"/>
            </w:pPr>
            <w:r>
              <w:t>Fibrin Index Units (SAC-39)</w:t>
            </w:r>
          </w:p>
        </w:tc>
        <w:tc>
          <w:tcPr>
            <w:tcW w:w="1400" w:type="dxa"/>
          </w:tcPr>
          <w:p w14:paraId="6F50435F" w14:textId="77777777" w:rsidR="006C348D" w:rsidRDefault="006C348D" w:rsidP="0087024B">
            <w:pPr>
              <w:pStyle w:val="OtherTableBody"/>
            </w:pPr>
          </w:p>
        </w:tc>
        <w:tc>
          <w:tcPr>
            <w:tcW w:w="4200" w:type="dxa"/>
          </w:tcPr>
          <w:p w14:paraId="75357930" w14:textId="77777777" w:rsidR="006C348D" w:rsidRDefault="006C348D" w:rsidP="0087024B">
            <w:pPr>
              <w:pStyle w:val="OtherTableBody"/>
            </w:pPr>
          </w:p>
        </w:tc>
      </w:tr>
      <w:tr w:rsidR="006C348D" w14:paraId="2238A8B4" w14:textId="77777777" w:rsidTr="0087024B">
        <w:trPr>
          <w:tblHeader/>
        </w:trPr>
        <w:tc>
          <w:tcPr>
            <w:tcW w:w="600" w:type="dxa"/>
          </w:tcPr>
          <w:p w14:paraId="36211536" w14:textId="77777777" w:rsidR="006C348D" w:rsidRDefault="006C348D" w:rsidP="0087024B">
            <w:pPr>
              <w:pStyle w:val="OtherTableBody"/>
            </w:pPr>
          </w:p>
        </w:tc>
        <w:tc>
          <w:tcPr>
            <w:tcW w:w="600" w:type="dxa"/>
          </w:tcPr>
          <w:p w14:paraId="2E377828" w14:textId="77777777" w:rsidR="006C348D" w:rsidRDefault="006C348D" w:rsidP="0087024B">
            <w:pPr>
              <w:pStyle w:val="OtherTableBody"/>
            </w:pPr>
            <w:r>
              <w:t>0782</w:t>
            </w:r>
          </w:p>
        </w:tc>
        <w:tc>
          <w:tcPr>
            <w:tcW w:w="2600" w:type="dxa"/>
          </w:tcPr>
          <w:p w14:paraId="21097192" w14:textId="77777777" w:rsidR="006C348D" w:rsidRDefault="006C348D" w:rsidP="0087024B">
            <w:pPr>
              <w:pStyle w:val="OtherTableBody"/>
            </w:pPr>
          </w:p>
        </w:tc>
        <w:tc>
          <w:tcPr>
            <w:tcW w:w="1400" w:type="dxa"/>
          </w:tcPr>
          <w:p w14:paraId="0256BC1E" w14:textId="77777777" w:rsidR="006C348D" w:rsidRDefault="006C348D" w:rsidP="0087024B">
            <w:pPr>
              <w:pStyle w:val="OtherTableBody"/>
            </w:pPr>
          </w:p>
        </w:tc>
        <w:tc>
          <w:tcPr>
            <w:tcW w:w="4200" w:type="dxa"/>
          </w:tcPr>
          <w:p w14:paraId="547B88B7" w14:textId="77777777" w:rsidR="006C348D" w:rsidRDefault="006C348D" w:rsidP="0087024B">
            <w:pPr>
              <w:pStyle w:val="OtherTableBody"/>
            </w:pPr>
          </w:p>
        </w:tc>
      </w:tr>
      <w:tr w:rsidR="006C348D" w14:paraId="2EB9590B" w14:textId="77777777" w:rsidTr="0087024B">
        <w:trPr>
          <w:tblHeader/>
        </w:trPr>
        <w:tc>
          <w:tcPr>
            <w:tcW w:w="600" w:type="dxa"/>
          </w:tcPr>
          <w:p w14:paraId="72ACD229" w14:textId="77777777" w:rsidR="006C348D" w:rsidRDefault="006C348D" w:rsidP="0087024B">
            <w:pPr>
              <w:pStyle w:val="OtherTableBody"/>
            </w:pPr>
            <w:r>
              <w:t>undefined</w:t>
            </w:r>
          </w:p>
        </w:tc>
        <w:tc>
          <w:tcPr>
            <w:tcW w:w="600" w:type="dxa"/>
          </w:tcPr>
          <w:p w14:paraId="6B0767C0" w14:textId="77777777" w:rsidR="006C348D" w:rsidRDefault="006C348D" w:rsidP="0087024B">
            <w:pPr>
              <w:pStyle w:val="OtherTableBody"/>
            </w:pPr>
          </w:p>
        </w:tc>
        <w:tc>
          <w:tcPr>
            <w:tcW w:w="2600" w:type="dxa"/>
          </w:tcPr>
          <w:p w14:paraId="16243081" w14:textId="77777777" w:rsidR="006C348D" w:rsidRDefault="006C348D" w:rsidP="0087024B">
            <w:pPr>
              <w:pStyle w:val="OtherTableBody"/>
            </w:pPr>
            <w:r>
              <w:t>Application/Method Identifier (SID-1)</w:t>
            </w:r>
          </w:p>
        </w:tc>
        <w:tc>
          <w:tcPr>
            <w:tcW w:w="1400" w:type="dxa"/>
          </w:tcPr>
          <w:p w14:paraId="0565932B" w14:textId="77777777" w:rsidR="006C348D" w:rsidRDefault="006C348D" w:rsidP="0087024B">
            <w:pPr>
              <w:pStyle w:val="OtherTableBody"/>
            </w:pPr>
          </w:p>
        </w:tc>
        <w:tc>
          <w:tcPr>
            <w:tcW w:w="4200" w:type="dxa"/>
          </w:tcPr>
          <w:p w14:paraId="24CB84FB" w14:textId="77777777" w:rsidR="006C348D" w:rsidRDefault="006C348D" w:rsidP="0087024B">
            <w:pPr>
              <w:pStyle w:val="OtherTableBody"/>
            </w:pPr>
          </w:p>
        </w:tc>
      </w:tr>
      <w:tr w:rsidR="006C348D" w14:paraId="618D4DC3" w14:textId="77777777" w:rsidTr="0087024B">
        <w:trPr>
          <w:tblHeader/>
        </w:trPr>
        <w:tc>
          <w:tcPr>
            <w:tcW w:w="600" w:type="dxa"/>
          </w:tcPr>
          <w:p w14:paraId="1799B5E4" w14:textId="77777777" w:rsidR="006C348D" w:rsidRDefault="006C348D" w:rsidP="0087024B">
            <w:pPr>
              <w:pStyle w:val="OtherTableBody"/>
            </w:pPr>
          </w:p>
        </w:tc>
        <w:tc>
          <w:tcPr>
            <w:tcW w:w="600" w:type="dxa"/>
          </w:tcPr>
          <w:p w14:paraId="7EE3BCD2" w14:textId="77777777" w:rsidR="006C348D" w:rsidRDefault="006C348D" w:rsidP="0087024B">
            <w:pPr>
              <w:pStyle w:val="OtherTableBody"/>
            </w:pPr>
            <w:r>
              <w:t>0783</w:t>
            </w:r>
          </w:p>
        </w:tc>
        <w:tc>
          <w:tcPr>
            <w:tcW w:w="2600" w:type="dxa"/>
          </w:tcPr>
          <w:p w14:paraId="01CFD20F" w14:textId="77777777" w:rsidR="006C348D" w:rsidRDefault="006C348D" w:rsidP="0087024B">
            <w:pPr>
              <w:pStyle w:val="OtherTableBody"/>
            </w:pPr>
          </w:p>
        </w:tc>
        <w:tc>
          <w:tcPr>
            <w:tcW w:w="1400" w:type="dxa"/>
          </w:tcPr>
          <w:p w14:paraId="1CBA300A" w14:textId="77777777" w:rsidR="006C348D" w:rsidRDefault="006C348D" w:rsidP="0087024B">
            <w:pPr>
              <w:pStyle w:val="OtherTableBody"/>
            </w:pPr>
          </w:p>
        </w:tc>
        <w:tc>
          <w:tcPr>
            <w:tcW w:w="4200" w:type="dxa"/>
          </w:tcPr>
          <w:p w14:paraId="2DD1B804" w14:textId="77777777" w:rsidR="006C348D" w:rsidRDefault="006C348D" w:rsidP="0087024B">
            <w:pPr>
              <w:pStyle w:val="OtherTableBody"/>
            </w:pPr>
          </w:p>
        </w:tc>
      </w:tr>
      <w:tr w:rsidR="006C348D" w14:paraId="3F7017AB" w14:textId="77777777" w:rsidTr="0087024B">
        <w:trPr>
          <w:tblHeader/>
        </w:trPr>
        <w:tc>
          <w:tcPr>
            <w:tcW w:w="600" w:type="dxa"/>
          </w:tcPr>
          <w:p w14:paraId="04ED29A7" w14:textId="77777777" w:rsidR="006C348D" w:rsidRDefault="006C348D" w:rsidP="0087024B">
            <w:pPr>
              <w:pStyle w:val="OtherTableBody"/>
            </w:pPr>
            <w:r>
              <w:t>undefined</w:t>
            </w:r>
          </w:p>
        </w:tc>
        <w:tc>
          <w:tcPr>
            <w:tcW w:w="600" w:type="dxa"/>
          </w:tcPr>
          <w:p w14:paraId="1963B028" w14:textId="77777777" w:rsidR="006C348D" w:rsidRDefault="006C348D" w:rsidP="0087024B">
            <w:pPr>
              <w:pStyle w:val="OtherTableBody"/>
            </w:pPr>
          </w:p>
        </w:tc>
        <w:tc>
          <w:tcPr>
            <w:tcW w:w="2600" w:type="dxa"/>
          </w:tcPr>
          <w:p w14:paraId="2069A2C2" w14:textId="77777777" w:rsidR="006C348D" w:rsidRDefault="006C348D" w:rsidP="0087024B">
            <w:pPr>
              <w:pStyle w:val="OtherTableBody"/>
            </w:pPr>
            <w:r>
              <w:t>Specimen Source Site (SPM-8)</w:t>
            </w:r>
          </w:p>
        </w:tc>
        <w:tc>
          <w:tcPr>
            <w:tcW w:w="1400" w:type="dxa"/>
          </w:tcPr>
          <w:p w14:paraId="0F95B71C" w14:textId="77777777" w:rsidR="006C348D" w:rsidRDefault="006C348D" w:rsidP="0087024B">
            <w:pPr>
              <w:pStyle w:val="OtherTableBody"/>
            </w:pPr>
          </w:p>
        </w:tc>
        <w:tc>
          <w:tcPr>
            <w:tcW w:w="4200" w:type="dxa"/>
          </w:tcPr>
          <w:p w14:paraId="7D9E5D59" w14:textId="77777777" w:rsidR="006C348D" w:rsidRDefault="006C348D" w:rsidP="0087024B">
            <w:pPr>
              <w:pStyle w:val="OtherTableBody"/>
            </w:pPr>
          </w:p>
        </w:tc>
      </w:tr>
      <w:tr w:rsidR="006C348D" w14:paraId="1ADC2239" w14:textId="77777777" w:rsidTr="0087024B">
        <w:trPr>
          <w:tblHeader/>
        </w:trPr>
        <w:tc>
          <w:tcPr>
            <w:tcW w:w="600" w:type="dxa"/>
          </w:tcPr>
          <w:p w14:paraId="4A48CA2C" w14:textId="77777777" w:rsidR="006C348D" w:rsidRDefault="006C348D" w:rsidP="0087024B">
            <w:pPr>
              <w:pStyle w:val="OtherTableBody"/>
            </w:pPr>
          </w:p>
        </w:tc>
        <w:tc>
          <w:tcPr>
            <w:tcW w:w="600" w:type="dxa"/>
          </w:tcPr>
          <w:p w14:paraId="6580C5A9" w14:textId="77777777" w:rsidR="006C348D" w:rsidRDefault="006C348D" w:rsidP="0087024B">
            <w:pPr>
              <w:pStyle w:val="OtherTableBody"/>
            </w:pPr>
            <w:r>
              <w:t>0784</w:t>
            </w:r>
          </w:p>
        </w:tc>
        <w:tc>
          <w:tcPr>
            <w:tcW w:w="2600" w:type="dxa"/>
          </w:tcPr>
          <w:p w14:paraId="182BCFC5" w14:textId="77777777" w:rsidR="006C348D" w:rsidRDefault="006C348D" w:rsidP="0087024B">
            <w:pPr>
              <w:pStyle w:val="OtherTableBody"/>
            </w:pPr>
          </w:p>
        </w:tc>
        <w:tc>
          <w:tcPr>
            <w:tcW w:w="1400" w:type="dxa"/>
          </w:tcPr>
          <w:p w14:paraId="63CE7734" w14:textId="77777777" w:rsidR="006C348D" w:rsidRDefault="006C348D" w:rsidP="0087024B">
            <w:pPr>
              <w:pStyle w:val="OtherTableBody"/>
            </w:pPr>
          </w:p>
        </w:tc>
        <w:tc>
          <w:tcPr>
            <w:tcW w:w="4200" w:type="dxa"/>
          </w:tcPr>
          <w:p w14:paraId="02C00067" w14:textId="77777777" w:rsidR="006C348D" w:rsidRDefault="006C348D" w:rsidP="0087024B">
            <w:pPr>
              <w:pStyle w:val="OtherTableBody"/>
            </w:pPr>
          </w:p>
        </w:tc>
      </w:tr>
      <w:tr w:rsidR="006C348D" w14:paraId="63CD0580" w14:textId="77777777" w:rsidTr="0087024B">
        <w:trPr>
          <w:tblHeader/>
        </w:trPr>
        <w:tc>
          <w:tcPr>
            <w:tcW w:w="600" w:type="dxa"/>
          </w:tcPr>
          <w:p w14:paraId="0A199E08" w14:textId="77777777" w:rsidR="006C348D" w:rsidRDefault="006C348D" w:rsidP="0087024B">
            <w:pPr>
              <w:pStyle w:val="OtherTableBody"/>
            </w:pPr>
            <w:r>
              <w:t>undefined</w:t>
            </w:r>
          </w:p>
        </w:tc>
        <w:tc>
          <w:tcPr>
            <w:tcW w:w="600" w:type="dxa"/>
          </w:tcPr>
          <w:p w14:paraId="13D061AA" w14:textId="77777777" w:rsidR="006C348D" w:rsidRDefault="006C348D" w:rsidP="0087024B">
            <w:pPr>
              <w:pStyle w:val="OtherTableBody"/>
            </w:pPr>
          </w:p>
        </w:tc>
        <w:tc>
          <w:tcPr>
            <w:tcW w:w="2600" w:type="dxa"/>
          </w:tcPr>
          <w:p w14:paraId="3C3F788C" w14:textId="77777777" w:rsidR="006C348D" w:rsidRDefault="006C348D" w:rsidP="0087024B">
            <w:pPr>
              <w:pStyle w:val="OtherTableBody"/>
            </w:pPr>
            <w:r>
              <w:t>Container Type  (SPM-27)</w:t>
            </w:r>
          </w:p>
        </w:tc>
        <w:tc>
          <w:tcPr>
            <w:tcW w:w="1400" w:type="dxa"/>
          </w:tcPr>
          <w:p w14:paraId="6A0058C4" w14:textId="77777777" w:rsidR="006C348D" w:rsidRDefault="006C348D" w:rsidP="0087024B">
            <w:pPr>
              <w:pStyle w:val="OtherTableBody"/>
            </w:pPr>
          </w:p>
        </w:tc>
        <w:tc>
          <w:tcPr>
            <w:tcW w:w="4200" w:type="dxa"/>
          </w:tcPr>
          <w:p w14:paraId="2A5A431A" w14:textId="77777777" w:rsidR="006C348D" w:rsidRDefault="006C348D" w:rsidP="0087024B">
            <w:pPr>
              <w:pStyle w:val="OtherTableBody"/>
            </w:pPr>
          </w:p>
        </w:tc>
      </w:tr>
      <w:tr w:rsidR="006C348D" w14:paraId="1ABA62C7" w14:textId="77777777" w:rsidTr="0087024B">
        <w:trPr>
          <w:tblHeader/>
        </w:trPr>
        <w:tc>
          <w:tcPr>
            <w:tcW w:w="600" w:type="dxa"/>
          </w:tcPr>
          <w:p w14:paraId="4B58DD29" w14:textId="77777777" w:rsidR="006C348D" w:rsidRDefault="006C348D" w:rsidP="0087024B">
            <w:pPr>
              <w:pStyle w:val="OtherTableBody"/>
            </w:pPr>
          </w:p>
        </w:tc>
        <w:tc>
          <w:tcPr>
            <w:tcW w:w="600" w:type="dxa"/>
          </w:tcPr>
          <w:p w14:paraId="2B2949AF" w14:textId="77777777" w:rsidR="006C348D" w:rsidRDefault="006C348D" w:rsidP="0087024B">
            <w:pPr>
              <w:pStyle w:val="OtherTableBody"/>
            </w:pPr>
            <w:r>
              <w:t>0785</w:t>
            </w:r>
          </w:p>
        </w:tc>
        <w:tc>
          <w:tcPr>
            <w:tcW w:w="2600" w:type="dxa"/>
          </w:tcPr>
          <w:p w14:paraId="69FC859B" w14:textId="77777777" w:rsidR="006C348D" w:rsidRDefault="006C348D" w:rsidP="0087024B">
            <w:pPr>
              <w:pStyle w:val="OtherTableBody"/>
            </w:pPr>
          </w:p>
        </w:tc>
        <w:tc>
          <w:tcPr>
            <w:tcW w:w="1400" w:type="dxa"/>
          </w:tcPr>
          <w:p w14:paraId="179E6CA5" w14:textId="77777777" w:rsidR="006C348D" w:rsidRDefault="006C348D" w:rsidP="0087024B">
            <w:pPr>
              <w:pStyle w:val="OtherTableBody"/>
            </w:pPr>
          </w:p>
        </w:tc>
        <w:tc>
          <w:tcPr>
            <w:tcW w:w="4200" w:type="dxa"/>
          </w:tcPr>
          <w:p w14:paraId="33BAA78C" w14:textId="77777777" w:rsidR="006C348D" w:rsidRDefault="006C348D" w:rsidP="0087024B">
            <w:pPr>
              <w:pStyle w:val="OtherTableBody"/>
            </w:pPr>
          </w:p>
        </w:tc>
      </w:tr>
      <w:tr w:rsidR="006C348D" w14:paraId="3D3EFD9B" w14:textId="77777777" w:rsidTr="0087024B">
        <w:trPr>
          <w:tblHeader/>
        </w:trPr>
        <w:tc>
          <w:tcPr>
            <w:tcW w:w="600" w:type="dxa"/>
          </w:tcPr>
          <w:p w14:paraId="7B6C399E" w14:textId="77777777" w:rsidR="006C348D" w:rsidRDefault="006C348D" w:rsidP="0087024B">
            <w:pPr>
              <w:pStyle w:val="OtherTableBody"/>
            </w:pPr>
            <w:r>
              <w:t>undefined</w:t>
            </w:r>
          </w:p>
        </w:tc>
        <w:tc>
          <w:tcPr>
            <w:tcW w:w="600" w:type="dxa"/>
          </w:tcPr>
          <w:p w14:paraId="01EB4DA0" w14:textId="77777777" w:rsidR="006C348D" w:rsidRDefault="006C348D" w:rsidP="0087024B">
            <w:pPr>
              <w:pStyle w:val="OtherTableBody"/>
            </w:pPr>
          </w:p>
        </w:tc>
        <w:tc>
          <w:tcPr>
            <w:tcW w:w="2600" w:type="dxa"/>
          </w:tcPr>
          <w:p w14:paraId="3B0DA3E7" w14:textId="77777777" w:rsidR="006C348D" w:rsidRDefault="006C348D" w:rsidP="0087024B">
            <w:pPr>
              <w:pStyle w:val="OtherTableBody"/>
            </w:pPr>
            <w:r>
              <w:t>Primary Key Value – STF (STF-1)</w:t>
            </w:r>
          </w:p>
        </w:tc>
        <w:tc>
          <w:tcPr>
            <w:tcW w:w="1400" w:type="dxa"/>
          </w:tcPr>
          <w:p w14:paraId="1555B847" w14:textId="77777777" w:rsidR="006C348D" w:rsidRDefault="006C348D" w:rsidP="0087024B">
            <w:pPr>
              <w:pStyle w:val="OtherTableBody"/>
            </w:pPr>
          </w:p>
        </w:tc>
        <w:tc>
          <w:tcPr>
            <w:tcW w:w="4200" w:type="dxa"/>
          </w:tcPr>
          <w:p w14:paraId="148B40BB" w14:textId="77777777" w:rsidR="006C348D" w:rsidRDefault="006C348D" w:rsidP="0087024B">
            <w:pPr>
              <w:pStyle w:val="OtherTableBody"/>
            </w:pPr>
          </w:p>
        </w:tc>
      </w:tr>
      <w:tr w:rsidR="006C348D" w14:paraId="7DB89C04" w14:textId="77777777" w:rsidTr="0087024B">
        <w:trPr>
          <w:tblHeader/>
        </w:trPr>
        <w:tc>
          <w:tcPr>
            <w:tcW w:w="600" w:type="dxa"/>
          </w:tcPr>
          <w:p w14:paraId="3493FB93" w14:textId="77777777" w:rsidR="006C348D" w:rsidRDefault="006C348D" w:rsidP="0087024B">
            <w:pPr>
              <w:pStyle w:val="OtherTableBody"/>
            </w:pPr>
          </w:p>
        </w:tc>
        <w:tc>
          <w:tcPr>
            <w:tcW w:w="600" w:type="dxa"/>
          </w:tcPr>
          <w:p w14:paraId="2C270F32" w14:textId="77777777" w:rsidR="006C348D" w:rsidRDefault="006C348D" w:rsidP="0087024B">
            <w:pPr>
              <w:pStyle w:val="OtherTableBody"/>
            </w:pPr>
            <w:r>
              <w:t>0786</w:t>
            </w:r>
          </w:p>
        </w:tc>
        <w:tc>
          <w:tcPr>
            <w:tcW w:w="2600" w:type="dxa"/>
          </w:tcPr>
          <w:p w14:paraId="717EAE01" w14:textId="77777777" w:rsidR="006C348D" w:rsidRDefault="006C348D" w:rsidP="0087024B">
            <w:pPr>
              <w:pStyle w:val="OtherTableBody"/>
            </w:pPr>
          </w:p>
        </w:tc>
        <w:tc>
          <w:tcPr>
            <w:tcW w:w="1400" w:type="dxa"/>
          </w:tcPr>
          <w:p w14:paraId="23E64916" w14:textId="77777777" w:rsidR="006C348D" w:rsidRDefault="006C348D" w:rsidP="0087024B">
            <w:pPr>
              <w:pStyle w:val="OtherTableBody"/>
            </w:pPr>
          </w:p>
        </w:tc>
        <w:tc>
          <w:tcPr>
            <w:tcW w:w="4200" w:type="dxa"/>
          </w:tcPr>
          <w:p w14:paraId="548E9A0C" w14:textId="77777777" w:rsidR="006C348D" w:rsidRDefault="006C348D" w:rsidP="0087024B">
            <w:pPr>
              <w:pStyle w:val="OtherTableBody"/>
            </w:pPr>
          </w:p>
        </w:tc>
      </w:tr>
      <w:tr w:rsidR="006C348D" w14:paraId="30C85458" w14:textId="77777777" w:rsidTr="0087024B">
        <w:trPr>
          <w:tblHeader/>
        </w:trPr>
        <w:tc>
          <w:tcPr>
            <w:tcW w:w="600" w:type="dxa"/>
          </w:tcPr>
          <w:p w14:paraId="2E46479B" w14:textId="77777777" w:rsidR="006C348D" w:rsidRDefault="006C348D" w:rsidP="0087024B">
            <w:pPr>
              <w:pStyle w:val="OtherTableBody"/>
            </w:pPr>
            <w:r>
              <w:t>undefined</w:t>
            </w:r>
          </w:p>
        </w:tc>
        <w:tc>
          <w:tcPr>
            <w:tcW w:w="600" w:type="dxa"/>
          </w:tcPr>
          <w:p w14:paraId="5935CC6A" w14:textId="77777777" w:rsidR="006C348D" w:rsidRDefault="006C348D" w:rsidP="0087024B">
            <w:pPr>
              <w:pStyle w:val="OtherTableBody"/>
            </w:pPr>
          </w:p>
        </w:tc>
        <w:tc>
          <w:tcPr>
            <w:tcW w:w="2600" w:type="dxa"/>
          </w:tcPr>
          <w:p w14:paraId="7FEFE6CE" w14:textId="77777777" w:rsidR="006C348D" w:rsidRDefault="006C348D" w:rsidP="0087024B">
            <w:pPr>
              <w:pStyle w:val="OtherTableBody"/>
            </w:pPr>
            <w:r>
              <w:t>Universal Service Identifier (TCC-1)</w:t>
            </w:r>
          </w:p>
        </w:tc>
        <w:tc>
          <w:tcPr>
            <w:tcW w:w="1400" w:type="dxa"/>
          </w:tcPr>
          <w:p w14:paraId="3176670C" w14:textId="77777777" w:rsidR="006C348D" w:rsidRDefault="006C348D" w:rsidP="0087024B">
            <w:pPr>
              <w:pStyle w:val="OtherTableBody"/>
            </w:pPr>
          </w:p>
        </w:tc>
        <w:tc>
          <w:tcPr>
            <w:tcW w:w="4200" w:type="dxa"/>
          </w:tcPr>
          <w:p w14:paraId="265BF4BA" w14:textId="77777777" w:rsidR="006C348D" w:rsidRDefault="006C348D" w:rsidP="0087024B">
            <w:pPr>
              <w:pStyle w:val="OtherTableBody"/>
            </w:pPr>
          </w:p>
        </w:tc>
      </w:tr>
      <w:tr w:rsidR="006C348D" w14:paraId="4207A4CF" w14:textId="77777777" w:rsidTr="0087024B">
        <w:trPr>
          <w:tblHeader/>
        </w:trPr>
        <w:tc>
          <w:tcPr>
            <w:tcW w:w="600" w:type="dxa"/>
          </w:tcPr>
          <w:p w14:paraId="10588678" w14:textId="77777777" w:rsidR="006C348D" w:rsidRDefault="006C348D" w:rsidP="0087024B">
            <w:pPr>
              <w:pStyle w:val="OtherTableBody"/>
            </w:pPr>
          </w:p>
        </w:tc>
        <w:tc>
          <w:tcPr>
            <w:tcW w:w="600" w:type="dxa"/>
          </w:tcPr>
          <w:p w14:paraId="2F2B5C8C" w14:textId="77777777" w:rsidR="006C348D" w:rsidRDefault="006C348D" w:rsidP="0087024B">
            <w:pPr>
              <w:pStyle w:val="OtherTableBody"/>
            </w:pPr>
            <w:r>
              <w:t>0787</w:t>
            </w:r>
          </w:p>
        </w:tc>
        <w:tc>
          <w:tcPr>
            <w:tcW w:w="2600" w:type="dxa"/>
          </w:tcPr>
          <w:p w14:paraId="2D8A2E1E" w14:textId="77777777" w:rsidR="006C348D" w:rsidRDefault="006C348D" w:rsidP="0087024B">
            <w:pPr>
              <w:pStyle w:val="OtherTableBody"/>
            </w:pPr>
          </w:p>
        </w:tc>
        <w:tc>
          <w:tcPr>
            <w:tcW w:w="1400" w:type="dxa"/>
          </w:tcPr>
          <w:p w14:paraId="291804C6" w14:textId="77777777" w:rsidR="006C348D" w:rsidRDefault="006C348D" w:rsidP="0087024B">
            <w:pPr>
              <w:pStyle w:val="OtherTableBody"/>
            </w:pPr>
          </w:p>
        </w:tc>
        <w:tc>
          <w:tcPr>
            <w:tcW w:w="4200" w:type="dxa"/>
          </w:tcPr>
          <w:p w14:paraId="197BEB89" w14:textId="77777777" w:rsidR="006C348D" w:rsidRDefault="006C348D" w:rsidP="0087024B">
            <w:pPr>
              <w:pStyle w:val="OtherTableBody"/>
            </w:pPr>
          </w:p>
        </w:tc>
      </w:tr>
      <w:tr w:rsidR="006C348D" w14:paraId="6D0D1E2D" w14:textId="77777777" w:rsidTr="0087024B">
        <w:trPr>
          <w:tblHeader/>
        </w:trPr>
        <w:tc>
          <w:tcPr>
            <w:tcW w:w="600" w:type="dxa"/>
          </w:tcPr>
          <w:p w14:paraId="3A4A8253" w14:textId="77777777" w:rsidR="006C348D" w:rsidRDefault="006C348D" w:rsidP="0087024B">
            <w:pPr>
              <w:pStyle w:val="OtherTableBody"/>
            </w:pPr>
            <w:r>
              <w:t>undefined</w:t>
            </w:r>
          </w:p>
        </w:tc>
        <w:tc>
          <w:tcPr>
            <w:tcW w:w="600" w:type="dxa"/>
          </w:tcPr>
          <w:p w14:paraId="57767DEC" w14:textId="77777777" w:rsidR="006C348D" w:rsidRDefault="006C348D" w:rsidP="0087024B">
            <w:pPr>
              <w:pStyle w:val="OtherTableBody"/>
            </w:pPr>
          </w:p>
        </w:tc>
        <w:tc>
          <w:tcPr>
            <w:tcW w:w="2600" w:type="dxa"/>
          </w:tcPr>
          <w:p w14:paraId="77C9A36B" w14:textId="77777777" w:rsidR="006C348D" w:rsidRDefault="006C348D" w:rsidP="0087024B">
            <w:pPr>
              <w:pStyle w:val="OtherTableBody"/>
            </w:pPr>
            <w:r>
              <w:t>Units (TCC-13)</w:t>
            </w:r>
          </w:p>
        </w:tc>
        <w:tc>
          <w:tcPr>
            <w:tcW w:w="1400" w:type="dxa"/>
          </w:tcPr>
          <w:p w14:paraId="0D8F342A" w14:textId="77777777" w:rsidR="006C348D" w:rsidRDefault="006C348D" w:rsidP="0087024B">
            <w:pPr>
              <w:pStyle w:val="OtherTableBody"/>
            </w:pPr>
          </w:p>
        </w:tc>
        <w:tc>
          <w:tcPr>
            <w:tcW w:w="4200" w:type="dxa"/>
          </w:tcPr>
          <w:p w14:paraId="49D0DF23" w14:textId="77777777" w:rsidR="006C348D" w:rsidRDefault="006C348D" w:rsidP="0087024B">
            <w:pPr>
              <w:pStyle w:val="OtherTableBody"/>
            </w:pPr>
          </w:p>
        </w:tc>
      </w:tr>
      <w:tr w:rsidR="006C348D" w14:paraId="4BBB35E3" w14:textId="77777777" w:rsidTr="0087024B">
        <w:trPr>
          <w:tblHeader/>
        </w:trPr>
        <w:tc>
          <w:tcPr>
            <w:tcW w:w="600" w:type="dxa"/>
          </w:tcPr>
          <w:p w14:paraId="2B4B83BC" w14:textId="77777777" w:rsidR="006C348D" w:rsidRDefault="006C348D" w:rsidP="0087024B">
            <w:pPr>
              <w:pStyle w:val="OtherTableBody"/>
            </w:pPr>
          </w:p>
        </w:tc>
        <w:tc>
          <w:tcPr>
            <w:tcW w:w="600" w:type="dxa"/>
          </w:tcPr>
          <w:p w14:paraId="0B097F9E" w14:textId="77777777" w:rsidR="006C348D" w:rsidRDefault="006C348D" w:rsidP="0087024B">
            <w:pPr>
              <w:pStyle w:val="OtherTableBody"/>
            </w:pPr>
            <w:r>
              <w:t>0788</w:t>
            </w:r>
          </w:p>
        </w:tc>
        <w:tc>
          <w:tcPr>
            <w:tcW w:w="2600" w:type="dxa"/>
          </w:tcPr>
          <w:p w14:paraId="06718C58" w14:textId="77777777" w:rsidR="006C348D" w:rsidRDefault="006C348D" w:rsidP="0087024B">
            <w:pPr>
              <w:pStyle w:val="OtherTableBody"/>
            </w:pPr>
          </w:p>
        </w:tc>
        <w:tc>
          <w:tcPr>
            <w:tcW w:w="1400" w:type="dxa"/>
          </w:tcPr>
          <w:p w14:paraId="4D21CB6F" w14:textId="77777777" w:rsidR="006C348D" w:rsidRDefault="006C348D" w:rsidP="0087024B">
            <w:pPr>
              <w:pStyle w:val="OtherTableBody"/>
            </w:pPr>
          </w:p>
        </w:tc>
        <w:tc>
          <w:tcPr>
            <w:tcW w:w="4200" w:type="dxa"/>
          </w:tcPr>
          <w:p w14:paraId="24863565" w14:textId="77777777" w:rsidR="006C348D" w:rsidRDefault="006C348D" w:rsidP="0087024B">
            <w:pPr>
              <w:pStyle w:val="OtherTableBody"/>
            </w:pPr>
          </w:p>
        </w:tc>
      </w:tr>
      <w:tr w:rsidR="006C348D" w14:paraId="007DFAC7" w14:textId="77777777" w:rsidTr="0087024B">
        <w:trPr>
          <w:tblHeader/>
        </w:trPr>
        <w:tc>
          <w:tcPr>
            <w:tcW w:w="600" w:type="dxa"/>
          </w:tcPr>
          <w:p w14:paraId="680F2944" w14:textId="77777777" w:rsidR="006C348D" w:rsidRDefault="006C348D" w:rsidP="0087024B">
            <w:pPr>
              <w:pStyle w:val="OtherTableBody"/>
            </w:pPr>
            <w:r>
              <w:t>undefined</w:t>
            </w:r>
          </w:p>
        </w:tc>
        <w:tc>
          <w:tcPr>
            <w:tcW w:w="600" w:type="dxa"/>
          </w:tcPr>
          <w:p w14:paraId="28AF13CF" w14:textId="77777777" w:rsidR="006C348D" w:rsidRDefault="006C348D" w:rsidP="0087024B">
            <w:pPr>
              <w:pStyle w:val="OtherTableBody"/>
            </w:pPr>
          </w:p>
        </w:tc>
        <w:tc>
          <w:tcPr>
            <w:tcW w:w="2600" w:type="dxa"/>
          </w:tcPr>
          <w:p w14:paraId="5F97BA93" w14:textId="77777777" w:rsidR="006C348D" w:rsidRDefault="006C348D" w:rsidP="0087024B">
            <w:pPr>
              <w:pStyle w:val="OtherTableBody"/>
            </w:pPr>
            <w:r>
              <w:t>Universal Service Identifier (TCD-1)</w:t>
            </w:r>
          </w:p>
        </w:tc>
        <w:tc>
          <w:tcPr>
            <w:tcW w:w="1400" w:type="dxa"/>
          </w:tcPr>
          <w:p w14:paraId="5ADD7317" w14:textId="77777777" w:rsidR="006C348D" w:rsidRDefault="006C348D" w:rsidP="0087024B">
            <w:pPr>
              <w:pStyle w:val="OtherTableBody"/>
            </w:pPr>
          </w:p>
        </w:tc>
        <w:tc>
          <w:tcPr>
            <w:tcW w:w="4200" w:type="dxa"/>
          </w:tcPr>
          <w:p w14:paraId="7C952373" w14:textId="77777777" w:rsidR="006C348D" w:rsidRDefault="006C348D" w:rsidP="0087024B">
            <w:pPr>
              <w:pStyle w:val="OtherTableBody"/>
            </w:pPr>
          </w:p>
        </w:tc>
      </w:tr>
      <w:tr w:rsidR="006C348D" w14:paraId="12AF44F5" w14:textId="77777777" w:rsidTr="0087024B">
        <w:trPr>
          <w:tblHeader/>
        </w:trPr>
        <w:tc>
          <w:tcPr>
            <w:tcW w:w="600" w:type="dxa"/>
          </w:tcPr>
          <w:p w14:paraId="7C0A4B7A" w14:textId="77777777" w:rsidR="006C348D" w:rsidRDefault="006C348D" w:rsidP="0087024B">
            <w:pPr>
              <w:pStyle w:val="OtherTableBody"/>
            </w:pPr>
          </w:p>
        </w:tc>
        <w:tc>
          <w:tcPr>
            <w:tcW w:w="600" w:type="dxa"/>
          </w:tcPr>
          <w:p w14:paraId="31FE8773" w14:textId="77777777" w:rsidR="006C348D" w:rsidRDefault="006C348D" w:rsidP="0087024B">
            <w:pPr>
              <w:pStyle w:val="OtherTableBody"/>
            </w:pPr>
            <w:r>
              <w:t>0789</w:t>
            </w:r>
          </w:p>
        </w:tc>
        <w:tc>
          <w:tcPr>
            <w:tcW w:w="2600" w:type="dxa"/>
          </w:tcPr>
          <w:p w14:paraId="0C9F1D06" w14:textId="77777777" w:rsidR="006C348D" w:rsidRDefault="006C348D" w:rsidP="0087024B">
            <w:pPr>
              <w:pStyle w:val="OtherTableBody"/>
            </w:pPr>
          </w:p>
        </w:tc>
        <w:tc>
          <w:tcPr>
            <w:tcW w:w="1400" w:type="dxa"/>
          </w:tcPr>
          <w:p w14:paraId="4F292547" w14:textId="77777777" w:rsidR="006C348D" w:rsidRDefault="006C348D" w:rsidP="0087024B">
            <w:pPr>
              <w:pStyle w:val="OtherTableBody"/>
            </w:pPr>
          </w:p>
        </w:tc>
        <w:tc>
          <w:tcPr>
            <w:tcW w:w="4200" w:type="dxa"/>
          </w:tcPr>
          <w:p w14:paraId="7887F42C" w14:textId="77777777" w:rsidR="006C348D" w:rsidRDefault="006C348D" w:rsidP="0087024B">
            <w:pPr>
              <w:pStyle w:val="OtherTableBody"/>
            </w:pPr>
          </w:p>
        </w:tc>
      </w:tr>
      <w:tr w:rsidR="006C348D" w14:paraId="2542BB02" w14:textId="77777777" w:rsidTr="0087024B">
        <w:trPr>
          <w:tblHeader/>
        </w:trPr>
        <w:tc>
          <w:tcPr>
            <w:tcW w:w="600" w:type="dxa"/>
          </w:tcPr>
          <w:p w14:paraId="68F51FFA" w14:textId="77777777" w:rsidR="006C348D" w:rsidRDefault="006C348D" w:rsidP="0087024B">
            <w:pPr>
              <w:pStyle w:val="OtherTableBody"/>
            </w:pPr>
            <w:r>
              <w:t>User</w:t>
            </w:r>
          </w:p>
        </w:tc>
        <w:tc>
          <w:tcPr>
            <w:tcW w:w="600" w:type="dxa"/>
          </w:tcPr>
          <w:p w14:paraId="1ED8A3C5" w14:textId="77777777" w:rsidR="006C348D" w:rsidRDefault="006C348D" w:rsidP="0087024B">
            <w:pPr>
              <w:pStyle w:val="OtherTableBody"/>
            </w:pPr>
          </w:p>
        </w:tc>
        <w:tc>
          <w:tcPr>
            <w:tcW w:w="2600" w:type="dxa"/>
          </w:tcPr>
          <w:p w14:paraId="780F9042" w14:textId="77777777" w:rsidR="006C348D" w:rsidRDefault="006C348D" w:rsidP="0087024B">
            <w:pPr>
              <w:pStyle w:val="OtherTableBody"/>
            </w:pPr>
            <w:r>
              <w:t>Approving Regulatory Agency</w:t>
            </w:r>
          </w:p>
        </w:tc>
        <w:tc>
          <w:tcPr>
            <w:tcW w:w="1400" w:type="dxa"/>
          </w:tcPr>
          <w:p w14:paraId="081E3010" w14:textId="77777777" w:rsidR="006C348D" w:rsidRDefault="006C348D" w:rsidP="0087024B">
            <w:pPr>
              <w:pStyle w:val="OtherTableBody"/>
            </w:pPr>
          </w:p>
        </w:tc>
        <w:tc>
          <w:tcPr>
            <w:tcW w:w="4200" w:type="dxa"/>
          </w:tcPr>
          <w:p w14:paraId="09268180" w14:textId="77777777" w:rsidR="006C348D" w:rsidRDefault="006C348D" w:rsidP="0087024B">
            <w:pPr>
              <w:pStyle w:val="OtherTableBody"/>
            </w:pPr>
          </w:p>
        </w:tc>
      </w:tr>
      <w:tr w:rsidR="006C348D" w14:paraId="7F190678" w14:textId="77777777" w:rsidTr="0087024B">
        <w:trPr>
          <w:tblHeader/>
        </w:trPr>
        <w:tc>
          <w:tcPr>
            <w:tcW w:w="600" w:type="dxa"/>
          </w:tcPr>
          <w:p w14:paraId="0C0CF55A" w14:textId="77777777" w:rsidR="006C348D" w:rsidRDefault="006C348D" w:rsidP="0087024B">
            <w:pPr>
              <w:pStyle w:val="OtherTableBody"/>
            </w:pPr>
          </w:p>
        </w:tc>
        <w:tc>
          <w:tcPr>
            <w:tcW w:w="600" w:type="dxa"/>
          </w:tcPr>
          <w:p w14:paraId="682D24F5" w14:textId="77777777" w:rsidR="006C348D" w:rsidRDefault="006C348D" w:rsidP="0087024B">
            <w:pPr>
              <w:pStyle w:val="OtherTableBody"/>
            </w:pPr>
            <w:r>
              <w:t>0790</w:t>
            </w:r>
          </w:p>
        </w:tc>
        <w:tc>
          <w:tcPr>
            <w:tcW w:w="2600" w:type="dxa"/>
          </w:tcPr>
          <w:p w14:paraId="26EFABBD" w14:textId="77777777" w:rsidR="006C348D" w:rsidRDefault="006C348D" w:rsidP="0087024B">
            <w:pPr>
              <w:pStyle w:val="OtherTableBody"/>
            </w:pPr>
          </w:p>
        </w:tc>
        <w:tc>
          <w:tcPr>
            <w:tcW w:w="1400" w:type="dxa"/>
          </w:tcPr>
          <w:p w14:paraId="539C383E" w14:textId="77777777" w:rsidR="006C348D" w:rsidRDefault="006C348D" w:rsidP="0087024B">
            <w:pPr>
              <w:pStyle w:val="OtherTableBody"/>
            </w:pPr>
            <w:r>
              <w:t>AMA</w:t>
            </w:r>
          </w:p>
        </w:tc>
        <w:tc>
          <w:tcPr>
            <w:tcW w:w="4200" w:type="dxa"/>
          </w:tcPr>
          <w:p w14:paraId="2B268069" w14:textId="77777777" w:rsidR="006C348D" w:rsidRDefault="006C348D" w:rsidP="0087024B">
            <w:pPr>
              <w:pStyle w:val="OtherTableBody"/>
            </w:pPr>
            <w:r>
              <w:t>American Medical Association</w:t>
            </w:r>
          </w:p>
        </w:tc>
      </w:tr>
      <w:tr w:rsidR="006C348D" w14:paraId="3734B588" w14:textId="77777777" w:rsidTr="0087024B">
        <w:trPr>
          <w:tblHeader/>
        </w:trPr>
        <w:tc>
          <w:tcPr>
            <w:tcW w:w="600" w:type="dxa"/>
          </w:tcPr>
          <w:p w14:paraId="7E1A30FC" w14:textId="77777777" w:rsidR="006C348D" w:rsidRDefault="006C348D" w:rsidP="0087024B">
            <w:pPr>
              <w:pStyle w:val="OtherTableBody"/>
            </w:pPr>
          </w:p>
        </w:tc>
        <w:tc>
          <w:tcPr>
            <w:tcW w:w="600" w:type="dxa"/>
          </w:tcPr>
          <w:p w14:paraId="4DD63C71" w14:textId="77777777" w:rsidR="006C348D" w:rsidRDefault="006C348D" w:rsidP="0087024B">
            <w:pPr>
              <w:pStyle w:val="OtherTableBody"/>
            </w:pPr>
            <w:r>
              <w:t>0790</w:t>
            </w:r>
          </w:p>
        </w:tc>
        <w:tc>
          <w:tcPr>
            <w:tcW w:w="2600" w:type="dxa"/>
          </w:tcPr>
          <w:p w14:paraId="2ED98F7F" w14:textId="77777777" w:rsidR="006C348D" w:rsidRDefault="006C348D" w:rsidP="0087024B">
            <w:pPr>
              <w:pStyle w:val="OtherTableBody"/>
            </w:pPr>
          </w:p>
        </w:tc>
        <w:tc>
          <w:tcPr>
            <w:tcW w:w="1400" w:type="dxa"/>
          </w:tcPr>
          <w:p w14:paraId="6B62C9CF" w14:textId="77777777" w:rsidR="006C348D" w:rsidRDefault="006C348D" w:rsidP="0087024B">
            <w:pPr>
              <w:pStyle w:val="OtherTableBody"/>
            </w:pPr>
            <w:r>
              <w:t>FDA</w:t>
            </w:r>
          </w:p>
        </w:tc>
        <w:tc>
          <w:tcPr>
            <w:tcW w:w="4200" w:type="dxa"/>
          </w:tcPr>
          <w:p w14:paraId="47E4FFC3" w14:textId="77777777" w:rsidR="006C348D" w:rsidRDefault="006C348D" w:rsidP="0087024B">
            <w:pPr>
              <w:pStyle w:val="OtherTableBody"/>
            </w:pPr>
            <w:r>
              <w:t>Food and Drug Administration</w:t>
            </w:r>
          </w:p>
        </w:tc>
      </w:tr>
      <w:tr w:rsidR="006C348D" w14:paraId="7C24B5DF" w14:textId="77777777" w:rsidTr="0087024B">
        <w:trPr>
          <w:tblHeader/>
        </w:trPr>
        <w:tc>
          <w:tcPr>
            <w:tcW w:w="600" w:type="dxa"/>
          </w:tcPr>
          <w:p w14:paraId="7C24E623" w14:textId="77777777" w:rsidR="006C348D" w:rsidRDefault="006C348D" w:rsidP="0087024B">
            <w:pPr>
              <w:pStyle w:val="OtherTableBody"/>
            </w:pPr>
            <w:r>
              <w:t>undefined</w:t>
            </w:r>
          </w:p>
        </w:tc>
        <w:tc>
          <w:tcPr>
            <w:tcW w:w="600" w:type="dxa"/>
          </w:tcPr>
          <w:p w14:paraId="2E9DD4B6" w14:textId="77777777" w:rsidR="006C348D" w:rsidRDefault="006C348D" w:rsidP="0087024B">
            <w:pPr>
              <w:pStyle w:val="OtherTableBody"/>
            </w:pPr>
          </w:p>
        </w:tc>
        <w:tc>
          <w:tcPr>
            <w:tcW w:w="2600" w:type="dxa"/>
          </w:tcPr>
          <w:p w14:paraId="77F617AA" w14:textId="77777777" w:rsidR="006C348D" w:rsidRDefault="006C348D" w:rsidP="0087024B">
            <w:pPr>
              <w:pStyle w:val="OtherTableBody"/>
            </w:pPr>
            <w:r>
              <w:t>Folder Assignment (TXA-24)</w:t>
            </w:r>
          </w:p>
        </w:tc>
        <w:tc>
          <w:tcPr>
            <w:tcW w:w="1400" w:type="dxa"/>
          </w:tcPr>
          <w:p w14:paraId="36F6D4E3" w14:textId="77777777" w:rsidR="006C348D" w:rsidRDefault="006C348D" w:rsidP="0087024B">
            <w:pPr>
              <w:pStyle w:val="OtherTableBody"/>
            </w:pPr>
          </w:p>
        </w:tc>
        <w:tc>
          <w:tcPr>
            <w:tcW w:w="4200" w:type="dxa"/>
          </w:tcPr>
          <w:p w14:paraId="3651D352" w14:textId="77777777" w:rsidR="006C348D" w:rsidRDefault="006C348D" w:rsidP="0087024B">
            <w:pPr>
              <w:pStyle w:val="OtherTableBody"/>
            </w:pPr>
          </w:p>
        </w:tc>
      </w:tr>
      <w:tr w:rsidR="006C348D" w14:paraId="1AE26E6D" w14:textId="77777777" w:rsidTr="0087024B">
        <w:trPr>
          <w:tblHeader/>
        </w:trPr>
        <w:tc>
          <w:tcPr>
            <w:tcW w:w="600" w:type="dxa"/>
          </w:tcPr>
          <w:p w14:paraId="276217FC" w14:textId="77777777" w:rsidR="006C348D" w:rsidRDefault="006C348D" w:rsidP="0087024B">
            <w:pPr>
              <w:pStyle w:val="OtherTableBody"/>
            </w:pPr>
          </w:p>
        </w:tc>
        <w:tc>
          <w:tcPr>
            <w:tcW w:w="600" w:type="dxa"/>
          </w:tcPr>
          <w:p w14:paraId="793EEEA4" w14:textId="77777777" w:rsidR="006C348D" w:rsidRDefault="006C348D" w:rsidP="0087024B">
            <w:pPr>
              <w:pStyle w:val="OtherTableBody"/>
            </w:pPr>
            <w:r>
              <w:t>0791</w:t>
            </w:r>
          </w:p>
        </w:tc>
        <w:tc>
          <w:tcPr>
            <w:tcW w:w="2600" w:type="dxa"/>
          </w:tcPr>
          <w:p w14:paraId="7E561072" w14:textId="77777777" w:rsidR="006C348D" w:rsidRDefault="006C348D" w:rsidP="0087024B">
            <w:pPr>
              <w:pStyle w:val="OtherTableBody"/>
            </w:pPr>
          </w:p>
        </w:tc>
        <w:tc>
          <w:tcPr>
            <w:tcW w:w="1400" w:type="dxa"/>
          </w:tcPr>
          <w:p w14:paraId="46C1E3D1" w14:textId="77777777" w:rsidR="006C348D" w:rsidRDefault="006C348D" w:rsidP="0087024B">
            <w:pPr>
              <w:pStyle w:val="OtherTableBody"/>
            </w:pPr>
          </w:p>
        </w:tc>
        <w:tc>
          <w:tcPr>
            <w:tcW w:w="4200" w:type="dxa"/>
          </w:tcPr>
          <w:p w14:paraId="174DB340" w14:textId="77777777" w:rsidR="006C348D" w:rsidRDefault="006C348D" w:rsidP="0087024B">
            <w:pPr>
              <w:pStyle w:val="OtherTableBody"/>
            </w:pPr>
          </w:p>
        </w:tc>
      </w:tr>
      <w:tr w:rsidR="006C348D" w14:paraId="00019E92" w14:textId="77777777" w:rsidTr="0087024B">
        <w:trPr>
          <w:tblHeader/>
        </w:trPr>
        <w:tc>
          <w:tcPr>
            <w:tcW w:w="600" w:type="dxa"/>
          </w:tcPr>
          <w:p w14:paraId="7BB30CB5" w14:textId="77777777" w:rsidR="006C348D" w:rsidRDefault="006C348D" w:rsidP="0087024B">
            <w:pPr>
              <w:pStyle w:val="OtherTableBody"/>
            </w:pPr>
            <w:r>
              <w:t>undefined</w:t>
            </w:r>
          </w:p>
        </w:tc>
        <w:tc>
          <w:tcPr>
            <w:tcW w:w="600" w:type="dxa"/>
          </w:tcPr>
          <w:p w14:paraId="1EFB760A" w14:textId="77777777" w:rsidR="006C348D" w:rsidRDefault="006C348D" w:rsidP="0087024B">
            <w:pPr>
              <w:pStyle w:val="OtherTableBody"/>
            </w:pPr>
          </w:p>
        </w:tc>
        <w:tc>
          <w:tcPr>
            <w:tcW w:w="2600" w:type="dxa"/>
          </w:tcPr>
          <w:p w14:paraId="2FEC21E5" w14:textId="77777777" w:rsidR="006C348D" w:rsidRDefault="006C348D" w:rsidP="0087024B">
            <w:pPr>
              <w:pStyle w:val="OtherTableBody"/>
            </w:pPr>
            <w:r>
              <w:t>Creating Specialty (TXA-28)</w:t>
            </w:r>
          </w:p>
        </w:tc>
        <w:tc>
          <w:tcPr>
            <w:tcW w:w="1400" w:type="dxa"/>
          </w:tcPr>
          <w:p w14:paraId="10DD13E1" w14:textId="77777777" w:rsidR="006C348D" w:rsidRDefault="006C348D" w:rsidP="0087024B">
            <w:pPr>
              <w:pStyle w:val="OtherTableBody"/>
            </w:pPr>
          </w:p>
        </w:tc>
        <w:tc>
          <w:tcPr>
            <w:tcW w:w="4200" w:type="dxa"/>
          </w:tcPr>
          <w:p w14:paraId="0C504F5F" w14:textId="77777777" w:rsidR="006C348D" w:rsidRDefault="006C348D" w:rsidP="0087024B">
            <w:pPr>
              <w:pStyle w:val="OtherTableBody"/>
            </w:pPr>
          </w:p>
        </w:tc>
      </w:tr>
      <w:tr w:rsidR="006C348D" w14:paraId="4E382F5A" w14:textId="77777777" w:rsidTr="0087024B">
        <w:trPr>
          <w:tblHeader/>
        </w:trPr>
        <w:tc>
          <w:tcPr>
            <w:tcW w:w="600" w:type="dxa"/>
          </w:tcPr>
          <w:p w14:paraId="592CFD36" w14:textId="77777777" w:rsidR="006C348D" w:rsidRDefault="006C348D" w:rsidP="0087024B">
            <w:pPr>
              <w:pStyle w:val="OtherTableBody"/>
            </w:pPr>
          </w:p>
        </w:tc>
        <w:tc>
          <w:tcPr>
            <w:tcW w:w="600" w:type="dxa"/>
          </w:tcPr>
          <w:p w14:paraId="2DFAE6F9" w14:textId="77777777" w:rsidR="006C348D" w:rsidRDefault="006C348D" w:rsidP="0087024B">
            <w:pPr>
              <w:pStyle w:val="OtherTableBody"/>
            </w:pPr>
            <w:r>
              <w:t>0792</w:t>
            </w:r>
          </w:p>
        </w:tc>
        <w:tc>
          <w:tcPr>
            <w:tcW w:w="2600" w:type="dxa"/>
          </w:tcPr>
          <w:p w14:paraId="0D7BA472" w14:textId="77777777" w:rsidR="006C348D" w:rsidRDefault="006C348D" w:rsidP="0087024B">
            <w:pPr>
              <w:pStyle w:val="OtherTableBody"/>
            </w:pPr>
          </w:p>
        </w:tc>
        <w:tc>
          <w:tcPr>
            <w:tcW w:w="1400" w:type="dxa"/>
          </w:tcPr>
          <w:p w14:paraId="5B604F8D" w14:textId="77777777" w:rsidR="006C348D" w:rsidRDefault="006C348D" w:rsidP="0087024B">
            <w:pPr>
              <w:pStyle w:val="OtherTableBody"/>
            </w:pPr>
          </w:p>
        </w:tc>
        <w:tc>
          <w:tcPr>
            <w:tcW w:w="4200" w:type="dxa"/>
          </w:tcPr>
          <w:p w14:paraId="18D8BF86" w14:textId="77777777" w:rsidR="006C348D" w:rsidRDefault="006C348D" w:rsidP="0087024B">
            <w:pPr>
              <w:pStyle w:val="OtherTableBody"/>
            </w:pPr>
          </w:p>
        </w:tc>
      </w:tr>
      <w:tr w:rsidR="006C348D" w14:paraId="2AB1C7CE" w14:textId="77777777" w:rsidTr="0087024B">
        <w:trPr>
          <w:tblHeader/>
        </w:trPr>
        <w:tc>
          <w:tcPr>
            <w:tcW w:w="600" w:type="dxa"/>
          </w:tcPr>
          <w:p w14:paraId="5C7D67F6" w14:textId="77777777" w:rsidR="006C348D" w:rsidRDefault="006C348D" w:rsidP="0087024B">
            <w:pPr>
              <w:pStyle w:val="OtherTableBody"/>
            </w:pPr>
            <w:r>
              <w:t>User</w:t>
            </w:r>
          </w:p>
        </w:tc>
        <w:tc>
          <w:tcPr>
            <w:tcW w:w="600" w:type="dxa"/>
          </w:tcPr>
          <w:p w14:paraId="520A2128" w14:textId="77777777" w:rsidR="006C348D" w:rsidRDefault="006C348D" w:rsidP="0087024B">
            <w:pPr>
              <w:pStyle w:val="OtherTableBody"/>
            </w:pPr>
          </w:p>
        </w:tc>
        <w:tc>
          <w:tcPr>
            <w:tcW w:w="2600" w:type="dxa"/>
          </w:tcPr>
          <w:p w14:paraId="69A6DEBC" w14:textId="77777777" w:rsidR="006C348D" w:rsidRDefault="006C348D" w:rsidP="0087024B">
            <w:pPr>
              <w:pStyle w:val="OtherTableBody"/>
            </w:pPr>
            <w:r>
              <w:t>Ruling Act</w:t>
            </w:r>
          </w:p>
        </w:tc>
        <w:tc>
          <w:tcPr>
            <w:tcW w:w="1400" w:type="dxa"/>
          </w:tcPr>
          <w:p w14:paraId="41BBBF05" w14:textId="77777777" w:rsidR="006C348D" w:rsidRDefault="006C348D" w:rsidP="0087024B">
            <w:pPr>
              <w:pStyle w:val="OtherTableBody"/>
            </w:pPr>
          </w:p>
        </w:tc>
        <w:tc>
          <w:tcPr>
            <w:tcW w:w="4200" w:type="dxa"/>
          </w:tcPr>
          <w:p w14:paraId="5A9BEBCC" w14:textId="77777777" w:rsidR="006C348D" w:rsidRDefault="006C348D" w:rsidP="0087024B">
            <w:pPr>
              <w:pStyle w:val="OtherTableBody"/>
            </w:pPr>
          </w:p>
        </w:tc>
      </w:tr>
      <w:tr w:rsidR="006C348D" w14:paraId="4E2541B5" w14:textId="77777777" w:rsidTr="0087024B">
        <w:trPr>
          <w:tblHeader/>
        </w:trPr>
        <w:tc>
          <w:tcPr>
            <w:tcW w:w="600" w:type="dxa"/>
          </w:tcPr>
          <w:p w14:paraId="014AE363" w14:textId="77777777" w:rsidR="006C348D" w:rsidRDefault="006C348D" w:rsidP="0087024B">
            <w:pPr>
              <w:pStyle w:val="OtherTableBody"/>
            </w:pPr>
          </w:p>
        </w:tc>
        <w:tc>
          <w:tcPr>
            <w:tcW w:w="600" w:type="dxa"/>
          </w:tcPr>
          <w:p w14:paraId="3101ED43" w14:textId="77777777" w:rsidR="006C348D" w:rsidRDefault="006C348D" w:rsidP="0087024B">
            <w:pPr>
              <w:pStyle w:val="OtherTableBody"/>
            </w:pPr>
            <w:r>
              <w:t>0793</w:t>
            </w:r>
          </w:p>
        </w:tc>
        <w:tc>
          <w:tcPr>
            <w:tcW w:w="2600" w:type="dxa"/>
          </w:tcPr>
          <w:p w14:paraId="31F7E1D5" w14:textId="77777777" w:rsidR="006C348D" w:rsidRDefault="006C348D" w:rsidP="0087024B">
            <w:pPr>
              <w:pStyle w:val="OtherTableBody"/>
            </w:pPr>
          </w:p>
        </w:tc>
        <w:tc>
          <w:tcPr>
            <w:tcW w:w="1400" w:type="dxa"/>
          </w:tcPr>
          <w:p w14:paraId="0D9F7A17" w14:textId="77777777" w:rsidR="006C348D" w:rsidRDefault="006C348D" w:rsidP="0087024B">
            <w:pPr>
              <w:pStyle w:val="OtherTableBody"/>
            </w:pPr>
            <w:r>
              <w:t>SMDA</w:t>
            </w:r>
          </w:p>
        </w:tc>
        <w:tc>
          <w:tcPr>
            <w:tcW w:w="4200" w:type="dxa"/>
          </w:tcPr>
          <w:p w14:paraId="3A1B8E0C" w14:textId="77777777" w:rsidR="006C348D" w:rsidRDefault="006C348D" w:rsidP="0087024B">
            <w:pPr>
              <w:pStyle w:val="OtherTableBody"/>
            </w:pPr>
            <w:r>
              <w:t>Safe Medical Devices Act</w:t>
            </w:r>
          </w:p>
        </w:tc>
      </w:tr>
      <w:tr w:rsidR="006C348D" w14:paraId="7386A62E" w14:textId="77777777" w:rsidTr="0087024B">
        <w:trPr>
          <w:tblHeader/>
        </w:trPr>
        <w:tc>
          <w:tcPr>
            <w:tcW w:w="600" w:type="dxa"/>
          </w:tcPr>
          <w:p w14:paraId="065688BC" w14:textId="77777777" w:rsidR="006C348D" w:rsidRDefault="006C348D" w:rsidP="0087024B">
            <w:pPr>
              <w:pStyle w:val="OtherTableBody"/>
            </w:pPr>
            <w:r>
              <w:t>undefined</w:t>
            </w:r>
          </w:p>
        </w:tc>
        <w:tc>
          <w:tcPr>
            <w:tcW w:w="600" w:type="dxa"/>
          </w:tcPr>
          <w:p w14:paraId="40C84ED1" w14:textId="77777777" w:rsidR="006C348D" w:rsidRDefault="006C348D" w:rsidP="0087024B">
            <w:pPr>
              <w:pStyle w:val="OtherTableBody"/>
            </w:pPr>
          </w:p>
        </w:tc>
        <w:tc>
          <w:tcPr>
            <w:tcW w:w="2600" w:type="dxa"/>
          </w:tcPr>
          <w:p w14:paraId="5F847C71" w14:textId="77777777" w:rsidR="006C348D" w:rsidRDefault="006C348D" w:rsidP="0087024B">
            <w:pPr>
              <w:pStyle w:val="OtherTableBody"/>
            </w:pPr>
            <w:r>
              <w:t>Units (CQ.2)</w:t>
            </w:r>
          </w:p>
        </w:tc>
        <w:tc>
          <w:tcPr>
            <w:tcW w:w="1400" w:type="dxa"/>
          </w:tcPr>
          <w:p w14:paraId="78A6F70E" w14:textId="77777777" w:rsidR="006C348D" w:rsidRDefault="006C348D" w:rsidP="0087024B">
            <w:pPr>
              <w:pStyle w:val="OtherTableBody"/>
            </w:pPr>
          </w:p>
        </w:tc>
        <w:tc>
          <w:tcPr>
            <w:tcW w:w="4200" w:type="dxa"/>
          </w:tcPr>
          <w:p w14:paraId="3860C587" w14:textId="77777777" w:rsidR="006C348D" w:rsidRDefault="006C348D" w:rsidP="0087024B">
            <w:pPr>
              <w:pStyle w:val="OtherTableBody"/>
            </w:pPr>
          </w:p>
        </w:tc>
      </w:tr>
      <w:tr w:rsidR="006C348D" w14:paraId="1ABF8AAD" w14:textId="77777777" w:rsidTr="0087024B">
        <w:trPr>
          <w:tblHeader/>
        </w:trPr>
        <w:tc>
          <w:tcPr>
            <w:tcW w:w="600" w:type="dxa"/>
          </w:tcPr>
          <w:p w14:paraId="0FA22042" w14:textId="77777777" w:rsidR="006C348D" w:rsidRDefault="006C348D" w:rsidP="0087024B">
            <w:pPr>
              <w:pStyle w:val="OtherTableBody"/>
            </w:pPr>
          </w:p>
        </w:tc>
        <w:tc>
          <w:tcPr>
            <w:tcW w:w="600" w:type="dxa"/>
          </w:tcPr>
          <w:p w14:paraId="59BC4D08" w14:textId="77777777" w:rsidR="006C348D" w:rsidRDefault="006C348D" w:rsidP="0087024B">
            <w:pPr>
              <w:pStyle w:val="OtherTableBody"/>
            </w:pPr>
            <w:r>
              <w:t>0794</w:t>
            </w:r>
          </w:p>
        </w:tc>
        <w:tc>
          <w:tcPr>
            <w:tcW w:w="2600" w:type="dxa"/>
          </w:tcPr>
          <w:p w14:paraId="27E40992" w14:textId="77777777" w:rsidR="006C348D" w:rsidRDefault="006C348D" w:rsidP="0087024B">
            <w:pPr>
              <w:pStyle w:val="OtherTableBody"/>
            </w:pPr>
          </w:p>
        </w:tc>
        <w:tc>
          <w:tcPr>
            <w:tcW w:w="1400" w:type="dxa"/>
          </w:tcPr>
          <w:p w14:paraId="724FDB76" w14:textId="77777777" w:rsidR="006C348D" w:rsidRDefault="006C348D" w:rsidP="0087024B">
            <w:pPr>
              <w:pStyle w:val="OtherTableBody"/>
            </w:pPr>
          </w:p>
        </w:tc>
        <w:tc>
          <w:tcPr>
            <w:tcW w:w="4200" w:type="dxa"/>
          </w:tcPr>
          <w:p w14:paraId="7CA32B42" w14:textId="77777777" w:rsidR="006C348D" w:rsidRDefault="006C348D" w:rsidP="0087024B">
            <w:pPr>
              <w:pStyle w:val="OtherTableBody"/>
            </w:pPr>
          </w:p>
        </w:tc>
      </w:tr>
      <w:tr w:rsidR="006C348D" w14:paraId="0E838A2B" w14:textId="77777777" w:rsidTr="0087024B">
        <w:trPr>
          <w:tblHeader/>
        </w:trPr>
        <w:tc>
          <w:tcPr>
            <w:tcW w:w="600" w:type="dxa"/>
          </w:tcPr>
          <w:p w14:paraId="4137C086" w14:textId="77777777" w:rsidR="006C348D" w:rsidRDefault="006C348D" w:rsidP="0087024B">
            <w:pPr>
              <w:pStyle w:val="OtherTableBody"/>
            </w:pPr>
            <w:r>
              <w:t>HL7</w:t>
            </w:r>
          </w:p>
        </w:tc>
        <w:tc>
          <w:tcPr>
            <w:tcW w:w="600" w:type="dxa"/>
          </w:tcPr>
          <w:p w14:paraId="12E1BEEE" w14:textId="77777777" w:rsidR="006C348D" w:rsidRDefault="006C348D" w:rsidP="0087024B">
            <w:pPr>
              <w:pStyle w:val="OtherTableBody"/>
            </w:pPr>
          </w:p>
        </w:tc>
        <w:tc>
          <w:tcPr>
            <w:tcW w:w="2600" w:type="dxa"/>
          </w:tcPr>
          <w:p w14:paraId="796679AA" w14:textId="77777777" w:rsidR="006C348D" w:rsidRDefault="006C348D" w:rsidP="0087024B">
            <w:pPr>
              <w:pStyle w:val="OtherTableBody"/>
            </w:pPr>
            <w:r>
              <w:t>Implantation Status (DEV-17)</w:t>
            </w:r>
          </w:p>
        </w:tc>
        <w:tc>
          <w:tcPr>
            <w:tcW w:w="1400" w:type="dxa"/>
          </w:tcPr>
          <w:p w14:paraId="6B565A5A" w14:textId="77777777" w:rsidR="006C348D" w:rsidRDefault="006C348D" w:rsidP="0087024B">
            <w:pPr>
              <w:pStyle w:val="OtherTableBody"/>
            </w:pPr>
          </w:p>
        </w:tc>
        <w:tc>
          <w:tcPr>
            <w:tcW w:w="4200" w:type="dxa"/>
          </w:tcPr>
          <w:p w14:paraId="6AD5289A" w14:textId="77777777" w:rsidR="006C348D" w:rsidRDefault="006C348D" w:rsidP="0087024B">
            <w:pPr>
              <w:pStyle w:val="OtherTableBody"/>
            </w:pPr>
          </w:p>
        </w:tc>
      </w:tr>
      <w:tr w:rsidR="006C348D" w14:paraId="523C45CB" w14:textId="77777777" w:rsidTr="0087024B">
        <w:trPr>
          <w:tblHeader/>
        </w:trPr>
        <w:tc>
          <w:tcPr>
            <w:tcW w:w="600" w:type="dxa"/>
          </w:tcPr>
          <w:p w14:paraId="67584E96" w14:textId="77777777" w:rsidR="006C348D" w:rsidRDefault="006C348D" w:rsidP="0087024B">
            <w:pPr>
              <w:pStyle w:val="OtherTableBody"/>
            </w:pPr>
          </w:p>
        </w:tc>
        <w:tc>
          <w:tcPr>
            <w:tcW w:w="600" w:type="dxa"/>
          </w:tcPr>
          <w:p w14:paraId="41CBCED2" w14:textId="77777777" w:rsidR="006C348D" w:rsidRDefault="006C348D" w:rsidP="0087024B">
            <w:pPr>
              <w:pStyle w:val="OtherTableBody"/>
            </w:pPr>
            <w:r>
              <w:t>0795</w:t>
            </w:r>
          </w:p>
        </w:tc>
        <w:tc>
          <w:tcPr>
            <w:tcW w:w="2600" w:type="dxa"/>
          </w:tcPr>
          <w:p w14:paraId="42CA3192" w14:textId="77777777" w:rsidR="006C348D" w:rsidRDefault="006C348D" w:rsidP="0087024B">
            <w:pPr>
              <w:pStyle w:val="OtherTableBody"/>
            </w:pPr>
          </w:p>
        </w:tc>
        <w:tc>
          <w:tcPr>
            <w:tcW w:w="1400" w:type="dxa"/>
          </w:tcPr>
          <w:p w14:paraId="61DC7B5D" w14:textId="77777777" w:rsidR="006C348D" w:rsidRDefault="006C348D" w:rsidP="0087024B">
            <w:pPr>
              <w:pStyle w:val="OtherTableBody"/>
            </w:pPr>
          </w:p>
        </w:tc>
        <w:tc>
          <w:tcPr>
            <w:tcW w:w="4200" w:type="dxa"/>
          </w:tcPr>
          <w:p w14:paraId="62758A01" w14:textId="77777777" w:rsidR="006C348D" w:rsidRDefault="006C348D" w:rsidP="0087024B">
            <w:pPr>
              <w:pStyle w:val="OtherTableBody"/>
            </w:pPr>
          </w:p>
        </w:tc>
      </w:tr>
      <w:tr w:rsidR="006C348D" w14:paraId="12479296" w14:textId="77777777" w:rsidTr="0087024B">
        <w:trPr>
          <w:tblHeader/>
        </w:trPr>
        <w:tc>
          <w:tcPr>
            <w:tcW w:w="600" w:type="dxa"/>
          </w:tcPr>
          <w:p w14:paraId="6D4E5921" w14:textId="77777777" w:rsidR="006C348D" w:rsidRDefault="006C348D" w:rsidP="0087024B">
            <w:pPr>
              <w:pStyle w:val="OtherTableBody"/>
            </w:pPr>
            <w:r>
              <w:t>User</w:t>
            </w:r>
          </w:p>
        </w:tc>
        <w:tc>
          <w:tcPr>
            <w:tcW w:w="600" w:type="dxa"/>
          </w:tcPr>
          <w:p w14:paraId="71BE45C4" w14:textId="77777777" w:rsidR="006C348D" w:rsidRDefault="006C348D" w:rsidP="0087024B">
            <w:pPr>
              <w:pStyle w:val="OtherTableBody"/>
            </w:pPr>
          </w:p>
        </w:tc>
        <w:tc>
          <w:tcPr>
            <w:tcW w:w="2600" w:type="dxa"/>
          </w:tcPr>
          <w:p w14:paraId="2B8756EE" w14:textId="77777777" w:rsidR="006C348D" w:rsidRDefault="006C348D" w:rsidP="0087024B">
            <w:pPr>
              <w:pStyle w:val="OtherTableBody"/>
            </w:pPr>
            <w:r>
              <w:t>Sterilization Type</w:t>
            </w:r>
          </w:p>
        </w:tc>
        <w:tc>
          <w:tcPr>
            <w:tcW w:w="1400" w:type="dxa"/>
          </w:tcPr>
          <w:p w14:paraId="021EC381" w14:textId="77777777" w:rsidR="006C348D" w:rsidRDefault="006C348D" w:rsidP="0087024B">
            <w:pPr>
              <w:pStyle w:val="OtherTableBody"/>
            </w:pPr>
          </w:p>
        </w:tc>
        <w:tc>
          <w:tcPr>
            <w:tcW w:w="4200" w:type="dxa"/>
          </w:tcPr>
          <w:p w14:paraId="713ED393" w14:textId="77777777" w:rsidR="006C348D" w:rsidRDefault="006C348D" w:rsidP="0087024B">
            <w:pPr>
              <w:pStyle w:val="OtherTableBody"/>
            </w:pPr>
          </w:p>
        </w:tc>
      </w:tr>
      <w:tr w:rsidR="006C348D" w14:paraId="6F8987E4" w14:textId="77777777" w:rsidTr="0087024B">
        <w:trPr>
          <w:tblHeader/>
        </w:trPr>
        <w:tc>
          <w:tcPr>
            <w:tcW w:w="600" w:type="dxa"/>
          </w:tcPr>
          <w:p w14:paraId="5ECF495A" w14:textId="77777777" w:rsidR="006C348D" w:rsidRDefault="006C348D" w:rsidP="0087024B">
            <w:pPr>
              <w:pStyle w:val="OtherTableBody"/>
            </w:pPr>
          </w:p>
        </w:tc>
        <w:tc>
          <w:tcPr>
            <w:tcW w:w="600" w:type="dxa"/>
          </w:tcPr>
          <w:p w14:paraId="513DD8C3" w14:textId="77777777" w:rsidR="006C348D" w:rsidRDefault="006C348D" w:rsidP="0087024B">
            <w:pPr>
              <w:pStyle w:val="OtherTableBody"/>
            </w:pPr>
            <w:r>
              <w:t>0806</w:t>
            </w:r>
          </w:p>
        </w:tc>
        <w:tc>
          <w:tcPr>
            <w:tcW w:w="2600" w:type="dxa"/>
          </w:tcPr>
          <w:p w14:paraId="4CB18D3A" w14:textId="77777777" w:rsidR="006C348D" w:rsidRDefault="006C348D" w:rsidP="0087024B">
            <w:pPr>
              <w:pStyle w:val="OtherTableBody"/>
            </w:pPr>
          </w:p>
        </w:tc>
        <w:tc>
          <w:tcPr>
            <w:tcW w:w="1400" w:type="dxa"/>
          </w:tcPr>
          <w:p w14:paraId="5283C27C" w14:textId="77777777" w:rsidR="006C348D" w:rsidRDefault="006C348D" w:rsidP="0087024B">
            <w:pPr>
              <w:pStyle w:val="OtherTableBody"/>
            </w:pPr>
            <w:r>
              <w:t>EOG</w:t>
            </w:r>
          </w:p>
        </w:tc>
        <w:tc>
          <w:tcPr>
            <w:tcW w:w="4200" w:type="dxa"/>
          </w:tcPr>
          <w:p w14:paraId="23C8F5C7" w14:textId="77777777" w:rsidR="006C348D" w:rsidRDefault="006C348D" w:rsidP="0087024B">
            <w:pPr>
              <w:pStyle w:val="OtherTableBody"/>
            </w:pPr>
            <w:r>
              <w:t>Ethylene Oxide Gas</w:t>
            </w:r>
          </w:p>
        </w:tc>
      </w:tr>
      <w:tr w:rsidR="006C348D" w14:paraId="0AF53B0B" w14:textId="77777777" w:rsidTr="0087024B">
        <w:trPr>
          <w:tblHeader/>
        </w:trPr>
        <w:tc>
          <w:tcPr>
            <w:tcW w:w="600" w:type="dxa"/>
          </w:tcPr>
          <w:p w14:paraId="0A2F234D" w14:textId="77777777" w:rsidR="006C348D" w:rsidRDefault="006C348D" w:rsidP="0087024B">
            <w:pPr>
              <w:pStyle w:val="OtherTableBody"/>
            </w:pPr>
          </w:p>
        </w:tc>
        <w:tc>
          <w:tcPr>
            <w:tcW w:w="600" w:type="dxa"/>
          </w:tcPr>
          <w:p w14:paraId="4D6A02FC" w14:textId="77777777" w:rsidR="006C348D" w:rsidRDefault="006C348D" w:rsidP="0087024B">
            <w:pPr>
              <w:pStyle w:val="OtherTableBody"/>
            </w:pPr>
            <w:r>
              <w:t>0806</w:t>
            </w:r>
          </w:p>
        </w:tc>
        <w:tc>
          <w:tcPr>
            <w:tcW w:w="2600" w:type="dxa"/>
          </w:tcPr>
          <w:p w14:paraId="7701585B" w14:textId="77777777" w:rsidR="006C348D" w:rsidRDefault="006C348D" w:rsidP="0087024B">
            <w:pPr>
              <w:pStyle w:val="OtherTableBody"/>
            </w:pPr>
          </w:p>
        </w:tc>
        <w:tc>
          <w:tcPr>
            <w:tcW w:w="1400" w:type="dxa"/>
          </w:tcPr>
          <w:p w14:paraId="09A7A0F6" w14:textId="77777777" w:rsidR="006C348D" w:rsidRDefault="006C348D" w:rsidP="0087024B">
            <w:pPr>
              <w:pStyle w:val="OtherTableBody"/>
            </w:pPr>
            <w:r>
              <w:t>PCA</w:t>
            </w:r>
          </w:p>
        </w:tc>
        <w:tc>
          <w:tcPr>
            <w:tcW w:w="4200" w:type="dxa"/>
          </w:tcPr>
          <w:p w14:paraId="7ED6A141" w14:textId="77777777" w:rsidR="006C348D" w:rsidRDefault="006C348D" w:rsidP="0087024B">
            <w:pPr>
              <w:pStyle w:val="OtherTableBody"/>
            </w:pPr>
            <w:r>
              <w:t>Peracetic acid</w:t>
            </w:r>
          </w:p>
        </w:tc>
      </w:tr>
      <w:tr w:rsidR="006C348D" w14:paraId="20C7FD57" w14:textId="77777777" w:rsidTr="0087024B">
        <w:trPr>
          <w:tblHeader/>
        </w:trPr>
        <w:tc>
          <w:tcPr>
            <w:tcW w:w="600" w:type="dxa"/>
          </w:tcPr>
          <w:p w14:paraId="7CE6D55B" w14:textId="77777777" w:rsidR="006C348D" w:rsidRDefault="006C348D" w:rsidP="0087024B">
            <w:pPr>
              <w:pStyle w:val="OtherTableBody"/>
            </w:pPr>
          </w:p>
        </w:tc>
        <w:tc>
          <w:tcPr>
            <w:tcW w:w="600" w:type="dxa"/>
          </w:tcPr>
          <w:p w14:paraId="3E940563" w14:textId="77777777" w:rsidR="006C348D" w:rsidRDefault="006C348D" w:rsidP="0087024B">
            <w:pPr>
              <w:pStyle w:val="OtherTableBody"/>
            </w:pPr>
            <w:r>
              <w:t>0806</w:t>
            </w:r>
          </w:p>
        </w:tc>
        <w:tc>
          <w:tcPr>
            <w:tcW w:w="2600" w:type="dxa"/>
          </w:tcPr>
          <w:p w14:paraId="4F9F6E39" w14:textId="77777777" w:rsidR="006C348D" w:rsidRDefault="006C348D" w:rsidP="0087024B">
            <w:pPr>
              <w:pStyle w:val="OtherTableBody"/>
            </w:pPr>
          </w:p>
        </w:tc>
        <w:tc>
          <w:tcPr>
            <w:tcW w:w="1400" w:type="dxa"/>
          </w:tcPr>
          <w:p w14:paraId="32545095" w14:textId="77777777" w:rsidR="006C348D" w:rsidRDefault="006C348D" w:rsidP="0087024B">
            <w:pPr>
              <w:pStyle w:val="OtherTableBody"/>
            </w:pPr>
            <w:r>
              <w:t>STM</w:t>
            </w:r>
          </w:p>
        </w:tc>
        <w:tc>
          <w:tcPr>
            <w:tcW w:w="4200" w:type="dxa"/>
          </w:tcPr>
          <w:p w14:paraId="67A42FBB" w14:textId="77777777" w:rsidR="006C348D" w:rsidRDefault="006C348D" w:rsidP="0087024B">
            <w:pPr>
              <w:pStyle w:val="OtherTableBody"/>
            </w:pPr>
            <w:r>
              <w:t>Steam</w:t>
            </w:r>
          </w:p>
        </w:tc>
      </w:tr>
      <w:tr w:rsidR="006C348D" w14:paraId="762CDD3F" w14:textId="77777777" w:rsidTr="0087024B">
        <w:trPr>
          <w:tblHeader/>
        </w:trPr>
        <w:tc>
          <w:tcPr>
            <w:tcW w:w="600" w:type="dxa"/>
          </w:tcPr>
          <w:p w14:paraId="334EB55E" w14:textId="77777777" w:rsidR="006C348D" w:rsidRDefault="006C348D" w:rsidP="0087024B">
            <w:pPr>
              <w:pStyle w:val="OtherTableBody"/>
            </w:pPr>
            <w:r>
              <w:t>User</w:t>
            </w:r>
          </w:p>
        </w:tc>
        <w:tc>
          <w:tcPr>
            <w:tcW w:w="600" w:type="dxa"/>
          </w:tcPr>
          <w:p w14:paraId="6D90AAEA" w14:textId="77777777" w:rsidR="006C348D" w:rsidRDefault="006C348D" w:rsidP="0087024B">
            <w:pPr>
              <w:pStyle w:val="OtherTableBody"/>
            </w:pPr>
          </w:p>
        </w:tc>
        <w:tc>
          <w:tcPr>
            <w:tcW w:w="2600" w:type="dxa"/>
          </w:tcPr>
          <w:p w14:paraId="61F9D60E" w14:textId="77777777" w:rsidR="006C348D" w:rsidRDefault="006C348D" w:rsidP="0087024B">
            <w:pPr>
              <w:pStyle w:val="OtherTableBody"/>
            </w:pPr>
            <w:r>
              <w:t>Maintenance Cycle</w:t>
            </w:r>
          </w:p>
        </w:tc>
        <w:tc>
          <w:tcPr>
            <w:tcW w:w="1400" w:type="dxa"/>
          </w:tcPr>
          <w:p w14:paraId="4895CB73" w14:textId="77777777" w:rsidR="006C348D" w:rsidRDefault="006C348D" w:rsidP="0087024B">
            <w:pPr>
              <w:pStyle w:val="OtherTableBody"/>
            </w:pPr>
          </w:p>
        </w:tc>
        <w:tc>
          <w:tcPr>
            <w:tcW w:w="4200" w:type="dxa"/>
          </w:tcPr>
          <w:p w14:paraId="35AAD7FD" w14:textId="77777777" w:rsidR="006C348D" w:rsidRDefault="006C348D" w:rsidP="0087024B">
            <w:pPr>
              <w:pStyle w:val="OtherTableBody"/>
            </w:pPr>
          </w:p>
        </w:tc>
      </w:tr>
      <w:tr w:rsidR="006C348D" w14:paraId="549374A5" w14:textId="77777777" w:rsidTr="0087024B">
        <w:trPr>
          <w:tblHeader/>
        </w:trPr>
        <w:tc>
          <w:tcPr>
            <w:tcW w:w="600" w:type="dxa"/>
          </w:tcPr>
          <w:p w14:paraId="3230C002" w14:textId="77777777" w:rsidR="006C348D" w:rsidRDefault="006C348D" w:rsidP="0087024B">
            <w:pPr>
              <w:pStyle w:val="OtherTableBody"/>
            </w:pPr>
          </w:p>
        </w:tc>
        <w:tc>
          <w:tcPr>
            <w:tcW w:w="600" w:type="dxa"/>
          </w:tcPr>
          <w:p w14:paraId="1342EBF7" w14:textId="77777777" w:rsidR="006C348D" w:rsidRDefault="006C348D" w:rsidP="0087024B">
            <w:pPr>
              <w:pStyle w:val="OtherTableBody"/>
            </w:pPr>
            <w:r>
              <w:t>0809</w:t>
            </w:r>
          </w:p>
        </w:tc>
        <w:tc>
          <w:tcPr>
            <w:tcW w:w="2600" w:type="dxa"/>
          </w:tcPr>
          <w:p w14:paraId="0963110A" w14:textId="77777777" w:rsidR="006C348D" w:rsidRDefault="006C348D" w:rsidP="0087024B">
            <w:pPr>
              <w:pStyle w:val="OtherTableBody"/>
            </w:pPr>
          </w:p>
        </w:tc>
        <w:tc>
          <w:tcPr>
            <w:tcW w:w="1400" w:type="dxa"/>
          </w:tcPr>
          <w:p w14:paraId="389169DA" w14:textId="77777777" w:rsidR="006C348D" w:rsidRDefault="006C348D" w:rsidP="0087024B">
            <w:pPr>
              <w:pStyle w:val="OtherTableBody"/>
            </w:pPr>
            <w:r>
              <w:t>...</w:t>
            </w:r>
          </w:p>
        </w:tc>
        <w:tc>
          <w:tcPr>
            <w:tcW w:w="4200" w:type="dxa"/>
          </w:tcPr>
          <w:p w14:paraId="3D969308" w14:textId="77777777" w:rsidR="006C348D" w:rsidRDefault="006C348D" w:rsidP="0087024B">
            <w:pPr>
              <w:pStyle w:val="OtherTableBody"/>
            </w:pPr>
            <w:r>
              <w:t>No suggested values defined</w:t>
            </w:r>
          </w:p>
        </w:tc>
      </w:tr>
      <w:tr w:rsidR="006C348D" w14:paraId="577887C0" w14:textId="77777777" w:rsidTr="0087024B">
        <w:trPr>
          <w:tblHeader/>
        </w:trPr>
        <w:tc>
          <w:tcPr>
            <w:tcW w:w="600" w:type="dxa"/>
          </w:tcPr>
          <w:p w14:paraId="37EEB682" w14:textId="77777777" w:rsidR="006C348D" w:rsidRDefault="006C348D" w:rsidP="0087024B">
            <w:pPr>
              <w:pStyle w:val="OtherTableBody"/>
            </w:pPr>
            <w:r>
              <w:t>User</w:t>
            </w:r>
          </w:p>
        </w:tc>
        <w:tc>
          <w:tcPr>
            <w:tcW w:w="600" w:type="dxa"/>
          </w:tcPr>
          <w:p w14:paraId="5BDC6786" w14:textId="77777777" w:rsidR="006C348D" w:rsidRDefault="006C348D" w:rsidP="0087024B">
            <w:pPr>
              <w:pStyle w:val="OtherTableBody"/>
            </w:pPr>
          </w:p>
        </w:tc>
        <w:tc>
          <w:tcPr>
            <w:tcW w:w="2600" w:type="dxa"/>
          </w:tcPr>
          <w:p w14:paraId="317C78C4" w14:textId="77777777" w:rsidR="006C348D" w:rsidRDefault="006C348D" w:rsidP="0087024B">
            <w:pPr>
              <w:pStyle w:val="OtherTableBody"/>
            </w:pPr>
            <w:r>
              <w:t>Maintenance Type</w:t>
            </w:r>
          </w:p>
        </w:tc>
        <w:tc>
          <w:tcPr>
            <w:tcW w:w="1400" w:type="dxa"/>
          </w:tcPr>
          <w:p w14:paraId="0F31BF10" w14:textId="77777777" w:rsidR="006C348D" w:rsidRDefault="006C348D" w:rsidP="0087024B">
            <w:pPr>
              <w:pStyle w:val="OtherTableBody"/>
            </w:pPr>
          </w:p>
        </w:tc>
        <w:tc>
          <w:tcPr>
            <w:tcW w:w="4200" w:type="dxa"/>
          </w:tcPr>
          <w:p w14:paraId="027B83B6" w14:textId="77777777" w:rsidR="006C348D" w:rsidRDefault="006C348D" w:rsidP="0087024B">
            <w:pPr>
              <w:pStyle w:val="OtherTableBody"/>
            </w:pPr>
          </w:p>
        </w:tc>
      </w:tr>
      <w:tr w:rsidR="006C348D" w14:paraId="225E5B26" w14:textId="77777777" w:rsidTr="0087024B">
        <w:trPr>
          <w:tblHeader/>
        </w:trPr>
        <w:tc>
          <w:tcPr>
            <w:tcW w:w="600" w:type="dxa"/>
          </w:tcPr>
          <w:p w14:paraId="45FCB827" w14:textId="77777777" w:rsidR="006C348D" w:rsidRDefault="006C348D" w:rsidP="0087024B">
            <w:pPr>
              <w:pStyle w:val="OtherTableBody"/>
            </w:pPr>
          </w:p>
        </w:tc>
        <w:tc>
          <w:tcPr>
            <w:tcW w:w="600" w:type="dxa"/>
          </w:tcPr>
          <w:p w14:paraId="0B319420" w14:textId="77777777" w:rsidR="006C348D" w:rsidRDefault="006C348D" w:rsidP="0087024B">
            <w:pPr>
              <w:pStyle w:val="OtherTableBody"/>
            </w:pPr>
            <w:r>
              <w:t>0811</w:t>
            </w:r>
          </w:p>
        </w:tc>
        <w:tc>
          <w:tcPr>
            <w:tcW w:w="2600" w:type="dxa"/>
          </w:tcPr>
          <w:p w14:paraId="080C4EF1" w14:textId="77777777" w:rsidR="006C348D" w:rsidRDefault="006C348D" w:rsidP="0087024B">
            <w:pPr>
              <w:pStyle w:val="OtherTableBody"/>
            </w:pPr>
          </w:p>
        </w:tc>
        <w:tc>
          <w:tcPr>
            <w:tcW w:w="1400" w:type="dxa"/>
          </w:tcPr>
          <w:p w14:paraId="5B3D39AF" w14:textId="77777777" w:rsidR="006C348D" w:rsidRDefault="006C348D" w:rsidP="0087024B">
            <w:pPr>
              <w:pStyle w:val="OtherTableBody"/>
            </w:pPr>
            <w:r>
              <w:t>...</w:t>
            </w:r>
          </w:p>
        </w:tc>
        <w:tc>
          <w:tcPr>
            <w:tcW w:w="4200" w:type="dxa"/>
          </w:tcPr>
          <w:p w14:paraId="56DAC903" w14:textId="77777777" w:rsidR="006C348D" w:rsidRDefault="006C348D" w:rsidP="0087024B">
            <w:pPr>
              <w:pStyle w:val="OtherTableBody"/>
            </w:pPr>
            <w:r>
              <w:t>No suggested values defined</w:t>
            </w:r>
          </w:p>
        </w:tc>
      </w:tr>
      <w:tr w:rsidR="006C348D" w14:paraId="053E7B3B" w14:textId="77777777" w:rsidTr="0087024B">
        <w:trPr>
          <w:tblHeader/>
        </w:trPr>
        <w:tc>
          <w:tcPr>
            <w:tcW w:w="600" w:type="dxa"/>
          </w:tcPr>
          <w:p w14:paraId="18DB793A" w14:textId="77777777" w:rsidR="006C348D" w:rsidRDefault="006C348D" w:rsidP="0087024B">
            <w:pPr>
              <w:pStyle w:val="OtherTableBody"/>
            </w:pPr>
            <w:r>
              <w:t>User</w:t>
            </w:r>
          </w:p>
        </w:tc>
        <w:tc>
          <w:tcPr>
            <w:tcW w:w="600" w:type="dxa"/>
          </w:tcPr>
          <w:p w14:paraId="36C6774B" w14:textId="77777777" w:rsidR="006C348D" w:rsidRDefault="006C348D" w:rsidP="0087024B">
            <w:pPr>
              <w:pStyle w:val="OtherTableBody"/>
            </w:pPr>
          </w:p>
        </w:tc>
        <w:tc>
          <w:tcPr>
            <w:tcW w:w="2600" w:type="dxa"/>
          </w:tcPr>
          <w:p w14:paraId="76DB4E30" w14:textId="77777777" w:rsidR="006C348D" w:rsidRDefault="006C348D" w:rsidP="0087024B">
            <w:pPr>
              <w:pStyle w:val="OtherTableBody"/>
            </w:pPr>
            <w:r>
              <w:t>Package</w:t>
            </w:r>
          </w:p>
        </w:tc>
        <w:tc>
          <w:tcPr>
            <w:tcW w:w="1400" w:type="dxa"/>
          </w:tcPr>
          <w:p w14:paraId="56536E63" w14:textId="77777777" w:rsidR="006C348D" w:rsidRDefault="006C348D" w:rsidP="0087024B">
            <w:pPr>
              <w:pStyle w:val="OtherTableBody"/>
            </w:pPr>
          </w:p>
        </w:tc>
        <w:tc>
          <w:tcPr>
            <w:tcW w:w="4200" w:type="dxa"/>
          </w:tcPr>
          <w:p w14:paraId="59BEBBFB" w14:textId="77777777" w:rsidR="006C348D" w:rsidRDefault="006C348D" w:rsidP="0087024B">
            <w:pPr>
              <w:pStyle w:val="OtherTableBody"/>
            </w:pPr>
          </w:p>
        </w:tc>
      </w:tr>
      <w:tr w:rsidR="006C348D" w14:paraId="3ADE4A8B" w14:textId="77777777" w:rsidTr="0087024B">
        <w:trPr>
          <w:tblHeader/>
        </w:trPr>
        <w:tc>
          <w:tcPr>
            <w:tcW w:w="600" w:type="dxa"/>
          </w:tcPr>
          <w:p w14:paraId="490A4141" w14:textId="77777777" w:rsidR="006C348D" w:rsidRDefault="006C348D" w:rsidP="0087024B">
            <w:pPr>
              <w:pStyle w:val="OtherTableBody"/>
            </w:pPr>
          </w:p>
        </w:tc>
        <w:tc>
          <w:tcPr>
            <w:tcW w:w="600" w:type="dxa"/>
          </w:tcPr>
          <w:p w14:paraId="297624A5" w14:textId="77777777" w:rsidR="006C348D" w:rsidRDefault="006C348D" w:rsidP="0087024B">
            <w:pPr>
              <w:pStyle w:val="OtherTableBody"/>
            </w:pPr>
            <w:r>
              <w:t>0818</w:t>
            </w:r>
          </w:p>
        </w:tc>
        <w:tc>
          <w:tcPr>
            <w:tcW w:w="2600" w:type="dxa"/>
          </w:tcPr>
          <w:p w14:paraId="3468931A" w14:textId="77777777" w:rsidR="006C348D" w:rsidRDefault="006C348D" w:rsidP="0087024B">
            <w:pPr>
              <w:pStyle w:val="OtherTableBody"/>
            </w:pPr>
          </w:p>
        </w:tc>
        <w:tc>
          <w:tcPr>
            <w:tcW w:w="1400" w:type="dxa"/>
          </w:tcPr>
          <w:p w14:paraId="2AE01906" w14:textId="77777777" w:rsidR="006C348D" w:rsidRDefault="006C348D" w:rsidP="0087024B">
            <w:pPr>
              <w:pStyle w:val="OtherTableBody"/>
            </w:pPr>
            <w:r>
              <w:t>BX</w:t>
            </w:r>
          </w:p>
        </w:tc>
        <w:tc>
          <w:tcPr>
            <w:tcW w:w="4200" w:type="dxa"/>
          </w:tcPr>
          <w:p w14:paraId="722CC714" w14:textId="77777777" w:rsidR="006C348D" w:rsidRDefault="006C348D" w:rsidP="0087024B">
            <w:pPr>
              <w:pStyle w:val="OtherTableBody"/>
            </w:pPr>
            <w:r>
              <w:t>Box</w:t>
            </w:r>
          </w:p>
        </w:tc>
      </w:tr>
      <w:tr w:rsidR="006C348D" w14:paraId="5BC86AC9" w14:textId="77777777" w:rsidTr="0087024B">
        <w:trPr>
          <w:tblHeader/>
        </w:trPr>
        <w:tc>
          <w:tcPr>
            <w:tcW w:w="600" w:type="dxa"/>
          </w:tcPr>
          <w:p w14:paraId="7CDE8F22" w14:textId="77777777" w:rsidR="006C348D" w:rsidRDefault="006C348D" w:rsidP="0087024B">
            <w:pPr>
              <w:pStyle w:val="OtherTableBody"/>
            </w:pPr>
          </w:p>
        </w:tc>
        <w:tc>
          <w:tcPr>
            <w:tcW w:w="600" w:type="dxa"/>
          </w:tcPr>
          <w:p w14:paraId="012606FD" w14:textId="77777777" w:rsidR="006C348D" w:rsidRDefault="006C348D" w:rsidP="0087024B">
            <w:pPr>
              <w:pStyle w:val="OtherTableBody"/>
            </w:pPr>
            <w:r>
              <w:t>0818</w:t>
            </w:r>
          </w:p>
        </w:tc>
        <w:tc>
          <w:tcPr>
            <w:tcW w:w="2600" w:type="dxa"/>
          </w:tcPr>
          <w:p w14:paraId="2AE6C04C" w14:textId="77777777" w:rsidR="006C348D" w:rsidRDefault="006C348D" w:rsidP="0087024B">
            <w:pPr>
              <w:pStyle w:val="OtherTableBody"/>
            </w:pPr>
          </w:p>
        </w:tc>
        <w:tc>
          <w:tcPr>
            <w:tcW w:w="1400" w:type="dxa"/>
          </w:tcPr>
          <w:p w14:paraId="716BF9C7" w14:textId="77777777" w:rsidR="006C348D" w:rsidRDefault="006C348D" w:rsidP="0087024B">
            <w:pPr>
              <w:pStyle w:val="OtherTableBody"/>
            </w:pPr>
            <w:r>
              <w:t>CS</w:t>
            </w:r>
          </w:p>
        </w:tc>
        <w:tc>
          <w:tcPr>
            <w:tcW w:w="4200" w:type="dxa"/>
          </w:tcPr>
          <w:p w14:paraId="565A2849" w14:textId="77777777" w:rsidR="006C348D" w:rsidRDefault="006C348D" w:rsidP="0087024B">
            <w:pPr>
              <w:pStyle w:val="OtherTableBody"/>
            </w:pPr>
            <w:r>
              <w:t>Case</w:t>
            </w:r>
          </w:p>
        </w:tc>
      </w:tr>
      <w:tr w:rsidR="006C348D" w14:paraId="1813595E" w14:textId="77777777" w:rsidTr="0087024B">
        <w:trPr>
          <w:tblHeader/>
        </w:trPr>
        <w:tc>
          <w:tcPr>
            <w:tcW w:w="600" w:type="dxa"/>
          </w:tcPr>
          <w:p w14:paraId="32B57AEF" w14:textId="77777777" w:rsidR="006C348D" w:rsidRDefault="006C348D" w:rsidP="0087024B">
            <w:pPr>
              <w:pStyle w:val="OtherTableBody"/>
            </w:pPr>
          </w:p>
        </w:tc>
        <w:tc>
          <w:tcPr>
            <w:tcW w:w="600" w:type="dxa"/>
          </w:tcPr>
          <w:p w14:paraId="7739FB76" w14:textId="77777777" w:rsidR="006C348D" w:rsidRDefault="006C348D" w:rsidP="0087024B">
            <w:pPr>
              <w:pStyle w:val="OtherTableBody"/>
            </w:pPr>
            <w:r>
              <w:t>0818</w:t>
            </w:r>
          </w:p>
        </w:tc>
        <w:tc>
          <w:tcPr>
            <w:tcW w:w="2600" w:type="dxa"/>
          </w:tcPr>
          <w:p w14:paraId="0670D981" w14:textId="77777777" w:rsidR="006C348D" w:rsidRDefault="006C348D" w:rsidP="0087024B">
            <w:pPr>
              <w:pStyle w:val="OtherTableBody"/>
            </w:pPr>
          </w:p>
        </w:tc>
        <w:tc>
          <w:tcPr>
            <w:tcW w:w="1400" w:type="dxa"/>
          </w:tcPr>
          <w:p w14:paraId="3254D240" w14:textId="77777777" w:rsidR="006C348D" w:rsidRDefault="006C348D" w:rsidP="0087024B">
            <w:pPr>
              <w:pStyle w:val="OtherTableBody"/>
            </w:pPr>
            <w:r>
              <w:t>EA</w:t>
            </w:r>
          </w:p>
        </w:tc>
        <w:tc>
          <w:tcPr>
            <w:tcW w:w="4200" w:type="dxa"/>
          </w:tcPr>
          <w:p w14:paraId="7B12B76A" w14:textId="77777777" w:rsidR="006C348D" w:rsidRDefault="006C348D" w:rsidP="0087024B">
            <w:pPr>
              <w:pStyle w:val="OtherTableBody"/>
            </w:pPr>
            <w:r>
              <w:t>Each</w:t>
            </w:r>
          </w:p>
        </w:tc>
      </w:tr>
      <w:tr w:rsidR="006C348D" w14:paraId="5F1BC8F7" w14:textId="77777777" w:rsidTr="0087024B">
        <w:trPr>
          <w:tblHeader/>
        </w:trPr>
        <w:tc>
          <w:tcPr>
            <w:tcW w:w="600" w:type="dxa"/>
          </w:tcPr>
          <w:p w14:paraId="3958285E" w14:textId="77777777" w:rsidR="006C348D" w:rsidRDefault="006C348D" w:rsidP="0087024B">
            <w:pPr>
              <w:pStyle w:val="OtherTableBody"/>
            </w:pPr>
          </w:p>
        </w:tc>
        <w:tc>
          <w:tcPr>
            <w:tcW w:w="600" w:type="dxa"/>
          </w:tcPr>
          <w:p w14:paraId="061160FD" w14:textId="77777777" w:rsidR="006C348D" w:rsidRDefault="006C348D" w:rsidP="0087024B">
            <w:pPr>
              <w:pStyle w:val="OtherTableBody"/>
            </w:pPr>
            <w:r>
              <w:t>0818</w:t>
            </w:r>
          </w:p>
        </w:tc>
        <w:tc>
          <w:tcPr>
            <w:tcW w:w="2600" w:type="dxa"/>
          </w:tcPr>
          <w:p w14:paraId="63C27E48" w14:textId="77777777" w:rsidR="006C348D" w:rsidRDefault="006C348D" w:rsidP="0087024B">
            <w:pPr>
              <w:pStyle w:val="OtherTableBody"/>
            </w:pPr>
          </w:p>
        </w:tc>
        <w:tc>
          <w:tcPr>
            <w:tcW w:w="1400" w:type="dxa"/>
          </w:tcPr>
          <w:p w14:paraId="37738F16" w14:textId="77777777" w:rsidR="006C348D" w:rsidRDefault="006C348D" w:rsidP="0087024B">
            <w:pPr>
              <w:pStyle w:val="OtherTableBody"/>
            </w:pPr>
            <w:r>
              <w:t>SET</w:t>
            </w:r>
          </w:p>
        </w:tc>
        <w:tc>
          <w:tcPr>
            <w:tcW w:w="4200" w:type="dxa"/>
          </w:tcPr>
          <w:p w14:paraId="67450D4A" w14:textId="77777777" w:rsidR="006C348D" w:rsidRDefault="006C348D" w:rsidP="0087024B">
            <w:pPr>
              <w:pStyle w:val="OtherTableBody"/>
            </w:pPr>
            <w:r>
              <w:t>Set</w:t>
            </w:r>
          </w:p>
        </w:tc>
      </w:tr>
      <w:tr w:rsidR="006C348D" w14:paraId="0556EBB9" w14:textId="77777777" w:rsidTr="0087024B">
        <w:trPr>
          <w:tblHeader/>
        </w:trPr>
        <w:tc>
          <w:tcPr>
            <w:tcW w:w="600" w:type="dxa"/>
          </w:tcPr>
          <w:p w14:paraId="47F999F3" w14:textId="77777777" w:rsidR="006C348D" w:rsidRDefault="006C348D" w:rsidP="0087024B">
            <w:pPr>
              <w:pStyle w:val="OtherTableBody"/>
            </w:pPr>
            <w:r>
              <w:t>External</w:t>
            </w:r>
          </w:p>
        </w:tc>
        <w:tc>
          <w:tcPr>
            <w:tcW w:w="600" w:type="dxa"/>
          </w:tcPr>
          <w:p w14:paraId="4D93E089" w14:textId="77777777" w:rsidR="006C348D" w:rsidRDefault="006C348D" w:rsidP="0087024B">
            <w:pPr>
              <w:pStyle w:val="OtherTableBody"/>
            </w:pPr>
          </w:p>
        </w:tc>
        <w:tc>
          <w:tcPr>
            <w:tcW w:w="2600" w:type="dxa"/>
          </w:tcPr>
          <w:p w14:paraId="3D19B8C4" w14:textId="77777777" w:rsidR="006C348D" w:rsidRDefault="006C348D" w:rsidP="0087024B">
            <w:pPr>
              <w:pStyle w:val="OtherTableBody"/>
            </w:pPr>
            <w:r>
              <w:t>Gender Harmony Concepts</w:t>
            </w:r>
          </w:p>
        </w:tc>
        <w:tc>
          <w:tcPr>
            <w:tcW w:w="1400" w:type="dxa"/>
          </w:tcPr>
          <w:p w14:paraId="1ED21E9B" w14:textId="77777777" w:rsidR="006C348D" w:rsidRDefault="006C348D" w:rsidP="0087024B">
            <w:pPr>
              <w:pStyle w:val="OtherTableBody"/>
            </w:pPr>
          </w:p>
        </w:tc>
        <w:tc>
          <w:tcPr>
            <w:tcW w:w="4200" w:type="dxa"/>
          </w:tcPr>
          <w:p w14:paraId="7DECED42" w14:textId="77777777" w:rsidR="006C348D" w:rsidRDefault="006C348D" w:rsidP="0087024B">
            <w:pPr>
              <w:pStyle w:val="OtherTableBody"/>
            </w:pPr>
          </w:p>
        </w:tc>
      </w:tr>
      <w:tr w:rsidR="006C348D" w14:paraId="216F63F8" w14:textId="77777777" w:rsidTr="0087024B">
        <w:trPr>
          <w:tblHeader/>
        </w:trPr>
        <w:tc>
          <w:tcPr>
            <w:tcW w:w="600" w:type="dxa"/>
          </w:tcPr>
          <w:p w14:paraId="729DDDAA" w14:textId="77777777" w:rsidR="006C348D" w:rsidRDefault="006C348D" w:rsidP="0087024B">
            <w:pPr>
              <w:pStyle w:val="OtherTableBody"/>
            </w:pPr>
          </w:p>
        </w:tc>
        <w:tc>
          <w:tcPr>
            <w:tcW w:w="600" w:type="dxa"/>
          </w:tcPr>
          <w:p w14:paraId="2D4DAB36" w14:textId="77777777" w:rsidR="006C348D" w:rsidRDefault="006C348D" w:rsidP="0087024B">
            <w:pPr>
              <w:pStyle w:val="OtherTableBody"/>
            </w:pPr>
            <w:r>
              <w:t>0820</w:t>
            </w:r>
          </w:p>
        </w:tc>
        <w:tc>
          <w:tcPr>
            <w:tcW w:w="2600" w:type="dxa"/>
          </w:tcPr>
          <w:p w14:paraId="17ADF230" w14:textId="77777777" w:rsidR="006C348D" w:rsidRDefault="006C348D" w:rsidP="0087024B">
            <w:pPr>
              <w:pStyle w:val="OtherTableBody"/>
            </w:pPr>
          </w:p>
        </w:tc>
        <w:tc>
          <w:tcPr>
            <w:tcW w:w="1400" w:type="dxa"/>
          </w:tcPr>
          <w:p w14:paraId="0730DE6D" w14:textId="77777777" w:rsidR="006C348D" w:rsidRDefault="006C348D" w:rsidP="0087024B">
            <w:pPr>
              <w:pStyle w:val="OtherTableBody"/>
            </w:pPr>
            <w:r>
              <w:t>76690-7</w:t>
            </w:r>
          </w:p>
        </w:tc>
        <w:tc>
          <w:tcPr>
            <w:tcW w:w="4200" w:type="dxa"/>
          </w:tcPr>
          <w:p w14:paraId="78D1BDE8" w14:textId="77777777" w:rsidR="006C348D" w:rsidRDefault="006C348D" w:rsidP="0087024B">
            <w:pPr>
              <w:pStyle w:val="OtherTableBody"/>
            </w:pPr>
            <w:r>
              <w:t>https://loinc.org/76690-7/</w:t>
            </w:r>
          </w:p>
        </w:tc>
      </w:tr>
      <w:tr w:rsidR="006C348D" w14:paraId="1ACA25BE" w14:textId="77777777" w:rsidTr="0087024B">
        <w:trPr>
          <w:tblHeader/>
        </w:trPr>
        <w:tc>
          <w:tcPr>
            <w:tcW w:w="600" w:type="dxa"/>
          </w:tcPr>
          <w:p w14:paraId="495AF025" w14:textId="77777777" w:rsidR="006C348D" w:rsidRDefault="006C348D" w:rsidP="0087024B">
            <w:pPr>
              <w:pStyle w:val="OtherTableBody"/>
            </w:pPr>
          </w:p>
        </w:tc>
        <w:tc>
          <w:tcPr>
            <w:tcW w:w="600" w:type="dxa"/>
          </w:tcPr>
          <w:p w14:paraId="40BB871F" w14:textId="77777777" w:rsidR="006C348D" w:rsidRDefault="006C348D" w:rsidP="0087024B">
            <w:pPr>
              <w:pStyle w:val="OtherTableBody"/>
            </w:pPr>
            <w:r>
              <w:t>0820</w:t>
            </w:r>
          </w:p>
        </w:tc>
        <w:tc>
          <w:tcPr>
            <w:tcW w:w="2600" w:type="dxa"/>
          </w:tcPr>
          <w:p w14:paraId="753B7545" w14:textId="77777777" w:rsidR="006C348D" w:rsidRDefault="006C348D" w:rsidP="0087024B">
            <w:pPr>
              <w:pStyle w:val="OtherTableBody"/>
            </w:pPr>
          </w:p>
        </w:tc>
        <w:tc>
          <w:tcPr>
            <w:tcW w:w="1400" w:type="dxa"/>
          </w:tcPr>
          <w:p w14:paraId="050EBD13" w14:textId="77777777" w:rsidR="006C348D" w:rsidRDefault="006C348D" w:rsidP="0087024B">
            <w:pPr>
              <w:pStyle w:val="OtherTableBody"/>
            </w:pPr>
            <w:r>
              <w:t>76691-5</w:t>
            </w:r>
          </w:p>
        </w:tc>
        <w:tc>
          <w:tcPr>
            <w:tcW w:w="4200" w:type="dxa"/>
          </w:tcPr>
          <w:p w14:paraId="21782FB0" w14:textId="77777777" w:rsidR="006C348D" w:rsidRDefault="006C348D" w:rsidP="0087024B">
            <w:pPr>
              <w:pStyle w:val="OtherTableBody"/>
            </w:pPr>
            <w:r>
              <w:t>https://loinc.org/76691-5/</w:t>
            </w:r>
          </w:p>
        </w:tc>
      </w:tr>
      <w:tr w:rsidR="006C348D" w14:paraId="1064911A" w14:textId="77777777" w:rsidTr="0087024B">
        <w:trPr>
          <w:tblHeader/>
        </w:trPr>
        <w:tc>
          <w:tcPr>
            <w:tcW w:w="600" w:type="dxa"/>
          </w:tcPr>
          <w:p w14:paraId="5816A358" w14:textId="77777777" w:rsidR="006C348D" w:rsidRDefault="006C348D" w:rsidP="0087024B">
            <w:pPr>
              <w:pStyle w:val="OtherTableBody"/>
            </w:pPr>
          </w:p>
        </w:tc>
        <w:tc>
          <w:tcPr>
            <w:tcW w:w="600" w:type="dxa"/>
          </w:tcPr>
          <w:p w14:paraId="77853F15" w14:textId="77777777" w:rsidR="006C348D" w:rsidRDefault="006C348D" w:rsidP="0087024B">
            <w:pPr>
              <w:pStyle w:val="OtherTableBody"/>
            </w:pPr>
            <w:r>
              <w:t>0820</w:t>
            </w:r>
          </w:p>
        </w:tc>
        <w:tc>
          <w:tcPr>
            <w:tcW w:w="2600" w:type="dxa"/>
          </w:tcPr>
          <w:p w14:paraId="4DD1F9D8" w14:textId="77777777" w:rsidR="006C348D" w:rsidRDefault="006C348D" w:rsidP="0087024B">
            <w:pPr>
              <w:pStyle w:val="OtherTableBody"/>
            </w:pPr>
          </w:p>
        </w:tc>
        <w:tc>
          <w:tcPr>
            <w:tcW w:w="1400" w:type="dxa"/>
          </w:tcPr>
          <w:p w14:paraId="0B6ABEFF" w14:textId="77777777" w:rsidR="006C348D" w:rsidRDefault="006C348D" w:rsidP="0087024B">
            <w:pPr>
              <w:pStyle w:val="OtherTableBody"/>
            </w:pPr>
            <w:r>
              <w:t>90778-2</w:t>
            </w:r>
          </w:p>
        </w:tc>
        <w:tc>
          <w:tcPr>
            <w:tcW w:w="4200" w:type="dxa"/>
          </w:tcPr>
          <w:p w14:paraId="192DE2DA" w14:textId="77777777" w:rsidR="006C348D" w:rsidRDefault="006C348D" w:rsidP="0087024B">
            <w:pPr>
              <w:pStyle w:val="OtherTableBody"/>
            </w:pPr>
            <w:r>
              <w:t>https://loinc.org/90778-2/</w:t>
            </w:r>
          </w:p>
        </w:tc>
      </w:tr>
      <w:tr w:rsidR="006C348D" w14:paraId="68C393AC" w14:textId="77777777" w:rsidTr="0087024B">
        <w:trPr>
          <w:tblHeader/>
        </w:trPr>
        <w:tc>
          <w:tcPr>
            <w:tcW w:w="600" w:type="dxa"/>
          </w:tcPr>
          <w:p w14:paraId="7D1F45FE" w14:textId="77777777" w:rsidR="006C348D" w:rsidRDefault="006C348D" w:rsidP="0087024B">
            <w:pPr>
              <w:pStyle w:val="OtherTableBody"/>
            </w:pPr>
            <w:r>
              <w:t>User</w:t>
            </w:r>
          </w:p>
        </w:tc>
        <w:tc>
          <w:tcPr>
            <w:tcW w:w="600" w:type="dxa"/>
          </w:tcPr>
          <w:p w14:paraId="33CD2047" w14:textId="77777777" w:rsidR="006C348D" w:rsidRDefault="006C348D" w:rsidP="0087024B">
            <w:pPr>
              <w:pStyle w:val="OtherTableBody"/>
            </w:pPr>
          </w:p>
        </w:tc>
        <w:tc>
          <w:tcPr>
            <w:tcW w:w="2600" w:type="dxa"/>
          </w:tcPr>
          <w:p w14:paraId="5F5C1922" w14:textId="77777777" w:rsidR="006C348D" w:rsidRDefault="006C348D" w:rsidP="0087024B">
            <w:pPr>
              <w:pStyle w:val="OtherTableBody"/>
            </w:pPr>
            <w:r>
              <w:t>Gender Identity</w:t>
            </w:r>
          </w:p>
        </w:tc>
        <w:tc>
          <w:tcPr>
            <w:tcW w:w="1400" w:type="dxa"/>
          </w:tcPr>
          <w:p w14:paraId="6B3D2948" w14:textId="77777777" w:rsidR="006C348D" w:rsidRDefault="006C348D" w:rsidP="0087024B">
            <w:pPr>
              <w:pStyle w:val="OtherTableBody"/>
            </w:pPr>
          </w:p>
        </w:tc>
        <w:tc>
          <w:tcPr>
            <w:tcW w:w="4200" w:type="dxa"/>
          </w:tcPr>
          <w:p w14:paraId="246599A2" w14:textId="77777777" w:rsidR="006C348D" w:rsidRDefault="006C348D" w:rsidP="0087024B">
            <w:pPr>
              <w:pStyle w:val="OtherTableBody"/>
            </w:pPr>
          </w:p>
        </w:tc>
      </w:tr>
      <w:tr w:rsidR="006C348D" w14:paraId="14BAB048" w14:textId="77777777" w:rsidTr="0087024B">
        <w:trPr>
          <w:tblHeader/>
        </w:trPr>
        <w:tc>
          <w:tcPr>
            <w:tcW w:w="600" w:type="dxa"/>
          </w:tcPr>
          <w:p w14:paraId="320513B0" w14:textId="77777777" w:rsidR="006C348D" w:rsidRDefault="006C348D" w:rsidP="0087024B">
            <w:pPr>
              <w:pStyle w:val="OtherTableBody"/>
            </w:pPr>
          </w:p>
        </w:tc>
        <w:tc>
          <w:tcPr>
            <w:tcW w:w="600" w:type="dxa"/>
          </w:tcPr>
          <w:p w14:paraId="07D1177D" w14:textId="77777777" w:rsidR="006C348D" w:rsidRDefault="006C348D" w:rsidP="0087024B">
            <w:pPr>
              <w:pStyle w:val="OtherTableBody"/>
            </w:pPr>
            <w:r>
              <w:t>0821</w:t>
            </w:r>
          </w:p>
        </w:tc>
        <w:tc>
          <w:tcPr>
            <w:tcW w:w="2600" w:type="dxa"/>
          </w:tcPr>
          <w:p w14:paraId="7B7ED3FF" w14:textId="77777777" w:rsidR="006C348D" w:rsidRDefault="006C348D" w:rsidP="0087024B">
            <w:pPr>
              <w:pStyle w:val="OtherTableBody"/>
            </w:pPr>
          </w:p>
        </w:tc>
        <w:tc>
          <w:tcPr>
            <w:tcW w:w="1400" w:type="dxa"/>
          </w:tcPr>
          <w:p w14:paraId="4B97E9AD" w14:textId="77777777" w:rsidR="006C348D" w:rsidRDefault="006C348D" w:rsidP="0087024B">
            <w:pPr>
              <w:pStyle w:val="OtherTableBody"/>
            </w:pPr>
            <w:r>
              <w:t>33791000087105</w:t>
            </w:r>
          </w:p>
        </w:tc>
        <w:tc>
          <w:tcPr>
            <w:tcW w:w="4200" w:type="dxa"/>
          </w:tcPr>
          <w:p w14:paraId="1DEC7E6C" w14:textId="77777777" w:rsidR="006C348D" w:rsidRDefault="006C348D" w:rsidP="0087024B">
            <w:pPr>
              <w:pStyle w:val="OtherTableBody"/>
            </w:pPr>
            <w:r>
              <w:t>Having a specific identity which is nonbinary (not within a binary construct of male or female) or having an identity which falls under the nonbinary umbrella (i.e., any or all gender identities which are not female or male).</w:t>
            </w:r>
          </w:p>
        </w:tc>
      </w:tr>
      <w:tr w:rsidR="006C348D" w14:paraId="18DF319F" w14:textId="77777777" w:rsidTr="0087024B">
        <w:trPr>
          <w:tblHeader/>
        </w:trPr>
        <w:tc>
          <w:tcPr>
            <w:tcW w:w="600" w:type="dxa"/>
          </w:tcPr>
          <w:p w14:paraId="590972BA" w14:textId="77777777" w:rsidR="006C348D" w:rsidRDefault="006C348D" w:rsidP="0087024B">
            <w:pPr>
              <w:pStyle w:val="OtherTableBody"/>
            </w:pPr>
          </w:p>
        </w:tc>
        <w:tc>
          <w:tcPr>
            <w:tcW w:w="600" w:type="dxa"/>
          </w:tcPr>
          <w:p w14:paraId="5A8328BA" w14:textId="77777777" w:rsidR="006C348D" w:rsidRDefault="006C348D" w:rsidP="0087024B">
            <w:pPr>
              <w:pStyle w:val="OtherTableBody"/>
            </w:pPr>
            <w:r>
              <w:t>0821</w:t>
            </w:r>
          </w:p>
        </w:tc>
        <w:tc>
          <w:tcPr>
            <w:tcW w:w="2600" w:type="dxa"/>
          </w:tcPr>
          <w:p w14:paraId="74BE5BA2" w14:textId="77777777" w:rsidR="006C348D" w:rsidRDefault="006C348D" w:rsidP="0087024B">
            <w:pPr>
              <w:pStyle w:val="OtherTableBody"/>
            </w:pPr>
          </w:p>
        </w:tc>
        <w:tc>
          <w:tcPr>
            <w:tcW w:w="1400" w:type="dxa"/>
          </w:tcPr>
          <w:p w14:paraId="45CE3D8D" w14:textId="77777777" w:rsidR="006C348D" w:rsidRDefault="006C348D" w:rsidP="0087024B">
            <w:pPr>
              <w:pStyle w:val="OtherTableBody"/>
            </w:pPr>
            <w:r>
              <w:t>446141000124107</w:t>
            </w:r>
          </w:p>
        </w:tc>
        <w:tc>
          <w:tcPr>
            <w:tcW w:w="4200" w:type="dxa"/>
          </w:tcPr>
          <w:p w14:paraId="141C330D" w14:textId="77777777" w:rsidR="006C348D" w:rsidRDefault="006C348D" w:rsidP="0087024B">
            <w:pPr>
              <w:pStyle w:val="OtherTableBody"/>
            </w:pPr>
            <w:r>
              <w:t>A person’s self-identification as a woman, as female, or as a girl.</w:t>
            </w:r>
          </w:p>
        </w:tc>
      </w:tr>
      <w:tr w:rsidR="006C348D" w14:paraId="6B9F2B56" w14:textId="77777777" w:rsidTr="0087024B">
        <w:trPr>
          <w:tblHeader/>
        </w:trPr>
        <w:tc>
          <w:tcPr>
            <w:tcW w:w="600" w:type="dxa"/>
          </w:tcPr>
          <w:p w14:paraId="457F6792" w14:textId="77777777" w:rsidR="006C348D" w:rsidRDefault="006C348D" w:rsidP="0087024B">
            <w:pPr>
              <w:pStyle w:val="OtherTableBody"/>
            </w:pPr>
          </w:p>
        </w:tc>
        <w:tc>
          <w:tcPr>
            <w:tcW w:w="600" w:type="dxa"/>
          </w:tcPr>
          <w:p w14:paraId="43B51877" w14:textId="77777777" w:rsidR="006C348D" w:rsidRDefault="006C348D" w:rsidP="0087024B">
            <w:pPr>
              <w:pStyle w:val="OtherTableBody"/>
            </w:pPr>
            <w:r>
              <w:t>0821</w:t>
            </w:r>
          </w:p>
        </w:tc>
        <w:tc>
          <w:tcPr>
            <w:tcW w:w="2600" w:type="dxa"/>
          </w:tcPr>
          <w:p w14:paraId="15787190" w14:textId="77777777" w:rsidR="006C348D" w:rsidRDefault="006C348D" w:rsidP="0087024B">
            <w:pPr>
              <w:pStyle w:val="OtherTableBody"/>
            </w:pPr>
          </w:p>
        </w:tc>
        <w:tc>
          <w:tcPr>
            <w:tcW w:w="1400" w:type="dxa"/>
          </w:tcPr>
          <w:p w14:paraId="48A95D1B" w14:textId="77777777" w:rsidR="006C348D" w:rsidRDefault="006C348D" w:rsidP="0087024B">
            <w:pPr>
              <w:pStyle w:val="OtherTableBody"/>
            </w:pPr>
            <w:r>
              <w:t>446151000124109</w:t>
            </w:r>
          </w:p>
        </w:tc>
        <w:tc>
          <w:tcPr>
            <w:tcW w:w="4200" w:type="dxa"/>
          </w:tcPr>
          <w:p w14:paraId="2465ACB4" w14:textId="77777777" w:rsidR="006C348D" w:rsidRDefault="006C348D" w:rsidP="0087024B">
            <w:pPr>
              <w:pStyle w:val="OtherTableBody"/>
            </w:pPr>
            <w:r>
              <w:t>A person’s self-identification as a man, as male, or as a boy.</w:t>
            </w:r>
          </w:p>
        </w:tc>
      </w:tr>
      <w:tr w:rsidR="006C348D" w14:paraId="07360265" w14:textId="77777777" w:rsidTr="0087024B">
        <w:trPr>
          <w:tblHeader/>
        </w:trPr>
        <w:tc>
          <w:tcPr>
            <w:tcW w:w="600" w:type="dxa"/>
          </w:tcPr>
          <w:p w14:paraId="544E7A0D" w14:textId="77777777" w:rsidR="006C348D" w:rsidRDefault="006C348D" w:rsidP="0087024B">
            <w:pPr>
              <w:pStyle w:val="OtherTableBody"/>
            </w:pPr>
            <w:r>
              <w:t>External</w:t>
            </w:r>
          </w:p>
        </w:tc>
        <w:tc>
          <w:tcPr>
            <w:tcW w:w="600" w:type="dxa"/>
          </w:tcPr>
          <w:p w14:paraId="61AD2FA5" w14:textId="77777777" w:rsidR="006C348D" w:rsidRDefault="006C348D" w:rsidP="0087024B">
            <w:pPr>
              <w:pStyle w:val="OtherTableBody"/>
            </w:pPr>
          </w:p>
        </w:tc>
        <w:tc>
          <w:tcPr>
            <w:tcW w:w="2600" w:type="dxa"/>
          </w:tcPr>
          <w:p w14:paraId="4C09AE7F" w14:textId="77777777" w:rsidR="006C348D" w:rsidRDefault="006C348D" w:rsidP="0087024B">
            <w:pPr>
              <w:pStyle w:val="OtherTableBody"/>
            </w:pPr>
            <w:r>
              <w:t>Personal Pronouns</w:t>
            </w:r>
          </w:p>
        </w:tc>
        <w:tc>
          <w:tcPr>
            <w:tcW w:w="1400" w:type="dxa"/>
          </w:tcPr>
          <w:p w14:paraId="2A782B02" w14:textId="77777777" w:rsidR="006C348D" w:rsidRDefault="006C348D" w:rsidP="0087024B">
            <w:pPr>
              <w:pStyle w:val="OtherTableBody"/>
            </w:pPr>
          </w:p>
        </w:tc>
        <w:tc>
          <w:tcPr>
            <w:tcW w:w="4200" w:type="dxa"/>
          </w:tcPr>
          <w:p w14:paraId="5F16C2A4" w14:textId="77777777" w:rsidR="006C348D" w:rsidRDefault="006C348D" w:rsidP="0087024B">
            <w:pPr>
              <w:pStyle w:val="OtherTableBody"/>
            </w:pPr>
          </w:p>
        </w:tc>
      </w:tr>
      <w:tr w:rsidR="006C348D" w14:paraId="3FE5A92C" w14:textId="77777777" w:rsidTr="0087024B">
        <w:trPr>
          <w:tblHeader/>
        </w:trPr>
        <w:tc>
          <w:tcPr>
            <w:tcW w:w="600" w:type="dxa"/>
          </w:tcPr>
          <w:p w14:paraId="3E0696FC" w14:textId="77777777" w:rsidR="006C348D" w:rsidRDefault="006C348D" w:rsidP="0087024B">
            <w:pPr>
              <w:pStyle w:val="OtherTableBody"/>
            </w:pPr>
          </w:p>
        </w:tc>
        <w:tc>
          <w:tcPr>
            <w:tcW w:w="600" w:type="dxa"/>
          </w:tcPr>
          <w:p w14:paraId="1DDB2787" w14:textId="77777777" w:rsidR="006C348D" w:rsidRDefault="006C348D" w:rsidP="0087024B">
            <w:pPr>
              <w:pStyle w:val="OtherTableBody"/>
            </w:pPr>
            <w:r>
              <w:t>0822</w:t>
            </w:r>
          </w:p>
        </w:tc>
        <w:tc>
          <w:tcPr>
            <w:tcW w:w="2600" w:type="dxa"/>
          </w:tcPr>
          <w:p w14:paraId="7B8821AF" w14:textId="77777777" w:rsidR="006C348D" w:rsidRDefault="006C348D" w:rsidP="0087024B">
            <w:pPr>
              <w:pStyle w:val="OtherTableBody"/>
            </w:pPr>
          </w:p>
        </w:tc>
        <w:tc>
          <w:tcPr>
            <w:tcW w:w="1400" w:type="dxa"/>
          </w:tcPr>
          <w:p w14:paraId="308126E5" w14:textId="77777777" w:rsidR="006C348D" w:rsidRDefault="006C348D" w:rsidP="0087024B">
            <w:pPr>
              <w:pStyle w:val="OtherTableBody"/>
            </w:pPr>
          </w:p>
        </w:tc>
        <w:tc>
          <w:tcPr>
            <w:tcW w:w="4200" w:type="dxa"/>
          </w:tcPr>
          <w:p w14:paraId="65BDDD74" w14:textId="77777777" w:rsidR="006C348D" w:rsidRDefault="006C348D" w:rsidP="0087024B">
            <w:pPr>
              <w:pStyle w:val="OtherTableBody"/>
            </w:pPr>
          </w:p>
        </w:tc>
      </w:tr>
      <w:tr w:rsidR="006C348D" w14:paraId="37DC3F1A" w14:textId="77777777" w:rsidTr="0087024B">
        <w:trPr>
          <w:tblHeader/>
        </w:trPr>
        <w:tc>
          <w:tcPr>
            <w:tcW w:w="600" w:type="dxa"/>
          </w:tcPr>
          <w:p w14:paraId="6897C464" w14:textId="77777777" w:rsidR="006C348D" w:rsidRDefault="006C348D" w:rsidP="0087024B">
            <w:pPr>
              <w:pStyle w:val="OtherTableBody"/>
            </w:pPr>
            <w:r>
              <w:t>External</w:t>
            </w:r>
          </w:p>
        </w:tc>
        <w:tc>
          <w:tcPr>
            <w:tcW w:w="600" w:type="dxa"/>
          </w:tcPr>
          <w:p w14:paraId="21560E24" w14:textId="77777777" w:rsidR="006C348D" w:rsidRDefault="006C348D" w:rsidP="0087024B">
            <w:pPr>
              <w:pStyle w:val="OtherTableBody"/>
            </w:pPr>
          </w:p>
        </w:tc>
        <w:tc>
          <w:tcPr>
            <w:tcW w:w="2600" w:type="dxa"/>
          </w:tcPr>
          <w:p w14:paraId="7D693E6F" w14:textId="77777777" w:rsidR="006C348D" w:rsidRDefault="006C348D" w:rsidP="0087024B">
            <w:pPr>
              <w:pStyle w:val="OtherTableBody"/>
            </w:pPr>
            <w:r>
              <w:t>Sexual Orientation</w:t>
            </w:r>
          </w:p>
        </w:tc>
        <w:tc>
          <w:tcPr>
            <w:tcW w:w="1400" w:type="dxa"/>
          </w:tcPr>
          <w:p w14:paraId="498D33D7" w14:textId="77777777" w:rsidR="006C348D" w:rsidRDefault="006C348D" w:rsidP="0087024B">
            <w:pPr>
              <w:pStyle w:val="OtherTableBody"/>
            </w:pPr>
          </w:p>
        </w:tc>
        <w:tc>
          <w:tcPr>
            <w:tcW w:w="4200" w:type="dxa"/>
          </w:tcPr>
          <w:p w14:paraId="490AA156" w14:textId="77777777" w:rsidR="006C348D" w:rsidRDefault="006C348D" w:rsidP="0087024B">
            <w:pPr>
              <w:pStyle w:val="OtherTableBody"/>
            </w:pPr>
          </w:p>
        </w:tc>
      </w:tr>
      <w:tr w:rsidR="006C348D" w14:paraId="2EDD0EA5" w14:textId="77777777" w:rsidTr="0087024B">
        <w:trPr>
          <w:tblHeader/>
        </w:trPr>
        <w:tc>
          <w:tcPr>
            <w:tcW w:w="600" w:type="dxa"/>
          </w:tcPr>
          <w:p w14:paraId="176DA0A4" w14:textId="77777777" w:rsidR="006C348D" w:rsidRDefault="006C348D" w:rsidP="0087024B">
            <w:pPr>
              <w:pStyle w:val="OtherTableBody"/>
            </w:pPr>
          </w:p>
        </w:tc>
        <w:tc>
          <w:tcPr>
            <w:tcW w:w="600" w:type="dxa"/>
          </w:tcPr>
          <w:p w14:paraId="63B85F09" w14:textId="77777777" w:rsidR="006C348D" w:rsidRDefault="006C348D" w:rsidP="0087024B">
            <w:pPr>
              <w:pStyle w:val="OtherTableBody"/>
            </w:pPr>
            <w:r>
              <w:t>0823</w:t>
            </w:r>
          </w:p>
        </w:tc>
        <w:tc>
          <w:tcPr>
            <w:tcW w:w="2600" w:type="dxa"/>
          </w:tcPr>
          <w:p w14:paraId="3322C399" w14:textId="77777777" w:rsidR="006C348D" w:rsidRDefault="006C348D" w:rsidP="0087024B">
            <w:pPr>
              <w:pStyle w:val="OtherTableBody"/>
            </w:pPr>
          </w:p>
        </w:tc>
        <w:tc>
          <w:tcPr>
            <w:tcW w:w="1400" w:type="dxa"/>
          </w:tcPr>
          <w:p w14:paraId="57B68A90" w14:textId="77777777" w:rsidR="006C348D" w:rsidRDefault="006C348D" w:rsidP="0087024B">
            <w:pPr>
              <w:pStyle w:val="OtherTableBody"/>
            </w:pPr>
            <w:r>
              <w:t>20430005</w:t>
            </w:r>
          </w:p>
        </w:tc>
        <w:tc>
          <w:tcPr>
            <w:tcW w:w="4200" w:type="dxa"/>
          </w:tcPr>
          <w:p w14:paraId="10EEA92E" w14:textId="77777777" w:rsidR="006C348D" w:rsidRDefault="006C348D" w:rsidP="0087024B">
            <w:pPr>
              <w:pStyle w:val="OtherTableBody"/>
            </w:pPr>
          </w:p>
        </w:tc>
      </w:tr>
      <w:tr w:rsidR="006C348D" w14:paraId="11D0B039" w14:textId="77777777" w:rsidTr="0087024B">
        <w:trPr>
          <w:tblHeader/>
        </w:trPr>
        <w:tc>
          <w:tcPr>
            <w:tcW w:w="600" w:type="dxa"/>
          </w:tcPr>
          <w:p w14:paraId="7187ADF9" w14:textId="77777777" w:rsidR="006C348D" w:rsidRDefault="006C348D" w:rsidP="0087024B">
            <w:pPr>
              <w:pStyle w:val="OtherTableBody"/>
            </w:pPr>
          </w:p>
        </w:tc>
        <w:tc>
          <w:tcPr>
            <w:tcW w:w="600" w:type="dxa"/>
          </w:tcPr>
          <w:p w14:paraId="7D2A2815" w14:textId="77777777" w:rsidR="006C348D" w:rsidRDefault="006C348D" w:rsidP="0087024B">
            <w:pPr>
              <w:pStyle w:val="OtherTableBody"/>
            </w:pPr>
            <w:r>
              <w:t>0823</w:t>
            </w:r>
          </w:p>
        </w:tc>
        <w:tc>
          <w:tcPr>
            <w:tcW w:w="2600" w:type="dxa"/>
          </w:tcPr>
          <w:p w14:paraId="5550ACEE" w14:textId="77777777" w:rsidR="006C348D" w:rsidRDefault="006C348D" w:rsidP="0087024B">
            <w:pPr>
              <w:pStyle w:val="OtherTableBody"/>
            </w:pPr>
          </w:p>
        </w:tc>
        <w:tc>
          <w:tcPr>
            <w:tcW w:w="1400" w:type="dxa"/>
          </w:tcPr>
          <w:p w14:paraId="130717AE" w14:textId="77777777" w:rsidR="006C348D" w:rsidRDefault="006C348D" w:rsidP="0087024B">
            <w:pPr>
              <w:pStyle w:val="OtherTableBody"/>
            </w:pPr>
            <w:r>
              <w:t>42035005</w:t>
            </w:r>
          </w:p>
        </w:tc>
        <w:tc>
          <w:tcPr>
            <w:tcW w:w="4200" w:type="dxa"/>
          </w:tcPr>
          <w:p w14:paraId="1224334C" w14:textId="77777777" w:rsidR="006C348D" w:rsidRDefault="006C348D" w:rsidP="0087024B">
            <w:pPr>
              <w:pStyle w:val="OtherTableBody"/>
            </w:pPr>
          </w:p>
        </w:tc>
      </w:tr>
      <w:tr w:rsidR="006C348D" w14:paraId="493CD18E" w14:textId="77777777" w:rsidTr="0087024B">
        <w:trPr>
          <w:tblHeader/>
        </w:trPr>
        <w:tc>
          <w:tcPr>
            <w:tcW w:w="600" w:type="dxa"/>
          </w:tcPr>
          <w:p w14:paraId="0E05245F" w14:textId="77777777" w:rsidR="006C348D" w:rsidRDefault="006C348D" w:rsidP="0087024B">
            <w:pPr>
              <w:pStyle w:val="OtherTableBody"/>
            </w:pPr>
          </w:p>
        </w:tc>
        <w:tc>
          <w:tcPr>
            <w:tcW w:w="600" w:type="dxa"/>
          </w:tcPr>
          <w:p w14:paraId="765103AF" w14:textId="77777777" w:rsidR="006C348D" w:rsidRDefault="006C348D" w:rsidP="0087024B">
            <w:pPr>
              <w:pStyle w:val="OtherTableBody"/>
            </w:pPr>
            <w:r>
              <w:t>0823</w:t>
            </w:r>
          </w:p>
        </w:tc>
        <w:tc>
          <w:tcPr>
            <w:tcW w:w="2600" w:type="dxa"/>
          </w:tcPr>
          <w:p w14:paraId="1D07531A" w14:textId="77777777" w:rsidR="006C348D" w:rsidRDefault="006C348D" w:rsidP="0087024B">
            <w:pPr>
              <w:pStyle w:val="OtherTableBody"/>
            </w:pPr>
          </w:p>
        </w:tc>
        <w:tc>
          <w:tcPr>
            <w:tcW w:w="1400" w:type="dxa"/>
          </w:tcPr>
          <w:p w14:paraId="3D0BD01B" w14:textId="77777777" w:rsidR="006C348D" w:rsidRDefault="006C348D" w:rsidP="0087024B">
            <w:pPr>
              <w:pStyle w:val="OtherTableBody"/>
            </w:pPr>
            <w:r>
              <w:t>89217008</w:t>
            </w:r>
          </w:p>
        </w:tc>
        <w:tc>
          <w:tcPr>
            <w:tcW w:w="4200" w:type="dxa"/>
          </w:tcPr>
          <w:p w14:paraId="093B767A" w14:textId="77777777" w:rsidR="006C348D" w:rsidRDefault="006C348D" w:rsidP="0087024B">
            <w:pPr>
              <w:pStyle w:val="OtherTableBody"/>
            </w:pPr>
          </w:p>
        </w:tc>
      </w:tr>
      <w:tr w:rsidR="006C348D" w14:paraId="17CE5C0D" w14:textId="77777777" w:rsidTr="0087024B">
        <w:trPr>
          <w:tblHeader/>
        </w:trPr>
        <w:tc>
          <w:tcPr>
            <w:tcW w:w="600" w:type="dxa"/>
          </w:tcPr>
          <w:p w14:paraId="3D400702" w14:textId="77777777" w:rsidR="006C348D" w:rsidRDefault="006C348D" w:rsidP="0087024B">
            <w:pPr>
              <w:pStyle w:val="OtherTableBody"/>
            </w:pPr>
          </w:p>
        </w:tc>
        <w:tc>
          <w:tcPr>
            <w:tcW w:w="600" w:type="dxa"/>
          </w:tcPr>
          <w:p w14:paraId="5C59AA12" w14:textId="77777777" w:rsidR="006C348D" w:rsidRDefault="006C348D" w:rsidP="0087024B">
            <w:pPr>
              <w:pStyle w:val="OtherTableBody"/>
            </w:pPr>
            <w:r>
              <w:t>0823</w:t>
            </w:r>
          </w:p>
        </w:tc>
        <w:tc>
          <w:tcPr>
            <w:tcW w:w="2600" w:type="dxa"/>
          </w:tcPr>
          <w:p w14:paraId="76DE6647" w14:textId="77777777" w:rsidR="006C348D" w:rsidRDefault="006C348D" w:rsidP="0087024B">
            <w:pPr>
              <w:pStyle w:val="OtherTableBody"/>
            </w:pPr>
          </w:p>
        </w:tc>
        <w:tc>
          <w:tcPr>
            <w:tcW w:w="1400" w:type="dxa"/>
          </w:tcPr>
          <w:p w14:paraId="4D06A7A8" w14:textId="77777777" w:rsidR="006C348D" w:rsidRDefault="006C348D" w:rsidP="0087024B">
            <w:pPr>
              <w:pStyle w:val="OtherTableBody"/>
            </w:pPr>
            <w:r>
              <w:t>asked-declined</w:t>
            </w:r>
          </w:p>
        </w:tc>
        <w:tc>
          <w:tcPr>
            <w:tcW w:w="4200" w:type="dxa"/>
          </w:tcPr>
          <w:p w14:paraId="135AA73C" w14:textId="77777777" w:rsidR="006C348D" w:rsidRDefault="006C348D" w:rsidP="0087024B">
            <w:pPr>
              <w:pStyle w:val="OtherTableBody"/>
            </w:pPr>
            <w:r>
              <w:t>The source was asked but declined to answer.</w:t>
            </w:r>
          </w:p>
        </w:tc>
      </w:tr>
      <w:tr w:rsidR="006C348D" w14:paraId="7112AA9E" w14:textId="77777777" w:rsidTr="0087024B">
        <w:trPr>
          <w:tblHeader/>
        </w:trPr>
        <w:tc>
          <w:tcPr>
            <w:tcW w:w="600" w:type="dxa"/>
          </w:tcPr>
          <w:p w14:paraId="62AE1B7D" w14:textId="77777777" w:rsidR="006C348D" w:rsidRDefault="006C348D" w:rsidP="0087024B">
            <w:pPr>
              <w:pStyle w:val="OtherTableBody"/>
            </w:pPr>
          </w:p>
        </w:tc>
        <w:tc>
          <w:tcPr>
            <w:tcW w:w="600" w:type="dxa"/>
          </w:tcPr>
          <w:p w14:paraId="4C61702A" w14:textId="77777777" w:rsidR="006C348D" w:rsidRDefault="006C348D" w:rsidP="0087024B">
            <w:pPr>
              <w:pStyle w:val="OtherTableBody"/>
            </w:pPr>
            <w:r>
              <w:t>0823</w:t>
            </w:r>
          </w:p>
        </w:tc>
        <w:tc>
          <w:tcPr>
            <w:tcW w:w="2600" w:type="dxa"/>
          </w:tcPr>
          <w:p w14:paraId="5118C85C" w14:textId="77777777" w:rsidR="006C348D" w:rsidRDefault="006C348D" w:rsidP="0087024B">
            <w:pPr>
              <w:pStyle w:val="OtherTableBody"/>
            </w:pPr>
          </w:p>
        </w:tc>
        <w:tc>
          <w:tcPr>
            <w:tcW w:w="1400" w:type="dxa"/>
          </w:tcPr>
          <w:p w14:paraId="3ECB47BD" w14:textId="77777777" w:rsidR="006C348D" w:rsidRDefault="006C348D" w:rsidP="0087024B">
            <w:pPr>
              <w:pStyle w:val="OtherTableBody"/>
            </w:pPr>
            <w:r>
              <w:t>UNK</w:t>
            </w:r>
          </w:p>
        </w:tc>
        <w:tc>
          <w:tcPr>
            <w:tcW w:w="4200" w:type="dxa"/>
          </w:tcPr>
          <w:p w14:paraId="178C0118" w14:textId="77777777" w:rsidR="006C348D" w:rsidRDefault="006C348D" w:rsidP="0087024B">
            <w:pPr>
              <w:pStyle w:val="OtherTableBody"/>
            </w:pPr>
            <w:r>
              <w:t>A proper value is applicable, but not known.</w:t>
            </w:r>
          </w:p>
        </w:tc>
      </w:tr>
      <w:tr w:rsidR="006C348D" w14:paraId="4B8F98A2" w14:textId="77777777" w:rsidTr="0087024B">
        <w:trPr>
          <w:tblHeader/>
        </w:trPr>
        <w:tc>
          <w:tcPr>
            <w:tcW w:w="600" w:type="dxa"/>
          </w:tcPr>
          <w:p w14:paraId="74285260" w14:textId="77777777" w:rsidR="006C348D" w:rsidRDefault="006C348D" w:rsidP="0087024B">
            <w:pPr>
              <w:pStyle w:val="OtherTableBody"/>
            </w:pPr>
            <w:r>
              <w:t>User</w:t>
            </w:r>
          </w:p>
        </w:tc>
        <w:tc>
          <w:tcPr>
            <w:tcW w:w="600" w:type="dxa"/>
          </w:tcPr>
          <w:p w14:paraId="49ED2B21" w14:textId="77777777" w:rsidR="006C348D" w:rsidRDefault="006C348D" w:rsidP="0087024B">
            <w:pPr>
              <w:pStyle w:val="OtherTableBody"/>
            </w:pPr>
          </w:p>
        </w:tc>
        <w:tc>
          <w:tcPr>
            <w:tcW w:w="2600" w:type="dxa"/>
          </w:tcPr>
          <w:p w14:paraId="2A9C6D60" w14:textId="77777777" w:rsidR="006C348D" w:rsidRDefault="006C348D" w:rsidP="0087024B">
            <w:pPr>
              <w:pStyle w:val="OtherTableBody"/>
            </w:pPr>
            <w:r>
              <w:t>Recorded Sex or Gender Type</w:t>
            </w:r>
          </w:p>
        </w:tc>
        <w:tc>
          <w:tcPr>
            <w:tcW w:w="1400" w:type="dxa"/>
          </w:tcPr>
          <w:p w14:paraId="4E1CD44A" w14:textId="77777777" w:rsidR="006C348D" w:rsidRDefault="006C348D" w:rsidP="0087024B">
            <w:pPr>
              <w:pStyle w:val="OtherTableBody"/>
            </w:pPr>
          </w:p>
        </w:tc>
        <w:tc>
          <w:tcPr>
            <w:tcW w:w="4200" w:type="dxa"/>
          </w:tcPr>
          <w:p w14:paraId="4309019C" w14:textId="77777777" w:rsidR="006C348D" w:rsidRDefault="006C348D" w:rsidP="0087024B">
            <w:pPr>
              <w:pStyle w:val="OtherTableBody"/>
            </w:pPr>
          </w:p>
        </w:tc>
      </w:tr>
      <w:tr w:rsidR="006C348D" w14:paraId="0939866F" w14:textId="77777777" w:rsidTr="0087024B">
        <w:trPr>
          <w:tblHeader/>
        </w:trPr>
        <w:tc>
          <w:tcPr>
            <w:tcW w:w="600" w:type="dxa"/>
          </w:tcPr>
          <w:p w14:paraId="5EDF6C52" w14:textId="77777777" w:rsidR="006C348D" w:rsidRDefault="006C348D" w:rsidP="0087024B">
            <w:pPr>
              <w:pStyle w:val="OtherTableBody"/>
            </w:pPr>
          </w:p>
        </w:tc>
        <w:tc>
          <w:tcPr>
            <w:tcW w:w="600" w:type="dxa"/>
          </w:tcPr>
          <w:p w14:paraId="3C4B6E17" w14:textId="77777777" w:rsidR="006C348D" w:rsidRDefault="006C348D" w:rsidP="0087024B">
            <w:pPr>
              <w:pStyle w:val="OtherTableBody"/>
            </w:pPr>
            <w:r>
              <w:t>0824</w:t>
            </w:r>
          </w:p>
        </w:tc>
        <w:tc>
          <w:tcPr>
            <w:tcW w:w="2600" w:type="dxa"/>
          </w:tcPr>
          <w:p w14:paraId="34CB3C34" w14:textId="77777777" w:rsidR="006C348D" w:rsidRDefault="006C348D" w:rsidP="0087024B">
            <w:pPr>
              <w:pStyle w:val="OtherTableBody"/>
            </w:pPr>
          </w:p>
        </w:tc>
        <w:tc>
          <w:tcPr>
            <w:tcW w:w="1400" w:type="dxa"/>
          </w:tcPr>
          <w:p w14:paraId="73D1542E" w14:textId="77777777" w:rsidR="006C348D" w:rsidRDefault="006C348D" w:rsidP="0087024B">
            <w:pPr>
              <w:pStyle w:val="OtherTableBody"/>
            </w:pPr>
          </w:p>
        </w:tc>
        <w:tc>
          <w:tcPr>
            <w:tcW w:w="4200" w:type="dxa"/>
          </w:tcPr>
          <w:p w14:paraId="409758E1" w14:textId="77777777" w:rsidR="006C348D" w:rsidRDefault="006C348D" w:rsidP="0087024B">
            <w:pPr>
              <w:pStyle w:val="OtherTableBody"/>
            </w:pPr>
          </w:p>
        </w:tc>
      </w:tr>
      <w:tr w:rsidR="006C348D" w14:paraId="0FBA4DA1" w14:textId="77777777" w:rsidTr="0087024B">
        <w:trPr>
          <w:tblHeader/>
        </w:trPr>
        <w:tc>
          <w:tcPr>
            <w:tcW w:w="600" w:type="dxa"/>
          </w:tcPr>
          <w:p w14:paraId="7EE709DE" w14:textId="77777777" w:rsidR="006C348D" w:rsidRDefault="006C348D" w:rsidP="0087024B">
            <w:pPr>
              <w:pStyle w:val="OtherTableBody"/>
            </w:pPr>
            <w:r>
              <w:t>User</w:t>
            </w:r>
          </w:p>
        </w:tc>
        <w:tc>
          <w:tcPr>
            <w:tcW w:w="600" w:type="dxa"/>
          </w:tcPr>
          <w:p w14:paraId="007276AC" w14:textId="77777777" w:rsidR="006C348D" w:rsidRDefault="006C348D" w:rsidP="0087024B">
            <w:pPr>
              <w:pStyle w:val="OtherTableBody"/>
            </w:pPr>
          </w:p>
        </w:tc>
        <w:tc>
          <w:tcPr>
            <w:tcW w:w="2600" w:type="dxa"/>
          </w:tcPr>
          <w:p w14:paraId="423F630D" w14:textId="77777777" w:rsidR="006C348D" w:rsidRDefault="006C348D" w:rsidP="0087024B">
            <w:pPr>
              <w:pStyle w:val="OtherTableBody"/>
            </w:pPr>
            <w:r>
              <w:t>Document Gender Type</w:t>
            </w:r>
          </w:p>
        </w:tc>
        <w:tc>
          <w:tcPr>
            <w:tcW w:w="1400" w:type="dxa"/>
          </w:tcPr>
          <w:p w14:paraId="14C7B6E7" w14:textId="77777777" w:rsidR="006C348D" w:rsidRDefault="006C348D" w:rsidP="0087024B">
            <w:pPr>
              <w:pStyle w:val="OtherTableBody"/>
            </w:pPr>
          </w:p>
        </w:tc>
        <w:tc>
          <w:tcPr>
            <w:tcW w:w="4200" w:type="dxa"/>
          </w:tcPr>
          <w:p w14:paraId="4CC07E4E" w14:textId="77777777" w:rsidR="006C348D" w:rsidRDefault="006C348D" w:rsidP="0087024B">
            <w:pPr>
              <w:pStyle w:val="OtherTableBody"/>
            </w:pPr>
          </w:p>
        </w:tc>
      </w:tr>
      <w:tr w:rsidR="006C348D" w14:paraId="441AF755" w14:textId="77777777" w:rsidTr="0087024B">
        <w:trPr>
          <w:tblHeader/>
        </w:trPr>
        <w:tc>
          <w:tcPr>
            <w:tcW w:w="600" w:type="dxa"/>
          </w:tcPr>
          <w:p w14:paraId="7940E46A" w14:textId="77777777" w:rsidR="006C348D" w:rsidRDefault="006C348D" w:rsidP="0087024B">
            <w:pPr>
              <w:pStyle w:val="OtherTableBody"/>
            </w:pPr>
          </w:p>
        </w:tc>
        <w:tc>
          <w:tcPr>
            <w:tcW w:w="600" w:type="dxa"/>
          </w:tcPr>
          <w:p w14:paraId="4987A8EC" w14:textId="77777777" w:rsidR="006C348D" w:rsidRDefault="006C348D" w:rsidP="0087024B">
            <w:pPr>
              <w:pStyle w:val="OtherTableBody"/>
            </w:pPr>
            <w:r>
              <w:t>0826</w:t>
            </w:r>
          </w:p>
        </w:tc>
        <w:tc>
          <w:tcPr>
            <w:tcW w:w="2600" w:type="dxa"/>
          </w:tcPr>
          <w:p w14:paraId="74684DA8" w14:textId="77777777" w:rsidR="006C348D" w:rsidRDefault="006C348D" w:rsidP="0087024B">
            <w:pPr>
              <w:pStyle w:val="OtherTableBody"/>
            </w:pPr>
          </w:p>
        </w:tc>
        <w:tc>
          <w:tcPr>
            <w:tcW w:w="1400" w:type="dxa"/>
          </w:tcPr>
          <w:p w14:paraId="607823C2" w14:textId="77777777" w:rsidR="006C348D" w:rsidRDefault="006C348D" w:rsidP="0087024B">
            <w:pPr>
              <w:pStyle w:val="OtherTableBody"/>
            </w:pPr>
          </w:p>
        </w:tc>
        <w:tc>
          <w:tcPr>
            <w:tcW w:w="4200" w:type="dxa"/>
          </w:tcPr>
          <w:p w14:paraId="7C00C1E2" w14:textId="77777777" w:rsidR="006C348D" w:rsidRDefault="006C348D" w:rsidP="0087024B">
            <w:pPr>
              <w:pStyle w:val="OtherTableBody"/>
            </w:pPr>
          </w:p>
        </w:tc>
      </w:tr>
      <w:tr w:rsidR="006C348D" w14:paraId="79F21A60" w14:textId="77777777" w:rsidTr="0087024B">
        <w:trPr>
          <w:tblHeader/>
        </w:trPr>
        <w:tc>
          <w:tcPr>
            <w:tcW w:w="600" w:type="dxa"/>
          </w:tcPr>
          <w:p w14:paraId="598F5803" w14:textId="77777777" w:rsidR="006C348D" w:rsidRDefault="006C348D" w:rsidP="0087024B">
            <w:pPr>
              <w:pStyle w:val="OtherTableBody"/>
            </w:pPr>
            <w:r>
              <w:t>HL7</w:t>
            </w:r>
          </w:p>
        </w:tc>
        <w:tc>
          <w:tcPr>
            <w:tcW w:w="600" w:type="dxa"/>
          </w:tcPr>
          <w:p w14:paraId="6B3046A6" w14:textId="77777777" w:rsidR="006C348D" w:rsidRDefault="006C348D" w:rsidP="0087024B">
            <w:pPr>
              <w:pStyle w:val="OtherTableBody"/>
            </w:pPr>
          </w:p>
        </w:tc>
        <w:tc>
          <w:tcPr>
            <w:tcW w:w="2600" w:type="dxa"/>
          </w:tcPr>
          <w:p w14:paraId="36134D29" w14:textId="77777777" w:rsidR="006C348D" w:rsidRDefault="006C348D" w:rsidP="0087024B">
            <w:pPr>
              <w:pStyle w:val="OtherTableBody"/>
            </w:pPr>
            <w:r>
              <w:t>Jurisdiction Gender</w:t>
            </w:r>
          </w:p>
        </w:tc>
        <w:tc>
          <w:tcPr>
            <w:tcW w:w="1400" w:type="dxa"/>
          </w:tcPr>
          <w:p w14:paraId="1D83E54E" w14:textId="77777777" w:rsidR="006C348D" w:rsidRDefault="006C348D" w:rsidP="0087024B">
            <w:pPr>
              <w:pStyle w:val="OtherTableBody"/>
            </w:pPr>
          </w:p>
        </w:tc>
        <w:tc>
          <w:tcPr>
            <w:tcW w:w="4200" w:type="dxa"/>
          </w:tcPr>
          <w:p w14:paraId="680098C8" w14:textId="77777777" w:rsidR="006C348D" w:rsidRDefault="006C348D" w:rsidP="0087024B">
            <w:pPr>
              <w:pStyle w:val="OtherTableBody"/>
            </w:pPr>
          </w:p>
        </w:tc>
      </w:tr>
      <w:tr w:rsidR="006C348D" w14:paraId="5F690E21" w14:textId="77777777" w:rsidTr="0087024B">
        <w:trPr>
          <w:tblHeader/>
        </w:trPr>
        <w:tc>
          <w:tcPr>
            <w:tcW w:w="600" w:type="dxa"/>
          </w:tcPr>
          <w:p w14:paraId="57EAE064" w14:textId="77777777" w:rsidR="006C348D" w:rsidRDefault="006C348D" w:rsidP="0087024B">
            <w:pPr>
              <w:pStyle w:val="OtherTableBody"/>
            </w:pPr>
          </w:p>
        </w:tc>
        <w:tc>
          <w:tcPr>
            <w:tcW w:w="600" w:type="dxa"/>
          </w:tcPr>
          <w:p w14:paraId="68AF3E8F" w14:textId="77777777" w:rsidR="006C348D" w:rsidRDefault="006C348D" w:rsidP="0087024B">
            <w:pPr>
              <w:pStyle w:val="OtherTableBody"/>
            </w:pPr>
            <w:r>
              <w:t>0827</w:t>
            </w:r>
          </w:p>
        </w:tc>
        <w:tc>
          <w:tcPr>
            <w:tcW w:w="2600" w:type="dxa"/>
          </w:tcPr>
          <w:p w14:paraId="25FFD2CF" w14:textId="77777777" w:rsidR="006C348D" w:rsidRDefault="006C348D" w:rsidP="0087024B">
            <w:pPr>
              <w:pStyle w:val="OtherTableBody"/>
            </w:pPr>
          </w:p>
        </w:tc>
        <w:tc>
          <w:tcPr>
            <w:tcW w:w="1400" w:type="dxa"/>
          </w:tcPr>
          <w:p w14:paraId="62472763" w14:textId="77777777" w:rsidR="006C348D" w:rsidRDefault="006C348D" w:rsidP="0087024B">
            <w:pPr>
              <w:pStyle w:val="OtherTableBody"/>
            </w:pPr>
          </w:p>
        </w:tc>
        <w:tc>
          <w:tcPr>
            <w:tcW w:w="4200" w:type="dxa"/>
          </w:tcPr>
          <w:p w14:paraId="5EBEF926" w14:textId="77777777" w:rsidR="006C348D" w:rsidRDefault="006C348D" w:rsidP="0087024B">
            <w:pPr>
              <w:pStyle w:val="OtherTableBody"/>
            </w:pPr>
          </w:p>
        </w:tc>
      </w:tr>
      <w:tr w:rsidR="006C348D" w14:paraId="2D5CBC76" w14:textId="77777777" w:rsidTr="0087024B">
        <w:trPr>
          <w:tblHeader/>
        </w:trPr>
        <w:tc>
          <w:tcPr>
            <w:tcW w:w="600" w:type="dxa"/>
          </w:tcPr>
          <w:p w14:paraId="5C4FF455" w14:textId="77777777" w:rsidR="006C348D" w:rsidRDefault="006C348D" w:rsidP="0087024B">
            <w:pPr>
              <w:pStyle w:val="OtherTableBody"/>
            </w:pPr>
            <w:r>
              <w:t>HL7</w:t>
            </w:r>
          </w:p>
        </w:tc>
        <w:tc>
          <w:tcPr>
            <w:tcW w:w="600" w:type="dxa"/>
          </w:tcPr>
          <w:p w14:paraId="025D53C0" w14:textId="77777777" w:rsidR="006C348D" w:rsidRDefault="006C348D" w:rsidP="0087024B">
            <w:pPr>
              <w:pStyle w:val="OtherTableBody"/>
            </w:pPr>
          </w:p>
        </w:tc>
        <w:tc>
          <w:tcPr>
            <w:tcW w:w="2600" w:type="dxa"/>
          </w:tcPr>
          <w:p w14:paraId="51628B52" w14:textId="77777777" w:rsidR="006C348D" w:rsidRDefault="006C348D" w:rsidP="0087024B">
            <w:pPr>
              <w:pStyle w:val="OtherTableBody"/>
            </w:pPr>
            <w:r>
              <w:t>Sex Parameter for Clinical Use</w:t>
            </w:r>
          </w:p>
        </w:tc>
        <w:tc>
          <w:tcPr>
            <w:tcW w:w="1400" w:type="dxa"/>
          </w:tcPr>
          <w:p w14:paraId="4C87A6D3" w14:textId="77777777" w:rsidR="006C348D" w:rsidRDefault="006C348D" w:rsidP="0087024B">
            <w:pPr>
              <w:pStyle w:val="OtherTableBody"/>
            </w:pPr>
          </w:p>
        </w:tc>
        <w:tc>
          <w:tcPr>
            <w:tcW w:w="4200" w:type="dxa"/>
          </w:tcPr>
          <w:p w14:paraId="0B17DBED" w14:textId="77777777" w:rsidR="006C348D" w:rsidRDefault="006C348D" w:rsidP="0087024B">
            <w:pPr>
              <w:pStyle w:val="OtherTableBody"/>
            </w:pPr>
          </w:p>
        </w:tc>
      </w:tr>
      <w:tr w:rsidR="006C348D" w14:paraId="61A787BF" w14:textId="77777777" w:rsidTr="0087024B">
        <w:trPr>
          <w:tblHeader/>
        </w:trPr>
        <w:tc>
          <w:tcPr>
            <w:tcW w:w="600" w:type="dxa"/>
          </w:tcPr>
          <w:p w14:paraId="59B6B888" w14:textId="77777777" w:rsidR="006C348D" w:rsidRDefault="006C348D" w:rsidP="0087024B">
            <w:pPr>
              <w:pStyle w:val="OtherTableBody"/>
            </w:pPr>
          </w:p>
        </w:tc>
        <w:tc>
          <w:tcPr>
            <w:tcW w:w="600" w:type="dxa"/>
          </w:tcPr>
          <w:p w14:paraId="51D2260D" w14:textId="77777777" w:rsidR="006C348D" w:rsidRDefault="006C348D" w:rsidP="0087024B">
            <w:pPr>
              <w:pStyle w:val="OtherTableBody"/>
            </w:pPr>
            <w:r>
              <w:t>0828</w:t>
            </w:r>
          </w:p>
        </w:tc>
        <w:tc>
          <w:tcPr>
            <w:tcW w:w="2600" w:type="dxa"/>
          </w:tcPr>
          <w:p w14:paraId="060AA91A" w14:textId="77777777" w:rsidR="006C348D" w:rsidRDefault="006C348D" w:rsidP="0087024B">
            <w:pPr>
              <w:pStyle w:val="OtherTableBody"/>
            </w:pPr>
          </w:p>
        </w:tc>
        <w:tc>
          <w:tcPr>
            <w:tcW w:w="1400" w:type="dxa"/>
          </w:tcPr>
          <w:p w14:paraId="6205FEE5" w14:textId="77777777" w:rsidR="006C348D" w:rsidRDefault="006C348D" w:rsidP="0087024B">
            <w:pPr>
              <w:pStyle w:val="OtherTableBody"/>
            </w:pPr>
            <w:r>
              <w:t>female</w:t>
            </w:r>
          </w:p>
        </w:tc>
        <w:tc>
          <w:tcPr>
            <w:tcW w:w="4200" w:type="dxa"/>
          </w:tcPr>
          <w:p w14:paraId="1B1076BA" w14:textId="77777777" w:rsidR="006C348D" w:rsidRDefault="006C348D" w:rsidP="0087024B">
            <w:pPr>
              <w:pStyle w:val="OtherTableBody"/>
            </w:pPr>
            <w:r>
              <w:t>Available data indicates that diagnostics, analytics, and treatments should consider best practices associated with female reference populations.</w:t>
            </w:r>
          </w:p>
        </w:tc>
      </w:tr>
      <w:tr w:rsidR="006C348D" w14:paraId="39D24138" w14:textId="77777777" w:rsidTr="0087024B">
        <w:trPr>
          <w:tblHeader/>
        </w:trPr>
        <w:tc>
          <w:tcPr>
            <w:tcW w:w="600" w:type="dxa"/>
          </w:tcPr>
          <w:p w14:paraId="730FA3D8" w14:textId="77777777" w:rsidR="006C348D" w:rsidRDefault="006C348D" w:rsidP="0087024B">
            <w:pPr>
              <w:pStyle w:val="OtherTableBody"/>
            </w:pPr>
          </w:p>
        </w:tc>
        <w:tc>
          <w:tcPr>
            <w:tcW w:w="600" w:type="dxa"/>
          </w:tcPr>
          <w:p w14:paraId="3A0D802B" w14:textId="77777777" w:rsidR="006C348D" w:rsidRDefault="006C348D" w:rsidP="0087024B">
            <w:pPr>
              <w:pStyle w:val="OtherTableBody"/>
            </w:pPr>
            <w:r>
              <w:t>0828</w:t>
            </w:r>
          </w:p>
        </w:tc>
        <w:tc>
          <w:tcPr>
            <w:tcW w:w="2600" w:type="dxa"/>
          </w:tcPr>
          <w:p w14:paraId="32FABE46" w14:textId="77777777" w:rsidR="006C348D" w:rsidRDefault="006C348D" w:rsidP="0087024B">
            <w:pPr>
              <w:pStyle w:val="OtherTableBody"/>
            </w:pPr>
          </w:p>
        </w:tc>
        <w:tc>
          <w:tcPr>
            <w:tcW w:w="1400" w:type="dxa"/>
          </w:tcPr>
          <w:p w14:paraId="5862564D" w14:textId="77777777" w:rsidR="006C348D" w:rsidRDefault="006C348D" w:rsidP="0087024B">
            <w:pPr>
              <w:pStyle w:val="OtherTableBody"/>
            </w:pPr>
            <w:r>
              <w:t>male</w:t>
            </w:r>
          </w:p>
        </w:tc>
        <w:tc>
          <w:tcPr>
            <w:tcW w:w="4200" w:type="dxa"/>
          </w:tcPr>
          <w:p w14:paraId="4F959DC4" w14:textId="77777777" w:rsidR="006C348D" w:rsidRDefault="006C348D" w:rsidP="0087024B">
            <w:pPr>
              <w:pStyle w:val="OtherTableBody"/>
            </w:pPr>
            <w:r>
              <w:t>Available data indicates that diagnostics, analytics, and treatments should consider best practices associated with male reference populations.</w:t>
            </w:r>
          </w:p>
        </w:tc>
      </w:tr>
      <w:tr w:rsidR="006C348D" w14:paraId="70D729B1" w14:textId="77777777" w:rsidTr="0087024B">
        <w:trPr>
          <w:tblHeader/>
        </w:trPr>
        <w:tc>
          <w:tcPr>
            <w:tcW w:w="600" w:type="dxa"/>
          </w:tcPr>
          <w:p w14:paraId="521CD317" w14:textId="77777777" w:rsidR="006C348D" w:rsidRDefault="006C348D" w:rsidP="0087024B">
            <w:pPr>
              <w:pStyle w:val="OtherTableBody"/>
            </w:pPr>
          </w:p>
        </w:tc>
        <w:tc>
          <w:tcPr>
            <w:tcW w:w="600" w:type="dxa"/>
          </w:tcPr>
          <w:p w14:paraId="36DAF9B7" w14:textId="77777777" w:rsidR="006C348D" w:rsidRDefault="006C348D" w:rsidP="0087024B">
            <w:pPr>
              <w:pStyle w:val="OtherTableBody"/>
            </w:pPr>
            <w:r>
              <w:t>0828</w:t>
            </w:r>
          </w:p>
        </w:tc>
        <w:tc>
          <w:tcPr>
            <w:tcW w:w="2600" w:type="dxa"/>
          </w:tcPr>
          <w:p w14:paraId="09AAAB97" w14:textId="77777777" w:rsidR="006C348D" w:rsidRDefault="006C348D" w:rsidP="0087024B">
            <w:pPr>
              <w:pStyle w:val="OtherTableBody"/>
            </w:pPr>
          </w:p>
        </w:tc>
        <w:tc>
          <w:tcPr>
            <w:tcW w:w="1400" w:type="dxa"/>
          </w:tcPr>
          <w:p w14:paraId="7385659E" w14:textId="77777777" w:rsidR="006C348D" w:rsidRDefault="006C348D" w:rsidP="0087024B">
            <w:pPr>
              <w:pStyle w:val="OtherTableBody"/>
            </w:pPr>
            <w:r>
              <w:t>specified</w:t>
            </w:r>
          </w:p>
        </w:tc>
        <w:tc>
          <w:tcPr>
            <w:tcW w:w="4200" w:type="dxa"/>
          </w:tcPr>
          <w:p w14:paraId="5F984D37" w14:textId="77777777" w:rsidR="006C348D" w:rsidRDefault="006C348D" w:rsidP="0087024B">
            <w:pPr>
              <w:pStyle w:val="OtherTableBody"/>
            </w:pPr>
            <w:r>
              <w:t>Available data indicates that diagnostics, analytics, and treatment best practices may be undefined or not aligned with sex-derived reference populations. Additional information (usually, but not always, in the form of comments and/or observations) is available, but does not align with  male sex for clinical use or female sex for clinical use.</w:t>
            </w:r>
          </w:p>
        </w:tc>
      </w:tr>
      <w:tr w:rsidR="006C348D" w14:paraId="2FC32EC6" w14:textId="77777777" w:rsidTr="0087024B">
        <w:trPr>
          <w:tblHeader/>
        </w:trPr>
        <w:tc>
          <w:tcPr>
            <w:tcW w:w="600" w:type="dxa"/>
          </w:tcPr>
          <w:p w14:paraId="09676F07" w14:textId="77777777" w:rsidR="006C348D" w:rsidRDefault="006C348D" w:rsidP="0087024B">
            <w:pPr>
              <w:pStyle w:val="OtherTableBody"/>
            </w:pPr>
          </w:p>
        </w:tc>
        <w:tc>
          <w:tcPr>
            <w:tcW w:w="600" w:type="dxa"/>
          </w:tcPr>
          <w:p w14:paraId="601B1F9B" w14:textId="77777777" w:rsidR="006C348D" w:rsidRDefault="006C348D" w:rsidP="0087024B">
            <w:pPr>
              <w:pStyle w:val="OtherTableBody"/>
            </w:pPr>
            <w:r>
              <w:t>0828</w:t>
            </w:r>
          </w:p>
        </w:tc>
        <w:tc>
          <w:tcPr>
            <w:tcW w:w="2600" w:type="dxa"/>
          </w:tcPr>
          <w:p w14:paraId="0B9862C4" w14:textId="77777777" w:rsidR="006C348D" w:rsidRDefault="006C348D" w:rsidP="0087024B">
            <w:pPr>
              <w:pStyle w:val="OtherTableBody"/>
            </w:pPr>
          </w:p>
        </w:tc>
        <w:tc>
          <w:tcPr>
            <w:tcW w:w="1400" w:type="dxa"/>
          </w:tcPr>
          <w:p w14:paraId="7011AA6E" w14:textId="77777777" w:rsidR="006C348D" w:rsidRDefault="006C348D" w:rsidP="0087024B">
            <w:pPr>
              <w:pStyle w:val="OtherTableBody"/>
            </w:pPr>
            <w:r>
              <w:t>UNK</w:t>
            </w:r>
          </w:p>
        </w:tc>
        <w:tc>
          <w:tcPr>
            <w:tcW w:w="4200" w:type="dxa"/>
          </w:tcPr>
          <w:p w14:paraId="70C424C3" w14:textId="77777777" w:rsidR="006C348D" w:rsidRDefault="006C348D" w:rsidP="0087024B">
            <w:pPr>
              <w:pStyle w:val="OtherTableBody"/>
            </w:pPr>
            <w:r>
              <w:t>No information can be provided.</w:t>
            </w:r>
          </w:p>
        </w:tc>
      </w:tr>
      <w:tr w:rsidR="006C348D" w14:paraId="6175234E" w14:textId="77777777" w:rsidTr="0087024B">
        <w:trPr>
          <w:tblHeader/>
        </w:trPr>
        <w:tc>
          <w:tcPr>
            <w:tcW w:w="600" w:type="dxa"/>
          </w:tcPr>
          <w:p w14:paraId="6DE624FD" w14:textId="77777777" w:rsidR="006C348D" w:rsidRDefault="006C348D" w:rsidP="0087024B">
            <w:pPr>
              <w:pStyle w:val="OtherTableBody"/>
            </w:pPr>
            <w:r>
              <w:t>User</w:t>
            </w:r>
          </w:p>
        </w:tc>
        <w:tc>
          <w:tcPr>
            <w:tcW w:w="600" w:type="dxa"/>
          </w:tcPr>
          <w:p w14:paraId="3125ED8E" w14:textId="77777777" w:rsidR="006C348D" w:rsidRDefault="006C348D" w:rsidP="0087024B">
            <w:pPr>
              <w:pStyle w:val="OtherTableBody"/>
            </w:pPr>
          </w:p>
        </w:tc>
        <w:tc>
          <w:tcPr>
            <w:tcW w:w="2600" w:type="dxa"/>
          </w:tcPr>
          <w:p w14:paraId="17172CF1" w14:textId="77777777" w:rsidR="006C348D" w:rsidRDefault="006C348D" w:rsidP="0087024B">
            <w:pPr>
              <w:pStyle w:val="OtherTableBody"/>
            </w:pPr>
            <w:r>
              <w:t>Document Class</w:t>
            </w:r>
          </w:p>
        </w:tc>
        <w:tc>
          <w:tcPr>
            <w:tcW w:w="1400" w:type="dxa"/>
          </w:tcPr>
          <w:p w14:paraId="6F23D08C" w14:textId="77777777" w:rsidR="006C348D" w:rsidRDefault="006C348D" w:rsidP="0087024B">
            <w:pPr>
              <w:pStyle w:val="OtherTableBody"/>
            </w:pPr>
          </w:p>
        </w:tc>
        <w:tc>
          <w:tcPr>
            <w:tcW w:w="4200" w:type="dxa"/>
          </w:tcPr>
          <w:p w14:paraId="4C047123" w14:textId="77777777" w:rsidR="006C348D" w:rsidRDefault="006C348D" w:rsidP="0087024B">
            <w:pPr>
              <w:pStyle w:val="OtherTableBody"/>
            </w:pPr>
          </w:p>
        </w:tc>
      </w:tr>
      <w:tr w:rsidR="006C348D" w14:paraId="1D216E5A" w14:textId="77777777" w:rsidTr="0087024B">
        <w:trPr>
          <w:tblHeader/>
        </w:trPr>
        <w:tc>
          <w:tcPr>
            <w:tcW w:w="600" w:type="dxa"/>
          </w:tcPr>
          <w:p w14:paraId="65D84E23" w14:textId="77777777" w:rsidR="006C348D" w:rsidRDefault="006C348D" w:rsidP="0087024B">
            <w:pPr>
              <w:pStyle w:val="OtherTableBody"/>
            </w:pPr>
          </w:p>
        </w:tc>
        <w:tc>
          <w:tcPr>
            <w:tcW w:w="600" w:type="dxa"/>
          </w:tcPr>
          <w:p w14:paraId="363A76A6" w14:textId="77777777" w:rsidR="006C348D" w:rsidRDefault="006C348D" w:rsidP="0087024B">
            <w:pPr>
              <w:pStyle w:val="OtherTableBody"/>
            </w:pPr>
            <w:r>
              <w:t>0832</w:t>
            </w:r>
          </w:p>
        </w:tc>
        <w:tc>
          <w:tcPr>
            <w:tcW w:w="2600" w:type="dxa"/>
          </w:tcPr>
          <w:p w14:paraId="7BE6814A" w14:textId="77777777" w:rsidR="006C348D" w:rsidRDefault="006C348D" w:rsidP="0087024B">
            <w:pPr>
              <w:pStyle w:val="OtherTableBody"/>
            </w:pPr>
          </w:p>
        </w:tc>
        <w:tc>
          <w:tcPr>
            <w:tcW w:w="1400" w:type="dxa"/>
          </w:tcPr>
          <w:p w14:paraId="54FADC8F" w14:textId="77777777" w:rsidR="006C348D" w:rsidRDefault="006C348D" w:rsidP="0087024B">
            <w:pPr>
              <w:pStyle w:val="OtherTableBody"/>
            </w:pPr>
          </w:p>
        </w:tc>
        <w:tc>
          <w:tcPr>
            <w:tcW w:w="4200" w:type="dxa"/>
          </w:tcPr>
          <w:p w14:paraId="36EC2A59" w14:textId="77777777" w:rsidR="006C348D" w:rsidRDefault="006C348D" w:rsidP="0087024B">
            <w:pPr>
              <w:pStyle w:val="OtherTableBody"/>
            </w:pPr>
          </w:p>
        </w:tc>
      </w:tr>
      <w:tr w:rsidR="006C348D" w14:paraId="7ADB108D" w14:textId="77777777" w:rsidTr="0087024B">
        <w:trPr>
          <w:tblHeader/>
        </w:trPr>
        <w:tc>
          <w:tcPr>
            <w:tcW w:w="600" w:type="dxa"/>
          </w:tcPr>
          <w:p w14:paraId="26933A41" w14:textId="77777777" w:rsidR="006C348D" w:rsidRDefault="006C348D" w:rsidP="0087024B">
            <w:pPr>
              <w:pStyle w:val="OtherTableBody"/>
            </w:pPr>
            <w:r>
              <w:t>User</w:t>
            </w:r>
          </w:p>
        </w:tc>
        <w:tc>
          <w:tcPr>
            <w:tcW w:w="600" w:type="dxa"/>
          </w:tcPr>
          <w:p w14:paraId="792E94FE" w14:textId="77777777" w:rsidR="006C348D" w:rsidRDefault="006C348D" w:rsidP="0087024B">
            <w:pPr>
              <w:pStyle w:val="OtherTableBody"/>
            </w:pPr>
          </w:p>
        </w:tc>
        <w:tc>
          <w:tcPr>
            <w:tcW w:w="2600" w:type="dxa"/>
          </w:tcPr>
          <w:p w14:paraId="0B16DC1F" w14:textId="77777777" w:rsidR="006C348D" w:rsidRDefault="006C348D" w:rsidP="0087024B">
            <w:pPr>
              <w:pStyle w:val="OtherTableBody"/>
            </w:pPr>
            <w:r>
              <w:t>Document Event</w:t>
            </w:r>
          </w:p>
        </w:tc>
        <w:tc>
          <w:tcPr>
            <w:tcW w:w="1400" w:type="dxa"/>
          </w:tcPr>
          <w:p w14:paraId="070750E1" w14:textId="77777777" w:rsidR="006C348D" w:rsidRDefault="006C348D" w:rsidP="0087024B">
            <w:pPr>
              <w:pStyle w:val="OtherTableBody"/>
            </w:pPr>
          </w:p>
        </w:tc>
        <w:tc>
          <w:tcPr>
            <w:tcW w:w="4200" w:type="dxa"/>
          </w:tcPr>
          <w:p w14:paraId="3EB68362" w14:textId="77777777" w:rsidR="006C348D" w:rsidRDefault="006C348D" w:rsidP="0087024B">
            <w:pPr>
              <w:pStyle w:val="OtherTableBody"/>
            </w:pPr>
          </w:p>
        </w:tc>
      </w:tr>
      <w:tr w:rsidR="006C348D" w14:paraId="3C5C9146" w14:textId="77777777" w:rsidTr="0087024B">
        <w:trPr>
          <w:tblHeader/>
        </w:trPr>
        <w:tc>
          <w:tcPr>
            <w:tcW w:w="600" w:type="dxa"/>
          </w:tcPr>
          <w:p w14:paraId="4116FC24" w14:textId="77777777" w:rsidR="006C348D" w:rsidRDefault="006C348D" w:rsidP="0087024B">
            <w:pPr>
              <w:pStyle w:val="OtherTableBody"/>
            </w:pPr>
          </w:p>
        </w:tc>
        <w:tc>
          <w:tcPr>
            <w:tcW w:w="600" w:type="dxa"/>
          </w:tcPr>
          <w:p w14:paraId="29D3C1ED" w14:textId="77777777" w:rsidR="006C348D" w:rsidRDefault="006C348D" w:rsidP="0087024B">
            <w:pPr>
              <w:pStyle w:val="OtherTableBody"/>
            </w:pPr>
            <w:r>
              <w:t>0833</w:t>
            </w:r>
          </w:p>
        </w:tc>
        <w:tc>
          <w:tcPr>
            <w:tcW w:w="2600" w:type="dxa"/>
          </w:tcPr>
          <w:p w14:paraId="3BC37A90" w14:textId="77777777" w:rsidR="006C348D" w:rsidRDefault="006C348D" w:rsidP="0087024B">
            <w:pPr>
              <w:pStyle w:val="OtherTableBody"/>
            </w:pPr>
          </w:p>
        </w:tc>
        <w:tc>
          <w:tcPr>
            <w:tcW w:w="1400" w:type="dxa"/>
          </w:tcPr>
          <w:p w14:paraId="5541BB81" w14:textId="77777777" w:rsidR="006C348D" w:rsidRDefault="006C348D" w:rsidP="0087024B">
            <w:pPr>
              <w:pStyle w:val="OtherTableBody"/>
            </w:pPr>
          </w:p>
        </w:tc>
        <w:tc>
          <w:tcPr>
            <w:tcW w:w="4200" w:type="dxa"/>
          </w:tcPr>
          <w:p w14:paraId="55C331DB" w14:textId="77777777" w:rsidR="006C348D" w:rsidRDefault="006C348D" w:rsidP="0087024B">
            <w:pPr>
              <w:pStyle w:val="OtherTableBody"/>
            </w:pPr>
          </w:p>
        </w:tc>
      </w:tr>
      <w:tr w:rsidR="006C348D" w14:paraId="2694DD7D" w14:textId="77777777" w:rsidTr="0087024B">
        <w:trPr>
          <w:tblHeader/>
        </w:trPr>
        <w:tc>
          <w:tcPr>
            <w:tcW w:w="600" w:type="dxa"/>
          </w:tcPr>
          <w:p w14:paraId="463E07CA" w14:textId="77777777" w:rsidR="006C348D" w:rsidRDefault="006C348D" w:rsidP="0087024B">
            <w:pPr>
              <w:pStyle w:val="OtherTableBody"/>
            </w:pPr>
            <w:r>
              <w:t>Imported</w:t>
            </w:r>
          </w:p>
        </w:tc>
        <w:tc>
          <w:tcPr>
            <w:tcW w:w="600" w:type="dxa"/>
          </w:tcPr>
          <w:p w14:paraId="54BDB6A9" w14:textId="77777777" w:rsidR="006C348D" w:rsidRDefault="006C348D" w:rsidP="0087024B">
            <w:pPr>
              <w:pStyle w:val="OtherTableBody"/>
            </w:pPr>
          </w:p>
        </w:tc>
        <w:tc>
          <w:tcPr>
            <w:tcW w:w="2600" w:type="dxa"/>
          </w:tcPr>
          <w:p w14:paraId="0D1548EA" w14:textId="77777777" w:rsidR="006C348D" w:rsidRDefault="006C348D" w:rsidP="0087024B">
            <w:pPr>
              <w:pStyle w:val="OtherTableBody"/>
            </w:pPr>
            <w:r>
              <w:t>MIME Types</w:t>
            </w:r>
          </w:p>
        </w:tc>
        <w:tc>
          <w:tcPr>
            <w:tcW w:w="1400" w:type="dxa"/>
          </w:tcPr>
          <w:p w14:paraId="049AF27B" w14:textId="77777777" w:rsidR="006C348D" w:rsidRDefault="006C348D" w:rsidP="0087024B">
            <w:pPr>
              <w:pStyle w:val="OtherTableBody"/>
            </w:pPr>
          </w:p>
        </w:tc>
        <w:tc>
          <w:tcPr>
            <w:tcW w:w="4200" w:type="dxa"/>
          </w:tcPr>
          <w:p w14:paraId="4755185F" w14:textId="77777777" w:rsidR="006C348D" w:rsidRDefault="006C348D" w:rsidP="0087024B">
            <w:pPr>
              <w:pStyle w:val="OtherTableBody"/>
            </w:pPr>
          </w:p>
        </w:tc>
      </w:tr>
      <w:tr w:rsidR="006C348D" w14:paraId="6325EE3C" w14:textId="77777777" w:rsidTr="0087024B">
        <w:trPr>
          <w:tblHeader/>
        </w:trPr>
        <w:tc>
          <w:tcPr>
            <w:tcW w:w="600" w:type="dxa"/>
          </w:tcPr>
          <w:p w14:paraId="3801CA3E" w14:textId="77777777" w:rsidR="006C348D" w:rsidRDefault="006C348D" w:rsidP="0087024B">
            <w:pPr>
              <w:pStyle w:val="OtherTableBody"/>
            </w:pPr>
          </w:p>
        </w:tc>
        <w:tc>
          <w:tcPr>
            <w:tcW w:w="600" w:type="dxa"/>
          </w:tcPr>
          <w:p w14:paraId="37B89174" w14:textId="77777777" w:rsidR="006C348D" w:rsidRDefault="006C348D" w:rsidP="0087024B">
            <w:pPr>
              <w:pStyle w:val="OtherTableBody"/>
            </w:pPr>
            <w:r>
              <w:t>0834</w:t>
            </w:r>
          </w:p>
        </w:tc>
        <w:tc>
          <w:tcPr>
            <w:tcW w:w="2600" w:type="dxa"/>
          </w:tcPr>
          <w:p w14:paraId="3EB0DC51" w14:textId="77777777" w:rsidR="006C348D" w:rsidRDefault="006C348D" w:rsidP="0087024B">
            <w:pPr>
              <w:pStyle w:val="OtherTableBody"/>
            </w:pPr>
          </w:p>
        </w:tc>
        <w:tc>
          <w:tcPr>
            <w:tcW w:w="1400" w:type="dxa"/>
          </w:tcPr>
          <w:p w14:paraId="2200ECB7" w14:textId="77777777" w:rsidR="006C348D" w:rsidRDefault="006C348D" w:rsidP="0087024B">
            <w:pPr>
              <w:pStyle w:val="OtherTableBody"/>
            </w:pPr>
            <w:r>
              <w:t>application</w:t>
            </w:r>
          </w:p>
        </w:tc>
        <w:tc>
          <w:tcPr>
            <w:tcW w:w="4200" w:type="dxa"/>
          </w:tcPr>
          <w:p w14:paraId="1885E16E" w14:textId="77777777" w:rsidR="006C348D" w:rsidRDefault="006C348D" w:rsidP="0087024B">
            <w:pPr>
              <w:pStyle w:val="OtherTableBody"/>
            </w:pPr>
            <w:r>
              <w:t>Application data</w:t>
            </w:r>
          </w:p>
        </w:tc>
      </w:tr>
      <w:tr w:rsidR="006C348D" w14:paraId="4AC422E4" w14:textId="77777777" w:rsidTr="0087024B">
        <w:trPr>
          <w:tblHeader/>
        </w:trPr>
        <w:tc>
          <w:tcPr>
            <w:tcW w:w="600" w:type="dxa"/>
          </w:tcPr>
          <w:p w14:paraId="41315341" w14:textId="77777777" w:rsidR="006C348D" w:rsidRDefault="006C348D" w:rsidP="0087024B">
            <w:pPr>
              <w:pStyle w:val="OtherTableBody"/>
            </w:pPr>
          </w:p>
        </w:tc>
        <w:tc>
          <w:tcPr>
            <w:tcW w:w="600" w:type="dxa"/>
          </w:tcPr>
          <w:p w14:paraId="1C53CE31" w14:textId="77777777" w:rsidR="006C348D" w:rsidRDefault="006C348D" w:rsidP="0087024B">
            <w:pPr>
              <w:pStyle w:val="OtherTableBody"/>
            </w:pPr>
            <w:r>
              <w:t>0834</w:t>
            </w:r>
          </w:p>
        </w:tc>
        <w:tc>
          <w:tcPr>
            <w:tcW w:w="2600" w:type="dxa"/>
          </w:tcPr>
          <w:p w14:paraId="5619DEA7" w14:textId="77777777" w:rsidR="006C348D" w:rsidRDefault="006C348D" w:rsidP="0087024B">
            <w:pPr>
              <w:pStyle w:val="OtherTableBody"/>
            </w:pPr>
          </w:p>
        </w:tc>
        <w:tc>
          <w:tcPr>
            <w:tcW w:w="1400" w:type="dxa"/>
          </w:tcPr>
          <w:p w14:paraId="397F96FE" w14:textId="77777777" w:rsidR="006C348D" w:rsidRDefault="006C348D" w:rsidP="0087024B">
            <w:pPr>
              <w:pStyle w:val="OtherTableBody"/>
            </w:pPr>
            <w:r>
              <w:t>audio</w:t>
            </w:r>
          </w:p>
        </w:tc>
        <w:tc>
          <w:tcPr>
            <w:tcW w:w="4200" w:type="dxa"/>
          </w:tcPr>
          <w:p w14:paraId="6ED05E72" w14:textId="77777777" w:rsidR="006C348D" w:rsidRDefault="006C348D" w:rsidP="0087024B">
            <w:pPr>
              <w:pStyle w:val="OtherTableBody"/>
            </w:pPr>
            <w:r>
              <w:t>Audio data</w:t>
            </w:r>
          </w:p>
        </w:tc>
      </w:tr>
      <w:tr w:rsidR="006C348D" w14:paraId="6A29CA9C" w14:textId="77777777" w:rsidTr="0087024B">
        <w:trPr>
          <w:tblHeader/>
        </w:trPr>
        <w:tc>
          <w:tcPr>
            <w:tcW w:w="600" w:type="dxa"/>
          </w:tcPr>
          <w:p w14:paraId="617B58D2" w14:textId="77777777" w:rsidR="006C348D" w:rsidRDefault="006C348D" w:rsidP="0087024B">
            <w:pPr>
              <w:pStyle w:val="OtherTableBody"/>
            </w:pPr>
          </w:p>
        </w:tc>
        <w:tc>
          <w:tcPr>
            <w:tcW w:w="600" w:type="dxa"/>
          </w:tcPr>
          <w:p w14:paraId="540B61E1" w14:textId="77777777" w:rsidR="006C348D" w:rsidRDefault="006C348D" w:rsidP="0087024B">
            <w:pPr>
              <w:pStyle w:val="OtherTableBody"/>
            </w:pPr>
            <w:r>
              <w:t>0834</w:t>
            </w:r>
          </w:p>
        </w:tc>
        <w:tc>
          <w:tcPr>
            <w:tcW w:w="2600" w:type="dxa"/>
          </w:tcPr>
          <w:p w14:paraId="53B6DCAA" w14:textId="77777777" w:rsidR="006C348D" w:rsidRDefault="006C348D" w:rsidP="0087024B">
            <w:pPr>
              <w:pStyle w:val="OtherTableBody"/>
            </w:pPr>
          </w:p>
        </w:tc>
        <w:tc>
          <w:tcPr>
            <w:tcW w:w="1400" w:type="dxa"/>
          </w:tcPr>
          <w:p w14:paraId="293C3D20" w14:textId="77777777" w:rsidR="006C348D" w:rsidRDefault="006C348D" w:rsidP="0087024B">
            <w:pPr>
              <w:pStyle w:val="OtherTableBody"/>
            </w:pPr>
            <w:r>
              <w:t>image</w:t>
            </w:r>
          </w:p>
        </w:tc>
        <w:tc>
          <w:tcPr>
            <w:tcW w:w="4200" w:type="dxa"/>
          </w:tcPr>
          <w:p w14:paraId="0701C687" w14:textId="77777777" w:rsidR="006C348D" w:rsidRDefault="006C348D" w:rsidP="0087024B">
            <w:pPr>
              <w:pStyle w:val="OtherTableBody"/>
            </w:pPr>
            <w:r>
              <w:t>Image data</w:t>
            </w:r>
          </w:p>
        </w:tc>
      </w:tr>
      <w:tr w:rsidR="006C348D" w14:paraId="31CF3C52" w14:textId="77777777" w:rsidTr="0087024B">
        <w:trPr>
          <w:tblHeader/>
        </w:trPr>
        <w:tc>
          <w:tcPr>
            <w:tcW w:w="600" w:type="dxa"/>
          </w:tcPr>
          <w:p w14:paraId="604EAAE5" w14:textId="77777777" w:rsidR="006C348D" w:rsidRDefault="006C348D" w:rsidP="0087024B">
            <w:pPr>
              <w:pStyle w:val="OtherTableBody"/>
            </w:pPr>
          </w:p>
        </w:tc>
        <w:tc>
          <w:tcPr>
            <w:tcW w:w="600" w:type="dxa"/>
          </w:tcPr>
          <w:p w14:paraId="44FF066E" w14:textId="77777777" w:rsidR="006C348D" w:rsidRDefault="006C348D" w:rsidP="0087024B">
            <w:pPr>
              <w:pStyle w:val="OtherTableBody"/>
            </w:pPr>
            <w:r>
              <w:t>0834</w:t>
            </w:r>
          </w:p>
        </w:tc>
        <w:tc>
          <w:tcPr>
            <w:tcW w:w="2600" w:type="dxa"/>
          </w:tcPr>
          <w:p w14:paraId="06A691BE" w14:textId="77777777" w:rsidR="006C348D" w:rsidRDefault="006C348D" w:rsidP="0087024B">
            <w:pPr>
              <w:pStyle w:val="OtherTableBody"/>
            </w:pPr>
          </w:p>
        </w:tc>
        <w:tc>
          <w:tcPr>
            <w:tcW w:w="1400" w:type="dxa"/>
          </w:tcPr>
          <w:p w14:paraId="3F31C917" w14:textId="77777777" w:rsidR="006C348D" w:rsidRDefault="006C348D" w:rsidP="0087024B">
            <w:pPr>
              <w:pStyle w:val="OtherTableBody"/>
            </w:pPr>
            <w:r>
              <w:t>model</w:t>
            </w:r>
          </w:p>
        </w:tc>
        <w:tc>
          <w:tcPr>
            <w:tcW w:w="4200" w:type="dxa"/>
          </w:tcPr>
          <w:p w14:paraId="73FC517E" w14:textId="77777777" w:rsidR="006C348D" w:rsidRDefault="006C348D" w:rsidP="0087024B">
            <w:pPr>
              <w:pStyle w:val="OtherTableBody"/>
            </w:pPr>
            <w:r>
              <w:t>Model data</w:t>
            </w:r>
          </w:p>
        </w:tc>
      </w:tr>
      <w:tr w:rsidR="006C348D" w14:paraId="19551E6C" w14:textId="77777777" w:rsidTr="0087024B">
        <w:trPr>
          <w:tblHeader/>
        </w:trPr>
        <w:tc>
          <w:tcPr>
            <w:tcW w:w="600" w:type="dxa"/>
          </w:tcPr>
          <w:p w14:paraId="7649DED7" w14:textId="77777777" w:rsidR="006C348D" w:rsidRDefault="006C348D" w:rsidP="0087024B">
            <w:pPr>
              <w:pStyle w:val="OtherTableBody"/>
            </w:pPr>
          </w:p>
        </w:tc>
        <w:tc>
          <w:tcPr>
            <w:tcW w:w="600" w:type="dxa"/>
          </w:tcPr>
          <w:p w14:paraId="0AF6E222" w14:textId="77777777" w:rsidR="006C348D" w:rsidRDefault="006C348D" w:rsidP="0087024B">
            <w:pPr>
              <w:pStyle w:val="OtherTableBody"/>
            </w:pPr>
            <w:r>
              <w:t>0834</w:t>
            </w:r>
          </w:p>
        </w:tc>
        <w:tc>
          <w:tcPr>
            <w:tcW w:w="2600" w:type="dxa"/>
          </w:tcPr>
          <w:p w14:paraId="3C4DE7ED" w14:textId="77777777" w:rsidR="006C348D" w:rsidRDefault="006C348D" w:rsidP="0087024B">
            <w:pPr>
              <w:pStyle w:val="OtherTableBody"/>
            </w:pPr>
          </w:p>
        </w:tc>
        <w:tc>
          <w:tcPr>
            <w:tcW w:w="1400" w:type="dxa"/>
          </w:tcPr>
          <w:p w14:paraId="13C74412" w14:textId="77777777" w:rsidR="006C348D" w:rsidRDefault="006C348D" w:rsidP="0087024B">
            <w:pPr>
              <w:pStyle w:val="OtherTableBody"/>
            </w:pPr>
            <w:r>
              <w:t>multipart</w:t>
            </w:r>
          </w:p>
        </w:tc>
        <w:tc>
          <w:tcPr>
            <w:tcW w:w="4200" w:type="dxa"/>
          </w:tcPr>
          <w:p w14:paraId="5E8B1944" w14:textId="77777777" w:rsidR="006C348D" w:rsidRDefault="006C348D" w:rsidP="0087024B">
            <w:pPr>
              <w:pStyle w:val="OtherTableBody"/>
            </w:pPr>
            <w:r>
              <w:t>MIME multipart package</w:t>
            </w:r>
          </w:p>
        </w:tc>
      </w:tr>
      <w:tr w:rsidR="006C348D" w14:paraId="465C6AE9" w14:textId="77777777" w:rsidTr="0087024B">
        <w:trPr>
          <w:tblHeader/>
        </w:trPr>
        <w:tc>
          <w:tcPr>
            <w:tcW w:w="600" w:type="dxa"/>
          </w:tcPr>
          <w:p w14:paraId="717CCB1B" w14:textId="77777777" w:rsidR="006C348D" w:rsidRDefault="006C348D" w:rsidP="0087024B">
            <w:pPr>
              <w:pStyle w:val="OtherTableBody"/>
            </w:pPr>
          </w:p>
        </w:tc>
        <w:tc>
          <w:tcPr>
            <w:tcW w:w="600" w:type="dxa"/>
          </w:tcPr>
          <w:p w14:paraId="5B88BBA6" w14:textId="77777777" w:rsidR="006C348D" w:rsidRDefault="006C348D" w:rsidP="0087024B">
            <w:pPr>
              <w:pStyle w:val="OtherTableBody"/>
            </w:pPr>
            <w:r>
              <w:t>0834</w:t>
            </w:r>
          </w:p>
        </w:tc>
        <w:tc>
          <w:tcPr>
            <w:tcW w:w="2600" w:type="dxa"/>
          </w:tcPr>
          <w:p w14:paraId="2793BE6D" w14:textId="77777777" w:rsidR="006C348D" w:rsidRDefault="006C348D" w:rsidP="0087024B">
            <w:pPr>
              <w:pStyle w:val="OtherTableBody"/>
            </w:pPr>
          </w:p>
        </w:tc>
        <w:tc>
          <w:tcPr>
            <w:tcW w:w="1400" w:type="dxa"/>
          </w:tcPr>
          <w:p w14:paraId="69FD1D62" w14:textId="77777777" w:rsidR="006C348D" w:rsidRDefault="006C348D" w:rsidP="0087024B">
            <w:pPr>
              <w:pStyle w:val="OtherTableBody"/>
            </w:pPr>
            <w:r>
              <w:t>text</w:t>
            </w:r>
          </w:p>
        </w:tc>
        <w:tc>
          <w:tcPr>
            <w:tcW w:w="4200" w:type="dxa"/>
          </w:tcPr>
          <w:p w14:paraId="2E5D24E0" w14:textId="77777777" w:rsidR="006C348D" w:rsidRDefault="006C348D" w:rsidP="0087024B">
            <w:pPr>
              <w:pStyle w:val="OtherTableBody"/>
            </w:pPr>
            <w:r>
              <w:t>Text data</w:t>
            </w:r>
          </w:p>
        </w:tc>
      </w:tr>
      <w:tr w:rsidR="006C348D" w14:paraId="52D3BAD5" w14:textId="77777777" w:rsidTr="0087024B">
        <w:trPr>
          <w:tblHeader/>
        </w:trPr>
        <w:tc>
          <w:tcPr>
            <w:tcW w:w="600" w:type="dxa"/>
          </w:tcPr>
          <w:p w14:paraId="627E35B3" w14:textId="77777777" w:rsidR="006C348D" w:rsidRDefault="006C348D" w:rsidP="0087024B">
            <w:pPr>
              <w:pStyle w:val="OtherTableBody"/>
            </w:pPr>
          </w:p>
        </w:tc>
        <w:tc>
          <w:tcPr>
            <w:tcW w:w="600" w:type="dxa"/>
          </w:tcPr>
          <w:p w14:paraId="1EDEF1B1" w14:textId="77777777" w:rsidR="006C348D" w:rsidRDefault="006C348D" w:rsidP="0087024B">
            <w:pPr>
              <w:pStyle w:val="OtherTableBody"/>
            </w:pPr>
            <w:r>
              <w:t>0834</w:t>
            </w:r>
          </w:p>
        </w:tc>
        <w:tc>
          <w:tcPr>
            <w:tcW w:w="2600" w:type="dxa"/>
          </w:tcPr>
          <w:p w14:paraId="69EAC8B9" w14:textId="77777777" w:rsidR="006C348D" w:rsidRDefault="006C348D" w:rsidP="0087024B">
            <w:pPr>
              <w:pStyle w:val="OtherTableBody"/>
            </w:pPr>
          </w:p>
        </w:tc>
        <w:tc>
          <w:tcPr>
            <w:tcW w:w="1400" w:type="dxa"/>
          </w:tcPr>
          <w:p w14:paraId="6F234E9A" w14:textId="77777777" w:rsidR="006C348D" w:rsidRDefault="006C348D" w:rsidP="0087024B">
            <w:pPr>
              <w:pStyle w:val="OtherTableBody"/>
            </w:pPr>
            <w:r>
              <w:t>video</w:t>
            </w:r>
          </w:p>
        </w:tc>
        <w:tc>
          <w:tcPr>
            <w:tcW w:w="4200" w:type="dxa"/>
          </w:tcPr>
          <w:p w14:paraId="388B4B47" w14:textId="77777777" w:rsidR="006C348D" w:rsidRDefault="006C348D" w:rsidP="0087024B">
            <w:pPr>
              <w:pStyle w:val="OtherTableBody"/>
            </w:pPr>
            <w:r>
              <w:t>Video data</w:t>
            </w:r>
          </w:p>
        </w:tc>
      </w:tr>
      <w:tr w:rsidR="006C348D" w14:paraId="59FC105C" w14:textId="77777777" w:rsidTr="0087024B">
        <w:trPr>
          <w:tblHeader/>
        </w:trPr>
        <w:tc>
          <w:tcPr>
            <w:tcW w:w="600" w:type="dxa"/>
          </w:tcPr>
          <w:p w14:paraId="1FB367A1" w14:textId="77777777" w:rsidR="006C348D" w:rsidRDefault="006C348D" w:rsidP="0087024B">
            <w:pPr>
              <w:pStyle w:val="OtherTableBody"/>
            </w:pPr>
            <w:r>
              <w:t>User</w:t>
            </w:r>
          </w:p>
        </w:tc>
        <w:tc>
          <w:tcPr>
            <w:tcW w:w="600" w:type="dxa"/>
          </w:tcPr>
          <w:p w14:paraId="409B54B2" w14:textId="77777777" w:rsidR="006C348D" w:rsidRDefault="006C348D" w:rsidP="0087024B">
            <w:pPr>
              <w:pStyle w:val="OtherTableBody"/>
            </w:pPr>
          </w:p>
        </w:tc>
        <w:tc>
          <w:tcPr>
            <w:tcW w:w="2600" w:type="dxa"/>
          </w:tcPr>
          <w:p w14:paraId="220CF5E6" w14:textId="77777777" w:rsidR="006C348D" w:rsidRDefault="006C348D" w:rsidP="0087024B">
            <w:pPr>
              <w:pStyle w:val="OtherTableBody"/>
            </w:pPr>
            <w:r>
              <w:t>Problem Severity</w:t>
            </w:r>
          </w:p>
        </w:tc>
        <w:tc>
          <w:tcPr>
            <w:tcW w:w="1400" w:type="dxa"/>
          </w:tcPr>
          <w:p w14:paraId="66424C19" w14:textId="77777777" w:rsidR="006C348D" w:rsidRDefault="006C348D" w:rsidP="0087024B">
            <w:pPr>
              <w:pStyle w:val="OtherTableBody"/>
            </w:pPr>
          </w:p>
        </w:tc>
        <w:tc>
          <w:tcPr>
            <w:tcW w:w="4200" w:type="dxa"/>
          </w:tcPr>
          <w:p w14:paraId="186E493B" w14:textId="77777777" w:rsidR="006C348D" w:rsidRDefault="006C348D" w:rsidP="0087024B">
            <w:pPr>
              <w:pStyle w:val="OtherTableBody"/>
            </w:pPr>
          </w:p>
        </w:tc>
      </w:tr>
      <w:tr w:rsidR="006C348D" w14:paraId="14E766EE" w14:textId="77777777" w:rsidTr="0087024B">
        <w:trPr>
          <w:tblHeader/>
        </w:trPr>
        <w:tc>
          <w:tcPr>
            <w:tcW w:w="600" w:type="dxa"/>
          </w:tcPr>
          <w:p w14:paraId="360C6E8B" w14:textId="77777777" w:rsidR="006C348D" w:rsidRDefault="006C348D" w:rsidP="0087024B">
            <w:pPr>
              <w:pStyle w:val="OtherTableBody"/>
            </w:pPr>
          </w:p>
        </w:tc>
        <w:tc>
          <w:tcPr>
            <w:tcW w:w="600" w:type="dxa"/>
          </w:tcPr>
          <w:p w14:paraId="15F98B29" w14:textId="77777777" w:rsidR="006C348D" w:rsidRDefault="006C348D" w:rsidP="0087024B">
            <w:pPr>
              <w:pStyle w:val="OtherTableBody"/>
            </w:pPr>
            <w:r>
              <w:t>0836</w:t>
            </w:r>
          </w:p>
        </w:tc>
        <w:tc>
          <w:tcPr>
            <w:tcW w:w="2600" w:type="dxa"/>
          </w:tcPr>
          <w:p w14:paraId="215C745F" w14:textId="77777777" w:rsidR="006C348D" w:rsidRDefault="006C348D" w:rsidP="0087024B">
            <w:pPr>
              <w:pStyle w:val="OtherTableBody"/>
            </w:pPr>
          </w:p>
        </w:tc>
        <w:tc>
          <w:tcPr>
            <w:tcW w:w="1400" w:type="dxa"/>
          </w:tcPr>
          <w:p w14:paraId="72E91722" w14:textId="77777777" w:rsidR="006C348D" w:rsidRDefault="006C348D" w:rsidP="0087024B">
            <w:pPr>
              <w:pStyle w:val="OtherTableBody"/>
            </w:pPr>
            <w:r>
              <w:t>...</w:t>
            </w:r>
          </w:p>
        </w:tc>
        <w:tc>
          <w:tcPr>
            <w:tcW w:w="4200" w:type="dxa"/>
          </w:tcPr>
          <w:p w14:paraId="73295D26" w14:textId="77777777" w:rsidR="006C348D" w:rsidRDefault="006C348D" w:rsidP="0087024B">
            <w:pPr>
              <w:pStyle w:val="OtherTableBody"/>
            </w:pPr>
            <w:r>
              <w:t>No suggested values defined</w:t>
            </w:r>
          </w:p>
        </w:tc>
      </w:tr>
      <w:tr w:rsidR="006C348D" w14:paraId="3916C507" w14:textId="77777777" w:rsidTr="0087024B">
        <w:trPr>
          <w:tblHeader/>
        </w:trPr>
        <w:tc>
          <w:tcPr>
            <w:tcW w:w="600" w:type="dxa"/>
          </w:tcPr>
          <w:p w14:paraId="0C647023" w14:textId="77777777" w:rsidR="006C348D" w:rsidRDefault="006C348D" w:rsidP="0087024B">
            <w:pPr>
              <w:pStyle w:val="OtherTableBody"/>
            </w:pPr>
            <w:r>
              <w:t>User</w:t>
            </w:r>
          </w:p>
        </w:tc>
        <w:tc>
          <w:tcPr>
            <w:tcW w:w="600" w:type="dxa"/>
          </w:tcPr>
          <w:p w14:paraId="042EA09F" w14:textId="77777777" w:rsidR="006C348D" w:rsidRDefault="006C348D" w:rsidP="0087024B">
            <w:pPr>
              <w:pStyle w:val="OtherTableBody"/>
            </w:pPr>
          </w:p>
        </w:tc>
        <w:tc>
          <w:tcPr>
            <w:tcW w:w="2600" w:type="dxa"/>
          </w:tcPr>
          <w:p w14:paraId="0BD4A631" w14:textId="77777777" w:rsidR="006C348D" w:rsidRDefault="006C348D" w:rsidP="0087024B">
            <w:pPr>
              <w:pStyle w:val="OtherTableBody"/>
            </w:pPr>
            <w:r>
              <w:t>Problem Perspective</w:t>
            </w:r>
          </w:p>
        </w:tc>
        <w:tc>
          <w:tcPr>
            <w:tcW w:w="1400" w:type="dxa"/>
          </w:tcPr>
          <w:p w14:paraId="77F862A4" w14:textId="77777777" w:rsidR="006C348D" w:rsidRDefault="006C348D" w:rsidP="0087024B">
            <w:pPr>
              <w:pStyle w:val="OtherTableBody"/>
            </w:pPr>
          </w:p>
        </w:tc>
        <w:tc>
          <w:tcPr>
            <w:tcW w:w="4200" w:type="dxa"/>
          </w:tcPr>
          <w:p w14:paraId="0EED1A4D" w14:textId="77777777" w:rsidR="006C348D" w:rsidRDefault="006C348D" w:rsidP="0087024B">
            <w:pPr>
              <w:pStyle w:val="OtherTableBody"/>
            </w:pPr>
          </w:p>
        </w:tc>
      </w:tr>
      <w:tr w:rsidR="006C348D" w14:paraId="6FAEC6F5" w14:textId="77777777" w:rsidTr="0087024B">
        <w:trPr>
          <w:tblHeader/>
        </w:trPr>
        <w:tc>
          <w:tcPr>
            <w:tcW w:w="600" w:type="dxa"/>
          </w:tcPr>
          <w:p w14:paraId="39917B34" w14:textId="77777777" w:rsidR="006C348D" w:rsidRDefault="006C348D" w:rsidP="0087024B">
            <w:pPr>
              <w:pStyle w:val="OtherTableBody"/>
            </w:pPr>
          </w:p>
        </w:tc>
        <w:tc>
          <w:tcPr>
            <w:tcW w:w="600" w:type="dxa"/>
          </w:tcPr>
          <w:p w14:paraId="1D3055AE" w14:textId="77777777" w:rsidR="006C348D" w:rsidRDefault="006C348D" w:rsidP="0087024B">
            <w:pPr>
              <w:pStyle w:val="OtherTableBody"/>
            </w:pPr>
            <w:r>
              <w:t>0838</w:t>
            </w:r>
          </w:p>
        </w:tc>
        <w:tc>
          <w:tcPr>
            <w:tcW w:w="2600" w:type="dxa"/>
          </w:tcPr>
          <w:p w14:paraId="6253BB3E" w14:textId="77777777" w:rsidR="006C348D" w:rsidRDefault="006C348D" w:rsidP="0087024B">
            <w:pPr>
              <w:pStyle w:val="OtherTableBody"/>
            </w:pPr>
          </w:p>
        </w:tc>
        <w:tc>
          <w:tcPr>
            <w:tcW w:w="1400" w:type="dxa"/>
          </w:tcPr>
          <w:p w14:paraId="41431ADB" w14:textId="77777777" w:rsidR="006C348D" w:rsidRDefault="006C348D" w:rsidP="0087024B">
            <w:pPr>
              <w:pStyle w:val="OtherTableBody"/>
            </w:pPr>
            <w:r>
              <w:t>...</w:t>
            </w:r>
          </w:p>
        </w:tc>
        <w:tc>
          <w:tcPr>
            <w:tcW w:w="4200" w:type="dxa"/>
          </w:tcPr>
          <w:p w14:paraId="466A1B86" w14:textId="77777777" w:rsidR="006C348D" w:rsidRDefault="006C348D" w:rsidP="0087024B">
            <w:pPr>
              <w:pStyle w:val="OtherTableBody"/>
            </w:pPr>
            <w:r>
              <w:t>No suggested values defined</w:t>
            </w:r>
          </w:p>
        </w:tc>
      </w:tr>
      <w:tr w:rsidR="006C348D" w14:paraId="142F2DB3" w14:textId="77777777" w:rsidTr="0087024B">
        <w:trPr>
          <w:tblHeader/>
        </w:trPr>
        <w:tc>
          <w:tcPr>
            <w:tcW w:w="600" w:type="dxa"/>
          </w:tcPr>
          <w:p w14:paraId="1F1398B2" w14:textId="77777777" w:rsidR="006C348D" w:rsidRDefault="006C348D" w:rsidP="0087024B">
            <w:pPr>
              <w:pStyle w:val="OtherTableBody"/>
            </w:pPr>
            <w:r>
              <w:t>User</w:t>
            </w:r>
          </w:p>
        </w:tc>
        <w:tc>
          <w:tcPr>
            <w:tcW w:w="600" w:type="dxa"/>
          </w:tcPr>
          <w:p w14:paraId="4DD5A986" w14:textId="77777777" w:rsidR="006C348D" w:rsidRDefault="006C348D" w:rsidP="0087024B">
            <w:pPr>
              <w:pStyle w:val="OtherTableBody"/>
            </w:pPr>
          </w:p>
        </w:tc>
        <w:tc>
          <w:tcPr>
            <w:tcW w:w="2600" w:type="dxa"/>
          </w:tcPr>
          <w:p w14:paraId="18D550C0" w14:textId="77777777" w:rsidR="006C348D" w:rsidRDefault="006C348D" w:rsidP="0087024B">
            <w:pPr>
              <w:pStyle w:val="OtherTableBody"/>
            </w:pPr>
            <w:r>
              <w:t>Referral Documentation Completion Status</w:t>
            </w:r>
          </w:p>
        </w:tc>
        <w:tc>
          <w:tcPr>
            <w:tcW w:w="1400" w:type="dxa"/>
          </w:tcPr>
          <w:p w14:paraId="4A878BC6" w14:textId="77777777" w:rsidR="006C348D" w:rsidRDefault="006C348D" w:rsidP="0087024B">
            <w:pPr>
              <w:pStyle w:val="OtherTableBody"/>
            </w:pPr>
          </w:p>
        </w:tc>
        <w:tc>
          <w:tcPr>
            <w:tcW w:w="4200" w:type="dxa"/>
          </w:tcPr>
          <w:p w14:paraId="4D0A0358" w14:textId="77777777" w:rsidR="006C348D" w:rsidRDefault="006C348D" w:rsidP="0087024B">
            <w:pPr>
              <w:pStyle w:val="OtherTableBody"/>
            </w:pPr>
          </w:p>
        </w:tc>
      </w:tr>
      <w:tr w:rsidR="006C348D" w14:paraId="23DDEE3C" w14:textId="77777777" w:rsidTr="0087024B">
        <w:trPr>
          <w:tblHeader/>
        </w:trPr>
        <w:tc>
          <w:tcPr>
            <w:tcW w:w="600" w:type="dxa"/>
          </w:tcPr>
          <w:p w14:paraId="70F8E0A0" w14:textId="77777777" w:rsidR="006C348D" w:rsidRDefault="006C348D" w:rsidP="0087024B">
            <w:pPr>
              <w:pStyle w:val="OtherTableBody"/>
            </w:pPr>
          </w:p>
        </w:tc>
        <w:tc>
          <w:tcPr>
            <w:tcW w:w="600" w:type="dxa"/>
          </w:tcPr>
          <w:p w14:paraId="16CE4799" w14:textId="77777777" w:rsidR="006C348D" w:rsidRDefault="006C348D" w:rsidP="0087024B">
            <w:pPr>
              <w:pStyle w:val="OtherTableBody"/>
            </w:pPr>
            <w:r>
              <w:t>0865</w:t>
            </w:r>
          </w:p>
        </w:tc>
        <w:tc>
          <w:tcPr>
            <w:tcW w:w="2600" w:type="dxa"/>
          </w:tcPr>
          <w:p w14:paraId="029D7A99" w14:textId="77777777" w:rsidR="006C348D" w:rsidRDefault="006C348D" w:rsidP="0087024B">
            <w:pPr>
              <w:pStyle w:val="OtherTableBody"/>
            </w:pPr>
          </w:p>
        </w:tc>
        <w:tc>
          <w:tcPr>
            <w:tcW w:w="1400" w:type="dxa"/>
          </w:tcPr>
          <w:p w14:paraId="6E74F408" w14:textId="77777777" w:rsidR="006C348D" w:rsidRDefault="006C348D" w:rsidP="0087024B">
            <w:pPr>
              <w:pStyle w:val="OtherTableBody"/>
            </w:pPr>
            <w:r>
              <w:t>...</w:t>
            </w:r>
          </w:p>
        </w:tc>
        <w:tc>
          <w:tcPr>
            <w:tcW w:w="4200" w:type="dxa"/>
          </w:tcPr>
          <w:p w14:paraId="17C2B672" w14:textId="77777777" w:rsidR="006C348D" w:rsidRDefault="006C348D" w:rsidP="0087024B">
            <w:pPr>
              <w:pStyle w:val="OtherTableBody"/>
            </w:pPr>
            <w:r>
              <w:t>No suggested values defined</w:t>
            </w:r>
          </w:p>
        </w:tc>
      </w:tr>
      <w:tr w:rsidR="006C348D" w14:paraId="3A7D63A6" w14:textId="77777777" w:rsidTr="0087024B">
        <w:trPr>
          <w:tblHeader/>
        </w:trPr>
        <w:tc>
          <w:tcPr>
            <w:tcW w:w="600" w:type="dxa"/>
          </w:tcPr>
          <w:p w14:paraId="14093DD4" w14:textId="77777777" w:rsidR="006C348D" w:rsidRDefault="006C348D" w:rsidP="0087024B">
            <w:pPr>
              <w:pStyle w:val="OtherTableBody"/>
            </w:pPr>
            <w:r>
              <w:t>User</w:t>
            </w:r>
          </w:p>
        </w:tc>
        <w:tc>
          <w:tcPr>
            <w:tcW w:w="600" w:type="dxa"/>
          </w:tcPr>
          <w:p w14:paraId="4195B32D" w14:textId="77777777" w:rsidR="006C348D" w:rsidRDefault="006C348D" w:rsidP="0087024B">
            <w:pPr>
              <w:pStyle w:val="OtherTableBody"/>
            </w:pPr>
          </w:p>
        </w:tc>
        <w:tc>
          <w:tcPr>
            <w:tcW w:w="2600" w:type="dxa"/>
          </w:tcPr>
          <w:p w14:paraId="270791ED" w14:textId="77777777" w:rsidR="006C348D" w:rsidRDefault="006C348D" w:rsidP="0087024B">
            <w:pPr>
              <w:pStyle w:val="OtherTableBody"/>
            </w:pPr>
            <w:r>
              <w:t>Telecommunication Expiration Reason</w:t>
            </w:r>
          </w:p>
        </w:tc>
        <w:tc>
          <w:tcPr>
            <w:tcW w:w="1400" w:type="dxa"/>
          </w:tcPr>
          <w:p w14:paraId="6875FCFF" w14:textId="77777777" w:rsidR="006C348D" w:rsidRDefault="006C348D" w:rsidP="0087024B">
            <w:pPr>
              <w:pStyle w:val="OtherTableBody"/>
            </w:pPr>
          </w:p>
        </w:tc>
        <w:tc>
          <w:tcPr>
            <w:tcW w:w="4200" w:type="dxa"/>
          </w:tcPr>
          <w:p w14:paraId="1177C2EB" w14:textId="77777777" w:rsidR="006C348D" w:rsidRDefault="006C348D" w:rsidP="0087024B">
            <w:pPr>
              <w:pStyle w:val="OtherTableBody"/>
            </w:pPr>
          </w:p>
        </w:tc>
      </w:tr>
      <w:tr w:rsidR="006C348D" w14:paraId="5505E90F" w14:textId="77777777" w:rsidTr="0087024B">
        <w:trPr>
          <w:tblHeader/>
        </w:trPr>
        <w:tc>
          <w:tcPr>
            <w:tcW w:w="600" w:type="dxa"/>
          </w:tcPr>
          <w:p w14:paraId="7764AC92" w14:textId="77777777" w:rsidR="006C348D" w:rsidRDefault="006C348D" w:rsidP="0087024B">
            <w:pPr>
              <w:pStyle w:val="OtherTableBody"/>
            </w:pPr>
          </w:p>
        </w:tc>
        <w:tc>
          <w:tcPr>
            <w:tcW w:w="600" w:type="dxa"/>
          </w:tcPr>
          <w:p w14:paraId="6C3D5200" w14:textId="77777777" w:rsidR="006C348D" w:rsidRDefault="006C348D" w:rsidP="0087024B">
            <w:pPr>
              <w:pStyle w:val="OtherTableBody"/>
            </w:pPr>
            <w:r>
              <w:t>0868</w:t>
            </w:r>
          </w:p>
        </w:tc>
        <w:tc>
          <w:tcPr>
            <w:tcW w:w="2600" w:type="dxa"/>
          </w:tcPr>
          <w:p w14:paraId="077FB8AC" w14:textId="77777777" w:rsidR="006C348D" w:rsidRDefault="006C348D" w:rsidP="0087024B">
            <w:pPr>
              <w:pStyle w:val="OtherTableBody"/>
            </w:pPr>
          </w:p>
        </w:tc>
        <w:tc>
          <w:tcPr>
            <w:tcW w:w="1400" w:type="dxa"/>
          </w:tcPr>
          <w:p w14:paraId="49DC5CE6" w14:textId="77777777" w:rsidR="006C348D" w:rsidRDefault="006C348D" w:rsidP="0087024B">
            <w:pPr>
              <w:pStyle w:val="OtherTableBody"/>
            </w:pPr>
            <w:r>
              <w:t>C</w:t>
            </w:r>
          </w:p>
        </w:tc>
        <w:tc>
          <w:tcPr>
            <w:tcW w:w="4200" w:type="dxa"/>
          </w:tcPr>
          <w:p w14:paraId="25E4C929" w14:textId="77777777" w:rsidR="006C348D" w:rsidRDefault="006C348D" w:rsidP="0087024B">
            <w:pPr>
              <w:pStyle w:val="OtherTableBody"/>
            </w:pPr>
            <w:r>
              <w:t>Corrected</w:t>
            </w:r>
          </w:p>
        </w:tc>
      </w:tr>
      <w:tr w:rsidR="006C348D" w14:paraId="7442FC41" w14:textId="77777777" w:rsidTr="0087024B">
        <w:trPr>
          <w:tblHeader/>
        </w:trPr>
        <w:tc>
          <w:tcPr>
            <w:tcW w:w="600" w:type="dxa"/>
          </w:tcPr>
          <w:p w14:paraId="5ECAC302" w14:textId="77777777" w:rsidR="006C348D" w:rsidRDefault="006C348D" w:rsidP="0087024B">
            <w:pPr>
              <w:pStyle w:val="OtherTableBody"/>
            </w:pPr>
          </w:p>
        </w:tc>
        <w:tc>
          <w:tcPr>
            <w:tcW w:w="600" w:type="dxa"/>
          </w:tcPr>
          <w:p w14:paraId="23A80669" w14:textId="77777777" w:rsidR="006C348D" w:rsidRDefault="006C348D" w:rsidP="0087024B">
            <w:pPr>
              <w:pStyle w:val="OtherTableBody"/>
            </w:pPr>
            <w:r>
              <w:t>0868</w:t>
            </w:r>
          </w:p>
        </w:tc>
        <w:tc>
          <w:tcPr>
            <w:tcW w:w="2600" w:type="dxa"/>
          </w:tcPr>
          <w:p w14:paraId="000AA617" w14:textId="77777777" w:rsidR="006C348D" w:rsidRDefault="006C348D" w:rsidP="0087024B">
            <w:pPr>
              <w:pStyle w:val="OtherTableBody"/>
            </w:pPr>
          </w:p>
        </w:tc>
        <w:tc>
          <w:tcPr>
            <w:tcW w:w="1400" w:type="dxa"/>
          </w:tcPr>
          <w:p w14:paraId="33927FD2" w14:textId="77777777" w:rsidR="006C348D" w:rsidRDefault="006C348D" w:rsidP="0087024B">
            <w:pPr>
              <w:pStyle w:val="OtherTableBody"/>
            </w:pPr>
            <w:r>
              <w:t>E</w:t>
            </w:r>
          </w:p>
        </w:tc>
        <w:tc>
          <w:tcPr>
            <w:tcW w:w="4200" w:type="dxa"/>
          </w:tcPr>
          <w:p w14:paraId="163E6F5D" w14:textId="77777777" w:rsidR="006C348D" w:rsidRDefault="006C348D" w:rsidP="0087024B">
            <w:pPr>
              <w:pStyle w:val="OtherTableBody"/>
            </w:pPr>
            <w:r>
              <w:t>Added in error</w:t>
            </w:r>
          </w:p>
        </w:tc>
      </w:tr>
      <w:tr w:rsidR="006C348D" w14:paraId="47003FE2" w14:textId="77777777" w:rsidTr="0087024B">
        <w:trPr>
          <w:tblHeader/>
        </w:trPr>
        <w:tc>
          <w:tcPr>
            <w:tcW w:w="600" w:type="dxa"/>
          </w:tcPr>
          <w:p w14:paraId="48D42FAA" w14:textId="77777777" w:rsidR="006C348D" w:rsidRDefault="006C348D" w:rsidP="0087024B">
            <w:pPr>
              <w:pStyle w:val="OtherTableBody"/>
            </w:pPr>
          </w:p>
        </w:tc>
        <w:tc>
          <w:tcPr>
            <w:tcW w:w="600" w:type="dxa"/>
          </w:tcPr>
          <w:p w14:paraId="0F3575E3" w14:textId="77777777" w:rsidR="006C348D" w:rsidRDefault="006C348D" w:rsidP="0087024B">
            <w:pPr>
              <w:pStyle w:val="OtherTableBody"/>
            </w:pPr>
            <w:r>
              <w:t>0868</w:t>
            </w:r>
          </w:p>
        </w:tc>
        <w:tc>
          <w:tcPr>
            <w:tcW w:w="2600" w:type="dxa"/>
          </w:tcPr>
          <w:p w14:paraId="10F832E0" w14:textId="77777777" w:rsidR="006C348D" w:rsidRDefault="006C348D" w:rsidP="0087024B">
            <w:pPr>
              <w:pStyle w:val="OtherTableBody"/>
            </w:pPr>
          </w:p>
        </w:tc>
        <w:tc>
          <w:tcPr>
            <w:tcW w:w="1400" w:type="dxa"/>
          </w:tcPr>
          <w:p w14:paraId="1CC471B3" w14:textId="77777777" w:rsidR="006C348D" w:rsidRDefault="006C348D" w:rsidP="0087024B">
            <w:pPr>
              <w:pStyle w:val="OtherTableBody"/>
            </w:pPr>
            <w:r>
              <w:t>M</w:t>
            </w:r>
          </w:p>
        </w:tc>
        <w:tc>
          <w:tcPr>
            <w:tcW w:w="4200" w:type="dxa"/>
          </w:tcPr>
          <w:p w14:paraId="374AADF4" w14:textId="77777777" w:rsidR="006C348D" w:rsidRDefault="006C348D" w:rsidP="0087024B">
            <w:pPr>
              <w:pStyle w:val="OtherTableBody"/>
            </w:pPr>
            <w:r>
              <w:t>Moved</w:t>
            </w:r>
          </w:p>
        </w:tc>
      </w:tr>
      <w:tr w:rsidR="006C348D" w14:paraId="53FCD80C" w14:textId="77777777" w:rsidTr="0087024B">
        <w:trPr>
          <w:tblHeader/>
        </w:trPr>
        <w:tc>
          <w:tcPr>
            <w:tcW w:w="600" w:type="dxa"/>
          </w:tcPr>
          <w:p w14:paraId="6F9F9D8F" w14:textId="77777777" w:rsidR="006C348D" w:rsidRDefault="006C348D" w:rsidP="0087024B">
            <w:pPr>
              <w:pStyle w:val="OtherTableBody"/>
            </w:pPr>
          </w:p>
        </w:tc>
        <w:tc>
          <w:tcPr>
            <w:tcW w:w="600" w:type="dxa"/>
          </w:tcPr>
          <w:p w14:paraId="596C7CB2" w14:textId="77777777" w:rsidR="006C348D" w:rsidRDefault="006C348D" w:rsidP="0087024B">
            <w:pPr>
              <w:pStyle w:val="OtherTableBody"/>
            </w:pPr>
            <w:r>
              <w:t>0868</w:t>
            </w:r>
          </w:p>
        </w:tc>
        <w:tc>
          <w:tcPr>
            <w:tcW w:w="2600" w:type="dxa"/>
          </w:tcPr>
          <w:p w14:paraId="31F89B59" w14:textId="77777777" w:rsidR="006C348D" w:rsidRDefault="006C348D" w:rsidP="0087024B">
            <w:pPr>
              <w:pStyle w:val="OtherTableBody"/>
            </w:pPr>
          </w:p>
        </w:tc>
        <w:tc>
          <w:tcPr>
            <w:tcW w:w="1400" w:type="dxa"/>
          </w:tcPr>
          <w:p w14:paraId="296C6147" w14:textId="77777777" w:rsidR="006C348D" w:rsidRDefault="006C348D" w:rsidP="0087024B">
            <w:pPr>
              <w:pStyle w:val="OtherTableBody"/>
            </w:pPr>
            <w:r>
              <w:t>N</w:t>
            </w:r>
          </w:p>
        </w:tc>
        <w:tc>
          <w:tcPr>
            <w:tcW w:w="4200" w:type="dxa"/>
          </w:tcPr>
          <w:p w14:paraId="3DDCA042" w14:textId="77777777" w:rsidR="006C348D" w:rsidRDefault="006C348D" w:rsidP="0087024B">
            <w:pPr>
              <w:pStyle w:val="OtherTableBody"/>
            </w:pPr>
            <w:r>
              <w:t>No longer in service</w:t>
            </w:r>
          </w:p>
        </w:tc>
      </w:tr>
      <w:tr w:rsidR="006C348D" w14:paraId="1815B5C4" w14:textId="77777777" w:rsidTr="0087024B">
        <w:trPr>
          <w:tblHeader/>
        </w:trPr>
        <w:tc>
          <w:tcPr>
            <w:tcW w:w="600" w:type="dxa"/>
          </w:tcPr>
          <w:p w14:paraId="25F9168F" w14:textId="77777777" w:rsidR="006C348D" w:rsidRDefault="006C348D" w:rsidP="0087024B">
            <w:pPr>
              <w:pStyle w:val="OtherTableBody"/>
            </w:pPr>
          </w:p>
        </w:tc>
        <w:tc>
          <w:tcPr>
            <w:tcW w:w="600" w:type="dxa"/>
          </w:tcPr>
          <w:p w14:paraId="5FE32964" w14:textId="77777777" w:rsidR="006C348D" w:rsidRDefault="006C348D" w:rsidP="0087024B">
            <w:pPr>
              <w:pStyle w:val="OtherTableBody"/>
            </w:pPr>
            <w:r>
              <w:t>0868</w:t>
            </w:r>
          </w:p>
        </w:tc>
        <w:tc>
          <w:tcPr>
            <w:tcW w:w="2600" w:type="dxa"/>
          </w:tcPr>
          <w:p w14:paraId="28B7B912" w14:textId="77777777" w:rsidR="006C348D" w:rsidRDefault="006C348D" w:rsidP="0087024B">
            <w:pPr>
              <w:pStyle w:val="OtherTableBody"/>
            </w:pPr>
          </w:p>
        </w:tc>
        <w:tc>
          <w:tcPr>
            <w:tcW w:w="1400" w:type="dxa"/>
          </w:tcPr>
          <w:p w14:paraId="2B43B5EA" w14:textId="77777777" w:rsidR="006C348D" w:rsidRDefault="006C348D" w:rsidP="0087024B">
            <w:pPr>
              <w:pStyle w:val="OtherTableBody"/>
            </w:pPr>
            <w:r>
              <w:t>R</w:t>
            </w:r>
          </w:p>
        </w:tc>
        <w:tc>
          <w:tcPr>
            <w:tcW w:w="4200" w:type="dxa"/>
          </w:tcPr>
          <w:p w14:paraId="5FA6ABB2" w14:textId="77777777" w:rsidR="006C348D" w:rsidRDefault="006C348D" w:rsidP="0087024B">
            <w:pPr>
              <w:pStyle w:val="OtherTableBody"/>
            </w:pPr>
            <w:r>
              <w:t>On request</w:t>
            </w:r>
          </w:p>
        </w:tc>
      </w:tr>
      <w:tr w:rsidR="006C348D" w14:paraId="3904E35C" w14:textId="77777777" w:rsidTr="0087024B">
        <w:trPr>
          <w:tblHeader/>
        </w:trPr>
        <w:tc>
          <w:tcPr>
            <w:tcW w:w="600" w:type="dxa"/>
          </w:tcPr>
          <w:p w14:paraId="13EADB79" w14:textId="77777777" w:rsidR="006C348D" w:rsidRDefault="006C348D" w:rsidP="0087024B">
            <w:pPr>
              <w:pStyle w:val="OtherTableBody"/>
            </w:pPr>
            <w:r>
              <w:t>User</w:t>
            </w:r>
          </w:p>
        </w:tc>
        <w:tc>
          <w:tcPr>
            <w:tcW w:w="600" w:type="dxa"/>
          </w:tcPr>
          <w:p w14:paraId="33F27E6F" w14:textId="77777777" w:rsidR="006C348D" w:rsidRDefault="006C348D" w:rsidP="0087024B">
            <w:pPr>
              <w:pStyle w:val="OtherTableBody"/>
            </w:pPr>
          </w:p>
        </w:tc>
        <w:tc>
          <w:tcPr>
            <w:tcW w:w="2600" w:type="dxa"/>
          </w:tcPr>
          <w:p w14:paraId="78E93B1E" w14:textId="77777777" w:rsidR="006C348D" w:rsidRDefault="006C348D" w:rsidP="0087024B">
            <w:pPr>
              <w:pStyle w:val="OtherTableBody"/>
            </w:pPr>
            <w:r>
              <w:t>Supply Risk Codes</w:t>
            </w:r>
          </w:p>
        </w:tc>
        <w:tc>
          <w:tcPr>
            <w:tcW w:w="1400" w:type="dxa"/>
          </w:tcPr>
          <w:p w14:paraId="268DE317" w14:textId="77777777" w:rsidR="006C348D" w:rsidRDefault="006C348D" w:rsidP="0087024B">
            <w:pPr>
              <w:pStyle w:val="OtherTableBody"/>
            </w:pPr>
          </w:p>
        </w:tc>
        <w:tc>
          <w:tcPr>
            <w:tcW w:w="4200" w:type="dxa"/>
          </w:tcPr>
          <w:p w14:paraId="2C4DA021" w14:textId="77777777" w:rsidR="006C348D" w:rsidRDefault="006C348D" w:rsidP="0087024B">
            <w:pPr>
              <w:pStyle w:val="OtherTableBody"/>
            </w:pPr>
          </w:p>
        </w:tc>
      </w:tr>
      <w:tr w:rsidR="006C348D" w14:paraId="5DE57E92" w14:textId="77777777" w:rsidTr="0087024B">
        <w:trPr>
          <w:tblHeader/>
        </w:trPr>
        <w:tc>
          <w:tcPr>
            <w:tcW w:w="600" w:type="dxa"/>
          </w:tcPr>
          <w:p w14:paraId="0B93244E" w14:textId="77777777" w:rsidR="006C348D" w:rsidRDefault="006C348D" w:rsidP="0087024B">
            <w:pPr>
              <w:pStyle w:val="OtherTableBody"/>
            </w:pPr>
          </w:p>
        </w:tc>
        <w:tc>
          <w:tcPr>
            <w:tcW w:w="600" w:type="dxa"/>
          </w:tcPr>
          <w:p w14:paraId="26E47CAF" w14:textId="77777777" w:rsidR="006C348D" w:rsidRDefault="006C348D" w:rsidP="0087024B">
            <w:pPr>
              <w:pStyle w:val="OtherTableBody"/>
            </w:pPr>
            <w:r>
              <w:t>0871</w:t>
            </w:r>
          </w:p>
        </w:tc>
        <w:tc>
          <w:tcPr>
            <w:tcW w:w="2600" w:type="dxa"/>
          </w:tcPr>
          <w:p w14:paraId="26900FD4" w14:textId="77777777" w:rsidR="006C348D" w:rsidRDefault="006C348D" w:rsidP="0087024B">
            <w:pPr>
              <w:pStyle w:val="OtherTableBody"/>
            </w:pPr>
          </w:p>
        </w:tc>
        <w:tc>
          <w:tcPr>
            <w:tcW w:w="1400" w:type="dxa"/>
          </w:tcPr>
          <w:p w14:paraId="7FBC1213" w14:textId="77777777" w:rsidR="006C348D" w:rsidRDefault="006C348D" w:rsidP="0087024B">
            <w:pPr>
              <w:pStyle w:val="OtherTableBody"/>
            </w:pPr>
            <w:r>
              <w:t>COR</w:t>
            </w:r>
          </w:p>
        </w:tc>
        <w:tc>
          <w:tcPr>
            <w:tcW w:w="4200" w:type="dxa"/>
          </w:tcPr>
          <w:p w14:paraId="6D0E6FD7" w14:textId="77777777" w:rsidR="006C348D" w:rsidRDefault="006C348D" w:rsidP="0087024B">
            <w:pPr>
              <w:pStyle w:val="OtherTableBody"/>
            </w:pPr>
            <w:r>
              <w:t>Corrosive</w:t>
            </w:r>
          </w:p>
        </w:tc>
      </w:tr>
      <w:tr w:rsidR="006C348D" w14:paraId="39177B9C" w14:textId="77777777" w:rsidTr="0087024B">
        <w:trPr>
          <w:tblHeader/>
        </w:trPr>
        <w:tc>
          <w:tcPr>
            <w:tcW w:w="600" w:type="dxa"/>
          </w:tcPr>
          <w:p w14:paraId="48357D6E" w14:textId="77777777" w:rsidR="006C348D" w:rsidRDefault="006C348D" w:rsidP="0087024B">
            <w:pPr>
              <w:pStyle w:val="OtherTableBody"/>
            </w:pPr>
          </w:p>
        </w:tc>
        <w:tc>
          <w:tcPr>
            <w:tcW w:w="600" w:type="dxa"/>
          </w:tcPr>
          <w:p w14:paraId="4719CF5C" w14:textId="77777777" w:rsidR="006C348D" w:rsidRDefault="006C348D" w:rsidP="0087024B">
            <w:pPr>
              <w:pStyle w:val="OtherTableBody"/>
            </w:pPr>
            <w:r>
              <w:t>0871</w:t>
            </w:r>
          </w:p>
        </w:tc>
        <w:tc>
          <w:tcPr>
            <w:tcW w:w="2600" w:type="dxa"/>
          </w:tcPr>
          <w:p w14:paraId="4434D390" w14:textId="77777777" w:rsidR="006C348D" w:rsidRDefault="006C348D" w:rsidP="0087024B">
            <w:pPr>
              <w:pStyle w:val="OtherTableBody"/>
            </w:pPr>
          </w:p>
        </w:tc>
        <w:tc>
          <w:tcPr>
            <w:tcW w:w="1400" w:type="dxa"/>
          </w:tcPr>
          <w:p w14:paraId="39A51EAB" w14:textId="77777777" w:rsidR="006C348D" w:rsidRDefault="006C348D" w:rsidP="0087024B">
            <w:pPr>
              <w:pStyle w:val="OtherTableBody"/>
            </w:pPr>
            <w:r>
              <w:t>EXP</w:t>
            </w:r>
          </w:p>
        </w:tc>
        <w:tc>
          <w:tcPr>
            <w:tcW w:w="4200" w:type="dxa"/>
          </w:tcPr>
          <w:p w14:paraId="0E965A6B" w14:textId="77777777" w:rsidR="006C348D" w:rsidRDefault="006C348D" w:rsidP="0087024B">
            <w:pPr>
              <w:pStyle w:val="OtherTableBody"/>
            </w:pPr>
            <w:r>
              <w:t>Explosive</w:t>
            </w:r>
          </w:p>
        </w:tc>
      </w:tr>
      <w:tr w:rsidR="006C348D" w14:paraId="225AFA47" w14:textId="77777777" w:rsidTr="0087024B">
        <w:trPr>
          <w:tblHeader/>
        </w:trPr>
        <w:tc>
          <w:tcPr>
            <w:tcW w:w="600" w:type="dxa"/>
          </w:tcPr>
          <w:p w14:paraId="54EDE71D" w14:textId="77777777" w:rsidR="006C348D" w:rsidRDefault="006C348D" w:rsidP="0087024B">
            <w:pPr>
              <w:pStyle w:val="OtherTableBody"/>
            </w:pPr>
          </w:p>
        </w:tc>
        <w:tc>
          <w:tcPr>
            <w:tcW w:w="600" w:type="dxa"/>
          </w:tcPr>
          <w:p w14:paraId="45C81C66" w14:textId="77777777" w:rsidR="006C348D" w:rsidRDefault="006C348D" w:rsidP="0087024B">
            <w:pPr>
              <w:pStyle w:val="OtherTableBody"/>
            </w:pPr>
            <w:r>
              <w:t>0871</w:t>
            </w:r>
          </w:p>
        </w:tc>
        <w:tc>
          <w:tcPr>
            <w:tcW w:w="2600" w:type="dxa"/>
          </w:tcPr>
          <w:p w14:paraId="28F65F3B" w14:textId="77777777" w:rsidR="006C348D" w:rsidRDefault="006C348D" w:rsidP="0087024B">
            <w:pPr>
              <w:pStyle w:val="OtherTableBody"/>
            </w:pPr>
          </w:p>
        </w:tc>
        <w:tc>
          <w:tcPr>
            <w:tcW w:w="1400" w:type="dxa"/>
          </w:tcPr>
          <w:p w14:paraId="0EB01CAC" w14:textId="77777777" w:rsidR="006C348D" w:rsidRDefault="006C348D" w:rsidP="0087024B">
            <w:pPr>
              <w:pStyle w:val="OtherTableBody"/>
            </w:pPr>
            <w:r>
              <w:t>FLA</w:t>
            </w:r>
          </w:p>
        </w:tc>
        <w:tc>
          <w:tcPr>
            <w:tcW w:w="4200" w:type="dxa"/>
          </w:tcPr>
          <w:p w14:paraId="1548BBD8" w14:textId="77777777" w:rsidR="006C348D" w:rsidRDefault="006C348D" w:rsidP="0087024B">
            <w:pPr>
              <w:pStyle w:val="OtherTableBody"/>
            </w:pPr>
            <w:r>
              <w:t>Flammable</w:t>
            </w:r>
          </w:p>
        </w:tc>
      </w:tr>
      <w:tr w:rsidR="006C348D" w14:paraId="02FDF223" w14:textId="77777777" w:rsidTr="0087024B">
        <w:trPr>
          <w:tblHeader/>
        </w:trPr>
        <w:tc>
          <w:tcPr>
            <w:tcW w:w="600" w:type="dxa"/>
          </w:tcPr>
          <w:p w14:paraId="17404119" w14:textId="77777777" w:rsidR="006C348D" w:rsidRDefault="006C348D" w:rsidP="0087024B">
            <w:pPr>
              <w:pStyle w:val="OtherTableBody"/>
            </w:pPr>
          </w:p>
        </w:tc>
        <w:tc>
          <w:tcPr>
            <w:tcW w:w="600" w:type="dxa"/>
          </w:tcPr>
          <w:p w14:paraId="170E249E" w14:textId="77777777" w:rsidR="006C348D" w:rsidRDefault="006C348D" w:rsidP="0087024B">
            <w:pPr>
              <w:pStyle w:val="OtherTableBody"/>
            </w:pPr>
            <w:r>
              <w:t>0871</w:t>
            </w:r>
          </w:p>
        </w:tc>
        <w:tc>
          <w:tcPr>
            <w:tcW w:w="2600" w:type="dxa"/>
          </w:tcPr>
          <w:p w14:paraId="149F6E49" w14:textId="77777777" w:rsidR="006C348D" w:rsidRDefault="006C348D" w:rsidP="0087024B">
            <w:pPr>
              <w:pStyle w:val="OtherTableBody"/>
            </w:pPr>
          </w:p>
        </w:tc>
        <w:tc>
          <w:tcPr>
            <w:tcW w:w="1400" w:type="dxa"/>
          </w:tcPr>
          <w:p w14:paraId="4356926D" w14:textId="77777777" w:rsidR="006C348D" w:rsidRDefault="006C348D" w:rsidP="0087024B">
            <w:pPr>
              <w:pStyle w:val="OtherTableBody"/>
            </w:pPr>
            <w:r>
              <w:t>INJ</w:t>
            </w:r>
          </w:p>
        </w:tc>
        <w:tc>
          <w:tcPr>
            <w:tcW w:w="4200" w:type="dxa"/>
          </w:tcPr>
          <w:p w14:paraId="6B3C4A5E" w14:textId="77777777" w:rsidR="006C348D" w:rsidRDefault="006C348D" w:rsidP="0087024B">
            <w:pPr>
              <w:pStyle w:val="OtherTableBody"/>
            </w:pPr>
            <w:r>
              <w:t>Injury Hazard</w:t>
            </w:r>
          </w:p>
        </w:tc>
      </w:tr>
      <w:tr w:rsidR="006C348D" w14:paraId="1BF54A77" w14:textId="77777777" w:rsidTr="0087024B">
        <w:trPr>
          <w:tblHeader/>
        </w:trPr>
        <w:tc>
          <w:tcPr>
            <w:tcW w:w="600" w:type="dxa"/>
          </w:tcPr>
          <w:p w14:paraId="633ED119" w14:textId="77777777" w:rsidR="006C348D" w:rsidRDefault="006C348D" w:rsidP="0087024B">
            <w:pPr>
              <w:pStyle w:val="OtherTableBody"/>
            </w:pPr>
          </w:p>
        </w:tc>
        <w:tc>
          <w:tcPr>
            <w:tcW w:w="600" w:type="dxa"/>
          </w:tcPr>
          <w:p w14:paraId="7BE8A89D" w14:textId="77777777" w:rsidR="006C348D" w:rsidRDefault="006C348D" w:rsidP="0087024B">
            <w:pPr>
              <w:pStyle w:val="OtherTableBody"/>
            </w:pPr>
            <w:r>
              <w:t>0871</w:t>
            </w:r>
          </w:p>
        </w:tc>
        <w:tc>
          <w:tcPr>
            <w:tcW w:w="2600" w:type="dxa"/>
          </w:tcPr>
          <w:p w14:paraId="27997B88" w14:textId="77777777" w:rsidR="006C348D" w:rsidRDefault="006C348D" w:rsidP="0087024B">
            <w:pPr>
              <w:pStyle w:val="OtherTableBody"/>
            </w:pPr>
          </w:p>
        </w:tc>
        <w:tc>
          <w:tcPr>
            <w:tcW w:w="1400" w:type="dxa"/>
          </w:tcPr>
          <w:p w14:paraId="4624EAD8" w14:textId="77777777" w:rsidR="006C348D" w:rsidRDefault="006C348D" w:rsidP="0087024B">
            <w:pPr>
              <w:pStyle w:val="OtherTableBody"/>
            </w:pPr>
            <w:r>
              <w:t>RAD</w:t>
            </w:r>
          </w:p>
        </w:tc>
        <w:tc>
          <w:tcPr>
            <w:tcW w:w="4200" w:type="dxa"/>
          </w:tcPr>
          <w:p w14:paraId="11524387" w14:textId="77777777" w:rsidR="006C348D" w:rsidRDefault="006C348D" w:rsidP="0087024B">
            <w:pPr>
              <w:pStyle w:val="OtherTableBody"/>
            </w:pPr>
            <w:r>
              <w:t>Radioactive</w:t>
            </w:r>
          </w:p>
        </w:tc>
      </w:tr>
      <w:tr w:rsidR="006C348D" w14:paraId="04B56C6F" w14:textId="77777777" w:rsidTr="0087024B">
        <w:trPr>
          <w:tblHeader/>
        </w:trPr>
        <w:tc>
          <w:tcPr>
            <w:tcW w:w="600" w:type="dxa"/>
          </w:tcPr>
          <w:p w14:paraId="2C368874" w14:textId="77777777" w:rsidR="006C348D" w:rsidRDefault="006C348D" w:rsidP="0087024B">
            <w:pPr>
              <w:pStyle w:val="OtherTableBody"/>
            </w:pPr>
          </w:p>
        </w:tc>
        <w:tc>
          <w:tcPr>
            <w:tcW w:w="600" w:type="dxa"/>
          </w:tcPr>
          <w:p w14:paraId="431DA015" w14:textId="77777777" w:rsidR="006C348D" w:rsidRDefault="006C348D" w:rsidP="0087024B">
            <w:pPr>
              <w:pStyle w:val="OtherTableBody"/>
            </w:pPr>
            <w:r>
              <w:t>0871</w:t>
            </w:r>
          </w:p>
        </w:tc>
        <w:tc>
          <w:tcPr>
            <w:tcW w:w="2600" w:type="dxa"/>
          </w:tcPr>
          <w:p w14:paraId="62932C94" w14:textId="77777777" w:rsidR="006C348D" w:rsidRDefault="006C348D" w:rsidP="0087024B">
            <w:pPr>
              <w:pStyle w:val="OtherTableBody"/>
            </w:pPr>
          </w:p>
        </w:tc>
        <w:tc>
          <w:tcPr>
            <w:tcW w:w="1400" w:type="dxa"/>
          </w:tcPr>
          <w:p w14:paraId="432219A2" w14:textId="77777777" w:rsidR="006C348D" w:rsidRDefault="006C348D" w:rsidP="0087024B">
            <w:pPr>
              <w:pStyle w:val="OtherTableBody"/>
            </w:pPr>
            <w:r>
              <w:t>TOX</w:t>
            </w:r>
          </w:p>
        </w:tc>
        <w:tc>
          <w:tcPr>
            <w:tcW w:w="4200" w:type="dxa"/>
          </w:tcPr>
          <w:p w14:paraId="0E3E3CF6" w14:textId="77777777" w:rsidR="006C348D" w:rsidRDefault="006C348D" w:rsidP="0087024B">
            <w:pPr>
              <w:pStyle w:val="OtherTableBody"/>
            </w:pPr>
            <w:r>
              <w:t>Toxic</w:t>
            </w:r>
          </w:p>
        </w:tc>
      </w:tr>
      <w:tr w:rsidR="006C348D" w14:paraId="5A0F9956" w14:textId="77777777" w:rsidTr="0087024B">
        <w:trPr>
          <w:tblHeader/>
        </w:trPr>
        <w:tc>
          <w:tcPr>
            <w:tcW w:w="600" w:type="dxa"/>
          </w:tcPr>
          <w:p w14:paraId="3F0D813E" w14:textId="77777777" w:rsidR="006C348D" w:rsidRDefault="006C348D" w:rsidP="0087024B">
            <w:pPr>
              <w:pStyle w:val="OtherTableBody"/>
            </w:pPr>
          </w:p>
        </w:tc>
        <w:tc>
          <w:tcPr>
            <w:tcW w:w="600" w:type="dxa"/>
          </w:tcPr>
          <w:p w14:paraId="0423F3BB" w14:textId="77777777" w:rsidR="006C348D" w:rsidRDefault="006C348D" w:rsidP="0087024B">
            <w:pPr>
              <w:pStyle w:val="OtherTableBody"/>
            </w:pPr>
            <w:r>
              <w:t>0871</w:t>
            </w:r>
          </w:p>
        </w:tc>
        <w:tc>
          <w:tcPr>
            <w:tcW w:w="2600" w:type="dxa"/>
          </w:tcPr>
          <w:p w14:paraId="7249F5FE" w14:textId="77777777" w:rsidR="006C348D" w:rsidRDefault="006C348D" w:rsidP="0087024B">
            <w:pPr>
              <w:pStyle w:val="OtherTableBody"/>
            </w:pPr>
          </w:p>
        </w:tc>
        <w:tc>
          <w:tcPr>
            <w:tcW w:w="1400" w:type="dxa"/>
          </w:tcPr>
          <w:p w14:paraId="1A6EFFCC" w14:textId="77777777" w:rsidR="006C348D" w:rsidRDefault="006C348D" w:rsidP="0087024B">
            <w:pPr>
              <w:pStyle w:val="OtherTableBody"/>
            </w:pPr>
            <w:r>
              <w:t>UNK</w:t>
            </w:r>
          </w:p>
        </w:tc>
        <w:tc>
          <w:tcPr>
            <w:tcW w:w="4200" w:type="dxa"/>
          </w:tcPr>
          <w:p w14:paraId="2F57E597" w14:textId="77777777" w:rsidR="006C348D" w:rsidRDefault="006C348D" w:rsidP="0087024B">
            <w:pPr>
              <w:pStyle w:val="OtherTableBody"/>
            </w:pPr>
            <w:r>
              <w:t>Unknown</w:t>
            </w:r>
          </w:p>
        </w:tc>
      </w:tr>
      <w:tr w:rsidR="006C348D" w14:paraId="737986C9" w14:textId="77777777" w:rsidTr="0087024B">
        <w:trPr>
          <w:tblHeader/>
        </w:trPr>
        <w:tc>
          <w:tcPr>
            <w:tcW w:w="600" w:type="dxa"/>
          </w:tcPr>
          <w:p w14:paraId="237A5D06" w14:textId="77777777" w:rsidR="006C348D" w:rsidRDefault="006C348D" w:rsidP="0087024B">
            <w:pPr>
              <w:pStyle w:val="OtherTableBody"/>
            </w:pPr>
            <w:r>
              <w:t>User</w:t>
            </w:r>
          </w:p>
        </w:tc>
        <w:tc>
          <w:tcPr>
            <w:tcW w:w="600" w:type="dxa"/>
          </w:tcPr>
          <w:p w14:paraId="284F6E6C" w14:textId="77777777" w:rsidR="006C348D" w:rsidRDefault="006C348D" w:rsidP="0087024B">
            <w:pPr>
              <w:pStyle w:val="OtherTableBody"/>
            </w:pPr>
          </w:p>
        </w:tc>
        <w:tc>
          <w:tcPr>
            <w:tcW w:w="2600" w:type="dxa"/>
          </w:tcPr>
          <w:p w14:paraId="0A4BE467" w14:textId="77777777" w:rsidR="006C348D" w:rsidRDefault="006C348D" w:rsidP="0087024B">
            <w:pPr>
              <w:pStyle w:val="OtherTableBody"/>
            </w:pPr>
            <w:r>
              <w:t>Product/Service Code</w:t>
            </w:r>
          </w:p>
        </w:tc>
        <w:tc>
          <w:tcPr>
            <w:tcW w:w="1400" w:type="dxa"/>
          </w:tcPr>
          <w:p w14:paraId="1C85FB9E" w14:textId="77777777" w:rsidR="006C348D" w:rsidRDefault="006C348D" w:rsidP="0087024B">
            <w:pPr>
              <w:pStyle w:val="OtherTableBody"/>
            </w:pPr>
          </w:p>
        </w:tc>
        <w:tc>
          <w:tcPr>
            <w:tcW w:w="4200" w:type="dxa"/>
          </w:tcPr>
          <w:p w14:paraId="5B1298B7" w14:textId="77777777" w:rsidR="006C348D" w:rsidRDefault="006C348D" w:rsidP="0087024B">
            <w:pPr>
              <w:pStyle w:val="OtherTableBody"/>
            </w:pPr>
          </w:p>
        </w:tc>
      </w:tr>
      <w:tr w:rsidR="006C348D" w14:paraId="7CB986F1" w14:textId="77777777" w:rsidTr="0087024B">
        <w:trPr>
          <w:tblHeader/>
        </w:trPr>
        <w:tc>
          <w:tcPr>
            <w:tcW w:w="600" w:type="dxa"/>
          </w:tcPr>
          <w:p w14:paraId="1834B2DA" w14:textId="77777777" w:rsidR="006C348D" w:rsidRDefault="006C348D" w:rsidP="0087024B">
            <w:pPr>
              <w:pStyle w:val="OtherTableBody"/>
            </w:pPr>
          </w:p>
        </w:tc>
        <w:tc>
          <w:tcPr>
            <w:tcW w:w="600" w:type="dxa"/>
          </w:tcPr>
          <w:p w14:paraId="38BE02FA" w14:textId="77777777" w:rsidR="006C348D" w:rsidRDefault="006C348D" w:rsidP="0087024B">
            <w:pPr>
              <w:pStyle w:val="OtherTableBody"/>
            </w:pPr>
            <w:r>
              <w:t>0879</w:t>
            </w:r>
          </w:p>
        </w:tc>
        <w:tc>
          <w:tcPr>
            <w:tcW w:w="2600" w:type="dxa"/>
          </w:tcPr>
          <w:p w14:paraId="6C8509FC" w14:textId="77777777" w:rsidR="006C348D" w:rsidRDefault="006C348D" w:rsidP="0087024B">
            <w:pPr>
              <w:pStyle w:val="OtherTableBody"/>
            </w:pPr>
          </w:p>
        </w:tc>
        <w:tc>
          <w:tcPr>
            <w:tcW w:w="1400" w:type="dxa"/>
          </w:tcPr>
          <w:p w14:paraId="46DCE83B" w14:textId="77777777" w:rsidR="006C348D" w:rsidRDefault="006C348D" w:rsidP="0087024B">
            <w:pPr>
              <w:pStyle w:val="OtherTableBody"/>
            </w:pPr>
            <w:r>
              <w:t>...</w:t>
            </w:r>
          </w:p>
        </w:tc>
        <w:tc>
          <w:tcPr>
            <w:tcW w:w="4200" w:type="dxa"/>
          </w:tcPr>
          <w:p w14:paraId="23C5F7A0" w14:textId="77777777" w:rsidR="006C348D" w:rsidRDefault="006C348D" w:rsidP="0087024B">
            <w:pPr>
              <w:pStyle w:val="OtherTableBody"/>
            </w:pPr>
            <w:r>
              <w:t>No suggested values defined</w:t>
            </w:r>
          </w:p>
        </w:tc>
      </w:tr>
      <w:tr w:rsidR="006C348D" w14:paraId="50AE8569" w14:textId="77777777" w:rsidTr="0087024B">
        <w:trPr>
          <w:tblHeader/>
        </w:trPr>
        <w:tc>
          <w:tcPr>
            <w:tcW w:w="600" w:type="dxa"/>
          </w:tcPr>
          <w:p w14:paraId="747AD93D" w14:textId="77777777" w:rsidR="006C348D" w:rsidRDefault="006C348D" w:rsidP="0087024B">
            <w:pPr>
              <w:pStyle w:val="OtherTableBody"/>
            </w:pPr>
            <w:r>
              <w:t>User</w:t>
            </w:r>
          </w:p>
        </w:tc>
        <w:tc>
          <w:tcPr>
            <w:tcW w:w="600" w:type="dxa"/>
          </w:tcPr>
          <w:p w14:paraId="27ECE595" w14:textId="77777777" w:rsidR="006C348D" w:rsidRDefault="006C348D" w:rsidP="0087024B">
            <w:pPr>
              <w:pStyle w:val="OtherTableBody"/>
            </w:pPr>
          </w:p>
        </w:tc>
        <w:tc>
          <w:tcPr>
            <w:tcW w:w="2600" w:type="dxa"/>
          </w:tcPr>
          <w:p w14:paraId="463058AD" w14:textId="77777777" w:rsidR="006C348D" w:rsidRDefault="006C348D" w:rsidP="0087024B">
            <w:pPr>
              <w:pStyle w:val="OtherTableBody"/>
            </w:pPr>
            <w:r>
              <w:t>Product/Service Code Modifier</w:t>
            </w:r>
          </w:p>
        </w:tc>
        <w:tc>
          <w:tcPr>
            <w:tcW w:w="1400" w:type="dxa"/>
          </w:tcPr>
          <w:p w14:paraId="47C6ACA1" w14:textId="77777777" w:rsidR="006C348D" w:rsidRDefault="006C348D" w:rsidP="0087024B">
            <w:pPr>
              <w:pStyle w:val="OtherTableBody"/>
            </w:pPr>
          </w:p>
        </w:tc>
        <w:tc>
          <w:tcPr>
            <w:tcW w:w="4200" w:type="dxa"/>
          </w:tcPr>
          <w:p w14:paraId="2BD976C7" w14:textId="77777777" w:rsidR="006C348D" w:rsidRDefault="006C348D" w:rsidP="0087024B">
            <w:pPr>
              <w:pStyle w:val="OtherTableBody"/>
            </w:pPr>
          </w:p>
        </w:tc>
      </w:tr>
      <w:tr w:rsidR="006C348D" w14:paraId="6EA8DBD5" w14:textId="77777777" w:rsidTr="0087024B">
        <w:trPr>
          <w:tblHeader/>
        </w:trPr>
        <w:tc>
          <w:tcPr>
            <w:tcW w:w="600" w:type="dxa"/>
          </w:tcPr>
          <w:p w14:paraId="5240F42C" w14:textId="77777777" w:rsidR="006C348D" w:rsidRDefault="006C348D" w:rsidP="0087024B">
            <w:pPr>
              <w:pStyle w:val="OtherTableBody"/>
            </w:pPr>
          </w:p>
        </w:tc>
        <w:tc>
          <w:tcPr>
            <w:tcW w:w="600" w:type="dxa"/>
          </w:tcPr>
          <w:p w14:paraId="20E40C76" w14:textId="77777777" w:rsidR="006C348D" w:rsidRDefault="006C348D" w:rsidP="0087024B">
            <w:pPr>
              <w:pStyle w:val="OtherTableBody"/>
            </w:pPr>
            <w:r>
              <w:t>0880</w:t>
            </w:r>
          </w:p>
        </w:tc>
        <w:tc>
          <w:tcPr>
            <w:tcW w:w="2600" w:type="dxa"/>
          </w:tcPr>
          <w:p w14:paraId="67BEC17D" w14:textId="77777777" w:rsidR="006C348D" w:rsidRDefault="006C348D" w:rsidP="0087024B">
            <w:pPr>
              <w:pStyle w:val="OtherTableBody"/>
            </w:pPr>
          </w:p>
        </w:tc>
        <w:tc>
          <w:tcPr>
            <w:tcW w:w="1400" w:type="dxa"/>
          </w:tcPr>
          <w:p w14:paraId="1C11C236" w14:textId="77777777" w:rsidR="006C348D" w:rsidRDefault="006C348D" w:rsidP="0087024B">
            <w:pPr>
              <w:pStyle w:val="OtherTableBody"/>
            </w:pPr>
            <w:r>
              <w:t>...</w:t>
            </w:r>
          </w:p>
        </w:tc>
        <w:tc>
          <w:tcPr>
            <w:tcW w:w="4200" w:type="dxa"/>
          </w:tcPr>
          <w:p w14:paraId="7054575F" w14:textId="77777777" w:rsidR="006C348D" w:rsidRDefault="006C348D" w:rsidP="0087024B">
            <w:pPr>
              <w:pStyle w:val="OtherTableBody"/>
            </w:pPr>
            <w:r>
              <w:t>No suggested values defined</w:t>
            </w:r>
          </w:p>
        </w:tc>
      </w:tr>
      <w:tr w:rsidR="006C348D" w14:paraId="188A6ECC" w14:textId="77777777" w:rsidTr="0087024B">
        <w:trPr>
          <w:tblHeader/>
        </w:trPr>
        <w:tc>
          <w:tcPr>
            <w:tcW w:w="600" w:type="dxa"/>
          </w:tcPr>
          <w:p w14:paraId="5F067230" w14:textId="77777777" w:rsidR="006C348D" w:rsidRDefault="006C348D" w:rsidP="0087024B">
            <w:pPr>
              <w:pStyle w:val="OtherTableBody"/>
            </w:pPr>
            <w:r>
              <w:t>User</w:t>
            </w:r>
          </w:p>
        </w:tc>
        <w:tc>
          <w:tcPr>
            <w:tcW w:w="600" w:type="dxa"/>
          </w:tcPr>
          <w:p w14:paraId="1557865D" w14:textId="77777777" w:rsidR="006C348D" w:rsidRDefault="006C348D" w:rsidP="0087024B">
            <w:pPr>
              <w:pStyle w:val="OtherTableBody"/>
            </w:pPr>
          </w:p>
        </w:tc>
        <w:tc>
          <w:tcPr>
            <w:tcW w:w="2600" w:type="dxa"/>
          </w:tcPr>
          <w:p w14:paraId="59CA58FA" w14:textId="77777777" w:rsidR="006C348D" w:rsidRDefault="006C348D" w:rsidP="0087024B">
            <w:pPr>
              <w:pStyle w:val="OtherTableBody"/>
            </w:pPr>
            <w:r>
              <w:t>Role Executing Physician</w:t>
            </w:r>
          </w:p>
        </w:tc>
        <w:tc>
          <w:tcPr>
            <w:tcW w:w="1400" w:type="dxa"/>
          </w:tcPr>
          <w:p w14:paraId="42C45BB1" w14:textId="77777777" w:rsidR="006C348D" w:rsidRDefault="006C348D" w:rsidP="0087024B">
            <w:pPr>
              <w:pStyle w:val="OtherTableBody"/>
            </w:pPr>
          </w:p>
        </w:tc>
        <w:tc>
          <w:tcPr>
            <w:tcW w:w="4200" w:type="dxa"/>
          </w:tcPr>
          <w:p w14:paraId="01FE6C39" w14:textId="77777777" w:rsidR="006C348D" w:rsidRDefault="006C348D" w:rsidP="0087024B">
            <w:pPr>
              <w:pStyle w:val="OtherTableBody"/>
            </w:pPr>
          </w:p>
        </w:tc>
      </w:tr>
      <w:tr w:rsidR="006C348D" w14:paraId="4FE39F7A" w14:textId="77777777" w:rsidTr="0087024B">
        <w:trPr>
          <w:tblHeader/>
        </w:trPr>
        <w:tc>
          <w:tcPr>
            <w:tcW w:w="600" w:type="dxa"/>
          </w:tcPr>
          <w:p w14:paraId="11C94269" w14:textId="77777777" w:rsidR="006C348D" w:rsidRDefault="006C348D" w:rsidP="0087024B">
            <w:pPr>
              <w:pStyle w:val="OtherTableBody"/>
            </w:pPr>
          </w:p>
        </w:tc>
        <w:tc>
          <w:tcPr>
            <w:tcW w:w="600" w:type="dxa"/>
          </w:tcPr>
          <w:p w14:paraId="71056665" w14:textId="77777777" w:rsidR="006C348D" w:rsidRDefault="006C348D" w:rsidP="0087024B">
            <w:pPr>
              <w:pStyle w:val="OtherTableBody"/>
            </w:pPr>
            <w:r>
              <w:t>0881</w:t>
            </w:r>
          </w:p>
        </w:tc>
        <w:tc>
          <w:tcPr>
            <w:tcW w:w="2600" w:type="dxa"/>
          </w:tcPr>
          <w:p w14:paraId="77362FFE" w14:textId="77777777" w:rsidR="006C348D" w:rsidRDefault="006C348D" w:rsidP="0087024B">
            <w:pPr>
              <w:pStyle w:val="OtherTableBody"/>
            </w:pPr>
          </w:p>
        </w:tc>
        <w:tc>
          <w:tcPr>
            <w:tcW w:w="1400" w:type="dxa"/>
          </w:tcPr>
          <w:p w14:paraId="74DC147D" w14:textId="77777777" w:rsidR="006C348D" w:rsidRDefault="006C348D" w:rsidP="0087024B">
            <w:pPr>
              <w:pStyle w:val="OtherTableBody"/>
            </w:pPr>
            <w:r>
              <w:t>B</w:t>
            </w:r>
          </w:p>
        </w:tc>
        <w:tc>
          <w:tcPr>
            <w:tcW w:w="4200" w:type="dxa"/>
          </w:tcPr>
          <w:p w14:paraId="3A0AEAEF" w14:textId="77777777" w:rsidR="006C348D" w:rsidRDefault="006C348D" w:rsidP="0087024B">
            <w:pPr>
              <w:pStyle w:val="OtherTableBody"/>
            </w:pPr>
            <w:r>
              <w:t>Both</w:t>
            </w:r>
          </w:p>
        </w:tc>
      </w:tr>
      <w:tr w:rsidR="006C348D" w14:paraId="0366E9AB" w14:textId="77777777" w:rsidTr="0087024B">
        <w:trPr>
          <w:tblHeader/>
        </w:trPr>
        <w:tc>
          <w:tcPr>
            <w:tcW w:w="600" w:type="dxa"/>
          </w:tcPr>
          <w:p w14:paraId="6A69DE30" w14:textId="77777777" w:rsidR="006C348D" w:rsidRDefault="006C348D" w:rsidP="0087024B">
            <w:pPr>
              <w:pStyle w:val="OtherTableBody"/>
            </w:pPr>
          </w:p>
        </w:tc>
        <w:tc>
          <w:tcPr>
            <w:tcW w:w="600" w:type="dxa"/>
          </w:tcPr>
          <w:p w14:paraId="7A7DD397" w14:textId="77777777" w:rsidR="006C348D" w:rsidRDefault="006C348D" w:rsidP="0087024B">
            <w:pPr>
              <w:pStyle w:val="OtherTableBody"/>
            </w:pPr>
            <w:r>
              <w:t>0881</w:t>
            </w:r>
          </w:p>
        </w:tc>
        <w:tc>
          <w:tcPr>
            <w:tcW w:w="2600" w:type="dxa"/>
          </w:tcPr>
          <w:p w14:paraId="482B473C" w14:textId="77777777" w:rsidR="006C348D" w:rsidRDefault="006C348D" w:rsidP="0087024B">
            <w:pPr>
              <w:pStyle w:val="OtherTableBody"/>
            </w:pPr>
          </w:p>
        </w:tc>
        <w:tc>
          <w:tcPr>
            <w:tcW w:w="1400" w:type="dxa"/>
          </w:tcPr>
          <w:p w14:paraId="3F589A8B" w14:textId="77777777" w:rsidR="006C348D" w:rsidRDefault="006C348D" w:rsidP="0087024B">
            <w:pPr>
              <w:pStyle w:val="OtherTableBody"/>
            </w:pPr>
            <w:r>
              <w:t>P</w:t>
            </w:r>
          </w:p>
        </w:tc>
        <w:tc>
          <w:tcPr>
            <w:tcW w:w="4200" w:type="dxa"/>
          </w:tcPr>
          <w:p w14:paraId="452DA6DB" w14:textId="77777777" w:rsidR="006C348D" w:rsidRDefault="006C348D" w:rsidP="0087024B">
            <w:pPr>
              <w:pStyle w:val="OtherTableBody"/>
            </w:pPr>
            <w:r>
              <w:t>Professional Part</w:t>
            </w:r>
          </w:p>
        </w:tc>
      </w:tr>
      <w:tr w:rsidR="006C348D" w14:paraId="0E7F82A5" w14:textId="77777777" w:rsidTr="0087024B">
        <w:trPr>
          <w:tblHeader/>
        </w:trPr>
        <w:tc>
          <w:tcPr>
            <w:tcW w:w="600" w:type="dxa"/>
          </w:tcPr>
          <w:p w14:paraId="1E1EEAE3" w14:textId="77777777" w:rsidR="006C348D" w:rsidRDefault="006C348D" w:rsidP="0087024B">
            <w:pPr>
              <w:pStyle w:val="OtherTableBody"/>
            </w:pPr>
          </w:p>
        </w:tc>
        <w:tc>
          <w:tcPr>
            <w:tcW w:w="600" w:type="dxa"/>
          </w:tcPr>
          <w:p w14:paraId="2325CEEC" w14:textId="77777777" w:rsidR="006C348D" w:rsidRDefault="006C348D" w:rsidP="0087024B">
            <w:pPr>
              <w:pStyle w:val="OtherTableBody"/>
            </w:pPr>
            <w:r>
              <w:t>0881</w:t>
            </w:r>
          </w:p>
        </w:tc>
        <w:tc>
          <w:tcPr>
            <w:tcW w:w="2600" w:type="dxa"/>
          </w:tcPr>
          <w:p w14:paraId="7C800002" w14:textId="77777777" w:rsidR="006C348D" w:rsidRDefault="006C348D" w:rsidP="0087024B">
            <w:pPr>
              <w:pStyle w:val="OtherTableBody"/>
            </w:pPr>
          </w:p>
        </w:tc>
        <w:tc>
          <w:tcPr>
            <w:tcW w:w="1400" w:type="dxa"/>
          </w:tcPr>
          <w:p w14:paraId="558D497B" w14:textId="77777777" w:rsidR="006C348D" w:rsidRDefault="006C348D" w:rsidP="0087024B">
            <w:pPr>
              <w:pStyle w:val="OtherTableBody"/>
            </w:pPr>
            <w:r>
              <w:t>T</w:t>
            </w:r>
          </w:p>
        </w:tc>
        <w:tc>
          <w:tcPr>
            <w:tcW w:w="4200" w:type="dxa"/>
          </w:tcPr>
          <w:p w14:paraId="2848DE29" w14:textId="77777777" w:rsidR="006C348D" w:rsidRDefault="006C348D" w:rsidP="0087024B">
            <w:pPr>
              <w:pStyle w:val="OtherTableBody"/>
            </w:pPr>
            <w:r>
              <w:t>Technical Part</w:t>
            </w:r>
          </w:p>
        </w:tc>
      </w:tr>
      <w:tr w:rsidR="006C348D" w14:paraId="6FED5853" w14:textId="77777777" w:rsidTr="0087024B">
        <w:trPr>
          <w:tblHeader/>
        </w:trPr>
        <w:tc>
          <w:tcPr>
            <w:tcW w:w="600" w:type="dxa"/>
          </w:tcPr>
          <w:p w14:paraId="4CC3ACD0" w14:textId="77777777" w:rsidR="006C348D" w:rsidRDefault="006C348D" w:rsidP="0087024B">
            <w:pPr>
              <w:pStyle w:val="OtherTableBody"/>
            </w:pPr>
            <w:r>
              <w:t>User</w:t>
            </w:r>
          </w:p>
        </w:tc>
        <w:tc>
          <w:tcPr>
            <w:tcW w:w="600" w:type="dxa"/>
          </w:tcPr>
          <w:p w14:paraId="09C97C3C" w14:textId="77777777" w:rsidR="006C348D" w:rsidRDefault="006C348D" w:rsidP="0087024B">
            <w:pPr>
              <w:pStyle w:val="OtherTableBody"/>
            </w:pPr>
          </w:p>
        </w:tc>
        <w:tc>
          <w:tcPr>
            <w:tcW w:w="2600" w:type="dxa"/>
          </w:tcPr>
          <w:p w14:paraId="11AFC704" w14:textId="77777777" w:rsidR="006C348D" w:rsidRDefault="006C348D" w:rsidP="0087024B">
            <w:pPr>
              <w:pStyle w:val="OtherTableBody"/>
            </w:pPr>
            <w:r>
              <w:t>Medical Role Executing Physician</w:t>
            </w:r>
          </w:p>
        </w:tc>
        <w:tc>
          <w:tcPr>
            <w:tcW w:w="1400" w:type="dxa"/>
          </w:tcPr>
          <w:p w14:paraId="1F72A74B" w14:textId="77777777" w:rsidR="006C348D" w:rsidRDefault="006C348D" w:rsidP="0087024B">
            <w:pPr>
              <w:pStyle w:val="OtherTableBody"/>
            </w:pPr>
          </w:p>
        </w:tc>
        <w:tc>
          <w:tcPr>
            <w:tcW w:w="4200" w:type="dxa"/>
          </w:tcPr>
          <w:p w14:paraId="0C889CA0" w14:textId="77777777" w:rsidR="006C348D" w:rsidRDefault="006C348D" w:rsidP="0087024B">
            <w:pPr>
              <w:pStyle w:val="OtherTableBody"/>
            </w:pPr>
          </w:p>
        </w:tc>
      </w:tr>
      <w:tr w:rsidR="006C348D" w14:paraId="03A2B720" w14:textId="77777777" w:rsidTr="0087024B">
        <w:trPr>
          <w:tblHeader/>
        </w:trPr>
        <w:tc>
          <w:tcPr>
            <w:tcW w:w="600" w:type="dxa"/>
          </w:tcPr>
          <w:p w14:paraId="7F625CD0" w14:textId="77777777" w:rsidR="006C348D" w:rsidRDefault="006C348D" w:rsidP="0087024B">
            <w:pPr>
              <w:pStyle w:val="OtherTableBody"/>
            </w:pPr>
          </w:p>
        </w:tc>
        <w:tc>
          <w:tcPr>
            <w:tcW w:w="600" w:type="dxa"/>
          </w:tcPr>
          <w:p w14:paraId="7B8F90B8" w14:textId="77777777" w:rsidR="006C348D" w:rsidRDefault="006C348D" w:rsidP="0087024B">
            <w:pPr>
              <w:pStyle w:val="OtherTableBody"/>
            </w:pPr>
            <w:r>
              <w:t>0882</w:t>
            </w:r>
          </w:p>
        </w:tc>
        <w:tc>
          <w:tcPr>
            <w:tcW w:w="2600" w:type="dxa"/>
          </w:tcPr>
          <w:p w14:paraId="4DAFD81B" w14:textId="77777777" w:rsidR="006C348D" w:rsidRDefault="006C348D" w:rsidP="0087024B">
            <w:pPr>
              <w:pStyle w:val="OtherTableBody"/>
            </w:pPr>
          </w:p>
        </w:tc>
        <w:tc>
          <w:tcPr>
            <w:tcW w:w="1400" w:type="dxa"/>
          </w:tcPr>
          <w:p w14:paraId="6E0267FC" w14:textId="77777777" w:rsidR="006C348D" w:rsidRDefault="006C348D" w:rsidP="0087024B">
            <w:pPr>
              <w:pStyle w:val="OtherTableBody"/>
            </w:pPr>
            <w:r>
              <w:t>E</w:t>
            </w:r>
          </w:p>
        </w:tc>
        <w:tc>
          <w:tcPr>
            <w:tcW w:w="4200" w:type="dxa"/>
          </w:tcPr>
          <w:p w14:paraId="6D5C2921" w14:textId="77777777" w:rsidR="006C348D" w:rsidRDefault="006C348D" w:rsidP="0087024B">
            <w:pPr>
              <w:pStyle w:val="OtherTableBody"/>
            </w:pPr>
            <w:r>
              <w:t>Employed</w:t>
            </w:r>
          </w:p>
        </w:tc>
      </w:tr>
      <w:tr w:rsidR="006C348D" w14:paraId="2FBBDCD5" w14:textId="77777777" w:rsidTr="0087024B">
        <w:trPr>
          <w:tblHeader/>
        </w:trPr>
        <w:tc>
          <w:tcPr>
            <w:tcW w:w="600" w:type="dxa"/>
          </w:tcPr>
          <w:p w14:paraId="1457FBE7" w14:textId="77777777" w:rsidR="006C348D" w:rsidRDefault="006C348D" w:rsidP="0087024B">
            <w:pPr>
              <w:pStyle w:val="OtherTableBody"/>
            </w:pPr>
          </w:p>
        </w:tc>
        <w:tc>
          <w:tcPr>
            <w:tcW w:w="600" w:type="dxa"/>
          </w:tcPr>
          <w:p w14:paraId="0E678604" w14:textId="77777777" w:rsidR="006C348D" w:rsidRDefault="006C348D" w:rsidP="0087024B">
            <w:pPr>
              <w:pStyle w:val="OtherTableBody"/>
            </w:pPr>
            <w:r>
              <w:t>0882</w:t>
            </w:r>
          </w:p>
        </w:tc>
        <w:tc>
          <w:tcPr>
            <w:tcW w:w="2600" w:type="dxa"/>
          </w:tcPr>
          <w:p w14:paraId="348D0AAA" w14:textId="77777777" w:rsidR="006C348D" w:rsidRDefault="006C348D" w:rsidP="0087024B">
            <w:pPr>
              <w:pStyle w:val="OtherTableBody"/>
            </w:pPr>
          </w:p>
        </w:tc>
        <w:tc>
          <w:tcPr>
            <w:tcW w:w="1400" w:type="dxa"/>
          </w:tcPr>
          <w:p w14:paraId="21DEF2FA" w14:textId="77777777" w:rsidR="006C348D" w:rsidRDefault="006C348D" w:rsidP="0087024B">
            <w:pPr>
              <w:pStyle w:val="OtherTableBody"/>
            </w:pPr>
            <w:r>
              <w:t>SE</w:t>
            </w:r>
          </w:p>
        </w:tc>
        <w:tc>
          <w:tcPr>
            <w:tcW w:w="4200" w:type="dxa"/>
          </w:tcPr>
          <w:p w14:paraId="011C24C9" w14:textId="77777777" w:rsidR="006C348D" w:rsidRDefault="006C348D" w:rsidP="0087024B">
            <w:pPr>
              <w:pStyle w:val="OtherTableBody"/>
            </w:pPr>
            <w:r>
              <w:t>Self-employed</w:t>
            </w:r>
          </w:p>
        </w:tc>
      </w:tr>
      <w:tr w:rsidR="006C348D" w14:paraId="0351B5B3" w14:textId="77777777" w:rsidTr="0087024B">
        <w:trPr>
          <w:tblHeader/>
        </w:trPr>
        <w:tc>
          <w:tcPr>
            <w:tcW w:w="600" w:type="dxa"/>
          </w:tcPr>
          <w:p w14:paraId="5513987E" w14:textId="77777777" w:rsidR="006C348D" w:rsidRDefault="006C348D" w:rsidP="0087024B">
            <w:pPr>
              <w:pStyle w:val="OtherTableBody"/>
            </w:pPr>
            <w:r>
              <w:t>User</w:t>
            </w:r>
          </w:p>
        </w:tc>
        <w:tc>
          <w:tcPr>
            <w:tcW w:w="600" w:type="dxa"/>
          </w:tcPr>
          <w:p w14:paraId="6BCDF931" w14:textId="77777777" w:rsidR="006C348D" w:rsidRDefault="006C348D" w:rsidP="0087024B">
            <w:pPr>
              <w:pStyle w:val="OtherTableBody"/>
            </w:pPr>
          </w:p>
        </w:tc>
        <w:tc>
          <w:tcPr>
            <w:tcW w:w="2600" w:type="dxa"/>
          </w:tcPr>
          <w:p w14:paraId="57DDC609" w14:textId="77777777" w:rsidR="006C348D" w:rsidRDefault="006C348D" w:rsidP="0087024B">
            <w:pPr>
              <w:pStyle w:val="OtherTableBody"/>
            </w:pPr>
            <w:r>
              <w:t>Side of body</w:t>
            </w:r>
          </w:p>
        </w:tc>
        <w:tc>
          <w:tcPr>
            <w:tcW w:w="1400" w:type="dxa"/>
          </w:tcPr>
          <w:p w14:paraId="72031D36" w14:textId="77777777" w:rsidR="006C348D" w:rsidRDefault="006C348D" w:rsidP="0087024B">
            <w:pPr>
              <w:pStyle w:val="OtherTableBody"/>
            </w:pPr>
          </w:p>
        </w:tc>
        <w:tc>
          <w:tcPr>
            <w:tcW w:w="4200" w:type="dxa"/>
          </w:tcPr>
          <w:p w14:paraId="7C848791" w14:textId="77777777" w:rsidR="006C348D" w:rsidRDefault="006C348D" w:rsidP="0087024B">
            <w:pPr>
              <w:pStyle w:val="OtherTableBody"/>
            </w:pPr>
          </w:p>
        </w:tc>
      </w:tr>
      <w:tr w:rsidR="006C348D" w14:paraId="702FCB49" w14:textId="77777777" w:rsidTr="0087024B">
        <w:trPr>
          <w:tblHeader/>
        </w:trPr>
        <w:tc>
          <w:tcPr>
            <w:tcW w:w="600" w:type="dxa"/>
          </w:tcPr>
          <w:p w14:paraId="70B4366B" w14:textId="77777777" w:rsidR="006C348D" w:rsidRDefault="006C348D" w:rsidP="0087024B">
            <w:pPr>
              <w:pStyle w:val="OtherTableBody"/>
            </w:pPr>
          </w:p>
        </w:tc>
        <w:tc>
          <w:tcPr>
            <w:tcW w:w="600" w:type="dxa"/>
          </w:tcPr>
          <w:p w14:paraId="4C988F06" w14:textId="77777777" w:rsidR="006C348D" w:rsidRDefault="006C348D" w:rsidP="0087024B">
            <w:pPr>
              <w:pStyle w:val="OtherTableBody"/>
            </w:pPr>
            <w:r>
              <w:t>0894</w:t>
            </w:r>
          </w:p>
        </w:tc>
        <w:tc>
          <w:tcPr>
            <w:tcW w:w="2600" w:type="dxa"/>
          </w:tcPr>
          <w:p w14:paraId="13B3B62B" w14:textId="77777777" w:rsidR="006C348D" w:rsidRDefault="006C348D" w:rsidP="0087024B">
            <w:pPr>
              <w:pStyle w:val="OtherTableBody"/>
            </w:pPr>
          </w:p>
        </w:tc>
        <w:tc>
          <w:tcPr>
            <w:tcW w:w="1400" w:type="dxa"/>
          </w:tcPr>
          <w:p w14:paraId="7060530E" w14:textId="77777777" w:rsidR="006C348D" w:rsidRDefault="006C348D" w:rsidP="0087024B">
            <w:pPr>
              <w:pStyle w:val="OtherTableBody"/>
            </w:pPr>
            <w:r>
              <w:t>L</w:t>
            </w:r>
          </w:p>
        </w:tc>
        <w:tc>
          <w:tcPr>
            <w:tcW w:w="4200" w:type="dxa"/>
          </w:tcPr>
          <w:p w14:paraId="3A5F2C35" w14:textId="77777777" w:rsidR="006C348D" w:rsidRDefault="006C348D" w:rsidP="0087024B">
            <w:pPr>
              <w:pStyle w:val="OtherTableBody"/>
            </w:pPr>
            <w:r>
              <w:t>Left</w:t>
            </w:r>
          </w:p>
        </w:tc>
      </w:tr>
      <w:tr w:rsidR="006C348D" w14:paraId="7ED10140" w14:textId="77777777" w:rsidTr="0087024B">
        <w:trPr>
          <w:tblHeader/>
        </w:trPr>
        <w:tc>
          <w:tcPr>
            <w:tcW w:w="600" w:type="dxa"/>
          </w:tcPr>
          <w:p w14:paraId="7496AE25" w14:textId="77777777" w:rsidR="006C348D" w:rsidRDefault="006C348D" w:rsidP="0087024B">
            <w:pPr>
              <w:pStyle w:val="OtherTableBody"/>
            </w:pPr>
          </w:p>
        </w:tc>
        <w:tc>
          <w:tcPr>
            <w:tcW w:w="600" w:type="dxa"/>
          </w:tcPr>
          <w:p w14:paraId="53A3C0BE" w14:textId="77777777" w:rsidR="006C348D" w:rsidRDefault="006C348D" w:rsidP="0087024B">
            <w:pPr>
              <w:pStyle w:val="OtherTableBody"/>
            </w:pPr>
            <w:r>
              <w:t>0894</w:t>
            </w:r>
          </w:p>
        </w:tc>
        <w:tc>
          <w:tcPr>
            <w:tcW w:w="2600" w:type="dxa"/>
          </w:tcPr>
          <w:p w14:paraId="4C262A3D" w14:textId="77777777" w:rsidR="006C348D" w:rsidRDefault="006C348D" w:rsidP="0087024B">
            <w:pPr>
              <w:pStyle w:val="OtherTableBody"/>
            </w:pPr>
          </w:p>
        </w:tc>
        <w:tc>
          <w:tcPr>
            <w:tcW w:w="1400" w:type="dxa"/>
          </w:tcPr>
          <w:p w14:paraId="6F2F519B" w14:textId="77777777" w:rsidR="006C348D" w:rsidRDefault="006C348D" w:rsidP="0087024B">
            <w:pPr>
              <w:pStyle w:val="OtherTableBody"/>
            </w:pPr>
            <w:r>
              <w:t>R</w:t>
            </w:r>
          </w:p>
        </w:tc>
        <w:tc>
          <w:tcPr>
            <w:tcW w:w="4200" w:type="dxa"/>
          </w:tcPr>
          <w:p w14:paraId="055A9349" w14:textId="77777777" w:rsidR="006C348D" w:rsidRDefault="006C348D" w:rsidP="0087024B">
            <w:pPr>
              <w:pStyle w:val="OtherTableBody"/>
            </w:pPr>
            <w:r>
              <w:t>Right</w:t>
            </w:r>
          </w:p>
        </w:tc>
      </w:tr>
      <w:tr w:rsidR="006C348D" w14:paraId="2DAD6AB9" w14:textId="77777777" w:rsidTr="0087024B">
        <w:trPr>
          <w:tblHeader/>
        </w:trPr>
        <w:tc>
          <w:tcPr>
            <w:tcW w:w="600" w:type="dxa"/>
          </w:tcPr>
          <w:p w14:paraId="3329FB1F" w14:textId="77777777" w:rsidR="006C348D" w:rsidRDefault="006C348D" w:rsidP="0087024B">
            <w:pPr>
              <w:pStyle w:val="OtherTableBody"/>
            </w:pPr>
            <w:r>
              <w:t>User</w:t>
            </w:r>
          </w:p>
        </w:tc>
        <w:tc>
          <w:tcPr>
            <w:tcW w:w="600" w:type="dxa"/>
          </w:tcPr>
          <w:p w14:paraId="6C93AC4D" w14:textId="77777777" w:rsidR="006C348D" w:rsidRDefault="006C348D" w:rsidP="0087024B">
            <w:pPr>
              <w:pStyle w:val="OtherTableBody"/>
            </w:pPr>
          </w:p>
        </w:tc>
        <w:tc>
          <w:tcPr>
            <w:tcW w:w="2600" w:type="dxa"/>
          </w:tcPr>
          <w:p w14:paraId="7845F038" w14:textId="77777777" w:rsidR="006C348D" w:rsidRDefault="006C348D" w:rsidP="0087024B">
            <w:pPr>
              <w:pStyle w:val="OtherTableBody"/>
            </w:pPr>
            <w:r>
              <w:t>Present On Admission (POA) Indicator</w:t>
            </w:r>
          </w:p>
        </w:tc>
        <w:tc>
          <w:tcPr>
            <w:tcW w:w="1400" w:type="dxa"/>
          </w:tcPr>
          <w:p w14:paraId="2E1D8410" w14:textId="77777777" w:rsidR="006C348D" w:rsidRDefault="006C348D" w:rsidP="0087024B">
            <w:pPr>
              <w:pStyle w:val="OtherTableBody"/>
            </w:pPr>
          </w:p>
        </w:tc>
        <w:tc>
          <w:tcPr>
            <w:tcW w:w="4200" w:type="dxa"/>
          </w:tcPr>
          <w:p w14:paraId="3D602D0F" w14:textId="77777777" w:rsidR="006C348D" w:rsidRDefault="006C348D" w:rsidP="0087024B">
            <w:pPr>
              <w:pStyle w:val="OtherTableBody"/>
            </w:pPr>
          </w:p>
        </w:tc>
      </w:tr>
      <w:tr w:rsidR="006C348D" w14:paraId="4627EBEA" w14:textId="77777777" w:rsidTr="0087024B">
        <w:trPr>
          <w:tblHeader/>
        </w:trPr>
        <w:tc>
          <w:tcPr>
            <w:tcW w:w="600" w:type="dxa"/>
          </w:tcPr>
          <w:p w14:paraId="70E3FF9D" w14:textId="77777777" w:rsidR="006C348D" w:rsidRDefault="006C348D" w:rsidP="0087024B">
            <w:pPr>
              <w:pStyle w:val="OtherTableBody"/>
            </w:pPr>
          </w:p>
        </w:tc>
        <w:tc>
          <w:tcPr>
            <w:tcW w:w="600" w:type="dxa"/>
          </w:tcPr>
          <w:p w14:paraId="75D22404" w14:textId="77777777" w:rsidR="006C348D" w:rsidRDefault="006C348D" w:rsidP="0087024B">
            <w:pPr>
              <w:pStyle w:val="OtherTableBody"/>
            </w:pPr>
            <w:r>
              <w:t>0895</w:t>
            </w:r>
          </w:p>
        </w:tc>
        <w:tc>
          <w:tcPr>
            <w:tcW w:w="2600" w:type="dxa"/>
          </w:tcPr>
          <w:p w14:paraId="19BCA292" w14:textId="77777777" w:rsidR="006C348D" w:rsidRDefault="006C348D" w:rsidP="0087024B">
            <w:pPr>
              <w:pStyle w:val="OtherTableBody"/>
            </w:pPr>
          </w:p>
        </w:tc>
        <w:tc>
          <w:tcPr>
            <w:tcW w:w="1400" w:type="dxa"/>
          </w:tcPr>
          <w:p w14:paraId="74B56AEA" w14:textId="77777777" w:rsidR="006C348D" w:rsidRDefault="006C348D" w:rsidP="0087024B">
            <w:pPr>
              <w:pStyle w:val="OtherTableBody"/>
            </w:pPr>
          </w:p>
        </w:tc>
        <w:tc>
          <w:tcPr>
            <w:tcW w:w="4200" w:type="dxa"/>
          </w:tcPr>
          <w:p w14:paraId="6ED395D5" w14:textId="77777777" w:rsidR="006C348D" w:rsidRDefault="006C348D" w:rsidP="0087024B">
            <w:pPr>
              <w:pStyle w:val="OtherTableBody"/>
            </w:pPr>
          </w:p>
        </w:tc>
      </w:tr>
      <w:tr w:rsidR="006C348D" w14:paraId="6CB3BC3F" w14:textId="77777777" w:rsidTr="0087024B">
        <w:trPr>
          <w:tblHeader/>
        </w:trPr>
        <w:tc>
          <w:tcPr>
            <w:tcW w:w="600" w:type="dxa"/>
          </w:tcPr>
          <w:p w14:paraId="04923A44" w14:textId="77777777" w:rsidR="006C348D" w:rsidRDefault="006C348D" w:rsidP="0087024B">
            <w:pPr>
              <w:pStyle w:val="OtherTableBody"/>
            </w:pPr>
            <w:r>
              <w:t>HL7</w:t>
            </w:r>
          </w:p>
        </w:tc>
        <w:tc>
          <w:tcPr>
            <w:tcW w:w="600" w:type="dxa"/>
          </w:tcPr>
          <w:p w14:paraId="78D1F667" w14:textId="77777777" w:rsidR="006C348D" w:rsidRDefault="006C348D" w:rsidP="0087024B">
            <w:pPr>
              <w:pStyle w:val="OtherTableBody"/>
            </w:pPr>
          </w:p>
        </w:tc>
        <w:tc>
          <w:tcPr>
            <w:tcW w:w="2600" w:type="dxa"/>
          </w:tcPr>
          <w:p w14:paraId="29E6B3FF" w14:textId="77777777" w:rsidR="006C348D" w:rsidRDefault="006C348D" w:rsidP="0087024B">
            <w:pPr>
              <w:pStyle w:val="OtherTableBody"/>
            </w:pPr>
            <w:r>
              <w:t>Security Check Scheme</w:t>
            </w:r>
          </w:p>
        </w:tc>
        <w:tc>
          <w:tcPr>
            <w:tcW w:w="1400" w:type="dxa"/>
          </w:tcPr>
          <w:p w14:paraId="12940ABE" w14:textId="77777777" w:rsidR="006C348D" w:rsidRDefault="006C348D" w:rsidP="0087024B">
            <w:pPr>
              <w:pStyle w:val="OtherTableBody"/>
            </w:pPr>
          </w:p>
        </w:tc>
        <w:tc>
          <w:tcPr>
            <w:tcW w:w="4200" w:type="dxa"/>
          </w:tcPr>
          <w:p w14:paraId="546CCAFA" w14:textId="77777777" w:rsidR="006C348D" w:rsidRDefault="006C348D" w:rsidP="0087024B">
            <w:pPr>
              <w:pStyle w:val="OtherTableBody"/>
            </w:pPr>
          </w:p>
        </w:tc>
      </w:tr>
      <w:tr w:rsidR="006C348D" w14:paraId="5FF78D42" w14:textId="77777777" w:rsidTr="0087024B">
        <w:trPr>
          <w:tblHeader/>
        </w:trPr>
        <w:tc>
          <w:tcPr>
            <w:tcW w:w="600" w:type="dxa"/>
          </w:tcPr>
          <w:p w14:paraId="4649BE83" w14:textId="77777777" w:rsidR="006C348D" w:rsidRDefault="006C348D" w:rsidP="0087024B">
            <w:pPr>
              <w:pStyle w:val="OtherTableBody"/>
            </w:pPr>
          </w:p>
        </w:tc>
        <w:tc>
          <w:tcPr>
            <w:tcW w:w="600" w:type="dxa"/>
          </w:tcPr>
          <w:p w14:paraId="161E8AB9" w14:textId="77777777" w:rsidR="006C348D" w:rsidRDefault="006C348D" w:rsidP="0087024B">
            <w:pPr>
              <w:pStyle w:val="OtherTableBody"/>
            </w:pPr>
            <w:r>
              <w:t>0904</w:t>
            </w:r>
          </w:p>
        </w:tc>
        <w:tc>
          <w:tcPr>
            <w:tcW w:w="2600" w:type="dxa"/>
          </w:tcPr>
          <w:p w14:paraId="2CBC9A99" w14:textId="77777777" w:rsidR="006C348D" w:rsidRDefault="006C348D" w:rsidP="0087024B">
            <w:pPr>
              <w:pStyle w:val="OtherTableBody"/>
            </w:pPr>
          </w:p>
        </w:tc>
        <w:tc>
          <w:tcPr>
            <w:tcW w:w="1400" w:type="dxa"/>
          </w:tcPr>
          <w:p w14:paraId="5A83ACAF" w14:textId="77777777" w:rsidR="006C348D" w:rsidRDefault="006C348D" w:rsidP="0087024B">
            <w:pPr>
              <w:pStyle w:val="OtherTableBody"/>
            </w:pPr>
            <w:r>
              <w:t>BCV</w:t>
            </w:r>
          </w:p>
        </w:tc>
        <w:tc>
          <w:tcPr>
            <w:tcW w:w="4200" w:type="dxa"/>
          </w:tcPr>
          <w:p w14:paraId="08848BE5" w14:textId="77777777" w:rsidR="006C348D" w:rsidRDefault="006C348D" w:rsidP="0087024B">
            <w:pPr>
              <w:pStyle w:val="OtherTableBody"/>
            </w:pPr>
            <w:r>
              <w:t>Bank Card Validation Number</w:t>
            </w:r>
          </w:p>
        </w:tc>
      </w:tr>
      <w:tr w:rsidR="006C348D" w14:paraId="5C30E7B7" w14:textId="77777777" w:rsidTr="0087024B">
        <w:trPr>
          <w:tblHeader/>
        </w:trPr>
        <w:tc>
          <w:tcPr>
            <w:tcW w:w="600" w:type="dxa"/>
          </w:tcPr>
          <w:p w14:paraId="36F2F83D" w14:textId="77777777" w:rsidR="006C348D" w:rsidRDefault="006C348D" w:rsidP="0087024B">
            <w:pPr>
              <w:pStyle w:val="OtherTableBody"/>
            </w:pPr>
          </w:p>
        </w:tc>
        <w:tc>
          <w:tcPr>
            <w:tcW w:w="600" w:type="dxa"/>
          </w:tcPr>
          <w:p w14:paraId="222A1F24" w14:textId="77777777" w:rsidR="006C348D" w:rsidRDefault="006C348D" w:rsidP="0087024B">
            <w:pPr>
              <w:pStyle w:val="OtherTableBody"/>
            </w:pPr>
            <w:r>
              <w:t>0904</w:t>
            </w:r>
          </w:p>
        </w:tc>
        <w:tc>
          <w:tcPr>
            <w:tcW w:w="2600" w:type="dxa"/>
          </w:tcPr>
          <w:p w14:paraId="44F97FE5" w14:textId="77777777" w:rsidR="006C348D" w:rsidRDefault="006C348D" w:rsidP="0087024B">
            <w:pPr>
              <w:pStyle w:val="OtherTableBody"/>
            </w:pPr>
          </w:p>
        </w:tc>
        <w:tc>
          <w:tcPr>
            <w:tcW w:w="1400" w:type="dxa"/>
          </w:tcPr>
          <w:p w14:paraId="32AC4989" w14:textId="77777777" w:rsidR="006C348D" w:rsidRDefault="006C348D" w:rsidP="0087024B">
            <w:pPr>
              <w:pStyle w:val="OtherTableBody"/>
            </w:pPr>
            <w:r>
              <w:t>CCS</w:t>
            </w:r>
          </w:p>
        </w:tc>
        <w:tc>
          <w:tcPr>
            <w:tcW w:w="4200" w:type="dxa"/>
          </w:tcPr>
          <w:p w14:paraId="168DE257" w14:textId="77777777" w:rsidR="006C348D" w:rsidRDefault="006C348D" w:rsidP="0087024B">
            <w:pPr>
              <w:pStyle w:val="OtherTableBody"/>
            </w:pPr>
            <w:r>
              <w:t>Credit Card Security code</w:t>
            </w:r>
          </w:p>
        </w:tc>
      </w:tr>
      <w:tr w:rsidR="006C348D" w14:paraId="1140BB97" w14:textId="77777777" w:rsidTr="0087024B">
        <w:trPr>
          <w:tblHeader/>
        </w:trPr>
        <w:tc>
          <w:tcPr>
            <w:tcW w:w="600" w:type="dxa"/>
          </w:tcPr>
          <w:p w14:paraId="5B363597" w14:textId="77777777" w:rsidR="006C348D" w:rsidRDefault="006C348D" w:rsidP="0087024B">
            <w:pPr>
              <w:pStyle w:val="OtherTableBody"/>
            </w:pPr>
          </w:p>
        </w:tc>
        <w:tc>
          <w:tcPr>
            <w:tcW w:w="600" w:type="dxa"/>
          </w:tcPr>
          <w:p w14:paraId="49B2C117" w14:textId="77777777" w:rsidR="006C348D" w:rsidRDefault="006C348D" w:rsidP="0087024B">
            <w:pPr>
              <w:pStyle w:val="OtherTableBody"/>
            </w:pPr>
            <w:r>
              <w:t>0904</w:t>
            </w:r>
          </w:p>
        </w:tc>
        <w:tc>
          <w:tcPr>
            <w:tcW w:w="2600" w:type="dxa"/>
          </w:tcPr>
          <w:p w14:paraId="69A66406" w14:textId="77777777" w:rsidR="006C348D" w:rsidRDefault="006C348D" w:rsidP="0087024B">
            <w:pPr>
              <w:pStyle w:val="OtherTableBody"/>
            </w:pPr>
          </w:p>
        </w:tc>
        <w:tc>
          <w:tcPr>
            <w:tcW w:w="1400" w:type="dxa"/>
          </w:tcPr>
          <w:p w14:paraId="2F581DC3" w14:textId="77777777" w:rsidR="006C348D" w:rsidRDefault="006C348D" w:rsidP="0087024B">
            <w:pPr>
              <w:pStyle w:val="OtherTableBody"/>
            </w:pPr>
            <w:r>
              <w:t>VID</w:t>
            </w:r>
          </w:p>
        </w:tc>
        <w:tc>
          <w:tcPr>
            <w:tcW w:w="4200" w:type="dxa"/>
          </w:tcPr>
          <w:p w14:paraId="627A84AD" w14:textId="77777777" w:rsidR="006C348D" w:rsidRDefault="006C348D" w:rsidP="0087024B">
            <w:pPr>
              <w:pStyle w:val="OtherTableBody"/>
            </w:pPr>
            <w:r>
              <w:t>Version ID</w:t>
            </w:r>
          </w:p>
        </w:tc>
      </w:tr>
      <w:tr w:rsidR="006C348D" w14:paraId="7889957C" w14:textId="77777777" w:rsidTr="0087024B">
        <w:trPr>
          <w:tblHeader/>
        </w:trPr>
        <w:tc>
          <w:tcPr>
            <w:tcW w:w="600" w:type="dxa"/>
          </w:tcPr>
          <w:p w14:paraId="7B69420E" w14:textId="77777777" w:rsidR="006C348D" w:rsidRDefault="006C348D" w:rsidP="0087024B">
            <w:pPr>
              <w:pStyle w:val="OtherTableBody"/>
            </w:pPr>
            <w:r>
              <w:t>User</w:t>
            </w:r>
          </w:p>
        </w:tc>
        <w:tc>
          <w:tcPr>
            <w:tcW w:w="600" w:type="dxa"/>
          </w:tcPr>
          <w:p w14:paraId="101807C1" w14:textId="77777777" w:rsidR="006C348D" w:rsidRDefault="006C348D" w:rsidP="0087024B">
            <w:pPr>
              <w:pStyle w:val="OtherTableBody"/>
            </w:pPr>
          </w:p>
        </w:tc>
        <w:tc>
          <w:tcPr>
            <w:tcW w:w="2600" w:type="dxa"/>
          </w:tcPr>
          <w:p w14:paraId="04EE238D" w14:textId="77777777" w:rsidR="006C348D" w:rsidRDefault="006C348D" w:rsidP="0087024B">
            <w:pPr>
              <w:pStyle w:val="OtherTableBody"/>
            </w:pPr>
            <w:r>
              <w:t>Shipment Status</w:t>
            </w:r>
          </w:p>
        </w:tc>
        <w:tc>
          <w:tcPr>
            <w:tcW w:w="1400" w:type="dxa"/>
          </w:tcPr>
          <w:p w14:paraId="3ED680AF" w14:textId="77777777" w:rsidR="006C348D" w:rsidRDefault="006C348D" w:rsidP="0087024B">
            <w:pPr>
              <w:pStyle w:val="OtherTableBody"/>
            </w:pPr>
          </w:p>
        </w:tc>
        <w:tc>
          <w:tcPr>
            <w:tcW w:w="4200" w:type="dxa"/>
          </w:tcPr>
          <w:p w14:paraId="461396B6" w14:textId="77777777" w:rsidR="006C348D" w:rsidRDefault="006C348D" w:rsidP="0087024B">
            <w:pPr>
              <w:pStyle w:val="OtherTableBody"/>
            </w:pPr>
          </w:p>
        </w:tc>
      </w:tr>
      <w:tr w:rsidR="006C348D" w14:paraId="405E6AF5" w14:textId="77777777" w:rsidTr="0087024B">
        <w:trPr>
          <w:tblHeader/>
        </w:trPr>
        <w:tc>
          <w:tcPr>
            <w:tcW w:w="600" w:type="dxa"/>
          </w:tcPr>
          <w:p w14:paraId="5138C04A" w14:textId="77777777" w:rsidR="006C348D" w:rsidRDefault="006C348D" w:rsidP="0087024B">
            <w:pPr>
              <w:pStyle w:val="OtherTableBody"/>
            </w:pPr>
          </w:p>
        </w:tc>
        <w:tc>
          <w:tcPr>
            <w:tcW w:w="600" w:type="dxa"/>
          </w:tcPr>
          <w:p w14:paraId="0935B5AC" w14:textId="77777777" w:rsidR="006C348D" w:rsidRDefault="006C348D" w:rsidP="0087024B">
            <w:pPr>
              <w:pStyle w:val="OtherTableBody"/>
            </w:pPr>
            <w:r>
              <w:t>0905</w:t>
            </w:r>
          </w:p>
        </w:tc>
        <w:tc>
          <w:tcPr>
            <w:tcW w:w="2600" w:type="dxa"/>
          </w:tcPr>
          <w:p w14:paraId="6C873257" w14:textId="77777777" w:rsidR="006C348D" w:rsidRDefault="006C348D" w:rsidP="0087024B">
            <w:pPr>
              <w:pStyle w:val="OtherTableBody"/>
            </w:pPr>
          </w:p>
        </w:tc>
        <w:tc>
          <w:tcPr>
            <w:tcW w:w="1400" w:type="dxa"/>
          </w:tcPr>
          <w:p w14:paraId="19A32FEA" w14:textId="77777777" w:rsidR="006C348D" w:rsidRDefault="006C348D" w:rsidP="0087024B">
            <w:pPr>
              <w:pStyle w:val="OtherTableBody"/>
            </w:pPr>
            <w:r>
              <w:t>INV</w:t>
            </w:r>
          </w:p>
        </w:tc>
        <w:tc>
          <w:tcPr>
            <w:tcW w:w="4200" w:type="dxa"/>
          </w:tcPr>
          <w:p w14:paraId="2471E4AC" w14:textId="77777777" w:rsidR="006C348D" w:rsidRDefault="006C348D" w:rsidP="0087024B">
            <w:pPr>
              <w:pStyle w:val="OtherTableBody"/>
            </w:pPr>
            <w:r>
              <w:t>Inventoried</w:t>
            </w:r>
          </w:p>
        </w:tc>
      </w:tr>
      <w:tr w:rsidR="006C348D" w14:paraId="4CC57F5F" w14:textId="77777777" w:rsidTr="0087024B">
        <w:trPr>
          <w:tblHeader/>
        </w:trPr>
        <w:tc>
          <w:tcPr>
            <w:tcW w:w="600" w:type="dxa"/>
          </w:tcPr>
          <w:p w14:paraId="013A15FE" w14:textId="77777777" w:rsidR="006C348D" w:rsidRDefault="006C348D" w:rsidP="0087024B">
            <w:pPr>
              <w:pStyle w:val="OtherTableBody"/>
            </w:pPr>
          </w:p>
        </w:tc>
        <w:tc>
          <w:tcPr>
            <w:tcW w:w="600" w:type="dxa"/>
          </w:tcPr>
          <w:p w14:paraId="2C6A74B6" w14:textId="77777777" w:rsidR="006C348D" w:rsidRDefault="006C348D" w:rsidP="0087024B">
            <w:pPr>
              <w:pStyle w:val="OtherTableBody"/>
            </w:pPr>
            <w:r>
              <w:t>0905</w:t>
            </w:r>
          </w:p>
        </w:tc>
        <w:tc>
          <w:tcPr>
            <w:tcW w:w="2600" w:type="dxa"/>
          </w:tcPr>
          <w:p w14:paraId="0B0C2FE1" w14:textId="77777777" w:rsidR="006C348D" w:rsidRDefault="006C348D" w:rsidP="0087024B">
            <w:pPr>
              <w:pStyle w:val="OtherTableBody"/>
            </w:pPr>
          </w:p>
        </w:tc>
        <w:tc>
          <w:tcPr>
            <w:tcW w:w="1400" w:type="dxa"/>
          </w:tcPr>
          <w:p w14:paraId="6D958DD6" w14:textId="77777777" w:rsidR="006C348D" w:rsidRDefault="006C348D" w:rsidP="0087024B">
            <w:pPr>
              <w:pStyle w:val="OtherTableBody"/>
            </w:pPr>
            <w:r>
              <w:t>ONH</w:t>
            </w:r>
          </w:p>
        </w:tc>
        <w:tc>
          <w:tcPr>
            <w:tcW w:w="4200" w:type="dxa"/>
          </w:tcPr>
          <w:p w14:paraId="1D6F2AB1" w14:textId="77777777" w:rsidR="006C348D" w:rsidRDefault="006C348D" w:rsidP="0087024B">
            <w:pPr>
              <w:pStyle w:val="OtherTableBody"/>
            </w:pPr>
            <w:r>
              <w:t>On Hold</w:t>
            </w:r>
          </w:p>
        </w:tc>
      </w:tr>
      <w:tr w:rsidR="006C348D" w14:paraId="15F4D619" w14:textId="77777777" w:rsidTr="0087024B">
        <w:trPr>
          <w:tblHeader/>
        </w:trPr>
        <w:tc>
          <w:tcPr>
            <w:tcW w:w="600" w:type="dxa"/>
          </w:tcPr>
          <w:p w14:paraId="4FB44CC2" w14:textId="77777777" w:rsidR="006C348D" w:rsidRDefault="006C348D" w:rsidP="0087024B">
            <w:pPr>
              <w:pStyle w:val="OtherTableBody"/>
            </w:pPr>
          </w:p>
        </w:tc>
        <w:tc>
          <w:tcPr>
            <w:tcW w:w="600" w:type="dxa"/>
          </w:tcPr>
          <w:p w14:paraId="52F181DF" w14:textId="77777777" w:rsidR="006C348D" w:rsidRDefault="006C348D" w:rsidP="0087024B">
            <w:pPr>
              <w:pStyle w:val="OtherTableBody"/>
            </w:pPr>
            <w:r>
              <w:t>0905</w:t>
            </w:r>
          </w:p>
        </w:tc>
        <w:tc>
          <w:tcPr>
            <w:tcW w:w="2600" w:type="dxa"/>
          </w:tcPr>
          <w:p w14:paraId="16102839" w14:textId="77777777" w:rsidR="006C348D" w:rsidRDefault="006C348D" w:rsidP="0087024B">
            <w:pPr>
              <w:pStyle w:val="OtherTableBody"/>
            </w:pPr>
          </w:p>
        </w:tc>
        <w:tc>
          <w:tcPr>
            <w:tcW w:w="1400" w:type="dxa"/>
          </w:tcPr>
          <w:p w14:paraId="04E3CEE1" w14:textId="77777777" w:rsidR="006C348D" w:rsidRDefault="006C348D" w:rsidP="0087024B">
            <w:pPr>
              <w:pStyle w:val="OtherTableBody"/>
            </w:pPr>
            <w:r>
              <w:t>PRC</w:t>
            </w:r>
          </w:p>
        </w:tc>
        <w:tc>
          <w:tcPr>
            <w:tcW w:w="4200" w:type="dxa"/>
          </w:tcPr>
          <w:p w14:paraId="32843BBF" w14:textId="77777777" w:rsidR="006C348D" w:rsidRDefault="006C348D" w:rsidP="0087024B">
            <w:pPr>
              <w:pStyle w:val="OtherTableBody"/>
            </w:pPr>
            <w:r>
              <w:t>Processing</w:t>
            </w:r>
          </w:p>
        </w:tc>
      </w:tr>
      <w:tr w:rsidR="006C348D" w14:paraId="553D80BC" w14:textId="77777777" w:rsidTr="0087024B">
        <w:trPr>
          <w:tblHeader/>
        </w:trPr>
        <w:tc>
          <w:tcPr>
            <w:tcW w:w="600" w:type="dxa"/>
          </w:tcPr>
          <w:p w14:paraId="6CC62A09" w14:textId="77777777" w:rsidR="006C348D" w:rsidRDefault="006C348D" w:rsidP="0087024B">
            <w:pPr>
              <w:pStyle w:val="OtherTableBody"/>
            </w:pPr>
          </w:p>
        </w:tc>
        <w:tc>
          <w:tcPr>
            <w:tcW w:w="600" w:type="dxa"/>
          </w:tcPr>
          <w:p w14:paraId="09479AE0" w14:textId="77777777" w:rsidR="006C348D" w:rsidRDefault="006C348D" w:rsidP="0087024B">
            <w:pPr>
              <w:pStyle w:val="OtherTableBody"/>
            </w:pPr>
            <w:r>
              <w:t>0905</w:t>
            </w:r>
          </w:p>
        </w:tc>
        <w:tc>
          <w:tcPr>
            <w:tcW w:w="2600" w:type="dxa"/>
          </w:tcPr>
          <w:p w14:paraId="1B0D43BE" w14:textId="77777777" w:rsidR="006C348D" w:rsidRDefault="006C348D" w:rsidP="0087024B">
            <w:pPr>
              <w:pStyle w:val="OtherTableBody"/>
            </w:pPr>
          </w:p>
        </w:tc>
        <w:tc>
          <w:tcPr>
            <w:tcW w:w="1400" w:type="dxa"/>
          </w:tcPr>
          <w:p w14:paraId="66EC849F" w14:textId="77777777" w:rsidR="006C348D" w:rsidRDefault="006C348D" w:rsidP="0087024B">
            <w:pPr>
              <w:pStyle w:val="OtherTableBody"/>
            </w:pPr>
            <w:r>
              <w:t>REJ</w:t>
            </w:r>
          </w:p>
        </w:tc>
        <w:tc>
          <w:tcPr>
            <w:tcW w:w="4200" w:type="dxa"/>
          </w:tcPr>
          <w:p w14:paraId="1AA8B53C" w14:textId="77777777" w:rsidR="006C348D" w:rsidRDefault="006C348D" w:rsidP="0087024B">
            <w:pPr>
              <w:pStyle w:val="OtherTableBody"/>
            </w:pPr>
            <w:r>
              <w:t>Rejected</w:t>
            </w:r>
          </w:p>
        </w:tc>
      </w:tr>
      <w:tr w:rsidR="006C348D" w14:paraId="5CAEEEF7" w14:textId="77777777" w:rsidTr="0087024B">
        <w:trPr>
          <w:tblHeader/>
        </w:trPr>
        <w:tc>
          <w:tcPr>
            <w:tcW w:w="600" w:type="dxa"/>
          </w:tcPr>
          <w:p w14:paraId="33808025" w14:textId="77777777" w:rsidR="006C348D" w:rsidRDefault="006C348D" w:rsidP="0087024B">
            <w:pPr>
              <w:pStyle w:val="OtherTableBody"/>
            </w:pPr>
          </w:p>
        </w:tc>
        <w:tc>
          <w:tcPr>
            <w:tcW w:w="600" w:type="dxa"/>
          </w:tcPr>
          <w:p w14:paraId="63C0C8BB" w14:textId="77777777" w:rsidR="006C348D" w:rsidRDefault="006C348D" w:rsidP="0087024B">
            <w:pPr>
              <w:pStyle w:val="OtherTableBody"/>
            </w:pPr>
            <w:r>
              <w:t>0905</w:t>
            </w:r>
          </w:p>
        </w:tc>
        <w:tc>
          <w:tcPr>
            <w:tcW w:w="2600" w:type="dxa"/>
          </w:tcPr>
          <w:p w14:paraId="75E19E19" w14:textId="77777777" w:rsidR="006C348D" w:rsidRDefault="006C348D" w:rsidP="0087024B">
            <w:pPr>
              <w:pStyle w:val="OtherTableBody"/>
            </w:pPr>
          </w:p>
        </w:tc>
        <w:tc>
          <w:tcPr>
            <w:tcW w:w="1400" w:type="dxa"/>
          </w:tcPr>
          <w:p w14:paraId="6B7B220F" w14:textId="77777777" w:rsidR="006C348D" w:rsidRDefault="006C348D" w:rsidP="0087024B">
            <w:pPr>
              <w:pStyle w:val="OtherTableBody"/>
            </w:pPr>
            <w:r>
              <w:t>TRN</w:t>
            </w:r>
          </w:p>
        </w:tc>
        <w:tc>
          <w:tcPr>
            <w:tcW w:w="4200" w:type="dxa"/>
          </w:tcPr>
          <w:p w14:paraId="6DD698C0" w14:textId="77777777" w:rsidR="006C348D" w:rsidRDefault="006C348D" w:rsidP="0087024B">
            <w:pPr>
              <w:pStyle w:val="OtherTableBody"/>
            </w:pPr>
            <w:r>
              <w:t>In Transit</w:t>
            </w:r>
          </w:p>
        </w:tc>
      </w:tr>
      <w:tr w:rsidR="006C348D" w14:paraId="67343916" w14:textId="77777777" w:rsidTr="0087024B">
        <w:trPr>
          <w:tblHeader/>
        </w:trPr>
        <w:tc>
          <w:tcPr>
            <w:tcW w:w="600" w:type="dxa"/>
          </w:tcPr>
          <w:p w14:paraId="3E126541" w14:textId="77777777" w:rsidR="006C348D" w:rsidRDefault="006C348D" w:rsidP="0087024B">
            <w:pPr>
              <w:pStyle w:val="OtherTableBody"/>
            </w:pPr>
          </w:p>
        </w:tc>
        <w:tc>
          <w:tcPr>
            <w:tcW w:w="600" w:type="dxa"/>
          </w:tcPr>
          <w:p w14:paraId="62C33B30" w14:textId="77777777" w:rsidR="006C348D" w:rsidRDefault="006C348D" w:rsidP="0087024B">
            <w:pPr>
              <w:pStyle w:val="OtherTableBody"/>
            </w:pPr>
            <w:r>
              <w:t>0905</w:t>
            </w:r>
          </w:p>
        </w:tc>
        <w:tc>
          <w:tcPr>
            <w:tcW w:w="2600" w:type="dxa"/>
          </w:tcPr>
          <w:p w14:paraId="76C292B3" w14:textId="77777777" w:rsidR="006C348D" w:rsidRDefault="006C348D" w:rsidP="0087024B">
            <w:pPr>
              <w:pStyle w:val="OtherTableBody"/>
            </w:pPr>
          </w:p>
        </w:tc>
        <w:tc>
          <w:tcPr>
            <w:tcW w:w="1400" w:type="dxa"/>
          </w:tcPr>
          <w:p w14:paraId="2182DD4F" w14:textId="77777777" w:rsidR="006C348D" w:rsidRDefault="006C348D" w:rsidP="0087024B">
            <w:pPr>
              <w:pStyle w:val="OtherTableBody"/>
            </w:pPr>
            <w:r>
              <w:t>TTL</w:t>
            </w:r>
          </w:p>
        </w:tc>
        <w:tc>
          <w:tcPr>
            <w:tcW w:w="4200" w:type="dxa"/>
          </w:tcPr>
          <w:p w14:paraId="3470D1FA" w14:textId="77777777" w:rsidR="006C348D" w:rsidRDefault="006C348D" w:rsidP="0087024B">
            <w:pPr>
              <w:pStyle w:val="OtherTableBody"/>
            </w:pPr>
            <w:r>
              <w:t>Triaged to Lab</w:t>
            </w:r>
          </w:p>
        </w:tc>
      </w:tr>
      <w:tr w:rsidR="006C348D" w14:paraId="0127FE39" w14:textId="77777777" w:rsidTr="0087024B">
        <w:trPr>
          <w:tblHeader/>
        </w:trPr>
        <w:tc>
          <w:tcPr>
            <w:tcW w:w="600" w:type="dxa"/>
          </w:tcPr>
          <w:p w14:paraId="597EF5F4" w14:textId="77777777" w:rsidR="006C348D" w:rsidRDefault="006C348D" w:rsidP="0087024B">
            <w:pPr>
              <w:pStyle w:val="OtherTableBody"/>
            </w:pPr>
            <w:r>
              <w:t>User</w:t>
            </w:r>
          </w:p>
        </w:tc>
        <w:tc>
          <w:tcPr>
            <w:tcW w:w="600" w:type="dxa"/>
          </w:tcPr>
          <w:p w14:paraId="76AE803B" w14:textId="77777777" w:rsidR="006C348D" w:rsidRDefault="006C348D" w:rsidP="0087024B">
            <w:pPr>
              <w:pStyle w:val="OtherTableBody"/>
            </w:pPr>
          </w:p>
        </w:tc>
        <w:tc>
          <w:tcPr>
            <w:tcW w:w="2600" w:type="dxa"/>
          </w:tcPr>
          <w:p w14:paraId="1F7A5B89" w14:textId="77777777" w:rsidR="006C348D" w:rsidRDefault="006C348D" w:rsidP="0087024B">
            <w:pPr>
              <w:pStyle w:val="OtherTableBody"/>
            </w:pPr>
            <w:r>
              <w:t>ActPriority</w:t>
            </w:r>
          </w:p>
        </w:tc>
        <w:tc>
          <w:tcPr>
            <w:tcW w:w="1400" w:type="dxa"/>
          </w:tcPr>
          <w:p w14:paraId="3416533D" w14:textId="77777777" w:rsidR="006C348D" w:rsidRDefault="006C348D" w:rsidP="0087024B">
            <w:pPr>
              <w:pStyle w:val="OtherTableBody"/>
            </w:pPr>
          </w:p>
        </w:tc>
        <w:tc>
          <w:tcPr>
            <w:tcW w:w="4200" w:type="dxa"/>
          </w:tcPr>
          <w:p w14:paraId="5784150A" w14:textId="77777777" w:rsidR="006C348D" w:rsidRDefault="006C348D" w:rsidP="0087024B">
            <w:pPr>
              <w:pStyle w:val="OtherTableBody"/>
            </w:pPr>
          </w:p>
        </w:tc>
      </w:tr>
      <w:tr w:rsidR="006C348D" w14:paraId="5A5BE536" w14:textId="77777777" w:rsidTr="0087024B">
        <w:trPr>
          <w:tblHeader/>
        </w:trPr>
        <w:tc>
          <w:tcPr>
            <w:tcW w:w="600" w:type="dxa"/>
          </w:tcPr>
          <w:p w14:paraId="76507F29" w14:textId="77777777" w:rsidR="006C348D" w:rsidRDefault="006C348D" w:rsidP="0087024B">
            <w:pPr>
              <w:pStyle w:val="OtherTableBody"/>
            </w:pPr>
          </w:p>
        </w:tc>
        <w:tc>
          <w:tcPr>
            <w:tcW w:w="600" w:type="dxa"/>
          </w:tcPr>
          <w:p w14:paraId="092B396A" w14:textId="77777777" w:rsidR="006C348D" w:rsidRDefault="006C348D" w:rsidP="0087024B">
            <w:pPr>
              <w:pStyle w:val="OtherTableBody"/>
            </w:pPr>
            <w:r>
              <w:t>0906</w:t>
            </w:r>
          </w:p>
        </w:tc>
        <w:tc>
          <w:tcPr>
            <w:tcW w:w="2600" w:type="dxa"/>
          </w:tcPr>
          <w:p w14:paraId="5A465DB7" w14:textId="77777777" w:rsidR="006C348D" w:rsidRDefault="006C348D" w:rsidP="0087024B">
            <w:pPr>
              <w:pStyle w:val="OtherTableBody"/>
            </w:pPr>
          </w:p>
        </w:tc>
        <w:tc>
          <w:tcPr>
            <w:tcW w:w="1400" w:type="dxa"/>
          </w:tcPr>
          <w:p w14:paraId="588616E3" w14:textId="77777777" w:rsidR="006C348D" w:rsidRDefault="006C348D" w:rsidP="0087024B">
            <w:pPr>
              <w:pStyle w:val="OtherTableBody"/>
            </w:pPr>
            <w:r>
              <w:t>A</w:t>
            </w:r>
          </w:p>
        </w:tc>
        <w:tc>
          <w:tcPr>
            <w:tcW w:w="4200" w:type="dxa"/>
          </w:tcPr>
          <w:p w14:paraId="2B28E167" w14:textId="77777777" w:rsidR="006C348D" w:rsidRDefault="006C348D" w:rsidP="0087024B">
            <w:pPr>
              <w:pStyle w:val="OtherTableBody"/>
            </w:pPr>
            <w:r>
              <w:t>ASAP - As soon as possible, next highest priority after stat</w:t>
            </w:r>
          </w:p>
        </w:tc>
      </w:tr>
      <w:tr w:rsidR="006C348D" w14:paraId="15704094" w14:textId="77777777" w:rsidTr="0087024B">
        <w:trPr>
          <w:tblHeader/>
        </w:trPr>
        <w:tc>
          <w:tcPr>
            <w:tcW w:w="600" w:type="dxa"/>
          </w:tcPr>
          <w:p w14:paraId="12753CAF" w14:textId="77777777" w:rsidR="006C348D" w:rsidRDefault="006C348D" w:rsidP="0087024B">
            <w:pPr>
              <w:pStyle w:val="OtherTableBody"/>
            </w:pPr>
          </w:p>
        </w:tc>
        <w:tc>
          <w:tcPr>
            <w:tcW w:w="600" w:type="dxa"/>
          </w:tcPr>
          <w:p w14:paraId="36A5C6EA" w14:textId="77777777" w:rsidR="006C348D" w:rsidRDefault="006C348D" w:rsidP="0087024B">
            <w:pPr>
              <w:pStyle w:val="OtherTableBody"/>
            </w:pPr>
            <w:r>
              <w:t>0906</w:t>
            </w:r>
          </w:p>
        </w:tc>
        <w:tc>
          <w:tcPr>
            <w:tcW w:w="2600" w:type="dxa"/>
          </w:tcPr>
          <w:p w14:paraId="10CCC179" w14:textId="77777777" w:rsidR="006C348D" w:rsidRDefault="006C348D" w:rsidP="0087024B">
            <w:pPr>
              <w:pStyle w:val="OtherTableBody"/>
            </w:pPr>
          </w:p>
        </w:tc>
        <w:tc>
          <w:tcPr>
            <w:tcW w:w="1400" w:type="dxa"/>
          </w:tcPr>
          <w:p w14:paraId="1A26F6DB" w14:textId="77777777" w:rsidR="006C348D" w:rsidRDefault="006C348D" w:rsidP="0087024B">
            <w:pPr>
              <w:pStyle w:val="OtherTableBody"/>
            </w:pPr>
            <w:r>
              <w:t>CR</w:t>
            </w:r>
          </w:p>
        </w:tc>
        <w:tc>
          <w:tcPr>
            <w:tcW w:w="4200" w:type="dxa"/>
          </w:tcPr>
          <w:p w14:paraId="63D8F65D" w14:textId="77777777" w:rsidR="006C348D" w:rsidRDefault="006C348D" w:rsidP="0087024B">
            <w:pPr>
              <w:pStyle w:val="OtherTableBody"/>
            </w:pPr>
            <w:r>
              <w:t>Callback results - filler should contact the placer as soon as results are available, even for preliminary results</w:t>
            </w:r>
          </w:p>
        </w:tc>
      </w:tr>
      <w:tr w:rsidR="006C348D" w14:paraId="1416DA4F" w14:textId="77777777" w:rsidTr="0087024B">
        <w:trPr>
          <w:tblHeader/>
        </w:trPr>
        <w:tc>
          <w:tcPr>
            <w:tcW w:w="600" w:type="dxa"/>
          </w:tcPr>
          <w:p w14:paraId="0E6A2BBC" w14:textId="77777777" w:rsidR="006C348D" w:rsidRDefault="006C348D" w:rsidP="0087024B">
            <w:pPr>
              <w:pStyle w:val="OtherTableBody"/>
            </w:pPr>
          </w:p>
        </w:tc>
        <w:tc>
          <w:tcPr>
            <w:tcW w:w="600" w:type="dxa"/>
          </w:tcPr>
          <w:p w14:paraId="1A1C8718" w14:textId="77777777" w:rsidR="006C348D" w:rsidRDefault="006C348D" w:rsidP="0087024B">
            <w:pPr>
              <w:pStyle w:val="OtherTableBody"/>
            </w:pPr>
            <w:r>
              <w:t>0906</w:t>
            </w:r>
          </w:p>
        </w:tc>
        <w:tc>
          <w:tcPr>
            <w:tcW w:w="2600" w:type="dxa"/>
          </w:tcPr>
          <w:p w14:paraId="5377553F" w14:textId="77777777" w:rsidR="006C348D" w:rsidRDefault="006C348D" w:rsidP="0087024B">
            <w:pPr>
              <w:pStyle w:val="OtherTableBody"/>
            </w:pPr>
          </w:p>
        </w:tc>
        <w:tc>
          <w:tcPr>
            <w:tcW w:w="1400" w:type="dxa"/>
          </w:tcPr>
          <w:p w14:paraId="240E2E33" w14:textId="77777777" w:rsidR="006C348D" w:rsidRDefault="006C348D" w:rsidP="0087024B">
            <w:pPr>
              <w:pStyle w:val="OtherTableBody"/>
            </w:pPr>
            <w:r>
              <w:t>CS</w:t>
            </w:r>
          </w:p>
        </w:tc>
        <w:tc>
          <w:tcPr>
            <w:tcW w:w="4200" w:type="dxa"/>
          </w:tcPr>
          <w:p w14:paraId="4F0F2BF9" w14:textId="77777777" w:rsidR="006C348D" w:rsidRDefault="006C348D" w:rsidP="0087024B">
            <w:pPr>
              <w:pStyle w:val="OtherTableBody"/>
            </w:pPr>
            <w:r>
              <w:t>Callback for scheduling - Filler should contact the placer (or target) to schedule the service.</w:t>
            </w:r>
          </w:p>
        </w:tc>
      </w:tr>
      <w:tr w:rsidR="006C348D" w14:paraId="6D829378" w14:textId="77777777" w:rsidTr="0087024B">
        <w:trPr>
          <w:tblHeader/>
        </w:trPr>
        <w:tc>
          <w:tcPr>
            <w:tcW w:w="600" w:type="dxa"/>
          </w:tcPr>
          <w:p w14:paraId="4BC1BCED" w14:textId="77777777" w:rsidR="006C348D" w:rsidRDefault="006C348D" w:rsidP="0087024B">
            <w:pPr>
              <w:pStyle w:val="OtherTableBody"/>
            </w:pPr>
          </w:p>
        </w:tc>
        <w:tc>
          <w:tcPr>
            <w:tcW w:w="600" w:type="dxa"/>
          </w:tcPr>
          <w:p w14:paraId="62799AB9" w14:textId="77777777" w:rsidR="006C348D" w:rsidRDefault="006C348D" w:rsidP="0087024B">
            <w:pPr>
              <w:pStyle w:val="OtherTableBody"/>
            </w:pPr>
            <w:r>
              <w:t>0906</w:t>
            </w:r>
          </w:p>
        </w:tc>
        <w:tc>
          <w:tcPr>
            <w:tcW w:w="2600" w:type="dxa"/>
          </w:tcPr>
          <w:p w14:paraId="6E31A81C" w14:textId="77777777" w:rsidR="006C348D" w:rsidRDefault="006C348D" w:rsidP="0087024B">
            <w:pPr>
              <w:pStyle w:val="OtherTableBody"/>
            </w:pPr>
          </w:p>
        </w:tc>
        <w:tc>
          <w:tcPr>
            <w:tcW w:w="1400" w:type="dxa"/>
          </w:tcPr>
          <w:p w14:paraId="020B3283" w14:textId="77777777" w:rsidR="006C348D" w:rsidRDefault="006C348D" w:rsidP="0087024B">
            <w:pPr>
              <w:pStyle w:val="OtherTableBody"/>
            </w:pPr>
            <w:r>
              <w:t>CSP</w:t>
            </w:r>
          </w:p>
        </w:tc>
        <w:tc>
          <w:tcPr>
            <w:tcW w:w="4200" w:type="dxa"/>
          </w:tcPr>
          <w:p w14:paraId="029D7448" w14:textId="77777777" w:rsidR="006C348D" w:rsidRDefault="006C348D" w:rsidP="0087024B">
            <w:pPr>
              <w:pStyle w:val="OtherTableBody"/>
            </w:pPr>
            <w:r>
              <w:t>Callback placer for scheduling - filler should contact the placer to schedule the service</w:t>
            </w:r>
          </w:p>
        </w:tc>
      </w:tr>
      <w:tr w:rsidR="006C348D" w14:paraId="2DDFF254" w14:textId="77777777" w:rsidTr="0087024B">
        <w:trPr>
          <w:tblHeader/>
        </w:trPr>
        <w:tc>
          <w:tcPr>
            <w:tcW w:w="600" w:type="dxa"/>
          </w:tcPr>
          <w:p w14:paraId="456064F7" w14:textId="77777777" w:rsidR="006C348D" w:rsidRDefault="006C348D" w:rsidP="0087024B">
            <w:pPr>
              <w:pStyle w:val="OtherTableBody"/>
            </w:pPr>
          </w:p>
        </w:tc>
        <w:tc>
          <w:tcPr>
            <w:tcW w:w="600" w:type="dxa"/>
          </w:tcPr>
          <w:p w14:paraId="1E0E2C2D" w14:textId="77777777" w:rsidR="006C348D" w:rsidRDefault="006C348D" w:rsidP="0087024B">
            <w:pPr>
              <w:pStyle w:val="OtherTableBody"/>
            </w:pPr>
            <w:r>
              <w:t>0906</w:t>
            </w:r>
          </w:p>
        </w:tc>
        <w:tc>
          <w:tcPr>
            <w:tcW w:w="2600" w:type="dxa"/>
          </w:tcPr>
          <w:p w14:paraId="20C18906" w14:textId="77777777" w:rsidR="006C348D" w:rsidRDefault="006C348D" w:rsidP="0087024B">
            <w:pPr>
              <w:pStyle w:val="OtherTableBody"/>
            </w:pPr>
          </w:p>
        </w:tc>
        <w:tc>
          <w:tcPr>
            <w:tcW w:w="1400" w:type="dxa"/>
          </w:tcPr>
          <w:p w14:paraId="3BB27A61" w14:textId="77777777" w:rsidR="006C348D" w:rsidRDefault="006C348D" w:rsidP="0087024B">
            <w:pPr>
              <w:pStyle w:val="OtherTableBody"/>
            </w:pPr>
            <w:r>
              <w:t>CSR</w:t>
            </w:r>
          </w:p>
        </w:tc>
        <w:tc>
          <w:tcPr>
            <w:tcW w:w="4200" w:type="dxa"/>
          </w:tcPr>
          <w:p w14:paraId="490DB4DA" w14:textId="77777777" w:rsidR="006C348D" w:rsidRDefault="006C348D" w:rsidP="0087024B">
            <w:pPr>
              <w:pStyle w:val="OtherTableBody"/>
            </w:pPr>
            <w:r>
              <w:t>Contact recipient for scheduling - Filler should contact the service recipient (target) to schedule the service</w:t>
            </w:r>
          </w:p>
        </w:tc>
      </w:tr>
      <w:tr w:rsidR="006C348D" w14:paraId="6FC22D46" w14:textId="77777777" w:rsidTr="0087024B">
        <w:trPr>
          <w:tblHeader/>
        </w:trPr>
        <w:tc>
          <w:tcPr>
            <w:tcW w:w="600" w:type="dxa"/>
          </w:tcPr>
          <w:p w14:paraId="03603FE9" w14:textId="77777777" w:rsidR="006C348D" w:rsidRDefault="006C348D" w:rsidP="0087024B">
            <w:pPr>
              <w:pStyle w:val="OtherTableBody"/>
            </w:pPr>
          </w:p>
        </w:tc>
        <w:tc>
          <w:tcPr>
            <w:tcW w:w="600" w:type="dxa"/>
          </w:tcPr>
          <w:p w14:paraId="1E807463" w14:textId="77777777" w:rsidR="006C348D" w:rsidRDefault="006C348D" w:rsidP="0087024B">
            <w:pPr>
              <w:pStyle w:val="OtherTableBody"/>
            </w:pPr>
            <w:r>
              <w:t>0906</w:t>
            </w:r>
          </w:p>
        </w:tc>
        <w:tc>
          <w:tcPr>
            <w:tcW w:w="2600" w:type="dxa"/>
          </w:tcPr>
          <w:p w14:paraId="40FDA9EB" w14:textId="77777777" w:rsidR="006C348D" w:rsidRDefault="006C348D" w:rsidP="0087024B">
            <w:pPr>
              <w:pStyle w:val="OtherTableBody"/>
            </w:pPr>
          </w:p>
        </w:tc>
        <w:tc>
          <w:tcPr>
            <w:tcW w:w="1400" w:type="dxa"/>
          </w:tcPr>
          <w:p w14:paraId="5E6C7FCD" w14:textId="77777777" w:rsidR="006C348D" w:rsidRDefault="006C348D" w:rsidP="0087024B">
            <w:pPr>
              <w:pStyle w:val="OtherTableBody"/>
            </w:pPr>
            <w:r>
              <w:t>EL</w:t>
            </w:r>
          </w:p>
        </w:tc>
        <w:tc>
          <w:tcPr>
            <w:tcW w:w="4200" w:type="dxa"/>
          </w:tcPr>
          <w:p w14:paraId="036FB6BD" w14:textId="77777777" w:rsidR="006C348D" w:rsidRDefault="006C348D" w:rsidP="0087024B">
            <w:pPr>
              <w:pStyle w:val="OtherTableBody"/>
            </w:pPr>
            <w:r>
              <w:t>Elective - Beneficial to the patient but not essential for survival.</w:t>
            </w:r>
          </w:p>
        </w:tc>
      </w:tr>
      <w:tr w:rsidR="006C348D" w14:paraId="25379283" w14:textId="77777777" w:rsidTr="0087024B">
        <w:trPr>
          <w:tblHeader/>
        </w:trPr>
        <w:tc>
          <w:tcPr>
            <w:tcW w:w="600" w:type="dxa"/>
          </w:tcPr>
          <w:p w14:paraId="074FD49D" w14:textId="77777777" w:rsidR="006C348D" w:rsidRDefault="006C348D" w:rsidP="0087024B">
            <w:pPr>
              <w:pStyle w:val="OtherTableBody"/>
            </w:pPr>
          </w:p>
        </w:tc>
        <w:tc>
          <w:tcPr>
            <w:tcW w:w="600" w:type="dxa"/>
          </w:tcPr>
          <w:p w14:paraId="1C9C3A05" w14:textId="77777777" w:rsidR="006C348D" w:rsidRDefault="006C348D" w:rsidP="0087024B">
            <w:pPr>
              <w:pStyle w:val="OtherTableBody"/>
            </w:pPr>
            <w:r>
              <w:t>0906</w:t>
            </w:r>
          </w:p>
        </w:tc>
        <w:tc>
          <w:tcPr>
            <w:tcW w:w="2600" w:type="dxa"/>
          </w:tcPr>
          <w:p w14:paraId="306A8106" w14:textId="77777777" w:rsidR="006C348D" w:rsidRDefault="006C348D" w:rsidP="0087024B">
            <w:pPr>
              <w:pStyle w:val="OtherTableBody"/>
            </w:pPr>
          </w:p>
        </w:tc>
        <w:tc>
          <w:tcPr>
            <w:tcW w:w="1400" w:type="dxa"/>
          </w:tcPr>
          <w:p w14:paraId="00E4874B" w14:textId="77777777" w:rsidR="006C348D" w:rsidRDefault="006C348D" w:rsidP="0087024B">
            <w:pPr>
              <w:pStyle w:val="OtherTableBody"/>
            </w:pPr>
            <w:r>
              <w:t>EM</w:t>
            </w:r>
          </w:p>
        </w:tc>
        <w:tc>
          <w:tcPr>
            <w:tcW w:w="4200" w:type="dxa"/>
          </w:tcPr>
          <w:p w14:paraId="5A26FFFE" w14:textId="77777777" w:rsidR="006C348D" w:rsidRDefault="006C348D" w:rsidP="0087024B">
            <w:pPr>
              <w:pStyle w:val="OtherTableBody"/>
            </w:pPr>
            <w:r>
              <w:t>Emergency - An unforeseen combination of circumstances or the resulting state that calls for immediate action</w:t>
            </w:r>
          </w:p>
        </w:tc>
      </w:tr>
      <w:tr w:rsidR="006C348D" w14:paraId="2E35B1A6" w14:textId="77777777" w:rsidTr="0087024B">
        <w:trPr>
          <w:tblHeader/>
        </w:trPr>
        <w:tc>
          <w:tcPr>
            <w:tcW w:w="600" w:type="dxa"/>
          </w:tcPr>
          <w:p w14:paraId="5FFC655C" w14:textId="77777777" w:rsidR="006C348D" w:rsidRDefault="006C348D" w:rsidP="0087024B">
            <w:pPr>
              <w:pStyle w:val="OtherTableBody"/>
            </w:pPr>
          </w:p>
        </w:tc>
        <w:tc>
          <w:tcPr>
            <w:tcW w:w="600" w:type="dxa"/>
          </w:tcPr>
          <w:p w14:paraId="70C955FB" w14:textId="77777777" w:rsidR="006C348D" w:rsidRDefault="006C348D" w:rsidP="0087024B">
            <w:pPr>
              <w:pStyle w:val="OtherTableBody"/>
            </w:pPr>
            <w:r>
              <w:t>0906</w:t>
            </w:r>
          </w:p>
        </w:tc>
        <w:tc>
          <w:tcPr>
            <w:tcW w:w="2600" w:type="dxa"/>
          </w:tcPr>
          <w:p w14:paraId="76F47D09" w14:textId="77777777" w:rsidR="006C348D" w:rsidRDefault="006C348D" w:rsidP="0087024B">
            <w:pPr>
              <w:pStyle w:val="OtherTableBody"/>
            </w:pPr>
          </w:p>
        </w:tc>
        <w:tc>
          <w:tcPr>
            <w:tcW w:w="1400" w:type="dxa"/>
          </w:tcPr>
          <w:p w14:paraId="1C6DB00B" w14:textId="77777777" w:rsidR="006C348D" w:rsidRDefault="006C348D" w:rsidP="0087024B">
            <w:pPr>
              <w:pStyle w:val="OtherTableBody"/>
            </w:pPr>
            <w:r>
              <w:t>P</w:t>
            </w:r>
          </w:p>
        </w:tc>
        <w:tc>
          <w:tcPr>
            <w:tcW w:w="4200" w:type="dxa"/>
          </w:tcPr>
          <w:p w14:paraId="37074D85" w14:textId="77777777" w:rsidR="006C348D" w:rsidRDefault="006C348D" w:rsidP="0087024B">
            <w:pPr>
              <w:pStyle w:val="OtherTableBody"/>
            </w:pPr>
            <w:r>
              <w:t>Preop – Used to indicate that a service is to be performed prior to a scheduled surgery.  When ordering a service and using the pre-op priority, a check is done to see the amount of time that must be allowed for performance of the service.  When the order is placed, a message can be generated indicating the time needed for the service so that it is not ordered in conflict with a scheduled operation.</w:t>
            </w:r>
          </w:p>
        </w:tc>
      </w:tr>
      <w:tr w:rsidR="006C348D" w14:paraId="1004052F" w14:textId="77777777" w:rsidTr="0087024B">
        <w:trPr>
          <w:tblHeader/>
        </w:trPr>
        <w:tc>
          <w:tcPr>
            <w:tcW w:w="600" w:type="dxa"/>
          </w:tcPr>
          <w:p w14:paraId="5CECE7F9" w14:textId="77777777" w:rsidR="006C348D" w:rsidRDefault="006C348D" w:rsidP="0087024B">
            <w:pPr>
              <w:pStyle w:val="OtherTableBody"/>
            </w:pPr>
          </w:p>
        </w:tc>
        <w:tc>
          <w:tcPr>
            <w:tcW w:w="600" w:type="dxa"/>
          </w:tcPr>
          <w:p w14:paraId="078C1DEB" w14:textId="77777777" w:rsidR="006C348D" w:rsidRDefault="006C348D" w:rsidP="0087024B">
            <w:pPr>
              <w:pStyle w:val="OtherTableBody"/>
            </w:pPr>
            <w:r>
              <w:t>0906</w:t>
            </w:r>
          </w:p>
        </w:tc>
        <w:tc>
          <w:tcPr>
            <w:tcW w:w="2600" w:type="dxa"/>
          </w:tcPr>
          <w:p w14:paraId="25646769" w14:textId="77777777" w:rsidR="006C348D" w:rsidRDefault="006C348D" w:rsidP="0087024B">
            <w:pPr>
              <w:pStyle w:val="OtherTableBody"/>
            </w:pPr>
          </w:p>
        </w:tc>
        <w:tc>
          <w:tcPr>
            <w:tcW w:w="1400" w:type="dxa"/>
          </w:tcPr>
          <w:p w14:paraId="17DFF2FA" w14:textId="77777777" w:rsidR="006C348D" w:rsidRDefault="006C348D" w:rsidP="0087024B">
            <w:pPr>
              <w:pStyle w:val="OtherTableBody"/>
            </w:pPr>
            <w:r>
              <w:t>PRN</w:t>
            </w:r>
          </w:p>
        </w:tc>
        <w:tc>
          <w:tcPr>
            <w:tcW w:w="4200" w:type="dxa"/>
          </w:tcPr>
          <w:p w14:paraId="05790D68" w14:textId="77777777" w:rsidR="006C348D" w:rsidRDefault="006C348D" w:rsidP="0087024B">
            <w:pPr>
              <w:pStyle w:val="OtherTableBody"/>
            </w:pPr>
            <w:r>
              <w:t>As needed - An "as needed" order should be accompanied by a description of what constitutes a need.  This description is represented by an observation service predicate as a precondition.</w:t>
            </w:r>
          </w:p>
        </w:tc>
      </w:tr>
      <w:tr w:rsidR="006C348D" w14:paraId="028026CB" w14:textId="77777777" w:rsidTr="0087024B">
        <w:trPr>
          <w:tblHeader/>
        </w:trPr>
        <w:tc>
          <w:tcPr>
            <w:tcW w:w="600" w:type="dxa"/>
          </w:tcPr>
          <w:p w14:paraId="05478A9C" w14:textId="77777777" w:rsidR="006C348D" w:rsidRDefault="006C348D" w:rsidP="0087024B">
            <w:pPr>
              <w:pStyle w:val="OtherTableBody"/>
            </w:pPr>
          </w:p>
        </w:tc>
        <w:tc>
          <w:tcPr>
            <w:tcW w:w="600" w:type="dxa"/>
          </w:tcPr>
          <w:p w14:paraId="249D2E6F" w14:textId="77777777" w:rsidR="006C348D" w:rsidRDefault="006C348D" w:rsidP="0087024B">
            <w:pPr>
              <w:pStyle w:val="OtherTableBody"/>
            </w:pPr>
            <w:r>
              <w:t>0906</w:t>
            </w:r>
          </w:p>
        </w:tc>
        <w:tc>
          <w:tcPr>
            <w:tcW w:w="2600" w:type="dxa"/>
          </w:tcPr>
          <w:p w14:paraId="3D0B0ECC" w14:textId="77777777" w:rsidR="006C348D" w:rsidRDefault="006C348D" w:rsidP="0087024B">
            <w:pPr>
              <w:pStyle w:val="OtherTableBody"/>
            </w:pPr>
          </w:p>
        </w:tc>
        <w:tc>
          <w:tcPr>
            <w:tcW w:w="1400" w:type="dxa"/>
          </w:tcPr>
          <w:p w14:paraId="6C4383F8" w14:textId="77777777" w:rsidR="006C348D" w:rsidRDefault="006C348D" w:rsidP="0087024B">
            <w:pPr>
              <w:pStyle w:val="OtherTableBody"/>
            </w:pPr>
            <w:r>
              <w:t>R</w:t>
            </w:r>
          </w:p>
        </w:tc>
        <w:tc>
          <w:tcPr>
            <w:tcW w:w="4200" w:type="dxa"/>
          </w:tcPr>
          <w:p w14:paraId="752AB574" w14:textId="77777777" w:rsidR="006C348D" w:rsidRDefault="006C348D" w:rsidP="0087024B">
            <w:pPr>
              <w:pStyle w:val="OtherTableBody"/>
            </w:pPr>
            <w:r>
              <w:t>Routine - Routine service, do at usual work hours</w:t>
            </w:r>
          </w:p>
        </w:tc>
      </w:tr>
      <w:tr w:rsidR="006C348D" w14:paraId="64A7025D" w14:textId="77777777" w:rsidTr="0087024B">
        <w:trPr>
          <w:tblHeader/>
        </w:trPr>
        <w:tc>
          <w:tcPr>
            <w:tcW w:w="600" w:type="dxa"/>
          </w:tcPr>
          <w:p w14:paraId="095CF2C5" w14:textId="77777777" w:rsidR="006C348D" w:rsidRDefault="006C348D" w:rsidP="0087024B">
            <w:pPr>
              <w:pStyle w:val="OtherTableBody"/>
            </w:pPr>
          </w:p>
        </w:tc>
        <w:tc>
          <w:tcPr>
            <w:tcW w:w="600" w:type="dxa"/>
          </w:tcPr>
          <w:p w14:paraId="4DDA2BD0" w14:textId="77777777" w:rsidR="006C348D" w:rsidRDefault="006C348D" w:rsidP="0087024B">
            <w:pPr>
              <w:pStyle w:val="OtherTableBody"/>
            </w:pPr>
            <w:r>
              <w:t>0906</w:t>
            </w:r>
          </w:p>
        </w:tc>
        <w:tc>
          <w:tcPr>
            <w:tcW w:w="2600" w:type="dxa"/>
          </w:tcPr>
          <w:p w14:paraId="45CF9688" w14:textId="77777777" w:rsidR="006C348D" w:rsidRDefault="006C348D" w:rsidP="0087024B">
            <w:pPr>
              <w:pStyle w:val="OtherTableBody"/>
            </w:pPr>
          </w:p>
        </w:tc>
        <w:tc>
          <w:tcPr>
            <w:tcW w:w="1400" w:type="dxa"/>
          </w:tcPr>
          <w:p w14:paraId="47CEB101" w14:textId="77777777" w:rsidR="006C348D" w:rsidRDefault="006C348D" w:rsidP="0087024B">
            <w:pPr>
              <w:pStyle w:val="OtherTableBody"/>
            </w:pPr>
            <w:r>
              <w:t>RR</w:t>
            </w:r>
          </w:p>
        </w:tc>
        <w:tc>
          <w:tcPr>
            <w:tcW w:w="4200" w:type="dxa"/>
          </w:tcPr>
          <w:p w14:paraId="5F6945C8" w14:textId="77777777" w:rsidR="006C348D" w:rsidRDefault="006C348D" w:rsidP="0087024B">
            <w:pPr>
              <w:pStyle w:val="OtherTableBody"/>
            </w:pPr>
            <w:r>
              <w:t>Rush reporting - A report should be prepared and sent as quickly as possible</w:t>
            </w:r>
          </w:p>
        </w:tc>
      </w:tr>
      <w:tr w:rsidR="006C348D" w14:paraId="16A2FF7D" w14:textId="77777777" w:rsidTr="0087024B">
        <w:trPr>
          <w:tblHeader/>
        </w:trPr>
        <w:tc>
          <w:tcPr>
            <w:tcW w:w="600" w:type="dxa"/>
          </w:tcPr>
          <w:p w14:paraId="76129B86" w14:textId="77777777" w:rsidR="006C348D" w:rsidRDefault="006C348D" w:rsidP="0087024B">
            <w:pPr>
              <w:pStyle w:val="OtherTableBody"/>
            </w:pPr>
          </w:p>
        </w:tc>
        <w:tc>
          <w:tcPr>
            <w:tcW w:w="600" w:type="dxa"/>
          </w:tcPr>
          <w:p w14:paraId="42E5598B" w14:textId="77777777" w:rsidR="006C348D" w:rsidRDefault="006C348D" w:rsidP="0087024B">
            <w:pPr>
              <w:pStyle w:val="OtherTableBody"/>
            </w:pPr>
            <w:r>
              <w:t>0906</w:t>
            </w:r>
          </w:p>
        </w:tc>
        <w:tc>
          <w:tcPr>
            <w:tcW w:w="2600" w:type="dxa"/>
          </w:tcPr>
          <w:p w14:paraId="73A8F8B1" w14:textId="77777777" w:rsidR="006C348D" w:rsidRDefault="006C348D" w:rsidP="0087024B">
            <w:pPr>
              <w:pStyle w:val="OtherTableBody"/>
            </w:pPr>
          </w:p>
        </w:tc>
        <w:tc>
          <w:tcPr>
            <w:tcW w:w="1400" w:type="dxa"/>
          </w:tcPr>
          <w:p w14:paraId="34599E48" w14:textId="77777777" w:rsidR="006C348D" w:rsidRDefault="006C348D" w:rsidP="0087024B">
            <w:pPr>
              <w:pStyle w:val="OtherTableBody"/>
            </w:pPr>
            <w:r>
              <w:t>S</w:t>
            </w:r>
          </w:p>
        </w:tc>
        <w:tc>
          <w:tcPr>
            <w:tcW w:w="4200" w:type="dxa"/>
          </w:tcPr>
          <w:p w14:paraId="6D19ECEC" w14:textId="77777777" w:rsidR="006C348D" w:rsidRDefault="006C348D" w:rsidP="0087024B">
            <w:pPr>
              <w:pStyle w:val="OtherTableBody"/>
            </w:pPr>
            <w:r>
              <w:t>Stat - With highest priority (e.g. emergency).</w:t>
            </w:r>
          </w:p>
        </w:tc>
      </w:tr>
      <w:tr w:rsidR="006C348D" w14:paraId="7B6C5C28" w14:textId="77777777" w:rsidTr="0087024B">
        <w:trPr>
          <w:tblHeader/>
        </w:trPr>
        <w:tc>
          <w:tcPr>
            <w:tcW w:w="600" w:type="dxa"/>
          </w:tcPr>
          <w:p w14:paraId="06302BAA" w14:textId="77777777" w:rsidR="006C348D" w:rsidRDefault="006C348D" w:rsidP="0087024B">
            <w:pPr>
              <w:pStyle w:val="OtherTableBody"/>
            </w:pPr>
          </w:p>
        </w:tc>
        <w:tc>
          <w:tcPr>
            <w:tcW w:w="600" w:type="dxa"/>
          </w:tcPr>
          <w:p w14:paraId="0107D6A7" w14:textId="77777777" w:rsidR="006C348D" w:rsidRDefault="006C348D" w:rsidP="0087024B">
            <w:pPr>
              <w:pStyle w:val="OtherTableBody"/>
            </w:pPr>
            <w:r>
              <w:t>0906</w:t>
            </w:r>
          </w:p>
        </w:tc>
        <w:tc>
          <w:tcPr>
            <w:tcW w:w="2600" w:type="dxa"/>
          </w:tcPr>
          <w:p w14:paraId="24C2797F" w14:textId="77777777" w:rsidR="006C348D" w:rsidRDefault="006C348D" w:rsidP="0087024B">
            <w:pPr>
              <w:pStyle w:val="OtherTableBody"/>
            </w:pPr>
          </w:p>
        </w:tc>
        <w:tc>
          <w:tcPr>
            <w:tcW w:w="1400" w:type="dxa"/>
          </w:tcPr>
          <w:p w14:paraId="53BBB2C9" w14:textId="77777777" w:rsidR="006C348D" w:rsidRDefault="006C348D" w:rsidP="0087024B">
            <w:pPr>
              <w:pStyle w:val="OtherTableBody"/>
            </w:pPr>
            <w:r>
              <w:t>T</w:t>
            </w:r>
          </w:p>
        </w:tc>
        <w:tc>
          <w:tcPr>
            <w:tcW w:w="4200" w:type="dxa"/>
          </w:tcPr>
          <w:p w14:paraId="62C6B075" w14:textId="77777777" w:rsidR="006C348D" w:rsidRDefault="006C348D" w:rsidP="0087024B">
            <w:pPr>
              <w:pStyle w:val="OtherTableBody"/>
            </w:pPr>
            <w:r>
              <w:t>Timing critical - It is critical to come as close as possible to the requested time (e.g. for a through antimicrobial level).</w:t>
            </w:r>
          </w:p>
        </w:tc>
      </w:tr>
      <w:tr w:rsidR="006C348D" w14:paraId="2645BE72" w14:textId="77777777" w:rsidTr="0087024B">
        <w:trPr>
          <w:tblHeader/>
        </w:trPr>
        <w:tc>
          <w:tcPr>
            <w:tcW w:w="600" w:type="dxa"/>
          </w:tcPr>
          <w:p w14:paraId="07185AB4" w14:textId="77777777" w:rsidR="006C348D" w:rsidRDefault="006C348D" w:rsidP="0087024B">
            <w:pPr>
              <w:pStyle w:val="OtherTableBody"/>
            </w:pPr>
          </w:p>
        </w:tc>
        <w:tc>
          <w:tcPr>
            <w:tcW w:w="600" w:type="dxa"/>
          </w:tcPr>
          <w:p w14:paraId="4C5C5BB8" w14:textId="77777777" w:rsidR="006C348D" w:rsidRDefault="006C348D" w:rsidP="0087024B">
            <w:pPr>
              <w:pStyle w:val="OtherTableBody"/>
            </w:pPr>
            <w:r>
              <w:t>0906</w:t>
            </w:r>
          </w:p>
        </w:tc>
        <w:tc>
          <w:tcPr>
            <w:tcW w:w="2600" w:type="dxa"/>
          </w:tcPr>
          <w:p w14:paraId="0E3781C1" w14:textId="77777777" w:rsidR="006C348D" w:rsidRDefault="006C348D" w:rsidP="0087024B">
            <w:pPr>
              <w:pStyle w:val="OtherTableBody"/>
            </w:pPr>
          </w:p>
        </w:tc>
        <w:tc>
          <w:tcPr>
            <w:tcW w:w="1400" w:type="dxa"/>
          </w:tcPr>
          <w:p w14:paraId="02798FC6" w14:textId="77777777" w:rsidR="006C348D" w:rsidRDefault="006C348D" w:rsidP="0087024B">
            <w:pPr>
              <w:pStyle w:val="OtherTableBody"/>
            </w:pPr>
            <w:r>
              <w:t>UD</w:t>
            </w:r>
          </w:p>
        </w:tc>
        <w:tc>
          <w:tcPr>
            <w:tcW w:w="4200" w:type="dxa"/>
          </w:tcPr>
          <w:p w14:paraId="0C8D5D6C" w14:textId="77777777" w:rsidR="006C348D" w:rsidRDefault="006C348D" w:rsidP="0087024B">
            <w:pPr>
              <w:pStyle w:val="OtherTableBody"/>
            </w:pPr>
            <w:r>
              <w:t>Use as directed - Drug is to be used as directed by the prescriber.</w:t>
            </w:r>
          </w:p>
        </w:tc>
      </w:tr>
      <w:tr w:rsidR="006C348D" w14:paraId="4008EA84" w14:textId="77777777" w:rsidTr="0087024B">
        <w:trPr>
          <w:tblHeader/>
        </w:trPr>
        <w:tc>
          <w:tcPr>
            <w:tcW w:w="600" w:type="dxa"/>
          </w:tcPr>
          <w:p w14:paraId="5CA7ED73" w14:textId="77777777" w:rsidR="006C348D" w:rsidRDefault="006C348D" w:rsidP="0087024B">
            <w:pPr>
              <w:pStyle w:val="OtherTableBody"/>
            </w:pPr>
          </w:p>
        </w:tc>
        <w:tc>
          <w:tcPr>
            <w:tcW w:w="600" w:type="dxa"/>
          </w:tcPr>
          <w:p w14:paraId="314D41C3" w14:textId="77777777" w:rsidR="006C348D" w:rsidRDefault="006C348D" w:rsidP="0087024B">
            <w:pPr>
              <w:pStyle w:val="OtherTableBody"/>
            </w:pPr>
            <w:r>
              <w:t>0906</w:t>
            </w:r>
          </w:p>
        </w:tc>
        <w:tc>
          <w:tcPr>
            <w:tcW w:w="2600" w:type="dxa"/>
          </w:tcPr>
          <w:p w14:paraId="7BE0A410" w14:textId="77777777" w:rsidR="006C348D" w:rsidRDefault="006C348D" w:rsidP="0087024B">
            <w:pPr>
              <w:pStyle w:val="OtherTableBody"/>
            </w:pPr>
          </w:p>
        </w:tc>
        <w:tc>
          <w:tcPr>
            <w:tcW w:w="1400" w:type="dxa"/>
          </w:tcPr>
          <w:p w14:paraId="7402EBED" w14:textId="77777777" w:rsidR="006C348D" w:rsidRDefault="006C348D" w:rsidP="0087024B">
            <w:pPr>
              <w:pStyle w:val="OtherTableBody"/>
            </w:pPr>
            <w:r>
              <w:t>UR</w:t>
            </w:r>
          </w:p>
        </w:tc>
        <w:tc>
          <w:tcPr>
            <w:tcW w:w="4200" w:type="dxa"/>
          </w:tcPr>
          <w:p w14:paraId="2F21D584" w14:textId="77777777" w:rsidR="006C348D" w:rsidRDefault="006C348D" w:rsidP="0087024B">
            <w:pPr>
              <w:pStyle w:val="OtherTableBody"/>
            </w:pPr>
            <w:r>
              <w:t>Urgent - Calls for prompt action</w:t>
            </w:r>
          </w:p>
        </w:tc>
      </w:tr>
      <w:tr w:rsidR="006C348D" w14:paraId="302D0C2D" w14:textId="77777777" w:rsidTr="0087024B">
        <w:trPr>
          <w:tblHeader/>
        </w:trPr>
        <w:tc>
          <w:tcPr>
            <w:tcW w:w="600" w:type="dxa"/>
          </w:tcPr>
          <w:p w14:paraId="3119A152" w14:textId="77777777" w:rsidR="006C348D" w:rsidRDefault="006C348D" w:rsidP="0087024B">
            <w:pPr>
              <w:pStyle w:val="OtherTableBody"/>
            </w:pPr>
            <w:r>
              <w:t>User</w:t>
            </w:r>
          </w:p>
        </w:tc>
        <w:tc>
          <w:tcPr>
            <w:tcW w:w="600" w:type="dxa"/>
          </w:tcPr>
          <w:p w14:paraId="3F4E98B0" w14:textId="77777777" w:rsidR="006C348D" w:rsidRDefault="006C348D" w:rsidP="0087024B">
            <w:pPr>
              <w:pStyle w:val="OtherTableBody"/>
            </w:pPr>
          </w:p>
        </w:tc>
        <w:tc>
          <w:tcPr>
            <w:tcW w:w="2600" w:type="dxa"/>
          </w:tcPr>
          <w:p w14:paraId="45445FDE" w14:textId="77777777" w:rsidR="006C348D" w:rsidRDefault="006C348D" w:rsidP="0087024B">
            <w:pPr>
              <w:pStyle w:val="OtherTableBody"/>
            </w:pPr>
            <w:r>
              <w:t>Confidentiality</w:t>
            </w:r>
          </w:p>
        </w:tc>
        <w:tc>
          <w:tcPr>
            <w:tcW w:w="1400" w:type="dxa"/>
          </w:tcPr>
          <w:p w14:paraId="6B1EAFDF" w14:textId="77777777" w:rsidR="006C348D" w:rsidRDefault="006C348D" w:rsidP="0087024B">
            <w:pPr>
              <w:pStyle w:val="OtherTableBody"/>
            </w:pPr>
          </w:p>
        </w:tc>
        <w:tc>
          <w:tcPr>
            <w:tcW w:w="4200" w:type="dxa"/>
          </w:tcPr>
          <w:p w14:paraId="134DF141" w14:textId="77777777" w:rsidR="006C348D" w:rsidRDefault="006C348D" w:rsidP="0087024B">
            <w:pPr>
              <w:pStyle w:val="OtherTableBody"/>
            </w:pPr>
          </w:p>
        </w:tc>
      </w:tr>
      <w:tr w:rsidR="006C348D" w14:paraId="27DAA588" w14:textId="77777777" w:rsidTr="0087024B">
        <w:trPr>
          <w:tblHeader/>
        </w:trPr>
        <w:tc>
          <w:tcPr>
            <w:tcW w:w="600" w:type="dxa"/>
          </w:tcPr>
          <w:p w14:paraId="4B38F1B7" w14:textId="77777777" w:rsidR="006C348D" w:rsidRDefault="006C348D" w:rsidP="0087024B">
            <w:pPr>
              <w:pStyle w:val="OtherTableBody"/>
            </w:pPr>
          </w:p>
        </w:tc>
        <w:tc>
          <w:tcPr>
            <w:tcW w:w="600" w:type="dxa"/>
          </w:tcPr>
          <w:p w14:paraId="629DCB60" w14:textId="77777777" w:rsidR="006C348D" w:rsidRDefault="006C348D" w:rsidP="0087024B">
            <w:pPr>
              <w:pStyle w:val="OtherTableBody"/>
            </w:pPr>
            <w:r>
              <w:t>0907</w:t>
            </w:r>
          </w:p>
        </w:tc>
        <w:tc>
          <w:tcPr>
            <w:tcW w:w="2600" w:type="dxa"/>
          </w:tcPr>
          <w:p w14:paraId="5A90102B" w14:textId="77777777" w:rsidR="006C348D" w:rsidRDefault="006C348D" w:rsidP="0087024B">
            <w:pPr>
              <w:pStyle w:val="OtherTableBody"/>
            </w:pPr>
          </w:p>
        </w:tc>
        <w:tc>
          <w:tcPr>
            <w:tcW w:w="1400" w:type="dxa"/>
          </w:tcPr>
          <w:p w14:paraId="63C929D8" w14:textId="77777777" w:rsidR="006C348D" w:rsidRDefault="006C348D" w:rsidP="0087024B">
            <w:pPr>
              <w:pStyle w:val="OtherTableBody"/>
            </w:pPr>
            <w:r>
              <w:t>B</w:t>
            </w:r>
          </w:p>
        </w:tc>
        <w:tc>
          <w:tcPr>
            <w:tcW w:w="4200" w:type="dxa"/>
          </w:tcPr>
          <w:p w14:paraId="375736B6" w14:textId="77777777" w:rsidR="006C348D" w:rsidRDefault="006C348D" w:rsidP="0087024B">
            <w:pPr>
              <w:pStyle w:val="OtherTableBody"/>
            </w:pPr>
            <w:r>
              <w:t>Business – Since the service class can represent knowledge structures that may be considered a trade or business secret, there is sometimes (though rarely) the need to flag those items as of business level confidentiality.  However, no patient related information may ever be of this confidentiality level.</w:t>
            </w:r>
          </w:p>
        </w:tc>
      </w:tr>
      <w:tr w:rsidR="006C348D" w14:paraId="7A62F2D1" w14:textId="77777777" w:rsidTr="0087024B">
        <w:trPr>
          <w:tblHeader/>
        </w:trPr>
        <w:tc>
          <w:tcPr>
            <w:tcW w:w="600" w:type="dxa"/>
          </w:tcPr>
          <w:p w14:paraId="0A0D1BD7" w14:textId="77777777" w:rsidR="006C348D" w:rsidRDefault="006C348D" w:rsidP="0087024B">
            <w:pPr>
              <w:pStyle w:val="OtherTableBody"/>
            </w:pPr>
          </w:p>
        </w:tc>
        <w:tc>
          <w:tcPr>
            <w:tcW w:w="600" w:type="dxa"/>
          </w:tcPr>
          <w:p w14:paraId="33F1BAE2" w14:textId="77777777" w:rsidR="006C348D" w:rsidRDefault="006C348D" w:rsidP="0087024B">
            <w:pPr>
              <w:pStyle w:val="OtherTableBody"/>
            </w:pPr>
            <w:r>
              <w:t>0907</w:t>
            </w:r>
          </w:p>
        </w:tc>
        <w:tc>
          <w:tcPr>
            <w:tcW w:w="2600" w:type="dxa"/>
          </w:tcPr>
          <w:p w14:paraId="5B9B3748" w14:textId="77777777" w:rsidR="006C348D" w:rsidRDefault="006C348D" w:rsidP="0087024B">
            <w:pPr>
              <w:pStyle w:val="OtherTableBody"/>
            </w:pPr>
          </w:p>
        </w:tc>
        <w:tc>
          <w:tcPr>
            <w:tcW w:w="1400" w:type="dxa"/>
          </w:tcPr>
          <w:p w14:paraId="6CA4B46C" w14:textId="77777777" w:rsidR="006C348D" w:rsidRDefault="006C348D" w:rsidP="0087024B">
            <w:pPr>
              <w:pStyle w:val="OtherTableBody"/>
            </w:pPr>
            <w:r>
              <w:t>C</w:t>
            </w:r>
          </w:p>
        </w:tc>
        <w:tc>
          <w:tcPr>
            <w:tcW w:w="4200" w:type="dxa"/>
          </w:tcPr>
          <w:p w14:paraId="05AA8953" w14:textId="77777777" w:rsidR="006C348D" w:rsidRDefault="006C348D" w:rsidP="0087024B">
            <w:pPr>
              <w:pStyle w:val="OtherTableBody"/>
            </w:pPr>
            <w:r>
              <w:t>Celebrity - Celebrities are people of public interest (VIP) including employees, whose information require special protection.</w:t>
            </w:r>
          </w:p>
        </w:tc>
      </w:tr>
      <w:tr w:rsidR="006C348D" w14:paraId="146B53B7" w14:textId="77777777" w:rsidTr="0087024B">
        <w:trPr>
          <w:tblHeader/>
        </w:trPr>
        <w:tc>
          <w:tcPr>
            <w:tcW w:w="600" w:type="dxa"/>
          </w:tcPr>
          <w:p w14:paraId="410A2892" w14:textId="77777777" w:rsidR="006C348D" w:rsidRDefault="006C348D" w:rsidP="0087024B">
            <w:pPr>
              <w:pStyle w:val="OtherTableBody"/>
            </w:pPr>
          </w:p>
        </w:tc>
        <w:tc>
          <w:tcPr>
            <w:tcW w:w="600" w:type="dxa"/>
          </w:tcPr>
          <w:p w14:paraId="3DC35191" w14:textId="77777777" w:rsidR="006C348D" w:rsidRDefault="006C348D" w:rsidP="0087024B">
            <w:pPr>
              <w:pStyle w:val="OtherTableBody"/>
            </w:pPr>
            <w:r>
              <w:t>0907</w:t>
            </w:r>
          </w:p>
        </w:tc>
        <w:tc>
          <w:tcPr>
            <w:tcW w:w="2600" w:type="dxa"/>
          </w:tcPr>
          <w:p w14:paraId="091CEA11" w14:textId="77777777" w:rsidR="006C348D" w:rsidRDefault="006C348D" w:rsidP="0087024B">
            <w:pPr>
              <w:pStyle w:val="OtherTableBody"/>
            </w:pPr>
          </w:p>
        </w:tc>
        <w:tc>
          <w:tcPr>
            <w:tcW w:w="1400" w:type="dxa"/>
          </w:tcPr>
          <w:p w14:paraId="354C3F1B" w14:textId="77777777" w:rsidR="006C348D" w:rsidRDefault="006C348D" w:rsidP="0087024B">
            <w:pPr>
              <w:pStyle w:val="OtherTableBody"/>
            </w:pPr>
            <w:r>
              <w:t>D</w:t>
            </w:r>
          </w:p>
        </w:tc>
        <w:tc>
          <w:tcPr>
            <w:tcW w:w="4200" w:type="dxa"/>
          </w:tcPr>
          <w:p w14:paraId="491DB9BD" w14:textId="77777777" w:rsidR="006C348D" w:rsidRDefault="006C348D" w:rsidP="0087024B">
            <w:pPr>
              <w:pStyle w:val="OtherTableBody"/>
            </w:pPr>
            <w:r>
              <w:t>Clinician - Only clinicians may see this item, billing and administration persons can not access this item without special permission.</w:t>
            </w:r>
          </w:p>
        </w:tc>
      </w:tr>
      <w:tr w:rsidR="006C348D" w14:paraId="1D69C188" w14:textId="77777777" w:rsidTr="0087024B">
        <w:trPr>
          <w:tblHeader/>
        </w:trPr>
        <w:tc>
          <w:tcPr>
            <w:tcW w:w="600" w:type="dxa"/>
          </w:tcPr>
          <w:p w14:paraId="747754F7" w14:textId="77777777" w:rsidR="006C348D" w:rsidRDefault="006C348D" w:rsidP="0087024B">
            <w:pPr>
              <w:pStyle w:val="OtherTableBody"/>
            </w:pPr>
          </w:p>
        </w:tc>
        <w:tc>
          <w:tcPr>
            <w:tcW w:w="600" w:type="dxa"/>
          </w:tcPr>
          <w:p w14:paraId="21037E7E" w14:textId="77777777" w:rsidR="006C348D" w:rsidRDefault="006C348D" w:rsidP="0087024B">
            <w:pPr>
              <w:pStyle w:val="OtherTableBody"/>
            </w:pPr>
            <w:r>
              <w:t>0907</w:t>
            </w:r>
          </w:p>
        </w:tc>
        <w:tc>
          <w:tcPr>
            <w:tcW w:w="2600" w:type="dxa"/>
          </w:tcPr>
          <w:p w14:paraId="1E187DDE" w14:textId="77777777" w:rsidR="006C348D" w:rsidRDefault="006C348D" w:rsidP="0087024B">
            <w:pPr>
              <w:pStyle w:val="OtherTableBody"/>
            </w:pPr>
          </w:p>
        </w:tc>
        <w:tc>
          <w:tcPr>
            <w:tcW w:w="1400" w:type="dxa"/>
          </w:tcPr>
          <w:p w14:paraId="2CA17C2D" w14:textId="77777777" w:rsidR="006C348D" w:rsidRDefault="006C348D" w:rsidP="0087024B">
            <w:pPr>
              <w:pStyle w:val="OtherTableBody"/>
            </w:pPr>
            <w:r>
              <w:t>ETH</w:t>
            </w:r>
          </w:p>
        </w:tc>
        <w:tc>
          <w:tcPr>
            <w:tcW w:w="4200" w:type="dxa"/>
          </w:tcPr>
          <w:p w14:paraId="4A258B9C" w14:textId="77777777" w:rsidR="006C348D" w:rsidRDefault="006C348D" w:rsidP="0087024B">
            <w:pPr>
              <w:pStyle w:val="OtherTableBody"/>
            </w:pPr>
            <w:r>
              <w:t>Substance abuse related - Alcohol/drug-abuse related item</w:t>
            </w:r>
          </w:p>
        </w:tc>
      </w:tr>
      <w:tr w:rsidR="006C348D" w14:paraId="28A1A64F" w14:textId="77777777" w:rsidTr="0087024B">
        <w:trPr>
          <w:tblHeader/>
        </w:trPr>
        <w:tc>
          <w:tcPr>
            <w:tcW w:w="600" w:type="dxa"/>
          </w:tcPr>
          <w:p w14:paraId="7D323A6C" w14:textId="77777777" w:rsidR="006C348D" w:rsidRDefault="006C348D" w:rsidP="0087024B">
            <w:pPr>
              <w:pStyle w:val="OtherTableBody"/>
            </w:pPr>
          </w:p>
        </w:tc>
        <w:tc>
          <w:tcPr>
            <w:tcW w:w="600" w:type="dxa"/>
          </w:tcPr>
          <w:p w14:paraId="0AF82E09" w14:textId="77777777" w:rsidR="006C348D" w:rsidRDefault="006C348D" w:rsidP="0087024B">
            <w:pPr>
              <w:pStyle w:val="OtherTableBody"/>
            </w:pPr>
            <w:r>
              <w:t>0907</w:t>
            </w:r>
          </w:p>
        </w:tc>
        <w:tc>
          <w:tcPr>
            <w:tcW w:w="2600" w:type="dxa"/>
          </w:tcPr>
          <w:p w14:paraId="6E0AB8DA" w14:textId="77777777" w:rsidR="006C348D" w:rsidRDefault="006C348D" w:rsidP="0087024B">
            <w:pPr>
              <w:pStyle w:val="OtherTableBody"/>
            </w:pPr>
          </w:p>
        </w:tc>
        <w:tc>
          <w:tcPr>
            <w:tcW w:w="1400" w:type="dxa"/>
          </w:tcPr>
          <w:p w14:paraId="2C627C22" w14:textId="77777777" w:rsidR="006C348D" w:rsidRDefault="006C348D" w:rsidP="0087024B">
            <w:pPr>
              <w:pStyle w:val="OtherTableBody"/>
            </w:pPr>
            <w:r>
              <w:t>HIV</w:t>
            </w:r>
          </w:p>
        </w:tc>
        <w:tc>
          <w:tcPr>
            <w:tcW w:w="4200" w:type="dxa"/>
          </w:tcPr>
          <w:p w14:paraId="5940DE6B" w14:textId="77777777" w:rsidR="006C348D" w:rsidRDefault="006C348D" w:rsidP="0087024B">
            <w:pPr>
              <w:pStyle w:val="OtherTableBody"/>
            </w:pPr>
            <w:r>
              <w:t>HIV Related - HIV and AIDS related item</w:t>
            </w:r>
          </w:p>
        </w:tc>
      </w:tr>
      <w:tr w:rsidR="006C348D" w14:paraId="5A3FBF07" w14:textId="77777777" w:rsidTr="0087024B">
        <w:trPr>
          <w:tblHeader/>
        </w:trPr>
        <w:tc>
          <w:tcPr>
            <w:tcW w:w="600" w:type="dxa"/>
          </w:tcPr>
          <w:p w14:paraId="5C75ECB4" w14:textId="77777777" w:rsidR="006C348D" w:rsidRDefault="006C348D" w:rsidP="0087024B">
            <w:pPr>
              <w:pStyle w:val="OtherTableBody"/>
            </w:pPr>
          </w:p>
        </w:tc>
        <w:tc>
          <w:tcPr>
            <w:tcW w:w="600" w:type="dxa"/>
          </w:tcPr>
          <w:p w14:paraId="3306A496" w14:textId="77777777" w:rsidR="006C348D" w:rsidRDefault="006C348D" w:rsidP="0087024B">
            <w:pPr>
              <w:pStyle w:val="OtherTableBody"/>
            </w:pPr>
            <w:r>
              <w:t>0907</w:t>
            </w:r>
          </w:p>
        </w:tc>
        <w:tc>
          <w:tcPr>
            <w:tcW w:w="2600" w:type="dxa"/>
          </w:tcPr>
          <w:p w14:paraId="20E4D740" w14:textId="77777777" w:rsidR="006C348D" w:rsidRDefault="006C348D" w:rsidP="0087024B">
            <w:pPr>
              <w:pStyle w:val="OtherTableBody"/>
            </w:pPr>
          </w:p>
        </w:tc>
        <w:tc>
          <w:tcPr>
            <w:tcW w:w="1400" w:type="dxa"/>
          </w:tcPr>
          <w:p w14:paraId="0622740A" w14:textId="77777777" w:rsidR="006C348D" w:rsidRDefault="006C348D" w:rsidP="0087024B">
            <w:pPr>
              <w:pStyle w:val="OtherTableBody"/>
            </w:pPr>
            <w:r>
              <w:t>I</w:t>
            </w:r>
          </w:p>
        </w:tc>
        <w:tc>
          <w:tcPr>
            <w:tcW w:w="4200" w:type="dxa"/>
          </w:tcPr>
          <w:p w14:paraId="72CA698A" w14:textId="77777777" w:rsidR="006C348D" w:rsidRDefault="006C348D" w:rsidP="0087024B">
            <w:pPr>
              <w:pStyle w:val="OtherTableBody"/>
            </w:pPr>
            <w:r>
              <w:t>Individual - Access only to individual persons who are mentioned explicitly as actors of this service and whose actor type warrants that access (cf. to actor typed code).</w:t>
            </w:r>
          </w:p>
        </w:tc>
      </w:tr>
      <w:tr w:rsidR="006C348D" w14:paraId="4EC18BAD" w14:textId="77777777" w:rsidTr="0087024B">
        <w:trPr>
          <w:tblHeader/>
        </w:trPr>
        <w:tc>
          <w:tcPr>
            <w:tcW w:w="600" w:type="dxa"/>
          </w:tcPr>
          <w:p w14:paraId="5A905EF6" w14:textId="77777777" w:rsidR="006C348D" w:rsidRDefault="006C348D" w:rsidP="0087024B">
            <w:pPr>
              <w:pStyle w:val="OtherTableBody"/>
            </w:pPr>
          </w:p>
        </w:tc>
        <w:tc>
          <w:tcPr>
            <w:tcW w:w="600" w:type="dxa"/>
          </w:tcPr>
          <w:p w14:paraId="6F97E106" w14:textId="77777777" w:rsidR="006C348D" w:rsidRDefault="006C348D" w:rsidP="0087024B">
            <w:pPr>
              <w:pStyle w:val="OtherTableBody"/>
            </w:pPr>
            <w:r>
              <w:t>0907</w:t>
            </w:r>
          </w:p>
        </w:tc>
        <w:tc>
          <w:tcPr>
            <w:tcW w:w="2600" w:type="dxa"/>
          </w:tcPr>
          <w:p w14:paraId="30A0A555" w14:textId="77777777" w:rsidR="006C348D" w:rsidRDefault="006C348D" w:rsidP="0087024B">
            <w:pPr>
              <w:pStyle w:val="OtherTableBody"/>
            </w:pPr>
          </w:p>
        </w:tc>
        <w:tc>
          <w:tcPr>
            <w:tcW w:w="1400" w:type="dxa"/>
          </w:tcPr>
          <w:p w14:paraId="1DF374FD" w14:textId="77777777" w:rsidR="006C348D" w:rsidRDefault="006C348D" w:rsidP="0087024B">
            <w:pPr>
              <w:pStyle w:val="OtherTableBody"/>
            </w:pPr>
            <w:r>
              <w:t>L</w:t>
            </w:r>
          </w:p>
        </w:tc>
        <w:tc>
          <w:tcPr>
            <w:tcW w:w="4200" w:type="dxa"/>
          </w:tcPr>
          <w:p w14:paraId="1FDBCFD9" w14:textId="77777777" w:rsidR="006C348D" w:rsidRDefault="006C348D" w:rsidP="0087024B">
            <w:pPr>
              <w:pStyle w:val="OtherTableBody"/>
            </w:pPr>
            <w:r>
              <w:t>Low - No patient record item can be of low confidentiality.  However, some service objects are not patient related and therefore may have low confidentiality.</w:t>
            </w:r>
          </w:p>
        </w:tc>
      </w:tr>
      <w:tr w:rsidR="006C348D" w14:paraId="6E4245E3" w14:textId="77777777" w:rsidTr="0087024B">
        <w:trPr>
          <w:tblHeader/>
        </w:trPr>
        <w:tc>
          <w:tcPr>
            <w:tcW w:w="600" w:type="dxa"/>
          </w:tcPr>
          <w:p w14:paraId="72184F80" w14:textId="77777777" w:rsidR="006C348D" w:rsidRDefault="006C348D" w:rsidP="0087024B">
            <w:pPr>
              <w:pStyle w:val="OtherTableBody"/>
            </w:pPr>
          </w:p>
        </w:tc>
        <w:tc>
          <w:tcPr>
            <w:tcW w:w="600" w:type="dxa"/>
          </w:tcPr>
          <w:p w14:paraId="29AED1AB" w14:textId="77777777" w:rsidR="006C348D" w:rsidRDefault="006C348D" w:rsidP="0087024B">
            <w:pPr>
              <w:pStyle w:val="OtherTableBody"/>
            </w:pPr>
            <w:r>
              <w:t>0907</w:t>
            </w:r>
          </w:p>
        </w:tc>
        <w:tc>
          <w:tcPr>
            <w:tcW w:w="2600" w:type="dxa"/>
          </w:tcPr>
          <w:p w14:paraId="32AE63D0" w14:textId="77777777" w:rsidR="006C348D" w:rsidRDefault="006C348D" w:rsidP="0087024B">
            <w:pPr>
              <w:pStyle w:val="OtherTableBody"/>
            </w:pPr>
          </w:p>
        </w:tc>
        <w:tc>
          <w:tcPr>
            <w:tcW w:w="1400" w:type="dxa"/>
          </w:tcPr>
          <w:p w14:paraId="67380278" w14:textId="77777777" w:rsidR="006C348D" w:rsidRDefault="006C348D" w:rsidP="0087024B">
            <w:pPr>
              <w:pStyle w:val="OtherTableBody"/>
            </w:pPr>
            <w:r>
              <w:t>N</w:t>
            </w:r>
          </w:p>
        </w:tc>
        <w:tc>
          <w:tcPr>
            <w:tcW w:w="4200" w:type="dxa"/>
          </w:tcPr>
          <w:p w14:paraId="6AC3A29D" w14:textId="77777777" w:rsidR="006C348D" w:rsidRDefault="006C348D" w:rsidP="0087024B">
            <w:pPr>
              <w:pStyle w:val="OtherTableBody"/>
            </w:pPr>
            <w:r>
              <w:t>Normal - Normal confidentiality rules (according to good health care practice) apply, that is, only authorized individuals with a legitimate medical or business need may access this item.</w:t>
            </w:r>
          </w:p>
        </w:tc>
      </w:tr>
      <w:tr w:rsidR="006C348D" w14:paraId="7B9EB049" w14:textId="77777777" w:rsidTr="0087024B">
        <w:trPr>
          <w:tblHeader/>
        </w:trPr>
        <w:tc>
          <w:tcPr>
            <w:tcW w:w="600" w:type="dxa"/>
          </w:tcPr>
          <w:p w14:paraId="7F800208" w14:textId="77777777" w:rsidR="006C348D" w:rsidRDefault="006C348D" w:rsidP="0087024B">
            <w:pPr>
              <w:pStyle w:val="OtherTableBody"/>
            </w:pPr>
          </w:p>
        </w:tc>
        <w:tc>
          <w:tcPr>
            <w:tcW w:w="600" w:type="dxa"/>
          </w:tcPr>
          <w:p w14:paraId="6CDAF4C0" w14:textId="77777777" w:rsidR="006C348D" w:rsidRDefault="006C348D" w:rsidP="0087024B">
            <w:pPr>
              <w:pStyle w:val="OtherTableBody"/>
            </w:pPr>
            <w:r>
              <w:t>0907</w:t>
            </w:r>
          </w:p>
        </w:tc>
        <w:tc>
          <w:tcPr>
            <w:tcW w:w="2600" w:type="dxa"/>
          </w:tcPr>
          <w:p w14:paraId="26EC4FBB" w14:textId="77777777" w:rsidR="006C348D" w:rsidRDefault="006C348D" w:rsidP="0087024B">
            <w:pPr>
              <w:pStyle w:val="OtherTableBody"/>
            </w:pPr>
          </w:p>
        </w:tc>
        <w:tc>
          <w:tcPr>
            <w:tcW w:w="1400" w:type="dxa"/>
          </w:tcPr>
          <w:p w14:paraId="52BB74A7" w14:textId="77777777" w:rsidR="006C348D" w:rsidRDefault="006C348D" w:rsidP="0087024B">
            <w:pPr>
              <w:pStyle w:val="OtherTableBody"/>
            </w:pPr>
            <w:r>
              <w:t>PSY</w:t>
            </w:r>
          </w:p>
        </w:tc>
        <w:tc>
          <w:tcPr>
            <w:tcW w:w="4200" w:type="dxa"/>
          </w:tcPr>
          <w:p w14:paraId="7C76FB96" w14:textId="77777777" w:rsidR="006C348D" w:rsidRDefault="006C348D" w:rsidP="0087024B">
            <w:pPr>
              <w:pStyle w:val="OtherTableBody"/>
            </w:pPr>
            <w:r>
              <w:t>Psychiatry related - Psychiatry related item</w:t>
            </w:r>
          </w:p>
        </w:tc>
      </w:tr>
      <w:tr w:rsidR="006C348D" w14:paraId="47D8425E" w14:textId="77777777" w:rsidTr="0087024B">
        <w:trPr>
          <w:tblHeader/>
        </w:trPr>
        <w:tc>
          <w:tcPr>
            <w:tcW w:w="600" w:type="dxa"/>
          </w:tcPr>
          <w:p w14:paraId="11DDD809" w14:textId="77777777" w:rsidR="006C348D" w:rsidRDefault="006C348D" w:rsidP="0087024B">
            <w:pPr>
              <w:pStyle w:val="OtherTableBody"/>
            </w:pPr>
          </w:p>
        </w:tc>
        <w:tc>
          <w:tcPr>
            <w:tcW w:w="600" w:type="dxa"/>
          </w:tcPr>
          <w:p w14:paraId="06B579F6" w14:textId="77777777" w:rsidR="006C348D" w:rsidRDefault="006C348D" w:rsidP="0087024B">
            <w:pPr>
              <w:pStyle w:val="OtherTableBody"/>
            </w:pPr>
            <w:r>
              <w:t>0907</w:t>
            </w:r>
          </w:p>
        </w:tc>
        <w:tc>
          <w:tcPr>
            <w:tcW w:w="2600" w:type="dxa"/>
          </w:tcPr>
          <w:p w14:paraId="7B1477AE" w14:textId="77777777" w:rsidR="006C348D" w:rsidRDefault="006C348D" w:rsidP="0087024B">
            <w:pPr>
              <w:pStyle w:val="OtherTableBody"/>
            </w:pPr>
          </w:p>
        </w:tc>
        <w:tc>
          <w:tcPr>
            <w:tcW w:w="1400" w:type="dxa"/>
          </w:tcPr>
          <w:p w14:paraId="5B403995" w14:textId="77777777" w:rsidR="006C348D" w:rsidRDefault="006C348D" w:rsidP="0087024B">
            <w:pPr>
              <w:pStyle w:val="OtherTableBody"/>
            </w:pPr>
            <w:r>
              <w:t>R</w:t>
            </w:r>
          </w:p>
        </w:tc>
        <w:tc>
          <w:tcPr>
            <w:tcW w:w="4200" w:type="dxa"/>
          </w:tcPr>
          <w:p w14:paraId="49EDEE35" w14:textId="77777777" w:rsidR="006C348D" w:rsidRDefault="006C348D" w:rsidP="0087024B">
            <w:pPr>
              <w:pStyle w:val="OtherTableBody"/>
            </w:pPr>
            <w:r>
              <w:t>Restricted - Restricted access, e.g. only to providers having a current care relationship to the patient.</w:t>
            </w:r>
          </w:p>
        </w:tc>
      </w:tr>
      <w:tr w:rsidR="006C348D" w14:paraId="02ADA638" w14:textId="77777777" w:rsidTr="0087024B">
        <w:trPr>
          <w:tblHeader/>
        </w:trPr>
        <w:tc>
          <w:tcPr>
            <w:tcW w:w="600" w:type="dxa"/>
          </w:tcPr>
          <w:p w14:paraId="4E76E531" w14:textId="77777777" w:rsidR="006C348D" w:rsidRDefault="006C348D" w:rsidP="0087024B">
            <w:pPr>
              <w:pStyle w:val="OtherTableBody"/>
            </w:pPr>
          </w:p>
        </w:tc>
        <w:tc>
          <w:tcPr>
            <w:tcW w:w="600" w:type="dxa"/>
          </w:tcPr>
          <w:p w14:paraId="424368DC" w14:textId="77777777" w:rsidR="006C348D" w:rsidRDefault="006C348D" w:rsidP="0087024B">
            <w:pPr>
              <w:pStyle w:val="OtherTableBody"/>
            </w:pPr>
            <w:r>
              <w:t>0907</w:t>
            </w:r>
          </w:p>
        </w:tc>
        <w:tc>
          <w:tcPr>
            <w:tcW w:w="2600" w:type="dxa"/>
          </w:tcPr>
          <w:p w14:paraId="2F1A9484" w14:textId="77777777" w:rsidR="006C348D" w:rsidRDefault="006C348D" w:rsidP="0087024B">
            <w:pPr>
              <w:pStyle w:val="OtherTableBody"/>
            </w:pPr>
          </w:p>
        </w:tc>
        <w:tc>
          <w:tcPr>
            <w:tcW w:w="1400" w:type="dxa"/>
          </w:tcPr>
          <w:p w14:paraId="29C06891" w14:textId="77777777" w:rsidR="006C348D" w:rsidRDefault="006C348D" w:rsidP="0087024B">
            <w:pPr>
              <w:pStyle w:val="OtherTableBody"/>
            </w:pPr>
            <w:r>
              <w:t>S</w:t>
            </w:r>
          </w:p>
        </w:tc>
        <w:tc>
          <w:tcPr>
            <w:tcW w:w="4200" w:type="dxa"/>
          </w:tcPr>
          <w:p w14:paraId="557849A2" w14:textId="77777777" w:rsidR="006C348D" w:rsidRDefault="006C348D" w:rsidP="0087024B">
            <w:pPr>
              <w:pStyle w:val="OtherTableBody"/>
            </w:pPr>
            <w:r>
              <w:t>Sensitive – Information for which the patient seeks heightened confidentiality.  Sensitive information is not to be shared with family members.  Information reported by the patient about family members is sensitive by default.  Flag can be set or cleared on patient's request.</w:t>
            </w:r>
          </w:p>
        </w:tc>
      </w:tr>
      <w:tr w:rsidR="006C348D" w14:paraId="7872815B" w14:textId="77777777" w:rsidTr="0087024B">
        <w:trPr>
          <w:tblHeader/>
        </w:trPr>
        <w:tc>
          <w:tcPr>
            <w:tcW w:w="600" w:type="dxa"/>
          </w:tcPr>
          <w:p w14:paraId="5ACE6811" w14:textId="77777777" w:rsidR="006C348D" w:rsidRDefault="006C348D" w:rsidP="0087024B">
            <w:pPr>
              <w:pStyle w:val="OtherTableBody"/>
            </w:pPr>
          </w:p>
        </w:tc>
        <w:tc>
          <w:tcPr>
            <w:tcW w:w="600" w:type="dxa"/>
          </w:tcPr>
          <w:p w14:paraId="3B7B3716" w14:textId="77777777" w:rsidR="006C348D" w:rsidRDefault="006C348D" w:rsidP="0087024B">
            <w:pPr>
              <w:pStyle w:val="OtherTableBody"/>
            </w:pPr>
            <w:r>
              <w:t>0907</w:t>
            </w:r>
          </w:p>
        </w:tc>
        <w:tc>
          <w:tcPr>
            <w:tcW w:w="2600" w:type="dxa"/>
          </w:tcPr>
          <w:p w14:paraId="00FD087C" w14:textId="77777777" w:rsidR="006C348D" w:rsidRDefault="006C348D" w:rsidP="0087024B">
            <w:pPr>
              <w:pStyle w:val="OtherTableBody"/>
            </w:pPr>
          </w:p>
        </w:tc>
        <w:tc>
          <w:tcPr>
            <w:tcW w:w="1400" w:type="dxa"/>
          </w:tcPr>
          <w:p w14:paraId="063B2716" w14:textId="77777777" w:rsidR="006C348D" w:rsidRDefault="006C348D" w:rsidP="0087024B">
            <w:pPr>
              <w:pStyle w:val="OtherTableBody"/>
            </w:pPr>
            <w:r>
              <w:t>SDV</w:t>
            </w:r>
          </w:p>
        </w:tc>
        <w:tc>
          <w:tcPr>
            <w:tcW w:w="4200" w:type="dxa"/>
          </w:tcPr>
          <w:p w14:paraId="265726A6" w14:textId="77777777" w:rsidR="006C348D" w:rsidRDefault="006C348D" w:rsidP="0087024B">
            <w:pPr>
              <w:pStyle w:val="OtherTableBody"/>
            </w:pPr>
            <w:r>
              <w:t>Sexual and domestic violence related - Sexual assault / domestic violence related item</w:t>
            </w:r>
          </w:p>
        </w:tc>
      </w:tr>
      <w:tr w:rsidR="006C348D" w14:paraId="100F6903" w14:textId="77777777" w:rsidTr="0087024B">
        <w:trPr>
          <w:tblHeader/>
        </w:trPr>
        <w:tc>
          <w:tcPr>
            <w:tcW w:w="600" w:type="dxa"/>
          </w:tcPr>
          <w:p w14:paraId="5BD972CF" w14:textId="77777777" w:rsidR="006C348D" w:rsidRDefault="006C348D" w:rsidP="0087024B">
            <w:pPr>
              <w:pStyle w:val="OtherTableBody"/>
            </w:pPr>
          </w:p>
        </w:tc>
        <w:tc>
          <w:tcPr>
            <w:tcW w:w="600" w:type="dxa"/>
          </w:tcPr>
          <w:p w14:paraId="40166343" w14:textId="77777777" w:rsidR="006C348D" w:rsidRDefault="006C348D" w:rsidP="0087024B">
            <w:pPr>
              <w:pStyle w:val="OtherTableBody"/>
            </w:pPr>
            <w:r>
              <w:t>0907</w:t>
            </w:r>
          </w:p>
        </w:tc>
        <w:tc>
          <w:tcPr>
            <w:tcW w:w="2600" w:type="dxa"/>
          </w:tcPr>
          <w:p w14:paraId="35EAE90B" w14:textId="77777777" w:rsidR="006C348D" w:rsidRDefault="006C348D" w:rsidP="0087024B">
            <w:pPr>
              <w:pStyle w:val="OtherTableBody"/>
            </w:pPr>
          </w:p>
        </w:tc>
        <w:tc>
          <w:tcPr>
            <w:tcW w:w="1400" w:type="dxa"/>
          </w:tcPr>
          <w:p w14:paraId="0FFB0D76" w14:textId="77777777" w:rsidR="006C348D" w:rsidRDefault="006C348D" w:rsidP="0087024B">
            <w:pPr>
              <w:pStyle w:val="OtherTableBody"/>
            </w:pPr>
            <w:r>
              <w:t>T</w:t>
            </w:r>
          </w:p>
        </w:tc>
        <w:tc>
          <w:tcPr>
            <w:tcW w:w="4200" w:type="dxa"/>
          </w:tcPr>
          <w:p w14:paraId="2D401FC4" w14:textId="77777777" w:rsidR="006C348D" w:rsidRDefault="006C348D" w:rsidP="0087024B">
            <w:pPr>
              <w:pStyle w:val="OtherTableBody"/>
            </w:pPr>
            <w:r>
              <w:t>Taboo - Information not to be disclosed or discussed with patient except through physician assigned to patient in this case.  This is usually a temporary constraint only; example use is a new fatal diagnosis or finding, such as malignancy or HIV.</w:t>
            </w:r>
          </w:p>
        </w:tc>
      </w:tr>
      <w:tr w:rsidR="006C348D" w14:paraId="693F6E16" w14:textId="77777777" w:rsidTr="0087024B">
        <w:trPr>
          <w:tblHeader/>
        </w:trPr>
        <w:tc>
          <w:tcPr>
            <w:tcW w:w="600" w:type="dxa"/>
          </w:tcPr>
          <w:p w14:paraId="3A3C6484" w14:textId="77777777" w:rsidR="006C348D" w:rsidRDefault="006C348D" w:rsidP="0087024B">
            <w:pPr>
              <w:pStyle w:val="OtherTableBody"/>
            </w:pPr>
          </w:p>
        </w:tc>
        <w:tc>
          <w:tcPr>
            <w:tcW w:w="600" w:type="dxa"/>
          </w:tcPr>
          <w:p w14:paraId="39E90048" w14:textId="77777777" w:rsidR="006C348D" w:rsidRDefault="006C348D" w:rsidP="0087024B">
            <w:pPr>
              <w:pStyle w:val="OtherTableBody"/>
            </w:pPr>
            <w:r>
              <w:t>0907</w:t>
            </w:r>
          </w:p>
        </w:tc>
        <w:tc>
          <w:tcPr>
            <w:tcW w:w="2600" w:type="dxa"/>
          </w:tcPr>
          <w:p w14:paraId="3ABCAC50" w14:textId="77777777" w:rsidR="006C348D" w:rsidRDefault="006C348D" w:rsidP="0087024B">
            <w:pPr>
              <w:pStyle w:val="OtherTableBody"/>
            </w:pPr>
          </w:p>
        </w:tc>
        <w:tc>
          <w:tcPr>
            <w:tcW w:w="1400" w:type="dxa"/>
          </w:tcPr>
          <w:p w14:paraId="732B50F3" w14:textId="77777777" w:rsidR="006C348D" w:rsidRDefault="006C348D" w:rsidP="0087024B">
            <w:pPr>
              <w:pStyle w:val="OtherTableBody"/>
            </w:pPr>
            <w:r>
              <w:t>V</w:t>
            </w:r>
          </w:p>
        </w:tc>
        <w:tc>
          <w:tcPr>
            <w:tcW w:w="4200" w:type="dxa"/>
          </w:tcPr>
          <w:p w14:paraId="5FCD7CF3" w14:textId="77777777" w:rsidR="006C348D" w:rsidRDefault="006C348D" w:rsidP="0087024B">
            <w:pPr>
              <w:pStyle w:val="OtherTableBody"/>
            </w:pPr>
            <w:r>
              <w:t>Very restricted - Very restricted access as declared by the Privacy Officer of the record holder.</w:t>
            </w:r>
          </w:p>
        </w:tc>
      </w:tr>
      <w:tr w:rsidR="006C348D" w14:paraId="3C1F58D4" w14:textId="77777777" w:rsidTr="0087024B">
        <w:trPr>
          <w:tblHeader/>
        </w:trPr>
        <w:tc>
          <w:tcPr>
            <w:tcW w:w="600" w:type="dxa"/>
          </w:tcPr>
          <w:p w14:paraId="416F2CD7" w14:textId="77777777" w:rsidR="006C348D" w:rsidRDefault="006C348D" w:rsidP="0087024B">
            <w:pPr>
              <w:pStyle w:val="OtherTableBody"/>
            </w:pPr>
            <w:r>
              <w:t>User</w:t>
            </w:r>
          </w:p>
        </w:tc>
        <w:tc>
          <w:tcPr>
            <w:tcW w:w="600" w:type="dxa"/>
          </w:tcPr>
          <w:p w14:paraId="61180EB1" w14:textId="77777777" w:rsidR="006C348D" w:rsidRDefault="006C348D" w:rsidP="0087024B">
            <w:pPr>
              <w:pStyle w:val="OtherTableBody"/>
            </w:pPr>
          </w:p>
        </w:tc>
        <w:tc>
          <w:tcPr>
            <w:tcW w:w="2600" w:type="dxa"/>
          </w:tcPr>
          <w:p w14:paraId="72F88D4A" w14:textId="77777777" w:rsidR="006C348D" w:rsidRDefault="006C348D" w:rsidP="0087024B">
            <w:pPr>
              <w:pStyle w:val="OtherTableBody"/>
            </w:pPr>
            <w:r>
              <w:t>Package Type</w:t>
            </w:r>
          </w:p>
        </w:tc>
        <w:tc>
          <w:tcPr>
            <w:tcW w:w="1400" w:type="dxa"/>
          </w:tcPr>
          <w:p w14:paraId="44514CCA" w14:textId="77777777" w:rsidR="006C348D" w:rsidRDefault="006C348D" w:rsidP="0087024B">
            <w:pPr>
              <w:pStyle w:val="OtherTableBody"/>
            </w:pPr>
          </w:p>
        </w:tc>
        <w:tc>
          <w:tcPr>
            <w:tcW w:w="4200" w:type="dxa"/>
          </w:tcPr>
          <w:p w14:paraId="7DFBB36D" w14:textId="77777777" w:rsidR="006C348D" w:rsidRDefault="006C348D" w:rsidP="0087024B">
            <w:pPr>
              <w:pStyle w:val="OtherTableBody"/>
            </w:pPr>
          </w:p>
        </w:tc>
      </w:tr>
      <w:tr w:rsidR="006C348D" w14:paraId="2E4B65E5" w14:textId="77777777" w:rsidTr="0087024B">
        <w:trPr>
          <w:tblHeader/>
        </w:trPr>
        <w:tc>
          <w:tcPr>
            <w:tcW w:w="600" w:type="dxa"/>
          </w:tcPr>
          <w:p w14:paraId="199F9D27" w14:textId="77777777" w:rsidR="006C348D" w:rsidRDefault="006C348D" w:rsidP="0087024B">
            <w:pPr>
              <w:pStyle w:val="OtherTableBody"/>
            </w:pPr>
          </w:p>
        </w:tc>
        <w:tc>
          <w:tcPr>
            <w:tcW w:w="600" w:type="dxa"/>
          </w:tcPr>
          <w:p w14:paraId="1B5C965F" w14:textId="77777777" w:rsidR="006C348D" w:rsidRDefault="006C348D" w:rsidP="0087024B">
            <w:pPr>
              <w:pStyle w:val="OtherTableBody"/>
            </w:pPr>
            <w:r>
              <w:t>0908</w:t>
            </w:r>
          </w:p>
        </w:tc>
        <w:tc>
          <w:tcPr>
            <w:tcW w:w="2600" w:type="dxa"/>
          </w:tcPr>
          <w:p w14:paraId="4A016CA3" w14:textId="77777777" w:rsidR="006C348D" w:rsidRDefault="006C348D" w:rsidP="0087024B">
            <w:pPr>
              <w:pStyle w:val="OtherTableBody"/>
            </w:pPr>
          </w:p>
        </w:tc>
        <w:tc>
          <w:tcPr>
            <w:tcW w:w="1400" w:type="dxa"/>
          </w:tcPr>
          <w:p w14:paraId="33B196E9" w14:textId="77777777" w:rsidR="006C348D" w:rsidRDefault="006C348D" w:rsidP="0087024B">
            <w:pPr>
              <w:pStyle w:val="OtherTableBody"/>
            </w:pPr>
            <w:r>
              <w:t>...</w:t>
            </w:r>
          </w:p>
        </w:tc>
        <w:tc>
          <w:tcPr>
            <w:tcW w:w="4200" w:type="dxa"/>
          </w:tcPr>
          <w:p w14:paraId="3EF73F7D" w14:textId="77777777" w:rsidR="006C348D" w:rsidRDefault="006C348D" w:rsidP="0087024B">
            <w:pPr>
              <w:pStyle w:val="OtherTableBody"/>
            </w:pPr>
            <w:r>
              <w:t>No suggested values defined</w:t>
            </w:r>
          </w:p>
        </w:tc>
      </w:tr>
      <w:tr w:rsidR="006C348D" w14:paraId="3149E0A8" w14:textId="77777777" w:rsidTr="0087024B">
        <w:trPr>
          <w:tblHeader/>
        </w:trPr>
        <w:tc>
          <w:tcPr>
            <w:tcW w:w="600" w:type="dxa"/>
          </w:tcPr>
          <w:p w14:paraId="1D90C09C" w14:textId="77777777" w:rsidR="006C348D" w:rsidRDefault="006C348D" w:rsidP="0087024B">
            <w:pPr>
              <w:pStyle w:val="OtherTableBody"/>
            </w:pPr>
            <w:r>
              <w:t>HL7</w:t>
            </w:r>
          </w:p>
        </w:tc>
        <w:tc>
          <w:tcPr>
            <w:tcW w:w="600" w:type="dxa"/>
          </w:tcPr>
          <w:p w14:paraId="5539DFE9" w14:textId="77777777" w:rsidR="006C348D" w:rsidRDefault="006C348D" w:rsidP="0087024B">
            <w:pPr>
              <w:pStyle w:val="OtherTableBody"/>
            </w:pPr>
          </w:p>
        </w:tc>
        <w:tc>
          <w:tcPr>
            <w:tcW w:w="2600" w:type="dxa"/>
          </w:tcPr>
          <w:p w14:paraId="284FD32D" w14:textId="77777777" w:rsidR="006C348D" w:rsidRDefault="006C348D" w:rsidP="0087024B">
            <w:pPr>
              <w:pStyle w:val="OtherTableBody"/>
            </w:pPr>
            <w:r>
              <w:t>Patient Results Release Categorization Scheme</w:t>
            </w:r>
          </w:p>
        </w:tc>
        <w:tc>
          <w:tcPr>
            <w:tcW w:w="1400" w:type="dxa"/>
          </w:tcPr>
          <w:p w14:paraId="19651D8C" w14:textId="77777777" w:rsidR="006C348D" w:rsidRDefault="006C348D" w:rsidP="0087024B">
            <w:pPr>
              <w:pStyle w:val="OtherTableBody"/>
            </w:pPr>
          </w:p>
        </w:tc>
        <w:tc>
          <w:tcPr>
            <w:tcW w:w="4200" w:type="dxa"/>
          </w:tcPr>
          <w:p w14:paraId="572B402D" w14:textId="77777777" w:rsidR="006C348D" w:rsidRDefault="006C348D" w:rsidP="0087024B">
            <w:pPr>
              <w:pStyle w:val="OtherTableBody"/>
            </w:pPr>
          </w:p>
        </w:tc>
      </w:tr>
      <w:tr w:rsidR="006C348D" w14:paraId="55A800AF" w14:textId="77777777" w:rsidTr="0087024B">
        <w:trPr>
          <w:tblHeader/>
        </w:trPr>
        <w:tc>
          <w:tcPr>
            <w:tcW w:w="600" w:type="dxa"/>
          </w:tcPr>
          <w:p w14:paraId="7A3C4C7E" w14:textId="77777777" w:rsidR="006C348D" w:rsidRDefault="006C348D" w:rsidP="0087024B">
            <w:pPr>
              <w:pStyle w:val="OtherTableBody"/>
            </w:pPr>
          </w:p>
        </w:tc>
        <w:tc>
          <w:tcPr>
            <w:tcW w:w="600" w:type="dxa"/>
          </w:tcPr>
          <w:p w14:paraId="764F7834" w14:textId="77777777" w:rsidR="006C348D" w:rsidRDefault="006C348D" w:rsidP="0087024B">
            <w:pPr>
              <w:pStyle w:val="OtherTableBody"/>
            </w:pPr>
            <w:r>
              <w:t>0909</w:t>
            </w:r>
          </w:p>
        </w:tc>
        <w:tc>
          <w:tcPr>
            <w:tcW w:w="2600" w:type="dxa"/>
          </w:tcPr>
          <w:p w14:paraId="61C35B99" w14:textId="77777777" w:rsidR="006C348D" w:rsidRDefault="006C348D" w:rsidP="0087024B">
            <w:pPr>
              <w:pStyle w:val="OtherTableBody"/>
            </w:pPr>
          </w:p>
        </w:tc>
        <w:tc>
          <w:tcPr>
            <w:tcW w:w="1400" w:type="dxa"/>
          </w:tcPr>
          <w:p w14:paraId="1E9DEE67" w14:textId="77777777" w:rsidR="006C348D" w:rsidRDefault="006C348D" w:rsidP="0087024B">
            <w:pPr>
              <w:pStyle w:val="OtherTableBody"/>
            </w:pPr>
            <w:r>
              <w:t>SID</w:t>
            </w:r>
          </w:p>
        </w:tc>
        <w:tc>
          <w:tcPr>
            <w:tcW w:w="4200" w:type="dxa"/>
          </w:tcPr>
          <w:p w14:paraId="2BCF9586" w14:textId="77777777" w:rsidR="006C348D" w:rsidRDefault="006C348D" w:rsidP="0087024B">
            <w:pPr>
              <w:pStyle w:val="OtherTableBody"/>
            </w:pPr>
            <w:r>
              <w:t>Share In1 Day -&lt;p&gt;Share result regardless of reference/therapeutic range after 1 or more business day as agreed to by the systems in play.</w:t>
            </w:r>
          </w:p>
        </w:tc>
      </w:tr>
      <w:tr w:rsidR="006C348D" w14:paraId="6FE4FDA6" w14:textId="77777777" w:rsidTr="0087024B">
        <w:trPr>
          <w:tblHeader/>
        </w:trPr>
        <w:tc>
          <w:tcPr>
            <w:tcW w:w="600" w:type="dxa"/>
          </w:tcPr>
          <w:p w14:paraId="292F0C99" w14:textId="77777777" w:rsidR="006C348D" w:rsidRDefault="006C348D" w:rsidP="0087024B">
            <w:pPr>
              <w:pStyle w:val="OtherTableBody"/>
            </w:pPr>
          </w:p>
        </w:tc>
        <w:tc>
          <w:tcPr>
            <w:tcW w:w="600" w:type="dxa"/>
          </w:tcPr>
          <w:p w14:paraId="0D0306F4" w14:textId="77777777" w:rsidR="006C348D" w:rsidRDefault="006C348D" w:rsidP="0087024B">
            <w:pPr>
              <w:pStyle w:val="OtherTableBody"/>
            </w:pPr>
            <w:r>
              <w:t>0909</w:t>
            </w:r>
          </w:p>
        </w:tc>
        <w:tc>
          <w:tcPr>
            <w:tcW w:w="2600" w:type="dxa"/>
          </w:tcPr>
          <w:p w14:paraId="482E690D" w14:textId="77777777" w:rsidR="006C348D" w:rsidRDefault="006C348D" w:rsidP="0087024B">
            <w:pPr>
              <w:pStyle w:val="OtherTableBody"/>
            </w:pPr>
          </w:p>
        </w:tc>
        <w:tc>
          <w:tcPr>
            <w:tcW w:w="1400" w:type="dxa"/>
          </w:tcPr>
          <w:p w14:paraId="3780EA38" w14:textId="77777777" w:rsidR="006C348D" w:rsidRDefault="006C348D" w:rsidP="0087024B">
            <w:pPr>
              <w:pStyle w:val="OtherTableBody"/>
            </w:pPr>
            <w:r>
              <w:t>SIDC</w:t>
            </w:r>
          </w:p>
        </w:tc>
        <w:tc>
          <w:tcPr>
            <w:tcW w:w="4200" w:type="dxa"/>
          </w:tcPr>
          <w:p w14:paraId="67A63FA8" w14:textId="77777777" w:rsidR="006C348D" w:rsidRDefault="006C348D" w:rsidP="0087024B">
            <w:pPr>
              <w:pStyle w:val="OtherTableBody"/>
            </w:pPr>
            <w:r>
              <w:t>Share in 1 Day Conditionally -&lt;p&gt;Share result in reference ranges/therapeutic with patient after 1 or more business day as agreed to by the systems in play.&lt;p&gt;Withhold result out of reference/therapeutic range until physician release</w:t>
            </w:r>
          </w:p>
        </w:tc>
      </w:tr>
      <w:tr w:rsidR="006C348D" w14:paraId="46B8C668" w14:textId="77777777" w:rsidTr="0087024B">
        <w:trPr>
          <w:tblHeader/>
        </w:trPr>
        <w:tc>
          <w:tcPr>
            <w:tcW w:w="600" w:type="dxa"/>
          </w:tcPr>
          <w:p w14:paraId="3EE3BF8B" w14:textId="77777777" w:rsidR="006C348D" w:rsidRDefault="006C348D" w:rsidP="0087024B">
            <w:pPr>
              <w:pStyle w:val="OtherTableBody"/>
            </w:pPr>
          </w:p>
        </w:tc>
        <w:tc>
          <w:tcPr>
            <w:tcW w:w="600" w:type="dxa"/>
          </w:tcPr>
          <w:p w14:paraId="42380340" w14:textId="77777777" w:rsidR="006C348D" w:rsidRDefault="006C348D" w:rsidP="0087024B">
            <w:pPr>
              <w:pStyle w:val="OtherTableBody"/>
            </w:pPr>
            <w:r>
              <w:t>0909</w:t>
            </w:r>
          </w:p>
        </w:tc>
        <w:tc>
          <w:tcPr>
            <w:tcW w:w="2600" w:type="dxa"/>
          </w:tcPr>
          <w:p w14:paraId="79E17A39" w14:textId="77777777" w:rsidR="006C348D" w:rsidRDefault="006C348D" w:rsidP="0087024B">
            <w:pPr>
              <w:pStyle w:val="OtherTableBody"/>
            </w:pPr>
          </w:p>
        </w:tc>
        <w:tc>
          <w:tcPr>
            <w:tcW w:w="1400" w:type="dxa"/>
          </w:tcPr>
          <w:p w14:paraId="5A1AE3F4" w14:textId="77777777" w:rsidR="006C348D" w:rsidRDefault="006C348D" w:rsidP="0087024B">
            <w:pPr>
              <w:pStyle w:val="OtherTableBody"/>
            </w:pPr>
            <w:r>
              <w:t>SIMM</w:t>
            </w:r>
          </w:p>
        </w:tc>
        <w:tc>
          <w:tcPr>
            <w:tcW w:w="4200" w:type="dxa"/>
          </w:tcPr>
          <w:p w14:paraId="54A7DC3C" w14:textId="77777777" w:rsidR="006C348D" w:rsidRDefault="006C348D" w:rsidP="0087024B">
            <w:pPr>
              <w:pStyle w:val="OtherTableBody"/>
            </w:pPr>
            <w:r>
              <w:t>Share Immediately -&lt;p&gt;Share result with patient immediately</w:t>
            </w:r>
          </w:p>
        </w:tc>
      </w:tr>
      <w:tr w:rsidR="006C348D" w14:paraId="048158E2" w14:textId="77777777" w:rsidTr="0087024B">
        <w:trPr>
          <w:tblHeader/>
        </w:trPr>
        <w:tc>
          <w:tcPr>
            <w:tcW w:w="600" w:type="dxa"/>
          </w:tcPr>
          <w:p w14:paraId="39A0711A" w14:textId="77777777" w:rsidR="006C348D" w:rsidRDefault="006C348D" w:rsidP="0087024B">
            <w:pPr>
              <w:pStyle w:val="OtherTableBody"/>
            </w:pPr>
          </w:p>
        </w:tc>
        <w:tc>
          <w:tcPr>
            <w:tcW w:w="600" w:type="dxa"/>
          </w:tcPr>
          <w:p w14:paraId="5B1FCCCF" w14:textId="77777777" w:rsidR="006C348D" w:rsidRDefault="006C348D" w:rsidP="0087024B">
            <w:pPr>
              <w:pStyle w:val="OtherTableBody"/>
            </w:pPr>
            <w:r>
              <w:t>0909</w:t>
            </w:r>
          </w:p>
        </w:tc>
        <w:tc>
          <w:tcPr>
            <w:tcW w:w="2600" w:type="dxa"/>
          </w:tcPr>
          <w:p w14:paraId="6E00FD49" w14:textId="77777777" w:rsidR="006C348D" w:rsidRDefault="006C348D" w:rsidP="0087024B">
            <w:pPr>
              <w:pStyle w:val="OtherTableBody"/>
            </w:pPr>
          </w:p>
        </w:tc>
        <w:tc>
          <w:tcPr>
            <w:tcW w:w="1400" w:type="dxa"/>
          </w:tcPr>
          <w:p w14:paraId="3701BC6D" w14:textId="77777777" w:rsidR="006C348D" w:rsidRDefault="006C348D" w:rsidP="0087024B">
            <w:pPr>
              <w:pStyle w:val="OtherTableBody"/>
            </w:pPr>
            <w:r>
              <w:t>STBD</w:t>
            </w:r>
          </w:p>
        </w:tc>
        <w:tc>
          <w:tcPr>
            <w:tcW w:w="4200" w:type="dxa"/>
          </w:tcPr>
          <w:p w14:paraId="58A67272" w14:textId="77777777" w:rsidR="006C348D" w:rsidRDefault="006C348D" w:rsidP="0087024B">
            <w:pPr>
              <w:pStyle w:val="OtherTableBody"/>
            </w:pPr>
            <w:r>
              <w:t>Share To Be Determined -&lt;p&gt;Category to be determined</w:t>
            </w:r>
          </w:p>
        </w:tc>
      </w:tr>
      <w:tr w:rsidR="006C348D" w14:paraId="7856CED1" w14:textId="77777777" w:rsidTr="0087024B">
        <w:trPr>
          <w:tblHeader/>
        </w:trPr>
        <w:tc>
          <w:tcPr>
            <w:tcW w:w="600" w:type="dxa"/>
          </w:tcPr>
          <w:p w14:paraId="713B84EE" w14:textId="77777777" w:rsidR="006C348D" w:rsidRDefault="006C348D" w:rsidP="0087024B">
            <w:pPr>
              <w:pStyle w:val="OtherTableBody"/>
            </w:pPr>
          </w:p>
        </w:tc>
        <w:tc>
          <w:tcPr>
            <w:tcW w:w="600" w:type="dxa"/>
          </w:tcPr>
          <w:p w14:paraId="13678C75" w14:textId="77777777" w:rsidR="006C348D" w:rsidRDefault="006C348D" w:rsidP="0087024B">
            <w:pPr>
              <w:pStyle w:val="OtherTableBody"/>
            </w:pPr>
            <w:r>
              <w:t>0909</w:t>
            </w:r>
          </w:p>
        </w:tc>
        <w:tc>
          <w:tcPr>
            <w:tcW w:w="2600" w:type="dxa"/>
          </w:tcPr>
          <w:p w14:paraId="068430DC" w14:textId="77777777" w:rsidR="006C348D" w:rsidRDefault="006C348D" w:rsidP="0087024B">
            <w:pPr>
              <w:pStyle w:val="OtherTableBody"/>
            </w:pPr>
          </w:p>
        </w:tc>
        <w:tc>
          <w:tcPr>
            <w:tcW w:w="1400" w:type="dxa"/>
          </w:tcPr>
          <w:p w14:paraId="18531EEC" w14:textId="77777777" w:rsidR="006C348D" w:rsidRDefault="006C348D" w:rsidP="0087024B">
            <w:pPr>
              <w:pStyle w:val="OtherTableBody"/>
            </w:pPr>
            <w:r>
              <w:t>SWNL</w:t>
            </w:r>
          </w:p>
        </w:tc>
        <w:tc>
          <w:tcPr>
            <w:tcW w:w="4200" w:type="dxa"/>
          </w:tcPr>
          <w:p w14:paraId="47D603A6" w14:textId="77777777" w:rsidR="006C348D" w:rsidRDefault="006C348D" w:rsidP="0087024B">
            <w:pPr>
              <w:pStyle w:val="OtherTableBody"/>
            </w:pPr>
            <w:r>
              <w:t>Share Within Normal Limits -&lt;p&gt;Share result in reference/therapeutic range with patient immediately&lt;p&gt;Share result out of reference/therapeutic ranges with patient after 1 or more business day as agreed to by the systems in play.</w:t>
            </w:r>
          </w:p>
        </w:tc>
      </w:tr>
      <w:tr w:rsidR="006C348D" w14:paraId="39921771" w14:textId="77777777" w:rsidTr="0087024B">
        <w:trPr>
          <w:tblHeader/>
        </w:trPr>
        <w:tc>
          <w:tcPr>
            <w:tcW w:w="600" w:type="dxa"/>
          </w:tcPr>
          <w:p w14:paraId="35492E20" w14:textId="77777777" w:rsidR="006C348D" w:rsidRDefault="006C348D" w:rsidP="0087024B">
            <w:pPr>
              <w:pStyle w:val="OtherTableBody"/>
            </w:pPr>
          </w:p>
        </w:tc>
        <w:tc>
          <w:tcPr>
            <w:tcW w:w="600" w:type="dxa"/>
          </w:tcPr>
          <w:p w14:paraId="537B4163" w14:textId="77777777" w:rsidR="006C348D" w:rsidRDefault="006C348D" w:rsidP="0087024B">
            <w:pPr>
              <w:pStyle w:val="OtherTableBody"/>
            </w:pPr>
            <w:r>
              <w:t>0909</w:t>
            </w:r>
          </w:p>
        </w:tc>
        <w:tc>
          <w:tcPr>
            <w:tcW w:w="2600" w:type="dxa"/>
          </w:tcPr>
          <w:p w14:paraId="3A8862E9" w14:textId="77777777" w:rsidR="006C348D" w:rsidRDefault="006C348D" w:rsidP="0087024B">
            <w:pPr>
              <w:pStyle w:val="OtherTableBody"/>
            </w:pPr>
          </w:p>
        </w:tc>
        <w:tc>
          <w:tcPr>
            <w:tcW w:w="1400" w:type="dxa"/>
          </w:tcPr>
          <w:p w14:paraId="1D47465C" w14:textId="77777777" w:rsidR="006C348D" w:rsidRDefault="006C348D" w:rsidP="0087024B">
            <w:pPr>
              <w:pStyle w:val="OtherTableBody"/>
            </w:pPr>
            <w:r>
              <w:t>SWTH</w:t>
            </w:r>
          </w:p>
        </w:tc>
        <w:tc>
          <w:tcPr>
            <w:tcW w:w="4200" w:type="dxa"/>
          </w:tcPr>
          <w:p w14:paraId="5262F65C" w14:textId="77777777" w:rsidR="006C348D" w:rsidRDefault="006C348D" w:rsidP="0087024B">
            <w:pPr>
              <w:pStyle w:val="OtherTableBody"/>
            </w:pPr>
            <w:r>
              <w:t>Share Withhold -&lt;p&gt;Withhold result regardless of reference/therapeutic ranges</w:t>
            </w:r>
          </w:p>
        </w:tc>
      </w:tr>
      <w:tr w:rsidR="006C348D" w14:paraId="47E8C582" w14:textId="77777777" w:rsidTr="0087024B">
        <w:trPr>
          <w:tblHeader/>
        </w:trPr>
        <w:tc>
          <w:tcPr>
            <w:tcW w:w="600" w:type="dxa"/>
          </w:tcPr>
          <w:p w14:paraId="349A12BB" w14:textId="77777777" w:rsidR="006C348D" w:rsidRDefault="006C348D" w:rsidP="0087024B">
            <w:pPr>
              <w:pStyle w:val="OtherTableBody"/>
            </w:pPr>
            <w:r>
              <w:t>User</w:t>
            </w:r>
          </w:p>
        </w:tc>
        <w:tc>
          <w:tcPr>
            <w:tcW w:w="600" w:type="dxa"/>
          </w:tcPr>
          <w:p w14:paraId="15CD711E" w14:textId="77777777" w:rsidR="006C348D" w:rsidRDefault="006C348D" w:rsidP="0087024B">
            <w:pPr>
              <w:pStyle w:val="OtherTableBody"/>
            </w:pPr>
          </w:p>
        </w:tc>
        <w:tc>
          <w:tcPr>
            <w:tcW w:w="2600" w:type="dxa"/>
          </w:tcPr>
          <w:p w14:paraId="057955EE" w14:textId="77777777" w:rsidR="006C348D" w:rsidRDefault="006C348D" w:rsidP="0087024B">
            <w:pPr>
              <w:pStyle w:val="OtherTableBody"/>
            </w:pPr>
            <w:r>
              <w:t>Acquisition Modality</w:t>
            </w:r>
          </w:p>
        </w:tc>
        <w:tc>
          <w:tcPr>
            <w:tcW w:w="1400" w:type="dxa"/>
          </w:tcPr>
          <w:p w14:paraId="1AE2509F" w14:textId="77777777" w:rsidR="006C348D" w:rsidRDefault="006C348D" w:rsidP="0087024B">
            <w:pPr>
              <w:pStyle w:val="OtherTableBody"/>
            </w:pPr>
          </w:p>
        </w:tc>
        <w:tc>
          <w:tcPr>
            <w:tcW w:w="4200" w:type="dxa"/>
          </w:tcPr>
          <w:p w14:paraId="773BB056" w14:textId="77777777" w:rsidR="006C348D" w:rsidRDefault="006C348D" w:rsidP="0087024B">
            <w:pPr>
              <w:pStyle w:val="OtherTableBody"/>
            </w:pPr>
          </w:p>
        </w:tc>
      </w:tr>
      <w:tr w:rsidR="006C348D" w14:paraId="6AE8F48E" w14:textId="77777777" w:rsidTr="0087024B">
        <w:trPr>
          <w:tblHeader/>
        </w:trPr>
        <w:tc>
          <w:tcPr>
            <w:tcW w:w="600" w:type="dxa"/>
          </w:tcPr>
          <w:p w14:paraId="47EDE637" w14:textId="77777777" w:rsidR="006C348D" w:rsidRDefault="006C348D" w:rsidP="0087024B">
            <w:pPr>
              <w:pStyle w:val="OtherTableBody"/>
            </w:pPr>
          </w:p>
        </w:tc>
        <w:tc>
          <w:tcPr>
            <w:tcW w:w="600" w:type="dxa"/>
          </w:tcPr>
          <w:p w14:paraId="0CA5AB98" w14:textId="77777777" w:rsidR="006C348D" w:rsidRDefault="006C348D" w:rsidP="0087024B">
            <w:pPr>
              <w:pStyle w:val="OtherTableBody"/>
            </w:pPr>
            <w:r>
              <w:t>0910</w:t>
            </w:r>
          </w:p>
        </w:tc>
        <w:tc>
          <w:tcPr>
            <w:tcW w:w="2600" w:type="dxa"/>
          </w:tcPr>
          <w:p w14:paraId="4AB49101" w14:textId="77777777" w:rsidR="006C348D" w:rsidRDefault="006C348D" w:rsidP="0087024B">
            <w:pPr>
              <w:pStyle w:val="OtherTableBody"/>
            </w:pPr>
          </w:p>
        </w:tc>
        <w:tc>
          <w:tcPr>
            <w:tcW w:w="1400" w:type="dxa"/>
          </w:tcPr>
          <w:p w14:paraId="0C2BA257" w14:textId="77777777" w:rsidR="006C348D" w:rsidRDefault="006C348D" w:rsidP="0087024B">
            <w:pPr>
              <w:pStyle w:val="OtherTableBody"/>
            </w:pPr>
            <w:r>
              <w:t>...</w:t>
            </w:r>
          </w:p>
        </w:tc>
        <w:tc>
          <w:tcPr>
            <w:tcW w:w="4200" w:type="dxa"/>
          </w:tcPr>
          <w:p w14:paraId="00FFA852" w14:textId="77777777" w:rsidR="006C348D" w:rsidRDefault="006C348D" w:rsidP="0087024B">
            <w:pPr>
              <w:pStyle w:val="OtherTableBody"/>
            </w:pPr>
            <w:r>
              <w:t>Acquisition Modality codes, Context Group 29, Digital Imaging and Communications in Medicine (DICOM) - Part 16: Content Mapping Resource (PS3.16), available free at http://dicom.nema.org</w:t>
            </w:r>
          </w:p>
        </w:tc>
      </w:tr>
      <w:tr w:rsidR="006C348D" w14:paraId="2CF147EF" w14:textId="77777777" w:rsidTr="0087024B">
        <w:trPr>
          <w:tblHeader/>
        </w:trPr>
        <w:tc>
          <w:tcPr>
            <w:tcW w:w="600" w:type="dxa"/>
          </w:tcPr>
          <w:p w14:paraId="05FAD038" w14:textId="77777777" w:rsidR="006C348D" w:rsidRDefault="006C348D" w:rsidP="0087024B">
            <w:pPr>
              <w:pStyle w:val="OtherTableBody"/>
            </w:pPr>
            <w:r>
              <w:t>HL7-EXT</w:t>
            </w:r>
          </w:p>
        </w:tc>
        <w:tc>
          <w:tcPr>
            <w:tcW w:w="600" w:type="dxa"/>
          </w:tcPr>
          <w:p w14:paraId="0212B144" w14:textId="77777777" w:rsidR="006C348D" w:rsidRDefault="006C348D" w:rsidP="0087024B">
            <w:pPr>
              <w:pStyle w:val="OtherTableBody"/>
            </w:pPr>
          </w:p>
        </w:tc>
        <w:tc>
          <w:tcPr>
            <w:tcW w:w="2600" w:type="dxa"/>
          </w:tcPr>
          <w:p w14:paraId="222724AB" w14:textId="77777777" w:rsidR="006C348D" w:rsidRDefault="006C348D" w:rsidP="0087024B">
            <w:pPr>
              <w:pStyle w:val="OtherTableBody"/>
            </w:pPr>
            <w:r>
              <w:t>Participation</w:t>
            </w:r>
          </w:p>
        </w:tc>
        <w:tc>
          <w:tcPr>
            <w:tcW w:w="1400" w:type="dxa"/>
          </w:tcPr>
          <w:p w14:paraId="52B678FB" w14:textId="77777777" w:rsidR="006C348D" w:rsidRDefault="006C348D" w:rsidP="0087024B">
            <w:pPr>
              <w:pStyle w:val="OtherTableBody"/>
            </w:pPr>
          </w:p>
        </w:tc>
        <w:tc>
          <w:tcPr>
            <w:tcW w:w="4200" w:type="dxa"/>
          </w:tcPr>
          <w:p w14:paraId="3D4C2341" w14:textId="77777777" w:rsidR="006C348D" w:rsidRDefault="006C348D" w:rsidP="0087024B">
            <w:pPr>
              <w:pStyle w:val="OtherTableBody"/>
            </w:pPr>
          </w:p>
        </w:tc>
      </w:tr>
      <w:tr w:rsidR="006C348D" w14:paraId="7D58A422" w14:textId="77777777" w:rsidTr="0087024B">
        <w:trPr>
          <w:tblHeader/>
        </w:trPr>
        <w:tc>
          <w:tcPr>
            <w:tcW w:w="600" w:type="dxa"/>
          </w:tcPr>
          <w:p w14:paraId="3F617510" w14:textId="77777777" w:rsidR="006C348D" w:rsidRDefault="006C348D" w:rsidP="0087024B">
            <w:pPr>
              <w:pStyle w:val="OtherTableBody"/>
            </w:pPr>
          </w:p>
        </w:tc>
        <w:tc>
          <w:tcPr>
            <w:tcW w:w="600" w:type="dxa"/>
          </w:tcPr>
          <w:p w14:paraId="18D4CD78" w14:textId="77777777" w:rsidR="006C348D" w:rsidRDefault="006C348D" w:rsidP="0087024B">
            <w:pPr>
              <w:pStyle w:val="OtherTableBody"/>
            </w:pPr>
            <w:r>
              <w:t>0912</w:t>
            </w:r>
          </w:p>
        </w:tc>
        <w:tc>
          <w:tcPr>
            <w:tcW w:w="2600" w:type="dxa"/>
          </w:tcPr>
          <w:p w14:paraId="36DB223A" w14:textId="77777777" w:rsidR="006C348D" w:rsidRDefault="006C348D" w:rsidP="0087024B">
            <w:pPr>
              <w:pStyle w:val="OtherTableBody"/>
            </w:pPr>
          </w:p>
        </w:tc>
        <w:tc>
          <w:tcPr>
            <w:tcW w:w="1400" w:type="dxa"/>
          </w:tcPr>
          <w:p w14:paraId="0FBCD64D" w14:textId="77777777" w:rsidR="006C348D" w:rsidRDefault="006C348D" w:rsidP="0087024B">
            <w:pPr>
              <w:pStyle w:val="OtherTableBody"/>
            </w:pPr>
            <w:r>
              <w:t>AAP</w:t>
            </w:r>
          </w:p>
        </w:tc>
        <w:tc>
          <w:tcPr>
            <w:tcW w:w="4200" w:type="dxa"/>
          </w:tcPr>
          <w:p w14:paraId="5A760989" w14:textId="77777777" w:rsidR="006C348D" w:rsidRDefault="006C348D" w:rsidP="0087024B">
            <w:pPr>
              <w:pStyle w:val="OtherTableBody"/>
            </w:pPr>
            <w:r>
              <w:t>Alert Acknowledging Provider</w:t>
            </w:r>
          </w:p>
        </w:tc>
      </w:tr>
      <w:tr w:rsidR="006C348D" w14:paraId="78DA1FE6" w14:textId="77777777" w:rsidTr="0087024B">
        <w:trPr>
          <w:tblHeader/>
        </w:trPr>
        <w:tc>
          <w:tcPr>
            <w:tcW w:w="600" w:type="dxa"/>
          </w:tcPr>
          <w:p w14:paraId="4C9DA49C" w14:textId="77777777" w:rsidR="006C348D" w:rsidRDefault="006C348D" w:rsidP="0087024B">
            <w:pPr>
              <w:pStyle w:val="OtherTableBody"/>
            </w:pPr>
          </w:p>
        </w:tc>
        <w:tc>
          <w:tcPr>
            <w:tcW w:w="600" w:type="dxa"/>
          </w:tcPr>
          <w:p w14:paraId="56C0E30A" w14:textId="77777777" w:rsidR="006C348D" w:rsidRDefault="006C348D" w:rsidP="0087024B">
            <w:pPr>
              <w:pStyle w:val="OtherTableBody"/>
            </w:pPr>
            <w:r>
              <w:t>0912</w:t>
            </w:r>
          </w:p>
        </w:tc>
        <w:tc>
          <w:tcPr>
            <w:tcW w:w="2600" w:type="dxa"/>
          </w:tcPr>
          <w:p w14:paraId="40D2E5D4" w14:textId="77777777" w:rsidR="006C348D" w:rsidRDefault="006C348D" w:rsidP="0087024B">
            <w:pPr>
              <w:pStyle w:val="OtherTableBody"/>
            </w:pPr>
          </w:p>
        </w:tc>
        <w:tc>
          <w:tcPr>
            <w:tcW w:w="1400" w:type="dxa"/>
          </w:tcPr>
          <w:p w14:paraId="75C7BEC5" w14:textId="77777777" w:rsidR="006C348D" w:rsidRDefault="006C348D" w:rsidP="0087024B">
            <w:pPr>
              <w:pStyle w:val="OtherTableBody"/>
            </w:pPr>
            <w:r>
              <w:t>AC</w:t>
            </w:r>
          </w:p>
        </w:tc>
        <w:tc>
          <w:tcPr>
            <w:tcW w:w="4200" w:type="dxa"/>
          </w:tcPr>
          <w:p w14:paraId="0AEE73B8" w14:textId="77777777" w:rsidR="006C348D" w:rsidRDefault="006C348D" w:rsidP="0087024B">
            <w:pPr>
              <w:pStyle w:val="OtherTableBody"/>
            </w:pPr>
            <w:r>
              <w:t>Person that cosigned the prescription</w:t>
            </w:r>
          </w:p>
        </w:tc>
      </w:tr>
      <w:tr w:rsidR="006C348D" w14:paraId="30E6CA4C" w14:textId="77777777" w:rsidTr="0087024B">
        <w:trPr>
          <w:tblHeader/>
        </w:trPr>
        <w:tc>
          <w:tcPr>
            <w:tcW w:w="600" w:type="dxa"/>
          </w:tcPr>
          <w:p w14:paraId="6306B463" w14:textId="77777777" w:rsidR="006C348D" w:rsidRDefault="006C348D" w:rsidP="0087024B">
            <w:pPr>
              <w:pStyle w:val="OtherTableBody"/>
            </w:pPr>
          </w:p>
        </w:tc>
        <w:tc>
          <w:tcPr>
            <w:tcW w:w="600" w:type="dxa"/>
          </w:tcPr>
          <w:p w14:paraId="1343214B" w14:textId="77777777" w:rsidR="006C348D" w:rsidRDefault="006C348D" w:rsidP="0087024B">
            <w:pPr>
              <w:pStyle w:val="OtherTableBody"/>
            </w:pPr>
            <w:r>
              <w:t>0912</w:t>
            </w:r>
          </w:p>
        </w:tc>
        <w:tc>
          <w:tcPr>
            <w:tcW w:w="2600" w:type="dxa"/>
          </w:tcPr>
          <w:p w14:paraId="1161003B" w14:textId="77777777" w:rsidR="006C348D" w:rsidRDefault="006C348D" w:rsidP="0087024B">
            <w:pPr>
              <w:pStyle w:val="OtherTableBody"/>
            </w:pPr>
          </w:p>
        </w:tc>
        <w:tc>
          <w:tcPr>
            <w:tcW w:w="1400" w:type="dxa"/>
          </w:tcPr>
          <w:p w14:paraId="5152A3EF" w14:textId="77777777" w:rsidR="006C348D" w:rsidRDefault="006C348D" w:rsidP="0087024B">
            <w:pPr>
              <w:pStyle w:val="OtherTableBody"/>
            </w:pPr>
            <w:r>
              <w:t>AD</w:t>
            </w:r>
          </w:p>
        </w:tc>
        <w:tc>
          <w:tcPr>
            <w:tcW w:w="4200" w:type="dxa"/>
          </w:tcPr>
          <w:p w14:paraId="6A67F31F" w14:textId="77777777" w:rsidR="006C348D" w:rsidRDefault="006C348D" w:rsidP="0087024B">
            <w:pPr>
              <w:pStyle w:val="OtherTableBody"/>
            </w:pPr>
            <w:r>
              <w:t>Admitting Provider</w:t>
            </w:r>
          </w:p>
        </w:tc>
      </w:tr>
      <w:tr w:rsidR="006C348D" w14:paraId="035D8970" w14:textId="77777777" w:rsidTr="0087024B">
        <w:trPr>
          <w:tblHeader/>
        </w:trPr>
        <w:tc>
          <w:tcPr>
            <w:tcW w:w="600" w:type="dxa"/>
          </w:tcPr>
          <w:p w14:paraId="20EB9DE1" w14:textId="77777777" w:rsidR="006C348D" w:rsidRDefault="006C348D" w:rsidP="0087024B">
            <w:pPr>
              <w:pStyle w:val="OtherTableBody"/>
            </w:pPr>
          </w:p>
        </w:tc>
        <w:tc>
          <w:tcPr>
            <w:tcW w:w="600" w:type="dxa"/>
          </w:tcPr>
          <w:p w14:paraId="0A14732B" w14:textId="77777777" w:rsidR="006C348D" w:rsidRDefault="006C348D" w:rsidP="0087024B">
            <w:pPr>
              <w:pStyle w:val="OtherTableBody"/>
            </w:pPr>
            <w:r>
              <w:t>0912</w:t>
            </w:r>
          </w:p>
        </w:tc>
        <w:tc>
          <w:tcPr>
            <w:tcW w:w="2600" w:type="dxa"/>
          </w:tcPr>
          <w:p w14:paraId="4D92F576" w14:textId="77777777" w:rsidR="006C348D" w:rsidRDefault="006C348D" w:rsidP="0087024B">
            <w:pPr>
              <w:pStyle w:val="OtherTableBody"/>
            </w:pPr>
          </w:p>
        </w:tc>
        <w:tc>
          <w:tcPr>
            <w:tcW w:w="1400" w:type="dxa"/>
          </w:tcPr>
          <w:p w14:paraId="19DF9C97" w14:textId="77777777" w:rsidR="006C348D" w:rsidRDefault="006C348D" w:rsidP="0087024B">
            <w:pPr>
              <w:pStyle w:val="OtherTableBody"/>
            </w:pPr>
            <w:r>
              <w:t>AHP</w:t>
            </w:r>
          </w:p>
        </w:tc>
        <w:tc>
          <w:tcPr>
            <w:tcW w:w="4200" w:type="dxa"/>
          </w:tcPr>
          <w:p w14:paraId="328715D6" w14:textId="77777777" w:rsidR="006C348D" w:rsidRDefault="006C348D" w:rsidP="0087024B">
            <w:pPr>
              <w:pStyle w:val="OtherTableBody"/>
            </w:pPr>
            <w:r>
              <w:t>The specific Health Professional who has been approved to perform the ordered services for the patient.</w:t>
            </w:r>
          </w:p>
        </w:tc>
      </w:tr>
      <w:tr w:rsidR="006C348D" w14:paraId="16304C50" w14:textId="77777777" w:rsidTr="0087024B">
        <w:trPr>
          <w:tblHeader/>
        </w:trPr>
        <w:tc>
          <w:tcPr>
            <w:tcW w:w="600" w:type="dxa"/>
          </w:tcPr>
          <w:p w14:paraId="366E473C" w14:textId="77777777" w:rsidR="006C348D" w:rsidRDefault="006C348D" w:rsidP="0087024B">
            <w:pPr>
              <w:pStyle w:val="OtherTableBody"/>
            </w:pPr>
          </w:p>
        </w:tc>
        <w:tc>
          <w:tcPr>
            <w:tcW w:w="600" w:type="dxa"/>
          </w:tcPr>
          <w:p w14:paraId="3FAF8F74" w14:textId="77777777" w:rsidR="006C348D" w:rsidRDefault="006C348D" w:rsidP="0087024B">
            <w:pPr>
              <w:pStyle w:val="OtherTableBody"/>
            </w:pPr>
            <w:r>
              <w:t>0912</w:t>
            </w:r>
          </w:p>
        </w:tc>
        <w:tc>
          <w:tcPr>
            <w:tcW w:w="2600" w:type="dxa"/>
          </w:tcPr>
          <w:p w14:paraId="4D1F39FE" w14:textId="77777777" w:rsidR="006C348D" w:rsidRDefault="006C348D" w:rsidP="0087024B">
            <w:pPr>
              <w:pStyle w:val="OtherTableBody"/>
            </w:pPr>
          </w:p>
        </w:tc>
        <w:tc>
          <w:tcPr>
            <w:tcW w:w="1400" w:type="dxa"/>
          </w:tcPr>
          <w:p w14:paraId="4200B1D8" w14:textId="77777777" w:rsidR="006C348D" w:rsidRDefault="006C348D" w:rsidP="0087024B">
            <w:pPr>
              <w:pStyle w:val="OtherTableBody"/>
            </w:pPr>
            <w:r>
              <w:t>AI</w:t>
            </w:r>
          </w:p>
        </w:tc>
        <w:tc>
          <w:tcPr>
            <w:tcW w:w="4200" w:type="dxa"/>
          </w:tcPr>
          <w:p w14:paraId="2FB38CE0" w14:textId="77777777" w:rsidR="006C348D" w:rsidRDefault="006C348D" w:rsidP="0087024B">
            <w:pPr>
              <w:pStyle w:val="OtherTableBody"/>
            </w:pPr>
            <w:r>
              <w:t>Assistant/Alternate Interpreter</w:t>
            </w:r>
          </w:p>
        </w:tc>
      </w:tr>
      <w:tr w:rsidR="006C348D" w14:paraId="157CB71F" w14:textId="77777777" w:rsidTr="0087024B">
        <w:trPr>
          <w:tblHeader/>
        </w:trPr>
        <w:tc>
          <w:tcPr>
            <w:tcW w:w="600" w:type="dxa"/>
          </w:tcPr>
          <w:p w14:paraId="55EC51DB" w14:textId="77777777" w:rsidR="006C348D" w:rsidRDefault="006C348D" w:rsidP="0087024B">
            <w:pPr>
              <w:pStyle w:val="OtherTableBody"/>
            </w:pPr>
          </w:p>
        </w:tc>
        <w:tc>
          <w:tcPr>
            <w:tcW w:w="600" w:type="dxa"/>
          </w:tcPr>
          <w:p w14:paraId="660D329F" w14:textId="77777777" w:rsidR="006C348D" w:rsidRDefault="006C348D" w:rsidP="0087024B">
            <w:pPr>
              <w:pStyle w:val="OtherTableBody"/>
            </w:pPr>
            <w:r>
              <w:t>0912</w:t>
            </w:r>
          </w:p>
        </w:tc>
        <w:tc>
          <w:tcPr>
            <w:tcW w:w="2600" w:type="dxa"/>
          </w:tcPr>
          <w:p w14:paraId="235BE577" w14:textId="77777777" w:rsidR="006C348D" w:rsidRDefault="006C348D" w:rsidP="0087024B">
            <w:pPr>
              <w:pStyle w:val="OtherTableBody"/>
            </w:pPr>
          </w:p>
        </w:tc>
        <w:tc>
          <w:tcPr>
            <w:tcW w:w="1400" w:type="dxa"/>
          </w:tcPr>
          <w:p w14:paraId="177EC8B2" w14:textId="77777777" w:rsidR="006C348D" w:rsidRDefault="006C348D" w:rsidP="0087024B">
            <w:pPr>
              <w:pStyle w:val="OtherTableBody"/>
            </w:pPr>
            <w:r>
              <w:t>AP</w:t>
            </w:r>
          </w:p>
        </w:tc>
        <w:tc>
          <w:tcPr>
            <w:tcW w:w="4200" w:type="dxa"/>
          </w:tcPr>
          <w:p w14:paraId="75E60C8F" w14:textId="77777777" w:rsidR="006C348D" w:rsidRDefault="006C348D" w:rsidP="0087024B">
            <w:pPr>
              <w:pStyle w:val="OtherTableBody"/>
            </w:pPr>
            <w:r>
              <w:t>Administering Provider</w:t>
            </w:r>
          </w:p>
        </w:tc>
      </w:tr>
      <w:tr w:rsidR="006C348D" w14:paraId="70C78A06" w14:textId="77777777" w:rsidTr="0087024B">
        <w:trPr>
          <w:tblHeader/>
        </w:trPr>
        <w:tc>
          <w:tcPr>
            <w:tcW w:w="600" w:type="dxa"/>
          </w:tcPr>
          <w:p w14:paraId="6C89ECC3" w14:textId="77777777" w:rsidR="006C348D" w:rsidRDefault="006C348D" w:rsidP="0087024B">
            <w:pPr>
              <w:pStyle w:val="OtherTableBody"/>
            </w:pPr>
          </w:p>
        </w:tc>
        <w:tc>
          <w:tcPr>
            <w:tcW w:w="600" w:type="dxa"/>
          </w:tcPr>
          <w:p w14:paraId="024CE024" w14:textId="77777777" w:rsidR="006C348D" w:rsidRDefault="006C348D" w:rsidP="0087024B">
            <w:pPr>
              <w:pStyle w:val="OtherTableBody"/>
            </w:pPr>
            <w:r>
              <w:t>0912</w:t>
            </w:r>
          </w:p>
        </w:tc>
        <w:tc>
          <w:tcPr>
            <w:tcW w:w="2600" w:type="dxa"/>
          </w:tcPr>
          <w:p w14:paraId="5A3F7CC0" w14:textId="77777777" w:rsidR="006C348D" w:rsidRDefault="006C348D" w:rsidP="0087024B">
            <w:pPr>
              <w:pStyle w:val="OtherTableBody"/>
            </w:pPr>
          </w:p>
        </w:tc>
        <w:tc>
          <w:tcPr>
            <w:tcW w:w="1400" w:type="dxa"/>
          </w:tcPr>
          <w:p w14:paraId="50A1AA04" w14:textId="77777777" w:rsidR="006C348D" w:rsidRDefault="006C348D" w:rsidP="0087024B">
            <w:pPr>
              <w:pStyle w:val="OtherTableBody"/>
            </w:pPr>
            <w:r>
              <w:t>APO</w:t>
            </w:r>
          </w:p>
        </w:tc>
        <w:tc>
          <w:tcPr>
            <w:tcW w:w="4200" w:type="dxa"/>
          </w:tcPr>
          <w:p w14:paraId="65044B3F" w14:textId="77777777" w:rsidR="006C348D" w:rsidRDefault="006C348D" w:rsidP="0087024B">
            <w:pPr>
              <w:pStyle w:val="OtherTableBody"/>
            </w:pPr>
            <w:r>
              <w:t>The Provider Organization that has been approved to perform the sanctioned procedures to which the patient was referred to.</w:t>
            </w:r>
          </w:p>
        </w:tc>
      </w:tr>
      <w:tr w:rsidR="006C348D" w14:paraId="0E6D4AC5" w14:textId="77777777" w:rsidTr="0087024B">
        <w:trPr>
          <w:tblHeader/>
        </w:trPr>
        <w:tc>
          <w:tcPr>
            <w:tcW w:w="600" w:type="dxa"/>
          </w:tcPr>
          <w:p w14:paraId="3206F5BA" w14:textId="77777777" w:rsidR="006C348D" w:rsidRDefault="006C348D" w:rsidP="0087024B">
            <w:pPr>
              <w:pStyle w:val="OtherTableBody"/>
            </w:pPr>
          </w:p>
        </w:tc>
        <w:tc>
          <w:tcPr>
            <w:tcW w:w="600" w:type="dxa"/>
          </w:tcPr>
          <w:p w14:paraId="500DA9A0" w14:textId="77777777" w:rsidR="006C348D" w:rsidRDefault="006C348D" w:rsidP="0087024B">
            <w:pPr>
              <w:pStyle w:val="OtherTableBody"/>
            </w:pPr>
            <w:r>
              <w:t>0912</w:t>
            </w:r>
          </w:p>
        </w:tc>
        <w:tc>
          <w:tcPr>
            <w:tcW w:w="2600" w:type="dxa"/>
          </w:tcPr>
          <w:p w14:paraId="37313CC9" w14:textId="77777777" w:rsidR="006C348D" w:rsidRDefault="006C348D" w:rsidP="0087024B">
            <w:pPr>
              <w:pStyle w:val="OtherTableBody"/>
            </w:pPr>
          </w:p>
        </w:tc>
        <w:tc>
          <w:tcPr>
            <w:tcW w:w="1400" w:type="dxa"/>
          </w:tcPr>
          <w:p w14:paraId="76F5C6CE" w14:textId="77777777" w:rsidR="006C348D" w:rsidRDefault="006C348D" w:rsidP="0087024B">
            <w:pPr>
              <w:pStyle w:val="OtherTableBody"/>
            </w:pPr>
            <w:r>
              <w:t>ARI</w:t>
            </w:r>
          </w:p>
        </w:tc>
        <w:tc>
          <w:tcPr>
            <w:tcW w:w="4200" w:type="dxa"/>
          </w:tcPr>
          <w:p w14:paraId="4DD8BA3B" w14:textId="77777777" w:rsidR="006C348D" w:rsidRDefault="006C348D" w:rsidP="0087024B">
            <w:pPr>
              <w:pStyle w:val="OtherTableBody"/>
            </w:pPr>
            <w:r>
              <w:t>Assistant Result Interpreter</w:t>
            </w:r>
          </w:p>
        </w:tc>
      </w:tr>
      <w:tr w:rsidR="006C348D" w14:paraId="2AA36966" w14:textId="77777777" w:rsidTr="0087024B">
        <w:trPr>
          <w:tblHeader/>
        </w:trPr>
        <w:tc>
          <w:tcPr>
            <w:tcW w:w="600" w:type="dxa"/>
          </w:tcPr>
          <w:p w14:paraId="11DA192C" w14:textId="77777777" w:rsidR="006C348D" w:rsidRDefault="006C348D" w:rsidP="0087024B">
            <w:pPr>
              <w:pStyle w:val="OtherTableBody"/>
            </w:pPr>
          </w:p>
        </w:tc>
        <w:tc>
          <w:tcPr>
            <w:tcW w:w="600" w:type="dxa"/>
          </w:tcPr>
          <w:p w14:paraId="770469E6" w14:textId="77777777" w:rsidR="006C348D" w:rsidRDefault="006C348D" w:rsidP="0087024B">
            <w:pPr>
              <w:pStyle w:val="OtherTableBody"/>
            </w:pPr>
            <w:r>
              <w:t>0912</w:t>
            </w:r>
          </w:p>
        </w:tc>
        <w:tc>
          <w:tcPr>
            <w:tcW w:w="2600" w:type="dxa"/>
          </w:tcPr>
          <w:p w14:paraId="7F5F903E" w14:textId="77777777" w:rsidR="006C348D" w:rsidRDefault="006C348D" w:rsidP="0087024B">
            <w:pPr>
              <w:pStyle w:val="OtherTableBody"/>
            </w:pPr>
          </w:p>
        </w:tc>
        <w:tc>
          <w:tcPr>
            <w:tcW w:w="1400" w:type="dxa"/>
          </w:tcPr>
          <w:p w14:paraId="102D85C0" w14:textId="77777777" w:rsidR="006C348D" w:rsidRDefault="006C348D" w:rsidP="0087024B">
            <w:pPr>
              <w:pStyle w:val="OtherTableBody"/>
            </w:pPr>
            <w:r>
              <w:t>AT</w:t>
            </w:r>
          </w:p>
        </w:tc>
        <w:tc>
          <w:tcPr>
            <w:tcW w:w="4200" w:type="dxa"/>
          </w:tcPr>
          <w:p w14:paraId="3D70C787" w14:textId="77777777" w:rsidR="006C348D" w:rsidRDefault="006C348D" w:rsidP="0087024B">
            <w:pPr>
              <w:pStyle w:val="OtherTableBody"/>
            </w:pPr>
            <w:r>
              <w:t>Attending Provider</w:t>
            </w:r>
          </w:p>
        </w:tc>
      </w:tr>
      <w:tr w:rsidR="006C348D" w14:paraId="0B6458EF" w14:textId="77777777" w:rsidTr="0087024B">
        <w:trPr>
          <w:tblHeader/>
        </w:trPr>
        <w:tc>
          <w:tcPr>
            <w:tcW w:w="600" w:type="dxa"/>
          </w:tcPr>
          <w:p w14:paraId="5A0F4259" w14:textId="77777777" w:rsidR="006C348D" w:rsidRDefault="006C348D" w:rsidP="0087024B">
            <w:pPr>
              <w:pStyle w:val="OtherTableBody"/>
            </w:pPr>
          </w:p>
        </w:tc>
        <w:tc>
          <w:tcPr>
            <w:tcW w:w="600" w:type="dxa"/>
          </w:tcPr>
          <w:p w14:paraId="16713770" w14:textId="77777777" w:rsidR="006C348D" w:rsidRDefault="006C348D" w:rsidP="0087024B">
            <w:pPr>
              <w:pStyle w:val="OtherTableBody"/>
            </w:pPr>
            <w:r>
              <w:t>0912</w:t>
            </w:r>
          </w:p>
        </w:tc>
        <w:tc>
          <w:tcPr>
            <w:tcW w:w="2600" w:type="dxa"/>
          </w:tcPr>
          <w:p w14:paraId="106874C5" w14:textId="77777777" w:rsidR="006C348D" w:rsidRDefault="006C348D" w:rsidP="0087024B">
            <w:pPr>
              <w:pStyle w:val="OtherTableBody"/>
            </w:pPr>
          </w:p>
        </w:tc>
        <w:tc>
          <w:tcPr>
            <w:tcW w:w="1400" w:type="dxa"/>
          </w:tcPr>
          <w:p w14:paraId="12545C12" w14:textId="77777777" w:rsidR="006C348D" w:rsidRDefault="006C348D" w:rsidP="0087024B">
            <w:pPr>
              <w:pStyle w:val="OtherTableBody"/>
            </w:pPr>
            <w:r>
              <w:t>AUT</w:t>
            </w:r>
          </w:p>
        </w:tc>
        <w:tc>
          <w:tcPr>
            <w:tcW w:w="4200" w:type="dxa"/>
          </w:tcPr>
          <w:p w14:paraId="495CE259" w14:textId="77777777" w:rsidR="006C348D" w:rsidRDefault="006C348D" w:rsidP="0087024B">
            <w:pPr>
              <w:pStyle w:val="OtherTableBody"/>
            </w:pPr>
            <w:r>
              <w:t>Identifies the entity responsible for initiating the event</w:t>
            </w:r>
          </w:p>
        </w:tc>
      </w:tr>
      <w:tr w:rsidR="006C348D" w14:paraId="14B5E4F9" w14:textId="77777777" w:rsidTr="0087024B">
        <w:trPr>
          <w:tblHeader/>
        </w:trPr>
        <w:tc>
          <w:tcPr>
            <w:tcW w:w="600" w:type="dxa"/>
          </w:tcPr>
          <w:p w14:paraId="23B4922E" w14:textId="77777777" w:rsidR="006C348D" w:rsidRDefault="006C348D" w:rsidP="0087024B">
            <w:pPr>
              <w:pStyle w:val="OtherTableBody"/>
            </w:pPr>
          </w:p>
        </w:tc>
        <w:tc>
          <w:tcPr>
            <w:tcW w:w="600" w:type="dxa"/>
          </w:tcPr>
          <w:p w14:paraId="6158C1E1" w14:textId="77777777" w:rsidR="006C348D" w:rsidRDefault="006C348D" w:rsidP="0087024B">
            <w:pPr>
              <w:pStyle w:val="OtherTableBody"/>
            </w:pPr>
            <w:r>
              <w:t>0912</w:t>
            </w:r>
          </w:p>
        </w:tc>
        <w:tc>
          <w:tcPr>
            <w:tcW w:w="2600" w:type="dxa"/>
          </w:tcPr>
          <w:p w14:paraId="2512C668" w14:textId="77777777" w:rsidR="006C348D" w:rsidRDefault="006C348D" w:rsidP="0087024B">
            <w:pPr>
              <w:pStyle w:val="OtherTableBody"/>
            </w:pPr>
          </w:p>
        </w:tc>
        <w:tc>
          <w:tcPr>
            <w:tcW w:w="1400" w:type="dxa"/>
          </w:tcPr>
          <w:p w14:paraId="5C524C4F" w14:textId="77777777" w:rsidR="006C348D" w:rsidRDefault="006C348D" w:rsidP="0087024B">
            <w:pPr>
              <w:pStyle w:val="OtherTableBody"/>
            </w:pPr>
            <w:r>
              <w:t>CLPO</w:t>
            </w:r>
          </w:p>
        </w:tc>
        <w:tc>
          <w:tcPr>
            <w:tcW w:w="4200" w:type="dxa"/>
          </w:tcPr>
          <w:p w14:paraId="5C466C4E" w14:textId="77777777" w:rsidR="006C348D" w:rsidRDefault="006C348D" w:rsidP="0087024B">
            <w:pPr>
              <w:pStyle w:val="OtherTableBody"/>
            </w:pPr>
            <w:r>
              <w:t>The organization that is responsible for collecting the specimen.</w:t>
            </w:r>
          </w:p>
        </w:tc>
      </w:tr>
      <w:tr w:rsidR="006C348D" w14:paraId="4E4F31DD" w14:textId="77777777" w:rsidTr="0087024B">
        <w:trPr>
          <w:tblHeader/>
        </w:trPr>
        <w:tc>
          <w:tcPr>
            <w:tcW w:w="600" w:type="dxa"/>
          </w:tcPr>
          <w:p w14:paraId="211DE8DE" w14:textId="77777777" w:rsidR="006C348D" w:rsidRDefault="006C348D" w:rsidP="0087024B">
            <w:pPr>
              <w:pStyle w:val="OtherTableBody"/>
            </w:pPr>
          </w:p>
        </w:tc>
        <w:tc>
          <w:tcPr>
            <w:tcW w:w="600" w:type="dxa"/>
          </w:tcPr>
          <w:p w14:paraId="137B6045" w14:textId="77777777" w:rsidR="006C348D" w:rsidRDefault="006C348D" w:rsidP="0087024B">
            <w:pPr>
              <w:pStyle w:val="OtherTableBody"/>
            </w:pPr>
            <w:r>
              <w:t>0912</w:t>
            </w:r>
          </w:p>
        </w:tc>
        <w:tc>
          <w:tcPr>
            <w:tcW w:w="2600" w:type="dxa"/>
          </w:tcPr>
          <w:p w14:paraId="7F2905D0" w14:textId="77777777" w:rsidR="006C348D" w:rsidRDefault="006C348D" w:rsidP="0087024B">
            <w:pPr>
              <w:pStyle w:val="OtherTableBody"/>
            </w:pPr>
          </w:p>
        </w:tc>
        <w:tc>
          <w:tcPr>
            <w:tcW w:w="1400" w:type="dxa"/>
          </w:tcPr>
          <w:p w14:paraId="63D0F917" w14:textId="77777777" w:rsidR="006C348D" w:rsidRDefault="006C348D" w:rsidP="0087024B">
            <w:pPr>
              <w:pStyle w:val="OtherTableBody"/>
            </w:pPr>
            <w:r>
              <w:t>CP</w:t>
            </w:r>
          </w:p>
        </w:tc>
        <w:tc>
          <w:tcPr>
            <w:tcW w:w="4200" w:type="dxa"/>
          </w:tcPr>
          <w:p w14:paraId="62F0E35C" w14:textId="77777777" w:rsidR="006C348D" w:rsidRDefault="006C348D" w:rsidP="0087024B">
            <w:pPr>
              <w:pStyle w:val="OtherTableBody"/>
            </w:pPr>
            <w:r>
              <w:t>Consulting Provider</w:t>
            </w:r>
          </w:p>
        </w:tc>
      </w:tr>
      <w:tr w:rsidR="006C348D" w14:paraId="123A9073" w14:textId="77777777" w:rsidTr="0087024B">
        <w:trPr>
          <w:tblHeader/>
        </w:trPr>
        <w:tc>
          <w:tcPr>
            <w:tcW w:w="600" w:type="dxa"/>
          </w:tcPr>
          <w:p w14:paraId="4F38C546" w14:textId="77777777" w:rsidR="006C348D" w:rsidRDefault="006C348D" w:rsidP="0087024B">
            <w:pPr>
              <w:pStyle w:val="OtherTableBody"/>
            </w:pPr>
          </w:p>
        </w:tc>
        <w:tc>
          <w:tcPr>
            <w:tcW w:w="600" w:type="dxa"/>
          </w:tcPr>
          <w:p w14:paraId="4FF4EE0A" w14:textId="77777777" w:rsidR="006C348D" w:rsidRDefault="006C348D" w:rsidP="0087024B">
            <w:pPr>
              <w:pStyle w:val="OtherTableBody"/>
            </w:pPr>
            <w:r>
              <w:t>0912</w:t>
            </w:r>
          </w:p>
        </w:tc>
        <w:tc>
          <w:tcPr>
            <w:tcW w:w="2600" w:type="dxa"/>
          </w:tcPr>
          <w:p w14:paraId="025CC6C9" w14:textId="77777777" w:rsidR="006C348D" w:rsidRDefault="006C348D" w:rsidP="0087024B">
            <w:pPr>
              <w:pStyle w:val="OtherTableBody"/>
            </w:pPr>
          </w:p>
        </w:tc>
        <w:tc>
          <w:tcPr>
            <w:tcW w:w="1400" w:type="dxa"/>
          </w:tcPr>
          <w:p w14:paraId="3C42B5A2" w14:textId="77777777" w:rsidR="006C348D" w:rsidRDefault="006C348D" w:rsidP="0087024B">
            <w:pPr>
              <w:pStyle w:val="OtherTableBody"/>
            </w:pPr>
            <w:r>
              <w:t>DIE</w:t>
            </w:r>
          </w:p>
        </w:tc>
        <w:tc>
          <w:tcPr>
            <w:tcW w:w="4200" w:type="dxa"/>
          </w:tcPr>
          <w:p w14:paraId="663ECC90" w14:textId="77777777" w:rsidR="006C348D" w:rsidRDefault="006C348D" w:rsidP="0087024B">
            <w:pPr>
              <w:pStyle w:val="OtherTableBody"/>
            </w:pPr>
            <w:r>
              <w:t>Organization, person or device that has the authority to remove a specimen identifier.</w:t>
            </w:r>
          </w:p>
        </w:tc>
      </w:tr>
      <w:tr w:rsidR="006C348D" w14:paraId="4428933B" w14:textId="77777777" w:rsidTr="0087024B">
        <w:trPr>
          <w:tblHeader/>
        </w:trPr>
        <w:tc>
          <w:tcPr>
            <w:tcW w:w="600" w:type="dxa"/>
          </w:tcPr>
          <w:p w14:paraId="6BC440F9" w14:textId="77777777" w:rsidR="006C348D" w:rsidRDefault="006C348D" w:rsidP="0087024B">
            <w:pPr>
              <w:pStyle w:val="OtherTableBody"/>
            </w:pPr>
          </w:p>
        </w:tc>
        <w:tc>
          <w:tcPr>
            <w:tcW w:w="600" w:type="dxa"/>
          </w:tcPr>
          <w:p w14:paraId="62FD8F4F" w14:textId="77777777" w:rsidR="006C348D" w:rsidRDefault="006C348D" w:rsidP="0087024B">
            <w:pPr>
              <w:pStyle w:val="OtherTableBody"/>
            </w:pPr>
            <w:r>
              <w:t>0912</w:t>
            </w:r>
          </w:p>
        </w:tc>
        <w:tc>
          <w:tcPr>
            <w:tcW w:w="2600" w:type="dxa"/>
          </w:tcPr>
          <w:p w14:paraId="346FB778" w14:textId="77777777" w:rsidR="006C348D" w:rsidRDefault="006C348D" w:rsidP="0087024B">
            <w:pPr>
              <w:pStyle w:val="OtherTableBody"/>
            </w:pPr>
          </w:p>
        </w:tc>
        <w:tc>
          <w:tcPr>
            <w:tcW w:w="1400" w:type="dxa"/>
          </w:tcPr>
          <w:p w14:paraId="3CDE5468" w14:textId="77777777" w:rsidR="006C348D" w:rsidRDefault="006C348D" w:rsidP="0087024B">
            <w:pPr>
              <w:pStyle w:val="OtherTableBody"/>
            </w:pPr>
            <w:r>
              <w:t>DP</w:t>
            </w:r>
          </w:p>
        </w:tc>
        <w:tc>
          <w:tcPr>
            <w:tcW w:w="4200" w:type="dxa"/>
          </w:tcPr>
          <w:p w14:paraId="3858DD25" w14:textId="77777777" w:rsidR="006C348D" w:rsidRDefault="006C348D" w:rsidP="0087024B">
            <w:pPr>
              <w:pStyle w:val="OtherTableBody"/>
            </w:pPr>
            <w:r>
              <w:t>Dispensing Provider</w:t>
            </w:r>
          </w:p>
        </w:tc>
      </w:tr>
      <w:tr w:rsidR="006C348D" w14:paraId="3C8B9598" w14:textId="77777777" w:rsidTr="0087024B">
        <w:trPr>
          <w:tblHeader/>
        </w:trPr>
        <w:tc>
          <w:tcPr>
            <w:tcW w:w="600" w:type="dxa"/>
          </w:tcPr>
          <w:p w14:paraId="63A52083" w14:textId="77777777" w:rsidR="006C348D" w:rsidRDefault="006C348D" w:rsidP="0087024B">
            <w:pPr>
              <w:pStyle w:val="OtherTableBody"/>
            </w:pPr>
          </w:p>
        </w:tc>
        <w:tc>
          <w:tcPr>
            <w:tcW w:w="600" w:type="dxa"/>
          </w:tcPr>
          <w:p w14:paraId="50DD38E0" w14:textId="77777777" w:rsidR="006C348D" w:rsidRDefault="006C348D" w:rsidP="0087024B">
            <w:pPr>
              <w:pStyle w:val="OtherTableBody"/>
            </w:pPr>
            <w:r>
              <w:t>0912</w:t>
            </w:r>
          </w:p>
        </w:tc>
        <w:tc>
          <w:tcPr>
            <w:tcW w:w="2600" w:type="dxa"/>
          </w:tcPr>
          <w:p w14:paraId="51DBC9CF" w14:textId="77777777" w:rsidR="006C348D" w:rsidRDefault="006C348D" w:rsidP="0087024B">
            <w:pPr>
              <w:pStyle w:val="OtherTableBody"/>
            </w:pPr>
          </w:p>
        </w:tc>
        <w:tc>
          <w:tcPr>
            <w:tcW w:w="1400" w:type="dxa"/>
          </w:tcPr>
          <w:p w14:paraId="77D9DB45" w14:textId="77777777" w:rsidR="006C348D" w:rsidRDefault="006C348D" w:rsidP="0087024B">
            <w:pPr>
              <w:pStyle w:val="OtherTableBody"/>
            </w:pPr>
            <w:r>
              <w:t>EARI</w:t>
            </w:r>
          </w:p>
        </w:tc>
        <w:tc>
          <w:tcPr>
            <w:tcW w:w="4200" w:type="dxa"/>
          </w:tcPr>
          <w:p w14:paraId="7BBDD46F" w14:textId="77777777" w:rsidR="006C348D" w:rsidRDefault="006C348D" w:rsidP="0087024B">
            <w:pPr>
              <w:pStyle w:val="OtherTableBody"/>
            </w:pPr>
            <w:r>
              <w:t>The Assistant Result Interpreter who is expected to interpret the result (in the future).</w:t>
            </w:r>
          </w:p>
        </w:tc>
      </w:tr>
      <w:tr w:rsidR="006C348D" w14:paraId="46B367A4" w14:textId="77777777" w:rsidTr="0087024B">
        <w:trPr>
          <w:tblHeader/>
        </w:trPr>
        <w:tc>
          <w:tcPr>
            <w:tcW w:w="600" w:type="dxa"/>
          </w:tcPr>
          <w:p w14:paraId="51F6B804" w14:textId="77777777" w:rsidR="006C348D" w:rsidRDefault="006C348D" w:rsidP="0087024B">
            <w:pPr>
              <w:pStyle w:val="OtherTableBody"/>
            </w:pPr>
          </w:p>
        </w:tc>
        <w:tc>
          <w:tcPr>
            <w:tcW w:w="600" w:type="dxa"/>
          </w:tcPr>
          <w:p w14:paraId="00FE5C74" w14:textId="77777777" w:rsidR="006C348D" w:rsidRDefault="006C348D" w:rsidP="0087024B">
            <w:pPr>
              <w:pStyle w:val="OtherTableBody"/>
            </w:pPr>
            <w:r>
              <w:t>0912</w:t>
            </w:r>
          </w:p>
        </w:tc>
        <w:tc>
          <w:tcPr>
            <w:tcW w:w="2600" w:type="dxa"/>
          </w:tcPr>
          <w:p w14:paraId="392D904E" w14:textId="77777777" w:rsidR="006C348D" w:rsidRDefault="006C348D" w:rsidP="0087024B">
            <w:pPr>
              <w:pStyle w:val="OtherTableBody"/>
            </w:pPr>
          </w:p>
        </w:tc>
        <w:tc>
          <w:tcPr>
            <w:tcW w:w="1400" w:type="dxa"/>
          </w:tcPr>
          <w:p w14:paraId="2405C2BA" w14:textId="77777777" w:rsidR="006C348D" w:rsidRDefault="006C348D" w:rsidP="0087024B">
            <w:pPr>
              <w:pStyle w:val="OtherTableBody"/>
            </w:pPr>
            <w:r>
              <w:t>ED</w:t>
            </w:r>
          </w:p>
        </w:tc>
        <w:tc>
          <w:tcPr>
            <w:tcW w:w="4200" w:type="dxa"/>
          </w:tcPr>
          <w:p w14:paraId="0C0C15F7" w14:textId="77777777" w:rsidR="006C348D" w:rsidRDefault="006C348D" w:rsidP="0087024B">
            <w:pPr>
              <w:pStyle w:val="OtherTableBody"/>
            </w:pPr>
            <w:r>
              <w:t>Identifies the device that was used to enter the order into the system.</w:t>
            </w:r>
          </w:p>
        </w:tc>
      </w:tr>
      <w:tr w:rsidR="006C348D" w14:paraId="6889A584" w14:textId="77777777" w:rsidTr="0087024B">
        <w:trPr>
          <w:tblHeader/>
        </w:trPr>
        <w:tc>
          <w:tcPr>
            <w:tcW w:w="600" w:type="dxa"/>
          </w:tcPr>
          <w:p w14:paraId="6B9BE048" w14:textId="77777777" w:rsidR="006C348D" w:rsidRDefault="006C348D" w:rsidP="0087024B">
            <w:pPr>
              <w:pStyle w:val="OtherTableBody"/>
            </w:pPr>
          </w:p>
        </w:tc>
        <w:tc>
          <w:tcPr>
            <w:tcW w:w="600" w:type="dxa"/>
          </w:tcPr>
          <w:p w14:paraId="55F824F6" w14:textId="77777777" w:rsidR="006C348D" w:rsidRDefault="006C348D" w:rsidP="0087024B">
            <w:pPr>
              <w:pStyle w:val="OtherTableBody"/>
            </w:pPr>
            <w:r>
              <w:t>0912</w:t>
            </w:r>
          </w:p>
        </w:tc>
        <w:tc>
          <w:tcPr>
            <w:tcW w:w="2600" w:type="dxa"/>
          </w:tcPr>
          <w:p w14:paraId="2BAEE67B" w14:textId="77777777" w:rsidR="006C348D" w:rsidRDefault="006C348D" w:rsidP="0087024B">
            <w:pPr>
              <w:pStyle w:val="OtherTableBody"/>
            </w:pPr>
          </w:p>
        </w:tc>
        <w:tc>
          <w:tcPr>
            <w:tcW w:w="1400" w:type="dxa"/>
          </w:tcPr>
          <w:p w14:paraId="6FCCD2D9" w14:textId="77777777" w:rsidR="006C348D" w:rsidRDefault="006C348D" w:rsidP="0087024B">
            <w:pPr>
              <w:pStyle w:val="OtherTableBody"/>
            </w:pPr>
            <w:r>
              <w:t>EO</w:t>
            </w:r>
          </w:p>
        </w:tc>
        <w:tc>
          <w:tcPr>
            <w:tcW w:w="4200" w:type="dxa"/>
          </w:tcPr>
          <w:p w14:paraId="1FC1CAB1" w14:textId="77777777" w:rsidR="006C348D" w:rsidRDefault="006C348D" w:rsidP="0087024B">
            <w:pPr>
              <w:pStyle w:val="OtherTableBody"/>
            </w:pPr>
            <w:r>
              <w:t>Identifies the organization that entered the order into the system.</w:t>
            </w:r>
          </w:p>
        </w:tc>
      </w:tr>
      <w:tr w:rsidR="006C348D" w14:paraId="32C182C2" w14:textId="77777777" w:rsidTr="0087024B">
        <w:trPr>
          <w:tblHeader/>
        </w:trPr>
        <w:tc>
          <w:tcPr>
            <w:tcW w:w="600" w:type="dxa"/>
          </w:tcPr>
          <w:p w14:paraId="039FA228" w14:textId="77777777" w:rsidR="006C348D" w:rsidRDefault="006C348D" w:rsidP="0087024B">
            <w:pPr>
              <w:pStyle w:val="OtherTableBody"/>
            </w:pPr>
          </w:p>
        </w:tc>
        <w:tc>
          <w:tcPr>
            <w:tcW w:w="600" w:type="dxa"/>
          </w:tcPr>
          <w:p w14:paraId="1E1C8CE9" w14:textId="77777777" w:rsidR="006C348D" w:rsidRDefault="006C348D" w:rsidP="0087024B">
            <w:pPr>
              <w:pStyle w:val="OtherTableBody"/>
            </w:pPr>
            <w:r>
              <w:t>0912</w:t>
            </w:r>
          </w:p>
        </w:tc>
        <w:tc>
          <w:tcPr>
            <w:tcW w:w="2600" w:type="dxa"/>
          </w:tcPr>
          <w:p w14:paraId="485678D9" w14:textId="77777777" w:rsidR="006C348D" w:rsidRDefault="006C348D" w:rsidP="0087024B">
            <w:pPr>
              <w:pStyle w:val="OtherTableBody"/>
            </w:pPr>
          </w:p>
        </w:tc>
        <w:tc>
          <w:tcPr>
            <w:tcW w:w="1400" w:type="dxa"/>
          </w:tcPr>
          <w:p w14:paraId="3866EB22" w14:textId="77777777" w:rsidR="006C348D" w:rsidRDefault="006C348D" w:rsidP="0087024B">
            <w:pPr>
              <w:pStyle w:val="OtherTableBody"/>
            </w:pPr>
            <w:r>
              <w:t>EP</w:t>
            </w:r>
          </w:p>
        </w:tc>
        <w:tc>
          <w:tcPr>
            <w:tcW w:w="4200" w:type="dxa"/>
          </w:tcPr>
          <w:p w14:paraId="5F574A12" w14:textId="77777777" w:rsidR="006C348D" w:rsidRDefault="006C348D" w:rsidP="0087024B">
            <w:pPr>
              <w:pStyle w:val="OtherTableBody"/>
            </w:pPr>
            <w:r>
              <w:t>Identifies the person that entered the order into the system</w:t>
            </w:r>
          </w:p>
        </w:tc>
      </w:tr>
      <w:tr w:rsidR="006C348D" w14:paraId="34D9A99B" w14:textId="77777777" w:rsidTr="0087024B">
        <w:trPr>
          <w:tblHeader/>
        </w:trPr>
        <w:tc>
          <w:tcPr>
            <w:tcW w:w="600" w:type="dxa"/>
          </w:tcPr>
          <w:p w14:paraId="44C22DBC" w14:textId="77777777" w:rsidR="006C348D" w:rsidRDefault="006C348D" w:rsidP="0087024B">
            <w:pPr>
              <w:pStyle w:val="OtherTableBody"/>
            </w:pPr>
          </w:p>
        </w:tc>
        <w:tc>
          <w:tcPr>
            <w:tcW w:w="600" w:type="dxa"/>
          </w:tcPr>
          <w:p w14:paraId="6861564B" w14:textId="77777777" w:rsidR="006C348D" w:rsidRDefault="006C348D" w:rsidP="0087024B">
            <w:pPr>
              <w:pStyle w:val="OtherTableBody"/>
            </w:pPr>
            <w:r>
              <w:t>0912</w:t>
            </w:r>
          </w:p>
        </w:tc>
        <w:tc>
          <w:tcPr>
            <w:tcW w:w="2600" w:type="dxa"/>
          </w:tcPr>
          <w:p w14:paraId="793862A5" w14:textId="77777777" w:rsidR="006C348D" w:rsidRDefault="006C348D" w:rsidP="0087024B">
            <w:pPr>
              <w:pStyle w:val="OtherTableBody"/>
            </w:pPr>
          </w:p>
        </w:tc>
        <w:tc>
          <w:tcPr>
            <w:tcW w:w="1400" w:type="dxa"/>
          </w:tcPr>
          <w:p w14:paraId="032D4743" w14:textId="77777777" w:rsidR="006C348D" w:rsidRDefault="006C348D" w:rsidP="0087024B">
            <w:pPr>
              <w:pStyle w:val="OtherTableBody"/>
            </w:pPr>
            <w:r>
              <w:t>EPRI</w:t>
            </w:r>
          </w:p>
        </w:tc>
        <w:tc>
          <w:tcPr>
            <w:tcW w:w="4200" w:type="dxa"/>
          </w:tcPr>
          <w:p w14:paraId="7B13776E" w14:textId="77777777" w:rsidR="006C348D" w:rsidRDefault="006C348D" w:rsidP="0087024B">
            <w:pPr>
              <w:pStyle w:val="OtherTableBody"/>
            </w:pPr>
            <w:r>
              <w:t>The Principal Result Interpreter who is expected to interpret the result (in the future).</w:t>
            </w:r>
          </w:p>
        </w:tc>
      </w:tr>
      <w:tr w:rsidR="006C348D" w14:paraId="7016AE92" w14:textId="77777777" w:rsidTr="0087024B">
        <w:trPr>
          <w:tblHeader/>
        </w:trPr>
        <w:tc>
          <w:tcPr>
            <w:tcW w:w="600" w:type="dxa"/>
          </w:tcPr>
          <w:p w14:paraId="1D4C666B" w14:textId="77777777" w:rsidR="006C348D" w:rsidRDefault="006C348D" w:rsidP="0087024B">
            <w:pPr>
              <w:pStyle w:val="OtherTableBody"/>
            </w:pPr>
          </w:p>
        </w:tc>
        <w:tc>
          <w:tcPr>
            <w:tcW w:w="600" w:type="dxa"/>
          </w:tcPr>
          <w:p w14:paraId="1701D8D0" w14:textId="77777777" w:rsidR="006C348D" w:rsidRDefault="006C348D" w:rsidP="0087024B">
            <w:pPr>
              <w:pStyle w:val="OtherTableBody"/>
            </w:pPr>
            <w:r>
              <w:t>0912</w:t>
            </w:r>
          </w:p>
        </w:tc>
        <w:tc>
          <w:tcPr>
            <w:tcW w:w="2600" w:type="dxa"/>
          </w:tcPr>
          <w:p w14:paraId="3CE7510B" w14:textId="77777777" w:rsidR="006C348D" w:rsidRDefault="006C348D" w:rsidP="0087024B">
            <w:pPr>
              <w:pStyle w:val="OtherTableBody"/>
            </w:pPr>
          </w:p>
        </w:tc>
        <w:tc>
          <w:tcPr>
            <w:tcW w:w="1400" w:type="dxa"/>
          </w:tcPr>
          <w:p w14:paraId="111CF6A7" w14:textId="77777777" w:rsidR="006C348D" w:rsidRDefault="006C348D" w:rsidP="0087024B">
            <w:pPr>
              <w:pStyle w:val="OtherTableBody"/>
            </w:pPr>
            <w:r>
              <w:t>EQUIP</w:t>
            </w:r>
          </w:p>
        </w:tc>
        <w:tc>
          <w:tcPr>
            <w:tcW w:w="4200" w:type="dxa"/>
          </w:tcPr>
          <w:p w14:paraId="1F2F2E7A" w14:textId="77777777" w:rsidR="006C348D" w:rsidRDefault="006C348D" w:rsidP="0087024B">
            <w:pPr>
              <w:pStyle w:val="OtherTableBody"/>
            </w:pPr>
            <w:r>
              <w:t>Equipment</w:t>
            </w:r>
          </w:p>
        </w:tc>
      </w:tr>
      <w:tr w:rsidR="006C348D" w14:paraId="57A0B5E5" w14:textId="77777777" w:rsidTr="0087024B">
        <w:trPr>
          <w:tblHeader/>
        </w:trPr>
        <w:tc>
          <w:tcPr>
            <w:tcW w:w="600" w:type="dxa"/>
          </w:tcPr>
          <w:p w14:paraId="31341658" w14:textId="77777777" w:rsidR="006C348D" w:rsidRDefault="006C348D" w:rsidP="0087024B">
            <w:pPr>
              <w:pStyle w:val="OtherTableBody"/>
            </w:pPr>
          </w:p>
        </w:tc>
        <w:tc>
          <w:tcPr>
            <w:tcW w:w="600" w:type="dxa"/>
          </w:tcPr>
          <w:p w14:paraId="3649F8D3" w14:textId="77777777" w:rsidR="006C348D" w:rsidRDefault="006C348D" w:rsidP="0087024B">
            <w:pPr>
              <w:pStyle w:val="OtherTableBody"/>
            </w:pPr>
            <w:r>
              <w:t>0912</w:t>
            </w:r>
          </w:p>
        </w:tc>
        <w:tc>
          <w:tcPr>
            <w:tcW w:w="2600" w:type="dxa"/>
          </w:tcPr>
          <w:p w14:paraId="4EDB7BBC" w14:textId="77777777" w:rsidR="006C348D" w:rsidRDefault="006C348D" w:rsidP="0087024B">
            <w:pPr>
              <w:pStyle w:val="OtherTableBody"/>
            </w:pPr>
          </w:p>
        </w:tc>
        <w:tc>
          <w:tcPr>
            <w:tcW w:w="1400" w:type="dxa"/>
          </w:tcPr>
          <w:p w14:paraId="5526C744" w14:textId="77777777" w:rsidR="006C348D" w:rsidRDefault="006C348D" w:rsidP="0087024B">
            <w:pPr>
              <w:pStyle w:val="OtherTableBody"/>
            </w:pPr>
            <w:r>
              <w:t>FHCP</w:t>
            </w:r>
          </w:p>
        </w:tc>
        <w:tc>
          <w:tcPr>
            <w:tcW w:w="4200" w:type="dxa"/>
          </w:tcPr>
          <w:p w14:paraId="4BB77217" w14:textId="77777777" w:rsidR="006C348D" w:rsidRDefault="006C348D" w:rsidP="0087024B">
            <w:pPr>
              <w:pStyle w:val="OtherTableBody"/>
            </w:pPr>
            <w:r>
              <w:t>Family Health Care Professional</w:t>
            </w:r>
          </w:p>
        </w:tc>
      </w:tr>
      <w:tr w:rsidR="006C348D" w14:paraId="62347282" w14:textId="77777777" w:rsidTr="0087024B">
        <w:trPr>
          <w:tblHeader/>
        </w:trPr>
        <w:tc>
          <w:tcPr>
            <w:tcW w:w="600" w:type="dxa"/>
          </w:tcPr>
          <w:p w14:paraId="4B6EEE5A" w14:textId="77777777" w:rsidR="006C348D" w:rsidRDefault="006C348D" w:rsidP="0087024B">
            <w:pPr>
              <w:pStyle w:val="OtherTableBody"/>
            </w:pPr>
          </w:p>
        </w:tc>
        <w:tc>
          <w:tcPr>
            <w:tcW w:w="600" w:type="dxa"/>
          </w:tcPr>
          <w:p w14:paraId="79BADC91" w14:textId="77777777" w:rsidR="006C348D" w:rsidRDefault="006C348D" w:rsidP="0087024B">
            <w:pPr>
              <w:pStyle w:val="OtherTableBody"/>
            </w:pPr>
            <w:r>
              <w:t>0912</w:t>
            </w:r>
          </w:p>
        </w:tc>
        <w:tc>
          <w:tcPr>
            <w:tcW w:w="2600" w:type="dxa"/>
          </w:tcPr>
          <w:p w14:paraId="10AC99C5" w14:textId="77777777" w:rsidR="006C348D" w:rsidRDefault="006C348D" w:rsidP="0087024B">
            <w:pPr>
              <w:pStyle w:val="OtherTableBody"/>
            </w:pPr>
          </w:p>
        </w:tc>
        <w:tc>
          <w:tcPr>
            <w:tcW w:w="1400" w:type="dxa"/>
          </w:tcPr>
          <w:p w14:paraId="4893CE0B" w14:textId="77777777" w:rsidR="006C348D" w:rsidRDefault="006C348D" w:rsidP="0087024B">
            <w:pPr>
              <w:pStyle w:val="OtherTableBody"/>
            </w:pPr>
            <w:r>
              <w:t>FL</w:t>
            </w:r>
          </w:p>
        </w:tc>
        <w:tc>
          <w:tcPr>
            <w:tcW w:w="4200" w:type="dxa"/>
          </w:tcPr>
          <w:p w14:paraId="69544DAA" w14:textId="77777777" w:rsidR="006C348D" w:rsidRDefault="006C348D" w:rsidP="0087024B">
            <w:pPr>
              <w:pStyle w:val="OtherTableBody"/>
            </w:pPr>
            <w:r>
              <w:t>Describes the location (coordinates) of the specimen/container in the previous holder / storage equipment before the move or the geographical location from which the specimen/container was moved.</w:t>
            </w:r>
          </w:p>
        </w:tc>
      </w:tr>
      <w:tr w:rsidR="006C348D" w14:paraId="3FAE8137" w14:textId="77777777" w:rsidTr="0087024B">
        <w:trPr>
          <w:tblHeader/>
        </w:trPr>
        <w:tc>
          <w:tcPr>
            <w:tcW w:w="600" w:type="dxa"/>
          </w:tcPr>
          <w:p w14:paraId="1119D9D1" w14:textId="77777777" w:rsidR="006C348D" w:rsidRDefault="006C348D" w:rsidP="0087024B">
            <w:pPr>
              <w:pStyle w:val="OtherTableBody"/>
            </w:pPr>
          </w:p>
        </w:tc>
        <w:tc>
          <w:tcPr>
            <w:tcW w:w="600" w:type="dxa"/>
          </w:tcPr>
          <w:p w14:paraId="27C5F2AE" w14:textId="77777777" w:rsidR="006C348D" w:rsidRDefault="006C348D" w:rsidP="0087024B">
            <w:pPr>
              <w:pStyle w:val="OtherTableBody"/>
            </w:pPr>
            <w:r>
              <w:t>0912</w:t>
            </w:r>
          </w:p>
        </w:tc>
        <w:tc>
          <w:tcPr>
            <w:tcW w:w="2600" w:type="dxa"/>
          </w:tcPr>
          <w:p w14:paraId="6FFBC930" w14:textId="77777777" w:rsidR="006C348D" w:rsidRDefault="006C348D" w:rsidP="0087024B">
            <w:pPr>
              <w:pStyle w:val="OtherTableBody"/>
            </w:pPr>
          </w:p>
        </w:tc>
        <w:tc>
          <w:tcPr>
            <w:tcW w:w="1400" w:type="dxa"/>
          </w:tcPr>
          <w:p w14:paraId="29621752" w14:textId="77777777" w:rsidR="006C348D" w:rsidRDefault="006C348D" w:rsidP="0087024B">
            <w:pPr>
              <w:pStyle w:val="OtherTableBody"/>
            </w:pPr>
            <w:r>
              <w:t>MDIR</w:t>
            </w:r>
          </w:p>
        </w:tc>
        <w:tc>
          <w:tcPr>
            <w:tcW w:w="4200" w:type="dxa"/>
          </w:tcPr>
          <w:p w14:paraId="33257962" w14:textId="77777777" w:rsidR="006C348D" w:rsidRDefault="006C348D" w:rsidP="0087024B">
            <w:pPr>
              <w:pStyle w:val="OtherTableBody"/>
            </w:pPr>
            <w:r>
              <w:t>Medical Director</w:t>
            </w:r>
          </w:p>
        </w:tc>
      </w:tr>
      <w:tr w:rsidR="006C348D" w14:paraId="314DF6FF" w14:textId="77777777" w:rsidTr="0087024B">
        <w:trPr>
          <w:tblHeader/>
        </w:trPr>
        <w:tc>
          <w:tcPr>
            <w:tcW w:w="600" w:type="dxa"/>
          </w:tcPr>
          <w:p w14:paraId="249FE1F1" w14:textId="77777777" w:rsidR="006C348D" w:rsidRDefault="006C348D" w:rsidP="0087024B">
            <w:pPr>
              <w:pStyle w:val="OtherTableBody"/>
            </w:pPr>
          </w:p>
        </w:tc>
        <w:tc>
          <w:tcPr>
            <w:tcW w:w="600" w:type="dxa"/>
          </w:tcPr>
          <w:p w14:paraId="24AB8E8E" w14:textId="77777777" w:rsidR="006C348D" w:rsidRDefault="006C348D" w:rsidP="0087024B">
            <w:pPr>
              <w:pStyle w:val="OtherTableBody"/>
            </w:pPr>
            <w:r>
              <w:t>0912</w:t>
            </w:r>
          </w:p>
        </w:tc>
        <w:tc>
          <w:tcPr>
            <w:tcW w:w="2600" w:type="dxa"/>
          </w:tcPr>
          <w:p w14:paraId="6488934F" w14:textId="77777777" w:rsidR="006C348D" w:rsidRDefault="006C348D" w:rsidP="0087024B">
            <w:pPr>
              <w:pStyle w:val="OtherTableBody"/>
            </w:pPr>
          </w:p>
        </w:tc>
        <w:tc>
          <w:tcPr>
            <w:tcW w:w="1400" w:type="dxa"/>
          </w:tcPr>
          <w:p w14:paraId="6688209A" w14:textId="77777777" w:rsidR="006C348D" w:rsidRDefault="006C348D" w:rsidP="0087024B">
            <w:pPr>
              <w:pStyle w:val="OtherTableBody"/>
            </w:pPr>
            <w:r>
              <w:t>OF</w:t>
            </w:r>
          </w:p>
        </w:tc>
        <w:tc>
          <w:tcPr>
            <w:tcW w:w="4200" w:type="dxa"/>
          </w:tcPr>
          <w:p w14:paraId="0F57AB29" w14:textId="77777777" w:rsidR="006C348D" w:rsidRDefault="006C348D" w:rsidP="0087024B">
            <w:pPr>
              <w:pStyle w:val="OtherTableBody"/>
            </w:pPr>
            <w:r>
              <w:t>The facility from where the order was placed</w:t>
            </w:r>
          </w:p>
        </w:tc>
      </w:tr>
      <w:tr w:rsidR="006C348D" w14:paraId="26665F7E" w14:textId="77777777" w:rsidTr="0087024B">
        <w:trPr>
          <w:tblHeader/>
        </w:trPr>
        <w:tc>
          <w:tcPr>
            <w:tcW w:w="600" w:type="dxa"/>
          </w:tcPr>
          <w:p w14:paraId="170969D5" w14:textId="77777777" w:rsidR="006C348D" w:rsidRDefault="006C348D" w:rsidP="0087024B">
            <w:pPr>
              <w:pStyle w:val="OtherTableBody"/>
            </w:pPr>
          </w:p>
        </w:tc>
        <w:tc>
          <w:tcPr>
            <w:tcW w:w="600" w:type="dxa"/>
          </w:tcPr>
          <w:p w14:paraId="5F2DD802" w14:textId="77777777" w:rsidR="006C348D" w:rsidRDefault="006C348D" w:rsidP="0087024B">
            <w:pPr>
              <w:pStyle w:val="OtherTableBody"/>
            </w:pPr>
            <w:r>
              <w:t>0912</w:t>
            </w:r>
          </w:p>
        </w:tc>
        <w:tc>
          <w:tcPr>
            <w:tcW w:w="2600" w:type="dxa"/>
          </w:tcPr>
          <w:p w14:paraId="7CC4B770" w14:textId="77777777" w:rsidR="006C348D" w:rsidRDefault="006C348D" w:rsidP="0087024B">
            <w:pPr>
              <w:pStyle w:val="OtherTableBody"/>
            </w:pPr>
          </w:p>
        </w:tc>
        <w:tc>
          <w:tcPr>
            <w:tcW w:w="1400" w:type="dxa"/>
          </w:tcPr>
          <w:p w14:paraId="21BE476A" w14:textId="77777777" w:rsidR="006C348D" w:rsidRDefault="006C348D" w:rsidP="0087024B">
            <w:pPr>
              <w:pStyle w:val="OtherTableBody"/>
            </w:pPr>
            <w:r>
              <w:t>OP</w:t>
            </w:r>
          </w:p>
        </w:tc>
        <w:tc>
          <w:tcPr>
            <w:tcW w:w="4200" w:type="dxa"/>
          </w:tcPr>
          <w:p w14:paraId="1BC66D93" w14:textId="77777777" w:rsidR="006C348D" w:rsidRDefault="006C348D" w:rsidP="0087024B">
            <w:pPr>
              <w:pStyle w:val="OtherTableBody"/>
            </w:pPr>
            <w:r>
              <w:t>Ordering Provider</w:t>
            </w:r>
          </w:p>
        </w:tc>
      </w:tr>
      <w:tr w:rsidR="006C348D" w14:paraId="756D6128" w14:textId="77777777" w:rsidTr="0087024B">
        <w:trPr>
          <w:tblHeader/>
        </w:trPr>
        <w:tc>
          <w:tcPr>
            <w:tcW w:w="600" w:type="dxa"/>
          </w:tcPr>
          <w:p w14:paraId="406A3C5D" w14:textId="77777777" w:rsidR="006C348D" w:rsidRDefault="006C348D" w:rsidP="0087024B">
            <w:pPr>
              <w:pStyle w:val="OtherTableBody"/>
            </w:pPr>
          </w:p>
        </w:tc>
        <w:tc>
          <w:tcPr>
            <w:tcW w:w="600" w:type="dxa"/>
          </w:tcPr>
          <w:p w14:paraId="469AA296" w14:textId="77777777" w:rsidR="006C348D" w:rsidRDefault="006C348D" w:rsidP="0087024B">
            <w:pPr>
              <w:pStyle w:val="OtherTableBody"/>
            </w:pPr>
            <w:r>
              <w:t>0912</w:t>
            </w:r>
          </w:p>
        </w:tc>
        <w:tc>
          <w:tcPr>
            <w:tcW w:w="2600" w:type="dxa"/>
          </w:tcPr>
          <w:p w14:paraId="355C366D" w14:textId="77777777" w:rsidR="006C348D" w:rsidRDefault="006C348D" w:rsidP="0087024B">
            <w:pPr>
              <w:pStyle w:val="OtherTableBody"/>
            </w:pPr>
          </w:p>
        </w:tc>
        <w:tc>
          <w:tcPr>
            <w:tcW w:w="1400" w:type="dxa"/>
          </w:tcPr>
          <w:p w14:paraId="2DA0B696" w14:textId="77777777" w:rsidR="006C348D" w:rsidRDefault="006C348D" w:rsidP="0087024B">
            <w:pPr>
              <w:pStyle w:val="OtherTableBody"/>
            </w:pPr>
            <w:r>
              <w:t>OPO</w:t>
            </w:r>
          </w:p>
        </w:tc>
        <w:tc>
          <w:tcPr>
            <w:tcW w:w="4200" w:type="dxa"/>
          </w:tcPr>
          <w:p w14:paraId="09895ACF" w14:textId="77777777" w:rsidR="006C348D" w:rsidRDefault="006C348D" w:rsidP="0087024B">
            <w:pPr>
              <w:pStyle w:val="OtherTableBody"/>
            </w:pPr>
            <w:r>
              <w:t>The organization the ordering provider is associated with.</w:t>
            </w:r>
          </w:p>
        </w:tc>
      </w:tr>
      <w:tr w:rsidR="006C348D" w14:paraId="62A36E6B" w14:textId="77777777" w:rsidTr="0087024B">
        <w:trPr>
          <w:tblHeader/>
        </w:trPr>
        <w:tc>
          <w:tcPr>
            <w:tcW w:w="600" w:type="dxa"/>
          </w:tcPr>
          <w:p w14:paraId="003530F3" w14:textId="77777777" w:rsidR="006C348D" w:rsidRDefault="006C348D" w:rsidP="0087024B">
            <w:pPr>
              <w:pStyle w:val="OtherTableBody"/>
            </w:pPr>
          </w:p>
        </w:tc>
        <w:tc>
          <w:tcPr>
            <w:tcW w:w="600" w:type="dxa"/>
          </w:tcPr>
          <w:p w14:paraId="13A37FAB" w14:textId="77777777" w:rsidR="006C348D" w:rsidRDefault="006C348D" w:rsidP="0087024B">
            <w:pPr>
              <w:pStyle w:val="OtherTableBody"/>
            </w:pPr>
            <w:r>
              <w:t>0912</w:t>
            </w:r>
          </w:p>
        </w:tc>
        <w:tc>
          <w:tcPr>
            <w:tcW w:w="2600" w:type="dxa"/>
          </w:tcPr>
          <w:p w14:paraId="02658F1B" w14:textId="77777777" w:rsidR="006C348D" w:rsidRDefault="006C348D" w:rsidP="0087024B">
            <w:pPr>
              <w:pStyle w:val="OtherTableBody"/>
            </w:pPr>
          </w:p>
        </w:tc>
        <w:tc>
          <w:tcPr>
            <w:tcW w:w="1400" w:type="dxa"/>
          </w:tcPr>
          <w:p w14:paraId="0D2FA156" w14:textId="77777777" w:rsidR="006C348D" w:rsidRDefault="006C348D" w:rsidP="0087024B">
            <w:pPr>
              <w:pStyle w:val="OtherTableBody"/>
            </w:pPr>
            <w:r>
              <w:t>OS</w:t>
            </w:r>
          </w:p>
        </w:tc>
        <w:tc>
          <w:tcPr>
            <w:tcW w:w="4200" w:type="dxa"/>
          </w:tcPr>
          <w:p w14:paraId="774D1173" w14:textId="77777777" w:rsidR="006C348D" w:rsidRDefault="006C348D" w:rsidP="0087024B">
            <w:pPr>
              <w:pStyle w:val="OtherTableBody"/>
            </w:pPr>
            <w:r>
              <w:t>Outside Site(s) Where Observation May Be Performed</w:t>
            </w:r>
          </w:p>
        </w:tc>
      </w:tr>
      <w:tr w:rsidR="006C348D" w14:paraId="59DE2069" w14:textId="77777777" w:rsidTr="0087024B">
        <w:trPr>
          <w:tblHeader/>
        </w:trPr>
        <w:tc>
          <w:tcPr>
            <w:tcW w:w="600" w:type="dxa"/>
          </w:tcPr>
          <w:p w14:paraId="32CFF988" w14:textId="77777777" w:rsidR="006C348D" w:rsidRDefault="006C348D" w:rsidP="0087024B">
            <w:pPr>
              <w:pStyle w:val="OtherTableBody"/>
            </w:pPr>
          </w:p>
        </w:tc>
        <w:tc>
          <w:tcPr>
            <w:tcW w:w="600" w:type="dxa"/>
          </w:tcPr>
          <w:p w14:paraId="6FA49724" w14:textId="77777777" w:rsidR="006C348D" w:rsidRDefault="006C348D" w:rsidP="0087024B">
            <w:pPr>
              <w:pStyle w:val="OtherTableBody"/>
            </w:pPr>
            <w:r>
              <w:t>0912</w:t>
            </w:r>
          </w:p>
        </w:tc>
        <w:tc>
          <w:tcPr>
            <w:tcW w:w="2600" w:type="dxa"/>
          </w:tcPr>
          <w:p w14:paraId="18473DE3" w14:textId="77777777" w:rsidR="006C348D" w:rsidRDefault="006C348D" w:rsidP="0087024B">
            <w:pPr>
              <w:pStyle w:val="OtherTableBody"/>
            </w:pPr>
          </w:p>
        </w:tc>
        <w:tc>
          <w:tcPr>
            <w:tcW w:w="1400" w:type="dxa"/>
          </w:tcPr>
          <w:p w14:paraId="001DE00C" w14:textId="77777777" w:rsidR="006C348D" w:rsidRDefault="006C348D" w:rsidP="0087024B">
            <w:pPr>
              <w:pStyle w:val="OtherTableBody"/>
            </w:pPr>
            <w:r>
              <w:t>PB</w:t>
            </w:r>
          </w:p>
        </w:tc>
        <w:tc>
          <w:tcPr>
            <w:tcW w:w="4200" w:type="dxa"/>
          </w:tcPr>
          <w:p w14:paraId="1528D0C7" w14:textId="77777777" w:rsidR="006C348D" w:rsidRDefault="006C348D" w:rsidP="0087024B">
            <w:pPr>
              <w:pStyle w:val="OtherTableBody"/>
            </w:pPr>
            <w:r>
              <w:t>Packed by</w:t>
            </w:r>
          </w:p>
        </w:tc>
      </w:tr>
      <w:tr w:rsidR="006C348D" w14:paraId="314FA192" w14:textId="77777777" w:rsidTr="0087024B">
        <w:trPr>
          <w:tblHeader/>
        </w:trPr>
        <w:tc>
          <w:tcPr>
            <w:tcW w:w="600" w:type="dxa"/>
          </w:tcPr>
          <w:p w14:paraId="398E343E" w14:textId="77777777" w:rsidR="006C348D" w:rsidRDefault="006C348D" w:rsidP="0087024B">
            <w:pPr>
              <w:pStyle w:val="OtherTableBody"/>
            </w:pPr>
          </w:p>
        </w:tc>
        <w:tc>
          <w:tcPr>
            <w:tcW w:w="600" w:type="dxa"/>
          </w:tcPr>
          <w:p w14:paraId="1F77013F" w14:textId="77777777" w:rsidR="006C348D" w:rsidRDefault="006C348D" w:rsidP="0087024B">
            <w:pPr>
              <w:pStyle w:val="OtherTableBody"/>
            </w:pPr>
            <w:r>
              <w:t>0912</w:t>
            </w:r>
          </w:p>
        </w:tc>
        <w:tc>
          <w:tcPr>
            <w:tcW w:w="2600" w:type="dxa"/>
          </w:tcPr>
          <w:p w14:paraId="337795BE" w14:textId="77777777" w:rsidR="006C348D" w:rsidRDefault="006C348D" w:rsidP="0087024B">
            <w:pPr>
              <w:pStyle w:val="OtherTableBody"/>
            </w:pPr>
          </w:p>
        </w:tc>
        <w:tc>
          <w:tcPr>
            <w:tcW w:w="1400" w:type="dxa"/>
          </w:tcPr>
          <w:p w14:paraId="0DB87B49" w14:textId="77777777" w:rsidR="006C348D" w:rsidRDefault="006C348D" w:rsidP="0087024B">
            <w:pPr>
              <w:pStyle w:val="OtherTableBody"/>
            </w:pPr>
            <w:r>
              <w:t>PH</w:t>
            </w:r>
          </w:p>
        </w:tc>
        <w:tc>
          <w:tcPr>
            <w:tcW w:w="4200" w:type="dxa"/>
          </w:tcPr>
          <w:p w14:paraId="795E4A27" w14:textId="77777777" w:rsidR="006C348D" w:rsidRDefault="006C348D" w:rsidP="0087024B">
            <w:pPr>
              <w:pStyle w:val="OtherTableBody"/>
            </w:pPr>
            <w:r>
              <w:t>Identifies the person taking responsibility for the prescription dispense</w:t>
            </w:r>
          </w:p>
        </w:tc>
      </w:tr>
      <w:tr w:rsidR="006C348D" w14:paraId="278FF866" w14:textId="77777777" w:rsidTr="0087024B">
        <w:trPr>
          <w:tblHeader/>
        </w:trPr>
        <w:tc>
          <w:tcPr>
            <w:tcW w:w="600" w:type="dxa"/>
          </w:tcPr>
          <w:p w14:paraId="56F62AFD" w14:textId="77777777" w:rsidR="006C348D" w:rsidRDefault="006C348D" w:rsidP="0087024B">
            <w:pPr>
              <w:pStyle w:val="OtherTableBody"/>
            </w:pPr>
          </w:p>
        </w:tc>
        <w:tc>
          <w:tcPr>
            <w:tcW w:w="600" w:type="dxa"/>
          </w:tcPr>
          <w:p w14:paraId="3CDC1AA8" w14:textId="77777777" w:rsidR="006C348D" w:rsidRDefault="006C348D" w:rsidP="0087024B">
            <w:pPr>
              <w:pStyle w:val="OtherTableBody"/>
            </w:pPr>
            <w:r>
              <w:t>0912</w:t>
            </w:r>
          </w:p>
        </w:tc>
        <w:tc>
          <w:tcPr>
            <w:tcW w:w="2600" w:type="dxa"/>
          </w:tcPr>
          <w:p w14:paraId="62F76457" w14:textId="77777777" w:rsidR="006C348D" w:rsidRDefault="006C348D" w:rsidP="0087024B">
            <w:pPr>
              <w:pStyle w:val="OtherTableBody"/>
            </w:pPr>
          </w:p>
        </w:tc>
        <w:tc>
          <w:tcPr>
            <w:tcW w:w="1400" w:type="dxa"/>
          </w:tcPr>
          <w:p w14:paraId="47D1381E" w14:textId="77777777" w:rsidR="006C348D" w:rsidRDefault="006C348D" w:rsidP="0087024B">
            <w:pPr>
              <w:pStyle w:val="OtherTableBody"/>
            </w:pPr>
            <w:r>
              <w:t>PI</w:t>
            </w:r>
          </w:p>
        </w:tc>
        <w:tc>
          <w:tcPr>
            <w:tcW w:w="4200" w:type="dxa"/>
          </w:tcPr>
          <w:p w14:paraId="4062C0EC" w14:textId="77777777" w:rsidR="006C348D" w:rsidRDefault="006C348D" w:rsidP="0087024B">
            <w:pPr>
              <w:pStyle w:val="OtherTableBody"/>
            </w:pPr>
            <w:r>
              <w:t>Primary Interpreter</w:t>
            </w:r>
          </w:p>
        </w:tc>
      </w:tr>
      <w:tr w:rsidR="006C348D" w14:paraId="12BF5F9A" w14:textId="77777777" w:rsidTr="0087024B">
        <w:trPr>
          <w:tblHeader/>
        </w:trPr>
        <w:tc>
          <w:tcPr>
            <w:tcW w:w="600" w:type="dxa"/>
          </w:tcPr>
          <w:p w14:paraId="593932A6" w14:textId="77777777" w:rsidR="006C348D" w:rsidRDefault="006C348D" w:rsidP="0087024B">
            <w:pPr>
              <w:pStyle w:val="OtherTableBody"/>
            </w:pPr>
          </w:p>
        </w:tc>
        <w:tc>
          <w:tcPr>
            <w:tcW w:w="600" w:type="dxa"/>
          </w:tcPr>
          <w:p w14:paraId="02590318" w14:textId="77777777" w:rsidR="006C348D" w:rsidRDefault="006C348D" w:rsidP="0087024B">
            <w:pPr>
              <w:pStyle w:val="OtherTableBody"/>
            </w:pPr>
            <w:r>
              <w:t>0912</w:t>
            </w:r>
          </w:p>
        </w:tc>
        <w:tc>
          <w:tcPr>
            <w:tcW w:w="2600" w:type="dxa"/>
          </w:tcPr>
          <w:p w14:paraId="2BD85BB4" w14:textId="77777777" w:rsidR="006C348D" w:rsidRDefault="006C348D" w:rsidP="0087024B">
            <w:pPr>
              <w:pStyle w:val="OtherTableBody"/>
            </w:pPr>
          </w:p>
        </w:tc>
        <w:tc>
          <w:tcPr>
            <w:tcW w:w="1400" w:type="dxa"/>
          </w:tcPr>
          <w:p w14:paraId="2642D3C6" w14:textId="77777777" w:rsidR="006C348D" w:rsidRDefault="006C348D" w:rsidP="0087024B">
            <w:pPr>
              <w:pStyle w:val="OtherTableBody"/>
            </w:pPr>
            <w:r>
              <w:t>PO</w:t>
            </w:r>
          </w:p>
        </w:tc>
        <w:tc>
          <w:tcPr>
            <w:tcW w:w="4200" w:type="dxa"/>
          </w:tcPr>
          <w:p w14:paraId="6CC31311" w14:textId="77777777" w:rsidR="006C348D" w:rsidRDefault="006C348D" w:rsidP="0087024B">
            <w:pPr>
              <w:pStyle w:val="OtherTableBody"/>
            </w:pPr>
            <w:r>
              <w:t>Performing Organization</w:t>
            </w:r>
          </w:p>
        </w:tc>
      </w:tr>
      <w:tr w:rsidR="006C348D" w14:paraId="26A936DA" w14:textId="77777777" w:rsidTr="0087024B">
        <w:trPr>
          <w:tblHeader/>
        </w:trPr>
        <w:tc>
          <w:tcPr>
            <w:tcW w:w="600" w:type="dxa"/>
          </w:tcPr>
          <w:p w14:paraId="52C34420" w14:textId="77777777" w:rsidR="006C348D" w:rsidRDefault="006C348D" w:rsidP="0087024B">
            <w:pPr>
              <w:pStyle w:val="OtherTableBody"/>
            </w:pPr>
          </w:p>
        </w:tc>
        <w:tc>
          <w:tcPr>
            <w:tcW w:w="600" w:type="dxa"/>
          </w:tcPr>
          <w:p w14:paraId="28196DC5" w14:textId="77777777" w:rsidR="006C348D" w:rsidRDefault="006C348D" w:rsidP="0087024B">
            <w:pPr>
              <w:pStyle w:val="OtherTableBody"/>
            </w:pPr>
            <w:r>
              <w:t>0912</w:t>
            </w:r>
          </w:p>
        </w:tc>
        <w:tc>
          <w:tcPr>
            <w:tcW w:w="2600" w:type="dxa"/>
          </w:tcPr>
          <w:p w14:paraId="7294F8DA" w14:textId="77777777" w:rsidR="006C348D" w:rsidRDefault="006C348D" w:rsidP="0087024B">
            <w:pPr>
              <w:pStyle w:val="OtherTableBody"/>
            </w:pPr>
          </w:p>
        </w:tc>
        <w:tc>
          <w:tcPr>
            <w:tcW w:w="1400" w:type="dxa"/>
          </w:tcPr>
          <w:p w14:paraId="581BBEAD" w14:textId="77777777" w:rsidR="006C348D" w:rsidRDefault="006C348D" w:rsidP="0087024B">
            <w:pPr>
              <w:pStyle w:val="OtherTableBody"/>
            </w:pPr>
            <w:r>
              <w:t>POMD</w:t>
            </w:r>
          </w:p>
        </w:tc>
        <w:tc>
          <w:tcPr>
            <w:tcW w:w="4200" w:type="dxa"/>
          </w:tcPr>
          <w:p w14:paraId="3B6ED9E0" w14:textId="77777777" w:rsidR="006C348D" w:rsidRDefault="006C348D" w:rsidP="0087024B">
            <w:pPr>
              <w:pStyle w:val="OtherTableBody"/>
            </w:pPr>
            <w:r>
              <w:t>Performing Organization Medical Director</w:t>
            </w:r>
          </w:p>
        </w:tc>
      </w:tr>
      <w:tr w:rsidR="006C348D" w14:paraId="0DF82A50" w14:textId="77777777" w:rsidTr="0087024B">
        <w:trPr>
          <w:tblHeader/>
        </w:trPr>
        <w:tc>
          <w:tcPr>
            <w:tcW w:w="600" w:type="dxa"/>
          </w:tcPr>
          <w:p w14:paraId="44A9FFD1" w14:textId="77777777" w:rsidR="006C348D" w:rsidRDefault="006C348D" w:rsidP="0087024B">
            <w:pPr>
              <w:pStyle w:val="OtherTableBody"/>
            </w:pPr>
          </w:p>
        </w:tc>
        <w:tc>
          <w:tcPr>
            <w:tcW w:w="600" w:type="dxa"/>
          </w:tcPr>
          <w:p w14:paraId="48C7DEB9" w14:textId="77777777" w:rsidR="006C348D" w:rsidRDefault="006C348D" w:rsidP="0087024B">
            <w:pPr>
              <w:pStyle w:val="OtherTableBody"/>
            </w:pPr>
            <w:r>
              <w:t>0912</w:t>
            </w:r>
          </w:p>
        </w:tc>
        <w:tc>
          <w:tcPr>
            <w:tcW w:w="2600" w:type="dxa"/>
          </w:tcPr>
          <w:p w14:paraId="36B84B54" w14:textId="77777777" w:rsidR="006C348D" w:rsidRDefault="006C348D" w:rsidP="0087024B">
            <w:pPr>
              <w:pStyle w:val="OtherTableBody"/>
            </w:pPr>
          </w:p>
        </w:tc>
        <w:tc>
          <w:tcPr>
            <w:tcW w:w="1400" w:type="dxa"/>
          </w:tcPr>
          <w:p w14:paraId="572EB37A" w14:textId="77777777" w:rsidR="006C348D" w:rsidRDefault="006C348D" w:rsidP="0087024B">
            <w:pPr>
              <w:pStyle w:val="OtherTableBody"/>
            </w:pPr>
            <w:r>
              <w:t>PP</w:t>
            </w:r>
          </w:p>
        </w:tc>
        <w:tc>
          <w:tcPr>
            <w:tcW w:w="4200" w:type="dxa"/>
          </w:tcPr>
          <w:p w14:paraId="35A8209E" w14:textId="77777777" w:rsidR="006C348D" w:rsidRDefault="006C348D" w:rsidP="0087024B">
            <w:pPr>
              <w:pStyle w:val="OtherTableBody"/>
            </w:pPr>
            <w:r>
              <w:t>Primary Care Provider</w:t>
            </w:r>
          </w:p>
        </w:tc>
      </w:tr>
      <w:tr w:rsidR="006C348D" w14:paraId="5DF43389" w14:textId="77777777" w:rsidTr="0087024B">
        <w:trPr>
          <w:tblHeader/>
        </w:trPr>
        <w:tc>
          <w:tcPr>
            <w:tcW w:w="600" w:type="dxa"/>
          </w:tcPr>
          <w:p w14:paraId="047BFB89" w14:textId="77777777" w:rsidR="006C348D" w:rsidRDefault="006C348D" w:rsidP="0087024B">
            <w:pPr>
              <w:pStyle w:val="OtherTableBody"/>
            </w:pPr>
          </w:p>
        </w:tc>
        <w:tc>
          <w:tcPr>
            <w:tcW w:w="600" w:type="dxa"/>
          </w:tcPr>
          <w:p w14:paraId="236D5A4A" w14:textId="77777777" w:rsidR="006C348D" w:rsidRDefault="006C348D" w:rsidP="0087024B">
            <w:pPr>
              <w:pStyle w:val="OtherTableBody"/>
            </w:pPr>
            <w:r>
              <w:t>0912</w:t>
            </w:r>
          </w:p>
        </w:tc>
        <w:tc>
          <w:tcPr>
            <w:tcW w:w="2600" w:type="dxa"/>
          </w:tcPr>
          <w:p w14:paraId="352D801B" w14:textId="77777777" w:rsidR="006C348D" w:rsidRDefault="006C348D" w:rsidP="0087024B">
            <w:pPr>
              <w:pStyle w:val="OtherTableBody"/>
            </w:pPr>
          </w:p>
        </w:tc>
        <w:tc>
          <w:tcPr>
            <w:tcW w:w="1400" w:type="dxa"/>
          </w:tcPr>
          <w:p w14:paraId="2D9860A1" w14:textId="77777777" w:rsidR="006C348D" w:rsidRDefault="006C348D" w:rsidP="0087024B">
            <w:pPr>
              <w:pStyle w:val="OtherTableBody"/>
            </w:pPr>
            <w:r>
              <w:t>PPH</w:t>
            </w:r>
          </w:p>
        </w:tc>
        <w:tc>
          <w:tcPr>
            <w:tcW w:w="4200" w:type="dxa"/>
          </w:tcPr>
          <w:p w14:paraId="49BFCBA4" w14:textId="77777777" w:rsidR="006C348D" w:rsidRDefault="006C348D" w:rsidP="0087024B">
            <w:pPr>
              <w:pStyle w:val="OtherTableBody"/>
            </w:pPr>
            <w:r>
              <w:t>Pharmacy the patient would prefer to use for any future medication orders.</w:t>
            </w:r>
          </w:p>
        </w:tc>
      </w:tr>
      <w:tr w:rsidR="006C348D" w14:paraId="410C9D5E" w14:textId="77777777" w:rsidTr="0087024B">
        <w:trPr>
          <w:tblHeader/>
        </w:trPr>
        <w:tc>
          <w:tcPr>
            <w:tcW w:w="600" w:type="dxa"/>
          </w:tcPr>
          <w:p w14:paraId="7C69EA41" w14:textId="77777777" w:rsidR="006C348D" w:rsidRDefault="006C348D" w:rsidP="0087024B">
            <w:pPr>
              <w:pStyle w:val="OtherTableBody"/>
            </w:pPr>
          </w:p>
        </w:tc>
        <w:tc>
          <w:tcPr>
            <w:tcW w:w="600" w:type="dxa"/>
          </w:tcPr>
          <w:p w14:paraId="064CB781" w14:textId="77777777" w:rsidR="006C348D" w:rsidRDefault="006C348D" w:rsidP="0087024B">
            <w:pPr>
              <w:pStyle w:val="OtherTableBody"/>
            </w:pPr>
            <w:r>
              <w:t>0912</w:t>
            </w:r>
          </w:p>
        </w:tc>
        <w:tc>
          <w:tcPr>
            <w:tcW w:w="2600" w:type="dxa"/>
          </w:tcPr>
          <w:p w14:paraId="482874F4" w14:textId="77777777" w:rsidR="006C348D" w:rsidRDefault="006C348D" w:rsidP="0087024B">
            <w:pPr>
              <w:pStyle w:val="OtherTableBody"/>
            </w:pPr>
          </w:p>
        </w:tc>
        <w:tc>
          <w:tcPr>
            <w:tcW w:w="1400" w:type="dxa"/>
          </w:tcPr>
          <w:p w14:paraId="531B8B1B" w14:textId="77777777" w:rsidR="006C348D" w:rsidRDefault="006C348D" w:rsidP="0087024B">
            <w:pPr>
              <w:pStyle w:val="OtherTableBody"/>
            </w:pPr>
            <w:r>
              <w:t>PRI</w:t>
            </w:r>
          </w:p>
        </w:tc>
        <w:tc>
          <w:tcPr>
            <w:tcW w:w="4200" w:type="dxa"/>
          </w:tcPr>
          <w:p w14:paraId="62B47C2C" w14:textId="77777777" w:rsidR="006C348D" w:rsidRDefault="006C348D" w:rsidP="0087024B">
            <w:pPr>
              <w:pStyle w:val="OtherTableBody"/>
            </w:pPr>
            <w:r>
              <w:t>Identifies the person responsible for interpreting the results of the study/test</w:t>
            </w:r>
          </w:p>
        </w:tc>
      </w:tr>
      <w:tr w:rsidR="006C348D" w14:paraId="064C2CC6" w14:textId="77777777" w:rsidTr="0087024B">
        <w:trPr>
          <w:tblHeader/>
        </w:trPr>
        <w:tc>
          <w:tcPr>
            <w:tcW w:w="600" w:type="dxa"/>
          </w:tcPr>
          <w:p w14:paraId="1BFE02E1" w14:textId="77777777" w:rsidR="006C348D" w:rsidRDefault="006C348D" w:rsidP="0087024B">
            <w:pPr>
              <w:pStyle w:val="OtherTableBody"/>
            </w:pPr>
          </w:p>
        </w:tc>
        <w:tc>
          <w:tcPr>
            <w:tcW w:w="600" w:type="dxa"/>
          </w:tcPr>
          <w:p w14:paraId="7AC14282" w14:textId="77777777" w:rsidR="006C348D" w:rsidRDefault="006C348D" w:rsidP="0087024B">
            <w:pPr>
              <w:pStyle w:val="OtherTableBody"/>
            </w:pPr>
            <w:r>
              <w:t>0912</w:t>
            </w:r>
          </w:p>
        </w:tc>
        <w:tc>
          <w:tcPr>
            <w:tcW w:w="2600" w:type="dxa"/>
          </w:tcPr>
          <w:p w14:paraId="63216E16" w14:textId="77777777" w:rsidR="006C348D" w:rsidRDefault="006C348D" w:rsidP="0087024B">
            <w:pPr>
              <w:pStyle w:val="OtherTableBody"/>
            </w:pPr>
          </w:p>
        </w:tc>
        <w:tc>
          <w:tcPr>
            <w:tcW w:w="1400" w:type="dxa"/>
          </w:tcPr>
          <w:p w14:paraId="14891B62" w14:textId="77777777" w:rsidR="006C348D" w:rsidRDefault="006C348D" w:rsidP="0087024B">
            <w:pPr>
              <w:pStyle w:val="OtherTableBody"/>
            </w:pPr>
            <w:r>
              <w:t>RCT</w:t>
            </w:r>
          </w:p>
        </w:tc>
        <w:tc>
          <w:tcPr>
            <w:tcW w:w="4200" w:type="dxa"/>
          </w:tcPr>
          <w:p w14:paraId="6AEC4CD3" w14:textId="77777777" w:rsidR="006C348D" w:rsidRDefault="006C348D" w:rsidP="0087024B">
            <w:pPr>
              <w:pStyle w:val="OtherTableBody"/>
            </w:pPr>
            <w:r>
              <w:t>Results Copies To</w:t>
            </w:r>
          </w:p>
        </w:tc>
      </w:tr>
      <w:tr w:rsidR="006C348D" w14:paraId="3606DD80" w14:textId="77777777" w:rsidTr="0087024B">
        <w:trPr>
          <w:tblHeader/>
        </w:trPr>
        <w:tc>
          <w:tcPr>
            <w:tcW w:w="600" w:type="dxa"/>
          </w:tcPr>
          <w:p w14:paraId="335E4D9F" w14:textId="77777777" w:rsidR="006C348D" w:rsidRDefault="006C348D" w:rsidP="0087024B">
            <w:pPr>
              <w:pStyle w:val="OtherTableBody"/>
            </w:pPr>
          </w:p>
        </w:tc>
        <w:tc>
          <w:tcPr>
            <w:tcW w:w="600" w:type="dxa"/>
          </w:tcPr>
          <w:p w14:paraId="43D48E40" w14:textId="77777777" w:rsidR="006C348D" w:rsidRDefault="006C348D" w:rsidP="0087024B">
            <w:pPr>
              <w:pStyle w:val="OtherTableBody"/>
            </w:pPr>
            <w:r>
              <w:t>0912</w:t>
            </w:r>
          </w:p>
        </w:tc>
        <w:tc>
          <w:tcPr>
            <w:tcW w:w="2600" w:type="dxa"/>
          </w:tcPr>
          <w:p w14:paraId="4C61FDA6" w14:textId="77777777" w:rsidR="006C348D" w:rsidRDefault="006C348D" w:rsidP="0087024B">
            <w:pPr>
              <w:pStyle w:val="OtherTableBody"/>
            </w:pPr>
          </w:p>
        </w:tc>
        <w:tc>
          <w:tcPr>
            <w:tcW w:w="1400" w:type="dxa"/>
          </w:tcPr>
          <w:p w14:paraId="664C9F52" w14:textId="77777777" w:rsidR="006C348D" w:rsidRDefault="006C348D" w:rsidP="0087024B">
            <w:pPr>
              <w:pStyle w:val="OtherTableBody"/>
            </w:pPr>
            <w:r>
              <w:t>RHP</w:t>
            </w:r>
          </w:p>
        </w:tc>
        <w:tc>
          <w:tcPr>
            <w:tcW w:w="4200" w:type="dxa"/>
          </w:tcPr>
          <w:p w14:paraId="2488FAB6" w14:textId="77777777" w:rsidR="006C348D" w:rsidRDefault="006C348D" w:rsidP="0087024B">
            <w:pPr>
              <w:pStyle w:val="OtherTableBody"/>
            </w:pPr>
            <w:r>
              <w:t>The Health Professional who refers the patient.</w:t>
            </w:r>
          </w:p>
        </w:tc>
      </w:tr>
      <w:tr w:rsidR="006C348D" w14:paraId="463FCF01" w14:textId="77777777" w:rsidTr="0087024B">
        <w:trPr>
          <w:tblHeader/>
        </w:trPr>
        <w:tc>
          <w:tcPr>
            <w:tcW w:w="600" w:type="dxa"/>
          </w:tcPr>
          <w:p w14:paraId="406C58FB" w14:textId="77777777" w:rsidR="006C348D" w:rsidRDefault="006C348D" w:rsidP="0087024B">
            <w:pPr>
              <w:pStyle w:val="OtherTableBody"/>
            </w:pPr>
          </w:p>
        </w:tc>
        <w:tc>
          <w:tcPr>
            <w:tcW w:w="600" w:type="dxa"/>
          </w:tcPr>
          <w:p w14:paraId="179E7B17" w14:textId="77777777" w:rsidR="006C348D" w:rsidRDefault="006C348D" w:rsidP="0087024B">
            <w:pPr>
              <w:pStyle w:val="OtherTableBody"/>
            </w:pPr>
            <w:r>
              <w:t>0912</w:t>
            </w:r>
          </w:p>
        </w:tc>
        <w:tc>
          <w:tcPr>
            <w:tcW w:w="2600" w:type="dxa"/>
          </w:tcPr>
          <w:p w14:paraId="35E4D608" w14:textId="77777777" w:rsidR="006C348D" w:rsidRDefault="006C348D" w:rsidP="0087024B">
            <w:pPr>
              <w:pStyle w:val="OtherTableBody"/>
            </w:pPr>
          </w:p>
        </w:tc>
        <w:tc>
          <w:tcPr>
            <w:tcW w:w="1400" w:type="dxa"/>
          </w:tcPr>
          <w:p w14:paraId="26F3BEFC" w14:textId="77777777" w:rsidR="006C348D" w:rsidRDefault="006C348D" w:rsidP="0087024B">
            <w:pPr>
              <w:pStyle w:val="OtherTableBody"/>
            </w:pPr>
            <w:r>
              <w:t>RIE</w:t>
            </w:r>
          </w:p>
        </w:tc>
        <w:tc>
          <w:tcPr>
            <w:tcW w:w="4200" w:type="dxa"/>
          </w:tcPr>
          <w:p w14:paraId="6FF2875C" w14:textId="77777777" w:rsidR="006C348D" w:rsidRDefault="006C348D" w:rsidP="0087024B">
            <w:pPr>
              <w:pStyle w:val="OtherTableBody"/>
            </w:pPr>
            <w:r>
              <w:t>Organization, person or device that has the authority to assign a specimen identifier.</w:t>
            </w:r>
          </w:p>
        </w:tc>
      </w:tr>
      <w:tr w:rsidR="006C348D" w14:paraId="4CDC8049" w14:textId="77777777" w:rsidTr="0087024B">
        <w:trPr>
          <w:tblHeader/>
        </w:trPr>
        <w:tc>
          <w:tcPr>
            <w:tcW w:w="600" w:type="dxa"/>
          </w:tcPr>
          <w:p w14:paraId="18F53980" w14:textId="77777777" w:rsidR="006C348D" w:rsidRDefault="006C348D" w:rsidP="0087024B">
            <w:pPr>
              <w:pStyle w:val="OtherTableBody"/>
            </w:pPr>
          </w:p>
        </w:tc>
        <w:tc>
          <w:tcPr>
            <w:tcW w:w="600" w:type="dxa"/>
          </w:tcPr>
          <w:p w14:paraId="12AB98B4" w14:textId="77777777" w:rsidR="006C348D" w:rsidRDefault="006C348D" w:rsidP="0087024B">
            <w:pPr>
              <w:pStyle w:val="OtherTableBody"/>
            </w:pPr>
            <w:r>
              <w:t>0912</w:t>
            </w:r>
          </w:p>
        </w:tc>
        <w:tc>
          <w:tcPr>
            <w:tcW w:w="2600" w:type="dxa"/>
          </w:tcPr>
          <w:p w14:paraId="5C0DE384" w14:textId="77777777" w:rsidR="006C348D" w:rsidRDefault="006C348D" w:rsidP="0087024B">
            <w:pPr>
              <w:pStyle w:val="OtherTableBody"/>
            </w:pPr>
          </w:p>
        </w:tc>
        <w:tc>
          <w:tcPr>
            <w:tcW w:w="1400" w:type="dxa"/>
          </w:tcPr>
          <w:p w14:paraId="1BDE2CA7" w14:textId="77777777" w:rsidR="006C348D" w:rsidRDefault="006C348D" w:rsidP="0087024B">
            <w:pPr>
              <w:pStyle w:val="OtherTableBody"/>
            </w:pPr>
            <w:r>
              <w:t>RO</w:t>
            </w:r>
          </w:p>
        </w:tc>
        <w:tc>
          <w:tcPr>
            <w:tcW w:w="4200" w:type="dxa"/>
          </w:tcPr>
          <w:p w14:paraId="3563B326" w14:textId="77777777" w:rsidR="006C348D" w:rsidRDefault="006C348D" w:rsidP="0087024B">
            <w:pPr>
              <w:pStyle w:val="OtherTableBody"/>
            </w:pPr>
            <w:r>
              <w:t>Responsible Observer</w:t>
            </w:r>
          </w:p>
        </w:tc>
      </w:tr>
      <w:tr w:rsidR="006C348D" w14:paraId="45608484" w14:textId="77777777" w:rsidTr="0087024B">
        <w:trPr>
          <w:tblHeader/>
        </w:trPr>
        <w:tc>
          <w:tcPr>
            <w:tcW w:w="600" w:type="dxa"/>
          </w:tcPr>
          <w:p w14:paraId="4232554C" w14:textId="77777777" w:rsidR="006C348D" w:rsidRDefault="006C348D" w:rsidP="0087024B">
            <w:pPr>
              <w:pStyle w:val="OtherTableBody"/>
            </w:pPr>
          </w:p>
        </w:tc>
        <w:tc>
          <w:tcPr>
            <w:tcW w:w="600" w:type="dxa"/>
          </w:tcPr>
          <w:p w14:paraId="1FFF2A37" w14:textId="77777777" w:rsidR="006C348D" w:rsidRDefault="006C348D" w:rsidP="0087024B">
            <w:pPr>
              <w:pStyle w:val="OtherTableBody"/>
            </w:pPr>
            <w:r>
              <w:t>0912</w:t>
            </w:r>
          </w:p>
        </w:tc>
        <w:tc>
          <w:tcPr>
            <w:tcW w:w="2600" w:type="dxa"/>
          </w:tcPr>
          <w:p w14:paraId="1B033F26" w14:textId="77777777" w:rsidR="006C348D" w:rsidRDefault="006C348D" w:rsidP="0087024B">
            <w:pPr>
              <w:pStyle w:val="OtherTableBody"/>
            </w:pPr>
          </w:p>
        </w:tc>
        <w:tc>
          <w:tcPr>
            <w:tcW w:w="1400" w:type="dxa"/>
          </w:tcPr>
          <w:p w14:paraId="669A4D00" w14:textId="77777777" w:rsidR="006C348D" w:rsidRDefault="006C348D" w:rsidP="0087024B">
            <w:pPr>
              <w:pStyle w:val="OtherTableBody"/>
            </w:pPr>
            <w:r>
              <w:t>RP</w:t>
            </w:r>
          </w:p>
        </w:tc>
        <w:tc>
          <w:tcPr>
            <w:tcW w:w="4200" w:type="dxa"/>
          </w:tcPr>
          <w:p w14:paraId="4888DBAE" w14:textId="77777777" w:rsidR="006C348D" w:rsidRDefault="006C348D" w:rsidP="0087024B">
            <w:pPr>
              <w:pStyle w:val="OtherTableBody"/>
            </w:pPr>
            <w:r>
              <w:t>Referring Provider</w:t>
            </w:r>
          </w:p>
        </w:tc>
      </w:tr>
      <w:tr w:rsidR="006C348D" w14:paraId="79F386F7" w14:textId="77777777" w:rsidTr="0087024B">
        <w:trPr>
          <w:tblHeader/>
        </w:trPr>
        <w:tc>
          <w:tcPr>
            <w:tcW w:w="600" w:type="dxa"/>
          </w:tcPr>
          <w:p w14:paraId="22C8A1C8" w14:textId="77777777" w:rsidR="006C348D" w:rsidRDefault="006C348D" w:rsidP="0087024B">
            <w:pPr>
              <w:pStyle w:val="OtherTableBody"/>
            </w:pPr>
          </w:p>
        </w:tc>
        <w:tc>
          <w:tcPr>
            <w:tcW w:w="600" w:type="dxa"/>
          </w:tcPr>
          <w:p w14:paraId="05F349BB" w14:textId="77777777" w:rsidR="006C348D" w:rsidRDefault="006C348D" w:rsidP="0087024B">
            <w:pPr>
              <w:pStyle w:val="OtherTableBody"/>
            </w:pPr>
            <w:r>
              <w:t>0912</w:t>
            </w:r>
          </w:p>
        </w:tc>
        <w:tc>
          <w:tcPr>
            <w:tcW w:w="2600" w:type="dxa"/>
          </w:tcPr>
          <w:p w14:paraId="616036C4" w14:textId="77777777" w:rsidR="006C348D" w:rsidRDefault="006C348D" w:rsidP="0087024B">
            <w:pPr>
              <w:pStyle w:val="OtherTableBody"/>
            </w:pPr>
          </w:p>
        </w:tc>
        <w:tc>
          <w:tcPr>
            <w:tcW w:w="1400" w:type="dxa"/>
          </w:tcPr>
          <w:p w14:paraId="4321E102" w14:textId="77777777" w:rsidR="006C348D" w:rsidRDefault="006C348D" w:rsidP="0087024B">
            <w:pPr>
              <w:pStyle w:val="OtherTableBody"/>
            </w:pPr>
            <w:r>
              <w:t>RPO</w:t>
            </w:r>
          </w:p>
        </w:tc>
        <w:tc>
          <w:tcPr>
            <w:tcW w:w="4200" w:type="dxa"/>
          </w:tcPr>
          <w:p w14:paraId="05C1E179" w14:textId="77777777" w:rsidR="006C348D" w:rsidRDefault="006C348D" w:rsidP="0087024B">
            <w:pPr>
              <w:pStyle w:val="OtherTableBody"/>
            </w:pPr>
            <w:r>
              <w:t>The Provider Organization that refers the patient.</w:t>
            </w:r>
          </w:p>
        </w:tc>
      </w:tr>
      <w:tr w:rsidR="006C348D" w14:paraId="7A7E64B1" w14:textId="77777777" w:rsidTr="0087024B">
        <w:trPr>
          <w:tblHeader/>
        </w:trPr>
        <w:tc>
          <w:tcPr>
            <w:tcW w:w="600" w:type="dxa"/>
          </w:tcPr>
          <w:p w14:paraId="0E8DB1C9" w14:textId="77777777" w:rsidR="006C348D" w:rsidRDefault="006C348D" w:rsidP="0087024B">
            <w:pPr>
              <w:pStyle w:val="OtherTableBody"/>
            </w:pPr>
          </w:p>
        </w:tc>
        <w:tc>
          <w:tcPr>
            <w:tcW w:w="600" w:type="dxa"/>
          </w:tcPr>
          <w:p w14:paraId="6CEA2FD4" w14:textId="77777777" w:rsidR="006C348D" w:rsidRDefault="006C348D" w:rsidP="0087024B">
            <w:pPr>
              <w:pStyle w:val="OtherTableBody"/>
            </w:pPr>
            <w:r>
              <w:t>0912</w:t>
            </w:r>
          </w:p>
        </w:tc>
        <w:tc>
          <w:tcPr>
            <w:tcW w:w="2600" w:type="dxa"/>
          </w:tcPr>
          <w:p w14:paraId="6F39C09D" w14:textId="77777777" w:rsidR="006C348D" w:rsidRDefault="006C348D" w:rsidP="0087024B">
            <w:pPr>
              <w:pStyle w:val="OtherTableBody"/>
            </w:pPr>
          </w:p>
        </w:tc>
        <w:tc>
          <w:tcPr>
            <w:tcW w:w="1400" w:type="dxa"/>
          </w:tcPr>
          <w:p w14:paraId="159F36C2" w14:textId="77777777" w:rsidR="006C348D" w:rsidRDefault="006C348D" w:rsidP="0087024B">
            <w:pPr>
              <w:pStyle w:val="OtherTableBody"/>
            </w:pPr>
            <w:r>
              <w:t>RT</w:t>
            </w:r>
          </w:p>
        </w:tc>
        <w:tc>
          <w:tcPr>
            <w:tcW w:w="4200" w:type="dxa"/>
          </w:tcPr>
          <w:p w14:paraId="18045D5D" w14:textId="77777777" w:rsidR="006C348D" w:rsidRDefault="006C348D" w:rsidP="0087024B">
            <w:pPr>
              <w:pStyle w:val="OtherTableBody"/>
            </w:pPr>
            <w:r>
              <w:t>Referred to Provider</w:t>
            </w:r>
          </w:p>
        </w:tc>
      </w:tr>
      <w:tr w:rsidR="006C348D" w14:paraId="7462128E" w14:textId="77777777" w:rsidTr="0087024B">
        <w:trPr>
          <w:tblHeader/>
        </w:trPr>
        <w:tc>
          <w:tcPr>
            <w:tcW w:w="600" w:type="dxa"/>
          </w:tcPr>
          <w:p w14:paraId="5DE9C512" w14:textId="77777777" w:rsidR="006C348D" w:rsidRDefault="006C348D" w:rsidP="0087024B">
            <w:pPr>
              <w:pStyle w:val="OtherTableBody"/>
            </w:pPr>
          </w:p>
        </w:tc>
        <w:tc>
          <w:tcPr>
            <w:tcW w:w="600" w:type="dxa"/>
          </w:tcPr>
          <w:p w14:paraId="6C3A3D98" w14:textId="77777777" w:rsidR="006C348D" w:rsidRDefault="006C348D" w:rsidP="0087024B">
            <w:pPr>
              <w:pStyle w:val="OtherTableBody"/>
            </w:pPr>
            <w:r>
              <w:t>0912</w:t>
            </w:r>
          </w:p>
        </w:tc>
        <w:tc>
          <w:tcPr>
            <w:tcW w:w="2600" w:type="dxa"/>
          </w:tcPr>
          <w:p w14:paraId="1159EC4E" w14:textId="77777777" w:rsidR="006C348D" w:rsidRDefault="006C348D" w:rsidP="0087024B">
            <w:pPr>
              <w:pStyle w:val="OtherTableBody"/>
            </w:pPr>
          </w:p>
        </w:tc>
        <w:tc>
          <w:tcPr>
            <w:tcW w:w="1400" w:type="dxa"/>
          </w:tcPr>
          <w:p w14:paraId="41CB1805" w14:textId="77777777" w:rsidR="006C348D" w:rsidRDefault="006C348D" w:rsidP="0087024B">
            <w:pPr>
              <w:pStyle w:val="OtherTableBody"/>
            </w:pPr>
            <w:r>
              <w:t>SB</w:t>
            </w:r>
          </w:p>
        </w:tc>
        <w:tc>
          <w:tcPr>
            <w:tcW w:w="4200" w:type="dxa"/>
          </w:tcPr>
          <w:p w14:paraId="27654DB0" w14:textId="77777777" w:rsidR="006C348D" w:rsidRDefault="006C348D" w:rsidP="0087024B">
            <w:pPr>
              <w:pStyle w:val="OtherTableBody"/>
            </w:pPr>
            <w:r>
              <w:t>Send by</w:t>
            </w:r>
          </w:p>
        </w:tc>
      </w:tr>
      <w:tr w:rsidR="006C348D" w14:paraId="0E85FB36" w14:textId="77777777" w:rsidTr="0087024B">
        <w:trPr>
          <w:tblHeader/>
        </w:trPr>
        <w:tc>
          <w:tcPr>
            <w:tcW w:w="600" w:type="dxa"/>
          </w:tcPr>
          <w:p w14:paraId="716EC592" w14:textId="77777777" w:rsidR="006C348D" w:rsidRDefault="006C348D" w:rsidP="0087024B">
            <w:pPr>
              <w:pStyle w:val="OtherTableBody"/>
            </w:pPr>
          </w:p>
        </w:tc>
        <w:tc>
          <w:tcPr>
            <w:tcW w:w="600" w:type="dxa"/>
          </w:tcPr>
          <w:p w14:paraId="419E7923" w14:textId="77777777" w:rsidR="006C348D" w:rsidRDefault="006C348D" w:rsidP="0087024B">
            <w:pPr>
              <w:pStyle w:val="OtherTableBody"/>
            </w:pPr>
            <w:r>
              <w:t>0912</w:t>
            </w:r>
          </w:p>
        </w:tc>
        <w:tc>
          <w:tcPr>
            <w:tcW w:w="2600" w:type="dxa"/>
          </w:tcPr>
          <w:p w14:paraId="7799FA5F" w14:textId="77777777" w:rsidR="006C348D" w:rsidRDefault="006C348D" w:rsidP="0087024B">
            <w:pPr>
              <w:pStyle w:val="OtherTableBody"/>
            </w:pPr>
          </w:p>
        </w:tc>
        <w:tc>
          <w:tcPr>
            <w:tcW w:w="1400" w:type="dxa"/>
          </w:tcPr>
          <w:p w14:paraId="6926F35D" w14:textId="77777777" w:rsidR="006C348D" w:rsidRDefault="006C348D" w:rsidP="0087024B">
            <w:pPr>
              <w:pStyle w:val="OtherTableBody"/>
            </w:pPr>
            <w:r>
              <w:t>SC</w:t>
            </w:r>
          </w:p>
        </w:tc>
        <w:tc>
          <w:tcPr>
            <w:tcW w:w="4200" w:type="dxa"/>
          </w:tcPr>
          <w:p w14:paraId="16532382" w14:textId="77777777" w:rsidR="006C348D" w:rsidRDefault="006C348D" w:rsidP="0087024B">
            <w:pPr>
              <w:pStyle w:val="OtherTableBody"/>
            </w:pPr>
            <w:r>
              <w:t>The person that collected the specimen.</w:t>
            </w:r>
          </w:p>
        </w:tc>
      </w:tr>
      <w:tr w:rsidR="006C348D" w14:paraId="24502328" w14:textId="77777777" w:rsidTr="0087024B">
        <w:trPr>
          <w:tblHeader/>
        </w:trPr>
        <w:tc>
          <w:tcPr>
            <w:tcW w:w="600" w:type="dxa"/>
          </w:tcPr>
          <w:p w14:paraId="4502F6F2" w14:textId="77777777" w:rsidR="006C348D" w:rsidRDefault="006C348D" w:rsidP="0087024B">
            <w:pPr>
              <w:pStyle w:val="OtherTableBody"/>
            </w:pPr>
          </w:p>
        </w:tc>
        <w:tc>
          <w:tcPr>
            <w:tcW w:w="600" w:type="dxa"/>
          </w:tcPr>
          <w:p w14:paraId="1DC881D3" w14:textId="77777777" w:rsidR="006C348D" w:rsidRDefault="006C348D" w:rsidP="0087024B">
            <w:pPr>
              <w:pStyle w:val="OtherTableBody"/>
            </w:pPr>
            <w:r>
              <w:t>0912</w:t>
            </w:r>
          </w:p>
        </w:tc>
        <w:tc>
          <w:tcPr>
            <w:tcW w:w="2600" w:type="dxa"/>
          </w:tcPr>
          <w:p w14:paraId="30294250" w14:textId="77777777" w:rsidR="006C348D" w:rsidRDefault="006C348D" w:rsidP="0087024B">
            <w:pPr>
              <w:pStyle w:val="OtherTableBody"/>
            </w:pPr>
          </w:p>
        </w:tc>
        <w:tc>
          <w:tcPr>
            <w:tcW w:w="1400" w:type="dxa"/>
          </w:tcPr>
          <w:p w14:paraId="39E1B58E" w14:textId="77777777" w:rsidR="006C348D" w:rsidRDefault="006C348D" w:rsidP="0087024B">
            <w:pPr>
              <w:pStyle w:val="OtherTableBody"/>
            </w:pPr>
            <w:r>
              <w:t>TL</w:t>
            </w:r>
          </w:p>
        </w:tc>
        <w:tc>
          <w:tcPr>
            <w:tcW w:w="4200" w:type="dxa"/>
          </w:tcPr>
          <w:p w14:paraId="22FECECC" w14:textId="77777777" w:rsidR="006C348D" w:rsidRDefault="006C348D" w:rsidP="0087024B">
            <w:pPr>
              <w:pStyle w:val="OtherTableBody"/>
            </w:pPr>
            <w:r>
              <w:t>Describes the location (coordinates) of the specimen/container in the previous holder / storage equipment after the move or the geographical location to which the specimen/container was moved.</w:t>
            </w:r>
          </w:p>
        </w:tc>
      </w:tr>
      <w:tr w:rsidR="006C348D" w14:paraId="3D9FE1F1" w14:textId="77777777" w:rsidTr="0087024B">
        <w:trPr>
          <w:tblHeader/>
        </w:trPr>
        <w:tc>
          <w:tcPr>
            <w:tcW w:w="600" w:type="dxa"/>
          </w:tcPr>
          <w:p w14:paraId="31616E1A" w14:textId="77777777" w:rsidR="006C348D" w:rsidRDefault="006C348D" w:rsidP="0087024B">
            <w:pPr>
              <w:pStyle w:val="OtherTableBody"/>
            </w:pPr>
          </w:p>
        </w:tc>
        <w:tc>
          <w:tcPr>
            <w:tcW w:w="600" w:type="dxa"/>
          </w:tcPr>
          <w:p w14:paraId="01C9BA9C" w14:textId="77777777" w:rsidR="006C348D" w:rsidRDefault="006C348D" w:rsidP="0087024B">
            <w:pPr>
              <w:pStyle w:val="OtherTableBody"/>
            </w:pPr>
            <w:r>
              <w:t>0912</w:t>
            </w:r>
          </w:p>
        </w:tc>
        <w:tc>
          <w:tcPr>
            <w:tcW w:w="2600" w:type="dxa"/>
          </w:tcPr>
          <w:p w14:paraId="33089A03" w14:textId="77777777" w:rsidR="006C348D" w:rsidRDefault="006C348D" w:rsidP="0087024B">
            <w:pPr>
              <w:pStyle w:val="OtherTableBody"/>
            </w:pPr>
          </w:p>
        </w:tc>
        <w:tc>
          <w:tcPr>
            <w:tcW w:w="1400" w:type="dxa"/>
          </w:tcPr>
          <w:p w14:paraId="6C09266D" w14:textId="77777777" w:rsidR="006C348D" w:rsidRDefault="006C348D" w:rsidP="0087024B">
            <w:pPr>
              <w:pStyle w:val="OtherTableBody"/>
            </w:pPr>
            <w:r>
              <w:t>TN</w:t>
            </w:r>
          </w:p>
        </w:tc>
        <w:tc>
          <w:tcPr>
            <w:tcW w:w="4200" w:type="dxa"/>
          </w:tcPr>
          <w:p w14:paraId="3614236D" w14:textId="77777777" w:rsidR="006C348D" w:rsidRDefault="006C348D" w:rsidP="0087024B">
            <w:pPr>
              <w:pStyle w:val="OtherTableBody"/>
            </w:pPr>
            <w:r>
              <w:t>Technician</w:t>
            </w:r>
          </w:p>
        </w:tc>
      </w:tr>
      <w:tr w:rsidR="006C348D" w14:paraId="3AFE7FEB" w14:textId="77777777" w:rsidTr="0087024B">
        <w:trPr>
          <w:tblHeader/>
        </w:trPr>
        <w:tc>
          <w:tcPr>
            <w:tcW w:w="600" w:type="dxa"/>
          </w:tcPr>
          <w:p w14:paraId="39ABB01F" w14:textId="77777777" w:rsidR="006C348D" w:rsidRDefault="006C348D" w:rsidP="0087024B">
            <w:pPr>
              <w:pStyle w:val="OtherTableBody"/>
            </w:pPr>
          </w:p>
        </w:tc>
        <w:tc>
          <w:tcPr>
            <w:tcW w:w="600" w:type="dxa"/>
          </w:tcPr>
          <w:p w14:paraId="0A905960" w14:textId="77777777" w:rsidR="006C348D" w:rsidRDefault="006C348D" w:rsidP="0087024B">
            <w:pPr>
              <w:pStyle w:val="OtherTableBody"/>
            </w:pPr>
            <w:r>
              <w:t>0912</w:t>
            </w:r>
          </w:p>
        </w:tc>
        <w:tc>
          <w:tcPr>
            <w:tcW w:w="2600" w:type="dxa"/>
          </w:tcPr>
          <w:p w14:paraId="5EC16F9F" w14:textId="77777777" w:rsidR="006C348D" w:rsidRDefault="006C348D" w:rsidP="0087024B">
            <w:pPr>
              <w:pStyle w:val="OtherTableBody"/>
            </w:pPr>
          </w:p>
        </w:tc>
        <w:tc>
          <w:tcPr>
            <w:tcW w:w="1400" w:type="dxa"/>
          </w:tcPr>
          <w:p w14:paraId="3DE405FF" w14:textId="77777777" w:rsidR="006C348D" w:rsidRDefault="006C348D" w:rsidP="0087024B">
            <w:pPr>
              <w:pStyle w:val="OtherTableBody"/>
            </w:pPr>
            <w:r>
              <w:t>TR</w:t>
            </w:r>
          </w:p>
        </w:tc>
        <w:tc>
          <w:tcPr>
            <w:tcW w:w="4200" w:type="dxa"/>
          </w:tcPr>
          <w:p w14:paraId="6FC6DC4E" w14:textId="77777777" w:rsidR="006C348D" w:rsidRDefault="006C348D" w:rsidP="0087024B">
            <w:pPr>
              <w:pStyle w:val="OtherTableBody"/>
            </w:pPr>
            <w:r>
              <w:t>Transcriptionist</w:t>
            </w:r>
          </w:p>
        </w:tc>
      </w:tr>
      <w:tr w:rsidR="006C348D" w14:paraId="3901F9A0" w14:textId="77777777" w:rsidTr="0087024B">
        <w:trPr>
          <w:tblHeader/>
        </w:trPr>
        <w:tc>
          <w:tcPr>
            <w:tcW w:w="600" w:type="dxa"/>
          </w:tcPr>
          <w:p w14:paraId="507E1D48" w14:textId="77777777" w:rsidR="006C348D" w:rsidRDefault="006C348D" w:rsidP="0087024B">
            <w:pPr>
              <w:pStyle w:val="OtherTableBody"/>
            </w:pPr>
          </w:p>
        </w:tc>
        <w:tc>
          <w:tcPr>
            <w:tcW w:w="600" w:type="dxa"/>
          </w:tcPr>
          <w:p w14:paraId="113634DE" w14:textId="77777777" w:rsidR="006C348D" w:rsidRDefault="006C348D" w:rsidP="0087024B">
            <w:pPr>
              <w:pStyle w:val="OtherTableBody"/>
            </w:pPr>
            <w:r>
              <w:t>0912</w:t>
            </w:r>
          </w:p>
        </w:tc>
        <w:tc>
          <w:tcPr>
            <w:tcW w:w="2600" w:type="dxa"/>
          </w:tcPr>
          <w:p w14:paraId="6796D6BA" w14:textId="77777777" w:rsidR="006C348D" w:rsidRDefault="006C348D" w:rsidP="0087024B">
            <w:pPr>
              <w:pStyle w:val="OtherTableBody"/>
            </w:pPr>
          </w:p>
        </w:tc>
        <w:tc>
          <w:tcPr>
            <w:tcW w:w="1400" w:type="dxa"/>
          </w:tcPr>
          <w:p w14:paraId="20B8929C" w14:textId="77777777" w:rsidR="006C348D" w:rsidRDefault="006C348D" w:rsidP="0087024B">
            <w:pPr>
              <w:pStyle w:val="OtherTableBody"/>
            </w:pPr>
            <w:r>
              <w:t>VP</w:t>
            </w:r>
          </w:p>
        </w:tc>
        <w:tc>
          <w:tcPr>
            <w:tcW w:w="4200" w:type="dxa"/>
          </w:tcPr>
          <w:p w14:paraId="63DD39DF" w14:textId="77777777" w:rsidR="006C348D" w:rsidRDefault="006C348D" w:rsidP="0087024B">
            <w:pPr>
              <w:pStyle w:val="OtherTableBody"/>
            </w:pPr>
            <w:r>
              <w:t>Identifies the person verifying the dispense / a step in the dispense process / verifying the treatment corresponds to the order</w:t>
            </w:r>
          </w:p>
        </w:tc>
      </w:tr>
      <w:tr w:rsidR="006C348D" w14:paraId="5B4FB7F6" w14:textId="77777777" w:rsidTr="0087024B">
        <w:trPr>
          <w:tblHeader/>
        </w:trPr>
        <w:tc>
          <w:tcPr>
            <w:tcW w:w="600" w:type="dxa"/>
          </w:tcPr>
          <w:p w14:paraId="1BD25242" w14:textId="77777777" w:rsidR="006C348D" w:rsidRDefault="006C348D" w:rsidP="0087024B">
            <w:pPr>
              <w:pStyle w:val="OtherTableBody"/>
            </w:pPr>
          </w:p>
        </w:tc>
        <w:tc>
          <w:tcPr>
            <w:tcW w:w="600" w:type="dxa"/>
          </w:tcPr>
          <w:p w14:paraId="6EAA6D5D" w14:textId="77777777" w:rsidR="006C348D" w:rsidRDefault="006C348D" w:rsidP="0087024B">
            <w:pPr>
              <w:pStyle w:val="OtherTableBody"/>
            </w:pPr>
            <w:r>
              <w:t>0912</w:t>
            </w:r>
          </w:p>
        </w:tc>
        <w:tc>
          <w:tcPr>
            <w:tcW w:w="2600" w:type="dxa"/>
          </w:tcPr>
          <w:p w14:paraId="1B327C41" w14:textId="77777777" w:rsidR="006C348D" w:rsidRDefault="006C348D" w:rsidP="0087024B">
            <w:pPr>
              <w:pStyle w:val="OtherTableBody"/>
            </w:pPr>
          </w:p>
        </w:tc>
        <w:tc>
          <w:tcPr>
            <w:tcW w:w="1400" w:type="dxa"/>
          </w:tcPr>
          <w:p w14:paraId="7AD579A4" w14:textId="77777777" w:rsidR="006C348D" w:rsidRDefault="006C348D" w:rsidP="0087024B">
            <w:pPr>
              <w:pStyle w:val="OtherTableBody"/>
            </w:pPr>
            <w:r>
              <w:t>VPS</w:t>
            </w:r>
          </w:p>
        </w:tc>
        <w:tc>
          <w:tcPr>
            <w:tcW w:w="4200" w:type="dxa"/>
          </w:tcPr>
          <w:p w14:paraId="6AA872F9" w14:textId="77777777" w:rsidR="006C348D" w:rsidRDefault="006C348D" w:rsidP="0087024B">
            <w:pPr>
              <w:pStyle w:val="OtherTableBody"/>
            </w:pPr>
            <w:r>
              <w:t>Verifying Pharmaceutical Supplier   (not sure how to dissect Pharmacist/Treatment Supplier's Verifier ID)</w:t>
            </w:r>
          </w:p>
        </w:tc>
      </w:tr>
      <w:tr w:rsidR="006C348D" w14:paraId="35278D31" w14:textId="77777777" w:rsidTr="0087024B">
        <w:trPr>
          <w:tblHeader/>
        </w:trPr>
        <w:tc>
          <w:tcPr>
            <w:tcW w:w="600" w:type="dxa"/>
          </w:tcPr>
          <w:p w14:paraId="1C513BB9" w14:textId="77777777" w:rsidR="006C348D" w:rsidRDefault="006C348D" w:rsidP="0087024B">
            <w:pPr>
              <w:pStyle w:val="OtherTableBody"/>
            </w:pPr>
          </w:p>
        </w:tc>
        <w:tc>
          <w:tcPr>
            <w:tcW w:w="600" w:type="dxa"/>
          </w:tcPr>
          <w:p w14:paraId="736CFC80" w14:textId="77777777" w:rsidR="006C348D" w:rsidRDefault="006C348D" w:rsidP="0087024B">
            <w:pPr>
              <w:pStyle w:val="OtherTableBody"/>
            </w:pPr>
            <w:r>
              <w:t>0912</w:t>
            </w:r>
          </w:p>
        </w:tc>
        <w:tc>
          <w:tcPr>
            <w:tcW w:w="2600" w:type="dxa"/>
          </w:tcPr>
          <w:p w14:paraId="371FA19A" w14:textId="77777777" w:rsidR="006C348D" w:rsidRDefault="006C348D" w:rsidP="0087024B">
            <w:pPr>
              <w:pStyle w:val="OtherTableBody"/>
            </w:pPr>
          </w:p>
        </w:tc>
        <w:tc>
          <w:tcPr>
            <w:tcW w:w="1400" w:type="dxa"/>
          </w:tcPr>
          <w:p w14:paraId="53876863" w14:textId="77777777" w:rsidR="006C348D" w:rsidRDefault="006C348D" w:rsidP="0087024B">
            <w:pPr>
              <w:pStyle w:val="OtherTableBody"/>
            </w:pPr>
            <w:r>
              <w:t>VTS</w:t>
            </w:r>
          </w:p>
        </w:tc>
        <w:tc>
          <w:tcPr>
            <w:tcW w:w="4200" w:type="dxa"/>
          </w:tcPr>
          <w:p w14:paraId="0CBC76D5" w14:textId="77777777" w:rsidR="006C348D" w:rsidRDefault="006C348D" w:rsidP="0087024B">
            <w:pPr>
              <w:pStyle w:val="OtherTableBody"/>
            </w:pPr>
            <w:r>
              <w:t>Verifying Treatment Supplier   (not sure how to dissect Pharmacist/Treatment Supplier's Verifier ID)</w:t>
            </w:r>
          </w:p>
        </w:tc>
      </w:tr>
      <w:tr w:rsidR="006C348D" w14:paraId="2392CB4E" w14:textId="77777777" w:rsidTr="0087024B">
        <w:trPr>
          <w:tblHeader/>
        </w:trPr>
        <w:tc>
          <w:tcPr>
            <w:tcW w:w="600" w:type="dxa"/>
          </w:tcPr>
          <w:p w14:paraId="4960530A" w14:textId="77777777" w:rsidR="006C348D" w:rsidRDefault="006C348D" w:rsidP="0087024B">
            <w:pPr>
              <w:pStyle w:val="OtherTableBody"/>
            </w:pPr>
          </w:p>
        </w:tc>
        <w:tc>
          <w:tcPr>
            <w:tcW w:w="600" w:type="dxa"/>
          </w:tcPr>
          <w:p w14:paraId="0F5E6FFE" w14:textId="77777777" w:rsidR="006C348D" w:rsidRDefault="006C348D" w:rsidP="0087024B">
            <w:pPr>
              <w:pStyle w:val="OtherTableBody"/>
            </w:pPr>
            <w:r>
              <w:t>0912</w:t>
            </w:r>
          </w:p>
        </w:tc>
        <w:tc>
          <w:tcPr>
            <w:tcW w:w="2600" w:type="dxa"/>
          </w:tcPr>
          <w:p w14:paraId="34FB1015" w14:textId="77777777" w:rsidR="006C348D" w:rsidRDefault="006C348D" w:rsidP="0087024B">
            <w:pPr>
              <w:pStyle w:val="OtherTableBody"/>
            </w:pPr>
          </w:p>
        </w:tc>
        <w:tc>
          <w:tcPr>
            <w:tcW w:w="1400" w:type="dxa"/>
          </w:tcPr>
          <w:p w14:paraId="1EA4C0EF" w14:textId="77777777" w:rsidR="006C348D" w:rsidRDefault="006C348D" w:rsidP="0087024B">
            <w:pPr>
              <w:pStyle w:val="OtherTableBody"/>
            </w:pPr>
            <w:r>
              <w:t>WAY</w:t>
            </w:r>
          </w:p>
        </w:tc>
        <w:tc>
          <w:tcPr>
            <w:tcW w:w="4200" w:type="dxa"/>
          </w:tcPr>
          <w:p w14:paraId="318A595B" w14:textId="77777777" w:rsidR="006C348D" w:rsidRDefault="006C348D" w:rsidP="0087024B">
            <w:pPr>
              <w:pStyle w:val="OtherTableBody"/>
            </w:pPr>
            <w:r>
              <w:t>Waypoint</w:t>
            </w:r>
          </w:p>
        </w:tc>
      </w:tr>
      <w:tr w:rsidR="006C348D" w14:paraId="75105A1D" w14:textId="77777777" w:rsidTr="0087024B">
        <w:trPr>
          <w:tblHeader/>
        </w:trPr>
        <w:tc>
          <w:tcPr>
            <w:tcW w:w="600" w:type="dxa"/>
          </w:tcPr>
          <w:p w14:paraId="518E419B" w14:textId="77777777" w:rsidR="006C348D" w:rsidRDefault="006C348D" w:rsidP="0087024B">
            <w:pPr>
              <w:pStyle w:val="OtherTableBody"/>
            </w:pPr>
          </w:p>
        </w:tc>
        <w:tc>
          <w:tcPr>
            <w:tcW w:w="600" w:type="dxa"/>
          </w:tcPr>
          <w:p w14:paraId="5977C215" w14:textId="77777777" w:rsidR="006C348D" w:rsidRDefault="006C348D" w:rsidP="0087024B">
            <w:pPr>
              <w:pStyle w:val="OtherTableBody"/>
            </w:pPr>
            <w:r>
              <w:t>0912</w:t>
            </w:r>
          </w:p>
        </w:tc>
        <w:tc>
          <w:tcPr>
            <w:tcW w:w="2600" w:type="dxa"/>
          </w:tcPr>
          <w:p w14:paraId="625D733F" w14:textId="77777777" w:rsidR="006C348D" w:rsidRDefault="006C348D" w:rsidP="0087024B">
            <w:pPr>
              <w:pStyle w:val="OtherTableBody"/>
            </w:pPr>
          </w:p>
        </w:tc>
        <w:tc>
          <w:tcPr>
            <w:tcW w:w="1400" w:type="dxa"/>
          </w:tcPr>
          <w:p w14:paraId="361B2D00" w14:textId="77777777" w:rsidR="006C348D" w:rsidRDefault="006C348D" w:rsidP="0087024B">
            <w:pPr>
              <w:pStyle w:val="OtherTableBody"/>
            </w:pPr>
            <w:r>
              <w:t>WAYR</w:t>
            </w:r>
          </w:p>
        </w:tc>
        <w:tc>
          <w:tcPr>
            <w:tcW w:w="4200" w:type="dxa"/>
          </w:tcPr>
          <w:p w14:paraId="4B9A2F2B" w14:textId="77777777" w:rsidR="006C348D" w:rsidRDefault="006C348D" w:rsidP="0087024B">
            <w:pPr>
              <w:pStyle w:val="OtherTableBody"/>
            </w:pPr>
            <w:r>
              <w:t>Waypoint Recipient</w:t>
            </w:r>
          </w:p>
        </w:tc>
      </w:tr>
      <w:tr w:rsidR="006C348D" w14:paraId="1FC698D0" w14:textId="77777777" w:rsidTr="0087024B">
        <w:trPr>
          <w:tblHeader/>
        </w:trPr>
        <w:tc>
          <w:tcPr>
            <w:tcW w:w="600" w:type="dxa"/>
          </w:tcPr>
          <w:p w14:paraId="0F5DEE0B" w14:textId="77777777" w:rsidR="006C348D" w:rsidRDefault="006C348D" w:rsidP="0087024B">
            <w:pPr>
              <w:pStyle w:val="OtherTableBody"/>
            </w:pPr>
            <w:r>
              <w:t>External</w:t>
            </w:r>
          </w:p>
        </w:tc>
        <w:tc>
          <w:tcPr>
            <w:tcW w:w="600" w:type="dxa"/>
          </w:tcPr>
          <w:p w14:paraId="2181D7DE" w14:textId="77777777" w:rsidR="006C348D" w:rsidRDefault="006C348D" w:rsidP="0087024B">
            <w:pPr>
              <w:pStyle w:val="OtherTableBody"/>
            </w:pPr>
          </w:p>
        </w:tc>
        <w:tc>
          <w:tcPr>
            <w:tcW w:w="2600" w:type="dxa"/>
          </w:tcPr>
          <w:p w14:paraId="0D431826" w14:textId="77777777" w:rsidR="006C348D" w:rsidRDefault="006C348D" w:rsidP="0087024B">
            <w:pPr>
              <w:pStyle w:val="OtherTableBody"/>
            </w:pPr>
            <w:r>
              <w:t>Monetary Denomination Code</w:t>
            </w:r>
          </w:p>
        </w:tc>
        <w:tc>
          <w:tcPr>
            <w:tcW w:w="1400" w:type="dxa"/>
          </w:tcPr>
          <w:p w14:paraId="62021BA1" w14:textId="77777777" w:rsidR="006C348D" w:rsidRDefault="006C348D" w:rsidP="0087024B">
            <w:pPr>
              <w:pStyle w:val="OtherTableBody"/>
            </w:pPr>
          </w:p>
        </w:tc>
        <w:tc>
          <w:tcPr>
            <w:tcW w:w="4200" w:type="dxa"/>
          </w:tcPr>
          <w:p w14:paraId="05EAE7AD" w14:textId="77777777" w:rsidR="006C348D" w:rsidRDefault="006C348D" w:rsidP="0087024B">
            <w:pPr>
              <w:pStyle w:val="OtherTableBody"/>
            </w:pPr>
          </w:p>
        </w:tc>
      </w:tr>
      <w:tr w:rsidR="006C348D" w14:paraId="28202F4E" w14:textId="77777777" w:rsidTr="0087024B">
        <w:trPr>
          <w:tblHeader/>
        </w:trPr>
        <w:tc>
          <w:tcPr>
            <w:tcW w:w="600" w:type="dxa"/>
          </w:tcPr>
          <w:p w14:paraId="20E1298C" w14:textId="77777777" w:rsidR="006C348D" w:rsidRDefault="006C348D" w:rsidP="0087024B">
            <w:pPr>
              <w:pStyle w:val="OtherTableBody"/>
            </w:pPr>
          </w:p>
        </w:tc>
        <w:tc>
          <w:tcPr>
            <w:tcW w:w="600" w:type="dxa"/>
          </w:tcPr>
          <w:p w14:paraId="7903AC5C" w14:textId="77777777" w:rsidR="006C348D" w:rsidRDefault="006C348D" w:rsidP="0087024B">
            <w:pPr>
              <w:pStyle w:val="OtherTableBody"/>
            </w:pPr>
            <w:r>
              <w:t>0913</w:t>
            </w:r>
          </w:p>
        </w:tc>
        <w:tc>
          <w:tcPr>
            <w:tcW w:w="2600" w:type="dxa"/>
          </w:tcPr>
          <w:p w14:paraId="1CF830B9" w14:textId="77777777" w:rsidR="006C348D" w:rsidRDefault="006C348D" w:rsidP="0087024B">
            <w:pPr>
              <w:pStyle w:val="OtherTableBody"/>
            </w:pPr>
          </w:p>
        </w:tc>
        <w:tc>
          <w:tcPr>
            <w:tcW w:w="1400" w:type="dxa"/>
          </w:tcPr>
          <w:p w14:paraId="7871E0E0" w14:textId="77777777" w:rsidR="006C348D" w:rsidRDefault="006C348D" w:rsidP="0087024B">
            <w:pPr>
              <w:pStyle w:val="OtherTableBody"/>
            </w:pPr>
            <w:r>
              <w:t>...</w:t>
            </w:r>
          </w:p>
        </w:tc>
        <w:tc>
          <w:tcPr>
            <w:tcW w:w="4200" w:type="dxa"/>
          </w:tcPr>
          <w:p w14:paraId="43CCF001" w14:textId="77777777" w:rsidR="006C348D" w:rsidRDefault="006C348D" w:rsidP="0087024B">
            <w:pPr>
              <w:pStyle w:val="OtherTableBody"/>
            </w:pPr>
            <w:r>
              <w:t>use 3-character (alphabetic) form of ISO 4217</w:t>
            </w:r>
          </w:p>
        </w:tc>
      </w:tr>
      <w:tr w:rsidR="006C348D" w14:paraId="77794BAB" w14:textId="77777777" w:rsidTr="0087024B">
        <w:trPr>
          <w:tblHeader/>
        </w:trPr>
        <w:tc>
          <w:tcPr>
            <w:tcW w:w="600" w:type="dxa"/>
          </w:tcPr>
          <w:p w14:paraId="75C38E1D" w14:textId="77777777" w:rsidR="006C348D" w:rsidRDefault="006C348D" w:rsidP="0087024B">
            <w:pPr>
              <w:pStyle w:val="OtherTableBody"/>
            </w:pPr>
            <w:r>
              <w:t>User</w:t>
            </w:r>
          </w:p>
        </w:tc>
        <w:tc>
          <w:tcPr>
            <w:tcW w:w="600" w:type="dxa"/>
          </w:tcPr>
          <w:p w14:paraId="6A2FD303" w14:textId="77777777" w:rsidR="006C348D" w:rsidRDefault="006C348D" w:rsidP="0087024B">
            <w:pPr>
              <w:pStyle w:val="OtherTableBody"/>
            </w:pPr>
          </w:p>
        </w:tc>
        <w:tc>
          <w:tcPr>
            <w:tcW w:w="2600" w:type="dxa"/>
          </w:tcPr>
          <w:p w14:paraId="47BF0A42" w14:textId="77777777" w:rsidR="006C348D" w:rsidRDefault="006C348D" w:rsidP="0087024B">
            <w:pPr>
              <w:pStyle w:val="OtherTableBody"/>
            </w:pPr>
            <w:r>
              <w:t>Root Cause</w:t>
            </w:r>
          </w:p>
        </w:tc>
        <w:tc>
          <w:tcPr>
            <w:tcW w:w="1400" w:type="dxa"/>
          </w:tcPr>
          <w:p w14:paraId="06F95C99" w14:textId="77777777" w:rsidR="006C348D" w:rsidRDefault="006C348D" w:rsidP="0087024B">
            <w:pPr>
              <w:pStyle w:val="OtherTableBody"/>
            </w:pPr>
          </w:p>
        </w:tc>
        <w:tc>
          <w:tcPr>
            <w:tcW w:w="4200" w:type="dxa"/>
          </w:tcPr>
          <w:p w14:paraId="27620C29" w14:textId="77777777" w:rsidR="006C348D" w:rsidRDefault="006C348D" w:rsidP="0087024B">
            <w:pPr>
              <w:pStyle w:val="OtherTableBody"/>
            </w:pPr>
          </w:p>
        </w:tc>
      </w:tr>
      <w:tr w:rsidR="006C348D" w14:paraId="476A7CCC" w14:textId="77777777" w:rsidTr="0087024B">
        <w:trPr>
          <w:tblHeader/>
        </w:trPr>
        <w:tc>
          <w:tcPr>
            <w:tcW w:w="600" w:type="dxa"/>
          </w:tcPr>
          <w:p w14:paraId="0358E9F8" w14:textId="77777777" w:rsidR="006C348D" w:rsidRDefault="006C348D" w:rsidP="0087024B">
            <w:pPr>
              <w:pStyle w:val="OtherTableBody"/>
            </w:pPr>
          </w:p>
        </w:tc>
        <w:tc>
          <w:tcPr>
            <w:tcW w:w="600" w:type="dxa"/>
          </w:tcPr>
          <w:p w14:paraId="0514728A" w14:textId="77777777" w:rsidR="006C348D" w:rsidRDefault="006C348D" w:rsidP="0087024B">
            <w:pPr>
              <w:pStyle w:val="OtherTableBody"/>
            </w:pPr>
            <w:r>
              <w:t>0914</w:t>
            </w:r>
          </w:p>
        </w:tc>
        <w:tc>
          <w:tcPr>
            <w:tcW w:w="2600" w:type="dxa"/>
          </w:tcPr>
          <w:p w14:paraId="7C7AC862" w14:textId="77777777" w:rsidR="006C348D" w:rsidRDefault="006C348D" w:rsidP="0087024B">
            <w:pPr>
              <w:pStyle w:val="OtherTableBody"/>
            </w:pPr>
          </w:p>
        </w:tc>
        <w:tc>
          <w:tcPr>
            <w:tcW w:w="1400" w:type="dxa"/>
          </w:tcPr>
          <w:p w14:paraId="0D6656E8" w14:textId="77777777" w:rsidR="006C348D" w:rsidRDefault="006C348D" w:rsidP="0087024B">
            <w:pPr>
              <w:pStyle w:val="OtherTableBody"/>
            </w:pPr>
            <w:r>
              <w:t>AP</w:t>
            </w:r>
          </w:p>
        </w:tc>
        <w:tc>
          <w:tcPr>
            <w:tcW w:w="4200" w:type="dxa"/>
          </w:tcPr>
          <w:p w14:paraId="2A20CD23" w14:textId="77777777" w:rsidR="006C348D" w:rsidRDefault="006C348D" w:rsidP="0087024B">
            <w:pPr>
              <w:pStyle w:val="OtherTableBody"/>
            </w:pPr>
            <w:r>
              <w:t>Analysis Process</w:t>
            </w:r>
          </w:p>
        </w:tc>
      </w:tr>
      <w:tr w:rsidR="006C348D" w14:paraId="54D0B467" w14:textId="77777777" w:rsidTr="0087024B">
        <w:trPr>
          <w:tblHeader/>
        </w:trPr>
        <w:tc>
          <w:tcPr>
            <w:tcW w:w="600" w:type="dxa"/>
          </w:tcPr>
          <w:p w14:paraId="5B428A14" w14:textId="77777777" w:rsidR="006C348D" w:rsidRDefault="006C348D" w:rsidP="0087024B">
            <w:pPr>
              <w:pStyle w:val="OtherTableBody"/>
            </w:pPr>
          </w:p>
        </w:tc>
        <w:tc>
          <w:tcPr>
            <w:tcW w:w="600" w:type="dxa"/>
          </w:tcPr>
          <w:p w14:paraId="22B817A8" w14:textId="77777777" w:rsidR="006C348D" w:rsidRDefault="006C348D" w:rsidP="0087024B">
            <w:pPr>
              <w:pStyle w:val="OtherTableBody"/>
            </w:pPr>
            <w:r>
              <w:t>0914</w:t>
            </w:r>
          </w:p>
        </w:tc>
        <w:tc>
          <w:tcPr>
            <w:tcW w:w="2600" w:type="dxa"/>
          </w:tcPr>
          <w:p w14:paraId="0B703B36" w14:textId="77777777" w:rsidR="006C348D" w:rsidRDefault="006C348D" w:rsidP="0087024B">
            <w:pPr>
              <w:pStyle w:val="OtherTableBody"/>
            </w:pPr>
          </w:p>
        </w:tc>
        <w:tc>
          <w:tcPr>
            <w:tcW w:w="1400" w:type="dxa"/>
          </w:tcPr>
          <w:p w14:paraId="6B9C3C6A" w14:textId="77777777" w:rsidR="006C348D" w:rsidRDefault="006C348D" w:rsidP="0087024B">
            <w:pPr>
              <w:pStyle w:val="OtherTableBody"/>
            </w:pPr>
            <w:r>
              <w:t>IM</w:t>
            </w:r>
          </w:p>
        </w:tc>
        <w:tc>
          <w:tcPr>
            <w:tcW w:w="4200" w:type="dxa"/>
          </w:tcPr>
          <w:p w14:paraId="63C69861" w14:textId="77777777" w:rsidR="006C348D" w:rsidRDefault="006C348D" w:rsidP="0087024B">
            <w:pPr>
              <w:pStyle w:val="OtherTableBody"/>
            </w:pPr>
            <w:r>
              <w:t>Information Management</w:t>
            </w:r>
          </w:p>
        </w:tc>
      </w:tr>
      <w:tr w:rsidR="006C348D" w14:paraId="74FC2167" w14:textId="77777777" w:rsidTr="0087024B">
        <w:trPr>
          <w:tblHeader/>
        </w:trPr>
        <w:tc>
          <w:tcPr>
            <w:tcW w:w="600" w:type="dxa"/>
          </w:tcPr>
          <w:p w14:paraId="65A5B439" w14:textId="77777777" w:rsidR="006C348D" w:rsidRDefault="006C348D" w:rsidP="0087024B">
            <w:pPr>
              <w:pStyle w:val="OtherTableBody"/>
            </w:pPr>
          </w:p>
        </w:tc>
        <w:tc>
          <w:tcPr>
            <w:tcW w:w="600" w:type="dxa"/>
          </w:tcPr>
          <w:p w14:paraId="20FFE2A0" w14:textId="77777777" w:rsidR="006C348D" w:rsidRDefault="006C348D" w:rsidP="0087024B">
            <w:pPr>
              <w:pStyle w:val="OtherTableBody"/>
            </w:pPr>
            <w:r>
              <w:t>0914</w:t>
            </w:r>
          </w:p>
        </w:tc>
        <w:tc>
          <w:tcPr>
            <w:tcW w:w="2600" w:type="dxa"/>
          </w:tcPr>
          <w:p w14:paraId="13A5C787" w14:textId="77777777" w:rsidR="006C348D" w:rsidRDefault="006C348D" w:rsidP="0087024B">
            <w:pPr>
              <w:pStyle w:val="OtherTableBody"/>
            </w:pPr>
          </w:p>
        </w:tc>
        <w:tc>
          <w:tcPr>
            <w:tcW w:w="1400" w:type="dxa"/>
          </w:tcPr>
          <w:p w14:paraId="59E450BF" w14:textId="77777777" w:rsidR="006C348D" w:rsidRDefault="006C348D" w:rsidP="0087024B">
            <w:pPr>
              <w:pStyle w:val="OtherTableBody"/>
            </w:pPr>
            <w:r>
              <w:t>L</w:t>
            </w:r>
          </w:p>
        </w:tc>
        <w:tc>
          <w:tcPr>
            <w:tcW w:w="4200" w:type="dxa"/>
          </w:tcPr>
          <w:p w14:paraId="26FA8CE6" w14:textId="77777777" w:rsidR="006C348D" w:rsidRDefault="006C348D" w:rsidP="0087024B">
            <w:pPr>
              <w:pStyle w:val="OtherTableBody"/>
            </w:pPr>
            <w:r>
              <w:t>Laboratory</w:t>
            </w:r>
          </w:p>
        </w:tc>
      </w:tr>
      <w:tr w:rsidR="006C348D" w14:paraId="2F181D23" w14:textId="77777777" w:rsidTr="0087024B">
        <w:trPr>
          <w:tblHeader/>
        </w:trPr>
        <w:tc>
          <w:tcPr>
            <w:tcW w:w="600" w:type="dxa"/>
          </w:tcPr>
          <w:p w14:paraId="079A620F" w14:textId="77777777" w:rsidR="006C348D" w:rsidRDefault="006C348D" w:rsidP="0087024B">
            <w:pPr>
              <w:pStyle w:val="OtherTableBody"/>
            </w:pPr>
          </w:p>
        </w:tc>
        <w:tc>
          <w:tcPr>
            <w:tcW w:w="600" w:type="dxa"/>
          </w:tcPr>
          <w:p w14:paraId="48B093D1" w14:textId="77777777" w:rsidR="006C348D" w:rsidRDefault="006C348D" w:rsidP="0087024B">
            <w:pPr>
              <w:pStyle w:val="OtherTableBody"/>
            </w:pPr>
            <w:r>
              <w:t>0914</w:t>
            </w:r>
          </w:p>
        </w:tc>
        <w:tc>
          <w:tcPr>
            <w:tcW w:w="2600" w:type="dxa"/>
          </w:tcPr>
          <w:p w14:paraId="3923A5DF" w14:textId="77777777" w:rsidR="006C348D" w:rsidRDefault="006C348D" w:rsidP="0087024B">
            <w:pPr>
              <w:pStyle w:val="OtherTableBody"/>
            </w:pPr>
          </w:p>
        </w:tc>
        <w:tc>
          <w:tcPr>
            <w:tcW w:w="1400" w:type="dxa"/>
          </w:tcPr>
          <w:p w14:paraId="279F39E6" w14:textId="77777777" w:rsidR="006C348D" w:rsidRDefault="006C348D" w:rsidP="0087024B">
            <w:pPr>
              <w:pStyle w:val="OtherTableBody"/>
            </w:pPr>
            <w:r>
              <w:t>NA</w:t>
            </w:r>
          </w:p>
        </w:tc>
        <w:tc>
          <w:tcPr>
            <w:tcW w:w="4200" w:type="dxa"/>
          </w:tcPr>
          <w:p w14:paraId="227CF6E3" w14:textId="77777777" w:rsidR="006C348D" w:rsidRDefault="006C348D" w:rsidP="0087024B">
            <w:pPr>
              <w:pStyle w:val="OtherTableBody"/>
            </w:pPr>
            <w:r>
              <w:t>Not Applicable</w:t>
            </w:r>
          </w:p>
        </w:tc>
      </w:tr>
      <w:tr w:rsidR="006C348D" w14:paraId="70FE0B9B" w14:textId="77777777" w:rsidTr="0087024B">
        <w:trPr>
          <w:tblHeader/>
        </w:trPr>
        <w:tc>
          <w:tcPr>
            <w:tcW w:w="600" w:type="dxa"/>
          </w:tcPr>
          <w:p w14:paraId="4B2283CF" w14:textId="77777777" w:rsidR="006C348D" w:rsidRDefault="006C348D" w:rsidP="0087024B">
            <w:pPr>
              <w:pStyle w:val="OtherTableBody"/>
            </w:pPr>
          </w:p>
        </w:tc>
        <w:tc>
          <w:tcPr>
            <w:tcW w:w="600" w:type="dxa"/>
          </w:tcPr>
          <w:p w14:paraId="0627699B" w14:textId="77777777" w:rsidR="006C348D" w:rsidRDefault="006C348D" w:rsidP="0087024B">
            <w:pPr>
              <w:pStyle w:val="OtherTableBody"/>
            </w:pPr>
            <w:r>
              <w:t>0914</w:t>
            </w:r>
          </w:p>
        </w:tc>
        <w:tc>
          <w:tcPr>
            <w:tcW w:w="2600" w:type="dxa"/>
          </w:tcPr>
          <w:p w14:paraId="310B04C6" w14:textId="77777777" w:rsidR="006C348D" w:rsidRDefault="006C348D" w:rsidP="0087024B">
            <w:pPr>
              <w:pStyle w:val="OtherTableBody"/>
            </w:pPr>
          </w:p>
        </w:tc>
        <w:tc>
          <w:tcPr>
            <w:tcW w:w="1400" w:type="dxa"/>
          </w:tcPr>
          <w:p w14:paraId="0EC2F2E1" w14:textId="77777777" w:rsidR="006C348D" w:rsidRDefault="006C348D" w:rsidP="0087024B">
            <w:pPr>
              <w:pStyle w:val="OtherTableBody"/>
            </w:pPr>
            <w:r>
              <w:t>PD</w:t>
            </w:r>
          </w:p>
        </w:tc>
        <w:tc>
          <w:tcPr>
            <w:tcW w:w="4200" w:type="dxa"/>
          </w:tcPr>
          <w:p w14:paraId="67EC5822" w14:textId="77777777" w:rsidR="006C348D" w:rsidRDefault="006C348D" w:rsidP="0087024B">
            <w:pPr>
              <w:pStyle w:val="OtherTableBody"/>
            </w:pPr>
            <w:r>
              <w:t>Placer Data</w:t>
            </w:r>
          </w:p>
        </w:tc>
      </w:tr>
      <w:tr w:rsidR="006C348D" w14:paraId="28855BCA" w14:textId="77777777" w:rsidTr="0087024B">
        <w:trPr>
          <w:tblHeader/>
        </w:trPr>
        <w:tc>
          <w:tcPr>
            <w:tcW w:w="600" w:type="dxa"/>
          </w:tcPr>
          <w:p w14:paraId="5D1031CB" w14:textId="77777777" w:rsidR="006C348D" w:rsidRDefault="006C348D" w:rsidP="0087024B">
            <w:pPr>
              <w:pStyle w:val="OtherTableBody"/>
            </w:pPr>
            <w:r>
              <w:t>User</w:t>
            </w:r>
          </w:p>
        </w:tc>
        <w:tc>
          <w:tcPr>
            <w:tcW w:w="600" w:type="dxa"/>
          </w:tcPr>
          <w:p w14:paraId="51531595" w14:textId="77777777" w:rsidR="006C348D" w:rsidRDefault="006C348D" w:rsidP="0087024B">
            <w:pPr>
              <w:pStyle w:val="OtherTableBody"/>
            </w:pPr>
          </w:p>
        </w:tc>
        <w:tc>
          <w:tcPr>
            <w:tcW w:w="2600" w:type="dxa"/>
          </w:tcPr>
          <w:p w14:paraId="7B6FD0FD" w14:textId="77777777" w:rsidR="006C348D" w:rsidRDefault="006C348D" w:rsidP="0087024B">
            <w:pPr>
              <w:pStyle w:val="OtherTableBody"/>
            </w:pPr>
            <w:r>
              <w:t>Process Control Code</w:t>
            </w:r>
          </w:p>
        </w:tc>
        <w:tc>
          <w:tcPr>
            <w:tcW w:w="1400" w:type="dxa"/>
          </w:tcPr>
          <w:p w14:paraId="0BB16E47" w14:textId="77777777" w:rsidR="006C348D" w:rsidRDefault="006C348D" w:rsidP="0087024B">
            <w:pPr>
              <w:pStyle w:val="OtherTableBody"/>
            </w:pPr>
          </w:p>
        </w:tc>
        <w:tc>
          <w:tcPr>
            <w:tcW w:w="4200" w:type="dxa"/>
          </w:tcPr>
          <w:p w14:paraId="30E050B7" w14:textId="77777777" w:rsidR="006C348D" w:rsidRDefault="006C348D" w:rsidP="0087024B">
            <w:pPr>
              <w:pStyle w:val="OtherTableBody"/>
            </w:pPr>
          </w:p>
        </w:tc>
      </w:tr>
      <w:tr w:rsidR="006C348D" w14:paraId="407FE187" w14:textId="77777777" w:rsidTr="0087024B">
        <w:trPr>
          <w:tblHeader/>
        </w:trPr>
        <w:tc>
          <w:tcPr>
            <w:tcW w:w="600" w:type="dxa"/>
          </w:tcPr>
          <w:p w14:paraId="1F1F3006" w14:textId="77777777" w:rsidR="006C348D" w:rsidRDefault="006C348D" w:rsidP="0087024B">
            <w:pPr>
              <w:pStyle w:val="OtherTableBody"/>
            </w:pPr>
          </w:p>
        </w:tc>
        <w:tc>
          <w:tcPr>
            <w:tcW w:w="600" w:type="dxa"/>
          </w:tcPr>
          <w:p w14:paraId="0A820F47" w14:textId="77777777" w:rsidR="006C348D" w:rsidRDefault="006C348D" w:rsidP="0087024B">
            <w:pPr>
              <w:pStyle w:val="OtherTableBody"/>
            </w:pPr>
            <w:r>
              <w:t>0915</w:t>
            </w:r>
          </w:p>
        </w:tc>
        <w:tc>
          <w:tcPr>
            <w:tcW w:w="2600" w:type="dxa"/>
          </w:tcPr>
          <w:p w14:paraId="3A90DA01" w14:textId="77777777" w:rsidR="006C348D" w:rsidRDefault="006C348D" w:rsidP="0087024B">
            <w:pPr>
              <w:pStyle w:val="OtherTableBody"/>
            </w:pPr>
          </w:p>
        </w:tc>
        <w:tc>
          <w:tcPr>
            <w:tcW w:w="1400" w:type="dxa"/>
          </w:tcPr>
          <w:p w14:paraId="62082F94" w14:textId="77777777" w:rsidR="006C348D" w:rsidRDefault="006C348D" w:rsidP="0087024B">
            <w:pPr>
              <w:pStyle w:val="OtherTableBody"/>
            </w:pPr>
            <w:r>
              <w:t>...</w:t>
            </w:r>
          </w:p>
        </w:tc>
        <w:tc>
          <w:tcPr>
            <w:tcW w:w="4200" w:type="dxa"/>
          </w:tcPr>
          <w:p w14:paraId="6F162B16" w14:textId="77777777" w:rsidR="006C348D" w:rsidRDefault="006C348D" w:rsidP="0087024B">
            <w:pPr>
              <w:pStyle w:val="OtherTableBody"/>
            </w:pPr>
            <w:r>
              <w:t>No suggested values defined</w:t>
            </w:r>
          </w:p>
        </w:tc>
      </w:tr>
      <w:tr w:rsidR="006C348D" w14:paraId="7BBB5203" w14:textId="77777777" w:rsidTr="0087024B">
        <w:trPr>
          <w:tblHeader/>
        </w:trPr>
        <w:tc>
          <w:tcPr>
            <w:tcW w:w="600" w:type="dxa"/>
          </w:tcPr>
          <w:p w14:paraId="04FBDFAC" w14:textId="77777777" w:rsidR="006C348D" w:rsidRDefault="006C348D" w:rsidP="0087024B">
            <w:pPr>
              <w:pStyle w:val="OtherTableBody"/>
            </w:pPr>
            <w:r>
              <w:t>User</w:t>
            </w:r>
          </w:p>
        </w:tc>
        <w:tc>
          <w:tcPr>
            <w:tcW w:w="600" w:type="dxa"/>
          </w:tcPr>
          <w:p w14:paraId="4DC084FA" w14:textId="77777777" w:rsidR="006C348D" w:rsidRDefault="006C348D" w:rsidP="0087024B">
            <w:pPr>
              <w:pStyle w:val="OtherTableBody"/>
            </w:pPr>
          </w:p>
        </w:tc>
        <w:tc>
          <w:tcPr>
            <w:tcW w:w="2600" w:type="dxa"/>
          </w:tcPr>
          <w:p w14:paraId="6DBA4D33" w14:textId="77777777" w:rsidR="006C348D" w:rsidRDefault="006C348D" w:rsidP="0087024B">
            <w:pPr>
              <w:pStyle w:val="OtherTableBody"/>
            </w:pPr>
            <w:r>
              <w:t>Relevant Clinicial Information</w:t>
            </w:r>
          </w:p>
        </w:tc>
        <w:tc>
          <w:tcPr>
            <w:tcW w:w="1400" w:type="dxa"/>
          </w:tcPr>
          <w:p w14:paraId="1F308A53" w14:textId="77777777" w:rsidR="006C348D" w:rsidRDefault="006C348D" w:rsidP="0087024B">
            <w:pPr>
              <w:pStyle w:val="OtherTableBody"/>
            </w:pPr>
          </w:p>
        </w:tc>
        <w:tc>
          <w:tcPr>
            <w:tcW w:w="4200" w:type="dxa"/>
          </w:tcPr>
          <w:p w14:paraId="2437621A" w14:textId="77777777" w:rsidR="006C348D" w:rsidRDefault="006C348D" w:rsidP="0087024B">
            <w:pPr>
              <w:pStyle w:val="OtherTableBody"/>
            </w:pPr>
          </w:p>
        </w:tc>
      </w:tr>
      <w:tr w:rsidR="006C348D" w14:paraId="6C5B18C2" w14:textId="77777777" w:rsidTr="0087024B">
        <w:trPr>
          <w:tblHeader/>
        </w:trPr>
        <w:tc>
          <w:tcPr>
            <w:tcW w:w="600" w:type="dxa"/>
          </w:tcPr>
          <w:p w14:paraId="5C4643BC" w14:textId="77777777" w:rsidR="006C348D" w:rsidRDefault="006C348D" w:rsidP="0087024B">
            <w:pPr>
              <w:pStyle w:val="OtherTableBody"/>
            </w:pPr>
          </w:p>
        </w:tc>
        <w:tc>
          <w:tcPr>
            <w:tcW w:w="600" w:type="dxa"/>
          </w:tcPr>
          <w:p w14:paraId="0EA16CE0" w14:textId="77777777" w:rsidR="006C348D" w:rsidRDefault="006C348D" w:rsidP="0087024B">
            <w:pPr>
              <w:pStyle w:val="OtherTableBody"/>
            </w:pPr>
            <w:r>
              <w:t>0916</w:t>
            </w:r>
          </w:p>
        </w:tc>
        <w:tc>
          <w:tcPr>
            <w:tcW w:w="2600" w:type="dxa"/>
          </w:tcPr>
          <w:p w14:paraId="61DA7E3A" w14:textId="77777777" w:rsidR="006C348D" w:rsidRDefault="006C348D" w:rsidP="0087024B">
            <w:pPr>
              <w:pStyle w:val="OtherTableBody"/>
            </w:pPr>
          </w:p>
        </w:tc>
        <w:tc>
          <w:tcPr>
            <w:tcW w:w="1400" w:type="dxa"/>
          </w:tcPr>
          <w:p w14:paraId="16296165" w14:textId="77777777" w:rsidR="006C348D" w:rsidRDefault="006C348D" w:rsidP="0087024B">
            <w:pPr>
              <w:pStyle w:val="OtherTableBody"/>
            </w:pPr>
            <w:r>
              <w:t>F</w:t>
            </w:r>
          </w:p>
        </w:tc>
        <w:tc>
          <w:tcPr>
            <w:tcW w:w="4200" w:type="dxa"/>
          </w:tcPr>
          <w:p w14:paraId="4C8A2FDD" w14:textId="77777777" w:rsidR="006C348D" w:rsidRDefault="006C348D" w:rsidP="0087024B">
            <w:pPr>
              <w:pStyle w:val="OtherTableBody"/>
            </w:pPr>
            <w:r>
              <w:t>Patient was fasting prior to the procedure.</w:t>
            </w:r>
          </w:p>
        </w:tc>
      </w:tr>
      <w:tr w:rsidR="006C348D" w14:paraId="73B47493" w14:textId="77777777" w:rsidTr="0087024B">
        <w:trPr>
          <w:tblHeader/>
        </w:trPr>
        <w:tc>
          <w:tcPr>
            <w:tcW w:w="600" w:type="dxa"/>
          </w:tcPr>
          <w:p w14:paraId="7DD1C4C2" w14:textId="77777777" w:rsidR="006C348D" w:rsidRDefault="006C348D" w:rsidP="0087024B">
            <w:pPr>
              <w:pStyle w:val="OtherTableBody"/>
            </w:pPr>
          </w:p>
        </w:tc>
        <w:tc>
          <w:tcPr>
            <w:tcW w:w="600" w:type="dxa"/>
          </w:tcPr>
          <w:p w14:paraId="73763119" w14:textId="77777777" w:rsidR="006C348D" w:rsidRDefault="006C348D" w:rsidP="0087024B">
            <w:pPr>
              <w:pStyle w:val="OtherTableBody"/>
            </w:pPr>
            <w:r>
              <w:t>0916</w:t>
            </w:r>
          </w:p>
        </w:tc>
        <w:tc>
          <w:tcPr>
            <w:tcW w:w="2600" w:type="dxa"/>
          </w:tcPr>
          <w:p w14:paraId="18467835" w14:textId="77777777" w:rsidR="006C348D" w:rsidRDefault="006C348D" w:rsidP="0087024B">
            <w:pPr>
              <w:pStyle w:val="OtherTableBody"/>
            </w:pPr>
          </w:p>
        </w:tc>
        <w:tc>
          <w:tcPr>
            <w:tcW w:w="1400" w:type="dxa"/>
          </w:tcPr>
          <w:p w14:paraId="627E40ED" w14:textId="77777777" w:rsidR="006C348D" w:rsidRDefault="006C348D" w:rsidP="0087024B">
            <w:pPr>
              <w:pStyle w:val="OtherTableBody"/>
            </w:pPr>
            <w:r>
              <w:t>FNA</w:t>
            </w:r>
          </w:p>
        </w:tc>
        <w:tc>
          <w:tcPr>
            <w:tcW w:w="4200" w:type="dxa"/>
          </w:tcPr>
          <w:p w14:paraId="208D9C5E" w14:textId="77777777" w:rsidR="006C348D" w:rsidRDefault="006C348D" w:rsidP="0087024B">
            <w:pPr>
              <w:pStyle w:val="OtherTableBody"/>
            </w:pPr>
            <w:r>
              <w:t>Fasting not asked of the patient at time of procedure.</w:t>
            </w:r>
          </w:p>
        </w:tc>
      </w:tr>
      <w:tr w:rsidR="006C348D" w14:paraId="7C4E52E8" w14:textId="77777777" w:rsidTr="0087024B">
        <w:trPr>
          <w:tblHeader/>
        </w:trPr>
        <w:tc>
          <w:tcPr>
            <w:tcW w:w="600" w:type="dxa"/>
          </w:tcPr>
          <w:p w14:paraId="6CE90E9B" w14:textId="77777777" w:rsidR="006C348D" w:rsidRDefault="006C348D" w:rsidP="0087024B">
            <w:pPr>
              <w:pStyle w:val="OtherTableBody"/>
            </w:pPr>
          </w:p>
        </w:tc>
        <w:tc>
          <w:tcPr>
            <w:tcW w:w="600" w:type="dxa"/>
          </w:tcPr>
          <w:p w14:paraId="43E23D08" w14:textId="77777777" w:rsidR="006C348D" w:rsidRDefault="006C348D" w:rsidP="0087024B">
            <w:pPr>
              <w:pStyle w:val="OtherTableBody"/>
            </w:pPr>
            <w:r>
              <w:t>0916</w:t>
            </w:r>
          </w:p>
        </w:tc>
        <w:tc>
          <w:tcPr>
            <w:tcW w:w="2600" w:type="dxa"/>
          </w:tcPr>
          <w:p w14:paraId="594C24F6" w14:textId="77777777" w:rsidR="006C348D" w:rsidRDefault="006C348D" w:rsidP="0087024B">
            <w:pPr>
              <w:pStyle w:val="OtherTableBody"/>
            </w:pPr>
          </w:p>
        </w:tc>
        <w:tc>
          <w:tcPr>
            <w:tcW w:w="1400" w:type="dxa"/>
          </w:tcPr>
          <w:p w14:paraId="5932CF07" w14:textId="77777777" w:rsidR="006C348D" w:rsidRDefault="006C348D" w:rsidP="0087024B">
            <w:pPr>
              <w:pStyle w:val="OtherTableBody"/>
            </w:pPr>
            <w:r>
              <w:t>NF</w:t>
            </w:r>
          </w:p>
        </w:tc>
        <w:tc>
          <w:tcPr>
            <w:tcW w:w="4200" w:type="dxa"/>
          </w:tcPr>
          <w:p w14:paraId="0D3D1B55" w14:textId="77777777" w:rsidR="006C348D" w:rsidRDefault="006C348D" w:rsidP="0087024B">
            <w:pPr>
              <w:pStyle w:val="OtherTableBody"/>
            </w:pPr>
            <w:r>
              <w:t>The patient indicated they did not fast prior to the procedure.</w:t>
            </w:r>
          </w:p>
        </w:tc>
      </w:tr>
      <w:tr w:rsidR="006C348D" w14:paraId="5400E7D0" w14:textId="77777777" w:rsidTr="0087024B">
        <w:trPr>
          <w:tblHeader/>
        </w:trPr>
        <w:tc>
          <w:tcPr>
            <w:tcW w:w="600" w:type="dxa"/>
          </w:tcPr>
          <w:p w14:paraId="63CF95F9" w14:textId="77777777" w:rsidR="006C348D" w:rsidRDefault="006C348D" w:rsidP="0087024B">
            <w:pPr>
              <w:pStyle w:val="OtherTableBody"/>
            </w:pPr>
          </w:p>
        </w:tc>
        <w:tc>
          <w:tcPr>
            <w:tcW w:w="600" w:type="dxa"/>
          </w:tcPr>
          <w:p w14:paraId="2DB96FDD" w14:textId="77777777" w:rsidR="006C348D" w:rsidRDefault="006C348D" w:rsidP="0087024B">
            <w:pPr>
              <w:pStyle w:val="OtherTableBody"/>
            </w:pPr>
            <w:r>
              <w:t>0916</w:t>
            </w:r>
          </w:p>
        </w:tc>
        <w:tc>
          <w:tcPr>
            <w:tcW w:w="2600" w:type="dxa"/>
          </w:tcPr>
          <w:p w14:paraId="3E05352C" w14:textId="77777777" w:rsidR="006C348D" w:rsidRDefault="006C348D" w:rsidP="0087024B">
            <w:pPr>
              <w:pStyle w:val="OtherTableBody"/>
            </w:pPr>
          </w:p>
        </w:tc>
        <w:tc>
          <w:tcPr>
            <w:tcW w:w="1400" w:type="dxa"/>
          </w:tcPr>
          <w:p w14:paraId="68D5A230" w14:textId="77777777" w:rsidR="006C348D" w:rsidRDefault="006C348D" w:rsidP="0087024B">
            <w:pPr>
              <w:pStyle w:val="OtherTableBody"/>
            </w:pPr>
            <w:r>
              <w:t>NG</w:t>
            </w:r>
          </w:p>
        </w:tc>
        <w:tc>
          <w:tcPr>
            <w:tcW w:w="4200" w:type="dxa"/>
          </w:tcPr>
          <w:p w14:paraId="66BBF708" w14:textId="77777777" w:rsidR="006C348D" w:rsidRDefault="006C348D" w:rsidP="0087024B">
            <w:pPr>
              <w:pStyle w:val="OtherTableBody"/>
            </w:pPr>
            <w:r>
              <w:t>Not Given - Patient was not asked at the time of the procedure.</w:t>
            </w:r>
          </w:p>
        </w:tc>
      </w:tr>
      <w:tr w:rsidR="006C348D" w14:paraId="431DFC01" w14:textId="77777777" w:rsidTr="0087024B">
        <w:trPr>
          <w:tblHeader/>
        </w:trPr>
        <w:tc>
          <w:tcPr>
            <w:tcW w:w="600" w:type="dxa"/>
          </w:tcPr>
          <w:p w14:paraId="41CA04B5" w14:textId="77777777" w:rsidR="006C348D" w:rsidRDefault="006C348D" w:rsidP="0087024B">
            <w:pPr>
              <w:pStyle w:val="OtherTableBody"/>
            </w:pPr>
            <w:r>
              <w:t>HL7</w:t>
            </w:r>
          </w:p>
        </w:tc>
        <w:tc>
          <w:tcPr>
            <w:tcW w:w="600" w:type="dxa"/>
          </w:tcPr>
          <w:p w14:paraId="7E236E0A" w14:textId="77777777" w:rsidR="006C348D" w:rsidRDefault="006C348D" w:rsidP="0087024B">
            <w:pPr>
              <w:pStyle w:val="OtherTableBody"/>
            </w:pPr>
          </w:p>
        </w:tc>
        <w:tc>
          <w:tcPr>
            <w:tcW w:w="2600" w:type="dxa"/>
          </w:tcPr>
          <w:p w14:paraId="3041711E" w14:textId="77777777" w:rsidR="006C348D" w:rsidRDefault="006C348D" w:rsidP="0087024B">
            <w:pPr>
              <w:pStyle w:val="OtherTableBody"/>
            </w:pPr>
            <w:r>
              <w:t>Bolus Type</w:t>
            </w:r>
          </w:p>
        </w:tc>
        <w:tc>
          <w:tcPr>
            <w:tcW w:w="1400" w:type="dxa"/>
          </w:tcPr>
          <w:p w14:paraId="599D4C8F" w14:textId="77777777" w:rsidR="006C348D" w:rsidRDefault="006C348D" w:rsidP="0087024B">
            <w:pPr>
              <w:pStyle w:val="OtherTableBody"/>
            </w:pPr>
          </w:p>
        </w:tc>
        <w:tc>
          <w:tcPr>
            <w:tcW w:w="4200" w:type="dxa"/>
          </w:tcPr>
          <w:p w14:paraId="028F00CA" w14:textId="77777777" w:rsidR="006C348D" w:rsidRDefault="006C348D" w:rsidP="0087024B">
            <w:pPr>
              <w:pStyle w:val="OtherTableBody"/>
            </w:pPr>
          </w:p>
        </w:tc>
      </w:tr>
      <w:tr w:rsidR="006C348D" w14:paraId="592182FA" w14:textId="77777777" w:rsidTr="0087024B">
        <w:trPr>
          <w:tblHeader/>
        </w:trPr>
        <w:tc>
          <w:tcPr>
            <w:tcW w:w="600" w:type="dxa"/>
          </w:tcPr>
          <w:p w14:paraId="70599C29" w14:textId="77777777" w:rsidR="006C348D" w:rsidRDefault="006C348D" w:rsidP="0087024B">
            <w:pPr>
              <w:pStyle w:val="OtherTableBody"/>
            </w:pPr>
          </w:p>
        </w:tc>
        <w:tc>
          <w:tcPr>
            <w:tcW w:w="600" w:type="dxa"/>
          </w:tcPr>
          <w:p w14:paraId="38C8D405" w14:textId="77777777" w:rsidR="006C348D" w:rsidRDefault="006C348D" w:rsidP="0087024B">
            <w:pPr>
              <w:pStyle w:val="OtherTableBody"/>
            </w:pPr>
            <w:r>
              <w:t>0917</w:t>
            </w:r>
          </w:p>
        </w:tc>
        <w:tc>
          <w:tcPr>
            <w:tcW w:w="2600" w:type="dxa"/>
          </w:tcPr>
          <w:p w14:paraId="0B7A98DD" w14:textId="77777777" w:rsidR="006C348D" w:rsidRDefault="006C348D" w:rsidP="0087024B">
            <w:pPr>
              <w:pStyle w:val="OtherTableBody"/>
            </w:pPr>
          </w:p>
        </w:tc>
        <w:tc>
          <w:tcPr>
            <w:tcW w:w="1400" w:type="dxa"/>
          </w:tcPr>
          <w:p w14:paraId="79470FFA" w14:textId="77777777" w:rsidR="006C348D" w:rsidRDefault="006C348D" w:rsidP="0087024B">
            <w:pPr>
              <w:pStyle w:val="OtherTableBody"/>
            </w:pPr>
            <w:r>
              <w:t>C</w:t>
            </w:r>
          </w:p>
        </w:tc>
        <w:tc>
          <w:tcPr>
            <w:tcW w:w="4200" w:type="dxa"/>
          </w:tcPr>
          <w:p w14:paraId="363CE4C7" w14:textId="77777777" w:rsidR="006C348D" w:rsidRDefault="006C348D" w:rsidP="0087024B">
            <w:pPr>
              <w:pStyle w:val="OtherTableBody"/>
            </w:pPr>
            <w:r>
              <w:t>Supplemental</w:t>
            </w:r>
          </w:p>
        </w:tc>
      </w:tr>
      <w:tr w:rsidR="006C348D" w14:paraId="0A44C162" w14:textId="77777777" w:rsidTr="0087024B">
        <w:trPr>
          <w:tblHeader/>
        </w:trPr>
        <w:tc>
          <w:tcPr>
            <w:tcW w:w="600" w:type="dxa"/>
          </w:tcPr>
          <w:p w14:paraId="75AAA51B" w14:textId="77777777" w:rsidR="006C348D" w:rsidRDefault="006C348D" w:rsidP="0087024B">
            <w:pPr>
              <w:pStyle w:val="OtherTableBody"/>
            </w:pPr>
          </w:p>
        </w:tc>
        <w:tc>
          <w:tcPr>
            <w:tcW w:w="600" w:type="dxa"/>
          </w:tcPr>
          <w:p w14:paraId="2E8CF96A" w14:textId="77777777" w:rsidR="006C348D" w:rsidRDefault="006C348D" w:rsidP="0087024B">
            <w:pPr>
              <w:pStyle w:val="OtherTableBody"/>
            </w:pPr>
            <w:r>
              <w:t>0917</w:t>
            </w:r>
          </w:p>
        </w:tc>
        <w:tc>
          <w:tcPr>
            <w:tcW w:w="2600" w:type="dxa"/>
          </w:tcPr>
          <w:p w14:paraId="7149340B" w14:textId="77777777" w:rsidR="006C348D" w:rsidRDefault="006C348D" w:rsidP="0087024B">
            <w:pPr>
              <w:pStyle w:val="OtherTableBody"/>
            </w:pPr>
          </w:p>
        </w:tc>
        <w:tc>
          <w:tcPr>
            <w:tcW w:w="1400" w:type="dxa"/>
          </w:tcPr>
          <w:p w14:paraId="205E705A" w14:textId="77777777" w:rsidR="006C348D" w:rsidRDefault="006C348D" w:rsidP="0087024B">
            <w:pPr>
              <w:pStyle w:val="OtherTableBody"/>
            </w:pPr>
            <w:r>
              <w:t>L</w:t>
            </w:r>
          </w:p>
        </w:tc>
        <w:tc>
          <w:tcPr>
            <w:tcW w:w="4200" w:type="dxa"/>
          </w:tcPr>
          <w:p w14:paraId="6208E4F7" w14:textId="77777777" w:rsidR="006C348D" w:rsidRDefault="006C348D" w:rsidP="0087024B">
            <w:pPr>
              <w:pStyle w:val="OtherTableBody"/>
            </w:pPr>
            <w:r>
              <w:t>Loading</w:t>
            </w:r>
          </w:p>
        </w:tc>
      </w:tr>
      <w:tr w:rsidR="006C348D" w14:paraId="07C36019" w14:textId="77777777" w:rsidTr="0087024B">
        <w:trPr>
          <w:tblHeader/>
        </w:trPr>
        <w:tc>
          <w:tcPr>
            <w:tcW w:w="600" w:type="dxa"/>
          </w:tcPr>
          <w:p w14:paraId="0ABB846D" w14:textId="77777777" w:rsidR="006C348D" w:rsidRDefault="006C348D" w:rsidP="0087024B">
            <w:pPr>
              <w:pStyle w:val="OtherTableBody"/>
            </w:pPr>
            <w:r>
              <w:t>HL7</w:t>
            </w:r>
          </w:p>
        </w:tc>
        <w:tc>
          <w:tcPr>
            <w:tcW w:w="600" w:type="dxa"/>
          </w:tcPr>
          <w:p w14:paraId="56D4096F" w14:textId="77777777" w:rsidR="006C348D" w:rsidRDefault="006C348D" w:rsidP="0087024B">
            <w:pPr>
              <w:pStyle w:val="OtherTableBody"/>
            </w:pPr>
          </w:p>
        </w:tc>
        <w:tc>
          <w:tcPr>
            <w:tcW w:w="2600" w:type="dxa"/>
          </w:tcPr>
          <w:p w14:paraId="1F7ADE3D" w14:textId="77777777" w:rsidR="006C348D" w:rsidRDefault="006C348D" w:rsidP="0087024B">
            <w:pPr>
              <w:pStyle w:val="OtherTableBody"/>
            </w:pPr>
            <w:r>
              <w:t>PCA Type</w:t>
            </w:r>
          </w:p>
        </w:tc>
        <w:tc>
          <w:tcPr>
            <w:tcW w:w="1400" w:type="dxa"/>
          </w:tcPr>
          <w:p w14:paraId="47AC87C0" w14:textId="77777777" w:rsidR="006C348D" w:rsidRDefault="006C348D" w:rsidP="0087024B">
            <w:pPr>
              <w:pStyle w:val="OtherTableBody"/>
            </w:pPr>
          </w:p>
        </w:tc>
        <w:tc>
          <w:tcPr>
            <w:tcW w:w="4200" w:type="dxa"/>
          </w:tcPr>
          <w:p w14:paraId="40E0B66E" w14:textId="77777777" w:rsidR="006C348D" w:rsidRDefault="006C348D" w:rsidP="0087024B">
            <w:pPr>
              <w:pStyle w:val="OtherTableBody"/>
            </w:pPr>
          </w:p>
        </w:tc>
      </w:tr>
      <w:tr w:rsidR="006C348D" w14:paraId="55C81F0C" w14:textId="77777777" w:rsidTr="0087024B">
        <w:trPr>
          <w:tblHeader/>
        </w:trPr>
        <w:tc>
          <w:tcPr>
            <w:tcW w:w="600" w:type="dxa"/>
          </w:tcPr>
          <w:p w14:paraId="6D4A5328" w14:textId="77777777" w:rsidR="006C348D" w:rsidRDefault="006C348D" w:rsidP="0087024B">
            <w:pPr>
              <w:pStyle w:val="OtherTableBody"/>
            </w:pPr>
          </w:p>
        </w:tc>
        <w:tc>
          <w:tcPr>
            <w:tcW w:w="600" w:type="dxa"/>
          </w:tcPr>
          <w:p w14:paraId="57650896" w14:textId="77777777" w:rsidR="006C348D" w:rsidRDefault="006C348D" w:rsidP="0087024B">
            <w:pPr>
              <w:pStyle w:val="OtherTableBody"/>
            </w:pPr>
            <w:r>
              <w:t>0918</w:t>
            </w:r>
          </w:p>
        </w:tc>
        <w:tc>
          <w:tcPr>
            <w:tcW w:w="2600" w:type="dxa"/>
          </w:tcPr>
          <w:p w14:paraId="5A07416D" w14:textId="77777777" w:rsidR="006C348D" w:rsidRDefault="006C348D" w:rsidP="0087024B">
            <w:pPr>
              <w:pStyle w:val="OtherTableBody"/>
            </w:pPr>
          </w:p>
        </w:tc>
        <w:tc>
          <w:tcPr>
            <w:tcW w:w="1400" w:type="dxa"/>
          </w:tcPr>
          <w:p w14:paraId="6365D1C1" w14:textId="77777777" w:rsidR="006C348D" w:rsidRDefault="006C348D" w:rsidP="0087024B">
            <w:pPr>
              <w:pStyle w:val="OtherTableBody"/>
            </w:pPr>
            <w:r>
              <w:t>C</w:t>
            </w:r>
          </w:p>
        </w:tc>
        <w:tc>
          <w:tcPr>
            <w:tcW w:w="4200" w:type="dxa"/>
          </w:tcPr>
          <w:p w14:paraId="542CCD2D" w14:textId="77777777" w:rsidR="006C348D" w:rsidRDefault="006C348D" w:rsidP="0087024B">
            <w:pPr>
              <w:pStyle w:val="OtherTableBody"/>
            </w:pPr>
            <w:r>
              <w:t>Continuous</w:t>
            </w:r>
          </w:p>
        </w:tc>
      </w:tr>
      <w:tr w:rsidR="006C348D" w14:paraId="40DB32EA" w14:textId="77777777" w:rsidTr="0087024B">
        <w:trPr>
          <w:tblHeader/>
        </w:trPr>
        <w:tc>
          <w:tcPr>
            <w:tcW w:w="600" w:type="dxa"/>
          </w:tcPr>
          <w:p w14:paraId="795BF82E" w14:textId="77777777" w:rsidR="006C348D" w:rsidRDefault="006C348D" w:rsidP="0087024B">
            <w:pPr>
              <w:pStyle w:val="OtherTableBody"/>
            </w:pPr>
          </w:p>
        </w:tc>
        <w:tc>
          <w:tcPr>
            <w:tcW w:w="600" w:type="dxa"/>
          </w:tcPr>
          <w:p w14:paraId="584D0155" w14:textId="77777777" w:rsidR="006C348D" w:rsidRDefault="006C348D" w:rsidP="0087024B">
            <w:pPr>
              <w:pStyle w:val="OtherTableBody"/>
            </w:pPr>
            <w:r>
              <w:t>0918</w:t>
            </w:r>
          </w:p>
        </w:tc>
        <w:tc>
          <w:tcPr>
            <w:tcW w:w="2600" w:type="dxa"/>
          </w:tcPr>
          <w:p w14:paraId="1D390734" w14:textId="77777777" w:rsidR="006C348D" w:rsidRDefault="006C348D" w:rsidP="0087024B">
            <w:pPr>
              <w:pStyle w:val="OtherTableBody"/>
            </w:pPr>
          </w:p>
        </w:tc>
        <w:tc>
          <w:tcPr>
            <w:tcW w:w="1400" w:type="dxa"/>
          </w:tcPr>
          <w:p w14:paraId="2FD609E4" w14:textId="77777777" w:rsidR="006C348D" w:rsidRDefault="006C348D" w:rsidP="0087024B">
            <w:pPr>
              <w:pStyle w:val="OtherTableBody"/>
            </w:pPr>
            <w:r>
              <w:t>P</w:t>
            </w:r>
          </w:p>
        </w:tc>
        <w:tc>
          <w:tcPr>
            <w:tcW w:w="4200" w:type="dxa"/>
          </w:tcPr>
          <w:p w14:paraId="41464BEA" w14:textId="77777777" w:rsidR="006C348D" w:rsidRDefault="006C348D" w:rsidP="0087024B">
            <w:pPr>
              <w:pStyle w:val="OtherTableBody"/>
            </w:pPr>
            <w:r>
              <w:t>PCA Only</w:t>
            </w:r>
          </w:p>
        </w:tc>
      </w:tr>
      <w:tr w:rsidR="006C348D" w14:paraId="69C64120" w14:textId="77777777" w:rsidTr="0087024B">
        <w:trPr>
          <w:tblHeader/>
        </w:trPr>
        <w:tc>
          <w:tcPr>
            <w:tcW w:w="600" w:type="dxa"/>
          </w:tcPr>
          <w:p w14:paraId="343D0BDB" w14:textId="77777777" w:rsidR="006C348D" w:rsidRDefault="006C348D" w:rsidP="0087024B">
            <w:pPr>
              <w:pStyle w:val="OtherTableBody"/>
            </w:pPr>
          </w:p>
        </w:tc>
        <w:tc>
          <w:tcPr>
            <w:tcW w:w="600" w:type="dxa"/>
          </w:tcPr>
          <w:p w14:paraId="24FCAA06" w14:textId="77777777" w:rsidR="006C348D" w:rsidRDefault="006C348D" w:rsidP="0087024B">
            <w:pPr>
              <w:pStyle w:val="OtherTableBody"/>
            </w:pPr>
            <w:r>
              <w:t>0918</w:t>
            </w:r>
          </w:p>
        </w:tc>
        <w:tc>
          <w:tcPr>
            <w:tcW w:w="2600" w:type="dxa"/>
          </w:tcPr>
          <w:p w14:paraId="0C137D60" w14:textId="77777777" w:rsidR="006C348D" w:rsidRDefault="006C348D" w:rsidP="0087024B">
            <w:pPr>
              <w:pStyle w:val="OtherTableBody"/>
            </w:pPr>
          </w:p>
        </w:tc>
        <w:tc>
          <w:tcPr>
            <w:tcW w:w="1400" w:type="dxa"/>
          </w:tcPr>
          <w:p w14:paraId="62BD9381" w14:textId="77777777" w:rsidR="006C348D" w:rsidRDefault="006C348D" w:rsidP="0087024B">
            <w:pPr>
              <w:pStyle w:val="OtherTableBody"/>
            </w:pPr>
            <w:r>
              <w:t>PC</w:t>
            </w:r>
          </w:p>
        </w:tc>
        <w:tc>
          <w:tcPr>
            <w:tcW w:w="4200" w:type="dxa"/>
          </w:tcPr>
          <w:p w14:paraId="1DD0AE95" w14:textId="77777777" w:rsidR="006C348D" w:rsidRDefault="006C348D" w:rsidP="0087024B">
            <w:pPr>
              <w:pStyle w:val="OtherTableBody"/>
            </w:pPr>
            <w:r>
              <w:t>PCA + Continuous</w:t>
            </w:r>
          </w:p>
        </w:tc>
      </w:tr>
      <w:tr w:rsidR="006C348D" w14:paraId="1EDC8D7B" w14:textId="77777777" w:rsidTr="0087024B">
        <w:trPr>
          <w:tblHeader/>
        </w:trPr>
        <w:tc>
          <w:tcPr>
            <w:tcW w:w="600" w:type="dxa"/>
          </w:tcPr>
          <w:p w14:paraId="75BD4EE6" w14:textId="77777777" w:rsidR="006C348D" w:rsidRDefault="006C348D" w:rsidP="0087024B">
            <w:pPr>
              <w:pStyle w:val="OtherTableBody"/>
            </w:pPr>
            <w:r>
              <w:t>HL7</w:t>
            </w:r>
          </w:p>
        </w:tc>
        <w:tc>
          <w:tcPr>
            <w:tcW w:w="600" w:type="dxa"/>
          </w:tcPr>
          <w:p w14:paraId="7A88CB6E" w14:textId="77777777" w:rsidR="006C348D" w:rsidRDefault="006C348D" w:rsidP="0087024B">
            <w:pPr>
              <w:pStyle w:val="OtherTableBody"/>
            </w:pPr>
          </w:p>
        </w:tc>
        <w:tc>
          <w:tcPr>
            <w:tcW w:w="2600" w:type="dxa"/>
          </w:tcPr>
          <w:p w14:paraId="6CF14128" w14:textId="77777777" w:rsidR="006C348D" w:rsidRDefault="006C348D" w:rsidP="0087024B">
            <w:pPr>
              <w:pStyle w:val="OtherTableBody"/>
            </w:pPr>
            <w:r>
              <w:t>Exclusive Test</w:t>
            </w:r>
          </w:p>
        </w:tc>
        <w:tc>
          <w:tcPr>
            <w:tcW w:w="1400" w:type="dxa"/>
          </w:tcPr>
          <w:p w14:paraId="7E5D81A8" w14:textId="77777777" w:rsidR="006C348D" w:rsidRDefault="006C348D" w:rsidP="0087024B">
            <w:pPr>
              <w:pStyle w:val="OtherTableBody"/>
            </w:pPr>
          </w:p>
        </w:tc>
        <w:tc>
          <w:tcPr>
            <w:tcW w:w="4200" w:type="dxa"/>
          </w:tcPr>
          <w:p w14:paraId="6443FA0C" w14:textId="77777777" w:rsidR="006C348D" w:rsidRDefault="006C348D" w:rsidP="0087024B">
            <w:pPr>
              <w:pStyle w:val="OtherTableBody"/>
            </w:pPr>
          </w:p>
        </w:tc>
      </w:tr>
      <w:tr w:rsidR="006C348D" w14:paraId="72886117" w14:textId="77777777" w:rsidTr="0087024B">
        <w:trPr>
          <w:tblHeader/>
        </w:trPr>
        <w:tc>
          <w:tcPr>
            <w:tcW w:w="600" w:type="dxa"/>
          </w:tcPr>
          <w:p w14:paraId="0E2C6979" w14:textId="77777777" w:rsidR="006C348D" w:rsidRDefault="006C348D" w:rsidP="0087024B">
            <w:pPr>
              <w:pStyle w:val="OtherTableBody"/>
            </w:pPr>
          </w:p>
        </w:tc>
        <w:tc>
          <w:tcPr>
            <w:tcW w:w="600" w:type="dxa"/>
          </w:tcPr>
          <w:p w14:paraId="58D70CDD" w14:textId="77777777" w:rsidR="006C348D" w:rsidRDefault="006C348D" w:rsidP="0087024B">
            <w:pPr>
              <w:pStyle w:val="OtherTableBody"/>
            </w:pPr>
            <w:r>
              <w:t>0919</w:t>
            </w:r>
          </w:p>
        </w:tc>
        <w:tc>
          <w:tcPr>
            <w:tcW w:w="2600" w:type="dxa"/>
          </w:tcPr>
          <w:p w14:paraId="4D15662E" w14:textId="77777777" w:rsidR="006C348D" w:rsidRDefault="006C348D" w:rsidP="0087024B">
            <w:pPr>
              <w:pStyle w:val="OtherTableBody"/>
            </w:pPr>
          </w:p>
        </w:tc>
        <w:tc>
          <w:tcPr>
            <w:tcW w:w="1400" w:type="dxa"/>
          </w:tcPr>
          <w:p w14:paraId="48FDE221" w14:textId="77777777" w:rsidR="006C348D" w:rsidRDefault="006C348D" w:rsidP="0087024B">
            <w:pPr>
              <w:pStyle w:val="OtherTableBody"/>
            </w:pPr>
            <w:r>
              <w:t>D</w:t>
            </w:r>
          </w:p>
        </w:tc>
        <w:tc>
          <w:tcPr>
            <w:tcW w:w="4200" w:type="dxa"/>
          </w:tcPr>
          <w:p w14:paraId="4ED8E9A6" w14:textId="77777777" w:rsidR="006C348D" w:rsidRDefault="006C348D" w:rsidP="0087024B">
            <w:pPr>
              <w:pStyle w:val="OtherTableBody"/>
            </w:pPr>
            <w:r>
              <w:t>In some cases, this test should be only exclusively with like tests (examples are cyto or pathology)</w:t>
            </w:r>
          </w:p>
        </w:tc>
      </w:tr>
      <w:tr w:rsidR="006C348D" w14:paraId="16133715" w14:textId="77777777" w:rsidTr="0087024B">
        <w:trPr>
          <w:tblHeader/>
        </w:trPr>
        <w:tc>
          <w:tcPr>
            <w:tcW w:w="600" w:type="dxa"/>
          </w:tcPr>
          <w:p w14:paraId="75019CBF" w14:textId="77777777" w:rsidR="006C348D" w:rsidRDefault="006C348D" w:rsidP="0087024B">
            <w:pPr>
              <w:pStyle w:val="OtherTableBody"/>
            </w:pPr>
          </w:p>
        </w:tc>
        <w:tc>
          <w:tcPr>
            <w:tcW w:w="600" w:type="dxa"/>
          </w:tcPr>
          <w:p w14:paraId="59E75315" w14:textId="77777777" w:rsidR="006C348D" w:rsidRDefault="006C348D" w:rsidP="0087024B">
            <w:pPr>
              <w:pStyle w:val="OtherTableBody"/>
            </w:pPr>
            <w:r>
              <w:t>0919</w:t>
            </w:r>
          </w:p>
        </w:tc>
        <w:tc>
          <w:tcPr>
            <w:tcW w:w="2600" w:type="dxa"/>
          </w:tcPr>
          <w:p w14:paraId="1A6B24AC" w14:textId="77777777" w:rsidR="006C348D" w:rsidRDefault="006C348D" w:rsidP="0087024B">
            <w:pPr>
              <w:pStyle w:val="OtherTableBody"/>
            </w:pPr>
          </w:p>
        </w:tc>
        <w:tc>
          <w:tcPr>
            <w:tcW w:w="1400" w:type="dxa"/>
          </w:tcPr>
          <w:p w14:paraId="1B6A9E5F" w14:textId="77777777" w:rsidR="006C348D" w:rsidRDefault="006C348D" w:rsidP="0087024B">
            <w:pPr>
              <w:pStyle w:val="OtherTableBody"/>
            </w:pPr>
            <w:r>
              <w:t>N</w:t>
            </w:r>
          </w:p>
        </w:tc>
        <w:tc>
          <w:tcPr>
            <w:tcW w:w="4200" w:type="dxa"/>
          </w:tcPr>
          <w:p w14:paraId="644A6BB7" w14:textId="77777777" w:rsidR="006C348D" w:rsidRDefault="006C348D" w:rsidP="0087024B">
            <w:pPr>
              <w:pStyle w:val="OtherTableBody"/>
            </w:pPr>
            <w:r>
              <w:t>This test can be included with any number of other tests</w:t>
            </w:r>
          </w:p>
        </w:tc>
      </w:tr>
      <w:tr w:rsidR="006C348D" w14:paraId="166CD245" w14:textId="77777777" w:rsidTr="0087024B">
        <w:trPr>
          <w:tblHeader/>
        </w:trPr>
        <w:tc>
          <w:tcPr>
            <w:tcW w:w="600" w:type="dxa"/>
          </w:tcPr>
          <w:p w14:paraId="7A34CDCF" w14:textId="77777777" w:rsidR="006C348D" w:rsidRDefault="006C348D" w:rsidP="0087024B">
            <w:pPr>
              <w:pStyle w:val="OtherTableBody"/>
            </w:pPr>
          </w:p>
        </w:tc>
        <w:tc>
          <w:tcPr>
            <w:tcW w:w="600" w:type="dxa"/>
          </w:tcPr>
          <w:p w14:paraId="56C86C58" w14:textId="77777777" w:rsidR="006C348D" w:rsidRDefault="006C348D" w:rsidP="0087024B">
            <w:pPr>
              <w:pStyle w:val="OtherTableBody"/>
            </w:pPr>
            <w:r>
              <w:t>0919</w:t>
            </w:r>
          </w:p>
        </w:tc>
        <w:tc>
          <w:tcPr>
            <w:tcW w:w="2600" w:type="dxa"/>
          </w:tcPr>
          <w:p w14:paraId="61F14668" w14:textId="77777777" w:rsidR="006C348D" w:rsidRDefault="006C348D" w:rsidP="0087024B">
            <w:pPr>
              <w:pStyle w:val="OtherTableBody"/>
            </w:pPr>
          </w:p>
        </w:tc>
        <w:tc>
          <w:tcPr>
            <w:tcW w:w="1400" w:type="dxa"/>
          </w:tcPr>
          <w:p w14:paraId="0026E6D7" w14:textId="77777777" w:rsidR="006C348D" w:rsidRDefault="006C348D" w:rsidP="0087024B">
            <w:pPr>
              <w:pStyle w:val="OtherTableBody"/>
            </w:pPr>
            <w:r>
              <w:t>Y</w:t>
            </w:r>
          </w:p>
        </w:tc>
        <w:tc>
          <w:tcPr>
            <w:tcW w:w="4200" w:type="dxa"/>
          </w:tcPr>
          <w:p w14:paraId="6F727E86" w14:textId="77777777" w:rsidR="006C348D" w:rsidRDefault="006C348D" w:rsidP="0087024B">
            <w:pPr>
              <w:pStyle w:val="OtherTableBody"/>
            </w:pPr>
            <w:r>
              <w:t>This test should be exclusive</w:t>
            </w:r>
          </w:p>
        </w:tc>
      </w:tr>
      <w:tr w:rsidR="006C348D" w14:paraId="2221C501" w14:textId="77777777" w:rsidTr="0087024B">
        <w:trPr>
          <w:tblHeader/>
        </w:trPr>
        <w:tc>
          <w:tcPr>
            <w:tcW w:w="600" w:type="dxa"/>
          </w:tcPr>
          <w:p w14:paraId="67CB5F08" w14:textId="77777777" w:rsidR="006C348D" w:rsidRDefault="006C348D" w:rsidP="0087024B">
            <w:pPr>
              <w:pStyle w:val="OtherTableBody"/>
            </w:pPr>
            <w:r>
              <w:t>HL7</w:t>
            </w:r>
          </w:p>
        </w:tc>
        <w:tc>
          <w:tcPr>
            <w:tcW w:w="600" w:type="dxa"/>
          </w:tcPr>
          <w:p w14:paraId="00099811" w14:textId="77777777" w:rsidR="006C348D" w:rsidRDefault="006C348D" w:rsidP="0087024B">
            <w:pPr>
              <w:pStyle w:val="OtherTableBody"/>
            </w:pPr>
          </w:p>
        </w:tc>
        <w:tc>
          <w:tcPr>
            <w:tcW w:w="2600" w:type="dxa"/>
          </w:tcPr>
          <w:p w14:paraId="0B1B75B5" w14:textId="77777777" w:rsidR="006C348D" w:rsidRDefault="006C348D" w:rsidP="0087024B">
            <w:pPr>
              <w:pStyle w:val="OtherTableBody"/>
            </w:pPr>
            <w:r>
              <w:t>Preferred Specimen/Attribute Status</w:t>
            </w:r>
          </w:p>
        </w:tc>
        <w:tc>
          <w:tcPr>
            <w:tcW w:w="1400" w:type="dxa"/>
          </w:tcPr>
          <w:p w14:paraId="377F56B4" w14:textId="77777777" w:rsidR="006C348D" w:rsidRDefault="006C348D" w:rsidP="0087024B">
            <w:pPr>
              <w:pStyle w:val="OtherTableBody"/>
            </w:pPr>
          </w:p>
        </w:tc>
        <w:tc>
          <w:tcPr>
            <w:tcW w:w="4200" w:type="dxa"/>
          </w:tcPr>
          <w:p w14:paraId="2B2E167F" w14:textId="77777777" w:rsidR="006C348D" w:rsidRDefault="006C348D" w:rsidP="0087024B">
            <w:pPr>
              <w:pStyle w:val="OtherTableBody"/>
            </w:pPr>
          </w:p>
        </w:tc>
      </w:tr>
      <w:tr w:rsidR="006C348D" w14:paraId="06D0D00F" w14:textId="77777777" w:rsidTr="0087024B">
        <w:trPr>
          <w:tblHeader/>
        </w:trPr>
        <w:tc>
          <w:tcPr>
            <w:tcW w:w="600" w:type="dxa"/>
          </w:tcPr>
          <w:p w14:paraId="048F7A0E" w14:textId="77777777" w:rsidR="006C348D" w:rsidRDefault="006C348D" w:rsidP="0087024B">
            <w:pPr>
              <w:pStyle w:val="OtherTableBody"/>
            </w:pPr>
          </w:p>
        </w:tc>
        <w:tc>
          <w:tcPr>
            <w:tcW w:w="600" w:type="dxa"/>
          </w:tcPr>
          <w:p w14:paraId="0F4A1187" w14:textId="77777777" w:rsidR="006C348D" w:rsidRDefault="006C348D" w:rsidP="0087024B">
            <w:pPr>
              <w:pStyle w:val="OtherTableBody"/>
            </w:pPr>
            <w:r>
              <w:t>0920</w:t>
            </w:r>
          </w:p>
        </w:tc>
        <w:tc>
          <w:tcPr>
            <w:tcW w:w="2600" w:type="dxa"/>
          </w:tcPr>
          <w:p w14:paraId="278F227D" w14:textId="77777777" w:rsidR="006C348D" w:rsidRDefault="006C348D" w:rsidP="0087024B">
            <w:pPr>
              <w:pStyle w:val="OtherTableBody"/>
            </w:pPr>
          </w:p>
        </w:tc>
        <w:tc>
          <w:tcPr>
            <w:tcW w:w="1400" w:type="dxa"/>
          </w:tcPr>
          <w:p w14:paraId="392AE2F6" w14:textId="77777777" w:rsidR="006C348D" w:rsidRDefault="006C348D" w:rsidP="0087024B">
            <w:pPr>
              <w:pStyle w:val="OtherTableBody"/>
            </w:pPr>
            <w:r>
              <w:t>A</w:t>
            </w:r>
          </w:p>
        </w:tc>
        <w:tc>
          <w:tcPr>
            <w:tcW w:w="4200" w:type="dxa"/>
          </w:tcPr>
          <w:p w14:paraId="3D51D122" w14:textId="77777777" w:rsidR="006C348D" w:rsidRDefault="006C348D" w:rsidP="0087024B">
            <w:pPr>
              <w:pStyle w:val="OtherTableBody"/>
            </w:pPr>
            <w:r>
              <w:t>Alternate</w:t>
            </w:r>
          </w:p>
        </w:tc>
      </w:tr>
      <w:tr w:rsidR="006C348D" w14:paraId="6DA604D4" w14:textId="77777777" w:rsidTr="0087024B">
        <w:trPr>
          <w:tblHeader/>
        </w:trPr>
        <w:tc>
          <w:tcPr>
            <w:tcW w:w="600" w:type="dxa"/>
          </w:tcPr>
          <w:p w14:paraId="13CA8699" w14:textId="77777777" w:rsidR="006C348D" w:rsidRDefault="006C348D" w:rsidP="0087024B">
            <w:pPr>
              <w:pStyle w:val="OtherTableBody"/>
            </w:pPr>
          </w:p>
        </w:tc>
        <w:tc>
          <w:tcPr>
            <w:tcW w:w="600" w:type="dxa"/>
          </w:tcPr>
          <w:p w14:paraId="5B9A696E" w14:textId="77777777" w:rsidR="006C348D" w:rsidRDefault="006C348D" w:rsidP="0087024B">
            <w:pPr>
              <w:pStyle w:val="OtherTableBody"/>
            </w:pPr>
            <w:r>
              <w:t>0920</w:t>
            </w:r>
          </w:p>
        </w:tc>
        <w:tc>
          <w:tcPr>
            <w:tcW w:w="2600" w:type="dxa"/>
          </w:tcPr>
          <w:p w14:paraId="4DCB9699" w14:textId="77777777" w:rsidR="006C348D" w:rsidRDefault="006C348D" w:rsidP="0087024B">
            <w:pPr>
              <w:pStyle w:val="OtherTableBody"/>
            </w:pPr>
          </w:p>
        </w:tc>
        <w:tc>
          <w:tcPr>
            <w:tcW w:w="1400" w:type="dxa"/>
          </w:tcPr>
          <w:p w14:paraId="165D4C2B" w14:textId="77777777" w:rsidR="006C348D" w:rsidRDefault="006C348D" w:rsidP="0087024B">
            <w:pPr>
              <w:pStyle w:val="OtherTableBody"/>
            </w:pPr>
            <w:r>
              <w:t>P</w:t>
            </w:r>
          </w:p>
        </w:tc>
        <w:tc>
          <w:tcPr>
            <w:tcW w:w="4200" w:type="dxa"/>
          </w:tcPr>
          <w:p w14:paraId="143FC645" w14:textId="77777777" w:rsidR="006C348D" w:rsidRDefault="006C348D" w:rsidP="0087024B">
            <w:pPr>
              <w:pStyle w:val="OtherTableBody"/>
            </w:pPr>
            <w:r>
              <w:t>Preferred</w:t>
            </w:r>
          </w:p>
        </w:tc>
      </w:tr>
      <w:tr w:rsidR="006C348D" w14:paraId="05BD05E5" w14:textId="77777777" w:rsidTr="0087024B">
        <w:trPr>
          <w:tblHeader/>
        </w:trPr>
        <w:tc>
          <w:tcPr>
            <w:tcW w:w="600" w:type="dxa"/>
          </w:tcPr>
          <w:p w14:paraId="151428F6" w14:textId="77777777" w:rsidR="006C348D" w:rsidRDefault="006C348D" w:rsidP="0087024B">
            <w:pPr>
              <w:pStyle w:val="OtherTableBody"/>
            </w:pPr>
            <w:r>
              <w:t>User</w:t>
            </w:r>
          </w:p>
        </w:tc>
        <w:tc>
          <w:tcPr>
            <w:tcW w:w="600" w:type="dxa"/>
          </w:tcPr>
          <w:p w14:paraId="4174273B" w14:textId="77777777" w:rsidR="006C348D" w:rsidRDefault="006C348D" w:rsidP="0087024B">
            <w:pPr>
              <w:pStyle w:val="OtherTableBody"/>
            </w:pPr>
          </w:p>
        </w:tc>
        <w:tc>
          <w:tcPr>
            <w:tcW w:w="2600" w:type="dxa"/>
          </w:tcPr>
          <w:p w14:paraId="2011CF50" w14:textId="77777777" w:rsidR="006C348D" w:rsidRDefault="006C348D" w:rsidP="0087024B">
            <w:pPr>
              <w:pStyle w:val="OtherTableBody"/>
            </w:pPr>
            <w:r>
              <w:t>Certification Type Code</w:t>
            </w:r>
          </w:p>
        </w:tc>
        <w:tc>
          <w:tcPr>
            <w:tcW w:w="1400" w:type="dxa"/>
          </w:tcPr>
          <w:p w14:paraId="664AF179" w14:textId="77777777" w:rsidR="006C348D" w:rsidRDefault="006C348D" w:rsidP="0087024B">
            <w:pPr>
              <w:pStyle w:val="OtherTableBody"/>
            </w:pPr>
          </w:p>
        </w:tc>
        <w:tc>
          <w:tcPr>
            <w:tcW w:w="4200" w:type="dxa"/>
          </w:tcPr>
          <w:p w14:paraId="641E9EC0" w14:textId="77777777" w:rsidR="006C348D" w:rsidRDefault="006C348D" w:rsidP="0087024B">
            <w:pPr>
              <w:pStyle w:val="OtherTableBody"/>
            </w:pPr>
          </w:p>
        </w:tc>
      </w:tr>
      <w:tr w:rsidR="006C348D" w14:paraId="7799449B" w14:textId="77777777" w:rsidTr="0087024B">
        <w:trPr>
          <w:tblHeader/>
        </w:trPr>
        <w:tc>
          <w:tcPr>
            <w:tcW w:w="600" w:type="dxa"/>
          </w:tcPr>
          <w:p w14:paraId="3F97C303" w14:textId="77777777" w:rsidR="006C348D" w:rsidRDefault="006C348D" w:rsidP="0087024B">
            <w:pPr>
              <w:pStyle w:val="OtherTableBody"/>
            </w:pPr>
          </w:p>
        </w:tc>
        <w:tc>
          <w:tcPr>
            <w:tcW w:w="600" w:type="dxa"/>
          </w:tcPr>
          <w:p w14:paraId="3C2112FF" w14:textId="77777777" w:rsidR="006C348D" w:rsidRDefault="006C348D" w:rsidP="0087024B">
            <w:pPr>
              <w:pStyle w:val="OtherTableBody"/>
            </w:pPr>
            <w:r>
              <w:t>0921</w:t>
            </w:r>
          </w:p>
        </w:tc>
        <w:tc>
          <w:tcPr>
            <w:tcW w:w="2600" w:type="dxa"/>
          </w:tcPr>
          <w:p w14:paraId="5BE2905C" w14:textId="77777777" w:rsidR="006C348D" w:rsidRDefault="006C348D" w:rsidP="0087024B">
            <w:pPr>
              <w:pStyle w:val="OtherTableBody"/>
            </w:pPr>
          </w:p>
        </w:tc>
        <w:tc>
          <w:tcPr>
            <w:tcW w:w="1400" w:type="dxa"/>
          </w:tcPr>
          <w:p w14:paraId="1DC8FD74" w14:textId="77777777" w:rsidR="006C348D" w:rsidRDefault="006C348D" w:rsidP="0087024B">
            <w:pPr>
              <w:pStyle w:val="OtherTableBody"/>
            </w:pPr>
            <w:r>
              <w:t>ADM</w:t>
            </w:r>
          </w:p>
        </w:tc>
        <w:tc>
          <w:tcPr>
            <w:tcW w:w="4200" w:type="dxa"/>
          </w:tcPr>
          <w:p w14:paraId="42B0116C" w14:textId="77777777" w:rsidR="006C348D" w:rsidRDefault="006C348D" w:rsidP="0087024B">
            <w:pPr>
              <w:pStyle w:val="OtherTableBody"/>
            </w:pPr>
            <w:r>
              <w:t>Admitting</w:t>
            </w:r>
          </w:p>
        </w:tc>
      </w:tr>
      <w:tr w:rsidR="006C348D" w14:paraId="57515E11" w14:textId="77777777" w:rsidTr="0087024B">
        <w:trPr>
          <w:tblHeader/>
        </w:trPr>
        <w:tc>
          <w:tcPr>
            <w:tcW w:w="600" w:type="dxa"/>
          </w:tcPr>
          <w:p w14:paraId="4DE9EF7C" w14:textId="77777777" w:rsidR="006C348D" w:rsidRDefault="006C348D" w:rsidP="0087024B">
            <w:pPr>
              <w:pStyle w:val="OtherTableBody"/>
            </w:pPr>
          </w:p>
        </w:tc>
        <w:tc>
          <w:tcPr>
            <w:tcW w:w="600" w:type="dxa"/>
          </w:tcPr>
          <w:p w14:paraId="22954795" w14:textId="77777777" w:rsidR="006C348D" w:rsidRDefault="006C348D" w:rsidP="0087024B">
            <w:pPr>
              <w:pStyle w:val="OtherTableBody"/>
            </w:pPr>
            <w:r>
              <w:t>0921</w:t>
            </w:r>
          </w:p>
        </w:tc>
        <w:tc>
          <w:tcPr>
            <w:tcW w:w="2600" w:type="dxa"/>
          </w:tcPr>
          <w:p w14:paraId="53E7E94F" w14:textId="77777777" w:rsidR="006C348D" w:rsidRDefault="006C348D" w:rsidP="0087024B">
            <w:pPr>
              <w:pStyle w:val="OtherTableBody"/>
            </w:pPr>
          </w:p>
        </w:tc>
        <w:tc>
          <w:tcPr>
            <w:tcW w:w="1400" w:type="dxa"/>
          </w:tcPr>
          <w:p w14:paraId="02EE4ECC" w14:textId="77777777" w:rsidR="006C348D" w:rsidRDefault="006C348D" w:rsidP="0087024B">
            <w:pPr>
              <w:pStyle w:val="OtherTableBody"/>
            </w:pPr>
            <w:r>
              <w:t>PROC</w:t>
            </w:r>
          </w:p>
        </w:tc>
        <w:tc>
          <w:tcPr>
            <w:tcW w:w="4200" w:type="dxa"/>
          </w:tcPr>
          <w:p w14:paraId="0B51AC73" w14:textId="77777777" w:rsidR="006C348D" w:rsidRDefault="006C348D" w:rsidP="0087024B">
            <w:pPr>
              <w:pStyle w:val="OtherTableBody"/>
            </w:pPr>
            <w:r>
              <w:t>Procedure</w:t>
            </w:r>
          </w:p>
        </w:tc>
      </w:tr>
      <w:tr w:rsidR="006C348D" w14:paraId="35CBC373" w14:textId="77777777" w:rsidTr="0087024B">
        <w:trPr>
          <w:tblHeader/>
        </w:trPr>
        <w:tc>
          <w:tcPr>
            <w:tcW w:w="600" w:type="dxa"/>
          </w:tcPr>
          <w:p w14:paraId="67929C0A" w14:textId="77777777" w:rsidR="006C348D" w:rsidRDefault="006C348D" w:rsidP="0087024B">
            <w:pPr>
              <w:pStyle w:val="OtherTableBody"/>
            </w:pPr>
          </w:p>
        </w:tc>
        <w:tc>
          <w:tcPr>
            <w:tcW w:w="600" w:type="dxa"/>
          </w:tcPr>
          <w:p w14:paraId="7E790F6F" w14:textId="77777777" w:rsidR="006C348D" w:rsidRDefault="006C348D" w:rsidP="0087024B">
            <w:pPr>
              <w:pStyle w:val="OtherTableBody"/>
            </w:pPr>
            <w:r>
              <w:t>0921</w:t>
            </w:r>
          </w:p>
        </w:tc>
        <w:tc>
          <w:tcPr>
            <w:tcW w:w="2600" w:type="dxa"/>
          </w:tcPr>
          <w:p w14:paraId="0552136F" w14:textId="77777777" w:rsidR="006C348D" w:rsidRDefault="006C348D" w:rsidP="0087024B">
            <w:pPr>
              <w:pStyle w:val="OtherTableBody"/>
            </w:pPr>
          </w:p>
        </w:tc>
        <w:tc>
          <w:tcPr>
            <w:tcW w:w="1400" w:type="dxa"/>
          </w:tcPr>
          <w:p w14:paraId="38C03169" w14:textId="77777777" w:rsidR="006C348D" w:rsidRDefault="006C348D" w:rsidP="0087024B">
            <w:pPr>
              <w:pStyle w:val="OtherTableBody"/>
            </w:pPr>
            <w:r>
              <w:t>SERV</w:t>
            </w:r>
          </w:p>
        </w:tc>
        <w:tc>
          <w:tcPr>
            <w:tcW w:w="4200" w:type="dxa"/>
          </w:tcPr>
          <w:p w14:paraId="403469CD" w14:textId="77777777" w:rsidR="006C348D" w:rsidRDefault="006C348D" w:rsidP="0087024B">
            <w:pPr>
              <w:pStyle w:val="OtherTableBody"/>
            </w:pPr>
            <w:r>
              <w:t>Service</w:t>
            </w:r>
          </w:p>
        </w:tc>
      </w:tr>
      <w:tr w:rsidR="006C348D" w14:paraId="515D67F3" w14:textId="77777777" w:rsidTr="0087024B">
        <w:trPr>
          <w:tblHeader/>
        </w:trPr>
        <w:tc>
          <w:tcPr>
            <w:tcW w:w="600" w:type="dxa"/>
          </w:tcPr>
          <w:p w14:paraId="6515F4C8" w14:textId="77777777" w:rsidR="006C348D" w:rsidRDefault="006C348D" w:rsidP="0087024B">
            <w:pPr>
              <w:pStyle w:val="OtherTableBody"/>
            </w:pPr>
            <w:r>
              <w:t>User</w:t>
            </w:r>
          </w:p>
        </w:tc>
        <w:tc>
          <w:tcPr>
            <w:tcW w:w="600" w:type="dxa"/>
          </w:tcPr>
          <w:p w14:paraId="165C8CFA" w14:textId="77777777" w:rsidR="006C348D" w:rsidRDefault="006C348D" w:rsidP="0087024B">
            <w:pPr>
              <w:pStyle w:val="OtherTableBody"/>
            </w:pPr>
          </w:p>
        </w:tc>
        <w:tc>
          <w:tcPr>
            <w:tcW w:w="2600" w:type="dxa"/>
          </w:tcPr>
          <w:p w14:paraId="77991102" w14:textId="77777777" w:rsidR="006C348D" w:rsidRDefault="006C348D" w:rsidP="0087024B">
            <w:pPr>
              <w:pStyle w:val="OtherTableBody"/>
            </w:pPr>
            <w:r>
              <w:t>Certification Category Code</w:t>
            </w:r>
          </w:p>
        </w:tc>
        <w:tc>
          <w:tcPr>
            <w:tcW w:w="1400" w:type="dxa"/>
          </w:tcPr>
          <w:p w14:paraId="462E70CA" w14:textId="77777777" w:rsidR="006C348D" w:rsidRDefault="006C348D" w:rsidP="0087024B">
            <w:pPr>
              <w:pStyle w:val="OtherTableBody"/>
            </w:pPr>
          </w:p>
        </w:tc>
        <w:tc>
          <w:tcPr>
            <w:tcW w:w="4200" w:type="dxa"/>
          </w:tcPr>
          <w:p w14:paraId="7EA9C0FB" w14:textId="77777777" w:rsidR="006C348D" w:rsidRDefault="006C348D" w:rsidP="0087024B">
            <w:pPr>
              <w:pStyle w:val="OtherTableBody"/>
            </w:pPr>
          </w:p>
        </w:tc>
      </w:tr>
      <w:tr w:rsidR="006C348D" w14:paraId="1AF4D696" w14:textId="77777777" w:rsidTr="0087024B">
        <w:trPr>
          <w:tblHeader/>
        </w:trPr>
        <w:tc>
          <w:tcPr>
            <w:tcW w:w="600" w:type="dxa"/>
          </w:tcPr>
          <w:p w14:paraId="0769BE68" w14:textId="77777777" w:rsidR="006C348D" w:rsidRDefault="006C348D" w:rsidP="0087024B">
            <w:pPr>
              <w:pStyle w:val="OtherTableBody"/>
            </w:pPr>
          </w:p>
        </w:tc>
        <w:tc>
          <w:tcPr>
            <w:tcW w:w="600" w:type="dxa"/>
          </w:tcPr>
          <w:p w14:paraId="7EBA492F" w14:textId="77777777" w:rsidR="006C348D" w:rsidRDefault="006C348D" w:rsidP="0087024B">
            <w:pPr>
              <w:pStyle w:val="OtherTableBody"/>
            </w:pPr>
            <w:r>
              <w:t>0922</w:t>
            </w:r>
          </w:p>
        </w:tc>
        <w:tc>
          <w:tcPr>
            <w:tcW w:w="2600" w:type="dxa"/>
          </w:tcPr>
          <w:p w14:paraId="4B969320" w14:textId="77777777" w:rsidR="006C348D" w:rsidRDefault="006C348D" w:rsidP="0087024B">
            <w:pPr>
              <w:pStyle w:val="OtherTableBody"/>
            </w:pPr>
          </w:p>
        </w:tc>
        <w:tc>
          <w:tcPr>
            <w:tcW w:w="1400" w:type="dxa"/>
          </w:tcPr>
          <w:p w14:paraId="6A9700A0" w14:textId="77777777" w:rsidR="006C348D" w:rsidRDefault="006C348D" w:rsidP="0087024B">
            <w:pPr>
              <w:pStyle w:val="OtherTableBody"/>
            </w:pPr>
            <w:r>
              <w:t>IR</w:t>
            </w:r>
          </w:p>
        </w:tc>
        <w:tc>
          <w:tcPr>
            <w:tcW w:w="4200" w:type="dxa"/>
          </w:tcPr>
          <w:p w14:paraId="3DFFD756" w14:textId="77777777" w:rsidR="006C348D" w:rsidRDefault="006C348D" w:rsidP="0087024B">
            <w:pPr>
              <w:pStyle w:val="OtherTableBody"/>
            </w:pPr>
            <w:r>
              <w:t>Initial Request</w:t>
            </w:r>
          </w:p>
        </w:tc>
      </w:tr>
      <w:tr w:rsidR="006C348D" w14:paraId="1E9A0F15" w14:textId="77777777" w:rsidTr="0087024B">
        <w:trPr>
          <w:tblHeader/>
        </w:trPr>
        <w:tc>
          <w:tcPr>
            <w:tcW w:w="600" w:type="dxa"/>
          </w:tcPr>
          <w:p w14:paraId="3DD8F1E3" w14:textId="77777777" w:rsidR="006C348D" w:rsidRDefault="006C348D" w:rsidP="0087024B">
            <w:pPr>
              <w:pStyle w:val="OtherTableBody"/>
            </w:pPr>
          </w:p>
        </w:tc>
        <w:tc>
          <w:tcPr>
            <w:tcW w:w="600" w:type="dxa"/>
          </w:tcPr>
          <w:p w14:paraId="46C4708C" w14:textId="77777777" w:rsidR="006C348D" w:rsidRDefault="006C348D" w:rsidP="0087024B">
            <w:pPr>
              <w:pStyle w:val="OtherTableBody"/>
            </w:pPr>
            <w:r>
              <w:t>0922</w:t>
            </w:r>
          </w:p>
        </w:tc>
        <w:tc>
          <w:tcPr>
            <w:tcW w:w="2600" w:type="dxa"/>
          </w:tcPr>
          <w:p w14:paraId="791E97F4" w14:textId="77777777" w:rsidR="006C348D" w:rsidRDefault="006C348D" w:rsidP="0087024B">
            <w:pPr>
              <w:pStyle w:val="OtherTableBody"/>
            </w:pPr>
          </w:p>
        </w:tc>
        <w:tc>
          <w:tcPr>
            <w:tcW w:w="1400" w:type="dxa"/>
          </w:tcPr>
          <w:p w14:paraId="25B85777" w14:textId="77777777" w:rsidR="006C348D" w:rsidRDefault="006C348D" w:rsidP="0087024B">
            <w:pPr>
              <w:pStyle w:val="OtherTableBody"/>
            </w:pPr>
            <w:r>
              <w:t>RA</w:t>
            </w:r>
          </w:p>
        </w:tc>
        <w:tc>
          <w:tcPr>
            <w:tcW w:w="4200" w:type="dxa"/>
          </w:tcPr>
          <w:p w14:paraId="2C003265" w14:textId="77777777" w:rsidR="006C348D" w:rsidRDefault="006C348D" w:rsidP="0087024B">
            <w:pPr>
              <w:pStyle w:val="OtherTableBody"/>
            </w:pPr>
            <w:r>
              <w:t>Request for Appeal</w:t>
            </w:r>
          </w:p>
        </w:tc>
      </w:tr>
      <w:tr w:rsidR="006C348D" w14:paraId="507E1AEC" w14:textId="77777777" w:rsidTr="0087024B">
        <w:trPr>
          <w:tblHeader/>
        </w:trPr>
        <w:tc>
          <w:tcPr>
            <w:tcW w:w="600" w:type="dxa"/>
          </w:tcPr>
          <w:p w14:paraId="1741498F" w14:textId="77777777" w:rsidR="006C348D" w:rsidRDefault="006C348D" w:rsidP="0087024B">
            <w:pPr>
              <w:pStyle w:val="OtherTableBody"/>
            </w:pPr>
          </w:p>
        </w:tc>
        <w:tc>
          <w:tcPr>
            <w:tcW w:w="600" w:type="dxa"/>
          </w:tcPr>
          <w:p w14:paraId="3EAFBDE1" w14:textId="77777777" w:rsidR="006C348D" w:rsidRDefault="006C348D" w:rsidP="0087024B">
            <w:pPr>
              <w:pStyle w:val="OtherTableBody"/>
            </w:pPr>
            <w:r>
              <w:t>0922</w:t>
            </w:r>
          </w:p>
        </w:tc>
        <w:tc>
          <w:tcPr>
            <w:tcW w:w="2600" w:type="dxa"/>
          </w:tcPr>
          <w:p w14:paraId="77142CCA" w14:textId="77777777" w:rsidR="006C348D" w:rsidRDefault="006C348D" w:rsidP="0087024B">
            <w:pPr>
              <w:pStyle w:val="OtherTableBody"/>
            </w:pPr>
          </w:p>
        </w:tc>
        <w:tc>
          <w:tcPr>
            <w:tcW w:w="1400" w:type="dxa"/>
          </w:tcPr>
          <w:p w14:paraId="5C07293B" w14:textId="77777777" w:rsidR="006C348D" w:rsidRDefault="006C348D" w:rsidP="0087024B">
            <w:pPr>
              <w:pStyle w:val="OtherTableBody"/>
            </w:pPr>
            <w:r>
              <w:t>RE</w:t>
            </w:r>
          </w:p>
        </w:tc>
        <w:tc>
          <w:tcPr>
            <w:tcW w:w="4200" w:type="dxa"/>
          </w:tcPr>
          <w:p w14:paraId="19C5B359" w14:textId="77777777" w:rsidR="006C348D" w:rsidRDefault="006C348D" w:rsidP="0087024B">
            <w:pPr>
              <w:pStyle w:val="OtherTableBody"/>
            </w:pPr>
            <w:r>
              <w:t>Request for Extension</w:t>
            </w:r>
          </w:p>
        </w:tc>
      </w:tr>
      <w:tr w:rsidR="006C348D" w14:paraId="0D473164" w14:textId="77777777" w:rsidTr="0087024B">
        <w:trPr>
          <w:tblHeader/>
        </w:trPr>
        <w:tc>
          <w:tcPr>
            <w:tcW w:w="600" w:type="dxa"/>
          </w:tcPr>
          <w:p w14:paraId="10DBB56A" w14:textId="77777777" w:rsidR="006C348D" w:rsidRDefault="006C348D" w:rsidP="0087024B">
            <w:pPr>
              <w:pStyle w:val="OtherTableBody"/>
            </w:pPr>
            <w:r>
              <w:t>User</w:t>
            </w:r>
          </w:p>
        </w:tc>
        <w:tc>
          <w:tcPr>
            <w:tcW w:w="600" w:type="dxa"/>
          </w:tcPr>
          <w:p w14:paraId="57CB69A4" w14:textId="77777777" w:rsidR="006C348D" w:rsidRDefault="006C348D" w:rsidP="0087024B">
            <w:pPr>
              <w:pStyle w:val="OtherTableBody"/>
            </w:pPr>
          </w:p>
        </w:tc>
        <w:tc>
          <w:tcPr>
            <w:tcW w:w="2600" w:type="dxa"/>
          </w:tcPr>
          <w:p w14:paraId="31A09305" w14:textId="77777777" w:rsidR="006C348D" w:rsidRDefault="006C348D" w:rsidP="0087024B">
            <w:pPr>
              <w:pStyle w:val="OtherTableBody"/>
            </w:pPr>
            <w:r>
              <w:t>Process Interruption</w:t>
            </w:r>
          </w:p>
        </w:tc>
        <w:tc>
          <w:tcPr>
            <w:tcW w:w="1400" w:type="dxa"/>
          </w:tcPr>
          <w:p w14:paraId="7834E381" w14:textId="77777777" w:rsidR="006C348D" w:rsidRDefault="006C348D" w:rsidP="0087024B">
            <w:pPr>
              <w:pStyle w:val="OtherTableBody"/>
            </w:pPr>
          </w:p>
        </w:tc>
        <w:tc>
          <w:tcPr>
            <w:tcW w:w="4200" w:type="dxa"/>
          </w:tcPr>
          <w:p w14:paraId="2008D103" w14:textId="77777777" w:rsidR="006C348D" w:rsidRDefault="006C348D" w:rsidP="0087024B">
            <w:pPr>
              <w:pStyle w:val="OtherTableBody"/>
            </w:pPr>
          </w:p>
        </w:tc>
      </w:tr>
      <w:tr w:rsidR="006C348D" w14:paraId="4B8DCF15" w14:textId="77777777" w:rsidTr="0087024B">
        <w:trPr>
          <w:tblHeader/>
        </w:trPr>
        <w:tc>
          <w:tcPr>
            <w:tcW w:w="600" w:type="dxa"/>
          </w:tcPr>
          <w:p w14:paraId="7F3E7FDF" w14:textId="77777777" w:rsidR="006C348D" w:rsidRDefault="006C348D" w:rsidP="0087024B">
            <w:pPr>
              <w:pStyle w:val="OtherTableBody"/>
            </w:pPr>
          </w:p>
        </w:tc>
        <w:tc>
          <w:tcPr>
            <w:tcW w:w="600" w:type="dxa"/>
          </w:tcPr>
          <w:p w14:paraId="1BBC9735" w14:textId="77777777" w:rsidR="006C348D" w:rsidRDefault="006C348D" w:rsidP="0087024B">
            <w:pPr>
              <w:pStyle w:val="OtherTableBody"/>
            </w:pPr>
            <w:r>
              <w:t>0923</w:t>
            </w:r>
          </w:p>
        </w:tc>
        <w:tc>
          <w:tcPr>
            <w:tcW w:w="2600" w:type="dxa"/>
          </w:tcPr>
          <w:p w14:paraId="2D019636" w14:textId="77777777" w:rsidR="006C348D" w:rsidRDefault="006C348D" w:rsidP="0087024B">
            <w:pPr>
              <w:pStyle w:val="OtherTableBody"/>
            </w:pPr>
          </w:p>
        </w:tc>
        <w:tc>
          <w:tcPr>
            <w:tcW w:w="1400" w:type="dxa"/>
          </w:tcPr>
          <w:p w14:paraId="30EC53CF" w14:textId="77777777" w:rsidR="006C348D" w:rsidRDefault="006C348D" w:rsidP="0087024B">
            <w:pPr>
              <w:pStyle w:val="OtherTableBody"/>
            </w:pPr>
            <w:r>
              <w:t>ABR</w:t>
            </w:r>
          </w:p>
        </w:tc>
        <w:tc>
          <w:tcPr>
            <w:tcW w:w="4200" w:type="dxa"/>
          </w:tcPr>
          <w:p w14:paraId="7557FCE5" w14:textId="77777777" w:rsidR="006C348D" w:rsidRDefault="006C348D" w:rsidP="0087024B">
            <w:pPr>
              <w:pStyle w:val="OtherTableBody"/>
            </w:pPr>
            <w:r>
              <w:t>Aborted Run: Process interrupted after the Phlebotomist inserts the needle in the Donor's arm</w:t>
            </w:r>
          </w:p>
        </w:tc>
      </w:tr>
      <w:tr w:rsidR="006C348D" w14:paraId="7D8D599B" w14:textId="77777777" w:rsidTr="0087024B">
        <w:trPr>
          <w:tblHeader/>
        </w:trPr>
        <w:tc>
          <w:tcPr>
            <w:tcW w:w="600" w:type="dxa"/>
          </w:tcPr>
          <w:p w14:paraId="1A4E3611" w14:textId="77777777" w:rsidR="006C348D" w:rsidRDefault="006C348D" w:rsidP="0087024B">
            <w:pPr>
              <w:pStyle w:val="OtherTableBody"/>
            </w:pPr>
          </w:p>
        </w:tc>
        <w:tc>
          <w:tcPr>
            <w:tcW w:w="600" w:type="dxa"/>
          </w:tcPr>
          <w:p w14:paraId="457CF10F" w14:textId="77777777" w:rsidR="006C348D" w:rsidRDefault="006C348D" w:rsidP="0087024B">
            <w:pPr>
              <w:pStyle w:val="OtherTableBody"/>
            </w:pPr>
            <w:r>
              <w:t>0923</w:t>
            </w:r>
          </w:p>
        </w:tc>
        <w:tc>
          <w:tcPr>
            <w:tcW w:w="2600" w:type="dxa"/>
          </w:tcPr>
          <w:p w14:paraId="65389FD8" w14:textId="77777777" w:rsidR="006C348D" w:rsidRDefault="006C348D" w:rsidP="0087024B">
            <w:pPr>
              <w:pStyle w:val="OtherTableBody"/>
            </w:pPr>
          </w:p>
        </w:tc>
        <w:tc>
          <w:tcPr>
            <w:tcW w:w="1400" w:type="dxa"/>
          </w:tcPr>
          <w:p w14:paraId="485901AD" w14:textId="77777777" w:rsidR="006C348D" w:rsidRDefault="006C348D" w:rsidP="0087024B">
            <w:pPr>
              <w:pStyle w:val="OtherTableBody"/>
            </w:pPr>
            <w:r>
              <w:t>NIN</w:t>
            </w:r>
          </w:p>
        </w:tc>
        <w:tc>
          <w:tcPr>
            <w:tcW w:w="4200" w:type="dxa"/>
          </w:tcPr>
          <w:p w14:paraId="19A22C62" w14:textId="77777777" w:rsidR="006C348D" w:rsidRDefault="006C348D" w:rsidP="0087024B">
            <w:pPr>
              <w:pStyle w:val="OtherTableBody"/>
            </w:pPr>
            <w:r>
              <w:t>Process was not interrupted</w:t>
            </w:r>
          </w:p>
        </w:tc>
      </w:tr>
      <w:tr w:rsidR="006C348D" w14:paraId="0EFB9D4C" w14:textId="77777777" w:rsidTr="0087024B">
        <w:trPr>
          <w:tblHeader/>
        </w:trPr>
        <w:tc>
          <w:tcPr>
            <w:tcW w:w="600" w:type="dxa"/>
          </w:tcPr>
          <w:p w14:paraId="32B37D61" w14:textId="77777777" w:rsidR="006C348D" w:rsidRDefault="006C348D" w:rsidP="0087024B">
            <w:pPr>
              <w:pStyle w:val="OtherTableBody"/>
            </w:pPr>
          </w:p>
        </w:tc>
        <w:tc>
          <w:tcPr>
            <w:tcW w:w="600" w:type="dxa"/>
          </w:tcPr>
          <w:p w14:paraId="2ADDC5A3" w14:textId="77777777" w:rsidR="006C348D" w:rsidRDefault="006C348D" w:rsidP="0087024B">
            <w:pPr>
              <w:pStyle w:val="OtherTableBody"/>
            </w:pPr>
            <w:r>
              <w:t>0923</w:t>
            </w:r>
          </w:p>
        </w:tc>
        <w:tc>
          <w:tcPr>
            <w:tcW w:w="2600" w:type="dxa"/>
          </w:tcPr>
          <w:p w14:paraId="18F3B810" w14:textId="77777777" w:rsidR="006C348D" w:rsidRDefault="006C348D" w:rsidP="0087024B">
            <w:pPr>
              <w:pStyle w:val="OtherTableBody"/>
            </w:pPr>
          </w:p>
        </w:tc>
        <w:tc>
          <w:tcPr>
            <w:tcW w:w="1400" w:type="dxa"/>
          </w:tcPr>
          <w:p w14:paraId="58E8F9FB" w14:textId="77777777" w:rsidR="006C348D" w:rsidRDefault="006C348D" w:rsidP="0087024B">
            <w:pPr>
              <w:pStyle w:val="OtherTableBody"/>
            </w:pPr>
            <w:r>
              <w:t>WOT</w:t>
            </w:r>
          </w:p>
        </w:tc>
        <w:tc>
          <w:tcPr>
            <w:tcW w:w="4200" w:type="dxa"/>
          </w:tcPr>
          <w:p w14:paraId="7CCAE68D" w14:textId="77777777" w:rsidR="006C348D" w:rsidRDefault="006C348D" w:rsidP="0087024B">
            <w:pPr>
              <w:pStyle w:val="OtherTableBody"/>
            </w:pPr>
            <w:r>
              <w:t>Walk Out: Process interrupted before the Phlebotomist inserts the needle in the Donor's arm</w:t>
            </w:r>
          </w:p>
        </w:tc>
      </w:tr>
      <w:tr w:rsidR="006C348D" w14:paraId="0F59576C" w14:textId="77777777" w:rsidTr="0087024B">
        <w:trPr>
          <w:tblHeader/>
        </w:trPr>
        <w:tc>
          <w:tcPr>
            <w:tcW w:w="600" w:type="dxa"/>
          </w:tcPr>
          <w:p w14:paraId="65CE19A4" w14:textId="77777777" w:rsidR="006C348D" w:rsidRDefault="006C348D" w:rsidP="0087024B">
            <w:pPr>
              <w:pStyle w:val="OtherTableBody"/>
            </w:pPr>
            <w:r>
              <w:t>User</w:t>
            </w:r>
          </w:p>
        </w:tc>
        <w:tc>
          <w:tcPr>
            <w:tcW w:w="600" w:type="dxa"/>
          </w:tcPr>
          <w:p w14:paraId="2EBA88CA" w14:textId="77777777" w:rsidR="006C348D" w:rsidRDefault="006C348D" w:rsidP="0087024B">
            <w:pPr>
              <w:pStyle w:val="OtherTableBody"/>
            </w:pPr>
          </w:p>
        </w:tc>
        <w:tc>
          <w:tcPr>
            <w:tcW w:w="2600" w:type="dxa"/>
          </w:tcPr>
          <w:p w14:paraId="451E698D" w14:textId="77777777" w:rsidR="006C348D" w:rsidRDefault="006C348D" w:rsidP="0087024B">
            <w:pPr>
              <w:pStyle w:val="OtherTableBody"/>
            </w:pPr>
            <w:r>
              <w:t>Cumulative Dosage Limit UoM</w:t>
            </w:r>
          </w:p>
        </w:tc>
        <w:tc>
          <w:tcPr>
            <w:tcW w:w="1400" w:type="dxa"/>
          </w:tcPr>
          <w:p w14:paraId="3AC41A98" w14:textId="77777777" w:rsidR="006C348D" w:rsidRDefault="006C348D" w:rsidP="0087024B">
            <w:pPr>
              <w:pStyle w:val="OtherTableBody"/>
            </w:pPr>
          </w:p>
        </w:tc>
        <w:tc>
          <w:tcPr>
            <w:tcW w:w="4200" w:type="dxa"/>
          </w:tcPr>
          <w:p w14:paraId="103D00EE" w14:textId="77777777" w:rsidR="006C348D" w:rsidRDefault="006C348D" w:rsidP="0087024B">
            <w:pPr>
              <w:pStyle w:val="OtherTableBody"/>
            </w:pPr>
          </w:p>
        </w:tc>
      </w:tr>
      <w:tr w:rsidR="006C348D" w14:paraId="081B9EA8" w14:textId="77777777" w:rsidTr="0087024B">
        <w:trPr>
          <w:tblHeader/>
        </w:trPr>
        <w:tc>
          <w:tcPr>
            <w:tcW w:w="600" w:type="dxa"/>
          </w:tcPr>
          <w:p w14:paraId="717B7D1C" w14:textId="77777777" w:rsidR="006C348D" w:rsidRDefault="006C348D" w:rsidP="0087024B">
            <w:pPr>
              <w:pStyle w:val="OtherTableBody"/>
            </w:pPr>
          </w:p>
        </w:tc>
        <w:tc>
          <w:tcPr>
            <w:tcW w:w="600" w:type="dxa"/>
          </w:tcPr>
          <w:p w14:paraId="297B81D3" w14:textId="77777777" w:rsidR="006C348D" w:rsidRDefault="006C348D" w:rsidP="0087024B">
            <w:pPr>
              <w:pStyle w:val="OtherTableBody"/>
            </w:pPr>
            <w:r>
              <w:t>0924</w:t>
            </w:r>
          </w:p>
        </w:tc>
        <w:tc>
          <w:tcPr>
            <w:tcW w:w="2600" w:type="dxa"/>
          </w:tcPr>
          <w:p w14:paraId="02304FCD" w14:textId="77777777" w:rsidR="006C348D" w:rsidRDefault="006C348D" w:rsidP="0087024B">
            <w:pPr>
              <w:pStyle w:val="OtherTableBody"/>
            </w:pPr>
          </w:p>
        </w:tc>
        <w:tc>
          <w:tcPr>
            <w:tcW w:w="1400" w:type="dxa"/>
          </w:tcPr>
          <w:p w14:paraId="12721E47" w14:textId="77777777" w:rsidR="006C348D" w:rsidRDefault="006C348D" w:rsidP="0087024B">
            <w:pPr>
              <w:pStyle w:val="OtherTableBody"/>
            </w:pPr>
            <w:r>
              <w:t>A</w:t>
            </w:r>
          </w:p>
        </w:tc>
        <w:tc>
          <w:tcPr>
            <w:tcW w:w="4200" w:type="dxa"/>
          </w:tcPr>
          <w:p w14:paraId="3F00431E" w14:textId="77777777" w:rsidR="006C348D" w:rsidRDefault="006C348D" w:rsidP="0087024B">
            <w:pPr>
              <w:pStyle w:val="OtherTableBody"/>
            </w:pPr>
            <w:r>
              <w:t>Annual</w:t>
            </w:r>
          </w:p>
        </w:tc>
      </w:tr>
      <w:tr w:rsidR="006C348D" w14:paraId="40069E7D" w14:textId="77777777" w:rsidTr="0087024B">
        <w:trPr>
          <w:tblHeader/>
        </w:trPr>
        <w:tc>
          <w:tcPr>
            <w:tcW w:w="600" w:type="dxa"/>
          </w:tcPr>
          <w:p w14:paraId="26A254D2" w14:textId="77777777" w:rsidR="006C348D" w:rsidRDefault="006C348D" w:rsidP="0087024B">
            <w:pPr>
              <w:pStyle w:val="OtherTableBody"/>
            </w:pPr>
          </w:p>
        </w:tc>
        <w:tc>
          <w:tcPr>
            <w:tcW w:w="600" w:type="dxa"/>
          </w:tcPr>
          <w:p w14:paraId="3C9CC233" w14:textId="77777777" w:rsidR="006C348D" w:rsidRDefault="006C348D" w:rsidP="0087024B">
            <w:pPr>
              <w:pStyle w:val="OtherTableBody"/>
            </w:pPr>
            <w:r>
              <w:t>0924</w:t>
            </w:r>
          </w:p>
        </w:tc>
        <w:tc>
          <w:tcPr>
            <w:tcW w:w="2600" w:type="dxa"/>
          </w:tcPr>
          <w:p w14:paraId="64D2E40F" w14:textId="77777777" w:rsidR="006C348D" w:rsidRDefault="006C348D" w:rsidP="0087024B">
            <w:pPr>
              <w:pStyle w:val="OtherTableBody"/>
            </w:pPr>
          </w:p>
        </w:tc>
        <w:tc>
          <w:tcPr>
            <w:tcW w:w="1400" w:type="dxa"/>
          </w:tcPr>
          <w:p w14:paraId="098402DF" w14:textId="77777777" w:rsidR="006C348D" w:rsidRDefault="006C348D" w:rsidP="0087024B">
            <w:pPr>
              <w:pStyle w:val="OtherTableBody"/>
            </w:pPr>
            <w:r>
              <w:t>D</w:t>
            </w:r>
          </w:p>
        </w:tc>
        <w:tc>
          <w:tcPr>
            <w:tcW w:w="4200" w:type="dxa"/>
          </w:tcPr>
          <w:p w14:paraId="286EDC50" w14:textId="77777777" w:rsidR="006C348D" w:rsidRDefault="006C348D" w:rsidP="0087024B">
            <w:pPr>
              <w:pStyle w:val="OtherTableBody"/>
            </w:pPr>
            <w:r>
              <w:t>Per Day</w:t>
            </w:r>
          </w:p>
        </w:tc>
      </w:tr>
      <w:tr w:rsidR="006C348D" w14:paraId="1775F5BE" w14:textId="77777777" w:rsidTr="0087024B">
        <w:trPr>
          <w:tblHeader/>
        </w:trPr>
        <w:tc>
          <w:tcPr>
            <w:tcW w:w="600" w:type="dxa"/>
          </w:tcPr>
          <w:p w14:paraId="58FAE871" w14:textId="77777777" w:rsidR="006C348D" w:rsidRDefault="006C348D" w:rsidP="0087024B">
            <w:pPr>
              <w:pStyle w:val="OtherTableBody"/>
            </w:pPr>
          </w:p>
        </w:tc>
        <w:tc>
          <w:tcPr>
            <w:tcW w:w="600" w:type="dxa"/>
          </w:tcPr>
          <w:p w14:paraId="2CB41862" w14:textId="77777777" w:rsidR="006C348D" w:rsidRDefault="006C348D" w:rsidP="0087024B">
            <w:pPr>
              <w:pStyle w:val="OtherTableBody"/>
            </w:pPr>
            <w:r>
              <w:t>0924</w:t>
            </w:r>
          </w:p>
        </w:tc>
        <w:tc>
          <w:tcPr>
            <w:tcW w:w="2600" w:type="dxa"/>
          </w:tcPr>
          <w:p w14:paraId="14183F92" w14:textId="77777777" w:rsidR="006C348D" w:rsidRDefault="006C348D" w:rsidP="0087024B">
            <w:pPr>
              <w:pStyle w:val="OtherTableBody"/>
            </w:pPr>
          </w:p>
        </w:tc>
        <w:tc>
          <w:tcPr>
            <w:tcW w:w="1400" w:type="dxa"/>
          </w:tcPr>
          <w:p w14:paraId="014B80F6" w14:textId="77777777" w:rsidR="006C348D" w:rsidRDefault="006C348D" w:rsidP="0087024B">
            <w:pPr>
              <w:pStyle w:val="OtherTableBody"/>
            </w:pPr>
            <w:r>
              <w:t>M</w:t>
            </w:r>
          </w:p>
        </w:tc>
        <w:tc>
          <w:tcPr>
            <w:tcW w:w="4200" w:type="dxa"/>
          </w:tcPr>
          <w:p w14:paraId="489F0454" w14:textId="77777777" w:rsidR="006C348D" w:rsidRDefault="006C348D" w:rsidP="0087024B">
            <w:pPr>
              <w:pStyle w:val="OtherTableBody"/>
            </w:pPr>
            <w:r>
              <w:t>Per Month</w:t>
            </w:r>
          </w:p>
        </w:tc>
      </w:tr>
      <w:tr w:rsidR="006C348D" w14:paraId="371365BA" w14:textId="77777777" w:rsidTr="0087024B">
        <w:trPr>
          <w:tblHeader/>
        </w:trPr>
        <w:tc>
          <w:tcPr>
            <w:tcW w:w="600" w:type="dxa"/>
          </w:tcPr>
          <w:p w14:paraId="23613631" w14:textId="77777777" w:rsidR="006C348D" w:rsidRDefault="006C348D" w:rsidP="0087024B">
            <w:pPr>
              <w:pStyle w:val="OtherTableBody"/>
            </w:pPr>
          </w:p>
        </w:tc>
        <w:tc>
          <w:tcPr>
            <w:tcW w:w="600" w:type="dxa"/>
          </w:tcPr>
          <w:p w14:paraId="6368CA2B" w14:textId="77777777" w:rsidR="006C348D" w:rsidRDefault="006C348D" w:rsidP="0087024B">
            <w:pPr>
              <w:pStyle w:val="OtherTableBody"/>
            </w:pPr>
            <w:r>
              <w:t>0924</w:t>
            </w:r>
          </w:p>
        </w:tc>
        <w:tc>
          <w:tcPr>
            <w:tcW w:w="2600" w:type="dxa"/>
          </w:tcPr>
          <w:p w14:paraId="4620C1B1" w14:textId="77777777" w:rsidR="006C348D" w:rsidRDefault="006C348D" w:rsidP="0087024B">
            <w:pPr>
              <w:pStyle w:val="OtherTableBody"/>
            </w:pPr>
          </w:p>
        </w:tc>
        <w:tc>
          <w:tcPr>
            <w:tcW w:w="1400" w:type="dxa"/>
          </w:tcPr>
          <w:p w14:paraId="71B3769E" w14:textId="77777777" w:rsidR="006C348D" w:rsidRDefault="006C348D" w:rsidP="0087024B">
            <w:pPr>
              <w:pStyle w:val="OtherTableBody"/>
            </w:pPr>
            <w:r>
              <w:t>O</w:t>
            </w:r>
          </w:p>
        </w:tc>
        <w:tc>
          <w:tcPr>
            <w:tcW w:w="4200" w:type="dxa"/>
          </w:tcPr>
          <w:p w14:paraId="0CDA8B01" w14:textId="77777777" w:rsidR="006C348D" w:rsidRDefault="006C348D" w:rsidP="0087024B">
            <w:pPr>
              <w:pStyle w:val="OtherTableBody"/>
            </w:pPr>
            <w:r>
              <w:t>Duration of the Order</w:t>
            </w:r>
          </w:p>
        </w:tc>
      </w:tr>
      <w:tr w:rsidR="006C348D" w14:paraId="641C39E7" w14:textId="77777777" w:rsidTr="0087024B">
        <w:trPr>
          <w:tblHeader/>
        </w:trPr>
        <w:tc>
          <w:tcPr>
            <w:tcW w:w="600" w:type="dxa"/>
          </w:tcPr>
          <w:p w14:paraId="7E326B88" w14:textId="77777777" w:rsidR="006C348D" w:rsidRDefault="006C348D" w:rsidP="0087024B">
            <w:pPr>
              <w:pStyle w:val="OtherTableBody"/>
            </w:pPr>
          </w:p>
        </w:tc>
        <w:tc>
          <w:tcPr>
            <w:tcW w:w="600" w:type="dxa"/>
          </w:tcPr>
          <w:p w14:paraId="6F542DE0" w14:textId="77777777" w:rsidR="006C348D" w:rsidRDefault="006C348D" w:rsidP="0087024B">
            <w:pPr>
              <w:pStyle w:val="OtherTableBody"/>
            </w:pPr>
            <w:r>
              <w:t>0924</w:t>
            </w:r>
          </w:p>
        </w:tc>
        <w:tc>
          <w:tcPr>
            <w:tcW w:w="2600" w:type="dxa"/>
          </w:tcPr>
          <w:p w14:paraId="0B70D2C1" w14:textId="77777777" w:rsidR="006C348D" w:rsidRDefault="006C348D" w:rsidP="0087024B">
            <w:pPr>
              <w:pStyle w:val="OtherTableBody"/>
            </w:pPr>
          </w:p>
        </w:tc>
        <w:tc>
          <w:tcPr>
            <w:tcW w:w="1400" w:type="dxa"/>
          </w:tcPr>
          <w:p w14:paraId="0251EAA4" w14:textId="77777777" w:rsidR="006C348D" w:rsidRDefault="006C348D" w:rsidP="0087024B">
            <w:pPr>
              <w:pStyle w:val="OtherTableBody"/>
            </w:pPr>
            <w:r>
              <w:t>PL</w:t>
            </w:r>
          </w:p>
        </w:tc>
        <w:tc>
          <w:tcPr>
            <w:tcW w:w="4200" w:type="dxa"/>
          </w:tcPr>
          <w:p w14:paraId="1BA355B8" w14:textId="77777777" w:rsidR="006C348D" w:rsidRDefault="006C348D" w:rsidP="0087024B">
            <w:pPr>
              <w:pStyle w:val="OtherTableBody"/>
            </w:pPr>
            <w:r>
              <w:t>Patients Lifetime</w:t>
            </w:r>
          </w:p>
        </w:tc>
      </w:tr>
      <w:tr w:rsidR="006C348D" w14:paraId="28968DEC" w14:textId="77777777" w:rsidTr="0087024B">
        <w:trPr>
          <w:tblHeader/>
        </w:trPr>
        <w:tc>
          <w:tcPr>
            <w:tcW w:w="600" w:type="dxa"/>
          </w:tcPr>
          <w:p w14:paraId="29E63D65" w14:textId="77777777" w:rsidR="006C348D" w:rsidRDefault="006C348D" w:rsidP="0087024B">
            <w:pPr>
              <w:pStyle w:val="OtherTableBody"/>
            </w:pPr>
          </w:p>
        </w:tc>
        <w:tc>
          <w:tcPr>
            <w:tcW w:w="600" w:type="dxa"/>
          </w:tcPr>
          <w:p w14:paraId="00CE0371" w14:textId="77777777" w:rsidR="006C348D" w:rsidRDefault="006C348D" w:rsidP="0087024B">
            <w:pPr>
              <w:pStyle w:val="OtherTableBody"/>
            </w:pPr>
            <w:r>
              <w:t>0924</w:t>
            </w:r>
          </w:p>
        </w:tc>
        <w:tc>
          <w:tcPr>
            <w:tcW w:w="2600" w:type="dxa"/>
          </w:tcPr>
          <w:p w14:paraId="7A66BEEB" w14:textId="77777777" w:rsidR="006C348D" w:rsidRDefault="006C348D" w:rsidP="0087024B">
            <w:pPr>
              <w:pStyle w:val="OtherTableBody"/>
            </w:pPr>
          </w:p>
        </w:tc>
        <w:tc>
          <w:tcPr>
            <w:tcW w:w="1400" w:type="dxa"/>
          </w:tcPr>
          <w:p w14:paraId="52B73867" w14:textId="77777777" w:rsidR="006C348D" w:rsidRDefault="006C348D" w:rsidP="0087024B">
            <w:pPr>
              <w:pStyle w:val="OtherTableBody"/>
            </w:pPr>
            <w:r>
              <w:t>WK</w:t>
            </w:r>
          </w:p>
        </w:tc>
        <w:tc>
          <w:tcPr>
            <w:tcW w:w="4200" w:type="dxa"/>
          </w:tcPr>
          <w:p w14:paraId="59FBB689" w14:textId="77777777" w:rsidR="006C348D" w:rsidRDefault="006C348D" w:rsidP="0087024B">
            <w:pPr>
              <w:pStyle w:val="OtherTableBody"/>
            </w:pPr>
            <w:r>
              <w:t>Per Week</w:t>
            </w:r>
          </w:p>
        </w:tc>
      </w:tr>
      <w:tr w:rsidR="006C348D" w14:paraId="5ABB9BFB" w14:textId="77777777" w:rsidTr="0087024B">
        <w:trPr>
          <w:tblHeader/>
        </w:trPr>
        <w:tc>
          <w:tcPr>
            <w:tcW w:w="600" w:type="dxa"/>
          </w:tcPr>
          <w:p w14:paraId="32CF5CA5" w14:textId="77777777" w:rsidR="006C348D" w:rsidRDefault="006C348D" w:rsidP="0087024B">
            <w:pPr>
              <w:pStyle w:val="OtherTableBody"/>
            </w:pPr>
            <w:r>
              <w:t>HL7</w:t>
            </w:r>
          </w:p>
        </w:tc>
        <w:tc>
          <w:tcPr>
            <w:tcW w:w="600" w:type="dxa"/>
          </w:tcPr>
          <w:p w14:paraId="5821EB79" w14:textId="77777777" w:rsidR="006C348D" w:rsidRDefault="006C348D" w:rsidP="0087024B">
            <w:pPr>
              <w:pStyle w:val="OtherTableBody"/>
            </w:pPr>
          </w:p>
        </w:tc>
        <w:tc>
          <w:tcPr>
            <w:tcW w:w="2600" w:type="dxa"/>
          </w:tcPr>
          <w:p w14:paraId="28537061" w14:textId="77777777" w:rsidR="006C348D" w:rsidRDefault="006C348D" w:rsidP="0087024B">
            <w:pPr>
              <w:pStyle w:val="OtherTableBody"/>
            </w:pPr>
            <w:r>
              <w:t>Phlebotomy Issue</w:t>
            </w:r>
          </w:p>
        </w:tc>
        <w:tc>
          <w:tcPr>
            <w:tcW w:w="1400" w:type="dxa"/>
          </w:tcPr>
          <w:p w14:paraId="240AF08A" w14:textId="77777777" w:rsidR="006C348D" w:rsidRDefault="006C348D" w:rsidP="0087024B">
            <w:pPr>
              <w:pStyle w:val="OtherTableBody"/>
            </w:pPr>
          </w:p>
        </w:tc>
        <w:tc>
          <w:tcPr>
            <w:tcW w:w="4200" w:type="dxa"/>
          </w:tcPr>
          <w:p w14:paraId="52BA938E" w14:textId="77777777" w:rsidR="006C348D" w:rsidRDefault="006C348D" w:rsidP="0087024B">
            <w:pPr>
              <w:pStyle w:val="OtherTableBody"/>
            </w:pPr>
          </w:p>
        </w:tc>
      </w:tr>
      <w:tr w:rsidR="006C348D" w14:paraId="1FC4D335" w14:textId="77777777" w:rsidTr="0087024B">
        <w:trPr>
          <w:tblHeader/>
        </w:trPr>
        <w:tc>
          <w:tcPr>
            <w:tcW w:w="600" w:type="dxa"/>
          </w:tcPr>
          <w:p w14:paraId="6A5BCD83" w14:textId="77777777" w:rsidR="006C348D" w:rsidRDefault="006C348D" w:rsidP="0087024B">
            <w:pPr>
              <w:pStyle w:val="OtherTableBody"/>
            </w:pPr>
          </w:p>
        </w:tc>
        <w:tc>
          <w:tcPr>
            <w:tcW w:w="600" w:type="dxa"/>
          </w:tcPr>
          <w:p w14:paraId="5EE818EB" w14:textId="77777777" w:rsidR="006C348D" w:rsidRDefault="006C348D" w:rsidP="0087024B">
            <w:pPr>
              <w:pStyle w:val="OtherTableBody"/>
            </w:pPr>
            <w:r>
              <w:t>0925</w:t>
            </w:r>
          </w:p>
        </w:tc>
        <w:tc>
          <w:tcPr>
            <w:tcW w:w="2600" w:type="dxa"/>
          </w:tcPr>
          <w:p w14:paraId="0910D2A8" w14:textId="77777777" w:rsidR="006C348D" w:rsidRDefault="006C348D" w:rsidP="0087024B">
            <w:pPr>
              <w:pStyle w:val="OtherTableBody"/>
            </w:pPr>
          </w:p>
        </w:tc>
        <w:tc>
          <w:tcPr>
            <w:tcW w:w="1400" w:type="dxa"/>
          </w:tcPr>
          <w:p w14:paraId="656E1DFE" w14:textId="77777777" w:rsidR="006C348D" w:rsidRDefault="006C348D" w:rsidP="0087024B">
            <w:pPr>
              <w:pStyle w:val="OtherTableBody"/>
            </w:pPr>
            <w:r>
              <w:t>ACN</w:t>
            </w:r>
          </w:p>
        </w:tc>
        <w:tc>
          <w:tcPr>
            <w:tcW w:w="4200" w:type="dxa"/>
          </w:tcPr>
          <w:p w14:paraId="4C81847F" w14:textId="77777777" w:rsidR="006C348D" w:rsidRDefault="006C348D" w:rsidP="0087024B">
            <w:pPr>
              <w:pStyle w:val="OtherTableBody"/>
            </w:pPr>
            <w:r>
              <w:t>Air Contamination</w:t>
            </w:r>
          </w:p>
        </w:tc>
      </w:tr>
      <w:tr w:rsidR="006C348D" w14:paraId="4CC94805" w14:textId="77777777" w:rsidTr="0087024B">
        <w:trPr>
          <w:tblHeader/>
        </w:trPr>
        <w:tc>
          <w:tcPr>
            <w:tcW w:w="600" w:type="dxa"/>
          </w:tcPr>
          <w:p w14:paraId="5CE74E47" w14:textId="77777777" w:rsidR="006C348D" w:rsidRDefault="006C348D" w:rsidP="0087024B">
            <w:pPr>
              <w:pStyle w:val="OtherTableBody"/>
            </w:pPr>
          </w:p>
        </w:tc>
        <w:tc>
          <w:tcPr>
            <w:tcW w:w="600" w:type="dxa"/>
          </w:tcPr>
          <w:p w14:paraId="30B2D236" w14:textId="77777777" w:rsidR="006C348D" w:rsidRDefault="006C348D" w:rsidP="0087024B">
            <w:pPr>
              <w:pStyle w:val="OtherTableBody"/>
            </w:pPr>
            <w:r>
              <w:t>0925</w:t>
            </w:r>
          </w:p>
        </w:tc>
        <w:tc>
          <w:tcPr>
            <w:tcW w:w="2600" w:type="dxa"/>
          </w:tcPr>
          <w:p w14:paraId="573721FB" w14:textId="77777777" w:rsidR="006C348D" w:rsidRDefault="006C348D" w:rsidP="0087024B">
            <w:pPr>
              <w:pStyle w:val="OtherTableBody"/>
            </w:pPr>
          </w:p>
        </w:tc>
        <w:tc>
          <w:tcPr>
            <w:tcW w:w="1400" w:type="dxa"/>
          </w:tcPr>
          <w:p w14:paraId="791F7525" w14:textId="77777777" w:rsidR="006C348D" w:rsidRDefault="006C348D" w:rsidP="0087024B">
            <w:pPr>
              <w:pStyle w:val="OtherTableBody"/>
            </w:pPr>
            <w:r>
              <w:t>CLT</w:t>
            </w:r>
          </w:p>
        </w:tc>
        <w:tc>
          <w:tcPr>
            <w:tcW w:w="4200" w:type="dxa"/>
          </w:tcPr>
          <w:p w14:paraId="46DDF9E9" w14:textId="77777777" w:rsidR="006C348D" w:rsidRDefault="006C348D" w:rsidP="0087024B">
            <w:pPr>
              <w:pStyle w:val="OtherTableBody"/>
            </w:pPr>
            <w:r>
              <w:t>Clotted</w:t>
            </w:r>
          </w:p>
        </w:tc>
      </w:tr>
      <w:tr w:rsidR="006C348D" w14:paraId="1D540352" w14:textId="77777777" w:rsidTr="0087024B">
        <w:trPr>
          <w:tblHeader/>
        </w:trPr>
        <w:tc>
          <w:tcPr>
            <w:tcW w:w="600" w:type="dxa"/>
          </w:tcPr>
          <w:p w14:paraId="60DCC2A1" w14:textId="77777777" w:rsidR="006C348D" w:rsidRDefault="006C348D" w:rsidP="0087024B">
            <w:pPr>
              <w:pStyle w:val="OtherTableBody"/>
            </w:pPr>
          </w:p>
        </w:tc>
        <w:tc>
          <w:tcPr>
            <w:tcW w:w="600" w:type="dxa"/>
          </w:tcPr>
          <w:p w14:paraId="10237A06" w14:textId="77777777" w:rsidR="006C348D" w:rsidRDefault="006C348D" w:rsidP="0087024B">
            <w:pPr>
              <w:pStyle w:val="OtherTableBody"/>
            </w:pPr>
            <w:r>
              <w:t>0925</w:t>
            </w:r>
          </w:p>
        </w:tc>
        <w:tc>
          <w:tcPr>
            <w:tcW w:w="2600" w:type="dxa"/>
          </w:tcPr>
          <w:p w14:paraId="3C0D025C" w14:textId="77777777" w:rsidR="006C348D" w:rsidRDefault="006C348D" w:rsidP="0087024B">
            <w:pPr>
              <w:pStyle w:val="OtherTableBody"/>
            </w:pPr>
          </w:p>
        </w:tc>
        <w:tc>
          <w:tcPr>
            <w:tcW w:w="1400" w:type="dxa"/>
          </w:tcPr>
          <w:p w14:paraId="5A205684" w14:textId="77777777" w:rsidR="006C348D" w:rsidRDefault="006C348D" w:rsidP="0087024B">
            <w:pPr>
              <w:pStyle w:val="OtherTableBody"/>
            </w:pPr>
            <w:r>
              <w:t>COL</w:t>
            </w:r>
          </w:p>
        </w:tc>
        <w:tc>
          <w:tcPr>
            <w:tcW w:w="4200" w:type="dxa"/>
          </w:tcPr>
          <w:p w14:paraId="25A3F0A7" w14:textId="77777777" w:rsidR="006C348D" w:rsidRDefault="006C348D" w:rsidP="0087024B">
            <w:pPr>
              <w:pStyle w:val="OtherTableBody"/>
            </w:pPr>
            <w:r>
              <w:t>Collapse</w:t>
            </w:r>
          </w:p>
        </w:tc>
      </w:tr>
      <w:tr w:rsidR="006C348D" w14:paraId="63B829C1" w14:textId="77777777" w:rsidTr="0087024B">
        <w:trPr>
          <w:tblHeader/>
        </w:trPr>
        <w:tc>
          <w:tcPr>
            <w:tcW w:w="600" w:type="dxa"/>
          </w:tcPr>
          <w:p w14:paraId="3B1033A9" w14:textId="77777777" w:rsidR="006C348D" w:rsidRDefault="006C348D" w:rsidP="0087024B">
            <w:pPr>
              <w:pStyle w:val="OtherTableBody"/>
            </w:pPr>
          </w:p>
        </w:tc>
        <w:tc>
          <w:tcPr>
            <w:tcW w:w="600" w:type="dxa"/>
          </w:tcPr>
          <w:p w14:paraId="779AB02F" w14:textId="77777777" w:rsidR="006C348D" w:rsidRDefault="006C348D" w:rsidP="0087024B">
            <w:pPr>
              <w:pStyle w:val="OtherTableBody"/>
            </w:pPr>
            <w:r>
              <w:t>0925</w:t>
            </w:r>
          </w:p>
        </w:tc>
        <w:tc>
          <w:tcPr>
            <w:tcW w:w="2600" w:type="dxa"/>
          </w:tcPr>
          <w:p w14:paraId="0465FA75" w14:textId="77777777" w:rsidR="006C348D" w:rsidRDefault="006C348D" w:rsidP="0087024B">
            <w:pPr>
              <w:pStyle w:val="OtherTableBody"/>
            </w:pPr>
          </w:p>
        </w:tc>
        <w:tc>
          <w:tcPr>
            <w:tcW w:w="1400" w:type="dxa"/>
          </w:tcPr>
          <w:p w14:paraId="574605E3" w14:textId="77777777" w:rsidR="006C348D" w:rsidRDefault="006C348D" w:rsidP="0087024B">
            <w:pPr>
              <w:pStyle w:val="OtherTableBody"/>
            </w:pPr>
            <w:r>
              <w:t>DAK</w:t>
            </w:r>
          </w:p>
        </w:tc>
        <w:tc>
          <w:tcPr>
            <w:tcW w:w="4200" w:type="dxa"/>
          </w:tcPr>
          <w:p w14:paraId="345CB5D3" w14:textId="77777777" w:rsidR="006C348D" w:rsidRDefault="006C348D" w:rsidP="0087024B">
            <w:pPr>
              <w:pStyle w:val="OtherTableBody"/>
            </w:pPr>
            <w:r>
              <w:t>Defective Apheresis Kit</w:t>
            </w:r>
          </w:p>
        </w:tc>
      </w:tr>
      <w:tr w:rsidR="006C348D" w14:paraId="66F7651D" w14:textId="77777777" w:rsidTr="0087024B">
        <w:trPr>
          <w:tblHeader/>
        </w:trPr>
        <w:tc>
          <w:tcPr>
            <w:tcW w:w="600" w:type="dxa"/>
          </w:tcPr>
          <w:p w14:paraId="2B26C39B" w14:textId="77777777" w:rsidR="006C348D" w:rsidRDefault="006C348D" w:rsidP="0087024B">
            <w:pPr>
              <w:pStyle w:val="OtherTableBody"/>
            </w:pPr>
          </w:p>
        </w:tc>
        <w:tc>
          <w:tcPr>
            <w:tcW w:w="600" w:type="dxa"/>
          </w:tcPr>
          <w:p w14:paraId="092AD9C5" w14:textId="77777777" w:rsidR="006C348D" w:rsidRDefault="006C348D" w:rsidP="0087024B">
            <w:pPr>
              <w:pStyle w:val="OtherTableBody"/>
            </w:pPr>
            <w:r>
              <w:t>0925</w:t>
            </w:r>
          </w:p>
        </w:tc>
        <w:tc>
          <w:tcPr>
            <w:tcW w:w="2600" w:type="dxa"/>
          </w:tcPr>
          <w:p w14:paraId="4BF1007B" w14:textId="77777777" w:rsidR="006C348D" w:rsidRDefault="006C348D" w:rsidP="0087024B">
            <w:pPr>
              <w:pStyle w:val="OtherTableBody"/>
            </w:pPr>
          </w:p>
        </w:tc>
        <w:tc>
          <w:tcPr>
            <w:tcW w:w="1400" w:type="dxa"/>
          </w:tcPr>
          <w:p w14:paraId="77AC4513" w14:textId="77777777" w:rsidR="006C348D" w:rsidRDefault="006C348D" w:rsidP="0087024B">
            <w:pPr>
              <w:pStyle w:val="OtherTableBody"/>
            </w:pPr>
            <w:r>
              <w:t>DBG</w:t>
            </w:r>
          </w:p>
        </w:tc>
        <w:tc>
          <w:tcPr>
            <w:tcW w:w="4200" w:type="dxa"/>
          </w:tcPr>
          <w:p w14:paraId="26E2D44D" w14:textId="77777777" w:rsidR="006C348D" w:rsidRDefault="006C348D" w:rsidP="0087024B">
            <w:pPr>
              <w:pStyle w:val="OtherTableBody"/>
            </w:pPr>
            <w:r>
              <w:t>Defective Bag</w:t>
            </w:r>
          </w:p>
        </w:tc>
      </w:tr>
      <w:tr w:rsidR="006C348D" w14:paraId="1E7D05DF" w14:textId="77777777" w:rsidTr="0087024B">
        <w:trPr>
          <w:tblHeader/>
        </w:trPr>
        <w:tc>
          <w:tcPr>
            <w:tcW w:w="600" w:type="dxa"/>
          </w:tcPr>
          <w:p w14:paraId="3BEEECE4" w14:textId="77777777" w:rsidR="006C348D" w:rsidRDefault="006C348D" w:rsidP="0087024B">
            <w:pPr>
              <w:pStyle w:val="OtherTableBody"/>
            </w:pPr>
          </w:p>
        </w:tc>
        <w:tc>
          <w:tcPr>
            <w:tcW w:w="600" w:type="dxa"/>
          </w:tcPr>
          <w:p w14:paraId="5802BB1F" w14:textId="77777777" w:rsidR="006C348D" w:rsidRDefault="006C348D" w:rsidP="0087024B">
            <w:pPr>
              <w:pStyle w:val="OtherTableBody"/>
            </w:pPr>
            <w:r>
              <w:t>0925</w:t>
            </w:r>
          </w:p>
        </w:tc>
        <w:tc>
          <w:tcPr>
            <w:tcW w:w="2600" w:type="dxa"/>
          </w:tcPr>
          <w:p w14:paraId="7BD17B5C" w14:textId="77777777" w:rsidR="006C348D" w:rsidRDefault="006C348D" w:rsidP="0087024B">
            <w:pPr>
              <w:pStyle w:val="OtherTableBody"/>
            </w:pPr>
          </w:p>
        </w:tc>
        <w:tc>
          <w:tcPr>
            <w:tcW w:w="1400" w:type="dxa"/>
          </w:tcPr>
          <w:p w14:paraId="2E76763A" w14:textId="77777777" w:rsidR="006C348D" w:rsidRDefault="006C348D" w:rsidP="0087024B">
            <w:pPr>
              <w:pStyle w:val="OtherTableBody"/>
            </w:pPr>
            <w:r>
              <w:t>DMT</w:t>
            </w:r>
          </w:p>
        </w:tc>
        <w:tc>
          <w:tcPr>
            <w:tcW w:w="4200" w:type="dxa"/>
          </w:tcPr>
          <w:p w14:paraId="11A26803" w14:textId="77777777" w:rsidR="006C348D" w:rsidRDefault="006C348D" w:rsidP="0087024B">
            <w:pPr>
              <w:pStyle w:val="OtherTableBody"/>
            </w:pPr>
            <w:r>
              <w:t>Defective Instrument</w:t>
            </w:r>
          </w:p>
        </w:tc>
      </w:tr>
      <w:tr w:rsidR="006C348D" w14:paraId="2B6C542F" w14:textId="77777777" w:rsidTr="0087024B">
        <w:trPr>
          <w:tblHeader/>
        </w:trPr>
        <w:tc>
          <w:tcPr>
            <w:tcW w:w="600" w:type="dxa"/>
          </w:tcPr>
          <w:p w14:paraId="3D56FA21" w14:textId="77777777" w:rsidR="006C348D" w:rsidRDefault="006C348D" w:rsidP="0087024B">
            <w:pPr>
              <w:pStyle w:val="OtherTableBody"/>
            </w:pPr>
          </w:p>
        </w:tc>
        <w:tc>
          <w:tcPr>
            <w:tcW w:w="600" w:type="dxa"/>
          </w:tcPr>
          <w:p w14:paraId="4CC68DB8" w14:textId="77777777" w:rsidR="006C348D" w:rsidRDefault="006C348D" w:rsidP="0087024B">
            <w:pPr>
              <w:pStyle w:val="OtherTableBody"/>
            </w:pPr>
            <w:r>
              <w:t>0925</w:t>
            </w:r>
          </w:p>
        </w:tc>
        <w:tc>
          <w:tcPr>
            <w:tcW w:w="2600" w:type="dxa"/>
          </w:tcPr>
          <w:p w14:paraId="78379B7D" w14:textId="77777777" w:rsidR="006C348D" w:rsidRDefault="006C348D" w:rsidP="0087024B">
            <w:pPr>
              <w:pStyle w:val="OtherTableBody"/>
            </w:pPr>
          </w:p>
        </w:tc>
        <w:tc>
          <w:tcPr>
            <w:tcW w:w="1400" w:type="dxa"/>
          </w:tcPr>
          <w:p w14:paraId="08550DD7" w14:textId="77777777" w:rsidR="006C348D" w:rsidRDefault="006C348D" w:rsidP="0087024B">
            <w:pPr>
              <w:pStyle w:val="OtherTableBody"/>
            </w:pPr>
            <w:r>
              <w:t>DND</w:t>
            </w:r>
          </w:p>
        </w:tc>
        <w:tc>
          <w:tcPr>
            <w:tcW w:w="4200" w:type="dxa"/>
          </w:tcPr>
          <w:p w14:paraId="4200954C" w14:textId="77777777" w:rsidR="006C348D" w:rsidRDefault="006C348D" w:rsidP="0087024B">
            <w:pPr>
              <w:pStyle w:val="OtherTableBody"/>
            </w:pPr>
            <w:r>
              <w:t>Defective Needle</w:t>
            </w:r>
          </w:p>
        </w:tc>
      </w:tr>
      <w:tr w:rsidR="006C348D" w14:paraId="4DC9DC64" w14:textId="77777777" w:rsidTr="0087024B">
        <w:trPr>
          <w:tblHeader/>
        </w:trPr>
        <w:tc>
          <w:tcPr>
            <w:tcW w:w="600" w:type="dxa"/>
          </w:tcPr>
          <w:p w14:paraId="75E6652A" w14:textId="77777777" w:rsidR="006C348D" w:rsidRDefault="006C348D" w:rsidP="0087024B">
            <w:pPr>
              <w:pStyle w:val="OtherTableBody"/>
            </w:pPr>
          </w:p>
        </w:tc>
        <w:tc>
          <w:tcPr>
            <w:tcW w:w="600" w:type="dxa"/>
          </w:tcPr>
          <w:p w14:paraId="22C3F126" w14:textId="77777777" w:rsidR="006C348D" w:rsidRDefault="006C348D" w:rsidP="0087024B">
            <w:pPr>
              <w:pStyle w:val="OtherTableBody"/>
            </w:pPr>
            <w:r>
              <w:t>0925</w:t>
            </w:r>
          </w:p>
        </w:tc>
        <w:tc>
          <w:tcPr>
            <w:tcW w:w="2600" w:type="dxa"/>
          </w:tcPr>
          <w:p w14:paraId="52070011" w14:textId="77777777" w:rsidR="006C348D" w:rsidRDefault="006C348D" w:rsidP="0087024B">
            <w:pPr>
              <w:pStyle w:val="OtherTableBody"/>
            </w:pPr>
          </w:p>
        </w:tc>
        <w:tc>
          <w:tcPr>
            <w:tcW w:w="1400" w:type="dxa"/>
          </w:tcPr>
          <w:p w14:paraId="719A6E08" w14:textId="77777777" w:rsidR="006C348D" w:rsidRDefault="006C348D" w:rsidP="0087024B">
            <w:pPr>
              <w:pStyle w:val="OtherTableBody"/>
            </w:pPr>
            <w:r>
              <w:t>INF</w:t>
            </w:r>
          </w:p>
        </w:tc>
        <w:tc>
          <w:tcPr>
            <w:tcW w:w="4200" w:type="dxa"/>
          </w:tcPr>
          <w:p w14:paraId="4C7C0B49" w14:textId="77777777" w:rsidR="006C348D" w:rsidRDefault="006C348D" w:rsidP="0087024B">
            <w:pPr>
              <w:pStyle w:val="OtherTableBody"/>
            </w:pPr>
            <w:r>
              <w:t>Infiltration</w:t>
            </w:r>
          </w:p>
        </w:tc>
      </w:tr>
      <w:tr w:rsidR="006C348D" w14:paraId="43851976" w14:textId="77777777" w:rsidTr="0087024B">
        <w:trPr>
          <w:tblHeader/>
        </w:trPr>
        <w:tc>
          <w:tcPr>
            <w:tcW w:w="600" w:type="dxa"/>
          </w:tcPr>
          <w:p w14:paraId="5418BF3E" w14:textId="77777777" w:rsidR="006C348D" w:rsidRDefault="006C348D" w:rsidP="0087024B">
            <w:pPr>
              <w:pStyle w:val="OtherTableBody"/>
            </w:pPr>
          </w:p>
        </w:tc>
        <w:tc>
          <w:tcPr>
            <w:tcW w:w="600" w:type="dxa"/>
          </w:tcPr>
          <w:p w14:paraId="546DA256" w14:textId="77777777" w:rsidR="006C348D" w:rsidRDefault="006C348D" w:rsidP="0087024B">
            <w:pPr>
              <w:pStyle w:val="OtherTableBody"/>
            </w:pPr>
            <w:r>
              <w:t>0925</w:t>
            </w:r>
          </w:p>
        </w:tc>
        <w:tc>
          <w:tcPr>
            <w:tcW w:w="2600" w:type="dxa"/>
          </w:tcPr>
          <w:p w14:paraId="0CF99DE7" w14:textId="77777777" w:rsidR="006C348D" w:rsidRDefault="006C348D" w:rsidP="0087024B">
            <w:pPr>
              <w:pStyle w:val="OtherTableBody"/>
            </w:pPr>
          </w:p>
        </w:tc>
        <w:tc>
          <w:tcPr>
            <w:tcW w:w="1400" w:type="dxa"/>
          </w:tcPr>
          <w:p w14:paraId="5F2B6688" w14:textId="77777777" w:rsidR="006C348D" w:rsidRDefault="006C348D" w:rsidP="0087024B">
            <w:pPr>
              <w:pStyle w:val="OtherTableBody"/>
            </w:pPr>
            <w:r>
              <w:t>IPF</w:t>
            </w:r>
          </w:p>
        </w:tc>
        <w:tc>
          <w:tcPr>
            <w:tcW w:w="4200" w:type="dxa"/>
          </w:tcPr>
          <w:p w14:paraId="1F09516A" w14:textId="77777777" w:rsidR="006C348D" w:rsidRDefault="006C348D" w:rsidP="0087024B">
            <w:pPr>
              <w:pStyle w:val="OtherTableBody"/>
            </w:pPr>
            <w:r>
              <w:t>Instrument Power Failure</w:t>
            </w:r>
          </w:p>
        </w:tc>
      </w:tr>
      <w:tr w:rsidR="006C348D" w14:paraId="6F7A4131" w14:textId="77777777" w:rsidTr="0087024B">
        <w:trPr>
          <w:tblHeader/>
        </w:trPr>
        <w:tc>
          <w:tcPr>
            <w:tcW w:w="600" w:type="dxa"/>
          </w:tcPr>
          <w:p w14:paraId="642EA86B" w14:textId="77777777" w:rsidR="006C348D" w:rsidRDefault="006C348D" w:rsidP="0087024B">
            <w:pPr>
              <w:pStyle w:val="OtherTableBody"/>
            </w:pPr>
          </w:p>
        </w:tc>
        <w:tc>
          <w:tcPr>
            <w:tcW w:w="600" w:type="dxa"/>
          </w:tcPr>
          <w:p w14:paraId="6D0007EE" w14:textId="77777777" w:rsidR="006C348D" w:rsidRDefault="006C348D" w:rsidP="0087024B">
            <w:pPr>
              <w:pStyle w:val="OtherTableBody"/>
            </w:pPr>
            <w:r>
              <w:t>0925</w:t>
            </w:r>
          </w:p>
        </w:tc>
        <w:tc>
          <w:tcPr>
            <w:tcW w:w="2600" w:type="dxa"/>
          </w:tcPr>
          <w:p w14:paraId="353D275A" w14:textId="77777777" w:rsidR="006C348D" w:rsidRDefault="006C348D" w:rsidP="0087024B">
            <w:pPr>
              <w:pStyle w:val="OtherTableBody"/>
            </w:pPr>
          </w:p>
        </w:tc>
        <w:tc>
          <w:tcPr>
            <w:tcW w:w="1400" w:type="dxa"/>
          </w:tcPr>
          <w:p w14:paraId="061B8522" w14:textId="77777777" w:rsidR="006C348D" w:rsidRDefault="006C348D" w:rsidP="0087024B">
            <w:pPr>
              <w:pStyle w:val="OtherTableBody"/>
            </w:pPr>
            <w:r>
              <w:t>MIS</w:t>
            </w:r>
          </w:p>
        </w:tc>
        <w:tc>
          <w:tcPr>
            <w:tcW w:w="4200" w:type="dxa"/>
          </w:tcPr>
          <w:p w14:paraId="68CF303B" w14:textId="77777777" w:rsidR="006C348D" w:rsidRDefault="006C348D" w:rsidP="0087024B">
            <w:pPr>
              <w:pStyle w:val="OtherTableBody"/>
            </w:pPr>
            <w:r>
              <w:t>Missed / in tissue</w:t>
            </w:r>
          </w:p>
        </w:tc>
      </w:tr>
      <w:tr w:rsidR="006C348D" w14:paraId="2BAEE9E2" w14:textId="77777777" w:rsidTr="0087024B">
        <w:trPr>
          <w:tblHeader/>
        </w:trPr>
        <w:tc>
          <w:tcPr>
            <w:tcW w:w="600" w:type="dxa"/>
          </w:tcPr>
          <w:p w14:paraId="4023D502" w14:textId="77777777" w:rsidR="006C348D" w:rsidRDefault="006C348D" w:rsidP="0087024B">
            <w:pPr>
              <w:pStyle w:val="OtherTableBody"/>
            </w:pPr>
          </w:p>
        </w:tc>
        <w:tc>
          <w:tcPr>
            <w:tcW w:w="600" w:type="dxa"/>
          </w:tcPr>
          <w:p w14:paraId="39AF9042" w14:textId="77777777" w:rsidR="006C348D" w:rsidRDefault="006C348D" w:rsidP="0087024B">
            <w:pPr>
              <w:pStyle w:val="OtherTableBody"/>
            </w:pPr>
            <w:r>
              <w:t>0925</w:t>
            </w:r>
          </w:p>
        </w:tc>
        <w:tc>
          <w:tcPr>
            <w:tcW w:w="2600" w:type="dxa"/>
          </w:tcPr>
          <w:p w14:paraId="1F3E0859" w14:textId="77777777" w:rsidR="006C348D" w:rsidRDefault="006C348D" w:rsidP="0087024B">
            <w:pPr>
              <w:pStyle w:val="OtherTableBody"/>
            </w:pPr>
          </w:p>
        </w:tc>
        <w:tc>
          <w:tcPr>
            <w:tcW w:w="1400" w:type="dxa"/>
          </w:tcPr>
          <w:p w14:paraId="29D3060A" w14:textId="77777777" w:rsidR="006C348D" w:rsidRDefault="006C348D" w:rsidP="0087024B">
            <w:pPr>
              <w:pStyle w:val="OtherTableBody"/>
            </w:pPr>
            <w:r>
              <w:t>NAD</w:t>
            </w:r>
          </w:p>
        </w:tc>
        <w:tc>
          <w:tcPr>
            <w:tcW w:w="4200" w:type="dxa"/>
          </w:tcPr>
          <w:p w14:paraId="1F9B80F5" w14:textId="77777777" w:rsidR="006C348D" w:rsidRDefault="006C348D" w:rsidP="0087024B">
            <w:pPr>
              <w:pStyle w:val="OtherTableBody"/>
            </w:pPr>
            <w:r>
              <w:t>Needle adjustment (this may not end a procedure, if successful will impact component production)</w:t>
            </w:r>
          </w:p>
        </w:tc>
      </w:tr>
      <w:tr w:rsidR="006C348D" w14:paraId="0EF92D3A" w14:textId="77777777" w:rsidTr="0087024B">
        <w:trPr>
          <w:tblHeader/>
        </w:trPr>
        <w:tc>
          <w:tcPr>
            <w:tcW w:w="600" w:type="dxa"/>
          </w:tcPr>
          <w:p w14:paraId="704F4363" w14:textId="77777777" w:rsidR="006C348D" w:rsidRDefault="006C348D" w:rsidP="0087024B">
            <w:pPr>
              <w:pStyle w:val="OtherTableBody"/>
            </w:pPr>
          </w:p>
        </w:tc>
        <w:tc>
          <w:tcPr>
            <w:tcW w:w="600" w:type="dxa"/>
          </w:tcPr>
          <w:p w14:paraId="2BD92753" w14:textId="77777777" w:rsidR="006C348D" w:rsidRDefault="006C348D" w:rsidP="0087024B">
            <w:pPr>
              <w:pStyle w:val="OtherTableBody"/>
            </w:pPr>
            <w:r>
              <w:t>0925</w:t>
            </w:r>
          </w:p>
        </w:tc>
        <w:tc>
          <w:tcPr>
            <w:tcW w:w="2600" w:type="dxa"/>
          </w:tcPr>
          <w:p w14:paraId="44C66675" w14:textId="77777777" w:rsidR="006C348D" w:rsidRDefault="006C348D" w:rsidP="0087024B">
            <w:pPr>
              <w:pStyle w:val="OtherTableBody"/>
            </w:pPr>
          </w:p>
        </w:tc>
        <w:tc>
          <w:tcPr>
            <w:tcW w:w="1400" w:type="dxa"/>
          </w:tcPr>
          <w:p w14:paraId="0A555F0A" w14:textId="77777777" w:rsidR="006C348D" w:rsidRDefault="006C348D" w:rsidP="0087024B">
            <w:pPr>
              <w:pStyle w:val="OtherTableBody"/>
            </w:pPr>
            <w:r>
              <w:t>PFL</w:t>
            </w:r>
          </w:p>
        </w:tc>
        <w:tc>
          <w:tcPr>
            <w:tcW w:w="4200" w:type="dxa"/>
          </w:tcPr>
          <w:p w14:paraId="082BAF85" w14:textId="77777777" w:rsidR="006C348D" w:rsidRDefault="006C348D" w:rsidP="0087024B">
            <w:pPr>
              <w:pStyle w:val="OtherTableBody"/>
            </w:pPr>
            <w:r>
              <w:t>Poor flow</w:t>
            </w:r>
          </w:p>
        </w:tc>
      </w:tr>
      <w:tr w:rsidR="006C348D" w14:paraId="2D9BBA5D" w14:textId="77777777" w:rsidTr="0087024B">
        <w:trPr>
          <w:tblHeader/>
        </w:trPr>
        <w:tc>
          <w:tcPr>
            <w:tcW w:w="600" w:type="dxa"/>
          </w:tcPr>
          <w:p w14:paraId="0848CE7C" w14:textId="77777777" w:rsidR="006C348D" w:rsidRDefault="006C348D" w:rsidP="0087024B">
            <w:pPr>
              <w:pStyle w:val="OtherTableBody"/>
            </w:pPr>
          </w:p>
        </w:tc>
        <w:tc>
          <w:tcPr>
            <w:tcW w:w="600" w:type="dxa"/>
          </w:tcPr>
          <w:p w14:paraId="6C26184D" w14:textId="77777777" w:rsidR="006C348D" w:rsidRDefault="006C348D" w:rsidP="0087024B">
            <w:pPr>
              <w:pStyle w:val="OtherTableBody"/>
            </w:pPr>
            <w:r>
              <w:t>0925</w:t>
            </w:r>
          </w:p>
        </w:tc>
        <w:tc>
          <w:tcPr>
            <w:tcW w:w="2600" w:type="dxa"/>
          </w:tcPr>
          <w:p w14:paraId="0C7F3717" w14:textId="77777777" w:rsidR="006C348D" w:rsidRDefault="006C348D" w:rsidP="0087024B">
            <w:pPr>
              <w:pStyle w:val="OtherTableBody"/>
            </w:pPr>
          </w:p>
        </w:tc>
        <w:tc>
          <w:tcPr>
            <w:tcW w:w="1400" w:type="dxa"/>
          </w:tcPr>
          <w:p w14:paraId="07711D3D" w14:textId="77777777" w:rsidR="006C348D" w:rsidRDefault="006C348D" w:rsidP="0087024B">
            <w:pPr>
              <w:pStyle w:val="OtherTableBody"/>
            </w:pPr>
            <w:r>
              <w:t>VSM</w:t>
            </w:r>
          </w:p>
        </w:tc>
        <w:tc>
          <w:tcPr>
            <w:tcW w:w="4200" w:type="dxa"/>
          </w:tcPr>
          <w:p w14:paraId="197B6343" w14:textId="77777777" w:rsidR="006C348D" w:rsidRDefault="006C348D" w:rsidP="0087024B">
            <w:pPr>
              <w:pStyle w:val="OtherTableBody"/>
            </w:pPr>
            <w:r>
              <w:t>Vein Spasm</w:t>
            </w:r>
          </w:p>
        </w:tc>
      </w:tr>
      <w:tr w:rsidR="006C348D" w14:paraId="1012DFDF" w14:textId="77777777" w:rsidTr="0087024B">
        <w:trPr>
          <w:tblHeader/>
        </w:trPr>
        <w:tc>
          <w:tcPr>
            <w:tcW w:w="600" w:type="dxa"/>
          </w:tcPr>
          <w:p w14:paraId="4A493E07" w14:textId="77777777" w:rsidR="006C348D" w:rsidRDefault="006C348D" w:rsidP="0087024B">
            <w:pPr>
              <w:pStyle w:val="OtherTableBody"/>
            </w:pPr>
            <w:r>
              <w:t>HL7</w:t>
            </w:r>
          </w:p>
        </w:tc>
        <w:tc>
          <w:tcPr>
            <w:tcW w:w="600" w:type="dxa"/>
          </w:tcPr>
          <w:p w14:paraId="76DD6DE1" w14:textId="77777777" w:rsidR="006C348D" w:rsidRDefault="006C348D" w:rsidP="0087024B">
            <w:pPr>
              <w:pStyle w:val="OtherTableBody"/>
            </w:pPr>
          </w:p>
        </w:tc>
        <w:tc>
          <w:tcPr>
            <w:tcW w:w="2600" w:type="dxa"/>
          </w:tcPr>
          <w:p w14:paraId="27CD3AB0" w14:textId="77777777" w:rsidR="006C348D" w:rsidRDefault="006C348D" w:rsidP="0087024B">
            <w:pPr>
              <w:pStyle w:val="OtherTableBody"/>
            </w:pPr>
            <w:r>
              <w:t>Phlebotomy Status</w:t>
            </w:r>
          </w:p>
        </w:tc>
        <w:tc>
          <w:tcPr>
            <w:tcW w:w="1400" w:type="dxa"/>
          </w:tcPr>
          <w:p w14:paraId="075145C9" w14:textId="77777777" w:rsidR="006C348D" w:rsidRDefault="006C348D" w:rsidP="0087024B">
            <w:pPr>
              <w:pStyle w:val="OtherTableBody"/>
            </w:pPr>
          </w:p>
        </w:tc>
        <w:tc>
          <w:tcPr>
            <w:tcW w:w="4200" w:type="dxa"/>
          </w:tcPr>
          <w:p w14:paraId="53EEED4F" w14:textId="77777777" w:rsidR="006C348D" w:rsidRDefault="006C348D" w:rsidP="0087024B">
            <w:pPr>
              <w:pStyle w:val="OtherTableBody"/>
            </w:pPr>
          </w:p>
        </w:tc>
      </w:tr>
      <w:tr w:rsidR="006C348D" w14:paraId="744284BF" w14:textId="77777777" w:rsidTr="0087024B">
        <w:trPr>
          <w:tblHeader/>
        </w:trPr>
        <w:tc>
          <w:tcPr>
            <w:tcW w:w="600" w:type="dxa"/>
          </w:tcPr>
          <w:p w14:paraId="3F231E44" w14:textId="77777777" w:rsidR="006C348D" w:rsidRDefault="006C348D" w:rsidP="0087024B">
            <w:pPr>
              <w:pStyle w:val="OtherTableBody"/>
            </w:pPr>
          </w:p>
        </w:tc>
        <w:tc>
          <w:tcPr>
            <w:tcW w:w="600" w:type="dxa"/>
          </w:tcPr>
          <w:p w14:paraId="414CEFA5" w14:textId="77777777" w:rsidR="006C348D" w:rsidRDefault="006C348D" w:rsidP="0087024B">
            <w:pPr>
              <w:pStyle w:val="OtherTableBody"/>
            </w:pPr>
            <w:r>
              <w:t>0926</w:t>
            </w:r>
          </w:p>
        </w:tc>
        <w:tc>
          <w:tcPr>
            <w:tcW w:w="2600" w:type="dxa"/>
          </w:tcPr>
          <w:p w14:paraId="3F9257B8" w14:textId="77777777" w:rsidR="006C348D" w:rsidRDefault="006C348D" w:rsidP="0087024B">
            <w:pPr>
              <w:pStyle w:val="OtherTableBody"/>
            </w:pPr>
          </w:p>
        </w:tc>
        <w:tc>
          <w:tcPr>
            <w:tcW w:w="1400" w:type="dxa"/>
          </w:tcPr>
          <w:p w14:paraId="6C3C1252" w14:textId="77777777" w:rsidR="006C348D" w:rsidRDefault="006C348D" w:rsidP="0087024B">
            <w:pPr>
              <w:pStyle w:val="OtherTableBody"/>
            </w:pPr>
            <w:r>
              <w:t>NDR</w:t>
            </w:r>
          </w:p>
        </w:tc>
        <w:tc>
          <w:tcPr>
            <w:tcW w:w="4200" w:type="dxa"/>
          </w:tcPr>
          <w:p w14:paraId="5797C3E1" w14:textId="77777777" w:rsidR="006C348D" w:rsidRDefault="006C348D" w:rsidP="0087024B">
            <w:pPr>
              <w:pStyle w:val="OtherTableBody"/>
            </w:pPr>
            <w:r>
              <w:t>Not Drawn</w:t>
            </w:r>
          </w:p>
        </w:tc>
      </w:tr>
      <w:tr w:rsidR="006C348D" w14:paraId="13EA4763" w14:textId="77777777" w:rsidTr="0087024B">
        <w:trPr>
          <w:tblHeader/>
        </w:trPr>
        <w:tc>
          <w:tcPr>
            <w:tcW w:w="600" w:type="dxa"/>
          </w:tcPr>
          <w:p w14:paraId="36EB96D0" w14:textId="77777777" w:rsidR="006C348D" w:rsidRDefault="006C348D" w:rsidP="0087024B">
            <w:pPr>
              <w:pStyle w:val="OtherTableBody"/>
            </w:pPr>
          </w:p>
        </w:tc>
        <w:tc>
          <w:tcPr>
            <w:tcW w:w="600" w:type="dxa"/>
          </w:tcPr>
          <w:p w14:paraId="0705741F" w14:textId="77777777" w:rsidR="006C348D" w:rsidRDefault="006C348D" w:rsidP="0087024B">
            <w:pPr>
              <w:pStyle w:val="OtherTableBody"/>
            </w:pPr>
            <w:r>
              <w:t>0926</w:t>
            </w:r>
          </w:p>
        </w:tc>
        <w:tc>
          <w:tcPr>
            <w:tcW w:w="2600" w:type="dxa"/>
          </w:tcPr>
          <w:p w14:paraId="77447278" w14:textId="77777777" w:rsidR="006C348D" w:rsidRDefault="006C348D" w:rsidP="0087024B">
            <w:pPr>
              <w:pStyle w:val="OtherTableBody"/>
            </w:pPr>
          </w:p>
        </w:tc>
        <w:tc>
          <w:tcPr>
            <w:tcW w:w="1400" w:type="dxa"/>
          </w:tcPr>
          <w:p w14:paraId="17E8620D" w14:textId="77777777" w:rsidR="006C348D" w:rsidRDefault="006C348D" w:rsidP="0087024B">
            <w:pPr>
              <w:pStyle w:val="OtherTableBody"/>
            </w:pPr>
            <w:r>
              <w:t>SUC</w:t>
            </w:r>
          </w:p>
        </w:tc>
        <w:tc>
          <w:tcPr>
            <w:tcW w:w="4200" w:type="dxa"/>
          </w:tcPr>
          <w:p w14:paraId="49065B52" w14:textId="77777777" w:rsidR="006C348D" w:rsidRDefault="006C348D" w:rsidP="0087024B">
            <w:pPr>
              <w:pStyle w:val="OtherTableBody"/>
            </w:pPr>
            <w:r>
              <w:t>Successful</w:t>
            </w:r>
          </w:p>
        </w:tc>
      </w:tr>
      <w:tr w:rsidR="006C348D" w14:paraId="2DEDB4C1" w14:textId="77777777" w:rsidTr="0087024B">
        <w:trPr>
          <w:tblHeader/>
        </w:trPr>
        <w:tc>
          <w:tcPr>
            <w:tcW w:w="600" w:type="dxa"/>
          </w:tcPr>
          <w:p w14:paraId="1DC15857" w14:textId="77777777" w:rsidR="006C348D" w:rsidRDefault="006C348D" w:rsidP="0087024B">
            <w:pPr>
              <w:pStyle w:val="OtherTableBody"/>
            </w:pPr>
          </w:p>
        </w:tc>
        <w:tc>
          <w:tcPr>
            <w:tcW w:w="600" w:type="dxa"/>
          </w:tcPr>
          <w:p w14:paraId="1D66BE00" w14:textId="77777777" w:rsidR="006C348D" w:rsidRDefault="006C348D" w:rsidP="0087024B">
            <w:pPr>
              <w:pStyle w:val="OtherTableBody"/>
            </w:pPr>
            <w:r>
              <w:t>0926</w:t>
            </w:r>
          </w:p>
        </w:tc>
        <w:tc>
          <w:tcPr>
            <w:tcW w:w="2600" w:type="dxa"/>
          </w:tcPr>
          <w:p w14:paraId="0993C8EA" w14:textId="77777777" w:rsidR="006C348D" w:rsidRDefault="006C348D" w:rsidP="0087024B">
            <w:pPr>
              <w:pStyle w:val="OtherTableBody"/>
            </w:pPr>
          </w:p>
        </w:tc>
        <w:tc>
          <w:tcPr>
            <w:tcW w:w="1400" w:type="dxa"/>
          </w:tcPr>
          <w:p w14:paraId="058F745B" w14:textId="77777777" w:rsidR="006C348D" w:rsidRDefault="006C348D" w:rsidP="0087024B">
            <w:pPr>
              <w:pStyle w:val="OtherTableBody"/>
            </w:pPr>
            <w:r>
              <w:t>UL5</w:t>
            </w:r>
          </w:p>
        </w:tc>
        <w:tc>
          <w:tcPr>
            <w:tcW w:w="4200" w:type="dxa"/>
          </w:tcPr>
          <w:p w14:paraId="6B6F7523" w14:textId="77777777" w:rsidR="006C348D" w:rsidRDefault="006C348D" w:rsidP="0087024B">
            <w:pPr>
              <w:pStyle w:val="OtherTableBody"/>
            </w:pPr>
            <w:r>
              <w:t>Unsuccessful Less than 50 ml drawn</w:t>
            </w:r>
          </w:p>
        </w:tc>
      </w:tr>
      <w:tr w:rsidR="006C348D" w14:paraId="3AC96512" w14:textId="77777777" w:rsidTr="0087024B">
        <w:trPr>
          <w:tblHeader/>
        </w:trPr>
        <w:tc>
          <w:tcPr>
            <w:tcW w:w="600" w:type="dxa"/>
          </w:tcPr>
          <w:p w14:paraId="133C1F77" w14:textId="77777777" w:rsidR="006C348D" w:rsidRDefault="006C348D" w:rsidP="0087024B">
            <w:pPr>
              <w:pStyle w:val="OtherTableBody"/>
            </w:pPr>
            <w:r>
              <w:t>HL7</w:t>
            </w:r>
          </w:p>
        </w:tc>
        <w:tc>
          <w:tcPr>
            <w:tcW w:w="600" w:type="dxa"/>
          </w:tcPr>
          <w:p w14:paraId="048FD96C" w14:textId="77777777" w:rsidR="006C348D" w:rsidRDefault="006C348D" w:rsidP="0087024B">
            <w:pPr>
              <w:pStyle w:val="OtherTableBody"/>
            </w:pPr>
          </w:p>
        </w:tc>
        <w:tc>
          <w:tcPr>
            <w:tcW w:w="2600" w:type="dxa"/>
          </w:tcPr>
          <w:p w14:paraId="1D94B8C3" w14:textId="77777777" w:rsidR="006C348D" w:rsidRDefault="006C348D" w:rsidP="0087024B">
            <w:pPr>
              <w:pStyle w:val="OtherTableBody"/>
            </w:pPr>
            <w:r>
              <w:t>Arm Stick</w:t>
            </w:r>
          </w:p>
        </w:tc>
        <w:tc>
          <w:tcPr>
            <w:tcW w:w="1400" w:type="dxa"/>
          </w:tcPr>
          <w:p w14:paraId="6D80D0FA" w14:textId="77777777" w:rsidR="006C348D" w:rsidRDefault="006C348D" w:rsidP="0087024B">
            <w:pPr>
              <w:pStyle w:val="OtherTableBody"/>
            </w:pPr>
          </w:p>
        </w:tc>
        <w:tc>
          <w:tcPr>
            <w:tcW w:w="4200" w:type="dxa"/>
          </w:tcPr>
          <w:p w14:paraId="01DDF33F" w14:textId="77777777" w:rsidR="006C348D" w:rsidRDefault="006C348D" w:rsidP="0087024B">
            <w:pPr>
              <w:pStyle w:val="OtherTableBody"/>
            </w:pPr>
          </w:p>
        </w:tc>
      </w:tr>
      <w:tr w:rsidR="006C348D" w14:paraId="7264B786" w14:textId="77777777" w:rsidTr="0087024B">
        <w:trPr>
          <w:tblHeader/>
        </w:trPr>
        <w:tc>
          <w:tcPr>
            <w:tcW w:w="600" w:type="dxa"/>
          </w:tcPr>
          <w:p w14:paraId="5B372B52" w14:textId="77777777" w:rsidR="006C348D" w:rsidRDefault="006C348D" w:rsidP="0087024B">
            <w:pPr>
              <w:pStyle w:val="OtherTableBody"/>
            </w:pPr>
          </w:p>
        </w:tc>
        <w:tc>
          <w:tcPr>
            <w:tcW w:w="600" w:type="dxa"/>
          </w:tcPr>
          <w:p w14:paraId="6E85DA14" w14:textId="77777777" w:rsidR="006C348D" w:rsidRDefault="006C348D" w:rsidP="0087024B">
            <w:pPr>
              <w:pStyle w:val="OtherTableBody"/>
            </w:pPr>
            <w:r>
              <w:t>0927</w:t>
            </w:r>
          </w:p>
        </w:tc>
        <w:tc>
          <w:tcPr>
            <w:tcW w:w="2600" w:type="dxa"/>
          </w:tcPr>
          <w:p w14:paraId="200C23AF" w14:textId="77777777" w:rsidR="006C348D" w:rsidRDefault="006C348D" w:rsidP="0087024B">
            <w:pPr>
              <w:pStyle w:val="OtherTableBody"/>
            </w:pPr>
          </w:p>
        </w:tc>
        <w:tc>
          <w:tcPr>
            <w:tcW w:w="1400" w:type="dxa"/>
          </w:tcPr>
          <w:p w14:paraId="0CC1B224" w14:textId="77777777" w:rsidR="006C348D" w:rsidRDefault="006C348D" w:rsidP="0087024B">
            <w:pPr>
              <w:pStyle w:val="OtherTableBody"/>
            </w:pPr>
            <w:r>
              <w:t>B</w:t>
            </w:r>
          </w:p>
        </w:tc>
        <w:tc>
          <w:tcPr>
            <w:tcW w:w="4200" w:type="dxa"/>
          </w:tcPr>
          <w:p w14:paraId="7DDBC014" w14:textId="77777777" w:rsidR="006C348D" w:rsidRDefault="006C348D" w:rsidP="0087024B">
            <w:pPr>
              <w:pStyle w:val="OtherTableBody"/>
            </w:pPr>
            <w:r>
              <w:t>Both Arms</w:t>
            </w:r>
          </w:p>
        </w:tc>
      </w:tr>
      <w:tr w:rsidR="006C348D" w14:paraId="2502C4DF" w14:textId="77777777" w:rsidTr="0087024B">
        <w:trPr>
          <w:tblHeader/>
        </w:trPr>
        <w:tc>
          <w:tcPr>
            <w:tcW w:w="600" w:type="dxa"/>
          </w:tcPr>
          <w:p w14:paraId="1CE17E0D" w14:textId="77777777" w:rsidR="006C348D" w:rsidRDefault="006C348D" w:rsidP="0087024B">
            <w:pPr>
              <w:pStyle w:val="OtherTableBody"/>
            </w:pPr>
          </w:p>
        </w:tc>
        <w:tc>
          <w:tcPr>
            <w:tcW w:w="600" w:type="dxa"/>
          </w:tcPr>
          <w:p w14:paraId="11AD81A2" w14:textId="77777777" w:rsidR="006C348D" w:rsidRDefault="006C348D" w:rsidP="0087024B">
            <w:pPr>
              <w:pStyle w:val="OtherTableBody"/>
            </w:pPr>
            <w:r>
              <w:t>0927</w:t>
            </w:r>
          </w:p>
        </w:tc>
        <w:tc>
          <w:tcPr>
            <w:tcW w:w="2600" w:type="dxa"/>
          </w:tcPr>
          <w:p w14:paraId="4852CD36" w14:textId="77777777" w:rsidR="006C348D" w:rsidRDefault="006C348D" w:rsidP="0087024B">
            <w:pPr>
              <w:pStyle w:val="OtherTableBody"/>
            </w:pPr>
          </w:p>
        </w:tc>
        <w:tc>
          <w:tcPr>
            <w:tcW w:w="1400" w:type="dxa"/>
          </w:tcPr>
          <w:p w14:paraId="2B9774A6" w14:textId="77777777" w:rsidR="006C348D" w:rsidRDefault="006C348D" w:rsidP="0087024B">
            <w:pPr>
              <w:pStyle w:val="OtherTableBody"/>
            </w:pPr>
            <w:r>
              <w:t>L</w:t>
            </w:r>
          </w:p>
        </w:tc>
        <w:tc>
          <w:tcPr>
            <w:tcW w:w="4200" w:type="dxa"/>
          </w:tcPr>
          <w:p w14:paraId="6C62CA96" w14:textId="77777777" w:rsidR="006C348D" w:rsidRDefault="006C348D" w:rsidP="0087024B">
            <w:pPr>
              <w:pStyle w:val="OtherTableBody"/>
            </w:pPr>
            <w:r>
              <w:t>Left Arm</w:t>
            </w:r>
          </w:p>
        </w:tc>
      </w:tr>
      <w:tr w:rsidR="006C348D" w14:paraId="0184C76C" w14:textId="77777777" w:rsidTr="0087024B">
        <w:trPr>
          <w:tblHeader/>
        </w:trPr>
        <w:tc>
          <w:tcPr>
            <w:tcW w:w="600" w:type="dxa"/>
          </w:tcPr>
          <w:p w14:paraId="76475389" w14:textId="77777777" w:rsidR="006C348D" w:rsidRDefault="006C348D" w:rsidP="0087024B">
            <w:pPr>
              <w:pStyle w:val="OtherTableBody"/>
            </w:pPr>
          </w:p>
        </w:tc>
        <w:tc>
          <w:tcPr>
            <w:tcW w:w="600" w:type="dxa"/>
          </w:tcPr>
          <w:p w14:paraId="295C9546" w14:textId="77777777" w:rsidR="006C348D" w:rsidRDefault="006C348D" w:rsidP="0087024B">
            <w:pPr>
              <w:pStyle w:val="OtherTableBody"/>
            </w:pPr>
            <w:r>
              <w:t>0927</w:t>
            </w:r>
          </w:p>
        </w:tc>
        <w:tc>
          <w:tcPr>
            <w:tcW w:w="2600" w:type="dxa"/>
          </w:tcPr>
          <w:p w14:paraId="5FD7647C" w14:textId="77777777" w:rsidR="006C348D" w:rsidRDefault="006C348D" w:rsidP="0087024B">
            <w:pPr>
              <w:pStyle w:val="OtherTableBody"/>
            </w:pPr>
          </w:p>
        </w:tc>
        <w:tc>
          <w:tcPr>
            <w:tcW w:w="1400" w:type="dxa"/>
          </w:tcPr>
          <w:p w14:paraId="6536E2E1" w14:textId="77777777" w:rsidR="006C348D" w:rsidRDefault="006C348D" w:rsidP="0087024B">
            <w:pPr>
              <w:pStyle w:val="OtherTableBody"/>
            </w:pPr>
            <w:r>
              <w:t>R</w:t>
            </w:r>
          </w:p>
        </w:tc>
        <w:tc>
          <w:tcPr>
            <w:tcW w:w="4200" w:type="dxa"/>
          </w:tcPr>
          <w:p w14:paraId="05AAB8EB" w14:textId="77777777" w:rsidR="006C348D" w:rsidRDefault="006C348D" w:rsidP="0087024B">
            <w:pPr>
              <w:pStyle w:val="OtherTableBody"/>
            </w:pPr>
            <w:r>
              <w:t>Right Arm</w:t>
            </w:r>
          </w:p>
        </w:tc>
      </w:tr>
      <w:tr w:rsidR="006C348D" w14:paraId="7FF1EBCF" w14:textId="77777777" w:rsidTr="0087024B">
        <w:trPr>
          <w:tblHeader/>
        </w:trPr>
        <w:tc>
          <w:tcPr>
            <w:tcW w:w="600" w:type="dxa"/>
          </w:tcPr>
          <w:p w14:paraId="5DE3289D" w14:textId="77777777" w:rsidR="006C348D" w:rsidRDefault="006C348D" w:rsidP="0087024B">
            <w:pPr>
              <w:pStyle w:val="OtherTableBody"/>
            </w:pPr>
            <w:r>
              <w:t>HL7</w:t>
            </w:r>
          </w:p>
        </w:tc>
        <w:tc>
          <w:tcPr>
            <w:tcW w:w="600" w:type="dxa"/>
          </w:tcPr>
          <w:p w14:paraId="6E99F995" w14:textId="77777777" w:rsidR="006C348D" w:rsidRDefault="006C348D" w:rsidP="0087024B">
            <w:pPr>
              <w:pStyle w:val="OtherTableBody"/>
            </w:pPr>
          </w:p>
        </w:tc>
        <w:tc>
          <w:tcPr>
            <w:tcW w:w="2600" w:type="dxa"/>
          </w:tcPr>
          <w:p w14:paraId="2408B9AC" w14:textId="77777777" w:rsidR="006C348D" w:rsidRDefault="006C348D" w:rsidP="0087024B">
            <w:pPr>
              <w:pStyle w:val="OtherTableBody"/>
            </w:pPr>
            <w:r>
              <w:t>Weight Units</w:t>
            </w:r>
          </w:p>
        </w:tc>
        <w:tc>
          <w:tcPr>
            <w:tcW w:w="1400" w:type="dxa"/>
          </w:tcPr>
          <w:p w14:paraId="7DC7CEBA" w14:textId="77777777" w:rsidR="006C348D" w:rsidRDefault="006C348D" w:rsidP="0087024B">
            <w:pPr>
              <w:pStyle w:val="OtherTableBody"/>
            </w:pPr>
          </w:p>
        </w:tc>
        <w:tc>
          <w:tcPr>
            <w:tcW w:w="4200" w:type="dxa"/>
          </w:tcPr>
          <w:p w14:paraId="7552AE34" w14:textId="77777777" w:rsidR="006C348D" w:rsidRDefault="006C348D" w:rsidP="0087024B">
            <w:pPr>
              <w:pStyle w:val="OtherTableBody"/>
            </w:pPr>
          </w:p>
        </w:tc>
      </w:tr>
      <w:tr w:rsidR="006C348D" w14:paraId="441EE247" w14:textId="77777777" w:rsidTr="0087024B">
        <w:trPr>
          <w:tblHeader/>
        </w:trPr>
        <w:tc>
          <w:tcPr>
            <w:tcW w:w="600" w:type="dxa"/>
          </w:tcPr>
          <w:p w14:paraId="7EF06C31" w14:textId="77777777" w:rsidR="006C348D" w:rsidRDefault="006C348D" w:rsidP="0087024B">
            <w:pPr>
              <w:pStyle w:val="OtherTableBody"/>
            </w:pPr>
          </w:p>
        </w:tc>
        <w:tc>
          <w:tcPr>
            <w:tcW w:w="600" w:type="dxa"/>
          </w:tcPr>
          <w:p w14:paraId="687387B6" w14:textId="77777777" w:rsidR="006C348D" w:rsidRDefault="006C348D" w:rsidP="0087024B">
            <w:pPr>
              <w:pStyle w:val="OtherTableBody"/>
            </w:pPr>
            <w:r>
              <w:t>0929</w:t>
            </w:r>
          </w:p>
        </w:tc>
        <w:tc>
          <w:tcPr>
            <w:tcW w:w="2600" w:type="dxa"/>
          </w:tcPr>
          <w:p w14:paraId="332A5152" w14:textId="77777777" w:rsidR="006C348D" w:rsidRDefault="006C348D" w:rsidP="0087024B">
            <w:pPr>
              <w:pStyle w:val="OtherTableBody"/>
            </w:pPr>
          </w:p>
        </w:tc>
        <w:tc>
          <w:tcPr>
            <w:tcW w:w="1400" w:type="dxa"/>
          </w:tcPr>
          <w:p w14:paraId="797E8875" w14:textId="77777777" w:rsidR="006C348D" w:rsidRDefault="006C348D" w:rsidP="0087024B">
            <w:pPr>
              <w:pStyle w:val="OtherTableBody"/>
            </w:pPr>
            <w:r>
              <w:t>[lb_av]</w:t>
            </w:r>
          </w:p>
        </w:tc>
        <w:tc>
          <w:tcPr>
            <w:tcW w:w="4200" w:type="dxa"/>
          </w:tcPr>
          <w:p w14:paraId="0645F043" w14:textId="77777777" w:rsidR="006C348D" w:rsidRDefault="006C348D" w:rsidP="0087024B">
            <w:pPr>
              <w:pStyle w:val="OtherTableBody"/>
            </w:pPr>
            <w:r>
              <w:t>Pound</w:t>
            </w:r>
          </w:p>
        </w:tc>
      </w:tr>
      <w:tr w:rsidR="006C348D" w14:paraId="0677CA27" w14:textId="77777777" w:rsidTr="0087024B">
        <w:trPr>
          <w:tblHeader/>
        </w:trPr>
        <w:tc>
          <w:tcPr>
            <w:tcW w:w="600" w:type="dxa"/>
          </w:tcPr>
          <w:p w14:paraId="6FDB9083" w14:textId="77777777" w:rsidR="006C348D" w:rsidRDefault="006C348D" w:rsidP="0087024B">
            <w:pPr>
              <w:pStyle w:val="OtherTableBody"/>
            </w:pPr>
          </w:p>
        </w:tc>
        <w:tc>
          <w:tcPr>
            <w:tcW w:w="600" w:type="dxa"/>
          </w:tcPr>
          <w:p w14:paraId="5543DFCF" w14:textId="77777777" w:rsidR="006C348D" w:rsidRDefault="006C348D" w:rsidP="0087024B">
            <w:pPr>
              <w:pStyle w:val="OtherTableBody"/>
            </w:pPr>
            <w:r>
              <w:t>0929</w:t>
            </w:r>
          </w:p>
        </w:tc>
        <w:tc>
          <w:tcPr>
            <w:tcW w:w="2600" w:type="dxa"/>
          </w:tcPr>
          <w:p w14:paraId="27EDE988" w14:textId="77777777" w:rsidR="006C348D" w:rsidRDefault="006C348D" w:rsidP="0087024B">
            <w:pPr>
              <w:pStyle w:val="OtherTableBody"/>
            </w:pPr>
          </w:p>
        </w:tc>
        <w:tc>
          <w:tcPr>
            <w:tcW w:w="1400" w:type="dxa"/>
          </w:tcPr>
          <w:p w14:paraId="6D24DE5F" w14:textId="77777777" w:rsidR="006C348D" w:rsidRDefault="006C348D" w:rsidP="0087024B">
            <w:pPr>
              <w:pStyle w:val="OtherTableBody"/>
            </w:pPr>
            <w:r>
              <w:t>[oz_av]</w:t>
            </w:r>
          </w:p>
        </w:tc>
        <w:tc>
          <w:tcPr>
            <w:tcW w:w="4200" w:type="dxa"/>
          </w:tcPr>
          <w:p w14:paraId="3A73C5CB" w14:textId="77777777" w:rsidR="006C348D" w:rsidRDefault="006C348D" w:rsidP="0087024B">
            <w:pPr>
              <w:pStyle w:val="OtherTableBody"/>
            </w:pPr>
            <w:r>
              <w:t>Ounce</w:t>
            </w:r>
          </w:p>
        </w:tc>
      </w:tr>
      <w:tr w:rsidR="006C348D" w14:paraId="605A4341" w14:textId="77777777" w:rsidTr="0087024B">
        <w:trPr>
          <w:tblHeader/>
        </w:trPr>
        <w:tc>
          <w:tcPr>
            <w:tcW w:w="600" w:type="dxa"/>
          </w:tcPr>
          <w:p w14:paraId="3C92DFA2" w14:textId="77777777" w:rsidR="006C348D" w:rsidRDefault="006C348D" w:rsidP="0087024B">
            <w:pPr>
              <w:pStyle w:val="OtherTableBody"/>
            </w:pPr>
          </w:p>
        </w:tc>
        <w:tc>
          <w:tcPr>
            <w:tcW w:w="600" w:type="dxa"/>
          </w:tcPr>
          <w:p w14:paraId="699A1CCC" w14:textId="77777777" w:rsidR="006C348D" w:rsidRDefault="006C348D" w:rsidP="0087024B">
            <w:pPr>
              <w:pStyle w:val="OtherTableBody"/>
            </w:pPr>
            <w:r>
              <w:t>0929</w:t>
            </w:r>
          </w:p>
        </w:tc>
        <w:tc>
          <w:tcPr>
            <w:tcW w:w="2600" w:type="dxa"/>
          </w:tcPr>
          <w:p w14:paraId="584F9ADF" w14:textId="77777777" w:rsidR="006C348D" w:rsidRDefault="006C348D" w:rsidP="0087024B">
            <w:pPr>
              <w:pStyle w:val="OtherTableBody"/>
            </w:pPr>
          </w:p>
        </w:tc>
        <w:tc>
          <w:tcPr>
            <w:tcW w:w="1400" w:type="dxa"/>
          </w:tcPr>
          <w:p w14:paraId="00F531E9" w14:textId="77777777" w:rsidR="006C348D" w:rsidRDefault="006C348D" w:rsidP="0087024B">
            <w:pPr>
              <w:pStyle w:val="OtherTableBody"/>
            </w:pPr>
            <w:r>
              <w:t>g</w:t>
            </w:r>
          </w:p>
        </w:tc>
        <w:tc>
          <w:tcPr>
            <w:tcW w:w="4200" w:type="dxa"/>
          </w:tcPr>
          <w:p w14:paraId="59886367" w14:textId="77777777" w:rsidR="006C348D" w:rsidRDefault="006C348D" w:rsidP="0087024B">
            <w:pPr>
              <w:pStyle w:val="OtherTableBody"/>
            </w:pPr>
            <w:r>
              <w:t>Gram</w:t>
            </w:r>
          </w:p>
        </w:tc>
      </w:tr>
      <w:tr w:rsidR="006C348D" w14:paraId="21EFEE24" w14:textId="77777777" w:rsidTr="0087024B">
        <w:trPr>
          <w:tblHeader/>
        </w:trPr>
        <w:tc>
          <w:tcPr>
            <w:tcW w:w="600" w:type="dxa"/>
          </w:tcPr>
          <w:p w14:paraId="01D2FBF2" w14:textId="77777777" w:rsidR="006C348D" w:rsidRDefault="006C348D" w:rsidP="0087024B">
            <w:pPr>
              <w:pStyle w:val="OtherTableBody"/>
            </w:pPr>
          </w:p>
        </w:tc>
        <w:tc>
          <w:tcPr>
            <w:tcW w:w="600" w:type="dxa"/>
          </w:tcPr>
          <w:p w14:paraId="16181289" w14:textId="77777777" w:rsidR="006C348D" w:rsidRDefault="006C348D" w:rsidP="0087024B">
            <w:pPr>
              <w:pStyle w:val="OtherTableBody"/>
            </w:pPr>
            <w:r>
              <w:t>0929</w:t>
            </w:r>
          </w:p>
        </w:tc>
        <w:tc>
          <w:tcPr>
            <w:tcW w:w="2600" w:type="dxa"/>
          </w:tcPr>
          <w:p w14:paraId="348BDE46" w14:textId="77777777" w:rsidR="006C348D" w:rsidRDefault="006C348D" w:rsidP="0087024B">
            <w:pPr>
              <w:pStyle w:val="OtherTableBody"/>
            </w:pPr>
          </w:p>
        </w:tc>
        <w:tc>
          <w:tcPr>
            <w:tcW w:w="1400" w:type="dxa"/>
          </w:tcPr>
          <w:p w14:paraId="74DAFF5D" w14:textId="77777777" w:rsidR="006C348D" w:rsidRDefault="006C348D" w:rsidP="0087024B">
            <w:pPr>
              <w:pStyle w:val="OtherTableBody"/>
            </w:pPr>
            <w:r>
              <w:t>kg</w:t>
            </w:r>
          </w:p>
        </w:tc>
        <w:tc>
          <w:tcPr>
            <w:tcW w:w="4200" w:type="dxa"/>
          </w:tcPr>
          <w:p w14:paraId="10838E1F" w14:textId="77777777" w:rsidR="006C348D" w:rsidRDefault="006C348D" w:rsidP="0087024B">
            <w:pPr>
              <w:pStyle w:val="OtherTableBody"/>
            </w:pPr>
            <w:r>
              <w:t>Kilogram</w:t>
            </w:r>
          </w:p>
        </w:tc>
      </w:tr>
      <w:tr w:rsidR="006C348D" w14:paraId="39C8C757" w14:textId="77777777" w:rsidTr="0087024B">
        <w:trPr>
          <w:tblHeader/>
        </w:trPr>
        <w:tc>
          <w:tcPr>
            <w:tcW w:w="600" w:type="dxa"/>
          </w:tcPr>
          <w:p w14:paraId="0C8F9B5F" w14:textId="77777777" w:rsidR="006C348D" w:rsidRDefault="006C348D" w:rsidP="0087024B">
            <w:pPr>
              <w:pStyle w:val="OtherTableBody"/>
            </w:pPr>
            <w:r>
              <w:t>HL7</w:t>
            </w:r>
          </w:p>
        </w:tc>
        <w:tc>
          <w:tcPr>
            <w:tcW w:w="600" w:type="dxa"/>
          </w:tcPr>
          <w:p w14:paraId="7C483924" w14:textId="77777777" w:rsidR="006C348D" w:rsidRDefault="006C348D" w:rsidP="0087024B">
            <w:pPr>
              <w:pStyle w:val="OtherTableBody"/>
            </w:pPr>
          </w:p>
        </w:tc>
        <w:tc>
          <w:tcPr>
            <w:tcW w:w="2600" w:type="dxa"/>
          </w:tcPr>
          <w:p w14:paraId="79C50BAB" w14:textId="77777777" w:rsidR="006C348D" w:rsidRDefault="006C348D" w:rsidP="0087024B">
            <w:pPr>
              <w:pStyle w:val="OtherTableBody"/>
            </w:pPr>
            <w:r>
              <w:t>Volume Units</w:t>
            </w:r>
          </w:p>
        </w:tc>
        <w:tc>
          <w:tcPr>
            <w:tcW w:w="1400" w:type="dxa"/>
          </w:tcPr>
          <w:p w14:paraId="175D870D" w14:textId="77777777" w:rsidR="006C348D" w:rsidRDefault="006C348D" w:rsidP="0087024B">
            <w:pPr>
              <w:pStyle w:val="OtherTableBody"/>
            </w:pPr>
          </w:p>
        </w:tc>
        <w:tc>
          <w:tcPr>
            <w:tcW w:w="4200" w:type="dxa"/>
          </w:tcPr>
          <w:p w14:paraId="7A12AECC" w14:textId="77777777" w:rsidR="006C348D" w:rsidRDefault="006C348D" w:rsidP="0087024B">
            <w:pPr>
              <w:pStyle w:val="OtherTableBody"/>
            </w:pPr>
          </w:p>
        </w:tc>
      </w:tr>
      <w:tr w:rsidR="006C348D" w14:paraId="157E5BF1" w14:textId="77777777" w:rsidTr="0087024B">
        <w:trPr>
          <w:tblHeader/>
        </w:trPr>
        <w:tc>
          <w:tcPr>
            <w:tcW w:w="600" w:type="dxa"/>
          </w:tcPr>
          <w:p w14:paraId="66941890" w14:textId="77777777" w:rsidR="006C348D" w:rsidRDefault="006C348D" w:rsidP="0087024B">
            <w:pPr>
              <w:pStyle w:val="OtherTableBody"/>
            </w:pPr>
          </w:p>
        </w:tc>
        <w:tc>
          <w:tcPr>
            <w:tcW w:w="600" w:type="dxa"/>
          </w:tcPr>
          <w:p w14:paraId="5A7F42D9" w14:textId="77777777" w:rsidR="006C348D" w:rsidRDefault="006C348D" w:rsidP="0087024B">
            <w:pPr>
              <w:pStyle w:val="OtherTableBody"/>
            </w:pPr>
            <w:r>
              <w:t>0930</w:t>
            </w:r>
          </w:p>
        </w:tc>
        <w:tc>
          <w:tcPr>
            <w:tcW w:w="2600" w:type="dxa"/>
          </w:tcPr>
          <w:p w14:paraId="5F34664E" w14:textId="77777777" w:rsidR="006C348D" w:rsidRDefault="006C348D" w:rsidP="0087024B">
            <w:pPr>
              <w:pStyle w:val="OtherTableBody"/>
            </w:pPr>
          </w:p>
        </w:tc>
        <w:tc>
          <w:tcPr>
            <w:tcW w:w="1400" w:type="dxa"/>
          </w:tcPr>
          <w:p w14:paraId="7845B89E" w14:textId="77777777" w:rsidR="006C348D" w:rsidRDefault="006C348D" w:rsidP="0087024B">
            <w:pPr>
              <w:pStyle w:val="OtherTableBody"/>
            </w:pPr>
            <w:r>
              <w:t>[pt_us]</w:t>
            </w:r>
          </w:p>
        </w:tc>
        <w:tc>
          <w:tcPr>
            <w:tcW w:w="4200" w:type="dxa"/>
          </w:tcPr>
          <w:p w14:paraId="25C87006" w14:textId="77777777" w:rsidR="006C348D" w:rsidRDefault="006C348D" w:rsidP="0087024B">
            <w:pPr>
              <w:pStyle w:val="OtherTableBody"/>
            </w:pPr>
            <w:r>
              <w:t>Pint</w:t>
            </w:r>
          </w:p>
        </w:tc>
      </w:tr>
      <w:tr w:rsidR="006C348D" w14:paraId="550FDF57" w14:textId="77777777" w:rsidTr="0087024B">
        <w:trPr>
          <w:tblHeader/>
        </w:trPr>
        <w:tc>
          <w:tcPr>
            <w:tcW w:w="600" w:type="dxa"/>
          </w:tcPr>
          <w:p w14:paraId="2B99E426" w14:textId="77777777" w:rsidR="006C348D" w:rsidRDefault="006C348D" w:rsidP="0087024B">
            <w:pPr>
              <w:pStyle w:val="OtherTableBody"/>
            </w:pPr>
          </w:p>
        </w:tc>
        <w:tc>
          <w:tcPr>
            <w:tcW w:w="600" w:type="dxa"/>
          </w:tcPr>
          <w:p w14:paraId="49D2571A" w14:textId="77777777" w:rsidR="006C348D" w:rsidRDefault="006C348D" w:rsidP="0087024B">
            <w:pPr>
              <w:pStyle w:val="OtherTableBody"/>
            </w:pPr>
            <w:r>
              <w:t>0930</w:t>
            </w:r>
          </w:p>
        </w:tc>
        <w:tc>
          <w:tcPr>
            <w:tcW w:w="2600" w:type="dxa"/>
          </w:tcPr>
          <w:p w14:paraId="25645D5C" w14:textId="77777777" w:rsidR="006C348D" w:rsidRDefault="006C348D" w:rsidP="0087024B">
            <w:pPr>
              <w:pStyle w:val="OtherTableBody"/>
            </w:pPr>
          </w:p>
        </w:tc>
        <w:tc>
          <w:tcPr>
            <w:tcW w:w="1400" w:type="dxa"/>
          </w:tcPr>
          <w:p w14:paraId="165E4EE4" w14:textId="77777777" w:rsidR="006C348D" w:rsidRDefault="006C348D" w:rsidP="0087024B">
            <w:pPr>
              <w:pStyle w:val="OtherTableBody"/>
            </w:pPr>
            <w:r>
              <w:t>l</w:t>
            </w:r>
          </w:p>
        </w:tc>
        <w:tc>
          <w:tcPr>
            <w:tcW w:w="4200" w:type="dxa"/>
          </w:tcPr>
          <w:p w14:paraId="3B054AB5" w14:textId="77777777" w:rsidR="006C348D" w:rsidRDefault="006C348D" w:rsidP="0087024B">
            <w:pPr>
              <w:pStyle w:val="OtherTableBody"/>
            </w:pPr>
            <w:r>
              <w:t>Liter</w:t>
            </w:r>
          </w:p>
        </w:tc>
      </w:tr>
      <w:tr w:rsidR="006C348D" w14:paraId="1CD081D1" w14:textId="77777777" w:rsidTr="0087024B">
        <w:trPr>
          <w:tblHeader/>
        </w:trPr>
        <w:tc>
          <w:tcPr>
            <w:tcW w:w="600" w:type="dxa"/>
          </w:tcPr>
          <w:p w14:paraId="5CF7E16C" w14:textId="77777777" w:rsidR="006C348D" w:rsidRDefault="006C348D" w:rsidP="0087024B">
            <w:pPr>
              <w:pStyle w:val="OtherTableBody"/>
            </w:pPr>
          </w:p>
        </w:tc>
        <w:tc>
          <w:tcPr>
            <w:tcW w:w="600" w:type="dxa"/>
          </w:tcPr>
          <w:p w14:paraId="2C8FDDC1" w14:textId="77777777" w:rsidR="006C348D" w:rsidRDefault="006C348D" w:rsidP="0087024B">
            <w:pPr>
              <w:pStyle w:val="OtherTableBody"/>
            </w:pPr>
            <w:r>
              <w:t>0930</w:t>
            </w:r>
          </w:p>
        </w:tc>
        <w:tc>
          <w:tcPr>
            <w:tcW w:w="2600" w:type="dxa"/>
          </w:tcPr>
          <w:p w14:paraId="263AEFB6" w14:textId="77777777" w:rsidR="006C348D" w:rsidRDefault="006C348D" w:rsidP="0087024B">
            <w:pPr>
              <w:pStyle w:val="OtherTableBody"/>
            </w:pPr>
          </w:p>
        </w:tc>
        <w:tc>
          <w:tcPr>
            <w:tcW w:w="1400" w:type="dxa"/>
          </w:tcPr>
          <w:p w14:paraId="3E0ACE3E" w14:textId="77777777" w:rsidR="006C348D" w:rsidRDefault="006C348D" w:rsidP="0087024B">
            <w:pPr>
              <w:pStyle w:val="OtherTableBody"/>
            </w:pPr>
            <w:r>
              <w:t>ml</w:t>
            </w:r>
          </w:p>
        </w:tc>
        <w:tc>
          <w:tcPr>
            <w:tcW w:w="4200" w:type="dxa"/>
          </w:tcPr>
          <w:p w14:paraId="3F96F20C" w14:textId="77777777" w:rsidR="006C348D" w:rsidRDefault="006C348D" w:rsidP="0087024B">
            <w:pPr>
              <w:pStyle w:val="OtherTableBody"/>
            </w:pPr>
            <w:r>
              <w:t>Milliliters</w:t>
            </w:r>
          </w:p>
        </w:tc>
      </w:tr>
      <w:tr w:rsidR="006C348D" w14:paraId="30496FB9" w14:textId="77777777" w:rsidTr="0087024B">
        <w:trPr>
          <w:tblHeader/>
        </w:trPr>
        <w:tc>
          <w:tcPr>
            <w:tcW w:w="600" w:type="dxa"/>
          </w:tcPr>
          <w:p w14:paraId="0610DF09" w14:textId="77777777" w:rsidR="006C348D" w:rsidRDefault="006C348D" w:rsidP="0087024B">
            <w:pPr>
              <w:pStyle w:val="OtherTableBody"/>
            </w:pPr>
            <w:r>
              <w:t>HL7</w:t>
            </w:r>
          </w:p>
        </w:tc>
        <w:tc>
          <w:tcPr>
            <w:tcW w:w="600" w:type="dxa"/>
          </w:tcPr>
          <w:p w14:paraId="504900E9" w14:textId="77777777" w:rsidR="006C348D" w:rsidRDefault="006C348D" w:rsidP="0087024B">
            <w:pPr>
              <w:pStyle w:val="OtherTableBody"/>
            </w:pPr>
          </w:p>
        </w:tc>
        <w:tc>
          <w:tcPr>
            <w:tcW w:w="2600" w:type="dxa"/>
          </w:tcPr>
          <w:p w14:paraId="1BB4BDAB" w14:textId="77777777" w:rsidR="006C348D" w:rsidRDefault="006C348D" w:rsidP="0087024B">
            <w:pPr>
              <w:pStyle w:val="OtherTableBody"/>
            </w:pPr>
            <w:r>
              <w:t>Temperature Units</w:t>
            </w:r>
          </w:p>
        </w:tc>
        <w:tc>
          <w:tcPr>
            <w:tcW w:w="1400" w:type="dxa"/>
          </w:tcPr>
          <w:p w14:paraId="7FDD067C" w14:textId="77777777" w:rsidR="006C348D" w:rsidRDefault="006C348D" w:rsidP="0087024B">
            <w:pPr>
              <w:pStyle w:val="OtherTableBody"/>
            </w:pPr>
          </w:p>
        </w:tc>
        <w:tc>
          <w:tcPr>
            <w:tcW w:w="4200" w:type="dxa"/>
          </w:tcPr>
          <w:p w14:paraId="5D4EBA2E" w14:textId="77777777" w:rsidR="006C348D" w:rsidRDefault="006C348D" w:rsidP="0087024B">
            <w:pPr>
              <w:pStyle w:val="OtherTableBody"/>
            </w:pPr>
          </w:p>
        </w:tc>
      </w:tr>
      <w:tr w:rsidR="006C348D" w14:paraId="2B67B645" w14:textId="77777777" w:rsidTr="0087024B">
        <w:trPr>
          <w:tblHeader/>
        </w:trPr>
        <w:tc>
          <w:tcPr>
            <w:tcW w:w="600" w:type="dxa"/>
          </w:tcPr>
          <w:p w14:paraId="0C4FCD19" w14:textId="77777777" w:rsidR="006C348D" w:rsidRDefault="006C348D" w:rsidP="0087024B">
            <w:pPr>
              <w:pStyle w:val="OtherTableBody"/>
            </w:pPr>
          </w:p>
        </w:tc>
        <w:tc>
          <w:tcPr>
            <w:tcW w:w="600" w:type="dxa"/>
          </w:tcPr>
          <w:p w14:paraId="6C7BF718" w14:textId="77777777" w:rsidR="006C348D" w:rsidRDefault="006C348D" w:rsidP="0087024B">
            <w:pPr>
              <w:pStyle w:val="OtherTableBody"/>
            </w:pPr>
            <w:r>
              <w:t>0931</w:t>
            </w:r>
          </w:p>
        </w:tc>
        <w:tc>
          <w:tcPr>
            <w:tcW w:w="2600" w:type="dxa"/>
          </w:tcPr>
          <w:p w14:paraId="6AC34AB4" w14:textId="77777777" w:rsidR="006C348D" w:rsidRDefault="006C348D" w:rsidP="0087024B">
            <w:pPr>
              <w:pStyle w:val="OtherTableBody"/>
            </w:pPr>
          </w:p>
        </w:tc>
        <w:tc>
          <w:tcPr>
            <w:tcW w:w="1400" w:type="dxa"/>
          </w:tcPr>
          <w:p w14:paraId="6115C650" w14:textId="77777777" w:rsidR="006C348D" w:rsidRDefault="006C348D" w:rsidP="0087024B">
            <w:pPr>
              <w:pStyle w:val="OtherTableBody"/>
            </w:pPr>
            <w:r>
              <w:t>[degF]</w:t>
            </w:r>
          </w:p>
        </w:tc>
        <w:tc>
          <w:tcPr>
            <w:tcW w:w="4200" w:type="dxa"/>
          </w:tcPr>
          <w:p w14:paraId="1B65CC9F" w14:textId="77777777" w:rsidR="006C348D" w:rsidRDefault="006C348D" w:rsidP="0087024B">
            <w:pPr>
              <w:pStyle w:val="OtherTableBody"/>
            </w:pPr>
            <w:r>
              <w:t>Degrees Fahrenheit</w:t>
            </w:r>
          </w:p>
        </w:tc>
      </w:tr>
      <w:tr w:rsidR="006C348D" w14:paraId="26DB3070" w14:textId="77777777" w:rsidTr="0087024B">
        <w:trPr>
          <w:tblHeader/>
        </w:trPr>
        <w:tc>
          <w:tcPr>
            <w:tcW w:w="600" w:type="dxa"/>
          </w:tcPr>
          <w:p w14:paraId="44C84BFC" w14:textId="77777777" w:rsidR="006C348D" w:rsidRDefault="006C348D" w:rsidP="0087024B">
            <w:pPr>
              <w:pStyle w:val="OtherTableBody"/>
            </w:pPr>
          </w:p>
        </w:tc>
        <w:tc>
          <w:tcPr>
            <w:tcW w:w="600" w:type="dxa"/>
          </w:tcPr>
          <w:p w14:paraId="5317D0FF" w14:textId="77777777" w:rsidR="006C348D" w:rsidRDefault="006C348D" w:rsidP="0087024B">
            <w:pPr>
              <w:pStyle w:val="OtherTableBody"/>
            </w:pPr>
            <w:r>
              <w:t>0931</w:t>
            </w:r>
          </w:p>
        </w:tc>
        <w:tc>
          <w:tcPr>
            <w:tcW w:w="2600" w:type="dxa"/>
          </w:tcPr>
          <w:p w14:paraId="53B9A74B" w14:textId="77777777" w:rsidR="006C348D" w:rsidRDefault="006C348D" w:rsidP="0087024B">
            <w:pPr>
              <w:pStyle w:val="OtherTableBody"/>
            </w:pPr>
          </w:p>
        </w:tc>
        <w:tc>
          <w:tcPr>
            <w:tcW w:w="1400" w:type="dxa"/>
          </w:tcPr>
          <w:p w14:paraId="1453CE3A" w14:textId="77777777" w:rsidR="006C348D" w:rsidRDefault="006C348D" w:rsidP="0087024B">
            <w:pPr>
              <w:pStyle w:val="OtherTableBody"/>
            </w:pPr>
            <w:r>
              <w:t>Cel</w:t>
            </w:r>
          </w:p>
        </w:tc>
        <w:tc>
          <w:tcPr>
            <w:tcW w:w="4200" w:type="dxa"/>
          </w:tcPr>
          <w:p w14:paraId="6E1B42B6" w14:textId="77777777" w:rsidR="006C348D" w:rsidRDefault="006C348D" w:rsidP="0087024B">
            <w:pPr>
              <w:pStyle w:val="OtherTableBody"/>
            </w:pPr>
            <w:r>
              <w:t>Degrees Celsius</w:t>
            </w:r>
          </w:p>
        </w:tc>
      </w:tr>
      <w:tr w:rsidR="006C348D" w14:paraId="27995C41" w14:textId="77777777" w:rsidTr="0087024B">
        <w:trPr>
          <w:tblHeader/>
        </w:trPr>
        <w:tc>
          <w:tcPr>
            <w:tcW w:w="600" w:type="dxa"/>
          </w:tcPr>
          <w:p w14:paraId="41DDF6F4" w14:textId="77777777" w:rsidR="006C348D" w:rsidRDefault="006C348D" w:rsidP="0087024B">
            <w:pPr>
              <w:pStyle w:val="OtherTableBody"/>
            </w:pPr>
          </w:p>
        </w:tc>
        <w:tc>
          <w:tcPr>
            <w:tcW w:w="600" w:type="dxa"/>
          </w:tcPr>
          <w:p w14:paraId="7B57C64E" w14:textId="77777777" w:rsidR="006C348D" w:rsidRDefault="006C348D" w:rsidP="0087024B">
            <w:pPr>
              <w:pStyle w:val="OtherTableBody"/>
            </w:pPr>
            <w:r>
              <w:t>0931</w:t>
            </w:r>
          </w:p>
        </w:tc>
        <w:tc>
          <w:tcPr>
            <w:tcW w:w="2600" w:type="dxa"/>
          </w:tcPr>
          <w:p w14:paraId="715F8C1A" w14:textId="77777777" w:rsidR="006C348D" w:rsidRDefault="006C348D" w:rsidP="0087024B">
            <w:pPr>
              <w:pStyle w:val="OtherTableBody"/>
            </w:pPr>
          </w:p>
        </w:tc>
        <w:tc>
          <w:tcPr>
            <w:tcW w:w="1400" w:type="dxa"/>
          </w:tcPr>
          <w:p w14:paraId="798EC5B1" w14:textId="77777777" w:rsidR="006C348D" w:rsidRDefault="006C348D" w:rsidP="0087024B">
            <w:pPr>
              <w:pStyle w:val="OtherTableBody"/>
            </w:pPr>
            <w:r>
              <w:t>degF</w:t>
            </w:r>
          </w:p>
        </w:tc>
        <w:tc>
          <w:tcPr>
            <w:tcW w:w="4200" w:type="dxa"/>
          </w:tcPr>
          <w:p w14:paraId="75430811" w14:textId="77777777" w:rsidR="006C348D" w:rsidRDefault="006C348D" w:rsidP="0087024B">
            <w:pPr>
              <w:pStyle w:val="OtherTableBody"/>
            </w:pPr>
            <w:r>
              <w:t>Degrees Fahrenheit</w:t>
            </w:r>
          </w:p>
        </w:tc>
      </w:tr>
      <w:tr w:rsidR="006C348D" w14:paraId="730FC6E3" w14:textId="77777777" w:rsidTr="0087024B">
        <w:trPr>
          <w:tblHeader/>
        </w:trPr>
        <w:tc>
          <w:tcPr>
            <w:tcW w:w="600" w:type="dxa"/>
          </w:tcPr>
          <w:p w14:paraId="4174E8A1" w14:textId="77777777" w:rsidR="006C348D" w:rsidRDefault="006C348D" w:rsidP="0087024B">
            <w:pPr>
              <w:pStyle w:val="OtherTableBody"/>
            </w:pPr>
            <w:r>
              <w:t>User</w:t>
            </w:r>
          </w:p>
        </w:tc>
        <w:tc>
          <w:tcPr>
            <w:tcW w:w="600" w:type="dxa"/>
          </w:tcPr>
          <w:p w14:paraId="3D0D391D" w14:textId="77777777" w:rsidR="006C348D" w:rsidRDefault="006C348D" w:rsidP="0087024B">
            <w:pPr>
              <w:pStyle w:val="OtherTableBody"/>
            </w:pPr>
          </w:p>
        </w:tc>
        <w:tc>
          <w:tcPr>
            <w:tcW w:w="2600" w:type="dxa"/>
          </w:tcPr>
          <w:p w14:paraId="3F54D218" w14:textId="77777777" w:rsidR="006C348D" w:rsidRDefault="006C348D" w:rsidP="0087024B">
            <w:pPr>
              <w:pStyle w:val="OtherTableBody"/>
            </w:pPr>
            <w:r>
              <w:t>Donation Duration Units</w:t>
            </w:r>
          </w:p>
        </w:tc>
        <w:tc>
          <w:tcPr>
            <w:tcW w:w="1400" w:type="dxa"/>
          </w:tcPr>
          <w:p w14:paraId="340CC447" w14:textId="77777777" w:rsidR="006C348D" w:rsidRDefault="006C348D" w:rsidP="0087024B">
            <w:pPr>
              <w:pStyle w:val="OtherTableBody"/>
            </w:pPr>
          </w:p>
        </w:tc>
        <w:tc>
          <w:tcPr>
            <w:tcW w:w="4200" w:type="dxa"/>
          </w:tcPr>
          <w:p w14:paraId="68D29E4C" w14:textId="77777777" w:rsidR="006C348D" w:rsidRDefault="006C348D" w:rsidP="0087024B">
            <w:pPr>
              <w:pStyle w:val="OtherTableBody"/>
            </w:pPr>
          </w:p>
        </w:tc>
      </w:tr>
      <w:tr w:rsidR="006C348D" w14:paraId="1BDE5A72" w14:textId="77777777" w:rsidTr="0087024B">
        <w:trPr>
          <w:tblHeader/>
        </w:trPr>
        <w:tc>
          <w:tcPr>
            <w:tcW w:w="600" w:type="dxa"/>
          </w:tcPr>
          <w:p w14:paraId="3F4DE747" w14:textId="77777777" w:rsidR="006C348D" w:rsidRDefault="006C348D" w:rsidP="0087024B">
            <w:pPr>
              <w:pStyle w:val="OtherTableBody"/>
            </w:pPr>
          </w:p>
        </w:tc>
        <w:tc>
          <w:tcPr>
            <w:tcW w:w="600" w:type="dxa"/>
          </w:tcPr>
          <w:p w14:paraId="2AAE6F87" w14:textId="77777777" w:rsidR="006C348D" w:rsidRDefault="006C348D" w:rsidP="0087024B">
            <w:pPr>
              <w:pStyle w:val="OtherTableBody"/>
            </w:pPr>
            <w:r>
              <w:t>0932</w:t>
            </w:r>
          </w:p>
        </w:tc>
        <w:tc>
          <w:tcPr>
            <w:tcW w:w="2600" w:type="dxa"/>
          </w:tcPr>
          <w:p w14:paraId="00F954A1" w14:textId="77777777" w:rsidR="006C348D" w:rsidRDefault="006C348D" w:rsidP="0087024B">
            <w:pPr>
              <w:pStyle w:val="OtherTableBody"/>
            </w:pPr>
          </w:p>
        </w:tc>
        <w:tc>
          <w:tcPr>
            <w:tcW w:w="1400" w:type="dxa"/>
          </w:tcPr>
          <w:p w14:paraId="78305C02" w14:textId="77777777" w:rsidR="006C348D" w:rsidRDefault="006C348D" w:rsidP="0087024B">
            <w:pPr>
              <w:pStyle w:val="OtherTableBody"/>
            </w:pPr>
            <w:r>
              <w:t>min</w:t>
            </w:r>
          </w:p>
        </w:tc>
        <w:tc>
          <w:tcPr>
            <w:tcW w:w="4200" w:type="dxa"/>
          </w:tcPr>
          <w:p w14:paraId="7246A96B" w14:textId="77777777" w:rsidR="006C348D" w:rsidRDefault="006C348D" w:rsidP="0087024B">
            <w:pPr>
              <w:pStyle w:val="OtherTableBody"/>
            </w:pPr>
            <w:r>
              <w:t>Minutes</w:t>
            </w:r>
          </w:p>
        </w:tc>
      </w:tr>
      <w:tr w:rsidR="006C348D" w14:paraId="4303D28A" w14:textId="77777777" w:rsidTr="0087024B">
        <w:trPr>
          <w:tblHeader/>
        </w:trPr>
        <w:tc>
          <w:tcPr>
            <w:tcW w:w="600" w:type="dxa"/>
          </w:tcPr>
          <w:p w14:paraId="3C408288" w14:textId="77777777" w:rsidR="006C348D" w:rsidRDefault="006C348D" w:rsidP="0087024B">
            <w:pPr>
              <w:pStyle w:val="OtherTableBody"/>
            </w:pPr>
          </w:p>
        </w:tc>
        <w:tc>
          <w:tcPr>
            <w:tcW w:w="600" w:type="dxa"/>
          </w:tcPr>
          <w:p w14:paraId="11DC8150" w14:textId="77777777" w:rsidR="006C348D" w:rsidRDefault="006C348D" w:rsidP="0087024B">
            <w:pPr>
              <w:pStyle w:val="OtherTableBody"/>
            </w:pPr>
            <w:r>
              <w:t>0932</w:t>
            </w:r>
          </w:p>
        </w:tc>
        <w:tc>
          <w:tcPr>
            <w:tcW w:w="2600" w:type="dxa"/>
          </w:tcPr>
          <w:p w14:paraId="53598EBC" w14:textId="77777777" w:rsidR="006C348D" w:rsidRDefault="006C348D" w:rsidP="0087024B">
            <w:pPr>
              <w:pStyle w:val="OtherTableBody"/>
            </w:pPr>
          </w:p>
        </w:tc>
        <w:tc>
          <w:tcPr>
            <w:tcW w:w="1400" w:type="dxa"/>
          </w:tcPr>
          <w:p w14:paraId="2DC5B6BD" w14:textId="77777777" w:rsidR="006C348D" w:rsidRDefault="006C348D" w:rsidP="0087024B">
            <w:pPr>
              <w:pStyle w:val="OtherTableBody"/>
            </w:pPr>
            <w:r>
              <w:t>s</w:t>
            </w:r>
          </w:p>
        </w:tc>
        <w:tc>
          <w:tcPr>
            <w:tcW w:w="4200" w:type="dxa"/>
          </w:tcPr>
          <w:p w14:paraId="15002E7B" w14:textId="77777777" w:rsidR="006C348D" w:rsidRDefault="006C348D" w:rsidP="0087024B">
            <w:pPr>
              <w:pStyle w:val="OtherTableBody"/>
            </w:pPr>
            <w:r>
              <w:t>Seconds</w:t>
            </w:r>
          </w:p>
        </w:tc>
      </w:tr>
      <w:tr w:rsidR="006C348D" w14:paraId="410D28AA" w14:textId="77777777" w:rsidTr="0087024B">
        <w:trPr>
          <w:tblHeader/>
        </w:trPr>
        <w:tc>
          <w:tcPr>
            <w:tcW w:w="600" w:type="dxa"/>
          </w:tcPr>
          <w:p w14:paraId="04B0D845" w14:textId="77777777" w:rsidR="006C348D" w:rsidRDefault="006C348D" w:rsidP="0087024B">
            <w:pPr>
              <w:pStyle w:val="OtherTableBody"/>
            </w:pPr>
            <w:r>
              <w:t>HL7</w:t>
            </w:r>
          </w:p>
        </w:tc>
        <w:tc>
          <w:tcPr>
            <w:tcW w:w="600" w:type="dxa"/>
          </w:tcPr>
          <w:p w14:paraId="0F658445" w14:textId="77777777" w:rsidR="006C348D" w:rsidRDefault="006C348D" w:rsidP="0087024B">
            <w:pPr>
              <w:pStyle w:val="OtherTableBody"/>
            </w:pPr>
          </w:p>
        </w:tc>
        <w:tc>
          <w:tcPr>
            <w:tcW w:w="2600" w:type="dxa"/>
          </w:tcPr>
          <w:p w14:paraId="448FFD32" w14:textId="77777777" w:rsidR="006C348D" w:rsidRDefault="006C348D" w:rsidP="0087024B">
            <w:pPr>
              <w:pStyle w:val="OtherTableBody"/>
            </w:pPr>
            <w:r>
              <w:t>Intended Procedure Type</w:t>
            </w:r>
          </w:p>
        </w:tc>
        <w:tc>
          <w:tcPr>
            <w:tcW w:w="1400" w:type="dxa"/>
          </w:tcPr>
          <w:p w14:paraId="62F12E7E" w14:textId="77777777" w:rsidR="006C348D" w:rsidRDefault="006C348D" w:rsidP="0087024B">
            <w:pPr>
              <w:pStyle w:val="OtherTableBody"/>
            </w:pPr>
          </w:p>
        </w:tc>
        <w:tc>
          <w:tcPr>
            <w:tcW w:w="4200" w:type="dxa"/>
          </w:tcPr>
          <w:p w14:paraId="599194FA" w14:textId="77777777" w:rsidR="006C348D" w:rsidRDefault="006C348D" w:rsidP="0087024B">
            <w:pPr>
              <w:pStyle w:val="OtherTableBody"/>
            </w:pPr>
          </w:p>
        </w:tc>
      </w:tr>
      <w:tr w:rsidR="006C348D" w14:paraId="6D54C5FD" w14:textId="77777777" w:rsidTr="0087024B">
        <w:trPr>
          <w:tblHeader/>
        </w:trPr>
        <w:tc>
          <w:tcPr>
            <w:tcW w:w="600" w:type="dxa"/>
          </w:tcPr>
          <w:p w14:paraId="30DDE68A" w14:textId="77777777" w:rsidR="006C348D" w:rsidRDefault="006C348D" w:rsidP="0087024B">
            <w:pPr>
              <w:pStyle w:val="OtherTableBody"/>
            </w:pPr>
          </w:p>
        </w:tc>
        <w:tc>
          <w:tcPr>
            <w:tcW w:w="600" w:type="dxa"/>
          </w:tcPr>
          <w:p w14:paraId="4BE1FB5F" w14:textId="77777777" w:rsidR="006C348D" w:rsidRDefault="006C348D" w:rsidP="0087024B">
            <w:pPr>
              <w:pStyle w:val="OtherTableBody"/>
            </w:pPr>
            <w:r>
              <w:t>0933</w:t>
            </w:r>
          </w:p>
        </w:tc>
        <w:tc>
          <w:tcPr>
            <w:tcW w:w="2600" w:type="dxa"/>
          </w:tcPr>
          <w:p w14:paraId="3775510A" w14:textId="77777777" w:rsidR="006C348D" w:rsidRDefault="006C348D" w:rsidP="0087024B">
            <w:pPr>
              <w:pStyle w:val="OtherTableBody"/>
            </w:pPr>
          </w:p>
        </w:tc>
        <w:tc>
          <w:tcPr>
            <w:tcW w:w="1400" w:type="dxa"/>
          </w:tcPr>
          <w:p w14:paraId="2AB2CB32" w14:textId="77777777" w:rsidR="006C348D" w:rsidRDefault="006C348D" w:rsidP="0087024B">
            <w:pPr>
              <w:pStyle w:val="OtherTableBody"/>
            </w:pPr>
            <w:r>
              <w:t>2RC</w:t>
            </w:r>
          </w:p>
        </w:tc>
        <w:tc>
          <w:tcPr>
            <w:tcW w:w="4200" w:type="dxa"/>
          </w:tcPr>
          <w:p w14:paraId="2829F97C" w14:textId="77777777" w:rsidR="006C348D" w:rsidRDefault="006C348D" w:rsidP="0087024B">
            <w:pPr>
              <w:pStyle w:val="OtherTableBody"/>
            </w:pPr>
            <w:r>
              <w:t>Double Red Cells</w:t>
            </w:r>
          </w:p>
        </w:tc>
      </w:tr>
      <w:tr w:rsidR="006C348D" w14:paraId="290AE6F0" w14:textId="77777777" w:rsidTr="0087024B">
        <w:trPr>
          <w:tblHeader/>
        </w:trPr>
        <w:tc>
          <w:tcPr>
            <w:tcW w:w="600" w:type="dxa"/>
          </w:tcPr>
          <w:p w14:paraId="683C60BC" w14:textId="77777777" w:rsidR="006C348D" w:rsidRDefault="006C348D" w:rsidP="0087024B">
            <w:pPr>
              <w:pStyle w:val="OtherTableBody"/>
            </w:pPr>
          </w:p>
        </w:tc>
        <w:tc>
          <w:tcPr>
            <w:tcW w:w="600" w:type="dxa"/>
          </w:tcPr>
          <w:p w14:paraId="6F5806CD" w14:textId="77777777" w:rsidR="006C348D" w:rsidRDefault="006C348D" w:rsidP="0087024B">
            <w:pPr>
              <w:pStyle w:val="OtherTableBody"/>
            </w:pPr>
            <w:r>
              <w:t>0933</w:t>
            </w:r>
          </w:p>
        </w:tc>
        <w:tc>
          <w:tcPr>
            <w:tcW w:w="2600" w:type="dxa"/>
          </w:tcPr>
          <w:p w14:paraId="1F09E601" w14:textId="77777777" w:rsidR="006C348D" w:rsidRDefault="006C348D" w:rsidP="0087024B">
            <w:pPr>
              <w:pStyle w:val="OtherTableBody"/>
            </w:pPr>
          </w:p>
        </w:tc>
        <w:tc>
          <w:tcPr>
            <w:tcW w:w="1400" w:type="dxa"/>
          </w:tcPr>
          <w:p w14:paraId="59C96DD5" w14:textId="77777777" w:rsidR="006C348D" w:rsidRDefault="006C348D" w:rsidP="0087024B">
            <w:pPr>
              <w:pStyle w:val="OtherTableBody"/>
            </w:pPr>
            <w:r>
              <w:t>GRN</w:t>
            </w:r>
          </w:p>
        </w:tc>
        <w:tc>
          <w:tcPr>
            <w:tcW w:w="4200" w:type="dxa"/>
          </w:tcPr>
          <w:p w14:paraId="1F876A6F" w14:textId="77777777" w:rsidR="006C348D" w:rsidRDefault="006C348D" w:rsidP="0087024B">
            <w:pPr>
              <w:pStyle w:val="OtherTableBody"/>
            </w:pPr>
            <w:r>
              <w:t>Granulocytes</w:t>
            </w:r>
          </w:p>
        </w:tc>
      </w:tr>
      <w:tr w:rsidR="006C348D" w14:paraId="15194A78" w14:textId="77777777" w:rsidTr="0087024B">
        <w:trPr>
          <w:tblHeader/>
        </w:trPr>
        <w:tc>
          <w:tcPr>
            <w:tcW w:w="600" w:type="dxa"/>
          </w:tcPr>
          <w:p w14:paraId="224A4B06" w14:textId="77777777" w:rsidR="006C348D" w:rsidRDefault="006C348D" w:rsidP="0087024B">
            <w:pPr>
              <w:pStyle w:val="OtherTableBody"/>
            </w:pPr>
          </w:p>
        </w:tc>
        <w:tc>
          <w:tcPr>
            <w:tcW w:w="600" w:type="dxa"/>
          </w:tcPr>
          <w:p w14:paraId="172CE3BF" w14:textId="77777777" w:rsidR="006C348D" w:rsidRDefault="006C348D" w:rsidP="0087024B">
            <w:pPr>
              <w:pStyle w:val="OtherTableBody"/>
            </w:pPr>
            <w:r>
              <w:t>0933</w:t>
            </w:r>
          </w:p>
        </w:tc>
        <w:tc>
          <w:tcPr>
            <w:tcW w:w="2600" w:type="dxa"/>
          </w:tcPr>
          <w:p w14:paraId="3029E390" w14:textId="77777777" w:rsidR="006C348D" w:rsidRDefault="006C348D" w:rsidP="0087024B">
            <w:pPr>
              <w:pStyle w:val="OtherTableBody"/>
            </w:pPr>
          </w:p>
        </w:tc>
        <w:tc>
          <w:tcPr>
            <w:tcW w:w="1400" w:type="dxa"/>
          </w:tcPr>
          <w:p w14:paraId="520BE899" w14:textId="77777777" w:rsidR="006C348D" w:rsidRDefault="006C348D" w:rsidP="0087024B">
            <w:pPr>
              <w:pStyle w:val="OtherTableBody"/>
            </w:pPr>
            <w:r>
              <w:t>HEM</w:t>
            </w:r>
          </w:p>
        </w:tc>
        <w:tc>
          <w:tcPr>
            <w:tcW w:w="4200" w:type="dxa"/>
          </w:tcPr>
          <w:p w14:paraId="2DE714E4" w14:textId="77777777" w:rsidR="006C348D" w:rsidRDefault="006C348D" w:rsidP="0087024B">
            <w:pPr>
              <w:pStyle w:val="OtherTableBody"/>
            </w:pPr>
            <w:r>
              <w:t>Hemachromatosis</w:t>
            </w:r>
          </w:p>
        </w:tc>
      </w:tr>
      <w:tr w:rsidR="006C348D" w14:paraId="551F14A7" w14:textId="77777777" w:rsidTr="0087024B">
        <w:trPr>
          <w:tblHeader/>
        </w:trPr>
        <w:tc>
          <w:tcPr>
            <w:tcW w:w="600" w:type="dxa"/>
          </w:tcPr>
          <w:p w14:paraId="064A96B1" w14:textId="77777777" w:rsidR="006C348D" w:rsidRDefault="006C348D" w:rsidP="0087024B">
            <w:pPr>
              <w:pStyle w:val="OtherTableBody"/>
            </w:pPr>
          </w:p>
        </w:tc>
        <w:tc>
          <w:tcPr>
            <w:tcW w:w="600" w:type="dxa"/>
          </w:tcPr>
          <w:p w14:paraId="7683C782" w14:textId="77777777" w:rsidR="006C348D" w:rsidRDefault="006C348D" w:rsidP="0087024B">
            <w:pPr>
              <w:pStyle w:val="OtherTableBody"/>
            </w:pPr>
            <w:r>
              <w:t>0933</w:t>
            </w:r>
          </w:p>
        </w:tc>
        <w:tc>
          <w:tcPr>
            <w:tcW w:w="2600" w:type="dxa"/>
          </w:tcPr>
          <w:p w14:paraId="3889C3CF" w14:textId="77777777" w:rsidR="006C348D" w:rsidRDefault="006C348D" w:rsidP="0087024B">
            <w:pPr>
              <w:pStyle w:val="OtherTableBody"/>
            </w:pPr>
          </w:p>
        </w:tc>
        <w:tc>
          <w:tcPr>
            <w:tcW w:w="1400" w:type="dxa"/>
          </w:tcPr>
          <w:p w14:paraId="1829A029" w14:textId="77777777" w:rsidR="006C348D" w:rsidRDefault="006C348D" w:rsidP="0087024B">
            <w:pPr>
              <w:pStyle w:val="OtherTableBody"/>
            </w:pPr>
            <w:r>
              <w:t>HPC</w:t>
            </w:r>
          </w:p>
        </w:tc>
        <w:tc>
          <w:tcPr>
            <w:tcW w:w="4200" w:type="dxa"/>
          </w:tcPr>
          <w:p w14:paraId="0FF21512" w14:textId="77777777" w:rsidR="006C348D" w:rsidRDefault="006C348D" w:rsidP="0087024B">
            <w:pPr>
              <w:pStyle w:val="OtherTableBody"/>
            </w:pPr>
            <w:r>
              <w:t>Hematopoietic Progenitor Cells</w:t>
            </w:r>
          </w:p>
        </w:tc>
      </w:tr>
      <w:tr w:rsidR="006C348D" w14:paraId="076293C0" w14:textId="77777777" w:rsidTr="0087024B">
        <w:trPr>
          <w:tblHeader/>
        </w:trPr>
        <w:tc>
          <w:tcPr>
            <w:tcW w:w="600" w:type="dxa"/>
          </w:tcPr>
          <w:p w14:paraId="24681E97" w14:textId="77777777" w:rsidR="006C348D" w:rsidRDefault="006C348D" w:rsidP="0087024B">
            <w:pPr>
              <w:pStyle w:val="OtherTableBody"/>
            </w:pPr>
          </w:p>
        </w:tc>
        <w:tc>
          <w:tcPr>
            <w:tcW w:w="600" w:type="dxa"/>
          </w:tcPr>
          <w:p w14:paraId="496A4B1D" w14:textId="77777777" w:rsidR="006C348D" w:rsidRDefault="006C348D" w:rsidP="0087024B">
            <w:pPr>
              <w:pStyle w:val="OtherTableBody"/>
            </w:pPr>
            <w:r>
              <w:t>0933</w:t>
            </w:r>
          </w:p>
        </w:tc>
        <w:tc>
          <w:tcPr>
            <w:tcW w:w="2600" w:type="dxa"/>
          </w:tcPr>
          <w:p w14:paraId="0DD08396" w14:textId="77777777" w:rsidR="006C348D" w:rsidRDefault="006C348D" w:rsidP="0087024B">
            <w:pPr>
              <w:pStyle w:val="OtherTableBody"/>
            </w:pPr>
          </w:p>
        </w:tc>
        <w:tc>
          <w:tcPr>
            <w:tcW w:w="1400" w:type="dxa"/>
          </w:tcPr>
          <w:p w14:paraId="1354C220" w14:textId="77777777" w:rsidR="006C348D" w:rsidRDefault="006C348D" w:rsidP="0087024B">
            <w:pPr>
              <w:pStyle w:val="OtherTableBody"/>
            </w:pPr>
            <w:r>
              <w:t>LYM</w:t>
            </w:r>
          </w:p>
        </w:tc>
        <w:tc>
          <w:tcPr>
            <w:tcW w:w="4200" w:type="dxa"/>
          </w:tcPr>
          <w:p w14:paraId="35A7F4AE" w14:textId="77777777" w:rsidR="006C348D" w:rsidRDefault="006C348D" w:rsidP="0087024B">
            <w:pPr>
              <w:pStyle w:val="OtherTableBody"/>
            </w:pPr>
            <w:r>
              <w:t>Lymphocytes</w:t>
            </w:r>
          </w:p>
        </w:tc>
      </w:tr>
      <w:tr w:rsidR="006C348D" w14:paraId="04461848" w14:textId="77777777" w:rsidTr="0087024B">
        <w:trPr>
          <w:tblHeader/>
        </w:trPr>
        <w:tc>
          <w:tcPr>
            <w:tcW w:w="600" w:type="dxa"/>
          </w:tcPr>
          <w:p w14:paraId="6BCAECBD" w14:textId="77777777" w:rsidR="006C348D" w:rsidRDefault="006C348D" w:rsidP="0087024B">
            <w:pPr>
              <w:pStyle w:val="OtherTableBody"/>
            </w:pPr>
          </w:p>
        </w:tc>
        <w:tc>
          <w:tcPr>
            <w:tcW w:w="600" w:type="dxa"/>
          </w:tcPr>
          <w:p w14:paraId="62E8ED25" w14:textId="77777777" w:rsidR="006C348D" w:rsidRDefault="006C348D" w:rsidP="0087024B">
            <w:pPr>
              <w:pStyle w:val="OtherTableBody"/>
            </w:pPr>
            <w:r>
              <w:t>0933</w:t>
            </w:r>
          </w:p>
        </w:tc>
        <w:tc>
          <w:tcPr>
            <w:tcW w:w="2600" w:type="dxa"/>
          </w:tcPr>
          <w:p w14:paraId="1CDE803B" w14:textId="77777777" w:rsidR="006C348D" w:rsidRDefault="006C348D" w:rsidP="0087024B">
            <w:pPr>
              <w:pStyle w:val="OtherTableBody"/>
            </w:pPr>
          </w:p>
        </w:tc>
        <w:tc>
          <w:tcPr>
            <w:tcW w:w="1400" w:type="dxa"/>
          </w:tcPr>
          <w:p w14:paraId="1EEA1E78" w14:textId="77777777" w:rsidR="006C348D" w:rsidRDefault="006C348D" w:rsidP="0087024B">
            <w:pPr>
              <w:pStyle w:val="OtherTableBody"/>
            </w:pPr>
            <w:r>
              <w:t>PLS</w:t>
            </w:r>
          </w:p>
        </w:tc>
        <w:tc>
          <w:tcPr>
            <w:tcW w:w="4200" w:type="dxa"/>
          </w:tcPr>
          <w:p w14:paraId="169F9C91" w14:textId="77777777" w:rsidR="006C348D" w:rsidRDefault="006C348D" w:rsidP="0087024B">
            <w:pPr>
              <w:pStyle w:val="OtherTableBody"/>
            </w:pPr>
            <w:r>
              <w:t>Plasma</w:t>
            </w:r>
          </w:p>
        </w:tc>
      </w:tr>
      <w:tr w:rsidR="006C348D" w14:paraId="1F6DEC16" w14:textId="77777777" w:rsidTr="0087024B">
        <w:trPr>
          <w:tblHeader/>
        </w:trPr>
        <w:tc>
          <w:tcPr>
            <w:tcW w:w="600" w:type="dxa"/>
          </w:tcPr>
          <w:p w14:paraId="101E3F14" w14:textId="77777777" w:rsidR="006C348D" w:rsidRDefault="006C348D" w:rsidP="0087024B">
            <w:pPr>
              <w:pStyle w:val="OtherTableBody"/>
            </w:pPr>
          </w:p>
        </w:tc>
        <w:tc>
          <w:tcPr>
            <w:tcW w:w="600" w:type="dxa"/>
          </w:tcPr>
          <w:p w14:paraId="7366893A" w14:textId="77777777" w:rsidR="006C348D" w:rsidRDefault="006C348D" w:rsidP="0087024B">
            <w:pPr>
              <w:pStyle w:val="OtherTableBody"/>
            </w:pPr>
            <w:r>
              <w:t>0933</w:t>
            </w:r>
          </w:p>
        </w:tc>
        <w:tc>
          <w:tcPr>
            <w:tcW w:w="2600" w:type="dxa"/>
          </w:tcPr>
          <w:p w14:paraId="3FAB614B" w14:textId="77777777" w:rsidR="006C348D" w:rsidRDefault="006C348D" w:rsidP="0087024B">
            <w:pPr>
              <w:pStyle w:val="OtherTableBody"/>
            </w:pPr>
          </w:p>
        </w:tc>
        <w:tc>
          <w:tcPr>
            <w:tcW w:w="1400" w:type="dxa"/>
          </w:tcPr>
          <w:p w14:paraId="2CC05164" w14:textId="77777777" w:rsidR="006C348D" w:rsidRDefault="006C348D" w:rsidP="0087024B">
            <w:pPr>
              <w:pStyle w:val="OtherTableBody"/>
            </w:pPr>
            <w:r>
              <w:t>PLT</w:t>
            </w:r>
          </w:p>
        </w:tc>
        <w:tc>
          <w:tcPr>
            <w:tcW w:w="4200" w:type="dxa"/>
          </w:tcPr>
          <w:p w14:paraId="68FF2651" w14:textId="77777777" w:rsidR="006C348D" w:rsidRDefault="006C348D" w:rsidP="0087024B">
            <w:pPr>
              <w:pStyle w:val="OtherTableBody"/>
            </w:pPr>
            <w:r>
              <w:t>Platelets</w:t>
            </w:r>
          </w:p>
        </w:tc>
      </w:tr>
      <w:tr w:rsidR="006C348D" w14:paraId="5287E58A" w14:textId="77777777" w:rsidTr="0087024B">
        <w:trPr>
          <w:tblHeader/>
        </w:trPr>
        <w:tc>
          <w:tcPr>
            <w:tcW w:w="600" w:type="dxa"/>
          </w:tcPr>
          <w:p w14:paraId="5706C8BB" w14:textId="77777777" w:rsidR="006C348D" w:rsidRDefault="006C348D" w:rsidP="0087024B">
            <w:pPr>
              <w:pStyle w:val="OtherTableBody"/>
            </w:pPr>
          </w:p>
        </w:tc>
        <w:tc>
          <w:tcPr>
            <w:tcW w:w="600" w:type="dxa"/>
          </w:tcPr>
          <w:p w14:paraId="3A4F8560" w14:textId="77777777" w:rsidR="006C348D" w:rsidRDefault="006C348D" w:rsidP="0087024B">
            <w:pPr>
              <w:pStyle w:val="OtherTableBody"/>
            </w:pPr>
            <w:r>
              <w:t>0933</w:t>
            </w:r>
          </w:p>
        </w:tc>
        <w:tc>
          <w:tcPr>
            <w:tcW w:w="2600" w:type="dxa"/>
          </w:tcPr>
          <w:p w14:paraId="17BC8CBE" w14:textId="77777777" w:rsidR="006C348D" w:rsidRDefault="006C348D" w:rsidP="0087024B">
            <w:pPr>
              <w:pStyle w:val="OtherTableBody"/>
            </w:pPr>
          </w:p>
        </w:tc>
        <w:tc>
          <w:tcPr>
            <w:tcW w:w="1400" w:type="dxa"/>
          </w:tcPr>
          <w:p w14:paraId="377018D6" w14:textId="77777777" w:rsidR="006C348D" w:rsidRDefault="006C348D" w:rsidP="0087024B">
            <w:pPr>
              <w:pStyle w:val="OtherTableBody"/>
            </w:pPr>
            <w:r>
              <w:t>PNP</w:t>
            </w:r>
          </w:p>
        </w:tc>
        <w:tc>
          <w:tcPr>
            <w:tcW w:w="4200" w:type="dxa"/>
          </w:tcPr>
          <w:p w14:paraId="62758BFA" w14:textId="77777777" w:rsidR="006C348D" w:rsidRDefault="006C348D" w:rsidP="0087024B">
            <w:pPr>
              <w:pStyle w:val="OtherTableBody"/>
            </w:pPr>
            <w:r>
              <w:t>Platelets and Plasma</w:t>
            </w:r>
          </w:p>
        </w:tc>
      </w:tr>
      <w:tr w:rsidR="006C348D" w14:paraId="0647CCDB" w14:textId="77777777" w:rsidTr="0087024B">
        <w:trPr>
          <w:tblHeader/>
        </w:trPr>
        <w:tc>
          <w:tcPr>
            <w:tcW w:w="600" w:type="dxa"/>
          </w:tcPr>
          <w:p w14:paraId="427DB24E" w14:textId="77777777" w:rsidR="006C348D" w:rsidRDefault="006C348D" w:rsidP="0087024B">
            <w:pPr>
              <w:pStyle w:val="OtherTableBody"/>
            </w:pPr>
          </w:p>
        </w:tc>
        <w:tc>
          <w:tcPr>
            <w:tcW w:w="600" w:type="dxa"/>
          </w:tcPr>
          <w:p w14:paraId="6B2E25A3" w14:textId="77777777" w:rsidR="006C348D" w:rsidRDefault="006C348D" w:rsidP="0087024B">
            <w:pPr>
              <w:pStyle w:val="OtherTableBody"/>
            </w:pPr>
            <w:r>
              <w:t>0933</w:t>
            </w:r>
          </w:p>
        </w:tc>
        <w:tc>
          <w:tcPr>
            <w:tcW w:w="2600" w:type="dxa"/>
          </w:tcPr>
          <w:p w14:paraId="6466CD1B" w14:textId="77777777" w:rsidR="006C348D" w:rsidRDefault="006C348D" w:rsidP="0087024B">
            <w:pPr>
              <w:pStyle w:val="OtherTableBody"/>
            </w:pPr>
          </w:p>
        </w:tc>
        <w:tc>
          <w:tcPr>
            <w:tcW w:w="1400" w:type="dxa"/>
          </w:tcPr>
          <w:p w14:paraId="56D77E6B" w14:textId="77777777" w:rsidR="006C348D" w:rsidRDefault="006C348D" w:rsidP="0087024B">
            <w:pPr>
              <w:pStyle w:val="OtherTableBody"/>
            </w:pPr>
            <w:r>
              <w:t>PNR</w:t>
            </w:r>
          </w:p>
        </w:tc>
        <w:tc>
          <w:tcPr>
            <w:tcW w:w="4200" w:type="dxa"/>
          </w:tcPr>
          <w:p w14:paraId="2419A125" w14:textId="77777777" w:rsidR="006C348D" w:rsidRDefault="006C348D" w:rsidP="0087024B">
            <w:pPr>
              <w:pStyle w:val="OtherTableBody"/>
            </w:pPr>
            <w:r>
              <w:t>Platelets and Red Cells</w:t>
            </w:r>
          </w:p>
        </w:tc>
      </w:tr>
      <w:tr w:rsidR="006C348D" w14:paraId="1EEBF51B" w14:textId="77777777" w:rsidTr="0087024B">
        <w:trPr>
          <w:tblHeader/>
        </w:trPr>
        <w:tc>
          <w:tcPr>
            <w:tcW w:w="600" w:type="dxa"/>
          </w:tcPr>
          <w:p w14:paraId="0B8A9AD2" w14:textId="77777777" w:rsidR="006C348D" w:rsidRDefault="006C348D" w:rsidP="0087024B">
            <w:pPr>
              <w:pStyle w:val="OtherTableBody"/>
            </w:pPr>
          </w:p>
        </w:tc>
        <w:tc>
          <w:tcPr>
            <w:tcW w:w="600" w:type="dxa"/>
          </w:tcPr>
          <w:p w14:paraId="5F6212AC" w14:textId="77777777" w:rsidR="006C348D" w:rsidRDefault="006C348D" w:rsidP="0087024B">
            <w:pPr>
              <w:pStyle w:val="OtherTableBody"/>
            </w:pPr>
            <w:r>
              <w:t>0933</w:t>
            </w:r>
          </w:p>
        </w:tc>
        <w:tc>
          <w:tcPr>
            <w:tcW w:w="2600" w:type="dxa"/>
          </w:tcPr>
          <w:p w14:paraId="50734D04" w14:textId="77777777" w:rsidR="006C348D" w:rsidRDefault="006C348D" w:rsidP="0087024B">
            <w:pPr>
              <w:pStyle w:val="OtherTableBody"/>
            </w:pPr>
          </w:p>
        </w:tc>
        <w:tc>
          <w:tcPr>
            <w:tcW w:w="1400" w:type="dxa"/>
          </w:tcPr>
          <w:p w14:paraId="725E67F2" w14:textId="77777777" w:rsidR="006C348D" w:rsidRDefault="006C348D" w:rsidP="0087024B">
            <w:pPr>
              <w:pStyle w:val="OtherTableBody"/>
            </w:pPr>
            <w:r>
              <w:t>PPR</w:t>
            </w:r>
          </w:p>
        </w:tc>
        <w:tc>
          <w:tcPr>
            <w:tcW w:w="4200" w:type="dxa"/>
          </w:tcPr>
          <w:p w14:paraId="2AC6926C" w14:textId="77777777" w:rsidR="006C348D" w:rsidRDefault="006C348D" w:rsidP="0087024B">
            <w:pPr>
              <w:pStyle w:val="OtherTableBody"/>
            </w:pPr>
            <w:r>
              <w:t>Platelets, Plasma, and Red Cells</w:t>
            </w:r>
          </w:p>
        </w:tc>
      </w:tr>
      <w:tr w:rsidR="006C348D" w14:paraId="3CD31752" w14:textId="77777777" w:rsidTr="0087024B">
        <w:trPr>
          <w:tblHeader/>
        </w:trPr>
        <w:tc>
          <w:tcPr>
            <w:tcW w:w="600" w:type="dxa"/>
          </w:tcPr>
          <w:p w14:paraId="5D26C54E" w14:textId="77777777" w:rsidR="006C348D" w:rsidRDefault="006C348D" w:rsidP="0087024B">
            <w:pPr>
              <w:pStyle w:val="OtherTableBody"/>
            </w:pPr>
          </w:p>
        </w:tc>
        <w:tc>
          <w:tcPr>
            <w:tcW w:w="600" w:type="dxa"/>
          </w:tcPr>
          <w:p w14:paraId="336C1987" w14:textId="77777777" w:rsidR="006C348D" w:rsidRDefault="006C348D" w:rsidP="0087024B">
            <w:pPr>
              <w:pStyle w:val="OtherTableBody"/>
            </w:pPr>
            <w:r>
              <w:t>0933</w:t>
            </w:r>
          </w:p>
        </w:tc>
        <w:tc>
          <w:tcPr>
            <w:tcW w:w="2600" w:type="dxa"/>
          </w:tcPr>
          <w:p w14:paraId="551C21DD" w14:textId="77777777" w:rsidR="006C348D" w:rsidRDefault="006C348D" w:rsidP="0087024B">
            <w:pPr>
              <w:pStyle w:val="OtherTableBody"/>
            </w:pPr>
          </w:p>
        </w:tc>
        <w:tc>
          <w:tcPr>
            <w:tcW w:w="1400" w:type="dxa"/>
          </w:tcPr>
          <w:p w14:paraId="334C029D" w14:textId="77777777" w:rsidR="006C348D" w:rsidRDefault="006C348D" w:rsidP="0087024B">
            <w:pPr>
              <w:pStyle w:val="OtherTableBody"/>
            </w:pPr>
            <w:r>
              <w:t>THA</w:t>
            </w:r>
          </w:p>
        </w:tc>
        <w:tc>
          <w:tcPr>
            <w:tcW w:w="4200" w:type="dxa"/>
          </w:tcPr>
          <w:p w14:paraId="060D0706" w14:textId="77777777" w:rsidR="006C348D" w:rsidRDefault="006C348D" w:rsidP="0087024B">
            <w:pPr>
              <w:pStyle w:val="OtherTableBody"/>
            </w:pPr>
            <w:r>
              <w:t>Therapeutic Apheresis</w:t>
            </w:r>
          </w:p>
        </w:tc>
      </w:tr>
      <w:tr w:rsidR="006C348D" w14:paraId="5DA154F0" w14:textId="77777777" w:rsidTr="0087024B">
        <w:trPr>
          <w:tblHeader/>
        </w:trPr>
        <w:tc>
          <w:tcPr>
            <w:tcW w:w="600" w:type="dxa"/>
          </w:tcPr>
          <w:p w14:paraId="093269BA" w14:textId="77777777" w:rsidR="006C348D" w:rsidRDefault="006C348D" w:rsidP="0087024B">
            <w:pPr>
              <w:pStyle w:val="OtherTableBody"/>
            </w:pPr>
          </w:p>
        </w:tc>
        <w:tc>
          <w:tcPr>
            <w:tcW w:w="600" w:type="dxa"/>
          </w:tcPr>
          <w:p w14:paraId="6E0EBC3D" w14:textId="77777777" w:rsidR="006C348D" w:rsidRDefault="006C348D" w:rsidP="0087024B">
            <w:pPr>
              <w:pStyle w:val="OtherTableBody"/>
            </w:pPr>
            <w:r>
              <w:t>0933</w:t>
            </w:r>
          </w:p>
        </w:tc>
        <w:tc>
          <w:tcPr>
            <w:tcW w:w="2600" w:type="dxa"/>
          </w:tcPr>
          <w:p w14:paraId="46586ECA" w14:textId="77777777" w:rsidR="006C348D" w:rsidRDefault="006C348D" w:rsidP="0087024B">
            <w:pPr>
              <w:pStyle w:val="OtherTableBody"/>
            </w:pPr>
          </w:p>
        </w:tc>
        <w:tc>
          <w:tcPr>
            <w:tcW w:w="1400" w:type="dxa"/>
          </w:tcPr>
          <w:p w14:paraId="499F1453" w14:textId="77777777" w:rsidR="006C348D" w:rsidRDefault="006C348D" w:rsidP="0087024B">
            <w:pPr>
              <w:pStyle w:val="OtherTableBody"/>
            </w:pPr>
            <w:r>
              <w:t>THW</w:t>
            </w:r>
          </w:p>
        </w:tc>
        <w:tc>
          <w:tcPr>
            <w:tcW w:w="4200" w:type="dxa"/>
          </w:tcPr>
          <w:p w14:paraId="76DB7EEE" w14:textId="77777777" w:rsidR="006C348D" w:rsidRDefault="006C348D" w:rsidP="0087024B">
            <w:pPr>
              <w:pStyle w:val="OtherTableBody"/>
            </w:pPr>
            <w:r>
              <w:t>Therapeutic Whole Blood</w:t>
            </w:r>
          </w:p>
        </w:tc>
      </w:tr>
      <w:tr w:rsidR="006C348D" w14:paraId="60DBB29A" w14:textId="77777777" w:rsidTr="0087024B">
        <w:trPr>
          <w:tblHeader/>
        </w:trPr>
        <w:tc>
          <w:tcPr>
            <w:tcW w:w="600" w:type="dxa"/>
          </w:tcPr>
          <w:p w14:paraId="11446B5C" w14:textId="77777777" w:rsidR="006C348D" w:rsidRDefault="006C348D" w:rsidP="0087024B">
            <w:pPr>
              <w:pStyle w:val="OtherTableBody"/>
            </w:pPr>
          </w:p>
        </w:tc>
        <w:tc>
          <w:tcPr>
            <w:tcW w:w="600" w:type="dxa"/>
          </w:tcPr>
          <w:p w14:paraId="08D758AE" w14:textId="77777777" w:rsidR="006C348D" w:rsidRDefault="006C348D" w:rsidP="0087024B">
            <w:pPr>
              <w:pStyle w:val="OtherTableBody"/>
            </w:pPr>
            <w:r>
              <w:t>0933</w:t>
            </w:r>
          </w:p>
        </w:tc>
        <w:tc>
          <w:tcPr>
            <w:tcW w:w="2600" w:type="dxa"/>
          </w:tcPr>
          <w:p w14:paraId="4871BDCA" w14:textId="77777777" w:rsidR="006C348D" w:rsidRDefault="006C348D" w:rsidP="0087024B">
            <w:pPr>
              <w:pStyle w:val="OtherTableBody"/>
            </w:pPr>
          </w:p>
        </w:tc>
        <w:tc>
          <w:tcPr>
            <w:tcW w:w="1400" w:type="dxa"/>
          </w:tcPr>
          <w:p w14:paraId="4E8AB929" w14:textId="77777777" w:rsidR="006C348D" w:rsidRDefault="006C348D" w:rsidP="0087024B">
            <w:pPr>
              <w:pStyle w:val="OtherTableBody"/>
            </w:pPr>
            <w:r>
              <w:t>WBL</w:t>
            </w:r>
          </w:p>
        </w:tc>
        <w:tc>
          <w:tcPr>
            <w:tcW w:w="4200" w:type="dxa"/>
          </w:tcPr>
          <w:p w14:paraId="3AEE3E60" w14:textId="77777777" w:rsidR="006C348D" w:rsidRDefault="006C348D" w:rsidP="0087024B">
            <w:pPr>
              <w:pStyle w:val="OtherTableBody"/>
            </w:pPr>
            <w:r>
              <w:t>Whole Blood</w:t>
            </w:r>
          </w:p>
        </w:tc>
      </w:tr>
      <w:tr w:rsidR="006C348D" w14:paraId="4E235AE8" w14:textId="77777777" w:rsidTr="0087024B">
        <w:trPr>
          <w:tblHeader/>
        </w:trPr>
        <w:tc>
          <w:tcPr>
            <w:tcW w:w="600" w:type="dxa"/>
          </w:tcPr>
          <w:p w14:paraId="675FB3F5" w14:textId="77777777" w:rsidR="006C348D" w:rsidRDefault="006C348D" w:rsidP="0087024B">
            <w:pPr>
              <w:pStyle w:val="OtherTableBody"/>
            </w:pPr>
            <w:r>
              <w:t>User</w:t>
            </w:r>
          </w:p>
        </w:tc>
        <w:tc>
          <w:tcPr>
            <w:tcW w:w="600" w:type="dxa"/>
          </w:tcPr>
          <w:p w14:paraId="5D879B10" w14:textId="77777777" w:rsidR="006C348D" w:rsidRDefault="006C348D" w:rsidP="0087024B">
            <w:pPr>
              <w:pStyle w:val="OtherTableBody"/>
            </w:pPr>
          </w:p>
        </w:tc>
        <w:tc>
          <w:tcPr>
            <w:tcW w:w="2600" w:type="dxa"/>
          </w:tcPr>
          <w:p w14:paraId="3654A595" w14:textId="77777777" w:rsidR="006C348D" w:rsidRDefault="006C348D" w:rsidP="0087024B">
            <w:pPr>
              <w:pStyle w:val="OtherTableBody"/>
            </w:pPr>
            <w:r>
              <w:t>Order Workflow Profile</w:t>
            </w:r>
          </w:p>
        </w:tc>
        <w:tc>
          <w:tcPr>
            <w:tcW w:w="1400" w:type="dxa"/>
          </w:tcPr>
          <w:p w14:paraId="686106C4" w14:textId="77777777" w:rsidR="006C348D" w:rsidRDefault="006C348D" w:rsidP="0087024B">
            <w:pPr>
              <w:pStyle w:val="OtherTableBody"/>
            </w:pPr>
          </w:p>
        </w:tc>
        <w:tc>
          <w:tcPr>
            <w:tcW w:w="4200" w:type="dxa"/>
          </w:tcPr>
          <w:p w14:paraId="6D4D6B89" w14:textId="77777777" w:rsidR="006C348D" w:rsidRDefault="006C348D" w:rsidP="0087024B">
            <w:pPr>
              <w:pStyle w:val="OtherTableBody"/>
            </w:pPr>
          </w:p>
        </w:tc>
      </w:tr>
      <w:tr w:rsidR="006C348D" w14:paraId="250F1382" w14:textId="77777777" w:rsidTr="0087024B">
        <w:trPr>
          <w:tblHeader/>
        </w:trPr>
        <w:tc>
          <w:tcPr>
            <w:tcW w:w="600" w:type="dxa"/>
          </w:tcPr>
          <w:p w14:paraId="3D63651A" w14:textId="77777777" w:rsidR="006C348D" w:rsidRDefault="006C348D" w:rsidP="0087024B">
            <w:pPr>
              <w:pStyle w:val="OtherTableBody"/>
            </w:pPr>
          </w:p>
        </w:tc>
        <w:tc>
          <w:tcPr>
            <w:tcW w:w="600" w:type="dxa"/>
          </w:tcPr>
          <w:p w14:paraId="292A62B9" w14:textId="77777777" w:rsidR="006C348D" w:rsidRDefault="006C348D" w:rsidP="0087024B">
            <w:pPr>
              <w:pStyle w:val="OtherTableBody"/>
            </w:pPr>
            <w:r>
              <w:t>0934</w:t>
            </w:r>
          </w:p>
        </w:tc>
        <w:tc>
          <w:tcPr>
            <w:tcW w:w="2600" w:type="dxa"/>
          </w:tcPr>
          <w:p w14:paraId="5A1A2999" w14:textId="77777777" w:rsidR="006C348D" w:rsidRDefault="006C348D" w:rsidP="0087024B">
            <w:pPr>
              <w:pStyle w:val="OtherTableBody"/>
            </w:pPr>
          </w:p>
        </w:tc>
        <w:tc>
          <w:tcPr>
            <w:tcW w:w="1400" w:type="dxa"/>
          </w:tcPr>
          <w:p w14:paraId="38BABCFB" w14:textId="77777777" w:rsidR="006C348D" w:rsidRDefault="006C348D" w:rsidP="0087024B">
            <w:pPr>
              <w:pStyle w:val="OtherTableBody"/>
            </w:pPr>
            <w:r>
              <w:t>...</w:t>
            </w:r>
          </w:p>
        </w:tc>
        <w:tc>
          <w:tcPr>
            <w:tcW w:w="4200" w:type="dxa"/>
          </w:tcPr>
          <w:p w14:paraId="6EF0C053" w14:textId="77777777" w:rsidR="006C348D" w:rsidRDefault="006C348D" w:rsidP="0087024B">
            <w:pPr>
              <w:pStyle w:val="OtherTableBody"/>
            </w:pPr>
            <w:r>
              <w:t>No suggested values defined</w:t>
            </w:r>
          </w:p>
        </w:tc>
      </w:tr>
      <w:tr w:rsidR="006C348D" w14:paraId="3B773B7B" w14:textId="77777777" w:rsidTr="0087024B">
        <w:trPr>
          <w:tblHeader/>
        </w:trPr>
        <w:tc>
          <w:tcPr>
            <w:tcW w:w="600" w:type="dxa"/>
          </w:tcPr>
          <w:p w14:paraId="4E6C36AC" w14:textId="77777777" w:rsidR="006C348D" w:rsidRDefault="006C348D" w:rsidP="0087024B">
            <w:pPr>
              <w:pStyle w:val="OtherTableBody"/>
            </w:pPr>
            <w:r>
              <w:t>User</w:t>
            </w:r>
          </w:p>
        </w:tc>
        <w:tc>
          <w:tcPr>
            <w:tcW w:w="600" w:type="dxa"/>
          </w:tcPr>
          <w:p w14:paraId="287A3329" w14:textId="77777777" w:rsidR="006C348D" w:rsidRDefault="006C348D" w:rsidP="0087024B">
            <w:pPr>
              <w:pStyle w:val="OtherTableBody"/>
            </w:pPr>
          </w:p>
        </w:tc>
        <w:tc>
          <w:tcPr>
            <w:tcW w:w="2600" w:type="dxa"/>
          </w:tcPr>
          <w:p w14:paraId="73097B17" w14:textId="77777777" w:rsidR="006C348D" w:rsidRDefault="006C348D" w:rsidP="0087024B">
            <w:pPr>
              <w:pStyle w:val="OtherTableBody"/>
            </w:pPr>
            <w:r>
              <w:t>Process Interruption Reason</w:t>
            </w:r>
          </w:p>
        </w:tc>
        <w:tc>
          <w:tcPr>
            <w:tcW w:w="1400" w:type="dxa"/>
          </w:tcPr>
          <w:p w14:paraId="4DC42155" w14:textId="77777777" w:rsidR="006C348D" w:rsidRDefault="006C348D" w:rsidP="0087024B">
            <w:pPr>
              <w:pStyle w:val="OtherTableBody"/>
            </w:pPr>
          </w:p>
        </w:tc>
        <w:tc>
          <w:tcPr>
            <w:tcW w:w="4200" w:type="dxa"/>
          </w:tcPr>
          <w:p w14:paraId="783F9D02" w14:textId="77777777" w:rsidR="006C348D" w:rsidRDefault="006C348D" w:rsidP="0087024B">
            <w:pPr>
              <w:pStyle w:val="OtherTableBody"/>
            </w:pPr>
          </w:p>
        </w:tc>
      </w:tr>
      <w:tr w:rsidR="006C348D" w14:paraId="16215BC8" w14:textId="77777777" w:rsidTr="0087024B">
        <w:trPr>
          <w:tblHeader/>
        </w:trPr>
        <w:tc>
          <w:tcPr>
            <w:tcW w:w="600" w:type="dxa"/>
          </w:tcPr>
          <w:p w14:paraId="6831AAEF" w14:textId="77777777" w:rsidR="006C348D" w:rsidRDefault="006C348D" w:rsidP="0087024B">
            <w:pPr>
              <w:pStyle w:val="OtherTableBody"/>
            </w:pPr>
          </w:p>
        </w:tc>
        <w:tc>
          <w:tcPr>
            <w:tcW w:w="600" w:type="dxa"/>
          </w:tcPr>
          <w:p w14:paraId="54777714" w14:textId="77777777" w:rsidR="006C348D" w:rsidRDefault="006C348D" w:rsidP="0087024B">
            <w:pPr>
              <w:pStyle w:val="OtherTableBody"/>
            </w:pPr>
            <w:r>
              <w:t>0935</w:t>
            </w:r>
          </w:p>
        </w:tc>
        <w:tc>
          <w:tcPr>
            <w:tcW w:w="2600" w:type="dxa"/>
          </w:tcPr>
          <w:p w14:paraId="06201575" w14:textId="77777777" w:rsidR="006C348D" w:rsidRDefault="006C348D" w:rsidP="0087024B">
            <w:pPr>
              <w:pStyle w:val="OtherTableBody"/>
            </w:pPr>
          </w:p>
        </w:tc>
        <w:tc>
          <w:tcPr>
            <w:tcW w:w="1400" w:type="dxa"/>
          </w:tcPr>
          <w:p w14:paraId="17E3DF28" w14:textId="77777777" w:rsidR="006C348D" w:rsidRDefault="006C348D" w:rsidP="0087024B">
            <w:pPr>
              <w:pStyle w:val="OtherTableBody"/>
            </w:pPr>
            <w:r>
              <w:t>ASC</w:t>
            </w:r>
          </w:p>
        </w:tc>
        <w:tc>
          <w:tcPr>
            <w:tcW w:w="4200" w:type="dxa"/>
          </w:tcPr>
          <w:p w14:paraId="1BF4B71C" w14:textId="77777777" w:rsidR="006C348D" w:rsidRDefault="006C348D" w:rsidP="0087024B">
            <w:pPr>
              <w:pStyle w:val="OtherTableBody"/>
            </w:pPr>
            <w:r>
              <w:t>Apheresis Software Crash</w:t>
            </w:r>
          </w:p>
        </w:tc>
      </w:tr>
      <w:tr w:rsidR="006C348D" w14:paraId="319B4E29" w14:textId="77777777" w:rsidTr="0087024B">
        <w:trPr>
          <w:tblHeader/>
        </w:trPr>
        <w:tc>
          <w:tcPr>
            <w:tcW w:w="600" w:type="dxa"/>
          </w:tcPr>
          <w:p w14:paraId="18CABA63" w14:textId="77777777" w:rsidR="006C348D" w:rsidRDefault="006C348D" w:rsidP="0087024B">
            <w:pPr>
              <w:pStyle w:val="OtherTableBody"/>
            </w:pPr>
          </w:p>
        </w:tc>
        <w:tc>
          <w:tcPr>
            <w:tcW w:w="600" w:type="dxa"/>
          </w:tcPr>
          <w:p w14:paraId="345D1A51" w14:textId="77777777" w:rsidR="006C348D" w:rsidRDefault="006C348D" w:rsidP="0087024B">
            <w:pPr>
              <w:pStyle w:val="OtherTableBody"/>
            </w:pPr>
            <w:r>
              <w:t>0935</w:t>
            </w:r>
          </w:p>
        </w:tc>
        <w:tc>
          <w:tcPr>
            <w:tcW w:w="2600" w:type="dxa"/>
          </w:tcPr>
          <w:p w14:paraId="72C771A9" w14:textId="77777777" w:rsidR="006C348D" w:rsidRDefault="006C348D" w:rsidP="0087024B">
            <w:pPr>
              <w:pStyle w:val="OtherTableBody"/>
            </w:pPr>
          </w:p>
        </w:tc>
        <w:tc>
          <w:tcPr>
            <w:tcW w:w="1400" w:type="dxa"/>
          </w:tcPr>
          <w:p w14:paraId="6860513C" w14:textId="77777777" w:rsidR="006C348D" w:rsidRDefault="006C348D" w:rsidP="0087024B">
            <w:pPr>
              <w:pStyle w:val="OtherTableBody"/>
            </w:pPr>
            <w:r>
              <w:t>BSC</w:t>
            </w:r>
          </w:p>
        </w:tc>
        <w:tc>
          <w:tcPr>
            <w:tcW w:w="4200" w:type="dxa"/>
          </w:tcPr>
          <w:p w14:paraId="521959EA" w14:textId="77777777" w:rsidR="006C348D" w:rsidRDefault="006C348D" w:rsidP="0087024B">
            <w:pPr>
              <w:pStyle w:val="OtherTableBody"/>
            </w:pPr>
            <w:r>
              <w:t>Manufacturing Software Crash</w:t>
            </w:r>
          </w:p>
        </w:tc>
      </w:tr>
      <w:tr w:rsidR="006C348D" w14:paraId="1414F1F1" w14:textId="77777777" w:rsidTr="0087024B">
        <w:trPr>
          <w:tblHeader/>
        </w:trPr>
        <w:tc>
          <w:tcPr>
            <w:tcW w:w="600" w:type="dxa"/>
          </w:tcPr>
          <w:p w14:paraId="2E1240CE" w14:textId="77777777" w:rsidR="006C348D" w:rsidRDefault="006C348D" w:rsidP="0087024B">
            <w:pPr>
              <w:pStyle w:val="OtherTableBody"/>
            </w:pPr>
          </w:p>
        </w:tc>
        <w:tc>
          <w:tcPr>
            <w:tcW w:w="600" w:type="dxa"/>
          </w:tcPr>
          <w:p w14:paraId="0D4CE45F" w14:textId="77777777" w:rsidR="006C348D" w:rsidRDefault="006C348D" w:rsidP="0087024B">
            <w:pPr>
              <w:pStyle w:val="OtherTableBody"/>
            </w:pPr>
            <w:r>
              <w:t>0935</w:t>
            </w:r>
          </w:p>
        </w:tc>
        <w:tc>
          <w:tcPr>
            <w:tcW w:w="2600" w:type="dxa"/>
          </w:tcPr>
          <w:p w14:paraId="59E1D991" w14:textId="77777777" w:rsidR="006C348D" w:rsidRDefault="006C348D" w:rsidP="0087024B">
            <w:pPr>
              <w:pStyle w:val="OtherTableBody"/>
            </w:pPr>
          </w:p>
        </w:tc>
        <w:tc>
          <w:tcPr>
            <w:tcW w:w="1400" w:type="dxa"/>
          </w:tcPr>
          <w:p w14:paraId="48646D56" w14:textId="77777777" w:rsidR="006C348D" w:rsidRDefault="006C348D" w:rsidP="0087024B">
            <w:pPr>
              <w:pStyle w:val="OtherTableBody"/>
            </w:pPr>
            <w:r>
              <w:t>CFT</w:t>
            </w:r>
          </w:p>
        </w:tc>
        <w:tc>
          <w:tcPr>
            <w:tcW w:w="4200" w:type="dxa"/>
          </w:tcPr>
          <w:p w14:paraId="4FC35807" w14:textId="77777777" w:rsidR="006C348D" w:rsidRDefault="006C348D" w:rsidP="0087024B">
            <w:pPr>
              <w:pStyle w:val="OtherTableBody"/>
            </w:pPr>
            <w:r>
              <w:t>Couldn't follow through with donation (scared)</w:t>
            </w:r>
          </w:p>
        </w:tc>
      </w:tr>
      <w:tr w:rsidR="006C348D" w14:paraId="720F448F" w14:textId="77777777" w:rsidTr="0087024B">
        <w:trPr>
          <w:tblHeader/>
        </w:trPr>
        <w:tc>
          <w:tcPr>
            <w:tcW w:w="600" w:type="dxa"/>
          </w:tcPr>
          <w:p w14:paraId="02926586" w14:textId="77777777" w:rsidR="006C348D" w:rsidRDefault="006C348D" w:rsidP="0087024B">
            <w:pPr>
              <w:pStyle w:val="OtherTableBody"/>
            </w:pPr>
          </w:p>
        </w:tc>
        <w:tc>
          <w:tcPr>
            <w:tcW w:w="600" w:type="dxa"/>
          </w:tcPr>
          <w:p w14:paraId="454D7748" w14:textId="77777777" w:rsidR="006C348D" w:rsidRDefault="006C348D" w:rsidP="0087024B">
            <w:pPr>
              <w:pStyle w:val="OtherTableBody"/>
            </w:pPr>
            <w:r>
              <w:t>0935</w:t>
            </w:r>
          </w:p>
        </w:tc>
        <w:tc>
          <w:tcPr>
            <w:tcW w:w="2600" w:type="dxa"/>
          </w:tcPr>
          <w:p w14:paraId="47E5E870" w14:textId="77777777" w:rsidR="006C348D" w:rsidRDefault="006C348D" w:rsidP="0087024B">
            <w:pPr>
              <w:pStyle w:val="OtherTableBody"/>
            </w:pPr>
          </w:p>
        </w:tc>
        <w:tc>
          <w:tcPr>
            <w:tcW w:w="1400" w:type="dxa"/>
          </w:tcPr>
          <w:p w14:paraId="5A12F504" w14:textId="77777777" w:rsidR="006C348D" w:rsidRDefault="006C348D" w:rsidP="0087024B">
            <w:pPr>
              <w:pStyle w:val="OtherTableBody"/>
            </w:pPr>
            <w:r>
              <w:t>DBB</w:t>
            </w:r>
          </w:p>
        </w:tc>
        <w:tc>
          <w:tcPr>
            <w:tcW w:w="4200" w:type="dxa"/>
          </w:tcPr>
          <w:p w14:paraId="244E7C9C" w14:textId="77777777" w:rsidR="006C348D" w:rsidRDefault="006C348D" w:rsidP="0087024B">
            <w:pPr>
              <w:pStyle w:val="OtherTableBody"/>
            </w:pPr>
            <w:r>
              <w:t>Bathroom</w:t>
            </w:r>
          </w:p>
        </w:tc>
      </w:tr>
      <w:tr w:rsidR="006C348D" w14:paraId="3E91B6E5" w14:textId="77777777" w:rsidTr="0087024B">
        <w:trPr>
          <w:tblHeader/>
        </w:trPr>
        <w:tc>
          <w:tcPr>
            <w:tcW w:w="600" w:type="dxa"/>
          </w:tcPr>
          <w:p w14:paraId="4EC624A0" w14:textId="77777777" w:rsidR="006C348D" w:rsidRDefault="006C348D" w:rsidP="0087024B">
            <w:pPr>
              <w:pStyle w:val="OtherTableBody"/>
            </w:pPr>
          </w:p>
        </w:tc>
        <w:tc>
          <w:tcPr>
            <w:tcW w:w="600" w:type="dxa"/>
          </w:tcPr>
          <w:p w14:paraId="2277DF93" w14:textId="77777777" w:rsidR="006C348D" w:rsidRDefault="006C348D" w:rsidP="0087024B">
            <w:pPr>
              <w:pStyle w:val="OtherTableBody"/>
            </w:pPr>
            <w:r>
              <w:t>0935</w:t>
            </w:r>
          </w:p>
        </w:tc>
        <w:tc>
          <w:tcPr>
            <w:tcW w:w="2600" w:type="dxa"/>
          </w:tcPr>
          <w:p w14:paraId="6BC8CEE2" w14:textId="77777777" w:rsidR="006C348D" w:rsidRDefault="006C348D" w:rsidP="0087024B">
            <w:pPr>
              <w:pStyle w:val="OtherTableBody"/>
            </w:pPr>
          </w:p>
        </w:tc>
        <w:tc>
          <w:tcPr>
            <w:tcW w:w="1400" w:type="dxa"/>
          </w:tcPr>
          <w:p w14:paraId="11B5B50E" w14:textId="77777777" w:rsidR="006C348D" w:rsidRDefault="006C348D" w:rsidP="0087024B">
            <w:pPr>
              <w:pStyle w:val="OtherTableBody"/>
            </w:pPr>
            <w:r>
              <w:t>DCW</w:t>
            </w:r>
          </w:p>
        </w:tc>
        <w:tc>
          <w:tcPr>
            <w:tcW w:w="4200" w:type="dxa"/>
          </w:tcPr>
          <w:p w14:paraId="02EFA4CB" w14:textId="77777777" w:rsidR="006C348D" w:rsidRDefault="006C348D" w:rsidP="0087024B">
            <w:pPr>
              <w:pStyle w:val="OtherTableBody"/>
            </w:pPr>
            <w:r>
              <w:t>Couldn't wait</w:t>
            </w:r>
          </w:p>
        </w:tc>
      </w:tr>
      <w:tr w:rsidR="006C348D" w14:paraId="25B980A1" w14:textId="77777777" w:rsidTr="0087024B">
        <w:trPr>
          <w:tblHeader/>
        </w:trPr>
        <w:tc>
          <w:tcPr>
            <w:tcW w:w="600" w:type="dxa"/>
          </w:tcPr>
          <w:p w14:paraId="77223D0B" w14:textId="77777777" w:rsidR="006C348D" w:rsidRDefault="006C348D" w:rsidP="0087024B">
            <w:pPr>
              <w:pStyle w:val="OtherTableBody"/>
            </w:pPr>
          </w:p>
        </w:tc>
        <w:tc>
          <w:tcPr>
            <w:tcW w:w="600" w:type="dxa"/>
          </w:tcPr>
          <w:p w14:paraId="778CB545" w14:textId="77777777" w:rsidR="006C348D" w:rsidRDefault="006C348D" w:rsidP="0087024B">
            <w:pPr>
              <w:pStyle w:val="OtherTableBody"/>
            </w:pPr>
            <w:r>
              <w:t>0935</w:t>
            </w:r>
          </w:p>
        </w:tc>
        <w:tc>
          <w:tcPr>
            <w:tcW w:w="2600" w:type="dxa"/>
          </w:tcPr>
          <w:p w14:paraId="6C131605" w14:textId="77777777" w:rsidR="006C348D" w:rsidRDefault="006C348D" w:rsidP="0087024B">
            <w:pPr>
              <w:pStyle w:val="OtherTableBody"/>
            </w:pPr>
          </w:p>
        </w:tc>
        <w:tc>
          <w:tcPr>
            <w:tcW w:w="1400" w:type="dxa"/>
          </w:tcPr>
          <w:p w14:paraId="3340A4B2" w14:textId="77777777" w:rsidR="006C348D" w:rsidRDefault="006C348D" w:rsidP="0087024B">
            <w:pPr>
              <w:pStyle w:val="OtherTableBody"/>
            </w:pPr>
            <w:r>
              <w:t>DNI</w:t>
            </w:r>
          </w:p>
        </w:tc>
        <w:tc>
          <w:tcPr>
            <w:tcW w:w="4200" w:type="dxa"/>
          </w:tcPr>
          <w:p w14:paraId="51FB0346" w14:textId="77777777" w:rsidR="006C348D" w:rsidRDefault="006C348D" w:rsidP="0087024B">
            <w:pPr>
              <w:pStyle w:val="OtherTableBody"/>
            </w:pPr>
            <w:r>
              <w:t>Phlebotomy Issue</w:t>
            </w:r>
          </w:p>
        </w:tc>
      </w:tr>
      <w:tr w:rsidR="006C348D" w14:paraId="18AE3B20" w14:textId="77777777" w:rsidTr="0087024B">
        <w:trPr>
          <w:tblHeader/>
        </w:trPr>
        <w:tc>
          <w:tcPr>
            <w:tcW w:w="600" w:type="dxa"/>
          </w:tcPr>
          <w:p w14:paraId="58885F0D" w14:textId="77777777" w:rsidR="006C348D" w:rsidRDefault="006C348D" w:rsidP="0087024B">
            <w:pPr>
              <w:pStyle w:val="OtherTableBody"/>
            </w:pPr>
          </w:p>
        </w:tc>
        <w:tc>
          <w:tcPr>
            <w:tcW w:w="600" w:type="dxa"/>
          </w:tcPr>
          <w:p w14:paraId="02B36944" w14:textId="77777777" w:rsidR="006C348D" w:rsidRDefault="006C348D" w:rsidP="0087024B">
            <w:pPr>
              <w:pStyle w:val="OtherTableBody"/>
            </w:pPr>
            <w:r>
              <w:t>0935</w:t>
            </w:r>
          </w:p>
        </w:tc>
        <w:tc>
          <w:tcPr>
            <w:tcW w:w="2600" w:type="dxa"/>
          </w:tcPr>
          <w:p w14:paraId="37DA0CA0" w14:textId="77777777" w:rsidR="006C348D" w:rsidRDefault="006C348D" w:rsidP="0087024B">
            <w:pPr>
              <w:pStyle w:val="OtherTableBody"/>
            </w:pPr>
          </w:p>
        </w:tc>
        <w:tc>
          <w:tcPr>
            <w:tcW w:w="1400" w:type="dxa"/>
          </w:tcPr>
          <w:p w14:paraId="43233570" w14:textId="77777777" w:rsidR="006C348D" w:rsidRDefault="006C348D" w:rsidP="0087024B">
            <w:pPr>
              <w:pStyle w:val="OtherTableBody"/>
            </w:pPr>
            <w:r>
              <w:t>GFE</w:t>
            </w:r>
          </w:p>
        </w:tc>
        <w:tc>
          <w:tcPr>
            <w:tcW w:w="4200" w:type="dxa"/>
          </w:tcPr>
          <w:p w14:paraId="38C5D5F7" w14:textId="77777777" w:rsidR="006C348D" w:rsidRDefault="006C348D" w:rsidP="0087024B">
            <w:pPr>
              <w:pStyle w:val="OtherTableBody"/>
            </w:pPr>
            <w:r>
              <w:t>General Facility Emergency</w:t>
            </w:r>
          </w:p>
        </w:tc>
      </w:tr>
      <w:tr w:rsidR="006C348D" w14:paraId="67198DAD" w14:textId="77777777" w:rsidTr="0087024B">
        <w:trPr>
          <w:tblHeader/>
        </w:trPr>
        <w:tc>
          <w:tcPr>
            <w:tcW w:w="600" w:type="dxa"/>
          </w:tcPr>
          <w:p w14:paraId="6F1EFEA8" w14:textId="77777777" w:rsidR="006C348D" w:rsidRDefault="006C348D" w:rsidP="0087024B">
            <w:pPr>
              <w:pStyle w:val="OtherTableBody"/>
            </w:pPr>
          </w:p>
        </w:tc>
        <w:tc>
          <w:tcPr>
            <w:tcW w:w="600" w:type="dxa"/>
          </w:tcPr>
          <w:p w14:paraId="131C708A" w14:textId="77777777" w:rsidR="006C348D" w:rsidRDefault="006C348D" w:rsidP="0087024B">
            <w:pPr>
              <w:pStyle w:val="OtherTableBody"/>
            </w:pPr>
            <w:r>
              <w:t>0935</w:t>
            </w:r>
          </w:p>
        </w:tc>
        <w:tc>
          <w:tcPr>
            <w:tcW w:w="2600" w:type="dxa"/>
          </w:tcPr>
          <w:p w14:paraId="45161B33" w14:textId="77777777" w:rsidR="006C348D" w:rsidRDefault="006C348D" w:rsidP="0087024B">
            <w:pPr>
              <w:pStyle w:val="OtherTableBody"/>
            </w:pPr>
          </w:p>
        </w:tc>
        <w:tc>
          <w:tcPr>
            <w:tcW w:w="1400" w:type="dxa"/>
          </w:tcPr>
          <w:p w14:paraId="7C1E4EC9" w14:textId="77777777" w:rsidR="006C348D" w:rsidRDefault="006C348D" w:rsidP="0087024B">
            <w:pPr>
              <w:pStyle w:val="OtherTableBody"/>
            </w:pPr>
            <w:r>
              <w:t>NRG</w:t>
            </w:r>
          </w:p>
        </w:tc>
        <w:tc>
          <w:tcPr>
            <w:tcW w:w="4200" w:type="dxa"/>
          </w:tcPr>
          <w:p w14:paraId="31C17E5D" w14:textId="77777777" w:rsidR="006C348D" w:rsidRDefault="006C348D" w:rsidP="0087024B">
            <w:pPr>
              <w:pStyle w:val="OtherTableBody"/>
            </w:pPr>
            <w:r>
              <w:t>No reason given, donor decided to stop without giving a reason</w:t>
            </w:r>
          </w:p>
        </w:tc>
      </w:tr>
      <w:tr w:rsidR="006C348D" w14:paraId="20088ADB" w14:textId="77777777" w:rsidTr="0087024B">
        <w:trPr>
          <w:tblHeader/>
        </w:trPr>
        <w:tc>
          <w:tcPr>
            <w:tcW w:w="600" w:type="dxa"/>
          </w:tcPr>
          <w:p w14:paraId="5A5D0228" w14:textId="77777777" w:rsidR="006C348D" w:rsidRDefault="006C348D" w:rsidP="0087024B">
            <w:pPr>
              <w:pStyle w:val="OtherTableBody"/>
            </w:pPr>
          </w:p>
        </w:tc>
        <w:tc>
          <w:tcPr>
            <w:tcW w:w="600" w:type="dxa"/>
          </w:tcPr>
          <w:p w14:paraId="3D28B058" w14:textId="77777777" w:rsidR="006C348D" w:rsidRDefault="006C348D" w:rsidP="0087024B">
            <w:pPr>
              <w:pStyle w:val="OtherTableBody"/>
            </w:pPr>
            <w:r>
              <w:t>0935</w:t>
            </w:r>
          </w:p>
        </w:tc>
        <w:tc>
          <w:tcPr>
            <w:tcW w:w="2600" w:type="dxa"/>
          </w:tcPr>
          <w:p w14:paraId="5D01E474" w14:textId="77777777" w:rsidR="006C348D" w:rsidRDefault="006C348D" w:rsidP="0087024B">
            <w:pPr>
              <w:pStyle w:val="OtherTableBody"/>
            </w:pPr>
          </w:p>
        </w:tc>
        <w:tc>
          <w:tcPr>
            <w:tcW w:w="1400" w:type="dxa"/>
          </w:tcPr>
          <w:p w14:paraId="2CA610BB" w14:textId="77777777" w:rsidR="006C348D" w:rsidRDefault="006C348D" w:rsidP="0087024B">
            <w:pPr>
              <w:pStyle w:val="OtherTableBody"/>
            </w:pPr>
            <w:r>
              <w:t>PCD</w:t>
            </w:r>
          </w:p>
        </w:tc>
        <w:tc>
          <w:tcPr>
            <w:tcW w:w="4200" w:type="dxa"/>
          </w:tcPr>
          <w:p w14:paraId="79DCA08F" w14:textId="77777777" w:rsidR="006C348D" w:rsidRDefault="006C348D" w:rsidP="0087024B">
            <w:pPr>
              <w:pStyle w:val="OtherTableBody"/>
            </w:pPr>
            <w:r>
              <w:t>Phone Call-Donor</w:t>
            </w:r>
          </w:p>
        </w:tc>
      </w:tr>
      <w:tr w:rsidR="006C348D" w14:paraId="0DB1DE1A" w14:textId="77777777" w:rsidTr="0087024B">
        <w:trPr>
          <w:tblHeader/>
        </w:trPr>
        <w:tc>
          <w:tcPr>
            <w:tcW w:w="600" w:type="dxa"/>
          </w:tcPr>
          <w:p w14:paraId="02C3C59C" w14:textId="77777777" w:rsidR="006C348D" w:rsidRDefault="006C348D" w:rsidP="0087024B">
            <w:pPr>
              <w:pStyle w:val="OtherTableBody"/>
            </w:pPr>
            <w:r>
              <w:t>HL7</w:t>
            </w:r>
          </w:p>
        </w:tc>
        <w:tc>
          <w:tcPr>
            <w:tcW w:w="600" w:type="dxa"/>
          </w:tcPr>
          <w:p w14:paraId="2B80A12E" w14:textId="77777777" w:rsidR="006C348D" w:rsidRDefault="006C348D" w:rsidP="0087024B">
            <w:pPr>
              <w:pStyle w:val="OtherTableBody"/>
            </w:pPr>
          </w:p>
        </w:tc>
        <w:tc>
          <w:tcPr>
            <w:tcW w:w="2600" w:type="dxa"/>
          </w:tcPr>
          <w:p w14:paraId="00B41B56" w14:textId="77777777" w:rsidR="006C348D" w:rsidRDefault="006C348D" w:rsidP="0087024B">
            <w:pPr>
              <w:pStyle w:val="OtherTableBody"/>
            </w:pPr>
            <w:r>
              <w:t>Observation Type</w:t>
            </w:r>
          </w:p>
        </w:tc>
        <w:tc>
          <w:tcPr>
            <w:tcW w:w="1400" w:type="dxa"/>
          </w:tcPr>
          <w:p w14:paraId="18897083" w14:textId="77777777" w:rsidR="006C348D" w:rsidRDefault="006C348D" w:rsidP="0087024B">
            <w:pPr>
              <w:pStyle w:val="OtherTableBody"/>
            </w:pPr>
          </w:p>
        </w:tc>
        <w:tc>
          <w:tcPr>
            <w:tcW w:w="4200" w:type="dxa"/>
          </w:tcPr>
          <w:p w14:paraId="6BAE02E4" w14:textId="77777777" w:rsidR="006C348D" w:rsidRDefault="006C348D" w:rsidP="0087024B">
            <w:pPr>
              <w:pStyle w:val="OtherTableBody"/>
            </w:pPr>
          </w:p>
        </w:tc>
      </w:tr>
      <w:tr w:rsidR="006C348D" w14:paraId="5D109BD7" w14:textId="77777777" w:rsidTr="0087024B">
        <w:trPr>
          <w:tblHeader/>
        </w:trPr>
        <w:tc>
          <w:tcPr>
            <w:tcW w:w="600" w:type="dxa"/>
          </w:tcPr>
          <w:p w14:paraId="7BA251A6" w14:textId="77777777" w:rsidR="006C348D" w:rsidRDefault="006C348D" w:rsidP="0087024B">
            <w:pPr>
              <w:pStyle w:val="OtherTableBody"/>
            </w:pPr>
          </w:p>
        </w:tc>
        <w:tc>
          <w:tcPr>
            <w:tcW w:w="600" w:type="dxa"/>
          </w:tcPr>
          <w:p w14:paraId="1D235514" w14:textId="77777777" w:rsidR="006C348D" w:rsidRDefault="006C348D" w:rsidP="0087024B">
            <w:pPr>
              <w:pStyle w:val="OtherTableBody"/>
            </w:pPr>
            <w:r>
              <w:t>0936</w:t>
            </w:r>
          </w:p>
        </w:tc>
        <w:tc>
          <w:tcPr>
            <w:tcW w:w="2600" w:type="dxa"/>
          </w:tcPr>
          <w:p w14:paraId="6F8398D5" w14:textId="77777777" w:rsidR="006C348D" w:rsidRDefault="006C348D" w:rsidP="0087024B">
            <w:pPr>
              <w:pStyle w:val="OtherTableBody"/>
            </w:pPr>
          </w:p>
        </w:tc>
        <w:tc>
          <w:tcPr>
            <w:tcW w:w="1400" w:type="dxa"/>
          </w:tcPr>
          <w:p w14:paraId="268B28E7" w14:textId="77777777" w:rsidR="006C348D" w:rsidRDefault="006C348D" w:rsidP="0087024B">
            <w:pPr>
              <w:pStyle w:val="OtherTableBody"/>
            </w:pPr>
            <w:r>
              <w:t>QST</w:t>
            </w:r>
          </w:p>
        </w:tc>
        <w:tc>
          <w:tcPr>
            <w:tcW w:w="4200" w:type="dxa"/>
          </w:tcPr>
          <w:p w14:paraId="43ACF3C5" w14:textId="77777777" w:rsidR="006C348D" w:rsidRDefault="006C348D" w:rsidP="0087024B">
            <w:pPr>
              <w:pStyle w:val="OtherTableBody"/>
            </w:pPr>
            <w:r>
              <w:t>Question</w:t>
            </w:r>
          </w:p>
        </w:tc>
      </w:tr>
      <w:tr w:rsidR="006C348D" w14:paraId="5341F29F" w14:textId="77777777" w:rsidTr="0087024B">
        <w:trPr>
          <w:tblHeader/>
        </w:trPr>
        <w:tc>
          <w:tcPr>
            <w:tcW w:w="600" w:type="dxa"/>
          </w:tcPr>
          <w:p w14:paraId="613767B0" w14:textId="77777777" w:rsidR="006C348D" w:rsidRDefault="006C348D" w:rsidP="0087024B">
            <w:pPr>
              <w:pStyle w:val="OtherTableBody"/>
            </w:pPr>
          </w:p>
        </w:tc>
        <w:tc>
          <w:tcPr>
            <w:tcW w:w="600" w:type="dxa"/>
          </w:tcPr>
          <w:p w14:paraId="2591A9F3" w14:textId="77777777" w:rsidR="006C348D" w:rsidRDefault="006C348D" w:rsidP="0087024B">
            <w:pPr>
              <w:pStyle w:val="OtherTableBody"/>
            </w:pPr>
            <w:r>
              <w:t>0936</w:t>
            </w:r>
          </w:p>
        </w:tc>
        <w:tc>
          <w:tcPr>
            <w:tcW w:w="2600" w:type="dxa"/>
          </w:tcPr>
          <w:p w14:paraId="60318F0A" w14:textId="77777777" w:rsidR="006C348D" w:rsidRDefault="006C348D" w:rsidP="0087024B">
            <w:pPr>
              <w:pStyle w:val="OtherTableBody"/>
            </w:pPr>
          </w:p>
        </w:tc>
        <w:tc>
          <w:tcPr>
            <w:tcW w:w="1400" w:type="dxa"/>
          </w:tcPr>
          <w:p w14:paraId="68496293" w14:textId="77777777" w:rsidR="006C348D" w:rsidRDefault="006C348D" w:rsidP="0087024B">
            <w:pPr>
              <w:pStyle w:val="OtherTableBody"/>
            </w:pPr>
            <w:r>
              <w:t>RSLT</w:t>
            </w:r>
          </w:p>
        </w:tc>
        <w:tc>
          <w:tcPr>
            <w:tcW w:w="4200" w:type="dxa"/>
          </w:tcPr>
          <w:p w14:paraId="6257897A" w14:textId="77777777" w:rsidR="006C348D" w:rsidRDefault="006C348D" w:rsidP="0087024B">
            <w:pPr>
              <w:pStyle w:val="OtherTableBody"/>
            </w:pPr>
            <w:r>
              <w:t>Result</w:t>
            </w:r>
          </w:p>
        </w:tc>
      </w:tr>
      <w:tr w:rsidR="006C348D" w14:paraId="2CC7C2E2" w14:textId="77777777" w:rsidTr="0087024B">
        <w:trPr>
          <w:tblHeader/>
        </w:trPr>
        <w:tc>
          <w:tcPr>
            <w:tcW w:w="600" w:type="dxa"/>
          </w:tcPr>
          <w:p w14:paraId="2405ADC8" w14:textId="77777777" w:rsidR="006C348D" w:rsidRDefault="006C348D" w:rsidP="0087024B">
            <w:pPr>
              <w:pStyle w:val="OtherTableBody"/>
            </w:pPr>
          </w:p>
        </w:tc>
        <w:tc>
          <w:tcPr>
            <w:tcW w:w="600" w:type="dxa"/>
          </w:tcPr>
          <w:p w14:paraId="08E89A57" w14:textId="77777777" w:rsidR="006C348D" w:rsidRDefault="006C348D" w:rsidP="0087024B">
            <w:pPr>
              <w:pStyle w:val="OtherTableBody"/>
            </w:pPr>
            <w:r>
              <w:t>0936</w:t>
            </w:r>
          </w:p>
        </w:tc>
        <w:tc>
          <w:tcPr>
            <w:tcW w:w="2600" w:type="dxa"/>
          </w:tcPr>
          <w:p w14:paraId="5E75B66C" w14:textId="77777777" w:rsidR="006C348D" w:rsidRDefault="006C348D" w:rsidP="0087024B">
            <w:pPr>
              <w:pStyle w:val="OtherTableBody"/>
            </w:pPr>
          </w:p>
        </w:tc>
        <w:tc>
          <w:tcPr>
            <w:tcW w:w="1400" w:type="dxa"/>
          </w:tcPr>
          <w:p w14:paraId="64E43DA0" w14:textId="77777777" w:rsidR="006C348D" w:rsidRDefault="006C348D" w:rsidP="0087024B">
            <w:pPr>
              <w:pStyle w:val="OtherTableBody"/>
            </w:pPr>
            <w:r>
              <w:t>SCI</w:t>
            </w:r>
          </w:p>
        </w:tc>
        <w:tc>
          <w:tcPr>
            <w:tcW w:w="4200" w:type="dxa"/>
          </w:tcPr>
          <w:p w14:paraId="231D0EA6" w14:textId="77777777" w:rsidR="006C348D" w:rsidRDefault="006C348D" w:rsidP="0087024B">
            <w:pPr>
              <w:pStyle w:val="OtherTableBody"/>
            </w:pPr>
            <w:r>
              <w:t>Supporting Clinical Information</w:t>
            </w:r>
          </w:p>
        </w:tc>
      </w:tr>
      <w:tr w:rsidR="006C348D" w14:paraId="6A549085" w14:textId="77777777" w:rsidTr="0087024B">
        <w:trPr>
          <w:tblHeader/>
        </w:trPr>
        <w:tc>
          <w:tcPr>
            <w:tcW w:w="600" w:type="dxa"/>
          </w:tcPr>
          <w:p w14:paraId="068C2402" w14:textId="77777777" w:rsidR="006C348D" w:rsidRDefault="006C348D" w:rsidP="0087024B">
            <w:pPr>
              <w:pStyle w:val="OtherTableBody"/>
            </w:pPr>
            <w:r>
              <w:t>HL7</w:t>
            </w:r>
          </w:p>
        </w:tc>
        <w:tc>
          <w:tcPr>
            <w:tcW w:w="600" w:type="dxa"/>
          </w:tcPr>
          <w:p w14:paraId="494E1447" w14:textId="77777777" w:rsidR="006C348D" w:rsidRDefault="006C348D" w:rsidP="0087024B">
            <w:pPr>
              <w:pStyle w:val="OtherTableBody"/>
            </w:pPr>
          </w:p>
        </w:tc>
        <w:tc>
          <w:tcPr>
            <w:tcW w:w="2600" w:type="dxa"/>
          </w:tcPr>
          <w:p w14:paraId="536CC06F" w14:textId="77777777" w:rsidR="006C348D" w:rsidRDefault="006C348D" w:rsidP="0087024B">
            <w:pPr>
              <w:pStyle w:val="OtherTableBody"/>
            </w:pPr>
            <w:r>
              <w:t>Observation Sub-Type</w:t>
            </w:r>
          </w:p>
        </w:tc>
        <w:tc>
          <w:tcPr>
            <w:tcW w:w="1400" w:type="dxa"/>
          </w:tcPr>
          <w:p w14:paraId="0E1F3799" w14:textId="77777777" w:rsidR="006C348D" w:rsidRDefault="006C348D" w:rsidP="0087024B">
            <w:pPr>
              <w:pStyle w:val="OtherTableBody"/>
            </w:pPr>
          </w:p>
        </w:tc>
        <w:tc>
          <w:tcPr>
            <w:tcW w:w="4200" w:type="dxa"/>
          </w:tcPr>
          <w:p w14:paraId="5EA490D1" w14:textId="77777777" w:rsidR="006C348D" w:rsidRDefault="006C348D" w:rsidP="0087024B">
            <w:pPr>
              <w:pStyle w:val="OtherTableBody"/>
            </w:pPr>
          </w:p>
        </w:tc>
      </w:tr>
      <w:tr w:rsidR="006C348D" w14:paraId="5CEA492B" w14:textId="77777777" w:rsidTr="0087024B">
        <w:trPr>
          <w:tblHeader/>
        </w:trPr>
        <w:tc>
          <w:tcPr>
            <w:tcW w:w="600" w:type="dxa"/>
          </w:tcPr>
          <w:p w14:paraId="49391C0D" w14:textId="77777777" w:rsidR="006C348D" w:rsidRDefault="006C348D" w:rsidP="0087024B">
            <w:pPr>
              <w:pStyle w:val="OtherTableBody"/>
            </w:pPr>
          </w:p>
        </w:tc>
        <w:tc>
          <w:tcPr>
            <w:tcW w:w="600" w:type="dxa"/>
          </w:tcPr>
          <w:p w14:paraId="2EF6017B" w14:textId="77777777" w:rsidR="006C348D" w:rsidRDefault="006C348D" w:rsidP="0087024B">
            <w:pPr>
              <w:pStyle w:val="OtherTableBody"/>
            </w:pPr>
            <w:r>
              <w:t>0937</w:t>
            </w:r>
          </w:p>
        </w:tc>
        <w:tc>
          <w:tcPr>
            <w:tcW w:w="2600" w:type="dxa"/>
          </w:tcPr>
          <w:p w14:paraId="2EA38E99" w14:textId="77777777" w:rsidR="006C348D" w:rsidRDefault="006C348D" w:rsidP="0087024B">
            <w:pPr>
              <w:pStyle w:val="OtherTableBody"/>
            </w:pPr>
          </w:p>
        </w:tc>
        <w:tc>
          <w:tcPr>
            <w:tcW w:w="1400" w:type="dxa"/>
          </w:tcPr>
          <w:p w14:paraId="53A23EED" w14:textId="77777777" w:rsidR="006C348D" w:rsidRDefault="006C348D" w:rsidP="0087024B">
            <w:pPr>
              <w:pStyle w:val="OtherTableBody"/>
            </w:pPr>
            <w:r>
              <w:t>AOE</w:t>
            </w:r>
          </w:p>
        </w:tc>
        <w:tc>
          <w:tcPr>
            <w:tcW w:w="4200" w:type="dxa"/>
          </w:tcPr>
          <w:p w14:paraId="1254DE8C" w14:textId="77777777" w:rsidR="006C348D" w:rsidRDefault="006C348D" w:rsidP="0087024B">
            <w:pPr>
              <w:pStyle w:val="OtherTableBody"/>
            </w:pPr>
            <w:r>
              <w:t>Ask at Order Entry</w:t>
            </w:r>
          </w:p>
        </w:tc>
      </w:tr>
      <w:tr w:rsidR="006C348D" w14:paraId="58D54DA1" w14:textId="77777777" w:rsidTr="0087024B">
        <w:trPr>
          <w:tblHeader/>
        </w:trPr>
        <w:tc>
          <w:tcPr>
            <w:tcW w:w="600" w:type="dxa"/>
          </w:tcPr>
          <w:p w14:paraId="2305EC30" w14:textId="77777777" w:rsidR="006C348D" w:rsidRDefault="006C348D" w:rsidP="0087024B">
            <w:pPr>
              <w:pStyle w:val="OtherTableBody"/>
            </w:pPr>
          </w:p>
        </w:tc>
        <w:tc>
          <w:tcPr>
            <w:tcW w:w="600" w:type="dxa"/>
          </w:tcPr>
          <w:p w14:paraId="3542A0B0" w14:textId="77777777" w:rsidR="006C348D" w:rsidRDefault="006C348D" w:rsidP="0087024B">
            <w:pPr>
              <w:pStyle w:val="OtherTableBody"/>
            </w:pPr>
            <w:r>
              <w:t>0937</w:t>
            </w:r>
          </w:p>
        </w:tc>
        <w:tc>
          <w:tcPr>
            <w:tcW w:w="2600" w:type="dxa"/>
          </w:tcPr>
          <w:p w14:paraId="581B6311" w14:textId="77777777" w:rsidR="006C348D" w:rsidRDefault="006C348D" w:rsidP="0087024B">
            <w:pPr>
              <w:pStyle w:val="OtherTableBody"/>
            </w:pPr>
          </w:p>
        </w:tc>
        <w:tc>
          <w:tcPr>
            <w:tcW w:w="1400" w:type="dxa"/>
          </w:tcPr>
          <w:p w14:paraId="2DB468EE" w14:textId="77777777" w:rsidR="006C348D" w:rsidRDefault="006C348D" w:rsidP="0087024B">
            <w:pPr>
              <w:pStyle w:val="OtherTableBody"/>
            </w:pPr>
            <w:r>
              <w:t>ASC</w:t>
            </w:r>
          </w:p>
        </w:tc>
        <w:tc>
          <w:tcPr>
            <w:tcW w:w="4200" w:type="dxa"/>
          </w:tcPr>
          <w:p w14:paraId="7D2A3F8F" w14:textId="77777777" w:rsidR="006C348D" w:rsidRDefault="006C348D" w:rsidP="0087024B">
            <w:pPr>
              <w:pStyle w:val="OtherTableBody"/>
            </w:pPr>
            <w:r>
              <w:t>Ask at Specimen Collection</w:t>
            </w:r>
          </w:p>
        </w:tc>
      </w:tr>
      <w:tr w:rsidR="006C348D" w14:paraId="4F0B5DCB" w14:textId="77777777" w:rsidTr="0087024B">
        <w:trPr>
          <w:tblHeader/>
        </w:trPr>
        <w:tc>
          <w:tcPr>
            <w:tcW w:w="600" w:type="dxa"/>
          </w:tcPr>
          <w:p w14:paraId="0A0FFCEC" w14:textId="77777777" w:rsidR="006C348D" w:rsidRDefault="006C348D" w:rsidP="0087024B">
            <w:pPr>
              <w:pStyle w:val="OtherTableBody"/>
            </w:pPr>
          </w:p>
        </w:tc>
        <w:tc>
          <w:tcPr>
            <w:tcW w:w="600" w:type="dxa"/>
          </w:tcPr>
          <w:p w14:paraId="22669EA3" w14:textId="77777777" w:rsidR="006C348D" w:rsidRDefault="006C348D" w:rsidP="0087024B">
            <w:pPr>
              <w:pStyle w:val="OtherTableBody"/>
            </w:pPr>
            <w:r>
              <w:t>0937</w:t>
            </w:r>
          </w:p>
        </w:tc>
        <w:tc>
          <w:tcPr>
            <w:tcW w:w="2600" w:type="dxa"/>
          </w:tcPr>
          <w:p w14:paraId="55E08FD5" w14:textId="77777777" w:rsidR="006C348D" w:rsidRDefault="006C348D" w:rsidP="0087024B">
            <w:pPr>
              <w:pStyle w:val="OtherTableBody"/>
            </w:pPr>
          </w:p>
        </w:tc>
        <w:tc>
          <w:tcPr>
            <w:tcW w:w="1400" w:type="dxa"/>
          </w:tcPr>
          <w:p w14:paraId="22FAB632" w14:textId="77777777" w:rsidR="006C348D" w:rsidRDefault="006C348D" w:rsidP="0087024B">
            <w:pPr>
              <w:pStyle w:val="OtherTableBody"/>
            </w:pPr>
            <w:r>
              <w:t>MCS</w:t>
            </w:r>
          </w:p>
        </w:tc>
        <w:tc>
          <w:tcPr>
            <w:tcW w:w="4200" w:type="dxa"/>
          </w:tcPr>
          <w:p w14:paraId="072C7183" w14:textId="77777777" w:rsidR="006C348D" w:rsidRDefault="006C348D" w:rsidP="0087024B">
            <w:pPr>
              <w:pStyle w:val="OtherTableBody"/>
            </w:pPr>
            <w:r>
              <w:t>Sub-type of RSLT (Result) This term identifies observations that give overall culture outcome, when no specific organism is being named.</w:t>
            </w:r>
          </w:p>
        </w:tc>
      </w:tr>
      <w:tr w:rsidR="006C348D" w14:paraId="79449F88" w14:textId="77777777" w:rsidTr="0087024B">
        <w:trPr>
          <w:tblHeader/>
        </w:trPr>
        <w:tc>
          <w:tcPr>
            <w:tcW w:w="600" w:type="dxa"/>
          </w:tcPr>
          <w:p w14:paraId="021A1F39" w14:textId="77777777" w:rsidR="006C348D" w:rsidRDefault="006C348D" w:rsidP="0087024B">
            <w:pPr>
              <w:pStyle w:val="OtherTableBody"/>
            </w:pPr>
          </w:p>
        </w:tc>
        <w:tc>
          <w:tcPr>
            <w:tcW w:w="600" w:type="dxa"/>
          </w:tcPr>
          <w:p w14:paraId="3F2C8574" w14:textId="77777777" w:rsidR="006C348D" w:rsidRDefault="006C348D" w:rsidP="0087024B">
            <w:pPr>
              <w:pStyle w:val="OtherTableBody"/>
            </w:pPr>
            <w:r>
              <w:t>0937</w:t>
            </w:r>
          </w:p>
        </w:tc>
        <w:tc>
          <w:tcPr>
            <w:tcW w:w="2600" w:type="dxa"/>
          </w:tcPr>
          <w:p w14:paraId="2A089261" w14:textId="77777777" w:rsidR="006C348D" w:rsidRDefault="006C348D" w:rsidP="0087024B">
            <w:pPr>
              <w:pStyle w:val="OtherTableBody"/>
            </w:pPr>
          </w:p>
        </w:tc>
        <w:tc>
          <w:tcPr>
            <w:tcW w:w="1400" w:type="dxa"/>
          </w:tcPr>
          <w:p w14:paraId="25E4588D" w14:textId="77777777" w:rsidR="006C348D" w:rsidRDefault="006C348D" w:rsidP="0087024B">
            <w:pPr>
              <w:pStyle w:val="OtherTableBody"/>
            </w:pPr>
            <w:r>
              <w:t>MID</w:t>
            </w:r>
          </w:p>
        </w:tc>
        <w:tc>
          <w:tcPr>
            <w:tcW w:w="4200" w:type="dxa"/>
          </w:tcPr>
          <w:p w14:paraId="4425CD5F" w14:textId="77777777" w:rsidR="006C348D" w:rsidRDefault="006C348D" w:rsidP="0087024B">
            <w:pPr>
              <w:pStyle w:val="OtherTableBody"/>
            </w:pPr>
            <w:r>
              <w:t>Sub-type of RSLT (Result) This term identifies any other observations about the isolate.</w:t>
            </w:r>
          </w:p>
        </w:tc>
      </w:tr>
      <w:tr w:rsidR="006C348D" w14:paraId="2D13ABCA" w14:textId="77777777" w:rsidTr="0087024B">
        <w:trPr>
          <w:tblHeader/>
        </w:trPr>
        <w:tc>
          <w:tcPr>
            <w:tcW w:w="600" w:type="dxa"/>
          </w:tcPr>
          <w:p w14:paraId="58A9256E" w14:textId="77777777" w:rsidR="006C348D" w:rsidRDefault="006C348D" w:rsidP="0087024B">
            <w:pPr>
              <w:pStyle w:val="OtherTableBody"/>
            </w:pPr>
          </w:p>
        </w:tc>
        <w:tc>
          <w:tcPr>
            <w:tcW w:w="600" w:type="dxa"/>
          </w:tcPr>
          <w:p w14:paraId="6C0DE512" w14:textId="77777777" w:rsidR="006C348D" w:rsidRDefault="006C348D" w:rsidP="0087024B">
            <w:pPr>
              <w:pStyle w:val="OtherTableBody"/>
            </w:pPr>
            <w:r>
              <w:t>0937</w:t>
            </w:r>
          </w:p>
        </w:tc>
        <w:tc>
          <w:tcPr>
            <w:tcW w:w="2600" w:type="dxa"/>
          </w:tcPr>
          <w:p w14:paraId="6C19C3E5" w14:textId="77777777" w:rsidR="006C348D" w:rsidRDefault="006C348D" w:rsidP="0087024B">
            <w:pPr>
              <w:pStyle w:val="OtherTableBody"/>
            </w:pPr>
          </w:p>
        </w:tc>
        <w:tc>
          <w:tcPr>
            <w:tcW w:w="1400" w:type="dxa"/>
          </w:tcPr>
          <w:p w14:paraId="337D18CF" w14:textId="77777777" w:rsidR="006C348D" w:rsidRDefault="006C348D" w:rsidP="0087024B">
            <w:pPr>
              <w:pStyle w:val="OtherTableBody"/>
            </w:pPr>
            <w:r>
              <w:t>MIG</w:t>
            </w:r>
          </w:p>
        </w:tc>
        <w:tc>
          <w:tcPr>
            <w:tcW w:w="4200" w:type="dxa"/>
          </w:tcPr>
          <w:p w14:paraId="612D9756" w14:textId="77777777" w:rsidR="006C348D" w:rsidRDefault="006C348D" w:rsidP="0087024B">
            <w:pPr>
              <w:pStyle w:val="OtherTableBody"/>
            </w:pPr>
            <w:r>
              <w:t>Sub-type of RSLT (Result) This term identifies growth levels of an isolate – can be numeric or categorical.</w:t>
            </w:r>
          </w:p>
        </w:tc>
      </w:tr>
      <w:tr w:rsidR="006C348D" w14:paraId="2F885AEB" w14:textId="77777777" w:rsidTr="0087024B">
        <w:trPr>
          <w:tblHeader/>
        </w:trPr>
        <w:tc>
          <w:tcPr>
            <w:tcW w:w="600" w:type="dxa"/>
          </w:tcPr>
          <w:p w14:paraId="66B22D49" w14:textId="77777777" w:rsidR="006C348D" w:rsidRDefault="006C348D" w:rsidP="0087024B">
            <w:pPr>
              <w:pStyle w:val="OtherTableBody"/>
            </w:pPr>
          </w:p>
        </w:tc>
        <w:tc>
          <w:tcPr>
            <w:tcW w:w="600" w:type="dxa"/>
          </w:tcPr>
          <w:p w14:paraId="5C803F9B" w14:textId="77777777" w:rsidR="006C348D" w:rsidRDefault="006C348D" w:rsidP="0087024B">
            <w:pPr>
              <w:pStyle w:val="OtherTableBody"/>
            </w:pPr>
            <w:r>
              <w:t>0937</w:t>
            </w:r>
          </w:p>
        </w:tc>
        <w:tc>
          <w:tcPr>
            <w:tcW w:w="2600" w:type="dxa"/>
          </w:tcPr>
          <w:p w14:paraId="3F150157" w14:textId="77777777" w:rsidR="006C348D" w:rsidRDefault="006C348D" w:rsidP="0087024B">
            <w:pPr>
              <w:pStyle w:val="OtherTableBody"/>
            </w:pPr>
          </w:p>
        </w:tc>
        <w:tc>
          <w:tcPr>
            <w:tcW w:w="1400" w:type="dxa"/>
          </w:tcPr>
          <w:p w14:paraId="23E12CE4" w14:textId="77777777" w:rsidR="006C348D" w:rsidRDefault="006C348D" w:rsidP="0087024B">
            <w:pPr>
              <w:pStyle w:val="OtherTableBody"/>
            </w:pPr>
            <w:r>
              <w:t>MIN</w:t>
            </w:r>
          </w:p>
        </w:tc>
        <w:tc>
          <w:tcPr>
            <w:tcW w:w="4200" w:type="dxa"/>
          </w:tcPr>
          <w:p w14:paraId="1083E8D8" w14:textId="77777777" w:rsidR="006C348D" w:rsidRDefault="006C348D" w:rsidP="0087024B">
            <w:pPr>
              <w:pStyle w:val="OtherTableBody"/>
            </w:pPr>
            <w:r>
              <w:t>Sub-type of RSLT (Result) This term identifies observations that name a specific organism either at the species or the genus level.</w:t>
            </w:r>
          </w:p>
        </w:tc>
      </w:tr>
      <w:tr w:rsidR="006C348D" w14:paraId="6C0032E2" w14:textId="77777777" w:rsidTr="0087024B">
        <w:trPr>
          <w:tblHeader/>
        </w:trPr>
        <w:tc>
          <w:tcPr>
            <w:tcW w:w="600" w:type="dxa"/>
          </w:tcPr>
          <w:p w14:paraId="1D14C8E8" w14:textId="77777777" w:rsidR="006C348D" w:rsidRDefault="006C348D" w:rsidP="0087024B">
            <w:pPr>
              <w:pStyle w:val="OtherTableBody"/>
            </w:pPr>
          </w:p>
        </w:tc>
        <w:tc>
          <w:tcPr>
            <w:tcW w:w="600" w:type="dxa"/>
          </w:tcPr>
          <w:p w14:paraId="416C3676" w14:textId="77777777" w:rsidR="006C348D" w:rsidRDefault="006C348D" w:rsidP="0087024B">
            <w:pPr>
              <w:pStyle w:val="OtherTableBody"/>
            </w:pPr>
            <w:r>
              <w:t>0937</w:t>
            </w:r>
          </w:p>
        </w:tc>
        <w:tc>
          <w:tcPr>
            <w:tcW w:w="2600" w:type="dxa"/>
          </w:tcPr>
          <w:p w14:paraId="6F721FF6" w14:textId="77777777" w:rsidR="006C348D" w:rsidRDefault="006C348D" w:rsidP="0087024B">
            <w:pPr>
              <w:pStyle w:val="OtherTableBody"/>
            </w:pPr>
          </w:p>
        </w:tc>
        <w:tc>
          <w:tcPr>
            <w:tcW w:w="1400" w:type="dxa"/>
          </w:tcPr>
          <w:p w14:paraId="08410B12" w14:textId="77777777" w:rsidR="006C348D" w:rsidRDefault="006C348D" w:rsidP="0087024B">
            <w:pPr>
              <w:pStyle w:val="OtherTableBody"/>
            </w:pPr>
            <w:r>
              <w:t>MIR</w:t>
            </w:r>
          </w:p>
        </w:tc>
        <w:tc>
          <w:tcPr>
            <w:tcW w:w="4200" w:type="dxa"/>
          </w:tcPr>
          <w:p w14:paraId="425257D4" w14:textId="77777777" w:rsidR="006C348D" w:rsidRDefault="006C348D" w:rsidP="0087024B">
            <w:pPr>
              <w:pStyle w:val="OtherTableBody"/>
            </w:pPr>
            <w:r>
              <w:t>Micro Isolate Related</w:t>
            </w:r>
          </w:p>
        </w:tc>
      </w:tr>
      <w:tr w:rsidR="006C348D" w14:paraId="49B8A7A3" w14:textId="77777777" w:rsidTr="0087024B">
        <w:trPr>
          <w:tblHeader/>
        </w:trPr>
        <w:tc>
          <w:tcPr>
            <w:tcW w:w="600" w:type="dxa"/>
          </w:tcPr>
          <w:p w14:paraId="5EAD0442" w14:textId="77777777" w:rsidR="006C348D" w:rsidRDefault="006C348D" w:rsidP="0087024B">
            <w:pPr>
              <w:pStyle w:val="OtherTableBody"/>
            </w:pPr>
          </w:p>
        </w:tc>
        <w:tc>
          <w:tcPr>
            <w:tcW w:w="600" w:type="dxa"/>
          </w:tcPr>
          <w:p w14:paraId="2E893111" w14:textId="77777777" w:rsidR="006C348D" w:rsidRDefault="006C348D" w:rsidP="0087024B">
            <w:pPr>
              <w:pStyle w:val="OtherTableBody"/>
            </w:pPr>
            <w:r>
              <w:t>0937</w:t>
            </w:r>
          </w:p>
        </w:tc>
        <w:tc>
          <w:tcPr>
            <w:tcW w:w="2600" w:type="dxa"/>
          </w:tcPr>
          <w:p w14:paraId="602C31E4" w14:textId="77777777" w:rsidR="006C348D" w:rsidRDefault="006C348D" w:rsidP="0087024B">
            <w:pPr>
              <w:pStyle w:val="OtherTableBody"/>
            </w:pPr>
          </w:p>
        </w:tc>
        <w:tc>
          <w:tcPr>
            <w:tcW w:w="1400" w:type="dxa"/>
          </w:tcPr>
          <w:p w14:paraId="1A82D411" w14:textId="77777777" w:rsidR="006C348D" w:rsidRDefault="006C348D" w:rsidP="0087024B">
            <w:pPr>
              <w:pStyle w:val="OtherTableBody"/>
            </w:pPr>
            <w:r>
              <w:t>MIRM</w:t>
            </w:r>
          </w:p>
        </w:tc>
        <w:tc>
          <w:tcPr>
            <w:tcW w:w="4200" w:type="dxa"/>
          </w:tcPr>
          <w:p w14:paraId="280E5AA8" w14:textId="77777777" w:rsidR="006C348D" w:rsidRDefault="006C348D" w:rsidP="0087024B">
            <w:pPr>
              <w:pStyle w:val="OtherTableBody"/>
            </w:pPr>
            <w:r>
              <w:t>Micro Isolate Related Modifier</w:t>
            </w:r>
          </w:p>
        </w:tc>
      </w:tr>
      <w:tr w:rsidR="006C348D" w14:paraId="204B825F" w14:textId="77777777" w:rsidTr="0087024B">
        <w:trPr>
          <w:tblHeader/>
        </w:trPr>
        <w:tc>
          <w:tcPr>
            <w:tcW w:w="600" w:type="dxa"/>
          </w:tcPr>
          <w:p w14:paraId="4C03F26E" w14:textId="77777777" w:rsidR="006C348D" w:rsidRDefault="006C348D" w:rsidP="0087024B">
            <w:pPr>
              <w:pStyle w:val="OtherTableBody"/>
            </w:pPr>
          </w:p>
        </w:tc>
        <w:tc>
          <w:tcPr>
            <w:tcW w:w="600" w:type="dxa"/>
          </w:tcPr>
          <w:p w14:paraId="4E78341C" w14:textId="77777777" w:rsidR="006C348D" w:rsidRDefault="006C348D" w:rsidP="0087024B">
            <w:pPr>
              <w:pStyle w:val="OtherTableBody"/>
            </w:pPr>
            <w:r>
              <w:t>0937</w:t>
            </w:r>
          </w:p>
        </w:tc>
        <w:tc>
          <w:tcPr>
            <w:tcW w:w="2600" w:type="dxa"/>
          </w:tcPr>
          <w:p w14:paraId="74740151" w14:textId="77777777" w:rsidR="006C348D" w:rsidRDefault="006C348D" w:rsidP="0087024B">
            <w:pPr>
              <w:pStyle w:val="OtherTableBody"/>
            </w:pPr>
          </w:p>
        </w:tc>
        <w:tc>
          <w:tcPr>
            <w:tcW w:w="1400" w:type="dxa"/>
          </w:tcPr>
          <w:p w14:paraId="216376E4" w14:textId="77777777" w:rsidR="006C348D" w:rsidRDefault="006C348D" w:rsidP="0087024B">
            <w:pPr>
              <w:pStyle w:val="OtherTableBody"/>
            </w:pPr>
            <w:r>
              <w:t>MNIR</w:t>
            </w:r>
          </w:p>
        </w:tc>
        <w:tc>
          <w:tcPr>
            <w:tcW w:w="4200" w:type="dxa"/>
          </w:tcPr>
          <w:p w14:paraId="7FD4C30B" w14:textId="77777777" w:rsidR="006C348D" w:rsidRDefault="006C348D" w:rsidP="0087024B">
            <w:pPr>
              <w:pStyle w:val="OtherTableBody"/>
            </w:pPr>
            <w:r>
              <w:t>Micro Non-Isolate Related</w:t>
            </w:r>
          </w:p>
        </w:tc>
      </w:tr>
      <w:tr w:rsidR="006C348D" w14:paraId="05027CE3" w14:textId="77777777" w:rsidTr="0087024B">
        <w:trPr>
          <w:tblHeader/>
        </w:trPr>
        <w:tc>
          <w:tcPr>
            <w:tcW w:w="600" w:type="dxa"/>
          </w:tcPr>
          <w:p w14:paraId="0BD53647" w14:textId="77777777" w:rsidR="006C348D" w:rsidRDefault="006C348D" w:rsidP="0087024B">
            <w:pPr>
              <w:pStyle w:val="OtherTableBody"/>
            </w:pPr>
          </w:p>
        </w:tc>
        <w:tc>
          <w:tcPr>
            <w:tcW w:w="600" w:type="dxa"/>
          </w:tcPr>
          <w:p w14:paraId="0D900B60" w14:textId="77777777" w:rsidR="006C348D" w:rsidRDefault="006C348D" w:rsidP="0087024B">
            <w:pPr>
              <w:pStyle w:val="OtherTableBody"/>
            </w:pPr>
            <w:r>
              <w:t>0937</w:t>
            </w:r>
          </w:p>
        </w:tc>
        <w:tc>
          <w:tcPr>
            <w:tcW w:w="2600" w:type="dxa"/>
          </w:tcPr>
          <w:p w14:paraId="6A112396" w14:textId="77777777" w:rsidR="006C348D" w:rsidRDefault="006C348D" w:rsidP="0087024B">
            <w:pPr>
              <w:pStyle w:val="OtherTableBody"/>
            </w:pPr>
          </w:p>
        </w:tc>
        <w:tc>
          <w:tcPr>
            <w:tcW w:w="1400" w:type="dxa"/>
          </w:tcPr>
          <w:p w14:paraId="2E8F16CC" w14:textId="77777777" w:rsidR="006C348D" w:rsidRDefault="006C348D" w:rsidP="0087024B">
            <w:pPr>
              <w:pStyle w:val="OtherTableBody"/>
            </w:pPr>
            <w:r>
              <w:t>MOD</w:t>
            </w:r>
          </w:p>
        </w:tc>
        <w:tc>
          <w:tcPr>
            <w:tcW w:w="4200" w:type="dxa"/>
          </w:tcPr>
          <w:p w14:paraId="426A59C4" w14:textId="77777777" w:rsidR="006C348D" w:rsidRDefault="006C348D" w:rsidP="0087024B">
            <w:pPr>
              <w:pStyle w:val="OtherTableBody"/>
            </w:pPr>
            <w:r>
              <w:t>Sub-type of RSLT (Result) This term identifies observations that do not fit the culture status, but is not at the isolate level.</w:t>
            </w:r>
          </w:p>
        </w:tc>
      </w:tr>
      <w:tr w:rsidR="006C348D" w14:paraId="32A2F3F3" w14:textId="77777777" w:rsidTr="0087024B">
        <w:trPr>
          <w:tblHeader/>
        </w:trPr>
        <w:tc>
          <w:tcPr>
            <w:tcW w:w="600" w:type="dxa"/>
          </w:tcPr>
          <w:p w14:paraId="4B7DCB48" w14:textId="77777777" w:rsidR="006C348D" w:rsidRDefault="006C348D" w:rsidP="0087024B">
            <w:pPr>
              <w:pStyle w:val="OtherTableBody"/>
            </w:pPr>
          </w:p>
        </w:tc>
        <w:tc>
          <w:tcPr>
            <w:tcW w:w="600" w:type="dxa"/>
          </w:tcPr>
          <w:p w14:paraId="33EC798D" w14:textId="77777777" w:rsidR="006C348D" w:rsidRDefault="006C348D" w:rsidP="0087024B">
            <w:pPr>
              <w:pStyle w:val="OtherTableBody"/>
            </w:pPr>
            <w:r>
              <w:t>0937</w:t>
            </w:r>
          </w:p>
        </w:tc>
        <w:tc>
          <w:tcPr>
            <w:tcW w:w="2600" w:type="dxa"/>
          </w:tcPr>
          <w:p w14:paraId="11FFDB62" w14:textId="77777777" w:rsidR="006C348D" w:rsidRDefault="006C348D" w:rsidP="0087024B">
            <w:pPr>
              <w:pStyle w:val="OtherTableBody"/>
            </w:pPr>
          </w:p>
        </w:tc>
        <w:tc>
          <w:tcPr>
            <w:tcW w:w="1400" w:type="dxa"/>
          </w:tcPr>
          <w:p w14:paraId="1F900B2E" w14:textId="77777777" w:rsidR="006C348D" w:rsidRDefault="006C348D" w:rsidP="0087024B">
            <w:pPr>
              <w:pStyle w:val="OtherTableBody"/>
            </w:pPr>
            <w:r>
              <w:t>MSS</w:t>
            </w:r>
          </w:p>
        </w:tc>
        <w:tc>
          <w:tcPr>
            <w:tcW w:w="4200" w:type="dxa"/>
          </w:tcPr>
          <w:p w14:paraId="7409AF9C" w14:textId="77777777" w:rsidR="006C348D" w:rsidRDefault="006C348D" w:rsidP="0087024B">
            <w:pPr>
              <w:pStyle w:val="OtherTableBody"/>
            </w:pPr>
            <w:r>
              <w:t>Sub-type of RSLT (Result) This term identifies observations on gram stains (and other stains or smears) on the clinical sample.</w:t>
            </w:r>
          </w:p>
        </w:tc>
      </w:tr>
      <w:tr w:rsidR="006C348D" w14:paraId="3257995A" w14:textId="77777777" w:rsidTr="0087024B">
        <w:trPr>
          <w:tblHeader/>
        </w:trPr>
        <w:tc>
          <w:tcPr>
            <w:tcW w:w="600" w:type="dxa"/>
          </w:tcPr>
          <w:p w14:paraId="307589EB" w14:textId="77777777" w:rsidR="006C348D" w:rsidRDefault="006C348D" w:rsidP="0087024B">
            <w:pPr>
              <w:pStyle w:val="OtherTableBody"/>
            </w:pPr>
          </w:p>
        </w:tc>
        <w:tc>
          <w:tcPr>
            <w:tcW w:w="600" w:type="dxa"/>
          </w:tcPr>
          <w:p w14:paraId="2838D1A4" w14:textId="77777777" w:rsidR="006C348D" w:rsidRDefault="006C348D" w:rsidP="0087024B">
            <w:pPr>
              <w:pStyle w:val="OtherTableBody"/>
            </w:pPr>
            <w:r>
              <w:t>0937</w:t>
            </w:r>
          </w:p>
        </w:tc>
        <w:tc>
          <w:tcPr>
            <w:tcW w:w="2600" w:type="dxa"/>
          </w:tcPr>
          <w:p w14:paraId="26CF4F2E" w14:textId="77777777" w:rsidR="006C348D" w:rsidRDefault="006C348D" w:rsidP="0087024B">
            <w:pPr>
              <w:pStyle w:val="OtherTableBody"/>
            </w:pPr>
          </w:p>
        </w:tc>
        <w:tc>
          <w:tcPr>
            <w:tcW w:w="1400" w:type="dxa"/>
          </w:tcPr>
          <w:p w14:paraId="7A1D5FF0" w14:textId="77777777" w:rsidR="006C348D" w:rsidRDefault="006C348D" w:rsidP="0087024B">
            <w:pPr>
              <w:pStyle w:val="OtherTableBody"/>
            </w:pPr>
            <w:r>
              <w:t>SUP</w:t>
            </w:r>
          </w:p>
        </w:tc>
        <w:tc>
          <w:tcPr>
            <w:tcW w:w="4200" w:type="dxa"/>
          </w:tcPr>
          <w:p w14:paraId="53F67E49" w14:textId="77777777" w:rsidR="006C348D" w:rsidRDefault="006C348D" w:rsidP="0087024B">
            <w:pPr>
              <w:pStyle w:val="OtherTableBody"/>
            </w:pPr>
            <w:r>
              <w:t>Supplemental Result</w:t>
            </w:r>
          </w:p>
        </w:tc>
      </w:tr>
      <w:tr w:rsidR="006C348D" w14:paraId="3D30F3C4" w14:textId="77777777" w:rsidTr="0087024B">
        <w:trPr>
          <w:tblHeader/>
        </w:trPr>
        <w:tc>
          <w:tcPr>
            <w:tcW w:w="600" w:type="dxa"/>
          </w:tcPr>
          <w:p w14:paraId="65A2DB93" w14:textId="77777777" w:rsidR="006C348D" w:rsidRDefault="006C348D" w:rsidP="0087024B">
            <w:pPr>
              <w:pStyle w:val="OtherTableBody"/>
            </w:pPr>
          </w:p>
        </w:tc>
        <w:tc>
          <w:tcPr>
            <w:tcW w:w="600" w:type="dxa"/>
          </w:tcPr>
          <w:p w14:paraId="33CE73FD" w14:textId="77777777" w:rsidR="006C348D" w:rsidRDefault="006C348D" w:rsidP="0087024B">
            <w:pPr>
              <w:pStyle w:val="OtherTableBody"/>
            </w:pPr>
            <w:r>
              <w:t>0937</w:t>
            </w:r>
          </w:p>
        </w:tc>
        <w:tc>
          <w:tcPr>
            <w:tcW w:w="2600" w:type="dxa"/>
          </w:tcPr>
          <w:p w14:paraId="124485BB" w14:textId="77777777" w:rsidR="006C348D" w:rsidRDefault="006C348D" w:rsidP="0087024B">
            <w:pPr>
              <w:pStyle w:val="OtherTableBody"/>
            </w:pPr>
          </w:p>
        </w:tc>
        <w:tc>
          <w:tcPr>
            <w:tcW w:w="1400" w:type="dxa"/>
          </w:tcPr>
          <w:p w14:paraId="69CB2216" w14:textId="77777777" w:rsidR="006C348D" w:rsidRDefault="006C348D" w:rsidP="0087024B">
            <w:pPr>
              <w:pStyle w:val="OtherTableBody"/>
            </w:pPr>
            <w:r>
              <w:t>SUR</w:t>
            </w:r>
          </w:p>
        </w:tc>
        <w:tc>
          <w:tcPr>
            <w:tcW w:w="4200" w:type="dxa"/>
          </w:tcPr>
          <w:p w14:paraId="30E786F3" w14:textId="77777777" w:rsidR="006C348D" w:rsidRDefault="006C348D" w:rsidP="0087024B">
            <w:pPr>
              <w:pStyle w:val="OtherTableBody"/>
            </w:pPr>
            <w:r>
              <w:t>Susceptibility Related</w:t>
            </w:r>
          </w:p>
        </w:tc>
      </w:tr>
      <w:tr w:rsidR="006C348D" w14:paraId="2FB19093" w14:textId="77777777" w:rsidTr="0087024B">
        <w:trPr>
          <w:tblHeader/>
        </w:trPr>
        <w:tc>
          <w:tcPr>
            <w:tcW w:w="600" w:type="dxa"/>
          </w:tcPr>
          <w:p w14:paraId="1A0477BA" w14:textId="77777777" w:rsidR="006C348D" w:rsidRDefault="006C348D" w:rsidP="0087024B">
            <w:pPr>
              <w:pStyle w:val="OtherTableBody"/>
            </w:pPr>
          </w:p>
        </w:tc>
        <w:tc>
          <w:tcPr>
            <w:tcW w:w="600" w:type="dxa"/>
          </w:tcPr>
          <w:p w14:paraId="3871E606" w14:textId="77777777" w:rsidR="006C348D" w:rsidRDefault="006C348D" w:rsidP="0087024B">
            <w:pPr>
              <w:pStyle w:val="OtherTableBody"/>
            </w:pPr>
            <w:r>
              <w:t>0937</w:t>
            </w:r>
          </w:p>
        </w:tc>
        <w:tc>
          <w:tcPr>
            <w:tcW w:w="2600" w:type="dxa"/>
          </w:tcPr>
          <w:p w14:paraId="04924AA7" w14:textId="77777777" w:rsidR="006C348D" w:rsidRDefault="006C348D" w:rsidP="0087024B">
            <w:pPr>
              <w:pStyle w:val="OtherTableBody"/>
            </w:pPr>
          </w:p>
        </w:tc>
        <w:tc>
          <w:tcPr>
            <w:tcW w:w="1400" w:type="dxa"/>
          </w:tcPr>
          <w:p w14:paraId="7B468D4E" w14:textId="77777777" w:rsidR="006C348D" w:rsidRDefault="006C348D" w:rsidP="0087024B">
            <w:pPr>
              <w:pStyle w:val="OtherTableBody"/>
            </w:pPr>
            <w:r>
              <w:t>UNSP</w:t>
            </w:r>
          </w:p>
        </w:tc>
        <w:tc>
          <w:tcPr>
            <w:tcW w:w="4200" w:type="dxa"/>
          </w:tcPr>
          <w:p w14:paraId="5CA7E2B8" w14:textId="77777777" w:rsidR="006C348D" w:rsidRDefault="006C348D" w:rsidP="0087024B">
            <w:pPr>
              <w:pStyle w:val="OtherTableBody"/>
            </w:pPr>
            <w:r>
              <w:t>Unspecified</w:t>
            </w:r>
          </w:p>
        </w:tc>
      </w:tr>
      <w:tr w:rsidR="006C348D" w14:paraId="753573DF" w14:textId="77777777" w:rsidTr="0087024B">
        <w:trPr>
          <w:tblHeader/>
        </w:trPr>
        <w:tc>
          <w:tcPr>
            <w:tcW w:w="600" w:type="dxa"/>
          </w:tcPr>
          <w:p w14:paraId="4A04282D" w14:textId="77777777" w:rsidR="006C348D" w:rsidRDefault="006C348D" w:rsidP="0087024B">
            <w:pPr>
              <w:pStyle w:val="OtherTableBody"/>
            </w:pPr>
            <w:r>
              <w:t>HL7</w:t>
            </w:r>
          </w:p>
        </w:tc>
        <w:tc>
          <w:tcPr>
            <w:tcW w:w="600" w:type="dxa"/>
          </w:tcPr>
          <w:p w14:paraId="1C8618D9" w14:textId="77777777" w:rsidR="006C348D" w:rsidRDefault="006C348D" w:rsidP="0087024B">
            <w:pPr>
              <w:pStyle w:val="OtherTableBody"/>
            </w:pPr>
          </w:p>
        </w:tc>
        <w:tc>
          <w:tcPr>
            <w:tcW w:w="2600" w:type="dxa"/>
          </w:tcPr>
          <w:p w14:paraId="5F73EFC8" w14:textId="77777777" w:rsidR="006C348D" w:rsidRDefault="006C348D" w:rsidP="0087024B">
            <w:pPr>
              <w:pStyle w:val="OtherTableBody"/>
            </w:pPr>
            <w:r>
              <w:t>Collection Event/Process Step Limit</w:t>
            </w:r>
          </w:p>
        </w:tc>
        <w:tc>
          <w:tcPr>
            <w:tcW w:w="1400" w:type="dxa"/>
          </w:tcPr>
          <w:p w14:paraId="7DC2B946" w14:textId="77777777" w:rsidR="006C348D" w:rsidRDefault="006C348D" w:rsidP="0087024B">
            <w:pPr>
              <w:pStyle w:val="OtherTableBody"/>
            </w:pPr>
          </w:p>
        </w:tc>
        <w:tc>
          <w:tcPr>
            <w:tcW w:w="4200" w:type="dxa"/>
          </w:tcPr>
          <w:p w14:paraId="324AA8AB" w14:textId="77777777" w:rsidR="006C348D" w:rsidRDefault="006C348D" w:rsidP="0087024B">
            <w:pPr>
              <w:pStyle w:val="OtherTableBody"/>
            </w:pPr>
          </w:p>
        </w:tc>
      </w:tr>
      <w:tr w:rsidR="006C348D" w14:paraId="4E772AF8" w14:textId="77777777" w:rsidTr="0087024B">
        <w:trPr>
          <w:tblHeader/>
        </w:trPr>
        <w:tc>
          <w:tcPr>
            <w:tcW w:w="600" w:type="dxa"/>
          </w:tcPr>
          <w:p w14:paraId="1EAB245B" w14:textId="77777777" w:rsidR="006C348D" w:rsidRDefault="006C348D" w:rsidP="0087024B">
            <w:pPr>
              <w:pStyle w:val="OtherTableBody"/>
            </w:pPr>
          </w:p>
        </w:tc>
        <w:tc>
          <w:tcPr>
            <w:tcW w:w="600" w:type="dxa"/>
          </w:tcPr>
          <w:p w14:paraId="269E71BB" w14:textId="77777777" w:rsidR="006C348D" w:rsidRDefault="006C348D" w:rsidP="0087024B">
            <w:pPr>
              <w:pStyle w:val="OtherTableBody"/>
            </w:pPr>
            <w:r>
              <w:t>0938</w:t>
            </w:r>
          </w:p>
        </w:tc>
        <w:tc>
          <w:tcPr>
            <w:tcW w:w="2600" w:type="dxa"/>
          </w:tcPr>
          <w:p w14:paraId="277DCF07" w14:textId="77777777" w:rsidR="006C348D" w:rsidRDefault="006C348D" w:rsidP="0087024B">
            <w:pPr>
              <w:pStyle w:val="OtherTableBody"/>
            </w:pPr>
          </w:p>
        </w:tc>
        <w:tc>
          <w:tcPr>
            <w:tcW w:w="1400" w:type="dxa"/>
          </w:tcPr>
          <w:p w14:paraId="207C0CF2" w14:textId="77777777" w:rsidR="006C348D" w:rsidRDefault="006C348D" w:rsidP="0087024B">
            <w:pPr>
              <w:pStyle w:val="OtherTableBody"/>
            </w:pPr>
            <w:r>
              <w:t>DRW</w:t>
            </w:r>
          </w:p>
        </w:tc>
        <w:tc>
          <w:tcPr>
            <w:tcW w:w="4200" w:type="dxa"/>
          </w:tcPr>
          <w:p w14:paraId="52096BBE" w14:textId="77777777" w:rsidR="006C348D" w:rsidRDefault="006C348D" w:rsidP="0087024B">
            <w:pPr>
              <w:pStyle w:val="OtherTableBody"/>
            </w:pPr>
            <w:r>
              <w:t>Collecting the specimen</w:t>
            </w:r>
          </w:p>
        </w:tc>
      </w:tr>
      <w:tr w:rsidR="006C348D" w14:paraId="7656689D" w14:textId="77777777" w:rsidTr="0087024B">
        <w:trPr>
          <w:tblHeader/>
        </w:trPr>
        <w:tc>
          <w:tcPr>
            <w:tcW w:w="600" w:type="dxa"/>
          </w:tcPr>
          <w:p w14:paraId="4CB848DB" w14:textId="77777777" w:rsidR="006C348D" w:rsidRDefault="006C348D" w:rsidP="0087024B">
            <w:pPr>
              <w:pStyle w:val="OtherTableBody"/>
            </w:pPr>
          </w:p>
        </w:tc>
        <w:tc>
          <w:tcPr>
            <w:tcW w:w="600" w:type="dxa"/>
          </w:tcPr>
          <w:p w14:paraId="54CFCE74" w14:textId="77777777" w:rsidR="006C348D" w:rsidRDefault="006C348D" w:rsidP="0087024B">
            <w:pPr>
              <w:pStyle w:val="OtherTableBody"/>
            </w:pPr>
            <w:r>
              <w:t>0938</w:t>
            </w:r>
          </w:p>
        </w:tc>
        <w:tc>
          <w:tcPr>
            <w:tcW w:w="2600" w:type="dxa"/>
          </w:tcPr>
          <w:p w14:paraId="43300A43" w14:textId="77777777" w:rsidR="006C348D" w:rsidRDefault="006C348D" w:rsidP="0087024B">
            <w:pPr>
              <w:pStyle w:val="OtherTableBody"/>
            </w:pPr>
          </w:p>
        </w:tc>
        <w:tc>
          <w:tcPr>
            <w:tcW w:w="1400" w:type="dxa"/>
          </w:tcPr>
          <w:p w14:paraId="2506892E" w14:textId="77777777" w:rsidR="006C348D" w:rsidRDefault="006C348D" w:rsidP="0087024B">
            <w:pPr>
              <w:pStyle w:val="OtherTableBody"/>
            </w:pPr>
            <w:r>
              <w:t>ORD</w:t>
            </w:r>
          </w:p>
        </w:tc>
        <w:tc>
          <w:tcPr>
            <w:tcW w:w="4200" w:type="dxa"/>
          </w:tcPr>
          <w:p w14:paraId="06C95F37" w14:textId="77777777" w:rsidR="006C348D" w:rsidRDefault="006C348D" w:rsidP="0087024B">
            <w:pPr>
              <w:pStyle w:val="OtherTableBody"/>
            </w:pPr>
            <w:r>
              <w:t>Placing the order</w:t>
            </w:r>
          </w:p>
        </w:tc>
      </w:tr>
      <w:tr w:rsidR="006C348D" w14:paraId="422A2F78" w14:textId="77777777" w:rsidTr="0087024B">
        <w:trPr>
          <w:tblHeader/>
        </w:trPr>
        <w:tc>
          <w:tcPr>
            <w:tcW w:w="600" w:type="dxa"/>
          </w:tcPr>
          <w:p w14:paraId="6BF8529B" w14:textId="77777777" w:rsidR="006C348D" w:rsidRDefault="006C348D" w:rsidP="0087024B">
            <w:pPr>
              <w:pStyle w:val="OtherTableBody"/>
            </w:pPr>
            <w:r>
              <w:t>HL7</w:t>
            </w:r>
          </w:p>
        </w:tc>
        <w:tc>
          <w:tcPr>
            <w:tcW w:w="600" w:type="dxa"/>
          </w:tcPr>
          <w:p w14:paraId="30860303" w14:textId="77777777" w:rsidR="006C348D" w:rsidRDefault="006C348D" w:rsidP="0087024B">
            <w:pPr>
              <w:pStyle w:val="OtherTableBody"/>
            </w:pPr>
          </w:p>
        </w:tc>
        <w:tc>
          <w:tcPr>
            <w:tcW w:w="2600" w:type="dxa"/>
          </w:tcPr>
          <w:p w14:paraId="202E69ED" w14:textId="77777777" w:rsidR="006C348D" w:rsidRDefault="006C348D" w:rsidP="0087024B">
            <w:pPr>
              <w:pStyle w:val="OtherTableBody"/>
            </w:pPr>
            <w:r>
              <w:t>Communication Location</w:t>
            </w:r>
          </w:p>
        </w:tc>
        <w:tc>
          <w:tcPr>
            <w:tcW w:w="1400" w:type="dxa"/>
          </w:tcPr>
          <w:p w14:paraId="2FA268CA" w14:textId="77777777" w:rsidR="006C348D" w:rsidRDefault="006C348D" w:rsidP="0087024B">
            <w:pPr>
              <w:pStyle w:val="OtherTableBody"/>
            </w:pPr>
          </w:p>
        </w:tc>
        <w:tc>
          <w:tcPr>
            <w:tcW w:w="4200" w:type="dxa"/>
          </w:tcPr>
          <w:p w14:paraId="049ACFFF" w14:textId="77777777" w:rsidR="006C348D" w:rsidRDefault="006C348D" w:rsidP="0087024B">
            <w:pPr>
              <w:pStyle w:val="OtherTableBody"/>
            </w:pPr>
          </w:p>
        </w:tc>
      </w:tr>
      <w:tr w:rsidR="006C348D" w14:paraId="608455EB" w14:textId="77777777" w:rsidTr="0087024B">
        <w:trPr>
          <w:tblHeader/>
        </w:trPr>
        <w:tc>
          <w:tcPr>
            <w:tcW w:w="600" w:type="dxa"/>
          </w:tcPr>
          <w:p w14:paraId="676BF385" w14:textId="77777777" w:rsidR="006C348D" w:rsidRDefault="006C348D" w:rsidP="0087024B">
            <w:pPr>
              <w:pStyle w:val="OtherTableBody"/>
            </w:pPr>
          </w:p>
        </w:tc>
        <w:tc>
          <w:tcPr>
            <w:tcW w:w="600" w:type="dxa"/>
          </w:tcPr>
          <w:p w14:paraId="336A28DB" w14:textId="77777777" w:rsidR="006C348D" w:rsidRDefault="006C348D" w:rsidP="0087024B">
            <w:pPr>
              <w:pStyle w:val="OtherTableBody"/>
            </w:pPr>
            <w:r>
              <w:t>0939</w:t>
            </w:r>
          </w:p>
        </w:tc>
        <w:tc>
          <w:tcPr>
            <w:tcW w:w="2600" w:type="dxa"/>
          </w:tcPr>
          <w:p w14:paraId="0AAE36D9" w14:textId="77777777" w:rsidR="006C348D" w:rsidRDefault="006C348D" w:rsidP="0087024B">
            <w:pPr>
              <w:pStyle w:val="OtherTableBody"/>
            </w:pPr>
          </w:p>
        </w:tc>
        <w:tc>
          <w:tcPr>
            <w:tcW w:w="1400" w:type="dxa"/>
          </w:tcPr>
          <w:p w14:paraId="587ADBC7" w14:textId="77777777" w:rsidR="006C348D" w:rsidRDefault="006C348D" w:rsidP="0087024B">
            <w:pPr>
              <w:pStyle w:val="OtherTableBody"/>
            </w:pPr>
            <w:r>
              <w:t>DG1-3</w:t>
            </w:r>
          </w:p>
        </w:tc>
        <w:tc>
          <w:tcPr>
            <w:tcW w:w="4200" w:type="dxa"/>
          </w:tcPr>
          <w:p w14:paraId="7C4E3CED" w14:textId="77777777" w:rsidR="006C348D" w:rsidRDefault="006C348D" w:rsidP="0087024B">
            <w:pPr>
              <w:pStyle w:val="OtherTableBody"/>
            </w:pPr>
            <w:r>
              <w:t>Diagnosis Code</w:t>
            </w:r>
          </w:p>
        </w:tc>
      </w:tr>
      <w:tr w:rsidR="006C348D" w14:paraId="4DDF4129" w14:textId="77777777" w:rsidTr="0087024B">
        <w:trPr>
          <w:tblHeader/>
        </w:trPr>
        <w:tc>
          <w:tcPr>
            <w:tcW w:w="600" w:type="dxa"/>
          </w:tcPr>
          <w:p w14:paraId="4FE10218" w14:textId="77777777" w:rsidR="006C348D" w:rsidRDefault="006C348D" w:rsidP="0087024B">
            <w:pPr>
              <w:pStyle w:val="OtherTableBody"/>
            </w:pPr>
          </w:p>
        </w:tc>
        <w:tc>
          <w:tcPr>
            <w:tcW w:w="600" w:type="dxa"/>
          </w:tcPr>
          <w:p w14:paraId="061A37E0" w14:textId="77777777" w:rsidR="006C348D" w:rsidRDefault="006C348D" w:rsidP="0087024B">
            <w:pPr>
              <w:pStyle w:val="OtherTableBody"/>
            </w:pPr>
            <w:r>
              <w:t>0939</w:t>
            </w:r>
          </w:p>
        </w:tc>
        <w:tc>
          <w:tcPr>
            <w:tcW w:w="2600" w:type="dxa"/>
          </w:tcPr>
          <w:p w14:paraId="36DE4818" w14:textId="77777777" w:rsidR="006C348D" w:rsidRDefault="006C348D" w:rsidP="0087024B">
            <w:pPr>
              <w:pStyle w:val="OtherTableBody"/>
            </w:pPr>
          </w:p>
        </w:tc>
        <w:tc>
          <w:tcPr>
            <w:tcW w:w="1400" w:type="dxa"/>
          </w:tcPr>
          <w:p w14:paraId="088091A5" w14:textId="77777777" w:rsidR="006C348D" w:rsidRDefault="006C348D" w:rsidP="0087024B">
            <w:pPr>
              <w:pStyle w:val="OtherTableBody"/>
            </w:pPr>
            <w:r>
              <w:t>NK1-11</w:t>
            </w:r>
          </w:p>
        </w:tc>
        <w:tc>
          <w:tcPr>
            <w:tcW w:w="4200" w:type="dxa"/>
          </w:tcPr>
          <w:p w14:paraId="47602103" w14:textId="77777777" w:rsidR="006C348D" w:rsidRDefault="006C348D" w:rsidP="0087024B">
            <w:pPr>
              <w:pStyle w:val="OtherTableBody"/>
            </w:pPr>
            <w:r>
              <w:t>Next of Kin / Associated Parties Job Code/Class</w:t>
            </w:r>
          </w:p>
        </w:tc>
      </w:tr>
      <w:tr w:rsidR="006C348D" w14:paraId="02DCCE6C" w14:textId="77777777" w:rsidTr="0087024B">
        <w:trPr>
          <w:tblHeader/>
        </w:trPr>
        <w:tc>
          <w:tcPr>
            <w:tcW w:w="600" w:type="dxa"/>
          </w:tcPr>
          <w:p w14:paraId="08D3B045" w14:textId="77777777" w:rsidR="006C348D" w:rsidRDefault="006C348D" w:rsidP="0087024B">
            <w:pPr>
              <w:pStyle w:val="OtherTableBody"/>
            </w:pPr>
          </w:p>
        </w:tc>
        <w:tc>
          <w:tcPr>
            <w:tcW w:w="600" w:type="dxa"/>
          </w:tcPr>
          <w:p w14:paraId="3C1DE989" w14:textId="77777777" w:rsidR="006C348D" w:rsidRDefault="006C348D" w:rsidP="0087024B">
            <w:pPr>
              <w:pStyle w:val="OtherTableBody"/>
            </w:pPr>
            <w:r>
              <w:t>0939</w:t>
            </w:r>
          </w:p>
        </w:tc>
        <w:tc>
          <w:tcPr>
            <w:tcW w:w="2600" w:type="dxa"/>
          </w:tcPr>
          <w:p w14:paraId="6294F586" w14:textId="77777777" w:rsidR="006C348D" w:rsidRDefault="006C348D" w:rsidP="0087024B">
            <w:pPr>
              <w:pStyle w:val="OtherTableBody"/>
            </w:pPr>
          </w:p>
        </w:tc>
        <w:tc>
          <w:tcPr>
            <w:tcW w:w="1400" w:type="dxa"/>
          </w:tcPr>
          <w:p w14:paraId="079BFDD5" w14:textId="77777777" w:rsidR="006C348D" w:rsidRDefault="006C348D" w:rsidP="0087024B">
            <w:pPr>
              <w:pStyle w:val="OtherTableBody"/>
            </w:pPr>
            <w:r>
              <w:t>NK1-13</w:t>
            </w:r>
          </w:p>
        </w:tc>
        <w:tc>
          <w:tcPr>
            <w:tcW w:w="4200" w:type="dxa"/>
          </w:tcPr>
          <w:p w14:paraId="06659A4A" w14:textId="77777777" w:rsidR="006C348D" w:rsidRDefault="006C348D" w:rsidP="0087024B">
            <w:pPr>
              <w:pStyle w:val="OtherTableBody"/>
            </w:pPr>
            <w:r>
              <w:t>Organization Name - NK1</w:t>
            </w:r>
          </w:p>
        </w:tc>
      </w:tr>
      <w:tr w:rsidR="006C348D" w14:paraId="4E91A7E9" w14:textId="77777777" w:rsidTr="0087024B">
        <w:trPr>
          <w:tblHeader/>
        </w:trPr>
        <w:tc>
          <w:tcPr>
            <w:tcW w:w="600" w:type="dxa"/>
          </w:tcPr>
          <w:p w14:paraId="6BE7A7EC" w14:textId="77777777" w:rsidR="006C348D" w:rsidRDefault="006C348D" w:rsidP="0087024B">
            <w:pPr>
              <w:pStyle w:val="OtherTableBody"/>
            </w:pPr>
          </w:p>
        </w:tc>
        <w:tc>
          <w:tcPr>
            <w:tcW w:w="600" w:type="dxa"/>
          </w:tcPr>
          <w:p w14:paraId="31220CC3" w14:textId="77777777" w:rsidR="006C348D" w:rsidRDefault="006C348D" w:rsidP="0087024B">
            <w:pPr>
              <w:pStyle w:val="OtherTableBody"/>
            </w:pPr>
            <w:r>
              <w:t>0939</w:t>
            </w:r>
          </w:p>
        </w:tc>
        <w:tc>
          <w:tcPr>
            <w:tcW w:w="2600" w:type="dxa"/>
          </w:tcPr>
          <w:p w14:paraId="02506159" w14:textId="77777777" w:rsidR="006C348D" w:rsidRDefault="006C348D" w:rsidP="0087024B">
            <w:pPr>
              <w:pStyle w:val="OtherTableBody"/>
            </w:pPr>
          </w:p>
        </w:tc>
        <w:tc>
          <w:tcPr>
            <w:tcW w:w="1400" w:type="dxa"/>
          </w:tcPr>
          <w:p w14:paraId="60B331E7" w14:textId="77777777" w:rsidR="006C348D" w:rsidRDefault="006C348D" w:rsidP="0087024B">
            <w:pPr>
              <w:pStyle w:val="OtherTableBody"/>
            </w:pPr>
            <w:r>
              <w:t>NK1-28</w:t>
            </w:r>
          </w:p>
        </w:tc>
        <w:tc>
          <w:tcPr>
            <w:tcW w:w="4200" w:type="dxa"/>
          </w:tcPr>
          <w:p w14:paraId="558E48F4" w14:textId="77777777" w:rsidR="006C348D" w:rsidRDefault="006C348D" w:rsidP="0087024B">
            <w:pPr>
              <w:pStyle w:val="OtherTableBody"/>
            </w:pPr>
            <w:r>
              <w:t>Ethnic Group</w:t>
            </w:r>
          </w:p>
        </w:tc>
      </w:tr>
      <w:tr w:rsidR="006C348D" w14:paraId="3E23F26F" w14:textId="77777777" w:rsidTr="0087024B">
        <w:trPr>
          <w:tblHeader/>
        </w:trPr>
        <w:tc>
          <w:tcPr>
            <w:tcW w:w="600" w:type="dxa"/>
          </w:tcPr>
          <w:p w14:paraId="44E3655E" w14:textId="77777777" w:rsidR="006C348D" w:rsidRDefault="006C348D" w:rsidP="0087024B">
            <w:pPr>
              <w:pStyle w:val="OtherTableBody"/>
            </w:pPr>
          </w:p>
        </w:tc>
        <w:tc>
          <w:tcPr>
            <w:tcW w:w="600" w:type="dxa"/>
          </w:tcPr>
          <w:p w14:paraId="62B4AB2D" w14:textId="77777777" w:rsidR="006C348D" w:rsidRDefault="006C348D" w:rsidP="0087024B">
            <w:pPr>
              <w:pStyle w:val="OtherTableBody"/>
            </w:pPr>
            <w:r>
              <w:t>0939</w:t>
            </w:r>
          </w:p>
        </w:tc>
        <w:tc>
          <w:tcPr>
            <w:tcW w:w="2600" w:type="dxa"/>
          </w:tcPr>
          <w:p w14:paraId="4817C9FE" w14:textId="77777777" w:rsidR="006C348D" w:rsidRDefault="006C348D" w:rsidP="0087024B">
            <w:pPr>
              <w:pStyle w:val="OtherTableBody"/>
            </w:pPr>
          </w:p>
        </w:tc>
        <w:tc>
          <w:tcPr>
            <w:tcW w:w="1400" w:type="dxa"/>
          </w:tcPr>
          <w:p w14:paraId="53ACFDA6" w14:textId="77777777" w:rsidR="006C348D" w:rsidRDefault="006C348D" w:rsidP="0087024B">
            <w:pPr>
              <w:pStyle w:val="OtherTableBody"/>
            </w:pPr>
            <w:r>
              <w:t>NK1-35</w:t>
            </w:r>
          </w:p>
        </w:tc>
        <w:tc>
          <w:tcPr>
            <w:tcW w:w="4200" w:type="dxa"/>
          </w:tcPr>
          <w:p w14:paraId="2E8BA41F" w14:textId="77777777" w:rsidR="006C348D" w:rsidRDefault="006C348D" w:rsidP="0087024B">
            <w:pPr>
              <w:pStyle w:val="OtherTableBody"/>
            </w:pPr>
            <w:r>
              <w:t>Race</w:t>
            </w:r>
          </w:p>
        </w:tc>
      </w:tr>
      <w:tr w:rsidR="006C348D" w14:paraId="1208C298" w14:textId="77777777" w:rsidTr="0087024B">
        <w:trPr>
          <w:tblHeader/>
        </w:trPr>
        <w:tc>
          <w:tcPr>
            <w:tcW w:w="600" w:type="dxa"/>
          </w:tcPr>
          <w:p w14:paraId="04185682" w14:textId="77777777" w:rsidR="006C348D" w:rsidRDefault="006C348D" w:rsidP="0087024B">
            <w:pPr>
              <w:pStyle w:val="OtherTableBody"/>
            </w:pPr>
          </w:p>
        </w:tc>
        <w:tc>
          <w:tcPr>
            <w:tcW w:w="600" w:type="dxa"/>
          </w:tcPr>
          <w:p w14:paraId="34BB65F6" w14:textId="77777777" w:rsidR="006C348D" w:rsidRDefault="006C348D" w:rsidP="0087024B">
            <w:pPr>
              <w:pStyle w:val="OtherTableBody"/>
            </w:pPr>
            <w:r>
              <w:t>0939</w:t>
            </w:r>
          </w:p>
        </w:tc>
        <w:tc>
          <w:tcPr>
            <w:tcW w:w="2600" w:type="dxa"/>
          </w:tcPr>
          <w:p w14:paraId="144352B4" w14:textId="77777777" w:rsidR="006C348D" w:rsidRDefault="006C348D" w:rsidP="0087024B">
            <w:pPr>
              <w:pStyle w:val="OtherTableBody"/>
            </w:pPr>
          </w:p>
        </w:tc>
        <w:tc>
          <w:tcPr>
            <w:tcW w:w="1400" w:type="dxa"/>
          </w:tcPr>
          <w:p w14:paraId="75C8900A" w14:textId="77777777" w:rsidR="006C348D" w:rsidRDefault="006C348D" w:rsidP="0087024B">
            <w:pPr>
              <w:pStyle w:val="OtherTableBody"/>
            </w:pPr>
            <w:r>
              <w:t>OBR-13</w:t>
            </w:r>
          </w:p>
        </w:tc>
        <w:tc>
          <w:tcPr>
            <w:tcW w:w="4200" w:type="dxa"/>
          </w:tcPr>
          <w:p w14:paraId="2A4AC8DE" w14:textId="77777777" w:rsidR="006C348D" w:rsidRDefault="006C348D" w:rsidP="0087024B">
            <w:pPr>
              <w:pStyle w:val="OtherTableBody"/>
            </w:pPr>
            <w:r>
              <w:t>Relevant Clinical Information</w:t>
            </w:r>
          </w:p>
        </w:tc>
      </w:tr>
      <w:tr w:rsidR="006C348D" w14:paraId="4DFA42A0" w14:textId="77777777" w:rsidTr="0087024B">
        <w:trPr>
          <w:tblHeader/>
        </w:trPr>
        <w:tc>
          <w:tcPr>
            <w:tcW w:w="600" w:type="dxa"/>
          </w:tcPr>
          <w:p w14:paraId="751E01CE" w14:textId="77777777" w:rsidR="006C348D" w:rsidRDefault="006C348D" w:rsidP="0087024B">
            <w:pPr>
              <w:pStyle w:val="OtherTableBody"/>
            </w:pPr>
          </w:p>
        </w:tc>
        <w:tc>
          <w:tcPr>
            <w:tcW w:w="600" w:type="dxa"/>
          </w:tcPr>
          <w:p w14:paraId="1B382BB5" w14:textId="77777777" w:rsidR="006C348D" w:rsidRDefault="006C348D" w:rsidP="0087024B">
            <w:pPr>
              <w:pStyle w:val="OtherTableBody"/>
            </w:pPr>
            <w:r>
              <w:t>0939</w:t>
            </w:r>
          </w:p>
        </w:tc>
        <w:tc>
          <w:tcPr>
            <w:tcW w:w="2600" w:type="dxa"/>
          </w:tcPr>
          <w:p w14:paraId="54F17992" w14:textId="77777777" w:rsidR="006C348D" w:rsidRDefault="006C348D" w:rsidP="0087024B">
            <w:pPr>
              <w:pStyle w:val="OtherTableBody"/>
            </w:pPr>
          </w:p>
        </w:tc>
        <w:tc>
          <w:tcPr>
            <w:tcW w:w="1400" w:type="dxa"/>
          </w:tcPr>
          <w:p w14:paraId="4ED1C66E" w14:textId="77777777" w:rsidR="006C348D" w:rsidRDefault="006C348D" w:rsidP="0087024B">
            <w:pPr>
              <w:pStyle w:val="OtherTableBody"/>
            </w:pPr>
            <w:r>
              <w:t>OBR-16</w:t>
            </w:r>
          </w:p>
        </w:tc>
        <w:tc>
          <w:tcPr>
            <w:tcW w:w="4200" w:type="dxa"/>
          </w:tcPr>
          <w:p w14:paraId="60B6557B" w14:textId="77777777" w:rsidR="006C348D" w:rsidRDefault="006C348D" w:rsidP="0087024B">
            <w:pPr>
              <w:pStyle w:val="OtherTableBody"/>
            </w:pPr>
            <w:r>
              <w:t>Ordering Provider</w:t>
            </w:r>
          </w:p>
        </w:tc>
      </w:tr>
      <w:tr w:rsidR="006C348D" w14:paraId="75C36A12" w14:textId="77777777" w:rsidTr="0087024B">
        <w:trPr>
          <w:tblHeader/>
        </w:trPr>
        <w:tc>
          <w:tcPr>
            <w:tcW w:w="600" w:type="dxa"/>
          </w:tcPr>
          <w:p w14:paraId="14DAC008" w14:textId="77777777" w:rsidR="006C348D" w:rsidRDefault="006C348D" w:rsidP="0087024B">
            <w:pPr>
              <w:pStyle w:val="OtherTableBody"/>
            </w:pPr>
          </w:p>
        </w:tc>
        <w:tc>
          <w:tcPr>
            <w:tcW w:w="600" w:type="dxa"/>
          </w:tcPr>
          <w:p w14:paraId="2705A675" w14:textId="77777777" w:rsidR="006C348D" w:rsidRDefault="006C348D" w:rsidP="0087024B">
            <w:pPr>
              <w:pStyle w:val="OtherTableBody"/>
            </w:pPr>
            <w:r>
              <w:t>0939</w:t>
            </w:r>
          </w:p>
        </w:tc>
        <w:tc>
          <w:tcPr>
            <w:tcW w:w="2600" w:type="dxa"/>
          </w:tcPr>
          <w:p w14:paraId="1ECFAF25" w14:textId="77777777" w:rsidR="006C348D" w:rsidRDefault="006C348D" w:rsidP="0087024B">
            <w:pPr>
              <w:pStyle w:val="OtherTableBody"/>
            </w:pPr>
          </w:p>
        </w:tc>
        <w:tc>
          <w:tcPr>
            <w:tcW w:w="1400" w:type="dxa"/>
          </w:tcPr>
          <w:p w14:paraId="207EF3B6" w14:textId="77777777" w:rsidR="006C348D" w:rsidRDefault="006C348D" w:rsidP="0087024B">
            <w:pPr>
              <w:pStyle w:val="OtherTableBody"/>
            </w:pPr>
            <w:r>
              <w:t>OBR-49</w:t>
            </w:r>
          </w:p>
        </w:tc>
        <w:tc>
          <w:tcPr>
            <w:tcW w:w="4200" w:type="dxa"/>
          </w:tcPr>
          <w:p w14:paraId="41585BB8" w14:textId="77777777" w:rsidR="006C348D" w:rsidRDefault="006C348D" w:rsidP="0087024B">
            <w:pPr>
              <w:pStyle w:val="OtherTableBody"/>
            </w:pPr>
            <w:r>
              <w:t>Result Handling</w:t>
            </w:r>
          </w:p>
        </w:tc>
      </w:tr>
      <w:tr w:rsidR="006C348D" w14:paraId="40EA9F5A" w14:textId="77777777" w:rsidTr="0087024B">
        <w:trPr>
          <w:tblHeader/>
        </w:trPr>
        <w:tc>
          <w:tcPr>
            <w:tcW w:w="600" w:type="dxa"/>
          </w:tcPr>
          <w:p w14:paraId="64C938A3" w14:textId="77777777" w:rsidR="006C348D" w:rsidRDefault="006C348D" w:rsidP="0087024B">
            <w:pPr>
              <w:pStyle w:val="OtherTableBody"/>
            </w:pPr>
          </w:p>
        </w:tc>
        <w:tc>
          <w:tcPr>
            <w:tcW w:w="600" w:type="dxa"/>
          </w:tcPr>
          <w:p w14:paraId="168EA80C" w14:textId="77777777" w:rsidR="006C348D" w:rsidRDefault="006C348D" w:rsidP="0087024B">
            <w:pPr>
              <w:pStyle w:val="OtherTableBody"/>
            </w:pPr>
            <w:r>
              <w:t>0939</w:t>
            </w:r>
          </w:p>
        </w:tc>
        <w:tc>
          <w:tcPr>
            <w:tcW w:w="2600" w:type="dxa"/>
          </w:tcPr>
          <w:p w14:paraId="79D19E3C" w14:textId="77777777" w:rsidR="006C348D" w:rsidRDefault="006C348D" w:rsidP="0087024B">
            <w:pPr>
              <w:pStyle w:val="OtherTableBody"/>
            </w:pPr>
          </w:p>
        </w:tc>
        <w:tc>
          <w:tcPr>
            <w:tcW w:w="1400" w:type="dxa"/>
          </w:tcPr>
          <w:p w14:paraId="79B067BE" w14:textId="77777777" w:rsidR="006C348D" w:rsidRDefault="006C348D" w:rsidP="0087024B">
            <w:pPr>
              <w:pStyle w:val="OtherTableBody"/>
            </w:pPr>
            <w:r>
              <w:t>OBR-OBX</w:t>
            </w:r>
          </w:p>
        </w:tc>
        <w:tc>
          <w:tcPr>
            <w:tcW w:w="4200" w:type="dxa"/>
          </w:tcPr>
          <w:p w14:paraId="7F88DF47" w14:textId="77777777" w:rsidR="006C348D" w:rsidRDefault="006C348D" w:rsidP="0087024B">
            <w:pPr>
              <w:pStyle w:val="OtherTableBody"/>
            </w:pPr>
            <w:r>
              <w:t>OBX segment following an OBR segment</w:t>
            </w:r>
          </w:p>
        </w:tc>
      </w:tr>
      <w:tr w:rsidR="006C348D" w14:paraId="5F093A4C" w14:textId="77777777" w:rsidTr="0087024B">
        <w:trPr>
          <w:tblHeader/>
        </w:trPr>
        <w:tc>
          <w:tcPr>
            <w:tcW w:w="600" w:type="dxa"/>
          </w:tcPr>
          <w:p w14:paraId="03F02394" w14:textId="77777777" w:rsidR="006C348D" w:rsidRDefault="006C348D" w:rsidP="0087024B">
            <w:pPr>
              <w:pStyle w:val="OtherTableBody"/>
            </w:pPr>
          </w:p>
        </w:tc>
        <w:tc>
          <w:tcPr>
            <w:tcW w:w="600" w:type="dxa"/>
          </w:tcPr>
          <w:p w14:paraId="2E919D1D" w14:textId="77777777" w:rsidR="006C348D" w:rsidRDefault="006C348D" w:rsidP="0087024B">
            <w:pPr>
              <w:pStyle w:val="OtherTableBody"/>
            </w:pPr>
            <w:r>
              <w:t>0939</w:t>
            </w:r>
          </w:p>
        </w:tc>
        <w:tc>
          <w:tcPr>
            <w:tcW w:w="2600" w:type="dxa"/>
          </w:tcPr>
          <w:p w14:paraId="23452BCB" w14:textId="77777777" w:rsidR="006C348D" w:rsidRDefault="006C348D" w:rsidP="0087024B">
            <w:pPr>
              <w:pStyle w:val="OtherTableBody"/>
            </w:pPr>
          </w:p>
        </w:tc>
        <w:tc>
          <w:tcPr>
            <w:tcW w:w="1400" w:type="dxa"/>
          </w:tcPr>
          <w:p w14:paraId="2FADBE73" w14:textId="77777777" w:rsidR="006C348D" w:rsidRDefault="006C348D" w:rsidP="0087024B">
            <w:pPr>
              <w:pStyle w:val="OtherTableBody"/>
            </w:pPr>
            <w:r>
              <w:t>PID-11</w:t>
            </w:r>
          </w:p>
        </w:tc>
        <w:tc>
          <w:tcPr>
            <w:tcW w:w="4200" w:type="dxa"/>
          </w:tcPr>
          <w:p w14:paraId="377001FE" w14:textId="77777777" w:rsidR="006C348D" w:rsidRDefault="006C348D" w:rsidP="0087024B">
            <w:pPr>
              <w:pStyle w:val="OtherTableBody"/>
            </w:pPr>
            <w:r>
              <w:t>Patient Address</w:t>
            </w:r>
          </w:p>
        </w:tc>
      </w:tr>
      <w:tr w:rsidR="006C348D" w14:paraId="3AC677C4" w14:textId="77777777" w:rsidTr="0087024B">
        <w:trPr>
          <w:tblHeader/>
        </w:trPr>
        <w:tc>
          <w:tcPr>
            <w:tcW w:w="600" w:type="dxa"/>
          </w:tcPr>
          <w:p w14:paraId="000E6B53" w14:textId="77777777" w:rsidR="006C348D" w:rsidRDefault="006C348D" w:rsidP="0087024B">
            <w:pPr>
              <w:pStyle w:val="OtherTableBody"/>
            </w:pPr>
          </w:p>
        </w:tc>
        <w:tc>
          <w:tcPr>
            <w:tcW w:w="600" w:type="dxa"/>
          </w:tcPr>
          <w:p w14:paraId="44381057" w14:textId="77777777" w:rsidR="006C348D" w:rsidRDefault="006C348D" w:rsidP="0087024B">
            <w:pPr>
              <w:pStyle w:val="OtherTableBody"/>
            </w:pPr>
            <w:r>
              <w:t>0939</w:t>
            </w:r>
          </w:p>
        </w:tc>
        <w:tc>
          <w:tcPr>
            <w:tcW w:w="2600" w:type="dxa"/>
          </w:tcPr>
          <w:p w14:paraId="35D7B47F" w14:textId="77777777" w:rsidR="006C348D" w:rsidRDefault="006C348D" w:rsidP="0087024B">
            <w:pPr>
              <w:pStyle w:val="OtherTableBody"/>
            </w:pPr>
          </w:p>
        </w:tc>
        <w:tc>
          <w:tcPr>
            <w:tcW w:w="1400" w:type="dxa"/>
          </w:tcPr>
          <w:p w14:paraId="2F3439EA" w14:textId="77777777" w:rsidR="006C348D" w:rsidRDefault="006C348D" w:rsidP="0087024B">
            <w:pPr>
              <w:pStyle w:val="OtherTableBody"/>
            </w:pPr>
            <w:r>
              <w:t>PID-13</w:t>
            </w:r>
          </w:p>
        </w:tc>
        <w:tc>
          <w:tcPr>
            <w:tcW w:w="4200" w:type="dxa"/>
          </w:tcPr>
          <w:p w14:paraId="019E8E51" w14:textId="77777777" w:rsidR="006C348D" w:rsidRDefault="006C348D" w:rsidP="0087024B">
            <w:pPr>
              <w:pStyle w:val="OtherTableBody"/>
            </w:pPr>
            <w:r>
              <w:t>Phone Number - Home</w:t>
            </w:r>
          </w:p>
        </w:tc>
      </w:tr>
      <w:tr w:rsidR="006C348D" w14:paraId="79E5F899" w14:textId="77777777" w:rsidTr="0087024B">
        <w:trPr>
          <w:tblHeader/>
        </w:trPr>
        <w:tc>
          <w:tcPr>
            <w:tcW w:w="600" w:type="dxa"/>
          </w:tcPr>
          <w:p w14:paraId="6AED78D6" w14:textId="77777777" w:rsidR="006C348D" w:rsidRDefault="006C348D" w:rsidP="0087024B">
            <w:pPr>
              <w:pStyle w:val="OtherTableBody"/>
            </w:pPr>
          </w:p>
        </w:tc>
        <w:tc>
          <w:tcPr>
            <w:tcW w:w="600" w:type="dxa"/>
          </w:tcPr>
          <w:p w14:paraId="33419EDB" w14:textId="77777777" w:rsidR="006C348D" w:rsidRDefault="006C348D" w:rsidP="0087024B">
            <w:pPr>
              <w:pStyle w:val="OtherTableBody"/>
            </w:pPr>
            <w:r>
              <w:t>0939</w:t>
            </w:r>
          </w:p>
        </w:tc>
        <w:tc>
          <w:tcPr>
            <w:tcW w:w="2600" w:type="dxa"/>
          </w:tcPr>
          <w:p w14:paraId="77780DCC" w14:textId="77777777" w:rsidR="006C348D" w:rsidRDefault="006C348D" w:rsidP="0087024B">
            <w:pPr>
              <w:pStyle w:val="OtherTableBody"/>
            </w:pPr>
          </w:p>
        </w:tc>
        <w:tc>
          <w:tcPr>
            <w:tcW w:w="1400" w:type="dxa"/>
          </w:tcPr>
          <w:p w14:paraId="53B64DEF" w14:textId="77777777" w:rsidR="006C348D" w:rsidRDefault="006C348D" w:rsidP="0087024B">
            <w:pPr>
              <w:pStyle w:val="OtherTableBody"/>
            </w:pPr>
            <w:r>
              <w:t>PID-14</w:t>
            </w:r>
          </w:p>
        </w:tc>
        <w:tc>
          <w:tcPr>
            <w:tcW w:w="4200" w:type="dxa"/>
          </w:tcPr>
          <w:p w14:paraId="13D8A95C" w14:textId="77777777" w:rsidR="006C348D" w:rsidRDefault="006C348D" w:rsidP="0087024B">
            <w:pPr>
              <w:pStyle w:val="OtherTableBody"/>
            </w:pPr>
            <w:r>
              <w:t>Phone Number - Business</w:t>
            </w:r>
          </w:p>
        </w:tc>
      </w:tr>
      <w:tr w:rsidR="006C348D" w14:paraId="337F3DE1" w14:textId="77777777" w:rsidTr="0087024B">
        <w:trPr>
          <w:tblHeader/>
        </w:trPr>
        <w:tc>
          <w:tcPr>
            <w:tcW w:w="600" w:type="dxa"/>
          </w:tcPr>
          <w:p w14:paraId="067EFF0B" w14:textId="77777777" w:rsidR="006C348D" w:rsidRDefault="006C348D" w:rsidP="0087024B">
            <w:pPr>
              <w:pStyle w:val="OtherTableBody"/>
            </w:pPr>
          </w:p>
        </w:tc>
        <w:tc>
          <w:tcPr>
            <w:tcW w:w="600" w:type="dxa"/>
          </w:tcPr>
          <w:p w14:paraId="510B0D68" w14:textId="77777777" w:rsidR="006C348D" w:rsidRDefault="006C348D" w:rsidP="0087024B">
            <w:pPr>
              <w:pStyle w:val="OtherTableBody"/>
            </w:pPr>
            <w:r>
              <w:t>0939</w:t>
            </w:r>
          </w:p>
        </w:tc>
        <w:tc>
          <w:tcPr>
            <w:tcW w:w="2600" w:type="dxa"/>
          </w:tcPr>
          <w:p w14:paraId="300E2267" w14:textId="77777777" w:rsidR="006C348D" w:rsidRDefault="006C348D" w:rsidP="0087024B">
            <w:pPr>
              <w:pStyle w:val="OtherTableBody"/>
            </w:pPr>
          </w:p>
        </w:tc>
        <w:tc>
          <w:tcPr>
            <w:tcW w:w="1400" w:type="dxa"/>
          </w:tcPr>
          <w:p w14:paraId="294A982B" w14:textId="77777777" w:rsidR="006C348D" w:rsidRDefault="006C348D" w:rsidP="0087024B">
            <w:pPr>
              <w:pStyle w:val="OtherTableBody"/>
            </w:pPr>
            <w:r>
              <w:t>PID-3</w:t>
            </w:r>
          </w:p>
        </w:tc>
        <w:tc>
          <w:tcPr>
            <w:tcW w:w="4200" w:type="dxa"/>
          </w:tcPr>
          <w:p w14:paraId="2DBC7FCA" w14:textId="77777777" w:rsidR="006C348D" w:rsidRDefault="006C348D" w:rsidP="0087024B">
            <w:pPr>
              <w:pStyle w:val="OtherTableBody"/>
            </w:pPr>
            <w:r>
              <w:t>Patient Identifier List</w:t>
            </w:r>
          </w:p>
        </w:tc>
      </w:tr>
      <w:tr w:rsidR="006C348D" w14:paraId="09F846DB" w14:textId="77777777" w:rsidTr="0087024B">
        <w:trPr>
          <w:tblHeader/>
        </w:trPr>
        <w:tc>
          <w:tcPr>
            <w:tcW w:w="600" w:type="dxa"/>
          </w:tcPr>
          <w:p w14:paraId="33759DE2" w14:textId="77777777" w:rsidR="006C348D" w:rsidRDefault="006C348D" w:rsidP="0087024B">
            <w:pPr>
              <w:pStyle w:val="OtherTableBody"/>
            </w:pPr>
          </w:p>
        </w:tc>
        <w:tc>
          <w:tcPr>
            <w:tcW w:w="600" w:type="dxa"/>
          </w:tcPr>
          <w:p w14:paraId="4236A2F8" w14:textId="77777777" w:rsidR="006C348D" w:rsidRDefault="006C348D" w:rsidP="0087024B">
            <w:pPr>
              <w:pStyle w:val="OtherTableBody"/>
            </w:pPr>
            <w:r>
              <w:t>0939</w:t>
            </w:r>
          </w:p>
        </w:tc>
        <w:tc>
          <w:tcPr>
            <w:tcW w:w="2600" w:type="dxa"/>
          </w:tcPr>
          <w:p w14:paraId="4516E2F4" w14:textId="77777777" w:rsidR="006C348D" w:rsidRDefault="006C348D" w:rsidP="0087024B">
            <w:pPr>
              <w:pStyle w:val="OtherTableBody"/>
            </w:pPr>
          </w:p>
        </w:tc>
        <w:tc>
          <w:tcPr>
            <w:tcW w:w="1400" w:type="dxa"/>
          </w:tcPr>
          <w:p w14:paraId="1A0D82D5" w14:textId="77777777" w:rsidR="006C348D" w:rsidRDefault="006C348D" w:rsidP="0087024B">
            <w:pPr>
              <w:pStyle w:val="OtherTableBody"/>
            </w:pPr>
            <w:r>
              <w:t>PID-40</w:t>
            </w:r>
          </w:p>
        </w:tc>
        <w:tc>
          <w:tcPr>
            <w:tcW w:w="4200" w:type="dxa"/>
          </w:tcPr>
          <w:p w14:paraId="1360F734" w14:textId="77777777" w:rsidR="006C348D" w:rsidRDefault="006C348D" w:rsidP="0087024B">
            <w:pPr>
              <w:pStyle w:val="OtherTableBody"/>
            </w:pPr>
            <w:r>
              <w:t>Phone Number</w:t>
            </w:r>
          </w:p>
        </w:tc>
      </w:tr>
      <w:tr w:rsidR="006C348D" w14:paraId="141CFE2D" w14:textId="77777777" w:rsidTr="0087024B">
        <w:trPr>
          <w:tblHeader/>
        </w:trPr>
        <w:tc>
          <w:tcPr>
            <w:tcW w:w="600" w:type="dxa"/>
          </w:tcPr>
          <w:p w14:paraId="14C3058B" w14:textId="77777777" w:rsidR="006C348D" w:rsidRDefault="006C348D" w:rsidP="0087024B">
            <w:pPr>
              <w:pStyle w:val="OtherTableBody"/>
            </w:pPr>
          </w:p>
        </w:tc>
        <w:tc>
          <w:tcPr>
            <w:tcW w:w="600" w:type="dxa"/>
          </w:tcPr>
          <w:p w14:paraId="18B87200" w14:textId="77777777" w:rsidR="006C348D" w:rsidRDefault="006C348D" w:rsidP="0087024B">
            <w:pPr>
              <w:pStyle w:val="OtherTableBody"/>
            </w:pPr>
            <w:r>
              <w:t>0939</w:t>
            </w:r>
          </w:p>
        </w:tc>
        <w:tc>
          <w:tcPr>
            <w:tcW w:w="2600" w:type="dxa"/>
          </w:tcPr>
          <w:p w14:paraId="76FA2EEE" w14:textId="77777777" w:rsidR="006C348D" w:rsidRDefault="006C348D" w:rsidP="0087024B">
            <w:pPr>
              <w:pStyle w:val="OtherTableBody"/>
            </w:pPr>
          </w:p>
        </w:tc>
        <w:tc>
          <w:tcPr>
            <w:tcW w:w="1400" w:type="dxa"/>
          </w:tcPr>
          <w:p w14:paraId="76E764DB" w14:textId="77777777" w:rsidR="006C348D" w:rsidRDefault="006C348D" w:rsidP="0087024B">
            <w:pPr>
              <w:pStyle w:val="OtherTableBody"/>
            </w:pPr>
            <w:r>
              <w:t>PID-5</w:t>
            </w:r>
          </w:p>
        </w:tc>
        <w:tc>
          <w:tcPr>
            <w:tcW w:w="4200" w:type="dxa"/>
          </w:tcPr>
          <w:p w14:paraId="26152444" w14:textId="77777777" w:rsidR="006C348D" w:rsidRDefault="006C348D" w:rsidP="0087024B">
            <w:pPr>
              <w:pStyle w:val="OtherTableBody"/>
            </w:pPr>
            <w:r>
              <w:t>Patient Name</w:t>
            </w:r>
          </w:p>
        </w:tc>
      </w:tr>
      <w:tr w:rsidR="006C348D" w14:paraId="3AAEB118" w14:textId="77777777" w:rsidTr="0087024B">
        <w:trPr>
          <w:tblHeader/>
        </w:trPr>
        <w:tc>
          <w:tcPr>
            <w:tcW w:w="600" w:type="dxa"/>
          </w:tcPr>
          <w:p w14:paraId="374FC40A" w14:textId="77777777" w:rsidR="006C348D" w:rsidRDefault="006C348D" w:rsidP="0087024B">
            <w:pPr>
              <w:pStyle w:val="OtherTableBody"/>
            </w:pPr>
          </w:p>
        </w:tc>
        <w:tc>
          <w:tcPr>
            <w:tcW w:w="600" w:type="dxa"/>
          </w:tcPr>
          <w:p w14:paraId="0A20763F" w14:textId="77777777" w:rsidR="006C348D" w:rsidRDefault="006C348D" w:rsidP="0087024B">
            <w:pPr>
              <w:pStyle w:val="OtherTableBody"/>
            </w:pPr>
            <w:r>
              <w:t>0939</w:t>
            </w:r>
          </w:p>
        </w:tc>
        <w:tc>
          <w:tcPr>
            <w:tcW w:w="2600" w:type="dxa"/>
          </w:tcPr>
          <w:p w14:paraId="1A6514B9" w14:textId="77777777" w:rsidR="006C348D" w:rsidRDefault="006C348D" w:rsidP="0087024B">
            <w:pPr>
              <w:pStyle w:val="OtherTableBody"/>
            </w:pPr>
          </w:p>
        </w:tc>
        <w:tc>
          <w:tcPr>
            <w:tcW w:w="1400" w:type="dxa"/>
          </w:tcPr>
          <w:p w14:paraId="32D8BBC6" w14:textId="77777777" w:rsidR="006C348D" w:rsidRDefault="006C348D" w:rsidP="0087024B">
            <w:pPr>
              <w:pStyle w:val="OtherTableBody"/>
            </w:pPr>
            <w:r>
              <w:t>PID-6</w:t>
            </w:r>
          </w:p>
        </w:tc>
        <w:tc>
          <w:tcPr>
            <w:tcW w:w="4200" w:type="dxa"/>
          </w:tcPr>
          <w:p w14:paraId="3FA8681B" w14:textId="77777777" w:rsidR="006C348D" w:rsidRDefault="006C348D" w:rsidP="0087024B">
            <w:pPr>
              <w:pStyle w:val="OtherTableBody"/>
            </w:pPr>
            <w:r>
              <w:t>Mother's Maiden Name</w:t>
            </w:r>
          </w:p>
        </w:tc>
      </w:tr>
      <w:tr w:rsidR="006C348D" w14:paraId="4D811837" w14:textId="77777777" w:rsidTr="0087024B">
        <w:trPr>
          <w:tblHeader/>
        </w:trPr>
        <w:tc>
          <w:tcPr>
            <w:tcW w:w="600" w:type="dxa"/>
          </w:tcPr>
          <w:p w14:paraId="5ACCC507" w14:textId="77777777" w:rsidR="006C348D" w:rsidRDefault="006C348D" w:rsidP="0087024B">
            <w:pPr>
              <w:pStyle w:val="OtherTableBody"/>
            </w:pPr>
          </w:p>
        </w:tc>
        <w:tc>
          <w:tcPr>
            <w:tcW w:w="600" w:type="dxa"/>
          </w:tcPr>
          <w:p w14:paraId="7CAF792D" w14:textId="77777777" w:rsidR="006C348D" w:rsidRDefault="006C348D" w:rsidP="0087024B">
            <w:pPr>
              <w:pStyle w:val="OtherTableBody"/>
            </w:pPr>
            <w:r>
              <w:t>0939</w:t>
            </w:r>
          </w:p>
        </w:tc>
        <w:tc>
          <w:tcPr>
            <w:tcW w:w="2600" w:type="dxa"/>
          </w:tcPr>
          <w:p w14:paraId="72C8B92B" w14:textId="77777777" w:rsidR="006C348D" w:rsidRDefault="006C348D" w:rsidP="0087024B">
            <w:pPr>
              <w:pStyle w:val="OtherTableBody"/>
            </w:pPr>
          </w:p>
        </w:tc>
        <w:tc>
          <w:tcPr>
            <w:tcW w:w="1400" w:type="dxa"/>
          </w:tcPr>
          <w:p w14:paraId="19749059" w14:textId="77777777" w:rsidR="006C348D" w:rsidRDefault="006C348D" w:rsidP="0087024B">
            <w:pPr>
              <w:pStyle w:val="OtherTableBody"/>
            </w:pPr>
            <w:r>
              <w:t>PID-7</w:t>
            </w:r>
          </w:p>
        </w:tc>
        <w:tc>
          <w:tcPr>
            <w:tcW w:w="4200" w:type="dxa"/>
          </w:tcPr>
          <w:p w14:paraId="27D26533" w14:textId="77777777" w:rsidR="006C348D" w:rsidRDefault="006C348D" w:rsidP="0087024B">
            <w:pPr>
              <w:pStyle w:val="OtherTableBody"/>
            </w:pPr>
            <w:r>
              <w:t>Date/Time of Birth</w:t>
            </w:r>
          </w:p>
        </w:tc>
      </w:tr>
      <w:tr w:rsidR="006C348D" w14:paraId="27B718B3" w14:textId="77777777" w:rsidTr="0087024B">
        <w:trPr>
          <w:tblHeader/>
        </w:trPr>
        <w:tc>
          <w:tcPr>
            <w:tcW w:w="600" w:type="dxa"/>
          </w:tcPr>
          <w:p w14:paraId="6C8AC2C8" w14:textId="77777777" w:rsidR="006C348D" w:rsidRDefault="006C348D" w:rsidP="0087024B">
            <w:pPr>
              <w:pStyle w:val="OtherTableBody"/>
            </w:pPr>
          </w:p>
        </w:tc>
        <w:tc>
          <w:tcPr>
            <w:tcW w:w="600" w:type="dxa"/>
          </w:tcPr>
          <w:p w14:paraId="225F5377" w14:textId="77777777" w:rsidR="006C348D" w:rsidRDefault="006C348D" w:rsidP="0087024B">
            <w:pPr>
              <w:pStyle w:val="OtherTableBody"/>
            </w:pPr>
            <w:r>
              <w:t>0939</w:t>
            </w:r>
          </w:p>
        </w:tc>
        <w:tc>
          <w:tcPr>
            <w:tcW w:w="2600" w:type="dxa"/>
          </w:tcPr>
          <w:p w14:paraId="3E11C9C8" w14:textId="77777777" w:rsidR="006C348D" w:rsidRDefault="006C348D" w:rsidP="0087024B">
            <w:pPr>
              <w:pStyle w:val="OtherTableBody"/>
            </w:pPr>
          </w:p>
        </w:tc>
        <w:tc>
          <w:tcPr>
            <w:tcW w:w="1400" w:type="dxa"/>
          </w:tcPr>
          <w:p w14:paraId="4B76D76C" w14:textId="77777777" w:rsidR="006C348D" w:rsidRDefault="006C348D" w:rsidP="0087024B">
            <w:pPr>
              <w:pStyle w:val="OtherTableBody"/>
            </w:pPr>
            <w:r>
              <w:t>PRT-5</w:t>
            </w:r>
          </w:p>
        </w:tc>
        <w:tc>
          <w:tcPr>
            <w:tcW w:w="4200" w:type="dxa"/>
          </w:tcPr>
          <w:p w14:paraId="293314F1" w14:textId="77777777" w:rsidR="006C348D" w:rsidRDefault="006C348D" w:rsidP="0087024B">
            <w:pPr>
              <w:pStyle w:val="OtherTableBody"/>
            </w:pPr>
            <w:r>
              <w:t>Participation Person</w:t>
            </w:r>
          </w:p>
        </w:tc>
      </w:tr>
      <w:tr w:rsidR="006C348D" w14:paraId="5D658D7F" w14:textId="77777777" w:rsidTr="0087024B">
        <w:trPr>
          <w:tblHeader/>
        </w:trPr>
        <w:tc>
          <w:tcPr>
            <w:tcW w:w="600" w:type="dxa"/>
          </w:tcPr>
          <w:p w14:paraId="363B58E1" w14:textId="77777777" w:rsidR="006C348D" w:rsidRDefault="006C348D" w:rsidP="0087024B">
            <w:pPr>
              <w:pStyle w:val="OtherTableBody"/>
            </w:pPr>
          </w:p>
        </w:tc>
        <w:tc>
          <w:tcPr>
            <w:tcW w:w="600" w:type="dxa"/>
          </w:tcPr>
          <w:p w14:paraId="1DCD7F04" w14:textId="77777777" w:rsidR="006C348D" w:rsidRDefault="006C348D" w:rsidP="0087024B">
            <w:pPr>
              <w:pStyle w:val="OtherTableBody"/>
            </w:pPr>
            <w:r>
              <w:t>0939</w:t>
            </w:r>
          </w:p>
        </w:tc>
        <w:tc>
          <w:tcPr>
            <w:tcW w:w="2600" w:type="dxa"/>
          </w:tcPr>
          <w:p w14:paraId="6F8E76AB" w14:textId="77777777" w:rsidR="006C348D" w:rsidRDefault="006C348D" w:rsidP="0087024B">
            <w:pPr>
              <w:pStyle w:val="OtherTableBody"/>
            </w:pPr>
          </w:p>
        </w:tc>
        <w:tc>
          <w:tcPr>
            <w:tcW w:w="1400" w:type="dxa"/>
          </w:tcPr>
          <w:p w14:paraId="476B837E" w14:textId="77777777" w:rsidR="006C348D" w:rsidRDefault="006C348D" w:rsidP="0087024B">
            <w:pPr>
              <w:pStyle w:val="OtherTableBody"/>
            </w:pPr>
            <w:r>
              <w:t>SPM-4</w:t>
            </w:r>
          </w:p>
        </w:tc>
        <w:tc>
          <w:tcPr>
            <w:tcW w:w="4200" w:type="dxa"/>
          </w:tcPr>
          <w:p w14:paraId="02A05EE8" w14:textId="77777777" w:rsidR="006C348D" w:rsidRDefault="006C348D" w:rsidP="0087024B">
            <w:pPr>
              <w:pStyle w:val="OtherTableBody"/>
            </w:pPr>
            <w:r>
              <w:t>Specimen Type</w:t>
            </w:r>
          </w:p>
        </w:tc>
      </w:tr>
      <w:tr w:rsidR="006C348D" w14:paraId="070274F6" w14:textId="77777777" w:rsidTr="0087024B">
        <w:trPr>
          <w:tblHeader/>
        </w:trPr>
        <w:tc>
          <w:tcPr>
            <w:tcW w:w="600" w:type="dxa"/>
          </w:tcPr>
          <w:p w14:paraId="1BF22938" w14:textId="77777777" w:rsidR="006C348D" w:rsidRDefault="006C348D" w:rsidP="0087024B">
            <w:pPr>
              <w:pStyle w:val="OtherTableBody"/>
            </w:pPr>
          </w:p>
        </w:tc>
        <w:tc>
          <w:tcPr>
            <w:tcW w:w="600" w:type="dxa"/>
          </w:tcPr>
          <w:p w14:paraId="3423F8ED" w14:textId="77777777" w:rsidR="006C348D" w:rsidRDefault="006C348D" w:rsidP="0087024B">
            <w:pPr>
              <w:pStyle w:val="OtherTableBody"/>
            </w:pPr>
            <w:r>
              <w:t>0939</w:t>
            </w:r>
          </w:p>
        </w:tc>
        <w:tc>
          <w:tcPr>
            <w:tcW w:w="2600" w:type="dxa"/>
          </w:tcPr>
          <w:p w14:paraId="63115CAF" w14:textId="77777777" w:rsidR="006C348D" w:rsidRDefault="006C348D" w:rsidP="0087024B">
            <w:pPr>
              <w:pStyle w:val="OtherTableBody"/>
            </w:pPr>
          </w:p>
        </w:tc>
        <w:tc>
          <w:tcPr>
            <w:tcW w:w="1400" w:type="dxa"/>
          </w:tcPr>
          <w:p w14:paraId="2C1D9572" w14:textId="77777777" w:rsidR="006C348D" w:rsidRDefault="006C348D" w:rsidP="0087024B">
            <w:pPr>
              <w:pStyle w:val="OtherTableBody"/>
            </w:pPr>
            <w:r>
              <w:t>SPM-8</w:t>
            </w:r>
          </w:p>
        </w:tc>
        <w:tc>
          <w:tcPr>
            <w:tcW w:w="4200" w:type="dxa"/>
          </w:tcPr>
          <w:p w14:paraId="05FAF129" w14:textId="77777777" w:rsidR="006C348D" w:rsidRDefault="006C348D" w:rsidP="0087024B">
            <w:pPr>
              <w:pStyle w:val="OtherTableBody"/>
            </w:pPr>
            <w:r>
              <w:t>Specimen Source Site</w:t>
            </w:r>
          </w:p>
        </w:tc>
      </w:tr>
      <w:tr w:rsidR="006C348D" w14:paraId="2CA33ECD" w14:textId="77777777" w:rsidTr="0087024B">
        <w:trPr>
          <w:tblHeader/>
        </w:trPr>
        <w:tc>
          <w:tcPr>
            <w:tcW w:w="600" w:type="dxa"/>
          </w:tcPr>
          <w:p w14:paraId="044DA44A" w14:textId="77777777" w:rsidR="006C348D" w:rsidRDefault="006C348D" w:rsidP="0087024B">
            <w:pPr>
              <w:pStyle w:val="OtherTableBody"/>
            </w:pPr>
          </w:p>
        </w:tc>
        <w:tc>
          <w:tcPr>
            <w:tcW w:w="600" w:type="dxa"/>
          </w:tcPr>
          <w:p w14:paraId="31A450B9" w14:textId="77777777" w:rsidR="006C348D" w:rsidRDefault="006C348D" w:rsidP="0087024B">
            <w:pPr>
              <w:pStyle w:val="OtherTableBody"/>
            </w:pPr>
            <w:r>
              <w:t>0939</w:t>
            </w:r>
          </w:p>
        </w:tc>
        <w:tc>
          <w:tcPr>
            <w:tcW w:w="2600" w:type="dxa"/>
          </w:tcPr>
          <w:p w14:paraId="07B998A3" w14:textId="77777777" w:rsidR="006C348D" w:rsidRDefault="006C348D" w:rsidP="0087024B">
            <w:pPr>
              <w:pStyle w:val="OtherTableBody"/>
            </w:pPr>
          </w:p>
        </w:tc>
        <w:tc>
          <w:tcPr>
            <w:tcW w:w="1400" w:type="dxa"/>
          </w:tcPr>
          <w:p w14:paraId="76214701" w14:textId="77777777" w:rsidR="006C348D" w:rsidRDefault="006C348D" w:rsidP="0087024B">
            <w:pPr>
              <w:pStyle w:val="OtherTableBody"/>
            </w:pPr>
            <w:r>
              <w:t>SPM-OBX</w:t>
            </w:r>
          </w:p>
        </w:tc>
        <w:tc>
          <w:tcPr>
            <w:tcW w:w="4200" w:type="dxa"/>
          </w:tcPr>
          <w:p w14:paraId="75ADEE7E" w14:textId="77777777" w:rsidR="006C348D" w:rsidRDefault="006C348D" w:rsidP="0087024B">
            <w:pPr>
              <w:pStyle w:val="OtherTableBody"/>
            </w:pPr>
            <w:r>
              <w:t>OBX segment following an SPM segment</w:t>
            </w:r>
          </w:p>
        </w:tc>
      </w:tr>
      <w:tr w:rsidR="006C348D" w14:paraId="694DCEAB" w14:textId="77777777" w:rsidTr="0087024B">
        <w:trPr>
          <w:tblHeader/>
        </w:trPr>
        <w:tc>
          <w:tcPr>
            <w:tcW w:w="600" w:type="dxa"/>
          </w:tcPr>
          <w:p w14:paraId="0DAD0F06" w14:textId="77777777" w:rsidR="006C348D" w:rsidRDefault="006C348D" w:rsidP="0087024B">
            <w:pPr>
              <w:pStyle w:val="OtherTableBody"/>
            </w:pPr>
            <w:r>
              <w:t>HL7</w:t>
            </w:r>
          </w:p>
        </w:tc>
        <w:tc>
          <w:tcPr>
            <w:tcW w:w="600" w:type="dxa"/>
          </w:tcPr>
          <w:p w14:paraId="432616C5" w14:textId="77777777" w:rsidR="006C348D" w:rsidRDefault="006C348D" w:rsidP="0087024B">
            <w:pPr>
              <w:pStyle w:val="OtherTableBody"/>
            </w:pPr>
          </w:p>
        </w:tc>
        <w:tc>
          <w:tcPr>
            <w:tcW w:w="2600" w:type="dxa"/>
          </w:tcPr>
          <w:p w14:paraId="2744693F" w14:textId="77777777" w:rsidR="006C348D" w:rsidRDefault="006C348D" w:rsidP="0087024B">
            <w:pPr>
              <w:pStyle w:val="OtherTableBody"/>
            </w:pPr>
            <w:r>
              <w:t>Limitation Type Codes</w:t>
            </w:r>
          </w:p>
        </w:tc>
        <w:tc>
          <w:tcPr>
            <w:tcW w:w="1400" w:type="dxa"/>
          </w:tcPr>
          <w:p w14:paraId="06865C06" w14:textId="77777777" w:rsidR="006C348D" w:rsidRDefault="006C348D" w:rsidP="0087024B">
            <w:pPr>
              <w:pStyle w:val="OtherTableBody"/>
            </w:pPr>
          </w:p>
        </w:tc>
        <w:tc>
          <w:tcPr>
            <w:tcW w:w="4200" w:type="dxa"/>
          </w:tcPr>
          <w:p w14:paraId="6B850641" w14:textId="77777777" w:rsidR="006C348D" w:rsidRDefault="006C348D" w:rsidP="0087024B">
            <w:pPr>
              <w:pStyle w:val="OtherTableBody"/>
            </w:pPr>
          </w:p>
        </w:tc>
      </w:tr>
      <w:tr w:rsidR="006C348D" w14:paraId="5FED91D9" w14:textId="77777777" w:rsidTr="0087024B">
        <w:trPr>
          <w:tblHeader/>
        </w:trPr>
        <w:tc>
          <w:tcPr>
            <w:tcW w:w="600" w:type="dxa"/>
          </w:tcPr>
          <w:p w14:paraId="68FE550E" w14:textId="77777777" w:rsidR="006C348D" w:rsidRDefault="006C348D" w:rsidP="0087024B">
            <w:pPr>
              <w:pStyle w:val="OtherTableBody"/>
            </w:pPr>
          </w:p>
        </w:tc>
        <w:tc>
          <w:tcPr>
            <w:tcW w:w="600" w:type="dxa"/>
          </w:tcPr>
          <w:p w14:paraId="0011D940" w14:textId="77777777" w:rsidR="006C348D" w:rsidRDefault="006C348D" w:rsidP="0087024B">
            <w:pPr>
              <w:pStyle w:val="OtherTableBody"/>
            </w:pPr>
            <w:r>
              <w:t>0940</w:t>
            </w:r>
          </w:p>
        </w:tc>
        <w:tc>
          <w:tcPr>
            <w:tcW w:w="2600" w:type="dxa"/>
          </w:tcPr>
          <w:p w14:paraId="47C81396" w14:textId="77777777" w:rsidR="006C348D" w:rsidRDefault="006C348D" w:rsidP="0087024B">
            <w:pPr>
              <w:pStyle w:val="OtherTableBody"/>
            </w:pPr>
          </w:p>
        </w:tc>
        <w:tc>
          <w:tcPr>
            <w:tcW w:w="1400" w:type="dxa"/>
          </w:tcPr>
          <w:p w14:paraId="61A44931" w14:textId="77777777" w:rsidR="006C348D" w:rsidRDefault="006C348D" w:rsidP="0087024B">
            <w:pPr>
              <w:pStyle w:val="OtherTableBody"/>
            </w:pPr>
            <w:r>
              <w:t>FLDP</w:t>
            </w:r>
          </w:p>
        </w:tc>
        <w:tc>
          <w:tcPr>
            <w:tcW w:w="4200" w:type="dxa"/>
          </w:tcPr>
          <w:p w14:paraId="7698D342" w14:textId="77777777" w:rsidR="006C348D" w:rsidRDefault="006C348D" w:rsidP="0087024B">
            <w:pPr>
              <w:pStyle w:val="OtherTableBody"/>
            </w:pPr>
            <w:r>
              <w:t>Frequency Limited Diagnostics Procedure</w:t>
            </w:r>
          </w:p>
        </w:tc>
      </w:tr>
      <w:tr w:rsidR="006C348D" w14:paraId="4C37CD7C" w14:textId="77777777" w:rsidTr="0087024B">
        <w:trPr>
          <w:tblHeader/>
        </w:trPr>
        <w:tc>
          <w:tcPr>
            <w:tcW w:w="600" w:type="dxa"/>
          </w:tcPr>
          <w:p w14:paraId="380109E0" w14:textId="77777777" w:rsidR="006C348D" w:rsidRDefault="006C348D" w:rsidP="0087024B">
            <w:pPr>
              <w:pStyle w:val="OtherTableBody"/>
            </w:pPr>
          </w:p>
        </w:tc>
        <w:tc>
          <w:tcPr>
            <w:tcW w:w="600" w:type="dxa"/>
          </w:tcPr>
          <w:p w14:paraId="1AE49A43" w14:textId="77777777" w:rsidR="006C348D" w:rsidRDefault="006C348D" w:rsidP="0087024B">
            <w:pPr>
              <w:pStyle w:val="OtherTableBody"/>
            </w:pPr>
            <w:r>
              <w:t>0940</w:t>
            </w:r>
          </w:p>
        </w:tc>
        <w:tc>
          <w:tcPr>
            <w:tcW w:w="2600" w:type="dxa"/>
          </w:tcPr>
          <w:p w14:paraId="4EFEC58B" w14:textId="77777777" w:rsidR="006C348D" w:rsidRDefault="006C348D" w:rsidP="0087024B">
            <w:pPr>
              <w:pStyle w:val="OtherTableBody"/>
            </w:pPr>
          </w:p>
        </w:tc>
        <w:tc>
          <w:tcPr>
            <w:tcW w:w="1400" w:type="dxa"/>
          </w:tcPr>
          <w:p w14:paraId="1EED5118" w14:textId="77777777" w:rsidR="006C348D" w:rsidRDefault="006C348D" w:rsidP="0087024B">
            <w:pPr>
              <w:pStyle w:val="OtherTableBody"/>
            </w:pPr>
            <w:r>
              <w:t>LCP</w:t>
            </w:r>
          </w:p>
        </w:tc>
        <w:tc>
          <w:tcPr>
            <w:tcW w:w="4200" w:type="dxa"/>
          </w:tcPr>
          <w:p w14:paraId="114CD944" w14:textId="77777777" w:rsidR="006C348D" w:rsidRDefault="006C348D" w:rsidP="0087024B">
            <w:pPr>
              <w:pStyle w:val="OtherTableBody"/>
            </w:pPr>
            <w:r>
              <w:t>Limited Coverage Policy</w:t>
            </w:r>
          </w:p>
        </w:tc>
      </w:tr>
      <w:tr w:rsidR="006C348D" w14:paraId="0B96E799" w14:textId="77777777" w:rsidTr="0087024B">
        <w:trPr>
          <w:tblHeader/>
        </w:trPr>
        <w:tc>
          <w:tcPr>
            <w:tcW w:w="600" w:type="dxa"/>
          </w:tcPr>
          <w:p w14:paraId="13D2E857" w14:textId="77777777" w:rsidR="006C348D" w:rsidRDefault="006C348D" w:rsidP="0087024B">
            <w:pPr>
              <w:pStyle w:val="OtherTableBody"/>
            </w:pPr>
          </w:p>
        </w:tc>
        <w:tc>
          <w:tcPr>
            <w:tcW w:w="600" w:type="dxa"/>
          </w:tcPr>
          <w:p w14:paraId="1D28005D" w14:textId="77777777" w:rsidR="006C348D" w:rsidRDefault="006C348D" w:rsidP="0087024B">
            <w:pPr>
              <w:pStyle w:val="OtherTableBody"/>
            </w:pPr>
            <w:r>
              <w:t>0940</w:t>
            </w:r>
          </w:p>
        </w:tc>
        <w:tc>
          <w:tcPr>
            <w:tcW w:w="2600" w:type="dxa"/>
          </w:tcPr>
          <w:p w14:paraId="22A2B073" w14:textId="77777777" w:rsidR="006C348D" w:rsidRDefault="006C348D" w:rsidP="0087024B">
            <w:pPr>
              <w:pStyle w:val="OtherTableBody"/>
            </w:pPr>
          </w:p>
        </w:tc>
        <w:tc>
          <w:tcPr>
            <w:tcW w:w="1400" w:type="dxa"/>
          </w:tcPr>
          <w:p w14:paraId="5657FC40" w14:textId="77777777" w:rsidR="006C348D" w:rsidRDefault="006C348D" w:rsidP="0087024B">
            <w:pPr>
              <w:pStyle w:val="OtherTableBody"/>
            </w:pPr>
            <w:r>
              <w:t>NFDA</w:t>
            </w:r>
          </w:p>
        </w:tc>
        <w:tc>
          <w:tcPr>
            <w:tcW w:w="4200" w:type="dxa"/>
          </w:tcPr>
          <w:p w14:paraId="0875003D" w14:textId="77777777" w:rsidR="006C348D" w:rsidRDefault="006C348D" w:rsidP="0087024B">
            <w:pPr>
              <w:pStyle w:val="OtherTableBody"/>
            </w:pPr>
            <w:r>
              <w:t>Non-FDA Approved Diagnositic Procedure</w:t>
            </w:r>
          </w:p>
        </w:tc>
      </w:tr>
      <w:tr w:rsidR="006C348D" w14:paraId="30B56810" w14:textId="77777777" w:rsidTr="0087024B">
        <w:trPr>
          <w:tblHeader/>
        </w:trPr>
        <w:tc>
          <w:tcPr>
            <w:tcW w:w="600" w:type="dxa"/>
          </w:tcPr>
          <w:p w14:paraId="373F9E57" w14:textId="77777777" w:rsidR="006C348D" w:rsidRDefault="006C348D" w:rsidP="0087024B">
            <w:pPr>
              <w:pStyle w:val="OtherTableBody"/>
            </w:pPr>
          </w:p>
        </w:tc>
        <w:tc>
          <w:tcPr>
            <w:tcW w:w="600" w:type="dxa"/>
          </w:tcPr>
          <w:p w14:paraId="1EAA4D91" w14:textId="77777777" w:rsidR="006C348D" w:rsidRDefault="006C348D" w:rsidP="0087024B">
            <w:pPr>
              <w:pStyle w:val="OtherTableBody"/>
            </w:pPr>
            <w:r>
              <w:t>0940</w:t>
            </w:r>
          </w:p>
        </w:tc>
        <w:tc>
          <w:tcPr>
            <w:tcW w:w="2600" w:type="dxa"/>
          </w:tcPr>
          <w:p w14:paraId="066E84FA" w14:textId="77777777" w:rsidR="006C348D" w:rsidRDefault="006C348D" w:rsidP="0087024B">
            <w:pPr>
              <w:pStyle w:val="OtherTableBody"/>
            </w:pPr>
          </w:p>
        </w:tc>
        <w:tc>
          <w:tcPr>
            <w:tcW w:w="1400" w:type="dxa"/>
          </w:tcPr>
          <w:p w14:paraId="58F0215E" w14:textId="77777777" w:rsidR="006C348D" w:rsidRDefault="006C348D" w:rsidP="0087024B">
            <w:pPr>
              <w:pStyle w:val="OtherTableBody"/>
            </w:pPr>
            <w:r>
              <w:t>NT</w:t>
            </w:r>
          </w:p>
        </w:tc>
        <w:tc>
          <w:tcPr>
            <w:tcW w:w="4200" w:type="dxa"/>
          </w:tcPr>
          <w:p w14:paraId="0F3CF5FB" w14:textId="77777777" w:rsidR="006C348D" w:rsidRDefault="006C348D" w:rsidP="0087024B">
            <w:pPr>
              <w:pStyle w:val="OtherTableBody"/>
            </w:pPr>
            <w:r>
              <w:t>New Test - Limited Diagnostic History</w:t>
            </w:r>
          </w:p>
        </w:tc>
      </w:tr>
      <w:tr w:rsidR="006C348D" w14:paraId="083129FA" w14:textId="77777777" w:rsidTr="0087024B">
        <w:trPr>
          <w:tblHeader/>
        </w:trPr>
        <w:tc>
          <w:tcPr>
            <w:tcW w:w="600" w:type="dxa"/>
          </w:tcPr>
          <w:p w14:paraId="3A660B66" w14:textId="77777777" w:rsidR="006C348D" w:rsidRDefault="006C348D" w:rsidP="0087024B">
            <w:pPr>
              <w:pStyle w:val="OtherTableBody"/>
            </w:pPr>
            <w:r>
              <w:t>User</w:t>
            </w:r>
          </w:p>
        </w:tc>
        <w:tc>
          <w:tcPr>
            <w:tcW w:w="600" w:type="dxa"/>
          </w:tcPr>
          <w:p w14:paraId="77D01CDF" w14:textId="77777777" w:rsidR="006C348D" w:rsidRDefault="006C348D" w:rsidP="0087024B">
            <w:pPr>
              <w:pStyle w:val="OtherTableBody"/>
            </w:pPr>
          </w:p>
        </w:tc>
        <w:tc>
          <w:tcPr>
            <w:tcW w:w="2600" w:type="dxa"/>
          </w:tcPr>
          <w:p w14:paraId="05F08888" w14:textId="77777777" w:rsidR="006C348D" w:rsidRDefault="006C348D" w:rsidP="0087024B">
            <w:pPr>
              <w:pStyle w:val="OtherTableBody"/>
            </w:pPr>
            <w:r>
              <w:t>Procedure Code</w:t>
            </w:r>
          </w:p>
        </w:tc>
        <w:tc>
          <w:tcPr>
            <w:tcW w:w="1400" w:type="dxa"/>
          </w:tcPr>
          <w:p w14:paraId="77B28412" w14:textId="77777777" w:rsidR="006C348D" w:rsidRDefault="006C348D" w:rsidP="0087024B">
            <w:pPr>
              <w:pStyle w:val="OtherTableBody"/>
            </w:pPr>
          </w:p>
        </w:tc>
        <w:tc>
          <w:tcPr>
            <w:tcW w:w="4200" w:type="dxa"/>
          </w:tcPr>
          <w:p w14:paraId="1681AF5C" w14:textId="77777777" w:rsidR="006C348D" w:rsidRDefault="006C348D" w:rsidP="0087024B">
            <w:pPr>
              <w:pStyle w:val="OtherTableBody"/>
            </w:pPr>
          </w:p>
        </w:tc>
      </w:tr>
      <w:tr w:rsidR="006C348D" w14:paraId="303BAB75" w14:textId="77777777" w:rsidTr="0087024B">
        <w:trPr>
          <w:tblHeader/>
        </w:trPr>
        <w:tc>
          <w:tcPr>
            <w:tcW w:w="600" w:type="dxa"/>
          </w:tcPr>
          <w:p w14:paraId="61240F38" w14:textId="77777777" w:rsidR="006C348D" w:rsidRDefault="006C348D" w:rsidP="0087024B">
            <w:pPr>
              <w:pStyle w:val="OtherTableBody"/>
            </w:pPr>
          </w:p>
        </w:tc>
        <w:tc>
          <w:tcPr>
            <w:tcW w:w="600" w:type="dxa"/>
          </w:tcPr>
          <w:p w14:paraId="3F68C869" w14:textId="77777777" w:rsidR="006C348D" w:rsidRDefault="006C348D" w:rsidP="0087024B">
            <w:pPr>
              <w:pStyle w:val="OtherTableBody"/>
            </w:pPr>
            <w:r>
              <w:t>0941</w:t>
            </w:r>
          </w:p>
        </w:tc>
        <w:tc>
          <w:tcPr>
            <w:tcW w:w="2600" w:type="dxa"/>
          </w:tcPr>
          <w:p w14:paraId="31DD41A8" w14:textId="77777777" w:rsidR="006C348D" w:rsidRDefault="006C348D" w:rsidP="0087024B">
            <w:pPr>
              <w:pStyle w:val="OtherTableBody"/>
            </w:pPr>
          </w:p>
        </w:tc>
        <w:tc>
          <w:tcPr>
            <w:tcW w:w="1400" w:type="dxa"/>
          </w:tcPr>
          <w:p w14:paraId="102C97E3" w14:textId="77777777" w:rsidR="006C348D" w:rsidRDefault="006C348D" w:rsidP="0087024B">
            <w:pPr>
              <w:pStyle w:val="OtherTableBody"/>
            </w:pPr>
            <w:r>
              <w:t>...</w:t>
            </w:r>
          </w:p>
        </w:tc>
        <w:tc>
          <w:tcPr>
            <w:tcW w:w="4200" w:type="dxa"/>
          </w:tcPr>
          <w:p w14:paraId="19CB8861" w14:textId="77777777" w:rsidR="006C348D" w:rsidRDefault="006C348D" w:rsidP="0087024B">
            <w:pPr>
              <w:pStyle w:val="OtherTableBody"/>
            </w:pPr>
            <w:r>
              <w:t>No suggested values defined</w:t>
            </w:r>
          </w:p>
        </w:tc>
      </w:tr>
      <w:tr w:rsidR="006C348D" w14:paraId="756C1642" w14:textId="77777777" w:rsidTr="0087024B">
        <w:trPr>
          <w:tblHeader/>
        </w:trPr>
        <w:tc>
          <w:tcPr>
            <w:tcW w:w="600" w:type="dxa"/>
          </w:tcPr>
          <w:p w14:paraId="7C2D8682" w14:textId="77777777" w:rsidR="006C348D" w:rsidRDefault="006C348D" w:rsidP="0087024B">
            <w:pPr>
              <w:pStyle w:val="OtherTableBody"/>
            </w:pPr>
            <w:r>
              <w:t>HL7</w:t>
            </w:r>
          </w:p>
        </w:tc>
        <w:tc>
          <w:tcPr>
            <w:tcW w:w="600" w:type="dxa"/>
          </w:tcPr>
          <w:p w14:paraId="798E35B7" w14:textId="77777777" w:rsidR="006C348D" w:rsidRDefault="006C348D" w:rsidP="0087024B">
            <w:pPr>
              <w:pStyle w:val="OtherTableBody"/>
            </w:pPr>
          </w:p>
        </w:tc>
        <w:tc>
          <w:tcPr>
            <w:tcW w:w="2600" w:type="dxa"/>
          </w:tcPr>
          <w:p w14:paraId="5FAF9D7F" w14:textId="77777777" w:rsidR="006C348D" w:rsidRDefault="006C348D" w:rsidP="0087024B">
            <w:pPr>
              <w:pStyle w:val="OtherTableBody"/>
            </w:pPr>
            <w:r>
              <w:t>Equipment State Indicator Type Code</w:t>
            </w:r>
          </w:p>
        </w:tc>
        <w:tc>
          <w:tcPr>
            <w:tcW w:w="1400" w:type="dxa"/>
          </w:tcPr>
          <w:p w14:paraId="6F3A0041" w14:textId="77777777" w:rsidR="006C348D" w:rsidRDefault="006C348D" w:rsidP="0087024B">
            <w:pPr>
              <w:pStyle w:val="OtherTableBody"/>
            </w:pPr>
          </w:p>
        </w:tc>
        <w:tc>
          <w:tcPr>
            <w:tcW w:w="4200" w:type="dxa"/>
          </w:tcPr>
          <w:p w14:paraId="1F28A5C4" w14:textId="77777777" w:rsidR="006C348D" w:rsidRDefault="006C348D" w:rsidP="0087024B">
            <w:pPr>
              <w:pStyle w:val="OtherTableBody"/>
            </w:pPr>
          </w:p>
        </w:tc>
      </w:tr>
      <w:tr w:rsidR="006C348D" w14:paraId="411E9948" w14:textId="77777777" w:rsidTr="0087024B">
        <w:trPr>
          <w:tblHeader/>
        </w:trPr>
        <w:tc>
          <w:tcPr>
            <w:tcW w:w="600" w:type="dxa"/>
          </w:tcPr>
          <w:p w14:paraId="4E9EDBCF" w14:textId="77777777" w:rsidR="006C348D" w:rsidRDefault="006C348D" w:rsidP="0087024B">
            <w:pPr>
              <w:pStyle w:val="OtherTableBody"/>
            </w:pPr>
          </w:p>
        </w:tc>
        <w:tc>
          <w:tcPr>
            <w:tcW w:w="600" w:type="dxa"/>
          </w:tcPr>
          <w:p w14:paraId="3F637B87" w14:textId="77777777" w:rsidR="006C348D" w:rsidRDefault="006C348D" w:rsidP="0087024B">
            <w:pPr>
              <w:pStyle w:val="OtherTableBody"/>
            </w:pPr>
            <w:r>
              <w:t>0942</w:t>
            </w:r>
          </w:p>
        </w:tc>
        <w:tc>
          <w:tcPr>
            <w:tcW w:w="2600" w:type="dxa"/>
          </w:tcPr>
          <w:p w14:paraId="6686B006" w14:textId="77777777" w:rsidR="006C348D" w:rsidRDefault="006C348D" w:rsidP="0087024B">
            <w:pPr>
              <w:pStyle w:val="OtherTableBody"/>
            </w:pPr>
          </w:p>
        </w:tc>
        <w:tc>
          <w:tcPr>
            <w:tcW w:w="1400" w:type="dxa"/>
          </w:tcPr>
          <w:p w14:paraId="581BC90B" w14:textId="77777777" w:rsidR="006C348D" w:rsidRDefault="006C348D" w:rsidP="0087024B">
            <w:pPr>
              <w:pStyle w:val="OtherTableBody"/>
            </w:pPr>
            <w:r>
              <w:t>EB</w:t>
            </w:r>
          </w:p>
        </w:tc>
        <w:tc>
          <w:tcPr>
            <w:tcW w:w="4200" w:type="dxa"/>
          </w:tcPr>
          <w:p w14:paraId="3CFC964B" w14:textId="77777777" w:rsidR="006C348D" w:rsidRDefault="006C348D" w:rsidP="0087024B">
            <w:pPr>
              <w:pStyle w:val="OtherTableBody"/>
            </w:pPr>
            <w:r>
              <w:t>Current capacity of an emergency input specimen buffer</w:t>
            </w:r>
          </w:p>
        </w:tc>
      </w:tr>
      <w:tr w:rsidR="006C348D" w14:paraId="49E9800B" w14:textId="77777777" w:rsidTr="0087024B">
        <w:trPr>
          <w:tblHeader/>
        </w:trPr>
        <w:tc>
          <w:tcPr>
            <w:tcW w:w="600" w:type="dxa"/>
          </w:tcPr>
          <w:p w14:paraId="4DEB376C" w14:textId="77777777" w:rsidR="006C348D" w:rsidRDefault="006C348D" w:rsidP="0087024B">
            <w:pPr>
              <w:pStyle w:val="OtherTableBody"/>
            </w:pPr>
          </w:p>
        </w:tc>
        <w:tc>
          <w:tcPr>
            <w:tcW w:w="600" w:type="dxa"/>
          </w:tcPr>
          <w:p w14:paraId="53BA0306" w14:textId="77777777" w:rsidR="006C348D" w:rsidRDefault="006C348D" w:rsidP="0087024B">
            <w:pPr>
              <w:pStyle w:val="OtherTableBody"/>
            </w:pPr>
            <w:r>
              <w:t>0942</w:t>
            </w:r>
          </w:p>
        </w:tc>
        <w:tc>
          <w:tcPr>
            <w:tcW w:w="2600" w:type="dxa"/>
          </w:tcPr>
          <w:p w14:paraId="2212E063" w14:textId="77777777" w:rsidR="006C348D" w:rsidRDefault="006C348D" w:rsidP="0087024B">
            <w:pPr>
              <w:pStyle w:val="OtherTableBody"/>
            </w:pPr>
          </w:p>
        </w:tc>
        <w:tc>
          <w:tcPr>
            <w:tcW w:w="1400" w:type="dxa"/>
          </w:tcPr>
          <w:p w14:paraId="4936FC53" w14:textId="77777777" w:rsidR="006C348D" w:rsidRDefault="006C348D" w:rsidP="0087024B">
            <w:pPr>
              <w:pStyle w:val="OtherTableBody"/>
            </w:pPr>
            <w:r>
              <w:t>IB</w:t>
            </w:r>
          </w:p>
        </w:tc>
        <w:tc>
          <w:tcPr>
            <w:tcW w:w="4200" w:type="dxa"/>
          </w:tcPr>
          <w:p w14:paraId="5D7AC522" w14:textId="77777777" w:rsidR="006C348D" w:rsidRDefault="006C348D" w:rsidP="0087024B">
            <w:pPr>
              <w:pStyle w:val="OtherTableBody"/>
            </w:pPr>
            <w:r>
              <w:t>Current capacity of a regular input specimen buffer</w:t>
            </w:r>
          </w:p>
        </w:tc>
      </w:tr>
      <w:tr w:rsidR="006C348D" w14:paraId="24B899EB" w14:textId="77777777" w:rsidTr="0087024B">
        <w:trPr>
          <w:tblHeader/>
        </w:trPr>
        <w:tc>
          <w:tcPr>
            <w:tcW w:w="600" w:type="dxa"/>
          </w:tcPr>
          <w:p w14:paraId="1DE205E8" w14:textId="77777777" w:rsidR="006C348D" w:rsidRDefault="006C348D" w:rsidP="0087024B">
            <w:pPr>
              <w:pStyle w:val="OtherTableBody"/>
            </w:pPr>
          </w:p>
        </w:tc>
        <w:tc>
          <w:tcPr>
            <w:tcW w:w="600" w:type="dxa"/>
          </w:tcPr>
          <w:p w14:paraId="03095BF1" w14:textId="77777777" w:rsidR="006C348D" w:rsidRDefault="006C348D" w:rsidP="0087024B">
            <w:pPr>
              <w:pStyle w:val="OtherTableBody"/>
            </w:pPr>
            <w:r>
              <w:t>0942</w:t>
            </w:r>
          </w:p>
        </w:tc>
        <w:tc>
          <w:tcPr>
            <w:tcW w:w="2600" w:type="dxa"/>
          </w:tcPr>
          <w:p w14:paraId="1918EB0B" w14:textId="77777777" w:rsidR="006C348D" w:rsidRDefault="006C348D" w:rsidP="0087024B">
            <w:pPr>
              <w:pStyle w:val="OtherTableBody"/>
            </w:pPr>
          </w:p>
        </w:tc>
        <w:tc>
          <w:tcPr>
            <w:tcW w:w="1400" w:type="dxa"/>
          </w:tcPr>
          <w:p w14:paraId="6BFDCB34" w14:textId="77777777" w:rsidR="006C348D" w:rsidRDefault="006C348D" w:rsidP="0087024B">
            <w:pPr>
              <w:pStyle w:val="OtherTableBody"/>
            </w:pPr>
            <w:r>
              <w:t>IC</w:t>
            </w:r>
          </w:p>
        </w:tc>
        <w:tc>
          <w:tcPr>
            <w:tcW w:w="4200" w:type="dxa"/>
          </w:tcPr>
          <w:p w14:paraId="0269824E" w14:textId="77777777" w:rsidR="006C348D" w:rsidRDefault="006C348D" w:rsidP="0087024B">
            <w:pPr>
              <w:pStyle w:val="OtherTableBody"/>
            </w:pPr>
            <w:r>
              <w:t xml:space="preserve">Current processing capacity of the instrument </w:t>
            </w:r>
          </w:p>
        </w:tc>
      </w:tr>
      <w:tr w:rsidR="006C348D" w14:paraId="71D46F8C" w14:textId="77777777" w:rsidTr="0087024B">
        <w:trPr>
          <w:tblHeader/>
        </w:trPr>
        <w:tc>
          <w:tcPr>
            <w:tcW w:w="600" w:type="dxa"/>
          </w:tcPr>
          <w:p w14:paraId="58F58CF6" w14:textId="77777777" w:rsidR="006C348D" w:rsidRDefault="006C348D" w:rsidP="0087024B">
            <w:pPr>
              <w:pStyle w:val="OtherTableBody"/>
            </w:pPr>
          </w:p>
        </w:tc>
        <w:tc>
          <w:tcPr>
            <w:tcW w:w="600" w:type="dxa"/>
          </w:tcPr>
          <w:p w14:paraId="5F2D99E0" w14:textId="77777777" w:rsidR="006C348D" w:rsidRDefault="006C348D" w:rsidP="0087024B">
            <w:pPr>
              <w:pStyle w:val="OtherTableBody"/>
            </w:pPr>
            <w:r>
              <w:t>0942</w:t>
            </w:r>
          </w:p>
        </w:tc>
        <w:tc>
          <w:tcPr>
            <w:tcW w:w="2600" w:type="dxa"/>
          </w:tcPr>
          <w:p w14:paraId="7374FE6A" w14:textId="77777777" w:rsidR="006C348D" w:rsidRDefault="006C348D" w:rsidP="0087024B">
            <w:pPr>
              <w:pStyle w:val="OtherTableBody"/>
            </w:pPr>
          </w:p>
        </w:tc>
        <w:tc>
          <w:tcPr>
            <w:tcW w:w="1400" w:type="dxa"/>
          </w:tcPr>
          <w:p w14:paraId="6A5112C1" w14:textId="77777777" w:rsidR="006C348D" w:rsidRDefault="006C348D" w:rsidP="0087024B">
            <w:pPr>
              <w:pStyle w:val="OtherTableBody"/>
            </w:pPr>
            <w:r>
              <w:t>OB</w:t>
            </w:r>
          </w:p>
        </w:tc>
        <w:tc>
          <w:tcPr>
            <w:tcW w:w="4200" w:type="dxa"/>
          </w:tcPr>
          <w:p w14:paraId="434965D5" w14:textId="77777777" w:rsidR="006C348D" w:rsidRDefault="006C348D" w:rsidP="0087024B">
            <w:pPr>
              <w:pStyle w:val="OtherTableBody"/>
            </w:pPr>
            <w:r>
              <w:t>Current capacity of an output specimen buffer</w:t>
            </w:r>
          </w:p>
        </w:tc>
      </w:tr>
      <w:tr w:rsidR="006C348D" w14:paraId="346E6D8A" w14:textId="77777777" w:rsidTr="0087024B">
        <w:trPr>
          <w:tblHeader/>
        </w:trPr>
        <w:tc>
          <w:tcPr>
            <w:tcW w:w="600" w:type="dxa"/>
          </w:tcPr>
          <w:p w14:paraId="7DC83F86" w14:textId="77777777" w:rsidR="006C348D" w:rsidRDefault="006C348D" w:rsidP="0087024B">
            <w:pPr>
              <w:pStyle w:val="OtherTableBody"/>
            </w:pPr>
          </w:p>
        </w:tc>
        <w:tc>
          <w:tcPr>
            <w:tcW w:w="600" w:type="dxa"/>
          </w:tcPr>
          <w:p w14:paraId="0639E6A7" w14:textId="77777777" w:rsidR="006C348D" w:rsidRDefault="006C348D" w:rsidP="0087024B">
            <w:pPr>
              <w:pStyle w:val="OtherTableBody"/>
            </w:pPr>
            <w:r>
              <w:t>0942</w:t>
            </w:r>
          </w:p>
        </w:tc>
        <w:tc>
          <w:tcPr>
            <w:tcW w:w="2600" w:type="dxa"/>
          </w:tcPr>
          <w:p w14:paraId="76524897" w14:textId="77777777" w:rsidR="006C348D" w:rsidRDefault="006C348D" w:rsidP="0087024B">
            <w:pPr>
              <w:pStyle w:val="OtherTableBody"/>
            </w:pPr>
          </w:p>
        </w:tc>
        <w:tc>
          <w:tcPr>
            <w:tcW w:w="1400" w:type="dxa"/>
          </w:tcPr>
          <w:p w14:paraId="4DB7C456" w14:textId="77777777" w:rsidR="006C348D" w:rsidRDefault="006C348D" w:rsidP="0087024B">
            <w:pPr>
              <w:pStyle w:val="OtherTableBody"/>
            </w:pPr>
            <w:r>
              <w:t>TA</w:t>
            </w:r>
          </w:p>
        </w:tc>
        <w:tc>
          <w:tcPr>
            <w:tcW w:w="4200" w:type="dxa"/>
          </w:tcPr>
          <w:p w14:paraId="1DF3FE45" w14:textId="77777777" w:rsidR="006C348D" w:rsidRDefault="006C348D" w:rsidP="0087024B">
            <w:pPr>
              <w:pStyle w:val="OtherTableBody"/>
            </w:pPr>
            <w:r>
              <w:t>Current test availability</w:t>
            </w:r>
          </w:p>
        </w:tc>
      </w:tr>
      <w:tr w:rsidR="006C348D" w14:paraId="06E89B5C" w14:textId="77777777" w:rsidTr="0087024B">
        <w:trPr>
          <w:tblHeader/>
        </w:trPr>
        <w:tc>
          <w:tcPr>
            <w:tcW w:w="600" w:type="dxa"/>
          </w:tcPr>
          <w:p w14:paraId="0B6D241F" w14:textId="77777777" w:rsidR="006C348D" w:rsidRDefault="006C348D" w:rsidP="0087024B">
            <w:pPr>
              <w:pStyle w:val="OtherTableBody"/>
            </w:pPr>
            <w:r>
              <w:t>User</w:t>
            </w:r>
          </w:p>
        </w:tc>
        <w:tc>
          <w:tcPr>
            <w:tcW w:w="600" w:type="dxa"/>
          </w:tcPr>
          <w:p w14:paraId="750F7CB2" w14:textId="77777777" w:rsidR="006C348D" w:rsidRDefault="006C348D" w:rsidP="0087024B">
            <w:pPr>
              <w:pStyle w:val="OtherTableBody"/>
            </w:pPr>
          </w:p>
        </w:tc>
        <w:tc>
          <w:tcPr>
            <w:tcW w:w="2600" w:type="dxa"/>
          </w:tcPr>
          <w:p w14:paraId="6E2FA4C8" w14:textId="77777777" w:rsidR="006C348D" w:rsidRDefault="006C348D" w:rsidP="0087024B">
            <w:pPr>
              <w:pStyle w:val="OtherTableBody"/>
            </w:pPr>
            <w:r>
              <w:t>Transport Destination</w:t>
            </w:r>
          </w:p>
        </w:tc>
        <w:tc>
          <w:tcPr>
            <w:tcW w:w="1400" w:type="dxa"/>
          </w:tcPr>
          <w:p w14:paraId="34D1910E" w14:textId="77777777" w:rsidR="006C348D" w:rsidRDefault="006C348D" w:rsidP="0087024B">
            <w:pPr>
              <w:pStyle w:val="OtherTableBody"/>
            </w:pPr>
          </w:p>
        </w:tc>
        <w:tc>
          <w:tcPr>
            <w:tcW w:w="4200" w:type="dxa"/>
          </w:tcPr>
          <w:p w14:paraId="66B69E6D" w14:textId="77777777" w:rsidR="006C348D" w:rsidRDefault="006C348D" w:rsidP="0087024B">
            <w:pPr>
              <w:pStyle w:val="OtherTableBody"/>
            </w:pPr>
          </w:p>
        </w:tc>
      </w:tr>
      <w:tr w:rsidR="006C348D" w14:paraId="308BEC63" w14:textId="77777777" w:rsidTr="0087024B">
        <w:trPr>
          <w:tblHeader/>
        </w:trPr>
        <w:tc>
          <w:tcPr>
            <w:tcW w:w="600" w:type="dxa"/>
          </w:tcPr>
          <w:p w14:paraId="249CD125" w14:textId="77777777" w:rsidR="006C348D" w:rsidRDefault="006C348D" w:rsidP="0087024B">
            <w:pPr>
              <w:pStyle w:val="OtherTableBody"/>
            </w:pPr>
          </w:p>
        </w:tc>
        <w:tc>
          <w:tcPr>
            <w:tcW w:w="600" w:type="dxa"/>
          </w:tcPr>
          <w:p w14:paraId="2F103F2D" w14:textId="77777777" w:rsidR="006C348D" w:rsidRDefault="006C348D" w:rsidP="0087024B">
            <w:pPr>
              <w:pStyle w:val="OtherTableBody"/>
            </w:pPr>
            <w:r>
              <w:t>0943</w:t>
            </w:r>
          </w:p>
        </w:tc>
        <w:tc>
          <w:tcPr>
            <w:tcW w:w="2600" w:type="dxa"/>
          </w:tcPr>
          <w:p w14:paraId="1D5466CF" w14:textId="77777777" w:rsidR="006C348D" w:rsidRDefault="006C348D" w:rsidP="0087024B">
            <w:pPr>
              <w:pStyle w:val="OtherTableBody"/>
            </w:pPr>
          </w:p>
        </w:tc>
        <w:tc>
          <w:tcPr>
            <w:tcW w:w="1400" w:type="dxa"/>
          </w:tcPr>
          <w:p w14:paraId="49F8D549" w14:textId="77777777" w:rsidR="006C348D" w:rsidRDefault="006C348D" w:rsidP="0087024B">
            <w:pPr>
              <w:pStyle w:val="OtherTableBody"/>
            </w:pPr>
          </w:p>
        </w:tc>
        <w:tc>
          <w:tcPr>
            <w:tcW w:w="4200" w:type="dxa"/>
          </w:tcPr>
          <w:p w14:paraId="6A1B334C" w14:textId="77777777" w:rsidR="006C348D" w:rsidRDefault="006C348D" w:rsidP="0087024B">
            <w:pPr>
              <w:pStyle w:val="OtherTableBody"/>
            </w:pPr>
          </w:p>
        </w:tc>
      </w:tr>
      <w:tr w:rsidR="006C348D" w14:paraId="1FB24506" w14:textId="77777777" w:rsidTr="0087024B">
        <w:trPr>
          <w:tblHeader/>
        </w:trPr>
        <w:tc>
          <w:tcPr>
            <w:tcW w:w="600" w:type="dxa"/>
          </w:tcPr>
          <w:p w14:paraId="02F85C86" w14:textId="77777777" w:rsidR="006C348D" w:rsidRDefault="006C348D" w:rsidP="0087024B">
            <w:pPr>
              <w:pStyle w:val="OtherTableBody"/>
            </w:pPr>
            <w:r>
              <w:t>User</w:t>
            </w:r>
          </w:p>
        </w:tc>
        <w:tc>
          <w:tcPr>
            <w:tcW w:w="600" w:type="dxa"/>
          </w:tcPr>
          <w:p w14:paraId="0D0229E5" w14:textId="77777777" w:rsidR="006C348D" w:rsidRDefault="006C348D" w:rsidP="0087024B">
            <w:pPr>
              <w:pStyle w:val="OtherTableBody"/>
            </w:pPr>
          </w:p>
        </w:tc>
        <w:tc>
          <w:tcPr>
            <w:tcW w:w="2600" w:type="dxa"/>
          </w:tcPr>
          <w:p w14:paraId="270DE5ED" w14:textId="77777777" w:rsidR="006C348D" w:rsidRDefault="006C348D" w:rsidP="0087024B">
            <w:pPr>
              <w:pStyle w:val="OtherTableBody"/>
            </w:pPr>
            <w:r>
              <w:t>Transport Route</w:t>
            </w:r>
          </w:p>
        </w:tc>
        <w:tc>
          <w:tcPr>
            <w:tcW w:w="1400" w:type="dxa"/>
          </w:tcPr>
          <w:p w14:paraId="5B3A7440" w14:textId="77777777" w:rsidR="006C348D" w:rsidRDefault="006C348D" w:rsidP="0087024B">
            <w:pPr>
              <w:pStyle w:val="OtherTableBody"/>
            </w:pPr>
          </w:p>
        </w:tc>
        <w:tc>
          <w:tcPr>
            <w:tcW w:w="4200" w:type="dxa"/>
          </w:tcPr>
          <w:p w14:paraId="6C8AB0EC" w14:textId="77777777" w:rsidR="006C348D" w:rsidRDefault="006C348D" w:rsidP="0087024B">
            <w:pPr>
              <w:pStyle w:val="OtherTableBody"/>
            </w:pPr>
          </w:p>
        </w:tc>
      </w:tr>
      <w:tr w:rsidR="006C348D" w14:paraId="18E0BC32" w14:textId="77777777" w:rsidTr="0087024B">
        <w:trPr>
          <w:tblHeader/>
        </w:trPr>
        <w:tc>
          <w:tcPr>
            <w:tcW w:w="600" w:type="dxa"/>
          </w:tcPr>
          <w:p w14:paraId="150EB141" w14:textId="77777777" w:rsidR="006C348D" w:rsidRDefault="006C348D" w:rsidP="0087024B">
            <w:pPr>
              <w:pStyle w:val="OtherTableBody"/>
            </w:pPr>
          </w:p>
        </w:tc>
        <w:tc>
          <w:tcPr>
            <w:tcW w:w="600" w:type="dxa"/>
          </w:tcPr>
          <w:p w14:paraId="6FB2B552" w14:textId="77777777" w:rsidR="006C348D" w:rsidRDefault="006C348D" w:rsidP="0087024B">
            <w:pPr>
              <w:pStyle w:val="OtherTableBody"/>
            </w:pPr>
            <w:r>
              <w:t>0944</w:t>
            </w:r>
          </w:p>
        </w:tc>
        <w:tc>
          <w:tcPr>
            <w:tcW w:w="2600" w:type="dxa"/>
          </w:tcPr>
          <w:p w14:paraId="35E2F929" w14:textId="77777777" w:rsidR="006C348D" w:rsidRDefault="006C348D" w:rsidP="0087024B">
            <w:pPr>
              <w:pStyle w:val="OtherTableBody"/>
            </w:pPr>
          </w:p>
        </w:tc>
        <w:tc>
          <w:tcPr>
            <w:tcW w:w="1400" w:type="dxa"/>
          </w:tcPr>
          <w:p w14:paraId="5F7D62CC" w14:textId="77777777" w:rsidR="006C348D" w:rsidRDefault="006C348D" w:rsidP="0087024B">
            <w:pPr>
              <w:pStyle w:val="OtherTableBody"/>
            </w:pPr>
          </w:p>
        </w:tc>
        <w:tc>
          <w:tcPr>
            <w:tcW w:w="4200" w:type="dxa"/>
          </w:tcPr>
          <w:p w14:paraId="68442232" w14:textId="77777777" w:rsidR="006C348D" w:rsidRDefault="006C348D" w:rsidP="0087024B">
            <w:pPr>
              <w:pStyle w:val="OtherTableBody"/>
            </w:pPr>
          </w:p>
        </w:tc>
      </w:tr>
      <w:tr w:rsidR="006C348D" w14:paraId="732A3D80" w14:textId="77777777" w:rsidTr="0087024B">
        <w:trPr>
          <w:tblHeader/>
        </w:trPr>
        <w:tc>
          <w:tcPr>
            <w:tcW w:w="600" w:type="dxa"/>
          </w:tcPr>
          <w:p w14:paraId="00A09073" w14:textId="77777777" w:rsidR="006C348D" w:rsidRDefault="006C348D" w:rsidP="0087024B">
            <w:pPr>
              <w:pStyle w:val="OtherTableBody"/>
            </w:pPr>
            <w:r>
              <w:t>User</w:t>
            </w:r>
          </w:p>
        </w:tc>
        <w:tc>
          <w:tcPr>
            <w:tcW w:w="600" w:type="dxa"/>
          </w:tcPr>
          <w:p w14:paraId="2AD24DCA" w14:textId="77777777" w:rsidR="006C348D" w:rsidRDefault="006C348D" w:rsidP="0087024B">
            <w:pPr>
              <w:pStyle w:val="OtherTableBody"/>
            </w:pPr>
          </w:p>
        </w:tc>
        <w:tc>
          <w:tcPr>
            <w:tcW w:w="2600" w:type="dxa"/>
          </w:tcPr>
          <w:p w14:paraId="60FF1932" w14:textId="77777777" w:rsidR="006C348D" w:rsidRDefault="006C348D" w:rsidP="0087024B">
            <w:pPr>
              <w:pStyle w:val="OtherTableBody"/>
            </w:pPr>
            <w:r>
              <w:t>Auto-Dilution Type</w:t>
            </w:r>
          </w:p>
        </w:tc>
        <w:tc>
          <w:tcPr>
            <w:tcW w:w="1400" w:type="dxa"/>
          </w:tcPr>
          <w:p w14:paraId="35767E33" w14:textId="77777777" w:rsidR="006C348D" w:rsidRDefault="006C348D" w:rsidP="0087024B">
            <w:pPr>
              <w:pStyle w:val="OtherTableBody"/>
            </w:pPr>
          </w:p>
        </w:tc>
        <w:tc>
          <w:tcPr>
            <w:tcW w:w="4200" w:type="dxa"/>
          </w:tcPr>
          <w:p w14:paraId="1DD44365" w14:textId="77777777" w:rsidR="006C348D" w:rsidRDefault="006C348D" w:rsidP="0087024B">
            <w:pPr>
              <w:pStyle w:val="OtherTableBody"/>
            </w:pPr>
          </w:p>
        </w:tc>
      </w:tr>
      <w:tr w:rsidR="006C348D" w14:paraId="3AA7031E" w14:textId="77777777" w:rsidTr="0087024B">
        <w:trPr>
          <w:tblHeader/>
        </w:trPr>
        <w:tc>
          <w:tcPr>
            <w:tcW w:w="600" w:type="dxa"/>
          </w:tcPr>
          <w:p w14:paraId="3686401A" w14:textId="77777777" w:rsidR="006C348D" w:rsidRDefault="006C348D" w:rsidP="0087024B">
            <w:pPr>
              <w:pStyle w:val="OtherTableBody"/>
            </w:pPr>
          </w:p>
        </w:tc>
        <w:tc>
          <w:tcPr>
            <w:tcW w:w="600" w:type="dxa"/>
          </w:tcPr>
          <w:p w14:paraId="5755EECD" w14:textId="77777777" w:rsidR="006C348D" w:rsidRDefault="006C348D" w:rsidP="0087024B">
            <w:pPr>
              <w:pStyle w:val="OtherTableBody"/>
            </w:pPr>
            <w:r>
              <w:t>0945</w:t>
            </w:r>
          </w:p>
        </w:tc>
        <w:tc>
          <w:tcPr>
            <w:tcW w:w="2600" w:type="dxa"/>
          </w:tcPr>
          <w:p w14:paraId="16B701A5" w14:textId="77777777" w:rsidR="006C348D" w:rsidRDefault="006C348D" w:rsidP="0087024B">
            <w:pPr>
              <w:pStyle w:val="OtherTableBody"/>
            </w:pPr>
          </w:p>
        </w:tc>
        <w:tc>
          <w:tcPr>
            <w:tcW w:w="1400" w:type="dxa"/>
          </w:tcPr>
          <w:p w14:paraId="05C6E240" w14:textId="77777777" w:rsidR="006C348D" w:rsidRDefault="006C348D" w:rsidP="0087024B">
            <w:pPr>
              <w:pStyle w:val="OtherTableBody"/>
            </w:pPr>
            <w:r>
              <w:t>D1</w:t>
            </w:r>
          </w:p>
        </w:tc>
        <w:tc>
          <w:tcPr>
            <w:tcW w:w="4200" w:type="dxa"/>
          </w:tcPr>
          <w:p w14:paraId="39E2536B" w14:textId="77777777" w:rsidR="006C348D" w:rsidRDefault="006C348D" w:rsidP="0087024B">
            <w:pPr>
              <w:pStyle w:val="OtherTableBody"/>
            </w:pPr>
            <w:r>
              <w:t>Specimen pre-diluted by factor 1.23 applied on the instrument</w:t>
            </w:r>
          </w:p>
        </w:tc>
      </w:tr>
      <w:tr w:rsidR="006C348D" w14:paraId="6272CD6D" w14:textId="77777777" w:rsidTr="0087024B">
        <w:trPr>
          <w:tblHeader/>
        </w:trPr>
        <w:tc>
          <w:tcPr>
            <w:tcW w:w="600" w:type="dxa"/>
          </w:tcPr>
          <w:p w14:paraId="342F682C" w14:textId="77777777" w:rsidR="006C348D" w:rsidRDefault="006C348D" w:rsidP="0087024B">
            <w:pPr>
              <w:pStyle w:val="OtherTableBody"/>
            </w:pPr>
          </w:p>
        </w:tc>
        <w:tc>
          <w:tcPr>
            <w:tcW w:w="600" w:type="dxa"/>
          </w:tcPr>
          <w:p w14:paraId="19BC2466" w14:textId="77777777" w:rsidR="006C348D" w:rsidRDefault="006C348D" w:rsidP="0087024B">
            <w:pPr>
              <w:pStyle w:val="OtherTableBody"/>
            </w:pPr>
            <w:r>
              <w:t>0945</w:t>
            </w:r>
          </w:p>
        </w:tc>
        <w:tc>
          <w:tcPr>
            <w:tcW w:w="2600" w:type="dxa"/>
          </w:tcPr>
          <w:p w14:paraId="61CD0A4F" w14:textId="77777777" w:rsidR="006C348D" w:rsidRDefault="006C348D" w:rsidP="0087024B">
            <w:pPr>
              <w:pStyle w:val="OtherTableBody"/>
            </w:pPr>
          </w:p>
        </w:tc>
        <w:tc>
          <w:tcPr>
            <w:tcW w:w="1400" w:type="dxa"/>
          </w:tcPr>
          <w:p w14:paraId="12116DD1" w14:textId="77777777" w:rsidR="006C348D" w:rsidRDefault="006C348D" w:rsidP="0087024B">
            <w:pPr>
              <w:pStyle w:val="OtherTableBody"/>
            </w:pPr>
            <w:r>
              <w:t>D2</w:t>
            </w:r>
          </w:p>
        </w:tc>
        <w:tc>
          <w:tcPr>
            <w:tcW w:w="4200" w:type="dxa"/>
          </w:tcPr>
          <w:p w14:paraId="41AE9ABB" w14:textId="77777777" w:rsidR="006C348D" w:rsidRDefault="006C348D" w:rsidP="0087024B">
            <w:pPr>
              <w:pStyle w:val="OtherTableBody"/>
            </w:pPr>
            <w:r>
              <w:t>Specimen pre-diluted by factor 1.45 applied on the instrument</w:t>
            </w:r>
          </w:p>
        </w:tc>
      </w:tr>
      <w:tr w:rsidR="006C348D" w14:paraId="74A4DB9F" w14:textId="77777777" w:rsidTr="0087024B">
        <w:trPr>
          <w:tblHeader/>
        </w:trPr>
        <w:tc>
          <w:tcPr>
            <w:tcW w:w="600" w:type="dxa"/>
          </w:tcPr>
          <w:p w14:paraId="693FB21A" w14:textId="77777777" w:rsidR="006C348D" w:rsidRDefault="006C348D" w:rsidP="0087024B">
            <w:pPr>
              <w:pStyle w:val="OtherTableBody"/>
            </w:pPr>
          </w:p>
        </w:tc>
        <w:tc>
          <w:tcPr>
            <w:tcW w:w="600" w:type="dxa"/>
          </w:tcPr>
          <w:p w14:paraId="4BA071AD" w14:textId="77777777" w:rsidR="006C348D" w:rsidRDefault="006C348D" w:rsidP="0087024B">
            <w:pPr>
              <w:pStyle w:val="OtherTableBody"/>
            </w:pPr>
            <w:r>
              <w:t>0945</w:t>
            </w:r>
          </w:p>
        </w:tc>
        <w:tc>
          <w:tcPr>
            <w:tcW w:w="2600" w:type="dxa"/>
          </w:tcPr>
          <w:p w14:paraId="6535D8B4" w14:textId="77777777" w:rsidR="006C348D" w:rsidRDefault="006C348D" w:rsidP="0087024B">
            <w:pPr>
              <w:pStyle w:val="OtherTableBody"/>
            </w:pPr>
          </w:p>
        </w:tc>
        <w:tc>
          <w:tcPr>
            <w:tcW w:w="1400" w:type="dxa"/>
          </w:tcPr>
          <w:p w14:paraId="5DC76FF1" w14:textId="77777777" w:rsidR="006C348D" w:rsidRDefault="006C348D" w:rsidP="0087024B">
            <w:pPr>
              <w:pStyle w:val="OtherTableBody"/>
            </w:pPr>
            <w:r>
              <w:t>X2</w:t>
            </w:r>
          </w:p>
        </w:tc>
        <w:tc>
          <w:tcPr>
            <w:tcW w:w="4200" w:type="dxa"/>
          </w:tcPr>
          <w:p w14:paraId="471E68BC" w14:textId="77777777" w:rsidR="006C348D" w:rsidRDefault="006C348D" w:rsidP="0087024B">
            <w:pPr>
              <w:pStyle w:val="OtherTableBody"/>
            </w:pPr>
            <w:r>
              <w:t>Specimen pre-diluted by factor 2 applied on the instrument</w:t>
            </w:r>
          </w:p>
        </w:tc>
      </w:tr>
      <w:tr w:rsidR="006C348D" w14:paraId="0EBBB469" w14:textId="77777777" w:rsidTr="0087024B">
        <w:trPr>
          <w:tblHeader/>
        </w:trPr>
        <w:tc>
          <w:tcPr>
            <w:tcW w:w="600" w:type="dxa"/>
          </w:tcPr>
          <w:p w14:paraId="738A4F1B" w14:textId="77777777" w:rsidR="006C348D" w:rsidRDefault="006C348D" w:rsidP="0087024B">
            <w:pPr>
              <w:pStyle w:val="OtherTableBody"/>
            </w:pPr>
          </w:p>
        </w:tc>
        <w:tc>
          <w:tcPr>
            <w:tcW w:w="600" w:type="dxa"/>
          </w:tcPr>
          <w:p w14:paraId="1C09B1D3" w14:textId="77777777" w:rsidR="006C348D" w:rsidRDefault="006C348D" w:rsidP="0087024B">
            <w:pPr>
              <w:pStyle w:val="OtherTableBody"/>
            </w:pPr>
            <w:r>
              <w:t>0945</w:t>
            </w:r>
          </w:p>
        </w:tc>
        <w:tc>
          <w:tcPr>
            <w:tcW w:w="2600" w:type="dxa"/>
          </w:tcPr>
          <w:p w14:paraId="3AF7BE99" w14:textId="77777777" w:rsidR="006C348D" w:rsidRDefault="006C348D" w:rsidP="0087024B">
            <w:pPr>
              <w:pStyle w:val="OtherTableBody"/>
            </w:pPr>
          </w:p>
        </w:tc>
        <w:tc>
          <w:tcPr>
            <w:tcW w:w="1400" w:type="dxa"/>
          </w:tcPr>
          <w:p w14:paraId="4D57D058" w14:textId="77777777" w:rsidR="006C348D" w:rsidRDefault="006C348D" w:rsidP="0087024B">
            <w:pPr>
              <w:pStyle w:val="OtherTableBody"/>
            </w:pPr>
            <w:r>
              <w:t>X5</w:t>
            </w:r>
          </w:p>
        </w:tc>
        <w:tc>
          <w:tcPr>
            <w:tcW w:w="4200" w:type="dxa"/>
          </w:tcPr>
          <w:p w14:paraId="3CE094DD" w14:textId="77777777" w:rsidR="006C348D" w:rsidRDefault="006C348D" w:rsidP="0087024B">
            <w:pPr>
              <w:pStyle w:val="OtherTableBody"/>
            </w:pPr>
            <w:r>
              <w:t>Specimen pre-diluted by factor 5 applied on the instrument</w:t>
            </w:r>
          </w:p>
        </w:tc>
      </w:tr>
      <w:tr w:rsidR="006C348D" w14:paraId="5C491776" w14:textId="77777777" w:rsidTr="0087024B">
        <w:trPr>
          <w:tblHeader/>
        </w:trPr>
        <w:tc>
          <w:tcPr>
            <w:tcW w:w="600" w:type="dxa"/>
          </w:tcPr>
          <w:p w14:paraId="5204D69E" w14:textId="77777777" w:rsidR="006C348D" w:rsidRDefault="006C348D" w:rsidP="0087024B">
            <w:pPr>
              <w:pStyle w:val="OtherTableBody"/>
            </w:pPr>
            <w:r>
              <w:t>User</w:t>
            </w:r>
          </w:p>
        </w:tc>
        <w:tc>
          <w:tcPr>
            <w:tcW w:w="600" w:type="dxa"/>
          </w:tcPr>
          <w:p w14:paraId="1EAA4743" w14:textId="77777777" w:rsidR="006C348D" w:rsidRDefault="006C348D" w:rsidP="0087024B">
            <w:pPr>
              <w:pStyle w:val="OtherTableBody"/>
            </w:pPr>
          </w:p>
        </w:tc>
        <w:tc>
          <w:tcPr>
            <w:tcW w:w="2600" w:type="dxa"/>
          </w:tcPr>
          <w:p w14:paraId="057CA358" w14:textId="77777777" w:rsidR="006C348D" w:rsidRDefault="006C348D" w:rsidP="0087024B">
            <w:pPr>
              <w:pStyle w:val="OtherTableBody"/>
            </w:pPr>
            <w:r>
              <w:t>Supplier Type</w:t>
            </w:r>
          </w:p>
        </w:tc>
        <w:tc>
          <w:tcPr>
            <w:tcW w:w="1400" w:type="dxa"/>
          </w:tcPr>
          <w:p w14:paraId="19931DD2" w14:textId="77777777" w:rsidR="006C348D" w:rsidRDefault="006C348D" w:rsidP="0087024B">
            <w:pPr>
              <w:pStyle w:val="OtherTableBody"/>
            </w:pPr>
          </w:p>
        </w:tc>
        <w:tc>
          <w:tcPr>
            <w:tcW w:w="4200" w:type="dxa"/>
          </w:tcPr>
          <w:p w14:paraId="3BEBB344" w14:textId="77777777" w:rsidR="006C348D" w:rsidRDefault="006C348D" w:rsidP="0087024B">
            <w:pPr>
              <w:pStyle w:val="OtherTableBody"/>
            </w:pPr>
          </w:p>
        </w:tc>
      </w:tr>
      <w:tr w:rsidR="006C348D" w14:paraId="69D4FB05" w14:textId="77777777" w:rsidTr="0087024B">
        <w:trPr>
          <w:tblHeader/>
        </w:trPr>
        <w:tc>
          <w:tcPr>
            <w:tcW w:w="600" w:type="dxa"/>
          </w:tcPr>
          <w:p w14:paraId="7B15E8F3" w14:textId="77777777" w:rsidR="006C348D" w:rsidRDefault="006C348D" w:rsidP="0087024B">
            <w:pPr>
              <w:pStyle w:val="OtherTableBody"/>
            </w:pPr>
          </w:p>
        </w:tc>
        <w:tc>
          <w:tcPr>
            <w:tcW w:w="600" w:type="dxa"/>
          </w:tcPr>
          <w:p w14:paraId="12969F60" w14:textId="77777777" w:rsidR="006C348D" w:rsidRDefault="006C348D" w:rsidP="0087024B">
            <w:pPr>
              <w:pStyle w:val="OtherTableBody"/>
            </w:pPr>
            <w:r>
              <w:t>0946</w:t>
            </w:r>
          </w:p>
        </w:tc>
        <w:tc>
          <w:tcPr>
            <w:tcW w:w="2600" w:type="dxa"/>
          </w:tcPr>
          <w:p w14:paraId="376CEB56" w14:textId="77777777" w:rsidR="006C348D" w:rsidRDefault="006C348D" w:rsidP="0087024B">
            <w:pPr>
              <w:pStyle w:val="OtherTableBody"/>
            </w:pPr>
          </w:p>
        </w:tc>
        <w:tc>
          <w:tcPr>
            <w:tcW w:w="1400" w:type="dxa"/>
          </w:tcPr>
          <w:p w14:paraId="688D0454" w14:textId="77777777" w:rsidR="006C348D" w:rsidRDefault="006C348D" w:rsidP="0087024B">
            <w:pPr>
              <w:pStyle w:val="OtherTableBody"/>
            </w:pPr>
            <w:r>
              <w:t>D</w:t>
            </w:r>
          </w:p>
        </w:tc>
        <w:tc>
          <w:tcPr>
            <w:tcW w:w="4200" w:type="dxa"/>
          </w:tcPr>
          <w:p w14:paraId="04EBEC4D" w14:textId="77777777" w:rsidR="006C348D" w:rsidRDefault="006C348D" w:rsidP="0087024B">
            <w:pPr>
              <w:pStyle w:val="OtherTableBody"/>
            </w:pPr>
            <w:r>
              <w:t>When a vendor supplies  the medical supplies on this contract</w:t>
            </w:r>
          </w:p>
        </w:tc>
      </w:tr>
      <w:tr w:rsidR="006C348D" w14:paraId="61BF97CB" w14:textId="77777777" w:rsidTr="0087024B">
        <w:trPr>
          <w:tblHeader/>
        </w:trPr>
        <w:tc>
          <w:tcPr>
            <w:tcW w:w="600" w:type="dxa"/>
          </w:tcPr>
          <w:p w14:paraId="2AAEDFBC" w14:textId="77777777" w:rsidR="006C348D" w:rsidRDefault="006C348D" w:rsidP="0087024B">
            <w:pPr>
              <w:pStyle w:val="OtherTableBody"/>
            </w:pPr>
          </w:p>
        </w:tc>
        <w:tc>
          <w:tcPr>
            <w:tcW w:w="600" w:type="dxa"/>
          </w:tcPr>
          <w:p w14:paraId="11C9FEE0" w14:textId="77777777" w:rsidR="006C348D" w:rsidRDefault="006C348D" w:rsidP="0087024B">
            <w:pPr>
              <w:pStyle w:val="OtherTableBody"/>
            </w:pPr>
            <w:r>
              <w:t>0946</w:t>
            </w:r>
          </w:p>
        </w:tc>
        <w:tc>
          <w:tcPr>
            <w:tcW w:w="2600" w:type="dxa"/>
          </w:tcPr>
          <w:p w14:paraId="0D43871C" w14:textId="77777777" w:rsidR="006C348D" w:rsidRDefault="006C348D" w:rsidP="0087024B">
            <w:pPr>
              <w:pStyle w:val="OtherTableBody"/>
            </w:pPr>
          </w:p>
        </w:tc>
        <w:tc>
          <w:tcPr>
            <w:tcW w:w="1400" w:type="dxa"/>
          </w:tcPr>
          <w:p w14:paraId="72A2E555" w14:textId="77777777" w:rsidR="006C348D" w:rsidRDefault="006C348D" w:rsidP="0087024B">
            <w:pPr>
              <w:pStyle w:val="OtherTableBody"/>
            </w:pPr>
            <w:r>
              <w:t>M</w:t>
            </w:r>
          </w:p>
        </w:tc>
        <w:tc>
          <w:tcPr>
            <w:tcW w:w="4200" w:type="dxa"/>
          </w:tcPr>
          <w:p w14:paraId="6E44D581" w14:textId="77777777" w:rsidR="006C348D" w:rsidRDefault="006C348D" w:rsidP="0087024B">
            <w:pPr>
              <w:pStyle w:val="OtherTableBody"/>
            </w:pPr>
            <w:r>
              <w:t>When the Manufacturer supplies the medical supplies on this contract</w:t>
            </w:r>
          </w:p>
        </w:tc>
      </w:tr>
      <w:tr w:rsidR="006C348D" w14:paraId="29F5A46A" w14:textId="77777777" w:rsidTr="0087024B">
        <w:trPr>
          <w:tblHeader/>
        </w:trPr>
        <w:tc>
          <w:tcPr>
            <w:tcW w:w="600" w:type="dxa"/>
          </w:tcPr>
          <w:p w14:paraId="0E2F302C" w14:textId="77777777" w:rsidR="006C348D" w:rsidRDefault="006C348D" w:rsidP="0087024B">
            <w:pPr>
              <w:pStyle w:val="OtherTableBody"/>
            </w:pPr>
            <w:r>
              <w:t>User</w:t>
            </w:r>
          </w:p>
        </w:tc>
        <w:tc>
          <w:tcPr>
            <w:tcW w:w="600" w:type="dxa"/>
          </w:tcPr>
          <w:p w14:paraId="4357D144" w14:textId="77777777" w:rsidR="006C348D" w:rsidRDefault="006C348D" w:rsidP="0087024B">
            <w:pPr>
              <w:pStyle w:val="OtherTableBody"/>
            </w:pPr>
          </w:p>
        </w:tc>
        <w:tc>
          <w:tcPr>
            <w:tcW w:w="2600" w:type="dxa"/>
          </w:tcPr>
          <w:p w14:paraId="1B03E9E8" w14:textId="77777777" w:rsidR="006C348D" w:rsidRDefault="006C348D" w:rsidP="0087024B">
            <w:pPr>
              <w:pStyle w:val="OtherTableBody"/>
            </w:pPr>
            <w:r>
              <w:t>Class of Trade</w:t>
            </w:r>
          </w:p>
        </w:tc>
        <w:tc>
          <w:tcPr>
            <w:tcW w:w="1400" w:type="dxa"/>
          </w:tcPr>
          <w:p w14:paraId="003138B6" w14:textId="77777777" w:rsidR="006C348D" w:rsidRDefault="006C348D" w:rsidP="0087024B">
            <w:pPr>
              <w:pStyle w:val="OtherTableBody"/>
            </w:pPr>
          </w:p>
        </w:tc>
        <w:tc>
          <w:tcPr>
            <w:tcW w:w="4200" w:type="dxa"/>
          </w:tcPr>
          <w:p w14:paraId="7B593FE8" w14:textId="77777777" w:rsidR="006C348D" w:rsidRDefault="006C348D" w:rsidP="0087024B">
            <w:pPr>
              <w:pStyle w:val="OtherTableBody"/>
            </w:pPr>
          </w:p>
        </w:tc>
      </w:tr>
      <w:tr w:rsidR="006C348D" w14:paraId="46B08B22" w14:textId="77777777" w:rsidTr="0087024B">
        <w:trPr>
          <w:tblHeader/>
        </w:trPr>
        <w:tc>
          <w:tcPr>
            <w:tcW w:w="600" w:type="dxa"/>
          </w:tcPr>
          <w:p w14:paraId="4FB14568" w14:textId="77777777" w:rsidR="006C348D" w:rsidRDefault="006C348D" w:rsidP="0087024B">
            <w:pPr>
              <w:pStyle w:val="OtherTableBody"/>
            </w:pPr>
          </w:p>
        </w:tc>
        <w:tc>
          <w:tcPr>
            <w:tcW w:w="600" w:type="dxa"/>
          </w:tcPr>
          <w:p w14:paraId="5EC08AE2" w14:textId="77777777" w:rsidR="006C348D" w:rsidRDefault="006C348D" w:rsidP="0087024B">
            <w:pPr>
              <w:pStyle w:val="OtherTableBody"/>
            </w:pPr>
            <w:r>
              <w:t>0947</w:t>
            </w:r>
          </w:p>
        </w:tc>
        <w:tc>
          <w:tcPr>
            <w:tcW w:w="2600" w:type="dxa"/>
          </w:tcPr>
          <w:p w14:paraId="1B9CF3B8" w14:textId="77777777" w:rsidR="006C348D" w:rsidRDefault="006C348D" w:rsidP="0087024B">
            <w:pPr>
              <w:pStyle w:val="OtherTableBody"/>
            </w:pPr>
          </w:p>
        </w:tc>
        <w:tc>
          <w:tcPr>
            <w:tcW w:w="1400" w:type="dxa"/>
          </w:tcPr>
          <w:p w14:paraId="6F3E97BB" w14:textId="77777777" w:rsidR="006C348D" w:rsidRDefault="006C348D" w:rsidP="0087024B">
            <w:pPr>
              <w:pStyle w:val="OtherTableBody"/>
            </w:pPr>
          </w:p>
        </w:tc>
        <w:tc>
          <w:tcPr>
            <w:tcW w:w="4200" w:type="dxa"/>
          </w:tcPr>
          <w:p w14:paraId="4F4FE27C" w14:textId="77777777" w:rsidR="006C348D" w:rsidRDefault="006C348D" w:rsidP="0087024B">
            <w:pPr>
              <w:pStyle w:val="OtherTableBody"/>
            </w:pPr>
          </w:p>
        </w:tc>
      </w:tr>
      <w:tr w:rsidR="006C348D" w14:paraId="73F86B10" w14:textId="77777777" w:rsidTr="0087024B">
        <w:trPr>
          <w:tblHeader/>
        </w:trPr>
        <w:tc>
          <w:tcPr>
            <w:tcW w:w="600" w:type="dxa"/>
          </w:tcPr>
          <w:p w14:paraId="7DD67A41" w14:textId="77777777" w:rsidR="006C348D" w:rsidRDefault="006C348D" w:rsidP="0087024B">
            <w:pPr>
              <w:pStyle w:val="OtherTableBody"/>
            </w:pPr>
            <w:r>
              <w:t>User</w:t>
            </w:r>
          </w:p>
        </w:tc>
        <w:tc>
          <w:tcPr>
            <w:tcW w:w="600" w:type="dxa"/>
          </w:tcPr>
          <w:p w14:paraId="281D06D3" w14:textId="77777777" w:rsidR="006C348D" w:rsidRDefault="006C348D" w:rsidP="0087024B">
            <w:pPr>
              <w:pStyle w:val="OtherTableBody"/>
            </w:pPr>
          </w:p>
        </w:tc>
        <w:tc>
          <w:tcPr>
            <w:tcW w:w="2600" w:type="dxa"/>
          </w:tcPr>
          <w:p w14:paraId="7C9BA630" w14:textId="77777777" w:rsidR="006C348D" w:rsidRDefault="006C348D" w:rsidP="0087024B">
            <w:pPr>
              <w:pStyle w:val="OtherTableBody"/>
            </w:pPr>
            <w:r>
              <w:t>Relationship Type</w:t>
            </w:r>
          </w:p>
        </w:tc>
        <w:tc>
          <w:tcPr>
            <w:tcW w:w="1400" w:type="dxa"/>
          </w:tcPr>
          <w:p w14:paraId="7A4381F6" w14:textId="77777777" w:rsidR="006C348D" w:rsidRDefault="006C348D" w:rsidP="0087024B">
            <w:pPr>
              <w:pStyle w:val="OtherTableBody"/>
            </w:pPr>
          </w:p>
        </w:tc>
        <w:tc>
          <w:tcPr>
            <w:tcW w:w="4200" w:type="dxa"/>
          </w:tcPr>
          <w:p w14:paraId="0ADDA465" w14:textId="77777777" w:rsidR="006C348D" w:rsidRDefault="006C348D" w:rsidP="0087024B">
            <w:pPr>
              <w:pStyle w:val="OtherTableBody"/>
            </w:pPr>
          </w:p>
        </w:tc>
      </w:tr>
      <w:tr w:rsidR="006C348D" w14:paraId="175C7F56" w14:textId="77777777" w:rsidTr="0087024B">
        <w:trPr>
          <w:tblHeader/>
        </w:trPr>
        <w:tc>
          <w:tcPr>
            <w:tcW w:w="600" w:type="dxa"/>
          </w:tcPr>
          <w:p w14:paraId="1C3043BE" w14:textId="77777777" w:rsidR="006C348D" w:rsidRDefault="006C348D" w:rsidP="0087024B">
            <w:pPr>
              <w:pStyle w:val="OtherTableBody"/>
            </w:pPr>
          </w:p>
        </w:tc>
        <w:tc>
          <w:tcPr>
            <w:tcW w:w="600" w:type="dxa"/>
          </w:tcPr>
          <w:p w14:paraId="02A39E7A" w14:textId="77777777" w:rsidR="006C348D" w:rsidRDefault="006C348D" w:rsidP="0087024B">
            <w:pPr>
              <w:pStyle w:val="OtherTableBody"/>
            </w:pPr>
            <w:r>
              <w:t>0948</w:t>
            </w:r>
          </w:p>
        </w:tc>
        <w:tc>
          <w:tcPr>
            <w:tcW w:w="2600" w:type="dxa"/>
          </w:tcPr>
          <w:p w14:paraId="5A03689D" w14:textId="77777777" w:rsidR="006C348D" w:rsidRDefault="006C348D" w:rsidP="0087024B">
            <w:pPr>
              <w:pStyle w:val="OtherTableBody"/>
            </w:pPr>
          </w:p>
        </w:tc>
        <w:tc>
          <w:tcPr>
            <w:tcW w:w="1400" w:type="dxa"/>
          </w:tcPr>
          <w:p w14:paraId="4FD13504" w14:textId="77777777" w:rsidR="006C348D" w:rsidRDefault="006C348D" w:rsidP="0087024B">
            <w:pPr>
              <w:pStyle w:val="OtherTableBody"/>
            </w:pPr>
            <w:r>
              <w:t>CAUS</w:t>
            </w:r>
          </w:p>
        </w:tc>
        <w:tc>
          <w:tcPr>
            <w:tcW w:w="4200" w:type="dxa"/>
          </w:tcPr>
          <w:p w14:paraId="27EBAD1A" w14:textId="77777777" w:rsidR="006C348D" w:rsidRDefault="006C348D" w:rsidP="0087024B">
            <w:pPr>
              <w:pStyle w:val="OtherTableBody"/>
            </w:pPr>
            <w:r>
              <w:t>Source universal service identifier causes/caused the outcome(s) on the target</w:t>
            </w:r>
          </w:p>
        </w:tc>
      </w:tr>
      <w:tr w:rsidR="006C348D" w14:paraId="5F8843F0" w14:textId="77777777" w:rsidTr="0087024B">
        <w:trPr>
          <w:tblHeader/>
        </w:trPr>
        <w:tc>
          <w:tcPr>
            <w:tcW w:w="600" w:type="dxa"/>
          </w:tcPr>
          <w:p w14:paraId="528DC542" w14:textId="77777777" w:rsidR="006C348D" w:rsidRDefault="006C348D" w:rsidP="0087024B">
            <w:pPr>
              <w:pStyle w:val="OtherTableBody"/>
            </w:pPr>
          </w:p>
        </w:tc>
        <w:tc>
          <w:tcPr>
            <w:tcW w:w="600" w:type="dxa"/>
          </w:tcPr>
          <w:p w14:paraId="23D5459A" w14:textId="77777777" w:rsidR="006C348D" w:rsidRDefault="006C348D" w:rsidP="0087024B">
            <w:pPr>
              <w:pStyle w:val="OtherTableBody"/>
            </w:pPr>
            <w:r>
              <w:t>0948</w:t>
            </w:r>
          </w:p>
        </w:tc>
        <w:tc>
          <w:tcPr>
            <w:tcW w:w="2600" w:type="dxa"/>
          </w:tcPr>
          <w:p w14:paraId="47DBE981" w14:textId="77777777" w:rsidR="006C348D" w:rsidRDefault="006C348D" w:rsidP="0087024B">
            <w:pPr>
              <w:pStyle w:val="OtherTableBody"/>
            </w:pPr>
          </w:p>
        </w:tc>
        <w:tc>
          <w:tcPr>
            <w:tcW w:w="1400" w:type="dxa"/>
          </w:tcPr>
          <w:p w14:paraId="5A99DB6B" w14:textId="77777777" w:rsidR="006C348D" w:rsidRDefault="006C348D" w:rsidP="0087024B">
            <w:pPr>
              <w:pStyle w:val="OtherTableBody"/>
            </w:pPr>
            <w:r>
              <w:t>COMP</w:t>
            </w:r>
          </w:p>
        </w:tc>
        <w:tc>
          <w:tcPr>
            <w:tcW w:w="4200" w:type="dxa"/>
          </w:tcPr>
          <w:p w14:paraId="5B8384BE" w14:textId="77777777" w:rsidR="006C348D" w:rsidRDefault="006C348D" w:rsidP="0087024B">
            <w:pPr>
              <w:pStyle w:val="OtherTableBody"/>
            </w:pPr>
            <w:r>
              <w:t>Target universal service identifier is a component of source universal identifier</w:t>
            </w:r>
          </w:p>
        </w:tc>
      </w:tr>
      <w:tr w:rsidR="006C348D" w14:paraId="665D3DE0" w14:textId="77777777" w:rsidTr="0087024B">
        <w:trPr>
          <w:tblHeader/>
        </w:trPr>
        <w:tc>
          <w:tcPr>
            <w:tcW w:w="600" w:type="dxa"/>
          </w:tcPr>
          <w:p w14:paraId="09A34301" w14:textId="77777777" w:rsidR="006C348D" w:rsidRDefault="006C348D" w:rsidP="0087024B">
            <w:pPr>
              <w:pStyle w:val="OtherTableBody"/>
            </w:pPr>
          </w:p>
        </w:tc>
        <w:tc>
          <w:tcPr>
            <w:tcW w:w="600" w:type="dxa"/>
          </w:tcPr>
          <w:p w14:paraId="574E37A8" w14:textId="77777777" w:rsidR="006C348D" w:rsidRDefault="006C348D" w:rsidP="0087024B">
            <w:pPr>
              <w:pStyle w:val="OtherTableBody"/>
            </w:pPr>
            <w:r>
              <w:t>0948</w:t>
            </w:r>
          </w:p>
        </w:tc>
        <w:tc>
          <w:tcPr>
            <w:tcW w:w="2600" w:type="dxa"/>
          </w:tcPr>
          <w:p w14:paraId="6EBA0E02" w14:textId="77777777" w:rsidR="006C348D" w:rsidRDefault="006C348D" w:rsidP="0087024B">
            <w:pPr>
              <w:pStyle w:val="OtherTableBody"/>
            </w:pPr>
          </w:p>
        </w:tc>
        <w:tc>
          <w:tcPr>
            <w:tcW w:w="1400" w:type="dxa"/>
          </w:tcPr>
          <w:p w14:paraId="72B844BB" w14:textId="77777777" w:rsidR="006C348D" w:rsidRDefault="006C348D" w:rsidP="0087024B">
            <w:pPr>
              <w:pStyle w:val="OtherTableBody"/>
            </w:pPr>
            <w:r>
              <w:t>CONCR</w:t>
            </w:r>
          </w:p>
        </w:tc>
        <w:tc>
          <w:tcPr>
            <w:tcW w:w="4200" w:type="dxa"/>
          </w:tcPr>
          <w:p w14:paraId="2231AA41" w14:textId="77777777" w:rsidR="006C348D" w:rsidRDefault="006C348D" w:rsidP="0087024B">
            <w:pPr>
              <w:pStyle w:val="OtherTableBody"/>
            </w:pPr>
            <w:r>
              <w:t>Source and target universal service identifier should start concurrently</w:t>
            </w:r>
          </w:p>
        </w:tc>
      </w:tr>
      <w:tr w:rsidR="006C348D" w14:paraId="7F0ECBBB" w14:textId="77777777" w:rsidTr="0087024B">
        <w:trPr>
          <w:tblHeader/>
        </w:trPr>
        <w:tc>
          <w:tcPr>
            <w:tcW w:w="600" w:type="dxa"/>
          </w:tcPr>
          <w:p w14:paraId="221BB868" w14:textId="77777777" w:rsidR="006C348D" w:rsidRDefault="006C348D" w:rsidP="0087024B">
            <w:pPr>
              <w:pStyle w:val="OtherTableBody"/>
            </w:pPr>
          </w:p>
        </w:tc>
        <w:tc>
          <w:tcPr>
            <w:tcW w:w="600" w:type="dxa"/>
          </w:tcPr>
          <w:p w14:paraId="1C7E3531" w14:textId="77777777" w:rsidR="006C348D" w:rsidRDefault="006C348D" w:rsidP="0087024B">
            <w:pPr>
              <w:pStyle w:val="OtherTableBody"/>
            </w:pPr>
            <w:r>
              <w:t>0948</w:t>
            </w:r>
          </w:p>
        </w:tc>
        <w:tc>
          <w:tcPr>
            <w:tcW w:w="2600" w:type="dxa"/>
          </w:tcPr>
          <w:p w14:paraId="30CB5040" w14:textId="77777777" w:rsidR="006C348D" w:rsidRDefault="006C348D" w:rsidP="0087024B">
            <w:pPr>
              <w:pStyle w:val="OtherTableBody"/>
            </w:pPr>
          </w:p>
        </w:tc>
        <w:tc>
          <w:tcPr>
            <w:tcW w:w="1400" w:type="dxa"/>
          </w:tcPr>
          <w:p w14:paraId="02D26A9D" w14:textId="77777777" w:rsidR="006C348D" w:rsidRDefault="006C348D" w:rsidP="0087024B">
            <w:pPr>
              <w:pStyle w:val="OtherTableBody"/>
            </w:pPr>
            <w:r>
              <w:t>EVID</w:t>
            </w:r>
          </w:p>
        </w:tc>
        <w:tc>
          <w:tcPr>
            <w:tcW w:w="4200" w:type="dxa"/>
          </w:tcPr>
          <w:p w14:paraId="5D50C7D3" w14:textId="77777777" w:rsidR="006C348D" w:rsidRDefault="006C348D" w:rsidP="0087024B">
            <w:pPr>
              <w:pStyle w:val="OtherTableBody"/>
            </w:pPr>
            <w:r>
              <w:t>Source universal service identifier provides evidence for target universal service identifier</w:t>
            </w:r>
          </w:p>
        </w:tc>
      </w:tr>
      <w:tr w:rsidR="006C348D" w14:paraId="4B0A7464" w14:textId="77777777" w:rsidTr="0087024B">
        <w:trPr>
          <w:tblHeader/>
        </w:trPr>
        <w:tc>
          <w:tcPr>
            <w:tcW w:w="600" w:type="dxa"/>
          </w:tcPr>
          <w:p w14:paraId="75AAD338" w14:textId="77777777" w:rsidR="006C348D" w:rsidRDefault="006C348D" w:rsidP="0087024B">
            <w:pPr>
              <w:pStyle w:val="OtherTableBody"/>
            </w:pPr>
          </w:p>
        </w:tc>
        <w:tc>
          <w:tcPr>
            <w:tcW w:w="600" w:type="dxa"/>
          </w:tcPr>
          <w:p w14:paraId="35760926" w14:textId="77777777" w:rsidR="006C348D" w:rsidRDefault="006C348D" w:rsidP="0087024B">
            <w:pPr>
              <w:pStyle w:val="OtherTableBody"/>
            </w:pPr>
            <w:r>
              <w:t>0948</w:t>
            </w:r>
          </w:p>
        </w:tc>
        <w:tc>
          <w:tcPr>
            <w:tcW w:w="2600" w:type="dxa"/>
          </w:tcPr>
          <w:p w14:paraId="0C49CFC0" w14:textId="77777777" w:rsidR="006C348D" w:rsidRDefault="006C348D" w:rsidP="0087024B">
            <w:pPr>
              <w:pStyle w:val="OtherTableBody"/>
            </w:pPr>
          </w:p>
        </w:tc>
        <w:tc>
          <w:tcPr>
            <w:tcW w:w="1400" w:type="dxa"/>
          </w:tcPr>
          <w:p w14:paraId="06B39D2B" w14:textId="77777777" w:rsidR="006C348D" w:rsidRDefault="006C348D" w:rsidP="0087024B">
            <w:pPr>
              <w:pStyle w:val="OtherTableBody"/>
            </w:pPr>
            <w:r>
              <w:t>INTF</w:t>
            </w:r>
          </w:p>
        </w:tc>
        <w:tc>
          <w:tcPr>
            <w:tcW w:w="4200" w:type="dxa"/>
          </w:tcPr>
          <w:p w14:paraId="33A138BD" w14:textId="77777777" w:rsidR="006C348D" w:rsidRDefault="006C348D" w:rsidP="0087024B">
            <w:pPr>
              <w:pStyle w:val="OtherTableBody"/>
            </w:pPr>
            <w:r>
              <w:t>Source universal service identifier interferes / interfered with fulfilment of target universal service identifier</w:t>
            </w:r>
          </w:p>
        </w:tc>
      </w:tr>
      <w:tr w:rsidR="006C348D" w14:paraId="0A32F7B0" w14:textId="77777777" w:rsidTr="0087024B">
        <w:trPr>
          <w:tblHeader/>
        </w:trPr>
        <w:tc>
          <w:tcPr>
            <w:tcW w:w="600" w:type="dxa"/>
          </w:tcPr>
          <w:p w14:paraId="6B1FEFF9" w14:textId="77777777" w:rsidR="006C348D" w:rsidRDefault="006C348D" w:rsidP="0087024B">
            <w:pPr>
              <w:pStyle w:val="OtherTableBody"/>
            </w:pPr>
          </w:p>
        </w:tc>
        <w:tc>
          <w:tcPr>
            <w:tcW w:w="600" w:type="dxa"/>
          </w:tcPr>
          <w:p w14:paraId="434626E2" w14:textId="77777777" w:rsidR="006C348D" w:rsidRDefault="006C348D" w:rsidP="0087024B">
            <w:pPr>
              <w:pStyle w:val="OtherTableBody"/>
            </w:pPr>
            <w:r>
              <w:t>0948</w:t>
            </w:r>
          </w:p>
        </w:tc>
        <w:tc>
          <w:tcPr>
            <w:tcW w:w="2600" w:type="dxa"/>
          </w:tcPr>
          <w:p w14:paraId="754E76A7" w14:textId="77777777" w:rsidR="006C348D" w:rsidRDefault="006C348D" w:rsidP="0087024B">
            <w:pPr>
              <w:pStyle w:val="OtherTableBody"/>
            </w:pPr>
          </w:p>
        </w:tc>
        <w:tc>
          <w:tcPr>
            <w:tcW w:w="1400" w:type="dxa"/>
          </w:tcPr>
          <w:p w14:paraId="5E2ADA9B" w14:textId="77777777" w:rsidR="006C348D" w:rsidRDefault="006C348D" w:rsidP="0087024B">
            <w:pPr>
              <w:pStyle w:val="OtherTableBody"/>
            </w:pPr>
            <w:r>
              <w:t>LIMIT</w:t>
            </w:r>
          </w:p>
        </w:tc>
        <w:tc>
          <w:tcPr>
            <w:tcW w:w="4200" w:type="dxa"/>
          </w:tcPr>
          <w:p w14:paraId="2D11428D" w14:textId="77777777" w:rsidR="006C348D" w:rsidRDefault="006C348D" w:rsidP="0087024B">
            <w:pPr>
              <w:pStyle w:val="OtherTableBody"/>
            </w:pPr>
            <w:r>
              <w:t>Source universal service identifier limits/limited the fulfillment of target universal service identifier</w:t>
            </w:r>
          </w:p>
        </w:tc>
      </w:tr>
      <w:tr w:rsidR="006C348D" w14:paraId="77103C36" w14:textId="77777777" w:rsidTr="0087024B">
        <w:trPr>
          <w:tblHeader/>
        </w:trPr>
        <w:tc>
          <w:tcPr>
            <w:tcW w:w="600" w:type="dxa"/>
          </w:tcPr>
          <w:p w14:paraId="6054D3F5" w14:textId="77777777" w:rsidR="006C348D" w:rsidRDefault="006C348D" w:rsidP="0087024B">
            <w:pPr>
              <w:pStyle w:val="OtherTableBody"/>
            </w:pPr>
          </w:p>
        </w:tc>
        <w:tc>
          <w:tcPr>
            <w:tcW w:w="600" w:type="dxa"/>
          </w:tcPr>
          <w:p w14:paraId="3154409C" w14:textId="77777777" w:rsidR="006C348D" w:rsidRDefault="006C348D" w:rsidP="0087024B">
            <w:pPr>
              <w:pStyle w:val="OtherTableBody"/>
            </w:pPr>
            <w:r>
              <w:t>0948</w:t>
            </w:r>
          </w:p>
        </w:tc>
        <w:tc>
          <w:tcPr>
            <w:tcW w:w="2600" w:type="dxa"/>
          </w:tcPr>
          <w:p w14:paraId="083F7C03" w14:textId="77777777" w:rsidR="006C348D" w:rsidRDefault="006C348D" w:rsidP="0087024B">
            <w:pPr>
              <w:pStyle w:val="OtherTableBody"/>
            </w:pPr>
          </w:p>
        </w:tc>
        <w:tc>
          <w:tcPr>
            <w:tcW w:w="1400" w:type="dxa"/>
          </w:tcPr>
          <w:p w14:paraId="068542AE" w14:textId="77777777" w:rsidR="006C348D" w:rsidRDefault="006C348D" w:rsidP="0087024B">
            <w:pPr>
              <w:pStyle w:val="OtherTableBody"/>
            </w:pPr>
            <w:r>
              <w:t>SUCCD</w:t>
            </w:r>
          </w:p>
        </w:tc>
        <w:tc>
          <w:tcPr>
            <w:tcW w:w="4200" w:type="dxa"/>
          </w:tcPr>
          <w:p w14:paraId="415BBA8B" w14:textId="77777777" w:rsidR="006C348D" w:rsidRDefault="006C348D" w:rsidP="0087024B">
            <w:pPr>
              <w:pStyle w:val="OtherTableBody"/>
            </w:pPr>
            <w:r>
              <w:t>Target universal service identifier should succeed (starts after end of) source universal service identifier</w:t>
            </w:r>
          </w:p>
        </w:tc>
      </w:tr>
      <w:tr w:rsidR="006C348D" w14:paraId="0A88BF85" w14:textId="77777777" w:rsidTr="0087024B">
        <w:trPr>
          <w:tblHeader/>
        </w:trPr>
        <w:tc>
          <w:tcPr>
            <w:tcW w:w="600" w:type="dxa"/>
          </w:tcPr>
          <w:p w14:paraId="44E2DC07" w14:textId="77777777" w:rsidR="006C348D" w:rsidRDefault="006C348D" w:rsidP="0087024B">
            <w:pPr>
              <w:pStyle w:val="OtherTableBody"/>
            </w:pPr>
          </w:p>
        </w:tc>
        <w:tc>
          <w:tcPr>
            <w:tcW w:w="600" w:type="dxa"/>
          </w:tcPr>
          <w:p w14:paraId="4E1FCE7C" w14:textId="77777777" w:rsidR="006C348D" w:rsidRDefault="006C348D" w:rsidP="0087024B">
            <w:pPr>
              <w:pStyle w:val="OtherTableBody"/>
            </w:pPr>
            <w:r>
              <w:t>0948</w:t>
            </w:r>
          </w:p>
        </w:tc>
        <w:tc>
          <w:tcPr>
            <w:tcW w:w="2600" w:type="dxa"/>
          </w:tcPr>
          <w:p w14:paraId="35415200" w14:textId="77777777" w:rsidR="006C348D" w:rsidRDefault="006C348D" w:rsidP="0087024B">
            <w:pPr>
              <w:pStyle w:val="OtherTableBody"/>
            </w:pPr>
          </w:p>
        </w:tc>
        <w:tc>
          <w:tcPr>
            <w:tcW w:w="1400" w:type="dxa"/>
          </w:tcPr>
          <w:p w14:paraId="25F39382" w14:textId="77777777" w:rsidR="006C348D" w:rsidRDefault="006C348D" w:rsidP="0087024B">
            <w:pPr>
              <w:pStyle w:val="OtherTableBody"/>
            </w:pPr>
            <w:r>
              <w:t>SVTGT</w:t>
            </w:r>
          </w:p>
        </w:tc>
        <w:tc>
          <w:tcPr>
            <w:tcW w:w="4200" w:type="dxa"/>
          </w:tcPr>
          <w:p w14:paraId="0C6E9CF9" w14:textId="77777777" w:rsidR="006C348D" w:rsidRDefault="006C348D" w:rsidP="0087024B">
            <w:pPr>
              <w:pStyle w:val="OtherTableBody"/>
            </w:pPr>
            <w:r>
              <w:t>Target universal service identifier is the object of the service identified by the source universal service identifier</w:t>
            </w:r>
          </w:p>
        </w:tc>
      </w:tr>
      <w:tr w:rsidR="006C348D" w14:paraId="1E2586DD" w14:textId="77777777" w:rsidTr="0087024B">
        <w:trPr>
          <w:tblHeader/>
        </w:trPr>
        <w:tc>
          <w:tcPr>
            <w:tcW w:w="600" w:type="dxa"/>
          </w:tcPr>
          <w:p w14:paraId="3B281A99" w14:textId="77777777" w:rsidR="006C348D" w:rsidRDefault="006C348D" w:rsidP="0087024B">
            <w:pPr>
              <w:pStyle w:val="OtherTableBody"/>
            </w:pPr>
          </w:p>
        </w:tc>
        <w:tc>
          <w:tcPr>
            <w:tcW w:w="600" w:type="dxa"/>
          </w:tcPr>
          <w:p w14:paraId="0C912BCA" w14:textId="77777777" w:rsidR="006C348D" w:rsidRDefault="006C348D" w:rsidP="0087024B">
            <w:pPr>
              <w:pStyle w:val="OtherTableBody"/>
            </w:pPr>
            <w:r>
              <w:t>0948</w:t>
            </w:r>
          </w:p>
        </w:tc>
        <w:tc>
          <w:tcPr>
            <w:tcW w:w="2600" w:type="dxa"/>
          </w:tcPr>
          <w:p w14:paraId="38498D72" w14:textId="77777777" w:rsidR="006C348D" w:rsidRDefault="006C348D" w:rsidP="0087024B">
            <w:pPr>
              <w:pStyle w:val="OtherTableBody"/>
            </w:pPr>
          </w:p>
        </w:tc>
        <w:tc>
          <w:tcPr>
            <w:tcW w:w="1400" w:type="dxa"/>
          </w:tcPr>
          <w:p w14:paraId="78C41691" w14:textId="77777777" w:rsidR="006C348D" w:rsidRDefault="006C348D" w:rsidP="0087024B">
            <w:pPr>
              <w:pStyle w:val="OtherTableBody"/>
            </w:pPr>
            <w:r>
              <w:t>TRIG</w:t>
            </w:r>
          </w:p>
        </w:tc>
        <w:tc>
          <w:tcPr>
            <w:tcW w:w="4200" w:type="dxa"/>
          </w:tcPr>
          <w:p w14:paraId="15A2B5CF" w14:textId="77777777" w:rsidR="006C348D" w:rsidRDefault="006C348D" w:rsidP="0087024B">
            <w:pPr>
              <w:pStyle w:val="OtherTableBody"/>
            </w:pPr>
            <w:r>
              <w:t>Source universal service identifier triggers action of target universal service identifier</w:t>
            </w:r>
          </w:p>
        </w:tc>
      </w:tr>
      <w:tr w:rsidR="006C348D" w14:paraId="417D9553" w14:textId="77777777" w:rsidTr="0087024B">
        <w:trPr>
          <w:tblHeader/>
        </w:trPr>
        <w:tc>
          <w:tcPr>
            <w:tcW w:w="600" w:type="dxa"/>
          </w:tcPr>
          <w:p w14:paraId="20B39CC3" w14:textId="77777777" w:rsidR="006C348D" w:rsidRDefault="006C348D" w:rsidP="0087024B">
            <w:pPr>
              <w:pStyle w:val="OtherTableBody"/>
            </w:pPr>
            <w:r>
              <w:t>User</w:t>
            </w:r>
          </w:p>
        </w:tc>
        <w:tc>
          <w:tcPr>
            <w:tcW w:w="600" w:type="dxa"/>
          </w:tcPr>
          <w:p w14:paraId="25919B77" w14:textId="77777777" w:rsidR="006C348D" w:rsidRDefault="006C348D" w:rsidP="0087024B">
            <w:pPr>
              <w:pStyle w:val="OtherTableBody"/>
            </w:pPr>
          </w:p>
        </w:tc>
        <w:tc>
          <w:tcPr>
            <w:tcW w:w="2600" w:type="dxa"/>
          </w:tcPr>
          <w:p w14:paraId="5E05E7AA" w14:textId="77777777" w:rsidR="006C348D" w:rsidRDefault="006C348D" w:rsidP="0087024B">
            <w:pPr>
              <w:pStyle w:val="OtherTableBody"/>
            </w:pPr>
            <w:r>
              <w:t>Order Control Code Reason</w:t>
            </w:r>
          </w:p>
        </w:tc>
        <w:tc>
          <w:tcPr>
            <w:tcW w:w="1400" w:type="dxa"/>
          </w:tcPr>
          <w:p w14:paraId="239550E2" w14:textId="77777777" w:rsidR="006C348D" w:rsidRDefault="006C348D" w:rsidP="0087024B">
            <w:pPr>
              <w:pStyle w:val="OtherTableBody"/>
            </w:pPr>
          </w:p>
        </w:tc>
        <w:tc>
          <w:tcPr>
            <w:tcW w:w="4200" w:type="dxa"/>
          </w:tcPr>
          <w:p w14:paraId="324CA5B3" w14:textId="77777777" w:rsidR="006C348D" w:rsidRDefault="006C348D" w:rsidP="0087024B">
            <w:pPr>
              <w:pStyle w:val="OtherTableBody"/>
            </w:pPr>
          </w:p>
        </w:tc>
      </w:tr>
      <w:tr w:rsidR="006C348D" w14:paraId="41E6B99D" w14:textId="77777777" w:rsidTr="0087024B">
        <w:trPr>
          <w:tblHeader/>
        </w:trPr>
        <w:tc>
          <w:tcPr>
            <w:tcW w:w="600" w:type="dxa"/>
          </w:tcPr>
          <w:p w14:paraId="09D66E11" w14:textId="77777777" w:rsidR="006C348D" w:rsidRDefault="006C348D" w:rsidP="0087024B">
            <w:pPr>
              <w:pStyle w:val="OtherTableBody"/>
            </w:pPr>
          </w:p>
        </w:tc>
        <w:tc>
          <w:tcPr>
            <w:tcW w:w="600" w:type="dxa"/>
          </w:tcPr>
          <w:p w14:paraId="02493EA6" w14:textId="77777777" w:rsidR="006C348D" w:rsidRDefault="006C348D" w:rsidP="0087024B">
            <w:pPr>
              <w:pStyle w:val="OtherTableBody"/>
            </w:pPr>
            <w:r>
              <w:t>0949</w:t>
            </w:r>
          </w:p>
        </w:tc>
        <w:tc>
          <w:tcPr>
            <w:tcW w:w="2600" w:type="dxa"/>
          </w:tcPr>
          <w:p w14:paraId="4EF509D2" w14:textId="77777777" w:rsidR="006C348D" w:rsidRDefault="006C348D" w:rsidP="0087024B">
            <w:pPr>
              <w:pStyle w:val="OtherTableBody"/>
            </w:pPr>
          </w:p>
        </w:tc>
        <w:tc>
          <w:tcPr>
            <w:tcW w:w="1400" w:type="dxa"/>
          </w:tcPr>
          <w:p w14:paraId="29869AE1" w14:textId="77777777" w:rsidR="006C348D" w:rsidRDefault="006C348D" w:rsidP="0087024B">
            <w:pPr>
              <w:pStyle w:val="OtherTableBody"/>
            </w:pPr>
            <w:r>
              <w:t>CO</w:t>
            </w:r>
          </w:p>
        </w:tc>
        <w:tc>
          <w:tcPr>
            <w:tcW w:w="4200" w:type="dxa"/>
          </w:tcPr>
          <w:p w14:paraId="2BF06F33" w14:textId="77777777" w:rsidR="006C348D" w:rsidRDefault="006C348D" w:rsidP="0087024B">
            <w:pPr>
              <w:pStyle w:val="OtherTableBody"/>
            </w:pPr>
            <w:r>
              <w:t>Order changed based on cost</w:t>
            </w:r>
          </w:p>
        </w:tc>
      </w:tr>
      <w:tr w:rsidR="006C348D" w14:paraId="58E4535A" w14:textId="77777777" w:rsidTr="0087024B">
        <w:trPr>
          <w:tblHeader/>
        </w:trPr>
        <w:tc>
          <w:tcPr>
            <w:tcW w:w="600" w:type="dxa"/>
          </w:tcPr>
          <w:p w14:paraId="4B6B9DD1" w14:textId="77777777" w:rsidR="006C348D" w:rsidRDefault="006C348D" w:rsidP="0087024B">
            <w:pPr>
              <w:pStyle w:val="OtherTableBody"/>
            </w:pPr>
          </w:p>
        </w:tc>
        <w:tc>
          <w:tcPr>
            <w:tcW w:w="600" w:type="dxa"/>
          </w:tcPr>
          <w:p w14:paraId="7A923656" w14:textId="77777777" w:rsidR="006C348D" w:rsidRDefault="006C348D" w:rsidP="0087024B">
            <w:pPr>
              <w:pStyle w:val="OtherTableBody"/>
            </w:pPr>
            <w:r>
              <w:t>0949</w:t>
            </w:r>
          </w:p>
        </w:tc>
        <w:tc>
          <w:tcPr>
            <w:tcW w:w="2600" w:type="dxa"/>
          </w:tcPr>
          <w:p w14:paraId="563B7228" w14:textId="77777777" w:rsidR="006C348D" w:rsidRDefault="006C348D" w:rsidP="0087024B">
            <w:pPr>
              <w:pStyle w:val="OtherTableBody"/>
            </w:pPr>
          </w:p>
        </w:tc>
        <w:tc>
          <w:tcPr>
            <w:tcW w:w="1400" w:type="dxa"/>
          </w:tcPr>
          <w:p w14:paraId="41975E8B" w14:textId="77777777" w:rsidR="006C348D" w:rsidRDefault="006C348D" w:rsidP="0087024B">
            <w:pPr>
              <w:pStyle w:val="OtherTableBody"/>
            </w:pPr>
            <w:r>
              <w:t>ST</w:t>
            </w:r>
          </w:p>
        </w:tc>
        <w:tc>
          <w:tcPr>
            <w:tcW w:w="4200" w:type="dxa"/>
          </w:tcPr>
          <w:p w14:paraId="6712D78E" w14:textId="77777777" w:rsidR="006C348D" w:rsidRDefault="006C348D" w:rsidP="0087024B">
            <w:pPr>
              <w:pStyle w:val="OtherTableBody"/>
            </w:pPr>
            <w:r>
              <w:t>Incorrect specimen type submitted for the requested test</w:t>
            </w:r>
          </w:p>
        </w:tc>
      </w:tr>
      <w:tr w:rsidR="006C348D" w14:paraId="2AA42E28" w14:textId="77777777" w:rsidTr="0087024B">
        <w:trPr>
          <w:tblHeader/>
        </w:trPr>
        <w:tc>
          <w:tcPr>
            <w:tcW w:w="600" w:type="dxa"/>
          </w:tcPr>
          <w:p w14:paraId="4A5E8BB2" w14:textId="77777777" w:rsidR="006C348D" w:rsidRDefault="006C348D" w:rsidP="0087024B">
            <w:pPr>
              <w:pStyle w:val="OtherTableBody"/>
            </w:pPr>
          </w:p>
        </w:tc>
        <w:tc>
          <w:tcPr>
            <w:tcW w:w="600" w:type="dxa"/>
          </w:tcPr>
          <w:p w14:paraId="28220A00" w14:textId="77777777" w:rsidR="006C348D" w:rsidRDefault="006C348D" w:rsidP="0087024B">
            <w:pPr>
              <w:pStyle w:val="OtherTableBody"/>
            </w:pPr>
            <w:r>
              <w:t>0949</w:t>
            </w:r>
          </w:p>
        </w:tc>
        <w:tc>
          <w:tcPr>
            <w:tcW w:w="2600" w:type="dxa"/>
          </w:tcPr>
          <w:p w14:paraId="3CE66FC7" w14:textId="77777777" w:rsidR="006C348D" w:rsidRDefault="006C348D" w:rsidP="0087024B">
            <w:pPr>
              <w:pStyle w:val="OtherTableBody"/>
            </w:pPr>
          </w:p>
        </w:tc>
        <w:tc>
          <w:tcPr>
            <w:tcW w:w="1400" w:type="dxa"/>
          </w:tcPr>
          <w:p w14:paraId="6F5AED99" w14:textId="77777777" w:rsidR="006C348D" w:rsidRDefault="006C348D" w:rsidP="0087024B">
            <w:pPr>
              <w:pStyle w:val="OtherTableBody"/>
            </w:pPr>
            <w:r>
              <w:t>SV</w:t>
            </w:r>
          </w:p>
        </w:tc>
        <w:tc>
          <w:tcPr>
            <w:tcW w:w="4200" w:type="dxa"/>
          </w:tcPr>
          <w:p w14:paraId="0E59EB4A" w14:textId="77777777" w:rsidR="006C348D" w:rsidRDefault="006C348D" w:rsidP="0087024B">
            <w:pPr>
              <w:pStyle w:val="OtherTableBody"/>
            </w:pPr>
            <w:r>
              <w:t>Provided specimen volume inadequate for testing</w:t>
            </w:r>
          </w:p>
        </w:tc>
      </w:tr>
      <w:tr w:rsidR="006C348D" w14:paraId="4CBE2C51" w14:textId="77777777" w:rsidTr="0087024B">
        <w:trPr>
          <w:tblHeader/>
        </w:trPr>
        <w:tc>
          <w:tcPr>
            <w:tcW w:w="600" w:type="dxa"/>
          </w:tcPr>
          <w:p w14:paraId="778B77D0" w14:textId="77777777" w:rsidR="006C348D" w:rsidRDefault="006C348D" w:rsidP="0087024B">
            <w:pPr>
              <w:pStyle w:val="OtherTableBody"/>
            </w:pPr>
          </w:p>
        </w:tc>
        <w:tc>
          <w:tcPr>
            <w:tcW w:w="600" w:type="dxa"/>
          </w:tcPr>
          <w:p w14:paraId="3C806B1C" w14:textId="77777777" w:rsidR="006C348D" w:rsidRDefault="006C348D" w:rsidP="0087024B">
            <w:pPr>
              <w:pStyle w:val="OtherTableBody"/>
            </w:pPr>
            <w:r>
              <w:t>0949</w:t>
            </w:r>
          </w:p>
        </w:tc>
        <w:tc>
          <w:tcPr>
            <w:tcW w:w="2600" w:type="dxa"/>
          </w:tcPr>
          <w:p w14:paraId="2599F773" w14:textId="77777777" w:rsidR="006C348D" w:rsidRDefault="006C348D" w:rsidP="0087024B">
            <w:pPr>
              <w:pStyle w:val="OtherTableBody"/>
            </w:pPr>
          </w:p>
        </w:tc>
        <w:tc>
          <w:tcPr>
            <w:tcW w:w="1400" w:type="dxa"/>
          </w:tcPr>
          <w:p w14:paraId="1EB6CE4C" w14:textId="77777777" w:rsidR="006C348D" w:rsidRDefault="006C348D" w:rsidP="0087024B">
            <w:pPr>
              <w:pStyle w:val="OtherTableBody"/>
            </w:pPr>
            <w:r>
              <w:t>UN</w:t>
            </w:r>
          </w:p>
        </w:tc>
        <w:tc>
          <w:tcPr>
            <w:tcW w:w="4200" w:type="dxa"/>
          </w:tcPr>
          <w:p w14:paraId="6614F314" w14:textId="77777777" w:rsidR="006C348D" w:rsidRDefault="006C348D" w:rsidP="0087024B">
            <w:pPr>
              <w:pStyle w:val="OtherTableBody"/>
            </w:pPr>
            <w:r>
              <w:t>Requested test not available</w:t>
            </w:r>
          </w:p>
        </w:tc>
      </w:tr>
      <w:tr w:rsidR="006C348D" w14:paraId="34B7740F" w14:textId="77777777" w:rsidTr="0087024B">
        <w:trPr>
          <w:tblHeader/>
        </w:trPr>
        <w:tc>
          <w:tcPr>
            <w:tcW w:w="600" w:type="dxa"/>
          </w:tcPr>
          <w:p w14:paraId="36B70867" w14:textId="77777777" w:rsidR="006C348D" w:rsidRDefault="006C348D" w:rsidP="0087024B">
            <w:pPr>
              <w:pStyle w:val="OtherTableBody"/>
            </w:pPr>
            <w:r>
              <w:t>User</w:t>
            </w:r>
          </w:p>
        </w:tc>
        <w:tc>
          <w:tcPr>
            <w:tcW w:w="600" w:type="dxa"/>
          </w:tcPr>
          <w:p w14:paraId="26CA1D41" w14:textId="77777777" w:rsidR="006C348D" w:rsidRDefault="006C348D" w:rsidP="0087024B">
            <w:pPr>
              <w:pStyle w:val="OtherTableBody"/>
            </w:pPr>
          </w:p>
        </w:tc>
        <w:tc>
          <w:tcPr>
            <w:tcW w:w="2600" w:type="dxa"/>
          </w:tcPr>
          <w:p w14:paraId="32D1052E" w14:textId="77777777" w:rsidR="006C348D" w:rsidRDefault="006C348D" w:rsidP="0087024B">
            <w:pPr>
              <w:pStyle w:val="OtherTableBody"/>
            </w:pPr>
            <w:r>
              <w:t>Order Status Modifier</w:t>
            </w:r>
          </w:p>
        </w:tc>
        <w:tc>
          <w:tcPr>
            <w:tcW w:w="1400" w:type="dxa"/>
          </w:tcPr>
          <w:p w14:paraId="17C082E4" w14:textId="77777777" w:rsidR="006C348D" w:rsidRDefault="006C348D" w:rsidP="0087024B">
            <w:pPr>
              <w:pStyle w:val="OtherTableBody"/>
            </w:pPr>
          </w:p>
        </w:tc>
        <w:tc>
          <w:tcPr>
            <w:tcW w:w="4200" w:type="dxa"/>
          </w:tcPr>
          <w:p w14:paraId="4F6A1BC0" w14:textId="77777777" w:rsidR="006C348D" w:rsidRDefault="006C348D" w:rsidP="0087024B">
            <w:pPr>
              <w:pStyle w:val="OtherTableBody"/>
            </w:pPr>
          </w:p>
        </w:tc>
      </w:tr>
      <w:tr w:rsidR="006C348D" w14:paraId="438DF0AC" w14:textId="77777777" w:rsidTr="0087024B">
        <w:trPr>
          <w:tblHeader/>
        </w:trPr>
        <w:tc>
          <w:tcPr>
            <w:tcW w:w="600" w:type="dxa"/>
          </w:tcPr>
          <w:p w14:paraId="7CEC3F15" w14:textId="77777777" w:rsidR="006C348D" w:rsidRDefault="006C348D" w:rsidP="0087024B">
            <w:pPr>
              <w:pStyle w:val="OtherTableBody"/>
            </w:pPr>
          </w:p>
        </w:tc>
        <w:tc>
          <w:tcPr>
            <w:tcW w:w="600" w:type="dxa"/>
          </w:tcPr>
          <w:p w14:paraId="0E3D0E74" w14:textId="77777777" w:rsidR="006C348D" w:rsidRDefault="006C348D" w:rsidP="0087024B">
            <w:pPr>
              <w:pStyle w:val="OtherTableBody"/>
            </w:pPr>
            <w:r>
              <w:t>0950</w:t>
            </w:r>
          </w:p>
        </w:tc>
        <w:tc>
          <w:tcPr>
            <w:tcW w:w="2600" w:type="dxa"/>
          </w:tcPr>
          <w:p w14:paraId="57603B80" w14:textId="77777777" w:rsidR="006C348D" w:rsidRDefault="006C348D" w:rsidP="0087024B">
            <w:pPr>
              <w:pStyle w:val="OtherTableBody"/>
            </w:pPr>
          </w:p>
        </w:tc>
        <w:tc>
          <w:tcPr>
            <w:tcW w:w="1400" w:type="dxa"/>
          </w:tcPr>
          <w:p w14:paraId="21D782A8" w14:textId="77777777" w:rsidR="006C348D" w:rsidRDefault="006C348D" w:rsidP="0087024B">
            <w:pPr>
              <w:pStyle w:val="OtherTableBody"/>
            </w:pPr>
            <w:r>
              <w:t>EOE</w:t>
            </w:r>
          </w:p>
        </w:tc>
        <w:tc>
          <w:tcPr>
            <w:tcW w:w="4200" w:type="dxa"/>
          </w:tcPr>
          <w:p w14:paraId="63BC22BF" w14:textId="77777777" w:rsidR="006C348D" w:rsidRDefault="006C348D" w:rsidP="0087024B">
            <w:pPr>
              <w:pStyle w:val="OtherTableBody"/>
            </w:pPr>
            <w:r>
              <w:t>The order status auto-expires when a specified event occurs</w:t>
            </w:r>
          </w:p>
        </w:tc>
      </w:tr>
      <w:tr w:rsidR="006C348D" w14:paraId="6848C5AF" w14:textId="77777777" w:rsidTr="0087024B">
        <w:trPr>
          <w:tblHeader/>
        </w:trPr>
        <w:tc>
          <w:tcPr>
            <w:tcW w:w="600" w:type="dxa"/>
          </w:tcPr>
          <w:p w14:paraId="3756D6EB" w14:textId="77777777" w:rsidR="006C348D" w:rsidRDefault="006C348D" w:rsidP="0087024B">
            <w:pPr>
              <w:pStyle w:val="OtherTableBody"/>
            </w:pPr>
          </w:p>
        </w:tc>
        <w:tc>
          <w:tcPr>
            <w:tcW w:w="600" w:type="dxa"/>
          </w:tcPr>
          <w:p w14:paraId="197FC672" w14:textId="77777777" w:rsidR="006C348D" w:rsidRDefault="006C348D" w:rsidP="0087024B">
            <w:pPr>
              <w:pStyle w:val="OtherTableBody"/>
            </w:pPr>
            <w:r>
              <w:t>0950</w:t>
            </w:r>
          </w:p>
        </w:tc>
        <w:tc>
          <w:tcPr>
            <w:tcW w:w="2600" w:type="dxa"/>
          </w:tcPr>
          <w:p w14:paraId="55ECCB6B" w14:textId="77777777" w:rsidR="006C348D" w:rsidRDefault="006C348D" w:rsidP="0087024B">
            <w:pPr>
              <w:pStyle w:val="OtherTableBody"/>
            </w:pPr>
          </w:p>
        </w:tc>
        <w:tc>
          <w:tcPr>
            <w:tcW w:w="1400" w:type="dxa"/>
          </w:tcPr>
          <w:p w14:paraId="7844B710" w14:textId="77777777" w:rsidR="006C348D" w:rsidRDefault="006C348D" w:rsidP="0087024B">
            <w:pPr>
              <w:pStyle w:val="OtherTableBody"/>
            </w:pPr>
            <w:r>
              <w:t>EOT</w:t>
            </w:r>
          </w:p>
        </w:tc>
        <w:tc>
          <w:tcPr>
            <w:tcW w:w="4200" w:type="dxa"/>
          </w:tcPr>
          <w:p w14:paraId="7F2FCFED" w14:textId="77777777" w:rsidR="006C348D" w:rsidRDefault="006C348D" w:rsidP="0087024B">
            <w:pPr>
              <w:pStyle w:val="OtherTableBody"/>
            </w:pPr>
            <w:r>
              <w:t>The order status is timed and will auto-expire once the prescribed  time interval has passed</w:t>
            </w:r>
          </w:p>
        </w:tc>
      </w:tr>
      <w:tr w:rsidR="006C348D" w14:paraId="1ED2DF54" w14:textId="77777777" w:rsidTr="0087024B">
        <w:trPr>
          <w:tblHeader/>
        </w:trPr>
        <w:tc>
          <w:tcPr>
            <w:tcW w:w="600" w:type="dxa"/>
          </w:tcPr>
          <w:p w14:paraId="4AD4BDE3" w14:textId="77777777" w:rsidR="006C348D" w:rsidRDefault="006C348D" w:rsidP="0087024B">
            <w:pPr>
              <w:pStyle w:val="OtherTableBody"/>
            </w:pPr>
            <w:r>
              <w:t>User</w:t>
            </w:r>
          </w:p>
        </w:tc>
        <w:tc>
          <w:tcPr>
            <w:tcW w:w="600" w:type="dxa"/>
          </w:tcPr>
          <w:p w14:paraId="5E859C35" w14:textId="77777777" w:rsidR="006C348D" w:rsidRDefault="006C348D" w:rsidP="0087024B">
            <w:pPr>
              <w:pStyle w:val="OtherTableBody"/>
            </w:pPr>
          </w:p>
        </w:tc>
        <w:tc>
          <w:tcPr>
            <w:tcW w:w="2600" w:type="dxa"/>
          </w:tcPr>
          <w:p w14:paraId="46C688ED" w14:textId="77777777" w:rsidR="006C348D" w:rsidRDefault="006C348D" w:rsidP="0087024B">
            <w:pPr>
              <w:pStyle w:val="OtherTableBody"/>
            </w:pPr>
            <w:r>
              <w:t>Reason for Study</w:t>
            </w:r>
          </w:p>
        </w:tc>
        <w:tc>
          <w:tcPr>
            <w:tcW w:w="1400" w:type="dxa"/>
          </w:tcPr>
          <w:p w14:paraId="497FC69C" w14:textId="77777777" w:rsidR="006C348D" w:rsidRDefault="006C348D" w:rsidP="0087024B">
            <w:pPr>
              <w:pStyle w:val="OtherTableBody"/>
            </w:pPr>
          </w:p>
        </w:tc>
        <w:tc>
          <w:tcPr>
            <w:tcW w:w="4200" w:type="dxa"/>
          </w:tcPr>
          <w:p w14:paraId="45F338B2" w14:textId="77777777" w:rsidR="006C348D" w:rsidRDefault="006C348D" w:rsidP="0087024B">
            <w:pPr>
              <w:pStyle w:val="OtherTableBody"/>
            </w:pPr>
          </w:p>
        </w:tc>
      </w:tr>
      <w:tr w:rsidR="006C348D" w14:paraId="20633E6F" w14:textId="77777777" w:rsidTr="0087024B">
        <w:trPr>
          <w:tblHeader/>
        </w:trPr>
        <w:tc>
          <w:tcPr>
            <w:tcW w:w="600" w:type="dxa"/>
          </w:tcPr>
          <w:p w14:paraId="1ACE6B1D" w14:textId="77777777" w:rsidR="006C348D" w:rsidRDefault="006C348D" w:rsidP="0087024B">
            <w:pPr>
              <w:pStyle w:val="OtherTableBody"/>
            </w:pPr>
          </w:p>
        </w:tc>
        <w:tc>
          <w:tcPr>
            <w:tcW w:w="600" w:type="dxa"/>
          </w:tcPr>
          <w:p w14:paraId="7BF009F4" w14:textId="77777777" w:rsidR="006C348D" w:rsidRDefault="006C348D" w:rsidP="0087024B">
            <w:pPr>
              <w:pStyle w:val="OtherTableBody"/>
            </w:pPr>
            <w:r>
              <w:t>0951</w:t>
            </w:r>
          </w:p>
        </w:tc>
        <w:tc>
          <w:tcPr>
            <w:tcW w:w="2600" w:type="dxa"/>
          </w:tcPr>
          <w:p w14:paraId="42BACE5A" w14:textId="77777777" w:rsidR="006C348D" w:rsidRDefault="006C348D" w:rsidP="0087024B">
            <w:pPr>
              <w:pStyle w:val="OtherTableBody"/>
            </w:pPr>
          </w:p>
        </w:tc>
        <w:tc>
          <w:tcPr>
            <w:tcW w:w="1400" w:type="dxa"/>
          </w:tcPr>
          <w:p w14:paraId="138B1E27" w14:textId="77777777" w:rsidR="006C348D" w:rsidRDefault="006C348D" w:rsidP="0087024B">
            <w:pPr>
              <w:pStyle w:val="OtherTableBody"/>
            </w:pPr>
            <w:r>
              <w:t>BS</w:t>
            </w:r>
          </w:p>
        </w:tc>
        <w:tc>
          <w:tcPr>
            <w:tcW w:w="4200" w:type="dxa"/>
          </w:tcPr>
          <w:p w14:paraId="5B106E45" w14:textId="77777777" w:rsidR="006C348D" w:rsidRDefault="006C348D" w:rsidP="0087024B">
            <w:pPr>
              <w:pStyle w:val="OtherTableBody"/>
            </w:pPr>
            <w:r>
              <w:t>Requests that the specimen should be stored long term</w:t>
            </w:r>
          </w:p>
        </w:tc>
      </w:tr>
      <w:tr w:rsidR="006C348D" w14:paraId="731CE545" w14:textId="77777777" w:rsidTr="0087024B">
        <w:trPr>
          <w:tblHeader/>
        </w:trPr>
        <w:tc>
          <w:tcPr>
            <w:tcW w:w="600" w:type="dxa"/>
          </w:tcPr>
          <w:p w14:paraId="1A5EFB59" w14:textId="77777777" w:rsidR="006C348D" w:rsidRDefault="006C348D" w:rsidP="0087024B">
            <w:pPr>
              <w:pStyle w:val="OtherTableBody"/>
            </w:pPr>
          </w:p>
        </w:tc>
        <w:tc>
          <w:tcPr>
            <w:tcW w:w="600" w:type="dxa"/>
          </w:tcPr>
          <w:p w14:paraId="48DD42B3" w14:textId="77777777" w:rsidR="006C348D" w:rsidRDefault="006C348D" w:rsidP="0087024B">
            <w:pPr>
              <w:pStyle w:val="OtherTableBody"/>
            </w:pPr>
            <w:r>
              <w:t>0951</w:t>
            </w:r>
          </w:p>
        </w:tc>
        <w:tc>
          <w:tcPr>
            <w:tcW w:w="2600" w:type="dxa"/>
          </w:tcPr>
          <w:p w14:paraId="6B549DCC" w14:textId="77777777" w:rsidR="006C348D" w:rsidRDefault="006C348D" w:rsidP="0087024B">
            <w:pPr>
              <w:pStyle w:val="OtherTableBody"/>
            </w:pPr>
          </w:p>
        </w:tc>
        <w:tc>
          <w:tcPr>
            <w:tcW w:w="1400" w:type="dxa"/>
          </w:tcPr>
          <w:p w14:paraId="283693F8" w14:textId="77777777" w:rsidR="006C348D" w:rsidRDefault="006C348D" w:rsidP="0087024B">
            <w:pPr>
              <w:pStyle w:val="OtherTableBody"/>
            </w:pPr>
            <w:r>
              <w:t>CR</w:t>
            </w:r>
          </w:p>
        </w:tc>
        <w:tc>
          <w:tcPr>
            <w:tcW w:w="4200" w:type="dxa"/>
          </w:tcPr>
          <w:p w14:paraId="50D76A7C" w14:textId="77777777" w:rsidR="006C348D" w:rsidRDefault="006C348D" w:rsidP="0087024B">
            <w:pPr>
              <w:pStyle w:val="OtherTableBody"/>
            </w:pPr>
            <w:r>
              <w:t>Requests verification of previously reported results</w:t>
            </w:r>
          </w:p>
        </w:tc>
      </w:tr>
      <w:tr w:rsidR="006C348D" w14:paraId="54EB51A0" w14:textId="77777777" w:rsidTr="0087024B">
        <w:trPr>
          <w:tblHeader/>
        </w:trPr>
        <w:tc>
          <w:tcPr>
            <w:tcW w:w="600" w:type="dxa"/>
          </w:tcPr>
          <w:p w14:paraId="36947A2F" w14:textId="77777777" w:rsidR="006C348D" w:rsidRDefault="006C348D" w:rsidP="0087024B">
            <w:pPr>
              <w:pStyle w:val="OtherTableBody"/>
            </w:pPr>
          </w:p>
        </w:tc>
        <w:tc>
          <w:tcPr>
            <w:tcW w:w="600" w:type="dxa"/>
          </w:tcPr>
          <w:p w14:paraId="79202920" w14:textId="77777777" w:rsidR="006C348D" w:rsidRDefault="006C348D" w:rsidP="0087024B">
            <w:pPr>
              <w:pStyle w:val="OtherTableBody"/>
            </w:pPr>
            <w:r>
              <w:t>0951</w:t>
            </w:r>
          </w:p>
        </w:tc>
        <w:tc>
          <w:tcPr>
            <w:tcW w:w="2600" w:type="dxa"/>
          </w:tcPr>
          <w:p w14:paraId="61D69879" w14:textId="77777777" w:rsidR="006C348D" w:rsidRDefault="006C348D" w:rsidP="0087024B">
            <w:pPr>
              <w:pStyle w:val="OtherTableBody"/>
            </w:pPr>
          </w:p>
        </w:tc>
        <w:tc>
          <w:tcPr>
            <w:tcW w:w="1400" w:type="dxa"/>
          </w:tcPr>
          <w:p w14:paraId="00A450DF" w14:textId="77777777" w:rsidR="006C348D" w:rsidRDefault="006C348D" w:rsidP="0087024B">
            <w:pPr>
              <w:pStyle w:val="OtherTableBody"/>
            </w:pPr>
            <w:r>
              <w:t>FP</w:t>
            </w:r>
          </w:p>
        </w:tc>
        <w:tc>
          <w:tcPr>
            <w:tcW w:w="4200" w:type="dxa"/>
          </w:tcPr>
          <w:p w14:paraId="3ABF389A" w14:textId="77777777" w:rsidR="006C348D" w:rsidRDefault="006C348D" w:rsidP="0087024B">
            <w:pPr>
              <w:pStyle w:val="OtherTableBody"/>
            </w:pPr>
            <w:r>
              <w:t>Requests that the specimen should be saved for a short duration until follow up is completed</w:t>
            </w:r>
          </w:p>
        </w:tc>
      </w:tr>
      <w:tr w:rsidR="006C348D" w14:paraId="48D9BDF7" w14:textId="77777777" w:rsidTr="0087024B">
        <w:trPr>
          <w:tblHeader/>
        </w:trPr>
        <w:tc>
          <w:tcPr>
            <w:tcW w:w="600" w:type="dxa"/>
          </w:tcPr>
          <w:p w14:paraId="62A738B8" w14:textId="77777777" w:rsidR="006C348D" w:rsidRDefault="006C348D" w:rsidP="0087024B">
            <w:pPr>
              <w:pStyle w:val="OtherTableBody"/>
            </w:pPr>
          </w:p>
        </w:tc>
        <w:tc>
          <w:tcPr>
            <w:tcW w:w="600" w:type="dxa"/>
          </w:tcPr>
          <w:p w14:paraId="4437E3A1" w14:textId="77777777" w:rsidR="006C348D" w:rsidRDefault="006C348D" w:rsidP="0087024B">
            <w:pPr>
              <w:pStyle w:val="OtherTableBody"/>
            </w:pPr>
            <w:r>
              <w:t>0951</w:t>
            </w:r>
          </w:p>
        </w:tc>
        <w:tc>
          <w:tcPr>
            <w:tcW w:w="2600" w:type="dxa"/>
          </w:tcPr>
          <w:p w14:paraId="2F2469D6" w14:textId="77777777" w:rsidR="006C348D" w:rsidRDefault="006C348D" w:rsidP="0087024B">
            <w:pPr>
              <w:pStyle w:val="OtherTableBody"/>
            </w:pPr>
          </w:p>
        </w:tc>
        <w:tc>
          <w:tcPr>
            <w:tcW w:w="1400" w:type="dxa"/>
          </w:tcPr>
          <w:p w14:paraId="22FD021F" w14:textId="77777777" w:rsidR="006C348D" w:rsidRDefault="006C348D" w:rsidP="0087024B">
            <w:pPr>
              <w:pStyle w:val="OtherTableBody"/>
            </w:pPr>
            <w:r>
              <w:t>IN</w:t>
            </w:r>
          </w:p>
        </w:tc>
        <w:tc>
          <w:tcPr>
            <w:tcW w:w="4200" w:type="dxa"/>
          </w:tcPr>
          <w:p w14:paraId="5F472EC2" w14:textId="77777777" w:rsidR="006C348D" w:rsidRDefault="006C348D" w:rsidP="0087024B">
            <w:pPr>
              <w:pStyle w:val="OtherTableBody"/>
            </w:pPr>
            <w:r>
              <w:t>Requests interpretation of previously reported results</w:t>
            </w:r>
          </w:p>
        </w:tc>
      </w:tr>
      <w:tr w:rsidR="006C348D" w14:paraId="65F3AB26" w14:textId="77777777" w:rsidTr="0087024B">
        <w:trPr>
          <w:tblHeader/>
        </w:trPr>
        <w:tc>
          <w:tcPr>
            <w:tcW w:w="600" w:type="dxa"/>
          </w:tcPr>
          <w:p w14:paraId="64597F60" w14:textId="77777777" w:rsidR="006C348D" w:rsidRDefault="006C348D" w:rsidP="0087024B">
            <w:pPr>
              <w:pStyle w:val="OtherTableBody"/>
            </w:pPr>
          </w:p>
        </w:tc>
        <w:tc>
          <w:tcPr>
            <w:tcW w:w="600" w:type="dxa"/>
          </w:tcPr>
          <w:p w14:paraId="58786D20" w14:textId="77777777" w:rsidR="006C348D" w:rsidRDefault="006C348D" w:rsidP="0087024B">
            <w:pPr>
              <w:pStyle w:val="OtherTableBody"/>
            </w:pPr>
            <w:r>
              <w:t>0951</w:t>
            </w:r>
          </w:p>
        </w:tc>
        <w:tc>
          <w:tcPr>
            <w:tcW w:w="2600" w:type="dxa"/>
          </w:tcPr>
          <w:p w14:paraId="1EFF4A01" w14:textId="77777777" w:rsidR="006C348D" w:rsidRDefault="006C348D" w:rsidP="0087024B">
            <w:pPr>
              <w:pStyle w:val="OtherTableBody"/>
            </w:pPr>
          </w:p>
        </w:tc>
        <w:tc>
          <w:tcPr>
            <w:tcW w:w="1400" w:type="dxa"/>
          </w:tcPr>
          <w:p w14:paraId="42C6D8FC" w14:textId="77777777" w:rsidR="006C348D" w:rsidRDefault="006C348D" w:rsidP="0087024B">
            <w:pPr>
              <w:pStyle w:val="OtherTableBody"/>
            </w:pPr>
            <w:r>
              <w:t>IR</w:t>
            </w:r>
          </w:p>
        </w:tc>
        <w:tc>
          <w:tcPr>
            <w:tcW w:w="4200" w:type="dxa"/>
          </w:tcPr>
          <w:p w14:paraId="617F2678" w14:textId="77777777" w:rsidR="006C348D" w:rsidRDefault="006C348D" w:rsidP="0087024B">
            <w:pPr>
              <w:pStyle w:val="OtherTableBody"/>
            </w:pPr>
            <w:r>
              <w:t>Requests comparison of previously reported results amongst themselves</w:t>
            </w:r>
          </w:p>
        </w:tc>
      </w:tr>
      <w:tr w:rsidR="006C348D" w14:paraId="776C7DFE" w14:textId="77777777" w:rsidTr="0087024B">
        <w:trPr>
          <w:tblHeader/>
        </w:trPr>
        <w:tc>
          <w:tcPr>
            <w:tcW w:w="600" w:type="dxa"/>
          </w:tcPr>
          <w:p w14:paraId="4FF9BDAD" w14:textId="77777777" w:rsidR="006C348D" w:rsidRDefault="006C348D" w:rsidP="0087024B">
            <w:pPr>
              <w:pStyle w:val="OtherTableBody"/>
            </w:pPr>
          </w:p>
        </w:tc>
        <w:tc>
          <w:tcPr>
            <w:tcW w:w="600" w:type="dxa"/>
          </w:tcPr>
          <w:p w14:paraId="3AEE6CC4" w14:textId="77777777" w:rsidR="006C348D" w:rsidRDefault="006C348D" w:rsidP="0087024B">
            <w:pPr>
              <w:pStyle w:val="OtherTableBody"/>
            </w:pPr>
            <w:r>
              <w:t>0951</w:t>
            </w:r>
          </w:p>
        </w:tc>
        <w:tc>
          <w:tcPr>
            <w:tcW w:w="2600" w:type="dxa"/>
          </w:tcPr>
          <w:p w14:paraId="67CF69A7" w14:textId="77777777" w:rsidR="006C348D" w:rsidRDefault="006C348D" w:rsidP="0087024B">
            <w:pPr>
              <w:pStyle w:val="OtherTableBody"/>
            </w:pPr>
          </w:p>
        </w:tc>
        <w:tc>
          <w:tcPr>
            <w:tcW w:w="1400" w:type="dxa"/>
          </w:tcPr>
          <w:p w14:paraId="1B150C54" w14:textId="77777777" w:rsidR="006C348D" w:rsidRDefault="006C348D" w:rsidP="0087024B">
            <w:pPr>
              <w:pStyle w:val="OtherTableBody"/>
            </w:pPr>
            <w:r>
              <w:t>IT</w:t>
            </w:r>
          </w:p>
        </w:tc>
        <w:tc>
          <w:tcPr>
            <w:tcW w:w="4200" w:type="dxa"/>
          </w:tcPr>
          <w:p w14:paraId="1186B222" w14:textId="77777777" w:rsidR="006C348D" w:rsidRDefault="006C348D" w:rsidP="0087024B">
            <w:pPr>
              <w:pStyle w:val="OtherTableBody"/>
            </w:pPr>
            <w:r>
              <w:t>For process improvement work this code can be used to identify when an incorrect test was performed for the target order</w:t>
            </w:r>
          </w:p>
        </w:tc>
      </w:tr>
      <w:tr w:rsidR="006C348D" w14:paraId="0AC17228" w14:textId="77777777" w:rsidTr="0087024B">
        <w:trPr>
          <w:tblHeader/>
        </w:trPr>
        <w:tc>
          <w:tcPr>
            <w:tcW w:w="600" w:type="dxa"/>
          </w:tcPr>
          <w:p w14:paraId="182A6998" w14:textId="77777777" w:rsidR="006C348D" w:rsidRDefault="006C348D" w:rsidP="0087024B">
            <w:pPr>
              <w:pStyle w:val="OtherTableBody"/>
            </w:pPr>
          </w:p>
        </w:tc>
        <w:tc>
          <w:tcPr>
            <w:tcW w:w="600" w:type="dxa"/>
          </w:tcPr>
          <w:p w14:paraId="2E21AA7C" w14:textId="77777777" w:rsidR="006C348D" w:rsidRDefault="006C348D" w:rsidP="0087024B">
            <w:pPr>
              <w:pStyle w:val="OtherTableBody"/>
            </w:pPr>
            <w:r>
              <w:t>0951</w:t>
            </w:r>
          </w:p>
        </w:tc>
        <w:tc>
          <w:tcPr>
            <w:tcW w:w="2600" w:type="dxa"/>
          </w:tcPr>
          <w:p w14:paraId="5C962EB6" w14:textId="77777777" w:rsidR="006C348D" w:rsidRDefault="006C348D" w:rsidP="0087024B">
            <w:pPr>
              <w:pStyle w:val="OtherTableBody"/>
            </w:pPr>
          </w:p>
        </w:tc>
        <w:tc>
          <w:tcPr>
            <w:tcW w:w="1400" w:type="dxa"/>
          </w:tcPr>
          <w:p w14:paraId="088AE9E4" w14:textId="77777777" w:rsidR="006C348D" w:rsidRDefault="006C348D" w:rsidP="0087024B">
            <w:pPr>
              <w:pStyle w:val="OtherTableBody"/>
            </w:pPr>
            <w:r>
              <w:t>OP</w:t>
            </w:r>
          </w:p>
        </w:tc>
        <w:tc>
          <w:tcPr>
            <w:tcW w:w="4200" w:type="dxa"/>
          </w:tcPr>
          <w:p w14:paraId="543B8746" w14:textId="77777777" w:rsidR="006C348D" w:rsidRDefault="006C348D" w:rsidP="0087024B">
            <w:pPr>
              <w:pStyle w:val="OtherTableBody"/>
            </w:pPr>
            <w:r>
              <w:t>For process improvement work this code can be used to identify orders and the respective results, where problems occurred during ordering</w:t>
            </w:r>
          </w:p>
        </w:tc>
      </w:tr>
      <w:tr w:rsidR="006C348D" w14:paraId="4F95D1BA" w14:textId="77777777" w:rsidTr="0087024B">
        <w:trPr>
          <w:tblHeader/>
        </w:trPr>
        <w:tc>
          <w:tcPr>
            <w:tcW w:w="600" w:type="dxa"/>
          </w:tcPr>
          <w:p w14:paraId="3A452752" w14:textId="77777777" w:rsidR="006C348D" w:rsidRDefault="006C348D" w:rsidP="0087024B">
            <w:pPr>
              <w:pStyle w:val="OtherTableBody"/>
            </w:pPr>
          </w:p>
        </w:tc>
        <w:tc>
          <w:tcPr>
            <w:tcW w:w="600" w:type="dxa"/>
          </w:tcPr>
          <w:p w14:paraId="0A0256E0" w14:textId="77777777" w:rsidR="006C348D" w:rsidRDefault="006C348D" w:rsidP="0087024B">
            <w:pPr>
              <w:pStyle w:val="OtherTableBody"/>
            </w:pPr>
            <w:r>
              <w:t>0951</w:t>
            </w:r>
          </w:p>
        </w:tc>
        <w:tc>
          <w:tcPr>
            <w:tcW w:w="2600" w:type="dxa"/>
          </w:tcPr>
          <w:p w14:paraId="16CB79F0" w14:textId="77777777" w:rsidR="006C348D" w:rsidRDefault="006C348D" w:rsidP="0087024B">
            <w:pPr>
              <w:pStyle w:val="OtherTableBody"/>
            </w:pPr>
          </w:p>
        </w:tc>
        <w:tc>
          <w:tcPr>
            <w:tcW w:w="1400" w:type="dxa"/>
          </w:tcPr>
          <w:p w14:paraId="1711A642" w14:textId="77777777" w:rsidR="006C348D" w:rsidRDefault="006C348D" w:rsidP="0087024B">
            <w:pPr>
              <w:pStyle w:val="OtherTableBody"/>
            </w:pPr>
            <w:r>
              <w:t>PI</w:t>
            </w:r>
          </w:p>
        </w:tc>
        <w:tc>
          <w:tcPr>
            <w:tcW w:w="4200" w:type="dxa"/>
          </w:tcPr>
          <w:p w14:paraId="1B24030D" w14:textId="77777777" w:rsidR="006C348D" w:rsidRDefault="006C348D" w:rsidP="0087024B">
            <w:pPr>
              <w:pStyle w:val="OtherTableBody"/>
            </w:pPr>
            <w:r>
              <w:t>For process improvement work this code can be used to identify when a patient identification issue has occurred on the target order</w:t>
            </w:r>
          </w:p>
        </w:tc>
      </w:tr>
      <w:tr w:rsidR="006C348D" w14:paraId="46E09C8C" w14:textId="77777777" w:rsidTr="0087024B">
        <w:trPr>
          <w:tblHeader/>
        </w:trPr>
        <w:tc>
          <w:tcPr>
            <w:tcW w:w="600" w:type="dxa"/>
          </w:tcPr>
          <w:p w14:paraId="419BBBC4" w14:textId="77777777" w:rsidR="006C348D" w:rsidRDefault="006C348D" w:rsidP="0087024B">
            <w:pPr>
              <w:pStyle w:val="OtherTableBody"/>
            </w:pPr>
          </w:p>
        </w:tc>
        <w:tc>
          <w:tcPr>
            <w:tcW w:w="600" w:type="dxa"/>
          </w:tcPr>
          <w:p w14:paraId="0E7F16F6" w14:textId="77777777" w:rsidR="006C348D" w:rsidRDefault="006C348D" w:rsidP="0087024B">
            <w:pPr>
              <w:pStyle w:val="OtherTableBody"/>
            </w:pPr>
            <w:r>
              <w:t>0951</w:t>
            </w:r>
          </w:p>
        </w:tc>
        <w:tc>
          <w:tcPr>
            <w:tcW w:w="2600" w:type="dxa"/>
          </w:tcPr>
          <w:p w14:paraId="3CA09D28" w14:textId="77777777" w:rsidR="006C348D" w:rsidRDefault="006C348D" w:rsidP="0087024B">
            <w:pPr>
              <w:pStyle w:val="OtherTableBody"/>
            </w:pPr>
          </w:p>
        </w:tc>
        <w:tc>
          <w:tcPr>
            <w:tcW w:w="1400" w:type="dxa"/>
          </w:tcPr>
          <w:p w14:paraId="78B9CD70" w14:textId="77777777" w:rsidR="006C348D" w:rsidRDefault="006C348D" w:rsidP="0087024B">
            <w:pPr>
              <w:pStyle w:val="OtherTableBody"/>
            </w:pPr>
            <w:r>
              <w:t>SI</w:t>
            </w:r>
          </w:p>
        </w:tc>
        <w:tc>
          <w:tcPr>
            <w:tcW w:w="4200" w:type="dxa"/>
          </w:tcPr>
          <w:p w14:paraId="0B0B2D96" w14:textId="77777777" w:rsidR="006C348D" w:rsidRDefault="006C348D" w:rsidP="0087024B">
            <w:pPr>
              <w:pStyle w:val="OtherTableBody"/>
            </w:pPr>
            <w:r>
              <w:t>Requests verification of previously reported results due to suspected interference</w:t>
            </w:r>
          </w:p>
        </w:tc>
      </w:tr>
      <w:tr w:rsidR="006C348D" w14:paraId="3B99E2F3" w14:textId="77777777" w:rsidTr="0087024B">
        <w:trPr>
          <w:tblHeader/>
        </w:trPr>
        <w:tc>
          <w:tcPr>
            <w:tcW w:w="600" w:type="dxa"/>
          </w:tcPr>
          <w:p w14:paraId="31E28485" w14:textId="77777777" w:rsidR="006C348D" w:rsidRDefault="006C348D" w:rsidP="0087024B">
            <w:pPr>
              <w:pStyle w:val="OtherTableBody"/>
            </w:pPr>
          </w:p>
        </w:tc>
        <w:tc>
          <w:tcPr>
            <w:tcW w:w="600" w:type="dxa"/>
          </w:tcPr>
          <w:p w14:paraId="5A02BE1A" w14:textId="77777777" w:rsidR="006C348D" w:rsidRDefault="006C348D" w:rsidP="0087024B">
            <w:pPr>
              <w:pStyle w:val="OtherTableBody"/>
            </w:pPr>
            <w:r>
              <w:t>0951</w:t>
            </w:r>
          </w:p>
        </w:tc>
        <w:tc>
          <w:tcPr>
            <w:tcW w:w="2600" w:type="dxa"/>
          </w:tcPr>
          <w:p w14:paraId="3643D8D7" w14:textId="77777777" w:rsidR="006C348D" w:rsidRDefault="006C348D" w:rsidP="0087024B">
            <w:pPr>
              <w:pStyle w:val="OtherTableBody"/>
            </w:pPr>
          </w:p>
        </w:tc>
        <w:tc>
          <w:tcPr>
            <w:tcW w:w="1400" w:type="dxa"/>
          </w:tcPr>
          <w:p w14:paraId="63E2916F" w14:textId="77777777" w:rsidR="006C348D" w:rsidRDefault="006C348D" w:rsidP="0087024B">
            <w:pPr>
              <w:pStyle w:val="OtherTableBody"/>
            </w:pPr>
            <w:r>
              <w:t>SP</w:t>
            </w:r>
          </w:p>
        </w:tc>
        <w:tc>
          <w:tcPr>
            <w:tcW w:w="4200" w:type="dxa"/>
          </w:tcPr>
          <w:p w14:paraId="05F24DA8" w14:textId="77777777" w:rsidR="006C348D" w:rsidRDefault="006C348D" w:rsidP="0087024B">
            <w:pPr>
              <w:pStyle w:val="OtherTableBody"/>
            </w:pPr>
            <w:r>
              <w:t>For process improvement work this code can be used to identify orders, where problems occurred during sample collection</w:t>
            </w:r>
          </w:p>
        </w:tc>
      </w:tr>
      <w:tr w:rsidR="006C348D" w14:paraId="2B537967" w14:textId="77777777" w:rsidTr="0087024B">
        <w:trPr>
          <w:tblHeader/>
        </w:trPr>
        <w:tc>
          <w:tcPr>
            <w:tcW w:w="600" w:type="dxa"/>
          </w:tcPr>
          <w:p w14:paraId="19A4519B" w14:textId="77777777" w:rsidR="006C348D" w:rsidRDefault="006C348D" w:rsidP="0087024B">
            <w:pPr>
              <w:pStyle w:val="OtherTableBody"/>
            </w:pPr>
          </w:p>
        </w:tc>
        <w:tc>
          <w:tcPr>
            <w:tcW w:w="600" w:type="dxa"/>
          </w:tcPr>
          <w:p w14:paraId="4FDB6C2B" w14:textId="77777777" w:rsidR="006C348D" w:rsidRDefault="006C348D" w:rsidP="0087024B">
            <w:pPr>
              <w:pStyle w:val="OtherTableBody"/>
            </w:pPr>
            <w:r>
              <w:t>0951</w:t>
            </w:r>
          </w:p>
        </w:tc>
        <w:tc>
          <w:tcPr>
            <w:tcW w:w="2600" w:type="dxa"/>
          </w:tcPr>
          <w:p w14:paraId="2FD184B0" w14:textId="77777777" w:rsidR="006C348D" w:rsidRDefault="006C348D" w:rsidP="0087024B">
            <w:pPr>
              <w:pStyle w:val="OtherTableBody"/>
            </w:pPr>
          </w:p>
        </w:tc>
        <w:tc>
          <w:tcPr>
            <w:tcW w:w="1400" w:type="dxa"/>
          </w:tcPr>
          <w:p w14:paraId="13DC3054" w14:textId="77777777" w:rsidR="006C348D" w:rsidRDefault="006C348D" w:rsidP="0087024B">
            <w:pPr>
              <w:pStyle w:val="OtherTableBody"/>
            </w:pPr>
            <w:r>
              <w:t>TP</w:t>
            </w:r>
          </w:p>
        </w:tc>
        <w:tc>
          <w:tcPr>
            <w:tcW w:w="4200" w:type="dxa"/>
          </w:tcPr>
          <w:p w14:paraId="0136B892" w14:textId="77777777" w:rsidR="006C348D" w:rsidRDefault="006C348D" w:rsidP="0087024B">
            <w:pPr>
              <w:pStyle w:val="OtherTableBody"/>
            </w:pPr>
            <w:r>
              <w:t>For process improvement work this code can be used to identify orders, where problems occurred during sample transport</w:t>
            </w:r>
          </w:p>
        </w:tc>
      </w:tr>
      <w:tr w:rsidR="006C348D" w14:paraId="2CC046F2" w14:textId="77777777" w:rsidTr="0087024B">
        <w:trPr>
          <w:tblHeader/>
        </w:trPr>
        <w:tc>
          <w:tcPr>
            <w:tcW w:w="600" w:type="dxa"/>
          </w:tcPr>
          <w:p w14:paraId="3C653F62" w14:textId="77777777" w:rsidR="006C348D" w:rsidRDefault="006C348D" w:rsidP="0087024B">
            <w:pPr>
              <w:pStyle w:val="OtherTableBody"/>
            </w:pPr>
          </w:p>
        </w:tc>
        <w:tc>
          <w:tcPr>
            <w:tcW w:w="600" w:type="dxa"/>
          </w:tcPr>
          <w:p w14:paraId="133D6537" w14:textId="77777777" w:rsidR="006C348D" w:rsidRDefault="006C348D" w:rsidP="0087024B">
            <w:pPr>
              <w:pStyle w:val="OtherTableBody"/>
            </w:pPr>
            <w:r>
              <w:t>0951</w:t>
            </w:r>
          </w:p>
        </w:tc>
        <w:tc>
          <w:tcPr>
            <w:tcW w:w="2600" w:type="dxa"/>
          </w:tcPr>
          <w:p w14:paraId="3560993E" w14:textId="77777777" w:rsidR="006C348D" w:rsidRDefault="006C348D" w:rsidP="0087024B">
            <w:pPr>
              <w:pStyle w:val="OtherTableBody"/>
            </w:pPr>
          </w:p>
        </w:tc>
        <w:tc>
          <w:tcPr>
            <w:tcW w:w="1400" w:type="dxa"/>
          </w:tcPr>
          <w:p w14:paraId="55E3A415" w14:textId="77777777" w:rsidR="006C348D" w:rsidRDefault="006C348D" w:rsidP="0087024B">
            <w:pPr>
              <w:pStyle w:val="OtherTableBody"/>
            </w:pPr>
            <w:r>
              <w:t>TT</w:t>
            </w:r>
          </w:p>
        </w:tc>
        <w:tc>
          <w:tcPr>
            <w:tcW w:w="4200" w:type="dxa"/>
          </w:tcPr>
          <w:p w14:paraId="191A9B30" w14:textId="77777777" w:rsidR="006C348D" w:rsidRDefault="006C348D" w:rsidP="0087024B">
            <w:pPr>
              <w:pStyle w:val="OtherTableBody"/>
            </w:pPr>
            <w:r>
              <w:t>For process improvement work this code can be used to identify results with excessive reporting delay</w:t>
            </w:r>
          </w:p>
        </w:tc>
      </w:tr>
      <w:tr w:rsidR="006C348D" w14:paraId="43EEE154" w14:textId="77777777" w:rsidTr="0087024B">
        <w:trPr>
          <w:tblHeader/>
        </w:trPr>
        <w:tc>
          <w:tcPr>
            <w:tcW w:w="600" w:type="dxa"/>
          </w:tcPr>
          <w:p w14:paraId="676E88D4" w14:textId="77777777" w:rsidR="006C348D" w:rsidRDefault="006C348D" w:rsidP="0087024B">
            <w:pPr>
              <w:pStyle w:val="OtherTableBody"/>
            </w:pPr>
          </w:p>
        </w:tc>
        <w:tc>
          <w:tcPr>
            <w:tcW w:w="600" w:type="dxa"/>
          </w:tcPr>
          <w:p w14:paraId="168421D5" w14:textId="77777777" w:rsidR="006C348D" w:rsidRDefault="006C348D" w:rsidP="0087024B">
            <w:pPr>
              <w:pStyle w:val="OtherTableBody"/>
            </w:pPr>
            <w:r>
              <w:t>0951</w:t>
            </w:r>
          </w:p>
        </w:tc>
        <w:tc>
          <w:tcPr>
            <w:tcW w:w="2600" w:type="dxa"/>
          </w:tcPr>
          <w:p w14:paraId="6612A2AC" w14:textId="77777777" w:rsidR="006C348D" w:rsidRDefault="006C348D" w:rsidP="0087024B">
            <w:pPr>
              <w:pStyle w:val="OtherTableBody"/>
            </w:pPr>
          </w:p>
        </w:tc>
        <w:tc>
          <w:tcPr>
            <w:tcW w:w="1400" w:type="dxa"/>
          </w:tcPr>
          <w:p w14:paraId="73F78675" w14:textId="77777777" w:rsidR="006C348D" w:rsidRDefault="006C348D" w:rsidP="0087024B">
            <w:pPr>
              <w:pStyle w:val="OtherTableBody"/>
            </w:pPr>
            <w:r>
              <w:t>XR</w:t>
            </w:r>
          </w:p>
        </w:tc>
        <w:tc>
          <w:tcPr>
            <w:tcW w:w="4200" w:type="dxa"/>
          </w:tcPr>
          <w:p w14:paraId="79EE3EDF" w14:textId="77777777" w:rsidR="006C348D" w:rsidRDefault="006C348D" w:rsidP="0087024B">
            <w:pPr>
              <w:pStyle w:val="OtherTableBody"/>
            </w:pPr>
            <w:r>
              <w:t>For process improvement work this code can be used to identify when incorrect result were reported for the target order</w:t>
            </w:r>
          </w:p>
        </w:tc>
      </w:tr>
      <w:tr w:rsidR="006C348D" w14:paraId="72EF68C7" w14:textId="77777777" w:rsidTr="0087024B">
        <w:trPr>
          <w:tblHeader/>
        </w:trPr>
        <w:tc>
          <w:tcPr>
            <w:tcW w:w="600" w:type="dxa"/>
          </w:tcPr>
          <w:p w14:paraId="3E473825" w14:textId="77777777" w:rsidR="006C348D" w:rsidRDefault="006C348D" w:rsidP="0087024B">
            <w:pPr>
              <w:pStyle w:val="OtherTableBody"/>
            </w:pPr>
            <w:r>
              <w:t>External</w:t>
            </w:r>
          </w:p>
        </w:tc>
        <w:tc>
          <w:tcPr>
            <w:tcW w:w="600" w:type="dxa"/>
          </w:tcPr>
          <w:p w14:paraId="4D41BB1B" w14:textId="77777777" w:rsidR="006C348D" w:rsidRDefault="006C348D" w:rsidP="0087024B">
            <w:pPr>
              <w:pStyle w:val="OtherTableBody"/>
            </w:pPr>
          </w:p>
        </w:tc>
        <w:tc>
          <w:tcPr>
            <w:tcW w:w="2600" w:type="dxa"/>
          </w:tcPr>
          <w:p w14:paraId="6DB3E893" w14:textId="77777777" w:rsidR="006C348D" w:rsidRDefault="006C348D" w:rsidP="0087024B">
            <w:pPr>
              <w:pStyle w:val="OtherTableBody"/>
            </w:pPr>
            <w:r>
              <w:t>Confidentiality Classification</w:t>
            </w:r>
          </w:p>
        </w:tc>
        <w:tc>
          <w:tcPr>
            <w:tcW w:w="1400" w:type="dxa"/>
          </w:tcPr>
          <w:p w14:paraId="29EE5394" w14:textId="77777777" w:rsidR="006C348D" w:rsidRDefault="006C348D" w:rsidP="0087024B">
            <w:pPr>
              <w:pStyle w:val="OtherTableBody"/>
            </w:pPr>
          </w:p>
        </w:tc>
        <w:tc>
          <w:tcPr>
            <w:tcW w:w="4200" w:type="dxa"/>
          </w:tcPr>
          <w:p w14:paraId="37091821" w14:textId="77777777" w:rsidR="006C348D" w:rsidRDefault="006C348D" w:rsidP="0087024B">
            <w:pPr>
              <w:pStyle w:val="OtherTableBody"/>
            </w:pPr>
          </w:p>
        </w:tc>
      </w:tr>
      <w:tr w:rsidR="006C348D" w14:paraId="63D5078F" w14:textId="77777777" w:rsidTr="0087024B">
        <w:trPr>
          <w:tblHeader/>
        </w:trPr>
        <w:tc>
          <w:tcPr>
            <w:tcW w:w="600" w:type="dxa"/>
          </w:tcPr>
          <w:p w14:paraId="65937C5F" w14:textId="77777777" w:rsidR="006C348D" w:rsidRDefault="006C348D" w:rsidP="0087024B">
            <w:pPr>
              <w:pStyle w:val="OtherTableBody"/>
            </w:pPr>
          </w:p>
        </w:tc>
        <w:tc>
          <w:tcPr>
            <w:tcW w:w="600" w:type="dxa"/>
          </w:tcPr>
          <w:p w14:paraId="66173FDF" w14:textId="77777777" w:rsidR="006C348D" w:rsidRDefault="006C348D" w:rsidP="0087024B">
            <w:pPr>
              <w:pStyle w:val="OtherTableBody"/>
            </w:pPr>
            <w:r>
              <w:t>0952</w:t>
            </w:r>
          </w:p>
        </w:tc>
        <w:tc>
          <w:tcPr>
            <w:tcW w:w="2600" w:type="dxa"/>
          </w:tcPr>
          <w:p w14:paraId="24FA356A" w14:textId="77777777" w:rsidR="006C348D" w:rsidRDefault="006C348D" w:rsidP="0087024B">
            <w:pPr>
              <w:pStyle w:val="OtherTableBody"/>
            </w:pPr>
          </w:p>
        </w:tc>
        <w:tc>
          <w:tcPr>
            <w:tcW w:w="1400" w:type="dxa"/>
          </w:tcPr>
          <w:p w14:paraId="2DDFF076" w14:textId="77777777" w:rsidR="006C348D" w:rsidRDefault="006C348D" w:rsidP="0087024B">
            <w:pPr>
              <w:pStyle w:val="OtherTableBody"/>
            </w:pPr>
          </w:p>
        </w:tc>
        <w:tc>
          <w:tcPr>
            <w:tcW w:w="4200" w:type="dxa"/>
          </w:tcPr>
          <w:p w14:paraId="0318A741" w14:textId="77777777" w:rsidR="006C348D" w:rsidRDefault="006C348D" w:rsidP="0087024B">
            <w:pPr>
              <w:pStyle w:val="OtherTableBody"/>
            </w:pPr>
          </w:p>
        </w:tc>
      </w:tr>
      <w:tr w:rsidR="006C348D" w14:paraId="29F6FC9F" w14:textId="77777777" w:rsidTr="0087024B">
        <w:trPr>
          <w:tblHeader/>
        </w:trPr>
        <w:tc>
          <w:tcPr>
            <w:tcW w:w="600" w:type="dxa"/>
          </w:tcPr>
          <w:p w14:paraId="7E8FD376" w14:textId="77777777" w:rsidR="006C348D" w:rsidRDefault="006C348D" w:rsidP="0087024B">
            <w:pPr>
              <w:pStyle w:val="OtherTableBody"/>
            </w:pPr>
            <w:r>
              <w:t>HL7-EXT</w:t>
            </w:r>
          </w:p>
        </w:tc>
        <w:tc>
          <w:tcPr>
            <w:tcW w:w="600" w:type="dxa"/>
          </w:tcPr>
          <w:p w14:paraId="6EB056E4" w14:textId="77777777" w:rsidR="006C348D" w:rsidRDefault="006C348D" w:rsidP="0087024B">
            <w:pPr>
              <w:pStyle w:val="OtherTableBody"/>
            </w:pPr>
          </w:p>
        </w:tc>
        <w:tc>
          <w:tcPr>
            <w:tcW w:w="2600" w:type="dxa"/>
          </w:tcPr>
          <w:p w14:paraId="7E0260EF" w14:textId="77777777" w:rsidR="006C348D" w:rsidRDefault="006C348D" w:rsidP="0087024B">
            <w:pPr>
              <w:pStyle w:val="OtherTableBody"/>
            </w:pPr>
            <w:r>
              <w:t>Security Label Handling Instructions</w:t>
            </w:r>
          </w:p>
        </w:tc>
        <w:tc>
          <w:tcPr>
            <w:tcW w:w="1400" w:type="dxa"/>
          </w:tcPr>
          <w:p w14:paraId="3C4DB79F" w14:textId="77777777" w:rsidR="006C348D" w:rsidRDefault="006C348D" w:rsidP="0087024B">
            <w:pPr>
              <w:pStyle w:val="OtherTableBody"/>
            </w:pPr>
          </w:p>
        </w:tc>
        <w:tc>
          <w:tcPr>
            <w:tcW w:w="4200" w:type="dxa"/>
          </w:tcPr>
          <w:p w14:paraId="0C8A1FEA" w14:textId="77777777" w:rsidR="006C348D" w:rsidRDefault="006C348D" w:rsidP="0087024B">
            <w:pPr>
              <w:pStyle w:val="OtherTableBody"/>
            </w:pPr>
          </w:p>
        </w:tc>
      </w:tr>
      <w:tr w:rsidR="006C348D" w14:paraId="3623A965" w14:textId="77777777" w:rsidTr="0087024B">
        <w:trPr>
          <w:tblHeader/>
        </w:trPr>
        <w:tc>
          <w:tcPr>
            <w:tcW w:w="600" w:type="dxa"/>
          </w:tcPr>
          <w:p w14:paraId="0346247A" w14:textId="77777777" w:rsidR="006C348D" w:rsidRDefault="006C348D" w:rsidP="0087024B">
            <w:pPr>
              <w:pStyle w:val="OtherTableBody"/>
            </w:pPr>
          </w:p>
        </w:tc>
        <w:tc>
          <w:tcPr>
            <w:tcW w:w="600" w:type="dxa"/>
          </w:tcPr>
          <w:p w14:paraId="34F1FF17" w14:textId="77777777" w:rsidR="006C348D" w:rsidRDefault="006C348D" w:rsidP="0087024B">
            <w:pPr>
              <w:pStyle w:val="OtherTableBody"/>
            </w:pPr>
            <w:r>
              <w:t>0953</w:t>
            </w:r>
          </w:p>
        </w:tc>
        <w:tc>
          <w:tcPr>
            <w:tcW w:w="2600" w:type="dxa"/>
          </w:tcPr>
          <w:p w14:paraId="42D3D3A0" w14:textId="77777777" w:rsidR="006C348D" w:rsidRDefault="006C348D" w:rsidP="0087024B">
            <w:pPr>
              <w:pStyle w:val="OtherTableBody"/>
            </w:pPr>
          </w:p>
        </w:tc>
        <w:tc>
          <w:tcPr>
            <w:tcW w:w="1400" w:type="dxa"/>
          </w:tcPr>
          <w:p w14:paraId="536A696E" w14:textId="77777777" w:rsidR="006C348D" w:rsidRDefault="006C348D" w:rsidP="0087024B">
            <w:pPr>
              <w:pStyle w:val="OtherTableBody"/>
            </w:pPr>
          </w:p>
        </w:tc>
        <w:tc>
          <w:tcPr>
            <w:tcW w:w="4200" w:type="dxa"/>
          </w:tcPr>
          <w:p w14:paraId="345B85AA" w14:textId="77777777" w:rsidR="006C348D" w:rsidRDefault="006C348D" w:rsidP="0087024B">
            <w:pPr>
              <w:pStyle w:val="OtherTableBody"/>
            </w:pPr>
          </w:p>
        </w:tc>
      </w:tr>
      <w:tr w:rsidR="006C348D" w14:paraId="1FB77513" w14:textId="77777777" w:rsidTr="0087024B">
        <w:trPr>
          <w:tblHeader/>
        </w:trPr>
        <w:tc>
          <w:tcPr>
            <w:tcW w:w="600" w:type="dxa"/>
          </w:tcPr>
          <w:p w14:paraId="11264AFB" w14:textId="77777777" w:rsidR="006C348D" w:rsidRDefault="006C348D" w:rsidP="0087024B">
            <w:pPr>
              <w:pStyle w:val="OtherTableBody"/>
            </w:pPr>
            <w:r>
              <w:t>HL7-EXT</w:t>
            </w:r>
          </w:p>
        </w:tc>
        <w:tc>
          <w:tcPr>
            <w:tcW w:w="600" w:type="dxa"/>
          </w:tcPr>
          <w:p w14:paraId="05173702" w14:textId="77777777" w:rsidR="006C348D" w:rsidRDefault="006C348D" w:rsidP="0087024B">
            <w:pPr>
              <w:pStyle w:val="OtherTableBody"/>
            </w:pPr>
          </w:p>
        </w:tc>
        <w:tc>
          <w:tcPr>
            <w:tcW w:w="2600" w:type="dxa"/>
          </w:tcPr>
          <w:p w14:paraId="66A60790" w14:textId="77777777" w:rsidR="006C348D" w:rsidRDefault="006C348D" w:rsidP="0087024B">
            <w:pPr>
              <w:pStyle w:val="OtherTableBody"/>
            </w:pPr>
            <w:r>
              <w:t>Work Schedule ODH</w:t>
            </w:r>
          </w:p>
        </w:tc>
        <w:tc>
          <w:tcPr>
            <w:tcW w:w="1400" w:type="dxa"/>
          </w:tcPr>
          <w:p w14:paraId="0A7D163A" w14:textId="77777777" w:rsidR="006C348D" w:rsidRDefault="006C348D" w:rsidP="0087024B">
            <w:pPr>
              <w:pStyle w:val="OtherTableBody"/>
            </w:pPr>
          </w:p>
        </w:tc>
        <w:tc>
          <w:tcPr>
            <w:tcW w:w="4200" w:type="dxa"/>
          </w:tcPr>
          <w:p w14:paraId="7BCA6CA8" w14:textId="77777777" w:rsidR="006C348D" w:rsidRDefault="006C348D" w:rsidP="0087024B">
            <w:pPr>
              <w:pStyle w:val="OtherTableBody"/>
            </w:pPr>
          </w:p>
        </w:tc>
      </w:tr>
      <w:tr w:rsidR="006C348D" w14:paraId="059DEA6B" w14:textId="77777777" w:rsidTr="0087024B">
        <w:trPr>
          <w:tblHeader/>
        </w:trPr>
        <w:tc>
          <w:tcPr>
            <w:tcW w:w="600" w:type="dxa"/>
          </w:tcPr>
          <w:p w14:paraId="5C13201C" w14:textId="77777777" w:rsidR="006C348D" w:rsidRDefault="006C348D" w:rsidP="0087024B">
            <w:pPr>
              <w:pStyle w:val="OtherTableBody"/>
            </w:pPr>
          </w:p>
        </w:tc>
        <w:tc>
          <w:tcPr>
            <w:tcW w:w="600" w:type="dxa"/>
          </w:tcPr>
          <w:p w14:paraId="64C3B394" w14:textId="77777777" w:rsidR="006C348D" w:rsidRDefault="006C348D" w:rsidP="0087024B">
            <w:pPr>
              <w:pStyle w:val="OtherTableBody"/>
            </w:pPr>
            <w:r>
              <w:t>0954</w:t>
            </w:r>
          </w:p>
        </w:tc>
        <w:tc>
          <w:tcPr>
            <w:tcW w:w="2600" w:type="dxa"/>
          </w:tcPr>
          <w:p w14:paraId="42CD13B3" w14:textId="77777777" w:rsidR="006C348D" w:rsidRDefault="006C348D" w:rsidP="0087024B">
            <w:pPr>
              <w:pStyle w:val="OtherTableBody"/>
            </w:pPr>
          </w:p>
        </w:tc>
        <w:tc>
          <w:tcPr>
            <w:tcW w:w="1400" w:type="dxa"/>
          </w:tcPr>
          <w:p w14:paraId="50799930" w14:textId="77777777" w:rsidR="006C348D" w:rsidRDefault="006C348D" w:rsidP="0087024B">
            <w:pPr>
              <w:pStyle w:val="OtherTableBody"/>
            </w:pPr>
          </w:p>
        </w:tc>
        <w:tc>
          <w:tcPr>
            <w:tcW w:w="4200" w:type="dxa"/>
          </w:tcPr>
          <w:p w14:paraId="63F69423" w14:textId="77777777" w:rsidR="006C348D" w:rsidRDefault="006C348D" w:rsidP="0087024B">
            <w:pPr>
              <w:pStyle w:val="OtherTableBody"/>
            </w:pPr>
          </w:p>
        </w:tc>
      </w:tr>
      <w:tr w:rsidR="006C348D" w14:paraId="2B35CEB0" w14:textId="77777777" w:rsidTr="0087024B">
        <w:trPr>
          <w:tblHeader/>
        </w:trPr>
        <w:tc>
          <w:tcPr>
            <w:tcW w:w="600" w:type="dxa"/>
          </w:tcPr>
          <w:p w14:paraId="1636CD56" w14:textId="77777777" w:rsidR="006C348D" w:rsidRDefault="006C348D" w:rsidP="0087024B">
            <w:pPr>
              <w:pStyle w:val="OtherTableBody"/>
            </w:pPr>
            <w:r>
              <w:t>External</w:t>
            </w:r>
          </w:p>
        </w:tc>
        <w:tc>
          <w:tcPr>
            <w:tcW w:w="600" w:type="dxa"/>
          </w:tcPr>
          <w:p w14:paraId="4F701423" w14:textId="77777777" w:rsidR="006C348D" w:rsidRDefault="006C348D" w:rsidP="0087024B">
            <w:pPr>
              <w:pStyle w:val="OtherTableBody"/>
            </w:pPr>
          </w:p>
        </w:tc>
        <w:tc>
          <w:tcPr>
            <w:tcW w:w="2600" w:type="dxa"/>
          </w:tcPr>
          <w:p w14:paraId="19C16FE3" w14:textId="77777777" w:rsidR="006C348D" w:rsidRDefault="006C348D" w:rsidP="0087024B">
            <w:pPr>
              <w:pStyle w:val="OtherTableBody"/>
            </w:pPr>
            <w:r>
              <w:t>Industry</w:t>
            </w:r>
          </w:p>
        </w:tc>
        <w:tc>
          <w:tcPr>
            <w:tcW w:w="1400" w:type="dxa"/>
          </w:tcPr>
          <w:p w14:paraId="2CEE23E5" w14:textId="77777777" w:rsidR="006C348D" w:rsidRDefault="006C348D" w:rsidP="0087024B">
            <w:pPr>
              <w:pStyle w:val="OtherTableBody"/>
            </w:pPr>
          </w:p>
        </w:tc>
        <w:tc>
          <w:tcPr>
            <w:tcW w:w="4200" w:type="dxa"/>
          </w:tcPr>
          <w:p w14:paraId="46E3C628" w14:textId="77777777" w:rsidR="006C348D" w:rsidRDefault="006C348D" w:rsidP="0087024B">
            <w:pPr>
              <w:pStyle w:val="OtherTableBody"/>
            </w:pPr>
          </w:p>
        </w:tc>
      </w:tr>
      <w:tr w:rsidR="006C348D" w14:paraId="369AE8AB" w14:textId="77777777" w:rsidTr="0087024B">
        <w:trPr>
          <w:tblHeader/>
        </w:trPr>
        <w:tc>
          <w:tcPr>
            <w:tcW w:w="600" w:type="dxa"/>
          </w:tcPr>
          <w:p w14:paraId="4A470DD4" w14:textId="77777777" w:rsidR="006C348D" w:rsidRDefault="006C348D" w:rsidP="0087024B">
            <w:pPr>
              <w:pStyle w:val="OtherTableBody"/>
            </w:pPr>
          </w:p>
        </w:tc>
        <w:tc>
          <w:tcPr>
            <w:tcW w:w="600" w:type="dxa"/>
          </w:tcPr>
          <w:p w14:paraId="22EA5A54" w14:textId="77777777" w:rsidR="006C348D" w:rsidRDefault="006C348D" w:rsidP="0087024B">
            <w:pPr>
              <w:pStyle w:val="OtherTableBody"/>
            </w:pPr>
            <w:r>
              <w:t>0955</w:t>
            </w:r>
          </w:p>
        </w:tc>
        <w:tc>
          <w:tcPr>
            <w:tcW w:w="2600" w:type="dxa"/>
          </w:tcPr>
          <w:p w14:paraId="139819F7" w14:textId="77777777" w:rsidR="006C348D" w:rsidRDefault="006C348D" w:rsidP="0087024B">
            <w:pPr>
              <w:pStyle w:val="OtherTableBody"/>
            </w:pPr>
          </w:p>
        </w:tc>
        <w:tc>
          <w:tcPr>
            <w:tcW w:w="1400" w:type="dxa"/>
          </w:tcPr>
          <w:p w14:paraId="4D28DD37" w14:textId="77777777" w:rsidR="006C348D" w:rsidRDefault="006C348D" w:rsidP="0087024B">
            <w:pPr>
              <w:pStyle w:val="OtherTableBody"/>
            </w:pPr>
          </w:p>
        </w:tc>
        <w:tc>
          <w:tcPr>
            <w:tcW w:w="4200" w:type="dxa"/>
          </w:tcPr>
          <w:p w14:paraId="33BB6192" w14:textId="77777777" w:rsidR="006C348D" w:rsidRDefault="006C348D" w:rsidP="0087024B">
            <w:pPr>
              <w:pStyle w:val="OtherTableBody"/>
            </w:pPr>
          </w:p>
        </w:tc>
      </w:tr>
      <w:tr w:rsidR="006C348D" w14:paraId="6ED7C690" w14:textId="77777777" w:rsidTr="0087024B">
        <w:trPr>
          <w:tblHeader/>
        </w:trPr>
        <w:tc>
          <w:tcPr>
            <w:tcW w:w="600" w:type="dxa"/>
          </w:tcPr>
          <w:p w14:paraId="6FDCBEA9" w14:textId="77777777" w:rsidR="006C348D" w:rsidRDefault="006C348D" w:rsidP="0087024B">
            <w:pPr>
              <w:pStyle w:val="OtherTableBody"/>
            </w:pPr>
            <w:r>
              <w:t>External</w:t>
            </w:r>
          </w:p>
        </w:tc>
        <w:tc>
          <w:tcPr>
            <w:tcW w:w="600" w:type="dxa"/>
          </w:tcPr>
          <w:p w14:paraId="028B51BC" w14:textId="77777777" w:rsidR="006C348D" w:rsidRDefault="006C348D" w:rsidP="0087024B">
            <w:pPr>
              <w:pStyle w:val="OtherTableBody"/>
            </w:pPr>
          </w:p>
        </w:tc>
        <w:tc>
          <w:tcPr>
            <w:tcW w:w="2600" w:type="dxa"/>
          </w:tcPr>
          <w:p w14:paraId="35CB41FC" w14:textId="77777777" w:rsidR="006C348D" w:rsidRDefault="006C348D" w:rsidP="0087024B">
            <w:pPr>
              <w:pStyle w:val="OtherTableBody"/>
            </w:pPr>
            <w:r>
              <w:t>Job Supervisory Level or Pay Grade</w:t>
            </w:r>
          </w:p>
        </w:tc>
        <w:tc>
          <w:tcPr>
            <w:tcW w:w="1400" w:type="dxa"/>
          </w:tcPr>
          <w:p w14:paraId="51AF2C3A" w14:textId="77777777" w:rsidR="006C348D" w:rsidRDefault="006C348D" w:rsidP="0087024B">
            <w:pPr>
              <w:pStyle w:val="OtherTableBody"/>
            </w:pPr>
          </w:p>
        </w:tc>
        <w:tc>
          <w:tcPr>
            <w:tcW w:w="4200" w:type="dxa"/>
          </w:tcPr>
          <w:p w14:paraId="48408915" w14:textId="77777777" w:rsidR="006C348D" w:rsidRDefault="006C348D" w:rsidP="0087024B">
            <w:pPr>
              <w:pStyle w:val="OtherTableBody"/>
            </w:pPr>
          </w:p>
        </w:tc>
      </w:tr>
      <w:tr w:rsidR="006C348D" w14:paraId="04684AE7" w14:textId="77777777" w:rsidTr="0087024B">
        <w:trPr>
          <w:tblHeader/>
        </w:trPr>
        <w:tc>
          <w:tcPr>
            <w:tcW w:w="600" w:type="dxa"/>
          </w:tcPr>
          <w:p w14:paraId="66E97DA4" w14:textId="77777777" w:rsidR="006C348D" w:rsidRDefault="006C348D" w:rsidP="0087024B">
            <w:pPr>
              <w:pStyle w:val="OtherTableBody"/>
            </w:pPr>
          </w:p>
        </w:tc>
        <w:tc>
          <w:tcPr>
            <w:tcW w:w="600" w:type="dxa"/>
          </w:tcPr>
          <w:p w14:paraId="2685FC2F" w14:textId="77777777" w:rsidR="006C348D" w:rsidRDefault="006C348D" w:rsidP="0087024B">
            <w:pPr>
              <w:pStyle w:val="OtherTableBody"/>
            </w:pPr>
            <w:r>
              <w:t>0956</w:t>
            </w:r>
          </w:p>
        </w:tc>
        <w:tc>
          <w:tcPr>
            <w:tcW w:w="2600" w:type="dxa"/>
          </w:tcPr>
          <w:p w14:paraId="7D28575C" w14:textId="77777777" w:rsidR="006C348D" w:rsidRDefault="006C348D" w:rsidP="0087024B">
            <w:pPr>
              <w:pStyle w:val="OtherTableBody"/>
            </w:pPr>
          </w:p>
        </w:tc>
        <w:tc>
          <w:tcPr>
            <w:tcW w:w="1400" w:type="dxa"/>
          </w:tcPr>
          <w:p w14:paraId="0FAC5EC8" w14:textId="77777777" w:rsidR="006C348D" w:rsidRDefault="006C348D" w:rsidP="0087024B">
            <w:pPr>
              <w:pStyle w:val="OtherTableBody"/>
            </w:pPr>
          </w:p>
        </w:tc>
        <w:tc>
          <w:tcPr>
            <w:tcW w:w="4200" w:type="dxa"/>
          </w:tcPr>
          <w:p w14:paraId="62BCE9F5" w14:textId="77777777" w:rsidR="006C348D" w:rsidRDefault="006C348D" w:rsidP="0087024B">
            <w:pPr>
              <w:pStyle w:val="OtherTableBody"/>
            </w:pPr>
          </w:p>
        </w:tc>
      </w:tr>
      <w:tr w:rsidR="006C348D" w14:paraId="78BEB5BD" w14:textId="77777777" w:rsidTr="0087024B">
        <w:trPr>
          <w:tblHeader/>
        </w:trPr>
        <w:tc>
          <w:tcPr>
            <w:tcW w:w="600" w:type="dxa"/>
          </w:tcPr>
          <w:p w14:paraId="300E2CCD" w14:textId="77777777" w:rsidR="006C348D" w:rsidRDefault="006C348D" w:rsidP="0087024B">
            <w:pPr>
              <w:pStyle w:val="OtherTableBody"/>
            </w:pPr>
            <w:r>
              <w:t>HL7-EXT</w:t>
            </w:r>
          </w:p>
        </w:tc>
        <w:tc>
          <w:tcPr>
            <w:tcW w:w="600" w:type="dxa"/>
          </w:tcPr>
          <w:p w14:paraId="2AD986BF" w14:textId="77777777" w:rsidR="006C348D" w:rsidRDefault="006C348D" w:rsidP="0087024B">
            <w:pPr>
              <w:pStyle w:val="OtherTableBody"/>
            </w:pPr>
          </w:p>
        </w:tc>
        <w:tc>
          <w:tcPr>
            <w:tcW w:w="2600" w:type="dxa"/>
          </w:tcPr>
          <w:p w14:paraId="761311CB" w14:textId="77777777" w:rsidR="006C348D" w:rsidRDefault="006C348D" w:rsidP="0087024B">
            <w:pPr>
              <w:pStyle w:val="OtherTableBody"/>
            </w:pPr>
            <w:r>
              <w:t>Employment Status (ODH)</w:t>
            </w:r>
          </w:p>
        </w:tc>
        <w:tc>
          <w:tcPr>
            <w:tcW w:w="1400" w:type="dxa"/>
          </w:tcPr>
          <w:p w14:paraId="549E92BA" w14:textId="77777777" w:rsidR="006C348D" w:rsidRDefault="006C348D" w:rsidP="0087024B">
            <w:pPr>
              <w:pStyle w:val="OtherTableBody"/>
            </w:pPr>
          </w:p>
        </w:tc>
        <w:tc>
          <w:tcPr>
            <w:tcW w:w="4200" w:type="dxa"/>
          </w:tcPr>
          <w:p w14:paraId="626FDEAE" w14:textId="77777777" w:rsidR="006C348D" w:rsidRDefault="006C348D" w:rsidP="0087024B">
            <w:pPr>
              <w:pStyle w:val="OtherTableBody"/>
            </w:pPr>
          </w:p>
        </w:tc>
      </w:tr>
      <w:tr w:rsidR="006C348D" w14:paraId="30D3538D" w14:textId="77777777" w:rsidTr="0087024B">
        <w:trPr>
          <w:tblHeader/>
        </w:trPr>
        <w:tc>
          <w:tcPr>
            <w:tcW w:w="600" w:type="dxa"/>
          </w:tcPr>
          <w:p w14:paraId="474F0F84" w14:textId="77777777" w:rsidR="006C348D" w:rsidRDefault="006C348D" w:rsidP="0087024B">
            <w:pPr>
              <w:pStyle w:val="OtherTableBody"/>
            </w:pPr>
          </w:p>
        </w:tc>
        <w:tc>
          <w:tcPr>
            <w:tcW w:w="600" w:type="dxa"/>
          </w:tcPr>
          <w:p w14:paraId="3F131E89" w14:textId="77777777" w:rsidR="006C348D" w:rsidRDefault="006C348D" w:rsidP="0087024B">
            <w:pPr>
              <w:pStyle w:val="OtherTableBody"/>
            </w:pPr>
            <w:r>
              <w:t>0957</w:t>
            </w:r>
          </w:p>
        </w:tc>
        <w:tc>
          <w:tcPr>
            <w:tcW w:w="2600" w:type="dxa"/>
          </w:tcPr>
          <w:p w14:paraId="5B87309B" w14:textId="77777777" w:rsidR="006C348D" w:rsidRDefault="006C348D" w:rsidP="0087024B">
            <w:pPr>
              <w:pStyle w:val="OtherTableBody"/>
            </w:pPr>
          </w:p>
        </w:tc>
        <w:tc>
          <w:tcPr>
            <w:tcW w:w="1400" w:type="dxa"/>
          </w:tcPr>
          <w:p w14:paraId="6C60850B" w14:textId="77777777" w:rsidR="006C348D" w:rsidRDefault="006C348D" w:rsidP="0087024B">
            <w:pPr>
              <w:pStyle w:val="OtherTableBody"/>
            </w:pPr>
          </w:p>
        </w:tc>
        <w:tc>
          <w:tcPr>
            <w:tcW w:w="4200" w:type="dxa"/>
          </w:tcPr>
          <w:p w14:paraId="4DDCF5ED" w14:textId="77777777" w:rsidR="006C348D" w:rsidRDefault="006C348D" w:rsidP="0087024B">
            <w:pPr>
              <w:pStyle w:val="OtherTableBody"/>
            </w:pPr>
          </w:p>
        </w:tc>
      </w:tr>
      <w:tr w:rsidR="006C348D" w14:paraId="2BFB1627" w14:textId="77777777" w:rsidTr="0087024B">
        <w:trPr>
          <w:tblHeader/>
        </w:trPr>
        <w:tc>
          <w:tcPr>
            <w:tcW w:w="600" w:type="dxa"/>
          </w:tcPr>
          <w:p w14:paraId="36390285" w14:textId="77777777" w:rsidR="006C348D" w:rsidRDefault="006C348D" w:rsidP="0087024B">
            <w:pPr>
              <w:pStyle w:val="OtherTableBody"/>
            </w:pPr>
            <w:r>
              <w:t>External</w:t>
            </w:r>
          </w:p>
        </w:tc>
        <w:tc>
          <w:tcPr>
            <w:tcW w:w="600" w:type="dxa"/>
          </w:tcPr>
          <w:p w14:paraId="442267EE" w14:textId="77777777" w:rsidR="006C348D" w:rsidRDefault="006C348D" w:rsidP="0087024B">
            <w:pPr>
              <w:pStyle w:val="OtherTableBody"/>
            </w:pPr>
          </w:p>
        </w:tc>
        <w:tc>
          <w:tcPr>
            <w:tcW w:w="2600" w:type="dxa"/>
          </w:tcPr>
          <w:p w14:paraId="76F9F777" w14:textId="77777777" w:rsidR="006C348D" w:rsidRDefault="006C348D" w:rsidP="0087024B">
            <w:pPr>
              <w:pStyle w:val="OtherTableBody"/>
            </w:pPr>
            <w:r>
              <w:t>Occupation</w:t>
            </w:r>
          </w:p>
        </w:tc>
        <w:tc>
          <w:tcPr>
            <w:tcW w:w="1400" w:type="dxa"/>
          </w:tcPr>
          <w:p w14:paraId="6E97808C" w14:textId="77777777" w:rsidR="006C348D" w:rsidRDefault="006C348D" w:rsidP="0087024B">
            <w:pPr>
              <w:pStyle w:val="OtherTableBody"/>
            </w:pPr>
          </w:p>
        </w:tc>
        <w:tc>
          <w:tcPr>
            <w:tcW w:w="4200" w:type="dxa"/>
          </w:tcPr>
          <w:p w14:paraId="452B5F7D" w14:textId="77777777" w:rsidR="006C348D" w:rsidRDefault="006C348D" w:rsidP="0087024B">
            <w:pPr>
              <w:pStyle w:val="OtherTableBody"/>
            </w:pPr>
          </w:p>
        </w:tc>
      </w:tr>
      <w:tr w:rsidR="006C348D" w14:paraId="1E0A421E" w14:textId="77777777" w:rsidTr="0087024B">
        <w:trPr>
          <w:tblHeader/>
        </w:trPr>
        <w:tc>
          <w:tcPr>
            <w:tcW w:w="600" w:type="dxa"/>
          </w:tcPr>
          <w:p w14:paraId="5A8DA48B" w14:textId="77777777" w:rsidR="006C348D" w:rsidRDefault="006C348D" w:rsidP="0087024B">
            <w:pPr>
              <w:pStyle w:val="OtherTableBody"/>
            </w:pPr>
          </w:p>
        </w:tc>
        <w:tc>
          <w:tcPr>
            <w:tcW w:w="600" w:type="dxa"/>
          </w:tcPr>
          <w:p w14:paraId="06EE4230" w14:textId="77777777" w:rsidR="006C348D" w:rsidRDefault="006C348D" w:rsidP="0087024B">
            <w:pPr>
              <w:pStyle w:val="OtherTableBody"/>
            </w:pPr>
            <w:r>
              <w:t>0958</w:t>
            </w:r>
          </w:p>
        </w:tc>
        <w:tc>
          <w:tcPr>
            <w:tcW w:w="2600" w:type="dxa"/>
          </w:tcPr>
          <w:p w14:paraId="7D6DEF2B" w14:textId="77777777" w:rsidR="006C348D" w:rsidRDefault="006C348D" w:rsidP="0087024B">
            <w:pPr>
              <w:pStyle w:val="OtherTableBody"/>
            </w:pPr>
          </w:p>
        </w:tc>
        <w:tc>
          <w:tcPr>
            <w:tcW w:w="1400" w:type="dxa"/>
          </w:tcPr>
          <w:p w14:paraId="7D7D4C9D" w14:textId="77777777" w:rsidR="006C348D" w:rsidRDefault="006C348D" w:rsidP="0087024B">
            <w:pPr>
              <w:pStyle w:val="OtherTableBody"/>
            </w:pPr>
          </w:p>
        </w:tc>
        <w:tc>
          <w:tcPr>
            <w:tcW w:w="4200" w:type="dxa"/>
          </w:tcPr>
          <w:p w14:paraId="4AF116F3" w14:textId="77777777" w:rsidR="006C348D" w:rsidRDefault="006C348D" w:rsidP="0087024B">
            <w:pPr>
              <w:pStyle w:val="OtherTableBody"/>
            </w:pPr>
          </w:p>
        </w:tc>
      </w:tr>
      <w:tr w:rsidR="006C348D" w14:paraId="3221DD2D" w14:textId="77777777" w:rsidTr="0087024B">
        <w:trPr>
          <w:tblHeader/>
        </w:trPr>
        <w:tc>
          <w:tcPr>
            <w:tcW w:w="600" w:type="dxa"/>
          </w:tcPr>
          <w:p w14:paraId="0A974A93" w14:textId="77777777" w:rsidR="006C348D" w:rsidRDefault="006C348D" w:rsidP="0087024B">
            <w:pPr>
              <w:pStyle w:val="OtherTableBody"/>
            </w:pPr>
            <w:r>
              <w:t>HL7-EXT</w:t>
            </w:r>
          </w:p>
        </w:tc>
        <w:tc>
          <w:tcPr>
            <w:tcW w:w="600" w:type="dxa"/>
          </w:tcPr>
          <w:p w14:paraId="69149C6D" w14:textId="77777777" w:rsidR="006C348D" w:rsidRDefault="006C348D" w:rsidP="0087024B">
            <w:pPr>
              <w:pStyle w:val="OtherTableBody"/>
            </w:pPr>
          </w:p>
        </w:tc>
        <w:tc>
          <w:tcPr>
            <w:tcW w:w="2600" w:type="dxa"/>
          </w:tcPr>
          <w:p w14:paraId="56C1F62F" w14:textId="77777777" w:rsidR="006C348D" w:rsidRDefault="006C348D" w:rsidP="0087024B">
            <w:pPr>
              <w:pStyle w:val="OtherTableBody"/>
            </w:pPr>
            <w:r>
              <w:t>Work Classification ODH</w:t>
            </w:r>
          </w:p>
        </w:tc>
        <w:tc>
          <w:tcPr>
            <w:tcW w:w="1400" w:type="dxa"/>
          </w:tcPr>
          <w:p w14:paraId="6A0E5B30" w14:textId="77777777" w:rsidR="006C348D" w:rsidRDefault="006C348D" w:rsidP="0087024B">
            <w:pPr>
              <w:pStyle w:val="OtherTableBody"/>
            </w:pPr>
          </w:p>
        </w:tc>
        <w:tc>
          <w:tcPr>
            <w:tcW w:w="4200" w:type="dxa"/>
          </w:tcPr>
          <w:p w14:paraId="43CD32C7" w14:textId="77777777" w:rsidR="006C348D" w:rsidRDefault="006C348D" w:rsidP="0087024B">
            <w:pPr>
              <w:pStyle w:val="OtherTableBody"/>
            </w:pPr>
          </w:p>
        </w:tc>
      </w:tr>
      <w:tr w:rsidR="006C348D" w14:paraId="18652016" w14:textId="77777777" w:rsidTr="0087024B">
        <w:trPr>
          <w:tblHeader/>
        </w:trPr>
        <w:tc>
          <w:tcPr>
            <w:tcW w:w="600" w:type="dxa"/>
          </w:tcPr>
          <w:p w14:paraId="582EDBDE" w14:textId="77777777" w:rsidR="006C348D" w:rsidRDefault="006C348D" w:rsidP="0087024B">
            <w:pPr>
              <w:pStyle w:val="OtherTableBody"/>
            </w:pPr>
          </w:p>
        </w:tc>
        <w:tc>
          <w:tcPr>
            <w:tcW w:w="600" w:type="dxa"/>
          </w:tcPr>
          <w:p w14:paraId="18B5A94B" w14:textId="77777777" w:rsidR="006C348D" w:rsidRDefault="006C348D" w:rsidP="0087024B">
            <w:pPr>
              <w:pStyle w:val="OtherTableBody"/>
            </w:pPr>
            <w:r>
              <w:t>0959</w:t>
            </w:r>
          </w:p>
        </w:tc>
        <w:tc>
          <w:tcPr>
            <w:tcW w:w="2600" w:type="dxa"/>
          </w:tcPr>
          <w:p w14:paraId="0C2C6D54" w14:textId="77777777" w:rsidR="006C348D" w:rsidRDefault="006C348D" w:rsidP="0087024B">
            <w:pPr>
              <w:pStyle w:val="OtherTableBody"/>
            </w:pPr>
          </w:p>
        </w:tc>
        <w:tc>
          <w:tcPr>
            <w:tcW w:w="1400" w:type="dxa"/>
          </w:tcPr>
          <w:p w14:paraId="1F6AE325" w14:textId="77777777" w:rsidR="006C348D" w:rsidRDefault="006C348D" w:rsidP="0087024B">
            <w:pPr>
              <w:pStyle w:val="OtherTableBody"/>
            </w:pPr>
          </w:p>
        </w:tc>
        <w:tc>
          <w:tcPr>
            <w:tcW w:w="4200" w:type="dxa"/>
          </w:tcPr>
          <w:p w14:paraId="6298BBAF" w14:textId="77777777" w:rsidR="006C348D" w:rsidRDefault="006C348D" w:rsidP="0087024B">
            <w:pPr>
              <w:pStyle w:val="OtherTableBody"/>
            </w:pPr>
          </w:p>
        </w:tc>
      </w:tr>
      <w:tr w:rsidR="006C348D" w14:paraId="401DF1F7" w14:textId="77777777" w:rsidTr="0087024B">
        <w:trPr>
          <w:tblHeader/>
        </w:trPr>
        <w:tc>
          <w:tcPr>
            <w:tcW w:w="600" w:type="dxa"/>
          </w:tcPr>
          <w:p w14:paraId="7A8CBAF7" w14:textId="77777777" w:rsidR="006C348D" w:rsidRDefault="006C348D" w:rsidP="0087024B">
            <w:pPr>
              <w:pStyle w:val="OtherTableBody"/>
            </w:pPr>
            <w:r>
              <w:t>HL7-EXT</w:t>
            </w:r>
          </w:p>
        </w:tc>
        <w:tc>
          <w:tcPr>
            <w:tcW w:w="600" w:type="dxa"/>
          </w:tcPr>
          <w:p w14:paraId="03ED80CF" w14:textId="77777777" w:rsidR="006C348D" w:rsidRDefault="006C348D" w:rsidP="0087024B">
            <w:pPr>
              <w:pStyle w:val="OtherTableBody"/>
            </w:pPr>
          </w:p>
        </w:tc>
        <w:tc>
          <w:tcPr>
            <w:tcW w:w="2600" w:type="dxa"/>
          </w:tcPr>
          <w:p w14:paraId="4973280A" w14:textId="77777777" w:rsidR="006C348D" w:rsidRDefault="006C348D" w:rsidP="0087024B">
            <w:pPr>
              <w:pStyle w:val="OtherTableBody"/>
            </w:pPr>
            <w:r>
              <w:t>Data Absent Reason</w:t>
            </w:r>
          </w:p>
        </w:tc>
        <w:tc>
          <w:tcPr>
            <w:tcW w:w="1400" w:type="dxa"/>
          </w:tcPr>
          <w:p w14:paraId="61D3F33A" w14:textId="77777777" w:rsidR="006C348D" w:rsidRDefault="006C348D" w:rsidP="0087024B">
            <w:pPr>
              <w:pStyle w:val="OtherTableBody"/>
            </w:pPr>
          </w:p>
        </w:tc>
        <w:tc>
          <w:tcPr>
            <w:tcW w:w="4200" w:type="dxa"/>
          </w:tcPr>
          <w:p w14:paraId="1B26F1FB" w14:textId="77777777" w:rsidR="006C348D" w:rsidRDefault="006C348D" w:rsidP="0087024B">
            <w:pPr>
              <w:pStyle w:val="OtherTableBody"/>
            </w:pPr>
          </w:p>
        </w:tc>
      </w:tr>
      <w:tr w:rsidR="006C348D" w14:paraId="529B679B" w14:textId="77777777" w:rsidTr="0087024B">
        <w:trPr>
          <w:tblHeader/>
        </w:trPr>
        <w:tc>
          <w:tcPr>
            <w:tcW w:w="600" w:type="dxa"/>
          </w:tcPr>
          <w:p w14:paraId="57D86B05" w14:textId="77777777" w:rsidR="006C348D" w:rsidRDefault="006C348D" w:rsidP="0087024B">
            <w:pPr>
              <w:pStyle w:val="OtherTableBody"/>
            </w:pPr>
          </w:p>
        </w:tc>
        <w:tc>
          <w:tcPr>
            <w:tcW w:w="600" w:type="dxa"/>
          </w:tcPr>
          <w:p w14:paraId="248E73F0" w14:textId="77777777" w:rsidR="006C348D" w:rsidRDefault="006C348D" w:rsidP="0087024B">
            <w:pPr>
              <w:pStyle w:val="OtherTableBody"/>
            </w:pPr>
            <w:r>
              <w:t>0960</w:t>
            </w:r>
          </w:p>
        </w:tc>
        <w:tc>
          <w:tcPr>
            <w:tcW w:w="2600" w:type="dxa"/>
          </w:tcPr>
          <w:p w14:paraId="08027EDB" w14:textId="77777777" w:rsidR="006C348D" w:rsidRDefault="006C348D" w:rsidP="0087024B">
            <w:pPr>
              <w:pStyle w:val="OtherTableBody"/>
            </w:pPr>
          </w:p>
        </w:tc>
        <w:tc>
          <w:tcPr>
            <w:tcW w:w="1400" w:type="dxa"/>
          </w:tcPr>
          <w:p w14:paraId="62C941AB" w14:textId="77777777" w:rsidR="006C348D" w:rsidRDefault="006C348D" w:rsidP="0087024B">
            <w:pPr>
              <w:pStyle w:val="OtherTableBody"/>
            </w:pPr>
          </w:p>
        </w:tc>
        <w:tc>
          <w:tcPr>
            <w:tcW w:w="4200" w:type="dxa"/>
          </w:tcPr>
          <w:p w14:paraId="5DE91A1B" w14:textId="77777777" w:rsidR="006C348D" w:rsidRDefault="006C348D" w:rsidP="0087024B">
            <w:pPr>
              <w:pStyle w:val="OtherTableBody"/>
            </w:pPr>
          </w:p>
        </w:tc>
      </w:tr>
      <w:tr w:rsidR="006C348D" w14:paraId="2DB7586F" w14:textId="77777777" w:rsidTr="0087024B">
        <w:trPr>
          <w:tblHeader/>
        </w:trPr>
        <w:tc>
          <w:tcPr>
            <w:tcW w:w="600" w:type="dxa"/>
          </w:tcPr>
          <w:p w14:paraId="2EE2916E" w14:textId="77777777" w:rsidR="006C348D" w:rsidRDefault="006C348D" w:rsidP="0087024B">
            <w:pPr>
              <w:pStyle w:val="OtherTableBody"/>
            </w:pPr>
            <w:r>
              <w:t>HL7-EXT</w:t>
            </w:r>
          </w:p>
        </w:tc>
        <w:tc>
          <w:tcPr>
            <w:tcW w:w="600" w:type="dxa"/>
          </w:tcPr>
          <w:p w14:paraId="44F206EC" w14:textId="77777777" w:rsidR="006C348D" w:rsidRDefault="006C348D" w:rsidP="0087024B">
            <w:pPr>
              <w:pStyle w:val="OtherTableBody"/>
            </w:pPr>
          </w:p>
        </w:tc>
        <w:tc>
          <w:tcPr>
            <w:tcW w:w="2600" w:type="dxa"/>
          </w:tcPr>
          <w:p w14:paraId="14005D09" w14:textId="77777777" w:rsidR="006C348D" w:rsidRDefault="006C348D" w:rsidP="0087024B">
            <w:pPr>
              <w:pStyle w:val="OtherTableBody"/>
            </w:pPr>
            <w:r>
              <w:t>Device Type</w:t>
            </w:r>
          </w:p>
        </w:tc>
        <w:tc>
          <w:tcPr>
            <w:tcW w:w="1400" w:type="dxa"/>
          </w:tcPr>
          <w:p w14:paraId="6CFDD8D1" w14:textId="77777777" w:rsidR="006C348D" w:rsidRDefault="006C348D" w:rsidP="0087024B">
            <w:pPr>
              <w:pStyle w:val="OtherTableBody"/>
            </w:pPr>
          </w:p>
        </w:tc>
        <w:tc>
          <w:tcPr>
            <w:tcW w:w="4200" w:type="dxa"/>
          </w:tcPr>
          <w:p w14:paraId="6173ACC1" w14:textId="77777777" w:rsidR="006C348D" w:rsidRDefault="006C348D" w:rsidP="0087024B">
            <w:pPr>
              <w:pStyle w:val="OtherTableBody"/>
            </w:pPr>
          </w:p>
        </w:tc>
      </w:tr>
      <w:tr w:rsidR="006C348D" w14:paraId="7BB0379C" w14:textId="77777777" w:rsidTr="0087024B">
        <w:trPr>
          <w:tblHeader/>
        </w:trPr>
        <w:tc>
          <w:tcPr>
            <w:tcW w:w="600" w:type="dxa"/>
          </w:tcPr>
          <w:p w14:paraId="6DC85883" w14:textId="77777777" w:rsidR="006C348D" w:rsidRDefault="006C348D" w:rsidP="0087024B">
            <w:pPr>
              <w:pStyle w:val="OtherTableBody"/>
            </w:pPr>
          </w:p>
        </w:tc>
        <w:tc>
          <w:tcPr>
            <w:tcW w:w="600" w:type="dxa"/>
          </w:tcPr>
          <w:p w14:paraId="39F890A7" w14:textId="77777777" w:rsidR="006C348D" w:rsidRDefault="006C348D" w:rsidP="0087024B">
            <w:pPr>
              <w:pStyle w:val="OtherTableBody"/>
            </w:pPr>
            <w:r>
              <w:t>0961</w:t>
            </w:r>
          </w:p>
        </w:tc>
        <w:tc>
          <w:tcPr>
            <w:tcW w:w="2600" w:type="dxa"/>
          </w:tcPr>
          <w:p w14:paraId="0FD22246" w14:textId="77777777" w:rsidR="006C348D" w:rsidRDefault="006C348D" w:rsidP="0087024B">
            <w:pPr>
              <w:pStyle w:val="OtherTableBody"/>
            </w:pPr>
          </w:p>
        </w:tc>
        <w:tc>
          <w:tcPr>
            <w:tcW w:w="1400" w:type="dxa"/>
          </w:tcPr>
          <w:p w14:paraId="0B799579" w14:textId="77777777" w:rsidR="006C348D" w:rsidRDefault="006C348D" w:rsidP="0087024B">
            <w:pPr>
              <w:pStyle w:val="OtherTableBody"/>
            </w:pPr>
          </w:p>
        </w:tc>
        <w:tc>
          <w:tcPr>
            <w:tcW w:w="4200" w:type="dxa"/>
          </w:tcPr>
          <w:p w14:paraId="526805B8" w14:textId="77777777" w:rsidR="006C348D" w:rsidRDefault="006C348D" w:rsidP="0087024B">
            <w:pPr>
              <w:pStyle w:val="OtherTableBody"/>
            </w:pPr>
          </w:p>
        </w:tc>
      </w:tr>
      <w:tr w:rsidR="006C348D" w14:paraId="07252911" w14:textId="77777777" w:rsidTr="0087024B">
        <w:trPr>
          <w:tblHeader/>
        </w:trPr>
        <w:tc>
          <w:tcPr>
            <w:tcW w:w="600" w:type="dxa"/>
          </w:tcPr>
          <w:p w14:paraId="32525EB9" w14:textId="77777777" w:rsidR="006C348D" w:rsidRDefault="006C348D" w:rsidP="0087024B">
            <w:pPr>
              <w:pStyle w:val="OtherTableBody"/>
            </w:pPr>
            <w:r>
              <w:t>HL7-EXT</w:t>
            </w:r>
          </w:p>
        </w:tc>
        <w:tc>
          <w:tcPr>
            <w:tcW w:w="600" w:type="dxa"/>
          </w:tcPr>
          <w:p w14:paraId="1D08AD36" w14:textId="77777777" w:rsidR="006C348D" w:rsidRDefault="006C348D" w:rsidP="0087024B">
            <w:pPr>
              <w:pStyle w:val="OtherTableBody"/>
            </w:pPr>
          </w:p>
        </w:tc>
        <w:tc>
          <w:tcPr>
            <w:tcW w:w="2600" w:type="dxa"/>
          </w:tcPr>
          <w:p w14:paraId="70E9A776" w14:textId="77777777" w:rsidR="006C348D" w:rsidRDefault="006C348D" w:rsidP="0087024B">
            <w:pPr>
              <w:pStyle w:val="OtherTableBody"/>
            </w:pPr>
            <w:r>
              <w:t>Device Status</w:t>
            </w:r>
          </w:p>
        </w:tc>
        <w:tc>
          <w:tcPr>
            <w:tcW w:w="1400" w:type="dxa"/>
          </w:tcPr>
          <w:p w14:paraId="4ECA5892" w14:textId="77777777" w:rsidR="006C348D" w:rsidRDefault="006C348D" w:rsidP="0087024B">
            <w:pPr>
              <w:pStyle w:val="OtherTableBody"/>
            </w:pPr>
          </w:p>
        </w:tc>
        <w:tc>
          <w:tcPr>
            <w:tcW w:w="4200" w:type="dxa"/>
          </w:tcPr>
          <w:p w14:paraId="43B4B8DF" w14:textId="77777777" w:rsidR="006C348D" w:rsidRDefault="006C348D" w:rsidP="0087024B">
            <w:pPr>
              <w:pStyle w:val="OtherTableBody"/>
            </w:pPr>
          </w:p>
        </w:tc>
      </w:tr>
      <w:tr w:rsidR="006C348D" w14:paraId="195C52B7" w14:textId="77777777" w:rsidTr="0087024B">
        <w:trPr>
          <w:tblHeader/>
        </w:trPr>
        <w:tc>
          <w:tcPr>
            <w:tcW w:w="600" w:type="dxa"/>
          </w:tcPr>
          <w:p w14:paraId="37A533CA" w14:textId="77777777" w:rsidR="006C348D" w:rsidRDefault="006C348D" w:rsidP="0087024B">
            <w:pPr>
              <w:pStyle w:val="OtherTableBody"/>
            </w:pPr>
          </w:p>
        </w:tc>
        <w:tc>
          <w:tcPr>
            <w:tcW w:w="600" w:type="dxa"/>
          </w:tcPr>
          <w:p w14:paraId="57C09237" w14:textId="77777777" w:rsidR="006C348D" w:rsidRDefault="006C348D" w:rsidP="0087024B">
            <w:pPr>
              <w:pStyle w:val="OtherTableBody"/>
            </w:pPr>
            <w:r>
              <w:t>0962</w:t>
            </w:r>
          </w:p>
        </w:tc>
        <w:tc>
          <w:tcPr>
            <w:tcW w:w="2600" w:type="dxa"/>
          </w:tcPr>
          <w:p w14:paraId="11B62CE9" w14:textId="77777777" w:rsidR="006C348D" w:rsidRDefault="006C348D" w:rsidP="0087024B">
            <w:pPr>
              <w:pStyle w:val="OtherTableBody"/>
            </w:pPr>
          </w:p>
        </w:tc>
        <w:tc>
          <w:tcPr>
            <w:tcW w:w="1400" w:type="dxa"/>
          </w:tcPr>
          <w:p w14:paraId="14E5B3D3" w14:textId="77777777" w:rsidR="006C348D" w:rsidRDefault="006C348D" w:rsidP="0087024B">
            <w:pPr>
              <w:pStyle w:val="OtherTableBody"/>
            </w:pPr>
          </w:p>
        </w:tc>
        <w:tc>
          <w:tcPr>
            <w:tcW w:w="4200" w:type="dxa"/>
          </w:tcPr>
          <w:p w14:paraId="4B305C93" w14:textId="77777777" w:rsidR="006C348D" w:rsidRDefault="006C348D" w:rsidP="0087024B">
            <w:pPr>
              <w:pStyle w:val="OtherTableBody"/>
            </w:pPr>
          </w:p>
        </w:tc>
      </w:tr>
      <w:tr w:rsidR="006C348D" w14:paraId="46B9BEA7" w14:textId="77777777" w:rsidTr="0087024B">
        <w:trPr>
          <w:tblHeader/>
        </w:trPr>
        <w:tc>
          <w:tcPr>
            <w:tcW w:w="600" w:type="dxa"/>
          </w:tcPr>
          <w:p w14:paraId="05DDEBC2" w14:textId="77777777" w:rsidR="006C348D" w:rsidRDefault="006C348D" w:rsidP="0087024B">
            <w:pPr>
              <w:pStyle w:val="OtherTableBody"/>
            </w:pPr>
            <w:r>
              <w:t>HL7-EXT</w:t>
            </w:r>
          </w:p>
        </w:tc>
        <w:tc>
          <w:tcPr>
            <w:tcW w:w="600" w:type="dxa"/>
          </w:tcPr>
          <w:p w14:paraId="2DAA2A93" w14:textId="77777777" w:rsidR="006C348D" w:rsidRDefault="006C348D" w:rsidP="0087024B">
            <w:pPr>
              <w:pStyle w:val="OtherTableBody"/>
            </w:pPr>
          </w:p>
        </w:tc>
        <w:tc>
          <w:tcPr>
            <w:tcW w:w="2600" w:type="dxa"/>
          </w:tcPr>
          <w:p w14:paraId="74300C9C" w14:textId="77777777" w:rsidR="006C348D" w:rsidRDefault="006C348D" w:rsidP="0087024B">
            <w:pPr>
              <w:pStyle w:val="OtherTableBody"/>
            </w:pPr>
            <w:r>
              <w:t>Device Safety</w:t>
            </w:r>
          </w:p>
        </w:tc>
        <w:tc>
          <w:tcPr>
            <w:tcW w:w="1400" w:type="dxa"/>
          </w:tcPr>
          <w:p w14:paraId="7260BA40" w14:textId="77777777" w:rsidR="006C348D" w:rsidRDefault="006C348D" w:rsidP="0087024B">
            <w:pPr>
              <w:pStyle w:val="OtherTableBody"/>
            </w:pPr>
          </w:p>
        </w:tc>
        <w:tc>
          <w:tcPr>
            <w:tcW w:w="4200" w:type="dxa"/>
          </w:tcPr>
          <w:p w14:paraId="03D61394" w14:textId="77777777" w:rsidR="006C348D" w:rsidRDefault="006C348D" w:rsidP="0087024B">
            <w:pPr>
              <w:pStyle w:val="OtherTableBody"/>
            </w:pPr>
          </w:p>
        </w:tc>
      </w:tr>
      <w:tr w:rsidR="006C348D" w14:paraId="6C7FE287" w14:textId="77777777" w:rsidTr="0087024B">
        <w:trPr>
          <w:tblHeader/>
        </w:trPr>
        <w:tc>
          <w:tcPr>
            <w:tcW w:w="600" w:type="dxa"/>
          </w:tcPr>
          <w:p w14:paraId="5ED3D4BF" w14:textId="77777777" w:rsidR="006C348D" w:rsidRDefault="006C348D" w:rsidP="0087024B">
            <w:pPr>
              <w:pStyle w:val="OtherTableBody"/>
            </w:pPr>
          </w:p>
        </w:tc>
        <w:tc>
          <w:tcPr>
            <w:tcW w:w="600" w:type="dxa"/>
          </w:tcPr>
          <w:p w14:paraId="7F95998C" w14:textId="77777777" w:rsidR="006C348D" w:rsidRDefault="006C348D" w:rsidP="0087024B">
            <w:pPr>
              <w:pStyle w:val="OtherTableBody"/>
            </w:pPr>
            <w:r>
              <w:t>0963</w:t>
            </w:r>
          </w:p>
        </w:tc>
        <w:tc>
          <w:tcPr>
            <w:tcW w:w="2600" w:type="dxa"/>
          </w:tcPr>
          <w:p w14:paraId="29307ADC" w14:textId="77777777" w:rsidR="006C348D" w:rsidRDefault="006C348D" w:rsidP="0087024B">
            <w:pPr>
              <w:pStyle w:val="OtherTableBody"/>
            </w:pPr>
          </w:p>
        </w:tc>
        <w:tc>
          <w:tcPr>
            <w:tcW w:w="1400" w:type="dxa"/>
          </w:tcPr>
          <w:p w14:paraId="43E60C15" w14:textId="77777777" w:rsidR="006C348D" w:rsidRDefault="006C348D" w:rsidP="0087024B">
            <w:pPr>
              <w:pStyle w:val="OtherTableBody"/>
            </w:pPr>
          </w:p>
        </w:tc>
        <w:tc>
          <w:tcPr>
            <w:tcW w:w="4200" w:type="dxa"/>
          </w:tcPr>
          <w:p w14:paraId="6B6A6A60" w14:textId="77777777" w:rsidR="006C348D" w:rsidRDefault="006C348D" w:rsidP="0087024B">
            <w:pPr>
              <w:pStyle w:val="OtherTableBody"/>
            </w:pPr>
          </w:p>
        </w:tc>
      </w:tr>
      <w:tr w:rsidR="006C348D" w14:paraId="3752BA67" w14:textId="77777777" w:rsidTr="0087024B">
        <w:trPr>
          <w:tblHeader/>
        </w:trPr>
        <w:tc>
          <w:tcPr>
            <w:tcW w:w="600" w:type="dxa"/>
          </w:tcPr>
          <w:p w14:paraId="0122466A" w14:textId="77777777" w:rsidR="006C348D" w:rsidRDefault="006C348D" w:rsidP="0087024B">
            <w:pPr>
              <w:pStyle w:val="OtherTableBody"/>
            </w:pPr>
            <w:r>
              <w:t>User</w:t>
            </w:r>
          </w:p>
        </w:tc>
        <w:tc>
          <w:tcPr>
            <w:tcW w:w="600" w:type="dxa"/>
          </w:tcPr>
          <w:p w14:paraId="1AF3FD3E" w14:textId="77777777" w:rsidR="006C348D" w:rsidRDefault="006C348D" w:rsidP="0087024B">
            <w:pPr>
              <w:pStyle w:val="OtherTableBody"/>
            </w:pPr>
          </w:p>
        </w:tc>
        <w:tc>
          <w:tcPr>
            <w:tcW w:w="2600" w:type="dxa"/>
          </w:tcPr>
          <w:p w14:paraId="1D46F7DD" w14:textId="77777777" w:rsidR="006C348D" w:rsidRDefault="006C348D" w:rsidP="0087024B">
            <w:pPr>
              <w:pStyle w:val="OtherTableBody"/>
            </w:pPr>
            <w:r>
              <w:t>Service Reason</w:t>
            </w:r>
          </w:p>
        </w:tc>
        <w:tc>
          <w:tcPr>
            <w:tcW w:w="1400" w:type="dxa"/>
          </w:tcPr>
          <w:p w14:paraId="469F8B13" w14:textId="77777777" w:rsidR="006C348D" w:rsidRDefault="006C348D" w:rsidP="0087024B">
            <w:pPr>
              <w:pStyle w:val="OtherTableBody"/>
            </w:pPr>
          </w:p>
        </w:tc>
        <w:tc>
          <w:tcPr>
            <w:tcW w:w="4200" w:type="dxa"/>
          </w:tcPr>
          <w:p w14:paraId="71A7396B" w14:textId="77777777" w:rsidR="006C348D" w:rsidRDefault="006C348D" w:rsidP="0087024B">
            <w:pPr>
              <w:pStyle w:val="OtherTableBody"/>
            </w:pPr>
          </w:p>
        </w:tc>
      </w:tr>
      <w:tr w:rsidR="006C348D" w14:paraId="27E8D0CB" w14:textId="77777777" w:rsidTr="0087024B">
        <w:trPr>
          <w:tblHeader/>
        </w:trPr>
        <w:tc>
          <w:tcPr>
            <w:tcW w:w="600" w:type="dxa"/>
          </w:tcPr>
          <w:p w14:paraId="7BC5D70F" w14:textId="77777777" w:rsidR="006C348D" w:rsidRDefault="006C348D" w:rsidP="0087024B">
            <w:pPr>
              <w:pStyle w:val="OtherTableBody"/>
            </w:pPr>
          </w:p>
        </w:tc>
        <w:tc>
          <w:tcPr>
            <w:tcW w:w="600" w:type="dxa"/>
          </w:tcPr>
          <w:p w14:paraId="6FD84BE3" w14:textId="77777777" w:rsidR="006C348D" w:rsidRDefault="006C348D" w:rsidP="0087024B">
            <w:pPr>
              <w:pStyle w:val="OtherTableBody"/>
            </w:pPr>
            <w:r>
              <w:t>0964</w:t>
            </w:r>
          </w:p>
        </w:tc>
        <w:tc>
          <w:tcPr>
            <w:tcW w:w="2600" w:type="dxa"/>
          </w:tcPr>
          <w:p w14:paraId="57E443F7" w14:textId="77777777" w:rsidR="006C348D" w:rsidRDefault="006C348D" w:rsidP="0087024B">
            <w:pPr>
              <w:pStyle w:val="OtherTableBody"/>
            </w:pPr>
          </w:p>
        </w:tc>
        <w:tc>
          <w:tcPr>
            <w:tcW w:w="1400" w:type="dxa"/>
          </w:tcPr>
          <w:p w14:paraId="6B104859" w14:textId="77777777" w:rsidR="006C348D" w:rsidRDefault="006C348D" w:rsidP="0087024B">
            <w:pPr>
              <w:pStyle w:val="OtherTableBody"/>
            </w:pPr>
          </w:p>
        </w:tc>
        <w:tc>
          <w:tcPr>
            <w:tcW w:w="4200" w:type="dxa"/>
          </w:tcPr>
          <w:p w14:paraId="6AB47491" w14:textId="77777777" w:rsidR="006C348D" w:rsidRDefault="006C348D" w:rsidP="0087024B">
            <w:pPr>
              <w:pStyle w:val="OtherTableBody"/>
            </w:pPr>
          </w:p>
        </w:tc>
      </w:tr>
      <w:tr w:rsidR="006C348D" w14:paraId="7A4F7F54" w14:textId="77777777" w:rsidTr="0087024B">
        <w:trPr>
          <w:tblHeader/>
        </w:trPr>
        <w:tc>
          <w:tcPr>
            <w:tcW w:w="600" w:type="dxa"/>
          </w:tcPr>
          <w:p w14:paraId="299EC7BA" w14:textId="77777777" w:rsidR="006C348D" w:rsidRDefault="006C348D" w:rsidP="0087024B">
            <w:pPr>
              <w:pStyle w:val="OtherTableBody"/>
            </w:pPr>
            <w:r>
              <w:t>User</w:t>
            </w:r>
          </w:p>
        </w:tc>
        <w:tc>
          <w:tcPr>
            <w:tcW w:w="600" w:type="dxa"/>
          </w:tcPr>
          <w:p w14:paraId="4B60E517" w14:textId="77777777" w:rsidR="006C348D" w:rsidRDefault="006C348D" w:rsidP="0087024B">
            <w:pPr>
              <w:pStyle w:val="OtherTableBody"/>
            </w:pPr>
          </w:p>
        </w:tc>
        <w:tc>
          <w:tcPr>
            <w:tcW w:w="2600" w:type="dxa"/>
          </w:tcPr>
          <w:p w14:paraId="5F4177DF" w14:textId="77777777" w:rsidR="006C348D" w:rsidRDefault="006C348D" w:rsidP="0087024B">
            <w:pPr>
              <w:pStyle w:val="OtherTableBody"/>
            </w:pPr>
            <w:r>
              <w:t>Contract Type</w:t>
            </w:r>
          </w:p>
        </w:tc>
        <w:tc>
          <w:tcPr>
            <w:tcW w:w="1400" w:type="dxa"/>
          </w:tcPr>
          <w:p w14:paraId="6DA0A204" w14:textId="77777777" w:rsidR="006C348D" w:rsidRDefault="006C348D" w:rsidP="0087024B">
            <w:pPr>
              <w:pStyle w:val="OtherTableBody"/>
            </w:pPr>
          </w:p>
        </w:tc>
        <w:tc>
          <w:tcPr>
            <w:tcW w:w="4200" w:type="dxa"/>
          </w:tcPr>
          <w:p w14:paraId="467464E5" w14:textId="77777777" w:rsidR="006C348D" w:rsidRDefault="006C348D" w:rsidP="0087024B">
            <w:pPr>
              <w:pStyle w:val="OtherTableBody"/>
            </w:pPr>
          </w:p>
        </w:tc>
      </w:tr>
      <w:tr w:rsidR="006C348D" w14:paraId="0D8C7F42" w14:textId="77777777" w:rsidTr="0087024B">
        <w:trPr>
          <w:tblHeader/>
        </w:trPr>
        <w:tc>
          <w:tcPr>
            <w:tcW w:w="600" w:type="dxa"/>
          </w:tcPr>
          <w:p w14:paraId="56D4A70F" w14:textId="77777777" w:rsidR="006C348D" w:rsidRDefault="006C348D" w:rsidP="0087024B">
            <w:pPr>
              <w:pStyle w:val="OtherTableBody"/>
            </w:pPr>
          </w:p>
        </w:tc>
        <w:tc>
          <w:tcPr>
            <w:tcW w:w="600" w:type="dxa"/>
          </w:tcPr>
          <w:p w14:paraId="3719D9DE" w14:textId="77777777" w:rsidR="006C348D" w:rsidRDefault="006C348D" w:rsidP="0087024B">
            <w:pPr>
              <w:pStyle w:val="OtherTableBody"/>
            </w:pPr>
            <w:r>
              <w:t>0965</w:t>
            </w:r>
          </w:p>
        </w:tc>
        <w:tc>
          <w:tcPr>
            <w:tcW w:w="2600" w:type="dxa"/>
          </w:tcPr>
          <w:p w14:paraId="75C7F74E" w14:textId="77777777" w:rsidR="006C348D" w:rsidRDefault="006C348D" w:rsidP="0087024B">
            <w:pPr>
              <w:pStyle w:val="OtherTableBody"/>
            </w:pPr>
          </w:p>
        </w:tc>
        <w:tc>
          <w:tcPr>
            <w:tcW w:w="1400" w:type="dxa"/>
          </w:tcPr>
          <w:p w14:paraId="13676D7D" w14:textId="77777777" w:rsidR="006C348D" w:rsidRDefault="006C348D" w:rsidP="0087024B">
            <w:pPr>
              <w:pStyle w:val="OtherTableBody"/>
            </w:pPr>
          </w:p>
        </w:tc>
        <w:tc>
          <w:tcPr>
            <w:tcW w:w="4200" w:type="dxa"/>
          </w:tcPr>
          <w:p w14:paraId="01E01B85" w14:textId="77777777" w:rsidR="006C348D" w:rsidRDefault="006C348D" w:rsidP="0087024B">
            <w:pPr>
              <w:pStyle w:val="OtherTableBody"/>
            </w:pPr>
          </w:p>
        </w:tc>
      </w:tr>
      <w:tr w:rsidR="006C348D" w14:paraId="352D2050" w14:textId="77777777" w:rsidTr="0087024B">
        <w:trPr>
          <w:tblHeader/>
        </w:trPr>
        <w:tc>
          <w:tcPr>
            <w:tcW w:w="600" w:type="dxa"/>
          </w:tcPr>
          <w:p w14:paraId="61FAB475" w14:textId="77777777" w:rsidR="006C348D" w:rsidRDefault="006C348D" w:rsidP="0087024B">
            <w:pPr>
              <w:pStyle w:val="OtherTableBody"/>
            </w:pPr>
            <w:r>
              <w:t>User</w:t>
            </w:r>
          </w:p>
        </w:tc>
        <w:tc>
          <w:tcPr>
            <w:tcW w:w="600" w:type="dxa"/>
          </w:tcPr>
          <w:p w14:paraId="69E9E729" w14:textId="77777777" w:rsidR="006C348D" w:rsidRDefault="006C348D" w:rsidP="0087024B">
            <w:pPr>
              <w:pStyle w:val="OtherTableBody"/>
            </w:pPr>
          </w:p>
        </w:tc>
        <w:tc>
          <w:tcPr>
            <w:tcW w:w="2600" w:type="dxa"/>
          </w:tcPr>
          <w:p w14:paraId="4D55F6FF" w14:textId="77777777" w:rsidR="006C348D" w:rsidRDefault="006C348D" w:rsidP="0087024B">
            <w:pPr>
              <w:pStyle w:val="OtherTableBody"/>
            </w:pPr>
            <w:r>
              <w:t>Pricing Tier Level</w:t>
            </w:r>
          </w:p>
        </w:tc>
        <w:tc>
          <w:tcPr>
            <w:tcW w:w="1400" w:type="dxa"/>
          </w:tcPr>
          <w:p w14:paraId="75F16C13" w14:textId="77777777" w:rsidR="006C348D" w:rsidRDefault="006C348D" w:rsidP="0087024B">
            <w:pPr>
              <w:pStyle w:val="OtherTableBody"/>
            </w:pPr>
          </w:p>
        </w:tc>
        <w:tc>
          <w:tcPr>
            <w:tcW w:w="4200" w:type="dxa"/>
          </w:tcPr>
          <w:p w14:paraId="49CC1421" w14:textId="77777777" w:rsidR="006C348D" w:rsidRDefault="006C348D" w:rsidP="0087024B">
            <w:pPr>
              <w:pStyle w:val="OtherTableBody"/>
            </w:pPr>
          </w:p>
        </w:tc>
      </w:tr>
      <w:tr w:rsidR="006C348D" w14:paraId="690EF5ED" w14:textId="77777777" w:rsidTr="0087024B">
        <w:trPr>
          <w:tblHeader/>
        </w:trPr>
        <w:tc>
          <w:tcPr>
            <w:tcW w:w="600" w:type="dxa"/>
          </w:tcPr>
          <w:p w14:paraId="1F3D6D3D" w14:textId="77777777" w:rsidR="006C348D" w:rsidRDefault="006C348D" w:rsidP="0087024B">
            <w:pPr>
              <w:pStyle w:val="OtherTableBody"/>
            </w:pPr>
          </w:p>
        </w:tc>
        <w:tc>
          <w:tcPr>
            <w:tcW w:w="600" w:type="dxa"/>
          </w:tcPr>
          <w:p w14:paraId="12947E47" w14:textId="77777777" w:rsidR="006C348D" w:rsidRDefault="006C348D" w:rsidP="0087024B">
            <w:pPr>
              <w:pStyle w:val="OtherTableBody"/>
            </w:pPr>
            <w:r>
              <w:t>0966</w:t>
            </w:r>
          </w:p>
        </w:tc>
        <w:tc>
          <w:tcPr>
            <w:tcW w:w="2600" w:type="dxa"/>
          </w:tcPr>
          <w:p w14:paraId="65BD1759" w14:textId="77777777" w:rsidR="006C348D" w:rsidRDefault="006C348D" w:rsidP="0087024B">
            <w:pPr>
              <w:pStyle w:val="OtherTableBody"/>
            </w:pPr>
          </w:p>
        </w:tc>
        <w:tc>
          <w:tcPr>
            <w:tcW w:w="1400" w:type="dxa"/>
          </w:tcPr>
          <w:p w14:paraId="22359BF5" w14:textId="77777777" w:rsidR="006C348D" w:rsidRDefault="006C348D" w:rsidP="0087024B">
            <w:pPr>
              <w:pStyle w:val="OtherTableBody"/>
            </w:pPr>
          </w:p>
        </w:tc>
        <w:tc>
          <w:tcPr>
            <w:tcW w:w="4200" w:type="dxa"/>
          </w:tcPr>
          <w:p w14:paraId="7DACCBAF" w14:textId="77777777" w:rsidR="006C348D" w:rsidRDefault="006C348D" w:rsidP="0087024B">
            <w:pPr>
              <w:pStyle w:val="OtherTableBody"/>
            </w:pPr>
          </w:p>
        </w:tc>
      </w:tr>
      <w:tr w:rsidR="006C348D" w14:paraId="70D78CED" w14:textId="77777777" w:rsidTr="0087024B">
        <w:trPr>
          <w:tblHeader/>
        </w:trPr>
        <w:tc>
          <w:tcPr>
            <w:tcW w:w="600" w:type="dxa"/>
          </w:tcPr>
          <w:p w14:paraId="7DFD80F3" w14:textId="77777777" w:rsidR="006C348D" w:rsidRDefault="006C348D" w:rsidP="0087024B">
            <w:pPr>
              <w:pStyle w:val="OtherTableBody"/>
            </w:pPr>
            <w:r>
              <w:t>User</w:t>
            </w:r>
          </w:p>
        </w:tc>
        <w:tc>
          <w:tcPr>
            <w:tcW w:w="600" w:type="dxa"/>
          </w:tcPr>
          <w:p w14:paraId="0148F426" w14:textId="77777777" w:rsidR="006C348D" w:rsidRDefault="006C348D" w:rsidP="0087024B">
            <w:pPr>
              <w:pStyle w:val="OtherTableBody"/>
            </w:pPr>
          </w:p>
        </w:tc>
        <w:tc>
          <w:tcPr>
            <w:tcW w:w="2600" w:type="dxa"/>
          </w:tcPr>
          <w:p w14:paraId="66CB11AC" w14:textId="77777777" w:rsidR="006C348D" w:rsidRDefault="006C348D" w:rsidP="0087024B">
            <w:pPr>
              <w:pStyle w:val="OtherTableBody"/>
            </w:pPr>
            <w:r>
              <w:t>Container Form</w:t>
            </w:r>
          </w:p>
        </w:tc>
        <w:tc>
          <w:tcPr>
            <w:tcW w:w="1400" w:type="dxa"/>
          </w:tcPr>
          <w:p w14:paraId="1771D259" w14:textId="77777777" w:rsidR="006C348D" w:rsidRDefault="006C348D" w:rsidP="0087024B">
            <w:pPr>
              <w:pStyle w:val="OtherTableBody"/>
            </w:pPr>
          </w:p>
        </w:tc>
        <w:tc>
          <w:tcPr>
            <w:tcW w:w="4200" w:type="dxa"/>
          </w:tcPr>
          <w:p w14:paraId="049F5DA1" w14:textId="77777777" w:rsidR="006C348D" w:rsidRDefault="006C348D" w:rsidP="0087024B">
            <w:pPr>
              <w:pStyle w:val="OtherTableBody"/>
            </w:pPr>
          </w:p>
        </w:tc>
      </w:tr>
      <w:tr w:rsidR="006C348D" w14:paraId="5D646B50" w14:textId="77777777" w:rsidTr="0087024B">
        <w:trPr>
          <w:tblHeader/>
        </w:trPr>
        <w:tc>
          <w:tcPr>
            <w:tcW w:w="600" w:type="dxa"/>
          </w:tcPr>
          <w:p w14:paraId="18465D15" w14:textId="77777777" w:rsidR="006C348D" w:rsidRDefault="006C348D" w:rsidP="0087024B">
            <w:pPr>
              <w:pStyle w:val="OtherTableBody"/>
            </w:pPr>
          </w:p>
        </w:tc>
        <w:tc>
          <w:tcPr>
            <w:tcW w:w="600" w:type="dxa"/>
          </w:tcPr>
          <w:p w14:paraId="5E6DA134" w14:textId="77777777" w:rsidR="006C348D" w:rsidRDefault="006C348D" w:rsidP="0087024B">
            <w:pPr>
              <w:pStyle w:val="OtherTableBody"/>
            </w:pPr>
            <w:r>
              <w:t>0967</w:t>
            </w:r>
          </w:p>
        </w:tc>
        <w:tc>
          <w:tcPr>
            <w:tcW w:w="2600" w:type="dxa"/>
          </w:tcPr>
          <w:p w14:paraId="2ECE3909" w14:textId="77777777" w:rsidR="006C348D" w:rsidRDefault="006C348D" w:rsidP="0087024B">
            <w:pPr>
              <w:pStyle w:val="OtherTableBody"/>
            </w:pPr>
          </w:p>
        </w:tc>
        <w:tc>
          <w:tcPr>
            <w:tcW w:w="1400" w:type="dxa"/>
          </w:tcPr>
          <w:p w14:paraId="386ECC63" w14:textId="77777777" w:rsidR="006C348D" w:rsidRDefault="006C348D" w:rsidP="0087024B">
            <w:pPr>
              <w:pStyle w:val="OtherTableBody"/>
            </w:pPr>
          </w:p>
        </w:tc>
        <w:tc>
          <w:tcPr>
            <w:tcW w:w="4200" w:type="dxa"/>
          </w:tcPr>
          <w:p w14:paraId="0DA3BBB3" w14:textId="77777777" w:rsidR="006C348D" w:rsidRDefault="006C348D" w:rsidP="0087024B">
            <w:pPr>
              <w:pStyle w:val="OtherTableBody"/>
            </w:pPr>
          </w:p>
        </w:tc>
      </w:tr>
      <w:tr w:rsidR="006C348D" w14:paraId="50ACF6EE" w14:textId="77777777" w:rsidTr="0087024B">
        <w:trPr>
          <w:tblHeader/>
        </w:trPr>
        <w:tc>
          <w:tcPr>
            <w:tcW w:w="600" w:type="dxa"/>
          </w:tcPr>
          <w:p w14:paraId="7075B91F" w14:textId="77777777" w:rsidR="006C348D" w:rsidRDefault="006C348D" w:rsidP="0087024B">
            <w:pPr>
              <w:pStyle w:val="OtherTableBody"/>
            </w:pPr>
            <w:r>
              <w:t>User</w:t>
            </w:r>
          </w:p>
        </w:tc>
        <w:tc>
          <w:tcPr>
            <w:tcW w:w="600" w:type="dxa"/>
          </w:tcPr>
          <w:p w14:paraId="6F4BCB07" w14:textId="77777777" w:rsidR="006C348D" w:rsidRDefault="006C348D" w:rsidP="0087024B">
            <w:pPr>
              <w:pStyle w:val="OtherTableBody"/>
            </w:pPr>
          </w:p>
        </w:tc>
        <w:tc>
          <w:tcPr>
            <w:tcW w:w="2600" w:type="dxa"/>
          </w:tcPr>
          <w:p w14:paraId="49B8B39E" w14:textId="77777777" w:rsidR="006C348D" w:rsidRDefault="006C348D" w:rsidP="0087024B">
            <w:pPr>
              <w:pStyle w:val="OtherTableBody"/>
            </w:pPr>
            <w:r>
              <w:t>Container Material</w:t>
            </w:r>
          </w:p>
        </w:tc>
        <w:tc>
          <w:tcPr>
            <w:tcW w:w="1400" w:type="dxa"/>
          </w:tcPr>
          <w:p w14:paraId="4DCF99C7" w14:textId="77777777" w:rsidR="006C348D" w:rsidRDefault="006C348D" w:rsidP="0087024B">
            <w:pPr>
              <w:pStyle w:val="OtherTableBody"/>
            </w:pPr>
          </w:p>
        </w:tc>
        <w:tc>
          <w:tcPr>
            <w:tcW w:w="4200" w:type="dxa"/>
          </w:tcPr>
          <w:p w14:paraId="304B37EB" w14:textId="77777777" w:rsidR="006C348D" w:rsidRDefault="006C348D" w:rsidP="0087024B">
            <w:pPr>
              <w:pStyle w:val="OtherTableBody"/>
            </w:pPr>
          </w:p>
        </w:tc>
      </w:tr>
      <w:tr w:rsidR="006C348D" w14:paraId="7BADEDCD" w14:textId="77777777" w:rsidTr="0087024B">
        <w:trPr>
          <w:tblHeader/>
        </w:trPr>
        <w:tc>
          <w:tcPr>
            <w:tcW w:w="600" w:type="dxa"/>
          </w:tcPr>
          <w:p w14:paraId="1689EA05" w14:textId="77777777" w:rsidR="006C348D" w:rsidRDefault="006C348D" w:rsidP="0087024B">
            <w:pPr>
              <w:pStyle w:val="OtherTableBody"/>
            </w:pPr>
          </w:p>
        </w:tc>
        <w:tc>
          <w:tcPr>
            <w:tcW w:w="600" w:type="dxa"/>
          </w:tcPr>
          <w:p w14:paraId="43E38853" w14:textId="77777777" w:rsidR="006C348D" w:rsidRDefault="006C348D" w:rsidP="0087024B">
            <w:pPr>
              <w:pStyle w:val="OtherTableBody"/>
            </w:pPr>
            <w:r>
              <w:t>0968</w:t>
            </w:r>
          </w:p>
        </w:tc>
        <w:tc>
          <w:tcPr>
            <w:tcW w:w="2600" w:type="dxa"/>
          </w:tcPr>
          <w:p w14:paraId="0AF1AF13" w14:textId="77777777" w:rsidR="006C348D" w:rsidRDefault="006C348D" w:rsidP="0087024B">
            <w:pPr>
              <w:pStyle w:val="OtherTableBody"/>
            </w:pPr>
          </w:p>
        </w:tc>
        <w:tc>
          <w:tcPr>
            <w:tcW w:w="1400" w:type="dxa"/>
          </w:tcPr>
          <w:p w14:paraId="74D613FC" w14:textId="77777777" w:rsidR="006C348D" w:rsidRDefault="006C348D" w:rsidP="0087024B">
            <w:pPr>
              <w:pStyle w:val="OtherTableBody"/>
            </w:pPr>
          </w:p>
        </w:tc>
        <w:tc>
          <w:tcPr>
            <w:tcW w:w="4200" w:type="dxa"/>
          </w:tcPr>
          <w:p w14:paraId="53C9B191" w14:textId="77777777" w:rsidR="006C348D" w:rsidRDefault="006C348D" w:rsidP="0087024B">
            <w:pPr>
              <w:pStyle w:val="OtherTableBody"/>
            </w:pPr>
          </w:p>
        </w:tc>
      </w:tr>
      <w:tr w:rsidR="006C348D" w14:paraId="472A1634" w14:textId="77777777" w:rsidTr="0087024B">
        <w:trPr>
          <w:tblHeader/>
        </w:trPr>
        <w:tc>
          <w:tcPr>
            <w:tcW w:w="600" w:type="dxa"/>
          </w:tcPr>
          <w:p w14:paraId="5A88C16A" w14:textId="77777777" w:rsidR="006C348D" w:rsidRDefault="006C348D" w:rsidP="0087024B">
            <w:pPr>
              <w:pStyle w:val="OtherTableBody"/>
            </w:pPr>
            <w:r>
              <w:t>User</w:t>
            </w:r>
          </w:p>
        </w:tc>
        <w:tc>
          <w:tcPr>
            <w:tcW w:w="600" w:type="dxa"/>
          </w:tcPr>
          <w:p w14:paraId="4B70E7BC" w14:textId="77777777" w:rsidR="006C348D" w:rsidRDefault="006C348D" w:rsidP="0087024B">
            <w:pPr>
              <w:pStyle w:val="OtherTableBody"/>
            </w:pPr>
          </w:p>
        </w:tc>
        <w:tc>
          <w:tcPr>
            <w:tcW w:w="2600" w:type="dxa"/>
          </w:tcPr>
          <w:p w14:paraId="4576E42C" w14:textId="77777777" w:rsidR="006C348D" w:rsidRDefault="006C348D" w:rsidP="0087024B">
            <w:pPr>
              <w:pStyle w:val="OtherTableBody"/>
            </w:pPr>
            <w:r>
              <w:t>Container Common Name</w:t>
            </w:r>
          </w:p>
        </w:tc>
        <w:tc>
          <w:tcPr>
            <w:tcW w:w="1400" w:type="dxa"/>
          </w:tcPr>
          <w:p w14:paraId="7D1C53C2" w14:textId="77777777" w:rsidR="006C348D" w:rsidRDefault="006C348D" w:rsidP="0087024B">
            <w:pPr>
              <w:pStyle w:val="OtherTableBody"/>
            </w:pPr>
          </w:p>
        </w:tc>
        <w:tc>
          <w:tcPr>
            <w:tcW w:w="4200" w:type="dxa"/>
          </w:tcPr>
          <w:p w14:paraId="42C62945" w14:textId="77777777" w:rsidR="006C348D" w:rsidRDefault="006C348D" w:rsidP="0087024B">
            <w:pPr>
              <w:pStyle w:val="OtherTableBody"/>
            </w:pPr>
          </w:p>
        </w:tc>
      </w:tr>
      <w:tr w:rsidR="006C348D" w14:paraId="7E96AC84" w14:textId="77777777" w:rsidTr="0087024B">
        <w:trPr>
          <w:tblHeader/>
        </w:trPr>
        <w:tc>
          <w:tcPr>
            <w:tcW w:w="600" w:type="dxa"/>
          </w:tcPr>
          <w:p w14:paraId="34A2B670" w14:textId="77777777" w:rsidR="006C348D" w:rsidRDefault="006C348D" w:rsidP="0087024B">
            <w:pPr>
              <w:pStyle w:val="OtherTableBody"/>
            </w:pPr>
          </w:p>
        </w:tc>
        <w:tc>
          <w:tcPr>
            <w:tcW w:w="600" w:type="dxa"/>
          </w:tcPr>
          <w:p w14:paraId="613DAF97" w14:textId="77777777" w:rsidR="006C348D" w:rsidRDefault="006C348D" w:rsidP="0087024B">
            <w:pPr>
              <w:pStyle w:val="OtherTableBody"/>
            </w:pPr>
            <w:r>
              <w:t>0969</w:t>
            </w:r>
          </w:p>
        </w:tc>
        <w:tc>
          <w:tcPr>
            <w:tcW w:w="2600" w:type="dxa"/>
          </w:tcPr>
          <w:p w14:paraId="168629F2" w14:textId="77777777" w:rsidR="006C348D" w:rsidRDefault="006C348D" w:rsidP="0087024B">
            <w:pPr>
              <w:pStyle w:val="OtherTableBody"/>
            </w:pPr>
          </w:p>
        </w:tc>
        <w:tc>
          <w:tcPr>
            <w:tcW w:w="1400" w:type="dxa"/>
          </w:tcPr>
          <w:p w14:paraId="3403E695" w14:textId="77777777" w:rsidR="006C348D" w:rsidRDefault="006C348D" w:rsidP="0087024B">
            <w:pPr>
              <w:pStyle w:val="OtherTableBody"/>
            </w:pPr>
          </w:p>
        </w:tc>
        <w:tc>
          <w:tcPr>
            <w:tcW w:w="4200" w:type="dxa"/>
          </w:tcPr>
          <w:p w14:paraId="14B1A86A" w14:textId="77777777" w:rsidR="006C348D" w:rsidRDefault="006C348D" w:rsidP="0087024B">
            <w:pPr>
              <w:pStyle w:val="OtherTableBody"/>
            </w:pPr>
          </w:p>
        </w:tc>
      </w:tr>
      <w:tr w:rsidR="006C348D" w14:paraId="15D72FA4" w14:textId="77777777" w:rsidTr="0087024B">
        <w:trPr>
          <w:tblHeader/>
        </w:trPr>
        <w:tc>
          <w:tcPr>
            <w:tcW w:w="600" w:type="dxa"/>
          </w:tcPr>
          <w:p w14:paraId="75654520" w14:textId="77777777" w:rsidR="006C348D" w:rsidRDefault="006C348D" w:rsidP="0087024B">
            <w:pPr>
              <w:pStyle w:val="OtherTableBody"/>
            </w:pPr>
            <w:r>
              <w:t>User</w:t>
            </w:r>
          </w:p>
        </w:tc>
        <w:tc>
          <w:tcPr>
            <w:tcW w:w="600" w:type="dxa"/>
          </w:tcPr>
          <w:p w14:paraId="4919E286" w14:textId="77777777" w:rsidR="006C348D" w:rsidRDefault="006C348D" w:rsidP="0087024B">
            <w:pPr>
              <w:pStyle w:val="OtherTableBody"/>
            </w:pPr>
          </w:p>
        </w:tc>
        <w:tc>
          <w:tcPr>
            <w:tcW w:w="2600" w:type="dxa"/>
          </w:tcPr>
          <w:p w14:paraId="0113F8F0" w14:textId="77777777" w:rsidR="006C348D" w:rsidRDefault="006C348D" w:rsidP="0087024B">
            <w:pPr>
              <w:pStyle w:val="OtherTableBody"/>
            </w:pPr>
            <w:r>
              <w:t>Online Verification Result</w:t>
            </w:r>
          </w:p>
        </w:tc>
        <w:tc>
          <w:tcPr>
            <w:tcW w:w="1400" w:type="dxa"/>
          </w:tcPr>
          <w:p w14:paraId="7641C2E3" w14:textId="77777777" w:rsidR="006C348D" w:rsidRDefault="006C348D" w:rsidP="0087024B">
            <w:pPr>
              <w:pStyle w:val="OtherTableBody"/>
            </w:pPr>
          </w:p>
        </w:tc>
        <w:tc>
          <w:tcPr>
            <w:tcW w:w="4200" w:type="dxa"/>
          </w:tcPr>
          <w:p w14:paraId="53DE650B" w14:textId="77777777" w:rsidR="006C348D" w:rsidRDefault="006C348D" w:rsidP="0087024B">
            <w:pPr>
              <w:pStyle w:val="OtherTableBody"/>
            </w:pPr>
          </w:p>
        </w:tc>
      </w:tr>
      <w:tr w:rsidR="006C348D" w14:paraId="6292F126" w14:textId="77777777" w:rsidTr="0087024B">
        <w:trPr>
          <w:tblHeader/>
        </w:trPr>
        <w:tc>
          <w:tcPr>
            <w:tcW w:w="600" w:type="dxa"/>
          </w:tcPr>
          <w:p w14:paraId="7B4B557B" w14:textId="77777777" w:rsidR="006C348D" w:rsidRDefault="006C348D" w:rsidP="0087024B">
            <w:pPr>
              <w:pStyle w:val="OtherTableBody"/>
            </w:pPr>
          </w:p>
        </w:tc>
        <w:tc>
          <w:tcPr>
            <w:tcW w:w="600" w:type="dxa"/>
          </w:tcPr>
          <w:p w14:paraId="141B44A6" w14:textId="77777777" w:rsidR="006C348D" w:rsidRDefault="006C348D" w:rsidP="0087024B">
            <w:pPr>
              <w:pStyle w:val="OtherTableBody"/>
            </w:pPr>
            <w:r>
              <w:t>0970</w:t>
            </w:r>
          </w:p>
        </w:tc>
        <w:tc>
          <w:tcPr>
            <w:tcW w:w="2600" w:type="dxa"/>
          </w:tcPr>
          <w:p w14:paraId="75255C9C" w14:textId="77777777" w:rsidR="006C348D" w:rsidRDefault="006C348D" w:rsidP="0087024B">
            <w:pPr>
              <w:pStyle w:val="OtherTableBody"/>
            </w:pPr>
          </w:p>
        </w:tc>
        <w:tc>
          <w:tcPr>
            <w:tcW w:w="1400" w:type="dxa"/>
          </w:tcPr>
          <w:p w14:paraId="355EB160" w14:textId="77777777" w:rsidR="006C348D" w:rsidRDefault="006C348D" w:rsidP="0087024B">
            <w:pPr>
              <w:pStyle w:val="OtherTableBody"/>
            </w:pPr>
            <w:r>
              <w:t>1</w:t>
            </w:r>
          </w:p>
        </w:tc>
        <w:tc>
          <w:tcPr>
            <w:tcW w:w="4200" w:type="dxa"/>
          </w:tcPr>
          <w:p w14:paraId="0CC78E83" w14:textId="77777777" w:rsidR="006C348D" w:rsidRDefault="006C348D" w:rsidP="0087024B">
            <w:pPr>
              <w:pStyle w:val="OtherTableBody"/>
            </w:pPr>
            <w:r>
              <w:t>English: Update of insurance information on card</w:t>
            </w:r>
          </w:p>
          <w:p w14:paraId="5EB2FAE0" w14:textId="77777777" w:rsidR="006C348D" w:rsidRDefault="006C348D" w:rsidP="0087024B">
            <w:pPr>
              <w:pStyle w:val="OtherTableBody"/>
            </w:pPr>
          </w:p>
          <w:p w14:paraId="134F4190" w14:textId="77777777" w:rsidR="006C348D" w:rsidRDefault="006C348D" w:rsidP="0087024B">
            <w:pPr>
              <w:pStyle w:val="OtherTableBody"/>
            </w:pPr>
            <w:r>
              <w:t>German: Aktualisierung VSD auf eGK durchgeführt</w:t>
            </w:r>
          </w:p>
        </w:tc>
      </w:tr>
      <w:tr w:rsidR="006C348D" w14:paraId="1196F3D9" w14:textId="77777777" w:rsidTr="0087024B">
        <w:trPr>
          <w:tblHeader/>
        </w:trPr>
        <w:tc>
          <w:tcPr>
            <w:tcW w:w="600" w:type="dxa"/>
          </w:tcPr>
          <w:p w14:paraId="3A3A35B7" w14:textId="77777777" w:rsidR="006C348D" w:rsidRDefault="006C348D" w:rsidP="0087024B">
            <w:pPr>
              <w:pStyle w:val="OtherTableBody"/>
            </w:pPr>
          </w:p>
        </w:tc>
        <w:tc>
          <w:tcPr>
            <w:tcW w:w="600" w:type="dxa"/>
          </w:tcPr>
          <w:p w14:paraId="662B916F" w14:textId="77777777" w:rsidR="006C348D" w:rsidRDefault="006C348D" w:rsidP="0087024B">
            <w:pPr>
              <w:pStyle w:val="OtherTableBody"/>
            </w:pPr>
            <w:r>
              <w:t>0970</w:t>
            </w:r>
          </w:p>
        </w:tc>
        <w:tc>
          <w:tcPr>
            <w:tcW w:w="2600" w:type="dxa"/>
          </w:tcPr>
          <w:p w14:paraId="30773501" w14:textId="77777777" w:rsidR="006C348D" w:rsidRDefault="006C348D" w:rsidP="0087024B">
            <w:pPr>
              <w:pStyle w:val="OtherTableBody"/>
            </w:pPr>
          </w:p>
        </w:tc>
        <w:tc>
          <w:tcPr>
            <w:tcW w:w="1400" w:type="dxa"/>
          </w:tcPr>
          <w:p w14:paraId="68392D7E" w14:textId="77777777" w:rsidR="006C348D" w:rsidRDefault="006C348D" w:rsidP="0087024B">
            <w:pPr>
              <w:pStyle w:val="OtherTableBody"/>
            </w:pPr>
            <w:r>
              <w:t>2</w:t>
            </w:r>
          </w:p>
        </w:tc>
        <w:tc>
          <w:tcPr>
            <w:tcW w:w="4200" w:type="dxa"/>
          </w:tcPr>
          <w:p w14:paraId="74933B93" w14:textId="77777777" w:rsidR="006C348D" w:rsidRDefault="006C348D" w:rsidP="0087024B">
            <w:pPr>
              <w:pStyle w:val="OtherTableBody"/>
            </w:pPr>
            <w:r>
              <w:t>English: update of insurance information on card not necessary</w:t>
            </w:r>
          </w:p>
          <w:p w14:paraId="4F615975" w14:textId="77777777" w:rsidR="006C348D" w:rsidRDefault="006C348D" w:rsidP="0087024B">
            <w:pPr>
              <w:pStyle w:val="OtherTableBody"/>
            </w:pPr>
          </w:p>
          <w:p w14:paraId="64B1BC70" w14:textId="77777777" w:rsidR="006C348D" w:rsidRDefault="006C348D" w:rsidP="0087024B">
            <w:pPr>
              <w:pStyle w:val="OtherTableBody"/>
            </w:pPr>
            <w:r>
              <w:t>German: Keine Aktualisierung VSD auf eGK erforderlich</w:t>
            </w:r>
          </w:p>
        </w:tc>
      </w:tr>
      <w:tr w:rsidR="006C348D" w14:paraId="6589CB1E" w14:textId="77777777" w:rsidTr="0087024B">
        <w:trPr>
          <w:tblHeader/>
        </w:trPr>
        <w:tc>
          <w:tcPr>
            <w:tcW w:w="600" w:type="dxa"/>
          </w:tcPr>
          <w:p w14:paraId="67159988" w14:textId="77777777" w:rsidR="006C348D" w:rsidRDefault="006C348D" w:rsidP="0087024B">
            <w:pPr>
              <w:pStyle w:val="OtherTableBody"/>
            </w:pPr>
          </w:p>
        </w:tc>
        <w:tc>
          <w:tcPr>
            <w:tcW w:w="600" w:type="dxa"/>
          </w:tcPr>
          <w:p w14:paraId="42AFDE1B" w14:textId="77777777" w:rsidR="006C348D" w:rsidRDefault="006C348D" w:rsidP="0087024B">
            <w:pPr>
              <w:pStyle w:val="OtherTableBody"/>
            </w:pPr>
            <w:r>
              <w:t>0970</w:t>
            </w:r>
          </w:p>
        </w:tc>
        <w:tc>
          <w:tcPr>
            <w:tcW w:w="2600" w:type="dxa"/>
          </w:tcPr>
          <w:p w14:paraId="6FE89AA1" w14:textId="77777777" w:rsidR="006C348D" w:rsidRDefault="006C348D" w:rsidP="0087024B">
            <w:pPr>
              <w:pStyle w:val="OtherTableBody"/>
            </w:pPr>
          </w:p>
        </w:tc>
        <w:tc>
          <w:tcPr>
            <w:tcW w:w="1400" w:type="dxa"/>
          </w:tcPr>
          <w:p w14:paraId="4981171C" w14:textId="77777777" w:rsidR="006C348D" w:rsidRDefault="006C348D" w:rsidP="0087024B">
            <w:pPr>
              <w:pStyle w:val="OtherTableBody"/>
            </w:pPr>
            <w:r>
              <w:t>3</w:t>
            </w:r>
          </w:p>
        </w:tc>
        <w:tc>
          <w:tcPr>
            <w:tcW w:w="4200" w:type="dxa"/>
          </w:tcPr>
          <w:p w14:paraId="78607A7D" w14:textId="77777777" w:rsidR="006C348D" w:rsidRDefault="006C348D" w:rsidP="0087024B">
            <w:pPr>
              <w:pStyle w:val="OtherTableBody"/>
            </w:pPr>
            <w:r>
              <w:t>English: An unrecoverable error occurred during the update or verification of the insurance information</w:t>
            </w:r>
          </w:p>
          <w:p w14:paraId="28480E24" w14:textId="77777777" w:rsidR="006C348D" w:rsidRDefault="006C348D" w:rsidP="0087024B">
            <w:pPr>
              <w:pStyle w:val="OtherTableBody"/>
            </w:pPr>
          </w:p>
          <w:p w14:paraId="6F5330F3" w14:textId="77777777" w:rsidR="006C348D" w:rsidRDefault="006C348D" w:rsidP="0087024B">
            <w:pPr>
              <w:pStyle w:val="OtherTableBody"/>
            </w:pPr>
            <w:r>
              <w:t>German: Aktualisierung VSD auf eGK war nicht möglich</w:t>
            </w:r>
          </w:p>
        </w:tc>
      </w:tr>
      <w:tr w:rsidR="006C348D" w14:paraId="13C1FEB5" w14:textId="77777777" w:rsidTr="0087024B">
        <w:trPr>
          <w:tblHeader/>
        </w:trPr>
        <w:tc>
          <w:tcPr>
            <w:tcW w:w="600" w:type="dxa"/>
          </w:tcPr>
          <w:p w14:paraId="72422D04" w14:textId="77777777" w:rsidR="006C348D" w:rsidRDefault="006C348D" w:rsidP="0087024B">
            <w:pPr>
              <w:pStyle w:val="OtherTableBody"/>
            </w:pPr>
            <w:r>
              <w:t>User</w:t>
            </w:r>
          </w:p>
        </w:tc>
        <w:tc>
          <w:tcPr>
            <w:tcW w:w="600" w:type="dxa"/>
          </w:tcPr>
          <w:p w14:paraId="6FC5DA9A" w14:textId="77777777" w:rsidR="006C348D" w:rsidRDefault="006C348D" w:rsidP="0087024B">
            <w:pPr>
              <w:pStyle w:val="OtherTableBody"/>
            </w:pPr>
          </w:p>
        </w:tc>
        <w:tc>
          <w:tcPr>
            <w:tcW w:w="2600" w:type="dxa"/>
          </w:tcPr>
          <w:p w14:paraId="1460325F" w14:textId="77777777" w:rsidR="006C348D" w:rsidRDefault="006C348D" w:rsidP="0087024B">
            <w:pPr>
              <w:pStyle w:val="OtherTableBody"/>
            </w:pPr>
            <w:r>
              <w:t>Online Verification Result Error Code</w:t>
            </w:r>
          </w:p>
        </w:tc>
        <w:tc>
          <w:tcPr>
            <w:tcW w:w="1400" w:type="dxa"/>
          </w:tcPr>
          <w:p w14:paraId="497913B1" w14:textId="77777777" w:rsidR="006C348D" w:rsidRDefault="006C348D" w:rsidP="0087024B">
            <w:pPr>
              <w:pStyle w:val="OtherTableBody"/>
            </w:pPr>
          </w:p>
        </w:tc>
        <w:tc>
          <w:tcPr>
            <w:tcW w:w="4200" w:type="dxa"/>
          </w:tcPr>
          <w:p w14:paraId="44F55B72" w14:textId="77777777" w:rsidR="006C348D" w:rsidRDefault="006C348D" w:rsidP="0087024B">
            <w:pPr>
              <w:pStyle w:val="OtherTableBody"/>
            </w:pPr>
          </w:p>
        </w:tc>
      </w:tr>
      <w:tr w:rsidR="006C348D" w14:paraId="50EBA02F" w14:textId="77777777" w:rsidTr="0087024B">
        <w:trPr>
          <w:tblHeader/>
        </w:trPr>
        <w:tc>
          <w:tcPr>
            <w:tcW w:w="600" w:type="dxa"/>
          </w:tcPr>
          <w:p w14:paraId="14551483" w14:textId="77777777" w:rsidR="006C348D" w:rsidRDefault="006C348D" w:rsidP="0087024B">
            <w:pPr>
              <w:pStyle w:val="OtherTableBody"/>
            </w:pPr>
          </w:p>
        </w:tc>
        <w:tc>
          <w:tcPr>
            <w:tcW w:w="600" w:type="dxa"/>
          </w:tcPr>
          <w:p w14:paraId="1F00A641" w14:textId="77777777" w:rsidR="006C348D" w:rsidRDefault="006C348D" w:rsidP="0087024B">
            <w:pPr>
              <w:pStyle w:val="OtherTableBody"/>
            </w:pPr>
            <w:r>
              <w:t>0971</w:t>
            </w:r>
          </w:p>
        </w:tc>
        <w:tc>
          <w:tcPr>
            <w:tcW w:w="2600" w:type="dxa"/>
          </w:tcPr>
          <w:p w14:paraId="76F6DC15" w14:textId="77777777" w:rsidR="006C348D" w:rsidRDefault="006C348D" w:rsidP="0087024B">
            <w:pPr>
              <w:pStyle w:val="OtherTableBody"/>
            </w:pPr>
          </w:p>
        </w:tc>
        <w:tc>
          <w:tcPr>
            <w:tcW w:w="1400" w:type="dxa"/>
          </w:tcPr>
          <w:p w14:paraId="776614FA" w14:textId="77777777" w:rsidR="006C348D" w:rsidRDefault="006C348D" w:rsidP="0087024B">
            <w:pPr>
              <w:pStyle w:val="OtherTableBody"/>
            </w:pPr>
            <w:r>
              <w:t>1</w:t>
            </w:r>
          </w:p>
        </w:tc>
        <w:tc>
          <w:tcPr>
            <w:tcW w:w="4200" w:type="dxa"/>
          </w:tcPr>
          <w:p w14:paraId="223FA4B2" w14:textId="77777777" w:rsidR="006C348D" w:rsidRDefault="006C348D" w:rsidP="0087024B">
            <w:pPr>
              <w:pStyle w:val="OtherTableBody"/>
            </w:pPr>
            <w:r>
              <w:t>English: update of insurance date on card technically not possible</w:t>
            </w:r>
          </w:p>
          <w:p w14:paraId="7E9E0D76" w14:textId="77777777" w:rsidR="006C348D" w:rsidRDefault="006C348D" w:rsidP="0087024B">
            <w:pPr>
              <w:pStyle w:val="OtherTableBody"/>
            </w:pPr>
          </w:p>
          <w:p w14:paraId="10776F0B" w14:textId="77777777" w:rsidR="006C348D" w:rsidRDefault="006C348D" w:rsidP="0087024B">
            <w:pPr>
              <w:pStyle w:val="OtherTableBody"/>
            </w:pPr>
            <w:r>
              <w:t>German: Aktualisierung VSD auf eGK technisch nicht möglich</w:t>
            </w:r>
          </w:p>
        </w:tc>
      </w:tr>
      <w:tr w:rsidR="006C348D" w14:paraId="75BC6095" w14:textId="77777777" w:rsidTr="0087024B">
        <w:trPr>
          <w:tblHeader/>
        </w:trPr>
        <w:tc>
          <w:tcPr>
            <w:tcW w:w="600" w:type="dxa"/>
          </w:tcPr>
          <w:p w14:paraId="7A6D04D6" w14:textId="77777777" w:rsidR="006C348D" w:rsidRDefault="006C348D" w:rsidP="0087024B">
            <w:pPr>
              <w:pStyle w:val="OtherTableBody"/>
            </w:pPr>
          </w:p>
        </w:tc>
        <w:tc>
          <w:tcPr>
            <w:tcW w:w="600" w:type="dxa"/>
          </w:tcPr>
          <w:p w14:paraId="435F76CF" w14:textId="77777777" w:rsidR="006C348D" w:rsidRDefault="006C348D" w:rsidP="0087024B">
            <w:pPr>
              <w:pStyle w:val="OtherTableBody"/>
            </w:pPr>
            <w:r>
              <w:t>0971</w:t>
            </w:r>
          </w:p>
        </w:tc>
        <w:tc>
          <w:tcPr>
            <w:tcW w:w="2600" w:type="dxa"/>
          </w:tcPr>
          <w:p w14:paraId="405DC0C9" w14:textId="77777777" w:rsidR="006C348D" w:rsidRDefault="006C348D" w:rsidP="0087024B">
            <w:pPr>
              <w:pStyle w:val="OtherTableBody"/>
            </w:pPr>
          </w:p>
        </w:tc>
        <w:tc>
          <w:tcPr>
            <w:tcW w:w="1400" w:type="dxa"/>
          </w:tcPr>
          <w:p w14:paraId="67B9B3D6" w14:textId="77777777" w:rsidR="006C348D" w:rsidRDefault="006C348D" w:rsidP="0087024B">
            <w:pPr>
              <w:pStyle w:val="OtherTableBody"/>
            </w:pPr>
            <w:r>
              <w:t>2</w:t>
            </w:r>
          </w:p>
        </w:tc>
        <w:tc>
          <w:tcPr>
            <w:tcW w:w="4200" w:type="dxa"/>
          </w:tcPr>
          <w:p w14:paraId="5A350A42" w14:textId="77777777" w:rsidR="006C348D" w:rsidRDefault="006C348D" w:rsidP="0087024B">
            <w:pPr>
              <w:pStyle w:val="OtherTableBody"/>
            </w:pPr>
            <w:r>
              <w:t>English: authentication certificate is invalid</w:t>
            </w:r>
          </w:p>
          <w:p w14:paraId="3FD766EF" w14:textId="77777777" w:rsidR="006C348D" w:rsidRDefault="006C348D" w:rsidP="0087024B">
            <w:pPr>
              <w:pStyle w:val="OtherTableBody"/>
            </w:pPr>
          </w:p>
          <w:p w14:paraId="4594BA50" w14:textId="77777777" w:rsidR="006C348D" w:rsidRDefault="006C348D" w:rsidP="0087024B">
            <w:pPr>
              <w:pStyle w:val="OtherTableBody"/>
            </w:pPr>
            <w:r>
              <w:t>German: Authentifizierungszertifikat eGK ungültig</w:t>
            </w:r>
          </w:p>
        </w:tc>
      </w:tr>
      <w:tr w:rsidR="006C348D" w14:paraId="4E27C272" w14:textId="77777777" w:rsidTr="0087024B">
        <w:trPr>
          <w:tblHeader/>
        </w:trPr>
        <w:tc>
          <w:tcPr>
            <w:tcW w:w="600" w:type="dxa"/>
          </w:tcPr>
          <w:p w14:paraId="56D225F2" w14:textId="77777777" w:rsidR="006C348D" w:rsidRDefault="006C348D" w:rsidP="0087024B">
            <w:pPr>
              <w:pStyle w:val="OtherTableBody"/>
            </w:pPr>
          </w:p>
        </w:tc>
        <w:tc>
          <w:tcPr>
            <w:tcW w:w="600" w:type="dxa"/>
          </w:tcPr>
          <w:p w14:paraId="57068B75" w14:textId="77777777" w:rsidR="006C348D" w:rsidRDefault="006C348D" w:rsidP="0087024B">
            <w:pPr>
              <w:pStyle w:val="OtherTableBody"/>
            </w:pPr>
            <w:r>
              <w:t>0971</w:t>
            </w:r>
          </w:p>
        </w:tc>
        <w:tc>
          <w:tcPr>
            <w:tcW w:w="2600" w:type="dxa"/>
          </w:tcPr>
          <w:p w14:paraId="3120D97A" w14:textId="77777777" w:rsidR="006C348D" w:rsidRDefault="006C348D" w:rsidP="0087024B">
            <w:pPr>
              <w:pStyle w:val="OtherTableBody"/>
            </w:pPr>
          </w:p>
        </w:tc>
        <w:tc>
          <w:tcPr>
            <w:tcW w:w="1400" w:type="dxa"/>
          </w:tcPr>
          <w:p w14:paraId="5443EC38" w14:textId="77777777" w:rsidR="006C348D" w:rsidRDefault="006C348D" w:rsidP="0087024B">
            <w:pPr>
              <w:pStyle w:val="OtherTableBody"/>
            </w:pPr>
            <w:r>
              <w:t>3</w:t>
            </w:r>
          </w:p>
        </w:tc>
        <w:tc>
          <w:tcPr>
            <w:tcW w:w="4200" w:type="dxa"/>
          </w:tcPr>
          <w:p w14:paraId="4CCA0473" w14:textId="77777777" w:rsidR="006C348D" w:rsidRDefault="006C348D" w:rsidP="0087024B">
            <w:pPr>
              <w:pStyle w:val="OtherTableBody"/>
            </w:pPr>
            <w:r>
              <w:t>English: online verification of authentication certificate is technically not possible</w:t>
            </w:r>
          </w:p>
          <w:p w14:paraId="7D197D06" w14:textId="77777777" w:rsidR="006C348D" w:rsidRDefault="006C348D" w:rsidP="0087024B">
            <w:pPr>
              <w:pStyle w:val="OtherTableBody"/>
            </w:pPr>
          </w:p>
          <w:p w14:paraId="55DE59CC" w14:textId="77777777" w:rsidR="006C348D" w:rsidRDefault="006C348D" w:rsidP="0087024B">
            <w:pPr>
              <w:pStyle w:val="OtherTableBody"/>
            </w:pPr>
            <w:r>
              <w:t>German: Onlineprüfung des Authentifizierungszerti-fikats technisch nicht möglich</w:t>
            </w:r>
          </w:p>
        </w:tc>
      </w:tr>
      <w:tr w:rsidR="006C348D" w14:paraId="08951935" w14:textId="77777777" w:rsidTr="0087024B">
        <w:trPr>
          <w:tblHeader/>
        </w:trPr>
        <w:tc>
          <w:tcPr>
            <w:tcW w:w="600" w:type="dxa"/>
          </w:tcPr>
          <w:p w14:paraId="665B795C" w14:textId="77777777" w:rsidR="006C348D" w:rsidRDefault="006C348D" w:rsidP="0087024B">
            <w:pPr>
              <w:pStyle w:val="OtherTableBody"/>
            </w:pPr>
          </w:p>
        </w:tc>
        <w:tc>
          <w:tcPr>
            <w:tcW w:w="600" w:type="dxa"/>
          </w:tcPr>
          <w:p w14:paraId="5E4BB87B" w14:textId="77777777" w:rsidR="006C348D" w:rsidRDefault="006C348D" w:rsidP="0087024B">
            <w:pPr>
              <w:pStyle w:val="OtherTableBody"/>
            </w:pPr>
            <w:r>
              <w:t>0971</w:t>
            </w:r>
          </w:p>
        </w:tc>
        <w:tc>
          <w:tcPr>
            <w:tcW w:w="2600" w:type="dxa"/>
          </w:tcPr>
          <w:p w14:paraId="19F11C67" w14:textId="77777777" w:rsidR="006C348D" w:rsidRDefault="006C348D" w:rsidP="0087024B">
            <w:pPr>
              <w:pStyle w:val="OtherTableBody"/>
            </w:pPr>
          </w:p>
        </w:tc>
        <w:tc>
          <w:tcPr>
            <w:tcW w:w="1400" w:type="dxa"/>
          </w:tcPr>
          <w:p w14:paraId="51DB6D77" w14:textId="77777777" w:rsidR="006C348D" w:rsidRDefault="006C348D" w:rsidP="0087024B">
            <w:pPr>
              <w:pStyle w:val="OtherTableBody"/>
            </w:pPr>
            <w:r>
              <w:t>4</w:t>
            </w:r>
          </w:p>
        </w:tc>
        <w:tc>
          <w:tcPr>
            <w:tcW w:w="4200" w:type="dxa"/>
          </w:tcPr>
          <w:p w14:paraId="6A034419" w14:textId="77777777" w:rsidR="006C348D" w:rsidRDefault="006C348D" w:rsidP="0087024B">
            <w:pPr>
              <w:pStyle w:val="OtherTableBody"/>
            </w:pPr>
            <w:r>
              <w:t>English: update of insurance date is technically not possible due to maximum offline time exceeded</w:t>
            </w:r>
          </w:p>
          <w:p w14:paraId="1A585311" w14:textId="77777777" w:rsidR="006C348D" w:rsidRDefault="006C348D" w:rsidP="0087024B">
            <w:pPr>
              <w:pStyle w:val="OtherTableBody"/>
            </w:pPr>
          </w:p>
          <w:p w14:paraId="497780CD" w14:textId="77777777" w:rsidR="006C348D" w:rsidRDefault="006C348D" w:rsidP="0087024B">
            <w:pPr>
              <w:pStyle w:val="OtherTableBody"/>
            </w:pPr>
            <w:r>
              <w:t>German: Aktualisierung VSD auf eGK technisch nicht möglich weil maximaler Offline-Zeitraum überschritten</w:t>
            </w:r>
          </w:p>
        </w:tc>
      </w:tr>
      <w:tr w:rsidR="006C348D" w14:paraId="204AC037" w14:textId="77777777" w:rsidTr="0087024B">
        <w:trPr>
          <w:tblHeader/>
        </w:trPr>
        <w:tc>
          <w:tcPr>
            <w:tcW w:w="600" w:type="dxa"/>
          </w:tcPr>
          <w:p w14:paraId="5AF4CCD6" w14:textId="77777777" w:rsidR="006C348D" w:rsidRDefault="006C348D" w:rsidP="0087024B">
            <w:pPr>
              <w:pStyle w:val="OtherTableBody"/>
            </w:pPr>
            <w:r>
              <w:t>HL7</w:t>
            </w:r>
          </w:p>
        </w:tc>
        <w:tc>
          <w:tcPr>
            <w:tcW w:w="600" w:type="dxa"/>
          </w:tcPr>
          <w:p w14:paraId="7C630BA0" w14:textId="77777777" w:rsidR="006C348D" w:rsidRDefault="006C348D" w:rsidP="0087024B">
            <w:pPr>
              <w:pStyle w:val="OtherTableBody"/>
            </w:pPr>
          </w:p>
        </w:tc>
        <w:tc>
          <w:tcPr>
            <w:tcW w:w="2600" w:type="dxa"/>
          </w:tcPr>
          <w:p w14:paraId="7EC1E9D0" w14:textId="77777777" w:rsidR="006C348D" w:rsidRDefault="006C348D" w:rsidP="0087024B">
            <w:pPr>
              <w:pStyle w:val="OtherTableBody"/>
            </w:pPr>
            <w:r>
              <w:t>Placeholder Table Representation</w:t>
            </w:r>
          </w:p>
        </w:tc>
        <w:tc>
          <w:tcPr>
            <w:tcW w:w="1400" w:type="dxa"/>
          </w:tcPr>
          <w:p w14:paraId="7033D7F5" w14:textId="77777777" w:rsidR="006C348D" w:rsidRDefault="006C348D" w:rsidP="0087024B">
            <w:pPr>
              <w:pStyle w:val="OtherTableBody"/>
            </w:pPr>
          </w:p>
        </w:tc>
        <w:tc>
          <w:tcPr>
            <w:tcW w:w="4200" w:type="dxa"/>
          </w:tcPr>
          <w:p w14:paraId="0FF0B48A" w14:textId="77777777" w:rsidR="006C348D" w:rsidRDefault="006C348D" w:rsidP="0087024B">
            <w:pPr>
              <w:pStyle w:val="OtherTableBody"/>
            </w:pPr>
          </w:p>
        </w:tc>
      </w:tr>
      <w:tr w:rsidR="006C348D" w14:paraId="7331598F" w14:textId="77777777" w:rsidTr="0087024B">
        <w:trPr>
          <w:tblHeader/>
        </w:trPr>
        <w:tc>
          <w:tcPr>
            <w:tcW w:w="600" w:type="dxa"/>
          </w:tcPr>
          <w:p w14:paraId="6EBCCCA7" w14:textId="77777777" w:rsidR="006C348D" w:rsidRDefault="006C348D" w:rsidP="0087024B">
            <w:pPr>
              <w:pStyle w:val="OtherTableBody"/>
            </w:pPr>
          </w:p>
        </w:tc>
        <w:tc>
          <w:tcPr>
            <w:tcW w:w="600" w:type="dxa"/>
          </w:tcPr>
          <w:p w14:paraId="5C04183B" w14:textId="77777777" w:rsidR="006C348D" w:rsidRDefault="006C348D" w:rsidP="0087024B">
            <w:pPr>
              <w:pStyle w:val="OtherTableBody"/>
            </w:pPr>
            <w:r>
              <w:t>9999</w:t>
            </w:r>
          </w:p>
        </w:tc>
        <w:tc>
          <w:tcPr>
            <w:tcW w:w="2600" w:type="dxa"/>
          </w:tcPr>
          <w:p w14:paraId="24226920" w14:textId="77777777" w:rsidR="006C348D" w:rsidRDefault="006C348D" w:rsidP="0087024B">
            <w:pPr>
              <w:pStyle w:val="OtherTableBody"/>
            </w:pPr>
          </w:p>
        </w:tc>
        <w:tc>
          <w:tcPr>
            <w:tcW w:w="1400" w:type="dxa"/>
          </w:tcPr>
          <w:p w14:paraId="5727B45C" w14:textId="77777777" w:rsidR="006C348D" w:rsidRDefault="006C348D" w:rsidP="0087024B">
            <w:pPr>
              <w:pStyle w:val="OtherTableBody"/>
            </w:pPr>
          </w:p>
        </w:tc>
        <w:tc>
          <w:tcPr>
            <w:tcW w:w="4200" w:type="dxa"/>
          </w:tcPr>
          <w:p w14:paraId="293F0F0E" w14:textId="77777777" w:rsidR="006C348D" w:rsidRDefault="006C348D" w:rsidP="0087024B">
            <w:pPr>
              <w:pStyle w:val="OtherTableBody"/>
            </w:pPr>
          </w:p>
        </w:tc>
      </w:tr>
    </w:tbl>
    <w:p w14:paraId="4745BC1C" w14:textId="77777777" w:rsidR="006C348D" w:rsidRPr="00234A6B" w:rsidRDefault="006C348D" w:rsidP="006C348D"/>
    <w:p w14:paraId="3AF8614E" w14:textId="77777777" w:rsidR="00A03615" w:rsidRPr="00A03615" w:rsidRDefault="00A03615" w:rsidP="00A03615"/>
    <w:p w14:paraId="40F11B03" w14:textId="77777777" w:rsidR="00FD4AA5" w:rsidRDefault="00FD4AA5" w:rsidP="00FD4AA5"/>
    <w:p w14:paraId="7CA60B4B" w14:textId="77777777" w:rsidR="00FD4AA5" w:rsidRDefault="00FD4AA5" w:rsidP="00FD4AA5"/>
    <w:p w14:paraId="090C27D9" w14:textId="77777777" w:rsidR="00FD4AA5" w:rsidRDefault="00FD4AA5" w:rsidP="00FD4AA5">
      <w:pPr>
        <w:pStyle w:val="Heading2"/>
      </w:pPr>
      <w:bookmarkStart w:id="12" w:name="_Toc169121083"/>
      <w:r>
        <w:t>Data Element Names</w:t>
      </w:r>
      <w:bookmarkEnd w:id="12"/>
    </w:p>
    <w:p w14:paraId="32615D04" w14:textId="77777777" w:rsidR="00FD4AA5" w:rsidRDefault="00FD4AA5" w:rsidP="00FD4AA5"/>
    <w:tbl>
      <w:tblPr>
        <w:tblW w:w="9400" w:type="dxa"/>
        <w:tblLayout w:type="fixed"/>
        <w:tblCellMar>
          <w:left w:w="70" w:type="dxa"/>
          <w:right w:w="70" w:type="dxa"/>
        </w:tblCellMar>
        <w:tblLook w:val="0000" w:firstRow="0" w:lastRow="0" w:firstColumn="0" w:lastColumn="0" w:noHBand="0" w:noVBand="0"/>
      </w:tblPr>
      <w:tblGrid>
        <w:gridCol w:w="3500"/>
        <w:gridCol w:w="700"/>
        <w:gridCol w:w="600"/>
        <w:gridCol w:w="600"/>
        <w:gridCol w:w="600"/>
        <w:gridCol w:w="600"/>
        <w:gridCol w:w="600"/>
        <w:gridCol w:w="700"/>
        <w:gridCol w:w="600"/>
        <w:gridCol w:w="900"/>
      </w:tblGrid>
      <w:tr w:rsidR="00FD4AA5" w14:paraId="79F26C1D" w14:textId="77777777" w:rsidTr="00D94A5B">
        <w:trPr>
          <w:tblHeader/>
        </w:trPr>
        <w:tc>
          <w:tcPr>
            <w:tcW w:w="3500" w:type="dxa"/>
          </w:tcPr>
          <w:p w14:paraId="5C3A2A3C" w14:textId="77777777" w:rsidR="00FD4AA5" w:rsidRDefault="00FD4AA5" w:rsidP="00D94A5B">
            <w:pPr>
              <w:pStyle w:val="OtherTableHeader"/>
            </w:pPr>
            <w:r>
              <w:t>Description</w:t>
            </w:r>
          </w:p>
        </w:tc>
        <w:tc>
          <w:tcPr>
            <w:tcW w:w="700" w:type="dxa"/>
          </w:tcPr>
          <w:p w14:paraId="3E731A16" w14:textId="77777777" w:rsidR="00FD4AA5" w:rsidRDefault="00FD4AA5" w:rsidP="00D94A5B">
            <w:pPr>
              <w:pStyle w:val="OtherTableHeader"/>
            </w:pPr>
            <w:r>
              <w:t>Item#</w:t>
            </w:r>
          </w:p>
        </w:tc>
        <w:tc>
          <w:tcPr>
            <w:tcW w:w="600" w:type="dxa"/>
          </w:tcPr>
          <w:p w14:paraId="60BC931C" w14:textId="77777777" w:rsidR="00FD4AA5" w:rsidRDefault="00FD4AA5" w:rsidP="00D94A5B">
            <w:pPr>
              <w:pStyle w:val="OtherTableHeader"/>
            </w:pPr>
            <w:r>
              <w:t>Seg</w:t>
            </w:r>
          </w:p>
        </w:tc>
        <w:tc>
          <w:tcPr>
            <w:tcW w:w="600" w:type="dxa"/>
          </w:tcPr>
          <w:p w14:paraId="3D648033" w14:textId="77777777" w:rsidR="00FD4AA5" w:rsidRDefault="00FD4AA5" w:rsidP="00D94A5B">
            <w:pPr>
              <w:pStyle w:val="OtherTableHeader"/>
            </w:pPr>
            <w:r>
              <w:t>Seq#</w:t>
            </w:r>
          </w:p>
        </w:tc>
        <w:tc>
          <w:tcPr>
            <w:tcW w:w="600" w:type="dxa"/>
          </w:tcPr>
          <w:p w14:paraId="5396F500" w14:textId="77777777" w:rsidR="00FD4AA5" w:rsidRDefault="00FD4AA5" w:rsidP="00D94A5B">
            <w:pPr>
              <w:pStyle w:val="OtherTableHeader"/>
            </w:pPr>
            <w:r>
              <w:t>Len</w:t>
            </w:r>
          </w:p>
        </w:tc>
        <w:tc>
          <w:tcPr>
            <w:tcW w:w="600" w:type="dxa"/>
          </w:tcPr>
          <w:p w14:paraId="6141DDFC" w14:textId="77777777" w:rsidR="00FD4AA5" w:rsidRDefault="00FD4AA5" w:rsidP="00D94A5B">
            <w:pPr>
              <w:pStyle w:val="OtherTableHeader"/>
            </w:pPr>
            <w:r>
              <w:t>C.Len</w:t>
            </w:r>
          </w:p>
        </w:tc>
        <w:tc>
          <w:tcPr>
            <w:tcW w:w="600" w:type="dxa"/>
          </w:tcPr>
          <w:p w14:paraId="36EDF659" w14:textId="77777777" w:rsidR="00FD4AA5" w:rsidRDefault="00FD4AA5" w:rsidP="00D94A5B">
            <w:pPr>
              <w:pStyle w:val="OtherTableHeader"/>
            </w:pPr>
            <w:r>
              <w:t>DT</w:t>
            </w:r>
          </w:p>
        </w:tc>
        <w:tc>
          <w:tcPr>
            <w:tcW w:w="700" w:type="dxa"/>
          </w:tcPr>
          <w:p w14:paraId="62107A17" w14:textId="77777777" w:rsidR="00FD4AA5" w:rsidRDefault="00FD4AA5" w:rsidP="00D94A5B">
            <w:pPr>
              <w:pStyle w:val="OtherTableHeader"/>
            </w:pPr>
            <w:r>
              <w:t>Rep</w:t>
            </w:r>
          </w:p>
        </w:tc>
        <w:tc>
          <w:tcPr>
            <w:tcW w:w="600" w:type="dxa"/>
          </w:tcPr>
          <w:p w14:paraId="2D28A251" w14:textId="77777777" w:rsidR="00FD4AA5" w:rsidRDefault="00FD4AA5" w:rsidP="00D94A5B">
            <w:pPr>
              <w:pStyle w:val="OtherTableHeader"/>
            </w:pPr>
            <w:r>
              <w:t>Table</w:t>
            </w:r>
          </w:p>
        </w:tc>
        <w:tc>
          <w:tcPr>
            <w:tcW w:w="900" w:type="dxa"/>
          </w:tcPr>
          <w:p w14:paraId="0AE7CEBA" w14:textId="77777777" w:rsidR="00FD4AA5" w:rsidRDefault="00FD4AA5" w:rsidP="00D94A5B">
            <w:pPr>
              <w:pStyle w:val="OtherTableHeader"/>
            </w:pPr>
            <w:r>
              <w:t>Chapter</w:t>
            </w:r>
          </w:p>
        </w:tc>
      </w:tr>
      <w:tr w:rsidR="00FD4AA5" w14:paraId="4C6F4F92" w14:textId="77777777" w:rsidTr="00D94A5B">
        <w:trPr>
          <w:tblHeader/>
        </w:trPr>
        <w:tc>
          <w:tcPr>
            <w:tcW w:w="3500" w:type="dxa"/>
          </w:tcPr>
          <w:p w14:paraId="642A9DBA" w14:textId="77777777" w:rsidR="00FD4AA5" w:rsidRDefault="00FD4AA5" w:rsidP="00D94A5B">
            <w:pPr>
              <w:pStyle w:val="OtherTableBody"/>
            </w:pPr>
            <w:r>
              <w:t>Abnormal Text/Codes for Categorical Observations</w:t>
            </w:r>
          </w:p>
        </w:tc>
        <w:tc>
          <w:tcPr>
            <w:tcW w:w="700" w:type="dxa"/>
          </w:tcPr>
          <w:p w14:paraId="51F1D8E3" w14:textId="77777777" w:rsidR="00FD4AA5" w:rsidRDefault="00FD4AA5" w:rsidP="00D94A5B">
            <w:pPr>
              <w:pStyle w:val="OtherTableBody"/>
            </w:pPr>
            <w:r>
              <w:t>00639</w:t>
            </w:r>
          </w:p>
        </w:tc>
        <w:tc>
          <w:tcPr>
            <w:tcW w:w="600" w:type="dxa"/>
          </w:tcPr>
          <w:p w14:paraId="461A6105" w14:textId="77777777" w:rsidR="00FD4AA5" w:rsidRDefault="00FD4AA5" w:rsidP="00D94A5B">
            <w:pPr>
              <w:pStyle w:val="OtherTableBody"/>
            </w:pPr>
            <w:r>
              <w:t>OM3</w:t>
            </w:r>
          </w:p>
        </w:tc>
        <w:tc>
          <w:tcPr>
            <w:tcW w:w="600" w:type="dxa"/>
          </w:tcPr>
          <w:p w14:paraId="7D08CD83" w14:textId="77777777" w:rsidR="00FD4AA5" w:rsidRDefault="00FD4AA5" w:rsidP="00D94A5B">
            <w:pPr>
              <w:pStyle w:val="OtherTableBody"/>
            </w:pPr>
            <w:r>
              <w:t>5</w:t>
            </w:r>
          </w:p>
        </w:tc>
        <w:tc>
          <w:tcPr>
            <w:tcW w:w="600" w:type="dxa"/>
          </w:tcPr>
          <w:p w14:paraId="55C10C7B" w14:textId="77777777" w:rsidR="00FD4AA5" w:rsidRDefault="00FD4AA5" w:rsidP="00D94A5B">
            <w:pPr>
              <w:pStyle w:val="OtherTableBody"/>
            </w:pPr>
            <w:r>
              <w:t>..</w:t>
            </w:r>
          </w:p>
        </w:tc>
        <w:tc>
          <w:tcPr>
            <w:tcW w:w="600" w:type="dxa"/>
          </w:tcPr>
          <w:p w14:paraId="6A08A81E" w14:textId="77777777" w:rsidR="00FD4AA5" w:rsidRDefault="00FD4AA5" w:rsidP="00D94A5B">
            <w:pPr>
              <w:pStyle w:val="OtherTableBody"/>
            </w:pPr>
          </w:p>
        </w:tc>
        <w:tc>
          <w:tcPr>
            <w:tcW w:w="600" w:type="dxa"/>
          </w:tcPr>
          <w:p w14:paraId="69267424" w14:textId="77777777" w:rsidR="00FD4AA5" w:rsidRDefault="00FD4AA5" w:rsidP="00D94A5B">
            <w:pPr>
              <w:pStyle w:val="OtherTableBody"/>
            </w:pPr>
            <w:r>
              <w:t>CWE</w:t>
            </w:r>
          </w:p>
        </w:tc>
        <w:tc>
          <w:tcPr>
            <w:tcW w:w="700" w:type="dxa"/>
          </w:tcPr>
          <w:p w14:paraId="034282D7" w14:textId="77777777" w:rsidR="00FD4AA5" w:rsidRDefault="00FD4AA5" w:rsidP="00D94A5B">
            <w:pPr>
              <w:pStyle w:val="OtherTableBody"/>
            </w:pPr>
            <w:r>
              <w:t>Y</w:t>
            </w:r>
          </w:p>
        </w:tc>
        <w:tc>
          <w:tcPr>
            <w:tcW w:w="600" w:type="dxa"/>
          </w:tcPr>
          <w:p w14:paraId="29A22BF4" w14:textId="77777777" w:rsidR="00FD4AA5" w:rsidRDefault="00FD4AA5" w:rsidP="00D94A5B">
            <w:pPr>
              <w:pStyle w:val="OtherTableBody"/>
            </w:pPr>
            <w:r>
              <w:t>0655</w:t>
            </w:r>
          </w:p>
        </w:tc>
        <w:tc>
          <w:tcPr>
            <w:tcW w:w="900" w:type="dxa"/>
          </w:tcPr>
          <w:p w14:paraId="4D7CEBCF" w14:textId="77777777" w:rsidR="00FD4AA5" w:rsidRDefault="00FD4AA5" w:rsidP="00D94A5B">
            <w:pPr>
              <w:pStyle w:val="OtherTableBody"/>
            </w:pPr>
            <w:r>
              <w:t>8.8.11</w:t>
            </w:r>
          </w:p>
        </w:tc>
      </w:tr>
      <w:tr w:rsidR="00FD4AA5" w14:paraId="5AC3BD09" w14:textId="77777777" w:rsidTr="00D94A5B">
        <w:trPr>
          <w:tblHeader/>
        </w:trPr>
        <w:tc>
          <w:tcPr>
            <w:tcW w:w="3500" w:type="dxa"/>
          </w:tcPr>
          <w:p w14:paraId="654C790A" w14:textId="77777777" w:rsidR="00FD4AA5" w:rsidRDefault="00FD4AA5" w:rsidP="00D94A5B">
            <w:pPr>
              <w:pStyle w:val="OtherTableBody"/>
            </w:pPr>
            <w:r>
              <w:t>Abort Cycle</w:t>
            </w:r>
          </w:p>
        </w:tc>
        <w:tc>
          <w:tcPr>
            <w:tcW w:w="700" w:type="dxa"/>
          </w:tcPr>
          <w:p w14:paraId="41CC6F24" w14:textId="77777777" w:rsidR="00FD4AA5" w:rsidRDefault="00FD4AA5" w:rsidP="00D94A5B">
            <w:pPr>
              <w:pStyle w:val="OtherTableBody"/>
            </w:pPr>
            <w:r>
              <w:t>02122</w:t>
            </w:r>
          </w:p>
        </w:tc>
        <w:tc>
          <w:tcPr>
            <w:tcW w:w="600" w:type="dxa"/>
          </w:tcPr>
          <w:p w14:paraId="5AD0913E" w14:textId="77777777" w:rsidR="00FD4AA5" w:rsidRDefault="00FD4AA5" w:rsidP="00D94A5B">
            <w:pPr>
              <w:pStyle w:val="OtherTableBody"/>
            </w:pPr>
            <w:r>
              <w:t>SCD</w:t>
            </w:r>
          </w:p>
        </w:tc>
        <w:tc>
          <w:tcPr>
            <w:tcW w:w="600" w:type="dxa"/>
          </w:tcPr>
          <w:p w14:paraId="0E60D736" w14:textId="77777777" w:rsidR="00FD4AA5" w:rsidRDefault="00FD4AA5" w:rsidP="00D94A5B">
            <w:pPr>
              <w:pStyle w:val="OtherTableBody"/>
            </w:pPr>
            <w:r>
              <w:t>19</w:t>
            </w:r>
          </w:p>
        </w:tc>
        <w:tc>
          <w:tcPr>
            <w:tcW w:w="600" w:type="dxa"/>
          </w:tcPr>
          <w:p w14:paraId="342CE45F" w14:textId="77777777" w:rsidR="00FD4AA5" w:rsidRDefault="00FD4AA5" w:rsidP="00D94A5B">
            <w:pPr>
              <w:pStyle w:val="OtherTableBody"/>
            </w:pPr>
            <w:r>
              <w:t>..</w:t>
            </w:r>
          </w:p>
        </w:tc>
        <w:tc>
          <w:tcPr>
            <w:tcW w:w="600" w:type="dxa"/>
          </w:tcPr>
          <w:p w14:paraId="3941DB5E" w14:textId="77777777" w:rsidR="00FD4AA5" w:rsidRDefault="00FD4AA5" w:rsidP="00D94A5B">
            <w:pPr>
              <w:pStyle w:val="OtherTableBody"/>
            </w:pPr>
          </w:p>
        </w:tc>
        <w:tc>
          <w:tcPr>
            <w:tcW w:w="600" w:type="dxa"/>
          </w:tcPr>
          <w:p w14:paraId="2E896A3C" w14:textId="77777777" w:rsidR="00FD4AA5" w:rsidRDefault="00FD4AA5" w:rsidP="00D94A5B">
            <w:pPr>
              <w:pStyle w:val="OtherTableBody"/>
            </w:pPr>
            <w:r>
              <w:t>CNE</w:t>
            </w:r>
          </w:p>
        </w:tc>
        <w:tc>
          <w:tcPr>
            <w:tcW w:w="700" w:type="dxa"/>
          </w:tcPr>
          <w:p w14:paraId="68BD4567" w14:textId="77777777" w:rsidR="00FD4AA5" w:rsidRDefault="00FD4AA5" w:rsidP="00D94A5B">
            <w:pPr>
              <w:pStyle w:val="OtherTableBody"/>
            </w:pPr>
          </w:p>
        </w:tc>
        <w:tc>
          <w:tcPr>
            <w:tcW w:w="600" w:type="dxa"/>
          </w:tcPr>
          <w:p w14:paraId="401C76CE" w14:textId="77777777" w:rsidR="00FD4AA5" w:rsidRDefault="00FD4AA5" w:rsidP="00D94A5B">
            <w:pPr>
              <w:pStyle w:val="OtherTableBody"/>
            </w:pPr>
            <w:r>
              <w:t>0532</w:t>
            </w:r>
          </w:p>
        </w:tc>
        <w:tc>
          <w:tcPr>
            <w:tcW w:w="900" w:type="dxa"/>
          </w:tcPr>
          <w:p w14:paraId="1F069661" w14:textId="77777777" w:rsidR="00FD4AA5" w:rsidRDefault="00FD4AA5" w:rsidP="00D94A5B">
            <w:pPr>
              <w:pStyle w:val="OtherTableBody"/>
            </w:pPr>
            <w:r>
              <w:t>17.7.4</w:t>
            </w:r>
          </w:p>
        </w:tc>
      </w:tr>
      <w:tr w:rsidR="00FD4AA5" w14:paraId="4194616B" w14:textId="77777777" w:rsidTr="00D94A5B">
        <w:trPr>
          <w:tblHeader/>
        </w:trPr>
        <w:tc>
          <w:tcPr>
            <w:tcW w:w="3500" w:type="dxa"/>
          </w:tcPr>
          <w:p w14:paraId="2237EC25" w14:textId="77777777" w:rsidR="00FD4AA5" w:rsidRDefault="00FD4AA5" w:rsidP="00D94A5B">
            <w:pPr>
              <w:pStyle w:val="OtherTableBody"/>
            </w:pPr>
            <w:r>
              <w:t>Absolute Range for Ordinal and Continuous Observations</w:t>
            </w:r>
          </w:p>
        </w:tc>
        <w:tc>
          <w:tcPr>
            <w:tcW w:w="700" w:type="dxa"/>
          </w:tcPr>
          <w:p w14:paraId="566B142B" w14:textId="77777777" w:rsidR="00FD4AA5" w:rsidRDefault="00FD4AA5" w:rsidP="00D94A5B">
            <w:pPr>
              <w:pStyle w:val="OtherTableBody"/>
            </w:pPr>
            <w:r>
              <w:t>00633</w:t>
            </w:r>
          </w:p>
        </w:tc>
        <w:tc>
          <w:tcPr>
            <w:tcW w:w="600" w:type="dxa"/>
          </w:tcPr>
          <w:p w14:paraId="64F18F75" w14:textId="77777777" w:rsidR="00FD4AA5" w:rsidRDefault="00FD4AA5" w:rsidP="00D94A5B">
            <w:pPr>
              <w:pStyle w:val="OtherTableBody"/>
            </w:pPr>
            <w:r>
              <w:t>OM2</w:t>
            </w:r>
          </w:p>
        </w:tc>
        <w:tc>
          <w:tcPr>
            <w:tcW w:w="600" w:type="dxa"/>
          </w:tcPr>
          <w:p w14:paraId="2219738B" w14:textId="77777777" w:rsidR="00FD4AA5" w:rsidRDefault="00FD4AA5" w:rsidP="00D94A5B">
            <w:pPr>
              <w:pStyle w:val="OtherTableBody"/>
            </w:pPr>
            <w:r>
              <w:t>8</w:t>
            </w:r>
          </w:p>
        </w:tc>
        <w:tc>
          <w:tcPr>
            <w:tcW w:w="600" w:type="dxa"/>
          </w:tcPr>
          <w:p w14:paraId="45724E86" w14:textId="77777777" w:rsidR="00FD4AA5" w:rsidRDefault="00FD4AA5" w:rsidP="00D94A5B">
            <w:pPr>
              <w:pStyle w:val="OtherTableBody"/>
            </w:pPr>
            <w:r>
              <w:t>..</w:t>
            </w:r>
          </w:p>
        </w:tc>
        <w:tc>
          <w:tcPr>
            <w:tcW w:w="600" w:type="dxa"/>
          </w:tcPr>
          <w:p w14:paraId="4D3B38E8" w14:textId="77777777" w:rsidR="00FD4AA5" w:rsidRDefault="00FD4AA5" w:rsidP="00D94A5B">
            <w:pPr>
              <w:pStyle w:val="OtherTableBody"/>
            </w:pPr>
          </w:p>
        </w:tc>
        <w:tc>
          <w:tcPr>
            <w:tcW w:w="600" w:type="dxa"/>
          </w:tcPr>
          <w:p w14:paraId="7402E808" w14:textId="77777777" w:rsidR="00FD4AA5" w:rsidRDefault="00FD4AA5" w:rsidP="00D94A5B">
            <w:pPr>
              <w:pStyle w:val="OtherTableBody"/>
            </w:pPr>
            <w:r>
              <w:t>RFR</w:t>
            </w:r>
          </w:p>
        </w:tc>
        <w:tc>
          <w:tcPr>
            <w:tcW w:w="700" w:type="dxa"/>
          </w:tcPr>
          <w:p w14:paraId="2E8C6D40" w14:textId="77777777" w:rsidR="00FD4AA5" w:rsidRDefault="00FD4AA5" w:rsidP="00D94A5B">
            <w:pPr>
              <w:pStyle w:val="OtherTableBody"/>
            </w:pPr>
          </w:p>
        </w:tc>
        <w:tc>
          <w:tcPr>
            <w:tcW w:w="600" w:type="dxa"/>
          </w:tcPr>
          <w:p w14:paraId="5C47EAEB" w14:textId="77777777" w:rsidR="00FD4AA5" w:rsidRDefault="00FD4AA5" w:rsidP="00D94A5B">
            <w:pPr>
              <w:pStyle w:val="OtherTableBody"/>
            </w:pPr>
          </w:p>
        </w:tc>
        <w:tc>
          <w:tcPr>
            <w:tcW w:w="900" w:type="dxa"/>
          </w:tcPr>
          <w:p w14:paraId="4E0C1BD4" w14:textId="77777777" w:rsidR="00FD4AA5" w:rsidRDefault="00FD4AA5" w:rsidP="00D94A5B">
            <w:pPr>
              <w:pStyle w:val="OtherTableBody"/>
            </w:pPr>
            <w:r>
              <w:t>8.8.10</w:t>
            </w:r>
          </w:p>
        </w:tc>
      </w:tr>
      <w:tr w:rsidR="00FD4AA5" w14:paraId="3F7B406A" w14:textId="77777777" w:rsidTr="00D94A5B">
        <w:trPr>
          <w:tblHeader/>
        </w:trPr>
        <w:tc>
          <w:tcPr>
            <w:tcW w:w="3500" w:type="dxa"/>
          </w:tcPr>
          <w:p w14:paraId="746A11B2" w14:textId="77777777" w:rsidR="00FD4AA5" w:rsidRDefault="00FD4AA5" w:rsidP="00D94A5B">
            <w:pPr>
              <w:pStyle w:val="OtherTableBody"/>
            </w:pPr>
            <w:r>
              <w:t xml:space="preserve">Abstract Completion Date/Time </w:t>
            </w:r>
          </w:p>
        </w:tc>
        <w:tc>
          <w:tcPr>
            <w:tcW w:w="700" w:type="dxa"/>
          </w:tcPr>
          <w:p w14:paraId="2435D2FA" w14:textId="77777777" w:rsidR="00FD4AA5" w:rsidRDefault="00FD4AA5" w:rsidP="00D94A5B">
            <w:pPr>
              <w:pStyle w:val="OtherTableBody"/>
            </w:pPr>
            <w:r>
              <w:t>01520</w:t>
            </w:r>
          </w:p>
        </w:tc>
        <w:tc>
          <w:tcPr>
            <w:tcW w:w="600" w:type="dxa"/>
          </w:tcPr>
          <w:p w14:paraId="3FEB774B" w14:textId="77777777" w:rsidR="00FD4AA5" w:rsidRDefault="00FD4AA5" w:rsidP="00D94A5B">
            <w:pPr>
              <w:pStyle w:val="OtherTableBody"/>
            </w:pPr>
            <w:r>
              <w:t>ABS</w:t>
            </w:r>
          </w:p>
        </w:tc>
        <w:tc>
          <w:tcPr>
            <w:tcW w:w="600" w:type="dxa"/>
          </w:tcPr>
          <w:p w14:paraId="474C541C" w14:textId="77777777" w:rsidR="00FD4AA5" w:rsidRDefault="00FD4AA5" w:rsidP="00D94A5B">
            <w:pPr>
              <w:pStyle w:val="OtherTableBody"/>
            </w:pPr>
            <w:r>
              <w:t>7</w:t>
            </w:r>
          </w:p>
        </w:tc>
        <w:tc>
          <w:tcPr>
            <w:tcW w:w="600" w:type="dxa"/>
          </w:tcPr>
          <w:p w14:paraId="5643842C" w14:textId="77777777" w:rsidR="00FD4AA5" w:rsidRDefault="00FD4AA5" w:rsidP="00D94A5B">
            <w:pPr>
              <w:pStyle w:val="OtherTableBody"/>
            </w:pPr>
            <w:r>
              <w:t>..</w:t>
            </w:r>
          </w:p>
        </w:tc>
        <w:tc>
          <w:tcPr>
            <w:tcW w:w="600" w:type="dxa"/>
          </w:tcPr>
          <w:p w14:paraId="77326931" w14:textId="77777777" w:rsidR="00FD4AA5" w:rsidRDefault="00FD4AA5" w:rsidP="00D94A5B">
            <w:pPr>
              <w:pStyle w:val="OtherTableBody"/>
            </w:pPr>
          </w:p>
        </w:tc>
        <w:tc>
          <w:tcPr>
            <w:tcW w:w="600" w:type="dxa"/>
          </w:tcPr>
          <w:p w14:paraId="63FA7B81" w14:textId="77777777" w:rsidR="00FD4AA5" w:rsidRDefault="00FD4AA5" w:rsidP="00D94A5B">
            <w:pPr>
              <w:pStyle w:val="OtherTableBody"/>
            </w:pPr>
            <w:r>
              <w:t>DTM</w:t>
            </w:r>
          </w:p>
        </w:tc>
        <w:tc>
          <w:tcPr>
            <w:tcW w:w="700" w:type="dxa"/>
          </w:tcPr>
          <w:p w14:paraId="1B60E3B3" w14:textId="77777777" w:rsidR="00FD4AA5" w:rsidRDefault="00FD4AA5" w:rsidP="00D94A5B">
            <w:pPr>
              <w:pStyle w:val="OtherTableBody"/>
            </w:pPr>
          </w:p>
        </w:tc>
        <w:tc>
          <w:tcPr>
            <w:tcW w:w="600" w:type="dxa"/>
          </w:tcPr>
          <w:p w14:paraId="6F0C09B7" w14:textId="77777777" w:rsidR="00FD4AA5" w:rsidRDefault="00FD4AA5" w:rsidP="00D94A5B">
            <w:pPr>
              <w:pStyle w:val="OtherTableBody"/>
            </w:pPr>
          </w:p>
        </w:tc>
        <w:tc>
          <w:tcPr>
            <w:tcW w:w="900" w:type="dxa"/>
          </w:tcPr>
          <w:p w14:paraId="3BDD9A75" w14:textId="77777777" w:rsidR="00FD4AA5" w:rsidRDefault="00FD4AA5" w:rsidP="00D94A5B">
            <w:pPr>
              <w:pStyle w:val="OtherTableBody"/>
            </w:pPr>
            <w:r>
              <w:t>6.5.12</w:t>
            </w:r>
          </w:p>
        </w:tc>
      </w:tr>
      <w:tr w:rsidR="00FD4AA5" w14:paraId="6D9EF379" w14:textId="77777777" w:rsidTr="00D94A5B">
        <w:trPr>
          <w:tblHeader/>
        </w:trPr>
        <w:tc>
          <w:tcPr>
            <w:tcW w:w="3500" w:type="dxa"/>
          </w:tcPr>
          <w:p w14:paraId="7662E80A" w14:textId="77777777" w:rsidR="00FD4AA5" w:rsidRDefault="00FD4AA5" w:rsidP="00D94A5B">
            <w:pPr>
              <w:pStyle w:val="OtherTableBody"/>
            </w:pPr>
            <w:r>
              <w:t>Abstracted By</w:t>
            </w:r>
          </w:p>
        </w:tc>
        <w:tc>
          <w:tcPr>
            <w:tcW w:w="700" w:type="dxa"/>
          </w:tcPr>
          <w:p w14:paraId="4B6CB70D" w14:textId="77777777" w:rsidR="00FD4AA5" w:rsidRDefault="00FD4AA5" w:rsidP="00D94A5B">
            <w:pPr>
              <w:pStyle w:val="OtherTableBody"/>
            </w:pPr>
            <w:r>
              <w:t>01521</w:t>
            </w:r>
          </w:p>
        </w:tc>
        <w:tc>
          <w:tcPr>
            <w:tcW w:w="600" w:type="dxa"/>
          </w:tcPr>
          <w:p w14:paraId="24B74B76" w14:textId="77777777" w:rsidR="00FD4AA5" w:rsidRDefault="00FD4AA5" w:rsidP="00D94A5B">
            <w:pPr>
              <w:pStyle w:val="OtherTableBody"/>
            </w:pPr>
            <w:r>
              <w:t>ABS</w:t>
            </w:r>
          </w:p>
        </w:tc>
        <w:tc>
          <w:tcPr>
            <w:tcW w:w="600" w:type="dxa"/>
          </w:tcPr>
          <w:p w14:paraId="26D6AA43" w14:textId="77777777" w:rsidR="00FD4AA5" w:rsidRDefault="00FD4AA5" w:rsidP="00D94A5B">
            <w:pPr>
              <w:pStyle w:val="OtherTableBody"/>
            </w:pPr>
            <w:r>
              <w:t>8</w:t>
            </w:r>
          </w:p>
        </w:tc>
        <w:tc>
          <w:tcPr>
            <w:tcW w:w="600" w:type="dxa"/>
          </w:tcPr>
          <w:p w14:paraId="144E8F41" w14:textId="77777777" w:rsidR="00FD4AA5" w:rsidRDefault="00FD4AA5" w:rsidP="00D94A5B">
            <w:pPr>
              <w:pStyle w:val="OtherTableBody"/>
            </w:pPr>
            <w:r>
              <w:t>..</w:t>
            </w:r>
          </w:p>
        </w:tc>
        <w:tc>
          <w:tcPr>
            <w:tcW w:w="600" w:type="dxa"/>
          </w:tcPr>
          <w:p w14:paraId="24DA6BF5" w14:textId="77777777" w:rsidR="00FD4AA5" w:rsidRDefault="00FD4AA5" w:rsidP="00D94A5B">
            <w:pPr>
              <w:pStyle w:val="OtherTableBody"/>
            </w:pPr>
          </w:p>
        </w:tc>
        <w:tc>
          <w:tcPr>
            <w:tcW w:w="600" w:type="dxa"/>
          </w:tcPr>
          <w:p w14:paraId="6A6C6A72" w14:textId="77777777" w:rsidR="00FD4AA5" w:rsidRDefault="00FD4AA5" w:rsidP="00D94A5B">
            <w:pPr>
              <w:pStyle w:val="OtherTableBody"/>
            </w:pPr>
            <w:r>
              <w:t>XCN</w:t>
            </w:r>
          </w:p>
        </w:tc>
        <w:tc>
          <w:tcPr>
            <w:tcW w:w="700" w:type="dxa"/>
          </w:tcPr>
          <w:p w14:paraId="5C3C8C73" w14:textId="77777777" w:rsidR="00FD4AA5" w:rsidRDefault="00FD4AA5" w:rsidP="00D94A5B">
            <w:pPr>
              <w:pStyle w:val="OtherTableBody"/>
            </w:pPr>
          </w:p>
        </w:tc>
        <w:tc>
          <w:tcPr>
            <w:tcW w:w="600" w:type="dxa"/>
          </w:tcPr>
          <w:p w14:paraId="19E50D58" w14:textId="77777777" w:rsidR="00FD4AA5" w:rsidRDefault="00FD4AA5" w:rsidP="00D94A5B">
            <w:pPr>
              <w:pStyle w:val="OtherTableBody"/>
            </w:pPr>
          </w:p>
        </w:tc>
        <w:tc>
          <w:tcPr>
            <w:tcW w:w="900" w:type="dxa"/>
          </w:tcPr>
          <w:p w14:paraId="033D9C39" w14:textId="77777777" w:rsidR="00FD4AA5" w:rsidRDefault="00FD4AA5" w:rsidP="00D94A5B">
            <w:pPr>
              <w:pStyle w:val="OtherTableBody"/>
            </w:pPr>
            <w:r>
              <w:t>6.5.12</w:t>
            </w:r>
          </w:p>
        </w:tc>
      </w:tr>
      <w:tr w:rsidR="00FD4AA5" w14:paraId="5DBB3F03" w14:textId="77777777" w:rsidTr="00D94A5B">
        <w:trPr>
          <w:tblHeader/>
        </w:trPr>
        <w:tc>
          <w:tcPr>
            <w:tcW w:w="3500" w:type="dxa"/>
          </w:tcPr>
          <w:p w14:paraId="05EF4EB7" w14:textId="77777777" w:rsidR="00FD4AA5" w:rsidRDefault="00FD4AA5" w:rsidP="00D94A5B">
            <w:pPr>
              <w:pStyle w:val="OtherTableBody"/>
            </w:pPr>
            <w:r>
              <w:t>Academic Degree</w:t>
            </w:r>
          </w:p>
        </w:tc>
        <w:tc>
          <w:tcPr>
            <w:tcW w:w="700" w:type="dxa"/>
          </w:tcPr>
          <w:p w14:paraId="48AB804C" w14:textId="77777777" w:rsidR="00FD4AA5" w:rsidRDefault="00FD4AA5" w:rsidP="00D94A5B">
            <w:pPr>
              <w:pStyle w:val="OtherTableBody"/>
            </w:pPr>
            <w:r>
              <w:t>01449</w:t>
            </w:r>
          </w:p>
        </w:tc>
        <w:tc>
          <w:tcPr>
            <w:tcW w:w="600" w:type="dxa"/>
          </w:tcPr>
          <w:p w14:paraId="7665B7D3" w14:textId="77777777" w:rsidR="00FD4AA5" w:rsidRDefault="00FD4AA5" w:rsidP="00D94A5B">
            <w:pPr>
              <w:pStyle w:val="OtherTableBody"/>
            </w:pPr>
            <w:r>
              <w:t>EDU</w:t>
            </w:r>
          </w:p>
        </w:tc>
        <w:tc>
          <w:tcPr>
            <w:tcW w:w="600" w:type="dxa"/>
          </w:tcPr>
          <w:p w14:paraId="374A2026" w14:textId="77777777" w:rsidR="00FD4AA5" w:rsidRDefault="00FD4AA5" w:rsidP="00D94A5B">
            <w:pPr>
              <w:pStyle w:val="OtherTableBody"/>
            </w:pPr>
            <w:r>
              <w:t>2</w:t>
            </w:r>
          </w:p>
        </w:tc>
        <w:tc>
          <w:tcPr>
            <w:tcW w:w="600" w:type="dxa"/>
          </w:tcPr>
          <w:p w14:paraId="31C02D71" w14:textId="77777777" w:rsidR="00FD4AA5" w:rsidRDefault="00FD4AA5" w:rsidP="00D94A5B">
            <w:pPr>
              <w:pStyle w:val="OtherTableBody"/>
            </w:pPr>
            <w:r>
              <w:t>..</w:t>
            </w:r>
          </w:p>
        </w:tc>
        <w:tc>
          <w:tcPr>
            <w:tcW w:w="600" w:type="dxa"/>
          </w:tcPr>
          <w:p w14:paraId="349C2783" w14:textId="77777777" w:rsidR="00FD4AA5" w:rsidRDefault="00FD4AA5" w:rsidP="00D94A5B">
            <w:pPr>
              <w:pStyle w:val="OtherTableBody"/>
            </w:pPr>
          </w:p>
        </w:tc>
        <w:tc>
          <w:tcPr>
            <w:tcW w:w="600" w:type="dxa"/>
          </w:tcPr>
          <w:p w14:paraId="65A48FCC" w14:textId="77777777" w:rsidR="00FD4AA5" w:rsidRDefault="00FD4AA5" w:rsidP="00D94A5B">
            <w:pPr>
              <w:pStyle w:val="OtherTableBody"/>
            </w:pPr>
            <w:r>
              <w:t>CWE</w:t>
            </w:r>
          </w:p>
        </w:tc>
        <w:tc>
          <w:tcPr>
            <w:tcW w:w="700" w:type="dxa"/>
          </w:tcPr>
          <w:p w14:paraId="752D82B0" w14:textId="77777777" w:rsidR="00FD4AA5" w:rsidRDefault="00FD4AA5" w:rsidP="00D94A5B">
            <w:pPr>
              <w:pStyle w:val="OtherTableBody"/>
            </w:pPr>
          </w:p>
        </w:tc>
        <w:tc>
          <w:tcPr>
            <w:tcW w:w="600" w:type="dxa"/>
          </w:tcPr>
          <w:p w14:paraId="6DFB8442" w14:textId="77777777" w:rsidR="00FD4AA5" w:rsidRDefault="00FD4AA5" w:rsidP="00D94A5B">
            <w:pPr>
              <w:pStyle w:val="OtherTableBody"/>
            </w:pPr>
            <w:r>
              <w:t>0360</w:t>
            </w:r>
          </w:p>
        </w:tc>
        <w:tc>
          <w:tcPr>
            <w:tcW w:w="900" w:type="dxa"/>
          </w:tcPr>
          <w:p w14:paraId="650DCE96" w14:textId="77777777" w:rsidR="00FD4AA5" w:rsidRDefault="00FD4AA5" w:rsidP="00D94A5B">
            <w:pPr>
              <w:pStyle w:val="OtherTableBody"/>
            </w:pPr>
            <w:r>
              <w:t>15.4.3</w:t>
            </w:r>
          </w:p>
        </w:tc>
      </w:tr>
      <w:tr w:rsidR="00FD4AA5" w14:paraId="4EA030BD" w14:textId="77777777" w:rsidTr="00D94A5B">
        <w:trPr>
          <w:tblHeader/>
        </w:trPr>
        <w:tc>
          <w:tcPr>
            <w:tcW w:w="3500" w:type="dxa"/>
          </w:tcPr>
          <w:p w14:paraId="736D2CDB" w14:textId="77777777" w:rsidR="00FD4AA5" w:rsidRDefault="00FD4AA5" w:rsidP="00D94A5B">
            <w:pPr>
              <w:pStyle w:val="OtherTableBody"/>
            </w:pPr>
            <w:r>
              <w:t>Academic Degree Granted Date</w:t>
            </w:r>
          </w:p>
        </w:tc>
        <w:tc>
          <w:tcPr>
            <w:tcW w:w="700" w:type="dxa"/>
          </w:tcPr>
          <w:p w14:paraId="3E5EB470" w14:textId="77777777" w:rsidR="00FD4AA5" w:rsidRDefault="00FD4AA5" w:rsidP="00D94A5B">
            <w:pPr>
              <w:pStyle w:val="OtherTableBody"/>
            </w:pPr>
            <w:r>
              <w:t>01451</w:t>
            </w:r>
          </w:p>
        </w:tc>
        <w:tc>
          <w:tcPr>
            <w:tcW w:w="600" w:type="dxa"/>
          </w:tcPr>
          <w:p w14:paraId="523CEF4C" w14:textId="77777777" w:rsidR="00FD4AA5" w:rsidRDefault="00FD4AA5" w:rsidP="00D94A5B">
            <w:pPr>
              <w:pStyle w:val="OtherTableBody"/>
            </w:pPr>
            <w:r>
              <w:t>EDU</w:t>
            </w:r>
          </w:p>
        </w:tc>
        <w:tc>
          <w:tcPr>
            <w:tcW w:w="600" w:type="dxa"/>
          </w:tcPr>
          <w:p w14:paraId="06B522CF" w14:textId="77777777" w:rsidR="00FD4AA5" w:rsidRDefault="00FD4AA5" w:rsidP="00D94A5B">
            <w:pPr>
              <w:pStyle w:val="OtherTableBody"/>
            </w:pPr>
            <w:r>
              <w:t>5</w:t>
            </w:r>
          </w:p>
        </w:tc>
        <w:tc>
          <w:tcPr>
            <w:tcW w:w="600" w:type="dxa"/>
          </w:tcPr>
          <w:p w14:paraId="6E051DC3" w14:textId="77777777" w:rsidR="00FD4AA5" w:rsidRDefault="00FD4AA5" w:rsidP="00D94A5B">
            <w:pPr>
              <w:pStyle w:val="OtherTableBody"/>
            </w:pPr>
            <w:r>
              <w:t>..</w:t>
            </w:r>
          </w:p>
        </w:tc>
        <w:tc>
          <w:tcPr>
            <w:tcW w:w="600" w:type="dxa"/>
          </w:tcPr>
          <w:p w14:paraId="5553B561" w14:textId="77777777" w:rsidR="00FD4AA5" w:rsidRDefault="00FD4AA5" w:rsidP="00D94A5B">
            <w:pPr>
              <w:pStyle w:val="OtherTableBody"/>
            </w:pPr>
          </w:p>
        </w:tc>
        <w:tc>
          <w:tcPr>
            <w:tcW w:w="600" w:type="dxa"/>
          </w:tcPr>
          <w:p w14:paraId="076227AD" w14:textId="77777777" w:rsidR="00FD4AA5" w:rsidRDefault="00FD4AA5" w:rsidP="00D94A5B">
            <w:pPr>
              <w:pStyle w:val="OtherTableBody"/>
            </w:pPr>
            <w:r>
              <w:t>DT</w:t>
            </w:r>
          </w:p>
        </w:tc>
        <w:tc>
          <w:tcPr>
            <w:tcW w:w="700" w:type="dxa"/>
          </w:tcPr>
          <w:p w14:paraId="5B98DEBA" w14:textId="77777777" w:rsidR="00FD4AA5" w:rsidRDefault="00FD4AA5" w:rsidP="00D94A5B">
            <w:pPr>
              <w:pStyle w:val="OtherTableBody"/>
            </w:pPr>
          </w:p>
        </w:tc>
        <w:tc>
          <w:tcPr>
            <w:tcW w:w="600" w:type="dxa"/>
          </w:tcPr>
          <w:p w14:paraId="12A57F55" w14:textId="77777777" w:rsidR="00FD4AA5" w:rsidRDefault="00FD4AA5" w:rsidP="00D94A5B">
            <w:pPr>
              <w:pStyle w:val="OtherTableBody"/>
            </w:pPr>
          </w:p>
        </w:tc>
        <w:tc>
          <w:tcPr>
            <w:tcW w:w="900" w:type="dxa"/>
          </w:tcPr>
          <w:p w14:paraId="721299B9" w14:textId="77777777" w:rsidR="00FD4AA5" w:rsidRDefault="00FD4AA5" w:rsidP="00D94A5B">
            <w:pPr>
              <w:pStyle w:val="OtherTableBody"/>
            </w:pPr>
            <w:r>
              <w:t>15.4.3</w:t>
            </w:r>
          </w:p>
        </w:tc>
      </w:tr>
      <w:tr w:rsidR="00FD4AA5" w14:paraId="0EEC2230" w14:textId="77777777" w:rsidTr="00D94A5B">
        <w:trPr>
          <w:tblHeader/>
        </w:trPr>
        <w:tc>
          <w:tcPr>
            <w:tcW w:w="3500" w:type="dxa"/>
          </w:tcPr>
          <w:p w14:paraId="727A971A" w14:textId="77777777" w:rsidR="00FD4AA5" w:rsidRDefault="00FD4AA5" w:rsidP="00D94A5B">
            <w:pPr>
              <w:pStyle w:val="OtherTableBody"/>
            </w:pPr>
            <w:r>
              <w:t>Academic Degree Program Date Range</w:t>
            </w:r>
          </w:p>
        </w:tc>
        <w:tc>
          <w:tcPr>
            <w:tcW w:w="700" w:type="dxa"/>
          </w:tcPr>
          <w:p w14:paraId="6403B57B" w14:textId="77777777" w:rsidR="00FD4AA5" w:rsidRDefault="00FD4AA5" w:rsidP="00D94A5B">
            <w:pPr>
              <w:pStyle w:val="OtherTableBody"/>
            </w:pPr>
            <w:r>
              <w:t>01597</w:t>
            </w:r>
          </w:p>
        </w:tc>
        <w:tc>
          <w:tcPr>
            <w:tcW w:w="600" w:type="dxa"/>
          </w:tcPr>
          <w:p w14:paraId="7D562564" w14:textId="77777777" w:rsidR="00FD4AA5" w:rsidRDefault="00FD4AA5" w:rsidP="00D94A5B">
            <w:pPr>
              <w:pStyle w:val="OtherTableBody"/>
            </w:pPr>
            <w:r>
              <w:t>EDU</w:t>
            </w:r>
          </w:p>
        </w:tc>
        <w:tc>
          <w:tcPr>
            <w:tcW w:w="600" w:type="dxa"/>
          </w:tcPr>
          <w:p w14:paraId="6CE57B3D" w14:textId="77777777" w:rsidR="00FD4AA5" w:rsidRDefault="00FD4AA5" w:rsidP="00D94A5B">
            <w:pPr>
              <w:pStyle w:val="OtherTableBody"/>
            </w:pPr>
            <w:r>
              <w:t>3</w:t>
            </w:r>
          </w:p>
        </w:tc>
        <w:tc>
          <w:tcPr>
            <w:tcW w:w="600" w:type="dxa"/>
          </w:tcPr>
          <w:p w14:paraId="3AB5D490" w14:textId="77777777" w:rsidR="00FD4AA5" w:rsidRDefault="00FD4AA5" w:rsidP="00D94A5B">
            <w:pPr>
              <w:pStyle w:val="OtherTableBody"/>
            </w:pPr>
            <w:r>
              <w:t>..</w:t>
            </w:r>
          </w:p>
        </w:tc>
        <w:tc>
          <w:tcPr>
            <w:tcW w:w="600" w:type="dxa"/>
          </w:tcPr>
          <w:p w14:paraId="6CA86676" w14:textId="77777777" w:rsidR="00FD4AA5" w:rsidRDefault="00FD4AA5" w:rsidP="00D94A5B">
            <w:pPr>
              <w:pStyle w:val="OtherTableBody"/>
            </w:pPr>
          </w:p>
        </w:tc>
        <w:tc>
          <w:tcPr>
            <w:tcW w:w="600" w:type="dxa"/>
          </w:tcPr>
          <w:p w14:paraId="136FA805" w14:textId="77777777" w:rsidR="00FD4AA5" w:rsidRDefault="00FD4AA5" w:rsidP="00D94A5B">
            <w:pPr>
              <w:pStyle w:val="OtherTableBody"/>
            </w:pPr>
            <w:r>
              <w:t>DR</w:t>
            </w:r>
          </w:p>
        </w:tc>
        <w:tc>
          <w:tcPr>
            <w:tcW w:w="700" w:type="dxa"/>
          </w:tcPr>
          <w:p w14:paraId="3D8D71B4" w14:textId="77777777" w:rsidR="00FD4AA5" w:rsidRDefault="00FD4AA5" w:rsidP="00D94A5B">
            <w:pPr>
              <w:pStyle w:val="OtherTableBody"/>
            </w:pPr>
          </w:p>
        </w:tc>
        <w:tc>
          <w:tcPr>
            <w:tcW w:w="600" w:type="dxa"/>
          </w:tcPr>
          <w:p w14:paraId="764FCE78" w14:textId="77777777" w:rsidR="00FD4AA5" w:rsidRDefault="00FD4AA5" w:rsidP="00D94A5B">
            <w:pPr>
              <w:pStyle w:val="OtherTableBody"/>
            </w:pPr>
          </w:p>
        </w:tc>
        <w:tc>
          <w:tcPr>
            <w:tcW w:w="900" w:type="dxa"/>
          </w:tcPr>
          <w:p w14:paraId="6EB0C7C1" w14:textId="77777777" w:rsidR="00FD4AA5" w:rsidRDefault="00FD4AA5" w:rsidP="00D94A5B">
            <w:pPr>
              <w:pStyle w:val="OtherTableBody"/>
            </w:pPr>
            <w:r>
              <w:t>15.4.3</w:t>
            </w:r>
          </w:p>
        </w:tc>
      </w:tr>
      <w:tr w:rsidR="00FD4AA5" w14:paraId="03B80A99" w14:textId="77777777" w:rsidTr="00D94A5B">
        <w:trPr>
          <w:tblHeader/>
        </w:trPr>
        <w:tc>
          <w:tcPr>
            <w:tcW w:w="3500" w:type="dxa"/>
          </w:tcPr>
          <w:p w14:paraId="13E854A5" w14:textId="77777777" w:rsidR="00FD4AA5" w:rsidRDefault="00FD4AA5" w:rsidP="00D94A5B">
            <w:pPr>
              <w:pStyle w:val="OtherTableBody"/>
            </w:pPr>
            <w:r>
              <w:t>Academic Degree Program Participation Date Range</w:t>
            </w:r>
          </w:p>
        </w:tc>
        <w:tc>
          <w:tcPr>
            <w:tcW w:w="700" w:type="dxa"/>
          </w:tcPr>
          <w:p w14:paraId="5304032D" w14:textId="77777777" w:rsidR="00FD4AA5" w:rsidRDefault="00FD4AA5" w:rsidP="00D94A5B">
            <w:pPr>
              <w:pStyle w:val="OtherTableBody"/>
            </w:pPr>
            <w:r>
              <w:t>01450</w:t>
            </w:r>
          </w:p>
        </w:tc>
        <w:tc>
          <w:tcPr>
            <w:tcW w:w="600" w:type="dxa"/>
          </w:tcPr>
          <w:p w14:paraId="5BFAA8E4" w14:textId="77777777" w:rsidR="00FD4AA5" w:rsidRDefault="00FD4AA5" w:rsidP="00D94A5B">
            <w:pPr>
              <w:pStyle w:val="OtherTableBody"/>
            </w:pPr>
            <w:r>
              <w:t>EDU</w:t>
            </w:r>
          </w:p>
        </w:tc>
        <w:tc>
          <w:tcPr>
            <w:tcW w:w="600" w:type="dxa"/>
          </w:tcPr>
          <w:p w14:paraId="3A2E20F9" w14:textId="77777777" w:rsidR="00FD4AA5" w:rsidRDefault="00FD4AA5" w:rsidP="00D94A5B">
            <w:pPr>
              <w:pStyle w:val="OtherTableBody"/>
            </w:pPr>
            <w:r>
              <w:t>4</w:t>
            </w:r>
          </w:p>
        </w:tc>
        <w:tc>
          <w:tcPr>
            <w:tcW w:w="600" w:type="dxa"/>
          </w:tcPr>
          <w:p w14:paraId="16B3CAC0" w14:textId="77777777" w:rsidR="00FD4AA5" w:rsidRDefault="00FD4AA5" w:rsidP="00D94A5B">
            <w:pPr>
              <w:pStyle w:val="OtherTableBody"/>
            </w:pPr>
            <w:r>
              <w:t>..</w:t>
            </w:r>
          </w:p>
        </w:tc>
        <w:tc>
          <w:tcPr>
            <w:tcW w:w="600" w:type="dxa"/>
          </w:tcPr>
          <w:p w14:paraId="0A75D682" w14:textId="77777777" w:rsidR="00FD4AA5" w:rsidRDefault="00FD4AA5" w:rsidP="00D94A5B">
            <w:pPr>
              <w:pStyle w:val="OtherTableBody"/>
            </w:pPr>
          </w:p>
        </w:tc>
        <w:tc>
          <w:tcPr>
            <w:tcW w:w="600" w:type="dxa"/>
          </w:tcPr>
          <w:p w14:paraId="65B2F9E3" w14:textId="77777777" w:rsidR="00FD4AA5" w:rsidRDefault="00FD4AA5" w:rsidP="00D94A5B">
            <w:pPr>
              <w:pStyle w:val="OtherTableBody"/>
            </w:pPr>
            <w:r>
              <w:t>DR</w:t>
            </w:r>
          </w:p>
        </w:tc>
        <w:tc>
          <w:tcPr>
            <w:tcW w:w="700" w:type="dxa"/>
          </w:tcPr>
          <w:p w14:paraId="1E29704E" w14:textId="77777777" w:rsidR="00FD4AA5" w:rsidRDefault="00FD4AA5" w:rsidP="00D94A5B">
            <w:pPr>
              <w:pStyle w:val="OtherTableBody"/>
            </w:pPr>
          </w:p>
        </w:tc>
        <w:tc>
          <w:tcPr>
            <w:tcW w:w="600" w:type="dxa"/>
          </w:tcPr>
          <w:p w14:paraId="36C616F6" w14:textId="77777777" w:rsidR="00FD4AA5" w:rsidRDefault="00FD4AA5" w:rsidP="00D94A5B">
            <w:pPr>
              <w:pStyle w:val="OtherTableBody"/>
            </w:pPr>
          </w:p>
        </w:tc>
        <w:tc>
          <w:tcPr>
            <w:tcW w:w="900" w:type="dxa"/>
          </w:tcPr>
          <w:p w14:paraId="686B9ECD" w14:textId="77777777" w:rsidR="00FD4AA5" w:rsidRDefault="00FD4AA5" w:rsidP="00D94A5B">
            <w:pPr>
              <w:pStyle w:val="OtherTableBody"/>
            </w:pPr>
            <w:r>
              <w:t>15.4.3</w:t>
            </w:r>
          </w:p>
        </w:tc>
      </w:tr>
      <w:tr w:rsidR="00FD4AA5" w14:paraId="0FEDAEDF" w14:textId="77777777" w:rsidTr="00D94A5B">
        <w:trPr>
          <w:tblHeader/>
        </w:trPr>
        <w:tc>
          <w:tcPr>
            <w:tcW w:w="3500" w:type="dxa"/>
          </w:tcPr>
          <w:p w14:paraId="467B472E" w14:textId="77777777" w:rsidR="00FD4AA5" w:rsidRDefault="00FD4AA5" w:rsidP="00D94A5B">
            <w:pPr>
              <w:pStyle w:val="OtherTableBody"/>
            </w:pPr>
            <w:r>
              <w:t xml:space="preserve">Accept Acknowledgment </w:t>
            </w:r>
          </w:p>
        </w:tc>
        <w:tc>
          <w:tcPr>
            <w:tcW w:w="700" w:type="dxa"/>
          </w:tcPr>
          <w:p w14:paraId="02668103" w14:textId="77777777" w:rsidR="00FD4AA5" w:rsidRDefault="00FD4AA5" w:rsidP="00D94A5B">
            <w:pPr>
              <w:pStyle w:val="OtherTableBody"/>
            </w:pPr>
            <w:r>
              <w:t>00015</w:t>
            </w:r>
          </w:p>
        </w:tc>
        <w:tc>
          <w:tcPr>
            <w:tcW w:w="600" w:type="dxa"/>
          </w:tcPr>
          <w:p w14:paraId="317006A4" w14:textId="77777777" w:rsidR="00FD4AA5" w:rsidRDefault="00FD4AA5" w:rsidP="00D94A5B">
            <w:pPr>
              <w:pStyle w:val="OtherTableBody"/>
            </w:pPr>
            <w:r>
              <w:t>MSH</w:t>
            </w:r>
          </w:p>
        </w:tc>
        <w:tc>
          <w:tcPr>
            <w:tcW w:w="600" w:type="dxa"/>
          </w:tcPr>
          <w:p w14:paraId="31BB7E0C" w14:textId="77777777" w:rsidR="00FD4AA5" w:rsidRDefault="00FD4AA5" w:rsidP="00D94A5B">
            <w:pPr>
              <w:pStyle w:val="OtherTableBody"/>
            </w:pPr>
            <w:r>
              <w:t>15</w:t>
            </w:r>
          </w:p>
        </w:tc>
        <w:tc>
          <w:tcPr>
            <w:tcW w:w="600" w:type="dxa"/>
          </w:tcPr>
          <w:p w14:paraId="00DF733F" w14:textId="77777777" w:rsidR="00FD4AA5" w:rsidRDefault="00FD4AA5" w:rsidP="00D94A5B">
            <w:pPr>
              <w:pStyle w:val="OtherTableBody"/>
            </w:pPr>
            <w:r>
              <w:t>2..2</w:t>
            </w:r>
          </w:p>
        </w:tc>
        <w:tc>
          <w:tcPr>
            <w:tcW w:w="600" w:type="dxa"/>
          </w:tcPr>
          <w:p w14:paraId="1754E60C" w14:textId="77777777" w:rsidR="00FD4AA5" w:rsidRDefault="00FD4AA5" w:rsidP="00D94A5B">
            <w:pPr>
              <w:pStyle w:val="OtherTableBody"/>
            </w:pPr>
          </w:p>
        </w:tc>
        <w:tc>
          <w:tcPr>
            <w:tcW w:w="600" w:type="dxa"/>
          </w:tcPr>
          <w:p w14:paraId="2F0A09A4" w14:textId="77777777" w:rsidR="00FD4AA5" w:rsidRDefault="00FD4AA5" w:rsidP="00D94A5B">
            <w:pPr>
              <w:pStyle w:val="OtherTableBody"/>
            </w:pPr>
            <w:r>
              <w:t>ID</w:t>
            </w:r>
          </w:p>
        </w:tc>
        <w:tc>
          <w:tcPr>
            <w:tcW w:w="700" w:type="dxa"/>
          </w:tcPr>
          <w:p w14:paraId="2F20AF29" w14:textId="77777777" w:rsidR="00FD4AA5" w:rsidRDefault="00FD4AA5" w:rsidP="00D94A5B">
            <w:pPr>
              <w:pStyle w:val="OtherTableBody"/>
            </w:pPr>
          </w:p>
        </w:tc>
        <w:tc>
          <w:tcPr>
            <w:tcW w:w="600" w:type="dxa"/>
          </w:tcPr>
          <w:p w14:paraId="13EC7A2C" w14:textId="77777777" w:rsidR="00FD4AA5" w:rsidRDefault="00FD4AA5" w:rsidP="00D94A5B">
            <w:pPr>
              <w:pStyle w:val="OtherTableBody"/>
            </w:pPr>
            <w:r>
              <w:t>0155</w:t>
            </w:r>
          </w:p>
        </w:tc>
        <w:tc>
          <w:tcPr>
            <w:tcW w:w="900" w:type="dxa"/>
          </w:tcPr>
          <w:p w14:paraId="7217A3A4" w14:textId="77777777" w:rsidR="00FD4AA5" w:rsidRDefault="00FD4AA5" w:rsidP="00D94A5B">
            <w:pPr>
              <w:pStyle w:val="OtherTableBody"/>
            </w:pPr>
            <w:r>
              <w:t>2.14.9</w:t>
            </w:r>
          </w:p>
        </w:tc>
      </w:tr>
      <w:tr w:rsidR="00FD4AA5" w14:paraId="681C8FBB" w14:textId="77777777" w:rsidTr="00D94A5B">
        <w:trPr>
          <w:tblHeader/>
        </w:trPr>
        <w:tc>
          <w:tcPr>
            <w:tcW w:w="3500" w:type="dxa"/>
          </w:tcPr>
          <w:p w14:paraId="2C5A6C9E" w14:textId="77777777" w:rsidR="00FD4AA5" w:rsidRDefault="00FD4AA5" w:rsidP="00D94A5B">
            <w:pPr>
              <w:pStyle w:val="OtherTableBody"/>
            </w:pPr>
            <w:r>
              <w:t>Access Restriction Action Code</w:t>
            </w:r>
          </w:p>
        </w:tc>
        <w:tc>
          <w:tcPr>
            <w:tcW w:w="700" w:type="dxa"/>
          </w:tcPr>
          <w:p w14:paraId="2405A771" w14:textId="77777777" w:rsidR="00FD4AA5" w:rsidRDefault="00FD4AA5" w:rsidP="00D94A5B">
            <w:pPr>
              <w:pStyle w:val="OtherTableBody"/>
            </w:pPr>
            <w:r>
              <w:t>02144</w:t>
            </w:r>
          </w:p>
        </w:tc>
        <w:tc>
          <w:tcPr>
            <w:tcW w:w="600" w:type="dxa"/>
          </w:tcPr>
          <w:p w14:paraId="07F55CD1" w14:textId="77777777" w:rsidR="00FD4AA5" w:rsidRDefault="00FD4AA5" w:rsidP="00D94A5B">
            <w:pPr>
              <w:pStyle w:val="OtherTableBody"/>
            </w:pPr>
            <w:r>
              <w:t>ARV</w:t>
            </w:r>
          </w:p>
        </w:tc>
        <w:tc>
          <w:tcPr>
            <w:tcW w:w="600" w:type="dxa"/>
          </w:tcPr>
          <w:p w14:paraId="6AF66B54" w14:textId="77777777" w:rsidR="00FD4AA5" w:rsidRDefault="00FD4AA5" w:rsidP="00D94A5B">
            <w:pPr>
              <w:pStyle w:val="OtherTableBody"/>
            </w:pPr>
            <w:r>
              <w:t>2</w:t>
            </w:r>
          </w:p>
        </w:tc>
        <w:tc>
          <w:tcPr>
            <w:tcW w:w="600" w:type="dxa"/>
          </w:tcPr>
          <w:p w14:paraId="0A807892" w14:textId="77777777" w:rsidR="00FD4AA5" w:rsidRDefault="00FD4AA5" w:rsidP="00D94A5B">
            <w:pPr>
              <w:pStyle w:val="OtherTableBody"/>
            </w:pPr>
            <w:r>
              <w:t>1..1</w:t>
            </w:r>
          </w:p>
        </w:tc>
        <w:tc>
          <w:tcPr>
            <w:tcW w:w="600" w:type="dxa"/>
          </w:tcPr>
          <w:p w14:paraId="7D9E20AC" w14:textId="77777777" w:rsidR="00FD4AA5" w:rsidRDefault="00FD4AA5" w:rsidP="00D94A5B">
            <w:pPr>
              <w:pStyle w:val="OtherTableBody"/>
            </w:pPr>
          </w:p>
        </w:tc>
        <w:tc>
          <w:tcPr>
            <w:tcW w:w="600" w:type="dxa"/>
          </w:tcPr>
          <w:p w14:paraId="36586A0F" w14:textId="77777777" w:rsidR="00FD4AA5" w:rsidRDefault="00FD4AA5" w:rsidP="00D94A5B">
            <w:pPr>
              <w:pStyle w:val="OtherTableBody"/>
            </w:pPr>
            <w:r>
              <w:t>CNE</w:t>
            </w:r>
          </w:p>
        </w:tc>
        <w:tc>
          <w:tcPr>
            <w:tcW w:w="700" w:type="dxa"/>
          </w:tcPr>
          <w:p w14:paraId="78E999C9" w14:textId="77777777" w:rsidR="00FD4AA5" w:rsidRDefault="00FD4AA5" w:rsidP="00D94A5B">
            <w:pPr>
              <w:pStyle w:val="OtherTableBody"/>
            </w:pPr>
          </w:p>
        </w:tc>
        <w:tc>
          <w:tcPr>
            <w:tcW w:w="600" w:type="dxa"/>
          </w:tcPr>
          <w:p w14:paraId="34BDBA24" w14:textId="77777777" w:rsidR="00FD4AA5" w:rsidRDefault="00FD4AA5" w:rsidP="00D94A5B">
            <w:pPr>
              <w:pStyle w:val="OtherTableBody"/>
            </w:pPr>
            <w:r>
              <w:t>0206</w:t>
            </w:r>
          </w:p>
        </w:tc>
        <w:tc>
          <w:tcPr>
            <w:tcW w:w="900" w:type="dxa"/>
          </w:tcPr>
          <w:p w14:paraId="6D9AD64F" w14:textId="77777777" w:rsidR="00FD4AA5" w:rsidRDefault="00FD4AA5" w:rsidP="00D94A5B">
            <w:pPr>
              <w:pStyle w:val="OtherTableBody"/>
            </w:pPr>
            <w:r>
              <w:t>3.4.14</w:t>
            </w:r>
          </w:p>
        </w:tc>
      </w:tr>
      <w:tr w:rsidR="00FD4AA5" w14:paraId="3AA794DC" w14:textId="77777777" w:rsidTr="00D94A5B">
        <w:trPr>
          <w:tblHeader/>
        </w:trPr>
        <w:tc>
          <w:tcPr>
            <w:tcW w:w="3500" w:type="dxa"/>
          </w:tcPr>
          <w:p w14:paraId="2AC2DCAA" w14:textId="77777777" w:rsidR="00FD4AA5" w:rsidRDefault="00FD4AA5" w:rsidP="00D94A5B">
            <w:pPr>
              <w:pStyle w:val="OtherTableBody"/>
            </w:pPr>
            <w:r>
              <w:t xml:space="preserve">Access Restriction Date Range </w:t>
            </w:r>
          </w:p>
        </w:tc>
        <w:tc>
          <w:tcPr>
            <w:tcW w:w="700" w:type="dxa"/>
          </w:tcPr>
          <w:p w14:paraId="10983689" w14:textId="77777777" w:rsidR="00FD4AA5" w:rsidRDefault="00FD4AA5" w:rsidP="00D94A5B">
            <w:pPr>
              <w:pStyle w:val="OtherTableBody"/>
            </w:pPr>
            <w:r>
              <w:t>02148</w:t>
            </w:r>
          </w:p>
        </w:tc>
        <w:tc>
          <w:tcPr>
            <w:tcW w:w="600" w:type="dxa"/>
          </w:tcPr>
          <w:p w14:paraId="3A70D1E7" w14:textId="77777777" w:rsidR="00FD4AA5" w:rsidRDefault="00FD4AA5" w:rsidP="00D94A5B">
            <w:pPr>
              <w:pStyle w:val="OtherTableBody"/>
            </w:pPr>
            <w:r>
              <w:t>ARV</w:t>
            </w:r>
          </w:p>
        </w:tc>
        <w:tc>
          <w:tcPr>
            <w:tcW w:w="600" w:type="dxa"/>
          </w:tcPr>
          <w:p w14:paraId="1531643C" w14:textId="77777777" w:rsidR="00FD4AA5" w:rsidRDefault="00FD4AA5" w:rsidP="00D94A5B">
            <w:pPr>
              <w:pStyle w:val="OtherTableBody"/>
            </w:pPr>
            <w:r>
              <w:t>6</w:t>
            </w:r>
          </w:p>
        </w:tc>
        <w:tc>
          <w:tcPr>
            <w:tcW w:w="600" w:type="dxa"/>
          </w:tcPr>
          <w:p w14:paraId="22DF190E" w14:textId="77777777" w:rsidR="00FD4AA5" w:rsidRDefault="00FD4AA5" w:rsidP="00D94A5B">
            <w:pPr>
              <w:pStyle w:val="OtherTableBody"/>
            </w:pPr>
            <w:r>
              <w:t>..</w:t>
            </w:r>
          </w:p>
        </w:tc>
        <w:tc>
          <w:tcPr>
            <w:tcW w:w="600" w:type="dxa"/>
          </w:tcPr>
          <w:p w14:paraId="63D0FDF5" w14:textId="77777777" w:rsidR="00FD4AA5" w:rsidRDefault="00FD4AA5" w:rsidP="00D94A5B">
            <w:pPr>
              <w:pStyle w:val="OtherTableBody"/>
            </w:pPr>
          </w:p>
        </w:tc>
        <w:tc>
          <w:tcPr>
            <w:tcW w:w="600" w:type="dxa"/>
          </w:tcPr>
          <w:p w14:paraId="63AB91F8" w14:textId="77777777" w:rsidR="00FD4AA5" w:rsidRDefault="00FD4AA5" w:rsidP="00D94A5B">
            <w:pPr>
              <w:pStyle w:val="OtherTableBody"/>
            </w:pPr>
            <w:r>
              <w:t>DR</w:t>
            </w:r>
          </w:p>
        </w:tc>
        <w:tc>
          <w:tcPr>
            <w:tcW w:w="700" w:type="dxa"/>
          </w:tcPr>
          <w:p w14:paraId="480BBB7F" w14:textId="77777777" w:rsidR="00FD4AA5" w:rsidRDefault="00FD4AA5" w:rsidP="00D94A5B">
            <w:pPr>
              <w:pStyle w:val="OtherTableBody"/>
            </w:pPr>
          </w:p>
        </w:tc>
        <w:tc>
          <w:tcPr>
            <w:tcW w:w="600" w:type="dxa"/>
          </w:tcPr>
          <w:p w14:paraId="0524E044" w14:textId="77777777" w:rsidR="00FD4AA5" w:rsidRDefault="00FD4AA5" w:rsidP="00D94A5B">
            <w:pPr>
              <w:pStyle w:val="OtherTableBody"/>
            </w:pPr>
          </w:p>
        </w:tc>
        <w:tc>
          <w:tcPr>
            <w:tcW w:w="900" w:type="dxa"/>
          </w:tcPr>
          <w:p w14:paraId="72BC3E1B" w14:textId="77777777" w:rsidR="00FD4AA5" w:rsidRDefault="00FD4AA5" w:rsidP="00D94A5B">
            <w:pPr>
              <w:pStyle w:val="OtherTableBody"/>
            </w:pPr>
            <w:r>
              <w:t>3.4.14</w:t>
            </w:r>
          </w:p>
        </w:tc>
      </w:tr>
      <w:tr w:rsidR="00FD4AA5" w14:paraId="499AD789" w14:textId="77777777" w:rsidTr="00D94A5B">
        <w:trPr>
          <w:tblHeader/>
        </w:trPr>
        <w:tc>
          <w:tcPr>
            <w:tcW w:w="3500" w:type="dxa"/>
          </w:tcPr>
          <w:p w14:paraId="4A0689EC" w14:textId="77777777" w:rsidR="00FD4AA5" w:rsidRDefault="00FD4AA5" w:rsidP="00D94A5B">
            <w:pPr>
              <w:pStyle w:val="OtherTableBody"/>
            </w:pPr>
            <w:r>
              <w:t>Access Restriction Instance Identifier</w:t>
            </w:r>
          </w:p>
        </w:tc>
        <w:tc>
          <w:tcPr>
            <w:tcW w:w="700" w:type="dxa"/>
          </w:tcPr>
          <w:p w14:paraId="77E5FFF1" w14:textId="77777777" w:rsidR="00FD4AA5" w:rsidRDefault="00FD4AA5" w:rsidP="00D94A5B">
            <w:pPr>
              <w:pStyle w:val="OtherTableBody"/>
            </w:pPr>
            <w:r>
              <w:t>02470</w:t>
            </w:r>
          </w:p>
        </w:tc>
        <w:tc>
          <w:tcPr>
            <w:tcW w:w="600" w:type="dxa"/>
          </w:tcPr>
          <w:p w14:paraId="4D98BF41" w14:textId="77777777" w:rsidR="00FD4AA5" w:rsidRDefault="00FD4AA5" w:rsidP="00D94A5B">
            <w:pPr>
              <w:pStyle w:val="OtherTableBody"/>
            </w:pPr>
            <w:r>
              <w:t>ARV</w:t>
            </w:r>
          </w:p>
        </w:tc>
        <w:tc>
          <w:tcPr>
            <w:tcW w:w="600" w:type="dxa"/>
          </w:tcPr>
          <w:p w14:paraId="77EE0072" w14:textId="77777777" w:rsidR="00FD4AA5" w:rsidRDefault="00FD4AA5" w:rsidP="00D94A5B">
            <w:pPr>
              <w:pStyle w:val="OtherTableBody"/>
            </w:pPr>
            <w:r>
              <w:t>10</w:t>
            </w:r>
          </w:p>
        </w:tc>
        <w:tc>
          <w:tcPr>
            <w:tcW w:w="600" w:type="dxa"/>
          </w:tcPr>
          <w:p w14:paraId="0093FB78" w14:textId="77777777" w:rsidR="00FD4AA5" w:rsidRDefault="00FD4AA5" w:rsidP="00D94A5B">
            <w:pPr>
              <w:pStyle w:val="OtherTableBody"/>
            </w:pPr>
            <w:r>
              <w:t>..</w:t>
            </w:r>
          </w:p>
        </w:tc>
        <w:tc>
          <w:tcPr>
            <w:tcW w:w="600" w:type="dxa"/>
          </w:tcPr>
          <w:p w14:paraId="4822ED5B" w14:textId="77777777" w:rsidR="00FD4AA5" w:rsidRDefault="00FD4AA5" w:rsidP="00D94A5B">
            <w:pPr>
              <w:pStyle w:val="OtherTableBody"/>
            </w:pPr>
          </w:p>
        </w:tc>
        <w:tc>
          <w:tcPr>
            <w:tcW w:w="600" w:type="dxa"/>
          </w:tcPr>
          <w:p w14:paraId="7EF88FD3" w14:textId="77777777" w:rsidR="00FD4AA5" w:rsidRDefault="00FD4AA5" w:rsidP="00D94A5B">
            <w:pPr>
              <w:pStyle w:val="OtherTableBody"/>
            </w:pPr>
            <w:r>
              <w:t>EI</w:t>
            </w:r>
          </w:p>
        </w:tc>
        <w:tc>
          <w:tcPr>
            <w:tcW w:w="700" w:type="dxa"/>
          </w:tcPr>
          <w:p w14:paraId="20B2A02B" w14:textId="77777777" w:rsidR="00FD4AA5" w:rsidRDefault="00FD4AA5" w:rsidP="00D94A5B">
            <w:pPr>
              <w:pStyle w:val="OtherTableBody"/>
            </w:pPr>
          </w:p>
        </w:tc>
        <w:tc>
          <w:tcPr>
            <w:tcW w:w="600" w:type="dxa"/>
          </w:tcPr>
          <w:p w14:paraId="7FB757AD" w14:textId="77777777" w:rsidR="00FD4AA5" w:rsidRDefault="00FD4AA5" w:rsidP="00D94A5B">
            <w:pPr>
              <w:pStyle w:val="OtherTableBody"/>
            </w:pPr>
          </w:p>
        </w:tc>
        <w:tc>
          <w:tcPr>
            <w:tcW w:w="900" w:type="dxa"/>
          </w:tcPr>
          <w:p w14:paraId="37AB81AF" w14:textId="77777777" w:rsidR="00FD4AA5" w:rsidRDefault="00FD4AA5" w:rsidP="00D94A5B">
            <w:pPr>
              <w:pStyle w:val="OtherTableBody"/>
            </w:pPr>
            <w:r>
              <w:t>3.4.14</w:t>
            </w:r>
          </w:p>
        </w:tc>
      </w:tr>
      <w:tr w:rsidR="00FD4AA5" w14:paraId="6A0C5B56" w14:textId="77777777" w:rsidTr="00D94A5B">
        <w:trPr>
          <w:tblHeader/>
        </w:trPr>
        <w:tc>
          <w:tcPr>
            <w:tcW w:w="3500" w:type="dxa"/>
          </w:tcPr>
          <w:p w14:paraId="544B8F1D" w14:textId="77777777" w:rsidR="00FD4AA5" w:rsidRDefault="00FD4AA5" w:rsidP="00D94A5B">
            <w:pPr>
              <w:pStyle w:val="OtherTableBody"/>
            </w:pPr>
            <w:r>
              <w:t>Access Restriction Message Location</w:t>
            </w:r>
          </w:p>
        </w:tc>
        <w:tc>
          <w:tcPr>
            <w:tcW w:w="700" w:type="dxa"/>
          </w:tcPr>
          <w:p w14:paraId="71BE3E66" w14:textId="77777777" w:rsidR="00FD4AA5" w:rsidRDefault="00FD4AA5" w:rsidP="00D94A5B">
            <w:pPr>
              <w:pStyle w:val="OtherTableBody"/>
            </w:pPr>
            <w:r>
              <w:t>03514</w:t>
            </w:r>
          </w:p>
        </w:tc>
        <w:tc>
          <w:tcPr>
            <w:tcW w:w="600" w:type="dxa"/>
          </w:tcPr>
          <w:p w14:paraId="2A6CBA5B" w14:textId="77777777" w:rsidR="00FD4AA5" w:rsidRDefault="00FD4AA5" w:rsidP="00D94A5B">
            <w:pPr>
              <w:pStyle w:val="OtherTableBody"/>
            </w:pPr>
            <w:r>
              <w:t>ARV</w:t>
            </w:r>
          </w:p>
        </w:tc>
        <w:tc>
          <w:tcPr>
            <w:tcW w:w="600" w:type="dxa"/>
          </w:tcPr>
          <w:p w14:paraId="2835ECBB" w14:textId="77777777" w:rsidR="00FD4AA5" w:rsidRDefault="00FD4AA5" w:rsidP="00D94A5B">
            <w:pPr>
              <w:pStyle w:val="OtherTableBody"/>
            </w:pPr>
            <w:r>
              <w:t>9</w:t>
            </w:r>
          </w:p>
        </w:tc>
        <w:tc>
          <w:tcPr>
            <w:tcW w:w="600" w:type="dxa"/>
          </w:tcPr>
          <w:p w14:paraId="37C79A33" w14:textId="77777777" w:rsidR="00FD4AA5" w:rsidRDefault="00FD4AA5" w:rsidP="00D94A5B">
            <w:pPr>
              <w:pStyle w:val="OtherTableBody"/>
            </w:pPr>
            <w:r>
              <w:t>..</w:t>
            </w:r>
          </w:p>
        </w:tc>
        <w:tc>
          <w:tcPr>
            <w:tcW w:w="600" w:type="dxa"/>
          </w:tcPr>
          <w:p w14:paraId="7F736F50" w14:textId="77777777" w:rsidR="00FD4AA5" w:rsidRDefault="00FD4AA5" w:rsidP="00D94A5B">
            <w:pPr>
              <w:pStyle w:val="OtherTableBody"/>
            </w:pPr>
          </w:p>
        </w:tc>
        <w:tc>
          <w:tcPr>
            <w:tcW w:w="600" w:type="dxa"/>
          </w:tcPr>
          <w:p w14:paraId="0A8259A2" w14:textId="77777777" w:rsidR="00FD4AA5" w:rsidRDefault="00FD4AA5" w:rsidP="00D94A5B">
            <w:pPr>
              <w:pStyle w:val="OtherTableBody"/>
            </w:pPr>
            <w:r>
              <w:t>ERL</w:t>
            </w:r>
          </w:p>
        </w:tc>
        <w:tc>
          <w:tcPr>
            <w:tcW w:w="700" w:type="dxa"/>
          </w:tcPr>
          <w:p w14:paraId="45B56236" w14:textId="77777777" w:rsidR="00FD4AA5" w:rsidRDefault="00FD4AA5" w:rsidP="00D94A5B">
            <w:pPr>
              <w:pStyle w:val="OtherTableBody"/>
            </w:pPr>
            <w:r>
              <w:t>Y</w:t>
            </w:r>
          </w:p>
        </w:tc>
        <w:tc>
          <w:tcPr>
            <w:tcW w:w="600" w:type="dxa"/>
          </w:tcPr>
          <w:p w14:paraId="5A857A99" w14:textId="77777777" w:rsidR="00FD4AA5" w:rsidRDefault="00FD4AA5" w:rsidP="00D94A5B">
            <w:pPr>
              <w:pStyle w:val="OtherTableBody"/>
            </w:pPr>
          </w:p>
        </w:tc>
        <w:tc>
          <w:tcPr>
            <w:tcW w:w="900" w:type="dxa"/>
          </w:tcPr>
          <w:p w14:paraId="4DBD1646" w14:textId="77777777" w:rsidR="00FD4AA5" w:rsidRDefault="00FD4AA5" w:rsidP="00D94A5B">
            <w:pPr>
              <w:pStyle w:val="OtherTableBody"/>
            </w:pPr>
            <w:r>
              <w:t>3.4.14</w:t>
            </w:r>
          </w:p>
        </w:tc>
      </w:tr>
      <w:tr w:rsidR="00FD4AA5" w14:paraId="5311BB9E" w14:textId="77777777" w:rsidTr="00D94A5B">
        <w:trPr>
          <w:tblHeader/>
        </w:trPr>
        <w:tc>
          <w:tcPr>
            <w:tcW w:w="3500" w:type="dxa"/>
          </w:tcPr>
          <w:p w14:paraId="7718DF43" w14:textId="77777777" w:rsidR="00FD4AA5" w:rsidRDefault="00FD4AA5" w:rsidP="00D94A5B">
            <w:pPr>
              <w:pStyle w:val="OtherTableBody"/>
            </w:pPr>
            <w:r>
              <w:t>Access Restriction Reason</w:t>
            </w:r>
          </w:p>
        </w:tc>
        <w:tc>
          <w:tcPr>
            <w:tcW w:w="700" w:type="dxa"/>
          </w:tcPr>
          <w:p w14:paraId="1039F232" w14:textId="77777777" w:rsidR="00FD4AA5" w:rsidRDefault="00FD4AA5" w:rsidP="00D94A5B">
            <w:pPr>
              <w:pStyle w:val="OtherTableBody"/>
            </w:pPr>
            <w:r>
              <w:t>02146</w:t>
            </w:r>
          </w:p>
        </w:tc>
        <w:tc>
          <w:tcPr>
            <w:tcW w:w="600" w:type="dxa"/>
          </w:tcPr>
          <w:p w14:paraId="1A0D2E86" w14:textId="77777777" w:rsidR="00FD4AA5" w:rsidRDefault="00FD4AA5" w:rsidP="00D94A5B">
            <w:pPr>
              <w:pStyle w:val="OtherTableBody"/>
            </w:pPr>
            <w:r>
              <w:t>ARV</w:t>
            </w:r>
          </w:p>
        </w:tc>
        <w:tc>
          <w:tcPr>
            <w:tcW w:w="600" w:type="dxa"/>
          </w:tcPr>
          <w:p w14:paraId="06BE93AA" w14:textId="77777777" w:rsidR="00FD4AA5" w:rsidRDefault="00FD4AA5" w:rsidP="00D94A5B">
            <w:pPr>
              <w:pStyle w:val="OtherTableBody"/>
            </w:pPr>
            <w:r>
              <w:t>4</w:t>
            </w:r>
          </w:p>
        </w:tc>
        <w:tc>
          <w:tcPr>
            <w:tcW w:w="600" w:type="dxa"/>
          </w:tcPr>
          <w:p w14:paraId="58339116" w14:textId="77777777" w:rsidR="00FD4AA5" w:rsidRDefault="00FD4AA5" w:rsidP="00D94A5B">
            <w:pPr>
              <w:pStyle w:val="OtherTableBody"/>
            </w:pPr>
            <w:r>
              <w:t>..</w:t>
            </w:r>
          </w:p>
        </w:tc>
        <w:tc>
          <w:tcPr>
            <w:tcW w:w="600" w:type="dxa"/>
          </w:tcPr>
          <w:p w14:paraId="4D51D8E6" w14:textId="77777777" w:rsidR="00FD4AA5" w:rsidRDefault="00FD4AA5" w:rsidP="00D94A5B">
            <w:pPr>
              <w:pStyle w:val="OtherTableBody"/>
            </w:pPr>
          </w:p>
        </w:tc>
        <w:tc>
          <w:tcPr>
            <w:tcW w:w="600" w:type="dxa"/>
          </w:tcPr>
          <w:p w14:paraId="57FADC93" w14:textId="77777777" w:rsidR="00FD4AA5" w:rsidRDefault="00FD4AA5" w:rsidP="00D94A5B">
            <w:pPr>
              <w:pStyle w:val="OtherTableBody"/>
            </w:pPr>
            <w:r>
              <w:t>CWE</w:t>
            </w:r>
          </w:p>
        </w:tc>
        <w:tc>
          <w:tcPr>
            <w:tcW w:w="700" w:type="dxa"/>
          </w:tcPr>
          <w:p w14:paraId="4DECD841" w14:textId="77777777" w:rsidR="00FD4AA5" w:rsidRDefault="00FD4AA5" w:rsidP="00D94A5B">
            <w:pPr>
              <w:pStyle w:val="OtherTableBody"/>
            </w:pPr>
            <w:r>
              <w:t>Y</w:t>
            </w:r>
          </w:p>
        </w:tc>
        <w:tc>
          <w:tcPr>
            <w:tcW w:w="600" w:type="dxa"/>
          </w:tcPr>
          <w:p w14:paraId="12312230" w14:textId="77777777" w:rsidR="00FD4AA5" w:rsidRDefault="00FD4AA5" w:rsidP="00D94A5B">
            <w:pPr>
              <w:pStyle w:val="OtherTableBody"/>
            </w:pPr>
            <w:r>
              <w:t>0719</w:t>
            </w:r>
          </w:p>
        </w:tc>
        <w:tc>
          <w:tcPr>
            <w:tcW w:w="900" w:type="dxa"/>
          </w:tcPr>
          <w:p w14:paraId="01F9467C" w14:textId="77777777" w:rsidR="00FD4AA5" w:rsidRDefault="00FD4AA5" w:rsidP="00D94A5B">
            <w:pPr>
              <w:pStyle w:val="OtherTableBody"/>
            </w:pPr>
            <w:r>
              <w:t>3.4.14</w:t>
            </w:r>
          </w:p>
        </w:tc>
      </w:tr>
      <w:tr w:rsidR="00FD4AA5" w14:paraId="3216E672" w14:textId="77777777" w:rsidTr="00D94A5B">
        <w:trPr>
          <w:tblHeader/>
        </w:trPr>
        <w:tc>
          <w:tcPr>
            <w:tcW w:w="3500" w:type="dxa"/>
          </w:tcPr>
          <w:p w14:paraId="6A577B8F" w14:textId="77777777" w:rsidR="00FD4AA5" w:rsidRDefault="00FD4AA5" w:rsidP="00D94A5B">
            <w:pPr>
              <w:pStyle w:val="OtherTableBody"/>
            </w:pPr>
            <w:r>
              <w:t>Access Restriction Value</w:t>
            </w:r>
          </w:p>
        </w:tc>
        <w:tc>
          <w:tcPr>
            <w:tcW w:w="700" w:type="dxa"/>
          </w:tcPr>
          <w:p w14:paraId="392C01A7" w14:textId="77777777" w:rsidR="00FD4AA5" w:rsidRDefault="00FD4AA5" w:rsidP="00D94A5B">
            <w:pPr>
              <w:pStyle w:val="OtherTableBody"/>
            </w:pPr>
            <w:r>
              <w:t>02145</w:t>
            </w:r>
          </w:p>
        </w:tc>
        <w:tc>
          <w:tcPr>
            <w:tcW w:w="600" w:type="dxa"/>
          </w:tcPr>
          <w:p w14:paraId="6848424D" w14:textId="77777777" w:rsidR="00FD4AA5" w:rsidRDefault="00FD4AA5" w:rsidP="00D94A5B">
            <w:pPr>
              <w:pStyle w:val="OtherTableBody"/>
            </w:pPr>
            <w:r>
              <w:t>ARV</w:t>
            </w:r>
          </w:p>
        </w:tc>
        <w:tc>
          <w:tcPr>
            <w:tcW w:w="600" w:type="dxa"/>
          </w:tcPr>
          <w:p w14:paraId="37246D9F" w14:textId="77777777" w:rsidR="00FD4AA5" w:rsidRDefault="00FD4AA5" w:rsidP="00D94A5B">
            <w:pPr>
              <w:pStyle w:val="OtherTableBody"/>
            </w:pPr>
            <w:r>
              <w:t>3</w:t>
            </w:r>
          </w:p>
        </w:tc>
        <w:tc>
          <w:tcPr>
            <w:tcW w:w="600" w:type="dxa"/>
          </w:tcPr>
          <w:p w14:paraId="0B8E4AF3" w14:textId="77777777" w:rsidR="00FD4AA5" w:rsidRDefault="00FD4AA5" w:rsidP="00D94A5B">
            <w:pPr>
              <w:pStyle w:val="OtherTableBody"/>
            </w:pPr>
            <w:r>
              <w:t>..</w:t>
            </w:r>
          </w:p>
        </w:tc>
        <w:tc>
          <w:tcPr>
            <w:tcW w:w="600" w:type="dxa"/>
          </w:tcPr>
          <w:p w14:paraId="6CDE0C1D" w14:textId="77777777" w:rsidR="00FD4AA5" w:rsidRDefault="00FD4AA5" w:rsidP="00D94A5B">
            <w:pPr>
              <w:pStyle w:val="OtherTableBody"/>
            </w:pPr>
          </w:p>
        </w:tc>
        <w:tc>
          <w:tcPr>
            <w:tcW w:w="600" w:type="dxa"/>
          </w:tcPr>
          <w:p w14:paraId="1D83AB73" w14:textId="77777777" w:rsidR="00FD4AA5" w:rsidRDefault="00FD4AA5" w:rsidP="00D94A5B">
            <w:pPr>
              <w:pStyle w:val="OtherTableBody"/>
            </w:pPr>
            <w:r>
              <w:t>CWE</w:t>
            </w:r>
          </w:p>
        </w:tc>
        <w:tc>
          <w:tcPr>
            <w:tcW w:w="700" w:type="dxa"/>
          </w:tcPr>
          <w:p w14:paraId="5F551871" w14:textId="77777777" w:rsidR="00FD4AA5" w:rsidRDefault="00FD4AA5" w:rsidP="00D94A5B">
            <w:pPr>
              <w:pStyle w:val="OtherTableBody"/>
            </w:pPr>
          </w:p>
        </w:tc>
        <w:tc>
          <w:tcPr>
            <w:tcW w:w="600" w:type="dxa"/>
          </w:tcPr>
          <w:p w14:paraId="5E9793B2" w14:textId="77777777" w:rsidR="00FD4AA5" w:rsidRDefault="00FD4AA5" w:rsidP="00D94A5B">
            <w:pPr>
              <w:pStyle w:val="OtherTableBody"/>
            </w:pPr>
            <w:r>
              <w:t>0717</w:t>
            </w:r>
          </w:p>
        </w:tc>
        <w:tc>
          <w:tcPr>
            <w:tcW w:w="900" w:type="dxa"/>
          </w:tcPr>
          <w:p w14:paraId="7809FC09" w14:textId="77777777" w:rsidR="00FD4AA5" w:rsidRDefault="00FD4AA5" w:rsidP="00D94A5B">
            <w:pPr>
              <w:pStyle w:val="OtherTableBody"/>
            </w:pPr>
            <w:r>
              <w:t>3.4.14</w:t>
            </w:r>
          </w:p>
        </w:tc>
      </w:tr>
      <w:tr w:rsidR="00FD4AA5" w14:paraId="66AE2C5A" w14:textId="77777777" w:rsidTr="00D94A5B">
        <w:trPr>
          <w:tblHeader/>
        </w:trPr>
        <w:tc>
          <w:tcPr>
            <w:tcW w:w="3500" w:type="dxa"/>
          </w:tcPr>
          <w:p w14:paraId="339382F3" w14:textId="77777777" w:rsidR="00FD4AA5" w:rsidRDefault="00FD4AA5" w:rsidP="00D94A5B">
            <w:pPr>
              <w:pStyle w:val="OtherTableBody"/>
            </w:pPr>
            <w:r>
              <w:t>Accession ID</w:t>
            </w:r>
          </w:p>
        </w:tc>
        <w:tc>
          <w:tcPr>
            <w:tcW w:w="700" w:type="dxa"/>
          </w:tcPr>
          <w:p w14:paraId="3D136E75" w14:textId="77777777" w:rsidR="00FD4AA5" w:rsidRDefault="00FD4AA5" w:rsidP="00D94A5B">
            <w:pPr>
              <w:pStyle w:val="OtherTableBody"/>
            </w:pPr>
            <w:r>
              <w:t>02314</w:t>
            </w:r>
          </w:p>
        </w:tc>
        <w:tc>
          <w:tcPr>
            <w:tcW w:w="600" w:type="dxa"/>
          </w:tcPr>
          <w:p w14:paraId="2D81519A" w14:textId="77777777" w:rsidR="00FD4AA5" w:rsidRDefault="00FD4AA5" w:rsidP="00D94A5B">
            <w:pPr>
              <w:pStyle w:val="OtherTableBody"/>
            </w:pPr>
            <w:r>
              <w:t>SPM</w:t>
            </w:r>
          </w:p>
        </w:tc>
        <w:tc>
          <w:tcPr>
            <w:tcW w:w="600" w:type="dxa"/>
          </w:tcPr>
          <w:p w14:paraId="55244547" w14:textId="77777777" w:rsidR="00FD4AA5" w:rsidRDefault="00FD4AA5" w:rsidP="00D94A5B">
            <w:pPr>
              <w:pStyle w:val="OtherTableBody"/>
            </w:pPr>
            <w:r>
              <w:t>30</w:t>
            </w:r>
          </w:p>
        </w:tc>
        <w:tc>
          <w:tcPr>
            <w:tcW w:w="600" w:type="dxa"/>
          </w:tcPr>
          <w:p w14:paraId="6B82A7CE" w14:textId="77777777" w:rsidR="00FD4AA5" w:rsidRDefault="00FD4AA5" w:rsidP="00D94A5B">
            <w:pPr>
              <w:pStyle w:val="OtherTableBody"/>
            </w:pPr>
            <w:r>
              <w:t>..</w:t>
            </w:r>
          </w:p>
        </w:tc>
        <w:tc>
          <w:tcPr>
            <w:tcW w:w="600" w:type="dxa"/>
          </w:tcPr>
          <w:p w14:paraId="0E6C8313" w14:textId="77777777" w:rsidR="00FD4AA5" w:rsidRDefault="00FD4AA5" w:rsidP="00D94A5B">
            <w:pPr>
              <w:pStyle w:val="OtherTableBody"/>
            </w:pPr>
          </w:p>
        </w:tc>
        <w:tc>
          <w:tcPr>
            <w:tcW w:w="600" w:type="dxa"/>
          </w:tcPr>
          <w:p w14:paraId="73ED1F7B" w14:textId="77777777" w:rsidR="00FD4AA5" w:rsidRDefault="00FD4AA5" w:rsidP="00D94A5B">
            <w:pPr>
              <w:pStyle w:val="OtherTableBody"/>
            </w:pPr>
            <w:r>
              <w:t>CX</w:t>
            </w:r>
          </w:p>
        </w:tc>
        <w:tc>
          <w:tcPr>
            <w:tcW w:w="700" w:type="dxa"/>
          </w:tcPr>
          <w:p w14:paraId="6ADD98A2" w14:textId="77777777" w:rsidR="00FD4AA5" w:rsidRDefault="00FD4AA5" w:rsidP="00D94A5B">
            <w:pPr>
              <w:pStyle w:val="OtherTableBody"/>
            </w:pPr>
            <w:r>
              <w:t>Y</w:t>
            </w:r>
          </w:p>
        </w:tc>
        <w:tc>
          <w:tcPr>
            <w:tcW w:w="600" w:type="dxa"/>
          </w:tcPr>
          <w:p w14:paraId="52356EDE" w14:textId="77777777" w:rsidR="00FD4AA5" w:rsidRDefault="00FD4AA5" w:rsidP="00D94A5B">
            <w:pPr>
              <w:pStyle w:val="OtherTableBody"/>
            </w:pPr>
          </w:p>
        </w:tc>
        <w:tc>
          <w:tcPr>
            <w:tcW w:w="900" w:type="dxa"/>
          </w:tcPr>
          <w:p w14:paraId="66EB29C4" w14:textId="77777777" w:rsidR="00FD4AA5" w:rsidRDefault="00FD4AA5" w:rsidP="00D94A5B">
            <w:pPr>
              <w:pStyle w:val="OtherTableBody"/>
            </w:pPr>
            <w:r>
              <w:t>7.4.3</w:t>
            </w:r>
          </w:p>
        </w:tc>
      </w:tr>
      <w:tr w:rsidR="00FD4AA5" w14:paraId="6FF4B789" w14:textId="77777777" w:rsidTr="00D94A5B">
        <w:trPr>
          <w:tblHeader/>
        </w:trPr>
        <w:tc>
          <w:tcPr>
            <w:tcW w:w="3500" w:type="dxa"/>
          </w:tcPr>
          <w:p w14:paraId="42E864F8" w14:textId="77777777" w:rsidR="00FD4AA5" w:rsidRDefault="00FD4AA5" w:rsidP="00D94A5B">
            <w:pPr>
              <w:pStyle w:val="OtherTableBody"/>
            </w:pPr>
            <w:r>
              <w:t>Accession Identifier</w:t>
            </w:r>
          </w:p>
        </w:tc>
        <w:tc>
          <w:tcPr>
            <w:tcW w:w="700" w:type="dxa"/>
          </w:tcPr>
          <w:p w14:paraId="687643A0" w14:textId="77777777" w:rsidR="00FD4AA5" w:rsidRDefault="00FD4AA5" w:rsidP="00D94A5B">
            <w:pPr>
              <w:pStyle w:val="OtherTableBody"/>
            </w:pPr>
            <w:r>
              <w:t>01330</w:t>
            </w:r>
          </w:p>
        </w:tc>
        <w:tc>
          <w:tcPr>
            <w:tcW w:w="600" w:type="dxa"/>
          </w:tcPr>
          <w:p w14:paraId="1C0D408C" w14:textId="77777777" w:rsidR="00FD4AA5" w:rsidRDefault="00FD4AA5" w:rsidP="00D94A5B">
            <w:pPr>
              <w:pStyle w:val="OtherTableBody"/>
            </w:pPr>
            <w:r>
              <w:t>SAC</w:t>
            </w:r>
          </w:p>
        </w:tc>
        <w:tc>
          <w:tcPr>
            <w:tcW w:w="600" w:type="dxa"/>
          </w:tcPr>
          <w:p w14:paraId="4371F228" w14:textId="77777777" w:rsidR="00FD4AA5" w:rsidRDefault="00FD4AA5" w:rsidP="00D94A5B">
            <w:pPr>
              <w:pStyle w:val="OtherTableBody"/>
            </w:pPr>
            <w:r>
              <w:t>2</w:t>
            </w:r>
          </w:p>
        </w:tc>
        <w:tc>
          <w:tcPr>
            <w:tcW w:w="600" w:type="dxa"/>
          </w:tcPr>
          <w:p w14:paraId="0563C453" w14:textId="77777777" w:rsidR="00FD4AA5" w:rsidRDefault="00FD4AA5" w:rsidP="00D94A5B">
            <w:pPr>
              <w:pStyle w:val="OtherTableBody"/>
            </w:pPr>
            <w:r>
              <w:t>..</w:t>
            </w:r>
          </w:p>
        </w:tc>
        <w:tc>
          <w:tcPr>
            <w:tcW w:w="600" w:type="dxa"/>
          </w:tcPr>
          <w:p w14:paraId="5F6F44D2" w14:textId="77777777" w:rsidR="00FD4AA5" w:rsidRDefault="00FD4AA5" w:rsidP="00D94A5B">
            <w:pPr>
              <w:pStyle w:val="OtherTableBody"/>
            </w:pPr>
          </w:p>
        </w:tc>
        <w:tc>
          <w:tcPr>
            <w:tcW w:w="600" w:type="dxa"/>
          </w:tcPr>
          <w:p w14:paraId="4AB00D9F" w14:textId="77777777" w:rsidR="00FD4AA5" w:rsidRDefault="00FD4AA5" w:rsidP="00D94A5B">
            <w:pPr>
              <w:pStyle w:val="OtherTableBody"/>
            </w:pPr>
            <w:r>
              <w:t>EI</w:t>
            </w:r>
          </w:p>
        </w:tc>
        <w:tc>
          <w:tcPr>
            <w:tcW w:w="700" w:type="dxa"/>
          </w:tcPr>
          <w:p w14:paraId="5F0764BA" w14:textId="77777777" w:rsidR="00FD4AA5" w:rsidRDefault="00FD4AA5" w:rsidP="00D94A5B">
            <w:pPr>
              <w:pStyle w:val="OtherTableBody"/>
            </w:pPr>
          </w:p>
        </w:tc>
        <w:tc>
          <w:tcPr>
            <w:tcW w:w="600" w:type="dxa"/>
          </w:tcPr>
          <w:p w14:paraId="39B016DA" w14:textId="77777777" w:rsidR="00FD4AA5" w:rsidRDefault="00FD4AA5" w:rsidP="00D94A5B">
            <w:pPr>
              <w:pStyle w:val="OtherTableBody"/>
            </w:pPr>
          </w:p>
        </w:tc>
        <w:tc>
          <w:tcPr>
            <w:tcW w:w="900" w:type="dxa"/>
          </w:tcPr>
          <w:p w14:paraId="33697686" w14:textId="77777777" w:rsidR="00FD4AA5" w:rsidRDefault="00FD4AA5" w:rsidP="00D94A5B">
            <w:pPr>
              <w:pStyle w:val="OtherTableBody"/>
            </w:pPr>
            <w:r>
              <w:t>13.4.3</w:t>
            </w:r>
          </w:p>
        </w:tc>
      </w:tr>
      <w:tr w:rsidR="00FD4AA5" w14:paraId="37979CC0" w14:textId="77777777" w:rsidTr="00D94A5B">
        <w:trPr>
          <w:tblHeader/>
        </w:trPr>
        <w:tc>
          <w:tcPr>
            <w:tcW w:w="3500" w:type="dxa"/>
          </w:tcPr>
          <w:p w14:paraId="1A320034" w14:textId="77777777" w:rsidR="00FD4AA5" w:rsidRDefault="00FD4AA5" w:rsidP="00D94A5B">
            <w:pPr>
              <w:pStyle w:val="OtherTableBody"/>
            </w:pPr>
            <w:r>
              <w:t>Accession Identifier</w:t>
            </w:r>
          </w:p>
        </w:tc>
        <w:tc>
          <w:tcPr>
            <w:tcW w:w="700" w:type="dxa"/>
          </w:tcPr>
          <w:p w14:paraId="0B3E8111" w14:textId="77777777" w:rsidR="00FD4AA5" w:rsidRDefault="00FD4AA5" w:rsidP="00D94A5B">
            <w:pPr>
              <w:pStyle w:val="OtherTableBody"/>
            </w:pPr>
            <w:r>
              <w:t>01330</w:t>
            </w:r>
          </w:p>
        </w:tc>
        <w:tc>
          <w:tcPr>
            <w:tcW w:w="600" w:type="dxa"/>
          </w:tcPr>
          <w:p w14:paraId="77EA2929" w14:textId="77777777" w:rsidR="00FD4AA5" w:rsidRDefault="00FD4AA5" w:rsidP="00D94A5B">
            <w:pPr>
              <w:pStyle w:val="OtherTableBody"/>
            </w:pPr>
            <w:r>
              <w:t>IPC</w:t>
            </w:r>
          </w:p>
        </w:tc>
        <w:tc>
          <w:tcPr>
            <w:tcW w:w="600" w:type="dxa"/>
          </w:tcPr>
          <w:p w14:paraId="6D3A0EBD" w14:textId="77777777" w:rsidR="00FD4AA5" w:rsidRDefault="00FD4AA5" w:rsidP="00D94A5B">
            <w:pPr>
              <w:pStyle w:val="OtherTableBody"/>
            </w:pPr>
            <w:r>
              <w:t>1</w:t>
            </w:r>
          </w:p>
        </w:tc>
        <w:tc>
          <w:tcPr>
            <w:tcW w:w="600" w:type="dxa"/>
          </w:tcPr>
          <w:p w14:paraId="67546ACF" w14:textId="77777777" w:rsidR="00FD4AA5" w:rsidRDefault="00FD4AA5" w:rsidP="00D94A5B">
            <w:pPr>
              <w:pStyle w:val="OtherTableBody"/>
            </w:pPr>
            <w:r>
              <w:t>..</w:t>
            </w:r>
          </w:p>
        </w:tc>
        <w:tc>
          <w:tcPr>
            <w:tcW w:w="600" w:type="dxa"/>
          </w:tcPr>
          <w:p w14:paraId="2C9274AC" w14:textId="77777777" w:rsidR="00FD4AA5" w:rsidRDefault="00FD4AA5" w:rsidP="00D94A5B">
            <w:pPr>
              <w:pStyle w:val="OtherTableBody"/>
            </w:pPr>
          </w:p>
        </w:tc>
        <w:tc>
          <w:tcPr>
            <w:tcW w:w="600" w:type="dxa"/>
          </w:tcPr>
          <w:p w14:paraId="0992AC6D" w14:textId="77777777" w:rsidR="00FD4AA5" w:rsidRDefault="00FD4AA5" w:rsidP="00D94A5B">
            <w:pPr>
              <w:pStyle w:val="OtherTableBody"/>
            </w:pPr>
            <w:r>
              <w:t>EI</w:t>
            </w:r>
          </w:p>
        </w:tc>
        <w:tc>
          <w:tcPr>
            <w:tcW w:w="700" w:type="dxa"/>
          </w:tcPr>
          <w:p w14:paraId="5AED7F14" w14:textId="77777777" w:rsidR="00FD4AA5" w:rsidRDefault="00FD4AA5" w:rsidP="00D94A5B">
            <w:pPr>
              <w:pStyle w:val="OtherTableBody"/>
            </w:pPr>
          </w:p>
        </w:tc>
        <w:tc>
          <w:tcPr>
            <w:tcW w:w="600" w:type="dxa"/>
          </w:tcPr>
          <w:p w14:paraId="643105EB" w14:textId="77777777" w:rsidR="00FD4AA5" w:rsidRDefault="00FD4AA5" w:rsidP="00D94A5B">
            <w:pPr>
              <w:pStyle w:val="OtherTableBody"/>
            </w:pPr>
          </w:p>
        </w:tc>
        <w:tc>
          <w:tcPr>
            <w:tcW w:w="900" w:type="dxa"/>
          </w:tcPr>
          <w:p w14:paraId="47BCF88A" w14:textId="77777777" w:rsidR="00FD4AA5" w:rsidRDefault="00FD4AA5" w:rsidP="00D94A5B">
            <w:pPr>
              <w:pStyle w:val="OtherTableBody"/>
            </w:pPr>
            <w:r>
              <w:t>4.5.6</w:t>
            </w:r>
          </w:p>
        </w:tc>
      </w:tr>
      <w:tr w:rsidR="00FD4AA5" w14:paraId="10FE059B" w14:textId="77777777" w:rsidTr="00D94A5B">
        <w:trPr>
          <w:tblHeader/>
        </w:trPr>
        <w:tc>
          <w:tcPr>
            <w:tcW w:w="3500" w:type="dxa"/>
          </w:tcPr>
          <w:p w14:paraId="4E654AB0" w14:textId="77777777" w:rsidR="00FD4AA5" w:rsidRDefault="00FD4AA5" w:rsidP="00D94A5B">
            <w:pPr>
              <w:pStyle w:val="OtherTableBody"/>
            </w:pPr>
            <w:r>
              <w:t>Accident Address</w:t>
            </w:r>
          </w:p>
        </w:tc>
        <w:tc>
          <w:tcPr>
            <w:tcW w:w="700" w:type="dxa"/>
          </w:tcPr>
          <w:p w14:paraId="1EEF3315" w14:textId="77777777" w:rsidR="00FD4AA5" w:rsidRDefault="00FD4AA5" w:rsidP="00D94A5B">
            <w:pPr>
              <w:pStyle w:val="OtherTableBody"/>
            </w:pPr>
            <w:r>
              <w:t>01853</w:t>
            </w:r>
          </w:p>
        </w:tc>
        <w:tc>
          <w:tcPr>
            <w:tcW w:w="600" w:type="dxa"/>
          </w:tcPr>
          <w:p w14:paraId="59876ABE" w14:textId="77777777" w:rsidR="00FD4AA5" w:rsidRDefault="00FD4AA5" w:rsidP="00D94A5B">
            <w:pPr>
              <w:pStyle w:val="OtherTableBody"/>
            </w:pPr>
            <w:r>
              <w:t>ACC</w:t>
            </w:r>
          </w:p>
        </w:tc>
        <w:tc>
          <w:tcPr>
            <w:tcW w:w="600" w:type="dxa"/>
          </w:tcPr>
          <w:p w14:paraId="3B16EB1E" w14:textId="77777777" w:rsidR="00FD4AA5" w:rsidRDefault="00FD4AA5" w:rsidP="00D94A5B">
            <w:pPr>
              <w:pStyle w:val="OtherTableBody"/>
            </w:pPr>
            <w:r>
              <w:t>11</w:t>
            </w:r>
          </w:p>
        </w:tc>
        <w:tc>
          <w:tcPr>
            <w:tcW w:w="600" w:type="dxa"/>
          </w:tcPr>
          <w:p w14:paraId="7946AD8B" w14:textId="77777777" w:rsidR="00FD4AA5" w:rsidRDefault="00FD4AA5" w:rsidP="00D94A5B">
            <w:pPr>
              <w:pStyle w:val="OtherTableBody"/>
            </w:pPr>
            <w:r>
              <w:t>..</w:t>
            </w:r>
          </w:p>
        </w:tc>
        <w:tc>
          <w:tcPr>
            <w:tcW w:w="600" w:type="dxa"/>
          </w:tcPr>
          <w:p w14:paraId="277CB0EC" w14:textId="77777777" w:rsidR="00FD4AA5" w:rsidRDefault="00FD4AA5" w:rsidP="00D94A5B">
            <w:pPr>
              <w:pStyle w:val="OtherTableBody"/>
            </w:pPr>
          </w:p>
        </w:tc>
        <w:tc>
          <w:tcPr>
            <w:tcW w:w="600" w:type="dxa"/>
          </w:tcPr>
          <w:p w14:paraId="759C1849" w14:textId="77777777" w:rsidR="00FD4AA5" w:rsidRDefault="00FD4AA5" w:rsidP="00D94A5B">
            <w:pPr>
              <w:pStyle w:val="OtherTableBody"/>
            </w:pPr>
            <w:r>
              <w:t>XAD</w:t>
            </w:r>
          </w:p>
        </w:tc>
        <w:tc>
          <w:tcPr>
            <w:tcW w:w="700" w:type="dxa"/>
          </w:tcPr>
          <w:p w14:paraId="005C9E76" w14:textId="77777777" w:rsidR="00FD4AA5" w:rsidRDefault="00FD4AA5" w:rsidP="00D94A5B">
            <w:pPr>
              <w:pStyle w:val="OtherTableBody"/>
            </w:pPr>
          </w:p>
        </w:tc>
        <w:tc>
          <w:tcPr>
            <w:tcW w:w="600" w:type="dxa"/>
          </w:tcPr>
          <w:p w14:paraId="7C37C4BE" w14:textId="77777777" w:rsidR="00FD4AA5" w:rsidRDefault="00FD4AA5" w:rsidP="00D94A5B">
            <w:pPr>
              <w:pStyle w:val="OtherTableBody"/>
            </w:pPr>
          </w:p>
        </w:tc>
        <w:tc>
          <w:tcPr>
            <w:tcW w:w="900" w:type="dxa"/>
          </w:tcPr>
          <w:p w14:paraId="0283AFDB" w14:textId="77777777" w:rsidR="00FD4AA5" w:rsidRDefault="00FD4AA5" w:rsidP="00D94A5B">
            <w:pPr>
              <w:pStyle w:val="OtherTableBody"/>
            </w:pPr>
            <w:r>
              <w:t>6.5.9</w:t>
            </w:r>
          </w:p>
        </w:tc>
      </w:tr>
      <w:tr w:rsidR="00FD4AA5" w14:paraId="778B0821" w14:textId="77777777" w:rsidTr="00D94A5B">
        <w:trPr>
          <w:tblHeader/>
        </w:trPr>
        <w:tc>
          <w:tcPr>
            <w:tcW w:w="3500" w:type="dxa"/>
          </w:tcPr>
          <w:p w14:paraId="7C29C2C1" w14:textId="77777777" w:rsidR="00FD4AA5" w:rsidRDefault="00FD4AA5" w:rsidP="00D94A5B">
            <w:pPr>
              <w:pStyle w:val="OtherTableBody"/>
            </w:pPr>
            <w:r>
              <w:t>Accident Code</w:t>
            </w:r>
          </w:p>
        </w:tc>
        <w:tc>
          <w:tcPr>
            <w:tcW w:w="700" w:type="dxa"/>
          </w:tcPr>
          <w:p w14:paraId="692166D7" w14:textId="77777777" w:rsidR="00FD4AA5" w:rsidRDefault="00FD4AA5" w:rsidP="00D94A5B">
            <w:pPr>
              <w:pStyle w:val="OtherTableBody"/>
            </w:pPr>
            <w:r>
              <w:t>00528</w:t>
            </w:r>
          </w:p>
        </w:tc>
        <w:tc>
          <w:tcPr>
            <w:tcW w:w="600" w:type="dxa"/>
          </w:tcPr>
          <w:p w14:paraId="41732258" w14:textId="77777777" w:rsidR="00FD4AA5" w:rsidRDefault="00FD4AA5" w:rsidP="00D94A5B">
            <w:pPr>
              <w:pStyle w:val="OtherTableBody"/>
            </w:pPr>
            <w:r>
              <w:t>ACC</w:t>
            </w:r>
          </w:p>
        </w:tc>
        <w:tc>
          <w:tcPr>
            <w:tcW w:w="600" w:type="dxa"/>
          </w:tcPr>
          <w:p w14:paraId="78F95472" w14:textId="77777777" w:rsidR="00FD4AA5" w:rsidRDefault="00FD4AA5" w:rsidP="00D94A5B">
            <w:pPr>
              <w:pStyle w:val="OtherTableBody"/>
            </w:pPr>
            <w:r>
              <w:t>2</w:t>
            </w:r>
          </w:p>
        </w:tc>
        <w:tc>
          <w:tcPr>
            <w:tcW w:w="600" w:type="dxa"/>
          </w:tcPr>
          <w:p w14:paraId="10298863" w14:textId="77777777" w:rsidR="00FD4AA5" w:rsidRDefault="00FD4AA5" w:rsidP="00D94A5B">
            <w:pPr>
              <w:pStyle w:val="OtherTableBody"/>
            </w:pPr>
            <w:r>
              <w:t>..</w:t>
            </w:r>
          </w:p>
        </w:tc>
        <w:tc>
          <w:tcPr>
            <w:tcW w:w="600" w:type="dxa"/>
          </w:tcPr>
          <w:p w14:paraId="2461F1E4" w14:textId="77777777" w:rsidR="00FD4AA5" w:rsidRDefault="00FD4AA5" w:rsidP="00D94A5B">
            <w:pPr>
              <w:pStyle w:val="OtherTableBody"/>
            </w:pPr>
          </w:p>
        </w:tc>
        <w:tc>
          <w:tcPr>
            <w:tcW w:w="600" w:type="dxa"/>
          </w:tcPr>
          <w:p w14:paraId="5C898CF2" w14:textId="77777777" w:rsidR="00FD4AA5" w:rsidRDefault="00FD4AA5" w:rsidP="00D94A5B">
            <w:pPr>
              <w:pStyle w:val="OtherTableBody"/>
            </w:pPr>
            <w:r>
              <w:t>CWE</w:t>
            </w:r>
          </w:p>
        </w:tc>
        <w:tc>
          <w:tcPr>
            <w:tcW w:w="700" w:type="dxa"/>
          </w:tcPr>
          <w:p w14:paraId="23F106F1" w14:textId="77777777" w:rsidR="00FD4AA5" w:rsidRDefault="00FD4AA5" w:rsidP="00D94A5B">
            <w:pPr>
              <w:pStyle w:val="OtherTableBody"/>
            </w:pPr>
          </w:p>
        </w:tc>
        <w:tc>
          <w:tcPr>
            <w:tcW w:w="600" w:type="dxa"/>
          </w:tcPr>
          <w:p w14:paraId="70A41C05" w14:textId="77777777" w:rsidR="00FD4AA5" w:rsidRDefault="00FD4AA5" w:rsidP="00D94A5B">
            <w:pPr>
              <w:pStyle w:val="OtherTableBody"/>
            </w:pPr>
            <w:r>
              <w:t>0050</w:t>
            </w:r>
          </w:p>
        </w:tc>
        <w:tc>
          <w:tcPr>
            <w:tcW w:w="900" w:type="dxa"/>
          </w:tcPr>
          <w:p w14:paraId="62D3EF2A" w14:textId="77777777" w:rsidR="00FD4AA5" w:rsidRDefault="00FD4AA5" w:rsidP="00D94A5B">
            <w:pPr>
              <w:pStyle w:val="OtherTableBody"/>
            </w:pPr>
            <w:r>
              <w:t>6.5.9</w:t>
            </w:r>
          </w:p>
        </w:tc>
      </w:tr>
      <w:tr w:rsidR="00FD4AA5" w14:paraId="06AB2B46" w14:textId="77777777" w:rsidTr="00D94A5B">
        <w:trPr>
          <w:tblHeader/>
        </w:trPr>
        <w:tc>
          <w:tcPr>
            <w:tcW w:w="3500" w:type="dxa"/>
          </w:tcPr>
          <w:p w14:paraId="2BC3CD14" w14:textId="77777777" w:rsidR="00FD4AA5" w:rsidRDefault="00FD4AA5" w:rsidP="00D94A5B">
            <w:pPr>
              <w:pStyle w:val="OtherTableBody"/>
            </w:pPr>
            <w:r>
              <w:t>Accident Date/Time</w:t>
            </w:r>
          </w:p>
        </w:tc>
        <w:tc>
          <w:tcPr>
            <w:tcW w:w="700" w:type="dxa"/>
          </w:tcPr>
          <w:p w14:paraId="119F521C" w14:textId="77777777" w:rsidR="00FD4AA5" w:rsidRDefault="00FD4AA5" w:rsidP="00D94A5B">
            <w:pPr>
              <w:pStyle w:val="OtherTableBody"/>
            </w:pPr>
            <w:r>
              <w:t>00527</w:t>
            </w:r>
          </w:p>
        </w:tc>
        <w:tc>
          <w:tcPr>
            <w:tcW w:w="600" w:type="dxa"/>
          </w:tcPr>
          <w:p w14:paraId="281DA77B" w14:textId="77777777" w:rsidR="00FD4AA5" w:rsidRDefault="00FD4AA5" w:rsidP="00D94A5B">
            <w:pPr>
              <w:pStyle w:val="OtherTableBody"/>
            </w:pPr>
            <w:r>
              <w:t>ACC</w:t>
            </w:r>
          </w:p>
        </w:tc>
        <w:tc>
          <w:tcPr>
            <w:tcW w:w="600" w:type="dxa"/>
          </w:tcPr>
          <w:p w14:paraId="14AEF313" w14:textId="77777777" w:rsidR="00FD4AA5" w:rsidRDefault="00FD4AA5" w:rsidP="00D94A5B">
            <w:pPr>
              <w:pStyle w:val="OtherTableBody"/>
            </w:pPr>
            <w:r>
              <w:t>1</w:t>
            </w:r>
          </w:p>
        </w:tc>
        <w:tc>
          <w:tcPr>
            <w:tcW w:w="600" w:type="dxa"/>
          </w:tcPr>
          <w:p w14:paraId="16AFEE21" w14:textId="77777777" w:rsidR="00FD4AA5" w:rsidRDefault="00FD4AA5" w:rsidP="00D94A5B">
            <w:pPr>
              <w:pStyle w:val="OtherTableBody"/>
            </w:pPr>
            <w:r>
              <w:t>..</w:t>
            </w:r>
          </w:p>
        </w:tc>
        <w:tc>
          <w:tcPr>
            <w:tcW w:w="600" w:type="dxa"/>
          </w:tcPr>
          <w:p w14:paraId="764F33BD" w14:textId="77777777" w:rsidR="00FD4AA5" w:rsidRDefault="00FD4AA5" w:rsidP="00D94A5B">
            <w:pPr>
              <w:pStyle w:val="OtherTableBody"/>
            </w:pPr>
          </w:p>
        </w:tc>
        <w:tc>
          <w:tcPr>
            <w:tcW w:w="600" w:type="dxa"/>
          </w:tcPr>
          <w:p w14:paraId="5780CC00" w14:textId="77777777" w:rsidR="00FD4AA5" w:rsidRDefault="00FD4AA5" w:rsidP="00D94A5B">
            <w:pPr>
              <w:pStyle w:val="OtherTableBody"/>
            </w:pPr>
            <w:r>
              <w:t>DTM</w:t>
            </w:r>
          </w:p>
        </w:tc>
        <w:tc>
          <w:tcPr>
            <w:tcW w:w="700" w:type="dxa"/>
          </w:tcPr>
          <w:p w14:paraId="031EFD09" w14:textId="77777777" w:rsidR="00FD4AA5" w:rsidRDefault="00FD4AA5" w:rsidP="00D94A5B">
            <w:pPr>
              <w:pStyle w:val="OtherTableBody"/>
            </w:pPr>
          </w:p>
        </w:tc>
        <w:tc>
          <w:tcPr>
            <w:tcW w:w="600" w:type="dxa"/>
          </w:tcPr>
          <w:p w14:paraId="56DDFE5C" w14:textId="77777777" w:rsidR="00FD4AA5" w:rsidRDefault="00FD4AA5" w:rsidP="00D94A5B">
            <w:pPr>
              <w:pStyle w:val="OtherTableBody"/>
            </w:pPr>
          </w:p>
        </w:tc>
        <w:tc>
          <w:tcPr>
            <w:tcW w:w="900" w:type="dxa"/>
          </w:tcPr>
          <w:p w14:paraId="1D740331" w14:textId="77777777" w:rsidR="00FD4AA5" w:rsidRDefault="00FD4AA5" w:rsidP="00D94A5B">
            <w:pPr>
              <w:pStyle w:val="OtherTableBody"/>
            </w:pPr>
            <w:r>
              <w:t>6.5.9</w:t>
            </w:r>
          </w:p>
        </w:tc>
      </w:tr>
      <w:tr w:rsidR="00FD4AA5" w14:paraId="28C75A94" w14:textId="77777777" w:rsidTr="00D94A5B">
        <w:trPr>
          <w:tblHeader/>
        </w:trPr>
        <w:tc>
          <w:tcPr>
            <w:tcW w:w="3500" w:type="dxa"/>
          </w:tcPr>
          <w:p w14:paraId="6FA7BFF1" w14:textId="77777777" w:rsidR="00FD4AA5" w:rsidRDefault="00FD4AA5" w:rsidP="00D94A5B">
            <w:pPr>
              <w:pStyle w:val="OtherTableBody"/>
            </w:pPr>
            <w:r>
              <w:t>Accident Death Indicator</w:t>
            </w:r>
          </w:p>
        </w:tc>
        <w:tc>
          <w:tcPr>
            <w:tcW w:w="700" w:type="dxa"/>
          </w:tcPr>
          <w:p w14:paraId="117B8481" w14:textId="77777777" w:rsidR="00FD4AA5" w:rsidRDefault="00FD4AA5" w:rsidP="00D94A5B">
            <w:pPr>
              <w:pStyle w:val="OtherTableBody"/>
            </w:pPr>
            <w:r>
              <w:t>00814</w:t>
            </w:r>
          </w:p>
        </w:tc>
        <w:tc>
          <w:tcPr>
            <w:tcW w:w="600" w:type="dxa"/>
          </w:tcPr>
          <w:p w14:paraId="4A96F765" w14:textId="77777777" w:rsidR="00FD4AA5" w:rsidRDefault="00FD4AA5" w:rsidP="00D94A5B">
            <w:pPr>
              <w:pStyle w:val="OtherTableBody"/>
            </w:pPr>
            <w:r>
              <w:t>ACC</w:t>
            </w:r>
          </w:p>
        </w:tc>
        <w:tc>
          <w:tcPr>
            <w:tcW w:w="600" w:type="dxa"/>
          </w:tcPr>
          <w:p w14:paraId="1C9DAFD1" w14:textId="77777777" w:rsidR="00FD4AA5" w:rsidRDefault="00FD4AA5" w:rsidP="00D94A5B">
            <w:pPr>
              <w:pStyle w:val="OtherTableBody"/>
            </w:pPr>
            <w:r>
              <w:t>6</w:t>
            </w:r>
          </w:p>
        </w:tc>
        <w:tc>
          <w:tcPr>
            <w:tcW w:w="600" w:type="dxa"/>
          </w:tcPr>
          <w:p w14:paraId="686E9B66" w14:textId="77777777" w:rsidR="00FD4AA5" w:rsidRDefault="00FD4AA5" w:rsidP="00D94A5B">
            <w:pPr>
              <w:pStyle w:val="OtherTableBody"/>
            </w:pPr>
            <w:r>
              <w:t>1..1</w:t>
            </w:r>
          </w:p>
        </w:tc>
        <w:tc>
          <w:tcPr>
            <w:tcW w:w="600" w:type="dxa"/>
          </w:tcPr>
          <w:p w14:paraId="764C73EA" w14:textId="77777777" w:rsidR="00FD4AA5" w:rsidRDefault="00FD4AA5" w:rsidP="00D94A5B">
            <w:pPr>
              <w:pStyle w:val="OtherTableBody"/>
            </w:pPr>
          </w:p>
        </w:tc>
        <w:tc>
          <w:tcPr>
            <w:tcW w:w="600" w:type="dxa"/>
          </w:tcPr>
          <w:p w14:paraId="6E07CC5E" w14:textId="77777777" w:rsidR="00FD4AA5" w:rsidRDefault="00FD4AA5" w:rsidP="00D94A5B">
            <w:pPr>
              <w:pStyle w:val="OtherTableBody"/>
            </w:pPr>
            <w:r>
              <w:t>ID</w:t>
            </w:r>
          </w:p>
        </w:tc>
        <w:tc>
          <w:tcPr>
            <w:tcW w:w="700" w:type="dxa"/>
          </w:tcPr>
          <w:p w14:paraId="3C3835CC" w14:textId="77777777" w:rsidR="00FD4AA5" w:rsidRDefault="00FD4AA5" w:rsidP="00D94A5B">
            <w:pPr>
              <w:pStyle w:val="OtherTableBody"/>
            </w:pPr>
          </w:p>
        </w:tc>
        <w:tc>
          <w:tcPr>
            <w:tcW w:w="600" w:type="dxa"/>
          </w:tcPr>
          <w:p w14:paraId="5374B27E" w14:textId="77777777" w:rsidR="00FD4AA5" w:rsidRDefault="00FD4AA5" w:rsidP="00D94A5B">
            <w:pPr>
              <w:pStyle w:val="OtherTableBody"/>
            </w:pPr>
            <w:r>
              <w:t>0136</w:t>
            </w:r>
          </w:p>
        </w:tc>
        <w:tc>
          <w:tcPr>
            <w:tcW w:w="900" w:type="dxa"/>
          </w:tcPr>
          <w:p w14:paraId="3EF06E61" w14:textId="77777777" w:rsidR="00FD4AA5" w:rsidRDefault="00FD4AA5" w:rsidP="00D94A5B">
            <w:pPr>
              <w:pStyle w:val="OtherTableBody"/>
            </w:pPr>
            <w:r>
              <w:t>6.5.9</w:t>
            </w:r>
          </w:p>
        </w:tc>
      </w:tr>
      <w:tr w:rsidR="00FD4AA5" w14:paraId="2D7E1635" w14:textId="77777777" w:rsidTr="00D94A5B">
        <w:trPr>
          <w:tblHeader/>
        </w:trPr>
        <w:tc>
          <w:tcPr>
            <w:tcW w:w="3500" w:type="dxa"/>
          </w:tcPr>
          <w:p w14:paraId="02EAA35B" w14:textId="77777777" w:rsidR="00FD4AA5" w:rsidRDefault="00FD4AA5" w:rsidP="00D94A5B">
            <w:pPr>
              <w:pStyle w:val="OtherTableBody"/>
            </w:pPr>
            <w:r>
              <w:t>Accident Description</w:t>
            </w:r>
          </w:p>
        </w:tc>
        <w:tc>
          <w:tcPr>
            <w:tcW w:w="700" w:type="dxa"/>
          </w:tcPr>
          <w:p w14:paraId="7E898763" w14:textId="77777777" w:rsidR="00FD4AA5" w:rsidRDefault="00FD4AA5" w:rsidP="00D94A5B">
            <w:pPr>
              <w:pStyle w:val="OtherTableBody"/>
            </w:pPr>
            <w:r>
              <w:t>01503</w:t>
            </w:r>
          </w:p>
        </w:tc>
        <w:tc>
          <w:tcPr>
            <w:tcW w:w="600" w:type="dxa"/>
          </w:tcPr>
          <w:p w14:paraId="7D1BDD0C" w14:textId="77777777" w:rsidR="00FD4AA5" w:rsidRDefault="00FD4AA5" w:rsidP="00D94A5B">
            <w:pPr>
              <w:pStyle w:val="OtherTableBody"/>
            </w:pPr>
            <w:r>
              <w:t>ACC</w:t>
            </w:r>
          </w:p>
        </w:tc>
        <w:tc>
          <w:tcPr>
            <w:tcW w:w="600" w:type="dxa"/>
          </w:tcPr>
          <w:p w14:paraId="30FBFE7C" w14:textId="77777777" w:rsidR="00FD4AA5" w:rsidRDefault="00FD4AA5" w:rsidP="00D94A5B">
            <w:pPr>
              <w:pStyle w:val="OtherTableBody"/>
            </w:pPr>
            <w:r>
              <w:t>8</w:t>
            </w:r>
          </w:p>
        </w:tc>
        <w:tc>
          <w:tcPr>
            <w:tcW w:w="600" w:type="dxa"/>
          </w:tcPr>
          <w:p w14:paraId="4E5EAEE4" w14:textId="77777777" w:rsidR="00FD4AA5" w:rsidRDefault="00FD4AA5" w:rsidP="00D94A5B">
            <w:pPr>
              <w:pStyle w:val="OtherTableBody"/>
            </w:pPr>
            <w:r>
              <w:t>..</w:t>
            </w:r>
          </w:p>
        </w:tc>
        <w:tc>
          <w:tcPr>
            <w:tcW w:w="600" w:type="dxa"/>
          </w:tcPr>
          <w:p w14:paraId="2168447C" w14:textId="77777777" w:rsidR="00FD4AA5" w:rsidRDefault="00FD4AA5" w:rsidP="00D94A5B">
            <w:pPr>
              <w:pStyle w:val="OtherTableBody"/>
            </w:pPr>
            <w:r>
              <w:t>1000=</w:t>
            </w:r>
          </w:p>
        </w:tc>
        <w:tc>
          <w:tcPr>
            <w:tcW w:w="600" w:type="dxa"/>
          </w:tcPr>
          <w:p w14:paraId="381812DA" w14:textId="77777777" w:rsidR="00FD4AA5" w:rsidRDefault="00FD4AA5" w:rsidP="00D94A5B">
            <w:pPr>
              <w:pStyle w:val="OtherTableBody"/>
            </w:pPr>
            <w:r>
              <w:t>ST</w:t>
            </w:r>
          </w:p>
        </w:tc>
        <w:tc>
          <w:tcPr>
            <w:tcW w:w="700" w:type="dxa"/>
          </w:tcPr>
          <w:p w14:paraId="0E980BD1" w14:textId="77777777" w:rsidR="00FD4AA5" w:rsidRDefault="00FD4AA5" w:rsidP="00D94A5B">
            <w:pPr>
              <w:pStyle w:val="OtherTableBody"/>
            </w:pPr>
          </w:p>
        </w:tc>
        <w:tc>
          <w:tcPr>
            <w:tcW w:w="600" w:type="dxa"/>
          </w:tcPr>
          <w:p w14:paraId="7A0A0380" w14:textId="77777777" w:rsidR="00FD4AA5" w:rsidRDefault="00FD4AA5" w:rsidP="00D94A5B">
            <w:pPr>
              <w:pStyle w:val="OtherTableBody"/>
            </w:pPr>
          </w:p>
        </w:tc>
        <w:tc>
          <w:tcPr>
            <w:tcW w:w="900" w:type="dxa"/>
          </w:tcPr>
          <w:p w14:paraId="6D3536A4" w14:textId="77777777" w:rsidR="00FD4AA5" w:rsidRDefault="00FD4AA5" w:rsidP="00D94A5B">
            <w:pPr>
              <w:pStyle w:val="OtherTableBody"/>
            </w:pPr>
            <w:r>
              <w:t>6.5.9</w:t>
            </w:r>
          </w:p>
        </w:tc>
      </w:tr>
      <w:tr w:rsidR="00FD4AA5" w14:paraId="030FD183" w14:textId="77777777" w:rsidTr="00D94A5B">
        <w:trPr>
          <w:tblHeader/>
        </w:trPr>
        <w:tc>
          <w:tcPr>
            <w:tcW w:w="3500" w:type="dxa"/>
          </w:tcPr>
          <w:p w14:paraId="5926C6FE" w14:textId="77777777" w:rsidR="00FD4AA5" w:rsidRDefault="00FD4AA5" w:rsidP="00D94A5B">
            <w:pPr>
              <w:pStyle w:val="OtherTableBody"/>
            </w:pPr>
            <w:r>
              <w:t>Accident Identifier</w:t>
            </w:r>
          </w:p>
        </w:tc>
        <w:tc>
          <w:tcPr>
            <w:tcW w:w="700" w:type="dxa"/>
          </w:tcPr>
          <w:p w14:paraId="3FACF303" w14:textId="77777777" w:rsidR="00FD4AA5" w:rsidRDefault="00FD4AA5" w:rsidP="00D94A5B">
            <w:pPr>
              <w:pStyle w:val="OtherTableBody"/>
            </w:pPr>
            <w:r>
              <w:t>03338</w:t>
            </w:r>
          </w:p>
        </w:tc>
        <w:tc>
          <w:tcPr>
            <w:tcW w:w="600" w:type="dxa"/>
          </w:tcPr>
          <w:p w14:paraId="68F393C7" w14:textId="77777777" w:rsidR="00FD4AA5" w:rsidRDefault="00FD4AA5" w:rsidP="00D94A5B">
            <w:pPr>
              <w:pStyle w:val="OtherTableBody"/>
            </w:pPr>
            <w:r>
              <w:t>ACC</w:t>
            </w:r>
          </w:p>
        </w:tc>
        <w:tc>
          <w:tcPr>
            <w:tcW w:w="600" w:type="dxa"/>
          </w:tcPr>
          <w:p w14:paraId="63792364" w14:textId="77777777" w:rsidR="00FD4AA5" w:rsidRDefault="00FD4AA5" w:rsidP="00D94A5B">
            <w:pPr>
              <w:pStyle w:val="OtherTableBody"/>
            </w:pPr>
            <w:r>
              <w:t>13</w:t>
            </w:r>
          </w:p>
        </w:tc>
        <w:tc>
          <w:tcPr>
            <w:tcW w:w="600" w:type="dxa"/>
          </w:tcPr>
          <w:p w14:paraId="394F94F6" w14:textId="77777777" w:rsidR="00FD4AA5" w:rsidRDefault="00FD4AA5" w:rsidP="00D94A5B">
            <w:pPr>
              <w:pStyle w:val="OtherTableBody"/>
            </w:pPr>
            <w:r>
              <w:t>..</w:t>
            </w:r>
          </w:p>
        </w:tc>
        <w:tc>
          <w:tcPr>
            <w:tcW w:w="600" w:type="dxa"/>
          </w:tcPr>
          <w:p w14:paraId="3D126ED8" w14:textId="77777777" w:rsidR="00FD4AA5" w:rsidRDefault="00FD4AA5" w:rsidP="00D94A5B">
            <w:pPr>
              <w:pStyle w:val="OtherTableBody"/>
            </w:pPr>
          </w:p>
        </w:tc>
        <w:tc>
          <w:tcPr>
            <w:tcW w:w="600" w:type="dxa"/>
          </w:tcPr>
          <w:p w14:paraId="07332745" w14:textId="77777777" w:rsidR="00FD4AA5" w:rsidRDefault="00FD4AA5" w:rsidP="00D94A5B">
            <w:pPr>
              <w:pStyle w:val="OtherTableBody"/>
            </w:pPr>
            <w:r>
              <w:t>EI</w:t>
            </w:r>
          </w:p>
        </w:tc>
        <w:tc>
          <w:tcPr>
            <w:tcW w:w="700" w:type="dxa"/>
          </w:tcPr>
          <w:p w14:paraId="50762A87" w14:textId="77777777" w:rsidR="00FD4AA5" w:rsidRDefault="00FD4AA5" w:rsidP="00D94A5B">
            <w:pPr>
              <w:pStyle w:val="OtherTableBody"/>
            </w:pPr>
            <w:r>
              <w:t>Y</w:t>
            </w:r>
          </w:p>
        </w:tc>
        <w:tc>
          <w:tcPr>
            <w:tcW w:w="600" w:type="dxa"/>
          </w:tcPr>
          <w:p w14:paraId="604A5A2D" w14:textId="77777777" w:rsidR="00FD4AA5" w:rsidRDefault="00FD4AA5" w:rsidP="00D94A5B">
            <w:pPr>
              <w:pStyle w:val="OtherTableBody"/>
            </w:pPr>
          </w:p>
        </w:tc>
        <w:tc>
          <w:tcPr>
            <w:tcW w:w="900" w:type="dxa"/>
          </w:tcPr>
          <w:p w14:paraId="1F726816" w14:textId="77777777" w:rsidR="00FD4AA5" w:rsidRDefault="00FD4AA5" w:rsidP="00D94A5B">
            <w:pPr>
              <w:pStyle w:val="OtherTableBody"/>
            </w:pPr>
            <w:r>
              <w:t>6.5.9</w:t>
            </w:r>
          </w:p>
        </w:tc>
      </w:tr>
      <w:tr w:rsidR="00FD4AA5" w14:paraId="0578B316" w14:textId="77777777" w:rsidTr="00D94A5B">
        <w:trPr>
          <w:tblHeader/>
        </w:trPr>
        <w:tc>
          <w:tcPr>
            <w:tcW w:w="3500" w:type="dxa"/>
          </w:tcPr>
          <w:p w14:paraId="10E546F0" w14:textId="77777777" w:rsidR="00FD4AA5" w:rsidRDefault="00FD4AA5" w:rsidP="00D94A5B">
            <w:pPr>
              <w:pStyle w:val="OtherTableBody"/>
            </w:pPr>
            <w:r>
              <w:t>Accident Job Related Indicator</w:t>
            </w:r>
          </w:p>
        </w:tc>
        <w:tc>
          <w:tcPr>
            <w:tcW w:w="700" w:type="dxa"/>
          </w:tcPr>
          <w:p w14:paraId="46DF2F72" w14:textId="77777777" w:rsidR="00FD4AA5" w:rsidRDefault="00FD4AA5" w:rsidP="00D94A5B">
            <w:pPr>
              <w:pStyle w:val="OtherTableBody"/>
            </w:pPr>
            <w:r>
              <w:t>00813</w:t>
            </w:r>
          </w:p>
        </w:tc>
        <w:tc>
          <w:tcPr>
            <w:tcW w:w="600" w:type="dxa"/>
          </w:tcPr>
          <w:p w14:paraId="7B2BF31D" w14:textId="77777777" w:rsidR="00FD4AA5" w:rsidRDefault="00FD4AA5" w:rsidP="00D94A5B">
            <w:pPr>
              <w:pStyle w:val="OtherTableBody"/>
            </w:pPr>
            <w:r>
              <w:t>ACC</w:t>
            </w:r>
          </w:p>
        </w:tc>
        <w:tc>
          <w:tcPr>
            <w:tcW w:w="600" w:type="dxa"/>
          </w:tcPr>
          <w:p w14:paraId="601AA368" w14:textId="77777777" w:rsidR="00FD4AA5" w:rsidRDefault="00FD4AA5" w:rsidP="00D94A5B">
            <w:pPr>
              <w:pStyle w:val="OtherTableBody"/>
            </w:pPr>
            <w:r>
              <w:t>5</w:t>
            </w:r>
          </w:p>
        </w:tc>
        <w:tc>
          <w:tcPr>
            <w:tcW w:w="600" w:type="dxa"/>
          </w:tcPr>
          <w:p w14:paraId="78FBC0FE" w14:textId="77777777" w:rsidR="00FD4AA5" w:rsidRDefault="00FD4AA5" w:rsidP="00D94A5B">
            <w:pPr>
              <w:pStyle w:val="OtherTableBody"/>
            </w:pPr>
            <w:r>
              <w:t>1..1</w:t>
            </w:r>
          </w:p>
        </w:tc>
        <w:tc>
          <w:tcPr>
            <w:tcW w:w="600" w:type="dxa"/>
          </w:tcPr>
          <w:p w14:paraId="6D27C5E9" w14:textId="77777777" w:rsidR="00FD4AA5" w:rsidRDefault="00FD4AA5" w:rsidP="00D94A5B">
            <w:pPr>
              <w:pStyle w:val="OtherTableBody"/>
            </w:pPr>
          </w:p>
        </w:tc>
        <w:tc>
          <w:tcPr>
            <w:tcW w:w="600" w:type="dxa"/>
          </w:tcPr>
          <w:p w14:paraId="29E05C61" w14:textId="77777777" w:rsidR="00FD4AA5" w:rsidRDefault="00FD4AA5" w:rsidP="00D94A5B">
            <w:pPr>
              <w:pStyle w:val="OtherTableBody"/>
            </w:pPr>
            <w:r>
              <w:t>ID</w:t>
            </w:r>
          </w:p>
        </w:tc>
        <w:tc>
          <w:tcPr>
            <w:tcW w:w="700" w:type="dxa"/>
          </w:tcPr>
          <w:p w14:paraId="1F44BBE6" w14:textId="77777777" w:rsidR="00FD4AA5" w:rsidRDefault="00FD4AA5" w:rsidP="00D94A5B">
            <w:pPr>
              <w:pStyle w:val="OtherTableBody"/>
            </w:pPr>
          </w:p>
        </w:tc>
        <w:tc>
          <w:tcPr>
            <w:tcW w:w="600" w:type="dxa"/>
          </w:tcPr>
          <w:p w14:paraId="2AE9250C" w14:textId="77777777" w:rsidR="00FD4AA5" w:rsidRDefault="00FD4AA5" w:rsidP="00D94A5B">
            <w:pPr>
              <w:pStyle w:val="OtherTableBody"/>
            </w:pPr>
            <w:r>
              <w:t>0136</w:t>
            </w:r>
          </w:p>
        </w:tc>
        <w:tc>
          <w:tcPr>
            <w:tcW w:w="900" w:type="dxa"/>
          </w:tcPr>
          <w:p w14:paraId="4D3F0391" w14:textId="77777777" w:rsidR="00FD4AA5" w:rsidRDefault="00FD4AA5" w:rsidP="00D94A5B">
            <w:pPr>
              <w:pStyle w:val="OtherTableBody"/>
            </w:pPr>
            <w:r>
              <w:t>6.5.9</w:t>
            </w:r>
          </w:p>
        </w:tc>
      </w:tr>
      <w:tr w:rsidR="00FD4AA5" w14:paraId="36A4AA14" w14:textId="77777777" w:rsidTr="00D94A5B">
        <w:trPr>
          <w:tblHeader/>
        </w:trPr>
        <w:tc>
          <w:tcPr>
            <w:tcW w:w="3500" w:type="dxa"/>
          </w:tcPr>
          <w:p w14:paraId="027B0B91" w14:textId="77777777" w:rsidR="00FD4AA5" w:rsidRDefault="00FD4AA5" w:rsidP="00D94A5B">
            <w:pPr>
              <w:pStyle w:val="OtherTableBody"/>
            </w:pPr>
            <w:r>
              <w:t>Accident Location</w:t>
            </w:r>
          </w:p>
        </w:tc>
        <w:tc>
          <w:tcPr>
            <w:tcW w:w="700" w:type="dxa"/>
          </w:tcPr>
          <w:p w14:paraId="45777279" w14:textId="77777777" w:rsidR="00FD4AA5" w:rsidRDefault="00FD4AA5" w:rsidP="00D94A5B">
            <w:pPr>
              <w:pStyle w:val="OtherTableBody"/>
            </w:pPr>
            <w:r>
              <w:t>00529</w:t>
            </w:r>
          </w:p>
        </w:tc>
        <w:tc>
          <w:tcPr>
            <w:tcW w:w="600" w:type="dxa"/>
          </w:tcPr>
          <w:p w14:paraId="126F59AA" w14:textId="77777777" w:rsidR="00FD4AA5" w:rsidRDefault="00FD4AA5" w:rsidP="00D94A5B">
            <w:pPr>
              <w:pStyle w:val="OtherTableBody"/>
            </w:pPr>
            <w:r>
              <w:t>ACC</w:t>
            </w:r>
          </w:p>
        </w:tc>
        <w:tc>
          <w:tcPr>
            <w:tcW w:w="600" w:type="dxa"/>
          </w:tcPr>
          <w:p w14:paraId="54CF80BC" w14:textId="77777777" w:rsidR="00FD4AA5" w:rsidRDefault="00FD4AA5" w:rsidP="00D94A5B">
            <w:pPr>
              <w:pStyle w:val="OtherTableBody"/>
            </w:pPr>
            <w:r>
              <w:t>3</w:t>
            </w:r>
          </w:p>
        </w:tc>
        <w:tc>
          <w:tcPr>
            <w:tcW w:w="600" w:type="dxa"/>
          </w:tcPr>
          <w:p w14:paraId="378A8C0E" w14:textId="77777777" w:rsidR="00FD4AA5" w:rsidRDefault="00FD4AA5" w:rsidP="00D94A5B">
            <w:pPr>
              <w:pStyle w:val="OtherTableBody"/>
            </w:pPr>
            <w:r>
              <w:t>..</w:t>
            </w:r>
          </w:p>
        </w:tc>
        <w:tc>
          <w:tcPr>
            <w:tcW w:w="600" w:type="dxa"/>
          </w:tcPr>
          <w:p w14:paraId="592BD42B" w14:textId="77777777" w:rsidR="00FD4AA5" w:rsidRDefault="00FD4AA5" w:rsidP="00D94A5B">
            <w:pPr>
              <w:pStyle w:val="OtherTableBody"/>
            </w:pPr>
            <w:r>
              <w:t>25#</w:t>
            </w:r>
          </w:p>
        </w:tc>
        <w:tc>
          <w:tcPr>
            <w:tcW w:w="600" w:type="dxa"/>
          </w:tcPr>
          <w:p w14:paraId="017762B9" w14:textId="77777777" w:rsidR="00FD4AA5" w:rsidRDefault="00FD4AA5" w:rsidP="00D94A5B">
            <w:pPr>
              <w:pStyle w:val="OtherTableBody"/>
            </w:pPr>
            <w:r>
              <w:t>ST</w:t>
            </w:r>
          </w:p>
        </w:tc>
        <w:tc>
          <w:tcPr>
            <w:tcW w:w="700" w:type="dxa"/>
          </w:tcPr>
          <w:p w14:paraId="5C12F24D" w14:textId="77777777" w:rsidR="00FD4AA5" w:rsidRDefault="00FD4AA5" w:rsidP="00D94A5B">
            <w:pPr>
              <w:pStyle w:val="OtherTableBody"/>
            </w:pPr>
          </w:p>
        </w:tc>
        <w:tc>
          <w:tcPr>
            <w:tcW w:w="600" w:type="dxa"/>
          </w:tcPr>
          <w:p w14:paraId="5DE65C6C" w14:textId="77777777" w:rsidR="00FD4AA5" w:rsidRDefault="00FD4AA5" w:rsidP="00D94A5B">
            <w:pPr>
              <w:pStyle w:val="OtherTableBody"/>
            </w:pPr>
          </w:p>
        </w:tc>
        <w:tc>
          <w:tcPr>
            <w:tcW w:w="900" w:type="dxa"/>
          </w:tcPr>
          <w:p w14:paraId="6974887A" w14:textId="77777777" w:rsidR="00FD4AA5" w:rsidRDefault="00FD4AA5" w:rsidP="00D94A5B">
            <w:pPr>
              <w:pStyle w:val="OtherTableBody"/>
            </w:pPr>
            <w:r>
              <w:t>6.5.9</w:t>
            </w:r>
          </w:p>
        </w:tc>
      </w:tr>
      <w:tr w:rsidR="00FD4AA5" w14:paraId="48AFB7D7" w14:textId="77777777" w:rsidTr="00D94A5B">
        <w:trPr>
          <w:tblHeader/>
        </w:trPr>
        <w:tc>
          <w:tcPr>
            <w:tcW w:w="3500" w:type="dxa"/>
          </w:tcPr>
          <w:p w14:paraId="661DA179" w14:textId="77777777" w:rsidR="00FD4AA5" w:rsidRDefault="00FD4AA5" w:rsidP="00D94A5B">
            <w:pPr>
              <w:pStyle w:val="OtherTableBody"/>
            </w:pPr>
            <w:r>
              <w:t>Accommodation Code</w:t>
            </w:r>
          </w:p>
        </w:tc>
        <w:tc>
          <w:tcPr>
            <w:tcW w:w="700" w:type="dxa"/>
          </w:tcPr>
          <w:p w14:paraId="19C8817E" w14:textId="77777777" w:rsidR="00FD4AA5" w:rsidRDefault="00FD4AA5" w:rsidP="00D94A5B">
            <w:pPr>
              <w:pStyle w:val="OtherTableBody"/>
            </w:pPr>
            <w:r>
              <w:t>00182</w:t>
            </w:r>
          </w:p>
        </w:tc>
        <w:tc>
          <w:tcPr>
            <w:tcW w:w="600" w:type="dxa"/>
          </w:tcPr>
          <w:p w14:paraId="3C1C6CC8" w14:textId="77777777" w:rsidR="00FD4AA5" w:rsidRDefault="00FD4AA5" w:rsidP="00D94A5B">
            <w:pPr>
              <w:pStyle w:val="OtherTableBody"/>
            </w:pPr>
            <w:r>
              <w:t>PV2</w:t>
            </w:r>
          </w:p>
        </w:tc>
        <w:tc>
          <w:tcPr>
            <w:tcW w:w="600" w:type="dxa"/>
          </w:tcPr>
          <w:p w14:paraId="2985FC5D" w14:textId="77777777" w:rsidR="00FD4AA5" w:rsidRDefault="00FD4AA5" w:rsidP="00D94A5B">
            <w:pPr>
              <w:pStyle w:val="OtherTableBody"/>
            </w:pPr>
            <w:r>
              <w:t>2</w:t>
            </w:r>
          </w:p>
        </w:tc>
        <w:tc>
          <w:tcPr>
            <w:tcW w:w="600" w:type="dxa"/>
          </w:tcPr>
          <w:p w14:paraId="142F4F1C" w14:textId="77777777" w:rsidR="00FD4AA5" w:rsidRDefault="00FD4AA5" w:rsidP="00D94A5B">
            <w:pPr>
              <w:pStyle w:val="OtherTableBody"/>
            </w:pPr>
            <w:r>
              <w:t>..</w:t>
            </w:r>
          </w:p>
        </w:tc>
        <w:tc>
          <w:tcPr>
            <w:tcW w:w="600" w:type="dxa"/>
          </w:tcPr>
          <w:p w14:paraId="75FA980C" w14:textId="77777777" w:rsidR="00FD4AA5" w:rsidRDefault="00FD4AA5" w:rsidP="00D94A5B">
            <w:pPr>
              <w:pStyle w:val="OtherTableBody"/>
            </w:pPr>
          </w:p>
        </w:tc>
        <w:tc>
          <w:tcPr>
            <w:tcW w:w="600" w:type="dxa"/>
          </w:tcPr>
          <w:p w14:paraId="29A7EB03" w14:textId="77777777" w:rsidR="00FD4AA5" w:rsidRDefault="00FD4AA5" w:rsidP="00D94A5B">
            <w:pPr>
              <w:pStyle w:val="OtherTableBody"/>
            </w:pPr>
            <w:r>
              <w:t>CWE</w:t>
            </w:r>
          </w:p>
        </w:tc>
        <w:tc>
          <w:tcPr>
            <w:tcW w:w="700" w:type="dxa"/>
          </w:tcPr>
          <w:p w14:paraId="29EFA63C" w14:textId="77777777" w:rsidR="00FD4AA5" w:rsidRDefault="00FD4AA5" w:rsidP="00D94A5B">
            <w:pPr>
              <w:pStyle w:val="OtherTableBody"/>
            </w:pPr>
          </w:p>
        </w:tc>
        <w:tc>
          <w:tcPr>
            <w:tcW w:w="600" w:type="dxa"/>
          </w:tcPr>
          <w:p w14:paraId="69C924F6" w14:textId="77777777" w:rsidR="00FD4AA5" w:rsidRDefault="00FD4AA5" w:rsidP="00D94A5B">
            <w:pPr>
              <w:pStyle w:val="OtherTableBody"/>
            </w:pPr>
            <w:r>
              <w:t>0129</w:t>
            </w:r>
          </w:p>
        </w:tc>
        <w:tc>
          <w:tcPr>
            <w:tcW w:w="900" w:type="dxa"/>
          </w:tcPr>
          <w:p w14:paraId="649BD10C" w14:textId="77777777" w:rsidR="00FD4AA5" w:rsidRDefault="00FD4AA5" w:rsidP="00D94A5B">
            <w:pPr>
              <w:pStyle w:val="OtherTableBody"/>
            </w:pPr>
            <w:r>
              <w:t>3.4.4</w:t>
            </w:r>
          </w:p>
        </w:tc>
      </w:tr>
      <w:tr w:rsidR="00FD4AA5" w14:paraId="6469B3F1" w14:textId="77777777" w:rsidTr="00D94A5B">
        <w:trPr>
          <w:tblHeader/>
        </w:trPr>
        <w:tc>
          <w:tcPr>
            <w:tcW w:w="3500" w:type="dxa"/>
          </w:tcPr>
          <w:p w14:paraId="182C7DF6" w14:textId="77777777" w:rsidR="00FD4AA5" w:rsidRDefault="00FD4AA5" w:rsidP="00D94A5B">
            <w:pPr>
              <w:pStyle w:val="OtherTableBody"/>
            </w:pPr>
            <w:r>
              <w:t>Accommodation Type</w:t>
            </w:r>
          </w:p>
        </w:tc>
        <w:tc>
          <w:tcPr>
            <w:tcW w:w="700" w:type="dxa"/>
          </w:tcPr>
          <w:p w14:paraId="7DE90B73" w14:textId="77777777" w:rsidR="00FD4AA5" w:rsidRDefault="00FD4AA5" w:rsidP="00D94A5B">
            <w:pPr>
              <w:pStyle w:val="OtherTableBody"/>
            </w:pPr>
            <w:r>
              <w:t>00980</w:t>
            </w:r>
          </w:p>
        </w:tc>
        <w:tc>
          <w:tcPr>
            <w:tcW w:w="600" w:type="dxa"/>
          </w:tcPr>
          <w:p w14:paraId="706926BF" w14:textId="77777777" w:rsidR="00FD4AA5" w:rsidRDefault="00FD4AA5" w:rsidP="00D94A5B">
            <w:pPr>
              <w:pStyle w:val="OtherTableBody"/>
            </w:pPr>
            <w:r>
              <w:t>LCC</w:t>
            </w:r>
          </w:p>
        </w:tc>
        <w:tc>
          <w:tcPr>
            <w:tcW w:w="600" w:type="dxa"/>
          </w:tcPr>
          <w:p w14:paraId="0D0063DA" w14:textId="77777777" w:rsidR="00FD4AA5" w:rsidRDefault="00FD4AA5" w:rsidP="00D94A5B">
            <w:pPr>
              <w:pStyle w:val="OtherTableBody"/>
            </w:pPr>
            <w:r>
              <w:t>3</w:t>
            </w:r>
          </w:p>
        </w:tc>
        <w:tc>
          <w:tcPr>
            <w:tcW w:w="600" w:type="dxa"/>
          </w:tcPr>
          <w:p w14:paraId="63035C6A" w14:textId="77777777" w:rsidR="00FD4AA5" w:rsidRDefault="00FD4AA5" w:rsidP="00D94A5B">
            <w:pPr>
              <w:pStyle w:val="OtherTableBody"/>
            </w:pPr>
            <w:r>
              <w:t>..</w:t>
            </w:r>
          </w:p>
        </w:tc>
        <w:tc>
          <w:tcPr>
            <w:tcW w:w="600" w:type="dxa"/>
          </w:tcPr>
          <w:p w14:paraId="12FD2D85" w14:textId="77777777" w:rsidR="00FD4AA5" w:rsidRDefault="00FD4AA5" w:rsidP="00D94A5B">
            <w:pPr>
              <w:pStyle w:val="OtherTableBody"/>
            </w:pPr>
          </w:p>
        </w:tc>
        <w:tc>
          <w:tcPr>
            <w:tcW w:w="600" w:type="dxa"/>
          </w:tcPr>
          <w:p w14:paraId="15C80715" w14:textId="77777777" w:rsidR="00FD4AA5" w:rsidRDefault="00FD4AA5" w:rsidP="00D94A5B">
            <w:pPr>
              <w:pStyle w:val="OtherTableBody"/>
            </w:pPr>
            <w:r>
              <w:t>CWE</w:t>
            </w:r>
          </w:p>
        </w:tc>
        <w:tc>
          <w:tcPr>
            <w:tcW w:w="700" w:type="dxa"/>
          </w:tcPr>
          <w:p w14:paraId="35C47A36" w14:textId="77777777" w:rsidR="00FD4AA5" w:rsidRDefault="00FD4AA5" w:rsidP="00D94A5B">
            <w:pPr>
              <w:pStyle w:val="OtherTableBody"/>
            </w:pPr>
            <w:r>
              <w:t>Y</w:t>
            </w:r>
          </w:p>
        </w:tc>
        <w:tc>
          <w:tcPr>
            <w:tcW w:w="600" w:type="dxa"/>
          </w:tcPr>
          <w:p w14:paraId="4D912B54" w14:textId="77777777" w:rsidR="00FD4AA5" w:rsidRDefault="00FD4AA5" w:rsidP="00D94A5B">
            <w:pPr>
              <w:pStyle w:val="OtherTableBody"/>
            </w:pPr>
            <w:r>
              <w:t>0129</w:t>
            </w:r>
          </w:p>
        </w:tc>
        <w:tc>
          <w:tcPr>
            <w:tcW w:w="900" w:type="dxa"/>
          </w:tcPr>
          <w:p w14:paraId="55381AD1" w14:textId="77777777" w:rsidR="00FD4AA5" w:rsidRDefault="00FD4AA5" w:rsidP="00D94A5B">
            <w:pPr>
              <w:pStyle w:val="OtherTableBody"/>
            </w:pPr>
            <w:r>
              <w:t>8.9.6</w:t>
            </w:r>
          </w:p>
        </w:tc>
      </w:tr>
      <w:tr w:rsidR="00FD4AA5" w14:paraId="6A15B254" w14:textId="77777777" w:rsidTr="00D94A5B">
        <w:trPr>
          <w:tblHeader/>
        </w:trPr>
        <w:tc>
          <w:tcPr>
            <w:tcW w:w="3500" w:type="dxa"/>
          </w:tcPr>
          <w:p w14:paraId="46291398" w14:textId="77777777" w:rsidR="00FD4AA5" w:rsidRDefault="00FD4AA5" w:rsidP="00D94A5B">
            <w:pPr>
              <w:pStyle w:val="OtherTableBody"/>
            </w:pPr>
            <w:r>
              <w:t>Account ID</w:t>
            </w:r>
          </w:p>
        </w:tc>
        <w:tc>
          <w:tcPr>
            <w:tcW w:w="700" w:type="dxa"/>
          </w:tcPr>
          <w:p w14:paraId="30E18F67" w14:textId="77777777" w:rsidR="00FD4AA5" w:rsidRDefault="00FD4AA5" w:rsidP="00D94A5B">
            <w:pPr>
              <w:pStyle w:val="OtherTableBody"/>
            </w:pPr>
            <w:r>
              <w:t>00236</w:t>
            </w:r>
          </w:p>
        </w:tc>
        <w:tc>
          <w:tcPr>
            <w:tcW w:w="600" w:type="dxa"/>
          </w:tcPr>
          <w:p w14:paraId="58472C72" w14:textId="77777777" w:rsidR="00FD4AA5" w:rsidRDefault="00FD4AA5" w:rsidP="00D94A5B">
            <w:pPr>
              <w:pStyle w:val="OtherTableBody"/>
            </w:pPr>
            <w:r>
              <w:t>BLG</w:t>
            </w:r>
          </w:p>
        </w:tc>
        <w:tc>
          <w:tcPr>
            <w:tcW w:w="600" w:type="dxa"/>
          </w:tcPr>
          <w:p w14:paraId="3D80FCF0" w14:textId="77777777" w:rsidR="00FD4AA5" w:rsidRDefault="00FD4AA5" w:rsidP="00D94A5B">
            <w:pPr>
              <w:pStyle w:val="OtherTableBody"/>
            </w:pPr>
            <w:r>
              <w:t>3</w:t>
            </w:r>
          </w:p>
        </w:tc>
        <w:tc>
          <w:tcPr>
            <w:tcW w:w="600" w:type="dxa"/>
          </w:tcPr>
          <w:p w14:paraId="18744FC4" w14:textId="77777777" w:rsidR="00FD4AA5" w:rsidRDefault="00FD4AA5" w:rsidP="00D94A5B">
            <w:pPr>
              <w:pStyle w:val="OtherTableBody"/>
            </w:pPr>
            <w:r>
              <w:t>..</w:t>
            </w:r>
          </w:p>
        </w:tc>
        <w:tc>
          <w:tcPr>
            <w:tcW w:w="600" w:type="dxa"/>
          </w:tcPr>
          <w:p w14:paraId="4124DE1B" w14:textId="77777777" w:rsidR="00FD4AA5" w:rsidRDefault="00FD4AA5" w:rsidP="00D94A5B">
            <w:pPr>
              <w:pStyle w:val="OtherTableBody"/>
            </w:pPr>
          </w:p>
        </w:tc>
        <w:tc>
          <w:tcPr>
            <w:tcW w:w="600" w:type="dxa"/>
          </w:tcPr>
          <w:p w14:paraId="3E698BB9" w14:textId="77777777" w:rsidR="00FD4AA5" w:rsidRDefault="00FD4AA5" w:rsidP="00D94A5B">
            <w:pPr>
              <w:pStyle w:val="OtherTableBody"/>
            </w:pPr>
            <w:r>
              <w:t>CX</w:t>
            </w:r>
          </w:p>
        </w:tc>
        <w:tc>
          <w:tcPr>
            <w:tcW w:w="700" w:type="dxa"/>
          </w:tcPr>
          <w:p w14:paraId="722210D8" w14:textId="77777777" w:rsidR="00FD4AA5" w:rsidRDefault="00FD4AA5" w:rsidP="00D94A5B">
            <w:pPr>
              <w:pStyle w:val="OtherTableBody"/>
            </w:pPr>
          </w:p>
        </w:tc>
        <w:tc>
          <w:tcPr>
            <w:tcW w:w="600" w:type="dxa"/>
          </w:tcPr>
          <w:p w14:paraId="1FED2A1A" w14:textId="77777777" w:rsidR="00FD4AA5" w:rsidRDefault="00FD4AA5" w:rsidP="00D94A5B">
            <w:pPr>
              <w:pStyle w:val="OtherTableBody"/>
            </w:pPr>
          </w:p>
        </w:tc>
        <w:tc>
          <w:tcPr>
            <w:tcW w:w="900" w:type="dxa"/>
          </w:tcPr>
          <w:p w14:paraId="6874F631" w14:textId="77777777" w:rsidR="00FD4AA5" w:rsidRDefault="00FD4AA5" w:rsidP="00D94A5B">
            <w:pPr>
              <w:pStyle w:val="OtherTableBody"/>
            </w:pPr>
            <w:r>
              <w:t>4.5.2</w:t>
            </w:r>
          </w:p>
        </w:tc>
      </w:tr>
      <w:tr w:rsidR="00FD4AA5" w14:paraId="4555A427" w14:textId="77777777" w:rsidTr="00D94A5B">
        <w:trPr>
          <w:tblHeader/>
        </w:trPr>
        <w:tc>
          <w:tcPr>
            <w:tcW w:w="3500" w:type="dxa"/>
          </w:tcPr>
          <w:p w14:paraId="5D673C5F" w14:textId="77777777" w:rsidR="00FD4AA5" w:rsidRDefault="00FD4AA5" w:rsidP="00D94A5B">
            <w:pPr>
              <w:pStyle w:val="OtherTableBody"/>
            </w:pPr>
            <w:r>
              <w:t>Account Status</w:t>
            </w:r>
          </w:p>
        </w:tc>
        <w:tc>
          <w:tcPr>
            <w:tcW w:w="700" w:type="dxa"/>
          </w:tcPr>
          <w:p w14:paraId="5C83EC04" w14:textId="77777777" w:rsidR="00FD4AA5" w:rsidRDefault="00FD4AA5" w:rsidP="00D94A5B">
            <w:pPr>
              <w:pStyle w:val="OtherTableBody"/>
            </w:pPr>
            <w:r>
              <w:t>00171</w:t>
            </w:r>
          </w:p>
        </w:tc>
        <w:tc>
          <w:tcPr>
            <w:tcW w:w="600" w:type="dxa"/>
          </w:tcPr>
          <w:p w14:paraId="4C0237AF" w14:textId="77777777" w:rsidR="00FD4AA5" w:rsidRDefault="00FD4AA5" w:rsidP="00D94A5B">
            <w:pPr>
              <w:pStyle w:val="OtherTableBody"/>
            </w:pPr>
            <w:r>
              <w:t>PV1</w:t>
            </w:r>
          </w:p>
        </w:tc>
        <w:tc>
          <w:tcPr>
            <w:tcW w:w="600" w:type="dxa"/>
          </w:tcPr>
          <w:p w14:paraId="0C1F1370" w14:textId="77777777" w:rsidR="00FD4AA5" w:rsidRDefault="00FD4AA5" w:rsidP="00D94A5B">
            <w:pPr>
              <w:pStyle w:val="OtherTableBody"/>
            </w:pPr>
            <w:r>
              <w:t>41</w:t>
            </w:r>
          </w:p>
        </w:tc>
        <w:tc>
          <w:tcPr>
            <w:tcW w:w="600" w:type="dxa"/>
          </w:tcPr>
          <w:p w14:paraId="1F396184" w14:textId="77777777" w:rsidR="00FD4AA5" w:rsidRDefault="00FD4AA5" w:rsidP="00D94A5B">
            <w:pPr>
              <w:pStyle w:val="OtherTableBody"/>
            </w:pPr>
            <w:r>
              <w:t>..</w:t>
            </w:r>
          </w:p>
        </w:tc>
        <w:tc>
          <w:tcPr>
            <w:tcW w:w="600" w:type="dxa"/>
          </w:tcPr>
          <w:p w14:paraId="775ED6C6" w14:textId="77777777" w:rsidR="00FD4AA5" w:rsidRDefault="00FD4AA5" w:rsidP="00D94A5B">
            <w:pPr>
              <w:pStyle w:val="OtherTableBody"/>
            </w:pPr>
          </w:p>
        </w:tc>
        <w:tc>
          <w:tcPr>
            <w:tcW w:w="600" w:type="dxa"/>
          </w:tcPr>
          <w:p w14:paraId="0C625142" w14:textId="77777777" w:rsidR="00FD4AA5" w:rsidRDefault="00FD4AA5" w:rsidP="00D94A5B">
            <w:pPr>
              <w:pStyle w:val="OtherTableBody"/>
            </w:pPr>
            <w:r>
              <w:t>CWE</w:t>
            </w:r>
          </w:p>
        </w:tc>
        <w:tc>
          <w:tcPr>
            <w:tcW w:w="700" w:type="dxa"/>
          </w:tcPr>
          <w:p w14:paraId="32D41709" w14:textId="77777777" w:rsidR="00FD4AA5" w:rsidRDefault="00FD4AA5" w:rsidP="00D94A5B">
            <w:pPr>
              <w:pStyle w:val="OtherTableBody"/>
            </w:pPr>
          </w:p>
        </w:tc>
        <w:tc>
          <w:tcPr>
            <w:tcW w:w="600" w:type="dxa"/>
          </w:tcPr>
          <w:p w14:paraId="0D8487BE" w14:textId="77777777" w:rsidR="00FD4AA5" w:rsidRDefault="00FD4AA5" w:rsidP="00D94A5B">
            <w:pPr>
              <w:pStyle w:val="OtherTableBody"/>
            </w:pPr>
            <w:r>
              <w:t>0117</w:t>
            </w:r>
          </w:p>
        </w:tc>
        <w:tc>
          <w:tcPr>
            <w:tcW w:w="900" w:type="dxa"/>
          </w:tcPr>
          <w:p w14:paraId="305844D6" w14:textId="77777777" w:rsidR="00FD4AA5" w:rsidRDefault="00FD4AA5" w:rsidP="00D94A5B">
            <w:pPr>
              <w:pStyle w:val="OtherTableBody"/>
            </w:pPr>
            <w:r>
              <w:t>3.4.3</w:t>
            </w:r>
          </w:p>
        </w:tc>
      </w:tr>
      <w:tr w:rsidR="00FD4AA5" w14:paraId="39AB47A0" w14:textId="77777777" w:rsidTr="00D94A5B">
        <w:trPr>
          <w:tblHeader/>
        </w:trPr>
        <w:tc>
          <w:tcPr>
            <w:tcW w:w="3500" w:type="dxa"/>
          </w:tcPr>
          <w:p w14:paraId="018740EA" w14:textId="77777777" w:rsidR="00FD4AA5" w:rsidRDefault="00FD4AA5" w:rsidP="00D94A5B">
            <w:pPr>
              <w:pStyle w:val="OtherTableBody"/>
            </w:pPr>
            <w:r>
              <w:t>Acknowledgment Code</w:t>
            </w:r>
          </w:p>
        </w:tc>
        <w:tc>
          <w:tcPr>
            <w:tcW w:w="700" w:type="dxa"/>
          </w:tcPr>
          <w:p w14:paraId="3CD21531" w14:textId="77777777" w:rsidR="00FD4AA5" w:rsidRDefault="00FD4AA5" w:rsidP="00D94A5B">
            <w:pPr>
              <w:pStyle w:val="OtherTableBody"/>
            </w:pPr>
            <w:r>
              <w:t>00018</w:t>
            </w:r>
          </w:p>
        </w:tc>
        <w:tc>
          <w:tcPr>
            <w:tcW w:w="600" w:type="dxa"/>
          </w:tcPr>
          <w:p w14:paraId="6283DDE1" w14:textId="77777777" w:rsidR="00FD4AA5" w:rsidRDefault="00FD4AA5" w:rsidP="00D94A5B">
            <w:pPr>
              <w:pStyle w:val="OtherTableBody"/>
            </w:pPr>
            <w:r>
              <w:t>MSA</w:t>
            </w:r>
          </w:p>
        </w:tc>
        <w:tc>
          <w:tcPr>
            <w:tcW w:w="600" w:type="dxa"/>
          </w:tcPr>
          <w:p w14:paraId="77E3E750" w14:textId="77777777" w:rsidR="00FD4AA5" w:rsidRDefault="00FD4AA5" w:rsidP="00D94A5B">
            <w:pPr>
              <w:pStyle w:val="OtherTableBody"/>
            </w:pPr>
            <w:r>
              <w:t>1</w:t>
            </w:r>
          </w:p>
        </w:tc>
        <w:tc>
          <w:tcPr>
            <w:tcW w:w="600" w:type="dxa"/>
          </w:tcPr>
          <w:p w14:paraId="7D2DDB73" w14:textId="77777777" w:rsidR="00FD4AA5" w:rsidRDefault="00FD4AA5" w:rsidP="00D94A5B">
            <w:pPr>
              <w:pStyle w:val="OtherTableBody"/>
            </w:pPr>
            <w:r>
              <w:t>2..2</w:t>
            </w:r>
          </w:p>
        </w:tc>
        <w:tc>
          <w:tcPr>
            <w:tcW w:w="600" w:type="dxa"/>
          </w:tcPr>
          <w:p w14:paraId="6348C07D" w14:textId="77777777" w:rsidR="00FD4AA5" w:rsidRDefault="00FD4AA5" w:rsidP="00D94A5B">
            <w:pPr>
              <w:pStyle w:val="OtherTableBody"/>
            </w:pPr>
          </w:p>
        </w:tc>
        <w:tc>
          <w:tcPr>
            <w:tcW w:w="600" w:type="dxa"/>
          </w:tcPr>
          <w:p w14:paraId="790D6308" w14:textId="77777777" w:rsidR="00FD4AA5" w:rsidRDefault="00FD4AA5" w:rsidP="00D94A5B">
            <w:pPr>
              <w:pStyle w:val="OtherTableBody"/>
            </w:pPr>
            <w:r>
              <w:t>ID</w:t>
            </w:r>
          </w:p>
        </w:tc>
        <w:tc>
          <w:tcPr>
            <w:tcW w:w="700" w:type="dxa"/>
          </w:tcPr>
          <w:p w14:paraId="119D3221" w14:textId="77777777" w:rsidR="00FD4AA5" w:rsidRDefault="00FD4AA5" w:rsidP="00D94A5B">
            <w:pPr>
              <w:pStyle w:val="OtherTableBody"/>
            </w:pPr>
          </w:p>
        </w:tc>
        <w:tc>
          <w:tcPr>
            <w:tcW w:w="600" w:type="dxa"/>
          </w:tcPr>
          <w:p w14:paraId="5698D828" w14:textId="77777777" w:rsidR="00FD4AA5" w:rsidRDefault="00FD4AA5" w:rsidP="00D94A5B">
            <w:pPr>
              <w:pStyle w:val="OtherTableBody"/>
            </w:pPr>
            <w:r>
              <w:t>0008</w:t>
            </w:r>
          </w:p>
        </w:tc>
        <w:tc>
          <w:tcPr>
            <w:tcW w:w="900" w:type="dxa"/>
          </w:tcPr>
          <w:p w14:paraId="40A94AE7" w14:textId="77777777" w:rsidR="00FD4AA5" w:rsidRDefault="00FD4AA5" w:rsidP="00D94A5B">
            <w:pPr>
              <w:pStyle w:val="OtherTableBody"/>
            </w:pPr>
            <w:r>
              <w:t>2.14.8</w:t>
            </w:r>
          </w:p>
        </w:tc>
      </w:tr>
      <w:tr w:rsidR="00FD4AA5" w14:paraId="37A66D31" w14:textId="77777777" w:rsidTr="00D94A5B">
        <w:trPr>
          <w:tblHeader/>
        </w:trPr>
        <w:tc>
          <w:tcPr>
            <w:tcW w:w="3500" w:type="dxa"/>
          </w:tcPr>
          <w:p w14:paraId="7AE79871" w14:textId="77777777" w:rsidR="00FD4AA5" w:rsidRDefault="00FD4AA5" w:rsidP="00D94A5B">
            <w:pPr>
              <w:pStyle w:val="OtherTableBody"/>
            </w:pPr>
            <w:r>
              <w:t>Acquisition Date</w:t>
            </w:r>
          </w:p>
        </w:tc>
        <w:tc>
          <w:tcPr>
            <w:tcW w:w="700" w:type="dxa"/>
          </w:tcPr>
          <w:p w14:paraId="21D026A8" w14:textId="77777777" w:rsidR="00FD4AA5" w:rsidRDefault="00FD4AA5" w:rsidP="00D94A5B">
            <w:pPr>
              <w:pStyle w:val="OtherTableBody"/>
            </w:pPr>
            <w:r>
              <w:t>02521</w:t>
            </w:r>
          </w:p>
        </w:tc>
        <w:tc>
          <w:tcPr>
            <w:tcW w:w="600" w:type="dxa"/>
          </w:tcPr>
          <w:p w14:paraId="4967BB65" w14:textId="77777777" w:rsidR="00FD4AA5" w:rsidRDefault="00FD4AA5" w:rsidP="00D94A5B">
            <w:pPr>
              <w:pStyle w:val="OtherTableBody"/>
            </w:pPr>
            <w:r>
              <w:t>GSR</w:t>
            </w:r>
          </w:p>
        </w:tc>
        <w:tc>
          <w:tcPr>
            <w:tcW w:w="600" w:type="dxa"/>
          </w:tcPr>
          <w:p w14:paraId="2B8CECA8" w14:textId="77777777" w:rsidR="00FD4AA5" w:rsidRDefault="00FD4AA5" w:rsidP="00D94A5B">
            <w:pPr>
              <w:pStyle w:val="OtherTableBody"/>
            </w:pPr>
            <w:r>
              <w:t>8</w:t>
            </w:r>
          </w:p>
        </w:tc>
        <w:tc>
          <w:tcPr>
            <w:tcW w:w="600" w:type="dxa"/>
          </w:tcPr>
          <w:p w14:paraId="585FB023" w14:textId="77777777" w:rsidR="00FD4AA5" w:rsidRDefault="00FD4AA5" w:rsidP="00D94A5B">
            <w:pPr>
              <w:pStyle w:val="OtherTableBody"/>
            </w:pPr>
            <w:r>
              <w:t>..</w:t>
            </w:r>
          </w:p>
        </w:tc>
        <w:tc>
          <w:tcPr>
            <w:tcW w:w="600" w:type="dxa"/>
          </w:tcPr>
          <w:p w14:paraId="69F51703" w14:textId="77777777" w:rsidR="00FD4AA5" w:rsidRDefault="00FD4AA5" w:rsidP="00D94A5B">
            <w:pPr>
              <w:pStyle w:val="OtherTableBody"/>
            </w:pPr>
          </w:p>
        </w:tc>
        <w:tc>
          <w:tcPr>
            <w:tcW w:w="600" w:type="dxa"/>
          </w:tcPr>
          <w:p w14:paraId="7A80C84B" w14:textId="77777777" w:rsidR="00FD4AA5" w:rsidRDefault="00FD4AA5" w:rsidP="00D94A5B">
            <w:pPr>
              <w:pStyle w:val="OtherTableBody"/>
            </w:pPr>
            <w:r>
              <w:t>DTM</w:t>
            </w:r>
          </w:p>
        </w:tc>
        <w:tc>
          <w:tcPr>
            <w:tcW w:w="700" w:type="dxa"/>
          </w:tcPr>
          <w:p w14:paraId="3990EF44" w14:textId="77777777" w:rsidR="00FD4AA5" w:rsidRDefault="00FD4AA5" w:rsidP="00D94A5B">
            <w:pPr>
              <w:pStyle w:val="OtherTableBody"/>
            </w:pPr>
          </w:p>
        </w:tc>
        <w:tc>
          <w:tcPr>
            <w:tcW w:w="600" w:type="dxa"/>
          </w:tcPr>
          <w:p w14:paraId="0837CDA9" w14:textId="77777777" w:rsidR="00FD4AA5" w:rsidRDefault="00FD4AA5" w:rsidP="00D94A5B">
            <w:pPr>
              <w:pStyle w:val="OtherTableBody"/>
            </w:pPr>
          </w:p>
        </w:tc>
        <w:tc>
          <w:tcPr>
            <w:tcW w:w="900" w:type="dxa"/>
          </w:tcPr>
          <w:p w14:paraId="5FD98A95" w14:textId="77777777" w:rsidR="00FD4AA5" w:rsidRDefault="00FD4AA5" w:rsidP="00D94A5B">
            <w:pPr>
              <w:pStyle w:val="OtherTableBody"/>
            </w:pPr>
            <w:r>
              <w:t>3.4.20</w:t>
            </w:r>
          </w:p>
        </w:tc>
      </w:tr>
      <w:tr w:rsidR="00FD4AA5" w14:paraId="616FABED" w14:textId="77777777" w:rsidTr="00D94A5B">
        <w:trPr>
          <w:tblHeader/>
        </w:trPr>
        <w:tc>
          <w:tcPr>
            <w:tcW w:w="3500" w:type="dxa"/>
          </w:tcPr>
          <w:p w14:paraId="06B7BC55" w14:textId="77777777" w:rsidR="00FD4AA5" w:rsidRDefault="00FD4AA5" w:rsidP="00D94A5B">
            <w:pPr>
              <w:pStyle w:val="OtherTableBody"/>
            </w:pPr>
            <w:r>
              <w:t>Action By</w:t>
            </w:r>
          </w:p>
        </w:tc>
        <w:tc>
          <w:tcPr>
            <w:tcW w:w="700" w:type="dxa"/>
          </w:tcPr>
          <w:p w14:paraId="51C0BFF3" w14:textId="77777777" w:rsidR="00FD4AA5" w:rsidRDefault="00FD4AA5" w:rsidP="00D94A5B">
            <w:pPr>
              <w:pStyle w:val="OtherTableBody"/>
            </w:pPr>
            <w:r>
              <w:t>00233</w:t>
            </w:r>
          </w:p>
        </w:tc>
        <w:tc>
          <w:tcPr>
            <w:tcW w:w="600" w:type="dxa"/>
          </w:tcPr>
          <w:p w14:paraId="6A90BA85" w14:textId="77777777" w:rsidR="00FD4AA5" w:rsidRDefault="00FD4AA5" w:rsidP="00D94A5B">
            <w:pPr>
              <w:pStyle w:val="OtherTableBody"/>
            </w:pPr>
            <w:r>
              <w:t>ORC</w:t>
            </w:r>
          </w:p>
        </w:tc>
        <w:tc>
          <w:tcPr>
            <w:tcW w:w="600" w:type="dxa"/>
          </w:tcPr>
          <w:p w14:paraId="4D507A13" w14:textId="77777777" w:rsidR="00FD4AA5" w:rsidRDefault="00FD4AA5" w:rsidP="00D94A5B">
            <w:pPr>
              <w:pStyle w:val="OtherTableBody"/>
            </w:pPr>
            <w:r>
              <w:t>19</w:t>
            </w:r>
          </w:p>
        </w:tc>
        <w:tc>
          <w:tcPr>
            <w:tcW w:w="600" w:type="dxa"/>
          </w:tcPr>
          <w:p w14:paraId="23680B1D" w14:textId="77777777" w:rsidR="00FD4AA5" w:rsidRDefault="00FD4AA5" w:rsidP="00D94A5B">
            <w:pPr>
              <w:pStyle w:val="OtherTableBody"/>
            </w:pPr>
            <w:r>
              <w:t>..</w:t>
            </w:r>
          </w:p>
        </w:tc>
        <w:tc>
          <w:tcPr>
            <w:tcW w:w="600" w:type="dxa"/>
          </w:tcPr>
          <w:p w14:paraId="697F13B3" w14:textId="77777777" w:rsidR="00FD4AA5" w:rsidRDefault="00FD4AA5" w:rsidP="00D94A5B">
            <w:pPr>
              <w:pStyle w:val="OtherTableBody"/>
            </w:pPr>
          </w:p>
        </w:tc>
        <w:tc>
          <w:tcPr>
            <w:tcW w:w="600" w:type="dxa"/>
          </w:tcPr>
          <w:p w14:paraId="4B23B4C2" w14:textId="77777777" w:rsidR="00FD4AA5" w:rsidRDefault="00FD4AA5" w:rsidP="00D94A5B">
            <w:pPr>
              <w:pStyle w:val="OtherTableBody"/>
            </w:pPr>
            <w:r>
              <w:t>-</w:t>
            </w:r>
          </w:p>
        </w:tc>
        <w:tc>
          <w:tcPr>
            <w:tcW w:w="700" w:type="dxa"/>
          </w:tcPr>
          <w:p w14:paraId="33DA648C" w14:textId="77777777" w:rsidR="00FD4AA5" w:rsidRDefault="00FD4AA5" w:rsidP="00D94A5B">
            <w:pPr>
              <w:pStyle w:val="OtherTableBody"/>
            </w:pPr>
          </w:p>
        </w:tc>
        <w:tc>
          <w:tcPr>
            <w:tcW w:w="600" w:type="dxa"/>
          </w:tcPr>
          <w:p w14:paraId="5C50222E" w14:textId="77777777" w:rsidR="00FD4AA5" w:rsidRDefault="00FD4AA5" w:rsidP="00D94A5B">
            <w:pPr>
              <w:pStyle w:val="OtherTableBody"/>
            </w:pPr>
          </w:p>
        </w:tc>
        <w:tc>
          <w:tcPr>
            <w:tcW w:w="900" w:type="dxa"/>
          </w:tcPr>
          <w:p w14:paraId="093C17F4" w14:textId="77777777" w:rsidR="00FD4AA5" w:rsidRDefault="00FD4AA5" w:rsidP="00D94A5B">
            <w:pPr>
              <w:pStyle w:val="OtherTableBody"/>
            </w:pPr>
            <w:r>
              <w:t>4.5.1</w:t>
            </w:r>
          </w:p>
        </w:tc>
      </w:tr>
      <w:tr w:rsidR="00FD4AA5" w14:paraId="02563DF2" w14:textId="77777777" w:rsidTr="00D94A5B">
        <w:trPr>
          <w:tblHeader/>
        </w:trPr>
        <w:tc>
          <w:tcPr>
            <w:tcW w:w="3500" w:type="dxa"/>
          </w:tcPr>
          <w:p w14:paraId="14239D75" w14:textId="77777777" w:rsidR="00FD4AA5" w:rsidRDefault="00FD4AA5" w:rsidP="00D94A5B">
            <w:pPr>
              <w:pStyle w:val="OtherTableBody"/>
            </w:pPr>
            <w:r>
              <w:t xml:space="preserve">Action Code </w:t>
            </w:r>
          </w:p>
        </w:tc>
        <w:tc>
          <w:tcPr>
            <w:tcW w:w="700" w:type="dxa"/>
          </w:tcPr>
          <w:p w14:paraId="355C5CBC" w14:textId="77777777" w:rsidR="00FD4AA5" w:rsidRDefault="00FD4AA5" w:rsidP="00D94A5B">
            <w:pPr>
              <w:pStyle w:val="OtherTableBody"/>
            </w:pPr>
            <w:r>
              <w:t>00816</w:t>
            </w:r>
          </w:p>
        </w:tc>
        <w:tc>
          <w:tcPr>
            <w:tcW w:w="600" w:type="dxa"/>
          </w:tcPr>
          <w:p w14:paraId="335E59DC" w14:textId="77777777" w:rsidR="00FD4AA5" w:rsidRDefault="00FD4AA5" w:rsidP="00D94A5B">
            <w:pPr>
              <w:pStyle w:val="OtherTableBody"/>
            </w:pPr>
            <w:r>
              <w:t>BUI</w:t>
            </w:r>
          </w:p>
        </w:tc>
        <w:tc>
          <w:tcPr>
            <w:tcW w:w="600" w:type="dxa"/>
          </w:tcPr>
          <w:p w14:paraId="45AA244A" w14:textId="77777777" w:rsidR="00FD4AA5" w:rsidRDefault="00FD4AA5" w:rsidP="00D94A5B">
            <w:pPr>
              <w:pStyle w:val="OtherTableBody"/>
            </w:pPr>
            <w:r>
              <w:t>13</w:t>
            </w:r>
          </w:p>
        </w:tc>
        <w:tc>
          <w:tcPr>
            <w:tcW w:w="600" w:type="dxa"/>
          </w:tcPr>
          <w:p w14:paraId="2B3EFCC8" w14:textId="77777777" w:rsidR="00FD4AA5" w:rsidRDefault="00FD4AA5" w:rsidP="00D94A5B">
            <w:pPr>
              <w:pStyle w:val="OtherTableBody"/>
            </w:pPr>
            <w:r>
              <w:t>1..1</w:t>
            </w:r>
          </w:p>
        </w:tc>
        <w:tc>
          <w:tcPr>
            <w:tcW w:w="600" w:type="dxa"/>
          </w:tcPr>
          <w:p w14:paraId="2A744C97" w14:textId="77777777" w:rsidR="00FD4AA5" w:rsidRDefault="00FD4AA5" w:rsidP="00D94A5B">
            <w:pPr>
              <w:pStyle w:val="OtherTableBody"/>
            </w:pPr>
          </w:p>
        </w:tc>
        <w:tc>
          <w:tcPr>
            <w:tcW w:w="600" w:type="dxa"/>
          </w:tcPr>
          <w:p w14:paraId="4AAAFEB8" w14:textId="77777777" w:rsidR="00FD4AA5" w:rsidRDefault="00FD4AA5" w:rsidP="00D94A5B">
            <w:pPr>
              <w:pStyle w:val="OtherTableBody"/>
            </w:pPr>
            <w:r>
              <w:t>ID</w:t>
            </w:r>
          </w:p>
        </w:tc>
        <w:tc>
          <w:tcPr>
            <w:tcW w:w="700" w:type="dxa"/>
          </w:tcPr>
          <w:p w14:paraId="1CFAA5B9" w14:textId="77777777" w:rsidR="00FD4AA5" w:rsidRDefault="00FD4AA5" w:rsidP="00D94A5B">
            <w:pPr>
              <w:pStyle w:val="OtherTableBody"/>
            </w:pPr>
          </w:p>
        </w:tc>
        <w:tc>
          <w:tcPr>
            <w:tcW w:w="600" w:type="dxa"/>
          </w:tcPr>
          <w:p w14:paraId="56B46B9E" w14:textId="77777777" w:rsidR="00FD4AA5" w:rsidRDefault="00FD4AA5" w:rsidP="00D94A5B">
            <w:pPr>
              <w:pStyle w:val="OtherTableBody"/>
            </w:pPr>
            <w:r>
              <w:t>0206</w:t>
            </w:r>
          </w:p>
        </w:tc>
        <w:tc>
          <w:tcPr>
            <w:tcW w:w="900" w:type="dxa"/>
          </w:tcPr>
          <w:p w14:paraId="62917C31" w14:textId="77777777" w:rsidR="00FD4AA5" w:rsidRDefault="00FD4AA5" w:rsidP="00D94A5B">
            <w:pPr>
              <w:pStyle w:val="OtherTableBody"/>
            </w:pPr>
            <w:r>
              <w:t>4.17.2</w:t>
            </w:r>
          </w:p>
        </w:tc>
      </w:tr>
      <w:tr w:rsidR="00FD4AA5" w14:paraId="37908142" w14:textId="77777777" w:rsidTr="00D94A5B">
        <w:trPr>
          <w:tblHeader/>
        </w:trPr>
        <w:tc>
          <w:tcPr>
            <w:tcW w:w="3500" w:type="dxa"/>
          </w:tcPr>
          <w:p w14:paraId="41930DBC" w14:textId="77777777" w:rsidR="00FD4AA5" w:rsidRDefault="00FD4AA5" w:rsidP="00D94A5B">
            <w:pPr>
              <w:pStyle w:val="OtherTableBody"/>
            </w:pPr>
            <w:r>
              <w:t>Action Code</w:t>
            </w:r>
          </w:p>
        </w:tc>
        <w:tc>
          <w:tcPr>
            <w:tcW w:w="700" w:type="dxa"/>
          </w:tcPr>
          <w:p w14:paraId="4182AE34" w14:textId="77777777" w:rsidR="00FD4AA5" w:rsidRDefault="00FD4AA5" w:rsidP="00D94A5B">
            <w:pPr>
              <w:pStyle w:val="OtherTableBody"/>
            </w:pPr>
            <w:r>
              <w:t>03412</w:t>
            </w:r>
          </w:p>
        </w:tc>
        <w:tc>
          <w:tcPr>
            <w:tcW w:w="600" w:type="dxa"/>
          </w:tcPr>
          <w:p w14:paraId="4D61E79E" w14:textId="77777777" w:rsidR="00FD4AA5" w:rsidRDefault="00FD4AA5" w:rsidP="00D94A5B">
            <w:pPr>
              <w:pStyle w:val="OtherTableBody"/>
            </w:pPr>
            <w:r>
              <w:t>RF1</w:t>
            </w:r>
          </w:p>
        </w:tc>
        <w:tc>
          <w:tcPr>
            <w:tcW w:w="600" w:type="dxa"/>
          </w:tcPr>
          <w:p w14:paraId="3FFF735D" w14:textId="77777777" w:rsidR="00FD4AA5" w:rsidRDefault="00FD4AA5" w:rsidP="00D94A5B">
            <w:pPr>
              <w:pStyle w:val="OtherTableBody"/>
            </w:pPr>
            <w:r>
              <w:t>25</w:t>
            </w:r>
          </w:p>
        </w:tc>
        <w:tc>
          <w:tcPr>
            <w:tcW w:w="600" w:type="dxa"/>
          </w:tcPr>
          <w:p w14:paraId="45F97DE4" w14:textId="77777777" w:rsidR="00FD4AA5" w:rsidRDefault="00FD4AA5" w:rsidP="00D94A5B">
            <w:pPr>
              <w:pStyle w:val="OtherTableBody"/>
            </w:pPr>
            <w:r>
              <w:t>1..1</w:t>
            </w:r>
          </w:p>
        </w:tc>
        <w:tc>
          <w:tcPr>
            <w:tcW w:w="600" w:type="dxa"/>
          </w:tcPr>
          <w:p w14:paraId="0F5F7C22" w14:textId="77777777" w:rsidR="00FD4AA5" w:rsidRDefault="00FD4AA5" w:rsidP="00D94A5B">
            <w:pPr>
              <w:pStyle w:val="OtherTableBody"/>
            </w:pPr>
          </w:p>
        </w:tc>
        <w:tc>
          <w:tcPr>
            <w:tcW w:w="600" w:type="dxa"/>
          </w:tcPr>
          <w:p w14:paraId="5D29D1D5" w14:textId="77777777" w:rsidR="00FD4AA5" w:rsidRDefault="00FD4AA5" w:rsidP="00D94A5B">
            <w:pPr>
              <w:pStyle w:val="OtherTableBody"/>
            </w:pPr>
            <w:r>
              <w:t>ID</w:t>
            </w:r>
          </w:p>
        </w:tc>
        <w:tc>
          <w:tcPr>
            <w:tcW w:w="700" w:type="dxa"/>
          </w:tcPr>
          <w:p w14:paraId="2863BC09" w14:textId="77777777" w:rsidR="00FD4AA5" w:rsidRDefault="00FD4AA5" w:rsidP="00D94A5B">
            <w:pPr>
              <w:pStyle w:val="OtherTableBody"/>
            </w:pPr>
          </w:p>
        </w:tc>
        <w:tc>
          <w:tcPr>
            <w:tcW w:w="600" w:type="dxa"/>
          </w:tcPr>
          <w:p w14:paraId="15316F14" w14:textId="77777777" w:rsidR="00FD4AA5" w:rsidRDefault="00FD4AA5" w:rsidP="00D94A5B">
            <w:pPr>
              <w:pStyle w:val="OtherTableBody"/>
            </w:pPr>
            <w:r>
              <w:t>0206</w:t>
            </w:r>
          </w:p>
        </w:tc>
        <w:tc>
          <w:tcPr>
            <w:tcW w:w="900" w:type="dxa"/>
          </w:tcPr>
          <w:p w14:paraId="247F0285" w14:textId="77777777" w:rsidR="00FD4AA5" w:rsidRDefault="00FD4AA5" w:rsidP="00D94A5B">
            <w:pPr>
              <w:pStyle w:val="OtherTableBody"/>
            </w:pPr>
            <w:r>
              <w:t>11.8.1</w:t>
            </w:r>
          </w:p>
        </w:tc>
      </w:tr>
      <w:tr w:rsidR="00FD4AA5" w14:paraId="4D643B07" w14:textId="77777777" w:rsidTr="00D94A5B">
        <w:trPr>
          <w:tblHeader/>
        </w:trPr>
        <w:tc>
          <w:tcPr>
            <w:tcW w:w="3500" w:type="dxa"/>
          </w:tcPr>
          <w:p w14:paraId="3DBB8BC1" w14:textId="77777777" w:rsidR="00FD4AA5" w:rsidRDefault="00FD4AA5" w:rsidP="00D94A5B">
            <w:pPr>
              <w:pStyle w:val="OtherTableBody"/>
            </w:pPr>
            <w:r>
              <w:t xml:space="preserve">Action Code </w:t>
            </w:r>
          </w:p>
        </w:tc>
        <w:tc>
          <w:tcPr>
            <w:tcW w:w="700" w:type="dxa"/>
          </w:tcPr>
          <w:p w14:paraId="5EED4F97" w14:textId="77777777" w:rsidR="00FD4AA5" w:rsidRDefault="00FD4AA5" w:rsidP="00D94A5B">
            <w:pPr>
              <w:pStyle w:val="OtherTableBody"/>
            </w:pPr>
            <w:r>
              <w:t>00816</w:t>
            </w:r>
          </w:p>
        </w:tc>
        <w:tc>
          <w:tcPr>
            <w:tcW w:w="600" w:type="dxa"/>
          </w:tcPr>
          <w:p w14:paraId="511343F3" w14:textId="77777777" w:rsidR="00FD4AA5" w:rsidRDefault="00FD4AA5" w:rsidP="00D94A5B">
            <w:pPr>
              <w:pStyle w:val="OtherTableBody"/>
            </w:pPr>
            <w:r>
              <w:t>DON</w:t>
            </w:r>
          </w:p>
        </w:tc>
        <w:tc>
          <w:tcPr>
            <w:tcW w:w="600" w:type="dxa"/>
          </w:tcPr>
          <w:p w14:paraId="6B2290EC" w14:textId="77777777" w:rsidR="00FD4AA5" w:rsidRDefault="00FD4AA5" w:rsidP="00D94A5B">
            <w:pPr>
              <w:pStyle w:val="OtherTableBody"/>
            </w:pPr>
            <w:r>
              <w:t>34</w:t>
            </w:r>
          </w:p>
        </w:tc>
        <w:tc>
          <w:tcPr>
            <w:tcW w:w="600" w:type="dxa"/>
          </w:tcPr>
          <w:p w14:paraId="281EB129" w14:textId="77777777" w:rsidR="00FD4AA5" w:rsidRDefault="00FD4AA5" w:rsidP="00D94A5B">
            <w:pPr>
              <w:pStyle w:val="OtherTableBody"/>
            </w:pPr>
            <w:r>
              <w:t>1..1</w:t>
            </w:r>
          </w:p>
        </w:tc>
        <w:tc>
          <w:tcPr>
            <w:tcW w:w="600" w:type="dxa"/>
          </w:tcPr>
          <w:p w14:paraId="3C7F3C73" w14:textId="77777777" w:rsidR="00FD4AA5" w:rsidRDefault="00FD4AA5" w:rsidP="00D94A5B">
            <w:pPr>
              <w:pStyle w:val="OtherTableBody"/>
            </w:pPr>
          </w:p>
        </w:tc>
        <w:tc>
          <w:tcPr>
            <w:tcW w:w="600" w:type="dxa"/>
          </w:tcPr>
          <w:p w14:paraId="783ED759" w14:textId="77777777" w:rsidR="00FD4AA5" w:rsidRDefault="00FD4AA5" w:rsidP="00D94A5B">
            <w:pPr>
              <w:pStyle w:val="OtherTableBody"/>
            </w:pPr>
            <w:r>
              <w:t>ID</w:t>
            </w:r>
          </w:p>
        </w:tc>
        <w:tc>
          <w:tcPr>
            <w:tcW w:w="700" w:type="dxa"/>
          </w:tcPr>
          <w:p w14:paraId="1DD86DCA" w14:textId="77777777" w:rsidR="00FD4AA5" w:rsidRDefault="00FD4AA5" w:rsidP="00D94A5B">
            <w:pPr>
              <w:pStyle w:val="OtherTableBody"/>
            </w:pPr>
          </w:p>
        </w:tc>
        <w:tc>
          <w:tcPr>
            <w:tcW w:w="600" w:type="dxa"/>
          </w:tcPr>
          <w:p w14:paraId="12F8ACFC" w14:textId="77777777" w:rsidR="00FD4AA5" w:rsidRDefault="00FD4AA5" w:rsidP="00D94A5B">
            <w:pPr>
              <w:pStyle w:val="OtherTableBody"/>
            </w:pPr>
            <w:r>
              <w:t>0206</w:t>
            </w:r>
          </w:p>
        </w:tc>
        <w:tc>
          <w:tcPr>
            <w:tcW w:w="900" w:type="dxa"/>
          </w:tcPr>
          <w:p w14:paraId="691107C7" w14:textId="77777777" w:rsidR="00FD4AA5" w:rsidRDefault="00FD4AA5" w:rsidP="00D94A5B">
            <w:pPr>
              <w:pStyle w:val="OtherTableBody"/>
            </w:pPr>
            <w:r>
              <w:t>4.17.1</w:t>
            </w:r>
          </w:p>
        </w:tc>
      </w:tr>
      <w:tr w:rsidR="00FD4AA5" w14:paraId="20E28D49" w14:textId="77777777" w:rsidTr="00D94A5B">
        <w:trPr>
          <w:tblHeader/>
        </w:trPr>
        <w:tc>
          <w:tcPr>
            <w:tcW w:w="3500" w:type="dxa"/>
          </w:tcPr>
          <w:p w14:paraId="19395E4D" w14:textId="77777777" w:rsidR="00FD4AA5" w:rsidRDefault="00FD4AA5" w:rsidP="00D94A5B">
            <w:pPr>
              <w:pStyle w:val="OtherTableBody"/>
            </w:pPr>
            <w:r>
              <w:t xml:space="preserve">Action Code </w:t>
            </w:r>
          </w:p>
        </w:tc>
        <w:tc>
          <w:tcPr>
            <w:tcW w:w="700" w:type="dxa"/>
          </w:tcPr>
          <w:p w14:paraId="48E372E2" w14:textId="77777777" w:rsidR="00FD4AA5" w:rsidRDefault="00FD4AA5" w:rsidP="00D94A5B">
            <w:pPr>
              <w:pStyle w:val="OtherTableBody"/>
            </w:pPr>
            <w:r>
              <w:t>00816</w:t>
            </w:r>
          </w:p>
        </w:tc>
        <w:tc>
          <w:tcPr>
            <w:tcW w:w="600" w:type="dxa"/>
          </w:tcPr>
          <w:p w14:paraId="58BB29CF" w14:textId="77777777" w:rsidR="00FD4AA5" w:rsidRDefault="00FD4AA5" w:rsidP="00D94A5B">
            <w:pPr>
              <w:pStyle w:val="OtherTableBody"/>
            </w:pPr>
            <w:r>
              <w:t>SPM</w:t>
            </w:r>
          </w:p>
        </w:tc>
        <w:tc>
          <w:tcPr>
            <w:tcW w:w="600" w:type="dxa"/>
          </w:tcPr>
          <w:p w14:paraId="1F3FBEA5" w14:textId="77777777" w:rsidR="00FD4AA5" w:rsidRDefault="00FD4AA5" w:rsidP="00D94A5B">
            <w:pPr>
              <w:pStyle w:val="OtherTableBody"/>
            </w:pPr>
            <w:r>
              <w:t>35</w:t>
            </w:r>
          </w:p>
        </w:tc>
        <w:tc>
          <w:tcPr>
            <w:tcW w:w="600" w:type="dxa"/>
          </w:tcPr>
          <w:p w14:paraId="6B818E9D" w14:textId="77777777" w:rsidR="00FD4AA5" w:rsidRDefault="00FD4AA5" w:rsidP="00D94A5B">
            <w:pPr>
              <w:pStyle w:val="OtherTableBody"/>
            </w:pPr>
            <w:r>
              <w:t>1..1</w:t>
            </w:r>
          </w:p>
        </w:tc>
        <w:tc>
          <w:tcPr>
            <w:tcW w:w="600" w:type="dxa"/>
          </w:tcPr>
          <w:p w14:paraId="64491299" w14:textId="77777777" w:rsidR="00FD4AA5" w:rsidRDefault="00FD4AA5" w:rsidP="00D94A5B">
            <w:pPr>
              <w:pStyle w:val="OtherTableBody"/>
            </w:pPr>
          </w:p>
        </w:tc>
        <w:tc>
          <w:tcPr>
            <w:tcW w:w="600" w:type="dxa"/>
          </w:tcPr>
          <w:p w14:paraId="625B5145" w14:textId="77777777" w:rsidR="00FD4AA5" w:rsidRDefault="00FD4AA5" w:rsidP="00D94A5B">
            <w:pPr>
              <w:pStyle w:val="OtherTableBody"/>
            </w:pPr>
            <w:r>
              <w:t>ID</w:t>
            </w:r>
          </w:p>
        </w:tc>
        <w:tc>
          <w:tcPr>
            <w:tcW w:w="700" w:type="dxa"/>
          </w:tcPr>
          <w:p w14:paraId="6449AE2A" w14:textId="77777777" w:rsidR="00FD4AA5" w:rsidRDefault="00FD4AA5" w:rsidP="00D94A5B">
            <w:pPr>
              <w:pStyle w:val="OtherTableBody"/>
            </w:pPr>
          </w:p>
        </w:tc>
        <w:tc>
          <w:tcPr>
            <w:tcW w:w="600" w:type="dxa"/>
          </w:tcPr>
          <w:p w14:paraId="79AB62E3" w14:textId="77777777" w:rsidR="00FD4AA5" w:rsidRDefault="00FD4AA5" w:rsidP="00D94A5B">
            <w:pPr>
              <w:pStyle w:val="OtherTableBody"/>
            </w:pPr>
            <w:r>
              <w:t>0206</w:t>
            </w:r>
          </w:p>
        </w:tc>
        <w:tc>
          <w:tcPr>
            <w:tcW w:w="900" w:type="dxa"/>
          </w:tcPr>
          <w:p w14:paraId="3EFD924E" w14:textId="77777777" w:rsidR="00FD4AA5" w:rsidRDefault="00FD4AA5" w:rsidP="00D94A5B">
            <w:pPr>
              <w:pStyle w:val="OtherTableBody"/>
            </w:pPr>
            <w:r>
              <w:t>7.4.3</w:t>
            </w:r>
          </w:p>
        </w:tc>
      </w:tr>
      <w:tr w:rsidR="00FD4AA5" w14:paraId="7DA64B67" w14:textId="77777777" w:rsidTr="00D94A5B">
        <w:trPr>
          <w:tblHeader/>
        </w:trPr>
        <w:tc>
          <w:tcPr>
            <w:tcW w:w="3500" w:type="dxa"/>
          </w:tcPr>
          <w:p w14:paraId="2E52DFEB" w14:textId="77777777" w:rsidR="00FD4AA5" w:rsidRDefault="00FD4AA5" w:rsidP="00D94A5B">
            <w:pPr>
              <w:pStyle w:val="OtherTableBody"/>
            </w:pPr>
            <w:r>
              <w:t xml:space="preserve">Action Code </w:t>
            </w:r>
          </w:p>
        </w:tc>
        <w:tc>
          <w:tcPr>
            <w:tcW w:w="700" w:type="dxa"/>
          </w:tcPr>
          <w:p w14:paraId="3C650F44" w14:textId="77777777" w:rsidR="00FD4AA5" w:rsidRDefault="00FD4AA5" w:rsidP="00D94A5B">
            <w:pPr>
              <w:pStyle w:val="OtherTableBody"/>
            </w:pPr>
            <w:r>
              <w:t>00816</w:t>
            </w:r>
          </w:p>
        </w:tc>
        <w:tc>
          <w:tcPr>
            <w:tcW w:w="600" w:type="dxa"/>
          </w:tcPr>
          <w:p w14:paraId="0C0775D4" w14:textId="77777777" w:rsidR="00FD4AA5" w:rsidRDefault="00FD4AA5" w:rsidP="00D94A5B">
            <w:pPr>
              <w:pStyle w:val="OtherTableBody"/>
            </w:pPr>
            <w:r>
              <w:t>OH4</w:t>
            </w:r>
          </w:p>
        </w:tc>
        <w:tc>
          <w:tcPr>
            <w:tcW w:w="600" w:type="dxa"/>
          </w:tcPr>
          <w:p w14:paraId="153FFC7E" w14:textId="77777777" w:rsidR="00FD4AA5" w:rsidRDefault="00FD4AA5" w:rsidP="00D94A5B">
            <w:pPr>
              <w:pStyle w:val="OtherTableBody"/>
            </w:pPr>
            <w:r>
              <w:t>2</w:t>
            </w:r>
          </w:p>
        </w:tc>
        <w:tc>
          <w:tcPr>
            <w:tcW w:w="600" w:type="dxa"/>
          </w:tcPr>
          <w:p w14:paraId="52C62345" w14:textId="77777777" w:rsidR="00FD4AA5" w:rsidRDefault="00FD4AA5" w:rsidP="00D94A5B">
            <w:pPr>
              <w:pStyle w:val="OtherTableBody"/>
            </w:pPr>
            <w:r>
              <w:t>1..1</w:t>
            </w:r>
          </w:p>
        </w:tc>
        <w:tc>
          <w:tcPr>
            <w:tcW w:w="600" w:type="dxa"/>
          </w:tcPr>
          <w:p w14:paraId="1644026F" w14:textId="77777777" w:rsidR="00FD4AA5" w:rsidRDefault="00FD4AA5" w:rsidP="00D94A5B">
            <w:pPr>
              <w:pStyle w:val="OtherTableBody"/>
            </w:pPr>
          </w:p>
        </w:tc>
        <w:tc>
          <w:tcPr>
            <w:tcW w:w="600" w:type="dxa"/>
          </w:tcPr>
          <w:p w14:paraId="4A1E132C" w14:textId="77777777" w:rsidR="00FD4AA5" w:rsidRDefault="00FD4AA5" w:rsidP="00D94A5B">
            <w:pPr>
              <w:pStyle w:val="OtherTableBody"/>
            </w:pPr>
            <w:r>
              <w:t>ID</w:t>
            </w:r>
          </w:p>
        </w:tc>
        <w:tc>
          <w:tcPr>
            <w:tcW w:w="700" w:type="dxa"/>
          </w:tcPr>
          <w:p w14:paraId="7ED25752" w14:textId="77777777" w:rsidR="00FD4AA5" w:rsidRDefault="00FD4AA5" w:rsidP="00D94A5B">
            <w:pPr>
              <w:pStyle w:val="OtherTableBody"/>
            </w:pPr>
          </w:p>
        </w:tc>
        <w:tc>
          <w:tcPr>
            <w:tcW w:w="600" w:type="dxa"/>
          </w:tcPr>
          <w:p w14:paraId="666CEAE9" w14:textId="77777777" w:rsidR="00FD4AA5" w:rsidRDefault="00FD4AA5" w:rsidP="00D94A5B">
            <w:pPr>
              <w:pStyle w:val="OtherTableBody"/>
            </w:pPr>
            <w:r>
              <w:t>0206</w:t>
            </w:r>
          </w:p>
        </w:tc>
        <w:tc>
          <w:tcPr>
            <w:tcW w:w="900" w:type="dxa"/>
          </w:tcPr>
          <w:p w14:paraId="7B7CCBE0" w14:textId="77777777" w:rsidR="00FD4AA5" w:rsidRDefault="00FD4AA5" w:rsidP="00D94A5B">
            <w:pPr>
              <w:pStyle w:val="OtherTableBody"/>
            </w:pPr>
            <w:r>
              <w:t>3.4.18</w:t>
            </w:r>
          </w:p>
        </w:tc>
      </w:tr>
      <w:tr w:rsidR="00FD4AA5" w14:paraId="1D484E15" w14:textId="77777777" w:rsidTr="00D94A5B">
        <w:trPr>
          <w:tblHeader/>
        </w:trPr>
        <w:tc>
          <w:tcPr>
            <w:tcW w:w="3500" w:type="dxa"/>
          </w:tcPr>
          <w:p w14:paraId="6FA7B882" w14:textId="77777777" w:rsidR="00FD4AA5" w:rsidRDefault="00FD4AA5" w:rsidP="00D94A5B">
            <w:pPr>
              <w:pStyle w:val="OtherTableBody"/>
            </w:pPr>
            <w:r>
              <w:t xml:space="preserve">Action Code </w:t>
            </w:r>
          </w:p>
        </w:tc>
        <w:tc>
          <w:tcPr>
            <w:tcW w:w="700" w:type="dxa"/>
          </w:tcPr>
          <w:p w14:paraId="105E4A71" w14:textId="77777777" w:rsidR="00FD4AA5" w:rsidRDefault="00FD4AA5" w:rsidP="00D94A5B">
            <w:pPr>
              <w:pStyle w:val="OtherTableBody"/>
            </w:pPr>
            <w:r>
              <w:t>00816</w:t>
            </w:r>
          </w:p>
        </w:tc>
        <w:tc>
          <w:tcPr>
            <w:tcW w:w="600" w:type="dxa"/>
          </w:tcPr>
          <w:p w14:paraId="0C5A843B" w14:textId="77777777" w:rsidR="00FD4AA5" w:rsidRDefault="00FD4AA5" w:rsidP="00D94A5B">
            <w:pPr>
              <w:pStyle w:val="OtherTableBody"/>
            </w:pPr>
            <w:r>
              <w:t>OBR</w:t>
            </w:r>
          </w:p>
        </w:tc>
        <w:tc>
          <w:tcPr>
            <w:tcW w:w="600" w:type="dxa"/>
          </w:tcPr>
          <w:p w14:paraId="078F813C" w14:textId="77777777" w:rsidR="00FD4AA5" w:rsidRDefault="00FD4AA5" w:rsidP="00D94A5B">
            <w:pPr>
              <w:pStyle w:val="OtherTableBody"/>
            </w:pPr>
            <w:r>
              <w:t>55</w:t>
            </w:r>
          </w:p>
        </w:tc>
        <w:tc>
          <w:tcPr>
            <w:tcW w:w="600" w:type="dxa"/>
          </w:tcPr>
          <w:p w14:paraId="275D9E4F" w14:textId="77777777" w:rsidR="00FD4AA5" w:rsidRDefault="00FD4AA5" w:rsidP="00D94A5B">
            <w:pPr>
              <w:pStyle w:val="OtherTableBody"/>
            </w:pPr>
            <w:r>
              <w:t>1..1</w:t>
            </w:r>
          </w:p>
        </w:tc>
        <w:tc>
          <w:tcPr>
            <w:tcW w:w="600" w:type="dxa"/>
          </w:tcPr>
          <w:p w14:paraId="4D8F096D" w14:textId="77777777" w:rsidR="00FD4AA5" w:rsidRDefault="00FD4AA5" w:rsidP="00D94A5B">
            <w:pPr>
              <w:pStyle w:val="OtherTableBody"/>
            </w:pPr>
          </w:p>
        </w:tc>
        <w:tc>
          <w:tcPr>
            <w:tcW w:w="600" w:type="dxa"/>
          </w:tcPr>
          <w:p w14:paraId="03697471" w14:textId="77777777" w:rsidR="00FD4AA5" w:rsidRDefault="00FD4AA5" w:rsidP="00D94A5B">
            <w:pPr>
              <w:pStyle w:val="OtherTableBody"/>
            </w:pPr>
            <w:r>
              <w:t>ID</w:t>
            </w:r>
          </w:p>
        </w:tc>
        <w:tc>
          <w:tcPr>
            <w:tcW w:w="700" w:type="dxa"/>
          </w:tcPr>
          <w:p w14:paraId="7FA4BE5B" w14:textId="77777777" w:rsidR="00FD4AA5" w:rsidRDefault="00FD4AA5" w:rsidP="00D94A5B">
            <w:pPr>
              <w:pStyle w:val="OtherTableBody"/>
            </w:pPr>
          </w:p>
        </w:tc>
        <w:tc>
          <w:tcPr>
            <w:tcW w:w="600" w:type="dxa"/>
          </w:tcPr>
          <w:p w14:paraId="6E27A8CF" w14:textId="77777777" w:rsidR="00FD4AA5" w:rsidRDefault="00FD4AA5" w:rsidP="00D94A5B">
            <w:pPr>
              <w:pStyle w:val="OtherTableBody"/>
            </w:pPr>
            <w:r>
              <w:t>0206</w:t>
            </w:r>
          </w:p>
        </w:tc>
        <w:tc>
          <w:tcPr>
            <w:tcW w:w="900" w:type="dxa"/>
          </w:tcPr>
          <w:p w14:paraId="028401DE" w14:textId="77777777" w:rsidR="00FD4AA5" w:rsidRDefault="00FD4AA5" w:rsidP="00D94A5B">
            <w:pPr>
              <w:pStyle w:val="OtherTableBody"/>
            </w:pPr>
            <w:r>
              <w:t>4.5.3</w:t>
            </w:r>
          </w:p>
        </w:tc>
      </w:tr>
      <w:tr w:rsidR="00FD4AA5" w14:paraId="1C2326B4" w14:textId="77777777" w:rsidTr="00D94A5B">
        <w:trPr>
          <w:tblHeader/>
        </w:trPr>
        <w:tc>
          <w:tcPr>
            <w:tcW w:w="3500" w:type="dxa"/>
          </w:tcPr>
          <w:p w14:paraId="79E84A74" w14:textId="77777777" w:rsidR="00FD4AA5" w:rsidRDefault="00FD4AA5" w:rsidP="00D94A5B">
            <w:pPr>
              <w:pStyle w:val="OtherTableBody"/>
            </w:pPr>
            <w:r>
              <w:t xml:space="preserve">Action Code </w:t>
            </w:r>
          </w:p>
        </w:tc>
        <w:tc>
          <w:tcPr>
            <w:tcW w:w="700" w:type="dxa"/>
          </w:tcPr>
          <w:p w14:paraId="5F7D3847" w14:textId="77777777" w:rsidR="00FD4AA5" w:rsidRDefault="00FD4AA5" w:rsidP="00D94A5B">
            <w:pPr>
              <w:pStyle w:val="OtherTableBody"/>
            </w:pPr>
            <w:r>
              <w:t>00816</w:t>
            </w:r>
          </w:p>
        </w:tc>
        <w:tc>
          <w:tcPr>
            <w:tcW w:w="600" w:type="dxa"/>
          </w:tcPr>
          <w:p w14:paraId="61E4EA9C" w14:textId="77777777" w:rsidR="00FD4AA5" w:rsidRDefault="00FD4AA5" w:rsidP="00D94A5B">
            <w:pPr>
              <w:pStyle w:val="OtherTableBody"/>
            </w:pPr>
            <w:r>
              <w:t>PAC</w:t>
            </w:r>
          </w:p>
        </w:tc>
        <w:tc>
          <w:tcPr>
            <w:tcW w:w="600" w:type="dxa"/>
          </w:tcPr>
          <w:p w14:paraId="26095550" w14:textId="77777777" w:rsidR="00FD4AA5" w:rsidRDefault="00FD4AA5" w:rsidP="00D94A5B">
            <w:pPr>
              <w:pStyle w:val="OtherTableBody"/>
            </w:pPr>
            <w:r>
              <w:t>9</w:t>
            </w:r>
          </w:p>
        </w:tc>
        <w:tc>
          <w:tcPr>
            <w:tcW w:w="600" w:type="dxa"/>
          </w:tcPr>
          <w:p w14:paraId="4F1AB474" w14:textId="77777777" w:rsidR="00FD4AA5" w:rsidRDefault="00FD4AA5" w:rsidP="00D94A5B">
            <w:pPr>
              <w:pStyle w:val="OtherTableBody"/>
            </w:pPr>
            <w:r>
              <w:t>1..1</w:t>
            </w:r>
          </w:p>
        </w:tc>
        <w:tc>
          <w:tcPr>
            <w:tcW w:w="600" w:type="dxa"/>
          </w:tcPr>
          <w:p w14:paraId="4E89B08A" w14:textId="77777777" w:rsidR="00FD4AA5" w:rsidRDefault="00FD4AA5" w:rsidP="00D94A5B">
            <w:pPr>
              <w:pStyle w:val="OtherTableBody"/>
            </w:pPr>
          </w:p>
        </w:tc>
        <w:tc>
          <w:tcPr>
            <w:tcW w:w="600" w:type="dxa"/>
          </w:tcPr>
          <w:p w14:paraId="13467547" w14:textId="77777777" w:rsidR="00FD4AA5" w:rsidRDefault="00FD4AA5" w:rsidP="00D94A5B">
            <w:pPr>
              <w:pStyle w:val="OtherTableBody"/>
            </w:pPr>
            <w:r>
              <w:t>ID</w:t>
            </w:r>
          </w:p>
        </w:tc>
        <w:tc>
          <w:tcPr>
            <w:tcW w:w="700" w:type="dxa"/>
          </w:tcPr>
          <w:p w14:paraId="110DE1CA" w14:textId="77777777" w:rsidR="00FD4AA5" w:rsidRDefault="00FD4AA5" w:rsidP="00D94A5B">
            <w:pPr>
              <w:pStyle w:val="OtherTableBody"/>
            </w:pPr>
          </w:p>
        </w:tc>
        <w:tc>
          <w:tcPr>
            <w:tcW w:w="600" w:type="dxa"/>
          </w:tcPr>
          <w:p w14:paraId="5C9BB050" w14:textId="77777777" w:rsidR="00FD4AA5" w:rsidRDefault="00FD4AA5" w:rsidP="00D94A5B">
            <w:pPr>
              <w:pStyle w:val="OtherTableBody"/>
            </w:pPr>
            <w:r>
              <w:t>0206</w:t>
            </w:r>
          </w:p>
        </w:tc>
        <w:tc>
          <w:tcPr>
            <w:tcW w:w="900" w:type="dxa"/>
          </w:tcPr>
          <w:p w14:paraId="5BC7D42A" w14:textId="77777777" w:rsidR="00FD4AA5" w:rsidRDefault="00FD4AA5" w:rsidP="00D94A5B">
            <w:pPr>
              <w:pStyle w:val="OtherTableBody"/>
            </w:pPr>
            <w:r>
              <w:t>7.16.3</w:t>
            </w:r>
          </w:p>
        </w:tc>
      </w:tr>
      <w:tr w:rsidR="00FD4AA5" w14:paraId="31D6CAC8" w14:textId="77777777" w:rsidTr="00D94A5B">
        <w:trPr>
          <w:tblHeader/>
        </w:trPr>
        <w:tc>
          <w:tcPr>
            <w:tcW w:w="3500" w:type="dxa"/>
          </w:tcPr>
          <w:p w14:paraId="0B9079E5" w14:textId="77777777" w:rsidR="00FD4AA5" w:rsidRDefault="00FD4AA5" w:rsidP="00D94A5B">
            <w:pPr>
              <w:pStyle w:val="OtherTableBody"/>
            </w:pPr>
            <w:r>
              <w:t xml:space="preserve">Action Code </w:t>
            </w:r>
          </w:p>
        </w:tc>
        <w:tc>
          <w:tcPr>
            <w:tcW w:w="700" w:type="dxa"/>
          </w:tcPr>
          <w:p w14:paraId="40A10A00" w14:textId="77777777" w:rsidR="00FD4AA5" w:rsidRDefault="00FD4AA5" w:rsidP="00D94A5B">
            <w:pPr>
              <w:pStyle w:val="OtherTableBody"/>
            </w:pPr>
            <w:r>
              <w:t>00816</w:t>
            </w:r>
          </w:p>
        </w:tc>
        <w:tc>
          <w:tcPr>
            <w:tcW w:w="600" w:type="dxa"/>
          </w:tcPr>
          <w:p w14:paraId="7D098A99" w14:textId="77777777" w:rsidR="00FD4AA5" w:rsidRDefault="00FD4AA5" w:rsidP="00D94A5B">
            <w:pPr>
              <w:pStyle w:val="OtherTableBody"/>
            </w:pPr>
            <w:r>
              <w:t>IPC</w:t>
            </w:r>
          </w:p>
        </w:tc>
        <w:tc>
          <w:tcPr>
            <w:tcW w:w="600" w:type="dxa"/>
          </w:tcPr>
          <w:p w14:paraId="7216FF4C" w14:textId="77777777" w:rsidR="00FD4AA5" w:rsidRDefault="00FD4AA5" w:rsidP="00D94A5B">
            <w:pPr>
              <w:pStyle w:val="OtherTableBody"/>
            </w:pPr>
            <w:r>
              <w:t>10</w:t>
            </w:r>
          </w:p>
        </w:tc>
        <w:tc>
          <w:tcPr>
            <w:tcW w:w="600" w:type="dxa"/>
          </w:tcPr>
          <w:p w14:paraId="774D0037" w14:textId="77777777" w:rsidR="00FD4AA5" w:rsidRDefault="00FD4AA5" w:rsidP="00D94A5B">
            <w:pPr>
              <w:pStyle w:val="OtherTableBody"/>
            </w:pPr>
            <w:r>
              <w:t>1..1</w:t>
            </w:r>
          </w:p>
        </w:tc>
        <w:tc>
          <w:tcPr>
            <w:tcW w:w="600" w:type="dxa"/>
          </w:tcPr>
          <w:p w14:paraId="600E36B0" w14:textId="77777777" w:rsidR="00FD4AA5" w:rsidRDefault="00FD4AA5" w:rsidP="00D94A5B">
            <w:pPr>
              <w:pStyle w:val="OtherTableBody"/>
            </w:pPr>
          </w:p>
        </w:tc>
        <w:tc>
          <w:tcPr>
            <w:tcW w:w="600" w:type="dxa"/>
          </w:tcPr>
          <w:p w14:paraId="1C54EFC2" w14:textId="77777777" w:rsidR="00FD4AA5" w:rsidRDefault="00FD4AA5" w:rsidP="00D94A5B">
            <w:pPr>
              <w:pStyle w:val="OtherTableBody"/>
            </w:pPr>
            <w:r>
              <w:t>ID</w:t>
            </w:r>
          </w:p>
        </w:tc>
        <w:tc>
          <w:tcPr>
            <w:tcW w:w="700" w:type="dxa"/>
          </w:tcPr>
          <w:p w14:paraId="017E9596" w14:textId="77777777" w:rsidR="00FD4AA5" w:rsidRDefault="00FD4AA5" w:rsidP="00D94A5B">
            <w:pPr>
              <w:pStyle w:val="OtherTableBody"/>
            </w:pPr>
          </w:p>
        </w:tc>
        <w:tc>
          <w:tcPr>
            <w:tcW w:w="600" w:type="dxa"/>
          </w:tcPr>
          <w:p w14:paraId="703D4021" w14:textId="77777777" w:rsidR="00FD4AA5" w:rsidRDefault="00FD4AA5" w:rsidP="00D94A5B">
            <w:pPr>
              <w:pStyle w:val="OtherTableBody"/>
            </w:pPr>
            <w:r>
              <w:t>0206</w:t>
            </w:r>
          </w:p>
        </w:tc>
        <w:tc>
          <w:tcPr>
            <w:tcW w:w="900" w:type="dxa"/>
          </w:tcPr>
          <w:p w14:paraId="78D22B5F" w14:textId="77777777" w:rsidR="00FD4AA5" w:rsidRDefault="00FD4AA5" w:rsidP="00D94A5B">
            <w:pPr>
              <w:pStyle w:val="OtherTableBody"/>
            </w:pPr>
            <w:r>
              <w:t>4.5.6</w:t>
            </w:r>
          </w:p>
        </w:tc>
      </w:tr>
      <w:tr w:rsidR="00FD4AA5" w14:paraId="12F2C91B" w14:textId="77777777" w:rsidTr="00D94A5B">
        <w:trPr>
          <w:tblHeader/>
        </w:trPr>
        <w:tc>
          <w:tcPr>
            <w:tcW w:w="3500" w:type="dxa"/>
          </w:tcPr>
          <w:p w14:paraId="182E2A75" w14:textId="77777777" w:rsidR="00FD4AA5" w:rsidRDefault="00FD4AA5" w:rsidP="00D94A5B">
            <w:pPr>
              <w:pStyle w:val="OtherTableBody"/>
            </w:pPr>
            <w:r>
              <w:t>Action Code</w:t>
            </w:r>
          </w:p>
        </w:tc>
        <w:tc>
          <w:tcPr>
            <w:tcW w:w="700" w:type="dxa"/>
          </w:tcPr>
          <w:p w14:paraId="3E1F8F23" w14:textId="77777777" w:rsidR="00FD4AA5" w:rsidRDefault="00FD4AA5" w:rsidP="00D94A5B">
            <w:pPr>
              <w:pStyle w:val="OtherTableBody"/>
            </w:pPr>
            <w:r>
              <w:t>02534</w:t>
            </w:r>
          </w:p>
        </w:tc>
        <w:tc>
          <w:tcPr>
            <w:tcW w:w="600" w:type="dxa"/>
          </w:tcPr>
          <w:p w14:paraId="5BC31A3D" w14:textId="77777777" w:rsidR="00FD4AA5" w:rsidRDefault="00FD4AA5" w:rsidP="00D94A5B">
            <w:pPr>
              <w:pStyle w:val="OtherTableBody"/>
            </w:pPr>
            <w:r>
              <w:t>PRB</w:t>
            </w:r>
          </w:p>
        </w:tc>
        <w:tc>
          <w:tcPr>
            <w:tcW w:w="600" w:type="dxa"/>
          </w:tcPr>
          <w:p w14:paraId="66D27EE8" w14:textId="77777777" w:rsidR="00FD4AA5" w:rsidRDefault="00FD4AA5" w:rsidP="00D94A5B">
            <w:pPr>
              <w:pStyle w:val="OtherTableBody"/>
            </w:pPr>
            <w:r>
              <w:t>1</w:t>
            </w:r>
          </w:p>
        </w:tc>
        <w:tc>
          <w:tcPr>
            <w:tcW w:w="600" w:type="dxa"/>
          </w:tcPr>
          <w:p w14:paraId="345B87F0" w14:textId="77777777" w:rsidR="00FD4AA5" w:rsidRDefault="00FD4AA5" w:rsidP="00D94A5B">
            <w:pPr>
              <w:pStyle w:val="OtherTableBody"/>
            </w:pPr>
            <w:r>
              <w:t>2..2</w:t>
            </w:r>
          </w:p>
        </w:tc>
        <w:tc>
          <w:tcPr>
            <w:tcW w:w="600" w:type="dxa"/>
          </w:tcPr>
          <w:p w14:paraId="367ACD1E" w14:textId="77777777" w:rsidR="00FD4AA5" w:rsidRDefault="00FD4AA5" w:rsidP="00D94A5B">
            <w:pPr>
              <w:pStyle w:val="OtherTableBody"/>
            </w:pPr>
          </w:p>
        </w:tc>
        <w:tc>
          <w:tcPr>
            <w:tcW w:w="600" w:type="dxa"/>
          </w:tcPr>
          <w:p w14:paraId="201BC3F4" w14:textId="77777777" w:rsidR="00FD4AA5" w:rsidRDefault="00FD4AA5" w:rsidP="00D94A5B">
            <w:pPr>
              <w:pStyle w:val="OtherTableBody"/>
            </w:pPr>
            <w:r>
              <w:t>ID</w:t>
            </w:r>
          </w:p>
        </w:tc>
        <w:tc>
          <w:tcPr>
            <w:tcW w:w="700" w:type="dxa"/>
          </w:tcPr>
          <w:p w14:paraId="64392920" w14:textId="77777777" w:rsidR="00FD4AA5" w:rsidRDefault="00FD4AA5" w:rsidP="00D94A5B">
            <w:pPr>
              <w:pStyle w:val="OtherTableBody"/>
            </w:pPr>
          </w:p>
        </w:tc>
        <w:tc>
          <w:tcPr>
            <w:tcW w:w="600" w:type="dxa"/>
          </w:tcPr>
          <w:p w14:paraId="7FEBA762" w14:textId="77777777" w:rsidR="00FD4AA5" w:rsidRDefault="00FD4AA5" w:rsidP="00D94A5B">
            <w:pPr>
              <w:pStyle w:val="OtherTableBody"/>
            </w:pPr>
            <w:r>
              <w:t>0287</w:t>
            </w:r>
          </w:p>
        </w:tc>
        <w:tc>
          <w:tcPr>
            <w:tcW w:w="900" w:type="dxa"/>
          </w:tcPr>
          <w:p w14:paraId="0E8156FC" w14:textId="77777777" w:rsidR="00FD4AA5" w:rsidRDefault="00FD4AA5" w:rsidP="00D94A5B">
            <w:pPr>
              <w:pStyle w:val="OtherTableBody"/>
            </w:pPr>
            <w:r>
              <w:t>12.4.2</w:t>
            </w:r>
          </w:p>
        </w:tc>
      </w:tr>
      <w:tr w:rsidR="00FD4AA5" w14:paraId="080A5741" w14:textId="77777777" w:rsidTr="00D94A5B">
        <w:trPr>
          <w:tblHeader/>
        </w:trPr>
        <w:tc>
          <w:tcPr>
            <w:tcW w:w="3500" w:type="dxa"/>
          </w:tcPr>
          <w:p w14:paraId="0719D632" w14:textId="77777777" w:rsidR="00FD4AA5" w:rsidRDefault="00FD4AA5" w:rsidP="00D94A5B">
            <w:pPr>
              <w:pStyle w:val="OtherTableBody"/>
            </w:pPr>
            <w:r>
              <w:t>Action Code</w:t>
            </w:r>
          </w:p>
        </w:tc>
        <w:tc>
          <w:tcPr>
            <w:tcW w:w="700" w:type="dxa"/>
          </w:tcPr>
          <w:p w14:paraId="053AF749" w14:textId="77777777" w:rsidR="00FD4AA5" w:rsidRDefault="00FD4AA5" w:rsidP="00D94A5B">
            <w:pPr>
              <w:pStyle w:val="OtherTableBody"/>
            </w:pPr>
            <w:r>
              <w:t>02534</w:t>
            </w:r>
          </w:p>
        </w:tc>
        <w:tc>
          <w:tcPr>
            <w:tcW w:w="600" w:type="dxa"/>
          </w:tcPr>
          <w:p w14:paraId="422D6B0F" w14:textId="77777777" w:rsidR="00FD4AA5" w:rsidRDefault="00FD4AA5" w:rsidP="00D94A5B">
            <w:pPr>
              <w:pStyle w:val="OtherTableBody"/>
            </w:pPr>
            <w:r>
              <w:t>PTH</w:t>
            </w:r>
          </w:p>
        </w:tc>
        <w:tc>
          <w:tcPr>
            <w:tcW w:w="600" w:type="dxa"/>
          </w:tcPr>
          <w:p w14:paraId="6370F97C" w14:textId="77777777" w:rsidR="00FD4AA5" w:rsidRDefault="00FD4AA5" w:rsidP="00D94A5B">
            <w:pPr>
              <w:pStyle w:val="OtherTableBody"/>
            </w:pPr>
            <w:r>
              <w:t>1</w:t>
            </w:r>
          </w:p>
        </w:tc>
        <w:tc>
          <w:tcPr>
            <w:tcW w:w="600" w:type="dxa"/>
          </w:tcPr>
          <w:p w14:paraId="001FFE7D" w14:textId="77777777" w:rsidR="00FD4AA5" w:rsidRDefault="00FD4AA5" w:rsidP="00D94A5B">
            <w:pPr>
              <w:pStyle w:val="OtherTableBody"/>
            </w:pPr>
            <w:r>
              <w:t>2..2</w:t>
            </w:r>
          </w:p>
        </w:tc>
        <w:tc>
          <w:tcPr>
            <w:tcW w:w="600" w:type="dxa"/>
          </w:tcPr>
          <w:p w14:paraId="6672BF39" w14:textId="77777777" w:rsidR="00FD4AA5" w:rsidRDefault="00FD4AA5" w:rsidP="00D94A5B">
            <w:pPr>
              <w:pStyle w:val="OtherTableBody"/>
            </w:pPr>
          </w:p>
        </w:tc>
        <w:tc>
          <w:tcPr>
            <w:tcW w:w="600" w:type="dxa"/>
          </w:tcPr>
          <w:p w14:paraId="5B1EE84A" w14:textId="77777777" w:rsidR="00FD4AA5" w:rsidRDefault="00FD4AA5" w:rsidP="00D94A5B">
            <w:pPr>
              <w:pStyle w:val="OtherTableBody"/>
            </w:pPr>
            <w:r>
              <w:t>ID</w:t>
            </w:r>
          </w:p>
        </w:tc>
        <w:tc>
          <w:tcPr>
            <w:tcW w:w="700" w:type="dxa"/>
          </w:tcPr>
          <w:p w14:paraId="4BC24D67" w14:textId="77777777" w:rsidR="00FD4AA5" w:rsidRDefault="00FD4AA5" w:rsidP="00D94A5B">
            <w:pPr>
              <w:pStyle w:val="OtherTableBody"/>
            </w:pPr>
          </w:p>
        </w:tc>
        <w:tc>
          <w:tcPr>
            <w:tcW w:w="600" w:type="dxa"/>
          </w:tcPr>
          <w:p w14:paraId="78203F2F" w14:textId="77777777" w:rsidR="00FD4AA5" w:rsidRDefault="00FD4AA5" w:rsidP="00D94A5B">
            <w:pPr>
              <w:pStyle w:val="OtherTableBody"/>
            </w:pPr>
            <w:r>
              <w:t>0287</w:t>
            </w:r>
          </w:p>
        </w:tc>
        <w:tc>
          <w:tcPr>
            <w:tcW w:w="900" w:type="dxa"/>
          </w:tcPr>
          <w:p w14:paraId="0824D4F4" w14:textId="77777777" w:rsidR="00FD4AA5" w:rsidRDefault="00FD4AA5" w:rsidP="00D94A5B">
            <w:pPr>
              <w:pStyle w:val="OtherTableBody"/>
            </w:pPr>
            <w:r>
              <w:t>12.4.3</w:t>
            </w:r>
          </w:p>
        </w:tc>
      </w:tr>
      <w:tr w:rsidR="00FD4AA5" w14:paraId="6AFB46D5" w14:textId="77777777" w:rsidTr="00D94A5B">
        <w:trPr>
          <w:tblHeader/>
        </w:trPr>
        <w:tc>
          <w:tcPr>
            <w:tcW w:w="3500" w:type="dxa"/>
          </w:tcPr>
          <w:p w14:paraId="0FC21E73" w14:textId="77777777" w:rsidR="00FD4AA5" w:rsidRDefault="00FD4AA5" w:rsidP="00D94A5B">
            <w:pPr>
              <w:pStyle w:val="OtherTableBody"/>
            </w:pPr>
            <w:r>
              <w:t>Action Code</w:t>
            </w:r>
          </w:p>
        </w:tc>
        <w:tc>
          <w:tcPr>
            <w:tcW w:w="700" w:type="dxa"/>
          </w:tcPr>
          <w:p w14:paraId="2516E058" w14:textId="77777777" w:rsidR="00FD4AA5" w:rsidRDefault="00FD4AA5" w:rsidP="00D94A5B">
            <w:pPr>
              <w:pStyle w:val="OtherTableBody"/>
            </w:pPr>
            <w:r>
              <w:t>02534</w:t>
            </w:r>
          </w:p>
        </w:tc>
        <w:tc>
          <w:tcPr>
            <w:tcW w:w="600" w:type="dxa"/>
          </w:tcPr>
          <w:p w14:paraId="79A95D24" w14:textId="77777777" w:rsidR="00FD4AA5" w:rsidRDefault="00FD4AA5" w:rsidP="00D94A5B">
            <w:pPr>
              <w:pStyle w:val="OtherTableBody"/>
            </w:pPr>
            <w:r>
              <w:t>PRT</w:t>
            </w:r>
          </w:p>
        </w:tc>
        <w:tc>
          <w:tcPr>
            <w:tcW w:w="600" w:type="dxa"/>
          </w:tcPr>
          <w:p w14:paraId="716731B9" w14:textId="77777777" w:rsidR="00FD4AA5" w:rsidRDefault="00FD4AA5" w:rsidP="00D94A5B">
            <w:pPr>
              <w:pStyle w:val="OtherTableBody"/>
            </w:pPr>
            <w:r>
              <w:t>2</w:t>
            </w:r>
          </w:p>
        </w:tc>
        <w:tc>
          <w:tcPr>
            <w:tcW w:w="600" w:type="dxa"/>
          </w:tcPr>
          <w:p w14:paraId="1EEB8BF5" w14:textId="77777777" w:rsidR="00FD4AA5" w:rsidRDefault="00FD4AA5" w:rsidP="00D94A5B">
            <w:pPr>
              <w:pStyle w:val="OtherTableBody"/>
            </w:pPr>
            <w:r>
              <w:t>2..2</w:t>
            </w:r>
          </w:p>
        </w:tc>
        <w:tc>
          <w:tcPr>
            <w:tcW w:w="600" w:type="dxa"/>
          </w:tcPr>
          <w:p w14:paraId="4D64F252" w14:textId="77777777" w:rsidR="00FD4AA5" w:rsidRDefault="00FD4AA5" w:rsidP="00D94A5B">
            <w:pPr>
              <w:pStyle w:val="OtherTableBody"/>
            </w:pPr>
          </w:p>
        </w:tc>
        <w:tc>
          <w:tcPr>
            <w:tcW w:w="600" w:type="dxa"/>
          </w:tcPr>
          <w:p w14:paraId="34B11619" w14:textId="77777777" w:rsidR="00FD4AA5" w:rsidRDefault="00FD4AA5" w:rsidP="00D94A5B">
            <w:pPr>
              <w:pStyle w:val="OtherTableBody"/>
            </w:pPr>
            <w:r>
              <w:t>ID</w:t>
            </w:r>
          </w:p>
        </w:tc>
        <w:tc>
          <w:tcPr>
            <w:tcW w:w="700" w:type="dxa"/>
          </w:tcPr>
          <w:p w14:paraId="08A97C8D" w14:textId="77777777" w:rsidR="00FD4AA5" w:rsidRDefault="00FD4AA5" w:rsidP="00D94A5B">
            <w:pPr>
              <w:pStyle w:val="OtherTableBody"/>
            </w:pPr>
          </w:p>
        </w:tc>
        <w:tc>
          <w:tcPr>
            <w:tcW w:w="600" w:type="dxa"/>
          </w:tcPr>
          <w:p w14:paraId="691BDAED" w14:textId="77777777" w:rsidR="00FD4AA5" w:rsidRDefault="00FD4AA5" w:rsidP="00D94A5B">
            <w:pPr>
              <w:pStyle w:val="OtherTableBody"/>
            </w:pPr>
            <w:r>
              <w:t>0287</w:t>
            </w:r>
          </w:p>
        </w:tc>
        <w:tc>
          <w:tcPr>
            <w:tcW w:w="900" w:type="dxa"/>
          </w:tcPr>
          <w:p w14:paraId="6CAAAEA8" w14:textId="77777777" w:rsidR="00FD4AA5" w:rsidRDefault="00FD4AA5" w:rsidP="00D94A5B">
            <w:pPr>
              <w:pStyle w:val="OtherTableBody"/>
            </w:pPr>
            <w:r>
              <w:t>7.4.4</w:t>
            </w:r>
          </w:p>
        </w:tc>
      </w:tr>
      <w:tr w:rsidR="00FD4AA5" w14:paraId="77878853" w14:textId="77777777" w:rsidTr="00D94A5B">
        <w:trPr>
          <w:tblHeader/>
        </w:trPr>
        <w:tc>
          <w:tcPr>
            <w:tcW w:w="3500" w:type="dxa"/>
          </w:tcPr>
          <w:p w14:paraId="44D9577C" w14:textId="77777777" w:rsidR="00FD4AA5" w:rsidRDefault="00FD4AA5" w:rsidP="00D94A5B">
            <w:pPr>
              <w:pStyle w:val="OtherTableBody"/>
            </w:pPr>
            <w:r>
              <w:t>Action Code</w:t>
            </w:r>
          </w:p>
        </w:tc>
        <w:tc>
          <w:tcPr>
            <w:tcW w:w="700" w:type="dxa"/>
          </w:tcPr>
          <w:p w14:paraId="60FDFE7F" w14:textId="77777777" w:rsidR="00FD4AA5" w:rsidRDefault="00FD4AA5" w:rsidP="00D94A5B">
            <w:pPr>
              <w:pStyle w:val="OtherTableBody"/>
            </w:pPr>
            <w:r>
              <w:t>02534</w:t>
            </w:r>
          </w:p>
        </w:tc>
        <w:tc>
          <w:tcPr>
            <w:tcW w:w="600" w:type="dxa"/>
          </w:tcPr>
          <w:p w14:paraId="0B192ECC" w14:textId="77777777" w:rsidR="00FD4AA5" w:rsidRDefault="00FD4AA5" w:rsidP="00D94A5B">
            <w:pPr>
              <w:pStyle w:val="OtherTableBody"/>
            </w:pPr>
            <w:r>
              <w:t>GOL</w:t>
            </w:r>
          </w:p>
        </w:tc>
        <w:tc>
          <w:tcPr>
            <w:tcW w:w="600" w:type="dxa"/>
          </w:tcPr>
          <w:p w14:paraId="602507B9" w14:textId="77777777" w:rsidR="00FD4AA5" w:rsidRDefault="00FD4AA5" w:rsidP="00D94A5B">
            <w:pPr>
              <w:pStyle w:val="OtherTableBody"/>
            </w:pPr>
            <w:r>
              <w:t>1</w:t>
            </w:r>
          </w:p>
        </w:tc>
        <w:tc>
          <w:tcPr>
            <w:tcW w:w="600" w:type="dxa"/>
          </w:tcPr>
          <w:p w14:paraId="07A62638" w14:textId="77777777" w:rsidR="00FD4AA5" w:rsidRDefault="00FD4AA5" w:rsidP="00D94A5B">
            <w:pPr>
              <w:pStyle w:val="OtherTableBody"/>
            </w:pPr>
            <w:r>
              <w:t>2..2</w:t>
            </w:r>
          </w:p>
        </w:tc>
        <w:tc>
          <w:tcPr>
            <w:tcW w:w="600" w:type="dxa"/>
          </w:tcPr>
          <w:p w14:paraId="0C14D5F0" w14:textId="77777777" w:rsidR="00FD4AA5" w:rsidRDefault="00FD4AA5" w:rsidP="00D94A5B">
            <w:pPr>
              <w:pStyle w:val="OtherTableBody"/>
            </w:pPr>
          </w:p>
        </w:tc>
        <w:tc>
          <w:tcPr>
            <w:tcW w:w="600" w:type="dxa"/>
          </w:tcPr>
          <w:p w14:paraId="16601661" w14:textId="77777777" w:rsidR="00FD4AA5" w:rsidRDefault="00FD4AA5" w:rsidP="00D94A5B">
            <w:pPr>
              <w:pStyle w:val="OtherTableBody"/>
            </w:pPr>
            <w:r>
              <w:t>ID</w:t>
            </w:r>
          </w:p>
        </w:tc>
        <w:tc>
          <w:tcPr>
            <w:tcW w:w="700" w:type="dxa"/>
          </w:tcPr>
          <w:p w14:paraId="7F4757EF" w14:textId="77777777" w:rsidR="00FD4AA5" w:rsidRDefault="00FD4AA5" w:rsidP="00D94A5B">
            <w:pPr>
              <w:pStyle w:val="OtherTableBody"/>
            </w:pPr>
          </w:p>
        </w:tc>
        <w:tc>
          <w:tcPr>
            <w:tcW w:w="600" w:type="dxa"/>
          </w:tcPr>
          <w:p w14:paraId="6F055DB6" w14:textId="77777777" w:rsidR="00FD4AA5" w:rsidRDefault="00FD4AA5" w:rsidP="00D94A5B">
            <w:pPr>
              <w:pStyle w:val="OtherTableBody"/>
            </w:pPr>
            <w:r>
              <w:t>0287</w:t>
            </w:r>
          </w:p>
        </w:tc>
        <w:tc>
          <w:tcPr>
            <w:tcW w:w="900" w:type="dxa"/>
          </w:tcPr>
          <w:p w14:paraId="3BE912EB" w14:textId="77777777" w:rsidR="00FD4AA5" w:rsidRDefault="00FD4AA5" w:rsidP="00D94A5B">
            <w:pPr>
              <w:pStyle w:val="OtherTableBody"/>
            </w:pPr>
            <w:r>
              <w:t>12.4.1</w:t>
            </w:r>
          </w:p>
        </w:tc>
      </w:tr>
      <w:tr w:rsidR="00FD4AA5" w14:paraId="1857BAFE" w14:textId="77777777" w:rsidTr="00D94A5B">
        <w:trPr>
          <w:tblHeader/>
        </w:trPr>
        <w:tc>
          <w:tcPr>
            <w:tcW w:w="3500" w:type="dxa"/>
          </w:tcPr>
          <w:p w14:paraId="2585D8E2" w14:textId="77777777" w:rsidR="00FD4AA5" w:rsidRDefault="00FD4AA5" w:rsidP="00D94A5B">
            <w:pPr>
              <w:pStyle w:val="OtherTableBody"/>
            </w:pPr>
            <w:r>
              <w:t>Action Code</w:t>
            </w:r>
          </w:p>
        </w:tc>
        <w:tc>
          <w:tcPr>
            <w:tcW w:w="700" w:type="dxa"/>
          </w:tcPr>
          <w:p w14:paraId="1ADE0BFA" w14:textId="77777777" w:rsidR="00FD4AA5" w:rsidRDefault="00FD4AA5" w:rsidP="00D94A5B">
            <w:pPr>
              <w:pStyle w:val="OtherTableBody"/>
            </w:pPr>
            <w:r>
              <w:t>02534</w:t>
            </w:r>
          </w:p>
        </w:tc>
        <w:tc>
          <w:tcPr>
            <w:tcW w:w="600" w:type="dxa"/>
          </w:tcPr>
          <w:p w14:paraId="537E404C" w14:textId="77777777" w:rsidR="00FD4AA5" w:rsidRDefault="00FD4AA5" w:rsidP="00D94A5B">
            <w:pPr>
              <w:pStyle w:val="OtherTableBody"/>
            </w:pPr>
            <w:r>
              <w:t>ROL</w:t>
            </w:r>
          </w:p>
        </w:tc>
        <w:tc>
          <w:tcPr>
            <w:tcW w:w="600" w:type="dxa"/>
          </w:tcPr>
          <w:p w14:paraId="2D759294" w14:textId="77777777" w:rsidR="00FD4AA5" w:rsidRDefault="00FD4AA5" w:rsidP="00D94A5B">
            <w:pPr>
              <w:pStyle w:val="OtherTableBody"/>
            </w:pPr>
            <w:r>
              <w:t>2</w:t>
            </w:r>
          </w:p>
        </w:tc>
        <w:tc>
          <w:tcPr>
            <w:tcW w:w="600" w:type="dxa"/>
          </w:tcPr>
          <w:p w14:paraId="128511FB" w14:textId="77777777" w:rsidR="00FD4AA5" w:rsidRDefault="00FD4AA5" w:rsidP="00D94A5B">
            <w:pPr>
              <w:pStyle w:val="OtherTableBody"/>
            </w:pPr>
            <w:r>
              <w:t>2..2</w:t>
            </w:r>
          </w:p>
        </w:tc>
        <w:tc>
          <w:tcPr>
            <w:tcW w:w="600" w:type="dxa"/>
          </w:tcPr>
          <w:p w14:paraId="160F9856" w14:textId="77777777" w:rsidR="00FD4AA5" w:rsidRDefault="00FD4AA5" w:rsidP="00D94A5B">
            <w:pPr>
              <w:pStyle w:val="OtherTableBody"/>
            </w:pPr>
          </w:p>
        </w:tc>
        <w:tc>
          <w:tcPr>
            <w:tcW w:w="600" w:type="dxa"/>
          </w:tcPr>
          <w:p w14:paraId="6F53E006" w14:textId="77777777" w:rsidR="00FD4AA5" w:rsidRDefault="00FD4AA5" w:rsidP="00D94A5B">
            <w:pPr>
              <w:pStyle w:val="OtherTableBody"/>
            </w:pPr>
            <w:r>
              <w:t>ID</w:t>
            </w:r>
          </w:p>
        </w:tc>
        <w:tc>
          <w:tcPr>
            <w:tcW w:w="700" w:type="dxa"/>
          </w:tcPr>
          <w:p w14:paraId="7FC63CA3" w14:textId="77777777" w:rsidR="00FD4AA5" w:rsidRDefault="00FD4AA5" w:rsidP="00D94A5B">
            <w:pPr>
              <w:pStyle w:val="OtherTableBody"/>
            </w:pPr>
          </w:p>
        </w:tc>
        <w:tc>
          <w:tcPr>
            <w:tcW w:w="600" w:type="dxa"/>
          </w:tcPr>
          <w:p w14:paraId="73114028" w14:textId="77777777" w:rsidR="00FD4AA5" w:rsidRDefault="00FD4AA5" w:rsidP="00D94A5B">
            <w:pPr>
              <w:pStyle w:val="OtherTableBody"/>
            </w:pPr>
            <w:r>
              <w:t>0287</w:t>
            </w:r>
          </w:p>
        </w:tc>
        <w:tc>
          <w:tcPr>
            <w:tcW w:w="900" w:type="dxa"/>
          </w:tcPr>
          <w:p w14:paraId="77D743FA" w14:textId="77777777" w:rsidR="00FD4AA5" w:rsidRDefault="00FD4AA5" w:rsidP="00D94A5B">
            <w:pPr>
              <w:pStyle w:val="OtherTableBody"/>
            </w:pPr>
            <w:r>
              <w:t>15.4.7</w:t>
            </w:r>
          </w:p>
        </w:tc>
      </w:tr>
      <w:tr w:rsidR="00FD4AA5" w14:paraId="0FABAA93" w14:textId="77777777" w:rsidTr="00D94A5B">
        <w:trPr>
          <w:tblHeader/>
        </w:trPr>
        <w:tc>
          <w:tcPr>
            <w:tcW w:w="3500" w:type="dxa"/>
          </w:tcPr>
          <w:p w14:paraId="78AD6EC6" w14:textId="77777777" w:rsidR="00FD4AA5" w:rsidRDefault="00FD4AA5" w:rsidP="00D94A5B">
            <w:pPr>
              <w:pStyle w:val="OtherTableBody"/>
            </w:pPr>
            <w:r>
              <w:t>Action Code</w:t>
            </w:r>
          </w:p>
        </w:tc>
        <w:tc>
          <w:tcPr>
            <w:tcW w:w="700" w:type="dxa"/>
          </w:tcPr>
          <w:p w14:paraId="307F8D3A" w14:textId="77777777" w:rsidR="00FD4AA5" w:rsidRDefault="00FD4AA5" w:rsidP="00D94A5B">
            <w:pPr>
              <w:pStyle w:val="OtherTableBody"/>
            </w:pPr>
            <w:r>
              <w:t>02534</w:t>
            </w:r>
          </w:p>
        </w:tc>
        <w:tc>
          <w:tcPr>
            <w:tcW w:w="600" w:type="dxa"/>
          </w:tcPr>
          <w:p w14:paraId="2859C81B" w14:textId="77777777" w:rsidR="00FD4AA5" w:rsidRDefault="00FD4AA5" w:rsidP="00D94A5B">
            <w:pPr>
              <w:pStyle w:val="OtherTableBody"/>
            </w:pPr>
            <w:r>
              <w:t>DEV</w:t>
            </w:r>
          </w:p>
        </w:tc>
        <w:tc>
          <w:tcPr>
            <w:tcW w:w="600" w:type="dxa"/>
          </w:tcPr>
          <w:p w14:paraId="175E8C14" w14:textId="77777777" w:rsidR="00FD4AA5" w:rsidRDefault="00FD4AA5" w:rsidP="00D94A5B">
            <w:pPr>
              <w:pStyle w:val="OtherTableBody"/>
            </w:pPr>
            <w:r>
              <w:t>1</w:t>
            </w:r>
          </w:p>
        </w:tc>
        <w:tc>
          <w:tcPr>
            <w:tcW w:w="600" w:type="dxa"/>
          </w:tcPr>
          <w:p w14:paraId="21308DB2" w14:textId="77777777" w:rsidR="00FD4AA5" w:rsidRDefault="00FD4AA5" w:rsidP="00D94A5B">
            <w:pPr>
              <w:pStyle w:val="OtherTableBody"/>
            </w:pPr>
            <w:r>
              <w:t>2..2</w:t>
            </w:r>
          </w:p>
        </w:tc>
        <w:tc>
          <w:tcPr>
            <w:tcW w:w="600" w:type="dxa"/>
          </w:tcPr>
          <w:p w14:paraId="5EB8A281" w14:textId="77777777" w:rsidR="00FD4AA5" w:rsidRDefault="00FD4AA5" w:rsidP="00D94A5B">
            <w:pPr>
              <w:pStyle w:val="OtherTableBody"/>
            </w:pPr>
          </w:p>
        </w:tc>
        <w:tc>
          <w:tcPr>
            <w:tcW w:w="600" w:type="dxa"/>
          </w:tcPr>
          <w:p w14:paraId="6C3F1B95" w14:textId="77777777" w:rsidR="00FD4AA5" w:rsidRDefault="00FD4AA5" w:rsidP="00D94A5B">
            <w:pPr>
              <w:pStyle w:val="OtherTableBody"/>
            </w:pPr>
            <w:r>
              <w:t>ID</w:t>
            </w:r>
          </w:p>
        </w:tc>
        <w:tc>
          <w:tcPr>
            <w:tcW w:w="700" w:type="dxa"/>
          </w:tcPr>
          <w:p w14:paraId="4C121279" w14:textId="77777777" w:rsidR="00FD4AA5" w:rsidRDefault="00FD4AA5" w:rsidP="00D94A5B">
            <w:pPr>
              <w:pStyle w:val="OtherTableBody"/>
            </w:pPr>
          </w:p>
        </w:tc>
        <w:tc>
          <w:tcPr>
            <w:tcW w:w="600" w:type="dxa"/>
          </w:tcPr>
          <w:p w14:paraId="6C5B82CC" w14:textId="77777777" w:rsidR="00FD4AA5" w:rsidRDefault="00FD4AA5" w:rsidP="00D94A5B">
            <w:pPr>
              <w:pStyle w:val="OtherTableBody"/>
            </w:pPr>
            <w:r>
              <w:t>0287</w:t>
            </w:r>
          </w:p>
        </w:tc>
        <w:tc>
          <w:tcPr>
            <w:tcW w:w="900" w:type="dxa"/>
          </w:tcPr>
          <w:p w14:paraId="0DB5B9F5" w14:textId="77777777" w:rsidR="00FD4AA5" w:rsidRDefault="00FD4AA5" w:rsidP="00D94A5B">
            <w:pPr>
              <w:pStyle w:val="OtherTableBody"/>
            </w:pPr>
            <w:r>
              <w:t>17.8.1</w:t>
            </w:r>
          </w:p>
        </w:tc>
      </w:tr>
      <w:tr w:rsidR="00FD4AA5" w14:paraId="2B346E26" w14:textId="77777777" w:rsidTr="00D94A5B">
        <w:trPr>
          <w:tblHeader/>
        </w:trPr>
        <w:tc>
          <w:tcPr>
            <w:tcW w:w="3500" w:type="dxa"/>
          </w:tcPr>
          <w:p w14:paraId="47BB7037" w14:textId="77777777" w:rsidR="00FD4AA5" w:rsidRDefault="00FD4AA5" w:rsidP="00D94A5B">
            <w:pPr>
              <w:pStyle w:val="OtherTableBody"/>
            </w:pPr>
            <w:r>
              <w:t xml:space="preserve">Action Code </w:t>
            </w:r>
          </w:p>
        </w:tc>
        <w:tc>
          <w:tcPr>
            <w:tcW w:w="700" w:type="dxa"/>
          </w:tcPr>
          <w:p w14:paraId="7CCCCB43" w14:textId="77777777" w:rsidR="00FD4AA5" w:rsidRDefault="00FD4AA5" w:rsidP="00D94A5B">
            <w:pPr>
              <w:pStyle w:val="OtherTableBody"/>
            </w:pPr>
            <w:r>
              <w:t>00816</w:t>
            </w:r>
          </w:p>
        </w:tc>
        <w:tc>
          <w:tcPr>
            <w:tcW w:w="600" w:type="dxa"/>
          </w:tcPr>
          <w:p w14:paraId="579ECF03" w14:textId="77777777" w:rsidR="00FD4AA5" w:rsidRDefault="00FD4AA5" w:rsidP="00D94A5B">
            <w:pPr>
              <w:pStyle w:val="OtherTableBody"/>
            </w:pPr>
            <w:r>
              <w:t>CSR</w:t>
            </w:r>
          </w:p>
        </w:tc>
        <w:tc>
          <w:tcPr>
            <w:tcW w:w="600" w:type="dxa"/>
          </w:tcPr>
          <w:p w14:paraId="027881BB" w14:textId="77777777" w:rsidR="00FD4AA5" w:rsidRDefault="00FD4AA5" w:rsidP="00D94A5B">
            <w:pPr>
              <w:pStyle w:val="OtherTableBody"/>
            </w:pPr>
            <w:r>
              <w:t>17</w:t>
            </w:r>
          </w:p>
        </w:tc>
        <w:tc>
          <w:tcPr>
            <w:tcW w:w="600" w:type="dxa"/>
          </w:tcPr>
          <w:p w14:paraId="64159C07" w14:textId="77777777" w:rsidR="00FD4AA5" w:rsidRDefault="00FD4AA5" w:rsidP="00D94A5B">
            <w:pPr>
              <w:pStyle w:val="OtherTableBody"/>
            </w:pPr>
            <w:r>
              <w:t>1..1</w:t>
            </w:r>
          </w:p>
        </w:tc>
        <w:tc>
          <w:tcPr>
            <w:tcW w:w="600" w:type="dxa"/>
          </w:tcPr>
          <w:p w14:paraId="2C0FA21F" w14:textId="77777777" w:rsidR="00FD4AA5" w:rsidRDefault="00FD4AA5" w:rsidP="00D94A5B">
            <w:pPr>
              <w:pStyle w:val="OtherTableBody"/>
            </w:pPr>
          </w:p>
        </w:tc>
        <w:tc>
          <w:tcPr>
            <w:tcW w:w="600" w:type="dxa"/>
          </w:tcPr>
          <w:p w14:paraId="6ECB471E" w14:textId="77777777" w:rsidR="00FD4AA5" w:rsidRDefault="00FD4AA5" w:rsidP="00D94A5B">
            <w:pPr>
              <w:pStyle w:val="OtherTableBody"/>
            </w:pPr>
            <w:r>
              <w:t>ID</w:t>
            </w:r>
          </w:p>
        </w:tc>
        <w:tc>
          <w:tcPr>
            <w:tcW w:w="700" w:type="dxa"/>
          </w:tcPr>
          <w:p w14:paraId="07742B29" w14:textId="77777777" w:rsidR="00FD4AA5" w:rsidRDefault="00FD4AA5" w:rsidP="00D94A5B">
            <w:pPr>
              <w:pStyle w:val="OtherTableBody"/>
            </w:pPr>
          </w:p>
        </w:tc>
        <w:tc>
          <w:tcPr>
            <w:tcW w:w="600" w:type="dxa"/>
          </w:tcPr>
          <w:p w14:paraId="0EA86EAF" w14:textId="77777777" w:rsidR="00FD4AA5" w:rsidRDefault="00FD4AA5" w:rsidP="00D94A5B">
            <w:pPr>
              <w:pStyle w:val="OtherTableBody"/>
            </w:pPr>
            <w:r>
              <w:t>0206</w:t>
            </w:r>
          </w:p>
        </w:tc>
        <w:tc>
          <w:tcPr>
            <w:tcW w:w="900" w:type="dxa"/>
          </w:tcPr>
          <w:p w14:paraId="6EAAD82F" w14:textId="77777777" w:rsidR="00FD4AA5" w:rsidRDefault="00FD4AA5" w:rsidP="00D94A5B">
            <w:pPr>
              <w:pStyle w:val="OtherTableBody"/>
            </w:pPr>
            <w:r>
              <w:t>7.8.1</w:t>
            </w:r>
          </w:p>
        </w:tc>
      </w:tr>
      <w:tr w:rsidR="00FD4AA5" w14:paraId="1722016D" w14:textId="77777777" w:rsidTr="00D94A5B">
        <w:trPr>
          <w:tblHeader/>
        </w:trPr>
        <w:tc>
          <w:tcPr>
            <w:tcW w:w="3500" w:type="dxa"/>
          </w:tcPr>
          <w:p w14:paraId="15727103" w14:textId="77777777" w:rsidR="00FD4AA5" w:rsidRDefault="00FD4AA5" w:rsidP="00D94A5B">
            <w:pPr>
              <w:pStyle w:val="OtherTableBody"/>
            </w:pPr>
            <w:r>
              <w:t>Action Code</w:t>
            </w:r>
          </w:p>
        </w:tc>
        <w:tc>
          <w:tcPr>
            <w:tcW w:w="700" w:type="dxa"/>
          </w:tcPr>
          <w:p w14:paraId="62664552" w14:textId="77777777" w:rsidR="00FD4AA5" w:rsidRDefault="00FD4AA5" w:rsidP="00D94A5B">
            <w:pPr>
              <w:pStyle w:val="OtherTableBody"/>
            </w:pPr>
            <w:r>
              <w:t>03429</w:t>
            </w:r>
          </w:p>
        </w:tc>
        <w:tc>
          <w:tcPr>
            <w:tcW w:w="600" w:type="dxa"/>
          </w:tcPr>
          <w:p w14:paraId="087E54B3" w14:textId="77777777" w:rsidR="00FD4AA5" w:rsidRDefault="00FD4AA5" w:rsidP="00D94A5B">
            <w:pPr>
              <w:pStyle w:val="OtherTableBody"/>
            </w:pPr>
            <w:r>
              <w:t>AUT</w:t>
            </w:r>
          </w:p>
        </w:tc>
        <w:tc>
          <w:tcPr>
            <w:tcW w:w="600" w:type="dxa"/>
          </w:tcPr>
          <w:p w14:paraId="71841ECE" w14:textId="77777777" w:rsidR="00FD4AA5" w:rsidRDefault="00FD4AA5" w:rsidP="00D94A5B">
            <w:pPr>
              <w:pStyle w:val="OtherTableBody"/>
            </w:pPr>
            <w:r>
              <w:t>29</w:t>
            </w:r>
          </w:p>
        </w:tc>
        <w:tc>
          <w:tcPr>
            <w:tcW w:w="600" w:type="dxa"/>
          </w:tcPr>
          <w:p w14:paraId="749EC57C" w14:textId="77777777" w:rsidR="00FD4AA5" w:rsidRDefault="00FD4AA5" w:rsidP="00D94A5B">
            <w:pPr>
              <w:pStyle w:val="OtherTableBody"/>
            </w:pPr>
            <w:r>
              <w:t>1..1</w:t>
            </w:r>
          </w:p>
        </w:tc>
        <w:tc>
          <w:tcPr>
            <w:tcW w:w="600" w:type="dxa"/>
          </w:tcPr>
          <w:p w14:paraId="0A0B219B" w14:textId="77777777" w:rsidR="00FD4AA5" w:rsidRDefault="00FD4AA5" w:rsidP="00D94A5B">
            <w:pPr>
              <w:pStyle w:val="OtherTableBody"/>
            </w:pPr>
          </w:p>
        </w:tc>
        <w:tc>
          <w:tcPr>
            <w:tcW w:w="600" w:type="dxa"/>
          </w:tcPr>
          <w:p w14:paraId="6814FF03" w14:textId="77777777" w:rsidR="00FD4AA5" w:rsidRDefault="00FD4AA5" w:rsidP="00D94A5B">
            <w:pPr>
              <w:pStyle w:val="OtherTableBody"/>
            </w:pPr>
            <w:r>
              <w:t>ID</w:t>
            </w:r>
          </w:p>
        </w:tc>
        <w:tc>
          <w:tcPr>
            <w:tcW w:w="700" w:type="dxa"/>
          </w:tcPr>
          <w:p w14:paraId="08880FC7" w14:textId="77777777" w:rsidR="00FD4AA5" w:rsidRDefault="00FD4AA5" w:rsidP="00D94A5B">
            <w:pPr>
              <w:pStyle w:val="OtherTableBody"/>
            </w:pPr>
          </w:p>
        </w:tc>
        <w:tc>
          <w:tcPr>
            <w:tcW w:w="600" w:type="dxa"/>
          </w:tcPr>
          <w:p w14:paraId="66D1F82B" w14:textId="77777777" w:rsidR="00FD4AA5" w:rsidRDefault="00FD4AA5" w:rsidP="00D94A5B">
            <w:pPr>
              <w:pStyle w:val="OtherTableBody"/>
            </w:pPr>
            <w:r>
              <w:t>0206</w:t>
            </w:r>
          </w:p>
        </w:tc>
        <w:tc>
          <w:tcPr>
            <w:tcW w:w="900" w:type="dxa"/>
          </w:tcPr>
          <w:p w14:paraId="202A7046" w14:textId="77777777" w:rsidR="00FD4AA5" w:rsidRDefault="00FD4AA5" w:rsidP="00D94A5B">
            <w:pPr>
              <w:pStyle w:val="OtherTableBody"/>
            </w:pPr>
            <w:r>
              <w:t>11.8.2</w:t>
            </w:r>
          </w:p>
        </w:tc>
      </w:tr>
      <w:tr w:rsidR="00FD4AA5" w14:paraId="7DF36893" w14:textId="77777777" w:rsidTr="00D94A5B">
        <w:trPr>
          <w:tblHeader/>
        </w:trPr>
        <w:tc>
          <w:tcPr>
            <w:tcW w:w="3500" w:type="dxa"/>
          </w:tcPr>
          <w:p w14:paraId="0E9D7DD4" w14:textId="77777777" w:rsidR="00FD4AA5" w:rsidRDefault="00FD4AA5" w:rsidP="00D94A5B">
            <w:pPr>
              <w:pStyle w:val="OtherTableBody"/>
            </w:pPr>
            <w:r>
              <w:t xml:space="preserve">Action Code </w:t>
            </w:r>
          </w:p>
        </w:tc>
        <w:tc>
          <w:tcPr>
            <w:tcW w:w="700" w:type="dxa"/>
          </w:tcPr>
          <w:p w14:paraId="4AF0EF94" w14:textId="77777777" w:rsidR="00FD4AA5" w:rsidRDefault="00FD4AA5" w:rsidP="00D94A5B">
            <w:pPr>
              <w:pStyle w:val="OtherTableBody"/>
            </w:pPr>
            <w:r>
              <w:t>00816</w:t>
            </w:r>
          </w:p>
        </w:tc>
        <w:tc>
          <w:tcPr>
            <w:tcW w:w="600" w:type="dxa"/>
          </w:tcPr>
          <w:p w14:paraId="1823D823" w14:textId="77777777" w:rsidR="00FD4AA5" w:rsidRDefault="00FD4AA5" w:rsidP="00D94A5B">
            <w:pPr>
              <w:pStyle w:val="OtherTableBody"/>
            </w:pPr>
            <w:r>
              <w:t>BPX</w:t>
            </w:r>
          </w:p>
        </w:tc>
        <w:tc>
          <w:tcPr>
            <w:tcW w:w="600" w:type="dxa"/>
          </w:tcPr>
          <w:p w14:paraId="32276240" w14:textId="77777777" w:rsidR="00FD4AA5" w:rsidRDefault="00FD4AA5" w:rsidP="00D94A5B">
            <w:pPr>
              <w:pStyle w:val="OtherTableBody"/>
            </w:pPr>
            <w:r>
              <w:t>22</w:t>
            </w:r>
          </w:p>
        </w:tc>
        <w:tc>
          <w:tcPr>
            <w:tcW w:w="600" w:type="dxa"/>
          </w:tcPr>
          <w:p w14:paraId="2BF0F92F" w14:textId="77777777" w:rsidR="00FD4AA5" w:rsidRDefault="00FD4AA5" w:rsidP="00D94A5B">
            <w:pPr>
              <w:pStyle w:val="OtherTableBody"/>
            </w:pPr>
            <w:r>
              <w:t>1..1</w:t>
            </w:r>
          </w:p>
        </w:tc>
        <w:tc>
          <w:tcPr>
            <w:tcW w:w="600" w:type="dxa"/>
          </w:tcPr>
          <w:p w14:paraId="569441EF" w14:textId="77777777" w:rsidR="00FD4AA5" w:rsidRDefault="00FD4AA5" w:rsidP="00D94A5B">
            <w:pPr>
              <w:pStyle w:val="OtherTableBody"/>
            </w:pPr>
          </w:p>
        </w:tc>
        <w:tc>
          <w:tcPr>
            <w:tcW w:w="600" w:type="dxa"/>
          </w:tcPr>
          <w:p w14:paraId="10B26111" w14:textId="77777777" w:rsidR="00FD4AA5" w:rsidRDefault="00FD4AA5" w:rsidP="00D94A5B">
            <w:pPr>
              <w:pStyle w:val="OtherTableBody"/>
            </w:pPr>
            <w:r>
              <w:t>ID</w:t>
            </w:r>
          </w:p>
        </w:tc>
        <w:tc>
          <w:tcPr>
            <w:tcW w:w="700" w:type="dxa"/>
          </w:tcPr>
          <w:p w14:paraId="26428A97" w14:textId="77777777" w:rsidR="00FD4AA5" w:rsidRDefault="00FD4AA5" w:rsidP="00D94A5B">
            <w:pPr>
              <w:pStyle w:val="OtherTableBody"/>
            </w:pPr>
          </w:p>
        </w:tc>
        <w:tc>
          <w:tcPr>
            <w:tcW w:w="600" w:type="dxa"/>
          </w:tcPr>
          <w:p w14:paraId="61CB8C49" w14:textId="77777777" w:rsidR="00FD4AA5" w:rsidRDefault="00FD4AA5" w:rsidP="00D94A5B">
            <w:pPr>
              <w:pStyle w:val="OtherTableBody"/>
            </w:pPr>
            <w:r>
              <w:t>0206</w:t>
            </w:r>
          </w:p>
        </w:tc>
        <w:tc>
          <w:tcPr>
            <w:tcW w:w="900" w:type="dxa"/>
          </w:tcPr>
          <w:p w14:paraId="58D1A6A8" w14:textId="77777777" w:rsidR="00FD4AA5" w:rsidRDefault="00FD4AA5" w:rsidP="00D94A5B">
            <w:pPr>
              <w:pStyle w:val="OtherTableBody"/>
            </w:pPr>
            <w:r>
              <w:t>4.14.2</w:t>
            </w:r>
          </w:p>
        </w:tc>
      </w:tr>
      <w:tr w:rsidR="00FD4AA5" w14:paraId="11D80180" w14:textId="77777777" w:rsidTr="00D94A5B">
        <w:trPr>
          <w:tblHeader/>
        </w:trPr>
        <w:tc>
          <w:tcPr>
            <w:tcW w:w="3500" w:type="dxa"/>
          </w:tcPr>
          <w:p w14:paraId="7DFFBEAB" w14:textId="77777777" w:rsidR="00FD4AA5" w:rsidRDefault="00FD4AA5" w:rsidP="00D94A5B">
            <w:pPr>
              <w:pStyle w:val="OtherTableBody"/>
            </w:pPr>
            <w:r>
              <w:t xml:space="preserve">Action Code </w:t>
            </w:r>
          </w:p>
        </w:tc>
        <w:tc>
          <w:tcPr>
            <w:tcW w:w="700" w:type="dxa"/>
          </w:tcPr>
          <w:p w14:paraId="57429C48" w14:textId="77777777" w:rsidR="00FD4AA5" w:rsidRDefault="00FD4AA5" w:rsidP="00D94A5B">
            <w:pPr>
              <w:pStyle w:val="OtherTableBody"/>
            </w:pPr>
            <w:r>
              <w:t>00816</w:t>
            </w:r>
          </w:p>
        </w:tc>
        <w:tc>
          <w:tcPr>
            <w:tcW w:w="600" w:type="dxa"/>
          </w:tcPr>
          <w:p w14:paraId="3172613B" w14:textId="77777777" w:rsidR="00FD4AA5" w:rsidRDefault="00FD4AA5" w:rsidP="00D94A5B">
            <w:pPr>
              <w:pStyle w:val="OtherTableBody"/>
            </w:pPr>
            <w:r>
              <w:t>OH2</w:t>
            </w:r>
          </w:p>
        </w:tc>
        <w:tc>
          <w:tcPr>
            <w:tcW w:w="600" w:type="dxa"/>
          </w:tcPr>
          <w:p w14:paraId="0C08DD91" w14:textId="77777777" w:rsidR="00FD4AA5" w:rsidRDefault="00FD4AA5" w:rsidP="00D94A5B">
            <w:pPr>
              <w:pStyle w:val="OtherTableBody"/>
            </w:pPr>
            <w:r>
              <w:t>2</w:t>
            </w:r>
          </w:p>
        </w:tc>
        <w:tc>
          <w:tcPr>
            <w:tcW w:w="600" w:type="dxa"/>
          </w:tcPr>
          <w:p w14:paraId="4B28C1F1" w14:textId="77777777" w:rsidR="00FD4AA5" w:rsidRDefault="00FD4AA5" w:rsidP="00D94A5B">
            <w:pPr>
              <w:pStyle w:val="OtherTableBody"/>
            </w:pPr>
            <w:r>
              <w:t>1..1</w:t>
            </w:r>
          </w:p>
        </w:tc>
        <w:tc>
          <w:tcPr>
            <w:tcW w:w="600" w:type="dxa"/>
          </w:tcPr>
          <w:p w14:paraId="75A51237" w14:textId="77777777" w:rsidR="00FD4AA5" w:rsidRDefault="00FD4AA5" w:rsidP="00D94A5B">
            <w:pPr>
              <w:pStyle w:val="OtherTableBody"/>
            </w:pPr>
          </w:p>
        </w:tc>
        <w:tc>
          <w:tcPr>
            <w:tcW w:w="600" w:type="dxa"/>
          </w:tcPr>
          <w:p w14:paraId="58B8B5C0" w14:textId="77777777" w:rsidR="00FD4AA5" w:rsidRDefault="00FD4AA5" w:rsidP="00D94A5B">
            <w:pPr>
              <w:pStyle w:val="OtherTableBody"/>
            </w:pPr>
            <w:r>
              <w:t>ID</w:t>
            </w:r>
          </w:p>
        </w:tc>
        <w:tc>
          <w:tcPr>
            <w:tcW w:w="700" w:type="dxa"/>
          </w:tcPr>
          <w:p w14:paraId="412164A3" w14:textId="77777777" w:rsidR="00FD4AA5" w:rsidRDefault="00FD4AA5" w:rsidP="00D94A5B">
            <w:pPr>
              <w:pStyle w:val="OtherTableBody"/>
            </w:pPr>
          </w:p>
        </w:tc>
        <w:tc>
          <w:tcPr>
            <w:tcW w:w="600" w:type="dxa"/>
          </w:tcPr>
          <w:p w14:paraId="391E8B8B" w14:textId="77777777" w:rsidR="00FD4AA5" w:rsidRDefault="00FD4AA5" w:rsidP="00D94A5B">
            <w:pPr>
              <w:pStyle w:val="OtherTableBody"/>
            </w:pPr>
            <w:r>
              <w:t>0206</w:t>
            </w:r>
          </w:p>
        </w:tc>
        <w:tc>
          <w:tcPr>
            <w:tcW w:w="900" w:type="dxa"/>
          </w:tcPr>
          <w:p w14:paraId="63DC3487" w14:textId="77777777" w:rsidR="00FD4AA5" w:rsidRDefault="00FD4AA5" w:rsidP="00D94A5B">
            <w:pPr>
              <w:pStyle w:val="OtherTableBody"/>
            </w:pPr>
            <w:r>
              <w:t>3.4.16</w:t>
            </w:r>
          </w:p>
        </w:tc>
      </w:tr>
      <w:tr w:rsidR="00FD4AA5" w14:paraId="75C962DB" w14:textId="77777777" w:rsidTr="00D94A5B">
        <w:trPr>
          <w:tblHeader/>
        </w:trPr>
        <w:tc>
          <w:tcPr>
            <w:tcW w:w="3500" w:type="dxa"/>
          </w:tcPr>
          <w:p w14:paraId="26BE58E7" w14:textId="77777777" w:rsidR="00FD4AA5" w:rsidRDefault="00FD4AA5" w:rsidP="00D94A5B">
            <w:pPr>
              <w:pStyle w:val="OtherTableBody"/>
            </w:pPr>
            <w:r>
              <w:t xml:space="preserve">Action Code </w:t>
            </w:r>
          </w:p>
        </w:tc>
        <w:tc>
          <w:tcPr>
            <w:tcW w:w="700" w:type="dxa"/>
          </w:tcPr>
          <w:p w14:paraId="6F6561BE" w14:textId="77777777" w:rsidR="00FD4AA5" w:rsidRDefault="00FD4AA5" w:rsidP="00D94A5B">
            <w:pPr>
              <w:pStyle w:val="OtherTableBody"/>
            </w:pPr>
            <w:r>
              <w:t>00816</w:t>
            </w:r>
          </w:p>
        </w:tc>
        <w:tc>
          <w:tcPr>
            <w:tcW w:w="600" w:type="dxa"/>
          </w:tcPr>
          <w:p w14:paraId="1F63AF56" w14:textId="77777777" w:rsidR="00FD4AA5" w:rsidRDefault="00FD4AA5" w:rsidP="00D94A5B">
            <w:pPr>
              <w:pStyle w:val="OtherTableBody"/>
            </w:pPr>
            <w:r>
              <w:t>BTX</w:t>
            </w:r>
          </w:p>
        </w:tc>
        <w:tc>
          <w:tcPr>
            <w:tcW w:w="600" w:type="dxa"/>
          </w:tcPr>
          <w:p w14:paraId="4E4A2CB7" w14:textId="77777777" w:rsidR="00FD4AA5" w:rsidRDefault="00FD4AA5" w:rsidP="00D94A5B">
            <w:pPr>
              <w:pStyle w:val="OtherTableBody"/>
            </w:pPr>
            <w:r>
              <w:t>21</w:t>
            </w:r>
          </w:p>
        </w:tc>
        <w:tc>
          <w:tcPr>
            <w:tcW w:w="600" w:type="dxa"/>
          </w:tcPr>
          <w:p w14:paraId="0EA24459" w14:textId="77777777" w:rsidR="00FD4AA5" w:rsidRDefault="00FD4AA5" w:rsidP="00D94A5B">
            <w:pPr>
              <w:pStyle w:val="OtherTableBody"/>
            </w:pPr>
            <w:r>
              <w:t>1..1</w:t>
            </w:r>
          </w:p>
        </w:tc>
        <w:tc>
          <w:tcPr>
            <w:tcW w:w="600" w:type="dxa"/>
          </w:tcPr>
          <w:p w14:paraId="0224B1F9" w14:textId="77777777" w:rsidR="00FD4AA5" w:rsidRDefault="00FD4AA5" w:rsidP="00D94A5B">
            <w:pPr>
              <w:pStyle w:val="OtherTableBody"/>
            </w:pPr>
          </w:p>
        </w:tc>
        <w:tc>
          <w:tcPr>
            <w:tcW w:w="600" w:type="dxa"/>
          </w:tcPr>
          <w:p w14:paraId="54CC544E" w14:textId="77777777" w:rsidR="00FD4AA5" w:rsidRDefault="00FD4AA5" w:rsidP="00D94A5B">
            <w:pPr>
              <w:pStyle w:val="OtherTableBody"/>
            </w:pPr>
            <w:r>
              <w:t>ID</w:t>
            </w:r>
          </w:p>
        </w:tc>
        <w:tc>
          <w:tcPr>
            <w:tcW w:w="700" w:type="dxa"/>
          </w:tcPr>
          <w:p w14:paraId="3DCB0CAE" w14:textId="77777777" w:rsidR="00FD4AA5" w:rsidRDefault="00FD4AA5" w:rsidP="00D94A5B">
            <w:pPr>
              <w:pStyle w:val="OtherTableBody"/>
            </w:pPr>
          </w:p>
        </w:tc>
        <w:tc>
          <w:tcPr>
            <w:tcW w:w="600" w:type="dxa"/>
          </w:tcPr>
          <w:p w14:paraId="31B23F9C" w14:textId="77777777" w:rsidR="00FD4AA5" w:rsidRDefault="00FD4AA5" w:rsidP="00D94A5B">
            <w:pPr>
              <w:pStyle w:val="OtherTableBody"/>
            </w:pPr>
            <w:r>
              <w:t>0206</w:t>
            </w:r>
          </w:p>
        </w:tc>
        <w:tc>
          <w:tcPr>
            <w:tcW w:w="900" w:type="dxa"/>
          </w:tcPr>
          <w:p w14:paraId="1E3F19B1" w14:textId="77777777" w:rsidR="00FD4AA5" w:rsidRDefault="00FD4AA5" w:rsidP="00D94A5B">
            <w:pPr>
              <w:pStyle w:val="OtherTableBody"/>
            </w:pPr>
            <w:r>
              <w:t>4.14.3</w:t>
            </w:r>
          </w:p>
        </w:tc>
      </w:tr>
      <w:tr w:rsidR="00FD4AA5" w14:paraId="71894517" w14:textId="77777777" w:rsidTr="00D94A5B">
        <w:trPr>
          <w:tblHeader/>
        </w:trPr>
        <w:tc>
          <w:tcPr>
            <w:tcW w:w="3500" w:type="dxa"/>
          </w:tcPr>
          <w:p w14:paraId="49E2574E" w14:textId="77777777" w:rsidR="00FD4AA5" w:rsidRDefault="00FD4AA5" w:rsidP="00D94A5B">
            <w:pPr>
              <w:pStyle w:val="OtherTableBody"/>
            </w:pPr>
            <w:r>
              <w:t xml:space="preserve">Action Code </w:t>
            </w:r>
          </w:p>
        </w:tc>
        <w:tc>
          <w:tcPr>
            <w:tcW w:w="700" w:type="dxa"/>
          </w:tcPr>
          <w:p w14:paraId="0B3C2CF9" w14:textId="77777777" w:rsidR="00FD4AA5" w:rsidRDefault="00FD4AA5" w:rsidP="00D94A5B">
            <w:pPr>
              <w:pStyle w:val="OtherTableBody"/>
            </w:pPr>
            <w:r>
              <w:t>00816</w:t>
            </w:r>
          </w:p>
        </w:tc>
        <w:tc>
          <w:tcPr>
            <w:tcW w:w="600" w:type="dxa"/>
          </w:tcPr>
          <w:p w14:paraId="1E95F392" w14:textId="77777777" w:rsidR="00FD4AA5" w:rsidRDefault="00FD4AA5" w:rsidP="00D94A5B">
            <w:pPr>
              <w:pStyle w:val="OtherTableBody"/>
            </w:pPr>
            <w:r>
              <w:t>GSR</w:t>
            </w:r>
          </w:p>
        </w:tc>
        <w:tc>
          <w:tcPr>
            <w:tcW w:w="600" w:type="dxa"/>
          </w:tcPr>
          <w:p w14:paraId="79ADFAD5" w14:textId="77777777" w:rsidR="00FD4AA5" w:rsidRDefault="00FD4AA5" w:rsidP="00D94A5B">
            <w:pPr>
              <w:pStyle w:val="OtherTableBody"/>
            </w:pPr>
            <w:r>
              <w:t>2</w:t>
            </w:r>
          </w:p>
        </w:tc>
        <w:tc>
          <w:tcPr>
            <w:tcW w:w="600" w:type="dxa"/>
          </w:tcPr>
          <w:p w14:paraId="227CB292" w14:textId="77777777" w:rsidR="00FD4AA5" w:rsidRDefault="00FD4AA5" w:rsidP="00D94A5B">
            <w:pPr>
              <w:pStyle w:val="OtherTableBody"/>
            </w:pPr>
            <w:r>
              <w:t>1..1</w:t>
            </w:r>
          </w:p>
        </w:tc>
        <w:tc>
          <w:tcPr>
            <w:tcW w:w="600" w:type="dxa"/>
          </w:tcPr>
          <w:p w14:paraId="24DB41D0" w14:textId="77777777" w:rsidR="00FD4AA5" w:rsidRDefault="00FD4AA5" w:rsidP="00D94A5B">
            <w:pPr>
              <w:pStyle w:val="OtherTableBody"/>
            </w:pPr>
          </w:p>
        </w:tc>
        <w:tc>
          <w:tcPr>
            <w:tcW w:w="600" w:type="dxa"/>
          </w:tcPr>
          <w:p w14:paraId="0A7899F0" w14:textId="77777777" w:rsidR="00FD4AA5" w:rsidRDefault="00FD4AA5" w:rsidP="00D94A5B">
            <w:pPr>
              <w:pStyle w:val="OtherTableBody"/>
            </w:pPr>
            <w:r>
              <w:t>ID</w:t>
            </w:r>
          </w:p>
        </w:tc>
        <w:tc>
          <w:tcPr>
            <w:tcW w:w="700" w:type="dxa"/>
          </w:tcPr>
          <w:p w14:paraId="4FB649B4" w14:textId="77777777" w:rsidR="00FD4AA5" w:rsidRDefault="00FD4AA5" w:rsidP="00D94A5B">
            <w:pPr>
              <w:pStyle w:val="OtherTableBody"/>
            </w:pPr>
          </w:p>
        </w:tc>
        <w:tc>
          <w:tcPr>
            <w:tcW w:w="600" w:type="dxa"/>
          </w:tcPr>
          <w:p w14:paraId="1F365D1A" w14:textId="77777777" w:rsidR="00FD4AA5" w:rsidRDefault="00FD4AA5" w:rsidP="00D94A5B">
            <w:pPr>
              <w:pStyle w:val="OtherTableBody"/>
            </w:pPr>
            <w:r>
              <w:t>0206</w:t>
            </w:r>
          </w:p>
        </w:tc>
        <w:tc>
          <w:tcPr>
            <w:tcW w:w="900" w:type="dxa"/>
          </w:tcPr>
          <w:p w14:paraId="039E78B4" w14:textId="77777777" w:rsidR="00FD4AA5" w:rsidRDefault="00FD4AA5" w:rsidP="00D94A5B">
            <w:pPr>
              <w:pStyle w:val="OtherTableBody"/>
            </w:pPr>
            <w:r>
              <w:t>3.4.20</w:t>
            </w:r>
          </w:p>
        </w:tc>
      </w:tr>
      <w:tr w:rsidR="00FD4AA5" w14:paraId="5D5B2EC0" w14:textId="77777777" w:rsidTr="00D94A5B">
        <w:trPr>
          <w:tblHeader/>
        </w:trPr>
        <w:tc>
          <w:tcPr>
            <w:tcW w:w="3500" w:type="dxa"/>
          </w:tcPr>
          <w:p w14:paraId="3A2C69EF" w14:textId="77777777" w:rsidR="00FD4AA5" w:rsidRDefault="00FD4AA5" w:rsidP="00D94A5B">
            <w:pPr>
              <w:pStyle w:val="OtherTableBody"/>
            </w:pPr>
            <w:r>
              <w:t xml:space="preserve">Action Code </w:t>
            </w:r>
          </w:p>
        </w:tc>
        <w:tc>
          <w:tcPr>
            <w:tcW w:w="700" w:type="dxa"/>
          </w:tcPr>
          <w:p w14:paraId="54E8C2ED" w14:textId="77777777" w:rsidR="00FD4AA5" w:rsidRDefault="00FD4AA5" w:rsidP="00D94A5B">
            <w:pPr>
              <w:pStyle w:val="OtherTableBody"/>
            </w:pPr>
            <w:r>
              <w:t>00816</w:t>
            </w:r>
          </w:p>
        </w:tc>
        <w:tc>
          <w:tcPr>
            <w:tcW w:w="600" w:type="dxa"/>
          </w:tcPr>
          <w:p w14:paraId="008AD46B" w14:textId="77777777" w:rsidR="00FD4AA5" w:rsidRDefault="00FD4AA5" w:rsidP="00D94A5B">
            <w:pPr>
              <w:pStyle w:val="OtherTableBody"/>
            </w:pPr>
            <w:r>
              <w:t>CDO</w:t>
            </w:r>
          </w:p>
        </w:tc>
        <w:tc>
          <w:tcPr>
            <w:tcW w:w="600" w:type="dxa"/>
          </w:tcPr>
          <w:p w14:paraId="6903C9EF" w14:textId="77777777" w:rsidR="00FD4AA5" w:rsidRDefault="00FD4AA5" w:rsidP="00D94A5B">
            <w:pPr>
              <w:pStyle w:val="OtherTableBody"/>
            </w:pPr>
            <w:r>
              <w:t>2</w:t>
            </w:r>
          </w:p>
        </w:tc>
        <w:tc>
          <w:tcPr>
            <w:tcW w:w="600" w:type="dxa"/>
          </w:tcPr>
          <w:p w14:paraId="5166D773" w14:textId="77777777" w:rsidR="00FD4AA5" w:rsidRDefault="00FD4AA5" w:rsidP="00D94A5B">
            <w:pPr>
              <w:pStyle w:val="OtherTableBody"/>
            </w:pPr>
            <w:r>
              <w:t>1..1</w:t>
            </w:r>
          </w:p>
        </w:tc>
        <w:tc>
          <w:tcPr>
            <w:tcW w:w="600" w:type="dxa"/>
          </w:tcPr>
          <w:p w14:paraId="71644538" w14:textId="77777777" w:rsidR="00FD4AA5" w:rsidRDefault="00FD4AA5" w:rsidP="00D94A5B">
            <w:pPr>
              <w:pStyle w:val="OtherTableBody"/>
            </w:pPr>
          </w:p>
        </w:tc>
        <w:tc>
          <w:tcPr>
            <w:tcW w:w="600" w:type="dxa"/>
          </w:tcPr>
          <w:p w14:paraId="2EC06B82" w14:textId="77777777" w:rsidR="00FD4AA5" w:rsidRDefault="00FD4AA5" w:rsidP="00D94A5B">
            <w:pPr>
              <w:pStyle w:val="OtherTableBody"/>
            </w:pPr>
            <w:r>
              <w:t>ID</w:t>
            </w:r>
          </w:p>
        </w:tc>
        <w:tc>
          <w:tcPr>
            <w:tcW w:w="700" w:type="dxa"/>
          </w:tcPr>
          <w:p w14:paraId="26E91EF0" w14:textId="77777777" w:rsidR="00FD4AA5" w:rsidRDefault="00FD4AA5" w:rsidP="00D94A5B">
            <w:pPr>
              <w:pStyle w:val="OtherTableBody"/>
            </w:pPr>
          </w:p>
        </w:tc>
        <w:tc>
          <w:tcPr>
            <w:tcW w:w="600" w:type="dxa"/>
          </w:tcPr>
          <w:p w14:paraId="5854A651" w14:textId="77777777" w:rsidR="00FD4AA5" w:rsidRDefault="00FD4AA5" w:rsidP="00D94A5B">
            <w:pPr>
              <w:pStyle w:val="OtherTableBody"/>
            </w:pPr>
            <w:r>
              <w:t>0206</w:t>
            </w:r>
          </w:p>
        </w:tc>
        <w:tc>
          <w:tcPr>
            <w:tcW w:w="900" w:type="dxa"/>
          </w:tcPr>
          <w:p w14:paraId="427D560E" w14:textId="77777777" w:rsidR="00FD4AA5" w:rsidRDefault="00FD4AA5" w:rsidP="00D94A5B">
            <w:pPr>
              <w:pStyle w:val="OtherTableBody"/>
            </w:pPr>
            <w:r>
              <w:t>4A.4.9</w:t>
            </w:r>
          </w:p>
        </w:tc>
      </w:tr>
      <w:tr w:rsidR="00FD4AA5" w14:paraId="5CE4393B" w14:textId="77777777" w:rsidTr="00D94A5B">
        <w:trPr>
          <w:tblHeader/>
        </w:trPr>
        <w:tc>
          <w:tcPr>
            <w:tcW w:w="3500" w:type="dxa"/>
          </w:tcPr>
          <w:p w14:paraId="0E1D6986" w14:textId="77777777" w:rsidR="00FD4AA5" w:rsidRDefault="00FD4AA5" w:rsidP="00D94A5B">
            <w:pPr>
              <w:pStyle w:val="OtherTableBody"/>
            </w:pPr>
            <w:r>
              <w:t xml:space="preserve">Action Code </w:t>
            </w:r>
          </w:p>
        </w:tc>
        <w:tc>
          <w:tcPr>
            <w:tcW w:w="700" w:type="dxa"/>
          </w:tcPr>
          <w:p w14:paraId="1965F121" w14:textId="77777777" w:rsidR="00FD4AA5" w:rsidRDefault="00FD4AA5" w:rsidP="00D94A5B">
            <w:pPr>
              <w:pStyle w:val="OtherTableBody"/>
            </w:pPr>
            <w:r>
              <w:t>00816</w:t>
            </w:r>
          </w:p>
        </w:tc>
        <w:tc>
          <w:tcPr>
            <w:tcW w:w="600" w:type="dxa"/>
          </w:tcPr>
          <w:p w14:paraId="76E04259" w14:textId="77777777" w:rsidR="00FD4AA5" w:rsidRDefault="00FD4AA5" w:rsidP="00D94A5B">
            <w:pPr>
              <w:pStyle w:val="OtherTableBody"/>
            </w:pPr>
            <w:r>
              <w:t>OH3</w:t>
            </w:r>
          </w:p>
        </w:tc>
        <w:tc>
          <w:tcPr>
            <w:tcW w:w="600" w:type="dxa"/>
          </w:tcPr>
          <w:p w14:paraId="145E357D" w14:textId="77777777" w:rsidR="00FD4AA5" w:rsidRDefault="00FD4AA5" w:rsidP="00D94A5B">
            <w:pPr>
              <w:pStyle w:val="OtherTableBody"/>
            </w:pPr>
            <w:r>
              <w:t>2</w:t>
            </w:r>
          </w:p>
        </w:tc>
        <w:tc>
          <w:tcPr>
            <w:tcW w:w="600" w:type="dxa"/>
          </w:tcPr>
          <w:p w14:paraId="7D36B846" w14:textId="77777777" w:rsidR="00FD4AA5" w:rsidRDefault="00FD4AA5" w:rsidP="00D94A5B">
            <w:pPr>
              <w:pStyle w:val="OtherTableBody"/>
            </w:pPr>
            <w:r>
              <w:t>1..1</w:t>
            </w:r>
          </w:p>
        </w:tc>
        <w:tc>
          <w:tcPr>
            <w:tcW w:w="600" w:type="dxa"/>
          </w:tcPr>
          <w:p w14:paraId="37485AA7" w14:textId="77777777" w:rsidR="00FD4AA5" w:rsidRDefault="00FD4AA5" w:rsidP="00D94A5B">
            <w:pPr>
              <w:pStyle w:val="OtherTableBody"/>
            </w:pPr>
          </w:p>
        </w:tc>
        <w:tc>
          <w:tcPr>
            <w:tcW w:w="600" w:type="dxa"/>
          </w:tcPr>
          <w:p w14:paraId="6DCA9102" w14:textId="77777777" w:rsidR="00FD4AA5" w:rsidRDefault="00FD4AA5" w:rsidP="00D94A5B">
            <w:pPr>
              <w:pStyle w:val="OtherTableBody"/>
            </w:pPr>
            <w:r>
              <w:t>ID</w:t>
            </w:r>
          </w:p>
        </w:tc>
        <w:tc>
          <w:tcPr>
            <w:tcW w:w="700" w:type="dxa"/>
          </w:tcPr>
          <w:p w14:paraId="0F29D97D" w14:textId="77777777" w:rsidR="00FD4AA5" w:rsidRDefault="00FD4AA5" w:rsidP="00D94A5B">
            <w:pPr>
              <w:pStyle w:val="OtherTableBody"/>
            </w:pPr>
          </w:p>
        </w:tc>
        <w:tc>
          <w:tcPr>
            <w:tcW w:w="600" w:type="dxa"/>
          </w:tcPr>
          <w:p w14:paraId="53894948" w14:textId="77777777" w:rsidR="00FD4AA5" w:rsidRDefault="00FD4AA5" w:rsidP="00D94A5B">
            <w:pPr>
              <w:pStyle w:val="OtherTableBody"/>
            </w:pPr>
            <w:r>
              <w:t>0206</w:t>
            </w:r>
          </w:p>
        </w:tc>
        <w:tc>
          <w:tcPr>
            <w:tcW w:w="900" w:type="dxa"/>
          </w:tcPr>
          <w:p w14:paraId="54CD23D3" w14:textId="77777777" w:rsidR="00FD4AA5" w:rsidRDefault="00FD4AA5" w:rsidP="00D94A5B">
            <w:pPr>
              <w:pStyle w:val="OtherTableBody"/>
            </w:pPr>
            <w:r>
              <w:t>3.4.17</w:t>
            </w:r>
          </w:p>
        </w:tc>
      </w:tr>
      <w:tr w:rsidR="00FD4AA5" w14:paraId="5E51A0F5" w14:textId="77777777" w:rsidTr="00D94A5B">
        <w:trPr>
          <w:tblHeader/>
        </w:trPr>
        <w:tc>
          <w:tcPr>
            <w:tcW w:w="3500" w:type="dxa"/>
          </w:tcPr>
          <w:p w14:paraId="3A7475A2" w14:textId="77777777" w:rsidR="00FD4AA5" w:rsidRDefault="00FD4AA5" w:rsidP="00D94A5B">
            <w:pPr>
              <w:pStyle w:val="OtherTableBody"/>
            </w:pPr>
            <w:r>
              <w:t xml:space="preserve">Action Code </w:t>
            </w:r>
          </w:p>
        </w:tc>
        <w:tc>
          <w:tcPr>
            <w:tcW w:w="700" w:type="dxa"/>
          </w:tcPr>
          <w:p w14:paraId="20D1A298" w14:textId="77777777" w:rsidR="00FD4AA5" w:rsidRDefault="00FD4AA5" w:rsidP="00D94A5B">
            <w:pPr>
              <w:pStyle w:val="OtherTableBody"/>
            </w:pPr>
            <w:r>
              <w:t>00816</w:t>
            </w:r>
          </w:p>
        </w:tc>
        <w:tc>
          <w:tcPr>
            <w:tcW w:w="600" w:type="dxa"/>
          </w:tcPr>
          <w:p w14:paraId="2557536C" w14:textId="77777777" w:rsidR="00FD4AA5" w:rsidRDefault="00FD4AA5" w:rsidP="00D94A5B">
            <w:pPr>
              <w:pStyle w:val="OtherTableBody"/>
            </w:pPr>
            <w:r>
              <w:t>GSP</w:t>
            </w:r>
          </w:p>
        </w:tc>
        <w:tc>
          <w:tcPr>
            <w:tcW w:w="600" w:type="dxa"/>
          </w:tcPr>
          <w:p w14:paraId="22282489" w14:textId="77777777" w:rsidR="00FD4AA5" w:rsidRDefault="00FD4AA5" w:rsidP="00D94A5B">
            <w:pPr>
              <w:pStyle w:val="OtherTableBody"/>
            </w:pPr>
            <w:r>
              <w:t>2</w:t>
            </w:r>
          </w:p>
        </w:tc>
        <w:tc>
          <w:tcPr>
            <w:tcW w:w="600" w:type="dxa"/>
          </w:tcPr>
          <w:p w14:paraId="790E6E7D" w14:textId="77777777" w:rsidR="00FD4AA5" w:rsidRDefault="00FD4AA5" w:rsidP="00D94A5B">
            <w:pPr>
              <w:pStyle w:val="OtherTableBody"/>
            </w:pPr>
            <w:r>
              <w:t>1..1</w:t>
            </w:r>
          </w:p>
        </w:tc>
        <w:tc>
          <w:tcPr>
            <w:tcW w:w="600" w:type="dxa"/>
          </w:tcPr>
          <w:p w14:paraId="39B19FA1" w14:textId="77777777" w:rsidR="00FD4AA5" w:rsidRDefault="00FD4AA5" w:rsidP="00D94A5B">
            <w:pPr>
              <w:pStyle w:val="OtherTableBody"/>
            </w:pPr>
          </w:p>
        </w:tc>
        <w:tc>
          <w:tcPr>
            <w:tcW w:w="600" w:type="dxa"/>
          </w:tcPr>
          <w:p w14:paraId="6E45C4D1" w14:textId="77777777" w:rsidR="00FD4AA5" w:rsidRDefault="00FD4AA5" w:rsidP="00D94A5B">
            <w:pPr>
              <w:pStyle w:val="OtherTableBody"/>
            </w:pPr>
            <w:r>
              <w:t>ID</w:t>
            </w:r>
          </w:p>
        </w:tc>
        <w:tc>
          <w:tcPr>
            <w:tcW w:w="700" w:type="dxa"/>
          </w:tcPr>
          <w:p w14:paraId="059C8442" w14:textId="77777777" w:rsidR="00FD4AA5" w:rsidRDefault="00FD4AA5" w:rsidP="00D94A5B">
            <w:pPr>
              <w:pStyle w:val="OtherTableBody"/>
            </w:pPr>
          </w:p>
        </w:tc>
        <w:tc>
          <w:tcPr>
            <w:tcW w:w="600" w:type="dxa"/>
          </w:tcPr>
          <w:p w14:paraId="608A950B" w14:textId="77777777" w:rsidR="00FD4AA5" w:rsidRDefault="00FD4AA5" w:rsidP="00D94A5B">
            <w:pPr>
              <w:pStyle w:val="OtherTableBody"/>
            </w:pPr>
            <w:r>
              <w:t>0206</w:t>
            </w:r>
          </w:p>
        </w:tc>
        <w:tc>
          <w:tcPr>
            <w:tcW w:w="900" w:type="dxa"/>
          </w:tcPr>
          <w:p w14:paraId="3F84A242" w14:textId="77777777" w:rsidR="00FD4AA5" w:rsidRDefault="00FD4AA5" w:rsidP="00D94A5B">
            <w:pPr>
              <w:pStyle w:val="OtherTableBody"/>
            </w:pPr>
            <w:r>
              <w:t>3.4.19</w:t>
            </w:r>
          </w:p>
        </w:tc>
      </w:tr>
      <w:tr w:rsidR="00FD4AA5" w14:paraId="3B7CDE5F" w14:textId="77777777" w:rsidTr="00D94A5B">
        <w:trPr>
          <w:tblHeader/>
        </w:trPr>
        <w:tc>
          <w:tcPr>
            <w:tcW w:w="3500" w:type="dxa"/>
          </w:tcPr>
          <w:p w14:paraId="7C98AED1" w14:textId="77777777" w:rsidR="00FD4AA5" w:rsidRDefault="00FD4AA5" w:rsidP="00D94A5B">
            <w:pPr>
              <w:pStyle w:val="OtherTableBody"/>
            </w:pPr>
            <w:r>
              <w:t xml:space="preserve">Action Code </w:t>
            </w:r>
          </w:p>
        </w:tc>
        <w:tc>
          <w:tcPr>
            <w:tcW w:w="700" w:type="dxa"/>
          </w:tcPr>
          <w:p w14:paraId="087783A3" w14:textId="77777777" w:rsidR="00FD4AA5" w:rsidRDefault="00FD4AA5" w:rsidP="00D94A5B">
            <w:pPr>
              <w:pStyle w:val="OtherTableBody"/>
            </w:pPr>
            <w:r>
              <w:t>00816</w:t>
            </w:r>
          </w:p>
        </w:tc>
        <w:tc>
          <w:tcPr>
            <w:tcW w:w="600" w:type="dxa"/>
          </w:tcPr>
          <w:p w14:paraId="6C01B37E" w14:textId="77777777" w:rsidR="00FD4AA5" w:rsidRDefault="00FD4AA5" w:rsidP="00D94A5B">
            <w:pPr>
              <w:pStyle w:val="OtherTableBody"/>
            </w:pPr>
            <w:r>
              <w:t>RXV</w:t>
            </w:r>
          </w:p>
        </w:tc>
        <w:tc>
          <w:tcPr>
            <w:tcW w:w="600" w:type="dxa"/>
          </w:tcPr>
          <w:p w14:paraId="184FDA38" w14:textId="77777777" w:rsidR="00FD4AA5" w:rsidRDefault="00FD4AA5" w:rsidP="00D94A5B">
            <w:pPr>
              <w:pStyle w:val="OtherTableBody"/>
            </w:pPr>
            <w:r>
              <w:t>22</w:t>
            </w:r>
          </w:p>
        </w:tc>
        <w:tc>
          <w:tcPr>
            <w:tcW w:w="600" w:type="dxa"/>
          </w:tcPr>
          <w:p w14:paraId="4A734A1E" w14:textId="77777777" w:rsidR="00FD4AA5" w:rsidRDefault="00FD4AA5" w:rsidP="00D94A5B">
            <w:pPr>
              <w:pStyle w:val="OtherTableBody"/>
            </w:pPr>
            <w:r>
              <w:t>1..1</w:t>
            </w:r>
          </w:p>
        </w:tc>
        <w:tc>
          <w:tcPr>
            <w:tcW w:w="600" w:type="dxa"/>
          </w:tcPr>
          <w:p w14:paraId="43EF4E72" w14:textId="77777777" w:rsidR="00FD4AA5" w:rsidRDefault="00FD4AA5" w:rsidP="00D94A5B">
            <w:pPr>
              <w:pStyle w:val="OtherTableBody"/>
            </w:pPr>
          </w:p>
        </w:tc>
        <w:tc>
          <w:tcPr>
            <w:tcW w:w="600" w:type="dxa"/>
          </w:tcPr>
          <w:p w14:paraId="4EA13452" w14:textId="77777777" w:rsidR="00FD4AA5" w:rsidRDefault="00FD4AA5" w:rsidP="00D94A5B">
            <w:pPr>
              <w:pStyle w:val="OtherTableBody"/>
            </w:pPr>
            <w:r>
              <w:t>ID</w:t>
            </w:r>
          </w:p>
        </w:tc>
        <w:tc>
          <w:tcPr>
            <w:tcW w:w="700" w:type="dxa"/>
          </w:tcPr>
          <w:p w14:paraId="1960FD84" w14:textId="77777777" w:rsidR="00FD4AA5" w:rsidRDefault="00FD4AA5" w:rsidP="00D94A5B">
            <w:pPr>
              <w:pStyle w:val="OtherTableBody"/>
            </w:pPr>
          </w:p>
        </w:tc>
        <w:tc>
          <w:tcPr>
            <w:tcW w:w="600" w:type="dxa"/>
          </w:tcPr>
          <w:p w14:paraId="38EA6E9F" w14:textId="77777777" w:rsidR="00FD4AA5" w:rsidRDefault="00FD4AA5" w:rsidP="00D94A5B">
            <w:pPr>
              <w:pStyle w:val="OtherTableBody"/>
            </w:pPr>
            <w:r>
              <w:t>0206</w:t>
            </w:r>
          </w:p>
        </w:tc>
        <w:tc>
          <w:tcPr>
            <w:tcW w:w="900" w:type="dxa"/>
          </w:tcPr>
          <w:p w14:paraId="14A2900C" w14:textId="77777777" w:rsidR="00FD4AA5" w:rsidRDefault="00FD4AA5" w:rsidP="00D94A5B">
            <w:pPr>
              <w:pStyle w:val="OtherTableBody"/>
            </w:pPr>
            <w:r>
              <w:t>4A.4.8</w:t>
            </w:r>
          </w:p>
        </w:tc>
      </w:tr>
      <w:tr w:rsidR="00FD4AA5" w14:paraId="05389C91" w14:textId="77777777" w:rsidTr="00D94A5B">
        <w:trPr>
          <w:tblHeader/>
        </w:trPr>
        <w:tc>
          <w:tcPr>
            <w:tcW w:w="3500" w:type="dxa"/>
          </w:tcPr>
          <w:p w14:paraId="406BBD53" w14:textId="77777777" w:rsidR="00FD4AA5" w:rsidRDefault="00FD4AA5" w:rsidP="00D94A5B">
            <w:pPr>
              <w:pStyle w:val="OtherTableBody"/>
            </w:pPr>
            <w:r>
              <w:t xml:space="preserve">Action Code </w:t>
            </w:r>
          </w:p>
        </w:tc>
        <w:tc>
          <w:tcPr>
            <w:tcW w:w="700" w:type="dxa"/>
          </w:tcPr>
          <w:p w14:paraId="004AF8B1" w14:textId="77777777" w:rsidR="00FD4AA5" w:rsidRDefault="00FD4AA5" w:rsidP="00D94A5B">
            <w:pPr>
              <w:pStyle w:val="OtherTableBody"/>
            </w:pPr>
            <w:r>
              <w:t>00816</w:t>
            </w:r>
          </w:p>
        </w:tc>
        <w:tc>
          <w:tcPr>
            <w:tcW w:w="600" w:type="dxa"/>
          </w:tcPr>
          <w:p w14:paraId="5733421E" w14:textId="77777777" w:rsidR="00FD4AA5" w:rsidRDefault="00FD4AA5" w:rsidP="00D94A5B">
            <w:pPr>
              <w:pStyle w:val="OtherTableBody"/>
            </w:pPr>
            <w:r>
              <w:t>SHP</w:t>
            </w:r>
          </w:p>
        </w:tc>
        <w:tc>
          <w:tcPr>
            <w:tcW w:w="600" w:type="dxa"/>
          </w:tcPr>
          <w:p w14:paraId="647C4BFE" w14:textId="77777777" w:rsidR="00FD4AA5" w:rsidRDefault="00FD4AA5" w:rsidP="00D94A5B">
            <w:pPr>
              <w:pStyle w:val="OtherTableBody"/>
            </w:pPr>
            <w:r>
              <w:t>12</w:t>
            </w:r>
          </w:p>
        </w:tc>
        <w:tc>
          <w:tcPr>
            <w:tcW w:w="600" w:type="dxa"/>
          </w:tcPr>
          <w:p w14:paraId="0F7C485C" w14:textId="77777777" w:rsidR="00FD4AA5" w:rsidRDefault="00FD4AA5" w:rsidP="00D94A5B">
            <w:pPr>
              <w:pStyle w:val="OtherTableBody"/>
            </w:pPr>
            <w:r>
              <w:t>1..1</w:t>
            </w:r>
          </w:p>
        </w:tc>
        <w:tc>
          <w:tcPr>
            <w:tcW w:w="600" w:type="dxa"/>
          </w:tcPr>
          <w:p w14:paraId="2DF0B948" w14:textId="77777777" w:rsidR="00FD4AA5" w:rsidRDefault="00FD4AA5" w:rsidP="00D94A5B">
            <w:pPr>
              <w:pStyle w:val="OtherTableBody"/>
            </w:pPr>
          </w:p>
        </w:tc>
        <w:tc>
          <w:tcPr>
            <w:tcW w:w="600" w:type="dxa"/>
          </w:tcPr>
          <w:p w14:paraId="0700BA0E" w14:textId="77777777" w:rsidR="00FD4AA5" w:rsidRDefault="00FD4AA5" w:rsidP="00D94A5B">
            <w:pPr>
              <w:pStyle w:val="OtherTableBody"/>
            </w:pPr>
            <w:r>
              <w:t>ID</w:t>
            </w:r>
          </w:p>
        </w:tc>
        <w:tc>
          <w:tcPr>
            <w:tcW w:w="700" w:type="dxa"/>
          </w:tcPr>
          <w:p w14:paraId="41EE55B8" w14:textId="77777777" w:rsidR="00FD4AA5" w:rsidRDefault="00FD4AA5" w:rsidP="00D94A5B">
            <w:pPr>
              <w:pStyle w:val="OtherTableBody"/>
            </w:pPr>
          </w:p>
        </w:tc>
        <w:tc>
          <w:tcPr>
            <w:tcW w:w="600" w:type="dxa"/>
          </w:tcPr>
          <w:p w14:paraId="6F5B5B3E" w14:textId="77777777" w:rsidR="00FD4AA5" w:rsidRDefault="00FD4AA5" w:rsidP="00D94A5B">
            <w:pPr>
              <w:pStyle w:val="OtherTableBody"/>
            </w:pPr>
            <w:r>
              <w:t>0206</w:t>
            </w:r>
          </w:p>
        </w:tc>
        <w:tc>
          <w:tcPr>
            <w:tcW w:w="900" w:type="dxa"/>
          </w:tcPr>
          <w:p w14:paraId="1EC84CD7" w14:textId="77777777" w:rsidR="00FD4AA5" w:rsidRDefault="00FD4AA5" w:rsidP="00D94A5B">
            <w:pPr>
              <w:pStyle w:val="OtherTableBody"/>
            </w:pPr>
            <w:r>
              <w:t>7.16.2</w:t>
            </w:r>
          </w:p>
        </w:tc>
      </w:tr>
      <w:tr w:rsidR="00FD4AA5" w14:paraId="1B42DBE1" w14:textId="77777777" w:rsidTr="00D94A5B">
        <w:trPr>
          <w:tblHeader/>
        </w:trPr>
        <w:tc>
          <w:tcPr>
            <w:tcW w:w="3500" w:type="dxa"/>
          </w:tcPr>
          <w:p w14:paraId="67DB0C96" w14:textId="77777777" w:rsidR="00FD4AA5" w:rsidRDefault="00FD4AA5" w:rsidP="00D94A5B">
            <w:pPr>
              <w:pStyle w:val="OtherTableBody"/>
            </w:pPr>
            <w:r>
              <w:t xml:space="preserve">Action Code </w:t>
            </w:r>
          </w:p>
        </w:tc>
        <w:tc>
          <w:tcPr>
            <w:tcW w:w="700" w:type="dxa"/>
          </w:tcPr>
          <w:p w14:paraId="597ED33F" w14:textId="77777777" w:rsidR="00FD4AA5" w:rsidRDefault="00FD4AA5" w:rsidP="00D94A5B">
            <w:pPr>
              <w:pStyle w:val="OtherTableBody"/>
            </w:pPr>
            <w:r>
              <w:t>00816</w:t>
            </w:r>
          </w:p>
        </w:tc>
        <w:tc>
          <w:tcPr>
            <w:tcW w:w="600" w:type="dxa"/>
          </w:tcPr>
          <w:p w14:paraId="717B0248" w14:textId="77777777" w:rsidR="00FD4AA5" w:rsidRDefault="00FD4AA5" w:rsidP="00D94A5B">
            <w:pPr>
              <w:pStyle w:val="OtherTableBody"/>
            </w:pPr>
            <w:r>
              <w:t>OH1</w:t>
            </w:r>
          </w:p>
        </w:tc>
        <w:tc>
          <w:tcPr>
            <w:tcW w:w="600" w:type="dxa"/>
          </w:tcPr>
          <w:p w14:paraId="171381AA" w14:textId="77777777" w:rsidR="00FD4AA5" w:rsidRDefault="00FD4AA5" w:rsidP="00D94A5B">
            <w:pPr>
              <w:pStyle w:val="OtherTableBody"/>
            </w:pPr>
            <w:r>
              <w:t>2</w:t>
            </w:r>
          </w:p>
        </w:tc>
        <w:tc>
          <w:tcPr>
            <w:tcW w:w="600" w:type="dxa"/>
          </w:tcPr>
          <w:p w14:paraId="626213D3" w14:textId="77777777" w:rsidR="00FD4AA5" w:rsidRDefault="00FD4AA5" w:rsidP="00D94A5B">
            <w:pPr>
              <w:pStyle w:val="OtherTableBody"/>
            </w:pPr>
            <w:r>
              <w:t>1..1</w:t>
            </w:r>
          </w:p>
        </w:tc>
        <w:tc>
          <w:tcPr>
            <w:tcW w:w="600" w:type="dxa"/>
          </w:tcPr>
          <w:p w14:paraId="679F60EA" w14:textId="77777777" w:rsidR="00FD4AA5" w:rsidRDefault="00FD4AA5" w:rsidP="00D94A5B">
            <w:pPr>
              <w:pStyle w:val="OtherTableBody"/>
            </w:pPr>
          </w:p>
        </w:tc>
        <w:tc>
          <w:tcPr>
            <w:tcW w:w="600" w:type="dxa"/>
          </w:tcPr>
          <w:p w14:paraId="6855D3FC" w14:textId="77777777" w:rsidR="00FD4AA5" w:rsidRDefault="00FD4AA5" w:rsidP="00D94A5B">
            <w:pPr>
              <w:pStyle w:val="OtherTableBody"/>
            </w:pPr>
            <w:r>
              <w:t>ID</w:t>
            </w:r>
          </w:p>
        </w:tc>
        <w:tc>
          <w:tcPr>
            <w:tcW w:w="700" w:type="dxa"/>
          </w:tcPr>
          <w:p w14:paraId="3FB268BA" w14:textId="77777777" w:rsidR="00FD4AA5" w:rsidRDefault="00FD4AA5" w:rsidP="00D94A5B">
            <w:pPr>
              <w:pStyle w:val="OtherTableBody"/>
            </w:pPr>
          </w:p>
        </w:tc>
        <w:tc>
          <w:tcPr>
            <w:tcW w:w="600" w:type="dxa"/>
          </w:tcPr>
          <w:p w14:paraId="3A687CEA" w14:textId="77777777" w:rsidR="00FD4AA5" w:rsidRDefault="00FD4AA5" w:rsidP="00D94A5B">
            <w:pPr>
              <w:pStyle w:val="OtherTableBody"/>
            </w:pPr>
            <w:r>
              <w:t>0206</w:t>
            </w:r>
          </w:p>
        </w:tc>
        <w:tc>
          <w:tcPr>
            <w:tcW w:w="900" w:type="dxa"/>
          </w:tcPr>
          <w:p w14:paraId="558CF293" w14:textId="77777777" w:rsidR="00FD4AA5" w:rsidRDefault="00FD4AA5" w:rsidP="00D94A5B">
            <w:pPr>
              <w:pStyle w:val="OtherTableBody"/>
            </w:pPr>
            <w:r>
              <w:t>3.4.15</w:t>
            </w:r>
          </w:p>
        </w:tc>
      </w:tr>
      <w:tr w:rsidR="00FD4AA5" w14:paraId="5E20EE8B" w14:textId="77777777" w:rsidTr="00D94A5B">
        <w:trPr>
          <w:tblHeader/>
        </w:trPr>
        <w:tc>
          <w:tcPr>
            <w:tcW w:w="3500" w:type="dxa"/>
          </w:tcPr>
          <w:p w14:paraId="6EF9FE7B" w14:textId="77777777" w:rsidR="00FD4AA5" w:rsidRDefault="00FD4AA5" w:rsidP="00D94A5B">
            <w:pPr>
              <w:pStyle w:val="OtherTableBody"/>
            </w:pPr>
            <w:r>
              <w:t xml:space="preserve">Action Code </w:t>
            </w:r>
          </w:p>
        </w:tc>
        <w:tc>
          <w:tcPr>
            <w:tcW w:w="700" w:type="dxa"/>
          </w:tcPr>
          <w:p w14:paraId="07A4BA49" w14:textId="77777777" w:rsidR="00FD4AA5" w:rsidRDefault="00FD4AA5" w:rsidP="00D94A5B">
            <w:pPr>
              <w:pStyle w:val="OtherTableBody"/>
            </w:pPr>
            <w:r>
              <w:t>00816</w:t>
            </w:r>
          </w:p>
        </w:tc>
        <w:tc>
          <w:tcPr>
            <w:tcW w:w="600" w:type="dxa"/>
          </w:tcPr>
          <w:p w14:paraId="558B30E6" w14:textId="77777777" w:rsidR="00FD4AA5" w:rsidRDefault="00FD4AA5" w:rsidP="00D94A5B">
            <w:pPr>
              <w:pStyle w:val="OtherTableBody"/>
            </w:pPr>
            <w:r>
              <w:t>OBX</w:t>
            </w:r>
          </w:p>
        </w:tc>
        <w:tc>
          <w:tcPr>
            <w:tcW w:w="600" w:type="dxa"/>
          </w:tcPr>
          <w:p w14:paraId="57DFD21A" w14:textId="77777777" w:rsidR="00FD4AA5" w:rsidRDefault="00FD4AA5" w:rsidP="00D94A5B">
            <w:pPr>
              <w:pStyle w:val="OtherTableBody"/>
            </w:pPr>
            <w:r>
              <w:t>31</w:t>
            </w:r>
          </w:p>
        </w:tc>
        <w:tc>
          <w:tcPr>
            <w:tcW w:w="600" w:type="dxa"/>
          </w:tcPr>
          <w:p w14:paraId="408C1486" w14:textId="77777777" w:rsidR="00FD4AA5" w:rsidRDefault="00FD4AA5" w:rsidP="00D94A5B">
            <w:pPr>
              <w:pStyle w:val="OtherTableBody"/>
            </w:pPr>
            <w:r>
              <w:t>1..1</w:t>
            </w:r>
          </w:p>
        </w:tc>
        <w:tc>
          <w:tcPr>
            <w:tcW w:w="600" w:type="dxa"/>
          </w:tcPr>
          <w:p w14:paraId="58FC33CB" w14:textId="77777777" w:rsidR="00FD4AA5" w:rsidRDefault="00FD4AA5" w:rsidP="00D94A5B">
            <w:pPr>
              <w:pStyle w:val="OtherTableBody"/>
            </w:pPr>
          </w:p>
        </w:tc>
        <w:tc>
          <w:tcPr>
            <w:tcW w:w="600" w:type="dxa"/>
          </w:tcPr>
          <w:p w14:paraId="5E5BC7CA" w14:textId="77777777" w:rsidR="00FD4AA5" w:rsidRDefault="00FD4AA5" w:rsidP="00D94A5B">
            <w:pPr>
              <w:pStyle w:val="OtherTableBody"/>
            </w:pPr>
            <w:r>
              <w:t>ID</w:t>
            </w:r>
          </w:p>
        </w:tc>
        <w:tc>
          <w:tcPr>
            <w:tcW w:w="700" w:type="dxa"/>
          </w:tcPr>
          <w:p w14:paraId="020C7072" w14:textId="77777777" w:rsidR="00FD4AA5" w:rsidRDefault="00FD4AA5" w:rsidP="00D94A5B">
            <w:pPr>
              <w:pStyle w:val="OtherTableBody"/>
            </w:pPr>
          </w:p>
        </w:tc>
        <w:tc>
          <w:tcPr>
            <w:tcW w:w="600" w:type="dxa"/>
          </w:tcPr>
          <w:p w14:paraId="324273A5" w14:textId="77777777" w:rsidR="00FD4AA5" w:rsidRDefault="00FD4AA5" w:rsidP="00D94A5B">
            <w:pPr>
              <w:pStyle w:val="OtherTableBody"/>
            </w:pPr>
            <w:r>
              <w:t>0206</w:t>
            </w:r>
          </w:p>
        </w:tc>
        <w:tc>
          <w:tcPr>
            <w:tcW w:w="900" w:type="dxa"/>
          </w:tcPr>
          <w:p w14:paraId="3A5B5D8E" w14:textId="77777777" w:rsidR="00FD4AA5" w:rsidRDefault="00FD4AA5" w:rsidP="00D94A5B">
            <w:pPr>
              <w:pStyle w:val="OtherTableBody"/>
            </w:pPr>
            <w:r>
              <w:t>7.4.2</w:t>
            </w:r>
          </w:p>
        </w:tc>
      </w:tr>
      <w:tr w:rsidR="00FD4AA5" w14:paraId="5489B4DD" w14:textId="77777777" w:rsidTr="00D94A5B">
        <w:trPr>
          <w:tblHeader/>
        </w:trPr>
        <w:tc>
          <w:tcPr>
            <w:tcW w:w="3500" w:type="dxa"/>
          </w:tcPr>
          <w:p w14:paraId="306C4228" w14:textId="77777777" w:rsidR="00FD4AA5" w:rsidRDefault="00FD4AA5" w:rsidP="00D94A5B">
            <w:pPr>
              <w:pStyle w:val="OtherTableBody"/>
            </w:pPr>
            <w:r>
              <w:t xml:space="preserve">Action Code </w:t>
            </w:r>
          </w:p>
        </w:tc>
        <w:tc>
          <w:tcPr>
            <w:tcW w:w="700" w:type="dxa"/>
          </w:tcPr>
          <w:p w14:paraId="4432D571" w14:textId="77777777" w:rsidR="00FD4AA5" w:rsidRDefault="00FD4AA5" w:rsidP="00D94A5B">
            <w:pPr>
              <w:pStyle w:val="OtherTableBody"/>
            </w:pPr>
            <w:r>
              <w:t>00816</w:t>
            </w:r>
          </w:p>
        </w:tc>
        <w:tc>
          <w:tcPr>
            <w:tcW w:w="600" w:type="dxa"/>
          </w:tcPr>
          <w:p w14:paraId="6D3332E1" w14:textId="77777777" w:rsidR="00FD4AA5" w:rsidRDefault="00FD4AA5" w:rsidP="00D94A5B">
            <w:pPr>
              <w:pStyle w:val="OtherTableBody"/>
            </w:pPr>
            <w:r>
              <w:t>GSC</w:t>
            </w:r>
          </w:p>
        </w:tc>
        <w:tc>
          <w:tcPr>
            <w:tcW w:w="600" w:type="dxa"/>
          </w:tcPr>
          <w:p w14:paraId="6033D1FB" w14:textId="77777777" w:rsidR="00FD4AA5" w:rsidRDefault="00FD4AA5" w:rsidP="00D94A5B">
            <w:pPr>
              <w:pStyle w:val="OtherTableBody"/>
            </w:pPr>
            <w:r>
              <w:t>2</w:t>
            </w:r>
          </w:p>
        </w:tc>
        <w:tc>
          <w:tcPr>
            <w:tcW w:w="600" w:type="dxa"/>
          </w:tcPr>
          <w:p w14:paraId="3F0B67EB" w14:textId="77777777" w:rsidR="00FD4AA5" w:rsidRDefault="00FD4AA5" w:rsidP="00D94A5B">
            <w:pPr>
              <w:pStyle w:val="OtherTableBody"/>
            </w:pPr>
            <w:r>
              <w:t>1..1</w:t>
            </w:r>
          </w:p>
        </w:tc>
        <w:tc>
          <w:tcPr>
            <w:tcW w:w="600" w:type="dxa"/>
          </w:tcPr>
          <w:p w14:paraId="339E8521" w14:textId="77777777" w:rsidR="00FD4AA5" w:rsidRDefault="00FD4AA5" w:rsidP="00D94A5B">
            <w:pPr>
              <w:pStyle w:val="OtherTableBody"/>
            </w:pPr>
          </w:p>
        </w:tc>
        <w:tc>
          <w:tcPr>
            <w:tcW w:w="600" w:type="dxa"/>
          </w:tcPr>
          <w:p w14:paraId="636605E6" w14:textId="77777777" w:rsidR="00FD4AA5" w:rsidRDefault="00FD4AA5" w:rsidP="00D94A5B">
            <w:pPr>
              <w:pStyle w:val="OtherTableBody"/>
            </w:pPr>
            <w:r>
              <w:t>ID</w:t>
            </w:r>
          </w:p>
        </w:tc>
        <w:tc>
          <w:tcPr>
            <w:tcW w:w="700" w:type="dxa"/>
          </w:tcPr>
          <w:p w14:paraId="5BFD2A43" w14:textId="77777777" w:rsidR="00FD4AA5" w:rsidRDefault="00FD4AA5" w:rsidP="00D94A5B">
            <w:pPr>
              <w:pStyle w:val="OtherTableBody"/>
            </w:pPr>
          </w:p>
        </w:tc>
        <w:tc>
          <w:tcPr>
            <w:tcW w:w="600" w:type="dxa"/>
          </w:tcPr>
          <w:p w14:paraId="1A4B20C9" w14:textId="77777777" w:rsidR="00FD4AA5" w:rsidRDefault="00FD4AA5" w:rsidP="00D94A5B">
            <w:pPr>
              <w:pStyle w:val="OtherTableBody"/>
            </w:pPr>
            <w:r>
              <w:t>0206</w:t>
            </w:r>
          </w:p>
        </w:tc>
        <w:tc>
          <w:tcPr>
            <w:tcW w:w="900" w:type="dxa"/>
          </w:tcPr>
          <w:p w14:paraId="4F358DB2" w14:textId="77777777" w:rsidR="00FD4AA5" w:rsidRDefault="00FD4AA5" w:rsidP="00D94A5B">
            <w:pPr>
              <w:pStyle w:val="OtherTableBody"/>
            </w:pPr>
            <w:r>
              <w:t>3.4.21</w:t>
            </w:r>
          </w:p>
        </w:tc>
      </w:tr>
      <w:tr w:rsidR="00FD4AA5" w14:paraId="5F6D748E" w14:textId="77777777" w:rsidTr="00D94A5B">
        <w:trPr>
          <w:tblHeader/>
        </w:trPr>
        <w:tc>
          <w:tcPr>
            <w:tcW w:w="3500" w:type="dxa"/>
          </w:tcPr>
          <w:p w14:paraId="41EC5BE6" w14:textId="77777777" w:rsidR="00FD4AA5" w:rsidRDefault="00FD4AA5" w:rsidP="00D94A5B">
            <w:pPr>
              <w:pStyle w:val="OtherTableBody"/>
            </w:pPr>
            <w:r>
              <w:t xml:space="preserve">Action Code </w:t>
            </w:r>
          </w:p>
        </w:tc>
        <w:tc>
          <w:tcPr>
            <w:tcW w:w="700" w:type="dxa"/>
          </w:tcPr>
          <w:p w14:paraId="238E69B0" w14:textId="77777777" w:rsidR="00FD4AA5" w:rsidRDefault="00FD4AA5" w:rsidP="00D94A5B">
            <w:pPr>
              <w:pStyle w:val="OtherTableBody"/>
            </w:pPr>
            <w:r>
              <w:t>00816</w:t>
            </w:r>
          </w:p>
        </w:tc>
        <w:tc>
          <w:tcPr>
            <w:tcW w:w="600" w:type="dxa"/>
          </w:tcPr>
          <w:p w14:paraId="29794454" w14:textId="77777777" w:rsidR="00FD4AA5" w:rsidRDefault="00FD4AA5" w:rsidP="00D94A5B">
            <w:pPr>
              <w:pStyle w:val="OtherTableBody"/>
            </w:pPr>
            <w:r>
              <w:t>CTI</w:t>
            </w:r>
          </w:p>
        </w:tc>
        <w:tc>
          <w:tcPr>
            <w:tcW w:w="600" w:type="dxa"/>
          </w:tcPr>
          <w:p w14:paraId="2C3F179E" w14:textId="77777777" w:rsidR="00FD4AA5" w:rsidRDefault="00FD4AA5" w:rsidP="00D94A5B">
            <w:pPr>
              <w:pStyle w:val="OtherTableBody"/>
            </w:pPr>
            <w:r>
              <w:t>4</w:t>
            </w:r>
          </w:p>
        </w:tc>
        <w:tc>
          <w:tcPr>
            <w:tcW w:w="600" w:type="dxa"/>
          </w:tcPr>
          <w:p w14:paraId="0B79DEB8" w14:textId="77777777" w:rsidR="00FD4AA5" w:rsidRDefault="00FD4AA5" w:rsidP="00D94A5B">
            <w:pPr>
              <w:pStyle w:val="OtherTableBody"/>
            </w:pPr>
            <w:r>
              <w:t>1..1</w:t>
            </w:r>
          </w:p>
        </w:tc>
        <w:tc>
          <w:tcPr>
            <w:tcW w:w="600" w:type="dxa"/>
          </w:tcPr>
          <w:p w14:paraId="5D61F5E9" w14:textId="77777777" w:rsidR="00FD4AA5" w:rsidRDefault="00FD4AA5" w:rsidP="00D94A5B">
            <w:pPr>
              <w:pStyle w:val="OtherTableBody"/>
            </w:pPr>
          </w:p>
        </w:tc>
        <w:tc>
          <w:tcPr>
            <w:tcW w:w="600" w:type="dxa"/>
          </w:tcPr>
          <w:p w14:paraId="1223C6E9" w14:textId="77777777" w:rsidR="00FD4AA5" w:rsidRDefault="00FD4AA5" w:rsidP="00D94A5B">
            <w:pPr>
              <w:pStyle w:val="OtherTableBody"/>
            </w:pPr>
            <w:r>
              <w:t>ID</w:t>
            </w:r>
          </w:p>
        </w:tc>
        <w:tc>
          <w:tcPr>
            <w:tcW w:w="700" w:type="dxa"/>
          </w:tcPr>
          <w:p w14:paraId="01929544" w14:textId="77777777" w:rsidR="00FD4AA5" w:rsidRDefault="00FD4AA5" w:rsidP="00D94A5B">
            <w:pPr>
              <w:pStyle w:val="OtherTableBody"/>
            </w:pPr>
          </w:p>
        </w:tc>
        <w:tc>
          <w:tcPr>
            <w:tcW w:w="600" w:type="dxa"/>
          </w:tcPr>
          <w:p w14:paraId="6F750327" w14:textId="77777777" w:rsidR="00FD4AA5" w:rsidRDefault="00FD4AA5" w:rsidP="00D94A5B">
            <w:pPr>
              <w:pStyle w:val="OtherTableBody"/>
            </w:pPr>
            <w:r>
              <w:t>0206</w:t>
            </w:r>
          </w:p>
        </w:tc>
        <w:tc>
          <w:tcPr>
            <w:tcW w:w="900" w:type="dxa"/>
          </w:tcPr>
          <w:p w14:paraId="7706EADF" w14:textId="77777777" w:rsidR="00FD4AA5" w:rsidRDefault="00FD4AA5" w:rsidP="00D94A5B">
            <w:pPr>
              <w:pStyle w:val="OtherTableBody"/>
            </w:pPr>
            <w:r>
              <w:t>7.8.4</w:t>
            </w:r>
          </w:p>
        </w:tc>
      </w:tr>
      <w:tr w:rsidR="00FD4AA5" w14:paraId="79CA53FE" w14:textId="77777777" w:rsidTr="00D94A5B">
        <w:trPr>
          <w:tblHeader/>
        </w:trPr>
        <w:tc>
          <w:tcPr>
            <w:tcW w:w="3500" w:type="dxa"/>
          </w:tcPr>
          <w:p w14:paraId="051D5C0F" w14:textId="77777777" w:rsidR="00FD4AA5" w:rsidRDefault="00FD4AA5" w:rsidP="00D94A5B">
            <w:pPr>
              <w:pStyle w:val="OtherTableBody"/>
            </w:pPr>
            <w:r>
              <w:t xml:space="preserve">Action Code </w:t>
            </w:r>
          </w:p>
        </w:tc>
        <w:tc>
          <w:tcPr>
            <w:tcW w:w="700" w:type="dxa"/>
          </w:tcPr>
          <w:p w14:paraId="52615136" w14:textId="77777777" w:rsidR="00FD4AA5" w:rsidRDefault="00FD4AA5" w:rsidP="00D94A5B">
            <w:pPr>
              <w:pStyle w:val="OtherTableBody"/>
            </w:pPr>
            <w:r>
              <w:t>00816</w:t>
            </w:r>
          </w:p>
        </w:tc>
        <w:tc>
          <w:tcPr>
            <w:tcW w:w="600" w:type="dxa"/>
          </w:tcPr>
          <w:p w14:paraId="7A75736F" w14:textId="77777777" w:rsidR="00FD4AA5" w:rsidRDefault="00FD4AA5" w:rsidP="00D94A5B">
            <w:pPr>
              <w:pStyle w:val="OtherTableBody"/>
            </w:pPr>
            <w:r>
              <w:t>ORC</w:t>
            </w:r>
          </w:p>
        </w:tc>
        <w:tc>
          <w:tcPr>
            <w:tcW w:w="600" w:type="dxa"/>
          </w:tcPr>
          <w:p w14:paraId="06DA5BF8" w14:textId="77777777" w:rsidR="00FD4AA5" w:rsidRDefault="00FD4AA5" w:rsidP="00D94A5B">
            <w:pPr>
              <w:pStyle w:val="OtherTableBody"/>
            </w:pPr>
            <w:r>
              <w:t>35</w:t>
            </w:r>
          </w:p>
        </w:tc>
        <w:tc>
          <w:tcPr>
            <w:tcW w:w="600" w:type="dxa"/>
          </w:tcPr>
          <w:p w14:paraId="0206E947" w14:textId="77777777" w:rsidR="00FD4AA5" w:rsidRDefault="00FD4AA5" w:rsidP="00D94A5B">
            <w:pPr>
              <w:pStyle w:val="OtherTableBody"/>
            </w:pPr>
            <w:r>
              <w:t>1..1</w:t>
            </w:r>
          </w:p>
        </w:tc>
        <w:tc>
          <w:tcPr>
            <w:tcW w:w="600" w:type="dxa"/>
          </w:tcPr>
          <w:p w14:paraId="5E2FF466" w14:textId="77777777" w:rsidR="00FD4AA5" w:rsidRDefault="00FD4AA5" w:rsidP="00D94A5B">
            <w:pPr>
              <w:pStyle w:val="OtherTableBody"/>
            </w:pPr>
          </w:p>
        </w:tc>
        <w:tc>
          <w:tcPr>
            <w:tcW w:w="600" w:type="dxa"/>
          </w:tcPr>
          <w:p w14:paraId="70BFE251" w14:textId="77777777" w:rsidR="00FD4AA5" w:rsidRDefault="00FD4AA5" w:rsidP="00D94A5B">
            <w:pPr>
              <w:pStyle w:val="OtherTableBody"/>
            </w:pPr>
            <w:r>
              <w:t>ID</w:t>
            </w:r>
          </w:p>
        </w:tc>
        <w:tc>
          <w:tcPr>
            <w:tcW w:w="700" w:type="dxa"/>
          </w:tcPr>
          <w:p w14:paraId="0C5A3889" w14:textId="77777777" w:rsidR="00FD4AA5" w:rsidRDefault="00FD4AA5" w:rsidP="00D94A5B">
            <w:pPr>
              <w:pStyle w:val="OtherTableBody"/>
            </w:pPr>
          </w:p>
        </w:tc>
        <w:tc>
          <w:tcPr>
            <w:tcW w:w="600" w:type="dxa"/>
          </w:tcPr>
          <w:p w14:paraId="7C37A407" w14:textId="77777777" w:rsidR="00FD4AA5" w:rsidRDefault="00FD4AA5" w:rsidP="00D94A5B">
            <w:pPr>
              <w:pStyle w:val="OtherTableBody"/>
            </w:pPr>
            <w:r>
              <w:t>0206</w:t>
            </w:r>
          </w:p>
        </w:tc>
        <w:tc>
          <w:tcPr>
            <w:tcW w:w="900" w:type="dxa"/>
          </w:tcPr>
          <w:p w14:paraId="7D9C8C96" w14:textId="77777777" w:rsidR="00FD4AA5" w:rsidRDefault="00FD4AA5" w:rsidP="00D94A5B">
            <w:pPr>
              <w:pStyle w:val="OtherTableBody"/>
            </w:pPr>
            <w:r>
              <w:t>4.5.1</w:t>
            </w:r>
          </w:p>
        </w:tc>
      </w:tr>
      <w:tr w:rsidR="00FD4AA5" w14:paraId="7E8780FB" w14:textId="77777777" w:rsidTr="00D94A5B">
        <w:trPr>
          <w:tblHeader/>
        </w:trPr>
        <w:tc>
          <w:tcPr>
            <w:tcW w:w="3500" w:type="dxa"/>
          </w:tcPr>
          <w:p w14:paraId="62054111" w14:textId="77777777" w:rsidR="00FD4AA5" w:rsidRDefault="00FD4AA5" w:rsidP="00D94A5B">
            <w:pPr>
              <w:pStyle w:val="OtherTableBody"/>
            </w:pPr>
            <w:r>
              <w:t>Action Code – RXA</w:t>
            </w:r>
          </w:p>
        </w:tc>
        <w:tc>
          <w:tcPr>
            <w:tcW w:w="700" w:type="dxa"/>
          </w:tcPr>
          <w:p w14:paraId="7E9E0483" w14:textId="77777777" w:rsidR="00FD4AA5" w:rsidRDefault="00FD4AA5" w:rsidP="00D94A5B">
            <w:pPr>
              <w:pStyle w:val="OtherTableBody"/>
            </w:pPr>
            <w:r>
              <w:t>01224</w:t>
            </w:r>
          </w:p>
        </w:tc>
        <w:tc>
          <w:tcPr>
            <w:tcW w:w="600" w:type="dxa"/>
          </w:tcPr>
          <w:p w14:paraId="0F1FFF8B" w14:textId="77777777" w:rsidR="00FD4AA5" w:rsidRDefault="00FD4AA5" w:rsidP="00D94A5B">
            <w:pPr>
              <w:pStyle w:val="OtherTableBody"/>
            </w:pPr>
            <w:r>
              <w:t>RXA</w:t>
            </w:r>
          </w:p>
        </w:tc>
        <w:tc>
          <w:tcPr>
            <w:tcW w:w="600" w:type="dxa"/>
          </w:tcPr>
          <w:p w14:paraId="599B24FA" w14:textId="77777777" w:rsidR="00FD4AA5" w:rsidRDefault="00FD4AA5" w:rsidP="00D94A5B">
            <w:pPr>
              <w:pStyle w:val="OtherTableBody"/>
            </w:pPr>
            <w:r>
              <w:t>21</w:t>
            </w:r>
          </w:p>
        </w:tc>
        <w:tc>
          <w:tcPr>
            <w:tcW w:w="600" w:type="dxa"/>
          </w:tcPr>
          <w:p w14:paraId="2FE66E7A" w14:textId="77777777" w:rsidR="00FD4AA5" w:rsidRDefault="00FD4AA5" w:rsidP="00D94A5B">
            <w:pPr>
              <w:pStyle w:val="OtherTableBody"/>
            </w:pPr>
            <w:r>
              <w:t>1..1</w:t>
            </w:r>
          </w:p>
        </w:tc>
        <w:tc>
          <w:tcPr>
            <w:tcW w:w="600" w:type="dxa"/>
          </w:tcPr>
          <w:p w14:paraId="36290820" w14:textId="77777777" w:rsidR="00FD4AA5" w:rsidRDefault="00FD4AA5" w:rsidP="00D94A5B">
            <w:pPr>
              <w:pStyle w:val="OtherTableBody"/>
            </w:pPr>
          </w:p>
        </w:tc>
        <w:tc>
          <w:tcPr>
            <w:tcW w:w="600" w:type="dxa"/>
          </w:tcPr>
          <w:p w14:paraId="5F298A3E" w14:textId="77777777" w:rsidR="00FD4AA5" w:rsidRDefault="00FD4AA5" w:rsidP="00D94A5B">
            <w:pPr>
              <w:pStyle w:val="OtherTableBody"/>
            </w:pPr>
            <w:r>
              <w:t>ID</w:t>
            </w:r>
          </w:p>
        </w:tc>
        <w:tc>
          <w:tcPr>
            <w:tcW w:w="700" w:type="dxa"/>
          </w:tcPr>
          <w:p w14:paraId="57A94576" w14:textId="77777777" w:rsidR="00FD4AA5" w:rsidRDefault="00FD4AA5" w:rsidP="00D94A5B">
            <w:pPr>
              <w:pStyle w:val="OtherTableBody"/>
            </w:pPr>
          </w:p>
        </w:tc>
        <w:tc>
          <w:tcPr>
            <w:tcW w:w="600" w:type="dxa"/>
          </w:tcPr>
          <w:p w14:paraId="13DAB103" w14:textId="77777777" w:rsidR="00FD4AA5" w:rsidRDefault="00FD4AA5" w:rsidP="00D94A5B">
            <w:pPr>
              <w:pStyle w:val="OtherTableBody"/>
            </w:pPr>
            <w:r>
              <w:t>0206</w:t>
            </w:r>
          </w:p>
        </w:tc>
        <w:tc>
          <w:tcPr>
            <w:tcW w:w="900" w:type="dxa"/>
          </w:tcPr>
          <w:p w14:paraId="47C57E35" w14:textId="77777777" w:rsidR="00FD4AA5" w:rsidRDefault="00FD4AA5" w:rsidP="00D94A5B">
            <w:pPr>
              <w:pStyle w:val="OtherTableBody"/>
            </w:pPr>
            <w:r>
              <w:t>4A.8.1</w:t>
            </w:r>
          </w:p>
        </w:tc>
      </w:tr>
      <w:tr w:rsidR="00FD4AA5" w14:paraId="7EDDAC73" w14:textId="77777777" w:rsidTr="00D94A5B">
        <w:trPr>
          <w:tblHeader/>
        </w:trPr>
        <w:tc>
          <w:tcPr>
            <w:tcW w:w="3500" w:type="dxa"/>
          </w:tcPr>
          <w:p w14:paraId="2F6C1332" w14:textId="77777777" w:rsidR="00FD4AA5" w:rsidRDefault="00FD4AA5" w:rsidP="00D94A5B">
            <w:pPr>
              <w:pStyle w:val="OtherTableBody"/>
            </w:pPr>
            <w:r>
              <w:t>Action Date/Time</w:t>
            </w:r>
          </w:p>
        </w:tc>
        <w:tc>
          <w:tcPr>
            <w:tcW w:w="700" w:type="dxa"/>
          </w:tcPr>
          <w:p w14:paraId="6029424C" w14:textId="77777777" w:rsidR="00FD4AA5" w:rsidRDefault="00FD4AA5" w:rsidP="00D94A5B">
            <w:pPr>
              <w:pStyle w:val="OtherTableBody"/>
            </w:pPr>
            <w:r>
              <w:t>00817</w:t>
            </w:r>
          </w:p>
        </w:tc>
        <w:tc>
          <w:tcPr>
            <w:tcW w:w="600" w:type="dxa"/>
          </w:tcPr>
          <w:p w14:paraId="29E15559" w14:textId="77777777" w:rsidR="00FD4AA5" w:rsidRDefault="00FD4AA5" w:rsidP="00D94A5B">
            <w:pPr>
              <w:pStyle w:val="OtherTableBody"/>
            </w:pPr>
            <w:r>
              <w:t>PRB</w:t>
            </w:r>
          </w:p>
        </w:tc>
        <w:tc>
          <w:tcPr>
            <w:tcW w:w="600" w:type="dxa"/>
          </w:tcPr>
          <w:p w14:paraId="4493F4D9" w14:textId="77777777" w:rsidR="00FD4AA5" w:rsidRDefault="00FD4AA5" w:rsidP="00D94A5B">
            <w:pPr>
              <w:pStyle w:val="OtherTableBody"/>
            </w:pPr>
            <w:r>
              <w:t>2</w:t>
            </w:r>
          </w:p>
        </w:tc>
        <w:tc>
          <w:tcPr>
            <w:tcW w:w="600" w:type="dxa"/>
          </w:tcPr>
          <w:p w14:paraId="7B25078A" w14:textId="77777777" w:rsidR="00FD4AA5" w:rsidRDefault="00FD4AA5" w:rsidP="00D94A5B">
            <w:pPr>
              <w:pStyle w:val="OtherTableBody"/>
            </w:pPr>
            <w:r>
              <w:t>..</w:t>
            </w:r>
          </w:p>
        </w:tc>
        <w:tc>
          <w:tcPr>
            <w:tcW w:w="600" w:type="dxa"/>
          </w:tcPr>
          <w:p w14:paraId="569F29C0" w14:textId="77777777" w:rsidR="00FD4AA5" w:rsidRDefault="00FD4AA5" w:rsidP="00D94A5B">
            <w:pPr>
              <w:pStyle w:val="OtherTableBody"/>
            </w:pPr>
          </w:p>
        </w:tc>
        <w:tc>
          <w:tcPr>
            <w:tcW w:w="600" w:type="dxa"/>
          </w:tcPr>
          <w:p w14:paraId="331184E4" w14:textId="77777777" w:rsidR="00FD4AA5" w:rsidRDefault="00FD4AA5" w:rsidP="00D94A5B">
            <w:pPr>
              <w:pStyle w:val="OtherTableBody"/>
            </w:pPr>
            <w:r>
              <w:t>DTM</w:t>
            </w:r>
          </w:p>
        </w:tc>
        <w:tc>
          <w:tcPr>
            <w:tcW w:w="700" w:type="dxa"/>
          </w:tcPr>
          <w:p w14:paraId="4223E603" w14:textId="77777777" w:rsidR="00FD4AA5" w:rsidRDefault="00FD4AA5" w:rsidP="00D94A5B">
            <w:pPr>
              <w:pStyle w:val="OtherTableBody"/>
            </w:pPr>
          </w:p>
        </w:tc>
        <w:tc>
          <w:tcPr>
            <w:tcW w:w="600" w:type="dxa"/>
          </w:tcPr>
          <w:p w14:paraId="763BC9FE" w14:textId="77777777" w:rsidR="00FD4AA5" w:rsidRDefault="00FD4AA5" w:rsidP="00D94A5B">
            <w:pPr>
              <w:pStyle w:val="OtherTableBody"/>
            </w:pPr>
          </w:p>
        </w:tc>
        <w:tc>
          <w:tcPr>
            <w:tcW w:w="900" w:type="dxa"/>
          </w:tcPr>
          <w:p w14:paraId="6EC10B5C" w14:textId="77777777" w:rsidR="00FD4AA5" w:rsidRDefault="00FD4AA5" w:rsidP="00D94A5B">
            <w:pPr>
              <w:pStyle w:val="OtherTableBody"/>
            </w:pPr>
            <w:r>
              <w:t>12.4.2</w:t>
            </w:r>
          </w:p>
        </w:tc>
      </w:tr>
      <w:tr w:rsidR="00FD4AA5" w14:paraId="13C468AB" w14:textId="77777777" w:rsidTr="00D94A5B">
        <w:trPr>
          <w:tblHeader/>
        </w:trPr>
        <w:tc>
          <w:tcPr>
            <w:tcW w:w="3500" w:type="dxa"/>
          </w:tcPr>
          <w:p w14:paraId="192DA480" w14:textId="77777777" w:rsidR="00FD4AA5" w:rsidRDefault="00FD4AA5" w:rsidP="00D94A5B">
            <w:pPr>
              <w:pStyle w:val="OtherTableBody"/>
            </w:pPr>
            <w:r>
              <w:t>Action Date/Time</w:t>
            </w:r>
          </w:p>
        </w:tc>
        <w:tc>
          <w:tcPr>
            <w:tcW w:w="700" w:type="dxa"/>
          </w:tcPr>
          <w:p w14:paraId="070C8B8F" w14:textId="77777777" w:rsidR="00FD4AA5" w:rsidRDefault="00FD4AA5" w:rsidP="00D94A5B">
            <w:pPr>
              <w:pStyle w:val="OtherTableBody"/>
            </w:pPr>
            <w:r>
              <w:t>00817</w:t>
            </w:r>
          </w:p>
        </w:tc>
        <w:tc>
          <w:tcPr>
            <w:tcW w:w="600" w:type="dxa"/>
          </w:tcPr>
          <w:p w14:paraId="0752A440" w14:textId="77777777" w:rsidR="00FD4AA5" w:rsidRDefault="00FD4AA5" w:rsidP="00D94A5B">
            <w:pPr>
              <w:pStyle w:val="OtherTableBody"/>
            </w:pPr>
            <w:r>
              <w:t>GOL</w:t>
            </w:r>
          </w:p>
        </w:tc>
        <w:tc>
          <w:tcPr>
            <w:tcW w:w="600" w:type="dxa"/>
          </w:tcPr>
          <w:p w14:paraId="0873E0AD" w14:textId="77777777" w:rsidR="00FD4AA5" w:rsidRDefault="00FD4AA5" w:rsidP="00D94A5B">
            <w:pPr>
              <w:pStyle w:val="OtherTableBody"/>
            </w:pPr>
            <w:r>
              <w:t>2</w:t>
            </w:r>
          </w:p>
        </w:tc>
        <w:tc>
          <w:tcPr>
            <w:tcW w:w="600" w:type="dxa"/>
          </w:tcPr>
          <w:p w14:paraId="607F13E1" w14:textId="77777777" w:rsidR="00FD4AA5" w:rsidRDefault="00FD4AA5" w:rsidP="00D94A5B">
            <w:pPr>
              <w:pStyle w:val="OtherTableBody"/>
            </w:pPr>
            <w:r>
              <w:t>..</w:t>
            </w:r>
          </w:p>
        </w:tc>
        <w:tc>
          <w:tcPr>
            <w:tcW w:w="600" w:type="dxa"/>
          </w:tcPr>
          <w:p w14:paraId="062A8013" w14:textId="77777777" w:rsidR="00FD4AA5" w:rsidRDefault="00FD4AA5" w:rsidP="00D94A5B">
            <w:pPr>
              <w:pStyle w:val="OtherTableBody"/>
            </w:pPr>
          </w:p>
        </w:tc>
        <w:tc>
          <w:tcPr>
            <w:tcW w:w="600" w:type="dxa"/>
          </w:tcPr>
          <w:p w14:paraId="27800A82" w14:textId="77777777" w:rsidR="00FD4AA5" w:rsidRDefault="00FD4AA5" w:rsidP="00D94A5B">
            <w:pPr>
              <w:pStyle w:val="OtherTableBody"/>
            </w:pPr>
            <w:r>
              <w:t>DTM</w:t>
            </w:r>
          </w:p>
        </w:tc>
        <w:tc>
          <w:tcPr>
            <w:tcW w:w="700" w:type="dxa"/>
          </w:tcPr>
          <w:p w14:paraId="761FDA24" w14:textId="77777777" w:rsidR="00FD4AA5" w:rsidRDefault="00FD4AA5" w:rsidP="00D94A5B">
            <w:pPr>
              <w:pStyle w:val="OtherTableBody"/>
            </w:pPr>
          </w:p>
        </w:tc>
        <w:tc>
          <w:tcPr>
            <w:tcW w:w="600" w:type="dxa"/>
          </w:tcPr>
          <w:p w14:paraId="3F008AC5" w14:textId="77777777" w:rsidR="00FD4AA5" w:rsidRDefault="00FD4AA5" w:rsidP="00D94A5B">
            <w:pPr>
              <w:pStyle w:val="OtherTableBody"/>
            </w:pPr>
          </w:p>
        </w:tc>
        <w:tc>
          <w:tcPr>
            <w:tcW w:w="900" w:type="dxa"/>
          </w:tcPr>
          <w:p w14:paraId="12D86C6E" w14:textId="77777777" w:rsidR="00FD4AA5" w:rsidRDefault="00FD4AA5" w:rsidP="00D94A5B">
            <w:pPr>
              <w:pStyle w:val="OtherTableBody"/>
            </w:pPr>
            <w:r>
              <w:t>12.4.1</w:t>
            </w:r>
          </w:p>
        </w:tc>
      </w:tr>
      <w:tr w:rsidR="00FD4AA5" w14:paraId="25131ABF" w14:textId="77777777" w:rsidTr="00D94A5B">
        <w:trPr>
          <w:tblHeader/>
        </w:trPr>
        <w:tc>
          <w:tcPr>
            <w:tcW w:w="3500" w:type="dxa"/>
          </w:tcPr>
          <w:p w14:paraId="70F01E24" w14:textId="77777777" w:rsidR="00FD4AA5" w:rsidRDefault="00FD4AA5" w:rsidP="00D94A5B">
            <w:pPr>
              <w:pStyle w:val="OtherTableBody"/>
            </w:pPr>
            <w:r>
              <w:t>Action Reason</w:t>
            </w:r>
          </w:p>
        </w:tc>
        <w:tc>
          <w:tcPr>
            <w:tcW w:w="700" w:type="dxa"/>
          </w:tcPr>
          <w:p w14:paraId="46C149DB" w14:textId="77777777" w:rsidR="00FD4AA5" w:rsidRDefault="00FD4AA5" w:rsidP="00D94A5B">
            <w:pPr>
              <w:pStyle w:val="OtherTableBody"/>
            </w:pPr>
            <w:r>
              <w:t>02380</w:t>
            </w:r>
          </w:p>
        </w:tc>
        <w:tc>
          <w:tcPr>
            <w:tcW w:w="600" w:type="dxa"/>
          </w:tcPr>
          <w:p w14:paraId="003B3D4A" w14:textId="77777777" w:rsidR="00FD4AA5" w:rsidRDefault="00FD4AA5" w:rsidP="00D94A5B">
            <w:pPr>
              <w:pStyle w:val="OtherTableBody"/>
            </w:pPr>
            <w:r>
              <w:t>PRT</w:t>
            </w:r>
          </w:p>
        </w:tc>
        <w:tc>
          <w:tcPr>
            <w:tcW w:w="600" w:type="dxa"/>
          </w:tcPr>
          <w:p w14:paraId="7BAAF47B" w14:textId="77777777" w:rsidR="00FD4AA5" w:rsidRDefault="00FD4AA5" w:rsidP="00D94A5B">
            <w:pPr>
              <w:pStyle w:val="OtherTableBody"/>
            </w:pPr>
            <w:r>
              <w:t>3</w:t>
            </w:r>
          </w:p>
        </w:tc>
        <w:tc>
          <w:tcPr>
            <w:tcW w:w="600" w:type="dxa"/>
          </w:tcPr>
          <w:p w14:paraId="68720027" w14:textId="77777777" w:rsidR="00FD4AA5" w:rsidRDefault="00FD4AA5" w:rsidP="00D94A5B">
            <w:pPr>
              <w:pStyle w:val="OtherTableBody"/>
            </w:pPr>
            <w:r>
              <w:t>..</w:t>
            </w:r>
          </w:p>
        </w:tc>
        <w:tc>
          <w:tcPr>
            <w:tcW w:w="600" w:type="dxa"/>
          </w:tcPr>
          <w:p w14:paraId="787CCEED" w14:textId="77777777" w:rsidR="00FD4AA5" w:rsidRDefault="00FD4AA5" w:rsidP="00D94A5B">
            <w:pPr>
              <w:pStyle w:val="OtherTableBody"/>
            </w:pPr>
          </w:p>
        </w:tc>
        <w:tc>
          <w:tcPr>
            <w:tcW w:w="600" w:type="dxa"/>
          </w:tcPr>
          <w:p w14:paraId="671B567A" w14:textId="77777777" w:rsidR="00FD4AA5" w:rsidRDefault="00FD4AA5" w:rsidP="00D94A5B">
            <w:pPr>
              <w:pStyle w:val="OtherTableBody"/>
            </w:pPr>
            <w:r>
              <w:t>CWE</w:t>
            </w:r>
          </w:p>
        </w:tc>
        <w:tc>
          <w:tcPr>
            <w:tcW w:w="700" w:type="dxa"/>
          </w:tcPr>
          <w:p w14:paraId="1ED1743E" w14:textId="77777777" w:rsidR="00FD4AA5" w:rsidRDefault="00FD4AA5" w:rsidP="00D94A5B">
            <w:pPr>
              <w:pStyle w:val="OtherTableBody"/>
            </w:pPr>
          </w:p>
        </w:tc>
        <w:tc>
          <w:tcPr>
            <w:tcW w:w="600" w:type="dxa"/>
          </w:tcPr>
          <w:p w14:paraId="646533E8" w14:textId="77777777" w:rsidR="00FD4AA5" w:rsidRDefault="00FD4AA5" w:rsidP="00D94A5B">
            <w:pPr>
              <w:pStyle w:val="OtherTableBody"/>
            </w:pPr>
          </w:p>
        </w:tc>
        <w:tc>
          <w:tcPr>
            <w:tcW w:w="900" w:type="dxa"/>
          </w:tcPr>
          <w:p w14:paraId="19852CC4" w14:textId="77777777" w:rsidR="00FD4AA5" w:rsidRDefault="00FD4AA5" w:rsidP="00D94A5B">
            <w:pPr>
              <w:pStyle w:val="OtherTableBody"/>
            </w:pPr>
            <w:r>
              <w:t>7.4.4</w:t>
            </w:r>
          </w:p>
        </w:tc>
      </w:tr>
      <w:tr w:rsidR="00FD4AA5" w14:paraId="0808B0C9" w14:textId="77777777" w:rsidTr="00D94A5B">
        <w:trPr>
          <w:tblHeader/>
        </w:trPr>
        <w:tc>
          <w:tcPr>
            <w:tcW w:w="3500" w:type="dxa"/>
          </w:tcPr>
          <w:p w14:paraId="68F5C60F" w14:textId="77777777" w:rsidR="00FD4AA5" w:rsidRDefault="00FD4AA5" w:rsidP="00D94A5B">
            <w:pPr>
              <w:pStyle w:val="OtherTableBody"/>
            </w:pPr>
            <w:r>
              <w:t>Action Reason</w:t>
            </w:r>
          </w:p>
        </w:tc>
        <w:tc>
          <w:tcPr>
            <w:tcW w:w="700" w:type="dxa"/>
          </w:tcPr>
          <w:p w14:paraId="37BC21E3" w14:textId="77777777" w:rsidR="00FD4AA5" w:rsidRDefault="00FD4AA5" w:rsidP="00D94A5B">
            <w:pPr>
              <w:pStyle w:val="OtherTableBody"/>
            </w:pPr>
            <w:r>
              <w:t>01553</w:t>
            </w:r>
          </w:p>
        </w:tc>
        <w:tc>
          <w:tcPr>
            <w:tcW w:w="600" w:type="dxa"/>
          </w:tcPr>
          <w:p w14:paraId="476CE5A5" w14:textId="77777777" w:rsidR="00FD4AA5" w:rsidRDefault="00FD4AA5" w:rsidP="00D94A5B">
            <w:pPr>
              <w:pStyle w:val="OtherTableBody"/>
            </w:pPr>
            <w:r>
              <w:t>IAM</w:t>
            </w:r>
          </w:p>
        </w:tc>
        <w:tc>
          <w:tcPr>
            <w:tcW w:w="600" w:type="dxa"/>
          </w:tcPr>
          <w:p w14:paraId="37B2BF29" w14:textId="77777777" w:rsidR="00FD4AA5" w:rsidRDefault="00FD4AA5" w:rsidP="00D94A5B">
            <w:pPr>
              <w:pStyle w:val="OtherTableBody"/>
            </w:pPr>
            <w:r>
              <w:t>8</w:t>
            </w:r>
          </w:p>
        </w:tc>
        <w:tc>
          <w:tcPr>
            <w:tcW w:w="600" w:type="dxa"/>
          </w:tcPr>
          <w:p w14:paraId="5F5C6807" w14:textId="77777777" w:rsidR="00FD4AA5" w:rsidRDefault="00FD4AA5" w:rsidP="00D94A5B">
            <w:pPr>
              <w:pStyle w:val="OtherTableBody"/>
            </w:pPr>
            <w:r>
              <w:t>..</w:t>
            </w:r>
          </w:p>
        </w:tc>
        <w:tc>
          <w:tcPr>
            <w:tcW w:w="600" w:type="dxa"/>
          </w:tcPr>
          <w:p w14:paraId="770FB01A" w14:textId="77777777" w:rsidR="00FD4AA5" w:rsidRDefault="00FD4AA5" w:rsidP="00D94A5B">
            <w:pPr>
              <w:pStyle w:val="OtherTableBody"/>
            </w:pPr>
            <w:r>
              <w:t>60=</w:t>
            </w:r>
          </w:p>
        </w:tc>
        <w:tc>
          <w:tcPr>
            <w:tcW w:w="600" w:type="dxa"/>
          </w:tcPr>
          <w:p w14:paraId="2FE3D44D" w14:textId="77777777" w:rsidR="00FD4AA5" w:rsidRDefault="00FD4AA5" w:rsidP="00D94A5B">
            <w:pPr>
              <w:pStyle w:val="OtherTableBody"/>
            </w:pPr>
            <w:r>
              <w:t>ST</w:t>
            </w:r>
          </w:p>
        </w:tc>
        <w:tc>
          <w:tcPr>
            <w:tcW w:w="700" w:type="dxa"/>
          </w:tcPr>
          <w:p w14:paraId="52545561" w14:textId="77777777" w:rsidR="00FD4AA5" w:rsidRDefault="00FD4AA5" w:rsidP="00D94A5B">
            <w:pPr>
              <w:pStyle w:val="OtherTableBody"/>
            </w:pPr>
          </w:p>
        </w:tc>
        <w:tc>
          <w:tcPr>
            <w:tcW w:w="600" w:type="dxa"/>
          </w:tcPr>
          <w:p w14:paraId="085C480D" w14:textId="77777777" w:rsidR="00FD4AA5" w:rsidRDefault="00FD4AA5" w:rsidP="00D94A5B">
            <w:pPr>
              <w:pStyle w:val="OtherTableBody"/>
            </w:pPr>
          </w:p>
        </w:tc>
        <w:tc>
          <w:tcPr>
            <w:tcW w:w="900" w:type="dxa"/>
          </w:tcPr>
          <w:p w14:paraId="5744DE15" w14:textId="77777777" w:rsidR="00FD4AA5" w:rsidRDefault="00FD4AA5" w:rsidP="00D94A5B">
            <w:pPr>
              <w:pStyle w:val="OtherTableBody"/>
            </w:pPr>
            <w:r>
              <w:t>3.4.7</w:t>
            </w:r>
          </w:p>
        </w:tc>
      </w:tr>
      <w:tr w:rsidR="00FD4AA5" w14:paraId="66CBDC9A" w14:textId="77777777" w:rsidTr="00D94A5B">
        <w:trPr>
          <w:tblHeader/>
        </w:trPr>
        <w:tc>
          <w:tcPr>
            <w:tcW w:w="3500" w:type="dxa"/>
          </w:tcPr>
          <w:p w14:paraId="5072CABD" w14:textId="77777777" w:rsidR="00FD4AA5" w:rsidRDefault="00FD4AA5" w:rsidP="00D94A5B">
            <w:pPr>
              <w:pStyle w:val="OtherTableBody"/>
            </w:pPr>
            <w:r>
              <w:t>Action Taken In Response To The Event</w:t>
            </w:r>
          </w:p>
        </w:tc>
        <w:tc>
          <w:tcPr>
            <w:tcW w:w="700" w:type="dxa"/>
          </w:tcPr>
          <w:p w14:paraId="5ED88595" w14:textId="77777777" w:rsidR="00FD4AA5" w:rsidRDefault="00FD4AA5" w:rsidP="00D94A5B">
            <w:pPr>
              <w:pStyle w:val="OtherTableBody"/>
            </w:pPr>
            <w:r>
              <w:t>01118</w:t>
            </w:r>
          </w:p>
        </w:tc>
        <w:tc>
          <w:tcPr>
            <w:tcW w:w="600" w:type="dxa"/>
          </w:tcPr>
          <w:p w14:paraId="33898590" w14:textId="77777777" w:rsidR="00FD4AA5" w:rsidRDefault="00FD4AA5" w:rsidP="00D94A5B">
            <w:pPr>
              <w:pStyle w:val="OtherTableBody"/>
            </w:pPr>
            <w:r>
              <w:t>PCR</w:t>
            </w:r>
          </w:p>
        </w:tc>
        <w:tc>
          <w:tcPr>
            <w:tcW w:w="600" w:type="dxa"/>
          </w:tcPr>
          <w:p w14:paraId="3DD5B663" w14:textId="77777777" w:rsidR="00FD4AA5" w:rsidRDefault="00FD4AA5" w:rsidP="00D94A5B">
            <w:pPr>
              <w:pStyle w:val="OtherTableBody"/>
            </w:pPr>
            <w:r>
              <w:t>21</w:t>
            </w:r>
          </w:p>
        </w:tc>
        <w:tc>
          <w:tcPr>
            <w:tcW w:w="600" w:type="dxa"/>
          </w:tcPr>
          <w:p w14:paraId="4AC2BBF8" w14:textId="77777777" w:rsidR="00FD4AA5" w:rsidRDefault="00FD4AA5" w:rsidP="00D94A5B">
            <w:pPr>
              <w:pStyle w:val="OtherTableBody"/>
            </w:pPr>
            <w:r>
              <w:t>1..2</w:t>
            </w:r>
          </w:p>
        </w:tc>
        <w:tc>
          <w:tcPr>
            <w:tcW w:w="600" w:type="dxa"/>
          </w:tcPr>
          <w:p w14:paraId="2BB2084A" w14:textId="77777777" w:rsidR="00FD4AA5" w:rsidRDefault="00FD4AA5" w:rsidP="00D94A5B">
            <w:pPr>
              <w:pStyle w:val="OtherTableBody"/>
            </w:pPr>
          </w:p>
        </w:tc>
        <w:tc>
          <w:tcPr>
            <w:tcW w:w="600" w:type="dxa"/>
          </w:tcPr>
          <w:p w14:paraId="67F4C7A3" w14:textId="77777777" w:rsidR="00FD4AA5" w:rsidRDefault="00FD4AA5" w:rsidP="00D94A5B">
            <w:pPr>
              <w:pStyle w:val="OtherTableBody"/>
            </w:pPr>
            <w:r>
              <w:t>ID</w:t>
            </w:r>
          </w:p>
        </w:tc>
        <w:tc>
          <w:tcPr>
            <w:tcW w:w="700" w:type="dxa"/>
          </w:tcPr>
          <w:p w14:paraId="349BA05E" w14:textId="77777777" w:rsidR="00FD4AA5" w:rsidRDefault="00FD4AA5" w:rsidP="00D94A5B">
            <w:pPr>
              <w:pStyle w:val="OtherTableBody"/>
            </w:pPr>
            <w:r>
              <w:t>Y</w:t>
            </w:r>
          </w:p>
        </w:tc>
        <w:tc>
          <w:tcPr>
            <w:tcW w:w="600" w:type="dxa"/>
          </w:tcPr>
          <w:p w14:paraId="5163FC0E" w14:textId="77777777" w:rsidR="00FD4AA5" w:rsidRDefault="00FD4AA5" w:rsidP="00D94A5B">
            <w:pPr>
              <w:pStyle w:val="OtherTableBody"/>
            </w:pPr>
            <w:r>
              <w:t>0251</w:t>
            </w:r>
          </w:p>
        </w:tc>
        <w:tc>
          <w:tcPr>
            <w:tcW w:w="900" w:type="dxa"/>
          </w:tcPr>
          <w:p w14:paraId="03C990FD" w14:textId="77777777" w:rsidR="00FD4AA5" w:rsidRDefault="00FD4AA5" w:rsidP="00D94A5B">
            <w:pPr>
              <w:pStyle w:val="OtherTableBody"/>
            </w:pPr>
            <w:r>
              <w:t>7.12.3</w:t>
            </w:r>
          </w:p>
        </w:tc>
      </w:tr>
      <w:tr w:rsidR="00FD4AA5" w14:paraId="186CD1FB" w14:textId="77777777" w:rsidTr="00D94A5B">
        <w:trPr>
          <w:tblHeader/>
        </w:trPr>
        <w:tc>
          <w:tcPr>
            <w:tcW w:w="3500" w:type="dxa"/>
          </w:tcPr>
          <w:p w14:paraId="35DADD9B" w14:textId="77777777" w:rsidR="00FD4AA5" w:rsidRDefault="00FD4AA5" w:rsidP="00D94A5B">
            <w:pPr>
              <w:pStyle w:val="OtherTableBody"/>
            </w:pPr>
            <w:r>
              <w:t>Activation Date</w:t>
            </w:r>
          </w:p>
        </w:tc>
        <w:tc>
          <w:tcPr>
            <w:tcW w:w="700" w:type="dxa"/>
          </w:tcPr>
          <w:p w14:paraId="28745F19" w14:textId="77777777" w:rsidR="00FD4AA5" w:rsidRDefault="00FD4AA5" w:rsidP="00D94A5B">
            <w:pPr>
              <w:pStyle w:val="OtherTableBody"/>
            </w:pPr>
            <w:r>
              <w:t>01878</w:t>
            </w:r>
          </w:p>
        </w:tc>
        <w:tc>
          <w:tcPr>
            <w:tcW w:w="600" w:type="dxa"/>
          </w:tcPr>
          <w:p w14:paraId="1371091E" w14:textId="77777777" w:rsidR="00FD4AA5" w:rsidRDefault="00FD4AA5" w:rsidP="00D94A5B">
            <w:pPr>
              <w:pStyle w:val="OtherTableBody"/>
            </w:pPr>
            <w:r>
              <w:t>CER</w:t>
            </w:r>
          </w:p>
        </w:tc>
        <w:tc>
          <w:tcPr>
            <w:tcW w:w="600" w:type="dxa"/>
          </w:tcPr>
          <w:p w14:paraId="72777EDD" w14:textId="77777777" w:rsidR="00FD4AA5" w:rsidRDefault="00FD4AA5" w:rsidP="00D94A5B">
            <w:pPr>
              <w:pStyle w:val="OtherTableBody"/>
            </w:pPr>
            <w:r>
              <w:t>25</w:t>
            </w:r>
          </w:p>
        </w:tc>
        <w:tc>
          <w:tcPr>
            <w:tcW w:w="600" w:type="dxa"/>
          </w:tcPr>
          <w:p w14:paraId="6D4AE29D" w14:textId="77777777" w:rsidR="00FD4AA5" w:rsidRDefault="00FD4AA5" w:rsidP="00D94A5B">
            <w:pPr>
              <w:pStyle w:val="OtherTableBody"/>
            </w:pPr>
            <w:r>
              <w:t>..</w:t>
            </w:r>
          </w:p>
        </w:tc>
        <w:tc>
          <w:tcPr>
            <w:tcW w:w="600" w:type="dxa"/>
          </w:tcPr>
          <w:p w14:paraId="6CE48476" w14:textId="77777777" w:rsidR="00FD4AA5" w:rsidRDefault="00FD4AA5" w:rsidP="00D94A5B">
            <w:pPr>
              <w:pStyle w:val="OtherTableBody"/>
            </w:pPr>
          </w:p>
        </w:tc>
        <w:tc>
          <w:tcPr>
            <w:tcW w:w="600" w:type="dxa"/>
          </w:tcPr>
          <w:p w14:paraId="15BAA492" w14:textId="77777777" w:rsidR="00FD4AA5" w:rsidRDefault="00FD4AA5" w:rsidP="00D94A5B">
            <w:pPr>
              <w:pStyle w:val="OtherTableBody"/>
            </w:pPr>
            <w:r>
              <w:t>DTM</w:t>
            </w:r>
          </w:p>
        </w:tc>
        <w:tc>
          <w:tcPr>
            <w:tcW w:w="700" w:type="dxa"/>
          </w:tcPr>
          <w:p w14:paraId="344838B3" w14:textId="77777777" w:rsidR="00FD4AA5" w:rsidRDefault="00FD4AA5" w:rsidP="00D94A5B">
            <w:pPr>
              <w:pStyle w:val="OtherTableBody"/>
            </w:pPr>
          </w:p>
        </w:tc>
        <w:tc>
          <w:tcPr>
            <w:tcW w:w="600" w:type="dxa"/>
          </w:tcPr>
          <w:p w14:paraId="51B405B1" w14:textId="77777777" w:rsidR="00FD4AA5" w:rsidRDefault="00FD4AA5" w:rsidP="00D94A5B">
            <w:pPr>
              <w:pStyle w:val="OtherTableBody"/>
            </w:pPr>
          </w:p>
        </w:tc>
        <w:tc>
          <w:tcPr>
            <w:tcW w:w="900" w:type="dxa"/>
          </w:tcPr>
          <w:p w14:paraId="024B28E7" w14:textId="77777777" w:rsidR="00FD4AA5" w:rsidRDefault="00FD4AA5" w:rsidP="00D94A5B">
            <w:pPr>
              <w:pStyle w:val="OtherTableBody"/>
            </w:pPr>
            <w:r>
              <w:t>15.4.2</w:t>
            </w:r>
          </w:p>
        </w:tc>
      </w:tr>
      <w:tr w:rsidR="00FD4AA5" w14:paraId="10016E2E" w14:textId="77777777" w:rsidTr="00D94A5B">
        <w:trPr>
          <w:tblHeader/>
        </w:trPr>
        <w:tc>
          <w:tcPr>
            <w:tcW w:w="3500" w:type="dxa"/>
          </w:tcPr>
          <w:p w14:paraId="21C0362C" w14:textId="77777777" w:rsidR="00FD4AA5" w:rsidRDefault="00FD4AA5" w:rsidP="00D94A5B">
            <w:pPr>
              <w:pStyle w:val="OtherTableBody"/>
            </w:pPr>
            <w:r>
              <w:t>Activation Date - LDP</w:t>
            </w:r>
          </w:p>
        </w:tc>
        <w:tc>
          <w:tcPr>
            <w:tcW w:w="700" w:type="dxa"/>
          </w:tcPr>
          <w:p w14:paraId="65EAF200" w14:textId="77777777" w:rsidR="00FD4AA5" w:rsidRDefault="00FD4AA5" w:rsidP="00D94A5B">
            <w:pPr>
              <w:pStyle w:val="OtherTableBody"/>
            </w:pPr>
            <w:r>
              <w:t>00969</w:t>
            </w:r>
          </w:p>
        </w:tc>
        <w:tc>
          <w:tcPr>
            <w:tcW w:w="600" w:type="dxa"/>
          </w:tcPr>
          <w:p w14:paraId="0152D6CD" w14:textId="77777777" w:rsidR="00FD4AA5" w:rsidRDefault="00FD4AA5" w:rsidP="00D94A5B">
            <w:pPr>
              <w:pStyle w:val="OtherTableBody"/>
            </w:pPr>
            <w:r>
              <w:t>LDP</w:t>
            </w:r>
          </w:p>
        </w:tc>
        <w:tc>
          <w:tcPr>
            <w:tcW w:w="600" w:type="dxa"/>
          </w:tcPr>
          <w:p w14:paraId="6207200E" w14:textId="77777777" w:rsidR="00FD4AA5" w:rsidRDefault="00FD4AA5" w:rsidP="00D94A5B">
            <w:pPr>
              <w:pStyle w:val="OtherTableBody"/>
            </w:pPr>
            <w:r>
              <w:t>7</w:t>
            </w:r>
          </w:p>
        </w:tc>
        <w:tc>
          <w:tcPr>
            <w:tcW w:w="600" w:type="dxa"/>
          </w:tcPr>
          <w:p w14:paraId="4665B205" w14:textId="77777777" w:rsidR="00FD4AA5" w:rsidRDefault="00FD4AA5" w:rsidP="00D94A5B">
            <w:pPr>
              <w:pStyle w:val="OtherTableBody"/>
            </w:pPr>
            <w:r>
              <w:t>..</w:t>
            </w:r>
          </w:p>
        </w:tc>
        <w:tc>
          <w:tcPr>
            <w:tcW w:w="600" w:type="dxa"/>
          </w:tcPr>
          <w:p w14:paraId="466B5590" w14:textId="77777777" w:rsidR="00FD4AA5" w:rsidRDefault="00FD4AA5" w:rsidP="00D94A5B">
            <w:pPr>
              <w:pStyle w:val="OtherTableBody"/>
            </w:pPr>
          </w:p>
        </w:tc>
        <w:tc>
          <w:tcPr>
            <w:tcW w:w="600" w:type="dxa"/>
          </w:tcPr>
          <w:p w14:paraId="1EBE56CC" w14:textId="77777777" w:rsidR="00FD4AA5" w:rsidRDefault="00FD4AA5" w:rsidP="00D94A5B">
            <w:pPr>
              <w:pStyle w:val="OtherTableBody"/>
            </w:pPr>
            <w:r>
              <w:t>DTM</w:t>
            </w:r>
          </w:p>
        </w:tc>
        <w:tc>
          <w:tcPr>
            <w:tcW w:w="700" w:type="dxa"/>
          </w:tcPr>
          <w:p w14:paraId="07148FA7" w14:textId="77777777" w:rsidR="00FD4AA5" w:rsidRDefault="00FD4AA5" w:rsidP="00D94A5B">
            <w:pPr>
              <w:pStyle w:val="OtherTableBody"/>
            </w:pPr>
          </w:p>
        </w:tc>
        <w:tc>
          <w:tcPr>
            <w:tcW w:w="600" w:type="dxa"/>
          </w:tcPr>
          <w:p w14:paraId="3AD7AE58" w14:textId="77777777" w:rsidR="00FD4AA5" w:rsidRDefault="00FD4AA5" w:rsidP="00D94A5B">
            <w:pPr>
              <w:pStyle w:val="OtherTableBody"/>
            </w:pPr>
          </w:p>
        </w:tc>
        <w:tc>
          <w:tcPr>
            <w:tcW w:w="900" w:type="dxa"/>
          </w:tcPr>
          <w:p w14:paraId="7F48340A" w14:textId="77777777" w:rsidR="00FD4AA5" w:rsidRDefault="00FD4AA5" w:rsidP="00D94A5B">
            <w:pPr>
              <w:pStyle w:val="OtherTableBody"/>
            </w:pPr>
            <w:r>
              <w:t>8.9.5</w:t>
            </w:r>
          </w:p>
        </w:tc>
      </w:tr>
      <w:tr w:rsidR="00FD4AA5" w14:paraId="39497212" w14:textId="77777777" w:rsidTr="00D94A5B">
        <w:trPr>
          <w:tblHeader/>
        </w:trPr>
        <w:tc>
          <w:tcPr>
            <w:tcW w:w="3500" w:type="dxa"/>
          </w:tcPr>
          <w:p w14:paraId="21EC88A5" w14:textId="77777777" w:rsidR="00FD4AA5" w:rsidRDefault="00FD4AA5" w:rsidP="00D94A5B">
            <w:pPr>
              <w:pStyle w:val="OtherTableBody"/>
            </w:pPr>
            <w:r>
              <w:t>Active/Inactive Flag</w:t>
            </w:r>
          </w:p>
        </w:tc>
        <w:tc>
          <w:tcPr>
            <w:tcW w:w="700" w:type="dxa"/>
          </w:tcPr>
          <w:p w14:paraId="0A42E2AF" w14:textId="77777777" w:rsidR="00FD4AA5" w:rsidRDefault="00FD4AA5" w:rsidP="00D94A5B">
            <w:pPr>
              <w:pStyle w:val="OtherTableBody"/>
            </w:pPr>
            <w:r>
              <w:t>00675</w:t>
            </w:r>
          </w:p>
        </w:tc>
        <w:tc>
          <w:tcPr>
            <w:tcW w:w="600" w:type="dxa"/>
          </w:tcPr>
          <w:p w14:paraId="42FF04A7" w14:textId="77777777" w:rsidR="00FD4AA5" w:rsidRDefault="00FD4AA5" w:rsidP="00D94A5B">
            <w:pPr>
              <w:pStyle w:val="OtherTableBody"/>
            </w:pPr>
            <w:r>
              <w:t>CDM</w:t>
            </w:r>
          </w:p>
        </w:tc>
        <w:tc>
          <w:tcPr>
            <w:tcW w:w="600" w:type="dxa"/>
          </w:tcPr>
          <w:p w14:paraId="4C625388" w14:textId="77777777" w:rsidR="00FD4AA5" w:rsidRDefault="00FD4AA5" w:rsidP="00D94A5B">
            <w:pPr>
              <w:pStyle w:val="OtherTableBody"/>
            </w:pPr>
            <w:r>
              <w:t>8</w:t>
            </w:r>
          </w:p>
        </w:tc>
        <w:tc>
          <w:tcPr>
            <w:tcW w:w="600" w:type="dxa"/>
          </w:tcPr>
          <w:p w14:paraId="732B7294" w14:textId="77777777" w:rsidR="00FD4AA5" w:rsidRDefault="00FD4AA5" w:rsidP="00D94A5B">
            <w:pPr>
              <w:pStyle w:val="OtherTableBody"/>
            </w:pPr>
            <w:r>
              <w:t>1..1</w:t>
            </w:r>
          </w:p>
        </w:tc>
        <w:tc>
          <w:tcPr>
            <w:tcW w:w="600" w:type="dxa"/>
          </w:tcPr>
          <w:p w14:paraId="64D7805D" w14:textId="77777777" w:rsidR="00FD4AA5" w:rsidRDefault="00FD4AA5" w:rsidP="00D94A5B">
            <w:pPr>
              <w:pStyle w:val="OtherTableBody"/>
            </w:pPr>
          </w:p>
        </w:tc>
        <w:tc>
          <w:tcPr>
            <w:tcW w:w="600" w:type="dxa"/>
          </w:tcPr>
          <w:p w14:paraId="3A645F81" w14:textId="77777777" w:rsidR="00FD4AA5" w:rsidRDefault="00FD4AA5" w:rsidP="00D94A5B">
            <w:pPr>
              <w:pStyle w:val="OtherTableBody"/>
            </w:pPr>
            <w:r>
              <w:t>ID</w:t>
            </w:r>
          </w:p>
        </w:tc>
        <w:tc>
          <w:tcPr>
            <w:tcW w:w="700" w:type="dxa"/>
          </w:tcPr>
          <w:p w14:paraId="37B0AB09" w14:textId="77777777" w:rsidR="00FD4AA5" w:rsidRDefault="00FD4AA5" w:rsidP="00D94A5B">
            <w:pPr>
              <w:pStyle w:val="OtherTableBody"/>
            </w:pPr>
          </w:p>
        </w:tc>
        <w:tc>
          <w:tcPr>
            <w:tcW w:w="600" w:type="dxa"/>
          </w:tcPr>
          <w:p w14:paraId="0F9E4393" w14:textId="77777777" w:rsidR="00FD4AA5" w:rsidRDefault="00FD4AA5" w:rsidP="00D94A5B">
            <w:pPr>
              <w:pStyle w:val="OtherTableBody"/>
            </w:pPr>
            <w:r>
              <w:t>0183</w:t>
            </w:r>
          </w:p>
        </w:tc>
        <w:tc>
          <w:tcPr>
            <w:tcW w:w="900" w:type="dxa"/>
          </w:tcPr>
          <w:p w14:paraId="459326EF" w14:textId="77777777" w:rsidR="00FD4AA5" w:rsidRDefault="00FD4AA5" w:rsidP="00D94A5B">
            <w:pPr>
              <w:pStyle w:val="OtherTableBody"/>
            </w:pPr>
            <w:r>
              <w:t>8.10.2</w:t>
            </w:r>
          </w:p>
        </w:tc>
      </w:tr>
      <w:tr w:rsidR="00FD4AA5" w14:paraId="47D3B80B" w14:textId="77777777" w:rsidTr="00D94A5B">
        <w:trPr>
          <w:tblHeader/>
        </w:trPr>
        <w:tc>
          <w:tcPr>
            <w:tcW w:w="3500" w:type="dxa"/>
          </w:tcPr>
          <w:p w14:paraId="51A9EECF" w14:textId="77777777" w:rsidR="00FD4AA5" w:rsidRDefault="00FD4AA5" w:rsidP="00D94A5B">
            <w:pPr>
              <w:pStyle w:val="OtherTableBody"/>
            </w:pPr>
            <w:r>
              <w:t>Active/Inactive Flag</w:t>
            </w:r>
          </w:p>
        </w:tc>
        <w:tc>
          <w:tcPr>
            <w:tcW w:w="700" w:type="dxa"/>
          </w:tcPr>
          <w:p w14:paraId="7F3B65F8" w14:textId="77777777" w:rsidR="00FD4AA5" w:rsidRDefault="00FD4AA5" w:rsidP="00D94A5B">
            <w:pPr>
              <w:pStyle w:val="OtherTableBody"/>
            </w:pPr>
            <w:r>
              <w:t>00675</w:t>
            </w:r>
          </w:p>
        </w:tc>
        <w:tc>
          <w:tcPr>
            <w:tcW w:w="600" w:type="dxa"/>
          </w:tcPr>
          <w:p w14:paraId="24C3D514" w14:textId="77777777" w:rsidR="00FD4AA5" w:rsidRDefault="00FD4AA5" w:rsidP="00D94A5B">
            <w:pPr>
              <w:pStyle w:val="OtherTableBody"/>
            </w:pPr>
            <w:r>
              <w:t>STF</w:t>
            </w:r>
          </w:p>
        </w:tc>
        <w:tc>
          <w:tcPr>
            <w:tcW w:w="600" w:type="dxa"/>
          </w:tcPr>
          <w:p w14:paraId="07D22F05" w14:textId="77777777" w:rsidR="00FD4AA5" w:rsidRDefault="00FD4AA5" w:rsidP="00D94A5B">
            <w:pPr>
              <w:pStyle w:val="OtherTableBody"/>
            </w:pPr>
            <w:r>
              <w:t>7</w:t>
            </w:r>
          </w:p>
        </w:tc>
        <w:tc>
          <w:tcPr>
            <w:tcW w:w="600" w:type="dxa"/>
          </w:tcPr>
          <w:p w14:paraId="2562829F" w14:textId="77777777" w:rsidR="00FD4AA5" w:rsidRDefault="00FD4AA5" w:rsidP="00D94A5B">
            <w:pPr>
              <w:pStyle w:val="OtherTableBody"/>
            </w:pPr>
            <w:r>
              <w:t>1..1</w:t>
            </w:r>
          </w:p>
        </w:tc>
        <w:tc>
          <w:tcPr>
            <w:tcW w:w="600" w:type="dxa"/>
          </w:tcPr>
          <w:p w14:paraId="4F39E341" w14:textId="77777777" w:rsidR="00FD4AA5" w:rsidRDefault="00FD4AA5" w:rsidP="00D94A5B">
            <w:pPr>
              <w:pStyle w:val="OtherTableBody"/>
            </w:pPr>
          </w:p>
        </w:tc>
        <w:tc>
          <w:tcPr>
            <w:tcW w:w="600" w:type="dxa"/>
          </w:tcPr>
          <w:p w14:paraId="7AD0181D" w14:textId="77777777" w:rsidR="00FD4AA5" w:rsidRDefault="00FD4AA5" w:rsidP="00D94A5B">
            <w:pPr>
              <w:pStyle w:val="OtherTableBody"/>
            </w:pPr>
            <w:r>
              <w:t>ID</w:t>
            </w:r>
          </w:p>
        </w:tc>
        <w:tc>
          <w:tcPr>
            <w:tcW w:w="700" w:type="dxa"/>
          </w:tcPr>
          <w:p w14:paraId="1C3A1922" w14:textId="77777777" w:rsidR="00FD4AA5" w:rsidRDefault="00FD4AA5" w:rsidP="00D94A5B">
            <w:pPr>
              <w:pStyle w:val="OtherTableBody"/>
            </w:pPr>
          </w:p>
        </w:tc>
        <w:tc>
          <w:tcPr>
            <w:tcW w:w="600" w:type="dxa"/>
          </w:tcPr>
          <w:p w14:paraId="7BE2E5EB" w14:textId="77777777" w:rsidR="00FD4AA5" w:rsidRDefault="00FD4AA5" w:rsidP="00D94A5B">
            <w:pPr>
              <w:pStyle w:val="OtherTableBody"/>
            </w:pPr>
            <w:r>
              <w:t>0183</w:t>
            </w:r>
          </w:p>
        </w:tc>
        <w:tc>
          <w:tcPr>
            <w:tcW w:w="900" w:type="dxa"/>
          </w:tcPr>
          <w:p w14:paraId="4A9B6DE5" w14:textId="77777777" w:rsidR="00FD4AA5" w:rsidRDefault="00FD4AA5" w:rsidP="00D94A5B">
            <w:pPr>
              <w:pStyle w:val="OtherTableBody"/>
            </w:pPr>
            <w:r>
              <w:t>15.4.8</w:t>
            </w:r>
          </w:p>
        </w:tc>
      </w:tr>
      <w:tr w:rsidR="00FD4AA5" w14:paraId="3DBDD7A3" w14:textId="77777777" w:rsidTr="00D94A5B">
        <w:trPr>
          <w:tblHeader/>
        </w:trPr>
        <w:tc>
          <w:tcPr>
            <w:tcW w:w="3500" w:type="dxa"/>
          </w:tcPr>
          <w:p w14:paraId="20484D46" w14:textId="77777777" w:rsidR="00FD4AA5" w:rsidRDefault="00FD4AA5" w:rsidP="00D94A5B">
            <w:pPr>
              <w:pStyle w:val="OtherTableBody"/>
            </w:pPr>
            <w:r>
              <w:t>Active/Inactive Flag</w:t>
            </w:r>
          </w:p>
        </w:tc>
        <w:tc>
          <w:tcPr>
            <w:tcW w:w="700" w:type="dxa"/>
          </w:tcPr>
          <w:p w14:paraId="10C930A7" w14:textId="77777777" w:rsidR="00FD4AA5" w:rsidRDefault="00FD4AA5" w:rsidP="00D94A5B">
            <w:pPr>
              <w:pStyle w:val="OtherTableBody"/>
            </w:pPr>
            <w:r>
              <w:t>00675</w:t>
            </w:r>
          </w:p>
        </w:tc>
        <w:tc>
          <w:tcPr>
            <w:tcW w:w="600" w:type="dxa"/>
          </w:tcPr>
          <w:p w14:paraId="115C2F51" w14:textId="77777777" w:rsidR="00FD4AA5" w:rsidRDefault="00FD4AA5" w:rsidP="00D94A5B">
            <w:pPr>
              <w:pStyle w:val="OtherTableBody"/>
            </w:pPr>
            <w:r>
              <w:t>LDP</w:t>
            </w:r>
          </w:p>
        </w:tc>
        <w:tc>
          <w:tcPr>
            <w:tcW w:w="600" w:type="dxa"/>
          </w:tcPr>
          <w:p w14:paraId="188FF631" w14:textId="77777777" w:rsidR="00FD4AA5" w:rsidRDefault="00FD4AA5" w:rsidP="00D94A5B">
            <w:pPr>
              <w:pStyle w:val="OtherTableBody"/>
            </w:pPr>
            <w:r>
              <w:t>6</w:t>
            </w:r>
          </w:p>
        </w:tc>
        <w:tc>
          <w:tcPr>
            <w:tcW w:w="600" w:type="dxa"/>
          </w:tcPr>
          <w:p w14:paraId="65E47F61" w14:textId="77777777" w:rsidR="00FD4AA5" w:rsidRDefault="00FD4AA5" w:rsidP="00D94A5B">
            <w:pPr>
              <w:pStyle w:val="OtherTableBody"/>
            </w:pPr>
            <w:r>
              <w:t>1..1</w:t>
            </w:r>
          </w:p>
        </w:tc>
        <w:tc>
          <w:tcPr>
            <w:tcW w:w="600" w:type="dxa"/>
          </w:tcPr>
          <w:p w14:paraId="09F79451" w14:textId="77777777" w:rsidR="00FD4AA5" w:rsidRDefault="00FD4AA5" w:rsidP="00D94A5B">
            <w:pPr>
              <w:pStyle w:val="OtherTableBody"/>
            </w:pPr>
          </w:p>
        </w:tc>
        <w:tc>
          <w:tcPr>
            <w:tcW w:w="600" w:type="dxa"/>
          </w:tcPr>
          <w:p w14:paraId="7A01A65D" w14:textId="77777777" w:rsidR="00FD4AA5" w:rsidRDefault="00FD4AA5" w:rsidP="00D94A5B">
            <w:pPr>
              <w:pStyle w:val="OtherTableBody"/>
            </w:pPr>
            <w:r>
              <w:t>ID</w:t>
            </w:r>
          </w:p>
        </w:tc>
        <w:tc>
          <w:tcPr>
            <w:tcW w:w="700" w:type="dxa"/>
          </w:tcPr>
          <w:p w14:paraId="2C582DCE" w14:textId="77777777" w:rsidR="00FD4AA5" w:rsidRDefault="00FD4AA5" w:rsidP="00D94A5B">
            <w:pPr>
              <w:pStyle w:val="OtherTableBody"/>
            </w:pPr>
          </w:p>
        </w:tc>
        <w:tc>
          <w:tcPr>
            <w:tcW w:w="600" w:type="dxa"/>
          </w:tcPr>
          <w:p w14:paraId="4DE20097" w14:textId="77777777" w:rsidR="00FD4AA5" w:rsidRDefault="00FD4AA5" w:rsidP="00D94A5B">
            <w:pPr>
              <w:pStyle w:val="OtherTableBody"/>
            </w:pPr>
            <w:r>
              <w:t>0183</w:t>
            </w:r>
          </w:p>
        </w:tc>
        <w:tc>
          <w:tcPr>
            <w:tcW w:w="900" w:type="dxa"/>
          </w:tcPr>
          <w:p w14:paraId="723D8901" w14:textId="77777777" w:rsidR="00FD4AA5" w:rsidRDefault="00FD4AA5" w:rsidP="00D94A5B">
            <w:pPr>
              <w:pStyle w:val="OtherTableBody"/>
            </w:pPr>
            <w:r>
              <w:t>8.9.5</w:t>
            </w:r>
          </w:p>
        </w:tc>
      </w:tr>
      <w:tr w:rsidR="00FD4AA5" w14:paraId="5F7FCCCB" w14:textId="77777777" w:rsidTr="00D94A5B">
        <w:trPr>
          <w:tblHeader/>
        </w:trPr>
        <w:tc>
          <w:tcPr>
            <w:tcW w:w="3500" w:type="dxa"/>
          </w:tcPr>
          <w:p w14:paraId="37064DD3" w14:textId="77777777" w:rsidR="00FD4AA5" w:rsidRDefault="00FD4AA5" w:rsidP="00D94A5B">
            <w:pPr>
              <w:pStyle w:val="OtherTableBody"/>
            </w:pPr>
            <w:r>
              <w:t>Active/Inactive Flag</w:t>
            </w:r>
          </w:p>
        </w:tc>
        <w:tc>
          <w:tcPr>
            <w:tcW w:w="700" w:type="dxa"/>
          </w:tcPr>
          <w:p w14:paraId="07E467AE" w14:textId="77777777" w:rsidR="00FD4AA5" w:rsidRDefault="00FD4AA5" w:rsidP="00D94A5B">
            <w:pPr>
              <w:pStyle w:val="OtherTableBody"/>
            </w:pPr>
            <w:r>
              <w:t>00675</w:t>
            </w:r>
          </w:p>
        </w:tc>
        <w:tc>
          <w:tcPr>
            <w:tcW w:w="600" w:type="dxa"/>
          </w:tcPr>
          <w:p w14:paraId="606A3163" w14:textId="77777777" w:rsidR="00FD4AA5" w:rsidRDefault="00FD4AA5" w:rsidP="00D94A5B">
            <w:pPr>
              <w:pStyle w:val="OtherTableBody"/>
            </w:pPr>
            <w:r>
              <w:t>PRC</w:t>
            </w:r>
          </w:p>
        </w:tc>
        <w:tc>
          <w:tcPr>
            <w:tcW w:w="600" w:type="dxa"/>
          </w:tcPr>
          <w:p w14:paraId="64F57F20" w14:textId="77777777" w:rsidR="00FD4AA5" w:rsidRDefault="00FD4AA5" w:rsidP="00D94A5B">
            <w:pPr>
              <w:pStyle w:val="OtherTableBody"/>
            </w:pPr>
            <w:r>
              <w:t>16</w:t>
            </w:r>
          </w:p>
        </w:tc>
        <w:tc>
          <w:tcPr>
            <w:tcW w:w="600" w:type="dxa"/>
          </w:tcPr>
          <w:p w14:paraId="391AD880" w14:textId="77777777" w:rsidR="00FD4AA5" w:rsidRDefault="00FD4AA5" w:rsidP="00D94A5B">
            <w:pPr>
              <w:pStyle w:val="OtherTableBody"/>
            </w:pPr>
            <w:r>
              <w:t>1..1</w:t>
            </w:r>
          </w:p>
        </w:tc>
        <w:tc>
          <w:tcPr>
            <w:tcW w:w="600" w:type="dxa"/>
          </w:tcPr>
          <w:p w14:paraId="55F0733A" w14:textId="77777777" w:rsidR="00FD4AA5" w:rsidRDefault="00FD4AA5" w:rsidP="00D94A5B">
            <w:pPr>
              <w:pStyle w:val="OtherTableBody"/>
            </w:pPr>
          </w:p>
        </w:tc>
        <w:tc>
          <w:tcPr>
            <w:tcW w:w="600" w:type="dxa"/>
          </w:tcPr>
          <w:p w14:paraId="048151EA" w14:textId="77777777" w:rsidR="00FD4AA5" w:rsidRDefault="00FD4AA5" w:rsidP="00D94A5B">
            <w:pPr>
              <w:pStyle w:val="OtherTableBody"/>
            </w:pPr>
            <w:r>
              <w:t>ID</w:t>
            </w:r>
          </w:p>
        </w:tc>
        <w:tc>
          <w:tcPr>
            <w:tcW w:w="700" w:type="dxa"/>
          </w:tcPr>
          <w:p w14:paraId="70302950" w14:textId="77777777" w:rsidR="00FD4AA5" w:rsidRDefault="00FD4AA5" w:rsidP="00D94A5B">
            <w:pPr>
              <w:pStyle w:val="OtherTableBody"/>
            </w:pPr>
          </w:p>
        </w:tc>
        <w:tc>
          <w:tcPr>
            <w:tcW w:w="600" w:type="dxa"/>
          </w:tcPr>
          <w:p w14:paraId="02ADE1D2" w14:textId="77777777" w:rsidR="00FD4AA5" w:rsidRDefault="00FD4AA5" w:rsidP="00D94A5B">
            <w:pPr>
              <w:pStyle w:val="OtherTableBody"/>
            </w:pPr>
            <w:r>
              <w:t>0183</w:t>
            </w:r>
          </w:p>
        </w:tc>
        <w:tc>
          <w:tcPr>
            <w:tcW w:w="900" w:type="dxa"/>
          </w:tcPr>
          <w:p w14:paraId="63BCDD39" w14:textId="77777777" w:rsidR="00FD4AA5" w:rsidRDefault="00FD4AA5" w:rsidP="00D94A5B">
            <w:pPr>
              <w:pStyle w:val="OtherTableBody"/>
            </w:pPr>
            <w:r>
              <w:t>8.10.3</w:t>
            </w:r>
          </w:p>
        </w:tc>
      </w:tr>
      <w:tr w:rsidR="00FD4AA5" w14:paraId="0D6DD64B" w14:textId="77777777" w:rsidTr="00D94A5B">
        <w:trPr>
          <w:tblHeader/>
        </w:trPr>
        <w:tc>
          <w:tcPr>
            <w:tcW w:w="3500" w:type="dxa"/>
          </w:tcPr>
          <w:p w14:paraId="44E0669B" w14:textId="77777777" w:rsidR="00FD4AA5" w:rsidRDefault="00FD4AA5" w:rsidP="00D94A5B">
            <w:pPr>
              <w:pStyle w:val="OtherTableBody"/>
            </w:pPr>
            <w:r>
              <w:t>Activity Date/Time</w:t>
            </w:r>
          </w:p>
        </w:tc>
        <w:tc>
          <w:tcPr>
            <w:tcW w:w="700" w:type="dxa"/>
          </w:tcPr>
          <w:p w14:paraId="6FCD207F" w14:textId="77777777" w:rsidR="00FD4AA5" w:rsidRDefault="00FD4AA5" w:rsidP="00D94A5B">
            <w:pPr>
              <w:pStyle w:val="OtherTableBody"/>
            </w:pPr>
            <w:r>
              <w:t>00917</w:t>
            </w:r>
          </w:p>
        </w:tc>
        <w:tc>
          <w:tcPr>
            <w:tcW w:w="600" w:type="dxa"/>
          </w:tcPr>
          <w:p w14:paraId="2B64A053" w14:textId="77777777" w:rsidR="00FD4AA5" w:rsidRDefault="00FD4AA5" w:rsidP="00D94A5B">
            <w:pPr>
              <w:pStyle w:val="OtherTableBody"/>
            </w:pPr>
            <w:r>
              <w:t>TXA</w:t>
            </w:r>
          </w:p>
        </w:tc>
        <w:tc>
          <w:tcPr>
            <w:tcW w:w="600" w:type="dxa"/>
          </w:tcPr>
          <w:p w14:paraId="4E67511D" w14:textId="77777777" w:rsidR="00FD4AA5" w:rsidRDefault="00FD4AA5" w:rsidP="00D94A5B">
            <w:pPr>
              <w:pStyle w:val="OtherTableBody"/>
            </w:pPr>
            <w:r>
              <w:t>4</w:t>
            </w:r>
          </w:p>
        </w:tc>
        <w:tc>
          <w:tcPr>
            <w:tcW w:w="600" w:type="dxa"/>
          </w:tcPr>
          <w:p w14:paraId="6C9FB1E1" w14:textId="77777777" w:rsidR="00FD4AA5" w:rsidRDefault="00FD4AA5" w:rsidP="00D94A5B">
            <w:pPr>
              <w:pStyle w:val="OtherTableBody"/>
            </w:pPr>
            <w:r>
              <w:t>..</w:t>
            </w:r>
          </w:p>
        </w:tc>
        <w:tc>
          <w:tcPr>
            <w:tcW w:w="600" w:type="dxa"/>
          </w:tcPr>
          <w:p w14:paraId="4577F79A" w14:textId="77777777" w:rsidR="00FD4AA5" w:rsidRDefault="00FD4AA5" w:rsidP="00D94A5B">
            <w:pPr>
              <w:pStyle w:val="OtherTableBody"/>
            </w:pPr>
          </w:p>
        </w:tc>
        <w:tc>
          <w:tcPr>
            <w:tcW w:w="600" w:type="dxa"/>
          </w:tcPr>
          <w:p w14:paraId="2662BA52" w14:textId="77777777" w:rsidR="00FD4AA5" w:rsidRDefault="00FD4AA5" w:rsidP="00D94A5B">
            <w:pPr>
              <w:pStyle w:val="OtherTableBody"/>
            </w:pPr>
            <w:r>
              <w:t>DTM</w:t>
            </w:r>
          </w:p>
        </w:tc>
        <w:tc>
          <w:tcPr>
            <w:tcW w:w="700" w:type="dxa"/>
          </w:tcPr>
          <w:p w14:paraId="34929A6E" w14:textId="77777777" w:rsidR="00FD4AA5" w:rsidRDefault="00FD4AA5" w:rsidP="00D94A5B">
            <w:pPr>
              <w:pStyle w:val="OtherTableBody"/>
            </w:pPr>
          </w:p>
        </w:tc>
        <w:tc>
          <w:tcPr>
            <w:tcW w:w="600" w:type="dxa"/>
          </w:tcPr>
          <w:p w14:paraId="773B421A" w14:textId="77777777" w:rsidR="00FD4AA5" w:rsidRDefault="00FD4AA5" w:rsidP="00D94A5B">
            <w:pPr>
              <w:pStyle w:val="OtherTableBody"/>
            </w:pPr>
          </w:p>
        </w:tc>
        <w:tc>
          <w:tcPr>
            <w:tcW w:w="900" w:type="dxa"/>
          </w:tcPr>
          <w:p w14:paraId="3763DEF9" w14:textId="77777777" w:rsidR="00FD4AA5" w:rsidRDefault="00FD4AA5" w:rsidP="00D94A5B">
            <w:pPr>
              <w:pStyle w:val="OtherTableBody"/>
            </w:pPr>
            <w:r>
              <w:t>9.7.3</w:t>
            </w:r>
          </w:p>
        </w:tc>
      </w:tr>
      <w:tr w:rsidR="00FD4AA5" w14:paraId="65CD6349" w14:textId="77777777" w:rsidTr="00D94A5B">
        <w:trPr>
          <w:tblHeader/>
        </w:trPr>
        <w:tc>
          <w:tcPr>
            <w:tcW w:w="3500" w:type="dxa"/>
          </w:tcPr>
          <w:p w14:paraId="49C2BAEF" w14:textId="77777777" w:rsidR="00FD4AA5" w:rsidRDefault="00FD4AA5" w:rsidP="00D94A5B">
            <w:pPr>
              <w:pStyle w:val="OtherTableBody"/>
            </w:pPr>
            <w:r>
              <w:t>Actual Dispense Amount</w:t>
            </w:r>
          </w:p>
        </w:tc>
        <w:tc>
          <w:tcPr>
            <w:tcW w:w="700" w:type="dxa"/>
          </w:tcPr>
          <w:p w14:paraId="4E8A4BCC" w14:textId="77777777" w:rsidR="00FD4AA5" w:rsidRDefault="00FD4AA5" w:rsidP="00D94A5B">
            <w:pPr>
              <w:pStyle w:val="OtherTableBody"/>
            </w:pPr>
            <w:r>
              <w:t>00337</w:t>
            </w:r>
          </w:p>
        </w:tc>
        <w:tc>
          <w:tcPr>
            <w:tcW w:w="600" w:type="dxa"/>
          </w:tcPr>
          <w:p w14:paraId="2A8ABD4F" w14:textId="77777777" w:rsidR="00FD4AA5" w:rsidRDefault="00FD4AA5" w:rsidP="00D94A5B">
            <w:pPr>
              <w:pStyle w:val="OtherTableBody"/>
            </w:pPr>
            <w:r>
              <w:t>RXD</w:t>
            </w:r>
          </w:p>
        </w:tc>
        <w:tc>
          <w:tcPr>
            <w:tcW w:w="600" w:type="dxa"/>
          </w:tcPr>
          <w:p w14:paraId="278D3E44" w14:textId="77777777" w:rsidR="00FD4AA5" w:rsidRDefault="00FD4AA5" w:rsidP="00D94A5B">
            <w:pPr>
              <w:pStyle w:val="OtherTableBody"/>
            </w:pPr>
            <w:r>
              <w:t>4</w:t>
            </w:r>
          </w:p>
        </w:tc>
        <w:tc>
          <w:tcPr>
            <w:tcW w:w="600" w:type="dxa"/>
          </w:tcPr>
          <w:p w14:paraId="709A83E0" w14:textId="77777777" w:rsidR="00FD4AA5" w:rsidRDefault="00FD4AA5" w:rsidP="00D94A5B">
            <w:pPr>
              <w:pStyle w:val="OtherTableBody"/>
            </w:pPr>
            <w:r>
              <w:t>..</w:t>
            </w:r>
          </w:p>
        </w:tc>
        <w:tc>
          <w:tcPr>
            <w:tcW w:w="600" w:type="dxa"/>
          </w:tcPr>
          <w:p w14:paraId="72C22C05" w14:textId="77777777" w:rsidR="00FD4AA5" w:rsidRDefault="00FD4AA5" w:rsidP="00D94A5B">
            <w:pPr>
              <w:pStyle w:val="OtherTableBody"/>
            </w:pPr>
          </w:p>
        </w:tc>
        <w:tc>
          <w:tcPr>
            <w:tcW w:w="600" w:type="dxa"/>
          </w:tcPr>
          <w:p w14:paraId="1E1FC191" w14:textId="77777777" w:rsidR="00FD4AA5" w:rsidRDefault="00FD4AA5" w:rsidP="00D94A5B">
            <w:pPr>
              <w:pStyle w:val="OtherTableBody"/>
            </w:pPr>
            <w:r>
              <w:t>NM</w:t>
            </w:r>
          </w:p>
        </w:tc>
        <w:tc>
          <w:tcPr>
            <w:tcW w:w="700" w:type="dxa"/>
          </w:tcPr>
          <w:p w14:paraId="435193FE" w14:textId="77777777" w:rsidR="00FD4AA5" w:rsidRDefault="00FD4AA5" w:rsidP="00D94A5B">
            <w:pPr>
              <w:pStyle w:val="OtherTableBody"/>
            </w:pPr>
          </w:p>
        </w:tc>
        <w:tc>
          <w:tcPr>
            <w:tcW w:w="600" w:type="dxa"/>
          </w:tcPr>
          <w:p w14:paraId="2BA75995" w14:textId="77777777" w:rsidR="00FD4AA5" w:rsidRDefault="00FD4AA5" w:rsidP="00D94A5B">
            <w:pPr>
              <w:pStyle w:val="OtherTableBody"/>
            </w:pPr>
          </w:p>
        </w:tc>
        <w:tc>
          <w:tcPr>
            <w:tcW w:w="900" w:type="dxa"/>
          </w:tcPr>
          <w:p w14:paraId="4E246898" w14:textId="77777777" w:rsidR="00FD4AA5" w:rsidRDefault="00FD4AA5" w:rsidP="00D94A5B">
            <w:pPr>
              <w:pStyle w:val="OtherTableBody"/>
            </w:pPr>
            <w:r>
              <w:t>4A.4.5</w:t>
            </w:r>
          </w:p>
        </w:tc>
      </w:tr>
      <w:tr w:rsidR="00FD4AA5" w14:paraId="06EAB720" w14:textId="77777777" w:rsidTr="00D94A5B">
        <w:trPr>
          <w:tblHeader/>
        </w:trPr>
        <w:tc>
          <w:tcPr>
            <w:tcW w:w="3500" w:type="dxa"/>
          </w:tcPr>
          <w:p w14:paraId="1366E015" w14:textId="77777777" w:rsidR="00FD4AA5" w:rsidRDefault="00FD4AA5" w:rsidP="00D94A5B">
            <w:pPr>
              <w:pStyle w:val="OtherTableBody"/>
            </w:pPr>
            <w:r>
              <w:t>Actual Dispense Units</w:t>
            </w:r>
          </w:p>
        </w:tc>
        <w:tc>
          <w:tcPr>
            <w:tcW w:w="700" w:type="dxa"/>
          </w:tcPr>
          <w:p w14:paraId="6CAF4311" w14:textId="77777777" w:rsidR="00FD4AA5" w:rsidRDefault="00FD4AA5" w:rsidP="00D94A5B">
            <w:pPr>
              <w:pStyle w:val="OtherTableBody"/>
            </w:pPr>
            <w:r>
              <w:t>00338</w:t>
            </w:r>
          </w:p>
        </w:tc>
        <w:tc>
          <w:tcPr>
            <w:tcW w:w="600" w:type="dxa"/>
          </w:tcPr>
          <w:p w14:paraId="1AACE148" w14:textId="77777777" w:rsidR="00FD4AA5" w:rsidRDefault="00FD4AA5" w:rsidP="00D94A5B">
            <w:pPr>
              <w:pStyle w:val="OtherTableBody"/>
            </w:pPr>
            <w:r>
              <w:t>RXD</w:t>
            </w:r>
          </w:p>
        </w:tc>
        <w:tc>
          <w:tcPr>
            <w:tcW w:w="600" w:type="dxa"/>
          </w:tcPr>
          <w:p w14:paraId="754B559A" w14:textId="77777777" w:rsidR="00FD4AA5" w:rsidRDefault="00FD4AA5" w:rsidP="00D94A5B">
            <w:pPr>
              <w:pStyle w:val="OtherTableBody"/>
            </w:pPr>
            <w:r>
              <w:t>5</w:t>
            </w:r>
          </w:p>
        </w:tc>
        <w:tc>
          <w:tcPr>
            <w:tcW w:w="600" w:type="dxa"/>
          </w:tcPr>
          <w:p w14:paraId="661FFBF7" w14:textId="77777777" w:rsidR="00FD4AA5" w:rsidRDefault="00FD4AA5" w:rsidP="00D94A5B">
            <w:pPr>
              <w:pStyle w:val="OtherTableBody"/>
            </w:pPr>
            <w:r>
              <w:t>..</w:t>
            </w:r>
          </w:p>
        </w:tc>
        <w:tc>
          <w:tcPr>
            <w:tcW w:w="600" w:type="dxa"/>
          </w:tcPr>
          <w:p w14:paraId="741218DB" w14:textId="77777777" w:rsidR="00FD4AA5" w:rsidRDefault="00FD4AA5" w:rsidP="00D94A5B">
            <w:pPr>
              <w:pStyle w:val="OtherTableBody"/>
            </w:pPr>
          </w:p>
        </w:tc>
        <w:tc>
          <w:tcPr>
            <w:tcW w:w="600" w:type="dxa"/>
          </w:tcPr>
          <w:p w14:paraId="75507980" w14:textId="77777777" w:rsidR="00FD4AA5" w:rsidRDefault="00FD4AA5" w:rsidP="00D94A5B">
            <w:pPr>
              <w:pStyle w:val="OtherTableBody"/>
            </w:pPr>
            <w:r>
              <w:t>CWE</w:t>
            </w:r>
          </w:p>
        </w:tc>
        <w:tc>
          <w:tcPr>
            <w:tcW w:w="700" w:type="dxa"/>
          </w:tcPr>
          <w:p w14:paraId="2B520BBA" w14:textId="77777777" w:rsidR="00FD4AA5" w:rsidRDefault="00FD4AA5" w:rsidP="00D94A5B">
            <w:pPr>
              <w:pStyle w:val="OtherTableBody"/>
            </w:pPr>
          </w:p>
        </w:tc>
        <w:tc>
          <w:tcPr>
            <w:tcW w:w="600" w:type="dxa"/>
          </w:tcPr>
          <w:p w14:paraId="0598AB87" w14:textId="77777777" w:rsidR="00FD4AA5" w:rsidRDefault="00FD4AA5" w:rsidP="00D94A5B">
            <w:pPr>
              <w:pStyle w:val="OtherTableBody"/>
            </w:pPr>
            <w:r>
              <w:t>0704</w:t>
            </w:r>
          </w:p>
        </w:tc>
        <w:tc>
          <w:tcPr>
            <w:tcW w:w="900" w:type="dxa"/>
          </w:tcPr>
          <w:p w14:paraId="4CF8FC0F" w14:textId="77777777" w:rsidR="00FD4AA5" w:rsidRDefault="00FD4AA5" w:rsidP="00D94A5B">
            <w:pPr>
              <w:pStyle w:val="OtherTableBody"/>
            </w:pPr>
            <w:r>
              <w:t>4A.4.5</w:t>
            </w:r>
          </w:p>
        </w:tc>
      </w:tr>
      <w:tr w:rsidR="00FD4AA5" w14:paraId="1722945B" w14:textId="77777777" w:rsidTr="00D94A5B">
        <w:trPr>
          <w:tblHeader/>
        </w:trPr>
        <w:tc>
          <w:tcPr>
            <w:tcW w:w="3500" w:type="dxa"/>
          </w:tcPr>
          <w:p w14:paraId="757FFAC6" w14:textId="77777777" w:rsidR="00FD4AA5" w:rsidRDefault="00FD4AA5" w:rsidP="00D94A5B">
            <w:pPr>
              <w:pStyle w:val="OtherTableBody"/>
            </w:pPr>
            <w:r>
              <w:t>Actual Dosage Form</w:t>
            </w:r>
          </w:p>
        </w:tc>
        <w:tc>
          <w:tcPr>
            <w:tcW w:w="700" w:type="dxa"/>
          </w:tcPr>
          <w:p w14:paraId="49C467F4" w14:textId="77777777" w:rsidR="00FD4AA5" w:rsidRDefault="00FD4AA5" w:rsidP="00D94A5B">
            <w:pPr>
              <w:pStyle w:val="OtherTableBody"/>
            </w:pPr>
            <w:r>
              <w:t>00339</w:t>
            </w:r>
          </w:p>
        </w:tc>
        <w:tc>
          <w:tcPr>
            <w:tcW w:w="600" w:type="dxa"/>
          </w:tcPr>
          <w:p w14:paraId="0ED4D662" w14:textId="77777777" w:rsidR="00FD4AA5" w:rsidRDefault="00FD4AA5" w:rsidP="00D94A5B">
            <w:pPr>
              <w:pStyle w:val="OtherTableBody"/>
            </w:pPr>
            <w:r>
              <w:t>RXD</w:t>
            </w:r>
          </w:p>
        </w:tc>
        <w:tc>
          <w:tcPr>
            <w:tcW w:w="600" w:type="dxa"/>
          </w:tcPr>
          <w:p w14:paraId="16311FCE" w14:textId="77777777" w:rsidR="00FD4AA5" w:rsidRDefault="00FD4AA5" w:rsidP="00D94A5B">
            <w:pPr>
              <w:pStyle w:val="OtherTableBody"/>
            </w:pPr>
            <w:r>
              <w:t>6</w:t>
            </w:r>
          </w:p>
        </w:tc>
        <w:tc>
          <w:tcPr>
            <w:tcW w:w="600" w:type="dxa"/>
          </w:tcPr>
          <w:p w14:paraId="759DF022" w14:textId="77777777" w:rsidR="00FD4AA5" w:rsidRDefault="00FD4AA5" w:rsidP="00D94A5B">
            <w:pPr>
              <w:pStyle w:val="OtherTableBody"/>
            </w:pPr>
            <w:r>
              <w:t>..</w:t>
            </w:r>
          </w:p>
        </w:tc>
        <w:tc>
          <w:tcPr>
            <w:tcW w:w="600" w:type="dxa"/>
          </w:tcPr>
          <w:p w14:paraId="47124170" w14:textId="77777777" w:rsidR="00FD4AA5" w:rsidRDefault="00FD4AA5" w:rsidP="00D94A5B">
            <w:pPr>
              <w:pStyle w:val="OtherTableBody"/>
            </w:pPr>
          </w:p>
        </w:tc>
        <w:tc>
          <w:tcPr>
            <w:tcW w:w="600" w:type="dxa"/>
          </w:tcPr>
          <w:p w14:paraId="22652D8C" w14:textId="77777777" w:rsidR="00FD4AA5" w:rsidRDefault="00FD4AA5" w:rsidP="00D94A5B">
            <w:pPr>
              <w:pStyle w:val="OtherTableBody"/>
            </w:pPr>
            <w:r>
              <w:t>CWE</w:t>
            </w:r>
          </w:p>
        </w:tc>
        <w:tc>
          <w:tcPr>
            <w:tcW w:w="700" w:type="dxa"/>
          </w:tcPr>
          <w:p w14:paraId="1E910EC1" w14:textId="77777777" w:rsidR="00FD4AA5" w:rsidRDefault="00FD4AA5" w:rsidP="00D94A5B">
            <w:pPr>
              <w:pStyle w:val="OtherTableBody"/>
            </w:pPr>
          </w:p>
        </w:tc>
        <w:tc>
          <w:tcPr>
            <w:tcW w:w="600" w:type="dxa"/>
          </w:tcPr>
          <w:p w14:paraId="3DEFD31C" w14:textId="77777777" w:rsidR="00FD4AA5" w:rsidRDefault="00FD4AA5" w:rsidP="00D94A5B">
            <w:pPr>
              <w:pStyle w:val="OtherTableBody"/>
            </w:pPr>
            <w:r>
              <w:t>0705</w:t>
            </w:r>
          </w:p>
        </w:tc>
        <w:tc>
          <w:tcPr>
            <w:tcW w:w="900" w:type="dxa"/>
          </w:tcPr>
          <w:p w14:paraId="3482C093" w14:textId="77777777" w:rsidR="00FD4AA5" w:rsidRDefault="00FD4AA5" w:rsidP="00D94A5B">
            <w:pPr>
              <w:pStyle w:val="OtherTableBody"/>
            </w:pPr>
            <w:r>
              <w:t>4A.4.5</w:t>
            </w:r>
          </w:p>
        </w:tc>
      </w:tr>
      <w:tr w:rsidR="00FD4AA5" w14:paraId="26B2F8E6" w14:textId="77777777" w:rsidTr="00D94A5B">
        <w:trPr>
          <w:tblHeader/>
        </w:trPr>
        <w:tc>
          <w:tcPr>
            <w:tcW w:w="3500" w:type="dxa"/>
          </w:tcPr>
          <w:p w14:paraId="24A22F71" w14:textId="77777777" w:rsidR="00FD4AA5" w:rsidRDefault="00FD4AA5" w:rsidP="00D94A5B">
            <w:pPr>
              <w:pStyle w:val="OtherTableBody"/>
            </w:pPr>
            <w:r>
              <w:t>Actual Drug Strength Volume</w:t>
            </w:r>
          </w:p>
        </w:tc>
        <w:tc>
          <w:tcPr>
            <w:tcW w:w="700" w:type="dxa"/>
          </w:tcPr>
          <w:p w14:paraId="7D02C75B" w14:textId="77777777" w:rsidR="00FD4AA5" w:rsidRDefault="00FD4AA5" w:rsidP="00D94A5B">
            <w:pPr>
              <w:pStyle w:val="OtherTableBody"/>
            </w:pPr>
            <w:r>
              <w:t>01686</w:t>
            </w:r>
          </w:p>
        </w:tc>
        <w:tc>
          <w:tcPr>
            <w:tcW w:w="600" w:type="dxa"/>
          </w:tcPr>
          <w:p w14:paraId="6EA6EEEF" w14:textId="77777777" w:rsidR="00FD4AA5" w:rsidRDefault="00FD4AA5" w:rsidP="00D94A5B">
            <w:pPr>
              <w:pStyle w:val="OtherTableBody"/>
            </w:pPr>
            <w:r>
              <w:t>RXD</w:t>
            </w:r>
          </w:p>
        </w:tc>
        <w:tc>
          <w:tcPr>
            <w:tcW w:w="600" w:type="dxa"/>
          </w:tcPr>
          <w:p w14:paraId="152930DA" w14:textId="77777777" w:rsidR="00FD4AA5" w:rsidRDefault="00FD4AA5" w:rsidP="00D94A5B">
            <w:pPr>
              <w:pStyle w:val="OtherTableBody"/>
            </w:pPr>
            <w:r>
              <w:t>28</w:t>
            </w:r>
          </w:p>
        </w:tc>
        <w:tc>
          <w:tcPr>
            <w:tcW w:w="600" w:type="dxa"/>
          </w:tcPr>
          <w:p w14:paraId="6843CF91" w14:textId="77777777" w:rsidR="00FD4AA5" w:rsidRDefault="00FD4AA5" w:rsidP="00D94A5B">
            <w:pPr>
              <w:pStyle w:val="OtherTableBody"/>
            </w:pPr>
            <w:r>
              <w:t>..</w:t>
            </w:r>
          </w:p>
        </w:tc>
        <w:tc>
          <w:tcPr>
            <w:tcW w:w="600" w:type="dxa"/>
          </w:tcPr>
          <w:p w14:paraId="0C7EEC9C" w14:textId="77777777" w:rsidR="00FD4AA5" w:rsidRDefault="00FD4AA5" w:rsidP="00D94A5B">
            <w:pPr>
              <w:pStyle w:val="OtherTableBody"/>
            </w:pPr>
            <w:r>
              <w:t>5=</w:t>
            </w:r>
          </w:p>
        </w:tc>
        <w:tc>
          <w:tcPr>
            <w:tcW w:w="600" w:type="dxa"/>
          </w:tcPr>
          <w:p w14:paraId="7C47C49B" w14:textId="77777777" w:rsidR="00FD4AA5" w:rsidRDefault="00FD4AA5" w:rsidP="00D94A5B">
            <w:pPr>
              <w:pStyle w:val="OtherTableBody"/>
            </w:pPr>
            <w:r>
              <w:t>NM</w:t>
            </w:r>
          </w:p>
        </w:tc>
        <w:tc>
          <w:tcPr>
            <w:tcW w:w="700" w:type="dxa"/>
          </w:tcPr>
          <w:p w14:paraId="684E6764" w14:textId="77777777" w:rsidR="00FD4AA5" w:rsidRDefault="00FD4AA5" w:rsidP="00D94A5B">
            <w:pPr>
              <w:pStyle w:val="OtherTableBody"/>
            </w:pPr>
          </w:p>
        </w:tc>
        <w:tc>
          <w:tcPr>
            <w:tcW w:w="600" w:type="dxa"/>
          </w:tcPr>
          <w:p w14:paraId="22E1558D" w14:textId="77777777" w:rsidR="00FD4AA5" w:rsidRDefault="00FD4AA5" w:rsidP="00D94A5B">
            <w:pPr>
              <w:pStyle w:val="OtherTableBody"/>
            </w:pPr>
          </w:p>
        </w:tc>
        <w:tc>
          <w:tcPr>
            <w:tcW w:w="900" w:type="dxa"/>
          </w:tcPr>
          <w:p w14:paraId="399BBD1E" w14:textId="77777777" w:rsidR="00FD4AA5" w:rsidRDefault="00FD4AA5" w:rsidP="00D94A5B">
            <w:pPr>
              <w:pStyle w:val="OtherTableBody"/>
            </w:pPr>
            <w:r>
              <w:t>4A.4.5</w:t>
            </w:r>
          </w:p>
        </w:tc>
      </w:tr>
      <w:tr w:rsidR="00FD4AA5" w14:paraId="6C492699" w14:textId="77777777" w:rsidTr="00D94A5B">
        <w:trPr>
          <w:tblHeader/>
        </w:trPr>
        <w:tc>
          <w:tcPr>
            <w:tcW w:w="3500" w:type="dxa"/>
          </w:tcPr>
          <w:p w14:paraId="3B035098" w14:textId="77777777" w:rsidR="00FD4AA5" w:rsidRDefault="00FD4AA5" w:rsidP="00D94A5B">
            <w:pPr>
              <w:pStyle w:val="OtherTableBody"/>
            </w:pPr>
            <w:r>
              <w:t>Actual Drug Strength Volume Units</w:t>
            </w:r>
          </w:p>
        </w:tc>
        <w:tc>
          <w:tcPr>
            <w:tcW w:w="700" w:type="dxa"/>
          </w:tcPr>
          <w:p w14:paraId="0937A42C" w14:textId="77777777" w:rsidR="00FD4AA5" w:rsidRDefault="00FD4AA5" w:rsidP="00D94A5B">
            <w:pPr>
              <w:pStyle w:val="OtherTableBody"/>
            </w:pPr>
            <w:r>
              <w:t>01687</w:t>
            </w:r>
          </w:p>
        </w:tc>
        <w:tc>
          <w:tcPr>
            <w:tcW w:w="600" w:type="dxa"/>
          </w:tcPr>
          <w:p w14:paraId="36A1F45E" w14:textId="77777777" w:rsidR="00FD4AA5" w:rsidRDefault="00FD4AA5" w:rsidP="00D94A5B">
            <w:pPr>
              <w:pStyle w:val="OtherTableBody"/>
            </w:pPr>
            <w:r>
              <w:t>RXD</w:t>
            </w:r>
          </w:p>
        </w:tc>
        <w:tc>
          <w:tcPr>
            <w:tcW w:w="600" w:type="dxa"/>
          </w:tcPr>
          <w:p w14:paraId="7E287F74" w14:textId="77777777" w:rsidR="00FD4AA5" w:rsidRDefault="00FD4AA5" w:rsidP="00D94A5B">
            <w:pPr>
              <w:pStyle w:val="OtherTableBody"/>
            </w:pPr>
            <w:r>
              <w:t>29</w:t>
            </w:r>
          </w:p>
        </w:tc>
        <w:tc>
          <w:tcPr>
            <w:tcW w:w="600" w:type="dxa"/>
          </w:tcPr>
          <w:p w14:paraId="72AE8604" w14:textId="77777777" w:rsidR="00FD4AA5" w:rsidRDefault="00FD4AA5" w:rsidP="00D94A5B">
            <w:pPr>
              <w:pStyle w:val="OtherTableBody"/>
            </w:pPr>
            <w:r>
              <w:t>..</w:t>
            </w:r>
          </w:p>
        </w:tc>
        <w:tc>
          <w:tcPr>
            <w:tcW w:w="600" w:type="dxa"/>
          </w:tcPr>
          <w:p w14:paraId="2C58317A" w14:textId="77777777" w:rsidR="00FD4AA5" w:rsidRDefault="00FD4AA5" w:rsidP="00D94A5B">
            <w:pPr>
              <w:pStyle w:val="OtherTableBody"/>
            </w:pPr>
          </w:p>
        </w:tc>
        <w:tc>
          <w:tcPr>
            <w:tcW w:w="600" w:type="dxa"/>
          </w:tcPr>
          <w:p w14:paraId="4E6EF00F" w14:textId="77777777" w:rsidR="00FD4AA5" w:rsidRDefault="00FD4AA5" w:rsidP="00D94A5B">
            <w:pPr>
              <w:pStyle w:val="OtherTableBody"/>
            </w:pPr>
            <w:r>
              <w:t>CWE</w:t>
            </w:r>
          </w:p>
        </w:tc>
        <w:tc>
          <w:tcPr>
            <w:tcW w:w="700" w:type="dxa"/>
          </w:tcPr>
          <w:p w14:paraId="10FC4805" w14:textId="77777777" w:rsidR="00FD4AA5" w:rsidRDefault="00FD4AA5" w:rsidP="00D94A5B">
            <w:pPr>
              <w:pStyle w:val="OtherTableBody"/>
            </w:pPr>
          </w:p>
        </w:tc>
        <w:tc>
          <w:tcPr>
            <w:tcW w:w="600" w:type="dxa"/>
          </w:tcPr>
          <w:p w14:paraId="39638FC1" w14:textId="77777777" w:rsidR="00FD4AA5" w:rsidRDefault="00FD4AA5" w:rsidP="00D94A5B">
            <w:pPr>
              <w:pStyle w:val="OtherTableBody"/>
            </w:pPr>
            <w:r>
              <w:t>0713</w:t>
            </w:r>
          </w:p>
        </w:tc>
        <w:tc>
          <w:tcPr>
            <w:tcW w:w="900" w:type="dxa"/>
          </w:tcPr>
          <w:p w14:paraId="3B8EB1D6" w14:textId="77777777" w:rsidR="00FD4AA5" w:rsidRDefault="00FD4AA5" w:rsidP="00D94A5B">
            <w:pPr>
              <w:pStyle w:val="OtherTableBody"/>
            </w:pPr>
            <w:r>
              <w:t>4A.4.5</w:t>
            </w:r>
          </w:p>
        </w:tc>
      </w:tr>
      <w:tr w:rsidR="00FD4AA5" w14:paraId="6F531CB1" w14:textId="77777777" w:rsidTr="00D94A5B">
        <w:trPr>
          <w:tblHeader/>
        </w:trPr>
        <w:tc>
          <w:tcPr>
            <w:tcW w:w="3500" w:type="dxa"/>
          </w:tcPr>
          <w:p w14:paraId="4D5A9CD7" w14:textId="77777777" w:rsidR="00FD4AA5" w:rsidRDefault="00FD4AA5" w:rsidP="00D94A5B">
            <w:pPr>
              <w:pStyle w:val="OtherTableBody"/>
            </w:pPr>
            <w:r>
              <w:t>Actual Length of Inpatient Stay</w:t>
            </w:r>
          </w:p>
        </w:tc>
        <w:tc>
          <w:tcPr>
            <w:tcW w:w="700" w:type="dxa"/>
          </w:tcPr>
          <w:p w14:paraId="283FB541" w14:textId="77777777" w:rsidR="00FD4AA5" w:rsidRDefault="00FD4AA5" w:rsidP="00D94A5B">
            <w:pPr>
              <w:pStyle w:val="OtherTableBody"/>
            </w:pPr>
            <w:r>
              <w:t>00712</w:t>
            </w:r>
          </w:p>
        </w:tc>
        <w:tc>
          <w:tcPr>
            <w:tcW w:w="600" w:type="dxa"/>
          </w:tcPr>
          <w:p w14:paraId="2F194D97" w14:textId="77777777" w:rsidR="00FD4AA5" w:rsidRDefault="00FD4AA5" w:rsidP="00D94A5B">
            <w:pPr>
              <w:pStyle w:val="OtherTableBody"/>
            </w:pPr>
            <w:r>
              <w:t>PV2</w:t>
            </w:r>
          </w:p>
        </w:tc>
        <w:tc>
          <w:tcPr>
            <w:tcW w:w="600" w:type="dxa"/>
          </w:tcPr>
          <w:p w14:paraId="78C25E90" w14:textId="77777777" w:rsidR="00FD4AA5" w:rsidRDefault="00FD4AA5" w:rsidP="00D94A5B">
            <w:pPr>
              <w:pStyle w:val="OtherTableBody"/>
            </w:pPr>
            <w:r>
              <w:t>11</w:t>
            </w:r>
          </w:p>
        </w:tc>
        <w:tc>
          <w:tcPr>
            <w:tcW w:w="600" w:type="dxa"/>
          </w:tcPr>
          <w:p w14:paraId="53B2A9CE" w14:textId="77777777" w:rsidR="00FD4AA5" w:rsidRDefault="00FD4AA5" w:rsidP="00D94A5B">
            <w:pPr>
              <w:pStyle w:val="OtherTableBody"/>
            </w:pPr>
            <w:r>
              <w:t>..</w:t>
            </w:r>
          </w:p>
        </w:tc>
        <w:tc>
          <w:tcPr>
            <w:tcW w:w="600" w:type="dxa"/>
          </w:tcPr>
          <w:p w14:paraId="08292878" w14:textId="77777777" w:rsidR="00FD4AA5" w:rsidRDefault="00FD4AA5" w:rsidP="00D94A5B">
            <w:pPr>
              <w:pStyle w:val="OtherTableBody"/>
            </w:pPr>
            <w:r>
              <w:t>3=</w:t>
            </w:r>
          </w:p>
        </w:tc>
        <w:tc>
          <w:tcPr>
            <w:tcW w:w="600" w:type="dxa"/>
          </w:tcPr>
          <w:p w14:paraId="2E0234E6" w14:textId="77777777" w:rsidR="00FD4AA5" w:rsidRDefault="00FD4AA5" w:rsidP="00D94A5B">
            <w:pPr>
              <w:pStyle w:val="OtherTableBody"/>
            </w:pPr>
            <w:r>
              <w:t>NM</w:t>
            </w:r>
          </w:p>
        </w:tc>
        <w:tc>
          <w:tcPr>
            <w:tcW w:w="700" w:type="dxa"/>
          </w:tcPr>
          <w:p w14:paraId="25B422F7" w14:textId="77777777" w:rsidR="00FD4AA5" w:rsidRDefault="00FD4AA5" w:rsidP="00D94A5B">
            <w:pPr>
              <w:pStyle w:val="OtherTableBody"/>
            </w:pPr>
          </w:p>
        </w:tc>
        <w:tc>
          <w:tcPr>
            <w:tcW w:w="600" w:type="dxa"/>
          </w:tcPr>
          <w:p w14:paraId="0AAE152E" w14:textId="77777777" w:rsidR="00FD4AA5" w:rsidRDefault="00FD4AA5" w:rsidP="00D94A5B">
            <w:pPr>
              <w:pStyle w:val="OtherTableBody"/>
            </w:pPr>
          </w:p>
        </w:tc>
        <w:tc>
          <w:tcPr>
            <w:tcW w:w="900" w:type="dxa"/>
          </w:tcPr>
          <w:p w14:paraId="536F4912" w14:textId="77777777" w:rsidR="00FD4AA5" w:rsidRDefault="00FD4AA5" w:rsidP="00D94A5B">
            <w:pPr>
              <w:pStyle w:val="OtherTableBody"/>
            </w:pPr>
            <w:r>
              <w:t>3.4.4</w:t>
            </w:r>
          </w:p>
        </w:tc>
      </w:tr>
      <w:tr w:rsidR="00FD4AA5" w14:paraId="35AEFCC1" w14:textId="77777777" w:rsidTr="00D94A5B">
        <w:trPr>
          <w:tblHeader/>
        </w:trPr>
        <w:tc>
          <w:tcPr>
            <w:tcW w:w="3500" w:type="dxa"/>
          </w:tcPr>
          <w:p w14:paraId="62809461" w14:textId="77777777" w:rsidR="00FD4AA5" w:rsidRDefault="00FD4AA5" w:rsidP="00D94A5B">
            <w:pPr>
              <w:pStyle w:val="OtherTableBody"/>
            </w:pPr>
            <w:r>
              <w:t>Actual Markup</w:t>
            </w:r>
          </w:p>
        </w:tc>
        <w:tc>
          <w:tcPr>
            <w:tcW w:w="700" w:type="dxa"/>
          </w:tcPr>
          <w:p w14:paraId="79C94499" w14:textId="77777777" w:rsidR="00FD4AA5" w:rsidRDefault="00FD4AA5" w:rsidP="00D94A5B">
            <w:pPr>
              <w:pStyle w:val="OtherTableBody"/>
            </w:pPr>
            <w:r>
              <w:t>02406</w:t>
            </w:r>
          </w:p>
        </w:tc>
        <w:tc>
          <w:tcPr>
            <w:tcW w:w="600" w:type="dxa"/>
          </w:tcPr>
          <w:p w14:paraId="395988FC" w14:textId="77777777" w:rsidR="00FD4AA5" w:rsidRDefault="00FD4AA5" w:rsidP="00D94A5B">
            <w:pPr>
              <w:pStyle w:val="OtherTableBody"/>
            </w:pPr>
            <w:r>
              <w:t>CTR</w:t>
            </w:r>
          </w:p>
        </w:tc>
        <w:tc>
          <w:tcPr>
            <w:tcW w:w="600" w:type="dxa"/>
          </w:tcPr>
          <w:p w14:paraId="3AE8F880" w14:textId="77777777" w:rsidR="00FD4AA5" w:rsidRDefault="00FD4AA5" w:rsidP="00D94A5B">
            <w:pPr>
              <w:pStyle w:val="OtherTableBody"/>
            </w:pPr>
            <w:r>
              <w:t>15</w:t>
            </w:r>
          </w:p>
        </w:tc>
        <w:tc>
          <w:tcPr>
            <w:tcW w:w="600" w:type="dxa"/>
          </w:tcPr>
          <w:p w14:paraId="16920EE2" w14:textId="77777777" w:rsidR="00FD4AA5" w:rsidRDefault="00FD4AA5" w:rsidP="00D94A5B">
            <w:pPr>
              <w:pStyle w:val="OtherTableBody"/>
            </w:pPr>
            <w:r>
              <w:t>..</w:t>
            </w:r>
          </w:p>
        </w:tc>
        <w:tc>
          <w:tcPr>
            <w:tcW w:w="600" w:type="dxa"/>
          </w:tcPr>
          <w:p w14:paraId="7C51B968" w14:textId="77777777" w:rsidR="00FD4AA5" w:rsidRDefault="00FD4AA5" w:rsidP="00D94A5B">
            <w:pPr>
              <w:pStyle w:val="OtherTableBody"/>
            </w:pPr>
          </w:p>
        </w:tc>
        <w:tc>
          <w:tcPr>
            <w:tcW w:w="600" w:type="dxa"/>
          </w:tcPr>
          <w:p w14:paraId="6642CBA8" w14:textId="77777777" w:rsidR="00FD4AA5" w:rsidRDefault="00FD4AA5" w:rsidP="00D94A5B">
            <w:pPr>
              <w:pStyle w:val="OtherTableBody"/>
            </w:pPr>
            <w:r>
              <w:t>MOP</w:t>
            </w:r>
          </w:p>
        </w:tc>
        <w:tc>
          <w:tcPr>
            <w:tcW w:w="700" w:type="dxa"/>
          </w:tcPr>
          <w:p w14:paraId="2B8BD60E" w14:textId="77777777" w:rsidR="00FD4AA5" w:rsidRDefault="00FD4AA5" w:rsidP="00D94A5B">
            <w:pPr>
              <w:pStyle w:val="OtherTableBody"/>
            </w:pPr>
          </w:p>
        </w:tc>
        <w:tc>
          <w:tcPr>
            <w:tcW w:w="600" w:type="dxa"/>
          </w:tcPr>
          <w:p w14:paraId="2E9FB1C0" w14:textId="77777777" w:rsidR="00FD4AA5" w:rsidRDefault="00FD4AA5" w:rsidP="00D94A5B">
            <w:pPr>
              <w:pStyle w:val="OtherTableBody"/>
            </w:pPr>
          </w:p>
        </w:tc>
        <w:tc>
          <w:tcPr>
            <w:tcW w:w="900" w:type="dxa"/>
          </w:tcPr>
          <w:p w14:paraId="3F72E459" w14:textId="77777777" w:rsidR="00FD4AA5" w:rsidRDefault="00FD4AA5" w:rsidP="00D94A5B">
            <w:pPr>
              <w:pStyle w:val="OtherTableBody"/>
            </w:pPr>
            <w:r>
              <w:t>8.14.2</w:t>
            </w:r>
          </w:p>
        </w:tc>
      </w:tr>
      <w:tr w:rsidR="00FD4AA5" w14:paraId="53BBBF4D" w14:textId="77777777" w:rsidTr="00D94A5B">
        <w:trPr>
          <w:tblHeader/>
        </w:trPr>
        <w:tc>
          <w:tcPr>
            <w:tcW w:w="3500" w:type="dxa"/>
          </w:tcPr>
          <w:p w14:paraId="15234A76" w14:textId="77777777" w:rsidR="00FD4AA5" w:rsidRDefault="00FD4AA5" w:rsidP="00D94A5B">
            <w:pPr>
              <w:pStyle w:val="OtherTableBody"/>
            </w:pPr>
            <w:r>
              <w:t>Actual Problem Resolution Date/Time</w:t>
            </w:r>
          </w:p>
        </w:tc>
        <w:tc>
          <w:tcPr>
            <w:tcW w:w="700" w:type="dxa"/>
          </w:tcPr>
          <w:p w14:paraId="05EC5C40" w14:textId="77777777" w:rsidR="00FD4AA5" w:rsidRDefault="00FD4AA5" w:rsidP="00D94A5B">
            <w:pPr>
              <w:pStyle w:val="OtherTableBody"/>
            </w:pPr>
            <w:r>
              <w:t>00844</w:t>
            </w:r>
          </w:p>
        </w:tc>
        <w:tc>
          <w:tcPr>
            <w:tcW w:w="600" w:type="dxa"/>
          </w:tcPr>
          <w:p w14:paraId="579BAC62" w14:textId="77777777" w:rsidR="00FD4AA5" w:rsidRDefault="00FD4AA5" w:rsidP="00D94A5B">
            <w:pPr>
              <w:pStyle w:val="OtherTableBody"/>
            </w:pPr>
            <w:r>
              <w:t>PRB</w:t>
            </w:r>
          </w:p>
        </w:tc>
        <w:tc>
          <w:tcPr>
            <w:tcW w:w="600" w:type="dxa"/>
          </w:tcPr>
          <w:p w14:paraId="0A312118" w14:textId="77777777" w:rsidR="00FD4AA5" w:rsidRDefault="00FD4AA5" w:rsidP="00D94A5B">
            <w:pPr>
              <w:pStyle w:val="OtherTableBody"/>
            </w:pPr>
            <w:r>
              <w:t>9</w:t>
            </w:r>
          </w:p>
        </w:tc>
        <w:tc>
          <w:tcPr>
            <w:tcW w:w="600" w:type="dxa"/>
          </w:tcPr>
          <w:p w14:paraId="19CF4201" w14:textId="77777777" w:rsidR="00FD4AA5" w:rsidRDefault="00FD4AA5" w:rsidP="00D94A5B">
            <w:pPr>
              <w:pStyle w:val="OtherTableBody"/>
            </w:pPr>
            <w:r>
              <w:t>..</w:t>
            </w:r>
          </w:p>
        </w:tc>
        <w:tc>
          <w:tcPr>
            <w:tcW w:w="600" w:type="dxa"/>
          </w:tcPr>
          <w:p w14:paraId="3F23E140" w14:textId="77777777" w:rsidR="00FD4AA5" w:rsidRDefault="00FD4AA5" w:rsidP="00D94A5B">
            <w:pPr>
              <w:pStyle w:val="OtherTableBody"/>
            </w:pPr>
          </w:p>
        </w:tc>
        <w:tc>
          <w:tcPr>
            <w:tcW w:w="600" w:type="dxa"/>
          </w:tcPr>
          <w:p w14:paraId="5E8539A0" w14:textId="77777777" w:rsidR="00FD4AA5" w:rsidRDefault="00FD4AA5" w:rsidP="00D94A5B">
            <w:pPr>
              <w:pStyle w:val="OtherTableBody"/>
            </w:pPr>
            <w:r>
              <w:t>DTM</w:t>
            </w:r>
          </w:p>
        </w:tc>
        <w:tc>
          <w:tcPr>
            <w:tcW w:w="700" w:type="dxa"/>
          </w:tcPr>
          <w:p w14:paraId="3800A61D" w14:textId="77777777" w:rsidR="00FD4AA5" w:rsidRDefault="00FD4AA5" w:rsidP="00D94A5B">
            <w:pPr>
              <w:pStyle w:val="OtherTableBody"/>
            </w:pPr>
          </w:p>
        </w:tc>
        <w:tc>
          <w:tcPr>
            <w:tcW w:w="600" w:type="dxa"/>
          </w:tcPr>
          <w:p w14:paraId="0BF16B19" w14:textId="77777777" w:rsidR="00FD4AA5" w:rsidRDefault="00FD4AA5" w:rsidP="00D94A5B">
            <w:pPr>
              <w:pStyle w:val="OtherTableBody"/>
            </w:pPr>
          </w:p>
        </w:tc>
        <w:tc>
          <w:tcPr>
            <w:tcW w:w="900" w:type="dxa"/>
          </w:tcPr>
          <w:p w14:paraId="47A65946" w14:textId="77777777" w:rsidR="00FD4AA5" w:rsidRDefault="00FD4AA5" w:rsidP="00D94A5B">
            <w:pPr>
              <w:pStyle w:val="OtherTableBody"/>
            </w:pPr>
            <w:r>
              <w:t>12.4.2</w:t>
            </w:r>
          </w:p>
        </w:tc>
      </w:tr>
      <w:tr w:rsidR="00FD4AA5" w14:paraId="4C8F10C1" w14:textId="77777777" w:rsidTr="00D94A5B">
        <w:trPr>
          <w:tblHeader/>
        </w:trPr>
        <w:tc>
          <w:tcPr>
            <w:tcW w:w="3500" w:type="dxa"/>
          </w:tcPr>
          <w:p w14:paraId="64A6C3E3" w14:textId="77777777" w:rsidR="00FD4AA5" w:rsidRDefault="00FD4AA5" w:rsidP="00D94A5B">
            <w:pPr>
              <w:pStyle w:val="OtherTableBody"/>
            </w:pPr>
            <w:r>
              <w:t>Actual Procedure Type</w:t>
            </w:r>
          </w:p>
        </w:tc>
        <w:tc>
          <w:tcPr>
            <w:tcW w:w="700" w:type="dxa"/>
          </w:tcPr>
          <w:p w14:paraId="6CB5D047" w14:textId="77777777" w:rsidR="00FD4AA5" w:rsidRDefault="00FD4AA5" w:rsidP="00D94A5B">
            <w:pPr>
              <w:pStyle w:val="OtherTableBody"/>
            </w:pPr>
            <w:r>
              <w:t>03347</w:t>
            </w:r>
          </w:p>
        </w:tc>
        <w:tc>
          <w:tcPr>
            <w:tcW w:w="600" w:type="dxa"/>
          </w:tcPr>
          <w:p w14:paraId="16041474" w14:textId="77777777" w:rsidR="00FD4AA5" w:rsidRDefault="00FD4AA5" w:rsidP="00D94A5B">
            <w:pPr>
              <w:pStyle w:val="OtherTableBody"/>
            </w:pPr>
            <w:r>
              <w:t>DON</w:t>
            </w:r>
          </w:p>
        </w:tc>
        <w:tc>
          <w:tcPr>
            <w:tcW w:w="600" w:type="dxa"/>
          </w:tcPr>
          <w:p w14:paraId="359165E8" w14:textId="77777777" w:rsidR="00FD4AA5" w:rsidRDefault="00FD4AA5" w:rsidP="00D94A5B">
            <w:pPr>
              <w:pStyle w:val="OtherTableBody"/>
            </w:pPr>
            <w:r>
              <w:t>8</w:t>
            </w:r>
          </w:p>
        </w:tc>
        <w:tc>
          <w:tcPr>
            <w:tcW w:w="600" w:type="dxa"/>
          </w:tcPr>
          <w:p w14:paraId="25FF3EDD" w14:textId="77777777" w:rsidR="00FD4AA5" w:rsidRDefault="00FD4AA5" w:rsidP="00D94A5B">
            <w:pPr>
              <w:pStyle w:val="OtherTableBody"/>
            </w:pPr>
            <w:r>
              <w:t>..</w:t>
            </w:r>
          </w:p>
        </w:tc>
        <w:tc>
          <w:tcPr>
            <w:tcW w:w="600" w:type="dxa"/>
          </w:tcPr>
          <w:p w14:paraId="4C1B65FF" w14:textId="77777777" w:rsidR="00FD4AA5" w:rsidRDefault="00FD4AA5" w:rsidP="00D94A5B">
            <w:pPr>
              <w:pStyle w:val="OtherTableBody"/>
            </w:pPr>
          </w:p>
        </w:tc>
        <w:tc>
          <w:tcPr>
            <w:tcW w:w="600" w:type="dxa"/>
          </w:tcPr>
          <w:p w14:paraId="5224CCF0" w14:textId="77777777" w:rsidR="00FD4AA5" w:rsidRDefault="00FD4AA5" w:rsidP="00D94A5B">
            <w:pPr>
              <w:pStyle w:val="OtherTableBody"/>
            </w:pPr>
            <w:r>
              <w:t>CNE</w:t>
            </w:r>
          </w:p>
        </w:tc>
        <w:tc>
          <w:tcPr>
            <w:tcW w:w="700" w:type="dxa"/>
          </w:tcPr>
          <w:p w14:paraId="68D70334" w14:textId="77777777" w:rsidR="00FD4AA5" w:rsidRDefault="00FD4AA5" w:rsidP="00D94A5B">
            <w:pPr>
              <w:pStyle w:val="OtherTableBody"/>
            </w:pPr>
            <w:r>
              <w:t>Y</w:t>
            </w:r>
          </w:p>
        </w:tc>
        <w:tc>
          <w:tcPr>
            <w:tcW w:w="600" w:type="dxa"/>
          </w:tcPr>
          <w:p w14:paraId="1BA2D0F0" w14:textId="77777777" w:rsidR="00FD4AA5" w:rsidRDefault="00FD4AA5" w:rsidP="00D94A5B">
            <w:pPr>
              <w:pStyle w:val="OtherTableBody"/>
            </w:pPr>
            <w:r>
              <w:t>0933</w:t>
            </w:r>
          </w:p>
        </w:tc>
        <w:tc>
          <w:tcPr>
            <w:tcW w:w="900" w:type="dxa"/>
          </w:tcPr>
          <w:p w14:paraId="50364201" w14:textId="77777777" w:rsidR="00FD4AA5" w:rsidRDefault="00FD4AA5" w:rsidP="00D94A5B">
            <w:pPr>
              <w:pStyle w:val="OtherTableBody"/>
            </w:pPr>
            <w:r>
              <w:t>4.17.1</w:t>
            </w:r>
          </w:p>
        </w:tc>
      </w:tr>
      <w:tr w:rsidR="00FD4AA5" w14:paraId="0F522F76" w14:textId="77777777" w:rsidTr="00D94A5B">
        <w:trPr>
          <w:tblHeader/>
        </w:trPr>
        <w:tc>
          <w:tcPr>
            <w:tcW w:w="3500" w:type="dxa"/>
          </w:tcPr>
          <w:p w14:paraId="2782A7A3" w14:textId="77777777" w:rsidR="00FD4AA5" w:rsidRDefault="00FD4AA5" w:rsidP="00D94A5B">
            <w:pPr>
              <w:pStyle w:val="OtherTableBody"/>
            </w:pPr>
            <w:r>
              <w:t>Actual Strength</w:t>
            </w:r>
          </w:p>
        </w:tc>
        <w:tc>
          <w:tcPr>
            <w:tcW w:w="700" w:type="dxa"/>
          </w:tcPr>
          <w:p w14:paraId="5A65E4CA" w14:textId="77777777" w:rsidR="00FD4AA5" w:rsidRDefault="00FD4AA5" w:rsidP="00D94A5B">
            <w:pPr>
              <w:pStyle w:val="OtherTableBody"/>
            </w:pPr>
            <w:r>
              <w:t>01132</w:t>
            </w:r>
          </w:p>
        </w:tc>
        <w:tc>
          <w:tcPr>
            <w:tcW w:w="600" w:type="dxa"/>
          </w:tcPr>
          <w:p w14:paraId="12070BA7" w14:textId="77777777" w:rsidR="00FD4AA5" w:rsidRDefault="00FD4AA5" w:rsidP="00D94A5B">
            <w:pPr>
              <w:pStyle w:val="OtherTableBody"/>
            </w:pPr>
            <w:r>
              <w:t>RXD</w:t>
            </w:r>
          </w:p>
        </w:tc>
        <w:tc>
          <w:tcPr>
            <w:tcW w:w="600" w:type="dxa"/>
          </w:tcPr>
          <w:p w14:paraId="3356B938" w14:textId="77777777" w:rsidR="00FD4AA5" w:rsidRDefault="00FD4AA5" w:rsidP="00D94A5B">
            <w:pPr>
              <w:pStyle w:val="OtherTableBody"/>
            </w:pPr>
            <w:r>
              <w:t>16</w:t>
            </w:r>
          </w:p>
        </w:tc>
        <w:tc>
          <w:tcPr>
            <w:tcW w:w="600" w:type="dxa"/>
          </w:tcPr>
          <w:p w14:paraId="210C71FC" w14:textId="77777777" w:rsidR="00FD4AA5" w:rsidRDefault="00FD4AA5" w:rsidP="00D94A5B">
            <w:pPr>
              <w:pStyle w:val="OtherTableBody"/>
            </w:pPr>
            <w:r>
              <w:t>..</w:t>
            </w:r>
          </w:p>
        </w:tc>
        <w:tc>
          <w:tcPr>
            <w:tcW w:w="600" w:type="dxa"/>
          </w:tcPr>
          <w:p w14:paraId="757DA5D0" w14:textId="77777777" w:rsidR="00FD4AA5" w:rsidRDefault="00FD4AA5" w:rsidP="00D94A5B">
            <w:pPr>
              <w:pStyle w:val="OtherTableBody"/>
            </w:pPr>
          </w:p>
        </w:tc>
        <w:tc>
          <w:tcPr>
            <w:tcW w:w="600" w:type="dxa"/>
          </w:tcPr>
          <w:p w14:paraId="704F1186" w14:textId="77777777" w:rsidR="00FD4AA5" w:rsidRDefault="00FD4AA5" w:rsidP="00D94A5B">
            <w:pPr>
              <w:pStyle w:val="OtherTableBody"/>
            </w:pPr>
            <w:r>
              <w:t>NM</w:t>
            </w:r>
          </w:p>
        </w:tc>
        <w:tc>
          <w:tcPr>
            <w:tcW w:w="700" w:type="dxa"/>
          </w:tcPr>
          <w:p w14:paraId="2460305A" w14:textId="77777777" w:rsidR="00FD4AA5" w:rsidRDefault="00FD4AA5" w:rsidP="00D94A5B">
            <w:pPr>
              <w:pStyle w:val="OtherTableBody"/>
            </w:pPr>
          </w:p>
        </w:tc>
        <w:tc>
          <w:tcPr>
            <w:tcW w:w="600" w:type="dxa"/>
          </w:tcPr>
          <w:p w14:paraId="192BAB1D" w14:textId="77777777" w:rsidR="00FD4AA5" w:rsidRDefault="00FD4AA5" w:rsidP="00D94A5B">
            <w:pPr>
              <w:pStyle w:val="OtherTableBody"/>
            </w:pPr>
          </w:p>
        </w:tc>
        <w:tc>
          <w:tcPr>
            <w:tcW w:w="900" w:type="dxa"/>
          </w:tcPr>
          <w:p w14:paraId="3B5036C6" w14:textId="77777777" w:rsidR="00FD4AA5" w:rsidRDefault="00FD4AA5" w:rsidP="00D94A5B">
            <w:pPr>
              <w:pStyle w:val="OtherTableBody"/>
            </w:pPr>
            <w:r>
              <w:t>4A.4.5</w:t>
            </w:r>
          </w:p>
        </w:tc>
      </w:tr>
      <w:tr w:rsidR="00FD4AA5" w14:paraId="20C3F251" w14:textId="77777777" w:rsidTr="00D94A5B">
        <w:trPr>
          <w:tblHeader/>
        </w:trPr>
        <w:tc>
          <w:tcPr>
            <w:tcW w:w="3500" w:type="dxa"/>
          </w:tcPr>
          <w:p w14:paraId="5EF37A10" w14:textId="77777777" w:rsidR="00FD4AA5" w:rsidRDefault="00FD4AA5" w:rsidP="00D94A5B">
            <w:pPr>
              <w:pStyle w:val="OtherTableBody"/>
            </w:pPr>
            <w:r>
              <w:t>Actual Strength Unit</w:t>
            </w:r>
          </w:p>
        </w:tc>
        <w:tc>
          <w:tcPr>
            <w:tcW w:w="700" w:type="dxa"/>
          </w:tcPr>
          <w:p w14:paraId="3D9E9A7E" w14:textId="77777777" w:rsidR="00FD4AA5" w:rsidRDefault="00FD4AA5" w:rsidP="00D94A5B">
            <w:pPr>
              <w:pStyle w:val="OtherTableBody"/>
            </w:pPr>
            <w:r>
              <w:t>01133</w:t>
            </w:r>
          </w:p>
        </w:tc>
        <w:tc>
          <w:tcPr>
            <w:tcW w:w="600" w:type="dxa"/>
          </w:tcPr>
          <w:p w14:paraId="0899B615" w14:textId="77777777" w:rsidR="00FD4AA5" w:rsidRDefault="00FD4AA5" w:rsidP="00D94A5B">
            <w:pPr>
              <w:pStyle w:val="OtherTableBody"/>
            </w:pPr>
            <w:r>
              <w:t>RXD</w:t>
            </w:r>
          </w:p>
        </w:tc>
        <w:tc>
          <w:tcPr>
            <w:tcW w:w="600" w:type="dxa"/>
          </w:tcPr>
          <w:p w14:paraId="0BEB0319" w14:textId="77777777" w:rsidR="00FD4AA5" w:rsidRDefault="00FD4AA5" w:rsidP="00D94A5B">
            <w:pPr>
              <w:pStyle w:val="OtherTableBody"/>
            </w:pPr>
            <w:r>
              <w:t>17</w:t>
            </w:r>
          </w:p>
        </w:tc>
        <w:tc>
          <w:tcPr>
            <w:tcW w:w="600" w:type="dxa"/>
          </w:tcPr>
          <w:p w14:paraId="51E283CA" w14:textId="77777777" w:rsidR="00FD4AA5" w:rsidRDefault="00FD4AA5" w:rsidP="00D94A5B">
            <w:pPr>
              <w:pStyle w:val="OtherTableBody"/>
            </w:pPr>
            <w:r>
              <w:t>..</w:t>
            </w:r>
          </w:p>
        </w:tc>
        <w:tc>
          <w:tcPr>
            <w:tcW w:w="600" w:type="dxa"/>
          </w:tcPr>
          <w:p w14:paraId="79E6AE93" w14:textId="77777777" w:rsidR="00FD4AA5" w:rsidRDefault="00FD4AA5" w:rsidP="00D94A5B">
            <w:pPr>
              <w:pStyle w:val="OtherTableBody"/>
            </w:pPr>
          </w:p>
        </w:tc>
        <w:tc>
          <w:tcPr>
            <w:tcW w:w="600" w:type="dxa"/>
          </w:tcPr>
          <w:p w14:paraId="21C44793" w14:textId="77777777" w:rsidR="00FD4AA5" w:rsidRDefault="00FD4AA5" w:rsidP="00D94A5B">
            <w:pPr>
              <w:pStyle w:val="OtherTableBody"/>
            </w:pPr>
            <w:r>
              <w:t>CWE</w:t>
            </w:r>
          </w:p>
        </w:tc>
        <w:tc>
          <w:tcPr>
            <w:tcW w:w="700" w:type="dxa"/>
          </w:tcPr>
          <w:p w14:paraId="01FA83C9" w14:textId="77777777" w:rsidR="00FD4AA5" w:rsidRDefault="00FD4AA5" w:rsidP="00D94A5B">
            <w:pPr>
              <w:pStyle w:val="OtherTableBody"/>
            </w:pPr>
          </w:p>
        </w:tc>
        <w:tc>
          <w:tcPr>
            <w:tcW w:w="600" w:type="dxa"/>
          </w:tcPr>
          <w:p w14:paraId="029E5E09" w14:textId="77777777" w:rsidR="00FD4AA5" w:rsidRDefault="00FD4AA5" w:rsidP="00D94A5B">
            <w:pPr>
              <w:pStyle w:val="OtherTableBody"/>
            </w:pPr>
            <w:r>
              <w:t>0707</w:t>
            </w:r>
          </w:p>
        </w:tc>
        <w:tc>
          <w:tcPr>
            <w:tcW w:w="900" w:type="dxa"/>
          </w:tcPr>
          <w:p w14:paraId="108A329A" w14:textId="77777777" w:rsidR="00FD4AA5" w:rsidRDefault="00FD4AA5" w:rsidP="00D94A5B">
            <w:pPr>
              <w:pStyle w:val="OtherTableBody"/>
            </w:pPr>
            <w:r>
              <w:t>4A.4.5</w:t>
            </w:r>
          </w:p>
        </w:tc>
      </w:tr>
      <w:tr w:rsidR="00FD4AA5" w14:paraId="22CA3522" w14:textId="77777777" w:rsidTr="00D94A5B">
        <w:trPr>
          <w:tblHeader/>
        </w:trPr>
        <w:tc>
          <w:tcPr>
            <w:tcW w:w="3500" w:type="dxa"/>
          </w:tcPr>
          <w:p w14:paraId="1833DE5F" w14:textId="77777777" w:rsidR="00FD4AA5" w:rsidRDefault="00FD4AA5" w:rsidP="00D94A5B">
            <w:pPr>
              <w:pStyle w:val="OtherTableBody"/>
            </w:pPr>
            <w:r>
              <w:t>Addendum Continuation Pointer</w:t>
            </w:r>
          </w:p>
        </w:tc>
        <w:tc>
          <w:tcPr>
            <w:tcW w:w="700" w:type="dxa"/>
          </w:tcPr>
          <w:p w14:paraId="18E694B7" w14:textId="77777777" w:rsidR="00FD4AA5" w:rsidRDefault="00FD4AA5" w:rsidP="00D94A5B">
            <w:pPr>
              <w:pStyle w:val="OtherTableBody"/>
            </w:pPr>
            <w:r>
              <w:t>00066</w:t>
            </w:r>
          </w:p>
        </w:tc>
        <w:tc>
          <w:tcPr>
            <w:tcW w:w="600" w:type="dxa"/>
          </w:tcPr>
          <w:p w14:paraId="60E3FEC7" w14:textId="77777777" w:rsidR="00FD4AA5" w:rsidRDefault="00FD4AA5" w:rsidP="00D94A5B">
            <w:pPr>
              <w:pStyle w:val="OtherTableBody"/>
            </w:pPr>
            <w:r>
              <w:t>ADD</w:t>
            </w:r>
          </w:p>
        </w:tc>
        <w:tc>
          <w:tcPr>
            <w:tcW w:w="600" w:type="dxa"/>
          </w:tcPr>
          <w:p w14:paraId="25B21161" w14:textId="77777777" w:rsidR="00FD4AA5" w:rsidRDefault="00FD4AA5" w:rsidP="00D94A5B">
            <w:pPr>
              <w:pStyle w:val="OtherTableBody"/>
            </w:pPr>
            <w:r>
              <w:t>1</w:t>
            </w:r>
          </w:p>
        </w:tc>
        <w:tc>
          <w:tcPr>
            <w:tcW w:w="600" w:type="dxa"/>
          </w:tcPr>
          <w:p w14:paraId="3B517E18" w14:textId="77777777" w:rsidR="00FD4AA5" w:rsidRDefault="00FD4AA5" w:rsidP="00D94A5B">
            <w:pPr>
              <w:pStyle w:val="OtherTableBody"/>
            </w:pPr>
            <w:r>
              <w:t>..</w:t>
            </w:r>
          </w:p>
        </w:tc>
        <w:tc>
          <w:tcPr>
            <w:tcW w:w="600" w:type="dxa"/>
          </w:tcPr>
          <w:p w14:paraId="405F3FFA" w14:textId="77777777" w:rsidR="00FD4AA5" w:rsidRDefault="00FD4AA5" w:rsidP="00D94A5B">
            <w:pPr>
              <w:pStyle w:val="OtherTableBody"/>
            </w:pPr>
          </w:p>
        </w:tc>
        <w:tc>
          <w:tcPr>
            <w:tcW w:w="600" w:type="dxa"/>
          </w:tcPr>
          <w:p w14:paraId="21262AD2" w14:textId="77777777" w:rsidR="00FD4AA5" w:rsidRDefault="00FD4AA5" w:rsidP="00D94A5B">
            <w:pPr>
              <w:pStyle w:val="OtherTableBody"/>
            </w:pPr>
            <w:r>
              <w:t>ST</w:t>
            </w:r>
          </w:p>
        </w:tc>
        <w:tc>
          <w:tcPr>
            <w:tcW w:w="700" w:type="dxa"/>
          </w:tcPr>
          <w:p w14:paraId="50457B53" w14:textId="77777777" w:rsidR="00FD4AA5" w:rsidRDefault="00FD4AA5" w:rsidP="00D94A5B">
            <w:pPr>
              <w:pStyle w:val="OtherTableBody"/>
            </w:pPr>
          </w:p>
        </w:tc>
        <w:tc>
          <w:tcPr>
            <w:tcW w:w="600" w:type="dxa"/>
          </w:tcPr>
          <w:p w14:paraId="14991278" w14:textId="77777777" w:rsidR="00FD4AA5" w:rsidRDefault="00FD4AA5" w:rsidP="00D94A5B">
            <w:pPr>
              <w:pStyle w:val="OtherTableBody"/>
            </w:pPr>
          </w:p>
        </w:tc>
        <w:tc>
          <w:tcPr>
            <w:tcW w:w="900" w:type="dxa"/>
          </w:tcPr>
          <w:p w14:paraId="4F664DF9" w14:textId="77777777" w:rsidR="00FD4AA5" w:rsidRDefault="00FD4AA5" w:rsidP="00D94A5B">
            <w:pPr>
              <w:pStyle w:val="OtherTableBody"/>
            </w:pPr>
            <w:r>
              <w:t>2.14.1</w:t>
            </w:r>
          </w:p>
        </w:tc>
      </w:tr>
      <w:tr w:rsidR="00FD4AA5" w14:paraId="0DF0EAEC" w14:textId="77777777" w:rsidTr="00D94A5B">
        <w:trPr>
          <w:tblHeader/>
        </w:trPr>
        <w:tc>
          <w:tcPr>
            <w:tcW w:w="3500" w:type="dxa"/>
          </w:tcPr>
          <w:p w14:paraId="42650D80" w14:textId="77777777" w:rsidR="00FD4AA5" w:rsidRDefault="00FD4AA5" w:rsidP="00D94A5B">
            <w:pPr>
              <w:pStyle w:val="OtherTableBody"/>
            </w:pPr>
            <w:r>
              <w:t>Additional Insured on Auto</w:t>
            </w:r>
          </w:p>
        </w:tc>
        <w:tc>
          <w:tcPr>
            <w:tcW w:w="700" w:type="dxa"/>
          </w:tcPr>
          <w:p w14:paraId="39C3D186" w14:textId="77777777" w:rsidR="00FD4AA5" w:rsidRDefault="00FD4AA5" w:rsidP="00D94A5B">
            <w:pPr>
              <w:pStyle w:val="OtherTableBody"/>
            </w:pPr>
            <w:r>
              <w:t>01275</w:t>
            </w:r>
          </w:p>
        </w:tc>
        <w:tc>
          <w:tcPr>
            <w:tcW w:w="600" w:type="dxa"/>
          </w:tcPr>
          <w:p w14:paraId="2849DC58" w14:textId="77777777" w:rsidR="00FD4AA5" w:rsidRDefault="00FD4AA5" w:rsidP="00D94A5B">
            <w:pPr>
              <w:pStyle w:val="OtherTableBody"/>
            </w:pPr>
            <w:r>
              <w:t>STF</w:t>
            </w:r>
          </w:p>
        </w:tc>
        <w:tc>
          <w:tcPr>
            <w:tcW w:w="600" w:type="dxa"/>
          </w:tcPr>
          <w:p w14:paraId="3496ED91" w14:textId="77777777" w:rsidR="00FD4AA5" w:rsidRDefault="00FD4AA5" w:rsidP="00D94A5B">
            <w:pPr>
              <w:pStyle w:val="OtherTableBody"/>
            </w:pPr>
            <w:r>
              <w:t>21</w:t>
            </w:r>
          </w:p>
        </w:tc>
        <w:tc>
          <w:tcPr>
            <w:tcW w:w="600" w:type="dxa"/>
          </w:tcPr>
          <w:p w14:paraId="1D24A619" w14:textId="77777777" w:rsidR="00FD4AA5" w:rsidRDefault="00FD4AA5" w:rsidP="00D94A5B">
            <w:pPr>
              <w:pStyle w:val="OtherTableBody"/>
            </w:pPr>
            <w:r>
              <w:t>1..1</w:t>
            </w:r>
          </w:p>
        </w:tc>
        <w:tc>
          <w:tcPr>
            <w:tcW w:w="600" w:type="dxa"/>
          </w:tcPr>
          <w:p w14:paraId="2204DF6E" w14:textId="77777777" w:rsidR="00FD4AA5" w:rsidRDefault="00FD4AA5" w:rsidP="00D94A5B">
            <w:pPr>
              <w:pStyle w:val="OtherTableBody"/>
            </w:pPr>
          </w:p>
        </w:tc>
        <w:tc>
          <w:tcPr>
            <w:tcW w:w="600" w:type="dxa"/>
          </w:tcPr>
          <w:p w14:paraId="2FFC4A57" w14:textId="77777777" w:rsidR="00FD4AA5" w:rsidRDefault="00FD4AA5" w:rsidP="00D94A5B">
            <w:pPr>
              <w:pStyle w:val="OtherTableBody"/>
            </w:pPr>
            <w:r>
              <w:t>ID</w:t>
            </w:r>
          </w:p>
        </w:tc>
        <w:tc>
          <w:tcPr>
            <w:tcW w:w="700" w:type="dxa"/>
          </w:tcPr>
          <w:p w14:paraId="7CBCBB1A" w14:textId="77777777" w:rsidR="00FD4AA5" w:rsidRDefault="00FD4AA5" w:rsidP="00D94A5B">
            <w:pPr>
              <w:pStyle w:val="OtherTableBody"/>
            </w:pPr>
          </w:p>
        </w:tc>
        <w:tc>
          <w:tcPr>
            <w:tcW w:w="600" w:type="dxa"/>
          </w:tcPr>
          <w:p w14:paraId="6F62C9EE" w14:textId="77777777" w:rsidR="00FD4AA5" w:rsidRDefault="00FD4AA5" w:rsidP="00D94A5B">
            <w:pPr>
              <w:pStyle w:val="OtherTableBody"/>
            </w:pPr>
            <w:r>
              <w:t>0136</w:t>
            </w:r>
          </w:p>
        </w:tc>
        <w:tc>
          <w:tcPr>
            <w:tcW w:w="900" w:type="dxa"/>
          </w:tcPr>
          <w:p w14:paraId="3BE9A879" w14:textId="77777777" w:rsidR="00FD4AA5" w:rsidRDefault="00FD4AA5" w:rsidP="00D94A5B">
            <w:pPr>
              <w:pStyle w:val="OtherTableBody"/>
            </w:pPr>
            <w:r>
              <w:t>15.4.8</w:t>
            </w:r>
          </w:p>
        </w:tc>
      </w:tr>
      <w:tr w:rsidR="00FD4AA5" w14:paraId="6B383473" w14:textId="77777777" w:rsidTr="00D94A5B">
        <w:trPr>
          <w:tblHeader/>
        </w:trPr>
        <w:tc>
          <w:tcPr>
            <w:tcW w:w="3500" w:type="dxa"/>
          </w:tcPr>
          <w:p w14:paraId="6E7125B7" w14:textId="77777777" w:rsidR="00FD4AA5" w:rsidRDefault="00FD4AA5" w:rsidP="00D94A5B">
            <w:pPr>
              <w:pStyle w:val="OtherTableBody"/>
            </w:pPr>
            <w:r>
              <w:t>Additive</w:t>
            </w:r>
          </w:p>
        </w:tc>
        <w:tc>
          <w:tcPr>
            <w:tcW w:w="700" w:type="dxa"/>
          </w:tcPr>
          <w:p w14:paraId="05C0D059" w14:textId="77777777" w:rsidR="00FD4AA5" w:rsidRDefault="00FD4AA5" w:rsidP="00D94A5B">
            <w:pPr>
              <w:pStyle w:val="OtherTableBody"/>
            </w:pPr>
            <w:r>
              <w:t>00647</w:t>
            </w:r>
          </w:p>
        </w:tc>
        <w:tc>
          <w:tcPr>
            <w:tcW w:w="600" w:type="dxa"/>
          </w:tcPr>
          <w:p w14:paraId="5105AB57" w14:textId="77777777" w:rsidR="00FD4AA5" w:rsidRDefault="00FD4AA5" w:rsidP="00D94A5B">
            <w:pPr>
              <w:pStyle w:val="OtherTableBody"/>
            </w:pPr>
            <w:r>
              <w:t>OM4</w:t>
            </w:r>
          </w:p>
        </w:tc>
        <w:tc>
          <w:tcPr>
            <w:tcW w:w="600" w:type="dxa"/>
          </w:tcPr>
          <w:p w14:paraId="618B0D9B" w14:textId="77777777" w:rsidR="00FD4AA5" w:rsidRDefault="00FD4AA5" w:rsidP="00D94A5B">
            <w:pPr>
              <w:pStyle w:val="OtherTableBody"/>
            </w:pPr>
            <w:r>
              <w:t>7</w:t>
            </w:r>
          </w:p>
        </w:tc>
        <w:tc>
          <w:tcPr>
            <w:tcW w:w="600" w:type="dxa"/>
          </w:tcPr>
          <w:p w14:paraId="2E95EDD1" w14:textId="77777777" w:rsidR="00FD4AA5" w:rsidRDefault="00FD4AA5" w:rsidP="00D94A5B">
            <w:pPr>
              <w:pStyle w:val="OtherTableBody"/>
            </w:pPr>
            <w:r>
              <w:t>..</w:t>
            </w:r>
          </w:p>
        </w:tc>
        <w:tc>
          <w:tcPr>
            <w:tcW w:w="600" w:type="dxa"/>
          </w:tcPr>
          <w:p w14:paraId="48D14417" w14:textId="77777777" w:rsidR="00FD4AA5" w:rsidRDefault="00FD4AA5" w:rsidP="00D94A5B">
            <w:pPr>
              <w:pStyle w:val="OtherTableBody"/>
            </w:pPr>
          </w:p>
        </w:tc>
        <w:tc>
          <w:tcPr>
            <w:tcW w:w="600" w:type="dxa"/>
          </w:tcPr>
          <w:p w14:paraId="1F2E060B" w14:textId="77777777" w:rsidR="00FD4AA5" w:rsidRDefault="00FD4AA5" w:rsidP="00D94A5B">
            <w:pPr>
              <w:pStyle w:val="OtherTableBody"/>
            </w:pPr>
            <w:r>
              <w:t>CWE</w:t>
            </w:r>
          </w:p>
        </w:tc>
        <w:tc>
          <w:tcPr>
            <w:tcW w:w="700" w:type="dxa"/>
          </w:tcPr>
          <w:p w14:paraId="43AA85C0" w14:textId="77777777" w:rsidR="00FD4AA5" w:rsidRDefault="00FD4AA5" w:rsidP="00D94A5B">
            <w:pPr>
              <w:pStyle w:val="OtherTableBody"/>
            </w:pPr>
          </w:p>
        </w:tc>
        <w:tc>
          <w:tcPr>
            <w:tcW w:w="600" w:type="dxa"/>
          </w:tcPr>
          <w:p w14:paraId="7FD9E19A" w14:textId="77777777" w:rsidR="00FD4AA5" w:rsidRDefault="00FD4AA5" w:rsidP="00D94A5B">
            <w:pPr>
              <w:pStyle w:val="OtherTableBody"/>
            </w:pPr>
            <w:r>
              <w:t>0371</w:t>
            </w:r>
          </w:p>
        </w:tc>
        <w:tc>
          <w:tcPr>
            <w:tcW w:w="900" w:type="dxa"/>
          </w:tcPr>
          <w:p w14:paraId="64B0BC64" w14:textId="77777777" w:rsidR="00FD4AA5" w:rsidRDefault="00FD4AA5" w:rsidP="00D94A5B">
            <w:pPr>
              <w:pStyle w:val="OtherTableBody"/>
            </w:pPr>
            <w:r>
              <w:t>8.8.12</w:t>
            </w:r>
          </w:p>
        </w:tc>
      </w:tr>
      <w:tr w:rsidR="00FD4AA5" w14:paraId="55CA5EEE" w14:textId="77777777" w:rsidTr="00D94A5B">
        <w:trPr>
          <w:tblHeader/>
        </w:trPr>
        <w:tc>
          <w:tcPr>
            <w:tcW w:w="3500" w:type="dxa"/>
          </w:tcPr>
          <w:p w14:paraId="6640FDBC" w14:textId="77777777" w:rsidR="00FD4AA5" w:rsidRDefault="00FD4AA5" w:rsidP="00D94A5B">
            <w:pPr>
              <w:pStyle w:val="OtherTableBody"/>
            </w:pPr>
            <w:r>
              <w:t>Additive</w:t>
            </w:r>
          </w:p>
        </w:tc>
        <w:tc>
          <w:tcPr>
            <w:tcW w:w="700" w:type="dxa"/>
          </w:tcPr>
          <w:p w14:paraId="66530D1B" w14:textId="77777777" w:rsidR="00FD4AA5" w:rsidRDefault="00FD4AA5" w:rsidP="00D94A5B">
            <w:pPr>
              <w:pStyle w:val="OtherTableBody"/>
            </w:pPr>
            <w:r>
              <w:t>00647</w:t>
            </w:r>
          </w:p>
        </w:tc>
        <w:tc>
          <w:tcPr>
            <w:tcW w:w="600" w:type="dxa"/>
          </w:tcPr>
          <w:p w14:paraId="1B2AAFA9" w14:textId="77777777" w:rsidR="00FD4AA5" w:rsidRDefault="00FD4AA5" w:rsidP="00D94A5B">
            <w:pPr>
              <w:pStyle w:val="OtherTableBody"/>
            </w:pPr>
            <w:r>
              <w:t>SAC</w:t>
            </w:r>
          </w:p>
        </w:tc>
        <w:tc>
          <w:tcPr>
            <w:tcW w:w="600" w:type="dxa"/>
          </w:tcPr>
          <w:p w14:paraId="4FA19A9E" w14:textId="77777777" w:rsidR="00FD4AA5" w:rsidRDefault="00FD4AA5" w:rsidP="00D94A5B">
            <w:pPr>
              <w:pStyle w:val="OtherTableBody"/>
            </w:pPr>
            <w:r>
              <w:t>27</w:t>
            </w:r>
          </w:p>
        </w:tc>
        <w:tc>
          <w:tcPr>
            <w:tcW w:w="600" w:type="dxa"/>
          </w:tcPr>
          <w:p w14:paraId="05B59065" w14:textId="77777777" w:rsidR="00FD4AA5" w:rsidRDefault="00FD4AA5" w:rsidP="00D94A5B">
            <w:pPr>
              <w:pStyle w:val="OtherTableBody"/>
            </w:pPr>
            <w:r>
              <w:t>..</w:t>
            </w:r>
          </w:p>
        </w:tc>
        <w:tc>
          <w:tcPr>
            <w:tcW w:w="600" w:type="dxa"/>
          </w:tcPr>
          <w:p w14:paraId="217122DF" w14:textId="77777777" w:rsidR="00FD4AA5" w:rsidRDefault="00FD4AA5" w:rsidP="00D94A5B">
            <w:pPr>
              <w:pStyle w:val="OtherTableBody"/>
            </w:pPr>
          </w:p>
        </w:tc>
        <w:tc>
          <w:tcPr>
            <w:tcW w:w="600" w:type="dxa"/>
          </w:tcPr>
          <w:p w14:paraId="0C5396FD" w14:textId="77777777" w:rsidR="00FD4AA5" w:rsidRDefault="00FD4AA5" w:rsidP="00D94A5B">
            <w:pPr>
              <w:pStyle w:val="OtherTableBody"/>
            </w:pPr>
            <w:r>
              <w:t>CWE</w:t>
            </w:r>
          </w:p>
        </w:tc>
        <w:tc>
          <w:tcPr>
            <w:tcW w:w="700" w:type="dxa"/>
          </w:tcPr>
          <w:p w14:paraId="7DD41071" w14:textId="77777777" w:rsidR="00FD4AA5" w:rsidRDefault="00FD4AA5" w:rsidP="00D94A5B">
            <w:pPr>
              <w:pStyle w:val="OtherTableBody"/>
            </w:pPr>
            <w:r>
              <w:t>Y</w:t>
            </w:r>
          </w:p>
        </w:tc>
        <w:tc>
          <w:tcPr>
            <w:tcW w:w="600" w:type="dxa"/>
          </w:tcPr>
          <w:p w14:paraId="4B87C985" w14:textId="77777777" w:rsidR="00FD4AA5" w:rsidRDefault="00FD4AA5" w:rsidP="00D94A5B">
            <w:pPr>
              <w:pStyle w:val="OtherTableBody"/>
            </w:pPr>
            <w:r>
              <w:t>0371</w:t>
            </w:r>
          </w:p>
        </w:tc>
        <w:tc>
          <w:tcPr>
            <w:tcW w:w="900" w:type="dxa"/>
          </w:tcPr>
          <w:p w14:paraId="334AC092" w14:textId="77777777" w:rsidR="00FD4AA5" w:rsidRDefault="00FD4AA5" w:rsidP="00D94A5B">
            <w:pPr>
              <w:pStyle w:val="OtherTableBody"/>
            </w:pPr>
            <w:r>
              <w:t>13.4.3</w:t>
            </w:r>
          </w:p>
        </w:tc>
      </w:tr>
      <w:tr w:rsidR="00FD4AA5" w14:paraId="6959514F" w14:textId="77777777" w:rsidTr="00D94A5B">
        <w:trPr>
          <w:tblHeader/>
        </w:trPr>
        <w:tc>
          <w:tcPr>
            <w:tcW w:w="3500" w:type="dxa"/>
          </w:tcPr>
          <w:p w14:paraId="4FA8ABA6" w14:textId="77777777" w:rsidR="00FD4AA5" w:rsidRDefault="00FD4AA5" w:rsidP="00D94A5B">
            <w:pPr>
              <w:pStyle w:val="OtherTableBody"/>
            </w:pPr>
            <w:r>
              <w:t>Address</w:t>
            </w:r>
          </w:p>
        </w:tc>
        <w:tc>
          <w:tcPr>
            <w:tcW w:w="700" w:type="dxa"/>
          </w:tcPr>
          <w:p w14:paraId="14CDDB52" w14:textId="77777777" w:rsidR="00FD4AA5" w:rsidRDefault="00FD4AA5" w:rsidP="00D94A5B">
            <w:pPr>
              <w:pStyle w:val="OtherTableBody"/>
            </w:pPr>
            <w:r>
              <w:t>00193</w:t>
            </w:r>
          </w:p>
        </w:tc>
        <w:tc>
          <w:tcPr>
            <w:tcW w:w="600" w:type="dxa"/>
          </w:tcPr>
          <w:p w14:paraId="38638E5D" w14:textId="77777777" w:rsidR="00FD4AA5" w:rsidRDefault="00FD4AA5" w:rsidP="00D94A5B">
            <w:pPr>
              <w:pStyle w:val="OtherTableBody"/>
            </w:pPr>
            <w:r>
              <w:t>NK1</w:t>
            </w:r>
          </w:p>
        </w:tc>
        <w:tc>
          <w:tcPr>
            <w:tcW w:w="600" w:type="dxa"/>
          </w:tcPr>
          <w:p w14:paraId="5E595AC1" w14:textId="77777777" w:rsidR="00FD4AA5" w:rsidRDefault="00FD4AA5" w:rsidP="00D94A5B">
            <w:pPr>
              <w:pStyle w:val="OtherTableBody"/>
            </w:pPr>
            <w:r>
              <w:t>4</w:t>
            </w:r>
          </w:p>
        </w:tc>
        <w:tc>
          <w:tcPr>
            <w:tcW w:w="600" w:type="dxa"/>
          </w:tcPr>
          <w:p w14:paraId="24FB7734" w14:textId="77777777" w:rsidR="00FD4AA5" w:rsidRDefault="00FD4AA5" w:rsidP="00D94A5B">
            <w:pPr>
              <w:pStyle w:val="OtherTableBody"/>
            </w:pPr>
            <w:r>
              <w:t>..</w:t>
            </w:r>
          </w:p>
        </w:tc>
        <w:tc>
          <w:tcPr>
            <w:tcW w:w="600" w:type="dxa"/>
          </w:tcPr>
          <w:p w14:paraId="5E18DE9B" w14:textId="77777777" w:rsidR="00FD4AA5" w:rsidRDefault="00FD4AA5" w:rsidP="00D94A5B">
            <w:pPr>
              <w:pStyle w:val="OtherTableBody"/>
            </w:pPr>
          </w:p>
        </w:tc>
        <w:tc>
          <w:tcPr>
            <w:tcW w:w="600" w:type="dxa"/>
          </w:tcPr>
          <w:p w14:paraId="7B20BC8B" w14:textId="77777777" w:rsidR="00FD4AA5" w:rsidRDefault="00FD4AA5" w:rsidP="00D94A5B">
            <w:pPr>
              <w:pStyle w:val="OtherTableBody"/>
            </w:pPr>
            <w:r>
              <w:t>XAD</w:t>
            </w:r>
          </w:p>
        </w:tc>
        <w:tc>
          <w:tcPr>
            <w:tcW w:w="700" w:type="dxa"/>
          </w:tcPr>
          <w:p w14:paraId="31EE1157" w14:textId="77777777" w:rsidR="00FD4AA5" w:rsidRDefault="00FD4AA5" w:rsidP="00D94A5B">
            <w:pPr>
              <w:pStyle w:val="OtherTableBody"/>
            </w:pPr>
            <w:r>
              <w:t>Y</w:t>
            </w:r>
          </w:p>
        </w:tc>
        <w:tc>
          <w:tcPr>
            <w:tcW w:w="600" w:type="dxa"/>
          </w:tcPr>
          <w:p w14:paraId="151BFF5D" w14:textId="77777777" w:rsidR="00FD4AA5" w:rsidRDefault="00FD4AA5" w:rsidP="00D94A5B">
            <w:pPr>
              <w:pStyle w:val="OtherTableBody"/>
            </w:pPr>
          </w:p>
        </w:tc>
        <w:tc>
          <w:tcPr>
            <w:tcW w:w="900" w:type="dxa"/>
          </w:tcPr>
          <w:p w14:paraId="6E205492" w14:textId="77777777" w:rsidR="00FD4AA5" w:rsidRDefault="00FD4AA5" w:rsidP="00D94A5B">
            <w:pPr>
              <w:pStyle w:val="OtherTableBody"/>
            </w:pPr>
            <w:r>
              <w:t>3.4.5</w:t>
            </w:r>
          </w:p>
        </w:tc>
      </w:tr>
      <w:tr w:rsidR="00FD4AA5" w14:paraId="0AF8DA21" w14:textId="77777777" w:rsidTr="00D94A5B">
        <w:trPr>
          <w:tblHeader/>
        </w:trPr>
        <w:tc>
          <w:tcPr>
            <w:tcW w:w="3500" w:type="dxa"/>
          </w:tcPr>
          <w:p w14:paraId="22912FAC" w14:textId="77777777" w:rsidR="00FD4AA5" w:rsidRDefault="00FD4AA5" w:rsidP="00D94A5B">
            <w:pPr>
              <w:pStyle w:val="OtherTableBody"/>
            </w:pPr>
            <w:r>
              <w:t>Address</w:t>
            </w:r>
          </w:p>
        </w:tc>
        <w:tc>
          <w:tcPr>
            <w:tcW w:w="700" w:type="dxa"/>
          </w:tcPr>
          <w:p w14:paraId="36DEA982" w14:textId="77777777" w:rsidR="00FD4AA5" w:rsidRDefault="00FD4AA5" w:rsidP="00D94A5B">
            <w:pPr>
              <w:pStyle w:val="OtherTableBody"/>
            </w:pPr>
            <w:r>
              <w:t>02390</w:t>
            </w:r>
          </w:p>
        </w:tc>
        <w:tc>
          <w:tcPr>
            <w:tcW w:w="600" w:type="dxa"/>
          </w:tcPr>
          <w:p w14:paraId="1719B9C5" w14:textId="77777777" w:rsidR="00FD4AA5" w:rsidRDefault="00FD4AA5" w:rsidP="00D94A5B">
            <w:pPr>
              <w:pStyle w:val="OtherTableBody"/>
            </w:pPr>
            <w:r>
              <w:t>PRT</w:t>
            </w:r>
          </w:p>
        </w:tc>
        <w:tc>
          <w:tcPr>
            <w:tcW w:w="600" w:type="dxa"/>
          </w:tcPr>
          <w:p w14:paraId="50F8705D" w14:textId="77777777" w:rsidR="00FD4AA5" w:rsidRDefault="00FD4AA5" w:rsidP="00D94A5B">
            <w:pPr>
              <w:pStyle w:val="OtherTableBody"/>
            </w:pPr>
            <w:r>
              <w:t>14</w:t>
            </w:r>
          </w:p>
        </w:tc>
        <w:tc>
          <w:tcPr>
            <w:tcW w:w="600" w:type="dxa"/>
          </w:tcPr>
          <w:p w14:paraId="65FB89A8" w14:textId="77777777" w:rsidR="00FD4AA5" w:rsidRDefault="00FD4AA5" w:rsidP="00D94A5B">
            <w:pPr>
              <w:pStyle w:val="OtherTableBody"/>
            </w:pPr>
            <w:r>
              <w:t>..</w:t>
            </w:r>
          </w:p>
        </w:tc>
        <w:tc>
          <w:tcPr>
            <w:tcW w:w="600" w:type="dxa"/>
          </w:tcPr>
          <w:p w14:paraId="7DDCE51E" w14:textId="77777777" w:rsidR="00FD4AA5" w:rsidRDefault="00FD4AA5" w:rsidP="00D94A5B">
            <w:pPr>
              <w:pStyle w:val="OtherTableBody"/>
            </w:pPr>
          </w:p>
        </w:tc>
        <w:tc>
          <w:tcPr>
            <w:tcW w:w="600" w:type="dxa"/>
          </w:tcPr>
          <w:p w14:paraId="1E4EB01A" w14:textId="77777777" w:rsidR="00FD4AA5" w:rsidRDefault="00FD4AA5" w:rsidP="00D94A5B">
            <w:pPr>
              <w:pStyle w:val="OtherTableBody"/>
            </w:pPr>
            <w:r>
              <w:t>XAD</w:t>
            </w:r>
          </w:p>
        </w:tc>
        <w:tc>
          <w:tcPr>
            <w:tcW w:w="700" w:type="dxa"/>
          </w:tcPr>
          <w:p w14:paraId="4BC6A731" w14:textId="77777777" w:rsidR="00FD4AA5" w:rsidRDefault="00FD4AA5" w:rsidP="00D94A5B">
            <w:pPr>
              <w:pStyle w:val="OtherTableBody"/>
            </w:pPr>
            <w:r>
              <w:t>Y</w:t>
            </w:r>
          </w:p>
        </w:tc>
        <w:tc>
          <w:tcPr>
            <w:tcW w:w="600" w:type="dxa"/>
          </w:tcPr>
          <w:p w14:paraId="1F08E329" w14:textId="77777777" w:rsidR="00FD4AA5" w:rsidRDefault="00FD4AA5" w:rsidP="00D94A5B">
            <w:pPr>
              <w:pStyle w:val="OtherTableBody"/>
            </w:pPr>
          </w:p>
        </w:tc>
        <w:tc>
          <w:tcPr>
            <w:tcW w:w="900" w:type="dxa"/>
          </w:tcPr>
          <w:p w14:paraId="32FF6600" w14:textId="77777777" w:rsidR="00FD4AA5" w:rsidRDefault="00FD4AA5" w:rsidP="00D94A5B">
            <w:pPr>
              <w:pStyle w:val="OtherTableBody"/>
            </w:pPr>
            <w:r>
              <w:t>7.4.4</w:t>
            </w:r>
          </w:p>
        </w:tc>
      </w:tr>
      <w:tr w:rsidR="00FD4AA5" w14:paraId="7B46F95D" w14:textId="77777777" w:rsidTr="00D94A5B">
        <w:trPr>
          <w:tblHeader/>
        </w:trPr>
        <w:tc>
          <w:tcPr>
            <w:tcW w:w="3500" w:type="dxa"/>
          </w:tcPr>
          <w:p w14:paraId="07D4EC73" w14:textId="77777777" w:rsidR="00FD4AA5" w:rsidRDefault="00FD4AA5" w:rsidP="00D94A5B">
            <w:pPr>
              <w:pStyle w:val="OtherTableBody"/>
            </w:pPr>
            <w:r>
              <w:t>Address of Outside Site(s)</w:t>
            </w:r>
          </w:p>
        </w:tc>
        <w:tc>
          <w:tcPr>
            <w:tcW w:w="700" w:type="dxa"/>
          </w:tcPr>
          <w:p w14:paraId="0E7F9DB2" w14:textId="77777777" w:rsidR="00FD4AA5" w:rsidRDefault="00FD4AA5" w:rsidP="00D94A5B">
            <w:pPr>
              <w:pStyle w:val="OtherTableBody"/>
            </w:pPr>
            <w:r>
              <w:t>00613</w:t>
            </w:r>
          </w:p>
        </w:tc>
        <w:tc>
          <w:tcPr>
            <w:tcW w:w="600" w:type="dxa"/>
          </w:tcPr>
          <w:p w14:paraId="50D165B1" w14:textId="77777777" w:rsidR="00FD4AA5" w:rsidRDefault="00FD4AA5" w:rsidP="00D94A5B">
            <w:pPr>
              <w:pStyle w:val="OtherTableBody"/>
            </w:pPr>
            <w:r>
              <w:t>OM1</w:t>
            </w:r>
          </w:p>
        </w:tc>
        <w:tc>
          <w:tcPr>
            <w:tcW w:w="600" w:type="dxa"/>
          </w:tcPr>
          <w:p w14:paraId="0C3721B4" w14:textId="77777777" w:rsidR="00FD4AA5" w:rsidRDefault="00FD4AA5" w:rsidP="00D94A5B">
            <w:pPr>
              <w:pStyle w:val="OtherTableBody"/>
            </w:pPr>
            <w:r>
              <w:t>28</w:t>
            </w:r>
          </w:p>
        </w:tc>
        <w:tc>
          <w:tcPr>
            <w:tcW w:w="600" w:type="dxa"/>
          </w:tcPr>
          <w:p w14:paraId="3A14A72B" w14:textId="77777777" w:rsidR="00FD4AA5" w:rsidRDefault="00FD4AA5" w:rsidP="00D94A5B">
            <w:pPr>
              <w:pStyle w:val="OtherTableBody"/>
            </w:pPr>
            <w:r>
              <w:t>..</w:t>
            </w:r>
          </w:p>
        </w:tc>
        <w:tc>
          <w:tcPr>
            <w:tcW w:w="600" w:type="dxa"/>
          </w:tcPr>
          <w:p w14:paraId="455DFFFA" w14:textId="77777777" w:rsidR="00FD4AA5" w:rsidRDefault="00FD4AA5" w:rsidP="00D94A5B">
            <w:pPr>
              <w:pStyle w:val="OtherTableBody"/>
            </w:pPr>
          </w:p>
        </w:tc>
        <w:tc>
          <w:tcPr>
            <w:tcW w:w="600" w:type="dxa"/>
          </w:tcPr>
          <w:p w14:paraId="4231EE1D" w14:textId="77777777" w:rsidR="00FD4AA5" w:rsidRDefault="00FD4AA5" w:rsidP="00D94A5B">
            <w:pPr>
              <w:pStyle w:val="OtherTableBody"/>
            </w:pPr>
            <w:r>
              <w:t>XAD</w:t>
            </w:r>
          </w:p>
        </w:tc>
        <w:tc>
          <w:tcPr>
            <w:tcW w:w="700" w:type="dxa"/>
          </w:tcPr>
          <w:p w14:paraId="1088B5A4" w14:textId="77777777" w:rsidR="00FD4AA5" w:rsidRDefault="00FD4AA5" w:rsidP="00D94A5B">
            <w:pPr>
              <w:pStyle w:val="OtherTableBody"/>
            </w:pPr>
            <w:r>
              <w:t>Y</w:t>
            </w:r>
          </w:p>
        </w:tc>
        <w:tc>
          <w:tcPr>
            <w:tcW w:w="600" w:type="dxa"/>
          </w:tcPr>
          <w:p w14:paraId="67AD05A7" w14:textId="77777777" w:rsidR="00FD4AA5" w:rsidRDefault="00FD4AA5" w:rsidP="00D94A5B">
            <w:pPr>
              <w:pStyle w:val="OtherTableBody"/>
            </w:pPr>
          </w:p>
        </w:tc>
        <w:tc>
          <w:tcPr>
            <w:tcW w:w="900" w:type="dxa"/>
          </w:tcPr>
          <w:p w14:paraId="73BED6E5" w14:textId="77777777" w:rsidR="00FD4AA5" w:rsidRDefault="00FD4AA5" w:rsidP="00D94A5B">
            <w:pPr>
              <w:pStyle w:val="OtherTableBody"/>
            </w:pPr>
            <w:r>
              <w:t>8.8.9</w:t>
            </w:r>
          </w:p>
        </w:tc>
      </w:tr>
      <w:tr w:rsidR="00FD4AA5" w14:paraId="551F641A" w14:textId="77777777" w:rsidTr="00D94A5B">
        <w:trPr>
          <w:tblHeader/>
        </w:trPr>
        <w:tc>
          <w:tcPr>
            <w:tcW w:w="3500" w:type="dxa"/>
          </w:tcPr>
          <w:p w14:paraId="6CD94D75" w14:textId="77777777" w:rsidR="00FD4AA5" w:rsidRDefault="00FD4AA5" w:rsidP="00D94A5B">
            <w:pPr>
              <w:pStyle w:val="OtherTableBody"/>
            </w:pPr>
            <w:r>
              <w:t>Adjudicate as Group</w:t>
            </w:r>
          </w:p>
        </w:tc>
        <w:tc>
          <w:tcPr>
            <w:tcW w:w="700" w:type="dxa"/>
          </w:tcPr>
          <w:p w14:paraId="677D7843" w14:textId="77777777" w:rsidR="00FD4AA5" w:rsidRDefault="00FD4AA5" w:rsidP="00D94A5B">
            <w:pPr>
              <w:pStyle w:val="OtherTableBody"/>
            </w:pPr>
            <w:r>
              <w:t>01953</w:t>
            </w:r>
          </w:p>
        </w:tc>
        <w:tc>
          <w:tcPr>
            <w:tcW w:w="600" w:type="dxa"/>
          </w:tcPr>
          <w:p w14:paraId="537B9ECB" w14:textId="77777777" w:rsidR="00FD4AA5" w:rsidRDefault="00FD4AA5" w:rsidP="00D94A5B">
            <w:pPr>
              <w:pStyle w:val="OtherTableBody"/>
            </w:pPr>
            <w:r>
              <w:t>PSG</w:t>
            </w:r>
          </w:p>
        </w:tc>
        <w:tc>
          <w:tcPr>
            <w:tcW w:w="600" w:type="dxa"/>
          </w:tcPr>
          <w:p w14:paraId="4887C6A2" w14:textId="77777777" w:rsidR="00FD4AA5" w:rsidRDefault="00FD4AA5" w:rsidP="00D94A5B">
            <w:pPr>
              <w:pStyle w:val="OtherTableBody"/>
            </w:pPr>
            <w:r>
              <w:t>4</w:t>
            </w:r>
          </w:p>
        </w:tc>
        <w:tc>
          <w:tcPr>
            <w:tcW w:w="600" w:type="dxa"/>
          </w:tcPr>
          <w:p w14:paraId="1BDC1C7B" w14:textId="77777777" w:rsidR="00FD4AA5" w:rsidRDefault="00FD4AA5" w:rsidP="00D94A5B">
            <w:pPr>
              <w:pStyle w:val="OtherTableBody"/>
            </w:pPr>
            <w:r>
              <w:t>1..1</w:t>
            </w:r>
          </w:p>
        </w:tc>
        <w:tc>
          <w:tcPr>
            <w:tcW w:w="600" w:type="dxa"/>
          </w:tcPr>
          <w:p w14:paraId="663D562D" w14:textId="77777777" w:rsidR="00FD4AA5" w:rsidRDefault="00FD4AA5" w:rsidP="00D94A5B">
            <w:pPr>
              <w:pStyle w:val="OtherTableBody"/>
            </w:pPr>
          </w:p>
        </w:tc>
        <w:tc>
          <w:tcPr>
            <w:tcW w:w="600" w:type="dxa"/>
          </w:tcPr>
          <w:p w14:paraId="5A1FDEBA" w14:textId="77777777" w:rsidR="00FD4AA5" w:rsidRDefault="00FD4AA5" w:rsidP="00D94A5B">
            <w:pPr>
              <w:pStyle w:val="OtherTableBody"/>
            </w:pPr>
            <w:r>
              <w:t>ID</w:t>
            </w:r>
          </w:p>
        </w:tc>
        <w:tc>
          <w:tcPr>
            <w:tcW w:w="700" w:type="dxa"/>
          </w:tcPr>
          <w:p w14:paraId="13B0725F" w14:textId="77777777" w:rsidR="00FD4AA5" w:rsidRDefault="00FD4AA5" w:rsidP="00D94A5B">
            <w:pPr>
              <w:pStyle w:val="OtherTableBody"/>
            </w:pPr>
          </w:p>
        </w:tc>
        <w:tc>
          <w:tcPr>
            <w:tcW w:w="600" w:type="dxa"/>
          </w:tcPr>
          <w:p w14:paraId="73205018" w14:textId="77777777" w:rsidR="00FD4AA5" w:rsidRDefault="00FD4AA5" w:rsidP="00D94A5B">
            <w:pPr>
              <w:pStyle w:val="OtherTableBody"/>
            </w:pPr>
            <w:r>
              <w:t>0136</w:t>
            </w:r>
          </w:p>
        </w:tc>
        <w:tc>
          <w:tcPr>
            <w:tcW w:w="900" w:type="dxa"/>
          </w:tcPr>
          <w:p w14:paraId="39ADA1A7" w14:textId="77777777" w:rsidR="00FD4AA5" w:rsidRDefault="00FD4AA5" w:rsidP="00D94A5B">
            <w:pPr>
              <w:pStyle w:val="OtherTableBody"/>
            </w:pPr>
            <w:r>
              <w:t>16.4.5</w:t>
            </w:r>
          </w:p>
        </w:tc>
      </w:tr>
      <w:tr w:rsidR="00FD4AA5" w14:paraId="67A9D10F" w14:textId="77777777" w:rsidTr="00D94A5B">
        <w:trPr>
          <w:tblHeader/>
        </w:trPr>
        <w:tc>
          <w:tcPr>
            <w:tcW w:w="3500" w:type="dxa"/>
          </w:tcPr>
          <w:p w14:paraId="30500A85" w14:textId="77777777" w:rsidR="00FD4AA5" w:rsidRDefault="00FD4AA5" w:rsidP="00D94A5B">
            <w:pPr>
              <w:pStyle w:val="OtherTableBody"/>
            </w:pPr>
            <w:r>
              <w:t>Adjudicated/Paid Amount</w:t>
            </w:r>
          </w:p>
        </w:tc>
        <w:tc>
          <w:tcPr>
            <w:tcW w:w="700" w:type="dxa"/>
          </w:tcPr>
          <w:p w14:paraId="09B05853" w14:textId="77777777" w:rsidR="00FD4AA5" w:rsidRDefault="00FD4AA5" w:rsidP="00D94A5B">
            <w:pPr>
              <w:pStyle w:val="OtherTableBody"/>
            </w:pPr>
            <w:r>
              <w:t>02035</w:t>
            </w:r>
          </w:p>
        </w:tc>
        <w:tc>
          <w:tcPr>
            <w:tcW w:w="600" w:type="dxa"/>
          </w:tcPr>
          <w:p w14:paraId="4D3930FB" w14:textId="77777777" w:rsidR="00FD4AA5" w:rsidRDefault="00FD4AA5" w:rsidP="00D94A5B">
            <w:pPr>
              <w:pStyle w:val="OtherTableBody"/>
            </w:pPr>
            <w:r>
              <w:t>IPR</w:t>
            </w:r>
          </w:p>
        </w:tc>
        <w:tc>
          <w:tcPr>
            <w:tcW w:w="600" w:type="dxa"/>
          </w:tcPr>
          <w:p w14:paraId="2618FC4E" w14:textId="77777777" w:rsidR="00FD4AA5" w:rsidRDefault="00FD4AA5" w:rsidP="00D94A5B">
            <w:pPr>
              <w:pStyle w:val="OtherTableBody"/>
            </w:pPr>
            <w:r>
              <w:t>6</w:t>
            </w:r>
          </w:p>
        </w:tc>
        <w:tc>
          <w:tcPr>
            <w:tcW w:w="600" w:type="dxa"/>
          </w:tcPr>
          <w:p w14:paraId="2793FE20" w14:textId="77777777" w:rsidR="00FD4AA5" w:rsidRDefault="00FD4AA5" w:rsidP="00D94A5B">
            <w:pPr>
              <w:pStyle w:val="OtherTableBody"/>
            </w:pPr>
            <w:r>
              <w:t>..</w:t>
            </w:r>
          </w:p>
        </w:tc>
        <w:tc>
          <w:tcPr>
            <w:tcW w:w="600" w:type="dxa"/>
          </w:tcPr>
          <w:p w14:paraId="7388D788" w14:textId="77777777" w:rsidR="00FD4AA5" w:rsidRDefault="00FD4AA5" w:rsidP="00D94A5B">
            <w:pPr>
              <w:pStyle w:val="OtherTableBody"/>
            </w:pPr>
          </w:p>
        </w:tc>
        <w:tc>
          <w:tcPr>
            <w:tcW w:w="600" w:type="dxa"/>
          </w:tcPr>
          <w:p w14:paraId="63C1684D" w14:textId="77777777" w:rsidR="00FD4AA5" w:rsidRDefault="00FD4AA5" w:rsidP="00D94A5B">
            <w:pPr>
              <w:pStyle w:val="OtherTableBody"/>
            </w:pPr>
            <w:r>
              <w:t>CP</w:t>
            </w:r>
          </w:p>
        </w:tc>
        <w:tc>
          <w:tcPr>
            <w:tcW w:w="700" w:type="dxa"/>
          </w:tcPr>
          <w:p w14:paraId="0DCB4165" w14:textId="77777777" w:rsidR="00FD4AA5" w:rsidRDefault="00FD4AA5" w:rsidP="00D94A5B">
            <w:pPr>
              <w:pStyle w:val="OtherTableBody"/>
            </w:pPr>
          </w:p>
        </w:tc>
        <w:tc>
          <w:tcPr>
            <w:tcW w:w="600" w:type="dxa"/>
          </w:tcPr>
          <w:p w14:paraId="499876FD" w14:textId="77777777" w:rsidR="00FD4AA5" w:rsidRDefault="00FD4AA5" w:rsidP="00D94A5B">
            <w:pPr>
              <w:pStyle w:val="OtherTableBody"/>
            </w:pPr>
          </w:p>
        </w:tc>
        <w:tc>
          <w:tcPr>
            <w:tcW w:w="900" w:type="dxa"/>
          </w:tcPr>
          <w:p w14:paraId="7919A3B2" w14:textId="77777777" w:rsidR="00FD4AA5" w:rsidRDefault="00FD4AA5" w:rsidP="00D94A5B">
            <w:pPr>
              <w:pStyle w:val="OtherTableBody"/>
            </w:pPr>
            <w:r>
              <w:t>16.4.9</w:t>
            </w:r>
          </w:p>
        </w:tc>
      </w:tr>
      <w:tr w:rsidR="00FD4AA5" w14:paraId="03D8FD9B" w14:textId="77777777" w:rsidTr="00D94A5B">
        <w:trPr>
          <w:tblHeader/>
        </w:trPr>
        <w:tc>
          <w:tcPr>
            <w:tcW w:w="3500" w:type="dxa"/>
          </w:tcPr>
          <w:p w14:paraId="78C60DC7" w14:textId="77777777" w:rsidR="00FD4AA5" w:rsidRDefault="00FD4AA5" w:rsidP="00D94A5B">
            <w:pPr>
              <w:pStyle w:val="OtherTableBody"/>
            </w:pPr>
            <w:r>
              <w:t>Adjustment Action</w:t>
            </w:r>
          </w:p>
        </w:tc>
        <w:tc>
          <w:tcPr>
            <w:tcW w:w="700" w:type="dxa"/>
          </w:tcPr>
          <w:p w14:paraId="610B899F" w14:textId="77777777" w:rsidR="00FD4AA5" w:rsidRDefault="00FD4AA5" w:rsidP="00D94A5B">
            <w:pPr>
              <w:pStyle w:val="OtherTableBody"/>
            </w:pPr>
            <w:r>
              <w:t>02013</w:t>
            </w:r>
          </w:p>
        </w:tc>
        <w:tc>
          <w:tcPr>
            <w:tcW w:w="600" w:type="dxa"/>
          </w:tcPr>
          <w:p w14:paraId="12AB7C32" w14:textId="77777777" w:rsidR="00FD4AA5" w:rsidRDefault="00FD4AA5" w:rsidP="00D94A5B">
            <w:pPr>
              <w:pStyle w:val="OtherTableBody"/>
            </w:pPr>
            <w:r>
              <w:t>ADJ</w:t>
            </w:r>
          </w:p>
        </w:tc>
        <w:tc>
          <w:tcPr>
            <w:tcW w:w="600" w:type="dxa"/>
          </w:tcPr>
          <w:p w14:paraId="57C83F10" w14:textId="77777777" w:rsidR="00FD4AA5" w:rsidRDefault="00FD4AA5" w:rsidP="00D94A5B">
            <w:pPr>
              <w:pStyle w:val="OtherTableBody"/>
            </w:pPr>
            <w:r>
              <w:t>11</w:t>
            </w:r>
          </w:p>
        </w:tc>
        <w:tc>
          <w:tcPr>
            <w:tcW w:w="600" w:type="dxa"/>
          </w:tcPr>
          <w:p w14:paraId="38282BCB" w14:textId="77777777" w:rsidR="00FD4AA5" w:rsidRDefault="00FD4AA5" w:rsidP="00D94A5B">
            <w:pPr>
              <w:pStyle w:val="OtherTableBody"/>
            </w:pPr>
            <w:r>
              <w:t>..</w:t>
            </w:r>
          </w:p>
        </w:tc>
        <w:tc>
          <w:tcPr>
            <w:tcW w:w="600" w:type="dxa"/>
          </w:tcPr>
          <w:p w14:paraId="7824E28F" w14:textId="77777777" w:rsidR="00FD4AA5" w:rsidRDefault="00FD4AA5" w:rsidP="00D94A5B">
            <w:pPr>
              <w:pStyle w:val="OtherTableBody"/>
            </w:pPr>
          </w:p>
        </w:tc>
        <w:tc>
          <w:tcPr>
            <w:tcW w:w="600" w:type="dxa"/>
          </w:tcPr>
          <w:p w14:paraId="3A1483A8" w14:textId="77777777" w:rsidR="00FD4AA5" w:rsidRDefault="00FD4AA5" w:rsidP="00D94A5B">
            <w:pPr>
              <w:pStyle w:val="OtherTableBody"/>
            </w:pPr>
            <w:r>
              <w:t>CWE</w:t>
            </w:r>
          </w:p>
        </w:tc>
        <w:tc>
          <w:tcPr>
            <w:tcW w:w="700" w:type="dxa"/>
          </w:tcPr>
          <w:p w14:paraId="400B99AD" w14:textId="77777777" w:rsidR="00FD4AA5" w:rsidRDefault="00FD4AA5" w:rsidP="00D94A5B">
            <w:pPr>
              <w:pStyle w:val="OtherTableBody"/>
            </w:pPr>
          </w:p>
        </w:tc>
        <w:tc>
          <w:tcPr>
            <w:tcW w:w="600" w:type="dxa"/>
          </w:tcPr>
          <w:p w14:paraId="18134CEE" w14:textId="77777777" w:rsidR="00FD4AA5" w:rsidRDefault="00FD4AA5" w:rsidP="00D94A5B">
            <w:pPr>
              <w:pStyle w:val="OtherTableBody"/>
            </w:pPr>
            <w:r>
              <w:t>0569</w:t>
            </w:r>
          </w:p>
        </w:tc>
        <w:tc>
          <w:tcPr>
            <w:tcW w:w="900" w:type="dxa"/>
          </w:tcPr>
          <w:p w14:paraId="377AFA16" w14:textId="77777777" w:rsidR="00FD4AA5" w:rsidRDefault="00FD4AA5" w:rsidP="00D94A5B">
            <w:pPr>
              <w:pStyle w:val="OtherTableBody"/>
            </w:pPr>
            <w:r>
              <w:t>16.4.7</w:t>
            </w:r>
          </w:p>
        </w:tc>
      </w:tr>
      <w:tr w:rsidR="00FD4AA5" w14:paraId="7FE31C78" w14:textId="77777777" w:rsidTr="00D94A5B">
        <w:trPr>
          <w:tblHeader/>
        </w:trPr>
        <w:tc>
          <w:tcPr>
            <w:tcW w:w="3500" w:type="dxa"/>
          </w:tcPr>
          <w:p w14:paraId="3685CE18" w14:textId="77777777" w:rsidR="00FD4AA5" w:rsidRDefault="00FD4AA5" w:rsidP="00D94A5B">
            <w:pPr>
              <w:pStyle w:val="OtherTableBody"/>
            </w:pPr>
            <w:r>
              <w:t>Adjustment Amount</w:t>
            </w:r>
          </w:p>
        </w:tc>
        <w:tc>
          <w:tcPr>
            <w:tcW w:w="700" w:type="dxa"/>
          </w:tcPr>
          <w:p w14:paraId="46403DB1" w14:textId="77777777" w:rsidR="00FD4AA5" w:rsidRDefault="00FD4AA5" w:rsidP="00D94A5B">
            <w:pPr>
              <w:pStyle w:val="OtherTableBody"/>
            </w:pPr>
            <w:r>
              <w:t>02007</w:t>
            </w:r>
          </w:p>
        </w:tc>
        <w:tc>
          <w:tcPr>
            <w:tcW w:w="600" w:type="dxa"/>
          </w:tcPr>
          <w:p w14:paraId="298B9A60" w14:textId="77777777" w:rsidR="00FD4AA5" w:rsidRDefault="00FD4AA5" w:rsidP="00D94A5B">
            <w:pPr>
              <w:pStyle w:val="OtherTableBody"/>
            </w:pPr>
            <w:r>
              <w:t>ADJ</w:t>
            </w:r>
          </w:p>
        </w:tc>
        <w:tc>
          <w:tcPr>
            <w:tcW w:w="600" w:type="dxa"/>
          </w:tcPr>
          <w:p w14:paraId="6BAE1E01" w14:textId="77777777" w:rsidR="00FD4AA5" w:rsidRDefault="00FD4AA5" w:rsidP="00D94A5B">
            <w:pPr>
              <w:pStyle w:val="OtherTableBody"/>
            </w:pPr>
            <w:r>
              <w:t>5</w:t>
            </w:r>
          </w:p>
        </w:tc>
        <w:tc>
          <w:tcPr>
            <w:tcW w:w="600" w:type="dxa"/>
          </w:tcPr>
          <w:p w14:paraId="11C1F0FF" w14:textId="77777777" w:rsidR="00FD4AA5" w:rsidRDefault="00FD4AA5" w:rsidP="00D94A5B">
            <w:pPr>
              <w:pStyle w:val="OtherTableBody"/>
            </w:pPr>
            <w:r>
              <w:t>..</w:t>
            </w:r>
          </w:p>
        </w:tc>
        <w:tc>
          <w:tcPr>
            <w:tcW w:w="600" w:type="dxa"/>
          </w:tcPr>
          <w:p w14:paraId="58471803" w14:textId="77777777" w:rsidR="00FD4AA5" w:rsidRDefault="00FD4AA5" w:rsidP="00D94A5B">
            <w:pPr>
              <w:pStyle w:val="OtherTableBody"/>
            </w:pPr>
          </w:p>
        </w:tc>
        <w:tc>
          <w:tcPr>
            <w:tcW w:w="600" w:type="dxa"/>
          </w:tcPr>
          <w:p w14:paraId="3A711FD4" w14:textId="77777777" w:rsidR="00FD4AA5" w:rsidRDefault="00FD4AA5" w:rsidP="00D94A5B">
            <w:pPr>
              <w:pStyle w:val="OtherTableBody"/>
            </w:pPr>
            <w:r>
              <w:t>CP</w:t>
            </w:r>
          </w:p>
        </w:tc>
        <w:tc>
          <w:tcPr>
            <w:tcW w:w="700" w:type="dxa"/>
          </w:tcPr>
          <w:p w14:paraId="20DEE1B5" w14:textId="77777777" w:rsidR="00FD4AA5" w:rsidRDefault="00FD4AA5" w:rsidP="00D94A5B">
            <w:pPr>
              <w:pStyle w:val="OtherTableBody"/>
            </w:pPr>
            <w:r>
              <w:t>Y</w:t>
            </w:r>
          </w:p>
        </w:tc>
        <w:tc>
          <w:tcPr>
            <w:tcW w:w="600" w:type="dxa"/>
          </w:tcPr>
          <w:p w14:paraId="2185A07E" w14:textId="77777777" w:rsidR="00FD4AA5" w:rsidRDefault="00FD4AA5" w:rsidP="00D94A5B">
            <w:pPr>
              <w:pStyle w:val="OtherTableBody"/>
            </w:pPr>
          </w:p>
        </w:tc>
        <w:tc>
          <w:tcPr>
            <w:tcW w:w="900" w:type="dxa"/>
          </w:tcPr>
          <w:p w14:paraId="1E6ABD0B" w14:textId="77777777" w:rsidR="00FD4AA5" w:rsidRDefault="00FD4AA5" w:rsidP="00D94A5B">
            <w:pPr>
              <w:pStyle w:val="OtherTableBody"/>
            </w:pPr>
            <w:r>
              <w:t>16.4.7</w:t>
            </w:r>
          </w:p>
        </w:tc>
      </w:tr>
      <w:tr w:rsidR="00FD4AA5" w14:paraId="16A35F69" w14:textId="77777777" w:rsidTr="00D94A5B">
        <w:trPr>
          <w:tblHeader/>
        </w:trPr>
        <w:tc>
          <w:tcPr>
            <w:tcW w:w="3500" w:type="dxa"/>
          </w:tcPr>
          <w:p w14:paraId="46C820C1" w14:textId="77777777" w:rsidR="00FD4AA5" w:rsidRDefault="00FD4AA5" w:rsidP="00D94A5B">
            <w:pPr>
              <w:pStyle w:val="OtherTableBody"/>
            </w:pPr>
            <w:r>
              <w:t>Adjustment Category</w:t>
            </w:r>
          </w:p>
        </w:tc>
        <w:tc>
          <w:tcPr>
            <w:tcW w:w="700" w:type="dxa"/>
          </w:tcPr>
          <w:p w14:paraId="069D5B04" w14:textId="77777777" w:rsidR="00FD4AA5" w:rsidRDefault="00FD4AA5" w:rsidP="00D94A5B">
            <w:pPr>
              <w:pStyle w:val="OtherTableBody"/>
            </w:pPr>
            <w:r>
              <w:t>02006</w:t>
            </w:r>
          </w:p>
        </w:tc>
        <w:tc>
          <w:tcPr>
            <w:tcW w:w="600" w:type="dxa"/>
          </w:tcPr>
          <w:p w14:paraId="5DB96631" w14:textId="77777777" w:rsidR="00FD4AA5" w:rsidRDefault="00FD4AA5" w:rsidP="00D94A5B">
            <w:pPr>
              <w:pStyle w:val="OtherTableBody"/>
            </w:pPr>
            <w:r>
              <w:t>ADJ</w:t>
            </w:r>
          </w:p>
        </w:tc>
        <w:tc>
          <w:tcPr>
            <w:tcW w:w="600" w:type="dxa"/>
          </w:tcPr>
          <w:p w14:paraId="2C92596B" w14:textId="77777777" w:rsidR="00FD4AA5" w:rsidRDefault="00FD4AA5" w:rsidP="00D94A5B">
            <w:pPr>
              <w:pStyle w:val="OtherTableBody"/>
            </w:pPr>
            <w:r>
              <w:t>4</w:t>
            </w:r>
          </w:p>
        </w:tc>
        <w:tc>
          <w:tcPr>
            <w:tcW w:w="600" w:type="dxa"/>
          </w:tcPr>
          <w:p w14:paraId="057D1BC4" w14:textId="77777777" w:rsidR="00FD4AA5" w:rsidRDefault="00FD4AA5" w:rsidP="00D94A5B">
            <w:pPr>
              <w:pStyle w:val="OtherTableBody"/>
            </w:pPr>
            <w:r>
              <w:t>..</w:t>
            </w:r>
          </w:p>
        </w:tc>
        <w:tc>
          <w:tcPr>
            <w:tcW w:w="600" w:type="dxa"/>
          </w:tcPr>
          <w:p w14:paraId="2B9EE307" w14:textId="77777777" w:rsidR="00FD4AA5" w:rsidRDefault="00FD4AA5" w:rsidP="00D94A5B">
            <w:pPr>
              <w:pStyle w:val="OtherTableBody"/>
            </w:pPr>
          </w:p>
        </w:tc>
        <w:tc>
          <w:tcPr>
            <w:tcW w:w="600" w:type="dxa"/>
          </w:tcPr>
          <w:p w14:paraId="09785F8F" w14:textId="77777777" w:rsidR="00FD4AA5" w:rsidRDefault="00FD4AA5" w:rsidP="00D94A5B">
            <w:pPr>
              <w:pStyle w:val="OtherTableBody"/>
            </w:pPr>
            <w:r>
              <w:t>CWE</w:t>
            </w:r>
          </w:p>
        </w:tc>
        <w:tc>
          <w:tcPr>
            <w:tcW w:w="700" w:type="dxa"/>
          </w:tcPr>
          <w:p w14:paraId="69F6A685" w14:textId="77777777" w:rsidR="00FD4AA5" w:rsidRDefault="00FD4AA5" w:rsidP="00D94A5B">
            <w:pPr>
              <w:pStyle w:val="OtherTableBody"/>
            </w:pPr>
          </w:p>
        </w:tc>
        <w:tc>
          <w:tcPr>
            <w:tcW w:w="600" w:type="dxa"/>
          </w:tcPr>
          <w:p w14:paraId="365F37A6" w14:textId="77777777" w:rsidR="00FD4AA5" w:rsidRDefault="00FD4AA5" w:rsidP="00D94A5B">
            <w:pPr>
              <w:pStyle w:val="OtherTableBody"/>
            </w:pPr>
            <w:r>
              <w:t>0564</w:t>
            </w:r>
          </w:p>
        </w:tc>
        <w:tc>
          <w:tcPr>
            <w:tcW w:w="900" w:type="dxa"/>
          </w:tcPr>
          <w:p w14:paraId="7DE6B464" w14:textId="77777777" w:rsidR="00FD4AA5" w:rsidRDefault="00FD4AA5" w:rsidP="00D94A5B">
            <w:pPr>
              <w:pStyle w:val="OtherTableBody"/>
            </w:pPr>
            <w:r>
              <w:t>16.4.7</w:t>
            </w:r>
          </w:p>
        </w:tc>
      </w:tr>
      <w:tr w:rsidR="00FD4AA5" w14:paraId="57DD882B" w14:textId="77777777" w:rsidTr="00D94A5B">
        <w:trPr>
          <w:tblHeader/>
        </w:trPr>
        <w:tc>
          <w:tcPr>
            <w:tcW w:w="3500" w:type="dxa"/>
          </w:tcPr>
          <w:p w14:paraId="148FF505" w14:textId="77777777" w:rsidR="00FD4AA5" w:rsidRDefault="00FD4AA5" w:rsidP="00D94A5B">
            <w:pPr>
              <w:pStyle w:val="OtherTableBody"/>
            </w:pPr>
            <w:r>
              <w:t>Adjustment Date</w:t>
            </w:r>
          </w:p>
        </w:tc>
        <w:tc>
          <w:tcPr>
            <w:tcW w:w="700" w:type="dxa"/>
          </w:tcPr>
          <w:p w14:paraId="71B78B4B" w14:textId="77777777" w:rsidR="00FD4AA5" w:rsidRDefault="00FD4AA5" w:rsidP="00D94A5B">
            <w:pPr>
              <w:pStyle w:val="OtherTableBody"/>
            </w:pPr>
            <w:r>
              <w:t>02016</w:t>
            </w:r>
          </w:p>
        </w:tc>
        <w:tc>
          <w:tcPr>
            <w:tcW w:w="600" w:type="dxa"/>
          </w:tcPr>
          <w:p w14:paraId="2967AB37" w14:textId="77777777" w:rsidR="00FD4AA5" w:rsidRDefault="00FD4AA5" w:rsidP="00D94A5B">
            <w:pPr>
              <w:pStyle w:val="OtherTableBody"/>
            </w:pPr>
            <w:r>
              <w:t>ADJ</w:t>
            </w:r>
          </w:p>
        </w:tc>
        <w:tc>
          <w:tcPr>
            <w:tcW w:w="600" w:type="dxa"/>
          </w:tcPr>
          <w:p w14:paraId="09203746" w14:textId="77777777" w:rsidR="00FD4AA5" w:rsidRDefault="00FD4AA5" w:rsidP="00D94A5B">
            <w:pPr>
              <w:pStyle w:val="OtherTableBody"/>
            </w:pPr>
            <w:r>
              <w:t>14</w:t>
            </w:r>
          </w:p>
        </w:tc>
        <w:tc>
          <w:tcPr>
            <w:tcW w:w="600" w:type="dxa"/>
          </w:tcPr>
          <w:p w14:paraId="33F52730" w14:textId="77777777" w:rsidR="00FD4AA5" w:rsidRDefault="00FD4AA5" w:rsidP="00D94A5B">
            <w:pPr>
              <w:pStyle w:val="OtherTableBody"/>
            </w:pPr>
            <w:r>
              <w:t>..</w:t>
            </w:r>
          </w:p>
        </w:tc>
        <w:tc>
          <w:tcPr>
            <w:tcW w:w="600" w:type="dxa"/>
          </w:tcPr>
          <w:p w14:paraId="5EED1D19" w14:textId="77777777" w:rsidR="00FD4AA5" w:rsidRDefault="00FD4AA5" w:rsidP="00D94A5B">
            <w:pPr>
              <w:pStyle w:val="OtherTableBody"/>
            </w:pPr>
          </w:p>
        </w:tc>
        <w:tc>
          <w:tcPr>
            <w:tcW w:w="600" w:type="dxa"/>
          </w:tcPr>
          <w:p w14:paraId="49823EEB" w14:textId="77777777" w:rsidR="00FD4AA5" w:rsidRDefault="00FD4AA5" w:rsidP="00D94A5B">
            <w:pPr>
              <w:pStyle w:val="OtherTableBody"/>
            </w:pPr>
            <w:r>
              <w:t>DTM</w:t>
            </w:r>
          </w:p>
        </w:tc>
        <w:tc>
          <w:tcPr>
            <w:tcW w:w="700" w:type="dxa"/>
          </w:tcPr>
          <w:p w14:paraId="24B49A5C" w14:textId="77777777" w:rsidR="00FD4AA5" w:rsidRDefault="00FD4AA5" w:rsidP="00D94A5B">
            <w:pPr>
              <w:pStyle w:val="OtherTableBody"/>
            </w:pPr>
          </w:p>
        </w:tc>
        <w:tc>
          <w:tcPr>
            <w:tcW w:w="600" w:type="dxa"/>
          </w:tcPr>
          <w:p w14:paraId="3F927EDC" w14:textId="77777777" w:rsidR="00FD4AA5" w:rsidRDefault="00FD4AA5" w:rsidP="00D94A5B">
            <w:pPr>
              <w:pStyle w:val="OtherTableBody"/>
            </w:pPr>
          </w:p>
        </w:tc>
        <w:tc>
          <w:tcPr>
            <w:tcW w:w="900" w:type="dxa"/>
          </w:tcPr>
          <w:p w14:paraId="721983AD" w14:textId="77777777" w:rsidR="00FD4AA5" w:rsidRDefault="00FD4AA5" w:rsidP="00D94A5B">
            <w:pPr>
              <w:pStyle w:val="OtherTableBody"/>
            </w:pPr>
            <w:r>
              <w:t>16.4.7</w:t>
            </w:r>
          </w:p>
        </w:tc>
      </w:tr>
      <w:tr w:rsidR="00FD4AA5" w14:paraId="0C15FAB2" w14:textId="77777777" w:rsidTr="00D94A5B">
        <w:trPr>
          <w:tblHeader/>
        </w:trPr>
        <w:tc>
          <w:tcPr>
            <w:tcW w:w="3500" w:type="dxa"/>
          </w:tcPr>
          <w:p w14:paraId="68BDD16E" w14:textId="77777777" w:rsidR="00FD4AA5" w:rsidRDefault="00FD4AA5" w:rsidP="00D94A5B">
            <w:pPr>
              <w:pStyle w:val="OtherTableBody"/>
            </w:pPr>
            <w:r>
              <w:t>Adjustment Description</w:t>
            </w:r>
          </w:p>
        </w:tc>
        <w:tc>
          <w:tcPr>
            <w:tcW w:w="700" w:type="dxa"/>
          </w:tcPr>
          <w:p w14:paraId="551853CF" w14:textId="77777777" w:rsidR="00FD4AA5" w:rsidRDefault="00FD4AA5" w:rsidP="00D94A5B">
            <w:pPr>
              <w:pStyle w:val="OtherTableBody"/>
            </w:pPr>
            <w:r>
              <w:t>02010</w:t>
            </w:r>
          </w:p>
        </w:tc>
        <w:tc>
          <w:tcPr>
            <w:tcW w:w="600" w:type="dxa"/>
          </w:tcPr>
          <w:p w14:paraId="215406CA" w14:textId="77777777" w:rsidR="00FD4AA5" w:rsidRDefault="00FD4AA5" w:rsidP="00D94A5B">
            <w:pPr>
              <w:pStyle w:val="OtherTableBody"/>
            </w:pPr>
            <w:r>
              <w:t>ADJ</w:t>
            </w:r>
          </w:p>
        </w:tc>
        <w:tc>
          <w:tcPr>
            <w:tcW w:w="600" w:type="dxa"/>
          </w:tcPr>
          <w:p w14:paraId="2F953E03" w14:textId="77777777" w:rsidR="00FD4AA5" w:rsidRDefault="00FD4AA5" w:rsidP="00D94A5B">
            <w:pPr>
              <w:pStyle w:val="OtherTableBody"/>
            </w:pPr>
            <w:r>
              <w:t>8</w:t>
            </w:r>
          </w:p>
        </w:tc>
        <w:tc>
          <w:tcPr>
            <w:tcW w:w="600" w:type="dxa"/>
          </w:tcPr>
          <w:p w14:paraId="0B78CFA3" w14:textId="77777777" w:rsidR="00FD4AA5" w:rsidRDefault="00FD4AA5" w:rsidP="00D94A5B">
            <w:pPr>
              <w:pStyle w:val="OtherTableBody"/>
            </w:pPr>
            <w:r>
              <w:t>..</w:t>
            </w:r>
          </w:p>
        </w:tc>
        <w:tc>
          <w:tcPr>
            <w:tcW w:w="600" w:type="dxa"/>
          </w:tcPr>
          <w:p w14:paraId="34C24BD3" w14:textId="77777777" w:rsidR="00FD4AA5" w:rsidRDefault="00FD4AA5" w:rsidP="00D94A5B">
            <w:pPr>
              <w:pStyle w:val="OtherTableBody"/>
            </w:pPr>
            <w:r>
              <w:t>250#</w:t>
            </w:r>
          </w:p>
        </w:tc>
        <w:tc>
          <w:tcPr>
            <w:tcW w:w="600" w:type="dxa"/>
          </w:tcPr>
          <w:p w14:paraId="1CE3AC8E" w14:textId="77777777" w:rsidR="00FD4AA5" w:rsidRDefault="00FD4AA5" w:rsidP="00D94A5B">
            <w:pPr>
              <w:pStyle w:val="OtherTableBody"/>
            </w:pPr>
            <w:r>
              <w:t>ST</w:t>
            </w:r>
          </w:p>
        </w:tc>
        <w:tc>
          <w:tcPr>
            <w:tcW w:w="700" w:type="dxa"/>
          </w:tcPr>
          <w:p w14:paraId="655F8153" w14:textId="77777777" w:rsidR="00FD4AA5" w:rsidRDefault="00FD4AA5" w:rsidP="00D94A5B">
            <w:pPr>
              <w:pStyle w:val="OtherTableBody"/>
            </w:pPr>
          </w:p>
        </w:tc>
        <w:tc>
          <w:tcPr>
            <w:tcW w:w="600" w:type="dxa"/>
          </w:tcPr>
          <w:p w14:paraId="1BF140C5" w14:textId="77777777" w:rsidR="00FD4AA5" w:rsidRDefault="00FD4AA5" w:rsidP="00D94A5B">
            <w:pPr>
              <w:pStyle w:val="OtherTableBody"/>
            </w:pPr>
          </w:p>
        </w:tc>
        <w:tc>
          <w:tcPr>
            <w:tcW w:w="900" w:type="dxa"/>
          </w:tcPr>
          <w:p w14:paraId="114E8376" w14:textId="77777777" w:rsidR="00FD4AA5" w:rsidRDefault="00FD4AA5" w:rsidP="00D94A5B">
            <w:pPr>
              <w:pStyle w:val="OtherTableBody"/>
            </w:pPr>
            <w:r>
              <w:t>16.4.7</w:t>
            </w:r>
          </w:p>
        </w:tc>
      </w:tr>
      <w:tr w:rsidR="00FD4AA5" w14:paraId="77581CDA" w14:textId="77777777" w:rsidTr="00D94A5B">
        <w:trPr>
          <w:tblHeader/>
        </w:trPr>
        <w:tc>
          <w:tcPr>
            <w:tcW w:w="3500" w:type="dxa"/>
          </w:tcPr>
          <w:p w14:paraId="423F3450" w14:textId="77777777" w:rsidR="00FD4AA5" w:rsidRDefault="00FD4AA5" w:rsidP="00D94A5B">
            <w:pPr>
              <w:pStyle w:val="OtherTableBody"/>
            </w:pPr>
            <w:r>
              <w:t>Adjustment Quantity</w:t>
            </w:r>
          </w:p>
        </w:tc>
        <w:tc>
          <w:tcPr>
            <w:tcW w:w="700" w:type="dxa"/>
          </w:tcPr>
          <w:p w14:paraId="0DC6BD01" w14:textId="77777777" w:rsidR="00FD4AA5" w:rsidRDefault="00FD4AA5" w:rsidP="00D94A5B">
            <w:pPr>
              <w:pStyle w:val="OtherTableBody"/>
            </w:pPr>
            <w:r>
              <w:t>02008</w:t>
            </w:r>
          </w:p>
        </w:tc>
        <w:tc>
          <w:tcPr>
            <w:tcW w:w="600" w:type="dxa"/>
          </w:tcPr>
          <w:p w14:paraId="1C4D7DF9" w14:textId="77777777" w:rsidR="00FD4AA5" w:rsidRDefault="00FD4AA5" w:rsidP="00D94A5B">
            <w:pPr>
              <w:pStyle w:val="OtherTableBody"/>
            </w:pPr>
            <w:r>
              <w:t>ADJ</w:t>
            </w:r>
          </w:p>
        </w:tc>
        <w:tc>
          <w:tcPr>
            <w:tcW w:w="600" w:type="dxa"/>
          </w:tcPr>
          <w:p w14:paraId="63E66C2E" w14:textId="77777777" w:rsidR="00FD4AA5" w:rsidRDefault="00FD4AA5" w:rsidP="00D94A5B">
            <w:pPr>
              <w:pStyle w:val="OtherTableBody"/>
            </w:pPr>
            <w:r>
              <w:t>6</w:t>
            </w:r>
          </w:p>
        </w:tc>
        <w:tc>
          <w:tcPr>
            <w:tcW w:w="600" w:type="dxa"/>
          </w:tcPr>
          <w:p w14:paraId="19D11FCB" w14:textId="77777777" w:rsidR="00FD4AA5" w:rsidRDefault="00FD4AA5" w:rsidP="00D94A5B">
            <w:pPr>
              <w:pStyle w:val="OtherTableBody"/>
            </w:pPr>
            <w:r>
              <w:t>..</w:t>
            </w:r>
          </w:p>
        </w:tc>
        <w:tc>
          <w:tcPr>
            <w:tcW w:w="600" w:type="dxa"/>
          </w:tcPr>
          <w:p w14:paraId="06BD64A0" w14:textId="77777777" w:rsidR="00FD4AA5" w:rsidRDefault="00FD4AA5" w:rsidP="00D94A5B">
            <w:pPr>
              <w:pStyle w:val="OtherTableBody"/>
            </w:pPr>
          </w:p>
        </w:tc>
        <w:tc>
          <w:tcPr>
            <w:tcW w:w="600" w:type="dxa"/>
          </w:tcPr>
          <w:p w14:paraId="2AC9F23E" w14:textId="77777777" w:rsidR="00FD4AA5" w:rsidRDefault="00FD4AA5" w:rsidP="00D94A5B">
            <w:pPr>
              <w:pStyle w:val="OtherTableBody"/>
            </w:pPr>
            <w:r>
              <w:t>CQ</w:t>
            </w:r>
          </w:p>
        </w:tc>
        <w:tc>
          <w:tcPr>
            <w:tcW w:w="700" w:type="dxa"/>
          </w:tcPr>
          <w:p w14:paraId="205EFD22" w14:textId="77777777" w:rsidR="00FD4AA5" w:rsidRDefault="00FD4AA5" w:rsidP="00D94A5B">
            <w:pPr>
              <w:pStyle w:val="OtherTableBody"/>
            </w:pPr>
          </w:p>
        </w:tc>
        <w:tc>
          <w:tcPr>
            <w:tcW w:w="600" w:type="dxa"/>
          </w:tcPr>
          <w:p w14:paraId="7721B533" w14:textId="77777777" w:rsidR="00FD4AA5" w:rsidRDefault="00FD4AA5" w:rsidP="00D94A5B">
            <w:pPr>
              <w:pStyle w:val="OtherTableBody"/>
            </w:pPr>
            <w:r>
              <w:t>0560</w:t>
            </w:r>
          </w:p>
        </w:tc>
        <w:tc>
          <w:tcPr>
            <w:tcW w:w="900" w:type="dxa"/>
          </w:tcPr>
          <w:p w14:paraId="63315A0A" w14:textId="77777777" w:rsidR="00FD4AA5" w:rsidRDefault="00FD4AA5" w:rsidP="00D94A5B">
            <w:pPr>
              <w:pStyle w:val="OtherTableBody"/>
            </w:pPr>
            <w:r>
              <w:t>16.4.7</w:t>
            </w:r>
          </w:p>
        </w:tc>
      </w:tr>
      <w:tr w:rsidR="00FD4AA5" w14:paraId="67FC3165" w14:textId="77777777" w:rsidTr="00D94A5B">
        <w:trPr>
          <w:tblHeader/>
        </w:trPr>
        <w:tc>
          <w:tcPr>
            <w:tcW w:w="3500" w:type="dxa"/>
          </w:tcPr>
          <w:p w14:paraId="0A57D4A1" w14:textId="77777777" w:rsidR="00FD4AA5" w:rsidRDefault="00FD4AA5" w:rsidP="00D94A5B">
            <w:pPr>
              <w:pStyle w:val="OtherTableBody"/>
            </w:pPr>
            <w:r>
              <w:t>Adjustment Reason PA</w:t>
            </w:r>
          </w:p>
        </w:tc>
        <w:tc>
          <w:tcPr>
            <w:tcW w:w="700" w:type="dxa"/>
          </w:tcPr>
          <w:p w14:paraId="6684DAA9" w14:textId="77777777" w:rsidR="00FD4AA5" w:rsidRDefault="00FD4AA5" w:rsidP="00D94A5B">
            <w:pPr>
              <w:pStyle w:val="OtherTableBody"/>
            </w:pPr>
            <w:r>
              <w:t>02009</w:t>
            </w:r>
          </w:p>
        </w:tc>
        <w:tc>
          <w:tcPr>
            <w:tcW w:w="600" w:type="dxa"/>
          </w:tcPr>
          <w:p w14:paraId="11C56BC0" w14:textId="77777777" w:rsidR="00FD4AA5" w:rsidRDefault="00FD4AA5" w:rsidP="00D94A5B">
            <w:pPr>
              <w:pStyle w:val="OtherTableBody"/>
            </w:pPr>
            <w:r>
              <w:t>ADJ</w:t>
            </w:r>
          </w:p>
        </w:tc>
        <w:tc>
          <w:tcPr>
            <w:tcW w:w="600" w:type="dxa"/>
          </w:tcPr>
          <w:p w14:paraId="5DC35CDF" w14:textId="77777777" w:rsidR="00FD4AA5" w:rsidRDefault="00FD4AA5" w:rsidP="00D94A5B">
            <w:pPr>
              <w:pStyle w:val="OtherTableBody"/>
            </w:pPr>
            <w:r>
              <w:t>7</w:t>
            </w:r>
          </w:p>
        </w:tc>
        <w:tc>
          <w:tcPr>
            <w:tcW w:w="600" w:type="dxa"/>
          </w:tcPr>
          <w:p w14:paraId="2ACEB2BA" w14:textId="77777777" w:rsidR="00FD4AA5" w:rsidRDefault="00FD4AA5" w:rsidP="00D94A5B">
            <w:pPr>
              <w:pStyle w:val="OtherTableBody"/>
            </w:pPr>
            <w:r>
              <w:t>..</w:t>
            </w:r>
          </w:p>
        </w:tc>
        <w:tc>
          <w:tcPr>
            <w:tcW w:w="600" w:type="dxa"/>
          </w:tcPr>
          <w:p w14:paraId="56AB49A2" w14:textId="77777777" w:rsidR="00FD4AA5" w:rsidRDefault="00FD4AA5" w:rsidP="00D94A5B">
            <w:pPr>
              <w:pStyle w:val="OtherTableBody"/>
            </w:pPr>
          </w:p>
        </w:tc>
        <w:tc>
          <w:tcPr>
            <w:tcW w:w="600" w:type="dxa"/>
          </w:tcPr>
          <w:p w14:paraId="0434B14F" w14:textId="77777777" w:rsidR="00FD4AA5" w:rsidRDefault="00FD4AA5" w:rsidP="00D94A5B">
            <w:pPr>
              <w:pStyle w:val="OtherTableBody"/>
            </w:pPr>
            <w:r>
              <w:t>CWE</w:t>
            </w:r>
          </w:p>
        </w:tc>
        <w:tc>
          <w:tcPr>
            <w:tcW w:w="700" w:type="dxa"/>
          </w:tcPr>
          <w:p w14:paraId="7482D4ED" w14:textId="77777777" w:rsidR="00FD4AA5" w:rsidRDefault="00FD4AA5" w:rsidP="00D94A5B">
            <w:pPr>
              <w:pStyle w:val="OtherTableBody"/>
            </w:pPr>
            <w:r>
              <w:t>Y</w:t>
            </w:r>
          </w:p>
        </w:tc>
        <w:tc>
          <w:tcPr>
            <w:tcW w:w="600" w:type="dxa"/>
          </w:tcPr>
          <w:p w14:paraId="5A2F6EE6" w14:textId="77777777" w:rsidR="00FD4AA5" w:rsidRDefault="00FD4AA5" w:rsidP="00D94A5B">
            <w:pPr>
              <w:pStyle w:val="OtherTableBody"/>
            </w:pPr>
            <w:r>
              <w:t>0565</w:t>
            </w:r>
          </w:p>
        </w:tc>
        <w:tc>
          <w:tcPr>
            <w:tcW w:w="900" w:type="dxa"/>
          </w:tcPr>
          <w:p w14:paraId="68BE4F7C" w14:textId="77777777" w:rsidR="00FD4AA5" w:rsidRDefault="00FD4AA5" w:rsidP="00D94A5B">
            <w:pPr>
              <w:pStyle w:val="OtherTableBody"/>
            </w:pPr>
            <w:r>
              <w:t>16.4.7</w:t>
            </w:r>
          </w:p>
        </w:tc>
      </w:tr>
      <w:tr w:rsidR="00FD4AA5" w14:paraId="035DF4EE" w14:textId="77777777" w:rsidTr="00D94A5B">
        <w:trPr>
          <w:tblHeader/>
        </w:trPr>
        <w:tc>
          <w:tcPr>
            <w:tcW w:w="3500" w:type="dxa"/>
          </w:tcPr>
          <w:p w14:paraId="50FFD85E" w14:textId="77777777" w:rsidR="00FD4AA5" w:rsidRDefault="00FD4AA5" w:rsidP="00D94A5B">
            <w:pPr>
              <w:pStyle w:val="OtherTableBody"/>
            </w:pPr>
            <w:r>
              <w:t>Adjustment Sequence Number</w:t>
            </w:r>
          </w:p>
        </w:tc>
        <w:tc>
          <w:tcPr>
            <w:tcW w:w="700" w:type="dxa"/>
          </w:tcPr>
          <w:p w14:paraId="021C5E7A" w14:textId="77777777" w:rsidR="00FD4AA5" w:rsidRDefault="00FD4AA5" w:rsidP="00D94A5B">
            <w:pPr>
              <w:pStyle w:val="OtherTableBody"/>
            </w:pPr>
            <w:r>
              <w:t>02005</w:t>
            </w:r>
          </w:p>
        </w:tc>
        <w:tc>
          <w:tcPr>
            <w:tcW w:w="600" w:type="dxa"/>
          </w:tcPr>
          <w:p w14:paraId="15611702" w14:textId="77777777" w:rsidR="00FD4AA5" w:rsidRDefault="00FD4AA5" w:rsidP="00D94A5B">
            <w:pPr>
              <w:pStyle w:val="OtherTableBody"/>
            </w:pPr>
            <w:r>
              <w:t>ADJ</w:t>
            </w:r>
          </w:p>
        </w:tc>
        <w:tc>
          <w:tcPr>
            <w:tcW w:w="600" w:type="dxa"/>
          </w:tcPr>
          <w:p w14:paraId="48BC7368" w14:textId="77777777" w:rsidR="00FD4AA5" w:rsidRDefault="00FD4AA5" w:rsidP="00D94A5B">
            <w:pPr>
              <w:pStyle w:val="OtherTableBody"/>
            </w:pPr>
            <w:r>
              <w:t>3</w:t>
            </w:r>
          </w:p>
        </w:tc>
        <w:tc>
          <w:tcPr>
            <w:tcW w:w="600" w:type="dxa"/>
          </w:tcPr>
          <w:p w14:paraId="00A438CC" w14:textId="77777777" w:rsidR="00FD4AA5" w:rsidRDefault="00FD4AA5" w:rsidP="00D94A5B">
            <w:pPr>
              <w:pStyle w:val="OtherTableBody"/>
            </w:pPr>
            <w:r>
              <w:t>1..4</w:t>
            </w:r>
          </w:p>
        </w:tc>
        <w:tc>
          <w:tcPr>
            <w:tcW w:w="600" w:type="dxa"/>
          </w:tcPr>
          <w:p w14:paraId="37239FAF" w14:textId="77777777" w:rsidR="00FD4AA5" w:rsidRDefault="00FD4AA5" w:rsidP="00D94A5B">
            <w:pPr>
              <w:pStyle w:val="OtherTableBody"/>
            </w:pPr>
          </w:p>
        </w:tc>
        <w:tc>
          <w:tcPr>
            <w:tcW w:w="600" w:type="dxa"/>
          </w:tcPr>
          <w:p w14:paraId="6CB1D18B" w14:textId="77777777" w:rsidR="00FD4AA5" w:rsidRDefault="00FD4AA5" w:rsidP="00D94A5B">
            <w:pPr>
              <w:pStyle w:val="OtherTableBody"/>
            </w:pPr>
            <w:r>
              <w:t>SI</w:t>
            </w:r>
          </w:p>
        </w:tc>
        <w:tc>
          <w:tcPr>
            <w:tcW w:w="700" w:type="dxa"/>
          </w:tcPr>
          <w:p w14:paraId="7CC0A60C" w14:textId="77777777" w:rsidR="00FD4AA5" w:rsidRDefault="00FD4AA5" w:rsidP="00D94A5B">
            <w:pPr>
              <w:pStyle w:val="OtherTableBody"/>
            </w:pPr>
          </w:p>
        </w:tc>
        <w:tc>
          <w:tcPr>
            <w:tcW w:w="600" w:type="dxa"/>
          </w:tcPr>
          <w:p w14:paraId="05AF1193" w14:textId="77777777" w:rsidR="00FD4AA5" w:rsidRDefault="00FD4AA5" w:rsidP="00D94A5B">
            <w:pPr>
              <w:pStyle w:val="OtherTableBody"/>
            </w:pPr>
          </w:p>
        </w:tc>
        <w:tc>
          <w:tcPr>
            <w:tcW w:w="900" w:type="dxa"/>
          </w:tcPr>
          <w:p w14:paraId="2841E795" w14:textId="77777777" w:rsidR="00FD4AA5" w:rsidRDefault="00FD4AA5" w:rsidP="00D94A5B">
            <w:pPr>
              <w:pStyle w:val="OtherTableBody"/>
            </w:pPr>
            <w:r>
              <w:t>16.4.7</w:t>
            </w:r>
          </w:p>
        </w:tc>
      </w:tr>
      <w:tr w:rsidR="00FD4AA5" w14:paraId="49EC7CA3" w14:textId="77777777" w:rsidTr="00D94A5B">
        <w:trPr>
          <w:tblHeader/>
        </w:trPr>
        <w:tc>
          <w:tcPr>
            <w:tcW w:w="3500" w:type="dxa"/>
          </w:tcPr>
          <w:p w14:paraId="468A11F9" w14:textId="77777777" w:rsidR="00FD4AA5" w:rsidRDefault="00FD4AA5" w:rsidP="00D94A5B">
            <w:pPr>
              <w:pStyle w:val="OtherTableBody"/>
            </w:pPr>
            <w:r>
              <w:t>Administer-at</w:t>
            </w:r>
          </w:p>
        </w:tc>
        <w:tc>
          <w:tcPr>
            <w:tcW w:w="700" w:type="dxa"/>
          </w:tcPr>
          <w:p w14:paraId="39E04A2F" w14:textId="77777777" w:rsidR="00FD4AA5" w:rsidRDefault="00FD4AA5" w:rsidP="00D94A5B">
            <w:pPr>
              <w:pStyle w:val="OtherTableBody"/>
            </w:pPr>
            <w:r>
              <w:t>02264</w:t>
            </w:r>
          </w:p>
        </w:tc>
        <w:tc>
          <w:tcPr>
            <w:tcW w:w="600" w:type="dxa"/>
          </w:tcPr>
          <w:p w14:paraId="6C8AC6E9" w14:textId="77777777" w:rsidR="00FD4AA5" w:rsidRDefault="00FD4AA5" w:rsidP="00D94A5B">
            <w:pPr>
              <w:pStyle w:val="OtherTableBody"/>
            </w:pPr>
            <w:r>
              <w:t>RXA</w:t>
            </w:r>
          </w:p>
        </w:tc>
        <w:tc>
          <w:tcPr>
            <w:tcW w:w="600" w:type="dxa"/>
          </w:tcPr>
          <w:p w14:paraId="22FDD0AF" w14:textId="77777777" w:rsidR="00FD4AA5" w:rsidRDefault="00FD4AA5" w:rsidP="00D94A5B">
            <w:pPr>
              <w:pStyle w:val="OtherTableBody"/>
            </w:pPr>
            <w:r>
              <w:t>27</w:t>
            </w:r>
          </w:p>
        </w:tc>
        <w:tc>
          <w:tcPr>
            <w:tcW w:w="600" w:type="dxa"/>
          </w:tcPr>
          <w:p w14:paraId="7E3B7CBF" w14:textId="77777777" w:rsidR="00FD4AA5" w:rsidRDefault="00FD4AA5" w:rsidP="00D94A5B">
            <w:pPr>
              <w:pStyle w:val="OtherTableBody"/>
            </w:pPr>
            <w:r>
              <w:t>..</w:t>
            </w:r>
          </w:p>
        </w:tc>
        <w:tc>
          <w:tcPr>
            <w:tcW w:w="600" w:type="dxa"/>
          </w:tcPr>
          <w:p w14:paraId="4B2DADE9" w14:textId="77777777" w:rsidR="00FD4AA5" w:rsidRDefault="00FD4AA5" w:rsidP="00D94A5B">
            <w:pPr>
              <w:pStyle w:val="OtherTableBody"/>
            </w:pPr>
          </w:p>
        </w:tc>
        <w:tc>
          <w:tcPr>
            <w:tcW w:w="600" w:type="dxa"/>
          </w:tcPr>
          <w:p w14:paraId="3275ADAB" w14:textId="77777777" w:rsidR="00FD4AA5" w:rsidRDefault="00FD4AA5" w:rsidP="00D94A5B">
            <w:pPr>
              <w:pStyle w:val="OtherTableBody"/>
            </w:pPr>
            <w:r>
              <w:t>PL</w:t>
            </w:r>
          </w:p>
        </w:tc>
        <w:tc>
          <w:tcPr>
            <w:tcW w:w="700" w:type="dxa"/>
          </w:tcPr>
          <w:p w14:paraId="679453C8" w14:textId="77777777" w:rsidR="00FD4AA5" w:rsidRDefault="00FD4AA5" w:rsidP="00D94A5B">
            <w:pPr>
              <w:pStyle w:val="OtherTableBody"/>
            </w:pPr>
          </w:p>
        </w:tc>
        <w:tc>
          <w:tcPr>
            <w:tcW w:w="600" w:type="dxa"/>
          </w:tcPr>
          <w:p w14:paraId="405F179E" w14:textId="77777777" w:rsidR="00FD4AA5" w:rsidRDefault="00FD4AA5" w:rsidP="00D94A5B">
            <w:pPr>
              <w:pStyle w:val="OtherTableBody"/>
            </w:pPr>
          </w:p>
        </w:tc>
        <w:tc>
          <w:tcPr>
            <w:tcW w:w="900" w:type="dxa"/>
          </w:tcPr>
          <w:p w14:paraId="1B19DAD2" w14:textId="77777777" w:rsidR="00FD4AA5" w:rsidRDefault="00FD4AA5" w:rsidP="00D94A5B">
            <w:pPr>
              <w:pStyle w:val="OtherTableBody"/>
            </w:pPr>
            <w:r>
              <w:t>4A.4.7</w:t>
            </w:r>
          </w:p>
        </w:tc>
      </w:tr>
      <w:tr w:rsidR="00FD4AA5" w14:paraId="20E1F549" w14:textId="77777777" w:rsidTr="00D94A5B">
        <w:trPr>
          <w:tblHeader/>
        </w:trPr>
        <w:tc>
          <w:tcPr>
            <w:tcW w:w="3500" w:type="dxa"/>
          </w:tcPr>
          <w:p w14:paraId="10764499" w14:textId="77777777" w:rsidR="00FD4AA5" w:rsidRDefault="00FD4AA5" w:rsidP="00D94A5B">
            <w:pPr>
              <w:pStyle w:val="OtherTableBody"/>
            </w:pPr>
            <w:r>
              <w:t>Administered Amount</w:t>
            </w:r>
          </w:p>
        </w:tc>
        <w:tc>
          <w:tcPr>
            <w:tcW w:w="700" w:type="dxa"/>
          </w:tcPr>
          <w:p w14:paraId="24324AB8" w14:textId="77777777" w:rsidR="00FD4AA5" w:rsidRDefault="00FD4AA5" w:rsidP="00D94A5B">
            <w:pPr>
              <w:pStyle w:val="OtherTableBody"/>
            </w:pPr>
            <w:r>
              <w:t>00348</w:t>
            </w:r>
          </w:p>
        </w:tc>
        <w:tc>
          <w:tcPr>
            <w:tcW w:w="600" w:type="dxa"/>
          </w:tcPr>
          <w:p w14:paraId="386943F8" w14:textId="77777777" w:rsidR="00FD4AA5" w:rsidRDefault="00FD4AA5" w:rsidP="00D94A5B">
            <w:pPr>
              <w:pStyle w:val="OtherTableBody"/>
            </w:pPr>
            <w:r>
              <w:t>RXA</w:t>
            </w:r>
          </w:p>
        </w:tc>
        <w:tc>
          <w:tcPr>
            <w:tcW w:w="600" w:type="dxa"/>
          </w:tcPr>
          <w:p w14:paraId="396153BE" w14:textId="77777777" w:rsidR="00FD4AA5" w:rsidRDefault="00FD4AA5" w:rsidP="00D94A5B">
            <w:pPr>
              <w:pStyle w:val="OtherTableBody"/>
            </w:pPr>
            <w:r>
              <w:t>6</w:t>
            </w:r>
          </w:p>
        </w:tc>
        <w:tc>
          <w:tcPr>
            <w:tcW w:w="600" w:type="dxa"/>
          </w:tcPr>
          <w:p w14:paraId="65D660E9" w14:textId="77777777" w:rsidR="00FD4AA5" w:rsidRDefault="00FD4AA5" w:rsidP="00D94A5B">
            <w:pPr>
              <w:pStyle w:val="OtherTableBody"/>
            </w:pPr>
            <w:r>
              <w:t>..</w:t>
            </w:r>
          </w:p>
        </w:tc>
        <w:tc>
          <w:tcPr>
            <w:tcW w:w="600" w:type="dxa"/>
          </w:tcPr>
          <w:p w14:paraId="6C50B005" w14:textId="77777777" w:rsidR="00FD4AA5" w:rsidRDefault="00FD4AA5" w:rsidP="00D94A5B">
            <w:pPr>
              <w:pStyle w:val="OtherTableBody"/>
            </w:pPr>
          </w:p>
        </w:tc>
        <w:tc>
          <w:tcPr>
            <w:tcW w:w="600" w:type="dxa"/>
          </w:tcPr>
          <w:p w14:paraId="6E7DA6CD" w14:textId="77777777" w:rsidR="00FD4AA5" w:rsidRDefault="00FD4AA5" w:rsidP="00D94A5B">
            <w:pPr>
              <w:pStyle w:val="OtherTableBody"/>
            </w:pPr>
            <w:r>
              <w:t>NM</w:t>
            </w:r>
          </w:p>
        </w:tc>
        <w:tc>
          <w:tcPr>
            <w:tcW w:w="700" w:type="dxa"/>
          </w:tcPr>
          <w:p w14:paraId="6574F165" w14:textId="77777777" w:rsidR="00FD4AA5" w:rsidRDefault="00FD4AA5" w:rsidP="00D94A5B">
            <w:pPr>
              <w:pStyle w:val="OtherTableBody"/>
            </w:pPr>
          </w:p>
        </w:tc>
        <w:tc>
          <w:tcPr>
            <w:tcW w:w="600" w:type="dxa"/>
          </w:tcPr>
          <w:p w14:paraId="525D9152" w14:textId="77777777" w:rsidR="00FD4AA5" w:rsidRDefault="00FD4AA5" w:rsidP="00D94A5B">
            <w:pPr>
              <w:pStyle w:val="OtherTableBody"/>
            </w:pPr>
          </w:p>
        </w:tc>
        <w:tc>
          <w:tcPr>
            <w:tcW w:w="900" w:type="dxa"/>
          </w:tcPr>
          <w:p w14:paraId="6A9CEAA0" w14:textId="77777777" w:rsidR="00FD4AA5" w:rsidRDefault="00FD4AA5" w:rsidP="00D94A5B">
            <w:pPr>
              <w:pStyle w:val="OtherTableBody"/>
            </w:pPr>
            <w:r>
              <w:t>4A.8.1</w:t>
            </w:r>
          </w:p>
        </w:tc>
      </w:tr>
      <w:tr w:rsidR="00FD4AA5" w14:paraId="3725EBAB" w14:textId="77777777" w:rsidTr="00D94A5B">
        <w:trPr>
          <w:tblHeader/>
        </w:trPr>
        <w:tc>
          <w:tcPr>
            <w:tcW w:w="3500" w:type="dxa"/>
          </w:tcPr>
          <w:p w14:paraId="178BC059" w14:textId="77777777" w:rsidR="00FD4AA5" w:rsidRDefault="00FD4AA5" w:rsidP="00D94A5B">
            <w:pPr>
              <w:pStyle w:val="OtherTableBody"/>
            </w:pPr>
            <w:r>
              <w:t>Administered Barcode Identifier</w:t>
            </w:r>
          </w:p>
        </w:tc>
        <w:tc>
          <w:tcPr>
            <w:tcW w:w="700" w:type="dxa"/>
          </w:tcPr>
          <w:p w14:paraId="675ECD1A" w14:textId="77777777" w:rsidR="00FD4AA5" w:rsidRDefault="00FD4AA5" w:rsidP="00D94A5B">
            <w:pPr>
              <w:pStyle w:val="OtherTableBody"/>
            </w:pPr>
            <w:r>
              <w:t>01698</w:t>
            </w:r>
          </w:p>
        </w:tc>
        <w:tc>
          <w:tcPr>
            <w:tcW w:w="600" w:type="dxa"/>
          </w:tcPr>
          <w:p w14:paraId="3AEF562E" w14:textId="77777777" w:rsidR="00FD4AA5" w:rsidRDefault="00FD4AA5" w:rsidP="00D94A5B">
            <w:pPr>
              <w:pStyle w:val="OtherTableBody"/>
            </w:pPr>
            <w:r>
              <w:t>RXA</w:t>
            </w:r>
          </w:p>
        </w:tc>
        <w:tc>
          <w:tcPr>
            <w:tcW w:w="600" w:type="dxa"/>
          </w:tcPr>
          <w:p w14:paraId="0ACA0698" w14:textId="77777777" w:rsidR="00FD4AA5" w:rsidRDefault="00FD4AA5" w:rsidP="00D94A5B">
            <w:pPr>
              <w:pStyle w:val="OtherTableBody"/>
            </w:pPr>
            <w:r>
              <w:t>25</w:t>
            </w:r>
          </w:p>
        </w:tc>
        <w:tc>
          <w:tcPr>
            <w:tcW w:w="600" w:type="dxa"/>
          </w:tcPr>
          <w:p w14:paraId="036BAD92" w14:textId="77777777" w:rsidR="00FD4AA5" w:rsidRDefault="00FD4AA5" w:rsidP="00D94A5B">
            <w:pPr>
              <w:pStyle w:val="OtherTableBody"/>
            </w:pPr>
            <w:r>
              <w:t>..</w:t>
            </w:r>
          </w:p>
        </w:tc>
        <w:tc>
          <w:tcPr>
            <w:tcW w:w="600" w:type="dxa"/>
          </w:tcPr>
          <w:p w14:paraId="54EE5DEE" w14:textId="77777777" w:rsidR="00FD4AA5" w:rsidRDefault="00FD4AA5" w:rsidP="00D94A5B">
            <w:pPr>
              <w:pStyle w:val="OtherTableBody"/>
            </w:pPr>
          </w:p>
        </w:tc>
        <w:tc>
          <w:tcPr>
            <w:tcW w:w="600" w:type="dxa"/>
          </w:tcPr>
          <w:p w14:paraId="57964D86" w14:textId="77777777" w:rsidR="00FD4AA5" w:rsidRDefault="00FD4AA5" w:rsidP="00D94A5B">
            <w:pPr>
              <w:pStyle w:val="OtherTableBody"/>
            </w:pPr>
            <w:r>
              <w:t>CWE</w:t>
            </w:r>
          </w:p>
        </w:tc>
        <w:tc>
          <w:tcPr>
            <w:tcW w:w="700" w:type="dxa"/>
          </w:tcPr>
          <w:p w14:paraId="3C28F442" w14:textId="77777777" w:rsidR="00FD4AA5" w:rsidRDefault="00FD4AA5" w:rsidP="00D94A5B">
            <w:pPr>
              <w:pStyle w:val="OtherTableBody"/>
            </w:pPr>
          </w:p>
        </w:tc>
        <w:tc>
          <w:tcPr>
            <w:tcW w:w="600" w:type="dxa"/>
          </w:tcPr>
          <w:p w14:paraId="0A2F5502" w14:textId="77777777" w:rsidR="00FD4AA5" w:rsidRDefault="00FD4AA5" w:rsidP="00D94A5B">
            <w:pPr>
              <w:pStyle w:val="OtherTableBody"/>
            </w:pPr>
            <w:r>
              <w:t>0696</w:t>
            </w:r>
          </w:p>
        </w:tc>
        <w:tc>
          <w:tcPr>
            <w:tcW w:w="900" w:type="dxa"/>
          </w:tcPr>
          <w:p w14:paraId="54DCD6B6" w14:textId="77777777" w:rsidR="00FD4AA5" w:rsidRDefault="00FD4AA5" w:rsidP="00D94A5B">
            <w:pPr>
              <w:pStyle w:val="OtherTableBody"/>
            </w:pPr>
            <w:r>
              <w:t>4A.4.7</w:t>
            </w:r>
          </w:p>
        </w:tc>
      </w:tr>
      <w:tr w:rsidR="00FD4AA5" w14:paraId="1AD77B9B" w14:textId="77777777" w:rsidTr="00D94A5B">
        <w:trPr>
          <w:tblHeader/>
        </w:trPr>
        <w:tc>
          <w:tcPr>
            <w:tcW w:w="3500" w:type="dxa"/>
          </w:tcPr>
          <w:p w14:paraId="44CEDA02" w14:textId="77777777" w:rsidR="00FD4AA5" w:rsidRDefault="00FD4AA5" w:rsidP="00D94A5B">
            <w:pPr>
              <w:pStyle w:val="OtherTableBody"/>
            </w:pPr>
            <w:r>
              <w:t>Administered Code</w:t>
            </w:r>
          </w:p>
        </w:tc>
        <w:tc>
          <w:tcPr>
            <w:tcW w:w="700" w:type="dxa"/>
          </w:tcPr>
          <w:p w14:paraId="4E8E653A" w14:textId="77777777" w:rsidR="00FD4AA5" w:rsidRDefault="00FD4AA5" w:rsidP="00D94A5B">
            <w:pPr>
              <w:pStyle w:val="OtherTableBody"/>
            </w:pPr>
            <w:r>
              <w:t>00347</w:t>
            </w:r>
          </w:p>
        </w:tc>
        <w:tc>
          <w:tcPr>
            <w:tcW w:w="600" w:type="dxa"/>
          </w:tcPr>
          <w:p w14:paraId="47CE4E7E" w14:textId="77777777" w:rsidR="00FD4AA5" w:rsidRDefault="00FD4AA5" w:rsidP="00D94A5B">
            <w:pPr>
              <w:pStyle w:val="OtherTableBody"/>
            </w:pPr>
            <w:r>
              <w:t>RXA</w:t>
            </w:r>
          </w:p>
        </w:tc>
        <w:tc>
          <w:tcPr>
            <w:tcW w:w="600" w:type="dxa"/>
          </w:tcPr>
          <w:p w14:paraId="50A60B3E" w14:textId="77777777" w:rsidR="00FD4AA5" w:rsidRDefault="00FD4AA5" w:rsidP="00D94A5B">
            <w:pPr>
              <w:pStyle w:val="OtherTableBody"/>
            </w:pPr>
            <w:r>
              <w:t>5</w:t>
            </w:r>
          </w:p>
        </w:tc>
        <w:tc>
          <w:tcPr>
            <w:tcW w:w="600" w:type="dxa"/>
          </w:tcPr>
          <w:p w14:paraId="0D0A30B4" w14:textId="77777777" w:rsidR="00FD4AA5" w:rsidRDefault="00FD4AA5" w:rsidP="00D94A5B">
            <w:pPr>
              <w:pStyle w:val="OtherTableBody"/>
            </w:pPr>
            <w:r>
              <w:t>..</w:t>
            </w:r>
          </w:p>
        </w:tc>
        <w:tc>
          <w:tcPr>
            <w:tcW w:w="600" w:type="dxa"/>
          </w:tcPr>
          <w:p w14:paraId="5AFB2170" w14:textId="77777777" w:rsidR="00FD4AA5" w:rsidRDefault="00FD4AA5" w:rsidP="00D94A5B">
            <w:pPr>
              <w:pStyle w:val="OtherTableBody"/>
            </w:pPr>
          </w:p>
        </w:tc>
        <w:tc>
          <w:tcPr>
            <w:tcW w:w="600" w:type="dxa"/>
          </w:tcPr>
          <w:p w14:paraId="6F3E9A6E" w14:textId="77777777" w:rsidR="00FD4AA5" w:rsidRDefault="00FD4AA5" w:rsidP="00D94A5B">
            <w:pPr>
              <w:pStyle w:val="OtherTableBody"/>
            </w:pPr>
            <w:r>
              <w:t>CWE</w:t>
            </w:r>
          </w:p>
        </w:tc>
        <w:tc>
          <w:tcPr>
            <w:tcW w:w="700" w:type="dxa"/>
          </w:tcPr>
          <w:p w14:paraId="4FB75882" w14:textId="77777777" w:rsidR="00FD4AA5" w:rsidRDefault="00FD4AA5" w:rsidP="00D94A5B">
            <w:pPr>
              <w:pStyle w:val="OtherTableBody"/>
            </w:pPr>
          </w:p>
        </w:tc>
        <w:tc>
          <w:tcPr>
            <w:tcW w:w="600" w:type="dxa"/>
          </w:tcPr>
          <w:p w14:paraId="47CB5874" w14:textId="77777777" w:rsidR="00FD4AA5" w:rsidRDefault="00FD4AA5" w:rsidP="00D94A5B">
            <w:pPr>
              <w:pStyle w:val="OtherTableBody"/>
            </w:pPr>
            <w:r>
              <w:t>0292</w:t>
            </w:r>
          </w:p>
        </w:tc>
        <w:tc>
          <w:tcPr>
            <w:tcW w:w="900" w:type="dxa"/>
          </w:tcPr>
          <w:p w14:paraId="5F0D4330" w14:textId="77777777" w:rsidR="00FD4AA5" w:rsidRDefault="00FD4AA5" w:rsidP="00D94A5B">
            <w:pPr>
              <w:pStyle w:val="OtherTableBody"/>
            </w:pPr>
            <w:r>
              <w:t>4A.8.1</w:t>
            </w:r>
          </w:p>
        </w:tc>
      </w:tr>
      <w:tr w:rsidR="00FD4AA5" w14:paraId="294919FF" w14:textId="77777777" w:rsidTr="00D94A5B">
        <w:trPr>
          <w:tblHeader/>
        </w:trPr>
        <w:tc>
          <w:tcPr>
            <w:tcW w:w="3500" w:type="dxa"/>
          </w:tcPr>
          <w:p w14:paraId="57ADA3C0" w14:textId="77777777" w:rsidR="00FD4AA5" w:rsidRDefault="00FD4AA5" w:rsidP="00D94A5B">
            <w:pPr>
              <w:pStyle w:val="OtherTableBody"/>
            </w:pPr>
            <w:r>
              <w:t>Administered Dosage Form</w:t>
            </w:r>
          </w:p>
        </w:tc>
        <w:tc>
          <w:tcPr>
            <w:tcW w:w="700" w:type="dxa"/>
          </w:tcPr>
          <w:p w14:paraId="3B6FF0AA" w14:textId="77777777" w:rsidR="00FD4AA5" w:rsidRDefault="00FD4AA5" w:rsidP="00D94A5B">
            <w:pPr>
              <w:pStyle w:val="OtherTableBody"/>
            </w:pPr>
            <w:r>
              <w:t>00350</w:t>
            </w:r>
          </w:p>
        </w:tc>
        <w:tc>
          <w:tcPr>
            <w:tcW w:w="600" w:type="dxa"/>
          </w:tcPr>
          <w:p w14:paraId="50708385" w14:textId="77777777" w:rsidR="00FD4AA5" w:rsidRDefault="00FD4AA5" w:rsidP="00D94A5B">
            <w:pPr>
              <w:pStyle w:val="OtherTableBody"/>
            </w:pPr>
            <w:r>
              <w:t>RXA</w:t>
            </w:r>
          </w:p>
        </w:tc>
        <w:tc>
          <w:tcPr>
            <w:tcW w:w="600" w:type="dxa"/>
          </w:tcPr>
          <w:p w14:paraId="07727663" w14:textId="77777777" w:rsidR="00FD4AA5" w:rsidRDefault="00FD4AA5" w:rsidP="00D94A5B">
            <w:pPr>
              <w:pStyle w:val="OtherTableBody"/>
            </w:pPr>
            <w:r>
              <w:t>8</w:t>
            </w:r>
          </w:p>
        </w:tc>
        <w:tc>
          <w:tcPr>
            <w:tcW w:w="600" w:type="dxa"/>
          </w:tcPr>
          <w:p w14:paraId="4D346B1D" w14:textId="77777777" w:rsidR="00FD4AA5" w:rsidRDefault="00FD4AA5" w:rsidP="00D94A5B">
            <w:pPr>
              <w:pStyle w:val="OtherTableBody"/>
            </w:pPr>
            <w:r>
              <w:t>..</w:t>
            </w:r>
          </w:p>
        </w:tc>
        <w:tc>
          <w:tcPr>
            <w:tcW w:w="600" w:type="dxa"/>
          </w:tcPr>
          <w:p w14:paraId="6EFE0562" w14:textId="77777777" w:rsidR="00FD4AA5" w:rsidRDefault="00FD4AA5" w:rsidP="00D94A5B">
            <w:pPr>
              <w:pStyle w:val="OtherTableBody"/>
            </w:pPr>
          </w:p>
        </w:tc>
        <w:tc>
          <w:tcPr>
            <w:tcW w:w="600" w:type="dxa"/>
          </w:tcPr>
          <w:p w14:paraId="2221763E" w14:textId="77777777" w:rsidR="00FD4AA5" w:rsidRDefault="00FD4AA5" w:rsidP="00D94A5B">
            <w:pPr>
              <w:pStyle w:val="OtherTableBody"/>
            </w:pPr>
            <w:r>
              <w:t>CWE</w:t>
            </w:r>
          </w:p>
        </w:tc>
        <w:tc>
          <w:tcPr>
            <w:tcW w:w="700" w:type="dxa"/>
          </w:tcPr>
          <w:p w14:paraId="78C1E2E4" w14:textId="77777777" w:rsidR="00FD4AA5" w:rsidRDefault="00FD4AA5" w:rsidP="00D94A5B">
            <w:pPr>
              <w:pStyle w:val="OtherTableBody"/>
            </w:pPr>
          </w:p>
        </w:tc>
        <w:tc>
          <w:tcPr>
            <w:tcW w:w="600" w:type="dxa"/>
          </w:tcPr>
          <w:p w14:paraId="412A31C6" w14:textId="77777777" w:rsidR="00FD4AA5" w:rsidRDefault="00FD4AA5" w:rsidP="00D94A5B">
            <w:pPr>
              <w:pStyle w:val="OtherTableBody"/>
            </w:pPr>
            <w:r>
              <w:t>0690</w:t>
            </w:r>
          </w:p>
        </w:tc>
        <w:tc>
          <w:tcPr>
            <w:tcW w:w="900" w:type="dxa"/>
          </w:tcPr>
          <w:p w14:paraId="0AC456F8" w14:textId="77777777" w:rsidR="00FD4AA5" w:rsidRDefault="00FD4AA5" w:rsidP="00D94A5B">
            <w:pPr>
              <w:pStyle w:val="OtherTableBody"/>
            </w:pPr>
            <w:r>
              <w:t>4A.8.1</w:t>
            </w:r>
          </w:p>
        </w:tc>
      </w:tr>
      <w:tr w:rsidR="00FD4AA5" w14:paraId="0BB599CB" w14:textId="77777777" w:rsidTr="00D94A5B">
        <w:trPr>
          <w:tblHeader/>
        </w:trPr>
        <w:tc>
          <w:tcPr>
            <w:tcW w:w="3500" w:type="dxa"/>
          </w:tcPr>
          <w:p w14:paraId="7477246D" w14:textId="77777777" w:rsidR="00FD4AA5" w:rsidRDefault="00FD4AA5" w:rsidP="00D94A5B">
            <w:pPr>
              <w:pStyle w:val="OtherTableBody"/>
            </w:pPr>
            <w:r>
              <w:t>Administered Drug Strength Volume</w:t>
            </w:r>
          </w:p>
        </w:tc>
        <w:tc>
          <w:tcPr>
            <w:tcW w:w="700" w:type="dxa"/>
          </w:tcPr>
          <w:p w14:paraId="19BD4CCE" w14:textId="77777777" w:rsidR="00FD4AA5" w:rsidRDefault="00FD4AA5" w:rsidP="00D94A5B">
            <w:pPr>
              <w:pStyle w:val="OtherTableBody"/>
            </w:pPr>
            <w:r>
              <w:t>01696</w:t>
            </w:r>
          </w:p>
        </w:tc>
        <w:tc>
          <w:tcPr>
            <w:tcW w:w="600" w:type="dxa"/>
          </w:tcPr>
          <w:p w14:paraId="0E384132" w14:textId="77777777" w:rsidR="00FD4AA5" w:rsidRDefault="00FD4AA5" w:rsidP="00D94A5B">
            <w:pPr>
              <w:pStyle w:val="OtherTableBody"/>
            </w:pPr>
            <w:r>
              <w:t>RXA</w:t>
            </w:r>
          </w:p>
        </w:tc>
        <w:tc>
          <w:tcPr>
            <w:tcW w:w="600" w:type="dxa"/>
          </w:tcPr>
          <w:p w14:paraId="1F29E426" w14:textId="77777777" w:rsidR="00FD4AA5" w:rsidRDefault="00FD4AA5" w:rsidP="00D94A5B">
            <w:pPr>
              <w:pStyle w:val="OtherTableBody"/>
            </w:pPr>
            <w:r>
              <w:t>23</w:t>
            </w:r>
          </w:p>
        </w:tc>
        <w:tc>
          <w:tcPr>
            <w:tcW w:w="600" w:type="dxa"/>
          </w:tcPr>
          <w:p w14:paraId="25223623" w14:textId="77777777" w:rsidR="00FD4AA5" w:rsidRDefault="00FD4AA5" w:rsidP="00D94A5B">
            <w:pPr>
              <w:pStyle w:val="OtherTableBody"/>
            </w:pPr>
            <w:r>
              <w:t>..</w:t>
            </w:r>
          </w:p>
        </w:tc>
        <w:tc>
          <w:tcPr>
            <w:tcW w:w="600" w:type="dxa"/>
          </w:tcPr>
          <w:p w14:paraId="2C839643" w14:textId="77777777" w:rsidR="00FD4AA5" w:rsidRDefault="00FD4AA5" w:rsidP="00D94A5B">
            <w:pPr>
              <w:pStyle w:val="OtherTableBody"/>
            </w:pPr>
            <w:r>
              <w:t>5=</w:t>
            </w:r>
          </w:p>
        </w:tc>
        <w:tc>
          <w:tcPr>
            <w:tcW w:w="600" w:type="dxa"/>
          </w:tcPr>
          <w:p w14:paraId="4F284EFF" w14:textId="77777777" w:rsidR="00FD4AA5" w:rsidRDefault="00FD4AA5" w:rsidP="00D94A5B">
            <w:pPr>
              <w:pStyle w:val="OtherTableBody"/>
            </w:pPr>
            <w:r>
              <w:t>NM</w:t>
            </w:r>
          </w:p>
        </w:tc>
        <w:tc>
          <w:tcPr>
            <w:tcW w:w="700" w:type="dxa"/>
          </w:tcPr>
          <w:p w14:paraId="586B717D" w14:textId="77777777" w:rsidR="00FD4AA5" w:rsidRDefault="00FD4AA5" w:rsidP="00D94A5B">
            <w:pPr>
              <w:pStyle w:val="OtherTableBody"/>
            </w:pPr>
          </w:p>
        </w:tc>
        <w:tc>
          <w:tcPr>
            <w:tcW w:w="600" w:type="dxa"/>
          </w:tcPr>
          <w:p w14:paraId="2CEDB4FC" w14:textId="77777777" w:rsidR="00FD4AA5" w:rsidRDefault="00FD4AA5" w:rsidP="00D94A5B">
            <w:pPr>
              <w:pStyle w:val="OtherTableBody"/>
            </w:pPr>
          </w:p>
        </w:tc>
        <w:tc>
          <w:tcPr>
            <w:tcW w:w="900" w:type="dxa"/>
          </w:tcPr>
          <w:p w14:paraId="3644E297" w14:textId="77777777" w:rsidR="00FD4AA5" w:rsidRDefault="00FD4AA5" w:rsidP="00D94A5B">
            <w:pPr>
              <w:pStyle w:val="OtherTableBody"/>
            </w:pPr>
            <w:r>
              <w:t>4A.4.7</w:t>
            </w:r>
          </w:p>
        </w:tc>
      </w:tr>
      <w:tr w:rsidR="00FD4AA5" w14:paraId="4C1600A7" w14:textId="77777777" w:rsidTr="00D94A5B">
        <w:trPr>
          <w:tblHeader/>
        </w:trPr>
        <w:tc>
          <w:tcPr>
            <w:tcW w:w="3500" w:type="dxa"/>
          </w:tcPr>
          <w:p w14:paraId="50D9B98B" w14:textId="77777777" w:rsidR="00FD4AA5" w:rsidRDefault="00FD4AA5" w:rsidP="00D94A5B">
            <w:pPr>
              <w:pStyle w:val="OtherTableBody"/>
            </w:pPr>
            <w:r>
              <w:t>Administered Drug Strength Volume Units</w:t>
            </w:r>
          </w:p>
        </w:tc>
        <w:tc>
          <w:tcPr>
            <w:tcW w:w="700" w:type="dxa"/>
          </w:tcPr>
          <w:p w14:paraId="4BAFD732" w14:textId="77777777" w:rsidR="00FD4AA5" w:rsidRDefault="00FD4AA5" w:rsidP="00D94A5B">
            <w:pPr>
              <w:pStyle w:val="OtherTableBody"/>
            </w:pPr>
            <w:r>
              <w:t>01697</w:t>
            </w:r>
          </w:p>
        </w:tc>
        <w:tc>
          <w:tcPr>
            <w:tcW w:w="600" w:type="dxa"/>
          </w:tcPr>
          <w:p w14:paraId="33DF80DE" w14:textId="77777777" w:rsidR="00FD4AA5" w:rsidRDefault="00FD4AA5" w:rsidP="00D94A5B">
            <w:pPr>
              <w:pStyle w:val="OtherTableBody"/>
            </w:pPr>
            <w:r>
              <w:t>RXA</w:t>
            </w:r>
          </w:p>
        </w:tc>
        <w:tc>
          <w:tcPr>
            <w:tcW w:w="600" w:type="dxa"/>
          </w:tcPr>
          <w:p w14:paraId="205F871D" w14:textId="77777777" w:rsidR="00FD4AA5" w:rsidRDefault="00FD4AA5" w:rsidP="00D94A5B">
            <w:pPr>
              <w:pStyle w:val="OtherTableBody"/>
            </w:pPr>
            <w:r>
              <w:t>24</w:t>
            </w:r>
          </w:p>
        </w:tc>
        <w:tc>
          <w:tcPr>
            <w:tcW w:w="600" w:type="dxa"/>
          </w:tcPr>
          <w:p w14:paraId="0BCF1B6F" w14:textId="77777777" w:rsidR="00FD4AA5" w:rsidRDefault="00FD4AA5" w:rsidP="00D94A5B">
            <w:pPr>
              <w:pStyle w:val="OtherTableBody"/>
            </w:pPr>
            <w:r>
              <w:t>..</w:t>
            </w:r>
          </w:p>
        </w:tc>
        <w:tc>
          <w:tcPr>
            <w:tcW w:w="600" w:type="dxa"/>
          </w:tcPr>
          <w:p w14:paraId="235C3822" w14:textId="77777777" w:rsidR="00FD4AA5" w:rsidRDefault="00FD4AA5" w:rsidP="00D94A5B">
            <w:pPr>
              <w:pStyle w:val="OtherTableBody"/>
            </w:pPr>
          </w:p>
        </w:tc>
        <w:tc>
          <w:tcPr>
            <w:tcW w:w="600" w:type="dxa"/>
          </w:tcPr>
          <w:p w14:paraId="23E23CC8" w14:textId="77777777" w:rsidR="00FD4AA5" w:rsidRDefault="00FD4AA5" w:rsidP="00D94A5B">
            <w:pPr>
              <w:pStyle w:val="OtherTableBody"/>
            </w:pPr>
            <w:r>
              <w:t>CWE</w:t>
            </w:r>
          </w:p>
        </w:tc>
        <w:tc>
          <w:tcPr>
            <w:tcW w:w="700" w:type="dxa"/>
          </w:tcPr>
          <w:p w14:paraId="3942829F" w14:textId="77777777" w:rsidR="00FD4AA5" w:rsidRDefault="00FD4AA5" w:rsidP="00D94A5B">
            <w:pPr>
              <w:pStyle w:val="OtherTableBody"/>
            </w:pPr>
          </w:p>
        </w:tc>
        <w:tc>
          <w:tcPr>
            <w:tcW w:w="600" w:type="dxa"/>
          </w:tcPr>
          <w:p w14:paraId="4799EFEB" w14:textId="77777777" w:rsidR="00FD4AA5" w:rsidRDefault="00FD4AA5" w:rsidP="00D94A5B">
            <w:pPr>
              <w:pStyle w:val="OtherTableBody"/>
            </w:pPr>
            <w:r>
              <w:t>0695</w:t>
            </w:r>
          </w:p>
        </w:tc>
        <w:tc>
          <w:tcPr>
            <w:tcW w:w="900" w:type="dxa"/>
          </w:tcPr>
          <w:p w14:paraId="7795E242" w14:textId="77777777" w:rsidR="00FD4AA5" w:rsidRDefault="00FD4AA5" w:rsidP="00D94A5B">
            <w:pPr>
              <w:pStyle w:val="OtherTableBody"/>
            </w:pPr>
            <w:r>
              <w:t>4A.4.7</w:t>
            </w:r>
          </w:p>
        </w:tc>
      </w:tr>
      <w:tr w:rsidR="00FD4AA5" w14:paraId="3B419EC1" w14:textId="77777777" w:rsidTr="00D94A5B">
        <w:trPr>
          <w:tblHeader/>
        </w:trPr>
        <w:tc>
          <w:tcPr>
            <w:tcW w:w="3500" w:type="dxa"/>
          </w:tcPr>
          <w:p w14:paraId="0323D81E" w14:textId="77777777" w:rsidR="00FD4AA5" w:rsidRDefault="00FD4AA5" w:rsidP="00D94A5B">
            <w:pPr>
              <w:pStyle w:val="OtherTableBody"/>
            </w:pPr>
            <w:r>
              <w:t>Administered Per (Time Unit)</w:t>
            </w:r>
          </w:p>
        </w:tc>
        <w:tc>
          <w:tcPr>
            <w:tcW w:w="700" w:type="dxa"/>
          </w:tcPr>
          <w:p w14:paraId="1126BB63" w14:textId="77777777" w:rsidR="00FD4AA5" w:rsidRDefault="00FD4AA5" w:rsidP="00D94A5B">
            <w:pPr>
              <w:pStyle w:val="OtherTableBody"/>
            </w:pPr>
            <w:r>
              <w:t>00354</w:t>
            </w:r>
          </w:p>
        </w:tc>
        <w:tc>
          <w:tcPr>
            <w:tcW w:w="600" w:type="dxa"/>
          </w:tcPr>
          <w:p w14:paraId="15EF7932" w14:textId="77777777" w:rsidR="00FD4AA5" w:rsidRDefault="00FD4AA5" w:rsidP="00D94A5B">
            <w:pPr>
              <w:pStyle w:val="OtherTableBody"/>
            </w:pPr>
            <w:r>
              <w:t>RXA</w:t>
            </w:r>
          </w:p>
        </w:tc>
        <w:tc>
          <w:tcPr>
            <w:tcW w:w="600" w:type="dxa"/>
          </w:tcPr>
          <w:p w14:paraId="1F092E6F" w14:textId="77777777" w:rsidR="00FD4AA5" w:rsidRDefault="00FD4AA5" w:rsidP="00D94A5B">
            <w:pPr>
              <w:pStyle w:val="OtherTableBody"/>
            </w:pPr>
            <w:r>
              <w:t>12</w:t>
            </w:r>
          </w:p>
        </w:tc>
        <w:tc>
          <w:tcPr>
            <w:tcW w:w="600" w:type="dxa"/>
          </w:tcPr>
          <w:p w14:paraId="3E4725CD" w14:textId="77777777" w:rsidR="00FD4AA5" w:rsidRDefault="00FD4AA5" w:rsidP="00D94A5B">
            <w:pPr>
              <w:pStyle w:val="OtherTableBody"/>
            </w:pPr>
            <w:r>
              <w:t>..</w:t>
            </w:r>
          </w:p>
        </w:tc>
        <w:tc>
          <w:tcPr>
            <w:tcW w:w="600" w:type="dxa"/>
          </w:tcPr>
          <w:p w14:paraId="4A81FC45" w14:textId="77777777" w:rsidR="00FD4AA5" w:rsidRDefault="00FD4AA5" w:rsidP="00D94A5B">
            <w:pPr>
              <w:pStyle w:val="OtherTableBody"/>
            </w:pPr>
            <w:r>
              <w:t>20=</w:t>
            </w:r>
          </w:p>
        </w:tc>
        <w:tc>
          <w:tcPr>
            <w:tcW w:w="600" w:type="dxa"/>
          </w:tcPr>
          <w:p w14:paraId="77B7B1E3" w14:textId="77777777" w:rsidR="00FD4AA5" w:rsidRDefault="00FD4AA5" w:rsidP="00D94A5B">
            <w:pPr>
              <w:pStyle w:val="OtherTableBody"/>
            </w:pPr>
            <w:r>
              <w:t>ST</w:t>
            </w:r>
          </w:p>
        </w:tc>
        <w:tc>
          <w:tcPr>
            <w:tcW w:w="700" w:type="dxa"/>
          </w:tcPr>
          <w:p w14:paraId="5D3054F6" w14:textId="77777777" w:rsidR="00FD4AA5" w:rsidRDefault="00FD4AA5" w:rsidP="00D94A5B">
            <w:pPr>
              <w:pStyle w:val="OtherTableBody"/>
            </w:pPr>
          </w:p>
        </w:tc>
        <w:tc>
          <w:tcPr>
            <w:tcW w:w="600" w:type="dxa"/>
          </w:tcPr>
          <w:p w14:paraId="2238592E" w14:textId="77777777" w:rsidR="00FD4AA5" w:rsidRDefault="00FD4AA5" w:rsidP="00D94A5B">
            <w:pPr>
              <w:pStyle w:val="OtherTableBody"/>
            </w:pPr>
          </w:p>
        </w:tc>
        <w:tc>
          <w:tcPr>
            <w:tcW w:w="900" w:type="dxa"/>
          </w:tcPr>
          <w:p w14:paraId="66C1FE31" w14:textId="77777777" w:rsidR="00FD4AA5" w:rsidRDefault="00FD4AA5" w:rsidP="00D94A5B">
            <w:pPr>
              <w:pStyle w:val="OtherTableBody"/>
            </w:pPr>
            <w:r>
              <w:t>4A.8.1</w:t>
            </w:r>
          </w:p>
        </w:tc>
      </w:tr>
      <w:tr w:rsidR="00FD4AA5" w14:paraId="2E58F027" w14:textId="77777777" w:rsidTr="00D94A5B">
        <w:trPr>
          <w:tblHeader/>
        </w:trPr>
        <w:tc>
          <w:tcPr>
            <w:tcW w:w="3500" w:type="dxa"/>
          </w:tcPr>
          <w:p w14:paraId="5F741CBE" w14:textId="77777777" w:rsidR="00FD4AA5" w:rsidRDefault="00FD4AA5" w:rsidP="00D94A5B">
            <w:pPr>
              <w:pStyle w:val="OtherTableBody"/>
            </w:pPr>
            <w:r>
              <w:t>Administered Strength</w:t>
            </w:r>
          </w:p>
        </w:tc>
        <w:tc>
          <w:tcPr>
            <w:tcW w:w="700" w:type="dxa"/>
          </w:tcPr>
          <w:p w14:paraId="047F7B92" w14:textId="77777777" w:rsidR="00FD4AA5" w:rsidRDefault="00FD4AA5" w:rsidP="00D94A5B">
            <w:pPr>
              <w:pStyle w:val="OtherTableBody"/>
            </w:pPr>
            <w:r>
              <w:t>01134</w:t>
            </w:r>
          </w:p>
        </w:tc>
        <w:tc>
          <w:tcPr>
            <w:tcW w:w="600" w:type="dxa"/>
          </w:tcPr>
          <w:p w14:paraId="29B43BA6" w14:textId="77777777" w:rsidR="00FD4AA5" w:rsidRDefault="00FD4AA5" w:rsidP="00D94A5B">
            <w:pPr>
              <w:pStyle w:val="OtherTableBody"/>
            </w:pPr>
            <w:r>
              <w:t>RXA</w:t>
            </w:r>
          </w:p>
        </w:tc>
        <w:tc>
          <w:tcPr>
            <w:tcW w:w="600" w:type="dxa"/>
          </w:tcPr>
          <w:p w14:paraId="02611E35" w14:textId="77777777" w:rsidR="00FD4AA5" w:rsidRDefault="00FD4AA5" w:rsidP="00D94A5B">
            <w:pPr>
              <w:pStyle w:val="OtherTableBody"/>
            </w:pPr>
            <w:r>
              <w:t>13</w:t>
            </w:r>
          </w:p>
        </w:tc>
        <w:tc>
          <w:tcPr>
            <w:tcW w:w="600" w:type="dxa"/>
          </w:tcPr>
          <w:p w14:paraId="62D094FE" w14:textId="77777777" w:rsidR="00FD4AA5" w:rsidRDefault="00FD4AA5" w:rsidP="00D94A5B">
            <w:pPr>
              <w:pStyle w:val="OtherTableBody"/>
            </w:pPr>
            <w:r>
              <w:t>..</w:t>
            </w:r>
          </w:p>
        </w:tc>
        <w:tc>
          <w:tcPr>
            <w:tcW w:w="600" w:type="dxa"/>
          </w:tcPr>
          <w:p w14:paraId="76F0C7E3" w14:textId="77777777" w:rsidR="00FD4AA5" w:rsidRDefault="00FD4AA5" w:rsidP="00D94A5B">
            <w:pPr>
              <w:pStyle w:val="OtherTableBody"/>
            </w:pPr>
          </w:p>
        </w:tc>
        <w:tc>
          <w:tcPr>
            <w:tcW w:w="600" w:type="dxa"/>
          </w:tcPr>
          <w:p w14:paraId="0E314ABA" w14:textId="77777777" w:rsidR="00FD4AA5" w:rsidRDefault="00FD4AA5" w:rsidP="00D94A5B">
            <w:pPr>
              <w:pStyle w:val="OtherTableBody"/>
            </w:pPr>
            <w:r>
              <w:t>NM</w:t>
            </w:r>
          </w:p>
        </w:tc>
        <w:tc>
          <w:tcPr>
            <w:tcW w:w="700" w:type="dxa"/>
          </w:tcPr>
          <w:p w14:paraId="140C6D68" w14:textId="77777777" w:rsidR="00FD4AA5" w:rsidRDefault="00FD4AA5" w:rsidP="00D94A5B">
            <w:pPr>
              <w:pStyle w:val="OtherTableBody"/>
            </w:pPr>
          </w:p>
        </w:tc>
        <w:tc>
          <w:tcPr>
            <w:tcW w:w="600" w:type="dxa"/>
          </w:tcPr>
          <w:p w14:paraId="3BCDEC39" w14:textId="77777777" w:rsidR="00FD4AA5" w:rsidRDefault="00FD4AA5" w:rsidP="00D94A5B">
            <w:pPr>
              <w:pStyle w:val="OtherTableBody"/>
            </w:pPr>
          </w:p>
        </w:tc>
        <w:tc>
          <w:tcPr>
            <w:tcW w:w="900" w:type="dxa"/>
          </w:tcPr>
          <w:p w14:paraId="65EC1E72" w14:textId="77777777" w:rsidR="00FD4AA5" w:rsidRDefault="00FD4AA5" w:rsidP="00D94A5B">
            <w:pPr>
              <w:pStyle w:val="OtherTableBody"/>
            </w:pPr>
            <w:r>
              <w:t>4A.8.1</w:t>
            </w:r>
          </w:p>
        </w:tc>
      </w:tr>
      <w:tr w:rsidR="00FD4AA5" w14:paraId="24BA31A6" w14:textId="77777777" w:rsidTr="00D94A5B">
        <w:trPr>
          <w:tblHeader/>
        </w:trPr>
        <w:tc>
          <w:tcPr>
            <w:tcW w:w="3500" w:type="dxa"/>
          </w:tcPr>
          <w:p w14:paraId="2501E1DC" w14:textId="77777777" w:rsidR="00FD4AA5" w:rsidRDefault="00FD4AA5" w:rsidP="00D94A5B">
            <w:pPr>
              <w:pStyle w:val="OtherTableBody"/>
            </w:pPr>
            <w:r>
              <w:t>Administered Strength Units</w:t>
            </w:r>
          </w:p>
        </w:tc>
        <w:tc>
          <w:tcPr>
            <w:tcW w:w="700" w:type="dxa"/>
          </w:tcPr>
          <w:p w14:paraId="544278A8" w14:textId="77777777" w:rsidR="00FD4AA5" w:rsidRDefault="00FD4AA5" w:rsidP="00D94A5B">
            <w:pPr>
              <w:pStyle w:val="OtherTableBody"/>
            </w:pPr>
            <w:r>
              <w:t>01135</w:t>
            </w:r>
          </w:p>
        </w:tc>
        <w:tc>
          <w:tcPr>
            <w:tcW w:w="600" w:type="dxa"/>
          </w:tcPr>
          <w:p w14:paraId="151BA6AA" w14:textId="77777777" w:rsidR="00FD4AA5" w:rsidRDefault="00FD4AA5" w:rsidP="00D94A5B">
            <w:pPr>
              <w:pStyle w:val="OtherTableBody"/>
            </w:pPr>
            <w:r>
              <w:t>RXA</w:t>
            </w:r>
          </w:p>
        </w:tc>
        <w:tc>
          <w:tcPr>
            <w:tcW w:w="600" w:type="dxa"/>
          </w:tcPr>
          <w:p w14:paraId="60D5953B" w14:textId="77777777" w:rsidR="00FD4AA5" w:rsidRDefault="00FD4AA5" w:rsidP="00D94A5B">
            <w:pPr>
              <w:pStyle w:val="OtherTableBody"/>
            </w:pPr>
            <w:r>
              <w:t>14</w:t>
            </w:r>
          </w:p>
        </w:tc>
        <w:tc>
          <w:tcPr>
            <w:tcW w:w="600" w:type="dxa"/>
          </w:tcPr>
          <w:p w14:paraId="7CCAF197" w14:textId="77777777" w:rsidR="00FD4AA5" w:rsidRDefault="00FD4AA5" w:rsidP="00D94A5B">
            <w:pPr>
              <w:pStyle w:val="OtherTableBody"/>
            </w:pPr>
            <w:r>
              <w:t>..</w:t>
            </w:r>
          </w:p>
        </w:tc>
        <w:tc>
          <w:tcPr>
            <w:tcW w:w="600" w:type="dxa"/>
          </w:tcPr>
          <w:p w14:paraId="10A3230C" w14:textId="77777777" w:rsidR="00FD4AA5" w:rsidRDefault="00FD4AA5" w:rsidP="00D94A5B">
            <w:pPr>
              <w:pStyle w:val="OtherTableBody"/>
            </w:pPr>
          </w:p>
        </w:tc>
        <w:tc>
          <w:tcPr>
            <w:tcW w:w="600" w:type="dxa"/>
          </w:tcPr>
          <w:p w14:paraId="5D843A21" w14:textId="77777777" w:rsidR="00FD4AA5" w:rsidRDefault="00FD4AA5" w:rsidP="00D94A5B">
            <w:pPr>
              <w:pStyle w:val="OtherTableBody"/>
            </w:pPr>
            <w:r>
              <w:t>CWE</w:t>
            </w:r>
          </w:p>
        </w:tc>
        <w:tc>
          <w:tcPr>
            <w:tcW w:w="700" w:type="dxa"/>
          </w:tcPr>
          <w:p w14:paraId="34B6FBBA" w14:textId="77777777" w:rsidR="00FD4AA5" w:rsidRDefault="00FD4AA5" w:rsidP="00D94A5B">
            <w:pPr>
              <w:pStyle w:val="OtherTableBody"/>
            </w:pPr>
          </w:p>
        </w:tc>
        <w:tc>
          <w:tcPr>
            <w:tcW w:w="600" w:type="dxa"/>
          </w:tcPr>
          <w:p w14:paraId="6AE3CC16" w14:textId="77777777" w:rsidR="00FD4AA5" w:rsidRDefault="00FD4AA5" w:rsidP="00D94A5B">
            <w:pPr>
              <w:pStyle w:val="OtherTableBody"/>
            </w:pPr>
            <w:r>
              <w:t>0692</w:t>
            </w:r>
          </w:p>
        </w:tc>
        <w:tc>
          <w:tcPr>
            <w:tcW w:w="900" w:type="dxa"/>
          </w:tcPr>
          <w:p w14:paraId="401946B4" w14:textId="77777777" w:rsidR="00FD4AA5" w:rsidRDefault="00FD4AA5" w:rsidP="00D94A5B">
            <w:pPr>
              <w:pStyle w:val="OtherTableBody"/>
            </w:pPr>
            <w:r>
              <w:t>4A.4.7</w:t>
            </w:r>
          </w:p>
        </w:tc>
      </w:tr>
      <w:tr w:rsidR="00FD4AA5" w14:paraId="6BD57025" w14:textId="77777777" w:rsidTr="00D94A5B">
        <w:trPr>
          <w:tblHeader/>
        </w:trPr>
        <w:tc>
          <w:tcPr>
            <w:tcW w:w="3500" w:type="dxa"/>
          </w:tcPr>
          <w:p w14:paraId="160F6102" w14:textId="77777777" w:rsidR="00FD4AA5" w:rsidRDefault="00FD4AA5" w:rsidP="00D94A5B">
            <w:pPr>
              <w:pStyle w:val="OtherTableBody"/>
            </w:pPr>
            <w:r>
              <w:t>Administered Tag Identifier</w:t>
            </w:r>
          </w:p>
        </w:tc>
        <w:tc>
          <w:tcPr>
            <w:tcW w:w="700" w:type="dxa"/>
          </w:tcPr>
          <w:p w14:paraId="670949F0" w14:textId="77777777" w:rsidR="00FD4AA5" w:rsidRDefault="00FD4AA5" w:rsidP="00D94A5B">
            <w:pPr>
              <w:pStyle w:val="OtherTableBody"/>
            </w:pPr>
            <w:r>
              <w:t>03396</w:t>
            </w:r>
          </w:p>
        </w:tc>
        <w:tc>
          <w:tcPr>
            <w:tcW w:w="600" w:type="dxa"/>
          </w:tcPr>
          <w:p w14:paraId="6A666F93" w14:textId="77777777" w:rsidR="00FD4AA5" w:rsidRDefault="00FD4AA5" w:rsidP="00D94A5B">
            <w:pPr>
              <w:pStyle w:val="OtherTableBody"/>
            </w:pPr>
            <w:r>
              <w:t>RXA</w:t>
            </w:r>
          </w:p>
        </w:tc>
        <w:tc>
          <w:tcPr>
            <w:tcW w:w="600" w:type="dxa"/>
          </w:tcPr>
          <w:p w14:paraId="76D3501D" w14:textId="77777777" w:rsidR="00FD4AA5" w:rsidRDefault="00FD4AA5" w:rsidP="00D94A5B">
            <w:pPr>
              <w:pStyle w:val="OtherTableBody"/>
            </w:pPr>
            <w:r>
              <w:t>29</w:t>
            </w:r>
          </w:p>
        </w:tc>
        <w:tc>
          <w:tcPr>
            <w:tcW w:w="600" w:type="dxa"/>
          </w:tcPr>
          <w:p w14:paraId="23B55017" w14:textId="77777777" w:rsidR="00FD4AA5" w:rsidRDefault="00FD4AA5" w:rsidP="00D94A5B">
            <w:pPr>
              <w:pStyle w:val="OtherTableBody"/>
            </w:pPr>
            <w:r>
              <w:t>..</w:t>
            </w:r>
          </w:p>
        </w:tc>
        <w:tc>
          <w:tcPr>
            <w:tcW w:w="600" w:type="dxa"/>
          </w:tcPr>
          <w:p w14:paraId="7DCE3707" w14:textId="77777777" w:rsidR="00FD4AA5" w:rsidRDefault="00FD4AA5" w:rsidP="00D94A5B">
            <w:pPr>
              <w:pStyle w:val="OtherTableBody"/>
            </w:pPr>
          </w:p>
        </w:tc>
        <w:tc>
          <w:tcPr>
            <w:tcW w:w="600" w:type="dxa"/>
          </w:tcPr>
          <w:p w14:paraId="6B21FBFB" w14:textId="77777777" w:rsidR="00FD4AA5" w:rsidRDefault="00FD4AA5" w:rsidP="00D94A5B">
            <w:pPr>
              <w:pStyle w:val="OtherTableBody"/>
            </w:pPr>
            <w:r>
              <w:t>EI</w:t>
            </w:r>
          </w:p>
        </w:tc>
        <w:tc>
          <w:tcPr>
            <w:tcW w:w="700" w:type="dxa"/>
          </w:tcPr>
          <w:p w14:paraId="11CCB084" w14:textId="77777777" w:rsidR="00FD4AA5" w:rsidRDefault="00FD4AA5" w:rsidP="00D94A5B">
            <w:pPr>
              <w:pStyle w:val="OtherTableBody"/>
            </w:pPr>
            <w:r>
              <w:t>Y</w:t>
            </w:r>
          </w:p>
        </w:tc>
        <w:tc>
          <w:tcPr>
            <w:tcW w:w="600" w:type="dxa"/>
          </w:tcPr>
          <w:p w14:paraId="749C73D1" w14:textId="77777777" w:rsidR="00FD4AA5" w:rsidRDefault="00FD4AA5" w:rsidP="00D94A5B">
            <w:pPr>
              <w:pStyle w:val="OtherTableBody"/>
            </w:pPr>
          </w:p>
        </w:tc>
        <w:tc>
          <w:tcPr>
            <w:tcW w:w="900" w:type="dxa"/>
          </w:tcPr>
          <w:p w14:paraId="31141E26" w14:textId="77777777" w:rsidR="00FD4AA5" w:rsidRDefault="00FD4AA5" w:rsidP="00D94A5B">
            <w:pPr>
              <w:pStyle w:val="OtherTableBody"/>
            </w:pPr>
            <w:r>
              <w:t>4A.4.7</w:t>
            </w:r>
          </w:p>
        </w:tc>
      </w:tr>
      <w:tr w:rsidR="00FD4AA5" w14:paraId="4238009A" w14:textId="77777777" w:rsidTr="00D94A5B">
        <w:trPr>
          <w:tblHeader/>
        </w:trPr>
        <w:tc>
          <w:tcPr>
            <w:tcW w:w="3500" w:type="dxa"/>
          </w:tcPr>
          <w:p w14:paraId="763C1B32" w14:textId="77777777" w:rsidR="00FD4AA5" w:rsidRDefault="00FD4AA5" w:rsidP="00D94A5B">
            <w:pPr>
              <w:pStyle w:val="OtherTableBody"/>
            </w:pPr>
            <w:r>
              <w:t>Administered Units</w:t>
            </w:r>
          </w:p>
        </w:tc>
        <w:tc>
          <w:tcPr>
            <w:tcW w:w="700" w:type="dxa"/>
          </w:tcPr>
          <w:p w14:paraId="7AEC52C2" w14:textId="77777777" w:rsidR="00FD4AA5" w:rsidRDefault="00FD4AA5" w:rsidP="00D94A5B">
            <w:pPr>
              <w:pStyle w:val="OtherTableBody"/>
            </w:pPr>
            <w:r>
              <w:t>00349</w:t>
            </w:r>
          </w:p>
        </w:tc>
        <w:tc>
          <w:tcPr>
            <w:tcW w:w="600" w:type="dxa"/>
          </w:tcPr>
          <w:p w14:paraId="572FD795" w14:textId="77777777" w:rsidR="00FD4AA5" w:rsidRDefault="00FD4AA5" w:rsidP="00D94A5B">
            <w:pPr>
              <w:pStyle w:val="OtherTableBody"/>
            </w:pPr>
            <w:r>
              <w:t>RXA</w:t>
            </w:r>
          </w:p>
        </w:tc>
        <w:tc>
          <w:tcPr>
            <w:tcW w:w="600" w:type="dxa"/>
          </w:tcPr>
          <w:p w14:paraId="616E59C0" w14:textId="77777777" w:rsidR="00FD4AA5" w:rsidRDefault="00FD4AA5" w:rsidP="00D94A5B">
            <w:pPr>
              <w:pStyle w:val="OtherTableBody"/>
            </w:pPr>
            <w:r>
              <w:t>7</w:t>
            </w:r>
          </w:p>
        </w:tc>
        <w:tc>
          <w:tcPr>
            <w:tcW w:w="600" w:type="dxa"/>
          </w:tcPr>
          <w:p w14:paraId="617606CB" w14:textId="77777777" w:rsidR="00FD4AA5" w:rsidRDefault="00FD4AA5" w:rsidP="00D94A5B">
            <w:pPr>
              <w:pStyle w:val="OtherTableBody"/>
            </w:pPr>
            <w:r>
              <w:t>..</w:t>
            </w:r>
          </w:p>
        </w:tc>
        <w:tc>
          <w:tcPr>
            <w:tcW w:w="600" w:type="dxa"/>
          </w:tcPr>
          <w:p w14:paraId="07EF971B" w14:textId="77777777" w:rsidR="00FD4AA5" w:rsidRDefault="00FD4AA5" w:rsidP="00D94A5B">
            <w:pPr>
              <w:pStyle w:val="OtherTableBody"/>
            </w:pPr>
          </w:p>
        </w:tc>
        <w:tc>
          <w:tcPr>
            <w:tcW w:w="600" w:type="dxa"/>
          </w:tcPr>
          <w:p w14:paraId="0D8495DE" w14:textId="77777777" w:rsidR="00FD4AA5" w:rsidRDefault="00FD4AA5" w:rsidP="00D94A5B">
            <w:pPr>
              <w:pStyle w:val="OtherTableBody"/>
            </w:pPr>
            <w:r>
              <w:t>CWE</w:t>
            </w:r>
          </w:p>
        </w:tc>
        <w:tc>
          <w:tcPr>
            <w:tcW w:w="700" w:type="dxa"/>
          </w:tcPr>
          <w:p w14:paraId="32761BD3" w14:textId="77777777" w:rsidR="00FD4AA5" w:rsidRDefault="00FD4AA5" w:rsidP="00D94A5B">
            <w:pPr>
              <w:pStyle w:val="OtherTableBody"/>
            </w:pPr>
          </w:p>
        </w:tc>
        <w:tc>
          <w:tcPr>
            <w:tcW w:w="600" w:type="dxa"/>
          </w:tcPr>
          <w:p w14:paraId="78162DA3" w14:textId="77777777" w:rsidR="00FD4AA5" w:rsidRDefault="00FD4AA5" w:rsidP="00D94A5B">
            <w:pPr>
              <w:pStyle w:val="OtherTableBody"/>
            </w:pPr>
            <w:r>
              <w:t>0689</w:t>
            </w:r>
          </w:p>
        </w:tc>
        <w:tc>
          <w:tcPr>
            <w:tcW w:w="900" w:type="dxa"/>
          </w:tcPr>
          <w:p w14:paraId="05E1CB11" w14:textId="77777777" w:rsidR="00FD4AA5" w:rsidRDefault="00FD4AA5" w:rsidP="00D94A5B">
            <w:pPr>
              <w:pStyle w:val="OtherTableBody"/>
            </w:pPr>
            <w:r>
              <w:t>4A.8.1</w:t>
            </w:r>
          </w:p>
        </w:tc>
      </w:tr>
      <w:tr w:rsidR="00FD4AA5" w14:paraId="50B3BED8" w14:textId="77777777" w:rsidTr="00D94A5B">
        <w:trPr>
          <w:tblHeader/>
        </w:trPr>
        <w:tc>
          <w:tcPr>
            <w:tcW w:w="3500" w:type="dxa"/>
          </w:tcPr>
          <w:p w14:paraId="797BDAF9" w14:textId="77777777" w:rsidR="00FD4AA5" w:rsidRDefault="00FD4AA5" w:rsidP="00D94A5B">
            <w:pPr>
              <w:pStyle w:val="OtherTableBody"/>
            </w:pPr>
            <w:r>
              <w:t>Administered-at Address</w:t>
            </w:r>
          </w:p>
        </w:tc>
        <w:tc>
          <w:tcPr>
            <w:tcW w:w="700" w:type="dxa"/>
          </w:tcPr>
          <w:p w14:paraId="1F8C8A28" w14:textId="77777777" w:rsidR="00FD4AA5" w:rsidRDefault="00FD4AA5" w:rsidP="00D94A5B">
            <w:pPr>
              <w:pStyle w:val="OtherTableBody"/>
            </w:pPr>
            <w:r>
              <w:t>02265</w:t>
            </w:r>
          </w:p>
        </w:tc>
        <w:tc>
          <w:tcPr>
            <w:tcW w:w="600" w:type="dxa"/>
          </w:tcPr>
          <w:p w14:paraId="6D9CD235" w14:textId="77777777" w:rsidR="00FD4AA5" w:rsidRDefault="00FD4AA5" w:rsidP="00D94A5B">
            <w:pPr>
              <w:pStyle w:val="OtherTableBody"/>
            </w:pPr>
            <w:r>
              <w:t>RXA</w:t>
            </w:r>
          </w:p>
        </w:tc>
        <w:tc>
          <w:tcPr>
            <w:tcW w:w="600" w:type="dxa"/>
          </w:tcPr>
          <w:p w14:paraId="34392581" w14:textId="77777777" w:rsidR="00FD4AA5" w:rsidRDefault="00FD4AA5" w:rsidP="00D94A5B">
            <w:pPr>
              <w:pStyle w:val="OtherTableBody"/>
            </w:pPr>
            <w:r>
              <w:t>28</w:t>
            </w:r>
          </w:p>
        </w:tc>
        <w:tc>
          <w:tcPr>
            <w:tcW w:w="600" w:type="dxa"/>
          </w:tcPr>
          <w:p w14:paraId="0F608F39" w14:textId="77777777" w:rsidR="00FD4AA5" w:rsidRDefault="00FD4AA5" w:rsidP="00D94A5B">
            <w:pPr>
              <w:pStyle w:val="OtherTableBody"/>
            </w:pPr>
            <w:r>
              <w:t>..</w:t>
            </w:r>
          </w:p>
        </w:tc>
        <w:tc>
          <w:tcPr>
            <w:tcW w:w="600" w:type="dxa"/>
          </w:tcPr>
          <w:p w14:paraId="06632A85" w14:textId="77777777" w:rsidR="00FD4AA5" w:rsidRDefault="00FD4AA5" w:rsidP="00D94A5B">
            <w:pPr>
              <w:pStyle w:val="OtherTableBody"/>
            </w:pPr>
          </w:p>
        </w:tc>
        <w:tc>
          <w:tcPr>
            <w:tcW w:w="600" w:type="dxa"/>
          </w:tcPr>
          <w:p w14:paraId="2562D542" w14:textId="77777777" w:rsidR="00FD4AA5" w:rsidRDefault="00FD4AA5" w:rsidP="00D94A5B">
            <w:pPr>
              <w:pStyle w:val="OtherTableBody"/>
            </w:pPr>
            <w:r>
              <w:t>XAD</w:t>
            </w:r>
          </w:p>
        </w:tc>
        <w:tc>
          <w:tcPr>
            <w:tcW w:w="700" w:type="dxa"/>
          </w:tcPr>
          <w:p w14:paraId="5B9C0D81" w14:textId="77777777" w:rsidR="00FD4AA5" w:rsidRDefault="00FD4AA5" w:rsidP="00D94A5B">
            <w:pPr>
              <w:pStyle w:val="OtherTableBody"/>
            </w:pPr>
          </w:p>
        </w:tc>
        <w:tc>
          <w:tcPr>
            <w:tcW w:w="600" w:type="dxa"/>
          </w:tcPr>
          <w:p w14:paraId="0CBF077A" w14:textId="77777777" w:rsidR="00FD4AA5" w:rsidRDefault="00FD4AA5" w:rsidP="00D94A5B">
            <w:pPr>
              <w:pStyle w:val="OtherTableBody"/>
            </w:pPr>
          </w:p>
        </w:tc>
        <w:tc>
          <w:tcPr>
            <w:tcW w:w="900" w:type="dxa"/>
          </w:tcPr>
          <w:p w14:paraId="178E7F3B" w14:textId="77777777" w:rsidR="00FD4AA5" w:rsidRDefault="00FD4AA5" w:rsidP="00D94A5B">
            <w:pPr>
              <w:pStyle w:val="OtherTableBody"/>
            </w:pPr>
            <w:r>
              <w:t>4A.8.1</w:t>
            </w:r>
          </w:p>
        </w:tc>
      </w:tr>
      <w:tr w:rsidR="00FD4AA5" w14:paraId="1BFE4A05" w14:textId="77777777" w:rsidTr="00D94A5B">
        <w:trPr>
          <w:tblHeader/>
        </w:trPr>
        <w:tc>
          <w:tcPr>
            <w:tcW w:w="3500" w:type="dxa"/>
          </w:tcPr>
          <w:p w14:paraId="1AAD3817" w14:textId="77777777" w:rsidR="00FD4AA5" w:rsidRDefault="00FD4AA5" w:rsidP="00D94A5B">
            <w:pPr>
              <w:pStyle w:val="OtherTableBody"/>
            </w:pPr>
            <w:r>
              <w:t>Administered-at Location</w:t>
            </w:r>
          </w:p>
        </w:tc>
        <w:tc>
          <w:tcPr>
            <w:tcW w:w="700" w:type="dxa"/>
          </w:tcPr>
          <w:p w14:paraId="024D991C" w14:textId="77777777" w:rsidR="00FD4AA5" w:rsidRDefault="00FD4AA5" w:rsidP="00D94A5B">
            <w:pPr>
              <w:pStyle w:val="OtherTableBody"/>
            </w:pPr>
            <w:r>
              <w:t>00353</w:t>
            </w:r>
          </w:p>
        </w:tc>
        <w:tc>
          <w:tcPr>
            <w:tcW w:w="600" w:type="dxa"/>
          </w:tcPr>
          <w:p w14:paraId="75F776F9" w14:textId="77777777" w:rsidR="00FD4AA5" w:rsidRDefault="00FD4AA5" w:rsidP="00D94A5B">
            <w:pPr>
              <w:pStyle w:val="OtherTableBody"/>
            </w:pPr>
            <w:r>
              <w:t>RXA</w:t>
            </w:r>
          </w:p>
        </w:tc>
        <w:tc>
          <w:tcPr>
            <w:tcW w:w="600" w:type="dxa"/>
          </w:tcPr>
          <w:p w14:paraId="319C2A51" w14:textId="77777777" w:rsidR="00FD4AA5" w:rsidRDefault="00FD4AA5" w:rsidP="00D94A5B">
            <w:pPr>
              <w:pStyle w:val="OtherTableBody"/>
            </w:pPr>
            <w:r>
              <w:t>11</w:t>
            </w:r>
          </w:p>
        </w:tc>
        <w:tc>
          <w:tcPr>
            <w:tcW w:w="600" w:type="dxa"/>
          </w:tcPr>
          <w:p w14:paraId="4F103992" w14:textId="77777777" w:rsidR="00FD4AA5" w:rsidRDefault="00FD4AA5" w:rsidP="00D94A5B">
            <w:pPr>
              <w:pStyle w:val="OtherTableBody"/>
            </w:pPr>
            <w:r>
              <w:t>..</w:t>
            </w:r>
          </w:p>
        </w:tc>
        <w:tc>
          <w:tcPr>
            <w:tcW w:w="600" w:type="dxa"/>
          </w:tcPr>
          <w:p w14:paraId="3C7D6F34" w14:textId="77777777" w:rsidR="00FD4AA5" w:rsidRDefault="00FD4AA5" w:rsidP="00D94A5B">
            <w:pPr>
              <w:pStyle w:val="OtherTableBody"/>
            </w:pPr>
          </w:p>
        </w:tc>
        <w:tc>
          <w:tcPr>
            <w:tcW w:w="600" w:type="dxa"/>
          </w:tcPr>
          <w:p w14:paraId="331FFD93" w14:textId="77777777" w:rsidR="00FD4AA5" w:rsidRDefault="00FD4AA5" w:rsidP="00D94A5B">
            <w:pPr>
              <w:pStyle w:val="OtherTableBody"/>
            </w:pPr>
            <w:r>
              <w:t>-</w:t>
            </w:r>
          </w:p>
        </w:tc>
        <w:tc>
          <w:tcPr>
            <w:tcW w:w="700" w:type="dxa"/>
          </w:tcPr>
          <w:p w14:paraId="6D4FC884" w14:textId="77777777" w:rsidR="00FD4AA5" w:rsidRDefault="00FD4AA5" w:rsidP="00D94A5B">
            <w:pPr>
              <w:pStyle w:val="OtherTableBody"/>
            </w:pPr>
          </w:p>
        </w:tc>
        <w:tc>
          <w:tcPr>
            <w:tcW w:w="600" w:type="dxa"/>
          </w:tcPr>
          <w:p w14:paraId="28CC612C" w14:textId="77777777" w:rsidR="00FD4AA5" w:rsidRDefault="00FD4AA5" w:rsidP="00D94A5B">
            <w:pPr>
              <w:pStyle w:val="OtherTableBody"/>
            </w:pPr>
          </w:p>
        </w:tc>
        <w:tc>
          <w:tcPr>
            <w:tcW w:w="900" w:type="dxa"/>
          </w:tcPr>
          <w:p w14:paraId="43B89A25" w14:textId="77777777" w:rsidR="00FD4AA5" w:rsidRDefault="00FD4AA5" w:rsidP="00D94A5B">
            <w:pPr>
              <w:pStyle w:val="OtherTableBody"/>
            </w:pPr>
            <w:r>
              <w:t>4A.8.1</w:t>
            </w:r>
          </w:p>
        </w:tc>
      </w:tr>
      <w:tr w:rsidR="00FD4AA5" w14:paraId="3121CF9A" w14:textId="77777777" w:rsidTr="00D94A5B">
        <w:trPr>
          <w:tblHeader/>
        </w:trPr>
        <w:tc>
          <w:tcPr>
            <w:tcW w:w="3500" w:type="dxa"/>
          </w:tcPr>
          <w:p w14:paraId="056A6DB9" w14:textId="77777777" w:rsidR="00FD4AA5" w:rsidRDefault="00FD4AA5" w:rsidP="00D94A5B">
            <w:pPr>
              <w:pStyle w:val="OtherTableBody"/>
            </w:pPr>
            <w:r>
              <w:t>Administering Provider</w:t>
            </w:r>
          </w:p>
        </w:tc>
        <w:tc>
          <w:tcPr>
            <w:tcW w:w="700" w:type="dxa"/>
          </w:tcPr>
          <w:p w14:paraId="5F0005C2" w14:textId="77777777" w:rsidR="00FD4AA5" w:rsidRDefault="00FD4AA5" w:rsidP="00D94A5B">
            <w:pPr>
              <w:pStyle w:val="OtherTableBody"/>
            </w:pPr>
            <w:r>
              <w:t>00352</w:t>
            </w:r>
          </w:p>
        </w:tc>
        <w:tc>
          <w:tcPr>
            <w:tcW w:w="600" w:type="dxa"/>
          </w:tcPr>
          <w:p w14:paraId="1EE9BC1E" w14:textId="77777777" w:rsidR="00FD4AA5" w:rsidRDefault="00FD4AA5" w:rsidP="00D94A5B">
            <w:pPr>
              <w:pStyle w:val="OtherTableBody"/>
            </w:pPr>
            <w:r>
              <w:t>RXA</w:t>
            </w:r>
          </w:p>
        </w:tc>
        <w:tc>
          <w:tcPr>
            <w:tcW w:w="600" w:type="dxa"/>
          </w:tcPr>
          <w:p w14:paraId="07E2A02C" w14:textId="77777777" w:rsidR="00FD4AA5" w:rsidRDefault="00FD4AA5" w:rsidP="00D94A5B">
            <w:pPr>
              <w:pStyle w:val="OtherTableBody"/>
            </w:pPr>
            <w:r>
              <w:t>10</w:t>
            </w:r>
          </w:p>
        </w:tc>
        <w:tc>
          <w:tcPr>
            <w:tcW w:w="600" w:type="dxa"/>
          </w:tcPr>
          <w:p w14:paraId="1C276039" w14:textId="77777777" w:rsidR="00FD4AA5" w:rsidRDefault="00FD4AA5" w:rsidP="00D94A5B">
            <w:pPr>
              <w:pStyle w:val="OtherTableBody"/>
            </w:pPr>
            <w:r>
              <w:t>..</w:t>
            </w:r>
          </w:p>
        </w:tc>
        <w:tc>
          <w:tcPr>
            <w:tcW w:w="600" w:type="dxa"/>
          </w:tcPr>
          <w:p w14:paraId="2DA332F0" w14:textId="77777777" w:rsidR="00FD4AA5" w:rsidRDefault="00FD4AA5" w:rsidP="00D94A5B">
            <w:pPr>
              <w:pStyle w:val="OtherTableBody"/>
            </w:pPr>
          </w:p>
        </w:tc>
        <w:tc>
          <w:tcPr>
            <w:tcW w:w="600" w:type="dxa"/>
          </w:tcPr>
          <w:p w14:paraId="68E5FEEC" w14:textId="77777777" w:rsidR="00FD4AA5" w:rsidRDefault="00FD4AA5" w:rsidP="00D94A5B">
            <w:pPr>
              <w:pStyle w:val="OtherTableBody"/>
            </w:pPr>
            <w:r>
              <w:t>XCN</w:t>
            </w:r>
          </w:p>
        </w:tc>
        <w:tc>
          <w:tcPr>
            <w:tcW w:w="700" w:type="dxa"/>
          </w:tcPr>
          <w:p w14:paraId="5A71867D" w14:textId="77777777" w:rsidR="00FD4AA5" w:rsidRDefault="00FD4AA5" w:rsidP="00D94A5B">
            <w:pPr>
              <w:pStyle w:val="OtherTableBody"/>
            </w:pPr>
            <w:r>
              <w:t>Y</w:t>
            </w:r>
          </w:p>
        </w:tc>
        <w:tc>
          <w:tcPr>
            <w:tcW w:w="600" w:type="dxa"/>
          </w:tcPr>
          <w:p w14:paraId="504152AF" w14:textId="77777777" w:rsidR="00FD4AA5" w:rsidRDefault="00FD4AA5" w:rsidP="00D94A5B">
            <w:pPr>
              <w:pStyle w:val="OtherTableBody"/>
            </w:pPr>
          </w:p>
        </w:tc>
        <w:tc>
          <w:tcPr>
            <w:tcW w:w="900" w:type="dxa"/>
          </w:tcPr>
          <w:p w14:paraId="750DE547" w14:textId="77777777" w:rsidR="00FD4AA5" w:rsidRDefault="00FD4AA5" w:rsidP="00D94A5B">
            <w:pPr>
              <w:pStyle w:val="OtherTableBody"/>
            </w:pPr>
            <w:r>
              <w:t>4A.8.1</w:t>
            </w:r>
          </w:p>
        </w:tc>
      </w:tr>
      <w:tr w:rsidR="00FD4AA5" w14:paraId="2A38DB66" w14:textId="77777777" w:rsidTr="00D94A5B">
        <w:trPr>
          <w:tblHeader/>
        </w:trPr>
        <w:tc>
          <w:tcPr>
            <w:tcW w:w="3500" w:type="dxa"/>
          </w:tcPr>
          <w:p w14:paraId="792615B1" w14:textId="77777777" w:rsidR="00FD4AA5" w:rsidRDefault="00FD4AA5" w:rsidP="00D94A5B">
            <w:pPr>
              <w:pStyle w:val="OtherTableBody"/>
            </w:pPr>
            <w:r>
              <w:t>Administration Device</w:t>
            </w:r>
          </w:p>
        </w:tc>
        <w:tc>
          <w:tcPr>
            <w:tcW w:w="700" w:type="dxa"/>
          </w:tcPr>
          <w:p w14:paraId="451B23D5" w14:textId="77777777" w:rsidR="00FD4AA5" w:rsidRDefault="00FD4AA5" w:rsidP="00D94A5B">
            <w:pPr>
              <w:pStyle w:val="OtherTableBody"/>
            </w:pPr>
            <w:r>
              <w:t>00311</w:t>
            </w:r>
          </w:p>
        </w:tc>
        <w:tc>
          <w:tcPr>
            <w:tcW w:w="600" w:type="dxa"/>
          </w:tcPr>
          <w:p w14:paraId="3D3A7806" w14:textId="77777777" w:rsidR="00FD4AA5" w:rsidRDefault="00FD4AA5" w:rsidP="00D94A5B">
            <w:pPr>
              <w:pStyle w:val="OtherTableBody"/>
            </w:pPr>
            <w:r>
              <w:t>RXR</w:t>
            </w:r>
          </w:p>
        </w:tc>
        <w:tc>
          <w:tcPr>
            <w:tcW w:w="600" w:type="dxa"/>
          </w:tcPr>
          <w:p w14:paraId="071B4943" w14:textId="77777777" w:rsidR="00FD4AA5" w:rsidRDefault="00FD4AA5" w:rsidP="00D94A5B">
            <w:pPr>
              <w:pStyle w:val="OtherTableBody"/>
            </w:pPr>
            <w:r>
              <w:t>3</w:t>
            </w:r>
          </w:p>
        </w:tc>
        <w:tc>
          <w:tcPr>
            <w:tcW w:w="600" w:type="dxa"/>
          </w:tcPr>
          <w:p w14:paraId="3CD642F7" w14:textId="77777777" w:rsidR="00FD4AA5" w:rsidRDefault="00FD4AA5" w:rsidP="00D94A5B">
            <w:pPr>
              <w:pStyle w:val="OtherTableBody"/>
            </w:pPr>
            <w:r>
              <w:t>..</w:t>
            </w:r>
          </w:p>
        </w:tc>
        <w:tc>
          <w:tcPr>
            <w:tcW w:w="600" w:type="dxa"/>
          </w:tcPr>
          <w:p w14:paraId="02D3DD58" w14:textId="77777777" w:rsidR="00FD4AA5" w:rsidRDefault="00FD4AA5" w:rsidP="00D94A5B">
            <w:pPr>
              <w:pStyle w:val="OtherTableBody"/>
            </w:pPr>
          </w:p>
        </w:tc>
        <w:tc>
          <w:tcPr>
            <w:tcW w:w="600" w:type="dxa"/>
          </w:tcPr>
          <w:p w14:paraId="14DF23C1" w14:textId="77777777" w:rsidR="00FD4AA5" w:rsidRDefault="00FD4AA5" w:rsidP="00D94A5B">
            <w:pPr>
              <w:pStyle w:val="OtherTableBody"/>
            </w:pPr>
            <w:r>
              <w:t>CWE</w:t>
            </w:r>
          </w:p>
        </w:tc>
        <w:tc>
          <w:tcPr>
            <w:tcW w:w="700" w:type="dxa"/>
          </w:tcPr>
          <w:p w14:paraId="4F6B7217" w14:textId="77777777" w:rsidR="00FD4AA5" w:rsidRDefault="00FD4AA5" w:rsidP="00D94A5B">
            <w:pPr>
              <w:pStyle w:val="OtherTableBody"/>
            </w:pPr>
          </w:p>
        </w:tc>
        <w:tc>
          <w:tcPr>
            <w:tcW w:w="600" w:type="dxa"/>
          </w:tcPr>
          <w:p w14:paraId="6804B811" w14:textId="77777777" w:rsidR="00FD4AA5" w:rsidRDefault="00FD4AA5" w:rsidP="00D94A5B">
            <w:pPr>
              <w:pStyle w:val="OtherTableBody"/>
            </w:pPr>
            <w:r>
              <w:t>0164</w:t>
            </w:r>
          </w:p>
        </w:tc>
        <w:tc>
          <w:tcPr>
            <w:tcW w:w="900" w:type="dxa"/>
          </w:tcPr>
          <w:p w14:paraId="18164A9B" w14:textId="77777777" w:rsidR="00FD4AA5" w:rsidRDefault="00FD4AA5" w:rsidP="00D94A5B">
            <w:pPr>
              <w:pStyle w:val="OtherTableBody"/>
            </w:pPr>
            <w:r>
              <w:t>4A.4.2</w:t>
            </w:r>
          </w:p>
        </w:tc>
      </w:tr>
      <w:tr w:rsidR="00FD4AA5" w14:paraId="0E093295" w14:textId="77777777" w:rsidTr="00D94A5B">
        <w:trPr>
          <w:tblHeader/>
        </w:trPr>
        <w:tc>
          <w:tcPr>
            <w:tcW w:w="3500" w:type="dxa"/>
          </w:tcPr>
          <w:p w14:paraId="6245AFA5" w14:textId="77777777" w:rsidR="00FD4AA5" w:rsidRDefault="00FD4AA5" w:rsidP="00D94A5B">
            <w:pPr>
              <w:pStyle w:val="OtherTableBody"/>
            </w:pPr>
            <w:r>
              <w:t>Administration Method</w:t>
            </w:r>
          </w:p>
        </w:tc>
        <w:tc>
          <w:tcPr>
            <w:tcW w:w="700" w:type="dxa"/>
          </w:tcPr>
          <w:p w14:paraId="267033BF" w14:textId="77777777" w:rsidR="00FD4AA5" w:rsidRDefault="00FD4AA5" w:rsidP="00D94A5B">
            <w:pPr>
              <w:pStyle w:val="OtherTableBody"/>
            </w:pPr>
            <w:r>
              <w:t>00312</w:t>
            </w:r>
          </w:p>
        </w:tc>
        <w:tc>
          <w:tcPr>
            <w:tcW w:w="600" w:type="dxa"/>
          </w:tcPr>
          <w:p w14:paraId="397DE1F5" w14:textId="77777777" w:rsidR="00FD4AA5" w:rsidRDefault="00FD4AA5" w:rsidP="00D94A5B">
            <w:pPr>
              <w:pStyle w:val="OtherTableBody"/>
            </w:pPr>
            <w:r>
              <w:t>RXR</w:t>
            </w:r>
          </w:p>
        </w:tc>
        <w:tc>
          <w:tcPr>
            <w:tcW w:w="600" w:type="dxa"/>
          </w:tcPr>
          <w:p w14:paraId="2D5236FE" w14:textId="77777777" w:rsidR="00FD4AA5" w:rsidRDefault="00FD4AA5" w:rsidP="00D94A5B">
            <w:pPr>
              <w:pStyle w:val="OtherTableBody"/>
            </w:pPr>
            <w:r>
              <w:t>4</w:t>
            </w:r>
          </w:p>
        </w:tc>
        <w:tc>
          <w:tcPr>
            <w:tcW w:w="600" w:type="dxa"/>
          </w:tcPr>
          <w:p w14:paraId="46147096" w14:textId="77777777" w:rsidR="00FD4AA5" w:rsidRDefault="00FD4AA5" w:rsidP="00D94A5B">
            <w:pPr>
              <w:pStyle w:val="OtherTableBody"/>
            </w:pPr>
            <w:r>
              <w:t>..</w:t>
            </w:r>
          </w:p>
        </w:tc>
        <w:tc>
          <w:tcPr>
            <w:tcW w:w="600" w:type="dxa"/>
          </w:tcPr>
          <w:p w14:paraId="192FFAD1" w14:textId="77777777" w:rsidR="00FD4AA5" w:rsidRDefault="00FD4AA5" w:rsidP="00D94A5B">
            <w:pPr>
              <w:pStyle w:val="OtherTableBody"/>
            </w:pPr>
          </w:p>
        </w:tc>
        <w:tc>
          <w:tcPr>
            <w:tcW w:w="600" w:type="dxa"/>
          </w:tcPr>
          <w:p w14:paraId="60B5F2F9" w14:textId="77777777" w:rsidR="00FD4AA5" w:rsidRDefault="00FD4AA5" w:rsidP="00D94A5B">
            <w:pPr>
              <w:pStyle w:val="OtherTableBody"/>
            </w:pPr>
            <w:r>
              <w:t>CWE</w:t>
            </w:r>
          </w:p>
        </w:tc>
        <w:tc>
          <w:tcPr>
            <w:tcW w:w="700" w:type="dxa"/>
          </w:tcPr>
          <w:p w14:paraId="3F372C80" w14:textId="77777777" w:rsidR="00FD4AA5" w:rsidRDefault="00FD4AA5" w:rsidP="00D94A5B">
            <w:pPr>
              <w:pStyle w:val="OtherTableBody"/>
            </w:pPr>
          </w:p>
        </w:tc>
        <w:tc>
          <w:tcPr>
            <w:tcW w:w="600" w:type="dxa"/>
          </w:tcPr>
          <w:p w14:paraId="42B2EF82" w14:textId="77777777" w:rsidR="00FD4AA5" w:rsidRDefault="00FD4AA5" w:rsidP="00D94A5B">
            <w:pPr>
              <w:pStyle w:val="OtherTableBody"/>
            </w:pPr>
            <w:r>
              <w:t>0165</w:t>
            </w:r>
          </w:p>
        </w:tc>
        <w:tc>
          <w:tcPr>
            <w:tcW w:w="900" w:type="dxa"/>
          </w:tcPr>
          <w:p w14:paraId="659B333A" w14:textId="77777777" w:rsidR="00FD4AA5" w:rsidRDefault="00FD4AA5" w:rsidP="00D94A5B">
            <w:pPr>
              <w:pStyle w:val="OtherTableBody"/>
            </w:pPr>
            <w:r>
              <w:t>4A.4.2</w:t>
            </w:r>
          </w:p>
        </w:tc>
      </w:tr>
      <w:tr w:rsidR="00FD4AA5" w14:paraId="4EE35FF1" w14:textId="77777777" w:rsidTr="00D94A5B">
        <w:trPr>
          <w:tblHeader/>
        </w:trPr>
        <w:tc>
          <w:tcPr>
            <w:tcW w:w="3500" w:type="dxa"/>
          </w:tcPr>
          <w:p w14:paraId="11E630EF" w14:textId="77777777" w:rsidR="00FD4AA5" w:rsidRDefault="00FD4AA5" w:rsidP="00D94A5B">
            <w:pPr>
              <w:pStyle w:val="OtherTableBody"/>
            </w:pPr>
            <w:r>
              <w:t>Administration Notes</w:t>
            </w:r>
          </w:p>
        </w:tc>
        <w:tc>
          <w:tcPr>
            <w:tcW w:w="700" w:type="dxa"/>
          </w:tcPr>
          <w:p w14:paraId="46EFFA25" w14:textId="77777777" w:rsidR="00FD4AA5" w:rsidRDefault="00FD4AA5" w:rsidP="00D94A5B">
            <w:pPr>
              <w:pStyle w:val="OtherTableBody"/>
            </w:pPr>
            <w:r>
              <w:t>00351</w:t>
            </w:r>
          </w:p>
        </w:tc>
        <w:tc>
          <w:tcPr>
            <w:tcW w:w="600" w:type="dxa"/>
          </w:tcPr>
          <w:p w14:paraId="7F5C358E" w14:textId="77777777" w:rsidR="00FD4AA5" w:rsidRDefault="00FD4AA5" w:rsidP="00D94A5B">
            <w:pPr>
              <w:pStyle w:val="OtherTableBody"/>
            </w:pPr>
            <w:r>
              <w:t>RXG</w:t>
            </w:r>
          </w:p>
        </w:tc>
        <w:tc>
          <w:tcPr>
            <w:tcW w:w="600" w:type="dxa"/>
          </w:tcPr>
          <w:p w14:paraId="0F7F79CE" w14:textId="77777777" w:rsidR="00FD4AA5" w:rsidRDefault="00FD4AA5" w:rsidP="00D94A5B">
            <w:pPr>
              <w:pStyle w:val="OtherTableBody"/>
            </w:pPr>
            <w:r>
              <w:t>9</w:t>
            </w:r>
          </w:p>
        </w:tc>
        <w:tc>
          <w:tcPr>
            <w:tcW w:w="600" w:type="dxa"/>
          </w:tcPr>
          <w:p w14:paraId="287098FF" w14:textId="77777777" w:rsidR="00FD4AA5" w:rsidRDefault="00FD4AA5" w:rsidP="00D94A5B">
            <w:pPr>
              <w:pStyle w:val="OtherTableBody"/>
            </w:pPr>
            <w:r>
              <w:t>..</w:t>
            </w:r>
          </w:p>
        </w:tc>
        <w:tc>
          <w:tcPr>
            <w:tcW w:w="600" w:type="dxa"/>
          </w:tcPr>
          <w:p w14:paraId="02AA3B38" w14:textId="77777777" w:rsidR="00FD4AA5" w:rsidRDefault="00FD4AA5" w:rsidP="00D94A5B">
            <w:pPr>
              <w:pStyle w:val="OtherTableBody"/>
            </w:pPr>
          </w:p>
        </w:tc>
        <w:tc>
          <w:tcPr>
            <w:tcW w:w="600" w:type="dxa"/>
          </w:tcPr>
          <w:p w14:paraId="57AE78E2" w14:textId="77777777" w:rsidR="00FD4AA5" w:rsidRDefault="00FD4AA5" w:rsidP="00D94A5B">
            <w:pPr>
              <w:pStyle w:val="OtherTableBody"/>
            </w:pPr>
            <w:r>
              <w:t>CWE</w:t>
            </w:r>
          </w:p>
        </w:tc>
        <w:tc>
          <w:tcPr>
            <w:tcW w:w="700" w:type="dxa"/>
          </w:tcPr>
          <w:p w14:paraId="5B605004" w14:textId="77777777" w:rsidR="00FD4AA5" w:rsidRDefault="00FD4AA5" w:rsidP="00D94A5B">
            <w:pPr>
              <w:pStyle w:val="OtherTableBody"/>
            </w:pPr>
            <w:r>
              <w:t>Y</w:t>
            </w:r>
          </w:p>
        </w:tc>
        <w:tc>
          <w:tcPr>
            <w:tcW w:w="600" w:type="dxa"/>
          </w:tcPr>
          <w:p w14:paraId="18EA9919" w14:textId="77777777" w:rsidR="00FD4AA5" w:rsidRDefault="00FD4AA5" w:rsidP="00D94A5B">
            <w:pPr>
              <w:pStyle w:val="OtherTableBody"/>
            </w:pPr>
            <w:r>
              <w:t>0691</w:t>
            </w:r>
          </w:p>
        </w:tc>
        <w:tc>
          <w:tcPr>
            <w:tcW w:w="900" w:type="dxa"/>
          </w:tcPr>
          <w:p w14:paraId="7B002048" w14:textId="77777777" w:rsidR="00FD4AA5" w:rsidRDefault="00FD4AA5" w:rsidP="00D94A5B">
            <w:pPr>
              <w:pStyle w:val="OtherTableBody"/>
            </w:pPr>
            <w:r>
              <w:t>4A.4.6</w:t>
            </w:r>
          </w:p>
        </w:tc>
      </w:tr>
      <w:tr w:rsidR="00FD4AA5" w14:paraId="0B520C79" w14:textId="77777777" w:rsidTr="00D94A5B">
        <w:trPr>
          <w:tblHeader/>
        </w:trPr>
        <w:tc>
          <w:tcPr>
            <w:tcW w:w="3500" w:type="dxa"/>
          </w:tcPr>
          <w:p w14:paraId="03E48F13" w14:textId="77777777" w:rsidR="00FD4AA5" w:rsidRDefault="00FD4AA5" w:rsidP="00D94A5B">
            <w:pPr>
              <w:pStyle w:val="OtherTableBody"/>
            </w:pPr>
            <w:r>
              <w:t>Administration Notes</w:t>
            </w:r>
          </w:p>
        </w:tc>
        <w:tc>
          <w:tcPr>
            <w:tcW w:w="700" w:type="dxa"/>
          </w:tcPr>
          <w:p w14:paraId="72517C4E" w14:textId="77777777" w:rsidR="00FD4AA5" w:rsidRDefault="00FD4AA5" w:rsidP="00D94A5B">
            <w:pPr>
              <w:pStyle w:val="OtherTableBody"/>
            </w:pPr>
            <w:r>
              <w:t>00351</w:t>
            </w:r>
          </w:p>
        </w:tc>
        <w:tc>
          <w:tcPr>
            <w:tcW w:w="600" w:type="dxa"/>
          </w:tcPr>
          <w:p w14:paraId="3B1AA337" w14:textId="77777777" w:rsidR="00FD4AA5" w:rsidRDefault="00FD4AA5" w:rsidP="00D94A5B">
            <w:pPr>
              <w:pStyle w:val="OtherTableBody"/>
            </w:pPr>
            <w:r>
              <w:t>RXA</w:t>
            </w:r>
          </w:p>
        </w:tc>
        <w:tc>
          <w:tcPr>
            <w:tcW w:w="600" w:type="dxa"/>
          </w:tcPr>
          <w:p w14:paraId="07F43798" w14:textId="77777777" w:rsidR="00FD4AA5" w:rsidRDefault="00FD4AA5" w:rsidP="00D94A5B">
            <w:pPr>
              <w:pStyle w:val="OtherTableBody"/>
            </w:pPr>
            <w:r>
              <w:t>9</w:t>
            </w:r>
          </w:p>
        </w:tc>
        <w:tc>
          <w:tcPr>
            <w:tcW w:w="600" w:type="dxa"/>
          </w:tcPr>
          <w:p w14:paraId="3F05880D" w14:textId="77777777" w:rsidR="00FD4AA5" w:rsidRDefault="00FD4AA5" w:rsidP="00D94A5B">
            <w:pPr>
              <w:pStyle w:val="OtherTableBody"/>
            </w:pPr>
            <w:r>
              <w:t>..</w:t>
            </w:r>
          </w:p>
        </w:tc>
        <w:tc>
          <w:tcPr>
            <w:tcW w:w="600" w:type="dxa"/>
          </w:tcPr>
          <w:p w14:paraId="52413FA6" w14:textId="77777777" w:rsidR="00FD4AA5" w:rsidRDefault="00FD4AA5" w:rsidP="00D94A5B">
            <w:pPr>
              <w:pStyle w:val="OtherTableBody"/>
            </w:pPr>
          </w:p>
        </w:tc>
        <w:tc>
          <w:tcPr>
            <w:tcW w:w="600" w:type="dxa"/>
          </w:tcPr>
          <w:p w14:paraId="2C33B6D8" w14:textId="77777777" w:rsidR="00FD4AA5" w:rsidRDefault="00FD4AA5" w:rsidP="00D94A5B">
            <w:pPr>
              <w:pStyle w:val="OtherTableBody"/>
            </w:pPr>
            <w:r>
              <w:t>CWE</w:t>
            </w:r>
          </w:p>
        </w:tc>
        <w:tc>
          <w:tcPr>
            <w:tcW w:w="700" w:type="dxa"/>
          </w:tcPr>
          <w:p w14:paraId="56FA59C1" w14:textId="77777777" w:rsidR="00FD4AA5" w:rsidRDefault="00FD4AA5" w:rsidP="00D94A5B">
            <w:pPr>
              <w:pStyle w:val="OtherTableBody"/>
            </w:pPr>
            <w:r>
              <w:t>Y</w:t>
            </w:r>
          </w:p>
        </w:tc>
        <w:tc>
          <w:tcPr>
            <w:tcW w:w="600" w:type="dxa"/>
          </w:tcPr>
          <w:p w14:paraId="5D52206C" w14:textId="77777777" w:rsidR="00FD4AA5" w:rsidRDefault="00FD4AA5" w:rsidP="00D94A5B">
            <w:pPr>
              <w:pStyle w:val="OtherTableBody"/>
            </w:pPr>
            <w:r>
              <w:t>0691</w:t>
            </w:r>
          </w:p>
        </w:tc>
        <w:tc>
          <w:tcPr>
            <w:tcW w:w="900" w:type="dxa"/>
          </w:tcPr>
          <w:p w14:paraId="32B2AADF" w14:textId="77777777" w:rsidR="00FD4AA5" w:rsidRDefault="00FD4AA5" w:rsidP="00D94A5B">
            <w:pPr>
              <w:pStyle w:val="OtherTableBody"/>
            </w:pPr>
            <w:r>
              <w:t>4A.8.1</w:t>
            </w:r>
          </w:p>
        </w:tc>
      </w:tr>
      <w:tr w:rsidR="00FD4AA5" w14:paraId="330C5EBB" w14:textId="77777777" w:rsidTr="00D94A5B">
        <w:trPr>
          <w:tblHeader/>
        </w:trPr>
        <w:tc>
          <w:tcPr>
            <w:tcW w:w="3500" w:type="dxa"/>
          </w:tcPr>
          <w:p w14:paraId="65B5412A" w14:textId="77777777" w:rsidR="00FD4AA5" w:rsidRDefault="00FD4AA5" w:rsidP="00D94A5B">
            <w:pPr>
              <w:pStyle w:val="OtherTableBody"/>
            </w:pPr>
            <w:r>
              <w:t>Administration Site</w:t>
            </w:r>
          </w:p>
        </w:tc>
        <w:tc>
          <w:tcPr>
            <w:tcW w:w="700" w:type="dxa"/>
          </w:tcPr>
          <w:p w14:paraId="7591E5D6" w14:textId="77777777" w:rsidR="00FD4AA5" w:rsidRDefault="00FD4AA5" w:rsidP="00D94A5B">
            <w:pPr>
              <w:pStyle w:val="OtherTableBody"/>
            </w:pPr>
            <w:r>
              <w:t>00310</w:t>
            </w:r>
          </w:p>
        </w:tc>
        <w:tc>
          <w:tcPr>
            <w:tcW w:w="600" w:type="dxa"/>
          </w:tcPr>
          <w:p w14:paraId="792B2D10" w14:textId="77777777" w:rsidR="00FD4AA5" w:rsidRDefault="00FD4AA5" w:rsidP="00D94A5B">
            <w:pPr>
              <w:pStyle w:val="OtherTableBody"/>
            </w:pPr>
            <w:r>
              <w:t>RXR</w:t>
            </w:r>
          </w:p>
        </w:tc>
        <w:tc>
          <w:tcPr>
            <w:tcW w:w="600" w:type="dxa"/>
          </w:tcPr>
          <w:p w14:paraId="086CB56D" w14:textId="77777777" w:rsidR="00FD4AA5" w:rsidRDefault="00FD4AA5" w:rsidP="00D94A5B">
            <w:pPr>
              <w:pStyle w:val="OtherTableBody"/>
            </w:pPr>
            <w:r>
              <w:t>2</w:t>
            </w:r>
          </w:p>
        </w:tc>
        <w:tc>
          <w:tcPr>
            <w:tcW w:w="600" w:type="dxa"/>
          </w:tcPr>
          <w:p w14:paraId="4D78DEC1" w14:textId="77777777" w:rsidR="00FD4AA5" w:rsidRDefault="00FD4AA5" w:rsidP="00D94A5B">
            <w:pPr>
              <w:pStyle w:val="OtherTableBody"/>
            </w:pPr>
            <w:r>
              <w:t>..</w:t>
            </w:r>
          </w:p>
        </w:tc>
        <w:tc>
          <w:tcPr>
            <w:tcW w:w="600" w:type="dxa"/>
          </w:tcPr>
          <w:p w14:paraId="310668E2" w14:textId="77777777" w:rsidR="00FD4AA5" w:rsidRDefault="00FD4AA5" w:rsidP="00D94A5B">
            <w:pPr>
              <w:pStyle w:val="OtherTableBody"/>
            </w:pPr>
          </w:p>
        </w:tc>
        <w:tc>
          <w:tcPr>
            <w:tcW w:w="600" w:type="dxa"/>
          </w:tcPr>
          <w:p w14:paraId="5DF2669D" w14:textId="77777777" w:rsidR="00FD4AA5" w:rsidRDefault="00FD4AA5" w:rsidP="00D94A5B">
            <w:pPr>
              <w:pStyle w:val="OtherTableBody"/>
            </w:pPr>
            <w:r>
              <w:t>CWE</w:t>
            </w:r>
          </w:p>
        </w:tc>
        <w:tc>
          <w:tcPr>
            <w:tcW w:w="700" w:type="dxa"/>
          </w:tcPr>
          <w:p w14:paraId="37577DF0" w14:textId="77777777" w:rsidR="00FD4AA5" w:rsidRDefault="00FD4AA5" w:rsidP="00D94A5B">
            <w:pPr>
              <w:pStyle w:val="OtherTableBody"/>
            </w:pPr>
          </w:p>
        </w:tc>
        <w:tc>
          <w:tcPr>
            <w:tcW w:w="600" w:type="dxa"/>
          </w:tcPr>
          <w:p w14:paraId="32871F0E" w14:textId="77777777" w:rsidR="00FD4AA5" w:rsidRDefault="00FD4AA5" w:rsidP="00D94A5B">
            <w:pPr>
              <w:pStyle w:val="OtherTableBody"/>
            </w:pPr>
            <w:r>
              <w:t>0550</w:t>
            </w:r>
          </w:p>
        </w:tc>
        <w:tc>
          <w:tcPr>
            <w:tcW w:w="900" w:type="dxa"/>
          </w:tcPr>
          <w:p w14:paraId="04BF1EC7" w14:textId="77777777" w:rsidR="00FD4AA5" w:rsidRDefault="00FD4AA5" w:rsidP="00D94A5B">
            <w:pPr>
              <w:pStyle w:val="OtherTableBody"/>
            </w:pPr>
            <w:r>
              <w:t>4A.4.2</w:t>
            </w:r>
          </w:p>
        </w:tc>
      </w:tr>
      <w:tr w:rsidR="00FD4AA5" w14:paraId="6C47D66A" w14:textId="77777777" w:rsidTr="00D94A5B">
        <w:trPr>
          <w:tblHeader/>
        </w:trPr>
        <w:tc>
          <w:tcPr>
            <w:tcW w:w="3500" w:type="dxa"/>
          </w:tcPr>
          <w:p w14:paraId="7C9B0CBD" w14:textId="77777777" w:rsidR="00FD4AA5" w:rsidRDefault="00FD4AA5" w:rsidP="00D94A5B">
            <w:pPr>
              <w:pStyle w:val="OtherTableBody"/>
            </w:pPr>
            <w:r>
              <w:t>Administration Site Modifier</w:t>
            </w:r>
          </w:p>
        </w:tc>
        <w:tc>
          <w:tcPr>
            <w:tcW w:w="700" w:type="dxa"/>
          </w:tcPr>
          <w:p w14:paraId="6344A293" w14:textId="77777777" w:rsidR="00FD4AA5" w:rsidRDefault="00FD4AA5" w:rsidP="00D94A5B">
            <w:pPr>
              <w:pStyle w:val="OtherTableBody"/>
            </w:pPr>
            <w:r>
              <w:t>01670</w:t>
            </w:r>
          </w:p>
        </w:tc>
        <w:tc>
          <w:tcPr>
            <w:tcW w:w="600" w:type="dxa"/>
          </w:tcPr>
          <w:p w14:paraId="5B1DBB3D" w14:textId="77777777" w:rsidR="00FD4AA5" w:rsidRDefault="00FD4AA5" w:rsidP="00D94A5B">
            <w:pPr>
              <w:pStyle w:val="OtherTableBody"/>
            </w:pPr>
            <w:r>
              <w:t>RXR</w:t>
            </w:r>
          </w:p>
        </w:tc>
        <w:tc>
          <w:tcPr>
            <w:tcW w:w="600" w:type="dxa"/>
          </w:tcPr>
          <w:p w14:paraId="1EA50B33" w14:textId="77777777" w:rsidR="00FD4AA5" w:rsidRDefault="00FD4AA5" w:rsidP="00D94A5B">
            <w:pPr>
              <w:pStyle w:val="OtherTableBody"/>
            </w:pPr>
            <w:r>
              <w:t>6</w:t>
            </w:r>
          </w:p>
        </w:tc>
        <w:tc>
          <w:tcPr>
            <w:tcW w:w="600" w:type="dxa"/>
          </w:tcPr>
          <w:p w14:paraId="3CAB568E" w14:textId="77777777" w:rsidR="00FD4AA5" w:rsidRDefault="00FD4AA5" w:rsidP="00D94A5B">
            <w:pPr>
              <w:pStyle w:val="OtherTableBody"/>
            </w:pPr>
            <w:r>
              <w:t>..</w:t>
            </w:r>
          </w:p>
        </w:tc>
        <w:tc>
          <w:tcPr>
            <w:tcW w:w="600" w:type="dxa"/>
          </w:tcPr>
          <w:p w14:paraId="142453D0" w14:textId="77777777" w:rsidR="00FD4AA5" w:rsidRDefault="00FD4AA5" w:rsidP="00D94A5B">
            <w:pPr>
              <w:pStyle w:val="OtherTableBody"/>
            </w:pPr>
          </w:p>
        </w:tc>
        <w:tc>
          <w:tcPr>
            <w:tcW w:w="600" w:type="dxa"/>
          </w:tcPr>
          <w:p w14:paraId="50B01E50" w14:textId="77777777" w:rsidR="00FD4AA5" w:rsidRDefault="00FD4AA5" w:rsidP="00D94A5B">
            <w:pPr>
              <w:pStyle w:val="OtherTableBody"/>
            </w:pPr>
            <w:r>
              <w:t>CWE</w:t>
            </w:r>
          </w:p>
        </w:tc>
        <w:tc>
          <w:tcPr>
            <w:tcW w:w="700" w:type="dxa"/>
          </w:tcPr>
          <w:p w14:paraId="0F87D568" w14:textId="77777777" w:rsidR="00FD4AA5" w:rsidRDefault="00FD4AA5" w:rsidP="00D94A5B">
            <w:pPr>
              <w:pStyle w:val="OtherTableBody"/>
            </w:pPr>
          </w:p>
        </w:tc>
        <w:tc>
          <w:tcPr>
            <w:tcW w:w="600" w:type="dxa"/>
          </w:tcPr>
          <w:p w14:paraId="6912B14C" w14:textId="77777777" w:rsidR="00FD4AA5" w:rsidRDefault="00FD4AA5" w:rsidP="00D94A5B">
            <w:pPr>
              <w:pStyle w:val="OtherTableBody"/>
            </w:pPr>
            <w:r>
              <w:t>0495</w:t>
            </w:r>
          </w:p>
        </w:tc>
        <w:tc>
          <w:tcPr>
            <w:tcW w:w="900" w:type="dxa"/>
          </w:tcPr>
          <w:p w14:paraId="0D28AB7F" w14:textId="77777777" w:rsidR="00FD4AA5" w:rsidRDefault="00FD4AA5" w:rsidP="00D94A5B">
            <w:pPr>
              <w:pStyle w:val="OtherTableBody"/>
            </w:pPr>
            <w:r>
              <w:t>4A.4.2</w:t>
            </w:r>
          </w:p>
        </w:tc>
      </w:tr>
      <w:tr w:rsidR="00FD4AA5" w14:paraId="19F66C13" w14:textId="77777777" w:rsidTr="00D94A5B">
        <w:trPr>
          <w:tblHeader/>
        </w:trPr>
        <w:tc>
          <w:tcPr>
            <w:tcW w:w="3500" w:type="dxa"/>
          </w:tcPr>
          <w:p w14:paraId="1AF991F4" w14:textId="77777777" w:rsidR="00FD4AA5" w:rsidRDefault="00FD4AA5" w:rsidP="00D94A5B">
            <w:pPr>
              <w:pStyle w:val="OtherTableBody"/>
            </w:pPr>
            <w:r>
              <w:t>Administration Sub-ID Counter</w:t>
            </w:r>
          </w:p>
        </w:tc>
        <w:tc>
          <w:tcPr>
            <w:tcW w:w="700" w:type="dxa"/>
          </w:tcPr>
          <w:p w14:paraId="7360F16A" w14:textId="77777777" w:rsidR="00FD4AA5" w:rsidRDefault="00FD4AA5" w:rsidP="00D94A5B">
            <w:pPr>
              <w:pStyle w:val="OtherTableBody"/>
            </w:pPr>
            <w:r>
              <w:t>00344</w:t>
            </w:r>
          </w:p>
        </w:tc>
        <w:tc>
          <w:tcPr>
            <w:tcW w:w="600" w:type="dxa"/>
          </w:tcPr>
          <w:p w14:paraId="691A5D0D" w14:textId="77777777" w:rsidR="00FD4AA5" w:rsidRDefault="00FD4AA5" w:rsidP="00D94A5B">
            <w:pPr>
              <w:pStyle w:val="OtherTableBody"/>
            </w:pPr>
            <w:r>
              <w:t>RXA</w:t>
            </w:r>
          </w:p>
        </w:tc>
        <w:tc>
          <w:tcPr>
            <w:tcW w:w="600" w:type="dxa"/>
          </w:tcPr>
          <w:p w14:paraId="3370AB24" w14:textId="77777777" w:rsidR="00FD4AA5" w:rsidRDefault="00FD4AA5" w:rsidP="00D94A5B">
            <w:pPr>
              <w:pStyle w:val="OtherTableBody"/>
            </w:pPr>
            <w:r>
              <w:t>2</w:t>
            </w:r>
          </w:p>
        </w:tc>
        <w:tc>
          <w:tcPr>
            <w:tcW w:w="600" w:type="dxa"/>
          </w:tcPr>
          <w:p w14:paraId="046261BE" w14:textId="77777777" w:rsidR="00FD4AA5" w:rsidRDefault="00FD4AA5" w:rsidP="00D94A5B">
            <w:pPr>
              <w:pStyle w:val="OtherTableBody"/>
            </w:pPr>
            <w:r>
              <w:t>..</w:t>
            </w:r>
          </w:p>
        </w:tc>
        <w:tc>
          <w:tcPr>
            <w:tcW w:w="600" w:type="dxa"/>
          </w:tcPr>
          <w:p w14:paraId="4D4C6B72" w14:textId="77777777" w:rsidR="00FD4AA5" w:rsidRDefault="00FD4AA5" w:rsidP="00D94A5B">
            <w:pPr>
              <w:pStyle w:val="OtherTableBody"/>
            </w:pPr>
            <w:r>
              <w:t>4=</w:t>
            </w:r>
          </w:p>
        </w:tc>
        <w:tc>
          <w:tcPr>
            <w:tcW w:w="600" w:type="dxa"/>
          </w:tcPr>
          <w:p w14:paraId="07C2E1D0" w14:textId="77777777" w:rsidR="00FD4AA5" w:rsidRDefault="00FD4AA5" w:rsidP="00D94A5B">
            <w:pPr>
              <w:pStyle w:val="OtherTableBody"/>
            </w:pPr>
            <w:r>
              <w:t>NM</w:t>
            </w:r>
          </w:p>
        </w:tc>
        <w:tc>
          <w:tcPr>
            <w:tcW w:w="700" w:type="dxa"/>
          </w:tcPr>
          <w:p w14:paraId="5A5DA388" w14:textId="77777777" w:rsidR="00FD4AA5" w:rsidRDefault="00FD4AA5" w:rsidP="00D94A5B">
            <w:pPr>
              <w:pStyle w:val="OtherTableBody"/>
            </w:pPr>
          </w:p>
        </w:tc>
        <w:tc>
          <w:tcPr>
            <w:tcW w:w="600" w:type="dxa"/>
          </w:tcPr>
          <w:p w14:paraId="5557705F" w14:textId="77777777" w:rsidR="00FD4AA5" w:rsidRDefault="00FD4AA5" w:rsidP="00D94A5B">
            <w:pPr>
              <w:pStyle w:val="OtherTableBody"/>
            </w:pPr>
          </w:p>
        </w:tc>
        <w:tc>
          <w:tcPr>
            <w:tcW w:w="900" w:type="dxa"/>
          </w:tcPr>
          <w:p w14:paraId="167ECFCB" w14:textId="77777777" w:rsidR="00FD4AA5" w:rsidRDefault="00FD4AA5" w:rsidP="00D94A5B">
            <w:pPr>
              <w:pStyle w:val="OtherTableBody"/>
            </w:pPr>
            <w:r>
              <w:t>4A.4.7</w:t>
            </w:r>
          </w:p>
        </w:tc>
      </w:tr>
      <w:tr w:rsidR="00FD4AA5" w14:paraId="2B46370C" w14:textId="77777777" w:rsidTr="00D94A5B">
        <w:trPr>
          <w:tblHeader/>
        </w:trPr>
        <w:tc>
          <w:tcPr>
            <w:tcW w:w="3500" w:type="dxa"/>
          </w:tcPr>
          <w:p w14:paraId="1D9CD9C4" w14:textId="77777777" w:rsidR="00FD4AA5" w:rsidRDefault="00FD4AA5" w:rsidP="00D94A5B">
            <w:pPr>
              <w:pStyle w:val="OtherTableBody"/>
            </w:pPr>
            <w:r>
              <w:t>Administrative Sex</w:t>
            </w:r>
          </w:p>
        </w:tc>
        <w:tc>
          <w:tcPr>
            <w:tcW w:w="700" w:type="dxa"/>
          </w:tcPr>
          <w:p w14:paraId="255AE4E9" w14:textId="77777777" w:rsidR="00FD4AA5" w:rsidRDefault="00FD4AA5" w:rsidP="00D94A5B">
            <w:pPr>
              <w:pStyle w:val="OtherTableBody"/>
            </w:pPr>
            <w:r>
              <w:t>00111</w:t>
            </w:r>
          </w:p>
        </w:tc>
        <w:tc>
          <w:tcPr>
            <w:tcW w:w="600" w:type="dxa"/>
          </w:tcPr>
          <w:p w14:paraId="2B0C74AB" w14:textId="77777777" w:rsidR="00FD4AA5" w:rsidRDefault="00FD4AA5" w:rsidP="00D94A5B">
            <w:pPr>
              <w:pStyle w:val="OtherTableBody"/>
            </w:pPr>
            <w:r>
              <w:t>STF</w:t>
            </w:r>
          </w:p>
        </w:tc>
        <w:tc>
          <w:tcPr>
            <w:tcW w:w="600" w:type="dxa"/>
          </w:tcPr>
          <w:p w14:paraId="17E49C8A" w14:textId="77777777" w:rsidR="00FD4AA5" w:rsidRDefault="00FD4AA5" w:rsidP="00D94A5B">
            <w:pPr>
              <w:pStyle w:val="OtherTableBody"/>
            </w:pPr>
            <w:r>
              <w:t>5</w:t>
            </w:r>
          </w:p>
        </w:tc>
        <w:tc>
          <w:tcPr>
            <w:tcW w:w="600" w:type="dxa"/>
          </w:tcPr>
          <w:p w14:paraId="38561A7F" w14:textId="77777777" w:rsidR="00FD4AA5" w:rsidRDefault="00FD4AA5" w:rsidP="00D94A5B">
            <w:pPr>
              <w:pStyle w:val="OtherTableBody"/>
            </w:pPr>
            <w:r>
              <w:t>..</w:t>
            </w:r>
          </w:p>
        </w:tc>
        <w:tc>
          <w:tcPr>
            <w:tcW w:w="600" w:type="dxa"/>
          </w:tcPr>
          <w:p w14:paraId="5A435519" w14:textId="77777777" w:rsidR="00FD4AA5" w:rsidRDefault="00FD4AA5" w:rsidP="00D94A5B">
            <w:pPr>
              <w:pStyle w:val="OtherTableBody"/>
            </w:pPr>
          </w:p>
        </w:tc>
        <w:tc>
          <w:tcPr>
            <w:tcW w:w="600" w:type="dxa"/>
          </w:tcPr>
          <w:p w14:paraId="64248D8D" w14:textId="77777777" w:rsidR="00FD4AA5" w:rsidRDefault="00FD4AA5" w:rsidP="00D94A5B">
            <w:pPr>
              <w:pStyle w:val="OtherTableBody"/>
            </w:pPr>
            <w:r>
              <w:t>CWE</w:t>
            </w:r>
          </w:p>
        </w:tc>
        <w:tc>
          <w:tcPr>
            <w:tcW w:w="700" w:type="dxa"/>
          </w:tcPr>
          <w:p w14:paraId="69574285" w14:textId="77777777" w:rsidR="00FD4AA5" w:rsidRDefault="00FD4AA5" w:rsidP="00D94A5B">
            <w:pPr>
              <w:pStyle w:val="OtherTableBody"/>
            </w:pPr>
          </w:p>
        </w:tc>
        <w:tc>
          <w:tcPr>
            <w:tcW w:w="600" w:type="dxa"/>
          </w:tcPr>
          <w:p w14:paraId="539FE286" w14:textId="77777777" w:rsidR="00FD4AA5" w:rsidRDefault="00FD4AA5" w:rsidP="00D94A5B">
            <w:pPr>
              <w:pStyle w:val="OtherTableBody"/>
            </w:pPr>
            <w:r>
              <w:t>0001</w:t>
            </w:r>
          </w:p>
        </w:tc>
        <w:tc>
          <w:tcPr>
            <w:tcW w:w="900" w:type="dxa"/>
          </w:tcPr>
          <w:p w14:paraId="37C21256" w14:textId="77777777" w:rsidR="00FD4AA5" w:rsidRDefault="00FD4AA5" w:rsidP="00D94A5B">
            <w:pPr>
              <w:pStyle w:val="OtherTableBody"/>
            </w:pPr>
            <w:r>
              <w:t>15.4.8</w:t>
            </w:r>
          </w:p>
        </w:tc>
      </w:tr>
      <w:tr w:rsidR="00FD4AA5" w14:paraId="52FA3856" w14:textId="77777777" w:rsidTr="00D94A5B">
        <w:trPr>
          <w:tblHeader/>
        </w:trPr>
        <w:tc>
          <w:tcPr>
            <w:tcW w:w="3500" w:type="dxa"/>
          </w:tcPr>
          <w:p w14:paraId="3FBA9DFA" w14:textId="77777777" w:rsidR="00FD4AA5" w:rsidRDefault="00FD4AA5" w:rsidP="00D94A5B">
            <w:pPr>
              <w:pStyle w:val="OtherTableBody"/>
            </w:pPr>
            <w:r>
              <w:t>Administrative Sex</w:t>
            </w:r>
          </w:p>
        </w:tc>
        <w:tc>
          <w:tcPr>
            <w:tcW w:w="700" w:type="dxa"/>
          </w:tcPr>
          <w:p w14:paraId="754B58C2" w14:textId="77777777" w:rsidR="00FD4AA5" w:rsidRDefault="00FD4AA5" w:rsidP="00D94A5B">
            <w:pPr>
              <w:pStyle w:val="OtherTableBody"/>
            </w:pPr>
            <w:r>
              <w:t>00111</w:t>
            </w:r>
          </w:p>
        </w:tc>
        <w:tc>
          <w:tcPr>
            <w:tcW w:w="600" w:type="dxa"/>
          </w:tcPr>
          <w:p w14:paraId="6698FB9E" w14:textId="77777777" w:rsidR="00FD4AA5" w:rsidRDefault="00FD4AA5" w:rsidP="00D94A5B">
            <w:pPr>
              <w:pStyle w:val="OtherTableBody"/>
            </w:pPr>
            <w:r>
              <w:t>NK1</w:t>
            </w:r>
          </w:p>
        </w:tc>
        <w:tc>
          <w:tcPr>
            <w:tcW w:w="600" w:type="dxa"/>
          </w:tcPr>
          <w:p w14:paraId="15F9C108" w14:textId="77777777" w:rsidR="00FD4AA5" w:rsidRDefault="00FD4AA5" w:rsidP="00D94A5B">
            <w:pPr>
              <w:pStyle w:val="OtherTableBody"/>
            </w:pPr>
            <w:r>
              <w:t>15</w:t>
            </w:r>
          </w:p>
        </w:tc>
        <w:tc>
          <w:tcPr>
            <w:tcW w:w="600" w:type="dxa"/>
          </w:tcPr>
          <w:p w14:paraId="296F0136" w14:textId="77777777" w:rsidR="00FD4AA5" w:rsidRDefault="00FD4AA5" w:rsidP="00D94A5B">
            <w:pPr>
              <w:pStyle w:val="OtherTableBody"/>
            </w:pPr>
            <w:r>
              <w:t>..</w:t>
            </w:r>
          </w:p>
        </w:tc>
        <w:tc>
          <w:tcPr>
            <w:tcW w:w="600" w:type="dxa"/>
          </w:tcPr>
          <w:p w14:paraId="228E3C07" w14:textId="77777777" w:rsidR="00FD4AA5" w:rsidRDefault="00FD4AA5" w:rsidP="00D94A5B">
            <w:pPr>
              <w:pStyle w:val="OtherTableBody"/>
            </w:pPr>
          </w:p>
        </w:tc>
        <w:tc>
          <w:tcPr>
            <w:tcW w:w="600" w:type="dxa"/>
          </w:tcPr>
          <w:p w14:paraId="45A18FFD" w14:textId="77777777" w:rsidR="00FD4AA5" w:rsidRDefault="00FD4AA5" w:rsidP="00D94A5B">
            <w:pPr>
              <w:pStyle w:val="OtherTableBody"/>
            </w:pPr>
            <w:r>
              <w:t>CWE</w:t>
            </w:r>
          </w:p>
        </w:tc>
        <w:tc>
          <w:tcPr>
            <w:tcW w:w="700" w:type="dxa"/>
          </w:tcPr>
          <w:p w14:paraId="621DC6A2" w14:textId="77777777" w:rsidR="00FD4AA5" w:rsidRDefault="00FD4AA5" w:rsidP="00D94A5B">
            <w:pPr>
              <w:pStyle w:val="OtherTableBody"/>
            </w:pPr>
          </w:p>
        </w:tc>
        <w:tc>
          <w:tcPr>
            <w:tcW w:w="600" w:type="dxa"/>
          </w:tcPr>
          <w:p w14:paraId="2B5A1A02" w14:textId="77777777" w:rsidR="00FD4AA5" w:rsidRDefault="00FD4AA5" w:rsidP="00D94A5B">
            <w:pPr>
              <w:pStyle w:val="OtherTableBody"/>
            </w:pPr>
            <w:r>
              <w:t>0001</w:t>
            </w:r>
          </w:p>
        </w:tc>
        <w:tc>
          <w:tcPr>
            <w:tcW w:w="900" w:type="dxa"/>
          </w:tcPr>
          <w:p w14:paraId="3AA47A72" w14:textId="77777777" w:rsidR="00FD4AA5" w:rsidRDefault="00FD4AA5" w:rsidP="00D94A5B">
            <w:pPr>
              <w:pStyle w:val="OtherTableBody"/>
            </w:pPr>
            <w:r>
              <w:t>3.4.5</w:t>
            </w:r>
          </w:p>
        </w:tc>
      </w:tr>
      <w:tr w:rsidR="00FD4AA5" w14:paraId="51AD24EA" w14:textId="77777777" w:rsidTr="00D94A5B">
        <w:trPr>
          <w:tblHeader/>
        </w:trPr>
        <w:tc>
          <w:tcPr>
            <w:tcW w:w="3500" w:type="dxa"/>
          </w:tcPr>
          <w:p w14:paraId="64501BAC" w14:textId="77777777" w:rsidR="00FD4AA5" w:rsidRDefault="00FD4AA5" w:rsidP="00D94A5B">
            <w:pPr>
              <w:pStyle w:val="OtherTableBody"/>
            </w:pPr>
            <w:r>
              <w:t>Administrative Sex</w:t>
            </w:r>
          </w:p>
        </w:tc>
        <w:tc>
          <w:tcPr>
            <w:tcW w:w="700" w:type="dxa"/>
          </w:tcPr>
          <w:p w14:paraId="70428CEB" w14:textId="77777777" w:rsidR="00FD4AA5" w:rsidRDefault="00FD4AA5" w:rsidP="00D94A5B">
            <w:pPr>
              <w:pStyle w:val="OtherTableBody"/>
            </w:pPr>
            <w:r>
              <w:t>00111</w:t>
            </w:r>
          </w:p>
        </w:tc>
        <w:tc>
          <w:tcPr>
            <w:tcW w:w="600" w:type="dxa"/>
          </w:tcPr>
          <w:p w14:paraId="442501BE" w14:textId="77777777" w:rsidR="00FD4AA5" w:rsidRDefault="00FD4AA5" w:rsidP="00D94A5B">
            <w:pPr>
              <w:pStyle w:val="OtherTableBody"/>
            </w:pPr>
            <w:r>
              <w:t>PID</w:t>
            </w:r>
          </w:p>
        </w:tc>
        <w:tc>
          <w:tcPr>
            <w:tcW w:w="600" w:type="dxa"/>
          </w:tcPr>
          <w:p w14:paraId="5AC09EED" w14:textId="77777777" w:rsidR="00FD4AA5" w:rsidRDefault="00FD4AA5" w:rsidP="00D94A5B">
            <w:pPr>
              <w:pStyle w:val="OtherTableBody"/>
            </w:pPr>
            <w:r>
              <w:t>8</w:t>
            </w:r>
          </w:p>
        </w:tc>
        <w:tc>
          <w:tcPr>
            <w:tcW w:w="600" w:type="dxa"/>
          </w:tcPr>
          <w:p w14:paraId="2A9DE030" w14:textId="77777777" w:rsidR="00FD4AA5" w:rsidRDefault="00FD4AA5" w:rsidP="00D94A5B">
            <w:pPr>
              <w:pStyle w:val="OtherTableBody"/>
            </w:pPr>
            <w:r>
              <w:t>..</w:t>
            </w:r>
          </w:p>
        </w:tc>
        <w:tc>
          <w:tcPr>
            <w:tcW w:w="600" w:type="dxa"/>
          </w:tcPr>
          <w:p w14:paraId="05AE4F1B" w14:textId="77777777" w:rsidR="00FD4AA5" w:rsidRDefault="00FD4AA5" w:rsidP="00D94A5B">
            <w:pPr>
              <w:pStyle w:val="OtherTableBody"/>
            </w:pPr>
          </w:p>
        </w:tc>
        <w:tc>
          <w:tcPr>
            <w:tcW w:w="600" w:type="dxa"/>
          </w:tcPr>
          <w:p w14:paraId="0B1D8518" w14:textId="77777777" w:rsidR="00FD4AA5" w:rsidRDefault="00FD4AA5" w:rsidP="00D94A5B">
            <w:pPr>
              <w:pStyle w:val="OtherTableBody"/>
            </w:pPr>
            <w:r>
              <w:t>CWE</w:t>
            </w:r>
          </w:p>
        </w:tc>
        <w:tc>
          <w:tcPr>
            <w:tcW w:w="700" w:type="dxa"/>
          </w:tcPr>
          <w:p w14:paraId="0687ABBC" w14:textId="77777777" w:rsidR="00FD4AA5" w:rsidRDefault="00FD4AA5" w:rsidP="00D94A5B">
            <w:pPr>
              <w:pStyle w:val="OtherTableBody"/>
            </w:pPr>
          </w:p>
        </w:tc>
        <w:tc>
          <w:tcPr>
            <w:tcW w:w="600" w:type="dxa"/>
          </w:tcPr>
          <w:p w14:paraId="1DD3FFC0" w14:textId="77777777" w:rsidR="00FD4AA5" w:rsidRDefault="00FD4AA5" w:rsidP="00D94A5B">
            <w:pPr>
              <w:pStyle w:val="OtherTableBody"/>
            </w:pPr>
            <w:r>
              <w:t>0001</w:t>
            </w:r>
          </w:p>
        </w:tc>
        <w:tc>
          <w:tcPr>
            <w:tcW w:w="900" w:type="dxa"/>
          </w:tcPr>
          <w:p w14:paraId="690721EB" w14:textId="77777777" w:rsidR="00FD4AA5" w:rsidRDefault="00FD4AA5" w:rsidP="00D94A5B">
            <w:pPr>
              <w:pStyle w:val="OtherTableBody"/>
            </w:pPr>
            <w:r>
              <w:t>3.4.2</w:t>
            </w:r>
          </w:p>
        </w:tc>
      </w:tr>
      <w:tr w:rsidR="00FD4AA5" w14:paraId="2473824A" w14:textId="77777777" w:rsidTr="00D94A5B">
        <w:trPr>
          <w:tblHeader/>
        </w:trPr>
        <w:tc>
          <w:tcPr>
            <w:tcW w:w="3500" w:type="dxa"/>
          </w:tcPr>
          <w:p w14:paraId="7A6DF81A" w14:textId="77777777" w:rsidR="00FD4AA5" w:rsidRDefault="00FD4AA5" w:rsidP="00D94A5B">
            <w:pPr>
              <w:pStyle w:val="OtherTableBody"/>
            </w:pPr>
            <w:r>
              <w:t>Admission Level of Care Code</w:t>
            </w:r>
          </w:p>
        </w:tc>
        <w:tc>
          <w:tcPr>
            <w:tcW w:w="700" w:type="dxa"/>
          </w:tcPr>
          <w:p w14:paraId="67D3E824" w14:textId="77777777" w:rsidR="00FD4AA5" w:rsidRDefault="00FD4AA5" w:rsidP="00D94A5B">
            <w:pPr>
              <w:pStyle w:val="OtherTableBody"/>
            </w:pPr>
            <w:r>
              <w:t>01545</w:t>
            </w:r>
          </w:p>
        </w:tc>
        <w:tc>
          <w:tcPr>
            <w:tcW w:w="600" w:type="dxa"/>
          </w:tcPr>
          <w:p w14:paraId="477DA018" w14:textId="77777777" w:rsidR="00FD4AA5" w:rsidRDefault="00FD4AA5" w:rsidP="00D94A5B">
            <w:pPr>
              <w:pStyle w:val="OtherTableBody"/>
            </w:pPr>
            <w:r>
              <w:t>PV2</w:t>
            </w:r>
          </w:p>
        </w:tc>
        <w:tc>
          <w:tcPr>
            <w:tcW w:w="600" w:type="dxa"/>
          </w:tcPr>
          <w:p w14:paraId="39738B97" w14:textId="77777777" w:rsidR="00FD4AA5" w:rsidRDefault="00FD4AA5" w:rsidP="00D94A5B">
            <w:pPr>
              <w:pStyle w:val="OtherTableBody"/>
            </w:pPr>
            <w:r>
              <w:t>40</w:t>
            </w:r>
          </w:p>
        </w:tc>
        <w:tc>
          <w:tcPr>
            <w:tcW w:w="600" w:type="dxa"/>
          </w:tcPr>
          <w:p w14:paraId="20BEF5A7" w14:textId="77777777" w:rsidR="00FD4AA5" w:rsidRDefault="00FD4AA5" w:rsidP="00D94A5B">
            <w:pPr>
              <w:pStyle w:val="OtherTableBody"/>
            </w:pPr>
            <w:r>
              <w:t>..</w:t>
            </w:r>
          </w:p>
        </w:tc>
        <w:tc>
          <w:tcPr>
            <w:tcW w:w="600" w:type="dxa"/>
          </w:tcPr>
          <w:p w14:paraId="58E2BA51" w14:textId="77777777" w:rsidR="00FD4AA5" w:rsidRDefault="00FD4AA5" w:rsidP="00D94A5B">
            <w:pPr>
              <w:pStyle w:val="OtherTableBody"/>
            </w:pPr>
          </w:p>
        </w:tc>
        <w:tc>
          <w:tcPr>
            <w:tcW w:w="600" w:type="dxa"/>
          </w:tcPr>
          <w:p w14:paraId="0D12AD8A" w14:textId="77777777" w:rsidR="00FD4AA5" w:rsidRDefault="00FD4AA5" w:rsidP="00D94A5B">
            <w:pPr>
              <w:pStyle w:val="OtherTableBody"/>
            </w:pPr>
            <w:r>
              <w:t>CWE</w:t>
            </w:r>
          </w:p>
        </w:tc>
        <w:tc>
          <w:tcPr>
            <w:tcW w:w="700" w:type="dxa"/>
          </w:tcPr>
          <w:p w14:paraId="20984121" w14:textId="77777777" w:rsidR="00FD4AA5" w:rsidRDefault="00FD4AA5" w:rsidP="00D94A5B">
            <w:pPr>
              <w:pStyle w:val="OtherTableBody"/>
            </w:pPr>
          </w:p>
        </w:tc>
        <w:tc>
          <w:tcPr>
            <w:tcW w:w="600" w:type="dxa"/>
          </w:tcPr>
          <w:p w14:paraId="0C075919" w14:textId="77777777" w:rsidR="00FD4AA5" w:rsidRDefault="00FD4AA5" w:rsidP="00D94A5B">
            <w:pPr>
              <w:pStyle w:val="OtherTableBody"/>
            </w:pPr>
            <w:r>
              <w:t>0432</w:t>
            </w:r>
          </w:p>
        </w:tc>
        <w:tc>
          <w:tcPr>
            <w:tcW w:w="900" w:type="dxa"/>
          </w:tcPr>
          <w:p w14:paraId="10F1B9D9" w14:textId="77777777" w:rsidR="00FD4AA5" w:rsidRDefault="00FD4AA5" w:rsidP="00D94A5B">
            <w:pPr>
              <w:pStyle w:val="OtherTableBody"/>
            </w:pPr>
            <w:r>
              <w:t>3.4.4</w:t>
            </w:r>
          </w:p>
        </w:tc>
      </w:tr>
      <w:tr w:rsidR="00FD4AA5" w14:paraId="4413638D" w14:textId="77777777" w:rsidTr="00D94A5B">
        <w:trPr>
          <w:tblHeader/>
        </w:trPr>
        <w:tc>
          <w:tcPr>
            <w:tcW w:w="3500" w:type="dxa"/>
          </w:tcPr>
          <w:p w14:paraId="7E5A1D28" w14:textId="77777777" w:rsidR="00FD4AA5" w:rsidRDefault="00FD4AA5" w:rsidP="00D94A5B">
            <w:pPr>
              <w:pStyle w:val="OtherTableBody"/>
            </w:pPr>
            <w:r>
              <w:t>Admission Type</w:t>
            </w:r>
          </w:p>
        </w:tc>
        <w:tc>
          <w:tcPr>
            <w:tcW w:w="700" w:type="dxa"/>
          </w:tcPr>
          <w:p w14:paraId="621D8449" w14:textId="77777777" w:rsidR="00FD4AA5" w:rsidRDefault="00FD4AA5" w:rsidP="00D94A5B">
            <w:pPr>
              <w:pStyle w:val="OtherTableBody"/>
            </w:pPr>
            <w:r>
              <w:t>00134</w:t>
            </w:r>
          </w:p>
        </w:tc>
        <w:tc>
          <w:tcPr>
            <w:tcW w:w="600" w:type="dxa"/>
          </w:tcPr>
          <w:p w14:paraId="2168CEFF" w14:textId="77777777" w:rsidR="00FD4AA5" w:rsidRDefault="00FD4AA5" w:rsidP="00D94A5B">
            <w:pPr>
              <w:pStyle w:val="OtherTableBody"/>
            </w:pPr>
            <w:r>
              <w:t>PV1</w:t>
            </w:r>
          </w:p>
        </w:tc>
        <w:tc>
          <w:tcPr>
            <w:tcW w:w="600" w:type="dxa"/>
          </w:tcPr>
          <w:p w14:paraId="4CD9C462" w14:textId="77777777" w:rsidR="00FD4AA5" w:rsidRDefault="00FD4AA5" w:rsidP="00D94A5B">
            <w:pPr>
              <w:pStyle w:val="OtherTableBody"/>
            </w:pPr>
            <w:r>
              <w:t>4</w:t>
            </w:r>
          </w:p>
        </w:tc>
        <w:tc>
          <w:tcPr>
            <w:tcW w:w="600" w:type="dxa"/>
          </w:tcPr>
          <w:p w14:paraId="594FC2D6" w14:textId="77777777" w:rsidR="00FD4AA5" w:rsidRDefault="00FD4AA5" w:rsidP="00D94A5B">
            <w:pPr>
              <w:pStyle w:val="OtherTableBody"/>
            </w:pPr>
            <w:r>
              <w:t>..</w:t>
            </w:r>
          </w:p>
        </w:tc>
        <w:tc>
          <w:tcPr>
            <w:tcW w:w="600" w:type="dxa"/>
          </w:tcPr>
          <w:p w14:paraId="63F26069" w14:textId="77777777" w:rsidR="00FD4AA5" w:rsidRDefault="00FD4AA5" w:rsidP="00D94A5B">
            <w:pPr>
              <w:pStyle w:val="OtherTableBody"/>
            </w:pPr>
          </w:p>
        </w:tc>
        <w:tc>
          <w:tcPr>
            <w:tcW w:w="600" w:type="dxa"/>
          </w:tcPr>
          <w:p w14:paraId="64697FB9" w14:textId="77777777" w:rsidR="00FD4AA5" w:rsidRDefault="00FD4AA5" w:rsidP="00D94A5B">
            <w:pPr>
              <w:pStyle w:val="OtherTableBody"/>
            </w:pPr>
            <w:r>
              <w:t>CWE</w:t>
            </w:r>
          </w:p>
        </w:tc>
        <w:tc>
          <w:tcPr>
            <w:tcW w:w="700" w:type="dxa"/>
          </w:tcPr>
          <w:p w14:paraId="3E55C568" w14:textId="77777777" w:rsidR="00FD4AA5" w:rsidRDefault="00FD4AA5" w:rsidP="00D94A5B">
            <w:pPr>
              <w:pStyle w:val="OtherTableBody"/>
            </w:pPr>
          </w:p>
        </w:tc>
        <w:tc>
          <w:tcPr>
            <w:tcW w:w="600" w:type="dxa"/>
          </w:tcPr>
          <w:p w14:paraId="7B830184" w14:textId="77777777" w:rsidR="00FD4AA5" w:rsidRDefault="00FD4AA5" w:rsidP="00D94A5B">
            <w:pPr>
              <w:pStyle w:val="OtherTableBody"/>
            </w:pPr>
            <w:r>
              <w:t>0007</w:t>
            </w:r>
          </w:p>
        </w:tc>
        <w:tc>
          <w:tcPr>
            <w:tcW w:w="900" w:type="dxa"/>
          </w:tcPr>
          <w:p w14:paraId="6BDE23E1" w14:textId="77777777" w:rsidR="00FD4AA5" w:rsidRDefault="00FD4AA5" w:rsidP="00D94A5B">
            <w:pPr>
              <w:pStyle w:val="OtherTableBody"/>
            </w:pPr>
            <w:r>
              <w:t>3.4.3</w:t>
            </w:r>
          </w:p>
        </w:tc>
      </w:tr>
      <w:tr w:rsidR="00FD4AA5" w14:paraId="411A102B" w14:textId="77777777" w:rsidTr="00D94A5B">
        <w:trPr>
          <w:tblHeader/>
        </w:trPr>
        <w:tc>
          <w:tcPr>
            <w:tcW w:w="3500" w:type="dxa"/>
          </w:tcPr>
          <w:p w14:paraId="36DEF8F5" w14:textId="77777777" w:rsidR="00FD4AA5" w:rsidRDefault="00FD4AA5" w:rsidP="00D94A5B">
            <w:pPr>
              <w:pStyle w:val="OtherTableBody"/>
            </w:pPr>
            <w:r>
              <w:t>Admit Date/Time</w:t>
            </w:r>
          </w:p>
        </w:tc>
        <w:tc>
          <w:tcPr>
            <w:tcW w:w="700" w:type="dxa"/>
          </w:tcPr>
          <w:p w14:paraId="23019597" w14:textId="77777777" w:rsidR="00FD4AA5" w:rsidRDefault="00FD4AA5" w:rsidP="00D94A5B">
            <w:pPr>
              <w:pStyle w:val="OtherTableBody"/>
            </w:pPr>
            <w:r>
              <w:t>00174</w:t>
            </w:r>
          </w:p>
        </w:tc>
        <w:tc>
          <w:tcPr>
            <w:tcW w:w="600" w:type="dxa"/>
          </w:tcPr>
          <w:p w14:paraId="0ED47961" w14:textId="77777777" w:rsidR="00FD4AA5" w:rsidRDefault="00FD4AA5" w:rsidP="00D94A5B">
            <w:pPr>
              <w:pStyle w:val="OtherTableBody"/>
            </w:pPr>
            <w:r>
              <w:t>PV1</w:t>
            </w:r>
          </w:p>
        </w:tc>
        <w:tc>
          <w:tcPr>
            <w:tcW w:w="600" w:type="dxa"/>
          </w:tcPr>
          <w:p w14:paraId="08414892" w14:textId="77777777" w:rsidR="00FD4AA5" w:rsidRDefault="00FD4AA5" w:rsidP="00D94A5B">
            <w:pPr>
              <w:pStyle w:val="OtherTableBody"/>
            </w:pPr>
            <w:r>
              <w:t>44</w:t>
            </w:r>
          </w:p>
        </w:tc>
        <w:tc>
          <w:tcPr>
            <w:tcW w:w="600" w:type="dxa"/>
          </w:tcPr>
          <w:p w14:paraId="4B89C3B5" w14:textId="77777777" w:rsidR="00FD4AA5" w:rsidRDefault="00FD4AA5" w:rsidP="00D94A5B">
            <w:pPr>
              <w:pStyle w:val="OtherTableBody"/>
            </w:pPr>
            <w:r>
              <w:t>..</w:t>
            </w:r>
          </w:p>
        </w:tc>
        <w:tc>
          <w:tcPr>
            <w:tcW w:w="600" w:type="dxa"/>
          </w:tcPr>
          <w:p w14:paraId="7F25D935" w14:textId="77777777" w:rsidR="00FD4AA5" w:rsidRDefault="00FD4AA5" w:rsidP="00D94A5B">
            <w:pPr>
              <w:pStyle w:val="OtherTableBody"/>
            </w:pPr>
          </w:p>
        </w:tc>
        <w:tc>
          <w:tcPr>
            <w:tcW w:w="600" w:type="dxa"/>
          </w:tcPr>
          <w:p w14:paraId="6A0ABA04" w14:textId="77777777" w:rsidR="00FD4AA5" w:rsidRDefault="00FD4AA5" w:rsidP="00D94A5B">
            <w:pPr>
              <w:pStyle w:val="OtherTableBody"/>
            </w:pPr>
            <w:r>
              <w:t>DTM</w:t>
            </w:r>
          </w:p>
        </w:tc>
        <w:tc>
          <w:tcPr>
            <w:tcW w:w="700" w:type="dxa"/>
          </w:tcPr>
          <w:p w14:paraId="388F1DB8" w14:textId="77777777" w:rsidR="00FD4AA5" w:rsidRDefault="00FD4AA5" w:rsidP="00D94A5B">
            <w:pPr>
              <w:pStyle w:val="OtherTableBody"/>
            </w:pPr>
          </w:p>
        </w:tc>
        <w:tc>
          <w:tcPr>
            <w:tcW w:w="600" w:type="dxa"/>
          </w:tcPr>
          <w:p w14:paraId="6573F5C1" w14:textId="77777777" w:rsidR="00FD4AA5" w:rsidRDefault="00FD4AA5" w:rsidP="00D94A5B">
            <w:pPr>
              <w:pStyle w:val="OtherTableBody"/>
            </w:pPr>
          </w:p>
        </w:tc>
        <w:tc>
          <w:tcPr>
            <w:tcW w:w="900" w:type="dxa"/>
          </w:tcPr>
          <w:p w14:paraId="2CA7EC1E" w14:textId="77777777" w:rsidR="00FD4AA5" w:rsidRDefault="00FD4AA5" w:rsidP="00D94A5B">
            <w:pPr>
              <w:pStyle w:val="OtherTableBody"/>
            </w:pPr>
            <w:r>
              <w:t>3.4.3</w:t>
            </w:r>
          </w:p>
        </w:tc>
      </w:tr>
      <w:tr w:rsidR="00FD4AA5" w14:paraId="2BA93D3F" w14:textId="77777777" w:rsidTr="00D94A5B">
        <w:trPr>
          <w:tblHeader/>
        </w:trPr>
        <w:tc>
          <w:tcPr>
            <w:tcW w:w="3500" w:type="dxa"/>
          </w:tcPr>
          <w:p w14:paraId="1FEB1039" w14:textId="77777777" w:rsidR="00FD4AA5" w:rsidRDefault="00FD4AA5" w:rsidP="00D94A5B">
            <w:pPr>
              <w:pStyle w:val="OtherTableBody"/>
            </w:pPr>
            <w:r>
              <w:t>Admit Reason</w:t>
            </w:r>
          </w:p>
        </w:tc>
        <w:tc>
          <w:tcPr>
            <w:tcW w:w="700" w:type="dxa"/>
          </w:tcPr>
          <w:p w14:paraId="17DA22F1" w14:textId="77777777" w:rsidR="00FD4AA5" w:rsidRDefault="00FD4AA5" w:rsidP="00D94A5B">
            <w:pPr>
              <w:pStyle w:val="OtherTableBody"/>
            </w:pPr>
            <w:r>
              <w:t>00183</w:t>
            </w:r>
          </w:p>
        </w:tc>
        <w:tc>
          <w:tcPr>
            <w:tcW w:w="600" w:type="dxa"/>
          </w:tcPr>
          <w:p w14:paraId="267B2EED" w14:textId="77777777" w:rsidR="00FD4AA5" w:rsidRDefault="00FD4AA5" w:rsidP="00D94A5B">
            <w:pPr>
              <w:pStyle w:val="OtherTableBody"/>
            </w:pPr>
            <w:r>
              <w:t>PV2</w:t>
            </w:r>
          </w:p>
        </w:tc>
        <w:tc>
          <w:tcPr>
            <w:tcW w:w="600" w:type="dxa"/>
          </w:tcPr>
          <w:p w14:paraId="5EC3F67D" w14:textId="77777777" w:rsidR="00FD4AA5" w:rsidRDefault="00FD4AA5" w:rsidP="00D94A5B">
            <w:pPr>
              <w:pStyle w:val="OtherTableBody"/>
            </w:pPr>
            <w:r>
              <w:t>3</w:t>
            </w:r>
          </w:p>
        </w:tc>
        <w:tc>
          <w:tcPr>
            <w:tcW w:w="600" w:type="dxa"/>
          </w:tcPr>
          <w:p w14:paraId="1ED402B0" w14:textId="77777777" w:rsidR="00FD4AA5" w:rsidRDefault="00FD4AA5" w:rsidP="00D94A5B">
            <w:pPr>
              <w:pStyle w:val="OtherTableBody"/>
            </w:pPr>
            <w:r>
              <w:t>..</w:t>
            </w:r>
          </w:p>
        </w:tc>
        <w:tc>
          <w:tcPr>
            <w:tcW w:w="600" w:type="dxa"/>
          </w:tcPr>
          <w:p w14:paraId="4677D548" w14:textId="77777777" w:rsidR="00FD4AA5" w:rsidRDefault="00FD4AA5" w:rsidP="00D94A5B">
            <w:pPr>
              <w:pStyle w:val="OtherTableBody"/>
            </w:pPr>
          </w:p>
        </w:tc>
        <w:tc>
          <w:tcPr>
            <w:tcW w:w="600" w:type="dxa"/>
          </w:tcPr>
          <w:p w14:paraId="7E3DFF99" w14:textId="77777777" w:rsidR="00FD4AA5" w:rsidRDefault="00FD4AA5" w:rsidP="00D94A5B">
            <w:pPr>
              <w:pStyle w:val="OtherTableBody"/>
            </w:pPr>
            <w:r>
              <w:t>CWE</w:t>
            </w:r>
          </w:p>
        </w:tc>
        <w:tc>
          <w:tcPr>
            <w:tcW w:w="700" w:type="dxa"/>
          </w:tcPr>
          <w:p w14:paraId="2B83859F" w14:textId="77777777" w:rsidR="00FD4AA5" w:rsidRDefault="00FD4AA5" w:rsidP="00D94A5B">
            <w:pPr>
              <w:pStyle w:val="OtherTableBody"/>
            </w:pPr>
          </w:p>
        </w:tc>
        <w:tc>
          <w:tcPr>
            <w:tcW w:w="600" w:type="dxa"/>
          </w:tcPr>
          <w:p w14:paraId="6FA9F41C" w14:textId="77777777" w:rsidR="00FD4AA5" w:rsidRDefault="00FD4AA5" w:rsidP="00D94A5B">
            <w:pPr>
              <w:pStyle w:val="OtherTableBody"/>
            </w:pPr>
          </w:p>
        </w:tc>
        <w:tc>
          <w:tcPr>
            <w:tcW w:w="900" w:type="dxa"/>
          </w:tcPr>
          <w:p w14:paraId="6606BDB9" w14:textId="77777777" w:rsidR="00FD4AA5" w:rsidRDefault="00FD4AA5" w:rsidP="00D94A5B">
            <w:pPr>
              <w:pStyle w:val="OtherTableBody"/>
            </w:pPr>
            <w:r>
              <w:t>3.4.4</w:t>
            </w:r>
          </w:p>
        </w:tc>
      </w:tr>
      <w:tr w:rsidR="00FD4AA5" w14:paraId="38431758" w14:textId="77777777" w:rsidTr="00D94A5B">
        <w:trPr>
          <w:tblHeader/>
        </w:trPr>
        <w:tc>
          <w:tcPr>
            <w:tcW w:w="3500" w:type="dxa"/>
          </w:tcPr>
          <w:p w14:paraId="169F67F7" w14:textId="77777777" w:rsidR="00FD4AA5" w:rsidRDefault="00FD4AA5" w:rsidP="00D94A5B">
            <w:pPr>
              <w:pStyle w:val="OtherTableBody"/>
            </w:pPr>
            <w:r>
              <w:t>Admit Source</w:t>
            </w:r>
          </w:p>
        </w:tc>
        <w:tc>
          <w:tcPr>
            <w:tcW w:w="700" w:type="dxa"/>
          </w:tcPr>
          <w:p w14:paraId="7C642C8B" w14:textId="77777777" w:rsidR="00FD4AA5" w:rsidRDefault="00FD4AA5" w:rsidP="00D94A5B">
            <w:pPr>
              <w:pStyle w:val="OtherTableBody"/>
            </w:pPr>
            <w:r>
              <w:t>00144</w:t>
            </w:r>
          </w:p>
        </w:tc>
        <w:tc>
          <w:tcPr>
            <w:tcW w:w="600" w:type="dxa"/>
          </w:tcPr>
          <w:p w14:paraId="2A0DCB15" w14:textId="77777777" w:rsidR="00FD4AA5" w:rsidRDefault="00FD4AA5" w:rsidP="00D94A5B">
            <w:pPr>
              <w:pStyle w:val="OtherTableBody"/>
            </w:pPr>
            <w:r>
              <w:t>PV1</w:t>
            </w:r>
          </w:p>
        </w:tc>
        <w:tc>
          <w:tcPr>
            <w:tcW w:w="600" w:type="dxa"/>
          </w:tcPr>
          <w:p w14:paraId="6E349E65" w14:textId="77777777" w:rsidR="00FD4AA5" w:rsidRDefault="00FD4AA5" w:rsidP="00D94A5B">
            <w:pPr>
              <w:pStyle w:val="OtherTableBody"/>
            </w:pPr>
            <w:r>
              <w:t>14</w:t>
            </w:r>
          </w:p>
        </w:tc>
        <w:tc>
          <w:tcPr>
            <w:tcW w:w="600" w:type="dxa"/>
          </w:tcPr>
          <w:p w14:paraId="73AD8A9D" w14:textId="77777777" w:rsidR="00FD4AA5" w:rsidRDefault="00FD4AA5" w:rsidP="00D94A5B">
            <w:pPr>
              <w:pStyle w:val="OtherTableBody"/>
            </w:pPr>
            <w:r>
              <w:t>..</w:t>
            </w:r>
          </w:p>
        </w:tc>
        <w:tc>
          <w:tcPr>
            <w:tcW w:w="600" w:type="dxa"/>
          </w:tcPr>
          <w:p w14:paraId="63ABA809" w14:textId="77777777" w:rsidR="00FD4AA5" w:rsidRDefault="00FD4AA5" w:rsidP="00D94A5B">
            <w:pPr>
              <w:pStyle w:val="OtherTableBody"/>
            </w:pPr>
          </w:p>
        </w:tc>
        <w:tc>
          <w:tcPr>
            <w:tcW w:w="600" w:type="dxa"/>
          </w:tcPr>
          <w:p w14:paraId="4B5A5CFA" w14:textId="77777777" w:rsidR="00FD4AA5" w:rsidRDefault="00FD4AA5" w:rsidP="00D94A5B">
            <w:pPr>
              <w:pStyle w:val="OtherTableBody"/>
            </w:pPr>
            <w:r>
              <w:t>CWE</w:t>
            </w:r>
          </w:p>
        </w:tc>
        <w:tc>
          <w:tcPr>
            <w:tcW w:w="700" w:type="dxa"/>
          </w:tcPr>
          <w:p w14:paraId="64ADB863" w14:textId="77777777" w:rsidR="00FD4AA5" w:rsidRDefault="00FD4AA5" w:rsidP="00D94A5B">
            <w:pPr>
              <w:pStyle w:val="OtherTableBody"/>
            </w:pPr>
          </w:p>
        </w:tc>
        <w:tc>
          <w:tcPr>
            <w:tcW w:w="600" w:type="dxa"/>
          </w:tcPr>
          <w:p w14:paraId="7787986F" w14:textId="77777777" w:rsidR="00FD4AA5" w:rsidRDefault="00FD4AA5" w:rsidP="00D94A5B">
            <w:pPr>
              <w:pStyle w:val="OtherTableBody"/>
            </w:pPr>
            <w:r>
              <w:t>0023</w:t>
            </w:r>
          </w:p>
        </w:tc>
        <w:tc>
          <w:tcPr>
            <w:tcW w:w="900" w:type="dxa"/>
          </w:tcPr>
          <w:p w14:paraId="27EFDECD" w14:textId="77777777" w:rsidR="00FD4AA5" w:rsidRDefault="00FD4AA5" w:rsidP="00D94A5B">
            <w:pPr>
              <w:pStyle w:val="OtherTableBody"/>
            </w:pPr>
            <w:r>
              <w:t>3.4.3</w:t>
            </w:r>
          </w:p>
        </w:tc>
      </w:tr>
      <w:tr w:rsidR="00FD4AA5" w14:paraId="5D7021FB" w14:textId="77777777" w:rsidTr="00D94A5B">
        <w:trPr>
          <w:tblHeader/>
        </w:trPr>
        <w:tc>
          <w:tcPr>
            <w:tcW w:w="3500" w:type="dxa"/>
          </w:tcPr>
          <w:p w14:paraId="00E35FA4" w14:textId="77777777" w:rsidR="00FD4AA5" w:rsidRDefault="00FD4AA5" w:rsidP="00D94A5B">
            <w:pPr>
              <w:pStyle w:val="OtherTableBody"/>
            </w:pPr>
            <w:r>
              <w:t>Admitting Doctor</w:t>
            </w:r>
          </w:p>
        </w:tc>
        <w:tc>
          <w:tcPr>
            <w:tcW w:w="700" w:type="dxa"/>
          </w:tcPr>
          <w:p w14:paraId="2DD8D3CC" w14:textId="77777777" w:rsidR="00FD4AA5" w:rsidRDefault="00FD4AA5" w:rsidP="00D94A5B">
            <w:pPr>
              <w:pStyle w:val="OtherTableBody"/>
            </w:pPr>
            <w:r>
              <w:t>00147</w:t>
            </w:r>
          </w:p>
        </w:tc>
        <w:tc>
          <w:tcPr>
            <w:tcW w:w="600" w:type="dxa"/>
          </w:tcPr>
          <w:p w14:paraId="7241FBF2" w14:textId="77777777" w:rsidR="00FD4AA5" w:rsidRDefault="00FD4AA5" w:rsidP="00D94A5B">
            <w:pPr>
              <w:pStyle w:val="OtherTableBody"/>
            </w:pPr>
            <w:r>
              <w:t>PV1</w:t>
            </w:r>
          </w:p>
        </w:tc>
        <w:tc>
          <w:tcPr>
            <w:tcW w:w="600" w:type="dxa"/>
          </w:tcPr>
          <w:p w14:paraId="686B5927" w14:textId="77777777" w:rsidR="00FD4AA5" w:rsidRDefault="00FD4AA5" w:rsidP="00D94A5B">
            <w:pPr>
              <w:pStyle w:val="OtherTableBody"/>
            </w:pPr>
            <w:r>
              <w:t>17</w:t>
            </w:r>
          </w:p>
        </w:tc>
        <w:tc>
          <w:tcPr>
            <w:tcW w:w="600" w:type="dxa"/>
          </w:tcPr>
          <w:p w14:paraId="7948147E" w14:textId="77777777" w:rsidR="00FD4AA5" w:rsidRDefault="00FD4AA5" w:rsidP="00D94A5B">
            <w:pPr>
              <w:pStyle w:val="OtherTableBody"/>
            </w:pPr>
            <w:r>
              <w:t>..</w:t>
            </w:r>
          </w:p>
        </w:tc>
        <w:tc>
          <w:tcPr>
            <w:tcW w:w="600" w:type="dxa"/>
          </w:tcPr>
          <w:p w14:paraId="5D47121E" w14:textId="77777777" w:rsidR="00FD4AA5" w:rsidRDefault="00FD4AA5" w:rsidP="00D94A5B">
            <w:pPr>
              <w:pStyle w:val="OtherTableBody"/>
            </w:pPr>
          </w:p>
        </w:tc>
        <w:tc>
          <w:tcPr>
            <w:tcW w:w="600" w:type="dxa"/>
          </w:tcPr>
          <w:p w14:paraId="0A8EFBEB" w14:textId="77777777" w:rsidR="00FD4AA5" w:rsidRDefault="00FD4AA5" w:rsidP="00D94A5B">
            <w:pPr>
              <w:pStyle w:val="OtherTableBody"/>
            </w:pPr>
            <w:r>
              <w:t>XCN</w:t>
            </w:r>
          </w:p>
        </w:tc>
        <w:tc>
          <w:tcPr>
            <w:tcW w:w="700" w:type="dxa"/>
          </w:tcPr>
          <w:p w14:paraId="2A6312E1" w14:textId="77777777" w:rsidR="00FD4AA5" w:rsidRDefault="00FD4AA5" w:rsidP="00D94A5B">
            <w:pPr>
              <w:pStyle w:val="OtherTableBody"/>
            </w:pPr>
            <w:r>
              <w:t>Y</w:t>
            </w:r>
          </w:p>
        </w:tc>
        <w:tc>
          <w:tcPr>
            <w:tcW w:w="600" w:type="dxa"/>
          </w:tcPr>
          <w:p w14:paraId="35D81788" w14:textId="77777777" w:rsidR="00FD4AA5" w:rsidRDefault="00FD4AA5" w:rsidP="00D94A5B">
            <w:pPr>
              <w:pStyle w:val="OtherTableBody"/>
            </w:pPr>
            <w:r>
              <w:t>0010</w:t>
            </w:r>
          </w:p>
        </w:tc>
        <w:tc>
          <w:tcPr>
            <w:tcW w:w="900" w:type="dxa"/>
          </w:tcPr>
          <w:p w14:paraId="3E0B956C" w14:textId="77777777" w:rsidR="00FD4AA5" w:rsidRDefault="00FD4AA5" w:rsidP="00D94A5B">
            <w:pPr>
              <w:pStyle w:val="OtherTableBody"/>
            </w:pPr>
            <w:r>
              <w:t>3.4.3</w:t>
            </w:r>
          </w:p>
        </w:tc>
      </w:tr>
      <w:tr w:rsidR="00FD4AA5" w14:paraId="485F2605" w14:textId="77777777" w:rsidTr="00D94A5B">
        <w:trPr>
          <w:tblHeader/>
        </w:trPr>
        <w:tc>
          <w:tcPr>
            <w:tcW w:w="3500" w:type="dxa"/>
          </w:tcPr>
          <w:p w14:paraId="31D47A8B" w14:textId="77777777" w:rsidR="00FD4AA5" w:rsidRDefault="00FD4AA5" w:rsidP="00D94A5B">
            <w:pPr>
              <w:pStyle w:val="OtherTableBody"/>
            </w:pPr>
            <w:r>
              <w:t>Advance Directive Code</w:t>
            </w:r>
          </w:p>
        </w:tc>
        <w:tc>
          <w:tcPr>
            <w:tcW w:w="700" w:type="dxa"/>
          </w:tcPr>
          <w:p w14:paraId="3F6DF09A" w14:textId="77777777" w:rsidR="00FD4AA5" w:rsidRDefault="00FD4AA5" w:rsidP="00D94A5B">
            <w:pPr>
              <w:pStyle w:val="OtherTableBody"/>
            </w:pPr>
            <w:r>
              <w:t>01548</w:t>
            </w:r>
          </w:p>
        </w:tc>
        <w:tc>
          <w:tcPr>
            <w:tcW w:w="600" w:type="dxa"/>
          </w:tcPr>
          <w:p w14:paraId="77B41012" w14:textId="77777777" w:rsidR="00FD4AA5" w:rsidRDefault="00FD4AA5" w:rsidP="00D94A5B">
            <w:pPr>
              <w:pStyle w:val="OtherTableBody"/>
            </w:pPr>
            <w:r>
              <w:t>PV2</w:t>
            </w:r>
          </w:p>
        </w:tc>
        <w:tc>
          <w:tcPr>
            <w:tcW w:w="600" w:type="dxa"/>
          </w:tcPr>
          <w:p w14:paraId="51D9715B" w14:textId="77777777" w:rsidR="00FD4AA5" w:rsidRDefault="00FD4AA5" w:rsidP="00D94A5B">
            <w:pPr>
              <w:pStyle w:val="OtherTableBody"/>
            </w:pPr>
            <w:r>
              <w:t>45</w:t>
            </w:r>
          </w:p>
        </w:tc>
        <w:tc>
          <w:tcPr>
            <w:tcW w:w="600" w:type="dxa"/>
          </w:tcPr>
          <w:p w14:paraId="1DDEA2C7" w14:textId="77777777" w:rsidR="00FD4AA5" w:rsidRDefault="00FD4AA5" w:rsidP="00D94A5B">
            <w:pPr>
              <w:pStyle w:val="OtherTableBody"/>
            </w:pPr>
            <w:r>
              <w:t>..</w:t>
            </w:r>
          </w:p>
        </w:tc>
        <w:tc>
          <w:tcPr>
            <w:tcW w:w="600" w:type="dxa"/>
          </w:tcPr>
          <w:p w14:paraId="0117634B" w14:textId="77777777" w:rsidR="00FD4AA5" w:rsidRDefault="00FD4AA5" w:rsidP="00D94A5B">
            <w:pPr>
              <w:pStyle w:val="OtherTableBody"/>
            </w:pPr>
          </w:p>
        </w:tc>
        <w:tc>
          <w:tcPr>
            <w:tcW w:w="600" w:type="dxa"/>
          </w:tcPr>
          <w:p w14:paraId="7948F428" w14:textId="77777777" w:rsidR="00FD4AA5" w:rsidRDefault="00FD4AA5" w:rsidP="00D94A5B">
            <w:pPr>
              <w:pStyle w:val="OtherTableBody"/>
            </w:pPr>
            <w:r>
              <w:t>CWE</w:t>
            </w:r>
          </w:p>
        </w:tc>
        <w:tc>
          <w:tcPr>
            <w:tcW w:w="700" w:type="dxa"/>
          </w:tcPr>
          <w:p w14:paraId="7ECBA069" w14:textId="77777777" w:rsidR="00FD4AA5" w:rsidRDefault="00FD4AA5" w:rsidP="00D94A5B">
            <w:pPr>
              <w:pStyle w:val="OtherTableBody"/>
            </w:pPr>
            <w:r>
              <w:t>Y</w:t>
            </w:r>
          </w:p>
        </w:tc>
        <w:tc>
          <w:tcPr>
            <w:tcW w:w="600" w:type="dxa"/>
          </w:tcPr>
          <w:p w14:paraId="64D5C784" w14:textId="77777777" w:rsidR="00FD4AA5" w:rsidRDefault="00FD4AA5" w:rsidP="00D94A5B">
            <w:pPr>
              <w:pStyle w:val="OtherTableBody"/>
            </w:pPr>
            <w:r>
              <w:t>0435</w:t>
            </w:r>
          </w:p>
        </w:tc>
        <w:tc>
          <w:tcPr>
            <w:tcW w:w="900" w:type="dxa"/>
          </w:tcPr>
          <w:p w14:paraId="7853F807" w14:textId="77777777" w:rsidR="00FD4AA5" w:rsidRDefault="00FD4AA5" w:rsidP="00D94A5B">
            <w:pPr>
              <w:pStyle w:val="OtherTableBody"/>
            </w:pPr>
            <w:r>
              <w:t>3.4.4</w:t>
            </w:r>
          </w:p>
        </w:tc>
      </w:tr>
      <w:tr w:rsidR="00FD4AA5" w14:paraId="229F02C9" w14:textId="77777777" w:rsidTr="00D94A5B">
        <w:trPr>
          <w:tblHeader/>
        </w:trPr>
        <w:tc>
          <w:tcPr>
            <w:tcW w:w="3500" w:type="dxa"/>
          </w:tcPr>
          <w:p w14:paraId="054262DD" w14:textId="77777777" w:rsidR="00FD4AA5" w:rsidRDefault="00FD4AA5" w:rsidP="00D94A5B">
            <w:pPr>
              <w:pStyle w:val="OtherTableBody"/>
            </w:pPr>
            <w:r>
              <w:t>Advance Directive Code</w:t>
            </w:r>
          </w:p>
        </w:tc>
        <w:tc>
          <w:tcPr>
            <w:tcW w:w="700" w:type="dxa"/>
          </w:tcPr>
          <w:p w14:paraId="5ED771FA" w14:textId="77777777" w:rsidR="00FD4AA5" w:rsidRDefault="00FD4AA5" w:rsidP="00D94A5B">
            <w:pPr>
              <w:pStyle w:val="OtherTableBody"/>
            </w:pPr>
            <w:r>
              <w:t>01548</w:t>
            </w:r>
          </w:p>
        </w:tc>
        <w:tc>
          <w:tcPr>
            <w:tcW w:w="600" w:type="dxa"/>
          </w:tcPr>
          <w:p w14:paraId="0A3C7EC8" w14:textId="77777777" w:rsidR="00FD4AA5" w:rsidRDefault="00FD4AA5" w:rsidP="00D94A5B">
            <w:pPr>
              <w:pStyle w:val="OtherTableBody"/>
            </w:pPr>
            <w:r>
              <w:t>PD1</w:t>
            </w:r>
          </w:p>
        </w:tc>
        <w:tc>
          <w:tcPr>
            <w:tcW w:w="600" w:type="dxa"/>
          </w:tcPr>
          <w:p w14:paraId="4DD874E7" w14:textId="77777777" w:rsidR="00FD4AA5" w:rsidRDefault="00FD4AA5" w:rsidP="00D94A5B">
            <w:pPr>
              <w:pStyle w:val="OtherTableBody"/>
            </w:pPr>
            <w:r>
              <w:t>15</w:t>
            </w:r>
          </w:p>
        </w:tc>
        <w:tc>
          <w:tcPr>
            <w:tcW w:w="600" w:type="dxa"/>
          </w:tcPr>
          <w:p w14:paraId="0409AF3E" w14:textId="77777777" w:rsidR="00FD4AA5" w:rsidRDefault="00FD4AA5" w:rsidP="00D94A5B">
            <w:pPr>
              <w:pStyle w:val="OtherTableBody"/>
            </w:pPr>
            <w:r>
              <w:t>..</w:t>
            </w:r>
          </w:p>
        </w:tc>
        <w:tc>
          <w:tcPr>
            <w:tcW w:w="600" w:type="dxa"/>
          </w:tcPr>
          <w:p w14:paraId="02949187" w14:textId="77777777" w:rsidR="00FD4AA5" w:rsidRDefault="00FD4AA5" w:rsidP="00D94A5B">
            <w:pPr>
              <w:pStyle w:val="OtherTableBody"/>
            </w:pPr>
          </w:p>
        </w:tc>
        <w:tc>
          <w:tcPr>
            <w:tcW w:w="600" w:type="dxa"/>
          </w:tcPr>
          <w:p w14:paraId="189F9DC5" w14:textId="77777777" w:rsidR="00FD4AA5" w:rsidRDefault="00FD4AA5" w:rsidP="00D94A5B">
            <w:pPr>
              <w:pStyle w:val="OtherTableBody"/>
            </w:pPr>
            <w:r>
              <w:t>CWE</w:t>
            </w:r>
          </w:p>
        </w:tc>
        <w:tc>
          <w:tcPr>
            <w:tcW w:w="700" w:type="dxa"/>
          </w:tcPr>
          <w:p w14:paraId="3E744B1C" w14:textId="77777777" w:rsidR="00FD4AA5" w:rsidRDefault="00FD4AA5" w:rsidP="00D94A5B">
            <w:pPr>
              <w:pStyle w:val="OtherTableBody"/>
            </w:pPr>
            <w:r>
              <w:t>Y</w:t>
            </w:r>
          </w:p>
        </w:tc>
        <w:tc>
          <w:tcPr>
            <w:tcW w:w="600" w:type="dxa"/>
          </w:tcPr>
          <w:p w14:paraId="0E725907" w14:textId="77777777" w:rsidR="00FD4AA5" w:rsidRDefault="00FD4AA5" w:rsidP="00D94A5B">
            <w:pPr>
              <w:pStyle w:val="OtherTableBody"/>
            </w:pPr>
            <w:r>
              <w:t>0435</w:t>
            </w:r>
          </w:p>
        </w:tc>
        <w:tc>
          <w:tcPr>
            <w:tcW w:w="900" w:type="dxa"/>
          </w:tcPr>
          <w:p w14:paraId="53CE0B94" w14:textId="77777777" w:rsidR="00FD4AA5" w:rsidRDefault="00FD4AA5" w:rsidP="00D94A5B">
            <w:pPr>
              <w:pStyle w:val="OtherTableBody"/>
            </w:pPr>
            <w:r>
              <w:t>3.4.11</w:t>
            </w:r>
          </w:p>
        </w:tc>
      </w:tr>
      <w:tr w:rsidR="00FD4AA5" w14:paraId="372CA593" w14:textId="77777777" w:rsidTr="00D94A5B">
        <w:trPr>
          <w:tblHeader/>
        </w:trPr>
        <w:tc>
          <w:tcPr>
            <w:tcW w:w="3500" w:type="dxa"/>
          </w:tcPr>
          <w:p w14:paraId="493AA093" w14:textId="77777777" w:rsidR="00FD4AA5" w:rsidRDefault="00FD4AA5" w:rsidP="00D94A5B">
            <w:pPr>
              <w:pStyle w:val="OtherTableBody"/>
            </w:pPr>
            <w:r>
              <w:t>Advance Directive Last Verified Date</w:t>
            </w:r>
          </w:p>
        </w:tc>
        <w:tc>
          <w:tcPr>
            <w:tcW w:w="700" w:type="dxa"/>
          </w:tcPr>
          <w:p w14:paraId="692F1326" w14:textId="77777777" w:rsidR="00FD4AA5" w:rsidRDefault="00FD4AA5" w:rsidP="00D94A5B">
            <w:pPr>
              <w:pStyle w:val="OtherTableBody"/>
            </w:pPr>
            <w:r>
              <w:t>02141</w:t>
            </w:r>
          </w:p>
        </w:tc>
        <w:tc>
          <w:tcPr>
            <w:tcW w:w="600" w:type="dxa"/>
          </w:tcPr>
          <w:p w14:paraId="4DFE7A49" w14:textId="77777777" w:rsidR="00FD4AA5" w:rsidRDefault="00FD4AA5" w:rsidP="00D94A5B">
            <w:pPr>
              <w:pStyle w:val="OtherTableBody"/>
            </w:pPr>
            <w:r>
              <w:t>PV2</w:t>
            </w:r>
          </w:p>
        </w:tc>
        <w:tc>
          <w:tcPr>
            <w:tcW w:w="600" w:type="dxa"/>
          </w:tcPr>
          <w:p w14:paraId="36A6286C" w14:textId="77777777" w:rsidR="00FD4AA5" w:rsidRDefault="00FD4AA5" w:rsidP="00D94A5B">
            <w:pPr>
              <w:pStyle w:val="OtherTableBody"/>
            </w:pPr>
            <w:r>
              <w:t>50</w:t>
            </w:r>
          </w:p>
        </w:tc>
        <w:tc>
          <w:tcPr>
            <w:tcW w:w="600" w:type="dxa"/>
          </w:tcPr>
          <w:p w14:paraId="1F699246" w14:textId="77777777" w:rsidR="00FD4AA5" w:rsidRDefault="00FD4AA5" w:rsidP="00D94A5B">
            <w:pPr>
              <w:pStyle w:val="OtherTableBody"/>
            </w:pPr>
            <w:r>
              <w:t>..</w:t>
            </w:r>
          </w:p>
        </w:tc>
        <w:tc>
          <w:tcPr>
            <w:tcW w:w="600" w:type="dxa"/>
          </w:tcPr>
          <w:p w14:paraId="301D5582" w14:textId="77777777" w:rsidR="00FD4AA5" w:rsidRDefault="00FD4AA5" w:rsidP="00D94A5B">
            <w:pPr>
              <w:pStyle w:val="OtherTableBody"/>
            </w:pPr>
          </w:p>
        </w:tc>
        <w:tc>
          <w:tcPr>
            <w:tcW w:w="600" w:type="dxa"/>
          </w:tcPr>
          <w:p w14:paraId="70661A0A" w14:textId="77777777" w:rsidR="00FD4AA5" w:rsidRDefault="00FD4AA5" w:rsidP="00D94A5B">
            <w:pPr>
              <w:pStyle w:val="OtherTableBody"/>
            </w:pPr>
            <w:r>
              <w:t>DT</w:t>
            </w:r>
          </w:p>
        </w:tc>
        <w:tc>
          <w:tcPr>
            <w:tcW w:w="700" w:type="dxa"/>
          </w:tcPr>
          <w:p w14:paraId="1801EC38" w14:textId="77777777" w:rsidR="00FD4AA5" w:rsidRDefault="00FD4AA5" w:rsidP="00D94A5B">
            <w:pPr>
              <w:pStyle w:val="OtherTableBody"/>
            </w:pPr>
          </w:p>
        </w:tc>
        <w:tc>
          <w:tcPr>
            <w:tcW w:w="600" w:type="dxa"/>
          </w:tcPr>
          <w:p w14:paraId="1CCFDA1E" w14:textId="77777777" w:rsidR="00FD4AA5" w:rsidRDefault="00FD4AA5" w:rsidP="00D94A5B">
            <w:pPr>
              <w:pStyle w:val="OtherTableBody"/>
            </w:pPr>
          </w:p>
        </w:tc>
        <w:tc>
          <w:tcPr>
            <w:tcW w:w="900" w:type="dxa"/>
          </w:tcPr>
          <w:p w14:paraId="6CEF6618" w14:textId="77777777" w:rsidR="00FD4AA5" w:rsidRDefault="00FD4AA5" w:rsidP="00D94A5B">
            <w:pPr>
              <w:pStyle w:val="OtherTableBody"/>
            </w:pPr>
            <w:r>
              <w:t>3.4.4</w:t>
            </w:r>
          </w:p>
        </w:tc>
      </w:tr>
      <w:tr w:rsidR="00FD4AA5" w14:paraId="369DB8A0" w14:textId="77777777" w:rsidTr="00D94A5B">
        <w:trPr>
          <w:tblHeader/>
        </w:trPr>
        <w:tc>
          <w:tcPr>
            <w:tcW w:w="3500" w:type="dxa"/>
          </w:tcPr>
          <w:p w14:paraId="46D8BFCF" w14:textId="77777777" w:rsidR="00FD4AA5" w:rsidRDefault="00FD4AA5" w:rsidP="00D94A5B">
            <w:pPr>
              <w:pStyle w:val="OtherTableBody"/>
            </w:pPr>
            <w:r>
              <w:t>Advance Directive Last Verified Date</w:t>
            </w:r>
          </w:p>
        </w:tc>
        <w:tc>
          <w:tcPr>
            <w:tcW w:w="700" w:type="dxa"/>
          </w:tcPr>
          <w:p w14:paraId="04434603" w14:textId="77777777" w:rsidR="00FD4AA5" w:rsidRDefault="00FD4AA5" w:rsidP="00D94A5B">
            <w:pPr>
              <w:pStyle w:val="OtherTableBody"/>
            </w:pPr>
            <w:r>
              <w:t>02141</w:t>
            </w:r>
          </w:p>
        </w:tc>
        <w:tc>
          <w:tcPr>
            <w:tcW w:w="600" w:type="dxa"/>
          </w:tcPr>
          <w:p w14:paraId="23E1A474" w14:textId="77777777" w:rsidR="00FD4AA5" w:rsidRDefault="00FD4AA5" w:rsidP="00D94A5B">
            <w:pPr>
              <w:pStyle w:val="OtherTableBody"/>
            </w:pPr>
            <w:r>
              <w:t>PD1</w:t>
            </w:r>
          </w:p>
        </w:tc>
        <w:tc>
          <w:tcPr>
            <w:tcW w:w="600" w:type="dxa"/>
          </w:tcPr>
          <w:p w14:paraId="226EB4EF" w14:textId="77777777" w:rsidR="00FD4AA5" w:rsidRDefault="00FD4AA5" w:rsidP="00D94A5B">
            <w:pPr>
              <w:pStyle w:val="OtherTableBody"/>
            </w:pPr>
            <w:r>
              <w:t>22</w:t>
            </w:r>
          </w:p>
        </w:tc>
        <w:tc>
          <w:tcPr>
            <w:tcW w:w="600" w:type="dxa"/>
          </w:tcPr>
          <w:p w14:paraId="0C1FF08C" w14:textId="77777777" w:rsidR="00FD4AA5" w:rsidRDefault="00FD4AA5" w:rsidP="00D94A5B">
            <w:pPr>
              <w:pStyle w:val="OtherTableBody"/>
            </w:pPr>
            <w:r>
              <w:t>..</w:t>
            </w:r>
          </w:p>
        </w:tc>
        <w:tc>
          <w:tcPr>
            <w:tcW w:w="600" w:type="dxa"/>
          </w:tcPr>
          <w:p w14:paraId="405BD56B" w14:textId="77777777" w:rsidR="00FD4AA5" w:rsidRDefault="00FD4AA5" w:rsidP="00D94A5B">
            <w:pPr>
              <w:pStyle w:val="OtherTableBody"/>
            </w:pPr>
          </w:p>
        </w:tc>
        <w:tc>
          <w:tcPr>
            <w:tcW w:w="600" w:type="dxa"/>
          </w:tcPr>
          <w:p w14:paraId="1E174A4E" w14:textId="77777777" w:rsidR="00FD4AA5" w:rsidRDefault="00FD4AA5" w:rsidP="00D94A5B">
            <w:pPr>
              <w:pStyle w:val="OtherTableBody"/>
            </w:pPr>
            <w:r>
              <w:t>DT</w:t>
            </w:r>
          </w:p>
        </w:tc>
        <w:tc>
          <w:tcPr>
            <w:tcW w:w="700" w:type="dxa"/>
          </w:tcPr>
          <w:p w14:paraId="7E8A6368" w14:textId="77777777" w:rsidR="00FD4AA5" w:rsidRDefault="00FD4AA5" w:rsidP="00D94A5B">
            <w:pPr>
              <w:pStyle w:val="OtherTableBody"/>
            </w:pPr>
          </w:p>
        </w:tc>
        <w:tc>
          <w:tcPr>
            <w:tcW w:w="600" w:type="dxa"/>
          </w:tcPr>
          <w:p w14:paraId="1E147B27" w14:textId="77777777" w:rsidR="00FD4AA5" w:rsidRDefault="00FD4AA5" w:rsidP="00D94A5B">
            <w:pPr>
              <w:pStyle w:val="OtherTableBody"/>
            </w:pPr>
          </w:p>
        </w:tc>
        <w:tc>
          <w:tcPr>
            <w:tcW w:w="900" w:type="dxa"/>
          </w:tcPr>
          <w:p w14:paraId="12C55014" w14:textId="77777777" w:rsidR="00FD4AA5" w:rsidRDefault="00FD4AA5" w:rsidP="00D94A5B">
            <w:pPr>
              <w:pStyle w:val="OtherTableBody"/>
            </w:pPr>
            <w:r>
              <w:t>3.4.11</w:t>
            </w:r>
          </w:p>
        </w:tc>
      </w:tr>
      <w:tr w:rsidR="00FD4AA5" w14:paraId="60D490FB" w14:textId="77777777" w:rsidTr="00D94A5B">
        <w:trPr>
          <w:tblHeader/>
        </w:trPr>
        <w:tc>
          <w:tcPr>
            <w:tcW w:w="3500" w:type="dxa"/>
          </w:tcPr>
          <w:p w14:paraId="5BC0B627" w14:textId="77777777" w:rsidR="00FD4AA5" w:rsidRDefault="00FD4AA5" w:rsidP="00D94A5B">
            <w:pPr>
              <w:pStyle w:val="OtherTableBody"/>
            </w:pPr>
            <w:r>
              <w:t>Advanced Beneficiary Notice Code</w:t>
            </w:r>
          </w:p>
        </w:tc>
        <w:tc>
          <w:tcPr>
            <w:tcW w:w="700" w:type="dxa"/>
          </w:tcPr>
          <w:p w14:paraId="0B18E2D1" w14:textId="77777777" w:rsidR="00FD4AA5" w:rsidRDefault="00FD4AA5" w:rsidP="00D94A5B">
            <w:pPr>
              <w:pStyle w:val="OtherTableBody"/>
            </w:pPr>
            <w:r>
              <w:t>01310</w:t>
            </w:r>
          </w:p>
        </w:tc>
        <w:tc>
          <w:tcPr>
            <w:tcW w:w="600" w:type="dxa"/>
          </w:tcPr>
          <w:p w14:paraId="54C22DF0" w14:textId="77777777" w:rsidR="00FD4AA5" w:rsidRDefault="00FD4AA5" w:rsidP="00D94A5B">
            <w:pPr>
              <w:pStyle w:val="OtherTableBody"/>
            </w:pPr>
            <w:r>
              <w:t>FT1</w:t>
            </w:r>
          </w:p>
        </w:tc>
        <w:tc>
          <w:tcPr>
            <w:tcW w:w="600" w:type="dxa"/>
          </w:tcPr>
          <w:p w14:paraId="38692B00" w14:textId="77777777" w:rsidR="00FD4AA5" w:rsidRDefault="00FD4AA5" w:rsidP="00D94A5B">
            <w:pPr>
              <w:pStyle w:val="OtherTableBody"/>
            </w:pPr>
            <w:r>
              <w:t>27</w:t>
            </w:r>
          </w:p>
        </w:tc>
        <w:tc>
          <w:tcPr>
            <w:tcW w:w="600" w:type="dxa"/>
          </w:tcPr>
          <w:p w14:paraId="35A37E89" w14:textId="77777777" w:rsidR="00FD4AA5" w:rsidRDefault="00FD4AA5" w:rsidP="00D94A5B">
            <w:pPr>
              <w:pStyle w:val="OtherTableBody"/>
            </w:pPr>
            <w:r>
              <w:t>..</w:t>
            </w:r>
          </w:p>
        </w:tc>
        <w:tc>
          <w:tcPr>
            <w:tcW w:w="600" w:type="dxa"/>
          </w:tcPr>
          <w:p w14:paraId="5C3A17F2" w14:textId="77777777" w:rsidR="00FD4AA5" w:rsidRDefault="00FD4AA5" w:rsidP="00D94A5B">
            <w:pPr>
              <w:pStyle w:val="OtherTableBody"/>
            </w:pPr>
          </w:p>
        </w:tc>
        <w:tc>
          <w:tcPr>
            <w:tcW w:w="600" w:type="dxa"/>
          </w:tcPr>
          <w:p w14:paraId="3BB59860" w14:textId="77777777" w:rsidR="00FD4AA5" w:rsidRDefault="00FD4AA5" w:rsidP="00D94A5B">
            <w:pPr>
              <w:pStyle w:val="OtherTableBody"/>
            </w:pPr>
            <w:r>
              <w:t>CWE</w:t>
            </w:r>
          </w:p>
        </w:tc>
        <w:tc>
          <w:tcPr>
            <w:tcW w:w="700" w:type="dxa"/>
          </w:tcPr>
          <w:p w14:paraId="40A35F36" w14:textId="77777777" w:rsidR="00FD4AA5" w:rsidRDefault="00FD4AA5" w:rsidP="00D94A5B">
            <w:pPr>
              <w:pStyle w:val="OtherTableBody"/>
            </w:pPr>
          </w:p>
        </w:tc>
        <w:tc>
          <w:tcPr>
            <w:tcW w:w="600" w:type="dxa"/>
          </w:tcPr>
          <w:p w14:paraId="56886745" w14:textId="77777777" w:rsidR="00FD4AA5" w:rsidRDefault="00FD4AA5" w:rsidP="00D94A5B">
            <w:pPr>
              <w:pStyle w:val="OtherTableBody"/>
            </w:pPr>
            <w:r>
              <w:t>0339</w:t>
            </w:r>
          </w:p>
        </w:tc>
        <w:tc>
          <w:tcPr>
            <w:tcW w:w="900" w:type="dxa"/>
          </w:tcPr>
          <w:p w14:paraId="49EE94F0" w14:textId="77777777" w:rsidR="00FD4AA5" w:rsidRDefault="00FD4AA5" w:rsidP="00D94A5B">
            <w:pPr>
              <w:pStyle w:val="OtherTableBody"/>
            </w:pPr>
            <w:r>
              <w:t>6.5.1</w:t>
            </w:r>
          </w:p>
        </w:tc>
      </w:tr>
      <w:tr w:rsidR="00FD4AA5" w14:paraId="54B5A299" w14:textId="77777777" w:rsidTr="00D94A5B">
        <w:trPr>
          <w:tblHeader/>
        </w:trPr>
        <w:tc>
          <w:tcPr>
            <w:tcW w:w="3500" w:type="dxa"/>
          </w:tcPr>
          <w:p w14:paraId="55CAC633" w14:textId="77777777" w:rsidR="00FD4AA5" w:rsidRDefault="00FD4AA5" w:rsidP="00D94A5B">
            <w:pPr>
              <w:pStyle w:val="OtherTableBody"/>
            </w:pPr>
            <w:r>
              <w:t>Advanced Beneficiary Notice Code</w:t>
            </w:r>
          </w:p>
        </w:tc>
        <w:tc>
          <w:tcPr>
            <w:tcW w:w="700" w:type="dxa"/>
          </w:tcPr>
          <w:p w14:paraId="5F226446" w14:textId="77777777" w:rsidR="00FD4AA5" w:rsidRDefault="00FD4AA5" w:rsidP="00D94A5B">
            <w:pPr>
              <w:pStyle w:val="OtherTableBody"/>
            </w:pPr>
            <w:r>
              <w:t>01310</w:t>
            </w:r>
          </w:p>
        </w:tc>
        <w:tc>
          <w:tcPr>
            <w:tcW w:w="600" w:type="dxa"/>
          </w:tcPr>
          <w:p w14:paraId="456DB1CA" w14:textId="77777777" w:rsidR="00FD4AA5" w:rsidRDefault="00FD4AA5" w:rsidP="00D94A5B">
            <w:pPr>
              <w:pStyle w:val="OtherTableBody"/>
            </w:pPr>
            <w:r>
              <w:t>ORC</w:t>
            </w:r>
          </w:p>
        </w:tc>
        <w:tc>
          <w:tcPr>
            <w:tcW w:w="600" w:type="dxa"/>
          </w:tcPr>
          <w:p w14:paraId="1C4A5C7D" w14:textId="77777777" w:rsidR="00FD4AA5" w:rsidRDefault="00FD4AA5" w:rsidP="00D94A5B">
            <w:pPr>
              <w:pStyle w:val="OtherTableBody"/>
            </w:pPr>
            <w:r>
              <w:t>20</w:t>
            </w:r>
          </w:p>
        </w:tc>
        <w:tc>
          <w:tcPr>
            <w:tcW w:w="600" w:type="dxa"/>
          </w:tcPr>
          <w:p w14:paraId="6BCAF389" w14:textId="77777777" w:rsidR="00FD4AA5" w:rsidRDefault="00FD4AA5" w:rsidP="00D94A5B">
            <w:pPr>
              <w:pStyle w:val="OtherTableBody"/>
            </w:pPr>
            <w:r>
              <w:t>..</w:t>
            </w:r>
          </w:p>
        </w:tc>
        <w:tc>
          <w:tcPr>
            <w:tcW w:w="600" w:type="dxa"/>
          </w:tcPr>
          <w:p w14:paraId="63EDBD96" w14:textId="77777777" w:rsidR="00FD4AA5" w:rsidRDefault="00FD4AA5" w:rsidP="00D94A5B">
            <w:pPr>
              <w:pStyle w:val="OtherTableBody"/>
            </w:pPr>
          </w:p>
        </w:tc>
        <w:tc>
          <w:tcPr>
            <w:tcW w:w="600" w:type="dxa"/>
          </w:tcPr>
          <w:p w14:paraId="328F1635" w14:textId="77777777" w:rsidR="00FD4AA5" w:rsidRDefault="00FD4AA5" w:rsidP="00D94A5B">
            <w:pPr>
              <w:pStyle w:val="OtherTableBody"/>
            </w:pPr>
            <w:r>
              <w:t>CWE</w:t>
            </w:r>
          </w:p>
        </w:tc>
        <w:tc>
          <w:tcPr>
            <w:tcW w:w="700" w:type="dxa"/>
          </w:tcPr>
          <w:p w14:paraId="3653CC9E" w14:textId="77777777" w:rsidR="00FD4AA5" w:rsidRDefault="00FD4AA5" w:rsidP="00D94A5B">
            <w:pPr>
              <w:pStyle w:val="OtherTableBody"/>
            </w:pPr>
          </w:p>
        </w:tc>
        <w:tc>
          <w:tcPr>
            <w:tcW w:w="600" w:type="dxa"/>
          </w:tcPr>
          <w:p w14:paraId="47DD8950" w14:textId="77777777" w:rsidR="00FD4AA5" w:rsidRDefault="00FD4AA5" w:rsidP="00D94A5B">
            <w:pPr>
              <w:pStyle w:val="OtherTableBody"/>
            </w:pPr>
            <w:r>
              <w:t>0339</w:t>
            </w:r>
          </w:p>
        </w:tc>
        <w:tc>
          <w:tcPr>
            <w:tcW w:w="900" w:type="dxa"/>
          </w:tcPr>
          <w:p w14:paraId="18E99995" w14:textId="77777777" w:rsidR="00FD4AA5" w:rsidRDefault="00FD4AA5" w:rsidP="00D94A5B">
            <w:pPr>
              <w:pStyle w:val="OtherTableBody"/>
            </w:pPr>
            <w:r>
              <w:t>4.5.1</w:t>
            </w:r>
          </w:p>
        </w:tc>
      </w:tr>
      <w:tr w:rsidR="00FD4AA5" w14:paraId="77DA1A06" w14:textId="77777777" w:rsidTr="00D94A5B">
        <w:trPr>
          <w:tblHeader/>
        </w:trPr>
        <w:tc>
          <w:tcPr>
            <w:tcW w:w="3500" w:type="dxa"/>
          </w:tcPr>
          <w:p w14:paraId="572BADA2" w14:textId="77777777" w:rsidR="00FD4AA5" w:rsidRDefault="00FD4AA5" w:rsidP="00D94A5B">
            <w:pPr>
              <w:pStyle w:val="OtherTableBody"/>
            </w:pPr>
            <w:r>
              <w:t>Advanced Beneficiary Notice Date</w:t>
            </w:r>
          </w:p>
        </w:tc>
        <w:tc>
          <w:tcPr>
            <w:tcW w:w="700" w:type="dxa"/>
          </w:tcPr>
          <w:p w14:paraId="41B108D4" w14:textId="77777777" w:rsidR="00FD4AA5" w:rsidRDefault="00FD4AA5" w:rsidP="00D94A5B">
            <w:pPr>
              <w:pStyle w:val="OtherTableBody"/>
            </w:pPr>
            <w:r>
              <w:t>02301</w:t>
            </w:r>
          </w:p>
        </w:tc>
        <w:tc>
          <w:tcPr>
            <w:tcW w:w="600" w:type="dxa"/>
          </w:tcPr>
          <w:p w14:paraId="3FAC72D9" w14:textId="77777777" w:rsidR="00FD4AA5" w:rsidRDefault="00FD4AA5" w:rsidP="00D94A5B">
            <w:pPr>
              <w:pStyle w:val="OtherTableBody"/>
            </w:pPr>
            <w:r>
              <w:t>ORC</w:t>
            </w:r>
          </w:p>
        </w:tc>
        <w:tc>
          <w:tcPr>
            <w:tcW w:w="600" w:type="dxa"/>
          </w:tcPr>
          <w:p w14:paraId="55BED3C2" w14:textId="77777777" w:rsidR="00FD4AA5" w:rsidRDefault="00FD4AA5" w:rsidP="00D94A5B">
            <w:pPr>
              <w:pStyle w:val="OtherTableBody"/>
            </w:pPr>
            <w:r>
              <w:t>32</w:t>
            </w:r>
          </w:p>
        </w:tc>
        <w:tc>
          <w:tcPr>
            <w:tcW w:w="600" w:type="dxa"/>
          </w:tcPr>
          <w:p w14:paraId="14CEAD05" w14:textId="77777777" w:rsidR="00FD4AA5" w:rsidRDefault="00FD4AA5" w:rsidP="00D94A5B">
            <w:pPr>
              <w:pStyle w:val="OtherTableBody"/>
            </w:pPr>
            <w:r>
              <w:t>..</w:t>
            </w:r>
          </w:p>
        </w:tc>
        <w:tc>
          <w:tcPr>
            <w:tcW w:w="600" w:type="dxa"/>
          </w:tcPr>
          <w:p w14:paraId="57D04FBD" w14:textId="77777777" w:rsidR="00FD4AA5" w:rsidRDefault="00FD4AA5" w:rsidP="00D94A5B">
            <w:pPr>
              <w:pStyle w:val="OtherTableBody"/>
            </w:pPr>
          </w:p>
        </w:tc>
        <w:tc>
          <w:tcPr>
            <w:tcW w:w="600" w:type="dxa"/>
          </w:tcPr>
          <w:p w14:paraId="6D8FE4F7" w14:textId="77777777" w:rsidR="00FD4AA5" w:rsidRDefault="00FD4AA5" w:rsidP="00D94A5B">
            <w:pPr>
              <w:pStyle w:val="OtherTableBody"/>
            </w:pPr>
            <w:r>
              <w:t>DT</w:t>
            </w:r>
          </w:p>
        </w:tc>
        <w:tc>
          <w:tcPr>
            <w:tcW w:w="700" w:type="dxa"/>
          </w:tcPr>
          <w:p w14:paraId="444FD9BB" w14:textId="77777777" w:rsidR="00FD4AA5" w:rsidRDefault="00FD4AA5" w:rsidP="00D94A5B">
            <w:pPr>
              <w:pStyle w:val="OtherTableBody"/>
            </w:pPr>
          </w:p>
        </w:tc>
        <w:tc>
          <w:tcPr>
            <w:tcW w:w="600" w:type="dxa"/>
          </w:tcPr>
          <w:p w14:paraId="4660BA78" w14:textId="77777777" w:rsidR="00FD4AA5" w:rsidRDefault="00FD4AA5" w:rsidP="00D94A5B">
            <w:pPr>
              <w:pStyle w:val="OtherTableBody"/>
            </w:pPr>
          </w:p>
        </w:tc>
        <w:tc>
          <w:tcPr>
            <w:tcW w:w="900" w:type="dxa"/>
          </w:tcPr>
          <w:p w14:paraId="07DE57C7" w14:textId="77777777" w:rsidR="00FD4AA5" w:rsidRDefault="00FD4AA5" w:rsidP="00D94A5B">
            <w:pPr>
              <w:pStyle w:val="OtherTableBody"/>
            </w:pPr>
            <w:r>
              <w:t>4.5.1</w:t>
            </w:r>
          </w:p>
        </w:tc>
      </w:tr>
      <w:tr w:rsidR="00FD4AA5" w14:paraId="2A36DE87" w14:textId="77777777" w:rsidTr="00D94A5B">
        <w:trPr>
          <w:tblHeader/>
        </w:trPr>
        <w:tc>
          <w:tcPr>
            <w:tcW w:w="3500" w:type="dxa"/>
          </w:tcPr>
          <w:p w14:paraId="052542E2" w14:textId="77777777" w:rsidR="00FD4AA5" w:rsidRDefault="00FD4AA5" w:rsidP="00D94A5B">
            <w:pPr>
              <w:pStyle w:val="OtherTableBody"/>
            </w:pPr>
            <w:r>
              <w:t>Advanced Beneficiary Notice Override Reason</w:t>
            </w:r>
          </w:p>
        </w:tc>
        <w:tc>
          <w:tcPr>
            <w:tcW w:w="700" w:type="dxa"/>
          </w:tcPr>
          <w:p w14:paraId="01837E65" w14:textId="77777777" w:rsidR="00FD4AA5" w:rsidRDefault="00FD4AA5" w:rsidP="00D94A5B">
            <w:pPr>
              <w:pStyle w:val="OtherTableBody"/>
            </w:pPr>
            <w:r>
              <w:t>01641</w:t>
            </w:r>
          </w:p>
        </w:tc>
        <w:tc>
          <w:tcPr>
            <w:tcW w:w="600" w:type="dxa"/>
          </w:tcPr>
          <w:p w14:paraId="2C949533" w14:textId="77777777" w:rsidR="00FD4AA5" w:rsidRDefault="00FD4AA5" w:rsidP="00D94A5B">
            <w:pPr>
              <w:pStyle w:val="OtherTableBody"/>
            </w:pPr>
            <w:r>
              <w:t>ORC</w:t>
            </w:r>
          </w:p>
        </w:tc>
        <w:tc>
          <w:tcPr>
            <w:tcW w:w="600" w:type="dxa"/>
          </w:tcPr>
          <w:p w14:paraId="5B2C9B52" w14:textId="77777777" w:rsidR="00FD4AA5" w:rsidRDefault="00FD4AA5" w:rsidP="00D94A5B">
            <w:pPr>
              <w:pStyle w:val="OtherTableBody"/>
            </w:pPr>
            <w:r>
              <w:t>26</w:t>
            </w:r>
          </w:p>
        </w:tc>
        <w:tc>
          <w:tcPr>
            <w:tcW w:w="600" w:type="dxa"/>
          </w:tcPr>
          <w:p w14:paraId="594F7D4E" w14:textId="77777777" w:rsidR="00FD4AA5" w:rsidRDefault="00FD4AA5" w:rsidP="00D94A5B">
            <w:pPr>
              <w:pStyle w:val="OtherTableBody"/>
            </w:pPr>
            <w:r>
              <w:t>..</w:t>
            </w:r>
          </w:p>
        </w:tc>
        <w:tc>
          <w:tcPr>
            <w:tcW w:w="600" w:type="dxa"/>
          </w:tcPr>
          <w:p w14:paraId="5986F9B1" w14:textId="77777777" w:rsidR="00FD4AA5" w:rsidRDefault="00FD4AA5" w:rsidP="00D94A5B">
            <w:pPr>
              <w:pStyle w:val="OtherTableBody"/>
            </w:pPr>
          </w:p>
        </w:tc>
        <w:tc>
          <w:tcPr>
            <w:tcW w:w="600" w:type="dxa"/>
          </w:tcPr>
          <w:p w14:paraId="2A25EBC5" w14:textId="77777777" w:rsidR="00FD4AA5" w:rsidRDefault="00FD4AA5" w:rsidP="00D94A5B">
            <w:pPr>
              <w:pStyle w:val="OtherTableBody"/>
            </w:pPr>
            <w:r>
              <w:t>CWE</w:t>
            </w:r>
          </w:p>
        </w:tc>
        <w:tc>
          <w:tcPr>
            <w:tcW w:w="700" w:type="dxa"/>
          </w:tcPr>
          <w:p w14:paraId="0BD2B0B2" w14:textId="77777777" w:rsidR="00FD4AA5" w:rsidRDefault="00FD4AA5" w:rsidP="00D94A5B">
            <w:pPr>
              <w:pStyle w:val="OtherTableBody"/>
            </w:pPr>
          </w:p>
        </w:tc>
        <w:tc>
          <w:tcPr>
            <w:tcW w:w="600" w:type="dxa"/>
          </w:tcPr>
          <w:p w14:paraId="2CD1651F" w14:textId="77777777" w:rsidR="00FD4AA5" w:rsidRDefault="00FD4AA5" w:rsidP="00D94A5B">
            <w:pPr>
              <w:pStyle w:val="OtherTableBody"/>
            </w:pPr>
            <w:r>
              <w:t>0552</w:t>
            </w:r>
          </w:p>
        </w:tc>
        <w:tc>
          <w:tcPr>
            <w:tcW w:w="900" w:type="dxa"/>
          </w:tcPr>
          <w:p w14:paraId="78212289" w14:textId="77777777" w:rsidR="00FD4AA5" w:rsidRDefault="00FD4AA5" w:rsidP="00D94A5B">
            <w:pPr>
              <w:pStyle w:val="OtherTableBody"/>
            </w:pPr>
            <w:r>
              <w:t>4.5.1</w:t>
            </w:r>
          </w:p>
        </w:tc>
      </w:tr>
      <w:tr w:rsidR="00FD4AA5" w14:paraId="0A94A3C1" w14:textId="77777777" w:rsidTr="00D94A5B">
        <w:trPr>
          <w:tblHeader/>
        </w:trPr>
        <w:tc>
          <w:tcPr>
            <w:tcW w:w="3500" w:type="dxa"/>
          </w:tcPr>
          <w:p w14:paraId="1603A528" w14:textId="77777777" w:rsidR="00FD4AA5" w:rsidRDefault="00FD4AA5" w:rsidP="00D94A5B">
            <w:pPr>
              <w:pStyle w:val="OtherTableBody"/>
            </w:pPr>
            <w:r>
              <w:t>Age Restriction</w:t>
            </w:r>
          </w:p>
        </w:tc>
        <w:tc>
          <w:tcPr>
            <w:tcW w:w="700" w:type="dxa"/>
          </w:tcPr>
          <w:p w14:paraId="24E3A748" w14:textId="77777777" w:rsidR="00FD4AA5" w:rsidRDefault="00FD4AA5" w:rsidP="00D94A5B">
            <w:pPr>
              <w:pStyle w:val="OtherTableBody"/>
            </w:pPr>
            <w:r>
              <w:t>03440</w:t>
            </w:r>
          </w:p>
        </w:tc>
        <w:tc>
          <w:tcPr>
            <w:tcW w:w="600" w:type="dxa"/>
          </w:tcPr>
          <w:p w14:paraId="4C952E07" w14:textId="77777777" w:rsidR="00FD4AA5" w:rsidRDefault="00FD4AA5" w:rsidP="00D94A5B">
            <w:pPr>
              <w:pStyle w:val="OtherTableBody"/>
            </w:pPr>
            <w:r>
              <w:t>OM1</w:t>
            </w:r>
          </w:p>
        </w:tc>
        <w:tc>
          <w:tcPr>
            <w:tcW w:w="600" w:type="dxa"/>
          </w:tcPr>
          <w:p w14:paraId="12139737" w14:textId="77777777" w:rsidR="00FD4AA5" w:rsidRDefault="00FD4AA5" w:rsidP="00D94A5B">
            <w:pPr>
              <w:pStyle w:val="OtherTableBody"/>
            </w:pPr>
            <w:r>
              <w:t>59</w:t>
            </w:r>
          </w:p>
        </w:tc>
        <w:tc>
          <w:tcPr>
            <w:tcW w:w="600" w:type="dxa"/>
          </w:tcPr>
          <w:p w14:paraId="149CD633" w14:textId="77777777" w:rsidR="00FD4AA5" w:rsidRDefault="00FD4AA5" w:rsidP="00D94A5B">
            <w:pPr>
              <w:pStyle w:val="OtherTableBody"/>
            </w:pPr>
            <w:r>
              <w:t>..</w:t>
            </w:r>
          </w:p>
        </w:tc>
        <w:tc>
          <w:tcPr>
            <w:tcW w:w="600" w:type="dxa"/>
          </w:tcPr>
          <w:p w14:paraId="5FD2255D" w14:textId="77777777" w:rsidR="00FD4AA5" w:rsidRDefault="00FD4AA5" w:rsidP="00D94A5B">
            <w:pPr>
              <w:pStyle w:val="OtherTableBody"/>
            </w:pPr>
          </w:p>
        </w:tc>
        <w:tc>
          <w:tcPr>
            <w:tcW w:w="600" w:type="dxa"/>
          </w:tcPr>
          <w:p w14:paraId="1BF03B87" w14:textId="77777777" w:rsidR="00FD4AA5" w:rsidRDefault="00FD4AA5" w:rsidP="00D94A5B">
            <w:pPr>
              <w:pStyle w:val="OtherTableBody"/>
            </w:pPr>
            <w:r>
              <w:t>NR</w:t>
            </w:r>
          </w:p>
        </w:tc>
        <w:tc>
          <w:tcPr>
            <w:tcW w:w="700" w:type="dxa"/>
          </w:tcPr>
          <w:p w14:paraId="6A285C3E" w14:textId="77777777" w:rsidR="00FD4AA5" w:rsidRDefault="00FD4AA5" w:rsidP="00D94A5B">
            <w:pPr>
              <w:pStyle w:val="OtherTableBody"/>
            </w:pPr>
            <w:r>
              <w:t>Y</w:t>
            </w:r>
          </w:p>
        </w:tc>
        <w:tc>
          <w:tcPr>
            <w:tcW w:w="600" w:type="dxa"/>
          </w:tcPr>
          <w:p w14:paraId="2967AB30" w14:textId="77777777" w:rsidR="00FD4AA5" w:rsidRDefault="00FD4AA5" w:rsidP="00D94A5B">
            <w:pPr>
              <w:pStyle w:val="OtherTableBody"/>
            </w:pPr>
          </w:p>
        </w:tc>
        <w:tc>
          <w:tcPr>
            <w:tcW w:w="900" w:type="dxa"/>
          </w:tcPr>
          <w:p w14:paraId="091F2329" w14:textId="77777777" w:rsidR="00FD4AA5" w:rsidRDefault="00FD4AA5" w:rsidP="00D94A5B">
            <w:pPr>
              <w:pStyle w:val="OtherTableBody"/>
            </w:pPr>
            <w:r>
              <w:t>8.8.9</w:t>
            </w:r>
          </w:p>
        </w:tc>
      </w:tr>
      <w:tr w:rsidR="00FD4AA5" w14:paraId="7A1A0F73" w14:textId="77777777" w:rsidTr="00D94A5B">
        <w:trPr>
          <w:tblHeader/>
        </w:trPr>
        <w:tc>
          <w:tcPr>
            <w:tcW w:w="3500" w:type="dxa"/>
          </w:tcPr>
          <w:p w14:paraId="035ADE03" w14:textId="77777777" w:rsidR="00FD4AA5" w:rsidRDefault="00FD4AA5" w:rsidP="00D94A5B">
            <w:pPr>
              <w:pStyle w:val="OtherTableBody"/>
            </w:pPr>
            <w:r>
              <w:t xml:space="preserve">Agreed Due Date/Time   </w:t>
            </w:r>
          </w:p>
        </w:tc>
        <w:tc>
          <w:tcPr>
            <w:tcW w:w="700" w:type="dxa"/>
          </w:tcPr>
          <w:p w14:paraId="5003C3B9" w14:textId="77777777" w:rsidR="00FD4AA5" w:rsidRDefault="00FD4AA5" w:rsidP="00D94A5B">
            <w:pPr>
              <w:pStyle w:val="OtherTableBody"/>
            </w:pPr>
            <w:r>
              <w:t>03302</w:t>
            </w:r>
          </w:p>
        </w:tc>
        <w:tc>
          <w:tcPr>
            <w:tcW w:w="600" w:type="dxa"/>
          </w:tcPr>
          <w:p w14:paraId="3B78779C" w14:textId="77777777" w:rsidR="00FD4AA5" w:rsidRDefault="00FD4AA5" w:rsidP="00D94A5B">
            <w:pPr>
              <w:pStyle w:val="OtherTableBody"/>
            </w:pPr>
            <w:r>
              <w:t>TXA</w:t>
            </w:r>
          </w:p>
        </w:tc>
        <w:tc>
          <w:tcPr>
            <w:tcW w:w="600" w:type="dxa"/>
          </w:tcPr>
          <w:p w14:paraId="179168A0" w14:textId="77777777" w:rsidR="00FD4AA5" w:rsidRDefault="00FD4AA5" w:rsidP="00D94A5B">
            <w:pPr>
              <w:pStyle w:val="OtherTableBody"/>
            </w:pPr>
            <w:r>
              <w:t>26</w:t>
            </w:r>
          </w:p>
        </w:tc>
        <w:tc>
          <w:tcPr>
            <w:tcW w:w="600" w:type="dxa"/>
          </w:tcPr>
          <w:p w14:paraId="40678A82" w14:textId="77777777" w:rsidR="00FD4AA5" w:rsidRDefault="00FD4AA5" w:rsidP="00D94A5B">
            <w:pPr>
              <w:pStyle w:val="OtherTableBody"/>
            </w:pPr>
            <w:r>
              <w:t>..</w:t>
            </w:r>
          </w:p>
        </w:tc>
        <w:tc>
          <w:tcPr>
            <w:tcW w:w="600" w:type="dxa"/>
          </w:tcPr>
          <w:p w14:paraId="5F396289" w14:textId="77777777" w:rsidR="00FD4AA5" w:rsidRDefault="00FD4AA5" w:rsidP="00D94A5B">
            <w:pPr>
              <w:pStyle w:val="OtherTableBody"/>
            </w:pPr>
          </w:p>
        </w:tc>
        <w:tc>
          <w:tcPr>
            <w:tcW w:w="600" w:type="dxa"/>
          </w:tcPr>
          <w:p w14:paraId="3785FC49" w14:textId="77777777" w:rsidR="00FD4AA5" w:rsidRDefault="00FD4AA5" w:rsidP="00D94A5B">
            <w:pPr>
              <w:pStyle w:val="OtherTableBody"/>
            </w:pPr>
            <w:r>
              <w:t>DTM</w:t>
            </w:r>
          </w:p>
        </w:tc>
        <w:tc>
          <w:tcPr>
            <w:tcW w:w="700" w:type="dxa"/>
          </w:tcPr>
          <w:p w14:paraId="2A2C402E" w14:textId="77777777" w:rsidR="00FD4AA5" w:rsidRDefault="00FD4AA5" w:rsidP="00D94A5B">
            <w:pPr>
              <w:pStyle w:val="OtherTableBody"/>
            </w:pPr>
          </w:p>
        </w:tc>
        <w:tc>
          <w:tcPr>
            <w:tcW w:w="600" w:type="dxa"/>
          </w:tcPr>
          <w:p w14:paraId="7EA6FF5F" w14:textId="77777777" w:rsidR="00FD4AA5" w:rsidRDefault="00FD4AA5" w:rsidP="00D94A5B">
            <w:pPr>
              <w:pStyle w:val="OtherTableBody"/>
            </w:pPr>
          </w:p>
        </w:tc>
        <w:tc>
          <w:tcPr>
            <w:tcW w:w="900" w:type="dxa"/>
          </w:tcPr>
          <w:p w14:paraId="679FD778" w14:textId="77777777" w:rsidR="00FD4AA5" w:rsidRDefault="00FD4AA5" w:rsidP="00D94A5B">
            <w:pPr>
              <w:pStyle w:val="OtherTableBody"/>
            </w:pPr>
            <w:r>
              <w:t>9.7.3</w:t>
            </w:r>
          </w:p>
        </w:tc>
      </w:tr>
      <w:tr w:rsidR="00FD4AA5" w14:paraId="088AE1BF" w14:textId="77777777" w:rsidTr="00D94A5B">
        <w:trPr>
          <w:tblHeader/>
        </w:trPr>
        <w:tc>
          <w:tcPr>
            <w:tcW w:w="3500" w:type="dxa"/>
          </w:tcPr>
          <w:p w14:paraId="54CFAE74" w14:textId="77777777" w:rsidR="00FD4AA5" w:rsidRDefault="00FD4AA5" w:rsidP="00D94A5B">
            <w:pPr>
              <w:pStyle w:val="OtherTableBody"/>
            </w:pPr>
            <w:r>
              <w:t>Alarm</w:t>
            </w:r>
          </w:p>
        </w:tc>
        <w:tc>
          <w:tcPr>
            <w:tcW w:w="700" w:type="dxa"/>
          </w:tcPr>
          <w:p w14:paraId="3E6485C3" w14:textId="77777777" w:rsidR="00FD4AA5" w:rsidRDefault="00FD4AA5" w:rsidP="00D94A5B">
            <w:pPr>
              <w:pStyle w:val="OtherTableBody"/>
            </w:pPr>
            <w:r>
              <w:t>02123</w:t>
            </w:r>
          </w:p>
        </w:tc>
        <w:tc>
          <w:tcPr>
            <w:tcW w:w="600" w:type="dxa"/>
          </w:tcPr>
          <w:p w14:paraId="316C59B7" w14:textId="77777777" w:rsidR="00FD4AA5" w:rsidRDefault="00FD4AA5" w:rsidP="00D94A5B">
            <w:pPr>
              <w:pStyle w:val="OtherTableBody"/>
            </w:pPr>
            <w:r>
              <w:t>SCD</w:t>
            </w:r>
          </w:p>
        </w:tc>
        <w:tc>
          <w:tcPr>
            <w:tcW w:w="600" w:type="dxa"/>
          </w:tcPr>
          <w:p w14:paraId="24BA8D16" w14:textId="77777777" w:rsidR="00FD4AA5" w:rsidRDefault="00FD4AA5" w:rsidP="00D94A5B">
            <w:pPr>
              <w:pStyle w:val="OtherTableBody"/>
            </w:pPr>
            <w:r>
              <w:t>20</w:t>
            </w:r>
          </w:p>
        </w:tc>
        <w:tc>
          <w:tcPr>
            <w:tcW w:w="600" w:type="dxa"/>
          </w:tcPr>
          <w:p w14:paraId="23C34309" w14:textId="77777777" w:rsidR="00FD4AA5" w:rsidRDefault="00FD4AA5" w:rsidP="00D94A5B">
            <w:pPr>
              <w:pStyle w:val="OtherTableBody"/>
            </w:pPr>
            <w:r>
              <w:t>..</w:t>
            </w:r>
          </w:p>
        </w:tc>
        <w:tc>
          <w:tcPr>
            <w:tcW w:w="600" w:type="dxa"/>
          </w:tcPr>
          <w:p w14:paraId="14EF7309" w14:textId="77777777" w:rsidR="00FD4AA5" w:rsidRDefault="00FD4AA5" w:rsidP="00D94A5B">
            <w:pPr>
              <w:pStyle w:val="OtherTableBody"/>
            </w:pPr>
          </w:p>
        </w:tc>
        <w:tc>
          <w:tcPr>
            <w:tcW w:w="600" w:type="dxa"/>
          </w:tcPr>
          <w:p w14:paraId="411CCDAD" w14:textId="77777777" w:rsidR="00FD4AA5" w:rsidRDefault="00FD4AA5" w:rsidP="00D94A5B">
            <w:pPr>
              <w:pStyle w:val="OtherTableBody"/>
            </w:pPr>
            <w:r>
              <w:t>CNE</w:t>
            </w:r>
          </w:p>
        </w:tc>
        <w:tc>
          <w:tcPr>
            <w:tcW w:w="700" w:type="dxa"/>
          </w:tcPr>
          <w:p w14:paraId="090B428A" w14:textId="77777777" w:rsidR="00FD4AA5" w:rsidRDefault="00FD4AA5" w:rsidP="00D94A5B">
            <w:pPr>
              <w:pStyle w:val="OtherTableBody"/>
            </w:pPr>
          </w:p>
        </w:tc>
        <w:tc>
          <w:tcPr>
            <w:tcW w:w="600" w:type="dxa"/>
          </w:tcPr>
          <w:p w14:paraId="10044FB3" w14:textId="77777777" w:rsidR="00FD4AA5" w:rsidRDefault="00FD4AA5" w:rsidP="00D94A5B">
            <w:pPr>
              <w:pStyle w:val="OtherTableBody"/>
            </w:pPr>
            <w:r>
              <w:t>0532</w:t>
            </w:r>
          </w:p>
        </w:tc>
        <w:tc>
          <w:tcPr>
            <w:tcW w:w="900" w:type="dxa"/>
          </w:tcPr>
          <w:p w14:paraId="107235E9" w14:textId="77777777" w:rsidR="00FD4AA5" w:rsidRDefault="00FD4AA5" w:rsidP="00D94A5B">
            <w:pPr>
              <w:pStyle w:val="OtherTableBody"/>
            </w:pPr>
            <w:r>
              <w:t>17.7.4</w:t>
            </w:r>
          </w:p>
        </w:tc>
      </w:tr>
      <w:tr w:rsidR="00FD4AA5" w14:paraId="0C034DF0" w14:textId="77777777" w:rsidTr="00D94A5B">
        <w:trPr>
          <w:tblHeader/>
        </w:trPr>
        <w:tc>
          <w:tcPr>
            <w:tcW w:w="3500" w:type="dxa"/>
          </w:tcPr>
          <w:p w14:paraId="53031568" w14:textId="77777777" w:rsidR="00FD4AA5" w:rsidRDefault="00FD4AA5" w:rsidP="00D94A5B">
            <w:pPr>
              <w:pStyle w:val="OtherTableBody"/>
            </w:pPr>
            <w:r>
              <w:t>Alert Device Code</w:t>
            </w:r>
          </w:p>
        </w:tc>
        <w:tc>
          <w:tcPr>
            <w:tcW w:w="700" w:type="dxa"/>
          </w:tcPr>
          <w:p w14:paraId="38591963" w14:textId="77777777" w:rsidR="00FD4AA5" w:rsidRDefault="00FD4AA5" w:rsidP="00D94A5B">
            <w:pPr>
              <w:pStyle w:val="OtherTableBody"/>
            </w:pPr>
            <w:r>
              <w:t>01561</w:t>
            </w:r>
          </w:p>
        </w:tc>
        <w:tc>
          <w:tcPr>
            <w:tcW w:w="600" w:type="dxa"/>
          </w:tcPr>
          <w:p w14:paraId="4D2FC64D" w14:textId="77777777" w:rsidR="00FD4AA5" w:rsidRDefault="00FD4AA5" w:rsidP="00D94A5B">
            <w:pPr>
              <w:pStyle w:val="OtherTableBody"/>
            </w:pPr>
            <w:r>
              <w:t>IAM</w:t>
            </w:r>
          </w:p>
        </w:tc>
        <w:tc>
          <w:tcPr>
            <w:tcW w:w="600" w:type="dxa"/>
          </w:tcPr>
          <w:p w14:paraId="3CD761EC" w14:textId="77777777" w:rsidR="00FD4AA5" w:rsidRDefault="00FD4AA5" w:rsidP="00D94A5B">
            <w:pPr>
              <w:pStyle w:val="OtherTableBody"/>
            </w:pPr>
            <w:r>
              <w:t>16</w:t>
            </w:r>
          </w:p>
        </w:tc>
        <w:tc>
          <w:tcPr>
            <w:tcW w:w="600" w:type="dxa"/>
          </w:tcPr>
          <w:p w14:paraId="2DD46E6E" w14:textId="77777777" w:rsidR="00FD4AA5" w:rsidRDefault="00FD4AA5" w:rsidP="00D94A5B">
            <w:pPr>
              <w:pStyle w:val="OtherTableBody"/>
            </w:pPr>
            <w:r>
              <w:t>..</w:t>
            </w:r>
          </w:p>
        </w:tc>
        <w:tc>
          <w:tcPr>
            <w:tcW w:w="600" w:type="dxa"/>
          </w:tcPr>
          <w:p w14:paraId="499D47AE" w14:textId="77777777" w:rsidR="00FD4AA5" w:rsidRDefault="00FD4AA5" w:rsidP="00D94A5B">
            <w:pPr>
              <w:pStyle w:val="OtherTableBody"/>
            </w:pPr>
          </w:p>
        </w:tc>
        <w:tc>
          <w:tcPr>
            <w:tcW w:w="600" w:type="dxa"/>
          </w:tcPr>
          <w:p w14:paraId="31D3B042" w14:textId="77777777" w:rsidR="00FD4AA5" w:rsidRDefault="00FD4AA5" w:rsidP="00D94A5B">
            <w:pPr>
              <w:pStyle w:val="OtherTableBody"/>
            </w:pPr>
            <w:r>
              <w:t>CWE</w:t>
            </w:r>
          </w:p>
        </w:tc>
        <w:tc>
          <w:tcPr>
            <w:tcW w:w="700" w:type="dxa"/>
          </w:tcPr>
          <w:p w14:paraId="211DA9D9" w14:textId="77777777" w:rsidR="00FD4AA5" w:rsidRDefault="00FD4AA5" w:rsidP="00D94A5B">
            <w:pPr>
              <w:pStyle w:val="OtherTableBody"/>
            </w:pPr>
          </w:p>
        </w:tc>
        <w:tc>
          <w:tcPr>
            <w:tcW w:w="600" w:type="dxa"/>
          </w:tcPr>
          <w:p w14:paraId="0A09A375" w14:textId="77777777" w:rsidR="00FD4AA5" w:rsidRDefault="00FD4AA5" w:rsidP="00D94A5B">
            <w:pPr>
              <w:pStyle w:val="OtherTableBody"/>
            </w:pPr>
            <w:r>
              <w:t>0437</w:t>
            </w:r>
          </w:p>
        </w:tc>
        <w:tc>
          <w:tcPr>
            <w:tcW w:w="900" w:type="dxa"/>
          </w:tcPr>
          <w:p w14:paraId="2ED066C5" w14:textId="77777777" w:rsidR="00FD4AA5" w:rsidRDefault="00FD4AA5" w:rsidP="00D94A5B">
            <w:pPr>
              <w:pStyle w:val="OtherTableBody"/>
            </w:pPr>
            <w:r>
              <w:t>3.4.7</w:t>
            </w:r>
          </w:p>
        </w:tc>
      </w:tr>
      <w:tr w:rsidR="00FD4AA5" w14:paraId="15FA56DF" w14:textId="77777777" w:rsidTr="00D94A5B">
        <w:trPr>
          <w:tblHeader/>
        </w:trPr>
        <w:tc>
          <w:tcPr>
            <w:tcW w:w="3500" w:type="dxa"/>
          </w:tcPr>
          <w:p w14:paraId="75D1B6C4" w14:textId="77777777" w:rsidR="00FD4AA5" w:rsidRDefault="00FD4AA5" w:rsidP="00D94A5B">
            <w:pPr>
              <w:pStyle w:val="OtherTableBody"/>
            </w:pPr>
            <w:r>
              <w:t>Alert Level</w:t>
            </w:r>
          </w:p>
        </w:tc>
        <w:tc>
          <w:tcPr>
            <w:tcW w:w="700" w:type="dxa"/>
          </w:tcPr>
          <w:p w14:paraId="095D8175" w14:textId="77777777" w:rsidR="00FD4AA5" w:rsidRDefault="00FD4AA5" w:rsidP="00D94A5B">
            <w:pPr>
              <w:pStyle w:val="OtherTableBody"/>
            </w:pPr>
            <w:r>
              <w:t>01325</w:t>
            </w:r>
          </w:p>
        </w:tc>
        <w:tc>
          <w:tcPr>
            <w:tcW w:w="600" w:type="dxa"/>
          </w:tcPr>
          <w:p w14:paraId="633C098B" w14:textId="77777777" w:rsidR="00FD4AA5" w:rsidRDefault="00FD4AA5" w:rsidP="00D94A5B">
            <w:pPr>
              <w:pStyle w:val="OtherTableBody"/>
            </w:pPr>
            <w:r>
              <w:t>EQU</w:t>
            </w:r>
          </w:p>
        </w:tc>
        <w:tc>
          <w:tcPr>
            <w:tcW w:w="600" w:type="dxa"/>
          </w:tcPr>
          <w:p w14:paraId="11470180" w14:textId="77777777" w:rsidR="00FD4AA5" w:rsidRDefault="00FD4AA5" w:rsidP="00D94A5B">
            <w:pPr>
              <w:pStyle w:val="OtherTableBody"/>
            </w:pPr>
            <w:r>
              <w:t>5</w:t>
            </w:r>
          </w:p>
        </w:tc>
        <w:tc>
          <w:tcPr>
            <w:tcW w:w="600" w:type="dxa"/>
          </w:tcPr>
          <w:p w14:paraId="6C114378" w14:textId="77777777" w:rsidR="00FD4AA5" w:rsidRDefault="00FD4AA5" w:rsidP="00D94A5B">
            <w:pPr>
              <w:pStyle w:val="OtherTableBody"/>
            </w:pPr>
            <w:r>
              <w:t>..</w:t>
            </w:r>
          </w:p>
        </w:tc>
        <w:tc>
          <w:tcPr>
            <w:tcW w:w="600" w:type="dxa"/>
          </w:tcPr>
          <w:p w14:paraId="6D5646BB" w14:textId="77777777" w:rsidR="00FD4AA5" w:rsidRDefault="00FD4AA5" w:rsidP="00D94A5B">
            <w:pPr>
              <w:pStyle w:val="OtherTableBody"/>
            </w:pPr>
          </w:p>
        </w:tc>
        <w:tc>
          <w:tcPr>
            <w:tcW w:w="600" w:type="dxa"/>
          </w:tcPr>
          <w:p w14:paraId="21E462C1" w14:textId="77777777" w:rsidR="00FD4AA5" w:rsidRDefault="00FD4AA5" w:rsidP="00D94A5B">
            <w:pPr>
              <w:pStyle w:val="OtherTableBody"/>
            </w:pPr>
            <w:r>
              <w:t>CWE</w:t>
            </w:r>
          </w:p>
        </w:tc>
        <w:tc>
          <w:tcPr>
            <w:tcW w:w="700" w:type="dxa"/>
          </w:tcPr>
          <w:p w14:paraId="51AD5277" w14:textId="77777777" w:rsidR="00FD4AA5" w:rsidRDefault="00FD4AA5" w:rsidP="00D94A5B">
            <w:pPr>
              <w:pStyle w:val="OtherTableBody"/>
            </w:pPr>
          </w:p>
        </w:tc>
        <w:tc>
          <w:tcPr>
            <w:tcW w:w="600" w:type="dxa"/>
          </w:tcPr>
          <w:p w14:paraId="01417C98" w14:textId="77777777" w:rsidR="00FD4AA5" w:rsidRDefault="00FD4AA5" w:rsidP="00D94A5B">
            <w:pPr>
              <w:pStyle w:val="OtherTableBody"/>
            </w:pPr>
            <w:r>
              <w:t>0367</w:t>
            </w:r>
          </w:p>
        </w:tc>
        <w:tc>
          <w:tcPr>
            <w:tcW w:w="900" w:type="dxa"/>
          </w:tcPr>
          <w:p w14:paraId="48559322" w14:textId="77777777" w:rsidR="00FD4AA5" w:rsidRDefault="00FD4AA5" w:rsidP="00D94A5B">
            <w:pPr>
              <w:pStyle w:val="OtherTableBody"/>
            </w:pPr>
            <w:r>
              <w:t>13.4.1</w:t>
            </w:r>
          </w:p>
        </w:tc>
      </w:tr>
      <w:tr w:rsidR="00FD4AA5" w14:paraId="5B3B83F1" w14:textId="77777777" w:rsidTr="00D94A5B">
        <w:trPr>
          <w:tblHeader/>
        </w:trPr>
        <w:tc>
          <w:tcPr>
            <w:tcW w:w="3500" w:type="dxa"/>
          </w:tcPr>
          <w:p w14:paraId="3FE36DF2" w14:textId="77777777" w:rsidR="00FD4AA5" w:rsidRDefault="00FD4AA5" w:rsidP="00D94A5B">
            <w:pPr>
              <w:pStyle w:val="OtherTableBody"/>
            </w:pPr>
            <w:r>
              <w:t>Algorithm Descriptor</w:t>
            </w:r>
          </w:p>
        </w:tc>
        <w:tc>
          <w:tcPr>
            <w:tcW w:w="700" w:type="dxa"/>
          </w:tcPr>
          <w:p w14:paraId="12FDBAF4" w14:textId="77777777" w:rsidR="00FD4AA5" w:rsidRDefault="00FD4AA5" w:rsidP="00D94A5B">
            <w:pPr>
              <w:pStyle w:val="OtherTableBody"/>
            </w:pPr>
            <w:r>
              <w:t>01438</w:t>
            </w:r>
          </w:p>
        </w:tc>
        <w:tc>
          <w:tcPr>
            <w:tcW w:w="600" w:type="dxa"/>
          </w:tcPr>
          <w:p w14:paraId="2AF9D48B" w14:textId="77777777" w:rsidR="00FD4AA5" w:rsidRDefault="00FD4AA5" w:rsidP="00D94A5B">
            <w:pPr>
              <w:pStyle w:val="OtherTableBody"/>
            </w:pPr>
            <w:r>
              <w:t>QRI</w:t>
            </w:r>
          </w:p>
        </w:tc>
        <w:tc>
          <w:tcPr>
            <w:tcW w:w="600" w:type="dxa"/>
          </w:tcPr>
          <w:p w14:paraId="4D5BB149" w14:textId="77777777" w:rsidR="00FD4AA5" w:rsidRDefault="00FD4AA5" w:rsidP="00D94A5B">
            <w:pPr>
              <w:pStyle w:val="OtherTableBody"/>
            </w:pPr>
            <w:r>
              <w:t>3</w:t>
            </w:r>
          </w:p>
        </w:tc>
        <w:tc>
          <w:tcPr>
            <w:tcW w:w="600" w:type="dxa"/>
          </w:tcPr>
          <w:p w14:paraId="51AD20B9" w14:textId="77777777" w:rsidR="00FD4AA5" w:rsidRDefault="00FD4AA5" w:rsidP="00D94A5B">
            <w:pPr>
              <w:pStyle w:val="OtherTableBody"/>
            </w:pPr>
            <w:r>
              <w:t>..</w:t>
            </w:r>
          </w:p>
        </w:tc>
        <w:tc>
          <w:tcPr>
            <w:tcW w:w="600" w:type="dxa"/>
          </w:tcPr>
          <w:p w14:paraId="79CD45ED" w14:textId="77777777" w:rsidR="00FD4AA5" w:rsidRDefault="00FD4AA5" w:rsidP="00D94A5B">
            <w:pPr>
              <w:pStyle w:val="OtherTableBody"/>
            </w:pPr>
          </w:p>
        </w:tc>
        <w:tc>
          <w:tcPr>
            <w:tcW w:w="600" w:type="dxa"/>
          </w:tcPr>
          <w:p w14:paraId="53008471" w14:textId="77777777" w:rsidR="00FD4AA5" w:rsidRDefault="00FD4AA5" w:rsidP="00D94A5B">
            <w:pPr>
              <w:pStyle w:val="OtherTableBody"/>
            </w:pPr>
            <w:r>
              <w:t>CWE</w:t>
            </w:r>
          </w:p>
        </w:tc>
        <w:tc>
          <w:tcPr>
            <w:tcW w:w="700" w:type="dxa"/>
          </w:tcPr>
          <w:p w14:paraId="55E5B9E4" w14:textId="77777777" w:rsidR="00FD4AA5" w:rsidRDefault="00FD4AA5" w:rsidP="00D94A5B">
            <w:pPr>
              <w:pStyle w:val="OtherTableBody"/>
            </w:pPr>
          </w:p>
        </w:tc>
        <w:tc>
          <w:tcPr>
            <w:tcW w:w="600" w:type="dxa"/>
          </w:tcPr>
          <w:p w14:paraId="69194DAC" w14:textId="77777777" w:rsidR="00FD4AA5" w:rsidRDefault="00FD4AA5" w:rsidP="00D94A5B">
            <w:pPr>
              <w:pStyle w:val="OtherTableBody"/>
            </w:pPr>
            <w:r>
              <w:t>0393</w:t>
            </w:r>
          </w:p>
        </w:tc>
        <w:tc>
          <w:tcPr>
            <w:tcW w:w="900" w:type="dxa"/>
          </w:tcPr>
          <w:p w14:paraId="0AC5A444" w14:textId="77777777" w:rsidR="00FD4AA5" w:rsidRDefault="00FD4AA5" w:rsidP="00D94A5B">
            <w:pPr>
              <w:pStyle w:val="OtherTableBody"/>
            </w:pPr>
            <w:r>
              <w:t>5.5.5</w:t>
            </w:r>
          </w:p>
        </w:tc>
      </w:tr>
      <w:tr w:rsidR="00FD4AA5" w14:paraId="3CA62B03" w14:textId="77777777" w:rsidTr="00D94A5B">
        <w:trPr>
          <w:tblHeader/>
        </w:trPr>
        <w:tc>
          <w:tcPr>
            <w:tcW w:w="3500" w:type="dxa"/>
          </w:tcPr>
          <w:p w14:paraId="15419A15" w14:textId="77777777" w:rsidR="00FD4AA5" w:rsidRDefault="00FD4AA5" w:rsidP="00D94A5B">
            <w:pPr>
              <w:pStyle w:val="OtherTableBody"/>
            </w:pPr>
            <w:r>
              <w:t>Allergen Code/Mnemonic/Description</w:t>
            </w:r>
          </w:p>
        </w:tc>
        <w:tc>
          <w:tcPr>
            <w:tcW w:w="700" w:type="dxa"/>
          </w:tcPr>
          <w:p w14:paraId="10C0CFD4" w14:textId="77777777" w:rsidR="00FD4AA5" w:rsidRDefault="00FD4AA5" w:rsidP="00D94A5B">
            <w:pPr>
              <w:pStyle w:val="OtherTableBody"/>
            </w:pPr>
            <w:r>
              <w:t>00205</w:t>
            </w:r>
          </w:p>
        </w:tc>
        <w:tc>
          <w:tcPr>
            <w:tcW w:w="600" w:type="dxa"/>
          </w:tcPr>
          <w:p w14:paraId="4FF1B455" w14:textId="77777777" w:rsidR="00FD4AA5" w:rsidRDefault="00FD4AA5" w:rsidP="00D94A5B">
            <w:pPr>
              <w:pStyle w:val="OtherTableBody"/>
            </w:pPr>
            <w:r>
              <w:t>IAM</w:t>
            </w:r>
          </w:p>
        </w:tc>
        <w:tc>
          <w:tcPr>
            <w:tcW w:w="600" w:type="dxa"/>
          </w:tcPr>
          <w:p w14:paraId="06A00330" w14:textId="77777777" w:rsidR="00FD4AA5" w:rsidRDefault="00FD4AA5" w:rsidP="00D94A5B">
            <w:pPr>
              <w:pStyle w:val="OtherTableBody"/>
            </w:pPr>
            <w:r>
              <w:t>3</w:t>
            </w:r>
          </w:p>
        </w:tc>
        <w:tc>
          <w:tcPr>
            <w:tcW w:w="600" w:type="dxa"/>
          </w:tcPr>
          <w:p w14:paraId="43A707E7" w14:textId="77777777" w:rsidR="00FD4AA5" w:rsidRDefault="00FD4AA5" w:rsidP="00D94A5B">
            <w:pPr>
              <w:pStyle w:val="OtherTableBody"/>
            </w:pPr>
            <w:r>
              <w:t>..</w:t>
            </w:r>
          </w:p>
        </w:tc>
        <w:tc>
          <w:tcPr>
            <w:tcW w:w="600" w:type="dxa"/>
          </w:tcPr>
          <w:p w14:paraId="79E6FCFC" w14:textId="77777777" w:rsidR="00FD4AA5" w:rsidRDefault="00FD4AA5" w:rsidP="00D94A5B">
            <w:pPr>
              <w:pStyle w:val="OtherTableBody"/>
            </w:pPr>
          </w:p>
        </w:tc>
        <w:tc>
          <w:tcPr>
            <w:tcW w:w="600" w:type="dxa"/>
          </w:tcPr>
          <w:p w14:paraId="2D84481C" w14:textId="77777777" w:rsidR="00FD4AA5" w:rsidRDefault="00FD4AA5" w:rsidP="00D94A5B">
            <w:pPr>
              <w:pStyle w:val="OtherTableBody"/>
            </w:pPr>
            <w:r>
              <w:t>CWE</w:t>
            </w:r>
          </w:p>
        </w:tc>
        <w:tc>
          <w:tcPr>
            <w:tcW w:w="700" w:type="dxa"/>
          </w:tcPr>
          <w:p w14:paraId="46CF17B0" w14:textId="77777777" w:rsidR="00FD4AA5" w:rsidRDefault="00FD4AA5" w:rsidP="00D94A5B">
            <w:pPr>
              <w:pStyle w:val="OtherTableBody"/>
            </w:pPr>
          </w:p>
        </w:tc>
        <w:tc>
          <w:tcPr>
            <w:tcW w:w="600" w:type="dxa"/>
          </w:tcPr>
          <w:p w14:paraId="11CC99A6" w14:textId="77777777" w:rsidR="00FD4AA5" w:rsidRDefault="00FD4AA5" w:rsidP="00D94A5B">
            <w:pPr>
              <w:pStyle w:val="OtherTableBody"/>
            </w:pPr>
          </w:p>
        </w:tc>
        <w:tc>
          <w:tcPr>
            <w:tcW w:w="900" w:type="dxa"/>
          </w:tcPr>
          <w:p w14:paraId="712F3F8E" w14:textId="77777777" w:rsidR="00FD4AA5" w:rsidRDefault="00FD4AA5" w:rsidP="00D94A5B">
            <w:pPr>
              <w:pStyle w:val="OtherTableBody"/>
            </w:pPr>
            <w:r>
              <w:t>3.4.7</w:t>
            </w:r>
          </w:p>
        </w:tc>
      </w:tr>
      <w:tr w:rsidR="00FD4AA5" w14:paraId="5775A674" w14:textId="77777777" w:rsidTr="00D94A5B">
        <w:trPr>
          <w:tblHeader/>
        </w:trPr>
        <w:tc>
          <w:tcPr>
            <w:tcW w:w="3500" w:type="dxa"/>
          </w:tcPr>
          <w:p w14:paraId="4DCCF8D1" w14:textId="77777777" w:rsidR="00FD4AA5" w:rsidRDefault="00FD4AA5" w:rsidP="00D94A5B">
            <w:pPr>
              <w:pStyle w:val="OtherTableBody"/>
            </w:pPr>
            <w:r>
              <w:t>Allergen Code/Mnemonic/Description</w:t>
            </w:r>
          </w:p>
        </w:tc>
        <w:tc>
          <w:tcPr>
            <w:tcW w:w="700" w:type="dxa"/>
          </w:tcPr>
          <w:p w14:paraId="4B7244E3" w14:textId="77777777" w:rsidR="00FD4AA5" w:rsidRDefault="00FD4AA5" w:rsidP="00D94A5B">
            <w:pPr>
              <w:pStyle w:val="OtherTableBody"/>
            </w:pPr>
            <w:r>
              <w:t>00205</w:t>
            </w:r>
          </w:p>
        </w:tc>
        <w:tc>
          <w:tcPr>
            <w:tcW w:w="600" w:type="dxa"/>
          </w:tcPr>
          <w:p w14:paraId="79C9A5EF" w14:textId="77777777" w:rsidR="00FD4AA5" w:rsidRDefault="00FD4AA5" w:rsidP="00D94A5B">
            <w:pPr>
              <w:pStyle w:val="OtherTableBody"/>
            </w:pPr>
            <w:r>
              <w:t>AL1</w:t>
            </w:r>
          </w:p>
        </w:tc>
        <w:tc>
          <w:tcPr>
            <w:tcW w:w="600" w:type="dxa"/>
          </w:tcPr>
          <w:p w14:paraId="47EFAA20" w14:textId="77777777" w:rsidR="00FD4AA5" w:rsidRDefault="00FD4AA5" w:rsidP="00D94A5B">
            <w:pPr>
              <w:pStyle w:val="OtherTableBody"/>
            </w:pPr>
            <w:r>
              <w:t>3</w:t>
            </w:r>
          </w:p>
        </w:tc>
        <w:tc>
          <w:tcPr>
            <w:tcW w:w="600" w:type="dxa"/>
          </w:tcPr>
          <w:p w14:paraId="505E6178" w14:textId="77777777" w:rsidR="00FD4AA5" w:rsidRDefault="00FD4AA5" w:rsidP="00D94A5B">
            <w:pPr>
              <w:pStyle w:val="OtherTableBody"/>
            </w:pPr>
            <w:r>
              <w:t>..</w:t>
            </w:r>
          </w:p>
        </w:tc>
        <w:tc>
          <w:tcPr>
            <w:tcW w:w="600" w:type="dxa"/>
          </w:tcPr>
          <w:p w14:paraId="4FCE1C3F" w14:textId="77777777" w:rsidR="00FD4AA5" w:rsidRDefault="00FD4AA5" w:rsidP="00D94A5B">
            <w:pPr>
              <w:pStyle w:val="OtherTableBody"/>
            </w:pPr>
          </w:p>
        </w:tc>
        <w:tc>
          <w:tcPr>
            <w:tcW w:w="600" w:type="dxa"/>
          </w:tcPr>
          <w:p w14:paraId="311E8D0E" w14:textId="77777777" w:rsidR="00FD4AA5" w:rsidRDefault="00FD4AA5" w:rsidP="00D94A5B">
            <w:pPr>
              <w:pStyle w:val="OtherTableBody"/>
            </w:pPr>
            <w:r>
              <w:t>CWE</w:t>
            </w:r>
          </w:p>
        </w:tc>
        <w:tc>
          <w:tcPr>
            <w:tcW w:w="700" w:type="dxa"/>
          </w:tcPr>
          <w:p w14:paraId="7C1628B3" w14:textId="77777777" w:rsidR="00FD4AA5" w:rsidRDefault="00FD4AA5" w:rsidP="00D94A5B">
            <w:pPr>
              <w:pStyle w:val="OtherTableBody"/>
            </w:pPr>
          </w:p>
        </w:tc>
        <w:tc>
          <w:tcPr>
            <w:tcW w:w="600" w:type="dxa"/>
          </w:tcPr>
          <w:p w14:paraId="79245A54" w14:textId="77777777" w:rsidR="00FD4AA5" w:rsidRDefault="00FD4AA5" w:rsidP="00D94A5B">
            <w:pPr>
              <w:pStyle w:val="OtherTableBody"/>
            </w:pPr>
          </w:p>
        </w:tc>
        <w:tc>
          <w:tcPr>
            <w:tcW w:w="900" w:type="dxa"/>
          </w:tcPr>
          <w:p w14:paraId="02AA39BD" w14:textId="77777777" w:rsidR="00FD4AA5" w:rsidRDefault="00FD4AA5" w:rsidP="00D94A5B">
            <w:pPr>
              <w:pStyle w:val="OtherTableBody"/>
            </w:pPr>
            <w:r>
              <w:t>3.4.6</w:t>
            </w:r>
          </w:p>
        </w:tc>
      </w:tr>
      <w:tr w:rsidR="00FD4AA5" w14:paraId="5348A693" w14:textId="77777777" w:rsidTr="00D94A5B">
        <w:trPr>
          <w:tblHeader/>
        </w:trPr>
        <w:tc>
          <w:tcPr>
            <w:tcW w:w="3500" w:type="dxa"/>
          </w:tcPr>
          <w:p w14:paraId="577FA315" w14:textId="77777777" w:rsidR="00FD4AA5" w:rsidRDefault="00FD4AA5" w:rsidP="00D94A5B">
            <w:pPr>
              <w:pStyle w:val="OtherTableBody"/>
            </w:pPr>
            <w:r>
              <w:t>Allergen Group Code/Mnemonic/Description</w:t>
            </w:r>
          </w:p>
        </w:tc>
        <w:tc>
          <w:tcPr>
            <w:tcW w:w="700" w:type="dxa"/>
          </w:tcPr>
          <w:p w14:paraId="56A03F88" w14:textId="77777777" w:rsidR="00FD4AA5" w:rsidRDefault="00FD4AA5" w:rsidP="00D94A5B">
            <w:pPr>
              <w:pStyle w:val="OtherTableBody"/>
            </w:pPr>
            <w:r>
              <w:t>01555</w:t>
            </w:r>
          </w:p>
        </w:tc>
        <w:tc>
          <w:tcPr>
            <w:tcW w:w="600" w:type="dxa"/>
          </w:tcPr>
          <w:p w14:paraId="5CB23B9E" w14:textId="77777777" w:rsidR="00FD4AA5" w:rsidRDefault="00FD4AA5" w:rsidP="00D94A5B">
            <w:pPr>
              <w:pStyle w:val="OtherTableBody"/>
            </w:pPr>
            <w:r>
              <w:t>IAM</w:t>
            </w:r>
          </w:p>
        </w:tc>
        <w:tc>
          <w:tcPr>
            <w:tcW w:w="600" w:type="dxa"/>
          </w:tcPr>
          <w:p w14:paraId="3CA5F5DD" w14:textId="77777777" w:rsidR="00FD4AA5" w:rsidRDefault="00FD4AA5" w:rsidP="00D94A5B">
            <w:pPr>
              <w:pStyle w:val="OtherTableBody"/>
            </w:pPr>
            <w:r>
              <w:t>10</w:t>
            </w:r>
          </w:p>
        </w:tc>
        <w:tc>
          <w:tcPr>
            <w:tcW w:w="600" w:type="dxa"/>
          </w:tcPr>
          <w:p w14:paraId="45D5F47B" w14:textId="77777777" w:rsidR="00FD4AA5" w:rsidRDefault="00FD4AA5" w:rsidP="00D94A5B">
            <w:pPr>
              <w:pStyle w:val="OtherTableBody"/>
            </w:pPr>
            <w:r>
              <w:t>..</w:t>
            </w:r>
          </w:p>
        </w:tc>
        <w:tc>
          <w:tcPr>
            <w:tcW w:w="600" w:type="dxa"/>
          </w:tcPr>
          <w:p w14:paraId="3C10DA51" w14:textId="77777777" w:rsidR="00FD4AA5" w:rsidRDefault="00FD4AA5" w:rsidP="00D94A5B">
            <w:pPr>
              <w:pStyle w:val="OtherTableBody"/>
            </w:pPr>
          </w:p>
        </w:tc>
        <w:tc>
          <w:tcPr>
            <w:tcW w:w="600" w:type="dxa"/>
          </w:tcPr>
          <w:p w14:paraId="6D9421C6" w14:textId="77777777" w:rsidR="00FD4AA5" w:rsidRDefault="00FD4AA5" w:rsidP="00D94A5B">
            <w:pPr>
              <w:pStyle w:val="OtherTableBody"/>
            </w:pPr>
            <w:r>
              <w:t>CWE</w:t>
            </w:r>
          </w:p>
        </w:tc>
        <w:tc>
          <w:tcPr>
            <w:tcW w:w="700" w:type="dxa"/>
          </w:tcPr>
          <w:p w14:paraId="66E0ACA7" w14:textId="77777777" w:rsidR="00FD4AA5" w:rsidRDefault="00FD4AA5" w:rsidP="00D94A5B">
            <w:pPr>
              <w:pStyle w:val="OtherTableBody"/>
            </w:pPr>
          </w:p>
        </w:tc>
        <w:tc>
          <w:tcPr>
            <w:tcW w:w="600" w:type="dxa"/>
          </w:tcPr>
          <w:p w14:paraId="544C6918" w14:textId="77777777" w:rsidR="00FD4AA5" w:rsidRDefault="00FD4AA5" w:rsidP="00D94A5B">
            <w:pPr>
              <w:pStyle w:val="OtherTableBody"/>
            </w:pPr>
          </w:p>
        </w:tc>
        <w:tc>
          <w:tcPr>
            <w:tcW w:w="900" w:type="dxa"/>
          </w:tcPr>
          <w:p w14:paraId="1268A32D" w14:textId="77777777" w:rsidR="00FD4AA5" w:rsidRDefault="00FD4AA5" w:rsidP="00D94A5B">
            <w:pPr>
              <w:pStyle w:val="OtherTableBody"/>
            </w:pPr>
            <w:r>
              <w:t>3.4.7</w:t>
            </w:r>
          </w:p>
        </w:tc>
      </w:tr>
      <w:tr w:rsidR="00FD4AA5" w14:paraId="75B4B6D4" w14:textId="77777777" w:rsidTr="00D94A5B">
        <w:trPr>
          <w:tblHeader/>
        </w:trPr>
        <w:tc>
          <w:tcPr>
            <w:tcW w:w="3500" w:type="dxa"/>
          </w:tcPr>
          <w:p w14:paraId="252B3C35" w14:textId="77777777" w:rsidR="00FD4AA5" w:rsidRDefault="00FD4AA5" w:rsidP="00D94A5B">
            <w:pPr>
              <w:pStyle w:val="OtherTableBody"/>
            </w:pPr>
            <w:r>
              <w:t>Allergen Type Code</w:t>
            </w:r>
          </w:p>
        </w:tc>
        <w:tc>
          <w:tcPr>
            <w:tcW w:w="700" w:type="dxa"/>
          </w:tcPr>
          <w:p w14:paraId="06B178D3" w14:textId="77777777" w:rsidR="00FD4AA5" w:rsidRDefault="00FD4AA5" w:rsidP="00D94A5B">
            <w:pPr>
              <w:pStyle w:val="OtherTableBody"/>
            </w:pPr>
            <w:r>
              <w:t>00204</w:t>
            </w:r>
          </w:p>
        </w:tc>
        <w:tc>
          <w:tcPr>
            <w:tcW w:w="600" w:type="dxa"/>
          </w:tcPr>
          <w:p w14:paraId="6174F9A3" w14:textId="77777777" w:rsidR="00FD4AA5" w:rsidRDefault="00FD4AA5" w:rsidP="00D94A5B">
            <w:pPr>
              <w:pStyle w:val="OtherTableBody"/>
            </w:pPr>
            <w:r>
              <w:t>AL1</w:t>
            </w:r>
          </w:p>
        </w:tc>
        <w:tc>
          <w:tcPr>
            <w:tcW w:w="600" w:type="dxa"/>
          </w:tcPr>
          <w:p w14:paraId="5F99CAE3" w14:textId="77777777" w:rsidR="00FD4AA5" w:rsidRDefault="00FD4AA5" w:rsidP="00D94A5B">
            <w:pPr>
              <w:pStyle w:val="OtherTableBody"/>
            </w:pPr>
            <w:r>
              <w:t>2</w:t>
            </w:r>
          </w:p>
        </w:tc>
        <w:tc>
          <w:tcPr>
            <w:tcW w:w="600" w:type="dxa"/>
          </w:tcPr>
          <w:p w14:paraId="2A095D27" w14:textId="77777777" w:rsidR="00FD4AA5" w:rsidRDefault="00FD4AA5" w:rsidP="00D94A5B">
            <w:pPr>
              <w:pStyle w:val="OtherTableBody"/>
            </w:pPr>
            <w:r>
              <w:t>..</w:t>
            </w:r>
          </w:p>
        </w:tc>
        <w:tc>
          <w:tcPr>
            <w:tcW w:w="600" w:type="dxa"/>
          </w:tcPr>
          <w:p w14:paraId="44477038" w14:textId="77777777" w:rsidR="00FD4AA5" w:rsidRDefault="00FD4AA5" w:rsidP="00D94A5B">
            <w:pPr>
              <w:pStyle w:val="OtherTableBody"/>
            </w:pPr>
          </w:p>
        </w:tc>
        <w:tc>
          <w:tcPr>
            <w:tcW w:w="600" w:type="dxa"/>
          </w:tcPr>
          <w:p w14:paraId="03A8E006" w14:textId="77777777" w:rsidR="00FD4AA5" w:rsidRDefault="00FD4AA5" w:rsidP="00D94A5B">
            <w:pPr>
              <w:pStyle w:val="OtherTableBody"/>
            </w:pPr>
            <w:r>
              <w:t>CWE</w:t>
            </w:r>
          </w:p>
        </w:tc>
        <w:tc>
          <w:tcPr>
            <w:tcW w:w="700" w:type="dxa"/>
          </w:tcPr>
          <w:p w14:paraId="00A70B31" w14:textId="77777777" w:rsidR="00FD4AA5" w:rsidRDefault="00FD4AA5" w:rsidP="00D94A5B">
            <w:pPr>
              <w:pStyle w:val="OtherTableBody"/>
            </w:pPr>
          </w:p>
        </w:tc>
        <w:tc>
          <w:tcPr>
            <w:tcW w:w="600" w:type="dxa"/>
          </w:tcPr>
          <w:p w14:paraId="23651571" w14:textId="77777777" w:rsidR="00FD4AA5" w:rsidRDefault="00FD4AA5" w:rsidP="00D94A5B">
            <w:pPr>
              <w:pStyle w:val="OtherTableBody"/>
            </w:pPr>
            <w:r>
              <w:t>0127</w:t>
            </w:r>
          </w:p>
        </w:tc>
        <w:tc>
          <w:tcPr>
            <w:tcW w:w="900" w:type="dxa"/>
          </w:tcPr>
          <w:p w14:paraId="77F46431" w14:textId="77777777" w:rsidR="00FD4AA5" w:rsidRDefault="00FD4AA5" w:rsidP="00D94A5B">
            <w:pPr>
              <w:pStyle w:val="OtherTableBody"/>
            </w:pPr>
            <w:r>
              <w:t>3.4.6</w:t>
            </w:r>
          </w:p>
        </w:tc>
      </w:tr>
      <w:tr w:rsidR="00FD4AA5" w14:paraId="33951EC6" w14:textId="77777777" w:rsidTr="00D94A5B">
        <w:trPr>
          <w:tblHeader/>
        </w:trPr>
        <w:tc>
          <w:tcPr>
            <w:tcW w:w="3500" w:type="dxa"/>
          </w:tcPr>
          <w:p w14:paraId="30D6D163" w14:textId="77777777" w:rsidR="00FD4AA5" w:rsidRDefault="00FD4AA5" w:rsidP="00D94A5B">
            <w:pPr>
              <w:pStyle w:val="OtherTableBody"/>
            </w:pPr>
            <w:r>
              <w:t>Allergen Type Code</w:t>
            </w:r>
          </w:p>
        </w:tc>
        <w:tc>
          <w:tcPr>
            <w:tcW w:w="700" w:type="dxa"/>
          </w:tcPr>
          <w:p w14:paraId="3C2B8BDF" w14:textId="77777777" w:rsidR="00FD4AA5" w:rsidRDefault="00FD4AA5" w:rsidP="00D94A5B">
            <w:pPr>
              <w:pStyle w:val="OtherTableBody"/>
            </w:pPr>
            <w:r>
              <w:t>00204</w:t>
            </w:r>
          </w:p>
        </w:tc>
        <w:tc>
          <w:tcPr>
            <w:tcW w:w="600" w:type="dxa"/>
          </w:tcPr>
          <w:p w14:paraId="6DA1B9BC" w14:textId="77777777" w:rsidR="00FD4AA5" w:rsidRDefault="00FD4AA5" w:rsidP="00D94A5B">
            <w:pPr>
              <w:pStyle w:val="OtherTableBody"/>
            </w:pPr>
            <w:r>
              <w:t>IAM</w:t>
            </w:r>
          </w:p>
        </w:tc>
        <w:tc>
          <w:tcPr>
            <w:tcW w:w="600" w:type="dxa"/>
          </w:tcPr>
          <w:p w14:paraId="705F4553" w14:textId="77777777" w:rsidR="00FD4AA5" w:rsidRDefault="00FD4AA5" w:rsidP="00D94A5B">
            <w:pPr>
              <w:pStyle w:val="OtherTableBody"/>
            </w:pPr>
            <w:r>
              <w:t>2</w:t>
            </w:r>
          </w:p>
        </w:tc>
        <w:tc>
          <w:tcPr>
            <w:tcW w:w="600" w:type="dxa"/>
          </w:tcPr>
          <w:p w14:paraId="11F36DE0" w14:textId="77777777" w:rsidR="00FD4AA5" w:rsidRDefault="00FD4AA5" w:rsidP="00D94A5B">
            <w:pPr>
              <w:pStyle w:val="OtherTableBody"/>
            </w:pPr>
            <w:r>
              <w:t>..</w:t>
            </w:r>
          </w:p>
        </w:tc>
        <w:tc>
          <w:tcPr>
            <w:tcW w:w="600" w:type="dxa"/>
          </w:tcPr>
          <w:p w14:paraId="42CAF36E" w14:textId="77777777" w:rsidR="00FD4AA5" w:rsidRDefault="00FD4AA5" w:rsidP="00D94A5B">
            <w:pPr>
              <w:pStyle w:val="OtherTableBody"/>
            </w:pPr>
          </w:p>
        </w:tc>
        <w:tc>
          <w:tcPr>
            <w:tcW w:w="600" w:type="dxa"/>
          </w:tcPr>
          <w:p w14:paraId="7EE9A09E" w14:textId="77777777" w:rsidR="00FD4AA5" w:rsidRDefault="00FD4AA5" w:rsidP="00D94A5B">
            <w:pPr>
              <w:pStyle w:val="OtherTableBody"/>
            </w:pPr>
            <w:r>
              <w:t>CWE</w:t>
            </w:r>
          </w:p>
        </w:tc>
        <w:tc>
          <w:tcPr>
            <w:tcW w:w="700" w:type="dxa"/>
          </w:tcPr>
          <w:p w14:paraId="63C3CF8C" w14:textId="77777777" w:rsidR="00FD4AA5" w:rsidRDefault="00FD4AA5" w:rsidP="00D94A5B">
            <w:pPr>
              <w:pStyle w:val="OtherTableBody"/>
            </w:pPr>
          </w:p>
        </w:tc>
        <w:tc>
          <w:tcPr>
            <w:tcW w:w="600" w:type="dxa"/>
          </w:tcPr>
          <w:p w14:paraId="69FE1B54" w14:textId="77777777" w:rsidR="00FD4AA5" w:rsidRDefault="00FD4AA5" w:rsidP="00D94A5B">
            <w:pPr>
              <w:pStyle w:val="OtherTableBody"/>
            </w:pPr>
            <w:r>
              <w:t>0127</w:t>
            </w:r>
          </w:p>
        </w:tc>
        <w:tc>
          <w:tcPr>
            <w:tcW w:w="900" w:type="dxa"/>
          </w:tcPr>
          <w:p w14:paraId="546B4DD1" w14:textId="77777777" w:rsidR="00FD4AA5" w:rsidRDefault="00FD4AA5" w:rsidP="00D94A5B">
            <w:pPr>
              <w:pStyle w:val="OtherTableBody"/>
            </w:pPr>
            <w:r>
              <w:t>3.4.7</w:t>
            </w:r>
          </w:p>
        </w:tc>
      </w:tr>
      <w:tr w:rsidR="00FD4AA5" w14:paraId="6EDEEC3E" w14:textId="77777777" w:rsidTr="00D94A5B">
        <w:trPr>
          <w:tblHeader/>
        </w:trPr>
        <w:tc>
          <w:tcPr>
            <w:tcW w:w="3500" w:type="dxa"/>
          </w:tcPr>
          <w:p w14:paraId="7ACA4F38" w14:textId="77777777" w:rsidR="00FD4AA5" w:rsidRDefault="00FD4AA5" w:rsidP="00D94A5B">
            <w:pPr>
              <w:pStyle w:val="OtherTableBody"/>
            </w:pPr>
            <w:r>
              <w:t>Allergy Action Code</w:t>
            </w:r>
          </w:p>
        </w:tc>
        <w:tc>
          <w:tcPr>
            <w:tcW w:w="700" w:type="dxa"/>
          </w:tcPr>
          <w:p w14:paraId="3E4E0783" w14:textId="77777777" w:rsidR="00FD4AA5" w:rsidRDefault="00FD4AA5" w:rsidP="00D94A5B">
            <w:pPr>
              <w:pStyle w:val="OtherTableBody"/>
            </w:pPr>
            <w:r>
              <w:t>01551</w:t>
            </w:r>
          </w:p>
        </w:tc>
        <w:tc>
          <w:tcPr>
            <w:tcW w:w="600" w:type="dxa"/>
          </w:tcPr>
          <w:p w14:paraId="52830348" w14:textId="77777777" w:rsidR="00FD4AA5" w:rsidRDefault="00FD4AA5" w:rsidP="00D94A5B">
            <w:pPr>
              <w:pStyle w:val="OtherTableBody"/>
            </w:pPr>
            <w:r>
              <w:t>IAM</w:t>
            </w:r>
          </w:p>
        </w:tc>
        <w:tc>
          <w:tcPr>
            <w:tcW w:w="600" w:type="dxa"/>
          </w:tcPr>
          <w:p w14:paraId="0721C111" w14:textId="77777777" w:rsidR="00FD4AA5" w:rsidRDefault="00FD4AA5" w:rsidP="00D94A5B">
            <w:pPr>
              <w:pStyle w:val="OtherTableBody"/>
            </w:pPr>
            <w:r>
              <w:t>6</w:t>
            </w:r>
          </w:p>
        </w:tc>
        <w:tc>
          <w:tcPr>
            <w:tcW w:w="600" w:type="dxa"/>
          </w:tcPr>
          <w:p w14:paraId="34F86FD6" w14:textId="77777777" w:rsidR="00FD4AA5" w:rsidRDefault="00FD4AA5" w:rsidP="00D94A5B">
            <w:pPr>
              <w:pStyle w:val="OtherTableBody"/>
            </w:pPr>
            <w:r>
              <w:t>1..1</w:t>
            </w:r>
          </w:p>
        </w:tc>
        <w:tc>
          <w:tcPr>
            <w:tcW w:w="600" w:type="dxa"/>
          </w:tcPr>
          <w:p w14:paraId="39E7233C" w14:textId="77777777" w:rsidR="00FD4AA5" w:rsidRDefault="00FD4AA5" w:rsidP="00D94A5B">
            <w:pPr>
              <w:pStyle w:val="OtherTableBody"/>
            </w:pPr>
          </w:p>
        </w:tc>
        <w:tc>
          <w:tcPr>
            <w:tcW w:w="600" w:type="dxa"/>
          </w:tcPr>
          <w:p w14:paraId="733F7B00" w14:textId="77777777" w:rsidR="00FD4AA5" w:rsidRDefault="00FD4AA5" w:rsidP="00D94A5B">
            <w:pPr>
              <w:pStyle w:val="OtherTableBody"/>
            </w:pPr>
            <w:r>
              <w:t>CNE</w:t>
            </w:r>
          </w:p>
        </w:tc>
        <w:tc>
          <w:tcPr>
            <w:tcW w:w="700" w:type="dxa"/>
          </w:tcPr>
          <w:p w14:paraId="655EB6C5" w14:textId="77777777" w:rsidR="00FD4AA5" w:rsidRDefault="00FD4AA5" w:rsidP="00D94A5B">
            <w:pPr>
              <w:pStyle w:val="OtherTableBody"/>
            </w:pPr>
          </w:p>
        </w:tc>
        <w:tc>
          <w:tcPr>
            <w:tcW w:w="600" w:type="dxa"/>
          </w:tcPr>
          <w:p w14:paraId="7D96827F" w14:textId="77777777" w:rsidR="00FD4AA5" w:rsidRDefault="00FD4AA5" w:rsidP="00D94A5B">
            <w:pPr>
              <w:pStyle w:val="OtherTableBody"/>
            </w:pPr>
            <w:r>
              <w:t>0206</w:t>
            </w:r>
          </w:p>
        </w:tc>
        <w:tc>
          <w:tcPr>
            <w:tcW w:w="900" w:type="dxa"/>
          </w:tcPr>
          <w:p w14:paraId="121947A9" w14:textId="77777777" w:rsidR="00FD4AA5" w:rsidRDefault="00FD4AA5" w:rsidP="00D94A5B">
            <w:pPr>
              <w:pStyle w:val="OtherTableBody"/>
            </w:pPr>
            <w:r>
              <w:t>3.4.7</w:t>
            </w:r>
          </w:p>
        </w:tc>
      </w:tr>
      <w:tr w:rsidR="00FD4AA5" w14:paraId="036FBD5E" w14:textId="77777777" w:rsidTr="00D94A5B">
        <w:trPr>
          <w:tblHeader/>
        </w:trPr>
        <w:tc>
          <w:tcPr>
            <w:tcW w:w="3500" w:type="dxa"/>
          </w:tcPr>
          <w:p w14:paraId="7919FC28" w14:textId="77777777" w:rsidR="00FD4AA5" w:rsidRDefault="00FD4AA5" w:rsidP="00D94A5B">
            <w:pPr>
              <w:pStyle w:val="OtherTableBody"/>
            </w:pPr>
            <w:r>
              <w:t>Allergy Clinical Status Code</w:t>
            </w:r>
          </w:p>
        </w:tc>
        <w:tc>
          <w:tcPr>
            <w:tcW w:w="700" w:type="dxa"/>
          </w:tcPr>
          <w:p w14:paraId="74EB91A0" w14:textId="77777777" w:rsidR="00FD4AA5" w:rsidRDefault="00FD4AA5" w:rsidP="00D94A5B">
            <w:pPr>
              <w:pStyle w:val="OtherTableBody"/>
            </w:pPr>
            <w:r>
              <w:t>01562</w:t>
            </w:r>
          </w:p>
        </w:tc>
        <w:tc>
          <w:tcPr>
            <w:tcW w:w="600" w:type="dxa"/>
          </w:tcPr>
          <w:p w14:paraId="0C3E9426" w14:textId="77777777" w:rsidR="00FD4AA5" w:rsidRDefault="00FD4AA5" w:rsidP="00D94A5B">
            <w:pPr>
              <w:pStyle w:val="OtherTableBody"/>
            </w:pPr>
            <w:r>
              <w:t>IAM</w:t>
            </w:r>
          </w:p>
        </w:tc>
        <w:tc>
          <w:tcPr>
            <w:tcW w:w="600" w:type="dxa"/>
          </w:tcPr>
          <w:p w14:paraId="57C6345E" w14:textId="77777777" w:rsidR="00FD4AA5" w:rsidRDefault="00FD4AA5" w:rsidP="00D94A5B">
            <w:pPr>
              <w:pStyle w:val="OtherTableBody"/>
            </w:pPr>
            <w:r>
              <w:t>17</w:t>
            </w:r>
          </w:p>
        </w:tc>
        <w:tc>
          <w:tcPr>
            <w:tcW w:w="600" w:type="dxa"/>
          </w:tcPr>
          <w:p w14:paraId="69D3EDB0" w14:textId="77777777" w:rsidR="00FD4AA5" w:rsidRDefault="00FD4AA5" w:rsidP="00D94A5B">
            <w:pPr>
              <w:pStyle w:val="OtherTableBody"/>
            </w:pPr>
            <w:r>
              <w:t>..</w:t>
            </w:r>
          </w:p>
        </w:tc>
        <w:tc>
          <w:tcPr>
            <w:tcW w:w="600" w:type="dxa"/>
          </w:tcPr>
          <w:p w14:paraId="0252563A" w14:textId="77777777" w:rsidR="00FD4AA5" w:rsidRDefault="00FD4AA5" w:rsidP="00D94A5B">
            <w:pPr>
              <w:pStyle w:val="OtherTableBody"/>
            </w:pPr>
          </w:p>
        </w:tc>
        <w:tc>
          <w:tcPr>
            <w:tcW w:w="600" w:type="dxa"/>
          </w:tcPr>
          <w:p w14:paraId="2BC2A804" w14:textId="77777777" w:rsidR="00FD4AA5" w:rsidRDefault="00FD4AA5" w:rsidP="00D94A5B">
            <w:pPr>
              <w:pStyle w:val="OtherTableBody"/>
            </w:pPr>
            <w:r>
              <w:t>CWE</w:t>
            </w:r>
          </w:p>
        </w:tc>
        <w:tc>
          <w:tcPr>
            <w:tcW w:w="700" w:type="dxa"/>
          </w:tcPr>
          <w:p w14:paraId="65B47D17" w14:textId="77777777" w:rsidR="00FD4AA5" w:rsidRDefault="00FD4AA5" w:rsidP="00D94A5B">
            <w:pPr>
              <w:pStyle w:val="OtherTableBody"/>
            </w:pPr>
          </w:p>
        </w:tc>
        <w:tc>
          <w:tcPr>
            <w:tcW w:w="600" w:type="dxa"/>
          </w:tcPr>
          <w:p w14:paraId="582FD1D1" w14:textId="77777777" w:rsidR="00FD4AA5" w:rsidRDefault="00FD4AA5" w:rsidP="00D94A5B">
            <w:pPr>
              <w:pStyle w:val="OtherTableBody"/>
            </w:pPr>
            <w:r>
              <w:t>0438</w:t>
            </w:r>
          </w:p>
        </w:tc>
        <w:tc>
          <w:tcPr>
            <w:tcW w:w="900" w:type="dxa"/>
          </w:tcPr>
          <w:p w14:paraId="3D911F6F" w14:textId="77777777" w:rsidR="00FD4AA5" w:rsidRDefault="00FD4AA5" w:rsidP="00D94A5B">
            <w:pPr>
              <w:pStyle w:val="OtherTableBody"/>
            </w:pPr>
            <w:r>
              <w:t>3.4.7</w:t>
            </w:r>
          </w:p>
        </w:tc>
      </w:tr>
      <w:tr w:rsidR="00FD4AA5" w14:paraId="58AD1879" w14:textId="77777777" w:rsidTr="00D94A5B">
        <w:trPr>
          <w:tblHeader/>
        </w:trPr>
        <w:tc>
          <w:tcPr>
            <w:tcW w:w="3500" w:type="dxa"/>
          </w:tcPr>
          <w:p w14:paraId="70C08308" w14:textId="77777777" w:rsidR="00FD4AA5" w:rsidRDefault="00FD4AA5" w:rsidP="00D94A5B">
            <w:pPr>
              <w:pStyle w:val="OtherTableBody"/>
            </w:pPr>
            <w:r>
              <w:t>Allergy Reaction Code</w:t>
            </w:r>
          </w:p>
        </w:tc>
        <w:tc>
          <w:tcPr>
            <w:tcW w:w="700" w:type="dxa"/>
          </w:tcPr>
          <w:p w14:paraId="246FB97A" w14:textId="77777777" w:rsidR="00FD4AA5" w:rsidRDefault="00FD4AA5" w:rsidP="00D94A5B">
            <w:pPr>
              <w:pStyle w:val="OtherTableBody"/>
            </w:pPr>
            <w:r>
              <w:t>03296</w:t>
            </w:r>
          </w:p>
        </w:tc>
        <w:tc>
          <w:tcPr>
            <w:tcW w:w="600" w:type="dxa"/>
          </w:tcPr>
          <w:p w14:paraId="6D2B42A0" w14:textId="77777777" w:rsidR="00FD4AA5" w:rsidRDefault="00FD4AA5" w:rsidP="00D94A5B">
            <w:pPr>
              <w:pStyle w:val="OtherTableBody"/>
            </w:pPr>
            <w:r>
              <w:t>IAR</w:t>
            </w:r>
          </w:p>
        </w:tc>
        <w:tc>
          <w:tcPr>
            <w:tcW w:w="600" w:type="dxa"/>
          </w:tcPr>
          <w:p w14:paraId="2FA7F501" w14:textId="77777777" w:rsidR="00FD4AA5" w:rsidRDefault="00FD4AA5" w:rsidP="00D94A5B">
            <w:pPr>
              <w:pStyle w:val="OtherTableBody"/>
            </w:pPr>
            <w:r>
              <w:t>1</w:t>
            </w:r>
          </w:p>
        </w:tc>
        <w:tc>
          <w:tcPr>
            <w:tcW w:w="600" w:type="dxa"/>
          </w:tcPr>
          <w:p w14:paraId="596EEB06" w14:textId="77777777" w:rsidR="00FD4AA5" w:rsidRDefault="00FD4AA5" w:rsidP="00D94A5B">
            <w:pPr>
              <w:pStyle w:val="OtherTableBody"/>
            </w:pPr>
            <w:r>
              <w:t>..</w:t>
            </w:r>
          </w:p>
        </w:tc>
        <w:tc>
          <w:tcPr>
            <w:tcW w:w="600" w:type="dxa"/>
          </w:tcPr>
          <w:p w14:paraId="0F3B1FD9" w14:textId="77777777" w:rsidR="00FD4AA5" w:rsidRDefault="00FD4AA5" w:rsidP="00D94A5B">
            <w:pPr>
              <w:pStyle w:val="OtherTableBody"/>
            </w:pPr>
          </w:p>
        </w:tc>
        <w:tc>
          <w:tcPr>
            <w:tcW w:w="600" w:type="dxa"/>
          </w:tcPr>
          <w:p w14:paraId="6A417310" w14:textId="77777777" w:rsidR="00FD4AA5" w:rsidRDefault="00FD4AA5" w:rsidP="00D94A5B">
            <w:pPr>
              <w:pStyle w:val="OtherTableBody"/>
            </w:pPr>
            <w:r>
              <w:t>CWE</w:t>
            </w:r>
          </w:p>
        </w:tc>
        <w:tc>
          <w:tcPr>
            <w:tcW w:w="700" w:type="dxa"/>
          </w:tcPr>
          <w:p w14:paraId="6BE82598" w14:textId="77777777" w:rsidR="00FD4AA5" w:rsidRDefault="00FD4AA5" w:rsidP="00D94A5B">
            <w:pPr>
              <w:pStyle w:val="OtherTableBody"/>
            </w:pPr>
          </w:p>
        </w:tc>
        <w:tc>
          <w:tcPr>
            <w:tcW w:w="600" w:type="dxa"/>
          </w:tcPr>
          <w:p w14:paraId="43F730EE" w14:textId="77777777" w:rsidR="00FD4AA5" w:rsidRDefault="00FD4AA5" w:rsidP="00D94A5B">
            <w:pPr>
              <w:pStyle w:val="OtherTableBody"/>
            </w:pPr>
          </w:p>
        </w:tc>
        <w:tc>
          <w:tcPr>
            <w:tcW w:w="900" w:type="dxa"/>
          </w:tcPr>
          <w:p w14:paraId="7D1CE5E9" w14:textId="77777777" w:rsidR="00FD4AA5" w:rsidRDefault="00FD4AA5" w:rsidP="00D94A5B">
            <w:pPr>
              <w:pStyle w:val="OtherTableBody"/>
            </w:pPr>
            <w:r>
              <w:t>3.4.8</w:t>
            </w:r>
          </w:p>
        </w:tc>
      </w:tr>
      <w:tr w:rsidR="00FD4AA5" w14:paraId="0FF80DF9" w14:textId="77777777" w:rsidTr="00D94A5B">
        <w:trPr>
          <w:tblHeader/>
        </w:trPr>
        <w:tc>
          <w:tcPr>
            <w:tcW w:w="3500" w:type="dxa"/>
          </w:tcPr>
          <w:p w14:paraId="0390CB7A" w14:textId="77777777" w:rsidR="00FD4AA5" w:rsidRDefault="00FD4AA5" w:rsidP="00D94A5B">
            <w:pPr>
              <w:pStyle w:val="OtherTableBody"/>
            </w:pPr>
            <w:r>
              <w:t>Allergy Reaction Code</w:t>
            </w:r>
          </w:p>
        </w:tc>
        <w:tc>
          <w:tcPr>
            <w:tcW w:w="700" w:type="dxa"/>
          </w:tcPr>
          <w:p w14:paraId="64DAC1EA" w14:textId="77777777" w:rsidR="00FD4AA5" w:rsidRDefault="00FD4AA5" w:rsidP="00D94A5B">
            <w:pPr>
              <w:pStyle w:val="OtherTableBody"/>
            </w:pPr>
            <w:r>
              <w:t>00207</w:t>
            </w:r>
          </w:p>
        </w:tc>
        <w:tc>
          <w:tcPr>
            <w:tcW w:w="600" w:type="dxa"/>
          </w:tcPr>
          <w:p w14:paraId="374E097F" w14:textId="77777777" w:rsidR="00FD4AA5" w:rsidRDefault="00FD4AA5" w:rsidP="00D94A5B">
            <w:pPr>
              <w:pStyle w:val="OtherTableBody"/>
            </w:pPr>
            <w:r>
              <w:t>IAM</w:t>
            </w:r>
          </w:p>
        </w:tc>
        <w:tc>
          <w:tcPr>
            <w:tcW w:w="600" w:type="dxa"/>
          </w:tcPr>
          <w:p w14:paraId="47CF1EA9" w14:textId="77777777" w:rsidR="00FD4AA5" w:rsidRDefault="00FD4AA5" w:rsidP="00D94A5B">
            <w:pPr>
              <w:pStyle w:val="OtherTableBody"/>
            </w:pPr>
            <w:r>
              <w:t>5</w:t>
            </w:r>
          </w:p>
        </w:tc>
        <w:tc>
          <w:tcPr>
            <w:tcW w:w="600" w:type="dxa"/>
          </w:tcPr>
          <w:p w14:paraId="6FD804D8" w14:textId="77777777" w:rsidR="00FD4AA5" w:rsidRDefault="00FD4AA5" w:rsidP="00D94A5B">
            <w:pPr>
              <w:pStyle w:val="OtherTableBody"/>
            </w:pPr>
            <w:r>
              <w:t>..</w:t>
            </w:r>
          </w:p>
        </w:tc>
        <w:tc>
          <w:tcPr>
            <w:tcW w:w="600" w:type="dxa"/>
          </w:tcPr>
          <w:p w14:paraId="4D3ECF4C" w14:textId="77777777" w:rsidR="00FD4AA5" w:rsidRDefault="00FD4AA5" w:rsidP="00D94A5B">
            <w:pPr>
              <w:pStyle w:val="OtherTableBody"/>
            </w:pPr>
            <w:r>
              <w:t>15=</w:t>
            </w:r>
          </w:p>
        </w:tc>
        <w:tc>
          <w:tcPr>
            <w:tcW w:w="600" w:type="dxa"/>
          </w:tcPr>
          <w:p w14:paraId="7DA3881F" w14:textId="77777777" w:rsidR="00FD4AA5" w:rsidRDefault="00FD4AA5" w:rsidP="00D94A5B">
            <w:pPr>
              <w:pStyle w:val="OtherTableBody"/>
            </w:pPr>
            <w:r>
              <w:t>ST</w:t>
            </w:r>
          </w:p>
        </w:tc>
        <w:tc>
          <w:tcPr>
            <w:tcW w:w="700" w:type="dxa"/>
          </w:tcPr>
          <w:p w14:paraId="05AA1496" w14:textId="77777777" w:rsidR="00FD4AA5" w:rsidRDefault="00FD4AA5" w:rsidP="00D94A5B">
            <w:pPr>
              <w:pStyle w:val="OtherTableBody"/>
            </w:pPr>
            <w:r>
              <w:t>Y</w:t>
            </w:r>
          </w:p>
        </w:tc>
        <w:tc>
          <w:tcPr>
            <w:tcW w:w="600" w:type="dxa"/>
          </w:tcPr>
          <w:p w14:paraId="68E473C4" w14:textId="77777777" w:rsidR="00FD4AA5" w:rsidRDefault="00FD4AA5" w:rsidP="00D94A5B">
            <w:pPr>
              <w:pStyle w:val="OtherTableBody"/>
            </w:pPr>
          </w:p>
        </w:tc>
        <w:tc>
          <w:tcPr>
            <w:tcW w:w="900" w:type="dxa"/>
          </w:tcPr>
          <w:p w14:paraId="1F3A05AA" w14:textId="77777777" w:rsidR="00FD4AA5" w:rsidRDefault="00FD4AA5" w:rsidP="00D94A5B">
            <w:pPr>
              <w:pStyle w:val="OtherTableBody"/>
            </w:pPr>
            <w:r>
              <w:t>3.4.7</w:t>
            </w:r>
          </w:p>
        </w:tc>
      </w:tr>
      <w:tr w:rsidR="00FD4AA5" w14:paraId="69680E95" w14:textId="77777777" w:rsidTr="00D94A5B">
        <w:trPr>
          <w:tblHeader/>
        </w:trPr>
        <w:tc>
          <w:tcPr>
            <w:tcW w:w="3500" w:type="dxa"/>
          </w:tcPr>
          <w:p w14:paraId="3A3CBA50" w14:textId="77777777" w:rsidR="00FD4AA5" w:rsidRDefault="00FD4AA5" w:rsidP="00D94A5B">
            <w:pPr>
              <w:pStyle w:val="OtherTableBody"/>
            </w:pPr>
            <w:r>
              <w:t>Allergy Reaction Code</w:t>
            </w:r>
          </w:p>
        </w:tc>
        <w:tc>
          <w:tcPr>
            <w:tcW w:w="700" w:type="dxa"/>
          </w:tcPr>
          <w:p w14:paraId="46C45306" w14:textId="77777777" w:rsidR="00FD4AA5" w:rsidRDefault="00FD4AA5" w:rsidP="00D94A5B">
            <w:pPr>
              <w:pStyle w:val="OtherTableBody"/>
            </w:pPr>
            <w:r>
              <w:t>00207</w:t>
            </w:r>
          </w:p>
        </w:tc>
        <w:tc>
          <w:tcPr>
            <w:tcW w:w="600" w:type="dxa"/>
          </w:tcPr>
          <w:p w14:paraId="74B1DD5A" w14:textId="77777777" w:rsidR="00FD4AA5" w:rsidRDefault="00FD4AA5" w:rsidP="00D94A5B">
            <w:pPr>
              <w:pStyle w:val="OtherTableBody"/>
            </w:pPr>
            <w:r>
              <w:t>AL1</w:t>
            </w:r>
          </w:p>
        </w:tc>
        <w:tc>
          <w:tcPr>
            <w:tcW w:w="600" w:type="dxa"/>
          </w:tcPr>
          <w:p w14:paraId="6685AD2B" w14:textId="77777777" w:rsidR="00FD4AA5" w:rsidRDefault="00FD4AA5" w:rsidP="00D94A5B">
            <w:pPr>
              <w:pStyle w:val="OtherTableBody"/>
            </w:pPr>
            <w:r>
              <w:t>5</w:t>
            </w:r>
          </w:p>
        </w:tc>
        <w:tc>
          <w:tcPr>
            <w:tcW w:w="600" w:type="dxa"/>
          </w:tcPr>
          <w:p w14:paraId="315144FB" w14:textId="77777777" w:rsidR="00FD4AA5" w:rsidRDefault="00FD4AA5" w:rsidP="00D94A5B">
            <w:pPr>
              <w:pStyle w:val="OtherTableBody"/>
            </w:pPr>
            <w:r>
              <w:t>..</w:t>
            </w:r>
          </w:p>
        </w:tc>
        <w:tc>
          <w:tcPr>
            <w:tcW w:w="600" w:type="dxa"/>
          </w:tcPr>
          <w:p w14:paraId="15D01C6A" w14:textId="77777777" w:rsidR="00FD4AA5" w:rsidRDefault="00FD4AA5" w:rsidP="00D94A5B">
            <w:pPr>
              <w:pStyle w:val="OtherTableBody"/>
            </w:pPr>
            <w:r>
              <w:t>15=</w:t>
            </w:r>
          </w:p>
        </w:tc>
        <w:tc>
          <w:tcPr>
            <w:tcW w:w="600" w:type="dxa"/>
          </w:tcPr>
          <w:p w14:paraId="6BDED011" w14:textId="77777777" w:rsidR="00FD4AA5" w:rsidRDefault="00FD4AA5" w:rsidP="00D94A5B">
            <w:pPr>
              <w:pStyle w:val="OtherTableBody"/>
            </w:pPr>
            <w:r>
              <w:t>ST</w:t>
            </w:r>
          </w:p>
        </w:tc>
        <w:tc>
          <w:tcPr>
            <w:tcW w:w="700" w:type="dxa"/>
          </w:tcPr>
          <w:p w14:paraId="5DE119E7" w14:textId="77777777" w:rsidR="00FD4AA5" w:rsidRDefault="00FD4AA5" w:rsidP="00D94A5B">
            <w:pPr>
              <w:pStyle w:val="OtherTableBody"/>
            </w:pPr>
            <w:r>
              <w:t>Y</w:t>
            </w:r>
          </w:p>
        </w:tc>
        <w:tc>
          <w:tcPr>
            <w:tcW w:w="600" w:type="dxa"/>
          </w:tcPr>
          <w:p w14:paraId="1FABAB54" w14:textId="77777777" w:rsidR="00FD4AA5" w:rsidRDefault="00FD4AA5" w:rsidP="00D94A5B">
            <w:pPr>
              <w:pStyle w:val="OtherTableBody"/>
            </w:pPr>
          </w:p>
        </w:tc>
        <w:tc>
          <w:tcPr>
            <w:tcW w:w="900" w:type="dxa"/>
          </w:tcPr>
          <w:p w14:paraId="17D88B63" w14:textId="77777777" w:rsidR="00FD4AA5" w:rsidRDefault="00FD4AA5" w:rsidP="00D94A5B">
            <w:pPr>
              <w:pStyle w:val="OtherTableBody"/>
            </w:pPr>
            <w:r>
              <w:t>3.4.6</w:t>
            </w:r>
          </w:p>
        </w:tc>
      </w:tr>
      <w:tr w:rsidR="00FD4AA5" w14:paraId="123F8ABA" w14:textId="77777777" w:rsidTr="00D94A5B">
        <w:trPr>
          <w:tblHeader/>
        </w:trPr>
        <w:tc>
          <w:tcPr>
            <w:tcW w:w="3500" w:type="dxa"/>
          </w:tcPr>
          <w:p w14:paraId="58045E1E" w14:textId="77777777" w:rsidR="00FD4AA5" w:rsidRDefault="00FD4AA5" w:rsidP="00D94A5B">
            <w:pPr>
              <w:pStyle w:val="OtherTableBody"/>
            </w:pPr>
            <w:r>
              <w:t>Allergy Severity Code</w:t>
            </w:r>
          </w:p>
        </w:tc>
        <w:tc>
          <w:tcPr>
            <w:tcW w:w="700" w:type="dxa"/>
          </w:tcPr>
          <w:p w14:paraId="3A9B85A2" w14:textId="77777777" w:rsidR="00FD4AA5" w:rsidRDefault="00FD4AA5" w:rsidP="00D94A5B">
            <w:pPr>
              <w:pStyle w:val="OtherTableBody"/>
            </w:pPr>
            <w:r>
              <w:t>03297</w:t>
            </w:r>
          </w:p>
        </w:tc>
        <w:tc>
          <w:tcPr>
            <w:tcW w:w="600" w:type="dxa"/>
          </w:tcPr>
          <w:p w14:paraId="7B625E6E" w14:textId="77777777" w:rsidR="00FD4AA5" w:rsidRDefault="00FD4AA5" w:rsidP="00D94A5B">
            <w:pPr>
              <w:pStyle w:val="OtherTableBody"/>
            </w:pPr>
            <w:r>
              <w:t>IAR</w:t>
            </w:r>
          </w:p>
        </w:tc>
        <w:tc>
          <w:tcPr>
            <w:tcW w:w="600" w:type="dxa"/>
          </w:tcPr>
          <w:p w14:paraId="07CDA637" w14:textId="77777777" w:rsidR="00FD4AA5" w:rsidRDefault="00FD4AA5" w:rsidP="00D94A5B">
            <w:pPr>
              <w:pStyle w:val="OtherTableBody"/>
            </w:pPr>
            <w:r>
              <w:t>2</w:t>
            </w:r>
          </w:p>
        </w:tc>
        <w:tc>
          <w:tcPr>
            <w:tcW w:w="600" w:type="dxa"/>
          </w:tcPr>
          <w:p w14:paraId="776E3005" w14:textId="77777777" w:rsidR="00FD4AA5" w:rsidRDefault="00FD4AA5" w:rsidP="00D94A5B">
            <w:pPr>
              <w:pStyle w:val="OtherTableBody"/>
            </w:pPr>
            <w:r>
              <w:t>..</w:t>
            </w:r>
          </w:p>
        </w:tc>
        <w:tc>
          <w:tcPr>
            <w:tcW w:w="600" w:type="dxa"/>
          </w:tcPr>
          <w:p w14:paraId="593517D1" w14:textId="77777777" w:rsidR="00FD4AA5" w:rsidRDefault="00FD4AA5" w:rsidP="00D94A5B">
            <w:pPr>
              <w:pStyle w:val="OtherTableBody"/>
            </w:pPr>
          </w:p>
        </w:tc>
        <w:tc>
          <w:tcPr>
            <w:tcW w:w="600" w:type="dxa"/>
          </w:tcPr>
          <w:p w14:paraId="64DF8B42" w14:textId="77777777" w:rsidR="00FD4AA5" w:rsidRDefault="00FD4AA5" w:rsidP="00D94A5B">
            <w:pPr>
              <w:pStyle w:val="OtherTableBody"/>
            </w:pPr>
            <w:r>
              <w:t>CWE</w:t>
            </w:r>
          </w:p>
        </w:tc>
        <w:tc>
          <w:tcPr>
            <w:tcW w:w="700" w:type="dxa"/>
          </w:tcPr>
          <w:p w14:paraId="6EEE571D" w14:textId="77777777" w:rsidR="00FD4AA5" w:rsidRDefault="00FD4AA5" w:rsidP="00D94A5B">
            <w:pPr>
              <w:pStyle w:val="OtherTableBody"/>
            </w:pPr>
          </w:p>
        </w:tc>
        <w:tc>
          <w:tcPr>
            <w:tcW w:w="600" w:type="dxa"/>
          </w:tcPr>
          <w:p w14:paraId="4890E234" w14:textId="77777777" w:rsidR="00FD4AA5" w:rsidRDefault="00FD4AA5" w:rsidP="00D94A5B">
            <w:pPr>
              <w:pStyle w:val="OtherTableBody"/>
            </w:pPr>
            <w:r>
              <w:t>0128</w:t>
            </w:r>
          </w:p>
        </w:tc>
        <w:tc>
          <w:tcPr>
            <w:tcW w:w="900" w:type="dxa"/>
          </w:tcPr>
          <w:p w14:paraId="7942C9AA" w14:textId="77777777" w:rsidR="00FD4AA5" w:rsidRDefault="00FD4AA5" w:rsidP="00D94A5B">
            <w:pPr>
              <w:pStyle w:val="OtherTableBody"/>
            </w:pPr>
            <w:r>
              <w:t>3.4.8</w:t>
            </w:r>
          </w:p>
        </w:tc>
      </w:tr>
      <w:tr w:rsidR="00FD4AA5" w14:paraId="20132DB8" w14:textId="77777777" w:rsidTr="00D94A5B">
        <w:trPr>
          <w:tblHeader/>
        </w:trPr>
        <w:tc>
          <w:tcPr>
            <w:tcW w:w="3500" w:type="dxa"/>
          </w:tcPr>
          <w:p w14:paraId="2AB9C0BD" w14:textId="77777777" w:rsidR="00FD4AA5" w:rsidRDefault="00FD4AA5" w:rsidP="00D94A5B">
            <w:pPr>
              <w:pStyle w:val="OtherTableBody"/>
            </w:pPr>
            <w:r>
              <w:t>Allergy Severity Code</w:t>
            </w:r>
          </w:p>
        </w:tc>
        <w:tc>
          <w:tcPr>
            <w:tcW w:w="700" w:type="dxa"/>
          </w:tcPr>
          <w:p w14:paraId="3323CADC" w14:textId="77777777" w:rsidR="00FD4AA5" w:rsidRDefault="00FD4AA5" w:rsidP="00D94A5B">
            <w:pPr>
              <w:pStyle w:val="OtherTableBody"/>
            </w:pPr>
            <w:r>
              <w:t>00206</w:t>
            </w:r>
          </w:p>
        </w:tc>
        <w:tc>
          <w:tcPr>
            <w:tcW w:w="600" w:type="dxa"/>
          </w:tcPr>
          <w:p w14:paraId="7F2A163C" w14:textId="77777777" w:rsidR="00FD4AA5" w:rsidRDefault="00FD4AA5" w:rsidP="00D94A5B">
            <w:pPr>
              <w:pStyle w:val="OtherTableBody"/>
            </w:pPr>
            <w:r>
              <w:t>AL1</w:t>
            </w:r>
          </w:p>
        </w:tc>
        <w:tc>
          <w:tcPr>
            <w:tcW w:w="600" w:type="dxa"/>
          </w:tcPr>
          <w:p w14:paraId="0CA40478" w14:textId="77777777" w:rsidR="00FD4AA5" w:rsidRDefault="00FD4AA5" w:rsidP="00D94A5B">
            <w:pPr>
              <w:pStyle w:val="OtherTableBody"/>
            </w:pPr>
            <w:r>
              <w:t>4</w:t>
            </w:r>
          </w:p>
        </w:tc>
        <w:tc>
          <w:tcPr>
            <w:tcW w:w="600" w:type="dxa"/>
          </w:tcPr>
          <w:p w14:paraId="0B4C2F10" w14:textId="77777777" w:rsidR="00FD4AA5" w:rsidRDefault="00FD4AA5" w:rsidP="00D94A5B">
            <w:pPr>
              <w:pStyle w:val="OtherTableBody"/>
            </w:pPr>
            <w:r>
              <w:t>..</w:t>
            </w:r>
          </w:p>
        </w:tc>
        <w:tc>
          <w:tcPr>
            <w:tcW w:w="600" w:type="dxa"/>
          </w:tcPr>
          <w:p w14:paraId="04B62686" w14:textId="77777777" w:rsidR="00FD4AA5" w:rsidRDefault="00FD4AA5" w:rsidP="00D94A5B">
            <w:pPr>
              <w:pStyle w:val="OtherTableBody"/>
            </w:pPr>
          </w:p>
        </w:tc>
        <w:tc>
          <w:tcPr>
            <w:tcW w:w="600" w:type="dxa"/>
          </w:tcPr>
          <w:p w14:paraId="5AF08E83" w14:textId="77777777" w:rsidR="00FD4AA5" w:rsidRDefault="00FD4AA5" w:rsidP="00D94A5B">
            <w:pPr>
              <w:pStyle w:val="OtherTableBody"/>
            </w:pPr>
            <w:r>
              <w:t>CWE</w:t>
            </w:r>
          </w:p>
        </w:tc>
        <w:tc>
          <w:tcPr>
            <w:tcW w:w="700" w:type="dxa"/>
          </w:tcPr>
          <w:p w14:paraId="59981B65" w14:textId="77777777" w:rsidR="00FD4AA5" w:rsidRDefault="00FD4AA5" w:rsidP="00D94A5B">
            <w:pPr>
              <w:pStyle w:val="OtherTableBody"/>
            </w:pPr>
          </w:p>
        </w:tc>
        <w:tc>
          <w:tcPr>
            <w:tcW w:w="600" w:type="dxa"/>
          </w:tcPr>
          <w:p w14:paraId="3B5FC96F" w14:textId="77777777" w:rsidR="00FD4AA5" w:rsidRDefault="00FD4AA5" w:rsidP="00D94A5B">
            <w:pPr>
              <w:pStyle w:val="OtherTableBody"/>
            </w:pPr>
            <w:r>
              <w:t>0128</w:t>
            </w:r>
          </w:p>
        </w:tc>
        <w:tc>
          <w:tcPr>
            <w:tcW w:w="900" w:type="dxa"/>
          </w:tcPr>
          <w:p w14:paraId="64BF75B3" w14:textId="77777777" w:rsidR="00FD4AA5" w:rsidRDefault="00FD4AA5" w:rsidP="00D94A5B">
            <w:pPr>
              <w:pStyle w:val="OtherTableBody"/>
            </w:pPr>
            <w:r>
              <w:t>3.4.6</w:t>
            </w:r>
          </w:p>
        </w:tc>
      </w:tr>
      <w:tr w:rsidR="00FD4AA5" w14:paraId="7A6AEBCD" w14:textId="77777777" w:rsidTr="00D94A5B">
        <w:trPr>
          <w:tblHeader/>
        </w:trPr>
        <w:tc>
          <w:tcPr>
            <w:tcW w:w="3500" w:type="dxa"/>
          </w:tcPr>
          <w:p w14:paraId="1ACDAF95" w14:textId="77777777" w:rsidR="00FD4AA5" w:rsidRDefault="00FD4AA5" w:rsidP="00D94A5B">
            <w:pPr>
              <w:pStyle w:val="OtherTableBody"/>
            </w:pPr>
            <w:r>
              <w:t>Allergy Severity Code</w:t>
            </w:r>
          </w:p>
        </w:tc>
        <w:tc>
          <w:tcPr>
            <w:tcW w:w="700" w:type="dxa"/>
          </w:tcPr>
          <w:p w14:paraId="5FD5A265" w14:textId="77777777" w:rsidR="00FD4AA5" w:rsidRDefault="00FD4AA5" w:rsidP="00D94A5B">
            <w:pPr>
              <w:pStyle w:val="OtherTableBody"/>
            </w:pPr>
            <w:r>
              <w:t>00206</w:t>
            </w:r>
          </w:p>
        </w:tc>
        <w:tc>
          <w:tcPr>
            <w:tcW w:w="600" w:type="dxa"/>
          </w:tcPr>
          <w:p w14:paraId="21C3F088" w14:textId="77777777" w:rsidR="00FD4AA5" w:rsidRDefault="00FD4AA5" w:rsidP="00D94A5B">
            <w:pPr>
              <w:pStyle w:val="OtherTableBody"/>
            </w:pPr>
            <w:r>
              <w:t>IAM</w:t>
            </w:r>
          </w:p>
        </w:tc>
        <w:tc>
          <w:tcPr>
            <w:tcW w:w="600" w:type="dxa"/>
          </w:tcPr>
          <w:p w14:paraId="74EF6433" w14:textId="77777777" w:rsidR="00FD4AA5" w:rsidRDefault="00FD4AA5" w:rsidP="00D94A5B">
            <w:pPr>
              <w:pStyle w:val="OtherTableBody"/>
            </w:pPr>
            <w:r>
              <w:t>4</w:t>
            </w:r>
          </w:p>
        </w:tc>
        <w:tc>
          <w:tcPr>
            <w:tcW w:w="600" w:type="dxa"/>
          </w:tcPr>
          <w:p w14:paraId="1EE3EDB8" w14:textId="77777777" w:rsidR="00FD4AA5" w:rsidRDefault="00FD4AA5" w:rsidP="00D94A5B">
            <w:pPr>
              <w:pStyle w:val="OtherTableBody"/>
            </w:pPr>
            <w:r>
              <w:t>..</w:t>
            </w:r>
          </w:p>
        </w:tc>
        <w:tc>
          <w:tcPr>
            <w:tcW w:w="600" w:type="dxa"/>
          </w:tcPr>
          <w:p w14:paraId="2923629E" w14:textId="77777777" w:rsidR="00FD4AA5" w:rsidRDefault="00FD4AA5" w:rsidP="00D94A5B">
            <w:pPr>
              <w:pStyle w:val="OtherTableBody"/>
            </w:pPr>
          </w:p>
        </w:tc>
        <w:tc>
          <w:tcPr>
            <w:tcW w:w="600" w:type="dxa"/>
          </w:tcPr>
          <w:p w14:paraId="4D8B18C5" w14:textId="77777777" w:rsidR="00FD4AA5" w:rsidRDefault="00FD4AA5" w:rsidP="00D94A5B">
            <w:pPr>
              <w:pStyle w:val="OtherTableBody"/>
            </w:pPr>
            <w:r>
              <w:t>CWE</w:t>
            </w:r>
          </w:p>
        </w:tc>
        <w:tc>
          <w:tcPr>
            <w:tcW w:w="700" w:type="dxa"/>
          </w:tcPr>
          <w:p w14:paraId="6C422172" w14:textId="77777777" w:rsidR="00FD4AA5" w:rsidRDefault="00FD4AA5" w:rsidP="00D94A5B">
            <w:pPr>
              <w:pStyle w:val="OtherTableBody"/>
            </w:pPr>
          </w:p>
        </w:tc>
        <w:tc>
          <w:tcPr>
            <w:tcW w:w="600" w:type="dxa"/>
          </w:tcPr>
          <w:p w14:paraId="4009F120" w14:textId="77777777" w:rsidR="00FD4AA5" w:rsidRDefault="00FD4AA5" w:rsidP="00D94A5B">
            <w:pPr>
              <w:pStyle w:val="OtherTableBody"/>
            </w:pPr>
            <w:r>
              <w:t>0128</w:t>
            </w:r>
          </w:p>
        </w:tc>
        <w:tc>
          <w:tcPr>
            <w:tcW w:w="900" w:type="dxa"/>
          </w:tcPr>
          <w:p w14:paraId="587422E1" w14:textId="77777777" w:rsidR="00FD4AA5" w:rsidRDefault="00FD4AA5" w:rsidP="00D94A5B">
            <w:pPr>
              <w:pStyle w:val="OtherTableBody"/>
            </w:pPr>
            <w:r>
              <w:t>3.4.7</w:t>
            </w:r>
          </w:p>
        </w:tc>
      </w:tr>
      <w:tr w:rsidR="00FD4AA5" w14:paraId="096B0D6F" w14:textId="77777777" w:rsidTr="00D94A5B">
        <w:trPr>
          <w:tblHeader/>
        </w:trPr>
        <w:tc>
          <w:tcPr>
            <w:tcW w:w="3500" w:type="dxa"/>
          </w:tcPr>
          <w:p w14:paraId="72E4FE0C" w14:textId="77777777" w:rsidR="00FD4AA5" w:rsidRDefault="00FD4AA5" w:rsidP="00D94A5B">
            <w:pPr>
              <w:pStyle w:val="OtherTableBody"/>
            </w:pPr>
            <w:r>
              <w:t>Allergy Unique Identifier</w:t>
            </w:r>
          </w:p>
        </w:tc>
        <w:tc>
          <w:tcPr>
            <w:tcW w:w="700" w:type="dxa"/>
          </w:tcPr>
          <w:p w14:paraId="55F305D3" w14:textId="77777777" w:rsidR="00FD4AA5" w:rsidRDefault="00FD4AA5" w:rsidP="00D94A5B">
            <w:pPr>
              <w:pStyle w:val="OtherTableBody"/>
            </w:pPr>
            <w:r>
              <w:t>01552</w:t>
            </w:r>
          </w:p>
        </w:tc>
        <w:tc>
          <w:tcPr>
            <w:tcW w:w="600" w:type="dxa"/>
          </w:tcPr>
          <w:p w14:paraId="6733460B" w14:textId="77777777" w:rsidR="00FD4AA5" w:rsidRDefault="00FD4AA5" w:rsidP="00D94A5B">
            <w:pPr>
              <w:pStyle w:val="OtherTableBody"/>
            </w:pPr>
            <w:r>
              <w:t>IAM</w:t>
            </w:r>
          </w:p>
        </w:tc>
        <w:tc>
          <w:tcPr>
            <w:tcW w:w="600" w:type="dxa"/>
          </w:tcPr>
          <w:p w14:paraId="3512FE65" w14:textId="77777777" w:rsidR="00FD4AA5" w:rsidRDefault="00FD4AA5" w:rsidP="00D94A5B">
            <w:pPr>
              <w:pStyle w:val="OtherTableBody"/>
            </w:pPr>
            <w:r>
              <w:t>7</w:t>
            </w:r>
          </w:p>
        </w:tc>
        <w:tc>
          <w:tcPr>
            <w:tcW w:w="600" w:type="dxa"/>
          </w:tcPr>
          <w:p w14:paraId="34B63FD6" w14:textId="77777777" w:rsidR="00FD4AA5" w:rsidRDefault="00FD4AA5" w:rsidP="00D94A5B">
            <w:pPr>
              <w:pStyle w:val="OtherTableBody"/>
            </w:pPr>
            <w:r>
              <w:t>..</w:t>
            </w:r>
          </w:p>
        </w:tc>
        <w:tc>
          <w:tcPr>
            <w:tcW w:w="600" w:type="dxa"/>
          </w:tcPr>
          <w:p w14:paraId="4EBBB1BC" w14:textId="77777777" w:rsidR="00FD4AA5" w:rsidRDefault="00FD4AA5" w:rsidP="00D94A5B">
            <w:pPr>
              <w:pStyle w:val="OtherTableBody"/>
            </w:pPr>
          </w:p>
        </w:tc>
        <w:tc>
          <w:tcPr>
            <w:tcW w:w="600" w:type="dxa"/>
          </w:tcPr>
          <w:p w14:paraId="119E4D98" w14:textId="77777777" w:rsidR="00FD4AA5" w:rsidRDefault="00FD4AA5" w:rsidP="00D94A5B">
            <w:pPr>
              <w:pStyle w:val="OtherTableBody"/>
            </w:pPr>
            <w:r>
              <w:t>EI</w:t>
            </w:r>
          </w:p>
        </w:tc>
        <w:tc>
          <w:tcPr>
            <w:tcW w:w="700" w:type="dxa"/>
          </w:tcPr>
          <w:p w14:paraId="011380F6" w14:textId="77777777" w:rsidR="00FD4AA5" w:rsidRDefault="00FD4AA5" w:rsidP="00D94A5B">
            <w:pPr>
              <w:pStyle w:val="OtherTableBody"/>
            </w:pPr>
          </w:p>
        </w:tc>
        <w:tc>
          <w:tcPr>
            <w:tcW w:w="600" w:type="dxa"/>
          </w:tcPr>
          <w:p w14:paraId="64470E71" w14:textId="77777777" w:rsidR="00FD4AA5" w:rsidRDefault="00FD4AA5" w:rsidP="00D94A5B">
            <w:pPr>
              <w:pStyle w:val="OtherTableBody"/>
            </w:pPr>
          </w:p>
        </w:tc>
        <w:tc>
          <w:tcPr>
            <w:tcW w:w="900" w:type="dxa"/>
          </w:tcPr>
          <w:p w14:paraId="15020448" w14:textId="77777777" w:rsidR="00FD4AA5" w:rsidRDefault="00FD4AA5" w:rsidP="00D94A5B">
            <w:pPr>
              <w:pStyle w:val="OtherTableBody"/>
            </w:pPr>
            <w:r>
              <w:t>3.4.7</w:t>
            </w:r>
          </w:p>
        </w:tc>
      </w:tr>
      <w:tr w:rsidR="00FD4AA5" w14:paraId="0B91EB66" w14:textId="77777777" w:rsidTr="00D94A5B">
        <w:trPr>
          <w:tblHeader/>
        </w:trPr>
        <w:tc>
          <w:tcPr>
            <w:tcW w:w="3500" w:type="dxa"/>
          </w:tcPr>
          <w:p w14:paraId="6AEF158B" w14:textId="77777777" w:rsidR="00FD4AA5" w:rsidRDefault="00FD4AA5" w:rsidP="00D94A5B">
            <w:pPr>
              <w:pStyle w:val="OtherTableBody"/>
            </w:pPr>
            <w:r>
              <w:t>Allow Substitution Code</w:t>
            </w:r>
          </w:p>
        </w:tc>
        <w:tc>
          <w:tcPr>
            <w:tcW w:w="700" w:type="dxa"/>
          </w:tcPr>
          <w:p w14:paraId="711A5481" w14:textId="77777777" w:rsidR="00FD4AA5" w:rsidRDefault="00FD4AA5" w:rsidP="00D94A5B">
            <w:pPr>
              <w:pStyle w:val="OtherTableBody"/>
            </w:pPr>
            <w:r>
              <w:t>00895</w:t>
            </w:r>
          </w:p>
        </w:tc>
        <w:tc>
          <w:tcPr>
            <w:tcW w:w="600" w:type="dxa"/>
          </w:tcPr>
          <w:p w14:paraId="1A28BEFE" w14:textId="77777777" w:rsidR="00FD4AA5" w:rsidRDefault="00FD4AA5" w:rsidP="00D94A5B">
            <w:pPr>
              <w:pStyle w:val="OtherTableBody"/>
            </w:pPr>
            <w:r>
              <w:t>AIS</w:t>
            </w:r>
          </w:p>
        </w:tc>
        <w:tc>
          <w:tcPr>
            <w:tcW w:w="600" w:type="dxa"/>
          </w:tcPr>
          <w:p w14:paraId="2833DFEE" w14:textId="77777777" w:rsidR="00FD4AA5" w:rsidRDefault="00FD4AA5" w:rsidP="00D94A5B">
            <w:pPr>
              <w:pStyle w:val="OtherTableBody"/>
            </w:pPr>
            <w:r>
              <w:t>9</w:t>
            </w:r>
          </w:p>
        </w:tc>
        <w:tc>
          <w:tcPr>
            <w:tcW w:w="600" w:type="dxa"/>
          </w:tcPr>
          <w:p w14:paraId="69227624" w14:textId="77777777" w:rsidR="00FD4AA5" w:rsidRDefault="00FD4AA5" w:rsidP="00D94A5B">
            <w:pPr>
              <w:pStyle w:val="OtherTableBody"/>
            </w:pPr>
            <w:r>
              <w:t>..</w:t>
            </w:r>
          </w:p>
        </w:tc>
        <w:tc>
          <w:tcPr>
            <w:tcW w:w="600" w:type="dxa"/>
          </w:tcPr>
          <w:p w14:paraId="6A1B2442" w14:textId="77777777" w:rsidR="00FD4AA5" w:rsidRDefault="00FD4AA5" w:rsidP="00D94A5B">
            <w:pPr>
              <w:pStyle w:val="OtherTableBody"/>
            </w:pPr>
          </w:p>
        </w:tc>
        <w:tc>
          <w:tcPr>
            <w:tcW w:w="600" w:type="dxa"/>
          </w:tcPr>
          <w:p w14:paraId="2E4AE85F" w14:textId="77777777" w:rsidR="00FD4AA5" w:rsidRDefault="00FD4AA5" w:rsidP="00D94A5B">
            <w:pPr>
              <w:pStyle w:val="OtherTableBody"/>
            </w:pPr>
            <w:r>
              <w:t>CWE</w:t>
            </w:r>
          </w:p>
        </w:tc>
        <w:tc>
          <w:tcPr>
            <w:tcW w:w="700" w:type="dxa"/>
          </w:tcPr>
          <w:p w14:paraId="0AC149AD" w14:textId="77777777" w:rsidR="00FD4AA5" w:rsidRDefault="00FD4AA5" w:rsidP="00D94A5B">
            <w:pPr>
              <w:pStyle w:val="OtherTableBody"/>
            </w:pPr>
          </w:p>
        </w:tc>
        <w:tc>
          <w:tcPr>
            <w:tcW w:w="600" w:type="dxa"/>
          </w:tcPr>
          <w:p w14:paraId="34341810" w14:textId="77777777" w:rsidR="00FD4AA5" w:rsidRDefault="00FD4AA5" w:rsidP="00D94A5B">
            <w:pPr>
              <w:pStyle w:val="OtherTableBody"/>
            </w:pPr>
            <w:r>
              <w:t>0279</w:t>
            </w:r>
          </w:p>
        </w:tc>
        <w:tc>
          <w:tcPr>
            <w:tcW w:w="900" w:type="dxa"/>
          </w:tcPr>
          <w:p w14:paraId="4D8BE9B7" w14:textId="77777777" w:rsidR="00FD4AA5" w:rsidRDefault="00FD4AA5" w:rsidP="00D94A5B">
            <w:pPr>
              <w:pStyle w:val="OtherTableBody"/>
            </w:pPr>
            <w:r>
              <w:t>10.6.4</w:t>
            </w:r>
          </w:p>
        </w:tc>
      </w:tr>
      <w:tr w:rsidR="00FD4AA5" w14:paraId="2B81E35C" w14:textId="77777777" w:rsidTr="00D94A5B">
        <w:trPr>
          <w:tblHeader/>
        </w:trPr>
        <w:tc>
          <w:tcPr>
            <w:tcW w:w="3500" w:type="dxa"/>
          </w:tcPr>
          <w:p w14:paraId="78005A54" w14:textId="77777777" w:rsidR="00FD4AA5" w:rsidRDefault="00FD4AA5" w:rsidP="00D94A5B">
            <w:pPr>
              <w:pStyle w:val="OtherTableBody"/>
            </w:pPr>
            <w:r>
              <w:t>Allow Substitution Code</w:t>
            </w:r>
          </w:p>
        </w:tc>
        <w:tc>
          <w:tcPr>
            <w:tcW w:w="700" w:type="dxa"/>
          </w:tcPr>
          <w:p w14:paraId="40964426" w14:textId="77777777" w:rsidR="00FD4AA5" w:rsidRDefault="00FD4AA5" w:rsidP="00D94A5B">
            <w:pPr>
              <w:pStyle w:val="OtherTableBody"/>
            </w:pPr>
            <w:r>
              <w:t>00895</w:t>
            </w:r>
          </w:p>
        </w:tc>
        <w:tc>
          <w:tcPr>
            <w:tcW w:w="600" w:type="dxa"/>
          </w:tcPr>
          <w:p w14:paraId="5FC1348D" w14:textId="77777777" w:rsidR="00FD4AA5" w:rsidRDefault="00FD4AA5" w:rsidP="00D94A5B">
            <w:pPr>
              <w:pStyle w:val="OtherTableBody"/>
            </w:pPr>
            <w:r>
              <w:t>AIL</w:t>
            </w:r>
          </w:p>
        </w:tc>
        <w:tc>
          <w:tcPr>
            <w:tcW w:w="600" w:type="dxa"/>
          </w:tcPr>
          <w:p w14:paraId="120A01C2" w14:textId="77777777" w:rsidR="00FD4AA5" w:rsidRDefault="00FD4AA5" w:rsidP="00D94A5B">
            <w:pPr>
              <w:pStyle w:val="OtherTableBody"/>
            </w:pPr>
            <w:r>
              <w:t>11</w:t>
            </w:r>
          </w:p>
        </w:tc>
        <w:tc>
          <w:tcPr>
            <w:tcW w:w="600" w:type="dxa"/>
          </w:tcPr>
          <w:p w14:paraId="24F21E9C" w14:textId="77777777" w:rsidR="00FD4AA5" w:rsidRDefault="00FD4AA5" w:rsidP="00D94A5B">
            <w:pPr>
              <w:pStyle w:val="OtherTableBody"/>
            </w:pPr>
            <w:r>
              <w:t>..</w:t>
            </w:r>
          </w:p>
        </w:tc>
        <w:tc>
          <w:tcPr>
            <w:tcW w:w="600" w:type="dxa"/>
          </w:tcPr>
          <w:p w14:paraId="778D03CF" w14:textId="77777777" w:rsidR="00FD4AA5" w:rsidRDefault="00FD4AA5" w:rsidP="00D94A5B">
            <w:pPr>
              <w:pStyle w:val="OtherTableBody"/>
            </w:pPr>
          </w:p>
        </w:tc>
        <w:tc>
          <w:tcPr>
            <w:tcW w:w="600" w:type="dxa"/>
          </w:tcPr>
          <w:p w14:paraId="77D824CA" w14:textId="77777777" w:rsidR="00FD4AA5" w:rsidRDefault="00FD4AA5" w:rsidP="00D94A5B">
            <w:pPr>
              <w:pStyle w:val="OtherTableBody"/>
            </w:pPr>
            <w:r>
              <w:t>CWE</w:t>
            </w:r>
          </w:p>
        </w:tc>
        <w:tc>
          <w:tcPr>
            <w:tcW w:w="700" w:type="dxa"/>
          </w:tcPr>
          <w:p w14:paraId="3A085EAE" w14:textId="77777777" w:rsidR="00FD4AA5" w:rsidRDefault="00FD4AA5" w:rsidP="00D94A5B">
            <w:pPr>
              <w:pStyle w:val="OtherTableBody"/>
            </w:pPr>
          </w:p>
        </w:tc>
        <w:tc>
          <w:tcPr>
            <w:tcW w:w="600" w:type="dxa"/>
          </w:tcPr>
          <w:p w14:paraId="6E251871" w14:textId="77777777" w:rsidR="00FD4AA5" w:rsidRDefault="00FD4AA5" w:rsidP="00D94A5B">
            <w:pPr>
              <w:pStyle w:val="OtherTableBody"/>
            </w:pPr>
            <w:r>
              <w:t>0279</w:t>
            </w:r>
          </w:p>
        </w:tc>
        <w:tc>
          <w:tcPr>
            <w:tcW w:w="900" w:type="dxa"/>
          </w:tcPr>
          <w:p w14:paraId="2027A216" w14:textId="77777777" w:rsidR="00FD4AA5" w:rsidRDefault="00FD4AA5" w:rsidP="00D94A5B">
            <w:pPr>
              <w:pStyle w:val="OtherTableBody"/>
            </w:pPr>
            <w:r>
              <w:t>10.6.6</w:t>
            </w:r>
          </w:p>
        </w:tc>
      </w:tr>
      <w:tr w:rsidR="00FD4AA5" w14:paraId="4DDFBDCB" w14:textId="77777777" w:rsidTr="00D94A5B">
        <w:trPr>
          <w:tblHeader/>
        </w:trPr>
        <w:tc>
          <w:tcPr>
            <w:tcW w:w="3500" w:type="dxa"/>
          </w:tcPr>
          <w:p w14:paraId="30FC1132" w14:textId="77777777" w:rsidR="00FD4AA5" w:rsidRDefault="00FD4AA5" w:rsidP="00D94A5B">
            <w:pPr>
              <w:pStyle w:val="OtherTableBody"/>
            </w:pPr>
            <w:r>
              <w:t>Allow Substitution Code</w:t>
            </w:r>
          </w:p>
        </w:tc>
        <w:tc>
          <w:tcPr>
            <w:tcW w:w="700" w:type="dxa"/>
          </w:tcPr>
          <w:p w14:paraId="512C7DA9" w14:textId="77777777" w:rsidR="00FD4AA5" w:rsidRDefault="00FD4AA5" w:rsidP="00D94A5B">
            <w:pPr>
              <w:pStyle w:val="OtherTableBody"/>
            </w:pPr>
            <w:r>
              <w:t>00895</w:t>
            </w:r>
          </w:p>
        </w:tc>
        <w:tc>
          <w:tcPr>
            <w:tcW w:w="600" w:type="dxa"/>
          </w:tcPr>
          <w:p w14:paraId="32DD95B6" w14:textId="77777777" w:rsidR="00FD4AA5" w:rsidRDefault="00FD4AA5" w:rsidP="00D94A5B">
            <w:pPr>
              <w:pStyle w:val="OtherTableBody"/>
            </w:pPr>
            <w:r>
              <w:t>AIG</w:t>
            </w:r>
          </w:p>
        </w:tc>
        <w:tc>
          <w:tcPr>
            <w:tcW w:w="600" w:type="dxa"/>
          </w:tcPr>
          <w:p w14:paraId="79C52E5F" w14:textId="77777777" w:rsidR="00FD4AA5" w:rsidRDefault="00FD4AA5" w:rsidP="00D94A5B">
            <w:pPr>
              <w:pStyle w:val="OtherTableBody"/>
            </w:pPr>
            <w:r>
              <w:t>13</w:t>
            </w:r>
          </w:p>
        </w:tc>
        <w:tc>
          <w:tcPr>
            <w:tcW w:w="600" w:type="dxa"/>
          </w:tcPr>
          <w:p w14:paraId="1C90E8C0" w14:textId="77777777" w:rsidR="00FD4AA5" w:rsidRDefault="00FD4AA5" w:rsidP="00D94A5B">
            <w:pPr>
              <w:pStyle w:val="OtherTableBody"/>
            </w:pPr>
            <w:r>
              <w:t>..</w:t>
            </w:r>
          </w:p>
        </w:tc>
        <w:tc>
          <w:tcPr>
            <w:tcW w:w="600" w:type="dxa"/>
          </w:tcPr>
          <w:p w14:paraId="7E3DD980" w14:textId="77777777" w:rsidR="00FD4AA5" w:rsidRDefault="00FD4AA5" w:rsidP="00D94A5B">
            <w:pPr>
              <w:pStyle w:val="OtherTableBody"/>
            </w:pPr>
          </w:p>
        </w:tc>
        <w:tc>
          <w:tcPr>
            <w:tcW w:w="600" w:type="dxa"/>
          </w:tcPr>
          <w:p w14:paraId="25CDF5D8" w14:textId="77777777" w:rsidR="00FD4AA5" w:rsidRDefault="00FD4AA5" w:rsidP="00D94A5B">
            <w:pPr>
              <w:pStyle w:val="OtherTableBody"/>
            </w:pPr>
            <w:r>
              <w:t>CWE</w:t>
            </w:r>
          </w:p>
        </w:tc>
        <w:tc>
          <w:tcPr>
            <w:tcW w:w="700" w:type="dxa"/>
          </w:tcPr>
          <w:p w14:paraId="695D1A23" w14:textId="77777777" w:rsidR="00FD4AA5" w:rsidRDefault="00FD4AA5" w:rsidP="00D94A5B">
            <w:pPr>
              <w:pStyle w:val="OtherTableBody"/>
            </w:pPr>
          </w:p>
        </w:tc>
        <w:tc>
          <w:tcPr>
            <w:tcW w:w="600" w:type="dxa"/>
          </w:tcPr>
          <w:p w14:paraId="33C0932C" w14:textId="77777777" w:rsidR="00FD4AA5" w:rsidRDefault="00FD4AA5" w:rsidP="00D94A5B">
            <w:pPr>
              <w:pStyle w:val="OtherTableBody"/>
            </w:pPr>
            <w:r>
              <w:t>0279</w:t>
            </w:r>
          </w:p>
        </w:tc>
        <w:tc>
          <w:tcPr>
            <w:tcW w:w="900" w:type="dxa"/>
          </w:tcPr>
          <w:p w14:paraId="7DDACC62" w14:textId="77777777" w:rsidR="00FD4AA5" w:rsidRDefault="00FD4AA5" w:rsidP="00D94A5B">
            <w:pPr>
              <w:pStyle w:val="OtherTableBody"/>
            </w:pPr>
            <w:r>
              <w:t>10.6.5</w:t>
            </w:r>
          </w:p>
        </w:tc>
      </w:tr>
      <w:tr w:rsidR="00FD4AA5" w14:paraId="53998BCB" w14:textId="77777777" w:rsidTr="00D94A5B">
        <w:trPr>
          <w:tblHeader/>
        </w:trPr>
        <w:tc>
          <w:tcPr>
            <w:tcW w:w="3500" w:type="dxa"/>
          </w:tcPr>
          <w:p w14:paraId="1B80E7B2" w14:textId="77777777" w:rsidR="00FD4AA5" w:rsidRDefault="00FD4AA5" w:rsidP="00D94A5B">
            <w:pPr>
              <w:pStyle w:val="OtherTableBody"/>
            </w:pPr>
            <w:r>
              <w:t>Allow Substitution Code</w:t>
            </w:r>
          </w:p>
        </w:tc>
        <w:tc>
          <w:tcPr>
            <w:tcW w:w="700" w:type="dxa"/>
          </w:tcPr>
          <w:p w14:paraId="3B454E10" w14:textId="77777777" w:rsidR="00FD4AA5" w:rsidRDefault="00FD4AA5" w:rsidP="00D94A5B">
            <w:pPr>
              <w:pStyle w:val="OtherTableBody"/>
            </w:pPr>
            <w:r>
              <w:t>00895</w:t>
            </w:r>
          </w:p>
        </w:tc>
        <w:tc>
          <w:tcPr>
            <w:tcW w:w="600" w:type="dxa"/>
          </w:tcPr>
          <w:p w14:paraId="6CD090B4" w14:textId="77777777" w:rsidR="00FD4AA5" w:rsidRDefault="00FD4AA5" w:rsidP="00D94A5B">
            <w:pPr>
              <w:pStyle w:val="OtherTableBody"/>
            </w:pPr>
            <w:r>
              <w:t>AIP</w:t>
            </w:r>
          </w:p>
        </w:tc>
        <w:tc>
          <w:tcPr>
            <w:tcW w:w="600" w:type="dxa"/>
          </w:tcPr>
          <w:p w14:paraId="184C41E1" w14:textId="77777777" w:rsidR="00FD4AA5" w:rsidRDefault="00FD4AA5" w:rsidP="00D94A5B">
            <w:pPr>
              <w:pStyle w:val="OtherTableBody"/>
            </w:pPr>
            <w:r>
              <w:t>11</w:t>
            </w:r>
          </w:p>
        </w:tc>
        <w:tc>
          <w:tcPr>
            <w:tcW w:w="600" w:type="dxa"/>
          </w:tcPr>
          <w:p w14:paraId="40880B36" w14:textId="77777777" w:rsidR="00FD4AA5" w:rsidRDefault="00FD4AA5" w:rsidP="00D94A5B">
            <w:pPr>
              <w:pStyle w:val="OtherTableBody"/>
            </w:pPr>
            <w:r>
              <w:t>..</w:t>
            </w:r>
          </w:p>
        </w:tc>
        <w:tc>
          <w:tcPr>
            <w:tcW w:w="600" w:type="dxa"/>
          </w:tcPr>
          <w:p w14:paraId="3E22F27B" w14:textId="77777777" w:rsidR="00FD4AA5" w:rsidRDefault="00FD4AA5" w:rsidP="00D94A5B">
            <w:pPr>
              <w:pStyle w:val="OtherTableBody"/>
            </w:pPr>
          </w:p>
        </w:tc>
        <w:tc>
          <w:tcPr>
            <w:tcW w:w="600" w:type="dxa"/>
          </w:tcPr>
          <w:p w14:paraId="5DBD26AF" w14:textId="77777777" w:rsidR="00FD4AA5" w:rsidRDefault="00FD4AA5" w:rsidP="00D94A5B">
            <w:pPr>
              <w:pStyle w:val="OtherTableBody"/>
            </w:pPr>
            <w:r>
              <w:t>CWE</w:t>
            </w:r>
          </w:p>
        </w:tc>
        <w:tc>
          <w:tcPr>
            <w:tcW w:w="700" w:type="dxa"/>
          </w:tcPr>
          <w:p w14:paraId="3C81E4C9" w14:textId="77777777" w:rsidR="00FD4AA5" w:rsidRDefault="00FD4AA5" w:rsidP="00D94A5B">
            <w:pPr>
              <w:pStyle w:val="OtherTableBody"/>
            </w:pPr>
          </w:p>
        </w:tc>
        <w:tc>
          <w:tcPr>
            <w:tcW w:w="600" w:type="dxa"/>
          </w:tcPr>
          <w:p w14:paraId="5E32CB5C" w14:textId="77777777" w:rsidR="00FD4AA5" w:rsidRDefault="00FD4AA5" w:rsidP="00D94A5B">
            <w:pPr>
              <w:pStyle w:val="OtherTableBody"/>
            </w:pPr>
            <w:r>
              <w:t>0279</w:t>
            </w:r>
          </w:p>
        </w:tc>
        <w:tc>
          <w:tcPr>
            <w:tcW w:w="900" w:type="dxa"/>
          </w:tcPr>
          <w:p w14:paraId="5DB0682E" w14:textId="77777777" w:rsidR="00FD4AA5" w:rsidRDefault="00FD4AA5" w:rsidP="00D94A5B">
            <w:pPr>
              <w:pStyle w:val="OtherTableBody"/>
            </w:pPr>
            <w:r>
              <w:t>10.6.7</w:t>
            </w:r>
          </w:p>
        </w:tc>
      </w:tr>
      <w:tr w:rsidR="00FD4AA5" w14:paraId="76BDB33B" w14:textId="77777777" w:rsidTr="00D94A5B">
        <w:trPr>
          <w:tblHeader/>
        </w:trPr>
        <w:tc>
          <w:tcPr>
            <w:tcW w:w="3500" w:type="dxa"/>
          </w:tcPr>
          <w:p w14:paraId="4494D7D7" w14:textId="77777777" w:rsidR="00FD4AA5" w:rsidRDefault="00FD4AA5" w:rsidP="00D94A5B">
            <w:pPr>
              <w:pStyle w:val="OtherTableBody"/>
            </w:pPr>
            <w:r>
              <w:t>Allow Substitutions</w:t>
            </w:r>
          </w:p>
        </w:tc>
        <w:tc>
          <w:tcPr>
            <w:tcW w:w="700" w:type="dxa"/>
          </w:tcPr>
          <w:p w14:paraId="1D293EEE" w14:textId="77777777" w:rsidR="00FD4AA5" w:rsidRDefault="00FD4AA5" w:rsidP="00D94A5B">
            <w:pPr>
              <w:pStyle w:val="OtherTableBody"/>
            </w:pPr>
            <w:r>
              <w:t>00300</w:t>
            </w:r>
          </w:p>
        </w:tc>
        <w:tc>
          <w:tcPr>
            <w:tcW w:w="600" w:type="dxa"/>
          </w:tcPr>
          <w:p w14:paraId="525FF28C" w14:textId="77777777" w:rsidR="00FD4AA5" w:rsidRDefault="00FD4AA5" w:rsidP="00D94A5B">
            <w:pPr>
              <w:pStyle w:val="OtherTableBody"/>
            </w:pPr>
            <w:r>
              <w:t>RXO</w:t>
            </w:r>
          </w:p>
        </w:tc>
        <w:tc>
          <w:tcPr>
            <w:tcW w:w="600" w:type="dxa"/>
          </w:tcPr>
          <w:p w14:paraId="45E8C6A4" w14:textId="77777777" w:rsidR="00FD4AA5" w:rsidRDefault="00FD4AA5" w:rsidP="00D94A5B">
            <w:pPr>
              <w:pStyle w:val="OtherTableBody"/>
            </w:pPr>
            <w:r>
              <w:t>9</w:t>
            </w:r>
          </w:p>
        </w:tc>
        <w:tc>
          <w:tcPr>
            <w:tcW w:w="600" w:type="dxa"/>
          </w:tcPr>
          <w:p w14:paraId="0E195CFE" w14:textId="77777777" w:rsidR="00FD4AA5" w:rsidRDefault="00FD4AA5" w:rsidP="00D94A5B">
            <w:pPr>
              <w:pStyle w:val="OtherTableBody"/>
            </w:pPr>
            <w:r>
              <w:t>1..1</w:t>
            </w:r>
          </w:p>
        </w:tc>
        <w:tc>
          <w:tcPr>
            <w:tcW w:w="600" w:type="dxa"/>
          </w:tcPr>
          <w:p w14:paraId="7E1146D3" w14:textId="77777777" w:rsidR="00FD4AA5" w:rsidRDefault="00FD4AA5" w:rsidP="00D94A5B">
            <w:pPr>
              <w:pStyle w:val="OtherTableBody"/>
            </w:pPr>
          </w:p>
        </w:tc>
        <w:tc>
          <w:tcPr>
            <w:tcW w:w="600" w:type="dxa"/>
          </w:tcPr>
          <w:p w14:paraId="77D70296" w14:textId="77777777" w:rsidR="00FD4AA5" w:rsidRDefault="00FD4AA5" w:rsidP="00D94A5B">
            <w:pPr>
              <w:pStyle w:val="OtherTableBody"/>
            </w:pPr>
            <w:r>
              <w:t>ID</w:t>
            </w:r>
          </w:p>
        </w:tc>
        <w:tc>
          <w:tcPr>
            <w:tcW w:w="700" w:type="dxa"/>
          </w:tcPr>
          <w:p w14:paraId="0E8B311A" w14:textId="77777777" w:rsidR="00FD4AA5" w:rsidRDefault="00FD4AA5" w:rsidP="00D94A5B">
            <w:pPr>
              <w:pStyle w:val="OtherTableBody"/>
            </w:pPr>
          </w:p>
        </w:tc>
        <w:tc>
          <w:tcPr>
            <w:tcW w:w="600" w:type="dxa"/>
          </w:tcPr>
          <w:p w14:paraId="0CE7689F" w14:textId="77777777" w:rsidR="00FD4AA5" w:rsidRDefault="00FD4AA5" w:rsidP="00D94A5B">
            <w:pPr>
              <w:pStyle w:val="OtherTableBody"/>
            </w:pPr>
            <w:r>
              <w:t>0161</w:t>
            </w:r>
          </w:p>
        </w:tc>
        <w:tc>
          <w:tcPr>
            <w:tcW w:w="900" w:type="dxa"/>
          </w:tcPr>
          <w:p w14:paraId="24A55BC1" w14:textId="77777777" w:rsidR="00FD4AA5" w:rsidRDefault="00FD4AA5" w:rsidP="00D94A5B">
            <w:pPr>
              <w:pStyle w:val="OtherTableBody"/>
            </w:pPr>
            <w:r>
              <w:t>4A.4.1</w:t>
            </w:r>
          </w:p>
        </w:tc>
      </w:tr>
      <w:tr w:rsidR="00FD4AA5" w14:paraId="6E9805D8" w14:textId="77777777" w:rsidTr="00D94A5B">
        <w:trPr>
          <w:tblHeader/>
        </w:trPr>
        <w:tc>
          <w:tcPr>
            <w:tcW w:w="3500" w:type="dxa"/>
          </w:tcPr>
          <w:p w14:paraId="6691E082" w14:textId="77777777" w:rsidR="00FD4AA5" w:rsidRDefault="00FD4AA5" w:rsidP="00D94A5B">
            <w:pPr>
              <w:pStyle w:val="OtherTableBody"/>
            </w:pPr>
            <w:r>
              <w:t>Alternate Character Set Handling Scheme</w:t>
            </w:r>
          </w:p>
        </w:tc>
        <w:tc>
          <w:tcPr>
            <w:tcW w:w="700" w:type="dxa"/>
          </w:tcPr>
          <w:p w14:paraId="055EC1A8" w14:textId="77777777" w:rsidR="00FD4AA5" w:rsidRDefault="00FD4AA5" w:rsidP="00D94A5B">
            <w:pPr>
              <w:pStyle w:val="OtherTableBody"/>
            </w:pPr>
            <w:r>
              <w:t>01317</w:t>
            </w:r>
          </w:p>
        </w:tc>
        <w:tc>
          <w:tcPr>
            <w:tcW w:w="600" w:type="dxa"/>
          </w:tcPr>
          <w:p w14:paraId="1F380920" w14:textId="77777777" w:rsidR="00FD4AA5" w:rsidRDefault="00FD4AA5" w:rsidP="00D94A5B">
            <w:pPr>
              <w:pStyle w:val="OtherTableBody"/>
            </w:pPr>
            <w:r>
              <w:t>MSH</w:t>
            </w:r>
          </w:p>
        </w:tc>
        <w:tc>
          <w:tcPr>
            <w:tcW w:w="600" w:type="dxa"/>
          </w:tcPr>
          <w:p w14:paraId="43C2C1DA" w14:textId="77777777" w:rsidR="00FD4AA5" w:rsidRDefault="00FD4AA5" w:rsidP="00D94A5B">
            <w:pPr>
              <w:pStyle w:val="OtherTableBody"/>
            </w:pPr>
            <w:r>
              <w:t>20</w:t>
            </w:r>
          </w:p>
        </w:tc>
        <w:tc>
          <w:tcPr>
            <w:tcW w:w="600" w:type="dxa"/>
          </w:tcPr>
          <w:p w14:paraId="2193AF00" w14:textId="77777777" w:rsidR="00FD4AA5" w:rsidRDefault="00FD4AA5" w:rsidP="00D94A5B">
            <w:pPr>
              <w:pStyle w:val="OtherTableBody"/>
            </w:pPr>
            <w:r>
              <w:t>3..13</w:t>
            </w:r>
          </w:p>
        </w:tc>
        <w:tc>
          <w:tcPr>
            <w:tcW w:w="600" w:type="dxa"/>
          </w:tcPr>
          <w:p w14:paraId="39AD4E92" w14:textId="77777777" w:rsidR="00FD4AA5" w:rsidRDefault="00FD4AA5" w:rsidP="00D94A5B">
            <w:pPr>
              <w:pStyle w:val="OtherTableBody"/>
            </w:pPr>
          </w:p>
        </w:tc>
        <w:tc>
          <w:tcPr>
            <w:tcW w:w="600" w:type="dxa"/>
          </w:tcPr>
          <w:p w14:paraId="48ABFA06" w14:textId="77777777" w:rsidR="00FD4AA5" w:rsidRDefault="00FD4AA5" w:rsidP="00D94A5B">
            <w:pPr>
              <w:pStyle w:val="OtherTableBody"/>
            </w:pPr>
            <w:r>
              <w:t>ID</w:t>
            </w:r>
          </w:p>
        </w:tc>
        <w:tc>
          <w:tcPr>
            <w:tcW w:w="700" w:type="dxa"/>
          </w:tcPr>
          <w:p w14:paraId="08A3A0DC" w14:textId="77777777" w:rsidR="00FD4AA5" w:rsidRDefault="00FD4AA5" w:rsidP="00D94A5B">
            <w:pPr>
              <w:pStyle w:val="OtherTableBody"/>
            </w:pPr>
          </w:p>
        </w:tc>
        <w:tc>
          <w:tcPr>
            <w:tcW w:w="600" w:type="dxa"/>
          </w:tcPr>
          <w:p w14:paraId="085EC1E3" w14:textId="77777777" w:rsidR="00FD4AA5" w:rsidRDefault="00FD4AA5" w:rsidP="00D94A5B">
            <w:pPr>
              <w:pStyle w:val="OtherTableBody"/>
            </w:pPr>
            <w:r>
              <w:t>0356</w:t>
            </w:r>
          </w:p>
        </w:tc>
        <w:tc>
          <w:tcPr>
            <w:tcW w:w="900" w:type="dxa"/>
          </w:tcPr>
          <w:p w14:paraId="3640CA27" w14:textId="77777777" w:rsidR="00FD4AA5" w:rsidRDefault="00FD4AA5" w:rsidP="00D94A5B">
            <w:pPr>
              <w:pStyle w:val="OtherTableBody"/>
            </w:pPr>
            <w:r>
              <w:t>2.14.9</w:t>
            </w:r>
          </w:p>
        </w:tc>
      </w:tr>
      <w:tr w:rsidR="00FD4AA5" w14:paraId="08720CD0" w14:textId="77777777" w:rsidTr="00D94A5B">
        <w:trPr>
          <w:tblHeader/>
        </w:trPr>
        <w:tc>
          <w:tcPr>
            <w:tcW w:w="3500" w:type="dxa"/>
          </w:tcPr>
          <w:p w14:paraId="59251AD7" w14:textId="77777777" w:rsidR="00FD4AA5" w:rsidRDefault="00FD4AA5" w:rsidP="00D94A5B">
            <w:pPr>
              <w:pStyle w:val="OtherTableBody"/>
            </w:pPr>
            <w:r>
              <w:t>Alternate Patient ID - CSR</w:t>
            </w:r>
          </w:p>
        </w:tc>
        <w:tc>
          <w:tcPr>
            <w:tcW w:w="700" w:type="dxa"/>
          </w:tcPr>
          <w:p w14:paraId="7F838F2E" w14:textId="77777777" w:rsidR="00FD4AA5" w:rsidRDefault="00FD4AA5" w:rsidP="00D94A5B">
            <w:pPr>
              <w:pStyle w:val="OtherTableBody"/>
            </w:pPr>
            <w:r>
              <w:t>01039</w:t>
            </w:r>
          </w:p>
        </w:tc>
        <w:tc>
          <w:tcPr>
            <w:tcW w:w="600" w:type="dxa"/>
          </w:tcPr>
          <w:p w14:paraId="7518D92F" w14:textId="77777777" w:rsidR="00FD4AA5" w:rsidRDefault="00FD4AA5" w:rsidP="00D94A5B">
            <w:pPr>
              <w:pStyle w:val="OtherTableBody"/>
            </w:pPr>
            <w:r>
              <w:t>CSR</w:t>
            </w:r>
          </w:p>
        </w:tc>
        <w:tc>
          <w:tcPr>
            <w:tcW w:w="600" w:type="dxa"/>
          </w:tcPr>
          <w:p w14:paraId="5550DB7B" w14:textId="77777777" w:rsidR="00FD4AA5" w:rsidRDefault="00FD4AA5" w:rsidP="00D94A5B">
            <w:pPr>
              <w:pStyle w:val="OtherTableBody"/>
            </w:pPr>
            <w:r>
              <w:t>5</w:t>
            </w:r>
          </w:p>
        </w:tc>
        <w:tc>
          <w:tcPr>
            <w:tcW w:w="600" w:type="dxa"/>
          </w:tcPr>
          <w:p w14:paraId="1A00DDD2" w14:textId="77777777" w:rsidR="00FD4AA5" w:rsidRDefault="00FD4AA5" w:rsidP="00D94A5B">
            <w:pPr>
              <w:pStyle w:val="OtherTableBody"/>
            </w:pPr>
            <w:r>
              <w:t>..</w:t>
            </w:r>
          </w:p>
        </w:tc>
        <w:tc>
          <w:tcPr>
            <w:tcW w:w="600" w:type="dxa"/>
          </w:tcPr>
          <w:p w14:paraId="2E4A767D" w14:textId="77777777" w:rsidR="00FD4AA5" w:rsidRDefault="00FD4AA5" w:rsidP="00D94A5B">
            <w:pPr>
              <w:pStyle w:val="OtherTableBody"/>
            </w:pPr>
          </w:p>
        </w:tc>
        <w:tc>
          <w:tcPr>
            <w:tcW w:w="600" w:type="dxa"/>
          </w:tcPr>
          <w:p w14:paraId="79B071E6" w14:textId="77777777" w:rsidR="00FD4AA5" w:rsidRDefault="00FD4AA5" w:rsidP="00D94A5B">
            <w:pPr>
              <w:pStyle w:val="OtherTableBody"/>
            </w:pPr>
            <w:r>
              <w:t>CX</w:t>
            </w:r>
          </w:p>
        </w:tc>
        <w:tc>
          <w:tcPr>
            <w:tcW w:w="700" w:type="dxa"/>
          </w:tcPr>
          <w:p w14:paraId="010E7241" w14:textId="77777777" w:rsidR="00FD4AA5" w:rsidRDefault="00FD4AA5" w:rsidP="00D94A5B">
            <w:pPr>
              <w:pStyle w:val="OtherTableBody"/>
            </w:pPr>
          </w:p>
        </w:tc>
        <w:tc>
          <w:tcPr>
            <w:tcW w:w="600" w:type="dxa"/>
          </w:tcPr>
          <w:p w14:paraId="2241D818" w14:textId="77777777" w:rsidR="00FD4AA5" w:rsidRDefault="00FD4AA5" w:rsidP="00D94A5B">
            <w:pPr>
              <w:pStyle w:val="OtherTableBody"/>
            </w:pPr>
          </w:p>
        </w:tc>
        <w:tc>
          <w:tcPr>
            <w:tcW w:w="900" w:type="dxa"/>
          </w:tcPr>
          <w:p w14:paraId="530BD833" w14:textId="77777777" w:rsidR="00FD4AA5" w:rsidRDefault="00FD4AA5" w:rsidP="00D94A5B">
            <w:pPr>
              <w:pStyle w:val="OtherTableBody"/>
            </w:pPr>
            <w:r>
              <w:t>7.8.1</w:t>
            </w:r>
          </w:p>
        </w:tc>
      </w:tr>
      <w:tr w:rsidR="00FD4AA5" w14:paraId="4803B7F7" w14:textId="77777777" w:rsidTr="00D94A5B">
        <w:trPr>
          <w:tblHeader/>
        </w:trPr>
        <w:tc>
          <w:tcPr>
            <w:tcW w:w="3500" w:type="dxa"/>
          </w:tcPr>
          <w:p w14:paraId="1A622F21" w14:textId="77777777" w:rsidR="00FD4AA5" w:rsidRDefault="00FD4AA5" w:rsidP="00D94A5B">
            <w:pPr>
              <w:pStyle w:val="OtherTableBody"/>
            </w:pPr>
            <w:r>
              <w:t>Alternate Patient ID - PID</w:t>
            </w:r>
          </w:p>
        </w:tc>
        <w:tc>
          <w:tcPr>
            <w:tcW w:w="700" w:type="dxa"/>
          </w:tcPr>
          <w:p w14:paraId="43B6B4DE" w14:textId="77777777" w:rsidR="00FD4AA5" w:rsidRDefault="00FD4AA5" w:rsidP="00D94A5B">
            <w:pPr>
              <w:pStyle w:val="OtherTableBody"/>
            </w:pPr>
            <w:r>
              <w:t>00107</w:t>
            </w:r>
          </w:p>
        </w:tc>
        <w:tc>
          <w:tcPr>
            <w:tcW w:w="600" w:type="dxa"/>
          </w:tcPr>
          <w:p w14:paraId="5345851C" w14:textId="77777777" w:rsidR="00FD4AA5" w:rsidRDefault="00FD4AA5" w:rsidP="00D94A5B">
            <w:pPr>
              <w:pStyle w:val="OtherTableBody"/>
            </w:pPr>
            <w:r>
              <w:t>PID</w:t>
            </w:r>
          </w:p>
        </w:tc>
        <w:tc>
          <w:tcPr>
            <w:tcW w:w="600" w:type="dxa"/>
          </w:tcPr>
          <w:p w14:paraId="2D10628F" w14:textId="77777777" w:rsidR="00FD4AA5" w:rsidRDefault="00FD4AA5" w:rsidP="00D94A5B">
            <w:pPr>
              <w:pStyle w:val="OtherTableBody"/>
            </w:pPr>
            <w:r>
              <w:t>4</w:t>
            </w:r>
          </w:p>
        </w:tc>
        <w:tc>
          <w:tcPr>
            <w:tcW w:w="600" w:type="dxa"/>
          </w:tcPr>
          <w:p w14:paraId="68A1C430" w14:textId="77777777" w:rsidR="00FD4AA5" w:rsidRDefault="00FD4AA5" w:rsidP="00D94A5B">
            <w:pPr>
              <w:pStyle w:val="OtherTableBody"/>
            </w:pPr>
            <w:r>
              <w:t>..</w:t>
            </w:r>
          </w:p>
        </w:tc>
        <w:tc>
          <w:tcPr>
            <w:tcW w:w="600" w:type="dxa"/>
          </w:tcPr>
          <w:p w14:paraId="20F06724" w14:textId="77777777" w:rsidR="00FD4AA5" w:rsidRDefault="00FD4AA5" w:rsidP="00D94A5B">
            <w:pPr>
              <w:pStyle w:val="OtherTableBody"/>
            </w:pPr>
          </w:p>
        </w:tc>
        <w:tc>
          <w:tcPr>
            <w:tcW w:w="600" w:type="dxa"/>
          </w:tcPr>
          <w:p w14:paraId="41B193AA" w14:textId="77777777" w:rsidR="00FD4AA5" w:rsidRDefault="00FD4AA5" w:rsidP="00D94A5B">
            <w:pPr>
              <w:pStyle w:val="OtherTableBody"/>
            </w:pPr>
            <w:r>
              <w:t>-</w:t>
            </w:r>
          </w:p>
        </w:tc>
        <w:tc>
          <w:tcPr>
            <w:tcW w:w="700" w:type="dxa"/>
          </w:tcPr>
          <w:p w14:paraId="547AB474" w14:textId="77777777" w:rsidR="00FD4AA5" w:rsidRDefault="00FD4AA5" w:rsidP="00D94A5B">
            <w:pPr>
              <w:pStyle w:val="OtherTableBody"/>
            </w:pPr>
          </w:p>
        </w:tc>
        <w:tc>
          <w:tcPr>
            <w:tcW w:w="600" w:type="dxa"/>
          </w:tcPr>
          <w:p w14:paraId="02699BDD" w14:textId="77777777" w:rsidR="00FD4AA5" w:rsidRDefault="00FD4AA5" w:rsidP="00D94A5B">
            <w:pPr>
              <w:pStyle w:val="OtherTableBody"/>
            </w:pPr>
          </w:p>
        </w:tc>
        <w:tc>
          <w:tcPr>
            <w:tcW w:w="900" w:type="dxa"/>
          </w:tcPr>
          <w:p w14:paraId="288D18F8" w14:textId="77777777" w:rsidR="00FD4AA5" w:rsidRDefault="00FD4AA5" w:rsidP="00D94A5B">
            <w:pPr>
              <w:pStyle w:val="OtherTableBody"/>
            </w:pPr>
            <w:r>
              <w:t>3.4.2</w:t>
            </w:r>
          </w:p>
        </w:tc>
      </w:tr>
      <w:tr w:rsidR="00FD4AA5" w14:paraId="221B70F7" w14:textId="77777777" w:rsidTr="00D94A5B">
        <w:trPr>
          <w:tblHeader/>
        </w:trPr>
        <w:tc>
          <w:tcPr>
            <w:tcW w:w="3500" w:type="dxa"/>
          </w:tcPr>
          <w:p w14:paraId="51B54F5A" w14:textId="77777777" w:rsidR="00FD4AA5" w:rsidRDefault="00FD4AA5" w:rsidP="00D94A5B">
            <w:pPr>
              <w:pStyle w:val="OtherTableBody"/>
            </w:pPr>
            <w:r>
              <w:t>Alternate Placer Order Group Number</w:t>
            </w:r>
          </w:p>
        </w:tc>
        <w:tc>
          <w:tcPr>
            <w:tcW w:w="700" w:type="dxa"/>
          </w:tcPr>
          <w:p w14:paraId="33B21A9E" w14:textId="77777777" w:rsidR="00FD4AA5" w:rsidRDefault="00FD4AA5" w:rsidP="00D94A5B">
            <w:pPr>
              <w:pStyle w:val="OtherTableBody"/>
            </w:pPr>
            <w:r>
              <w:t>03547</w:t>
            </w:r>
          </w:p>
        </w:tc>
        <w:tc>
          <w:tcPr>
            <w:tcW w:w="600" w:type="dxa"/>
          </w:tcPr>
          <w:p w14:paraId="52B400F4" w14:textId="77777777" w:rsidR="00FD4AA5" w:rsidRDefault="00FD4AA5" w:rsidP="00D94A5B">
            <w:pPr>
              <w:pStyle w:val="OtherTableBody"/>
            </w:pPr>
            <w:r>
              <w:t>SCH</w:t>
            </w:r>
          </w:p>
        </w:tc>
        <w:tc>
          <w:tcPr>
            <w:tcW w:w="600" w:type="dxa"/>
          </w:tcPr>
          <w:p w14:paraId="5E957D83" w14:textId="77777777" w:rsidR="00FD4AA5" w:rsidRDefault="00FD4AA5" w:rsidP="00D94A5B">
            <w:pPr>
              <w:pStyle w:val="OtherTableBody"/>
            </w:pPr>
            <w:r>
              <w:t>28</w:t>
            </w:r>
          </w:p>
        </w:tc>
        <w:tc>
          <w:tcPr>
            <w:tcW w:w="600" w:type="dxa"/>
          </w:tcPr>
          <w:p w14:paraId="27FCE182" w14:textId="77777777" w:rsidR="00FD4AA5" w:rsidRDefault="00FD4AA5" w:rsidP="00D94A5B">
            <w:pPr>
              <w:pStyle w:val="OtherTableBody"/>
            </w:pPr>
            <w:r>
              <w:t>..</w:t>
            </w:r>
          </w:p>
        </w:tc>
        <w:tc>
          <w:tcPr>
            <w:tcW w:w="600" w:type="dxa"/>
          </w:tcPr>
          <w:p w14:paraId="2B6406AE" w14:textId="77777777" w:rsidR="00FD4AA5" w:rsidRDefault="00FD4AA5" w:rsidP="00D94A5B">
            <w:pPr>
              <w:pStyle w:val="OtherTableBody"/>
            </w:pPr>
          </w:p>
        </w:tc>
        <w:tc>
          <w:tcPr>
            <w:tcW w:w="600" w:type="dxa"/>
          </w:tcPr>
          <w:p w14:paraId="3760FB82" w14:textId="77777777" w:rsidR="00FD4AA5" w:rsidRDefault="00FD4AA5" w:rsidP="00D94A5B">
            <w:pPr>
              <w:pStyle w:val="OtherTableBody"/>
            </w:pPr>
            <w:r>
              <w:t>EIP</w:t>
            </w:r>
          </w:p>
        </w:tc>
        <w:tc>
          <w:tcPr>
            <w:tcW w:w="700" w:type="dxa"/>
          </w:tcPr>
          <w:p w14:paraId="1E9D69D8" w14:textId="77777777" w:rsidR="00FD4AA5" w:rsidRDefault="00FD4AA5" w:rsidP="00D94A5B">
            <w:pPr>
              <w:pStyle w:val="OtherTableBody"/>
            </w:pPr>
          </w:p>
        </w:tc>
        <w:tc>
          <w:tcPr>
            <w:tcW w:w="600" w:type="dxa"/>
          </w:tcPr>
          <w:p w14:paraId="17F23F1D" w14:textId="77777777" w:rsidR="00FD4AA5" w:rsidRDefault="00FD4AA5" w:rsidP="00D94A5B">
            <w:pPr>
              <w:pStyle w:val="OtherTableBody"/>
            </w:pPr>
          </w:p>
        </w:tc>
        <w:tc>
          <w:tcPr>
            <w:tcW w:w="900" w:type="dxa"/>
          </w:tcPr>
          <w:p w14:paraId="436C057D" w14:textId="77777777" w:rsidR="00FD4AA5" w:rsidRDefault="00FD4AA5" w:rsidP="00D94A5B">
            <w:pPr>
              <w:pStyle w:val="OtherTableBody"/>
            </w:pPr>
            <w:r>
              <w:t>10.6.2</w:t>
            </w:r>
          </w:p>
        </w:tc>
      </w:tr>
      <w:tr w:rsidR="00FD4AA5" w14:paraId="71407DA7" w14:textId="77777777" w:rsidTr="00D94A5B">
        <w:trPr>
          <w:tblHeader/>
        </w:trPr>
        <w:tc>
          <w:tcPr>
            <w:tcW w:w="3500" w:type="dxa"/>
          </w:tcPr>
          <w:p w14:paraId="11C9846E" w14:textId="77777777" w:rsidR="00FD4AA5" w:rsidRDefault="00FD4AA5" w:rsidP="00D94A5B">
            <w:pPr>
              <w:pStyle w:val="OtherTableBody"/>
            </w:pPr>
            <w:r>
              <w:t>Alternate Placer Order Group Number</w:t>
            </w:r>
          </w:p>
        </w:tc>
        <w:tc>
          <w:tcPr>
            <w:tcW w:w="700" w:type="dxa"/>
          </w:tcPr>
          <w:p w14:paraId="7AEA3B7C" w14:textId="77777777" w:rsidR="00FD4AA5" w:rsidRDefault="00FD4AA5" w:rsidP="00D94A5B">
            <w:pPr>
              <w:pStyle w:val="OtherTableBody"/>
            </w:pPr>
            <w:r>
              <w:t>03547</w:t>
            </w:r>
          </w:p>
        </w:tc>
        <w:tc>
          <w:tcPr>
            <w:tcW w:w="600" w:type="dxa"/>
          </w:tcPr>
          <w:p w14:paraId="06F907D9" w14:textId="77777777" w:rsidR="00FD4AA5" w:rsidRDefault="00FD4AA5" w:rsidP="00D94A5B">
            <w:pPr>
              <w:pStyle w:val="OtherTableBody"/>
            </w:pPr>
            <w:r>
              <w:t>ARQ</w:t>
            </w:r>
          </w:p>
        </w:tc>
        <w:tc>
          <w:tcPr>
            <w:tcW w:w="600" w:type="dxa"/>
          </w:tcPr>
          <w:p w14:paraId="1AAED6CB" w14:textId="77777777" w:rsidR="00FD4AA5" w:rsidRDefault="00FD4AA5" w:rsidP="00D94A5B">
            <w:pPr>
              <w:pStyle w:val="OtherTableBody"/>
            </w:pPr>
            <w:r>
              <w:t>26</w:t>
            </w:r>
          </w:p>
        </w:tc>
        <w:tc>
          <w:tcPr>
            <w:tcW w:w="600" w:type="dxa"/>
          </w:tcPr>
          <w:p w14:paraId="4072DDBF" w14:textId="77777777" w:rsidR="00FD4AA5" w:rsidRDefault="00FD4AA5" w:rsidP="00D94A5B">
            <w:pPr>
              <w:pStyle w:val="OtherTableBody"/>
            </w:pPr>
            <w:r>
              <w:t>..</w:t>
            </w:r>
          </w:p>
        </w:tc>
        <w:tc>
          <w:tcPr>
            <w:tcW w:w="600" w:type="dxa"/>
          </w:tcPr>
          <w:p w14:paraId="11B1C47A" w14:textId="77777777" w:rsidR="00FD4AA5" w:rsidRDefault="00FD4AA5" w:rsidP="00D94A5B">
            <w:pPr>
              <w:pStyle w:val="OtherTableBody"/>
            </w:pPr>
          </w:p>
        </w:tc>
        <w:tc>
          <w:tcPr>
            <w:tcW w:w="600" w:type="dxa"/>
          </w:tcPr>
          <w:p w14:paraId="6BCB38DC" w14:textId="77777777" w:rsidR="00FD4AA5" w:rsidRDefault="00FD4AA5" w:rsidP="00D94A5B">
            <w:pPr>
              <w:pStyle w:val="OtherTableBody"/>
            </w:pPr>
            <w:r>
              <w:t>EIP</w:t>
            </w:r>
          </w:p>
        </w:tc>
        <w:tc>
          <w:tcPr>
            <w:tcW w:w="700" w:type="dxa"/>
          </w:tcPr>
          <w:p w14:paraId="6E514721" w14:textId="77777777" w:rsidR="00FD4AA5" w:rsidRDefault="00FD4AA5" w:rsidP="00D94A5B">
            <w:pPr>
              <w:pStyle w:val="OtherTableBody"/>
            </w:pPr>
          </w:p>
        </w:tc>
        <w:tc>
          <w:tcPr>
            <w:tcW w:w="600" w:type="dxa"/>
          </w:tcPr>
          <w:p w14:paraId="3F22BCE4" w14:textId="77777777" w:rsidR="00FD4AA5" w:rsidRDefault="00FD4AA5" w:rsidP="00D94A5B">
            <w:pPr>
              <w:pStyle w:val="OtherTableBody"/>
            </w:pPr>
          </w:p>
        </w:tc>
        <w:tc>
          <w:tcPr>
            <w:tcW w:w="900" w:type="dxa"/>
          </w:tcPr>
          <w:p w14:paraId="32B55311" w14:textId="77777777" w:rsidR="00FD4AA5" w:rsidRDefault="00FD4AA5" w:rsidP="00D94A5B">
            <w:pPr>
              <w:pStyle w:val="OtherTableBody"/>
            </w:pPr>
            <w:r>
              <w:t>10.6.1</w:t>
            </w:r>
          </w:p>
        </w:tc>
      </w:tr>
      <w:tr w:rsidR="00FD4AA5" w14:paraId="0AACAF5E" w14:textId="77777777" w:rsidTr="00D94A5B">
        <w:trPr>
          <w:tblHeader/>
        </w:trPr>
        <w:tc>
          <w:tcPr>
            <w:tcW w:w="3500" w:type="dxa"/>
          </w:tcPr>
          <w:p w14:paraId="52215EA3" w14:textId="77777777" w:rsidR="00FD4AA5" w:rsidRDefault="00FD4AA5" w:rsidP="00D94A5B">
            <w:pPr>
              <w:pStyle w:val="OtherTableBody"/>
            </w:pPr>
            <w:r>
              <w:t>Alternate Placer Order Number</w:t>
            </w:r>
          </w:p>
        </w:tc>
        <w:tc>
          <w:tcPr>
            <w:tcW w:w="700" w:type="dxa"/>
          </w:tcPr>
          <w:p w14:paraId="65386D80" w14:textId="77777777" w:rsidR="00FD4AA5" w:rsidRDefault="00FD4AA5" w:rsidP="00D94A5B">
            <w:pPr>
              <w:pStyle w:val="OtherTableBody"/>
            </w:pPr>
            <w:r>
              <w:t>03300</w:t>
            </w:r>
          </w:p>
        </w:tc>
        <w:tc>
          <w:tcPr>
            <w:tcW w:w="600" w:type="dxa"/>
          </w:tcPr>
          <w:p w14:paraId="40CDC2FB" w14:textId="77777777" w:rsidR="00FD4AA5" w:rsidRDefault="00FD4AA5" w:rsidP="00D94A5B">
            <w:pPr>
              <w:pStyle w:val="OtherTableBody"/>
            </w:pPr>
            <w:r>
              <w:t>ORC</w:t>
            </w:r>
          </w:p>
        </w:tc>
        <w:tc>
          <w:tcPr>
            <w:tcW w:w="600" w:type="dxa"/>
          </w:tcPr>
          <w:p w14:paraId="30BDFE36" w14:textId="77777777" w:rsidR="00FD4AA5" w:rsidRDefault="00FD4AA5" w:rsidP="00D94A5B">
            <w:pPr>
              <w:pStyle w:val="OtherTableBody"/>
            </w:pPr>
            <w:r>
              <w:t>33</w:t>
            </w:r>
          </w:p>
        </w:tc>
        <w:tc>
          <w:tcPr>
            <w:tcW w:w="600" w:type="dxa"/>
          </w:tcPr>
          <w:p w14:paraId="03CE2E18" w14:textId="77777777" w:rsidR="00FD4AA5" w:rsidRDefault="00FD4AA5" w:rsidP="00D94A5B">
            <w:pPr>
              <w:pStyle w:val="OtherTableBody"/>
            </w:pPr>
            <w:r>
              <w:t>..</w:t>
            </w:r>
          </w:p>
        </w:tc>
        <w:tc>
          <w:tcPr>
            <w:tcW w:w="600" w:type="dxa"/>
          </w:tcPr>
          <w:p w14:paraId="17CB0558" w14:textId="77777777" w:rsidR="00FD4AA5" w:rsidRDefault="00FD4AA5" w:rsidP="00D94A5B">
            <w:pPr>
              <w:pStyle w:val="OtherTableBody"/>
            </w:pPr>
          </w:p>
        </w:tc>
        <w:tc>
          <w:tcPr>
            <w:tcW w:w="600" w:type="dxa"/>
          </w:tcPr>
          <w:p w14:paraId="6298C467" w14:textId="77777777" w:rsidR="00FD4AA5" w:rsidRDefault="00FD4AA5" w:rsidP="00D94A5B">
            <w:pPr>
              <w:pStyle w:val="OtherTableBody"/>
            </w:pPr>
            <w:r>
              <w:t>CX</w:t>
            </w:r>
          </w:p>
        </w:tc>
        <w:tc>
          <w:tcPr>
            <w:tcW w:w="700" w:type="dxa"/>
          </w:tcPr>
          <w:p w14:paraId="19B38F8B" w14:textId="77777777" w:rsidR="00FD4AA5" w:rsidRDefault="00FD4AA5" w:rsidP="00D94A5B">
            <w:pPr>
              <w:pStyle w:val="OtherTableBody"/>
            </w:pPr>
            <w:r>
              <w:t>Y</w:t>
            </w:r>
          </w:p>
        </w:tc>
        <w:tc>
          <w:tcPr>
            <w:tcW w:w="600" w:type="dxa"/>
          </w:tcPr>
          <w:p w14:paraId="18967F18" w14:textId="77777777" w:rsidR="00FD4AA5" w:rsidRDefault="00FD4AA5" w:rsidP="00D94A5B">
            <w:pPr>
              <w:pStyle w:val="OtherTableBody"/>
            </w:pPr>
          </w:p>
        </w:tc>
        <w:tc>
          <w:tcPr>
            <w:tcW w:w="900" w:type="dxa"/>
          </w:tcPr>
          <w:p w14:paraId="60968D04" w14:textId="77777777" w:rsidR="00FD4AA5" w:rsidRDefault="00FD4AA5" w:rsidP="00D94A5B">
            <w:pPr>
              <w:pStyle w:val="OtherTableBody"/>
            </w:pPr>
            <w:r>
              <w:t>4.5.1</w:t>
            </w:r>
          </w:p>
        </w:tc>
      </w:tr>
      <w:tr w:rsidR="00FD4AA5" w14:paraId="2163317A" w14:textId="77777777" w:rsidTr="00D94A5B">
        <w:trPr>
          <w:tblHeader/>
        </w:trPr>
        <w:tc>
          <w:tcPr>
            <w:tcW w:w="3500" w:type="dxa"/>
          </w:tcPr>
          <w:p w14:paraId="1DD0659E" w14:textId="77777777" w:rsidR="00FD4AA5" w:rsidRDefault="00FD4AA5" w:rsidP="00D94A5B">
            <w:pPr>
              <w:pStyle w:val="OtherTableBody"/>
            </w:pPr>
            <w:r>
              <w:t>Alternate Placer Order Number</w:t>
            </w:r>
          </w:p>
        </w:tc>
        <w:tc>
          <w:tcPr>
            <w:tcW w:w="700" w:type="dxa"/>
          </w:tcPr>
          <w:p w14:paraId="5ED72847" w14:textId="77777777" w:rsidR="00FD4AA5" w:rsidRDefault="00FD4AA5" w:rsidP="00D94A5B">
            <w:pPr>
              <w:pStyle w:val="OtherTableBody"/>
            </w:pPr>
            <w:r>
              <w:t>03303</w:t>
            </w:r>
          </w:p>
        </w:tc>
        <w:tc>
          <w:tcPr>
            <w:tcW w:w="600" w:type="dxa"/>
          </w:tcPr>
          <w:p w14:paraId="7F310960" w14:textId="77777777" w:rsidR="00FD4AA5" w:rsidRDefault="00FD4AA5" w:rsidP="00D94A5B">
            <w:pPr>
              <w:pStyle w:val="OtherTableBody"/>
            </w:pPr>
            <w:r>
              <w:t>OBR</w:t>
            </w:r>
          </w:p>
        </w:tc>
        <w:tc>
          <w:tcPr>
            <w:tcW w:w="600" w:type="dxa"/>
          </w:tcPr>
          <w:p w14:paraId="1741A30F" w14:textId="77777777" w:rsidR="00FD4AA5" w:rsidRDefault="00FD4AA5" w:rsidP="00D94A5B">
            <w:pPr>
              <w:pStyle w:val="OtherTableBody"/>
            </w:pPr>
            <w:r>
              <w:t>53</w:t>
            </w:r>
          </w:p>
        </w:tc>
        <w:tc>
          <w:tcPr>
            <w:tcW w:w="600" w:type="dxa"/>
          </w:tcPr>
          <w:p w14:paraId="4C19419A" w14:textId="77777777" w:rsidR="00FD4AA5" w:rsidRDefault="00FD4AA5" w:rsidP="00D94A5B">
            <w:pPr>
              <w:pStyle w:val="OtherTableBody"/>
            </w:pPr>
            <w:r>
              <w:t>..</w:t>
            </w:r>
          </w:p>
        </w:tc>
        <w:tc>
          <w:tcPr>
            <w:tcW w:w="600" w:type="dxa"/>
          </w:tcPr>
          <w:p w14:paraId="7FF691E6" w14:textId="77777777" w:rsidR="00FD4AA5" w:rsidRDefault="00FD4AA5" w:rsidP="00D94A5B">
            <w:pPr>
              <w:pStyle w:val="OtherTableBody"/>
            </w:pPr>
          </w:p>
        </w:tc>
        <w:tc>
          <w:tcPr>
            <w:tcW w:w="600" w:type="dxa"/>
          </w:tcPr>
          <w:p w14:paraId="31482668" w14:textId="77777777" w:rsidR="00FD4AA5" w:rsidRDefault="00FD4AA5" w:rsidP="00D94A5B">
            <w:pPr>
              <w:pStyle w:val="OtherTableBody"/>
            </w:pPr>
            <w:r>
              <w:t>CX</w:t>
            </w:r>
          </w:p>
        </w:tc>
        <w:tc>
          <w:tcPr>
            <w:tcW w:w="700" w:type="dxa"/>
          </w:tcPr>
          <w:p w14:paraId="37F63561" w14:textId="77777777" w:rsidR="00FD4AA5" w:rsidRDefault="00FD4AA5" w:rsidP="00D94A5B">
            <w:pPr>
              <w:pStyle w:val="OtherTableBody"/>
            </w:pPr>
            <w:r>
              <w:t>Y</w:t>
            </w:r>
          </w:p>
        </w:tc>
        <w:tc>
          <w:tcPr>
            <w:tcW w:w="600" w:type="dxa"/>
          </w:tcPr>
          <w:p w14:paraId="7B6A9CA8" w14:textId="77777777" w:rsidR="00FD4AA5" w:rsidRDefault="00FD4AA5" w:rsidP="00D94A5B">
            <w:pPr>
              <w:pStyle w:val="OtherTableBody"/>
            </w:pPr>
          </w:p>
        </w:tc>
        <w:tc>
          <w:tcPr>
            <w:tcW w:w="900" w:type="dxa"/>
          </w:tcPr>
          <w:p w14:paraId="4408D1BE" w14:textId="77777777" w:rsidR="00FD4AA5" w:rsidRDefault="00FD4AA5" w:rsidP="00D94A5B">
            <w:pPr>
              <w:pStyle w:val="OtherTableBody"/>
            </w:pPr>
            <w:r>
              <w:t>7.4.1</w:t>
            </w:r>
          </w:p>
        </w:tc>
      </w:tr>
      <w:tr w:rsidR="00FD4AA5" w14:paraId="2CD2D115" w14:textId="77777777" w:rsidTr="00D94A5B">
        <w:trPr>
          <w:tblHeader/>
        </w:trPr>
        <w:tc>
          <w:tcPr>
            <w:tcW w:w="3500" w:type="dxa"/>
          </w:tcPr>
          <w:p w14:paraId="756DEBC9" w14:textId="77777777" w:rsidR="00FD4AA5" w:rsidRDefault="00FD4AA5" w:rsidP="00D94A5B">
            <w:pPr>
              <w:pStyle w:val="OtherTableBody"/>
            </w:pPr>
            <w:r>
              <w:t>Alternate Study ID</w:t>
            </w:r>
          </w:p>
        </w:tc>
        <w:tc>
          <w:tcPr>
            <w:tcW w:w="700" w:type="dxa"/>
          </w:tcPr>
          <w:p w14:paraId="14FB6F64" w14:textId="77777777" w:rsidR="00FD4AA5" w:rsidRDefault="00FD4AA5" w:rsidP="00D94A5B">
            <w:pPr>
              <w:pStyle w:val="OtherTableBody"/>
            </w:pPr>
            <w:r>
              <w:t>01036</w:t>
            </w:r>
          </w:p>
        </w:tc>
        <w:tc>
          <w:tcPr>
            <w:tcW w:w="600" w:type="dxa"/>
          </w:tcPr>
          <w:p w14:paraId="0CECFC10" w14:textId="77777777" w:rsidR="00FD4AA5" w:rsidRDefault="00FD4AA5" w:rsidP="00D94A5B">
            <w:pPr>
              <w:pStyle w:val="OtherTableBody"/>
            </w:pPr>
            <w:r>
              <w:t>CM0</w:t>
            </w:r>
          </w:p>
        </w:tc>
        <w:tc>
          <w:tcPr>
            <w:tcW w:w="600" w:type="dxa"/>
          </w:tcPr>
          <w:p w14:paraId="7A8EB625" w14:textId="77777777" w:rsidR="00FD4AA5" w:rsidRDefault="00FD4AA5" w:rsidP="00D94A5B">
            <w:pPr>
              <w:pStyle w:val="OtherTableBody"/>
            </w:pPr>
            <w:r>
              <w:t>3</w:t>
            </w:r>
          </w:p>
        </w:tc>
        <w:tc>
          <w:tcPr>
            <w:tcW w:w="600" w:type="dxa"/>
          </w:tcPr>
          <w:p w14:paraId="4FEE9C75" w14:textId="77777777" w:rsidR="00FD4AA5" w:rsidRDefault="00FD4AA5" w:rsidP="00D94A5B">
            <w:pPr>
              <w:pStyle w:val="OtherTableBody"/>
            </w:pPr>
            <w:r>
              <w:t>..</w:t>
            </w:r>
          </w:p>
        </w:tc>
        <w:tc>
          <w:tcPr>
            <w:tcW w:w="600" w:type="dxa"/>
          </w:tcPr>
          <w:p w14:paraId="0FF50774" w14:textId="77777777" w:rsidR="00FD4AA5" w:rsidRDefault="00FD4AA5" w:rsidP="00D94A5B">
            <w:pPr>
              <w:pStyle w:val="OtherTableBody"/>
            </w:pPr>
          </w:p>
        </w:tc>
        <w:tc>
          <w:tcPr>
            <w:tcW w:w="600" w:type="dxa"/>
          </w:tcPr>
          <w:p w14:paraId="462BA38A" w14:textId="77777777" w:rsidR="00FD4AA5" w:rsidRDefault="00FD4AA5" w:rsidP="00D94A5B">
            <w:pPr>
              <w:pStyle w:val="OtherTableBody"/>
            </w:pPr>
            <w:r>
              <w:t>EI</w:t>
            </w:r>
          </w:p>
        </w:tc>
        <w:tc>
          <w:tcPr>
            <w:tcW w:w="700" w:type="dxa"/>
          </w:tcPr>
          <w:p w14:paraId="132DBA08" w14:textId="77777777" w:rsidR="00FD4AA5" w:rsidRDefault="00FD4AA5" w:rsidP="00D94A5B">
            <w:pPr>
              <w:pStyle w:val="OtherTableBody"/>
            </w:pPr>
            <w:r>
              <w:t>Y</w:t>
            </w:r>
          </w:p>
        </w:tc>
        <w:tc>
          <w:tcPr>
            <w:tcW w:w="600" w:type="dxa"/>
          </w:tcPr>
          <w:p w14:paraId="5C4670AA" w14:textId="77777777" w:rsidR="00FD4AA5" w:rsidRDefault="00FD4AA5" w:rsidP="00D94A5B">
            <w:pPr>
              <w:pStyle w:val="OtherTableBody"/>
            </w:pPr>
          </w:p>
        </w:tc>
        <w:tc>
          <w:tcPr>
            <w:tcW w:w="900" w:type="dxa"/>
          </w:tcPr>
          <w:p w14:paraId="155D0699" w14:textId="77777777" w:rsidR="00FD4AA5" w:rsidRDefault="00FD4AA5" w:rsidP="00D94A5B">
            <w:pPr>
              <w:pStyle w:val="OtherTableBody"/>
            </w:pPr>
            <w:r>
              <w:t>8.11.2</w:t>
            </w:r>
          </w:p>
        </w:tc>
      </w:tr>
      <w:tr w:rsidR="00FD4AA5" w14:paraId="0CB914DF" w14:textId="77777777" w:rsidTr="00D94A5B">
        <w:trPr>
          <w:tblHeader/>
        </w:trPr>
        <w:tc>
          <w:tcPr>
            <w:tcW w:w="3500" w:type="dxa"/>
          </w:tcPr>
          <w:p w14:paraId="2EABE0A1" w14:textId="77777777" w:rsidR="00FD4AA5" w:rsidRDefault="00FD4AA5" w:rsidP="00D94A5B">
            <w:pPr>
              <w:pStyle w:val="OtherTableBody"/>
            </w:pPr>
            <w:r>
              <w:t>Alternate Study ID</w:t>
            </w:r>
          </w:p>
        </w:tc>
        <w:tc>
          <w:tcPr>
            <w:tcW w:w="700" w:type="dxa"/>
          </w:tcPr>
          <w:p w14:paraId="12D55DB4" w14:textId="77777777" w:rsidR="00FD4AA5" w:rsidRDefault="00FD4AA5" w:rsidP="00D94A5B">
            <w:pPr>
              <w:pStyle w:val="OtherTableBody"/>
            </w:pPr>
            <w:r>
              <w:t>01036</w:t>
            </w:r>
          </w:p>
        </w:tc>
        <w:tc>
          <w:tcPr>
            <w:tcW w:w="600" w:type="dxa"/>
          </w:tcPr>
          <w:p w14:paraId="1E78745F" w14:textId="77777777" w:rsidR="00FD4AA5" w:rsidRDefault="00FD4AA5" w:rsidP="00D94A5B">
            <w:pPr>
              <w:pStyle w:val="OtherTableBody"/>
            </w:pPr>
            <w:r>
              <w:t>CSR</w:t>
            </w:r>
          </w:p>
        </w:tc>
        <w:tc>
          <w:tcPr>
            <w:tcW w:w="600" w:type="dxa"/>
          </w:tcPr>
          <w:p w14:paraId="0E1519E9" w14:textId="77777777" w:rsidR="00FD4AA5" w:rsidRDefault="00FD4AA5" w:rsidP="00D94A5B">
            <w:pPr>
              <w:pStyle w:val="OtherTableBody"/>
            </w:pPr>
            <w:r>
              <w:t>2</w:t>
            </w:r>
          </w:p>
        </w:tc>
        <w:tc>
          <w:tcPr>
            <w:tcW w:w="600" w:type="dxa"/>
          </w:tcPr>
          <w:p w14:paraId="5A8FB85D" w14:textId="77777777" w:rsidR="00FD4AA5" w:rsidRDefault="00FD4AA5" w:rsidP="00D94A5B">
            <w:pPr>
              <w:pStyle w:val="OtherTableBody"/>
            </w:pPr>
            <w:r>
              <w:t>..</w:t>
            </w:r>
          </w:p>
        </w:tc>
        <w:tc>
          <w:tcPr>
            <w:tcW w:w="600" w:type="dxa"/>
          </w:tcPr>
          <w:p w14:paraId="56A0B4E1" w14:textId="77777777" w:rsidR="00FD4AA5" w:rsidRDefault="00FD4AA5" w:rsidP="00D94A5B">
            <w:pPr>
              <w:pStyle w:val="OtherTableBody"/>
            </w:pPr>
          </w:p>
        </w:tc>
        <w:tc>
          <w:tcPr>
            <w:tcW w:w="600" w:type="dxa"/>
          </w:tcPr>
          <w:p w14:paraId="6E48078F" w14:textId="77777777" w:rsidR="00FD4AA5" w:rsidRDefault="00FD4AA5" w:rsidP="00D94A5B">
            <w:pPr>
              <w:pStyle w:val="OtherTableBody"/>
            </w:pPr>
            <w:r>
              <w:t>EI</w:t>
            </w:r>
          </w:p>
        </w:tc>
        <w:tc>
          <w:tcPr>
            <w:tcW w:w="700" w:type="dxa"/>
          </w:tcPr>
          <w:p w14:paraId="5C56E166" w14:textId="77777777" w:rsidR="00FD4AA5" w:rsidRDefault="00FD4AA5" w:rsidP="00D94A5B">
            <w:pPr>
              <w:pStyle w:val="OtherTableBody"/>
            </w:pPr>
          </w:p>
        </w:tc>
        <w:tc>
          <w:tcPr>
            <w:tcW w:w="600" w:type="dxa"/>
          </w:tcPr>
          <w:p w14:paraId="0C11E7FD" w14:textId="77777777" w:rsidR="00FD4AA5" w:rsidRDefault="00FD4AA5" w:rsidP="00D94A5B">
            <w:pPr>
              <w:pStyle w:val="OtherTableBody"/>
            </w:pPr>
          </w:p>
        </w:tc>
        <w:tc>
          <w:tcPr>
            <w:tcW w:w="900" w:type="dxa"/>
          </w:tcPr>
          <w:p w14:paraId="25FD97E6" w14:textId="77777777" w:rsidR="00FD4AA5" w:rsidRDefault="00FD4AA5" w:rsidP="00D94A5B">
            <w:pPr>
              <w:pStyle w:val="OtherTableBody"/>
            </w:pPr>
            <w:r>
              <w:t>7.8.1</w:t>
            </w:r>
          </w:p>
        </w:tc>
      </w:tr>
      <w:tr w:rsidR="00FD4AA5" w14:paraId="3CD78F79" w14:textId="77777777" w:rsidTr="00D94A5B">
        <w:trPr>
          <w:tblHeader/>
        </w:trPr>
        <w:tc>
          <w:tcPr>
            <w:tcW w:w="3500" w:type="dxa"/>
          </w:tcPr>
          <w:p w14:paraId="336258F9" w14:textId="77777777" w:rsidR="00FD4AA5" w:rsidRDefault="00FD4AA5" w:rsidP="00D94A5B">
            <w:pPr>
              <w:pStyle w:val="OtherTableBody"/>
            </w:pPr>
            <w:r>
              <w:t>Alternate Visit ID</w:t>
            </w:r>
          </w:p>
        </w:tc>
        <w:tc>
          <w:tcPr>
            <w:tcW w:w="700" w:type="dxa"/>
          </w:tcPr>
          <w:p w14:paraId="5EFC1781" w14:textId="77777777" w:rsidR="00FD4AA5" w:rsidRDefault="00FD4AA5" w:rsidP="00D94A5B">
            <w:pPr>
              <w:pStyle w:val="OtherTableBody"/>
            </w:pPr>
            <w:r>
              <w:t>00180</w:t>
            </w:r>
          </w:p>
        </w:tc>
        <w:tc>
          <w:tcPr>
            <w:tcW w:w="600" w:type="dxa"/>
          </w:tcPr>
          <w:p w14:paraId="081EA1E8" w14:textId="77777777" w:rsidR="00FD4AA5" w:rsidRDefault="00FD4AA5" w:rsidP="00D94A5B">
            <w:pPr>
              <w:pStyle w:val="OtherTableBody"/>
            </w:pPr>
            <w:r>
              <w:t>PV1</w:t>
            </w:r>
          </w:p>
        </w:tc>
        <w:tc>
          <w:tcPr>
            <w:tcW w:w="600" w:type="dxa"/>
          </w:tcPr>
          <w:p w14:paraId="1A36064B" w14:textId="77777777" w:rsidR="00FD4AA5" w:rsidRDefault="00FD4AA5" w:rsidP="00D94A5B">
            <w:pPr>
              <w:pStyle w:val="OtherTableBody"/>
            </w:pPr>
            <w:r>
              <w:t>50</w:t>
            </w:r>
          </w:p>
        </w:tc>
        <w:tc>
          <w:tcPr>
            <w:tcW w:w="600" w:type="dxa"/>
          </w:tcPr>
          <w:p w14:paraId="259C29E3" w14:textId="77777777" w:rsidR="00FD4AA5" w:rsidRDefault="00FD4AA5" w:rsidP="00D94A5B">
            <w:pPr>
              <w:pStyle w:val="OtherTableBody"/>
            </w:pPr>
            <w:r>
              <w:t>..</w:t>
            </w:r>
          </w:p>
        </w:tc>
        <w:tc>
          <w:tcPr>
            <w:tcW w:w="600" w:type="dxa"/>
          </w:tcPr>
          <w:p w14:paraId="72FFBD9B" w14:textId="77777777" w:rsidR="00FD4AA5" w:rsidRDefault="00FD4AA5" w:rsidP="00D94A5B">
            <w:pPr>
              <w:pStyle w:val="OtherTableBody"/>
            </w:pPr>
          </w:p>
        </w:tc>
        <w:tc>
          <w:tcPr>
            <w:tcW w:w="600" w:type="dxa"/>
          </w:tcPr>
          <w:p w14:paraId="5819E2D6" w14:textId="77777777" w:rsidR="00FD4AA5" w:rsidRDefault="00FD4AA5" w:rsidP="00D94A5B">
            <w:pPr>
              <w:pStyle w:val="OtherTableBody"/>
            </w:pPr>
            <w:r>
              <w:t>CX</w:t>
            </w:r>
          </w:p>
        </w:tc>
        <w:tc>
          <w:tcPr>
            <w:tcW w:w="700" w:type="dxa"/>
          </w:tcPr>
          <w:p w14:paraId="74200B93" w14:textId="77777777" w:rsidR="00FD4AA5" w:rsidRDefault="00FD4AA5" w:rsidP="00D94A5B">
            <w:pPr>
              <w:pStyle w:val="OtherTableBody"/>
            </w:pPr>
            <w:r>
              <w:t>Y</w:t>
            </w:r>
          </w:p>
        </w:tc>
        <w:tc>
          <w:tcPr>
            <w:tcW w:w="600" w:type="dxa"/>
          </w:tcPr>
          <w:p w14:paraId="0C68EC75" w14:textId="77777777" w:rsidR="00FD4AA5" w:rsidRDefault="00FD4AA5" w:rsidP="00D94A5B">
            <w:pPr>
              <w:pStyle w:val="OtherTableBody"/>
            </w:pPr>
            <w:r>
              <w:t>0203</w:t>
            </w:r>
          </w:p>
        </w:tc>
        <w:tc>
          <w:tcPr>
            <w:tcW w:w="900" w:type="dxa"/>
          </w:tcPr>
          <w:p w14:paraId="30440744" w14:textId="77777777" w:rsidR="00FD4AA5" w:rsidRDefault="00FD4AA5" w:rsidP="00D94A5B">
            <w:pPr>
              <w:pStyle w:val="OtherTableBody"/>
            </w:pPr>
            <w:r>
              <w:t>3.4.3</w:t>
            </w:r>
          </w:p>
        </w:tc>
      </w:tr>
      <w:tr w:rsidR="00FD4AA5" w14:paraId="145559A7" w14:textId="77777777" w:rsidTr="00D94A5B">
        <w:trPr>
          <w:tblHeader/>
        </w:trPr>
        <w:tc>
          <w:tcPr>
            <w:tcW w:w="3500" w:type="dxa"/>
          </w:tcPr>
          <w:p w14:paraId="34A7F1A5" w14:textId="77777777" w:rsidR="00FD4AA5" w:rsidRDefault="00FD4AA5" w:rsidP="00D94A5B">
            <w:pPr>
              <w:pStyle w:val="OtherTableBody"/>
            </w:pPr>
            <w:r>
              <w:t xml:space="preserve">Ambulatory Payment Classification Code </w:t>
            </w:r>
          </w:p>
        </w:tc>
        <w:tc>
          <w:tcPr>
            <w:tcW w:w="700" w:type="dxa"/>
          </w:tcPr>
          <w:p w14:paraId="29EE14DE" w14:textId="77777777" w:rsidR="00FD4AA5" w:rsidRDefault="00FD4AA5" w:rsidP="00D94A5B">
            <w:pPr>
              <w:pStyle w:val="OtherTableBody"/>
            </w:pPr>
            <w:r>
              <w:t>01609</w:t>
            </w:r>
          </w:p>
        </w:tc>
        <w:tc>
          <w:tcPr>
            <w:tcW w:w="600" w:type="dxa"/>
          </w:tcPr>
          <w:p w14:paraId="2DA35EE4" w14:textId="77777777" w:rsidR="00FD4AA5" w:rsidRDefault="00FD4AA5" w:rsidP="00D94A5B">
            <w:pPr>
              <w:pStyle w:val="OtherTableBody"/>
            </w:pPr>
            <w:r>
              <w:t>GP2</w:t>
            </w:r>
          </w:p>
        </w:tc>
        <w:tc>
          <w:tcPr>
            <w:tcW w:w="600" w:type="dxa"/>
          </w:tcPr>
          <w:p w14:paraId="6F7C2D49" w14:textId="77777777" w:rsidR="00FD4AA5" w:rsidRDefault="00FD4AA5" w:rsidP="00D94A5B">
            <w:pPr>
              <w:pStyle w:val="OtherTableBody"/>
            </w:pPr>
            <w:r>
              <w:t>7</w:t>
            </w:r>
          </w:p>
        </w:tc>
        <w:tc>
          <w:tcPr>
            <w:tcW w:w="600" w:type="dxa"/>
          </w:tcPr>
          <w:p w14:paraId="09E24F45" w14:textId="77777777" w:rsidR="00FD4AA5" w:rsidRDefault="00FD4AA5" w:rsidP="00D94A5B">
            <w:pPr>
              <w:pStyle w:val="OtherTableBody"/>
            </w:pPr>
            <w:r>
              <w:t>..</w:t>
            </w:r>
          </w:p>
        </w:tc>
        <w:tc>
          <w:tcPr>
            <w:tcW w:w="600" w:type="dxa"/>
          </w:tcPr>
          <w:p w14:paraId="4A07C662" w14:textId="77777777" w:rsidR="00FD4AA5" w:rsidRDefault="00FD4AA5" w:rsidP="00D94A5B">
            <w:pPr>
              <w:pStyle w:val="OtherTableBody"/>
            </w:pPr>
          </w:p>
        </w:tc>
        <w:tc>
          <w:tcPr>
            <w:tcW w:w="600" w:type="dxa"/>
          </w:tcPr>
          <w:p w14:paraId="27527FE9" w14:textId="77777777" w:rsidR="00FD4AA5" w:rsidRDefault="00FD4AA5" w:rsidP="00D94A5B">
            <w:pPr>
              <w:pStyle w:val="OtherTableBody"/>
            </w:pPr>
            <w:r>
              <w:t>CWE</w:t>
            </w:r>
          </w:p>
        </w:tc>
        <w:tc>
          <w:tcPr>
            <w:tcW w:w="700" w:type="dxa"/>
          </w:tcPr>
          <w:p w14:paraId="2301CD1C" w14:textId="77777777" w:rsidR="00FD4AA5" w:rsidRDefault="00FD4AA5" w:rsidP="00D94A5B">
            <w:pPr>
              <w:pStyle w:val="OtherTableBody"/>
            </w:pPr>
          </w:p>
        </w:tc>
        <w:tc>
          <w:tcPr>
            <w:tcW w:w="600" w:type="dxa"/>
          </w:tcPr>
          <w:p w14:paraId="17267F3F" w14:textId="77777777" w:rsidR="00FD4AA5" w:rsidRDefault="00FD4AA5" w:rsidP="00D94A5B">
            <w:pPr>
              <w:pStyle w:val="OtherTableBody"/>
            </w:pPr>
            <w:r>
              <w:t>0466</w:t>
            </w:r>
          </w:p>
        </w:tc>
        <w:tc>
          <w:tcPr>
            <w:tcW w:w="900" w:type="dxa"/>
          </w:tcPr>
          <w:p w14:paraId="3AEC3FB8" w14:textId="77777777" w:rsidR="00FD4AA5" w:rsidRDefault="00FD4AA5" w:rsidP="00D94A5B">
            <w:pPr>
              <w:pStyle w:val="OtherTableBody"/>
            </w:pPr>
            <w:r>
              <w:t>6.5.16</w:t>
            </w:r>
          </w:p>
        </w:tc>
      </w:tr>
      <w:tr w:rsidR="00FD4AA5" w14:paraId="16AD50EC" w14:textId="77777777" w:rsidTr="00D94A5B">
        <w:trPr>
          <w:tblHeader/>
        </w:trPr>
        <w:tc>
          <w:tcPr>
            <w:tcW w:w="3500" w:type="dxa"/>
          </w:tcPr>
          <w:p w14:paraId="295D0D0C" w14:textId="77777777" w:rsidR="00FD4AA5" w:rsidRDefault="00FD4AA5" w:rsidP="00D94A5B">
            <w:pPr>
              <w:pStyle w:val="OtherTableBody"/>
            </w:pPr>
            <w:r>
              <w:t>Ambulatory Status</w:t>
            </w:r>
          </w:p>
        </w:tc>
        <w:tc>
          <w:tcPr>
            <w:tcW w:w="700" w:type="dxa"/>
          </w:tcPr>
          <w:p w14:paraId="71CA53BB" w14:textId="77777777" w:rsidR="00FD4AA5" w:rsidRDefault="00FD4AA5" w:rsidP="00D94A5B">
            <w:pPr>
              <w:pStyle w:val="OtherTableBody"/>
            </w:pPr>
            <w:r>
              <w:t>00145</w:t>
            </w:r>
          </w:p>
        </w:tc>
        <w:tc>
          <w:tcPr>
            <w:tcW w:w="600" w:type="dxa"/>
          </w:tcPr>
          <w:p w14:paraId="79FB2CFC" w14:textId="77777777" w:rsidR="00FD4AA5" w:rsidRDefault="00FD4AA5" w:rsidP="00D94A5B">
            <w:pPr>
              <w:pStyle w:val="OtherTableBody"/>
            </w:pPr>
            <w:r>
              <w:t>GT1</w:t>
            </w:r>
          </w:p>
        </w:tc>
        <w:tc>
          <w:tcPr>
            <w:tcW w:w="600" w:type="dxa"/>
          </w:tcPr>
          <w:p w14:paraId="33F9A9B9" w14:textId="77777777" w:rsidR="00FD4AA5" w:rsidRDefault="00FD4AA5" w:rsidP="00D94A5B">
            <w:pPr>
              <w:pStyle w:val="OtherTableBody"/>
            </w:pPr>
            <w:r>
              <w:t>34</w:t>
            </w:r>
          </w:p>
        </w:tc>
        <w:tc>
          <w:tcPr>
            <w:tcW w:w="600" w:type="dxa"/>
          </w:tcPr>
          <w:p w14:paraId="0BF0E086" w14:textId="77777777" w:rsidR="00FD4AA5" w:rsidRDefault="00FD4AA5" w:rsidP="00D94A5B">
            <w:pPr>
              <w:pStyle w:val="OtherTableBody"/>
            </w:pPr>
            <w:r>
              <w:t>..</w:t>
            </w:r>
          </w:p>
        </w:tc>
        <w:tc>
          <w:tcPr>
            <w:tcW w:w="600" w:type="dxa"/>
          </w:tcPr>
          <w:p w14:paraId="32E21EA4" w14:textId="77777777" w:rsidR="00FD4AA5" w:rsidRDefault="00FD4AA5" w:rsidP="00D94A5B">
            <w:pPr>
              <w:pStyle w:val="OtherTableBody"/>
            </w:pPr>
          </w:p>
        </w:tc>
        <w:tc>
          <w:tcPr>
            <w:tcW w:w="600" w:type="dxa"/>
          </w:tcPr>
          <w:p w14:paraId="27BE48A1" w14:textId="77777777" w:rsidR="00FD4AA5" w:rsidRDefault="00FD4AA5" w:rsidP="00D94A5B">
            <w:pPr>
              <w:pStyle w:val="OtherTableBody"/>
            </w:pPr>
            <w:r>
              <w:t>CWE</w:t>
            </w:r>
          </w:p>
        </w:tc>
        <w:tc>
          <w:tcPr>
            <w:tcW w:w="700" w:type="dxa"/>
          </w:tcPr>
          <w:p w14:paraId="49F5142A" w14:textId="77777777" w:rsidR="00FD4AA5" w:rsidRDefault="00FD4AA5" w:rsidP="00D94A5B">
            <w:pPr>
              <w:pStyle w:val="OtherTableBody"/>
            </w:pPr>
            <w:r>
              <w:t>Y</w:t>
            </w:r>
          </w:p>
        </w:tc>
        <w:tc>
          <w:tcPr>
            <w:tcW w:w="600" w:type="dxa"/>
          </w:tcPr>
          <w:p w14:paraId="5A137AA1" w14:textId="77777777" w:rsidR="00FD4AA5" w:rsidRDefault="00FD4AA5" w:rsidP="00D94A5B">
            <w:pPr>
              <w:pStyle w:val="OtherTableBody"/>
            </w:pPr>
            <w:r>
              <w:t>0009</w:t>
            </w:r>
          </w:p>
        </w:tc>
        <w:tc>
          <w:tcPr>
            <w:tcW w:w="900" w:type="dxa"/>
          </w:tcPr>
          <w:p w14:paraId="3854577E" w14:textId="77777777" w:rsidR="00FD4AA5" w:rsidRDefault="00FD4AA5" w:rsidP="00D94A5B">
            <w:pPr>
              <w:pStyle w:val="OtherTableBody"/>
            </w:pPr>
            <w:r>
              <w:t>6.5.5</w:t>
            </w:r>
          </w:p>
        </w:tc>
      </w:tr>
      <w:tr w:rsidR="00FD4AA5" w14:paraId="7F03CB15" w14:textId="77777777" w:rsidTr="00D94A5B">
        <w:trPr>
          <w:tblHeader/>
        </w:trPr>
        <w:tc>
          <w:tcPr>
            <w:tcW w:w="3500" w:type="dxa"/>
          </w:tcPr>
          <w:p w14:paraId="1206208A" w14:textId="77777777" w:rsidR="00FD4AA5" w:rsidRDefault="00FD4AA5" w:rsidP="00D94A5B">
            <w:pPr>
              <w:pStyle w:val="OtherTableBody"/>
            </w:pPr>
            <w:r>
              <w:t>Ambulatory Status</w:t>
            </w:r>
          </w:p>
        </w:tc>
        <w:tc>
          <w:tcPr>
            <w:tcW w:w="700" w:type="dxa"/>
          </w:tcPr>
          <w:p w14:paraId="101B0775" w14:textId="77777777" w:rsidR="00FD4AA5" w:rsidRDefault="00FD4AA5" w:rsidP="00D94A5B">
            <w:pPr>
              <w:pStyle w:val="OtherTableBody"/>
            </w:pPr>
            <w:r>
              <w:t>00145</w:t>
            </w:r>
          </w:p>
        </w:tc>
        <w:tc>
          <w:tcPr>
            <w:tcW w:w="600" w:type="dxa"/>
          </w:tcPr>
          <w:p w14:paraId="77F9C541" w14:textId="77777777" w:rsidR="00FD4AA5" w:rsidRDefault="00FD4AA5" w:rsidP="00D94A5B">
            <w:pPr>
              <w:pStyle w:val="OtherTableBody"/>
            </w:pPr>
            <w:r>
              <w:t>IN2</w:t>
            </w:r>
          </w:p>
        </w:tc>
        <w:tc>
          <w:tcPr>
            <w:tcW w:w="600" w:type="dxa"/>
          </w:tcPr>
          <w:p w14:paraId="44113FD4" w14:textId="77777777" w:rsidR="00FD4AA5" w:rsidRDefault="00FD4AA5" w:rsidP="00D94A5B">
            <w:pPr>
              <w:pStyle w:val="OtherTableBody"/>
            </w:pPr>
            <w:r>
              <w:t>32</w:t>
            </w:r>
          </w:p>
        </w:tc>
        <w:tc>
          <w:tcPr>
            <w:tcW w:w="600" w:type="dxa"/>
          </w:tcPr>
          <w:p w14:paraId="64CA9389" w14:textId="77777777" w:rsidR="00FD4AA5" w:rsidRDefault="00FD4AA5" w:rsidP="00D94A5B">
            <w:pPr>
              <w:pStyle w:val="OtherTableBody"/>
            </w:pPr>
            <w:r>
              <w:t>..</w:t>
            </w:r>
          </w:p>
        </w:tc>
        <w:tc>
          <w:tcPr>
            <w:tcW w:w="600" w:type="dxa"/>
          </w:tcPr>
          <w:p w14:paraId="4A8AE1B6" w14:textId="77777777" w:rsidR="00FD4AA5" w:rsidRDefault="00FD4AA5" w:rsidP="00D94A5B">
            <w:pPr>
              <w:pStyle w:val="OtherTableBody"/>
            </w:pPr>
          </w:p>
        </w:tc>
        <w:tc>
          <w:tcPr>
            <w:tcW w:w="600" w:type="dxa"/>
          </w:tcPr>
          <w:p w14:paraId="4D01CF05" w14:textId="77777777" w:rsidR="00FD4AA5" w:rsidRDefault="00FD4AA5" w:rsidP="00D94A5B">
            <w:pPr>
              <w:pStyle w:val="OtherTableBody"/>
            </w:pPr>
            <w:r>
              <w:t>CWE</w:t>
            </w:r>
          </w:p>
        </w:tc>
        <w:tc>
          <w:tcPr>
            <w:tcW w:w="700" w:type="dxa"/>
          </w:tcPr>
          <w:p w14:paraId="596FCCBB" w14:textId="77777777" w:rsidR="00FD4AA5" w:rsidRDefault="00FD4AA5" w:rsidP="00D94A5B">
            <w:pPr>
              <w:pStyle w:val="OtherTableBody"/>
            </w:pPr>
            <w:r>
              <w:t>Y</w:t>
            </w:r>
          </w:p>
        </w:tc>
        <w:tc>
          <w:tcPr>
            <w:tcW w:w="600" w:type="dxa"/>
          </w:tcPr>
          <w:p w14:paraId="310DFA93" w14:textId="77777777" w:rsidR="00FD4AA5" w:rsidRDefault="00FD4AA5" w:rsidP="00D94A5B">
            <w:pPr>
              <w:pStyle w:val="OtherTableBody"/>
            </w:pPr>
            <w:r>
              <w:t>0009</w:t>
            </w:r>
          </w:p>
        </w:tc>
        <w:tc>
          <w:tcPr>
            <w:tcW w:w="900" w:type="dxa"/>
          </w:tcPr>
          <w:p w14:paraId="0052AEAD" w14:textId="77777777" w:rsidR="00FD4AA5" w:rsidRDefault="00FD4AA5" w:rsidP="00D94A5B">
            <w:pPr>
              <w:pStyle w:val="OtherTableBody"/>
            </w:pPr>
            <w:r>
              <w:t>6.5.7</w:t>
            </w:r>
          </w:p>
        </w:tc>
      </w:tr>
      <w:tr w:rsidR="00FD4AA5" w14:paraId="3CC2FF19" w14:textId="77777777" w:rsidTr="00D94A5B">
        <w:trPr>
          <w:tblHeader/>
        </w:trPr>
        <w:tc>
          <w:tcPr>
            <w:tcW w:w="3500" w:type="dxa"/>
          </w:tcPr>
          <w:p w14:paraId="4F92D339" w14:textId="77777777" w:rsidR="00FD4AA5" w:rsidRDefault="00FD4AA5" w:rsidP="00D94A5B">
            <w:pPr>
              <w:pStyle w:val="OtherTableBody"/>
            </w:pPr>
            <w:r>
              <w:t>Ambulatory Status</w:t>
            </w:r>
          </w:p>
        </w:tc>
        <w:tc>
          <w:tcPr>
            <w:tcW w:w="700" w:type="dxa"/>
          </w:tcPr>
          <w:p w14:paraId="4EBE1DD4" w14:textId="77777777" w:rsidR="00FD4AA5" w:rsidRDefault="00FD4AA5" w:rsidP="00D94A5B">
            <w:pPr>
              <w:pStyle w:val="OtherTableBody"/>
            </w:pPr>
            <w:r>
              <w:t>00145</w:t>
            </w:r>
          </w:p>
        </w:tc>
        <w:tc>
          <w:tcPr>
            <w:tcW w:w="600" w:type="dxa"/>
          </w:tcPr>
          <w:p w14:paraId="6E8B2BF9" w14:textId="77777777" w:rsidR="00FD4AA5" w:rsidRDefault="00FD4AA5" w:rsidP="00D94A5B">
            <w:pPr>
              <w:pStyle w:val="OtherTableBody"/>
            </w:pPr>
            <w:r>
              <w:t>PV1</w:t>
            </w:r>
          </w:p>
        </w:tc>
        <w:tc>
          <w:tcPr>
            <w:tcW w:w="600" w:type="dxa"/>
          </w:tcPr>
          <w:p w14:paraId="6C22E71D" w14:textId="77777777" w:rsidR="00FD4AA5" w:rsidRDefault="00FD4AA5" w:rsidP="00D94A5B">
            <w:pPr>
              <w:pStyle w:val="OtherTableBody"/>
            </w:pPr>
            <w:r>
              <w:t>15</w:t>
            </w:r>
          </w:p>
        </w:tc>
        <w:tc>
          <w:tcPr>
            <w:tcW w:w="600" w:type="dxa"/>
          </w:tcPr>
          <w:p w14:paraId="120946E3" w14:textId="77777777" w:rsidR="00FD4AA5" w:rsidRDefault="00FD4AA5" w:rsidP="00D94A5B">
            <w:pPr>
              <w:pStyle w:val="OtherTableBody"/>
            </w:pPr>
            <w:r>
              <w:t>..</w:t>
            </w:r>
          </w:p>
        </w:tc>
        <w:tc>
          <w:tcPr>
            <w:tcW w:w="600" w:type="dxa"/>
          </w:tcPr>
          <w:p w14:paraId="08F135FB" w14:textId="77777777" w:rsidR="00FD4AA5" w:rsidRDefault="00FD4AA5" w:rsidP="00D94A5B">
            <w:pPr>
              <w:pStyle w:val="OtherTableBody"/>
            </w:pPr>
          </w:p>
        </w:tc>
        <w:tc>
          <w:tcPr>
            <w:tcW w:w="600" w:type="dxa"/>
          </w:tcPr>
          <w:p w14:paraId="28B0848C" w14:textId="77777777" w:rsidR="00FD4AA5" w:rsidRDefault="00FD4AA5" w:rsidP="00D94A5B">
            <w:pPr>
              <w:pStyle w:val="OtherTableBody"/>
            </w:pPr>
            <w:r>
              <w:t>CWE</w:t>
            </w:r>
          </w:p>
        </w:tc>
        <w:tc>
          <w:tcPr>
            <w:tcW w:w="700" w:type="dxa"/>
          </w:tcPr>
          <w:p w14:paraId="16D9C8B4" w14:textId="77777777" w:rsidR="00FD4AA5" w:rsidRDefault="00FD4AA5" w:rsidP="00D94A5B">
            <w:pPr>
              <w:pStyle w:val="OtherTableBody"/>
            </w:pPr>
            <w:r>
              <w:t>Y</w:t>
            </w:r>
          </w:p>
        </w:tc>
        <w:tc>
          <w:tcPr>
            <w:tcW w:w="600" w:type="dxa"/>
          </w:tcPr>
          <w:p w14:paraId="3BF54CB3" w14:textId="77777777" w:rsidR="00FD4AA5" w:rsidRDefault="00FD4AA5" w:rsidP="00D94A5B">
            <w:pPr>
              <w:pStyle w:val="OtherTableBody"/>
            </w:pPr>
            <w:r>
              <w:t>0009</w:t>
            </w:r>
          </w:p>
        </w:tc>
        <w:tc>
          <w:tcPr>
            <w:tcW w:w="900" w:type="dxa"/>
          </w:tcPr>
          <w:p w14:paraId="4C8C486B" w14:textId="77777777" w:rsidR="00FD4AA5" w:rsidRDefault="00FD4AA5" w:rsidP="00D94A5B">
            <w:pPr>
              <w:pStyle w:val="OtherTableBody"/>
            </w:pPr>
            <w:r>
              <w:t>3.4.3</w:t>
            </w:r>
          </w:p>
        </w:tc>
      </w:tr>
      <w:tr w:rsidR="00FD4AA5" w14:paraId="4FD8DF9F" w14:textId="77777777" w:rsidTr="00D94A5B">
        <w:trPr>
          <w:tblHeader/>
        </w:trPr>
        <w:tc>
          <w:tcPr>
            <w:tcW w:w="3500" w:type="dxa"/>
          </w:tcPr>
          <w:p w14:paraId="1FC12DD6" w14:textId="77777777" w:rsidR="00FD4AA5" w:rsidRDefault="00FD4AA5" w:rsidP="00D94A5B">
            <w:pPr>
              <w:pStyle w:val="OtherTableBody"/>
            </w:pPr>
            <w:r>
              <w:t>Ambulatory Status</w:t>
            </w:r>
          </w:p>
        </w:tc>
        <w:tc>
          <w:tcPr>
            <w:tcW w:w="700" w:type="dxa"/>
          </w:tcPr>
          <w:p w14:paraId="510836B8" w14:textId="77777777" w:rsidR="00FD4AA5" w:rsidRDefault="00FD4AA5" w:rsidP="00D94A5B">
            <w:pPr>
              <w:pStyle w:val="OtherTableBody"/>
            </w:pPr>
            <w:r>
              <w:t>00145</w:t>
            </w:r>
          </w:p>
        </w:tc>
        <w:tc>
          <w:tcPr>
            <w:tcW w:w="600" w:type="dxa"/>
          </w:tcPr>
          <w:p w14:paraId="432811BA" w14:textId="77777777" w:rsidR="00FD4AA5" w:rsidRDefault="00FD4AA5" w:rsidP="00D94A5B">
            <w:pPr>
              <w:pStyle w:val="OtherTableBody"/>
            </w:pPr>
            <w:r>
              <w:t>NK1</w:t>
            </w:r>
          </w:p>
        </w:tc>
        <w:tc>
          <w:tcPr>
            <w:tcW w:w="600" w:type="dxa"/>
          </w:tcPr>
          <w:p w14:paraId="733CE116" w14:textId="77777777" w:rsidR="00FD4AA5" w:rsidRDefault="00FD4AA5" w:rsidP="00D94A5B">
            <w:pPr>
              <w:pStyle w:val="OtherTableBody"/>
            </w:pPr>
            <w:r>
              <w:t>18</w:t>
            </w:r>
          </w:p>
        </w:tc>
        <w:tc>
          <w:tcPr>
            <w:tcW w:w="600" w:type="dxa"/>
          </w:tcPr>
          <w:p w14:paraId="01940501" w14:textId="77777777" w:rsidR="00FD4AA5" w:rsidRDefault="00FD4AA5" w:rsidP="00D94A5B">
            <w:pPr>
              <w:pStyle w:val="OtherTableBody"/>
            </w:pPr>
            <w:r>
              <w:t>..</w:t>
            </w:r>
          </w:p>
        </w:tc>
        <w:tc>
          <w:tcPr>
            <w:tcW w:w="600" w:type="dxa"/>
          </w:tcPr>
          <w:p w14:paraId="26909C28" w14:textId="77777777" w:rsidR="00FD4AA5" w:rsidRDefault="00FD4AA5" w:rsidP="00D94A5B">
            <w:pPr>
              <w:pStyle w:val="OtherTableBody"/>
            </w:pPr>
          </w:p>
        </w:tc>
        <w:tc>
          <w:tcPr>
            <w:tcW w:w="600" w:type="dxa"/>
          </w:tcPr>
          <w:p w14:paraId="14C36521" w14:textId="77777777" w:rsidR="00FD4AA5" w:rsidRDefault="00FD4AA5" w:rsidP="00D94A5B">
            <w:pPr>
              <w:pStyle w:val="OtherTableBody"/>
            </w:pPr>
            <w:r>
              <w:t>CWE</w:t>
            </w:r>
          </w:p>
        </w:tc>
        <w:tc>
          <w:tcPr>
            <w:tcW w:w="700" w:type="dxa"/>
          </w:tcPr>
          <w:p w14:paraId="270B639E" w14:textId="77777777" w:rsidR="00FD4AA5" w:rsidRDefault="00FD4AA5" w:rsidP="00D94A5B">
            <w:pPr>
              <w:pStyle w:val="OtherTableBody"/>
            </w:pPr>
            <w:r>
              <w:t>Y</w:t>
            </w:r>
          </w:p>
        </w:tc>
        <w:tc>
          <w:tcPr>
            <w:tcW w:w="600" w:type="dxa"/>
          </w:tcPr>
          <w:p w14:paraId="7AF95E34" w14:textId="77777777" w:rsidR="00FD4AA5" w:rsidRDefault="00FD4AA5" w:rsidP="00D94A5B">
            <w:pPr>
              <w:pStyle w:val="OtherTableBody"/>
            </w:pPr>
            <w:r>
              <w:t>0009</w:t>
            </w:r>
          </w:p>
        </w:tc>
        <w:tc>
          <w:tcPr>
            <w:tcW w:w="900" w:type="dxa"/>
          </w:tcPr>
          <w:p w14:paraId="4B9FE31E" w14:textId="77777777" w:rsidR="00FD4AA5" w:rsidRDefault="00FD4AA5" w:rsidP="00D94A5B">
            <w:pPr>
              <w:pStyle w:val="OtherTableBody"/>
            </w:pPr>
            <w:r>
              <w:t>3.4.5</w:t>
            </w:r>
          </w:p>
        </w:tc>
      </w:tr>
      <w:tr w:rsidR="00FD4AA5" w14:paraId="3B2667EE" w14:textId="77777777" w:rsidTr="00D94A5B">
        <w:trPr>
          <w:tblHeader/>
        </w:trPr>
        <w:tc>
          <w:tcPr>
            <w:tcW w:w="3500" w:type="dxa"/>
          </w:tcPr>
          <w:p w14:paraId="4E07BBEA" w14:textId="77777777" w:rsidR="00FD4AA5" w:rsidRDefault="00FD4AA5" w:rsidP="00D94A5B">
            <w:pPr>
              <w:pStyle w:val="OtherTableBody"/>
            </w:pPr>
            <w:r>
              <w:t>Amount for Doctors Treatment</w:t>
            </w:r>
          </w:p>
        </w:tc>
        <w:tc>
          <w:tcPr>
            <w:tcW w:w="700" w:type="dxa"/>
          </w:tcPr>
          <w:p w14:paraId="19C0E217" w14:textId="77777777" w:rsidR="00FD4AA5" w:rsidRDefault="00FD4AA5" w:rsidP="00D94A5B">
            <w:pPr>
              <w:pStyle w:val="OtherTableBody"/>
            </w:pPr>
            <w:r>
              <w:t>01931</w:t>
            </w:r>
          </w:p>
        </w:tc>
        <w:tc>
          <w:tcPr>
            <w:tcW w:w="600" w:type="dxa"/>
          </w:tcPr>
          <w:p w14:paraId="17AE5D48" w14:textId="77777777" w:rsidR="00FD4AA5" w:rsidRDefault="00FD4AA5" w:rsidP="00D94A5B">
            <w:pPr>
              <w:pStyle w:val="OtherTableBody"/>
            </w:pPr>
            <w:r>
              <w:t>IVC</w:t>
            </w:r>
          </w:p>
        </w:tc>
        <w:tc>
          <w:tcPr>
            <w:tcW w:w="600" w:type="dxa"/>
          </w:tcPr>
          <w:p w14:paraId="173D4D3A" w14:textId="77777777" w:rsidR="00FD4AA5" w:rsidRDefault="00FD4AA5" w:rsidP="00D94A5B">
            <w:pPr>
              <w:pStyle w:val="OtherTableBody"/>
            </w:pPr>
            <w:r>
              <w:t>18</w:t>
            </w:r>
          </w:p>
        </w:tc>
        <w:tc>
          <w:tcPr>
            <w:tcW w:w="600" w:type="dxa"/>
          </w:tcPr>
          <w:p w14:paraId="25C87B25" w14:textId="77777777" w:rsidR="00FD4AA5" w:rsidRDefault="00FD4AA5" w:rsidP="00D94A5B">
            <w:pPr>
              <w:pStyle w:val="OtherTableBody"/>
            </w:pPr>
            <w:r>
              <w:t>..</w:t>
            </w:r>
          </w:p>
        </w:tc>
        <w:tc>
          <w:tcPr>
            <w:tcW w:w="600" w:type="dxa"/>
          </w:tcPr>
          <w:p w14:paraId="17290273" w14:textId="77777777" w:rsidR="00FD4AA5" w:rsidRDefault="00FD4AA5" w:rsidP="00D94A5B">
            <w:pPr>
              <w:pStyle w:val="OtherTableBody"/>
            </w:pPr>
          </w:p>
        </w:tc>
        <w:tc>
          <w:tcPr>
            <w:tcW w:w="600" w:type="dxa"/>
          </w:tcPr>
          <w:p w14:paraId="1B4FBE9C" w14:textId="77777777" w:rsidR="00FD4AA5" w:rsidRDefault="00FD4AA5" w:rsidP="00D94A5B">
            <w:pPr>
              <w:pStyle w:val="OtherTableBody"/>
            </w:pPr>
            <w:r>
              <w:t>CP</w:t>
            </w:r>
          </w:p>
        </w:tc>
        <w:tc>
          <w:tcPr>
            <w:tcW w:w="700" w:type="dxa"/>
          </w:tcPr>
          <w:p w14:paraId="5D502F6D" w14:textId="77777777" w:rsidR="00FD4AA5" w:rsidRDefault="00FD4AA5" w:rsidP="00D94A5B">
            <w:pPr>
              <w:pStyle w:val="OtherTableBody"/>
            </w:pPr>
          </w:p>
        </w:tc>
        <w:tc>
          <w:tcPr>
            <w:tcW w:w="600" w:type="dxa"/>
          </w:tcPr>
          <w:p w14:paraId="683850BF" w14:textId="77777777" w:rsidR="00FD4AA5" w:rsidRDefault="00FD4AA5" w:rsidP="00D94A5B">
            <w:pPr>
              <w:pStyle w:val="OtherTableBody"/>
            </w:pPr>
          </w:p>
        </w:tc>
        <w:tc>
          <w:tcPr>
            <w:tcW w:w="900" w:type="dxa"/>
          </w:tcPr>
          <w:p w14:paraId="537E9BA8" w14:textId="77777777" w:rsidR="00FD4AA5" w:rsidRDefault="00FD4AA5" w:rsidP="00D94A5B">
            <w:pPr>
              <w:pStyle w:val="OtherTableBody"/>
            </w:pPr>
            <w:r>
              <w:t>16.4.2</w:t>
            </w:r>
          </w:p>
        </w:tc>
      </w:tr>
      <w:tr w:rsidR="00FD4AA5" w14:paraId="07EC55C9" w14:textId="77777777" w:rsidTr="00D94A5B">
        <w:trPr>
          <w:tblHeader/>
        </w:trPr>
        <w:tc>
          <w:tcPr>
            <w:tcW w:w="3500" w:type="dxa"/>
          </w:tcPr>
          <w:p w14:paraId="4B6DDE84" w14:textId="77777777" w:rsidR="00FD4AA5" w:rsidRDefault="00FD4AA5" w:rsidP="00D94A5B">
            <w:pPr>
              <w:pStyle w:val="OtherTableBody"/>
            </w:pPr>
            <w:r>
              <w:t>Amount PP</w:t>
            </w:r>
          </w:p>
        </w:tc>
        <w:tc>
          <w:tcPr>
            <w:tcW w:w="700" w:type="dxa"/>
          </w:tcPr>
          <w:p w14:paraId="50FE4B9D" w14:textId="77777777" w:rsidR="00FD4AA5" w:rsidRDefault="00FD4AA5" w:rsidP="00D94A5B">
            <w:pPr>
              <w:pStyle w:val="OtherTableBody"/>
            </w:pPr>
            <w:r>
              <w:t>01992</w:t>
            </w:r>
          </w:p>
        </w:tc>
        <w:tc>
          <w:tcPr>
            <w:tcW w:w="600" w:type="dxa"/>
          </w:tcPr>
          <w:p w14:paraId="46A7A1D2" w14:textId="77777777" w:rsidR="00FD4AA5" w:rsidRDefault="00FD4AA5" w:rsidP="00D94A5B">
            <w:pPr>
              <w:pStyle w:val="OtherTableBody"/>
            </w:pPr>
            <w:r>
              <w:t>PSL</w:t>
            </w:r>
          </w:p>
        </w:tc>
        <w:tc>
          <w:tcPr>
            <w:tcW w:w="600" w:type="dxa"/>
          </w:tcPr>
          <w:p w14:paraId="27F7E2B0" w14:textId="77777777" w:rsidR="00FD4AA5" w:rsidRDefault="00FD4AA5" w:rsidP="00D94A5B">
            <w:pPr>
              <w:pStyle w:val="OtherTableBody"/>
            </w:pPr>
            <w:r>
              <w:t>38</w:t>
            </w:r>
          </w:p>
        </w:tc>
        <w:tc>
          <w:tcPr>
            <w:tcW w:w="600" w:type="dxa"/>
          </w:tcPr>
          <w:p w14:paraId="6BC034E7" w14:textId="77777777" w:rsidR="00FD4AA5" w:rsidRDefault="00FD4AA5" w:rsidP="00D94A5B">
            <w:pPr>
              <w:pStyle w:val="OtherTableBody"/>
            </w:pPr>
            <w:r>
              <w:t>..</w:t>
            </w:r>
          </w:p>
        </w:tc>
        <w:tc>
          <w:tcPr>
            <w:tcW w:w="600" w:type="dxa"/>
          </w:tcPr>
          <w:p w14:paraId="47BA803F" w14:textId="77777777" w:rsidR="00FD4AA5" w:rsidRDefault="00FD4AA5" w:rsidP="00D94A5B">
            <w:pPr>
              <w:pStyle w:val="OtherTableBody"/>
            </w:pPr>
          </w:p>
        </w:tc>
        <w:tc>
          <w:tcPr>
            <w:tcW w:w="600" w:type="dxa"/>
          </w:tcPr>
          <w:p w14:paraId="58D6D451" w14:textId="77777777" w:rsidR="00FD4AA5" w:rsidRDefault="00FD4AA5" w:rsidP="00D94A5B">
            <w:pPr>
              <w:pStyle w:val="OtherTableBody"/>
            </w:pPr>
            <w:r>
              <w:t>CP</w:t>
            </w:r>
          </w:p>
        </w:tc>
        <w:tc>
          <w:tcPr>
            <w:tcW w:w="700" w:type="dxa"/>
          </w:tcPr>
          <w:p w14:paraId="449C02B0" w14:textId="77777777" w:rsidR="00FD4AA5" w:rsidRDefault="00FD4AA5" w:rsidP="00D94A5B">
            <w:pPr>
              <w:pStyle w:val="OtherTableBody"/>
            </w:pPr>
          </w:p>
        </w:tc>
        <w:tc>
          <w:tcPr>
            <w:tcW w:w="600" w:type="dxa"/>
          </w:tcPr>
          <w:p w14:paraId="301FFCEB" w14:textId="77777777" w:rsidR="00FD4AA5" w:rsidRDefault="00FD4AA5" w:rsidP="00D94A5B">
            <w:pPr>
              <w:pStyle w:val="OtherTableBody"/>
            </w:pPr>
          </w:p>
        </w:tc>
        <w:tc>
          <w:tcPr>
            <w:tcW w:w="900" w:type="dxa"/>
          </w:tcPr>
          <w:p w14:paraId="56369B30" w14:textId="77777777" w:rsidR="00FD4AA5" w:rsidRDefault="00FD4AA5" w:rsidP="00D94A5B">
            <w:pPr>
              <w:pStyle w:val="OtherTableBody"/>
            </w:pPr>
            <w:r>
              <w:t>16.4.6</w:t>
            </w:r>
          </w:p>
        </w:tc>
      </w:tr>
      <w:tr w:rsidR="00FD4AA5" w14:paraId="3522A594" w14:textId="77777777" w:rsidTr="00D94A5B">
        <w:trPr>
          <w:tblHeader/>
        </w:trPr>
        <w:tc>
          <w:tcPr>
            <w:tcW w:w="3500" w:type="dxa"/>
          </w:tcPr>
          <w:p w14:paraId="10A3AF3A" w14:textId="77777777" w:rsidR="00FD4AA5" w:rsidRDefault="00FD4AA5" w:rsidP="00D94A5B">
            <w:pPr>
              <w:pStyle w:val="OtherTableBody"/>
            </w:pPr>
            <w:r>
              <w:t>Amount Technical Part</w:t>
            </w:r>
          </w:p>
        </w:tc>
        <w:tc>
          <w:tcPr>
            <w:tcW w:w="700" w:type="dxa"/>
          </w:tcPr>
          <w:p w14:paraId="7286082D" w14:textId="77777777" w:rsidR="00FD4AA5" w:rsidRDefault="00FD4AA5" w:rsidP="00D94A5B">
            <w:pPr>
              <w:pStyle w:val="OtherTableBody"/>
            </w:pPr>
            <w:r>
              <w:t>01997</w:t>
            </w:r>
          </w:p>
        </w:tc>
        <w:tc>
          <w:tcPr>
            <w:tcW w:w="600" w:type="dxa"/>
          </w:tcPr>
          <w:p w14:paraId="1AF4AAD3" w14:textId="77777777" w:rsidR="00FD4AA5" w:rsidRDefault="00FD4AA5" w:rsidP="00D94A5B">
            <w:pPr>
              <w:pStyle w:val="OtherTableBody"/>
            </w:pPr>
            <w:r>
              <w:t>PSL</w:t>
            </w:r>
          </w:p>
        </w:tc>
        <w:tc>
          <w:tcPr>
            <w:tcW w:w="600" w:type="dxa"/>
          </w:tcPr>
          <w:p w14:paraId="374A1986" w14:textId="77777777" w:rsidR="00FD4AA5" w:rsidRDefault="00FD4AA5" w:rsidP="00D94A5B">
            <w:pPr>
              <w:pStyle w:val="OtherTableBody"/>
            </w:pPr>
            <w:r>
              <w:t>43</w:t>
            </w:r>
          </w:p>
        </w:tc>
        <w:tc>
          <w:tcPr>
            <w:tcW w:w="600" w:type="dxa"/>
          </w:tcPr>
          <w:p w14:paraId="30C1FE5A" w14:textId="77777777" w:rsidR="00FD4AA5" w:rsidRDefault="00FD4AA5" w:rsidP="00D94A5B">
            <w:pPr>
              <w:pStyle w:val="OtherTableBody"/>
            </w:pPr>
            <w:r>
              <w:t>..</w:t>
            </w:r>
          </w:p>
        </w:tc>
        <w:tc>
          <w:tcPr>
            <w:tcW w:w="600" w:type="dxa"/>
          </w:tcPr>
          <w:p w14:paraId="1D477FEA" w14:textId="77777777" w:rsidR="00FD4AA5" w:rsidRDefault="00FD4AA5" w:rsidP="00D94A5B">
            <w:pPr>
              <w:pStyle w:val="OtherTableBody"/>
            </w:pPr>
          </w:p>
        </w:tc>
        <w:tc>
          <w:tcPr>
            <w:tcW w:w="600" w:type="dxa"/>
          </w:tcPr>
          <w:p w14:paraId="5B02F6D8" w14:textId="77777777" w:rsidR="00FD4AA5" w:rsidRDefault="00FD4AA5" w:rsidP="00D94A5B">
            <w:pPr>
              <w:pStyle w:val="OtherTableBody"/>
            </w:pPr>
            <w:r>
              <w:t>CP</w:t>
            </w:r>
          </w:p>
        </w:tc>
        <w:tc>
          <w:tcPr>
            <w:tcW w:w="700" w:type="dxa"/>
          </w:tcPr>
          <w:p w14:paraId="1BC49736" w14:textId="77777777" w:rsidR="00FD4AA5" w:rsidRDefault="00FD4AA5" w:rsidP="00D94A5B">
            <w:pPr>
              <w:pStyle w:val="OtherTableBody"/>
            </w:pPr>
          </w:p>
        </w:tc>
        <w:tc>
          <w:tcPr>
            <w:tcW w:w="600" w:type="dxa"/>
          </w:tcPr>
          <w:p w14:paraId="5FE9A4D1" w14:textId="77777777" w:rsidR="00FD4AA5" w:rsidRDefault="00FD4AA5" w:rsidP="00D94A5B">
            <w:pPr>
              <w:pStyle w:val="OtherTableBody"/>
            </w:pPr>
          </w:p>
        </w:tc>
        <w:tc>
          <w:tcPr>
            <w:tcW w:w="900" w:type="dxa"/>
          </w:tcPr>
          <w:p w14:paraId="2164DA97" w14:textId="77777777" w:rsidR="00FD4AA5" w:rsidRDefault="00FD4AA5" w:rsidP="00D94A5B">
            <w:pPr>
              <w:pStyle w:val="OtherTableBody"/>
            </w:pPr>
            <w:r>
              <w:t>16.4.6</w:t>
            </w:r>
          </w:p>
        </w:tc>
      </w:tr>
      <w:tr w:rsidR="00FD4AA5" w14:paraId="225B4237" w14:textId="77777777" w:rsidTr="00D94A5B">
        <w:trPr>
          <w:tblHeader/>
        </w:trPr>
        <w:tc>
          <w:tcPr>
            <w:tcW w:w="3500" w:type="dxa"/>
          </w:tcPr>
          <w:p w14:paraId="0D36E6A0" w14:textId="77777777" w:rsidR="00FD4AA5" w:rsidRDefault="00FD4AA5" w:rsidP="00D94A5B">
            <w:pPr>
              <w:pStyle w:val="OtherTableBody"/>
            </w:pPr>
            <w:r>
              <w:t>Analyte Repeat Status</w:t>
            </w:r>
          </w:p>
        </w:tc>
        <w:tc>
          <w:tcPr>
            <w:tcW w:w="700" w:type="dxa"/>
          </w:tcPr>
          <w:p w14:paraId="0E3A4306" w14:textId="77777777" w:rsidR="00FD4AA5" w:rsidRDefault="00FD4AA5" w:rsidP="00D94A5B">
            <w:pPr>
              <w:pStyle w:val="OtherTableBody"/>
            </w:pPr>
            <w:r>
              <w:t>01425</w:t>
            </w:r>
          </w:p>
        </w:tc>
        <w:tc>
          <w:tcPr>
            <w:tcW w:w="600" w:type="dxa"/>
          </w:tcPr>
          <w:p w14:paraId="6C29E7D0" w14:textId="77777777" w:rsidR="00FD4AA5" w:rsidRDefault="00FD4AA5" w:rsidP="00D94A5B">
            <w:pPr>
              <w:pStyle w:val="OtherTableBody"/>
            </w:pPr>
            <w:r>
              <w:t>TCD</w:t>
            </w:r>
          </w:p>
        </w:tc>
        <w:tc>
          <w:tcPr>
            <w:tcW w:w="600" w:type="dxa"/>
          </w:tcPr>
          <w:p w14:paraId="1EAEFDF7" w14:textId="77777777" w:rsidR="00FD4AA5" w:rsidRDefault="00FD4AA5" w:rsidP="00D94A5B">
            <w:pPr>
              <w:pStyle w:val="OtherTableBody"/>
            </w:pPr>
            <w:r>
              <w:t>8</w:t>
            </w:r>
          </w:p>
        </w:tc>
        <w:tc>
          <w:tcPr>
            <w:tcW w:w="600" w:type="dxa"/>
          </w:tcPr>
          <w:p w14:paraId="3A51B9AF" w14:textId="77777777" w:rsidR="00FD4AA5" w:rsidRDefault="00FD4AA5" w:rsidP="00D94A5B">
            <w:pPr>
              <w:pStyle w:val="OtherTableBody"/>
            </w:pPr>
            <w:r>
              <w:t>..</w:t>
            </w:r>
          </w:p>
        </w:tc>
        <w:tc>
          <w:tcPr>
            <w:tcW w:w="600" w:type="dxa"/>
          </w:tcPr>
          <w:p w14:paraId="6C4D36F4" w14:textId="77777777" w:rsidR="00FD4AA5" w:rsidRDefault="00FD4AA5" w:rsidP="00D94A5B">
            <w:pPr>
              <w:pStyle w:val="OtherTableBody"/>
            </w:pPr>
          </w:p>
        </w:tc>
        <w:tc>
          <w:tcPr>
            <w:tcW w:w="600" w:type="dxa"/>
          </w:tcPr>
          <w:p w14:paraId="69421A4F" w14:textId="77777777" w:rsidR="00FD4AA5" w:rsidRDefault="00FD4AA5" w:rsidP="00D94A5B">
            <w:pPr>
              <w:pStyle w:val="OtherTableBody"/>
            </w:pPr>
            <w:r>
              <w:t>CWE</w:t>
            </w:r>
          </w:p>
        </w:tc>
        <w:tc>
          <w:tcPr>
            <w:tcW w:w="700" w:type="dxa"/>
          </w:tcPr>
          <w:p w14:paraId="27F849A7" w14:textId="77777777" w:rsidR="00FD4AA5" w:rsidRDefault="00FD4AA5" w:rsidP="00D94A5B">
            <w:pPr>
              <w:pStyle w:val="OtherTableBody"/>
            </w:pPr>
          </w:p>
        </w:tc>
        <w:tc>
          <w:tcPr>
            <w:tcW w:w="600" w:type="dxa"/>
          </w:tcPr>
          <w:p w14:paraId="7B2E564B" w14:textId="77777777" w:rsidR="00FD4AA5" w:rsidRDefault="00FD4AA5" w:rsidP="00D94A5B">
            <w:pPr>
              <w:pStyle w:val="OtherTableBody"/>
            </w:pPr>
            <w:r>
              <w:t>0389</w:t>
            </w:r>
          </w:p>
        </w:tc>
        <w:tc>
          <w:tcPr>
            <w:tcW w:w="900" w:type="dxa"/>
          </w:tcPr>
          <w:p w14:paraId="3BB17827" w14:textId="77777777" w:rsidR="00FD4AA5" w:rsidRDefault="00FD4AA5" w:rsidP="00D94A5B">
            <w:pPr>
              <w:pStyle w:val="OtherTableBody"/>
            </w:pPr>
            <w:r>
              <w:t>13.4.10</w:t>
            </w:r>
          </w:p>
        </w:tc>
      </w:tr>
      <w:tr w:rsidR="00FD4AA5" w14:paraId="0FEB82A6" w14:textId="77777777" w:rsidTr="00D94A5B">
        <w:trPr>
          <w:tblHeader/>
        </w:trPr>
        <w:tc>
          <w:tcPr>
            <w:tcW w:w="3500" w:type="dxa"/>
          </w:tcPr>
          <w:p w14:paraId="22080DDA" w14:textId="77777777" w:rsidR="00FD4AA5" w:rsidRDefault="00FD4AA5" w:rsidP="00D94A5B">
            <w:pPr>
              <w:pStyle w:val="OtherTableBody"/>
            </w:pPr>
            <w:r>
              <w:t>Anesthesia Code</w:t>
            </w:r>
          </w:p>
        </w:tc>
        <w:tc>
          <w:tcPr>
            <w:tcW w:w="700" w:type="dxa"/>
          </w:tcPr>
          <w:p w14:paraId="2A081DD1" w14:textId="77777777" w:rsidR="00FD4AA5" w:rsidRDefault="00FD4AA5" w:rsidP="00D94A5B">
            <w:pPr>
              <w:pStyle w:val="OtherTableBody"/>
            </w:pPr>
            <w:r>
              <w:t>00399</w:t>
            </w:r>
          </w:p>
        </w:tc>
        <w:tc>
          <w:tcPr>
            <w:tcW w:w="600" w:type="dxa"/>
          </w:tcPr>
          <w:p w14:paraId="146CA88E" w14:textId="77777777" w:rsidR="00FD4AA5" w:rsidRDefault="00FD4AA5" w:rsidP="00D94A5B">
            <w:pPr>
              <w:pStyle w:val="OtherTableBody"/>
            </w:pPr>
            <w:r>
              <w:t>PR1</w:t>
            </w:r>
          </w:p>
        </w:tc>
        <w:tc>
          <w:tcPr>
            <w:tcW w:w="600" w:type="dxa"/>
          </w:tcPr>
          <w:p w14:paraId="278B09F5" w14:textId="77777777" w:rsidR="00FD4AA5" w:rsidRDefault="00FD4AA5" w:rsidP="00D94A5B">
            <w:pPr>
              <w:pStyle w:val="OtherTableBody"/>
            </w:pPr>
            <w:r>
              <w:t>9</w:t>
            </w:r>
          </w:p>
        </w:tc>
        <w:tc>
          <w:tcPr>
            <w:tcW w:w="600" w:type="dxa"/>
          </w:tcPr>
          <w:p w14:paraId="1C09C297" w14:textId="77777777" w:rsidR="00FD4AA5" w:rsidRDefault="00FD4AA5" w:rsidP="00D94A5B">
            <w:pPr>
              <w:pStyle w:val="OtherTableBody"/>
            </w:pPr>
            <w:r>
              <w:t>..</w:t>
            </w:r>
          </w:p>
        </w:tc>
        <w:tc>
          <w:tcPr>
            <w:tcW w:w="600" w:type="dxa"/>
          </w:tcPr>
          <w:p w14:paraId="3D7AD261" w14:textId="77777777" w:rsidR="00FD4AA5" w:rsidRDefault="00FD4AA5" w:rsidP="00D94A5B">
            <w:pPr>
              <w:pStyle w:val="OtherTableBody"/>
            </w:pPr>
          </w:p>
        </w:tc>
        <w:tc>
          <w:tcPr>
            <w:tcW w:w="600" w:type="dxa"/>
          </w:tcPr>
          <w:p w14:paraId="2BE59D92" w14:textId="77777777" w:rsidR="00FD4AA5" w:rsidRDefault="00FD4AA5" w:rsidP="00D94A5B">
            <w:pPr>
              <w:pStyle w:val="OtherTableBody"/>
            </w:pPr>
            <w:r>
              <w:t>CWE</w:t>
            </w:r>
          </w:p>
        </w:tc>
        <w:tc>
          <w:tcPr>
            <w:tcW w:w="700" w:type="dxa"/>
          </w:tcPr>
          <w:p w14:paraId="22DAA4B6" w14:textId="77777777" w:rsidR="00FD4AA5" w:rsidRDefault="00FD4AA5" w:rsidP="00D94A5B">
            <w:pPr>
              <w:pStyle w:val="OtherTableBody"/>
            </w:pPr>
          </w:p>
        </w:tc>
        <w:tc>
          <w:tcPr>
            <w:tcW w:w="600" w:type="dxa"/>
          </w:tcPr>
          <w:p w14:paraId="38ED9636" w14:textId="77777777" w:rsidR="00FD4AA5" w:rsidRDefault="00FD4AA5" w:rsidP="00D94A5B">
            <w:pPr>
              <w:pStyle w:val="OtherTableBody"/>
            </w:pPr>
            <w:r>
              <w:t>0019</w:t>
            </w:r>
          </w:p>
        </w:tc>
        <w:tc>
          <w:tcPr>
            <w:tcW w:w="900" w:type="dxa"/>
          </w:tcPr>
          <w:p w14:paraId="0DA86306" w14:textId="77777777" w:rsidR="00FD4AA5" w:rsidRDefault="00FD4AA5" w:rsidP="00D94A5B">
            <w:pPr>
              <w:pStyle w:val="OtherTableBody"/>
            </w:pPr>
            <w:r>
              <w:t>6.5.4</w:t>
            </w:r>
          </w:p>
        </w:tc>
      </w:tr>
      <w:tr w:rsidR="00FD4AA5" w14:paraId="3E2F8D4E" w14:textId="77777777" w:rsidTr="00D94A5B">
        <w:trPr>
          <w:tblHeader/>
        </w:trPr>
        <w:tc>
          <w:tcPr>
            <w:tcW w:w="3500" w:type="dxa"/>
          </w:tcPr>
          <w:p w14:paraId="58FFC6E3" w14:textId="77777777" w:rsidR="00FD4AA5" w:rsidRDefault="00FD4AA5" w:rsidP="00D94A5B">
            <w:pPr>
              <w:pStyle w:val="OtherTableBody"/>
            </w:pPr>
            <w:r>
              <w:t>Anesthesia Minutes</w:t>
            </w:r>
          </w:p>
        </w:tc>
        <w:tc>
          <w:tcPr>
            <w:tcW w:w="700" w:type="dxa"/>
          </w:tcPr>
          <w:p w14:paraId="677DCF39" w14:textId="77777777" w:rsidR="00FD4AA5" w:rsidRDefault="00FD4AA5" w:rsidP="00D94A5B">
            <w:pPr>
              <w:pStyle w:val="OtherTableBody"/>
            </w:pPr>
            <w:r>
              <w:t>00400</w:t>
            </w:r>
          </w:p>
        </w:tc>
        <w:tc>
          <w:tcPr>
            <w:tcW w:w="600" w:type="dxa"/>
          </w:tcPr>
          <w:p w14:paraId="6083B8F6" w14:textId="77777777" w:rsidR="00FD4AA5" w:rsidRDefault="00FD4AA5" w:rsidP="00D94A5B">
            <w:pPr>
              <w:pStyle w:val="OtherTableBody"/>
            </w:pPr>
            <w:r>
              <w:t>PR1</w:t>
            </w:r>
          </w:p>
        </w:tc>
        <w:tc>
          <w:tcPr>
            <w:tcW w:w="600" w:type="dxa"/>
          </w:tcPr>
          <w:p w14:paraId="385BADDA" w14:textId="77777777" w:rsidR="00FD4AA5" w:rsidRDefault="00FD4AA5" w:rsidP="00D94A5B">
            <w:pPr>
              <w:pStyle w:val="OtherTableBody"/>
            </w:pPr>
            <w:r>
              <w:t>10</w:t>
            </w:r>
          </w:p>
        </w:tc>
        <w:tc>
          <w:tcPr>
            <w:tcW w:w="600" w:type="dxa"/>
          </w:tcPr>
          <w:p w14:paraId="30296108" w14:textId="77777777" w:rsidR="00FD4AA5" w:rsidRDefault="00FD4AA5" w:rsidP="00D94A5B">
            <w:pPr>
              <w:pStyle w:val="OtherTableBody"/>
            </w:pPr>
            <w:r>
              <w:t>..</w:t>
            </w:r>
          </w:p>
        </w:tc>
        <w:tc>
          <w:tcPr>
            <w:tcW w:w="600" w:type="dxa"/>
          </w:tcPr>
          <w:p w14:paraId="3E7C4BC5" w14:textId="77777777" w:rsidR="00FD4AA5" w:rsidRDefault="00FD4AA5" w:rsidP="00D94A5B">
            <w:pPr>
              <w:pStyle w:val="OtherTableBody"/>
            </w:pPr>
            <w:r>
              <w:t>4=</w:t>
            </w:r>
          </w:p>
        </w:tc>
        <w:tc>
          <w:tcPr>
            <w:tcW w:w="600" w:type="dxa"/>
          </w:tcPr>
          <w:p w14:paraId="41739291" w14:textId="77777777" w:rsidR="00FD4AA5" w:rsidRDefault="00FD4AA5" w:rsidP="00D94A5B">
            <w:pPr>
              <w:pStyle w:val="OtherTableBody"/>
            </w:pPr>
            <w:r>
              <w:t>NM</w:t>
            </w:r>
          </w:p>
        </w:tc>
        <w:tc>
          <w:tcPr>
            <w:tcW w:w="700" w:type="dxa"/>
          </w:tcPr>
          <w:p w14:paraId="09CAA1E4" w14:textId="77777777" w:rsidR="00FD4AA5" w:rsidRDefault="00FD4AA5" w:rsidP="00D94A5B">
            <w:pPr>
              <w:pStyle w:val="OtherTableBody"/>
            </w:pPr>
          </w:p>
        </w:tc>
        <w:tc>
          <w:tcPr>
            <w:tcW w:w="600" w:type="dxa"/>
          </w:tcPr>
          <w:p w14:paraId="3DB159CE" w14:textId="77777777" w:rsidR="00FD4AA5" w:rsidRDefault="00FD4AA5" w:rsidP="00D94A5B">
            <w:pPr>
              <w:pStyle w:val="OtherTableBody"/>
            </w:pPr>
          </w:p>
        </w:tc>
        <w:tc>
          <w:tcPr>
            <w:tcW w:w="900" w:type="dxa"/>
          </w:tcPr>
          <w:p w14:paraId="57CF1398" w14:textId="77777777" w:rsidR="00FD4AA5" w:rsidRDefault="00FD4AA5" w:rsidP="00D94A5B">
            <w:pPr>
              <w:pStyle w:val="OtherTableBody"/>
            </w:pPr>
            <w:r>
              <w:t>6.5.4</w:t>
            </w:r>
          </w:p>
        </w:tc>
      </w:tr>
      <w:tr w:rsidR="00FD4AA5" w14:paraId="027C9F2F" w14:textId="77777777" w:rsidTr="00D94A5B">
        <w:trPr>
          <w:tblHeader/>
        </w:trPr>
        <w:tc>
          <w:tcPr>
            <w:tcW w:w="3500" w:type="dxa"/>
          </w:tcPr>
          <w:p w14:paraId="414CB012" w14:textId="77777777" w:rsidR="00FD4AA5" w:rsidRDefault="00FD4AA5" w:rsidP="00D94A5B">
            <w:pPr>
              <w:pStyle w:val="OtherTableBody"/>
            </w:pPr>
            <w:r>
              <w:t>Anesthesiologist</w:t>
            </w:r>
          </w:p>
        </w:tc>
        <w:tc>
          <w:tcPr>
            <w:tcW w:w="700" w:type="dxa"/>
          </w:tcPr>
          <w:p w14:paraId="360B6800" w14:textId="77777777" w:rsidR="00FD4AA5" w:rsidRDefault="00FD4AA5" w:rsidP="00D94A5B">
            <w:pPr>
              <w:pStyle w:val="OtherTableBody"/>
            </w:pPr>
            <w:r>
              <w:t>00398</w:t>
            </w:r>
          </w:p>
        </w:tc>
        <w:tc>
          <w:tcPr>
            <w:tcW w:w="600" w:type="dxa"/>
          </w:tcPr>
          <w:p w14:paraId="6EA18A16" w14:textId="77777777" w:rsidR="00FD4AA5" w:rsidRDefault="00FD4AA5" w:rsidP="00D94A5B">
            <w:pPr>
              <w:pStyle w:val="OtherTableBody"/>
            </w:pPr>
            <w:r>
              <w:t>PR1</w:t>
            </w:r>
          </w:p>
        </w:tc>
        <w:tc>
          <w:tcPr>
            <w:tcW w:w="600" w:type="dxa"/>
          </w:tcPr>
          <w:p w14:paraId="463B4FC6" w14:textId="77777777" w:rsidR="00FD4AA5" w:rsidRDefault="00FD4AA5" w:rsidP="00D94A5B">
            <w:pPr>
              <w:pStyle w:val="OtherTableBody"/>
            </w:pPr>
            <w:r>
              <w:t>8</w:t>
            </w:r>
          </w:p>
        </w:tc>
        <w:tc>
          <w:tcPr>
            <w:tcW w:w="600" w:type="dxa"/>
          </w:tcPr>
          <w:p w14:paraId="6C703A6A" w14:textId="77777777" w:rsidR="00FD4AA5" w:rsidRDefault="00FD4AA5" w:rsidP="00D94A5B">
            <w:pPr>
              <w:pStyle w:val="OtherTableBody"/>
            </w:pPr>
            <w:r>
              <w:t>..</w:t>
            </w:r>
          </w:p>
        </w:tc>
        <w:tc>
          <w:tcPr>
            <w:tcW w:w="600" w:type="dxa"/>
          </w:tcPr>
          <w:p w14:paraId="287DEC65" w14:textId="77777777" w:rsidR="00FD4AA5" w:rsidRDefault="00FD4AA5" w:rsidP="00D94A5B">
            <w:pPr>
              <w:pStyle w:val="OtherTableBody"/>
            </w:pPr>
          </w:p>
        </w:tc>
        <w:tc>
          <w:tcPr>
            <w:tcW w:w="600" w:type="dxa"/>
          </w:tcPr>
          <w:p w14:paraId="01E2AA26" w14:textId="77777777" w:rsidR="00FD4AA5" w:rsidRDefault="00FD4AA5" w:rsidP="00D94A5B">
            <w:pPr>
              <w:pStyle w:val="OtherTableBody"/>
            </w:pPr>
            <w:r>
              <w:t>-</w:t>
            </w:r>
          </w:p>
        </w:tc>
        <w:tc>
          <w:tcPr>
            <w:tcW w:w="700" w:type="dxa"/>
          </w:tcPr>
          <w:p w14:paraId="6FA623E8" w14:textId="77777777" w:rsidR="00FD4AA5" w:rsidRDefault="00FD4AA5" w:rsidP="00D94A5B">
            <w:pPr>
              <w:pStyle w:val="OtherTableBody"/>
            </w:pPr>
          </w:p>
        </w:tc>
        <w:tc>
          <w:tcPr>
            <w:tcW w:w="600" w:type="dxa"/>
          </w:tcPr>
          <w:p w14:paraId="53BC6CA6" w14:textId="77777777" w:rsidR="00FD4AA5" w:rsidRDefault="00FD4AA5" w:rsidP="00D94A5B">
            <w:pPr>
              <w:pStyle w:val="OtherTableBody"/>
            </w:pPr>
          </w:p>
        </w:tc>
        <w:tc>
          <w:tcPr>
            <w:tcW w:w="900" w:type="dxa"/>
          </w:tcPr>
          <w:p w14:paraId="7EA10653" w14:textId="77777777" w:rsidR="00FD4AA5" w:rsidRDefault="00FD4AA5" w:rsidP="00D94A5B">
            <w:pPr>
              <w:pStyle w:val="OtherTableBody"/>
            </w:pPr>
            <w:r>
              <w:t>6.5.4</w:t>
            </w:r>
          </w:p>
        </w:tc>
      </w:tr>
      <w:tr w:rsidR="00FD4AA5" w14:paraId="4078E713" w14:textId="77777777" w:rsidTr="00D94A5B">
        <w:trPr>
          <w:tblHeader/>
        </w:trPr>
        <w:tc>
          <w:tcPr>
            <w:tcW w:w="3500" w:type="dxa"/>
          </w:tcPr>
          <w:p w14:paraId="01F37976" w14:textId="77777777" w:rsidR="00FD4AA5" w:rsidRDefault="00FD4AA5" w:rsidP="00D94A5B">
            <w:pPr>
              <w:pStyle w:val="OtherTableBody"/>
            </w:pPr>
            <w:r>
              <w:t>Answer Choices</w:t>
            </w:r>
          </w:p>
        </w:tc>
        <w:tc>
          <w:tcPr>
            <w:tcW w:w="700" w:type="dxa"/>
          </w:tcPr>
          <w:p w14:paraId="74875DDC" w14:textId="77777777" w:rsidR="00FD4AA5" w:rsidRDefault="00FD4AA5" w:rsidP="00D94A5B">
            <w:pPr>
              <w:pStyle w:val="OtherTableBody"/>
            </w:pPr>
            <w:r>
              <w:t>03451</w:t>
            </w:r>
          </w:p>
        </w:tc>
        <w:tc>
          <w:tcPr>
            <w:tcW w:w="600" w:type="dxa"/>
          </w:tcPr>
          <w:p w14:paraId="0828C864" w14:textId="77777777" w:rsidR="00FD4AA5" w:rsidRDefault="00FD4AA5" w:rsidP="00D94A5B">
            <w:pPr>
              <w:pStyle w:val="OtherTableBody"/>
            </w:pPr>
            <w:r>
              <w:t>OMC</w:t>
            </w:r>
          </w:p>
        </w:tc>
        <w:tc>
          <w:tcPr>
            <w:tcW w:w="600" w:type="dxa"/>
          </w:tcPr>
          <w:p w14:paraId="1F9C5FE6" w14:textId="77777777" w:rsidR="00FD4AA5" w:rsidRDefault="00FD4AA5" w:rsidP="00D94A5B">
            <w:pPr>
              <w:pStyle w:val="OtherTableBody"/>
            </w:pPr>
            <w:r>
              <w:t>11</w:t>
            </w:r>
          </w:p>
        </w:tc>
        <w:tc>
          <w:tcPr>
            <w:tcW w:w="600" w:type="dxa"/>
          </w:tcPr>
          <w:p w14:paraId="4D17BD8A" w14:textId="77777777" w:rsidR="00FD4AA5" w:rsidRDefault="00FD4AA5" w:rsidP="00D94A5B">
            <w:pPr>
              <w:pStyle w:val="OtherTableBody"/>
            </w:pPr>
            <w:r>
              <w:t>..</w:t>
            </w:r>
          </w:p>
        </w:tc>
        <w:tc>
          <w:tcPr>
            <w:tcW w:w="600" w:type="dxa"/>
          </w:tcPr>
          <w:p w14:paraId="22CF3FCF" w14:textId="77777777" w:rsidR="00FD4AA5" w:rsidRDefault="00FD4AA5" w:rsidP="00D94A5B">
            <w:pPr>
              <w:pStyle w:val="OtherTableBody"/>
            </w:pPr>
          </w:p>
        </w:tc>
        <w:tc>
          <w:tcPr>
            <w:tcW w:w="600" w:type="dxa"/>
          </w:tcPr>
          <w:p w14:paraId="03CFB887" w14:textId="77777777" w:rsidR="00FD4AA5" w:rsidRDefault="00FD4AA5" w:rsidP="00D94A5B">
            <w:pPr>
              <w:pStyle w:val="OtherTableBody"/>
            </w:pPr>
            <w:r>
              <w:t>CWE</w:t>
            </w:r>
          </w:p>
        </w:tc>
        <w:tc>
          <w:tcPr>
            <w:tcW w:w="700" w:type="dxa"/>
          </w:tcPr>
          <w:p w14:paraId="52E6BBBA" w14:textId="77777777" w:rsidR="00FD4AA5" w:rsidRDefault="00FD4AA5" w:rsidP="00D94A5B">
            <w:pPr>
              <w:pStyle w:val="OtherTableBody"/>
            </w:pPr>
            <w:r>
              <w:t>Y</w:t>
            </w:r>
          </w:p>
        </w:tc>
        <w:tc>
          <w:tcPr>
            <w:tcW w:w="600" w:type="dxa"/>
          </w:tcPr>
          <w:p w14:paraId="78BCC09C" w14:textId="77777777" w:rsidR="00FD4AA5" w:rsidRDefault="00FD4AA5" w:rsidP="00D94A5B">
            <w:pPr>
              <w:pStyle w:val="OtherTableBody"/>
            </w:pPr>
            <w:r>
              <w:t>0665</w:t>
            </w:r>
          </w:p>
        </w:tc>
        <w:tc>
          <w:tcPr>
            <w:tcW w:w="900" w:type="dxa"/>
          </w:tcPr>
          <w:p w14:paraId="7C360C0A" w14:textId="77777777" w:rsidR="00FD4AA5" w:rsidRDefault="00FD4AA5" w:rsidP="00D94A5B">
            <w:pPr>
              <w:pStyle w:val="OtherTableBody"/>
            </w:pPr>
            <w:r>
              <w:t>8.8.16</w:t>
            </w:r>
          </w:p>
        </w:tc>
      </w:tr>
      <w:tr w:rsidR="00FD4AA5" w14:paraId="2AEC750D" w14:textId="77777777" w:rsidTr="00D94A5B">
        <w:trPr>
          <w:tblHeader/>
        </w:trPr>
        <w:tc>
          <w:tcPr>
            <w:tcW w:w="3500" w:type="dxa"/>
          </w:tcPr>
          <w:p w14:paraId="79459F16" w14:textId="77777777" w:rsidR="00FD4AA5" w:rsidRDefault="00FD4AA5" w:rsidP="00D94A5B">
            <w:pPr>
              <w:pStyle w:val="OtherTableBody"/>
            </w:pPr>
            <w:r>
              <w:t>Answer Required</w:t>
            </w:r>
          </w:p>
        </w:tc>
        <w:tc>
          <w:tcPr>
            <w:tcW w:w="700" w:type="dxa"/>
          </w:tcPr>
          <w:p w14:paraId="7EF5115D" w14:textId="77777777" w:rsidR="00FD4AA5" w:rsidRDefault="00FD4AA5" w:rsidP="00D94A5B">
            <w:pPr>
              <w:pStyle w:val="OtherTableBody"/>
            </w:pPr>
            <w:r>
              <w:t>03447</w:t>
            </w:r>
          </w:p>
        </w:tc>
        <w:tc>
          <w:tcPr>
            <w:tcW w:w="600" w:type="dxa"/>
          </w:tcPr>
          <w:p w14:paraId="1AA81F17" w14:textId="77777777" w:rsidR="00FD4AA5" w:rsidRDefault="00FD4AA5" w:rsidP="00D94A5B">
            <w:pPr>
              <w:pStyle w:val="OtherTableBody"/>
            </w:pPr>
            <w:r>
              <w:t>OMC</w:t>
            </w:r>
          </w:p>
        </w:tc>
        <w:tc>
          <w:tcPr>
            <w:tcW w:w="600" w:type="dxa"/>
          </w:tcPr>
          <w:p w14:paraId="3EBD6409" w14:textId="77777777" w:rsidR="00FD4AA5" w:rsidRDefault="00FD4AA5" w:rsidP="00D94A5B">
            <w:pPr>
              <w:pStyle w:val="OtherTableBody"/>
            </w:pPr>
            <w:r>
              <w:t>7</w:t>
            </w:r>
          </w:p>
        </w:tc>
        <w:tc>
          <w:tcPr>
            <w:tcW w:w="600" w:type="dxa"/>
          </w:tcPr>
          <w:p w14:paraId="02B38D55" w14:textId="77777777" w:rsidR="00FD4AA5" w:rsidRDefault="00FD4AA5" w:rsidP="00D94A5B">
            <w:pPr>
              <w:pStyle w:val="OtherTableBody"/>
            </w:pPr>
            <w:r>
              <w:t>..</w:t>
            </w:r>
          </w:p>
        </w:tc>
        <w:tc>
          <w:tcPr>
            <w:tcW w:w="600" w:type="dxa"/>
          </w:tcPr>
          <w:p w14:paraId="3D41A41C" w14:textId="77777777" w:rsidR="00FD4AA5" w:rsidRDefault="00FD4AA5" w:rsidP="00D94A5B">
            <w:pPr>
              <w:pStyle w:val="OtherTableBody"/>
            </w:pPr>
          </w:p>
        </w:tc>
        <w:tc>
          <w:tcPr>
            <w:tcW w:w="600" w:type="dxa"/>
          </w:tcPr>
          <w:p w14:paraId="1A41A2CA" w14:textId="77777777" w:rsidR="00FD4AA5" w:rsidRDefault="00FD4AA5" w:rsidP="00D94A5B">
            <w:pPr>
              <w:pStyle w:val="OtherTableBody"/>
            </w:pPr>
            <w:r>
              <w:t>ID</w:t>
            </w:r>
          </w:p>
        </w:tc>
        <w:tc>
          <w:tcPr>
            <w:tcW w:w="700" w:type="dxa"/>
          </w:tcPr>
          <w:p w14:paraId="630ED6FA" w14:textId="77777777" w:rsidR="00FD4AA5" w:rsidRDefault="00FD4AA5" w:rsidP="00D94A5B">
            <w:pPr>
              <w:pStyle w:val="OtherTableBody"/>
            </w:pPr>
          </w:p>
        </w:tc>
        <w:tc>
          <w:tcPr>
            <w:tcW w:w="600" w:type="dxa"/>
          </w:tcPr>
          <w:p w14:paraId="4B5A2C7B" w14:textId="77777777" w:rsidR="00FD4AA5" w:rsidRDefault="00FD4AA5" w:rsidP="00D94A5B">
            <w:pPr>
              <w:pStyle w:val="OtherTableBody"/>
            </w:pPr>
            <w:r>
              <w:t>0136</w:t>
            </w:r>
          </w:p>
        </w:tc>
        <w:tc>
          <w:tcPr>
            <w:tcW w:w="900" w:type="dxa"/>
          </w:tcPr>
          <w:p w14:paraId="5D694798" w14:textId="77777777" w:rsidR="00FD4AA5" w:rsidRDefault="00FD4AA5" w:rsidP="00D94A5B">
            <w:pPr>
              <w:pStyle w:val="OtherTableBody"/>
            </w:pPr>
            <w:r>
              <w:t>8.8.16</w:t>
            </w:r>
          </w:p>
        </w:tc>
      </w:tr>
      <w:tr w:rsidR="00FD4AA5" w14:paraId="0B7B267C" w14:textId="77777777" w:rsidTr="00D94A5B">
        <w:trPr>
          <w:tblHeader/>
        </w:trPr>
        <w:tc>
          <w:tcPr>
            <w:tcW w:w="3500" w:type="dxa"/>
          </w:tcPr>
          <w:p w14:paraId="4C533D9A" w14:textId="77777777" w:rsidR="00FD4AA5" w:rsidRDefault="00FD4AA5" w:rsidP="00D94A5B">
            <w:pPr>
              <w:pStyle w:val="OtherTableBody"/>
            </w:pPr>
            <w:r>
              <w:t>Anticipated Price</w:t>
            </w:r>
          </w:p>
        </w:tc>
        <w:tc>
          <w:tcPr>
            <w:tcW w:w="700" w:type="dxa"/>
          </w:tcPr>
          <w:p w14:paraId="306F1A88" w14:textId="77777777" w:rsidR="00FD4AA5" w:rsidRDefault="00FD4AA5" w:rsidP="00D94A5B">
            <w:pPr>
              <w:pStyle w:val="OtherTableBody"/>
            </w:pPr>
            <w:r>
              <w:t>00285</w:t>
            </w:r>
          </w:p>
        </w:tc>
        <w:tc>
          <w:tcPr>
            <w:tcW w:w="600" w:type="dxa"/>
          </w:tcPr>
          <w:p w14:paraId="3159A83A" w14:textId="77777777" w:rsidR="00FD4AA5" w:rsidRDefault="00FD4AA5" w:rsidP="00D94A5B">
            <w:pPr>
              <w:pStyle w:val="OtherTableBody"/>
            </w:pPr>
            <w:r>
              <w:t>RQ1</w:t>
            </w:r>
          </w:p>
        </w:tc>
        <w:tc>
          <w:tcPr>
            <w:tcW w:w="600" w:type="dxa"/>
          </w:tcPr>
          <w:p w14:paraId="57978439" w14:textId="77777777" w:rsidR="00FD4AA5" w:rsidRDefault="00FD4AA5" w:rsidP="00D94A5B">
            <w:pPr>
              <w:pStyle w:val="OtherTableBody"/>
            </w:pPr>
            <w:r>
              <w:t>1</w:t>
            </w:r>
          </w:p>
        </w:tc>
        <w:tc>
          <w:tcPr>
            <w:tcW w:w="600" w:type="dxa"/>
          </w:tcPr>
          <w:p w14:paraId="6AB85FA9" w14:textId="77777777" w:rsidR="00FD4AA5" w:rsidRDefault="00FD4AA5" w:rsidP="00D94A5B">
            <w:pPr>
              <w:pStyle w:val="OtherTableBody"/>
            </w:pPr>
            <w:r>
              <w:t>..</w:t>
            </w:r>
          </w:p>
        </w:tc>
        <w:tc>
          <w:tcPr>
            <w:tcW w:w="600" w:type="dxa"/>
          </w:tcPr>
          <w:p w14:paraId="3E3AD83F" w14:textId="77777777" w:rsidR="00FD4AA5" w:rsidRDefault="00FD4AA5" w:rsidP="00D94A5B">
            <w:pPr>
              <w:pStyle w:val="OtherTableBody"/>
            </w:pPr>
            <w:r>
              <w:t>10=</w:t>
            </w:r>
          </w:p>
        </w:tc>
        <w:tc>
          <w:tcPr>
            <w:tcW w:w="600" w:type="dxa"/>
          </w:tcPr>
          <w:p w14:paraId="7286BA68" w14:textId="77777777" w:rsidR="00FD4AA5" w:rsidRDefault="00FD4AA5" w:rsidP="00D94A5B">
            <w:pPr>
              <w:pStyle w:val="OtherTableBody"/>
            </w:pPr>
            <w:r>
              <w:t>ST</w:t>
            </w:r>
          </w:p>
        </w:tc>
        <w:tc>
          <w:tcPr>
            <w:tcW w:w="700" w:type="dxa"/>
          </w:tcPr>
          <w:p w14:paraId="35AA1999" w14:textId="77777777" w:rsidR="00FD4AA5" w:rsidRDefault="00FD4AA5" w:rsidP="00D94A5B">
            <w:pPr>
              <w:pStyle w:val="OtherTableBody"/>
            </w:pPr>
          </w:p>
        </w:tc>
        <w:tc>
          <w:tcPr>
            <w:tcW w:w="600" w:type="dxa"/>
          </w:tcPr>
          <w:p w14:paraId="59A4D91F" w14:textId="77777777" w:rsidR="00FD4AA5" w:rsidRDefault="00FD4AA5" w:rsidP="00D94A5B">
            <w:pPr>
              <w:pStyle w:val="OtherTableBody"/>
            </w:pPr>
          </w:p>
        </w:tc>
        <w:tc>
          <w:tcPr>
            <w:tcW w:w="900" w:type="dxa"/>
          </w:tcPr>
          <w:p w14:paraId="242A7299" w14:textId="77777777" w:rsidR="00FD4AA5" w:rsidRDefault="00FD4AA5" w:rsidP="00D94A5B">
            <w:pPr>
              <w:pStyle w:val="OtherTableBody"/>
            </w:pPr>
            <w:r>
              <w:t>4.11.2</w:t>
            </w:r>
          </w:p>
        </w:tc>
      </w:tr>
      <w:tr w:rsidR="00FD4AA5" w14:paraId="12A65437" w14:textId="77777777" w:rsidTr="00D94A5B">
        <w:trPr>
          <w:tblHeader/>
        </w:trPr>
        <w:tc>
          <w:tcPr>
            <w:tcW w:w="3500" w:type="dxa"/>
          </w:tcPr>
          <w:p w14:paraId="0E8020CB" w14:textId="77777777" w:rsidR="00FD4AA5" w:rsidRDefault="00FD4AA5" w:rsidP="00D94A5B">
            <w:pPr>
              <w:pStyle w:val="OtherTableBody"/>
            </w:pPr>
            <w:r>
              <w:t>Anticipated Problem Resolution Date/Time</w:t>
            </w:r>
          </w:p>
        </w:tc>
        <w:tc>
          <w:tcPr>
            <w:tcW w:w="700" w:type="dxa"/>
          </w:tcPr>
          <w:p w14:paraId="6476B2A2" w14:textId="77777777" w:rsidR="00FD4AA5" w:rsidRDefault="00FD4AA5" w:rsidP="00D94A5B">
            <w:pPr>
              <w:pStyle w:val="OtherTableBody"/>
            </w:pPr>
            <w:r>
              <w:t>00843</w:t>
            </w:r>
          </w:p>
        </w:tc>
        <w:tc>
          <w:tcPr>
            <w:tcW w:w="600" w:type="dxa"/>
          </w:tcPr>
          <w:p w14:paraId="38AFD51B" w14:textId="77777777" w:rsidR="00FD4AA5" w:rsidRDefault="00FD4AA5" w:rsidP="00D94A5B">
            <w:pPr>
              <w:pStyle w:val="OtherTableBody"/>
            </w:pPr>
            <w:r>
              <w:t>PRB</w:t>
            </w:r>
          </w:p>
        </w:tc>
        <w:tc>
          <w:tcPr>
            <w:tcW w:w="600" w:type="dxa"/>
          </w:tcPr>
          <w:p w14:paraId="4C8F47FF" w14:textId="77777777" w:rsidR="00FD4AA5" w:rsidRDefault="00FD4AA5" w:rsidP="00D94A5B">
            <w:pPr>
              <w:pStyle w:val="OtherTableBody"/>
            </w:pPr>
            <w:r>
              <w:t>8</w:t>
            </w:r>
          </w:p>
        </w:tc>
        <w:tc>
          <w:tcPr>
            <w:tcW w:w="600" w:type="dxa"/>
          </w:tcPr>
          <w:p w14:paraId="2FC9DDA6" w14:textId="77777777" w:rsidR="00FD4AA5" w:rsidRDefault="00FD4AA5" w:rsidP="00D94A5B">
            <w:pPr>
              <w:pStyle w:val="OtherTableBody"/>
            </w:pPr>
            <w:r>
              <w:t>..</w:t>
            </w:r>
          </w:p>
        </w:tc>
        <w:tc>
          <w:tcPr>
            <w:tcW w:w="600" w:type="dxa"/>
          </w:tcPr>
          <w:p w14:paraId="6E49053D" w14:textId="77777777" w:rsidR="00FD4AA5" w:rsidRDefault="00FD4AA5" w:rsidP="00D94A5B">
            <w:pPr>
              <w:pStyle w:val="OtherTableBody"/>
            </w:pPr>
          </w:p>
        </w:tc>
        <w:tc>
          <w:tcPr>
            <w:tcW w:w="600" w:type="dxa"/>
          </w:tcPr>
          <w:p w14:paraId="025AF07F" w14:textId="77777777" w:rsidR="00FD4AA5" w:rsidRDefault="00FD4AA5" w:rsidP="00D94A5B">
            <w:pPr>
              <w:pStyle w:val="OtherTableBody"/>
            </w:pPr>
            <w:r>
              <w:t>DTM</w:t>
            </w:r>
          </w:p>
        </w:tc>
        <w:tc>
          <w:tcPr>
            <w:tcW w:w="700" w:type="dxa"/>
          </w:tcPr>
          <w:p w14:paraId="75C8EB03" w14:textId="77777777" w:rsidR="00FD4AA5" w:rsidRDefault="00FD4AA5" w:rsidP="00D94A5B">
            <w:pPr>
              <w:pStyle w:val="OtherTableBody"/>
            </w:pPr>
          </w:p>
        </w:tc>
        <w:tc>
          <w:tcPr>
            <w:tcW w:w="600" w:type="dxa"/>
          </w:tcPr>
          <w:p w14:paraId="37ECB8BF" w14:textId="77777777" w:rsidR="00FD4AA5" w:rsidRDefault="00FD4AA5" w:rsidP="00D94A5B">
            <w:pPr>
              <w:pStyle w:val="OtherTableBody"/>
            </w:pPr>
          </w:p>
        </w:tc>
        <w:tc>
          <w:tcPr>
            <w:tcW w:w="900" w:type="dxa"/>
          </w:tcPr>
          <w:p w14:paraId="0F783C19" w14:textId="77777777" w:rsidR="00FD4AA5" w:rsidRDefault="00FD4AA5" w:rsidP="00D94A5B">
            <w:pPr>
              <w:pStyle w:val="OtherTableBody"/>
            </w:pPr>
            <w:r>
              <w:t>12.4.2</w:t>
            </w:r>
          </w:p>
        </w:tc>
      </w:tr>
      <w:tr w:rsidR="00FD4AA5" w14:paraId="7718E7FC" w14:textId="77777777" w:rsidTr="00D94A5B">
        <w:trPr>
          <w:tblHeader/>
        </w:trPr>
        <w:tc>
          <w:tcPr>
            <w:tcW w:w="3500" w:type="dxa"/>
          </w:tcPr>
          <w:p w14:paraId="11F98040" w14:textId="77777777" w:rsidR="00FD4AA5" w:rsidRDefault="00FD4AA5" w:rsidP="00D94A5B">
            <w:pPr>
              <w:pStyle w:val="OtherTableBody"/>
            </w:pPr>
            <w:r>
              <w:t>Aphaeresis Machine Serial Number</w:t>
            </w:r>
          </w:p>
        </w:tc>
        <w:tc>
          <w:tcPr>
            <w:tcW w:w="700" w:type="dxa"/>
          </w:tcPr>
          <w:p w14:paraId="2BB9C88E" w14:textId="77777777" w:rsidR="00FD4AA5" w:rsidRDefault="00FD4AA5" w:rsidP="00D94A5B">
            <w:pPr>
              <w:pStyle w:val="OtherTableBody"/>
            </w:pPr>
            <w:r>
              <w:t>03365</w:t>
            </w:r>
          </w:p>
        </w:tc>
        <w:tc>
          <w:tcPr>
            <w:tcW w:w="600" w:type="dxa"/>
          </w:tcPr>
          <w:p w14:paraId="114FB6FF" w14:textId="77777777" w:rsidR="00FD4AA5" w:rsidRDefault="00FD4AA5" w:rsidP="00D94A5B">
            <w:pPr>
              <w:pStyle w:val="OtherTableBody"/>
            </w:pPr>
            <w:r>
              <w:t>DON</w:t>
            </w:r>
          </w:p>
        </w:tc>
        <w:tc>
          <w:tcPr>
            <w:tcW w:w="600" w:type="dxa"/>
          </w:tcPr>
          <w:p w14:paraId="3A2C0C16" w14:textId="77777777" w:rsidR="00FD4AA5" w:rsidRDefault="00FD4AA5" w:rsidP="00D94A5B">
            <w:pPr>
              <w:pStyle w:val="OtherTableBody"/>
            </w:pPr>
            <w:r>
              <w:t>26</w:t>
            </w:r>
          </w:p>
        </w:tc>
        <w:tc>
          <w:tcPr>
            <w:tcW w:w="600" w:type="dxa"/>
          </w:tcPr>
          <w:p w14:paraId="46D86B5A" w14:textId="77777777" w:rsidR="00FD4AA5" w:rsidRDefault="00FD4AA5" w:rsidP="00D94A5B">
            <w:pPr>
              <w:pStyle w:val="OtherTableBody"/>
            </w:pPr>
            <w:r>
              <w:t>..</w:t>
            </w:r>
          </w:p>
        </w:tc>
        <w:tc>
          <w:tcPr>
            <w:tcW w:w="600" w:type="dxa"/>
          </w:tcPr>
          <w:p w14:paraId="779B40D8" w14:textId="77777777" w:rsidR="00FD4AA5" w:rsidRDefault="00FD4AA5" w:rsidP="00D94A5B">
            <w:pPr>
              <w:pStyle w:val="OtherTableBody"/>
            </w:pPr>
            <w:r>
              <w:t>25#</w:t>
            </w:r>
          </w:p>
        </w:tc>
        <w:tc>
          <w:tcPr>
            <w:tcW w:w="600" w:type="dxa"/>
          </w:tcPr>
          <w:p w14:paraId="1A13A6EA" w14:textId="77777777" w:rsidR="00FD4AA5" w:rsidRDefault="00FD4AA5" w:rsidP="00D94A5B">
            <w:pPr>
              <w:pStyle w:val="OtherTableBody"/>
            </w:pPr>
            <w:r>
              <w:t>ST</w:t>
            </w:r>
          </w:p>
        </w:tc>
        <w:tc>
          <w:tcPr>
            <w:tcW w:w="700" w:type="dxa"/>
          </w:tcPr>
          <w:p w14:paraId="7EF73000" w14:textId="77777777" w:rsidR="00FD4AA5" w:rsidRDefault="00FD4AA5" w:rsidP="00D94A5B">
            <w:pPr>
              <w:pStyle w:val="OtherTableBody"/>
            </w:pPr>
          </w:p>
        </w:tc>
        <w:tc>
          <w:tcPr>
            <w:tcW w:w="600" w:type="dxa"/>
          </w:tcPr>
          <w:p w14:paraId="6BF97DC3" w14:textId="77777777" w:rsidR="00FD4AA5" w:rsidRDefault="00FD4AA5" w:rsidP="00D94A5B">
            <w:pPr>
              <w:pStyle w:val="OtherTableBody"/>
            </w:pPr>
          </w:p>
        </w:tc>
        <w:tc>
          <w:tcPr>
            <w:tcW w:w="900" w:type="dxa"/>
          </w:tcPr>
          <w:p w14:paraId="5D5A9527" w14:textId="77777777" w:rsidR="00FD4AA5" w:rsidRDefault="00FD4AA5" w:rsidP="00D94A5B">
            <w:pPr>
              <w:pStyle w:val="OtherTableBody"/>
            </w:pPr>
            <w:r>
              <w:t>4.17.1</w:t>
            </w:r>
          </w:p>
        </w:tc>
      </w:tr>
      <w:tr w:rsidR="00FD4AA5" w14:paraId="64A099AA" w14:textId="77777777" w:rsidTr="00D94A5B">
        <w:trPr>
          <w:tblHeader/>
        </w:trPr>
        <w:tc>
          <w:tcPr>
            <w:tcW w:w="3500" w:type="dxa"/>
          </w:tcPr>
          <w:p w14:paraId="1188A131" w14:textId="77777777" w:rsidR="00FD4AA5" w:rsidRDefault="00FD4AA5" w:rsidP="00D94A5B">
            <w:pPr>
              <w:pStyle w:val="OtherTableBody"/>
            </w:pPr>
            <w:r>
              <w:t>Aphaeresis Type Machine</w:t>
            </w:r>
          </w:p>
        </w:tc>
        <w:tc>
          <w:tcPr>
            <w:tcW w:w="700" w:type="dxa"/>
          </w:tcPr>
          <w:p w14:paraId="419C84FB" w14:textId="77777777" w:rsidR="00FD4AA5" w:rsidRDefault="00FD4AA5" w:rsidP="00D94A5B">
            <w:pPr>
              <w:pStyle w:val="OtherTableBody"/>
            </w:pPr>
            <w:r>
              <w:t>03364</w:t>
            </w:r>
          </w:p>
        </w:tc>
        <w:tc>
          <w:tcPr>
            <w:tcW w:w="600" w:type="dxa"/>
          </w:tcPr>
          <w:p w14:paraId="2CA66328" w14:textId="77777777" w:rsidR="00FD4AA5" w:rsidRDefault="00FD4AA5" w:rsidP="00D94A5B">
            <w:pPr>
              <w:pStyle w:val="OtherTableBody"/>
            </w:pPr>
            <w:r>
              <w:t>DON</w:t>
            </w:r>
          </w:p>
        </w:tc>
        <w:tc>
          <w:tcPr>
            <w:tcW w:w="600" w:type="dxa"/>
          </w:tcPr>
          <w:p w14:paraId="0636C46F" w14:textId="77777777" w:rsidR="00FD4AA5" w:rsidRDefault="00FD4AA5" w:rsidP="00D94A5B">
            <w:pPr>
              <w:pStyle w:val="OtherTableBody"/>
            </w:pPr>
            <w:r>
              <w:t>25</w:t>
            </w:r>
          </w:p>
        </w:tc>
        <w:tc>
          <w:tcPr>
            <w:tcW w:w="600" w:type="dxa"/>
          </w:tcPr>
          <w:p w14:paraId="7E1A9410" w14:textId="77777777" w:rsidR="00FD4AA5" w:rsidRDefault="00FD4AA5" w:rsidP="00D94A5B">
            <w:pPr>
              <w:pStyle w:val="OtherTableBody"/>
            </w:pPr>
            <w:r>
              <w:t>..</w:t>
            </w:r>
          </w:p>
        </w:tc>
        <w:tc>
          <w:tcPr>
            <w:tcW w:w="600" w:type="dxa"/>
          </w:tcPr>
          <w:p w14:paraId="5CAF1D6D" w14:textId="77777777" w:rsidR="00FD4AA5" w:rsidRDefault="00FD4AA5" w:rsidP="00D94A5B">
            <w:pPr>
              <w:pStyle w:val="OtherTableBody"/>
            </w:pPr>
            <w:r>
              <w:t>75#</w:t>
            </w:r>
          </w:p>
        </w:tc>
        <w:tc>
          <w:tcPr>
            <w:tcW w:w="600" w:type="dxa"/>
          </w:tcPr>
          <w:p w14:paraId="4508C2ED" w14:textId="77777777" w:rsidR="00FD4AA5" w:rsidRDefault="00FD4AA5" w:rsidP="00D94A5B">
            <w:pPr>
              <w:pStyle w:val="OtherTableBody"/>
            </w:pPr>
            <w:r>
              <w:t>ST</w:t>
            </w:r>
          </w:p>
        </w:tc>
        <w:tc>
          <w:tcPr>
            <w:tcW w:w="700" w:type="dxa"/>
          </w:tcPr>
          <w:p w14:paraId="7C2AE040" w14:textId="77777777" w:rsidR="00FD4AA5" w:rsidRDefault="00FD4AA5" w:rsidP="00D94A5B">
            <w:pPr>
              <w:pStyle w:val="OtherTableBody"/>
            </w:pPr>
          </w:p>
        </w:tc>
        <w:tc>
          <w:tcPr>
            <w:tcW w:w="600" w:type="dxa"/>
          </w:tcPr>
          <w:p w14:paraId="13E9F582" w14:textId="77777777" w:rsidR="00FD4AA5" w:rsidRDefault="00FD4AA5" w:rsidP="00D94A5B">
            <w:pPr>
              <w:pStyle w:val="OtherTableBody"/>
            </w:pPr>
          </w:p>
        </w:tc>
        <w:tc>
          <w:tcPr>
            <w:tcW w:w="900" w:type="dxa"/>
          </w:tcPr>
          <w:p w14:paraId="117C3241" w14:textId="77777777" w:rsidR="00FD4AA5" w:rsidRDefault="00FD4AA5" w:rsidP="00D94A5B">
            <w:pPr>
              <w:pStyle w:val="OtherTableBody"/>
            </w:pPr>
            <w:r>
              <w:t>4.17.1</w:t>
            </w:r>
          </w:p>
        </w:tc>
      </w:tr>
      <w:tr w:rsidR="00FD4AA5" w14:paraId="22CF4E46" w14:textId="77777777" w:rsidTr="00D94A5B">
        <w:trPr>
          <w:tblHeader/>
        </w:trPr>
        <w:tc>
          <w:tcPr>
            <w:tcW w:w="3500" w:type="dxa"/>
          </w:tcPr>
          <w:p w14:paraId="0033F57D" w14:textId="77777777" w:rsidR="00FD4AA5" w:rsidRDefault="00FD4AA5" w:rsidP="00D94A5B">
            <w:pPr>
              <w:pStyle w:val="OtherTableBody"/>
            </w:pPr>
            <w:r>
              <w:t>Appeal Reason</w:t>
            </w:r>
          </w:p>
        </w:tc>
        <w:tc>
          <w:tcPr>
            <w:tcW w:w="700" w:type="dxa"/>
          </w:tcPr>
          <w:p w14:paraId="645D7102" w14:textId="77777777" w:rsidR="00FD4AA5" w:rsidRDefault="00FD4AA5" w:rsidP="00D94A5B">
            <w:pPr>
              <w:pStyle w:val="OtherTableBody"/>
            </w:pPr>
            <w:r>
              <w:t>00518</w:t>
            </w:r>
          </w:p>
        </w:tc>
        <w:tc>
          <w:tcPr>
            <w:tcW w:w="600" w:type="dxa"/>
          </w:tcPr>
          <w:p w14:paraId="6FC54732" w14:textId="77777777" w:rsidR="00FD4AA5" w:rsidRDefault="00FD4AA5" w:rsidP="00D94A5B">
            <w:pPr>
              <w:pStyle w:val="OtherTableBody"/>
            </w:pPr>
            <w:r>
              <w:t>IN3</w:t>
            </w:r>
          </w:p>
        </w:tc>
        <w:tc>
          <w:tcPr>
            <w:tcW w:w="600" w:type="dxa"/>
          </w:tcPr>
          <w:p w14:paraId="7E493FD9" w14:textId="77777777" w:rsidR="00FD4AA5" w:rsidRDefault="00FD4AA5" w:rsidP="00D94A5B">
            <w:pPr>
              <w:pStyle w:val="OtherTableBody"/>
            </w:pPr>
            <w:r>
              <w:t>17</w:t>
            </w:r>
          </w:p>
        </w:tc>
        <w:tc>
          <w:tcPr>
            <w:tcW w:w="600" w:type="dxa"/>
          </w:tcPr>
          <w:p w14:paraId="5B235D3E" w14:textId="77777777" w:rsidR="00FD4AA5" w:rsidRDefault="00FD4AA5" w:rsidP="00D94A5B">
            <w:pPr>
              <w:pStyle w:val="OtherTableBody"/>
            </w:pPr>
            <w:r>
              <w:t>..</w:t>
            </w:r>
          </w:p>
        </w:tc>
        <w:tc>
          <w:tcPr>
            <w:tcW w:w="600" w:type="dxa"/>
          </w:tcPr>
          <w:p w14:paraId="76BD05A3" w14:textId="77777777" w:rsidR="00FD4AA5" w:rsidRDefault="00FD4AA5" w:rsidP="00D94A5B">
            <w:pPr>
              <w:pStyle w:val="OtherTableBody"/>
            </w:pPr>
          </w:p>
        </w:tc>
        <w:tc>
          <w:tcPr>
            <w:tcW w:w="600" w:type="dxa"/>
          </w:tcPr>
          <w:p w14:paraId="4C8E308E" w14:textId="77777777" w:rsidR="00FD4AA5" w:rsidRDefault="00FD4AA5" w:rsidP="00D94A5B">
            <w:pPr>
              <w:pStyle w:val="OtherTableBody"/>
            </w:pPr>
            <w:r>
              <w:t>CWE</w:t>
            </w:r>
          </w:p>
        </w:tc>
        <w:tc>
          <w:tcPr>
            <w:tcW w:w="700" w:type="dxa"/>
          </w:tcPr>
          <w:p w14:paraId="05E9989F" w14:textId="77777777" w:rsidR="00FD4AA5" w:rsidRDefault="00FD4AA5" w:rsidP="00D94A5B">
            <w:pPr>
              <w:pStyle w:val="OtherTableBody"/>
            </w:pPr>
          </w:p>
        </w:tc>
        <w:tc>
          <w:tcPr>
            <w:tcW w:w="600" w:type="dxa"/>
          </w:tcPr>
          <w:p w14:paraId="6D90C7DA" w14:textId="77777777" w:rsidR="00FD4AA5" w:rsidRDefault="00FD4AA5" w:rsidP="00D94A5B">
            <w:pPr>
              <w:pStyle w:val="OtherTableBody"/>
            </w:pPr>
            <w:r>
              <w:t>0345</w:t>
            </w:r>
          </w:p>
        </w:tc>
        <w:tc>
          <w:tcPr>
            <w:tcW w:w="900" w:type="dxa"/>
          </w:tcPr>
          <w:p w14:paraId="664FE9F5" w14:textId="77777777" w:rsidR="00FD4AA5" w:rsidRDefault="00FD4AA5" w:rsidP="00D94A5B">
            <w:pPr>
              <w:pStyle w:val="OtherTableBody"/>
            </w:pPr>
            <w:r>
              <w:t>6.5.8</w:t>
            </w:r>
          </w:p>
        </w:tc>
      </w:tr>
      <w:tr w:rsidR="00FD4AA5" w14:paraId="4D858AD8" w14:textId="77777777" w:rsidTr="00D94A5B">
        <w:trPr>
          <w:tblHeader/>
        </w:trPr>
        <w:tc>
          <w:tcPr>
            <w:tcW w:w="3500" w:type="dxa"/>
          </w:tcPr>
          <w:p w14:paraId="05FA86FC" w14:textId="77777777" w:rsidR="00FD4AA5" w:rsidRDefault="00FD4AA5" w:rsidP="00D94A5B">
            <w:pPr>
              <w:pStyle w:val="OtherTableBody"/>
            </w:pPr>
            <w:r>
              <w:t>Application Acknowledgment Type</w:t>
            </w:r>
          </w:p>
        </w:tc>
        <w:tc>
          <w:tcPr>
            <w:tcW w:w="700" w:type="dxa"/>
          </w:tcPr>
          <w:p w14:paraId="771923D2" w14:textId="77777777" w:rsidR="00FD4AA5" w:rsidRDefault="00FD4AA5" w:rsidP="00D94A5B">
            <w:pPr>
              <w:pStyle w:val="OtherTableBody"/>
            </w:pPr>
            <w:r>
              <w:t>00016</w:t>
            </w:r>
          </w:p>
        </w:tc>
        <w:tc>
          <w:tcPr>
            <w:tcW w:w="600" w:type="dxa"/>
          </w:tcPr>
          <w:p w14:paraId="1A802AEC" w14:textId="77777777" w:rsidR="00FD4AA5" w:rsidRDefault="00FD4AA5" w:rsidP="00D94A5B">
            <w:pPr>
              <w:pStyle w:val="OtherTableBody"/>
            </w:pPr>
            <w:r>
              <w:t>MSH</w:t>
            </w:r>
          </w:p>
        </w:tc>
        <w:tc>
          <w:tcPr>
            <w:tcW w:w="600" w:type="dxa"/>
          </w:tcPr>
          <w:p w14:paraId="41FB6E7C" w14:textId="77777777" w:rsidR="00FD4AA5" w:rsidRDefault="00FD4AA5" w:rsidP="00D94A5B">
            <w:pPr>
              <w:pStyle w:val="OtherTableBody"/>
            </w:pPr>
            <w:r>
              <w:t>16</w:t>
            </w:r>
          </w:p>
        </w:tc>
        <w:tc>
          <w:tcPr>
            <w:tcW w:w="600" w:type="dxa"/>
          </w:tcPr>
          <w:p w14:paraId="65CA6136" w14:textId="77777777" w:rsidR="00FD4AA5" w:rsidRDefault="00FD4AA5" w:rsidP="00D94A5B">
            <w:pPr>
              <w:pStyle w:val="OtherTableBody"/>
            </w:pPr>
            <w:r>
              <w:t>2..2</w:t>
            </w:r>
          </w:p>
        </w:tc>
        <w:tc>
          <w:tcPr>
            <w:tcW w:w="600" w:type="dxa"/>
          </w:tcPr>
          <w:p w14:paraId="2000507A" w14:textId="77777777" w:rsidR="00FD4AA5" w:rsidRDefault="00FD4AA5" w:rsidP="00D94A5B">
            <w:pPr>
              <w:pStyle w:val="OtherTableBody"/>
            </w:pPr>
          </w:p>
        </w:tc>
        <w:tc>
          <w:tcPr>
            <w:tcW w:w="600" w:type="dxa"/>
          </w:tcPr>
          <w:p w14:paraId="471C1576" w14:textId="77777777" w:rsidR="00FD4AA5" w:rsidRDefault="00FD4AA5" w:rsidP="00D94A5B">
            <w:pPr>
              <w:pStyle w:val="OtherTableBody"/>
            </w:pPr>
            <w:r>
              <w:t>ID</w:t>
            </w:r>
          </w:p>
        </w:tc>
        <w:tc>
          <w:tcPr>
            <w:tcW w:w="700" w:type="dxa"/>
          </w:tcPr>
          <w:p w14:paraId="1B70321A" w14:textId="77777777" w:rsidR="00FD4AA5" w:rsidRDefault="00FD4AA5" w:rsidP="00D94A5B">
            <w:pPr>
              <w:pStyle w:val="OtherTableBody"/>
            </w:pPr>
          </w:p>
        </w:tc>
        <w:tc>
          <w:tcPr>
            <w:tcW w:w="600" w:type="dxa"/>
          </w:tcPr>
          <w:p w14:paraId="3A3EC7F1" w14:textId="77777777" w:rsidR="00FD4AA5" w:rsidRDefault="00FD4AA5" w:rsidP="00D94A5B">
            <w:pPr>
              <w:pStyle w:val="OtherTableBody"/>
            </w:pPr>
            <w:r>
              <w:t>0155</w:t>
            </w:r>
          </w:p>
        </w:tc>
        <w:tc>
          <w:tcPr>
            <w:tcW w:w="900" w:type="dxa"/>
          </w:tcPr>
          <w:p w14:paraId="158940BF" w14:textId="77777777" w:rsidR="00FD4AA5" w:rsidRDefault="00FD4AA5" w:rsidP="00D94A5B">
            <w:pPr>
              <w:pStyle w:val="OtherTableBody"/>
            </w:pPr>
            <w:r>
              <w:t>2.14.9</w:t>
            </w:r>
          </w:p>
        </w:tc>
      </w:tr>
      <w:tr w:rsidR="00FD4AA5" w14:paraId="1F8FE759" w14:textId="77777777" w:rsidTr="00D94A5B">
        <w:trPr>
          <w:tblHeader/>
        </w:trPr>
        <w:tc>
          <w:tcPr>
            <w:tcW w:w="3500" w:type="dxa"/>
          </w:tcPr>
          <w:p w14:paraId="172C67CC" w14:textId="77777777" w:rsidR="00FD4AA5" w:rsidRDefault="00FD4AA5" w:rsidP="00D94A5B">
            <w:pPr>
              <w:pStyle w:val="OtherTableBody"/>
            </w:pPr>
            <w:r>
              <w:t>Application Change Type</w:t>
            </w:r>
          </w:p>
        </w:tc>
        <w:tc>
          <w:tcPr>
            <w:tcW w:w="700" w:type="dxa"/>
          </w:tcPr>
          <w:p w14:paraId="1D96C318" w14:textId="77777777" w:rsidR="00FD4AA5" w:rsidRDefault="00FD4AA5" w:rsidP="00D94A5B">
            <w:pPr>
              <w:pStyle w:val="OtherTableBody"/>
            </w:pPr>
            <w:r>
              <w:t>01188</w:t>
            </w:r>
          </w:p>
        </w:tc>
        <w:tc>
          <w:tcPr>
            <w:tcW w:w="600" w:type="dxa"/>
          </w:tcPr>
          <w:p w14:paraId="3BC73C39" w14:textId="77777777" w:rsidR="00FD4AA5" w:rsidRDefault="00FD4AA5" w:rsidP="00D94A5B">
            <w:pPr>
              <w:pStyle w:val="OtherTableBody"/>
            </w:pPr>
            <w:r>
              <w:t>NSC</w:t>
            </w:r>
          </w:p>
        </w:tc>
        <w:tc>
          <w:tcPr>
            <w:tcW w:w="600" w:type="dxa"/>
          </w:tcPr>
          <w:p w14:paraId="655E1BA4" w14:textId="77777777" w:rsidR="00FD4AA5" w:rsidRDefault="00FD4AA5" w:rsidP="00D94A5B">
            <w:pPr>
              <w:pStyle w:val="OtherTableBody"/>
            </w:pPr>
            <w:r>
              <w:t>1</w:t>
            </w:r>
          </w:p>
        </w:tc>
        <w:tc>
          <w:tcPr>
            <w:tcW w:w="600" w:type="dxa"/>
          </w:tcPr>
          <w:p w14:paraId="6657409C" w14:textId="77777777" w:rsidR="00FD4AA5" w:rsidRDefault="00FD4AA5" w:rsidP="00D94A5B">
            <w:pPr>
              <w:pStyle w:val="OtherTableBody"/>
            </w:pPr>
            <w:r>
              <w:t>..</w:t>
            </w:r>
          </w:p>
        </w:tc>
        <w:tc>
          <w:tcPr>
            <w:tcW w:w="600" w:type="dxa"/>
          </w:tcPr>
          <w:p w14:paraId="3C569F4D" w14:textId="77777777" w:rsidR="00FD4AA5" w:rsidRDefault="00FD4AA5" w:rsidP="00D94A5B">
            <w:pPr>
              <w:pStyle w:val="OtherTableBody"/>
            </w:pPr>
          </w:p>
        </w:tc>
        <w:tc>
          <w:tcPr>
            <w:tcW w:w="600" w:type="dxa"/>
          </w:tcPr>
          <w:p w14:paraId="622A25C3" w14:textId="77777777" w:rsidR="00FD4AA5" w:rsidRDefault="00FD4AA5" w:rsidP="00D94A5B">
            <w:pPr>
              <w:pStyle w:val="OtherTableBody"/>
            </w:pPr>
            <w:r>
              <w:t>CWE</w:t>
            </w:r>
          </w:p>
        </w:tc>
        <w:tc>
          <w:tcPr>
            <w:tcW w:w="700" w:type="dxa"/>
          </w:tcPr>
          <w:p w14:paraId="05F78D0C" w14:textId="77777777" w:rsidR="00FD4AA5" w:rsidRDefault="00FD4AA5" w:rsidP="00D94A5B">
            <w:pPr>
              <w:pStyle w:val="OtherTableBody"/>
            </w:pPr>
          </w:p>
        </w:tc>
        <w:tc>
          <w:tcPr>
            <w:tcW w:w="600" w:type="dxa"/>
          </w:tcPr>
          <w:p w14:paraId="04EACBB9" w14:textId="77777777" w:rsidR="00FD4AA5" w:rsidRDefault="00FD4AA5" w:rsidP="00D94A5B">
            <w:pPr>
              <w:pStyle w:val="OtherTableBody"/>
            </w:pPr>
            <w:r>
              <w:t>0409</w:t>
            </w:r>
          </w:p>
        </w:tc>
        <w:tc>
          <w:tcPr>
            <w:tcW w:w="900" w:type="dxa"/>
          </w:tcPr>
          <w:p w14:paraId="3E961AD3" w14:textId="77777777" w:rsidR="00FD4AA5" w:rsidRDefault="00FD4AA5" w:rsidP="00D94A5B">
            <w:pPr>
              <w:pStyle w:val="OtherTableBody"/>
            </w:pPr>
            <w:r>
              <w:t>14.4.2</w:t>
            </w:r>
          </w:p>
        </w:tc>
      </w:tr>
      <w:tr w:rsidR="00FD4AA5" w14:paraId="373313D1" w14:textId="77777777" w:rsidTr="00D94A5B">
        <w:trPr>
          <w:tblHeader/>
        </w:trPr>
        <w:tc>
          <w:tcPr>
            <w:tcW w:w="3500" w:type="dxa"/>
          </w:tcPr>
          <w:p w14:paraId="6EAAFAE0" w14:textId="77777777" w:rsidR="00FD4AA5" w:rsidRDefault="00FD4AA5" w:rsidP="00D94A5B">
            <w:pPr>
              <w:pStyle w:val="OtherTableBody"/>
            </w:pPr>
            <w:r>
              <w:t>Application control-level Errors</w:t>
            </w:r>
          </w:p>
        </w:tc>
        <w:tc>
          <w:tcPr>
            <w:tcW w:w="700" w:type="dxa"/>
          </w:tcPr>
          <w:p w14:paraId="30675066" w14:textId="77777777" w:rsidR="00FD4AA5" w:rsidRDefault="00FD4AA5" w:rsidP="00D94A5B">
            <w:pPr>
              <w:pStyle w:val="OtherTableBody"/>
            </w:pPr>
            <w:r>
              <w:t>01187</w:t>
            </w:r>
          </w:p>
        </w:tc>
        <w:tc>
          <w:tcPr>
            <w:tcW w:w="600" w:type="dxa"/>
          </w:tcPr>
          <w:p w14:paraId="068417A0" w14:textId="77777777" w:rsidR="00FD4AA5" w:rsidRDefault="00FD4AA5" w:rsidP="00D94A5B">
            <w:pPr>
              <w:pStyle w:val="OtherTableBody"/>
            </w:pPr>
            <w:r>
              <w:t>NST</w:t>
            </w:r>
          </w:p>
        </w:tc>
        <w:tc>
          <w:tcPr>
            <w:tcW w:w="600" w:type="dxa"/>
          </w:tcPr>
          <w:p w14:paraId="148AFBF1" w14:textId="77777777" w:rsidR="00FD4AA5" w:rsidRDefault="00FD4AA5" w:rsidP="00D94A5B">
            <w:pPr>
              <w:pStyle w:val="OtherTableBody"/>
            </w:pPr>
            <w:r>
              <w:t>15</w:t>
            </w:r>
          </w:p>
        </w:tc>
        <w:tc>
          <w:tcPr>
            <w:tcW w:w="600" w:type="dxa"/>
          </w:tcPr>
          <w:p w14:paraId="32F00379" w14:textId="77777777" w:rsidR="00FD4AA5" w:rsidRDefault="00FD4AA5" w:rsidP="00D94A5B">
            <w:pPr>
              <w:pStyle w:val="OtherTableBody"/>
            </w:pPr>
            <w:r>
              <w:t>..</w:t>
            </w:r>
          </w:p>
        </w:tc>
        <w:tc>
          <w:tcPr>
            <w:tcW w:w="600" w:type="dxa"/>
          </w:tcPr>
          <w:p w14:paraId="3CC21844" w14:textId="77777777" w:rsidR="00FD4AA5" w:rsidRDefault="00FD4AA5" w:rsidP="00D94A5B">
            <w:pPr>
              <w:pStyle w:val="OtherTableBody"/>
            </w:pPr>
          </w:p>
        </w:tc>
        <w:tc>
          <w:tcPr>
            <w:tcW w:w="600" w:type="dxa"/>
          </w:tcPr>
          <w:p w14:paraId="7D29C456" w14:textId="77777777" w:rsidR="00FD4AA5" w:rsidRDefault="00FD4AA5" w:rsidP="00D94A5B">
            <w:pPr>
              <w:pStyle w:val="OtherTableBody"/>
            </w:pPr>
            <w:r>
              <w:t>NM</w:t>
            </w:r>
          </w:p>
        </w:tc>
        <w:tc>
          <w:tcPr>
            <w:tcW w:w="700" w:type="dxa"/>
          </w:tcPr>
          <w:p w14:paraId="465E1D10" w14:textId="77777777" w:rsidR="00FD4AA5" w:rsidRDefault="00FD4AA5" w:rsidP="00D94A5B">
            <w:pPr>
              <w:pStyle w:val="OtherTableBody"/>
            </w:pPr>
          </w:p>
        </w:tc>
        <w:tc>
          <w:tcPr>
            <w:tcW w:w="600" w:type="dxa"/>
          </w:tcPr>
          <w:p w14:paraId="238DD88A" w14:textId="77777777" w:rsidR="00FD4AA5" w:rsidRDefault="00FD4AA5" w:rsidP="00D94A5B">
            <w:pPr>
              <w:pStyle w:val="OtherTableBody"/>
            </w:pPr>
          </w:p>
        </w:tc>
        <w:tc>
          <w:tcPr>
            <w:tcW w:w="900" w:type="dxa"/>
          </w:tcPr>
          <w:p w14:paraId="13B8E4ED" w14:textId="77777777" w:rsidR="00FD4AA5" w:rsidRDefault="00FD4AA5" w:rsidP="00D94A5B">
            <w:pPr>
              <w:pStyle w:val="OtherTableBody"/>
            </w:pPr>
            <w:r>
              <w:t>14.4.3</w:t>
            </w:r>
          </w:p>
        </w:tc>
      </w:tr>
      <w:tr w:rsidR="00FD4AA5" w14:paraId="1868C081" w14:textId="77777777" w:rsidTr="00D94A5B">
        <w:trPr>
          <w:tblHeader/>
        </w:trPr>
        <w:tc>
          <w:tcPr>
            <w:tcW w:w="3500" w:type="dxa"/>
          </w:tcPr>
          <w:p w14:paraId="3D8C09D9" w14:textId="77777777" w:rsidR="00FD4AA5" w:rsidRDefault="00FD4AA5" w:rsidP="00D94A5B">
            <w:pPr>
              <w:pStyle w:val="OtherTableBody"/>
            </w:pPr>
            <w:r>
              <w:t>Application Error Code</w:t>
            </w:r>
          </w:p>
        </w:tc>
        <w:tc>
          <w:tcPr>
            <w:tcW w:w="700" w:type="dxa"/>
          </w:tcPr>
          <w:p w14:paraId="4062AA44" w14:textId="77777777" w:rsidR="00FD4AA5" w:rsidRDefault="00FD4AA5" w:rsidP="00D94A5B">
            <w:pPr>
              <w:pStyle w:val="OtherTableBody"/>
            </w:pPr>
            <w:r>
              <w:t>01815</w:t>
            </w:r>
          </w:p>
        </w:tc>
        <w:tc>
          <w:tcPr>
            <w:tcW w:w="600" w:type="dxa"/>
          </w:tcPr>
          <w:p w14:paraId="242AC3C7" w14:textId="77777777" w:rsidR="00FD4AA5" w:rsidRDefault="00FD4AA5" w:rsidP="00D94A5B">
            <w:pPr>
              <w:pStyle w:val="OtherTableBody"/>
            </w:pPr>
            <w:r>
              <w:t>ERR</w:t>
            </w:r>
          </w:p>
        </w:tc>
        <w:tc>
          <w:tcPr>
            <w:tcW w:w="600" w:type="dxa"/>
          </w:tcPr>
          <w:p w14:paraId="17A5714D" w14:textId="77777777" w:rsidR="00FD4AA5" w:rsidRDefault="00FD4AA5" w:rsidP="00D94A5B">
            <w:pPr>
              <w:pStyle w:val="OtherTableBody"/>
            </w:pPr>
            <w:r>
              <w:t>5</w:t>
            </w:r>
          </w:p>
        </w:tc>
        <w:tc>
          <w:tcPr>
            <w:tcW w:w="600" w:type="dxa"/>
          </w:tcPr>
          <w:p w14:paraId="40F85FCE" w14:textId="77777777" w:rsidR="00FD4AA5" w:rsidRDefault="00FD4AA5" w:rsidP="00D94A5B">
            <w:pPr>
              <w:pStyle w:val="OtherTableBody"/>
            </w:pPr>
            <w:r>
              <w:t>..</w:t>
            </w:r>
          </w:p>
        </w:tc>
        <w:tc>
          <w:tcPr>
            <w:tcW w:w="600" w:type="dxa"/>
          </w:tcPr>
          <w:p w14:paraId="13802A98" w14:textId="77777777" w:rsidR="00FD4AA5" w:rsidRDefault="00FD4AA5" w:rsidP="00D94A5B">
            <w:pPr>
              <w:pStyle w:val="OtherTableBody"/>
            </w:pPr>
          </w:p>
        </w:tc>
        <w:tc>
          <w:tcPr>
            <w:tcW w:w="600" w:type="dxa"/>
          </w:tcPr>
          <w:p w14:paraId="36EECB02" w14:textId="77777777" w:rsidR="00FD4AA5" w:rsidRDefault="00FD4AA5" w:rsidP="00D94A5B">
            <w:pPr>
              <w:pStyle w:val="OtherTableBody"/>
            </w:pPr>
            <w:r>
              <w:t>CWE</w:t>
            </w:r>
          </w:p>
        </w:tc>
        <w:tc>
          <w:tcPr>
            <w:tcW w:w="700" w:type="dxa"/>
          </w:tcPr>
          <w:p w14:paraId="01EED1A4" w14:textId="77777777" w:rsidR="00FD4AA5" w:rsidRDefault="00FD4AA5" w:rsidP="00D94A5B">
            <w:pPr>
              <w:pStyle w:val="OtherTableBody"/>
            </w:pPr>
          </w:p>
        </w:tc>
        <w:tc>
          <w:tcPr>
            <w:tcW w:w="600" w:type="dxa"/>
          </w:tcPr>
          <w:p w14:paraId="41ED1FC0" w14:textId="77777777" w:rsidR="00FD4AA5" w:rsidRDefault="00FD4AA5" w:rsidP="00D94A5B">
            <w:pPr>
              <w:pStyle w:val="OtherTableBody"/>
            </w:pPr>
            <w:r>
              <w:t>0533</w:t>
            </w:r>
          </w:p>
        </w:tc>
        <w:tc>
          <w:tcPr>
            <w:tcW w:w="900" w:type="dxa"/>
          </w:tcPr>
          <w:p w14:paraId="40E7D1CF" w14:textId="77777777" w:rsidR="00FD4AA5" w:rsidRDefault="00FD4AA5" w:rsidP="00D94A5B">
            <w:pPr>
              <w:pStyle w:val="OtherTableBody"/>
            </w:pPr>
            <w:r>
              <w:t>2.14.5</w:t>
            </w:r>
          </w:p>
        </w:tc>
      </w:tr>
      <w:tr w:rsidR="00FD4AA5" w14:paraId="54CE5DC8" w14:textId="77777777" w:rsidTr="00D94A5B">
        <w:trPr>
          <w:tblHeader/>
        </w:trPr>
        <w:tc>
          <w:tcPr>
            <w:tcW w:w="3500" w:type="dxa"/>
          </w:tcPr>
          <w:p w14:paraId="05ADC13A" w14:textId="77777777" w:rsidR="00FD4AA5" w:rsidRDefault="00FD4AA5" w:rsidP="00D94A5B">
            <w:pPr>
              <w:pStyle w:val="OtherTableBody"/>
            </w:pPr>
            <w:r>
              <w:t>Application Error Parameter</w:t>
            </w:r>
          </w:p>
        </w:tc>
        <w:tc>
          <w:tcPr>
            <w:tcW w:w="700" w:type="dxa"/>
          </w:tcPr>
          <w:p w14:paraId="75DA6F8F" w14:textId="77777777" w:rsidR="00FD4AA5" w:rsidRDefault="00FD4AA5" w:rsidP="00D94A5B">
            <w:pPr>
              <w:pStyle w:val="OtherTableBody"/>
            </w:pPr>
            <w:r>
              <w:t>01816</w:t>
            </w:r>
          </w:p>
        </w:tc>
        <w:tc>
          <w:tcPr>
            <w:tcW w:w="600" w:type="dxa"/>
          </w:tcPr>
          <w:p w14:paraId="57F6C891" w14:textId="77777777" w:rsidR="00FD4AA5" w:rsidRDefault="00FD4AA5" w:rsidP="00D94A5B">
            <w:pPr>
              <w:pStyle w:val="OtherTableBody"/>
            </w:pPr>
            <w:r>
              <w:t>ERR</w:t>
            </w:r>
          </w:p>
        </w:tc>
        <w:tc>
          <w:tcPr>
            <w:tcW w:w="600" w:type="dxa"/>
          </w:tcPr>
          <w:p w14:paraId="31795A30" w14:textId="77777777" w:rsidR="00FD4AA5" w:rsidRDefault="00FD4AA5" w:rsidP="00D94A5B">
            <w:pPr>
              <w:pStyle w:val="OtherTableBody"/>
            </w:pPr>
            <w:r>
              <w:t>6</w:t>
            </w:r>
          </w:p>
        </w:tc>
        <w:tc>
          <w:tcPr>
            <w:tcW w:w="600" w:type="dxa"/>
          </w:tcPr>
          <w:p w14:paraId="1785B26A" w14:textId="77777777" w:rsidR="00FD4AA5" w:rsidRDefault="00FD4AA5" w:rsidP="00D94A5B">
            <w:pPr>
              <w:pStyle w:val="OtherTableBody"/>
            </w:pPr>
            <w:r>
              <w:t>..</w:t>
            </w:r>
          </w:p>
        </w:tc>
        <w:tc>
          <w:tcPr>
            <w:tcW w:w="600" w:type="dxa"/>
          </w:tcPr>
          <w:p w14:paraId="7F1A5137" w14:textId="77777777" w:rsidR="00FD4AA5" w:rsidRDefault="00FD4AA5" w:rsidP="00D94A5B">
            <w:pPr>
              <w:pStyle w:val="OtherTableBody"/>
            </w:pPr>
            <w:r>
              <w:t>80#</w:t>
            </w:r>
          </w:p>
        </w:tc>
        <w:tc>
          <w:tcPr>
            <w:tcW w:w="600" w:type="dxa"/>
          </w:tcPr>
          <w:p w14:paraId="2FAA9A7A" w14:textId="77777777" w:rsidR="00FD4AA5" w:rsidRDefault="00FD4AA5" w:rsidP="00D94A5B">
            <w:pPr>
              <w:pStyle w:val="OtherTableBody"/>
            </w:pPr>
            <w:r>
              <w:t>ST</w:t>
            </w:r>
          </w:p>
        </w:tc>
        <w:tc>
          <w:tcPr>
            <w:tcW w:w="700" w:type="dxa"/>
          </w:tcPr>
          <w:p w14:paraId="3EF4F896" w14:textId="77777777" w:rsidR="00FD4AA5" w:rsidRDefault="00FD4AA5" w:rsidP="00D94A5B">
            <w:pPr>
              <w:pStyle w:val="OtherTableBody"/>
            </w:pPr>
            <w:r>
              <w:t>Y</w:t>
            </w:r>
          </w:p>
        </w:tc>
        <w:tc>
          <w:tcPr>
            <w:tcW w:w="600" w:type="dxa"/>
          </w:tcPr>
          <w:p w14:paraId="56F16A28" w14:textId="77777777" w:rsidR="00FD4AA5" w:rsidRDefault="00FD4AA5" w:rsidP="00D94A5B">
            <w:pPr>
              <w:pStyle w:val="OtherTableBody"/>
            </w:pPr>
          </w:p>
        </w:tc>
        <w:tc>
          <w:tcPr>
            <w:tcW w:w="900" w:type="dxa"/>
          </w:tcPr>
          <w:p w14:paraId="06826E4E" w14:textId="77777777" w:rsidR="00FD4AA5" w:rsidRDefault="00FD4AA5" w:rsidP="00D94A5B">
            <w:pPr>
              <w:pStyle w:val="OtherTableBody"/>
            </w:pPr>
            <w:r>
              <w:t>2.14.5</w:t>
            </w:r>
          </w:p>
        </w:tc>
      </w:tr>
      <w:tr w:rsidR="00FD4AA5" w14:paraId="20EF9D81" w14:textId="77777777" w:rsidTr="00D94A5B">
        <w:trPr>
          <w:tblHeader/>
        </w:trPr>
        <w:tc>
          <w:tcPr>
            <w:tcW w:w="3500" w:type="dxa"/>
          </w:tcPr>
          <w:p w14:paraId="0BF0AB62" w14:textId="77777777" w:rsidR="00FD4AA5" w:rsidRDefault="00FD4AA5" w:rsidP="00D94A5B">
            <w:pPr>
              <w:pStyle w:val="OtherTableBody"/>
            </w:pPr>
            <w:r>
              <w:t>Application/Method Identifier</w:t>
            </w:r>
          </w:p>
        </w:tc>
        <w:tc>
          <w:tcPr>
            <w:tcW w:w="700" w:type="dxa"/>
          </w:tcPr>
          <w:p w14:paraId="2AEB8D65" w14:textId="77777777" w:rsidR="00FD4AA5" w:rsidRDefault="00FD4AA5" w:rsidP="00D94A5B">
            <w:pPr>
              <w:pStyle w:val="OtherTableBody"/>
            </w:pPr>
            <w:r>
              <w:t>01426</w:t>
            </w:r>
          </w:p>
        </w:tc>
        <w:tc>
          <w:tcPr>
            <w:tcW w:w="600" w:type="dxa"/>
          </w:tcPr>
          <w:p w14:paraId="299C1769" w14:textId="77777777" w:rsidR="00FD4AA5" w:rsidRDefault="00FD4AA5" w:rsidP="00D94A5B">
            <w:pPr>
              <w:pStyle w:val="OtherTableBody"/>
            </w:pPr>
            <w:r>
              <w:t>SID</w:t>
            </w:r>
          </w:p>
        </w:tc>
        <w:tc>
          <w:tcPr>
            <w:tcW w:w="600" w:type="dxa"/>
          </w:tcPr>
          <w:p w14:paraId="643AE811" w14:textId="77777777" w:rsidR="00FD4AA5" w:rsidRDefault="00FD4AA5" w:rsidP="00D94A5B">
            <w:pPr>
              <w:pStyle w:val="OtherTableBody"/>
            </w:pPr>
            <w:r>
              <w:t>1</w:t>
            </w:r>
          </w:p>
        </w:tc>
        <w:tc>
          <w:tcPr>
            <w:tcW w:w="600" w:type="dxa"/>
          </w:tcPr>
          <w:p w14:paraId="42E5B49C" w14:textId="77777777" w:rsidR="00FD4AA5" w:rsidRDefault="00FD4AA5" w:rsidP="00D94A5B">
            <w:pPr>
              <w:pStyle w:val="OtherTableBody"/>
            </w:pPr>
            <w:r>
              <w:t>..</w:t>
            </w:r>
          </w:p>
        </w:tc>
        <w:tc>
          <w:tcPr>
            <w:tcW w:w="600" w:type="dxa"/>
          </w:tcPr>
          <w:p w14:paraId="014E95C0" w14:textId="77777777" w:rsidR="00FD4AA5" w:rsidRDefault="00FD4AA5" w:rsidP="00D94A5B">
            <w:pPr>
              <w:pStyle w:val="OtherTableBody"/>
            </w:pPr>
          </w:p>
        </w:tc>
        <w:tc>
          <w:tcPr>
            <w:tcW w:w="600" w:type="dxa"/>
          </w:tcPr>
          <w:p w14:paraId="3ED38865" w14:textId="77777777" w:rsidR="00FD4AA5" w:rsidRDefault="00FD4AA5" w:rsidP="00D94A5B">
            <w:pPr>
              <w:pStyle w:val="OtherTableBody"/>
            </w:pPr>
            <w:r>
              <w:t>CWE</w:t>
            </w:r>
          </w:p>
        </w:tc>
        <w:tc>
          <w:tcPr>
            <w:tcW w:w="700" w:type="dxa"/>
          </w:tcPr>
          <w:p w14:paraId="54245386" w14:textId="77777777" w:rsidR="00FD4AA5" w:rsidRDefault="00FD4AA5" w:rsidP="00D94A5B">
            <w:pPr>
              <w:pStyle w:val="OtherTableBody"/>
            </w:pPr>
          </w:p>
        </w:tc>
        <w:tc>
          <w:tcPr>
            <w:tcW w:w="600" w:type="dxa"/>
          </w:tcPr>
          <w:p w14:paraId="10A50FE7" w14:textId="77777777" w:rsidR="00FD4AA5" w:rsidRDefault="00FD4AA5" w:rsidP="00D94A5B">
            <w:pPr>
              <w:pStyle w:val="OtherTableBody"/>
            </w:pPr>
            <w:r>
              <w:t>0783</w:t>
            </w:r>
          </w:p>
        </w:tc>
        <w:tc>
          <w:tcPr>
            <w:tcW w:w="900" w:type="dxa"/>
          </w:tcPr>
          <w:p w14:paraId="275FCAB1" w14:textId="77777777" w:rsidR="00FD4AA5" w:rsidRDefault="00FD4AA5" w:rsidP="00D94A5B">
            <w:pPr>
              <w:pStyle w:val="OtherTableBody"/>
            </w:pPr>
            <w:r>
              <w:t>13.4.11</w:t>
            </w:r>
          </w:p>
        </w:tc>
      </w:tr>
      <w:tr w:rsidR="00FD4AA5" w14:paraId="5FC28E30" w14:textId="77777777" w:rsidTr="00D94A5B">
        <w:trPr>
          <w:tblHeader/>
        </w:trPr>
        <w:tc>
          <w:tcPr>
            <w:tcW w:w="3500" w:type="dxa"/>
          </w:tcPr>
          <w:p w14:paraId="237A0FFE" w14:textId="77777777" w:rsidR="00FD4AA5" w:rsidRDefault="00FD4AA5" w:rsidP="00D94A5B">
            <w:pPr>
              <w:pStyle w:val="OtherTableBody"/>
            </w:pPr>
            <w:r>
              <w:t>Appointment Duration</w:t>
            </w:r>
          </w:p>
        </w:tc>
        <w:tc>
          <w:tcPr>
            <w:tcW w:w="700" w:type="dxa"/>
          </w:tcPr>
          <w:p w14:paraId="1CC44A9C" w14:textId="77777777" w:rsidR="00FD4AA5" w:rsidRDefault="00FD4AA5" w:rsidP="00D94A5B">
            <w:pPr>
              <w:pStyle w:val="OtherTableBody"/>
            </w:pPr>
            <w:r>
              <w:t>00868</w:t>
            </w:r>
          </w:p>
        </w:tc>
        <w:tc>
          <w:tcPr>
            <w:tcW w:w="600" w:type="dxa"/>
          </w:tcPr>
          <w:p w14:paraId="316EF327" w14:textId="77777777" w:rsidR="00FD4AA5" w:rsidRDefault="00FD4AA5" w:rsidP="00D94A5B">
            <w:pPr>
              <w:pStyle w:val="OtherTableBody"/>
            </w:pPr>
            <w:r>
              <w:t>ARQ</w:t>
            </w:r>
          </w:p>
        </w:tc>
        <w:tc>
          <w:tcPr>
            <w:tcW w:w="600" w:type="dxa"/>
          </w:tcPr>
          <w:p w14:paraId="0872E6A7" w14:textId="77777777" w:rsidR="00FD4AA5" w:rsidRDefault="00FD4AA5" w:rsidP="00D94A5B">
            <w:pPr>
              <w:pStyle w:val="OtherTableBody"/>
            </w:pPr>
            <w:r>
              <w:t>9</w:t>
            </w:r>
          </w:p>
        </w:tc>
        <w:tc>
          <w:tcPr>
            <w:tcW w:w="600" w:type="dxa"/>
          </w:tcPr>
          <w:p w14:paraId="3B075315" w14:textId="77777777" w:rsidR="00FD4AA5" w:rsidRDefault="00FD4AA5" w:rsidP="00D94A5B">
            <w:pPr>
              <w:pStyle w:val="OtherTableBody"/>
            </w:pPr>
            <w:r>
              <w:t>..</w:t>
            </w:r>
          </w:p>
        </w:tc>
        <w:tc>
          <w:tcPr>
            <w:tcW w:w="600" w:type="dxa"/>
          </w:tcPr>
          <w:p w14:paraId="230B323C" w14:textId="77777777" w:rsidR="00FD4AA5" w:rsidRDefault="00FD4AA5" w:rsidP="00D94A5B">
            <w:pPr>
              <w:pStyle w:val="OtherTableBody"/>
            </w:pPr>
            <w:r>
              <w:t>5=</w:t>
            </w:r>
          </w:p>
        </w:tc>
        <w:tc>
          <w:tcPr>
            <w:tcW w:w="600" w:type="dxa"/>
          </w:tcPr>
          <w:p w14:paraId="7F92E6F5" w14:textId="77777777" w:rsidR="00FD4AA5" w:rsidRDefault="00FD4AA5" w:rsidP="00D94A5B">
            <w:pPr>
              <w:pStyle w:val="OtherTableBody"/>
            </w:pPr>
            <w:r>
              <w:t>NM</w:t>
            </w:r>
          </w:p>
        </w:tc>
        <w:tc>
          <w:tcPr>
            <w:tcW w:w="700" w:type="dxa"/>
          </w:tcPr>
          <w:p w14:paraId="41B349ED" w14:textId="77777777" w:rsidR="00FD4AA5" w:rsidRDefault="00FD4AA5" w:rsidP="00D94A5B">
            <w:pPr>
              <w:pStyle w:val="OtherTableBody"/>
            </w:pPr>
          </w:p>
        </w:tc>
        <w:tc>
          <w:tcPr>
            <w:tcW w:w="600" w:type="dxa"/>
          </w:tcPr>
          <w:p w14:paraId="1627EBEE" w14:textId="77777777" w:rsidR="00FD4AA5" w:rsidRDefault="00FD4AA5" w:rsidP="00D94A5B">
            <w:pPr>
              <w:pStyle w:val="OtherTableBody"/>
            </w:pPr>
          </w:p>
        </w:tc>
        <w:tc>
          <w:tcPr>
            <w:tcW w:w="900" w:type="dxa"/>
          </w:tcPr>
          <w:p w14:paraId="1492D358" w14:textId="77777777" w:rsidR="00FD4AA5" w:rsidRDefault="00FD4AA5" w:rsidP="00D94A5B">
            <w:pPr>
              <w:pStyle w:val="OtherTableBody"/>
            </w:pPr>
            <w:r>
              <w:t>10.6.1</w:t>
            </w:r>
          </w:p>
        </w:tc>
      </w:tr>
      <w:tr w:rsidR="00FD4AA5" w14:paraId="70C28DB0" w14:textId="77777777" w:rsidTr="00D94A5B">
        <w:trPr>
          <w:tblHeader/>
        </w:trPr>
        <w:tc>
          <w:tcPr>
            <w:tcW w:w="3500" w:type="dxa"/>
          </w:tcPr>
          <w:p w14:paraId="45D5C29F" w14:textId="77777777" w:rsidR="00FD4AA5" w:rsidRDefault="00FD4AA5" w:rsidP="00D94A5B">
            <w:pPr>
              <w:pStyle w:val="OtherTableBody"/>
            </w:pPr>
            <w:r>
              <w:t>Appointment Duration</w:t>
            </w:r>
          </w:p>
        </w:tc>
        <w:tc>
          <w:tcPr>
            <w:tcW w:w="700" w:type="dxa"/>
          </w:tcPr>
          <w:p w14:paraId="349818EA" w14:textId="77777777" w:rsidR="00FD4AA5" w:rsidRDefault="00FD4AA5" w:rsidP="00D94A5B">
            <w:pPr>
              <w:pStyle w:val="OtherTableBody"/>
            </w:pPr>
            <w:r>
              <w:t>00868</w:t>
            </w:r>
          </w:p>
        </w:tc>
        <w:tc>
          <w:tcPr>
            <w:tcW w:w="600" w:type="dxa"/>
          </w:tcPr>
          <w:p w14:paraId="4A00A9F7" w14:textId="77777777" w:rsidR="00FD4AA5" w:rsidRDefault="00FD4AA5" w:rsidP="00D94A5B">
            <w:pPr>
              <w:pStyle w:val="OtherTableBody"/>
            </w:pPr>
            <w:r>
              <w:t>SCH</w:t>
            </w:r>
          </w:p>
        </w:tc>
        <w:tc>
          <w:tcPr>
            <w:tcW w:w="600" w:type="dxa"/>
          </w:tcPr>
          <w:p w14:paraId="16854439" w14:textId="77777777" w:rsidR="00FD4AA5" w:rsidRDefault="00FD4AA5" w:rsidP="00D94A5B">
            <w:pPr>
              <w:pStyle w:val="OtherTableBody"/>
            </w:pPr>
            <w:r>
              <w:t>9</w:t>
            </w:r>
          </w:p>
        </w:tc>
        <w:tc>
          <w:tcPr>
            <w:tcW w:w="600" w:type="dxa"/>
          </w:tcPr>
          <w:p w14:paraId="1196E9DE" w14:textId="77777777" w:rsidR="00FD4AA5" w:rsidRDefault="00FD4AA5" w:rsidP="00D94A5B">
            <w:pPr>
              <w:pStyle w:val="OtherTableBody"/>
            </w:pPr>
            <w:r>
              <w:t>..</w:t>
            </w:r>
          </w:p>
        </w:tc>
        <w:tc>
          <w:tcPr>
            <w:tcW w:w="600" w:type="dxa"/>
          </w:tcPr>
          <w:p w14:paraId="6596B519" w14:textId="77777777" w:rsidR="00FD4AA5" w:rsidRDefault="00FD4AA5" w:rsidP="00D94A5B">
            <w:pPr>
              <w:pStyle w:val="OtherTableBody"/>
            </w:pPr>
            <w:r>
              <w:t>5=</w:t>
            </w:r>
          </w:p>
        </w:tc>
        <w:tc>
          <w:tcPr>
            <w:tcW w:w="600" w:type="dxa"/>
          </w:tcPr>
          <w:p w14:paraId="61AE7CE9" w14:textId="77777777" w:rsidR="00FD4AA5" w:rsidRDefault="00FD4AA5" w:rsidP="00D94A5B">
            <w:pPr>
              <w:pStyle w:val="OtherTableBody"/>
            </w:pPr>
            <w:r>
              <w:t>NM</w:t>
            </w:r>
          </w:p>
        </w:tc>
        <w:tc>
          <w:tcPr>
            <w:tcW w:w="700" w:type="dxa"/>
          </w:tcPr>
          <w:p w14:paraId="7DFAE802" w14:textId="77777777" w:rsidR="00FD4AA5" w:rsidRDefault="00FD4AA5" w:rsidP="00D94A5B">
            <w:pPr>
              <w:pStyle w:val="OtherTableBody"/>
            </w:pPr>
          </w:p>
        </w:tc>
        <w:tc>
          <w:tcPr>
            <w:tcW w:w="600" w:type="dxa"/>
          </w:tcPr>
          <w:p w14:paraId="1DA38E1D" w14:textId="77777777" w:rsidR="00FD4AA5" w:rsidRDefault="00FD4AA5" w:rsidP="00D94A5B">
            <w:pPr>
              <w:pStyle w:val="OtherTableBody"/>
            </w:pPr>
          </w:p>
        </w:tc>
        <w:tc>
          <w:tcPr>
            <w:tcW w:w="900" w:type="dxa"/>
          </w:tcPr>
          <w:p w14:paraId="268FABE7" w14:textId="77777777" w:rsidR="00FD4AA5" w:rsidRDefault="00FD4AA5" w:rsidP="00D94A5B">
            <w:pPr>
              <w:pStyle w:val="OtherTableBody"/>
            </w:pPr>
            <w:r>
              <w:t>10.6.2</w:t>
            </w:r>
          </w:p>
        </w:tc>
      </w:tr>
      <w:tr w:rsidR="00FD4AA5" w14:paraId="09C1E647" w14:textId="77777777" w:rsidTr="00D94A5B">
        <w:trPr>
          <w:tblHeader/>
        </w:trPr>
        <w:tc>
          <w:tcPr>
            <w:tcW w:w="3500" w:type="dxa"/>
          </w:tcPr>
          <w:p w14:paraId="72C291CB" w14:textId="77777777" w:rsidR="00FD4AA5" w:rsidRDefault="00FD4AA5" w:rsidP="00D94A5B">
            <w:pPr>
              <w:pStyle w:val="OtherTableBody"/>
            </w:pPr>
            <w:r>
              <w:t>Appointment Duration Units</w:t>
            </w:r>
          </w:p>
        </w:tc>
        <w:tc>
          <w:tcPr>
            <w:tcW w:w="700" w:type="dxa"/>
          </w:tcPr>
          <w:p w14:paraId="2D601880" w14:textId="77777777" w:rsidR="00FD4AA5" w:rsidRDefault="00FD4AA5" w:rsidP="00D94A5B">
            <w:pPr>
              <w:pStyle w:val="OtherTableBody"/>
            </w:pPr>
            <w:r>
              <w:t>00869</w:t>
            </w:r>
          </w:p>
        </w:tc>
        <w:tc>
          <w:tcPr>
            <w:tcW w:w="600" w:type="dxa"/>
          </w:tcPr>
          <w:p w14:paraId="5A98B4CC" w14:textId="77777777" w:rsidR="00FD4AA5" w:rsidRDefault="00FD4AA5" w:rsidP="00D94A5B">
            <w:pPr>
              <w:pStyle w:val="OtherTableBody"/>
            </w:pPr>
            <w:r>
              <w:t>ARQ</w:t>
            </w:r>
          </w:p>
        </w:tc>
        <w:tc>
          <w:tcPr>
            <w:tcW w:w="600" w:type="dxa"/>
          </w:tcPr>
          <w:p w14:paraId="2F5CEF32" w14:textId="77777777" w:rsidR="00FD4AA5" w:rsidRDefault="00FD4AA5" w:rsidP="00D94A5B">
            <w:pPr>
              <w:pStyle w:val="OtherTableBody"/>
            </w:pPr>
            <w:r>
              <w:t>10</w:t>
            </w:r>
          </w:p>
        </w:tc>
        <w:tc>
          <w:tcPr>
            <w:tcW w:w="600" w:type="dxa"/>
          </w:tcPr>
          <w:p w14:paraId="1B511906" w14:textId="77777777" w:rsidR="00FD4AA5" w:rsidRDefault="00FD4AA5" w:rsidP="00D94A5B">
            <w:pPr>
              <w:pStyle w:val="OtherTableBody"/>
            </w:pPr>
            <w:r>
              <w:t>..</w:t>
            </w:r>
          </w:p>
        </w:tc>
        <w:tc>
          <w:tcPr>
            <w:tcW w:w="600" w:type="dxa"/>
          </w:tcPr>
          <w:p w14:paraId="1139B614" w14:textId="77777777" w:rsidR="00FD4AA5" w:rsidRDefault="00FD4AA5" w:rsidP="00D94A5B">
            <w:pPr>
              <w:pStyle w:val="OtherTableBody"/>
            </w:pPr>
          </w:p>
        </w:tc>
        <w:tc>
          <w:tcPr>
            <w:tcW w:w="600" w:type="dxa"/>
          </w:tcPr>
          <w:p w14:paraId="6E0AC7E6" w14:textId="77777777" w:rsidR="00FD4AA5" w:rsidRDefault="00FD4AA5" w:rsidP="00D94A5B">
            <w:pPr>
              <w:pStyle w:val="OtherTableBody"/>
            </w:pPr>
            <w:r>
              <w:t>CNE</w:t>
            </w:r>
          </w:p>
        </w:tc>
        <w:tc>
          <w:tcPr>
            <w:tcW w:w="700" w:type="dxa"/>
          </w:tcPr>
          <w:p w14:paraId="2EA3A9F5" w14:textId="77777777" w:rsidR="00FD4AA5" w:rsidRDefault="00FD4AA5" w:rsidP="00D94A5B">
            <w:pPr>
              <w:pStyle w:val="OtherTableBody"/>
            </w:pPr>
          </w:p>
        </w:tc>
        <w:tc>
          <w:tcPr>
            <w:tcW w:w="600" w:type="dxa"/>
          </w:tcPr>
          <w:p w14:paraId="57BBE8F4" w14:textId="77777777" w:rsidR="00FD4AA5" w:rsidRDefault="00FD4AA5" w:rsidP="00D94A5B">
            <w:pPr>
              <w:pStyle w:val="OtherTableBody"/>
            </w:pPr>
          </w:p>
        </w:tc>
        <w:tc>
          <w:tcPr>
            <w:tcW w:w="900" w:type="dxa"/>
          </w:tcPr>
          <w:p w14:paraId="5EE4C762" w14:textId="77777777" w:rsidR="00FD4AA5" w:rsidRDefault="00FD4AA5" w:rsidP="00D94A5B">
            <w:pPr>
              <w:pStyle w:val="OtherTableBody"/>
            </w:pPr>
            <w:r>
              <w:t>10.6.1</w:t>
            </w:r>
          </w:p>
        </w:tc>
      </w:tr>
      <w:tr w:rsidR="00FD4AA5" w14:paraId="40A41465" w14:textId="77777777" w:rsidTr="00D94A5B">
        <w:trPr>
          <w:tblHeader/>
        </w:trPr>
        <w:tc>
          <w:tcPr>
            <w:tcW w:w="3500" w:type="dxa"/>
          </w:tcPr>
          <w:p w14:paraId="6EABE5F1" w14:textId="77777777" w:rsidR="00FD4AA5" w:rsidRDefault="00FD4AA5" w:rsidP="00D94A5B">
            <w:pPr>
              <w:pStyle w:val="OtherTableBody"/>
            </w:pPr>
            <w:r>
              <w:t>Appointment Duration Units</w:t>
            </w:r>
          </w:p>
        </w:tc>
        <w:tc>
          <w:tcPr>
            <w:tcW w:w="700" w:type="dxa"/>
          </w:tcPr>
          <w:p w14:paraId="53A13893" w14:textId="77777777" w:rsidR="00FD4AA5" w:rsidRDefault="00FD4AA5" w:rsidP="00D94A5B">
            <w:pPr>
              <w:pStyle w:val="OtherTableBody"/>
            </w:pPr>
            <w:r>
              <w:t>00869</w:t>
            </w:r>
          </w:p>
        </w:tc>
        <w:tc>
          <w:tcPr>
            <w:tcW w:w="600" w:type="dxa"/>
          </w:tcPr>
          <w:p w14:paraId="6B043A23" w14:textId="77777777" w:rsidR="00FD4AA5" w:rsidRDefault="00FD4AA5" w:rsidP="00D94A5B">
            <w:pPr>
              <w:pStyle w:val="OtherTableBody"/>
            </w:pPr>
            <w:r>
              <w:t>SCH</w:t>
            </w:r>
          </w:p>
        </w:tc>
        <w:tc>
          <w:tcPr>
            <w:tcW w:w="600" w:type="dxa"/>
          </w:tcPr>
          <w:p w14:paraId="1C374FA5" w14:textId="77777777" w:rsidR="00FD4AA5" w:rsidRDefault="00FD4AA5" w:rsidP="00D94A5B">
            <w:pPr>
              <w:pStyle w:val="OtherTableBody"/>
            </w:pPr>
            <w:r>
              <w:t>10</w:t>
            </w:r>
          </w:p>
        </w:tc>
        <w:tc>
          <w:tcPr>
            <w:tcW w:w="600" w:type="dxa"/>
          </w:tcPr>
          <w:p w14:paraId="10F73B65" w14:textId="77777777" w:rsidR="00FD4AA5" w:rsidRDefault="00FD4AA5" w:rsidP="00D94A5B">
            <w:pPr>
              <w:pStyle w:val="OtherTableBody"/>
            </w:pPr>
            <w:r>
              <w:t>..</w:t>
            </w:r>
          </w:p>
        </w:tc>
        <w:tc>
          <w:tcPr>
            <w:tcW w:w="600" w:type="dxa"/>
          </w:tcPr>
          <w:p w14:paraId="77AE4BFC" w14:textId="77777777" w:rsidR="00FD4AA5" w:rsidRDefault="00FD4AA5" w:rsidP="00D94A5B">
            <w:pPr>
              <w:pStyle w:val="OtherTableBody"/>
            </w:pPr>
          </w:p>
        </w:tc>
        <w:tc>
          <w:tcPr>
            <w:tcW w:w="600" w:type="dxa"/>
          </w:tcPr>
          <w:p w14:paraId="74A5E885" w14:textId="77777777" w:rsidR="00FD4AA5" w:rsidRDefault="00FD4AA5" w:rsidP="00D94A5B">
            <w:pPr>
              <w:pStyle w:val="OtherTableBody"/>
            </w:pPr>
            <w:r>
              <w:t>CNE</w:t>
            </w:r>
          </w:p>
        </w:tc>
        <w:tc>
          <w:tcPr>
            <w:tcW w:w="700" w:type="dxa"/>
          </w:tcPr>
          <w:p w14:paraId="1BD63EC3" w14:textId="77777777" w:rsidR="00FD4AA5" w:rsidRDefault="00FD4AA5" w:rsidP="00D94A5B">
            <w:pPr>
              <w:pStyle w:val="OtherTableBody"/>
            </w:pPr>
          </w:p>
        </w:tc>
        <w:tc>
          <w:tcPr>
            <w:tcW w:w="600" w:type="dxa"/>
          </w:tcPr>
          <w:p w14:paraId="05328FD7" w14:textId="77777777" w:rsidR="00FD4AA5" w:rsidRDefault="00FD4AA5" w:rsidP="00D94A5B">
            <w:pPr>
              <w:pStyle w:val="OtherTableBody"/>
            </w:pPr>
          </w:p>
        </w:tc>
        <w:tc>
          <w:tcPr>
            <w:tcW w:w="900" w:type="dxa"/>
          </w:tcPr>
          <w:p w14:paraId="7FC4EC24" w14:textId="77777777" w:rsidR="00FD4AA5" w:rsidRDefault="00FD4AA5" w:rsidP="00D94A5B">
            <w:pPr>
              <w:pStyle w:val="OtherTableBody"/>
            </w:pPr>
            <w:r>
              <w:t>10.6.2</w:t>
            </w:r>
          </w:p>
        </w:tc>
      </w:tr>
      <w:tr w:rsidR="00FD4AA5" w14:paraId="0AB6FCCB" w14:textId="77777777" w:rsidTr="00D94A5B">
        <w:trPr>
          <w:tblHeader/>
        </w:trPr>
        <w:tc>
          <w:tcPr>
            <w:tcW w:w="3500" w:type="dxa"/>
          </w:tcPr>
          <w:p w14:paraId="71AF2F25" w14:textId="77777777" w:rsidR="00FD4AA5" w:rsidRDefault="00FD4AA5" w:rsidP="00D94A5B">
            <w:pPr>
              <w:pStyle w:val="OtherTableBody"/>
            </w:pPr>
            <w:r>
              <w:t>Appointment Reason</w:t>
            </w:r>
          </w:p>
        </w:tc>
        <w:tc>
          <w:tcPr>
            <w:tcW w:w="700" w:type="dxa"/>
          </w:tcPr>
          <w:p w14:paraId="68B09114" w14:textId="77777777" w:rsidR="00FD4AA5" w:rsidRDefault="00FD4AA5" w:rsidP="00D94A5B">
            <w:pPr>
              <w:pStyle w:val="OtherTableBody"/>
            </w:pPr>
            <w:r>
              <w:t>00866</w:t>
            </w:r>
          </w:p>
        </w:tc>
        <w:tc>
          <w:tcPr>
            <w:tcW w:w="600" w:type="dxa"/>
          </w:tcPr>
          <w:p w14:paraId="58BAA92B" w14:textId="77777777" w:rsidR="00FD4AA5" w:rsidRDefault="00FD4AA5" w:rsidP="00D94A5B">
            <w:pPr>
              <w:pStyle w:val="OtherTableBody"/>
            </w:pPr>
            <w:r>
              <w:t>ARQ</w:t>
            </w:r>
          </w:p>
        </w:tc>
        <w:tc>
          <w:tcPr>
            <w:tcW w:w="600" w:type="dxa"/>
          </w:tcPr>
          <w:p w14:paraId="0BF8CEF6" w14:textId="77777777" w:rsidR="00FD4AA5" w:rsidRDefault="00FD4AA5" w:rsidP="00D94A5B">
            <w:pPr>
              <w:pStyle w:val="OtherTableBody"/>
            </w:pPr>
            <w:r>
              <w:t>7</w:t>
            </w:r>
          </w:p>
        </w:tc>
        <w:tc>
          <w:tcPr>
            <w:tcW w:w="600" w:type="dxa"/>
          </w:tcPr>
          <w:p w14:paraId="63285BE7" w14:textId="77777777" w:rsidR="00FD4AA5" w:rsidRDefault="00FD4AA5" w:rsidP="00D94A5B">
            <w:pPr>
              <w:pStyle w:val="OtherTableBody"/>
            </w:pPr>
            <w:r>
              <w:t>..</w:t>
            </w:r>
          </w:p>
        </w:tc>
        <w:tc>
          <w:tcPr>
            <w:tcW w:w="600" w:type="dxa"/>
          </w:tcPr>
          <w:p w14:paraId="1E5A9106" w14:textId="77777777" w:rsidR="00FD4AA5" w:rsidRDefault="00FD4AA5" w:rsidP="00D94A5B">
            <w:pPr>
              <w:pStyle w:val="OtherTableBody"/>
            </w:pPr>
          </w:p>
        </w:tc>
        <w:tc>
          <w:tcPr>
            <w:tcW w:w="600" w:type="dxa"/>
          </w:tcPr>
          <w:p w14:paraId="137A606F" w14:textId="77777777" w:rsidR="00FD4AA5" w:rsidRDefault="00FD4AA5" w:rsidP="00D94A5B">
            <w:pPr>
              <w:pStyle w:val="OtherTableBody"/>
            </w:pPr>
            <w:r>
              <w:t>CWE</w:t>
            </w:r>
          </w:p>
        </w:tc>
        <w:tc>
          <w:tcPr>
            <w:tcW w:w="700" w:type="dxa"/>
          </w:tcPr>
          <w:p w14:paraId="58D24037" w14:textId="77777777" w:rsidR="00FD4AA5" w:rsidRDefault="00FD4AA5" w:rsidP="00D94A5B">
            <w:pPr>
              <w:pStyle w:val="OtherTableBody"/>
            </w:pPr>
          </w:p>
        </w:tc>
        <w:tc>
          <w:tcPr>
            <w:tcW w:w="600" w:type="dxa"/>
          </w:tcPr>
          <w:p w14:paraId="14F6592C" w14:textId="77777777" w:rsidR="00FD4AA5" w:rsidRDefault="00FD4AA5" w:rsidP="00D94A5B">
            <w:pPr>
              <w:pStyle w:val="OtherTableBody"/>
            </w:pPr>
            <w:r>
              <w:t>0276</w:t>
            </w:r>
          </w:p>
        </w:tc>
        <w:tc>
          <w:tcPr>
            <w:tcW w:w="900" w:type="dxa"/>
          </w:tcPr>
          <w:p w14:paraId="49C7A2A2" w14:textId="77777777" w:rsidR="00FD4AA5" w:rsidRDefault="00FD4AA5" w:rsidP="00D94A5B">
            <w:pPr>
              <w:pStyle w:val="OtherTableBody"/>
            </w:pPr>
            <w:r>
              <w:t>10.6.1</w:t>
            </w:r>
          </w:p>
        </w:tc>
      </w:tr>
      <w:tr w:rsidR="00FD4AA5" w14:paraId="3EF78CA1" w14:textId="77777777" w:rsidTr="00D94A5B">
        <w:trPr>
          <w:tblHeader/>
        </w:trPr>
        <w:tc>
          <w:tcPr>
            <w:tcW w:w="3500" w:type="dxa"/>
          </w:tcPr>
          <w:p w14:paraId="290CA65A" w14:textId="77777777" w:rsidR="00FD4AA5" w:rsidRDefault="00FD4AA5" w:rsidP="00D94A5B">
            <w:pPr>
              <w:pStyle w:val="OtherTableBody"/>
            </w:pPr>
            <w:r>
              <w:t>Appointment Reason</w:t>
            </w:r>
          </w:p>
        </w:tc>
        <w:tc>
          <w:tcPr>
            <w:tcW w:w="700" w:type="dxa"/>
          </w:tcPr>
          <w:p w14:paraId="6556A3C8" w14:textId="77777777" w:rsidR="00FD4AA5" w:rsidRDefault="00FD4AA5" w:rsidP="00D94A5B">
            <w:pPr>
              <w:pStyle w:val="OtherTableBody"/>
            </w:pPr>
            <w:r>
              <w:t>00866</w:t>
            </w:r>
          </w:p>
        </w:tc>
        <w:tc>
          <w:tcPr>
            <w:tcW w:w="600" w:type="dxa"/>
          </w:tcPr>
          <w:p w14:paraId="47D62EBC" w14:textId="77777777" w:rsidR="00FD4AA5" w:rsidRDefault="00FD4AA5" w:rsidP="00D94A5B">
            <w:pPr>
              <w:pStyle w:val="OtherTableBody"/>
            </w:pPr>
            <w:r>
              <w:t>SCH</w:t>
            </w:r>
          </w:p>
        </w:tc>
        <w:tc>
          <w:tcPr>
            <w:tcW w:w="600" w:type="dxa"/>
          </w:tcPr>
          <w:p w14:paraId="7ECBBE88" w14:textId="77777777" w:rsidR="00FD4AA5" w:rsidRDefault="00FD4AA5" w:rsidP="00D94A5B">
            <w:pPr>
              <w:pStyle w:val="OtherTableBody"/>
            </w:pPr>
            <w:r>
              <w:t>7</w:t>
            </w:r>
          </w:p>
        </w:tc>
        <w:tc>
          <w:tcPr>
            <w:tcW w:w="600" w:type="dxa"/>
          </w:tcPr>
          <w:p w14:paraId="6959583F" w14:textId="77777777" w:rsidR="00FD4AA5" w:rsidRDefault="00FD4AA5" w:rsidP="00D94A5B">
            <w:pPr>
              <w:pStyle w:val="OtherTableBody"/>
            </w:pPr>
            <w:r>
              <w:t>..</w:t>
            </w:r>
          </w:p>
        </w:tc>
        <w:tc>
          <w:tcPr>
            <w:tcW w:w="600" w:type="dxa"/>
          </w:tcPr>
          <w:p w14:paraId="239B5802" w14:textId="77777777" w:rsidR="00FD4AA5" w:rsidRDefault="00FD4AA5" w:rsidP="00D94A5B">
            <w:pPr>
              <w:pStyle w:val="OtherTableBody"/>
            </w:pPr>
          </w:p>
        </w:tc>
        <w:tc>
          <w:tcPr>
            <w:tcW w:w="600" w:type="dxa"/>
          </w:tcPr>
          <w:p w14:paraId="198C0684" w14:textId="77777777" w:rsidR="00FD4AA5" w:rsidRDefault="00FD4AA5" w:rsidP="00D94A5B">
            <w:pPr>
              <w:pStyle w:val="OtherTableBody"/>
            </w:pPr>
            <w:r>
              <w:t>CWE</w:t>
            </w:r>
          </w:p>
        </w:tc>
        <w:tc>
          <w:tcPr>
            <w:tcW w:w="700" w:type="dxa"/>
          </w:tcPr>
          <w:p w14:paraId="2BE2BBDD" w14:textId="77777777" w:rsidR="00FD4AA5" w:rsidRDefault="00FD4AA5" w:rsidP="00D94A5B">
            <w:pPr>
              <w:pStyle w:val="OtherTableBody"/>
            </w:pPr>
          </w:p>
        </w:tc>
        <w:tc>
          <w:tcPr>
            <w:tcW w:w="600" w:type="dxa"/>
          </w:tcPr>
          <w:p w14:paraId="344DD2D2" w14:textId="77777777" w:rsidR="00FD4AA5" w:rsidRDefault="00FD4AA5" w:rsidP="00D94A5B">
            <w:pPr>
              <w:pStyle w:val="OtherTableBody"/>
            </w:pPr>
            <w:r>
              <w:t>0276</w:t>
            </w:r>
          </w:p>
        </w:tc>
        <w:tc>
          <w:tcPr>
            <w:tcW w:w="900" w:type="dxa"/>
          </w:tcPr>
          <w:p w14:paraId="289D8B59" w14:textId="77777777" w:rsidR="00FD4AA5" w:rsidRDefault="00FD4AA5" w:rsidP="00D94A5B">
            <w:pPr>
              <w:pStyle w:val="OtherTableBody"/>
            </w:pPr>
            <w:r>
              <w:t>10.6.2</w:t>
            </w:r>
          </w:p>
        </w:tc>
      </w:tr>
      <w:tr w:rsidR="00FD4AA5" w14:paraId="1D3A49A8" w14:textId="77777777" w:rsidTr="00D94A5B">
        <w:trPr>
          <w:tblHeader/>
        </w:trPr>
        <w:tc>
          <w:tcPr>
            <w:tcW w:w="3500" w:type="dxa"/>
          </w:tcPr>
          <w:p w14:paraId="39DAD847" w14:textId="77777777" w:rsidR="00FD4AA5" w:rsidRDefault="00FD4AA5" w:rsidP="00D94A5B">
            <w:pPr>
              <w:pStyle w:val="OtherTableBody"/>
            </w:pPr>
            <w:r>
              <w:t>Appointment Timing Quantity</w:t>
            </w:r>
          </w:p>
        </w:tc>
        <w:tc>
          <w:tcPr>
            <w:tcW w:w="700" w:type="dxa"/>
          </w:tcPr>
          <w:p w14:paraId="1BA7E2D4" w14:textId="77777777" w:rsidR="00FD4AA5" w:rsidRDefault="00FD4AA5" w:rsidP="00D94A5B">
            <w:pPr>
              <w:pStyle w:val="OtherTableBody"/>
            </w:pPr>
            <w:r>
              <w:t>00884</w:t>
            </w:r>
          </w:p>
        </w:tc>
        <w:tc>
          <w:tcPr>
            <w:tcW w:w="600" w:type="dxa"/>
          </w:tcPr>
          <w:p w14:paraId="12B599FD" w14:textId="77777777" w:rsidR="00FD4AA5" w:rsidRDefault="00FD4AA5" w:rsidP="00D94A5B">
            <w:pPr>
              <w:pStyle w:val="OtherTableBody"/>
            </w:pPr>
            <w:r>
              <w:t>SCH</w:t>
            </w:r>
          </w:p>
        </w:tc>
        <w:tc>
          <w:tcPr>
            <w:tcW w:w="600" w:type="dxa"/>
          </w:tcPr>
          <w:p w14:paraId="5BE13083" w14:textId="77777777" w:rsidR="00FD4AA5" w:rsidRDefault="00FD4AA5" w:rsidP="00D94A5B">
            <w:pPr>
              <w:pStyle w:val="OtherTableBody"/>
            </w:pPr>
            <w:r>
              <w:t>11</w:t>
            </w:r>
          </w:p>
        </w:tc>
        <w:tc>
          <w:tcPr>
            <w:tcW w:w="600" w:type="dxa"/>
          </w:tcPr>
          <w:p w14:paraId="690EF4DE" w14:textId="77777777" w:rsidR="00FD4AA5" w:rsidRDefault="00FD4AA5" w:rsidP="00D94A5B">
            <w:pPr>
              <w:pStyle w:val="OtherTableBody"/>
            </w:pPr>
            <w:r>
              <w:t>..</w:t>
            </w:r>
          </w:p>
        </w:tc>
        <w:tc>
          <w:tcPr>
            <w:tcW w:w="600" w:type="dxa"/>
          </w:tcPr>
          <w:p w14:paraId="7DD4DC56" w14:textId="77777777" w:rsidR="00FD4AA5" w:rsidRDefault="00FD4AA5" w:rsidP="00D94A5B">
            <w:pPr>
              <w:pStyle w:val="OtherTableBody"/>
            </w:pPr>
          </w:p>
        </w:tc>
        <w:tc>
          <w:tcPr>
            <w:tcW w:w="600" w:type="dxa"/>
          </w:tcPr>
          <w:p w14:paraId="6A15BA76" w14:textId="77777777" w:rsidR="00FD4AA5" w:rsidRDefault="00FD4AA5" w:rsidP="00D94A5B">
            <w:pPr>
              <w:pStyle w:val="OtherTableBody"/>
            </w:pPr>
            <w:r>
              <w:t>-</w:t>
            </w:r>
          </w:p>
        </w:tc>
        <w:tc>
          <w:tcPr>
            <w:tcW w:w="700" w:type="dxa"/>
          </w:tcPr>
          <w:p w14:paraId="5E9F3E5F" w14:textId="77777777" w:rsidR="00FD4AA5" w:rsidRDefault="00FD4AA5" w:rsidP="00D94A5B">
            <w:pPr>
              <w:pStyle w:val="OtherTableBody"/>
            </w:pPr>
          </w:p>
        </w:tc>
        <w:tc>
          <w:tcPr>
            <w:tcW w:w="600" w:type="dxa"/>
          </w:tcPr>
          <w:p w14:paraId="1E28A5DE" w14:textId="77777777" w:rsidR="00FD4AA5" w:rsidRDefault="00FD4AA5" w:rsidP="00D94A5B">
            <w:pPr>
              <w:pStyle w:val="OtherTableBody"/>
            </w:pPr>
          </w:p>
        </w:tc>
        <w:tc>
          <w:tcPr>
            <w:tcW w:w="900" w:type="dxa"/>
          </w:tcPr>
          <w:p w14:paraId="187009F2" w14:textId="77777777" w:rsidR="00FD4AA5" w:rsidRDefault="00FD4AA5" w:rsidP="00D94A5B">
            <w:pPr>
              <w:pStyle w:val="OtherTableBody"/>
            </w:pPr>
            <w:r>
              <w:t>10.6.2</w:t>
            </w:r>
          </w:p>
        </w:tc>
      </w:tr>
      <w:tr w:rsidR="00FD4AA5" w14:paraId="5A697C4E" w14:textId="77777777" w:rsidTr="00D94A5B">
        <w:trPr>
          <w:tblHeader/>
        </w:trPr>
        <w:tc>
          <w:tcPr>
            <w:tcW w:w="3500" w:type="dxa"/>
          </w:tcPr>
          <w:p w14:paraId="6028631C" w14:textId="77777777" w:rsidR="00FD4AA5" w:rsidRDefault="00FD4AA5" w:rsidP="00D94A5B">
            <w:pPr>
              <w:pStyle w:val="OtherTableBody"/>
            </w:pPr>
            <w:r>
              <w:t>Appointment Type</w:t>
            </w:r>
          </w:p>
        </w:tc>
        <w:tc>
          <w:tcPr>
            <w:tcW w:w="700" w:type="dxa"/>
          </w:tcPr>
          <w:p w14:paraId="086F020A" w14:textId="77777777" w:rsidR="00FD4AA5" w:rsidRDefault="00FD4AA5" w:rsidP="00D94A5B">
            <w:pPr>
              <w:pStyle w:val="OtherTableBody"/>
            </w:pPr>
            <w:r>
              <w:t>00867</w:t>
            </w:r>
          </w:p>
        </w:tc>
        <w:tc>
          <w:tcPr>
            <w:tcW w:w="600" w:type="dxa"/>
          </w:tcPr>
          <w:p w14:paraId="25ADFD72" w14:textId="77777777" w:rsidR="00FD4AA5" w:rsidRDefault="00FD4AA5" w:rsidP="00D94A5B">
            <w:pPr>
              <w:pStyle w:val="OtherTableBody"/>
            </w:pPr>
            <w:r>
              <w:t>ARQ</w:t>
            </w:r>
          </w:p>
        </w:tc>
        <w:tc>
          <w:tcPr>
            <w:tcW w:w="600" w:type="dxa"/>
          </w:tcPr>
          <w:p w14:paraId="1EE0C0A7" w14:textId="77777777" w:rsidR="00FD4AA5" w:rsidRDefault="00FD4AA5" w:rsidP="00D94A5B">
            <w:pPr>
              <w:pStyle w:val="OtherTableBody"/>
            </w:pPr>
            <w:r>
              <w:t>8</w:t>
            </w:r>
          </w:p>
        </w:tc>
        <w:tc>
          <w:tcPr>
            <w:tcW w:w="600" w:type="dxa"/>
          </w:tcPr>
          <w:p w14:paraId="2F4B9006" w14:textId="77777777" w:rsidR="00FD4AA5" w:rsidRDefault="00FD4AA5" w:rsidP="00D94A5B">
            <w:pPr>
              <w:pStyle w:val="OtherTableBody"/>
            </w:pPr>
            <w:r>
              <w:t>..</w:t>
            </w:r>
          </w:p>
        </w:tc>
        <w:tc>
          <w:tcPr>
            <w:tcW w:w="600" w:type="dxa"/>
          </w:tcPr>
          <w:p w14:paraId="00E1095B" w14:textId="77777777" w:rsidR="00FD4AA5" w:rsidRDefault="00FD4AA5" w:rsidP="00D94A5B">
            <w:pPr>
              <w:pStyle w:val="OtherTableBody"/>
            </w:pPr>
          </w:p>
        </w:tc>
        <w:tc>
          <w:tcPr>
            <w:tcW w:w="600" w:type="dxa"/>
          </w:tcPr>
          <w:p w14:paraId="54308CFF" w14:textId="77777777" w:rsidR="00FD4AA5" w:rsidRDefault="00FD4AA5" w:rsidP="00D94A5B">
            <w:pPr>
              <w:pStyle w:val="OtherTableBody"/>
            </w:pPr>
            <w:r>
              <w:t>CWE</w:t>
            </w:r>
          </w:p>
        </w:tc>
        <w:tc>
          <w:tcPr>
            <w:tcW w:w="700" w:type="dxa"/>
          </w:tcPr>
          <w:p w14:paraId="659E0188" w14:textId="77777777" w:rsidR="00FD4AA5" w:rsidRDefault="00FD4AA5" w:rsidP="00D94A5B">
            <w:pPr>
              <w:pStyle w:val="OtherTableBody"/>
            </w:pPr>
          </w:p>
        </w:tc>
        <w:tc>
          <w:tcPr>
            <w:tcW w:w="600" w:type="dxa"/>
          </w:tcPr>
          <w:p w14:paraId="79AD9D1D" w14:textId="77777777" w:rsidR="00FD4AA5" w:rsidRDefault="00FD4AA5" w:rsidP="00D94A5B">
            <w:pPr>
              <w:pStyle w:val="OtherTableBody"/>
            </w:pPr>
            <w:r>
              <w:t>0277</w:t>
            </w:r>
          </w:p>
        </w:tc>
        <w:tc>
          <w:tcPr>
            <w:tcW w:w="900" w:type="dxa"/>
          </w:tcPr>
          <w:p w14:paraId="14715228" w14:textId="77777777" w:rsidR="00FD4AA5" w:rsidRDefault="00FD4AA5" w:rsidP="00D94A5B">
            <w:pPr>
              <w:pStyle w:val="OtherTableBody"/>
            </w:pPr>
            <w:r>
              <w:t>10.6.1</w:t>
            </w:r>
          </w:p>
        </w:tc>
      </w:tr>
      <w:tr w:rsidR="00FD4AA5" w14:paraId="4CA8E247" w14:textId="77777777" w:rsidTr="00D94A5B">
        <w:trPr>
          <w:tblHeader/>
        </w:trPr>
        <w:tc>
          <w:tcPr>
            <w:tcW w:w="3500" w:type="dxa"/>
          </w:tcPr>
          <w:p w14:paraId="1BD2A9E2" w14:textId="77777777" w:rsidR="00FD4AA5" w:rsidRDefault="00FD4AA5" w:rsidP="00D94A5B">
            <w:pPr>
              <w:pStyle w:val="OtherTableBody"/>
            </w:pPr>
            <w:r>
              <w:t>Appointment Type</w:t>
            </w:r>
          </w:p>
        </w:tc>
        <w:tc>
          <w:tcPr>
            <w:tcW w:w="700" w:type="dxa"/>
          </w:tcPr>
          <w:p w14:paraId="7BCC0C01" w14:textId="77777777" w:rsidR="00FD4AA5" w:rsidRDefault="00FD4AA5" w:rsidP="00D94A5B">
            <w:pPr>
              <w:pStyle w:val="OtherTableBody"/>
            </w:pPr>
            <w:r>
              <w:t>00867</w:t>
            </w:r>
          </w:p>
        </w:tc>
        <w:tc>
          <w:tcPr>
            <w:tcW w:w="600" w:type="dxa"/>
          </w:tcPr>
          <w:p w14:paraId="5DF57873" w14:textId="77777777" w:rsidR="00FD4AA5" w:rsidRDefault="00FD4AA5" w:rsidP="00D94A5B">
            <w:pPr>
              <w:pStyle w:val="OtherTableBody"/>
            </w:pPr>
            <w:r>
              <w:t>SCH</w:t>
            </w:r>
          </w:p>
        </w:tc>
        <w:tc>
          <w:tcPr>
            <w:tcW w:w="600" w:type="dxa"/>
          </w:tcPr>
          <w:p w14:paraId="2D1AB7CF" w14:textId="77777777" w:rsidR="00FD4AA5" w:rsidRDefault="00FD4AA5" w:rsidP="00D94A5B">
            <w:pPr>
              <w:pStyle w:val="OtherTableBody"/>
            </w:pPr>
            <w:r>
              <w:t>8</w:t>
            </w:r>
          </w:p>
        </w:tc>
        <w:tc>
          <w:tcPr>
            <w:tcW w:w="600" w:type="dxa"/>
          </w:tcPr>
          <w:p w14:paraId="750A467B" w14:textId="77777777" w:rsidR="00FD4AA5" w:rsidRDefault="00FD4AA5" w:rsidP="00D94A5B">
            <w:pPr>
              <w:pStyle w:val="OtherTableBody"/>
            </w:pPr>
            <w:r>
              <w:t>..</w:t>
            </w:r>
          </w:p>
        </w:tc>
        <w:tc>
          <w:tcPr>
            <w:tcW w:w="600" w:type="dxa"/>
          </w:tcPr>
          <w:p w14:paraId="263EC510" w14:textId="77777777" w:rsidR="00FD4AA5" w:rsidRDefault="00FD4AA5" w:rsidP="00D94A5B">
            <w:pPr>
              <w:pStyle w:val="OtherTableBody"/>
            </w:pPr>
          </w:p>
        </w:tc>
        <w:tc>
          <w:tcPr>
            <w:tcW w:w="600" w:type="dxa"/>
          </w:tcPr>
          <w:p w14:paraId="511AAB56" w14:textId="77777777" w:rsidR="00FD4AA5" w:rsidRDefault="00FD4AA5" w:rsidP="00D94A5B">
            <w:pPr>
              <w:pStyle w:val="OtherTableBody"/>
            </w:pPr>
            <w:r>
              <w:t>CWE</w:t>
            </w:r>
          </w:p>
        </w:tc>
        <w:tc>
          <w:tcPr>
            <w:tcW w:w="700" w:type="dxa"/>
          </w:tcPr>
          <w:p w14:paraId="072BE8BF" w14:textId="77777777" w:rsidR="00FD4AA5" w:rsidRDefault="00FD4AA5" w:rsidP="00D94A5B">
            <w:pPr>
              <w:pStyle w:val="OtherTableBody"/>
            </w:pPr>
          </w:p>
        </w:tc>
        <w:tc>
          <w:tcPr>
            <w:tcW w:w="600" w:type="dxa"/>
          </w:tcPr>
          <w:p w14:paraId="3A8CAD72" w14:textId="77777777" w:rsidR="00FD4AA5" w:rsidRDefault="00FD4AA5" w:rsidP="00D94A5B">
            <w:pPr>
              <w:pStyle w:val="OtherTableBody"/>
            </w:pPr>
            <w:r>
              <w:t>0277</w:t>
            </w:r>
          </w:p>
        </w:tc>
        <w:tc>
          <w:tcPr>
            <w:tcW w:w="900" w:type="dxa"/>
          </w:tcPr>
          <w:p w14:paraId="41E6C1E2" w14:textId="77777777" w:rsidR="00FD4AA5" w:rsidRDefault="00FD4AA5" w:rsidP="00D94A5B">
            <w:pPr>
              <w:pStyle w:val="OtherTableBody"/>
            </w:pPr>
            <w:r>
              <w:t>10.6.2</w:t>
            </w:r>
          </w:p>
        </w:tc>
      </w:tr>
      <w:tr w:rsidR="00FD4AA5" w14:paraId="6385F7B8" w14:textId="77777777" w:rsidTr="00D94A5B">
        <w:trPr>
          <w:tblHeader/>
        </w:trPr>
        <w:tc>
          <w:tcPr>
            <w:tcW w:w="3500" w:type="dxa"/>
          </w:tcPr>
          <w:p w14:paraId="05FD9C35" w14:textId="77777777" w:rsidR="00FD4AA5" w:rsidRDefault="00FD4AA5" w:rsidP="00D94A5B">
            <w:pPr>
              <w:pStyle w:val="OtherTableBody"/>
            </w:pPr>
            <w:r>
              <w:t>Approval Status</w:t>
            </w:r>
          </w:p>
        </w:tc>
        <w:tc>
          <w:tcPr>
            <w:tcW w:w="700" w:type="dxa"/>
          </w:tcPr>
          <w:p w14:paraId="6D5E4BA2" w14:textId="77777777" w:rsidR="00FD4AA5" w:rsidRDefault="00FD4AA5" w:rsidP="00D94A5B">
            <w:pPr>
              <w:pStyle w:val="OtherTableBody"/>
            </w:pPr>
            <w:r>
              <w:t>03414</w:t>
            </w:r>
          </w:p>
        </w:tc>
        <w:tc>
          <w:tcPr>
            <w:tcW w:w="600" w:type="dxa"/>
          </w:tcPr>
          <w:p w14:paraId="55887066" w14:textId="77777777" w:rsidR="00FD4AA5" w:rsidRDefault="00FD4AA5" w:rsidP="00D94A5B">
            <w:pPr>
              <w:pStyle w:val="OtherTableBody"/>
            </w:pPr>
            <w:r>
              <w:t>AUT</w:t>
            </w:r>
          </w:p>
        </w:tc>
        <w:tc>
          <w:tcPr>
            <w:tcW w:w="600" w:type="dxa"/>
          </w:tcPr>
          <w:p w14:paraId="6E4CDE48" w14:textId="77777777" w:rsidR="00FD4AA5" w:rsidRDefault="00FD4AA5" w:rsidP="00D94A5B">
            <w:pPr>
              <w:pStyle w:val="OtherTableBody"/>
            </w:pPr>
            <w:r>
              <w:t>14</w:t>
            </w:r>
          </w:p>
        </w:tc>
        <w:tc>
          <w:tcPr>
            <w:tcW w:w="600" w:type="dxa"/>
          </w:tcPr>
          <w:p w14:paraId="15F85935" w14:textId="77777777" w:rsidR="00FD4AA5" w:rsidRDefault="00FD4AA5" w:rsidP="00D94A5B">
            <w:pPr>
              <w:pStyle w:val="OtherTableBody"/>
            </w:pPr>
            <w:r>
              <w:t>..</w:t>
            </w:r>
          </w:p>
        </w:tc>
        <w:tc>
          <w:tcPr>
            <w:tcW w:w="600" w:type="dxa"/>
          </w:tcPr>
          <w:p w14:paraId="73831334" w14:textId="77777777" w:rsidR="00FD4AA5" w:rsidRDefault="00FD4AA5" w:rsidP="00D94A5B">
            <w:pPr>
              <w:pStyle w:val="OtherTableBody"/>
            </w:pPr>
          </w:p>
        </w:tc>
        <w:tc>
          <w:tcPr>
            <w:tcW w:w="600" w:type="dxa"/>
          </w:tcPr>
          <w:p w14:paraId="0684A0A3" w14:textId="77777777" w:rsidR="00FD4AA5" w:rsidRDefault="00FD4AA5" w:rsidP="00D94A5B">
            <w:pPr>
              <w:pStyle w:val="OtherTableBody"/>
            </w:pPr>
            <w:r>
              <w:t>CWE</w:t>
            </w:r>
          </w:p>
        </w:tc>
        <w:tc>
          <w:tcPr>
            <w:tcW w:w="700" w:type="dxa"/>
          </w:tcPr>
          <w:p w14:paraId="291352AD" w14:textId="77777777" w:rsidR="00FD4AA5" w:rsidRDefault="00FD4AA5" w:rsidP="00D94A5B">
            <w:pPr>
              <w:pStyle w:val="OtherTableBody"/>
            </w:pPr>
          </w:p>
        </w:tc>
        <w:tc>
          <w:tcPr>
            <w:tcW w:w="600" w:type="dxa"/>
          </w:tcPr>
          <w:p w14:paraId="655778EF" w14:textId="77777777" w:rsidR="00FD4AA5" w:rsidRDefault="00FD4AA5" w:rsidP="00D94A5B">
            <w:pPr>
              <w:pStyle w:val="OtherTableBody"/>
            </w:pPr>
            <w:r>
              <w:t>0563</w:t>
            </w:r>
          </w:p>
        </w:tc>
        <w:tc>
          <w:tcPr>
            <w:tcW w:w="900" w:type="dxa"/>
          </w:tcPr>
          <w:p w14:paraId="67C74A9B" w14:textId="77777777" w:rsidR="00FD4AA5" w:rsidRDefault="00FD4AA5" w:rsidP="00D94A5B">
            <w:pPr>
              <w:pStyle w:val="OtherTableBody"/>
            </w:pPr>
            <w:r>
              <w:t>11.8.2</w:t>
            </w:r>
          </w:p>
        </w:tc>
      </w:tr>
      <w:tr w:rsidR="00FD4AA5" w14:paraId="5F9F14B5" w14:textId="77777777" w:rsidTr="00D94A5B">
        <w:trPr>
          <w:tblHeader/>
        </w:trPr>
        <w:tc>
          <w:tcPr>
            <w:tcW w:w="3500" w:type="dxa"/>
          </w:tcPr>
          <w:p w14:paraId="257D3EC3" w14:textId="77777777" w:rsidR="00FD4AA5" w:rsidRDefault="00FD4AA5" w:rsidP="00D94A5B">
            <w:pPr>
              <w:pStyle w:val="OtherTableBody"/>
            </w:pPr>
            <w:r>
              <w:t xml:space="preserve">Approved To Buy Price </w:t>
            </w:r>
          </w:p>
        </w:tc>
        <w:tc>
          <w:tcPr>
            <w:tcW w:w="700" w:type="dxa"/>
          </w:tcPr>
          <w:p w14:paraId="50DD8E6A" w14:textId="77777777" w:rsidR="00FD4AA5" w:rsidRDefault="00FD4AA5" w:rsidP="00D94A5B">
            <w:pPr>
              <w:pStyle w:val="OtherTableBody"/>
            </w:pPr>
            <w:r>
              <w:t>02204</w:t>
            </w:r>
          </w:p>
        </w:tc>
        <w:tc>
          <w:tcPr>
            <w:tcW w:w="600" w:type="dxa"/>
          </w:tcPr>
          <w:p w14:paraId="5EAD4E99" w14:textId="77777777" w:rsidR="00FD4AA5" w:rsidRDefault="00FD4AA5" w:rsidP="00D94A5B">
            <w:pPr>
              <w:pStyle w:val="OtherTableBody"/>
            </w:pPr>
            <w:r>
              <w:t>ITM</w:t>
            </w:r>
          </w:p>
        </w:tc>
        <w:tc>
          <w:tcPr>
            <w:tcW w:w="600" w:type="dxa"/>
          </w:tcPr>
          <w:p w14:paraId="39AD3879" w14:textId="77777777" w:rsidR="00FD4AA5" w:rsidRDefault="00FD4AA5" w:rsidP="00D94A5B">
            <w:pPr>
              <w:pStyle w:val="OtherTableBody"/>
            </w:pPr>
            <w:r>
              <w:t>21</w:t>
            </w:r>
          </w:p>
        </w:tc>
        <w:tc>
          <w:tcPr>
            <w:tcW w:w="600" w:type="dxa"/>
          </w:tcPr>
          <w:p w14:paraId="455C3B38" w14:textId="77777777" w:rsidR="00FD4AA5" w:rsidRDefault="00FD4AA5" w:rsidP="00D94A5B">
            <w:pPr>
              <w:pStyle w:val="OtherTableBody"/>
            </w:pPr>
            <w:r>
              <w:t>..</w:t>
            </w:r>
          </w:p>
        </w:tc>
        <w:tc>
          <w:tcPr>
            <w:tcW w:w="600" w:type="dxa"/>
          </w:tcPr>
          <w:p w14:paraId="7E58B532" w14:textId="77777777" w:rsidR="00FD4AA5" w:rsidRDefault="00FD4AA5" w:rsidP="00D94A5B">
            <w:pPr>
              <w:pStyle w:val="OtherTableBody"/>
            </w:pPr>
          </w:p>
        </w:tc>
        <w:tc>
          <w:tcPr>
            <w:tcW w:w="600" w:type="dxa"/>
          </w:tcPr>
          <w:p w14:paraId="2C2C47E9" w14:textId="77777777" w:rsidR="00FD4AA5" w:rsidRDefault="00FD4AA5" w:rsidP="00D94A5B">
            <w:pPr>
              <w:pStyle w:val="OtherTableBody"/>
            </w:pPr>
            <w:r>
              <w:t>MO</w:t>
            </w:r>
          </w:p>
        </w:tc>
        <w:tc>
          <w:tcPr>
            <w:tcW w:w="700" w:type="dxa"/>
          </w:tcPr>
          <w:p w14:paraId="39CF7C27" w14:textId="77777777" w:rsidR="00FD4AA5" w:rsidRDefault="00FD4AA5" w:rsidP="00D94A5B">
            <w:pPr>
              <w:pStyle w:val="OtherTableBody"/>
            </w:pPr>
          </w:p>
        </w:tc>
        <w:tc>
          <w:tcPr>
            <w:tcW w:w="600" w:type="dxa"/>
          </w:tcPr>
          <w:p w14:paraId="67DABB15" w14:textId="77777777" w:rsidR="00FD4AA5" w:rsidRDefault="00FD4AA5" w:rsidP="00D94A5B">
            <w:pPr>
              <w:pStyle w:val="OtherTableBody"/>
            </w:pPr>
          </w:p>
        </w:tc>
        <w:tc>
          <w:tcPr>
            <w:tcW w:w="900" w:type="dxa"/>
          </w:tcPr>
          <w:p w14:paraId="4D480971" w14:textId="77777777" w:rsidR="00FD4AA5" w:rsidRDefault="00FD4AA5" w:rsidP="00D94A5B">
            <w:pPr>
              <w:pStyle w:val="OtherTableBody"/>
            </w:pPr>
            <w:r>
              <w:t>17.4.2</w:t>
            </w:r>
          </w:p>
        </w:tc>
      </w:tr>
      <w:tr w:rsidR="00FD4AA5" w14:paraId="0E78FCF6" w14:textId="77777777" w:rsidTr="00D94A5B">
        <w:trPr>
          <w:tblHeader/>
        </w:trPr>
        <w:tc>
          <w:tcPr>
            <w:tcW w:w="3500" w:type="dxa"/>
          </w:tcPr>
          <w:p w14:paraId="74EA49BA" w14:textId="77777777" w:rsidR="00FD4AA5" w:rsidRDefault="00FD4AA5" w:rsidP="00D94A5B">
            <w:pPr>
              <w:pStyle w:val="OtherTableBody"/>
            </w:pPr>
            <w:r>
              <w:t>Approved To Buy Quantity</w:t>
            </w:r>
          </w:p>
        </w:tc>
        <w:tc>
          <w:tcPr>
            <w:tcW w:w="700" w:type="dxa"/>
          </w:tcPr>
          <w:p w14:paraId="5B1B6CF0" w14:textId="77777777" w:rsidR="00FD4AA5" w:rsidRDefault="00FD4AA5" w:rsidP="00D94A5B">
            <w:pPr>
              <w:pStyle w:val="OtherTableBody"/>
            </w:pPr>
            <w:r>
              <w:t>02203</w:t>
            </w:r>
          </w:p>
        </w:tc>
        <w:tc>
          <w:tcPr>
            <w:tcW w:w="600" w:type="dxa"/>
          </w:tcPr>
          <w:p w14:paraId="462F2381" w14:textId="77777777" w:rsidR="00FD4AA5" w:rsidRDefault="00FD4AA5" w:rsidP="00D94A5B">
            <w:pPr>
              <w:pStyle w:val="OtherTableBody"/>
            </w:pPr>
            <w:r>
              <w:t>ITM</w:t>
            </w:r>
          </w:p>
        </w:tc>
        <w:tc>
          <w:tcPr>
            <w:tcW w:w="600" w:type="dxa"/>
          </w:tcPr>
          <w:p w14:paraId="1971F06B" w14:textId="77777777" w:rsidR="00FD4AA5" w:rsidRDefault="00FD4AA5" w:rsidP="00D94A5B">
            <w:pPr>
              <w:pStyle w:val="OtherTableBody"/>
            </w:pPr>
            <w:r>
              <w:t>20</w:t>
            </w:r>
          </w:p>
        </w:tc>
        <w:tc>
          <w:tcPr>
            <w:tcW w:w="600" w:type="dxa"/>
          </w:tcPr>
          <w:p w14:paraId="43210992" w14:textId="77777777" w:rsidR="00FD4AA5" w:rsidRDefault="00FD4AA5" w:rsidP="00D94A5B">
            <w:pPr>
              <w:pStyle w:val="OtherTableBody"/>
            </w:pPr>
            <w:r>
              <w:t>..</w:t>
            </w:r>
          </w:p>
        </w:tc>
        <w:tc>
          <w:tcPr>
            <w:tcW w:w="600" w:type="dxa"/>
          </w:tcPr>
          <w:p w14:paraId="6578F191" w14:textId="77777777" w:rsidR="00FD4AA5" w:rsidRDefault="00FD4AA5" w:rsidP="00D94A5B">
            <w:pPr>
              <w:pStyle w:val="OtherTableBody"/>
            </w:pPr>
            <w:r>
              <w:t>6#</w:t>
            </w:r>
          </w:p>
        </w:tc>
        <w:tc>
          <w:tcPr>
            <w:tcW w:w="600" w:type="dxa"/>
          </w:tcPr>
          <w:p w14:paraId="6BD8251C" w14:textId="77777777" w:rsidR="00FD4AA5" w:rsidRDefault="00FD4AA5" w:rsidP="00D94A5B">
            <w:pPr>
              <w:pStyle w:val="OtherTableBody"/>
            </w:pPr>
            <w:r>
              <w:t>NM</w:t>
            </w:r>
          </w:p>
        </w:tc>
        <w:tc>
          <w:tcPr>
            <w:tcW w:w="700" w:type="dxa"/>
          </w:tcPr>
          <w:p w14:paraId="5E14906A" w14:textId="77777777" w:rsidR="00FD4AA5" w:rsidRDefault="00FD4AA5" w:rsidP="00D94A5B">
            <w:pPr>
              <w:pStyle w:val="OtherTableBody"/>
            </w:pPr>
          </w:p>
        </w:tc>
        <w:tc>
          <w:tcPr>
            <w:tcW w:w="600" w:type="dxa"/>
          </w:tcPr>
          <w:p w14:paraId="55F52C6A" w14:textId="77777777" w:rsidR="00FD4AA5" w:rsidRDefault="00FD4AA5" w:rsidP="00D94A5B">
            <w:pPr>
              <w:pStyle w:val="OtherTableBody"/>
            </w:pPr>
          </w:p>
        </w:tc>
        <w:tc>
          <w:tcPr>
            <w:tcW w:w="900" w:type="dxa"/>
          </w:tcPr>
          <w:p w14:paraId="39B5CCA7" w14:textId="77777777" w:rsidR="00FD4AA5" w:rsidRDefault="00FD4AA5" w:rsidP="00D94A5B">
            <w:pPr>
              <w:pStyle w:val="OtherTableBody"/>
            </w:pPr>
            <w:r>
              <w:t>17.4.2</w:t>
            </w:r>
          </w:p>
        </w:tc>
      </w:tr>
      <w:tr w:rsidR="00FD4AA5" w14:paraId="08970034" w14:textId="77777777" w:rsidTr="00D94A5B">
        <w:trPr>
          <w:tblHeader/>
        </w:trPr>
        <w:tc>
          <w:tcPr>
            <w:tcW w:w="3500" w:type="dxa"/>
          </w:tcPr>
          <w:p w14:paraId="528D181F" w14:textId="77777777" w:rsidR="00FD4AA5" w:rsidRDefault="00FD4AA5" w:rsidP="00D94A5B">
            <w:pPr>
              <w:pStyle w:val="OtherTableBody"/>
            </w:pPr>
            <w:r>
              <w:t xml:space="preserve">Approving Regulatory Agency </w:t>
            </w:r>
          </w:p>
        </w:tc>
        <w:tc>
          <w:tcPr>
            <w:tcW w:w="700" w:type="dxa"/>
          </w:tcPr>
          <w:p w14:paraId="09E3444B" w14:textId="77777777" w:rsidR="00FD4AA5" w:rsidRDefault="00FD4AA5" w:rsidP="00D94A5B">
            <w:pPr>
              <w:pStyle w:val="OtherTableBody"/>
            </w:pPr>
            <w:r>
              <w:t>02199</w:t>
            </w:r>
          </w:p>
        </w:tc>
        <w:tc>
          <w:tcPr>
            <w:tcW w:w="600" w:type="dxa"/>
          </w:tcPr>
          <w:p w14:paraId="6EBF9B5A" w14:textId="77777777" w:rsidR="00FD4AA5" w:rsidRDefault="00FD4AA5" w:rsidP="00D94A5B">
            <w:pPr>
              <w:pStyle w:val="OtherTableBody"/>
            </w:pPr>
            <w:r>
              <w:t>ITM</w:t>
            </w:r>
          </w:p>
        </w:tc>
        <w:tc>
          <w:tcPr>
            <w:tcW w:w="600" w:type="dxa"/>
          </w:tcPr>
          <w:p w14:paraId="47B7CF0B" w14:textId="77777777" w:rsidR="00FD4AA5" w:rsidRDefault="00FD4AA5" w:rsidP="00D94A5B">
            <w:pPr>
              <w:pStyle w:val="OtherTableBody"/>
            </w:pPr>
            <w:r>
              <w:t>16</w:t>
            </w:r>
          </w:p>
        </w:tc>
        <w:tc>
          <w:tcPr>
            <w:tcW w:w="600" w:type="dxa"/>
          </w:tcPr>
          <w:p w14:paraId="718EC2DE" w14:textId="77777777" w:rsidR="00FD4AA5" w:rsidRDefault="00FD4AA5" w:rsidP="00D94A5B">
            <w:pPr>
              <w:pStyle w:val="OtherTableBody"/>
            </w:pPr>
            <w:r>
              <w:t>..</w:t>
            </w:r>
          </w:p>
        </w:tc>
        <w:tc>
          <w:tcPr>
            <w:tcW w:w="600" w:type="dxa"/>
          </w:tcPr>
          <w:p w14:paraId="0CD6B1BE" w14:textId="77777777" w:rsidR="00FD4AA5" w:rsidRDefault="00FD4AA5" w:rsidP="00D94A5B">
            <w:pPr>
              <w:pStyle w:val="OtherTableBody"/>
            </w:pPr>
          </w:p>
        </w:tc>
        <w:tc>
          <w:tcPr>
            <w:tcW w:w="600" w:type="dxa"/>
          </w:tcPr>
          <w:p w14:paraId="236D7980" w14:textId="77777777" w:rsidR="00FD4AA5" w:rsidRDefault="00FD4AA5" w:rsidP="00D94A5B">
            <w:pPr>
              <w:pStyle w:val="OtherTableBody"/>
            </w:pPr>
            <w:r>
              <w:t>XON</w:t>
            </w:r>
          </w:p>
        </w:tc>
        <w:tc>
          <w:tcPr>
            <w:tcW w:w="700" w:type="dxa"/>
          </w:tcPr>
          <w:p w14:paraId="39DAF52C" w14:textId="77777777" w:rsidR="00FD4AA5" w:rsidRDefault="00FD4AA5" w:rsidP="00D94A5B">
            <w:pPr>
              <w:pStyle w:val="OtherTableBody"/>
            </w:pPr>
            <w:r>
              <w:t>Y</w:t>
            </w:r>
          </w:p>
        </w:tc>
        <w:tc>
          <w:tcPr>
            <w:tcW w:w="600" w:type="dxa"/>
          </w:tcPr>
          <w:p w14:paraId="1FFC7260" w14:textId="77777777" w:rsidR="00FD4AA5" w:rsidRDefault="00FD4AA5" w:rsidP="00D94A5B">
            <w:pPr>
              <w:pStyle w:val="OtherTableBody"/>
            </w:pPr>
            <w:r>
              <w:t>0790</w:t>
            </w:r>
          </w:p>
        </w:tc>
        <w:tc>
          <w:tcPr>
            <w:tcW w:w="900" w:type="dxa"/>
          </w:tcPr>
          <w:p w14:paraId="32BC9B1A" w14:textId="77777777" w:rsidR="00FD4AA5" w:rsidRDefault="00FD4AA5" w:rsidP="00D94A5B">
            <w:pPr>
              <w:pStyle w:val="OtherTableBody"/>
            </w:pPr>
            <w:r>
              <w:t>17.4.2</w:t>
            </w:r>
          </w:p>
        </w:tc>
      </w:tr>
      <w:tr w:rsidR="00FD4AA5" w14:paraId="54860741" w14:textId="77777777" w:rsidTr="00D94A5B">
        <w:trPr>
          <w:tblHeader/>
        </w:trPr>
        <w:tc>
          <w:tcPr>
            <w:tcW w:w="3500" w:type="dxa"/>
          </w:tcPr>
          <w:p w14:paraId="23EF7082" w14:textId="77777777" w:rsidR="00FD4AA5" w:rsidRDefault="00FD4AA5" w:rsidP="00D94A5B">
            <w:pPr>
              <w:pStyle w:val="OtherTableBody"/>
            </w:pPr>
            <w:r>
              <w:t>Arm Stick</w:t>
            </w:r>
          </w:p>
        </w:tc>
        <w:tc>
          <w:tcPr>
            <w:tcW w:w="700" w:type="dxa"/>
          </w:tcPr>
          <w:p w14:paraId="33BBE5BF" w14:textId="77777777" w:rsidR="00FD4AA5" w:rsidRDefault="00FD4AA5" w:rsidP="00D94A5B">
            <w:pPr>
              <w:pStyle w:val="OtherTableBody"/>
            </w:pPr>
            <w:r>
              <w:t>03361</w:t>
            </w:r>
          </w:p>
        </w:tc>
        <w:tc>
          <w:tcPr>
            <w:tcW w:w="600" w:type="dxa"/>
          </w:tcPr>
          <w:p w14:paraId="4A69A4E8" w14:textId="77777777" w:rsidR="00FD4AA5" w:rsidRDefault="00FD4AA5" w:rsidP="00D94A5B">
            <w:pPr>
              <w:pStyle w:val="OtherTableBody"/>
            </w:pPr>
            <w:r>
              <w:t>DON</w:t>
            </w:r>
          </w:p>
        </w:tc>
        <w:tc>
          <w:tcPr>
            <w:tcW w:w="600" w:type="dxa"/>
          </w:tcPr>
          <w:p w14:paraId="51E82DEC" w14:textId="77777777" w:rsidR="00FD4AA5" w:rsidRDefault="00FD4AA5" w:rsidP="00D94A5B">
            <w:pPr>
              <w:pStyle w:val="OtherTableBody"/>
            </w:pPr>
            <w:r>
              <w:t>22</w:t>
            </w:r>
          </w:p>
        </w:tc>
        <w:tc>
          <w:tcPr>
            <w:tcW w:w="600" w:type="dxa"/>
          </w:tcPr>
          <w:p w14:paraId="5336A82D" w14:textId="77777777" w:rsidR="00FD4AA5" w:rsidRDefault="00FD4AA5" w:rsidP="00D94A5B">
            <w:pPr>
              <w:pStyle w:val="OtherTableBody"/>
            </w:pPr>
            <w:r>
              <w:t>..</w:t>
            </w:r>
          </w:p>
        </w:tc>
        <w:tc>
          <w:tcPr>
            <w:tcW w:w="600" w:type="dxa"/>
          </w:tcPr>
          <w:p w14:paraId="72DEA055" w14:textId="77777777" w:rsidR="00FD4AA5" w:rsidRDefault="00FD4AA5" w:rsidP="00D94A5B">
            <w:pPr>
              <w:pStyle w:val="OtherTableBody"/>
            </w:pPr>
          </w:p>
        </w:tc>
        <w:tc>
          <w:tcPr>
            <w:tcW w:w="600" w:type="dxa"/>
          </w:tcPr>
          <w:p w14:paraId="61B9E2D9" w14:textId="77777777" w:rsidR="00FD4AA5" w:rsidRDefault="00FD4AA5" w:rsidP="00D94A5B">
            <w:pPr>
              <w:pStyle w:val="OtherTableBody"/>
            </w:pPr>
            <w:r>
              <w:t>CNE</w:t>
            </w:r>
          </w:p>
        </w:tc>
        <w:tc>
          <w:tcPr>
            <w:tcW w:w="700" w:type="dxa"/>
          </w:tcPr>
          <w:p w14:paraId="33409658" w14:textId="77777777" w:rsidR="00FD4AA5" w:rsidRDefault="00FD4AA5" w:rsidP="00D94A5B">
            <w:pPr>
              <w:pStyle w:val="OtherTableBody"/>
            </w:pPr>
          </w:p>
        </w:tc>
        <w:tc>
          <w:tcPr>
            <w:tcW w:w="600" w:type="dxa"/>
          </w:tcPr>
          <w:p w14:paraId="4FD47CF1" w14:textId="77777777" w:rsidR="00FD4AA5" w:rsidRDefault="00FD4AA5" w:rsidP="00D94A5B">
            <w:pPr>
              <w:pStyle w:val="OtherTableBody"/>
            </w:pPr>
            <w:r>
              <w:t>0927</w:t>
            </w:r>
          </w:p>
        </w:tc>
        <w:tc>
          <w:tcPr>
            <w:tcW w:w="900" w:type="dxa"/>
          </w:tcPr>
          <w:p w14:paraId="25CA14A0" w14:textId="77777777" w:rsidR="00FD4AA5" w:rsidRDefault="00FD4AA5" w:rsidP="00D94A5B">
            <w:pPr>
              <w:pStyle w:val="OtherTableBody"/>
            </w:pPr>
            <w:r>
              <w:t>4.17.1</w:t>
            </w:r>
          </w:p>
        </w:tc>
      </w:tr>
      <w:tr w:rsidR="00FD4AA5" w14:paraId="46DF7C9C" w14:textId="77777777" w:rsidTr="00D94A5B">
        <w:trPr>
          <w:tblHeader/>
        </w:trPr>
        <w:tc>
          <w:tcPr>
            <w:tcW w:w="3500" w:type="dxa"/>
          </w:tcPr>
          <w:p w14:paraId="34D12D3E" w14:textId="77777777" w:rsidR="00FD4AA5" w:rsidRDefault="00FD4AA5" w:rsidP="00D94A5B">
            <w:pPr>
              <w:pStyle w:val="OtherTableBody"/>
            </w:pPr>
            <w:r>
              <w:t>Artificial Blood</w:t>
            </w:r>
          </w:p>
        </w:tc>
        <w:tc>
          <w:tcPr>
            <w:tcW w:w="700" w:type="dxa"/>
          </w:tcPr>
          <w:p w14:paraId="57C17B30" w14:textId="77777777" w:rsidR="00FD4AA5" w:rsidRDefault="00FD4AA5" w:rsidP="00D94A5B">
            <w:pPr>
              <w:pStyle w:val="OtherTableBody"/>
            </w:pPr>
            <w:r>
              <w:t>01369</w:t>
            </w:r>
          </w:p>
        </w:tc>
        <w:tc>
          <w:tcPr>
            <w:tcW w:w="600" w:type="dxa"/>
          </w:tcPr>
          <w:p w14:paraId="349FCE35" w14:textId="77777777" w:rsidR="00FD4AA5" w:rsidRDefault="00FD4AA5" w:rsidP="00D94A5B">
            <w:pPr>
              <w:pStyle w:val="OtherTableBody"/>
            </w:pPr>
            <w:r>
              <w:t>SAC</w:t>
            </w:r>
          </w:p>
        </w:tc>
        <w:tc>
          <w:tcPr>
            <w:tcW w:w="600" w:type="dxa"/>
          </w:tcPr>
          <w:p w14:paraId="71B6A510" w14:textId="77777777" w:rsidR="00FD4AA5" w:rsidRDefault="00FD4AA5" w:rsidP="00D94A5B">
            <w:pPr>
              <w:pStyle w:val="OtherTableBody"/>
            </w:pPr>
            <w:r>
              <w:t>42</w:t>
            </w:r>
          </w:p>
        </w:tc>
        <w:tc>
          <w:tcPr>
            <w:tcW w:w="600" w:type="dxa"/>
          </w:tcPr>
          <w:p w14:paraId="06E7408A" w14:textId="77777777" w:rsidR="00FD4AA5" w:rsidRDefault="00FD4AA5" w:rsidP="00D94A5B">
            <w:pPr>
              <w:pStyle w:val="OtherTableBody"/>
            </w:pPr>
            <w:r>
              <w:t>..</w:t>
            </w:r>
          </w:p>
        </w:tc>
        <w:tc>
          <w:tcPr>
            <w:tcW w:w="600" w:type="dxa"/>
          </w:tcPr>
          <w:p w14:paraId="70A3ACFF" w14:textId="77777777" w:rsidR="00FD4AA5" w:rsidRDefault="00FD4AA5" w:rsidP="00D94A5B">
            <w:pPr>
              <w:pStyle w:val="OtherTableBody"/>
            </w:pPr>
          </w:p>
        </w:tc>
        <w:tc>
          <w:tcPr>
            <w:tcW w:w="600" w:type="dxa"/>
          </w:tcPr>
          <w:p w14:paraId="52309BAF" w14:textId="77777777" w:rsidR="00FD4AA5" w:rsidRDefault="00FD4AA5" w:rsidP="00D94A5B">
            <w:pPr>
              <w:pStyle w:val="OtherTableBody"/>
            </w:pPr>
            <w:r>
              <w:t>CWE</w:t>
            </w:r>
          </w:p>
        </w:tc>
        <w:tc>
          <w:tcPr>
            <w:tcW w:w="700" w:type="dxa"/>
          </w:tcPr>
          <w:p w14:paraId="2DD17BE4" w14:textId="77777777" w:rsidR="00FD4AA5" w:rsidRDefault="00FD4AA5" w:rsidP="00D94A5B">
            <w:pPr>
              <w:pStyle w:val="OtherTableBody"/>
            </w:pPr>
          </w:p>
        </w:tc>
        <w:tc>
          <w:tcPr>
            <w:tcW w:w="600" w:type="dxa"/>
          </w:tcPr>
          <w:p w14:paraId="588AA235" w14:textId="77777777" w:rsidR="00FD4AA5" w:rsidRDefault="00FD4AA5" w:rsidP="00D94A5B">
            <w:pPr>
              <w:pStyle w:val="OtherTableBody"/>
            </w:pPr>
            <w:r>
              <w:t>0375</w:t>
            </w:r>
          </w:p>
        </w:tc>
        <w:tc>
          <w:tcPr>
            <w:tcW w:w="900" w:type="dxa"/>
          </w:tcPr>
          <w:p w14:paraId="597DB6ED" w14:textId="77777777" w:rsidR="00FD4AA5" w:rsidRDefault="00FD4AA5" w:rsidP="00D94A5B">
            <w:pPr>
              <w:pStyle w:val="OtherTableBody"/>
            </w:pPr>
            <w:r>
              <w:t>13.4.3</w:t>
            </w:r>
          </w:p>
        </w:tc>
      </w:tr>
      <w:tr w:rsidR="00FD4AA5" w14:paraId="750E8233" w14:textId="77777777" w:rsidTr="00D94A5B">
        <w:trPr>
          <w:tblHeader/>
        </w:trPr>
        <w:tc>
          <w:tcPr>
            <w:tcW w:w="3500" w:type="dxa"/>
          </w:tcPr>
          <w:p w14:paraId="06BC56B3" w14:textId="77777777" w:rsidR="00FD4AA5" w:rsidRDefault="00FD4AA5" w:rsidP="00D94A5B">
            <w:pPr>
              <w:pStyle w:val="OtherTableBody"/>
            </w:pPr>
            <w:r>
              <w:t>Asserting Entity Instance ID</w:t>
            </w:r>
          </w:p>
        </w:tc>
        <w:tc>
          <w:tcPr>
            <w:tcW w:w="700" w:type="dxa"/>
          </w:tcPr>
          <w:p w14:paraId="0256C555" w14:textId="77777777" w:rsidR="00FD4AA5" w:rsidRDefault="00FD4AA5" w:rsidP="00D94A5B">
            <w:pPr>
              <w:pStyle w:val="OtherTableBody"/>
            </w:pPr>
            <w:r>
              <w:t>02245</w:t>
            </w:r>
          </w:p>
        </w:tc>
        <w:tc>
          <w:tcPr>
            <w:tcW w:w="600" w:type="dxa"/>
          </w:tcPr>
          <w:p w14:paraId="55DCF91D" w14:textId="77777777" w:rsidR="00FD4AA5" w:rsidRDefault="00FD4AA5" w:rsidP="00D94A5B">
            <w:pPr>
              <w:pStyle w:val="OtherTableBody"/>
            </w:pPr>
            <w:r>
              <w:t>REL</w:t>
            </w:r>
          </w:p>
        </w:tc>
        <w:tc>
          <w:tcPr>
            <w:tcW w:w="600" w:type="dxa"/>
          </w:tcPr>
          <w:p w14:paraId="194D9FF6" w14:textId="77777777" w:rsidR="00FD4AA5" w:rsidRDefault="00FD4AA5" w:rsidP="00D94A5B">
            <w:pPr>
              <w:pStyle w:val="OtherTableBody"/>
            </w:pPr>
            <w:r>
              <w:t>6</w:t>
            </w:r>
          </w:p>
        </w:tc>
        <w:tc>
          <w:tcPr>
            <w:tcW w:w="600" w:type="dxa"/>
          </w:tcPr>
          <w:p w14:paraId="51FE635A" w14:textId="77777777" w:rsidR="00FD4AA5" w:rsidRDefault="00FD4AA5" w:rsidP="00D94A5B">
            <w:pPr>
              <w:pStyle w:val="OtherTableBody"/>
            </w:pPr>
            <w:r>
              <w:t>..</w:t>
            </w:r>
          </w:p>
        </w:tc>
        <w:tc>
          <w:tcPr>
            <w:tcW w:w="600" w:type="dxa"/>
          </w:tcPr>
          <w:p w14:paraId="27365C5F" w14:textId="77777777" w:rsidR="00FD4AA5" w:rsidRDefault="00FD4AA5" w:rsidP="00D94A5B">
            <w:pPr>
              <w:pStyle w:val="OtherTableBody"/>
            </w:pPr>
          </w:p>
        </w:tc>
        <w:tc>
          <w:tcPr>
            <w:tcW w:w="600" w:type="dxa"/>
          </w:tcPr>
          <w:p w14:paraId="6B8278D5" w14:textId="77777777" w:rsidR="00FD4AA5" w:rsidRDefault="00FD4AA5" w:rsidP="00D94A5B">
            <w:pPr>
              <w:pStyle w:val="OtherTableBody"/>
            </w:pPr>
            <w:r>
              <w:t>EI</w:t>
            </w:r>
          </w:p>
        </w:tc>
        <w:tc>
          <w:tcPr>
            <w:tcW w:w="700" w:type="dxa"/>
          </w:tcPr>
          <w:p w14:paraId="076278CC" w14:textId="77777777" w:rsidR="00FD4AA5" w:rsidRDefault="00FD4AA5" w:rsidP="00D94A5B">
            <w:pPr>
              <w:pStyle w:val="OtherTableBody"/>
            </w:pPr>
          </w:p>
        </w:tc>
        <w:tc>
          <w:tcPr>
            <w:tcW w:w="600" w:type="dxa"/>
          </w:tcPr>
          <w:p w14:paraId="67C0CF7F" w14:textId="77777777" w:rsidR="00FD4AA5" w:rsidRDefault="00FD4AA5" w:rsidP="00D94A5B">
            <w:pPr>
              <w:pStyle w:val="OtherTableBody"/>
            </w:pPr>
          </w:p>
        </w:tc>
        <w:tc>
          <w:tcPr>
            <w:tcW w:w="900" w:type="dxa"/>
          </w:tcPr>
          <w:p w14:paraId="6AE52D7A" w14:textId="77777777" w:rsidR="00FD4AA5" w:rsidRDefault="00FD4AA5" w:rsidP="00D94A5B">
            <w:pPr>
              <w:pStyle w:val="OtherTableBody"/>
            </w:pPr>
            <w:r>
              <w:t>12.4.5</w:t>
            </w:r>
          </w:p>
        </w:tc>
      </w:tr>
      <w:tr w:rsidR="00FD4AA5" w14:paraId="4592EFDD" w14:textId="77777777" w:rsidTr="00D94A5B">
        <w:trPr>
          <w:tblHeader/>
        </w:trPr>
        <w:tc>
          <w:tcPr>
            <w:tcW w:w="3500" w:type="dxa"/>
          </w:tcPr>
          <w:p w14:paraId="48A5D97C" w14:textId="77777777" w:rsidR="00FD4AA5" w:rsidRDefault="00FD4AA5" w:rsidP="00D94A5B">
            <w:pPr>
              <w:pStyle w:val="OtherTableBody"/>
            </w:pPr>
            <w:r>
              <w:t>Asserting Organization</w:t>
            </w:r>
          </w:p>
        </w:tc>
        <w:tc>
          <w:tcPr>
            <w:tcW w:w="700" w:type="dxa"/>
          </w:tcPr>
          <w:p w14:paraId="1D9546BC" w14:textId="77777777" w:rsidR="00FD4AA5" w:rsidRDefault="00FD4AA5" w:rsidP="00D94A5B">
            <w:pPr>
              <w:pStyle w:val="OtherTableBody"/>
            </w:pPr>
            <w:r>
              <w:t>02247</w:t>
            </w:r>
          </w:p>
        </w:tc>
        <w:tc>
          <w:tcPr>
            <w:tcW w:w="600" w:type="dxa"/>
          </w:tcPr>
          <w:p w14:paraId="02C7683A" w14:textId="77777777" w:rsidR="00FD4AA5" w:rsidRDefault="00FD4AA5" w:rsidP="00D94A5B">
            <w:pPr>
              <w:pStyle w:val="OtherTableBody"/>
            </w:pPr>
            <w:r>
              <w:t>REL</w:t>
            </w:r>
          </w:p>
        </w:tc>
        <w:tc>
          <w:tcPr>
            <w:tcW w:w="600" w:type="dxa"/>
          </w:tcPr>
          <w:p w14:paraId="36F628F3" w14:textId="77777777" w:rsidR="00FD4AA5" w:rsidRDefault="00FD4AA5" w:rsidP="00D94A5B">
            <w:pPr>
              <w:pStyle w:val="OtherTableBody"/>
            </w:pPr>
            <w:r>
              <w:t>8</w:t>
            </w:r>
          </w:p>
        </w:tc>
        <w:tc>
          <w:tcPr>
            <w:tcW w:w="600" w:type="dxa"/>
          </w:tcPr>
          <w:p w14:paraId="1C8DCEBE" w14:textId="77777777" w:rsidR="00FD4AA5" w:rsidRDefault="00FD4AA5" w:rsidP="00D94A5B">
            <w:pPr>
              <w:pStyle w:val="OtherTableBody"/>
            </w:pPr>
            <w:r>
              <w:t>..</w:t>
            </w:r>
          </w:p>
        </w:tc>
        <w:tc>
          <w:tcPr>
            <w:tcW w:w="600" w:type="dxa"/>
          </w:tcPr>
          <w:p w14:paraId="07411F0D" w14:textId="77777777" w:rsidR="00FD4AA5" w:rsidRDefault="00FD4AA5" w:rsidP="00D94A5B">
            <w:pPr>
              <w:pStyle w:val="OtherTableBody"/>
            </w:pPr>
          </w:p>
        </w:tc>
        <w:tc>
          <w:tcPr>
            <w:tcW w:w="600" w:type="dxa"/>
          </w:tcPr>
          <w:p w14:paraId="6850E8E6" w14:textId="77777777" w:rsidR="00FD4AA5" w:rsidRDefault="00FD4AA5" w:rsidP="00D94A5B">
            <w:pPr>
              <w:pStyle w:val="OtherTableBody"/>
            </w:pPr>
            <w:r>
              <w:t>XON</w:t>
            </w:r>
          </w:p>
        </w:tc>
        <w:tc>
          <w:tcPr>
            <w:tcW w:w="700" w:type="dxa"/>
          </w:tcPr>
          <w:p w14:paraId="03039BB8" w14:textId="77777777" w:rsidR="00FD4AA5" w:rsidRDefault="00FD4AA5" w:rsidP="00D94A5B">
            <w:pPr>
              <w:pStyle w:val="OtherTableBody"/>
            </w:pPr>
          </w:p>
        </w:tc>
        <w:tc>
          <w:tcPr>
            <w:tcW w:w="600" w:type="dxa"/>
          </w:tcPr>
          <w:p w14:paraId="3C79A55B" w14:textId="77777777" w:rsidR="00FD4AA5" w:rsidRDefault="00FD4AA5" w:rsidP="00D94A5B">
            <w:pPr>
              <w:pStyle w:val="OtherTableBody"/>
            </w:pPr>
          </w:p>
        </w:tc>
        <w:tc>
          <w:tcPr>
            <w:tcW w:w="900" w:type="dxa"/>
          </w:tcPr>
          <w:p w14:paraId="21C960CA" w14:textId="77777777" w:rsidR="00FD4AA5" w:rsidRDefault="00FD4AA5" w:rsidP="00D94A5B">
            <w:pPr>
              <w:pStyle w:val="OtherTableBody"/>
            </w:pPr>
            <w:r>
              <w:t>12.4.5</w:t>
            </w:r>
          </w:p>
        </w:tc>
      </w:tr>
      <w:tr w:rsidR="00FD4AA5" w14:paraId="0B1583DD" w14:textId="77777777" w:rsidTr="00D94A5B">
        <w:trPr>
          <w:tblHeader/>
        </w:trPr>
        <w:tc>
          <w:tcPr>
            <w:tcW w:w="3500" w:type="dxa"/>
          </w:tcPr>
          <w:p w14:paraId="3108B9E4" w14:textId="77777777" w:rsidR="00FD4AA5" w:rsidRDefault="00FD4AA5" w:rsidP="00D94A5B">
            <w:pPr>
              <w:pStyle w:val="OtherTableBody"/>
            </w:pPr>
            <w:r>
              <w:t>Asserting Person</w:t>
            </w:r>
          </w:p>
        </w:tc>
        <w:tc>
          <w:tcPr>
            <w:tcW w:w="700" w:type="dxa"/>
          </w:tcPr>
          <w:p w14:paraId="36D03A0B" w14:textId="77777777" w:rsidR="00FD4AA5" w:rsidRDefault="00FD4AA5" w:rsidP="00D94A5B">
            <w:pPr>
              <w:pStyle w:val="OtherTableBody"/>
            </w:pPr>
            <w:r>
              <w:t>02246</w:t>
            </w:r>
          </w:p>
        </w:tc>
        <w:tc>
          <w:tcPr>
            <w:tcW w:w="600" w:type="dxa"/>
          </w:tcPr>
          <w:p w14:paraId="6D4F8625" w14:textId="77777777" w:rsidR="00FD4AA5" w:rsidRDefault="00FD4AA5" w:rsidP="00D94A5B">
            <w:pPr>
              <w:pStyle w:val="OtherTableBody"/>
            </w:pPr>
            <w:r>
              <w:t>REL</w:t>
            </w:r>
          </w:p>
        </w:tc>
        <w:tc>
          <w:tcPr>
            <w:tcW w:w="600" w:type="dxa"/>
          </w:tcPr>
          <w:p w14:paraId="1EDA2497" w14:textId="77777777" w:rsidR="00FD4AA5" w:rsidRDefault="00FD4AA5" w:rsidP="00D94A5B">
            <w:pPr>
              <w:pStyle w:val="OtherTableBody"/>
            </w:pPr>
            <w:r>
              <w:t>7</w:t>
            </w:r>
          </w:p>
        </w:tc>
        <w:tc>
          <w:tcPr>
            <w:tcW w:w="600" w:type="dxa"/>
          </w:tcPr>
          <w:p w14:paraId="31BA851B" w14:textId="77777777" w:rsidR="00FD4AA5" w:rsidRDefault="00FD4AA5" w:rsidP="00D94A5B">
            <w:pPr>
              <w:pStyle w:val="OtherTableBody"/>
            </w:pPr>
            <w:r>
              <w:t>..</w:t>
            </w:r>
          </w:p>
        </w:tc>
        <w:tc>
          <w:tcPr>
            <w:tcW w:w="600" w:type="dxa"/>
          </w:tcPr>
          <w:p w14:paraId="5B9124E3" w14:textId="77777777" w:rsidR="00FD4AA5" w:rsidRDefault="00FD4AA5" w:rsidP="00D94A5B">
            <w:pPr>
              <w:pStyle w:val="OtherTableBody"/>
            </w:pPr>
          </w:p>
        </w:tc>
        <w:tc>
          <w:tcPr>
            <w:tcW w:w="600" w:type="dxa"/>
          </w:tcPr>
          <w:p w14:paraId="6A410EA0" w14:textId="77777777" w:rsidR="00FD4AA5" w:rsidRDefault="00FD4AA5" w:rsidP="00D94A5B">
            <w:pPr>
              <w:pStyle w:val="OtherTableBody"/>
            </w:pPr>
            <w:r>
              <w:t>XCN</w:t>
            </w:r>
          </w:p>
        </w:tc>
        <w:tc>
          <w:tcPr>
            <w:tcW w:w="700" w:type="dxa"/>
          </w:tcPr>
          <w:p w14:paraId="5CDAFB1F" w14:textId="77777777" w:rsidR="00FD4AA5" w:rsidRDefault="00FD4AA5" w:rsidP="00D94A5B">
            <w:pPr>
              <w:pStyle w:val="OtherTableBody"/>
            </w:pPr>
          </w:p>
        </w:tc>
        <w:tc>
          <w:tcPr>
            <w:tcW w:w="600" w:type="dxa"/>
          </w:tcPr>
          <w:p w14:paraId="57E0BCC9" w14:textId="77777777" w:rsidR="00FD4AA5" w:rsidRDefault="00FD4AA5" w:rsidP="00D94A5B">
            <w:pPr>
              <w:pStyle w:val="OtherTableBody"/>
            </w:pPr>
          </w:p>
        </w:tc>
        <w:tc>
          <w:tcPr>
            <w:tcW w:w="900" w:type="dxa"/>
          </w:tcPr>
          <w:p w14:paraId="63B753C4" w14:textId="77777777" w:rsidR="00FD4AA5" w:rsidRDefault="00FD4AA5" w:rsidP="00D94A5B">
            <w:pPr>
              <w:pStyle w:val="OtherTableBody"/>
            </w:pPr>
            <w:r>
              <w:t>12.4.5</w:t>
            </w:r>
          </w:p>
        </w:tc>
      </w:tr>
      <w:tr w:rsidR="00FD4AA5" w14:paraId="690D2B98" w14:textId="77777777" w:rsidTr="00D94A5B">
        <w:trPr>
          <w:tblHeader/>
        </w:trPr>
        <w:tc>
          <w:tcPr>
            <w:tcW w:w="3500" w:type="dxa"/>
          </w:tcPr>
          <w:p w14:paraId="537059D9" w14:textId="77777777" w:rsidR="00FD4AA5" w:rsidRDefault="00FD4AA5" w:rsidP="00D94A5B">
            <w:pPr>
              <w:pStyle w:val="OtherTableBody"/>
            </w:pPr>
            <w:r>
              <w:t>Assertion Date Range</w:t>
            </w:r>
          </w:p>
        </w:tc>
        <w:tc>
          <w:tcPr>
            <w:tcW w:w="700" w:type="dxa"/>
          </w:tcPr>
          <w:p w14:paraId="1833CC40" w14:textId="77777777" w:rsidR="00FD4AA5" w:rsidRDefault="00FD4AA5" w:rsidP="00D94A5B">
            <w:pPr>
              <w:pStyle w:val="OtherTableBody"/>
            </w:pPr>
            <w:r>
              <w:t>02250</w:t>
            </w:r>
          </w:p>
        </w:tc>
        <w:tc>
          <w:tcPr>
            <w:tcW w:w="600" w:type="dxa"/>
          </w:tcPr>
          <w:p w14:paraId="162F74BD" w14:textId="77777777" w:rsidR="00FD4AA5" w:rsidRDefault="00FD4AA5" w:rsidP="00D94A5B">
            <w:pPr>
              <w:pStyle w:val="OtherTableBody"/>
            </w:pPr>
            <w:r>
              <w:t>REL</w:t>
            </w:r>
          </w:p>
        </w:tc>
        <w:tc>
          <w:tcPr>
            <w:tcW w:w="600" w:type="dxa"/>
          </w:tcPr>
          <w:p w14:paraId="359E470F" w14:textId="77777777" w:rsidR="00FD4AA5" w:rsidRDefault="00FD4AA5" w:rsidP="00D94A5B">
            <w:pPr>
              <w:pStyle w:val="OtherTableBody"/>
            </w:pPr>
            <w:r>
              <w:t>11</w:t>
            </w:r>
          </w:p>
        </w:tc>
        <w:tc>
          <w:tcPr>
            <w:tcW w:w="600" w:type="dxa"/>
          </w:tcPr>
          <w:p w14:paraId="1418E078" w14:textId="77777777" w:rsidR="00FD4AA5" w:rsidRDefault="00FD4AA5" w:rsidP="00D94A5B">
            <w:pPr>
              <w:pStyle w:val="OtherTableBody"/>
            </w:pPr>
            <w:r>
              <w:t>..</w:t>
            </w:r>
          </w:p>
        </w:tc>
        <w:tc>
          <w:tcPr>
            <w:tcW w:w="600" w:type="dxa"/>
          </w:tcPr>
          <w:p w14:paraId="19682327" w14:textId="77777777" w:rsidR="00FD4AA5" w:rsidRDefault="00FD4AA5" w:rsidP="00D94A5B">
            <w:pPr>
              <w:pStyle w:val="OtherTableBody"/>
            </w:pPr>
          </w:p>
        </w:tc>
        <w:tc>
          <w:tcPr>
            <w:tcW w:w="600" w:type="dxa"/>
          </w:tcPr>
          <w:p w14:paraId="4B19548D" w14:textId="77777777" w:rsidR="00FD4AA5" w:rsidRDefault="00FD4AA5" w:rsidP="00D94A5B">
            <w:pPr>
              <w:pStyle w:val="OtherTableBody"/>
            </w:pPr>
            <w:r>
              <w:t>DR</w:t>
            </w:r>
          </w:p>
        </w:tc>
        <w:tc>
          <w:tcPr>
            <w:tcW w:w="700" w:type="dxa"/>
          </w:tcPr>
          <w:p w14:paraId="25CD86B5" w14:textId="77777777" w:rsidR="00FD4AA5" w:rsidRDefault="00FD4AA5" w:rsidP="00D94A5B">
            <w:pPr>
              <w:pStyle w:val="OtherTableBody"/>
            </w:pPr>
          </w:p>
        </w:tc>
        <w:tc>
          <w:tcPr>
            <w:tcW w:w="600" w:type="dxa"/>
          </w:tcPr>
          <w:p w14:paraId="58B58D4B" w14:textId="77777777" w:rsidR="00FD4AA5" w:rsidRDefault="00FD4AA5" w:rsidP="00D94A5B">
            <w:pPr>
              <w:pStyle w:val="OtherTableBody"/>
            </w:pPr>
          </w:p>
        </w:tc>
        <w:tc>
          <w:tcPr>
            <w:tcW w:w="900" w:type="dxa"/>
          </w:tcPr>
          <w:p w14:paraId="47FA5149" w14:textId="77777777" w:rsidR="00FD4AA5" w:rsidRDefault="00FD4AA5" w:rsidP="00D94A5B">
            <w:pPr>
              <w:pStyle w:val="OtherTableBody"/>
            </w:pPr>
            <w:r>
              <w:t>12.4.5</w:t>
            </w:r>
          </w:p>
        </w:tc>
      </w:tr>
      <w:tr w:rsidR="00FD4AA5" w14:paraId="64AC9C9E" w14:textId="77777777" w:rsidTr="00D94A5B">
        <w:trPr>
          <w:tblHeader/>
        </w:trPr>
        <w:tc>
          <w:tcPr>
            <w:tcW w:w="3500" w:type="dxa"/>
          </w:tcPr>
          <w:p w14:paraId="394E4A66" w14:textId="77777777" w:rsidR="00FD4AA5" w:rsidRDefault="00FD4AA5" w:rsidP="00D94A5B">
            <w:pPr>
              <w:pStyle w:val="OtherTableBody"/>
            </w:pPr>
            <w:r>
              <w:t>Assertor Address</w:t>
            </w:r>
          </w:p>
        </w:tc>
        <w:tc>
          <w:tcPr>
            <w:tcW w:w="700" w:type="dxa"/>
          </w:tcPr>
          <w:p w14:paraId="0B88FF47" w14:textId="77777777" w:rsidR="00FD4AA5" w:rsidRDefault="00FD4AA5" w:rsidP="00D94A5B">
            <w:pPr>
              <w:pStyle w:val="OtherTableBody"/>
            </w:pPr>
            <w:r>
              <w:t>02248</w:t>
            </w:r>
          </w:p>
        </w:tc>
        <w:tc>
          <w:tcPr>
            <w:tcW w:w="600" w:type="dxa"/>
          </w:tcPr>
          <w:p w14:paraId="21B60091" w14:textId="77777777" w:rsidR="00FD4AA5" w:rsidRDefault="00FD4AA5" w:rsidP="00D94A5B">
            <w:pPr>
              <w:pStyle w:val="OtherTableBody"/>
            </w:pPr>
            <w:r>
              <w:t>REL</w:t>
            </w:r>
          </w:p>
        </w:tc>
        <w:tc>
          <w:tcPr>
            <w:tcW w:w="600" w:type="dxa"/>
          </w:tcPr>
          <w:p w14:paraId="5E406FE0" w14:textId="77777777" w:rsidR="00FD4AA5" w:rsidRDefault="00FD4AA5" w:rsidP="00D94A5B">
            <w:pPr>
              <w:pStyle w:val="OtherTableBody"/>
            </w:pPr>
            <w:r>
              <w:t>9</w:t>
            </w:r>
          </w:p>
        </w:tc>
        <w:tc>
          <w:tcPr>
            <w:tcW w:w="600" w:type="dxa"/>
          </w:tcPr>
          <w:p w14:paraId="6910BCDD" w14:textId="77777777" w:rsidR="00FD4AA5" w:rsidRDefault="00FD4AA5" w:rsidP="00D94A5B">
            <w:pPr>
              <w:pStyle w:val="OtherTableBody"/>
            </w:pPr>
            <w:r>
              <w:t>..</w:t>
            </w:r>
          </w:p>
        </w:tc>
        <w:tc>
          <w:tcPr>
            <w:tcW w:w="600" w:type="dxa"/>
          </w:tcPr>
          <w:p w14:paraId="422A57FB" w14:textId="77777777" w:rsidR="00FD4AA5" w:rsidRDefault="00FD4AA5" w:rsidP="00D94A5B">
            <w:pPr>
              <w:pStyle w:val="OtherTableBody"/>
            </w:pPr>
          </w:p>
        </w:tc>
        <w:tc>
          <w:tcPr>
            <w:tcW w:w="600" w:type="dxa"/>
          </w:tcPr>
          <w:p w14:paraId="6D7E0F06" w14:textId="77777777" w:rsidR="00FD4AA5" w:rsidRDefault="00FD4AA5" w:rsidP="00D94A5B">
            <w:pPr>
              <w:pStyle w:val="OtherTableBody"/>
            </w:pPr>
            <w:r>
              <w:t>XAD</w:t>
            </w:r>
          </w:p>
        </w:tc>
        <w:tc>
          <w:tcPr>
            <w:tcW w:w="700" w:type="dxa"/>
          </w:tcPr>
          <w:p w14:paraId="18134707" w14:textId="77777777" w:rsidR="00FD4AA5" w:rsidRDefault="00FD4AA5" w:rsidP="00D94A5B">
            <w:pPr>
              <w:pStyle w:val="OtherTableBody"/>
            </w:pPr>
          </w:p>
        </w:tc>
        <w:tc>
          <w:tcPr>
            <w:tcW w:w="600" w:type="dxa"/>
          </w:tcPr>
          <w:p w14:paraId="3698961C" w14:textId="77777777" w:rsidR="00FD4AA5" w:rsidRDefault="00FD4AA5" w:rsidP="00D94A5B">
            <w:pPr>
              <w:pStyle w:val="OtherTableBody"/>
            </w:pPr>
          </w:p>
        </w:tc>
        <w:tc>
          <w:tcPr>
            <w:tcW w:w="900" w:type="dxa"/>
          </w:tcPr>
          <w:p w14:paraId="16C37D5A" w14:textId="77777777" w:rsidR="00FD4AA5" w:rsidRDefault="00FD4AA5" w:rsidP="00D94A5B">
            <w:pPr>
              <w:pStyle w:val="OtherTableBody"/>
            </w:pPr>
            <w:r>
              <w:t>12.4.5</w:t>
            </w:r>
          </w:p>
        </w:tc>
      </w:tr>
      <w:tr w:rsidR="00FD4AA5" w14:paraId="3F7FA19A" w14:textId="77777777" w:rsidTr="00D94A5B">
        <w:trPr>
          <w:tblHeader/>
        </w:trPr>
        <w:tc>
          <w:tcPr>
            <w:tcW w:w="3500" w:type="dxa"/>
          </w:tcPr>
          <w:p w14:paraId="4D0138B5" w14:textId="77777777" w:rsidR="00FD4AA5" w:rsidRDefault="00FD4AA5" w:rsidP="00D94A5B">
            <w:pPr>
              <w:pStyle w:val="OtherTableBody"/>
            </w:pPr>
            <w:r>
              <w:t>Assertor Contact</w:t>
            </w:r>
          </w:p>
        </w:tc>
        <w:tc>
          <w:tcPr>
            <w:tcW w:w="700" w:type="dxa"/>
          </w:tcPr>
          <w:p w14:paraId="42E95364" w14:textId="77777777" w:rsidR="00FD4AA5" w:rsidRDefault="00FD4AA5" w:rsidP="00D94A5B">
            <w:pPr>
              <w:pStyle w:val="OtherTableBody"/>
            </w:pPr>
            <w:r>
              <w:t>02249</w:t>
            </w:r>
          </w:p>
        </w:tc>
        <w:tc>
          <w:tcPr>
            <w:tcW w:w="600" w:type="dxa"/>
          </w:tcPr>
          <w:p w14:paraId="0C3102CA" w14:textId="77777777" w:rsidR="00FD4AA5" w:rsidRDefault="00FD4AA5" w:rsidP="00D94A5B">
            <w:pPr>
              <w:pStyle w:val="OtherTableBody"/>
            </w:pPr>
            <w:r>
              <w:t>REL</w:t>
            </w:r>
          </w:p>
        </w:tc>
        <w:tc>
          <w:tcPr>
            <w:tcW w:w="600" w:type="dxa"/>
          </w:tcPr>
          <w:p w14:paraId="4F44C298" w14:textId="77777777" w:rsidR="00FD4AA5" w:rsidRDefault="00FD4AA5" w:rsidP="00D94A5B">
            <w:pPr>
              <w:pStyle w:val="OtherTableBody"/>
            </w:pPr>
            <w:r>
              <w:t>10</w:t>
            </w:r>
          </w:p>
        </w:tc>
        <w:tc>
          <w:tcPr>
            <w:tcW w:w="600" w:type="dxa"/>
          </w:tcPr>
          <w:p w14:paraId="1BEA1870" w14:textId="77777777" w:rsidR="00FD4AA5" w:rsidRDefault="00FD4AA5" w:rsidP="00D94A5B">
            <w:pPr>
              <w:pStyle w:val="OtherTableBody"/>
            </w:pPr>
            <w:r>
              <w:t>..</w:t>
            </w:r>
          </w:p>
        </w:tc>
        <w:tc>
          <w:tcPr>
            <w:tcW w:w="600" w:type="dxa"/>
          </w:tcPr>
          <w:p w14:paraId="7EB844A5" w14:textId="77777777" w:rsidR="00FD4AA5" w:rsidRDefault="00FD4AA5" w:rsidP="00D94A5B">
            <w:pPr>
              <w:pStyle w:val="OtherTableBody"/>
            </w:pPr>
          </w:p>
        </w:tc>
        <w:tc>
          <w:tcPr>
            <w:tcW w:w="600" w:type="dxa"/>
          </w:tcPr>
          <w:p w14:paraId="7E2E6479" w14:textId="77777777" w:rsidR="00FD4AA5" w:rsidRDefault="00FD4AA5" w:rsidP="00D94A5B">
            <w:pPr>
              <w:pStyle w:val="OtherTableBody"/>
            </w:pPr>
            <w:r>
              <w:t>XTN</w:t>
            </w:r>
          </w:p>
        </w:tc>
        <w:tc>
          <w:tcPr>
            <w:tcW w:w="700" w:type="dxa"/>
          </w:tcPr>
          <w:p w14:paraId="54D183F2" w14:textId="77777777" w:rsidR="00FD4AA5" w:rsidRDefault="00FD4AA5" w:rsidP="00D94A5B">
            <w:pPr>
              <w:pStyle w:val="OtherTableBody"/>
            </w:pPr>
          </w:p>
        </w:tc>
        <w:tc>
          <w:tcPr>
            <w:tcW w:w="600" w:type="dxa"/>
          </w:tcPr>
          <w:p w14:paraId="04BFBCD9" w14:textId="77777777" w:rsidR="00FD4AA5" w:rsidRDefault="00FD4AA5" w:rsidP="00D94A5B">
            <w:pPr>
              <w:pStyle w:val="OtherTableBody"/>
            </w:pPr>
          </w:p>
        </w:tc>
        <w:tc>
          <w:tcPr>
            <w:tcW w:w="900" w:type="dxa"/>
          </w:tcPr>
          <w:p w14:paraId="4ABC93D1" w14:textId="77777777" w:rsidR="00FD4AA5" w:rsidRDefault="00FD4AA5" w:rsidP="00D94A5B">
            <w:pPr>
              <w:pStyle w:val="OtherTableBody"/>
            </w:pPr>
            <w:r>
              <w:t>12.4.5</w:t>
            </w:r>
          </w:p>
        </w:tc>
      </w:tr>
      <w:tr w:rsidR="00FD4AA5" w14:paraId="347DD480" w14:textId="77777777" w:rsidTr="00D94A5B">
        <w:trPr>
          <w:tblHeader/>
        </w:trPr>
        <w:tc>
          <w:tcPr>
            <w:tcW w:w="3500" w:type="dxa"/>
          </w:tcPr>
          <w:p w14:paraId="1E676145" w14:textId="77777777" w:rsidR="00FD4AA5" w:rsidRDefault="00FD4AA5" w:rsidP="00D94A5B">
            <w:pPr>
              <w:pStyle w:val="OtherTableBody"/>
            </w:pPr>
            <w:r>
              <w:t>Assigned Document Authenticator</w:t>
            </w:r>
          </w:p>
        </w:tc>
        <w:tc>
          <w:tcPr>
            <w:tcW w:w="700" w:type="dxa"/>
          </w:tcPr>
          <w:p w14:paraId="7F0B631D" w14:textId="77777777" w:rsidR="00FD4AA5" w:rsidRDefault="00FD4AA5" w:rsidP="00D94A5B">
            <w:pPr>
              <w:pStyle w:val="OtherTableBody"/>
            </w:pPr>
            <w:r>
              <w:t>00923</w:t>
            </w:r>
          </w:p>
        </w:tc>
        <w:tc>
          <w:tcPr>
            <w:tcW w:w="600" w:type="dxa"/>
          </w:tcPr>
          <w:p w14:paraId="72E64193" w14:textId="77777777" w:rsidR="00FD4AA5" w:rsidRDefault="00FD4AA5" w:rsidP="00D94A5B">
            <w:pPr>
              <w:pStyle w:val="OtherTableBody"/>
            </w:pPr>
            <w:r>
              <w:t>TXA</w:t>
            </w:r>
          </w:p>
        </w:tc>
        <w:tc>
          <w:tcPr>
            <w:tcW w:w="600" w:type="dxa"/>
          </w:tcPr>
          <w:p w14:paraId="066E8FEE" w14:textId="77777777" w:rsidR="00FD4AA5" w:rsidRDefault="00FD4AA5" w:rsidP="00D94A5B">
            <w:pPr>
              <w:pStyle w:val="OtherTableBody"/>
            </w:pPr>
            <w:r>
              <w:t>10</w:t>
            </w:r>
          </w:p>
        </w:tc>
        <w:tc>
          <w:tcPr>
            <w:tcW w:w="600" w:type="dxa"/>
          </w:tcPr>
          <w:p w14:paraId="5A9443BF" w14:textId="77777777" w:rsidR="00FD4AA5" w:rsidRDefault="00FD4AA5" w:rsidP="00D94A5B">
            <w:pPr>
              <w:pStyle w:val="OtherTableBody"/>
            </w:pPr>
            <w:r>
              <w:t>..</w:t>
            </w:r>
          </w:p>
        </w:tc>
        <w:tc>
          <w:tcPr>
            <w:tcW w:w="600" w:type="dxa"/>
          </w:tcPr>
          <w:p w14:paraId="04F7EFA0" w14:textId="77777777" w:rsidR="00FD4AA5" w:rsidRDefault="00FD4AA5" w:rsidP="00D94A5B">
            <w:pPr>
              <w:pStyle w:val="OtherTableBody"/>
            </w:pPr>
          </w:p>
        </w:tc>
        <w:tc>
          <w:tcPr>
            <w:tcW w:w="600" w:type="dxa"/>
          </w:tcPr>
          <w:p w14:paraId="36B07C8E" w14:textId="77777777" w:rsidR="00FD4AA5" w:rsidRDefault="00FD4AA5" w:rsidP="00D94A5B">
            <w:pPr>
              <w:pStyle w:val="OtherTableBody"/>
            </w:pPr>
            <w:r>
              <w:t>XCN</w:t>
            </w:r>
          </w:p>
        </w:tc>
        <w:tc>
          <w:tcPr>
            <w:tcW w:w="700" w:type="dxa"/>
          </w:tcPr>
          <w:p w14:paraId="2BA72C9A" w14:textId="77777777" w:rsidR="00FD4AA5" w:rsidRDefault="00FD4AA5" w:rsidP="00D94A5B">
            <w:pPr>
              <w:pStyle w:val="OtherTableBody"/>
            </w:pPr>
            <w:r>
              <w:t>Y</w:t>
            </w:r>
          </w:p>
        </w:tc>
        <w:tc>
          <w:tcPr>
            <w:tcW w:w="600" w:type="dxa"/>
          </w:tcPr>
          <w:p w14:paraId="4766E1B1" w14:textId="77777777" w:rsidR="00FD4AA5" w:rsidRDefault="00FD4AA5" w:rsidP="00D94A5B">
            <w:pPr>
              <w:pStyle w:val="OtherTableBody"/>
            </w:pPr>
          </w:p>
        </w:tc>
        <w:tc>
          <w:tcPr>
            <w:tcW w:w="900" w:type="dxa"/>
          </w:tcPr>
          <w:p w14:paraId="50ED23A8" w14:textId="77777777" w:rsidR="00FD4AA5" w:rsidRDefault="00FD4AA5" w:rsidP="00D94A5B">
            <w:pPr>
              <w:pStyle w:val="OtherTableBody"/>
            </w:pPr>
            <w:r>
              <w:t>9.7.3</w:t>
            </w:r>
          </w:p>
        </w:tc>
      </w:tr>
      <w:tr w:rsidR="00FD4AA5" w14:paraId="54EAAC4D" w14:textId="77777777" w:rsidTr="00D94A5B">
        <w:trPr>
          <w:tblHeader/>
        </w:trPr>
        <w:tc>
          <w:tcPr>
            <w:tcW w:w="3500" w:type="dxa"/>
          </w:tcPr>
          <w:p w14:paraId="5A4DFEA0" w14:textId="77777777" w:rsidR="00FD4AA5" w:rsidRDefault="00FD4AA5" w:rsidP="00D94A5B">
            <w:pPr>
              <w:pStyle w:val="OtherTableBody"/>
            </w:pPr>
            <w:r>
              <w:t>Assigned Patient Location</w:t>
            </w:r>
          </w:p>
        </w:tc>
        <w:tc>
          <w:tcPr>
            <w:tcW w:w="700" w:type="dxa"/>
          </w:tcPr>
          <w:p w14:paraId="7D2E2EF1" w14:textId="77777777" w:rsidR="00FD4AA5" w:rsidRDefault="00FD4AA5" w:rsidP="00D94A5B">
            <w:pPr>
              <w:pStyle w:val="OtherTableBody"/>
            </w:pPr>
            <w:r>
              <w:t>00133</w:t>
            </w:r>
          </w:p>
        </w:tc>
        <w:tc>
          <w:tcPr>
            <w:tcW w:w="600" w:type="dxa"/>
          </w:tcPr>
          <w:p w14:paraId="6FCBC630" w14:textId="77777777" w:rsidR="00FD4AA5" w:rsidRDefault="00FD4AA5" w:rsidP="00D94A5B">
            <w:pPr>
              <w:pStyle w:val="OtherTableBody"/>
            </w:pPr>
            <w:r>
              <w:t>PV1</w:t>
            </w:r>
          </w:p>
        </w:tc>
        <w:tc>
          <w:tcPr>
            <w:tcW w:w="600" w:type="dxa"/>
          </w:tcPr>
          <w:p w14:paraId="777F1C57" w14:textId="77777777" w:rsidR="00FD4AA5" w:rsidRDefault="00FD4AA5" w:rsidP="00D94A5B">
            <w:pPr>
              <w:pStyle w:val="OtherTableBody"/>
            </w:pPr>
            <w:r>
              <w:t>3</w:t>
            </w:r>
          </w:p>
        </w:tc>
        <w:tc>
          <w:tcPr>
            <w:tcW w:w="600" w:type="dxa"/>
          </w:tcPr>
          <w:p w14:paraId="626F2E03" w14:textId="77777777" w:rsidR="00FD4AA5" w:rsidRDefault="00FD4AA5" w:rsidP="00D94A5B">
            <w:pPr>
              <w:pStyle w:val="OtherTableBody"/>
            </w:pPr>
            <w:r>
              <w:t>..</w:t>
            </w:r>
          </w:p>
        </w:tc>
        <w:tc>
          <w:tcPr>
            <w:tcW w:w="600" w:type="dxa"/>
          </w:tcPr>
          <w:p w14:paraId="5E452565" w14:textId="77777777" w:rsidR="00FD4AA5" w:rsidRDefault="00FD4AA5" w:rsidP="00D94A5B">
            <w:pPr>
              <w:pStyle w:val="OtherTableBody"/>
            </w:pPr>
          </w:p>
        </w:tc>
        <w:tc>
          <w:tcPr>
            <w:tcW w:w="600" w:type="dxa"/>
          </w:tcPr>
          <w:p w14:paraId="1DB87AA5" w14:textId="77777777" w:rsidR="00FD4AA5" w:rsidRDefault="00FD4AA5" w:rsidP="00D94A5B">
            <w:pPr>
              <w:pStyle w:val="OtherTableBody"/>
            </w:pPr>
            <w:r>
              <w:t>PL</w:t>
            </w:r>
          </w:p>
        </w:tc>
        <w:tc>
          <w:tcPr>
            <w:tcW w:w="700" w:type="dxa"/>
          </w:tcPr>
          <w:p w14:paraId="4945D572" w14:textId="77777777" w:rsidR="00FD4AA5" w:rsidRDefault="00FD4AA5" w:rsidP="00D94A5B">
            <w:pPr>
              <w:pStyle w:val="OtherTableBody"/>
            </w:pPr>
          </w:p>
        </w:tc>
        <w:tc>
          <w:tcPr>
            <w:tcW w:w="600" w:type="dxa"/>
          </w:tcPr>
          <w:p w14:paraId="171A5786" w14:textId="77777777" w:rsidR="00FD4AA5" w:rsidRDefault="00FD4AA5" w:rsidP="00D94A5B">
            <w:pPr>
              <w:pStyle w:val="OtherTableBody"/>
            </w:pPr>
          </w:p>
        </w:tc>
        <w:tc>
          <w:tcPr>
            <w:tcW w:w="900" w:type="dxa"/>
          </w:tcPr>
          <w:p w14:paraId="689C72BD" w14:textId="77777777" w:rsidR="00FD4AA5" w:rsidRDefault="00FD4AA5" w:rsidP="00D94A5B">
            <w:pPr>
              <w:pStyle w:val="OtherTableBody"/>
            </w:pPr>
            <w:r>
              <w:t>3.4.3</w:t>
            </w:r>
          </w:p>
        </w:tc>
      </w:tr>
      <w:tr w:rsidR="00FD4AA5" w14:paraId="02688616" w14:textId="77777777" w:rsidTr="00D94A5B">
        <w:trPr>
          <w:tblHeader/>
        </w:trPr>
        <w:tc>
          <w:tcPr>
            <w:tcW w:w="3500" w:type="dxa"/>
          </w:tcPr>
          <w:p w14:paraId="49E0F88A" w14:textId="77777777" w:rsidR="00FD4AA5" w:rsidRDefault="00FD4AA5" w:rsidP="00D94A5B">
            <w:pPr>
              <w:pStyle w:val="OtherTableBody"/>
            </w:pPr>
            <w:r>
              <w:t>Assigned Patient Location</w:t>
            </w:r>
          </w:p>
        </w:tc>
        <w:tc>
          <w:tcPr>
            <w:tcW w:w="700" w:type="dxa"/>
          </w:tcPr>
          <w:p w14:paraId="56AB958E" w14:textId="77777777" w:rsidR="00FD4AA5" w:rsidRDefault="00FD4AA5" w:rsidP="00D94A5B">
            <w:pPr>
              <w:pStyle w:val="OtherTableBody"/>
            </w:pPr>
            <w:r>
              <w:t>00133</w:t>
            </w:r>
          </w:p>
        </w:tc>
        <w:tc>
          <w:tcPr>
            <w:tcW w:w="600" w:type="dxa"/>
          </w:tcPr>
          <w:p w14:paraId="0F95571C" w14:textId="77777777" w:rsidR="00FD4AA5" w:rsidRDefault="00FD4AA5" w:rsidP="00D94A5B">
            <w:pPr>
              <w:pStyle w:val="OtherTableBody"/>
            </w:pPr>
            <w:r>
              <w:t>FT1</w:t>
            </w:r>
          </w:p>
        </w:tc>
        <w:tc>
          <w:tcPr>
            <w:tcW w:w="600" w:type="dxa"/>
          </w:tcPr>
          <w:p w14:paraId="6F3B7D93" w14:textId="77777777" w:rsidR="00FD4AA5" w:rsidRDefault="00FD4AA5" w:rsidP="00D94A5B">
            <w:pPr>
              <w:pStyle w:val="OtherTableBody"/>
            </w:pPr>
            <w:r>
              <w:t>16</w:t>
            </w:r>
          </w:p>
        </w:tc>
        <w:tc>
          <w:tcPr>
            <w:tcW w:w="600" w:type="dxa"/>
          </w:tcPr>
          <w:p w14:paraId="584D5747" w14:textId="77777777" w:rsidR="00FD4AA5" w:rsidRDefault="00FD4AA5" w:rsidP="00D94A5B">
            <w:pPr>
              <w:pStyle w:val="OtherTableBody"/>
            </w:pPr>
            <w:r>
              <w:t>..</w:t>
            </w:r>
          </w:p>
        </w:tc>
        <w:tc>
          <w:tcPr>
            <w:tcW w:w="600" w:type="dxa"/>
          </w:tcPr>
          <w:p w14:paraId="2A1A27C5" w14:textId="77777777" w:rsidR="00FD4AA5" w:rsidRDefault="00FD4AA5" w:rsidP="00D94A5B">
            <w:pPr>
              <w:pStyle w:val="OtherTableBody"/>
            </w:pPr>
          </w:p>
        </w:tc>
        <w:tc>
          <w:tcPr>
            <w:tcW w:w="600" w:type="dxa"/>
          </w:tcPr>
          <w:p w14:paraId="48747666" w14:textId="77777777" w:rsidR="00FD4AA5" w:rsidRDefault="00FD4AA5" w:rsidP="00D94A5B">
            <w:pPr>
              <w:pStyle w:val="OtherTableBody"/>
            </w:pPr>
            <w:r>
              <w:t>PL</w:t>
            </w:r>
          </w:p>
        </w:tc>
        <w:tc>
          <w:tcPr>
            <w:tcW w:w="700" w:type="dxa"/>
          </w:tcPr>
          <w:p w14:paraId="36EF0BFC" w14:textId="77777777" w:rsidR="00FD4AA5" w:rsidRDefault="00FD4AA5" w:rsidP="00D94A5B">
            <w:pPr>
              <w:pStyle w:val="OtherTableBody"/>
            </w:pPr>
          </w:p>
        </w:tc>
        <w:tc>
          <w:tcPr>
            <w:tcW w:w="600" w:type="dxa"/>
          </w:tcPr>
          <w:p w14:paraId="0BAB8FBA" w14:textId="77777777" w:rsidR="00FD4AA5" w:rsidRDefault="00FD4AA5" w:rsidP="00D94A5B">
            <w:pPr>
              <w:pStyle w:val="OtherTableBody"/>
            </w:pPr>
          </w:p>
        </w:tc>
        <w:tc>
          <w:tcPr>
            <w:tcW w:w="900" w:type="dxa"/>
          </w:tcPr>
          <w:p w14:paraId="4FB5897E" w14:textId="77777777" w:rsidR="00FD4AA5" w:rsidRDefault="00FD4AA5" w:rsidP="00D94A5B">
            <w:pPr>
              <w:pStyle w:val="OtherTableBody"/>
            </w:pPr>
            <w:r>
              <w:t>6.5.1</w:t>
            </w:r>
          </w:p>
        </w:tc>
      </w:tr>
      <w:tr w:rsidR="00FD4AA5" w14:paraId="6575D9AC" w14:textId="77777777" w:rsidTr="00D94A5B">
        <w:trPr>
          <w:tblHeader/>
        </w:trPr>
        <w:tc>
          <w:tcPr>
            <w:tcW w:w="3500" w:type="dxa"/>
          </w:tcPr>
          <w:p w14:paraId="7EECAF43" w14:textId="77777777" w:rsidR="00FD4AA5" w:rsidRDefault="00FD4AA5" w:rsidP="00D94A5B">
            <w:pPr>
              <w:pStyle w:val="OtherTableBody"/>
            </w:pPr>
            <w:r>
              <w:t>Assignment Of Benefits</w:t>
            </w:r>
          </w:p>
        </w:tc>
        <w:tc>
          <w:tcPr>
            <w:tcW w:w="700" w:type="dxa"/>
          </w:tcPr>
          <w:p w14:paraId="590CA32A" w14:textId="77777777" w:rsidR="00FD4AA5" w:rsidRDefault="00FD4AA5" w:rsidP="00D94A5B">
            <w:pPr>
              <w:pStyle w:val="OtherTableBody"/>
            </w:pPr>
            <w:r>
              <w:t>00445</w:t>
            </w:r>
          </w:p>
        </w:tc>
        <w:tc>
          <w:tcPr>
            <w:tcW w:w="600" w:type="dxa"/>
          </w:tcPr>
          <w:p w14:paraId="54DC5C8C" w14:textId="77777777" w:rsidR="00FD4AA5" w:rsidRDefault="00FD4AA5" w:rsidP="00D94A5B">
            <w:pPr>
              <w:pStyle w:val="OtherTableBody"/>
            </w:pPr>
            <w:r>
              <w:t>IN1</w:t>
            </w:r>
          </w:p>
        </w:tc>
        <w:tc>
          <w:tcPr>
            <w:tcW w:w="600" w:type="dxa"/>
          </w:tcPr>
          <w:p w14:paraId="24D73BFB" w14:textId="77777777" w:rsidR="00FD4AA5" w:rsidRDefault="00FD4AA5" w:rsidP="00D94A5B">
            <w:pPr>
              <w:pStyle w:val="OtherTableBody"/>
            </w:pPr>
            <w:r>
              <w:t>20</w:t>
            </w:r>
          </w:p>
        </w:tc>
        <w:tc>
          <w:tcPr>
            <w:tcW w:w="600" w:type="dxa"/>
          </w:tcPr>
          <w:p w14:paraId="7024CCD8" w14:textId="77777777" w:rsidR="00FD4AA5" w:rsidRDefault="00FD4AA5" w:rsidP="00D94A5B">
            <w:pPr>
              <w:pStyle w:val="OtherTableBody"/>
            </w:pPr>
            <w:r>
              <w:t>..</w:t>
            </w:r>
          </w:p>
        </w:tc>
        <w:tc>
          <w:tcPr>
            <w:tcW w:w="600" w:type="dxa"/>
          </w:tcPr>
          <w:p w14:paraId="4ED3714E" w14:textId="77777777" w:rsidR="00FD4AA5" w:rsidRDefault="00FD4AA5" w:rsidP="00D94A5B">
            <w:pPr>
              <w:pStyle w:val="OtherTableBody"/>
            </w:pPr>
          </w:p>
        </w:tc>
        <w:tc>
          <w:tcPr>
            <w:tcW w:w="600" w:type="dxa"/>
          </w:tcPr>
          <w:p w14:paraId="20AE9A79" w14:textId="77777777" w:rsidR="00FD4AA5" w:rsidRDefault="00FD4AA5" w:rsidP="00D94A5B">
            <w:pPr>
              <w:pStyle w:val="OtherTableBody"/>
            </w:pPr>
            <w:r>
              <w:t>CWE</w:t>
            </w:r>
          </w:p>
        </w:tc>
        <w:tc>
          <w:tcPr>
            <w:tcW w:w="700" w:type="dxa"/>
          </w:tcPr>
          <w:p w14:paraId="6568E554" w14:textId="77777777" w:rsidR="00FD4AA5" w:rsidRDefault="00FD4AA5" w:rsidP="00D94A5B">
            <w:pPr>
              <w:pStyle w:val="OtherTableBody"/>
            </w:pPr>
          </w:p>
        </w:tc>
        <w:tc>
          <w:tcPr>
            <w:tcW w:w="600" w:type="dxa"/>
          </w:tcPr>
          <w:p w14:paraId="0432AB66" w14:textId="77777777" w:rsidR="00FD4AA5" w:rsidRDefault="00FD4AA5" w:rsidP="00D94A5B">
            <w:pPr>
              <w:pStyle w:val="OtherTableBody"/>
            </w:pPr>
            <w:r>
              <w:t>0135</w:t>
            </w:r>
          </w:p>
        </w:tc>
        <w:tc>
          <w:tcPr>
            <w:tcW w:w="900" w:type="dxa"/>
          </w:tcPr>
          <w:p w14:paraId="26E62067" w14:textId="77777777" w:rsidR="00FD4AA5" w:rsidRDefault="00FD4AA5" w:rsidP="00D94A5B">
            <w:pPr>
              <w:pStyle w:val="OtherTableBody"/>
            </w:pPr>
            <w:r>
              <w:t>6.5.6</w:t>
            </w:r>
          </w:p>
        </w:tc>
      </w:tr>
      <w:tr w:rsidR="00FD4AA5" w14:paraId="73E26699" w14:textId="77777777" w:rsidTr="00D94A5B">
        <w:trPr>
          <w:tblHeader/>
        </w:trPr>
        <w:tc>
          <w:tcPr>
            <w:tcW w:w="3500" w:type="dxa"/>
          </w:tcPr>
          <w:p w14:paraId="752C758C" w14:textId="77777777" w:rsidR="00FD4AA5" w:rsidRDefault="00FD4AA5" w:rsidP="00D94A5B">
            <w:pPr>
              <w:pStyle w:val="OtherTableBody"/>
            </w:pPr>
            <w:r>
              <w:t xml:space="preserve">Assistant Result Interpreter + </w:t>
            </w:r>
          </w:p>
        </w:tc>
        <w:tc>
          <w:tcPr>
            <w:tcW w:w="700" w:type="dxa"/>
          </w:tcPr>
          <w:p w14:paraId="45A66270" w14:textId="77777777" w:rsidR="00FD4AA5" w:rsidRDefault="00FD4AA5" w:rsidP="00D94A5B">
            <w:pPr>
              <w:pStyle w:val="OtherTableBody"/>
            </w:pPr>
            <w:r>
              <w:t>00265</w:t>
            </w:r>
          </w:p>
        </w:tc>
        <w:tc>
          <w:tcPr>
            <w:tcW w:w="600" w:type="dxa"/>
          </w:tcPr>
          <w:p w14:paraId="1B1B2FCB" w14:textId="77777777" w:rsidR="00FD4AA5" w:rsidRDefault="00FD4AA5" w:rsidP="00D94A5B">
            <w:pPr>
              <w:pStyle w:val="OtherTableBody"/>
            </w:pPr>
            <w:r>
              <w:t>OBR</w:t>
            </w:r>
          </w:p>
        </w:tc>
        <w:tc>
          <w:tcPr>
            <w:tcW w:w="600" w:type="dxa"/>
          </w:tcPr>
          <w:p w14:paraId="7D052EB2" w14:textId="77777777" w:rsidR="00FD4AA5" w:rsidRDefault="00FD4AA5" w:rsidP="00D94A5B">
            <w:pPr>
              <w:pStyle w:val="OtherTableBody"/>
            </w:pPr>
            <w:r>
              <w:t>33</w:t>
            </w:r>
          </w:p>
        </w:tc>
        <w:tc>
          <w:tcPr>
            <w:tcW w:w="600" w:type="dxa"/>
          </w:tcPr>
          <w:p w14:paraId="4ADD6C75" w14:textId="77777777" w:rsidR="00FD4AA5" w:rsidRDefault="00FD4AA5" w:rsidP="00D94A5B">
            <w:pPr>
              <w:pStyle w:val="OtherTableBody"/>
            </w:pPr>
            <w:r>
              <w:t>..</w:t>
            </w:r>
          </w:p>
        </w:tc>
        <w:tc>
          <w:tcPr>
            <w:tcW w:w="600" w:type="dxa"/>
          </w:tcPr>
          <w:p w14:paraId="2B969FD8" w14:textId="77777777" w:rsidR="00FD4AA5" w:rsidRDefault="00FD4AA5" w:rsidP="00D94A5B">
            <w:pPr>
              <w:pStyle w:val="OtherTableBody"/>
            </w:pPr>
          </w:p>
        </w:tc>
        <w:tc>
          <w:tcPr>
            <w:tcW w:w="600" w:type="dxa"/>
          </w:tcPr>
          <w:p w14:paraId="4C7EE50E" w14:textId="77777777" w:rsidR="00FD4AA5" w:rsidRDefault="00FD4AA5" w:rsidP="00D94A5B">
            <w:pPr>
              <w:pStyle w:val="OtherTableBody"/>
            </w:pPr>
            <w:r>
              <w:t>-</w:t>
            </w:r>
          </w:p>
        </w:tc>
        <w:tc>
          <w:tcPr>
            <w:tcW w:w="700" w:type="dxa"/>
          </w:tcPr>
          <w:p w14:paraId="3B261DC8" w14:textId="77777777" w:rsidR="00FD4AA5" w:rsidRDefault="00FD4AA5" w:rsidP="00D94A5B">
            <w:pPr>
              <w:pStyle w:val="OtherTableBody"/>
            </w:pPr>
          </w:p>
        </w:tc>
        <w:tc>
          <w:tcPr>
            <w:tcW w:w="600" w:type="dxa"/>
          </w:tcPr>
          <w:p w14:paraId="40515760" w14:textId="77777777" w:rsidR="00FD4AA5" w:rsidRDefault="00FD4AA5" w:rsidP="00D94A5B">
            <w:pPr>
              <w:pStyle w:val="OtherTableBody"/>
            </w:pPr>
          </w:p>
        </w:tc>
        <w:tc>
          <w:tcPr>
            <w:tcW w:w="900" w:type="dxa"/>
          </w:tcPr>
          <w:p w14:paraId="0B91CFED" w14:textId="77777777" w:rsidR="00FD4AA5" w:rsidRDefault="00FD4AA5" w:rsidP="00D94A5B">
            <w:pPr>
              <w:pStyle w:val="OtherTableBody"/>
            </w:pPr>
            <w:r>
              <w:t>7.4.1</w:t>
            </w:r>
          </w:p>
        </w:tc>
      </w:tr>
      <w:tr w:rsidR="00FD4AA5" w14:paraId="64BBF387" w14:textId="77777777" w:rsidTr="00D94A5B">
        <w:trPr>
          <w:tblHeader/>
        </w:trPr>
        <w:tc>
          <w:tcPr>
            <w:tcW w:w="3500" w:type="dxa"/>
          </w:tcPr>
          <w:p w14:paraId="4F8701EE" w14:textId="77777777" w:rsidR="00FD4AA5" w:rsidRDefault="00FD4AA5" w:rsidP="00D94A5B">
            <w:pPr>
              <w:pStyle w:val="OtherTableBody"/>
            </w:pPr>
            <w:r>
              <w:t>Associated Contract ID</w:t>
            </w:r>
          </w:p>
        </w:tc>
        <w:tc>
          <w:tcPr>
            <w:tcW w:w="700" w:type="dxa"/>
          </w:tcPr>
          <w:p w14:paraId="0961D52A" w14:textId="77777777" w:rsidR="00FD4AA5" w:rsidRDefault="00FD4AA5" w:rsidP="00D94A5B">
            <w:pPr>
              <w:pStyle w:val="OtherTableBody"/>
            </w:pPr>
            <w:r>
              <w:t>02412</w:t>
            </w:r>
          </w:p>
        </w:tc>
        <w:tc>
          <w:tcPr>
            <w:tcW w:w="600" w:type="dxa"/>
          </w:tcPr>
          <w:p w14:paraId="093B6D99" w14:textId="77777777" w:rsidR="00FD4AA5" w:rsidRDefault="00FD4AA5" w:rsidP="00D94A5B">
            <w:pPr>
              <w:pStyle w:val="OtherTableBody"/>
            </w:pPr>
            <w:r>
              <w:t>CTR</w:t>
            </w:r>
          </w:p>
        </w:tc>
        <w:tc>
          <w:tcPr>
            <w:tcW w:w="600" w:type="dxa"/>
          </w:tcPr>
          <w:p w14:paraId="47E8490B" w14:textId="77777777" w:rsidR="00FD4AA5" w:rsidRDefault="00FD4AA5" w:rsidP="00D94A5B">
            <w:pPr>
              <w:pStyle w:val="OtherTableBody"/>
            </w:pPr>
            <w:r>
              <w:t>21</w:t>
            </w:r>
          </w:p>
        </w:tc>
        <w:tc>
          <w:tcPr>
            <w:tcW w:w="600" w:type="dxa"/>
          </w:tcPr>
          <w:p w14:paraId="35470942" w14:textId="77777777" w:rsidR="00FD4AA5" w:rsidRDefault="00FD4AA5" w:rsidP="00D94A5B">
            <w:pPr>
              <w:pStyle w:val="OtherTableBody"/>
            </w:pPr>
            <w:r>
              <w:t>..</w:t>
            </w:r>
          </w:p>
        </w:tc>
        <w:tc>
          <w:tcPr>
            <w:tcW w:w="600" w:type="dxa"/>
          </w:tcPr>
          <w:p w14:paraId="013AEFCA" w14:textId="77777777" w:rsidR="00FD4AA5" w:rsidRDefault="00FD4AA5" w:rsidP="00D94A5B">
            <w:pPr>
              <w:pStyle w:val="OtherTableBody"/>
            </w:pPr>
          </w:p>
        </w:tc>
        <w:tc>
          <w:tcPr>
            <w:tcW w:w="600" w:type="dxa"/>
          </w:tcPr>
          <w:p w14:paraId="4D0DBE72" w14:textId="77777777" w:rsidR="00FD4AA5" w:rsidRDefault="00FD4AA5" w:rsidP="00D94A5B">
            <w:pPr>
              <w:pStyle w:val="OtherTableBody"/>
            </w:pPr>
            <w:r>
              <w:t>EI</w:t>
            </w:r>
          </w:p>
        </w:tc>
        <w:tc>
          <w:tcPr>
            <w:tcW w:w="700" w:type="dxa"/>
          </w:tcPr>
          <w:p w14:paraId="234FFFBF" w14:textId="77777777" w:rsidR="00FD4AA5" w:rsidRDefault="00FD4AA5" w:rsidP="00D94A5B">
            <w:pPr>
              <w:pStyle w:val="OtherTableBody"/>
            </w:pPr>
          </w:p>
        </w:tc>
        <w:tc>
          <w:tcPr>
            <w:tcW w:w="600" w:type="dxa"/>
          </w:tcPr>
          <w:p w14:paraId="4F1309A5" w14:textId="77777777" w:rsidR="00FD4AA5" w:rsidRDefault="00FD4AA5" w:rsidP="00D94A5B">
            <w:pPr>
              <w:pStyle w:val="OtherTableBody"/>
            </w:pPr>
          </w:p>
        </w:tc>
        <w:tc>
          <w:tcPr>
            <w:tcW w:w="900" w:type="dxa"/>
          </w:tcPr>
          <w:p w14:paraId="2865CED1" w14:textId="77777777" w:rsidR="00FD4AA5" w:rsidRDefault="00FD4AA5" w:rsidP="00D94A5B">
            <w:pPr>
              <w:pStyle w:val="OtherTableBody"/>
            </w:pPr>
            <w:r>
              <w:t>8.14.2</w:t>
            </w:r>
          </w:p>
        </w:tc>
      </w:tr>
      <w:tr w:rsidR="00FD4AA5" w14:paraId="2F235DC5" w14:textId="77777777" w:rsidTr="00D94A5B">
        <w:trPr>
          <w:tblHeader/>
        </w:trPr>
        <w:tc>
          <w:tcPr>
            <w:tcW w:w="3500" w:type="dxa"/>
          </w:tcPr>
          <w:p w14:paraId="197A6673" w14:textId="77777777" w:rsidR="00FD4AA5" w:rsidRDefault="00FD4AA5" w:rsidP="00D94A5B">
            <w:pPr>
              <w:pStyle w:val="OtherTableBody"/>
            </w:pPr>
            <w:r>
              <w:t>Associated Contract ID</w:t>
            </w:r>
          </w:p>
        </w:tc>
        <w:tc>
          <w:tcPr>
            <w:tcW w:w="700" w:type="dxa"/>
          </w:tcPr>
          <w:p w14:paraId="07B90C8B" w14:textId="77777777" w:rsidR="00FD4AA5" w:rsidRDefault="00FD4AA5" w:rsidP="00D94A5B">
            <w:pPr>
              <w:pStyle w:val="OtherTableBody"/>
            </w:pPr>
            <w:r>
              <w:t>02423</w:t>
            </w:r>
          </w:p>
        </w:tc>
        <w:tc>
          <w:tcPr>
            <w:tcW w:w="600" w:type="dxa"/>
          </w:tcPr>
          <w:p w14:paraId="6122DDE7" w14:textId="77777777" w:rsidR="00FD4AA5" w:rsidRDefault="00FD4AA5" w:rsidP="00D94A5B">
            <w:pPr>
              <w:pStyle w:val="OtherTableBody"/>
            </w:pPr>
            <w:r>
              <w:t>VND</w:t>
            </w:r>
          </w:p>
        </w:tc>
        <w:tc>
          <w:tcPr>
            <w:tcW w:w="600" w:type="dxa"/>
          </w:tcPr>
          <w:p w14:paraId="11A7C39B" w14:textId="77777777" w:rsidR="00FD4AA5" w:rsidRDefault="00FD4AA5" w:rsidP="00D94A5B">
            <w:pPr>
              <w:pStyle w:val="OtherTableBody"/>
            </w:pPr>
            <w:r>
              <w:t>9</w:t>
            </w:r>
          </w:p>
        </w:tc>
        <w:tc>
          <w:tcPr>
            <w:tcW w:w="600" w:type="dxa"/>
          </w:tcPr>
          <w:p w14:paraId="6C07DF3B" w14:textId="77777777" w:rsidR="00FD4AA5" w:rsidRDefault="00FD4AA5" w:rsidP="00D94A5B">
            <w:pPr>
              <w:pStyle w:val="OtherTableBody"/>
            </w:pPr>
            <w:r>
              <w:t>..</w:t>
            </w:r>
          </w:p>
        </w:tc>
        <w:tc>
          <w:tcPr>
            <w:tcW w:w="600" w:type="dxa"/>
          </w:tcPr>
          <w:p w14:paraId="050BD70B" w14:textId="77777777" w:rsidR="00FD4AA5" w:rsidRDefault="00FD4AA5" w:rsidP="00D94A5B">
            <w:pPr>
              <w:pStyle w:val="OtherTableBody"/>
            </w:pPr>
          </w:p>
        </w:tc>
        <w:tc>
          <w:tcPr>
            <w:tcW w:w="600" w:type="dxa"/>
          </w:tcPr>
          <w:p w14:paraId="3245772C" w14:textId="77777777" w:rsidR="00FD4AA5" w:rsidRDefault="00FD4AA5" w:rsidP="00D94A5B">
            <w:pPr>
              <w:pStyle w:val="OtherTableBody"/>
            </w:pPr>
            <w:r>
              <w:t>EI</w:t>
            </w:r>
          </w:p>
        </w:tc>
        <w:tc>
          <w:tcPr>
            <w:tcW w:w="700" w:type="dxa"/>
          </w:tcPr>
          <w:p w14:paraId="2DF992F9" w14:textId="77777777" w:rsidR="00FD4AA5" w:rsidRDefault="00FD4AA5" w:rsidP="00D94A5B">
            <w:pPr>
              <w:pStyle w:val="OtherTableBody"/>
            </w:pPr>
            <w:r>
              <w:t>Y</w:t>
            </w:r>
          </w:p>
        </w:tc>
        <w:tc>
          <w:tcPr>
            <w:tcW w:w="600" w:type="dxa"/>
          </w:tcPr>
          <w:p w14:paraId="5A8838F1" w14:textId="77777777" w:rsidR="00FD4AA5" w:rsidRDefault="00FD4AA5" w:rsidP="00D94A5B">
            <w:pPr>
              <w:pStyle w:val="OtherTableBody"/>
            </w:pPr>
          </w:p>
        </w:tc>
        <w:tc>
          <w:tcPr>
            <w:tcW w:w="900" w:type="dxa"/>
          </w:tcPr>
          <w:p w14:paraId="36FD5144" w14:textId="77777777" w:rsidR="00FD4AA5" w:rsidRDefault="00FD4AA5" w:rsidP="00D94A5B">
            <w:pPr>
              <w:pStyle w:val="OtherTableBody"/>
            </w:pPr>
            <w:r>
              <w:t>17.4.4</w:t>
            </w:r>
          </w:p>
        </w:tc>
      </w:tr>
      <w:tr w:rsidR="00FD4AA5" w14:paraId="094C3BF9" w14:textId="77777777" w:rsidTr="00D94A5B">
        <w:trPr>
          <w:tblHeader/>
        </w:trPr>
        <w:tc>
          <w:tcPr>
            <w:tcW w:w="3500" w:type="dxa"/>
          </w:tcPr>
          <w:p w14:paraId="7AD10DA7" w14:textId="77777777" w:rsidR="00FD4AA5" w:rsidRDefault="00FD4AA5" w:rsidP="00D94A5B">
            <w:pPr>
              <w:pStyle w:val="OtherTableBody"/>
            </w:pPr>
            <w:r>
              <w:t>Associated Diagnosis Code</w:t>
            </w:r>
          </w:p>
        </w:tc>
        <w:tc>
          <w:tcPr>
            <w:tcW w:w="700" w:type="dxa"/>
          </w:tcPr>
          <w:p w14:paraId="4105BD9F" w14:textId="77777777" w:rsidR="00FD4AA5" w:rsidRDefault="00FD4AA5" w:rsidP="00D94A5B">
            <w:pPr>
              <w:pStyle w:val="OtherTableBody"/>
            </w:pPr>
            <w:r>
              <w:t>00772</w:t>
            </w:r>
          </w:p>
        </w:tc>
        <w:tc>
          <w:tcPr>
            <w:tcW w:w="600" w:type="dxa"/>
          </w:tcPr>
          <w:p w14:paraId="144863A4" w14:textId="77777777" w:rsidR="00FD4AA5" w:rsidRDefault="00FD4AA5" w:rsidP="00D94A5B">
            <w:pPr>
              <w:pStyle w:val="OtherTableBody"/>
            </w:pPr>
            <w:r>
              <w:t>PR1</w:t>
            </w:r>
          </w:p>
        </w:tc>
        <w:tc>
          <w:tcPr>
            <w:tcW w:w="600" w:type="dxa"/>
          </w:tcPr>
          <w:p w14:paraId="38234D1E" w14:textId="77777777" w:rsidR="00FD4AA5" w:rsidRDefault="00FD4AA5" w:rsidP="00D94A5B">
            <w:pPr>
              <w:pStyle w:val="OtherTableBody"/>
            </w:pPr>
            <w:r>
              <w:t>15</w:t>
            </w:r>
          </w:p>
        </w:tc>
        <w:tc>
          <w:tcPr>
            <w:tcW w:w="600" w:type="dxa"/>
          </w:tcPr>
          <w:p w14:paraId="3D5236C4" w14:textId="77777777" w:rsidR="00FD4AA5" w:rsidRDefault="00FD4AA5" w:rsidP="00D94A5B">
            <w:pPr>
              <w:pStyle w:val="OtherTableBody"/>
            </w:pPr>
            <w:r>
              <w:t>..</w:t>
            </w:r>
          </w:p>
        </w:tc>
        <w:tc>
          <w:tcPr>
            <w:tcW w:w="600" w:type="dxa"/>
          </w:tcPr>
          <w:p w14:paraId="160BBFE4" w14:textId="77777777" w:rsidR="00FD4AA5" w:rsidRDefault="00FD4AA5" w:rsidP="00D94A5B">
            <w:pPr>
              <w:pStyle w:val="OtherTableBody"/>
            </w:pPr>
          </w:p>
        </w:tc>
        <w:tc>
          <w:tcPr>
            <w:tcW w:w="600" w:type="dxa"/>
          </w:tcPr>
          <w:p w14:paraId="5BCD5AA1" w14:textId="77777777" w:rsidR="00FD4AA5" w:rsidRDefault="00FD4AA5" w:rsidP="00D94A5B">
            <w:pPr>
              <w:pStyle w:val="OtherTableBody"/>
            </w:pPr>
            <w:r>
              <w:t>CWE</w:t>
            </w:r>
          </w:p>
        </w:tc>
        <w:tc>
          <w:tcPr>
            <w:tcW w:w="700" w:type="dxa"/>
          </w:tcPr>
          <w:p w14:paraId="701AB34B" w14:textId="77777777" w:rsidR="00FD4AA5" w:rsidRDefault="00FD4AA5" w:rsidP="00D94A5B">
            <w:pPr>
              <w:pStyle w:val="OtherTableBody"/>
            </w:pPr>
          </w:p>
        </w:tc>
        <w:tc>
          <w:tcPr>
            <w:tcW w:w="600" w:type="dxa"/>
          </w:tcPr>
          <w:p w14:paraId="4B5D3829" w14:textId="77777777" w:rsidR="00FD4AA5" w:rsidRDefault="00FD4AA5" w:rsidP="00D94A5B">
            <w:pPr>
              <w:pStyle w:val="OtherTableBody"/>
            </w:pPr>
            <w:r>
              <w:t>0051</w:t>
            </w:r>
          </w:p>
        </w:tc>
        <w:tc>
          <w:tcPr>
            <w:tcW w:w="900" w:type="dxa"/>
          </w:tcPr>
          <w:p w14:paraId="524056BC" w14:textId="77777777" w:rsidR="00FD4AA5" w:rsidRDefault="00FD4AA5" w:rsidP="00D94A5B">
            <w:pPr>
              <w:pStyle w:val="OtherTableBody"/>
            </w:pPr>
            <w:r>
              <w:t>6.5.4</w:t>
            </w:r>
          </w:p>
        </w:tc>
      </w:tr>
      <w:tr w:rsidR="00FD4AA5" w14:paraId="61A9A84E" w14:textId="77777777" w:rsidTr="00D94A5B">
        <w:trPr>
          <w:tblHeader/>
        </w:trPr>
        <w:tc>
          <w:tcPr>
            <w:tcW w:w="3500" w:type="dxa"/>
          </w:tcPr>
          <w:p w14:paraId="4CA5727C" w14:textId="77777777" w:rsidR="00FD4AA5" w:rsidRDefault="00FD4AA5" w:rsidP="00D94A5B">
            <w:pPr>
              <w:pStyle w:val="OtherTableBody"/>
            </w:pPr>
            <w:r>
              <w:t>Attending Doctor</w:t>
            </w:r>
          </w:p>
        </w:tc>
        <w:tc>
          <w:tcPr>
            <w:tcW w:w="700" w:type="dxa"/>
          </w:tcPr>
          <w:p w14:paraId="0225CD47" w14:textId="77777777" w:rsidR="00FD4AA5" w:rsidRDefault="00FD4AA5" w:rsidP="00D94A5B">
            <w:pPr>
              <w:pStyle w:val="OtherTableBody"/>
            </w:pPr>
            <w:r>
              <w:t>00137</w:t>
            </w:r>
          </w:p>
        </w:tc>
        <w:tc>
          <w:tcPr>
            <w:tcW w:w="600" w:type="dxa"/>
          </w:tcPr>
          <w:p w14:paraId="7F40C22E" w14:textId="77777777" w:rsidR="00FD4AA5" w:rsidRDefault="00FD4AA5" w:rsidP="00D94A5B">
            <w:pPr>
              <w:pStyle w:val="OtherTableBody"/>
            </w:pPr>
            <w:r>
              <w:t>SCD</w:t>
            </w:r>
          </w:p>
        </w:tc>
        <w:tc>
          <w:tcPr>
            <w:tcW w:w="600" w:type="dxa"/>
          </w:tcPr>
          <w:p w14:paraId="7266510D" w14:textId="77777777" w:rsidR="00FD4AA5" w:rsidRDefault="00FD4AA5" w:rsidP="00D94A5B">
            <w:pPr>
              <w:pStyle w:val="OtherTableBody"/>
            </w:pPr>
            <w:r>
              <w:t>34</w:t>
            </w:r>
          </w:p>
        </w:tc>
        <w:tc>
          <w:tcPr>
            <w:tcW w:w="600" w:type="dxa"/>
          </w:tcPr>
          <w:p w14:paraId="5A4057AE" w14:textId="77777777" w:rsidR="00FD4AA5" w:rsidRDefault="00FD4AA5" w:rsidP="00D94A5B">
            <w:pPr>
              <w:pStyle w:val="OtherTableBody"/>
            </w:pPr>
            <w:r>
              <w:t>..</w:t>
            </w:r>
          </w:p>
        </w:tc>
        <w:tc>
          <w:tcPr>
            <w:tcW w:w="600" w:type="dxa"/>
          </w:tcPr>
          <w:p w14:paraId="7170A711" w14:textId="77777777" w:rsidR="00FD4AA5" w:rsidRDefault="00FD4AA5" w:rsidP="00D94A5B">
            <w:pPr>
              <w:pStyle w:val="OtherTableBody"/>
            </w:pPr>
          </w:p>
        </w:tc>
        <w:tc>
          <w:tcPr>
            <w:tcW w:w="600" w:type="dxa"/>
          </w:tcPr>
          <w:p w14:paraId="09C636DB" w14:textId="77777777" w:rsidR="00FD4AA5" w:rsidRDefault="00FD4AA5" w:rsidP="00D94A5B">
            <w:pPr>
              <w:pStyle w:val="OtherTableBody"/>
            </w:pPr>
            <w:r>
              <w:t>XCN</w:t>
            </w:r>
          </w:p>
        </w:tc>
        <w:tc>
          <w:tcPr>
            <w:tcW w:w="700" w:type="dxa"/>
          </w:tcPr>
          <w:p w14:paraId="143336D2" w14:textId="77777777" w:rsidR="00FD4AA5" w:rsidRDefault="00FD4AA5" w:rsidP="00D94A5B">
            <w:pPr>
              <w:pStyle w:val="OtherTableBody"/>
            </w:pPr>
          </w:p>
        </w:tc>
        <w:tc>
          <w:tcPr>
            <w:tcW w:w="600" w:type="dxa"/>
          </w:tcPr>
          <w:p w14:paraId="0BCABFCE" w14:textId="77777777" w:rsidR="00FD4AA5" w:rsidRDefault="00FD4AA5" w:rsidP="00D94A5B">
            <w:pPr>
              <w:pStyle w:val="OtherTableBody"/>
            </w:pPr>
            <w:r>
              <w:t>0010</w:t>
            </w:r>
          </w:p>
        </w:tc>
        <w:tc>
          <w:tcPr>
            <w:tcW w:w="900" w:type="dxa"/>
          </w:tcPr>
          <w:p w14:paraId="7C2CE712" w14:textId="77777777" w:rsidR="00FD4AA5" w:rsidRDefault="00FD4AA5" w:rsidP="00D94A5B">
            <w:pPr>
              <w:pStyle w:val="OtherTableBody"/>
            </w:pPr>
            <w:r>
              <w:t>17.7.4</w:t>
            </w:r>
          </w:p>
        </w:tc>
      </w:tr>
      <w:tr w:rsidR="00FD4AA5" w14:paraId="21FCE38C" w14:textId="77777777" w:rsidTr="00D94A5B">
        <w:trPr>
          <w:tblHeader/>
        </w:trPr>
        <w:tc>
          <w:tcPr>
            <w:tcW w:w="3500" w:type="dxa"/>
          </w:tcPr>
          <w:p w14:paraId="44AAA176" w14:textId="77777777" w:rsidR="00FD4AA5" w:rsidRDefault="00FD4AA5" w:rsidP="00D94A5B">
            <w:pPr>
              <w:pStyle w:val="OtherTableBody"/>
            </w:pPr>
            <w:r>
              <w:t>Attending Doctor</w:t>
            </w:r>
          </w:p>
        </w:tc>
        <w:tc>
          <w:tcPr>
            <w:tcW w:w="700" w:type="dxa"/>
          </w:tcPr>
          <w:p w14:paraId="6100FFA3" w14:textId="77777777" w:rsidR="00FD4AA5" w:rsidRDefault="00FD4AA5" w:rsidP="00D94A5B">
            <w:pPr>
              <w:pStyle w:val="OtherTableBody"/>
            </w:pPr>
            <w:r>
              <w:t>00137</w:t>
            </w:r>
          </w:p>
        </w:tc>
        <w:tc>
          <w:tcPr>
            <w:tcW w:w="600" w:type="dxa"/>
          </w:tcPr>
          <w:p w14:paraId="7E5BECE6" w14:textId="77777777" w:rsidR="00FD4AA5" w:rsidRDefault="00FD4AA5" w:rsidP="00D94A5B">
            <w:pPr>
              <w:pStyle w:val="OtherTableBody"/>
            </w:pPr>
            <w:r>
              <w:t>PV1</w:t>
            </w:r>
          </w:p>
        </w:tc>
        <w:tc>
          <w:tcPr>
            <w:tcW w:w="600" w:type="dxa"/>
          </w:tcPr>
          <w:p w14:paraId="279C27D8" w14:textId="77777777" w:rsidR="00FD4AA5" w:rsidRDefault="00FD4AA5" w:rsidP="00D94A5B">
            <w:pPr>
              <w:pStyle w:val="OtherTableBody"/>
            </w:pPr>
            <w:r>
              <w:t>7</w:t>
            </w:r>
          </w:p>
        </w:tc>
        <w:tc>
          <w:tcPr>
            <w:tcW w:w="600" w:type="dxa"/>
          </w:tcPr>
          <w:p w14:paraId="2CB15FB6" w14:textId="77777777" w:rsidR="00FD4AA5" w:rsidRDefault="00FD4AA5" w:rsidP="00D94A5B">
            <w:pPr>
              <w:pStyle w:val="OtherTableBody"/>
            </w:pPr>
            <w:r>
              <w:t>..</w:t>
            </w:r>
          </w:p>
        </w:tc>
        <w:tc>
          <w:tcPr>
            <w:tcW w:w="600" w:type="dxa"/>
          </w:tcPr>
          <w:p w14:paraId="2BB1A595" w14:textId="77777777" w:rsidR="00FD4AA5" w:rsidRDefault="00FD4AA5" w:rsidP="00D94A5B">
            <w:pPr>
              <w:pStyle w:val="OtherTableBody"/>
            </w:pPr>
          </w:p>
        </w:tc>
        <w:tc>
          <w:tcPr>
            <w:tcW w:w="600" w:type="dxa"/>
          </w:tcPr>
          <w:p w14:paraId="5929FE26" w14:textId="77777777" w:rsidR="00FD4AA5" w:rsidRDefault="00FD4AA5" w:rsidP="00D94A5B">
            <w:pPr>
              <w:pStyle w:val="OtherTableBody"/>
            </w:pPr>
            <w:r>
              <w:t>XCN</w:t>
            </w:r>
          </w:p>
        </w:tc>
        <w:tc>
          <w:tcPr>
            <w:tcW w:w="700" w:type="dxa"/>
          </w:tcPr>
          <w:p w14:paraId="3B07DA69" w14:textId="77777777" w:rsidR="00FD4AA5" w:rsidRDefault="00FD4AA5" w:rsidP="00D94A5B">
            <w:pPr>
              <w:pStyle w:val="OtherTableBody"/>
            </w:pPr>
            <w:r>
              <w:t>Y</w:t>
            </w:r>
          </w:p>
        </w:tc>
        <w:tc>
          <w:tcPr>
            <w:tcW w:w="600" w:type="dxa"/>
          </w:tcPr>
          <w:p w14:paraId="3752C97C" w14:textId="77777777" w:rsidR="00FD4AA5" w:rsidRDefault="00FD4AA5" w:rsidP="00D94A5B">
            <w:pPr>
              <w:pStyle w:val="OtherTableBody"/>
            </w:pPr>
            <w:r>
              <w:t>0010</w:t>
            </w:r>
          </w:p>
        </w:tc>
        <w:tc>
          <w:tcPr>
            <w:tcW w:w="900" w:type="dxa"/>
          </w:tcPr>
          <w:p w14:paraId="7E085DA1" w14:textId="77777777" w:rsidR="00FD4AA5" w:rsidRDefault="00FD4AA5" w:rsidP="00D94A5B">
            <w:pPr>
              <w:pStyle w:val="OtherTableBody"/>
            </w:pPr>
            <w:r>
              <w:t>3.4.3</w:t>
            </w:r>
          </w:p>
        </w:tc>
      </w:tr>
      <w:tr w:rsidR="00FD4AA5" w14:paraId="4B1279EC" w14:textId="77777777" w:rsidTr="00D94A5B">
        <w:trPr>
          <w:tblHeader/>
        </w:trPr>
        <w:tc>
          <w:tcPr>
            <w:tcW w:w="3500" w:type="dxa"/>
          </w:tcPr>
          <w:p w14:paraId="7DB247A6" w14:textId="77777777" w:rsidR="00FD4AA5" w:rsidRDefault="00FD4AA5" w:rsidP="00D94A5B">
            <w:pPr>
              <w:pStyle w:val="OtherTableBody"/>
            </w:pPr>
            <w:r>
              <w:t>Attention</w:t>
            </w:r>
          </w:p>
        </w:tc>
        <w:tc>
          <w:tcPr>
            <w:tcW w:w="700" w:type="dxa"/>
          </w:tcPr>
          <w:p w14:paraId="3B73AAAF" w14:textId="77777777" w:rsidR="00FD4AA5" w:rsidRDefault="00FD4AA5" w:rsidP="00D94A5B">
            <w:pPr>
              <w:pStyle w:val="OtherTableBody"/>
            </w:pPr>
            <w:r>
              <w:t>01925</w:t>
            </w:r>
          </w:p>
        </w:tc>
        <w:tc>
          <w:tcPr>
            <w:tcW w:w="600" w:type="dxa"/>
          </w:tcPr>
          <w:p w14:paraId="5F67CD52" w14:textId="77777777" w:rsidR="00FD4AA5" w:rsidRDefault="00FD4AA5" w:rsidP="00D94A5B">
            <w:pPr>
              <w:pStyle w:val="OtherTableBody"/>
            </w:pPr>
            <w:r>
              <w:t>IVC</w:t>
            </w:r>
          </w:p>
        </w:tc>
        <w:tc>
          <w:tcPr>
            <w:tcW w:w="600" w:type="dxa"/>
          </w:tcPr>
          <w:p w14:paraId="2C3CA326" w14:textId="77777777" w:rsidR="00FD4AA5" w:rsidRDefault="00FD4AA5" w:rsidP="00D94A5B">
            <w:pPr>
              <w:pStyle w:val="OtherTableBody"/>
            </w:pPr>
            <w:r>
              <w:t>12</w:t>
            </w:r>
          </w:p>
        </w:tc>
        <w:tc>
          <w:tcPr>
            <w:tcW w:w="600" w:type="dxa"/>
          </w:tcPr>
          <w:p w14:paraId="2D4BB2E9" w14:textId="77777777" w:rsidR="00FD4AA5" w:rsidRDefault="00FD4AA5" w:rsidP="00D94A5B">
            <w:pPr>
              <w:pStyle w:val="OtherTableBody"/>
            </w:pPr>
            <w:r>
              <w:t>..</w:t>
            </w:r>
          </w:p>
        </w:tc>
        <w:tc>
          <w:tcPr>
            <w:tcW w:w="600" w:type="dxa"/>
          </w:tcPr>
          <w:p w14:paraId="4C1B60C5" w14:textId="77777777" w:rsidR="00FD4AA5" w:rsidRDefault="00FD4AA5" w:rsidP="00D94A5B">
            <w:pPr>
              <w:pStyle w:val="OtherTableBody"/>
            </w:pPr>
          </w:p>
        </w:tc>
        <w:tc>
          <w:tcPr>
            <w:tcW w:w="600" w:type="dxa"/>
          </w:tcPr>
          <w:p w14:paraId="515C5462" w14:textId="77777777" w:rsidR="00FD4AA5" w:rsidRDefault="00FD4AA5" w:rsidP="00D94A5B">
            <w:pPr>
              <w:pStyle w:val="OtherTableBody"/>
            </w:pPr>
            <w:r>
              <w:t>XCN</w:t>
            </w:r>
          </w:p>
        </w:tc>
        <w:tc>
          <w:tcPr>
            <w:tcW w:w="700" w:type="dxa"/>
          </w:tcPr>
          <w:p w14:paraId="5E1E263E" w14:textId="77777777" w:rsidR="00FD4AA5" w:rsidRDefault="00FD4AA5" w:rsidP="00D94A5B">
            <w:pPr>
              <w:pStyle w:val="OtherTableBody"/>
            </w:pPr>
          </w:p>
        </w:tc>
        <w:tc>
          <w:tcPr>
            <w:tcW w:w="600" w:type="dxa"/>
          </w:tcPr>
          <w:p w14:paraId="45ADEEEA" w14:textId="77777777" w:rsidR="00FD4AA5" w:rsidRDefault="00FD4AA5" w:rsidP="00D94A5B">
            <w:pPr>
              <w:pStyle w:val="OtherTableBody"/>
            </w:pPr>
          </w:p>
        </w:tc>
        <w:tc>
          <w:tcPr>
            <w:tcW w:w="900" w:type="dxa"/>
          </w:tcPr>
          <w:p w14:paraId="3CB37168" w14:textId="77777777" w:rsidR="00FD4AA5" w:rsidRDefault="00FD4AA5" w:rsidP="00D94A5B">
            <w:pPr>
              <w:pStyle w:val="OtherTableBody"/>
            </w:pPr>
            <w:r>
              <w:t>16.4.2</w:t>
            </w:r>
          </w:p>
        </w:tc>
      </w:tr>
      <w:tr w:rsidR="00FD4AA5" w14:paraId="07929BDB" w14:textId="77777777" w:rsidTr="00D94A5B">
        <w:trPr>
          <w:tblHeader/>
        </w:trPr>
        <w:tc>
          <w:tcPr>
            <w:tcW w:w="3500" w:type="dxa"/>
          </w:tcPr>
          <w:p w14:paraId="1EDC3617" w14:textId="77777777" w:rsidR="00FD4AA5" w:rsidRDefault="00FD4AA5" w:rsidP="00D94A5B">
            <w:pPr>
              <w:pStyle w:val="OtherTableBody"/>
            </w:pPr>
            <w:r>
              <w:t>Attestation Date/Time</w:t>
            </w:r>
          </w:p>
        </w:tc>
        <w:tc>
          <w:tcPr>
            <w:tcW w:w="700" w:type="dxa"/>
          </w:tcPr>
          <w:p w14:paraId="0113E4A7" w14:textId="77777777" w:rsidR="00FD4AA5" w:rsidRDefault="00FD4AA5" w:rsidP="00D94A5B">
            <w:pPr>
              <w:pStyle w:val="OtherTableBody"/>
            </w:pPr>
            <w:r>
              <w:t>00768</w:t>
            </w:r>
          </w:p>
        </w:tc>
        <w:tc>
          <w:tcPr>
            <w:tcW w:w="600" w:type="dxa"/>
          </w:tcPr>
          <w:p w14:paraId="73379B67" w14:textId="77777777" w:rsidR="00FD4AA5" w:rsidRDefault="00FD4AA5" w:rsidP="00D94A5B">
            <w:pPr>
              <w:pStyle w:val="OtherTableBody"/>
            </w:pPr>
            <w:r>
              <w:t>DG1</w:t>
            </w:r>
          </w:p>
        </w:tc>
        <w:tc>
          <w:tcPr>
            <w:tcW w:w="600" w:type="dxa"/>
          </w:tcPr>
          <w:p w14:paraId="3751BC39" w14:textId="77777777" w:rsidR="00FD4AA5" w:rsidRDefault="00FD4AA5" w:rsidP="00D94A5B">
            <w:pPr>
              <w:pStyle w:val="OtherTableBody"/>
            </w:pPr>
            <w:r>
              <w:t>19</w:t>
            </w:r>
          </w:p>
        </w:tc>
        <w:tc>
          <w:tcPr>
            <w:tcW w:w="600" w:type="dxa"/>
          </w:tcPr>
          <w:p w14:paraId="55AEBB2F" w14:textId="77777777" w:rsidR="00FD4AA5" w:rsidRDefault="00FD4AA5" w:rsidP="00D94A5B">
            <w:pPr>
              <w:pStyle w:val="OtherTableBody"/>
            </w:pPr>
            <w:r>
              <w:t>..</w:t>
            </w:r>
          </w:p>
        </w:tc>
        <w:tc>
          <w:tcPr>
            <w:tcW w:w="600" w:type="dxa"/>
          </w:tcPr>
          <w:p w14:paraId="2B4FEA2B" w14:textId="77777777" w:rsidR="00FD4AA5" w:rsidRDefault="00FD4AA5" w:rsidP="00D94A5B">
            <w:pPr>
              <w:pStyle w:val="OtherTableBody"/>
            </w:pPr>
          </w:p>
        </w:tc>
        <w:tc>
          <w:tcPr>
            <w:tcW w:w="600" w:type="dxa"/>
          </w:tcPr>
          <w:p w14:paraId="33D74345" w14:textId="77777777" w:rsidR="00FD4AA5" w:rsidRDefault="00FD4AA5" w:rsidP="00D94A5B">
            <w:pPr>
              <w:pStyle w:val="OtherTableBody"/>
            </w:pPr>
            <w:r>
              <w:t>DTM</w:t>
            </w:r>
          </w:p>
        </w:tc>
        <w:tc>
          <w:tcPr>
            <w:tcW w:w="700" w:type="dxa"/>
          </w:tcPr>
          <w:p w14:paraId="643C8B20" w14:textId="77777777" w:rsidR="00FD4AA5" w:rsidRDefault="00FD4AA5" w:rsidP="00D94A5B">
            <w:pPr>
              <w:pStyle w:val="OtherTableBody"/>
            </w:pPr>
          </w:p>
        </w:tc>
        <w:tc>
          <w:tcPr>
            <w:tcW w:w="600" w:type="dxa"/>
          </w:tcPr>
          <w:p w14:paraId="01B23B65" w14:textId="77777777" w:rsidR="00FD4AA5" w:rsidRDefault="00FD4AA5" w:rsidP="00D94A5B">
            <w:pPr>
              <w:pStyle w:val="OtherTableBody"/>
            </w:pPr>
          </w:p>
        </w:tc>
        <w:tc>
          <w:tcPr>
            <w:tcW w:w="900" w:type="dxa"/>
          </w:tcPr>
          <w:p w14:paraId="2D9D5354" w14:textId="77777777" w:rsidR="00FD4AA5" w:rsidRDefault="00FD4AA5" w:rsidP="00D94A5B">
            <w:pPr>
              <w:pStyle w:val="OtherTableBody"/>
            </w:pPr>
            <w:r>
              <w:t>6.5.2</w:t>
            </w:r>
          </w:p>
        </w:tc>
      </w:tr>
      <w:tr w:rsidR="00FD4AA5" w14:paraId="643FAAB3" w14:textId="77777777" w:rsidTr="00D94A5B">
        <w:trPr>
          <w:tblHeader/>
        </w:trPr>
        <w:tc>
          <w:tcPr>
            <w:tcW w:w="3500" w:type="dxa"/>
          </w:tcPr>
          <w:p w14:paraId="1E71DEFA" w14:textId="77777777" w:rsidR="00FD4AA5" w:rsidRDefault="00FD4AA5" w:rsidP="00D94A5B">
            <w:pPr>
              <w:pStyle w:val="OtherTableBody"/>
            </w:pPr>
            <w:r>
              <w:t>Attested By</w:t>
            </w:r>
          </w:p>
        </w:tc>
        <w:tc>
          <w:tcPr>
            <w:tcW w:w="700" w:type="dxa"/>
          </w:tcPr>
          <w:p w14:paraId="1183DC10" w14:textId="77777777" w:rsidR="00FD4AA5" w:rsidRDefault="00FD4AA5" w:rsidP="00D94A5B">
            <w:pPr>
              <w:pStyle w:val="OtherTableBody"/>
            </w:pPr>
            <w:r>
              <w:t>01518</w:t>
            </w:r>
          </w:p>
        </w:tc>
        <w:tc>
          <w:tcPr>
            <w:tcW w:w="600" w:type="dxa"/>
          </w:tcPr>
          <w:p w14:paraId="0A9E10FB" w14:textId="77777777" w:rsidR="00FD4AA5" w:rsidRDefault="00FD4AA5" w:rsidP="00D94A5B">
            <w:pPr>
              <w:pStyle w:val="OtherTableBody"/>
            </w:pPr>
            <w:r>
              <w:t>ABS</w:t>
            </w:r>
          </w:p>
        </w:tc>
        <w:tc>
          <w:tcPr>
            <w:tcW w:w="600" w:type="dxa"/>
          </w:tcPr>
          <w:p w14:paraId="6CFE2561" w14:textId="77777777" w:rsidR="00FD4AA5" w:rsidRDefault="00FD4AA5" w:rsidP="00D94A5B">
            <w:pPr>
              <w:pStyle w:val="OtherTableBody"/>
            </w:pPr>
            <w:r>
              <w:t>5</w:t>
            </w:r>
          </w:p>
        </w:tc>
        <w:tc>
          <w:tcPr>
            <w:tcW w:w="600" w:type="dxa"/>
          </w:tcPr>
          <w:p w14:paraId="6CECDCEB" w14:textId="77777777" w:rsidR="00FD4AA5" w:rsidRDefault="00FD4AA5" w:rsidP="00D94A5B">
            <w:pPr>
              <w:pStyle w:val="OtherTableBody"/>
            </w:pPr>
            <w:r>
              <w:t>..</w:t>
            </w:r>
          </w:p>
        </w:tc>
        <w:tc>
          <w:tcPr>
            <w:tcW w:w="600" w:type="dxa"/>
          </w:tcPr>
          <w:p w14:paraId="55E405C0" w14:textId="77777777" w:rsidR="00FD4AA5" w:rsidRDefault="00FD4AA5" w:rsidP="00D94A5B">
            <w:pPr>
              <w:pStyle w:val="OtherTableBody"/>
            </w:pPr>
          </w:p>
        </w:tc>
        <w:tc>
          <w:tcPr>
            <w:tcW w:w="600" w:type="dxa"/>
          </w:tcPr>
          <w:p w14:paraId="27BD839F" w14:textId="77777777" w:rsidR="00FD4AA5" w:rsidRDefault="00FD4AA5" w:rsidP="00D94A5B">
            <w:pPr>
              <w:pStyle w:val="OtherTableBody"/>
            </w:pPr>
            <w:r>
              <w:t>XCN</w:t>
            </w:r>
          </w:p>
        </w:tc>
        <w:tc>
          <w:tcPr>
            <w:tcW w:w="700" w:type="dxa"/>
          </w:tcPr>
          <w:p w14:paraId="2C6F41AE" w14:textId="77777777" w:rsidR="00FD4AA5" w:rsidRDefault="00FD4AA5" w:rsidP="00D94A5B">
            <w:pPr>
              <w:pStyle w:val="OtherTableBody"/>
            </w:pPr>
          </w:p>
        </w:tc>
        <w:tc>
          <w:tcPr>
            <w:tcW w:w="600" w:type="dxa"/>
          </w:tcPr>
          <w:p w14:paraId="43377EA9" w14:textId="77777777" w:rsidR="00FD4AA5" w:rsidRDefault="00FD4AA5" w:rsidP="00D94A5B">
            <w:pPr>
              <w:pStyle w:val="OtherTableBody"/>
            </w:pPr>
          </w:p>
        </w:tc>
        <w:tc>
          <w:tcPr>
            <w:tcW w:w="900" w:type="dxa"/>
          </w:tcPr>
          <w:p w14:paraId="4302FA0D" w14:textId="77777777" w:rsidR="00FD4AA5" w:rsidRDefault="00FD4AA5" w:rsidP="00D94A5B">
            <w:pPr>
              <w:pStyle w:val="OtherTableBody"/>
            </w:pPr>
            <w:r>
              <w:t>6.5.12</w:t>
            </w:r>
          </w:p>
        </w:tc>
      </w:tr>
      <w:tr w:rsidR="00FD4AA5" w14:paraId="383E293B" w14:textId="77777777" w:rsidTr="00D94A5B">
        <w:trPr>
          <w:tblHeader/>
        </w:trPr>
        <w:tc>
          <w:tcPr>
            <w:tcW w:w="3500" w:type="dxa"/>
          </w:tcPr>
          <w:p w14:paraId="79847708" w14:textId="77777777" w:rsidR="00FD4AA5" w:rsidRDefault="00FD4AA5" w:rsidP="00D94A5B">
            <w:pPr>
              <w:pStyle w:val="OtherTableBody"/>
            </w:pPr>
            <w:r>
              <w:t xml:space="preserve">Authentication Person, Time Stamp (set) </w:t>
            </w:r>
          </w:p>
        </w:tc>
        <w:tc>
          <w:tcPr>
            <w:tcW w:w="700" w:type="dxa"/>
          </w:tcPr>
          <w:p w14:paraId="69D75E39" w14:textId="77777777" w:rsidR="00FD4AA5" w:rsidRDefault="00FD4AA5" w:rsidP="00D94A5B">
            <w:pPr>
              <w:pStyle w:val="OtherTableBody"/>
            </w:pPr>
            <w:r>
              <w:t>00934</w:t>
            </w:r>
          </w:p>
        </w:tc>
        <w:tc>
          <w:tcPr>
            <w:tcW w:w="600" w:type="dxa"/>
          </w:tcPr>
          <w:p w14:paraId="06469557" w14:textId="77777777" w:rsidR="00FD4AA5" w:rsidRDefault="00FD4AA5" w:rsidP="00D94A5B">
            <w:pPr>
              <w:pStyle w:val="OtherTableBody"/>
            </w:pPr>
            <w:r>
              <w:t>TXA</w:t>
            </w:r>
          </w:p>
        </w:tc>
        <w:tc>
          <w:tcPr>
            <w:tcW w:w="600" w:type="dxa"/>
          </w:tcPr>
          <w:p w14:paraId="5CDBDBE8" w14:textId="77777777" w:rsidR="00FD4AA5" w:rsidRDefault="00FD4AA5" w:rsidP="00D94A5B">
            <w:pPr>
              <w:pStyle w:val="OtherTableBody"/>
            </w:pPr>
            <w:r>
              <w:t>22</w:t>
            </w:r>
          </w:p>
        </w:tc>
        <w:tc>
          <w:tcPr>
            <w:tcW w:w="600" w:type="dxa"/>
          </w:tcPr>
          <w:p w14:paraId="7990410C" w14:textId="77777777" w:rsidR="00FD4AA5" w:rsidRDefault="00FD4AA5" w:rsidP="00D94A5B">
            <w:pPr>
              <w:pStyle w:val="OtherTableBody"/>
            </w:pPr>
            <w:r>
              <w:t>..</w:t>
            </w:r>
          </w:p>
        </w:tc>
        <w:tc>
          <w:tcPr>
            <w:tcW w:w="600" w:type="dxa"/>
          </w:tcPr>
          <w:p w14:paraId="2E1C6D89" w14:textId="77777777" w:rsidR="00FD4AA5" w:rsidRDefault="00FD4AA5" w:rsidP="00D94A5B">
            <w:pPr>
              <w:pStyle w:val="OtherTableBody"/>
            </w:pPr>
          </w:p>
        </w:tc>
        <w:tc>
          <w:tcPr>
            <w:tcW w:w="600" w:type="dxa"/>
          </w:tcPr>
          <w:p w14:paraId="13A2E422" w14:textId="77777777" w:rsidR="00FD4AA5" w:rsidRDefault="00FD4AA5" w:rsidP="00D94A5B">
            <w:pPr>
              <w:pStyle w:val="OtherTableBody"/>
            </w:pPr>
            <w:r>
              <w:t>PPN</w:t>
            </w:r>
          </w:p>
        </w:tc>
        <w:tc>
          <w:tcPr>
            <w:tcW w:w="700" w:type="dxa"/>
          </w:tcPr>
          <w:p w14:paraId="6B16AB24" w14:textId="77777777" w:rsidR="00FD4AA5" w:rsidRDefault="00FD4AA5" w:rsidP="00D94A5B">
            <w:pPr>
              <w:pStyle w:val="OtherTableBody"/>
            </w:pPr>
            <w:r>
              <w:t>Y</w:t>
            </w:r>
          </w:p>
        </w:tc>
        <w:tc>
          <w:tcPr>
            <w:tcW w:w="600" w:type="dxa"/>
          </w:tcPr>
          <w:p w14:paraId="5FB06628" w14:textId="77777777" w:rsidR="00FD4AA5" w:rsidRDefault="00FD4AA5" w:rsidP="00D94A5B">
            <w:pPr>
              <w:pStyle w:val="OtherTableBody"/>
            </w:pPr>
          </w:p>
        </w:tc>
        <w:tc>
          <w:tcPr>
            <w:tcW w:w="900" w:type="dxa"/>
          </w:tcPr>
          <w:p w14:paraId="0D4C03E5" w14:textId="77777777" w:rsidR="00FD4AA5" w:rsidRDefault="00FD4AA5" w:rsidP="00D94A5B">
            <w:pPr>
              <w:pStyle w:val="OtherTableBody"/>
            </w:pPr>
            <w:r>
              <w:t>9.7.3</w:t>
            </w:r>
          </w:p>
        </w:tc>
      </w:tr>
      <w:tr w:rsidR="00FD4AA5" w14:paraId="4C241503" w14:textId="77777777" w:rsidTr="00D94A5B">
        <w:trPr>
          <w:tblHeader/>
        </w:trPr>
        <w:tc>
          <w:tcPr>
            <w:tcW w:w="3500" w:type="dxa"/>
          </w:tcPr>
          <w:p w14:paraId="43C08963" w14:textId="77777777" w:rsidR="00FD4AA5" w:rsidRDefault="00FD4AA5" w:rsidP="00D94A5B">
            <w:pPr>
              <w:pStyle w:val="OtherTableBody"/>
            </w:pPr>
            <w:r>
              <w:t>Authority Key Identifier</w:t>
            </w:r>
          </w:p>
        </w:tc>
        <w:tc>
          <w:tcPr>
            <w:tcW w:w="700" w:type="dxa"/>
          </w:tcPr>
          <w:p w14:paraId="4C636358" w14:textId="77777777" w:rsidR="00FD4AA5" w:rsidRDefault="00FD4AA5" w:rsidP="00D94A5B">
            <w:pPr>
              <w:pStyle w:val="OtherTableBody"/>
            </w:pPr>
            <w:r>
              <w:t>01870</w:t>
            </w:r>
          </w:p>
        </w:tc>
        <w:tc>
          <w:tcPr>
            <w:tcW w:w="600" w:type="dxa"/>
          </w:tcPr>
          <w:p w14:paraId="1BE712A5" w14:textId="77777777" w:rsidR="00FD4AA5" w:rsidRDefault="00FD4AA5" w:rsidP="00D94A5B">
            <w:pPr>
              <w:pStyle w:val="OtherTableBody"/>
            </w:pPr>
            <w:r>
              <w:t>CER</w:t>
            </w:r>
          </w:p>
        </w:tc>
        <w:tc>
          <w:tcPr>
            <w:tcW w:w="600" w:type="dxa"/>
          </w:tcPr>
          <w:p w14:paraId="0AC2F818" w14:textId="77777777" w:rsidR="00FD4AA5" w:rsidRDefault="00FD4AA5" w:rsidP="00D94A5B">
            <w:pPr>
              <w:pStyle w:val="OtherTableBody"/>
            </w:pPr>
            <w:r>
              <w:t>16</w:t>
            </w:r>
          </w:p>
        </w:tc>
        <w:tc>
          <w:tcPr>
            <w:tcW w:w="600" w:type="dxa"/>
          </w:tcPr>
          <w:p w14:paraId="74B47460" w14:textId="77777777" w:rsidR="00FD4AA5" w:rsidRDefault="00FD4AA5" w:rsidP="00D94A5B">
            <w:pPr>
              <w:pStyle w:val="OtherTableBody"/>
            </w:pPr>
            <w:r>
              <w:t>..</w:t>
            </w:r>
          </w:p>
        </w:tc>
        <w:tc>
          <w:tcPr>
            <w:tcW w:w="600" w:type="dxa"/>
          </w:tcPr>
          <w:p w14:paraId="49E187E7" w14:textId="77777777" w:rsidR="00FD4AA5" w:rsidRDefault="00FD4AA5" w:rsidP="00D94A5B">
            <w:pPr>
              <w:pStyle w:val="OtherTableBody"/>
            </w:pPr>
          </w:p>
        </w:tc>
        <w:tc>
          <w:tcPr>
            <w:tcW w:w="600" w:type="dxa"/>
          </w:tcPr>
          <w:p w14:paraId="6C277AAA" w14:textId="77777777" w:rsidR="00FD4AA5" w:rsidRDefault="00FD4AA5" w:rsidP="00D94A5B">
            <w:pPr>
              <w:pStyle w:val="OtherTableBody"/>
            </w:pPr>
            <w:r>
              <w:t>CWE</w:t>
            </w:r>
          </w:p>
        </w:tc>
        <w:tc>
          <w:tcPr>
            <w:tcW w:w="700" w:type="dxa"/>
          </w:tcPr>
          <w:p w14:paraId="4199AC1E" w14:textId="77777777" w:rsidR="00FD4AA5" w:rsidRDefault="00FD4AA5" w:rsidP="00D94A5B">
            <w:pPr>
              <w:pStyle w:val="OtherTableBody"/>
            </w:pPr>
          </w:p>
        </w:tc>
        <w:tc>
          <w:tcPr>
            <w:tcW w:w="600" w:type="dxa"/>
          </w:tcPr>
          <w:p w14:paraId="3F6CC527" w14:textId="77777777" w:rsidR="00FD4AA5" w:rsidRDefault="00FD4AA5" w:rsidP="00D94A5B">
            <w:pPr>
              <w:pStyle w:val="OtherTableBody"/>
            </w:pPr>
          </w:p>
        </w:tc>
        <w:tc>
          <w:tcPr>
            <w:tcW w:w="900" w:type="dxa"/>
          </w:tcPr>
          <w:p w14:paraId="4AD4433B" w14:textId="77777777" w:rsidR="00FD4AA5" w:rsidRDefault="00FD4AA5" w:rsidP="00D94A5B">
            <w:pPr>
              <w:pStyle w:val="OtherTableBody"/>
            </w:pPr>
            <w:r>
              <w:t>15.4.2</w:t>
            </w:r>
          </w:p>
        </w:tc>
      </w:tr>
      <w:tr w:rsidR="00FD4AA5" w14:paraId="51C9A0F4" w14:textId="77777777" w:rsidTr="00D94A5B">
        <w:trPr>
          <w:tblHeader/>
        </w:trPr>
        <w:tc>
          <w:tcPr>
            <w:tcW w:w="3500" w:type="dxa"/>
          </w:tcPr>
          <w:p w14:paraId="1F46E11E" w14:textId="77777777" w:rsidR="00FD4AA5" w:rsidRDefault="00FD4AA5" w:rsidP="00D94A5B">
            <w:pPr>
              <w:pStyle w:val="OtherTableBody"/>
            </w:pPr>
            <w:r>
              <w:t>Authorization Effective Date</w:t>
            </w:r>
          </w:p>
        </w:tc>
        <w:tc>
          <w:tcPr>
            <w:tcW w:w="700" w:type="dxa"/>
          </w:tcPr>
          <w:p w14:paraId="7D370B3E" w14:textId="77777777" w:rsidR="00FD4AA5" w:rsidRDefault="00FD4AA5" w:rsidP="00D94A5B">
            <w:pPr>
              <w:pStyle w:val="OtherTableBody"/>
            </w:pPr>
            <w:r>
              <w:t>01149</w:t>
            </w:r>
          </w:p>
        </w:tc>
        <w:tc>
          <w:tcPr>
            <w:tcW w:w="600" w:type="dxa"/>
          </w:tcPr>
          <w:p w14:paraId="43B75770" w14:textId="77777777" w:rsidR="00FD4AA5" w:rsidRDefault="00FD4AA5" w:rsidP="00D94A5B">
            <w:pPr>
              <w:pStyle w:val="OtherTableBody"/>
            </w:pPr>
            <w:r>
              <w:t>AUT</w:t>
            </w:r>
          </w:p>
        </w:tc>
        <w:tc>
          <w:tcPr>
            <w:tcW w:w="600" w:type="dxa"/>
          </w:tcPr>
          <w:p w14:paraId="6BA23EB9" w14:textId="77777777" w:rsidR="00FD4AA5" w:rsidRDefault="00FD4AA5" w:rsidP="00D94A5B">
            <w:pPr>
              <w:pStyle w:val="OtherTableBody"/>
            </w:pPr>
            <w:r>
              <w:t>4</w:t>
            </w:r>
          </w:p>
        </w:tc>
        <w:tc>
          <w:tcPr>
            <w:tcW w:w="600" w:type="dxa"/>
          </w:tcPr>
          <w:p w14:paraId="4A4D33A5" w14:textId="77777777" w:rsidR="00FD4AA5" w:rsidRDefault="00FD4AA5" w:rsidP="00D94A5B">
            <w:pPr>
              <w:pStyle w:val="OtherTableBody"/>
            </w:pPr>
            <w:r>
              <w:t>..</w:t>
            </w:r>
          </w:p>
        </w:tc>
        <w:tc>
          <w:tcPr>
            <w:tcW w:w="600" w:type="dxa"/>
          </w:tcPr>
          <w:p w14:paraId="0EC32546" w14:textId="77777777" w:rsidR="00FD4AA5" w:rsidRDefault="00FD4AA5" w:rsidP="00D94A5B">
            <w:pPr>
              <w:pStyle w:val="OtherTableBody"/>
            </w:pPr>
          </w:p>
        </w:tc>
        <w:tc>
          <w:tcPr>
            <w:tcW w:w="600" w:type="dxa"/>
          </w:tcPr>
          <w:p w14:paraId="6F79AA38" w14:textId="77777777" w:rsidR="00FD4AA5" w:rsidRDefault="00FD4AA5" w:rsidP="00D94A5B">
            <w:pPr>
              <w:pStyle w:val="OtherTableBody"/>
            </w:pPr>
            <w:r>
              <w:t>DTM</w:t>
            </w:r>
          </w:p>
        </w:tc>
        <w:tc>
          <w:tcPr>
            <w:tcW w:w="700" w:type="dxa"/>
          </w:tcPr>
          <w:p w14:paraId="2984249A" w14:textId="77777777" w:rsidR="00FD4AA5" w:rsidRDefault="00FD4AA5" w:rsidP="00D94A5B">
            <w:pPr>
              <w:pStyle w:val="OtherTableBody"/>
            </w:pPr>
          </w:p>
        </w:tc>
        <w:tc>
          <w:tcPr>
            <w:tcW w:w="600" w:type="dxa"/>
          </w:tcPr>
          <w:p w14:paraId="4D7CDDF8" w14:textId="77777777" w:rsidR="00FD4AA5" w:rsidRDefault="00FD4AA5" w:rsidP="00D94A5B">
            <w:pPr>
              <w:pStyle w:val="OtherTableBody"/>
            </w:pPr>
          </w:p>
        </w:tc>
        <w:tc>
          <w:tcPr>
            <w:tcW w:w="900" w:type="dxa"/>
          </w:tcPr>
          <w:p w14:paraId="4A5C4B82" w14:textId="77777777" w:rsidR="00FD4AA5" w:rsidRDefault="00FD4AA5" w:rsidP="00D94A5B">
            <w:pPr>
              <w:pStyle w:val="OtherTableBody"/>
            </w:pPr>
            <w:r>
              <w:t>11.8.2</w:t>
            </w:r>
          </w:p>
        </w:tc>
      </w:tr>
      <w:tr w:rsidR="00FD4AA5" w14:paraId="481DCF88" w14:textId="77777777" w:rsidTr="00D94A5B">
        <w:trPr>
          <w:tblHeader/>
        </w:trPr>
        <w:tc>
          <w:tcPr>
            <w:tcW w:w="3500" w:type="dxa"/>
          </w:tcPr>
          <w:p w14:paraId="3F308B9B" w14:textId="77777777" w:rsidR="00FD4AA5" w:rsidRDefault="00FD4AA5" w:rsidP="00D94A5B">
            <w:pPr>
              <w:pStyle w:val="OtherTableBody"/>
            </w:pPr>
            <w:r>
              <w:t>Authorization Expiration Date</w:t>
            </w:r>
          </w:p>
        </w:tc>
        <w:tc>
          <w:tcPr>
            <w:tcW w:w="700" w:type="dxa"/>
          </w:tcPr>
          <w:p w14:paraId="4468806A" w14:textId="77777777" w:rsidR="00FD4AA5" w:rsidRDefault="00FD4AA5" w:rsidP="00D94A5B">
            <w:pPr>
              <w:pStyle w:val="OtherTableBody"/>
            </w:pPr>
            <w:r>
              <w:t>01150</w:t>
            </w:r>
          </w:p>
        </w:tc>
        <w:tc>
          <w:tcPr>
            <w:tcW w:w="600" w:type="dxa"/>
          </w:tcPr>
          <w:p w14:paraId="78134ACE" w14:textId="77777777" w:rsidR="00FD4AA5" w:rsidRDefault="00FD4AA5" w:rsidP="00D94A5B">
            <w:pPr>
              <w:pStyle w:val="OtherTableBody"/>
            </w:pPr>
            <w:r>
              <w:t>AUT</w:t>
            </w:r>
          </w:p>
        </w:tc>
        <w:tc>
          <w:tcPr>
            <w:tcW w:w="600" w:type="dxa"/>
          </w:tcPr>
          <w:p w14:paraId="1729BB0C" w14:textId="77777777" w:rsidR="00FD4AA5" w:rsidRDefault="00FD4AA5" w:rsidP="00D94A5B">
            <w:pPr>
              <w:pStyle w:val="OtherTableBody"/>
            </w:pPr>
            <w:r>
              <w:t>5</w:t>
            </w:r>
          </w:p>
        </w:tc>
        <w:tc>
          <w:tcPr>
            <w:tcW w:w="600" w:type="dxa"/>
          </w:tcPr>
          <w:p w14:paraId="36F978BA" w14:textId="77777777" w:rsidR="00FD4AA5" w:rsidRDefault="00FD4AA5" w:rsidP="00D94A5B">
            <w:pPr>
              <w:pStyle w:val="OtherTableBody"/>
            </w:pPr>
            <w:r>
              <w:t>..</w:t>
            </w:r>
          </w:p>
        </w:tc>
        <w:tc>
          <w:tcPr>
            <w:tcW w:w="600" w:type="dxa"/>
          </w:tcPr>
          <w:p w14:paraId="1B994858" w14:textId="77777777" w:rsidR="00FD4AA5" w:rsidRDefault="00FD4AA5" w:rsidP="00D94A5B">
            <w:pPr>
              <w:pStyle w:val="OtherTableBody"/>
            </w:pPr>
          </w:p>
        </w:tc>
        <w:tc>
          <w:tcPr>
            <w:tcW w:w="600" w:type="dxa"/>
          </w:tcPr>
          <w:p w14:paraId="62792A77" w14:textId="77777777" w:rsidR="00FD4AA5" w:rsidRDefault="00FD4AA5" w:rsidP="00D94A5B">
            <w:pPr>
              <w:pStyle w:val="OtherTableBody"/>
            </w:pPr>
            <w:r>
              <w:t>DTM</w:t>
            </w:r>
          </w:p>
        </w:tc>
        <w:tc>
          <w:tcPr>
            <w:tcW w:w="700" w:type="dxa"/>
          </w:tcPr>
          <w:p w14:paraId="5D5EF08B" w14:textId="77777777" w:rsidR="00FD4AA5" w:rsidRDefault="00FD4AA5" w:rsidP="00D94A5B">
            <w:pPr>
              <w:pStyle w:val="OtherTableBody"/>
            </w:pPr>
          </w:p>
        </w:tc>
        <w:tc>
          <w:tcPr>
            <w:tcW w:w="600" w:type="dxa"/>
          </w:tcPr>
          <w:p w14:paraId="1E3EF21E" w14:textId="77777777" w:rsidR="00FD4AA5" w:rsidRDefault="00FD4AA5" w:rsidP="00D94A5B">
            <w:pPr>
              <w:pStyle w:val="OtherTableBody"/>
            </w:pPr>
          </w:p>
        </w:tc>
        <w:tc>
          <w:tcPr>
            <w:tcW w:w="900" w:type="dxa"/>
          </w:tcPr>
          <w:p w14:paraId="6FDB38C5" w14:textId="77777777" w:rsidR="00FD4AA5" w:rsidRDefault="00FD4AA5" w:rsidP="00D94A5B">
            <w:pPr>
              <w:pStyle w:val="OtherTableBody"/>
            </w:pPr>
            <w:r>
              <w:t>11.8.2</w:t>
            </w:r>
          </w:p>
        </w:tc>
      </w:tr>
      <w:tr w:rsidR="00FD4AA5" w14:paraId="7C305B78" w14:textId="77777777" w:rsidTr="00D94A5B">
        <w:trPr>
          <w:tblHeader/>
        </w:trPr>
        <w:tc>
          <w:tcPr>
            <w:tcW w:w="3500" w:type="dxa"/>
          </w:tcPr>
          <w:p w14:paraId="3AAF78E3" w14:textId="77777777" w:rsidR="00FD4AA5" w:rsidRDefault="00FD4AA5" w:rsidP="00D94A5B">
            <w:pPr>
              <w:pStyle w:val="OtherTableBody"/>
            </w:pPr>
            <w:r>
              <w:t>Authorization Identifier</w:t>
            </w:r>
          </w:p>
        </w:tc>
        <w:tc>
          <w:tcPr>
            <w:tcW w:w="700" w:type="dxa"/>
          </w:tcPr>
          <w:p w14:paraId="78BD6631" w14:textId="77777777" w:rsidR="00FD4AA5" w:rsidRDefault="00FD4AA5" w:rsidP="00D94A5B">
            <w:pPr>
              <w:pStyle w:val="OtherTableBody"/>
            </w:pPr>
            <w:r>
              <w:t>01151</w:t>
            </w:r>
          </w:p>
        </w:tc>
        <w:tc>
          <w:tcPr>
            <w:tcW w:w="600" w:type="dxa"/>
          </w:tcPr>
          <w:p w14:paraId="15065BD1" w14:textId="77777777" w:rsidR="00FD4AA5" w:rsidRDefault="00FD4AA5" w:rsidP="00D94A5B">
            <w:pPr>
              <w:pStyle w:val="OtherTableBody"/>
            </w:pPr>
            <w:r>
              <w:t>AUT</w:t>
            </w:r>
          </w:p>
        </w:tc>
        <w:tc>
          <w:tcPr>
            <w:tcW w:w="600" w:type="dxa"/>
          </w:tcPr>
          <w:p w14:paraId="2FFD17B3" w14:textId="77777777" w:rsidR="00FD4AA5" w:rsidRDefault="00FD4AA5" w:rsidP="00D94A5B">
            <w:pPr>
              <w:pStyle w:val="OtherTableBody"/>
            </w:pPr>
            <w:r>
              <w:t>6</w:t>
            </w:r>
          </w:p>
        </w:tc>
        <w:tc>
          <w:tcPr>
            <w:tcW w:w="600" w:type="dxa"/>
          </w:tcPr>
          <w:p w14:paraId="1B82FF67" w14:textId="77777777" w:rsidR="00FD4AA5" w:rsidRDefault="00FD4AA5" w:rsidP="00D94A5B">
            <w:pPr>
              <w:pStyle w:val="OtherTableBody"/>
            </w:pPr>
            <w:r>
              <w:t>..</w:t>
            </w:r>
          </w:p>
        </w:tc>
        <w:tc>
          <w:tcPr>
            <w:tcW w:w="600" w:type="dxa"/>
          </w:tcPr>
          <w:p w14:paraId="0B8CCFF0" w14:textId="77777777" w:rsidR="00FD4AA5" w:rsidRDefault="00FD4AA5" w:rsidP="00D94A5B">
            <w:pPr>
              <w:pStyle w:val="OtherTableBody"/>
            </w:pPr>
          </w:p>
        </w:tc>
        <w:tc>
          <w:tcPr>
            <w:tcW w:w="600" w:type="dxa"/>
          </w:tcPr>
          <w:p w14:paraId="3411E289" w14:textId="77777777" w:rsidR="00FD4AA5" w:rsidRDefault="00FD4AA5" w:rsidP="00D94A5B">
            <w:pPr>
              <w:pStyle w:val="OtherTableBody"/>
            </w:pPr>
            <w:r>
              <w:t>EI</w:t>
            </w:r>
          </w:p>
        </w:tc>
        <w:tc>
          <w:tcPr>
            <w:tcW w:w="700" w:type="dxa"/>
          </w:tcPr>
          <w:p w14:paraId="2D2C6C06" w14:textId="77777777" w:rsidR="00FD4AA5" w:rsidRDefault="00FD4AA5" w:rsidP="00D94A5B">
            <w:pPr>
              <w:pStyle w:val="OtherTableBody"/>
            </w:pPr>
          </w:p>
        </w:tc>
        <w:tc>
          <w:tcPr>
            <w:tcW w:w="600" w:type="dxa"/>
          </w:tcPr>
          <w:p w14:paraId="1C38FC3F" w14:textId="77777777" w:rsidR="00FD4AA5" w:rsidRDefault="00FD4AA5" w:rsidP="00D94A5B">
            <w:pPr>
              <w:pStyle w:val="OtherTableBody"/>
            </w:pPr>
          </w:p>
        </w:tc>
        <w:tc>
          <w:tcPr>
            <w:tcW w:w="900" w:type="dxa"/>
          </w:tcPr>
          <w:p w14:paraId="5131BD19" w14:textId="77777777" w:rsidR="00FD4AA5" w:rsidRDefault="00FD4AA5" w:rsidP="00D94A5B">
            <w:pPr>
              <w:pStyle w:val="OtherTableBody"/>
            </w:pPr>
            <w:r>
              <w:t>11.8.2</w:t>
            </w:r>
          </w:p>
        </w:tc>
      </w:tr>
      <w:tr w:rsidR="00FD4AA5" w14:paraId="1B7E2747" w14:textId="77777777" w:rsidTr="00D94A5B">
        <w:trPr>
          <w:tblHeader/>
        </w:trPr>
        <w:tc>
          <w:tcPr>
            <w:tcW w:w="3500" w:type="dxa"/>
          </w:tcPr>
          <w:p w14:paraId="6632004E" w14:textId="77777777" w:rsidR="00FD4AA5" w:rsidRDefault="00FD4AA5" w:rsidP="00D94A5B">
            <w:pPr>
              <w:pStyle w:val="OtherTableBody"/>
            </w:pPr>
            <w:r>
              <w:t>Authorization Information</w:t>
            </w:r>
          </w:p>
        </w:tc>
        <w:tc>
          <w:tcPr>
            <w:tcW w:w="700" w:type="dxa"/>
          </w:tcPr>
          <w:p w14:paraId="274297F7" w14:textId="77777777" w:rsidR="00FD4AA5" w:rsidRDefault="00FD4AA5" w:rsidP="00D94A5B">
            <w:pPr>
              <w:pStyle w:val="OtherTableBody"/>
            </w:pPr>
            <w:r>
              <w:t>00439</w:t>
            </w:r>
          </w:p>
        </w:tc>
        <w:tc>
          <w:tcPr>
            <w:tcW w:w="600" w:type="dxa"/>
          </w:tcPr>
          <w:p w14:paraId="40CC9A39" w14:textId="77777777" w:rsidR="00FD4AA5" w:rsidRDefault="00FD4AA5" w:rsidP="00D94A5B">
            <w:pPr>
              <w:pStyle w:val="OtherTableBody"/>
            </w:pPr>
            <w:r>
              <w:t>IN1</w:t>
            </w:r>
          </w:p>
        </w:tc>
        <w:tc>
          <w:tcPr>
            <w:tcW w:w="600" w:type="dxa"/>
          </w:tcPr>
          <w:p w14:paraId="04455F18" w14:textId="77777777" w:rsidR="00FD4AA5" w:rsidRDefault="00FD4AA5" w:rsidP="00D94A5B">
            <w:pPr>
              <w:pStyle w:val="OtherTableBody"/>
            </w:pPr>
            <w:r>
              <w:t>14</w:t>
            </w:r>
          </w:p>
        </w:tc>
        <w:tc>
          <w:tcPr>
            <w:tcW w:w="600" w:type="dxa"/>
          </w:tcPr>
          <w:p w14:paraId="745DBBC9" w14:textId="77777777" w:rsidR="00FD4AA5" w:rsidRDefault="00FD4AA5" w:rsidP="00D94A5B">
            <w:pPr>
              <w:pStyle w:val="OtherTableBody"/>
            </w:pPr>
            <w:r>
              <w:t>..</w:t>
            </w:r>
          </w:p>
        </w:tc>
        <w:tc>
          <w:tcPr>
            <w:tcW w:w="600" w:type="dxa"/>
          </w:tcPr>
          <w:p w14:paraId="4AFA0455" w14:textId="77777777" w:rsidR="00FD4AA5" w:rsidRDefault="00FD4AA5" w:rsidP="00D94A5B">
            <w:pPr>
              <w:pStyle w:val="OtherTableBody"/>
            </w:pPr>
          </w:p>
        </w:tc>
        <w:tc>
          <w:tcPr>
            <w:tcW w:w="600" w:type="dxa"/>
          </w:tcPr>
          <w:p w14:paraId="74850386" w14:textId="77777777" w:rsidR="00FD4AA5" w:rsidRDefault="00FD4AA5" w:rsidP="00D94A5B">
            <w:pPr>
              <w:pStyle w:val="OtherTableBody"/>
            </w:pPr>
            <w:r>
              <w:t>AUI</w:t>
            </w:r>
          </w:p>
        </w:tc>
        <w:tc>
          <w:tcPr>
            <w:tcW w:w="700" w:type="dxa"/>
          </w:tcPr>
          <w:p w14:paraId="2DE512EF" w14:textId="77777777" w:rsidR="00FD4AA5" w:rsidRDefault="00FD4AA5" w:rsidP="00D94A5B">
            <w:pPr>
              <w:pStyle w:val="OtherTableBody"/>
            </w:pPr>
          </w:p>
        </w:tc>
        <w:tc>
          <w:tcPr>
            <w:tcW w:w="600" w:type="dxa"/>
          </w:tcPr>
          <w:p w14:paraId="481419FD" w14:textId="77777777" w:rsidR="00FD4AA5" w:rsidRDefault="00FD4AA5" w:rsidP="00D94A5B">
            <w:pPr>
              <w:pStyle w:val="OtherTableBody"/>
            </w:pPr>
          </w:p>
        </w:tc>
        <w:tc>
          <w:tcPr>
            <w:tcW w:w="900" w:type="dxa"/>
          </w:tcPr>
          <w:p w14:paraId="4635DD78" w14:textId="77777777" w:rsidR="00FD4AA5" w:rsidRDefault="00FD4AA5" w:rsidP="00D94A5B">
            <w:pPr>
              <w:pStyle w:val="OtherTableBody"/>
            </w:pPr>
            <w:r>
              <w:t>6.5.6</w:t>
            </w:r>
          </w:p>
        </w:tc>
      </w:tr>
      <w:tr w:rsidR="00FD4AA5" w14:paraId="245F81D5" w14:textId="77777777" w:rsidTr="00D94A5B">
        <w:trPr>
          <w:tblHeader/>
        </w:trPr>
        <w:tc>
          <w:tcPr>
            <w:tcW w:w="3500" w:type="dxa"/>
          </w:tcPr>
          <w:p w14:paraId="51B58ABC" w14:textId="77777777" w:rsidR="00FD4AA5" w:rsidRDefault="00FD4AA5" w:rsidP="00D94A5B">
            <w:pPr>
              <w:pStyle w:val="OtherTableBody"/>
            </w:pPr>
            <w:r>
              <w:t>Authorization Number</w:t>
            </w:r>
          </w:p>
        </w:tc>
        <w:tc>
          <w:tcPr>
            <w:tcW w:w="700" w:type="dxa"/>
          </w:tcPr>
          <w:p w14:paraId="3C983420" w14:textId="77777777" w:rsidR="00FD4AA5" w:rsidRDefault="00FD4AA5" w:rsidP="00D94A5B">
            <w:pPr>
              <w:pStyle w:val="OtherTableBody"/>
            </w:pPr>
            <w:r>
              <w:t>02368</w:t>
            </w:r>
          </w:p>
        </w:tc>
        <w:tc>
          <w:tcPr>
            <w:tcW w:w="600" w:type="dxa"/>
          </w:tcPr>
          <w:p w14:paraId="361483B2" w14:textId="77777777" w:rsidR="00FD4AA5" w:rsidRDefault="00FD4AA5" w:rsidP="00D94A5B">
            <w:pPr>
              <w:pStyle w:val="OtherTableBody"/>
            </w:pPr>
            <w:r>
              <w:t>FT1</w:t>
            </w:r>
          </w:p>
        </w:tc>
        <w:tc>
          <w:tcPr>
            <w:tcW w:w="600" w:type="dxa"/>
          </w:tcPr>
          <w:p w14:paraId="4C0D15DC" w14:textId="77777777" w:rsidR="00FD4AA5" w:rsidRDefault="00FD4AA5" w:rsidP="00D94A5B">
            <w:pPr>
              <w:pStyle w:val="OtherTableBody"/>
            </w:pPr>
            <w:r>
              <w:t>39</w:t>
            </w:r>
          </w:p>
        </w:tc>
        <w:tc>
          <w:tcPr>
            <w:tcW w:w="600" w:type="dxa"/>
          </w:tcPr>
          <w:p w14:paraId="2D0C7CBA" w14:textId="77777777" w:rsidR="00FD4AA5" w:rsidRDefault="00FD4AA5" w:rsidP="00D94A5B">
            <w:pPr>
              <w:pStyle w:val="OtherTableBody"/>
            </w:pPr>
            <w:r>
              <w:t>..</w:t>
            </w:r>
          </w:p>
        </w:tc>
        <w:tc>
          <w:tcPr>
            <w:tcW w:w="600" w:type="dxa"/>
          </w:tcPr>
          <w:p w14:paraId="5319C34F" w14:textId="77777777" w:rsidR="00FD4AA5" w:rsidRDefault="00FD4AA5" w:rsidP="00D94A5B">
            <w:pPr>
              <w:pStyle w:val="OtherTableBody"/>
            </w:pPr>
          </w:p>
        </w:tc>
        <w:tc>
          <w:tcPr>
            <w:tcW w:w="600" w:type="dxa"/>
          </w:tcPr>
          <w:p w14:paraId="1E66A271" w14:textId="77777777" w:rsidR="00FD4AA5" w:rsidRDefault="00FD4AA5" w:rsidP="00D94A5B">
            <w:pPr>
              <w:pStyle w:val="OtherTableBody"/>
            </w:pPr>
            <w:r>
              <w:t>CX</w:t>
            </w:r>
          </w:p>
        </w:tc>
        <w:tc>
          <w:tcPr>
            <w:tcW w:w="700" w:type="dxa"/>
          </w:tcPr>
          <w:p w14:paraId="62727C60" w14:textId="77777777" w:rsidR="00FD4AA5" w:rsidRDefault="00FD4AA5" w:rsidP="00D94A5B">
            <w:pPr>
              <w:pStyle w:val="OtherTableBody"/>
            </w:pPr>
          </w:p>
        </w:tc>
        <w:tc>
          <w:tcPr>
            <w:tcW w:w="600" w:type="dxa"/>
          </w:tcPr>
          <w:p w14:paraId="5D1A58F9" w14:textId="77777777" w:rsidR="00FD4AA5" w:rsidRDefault="00FD4AA5" w:rsidP="00D94A5B">
            <w:pPr>
              <w:pStyle w:val="OtherTableBody"/>
            </w:pPr>
          </w:p>
        </w:tc>
        <w:tc>
          <w:tcPr>
            <w:tcW w:w="900" w:type="dxa"/>
          </w:tcPr>
          <w:p w14:paraId="56D42A16" w14:textId="77777777" w:rsidR="00FD4AA5" w:rsidRDefault="00FD4AA5" w:rsidP="00D94A5B">
            <w:pPr>
              <w:pStyle w:val="OtherTableBody"/>
            </w:pPr>
            <w:r>
              <w:t>6.5.1</w:t>
            </w:r>
          </w:p>
        </w:tc>
      </w:tr>
      <w:tr w:rsidR="00FD4AA5" w14:paraId="1AF9FA27" w14:textId="77777777" w:rsidTr="00D94A5B">
        <w:trPr>
          <w:tblHeader/>
        </w:trPr>
        <w:tc>
          <w:tcPr>
            <w:tcW w:w="3500" w:type="dxa"/>
          </w:tcPr>
          <w:p w14:paraId="7F049B2C" w14:textId="77777777" w:rsidR="00FD4AA5" w:rsidRDefault="00FD4AA5" w:rsidP="00D94A5B">
            <w:pPr>
              <w:pStyle w:val="OtherTableBody"/>
            </w:pPr>
            <w:r>
              <w:t>Authorization Referral Type</w:t>
            </w:r>
          </w:p>
        </w:tc>
        <w:tc>
          <w:tcPr>
            <w:tcW w:w="700" w:type="dxa"/>
          </w:tcPr>
          <w:p w14:paraId="6EC1DC2B" w14:textId="77777777" w:rsidR="00FD4AA5" w:rsidRDefault="00FD4AA5" w:rsidP="00D94A5B">
            <w:pPr>
              <w:pStyle w:val="OtherTableBody"/>
            </w:pPr>
            <w:r>
              <w:t>03413</w:t>
            </w:r>
          </w:p>
        </w:tc>
        <w:tc>
          <w:tcPr>
            <w:tcW w:w="600" w:type="dxa"/>
          </w:tcPr>
          <w:p w14:paraId="1E28611F" w14:textId="77777777" w:rsidR="00FD4AA5" w:rsidRDefault="00FD4AA5" w:rsidP="00D94A5B">
            <w:pPr>
              <w:pStyle w:val="OtherTableBody"/>
            </w:pPr>
            <w:r>
              <w:t>AUT</w:t>
            </w:r>
          </w:p>
        </w:tc>
        <w:tc>
          <w:tcPr>
            <w:tcW w:w="600" w:type="dxa"/>
          </w:tcPr>
          <w:p w14:paraId="0E22B3B6" w14:textId="77777777" w:rsidR="00FD4AA5" w:rsidRDefault="00FD4AA5" w:rsidP="00D94A5B">
            <w:pPr>
              <w:pStyle w:val="OtherTableBody"/>
            </w:pPr>
            <w:r>
              <w:t>13</w:t>
            </w:r>
          </w:p>
        </w:tc>
        <w:tc>
          <w:tcPr>
            <w:tcW w:w="600" w:type="dxa"/>
          </w:tcPr>
          <w:p w14:paraId="6455119A" w14:textId="77777777" w:rsidR="00FD4AA5" w:rsidRDefault="00FD4AA5" w:rsidP="00D94A5B">
            <w:pPr>
              <w:pStyle w:val="OtherTableBody"/>
            </w:pPr>
            <w:r>
              <w:t>..</w:t>
            </w:r>
          </w:p>
        </w:tc>
        <w:tc>
          <w:tcPr>
            <w:tcW w:w="600" w:type="dxa"/>
          </w:tcPr>
          <w:p w14:paraId="2E911B89" w14:textId="77777777" w:rsidR="00FD4AA5" w:rsidRDefault="00FD4AA5" w:rsidP="00D94A5B">
            <w:pPr>
              <w:pStyle w:val="OtherTableBody"/>
            </w:pPr>
          </w:p>
        </w:tc>
        <w:tc>
          <w:tcPr>
            <w:tcW w:w="600" w:type="dxa"/>
          </w:tcPr>
          <w:p w14:paraId="0FDA2167" w14:textId="77777777" w:rsidR="00FD4AA5" w:rsidRDefault="00FD4AA5" w:rsidP="00D94A5B">
            <w:pPr>
              <w:pStyle w:val="OtherTableBody"/>
            </w:pPr>
            <w:r>
              <w:t>CWE</w:t>
            </w:r>
          </w:p>
        </w:tc>
        <w:tc>
          <w:tcPr>
            <w:tcW w:w="700" w:type="dxa"/>
          </w:tcPr>
          <w:p w14:paraId="3E401C99" w14:textId="77777777" w:rsidR="00FD4AA5" w:rsidRDefault="00FD4AA5" w:rsidP="00D94A5B">
            <w:pPr>
              <w:pStyle w:val="OtherTableBody"/>
            </w:pPr>
          </w:p>
        </w:tc>
        <w:tc>
          <w:tcPr>
            <w:tcW w:w="600" w:type="dxa"/>
          </w:tcPr>
          <w:p w14:paraId="3C95EB8E" w14:textId="77777777" w:rsidR="00FD4AA5" w:rsidRDefault="00FD4AA5" w:rsidP="00D94A5B">
            <w:pPr>
              <w:pStyle w:val="OtherTableBody"/>
            </w:pPr>
            <w:r>
              <w:t>0551</w:t>
            </w:r>
          </w:p>
        </w:tc>
        <w:tc>
          <w:tcPr>
            <w:tcW w:w="900" w:type="dxa"/>
          </w:tcPr>
          <w:p w14:paraId="5E7A757C" w14:textId="77777777" w:rsidR="00FD4AA5" w:rsidRDefault="00FD4AA5" w:rsidP="00D94A5B">
            <w:pPr>
              <w:pStyle w:val="OtherTableBody"/>
            </w:pPr>
            <w:r>
              <w:t>11.8.2</w:t>
            </w:r>
          </w:p>
        </w:tc>
      </w:tr>
      <w:tr w:rsidR="00FD4AA5" w14:paraId="16DCCE44" w14:textId="77777777" w:rsidTr="00D94A5B">
        <w:trPr>
          <w:tblHeader/>
        </w:trPr>
        <w:tc>
          <w:tcPr>
            <w:tcW w:w="3500" w:type="dxa"/>
          </w:tcPr>
          <w:p w14:paraId="02FE776C" w14:textId="77777777" w:rsidR="00FD4AA5" w:rsidRDefault="00FD4AA5" w:rsidP="00D94A5B">
            <w:pPr>
              <w:pStyle w:val="OtherTableBody"/>
            </w:pPr>
            <w:r>
              <w:t>Authorized Discipline(s)</w:t>
            </w:r>
          </w:p>
        </w:tc>
        <w:tc>
          <w:tcPr>
            <w:tcW w:w="700" w:type="dxa"/>
          </w:tcPr>
          <w:p w14:paraId="7738281F" w14:textId="77777777" w:rsidR="00FD4AA5" w:rsidRDefault="00FD4AA5" w:rsidP="00D94A5B">
            <w:pPr>
              <w:pStyle w:val="OtherTableBody"/>
            </w:pPr>
            <w:r>
              <w:t>02376</w:t>
            </w:r>
          </w:p>
        </w:tc>
        <w:tc>
          <w:tcPr>
            <w:tcW w:w="600" w:type="dxa"/>
          </w:tcPr>
          <w:p w14:paraId="40682ED1" w14:textId="77777777" w:rsidR="00FD4AA5" w:rsidRDefault="00FD4AA5" w:rsidP="00D94A5B">
            <w:pPr>
              <w:pStyle w:val="OtherTableBody"/>
            </w:pPr>
            <w:r>
              <w:t>AUT</w:t>
            </w:r>
          </w:p>
        </w:tc>
        <w:tc>
          <w:tcPr>
            <w:tcW w:w="600" w:type="dxa"/>
          </w:tcPr>
          <w:p w14:paraId="77D8D493" w14:textId="77777777" w:rsidR="00FD4AA5" w:rsidRDefault="00FD4AA5" w:rsidP="00D94A5B">
            <w:pPr>
              <w:pStyle w:val="OtherTableBody"/>
            </w:pPr>
            <w:r>
              <w:t>12</w:t>
            </w:r>
          </w:p>
        </w:tc>
        <w:tc>
          <w:tcPr>
            <w:tcW w:w="600" w:type="dxa"/>
          </w:tcPr>
          <w:p w14:paraId="546004A3" w14:textId="77777777" w:rsidR="00FD4AA5" w:rsidRDefault="00FD4AA5" w:rsidP="00D94A5B">
            <w:pPr>
              <w:pStyle w:val="OtherTableBody"/>
            </w:pPr>
            <w:r>
              <w:t>..</w:t>
            </w:r>
          </w:p>
        </w:tc>
        <w:tc>
          <w:tcPr>
            <w:tcW w:w="600" w:type="dxa"/>
          </w:tcPr>
          <w:p w14:paraId="029EB729" w14:textId="77777777" w:rsidR="00FD4AA5" w:rsidRDefault="00FD4AA5" w:rsidP="00D94A5B">
            <w:pPr>
              <w:pStyle w:val="OtherTableBody"/>
            </w:pPr>
          </w:p>
        </w:tc>
        <w:tc>
          <w:tcPr>
            <w:tcW w:w="600" w:type="dxa"/>
          </w:tcPr>
          <w:p w14:paraId="1DE5607C" w14:textId="77777777" w:rsidR="00FD4AA5" w:rsidRDefault="00FD4AA5" w:rsidP="00D94A5B">
            <w:pPr>
              <w:pStyle w:val="OtherTableBody"/>
            </w:pPr>
            <w:r>
              <w:t>CWE</w:t>
            </w:r>
          </w:p>
        </w:tc>
        <w:tc>
          <w:tcPr>
            <w:tcW w:w="700" w:type="dxa"/>
          </w:tcPr>
          <w:p w14:paraId="03B33E8F" w14:textId="77777777" w:rsidR="00FD4AA5" w:rsidRDefault="00FD4AA5" w:rsidP="00D94A5B">
            <w:pPr>
              <w:pStyle w:val="OtherTableBody"/>
            </w:pPr>
            <w:r>
              <w:t>Y</w:t>
            </w:r>
          </w:p>
        </w:tc>
        <w:tc>
          <w:tcPr>
            <w:tcW w:w="600" w:type="dxa"/>
          </w:tcPr>
          <w:p w14:paraId="0E739F56" w14:textId="77777777" w:rsidR="00FD4AA5" w:rsidRDefault="00FD4AA5" w:rsidP="00D94A5B">
            <w:pPr>
              <w:pStyle w:val="OtherTableBody"/>
            </w:pPr>
            <w:r>
              <w:t>0546</w:t>
            </w:r>
          </w:p>
        </w:tc>
        <w:tc>
          <w:tcPr>
            <w:tcW w:w="900" w:type="dxa"/>
          </w:tcPr>
          <w:p w14:paraId="04B4603E" w14:textId="77777777" w:rsidR="00FD4AA5" w:rsidRDefault="00FD4AA5" w:rsidP="00D94A5B">
            <w:pPr>
              <w:pStyle w:val="OtherTableBody"/>
            </w:pPr>
            <w:r>
              <w:t>11.8.2</w:t>
            </w:r>
          </w:p>
        </w:tc>
      </w:tr>
      <w:tr w:rsidR="00FD4AA5" w14:paraId="123FB4BA" w14:textId="77777777" w:rsidTr="00D94A5B">
        <w:trPr>
          <w:tblHeader/>
        </w:trPr>
        <w:tc>
          <w:tcPr>
            <w:tcW w:w="3500" w:type="dxa"/>
          </w:tcPr>
          <w:p w14:paraId="2FE1D2D5" w14:textId="77777777" w:rsidR="00FD4AA5" w:rsidRDefault="00FD4AA5" w:rsidP="00D94A5B">
            <w:pPr>
              <w:pStyle w:val="OtherTableBody"/>
            </w:pPr>
            <w:r>
              <w:t>Authorized Health Professional</w:t>
            </w:r>
          </w:p>
        </w:tc>
        <w:tc>
          <w:tcPr>
            <w:tcW w:w="700" w:type="dxa"/>
          </w:tcPr>
          <w:p w14:paraId="0561FDD7" w14:textId="77777777" w:rsidR="00FD4AA5" w:rsidRDefault="00FD4AA5" w:rsidP="00D94A5B">
            <w:pPr>
              <w:pStyle w:val="OtherTableBody"/>
            </w:pPr>
            <w:r>
              <w:t>03424</w:t>
            </w:r>
          </w:p>
        </w:tc>
        <w:tc>
          <w:tcPr>
            <w:tcW w:w="600" w:type="dxa"/>
          </w:tcPr>
          <w:p w14:paraId="1B53C706" w14:textId="77777777" w:rsidR="00FD4AA5" w:rsidRDefault="00FD4AA5" w:rsidP="00D94A5B">
            <w:pPr>
              <w:pStyle w:val="OtherTableBody"/>
            </w:pPr>
            <w:r>
              <w:t>AUT</w:t>
            </w:r>
          </w:p>
        </w:tc>
        <w:tc>
          <w:tcPr>
            <w:tcW w:w="600" w:type="dxa"/>
          </w:tcPr>
          <w:p w14:paraId="7806E135" w14:textId="77777777" w:rsidR="00FD4AA5" w:rsidRDefault="00FD4AA5" w:rsidP="00D94A5B">
            <w:pPr>
              <w:pStyle w:val="OtherTableBody"/>
            </w:pPr>
            <w:r>
              <w:t>24</w:t>
            </w:r>
          </w:p>
        </w:tc>
        <w:tc>
          <w:tcPr>
            <w:tcW w:w="600" w:type="dxa"/>
          </w:tcPr>
          <w:p w14:paraId="3AFA98A7" w14:textId="77777777" w:rsidR="00FD4AA5" w:rsidRDefault="00FD4AA5" w:rsidP="00D94A5B">
            <w:pPr>
              <w:pStyle w:val="OtherTableBody"/>
            </w:pPr>
            <w:r>
              <w:t>..</w:t>
            </w:r>
          </w:p>
        </w:tc>
        <w:tc>
          <w:tcPr>
            <w:tcW w:w="600" w:type="dxa"/>
          </w:tcPr>
          <w:p w14:paraId="3ABF15CF" w14:textId="77777777" w:rsidR="00FD4AA5" w:rsidRDefault="00FD4AA5" w:rsidP="00D94A5B">
            <w:pPr>
              <w:pStyle w:val="OtherTableBody"/>
            </w:pPr>
          </w:p>
        </w:tc>
        <w:tc>
          <w:tcPr>
            <w:tcW w:w="600" w:type="dxa"/>
          </w:tcPr>
          <w:p w14:paraId="4FB4898E" w14:textId="77777777" w:rsidR="00FD4AA5" w:rsidRDefault="00FD4AA5" w:rsidP="00D94A5B">
            <w:pPr>
              <w:pStyle w:val="OtherTableBody"/>
            </w:pPr>
            <w:r>
              <w:t>XCN</w:t>
            </w:r>
          </w:p>
        </w:tc>
        <w:tc>
          <w:tcPr>
            <w:tcW w:w="700" w:type="dxa"/>
          </w:tcPr>
          <w:p w14:paraId="5C0DE0E1" w14:textId="77777777" w:rsidR="00FD4AA5" w:rsidRDefault="00FD4AA5" w:rsidP="00D94A5B">
            <w:pPr>
              <w:pStyle w:val="OtherTableBody"/>
            </w:pPr>
          </w:p>
        </w:tc>
        <w:tc>
          <w:tcPr>
            <w:tcW w:w="600" w:type="dxa"/>
          </w:tcPr>
          <w:p w14:paraId="1B78FED8" w14:textId="77777777" w:rsidR="00FD4AA5" w:rsidRDefault="00FD4AA5" w:rsidP="00D94A5B">
            <w:pPr>
              <w:pStyle w:val="OtherTableBody"/>
            </w:pPr>
          </w:p>
        </w:tc>
        <w:tc>
          <w:tcPr>
            <w:tcW w:w="900" w:type="dxa"/>
          </w:tcPr>
          <w:p w14:paraId="0BD5558D" w14:textId="77777777" w:rsidR="00FD4AA5" w:rsidRDefault="00FD4AA5" w:rsidP="00D94A5B">
            <w:pPr>
              <w:pStyle w:val="OtherTableBody"/>
            </w:pPr>
            <w:r>
              <w:t>11.8.2</w:t>
            </w:r>
          </w:p>
        </w:tc>
      </w:tr>
      <w:tr w:rsidR="00FD4AA5" w14:paraId="686A3C8E" w14:textId="77777777" w:rsidTr="00D94A5B">
        <w:trPr>
          <w:tblHeader/>
        </w:trPr>
        <w:tc>
          <w:tcPr>
            <w:tcW w:w="3500" w:type="dxa"/>
          </w:tcPr>
          <w:p w14:paraId="31050762" w14:textId="77777777" w:rsidR="00FD4AA5" w:rsidRDefault="00FD4AA5" w:rsidP="00D94A5B">
            <w:pPr>
              <w:pStyle w:val="OtherTableBody"/>
            </w:pPr>
            <w:r>
              <w:t>Authorized Health Professional</w:t>
            </w:r>
          </w:p>
        </w:tc>
        <w:tc>
          <w:tcPr>
            <w:tcW w:w="700" w:type="dxa"/>
          </w:tcPr>
          <w:p w14:paraId="28F8FCD7" w14:textId="77777777" w:rsidR="00FD4AA5" w:rsidRDefault="00FD4AA5" w:rsidP="00D94A5B">
            <w:pPr>
              <w:pStyle w:val="OtherTableBody"/>
            </w:pPr>
            <w:r>
              <w:t>03407</w:t>
            </w:r>
          </w:p>
        </w:tc>
        <w:tc>
          <w:tcPr>
            <w:tcW w:w="600" w:type="dxa"/>
          </w:tcPr>
          <w:p w14:paraId="73088D75" w14:textId="77777777" w:rsidR="00FD4AA5" w:rsidRDefault="00FD4AA5" w:rsidP="00D94A5B">
            <w:pPr>
              <w:pStyle w:val="OtherTableBody"/>
            </w:pPr>
            <w:r>
              <w:t>RF1</w:t>
            </w:r>
          </w:p>
        </w:tc>
        <w:tc>
          <w:tcPr>
            <w:tcW w:w="600" w:type="dxa"/>
          </w:tcPr>
          <w:p w14:paraId="2A27BB0A" w14:textId="77777777" w:rsidR="00FD4AA5" w:rsidRDefault="00FD4AA5" w:rsidP="00D94A5B">
            <w:pPr>
              <w:pStyle w:val="OtherTableBody"/>
            </w:pPr>
            <w:r>
              <w:t>20</w:t>
            </w:r>
          </w:p>
        </w:tc>
        <w:tc>
          <w:tcPr>
            <w:tcW w:w="600" w:type="dxa"/>
          </w:tcPr>
          <w:p w14:paraId="513F3A16" w14:textId="77777777" w:rsidR="00FD4AA5" w:rsidRDefault="00FD4AA5" w:rsidP="00D94A5B">
            <w:pPr>
              <w:pStyle w:val="OtherTableBody"/>
            </w:pPr>
            <w:r>
              <w:t>..</w:t>
            </w:r>
          </w:p>
        </w:tc>
        <w:tc>
          <w:tcPr>
            <w:tcW w:w="600" w:type="dxa"/>
          </w:tcPr>
          <w:p w14:paraId="01A43477" w14:textId="77777777" w:rsidR="00FD4AA5" w:rsidRDefault="00FD4AA5" w:rsidP="00D94A5B">
            <w:pPr>
              <w:pStyle w:val="OtherTableBody"/>
            </w:pPr>
          </w:p>
        </w:tc>
        <w:tc>
          <w:tcPr>
            <w:tcW w:w="600" w:type="dxa"/>
          </w:tcPr>
          <w:p w14:paraId="137D5DE0" w14:textId="77777777" w:rsidR="00FD4AA5" w:rsidRDefault="00FD4AA5" w:rsidP="00D94A5B">
            <w:pPr>
              <w:pStyle w:val="OtherTableBody"/>
            </w:pPr>
            <w:r>
              <w:t>XCN</w:t>
            </w:r>
          </w:p>
        </w:tc>
        <w:tc>
          <w:tcPr>
            <w:tcW w:w="700" w:type="dxa"/>
          </w:tcPr>
          <w:p w14:paraId="4B870708" w14:textId="77777777" w:rsidR="00FD4AA5" w:rsidRDefault="00FD4AA5" w:rsidP="00D94A5B">
            <w:pPr>
              <w:pStyle w:val="OtherTableBody"/>
            </w:pPr>
          </w:p>
        </w:tc>
        <w:tc>
          <w:tcPr>
            <w:tcW w:w="600" w:type="dxa"/>
          </w:tcPr>
          <w:p w14:paraId="1625AD24" w14:textId="77777777" w:rsidR="00FD4AA5" w:rsidRDefault="00FD4AA5" w:rsidP="00D94A5B">
            <w:pPr>
              <w:pStyle w:val="OtherTableBody"/>
            </w:pPr>
          </w:p>
        </w:tc>
        <w:tc>
          <w:tcPr>
            <w:tcW w:w="900" w:type="dxa"/>
          </w:tcPr>
          <w:p w14:paraId="3E6FF72D" w14:textId="77777777" w:rsidR="00FD4AA5" w:rsidRDefault="00FD4AA5" w:rsidP="00D94A5B">
            <w:pPr>
              <w:pStyle w:val="OtherTableBody"/>
            </w:pPr>
            <w:r>
              <w:t>11.8.1</w:t>
            </w:r>
          </w:p>
        </w:tc>
      </w:tr>
      <w:tr w:rsidR="00FD4AA5" w14:paraId="22FEA6A0" w14:textId="77777777" w:rsidTr="00D94A5B">
        <w:trPr>
          <w:tblHeader/>
        </w:trPr>
        <w:tc>
          <w:tcPr>
            <w:tcW w:w="3500" w:type="dxa"/>
          </w:tcPr>
          <w:p w14:paraId="4EA2112A" w14:textId="77777777" w:rsidR="00FD4AA5" w:rsidRDefault="00FD4AA5" w:rsidP="00D94A5B">
            <w:pPr>
              <w:pStyle w:val="OtherTableBody"/>
            </w:pPr>
            <w:r>
              <w:t>Authorized Number of Treatments</w:t>
            </w:r>
          </w:p>
        </w:tc>
        <w:tc>
          <w:tcPr>
            <w:tcW w:w="700" w:type="dxa"/>
          </w:tcPr>
          <w:p w14:paraId="3A796295" w14:textId="77777777" w:rsidR="00FD4AA5" w:rsidRDefault="00FD4AA5" w:rsidP="00D94A5B">
            <w:pPr>
              <w:pStyle w:val="OtherTableBody"/>
            </w:pPr>
            <w:r>
              <w:t>01154</w:t>
            </w:r>
          </w:p>
        </w:tc>
        <w:tc>
          <w:tcPr>
            <w:tcW w:w="600" w:type="dxa"/>
          </w:tcPr>
          <w:p w14:paraId="5DC7BE4D" w14:textId="77777777" w:rsidR="00FD4AA5" w:rsidRDefault="00FD4AA5" w:rsidP="00D94A5B">
            <w:pPr>
              <w:pStyle w:val="OtherTableBody"/>
            </w:pPr>
            <w:r>
              <w:t>AUT</w:t>
            </w:r>
          </w:p>
        </w:tc>
        <w:tc>
          <w:tcPr>
            <w:tcW w:w="600" w:type="dxa"/>
          </w:tcPr>
          <w:p w14:paraId="52DC7773" w14:textId="77777777" w:rsidR="00FD4AA5" w:rsidRDefault="00FD4AA5" w:rsidP="00D94A5B">
            <w:pPr>
              <w:pStyle w:val="OtherTableBody"/>
            </w:pPr>
            <w:r>
              <w:t>9</w:t>
            </w:r>
          </w:p>
        </w:tc>
        <w:tc>
          <w:tcPr>
            <w:tcW w:w="600" w:type="dxa"/>
          </w:tcPr>
          <w:p w14:paraId="6EDF4AB2" w14:textId="77777777" w:rsidR="00FD4AA5" w:rsidRDefault="00FD4AA5" w:rsidP="00D94A5B">
            <w:pPr>
              <w:pStyle w:val="OtherTableBody"/>
            </w:pPr>
            <w:r>
              <w:t>..</w:t>
            </w:r>
          </w:p>
        </w:tc>
        <w:tc>
          <w:tcPr>
            <w:tcW w:w="600" w:type="dxa"/>
          </w:tcPr>
          <w:p w14:paraId="0741794A" w14:textId="77777777" w:rsidR="00FD4AA5" w:rsidRDefault="00FD4AA5" w:rsidP="00D94A5B">
            <w:pPr>
              <w:pStyle w:val="OtherTableBody"/>
            </w:pPr>
          </w:p>
        </w:tc>
        <w:tc>
          <w:tcPr>
            <w:tcW w:w="600" w:type="dxa"/>
          </w:tcPr>
          <w:p w14:paraId="75D6D1A3" w14:textId="77777777" w:rsidR="00FD4AA5" w:rsidRDefault="00FD4AA5" w:rsidP="00D94A5B">
            <w:pPr>
              <w:pStyle w:val="OtherTableBody"/>
            </w:pPr>
            <w:r>
              <w:t>CQ</w:t>
            </w:r>
          </w:p>
        </w:tc>
        <w:tc>
          <w:tcPr>
            <w:tcW w:w="700" w:type="dxa"/>
          </w:tcPr>
          <w:p w14:paraId="4D355E8A" w14:textId="77777777" w:rsidR="00FD4AA5" w:rsidRDefault="00FD4AA5" w:rsidP="00D94A5B">
            <w:pPr>
              <w:pStyle w:val="OtherTableBody"/>
            </w:pPr>
          </w:p>
        </w:tc>
        <w:tc>
          <w:tcPr>
            <w:tcW w:w="600" w:type="dxa"/>
          </w:tcPr>
          <w:p w14:paraId="1378A595" w14:textId="77777777" w:rsidR="00FD4AA5" w:rsidRDefault="00FD4AA5" w:rsidP="00D94A5B">
            <w:pPr>
              <w:pStyle w:val="OtherTableBody"/>
            </w:pPr>
          </w:p>
        </w:tc>
        <w:tc>
          <w:tcPr>
            <w:tcW w:w="900" w:type="dxa"/>
          </w:tcPr>
          <w:p w14:paraId="1675099E" w14:textId="77777777" w:rsidR="00FD4AA5" w:rsidRDefault="00FD4AA5" w:rsidP="00D94A5B">
            <w:pPr>
              <w:pStyle w:val="OtherTableBody"/>
            </w:pPr>
            <w:r>
              <w:t>11.8.2</w:t>
            </w:r>
          </w:p>
        </w:tc>
      </w:tr>
      <w:tr w:rsidR="00FD4AA5" w14:paraId="473ABA4E" w14:textId="77777777" w:rsidTr="00D94A5B">
        <w:trPr>
          <w:tblHeader/>
        </w:trPr>
        <w:tc>
          <w:tcPr>
            <w:tcW w:w="3500" w:type="dxa"/>
          </w:tcPr>
          <w:p w14:paraId="1E4B12C2" w14:textId="77777777" w:rsidR="00FD4AA5" w:rsidRDefault="00FD4AA5" w:rsidP="00D94A5B">
            <w:pPr>
              <w:pStyle w:val="OtherTableBody"/>
            </w:pPr>
            <w:r>
              <w:t>Authorized Provider</w:t>
            </w:r>
          </w:p>
        </w:tc>
        <w:tc>
          <w:tcPr>
            <w:tcW w:w="700" w:type="dxa"/>
          </w:tcPr>
          <w:p w14:paraId="411B4CA8" w14:textId="77777777" w:rsidR="00FD4AA5" w:rsidRDefault="00FD4AA5" w:rsidP="00D94A5B">
            <w:pPr>
              <w:pStyle w:val="OtherTableBody"/>
            </w:pPr>
            <w:r>
              <w:t>03423</w:t>
            </w:r>
          </w:p>
        </w:tc>
        <w:tc>
          <w:tcPr>
            <w:tcW w:w="600" w:type="dxa"/>
          </w:tcPr>
          <w:p w14:paraId="4F589B01" w14:textId="77777777" w:rsidR="00FD4AA5" w:rsidRDefault="00FD4AA5" w:rsidP="00D94A5B">
            <w:pPr>
              <w:pStyle w:val="OtherTableBody"/>
            </w:pPr>
            <w:r>
              <w:t>AUT</w:t>
            </w:r>
          </w:p>
        </w:tc>
        <w:tc>
          <w:tcPr>
            <w:tcW w:w="600" w:type="dxa"/>
          </w:tcPr>
          <w:p w14:paraId="153F4444" w14:textId="77777777" w:rsidR="00FD4AA5" w:rsidRDefault="00FD4AA5" w:rsidP="00D94A5B">
            <w:pPr>
              <w:pStyle w:val="OtherTableBody"/>
            </w:pPr>
            <w:r>
              <w:t>23</w:t>
            </w:r>
          </w:p>
        </w:tc>
        <w:tc>
          <w:tcPr>
            <w:tcW w:w="600" w:type="dxa"/>
          </w:tcPr>
          <w:p w14:paraId="372AA272" w14:textId="77777777" w:rsidR="00FD4AA5" w:rsidRDefault="00FD4AA5" w:rsidP="00D94A5B">
            <w:pPr>
              <w:pStyle w:val="OtherTableBody"/>
            </w:pPr>
            <w:r>
              <w:t>..</w:t>
            </w:r>
          </w:p>
        </w:tc>
        <w:tc>
          <w:tcPr>
            <w:tcW w:w="600" w:type="dxa"/>
          </w:tcPr>
          <w:p w14:paraId="79A6BCA9" w14:textId="77777777" w:rsidR="00FD4AA5" w:rsidRDefault="00FD4AA5" w:rsidP="00D94A5B">
            <w:pPr>
              <w:pStyle w:val="OtherTableBody"/>
            </w:pPr>
          </w:p>
        </w:tc>
        <w:tc>
          <w:tcPr>
            <w:tcW w:w="600" w:type="dxa"/>
          </w:tcPr>
          <w:p w14:paraId="0CA0AA04" w14:textId="77777777" w:rsidR="00FD4AA5" w:rsidRDefault="00FD4AA5" w:rsidP="00D94A5B">
            <w:pPr>
              <w:pStyle w:val="OtherTableBody"/>
            </w:pPr>
            <w:r>
              <w:t>XON</w:t>
            </w:r>
          </w:p>
        </w:tc>
        <w:tc>
          <w:tcPr>
            <w:tcW w:w="700" w:type="dxa"/>
          </w:tcPr>
          <w:p w14:paraId="0AA7106E" w14:textId="77777777" w:rsidR="00FD4AA5" w:rsidRDefault="00FD4AA5" w:rsidP="00D94A5B">
            <w:pPr>
              <w:pStyle w:val="OtherTableBody"/>
            </w:pPr>
          </w:p>
        </w:tc>
        <w:tc>
          <w:tcPr>
            <w:tcW w:w="600" w:type="dxa"/>
          </w:tcPr>
          <w:p w14:paraId="462E0F8C" w14:textId="77777777" w:rsidR="00FD4AA5" w:rsidRDefault="00FD4AA5" w:rsidP="00D94A5B">
            <w:pPr>
              <w:pStyle w:val="OtherTableBody"/>
            </w:pPr>
          </w:p>
        </w:tc>
        <w:tc>
          <w:tcPr>
            <w:tcW w:w="900" w:type="dxa"/>
          </w:tcPr>
          <w:p w14:paraId="7017418D" w14:textId="77777777" w:rsidR="00FD4AA5" w:rsidRDefault="00FD4AA5" w:rsidP="00D94A5B">
            <w:pPr>
              <w:pStyle w:val="OtherTableBody"/>
            </w:pPr>
            <w:r>
              <w:t>11.8.2</w:t>
            </w:r>
          </w:p>
        </w:tc>
      </w:tr>
      <w:tr w:rsidR="00FD4AA5" w14:paraId="6AA7F643" w14:textId="77777777" w:rsidTr="00D94A5B">
        <w:trPr>
          <w:tblHeader/>
        </w:trPr>
        <w:tc>
          <w:tcPr>
            <w:tcW w:w="3500" w:type="dxa"/>
          </w:tcPr>
          <w:p w14:paraId="330A1462" w14:textId="77777777" w:rsidR="00FD4AA5" w:rsidRDefault="00FD4AA5" w:rsidP="00D94A5B">
            <w:pPr>
              <w:pStyle w:val="OtherTableBody"/>
            </w:pPr>
            <w:r>
              <w:t>Authorized Provider</w:t>
            </w:r>
          </w:p>
        </w:tc>
        <w:tc>
          <w:tcPr>
            <w:tcW w:w="700" w:type="dxa"/>
          </w:tcPr>
          <w:p w14:paraId="24BCC979" w14:textId="77777777" w:rsidR="00FD4AA5" w:rsidRDefault="00FD4AA5" w:rsidP="00D94A5B">
            <w:pPr>
              <w:pStyle w:val="OtherTableBody"/>
            </w:pPr>
            <w:r>
              <w:t>03406</w:t>
            </w:r>
          </w:p>
        </w:tc>
        <w:tc>
          <w:tcPr>
            <w:tcW w:w="600" w:type="dxa"/>
          </w:tcPr>
          <w:p w14:paraId="7989E093" w14:textId="77777777" w:rsidR="00FD4AA5" w:rsidRDefault="00FD4AA5" w:rsidP="00D94A5B">
            <w:pPr>
              <w:pStyle w:val="OtherTableBody"/>
            </w:pPr>
            <w:r>
              <w:t>RF1</w:t>
            </w:r>
          </w:p>
        </w:tc>
        <w:tc>
          <w:tcPr>
            <w:tcW w:w="600" w:type="dxa"/>
          </w:tcPr>
          <w:p w14:paraId="39795B64" w14:textId="77777777" w:rsidR="00FD4AA5" w:rsidRDefault="00FD4AA5" w:rsidP="00D94A5B">
            <w:pPr>
              <w:pStyle w:val="OtherTableBody"/>
            </w:pPr>
            <w:r>
              <w:t>19</w:t>
            </w:r>
          </w:p>
        </w:tc>
        <w:tc>
          <w:tcPr>
            <w:tcW w:w="600" w:type="dxa"/>
          </w:tcPr>
          <w:p w14:paraId="7FB3EC0F" w14:textId="77777777" w:rsidR="00FD4AA5" w:rsidRDefault="00FD4AA5" w:rsidP="00D94A5B">
            <w:pPr>
              <w:pStyle w:val="OtherTableBody"/>
            </w:pPr>
            <w:r>
              <w:t>..</w:t>
            </w:r>
          </w:p>
        </w:tc>
        <w:tc>
          <w:tcPr>
            <w:tcW w:w="600" w:type="dxa"/>
          </w:tcPr>
          <w:p w14:paraId="3473E865" w14:textId="77777777" w:rsidR="00FD4AA5" w:rsidRDefault="00FD4AA5" w:rsidP="00D94A5B">
            <w:pPr>
              <w:pStyle w:val="OtherTableBody"/>
            </w:pPr>
          </w:p>
        </w:tc>
        <w:tc>
          <w:tcPr>
            <w:tcW w:w="600" w:type="dxa"/>
          </w:tcPr>
          <w:p w14:paraId="5DA748BA" w14:textId="77777777" w:rsidR="00FD4AA5" w:rsidRDefault="00FD4AA5" w:rsidP="00D94A5B">
            <w:pPr>
              <w:pStyle w:val="OtherTableBody"/>
            </w:pPr>
            <w:r>
              <w:t>XON</w:t>
            </w:r>
          </w:p>
        </w:tc>
        <w:tc>
          <w:tcPr>
            <w:tcW w:w="700" w:type="dxa"/>
          </w:tcPr>
          <w:p w14:paraId="759DDFD5" w14:textId="77777777" w:rsidR="00FD4AA5" w:rsidRDefault="00FD4AA5" w:rsidP="00D94A5B">
            <w:pPr>
              <w:pStyle w:val="OtherTableBody"/>
            </w:pPr>
          </w:p>
        </w:tc>
        <w:tc>
          <w:tcPr>
            <w:tcW w:w="600" w:type="dxa"/>
          </w:tcPr>
          <w:p w14:paraId="44A0ED88" w14:textId="77777777" w:rsidR="00FD4AA5" w:rsidRDefault="00FD4AA5" w:rsidP="00D94A5B">
            <w:pPr>
              <w:pStyle w:val="OtherTableBody"/>
            </w:pPr>
          </w:p>
        </w:tc>
        <w:tc>
          <w:tcPr>
            <w:tcW w:w="900" w:type="dxa"/>
          </w:tcPr>
          <w:p w14:paraId="6CC55DAF" w14:textId="77777777" w:rsidR="00FD4AA5" w:rsidRDefault="00FD4AA5" w:rsidP="00D94A5B">
            <w:pPr>
              <w:pStyle w:val="OtherTableBody"/>
            </w:pPr>
            <w:r>
              <w:t>11.8.1</w:t>
            </w:r>
          </w:p>
        </w:tc>
      </w:tr>
      <w:tr w:rsidR="00FD4AA5" w14:paraId="05A2A301" w14:textId="77777777" w:rsidTr="00D94A5B">
        <w:trPr>
          <w:tblHeader/>
        </w:trPr>
        <w:tc>
          <w:tcPr>
            <w:tcW w:w="3500" w:type="dxa"/>
          </w:tcPr>
          <w:p w14:paraId="489F5390" w14:textId="77777777" w:rsidR="00FD4AA5" w:rsidRDefault="00FD4AA5" w:rsidP="00D94A5B">
            <w:pPr>
              <w:pStyle w:val="OtherTableBody"/>
            </w:pPr>
            <w:r>
              <w:t>Authorizing Payor, Company ID</w:t>
            </w:r>
          </w:p>
        </w:tc>
        <w:tc>
          <w:tcPr>
            <w:tcW w:w="700" w:type="dxa"/>
          </w:tcPr>
          <w:p w14:paraId="23559262" w14:textId="77777777" w:rsidR="00FD4AA5" w:rsidRDefault="00FD4AA5" w:rsidP="00D94A5B">
            <w:pPr>
              <w:pStyle w:val="OtherTableBody"/>
            </w:pPr>
            <w:r>
              <w:t>01147</w:t>
            </w:r>
          </w:p>
        </w:tc>
        <w:tc>
          <w:tcPr>
            <w:tcW w:w="600" w:type="dxa"/>
          </w:tcPr>
          <w:p w14:paraId="24DD6FA0" w14:textId="77777777" w:rsidR="00FD4AA5" w:rsidRDefault="00FD4AA5" w:rsidP="00D94A5B">
            <w:pPr>
              <w:pStyle w:val="OtherTableBody"/>
            </w:pPr>
            <w:r>
              <w:t>AUT</w:t>
            </w:r>
          </w:p>
        </w:tc>
        <w:tc>
          <w:tcPr>
            <w:tcW w:w="600" w:type="dxa"/>
          </w:tcPr>
          <w:p w14:paraId="5E10258A" w14:textId="77777777" w:rsidR="00FD4AA5" w:rsidRDefault="00FD4AA5" w:rsidP="00D94A5B">
            <w:pPr>
              <w:pStyle w:val="OtherTableBody"/>
            </w:pPr>
            <w:r>
              <w:t>2</w:t>
            </w:r>
          </w:p>
        </w:tc>
        <w:tc>
          <w:tcPr>
            <w:tcW w:w="600" w:type="dxa"/>
          </w:tcPr>
          <w:p w14:paraId="2C7D05DC" w14:textId="77777777" w:rsidR="00FD4AA5" w:rsidRDefault="00FD4AA5" w:rsidP="00D94A5B">
            <w:pPr>
              <w:pStyle w:val="OtherTableBody"/>
            </w:pPr>
            <w:r>
              <w:t>..</w:t>
            </w:r>
          </w:p>
        </w:tc>
        <w:tc>
          <w:tcPr>
            <w:tcW w:w="600" w:type="dxa"/>
          </w:tcPr>
          <w:p w14:paraId="5356A3E2" w14:textId="77777777" w:rsidR="00FD4AA5" w:rsidRDefault="00FD4AA5" w:rsidP="00D94A5B">
            <w:pPr>
              <w:pStyle w:val="OtherTableBody"/>
            </w:pPr>
          </w:p>
        </w:tc>
        <w:tc>
          <w:tcPr>
            <w:tcW w:w="600" w:type="dxa"/>
          </w:tcPr>
          <w:p w14:paraId="3DDA0292" w14:textId="77777777" w:rsidR="00FD4AA5" w:rsidRDefault="00FD4AA5" w:rsidP="00D94A5B">
            <w:pPr>
              <w:pStyle w:val="OtherTableBody"/>
            </w:pPr>
            <w:r>
              <w:t>CWE</w:t>
            </w:r>
          </w:p>
        </w:tc>
        <w:tc>
          <w:tcPr>
            <w:tcW w:w="700" w:type="dxa"/>
          </w:tcPr>
          <w:p w14:paraId="6FA18356" w14:textId="77777777" w:rsidR="00FD4AA5" w:rsidRDefault="00FD4AA5" w:rsidP="00D94A5B">
            <w:pPr>
              <w:pStyle w:val="OtherTableBody"/>
            </w:pPr>
          </w:p>
        </w:tc>
        <w:tc>
          <w:tcPr>
            <w:tcW w:w="600" w:type="dxa"/>
          </w:tcPr>
          <w:p w14:paraId="22387474" w14:textId="77777777" w:rsidR="00FD4AA5" w:rsidRDefault="00FD4AA5" w:rsidP="00D94A5B">
            <w:pPr>
              <w:pStyle w:val="OtherTableBody"/>
            </w:pPr>
            <w:r>
              <w:t>0285</w:t>
            </w:r>
          </w:p>
        </w:tc>
        <w:tc>
          <w:tcPr>
            <w:tcW w:w="900" w:type="dxa"/>
          </w:tcPr>
          <w:p w14:paraId="6AD84381" w14:textId="77777777" w:rsidR="00FD4AA5" w:rsidRDefault="00FD4AA5" w:rsidP="00D94A5B">
            <w:pPr>
              <w:pStyle w:val="OtherTableBody"/>
            </w:pPr>
            <w:r>
              <w:t>11.8.2</w:t>
            </w:r>
          </w:p>
        </w:tc>
      </w:tr>
      <w:tr w:rsidR="00FD4AA5" w14:paraId="51A55482" w14:textId="77777777" w:rsidTr="00D94A5B">
        <w:trPr>
          <w:tblHeader/>
        </w:trPr>
        <w:tc>
          <w:tcPr>
            <w:tcW w:w="3500" w:type="dxa"/>
          </w:tcPr>
          <w:p w14:paraId="4B5409A5" w14:textId="77777777" w:rsidR="00FD4AA5" w:rsidRDefault="00FD4AA5" w:rsidP="00D94A5B">
            <w:pPr>
              <w:pStyle w:val="OtherTableBody"/>
            </w:pPr>
            <w:r>
              <w:t>Authorizing Payor, Company Name</w:t>
            </w:r>
          </w:p>
        </w:tc>
        <w:tc>
          <w:tcPr>
            <w:tcW w:w="700" w:type="dxa"/>
          </w:tcPr>
          <w:p w14:paraId="7202E631" w14:textId="77777777" w:rsidR="00FD4AA5" w:rsidRDefault="00FD4AA5" w:rsidP="00D94A5B">
            <w:pPr>
              <w:pStyle w:val="OtherTableBody"/>
            </w:pPr>
            <w:r>
              <w:t>01148</w:t>
            </w:r>
          </w:p>
        </w:tc>
        <w:tc>
          <w:tcPr>
            <w:tcW w:w="600" w:type="dxa"/>
          </w:tcPr>
          <w:p w14:paraId="7445CB2D" w14:textId="77777777" w:rsidR="00FD4AA5" w:rsidRDefault="00FD4AA5" w:rsidP="00D94A5B">
            <w:pPr>
              <w:pStyle w:val="OtherTableBody"/>
            </w:pPr>
            <w:r>
              <w:t>AUT</w:t>
            </w:r>
          </w:p>
        </w:tc>
        <w:tc>
          <w:tcPr>
            <w:tcW w:w="600" w:type="dxa"/>
          </w:tcPr>
          <w:p w14:paraId="34907469" w14:textId="77777777" w:rsidR="00FD4AA5" w:rsidRDefault="00FD4AA5" w:rsidP="00D94A5B">
            <w:pPr>
              <w:pStyle w:val="OtherTableBody"/>
            </w:pPr>
            <w:r>
              <w:t>3</w:t>
            </w:r>
          </w:p>
        </w:tc>
        <w:tc>
          <w:tcPr>
            <w:tcW w:w="600" w:type="dxa"/>
          </w:tcPr>
          <w:p w14:paraId="24CEABC0" w14:textId="77777777" w:rsidR="00FD4AA5" w:rsidRDefault="00FD4AA5" w:rsidP="00D94A5B">
            <w:pPr>
              <w:pStyle w:val="OtherTableBody"/>
            </w:pPr>
            <w:r>
              <w:t>..</w:t>
            </w:r>
          </w:p>
        </w:tc>
        <w:tc>
          <w:tcPr>
            <w:tcW w:w="600" w:type="dxa"/>
          </w:tcPr>
          <w:p w14:paraId="279FA2CB" w14:textId="77777777" w:rsidR="00FD4AA5" w:rsidRDefault="00FD4AA5" w:rsidP="00D94A5B">
            <w:pPr>
              <w:pStyle w:val="OtherTableBody"/>
            </w:pPr>
            <w:r>
              <w:t>45#</w:t>
            </w:r>
          </w:p>
        </w:tc>
        <w:tc>
          <w:tcPr>
            <w:tcW w:w="600" w:type="dxa"/>
          </w:tcPr>
          <w:p w14:paraId="32350882" w14:textId="77777777" w:rsidR="00FD4AA5" w:rsidRDefault="00FD4AA5" w:rsidP="00D94A5B">
            <w:pPr>
              <w:pStyle w:val="OtherTableBody"/>
            </w:pPr>
            <w:r>
              <w:t>ST</w:t>
            </w:r>
          </w:p>
        </w:tc>
        <w:tc>
          <w:tcPr>
            <w:tcW w:w="700" w:type="dxa"/>
          </w:tcPr>
          <w:p w14:paraId="379436FF" w14:textId="77777777" w:rsidR="00FD4AA5" w:rsidRDefault="00FD4AA5" w:rsidP="00D94A5B">
            <w:pPr>
              <w:pStyle w:val="OtherTableBody"/>
            </w:pPr>
          </w:p>
        </w:tc>
        <w:tc>
          <w:tcPr>
            <w:tcW w:w="600" w:type="dxa"/>
          </w:tcPr>
          <w:p w14:paraId="4C0EB153" w14:textId="77777777" w:rsidR="00FD4AA5" w:rsidRDefault="00FD4AA5" w:rsidP="00D94A5B">
            <w:pPr>
              <w:pStyle w:val="OtherTableBody"/>
            </w:pPr>
          </w:p>
        </w:tc>
        <w:tc>
          <w:tcPr>
            <w:tcW w:w="900" w:type="dxa"/>
          </w:tcPr>
          <w:p w14:paraId="6AB58B13" w14:textId="77777777" w:rsidR="00FD4AA5" w:rsidRDefault="00FD4AA5" w:rsidP="00D94A5B">
            <w:pPr>
              <w:pStyle w:val="OtherTableBody"/>
            </w:pPr>
            <w:r>
              <w:t>11.8.2</w:t>
            </w:r>
          </w:p>
        </w:tc>
      </w:tr>
      <w:tr w:rsidR="00FD4AA5" w14:paraId="57A3A106" w14:textId="77777777" w:rsidTr="00D94A5B">
        <w:trPr>
          <w:tblHeader/>
        </w:trPr>
        <w:tc>
          <w:tcPr>
            <w:tcW w:w="3500" w:type="dxa"/>
          </w:tcPr>
          <w:p w14:paraId="4EA7DBB0" w14:textId="77777777" w:rsidR="00FD4AA5" w:rsidRDefault="00FD4AA5" w:rsidP="00D94A5B">
            <w:pPr>
              <w:pStyle w:val="OtherTableBody"/>
            </w:pPr>
            <w:r>
              <w:t>Authorizing Payor, Plan ID</w:t>
            </w:r>
          </w:p>
        </w:tc>
        <w:tc>
          <w:tcPr>
            <w:tcW w:w="700" w:type="dxa"/>
          </w:tcPr>
          <w:p w14:paraId="18A3CE53" w14:textId="77777777" w:rsidR="00FD4AA5" w:rsidRDefault="00FD4AA5" w:rsidP="00D94A5B">
            <w:pPr>
              <w:pStyle w:val="OtherTableBody"/>
            </w:pPr>
            <w:r>
              <w:t>01146</w:t>
            </w:r>
          </w:p>
        </w:tc>
        <w:tc>
          <w:tcPr>
            <w:tcW w:w="600" w:type="dxa"/>
          </w:tcPr>
          <w:p w14:paraId="5F2F0265" w14:textId="77777777" w:rsidR="00FD4AA5" w:rsidRDefault="00FD4AA5" w:rsidP="00D94A5B">
            <w:pPr>
              <w:pStyle w:val="OtherTableBody"/>
            </w:pPr>
            <w:r>
              <w:t>AUT</w:t>
            </w:r>
          </w:p>
        </w:tc>
        <w:tc>
          <w:tcPr>
            <w:tcW w:w="600" w:type="dxa"/>
          </w:tcPr>
          <w:p w14:paraId="297BB808" w14:textId="77777777" w:rsidR="00FD4AA5" w:rsidRDefault="00FD4AA5" w:rsidP="00D94A5B">
            <w:pPr>
              <w:pStyle w:val="OtherTableBody"/>
            </w:pPr>
            <w:r>
              <w:t>1</w:t>
            </w:r>
          </w:p>
        </w:tc>
        <w:tc>
          <w:tcPr>
            <w:tcW w:w="600" w:type="dxa"/>
          </w:tcPr>
          <w:p w14:paraId="0A4FCE7F" w14:textId="77777777" w:rsidR="00FD4AA5" w:rsidRDefault="00FD4AA5" w:rsidP="00D94A5B">
            <w:pPr>
              <w:pStyle w:val="OtherTableBody"/>
            </w:pPr>
            <w:r>
              <w:t>..</w:t>
            </w:r>
          </w:p>
        </w:tc>
        <w:tc>
          <w:tcPr>
            <w:tcW w:w="600" w:type="dxa"/>
          </w:tcPr>
          <w:p w14:paraId="32B18B78" w14:textId="77777777" w:rsidR="00FD4AA5" w:rsidRDefault="00FD4AA5" w:rsidP="00D94A5B">
            <w:pPr>
              <w:pStyle w:val="OtherTableBody"/>
            </w:pPr>
          </w:p>
        </w:tc>
        <w:tc>
          <w:tcPr>
            <w:tcW w:w="600" w:type="dxa"/>
          </w:tcPr>
          <w:p w14:paraId="6040504F" w14:textId="77777777" w:rsidR="00FD4AA5" w:rsidRDefault="00FD4AA5" w:rsidP="00D94A5B">
            <w:pPr>
              <w:pStyle w:val="OtherTableBody"/>
            </w:pPr>
            <w:r>
              <w:t>CWE</w:t>
            </w:r>
          </w:p>
        </w:tc>
        <w:tc>
          <w:tcPr>
            <w:tcW w:w="700" w:type="dxa"/>
          </w:tcPr>
          <w:p w14:paraId="1E55DF1D" w14:textId="77777777" w:rsidR="00FD4AA5" w:rsidRDefault="00FD4AA5" w:rsidP="00D94A5B">
            <w:pPr>
              <w:pStyle w:val="OtherTableBody"/>
            </w:pPr>
          </w:p>
        </w:tc>
        <w:tc>
          <w:tcPr>
            <w:tcW w:w="600" w:type="dxa"/>
          </w:tcPr>
          <w:p w14:paraId="5F5D0B0A" w14:textId="77777777" w:rsidR="00FD4AA5" w:rsidRDefault="00FD4AA5" w:rsidP="00D94A5B">
            <w:pPr>
              <w:pStyle w:val="OtherTableBody"/>
            </w:pPr>
            <w:r>
              <w:t>0072</w:t>
            </w:r>
          </w:p>
        </w:tc>
        <w:tc>
          <w:tcPr>
            <w:tcW w:w="900" w:type="dxa"/>
          </w:tcPr>
          <w:p w14:paraId="0F7D5E9F" w14:textId="77777777" w:rsidR="00FD4AA5" w:rsidRDefault="00FD4AA5" w:rsidP="00D94A5B">
            <w:pPr>
              <w:pStyle w:val="OtherTableBody"/>
            </w:pPr>
            <w:r>
              <w:t>11.8.2</w:t>
            </w:r>
          </w:p>
        </w:tc>
      </w:tr>
      <w:tr w:rsidR="00FD4AA5" w14:paraId="39CD5DA8" w14:textId="77777777" w:rsidTr="00D94A5B">
        <w:trPr>
          <w:tblHeader/>
        </w:trPr>
        <w:tc>
          <w:tcPr>
            <w:tcW w:w="3500" w:type="dxa"/>
          </w:tcPr>
          <w:p w14:paraId="3B6543EA" w14:textId="77777777" w:rsidR="00FD4AA5" w:rsidRDefault="00FD4AA5" w:rsidP="00D94A5B">
            <w:pPr>
              <w:pStyle w:val="OtherTableBody"/>
            </w:pPr>
            <w:r>
              <w:t>Auto Accident State</w:t>
            </w:r>
          </w:p>
        </w:tc>
        <w:tc>
          <w:tcPr>
            <w:tcW w:w="700" w:type="dxa"/>
          </w:tcPr>
          <w:p w14:paraId="36EB2E97" w14:textId="77777777" w:rsidR="00FD4AA5" w:rsidRDefault="00FD4AA5" w:rsidP="00D94A5B">
            <w:pPr>
              <w:pStyle w:val="OtherTableBody"/>
            </w:pPr>
            <w:r>
              <w:t>00812</w:t>
            </w:r>
          </w:p>
        </w:tc>
        <w:tc>
          <w:tcPr>
            <w:tcW w:w="600" w:type="dxa"/>
          </w:tcPr>
          <w:p w14:paraId="776734BD" w14:textId="77777777" w:rsidR="00FD4AA5" w:rsidRDefault="00FD4AA5" w:rsidP="00D94A5B">
            <w:pPr>
              <w:pStyle w:val="OtherTableBody"/>
            </w:pPr>
            <w:r>
              <w:t>ACC</w:t>
            </w:r>
          </w:p>
        </w:tc>
        <w:tc>
          <w:tcPr>
            <w:tcW w:w="600" w:type="dxa"/>
          </w:tcPr>
          <w:p w14:paraId="4D5F275A" w14:textId="77777777" w:rsidR="00FD4AA5" w:rsidRDefault="00FD4AA5" w:rsidP="00D94A5B">
            <w:pPr>
              <w:pStyle w:val="OtherTableBody"/>
            </w:pPr>
            <w:r>
              <w:t>4</w:t>
            </w:r>
          </w:p>
        </w:tc>
        <w:tc>
          <w:tcPr>
            <w:tcW w:w="600" w:type="dxa"/>
          </w:tcPr>
          <w:p w14:paraId="567588BA" w14:textId="77777777" w:rsidR="00FD4AA5" w:rsidRDefault="00FD4AA5" w:rsidP="00D94A5B">
            <w:pPr>
              <w:pStyle w:val="OtherTableBody"/>
            </w:pPr>
            <w:r>
              <w:t>..</w:t>
            </w:r>
          </w:p>
        </w:tc>
        <w:tc>
          <w:tcPr>
            <w:tcW w:w="600" w:type="dxa"/>
          </w:tcPr>
          <w:p w14:paraId="760B2A06" w14:textId="77777777" w:rsidR="00FD4AA5" w:rsidRDefault="00FD4AA5" w:rsidP="00D94A5B">
            <w:pPr>
              <w:pStyle w:val="OtherTableBody"/>
            </w:pPr>
          </w:p>
        </w:tc>
        <w:tc>
          <w:tcPr>
            <w:tcW w:w="600" w:type="dxa"/>
          </w:tcPr>
          <w:p w14:paraId="25581BF2" w14:textId="77777777" w:rsidR="00FD4AA5" w:rsidRDefault="00FD4AA5" w:rsidP="00D94A5B">
            <w:pPr>
              <w:pStyle w:val="OtherTableBody"/>
            </w:pPr>
            <w:r>
              <w:t>CWE</w:t>
            </w:r>
          </w:p>
        </w:tc>
        <w:tc>
          <w:tcPr>
            <w:tcW w:w="700" w:type="dxa"/>
          </w:tcPr>
          <w:p w14:paraId="4034DED1" w14:textId="77777777" w:rsidR="00FD4AA5" w:rsidRDefault="00FD4AA5" w:rsidP="00D94A5B">
            <w:pPr>
              <w:pStyle w:val="OtherTableBody"/>
            </w:pPr>
          </w:p>
        </w:tc>
        <w:tc>
          <w:tcPr>
            <w:tcW w:w="600" w:type="dxa"/>
          </w:tcPr>
          <w:p w14:paraId="4754D1D7" w14:textId="77777777" w:rsidR="00FD4AA5" w:rsidRDefault="00FD4AA5" w:rsidP="00D94A5B">
            <w:pPr>
              <w:pStyle w:val="OtherTableBody"/>
            </w:pPr>
            <w:r>
              <w:t>0347</w:t>
            </w:r>
          </w:p>
        </w:tc>
        <w:tc>
          <w:tcPr>
            <w:tcW w:w="900" w:type="dxa"/>
          </w:tcPr>
          <w:p w14:paraId="1C02FDC0" w14:textId="77777777" w:rsidR="00FD4AA5" w:rsidRDefault="00FD4AA5" w:rsidP="00D94A5B">
            <w:pPr>
              <w:pStyle w:val="OtherTableBody"/>
            </w:pPr>
            <w:r>
              <w:t>6.5.9</w:t>
            </w:r>
          </w:p>
        </w:tc>
      </w:tr>
      <w:tr w:rsidR="00FD4AA5" w14:paraId="5D4723A0" w14:textId="77777777" w:rsidTr="00D94A5B">
        <w:trPr>
          <w:tblHeader/>
        </w:trPr>
        <w:tc>
          <w:tcPr>
            <w:tcW w:w="3500" w:type="dxa"/>
          </w:tcPr>
          <w:p w14:paraId="168EC4A2" w14:textId="77777777" w:rsidR="00FD4AA5" w:rsidRDefault="00FD4AA5" w:rsidP="00D94A5B">
            <w:pPr>
              <w:pStyle w:val="OtherTableBody"/>
            </w:pPr>
            <w:r>
              <w:t>Auto Ins Expires</w:t>
            </w:r>
          </w:p>
        </w:tc>
        <w:tc>
          <w:tcPr>
            <w:tcW w:w="700" w:type="dxa"/>
          </w:tcPr>
          <w:p w14:paraId="7E1A4314" w14:textId="77777777" w:rsidR="00FD4AA5" w:rsidRDefault="00FD4AA5" w:rsidP="00D94A5B">
            <w:pPr>
              <w:pStyle w:val="OtherTableBody"/>
            </w:pPr>
            <w:r>
              <w:t>01232</w:t>
            </w:r>
          </w:p>
        </w:tc>
        <w:tc>
          <w:tcPr>
            <w:tcW w:w="600" w:type="dxa"/>
          </w:tcPr>
          <w:p w14:paraId="508C5A5D" w14:textId="77777777" w:rsidR="00FD4AA5" w:rsidRDefault="00FD4AA5" w:rsidP="00D94A5B">
            <w:pPr>
              <w:pStyle w:val="OtherTableBody"/>
            </w:pPr>
            <w:r>
              <w:t>STF</w:t>
            </w:r>
          </w:p>
        </w:tc>
        <w:tc>
          <w:tcPr>
            <w:tcW w:w="600" w:type="dxa"/>
          </w:tcPr>
          <w:p w14:paraId="3373849E" w14:textId="77777777" w:rsidR="00FD4AA5" w:rsidRDefault="00FD4AA5" w:rsidP="00D94A5B">
            <w:pPr>
              <w:pStyle w:val="OtherTableBody"/>
            </w:pPr>
            <w:r>
              <w:t>24</w:t>
            </w:r>
          </w:p>
        </w:tc>
        <w:tc>
          <w:tcPr>
            <w:tcW w:w="600" w:type="dxa"/>
          </w:tcPr>
          <w:p w14:paraId="71B36B46" w14:textId="77777777" w:rsidR="00FD4AA5" w:rsidRDefault="00FD4AA5" w:rsidP="00D94A5B">
            <w:pPr>
              <w:pStyle w:val="OtherTableBody"/>
            </w:pPr>
            <w:r>
              <w:t>..</w:t>
            </w:r>
          </w:p>
        </w:tc>
        <w:tc>
          <w:tcPr>
            <w:tcW w:w="600" w:type="dxa"/>
          </w:tcPr>
          <w:p w14:paraId="0B276062" w14:textId="77777777" w:rsidR="00FD4AA5" w:rsidRDefault="00FD4AA5" w:rsidP="00D94A5B">
            <w:pPr>
              <w:pStyle w:val="OtherTableBody"/>
            </w:pPr>
          </w:p>
        </w:tc>
        <w:tc>
          <w:tcPr>
            <w:tcW w:w="600" w:type="dxa"/>
          </w:tcPr>
          <w:p w14:paraId="00A93E23" w14:textId="77777777" w:rsidR="00FD4AA5" w:rsidRDefault="00FD4AA5" w:rsidP="00D94A5B">
            <w:pPr>
              <w:pStyle w:val="OtherTableBody"/>
            </w:pPr>
            <w:r>
              <w:t>DT</w:t>
            </w:r>
          </w:p>
        </w:tc>
        <w:tc>
          <w:tcPr>
            <w:tcW w:w="700" w:type="dxa"/>
          </w:tcPr>
          <w:p w14:paraId="77C17078" w14:textId="77777777" w:rsidR="00FD4AA5" w:rsidRDefault="00FD4AA5" w:rsidP="00D94A5B">
            <w:pPr>
              <w:pStyle w:val="OtherTableBody"/>
            </w:pPr>
          </w:p>
        </w:tc>
        <w:tc>
          <w:tcPr>
            <w:tcW w:w="600" w:type="dxa"/>
          </w:tcPr>
          <w:p w14:paraId="5304AECB" w14:textId="77777777" w:rsidR="00FD4AA5" w:rsidRDefault="00FD4AA5" w:rsidP="00D94A5B">
            <w:pPr>
              <w:pStyle w:val="OtherTableBody"/>
            </w:pPr>
          </w:p>
        </w:tc>
        <w:tc>
          <w:tcPr>
            <w:tcW w:w="900" w:type="dxa"/>
          </w:tcPr>
          <w:p w14:paraId="75B28938" w14:textId="77777777" w:rsidR="00FD4AA5" w:rsidRDefault="00FD4AA5" w:rsidP="00D94A5B">
            <w:pPr>
              <w:pStyle w:val="OtherTableBody"/>
            </w:pPr>
            <w:r>
              <w:t>15.4.8</w:t>
            </w:r>
          </w:p>
        </w:tc>
      </w:tr>
      <w:tr w:rsidR="00FD4AA5" w14:paraId="7ECF6E85" w14:textId="77777777" w:rsidTr="00D94A5B">
        <w:trPr>
          <w:tblHeader/>
        </w:trPr>
        <w:tc>
          <w:tcPr>
            <w:tcW w:w="3500" w:type="dxa"/>
          </w:tcPr>
          <w:p w14:paraId="0D2E9BC0" w14:textId="77777777" w:rsidR="00FD4AA5" w:rsidRDefault="00FD4AA5" w:rsidP="00D94A5B">
            <w:pPr>
              <w:pStyle w:val="OtherTableBody"/>
            </w:pPr>
            <w:r>
              <w:t xml:space="preserve">Auto-Dilution Factor </w:t>
            </w:r>
          </w:p>
        </w:tc>
        <w:tc>
          <w:tcPr>
            <w:tcW w:w="700" w:type="dxa"/>
          </w:tcPr>
          <w:p w14:paraId="5019DA6F" w14:textId="77777777" w:rsidR="00FD4AA5" w:rsidRDefault="00FD4AA5" w:rsidP="00D94A5B">
            <w:pPr>
              <w:pStyle w:val="OtherTableBody"/>
            </w:pPr>
            <w:r>
              <w:t>01420</w:t>
            </w:r>
          </w:p>
        </w:tc>
        <w:tc>
          <w:tcPr>
            <w:tcW w:w="600" w:type="dxa"/>
          </w:tcPr>
          <w:p w14:paraId="0ADDAB52" w14:textId="77777777" w:rsidR="00FD4AA5" w:rsidRDefault="00FD4AA5" w:rsidP="00D94A5B">
            <w:pPr>
              <w:pStyle w:val="OtherTableBody"/>
            </w:pPr>
            <w:r>
              <w:t>TCD</w:t>
            </w:r>
          </w:p>
        </w:tc>
        <w:tc>
          <w:tcPr>
            <w:tcW w:w="600" w:type="dxa"/>
          </w:tcPr>
          <w:p w14:paraId="750217D7" w14:textId="77777777" w:rsidR="00FD4AA5" w:rsidRDefault="00FD4AA5" w:rsidP="00D94A5B">
            <w:pPr>
              <w:pStyle w:val="OtherTableBody"/>
            </w:pPr>
            <w:r>
              <w:t>2</w:t>
            </w:r>
          </w:p>
        </w:tc>
        <w:tc>
          <w:tcPr>
            <w:tcW w:w="600" w:type="dxa"/>
          </w:tcPr>
          <w:p w14:paraId="6C599601" w14:textId="77777777" w:rsidR="00FD4AA5" w:rsidRDefault="00FD4AA5" w:rsidP="00D94A5B">
            <w:pPr>
              <w:pStyle w:val="OtherTableBody"/>
            </w:pPr>
            <w:r>
              <w:t>..</w:t>
            </w:r>
          </w:p>
        </w:tc>
        <w:tc>
          <w:tcPr>
            <w:tcW w:w="600" w:type="dxa"/>
          </w:tcPr>
          <w:p w14:paraId="43DC8ACA" w14:textId="77777777" w:rsidR="00FD4AA5" w:rsidRDefault="00FD4AA5" w:rsidP="00D94A5B">
            <w:pPr>
              <w:pStyle w:val="OtherTableBody"/>
            </w:pPr>
          </w:p>
        </w:tc>
        <w:tc>
          <w:tcPr>
            <w:tcW w:w="600" w:type="dxa"/>
          </w:tcPr>
          <w:p w14:paraId="7EC54CE8" w14:textId="77777777" w:rsidR="00FD4AA5" w:rsidRDefault="00FD4AA5" w:rsidP="00D94A5B">
            <w:pPr>
              <w:pStyle w:val="OtherTableBody"/>
            </w:pPr>
            <w:r>
              <w:t>SN</w:t>
            </w:r>
          </w:p>
        </w:tc>
        <w:tc>
          <w:tcPr>
            <w:tcW w:w="700" w:type="dxa"/>
          </w:tcPr>
          <w:p w14:paraId="72246534" w14:textId="77777777" w:rsidR="00FD4AA5" w:rsidRDefault="00FD4AA5" w:rsidP="00D94A5B">
            <w:pPr>
              <w:pStyle w:val="OtherTableBody"/>
            </w:pPr>
          </w:p>
        </w:tc>
        <w:tc>
          <w:tcPr>
            <w:tcW w:w="600" w:type="dxa"/>
          </w:tcPr>
          <w:p w14:paraId="794B5EB8" w14:textId="77777777" w:rsidR="00FD4AA5" w:rsidRDefault="00FD4AA5" w:rsidP="00D94A5B">
            <w:pPr>
              <w:pStyle w:val="OtherTableBody"/>
            </w:pPr>
          </w:p>
        </w:tc>
        <w:tc>
          <w:tcPr>
            <w:tcW w:w="900" w:type="dxa"/>
          </w:tcPr>
          <w:p w14:paraId="5B7DA929" w14:textId="77777777" w:rsidR="00FD4AA5" w:rsidRDefault="00FD4AA5" w:rsidP="00D94A5B">
            <w:pPr>
              <w:pStyle w:val="OtherTableBody"/>
            </w:pPr>
            <w:r>
              <w:t>13.4.10</w:t>
            </w:r>
          </w:p>
        </w:tc>
      </w:tr>
      <w:tr w:rsidR="00FD4AA5" w14:paraId="2259FE3D" w14:textId="77777777" w:rsidTr="00D94A5B">
        <w:trPr>
          <w:tblHeader/>
        </w:trPr>
        <w:tc>
          <w:tcPr>
            <w:tcW w:w="3500" w:type="dxa"/>
          </w:tcPr>
          <w:p w14:paraId="76CFE258" w14:textId="77777777" w:rsidR="00FD4AA5" w:rsidRDefault="00FD4AA5" w:rsidP="00D94A5B">
            <w:pPr>
              <w:pStyle w:val="OtherTableBody"/>
            </w:pPr>
            <w:r>
              <w:t>Auto-Dilution Factor Default</w:t>
            </w:r>
          </w:p>
        </w:tc>
        <w:tc>
          <w:tcPr>
            <w:tcW w:w="700" w:type="dxa"/>
          </w:tcPr>
          <w:p w14:paraId="202B37E4" w14:textId="77777777" w:rsidR="00FD4AA5" w:rsidRDefault="00FD4AA5" w:rsidP="00D94A5B">
            <w:pPr>
              <w:pStyle w:val="OtherTableBody"/>
            </w:pPr>
            <w:r>
              <w:t>01410</w:t>
            </w:r>
          </w:p>
        </w:tc>
        <w:tc>
          <w:tcPr>
            <w:tcW w:w="600" w:type="dxa"/>
          </w:tcPr>
          <w:p w14:paraId="350BEB4A" w14:textId="77777777" w:rsidR="00FD4AA5" w:rsidRDefault="00FD4AA5" w:rsidP="00D94A5B">
            <w:pPr>
              <w:pStyle w:val="OtherTableBody"/>
            </w:pPr>
            <w:r>
              <w:t>TCC</w:t>
            </w:r>
          </w:p>
        </w:tc>
        <w:tc>
          <w:tcPr>
            <w:tcW w:w="600" w:type="dxa"/>
          </w:tcPr>
          <w:p w14:paraId="254E37F9" w14:textId="77777777" w:rsidR="00FD4AA5" w:rsidRDefault="00FD4AA5" w:rsidP="00D94A5B">
            <w:pPr>
              <w:pStyle w:val="OtherTableBody"/>
            </w:pPr>
            <w:r>
              <w:t>4</w:t>
            </w:r>
          </w:p>
        </w:tc>
        <w:tc>
          <w:tcPr>
            <w:tcW w:w="600" w:type="dxa"/>
          </w:tcPr>
          <w:p w14:paraId="44C606E0" w14:textId="77777777" w:rsidR="00FD4AA5" w:rsidRDefault="00FD4AA5" w:rsidP="00D94A5B">
            <w:pPr>
              <w:pStyle w:val="OtherTableBody"/>
            </w:pPr>
            <w:r>
              <w:t>..</w:t>
            </w:r>
          </w:p>
        </w:tc>
        <w:tc>
          <w:tcPr>
            <w:tcW w:w="600" w:type="dxa"/>
          </w:tcPr>
          <w:p w14:paraId="7C029AC9" w14:textId="77777777" w:rsidR="00FD4AA5" w:rsidRDefault="00FD4AA5" w:rsidP="00D94A5B">
            <w:pPr>
              <w:pStyle w:val="OtherTableBody"/>
            </w:pPr>
          </w:p>
        </w:tc>
        <w:tc>
          <w:tcPr>
            <w:tcW w:w="600" w:type="dxa"/>
          </w:tcPr>
          <w:p w14:paraId="0AF901F1" w14:textId="77777777" w:rsidR="00FD4AA5" w:rsidRDefault="00FD4AA5" w:rsidP="00D94A5B">
            <w:pPr>
              <w:pStyle w:val="OtherTableBody"/>
            </w:pPr>
            <w:r>
              <w:t>SN</w:t>
            </w:r>
          </w:p>
        </w:tc>
        <w:tc>
          <w:tcPr>
            <w:tcW w:w="700" w:type="dxa"/>
          </w:tcPr>
          <w:p w14:paraId="0DCC23D7" w14:textId="77777777" w:rsidR="00FD4AA5" w:rsidRDefault="00FD4AA5" w:rsidP="00D94A5B">
            <w:pPr>
              <w:pStyle w:val="OtherTableBody"/>
            </w:pPr>
          </w:p>
        </w:tc>
        <w:tc>
          <w:tcPr>
            <w:tcW w:w="600" w:type="dxa"/>
          </w:tcPr>
          <w:p w14:paraId="6B87A5CD" w14:textId="77777777" w:rsidR="00FD4AA5" w:rsidRDefault="00FD4AA5" w:rsidP="00D94A5B">
            <w:pPr>
              <w:pStyle w:val="OtherTableBody"/>
            </w:pPr>
          </w:p>
        </w:tc>
        <w:tc>
          <w:tcPr>
            <w:tcW w:w="900" w:type="dxa"/>
          </w:tcPr>
          <w:p w14:paraId="4DF09A3D" w14:textId="77777777" w:rsidR="00FD4AA5" w:rsidRDefault="00FD4AA5" w:rsidP="00D94A5B">
            <w:pPr>
              <w:pStyle w:val="OtherTableBody"/>
            </w:pPr>
            <w:r>
              <w:t>13.4.9</w:t>
            </w:r>
          </w:p>
        </w:tc>
      </w:tr>
      <w:tr w:rsidR="00FD4AA5" w14:paraId="235CCA7E" w14:textId="77777777" w:rsidTr="00D94A5B">
        <w:trPr>
          <w:tblHeader/>
        </w:trPr>
        <w:tc>
          <w:tcPr>
            <w:tcW w:w="3500" w:type="dxa"/>
          </w:tcPr>
          <w:p w14:paraId="717B2919" w14:textId="77777777" w:rsidR="00FD4AA5" w:rsidRDefault="00FD4AA5" w:rsidP="00D94A5B">
            <w:pPr>
              <w:pStyle w:val="OtherTableBody"/>
            </w:pPr>
            <w:r>
              <w:t>Auto-Dilution Type</w:t>
            </w:r>
          </w:p>
        </w:tc>
        <w:tc>
          <w:tcPr>
            <w:tcW w:w="700" w:type="dxa"/>
          </w:tcPr>
          <w:p w14:paraId="1CE4941A" w14:textId="77777777" w:rsidR="00FD4AA5" w:rsidRDefault="00FD4AA5" w:rsidP="00D94A5B">
            <w:pPr>
              <w:pStyle w:val="OtherTableBody"/>
            </w:pPr>
            <w:r>
              <w:t>03494</w:t>
            </w:r>
          </w:p>
        </w:tc>
        <w:tc>
          <w:tcPr>
            <w:tcW w:w="600" w:type="dxa"/>
          </w:tcPr>
          <w:p w14:paraId="08127234" w14:textId="77777777" w:rsidR="00FD4AA5" w:rsidRDefault="00FD4AA5" w:rsidP="00D94A5B">
            <w:pPr>
              <w:pStyle w:val="OtherTableBody"/>
            </w:pPr>
            <w:r>
              <w:t>TCD</w:t>
            </w:r>
          </w:p>
        </w:tc>
        <w:tc>
          <w:tcPr>
            <w:tcW w:w="600" w:type="dxa"/>
          </w:tcPr>
          <w:p w14:paraId="46B3F6AD" w14:textId="77777777" w:rsidR="00FD4AA5" w:rsidRDefault="00FD4AA5" w:rsidP="00D94A5B">
            <w:pPr>
              <w:pStyle w:val="OtherTableBody"/>
            </w:pPr>
            <w:r>
              <w:t>11</w:t>
            </w:r>
          </w:p>
        </w:tc>
        <w:tc>
          <w:tcPr>
            <w:tcW w:w="600" w:type="dxa"/>
          </w:tcPr>
          <w:p w14:paraId="010B3720" w14:textId="77777777" w:rsidR="00FD4AA5" w:rsidRDefault="00FD4AA5" w:rsidP="00D94A5B">
            <w:pPr>
              <w:pStyle w:val="OtherTableBody"/>
            </w:pPr>
            <w:r>
              <w:t>..</w:t>
            </w:r>
          </w:p>
        </w:tc>
        <w:tc>
          <w:tcPr>
            <w:tcW w:w="600" w:type="dxa"/>
          </w:tcPr>
          <w:p w14:paraId="264E65CC" w14:textId="77777777" w:rsidR="00FD4AA5" w:rsidRDefault="00FD4AA5" w:rsidP="00D94A5B">
            <w:pPr>
              <w:pStyle w:val="OtherTableBody"/>
            </w:pPr>
          </w:p>
        </w:tc>
        <w:tc>
          <w:tcPr>
            <w:tcW w:w="600" w:type="dxa"/>
          </w:tcPr>
          <w:p w14:paraId="28A40C2B" w14:textId="77777777" w:rsidR="00FD4AA5" w:rsidRDefault="00FD4AA5" w:rsidP="00D94A5B">
            <w:pPr>
              <w:pStyle w:val="OtherTableBody"/>
            </w:pPr>
            <w:r>
              <w:t>CWE</w:t>
            </w:r>
          </w:p>
        </w:tc>
        <w:tc>
          <w:tcPr>
            <w:tcW w:w="700" w:type="dxa"/>
          </w:tcPr>
          <w:p w14:paraId="3873906C" w14:textId="77777777" w:rsidR="00FD4AA5" w:rsidRDefault="00FD4AA5" w:rsidP="00D94A5B">
            <w:pPr>
              <w:pStyle w:val="OtherTableBody"/>
            </w:pPr>
          </w:p>
        </w:tc>
        <w:tc>
          <w:tcPr>
            <w:tcW w:w="600" w:type="dxa"/>
          </w:tcPr>
          <w:p w14:paraId="4478434F" w14:textId="77777777" w:rsidR="00FD4AA5" w:rsidRDefault="00FD4AA5" w:rsidP="00D94A5B">
            <w:pPr>
              <w:pStyle w:val="OtherTableBody"/>
            </w:pPr>
            <w:r>
              <w:t>0945</w:t>
            </w:r>
          </w:p>
        </w:tc>
        <w:tc>
          <w:tcPr>
            <w:tcW w:w="900" w:type="dxa"/>
          </w:tcPr>
          <w:p w14:paraId="54BAF52E" w14:textId="77777777" w:rsidR="00FD4AA5" w:rsidRDefault="00FD4AA5" w:rsidP="00D94A5B">
            <w:pPr>
              <w:pStyle w:val="OtherTableBody"/>
            </w:pPr>
            <w:r>
              <w:t>13.4.10</w:t>
            </w:r>
          </w:p>
        </w:tc>
      </w:tr>
      <w:tr w:rsidR="00FD4AA5" w14:paraId="7FA12AC6" w14:textId="77777777" w:rsidTr="00D94A5B">
        <w:trPr>
          <w:tblHeader/>
        </w:trPr>
        <w:tc>
          <w:tcPr>
            <w:tcW w:w="3500" w:type="dxa"/>
          </w:tcPr>
          <w:p w14:paraId="39D10303" w14:textId="77777777" w:rsidR="00FD4AA5" w:rsidRDefault="00FD4AA5" w:rsidP="00D94A5B">
            <w:pPr>
              <w:pStyle w:val="OtherTableBody"/>
            </w:pPr>
            <w:r>
              <w:t>Automatic Reflex Allowed</w:t>
            </w:r>
          </w:p>
        </w:tc>
        <w:tc>
          <w:tcPr>
            <w:tcW w:w="700" w:type="dxa"/>
          </w:tcPr>
          <w:p w14:paraId="226D6F9F" w14:textId="77777777" w:rsidR="00FD4AA5" w:rsidRDefault="00FD4AA5" w:rsidP="00D94A5B">
            <w:pPr>
              <w:pStyle w:val="OtherTableBody"/>
            </w:pPr>
            <w:r>
              <w:t>01417</w:t>
            </w:r>
          </w:p>
        </w:tc>
        <w:tc>
          <w:tcPr>
            <w:tcW w:w="600" w:type="dxa"/>
          </w:tcPr>
          <w:p w14:paraId="5B5FDEF5" w14:textId="77777777" w:rsidR="00FD4AA5" w:rsidRDefault="00FD4AA5" w:rsidP="00D94A5B">
            <w:pPr>
              <w:pStyle w:val="OtherTableBody"/>
            </w:pPr>
            <w:r>
              <w:t>TCC</w:t>
            </w:r>
          </w:p>
        </w:tc>
        <w:tc>
          <w:tcPr>
            <w:tcW w:w="600" w:type="dxa"/>
          </w:tcPr>
          <w:p w14:paraId="07F93FB0" w14:textId="77777777" w:rsidR="00FD4AA5" w:rsidRDefault="00FD4AA5" w:rsidP="00D94A5B">
            <w:pPr>
              <w:pStyle w:val="OtherTableBody"/>
            </w:pPr>
            <w:r>
              <w:t>11</w:t>
            </w:r>
          </w:p>
        </w:tc>
        <w:tc>
          <w:tcPr>
            <w:tcW w:w="600" w:type="dxa"/>
          </w:tcPr>
          <w:p w14:paraId="000CFEE2" w14:textId="77777777" w:rsidR="00FD4AA5" w:rsidRDefault="00FD4AA5" w:rsidP="00D94A5B">
            <w:pPr>
              <w:pStyle w:val="OtherTableBody"/>
            </w:pPr>
            <w:r>
              <w:t>1..1</w:t>
            </w:r>
          </w:p>
        </w:tc>
        <w:tc>
          <w:tcPr>
            <w:tcW w:w="600" w:type="dxa"/>
          </w:tcPr>
          <w:p w14:paraId="0D9AE392" w14:textId="77777777" w:rsidR="00FD4AA5" w:rsidRDefault="00FD4AA5" w:rsidP="00D94A5B">
            <w:pPr>
              <w:pStyle w:val="OtherTableBody"/>
            </w:pPr>
          </w:p>
        </w:tc>
        <w:tc>
          <w:tcPr>
            <w:tcW w:w="600" w:type="dxa"/>
          </w:tcPr>
          <w:p w14:paraId="0A1905C0" w14:textId="77777777" w:rsidR="00FD4AA5" w:rsidRDefault="00FD4AA5" w:rsidP="00D94A5B">
            <w:pPr>
              <w:pStyle w:val="OtherTableBody"/>
            </w:pPr>
            <w:r>
              <w:t>ID</w:t>
            </w:r>
          </w:p>
        </w:tc>
        <w:tc>
          <w:tcPr>
            <w:tcW w:w="700" w:type="dxa"/>
          </w:tcPr>
          <w:p w14:paraId="7CFE503C" w14:textId="77777777" w:rsidR="00FD4AA5" w:rsidRDefault="00FD4AA5" w:rsidP="00D94A5B">
            <w:pPr>
              <w:pStyle w:val="OtherTableBody"/>
            </w:pPr>
          </w:p>
        </w:tc>
        <w:tc>
          <w:tcPr>
            <w:tcW w:w="600" w:type="dxa"/>
          </w:tcPr>
          <w:p w14:paraId="4359125D" w14:textId="77777777" w:rsidR="00FD4AA5" w:rsidRDefault="00FD4AA5" w:rsidP="00D94A5B">
            <w:pPr>
              <w:pStyle w:val="OtherTableBody"/>
            </w:pPr>
            <w:r>
              <w:t>0136</w:t>
            </w:r>
          </w:p>
        </w:tc>
        <w:tc>
          <w:tcPr>
            <w:tcW w:w="900" w:type="dxa"/>
          </w:tcPr>
          <w:p w14:paraId="4B225845" w14:textId="77777777" w:rsidR="00FD4AA5" w:rsidRDefault="00FD4AA5" w:rsidP="00D94A5B">
            <w:pPr>
              <w:pStyle w:val="OtherTableBody"/>
            </w:pPr>
            <w:r>
              <w:t>13.4.9</w:t>
            </w:r>
          </w:p>
        </w:tc>
      </w:tr>
      <w:tr w:rsidR="00FD4AA5" w14:paraId="6C0F7249" w14:textId="77777777" w:rsidTr="00D94A5B">
        <w:trPr>
          <w:tblHeader/>
        </w:trPr>
        <w:tc>
          <w:tcPr>
            <w:tcW w:w="3500" w:type="dxa"/>
          </w:tcPr>
          <w:p w14:paraId="64F2FAB8" w14:textId="77777777" w:rsidR="00FD4AA5" w:rsidRDefault="00FD4AA5" w:rsidP="00D94A5B">
            <w:pPr>
              <w:pStyle w:val="OtherTableBody"/>
            </w:pPr>
            <w:r>
              <w:t>Automatic Repeat Allowed</w:t>
            </w:r>
          </w:p>
        </w:tc>
        <w:tc>
          <w:tcPr>
            <w:tcW w:w="700" w:type="dxa"/>
          </w:tcPr>
          <w:p w14:paraId="58894A5F" w14:textId="77777777" w:rsidR="00FD4AA5" w:rsidRDefault="00FD4AA5" w:rsidP="00D94A5B">
            <w:pPr>
              <w:pStyle w:val="OtherTableBody"/>
            </w:pPr>
            <w:r>
              <w:t>01416</w:t>
            </w:r>
          </w:p>
        </w:tc>
        <w:tc>
          <w:tcPr>
            <w:tcW w:w="600" w:type="dxa"/>
          </w:tcPr>
          <w:p w14:paraId="25F6FD13" w14:textId="77777777" w:rsidR="00FD4AA5" w:rsidRDefault="00FD4AA5" w:rsidP="00D94A5B">
            <w:pPr>
              <w:pStyle w:val="OtherTableBody"/>
            </w:pPr>
            <w:r>
              <w:t>TCD</w:t>
            </w:r>
          </w:p>
        </w:tc>
        <w:tc>
          <w:tcPr>
            <w:tcW w:w="600" w:type="dxa"/>
          </w:tcPr>
          <w:p w14:paraId="0F577E39" w14:textId="77777777" w:rsidR="00FD4AA5" w:rsidRDefault="00FD4AA5" w:rsidP="00D94A5B">
            <w:pPr>
              <w:pStyle w:val="OtherTableBody"/>
            </w:pPr>
            <w:r>
              <w:t>6</w:t>
            </w:r>
          </w:p>
        </w:tc>
        <w:tc>
          <w:tcPr>
            <w:tcW w:w="600" w:type="dxa"/>
          </w:tcPr>
          <w:p w14:paraId="2A920CA7" w14:textId="77777777" w:rsidR="00FD4AA5" w:rsidRDefault="00FD4AA5" w:rsidP="00D94A5B">
            <w:pPr>
              <w:pStyle w:val="OtherTableBody"/>
            </w:pPr>
            <w:r>
              <w:t>1..1</w:t>
            </w:r>
          </w:p>
        </w:tc>
        <w:tc>
          <w:tcPr>
            <w:tcW w:w="600" w:type="dxa"/>
          </w:tcPr>
          <w:p w14:paraId="3FFC2222" w14:textId="77777777" w:rsidR="00FD4AA5" w:rsidRDefault="00FD4AA5" w:rsidP="00D94A5B">
            <w:pPr>
              <w:pStyle w:val="OtherTableBody"/>
            </w:pPr>
          </w:p>
        </w:tc>
        <w:tc>
          <w:tcPr>
            <w:tcW w:w="600" w:type="dxa"/>
          </w:tcPr>
          <w:p w14:paraId="46B6466C" w14:textId="77777777" w:rsidR="00FD4AA5" w:rsidRDefault="00FD4AA5" w:rsidP="00D94A5B">
            <w:pPr>
              <w:pStyle w:val="OtherTableBody"/>
            </w:pPr>
            <w:r>
              <w:t>ID</w:t>
            </w:r>
          </w:p>
        </w:tc>
        <w:tc>
          <w:tcPr>
            <w:tcW w:w="700" w:type="dxa"/>
          </w:tcPr>
          <w:p w14:paraId="59B86F6E" w14:textId="77777777" w:rsidR="00FD4AA5" w:rsidRDefault="00FD4AA5" w:rsidP="00D94A5B">
            <w:pPr>
              <w:pStyle w:val="OtherTableBody"/>
            </w:pPr>
          </w:p>
        </w:tc>
        <w:tc>
          <w:tcPr>
            <w:tcW w:w="600" w:type="dxa"/>
          </w:tcPr>
          <w:p w14:paraId="1397B2C5" w14:textId="77777777" w:rsidR="00FD4AA5" w:rsidRDefault="00FD4AA5" w:rsidP="00D94A5B">
            <w:pPr>
              <w:pStyle w:val="OtherTableBody"/>
            </w:pPr>
            <w:r>
              <w:t>0136</w:t>
            </w:r>
          </w:p>
        </w:tc>
        <w:tc>
          <w:tcPr>
            <w:tcW w:w="900" w:type="dxa"/>
          </w:tcPr>
          <w:p w14:paraId="3DB1E0F2" w14:textId="77777777" w:rsidR="00FD4AA5" w:rsidRDefault="00FD4AA5" w:rsidP="00D94A5B">
            <w:pPr>
              <w:pStyle w:val="OtherTableBody"/>
            </w:pPr>
            <w:r>
              <w:t>13.4.10</w:t>
            </w:r>
          </w:p>
        </w:tc>
      </w:tr>
      <w:tr w:rsidR="00FD4AA5" w14:paraId="3F151CDA" w14:textId="77777777" w:rsidTr="00D94A5B">
        <w:trPr>
          <w:tblHeader/>
        </w:trPr>
        <w:tc>
          <w:tcPr>
            <w:tcW w:w="3500" w:type="dxa"/>
          </w:tcPr>
          <w:p w14:paraId="27A05A93" w14:textId="77777777" w:rsidR="00FD4AA5" w:rsidRDefault="00FD4AA5" w:rsidP="00D94A5B">
            <w:pPr>
              <w:pStyle w:val="OtherTableBody"/>
            </w:pPr>
            <w:r>
              <w:t>Automatic Repeat Allowed</w:t>
            </w:r>
          </w:p>
        </w:tc>
        <w:tc>
          <w:tcPr>
            <w:tcW w:w="700" w:type="dxa"/>
          </w:tcPr>
          <w:p w14:paraId="4DBF7D36" w14:textId="77777777" w:rsidR="00FD4AA5" w:rsidRDefault="00FD4AA5" w:rsidP="00D94A5B">
            <w:pPr>
              <w:pStyle w:val="OtherTableBody"/>
            </w:pPr>
            <w:r>
              <w:t>01416</w:t>
            </w:r>
          </w:p>
        </w:tc>
        <w:tc>
          <w:tcPr>
            <w:tcW w:w="600" w:type="dxa"/>
          </w:tcPr>
          <w:p w14:paraId="46336938" w14:textId="77777777" w:rsidR="00FD4AA5" w:rsidRDefault="00FD4AA5" w:rsidP="00D94A5B">
            <w:pPr>
              <w:pStyle w:val="OtherTableBody"/>
            </w:pPr>
            <w:r>
              <w:t>TCC</w:t>
            </w:r>
          </w:p>
        </w:tc>
        <w:tc>
          <w:tcPr>
            <w:tcW w:w="600" w:type="dxa"/>
          </w:tcPr>
          <w:p w14:paraId="3D5852B3" w14:textId="77777777" w:rsidR="00FD4AA5" w:rsidRDefault="00FD4AA5" w:rsidP="00D94A5B">
            <w:pPr>
              <w:pStyle w:val="OtherTableBody"/>
            </w:pPr>
            <w:r>
              <w:t>10</w:t>
            </w:r>
          </w:p>
        </w:tc>
        <w:tc>
          <w:tcPr>
            <w:tcW w:w="600" w:type="dxa"/>
          </w:tcPr>
          <w:p w14:paraId="00697034" w14:textId="77777777" w:rsidR="00FD4AA5" w:rsidRDefault="00FD4AA5" w:rsidP="00D94A5B">
            <w:pPr>
              <w:pStyle w:val="OtherTableBody"/>
            </w:pPr>
            <w:r>
              <w:t>1..1</w:t>
            </w:r>
          </w:p>
        </w:tc>
        <w:tc>
          <w:tcPr>
            <w:tcW w:w="600" w:type="dxa"/>
          </w:tcPr>
          <w:p w14:paraId="68021FD4" w14:textId="77777777" w:rsidR="00FD4AA5" w:rsidRDefault="00FD4AA5" w:rsidP="00D94A5B">
            <w:pPr>
              <w:pStyle w:val="OtherTableBody"/>
            </w:pPr>
          </w:p>
        </w:tc>
        <w:tc>
          <w:tcPr>
            <w:tcW w:w="600" w:type="dxa"/>
          </w:tcPr>
          <w:p w14:paraId="348BF6E9" w14:textId="77777777" w:rsidR="00FD4AA5" w:rsidRDefault="00FD4AA5" w:rsidP="00D94A5B">
            <w:pPr>
              <w:pStyle w:val="OtherTableBody"/>
            </w:pPr>
            <w:r>
              <w:t>ID</w:t>
            </w:r>
          </w:p>
        </w:tc>
        <w:tc>
          <w:tcPr>
            <w:tcW w:w="700" w:type="dxa"/>
          </w:tcPr>
          <w:p w14:paraId="788C2A46" w14:textId="77777777" w:rsidR="00FD4AA5" w:rsidRDefault="00FD4AA5" w:rsidP="00D94A5B">
            <w:pPr>
              <w:pStyle w:val="OtherTableBody"/>
            </w:pPr>
          </w:p>
        </w:tc>
        <w:tc>
          <w:tcPr>
            <w:tcW w:w="600" w:type="dxa"/>
          </w:tcPr>
          <w:p w14:paraId="343EB345" w14:textId="77777777" w:rsidR="00FD4AA5" w:rsidRDefault="00FD4AA5" w:rsidP="00D94A5B">
            <w:pPr>
              <w:pStyle w:val="OtherTableBody"/>
            </w:pPr>
            <w:r>
              <w:t>0136</w:t>
            </w:r>
          </w:p>
        </w:tc>
        <w:tc>
          <w:tcPr>
            <w:tcW w:w="900" w:type="dxa"/>
          </w:tcPr>
          <w:p w14:paraId="64703103" w14:textId="77777777" w:rsidR="00FD4AA5" w:rsidRDefault="00FD4AA5" w:rsidP="00D94A5B">
            <w:pPr>
              <w:pStyle w:val="OtherTableBody"/>
            </w:pPr>
            <w:r>
              <w:t>13.4.9</w:t>
            </w:r>
          </w:p>
        </w:tc>
      </w:tr>
      <w:tr w:rsidR="00FD4AA5" w14:paraId="5E155FFE" w14:textId="77777777" w:rsidTr="00D94A5B">
        <w:trPr>
          <w:tblHeader/>
        </w:trPr>
        <w:tc>
          <w:tcPr>
            <w:tcW w:w="3500" w:type="dxa"/>
          </w:tcPr>
          <w:p w14:paraId="2800AC17" w14:textId="77777777" w:rsidR="00FD4AA5" w:rsidRDefault="00FD4AA5" w:rsidP="00D94A5B">
            <w:pPr>
              <w:pStyle w:val="OtherTableBody"/>
            </w:pPr>
            <w:r>
              <w:t>Automatic Rerun Allowed</w:t>
            </w:r>
          </w:p>
        </w:tc>
        <w:tc>
          <w:tcPr>
            <w:tcW w:w="700" w:type="dxa"/>
          </w:tcPr>
          <w:p w14:paraId="3CD6C07A" w14:textId="77777777" w:rsidR="00FD4AA5" w:rsidRDefault="00FD4AA5" w:rsidP="00D94A5B">
            <w:pPr>
              <w:pStyle w:val="OtherTableBody"/>
            </w:pPr>
            <w:r>
              <w:t>01415</w:t>
            </w:r>
          </w:p>
        </w:tc>
        <w:tc>
          <w:tcPr>
            <w:tcW w:w="600" w:type="dxa"/>
          </w:tcPr>
          <w:p w14:paraId="15A2E529" w14:textId="77777777" w:rsidR="00FD4AA5" w:rsidRDefault="00FD4AA5" w:rsidP="00D94A5B">
            <w:pPr>
              <w:pStyle w:val="OtherTableBody"/>
            </w:pPr>
            <w:r>
              <w:t>TCC</w:t>
            </w:r>
          </w:p>
        </w:tc>
        <w:tc>
          <w:tcPr>
            <w:tcW w:w="600" w:type="dxa"/>
          </w:tcPr>
          <w:p w14:paraId="253E0B65" w14:textId="77777777" w:rsidR="00FD4AA5" w:rsidRDefault="00FD4AA5" w:rsidP="00D94A5B">
            <w:pPr>
              <w:pStyle w:val="OtherTableBody"/>
            </w:pPr>
            <w:r>
              <w:t>9</w:t>
            </w:r>
          </w:p>
        </w:tc>
        <w:tc>
          <w:tcPr>
            <w:tcW w:w="600" w:type="dxa"/>
          </w:tcPr>
          <w:p w14:paraId="5847EFB1" w14:textId="77777777" w:rsidR="00FD4AA5" w:rsidRDefault="00FD4AA5" w:rsidP="00D94A5B">
            <w:pPr>
              <w:pStyle w:val="OtherTableBody"/>
            </w:pPr>
            <w:r>
              <w:t>1..1</w:t>
            </w:r>
          </w:p>
        </w:tc>
        <w:tc>
          <w:tcPr>
            <w:tcW w:w="600" w:type="dxa"/>
          </w:tcPr>
          <w:p w14:paraId="5AC33683" w14:textId="77777777" w:rsidR="00FD4AA5" w:rsidRDefault="00FD4AA5" w:rsidP="00D94A5B">
            <w:pPr>
              <w:pStyle w:val="OtherTableBody"/>
            </w:pPr>
          </w:p>
        </w:tc>
        <w:tc>
          <w:tcPr>
            <w:tcW w:w="600" w:type="dxa"/>
          </w:tcPr>
          <w:p w14:paraId="0E0F17EF" w14:textId="77777777" w:rsidR="00FD4AA5" w:rsidRDefault="00FD4AA5" w:rsidP="00D94A5B">
            <w:pPr>
              <w:pStyle w:val="OtherTableBody"/>
            </w:pPr>
            <w:r>
              <w:t>ID</w:t>
            </w:r>
          </w:p>
        </w:tc>
        <w:tc>
          <w:tcPr>
            <w:tcW w:w="700" w:type="dxa"/>
          </w:tcPr>
          <w:p w14:paraId="7415E537" w14:textId="77777777" w:rsidR="00FD4AA5" w:rsidRDefault="00FD4AA5" w:rsidP="00D94A5B">
            <w:pPr>
              <w:pStyle w:val="OtherTableBody"/>
            </w:pPr>
          </w:p>
        </w:tc>
        <w:tc>
          <w:tcPr>
            <w:tcW w:w="600" w:type="dxa"/>
          </w:tcPr>
          <w:p w14:paraId="0707746E" w14:textId="77777777" w:rsidR="00FD4AA5" w:rsidRDefault="00FD4AA5" w:rsidP="00D94A5B">
            <w:pPr>
              <w:pStyle w:val="OtherTableBody"/>
            </w:pPr>
            <w:r>
              <w:t>0136</w:t>
            </w:r>
          </w:p>
        </w:tc>
        <w:tc>
          <w:tcPr>
            <w:tcW w:w="900" w:type="dxa"/>
          </w:tcPr>
          <w:p w14:paraId="440A66C5" w14:textId="77777777" w:rsidR="00FD4AA5" w:rsidRDefault="00FD4AA5" w:rsidP="00D94A5B">
            <w:pPr>
              <w:pStyle w:val="OtherTableBody"/>
            </w:pPr>
            <w:r>
              <w:t>13.4.9</w:t>
            </w:r>
          </w:p>
        </w:tc>
      </w:tr>
      <w:tr w:rsidR="00FD4AA5" w14:paraId="20455B64" w14:textId="77777777" w:rsidTr="00D94A5B">
        <w:trPr>
          <w:tblHeader/>
        </w:trPr>
        <w:tc>
          <w:tcPr>
            <w:tcW w:w="3500" w:type="dxa"/>
          </w:tcPr>
          <w:p w14:paraId="75107799" w14:textId="77777777" w:rsidR="00FD4AA5" w:rsidRDefault="00FD4AA5" w:rsidP="00D94A5B">
            <w:pPr>
              <w:pStyle w:val="OtherTableBody"/>
            </w:pPr>
            <w:r>
              <w:t>Autopsy Indicator</w:t>
            </w:r>
          </w:p>
        </w:tc>
        <w:tc>
          <w:tcPr>
            <w:tcW w:w="700" w:type="dxa"/>
          </w:tcPr>
          <w:p w14:paraId="13C9311B" w14:textId="77777777" w:rsidR="00FD4AA5" w:rsidRDefault="00FD4AA5" w:rsidP="00D94A5B">
            <w:pPr>
              <w:pStyle w:val="OtherTableBody"/>
            </w:pPr>
            <w:r>
              <w:t>01579</w:t>
            </w:r>
          </w:p>
        </w:tc>
        <w:tc>
          <w:tcPr>
            <w:tcW w:w="600" w:type="dxa"/>
          </w:tcPr>
          <w:p w14:paraId="286D8A7D" w14:textId="77777777" w:rsidR="00FD4AA5" w:rsidRDefault="00FD4AA5" w:rsidP="00D94A5B">
            <w:pPr>
              <w:pStyle w:val="OtherTableBody"/>
            </w:pPr>
            <w:r>
              <w:t>PDA</w:t>
            </w:r>
          </w:p>
        </w:tc>
        <w:tc>
          <w:tcPr>
            <w:tcW w:w="600" w:type="dxa"/>
          </w:tcPr>
          <w:p w14:paraId="0D66A14C" w14:textId="77777777" w:rsidR="00FD4AA5" w:rsidRDefault="00FD4AA5" w:rsidP="00D94A5B">
            <w:pPr>
              <w:pStyle w:val="OtherTableBody"/>
            </w:pPr>
            <w:r>
              <w:t>6</w:t>
            </w:r>
          </w:p>
        </w:tc>
        <w:tc>
          <w:tcPr>
            <w:tcW w:w="600" w:type="dxa"/>
          </w:tcPr>
          <w:p w14:paraId="3546A9D1" w14:textId="77777777" w:rsidR="00FD4AA5" w:rsidRDefault="00FD4AA5" w:rsidP="00D94A5B">
            <w:pPr>
              <w:pStyle w:val="OtherTableBody"/>
            </w:pPr>
            <w:r>
              <w:t>1..1</w:t>
            </w:r>
          </w:p>
        </w:tc>
        <w:tc>
          <w:tcPr>
            <w:tcW w:w="600" w:type="dxa"/>
          </w:tcPr>
          <w:p w14:paraId="72ED7C28" w14:textId="77777777" w:rsidR="00FD4AA5" w:rsidRDefault="00FD4AA5" w:rsidP="00D94A5B">
            <w:pPr>
              <w:pStyle w:val="OtherTableBody"/>
            </w:pPr>
          </w:p>
        </w:tc>
        <w:tc>
          <w:tcPr>
            <w:tcW w:w="600" w:type="dxa"/>
          </w:tcPr>
          <w:p w14:paraId="1BC10471" w14:textId="77777777" w:rsidR="00FD4AA5" w:rsidRDefault="00FD4AA5" w:rsidP="00D94A5B">
            <w:pPr>
              <w:pStyle w:val="OtherTableBody"/>
            </w:pPr>
            <w:r>
              <w:t>ID</w:t>
            </w:r>
          </w:p>
        </w:tc>
        <w:tc>
          <w:tcPr>
            <w:tcW w:w="700" w:type="dxa"/>
          </w:tcPr>
          <w:p w14:paraId="56D42AE8" w14:textId="77777777" w:rsidR="00FD4AA5" w:rsidRDefault="00FD4AA5" w:rsidP="00D94A5B">
            <w:pPr>
              <w:pStyle w:val="OtherTableBody"/>
            </w:pPr>
          </w:p>
        </w:tc>
        <w:tc>
          <w:tcPr>
            <w:tcW w:w="600" w:type="dxa"/>
          </w:tcPr>
          <w:p w14:paraId="247EE78A" w14:textId="77777777" w:rsidR="00FD4AA5" w:rsidRDefault="00FD4AA5" w:rsidP="00D94A5B">
            <w:pPr>
              <w:pStyle w:val="OtherTableBody"/>
            </w:pPr>
            <w:r>
              <w:t>0136</w:t>
            </w:r>
          </w:p>
        </w:tc>
        <w:tc>
          <w:tcPr>
            <w:tcW w:w="900" w:type="dxa"/>
          </w:tcPr>
          <w:p w14:paraId="33856A22" w14:textId="77777777" w:rsidR="00FD4AA5" w:rsidRDefault="00FD4AA5" w:rsidP="00D94A5B">
            <w:pPr>
              <w:pStyle w:val="OtherTableBody"/>
            </w:pPr>
            <w:r>
              <w:t>3.4.13</w:t>
            </w:r>
          </w:p>
        </w:tc>
      </w:tr>
      <w:tr w:rsidR="00FD4AA5" w14:paraId="37784D6B" w14:textId="77777777" w:rsidTr="00D94A5B">
        <w:trPr>
          <w:tblHeader/>
        </w:trPr>
        <w:tc>
          <w:tcPr>
            <w:tcW w:w="3500" w:type="dxa"/>
          </w:tcPr>
          <w:p w14:paraId="1FCFD848" w14:textId="77777777" w:rsidR="00FD4AA5" w:rsidRDefault="00FD4AA5" w:rsidP="00D94A5B">
            <w:pPr>
              <w:pStyle w:val="OtherTableBody"/>
            </w:pPr>
            <w:r>
              <w:t>Autopsy Performed By</w:t>
            </w:r>
          </w:p>
        </w:tc>
        <w:tc>
          <w:tcPr>
            <w:tcW w:w="700" w:type="dxa"/>
          </w:tcPr>
          <w:p w14:paraId="03A90A8A" w14:textId="77777777" w:rsidR="00FD4AA5" w:rsidRDefault="00FD4AA5" w:rsidP="00D94A5B">
            <w:pPr>
              <w:pStyle w:val="OtherTableBody"/>
            </w:pPr>
            <w:r>
              <w:t>01581</w:t>
            </w:r>
          </w:p>
        </w:tc>
        <w:tc>
          <w:tcPr>
            <w:tcW w:w="600" w:type="dxa"/>
          </w:tcPr>
          <w:p w14:paraId="07061572" w14:textId="77777777" w:rsidR="00FD4AA5" w:rsidRDefault="00FD4AA5" w:rsidP="00D94A5B">
            <w:pPr>
              <w:pStyle w:val="OtherTableBody"/>
            </w:pPr>
            <w:r>
              <w:t>PDA</w:t>
            </w:r>
          </w:p>
        </w:tc>
        <w:tc>
          <w:tcPr>
            <w:tcW w:w="600" w:type="dxa"/>
          </w:tcPr>
          <w:p w14:paraId="0F716A91" w14:textId="77777777" w:rsidR="00FD4AA5" w:rsidRDefault="00FD4AA5" w:rsidP="00D94A5B">
            <w:pPr>
              <w:pStyle w:val="OtherTableBody"/>
            </w:pPr>
            <w:r>
              <w:t>8</w:t>
            </w:r>
          </w:p>
        </w:tc>
        <w:tc>
          <w:tcPr>
            <w:tcW w:w="600" w:type="dxa"/>
          </w:tcPr>
          <w:p w14:paraId="0D120057" w14:textId="77777777" w:rsidR="00FD4AA5" w:rsidRDefault="00FD4AA5" w:rsidP="00D94A5B">
            <w:pPr>
              <w:pStyle w:val="OtherTableBody"/>
            </w:pPr>
            <w:r>
              <w:t>..</w:t>
            </w:r>
          </w:p>
        </w:tc>
        <w:tc>
          <w:tcPr>
            <w:tcW w:w="600" w:type="dxa"/>
          </w:tcPr>
          <w:p w14:paraId="06A3BDE9" w14:textId="77777777" w:rsidR="00FD4AA5" w:rsidRDefault="00FD4AA5" w:rsidP="00D94A5B">
            <w:pPr>
              <w:pStyle w:val="OtherTableBody"/>
            </w:pPr>
          </w:p>
        </w:tc>
        <w:tc>
          <w:tcPr>
            <w:tcW w:w="600" w:type="dxa"/>
          </w:tcPr>
          <w:p w14:paraId="52B93EE1" w14:textId="77777777" w:rsidR="00FD4AA5" w:rsidRDefault="00FD4AA5" w:rsidP="00D94A5B">
            <w:pPr>
              <w:pStyle w:val="OtherTableBody"/>
            </w:pPr>
            <w:r>
              <w:t>XCN</w:t>
            </w:r>
          </w:p>
        </w:tc>
        <w:tc>
          <w:tcPr>
            <w:tcW w:w="700" w:type="dxa"/>
          </w:tcPr>
          <w:p w14:paraId="27AE1029" w14:textId="77777777" w:rsidR="00FD4AA5" w:rsidRDefault="00FD4AA5" w:rsidP="00D94A5B">
            <w:pPr>
              <w:pStyle w:val="OtherTableBody"/>
            </w:pPr>
          </w:p>
        </w:tc>
        <w:tc>
          <w:tcPr>
            <w:tcW w:w="600" w:type="dxa"/>
          </w:tcPr>
          <w:p w14:paraId="5BAEC73D" w14:textId="77777777" w:rsidR="00FD4AA5" w:rsidRDefault="00FD4AA5" w:rsidP="00D94A5B">
            <w:pPr>
              <w:pStyle w:val="OtherTableBody"/>
            </w:pPr>
          </w:p>
        </w:tc>
        <w:tc>
          <w:tcPr>
            <w:tcW w:w="900" w:type="dxa"/>
          </w:tcPr>
          <w:p w14:paraId="5B1E60E6" w14:textId="77777777" w:rsidR="00FD4AA5" w:rsidRDefault="00FD4AA5" w:rsidP="00D94A5B">
            <w:pPr>
              <w:pStyle w:val="OtherTableBody"/>
            </w:pPr>
            <w:r>
              <w:t>3.4.13</w:t>
            </w:r>
          </w:p>
        </w:tc>
      </w:tr>
      <w:tr w:rsidR="00FD4AA5" w14:paraId="34FB49FA" w14:textId="77777777" w:rsidTr="00D94A5B">
        <w:trPr>
          <w:tblHeader/>
        </w:trPr>
        <w:tc>
          <w:tcPr>
            <w:tcW w:w="3500" w:type="dxa"/>
          </w:tcPr>
          <w:p w14:paraId="1D3ED0FF" w14:textId="77777777" w:rsidR="00FD4AA5" w:rsidRDefault="00FD4AA5" w:rsidP="00D94A5B">
            <w:pPr>
              <w:pStyle w:val="OtherTableBody"/>
            </w:pPr>
            <w:r>
              <w:t>Autopsy Start and End Date/Time</w:t>
            </w:r>
          </w:p>
        </w:tc>
        <w:tc>
          <w:tcPr>
            <w:tcW w:w="700" w:type="dxa"/>
          </w:tcPr>
          <w:p w14:paraId="0DE49949" w14:textId="77777777" w:rsidR="00FD4AA5" w:rsidRDefault="00FD4AA5" w:rsidP="00D94A5B">
            <w:pPr>
              <w:pStyle w:val="OtherTableBody"/>
            </w:pPr>
            <w:r>
              <w:t>01580</w:t>
            </w:r>
          </w:p>
        </w:tc>
        <w:tc>
          <w:tcPr>
            <w:tcW w:w="600" w:type="dxa"/>
          </w:tcPr>
          <w:p w14:paraId="15D94669" w14:textId="77777777" w:rsidR="00FD4AA5" w:rsidRDefault="00FD4AA5" w:rsidP="00D94A5B">
            <w:pPr>
              <w:pStyle w:val="OtherTableBody"/>
            </w:pPr>
            <w:r>
              <w:t>PDA</w:t>
            </w:r>
          </w:p>
        </w:tc>
        <w:tc>
          <w:tcPr>
            <w:tcW w:w="600" w:type="dxa"/>
          </w:tcPr>
          <w:p w14:paraId="4B6EE929" w14:textId="77777777" w:rsidR="00FD4AA5" w:rsidRDefault="00FD4AA5" w:rsidP="00D94A5B">
            <w:pPr>
              <w:pStyle w:val="OtherTableBody"/>
            </w:pPr>
            <w:r>
              <w:t>7</w:t>
            </w:r>
          </w:p>
        </w:tc>
        <w:tc>
          <w:tcPr>
            <w:tcW w:w="600" w:type="dxa"/>
          </w:tcPr>
          <w:p w14:paraId="78F39A84" w14:textId="77777777" w:rsidR="00FD4AA5" w:rsidRDefault="00FD4AA5" w:rsidP="00D94A5B">
            <w:pPr>
              <w:pStyle w:val="OtherTableBody"/>
            </w:pPr>
            <w:r>
              <w:t>..</w:t>
            </w:r>
          </w:p>
        </w:tc>
        <w:tc>
          <w:tcPr>
            <w:tcW w:w="600" w:type="dxa"/>
          </w:tcPr>
          <w:p w14:paraId="347BA4E0" w14:textId="77777777" w:rsidR="00FD4AA5" w:rsidRDefault="00FD4AA5" w:rsidP="00D94A5B">
            <w:pPr>
              <w:pStyle w:val="OtherTableBody"/>
            </w:pPr>
          </w:p>
        </w:tc>
        <w:tc>
          <w:tcPr>
            <w:tcW w:w="600" w:type="dxa"/>
          </w:tcPr>
          <w:p w14:paraId="06710703" w14:textId="77777777" w:rsidR="00FD4AA5" w:rsidRDefault="00FD4AA5" w:rsidP="00D94A5B">
            <w:pPr>
              <w:pStyle w:val="OtherTableBody"/>
            </w:pPr>
            <w:r>
              <w:t>DR</w:t>
            </w:r>
          </w:p>
        </w:tc>
        <w:tc>
          <w:tcPr>
            <w:tcW w:w="700" w:type="dxa"/>
          </w:tcPr>
          <w:p w14:paraId="3926A534" w14:textId="77777777" w:rsidR="00FD4AA5" w:rsidRDefault="00FD4AA5" w:rsidP="00D94A5B">
            <w:pPr>
              <w:pStyle w:val="OtherTableBody"/>
            </w:pPr>
          </w:p>
        </w:tc>
        <w:tc>
          <w:tcPr>
            <w:tcW w:w="600" w:type="dxa"/>
          </w:tcPr>
          <w:p w14:paraId="1A9C8EB0" w14:textId="77777777" w:rsidR="00FD4AA5" w:rsidRDefault="00FD4AA5" w:rsidP="00D94A5B">
            <w:pPr>
              <w:pStyle w:val="OtherTableBody"/>
            </w:pPr>
          </w:p>
        </w:tc>
        <w:tc>
          <w:tcPr>
            <w:tcW w:w="900" w:type="dxa"/>
          </w:tcPr>
          <w:p w14:paraId="031AC4C4" w14:textId="77777777" w:rsidR="00FD4AA5" w:rsidRDefault="00FD4AA5" w:rsidP="00D94A5B">
            <w:pPr>
              <w:pStyle w:val="OtherTableBody"/>
            </w:pPr>
            <w:r>
              <w:t>3.4.13</w:t>
            </w:r>
          </w:p>
        </w:tc>
      </w:tr>
      <w:tr w:rsidR="00FD4AA5" w14:paraId="0C93949E" w14:textId="77777777" w:rsidTr="00D94A5B">
        <w:trPr>
          <w:tblHeader/>
        </w:trPr>
        <w:tc>
          <w:tcPr>
            <w:tcW w:w="3500" w:type="dxa"/>
          </w:tcPr>
          <w:p w14:paraId="2751CD32" w14:textId="77777777" w:rsidR="00FD4AA5" w:rsidRDefault="00FD4AA5" w:rsidP="00D94A5B">
            <w:pPr>
              <w:pStyle w:val="OtherTableBody"/>
            </w:pPr>
            <w:r>
              <w:t>Available Quantity</w:t>
            </w:r>
          </w:p>
        </w:tc>
        <w:tc>
          <w:tcPr>
            <w:tcW w:w="700" w:type="dxa"/>
          </w:tcPr>
          <w:p w14:paraId="0839CBB0" w14:textId="77777777" w:rsidR="00FD4AA5" w:rsidRDefault="00FD4AA5" w:rsidP="00D94A5B">
            <w:pPr>
              <w:pStyle w:val="OtherTableBody"/>
            </w:pPr>
            <w:r>
              <w:t>01380</w:t>
            </w:r>
          </w:p>
        </w:tc>
        <w:tc>
          <w:tcPr>
            <w:tcW w:w="600" w:type="dxa"/>
          </w:tcPr>
          <w:p w14:paraId="2C47CE38" w14:textId="77777777" w:rsidR="00FD4AA5" w:rsidRDefault="00FD4AA5" w:rsidP="00D94A5B">
            <w:pPr>
              <w:pStyle w:val="OtherTableBody"/>
            </w:pPr>
            <w:r>
              <w:t>INV</w:t>
            </w:r>
          </w:p>
        </w:tc>
        <w:tc>
          <w:tcPr>
            <w:tcW w:w="600" w:type="dxa"/>
          </w:tcPr>
          <w:p w14:paraId="59BF056C" w14:textId="77777777" w:rsidR="00FD4AA5" w:rsidRDefault="00FD4AA5" w:rsidP="00D94A5B">
            <w:pPr>
              <w:pStyle w:val="OtherTableBody"/>
            </w:pPr>
            <w:r>
              <w:t>9</w:t>
            </w:r>
          </w:p>
        </w:tc>
        <w:tc>
          <w:tcPr>
            <w:tcW w:w="600" w:type="dxa"/>
          </w:tcPr>
          <w:p w14:paraId="103FDA3A" w14:textId="77777777" w:rsidR="00FD4AA5" w:rsidRDefault="00FD4AA5" w:rsidP="00D94A5B">
            <w:pPr>
              <w:pStyle w:val="OtherTableBody"/>
            </w:pPr>
            <w:r>
              <w:t>..</w:t>
            </w:r>
          </w:p>
        </w:tc>
        <w:tc>
          <w:tcPr>
            <w:tcW w:w="600" w:type="dxa"/>
          </w:tcPr>
          <w:p w14:paraId="7CA39C50" w14:textId="77777777" w:rsidR="00FD4AA5" w:rsidRDefault="00FD4AA5" w:rsidP="00D94A5B">
            <w:pPr>
              <w:pStyle w:val="OtherTableBody"/>
            </w:pPr>
            <w:r>
              <w:t>10#</w:t>
            </w:r>
          </w:p>
        </w:tc>
        <w:tc>
          <w:tcPr>
            <w:tcW w:w="600" w:type="dxa"/>
          </w:tcPr>
          <w:p w14:paraId="2BB0A093" w14:textId="77777777" w:rsidR="00FD4AA5" w:rsidRDefault="00FD4AA5" w:rsidP="00D94A5B">
            <w:pPr>
              <w:pStyle w:val="OtherTableBody"/>
            </w:pPr>
            <w:r>
              <w:t>NM</w:t>
            </w:r>
          </w:p>
        </w:tc>
        <w:tc>
          <w:tcPr>
            <w:tcW w:w="700" w:type="dxa"/>
          </w:tcPr>
          <w:p w14:paraId="320CF674" w14:textId="77777777" w:rsidR="00FD4AA5" w:rsidRDefault="00FD4AA5" w:rsidP="00D94A5B">
            <w:pPr>
              <w:pStyle w:val="OtherTableBody"/>
            </w:pPr>
          </w:p>
        </w:tc>
        <w:tc>
          <w:tcPr>
            <w:tcW w:w="600" w:type="dxa"/>
          </w:tcPr>
          <w:p w14:paraId="36578BD2" w14:textId="77777777" w:rsidR="00FD4AA5" w:rsidRDefault="00FD4AA5" w:rsidP="00D94A5B">
            <w:pPr>
              <w:pStyle w:val="OtherTableBody"/>
            </w:pPr>
          </w:p>
        </w:tc>
        <w:tc>
          <w:tcPr>
            <w:tcW w:w="900" w:type="dxa"/>
          </w:tcPr>
          <w:p w14:paraId="579BBC4C" w14:textId="77777777" w:rsidR="00FD4AA5" w:rsidRDefault="00FD4AA5" w:rsidP="00D94A5B">
            <w:pPr>
              <w:pStyle w:val="OtherTableBody"/>
            </w:pPr>
            <w:r>
              <w:t>13.4.4</w:t>
            </w:r>
          </w:p>
        </w:tc>
      </w:tr>
      <w:tr w:rsidR="00FD4AA5" w14:paraId="7FA1EE72" w14:textId="77777777" w:rsidTr="00D94A5B">
        <w:trPr>
          <w:tblHeader/>
        </w:trPr>
        <w:tc>
          <w:tcPr>
            <w:tcW w:w="3500" w:type="dxa"/>
          </w:tcPr>
          <w:p w14:paraId="14B91F2F" w14:textId="77777777" w:rsidR="00FD4AA5" w:rsidRDefault="00FD4AA5" w:rsidP="00D94A5B">
            <w:pPr>
              <w:pStyle w:val="OtherTableBody"/>
            </w:pPr>
            <w:r>
              <w:t>Available Specimen Volume</w:t>
            </w:r>
          </w:p>
        </w:tc>
        <w:tc>
          <w:tcPr>
            <w:tcW w:w="700" w:type="dxa"/>
          </w:tcPr>
          <w:p w14:paraId="1CEE00E1" w14:textId="77777777" w:rsidR="00FD4AA5" w:rsidRDefault="00FD4AA5" w:rsidP="00D94A5B">
            <w:pPr>
              <w:pStyle w:val="OtherTableBody"/>
            </w:pPr>
            <w:r>
              <w:t>01349</w:t>
            </w:r>
          </w:p>
        </w:tc>
        <w:tc>
          <w:tcPr>
            <w:tcW w:w="600" w:type="dxa"/>
          </w:tcPr>
          <w:p w14:paraId="71A4710E" w14:textId="77777777" w:rsidR="00FD4AA5" w:rsidRDefault="00FD4AA5" w:rsidP="00D94A5B">
            <w:pPr>
              <w:pStyle w:val="OtherTableBody"/>
            </w:pPr>
            <w:r>
              <w:t>SAC</w:t>
            </w:r>
          </w:p>
        </w:tc>
        <w:tc>
          <w:tcPr>
            <w:tcW w:w="600" w:type="dxa"/>
          </w:tcPr>
          <w:p w14:paraId="4C922490" w14:textId="77777777" w:rsidR="00FD4AA5" w:rsidRDefault="00FD4AA5" w:rsidP="00D94A5B">
            <w:pPr>
              <w:pStyle w:val="OtherTableBody"/>
            </w:pPr>
            <w:r>
              <w:t>22</w:t>
            </w:r>
          </w:p>
        </w:tc>
        <w:tc>
          <w:tcPr>
            <w:tcW w:w="600" w:type="dxa"/>
          </w:tcPr>
          <w:p w14:paraId="1D919988" w14:textId="77777777" w:rsidR="00FD4AA5" w:rsidRDefault="00FD4AA5" w:rsidP="00D94A5B">
            <w:pPr>
              <w:pStyle w:val="OtherTableBody"/>
            </w:pPr>
            <w:r>
              <w:t>..</w:t>
            </w:r>
          </w:p>
        </w:tc>
        <w:tc>
          <w:tcPr>
            <w:tcW w:w="600" w:type="dxa"/>
          </w:tcPr>
          <w:p w14:paraId="75BBBB7D" w14:textId="77777777" w:rsidR="00FD4AA5" w:rsidRDefault="00FD4AA5" w:rsidP="00D94A5B">
            <w:pPr>
              <w:pStyle w:val="OtherTableBody"/>
            </w:pPr>
            <w:r>
              <w:t>10#</w:t>
            </w:r>
          </w:p>
        </w:tc>
        <w:tc>
          <w:tcPr>
            <w:tcW w:w="600" w:type="dxa"/>
          </w:tcPr>
          <w:p w14:paraId="3E149662" w14:textId="77777777" w:rsidR="00FD4AA5" w:rsidRDefault="00FD4AA5" w:rsidP="00D94A5B">
            <w:pPr>
              <w:pStyle w:val="OtherTableBody"/>
            </w:pPr>
            <w:r>
              <w:t>NM</w:t>
            </w:r>
          </w:p>
        </w:tc>
        <w:tc>
          <w:tcPr>
            <w:tcW w:w="700" w:type="dxa"/>
          </w:tcPr>
          <w:p w14:paraId="36D9FDB3" w14:textId="77777777" w:rsidR="00FD4AA5" w:rsidRDefault="00FD4AA5" w:rsidP="00D94A5B">
            <w:pPr>
              <w:pStyle w:val="OtherTableBody"/>
            </w:pPr>
          </w:p>
        </w:tc>
        <w:tc>
          <w:tcPr>
            <w:tcW w:w="600" w:type="dxa"/>
          </w:tcPr>
          <w:p w14:paraId="63E69C88" w14:textId="77777777" w:rsidR="00FD4AA5" w:rsidRDefault="00FD4AA5" w:rsidP="00D94A5B">
            <w:pPr>
              <w:pStyle w:val="OtherTableBody"/>
            </w:pPr>
          </w:p>
        </w:tc>
        <w:tc>
          <w:tcPr>
            <w:tcW w:w="900" w:type="dxa"/>
          </w:tcPr>
          <w:p w14:paraId="21100BD0" w14:textId="77777777" w:rsidR="00FD4AA5" w:rsidRDefault="00FD4AA5" w:rsidP="00D94A5B">
            <w:pPr>
              <w:pStyle w:val="OtherTableBody"/>
            </w:pPr>
            <w:r>
              <w:t>13.4.3</w:t>
            </w:r>
          </w:p>
        </w:tc>
      </w:tr>
      <w:tr w:rsidR="00FD4AA5" w14:paraId="4FA46504" w14:textId="77777777" w:rsidTr="00D94A5B">
        <w:trPr>
          <w:tblHeader/>
        </w:trPr>
        <w:tc>
          <w:tcPr>
            <w:tcW w:w="3500" w:type="dxa"/>
          </w:tcPr>
          <w:p w14:paraId="02457AFD" w14:textId="77777777" w:rsidR="00FD4AA5" w:rsidRDefault="00FD4AA5" w:rsidP="00D94A5B">
            <w:pPr>
              <w:pStyle w:val="OtherTableBody"/>
            </w:pPr>
            <w:r>
              <w:t>Average Days Worked per Week</w:t>
            </w:r>
          </w:p>
        </w:tc>
        <w:tc>
          <w:tcPr>
            <w:tcW w:w="700" w:type="dxa"/>
          </w:tcPr>
          <w:p w14:paraId="3E8BDADB" w14:textId="77777777" w:rsidR="00FD4AA5" w:rsidRDefault="00FD4AA5" w:rsidP="00D94A5B">
            <w:pPr>
              <w:pStyle w:val="OtherTableBody"/>
            </w:pPr>
            <w:r>
              <w:t>03530</w:t>
            </w:r>
          </w:p>
        </w:tc>
        <w:tc>
          <w:tcPr>
            <w:tcW w:w="600" w:type="dxa"/>
          </w:tcPr>
          <w:p w14:paraId="1657DE14" w14:textId="77777777" w:rsidR="00FD4AA5" w:rsidRDefault="00FD4AA5" w:rsidP="00D94A5B">
            <w:pPr>
              <w:pStyle w:val="OtherTableBody"/>
            </w:pPr>
            <w:r>
              <w:t>OH2</w:t>
            </w:r>
          </w:p>
        </w:tc>
        <w:tc>
          <w:tcPr>
            <w:tcW w:w="600" w:type="dxa"/>
          </w:tcPr>
          <w:p w14:paraId="43EF5991" w14:textId="77777777" w:rsidR="00FD4AA5" w:rsidRDefault="00FD4AA5" w:rsidP="00D94A5B">
            <w:pPr>
              <w:pStyle w:val="OtherTableBody"/>
            </w:pPr>
            <w:r>
              <w:t>11</w:t>
            </w:r>
          </w:p>
        </w:tc>
        <w:tc>
          <w:tcPr>
            <w:tcW w:w="600" w:type="dxa"/>
          </w:tcPr>
          <w:p w14:paraId="504BE146" w14:textId="77777777" w:rsidR="00FD4AA5" w:rsidRDefault="00FD4AA5" w:rsidP="00D94A5B">
            <w:pPr>
              <w:pStyle w:val="OtherTableBody"/>
            </w:pPr>
            <w:r>
              <w:t>..</w:t>
            </w:r>
          </w:p>
        </w:tc>
        <w:tc>
          <w:tcPr>
            <w:tcW w:w="600" w:type="dxa"/>
          </w:tcPr>
          <w:p w14:paraId="0A0E0CDB" w14:textId="77777777" w:rsidR="00FD4AA5" w:rsidRDefault="00FD4AA5" w:rsidP="00D94A5B">
            <w:pPr>
              <w:pStyle w:val="OtherTableBody"/>
            </w:pPr>
          </w:p>
        </w:tc>
        <w:tc>
          <w:tcPr>
            <w:tcW w:w="600" w:type="dxa"/>
          </w:tcPr>
          <w:p w14:paraId="580FD98A" w14:textId="77777777" w:rsidR="00FD4AA5" w:rsidRDefault="00FD4AA5" w:rsidP="00D94A5B">
            <w:pPr>
              <w:pStyle w:val="OtherTableBody"/>
            </w:pPr>
            <w:r>
              <w:t>NM</w:t>
            </w:r>
          </w:p>
        </w:tc>
        <w:tc>
          <w:tcPr>
            <w:tcW w:w="700" w:type="dxa"/>
          </w:tcPr>
          <w:p w14:paraId="731974DF" w14:textId="77777777" w:rsidR="00FD4AA5" w:rsidRDefault="00FD4AA5" w:rsidP="00D94A5B">
            <w:pPr>
              <w:pStyle w:val="OtherTableBody"/>
            </w:pPr>
          </w:p>
        </w:tc>
        <w:tc>
          <w:tcPr>
            <w:tcW w:w="600" w:type="dxa"/>
          </w:tcPr>
          <w:p w14:paraId="32A584E0" w14:textId="77777777" w:rsidR="00FD4AA5" w:rsidRDefault="00FD4AA5" w:rsidP="00D94A5B">
            <w:pPr>
              <w:pStyle w:val="OtherTableBody"/>
            </w:pPr>
          </w:p>
        </w:tc>
        <w:tc>
          <w:tcPr>
            <w:tcW w:w="900" w:type="dxa"/>
          </w:tcPr>
          <w:p w14:paraId="12E75494" w14:textId="77777777" w:rsidR="00FD4AA5" w:rsidRDefault="00FD4AA5" w:rsidP="00D94A5B">
            <w:pPr>
              <w:pStyle w:val="OtherTableBody"/>
            </w:pPr>
            <w:r>
              <w:t>3.4.16</w:t>
            </w:r>
          </w:p>
        </w:tc>
      </w:tr>
      <w:tr w:rsidR="00FD4AA5" w14:paraId="22AA46F5" w14:textId="77777777" w:rsidTr="00D94A5B">
        <w:trPr>
          <w:tblHeader/>
        </w:trPr>
        <w:tc>
          <w:tcPr>
            <w:tcW w:w="3500" w:type="dxa"/>
          </w:tcPr>
          <w:p w14:paraId="70C42D95" w14:textId="77777777" w:rsidR="00FD4AA5" w:rsidRDefault="00FD4AA5" w:rsidP="00D94A5B">
            <w:pPr>
              <w:pStyle w:val="OtherTableBody"/>
            </w:pPr>
            <w:r>
              <w:t>Average Hours worked per Day</w:t>
            </w:r>
          </w:p>
        </w:tc>
        <w:tc>
          <w:tcPr>
            <w:tcW w:w="700" w:type="dxa"/>
          </w:tcPr>
          <w:p w14:paraId="311592E2" w14:textId="77777777" w:rsidR="00FD4AA5" w:rsidRDefault="00FD4AA5" w:rsidP="00D94A5B">
            <w:pPr>
              <w:pStyle w:val="OtherTableBody"/>
            </w:pPr>
            <w:r>
              <w:t>03529</w:t>
            </w:r>
          </w:p>
        </w:tc>
        <w:tc>
          <w:tcPr>
            <w:tcW w:w="600" w:type="dxa"/>
          </w:tcPr>
          <w:p w14:paraId="23B0B55B" w14:textId="77777777" w:rsidR="00FD4AA5" w:rsidRDefault="00FD4AA5" w:rsidP="00D94A5B">
            <w:pPr>
              <w:pStyle w:val="OtherTableBody"/>
            </w:pPr>
            <w:r>
              <w:t>OH2</w:t>
            </w:r>
          </w:p>
        </w:tc>
        <w:tc>
          <w:tcPr>
            <w:tcW w:w="600" w:type="dxa"/>
          </w:tcPr>
          <w:p w14:paraId="4D2A21F3" w14:textId="77777777" w:rsidR="00FD4AA5" w:rsidRDefault="00FD4AA5" w:rsidP="00D94A5B">
            <w:pPr>
              <w:pStyle w:val="OtherTableBody"/>
            </w:pPr>
            <w:r>
              <w:t>10</w:t>
            </w:r>
          </w:p>
        </w:tc>
        <w:tc>
          <w:tcPr>
            <w:tcW w:w="600" w:type="dxa"/>
          </w:tcPr>
          <w:p w14:paraId="64654277" w14:textId="77777777" w:rsidR="00FD4AA5" w:rsidRDefault="00FD4AA5" w:rsidP="00D94A5B">
            <w:pPr>
              <w:pStyle w:val="OtherTableBody"/>
            </w:pPr>
            <w:r>
              <w:t>..</w:t>
            </w:r>
          </w:p>
        </w:tc>
        <w:tc>
          <w:tcPr>
            <w:tcW w:w="600" w:type="dxa"/>
          </w:tcPr>
          <w:p w14:paraId="1BB3AB3F" w14:textId="77777777" w:rsidR="00FD4AA5" w:rsidRDefault="00FD4AA5" w:rsidP="00D94A5B">
            <w:pPr>
              <w:pStyle w:val="OtherTableBody"/>
            </w:pPr>
          </w:p>
        </w:tc>
        <w:tc>
          <w:tcPr>
            <w:tcW w:w="600" w:type="dxa"/>
          </w:tcPr>
          <w:p w14:paraId="56BD4576" w14:textId="77777777" w:rsidR="00FD4AA5" w:rsidRDefault="00FD4AA5" w:rsidP="00D94A5B">
            <w:pPr>
              <w:pStyle w:val="OtherTableBody"/>
            </w:pPr>
            <w:r>
              <w:t>NM</w:t>
            </w:r>
          </w:p>
        </w:tc>
        <w:tc>
          <w:tcPr>
            <w:tcW w:w="700" w:type="dxa"/>
          </w:tcPr>
          <w:p w14:paraId="361E94D6" w14:textId="77777777" w:rsidR="00FD4AA5" w:rsidRDefault="00FD4AA5" w:rsidP="00D94A5B">
            <w:pPr>
              <w:pStyle w:val="OtherTableBody"/>
            </w:pPr>
          </w:p>
        </w:tc>
        <w:tc>
          <w:tcPr>
            <w:tcW w:w="600" w:type="dxa"/>
          </w:tcPr>
          <w:p w14:paraId="4E40AED5" w14:textId="77777777" w:rsidR="00FD4AA5" w:rsidRDefault="00FD4AA5" w:rsidP="00D94A5B">
            <w:pPr>
              <w:pStyle w:val="OtherTableBody"/>
            </w:pPr>
          </w:p>
        </w:tc>
        <w:tc>
          <w:tcPr>
            <w:tcW w:w="900" w:type="dxa"/>
          </w:tcPr>
          <w:p w14:paraId="227FFA19" w14:textId="77777777" w:rsidR="00FD4AA5" w:rsidRDefault="00FD4AA5" w:rsidP="00D94A5B">
            <w:pPr>
              <w:pStyle w:val="OtherTableBody"/>
            </w:pPr>
            <w:r>
              <w:t>3.4.16</w:t>
            </w:r>
          </w:p>
        </w:tc>
      </w:tr>
      <w:tr w:rsidR="00FD4AA5" w14:paraId="257125E5" w14:textId="77777777" w:rsidTr="00D94A5B">
        <w:trPr>
          <w:tblHeader/>
        </w:trPr>
        <w:tc>
          <w:tcPr>
            <w:tcW w:w="3500" w:type="dxa"/>
          </w:tcPr>
          <w:p w14:paraId="7970EF7B" w14:textId="77777777" w:rsidR="00FD4AA5" w:rsidRDefault="00FD4AA5" w:rsidP="00D94A5B">
            <w:pPr>
              <w:pStyle w:val="OtherTableBody"/>
            </w:pPr>
            <w:r>
              <w:t>Average Length of Stay</w:t>
            </w:r>
          </w:p>
        </w:tc>
        <w:tc>
          <w:tcPr>
            <w:tcW w:w="700" w:type="dxa"/>
          </w:tcPr>
          <w:p w14:paraId="7CA030A6" w14:textId="77777777" w:rsidR="00FD4AA5" w:rsidRDefault="00FD4AA5" w:rsidP="00D94A5B">
            <w:pPr>
              <w:pStyle w:val="OtherTableBody"/>
            </w:pPr>
            <w:r>
              <w:t>02232</w:t>
            </w:r>
          </w:p>
        </w:tc>
        <w:tc>
          <w:tcPr>
            <w:tcW w:w="600" w:type="dxa"/>
          </w:tcPr>
          <w:p w14:paraId="287750F5" w14:textId="77777777" w:rsidR="00FD4AA5" w:rsidRDefault="00FD4AA5" w:rsidP="00D94A5B">
            <w:pPr>
              <w:pStyle w:val="OtherTableBody"/>
            </w:pPr>
            <w:r>
              <w:t>DMI</w:t>
            </w:r>
          </w:p>
        </w:tc>
        <w:tc>
          <w:tcPr>
            <w:tcW w:w="600" w:type="dxa"/>
          </w:tcPr>
          <w:p w14:paraId="04699C34" w14:textId="77777777" w:rsidR="00FD4AA5" w:rsidRDefault="00FD4AA5" w:rsidP="00D94A5B">
            <w:pPr>
              <w:pStyle w:val="OtherTableBody"/>
            </w:pPr>
            <w:r>
              <w:t>4</w:t>
            </w:r>
          </w:p>
        </w:tc>
        <w:tc>
          <w:tcPr>
            <w:tcW w:w="600" w:type="dxa"/>
          </w:tcPr>
          <w:p w14:paraId="629A1828" w14:textId="77777777" w:rsidR="00FD4AA5" w:rsidRDefault="00FD4AA5" w:rsidP="00D94A5B">
            <w:pPr>
              <w:pStyle w:val="OtherTableBody"/>
            </w:pPr>
            <w:r>
              <w:t>..</w:t>
            </w:r>
          </w:p>
        </w:tc>
        <w:tc>
          <w:tcPr>
            <w:tcW w:w="600" w:type="dxa"/>
          </w:tcPr>
          <w:p w14:paraId="4C9DA93F" w14:textId="77777777" w:rsidR="00FD4AA5" w:rsidRDefault="00FD4AA5" w:rsidP="00D94A5B">
            <w:pPr>
              <w:pStyle w:val="OtherTableBody"/>
            </w:pPr>
            <w:r>
              <w:t>5#</w:t>
            </w:r>
          </w:p>
        </w:tc>
        <w:tc>
          <w:tcPr>
            <w:tcW w:w="600" w:type="dxa"/>
          </w:tcPr>
          <w:p w14:paraId="5772B33F" w14:textId="77777777" w:rsidR="00FD4AA5" w:rsidRDefault="00FD4AA5" w:rsidP="00D94A5B">
            <w:pPr>
              <w:pStyle w:val="OtherTableBody"/>
            </w:pPr>
            <w:r>
              <w:t>NM</w:t>
            </w:r>
          </w:p>
        </w:tc>
        <w:tc>
          <w:tcPr>
            <w:tcW w:w="700" w:type="dxa"/>
          </w:tcPr>
          <w:p w14:paraId="66535E29" w14:textId="77777777" w:rsidR="00FD4AA5" w:rsidRDefault="00FD4AA5" w:rsidP="00D94A5B">
            <w:pPr>
              <w:pStyle w:val="OtherTableBody"/>
            </w:pPr>
          </w:p>
        </w:tc>
        <w:tc>
          <w:tcPr>
            <w:tcW w:w="600" w:type="dxa"/>
          </w:tcPr>
          <w:p w14:paraId="275048C7" w14:textId="77777777" w:rsidR="00FD4AA5" w:rsidRDefault="00FD4AA5" w:rsidP="00D94A5B">
            <w:pPr>
              <w:pStyle w:val="OtherTableBody"/>
            </w:pPr>
          </w:p>
        </w:tc>
        <w:tc>
          <w:tcPr>
            <w:tcW w:w="900" w:type="dxa"/>
          </w:tcPr>
          <w:p w14:paraId="4E04B3C3" w14:textId="77777777" w:rsidR="00FD4AA5" w:rsidRDefault="00FD4AA5" w:rsidP="00D94A5B">
            <w:pPr>
              <w:pStyle w:val="OtherTableBody"/>
            </w:pPr>
            <w:r>
              <w:t>8.13.2</w:t>
            </w:r>
          </w:p>
        </w:tc>
      </w:tr>
      <w:tr w:rsidR="00FD4AA5" w14:paraId="71BE3A91" w14:textId="77777777" w:rsidTr="00D94A5B">
        <w:trPr>
          <w:tblHeader/>
        </w:trPr>
        <w:tc>
          <w:tcPr>
            <w:tcW w:w="3500" w:type="dxa"/>
          </w:tcPr>
          <w:p w14:paraId="00C784CF" w14:textId="77777777" w:rsidR="00FD4AA5" w:rsidRDefault="00FD4AA5" w:rsidP="00D94A5B">
            <w:pPr>
              <w:pStyle w:val="OtherTableBody"/>
            </w:pPr>
            <w:r>
              <w:t>Baby Coverage</w:t>
            </w:r>
          </w:p>
        </w:tc>
        <w:tc>
          <w:tcPr>
            <w:tcW w:w="700" w:type="dxa"/>
          </w:tcPr>
          <w:p w14:paraId="013E98AC" w14:textId="77777777" w:rsidR="00FD4AA5" w:rsidRDefault="00FD4AA5" w:rsidP="00D94A5B">
            <w:pPr>
              <w:pStyle w:val="OtherTableBody"/>
            </w:pPr>
            <w:r>
              <w:t>00490</w:t>
            </w:r>
          </w:p>
        </w:tc>
        <w:tc>
          <w:tcPr>
            <w:tcW w:w="600" w:type="dxa"/>
          </w:tcPr>
          <w:p w14:paraId="5973BD0D" w14:textId="77777777" w:rsidR="00FD4AA5" w:rsidRDefault="00FD4AA5" w:rsidP="00D94A5B">
            <w:pPr>
              <w:pStyle w:val="OtherTableBody"/>
            </w:pPr>
            <w:r>
              <w:t>IN2</w:t>
            </w:r>
          </w:p>
        </w:tc>
        <w:tc>
          <w:tcPr>
            <w:tcW w:w="600" w:type="dxa"/>
          </w:tcPr>
          <w:p w14:paraId="48287466" w14:textId="77777777" w:rsidR="00FD4AA5" w:rsidRDefault="00FD4AA5" w:rsidP="00D94A5B">
            <w:pPr>
              <w:pStyle w:val="OtherTableBody"/>
            </w:pPr>
            <w:r>
              <w:t>19</w:t>
            </w:r>
          </w:p>
        </w:tc>
        <w:tc>
          <w:tcPr>
            <w:tcW w:w="600" w:type="dxa"/>
          </w:tcPr>
          <w:p w14:paraId="53064206" w14:textId="77777777" w:rsidR="00FD4AA5" w:rsidRDefault="00FD4AA5" w:rsidP="00D94A5B">
            <w:pPr>
              <w:pStyle w:val="OtherTableBody"/>
            </w:pPr>
            <w:r>
              <w:t>1..1</w:t>
            </w:r>
          </w:p>
        </w:tc>
        <w:tc>
          <w:tcPr>
            <w:tcW w:w="600" w:type="dxa"/>
          </w:tcPr>
          <w:p w14:paraId="321FB945" w14:textId="77777777" w:rsidR="00FD4AA5" w:rsidRDefault="00FD4AA5" w:rsidP="00D94A5B">
            <w:pPr>
              <w:pStyle w:val="OtherTableBody"/>
            </w:pPr>
          </w:p>
        </w:tc>
        <w:tc>
          <w:tcPr>
            <w:tcW w:w="600" w:type="dxa"/>
          </w:tcPr>
          <w:p w14:paraId="061364C9" w14:textId="77777777" w:rsidR="00FD4AA5" w:rsidRDefault="00FD4AA5" w:rsidP="00D94A5B">
            <w:pPr>
              <w:pStyle w:val="OtherTableBody"/>
            </w:pPr>
            <w:r>
              <w:t>ID</w:t>
            </w:r>
          </w:p>
        </w:tc>
        <w:tc>
          <w:tcPr>
            <w:tcW w:w="700" w:type="dxa"/>
          </w:tcPr>
          <w:p w14:paraId="310E28E5" w14:textId="77777777" w:rsidR="00FD4AA5" w:rsidRDefault="00FD4AA5" w:rsidP="00D94A5B">
            <w:pPr>
              <w:pStyle w:val="OtherTableBody"/>
            </w:pPr>
          </w:p>
        </w:tc>
        <w:tc>
          <w:tcPr>
            <w:tcW w:w="600" w:type="dxa"/>
          </w:tcPr>
          <w:p w14:paraId="0743A3AD" w14:textId="77777777" w:rsidR="00FD4AA5" w:rsidRDefault="00FD4AA5" w:rsidP="00D94A5B">
            <w:pPr>
              <w:pStyle w:val="OtherTableBody"/>
            </w:pPr>
            <w:r>
              <w:t>0136</w:t>
            </w:r>
          </w:p>
        </w:tc>
        <w:tc>
          <w:tcPr>
            <w:tcW w:w="900" w:type="dxa"/>
          </w:tcPr>
          <w:p w14:paraId="48EAC617" w14:textId="77777777" w:rsidR="00FD4AA5" w:rsidRDefault="00FD4AA5" w:rsidP="00D94A5B">
            <w:pPr>
              <w:pStyle w:val="OtherTableBody"/>
            </w:pPr>
            <w:r>
              <w:t>6.5.7</w:t>
            </w:r>
          </w:p>
        </w:tc>
      </w:tr>
      <w:tr w:rsidR="00FD4AA5" w14:paraId="019B75B8" w14:textId="77777777" w:rsidTr="00D94A5B">
        <w:trPr>
          <w:tblHeader/>
        </w:trPr>
        <w:tc>
          <w:tcPr>
            <w:tcW w:w="3500" w:type="dxa"/>
          </w:tcPr>
          <w:p w14:paraId="29D9C131" w14:textId="77777777" w:rsidR="00FD4AA5" w:rsidRDefault="00FD4AA5" w:rsidP="00D94A5B">
            <w:pPr>
              <w:pStyle w:val="OtherTableBody"/>
            </w:pPr>
            <w:r>
              <w:t>Baby Detained Indicator</w:t>
            </w:r>
          </w:p>
        </w:tc>
        <w:tc>
          <w:tcPr>
            <w:tcW w:w="700" w:type="dxa"/>
          </w:tcPr>
          <w:p w14:paraId="21D539A9" w14:textId="77777777" w:rsidR="00FD4AA5" w:rsidRDefault="00FD4AA5" w:rsidP="00D94A5B">
            <w:pPr>
              <w:pStyle w:val="OtherTableBody"/>
            </w:pPr>
            <w:r>
              <w:t>00738</w:t>
            </w:r>
          </w:p>
        </w:tc>
        <w:tc>
          <w:tcPr>
            <w:tcW w:w="600" w:type="dxa"/>
          </w:tcPr>
          <w:p w14:paraId="0C11DF77" w14:textId="77777777" w:rsidR="00FD4AA5" w:rsidRDefault="00FD4AA5" w:rsidP="00D94A5B">
            <w:pPr>
              <w:pStyle w:val="OtherTableBody"/>
            </w:pPr>
            <w:r>
              <w:t>PV2</w:t>
            </w:r>
          </w:p>
        </w:tc>
        <w:tc>
          <w:tcPr>
            <w:tcW w:w="600" w:type="dxa"/>
          </w:tcPr>
          <w:p w14:paraId="24B68E41" w14:textId="77777777" w:rsidR="00FD4AA5" w:rsidRDefault="00FD4AA5" w:rsidP="00D94A5B">
            <w:pPr>
              <w:pStyle w:val="OtherTableBody"/>
            </w:pPr>
            <w:r>
              <w:t>37</w:t>
            </w:r>
          </w:p>
        </w:tc>
        <w:tc>
          <w:tcPr>
            <w:tcW w:w="600" w:type="dxa"/>
          </w:tcPr>
          <w:p w14:paraId="0A7C2C08" w14:textId="77777777" w:rsidR="00FD4AA5" w:rsidRDefault="00FD4AA5" w:rsidP="00D94A5B">
            <w:pPr>
              <w:pStyle w:val="OtherTableBody"/>
            </w:pPr>
            <w:r>
              <w:t>1..1</w:t>
            </w:r>
          </w:p>
        </w:tc>
        <w:tc>
          <w:tcPr>
            <w:tcW w:w="600" w:type="dxa"/>
          </w:tcPr>
          <w:p w14:paraId="58B1EF45" w14:textId="77777777" w:rsidR="00FD4AA5" w:rsidRDefault="00FD4AA5" w:rsidP="00D94A5B">
            <w:pPr>
              <w:pStyle w:val="OtherTableBody"/>
            </w:pPr>
          </w:p>
        </w:tc>
        <w:tc>
          <w:tcPr>
            <w:tcW w:w="600" w:type="dxa"/>
          </w:tcPr>
          <w:p w14:paraId="3D350508" w14:textId="77777777" w:rsidR="00FD4AA5" w:rsidRDefault="00FD4AA5" w:rsidP="00D94A5B">
            <w:pPr>
              <w:pStyle w:val="OtherTableBody"/>
            </w:pPr>
            <w:r>
              <w:t>ID</w:t>
            </w:r>
          </w:p>
        </w:tc>
        <w:tc>
          <w:tcPr>
            <w:tcW w:w="700" w:type="dxa"/>
          </w:tcPr>
          <w:p w14:paraId="360ECB04" w14:textId="77777777" w:rsidR="00FD4AA5" w:rsidRDefault="00FD4AA5" w:rsidP="00D94A5B">
            <w:pPr>
              <w:pStyle w:val="OtherTableBody"/>
            </w:pPr>
          </w:p>
        </w:tc>
        <w:tc>
          <w:tcPr>
            <w:tcW w:w="600" w:type="dxa"/>
          </w:tcPr>
          <w:p w14:paraId="708F1A63" w14:textId="77777777" w:rsidR="00FD4AA5" w:rsidRDefault="00FD4AA5" w:rsidP="00D94A5B">
            <w:pPr>
              <w:pStyle w:val="OtherTableBody"/>
            </w:pPr>
            <w:r>
              <w:t>0136</w:t>
            </w:r>
          </w:p>
        </w:tc>
        <w:tc>
          <w:tcPr>
            <w:tcW w:w="900" w:type="dxa"/>
          </w:tcPr>
          <w:p w14:paraId="3CF4422C" w14:textId="77777777" w:rsidR="00FD4AA5" w:rsidRDefault="00FD4AA5" w:rsidP="00D94A5B">
            <w:pPr>
              <w:pStyle w:val="OtherTableBody"/>
            </w:pPr>
            <w:r>
              <w:t>3.4.4</w:t>
            </w:r>
          </w:p>
        </w:tc>
      </w:tr>
      <w:tr w:rsidR="00FD4AA5" w14:paraId="09B206AB" w14:textId="77777777" w:rsidTr="00D94A5B">
        <w:trPr>
          <w:tblHeader/>
        </w:trPr>
        <w:tc>
          <w:tcPr>
            <w:tcW w:w="3500" w:type="dxa"/>
          </w:tcPr>
          <w:p w14:paraId="43FFBE41" w14:textId="77777777" w:rsidR="00FD4AA5" w:rsidRDefault="00FD4AA5" w:rsidP="00D94A5B">
            <w:pPr>
              <w:pStyle w:val="OtherTableBody"/>
            </w:pPr>
            <w:r>
              <w:t>Backup Person ID</w:t>
            </w:r>
          </w:p>
        </w:tc>
        <w:tc>
          <w:tcPr>
            <w:tcW w:w="700" w:type="dxa"/>
          </w:tcPr>
          <w:p w14:paraId="4532961C" w14:textId="77777777" w:rsidR="00FD4AA5" w:rsidRDefault="00FD4AA5" w:rsidP="00D94A5B">
            <w:pPr>
              <w:pStyle w:val="OtherTableBody"/>
            </w:pPr>
            <w:r>
              <w:t>00682</w:t>
            </w:r>
          </w:p>
        </w:tc>
        <w:tc>
          <w:tcPr>
            <w:tcW w:w="600" w:type="dxa"/>
          </w:tcPr>
          <w:p w14:paraId="40B594F3" w14:textId="77777777" w:rsidR="00FD4AA5" w:rsidRDefault="00FD4AA5" w:rsidP="00D94A5B">
            <w:pPr>
              <w:pStyle w:val="OtherTableBody"/>
            </w:pPr>
            <w:r>
              <w:t>STF</w:t>
            </w:r>
          </w:p>
        </w:tc>
        <w:tc>
          <w:tcPr>
            <w:tcW w:w="600" w:type="dxa"/>
          </w:tcPr>
          <w:p w14:paraId="112013E2" w14:textId="77777777" w:rsidR="00FD4AA5" w:rsidRDefault="00FD4AA5" w:rsidP="00D94A5B">
            <w:pPr>
              <w:pStyle w:val="OtherTableBody"/>
            </w:pPr>
            <w:r>
              <w:t>14</w:t>
            </w:r>
          </w:p>
        </w:tc>
        <w:tc>
          <w:tcPr>
            <w:tcW w:w="600" w:type="dxa"/>
          </w:tcPr>
          <w:p w14:paraId="16A78445" w14:textId="77777777" w:rsidR="00FD4AA5" w:rsidRDefault="00FD4AA5" w:rsidP="00D94A5B">
            <w:pPr>
              <w:pStyle w:val="OtherTableBody"/>
            </w:pPr>
            <w:r>
              <w:t>..</w:t>
            </w:r>
          </w:p>
        </w:tc>
        <w:tc>
          <w:tcPr>
            <w:tcW w:w="600" w:type="dxa"/>
          </w:tcPr>
          <w:p w14:paraId="338A0344" w14:textId="77777777" w:rsidR="00FD4AA5" w:rsidRDefault="00FD4AA5" w:rsidP="00D94A5B">
            <w:pPr>
              <w:pStyle w:val="OtherTableBody"/>
            </w:pPr>
          </w:p>
        </w:tc>
        <w:tc>
          <w:tcPr>
            <w:tcW w:w="600" w:type="dxa"/>
          </w:tcPr>
          <w:p w14:paraId="50AC0405" w14:textId="77777777" w:rsidR="00FD4AA5" w:rsidRDefault="00FD4AA5" w:rsidP="00D94A5B">
            <w:pPr>
              <w:pStyle w:val="OtherTableBody"/>
            </w:pPr>
            <w:r>
              <w:t>CWE</w:t>
            </w:r>
          </w:p>
        </w:tc>
        <w:tc>
          <w:tcPr>
            <w:tcW w:w="700" w:type="dxa"/>
          </w:tcPr>
          <w:p w14:paraId="7223161F" w14:textId="77777777" w:rsidR="00FD4AA5" w:rsidRDefault="00FD4AA5" w:rsidP="00D94A5B">
            <w:pPr>
              <w:pStyle w:val="OtherTableBody"/>
            </w:pPr>
            <w:r>
              <w:t>Y</w:t>
            </w:r>
          </w:p>
        </w:tc>
        <w:tc>
          <w:tcPr>
            <w:tcW w:w="600" w:type="dxa"/>
          </w:tcPr>
          <w:p w14:paraId="47148917" w14:textId="77777777" w:rsidR="00FD4AA5" w:rsidRDefault="00FD4AA5" w:rsidP="00D94A5B">
            <w:pPr>
              <w:pStyle w:val="OtherTableBody"/>
            </w:pPr>
          </w:p>
        </w:tc>
        <w:tc>
          <w:tcPr>
            <w:tcW w:w="900" w:type="dxa"/>
          </w:tcPr>
          <w:p w14:paraId="79DC0B7F" w14:textId="77777777" w:rsidR="00FD4AA5" w:rsidRDefault="00FD4AA5" w:rsidP="00D94A5B">
            <w:pPr>
              <w:pStyle w:val="OtherTableBody"/>
            </w:pPr>
            <w:r>
              <w:t>15.4.8</w:t>
            </w:r>
          </w:p>
        </w:tc>
      </w:tr>
      <w:tr w:rsidR="00FD4AA5" w14:paraId="4ED8F661" w14:textId="77777777" w:rsidTr="00D94A5B">
        <w:trPr>
          <w:tblHeader/>
        </w:trPr>
        <w:tc>
          <w:tcPr>
            <w:tcW w:w="3500" w:type="dxa"/>
          </w:tcPr>
          <w:p w14:paraId="0DB68798" w14:textId="77777777" w:rsidR="00FD4AA5" w:rsidRDefault="00FD4AA5" w:rsidP="00D94A5B">
            <w:pPr>
              <w:pStyle w:val="OtherTableBody"/>
            </w:pPr>
            <w:r>
              <w:t>Bad Debt Agency Code</w:t>
            </w:r>
          </w:p>
        </w:tc>
        <w:tc>
          <w:tcPr>
            <w:tcW w:w="700" w:type="dxa"/>
          </w:tcPr>
          <w:p w14:paraId="2E7C91E9" w14:textId="77777777" w:rsidR="00FD4AA5" w:rsidRDefault="00FD4AA5" w:rsidP="00D94A5B">
            <w:pPr>
              <w:pStyle w:val="OtherTableBody"/>
            </w:pPr>
            <w:r>
              <w:t>00161</w:t>
            </w:r>
          </w:p>
        </w:tc>
        <w:tc>
          <w:tcPr>
            <w:tcW w:w="600" w:type="dxa"/>
          </w:tcPr>
          <w:p w14:paraId="7BF65A41" w14:textId="77777777" w:rsidR="00FD4AA5" w:rsidRDefault="00FD4AA5" w:rsidP="00D94A5B">
            <w:pPr>
              <w:pStyle w:val="OtherTableBody"/>
            </w:pPr>
            <w:r>
              <w:t>PV1</w:t>
            </w:r>
          </w:p>
        </w:tc>
        <w:tc>
          <w:tcPr>
            <w:tcW w:w="600" w:type="dxa"/>
          </w:tcPr>
          <w:p w14:paraId="34F15BD0" w14:textId="77777777" w:rsidR="00FD4AA5" w:rsidRDefault="00FD4AA5" w:rsidP="00D94A5B">
            <w:pPr>
              <w:pStyle w:val="OtherTableBody"/>
            </w:pPr>
            <w:r>
              <w:t>31</w:t>
            </w:r>
          </w:p>
        </w:tc>
        <w:tc>
          <w:tcPr>
            <w:tcW w:w="600" w:type="dxa"/>
          </w:tcPr>
          <w:p w14:paraId="2A5BF921" w14:textId="77777777" w:rsidR="00FD4AA5" w:rsidRDefault="00FD4AA5" w:rsidP="00D94A5B">
            <w:pPr>
              <w:pStyle w:val="OtherTableBody"/>
            </w:pPr>
            <w:r>
              <w:t>..</w:t>
            </w:r>
          </w:p>
        </w:tc>
        <w:tc>
          <w:tcPr>
            <w:tcW w:w="600" w:type="dxa"/>
          </w:tcPr>
          <w:p w14:paraId="2571342B" w14:textId="77777777" w:rsidR="00FD4AA5" w:rsidRDefault="00FD4AA5" w:rsidP="00D94A5B">
            <w:pPr>
              <w:pStyle w:val="OtherTableBody"/>
            </w:pPr>
          </w:p>
        </w:tc>
        <w:tc>
          <w:tcPr>
            <w:tcW w:w="600" w:type="dxa"/>
          </w:tcPr>
          <w:p w14:paraId="02EB0C8C" w14:textId="77777777" w:rsidR="00FD4AA5" w:rsidRDefault="00FD4AA5" w:rsidP="00D94A5B">
            <w:pPr>
              <w:pStyle w:val="OtherTableBody"/>
            </w:pPr>
            <w:r>
              <w:t>CWE</w:t>
            </w:r>
          </w:p>
        </w:tc>
        <w:tc>
          <w:tcPr>
            <w:tcW w:w="700" w:type="dxa"/>
          </w:tcPr>
          <w:p w14:paraId="0E4D0FCF" w14:textId="77777777" w:rsidR="00FD4AA5" w:rsidRDefault="00FD4AA5" w:rsidP="00D94A5B">
            <w:pPr>
              <w:pStyle w:val="OtherTableBody"/>
            </w:pPr>
          </w:p>
        </w:tc>
        <w:tc>
          <w:tcPr>
            <w:tcW w:w="600" w:type="dxa"/>
          </w:tcPr>
          <w:p w14:paraId="3D642D7A" w14:textId="77777777" w:rsidR="00FD4AA5" w:rsidRDefault="00FD4AA5" w:rsidP="00D94A5B">
            <w:pPr>
              <w:pStyle w:val="OtherTableBody"/>
            </w:pPr>
            <w:r>
              <w:t>0021</w:t>
            </w:r>
          </w:p>
        </w:tc>
        <w:tc>
          <w:tcPr>
            <w:tcW w:w="900" w:type="dxa"/>
          </w:tcPr>
          <w:p w14:paraId="4731716B" w14:textId="77777777" w:rsidR="00FD4AA5" w:rsidRDefault="00FD4AA5" w:rsidP="00D94A5B">
            <w:pPr>
              <w:pStyle w:val="OtherTableBody"/>
            </w:pPr>
            <w:r>
              <w:t>3.4.3</w:t>
            </w:r>
          </w:p>
        </w:tc>
      </w:tr>
      <w:tr w:rsidR="00FD4AA5" w14:paraId="62582E65" w14:textId="77777777" w:rsidTr="00D94A5B">
        <w:trPr>
          <w:tblHeader/>
        </w:trPr>
        <w:tc>
          <w:tcPr>
            <w:tcW w:w="3500" w:type="dxa"/>
          </w:tcPr>
          <w:p w14:paraId="7470BF47" w14:textId="77777777" w:rsidR="00FD4AA5" w:rsidRDefault="00FD4AA5" w:rsidP="00D94A5B">
            <w:pPr>
              <w:pStyle w:val="OtherTableBody"/>
            </w:pPr>
            <w:r>
              <w:t>Bad Debt Recovery Amount</w:t>
            </w:r>
          </w:p>
        </w:tc>
        <w:tc>
          <w:tcPr>
            <w:tcW w:w="700" w:type="dxa"/>
          </w:tcPr>
          <w:p w14:paraId="2466F10B" w14:textId="77777777" w:rsidR="00FD4AA5" w:rsidRDefault="00FD4AA5" w:rsidP="00D94A5B">
            <w:pPr>
              <w:pStyle w:val="OtherTableBody"/>
            </w:pPr>
            <w:r>
              <w:t>00163</w:t>
            </w:r>
          </w:p>
        </w:tc>
        <w:tc>
          <w:tcPr>
            <w:tcW w:w="600" w:type="dxa"/>
          </w:tcPr>
          <w:p w14:paraId="1C39FC5A" w14:textId="77777777" w:rsidR="00FD4AA5" w:rsidRDefault="00FD4AA5" w:rsidP="00D94A5B">
            <w:pPr>
              <w:pStyle w:val="OtherTableBody"/>
            </w:pPr>
            <w:r>
              <w:t>PV1</w:t>
            </w:r>
          </w:p>
        </w:tc>
        <w:tc>
          <w:tcPr>
            <w:tcW w:w="600" w:type="dxa"/>
          </w:tcPr>
          <w:p w14:paraId="7792DBDD" w14:textId="77777777" w:rsidR="00FD4AA5" w:rsidRDefault="00FD4AA5" w:rsidP="00D94A5B">
            <w:pPr>
              <w:pStyle w:val="OtherTableBody"/>
            </w:pPr>
            <w:r>
              <w:t>33</w:t>
            </w:r>
          </w:p>
        </w:tc>
        <w:tc>
          <w:tcPr>
            <w:tcW w:w="600" w:type="dxa"/>
          </w:tcPr>
          <w:p w14:paraId="58099EF3" w14:textId="77777777" w:rsidR="00FD4AA5" w:rsidRDefault="00FD4AA5" w:rsidP="00D94A5B">
            <w:pPr>
              <w:pStyle w:val="OtherTableBody"/>
            </w:pPr>
            <w:r>
              <w:t>..</w:t>
            </w:r>
          </w:p>
        </w:tc>
        <w:tc>
          <w:tcPr>
            <w:tcW w:w="600" w:type="dxa"/>
          </w:tcPr>
          <w:p w14:paraId="0423BF40" w14:textId="77777777" w:rsidR="00FD4AA5" w:rsidRDefault="00FD4AA5" w:rsidP="00D94A5B">
            <w:pPr>
              <w:pStyle w:val="OtherTableBody"/>
            </w:pPr>
            <w:r>
              <w:t>12=</w:t>
            </w:r>
          </w:p>
        </w:tc>
        <w:tc>
          <w:tcPr>
            <w:tcW w:w="600" w:type="dxa"/>
          </w:tcPr>
          <w:p w14:paraId="6A6CAE19" w14:textId="77777777" w:rsidR="00FD4AA5" w:rsidRDefault="00FD4AA5" w:rsidP="00D94A5B">
            <w:pPr>
              <w:pStyle w:val="OtherTableBody"/>
            </w:pPr>
            <w:r>
              <w:t>NM</w:t>
            </w:r>
          </w:p>
        </w:tc>
        <w:tc>
          <w:tcPr>
            <w:tcW w:w="700" w:type="dxa"/>
          </w:tcPr>
          <w:p w14:paraId="665FE998" w14:textId="77777777" w:rsidR="00FD4AA5" w:rsidRDefault="00FD4AA5" w:rsidP="00D94A5B">
            <w:pPr>
              <w:pStyle w:val="OtherTableBody"/>
            </w:pPr>
          </w:p>
        </w:tc>
        <w:tc>
          <w:tcPr>
            <w:tcW w:w="600" w:type="dxa"/>
          </w:tcPr>
          <w:p w14:paraId="0891575F" w14:textId="77777777" w:rsidR="00FD4AA5" w:rsidRDefault="00FD4AA5" w:rsidP="00D94A5B">
            <w:pPr>
              <w:pStyle w:val="OtherTableBody"/>
            </w:pPr>
          </w:p>
        </w:tc>
        <w:tc>
          <w:tcPr>
            <w:tcW w:w="900" w:type="dxa"/>
          </w:tcPr>
          <w:p w14:paraId="4AD1813F" w14:textId="77777777" w:rsidR="00FD4AA5" w:rsidRDefault="00FD4AA5" w:rsidP="00D94A5B">
            <w:pPr>
              <w:pStyle w:val="OtherTableBody"/>
            </w:pPr>
            <w:r>
              <w:t>3.4.3</w:t>
            </w:r>
          </w:p>
        </w:tc>
      </w:tr>
      <w:tr w:rsidR="00FD4AA5" w14:paraId="2A749CBC" w14:textId="77777777" w:rsidTr="00D94A5B">
        <w:trPr>
          <w:tblHeader/>
        </w:trPr>
        <w:tc>
          <w:tcPr>
            <w:tcW w:w="3500" w:type="dxa"/>
          </w:tcPr>
          <w:p w14:paraId="6BF8B0BB" w14:textId="77777777" w:rsidR="00FD4AA5" w:rsidRDefault="00FD4AA5" w:rsidP="00D94A5B">
            <w:pPr>
              <w:pStyle w:val="OtherTableBody"/>
            </w:pPr>
            <w:r>
              <w:t>Bad Debt Transfer Amount</w:t>
            </w:r>
          </w:p>
        </w:tc>
        <w:tc>
          <w:tcPr>
            <w:tcW w:w="700" w:type="dxa"/>
          </w:tcPr>
          <w:p w14:paraId="3EA0E02F" w14:textId="77777777" w:rsidR="00FD4AA5" w:rsidRDefault="00FD4AA5" w:rsidP="00D94A5B">
            <w:pPr>
              <w:pStyle w:val="OtherTableBody"/>
            </w:pPr>
            <w:r>
              <w:t>00162</w:t>
            </w:r>
          </w:p>
        </w:tc>
        <w:tc>
          <w:tcPr>
            <w:tcW w:w="600" w:type="dxa"/>
          </w:tcPr>
          <w:p w14:paraId="3CC5346E" w14:textId="77777777" w:rsidR="00FD4AA5" w:rsidRDefault="00FD4AA5" w:rsidP="00D94A5B">
            <w:pPr>
              <w:pStyle w:val="OtherTableBody"/>
            </w:pPr>
            <w:r>
              <w:t>PV1</w:t>
            </w:r>
          </w:p>
        </w:tc>
        <w:tc>
          <w:tcPr>
            <w:tcW w:w="600" w:type="dxa"/>
          </w:tcPr>
          <w:p w14:paraId="74793321" w14:textId="77777777" w:rsidR="00FD4AA5" w:rsidRDefault="00FD4AA5" w:rsidP="00D94A5B">
            <w:pPr>
              <w:pStyle w:val="OtherTableBody"/>
            </w:pPr>
            <w:r>
              <w:t>32</w:t>
            </w:r>
          </w:p>
        </w:tc>
        <w:tc>
          <w:tcPr>
            <w:tcW w:w="600" w:type="dxa"/>
          </w:tcPr>
          <w:p w14:paraId="68AB6AA7" w14:textId="77777777" w:rsidR="00FD4AA5" w:rsidRDefault="00FD4AA5" w:rsidP="00D94A5B">
            <w:pPr>
              <w:pStyle w:val="OtherTableBody"/>
            </w:pPr>
            <w:r>
              <w:t>..</w:t>
            </w:r>
          </w:p>
        </w:tc>
        <w:tc>
          <w:tcPr>
            <w:tcW w:w="600" w:type="dxa"/>
          </w:tcPr>
          <w:p w14:paraId="132777A4" w14:textId="77777777" w:rsidR="00FD4AA5" w:rsidRDefault="00FD4AA5" w:rsidP="00D94A5B">
            <w:pPr>
              <w:pStyle w:val="OtherTableBody"/>
            </w:pPr>
            <w:r>
              <w:t>12=</w:t>
            </w:r>
          </w:p>
        </w:tc>
        <w:tc>
          <w:tcPr>
            <w:tcW w:w="600" w:type="dxa"/>
          </w:tcPr>
          <w:p w14:paraId="6C25826D" w14:textId="77777777" w:rsidR="00FD4AA5" w:rsidRDefault="00FD4AA5" w:rsidP="00D94A5B">
            <w:pPr>
              <w:pStyle w:val="OtherTableBody"/>
            </w:pPr>
            <w:r>
              <w:t>NM</w:t>
            </w:r>
          </w:p>
        </w:tc>
        <w:tc>
          <w:tcPr>
            <w:tcW w:w="700" w:type="dxa"/>
          </w:tcPr>
          <w:p w14:paraId="7609841C" w14:textId="77777777" w:rsidR="00FD4AA5" w:rsidRDefault="00FD4AA5" w:rsidP="00D94A5B">
            <w:pPr>
              <w:pStyle w:val="OtherTableBody"/>
            </w:pPr>
          </w:p>
        </w:tc>
        <w:tc>
          <w:tcPr>
            <w:tcW w:w="600" w:type="dxa"/>
          </w:tcPr>
          <w:p w14:paraId="661E1164" w14:textId="77777777" w:rsidR="00FD4AA5" w:rsidRDefault="00FD4AA5" w:rsidP="00D94A5B">
            <w:pPr>
              <w:pStyle w:val="OtherTableBody"/>
            </w:pPr>
          </w:p>
        </w:tc>
        <w:tc>
          <w:tcPr>
            <w:tcW w:w="900" w:type="dxa"/>
          </w:tcPr>
          <w:p w14:paraId="2A8E26D6" w14:textId="77777777" w:rsidR="00FD4AA5" w:rsidRDefault="00FD4AA5" w:rsidP="00D94A5B">
            <w:pPr>
              <w:pStyle w:val="OtherTableBody"/>
            </w:pPr>
            <w:r>
              <w:t>3.4.3</w:t>
            </w:r>
          </w:p>
        </w:tc>
      </w:tr>
      <w:tr w:rsidR="00FD4AA5" w14:paraId="3EE8D9BD" w14:textId="77777777" w:rsidTr="00D94A5B">
        <w:trPr>
          <w:tblHeader/>
        </w:trPr>
        <w:tc>
          <w:tcPr>
            <w:tcW w:w="3500" w:type="dxa"/>
          </w:tcPr>
          <w:p w14:paraId="56ADAC97" w14:textId="77777777" w:rsidR="00FD4AA5" w:rsidRDefault="00FD4AA5" w:rsidP="00D94A5B">
            <w:pPr>
              <w:pStyle w:val="OtherTableBody"/>
            </w:pPr>
            <w:r>
              <w:t>Bar Code</w:t>
            </w:r>
          </w:p>
        </w:tc>
        <w:tc>
          <w:tcPr>
            <w:tcW w:w="700" w:type="dxa"/>
          </w:tcPr>
          <w:p w14:paraId="5FC303F5" w14:textId="77777777" w:rsidR="00FD4AA5" w:rsidRDefault="00FD4AA5" w:rsidP="00D94A5B">
            <w:pPr>
              <w:pStyle w:val="OtherTableBody"/>
            </w:pPr>
            <w:r>
              <w:t>02097</w:t>
            </w:r>
          </w:p>
        </w:tc>
        <w:tc>
          <w:tcPr>
            <w:tcW w:w="600" w:type="dxa"/>
          </w:tcPr>
          <w:p w14:paraId="577BA572" w14:textId="77777777" w:rsidR="00FD4AA5" w:rsidRDefault="00FD4AA5" w:rsidP="00D94A5B">
            <w:pPr>
              <w:pStyle w:val="OtherTableBody"/>
            </w:pPr>
            <w:r>
              <w:t>SLT</w:t>
            </w:r>
          </w:p>
        </w:tc>
        <w:tc>
          <w:tcPr>
            <w:tcW w:w="600" w:type="dxa"/>
          </w:tcPr>
          <w:p w14:paraId="3D86DF48" w14:textId="77777777" w:rsidR="00FD4AA5" w:rsidRDefault="00FD4AA5" w:rsidP="00D94A5B">
            <w:pPr>
              <w:pStyle w:val="OtherTableBody"/>
            </w:pPr>
            <w:r>
              <w:t>5</w:t>
            </w:r>
          </w:p>
        </w:tc>
        <w:tc>
          <w:tcPr>
            <w:tcW w:w="600" w:type="dxa"/>
          </w:tcPr>
          <w:p w14:paraId="7A3090F7" w14:textId="77777777" w:rsidR="00FD4AA5" w:rsidRDefault="00FD4AA5" w:rsidP="00D94A5B">
            <w:pPr>
              <w:pStyle w:val="OtherTableBody"/>
            </w:pPr>
            <w:r>
              <w:t>..</w:t>
            </w:r>
          </w:p>
        </w:tc>
        <w:tc>
          <w:tcPr>
            <w:tcW w:w="600" w:type="dxa"/>
          </w:tcPr>
          <w:p w14:paraId="34363C55" w14:textId="77777777" w:rsidR="00FD4AA5" w:rsidRDefault="00FD4AA5" w:rsidP="00D94A5B">
            <w:pPr>
              <w:pStyle w:val="OtherTableBody"/>
            </w:pPr>
            <w:r>
              <w:t>30=</w:t>
            </w:r>
          </w:p>
        </w:tc>
        <w:tc>
          <w:tcPr>
            <w:tcW w:w="600" w:type="dxa"/>
          </w:tcPr>
          <w:p w14:paraId="1FB5523C" w14:textId="77777777" w:rsidR="00FD4AA5" w:rsidRDefault="00FD4AA5" w:rsidP="00D94A5B">
            <w:pPr>
              <w:pStyle w:val="OtherTableBody"/>
            </w:pPr>
            <w:r>
              <w:t>ST</w:t>
            </w:r>
          </w:p>
        </w:tc>
        <w:tc>
          <w:tcPr>
            <w:tcW w:w="700" w:type="dxa"/>
          </w:tcPr>
          <w:p w14:paraId="0A209AF9" w14:textId="77777777" w:rsidR="00FD4AA5" w:rsidRDefault="00FD4AA5" w:rsidP="00D94A5B">
            <w:pPr>
              <w:pStyle w:val="OtherTableBody"/>
            </w:pPr>
          </w:p>
        </w:tc>
        <w:tc>
          <w:tcPr>
            <w:tcW w:w="600" w:type="dxa"/>
          </w:tcPr>
          <w:p w14:paraId="1FE5E766" w14:textId="77777777" w:rsidR="00FD4AA5" w:rsidRDefault="00FD4AA5" w:rsidP="00D94A5B">
            <w:pPr>
              <w:pStyle w:val="OtherTableBody"/>
            </w:pPr>
          </w:p>
        </w:tc>
        <w:tc>
          <w:tcPr>
            <w:tcW w:w="900" w:type="dxa"/>
          </w:tcPr>
          <w:p w14:paraId="51EAFC96" w14:textId="77777777" w:rsidR="00FD4AA5" w:rsidRDefault="00FD4AA5" w:rsidP="00D94A5B">
            <w:pPr>
              <w:pStyle w:val="OtherTableBody"/>
            </w:pPr>
            <w:r>
              <w:t>17.7.2</w:t>
            </w:r>
          </w:p>
        </w:tc>
      </w:tr>
      <w:tr w:rsidR="00FD4AA5" w14:paraId="3EB44AB7" w14:textId="77777777" w:rsidTr="00D94A5B">
        <w:trPr>
          <w:tblHeader/>
        </w:trPr>
        <w:tc>
          <w:tcPr>
            <w:tcW w:w="3500" w:type="dxa"/>
          </w:tcPr>
          <w:p w14:paraId="05F5F9EF" w14:textId="77777777" w:rsidR="00FD4AA5" w:rsidRDefault="00FD4AA5" w:rsidP="00D94A5B">
            <w:pPr>
              <w:pStyle w:val="OtherTableBody"/>
            </w:pPr>
            <w:r>
              <w:t>Barrier Delta</w:t>
            </w:r>
          </w:p>
        </w:tc>
        <w:tc>
          <w:tcPr>
            <w:tcW w:w="700" w:type="dxa"/>
          </w:tcPr>
          <w:p w14:paraId="48820A3C" w14:textId="77777777" w:rsidR="00FD4AA5" w:rsidRDefault="00FD4AA5" w:rsidP="00D94A5B">
            <w:pPr>
              <w:pStyle w:val="OtherTableBody"/>
            </w:pPr>
            <w:r>
              <w:t>01345</w:t>
            </w:r>
          </w:p>
        </w:tc>
        <w:tc>
          <w:tcPr>
            <w:tcW w:w="600" w:type="dxa"/>
          </w:tcPr>
          <w:p w14:paraId="3FCF736B" w14:textId="77777777" w:rsidR="00FD4AA5" w:rsidRDefault="00FD4AA5" w:rsidP="00D94A5B">
            <w:pPr>
              <w:pStyle w:val="OtherTableBody"/>
            </w:pPr>
            <w:r>
              <w:t>SAC</w:t>
            </w:r>
          </w:p>
        </w:tc>
        <w:tc>
          <w:tcPr>
            <w:tcW w:w="600" w:type="dxa"/>
          </w:tcPr>
          <w:p w14:paraId="148B9EA0" w14:textId="77777777" w:rsidR="00FD4AA5" w:rsidRDefault="00FD4AA5" w:rsidP="00D94A5B">
            <w:pPr>
              <w:pStyle w:val="OtherTableBody"/>
            </w:pPr>
            <w:r>
              <w:t>18</w:t>
            </w:r>
          </w:p>
        </w:tc>
        <w:tc>
          <w:tcPr>
            <w:tcW w:w="600" w:type="dxa"/>
          </w:tcPr>
          <w:p w14:paraId="4B510FEE" w14:textId="77777777" w:rsidR="00FD4AA5" w:rsidRDefault="00FD4AA5" w:rsidP="00D94A5B">
            <w:pPr>
              <w:pStyle w:val="OtherTableBody"/>
            </w:pPr>
            <w:r>
              <w:t>..</w:t>
            </w:r>
          </w:p>
        </w:tc>
        <w:tc>
          <w:tcPr>
            <w:tcW w:w="600" w:type="dxa"/>
          </w:tcPr>
          <w:p w14:paraId="7FDCF2F3" w14:textId="77777777" w:rsidR="00FD4AA5" w:rsidRDefault="00FD4AA5" w:rsidP="00D94A5B">
            <w:pPr>
              <w:pStyle w:val="OtherTableBody"/>
            </w:pPr>
            <w:r>
              <w:t>10#</w:t>
            </w:r>
          </w:p>
        </w:tc>
        <w:tc>
          <w:tcPr>
            <w:tcW w:w="600" w:type="dxa"/>
          </w:tcPr>
          <w:p w14:paraId="5A615E25" w14:textId="77777777" w:rsidR="00FD4AA5" w:rsidRDefault="00FD4AA5" w:rsidP="00D94A5B">
            <w:pPr>
              <w:pStyle w:val="OtherTableBody"/>
            </w:pPr>
            <w:r>
              <w:t>NM</w:t>
            </w:r>
          </w:p>
        </w:tc>
        <w:tc>
          <w:tcPr>
            <w:tcW w:w="700" w:type="dxa"/>
          </w:tcPr>
          <w:p w14:paraId="646593AC" w14:textId="77777777" w:rsidR="00FD4AA5" w:rsidRDefault="00FD4AA5" w:rsidP="00D94A5B">
            <w:pPr>
              <w:pStyle w:val="OtherTableBody"/>
            </w:pPr>
          </w:p>
        </w:tc>
        <w:tc>
          <w:tcPr>
            <w:tcW w:w="600" w:type="dxa"/>
          </w:tcPr>
          <w:p w14:paraId="27DF0C58" w14:textId="77777777" w:rsidR="00FD4AA5" w:rsidRDefault="00FD4AA5" w:rsidP="00D94A5B">
            <w:pPr>
              <w:pStyle w:val="OtherTableBody"/>
            </w:pPr>
          </w:p>
        </w:tc>
        <w:tc>
          <w:tcPr>
            <w:tcW w:w="900" w:type="dxa"/>
          </w:tcPr>
          <w:p w14:paraId="32E96429" w14:textId="77777777" w:rsidR="00FD4AA5" w:rsidRDefault="00FD4AA5" w:rsidP="00D94A5B">
            <w:pPr>
              <w:pStyle w:val="OtherTableBody"/>
            </w:pPr>
            <w:r>
              <w:t>13.4.3</w:t>
            </w:r>
          </w:p>
        </w:tc>
      </w:tr>
      <w:tr w:rsidR="00FD4AA5" w14:paraId="0429DBA6" w14:textId="77777777" w:rsidTr="00D94A5B">
        <w:trPr>
          <w:tblHeader/>
        </w:trPr>
        <w:tc>
          <w:tcPr>
            <w:tcW w:w="3500" w:type="dxa"/>
          </w:tcPr>
          <w:p w14:paraId="25A335CF" w14:textId="77777777" w:rsidR="00FD4AA5" w:rsidRDefault="00FD4AA5" w:rsidP="00D94A5B">
            <w:pPr>
              <w:pStyle w:val="OtherTableBody"/>
            </w:pPr>
            <w:r>
              <w:t>Basic Charge</w:t>
            </w:r>
          </w:p>
        </w:tc>
        <w:tc>
          <w:tcPr>
            <w:tcW w:w="700" w:type="dxa"/>
          </w:tcPr>
          <w:p w14:paraId="01540C30" w14:textId="77777777" w:rsidR="00FD4AA5" w:rsidRDefault="00FD4AA5" w:rsidP="00D94A5B">
            <w:pPr>
              <w:pStyle w:val="OtherTableBody"/>
            </w:pPr>
            <w:r>
              <w:t>02165</w:t>
            </w:r>
          </w:p>
        </w:tc>
        <w:tc>
          <w:tcPr>
            <w:tcW w:w="600" w:type="dxa"/>
          </w:tcPr>
          <w:p w14:paraId="10643394" w14:textId="77777777" w:rsidR="00FD4AA5" w:rsidRDefault="00FD4AA5" w:rsidP="00D94A5B">
            <w:pPr>
              <w:pStyle w:val="OtherTableBody"/>
            </w:pPr>
            <w:r>
              <w:t>DRG</w:t>
            </w:r>
          </w:p>
        </w:tc>
        <w:tc>
          <w:tcPr>
            <w:tcW w:w="600" w:type="dxa"/>
          </w:tcPr>
          <w:p w14:paraId="6F1B79B3" w14:textId="77777777" w:rsidR="00FD4AA5" w:rsidRDefault="00FD4AA5" w:rsidP="00D94A5B">
            <w:pPr>
              <w:pStyle w:val="OtherTableBody"/>
            </w:pPr>
            <w:r>
              <w:t>22</w:t>
            </w:r>
          </w:p>
        </w:tc>
        <w:tc>
          <w:tcPr>
            <w:tcW w:w="600" w:type="dxa"/>
          </w:tcPr>
          <w:p w14:paraId="0C18B191" w14:textId="77777777" w:rsidR="00FD4AA5" w:rsidRDefault="00FD4AA5" w:rsidP="00D94A5B">
            <w:pPr>
              <w:pStyle w:val="OtherTableBody"/>
            </w:pPr>
            <w:r>
              <w:t>..</w:t>
            </w:r>
          </w:p>
        </w:tc>
        <w:tc>
          <w:tcPr>
            <w:tcW w:w="600" w:type="dxa"/>
          </w:tcPr>
          <w:p w14:paraId="2A60C857" w14:textId="77777777" w:rsidR="00FD4AA5" w:rsidRDefault="00FD4AA5" w:rsidP="00D94A5B">
            <w:pPr>
              <w:pStyle w:val="OtherTableBody"/>
            </w:pPr>
          </w:p>
        </w:tc>
        <w:tc>
          <w:tcPr>
            <w:tcW w:w="600" w:type="dxa"/>
          </w:tcPr>
          <w:p w14:paraId="5DF28214" w14:textId="77777777" w:rsidR="00FD4AA5" w:rsidRDefault="00FD4AA5" w:rsidP="00D94A5B">
            <w:pPr>
              <w:pStyle w:val="OtherTableBody"/>
            </w:pPr>
            <w:r>
              <w:t>MO</w:t>
            </w:r>
          </w:p>
        </w:tc>
        <w:tc>
          <w:tcPr>
            <w:tcW w:w="700" w:type="dxa"/>
          </w:tcPr>
          <w:p w14:paraId="3B751641" w14:textId="77777777" w:rsidR="00FD4AA5" w:rsidRDefault="00FD4AA5" w:rsidP="00D94A5B">
            <w:pPr>
              <w:pStyle w:val="OtherTableBody"/>
            </w:pPr>
          </w:p>
        </w:tc>
        <w:tc>
          <w:tcPr>
            <w:tcW w:w="600" w:type="dxa"/>
          </w:tcPr>
          <w:p w14:paraId="15E37F0D" w14:textId="77777777" w:rsidR="00FD4AA5" w:rsidRDefault="00FD4AA5" w:rsidP="00D94A5B">
            <w:pPr>
              <w:pStyle w:val="OtherTableBody"/>
            </w:pPr>
          </w:p>
        </w:tc>
        <w:tc>
          <w:tcPr>
            <w:tcW w:w="900" w:type="dxa"/>
          </w:tcPr>
          <w:p w14:paraId="538DDB7B" w14:textId="77777777" w:rsidR="00FD4AA5" w:rsidRDefault="00FD4AA5" w:rsidP="00D94A5B">
            <w:pPr>
              <w:pStyle w:val="OtherTableBody"/>
            </w:pPr>
            <w:r>
              <w:t>6.5.3</w:t>
            </w:r>
          </w:p>
        </w:tc>
      </w:tr>
      <w:tr w:rsidR="00FD4AA5" w14:paraId="2660981A" w14:textId="77777777" w:rsidTr="00D94A5B">
        <w:trPr>
          <w:tblHeader/>
        </w:trPr>
        <w:tc>
          <w:tcPr>
            <w:tcW w:w="3500" w:type="dxa"/>
          </w:tcPr>
          <w:p w14:paraId="54DC1A3D" w14:textId="77777777" w:rsidR="00FD4AA5" w:rsidRDefault="00FD4AA5" w:rsidP="00D94A5B">
            <w:pPr>
              <w:pStyle w:val="OtherTableBody"/>
            </w:pPr>
            <w:r>
              <w:t>Basic Constraint</w:t>
            </w:r>
          </w:p>
        </w:tc>
        <w:tc>
          <w:tcPr>
            <w:tcW w:w="700" w:type="dxa"/>
          </w:tcPr>
          <w:p w14:paraId="1AE77313" w14:textId="77777777" w:rsidR="00FD4AA5" w:rsidRDefault="00FD4AA5" w:rsidP="00D94A5B">
            <w:pPr>
              <w:pStyle w:val="OtherTableBody"/>
            </w:pPr>
            <w:r>
              <w:t>01871</w:t>
            </w:r>
          </w:p>
        </w:tc>
        <w:tc>
          <w:tcPr>
            <w:tcW w:w="600" w:type="dxa"/>
          </w:tcPr>
          <w:p w14:paraId="3C365C5F" w14:textId="77777777" w:rsidR="00FD4AA5" w:rsidRDefault="00FD4AA5" w:rsidP="00D94A5B">
            <w:pPr>
              <w:pStyle w:val="OtherTableBody"/>
            </w:pPr>
            <w:r>
              <w:t>CER</w:t>
            </w:r>
          </w:p>
        </w:tc>
        <w:tc>
          <w:tcPr>
            <w:tcW w:w="600" w:type="dxa"/>
          </w:tcPr>
          <w:p w14:paraId="0C827265" w14:textId="77777777" w:rsidR="00FD4AA5" w:rsidRDefault="00FD4AA5" w:rsidP="00D94A5B">
            <w:pPr>
              <w:pStyle w:val="OtherTableBody"/>
            </w:pPr>
            <w:r>
              <w:t>17</w:t>
            </w:r>
          </w:p>
        </w:tc>
        <w:tc>
          <w:tcPr>
            <w:tcW w:w="600" w:type="dxa"/>
          </w:tcPr>
          <w:p w14:paraId="036B43EB" w14:textId="77777777" w:rsidR="00FD4AA5" w:rsidRDefault="00FD4AA5" w:rsidP="00D94A5B">
            <w:pPr>
              <w:pStyle w:val="OtherTableBody"/>
            </w:pPr>
            <w:r>
              <w:t>1..1</w:t>
            </w:r>
          </w:p>
        </w:tc>
        <w:tc>
          <w:tcPr>
            <w:tcW w:w="600" w:type="dxa"/>
          </w:tcPr>
          <w:p w14:paraId="45193CD4" w14:textId="77777777" w:rsidR="00FD4AA5" w:rsidRDefault="00FD4AA5" w:rsidP="00D94A5B">
            <w:pPr>
              <w:pStyle w:val="OtherTableBody"/>
            </w:pPr>
          </w:p>
        </w:tc>
        <w:tc>
          <w:tcPr>
            <w:tcW w:w="600" w:type="dxa"/>
          </w:tcPr>
          <w:p w14:paraId="743F5C2A" w14:textId="77777777" w:rsidR="00FD4AA5" w:rsidRDefault="00FD4AA5" w:rsidP="00D94A5B">
            <w:pPr>
              <w:pStyle w:val="OtherTableBody"/>
            </w:pPr>
            <w:r>
              <w:t>ID</w:t>
            </w:r>
          </w:p>
        </w:tc>
        <w:tc>
          <w:tcPr>
            <w:tcW w:w="700" w:type="dxa"/>
          </w:tcPr>
          <w:p w14:paraId="3DBFBE94" w14:textId="77777777" w:rsidR="00FD4AA5" w:rsidRDefault="00FD4AA5" w:rsidP="00D94A5B">
            <w:pPr>
              <w:pStyle w:val="OtherTableBody"/>
            </w:pPr>
          </w:p>
        </w:tc>
        <w:tc>
          <w:tcPr>
            <w:tcW w:w="600" w:type="dxa"/>
          </w:tcPr>
          <w:p w14:paraId="7FFF0F66" w14:textId="77777777" w:rsidR="00FD4AA5" w:rsidRDefault="00FD4AA5" w:rsidP="00D94A5B">
            <w:pPr>
              <w:pStyle w:val="OtherTableBody"/>
            </w:pPr>
            <w:r>
              <w:t>0136</w:t>
            </w:r>
          </w:p>
        </w:tc>
        <w:tc>
          <w:tcPr>
            <w:tcW w:w="900" w:type="dxa"/>
          </w:tcPr>
          <w:p w14:paraId="76FEC1E0" w14:textId="77777777" w:rsidR="00FD4AA5" w:rsidRDefault="00FD4AA5" w:rsidP="00D94A5B">
            <w:pPr>
              <w:pStyle w:val="OtherTableBody"/>
            </w:pPr>
            <w:r>
              <w:t>15.4.2</w:t>
            </w:r>
          </w:p>
        </w:tc>
      </w:tr>
      <w:tr w:rsidR="00FD4AA5" w14:paraId="2E9714D8" w14:textId="77777777" w:rsidTr="00D94A5B">
        <w:trPr>
          <w:tblHeader/>
        </w:trPr>
        <w:tc>
          <w:tcPr>
            <w:tcW w:w="3500" w:type="dxa"/>
          </w:tcPr>
          <w:p w14:paraId="62B7DC4F" w14:textId="77777777" w:rsidR="00FD4AA5" w:rsidRDefault="00FD4AA5" w:rsidP="00D94A5B">
            <w:pPr>
              <w:pStyle w:val="OtherTableBody"/>
            </w:pPr>
            <w:r>
              <w:t>Batch Comment</w:t>
            </w:r>
          </w:p>
        </w:tc>
        <w:tc>
          <w:tcPr>
            <w:tcW w:w="700" w:type="dxa"/>
          </w:tcPr>
          <w:p w14:paraId="428BABC0" w14:textId="77777777" w:rsidR="00FD4AA5" w:rsidRDefault="00FD4AA5" w:rsidP="00D94A5B">
            <w:pPr>
              <w:pStyle w:val="OtherTableBody"/>
            </w:pPr>
            <w:r>
              <w:t>00090</w:t>
            </w:r>
          </w:p>
        </w:tc>
        <w:tc>
          <w:tcPr>
            <w:tcW w:w="600" w:type="dxa"/>
          </w:tcPr>
          <w:p w14:paraId="0348B18E" w14:textId="77777777" w:rsidR="00FD4AA5" w:rsidRDefault="00FD4AA5" w:rsidP="00D94A5B">
            <w:pPr>
              <w:pStyle w:val="OtherTableBody"/>
            </w:pPr>
            <w:r>
              <w:t>BHS</w:t>
            </w:r>
          </w:p>
        </w:tc>
        <w:tc>
          <w:tcPr>
            <w:tcW w:w="600" w:type="dxa"/>
          </w:tcPr>
          <w:p w14:paraId="16D04F08" w14:textId="77777777" w:rsidR="00FD4AA5" w:rsidRDefault="00FD4AA5" w:rsidP="00D94A5B">
            <w:pPr>
              <w:pStyle w:val="OtherTableBody"/>
            </w:pPr>
            <w:r>
              <w:t>10</w:t>
            </w:r>
          </w:p>
        </w:tc>
        <w:tc>
          <w:tcPr>
            <w:tcW w:w="600" w:type="dxa"/>
          </w:tcPr>
          <w:p w14:paraId="5074B375" w14:textId="77777777" w:rsidR="00FD4AA5" w:rsidRDefault="00FD4AA5" w:rsidP="00D94A5B">
            <w:pPr>
              <w:pStyle w:val="OtherTableBody"/>
            </w:pPr>
            <w:r>
              <w:t>..</w:t>
            </w:r>
          </w:p>
        </w:tc>
        <w:tc>
          <w:tcPr>
            <w:tcW w:w="600" w:type="dxa"/>
          </w:tcPr>
          <w:p w14:paraId="28158046" w14:textId="77777777" w:rsidR="00FD4AA5" w:rsidRDefault="00FD4AA5" w:rsidP="00D94A5B">
            <w:pPr>
              <w:pStyle w:val="OtherTableBody"/>
            </w:pPr>
            <w:r>
              <w:t>80#</w:t>
            </w:r>
          </w:p>
        </w:tc>
        <w:tc>
          <w:tcPr>
            <w:tcW w:w="600" w:type="dxa"/>
          </w:tcPr>
          <w:p w14:paraId="5BE6BF11" w14:textId="77777777" w:rsidR="00FD4AA5" w:rsidRDefault="00FD4AA5" w:rsidP="00D94A5B">
            <w:pPr>
              <w:pStyle w:val="OtherTableBody"/>
            </w:pPr>
            <w:r>
              <w:t>ST</w:t>
            </w:r>
          </w:p>
        </w:tc>
        <w:tc>
          <w:tcPr>
            <w:tcW w:w="700" w:type="dxa"/>
          </w:tcPr>
          <w:p w14:paraId="3E3CCD83" w14:textId="77777777" w:rsidR="00FD4AA5" w:rsidRDefault="00FD4AA5" w:rsidP="00D94A5B">
            <w:pPr>
              <w:pStyle w:val="OtherTableBody"/>
            </w:pPr>
          </w:p>
        </w:tc>
        <w:tc>
          <w:tcPr>
            <w:tcW w:w="600" w:type="dxa"/>
          </w:tcPr>
          <w:p w14:paraId="3DA4E85E" w14:textId="77777777" w:rsidR="00FD4AA5" w:rsidRDefault="00FD4AA5" w:rsidP="00D94A5B">
            <w:pPr>
              <w:pStyle w:val="OtherTableBody"/>
            </w:pPr>
          </w:p>
        </w:tc>
        <w:tc>
          <w:tcPr>
            <w:tcW w:w="900" w:type="dxa"/>
          </w:tcPr>
          <w:p w14:paraId="7A732673" w14:textId="77777777" w:rsidR="00FD4AA5" w:rsidRDefault="00FD4AA5" w:rsidP="00D94A5B">
            <w:pPr>
              <w:pStyle w:val="OtherTableBody"/>
            </w:pPr>
            <w:r>
              <w:t>2.14.2</w:t>
            </w:r>
          </w:p>
        </w:tc>
      </w:tr>
      <w:tr w:rsidR="00FD4AA5" w14:paraId="05929323" w14:textId="77777777" w:rsidTr="00D94A5B">
        <w:trPr>
          <w:tblHeader/>
        </w:trPr>
        <w:tc>
          <w:tcPr>
            <w:tcW w:w="3500" w:type="dxa"/>
          </w:tcPr>
          <w:p w14:paraId="7507811A" w14:textId="77777777" w:rsidR="00FD4AA5" w:rsidRDefault="00FD4AA5" w:rsidP="00D94A5B">
            <w:pPr>
              <w:pStyle w:val="OtherTableBody"/>
            </w:pPr>
            <w:r>
              <w:t>Batch Comment</w:t>
            </w:r>
          </w:p>
        </w:tc>
        <w:tc>
          <w:tcPr>
            <w:tcW w:w="700" w:type="dxa"/>
          </w:tcPr>
          <w:p w14:paraId="3BF0AC18" w14:textId="77777777" w:rsidR="00FD4AA5" w:rsidRDefault="00FD4AA5" w:rsidP="00D94A5B">
            <w:pPr>
              <w:pStyle w:val="OtherTableBody"/>
            </w:pPr>
            <w:r>
              <w:t>00090</w:t>
            </w:r>
          </w:p>
        </w:tc>
        <w:tc>
          <w:tcPr>
            <w:tcW w:w="600" w:type="dxa"/>
          </w:tcPr>
          <w:p w14:paraId="1B06F30E" w14:textId="77777777" w:rsidR="00FD4AA5" w:rsidRDefault="00FD4AA5" w:rsidP="00D94A5B">
            <w:pPr>
              <w:pStyle w:val="OtherTableBody"/>
            </w:pPr>
            <w:r>
              <w:t>BTS</w:t>
            </w:r>
          </w:p>
        </w:tc>
        <w:tc>
          <w:tcPr>
            <w:tcW w:w="600" w:type="dxa"/>
          </w:tcPr>
          <w:p w14:paraId="74A72DDC" w14:textId="77777777" w:rsidR="00FD4AA5" w:rsidRDefault="00FD4AA5" w:rsidP="00D94A5B">
            <w:pPr>
              <w:pStyle w:val="OtherTableBody"/>
            </w:pPr>
            <w:r>
              <w:t>2</w:t>
            </w:r>
          </w:p>
        </w:tc>
        <w:tc>
          <w:tcPr>
            <w:tcW w:w="600" w:type="dxa"/>
          </w:tcPr>
          <w:p w14:paraId="4C973F97" w14:textId="77777777" w:rsidR="00FD4AA5" w:rsidRDefault="00FD4AA5" w:rsidP="00D94A5B">
            <w:pPr>
              <w:pStyle w:val="OtherTableBody"/>
            </w:pPr>
            <w:r>
              <w:t>..</w:t>
            </w:r>
          </w:p>
        </w:tc>
        <w:tc>
          <w:tcPr>
            <w:tcW w:w="600" w:type="dxa"/>
          </w:tcPr>
          <w:p w14:paraId="616F68A2" w14:textId="77777777" w:rsidR="00FD4AA5" w:rsidRDefault="00FD4AA5" w:rsidP="00D94A5B">
            <w:pPr>
              <w:pStyle w:val="OtherTableBody"/>
            </w:pPr>
            <w:r>
              <w:t>80#</w:t>
            </w:r>
          </w:p>
        </w:tc>
        <w:tc>
          <w:tcPr>
            <w:tcW w:w="600" w:type="dxa"/>
          </w:tcPr>
          <w:p w14:paraId="0A0DF475" w14:textId="77777777" w:rsidR="00FD4AA5" w:rsidRDefault="00FD4AA5" w:rsidP="00D94A5B">
            <w:pPr>
              <w:pStyle w:val="OtherTableBody"/>
            </w:pPr>
            <w:r>
              <w:t>ST</w:t>
            </w:r>
          </w:p>
        </w:tc>
        <w:tc>
          <w:tcPr>
            <w:tcW w:w="700" w:type="dxa"/>
          </w:tcPr>
          <w:p w14:paraId="5467EBAB" w14:textId="77777777" w:rsidR="00FD4AA5" w:rsidRDefault="00FD4AA5" w:rsidP="00D94A5B">
            <w:pPr>
              <w:pStyle w:val="OtherTableBody"/>
            </w:pPr>
          </w:p>
        </w:tc>
        <w:tc>
          <w:tcPr>
            <w:tcW w:w="600" w:type="dxa"/>
          </w:tcPr>
          <w:p w14:paraId="31C8DDAF" w14:textId="77777777" w:rsidR="00FD4AA5" w:rsidRDefault="00FD4AA5" w:rsidP="00D94A5B">
            <w:pPr>
              <w:pStyle w:val="OtherTableBody"/>
            </w:pPr>
          </w:p>
        </w:tc>
        <w:tc>
          <w:tcPr>
            <w:tcW w:w="900" w:type="dxa"/>
          </w:tcPr>
          <w:p w14:paraId="01ED3EE5" w14:textId="77777777" w:rsidR="00FD4AA5" w:rsidRDefault="00FD4AA5" w:rsidP="00D94A5B">
            <w:pPr>
              <w:pStyle w:val="OtherTableBody"/>
            </w:pPr>
            <w:r>
              <w:t>2.14.3</w:t>
            </w:r>
          </w:p>
        </w:tc>
      </w:tr>
      <w:tr w:rsidR="00FD4AA5" w14:paraId="43C06FF2" w14:textId="77777777" w:rsidTr="00D94A5B">
        <w:trPr>
          <w:tblHeader/>
        </w:trPr>
        <w:tc>
          <w:tcPr>
            <w:tcW w:w="3500" w:type="dxa"/>
          </w:tcPr>
          <w:p w14:paraId="6323652E" w14:textId="77777777" w:rsidR="00FD4AA5" w:rsidRDefault="00FD4AA5" w:rsidP="00D94A5B">
            <w:pPr>
              <w:pStyle w:val="OtherTableBody"/>
            </w:pPr>
            <w:r>
              <w:t>Batch Control ID</w:t>
            </w:r>
          </w:p>
        </w:tc>
        <w:tc>
          <w:tcPr>
            <w:tcW w:w="700" w:type="dxa"/>
          </w:tcPr>
          <w:p w14:paraId="5FED80C6" w14:textId="77777777" w:rsidR="00FD4AA5" w:rsidRDefault="00FD4AA5" w:rsidP="00D94A5B">
            <w:pPr>
              <w:pStyle w:val="OtherTableBody"/>
            </w:pPr>
            <w:r>
              <w:t>00091</w:t>
            </w:r>
          </w:p>
        </w:tc>
        <w:tc>
          <w:tcPr>
            <w:tcW w:w="600" w:type="dxa"/>
          </w:tcPr>
          <w:p w14:paraId="35720C23" w14:textId="77777777" w:rsidR="00FD4AA5" w:rsidRDefault="00FD4AA5" w:rsidP="00D94A5B">
            <w:pPr>
              <w:pStyle w:val="OtherTableBody"/>
            </w:pPr>
            <w:r>
              <w:t>BHS</w:t>
            </w:r>
          </w:p>
        </w:tc>
        <w:tc>
          <w:tcPr>
            <w:tcW w:w="600" w:type="dxa"/>
          </w:tcPr>
          <w:p w14:paraId="73487D3E" w14:textId="77777777" w:rsidR="00FD4AA5" w:rsidRDefault="00FD4AA5" w:rsidP="00D94A5B">
            <w:pPr>
              <w:pStyle w:val="OtherTableBody"/>
            </w:pPr>
            <w:r>
              <w:t>11</w:t>
            </w:r>
          </w:p>
        </w:tc>
        <w:tc>
          <w:tcPr>
            <w:tcW w:w="600" w:type="dxa"/>
          </w:tcPr>
          <w:p w14:paraId="3EF9AE42" w14:textId="77777777" w:rsidR="00FD4AA5" w:rsidRDefault="00FD4AA5" w:rsidP="00D94A5B">
            <w:pPr>
              <w:pStyle w:val="OtherTableBody"/>
            </w:pPr>
            <w:r>
              <w:t>..</w:t>
            </w:r>
          </w:p>
        </w:tc>
        <w:tc>
          <w:tcPr>
            <w:tcW w:w="600" w:type="dxa"/>
          </w:tcPr>
          <w:p w14:paraId="0B9EE1D6" w14:textId="77777777" w:rsidR="00FD4AA5" w:rsidRDefault="00FD4AA5" w:rsidP="00D94A5B">
            <w:pPr>
              <w:pStyle w:val="OtherTableBody"/>
            </w:pPr>
            <w:r>
              <w:t>20=</w:t>
            </w:r>
          </w:p>
        </w:tc>
        <w:tc>
          <w:tcPr>
            <w:tcW w:w="600" w:type="dxa"/>
          </w:tcPr>
          <w:p w14:paraId="694A89A2" w14:textId="77777777" w:rsidR="00FD4AA5" w:rsidRDefault="00FD4AA5" w:rsidP="00D94A5B">
            <w:pPr>
              <w:pStyle w:val="OtherTableBody"/>
            </w:pPr>
            <w:r>
              <w:t>ST</w:t>
            </w:r>
          </w:p>
        </w:tc>
        <w:tc>
          <w:tcPr>
            <w:tcW w:w="700" w:type="dxa"/>
          </w:tcPr>
          <w:p w14:paraId="6B8F0336" w14:textId="77777777" w:rsidR="00FD4AA5" w:rsidRDefault="00FD4AA5" w:rsidP="00D94A5B">
            <w:pPr>
              <w:pStyle w:val="OtherTableBody"/>
            </w:pPr>
          </w:p>
        </w:tc>
        <w:tc>
          <w:tcPr>
            <w:tcW w:w="600" w:type="dxa"/>
          </w:tcPr>
          <w:p w14:paraId="687B1604" w14:textId="77777777" w:rsidR="00FD4AA5" w:rsidRDefault="00FD4AA5" w:rsidP="00D94A5B">
            <w:pPr>
              <w:pStyle w:val="OtherTableBody"/>
            </w:pPr>
          </w:p>
        </w:tc>
        <w:tc>
          <w:tcPr>
            <w:tcW w:w="900" w:type="dxa"/>
          </w:tcPr>
          <w:p w14:paraId="55088AC4" w14:textId="77777777" w:rsidR="00FD4AA5" w:rsidRDefault="00FD4AA5" w:rsidP="00D94A5B">
            <w:pPr>
              <w:pStyle w:val="OtherTableBody"/>
            </w:pPr>
            <w:r>
              <w:t>2.14.2</w:t>
            </w:r>
          </w:p>
        </w:tc>
      </w:tr>
      <w:tr w:rsidR="00FD4AA5" w14:paraId="3F7F96BC" w14:textId="77777777" w:rsidTr="00D94A5B">
        <w:trPr>
          <w:tblHeader/>
        </w:trPr>
        <w:tc>
          <w:tcPr>
            <w:tcW w:w="3500" w:type="dxa"/>
          </w:tcPr>
          <w:p w14:paraId="48938296" w14:textId="77777777" w:rsidR="00FD4AA5" w:rsidRDefault="00FD4AA5" w:rsidP="00D94A5B">
            <w:pPr>
              <w:pStyle w:val="OtherTableBody"/>
            </w:pPr>
            <w:r>
              <w:t>Batch Creation Date/Time</w:t>
            </w:r>
          </w:p>
        </w:tc>
        <w:tc>
          <w:tcPr>
            <w:tcW w:w="700" w:type="dxa"/>
          </w:tcPr>
          <w:p w14:paraId="5E058F01" w14:textId="77777777" w:rsidR="00FD4AA5" w:rsidRDefault="00FD4AA5" w:rsidP="00D94A5B">
            <w:pPr>
              <w:pStyle w:val="OtherTableBody"/>
            </w:pPr>
            <w:r>
              <w:t>00087</w:t>
            </w:r>
          </w:p>
        </w:tc>
        <w:tc>
          <w:tcPr>
            <w:tcW w:w="600" w:type="dxa"/>
          </w:tcPr>
          <w:p w14:paraId="164C0364" w14:textId="77777777" w:rsidR="00FD4AA5" w:rsidRDefault="00FD4AA5" w:rsidP="00D94A5B">
            <w:pPr>
              <w:pStyle w:val="OtherTableBody"/>
            </w:pPr>
            <w:r>
              <w:t>BHS</w:t>
            </w:r>
          </w:p>
        </w:tc>
        <w:tc>
          <w:tcPr>
            <w:tcW w:w="600" w:type="dxa"/>
          </w:tcPr>
          <w:p w14:paraId="7D2AC7A0" w14:textId="77777777" w:rsidR="00FD4AA5" w:rsidRDefault="00FD4AA5" w:rsidP="00D94A5B">
            <w:pPr>
              <w:pStyle w:val="OtherTableBody"/>
            </w:pPr>
            <w:r>
              <w:t>7</w:t>
            </w:r>
          </w:p>
        </w:tc>
        <w:tc>
          <w:tcPr>
            <w:tcW w:w="600" w:type="dxa"/>
          </w:tcPr>
          <w:p w14:paraId="6D393D15" w14:textId="77777777" w:rsidR="00FD4AA5" w:rsidRDefault="00FD4AA5" w:rsidP="00D94A5B">
            <w:pPr>
              <w:pStyle w:val="OtherTableBody"/>
            </w:pPr>
            <w:r>
              <w:t>..</w:t>
            </w:r>
          </w:p>
        </w:tc>
        <w:tc>
          <w:tcPr>
            <w:tcW w:w="600" w:type="dxa"/>
          </w:tcPr>
          <w:p w14:paraId="47E9477D" w14:textId="77777777" w:rsidR="00FD4AA5" w:rsidRDefault="00FD4AA5" w:rsidP="00D94A5B">
            <w:pPr>
              <w:pStyle w:val="OtherTableBody"/>
            </w:pPr>
          </w:p>
        </w:tc>
        <w:tc>
          <w:tcPr>
            <w:tcW w:w="600" w:type="dxa"/>
          </w:tcPr>
          <w:p w14:paraId="5B685FCC" w14:textId="77777777" w:rsidR="00FD4AA5" w:rsidRDefault="00FD4AA5" w:rsidP="00D94A5B">
            <w:pPr>
              <w:pStyle w:val="OtherTableBody"/>
            </w:pPr>
            <w:r>
              <w:t>DTM</w:t>
            </w:r>
          </w:p>
        </w:tc>
        <w:tc>
          <w:tcPr>
            <w:tcW w:w="700" w:type="dxa"/>
          </w:tcPr>
          <w:p w14:paraId="4E3009B2" w14:textId="77777777" w:rsidR="00FD4AA5" w:rsidRDefault="00FD4AA5" w:rsidP="00D94A5B">
            <w:pPr>
              <w:pStyle w:val="OtherTableBody"/>
            </w:pPr>
          </w:p>
        </w:tc>
        <w:tc>
          <w:tcPr>
            <w:tcW w:w="600" w:type="dxa"/>
          </w:tcPr>
          <w:p w14:paraId="23F0E3C8" w14:textId="77777777" w:rsidR="00FD4AA5" w:rsidRDefault="00FD4AA5" w:rsidP="00D94A5B">
            <w:pPr>
              <w:pStyle w:val="OtherTableBody"/>
            </w:pPr>
          </w:p>
        </w:tc>
        <w:tc>
          <w:tcPr>
            <w:tcW w:w="900" w:type="dxa"/>
          </w:tcPr>
          <w:p w14:paraId="6B5F3BA2" w14:textId="77777777" w:rsidR="00FD4AA5" w:rsidRDefault="00FD4AA5" w:rsidP="00D94A5B">
            <w:pPr>
              <w:pStyle w:val="OtherTableBody"/>
            </w:pPr>
            <w:r>
              <w:t>2.14.2</w:t>
            </w:r>
          </w:p>
        </w:tc>
      </w:tr>
      <w:tr w:rsidR="00FD4AA5" w14:paraId="5B3A5FC3" w14:textId="77777777" w:rsidTr="00D94A5B">
        <w:trPr>
          <w:tblHeader/>
        </w:trPr>
        <w:tc>
          <w:tcPr>
            <w:tcW w:w="3500" w:type="dxa"/>
          </w:tcPr>
          <w:p w14:paraId="1CC67EE5" w14:textId="77777777" w:rsidR="00FD4AA5" w:rsidRDefault="00FD4AA5" w:rsidP="00D94A5B">
            <w:pPr>
              <w:pStyle w:val="OtherTableBody"/>
            </w:pPr>
            <w:r>
              <w:t>Batch Encoding Characters</w:t>
            </w:r>
          </w:p>
        </w:tc>
        <w:tc>
          <w:tcPr>
            <w:tcW w:w="700" w:type="dxa"/>
          </w:tcPr>
          <w:p w14:paraId="05FECD72" w14:textId="77777777" w:rsidR="00FD4AA5" w:rsidRDefault="00FD4AA5" w:rsidP="00D94A5B">
            <w:pPr>
              <w:pStyle w:val="OtherTableBody"/>
            </w:pPr>
            <w:r>
              <w:t>00082</w:t>
            </w:r>
          </w:p>
        </w:tc>
        <w:tc>
          <w:tcPr>
            <w:tcW w:w="600" w:type="dxa"/>
          </w:tcPr>
          <w:p w14:paraId="1B1C2F03" w14:textId="77777777" w:rsidR="00FD4AA5" w:rsidRDefault="00FD4AA5" w:rsidP="00D94A5B">
            <w:pPr>
              <w:pStyle w:val="OtherTableBody"/>
            </w:pPr>
            <w:r>
              <w:t>BHS</w:t>
            </w:r>
          </w:p>
        </w:tc>
        <w:tc>
          <w:tcPr>
            <w:tcW w:w="600" w:type="dxa"/>
          </w:tcPr>
          <w:p w14:paraId="23443A18" w14:textId="77777777" w:rsidR="00FD4AA5" w:rsidRDefault="00FD4AA5" w:rsidP="00D94A5B">
            <w:pPr>
              <w:pStyle w:val="OtherTableBody"/>
            </w:pPr>
            <w:r>
              <w:t>2</w:t>
            </w:r>
          </w:p>
        </w:tc>
        <w:tc>
          <w:tcPr>
            <w:tcW w:w="600" w:type="dxa"/>
          </w:tcPr>
          <w:p w14:paraId="0B756072" w14:textId="77777777" w:rsidR="00FD4AA5" w:rsidRDefault="00FD4AA5" w:rsidP="00D94A5B">
            <w:pPr>
              <w:pStyle w:val="OtherTableBody"/>
            </w:pPr>
            <w:r>
              <w:t>4..5</w:t>
            </w:r>
          </w:p>
        </w:tc>
        <w:tc>
          <w:tcPr>
            <w:tcW w:w="600" w:type="dxa"/>
          </w:tcPr>
          <w:p w14:paraId="3101B1F5" w14:textId="77777777" w:rsidR="00FD4AA5" w:rsidRDefault="00FD4AA5" w:rsidP="00D94A5B">
            <w:pPr>
              <w:pStyle w:val="OtherTableBody"/>
            </w:pPr>
          </w:p>
        </w:tc>
        <w:tc>
          <w:tcPr>
            <w:tcW w:w="600" w:type="dxa"/>
          </w:tcPr>
          <w:p w14:paraId="2914D4DA" w14:textId="77777777" w:rsidR="00FD4AA5" w:rsidRDefault="00FD4AA5" w:rsidP="00D94A5B">
            <w:pPr>
              <w:pStyle w:val="OtherTableBody"/>
            </w:pPr>
            <w:r>
              <w:t>ST</w:t>
            </w:r>
          </w:p>
        </w:tc>
        <w:tc>
          <w:tcPr>
            <w:tcW w:w="700" w:type="dxa"/>
          </w:tcPr>
          <w:p w14:paraId="1F3688A9" w14:textId="77777777" w:rsidR="00FD4AA5" w:rsidRDefault="00FD4AA5" w:rsidP="00D94A5B">
            <w:pPr>
              <w:pStyle w:val="OtherTableBody"/>
            </w:pPr>
          </w:p>
        </w:tc>
        <w:tc>
          <w:tcPr>
            <w:tcW w:w="600" w:type="dxa"/>
          </w:tcPr>
          <w:p w14:paraId="0A259097" w14:textId="77777777" w:rsidR="00FD4AA5" w:rsidRDefault="00FD4AA5" w:rsidP="00D94A5B">
            <w:pPr>
              <w:pStyle w:val="OtherTableBody"/>
            </w:pPr>
          </w:p>
        </w:tc>
        <w:tc>
          <w:tcPr>
            <w:tcW w:w="900" w:type="dxa"/>
          </w:tcPr>
          <w:p w14:paraId="5E28B87C" w14:textId="77777777" w:rsidR="00FD4AA5" w:rsidRDefault="00FD4AA5" w:rsidP="00D94A5B">
            <w:pPr>
              <w:pStyle w:val="OtherTableBody"/>
            </w:pPr>
            <w:r>
              <w:t>2.14.2</w:t>
            </w:r>
          </w:p>
        </w:tc>
      </w:tr>
      <w:tr w:rsidR="00FD4AA5" w14:paraId="03FEF0A7" w14:textId="77777777" w:rsidTr="00D94A5B">
        <w:trPr>
          <w:tblHeader/>
        </w:trPr>
        <w:tc>
          <w:tcPr>
            <w:tcW w:w="3500" w:type="dxa"/>
          </w:tcPr>
          <w:p w14:paraId="69789933" w14:textId="77777777" w:rsidR="00FD4AA5" w:rsidRDefault="00FD4AA5" w:rsidP="00D94A5B">
            <w:pPr>
              <w:pStyle w:val="OtherTableBody"/>
            </w:pPr>
            <w:r>
              <w:t>Batch Field Separator</w:t>
            </w:r>
          </w:p>
        </w:tc>
        <w:tc>
          <w:tcPr>
            <w:tcW w:w="700" w:type="dxa"/>
          </w:tcPr>
          <w:p w14:paraId="529A1FCE" w14:textId="77777777" w:rsidR="00FD4AA5" w:rsidRDefault="00FD4AA5" w:rsidP="00D94A5B">
            <w:pPr>
              <w:pStyle w:val="OtherTableBody"/>
            </w:pPr>
            <w:r>
              <w:t>00081</w:t>
            </w:r>
          </w:p>
        </w:tc>
        <w:tc>
          <w:tcPr>
            <w:tcW w:w="600" w:type="dxa"/>
          </w:tcPr>
          <w:p w14:paraId="7DC2F959" w14:textId="77777777" w:rsidR="00FD4AA5" w:rsidRDefault="00FD4AA5" w:rsidP="00D94A5B">
            <w:pPr>
              <w:pStyle w:val="OtherTableBody"/>
            </w:pPr>
            <w:r>
              <w:t>BHS</w:t>
            </w:r>
          </w:p>
        </w:tc>
        <w:tc>
          <w:tcPr>
            <w:tcW w:w="600" w:type="dxa"/>
          </w:tcPr>
          <w:p w14:paraId="3BE4D187" w14:textId="77777777" w:rsidR="00FD4AA5" w:rsidRDefault="00FD4AA5" w:rsidP="00D94A5B">
            <w:pPr>
              <w:pStyle w:val="OtherTableBody"/>
            </w:pPr>
            <w:r>
              <w:t>1</w:t>
            </w:r>
          </w:p>
        </w:tc>
        <w:tc>
          <w:tcPr>
            <w:tcW w:w="600" w:type="dxa"/>
          </w:tcPr>
          <w:p w14:paraId="54470E2B" w14:textId="77777777" w:rsidR="00FD4AA5" w:rsidRDefault="00FD4AA5" w:rsidP="00D94A5B">
            <w:pPr>
              <w:pStyle w:val="OtherTableBody"/>
            </w:pPr>
            <w:r>
              <w:t>1..1</w:t>
            </w:r>
          </w:p>
        </w:tc>
        <w:tc>
          <w:tcPr>
            <w:tcW w:w="600" w:type="dxa"/>
          </w:tcPr>
          <w:p w14:paraId="44F77790" w14:textId="77777777" w:rsidR="00FD4AA5" w:rsidRDefault="00FD4AA5" w:rsidP="00D94A5B">
            <w:pPr>
              <w:pStyle w:val="OtherTableBody"/>
            </w:pPr>
          </w:p>
        </w:tc>
        <w:tc>
          <w:tcPr>
            <w:tcW w:w="600" w:type="dxa"/>
          </w:tcPr>
          <w:p w14:paraId="64B2B763" w14:textId="77777777" w:rsidR="00FD4AA5" w:rsidRDefault="00FD4AA5" w:rsidP="00D94A5B">
            <w:pPr>
              <w:pStyle w:val="OtherTableBody"/>
            </w:pPr>
            <w:r>
              <w:t>ST</w:t>
            </w:r>
          </w:p>
        </w:tc>
        <w:tc>
          <w:tcPr>
            <w:tcW w:w="700" w:type="dxa"/>
          </w:tcPr>
          <w:p w14:paraId="37323645" w14:textId="77777777" w:rsidR="00FD4AA5" w:rsidRDefault="00FD4AA5" w:rsidP="00D94A5B">
            <w:pPr>
              <w:pStyle w:val="OtherTableBody"/>
            </w:pPr>
          </w:p>
        </w:tc>
        <w:tc>
          <w:tcPr>
            <w:tcW w:w="600" w:type="dxa"/>
          </w:tcPr>
          <w:p w14:paraId="1C58BEB9" w14:textId="77777777" w:rsidR="00FD4AA5" w:rsidRDefault="00FD4AA5" w:rsidP="00D94A5B">
            <w:pPr>
              <w:pStyle w:val="OtherTableBody"/>
            </w:pPr>
          </w:p>
        </w:tc>
        <w:tc>
          <w:tcPr>
            <w:tcW w:w="900" w:type="dxa"/>
          </w:tcPr>
          <w:p w14:paraId="139987E4" w14:textId="77777777" w:rsidR="00FD4AA5" w:rsidRDefault="00FD4AA5" w:rsidP="00D94A5B">
            <w:pPr>
              <w:pStyle w:val="OtherTableBody"/>
            </w:pPr>
            <w:r>
              <w:t>2.14.2</w:t>
            </w:r>
          </w:p>
        </w:tc>
      </w:tr>
      <w:tr w:rsidR="00FD4AA5" w14:paraId="7F41304D" w14:textId="77777777" w:rsidTr="00D94A5B">
        <w:trPr>
          <w:tblHeader/>
        </w:trPr>
        <w:tc>
          <w:tcPr>
            <w:tcW w:w="3500" w:type="dxa"/>
          </w:tcPr>
          <w:p w14:paraId="6662DA55" w14:textId="77777777" w:rsidR="00FD4AA5" w:rsidRDefault="00FD4AA5" w:rsidP="00D94A5B">
            <w:pPr>
              <w:pStyle w:val="OtherTableBody"/>
            </w:pPr>
            <w:r>
              <w:t>Batch Message Count</w:t>
            </w:r>
          </w:p>
        </w:tc>
        <w:tc>
          <w:tcPr>
            <w:tcW w:w="700" w:type="dxa"/>
          </w:tcPr>
          <w:p w14:paraId="795EDA66" w14:textId="77777777" w:rsidR="00FD4AA5" w:rsidRDefault="00FD4AA5" w:rsidP="00D94A5B">
            <w:pPr>
              <w:pStyle w:val="OtherTableBody"/>
            </w:pPr>
            <w:r>
              <w:t>00093</w:t>
            </w:r>
          </w:p>
        </w:tc>
        <w:tc>
          <w:tcPr>
            <w:tcW w:w="600" w:type="dxa"/>
          </w:tcPr>
          <w:p w14:paraId="46ED6DFF" w14:textId="77777777" w:rsidR="00FD4AA5" w:rsidRDefault="00FD4AA5" w:rsidP="00D94A5B">
            <w:pPr>
              <w:pStyle w:val="OtherTableBody"/>
            </w:pPr>
            <w:r>
              <w:t>BTS</w:t>
            </w:r>
          </w:p>
        </w:tc>
        <w:tc>
          <w:tcPr>
            <w:tcW w:w="600" w:type="dxa"/>
          </w:tcPr>
          <w:p w14:paraId="1DA19BB1" w14:textId="77777777" w:rsidR="00FD4AA5" w:rsidRDefault="00FD4AA5" w:rsidP="00D94A5B">
            <w:pPr>
              <w:pStyle w:val="OtherTableBody"/>
            </w:pPr>
            <w:r>
              <w:t>1</w:t>
            </w:r>
          </w:p>
        </w:tc>
        <w:tc>
          <w:tcPr>
            <w:tcW w:w="600" w:type="dxa"/>
          </w:tcPr>
          <w:p w14:paraId="5BDE96C9" w14:textId="77777777" w:rsidR="00FD4AA5" w:rsidRDefault="00FD4AA5" w:rsidP="00D94A5B">
            <w:pPr>
              <w:pStyle w:val="OtherTableBody"/>
            </w:pPr>
            <w:r>
              <w:t>..</w:t>
            </w:r>
          </w:p>
        </w:tc>
        <w:tc>
          <w:tcPr>
            <w:tcW w:w="600" w:type="dxa"/>
          </w:tcPr>
          <w:p w14:paraId="054B93C9" w14:textId="77777777" w:rsidR="00FD4AA5" w:rsidRDefault="00FD4AA5" w:rsidP="00D94A5B">
            <w:pPr>
              <w:pStyle w:val="OtherTableBody"/>
            </w:pPr>
            <w:r>
              <w:t>10=</w:t>
            </w:r>
          </w:p>
        </w:tc>
        <w:tc>
          <w:tcPr>
            <w:tcW w:w="600" w:type="dxa"/>
          </w:tcPr>
          <w:p w14:paraId="3F7135AD" w14:textId="77777777" w:rsidR="00FD4AA5" w:rsidRDefault="00FD4AA5" w:rsidP="00D94A5B">
            <w:pPr>
              <w:pStyle w:val="OtherTableBody"/>
            </w:pPr>
            <w:r>
              <w:t>ST</w:t>
            </w:r>
          </w:p>
        </w:tc>
        <w:tc>
          <w:tcPr>
            <w:tcW w:w="700" w:type="dxa"/>
          </w:tcPr>
          <w:p w14:paraId="7524F567" w14:textId="77777777" w:rsidR="00FD4AA5" w:rsidRDefault="00FD4AA5" w:rsidP="00D94A5B">
            <w:pPr>
              <w:pStyle w:val="OtherTableBody"/>
            </w:pPr>
          </w:p>
        </w:tc>
        <w:tc>
          <w:tcPr>
            <w:tcW w:w="600" w:type="dxa"/>
          </w:tcPr>
          <w:p w14:paraId="25E75C2B" w14:textId="77777777" w:rsidR="00FD4AA5" w:rsidRDefault="00FD4AA5" w:rsidP="00D94A5B">
            <w:pPr>
              <w:pStyle w:val="OtherTableBody"/>
            </w:pPr>
          </w:p>
        </w:tc>
        <w:tc>
          <w:tcPr>
            <w:tcW w:w="900" w:type="dxa"/>
          </w:tcPr>
          <w:p w14:paraId="37C798E4" w14:textId="77777777" w:rsidR="00FD4AA5" w:rsidRDefault="00FD4AA5" w:rsidP="00D94A5B">
            <w:pPr>
              <w:pStyle w:val="OtherTableBody"/>
            </w:pPr>
            <w:r>
              <w:t>2.14.3</w:t>
            </w:r>
          </w:p>
        </w:tc>
      </w:tr>
      <w:tr w:rsidR="00FD4AA5" w14:paraId="106DC883" w14:textId="77777777" w:rsidTr="00D94A5B">
        <w:trPr>
          <w:tblHeader/>
        </w:trPr>
        <w:tc>
          <w:tcPr>
            <w:tcW w:w="3500" w:type="dxa"/>
          </w:tcPr>
          <w:p w14:paraId="02E6F323" w14:textId="77777777" w:rsidR="00FD4AA5" w:rsidRDefault="00FD4AA5" w:rsidP="00D94A5B">
            <w:pPr>
              <w:pStyle w:val="OtherTableBody"/>
            </w:pPr>
            <w:r>
              <w:t>Batch Name/ID/Type</w:t>
            </w:r>
          </w:p>
        </w:tc>
        <w:tc>
          <w:tcPr>
            <w:tcW w:w="700" w:type="dxa"/>
          </w:tcPr>
          <w:p w14:paraId="710A2E40" w14:textId="77777777" w:rsidR="00FD4AA5" w:rsidRDefault="00FD4AA5" w:rsidP="00D94A5B">
            <w:pPr>
              <w:pStyle w:val="OtherTableBody"/>
            </w:pPr>
            <w:r>
              <w:t>00089</w:t>
            </w:r>
          </w:p>
        </w:tc>
        <w:tc>
          <w:tcPr>
            <w:tcW w:w="600" w:type="dxa"/>
          </w:tcPr>
          <w:p w14:paraId="2E9D315C" w14:textId="77777777" w:rsidR="00FD4AA5" w:rsidRDefault="00FD4AA5" w:rsidP="00D94A5B">
            <w:pPr>
              <w:pStyle w:val="OtherTableBody"/>
            </w:pPr>
            <w:r>
              <w:t>BHS</w:t>
            </w:r>
          </w:p>
        </w:tc>
        <w:tc>
          <w:tcPr>
            <w:tcW w:w="600" w:type="dxa"/>
          </w:tcPr>
          <w:p w14:paraId="5F7B5463" w14:textId="77777777" w:rsidR="00FD4AA5" w:rsidRDefault="00FD4AA5" w:rsidP="00D94A5B">
            <w:pPr>
              <w:pStyle w:val="OtherTableBody"/>
            </w:pPr>
            <w:r>
              <w:t>9</w:t>
            </w:r>
          </w:p>
        </w:tc>
        <w:tc>
          <w:tcPr>
            <w:tcW w:w="600" w:type="dxa"/>
          </w:tcPr>
          <w:p w14:paraId="19613C20" w14:textId="77777777" w:rsidR="00FD4AA5" w:rsidRDefault="00FD4AA5" w:rsidP="00D94A5B">
            <w:pPr>
              <w:pStyle w:val="OtherTableBody"/>
            </w:pPr>
            <w:r>
              <w:t>..</w:t>
            </w:r>
          </w:p>
        </w:tc>
        <w:tc>
          <w:tcPr>
            <w:tcW w:w="600" w:type="dxa"/>
          </w:tcPr>
          <w:p w14:paraId="424C4927" w14:textId="77777777" w:rsidR="00FD4AA5" w:rsidRDefault="00FD4AA5" w:rsidP="00D94A5B">
            <w:pPr>
              <w:pStyle w:val="OtherTableBody"/>
            </w:pPr>
            <w:r>
              <w:t>40=</w:t>
            </w:r>
          </w:p>
        </w:tc>
        <w:tc>
          <w:tcPr>
            <w:tcW w:w="600" w:type="dxa"/>
          </w:tcPr>
          <w:p w14:paraId="039F397C" w14:textId="77777777" w:rsidR="00FD4AA5" w:rsidRDefault="00FD4AA5" w:rsidP="00D94A5B">
            <w:pPr>
              <w:pStyle w:val="OtherTableBody"/>
            </w:pPr>
            <w:r>
              <w:t>ST</w:t>
            </w:r>
          </w:p>
        </w:tc>
        <w:tc>
          <w:tcPr>
            <w:tcW w:w="700" w:type="dxa"/>
          </w:tcPr>
          <w:p w14:paraId="0E6CF522" w14:textId="77777777" w:rsidR="00FD4AA5" w:rsidRDefault="00FD4AA5" w:rsidP="00D94A5B">
            <w:pPr>
              <w:pStyle w:val="OtherTableBody"/>
            </w:pPr>
          </w:p>
        </w:tc>
        <w:tc>
          <w:tcPr>
            <w:tcW w:w="600" w:type="dxa"/>
          </w:tcPr>
          <w:p w14:paraId="0504DDD7" w14:textId="77777777" w:rsidR="00FD4AA5" w:rsidRDefault="00FD4AA5" w:rsidP="00D94A5B">
            <w:pPr>
              <w:pStyle w:val="OtherTableBody"/>
            </w:pPr>
          </w:p>
        </w:tc>
        <w:tc>
          <w:tcPr>
            <w:tcW w:w="900" w:type="dxa"/>
          </w:tcPr>
          <w:p w14:paraId="26BF3555" w14:textId="77777777" w:rsidR="00FD4AA5" w:rsidRDefault="00FD4AA5" w:rsidP="00D94A5B">
            <w:pPr>
              <w:pStyle w:val="OtherTableBody"/>
            </w:pPr>
            <w:r>
              <w:t>2.14.2</w:t>
            </w:r>
          </w:p>
        </w:tc>
      </w:tr>
      <w:tr w:rsidR="00FD4AA5" w14:paraId="1E2F9A77" w14:textId="77777777" w:rsidTr="00D94A5B">
        <w:trPr>
          <w:tblHeader/>
        </w:trPr>
        <w:tc>
          <w:tcPr>
            <w:tcW w:w="3500" w:type="dxa"/>
          </w:tcPr>
          <w:p w14:paraId="5EB1F9C4" w14:textId="77777777" w:rsidR="00FD4AA5" w:rsidRDefault="00FD4AA5" w:rsidP="00D94A5B">
            <w:pPr>
              <w:pStyle w:val="OtherTableBody"/>
            </w:pPr>
            <w:r>
              <w:t>Batch Receiving Application</w:t>
            </w:r>
          </w:p>
        </w:tc>
        <w:tc>
          <w:tcPr>
            <w:tcW w:w="700" w:type="dxa"/>
          </w:tcPr>
          <w:p w14:paraId="6CC7CC89" w14:textId="77777777" w:rsidR="00FD4AA5" w:rsidRDefault="00FD4AA5" w:rsidP="00D94A5B">
            <w:pPr>
              <w:pStyle w:val="OtherTableBody"/>
            </w:pPr>
            <w:r>
              <w:t>00085</w:t>
            </w:r>
          </w:p>
        </w:tc>
        <w:tc>
          <w:tcPr>
            <w:tcW w:w="600" w:type="dxa"/>
          </w:tcPr>
          <w:p w14:paraId="47FE9908" w14:textId="77777777" w:rsidR="00FD4AA5" w:rsidRDefault="00FD4AA5" w:rsidP="00D94A5B">
            <w:pPr>
              <w:pStyle w:val="OtherTableBody"/>
            </w:pPr>
            <w:r>
              <w:t>BHS</w:t>
            </w:r>
          </w:p>
        </w:tc>
        <w:tc>
          <w:tcPr>
            <w:tcW w:w="600" w:type="dxa"/>
          </w:tcPr>
          <w:p w14:paraId="0D41AC17" w14:textId="77777777" w:rsidR="00FD4AA5" w:rsidRDefault="00FD4AA5" w:rsidP="00D94A5B">
            <w:pPr>
              <w:pStyle w:val="OtherTableBody"/>
            </w:pPr>
            <w:r>
              <w:t>5</w:t>
            </w:r>
          </w:p>
        </w:tc>
        <w:tc>
          <w:tcPr>
            <w:tcW w:w="600" w:type="dxa"/>
          </w:tcPr>
          <w:p w14:paraId="2B739C37" w14:textId="77777777" w:rsidR="00FD4AA5" w:rsidRDefault="00FD4AA5" w:rsidP="00D94A5B">
            <w:pPr>
              <w:pStyle w:val="OtherTableBody"/>
            </w:pPr>
            <w:r>
              <w:t>..</w:t>
            </w:r>
          </w:p>
        </w:tc>
        <w:tc>
          <w:tcPr>
            <w:tcW w:w="600" w:type="dxa"/>
          </w:tcPr>
          <w:p w14:paraId="0D3CA3C1" w14:textId="77777777" w:rsidR="00FD4AA5" w:rsidRDefault="00FD4AA5" w:rsidP="00D94A5B">
            <w:pPr>
              <w:pStyle w:val="OtherTableBody"/>
            </w:pPr>
          </w:p>
        </w:tc>
        <w:tc>
          <w:tcPr>
            <w:tcW w:w="600" w:type="dxa"/>
          </w:tcPr>
          <w:p w14:paraId="6A62D84F" w14:textId="77777777" w:rsidR="00FD4AA5" w:rsidRDefault="00FD4AA5" w:rsidP="00D94A5B">
            <w:pPr>
              <w:pStyle w:val="OtherTableBody"/>
            </w:pPr>
            <w:r>
              <w:t>HD</w:t>
            </w:r>
          </w:p>
        </w:tc>
        <w:tc>
          <w:tcPr>
            <w:tcW w:w="700" w:type="dxa"/>
          </w:tcPr>
          <w:p w14:paraId="6D114D8D" w14:textId="77777777" w:rsidR="00FD4AA5" w:rsidRDefault="00FD4AA5" w:rsidP="00D94A5B">
            <w:pPr>
              <w:pStyle w:val="OtherTableBody"/>
            </w:pPr>
          </w:p>
        </w:tc>
        <w:tc>
          <w:tcPr>
            <w:tcW w:w="600" w:type="dxa"/>
          </w:tcPr>
          <w:p w14:paraId="4BD907EB" w14:textId="77777777" w:rsidR="00FD4AA5" w:rsidRDefault="00FD4AA5" w:rsidP="00D94A5B">
            <w:pPr>
              <w:pStyle w:val="OtherTableBody"/>
            </w:pPr>
          </w:p>
        </w:tc>
        <w:tc>
          <w:tcPr>
            <w:tcW w:w="900" w:type="dxa"/>
          </w:tcPr>
          <w:p w14:paraId="60119936" w14:textId="77777777" w:rsidR="00FD4AA5" w:rsidRDefault="00FD4AA5" w:rsidP="00D94A5B">
            <w:pPr>
              <w:pStyle w:val="OtherTableBody"/>
            </w:pPr>
            <w:r>
              <w:t>2.14.2</w:t>
            </w:r>
          </w:p>
        </w:tc>
      </w:tr>
      <w:tr w:rsidR="00FD4AA5" w14:paraId="615D30F8" w14:textId="77777777" w:rsidTr="00D94A5B">
        <w:trPr>
          <w:tblHeader/>
        </w:trPr>
        <w:tc>
          <w:tcPr>
            <w:tcW w:w="3500" w:type="dxa"/>
          </w:tcPr>
          <w:p w14:paraId="234585A6" w14:textId="77777777" w:rsidR="00FD4AA5" w:rsidRDefault="00FD4AA5" w:rsidP="00D94A5B">
            <w:pPr>
              <w:pStyle w:val="OtherTableBody"/>
            </w:pPr>
            <w:r>
              <w:t>Batch Receiving Facility</w:t>
            </w:r>
          </w:p>
        </w:tc>
        <w:tc>
          <w:tcPr>
            <w:tcW w:w="700" w:type="dxa"/>
          </w:tcPr>
          <w:p w14:paraId="3D24F08B" w14:textId="77777777" w:rsidR="00FD4AA5" w:rsidRDefault="00FD4AA5" w:rsidP="00D94A5B">
            <w:pPr>
              <w:pStyle w:val="OtherTableBody"/>
            </w:pPr>
            <w:r>
              <w:t>00086</w:t>
            </w:r>
          </w:p>
        </w:tc>
        <w:tc>
          <w:tcPr>
            <w:tcW w:w="600" w:type="dxa"/>
          </w:tcPr>
          <w:p w14:paraId="4D2CEA06" w14:textId="77777777" w:rsidR="00FD4AA5" w:rsidRDefault="00FD4AA5" w:rsidP="00D94A5B">
            <w:pPr>
              <w:pStyle w:val="OtherTableBody"/>
            </w:pPr>
            <w:r>
              <w:t>BHS</w:t>
            </w:r>
          </w:p>
        </w:tc>
        <w:tc>
          <w:tcPr>
            <w:tcW w:w="600" w:type="dxa"/>
          </w:tcPr>
          <w:p w14:paraId="4F1AC6BD" w14:textId="77777777" w:rsidR="00FD4AA5" w:rsidRDefault="00FD4AA5" w:rsidP="00D94A5B">
            <w:pPr>
              <w:pStyle w:val="OtherTableBody"/>
            </w:pPr>
            <w:r>
              <w:t>6</w:t>
            </w:r>
          </w:p>
        </w:tc>
        <w:tc>
          <w:tcPr>
            <w:tcW w:w="600" w:type="dxa"/>
          </w:tcPr>
          <w:p w14:paraId="51472357" w14:textId="77777777" w:rsidR="00FD4AA5" w:rsidRDefault="00FD4AA5" w:rsidP="00D94A5B">
            <w:pPr>
              <w:pStyle w:val="OtherTableBody"/>
            </w:pPr>
            <w:r>
              <w:t>..</w:t>
            </w:r>
          </w:p>
        </w:tc>
        <w:tc>
          <w:tcPr>
            <w:tcW w:w="600" w:type="dxa"/>
          </w:tcPr>
          <w:p w14:paraId="3123A2EA" w14:textId="77777777" w:rsidR="00FD4AA5" w:rsidRDefault="00FD4AA5" w:rsidP="00D94A5B">
            <w:pPr>
              <w:pStyle w:val="OtherTableBody"/>
            </w:pPr>
          </w:p>
        </w:tc>
        <w:tc>
          <w:tcPr>
            <w:tcW w:w="600" w:type="dxa"/>
          </w:tcPr>
          <w:p w14:paraId="3F2DAA79" w14:textId="77777777" w:rsidR="00FD4AA5" w:rsidRDefault="00FD4AA5" w:rsidP="00D94A5B">
            <w:pPr>
              <w:pStyle w:val="OtherTableBody"/>
            </w:pPr>
            <w:r>
              <w:t>HD</w:t>
            </w:r>
          </w:p>
        </w:tc>
        <w:tc>
          <w:tcPr>
            <w:tcW w:w="700" w:type="dxa"/>
          </w:tcPr>
          <w:p w14:paraId="55F1B807" w14:textId="77777777" w:rsidR="00FD4AA5" w:rsidRDefault="00FD4AA5" w:rsidP="00D94A5B">
            <w:pPr>
              <w:pStyle w:val="OtherTableBody"/>
            </w:pPr>
          </w:p>
        </w:tc>
        <w:tc>
          <w:tcPr>
            <w:tcW w:w="600" w:type="dxa"/>
          </w:tcPr>
          <w:p w14:paraId="352DB6BE" w14:textId="77777777" w:rsidR="00FD4AA5" w:rsidRDefault="00FD4AA5" w:rsidP="00D94A5B">
            <w:pPr>
              <w:pStyle w:val="OtherTableBody"/>
            </w:pPr>
          </w:p>
        </w:tc>
        <w:tc>
          <w:tcPr>
            <w:tcW w:w="900" w:type="dxa"/>
          </w:tcPr>
          <w:p w14:paraId="35C85477" w14:textId="77777777" w:rsidR="00FD4AA5" w:rsidRDefault="00FD4AA5" w:rsidP="00D94A5B">
            <w:pPr>
              <w:pStyle w:val="OtherTableBody"/>
            </w:pPr>
            <w:r>
              <w:t>2.14.2</w:t>
            </w:r>
          </w:p>
        </w:tc>
      </w:tr>
      <w:tr w:rsidR="00FD4AA5" w14:paraId="40A10BE2" w14:textId="77777777" w:rsidTr="00D94A5B">
        <w:trPr>
          <w:tblHeader/>
        </w:trPr>
        <w:tc>
          <w:tcPr>
            <w:tcW w:w="3500" w:type="dxa"/>
          </w:tcPr>
          <w:p w14:paraId="4F2C8ED5" w14:textId="77777777" w:rsidR="00FD4AA5" w:rsidRDefault="00FD4AA5" w:rsidP="00D94A5B">
            <w:pPr>
              <w:pStyle w:val="OtherTableBody"/>
            </w:pPr>
            <w:r>
              <w:t>Batch Receiving Network Address</w:t>
            </w:r>
          </w:p>
        </w:tc>
        <w:tc>
          <w:tcPr>
            <w:tcW w:w="700" w:type="dxa"/>
          </w:tcPr>
          <w:p w14:paraId="7B705B11" w14:textId="77777777" w:rsidR="00FD4AA5" w:rsidRDefault="00FD4AA5" w:rsidP="00D94A5B">
            <w:pPr>
              <w:pStyle w:val="OtherTableBody"/>
            </w:pPr>
            <w:r>
              <w:t>02272</w:t>
            </w:r>
          </w:p>
        </w:tc>
        <w:tc>
          <w:tcPr>
            <w:tcW w:w="600" w:type="dxa"/>
          </w:tcPr>
          <w:p w14:paraId="20628547" w14:textId="77777777" w:rsidR="00FD4AA5" w:rsidRDefault="00FD4AA5" w:rsidP="00D94A5B">
            <w:pPr>
              <w:pStyle w:val="OtherTableBody"/>
            </w:pPr>
            <w:r>
              <w:t>BHS</w:t>
            </w:r>
          </w:p>
        </w:tc>
        <w:tc>
          <w:tcPr>
            <w:tcW w:w="600" w:type="dxa"/>
          </w:tcPr>
          <w:p w14:paraId="7E9FB00F" w14:textId="77777777" w:rsidR="00FD4AA5" w:rsidRDefault="00FD4AA5" w:rsidP="00D94A5B">
            <w:pPr>
              <w:pStyle w:val="OtherTableBody"/>
            </w:pPr>
            <w:r>
              <w:t>14</w:t>
            </w:r>
          </w:p>
        </w:tc>
        <w:tc>
          <w:tcPr>
            <w:tcW w:w="600" w:type="dxa"/>
          </w:tcPr>
          <w:p w14:paraId="4F32234A" w14:textId="77777777" w:rsidR="00FD4AA5" w:rsidRDefault="00FD4AA5" w:rsidP="00D94A5B">
            <w:pPr>
              <w:pStyle w:val="OtherTableBody"/>
            </w:pPr>
            <w:r>
              <w:t>..</w:t>
            </w:r>
          </w:p>
        </w:tc>
        <w:tc>
          <w:tcPr>
            <w:tcW w:w="600" w:type="dxa"/>
          </w:tcPr>
          <w:p w14:paraId="5180A0D4" w14:textId="77777777" w:rsidR="00FD4AA5" w:rsidRDefault="00FD4AA5" w:rsidP="00D94A5B">
            <w:pPr>
              <w:pStyle w:val="OtherTableBody"/>
            </w:pPr>
          </w:p>
        </w:tc>
        <w:tc>
          <w:tcPr>
            <w:tcW w:w="600" w:type="dxa"/>
          </w:tcPr>
          <w:p w14:paraId="4EA6C1C7" w14:textId="77777777" w:rsidR="00FD4AA5" w:rsidRDefault="00FD4AA5" w:rsidP="00D94A5B">
            <w:pPr>
              <w:pStyle w:val="OtherTableBody"/>
            </w:pPr>
            <w:r>
              <w:t>HD</w:t>
            </w:r>
          </w:p>
        </w:tc>
        <w:tc>
          <w:tcPr>
            <w:tcW w:w="700" w:type="dxa"/>
          </w:tcPr>
          <w:p w14:paraId="6E64C42F" w14:textId="77777777" w:rsidR="00FD4AA5" w:rsidRDefault="00FD4AA5" w:rsidP="00D94A5B">
            <w:pPr>
              <w:pStyle w:val="OtherTableBody"/>
            </w:pPr>
          </w:p>
        </w:tc>
        <w:tc>
          <w:tcPr>
            <w:tcW w:w="600" w:type="dxa"/>
          </w:tcPr>
          <w:p w14:paraId="2AC7378F" w14:textId="77777777" w:rsidR="00FD4AA5" w:rsidRDefault="00FD4AA5" w:rsidP="00D94A5B">
            <w:pPr>
              <w:pStyle w:val="OtherTableBody"/>
            </w:pPr>
          </w:p>
        </w:tc>
        <w:tc>
          <w:tcPr>
            <w:tcW w:w="900" w:type="dxa"/>
          </w:tcPr>
          <w:p w14:paraId="37AB45C9" w14:textId="77777777" w:rsidR="00FD4AA5" w:rsidRDefault="00FD4AA5" w:rsidP="00D94A5B">
            <w:pPr>
              <w:pStyle w:val="OtherTableBody"/>
            </w:pPr>
            <w:r>
              <w:t>2.14.2</w:t>
            </w:r>
          </w:p>
        </w:tc>
      </w:tr>
      <w:tr w:rsidR="00FD4AA5" w14:paraId="64C1FBA5" w14:textId="77777777" w:rsidTr="00D94A5B">
        <w:trPr>
          <w:tblHeader/>
        </w:trPr>
        <w:tc>
          <w:tcPr>
            <w:tcW w:w="3500" w:type="dxa"/>
          </w:tcPr>
          <w:p w14:paraId="7D51AB19" w14:textId="77777777" w:rsidR="00FD4AA5" w:rsidRDefault="00FD4AA5" w:rsidP="00D94A5B">
            <w:pPr>
              <w:pStyle w:val="OtherTableBody"/>
            </w:pPr>
            <w:r>
              <w:t>Batch Security</w:t>
            </w:r>
          </w:p>
        </w:tc>
        <w:tc>
          <w:tcPr>
            <w:tcW w:w="700" w:type="dxa"/>
          </w:tcPr>
          <w:p w14:paraId="411DE1A8" w14:textId="77777777" w:rsidR="00FD4AA5" w:rsidRDefault="00FD4AA5" w:rsidP="00D94A5B">
            <w:pPr>
              <w:pStyle w:val="OtherTableBody"/>
            </w:pPr>
            <w:r>
              <w:t>00088</w:t>
            </w:r>
          </w:p>
        </w:tc>
        <w:tc>
          <w:tcPr>
            <w:tcW w:w="600" w:type="dxa"/>
          </w:tcPr>
          <w:p w14:paraId="3266C25F" w14:textId="77777777" w:rsidR="00FD4AA5" w:rsidRDefault="00FD4AA5" w:rsidP="00D94A5B">
            <w:pPr>
              <w:pStyle w:val="OtherTableBody"/>
            </w:pPr>
            <w:r>
              <w:t>BHS</w:t>
            </w:r>
          </w:p>
        </w:tc>
        <w:tc>
          <w:tcPr>
            <w:tcW w:w="600" w:type="dxa"/>
          </w:tcPr>
          <w:p w14:paraId="2B3B9646" w14:textId="77777777" w:rsidR="00FD4AA5" w:rsidRDefault="00FD4AA5" w:rsidP="00D94A5B">
            <w:pPr>
              <w:pStyle w:val="OtherTableBody"/>
            </w:pPr>
            <w:r>
              <w:t>8</w:t>
            </w:r>
          </w:p>
        </w:tc>
        <w:tc>
          <w:tcPr>
            <w:tcW w:w="600" w:type="dxa"/>
          </w:tcPr>
          <w:p w14:paraId="2800B427" w14:textId="77777777" w:rsidR="00FD4AA5" w:rsidRDefault="00FD4AA5" w:rsidP="00D94A5B">
            <w:pPr>
              <w:pStyle w:val="OtherTableBody"/>
            </w:pPr>
            <w:r>
              <w:t>..</w:t>
            </w:r>
          </w:p>
        </w:tc>
        <w:tc>
          <w:tcPr>
            <w:tcW w:w="600" w:type="dxa"/>
          </w:tcPr>
          <w:p w14:paraId="3E0C02E7" w14:textId="77777777" w:rsidR="00FD4AA5" w:rsidRDefault="00FD4AA5" w:rsidP="00D94A5B">
            <w:pPr>
              <w:pStyle w:val="OtherTableBody"/>
            </w:pPr>
            <w:r>
              <w:t>40=</w:t>
            </w:r>
          </w:p>
        </w:tc>
        <w:tc>
          <w:tcPr>
            <w:tcW w:w="600" w:type="dxa"/>
          </w:tcPr>
          <w:p w14:paraId="6DD81D60" w14:textId="77777777" w:rsidR="00FD4AA5" w:rsidRDefault="00FD4AA5" w:rsidP="00D94A5B">
            <w:pPr>
              <w:pStyle w:val="OtherTableBody"/>
            </w:pPr>
            <w:r>
              <w:t>ST</w:t>
            </w:r>
          </w:p>
        </w:tc>
        <w:tc>
          <w:tcPr>
            <w:tcW w:w="700" w:type="dxa"/>
          </w:tcPr>
          <w:p w14:paraId="16EBD454" w14:textId="77777777" w:rsidR="00FD4AA5" w:rsidRDefault="00FD4AA5" w:rsidP="00D94A5B">
            <w:pPr>
              <w:pStyle w:val="OtherTableBody"/>
            </w:pPr>
          </w:p>
        </w:tc>
        <w:tc>
          <w:tcPr>
            <w:tcW w:w="600" w:type="dxa"/>
          </w:tcPr>
          <w:p w14:paraId="703D5615" w14:textId="77777777" w:rsidR="00FD4AA5" w:rsidRDefault="00FD4AA5" w:rsidP="00D94A5B">
            <w:pPr>
              <w:pStyle w:val="OtherTableBody"/>
            </w:pPr>
          </w:p>
        </w:tc>
        <w:tc>
          <w:tcPr>
            <w:tcW w:w="900" w:type="dxa"/>
          </w:tcPr>
          <w:p w14:paraId="7C1C4CFA" w14:textId="77777777" w:rsidR="00FD4AA5" w:rsidRDefault="00FD4AA5" w:rsidP="00D94A5B">
            <w:pPr>
              <w:pStyle w:val="OtherTableBody"/>
            </w:pPr>
            <w:r>
              <w:t>2.14.2</w:t>
            </w:r>
          </w:p>
        </w:tc>
      </w:tr>
      <w:tr w:rsidR="00FD4AA5" w14:paraId="78138A39" w14:textId="77777777" w:rsidTr="00D94A5B">
        <w:trPr>
          <w:tblHeader/>
        </w:trPr>
        <w:tc>
          <w:tcPr>
            <w:tcW w:w="3500" w:type="dxa"/>
          </w:tcPr>
          <w:p w14:paraId="00DFC748" w14:textId="77777777" w:rsidR="00FD4AA5" w:rsidRDefault="00FD4AA5" w:rsidP="00D94A5B">
            <w:pPr>
              <w:pStyle w:val="OtherTableBody"/>
            </w:pPr>
            <w:r>
              <w:t>Batch Sending Application</w:t>
            </w:r>
          </w:p>
        </w:tc>
        <w:tc>
          <w:tcPr>
            <w:tcW w:w="700" w:type="dxa"/>
          </w:tcPr>
          <w:p w14:paraId="23ECBC92" w14:textId="77777777" w:rsidR="00FD4AA5" w:rsidRDefault="00FD4AA5" w:rsidP="00D94A5B">
            <w:pPr>
              <w:pStyle w:val="OtherTableBody"/>
            </w:pPr>
            <w:r>
              <w:t>00083</w:t>
            </w:r>
          </w:p>
        </w:tc>
        <w:tc>
          <w:tcPr>
            <w:tcW w:w="600" w:type="dxa"/>
          </w:tcPr>
          <w:p w14:paraId="4C0AF558" w14:textId="77777777" w:rsidR="00FD4AA5" w:rsidRDefault="00FD4AA5" w:rsidP="00D94A5B">
            <w:pPr>
              <w:pStyle w:val="OtherTableBody"/>
            </w:pPr>
            <w:r>
              <w:t>BHS</w:t>
            </w:r>
          </w:p>
        </w:tc>
        <w:tc>
          <w:tcPr>
            <w:tcW w:w="600" w:type="dxa"/>
          </w:tcPr>
          <w:p w14:paraId="5B73212C" w14:textId="77777777" w:rsidR="00FD4AA5" w:rsidRDefault="00FD4AA5" w:rsidP="00D94A5B">
            <w:pPr>
              <w:pStyle w:val="OtherTableBody"/>
            </w:pPr>
            <w:r>
              <w:t>3</w:t>
            </w:r>
          </w:p>
        </w:tc>
        <w:tc>
          <w:tcPr>
            <w:tcW w:w="600" w:type="dxa"/>
          </w:tcPr>
          <w:p w14:paraId="6ACC823A" w14:textId="77777777" w:rsidR="00FD4AA5" w:rsidRDefault="00FD4AA5" w:rsidP="00D94A5B">
            <w:pPr>
              <w:pStyle w:val="OtherTableBody"/>
            </w:pPr>
            <w:r>
              <w:t>..</w:t>
            </w:r>
          </w:p>
        </w:tc>
        <w:tc>
          <w:tcPr>
            <w:tcW w:w="600" w:type="dxa"/>
          </w:tcPr>
          <w:p w14:paraId="42ACE4D4" w14:textId="77777777" w:rsidR="00FD4AA5" w:rsidRDefault="00FD4AA5" w:rsidP="00D94A5B">
            <w:pPr>
              <w:pStyle w:val="OtherTableBody"/>
            </w:pPr>
          </w:p>
        </w:tc>
        <w:tc>
          <w:tcPr>
            <w:tcW w:w="600" w:type="dxa"/>
          </w:tcPr>
          <w:p w14:paraId="7DD3794C" w14:textId="77777777" w:rsidR="00FD4AA5" w:rsidRDefault="00FD4AA5" w:rsidP="00D94A5B">
            <w:pPr>
              <w:pStyle w:val="OtherTableBody"/>
            </w:pPr>
            <w:r>
              <w:t>HD</w:t>
            </w:r>
          </w:p>
        </w:tc>
        <w:tc>
          <w:tcPr>
            <w:tcW w:w="700" w:type="dxa"/>
          </w:tcPr>
          <w:p w14:paraId="34E1421C" w14:textId="77777777" w:rsidR="00FD4AA5" w:rsidRDefault="00FD4AA5" w:rsidP="00D94A5B">
            <w:pPr>
              <w:pStyle w:val="OtherTableBody"/>
            </w:pPr>
          </w:p>
        </w:tc>
        <w:tc>
          <w:tcPr>
            <w:tcW w:w="600" w:type="dxa"/>
          </w:tcPr>
          <w:p w14:paraId="40B1FC6C" w14:textId="77777777" w:rsidR="00FD4AA5" w:rsidRDefault="00FD4AA5" w:rsidP="00D94A5B">
            <w:pPr>
              <w:pStyle w:val="OtherTableBody"/>
            </w:pPr>
          </w:p>
        </w:tc>
        <w:tc>
          <w:tcPr>
            <w:tcW w:w="900" w:type="dxa"/>
          </w:tcPr>
          <w:p w14:paraId="072D8352" w14:textId="77777777" w:rsidR="00FD4AA5" w:rsidRDefault="00FD4AA5" w:rsidP="00D94A5B">
            <w:pPr>
              <w:pStyle w:val="OtherTableBody"/>
            </w:pPr>
            <w:r>
              <w:t>2.14.2</w:t>
            </w:r>
          </w:p>
        </w:tc>
      </w:tr>
      <w:tr w:rsidR="00FD4AA5" w14:paraId="16A3466E" w14:textId="77777777" w:rsidTr="00D94A5B">
        <w:trPr>
          <w:tblHeader/>
        </w:trPr>
        <w:tc>
          <w:tcPr>
            <w:tcW w:w="3500" w:type="dxa"/>
          </w:tcPr>
          <w:p w14:paraId="20AA97B5" w14:textId="77777777" w:rsidR="00FD4AA5" w:rsidRDefault="00FD4AA5" w:rsidP="00D94A5B">
            <w:pPr>
              <w:pStyle w:val="OtherTableBody"/>
            </w:pPr>
            <w:r>
              <w:t>Batch Sending Facility</w:t>
            </w:r>
          </w:p>
        </w:tc>
        <w:tc>
          <w:tcPr>
            <w:tcW w:w="700" w:type="dxa"/>
          </w:tcPr>
          <w:p w14:paraId="4B8ABCEA" w14:textId="77777777" w:rsidR="00FD4AA5" w:rsidRDefault="00FD4AA5" w:rsidP="00D94A5B">
            <w:pPr>
              <w:pStyle w:val="OtherTableBody"/>
            </w:pPr>
            <w:r>
              <w:t>00084</w:t>
            </w:r>
          </w:p>
        </w:tc>
        <w:tc>
          <w:tcPr>
            <w:tcW w:w="600" w:type="dxa"/>
          </w:tcPr>
          <w:p w14:paraId="247E45C2" w14:textId="77777777" w:rsidR="00FD4AA5" w:rsidRDefault="00FD4AA5" w:rsidP="00D94A5B">
            <w:pPr>
              <w:pStyle w:val="OtherTableBody"/>
            </w:pPr>
            <w:r>
              <w:t>BHS</w:t>
            </w:r>
          </w:p>
        </w:tc>
        <w:tc>
          <w:tcPr>
            <w:tcW w:w="600" w:type="dxa"/>
          </w:tcPr>
          <w:p w14:paraId="1B46FAC5" w14:textId="77777777" w:rsidR="00FD4AA5" w:rsidRDefault="00FD4AA5" w:rsidP="00D94A5B">
            <w:pPr>
              <w:pStyle w:val="OtherTableBody"/>
            </w:pPr>
            <w:r>
              <w:t>4</w:t>
            </w:r>
          </w:p>
        </w:tc>
        <w:tc>
          <w:tcPr>
            <w:tcW w:w="600" w:type="dxa"/>
          </w:tcPr>
          <w:p w14:paraId="0D0F2280" w14:textId="77777777" w:rsidR="00FD4AA5" w:rsidRDefault="00FD4AA5" w:rsidP="00D94A5B">
            <w:pPr>
              <w:pStyle w:val="OtherTableBody"/>
            </w:pPr>
            <w:r>
              <w:t>..</w:t>
            </w:r>
          </w:p>
        </w:tc>
        <w:tc>
          <w:tcPr>
            <w:tcW w:w="600" w:type="dxa"/>
          </w:tcPr>
          <w:p w14:paraId="18AB2E31" w14:textId="77777777" w:rsidR="00FD4AA5" w:rsidRDefault="00FD4AA5" w:rsidP="00D94A5B">
            <w:pPr>
              <w:pStyle w:val="OtherTableBody"/>
            </w:pPr>
          </w:p>
        </w:tc>
        <w:tc>
          <w:tcPr>
            <w:tcW w:w="600" w:type="dxa"/>
          </w:tcPr>
          <w:p w14:paraId="7A17CF49" w14:textId="77777777" w:rsidR="00FD4AA5" w:rsidRDefault="00FD4AA5" w:rsidP="00D94A5B">
            <w:pPr>
              <w:pStyle w:val="OtherTableBody"/>
            </w:pPr>
            <w:r>
              <w:t>HD</w:t>
            </w:r>
          </w:p>
        </w:tc>
        <w:tc>
          <w:tcPr>
            <w:tcW w:w="700" w:type="dxa"/>
          </w:tcPr>
          <w:p w14:paraId="7E781A47" w14:textId="77777777" w:rsidR="00FD4AA5" w:rsidRDefault="00FD4AA5" w:rsidP="00D94A5B">
            <w:pPr>
              <w:pStyle w:val="OtherTableBody"/>
            </w:pPr>
          </w:p>
        </w:tc>
        <w:tc>
          <w:tcPr>
            <w:tcW w:w="600" w:type="dxa"/>
          </w:tcPr>
          <w:p w14:paraId="6095123F" w14:textId="77777777" w:rsidR="00FD4AA5" w:rsidRDefault="00FD4AA5" w:rsidP="00D94A5B">
            <w:pPr>
              <w:pStyle w:val="OtherTableBody"/>
            </w:pPr>
          </w:p>
        </w:tc>
        <w:tc>
          <w:tcPr>
            <w:tcW w:w="900" w:type="dxa"/>
          </w:tcPr>
          <w:p w14:paraId="51E9EFD9" w14:textId="77777777" w:rsidR="00FD4AA5" w:rsidRDefault="00FD4AA5" w:rsidP="00D94A5B">
            <w:pPr>
              <w:pStyle w:val="OtherTableBody"/>
            </w:pPr>
            <w:r>
              <w:t>2.14.2</w:t>
            </w:r>
          </w:p>
        </w:tc>
      </w:tr>
      <w:tr w:rsidR="00FD4AA5" w14:paraId="493DF0D5" w14:textId="77777777" w:rsidTr="00D94A5B">
        <w:trPr>
          <w:tblHeader/>
        </w:trPr>
        <w:tc>
          <w:tcPr>
            <w:tcW w:w="3500" w:type="dxa"/>
          </w:tcPr>
          <w:p w14:paraId="10D1A156" w14:textId="77777777" w:rsidR="00FD4AA5" w:rsidRDefault="00FD4AA5" w:rsidP="00D94A5B">
            <w:pPr>
              <w:pStyle w:val="OtherTableBody"/>
            </w:pPr>
            <w:r>
              <w:t>Batch Sending Network Address</w:t>
            </w:r>
          </w:p>
        </w:tc>
        <w:tc>
          <w:tcPr>
            <w:tcW w:w="700" w:type="dxa"/>
          </w:tcPr>
          <w:p w14:paraId="55271CA2" w14:textId="77777777" w:rsidR="00FD4AA5" w:rsidRDefault="00FD4AA5" w:rsidP="00D94A5B">
            <w:pPr>
              <w:pStyle w:val="OtherTableBody"/>
            </w:pPr>
            <w:r>
              <w:t>02271</w:t>
            </w:r>
          </w:p>
        </w:tc>
        <w:tc>
          <w:tcPr>
            <w:tcW w:w="600" w:type="dxa"/>
          </w:tcPr>
          <w:p w14:paraId="58825C20" w14:textId="77777777" w:rsidR="00FD4AA5" w:rsidRDefault="00FD4AA5" w:rsidP="00D94A5B">
            <w:pPr>
              <w:pStyle w:val="OtherTableBody"/>
            </w:pPr>
            <w:r>
              <w:t>BHS</w:t>
            </w:r>
          </w:p>
        </w:tc>
        <w:tc>
          <w:tcPr>
            <w:tcW w:w="600" w:type="dxa"/>
          </w:tcPr>
          <w:p w14:paraId="1C151956" w14:textId="77777777" w:rsidR="00FD4AA5" w:rsidRDefault="00FD4AA5" w:rsidP="00D94A5B">
            <w:pPr>
              <w:pStyle w:val="OtherTableBody"/>
            </w:pPr>
            <w:r>
              <w:t>13</w:t>
            </w:r>
          </w:p>
        </w:tc>
        <w:tc>
          <w:tcPr>
            <w:tcW w:w="600" w:type="dxa"/>
          </w:tcPr>
          <w:p w14:paraId="7079A652" w14:textId="77777777" w:rsidR="00FD4AA5" w:rsidRDefault="00FD4AA5" w:rsidP="00D94A5B">
            <w:pPr>
              <w:pStyle w:val="OtherTableBody"/>
            </w:pPr>
            <w:r>
              <w:t>..</w:t>
            </w:r>
          </w:p>
        </w:tc>
        <w:tc>
          <w:tcPr>
            <w:tcW w:w="600" w:type="dxa"/>
          </w:tcPr>
          <w:p w14:paraId="05EE8CD5" w14:textId="77777777" w:rsidR="00FD4AA5" w:rsidRDefault="00FD4AA5" w:rsidP="00D94A5B">
            <w:pPr>
              <w:pStyle w:val="OtherTableBody"/>
            </w:pPr>
          </w:p>
        </w:tc>
        <w:tc>
          <w:tcPr>
            <w:tcW w:w="600" w:type="dxa"/>
          </w:tcPr>
          <w:p w14:paraId="2B9D705E" w14:textId="77777777" w:rsidR="00FD4AA5" w:rsidRDefault="00FD4AA5" w:rsidP="00D94A5B">
            <w:pPr>
              <w:pStyle w:val="OtherTableBody"/>
            </w:pPr>
            <w:r>
              <w:t>HD</w:t>
            </w:r>
          </w:p>
        </w:tc>
        <w:tc>
          <w:tcPr>
            <w:tcW w:w="700" w:type="dxa"/>
          </w:tcPr>
          <w:p w14:paraId="51EC8756" w14:textId="77777777" w:rsidR="00FD4AA5" w:rsidRDefault="00FD4AA5" w:rsidP="00D94A5B">
            <w:pPr>
              <w:pStyle w:val="OtherTableBody"/>
            </w:pPr>
          </w:p>
        </w:tc>
        <w:tc>
          <w:tcPr>
            <w:tcW w:w="600" w:type="dxa"/>
          </w:tcPr>
          <w:p w14:paraId="7A10C921" w14:textId="77777777" w:rsidR="00FD4AA5" w:rsidRDefault="00FD4AA5" w:rsidP="00D94A5B">
            <w:pPr>
              <w:pStyle w:val="OtherTableBody"/>
            </w:pPr>
          </w:p>
        </w:tc>
        <w:tc>
          <w:tcPr>
            <w:tcW w:w="900" w:type="dxa"/>
          </w:tcPr>
          <w:p w14:paraId="7100DD7D" w14:textId="77777777" w:rsidR="00FD4AA5" w:rsidRDefault="00FD4AA5" w:rsidP="00D94A5B">
            <w:pPr>
              <w:pStyle w:val="OtherTableBody"/>
            </w:pPr>
            <w:r>
              <w:t>2.14.2</w:t>
            </w:r>
          </w:p>
        </w:tc>
      </w:tr>
      <w:tr w:rsidR="00FD4AA5" w14:paraId="755ED270" w14:textId="77777777" w:rsidTr="00D94A5B">
        <w:trPr>
          <w:tblHeader/>
        </w:trPr>
        <w:tc>
          <w:tcPr>
            <w:tcW w:w="3500" w:type="dxa"/>
          </w:tcPr>
          <w:p w14:paraId="684CEEEC" w14:textId="77777777" w:rsidR="00FD4AA5" w:rsidRDefault="00FD4AA5" w:rsidP="00D94A5B">
            <w:pPr>
              <w:pStyle w:val="OtherTableBody"/>
            </w:pPr>
            <w:r>
              <w:t>Batch Totals</w:t>
            </w:r>
          </w:p>
        </w:tc>
        <w:tc>
          <w:tcPr>
            <w:tcW w:w="700" w:type="dxa"/>
          </w:tcPr>
          <w:p w14:paraId="6A76C1E0" w14:textId="77777777" w:rsidR="00FD4AA5" w:rsidRDefault="00FD4AA5" w:rsidP="00D94A5B">
            <w:pPr>
              <w:pStyle w:val="OtherTableBody"/>
            </w:pPr>
            <w:r>
              <w:t>00095</w:t>
            </w:r>
          </w:p>
        </w:tc>
        <w:tc>
          <w:tcPr>
            <w:tcW w:w="600" w:type="dxa"/>
          </w:tcPr>
          <w:p w14:paraId="68F8AF06" w14:textId="77777777" w:rsidR="00FD4AA5" w:rsidRDefault="00FD4AA5" w:rsidP="00D94A5B">
            <w:pPr>
              <w:pStyle w:val="OtherTableBody"/>
            </w:pPr>
            <w:r>
              <w:t>BTS</w:t>
            </w:r>
          </w:p>
        </w:tc>
        <w:tc>
          <w:tcPr>
            <w:tcW w:w="600" w:type="dxa"/>
          </w:tcPr>
          <w:p w14:paraId="275F74AA" w14:textId="77777777" w:rsidR="00FD4AA5" w:rsidRDefault="00FD4AA5" w:rsidP="00D94A5B">
            <w:pPr>
              <w:pStyle w:val="OtherTableBody"/>
            </w:pPr>
            <w:r>
              <w:t>3</w:t>
            </w:r>
          </w:p>
        </w:tc>
        <w:tc>
          <w:tcPr>
            <w:tcW w:w="600" w:type="dxa"/>
          </w:tcPr>
          <w:p w14:paraId="140B5E6D" w14:textId="77777777" w:rsidR="00FD4AA5" w:rsidRDefault="00FD4AA5" w:rsidP="00D94A5B">
            <w:pPr>
              <w:pStyle w:val="OtherTableBody"/>
            </w:pPr>
            <w:r>
              <w:t>..</w:t>
            </w:r>
          </w:p>
        </w:tc>
        <w:tc>
          <w:tcPr>
            <w:tcW w:w="600" w:type="dxa"/>
          </w:tcPr>
          <w:p w14:paraId="133225B6" w14:textId="77777777" w:rsidR="00FD4AA5" w:rsidRDefault="00FD4AA5" w:rsidP="00D94A5B">
            <w:pPr>
              <w:pStyle w:val="OtherTableBody"/>
            </w:pPr>
          </w:p>
        </w:tc>
        <w:tc>
          <w:tcPr>
            <w:tcW w:w="600" w:type="dxa"/>
          </w:tcPr>
          <w:p w14:paraId="05DD6DBE" w14:textId="77777777" w:rsidR="00FD4AA5" w:rsidRDefault="00FD4AA5" w:rsidP="00D94A5B">
            <w:pPr>
              <w:pStyle w:val="OtherTableBody"/>
            </w:pPr>
            <w:r>
              <w:t>NM</w:t>
            </w:r>
          </w:p>
        </w:tc>
        <w:tc>
          <w:tcPr>
            <w:tcW w:w="700" w:type="dxa"/>
          </w:tcPr>
          <w:p w14:paraId="1AC7D576" w14:textId="77777777" w:rsidR="00FD4AA5" w:rsidRDefault="00FD4AA5" w:rsidP="00D94A5B">
            <w:pPr>
              <w:pStyle w:val="OtherTableBody"/>
            </w:pPr>
            <w:r>
              <w:t>Y</w:t>
            </w:r>
          </w:p>
        </w:tc>
        <w:tc>
          <w:tcPr>
            <w:tcW w:w="600" w:type="dxa"/>
          </w:tcPr>
          <w:p w14:paraId="7F54D59F" w14:textId="77777777" w:rsidR="00FD4AA5" w:rsidRDefault="00FD4AA5" w:rsidP="00D94A5B">
            <w:pPr>
              <w:pStyle w:val="OtherTableBody"/>
            </w:pPr>
          </w:p>
        </w:tc>
        <w:tc>
          <w:tcPr>
            <w:tcW w:w="900" w:type="dxa"/>
          </w:tcPr>
          <w:p w14:paraId="74943915" w14:textId="77777777" w:rsidR="00FD4AA5" w:rsidRDefault="00FD4AA5" w:rsidP="00D94A5B">
            <w:pPr>
              <w:pStyle w:val="OtherTableBody"/>
            </w:pPr>
            <w:r>
              <w:t>2.14.3</w:t>
            </w:r>
          </w:p>
        </w:tc>
      </w:tr>
      <w:tr w:rsidR="00FD4AA5" w14:paraId="42FA8529" w14:textId="77777777" w:rsidTr="00D94A5B">
        <w:trPr>
          <w:tblHeader/>
        </w:trPr>
        <w:tc>
          <w:tcPr>
            <w:tcW w:w="3500" w:type="dxa"/>
          </w:tcPr>
          <w:p w14:paraId="51BBFD9C" w14:textId="77777777" w:rsidR="00FD4AA5" w:rsidRDefault="00FD4AA5" w:rsidP="00D94A5B">
            <w:pPr>
              <w:pStyle w:val="OtherTableBody"/>
            </w:pPr>
            <w:r>
              <w:t>BC Blood Group</w:t>
            </w:r>
          </w:p>
        </w:tc>
        <w:tc>
          <w:tcPr>
            <w:tcW w:w="700" w:type="dxa"/>
          </w:tcPr>
          <w:p w14:paraId="33FD2B4E" w14:textId="77777777" w:rsidR="00FD4AA5" w:rsidRDefault="00FD4AA5" w:rsidP="00D94A5B">
            <w:pPr>
              <w:pStyle w:val="OtherTableBody"/>
            </w:pPr>
            <w:r>
              <w:t>01738</w:t>
            </w:r>
          </w:p>
        </w:tc>
        <w:tc>
          <w:tcPr>
            <w:tcW w:w="600" w:type="dxa"/>
          </w:tcPr>
          <w:p w14:paraId="12731CD1" w14:textId="77777777" w:rsidR="00FD4AA5" w:rsidRDefault="00FD4AA5" w:rsidP="00D94A5B">
            <w:pPr>
              <w:pStyle w:val="OtherTableBody"/>
            </w:pPr>
            <w:r>
              <w:t>BTX</w:t>
            </w:r>
          </w:p>
        </w:tc>
        <w:tc>
          <w:tcPr>
            <w:tcW w:w="600" w:type="dxa"/>
          </w:tcPr>
          <w:p w14:paraId="65252A5B" w14:textId="77777777" w:rsidR="00FD4AA5" w:rsidRDefault="00FD4AA5" w:rsidP="00D94A5B">
            <w:pPr>
              <w:pStyle w:val="OtherTableBody"/>
            </w:pPr>
            <w:r>
              <w:t>4</w:t>
            </w:r>
          </w:p>
        </w:tc>
        <w:tc>
          <w:tcPr>
            <w:tcW w:w="600" w:type="dxa"/>
          </w:tcPr>
          <w:p w14:paraId="5DD6DA3F" w14:textId="77777777" w:rsidR="00FD4AA5" w:rsidRDefault="00FD4AA5" w:rsidP="00D94A5B">
            <w:pPr>
              <w:pStyle w:val="OtherTableBody"/>
            </w:pPr>
            <w:r>
              <w:t>..</w:t>
            </w:r>
          </w:p>
        </w:tc>
        <w:tc>
          <w:tcPr>
            <w:tcW w:w="600" w:type="dxa"/>
          </w:tcPr>
          <w:p w14:paraId="167F8007" w14:textId="77777777" w:rsidR="00FD4AA5" w:rsidRDefault="00FD4AA5" w:rsidP="00D94A5B">
            <w:pPr>
              <w:pStyle w:val="OtherTableBody"/>
            </w:pPr>
          </w:p>
        </w:tc>
        <w:tc>
          <w:tcPr>
            <w:tcW w:w="600" w:type="dxa"/>
          </w:tcPr>
          <w:p w14:paraId="345F378E" w14:textId="77777777" w:rsidR="00FD4AA5" w:rsidRDefault="00FD4AA5" w:rsidP="00D94A5B">
            <w:pPr>
              <w:pStyle w:val="OtherTableBody"/>
            </w:pPr>
            <w:r>
              <w:t>CNE</w:t>
            </w:r>
          </w:p>
        </w:tc>
        <w:tc>
          <w:tcPr>
            <w:tcW w:w="700" w:type="dxa"/>
          </w:tcPr>
          <w:p w14:paraId="43E3001A" w14:textId="77777777" w:rsidR="00FD4AA5" w:rsidRDefault="00FD4AA5" w:rsidP="00D94A5B">
            <w:pPr>
              <w:pStyle w:val="OtherTableBody"/>
            </w:pPr>
          </w:p>
        </w:tc>
        <w:tc>
          <w:tcPr>
            <w:tcW w:w="600" w:type="dxa"/>
          </w:tcPr>
          <w:p w14:paraId="7687C427" w14:textId="77777777" w:rsidR="00FD4AA5" w:rsidRDefault="00FD4AA5" w:rsidP="00D94A5B">
            <w:pPr>
              <w:pStyle w:val="OtherTableBody"/>
            </w:pPr>
            <w:r>
              <w:t>0583</w:t>
            </w:r>
          </w:p>
        </w:tc>
        <w:tc>
          <w:tcPr>
            <w:tcW w:w="900" w:type="dxa"/>
          </w:tcPr>
          <w:p w14:paraId="517CFCC9" w14:textId="77777777" w:rsidR="00FD4AA5" w:rsidRDefault="00FD4AA5" w:rsidP="00D94A5B">
            <w:pPr>
              <w:pStyle w:val="OtherTableBody"/>
            </w:pPr>
            <w:r>
              <w:t>4.14.3</w:t>
            </w:r>
          </w:p>
        </w:tc>
      </w:tr>
      <w:tr w:rsidR="00FD4AA5" w14:paraId="07F34A50" w14:textId="77777777" w:rsidTr="00D94A5B">
        <w:trPr>
          <w:tblHeader/>
        </w:trPr>
        <w:tc>
          <w:tcPr>
            <w:tcW w:w="3500" w:type="dxa"/>
          </w:tcPr>
          <w:p w14:paraId="1FD33D14" w14:textId="77777777" w:rsidR="00FD4AA5" w:rsidRDefault="00FD4AA5" w:rsidP="00D94A5B">
            <w:pPr>
              <w:pStyle w:val="OtherTableBody"/>
            </w:pPr>
            <w:r>
              <w:t xml:space="preserve">BC Component </w:t>
            </w:r>
          </w:p>
        </w:tc>
        <w:tc>
          <w:tcPr>
            <w:tcW w:w="700" w:type="dxa"/>
          </w:tcPr>
          <w:p w14:paraId="05DAF12D" w14:textId="77777777" w:rsidR="00FD4AA5" w:rsidRDefault="00FD4AA5" w:rsidP="00D94A5B">
            <w:pPr>
              <w:pStyle w:val="OtherTableBody"/>
            </w:pPr>
            <w:r>
              <w:t>01719</w:t>
            </w:r>
          </w:p>
        </w:tc>
        <w:tc>
          <w:tcPr>
            <w:tcW w:w="600" w:type="dxa"/>
          </w:tcPr>
          <w:p w14:paraId="3B62F4B5" w14:textId="77777777" w:rsidR="00FD4AA5" w:rsidRDefault="00FD4AA5" w:rsidP="00D94A5B">
            <w:pPr>
              <w:pStyle w:val="OtherTableBody"/>
            </w:pPr>
            <w:r>
              <w:t>BPX</w:t>
            </w:r>
          </w:p>
        </w:tc>
        <w:tc>
          <w:tcPr>
            <w:tcW w:w="600" w:type="dxa"/>
          </w:tcPr>
          <w:p w14:paraId="5E52A7C8" w14:textId="77777777" w:rsidR="00FD4AA5" w:rsidRDefault="00FD4AA5" w:rsidP="00D94A5B">
            <w:pPr>
              <w:pStyle w:val="OtherTableBody"/>
            </w:pPr>
            <w:r>
              <w:t>6</w:t>
            </w:r>
          </w:p>
        </w:tc>
        <w:tc>
          <w:tcPr>
            <w:tcW w:w="600" w:type="dxa"/>
          </w:tcPr>
          <w:p w14:paraId="23FB904E" w14:textId="77777777" w:rsidR="00FD4AA5" w:rsidRDefault="00FD4AA5" w:rsidP="00D94A5B">
            <w:pPr>
              <w:pStyle w:val="OtherTableBody"/>
            </w:pPr>
            <w:r>
              <w:t>..</w:t>
            </w:r>
          </w:p>
        </w:tc>
        <w:tc>
          <w:tcPr>
            <w:tcW w:w="600" w:type="dxa"/>
          </w:tcPr>
          <w:p w14:paraId="04DBC25A" w14:textId="77777777" w:rsidR="00FD4AA5" w:rsidRDefault="00FD4AA5" w:rsidP="00D94A5B">
            <w:pPr>
              <w:pStyle w:val="OtherTableBody"/>
            </w:pPr>
          </w:p>
        </w:tc>
        <w:tc>
          <w:tcPr>
            <w:tcW w:w="600" w:type="dxa"/>
          </w:tcPr>
          <w:p w14:paraId="7DBBAB24" w14:textId="77777777" w:rsidR="00FD4AA5" w:rsidRDefault="00FD4AA5" w:rsidP="00D94A5B">
            <w:pPr>
              <w:pStyle w:val="OtherTableBody"/>
            </w:pPr>
            <w:r>
              <w:t>CNE</w:t>
            </w:r>
          </w:p>
        </w:tc>
        <w:tc>
          <w:tcPr>
            <w:tcW w:w="700" w:type="dxa"/>
          </w:tcPr>
          <w:p w14:paraId="23A189FA" w14:textId="77777777" w:rsidR="00FD4AA5" w:rsidRDefault="00FD4AA5" w:rsidP="00D94A5B">
            <w:pPr>
              <w:pStyle w:val="OtherTableBody"/>
            </w:pPr>
          </w:p>
        </w:tc>
        <w:tc>
          <w:tcPr>
            <w:tcW w:w="600" w:type="dxa"/>
          </w:tcPr>
          <w:p w14:paraId="07370614" w14:textId="77777777" w:rsidR="00FD4AA5" w:rsidRDefault="00FD4AA5" w:rsidP="00D94A5B">
            <w:pPr>
              <w:pStyle w:val="OtherTableBody"/>
            </w:pPr>
            <w:r>
              <w:t>0577</w:t>
            </w:r>
          </w:p>
        </w:tc>
        <w:tc>
          <w:tcPr>
            <w:tcW w:w="900" w:type="dxa"/>
          </w:tcPr>
          <w:p w14:paraId="64F0E0F7" w14:textId="77777777" w:rsidR="00FD4AA5" w:rsidRDefault="00FD4AA5" w:rsidP="00D94A5B">
            <w:pPr>
              <w:pStyle w:val="OtherTableBody"/>
            </w:pPr>
            <w:r>
              <w:t>4.14.2</w:t>
            </w:r>
          </w:p>
        </w:tc>
      </w:tr>
      <w:tr w:rsidR="00FD4AA5" w14:paraId="2601EF64" w14:textId="77777777" w:rsidTr="00D94A5B">
        <w:trPr>
          <w:tblHeader/>
        </w:trPr>
        <w:tc>
          <w:tcPr>
            <w:tcW w:w="3500" w:type="dxa"/>
          </w:tcPr>
          <w:p w14:paraId="1B7685BA" w14:textId="77777777" w:rsidR="00FD4AA5" w:rsidRDefault="00FD4AA5" w:rsidP="00D94A5B">
            <w:pPr>
              <w:pStyle w:val="OtherTableBody"/>
            </w:pPr>
            <w:r>
              <w:t xml:space="preserve">BC Component </w:t>
            </w:r>
          </w:p>
        </w:tc>
        <w:tc>
          <w:tcPr>
            <w:tcW w:w="700" w:type="dxa"/>
          </w:tcPr>
          <w:p w14:paraId="2CF4FFEC" w14:textId="77777777" w:rsidR="00FD4AA5" w:rsidRDefault="00FD4AA5" w:rsidP="00D94A5B">
            <w:pPr>
              <w:pStyle w:val="OtherTableBody"/>
            </w:pPr>
            <w:r>
              <w:t>01737</w:t>
            </w:r>
          </w:p>
        </w:tc>
        <w:tc>
          <w:tcPr>
            <w:tcW w:w="600" w:type="dxa"/>
          </w:tcPr>
          <w:p w14:paraId="4E0AC1EC" w14:textId="77777777" w:rsidR="00FD4AA5" w:rsidRDefault="00FD4AA5" w:rsidP="00D94A5B">
            <w:pPr>
              <w:pStyle w:val="OtherTableBody"/>
            </w:pPr>
            <w:r>
              <w:t>BTX</w:t>
            </w:r>
          </w:p>
        </w:tc>
        <w:tc>
          <w:tcPr>
            <w:tcW w:w="600" w:type="dxa"/>
          </w:tcPr>
          <w:p w14:paraId="0DBE55A0" w14:textId="77777777" w:rsidR="00FD4AA5" w:rsidRDefault="00FD4AA5" w:rsidP="00D94A5B">
            <w:pPr>
              <w:pStyle w:val="OtherTableBody"/>
            </w:pPr>
            <w:r>
              <w:t>3</w:t>
            </w:r>
          </w:p>
        </w:tc>
        <w:tc>
          <w:tcPr>
            <w:tcW w:w="600" w:type="dxa"/>
          </w:tcPr>
          <w:p w14:paraId="59E79B43" w14:textId="77777777" w:rsidR="00FD4AA5" w:rsidRDefault="00FD4AA5" w:rsidP="00D94A5B">
            <w:pPr>
              <w:pStyle w:val="OtherTableBody"/>
            </w:pPr>
            <w:r>
              <w:t>..</w:t>
            </w:r>
          </w:p>
        </w:tc>
        <w:tc>
          <w:tcPr>
            <w:tcW w:w="600" w:type="dxa"/>
          </w:tcPr>
          <w:p w14:paraId="253C45C3" w14:textId="77777777" w:rsidR="00FD4AA5" w:rsidRDefault="00FD4AA5" w:rsidP="00D94A5B">
            <w:pPr>
              <w:pStyle w:val="OtherTableBody"/>
            </w:pPr>
          </w:p>
        </w:tc>
        <w:tc>
          <w:tcPr>
            <w:tcW w:w="600" w:type="dxa"/>
          </w:tcPr>
          <w:p w14:paraId="144D1D50" w14:textId="77777777" w:rsidR="00FD4AA5" w:rsidRDefault="00FD4AA5" w:rsidP="00D94A5B">
            <w:pPr>
              <w:pStyle w:val="OtherTableBody"/>
            </w:pPr>
            <w:r>
              <w:t>CNE</w:t>
            </w:r>
          </w:p>
        </w:tc>
        <w:tc>
          <w:tcPr>
            <w:tcW w:w="700" w:type="dxa"/>
          </w:tcPr>
          <w:p w14:paraId="6D6A46DF" w14:textId="77777777" w:rsidR="00FD4AA5" w:rsidRDefault="00FD4AA5" w:rsidP="00D94A5B">
            <w:pPr>
              <w:pStyle w:val="OtherTableBody"/>
            </w:pPr>
          </w:p>
        </w:tc>
        <w:tc>
          <w:tcPr>
            <w:tcW w:w="600" w:type="dxa"/>
          </w:tcPr>
          <w:p w14:paraId="212DDDC9" w14:textId="77777777" w:rsidR="00FD4AA5" w:rsidRDefault="00FD4AA5" w:rsidP="00D94A5B">
            <w:pPr>
              <w:pStyle w:val="OtherTableBody"/>
            </w:pPr>
            <w:r>
              <w:t>0582</w:t>
            </w:r>
          </w:p>
        </w:tc>
        <w:tc>
          <w:tcPr>
            <w:tcW w:w="900" w:type="dxa"/>
          </w:tcPr>
          <w:p w14:paraId="77A23CC3" w14:textId="77777777" w:rsidR="00FD4AA5" w:rsidRDefault="00FD4AA5" w:rsidP="00D94A5B">
            <w:pPr>
              <w:pStyle w:val="OtherTableBody"/>
            </w:pPr>
            <w:r>
              <w:t>4.14.3</w:t>
            </w:r>
          </w:p>
        </w:tc>
      </w:tr>
      <w:tr w:rsidR="00FD4AA5" w14:paraId="5FC05443" w14:textId="77777777" w:rsidTr="00D94A5B">
        <w:trPr>
          <w:tblHeader/>
        </w:trPr>
        <w:tc>
          <w:tcPr>
            <w:tcW w:w="3500" w:type="dxa"/>
          </w:tcPr>
          <w:p w14:paraId="33498E32" w14:textId="77777777" w:rsidR="00FD4AA5" w:rsidRDefault="00FD4AA5" w:rsidP="00D94A5B">
            <w:pPr>
              <w:pStyle w:val="OtherTableBody"/>
            </w:pPr>
            <w:r>
              <w:t xml:space="preserve">BC Donation ID </w:t>
            </w:r>
          </w:p>
        </w:tc>
        <w:tc>
          <w:tcPr>
            <w:tcW w:w="700" w:type="dxa"/>
          </w:tcPr>
          <w:p w14:paraId="27E0D6DA" w14:textId="77777777" w:rsidR="00FD4AA5" w:rsidRDefault="00FD4AA5" w:rsidP="00D94A5B">
            <w:pPr>
              <w:pStyle w:val="OtherTableBody"/>
            </w:pPr>
            <w:r>
              <w:t>01736</w:t>
            </w:r>
          </w:p>
        </w:tc>
        <w:tc>
          <w:tcPr>
            <w:tcW w:w="600" w:type="dxa"/>
          </w:tcPr>
          <w:p w14:paraId="779F35FE" w14:textId="77777777" w:rsidR="00FD4AA5" w:rsidRDefault="00FD4AA5" w:rsidP="00D94A5B">
            <w:pPr>
              <w:pStyle w:val="OtherTableBody"/>
            </w:pPr>
            <w:r>
              <w:t>BTX</w:t>
            </w:r>
          </w:p>
        </w:tc>
        <w:tc>
          <w:tcPr>
            <w:tcW w:w="600" w:type="dxa"/>
          </w:tcPr>
          <w:p w14:paraId="31E75872" w14:textId="77777777" w:rsidR="00FD4AA5" w:rsidRDefault="00FD4AA5" w:rsidP="00D94A5B">
            <w:pPr>
              <w:pStyle w:val="OtherTableBody"/>
            </w:pPr>
            <w:r>
              <w:t>2</w:t>
            </w:r>
          </w:p>
        </w:tc>
        <w:tc>
          <w:tcPr>
            <w:tcW w:w="600" w:type="dxa"/>
          </w:tcPr>
          <w:p w14:paraId="1338DAF8" w14:textId="77777777" w:rsidR="00FD4AA5" w:rsidRDefault="00FD4AA5" w:rsidP="00D94A5B">
            <w:pPr>
              <w:pStyle w:val="OtherTableBody"/>
            </w:pPr>
            <w:r>
              <w:t>..</w:t>
            </w:r>
          </w:p>
        </w:tc>
        <w:tc>
          <w:tcPr>
            <w:tcW w:w="600" w:type="dxa"/>
          </w:tcPr>
          <w:p w14:paraId="07350F80" w14:textId="77777777" w:rsidR="00FD4AA5" w:rsidRDefault="00FD4AA5" w:rsidP="00D94A5B">
            <w:pPr>
              <w:pStyle w:val="OtherTableBody"/>
            </w:pPr>
          </w:p>
        </w:tc>
        <w:tc>
          <w:tcPr>
            <w:tcW w:w="600" w:type="dxa"/>
          </w:tcPr>
          <w:p w14:paraId="19A045D8" w14:textId="77777777" w:rsidR="00FD4AA5" w:rsidRDefault="00FD4AA5" w:rsidP="00D94A5B">
            <w:pPr>
              <w:pStyle w:val="OtherTableBody"/>
            </w:pPr>
            <w:r>
              <w:t>EI</w:t>
            </w:r>
          </w:p>
        </w:tc>
        <w:tc>
          <w:tcPr>
            <w:tcW w:w="700" w:type="dxa"/>
          </w:tcPr>
          <w:p w14:paraId="34A4269E" w14:textId="77777777" w:rsidR="00FD4AA5" w:rsidRDefault="00FD4AA5" w:rsidP="00D94A5B">
            <w:pPr>
              <w:pStyle w:val="OtherTableBody"/>
            </w:pPr>
          </w:p>
        </w:tc>
        <w:tc>
          <w:tcPr>
            <w:tcW w:w="600" w:type="dxa"/>
          </w:tcPr>
          <w:p w14:paraId="186A4940" w14:textId="77777777" w:rsidR="00FD4AA5" w:rsidRDefault="00FD4AA5" w:rsidP="00D94A5B">
            <w:pPr>
              <w:pStyle w:val="OtherTableBody"/>
            </w:pPr>
          </w:p>
        </w:tc>
        <w:tc>
          <w:tcPr>
            <w:tcW w:w="900" w:type="dxa"/>
          </w:tcPr>
          <w:p w14:paraId="4088EB86" w14:textId="77777777" w:rsidR="00FD4AA5" w:rsidRDefault="00FD4AA5" w:rsidP="00D94A5B">
            <w:pPr>
              <w:pStyle w:val="OtherTableBody"/>
            </w:pPr>
            <w:r>
              <w:t>4.14.3</w:t>
            </w:r>
          </w:p>
        </w:tc>
      </w:tr>
      <w:tr w:rsidR="00FD4AA5" w14:paraId="0250D5D6" w14:textId="77777777" w:rsidTr="00D94A5B">
        <w:trPr>
          <w:tblHeader/>
        </w:trPr>
        <w:tc>
          <w:tcPr>
            <w:tcW w:w="3500" w:type="dxa"/>
          </w:tcPr>
          <w:p w14:paraId="706D6D59" w14:textId="77777777" w:rsidR="00FD4AA5" w:rsidRDefault="00FD4AA5" w:rsidP="00D94A5B">
            <w:pPr>
              <w:pStyle w:val="OtherTableBody"/>
            </w:pPr>
            <w:r>
              <w:t xml:space="preserve">BC Donation ID </w:t>
            </w:r>
          </w:p>
        </w:tc>
        <w:tc>
          <w:tcPr>
            <w:tcW w:w="700" w:type="dxa"/>
          </w:tcPr>
          <w:p w14:paraId="3108D576" w14:textId="77777777" w:rsidR="00FD4AA5" w:rsidRDefault="00FD4AA5" w:rsidP="00D94A5B">
            <w:pPr>
              <w:pStyle w:val="OtherTableBody"/>
            </w:pPr>
            <w:r>
              <w:t>01718</w:t>
            </w:r>
          </w:p>
        </w:tc>
        <w:tc>
          <w:tcPr>
            <w:tcW w:w="600" w:type="dxa"/>
          </w:tcPr>
          <w:p w14:paraId="3AF1D986" w14:textId="77777777" w:rsidR="00FD4AA5" w:rsidRDefault="00FD4AA5" w:rsidP="00D94A5B">
            <w:pPr>
              <w:pStyle w:val="OtherTableBody"/>
            </w:pPr>
            <w:r>
              <w:t>BPX</w:t>
            </w:r>
          </w:p>
        </w:tc>
        <w:tc>
          <w:tcPr>
            <w:tcW w:w="600" w:type="dxa"/>
          </w:tcPr>
          <w:p w14:paraId="6B32B25C" w14:textId="77777777" w:rsidR="00FD4AA5" w:rsidRDefault="00FD4AA5" w:rsidP="00D94A5B">
            <w:pPr>
              <w:pStyle w:val="OtherTableBody"/>
            </w:pPr>
            <w:r>
              <w:t>5</w:t>
            </w:r>
          </w:p>
        </w:tc>
        <w:tc>
          <w:tcPr>
            <w:tcW w:w="600" w:type="dxa"/>
          </w:tcPr>
          <w:p w14:paraId="12F1549B" w14:textId="77777777" w:rsidR="00FD4AA5" w:rsidRDefault="00FD4AA5" w:rsidP="00D94A5B">
            <w:pPr>
              <w:pStyle w:val="OtherTableBody"/>
            </w:pPr>
            <w:r>
              <w:t>..</w:t>
            </w:r>
          </w:p>
        </w:tc>
        <w:tc>
          <w:tcPr>
            <w:tcW w:w="600" w:type="dxa"/>
          </w:tcPr>
          <w:p w14:paraId="4F478869" w14:textId="77777777" w:rsidR="00FD4AA5" w:rsidRDefault="00FD4AA5" w:rsidP="00D94A5B">
            <w:pPr>
              <w:pStyle w:val="OtherTableBody"/>
            </w:pPr>
          </w:p>
        </w:tc>
        <w:tc>
          <w:tcPr>
            <w:tcW w:w="600" w:type="dxa"/>
          </w:tcPr>
          <w:p w14:paraId="064916A4" w14:textId="77777777" w:rsidR="00FD4AA5" w:rsidRDefault="00FD4AA5" w:rsidP="00D94A5B">
            <w:pPr>
              <w:pStyle w:val="OtherTableBody"/>
            </w:pPr>
            <w:r>
              <w:t>EI</w:t>
            </w:r>
          </w:p>
        </w:tc>
        <w:tc>
          <w:tcPr>
            <w:tcW w:w="700" w:type="dxa"/>
          </w:tcPr>
          <w:p w14:paraId="3CF633AC" w14:textId="77777777" w:rsidR="00FD4AA5" w:rsidRDefault="00FD4AA5" w:rsidP="00D94A5B">
            <w:pPr>
              <w:pStyle w:val="OtherTableBody"/>
            </w:pPr>
          </w:p>
        </w:tc>
        <w:tc>
          <w:tcPr>
            <w:tcW w:w="600" w:type="dxa"/>
          </w:tcPr>
          <w:p w14:paraId="4C2919C3" w14:textId="77777777" w:rsidR="00FD4AA5" w:rsidRDefault="00FD4AA5" w:rsidP="00D94A5B">
            <w:pPr>
              <w:pStyle w:val="OtherTableBody"/>
            </w:pPr>
          </w:p>
        </w:tc>
        <w:tc>
          <w:tcPr>
            <w:tcW w:w="900" w:type="dxa"/>
          </w:tcPr>
          <w:p w14:paraId="5FCE243B" w14:textId="77777777" w:rsidR="00FD4AA5" w:rsidRDefault="00FD4AA5" w:rsidP="00D94A5B">
            <w:pPr>
              <w:pStyle w:val="OtherTableBody"/>
            </w:pPr>
            <w:r>
              <w:t>4.14.2</w:t>
            </w:r>
          </w:p>
        </w:tc>
      </w:tr>
      <w:tr w:rsidR="00FD4AA5" w14:paraId="512E1551" w14:textId="77777777" w:rsidTr="00D94A5B">
        <w:trPr>
          <w:tblHeader/>
        </w:trPr>
        <w:tc>
          <w:tcPr>
            <w:tcW w:w="3500" w:type="dxa"/>
          </w:tcPr>
          <w:p w14:paraId="72282385" w14:textId="77777777" w:rsidR="00FD4AA5" w:rsidRDefault="00FD4AA5" w:rsidP="00D94A5B">
            <w:pPr>
              <w:pStyle w:val="OtherTableBody"/>
            </w:pPr>
            <w:r>
              <w:t xml:space="preserve">BC Donation Type / Intended Use </w:t>
            </w:r>
          </w:p>
        </w:tc>
        <w:tc>
          <w:tcPr>
            <w:tcW w:w="700" w:type="dxa"/>
          </w:tcPr>
          <w:p w14:paraId="08E788AD" w14:textId="77777777" w:rsidR="00FD4AA5" w:rsidRDefault="00FD4AA5" w:rsidP="00D94A5B">
            <w:pPr>
              <w:pStyle w:val="OtherTableBody"/>
            </w:pPr>
            <w:r>
              <w:t>01720</w:t>
            </w:r>
          </w:p>
        </w:tc>
        <w:tc>
          <w:tcPr>
            <w:tcW w:w="600" w:type="dxa"/>
          </w:tcPr>
          <w:p w14:paraId="357319DC" w14:textId="77777777" w:rsidR="00FD4AA5" w:rsidRDefault="00FD4AA5" w:rsidP="00D94A5B">
            <w:pPr>
              <w:pStyle w:val="OtherTableBody"/>
            </w:pPr>
            <w:r>
              <w:t>BPX</w:t>
            </w:r>
          </w:p>
        </w:tc>
        <w:tc>
          <w:tcPr>
            <w:tcW w:w="600" w:type="dxa"/>
          </w:tcPr>
          <w:p w14:paraId="1BB3CB91" w14:textId="77777777" w:rsidR="00FD4AA5" w:rsidRDefault="00FD4AA5" w:rsidP="00D94A5B">
            <w:pPr>
              <w:pStyle w:val="OtherTableBody"/>
            </w:pPr>
            <w:r>
              <w:t>7</w:t>
            </w:r>
          </w:p>
        </w:tc>
        <w:tc>
          <w:tcPr>
            <w:tcW w:w="600" w:type="dxa"/>
          </w:tcPr>
          <w:p w14:paraId="5B952775" w14:textId="77777777" w:rsidR="00FD4AA5" w:rsidRDefault="00FD4AA5" w:rsidP="00D94A5B">
            <w:pPr>
              <w:pStyle w:val="OtherTableBody"/>
            </w:pPr>
            <w:r>
              <w:t>..</w:t>
            </w:r>
          </w:p>
        </w:tc>
        <w:tc>
          <w:tcPr>
            <w:tcW w:w="600" w:type="dxa"/>
          </w:tcPr>
          <w:p w14:paraId="04178CAC" w14:textId="77777777" w:rsidR="00FD4AA5" w:rsidRDefault="00FD4AA5" w:rsidP="00D94A5B">
            <w:pPr>
              <w:pStyle w:val="OtherTableBody"/>
            </w:pPr>
          </w:p>
        </w:tc>
        <w:tc>
          <w:tcPr>
            <w:tcW w:w="600" w:type="dxa"/>
          </w:tcPr>
          <w:p w14:paraId="167C5BCF" w14:textId="77777777" w:rsidR="00FD4AA5" w:rsidRDefault="00FD4AA5" w:rsidP="00D94A5B">
            <w:pPr>
              <w:pStyle w:val="OtherTableBody"/>
            </w:pPr>
            <w:r>
              <w:t>CNE</w:t>
            </w:r>
          </w:p>
        </w:tc>
        <w:tc>
          <w:tcPr>
            <w:tcW w:w="700" w:type="dxa"/>
          </w:tcPr>
          <w:p w14:paraId="3BDAC5F4" w14:textId="77777777" w:rsidR="00FD4AA5" w:rsidRDefault="00FD4AA5" w:rsidP="00D94A5B">
            <w:pPr>
              <w:pStyle w:val="OtherTableBody"/>
            </w:pPr>
          </w:p>
        </w:tc>
        <w:tc>
          <w:tcPr>
            <w:tcW w:w="600" w:type="dxa"/>
          </w:tcPr>
          <w:p w14:paraId="52E8EC7E" w14:textId="77777777" w:rsidR="00FD4AA5" w:rsidRDefault="00FD4AA5" w:rsidP="00D94A5B">
            <w:pPr>
              <w:pStyle w:val="OtherTableBody"/>
            </w:pPr>
            <w:r>
              <w:t>0578</w:t>
            </w:r>
          </w:p>
        </w:tc>
        <w:tc>
          <w:tcPr>
            <w:tcW w:w="900" w:type="dxa"/>
          </w:tcPr>
          <w:p w14:paraId="4CC58938" w14:textId="77777777" w:rsidR="00FD4AA5" w:rsidRDefault="00FD4AA5" w:rsidP="00D94A5B">
            <w:pPr>
              <w:pStyle w:val="OtherTableBody"/>
            </w:pPr>
            <w:r>
              <w:t>4.14.2</w:t>
            </w:r>
          </w:p>
        </w:tc>
      </w:tr>
      <w:tr w:rsidR="00FD4AA5" w14:paraId="1AFB2AAB" w14:textId="77777777" w:rsidTr="00D94A5B">
        <w:trPr>
          <w:tblHeader/>
        </w:trPr>
        <w:tc>
          <w:tcPr>
            <w:tcW w:w="3500" w:type="dxa"/>
          </w:tcPr>
          <w:p w14:paraId="6FF49472" w14:textId="77777777" w:rsidR="00FD4AA5" w:rsidRDefault="00FD4AA5" w:rsidP="00D94A5B">
            <w:pPr>
              <w:pStyle w:val="OtherTableBody"/>
            </w:pPr>
            <w:r>
              <w:t xml:space="preserve">BC Special Testing </w:t>
            </w:r>
          </w:p>
        </w:tc>
        <w:tc>
          <w:tcPr>
            <w:tcW w:w="700" w:type="dxa"/>
          </w:tcPr>
          <w:p w14:paraId="14EFD952" w14:textId="77777777" w:rsidR="00FD4AA5" w:rsidRDefault="00FD4AA5" w:rsidP="00D94A5B">
            <w:pPr>
              <w:pStyle w:val="OtherTableBody"/>
            </w:pPr>
            <w:r>
              <w:t>01725</w:t>
            </w:r>
          </w:p>
        </w:tc>
        <w:tc>
          <w:tcPr>
            <w:tcW w:w="600" w:type="dxa"/>
          </w:tcPr>
          <w:p w14:paraId="5070D4A9" w14:textId="77777777" w:rsidR="00FD4AA5" w:rsidRDefault="00FD4AA5" w:rsidP="00D94A5B">
            <w:pPr>
              <w:pStyle w:val="OtherTableBody"/>
            </w:pPr>
            <w:r>
              <w:t>BPX</w:t>
            </w:r>
          </w:p>
        </w:tc>
        <w:tc>
          <w:tcPr>
            <w:tcW w:w="600" w:type="dxa"/>
          </w:tcPr>
          <w:p w14:paraId="139B483D" w14:textId="77777777" w:rsidR="00FD4AA5" w:rsidRDefault="00FD4AA5" w:rsidP="00D94A5B">
            <w:pPr>
              <w:pStyle w:val="OtherTableBody"/>
            </w:pPr>
            <w:r>
              <w:t>12</w:t>
            </w:r>
          </w:p>
        </w:tc>
        <w:tc>
          <w:tcPr>
            <w:tcW w:w="600" w:type="dxa"/>
          </w:tcPr>
          <w:p w14:paraId="472F14C4" w14:textId="77777777" w:rsidR="00FD4AA5" w:rsidRDefault="00FD4AA5" w:rsidP="00D94A5B">
            <w:pPr>
              <w:pStyle w:val="OtherTableBody"/>
            </w:pPr>
            <w:r>
              <w:t>..</w:t>
            </w:r>
          </w:p>
        </w:tc>
        <w:tc>
          <w:tcPr>
            <w:tcW w:w="600" w:type="dxa"/>
          </w:tcPr>
          <w:p w14:paraId="743C7D6A" w14:textId="77777777" w:rsidR="00FD4AA5" w:rsidRDefault="00FD4AA5" w:rsidP="00D94A5B">
            <w:pPr>
              <w:pStyle w:val="OtherTableBody"/>
            </w:pPr>
          </w:p>
        </w:tc>
        <w:tc>
          <w:tcPr>
            <w:tcW w:w="600" w:type="dxa"/>
          </w:tcPr>
          <w:p w14:paraId="4FA44005" w14:textId="77777777" w:rsidR="00FD4AA5" w:rsidRDefault="00FD4AA5" w:rsidP="00D94A5B">
            <w:pPr>
              <w:pStyle w:val="OtherTableBody"/>
            </w:pPr>
            <w:r>
              <w:t>CNE</w:t>
            </w:r>
          </w:p>
        </w:tc>
        <w:tc>
          <w:tcPr>
            <w:tcW w:w="700" w:type="dxa"/>
          </w:tcPr>
          <w:p w14:paraId="6B38EB09" w14:textId="77777777" w:rsidR="00FD4AA5" w:rsidRDefault="00FD4AA5" w:rsidP="00D94A5B">
            <w:pPr>
              <w:pStyle w:val="OtherTableBody"/>
            </w:pPr>
            <w:r>
              <w:t>Y</w:t>
            </w:r>
          </w:p>
        </w:tc>
        <w:tc>
          <w:tcPr>
            <w:tcW w:w="600" w:type="dxa"/>
          </w:tcPr>
          <w:p w14:paraId="019DB5B4" w14:textId="77777777" w:rsidR="00FD4AA5" w:rsidRDefault="00FD4AA5" w:rsidP="00D94A5B">
            <w:pPr>
              <w:pStyle w:val="OtherTableBody"/>
            </w:pPr>
            <w:r>
              <w:t>0580</w:t>
            </w:r>
          </w:p>
        </w:tc>
        <w:tc>
          <w:tcPr>
            <w:tcW w:w="900" w:type="dxa"/>
          </w:tcPr>
          <w:p w14:paraId="1A507091" w14:textId="77777777" w:rsidR="00FD4AA5" w:rsidRDefault="00FD4AA5" w:rsidP="00D94A5B">
            <w:pPr>
              <w:pStyle w:val="OtherTableBody"/>
            </w:pPr>
            <w:r>
              <w:t>4.14.2</w:t>
            </w:r>
          </w:p>
        </w:tc>
      </w:tr>
      <w:tr w:rsidR="00FD4AA5" w14:paraId="57636C8D" w14:textId="77777777" w:rsidTr="00D94A5B">
        <w:trPr>
          <w:tblHeader/>
        </w:trPr>
        <w:tc>
          <w:tcPr>
            <w:tcW w:w="3500" w:type="dxa"/>
          </w:tcPr>
          <w:p w14:paraId="30A0A5BF" w14:textId="77777777" w:rsidR="00FD4AA5" w:rsidRDefault="00FD4AA5" w:rsidP="00D94A5B">
            <w:pPr>
              <w:pStyle w:val="OtherTableBody"/>
            </w:pPr>
            <w:r>
              <w:t>Bed Location</w:t>
            </w:r>
          </w:p>
        </w:tc>
        <w:tc>
          <w:tcPr>
            <w:tcW w:w="700" w:type="dxa"/>
          </w:tcPr>
          <w:p w14:paraId="1E035463" w14:textId="77777777" w:rsidR="00FD4AA5" w:rsidRDefault="00FD4AA5" w:rsidP="00D94A5B">
            <w:pPr>
              <w:pStyle w:val="OtherTableBody"/>
            </w:pPr>
            <w:r>
              <w:t>00209</w:t>
            </w:r>
          </w:p>
        </w:tc>
        <w:tc>
          <w:tcPr>
            <w:tcW w:w="600" w:type="dxa"/>
          </w:tcPr>
          <w:p w14:paraId="00C91A72" w14:textId="77777777" w:rsidR="00FD4AA5" w:rsidRDefault="00FD4AA5" w:rsidP="00D94A5B">
            <w:pPr>
              <w:pStyle w:val="OtherTableBody"/>
            </w:pPr>
            <w:r>
              <w:t>NPU</w:t>
            </w:r>
          </w:p>
        </w:tc>
        <w:tc>
          <w:tcPr>
            <w:tcW w:w="600" w:type="dxa"/>
          </w:tcPr>
          <w:p w14:paraId="3E083349" w14:textId="77777777" w:rsidR="00FD4AA5" w:rsidRDefault="00FD4AA5" w:rsidP="00D94A5B">
            <w:pPr>
              <w:pStyle w:val="OtherTableBody"/>
            </w:pPr>
            <w:r>
              <w:t>1</w:t>
            </w:r>
          </w:p>
        </w:tc>
        <w:tc>
          <w:tcPr>
            <w:tcW w:w="600" w:type="dxa"/>
          </w:tcPr>
          <w:p w14:paraId="5BA44BA0" w14:textId="77777777" w:rsidR="00FD4AA5" w:rsidRDefault="00FD4AA5" w:rsidP="00D94A5B">
            <w:pPr>
              <w:pStyle w:val="OtherTableBody"/>
            </w:pPr>
            <w:r>
              <w:t>..</w:t>
            </w:r>
          </w:p>
        </w:tc>
        <w:tc>
          <w:tcPr>
            <w:tcW w:w="600" w:type="dxa"/>
          </w:tcPr>
          <w:p w14:paraId="48F62D7D" w14:textId="77777777" w:rsidR="00FD4AA5" w:rsidRDefault="00FD4AA5" w:rsidP="00D94A5B">
            <w:pPr>
              <w:pStyle w:val="OtherTableBody"/>
            </w:pPr>
          </w:p>
        </w:tc>
        <w:tc>
          <w:tcPr>
            <w:tcW w:w="600" w:type="dxa"/>
          </w:tcPr>
          <w:p w14:paraId="273BF19F" w14:textId="77777777" w:rsidR="00FD4AA5" w:rsidRDefault="00FD4AA5" w:rsidP="00D94A5B">
            <w:pPr>
              <w:pStyle w:val="OtherTableBody"/>
            </w:pPr>
            <w:r>
              <w:t>PL</w:t>
            </w:r>
          </w:p>
        </w:tc>
        <w:tc>
          <w:tcPr>
            <w:tcW w:w="700" w:type="dxa"/>
          </w:tcPr>
          <w:p w14:paraId="41B1391A" w14:textId="77777777" w:rsidR="00FD4AA5" w:rsidRDefault="00FD4AA5" w:rsidP="00D94A5B">
            <w:pPr>
              <w:pStyle w:val="OtherTableBody"/>
            </w:pPr>
          </w:p>
        </w:tc>
        <w:tc>
          <w:tcPr>
            <w:tcW w:w="600" w:type="dxa"/>
          </w:tcPr>
          <w:p w14:paraId="46E87A34" w14:textId="77777777" w:rsidR="00FD4AA5" w:rsidRDefault="00FD4AA5" w:rsidP="00D94A5B">
            <w:pPr>
              <w:pStyle w:val="OtherTableBody"/>
            </w:pPr>
          </w:p>
        </w:tc>
        <w:tc>
          <w:tcPr>
            <w:tcW w:w="900" w:type="dxa"/>
          </w:tcPr>
          <w:p w14:paraId="5FA4FBF9" w14:textId="77777777" w:rsidR="00FD4AA5" w:rsidRDefault="00FD4AA5" w:rsidP="00D94A5B">
            <w:pPr>
              <w:pStyle w:val="OtherTableBody"/>
            </w:pPr>
            <w:r>
              <w:t>3.4.9</w:t>
            </w:r>
          </w:p>
        </w:tc>
      </w:tr>
      <w:tr w:rsidR="00FD4AA5" w14:paraId="6775D213" w14:textId="77777777" w:rsidTr="00D94A5B">
        <w:trPr>
          <w:tblHeader/>
        </w:trPr>
        <w:tc>
          <w:tcPr>
            <w:tcW w:w="3500" w:type="dxa"/>
          </w:tcPr>
          <w:p w14:paraId="1C48490C" w14:textId="77777777" w:rsidR="00FD4AA5" w:rsidRDefault="00FD4AA5" w:rsidP="00D94A5B">
            <w:pPr>
              <w:pStyle w:val="OtherTableBody"/>
            </w:pPr>
            <w:r>
              <w:t>Bed Status</w:t>
            </w:r>
          </w:p>
        </w:tc>
        <w:tc>
          <w:tcPr>
            <w:tcW w:w="700" w:type="dxa"/>
          </w:tcPr>
          <w:p w14:paraId="1C271373" w14:textId="77777777" w:rsidR="00FD4AA5" w:rsidRDefault="00FD4AA5" w:rsidP="00D94A5B">
            <w:pPr>
              <w:pStyle w:val="OtherTableBody"/>
            </w:pPr>
            <w:r>
              <w:t>00170</w:t>
            </w:r>
          </w:p>
        </w:tc>
        <w:tc>
          <w:tcPr>
            <w:tcW w:w="600" w:type="dxa"/>
          </w:tcPr>
          <w:p w14:paraId="2221DE33" w14:textId="77777777" w:rsidR="00FD4AA5" w:rsidRDefault="00FD4AA5" w:rsidP="00D94A5B">
            <w:pPr>
              <w:pStyle w:val="OtherTableBody"/>
            </w:pPr>
            <w:r>
              <w:t>NPU</w:t>
            </w:r>
          </w:p>
        </w:tc>
        <w:tc>
          <w:tcPr>
            <w:tcW w:w="600" w:type="dxa"/>
          </w:tcPr>
          <w:p w14:paraId="0855FF95" w14:textId="77777777" w:rsidR="00FD4AA5" w:rsidRDefault="00FD4AA5" w:rsidP="00D94A5B">
            <w:pPr>
              <w:pStyle w:val="OtherTableBody"/>
            </w:pPr>
            <w:r>
              <w:t>2</w:t>
            </w:r>
          </w:p>
        </w:tc>
        <w:tc>
          <w:tcPr>
            <w:tcW w:w="600" w:type="dxa"/>
          </w:tcPr>
          <w:p w14:paraId="663A9B51" w14:textId="77777777" w:rsidR="00FD4AA5" w:rsidRDefault="00FD4AA5" w:rsidP="00D94A5B">
            <w:pPr>
              <w:pStyle w:val="OtherTableBody"/>
            </w:pPr>
            <w:r>
              <w:t>..</w:t>
            </w:r>
          </w:p>
        </w:tc>
        <w:tc>
          <w:tcPr>
            <w:tcW w:w="600" w:type="dxa"/>
          </w:tcPr>
          <w:p w14:paraId="7165685C" w14:textId="77777777" w:rsidR="00FD4AA5" w:rsidRDefault="00FD4AA5" w:rsidP="00D94A5B">
            <w:pPr>
              <w:pStyle w:val="OtherTableBody"/>
            </w:pPr>
          </w:p>
        </w:tc>
        <w:tc>
          <w:tcPr>
            <w:tcW w:w="600" w:type="dxa"/>
          </w:tcPr>
          <w:p w14:paraId="5A618DE0" w14:textId="77777777" w:rsidR="00FD4AA5" w:rsidRDefault="00FD4AA5" w:rsidP="00D94A5B">
            <w:pPr>
              <w:pStyle w:val="OtherTableBody"/>
            </w:pPr>
            <w:r>
              <w:t>CWE</w:t>
            </w:r>
          </w:p>
        </w:tc>
        <w:tc>
          <w:tcPr>
            <w:tcW w:w="700" w:type="dxa"/>
          </w:tcPr>
          <w:p w14:paraId="6B8CBF56" w14:textId="77777777" w:rsidR="00FD4AA5" w:rsidRDefault="00FD4AA5" w:rsidP="00D94A5B">
            <w:pPr>
              <w:pStyle w:val="OtherTableBody"/>
            </w:pPr>
          </w:p>
        </w:tc>
        <w:tc>
          <w:tcPr>
            <w:tcW w:w="600" w:type="dxa"/>
          </w:tcPr>
          <w:p w14:paraId="119534D7" w14:textId="77777777" w:rsidR="00FD4AA5" w:rsidRDefault="00FD4AA5" w:rsidP="00D94A5B">
            <w:pPr>
              <w:pStyle w:val="OtherTableBody"/>
            </w:pPr>
          </w:p>
        </w:tc>
        <w:tc>
          <w:tcPr>
            <w:tcW w:w="900" w:type="dxa"/>
          </w:tcPr>
          <w:p w14:paraId="2418D37B" w14:textId="77777777" w:rsidR="00FD4AA5" w:rsidRDefault="00FD4AA5" w:rsidP="00D94A5B">
            <w:pPr>
              <w:pStyle w:val="OtherTableBody"/>
            </w:pPr>
            <w:r>
              <w:t>3.4.9</w:t>
            </w:r>
          </w:p>
        </w:tc>
      </w:tr>
      <w:tr w:rsidR="00FD4AA5" w14:paraId="345CEE08" w14:textId="77777777" w:rsidTr="00D94A5B">
        <w:trPr>
          <w:tblHeader/>
        </w:trPr>
        <w:tc>
          <w:tcPr>
            <w:tcW w:w="3500" w:type="dxa"/>
          </w:tcPr>
          <w:p w14:paraId="2E090C2E" w14:textId="77777777" w:rsidR="00FD4AA5" w:rsidRDefault="00FD4AA5" w:rsidP="00D94A5B">
            <w:pPr>
              <w:pStyle w:val="OtherTableBody"/>
            </w:pPr>
            <w:r>
              <w:t>Bed Status</w:t>
            </w:r>
          </w:p>
        </w:tc>
        <w:tc>
          <w:tcPr>
            <w:tcW w:w="700" w:type="dxa"/>
          </w:tcPr>
          <w:p w14:paraId="2C24FC0E" w14:textId="77777777" w:rsidR="00FD4AA5" w:rsidRDefault="00FD4AA5" w:rsidP="00D94A5B">
            <w:pPr>
              <w:pStyle w:val="OtherTableBody"/>
            </w:pPr>
            <w:r>
              <w:t>00170</w:t>
            </w:r>
          </w:p>
        </w:tc>
        <w:tc>
          <w:tcPr>
            <w:tcW w:w="600" w:type="dxa"/>
          </w:tcPr>
          <w:p w14:paraId="21E67988" w14:textId="77777777" w:rsidR="00FD4AA5" w:rsidRDefault="00FD4AA5" w:rsidP="00D94A5B">
            <w:pPr>
              <w:pStyle w:val="OtherTableBody"/>
            </w:pPr>
            <w:r>
              <w:t>PV1</w:t>
            </w:r>
          </w:p>
        </w:tc>
        <w:tc>
          <w:tcPr>
            <w:tcW w:w="600" w:type="dxa"/>
          </w:tcPr>
          <w:p w14:paraId="21D12515" w14:textId="77777777" w:rsidR="00FD4AA5" w:rsidRDefault="00FD4AA5" w:rsidP="00D94A5B">
            <w:pPr>
              <w:pStyle w:val="OtherTableBody"/>
            </w:pPr>
            <w:r>
              <w:t>40</w:t>
            </w:r>
          </w:p>
        </w:tc>
        <w:tc>
          <w:tcPr>
            <w:tcW w:w="600" w:type="dxa"/>
          </w:tcPr>
          <w:p w14:paraId="6F8865D3" w14:textId="77777777" w:rsidR="00FD4AA5" w:rsidRDefault="00FD4AA5" w:rsidP="00D94A5B">
            <w:pPr>
              <w:pStyle w:val="OtherTableBody"/>
            </w:pPr>
            <w:r>
              <w:t>..</w:t>
            </w:r>
          </w:p>
        </w:tc>
        <w:tc>
          <w:tcPr>
            <w:tcW w:w="600" w:type="dxa"/>
          </w:tcPr>
          <w:p w14:paraId="5EB74FA1" w14:textId="77777777" w:rsidR="00FD4AA5" w:rsidRDefault="00FD4AA5" w:rsidP="00D94A5B">
            <w:pPr>
              <w:pStyle w:val="OtherTableBody"/>
            </w:pPr>
          </w:p>
        </w:tc>
        <w:tc>
          <w:tcPr>
            <w:tcW w:w="600" w:type="dxa"/>
          </w:tcPr>
          <w:p w14:paraId="3976B69E" w14:textId="77777777" w:rsidR="00FD4AA5" w:rsidRDefault="00FD4AA5" w:rsidP="00D94A5B">
            <w:pPr>
              <w:pStyle w:val="OtherTableBody"/>
            </w:pPr>
            <w:r>
              <w:t>CWE</w:t>
            </w:r>
          </w:p>
        </w:tc>
        <w:tc>
          <w:tcPr>
            <w:tcW w:w="700" w:type="dxa"/>
          </w:tcPr>
          <w:p w14:paraId="1A48B127" w14:textId="77777777" w:rsidR="00FD4AA5" w:rsidRDefault="00FD4AA5" w:rsidP="00D94A5B">
            <w:pPr>
              <w:pStyle w:val="OtherTableBody"/>
            </w:pPr>
          </w:p>
        </w:tc>
        <w:tc>
          <w:tcPr>
            <w:tcW w:w="600" w:type="dxa"/>
          </w:tcPr>
          <w:p w14:paraId="71C0F244" w14:textId="77777777" w:rsidR="00FD4AA5" w:rsidRDefault="00FD4AA5" w:rsidP="00D94A5B">
            <w:pPr>
              <w:pStyle w:val="OtherTableBody"/>
            </w:pPr>
          </w:p>
        </w:tc>
        <w:tc>
          <w:tcPr>
            <w:tcW w:w="900" w:type="dxa"/>
          </w:tcPr>
          <w:p w14:paraId="121B1763" w14:textId="77777777" w:rsidR="00FD4AA5" w:rsidRDefault="00FD4AA5" w:rsidP="00D94A5B">
            <w:pPr>
              <w:pStyle w:val="OtherTableBody"/>
            </w:pPr>
            <w:r>
              <w:t>3.4.3</w:t>
            </w:r>
          </w:p>
        </w:tc>
      </w:tr>
      <w:tr w:rsidR="00FD4AA5" w14:paraId="53B2FBFF" w14:textId="77777777" w:rsidTr="00D94A5B">
        <w:trPr>
          <w:tblHeader/>
        </w:trPr>
        <w:tc>
          <w:tcPr>
            <w:tcW w:w="3500" w:type="dxa"/>
          </w:tcPr>
          <w:p w14:paraId="6C24842B" w14:textId="77777777" w:rsidR="00FD4AA5" w:rsidRDefault="00FD4AA5" w:rsidP="00D94A5B">
            <w:pPr>
              <w:pStyle w:val="OtherTableBody"/>
            </w:pPr>
            <w:r>
              <w:t>Begin Date/Time (arrival time)</w:t>
            </w:r>
          </w:p>
        </w:tc>
        <w:tc>
          <w:tcPr>
            <w:tcW w:w="700" w:type="dxa"/>
          </w:tcPr>
          <w:p w14:paraId="4FEF489A" w14:textId="77777777" w:rsidR="00FD4AA5" w:rsidRDefault="00FD4AA5" w:rsidP="00D94A5B">
            <w:pPr>
              <w:pStyle w:val="OtherTableBody"/>
            </w:pPr>
            <w:r>
              <w:t>02387</w:t>
            </w:r>
          </w:p>
        </w:tc>
        <w:tc>
          <w:tcPr>
            <w:tcW w:w="600" w:type="dxa"/>
          </w:tcPr>
          <w:p w14:paraId="29C113D6" w14:textId="77777777" w:rsidR="00FD4AA5" w:rsidRDefault="00FD4AA5" w:rsidP="00D94A5B">
            <w:pPr>
              <w:pStyle w:val="OtherTableBody"/>
            </w:pPr>
            <w:r>
              <w:t>PRT</w:t>
            </w:r>
          </w:p>
        </w:tc>
        <w:tc>
          <w:tcPr>
            <w:tcW w:w="600" w:type="dxa"/>
          </w:tcPr>
          <w:p w14:paraId="6F22D50D" w14:textId="77777777" w:rsidR="00FD4AA5" w:rsidRDefault="00FD4AA5" w:rsidP="00D94A5B">
            <w:pPr>
              <w:pStyle w:val="OtherTableBody"/>
            </w:pPr>
            <w:r>
              <w:t>11</w:t>
            </w:r>
          </w:p>
        </w:tc>
        <w:tc>
          <w:tcPr>
            <w:tcW w:w="600" w:type="dxa"/>
          </w:tcPr>
          <w:p w14:paraId="26544B89" w14:textId="77777777" w:rsidR="00FD4AA5" w:rsidRDefault="00FD4AA5" w:rsidP="00D94A5B">
            <w:pPr>
              <w:pStyle w:val="OtherTableBody"/>
            </w:pPr>
            <w:r>
              <w:t>..</w:t>
            </w:r>
          </w:p>
        </w:tc>
        <w:tc>
          <w:tcPr>
            <w:tcW w:w="600" w:type="dxa"/>
          </w:tcPr>
          <w:p w14:paraId="0AE28B55" w14:textId="77777777" w:rsidR="00FD4AA5" w:rsidRDefault="00FD4AA5" w:rsidP="00D94A5B">
            <w:pPr>
              <w:pStyle w:val="OtherTableBody"/>
            </w:pPr>
          </w:p>
        </w:tc>
        <w:tc>
          <w:tcPr>
            <w:tcW w:w="600" w:type="dxa"/>
          </w:tcPr>
          <w:p w14:paraId="3007F713" w14:textId="77777777" w:rsidR="00FD4AA5" w:rsidRDefault="00FD4AA5" w:rsidP="00D94A5B">
            <w:pPr>
              <w:pStyle w:val="OtherTableBody"/>
            </w:pPr>
            <w:r>
              <w:t>DTM</w:t>
            </w:r>
          </w:p>
        </w:tc>
        <w:tc>
          <w:tcPr>
            <w:tcW w:w="700" w:type="dxa"/>
          </w:tcPr>
          <w:p w14:paraId="3C9E5A69" w14:textId="77777777" w:rsidR="00FD4AA5" w:rsidRDefault="00FD4AA5" w:rsidP="00D94A5B">
            <w:pPr>
              <w:pStyle w:val="OtherTableBody"/>
            </w:pPr>
          </w:p>
        </w:tc>
        <w:tc>
          <w:tcPr>
            <w:tcW w:w="600" w:type="dxa"/>
          </w:tcPr>
          <w:p w14:paraId="21FF4510" w14:textId="77777777" w:rsidR="00FD4AA5" w:rsidRDefault="00FD4AA5" w:rsidP="00D94A5B">
            <w:pPr>
              <w:pStyle w:val="OtherTableBody"/>
            </w:pPr>
          </w:p>
        </w:tc>
        <w:tc>
          <w:tcPr>
            <w:tcW w:w="900" w:type="dxa"/>
          </w:tcPr>
          <w:p w14:paraId="59094543" w14:textId="77777777" w:rsidR="00FD4AA5" w:rsidRDefault="00FD4AA5" w:rsidP="00D94A5B">
            <w:pPr>
              <w:pStyle w:val="OtherTableBody"/>
            </w:pPr>
            <w:r>
              <w:t>7.4.4</w:t>
            </w:r>
          </w:p>
        </w:tc>
      </w:tr>
      <w:tr w:rsidR="00FD4AA5" w14:paraId="01F674E0" w14:textId="77777777" w:rsidTr="00D94A5B">
        <w:trPr>
          <w:tblHeader/>
        </w:trPr>
        <w:tc>
          <w:tcPr>
            <w:tcW w:w="3500" w:type="dxa"/>
          </w:tcPr>
          <w:p w14:paraId="147A4B9E" w14:textId="77777777" w:rsidR="00FD4AA5" w:rsidRDefault="00FD4AA5" w:rsidP="00D94A5B">
            <w:pPr>
              <w:pStyle w:val="OtherTableBody"/>
            </w:pPr>
            <w:r>
              <w:t>Benefit Group</w:t>
            </w:r>
          </w:p>
        </w:tc>
        <w:tc>
          <w:tcPr>
            <w:tcW w:w="700" w:type="dxa"/>
          </w:tcPr>
          <w:p w14:paraId="32B3A80B" w14:textId="77777777" w:rsidR="00FD4AA5" w:rsidRDefault="00FD4AA5" w:rsidP="00D94A5B">
            <w:pPr>
              <w:pStyle w:val="OtherTableBody"/>
            </w:pPr>
            <w:r>
              <w:t>01938</w:t>
            </w:r>
          </w:p>
        </w:tc>
        <w:tc>
          <w:tcPr>
            <w:tcW w:w="600" w:type="dxa"/>
          </w:tcPr>
          <w:p w14:paraId="314277F4" w14:textId="77777777" w:rsidR="00FD4AA5" w:rsidRDefault="00FD4AA5" w:rsidP="00D94A5B">
            <w:pPr>
              <w:pStyle w:val="OtherTableBody"/>
            </w:pPr>
            <w:r>
              <w:t>IVC</w:t>
            </w:r>
          </w:p>
        </w:tc>
        <w:tc>
          <w:tcPr>
            <w:tcW w:w="600" w:type="dxa"/>
          </w:tcPr>
          <w:p w14:paraId="5E0089D4" w14:textId="77777777" w:rsidR="00FD4AA5" w:rsidRDefault="00FD4AA5" w:rsidP="00D94A5B">
            <w:pPr>
              <w:pStyle w:val="OtherTableBody"/>
            </w:pPr>
            <w:r>
              <w:t>25</w:t>
            </w:r>
          </w:p>
        </w:tc>
        <w:tc>
          <w:tcPr>
            <w:tcW w:w="600" w:type="dxa"/>
          </w:tcPr>
          <w:p w14:paraId="55B48113" w14:textId="77777777" w:rsidR="00FD4AA5" w:rsidRDefault="00FD4AA5" w:rsidP="00D94A5B">
            <w:pPr>
              <w:pStyle w:val="OtherTableBody"/>
            </w:pPr>
            <w:r>
              <w:t>..</w:t>
            </w:r>
          </w:p>
        </w:tc>
        <w:tc>
          <w:tcPr>
            <w:tcW w:w="600" w:type="dxa"/>
          </w:tcPr>
          <w:p w14:paraId="08C8A7CC" w14:textId="77777777" w:rsidR="00FD4AA5" w:rsidRDefault="00FD4AA5" w:rsidP="00D94A5B">
            <w:pPr>
              <w:pStyle w:val="OtherTableBody"/>
            </w:pPr>
          </w:p>
        </w:tc>
        <w:tc>
          <w:tcPr>
            <w:tcW w:w="600" w:type="dxa"/>
          </w:tcPr>
          <w:p w14:paraId="14D9F42F" w14:textId="77777777" w:rsidR="00FD4AA5" w:rsidRDefault="00FD4AA5" w:rsidP="00D94A5B">
            <w:pPr>
              <w:pStyle w:val="OtherTableBody"/>
            </w:pPr>
            <w:r>
              <w:t>CWE</w:t>
            </w:r>
          </w:p>
        </w:tc>
        <w:tc>
          <w:tcPr>
            <w:tcW w:w="700" w:type="dxa"/>
          </w:tcPr>
          <w:p w14:paraId="087975F6" w14:textId="77777777" w:rsidR="00FD4AA5" w:rsidRDefault="00FD4AA5" w:rsidP="00D94A5B">
            <w:pPr>
              <w:pStyle w:val="OtherTableBody"/>
            </w:pPr>
          </w:p>
        </w:tc>
        <w:tc>
          <w:tcPr>
            <w:tcW w:w="600" w:type="dxa"/>
          </w:tcPr>
          <w:p w14:paraId="36AF0B66" w14:textId="77777777" w:rsidR="00FD4AA5" w:rsidRDefault="00FD4AA5" w:rsidP="00D94A5B">
            <w:pPr>
              <w:pStyle w:val="OtherTableBody"/>
            </w:pPr>
            <w:r>
              <w:t>0556</w:t>
            </w:r>
          </w:p>
        </w:tc>
        <w:tc>
          <w:tcPr>
            <w:tcW w:w="900" w:type="dxa"/>
          </w:tcPr>
          <w:p w14:paraId="74552842" w14:textId="77777777" w:rsidR="00FD4AA5" w:rsidRDefault="00FD4AA5" w:rsidP="00D94A5B">
            <w:pPr>
              <w:pStyle w:val="OtherTableBody"/>
            </w:pPr>
            <w:r>
              <w:t>16.4.2</w:t>
            </w:r>
          </w:p>
        </w:tc>
      </w:tr>
      <w:tr w:rsidR="00FD4AA5" w14:paraId="22903714" w14:textId="77777777" w:rsidTr="00D94A5B">
        <w:trPr>
          <w:tblHeader/>
        </w:trPr>
        <w:tc>
          <w:tcPr>
            <w:tcW w:w="3500" w:type="dxa"/>
          </w:tcPr>
          <w:p w14:paraId="66EE6374" w14:textId="77777777" w:rsidR="00FD4AA5" w:rsidRDefault="00FD4AA5" w:rsidP="00D94A5B">
            <w:pPr>
              <w:pStyle w:val="OtherTableBody"/>
            </w:pPr>
            <w:r>
              <w:t>Bill Type Required</w:t>
            </w:r>
          </w:p>
        </w:tc>
        <w:tc>
          <w:tcPr>
            <w:tcW w:w="700" w:type="dxa"/>
          </w:tcPr>
          <w:p w14:paraId="626A4E2E" w14:textId="77777777" w:rsidR="00FD4AA5" w:rsidRDefault="00FD4AA5" w:rsidP="00D94A5B">
            <w:pPr>
              <w:pStyle w:val="OtherTableBody"/>
            </w:pPr>
            <w:r>
              <w:t>03464</w:t>
            </w:r>
          </w:p>
        </w:tc>
        <w:tc>
          <w:tcPr>
            <w:tcW w:w="600" w:type="dxa"/>
          </w:tcPr>
          <w:p w14:paraId="234620EA" w14:textId="77777777" w:rsidR="00FD4AA5" w:rsidRDefault="00FD4AA5" w:rsidP="00D94A5B">
            <w:pPr>
              <w:pStyle w:val="OtherTableBody"/>
            </w:pPr>
            <w:r>
              <w:t>PM1</w:t>
            </w:r>
          </w:p>
        </w:tc>
        <w:tc>
          <w:tcPr>
            <w:tcW w:w="600" w:type="dxa"/>
          </w:tcPr>
          <w:p w14:paraId="5469818E" w14:textId="77777777" w:rsidR="00FD4AA5" w:rsidRDefault="00FD4AA5" w:rsidP="00D94A5B">
            <w:pPr>
              <w:pStyle w:val="OtherTableBody"/>
            </w:pPr>
            <w:r>
              <w:t>21</w:t>
            </w:r>
          </w:p>
        </w:tc>
        <w:tc>
          <w:tcPr>
            <w:tcW w:w="600" w:type="dxa"/>
          </w:tcPr>
          <w:p w14:paraId="6E9C088A" w14:textId="77777777" w:rsidR="00FD4AA5" w:rsidRDefault="00FD4AA5" w:rsidP="00D94A5B">
            <w:pPr>
              <w:pStyle w:val="OtherTableBody"/>
            </w:pPr>
            <w:r>
              <w:t>..</w:t>
            </w:r>
          </w:p>
        </w:tc>
        <w:tc>
          <w:tcPr>
            <w:tcW w:w="600" w:type="dxa"/>
          </w:tcPr>
          <w:p w14:paraId="73007BCF" w14:textId="77777777" w:rsidR="00FD4AA5" w:rsidRDefault="00FD4AA5" w:rsidP="00D94A5B">
            <w:pPr>
              <w:pStyle w:val="OtherTableBody"/>
            </w:pPr>
          </w:p>
        </w:tc>
        <w:tc>
          <w:tcPr>
            <w:tcW w:w="600" w:type="dxa"/>
          </w:tcPr>
          <w:p w14:paraId="749AA0C4" w14:textId="77777777" w:rsidR="00FD4AA5" w:rsidRDefault="00FD4AA5" w:rsidP="00D94A5B">
            <w:pPr>
              <w:pStyle w:val="OtherTableBody"/>
            </w:pPr>
            <w:r>
              <w:t>ID</w:t>
            </w:r>
          </w:p>
        </w:tc>
        <w:tc>
          <w:tcPr>
            <w:tcW w:w="700" w:type="dxa"/>
          </w:tcPr>
          <w:p w14:paraId="6B16870C" w14:textId="77777777" w:rsidR="00FD4AA5" w:rsidRDefault="00FD4AA5" w:rsidP="00D94A5B">
            <w:pPr>
              <w:pStyle w:val="OtherTableBody"/>
            </w:pPr>
          </w:p>
        </w:tc>
        <w:tc>
          <w:tcPr>
            <w:tcW w:w="600" w:type="dxa"/>
          </w:tcPr>
          <w:p w14:paraId="5A47BD56" w14:textId="77777777" w:rsidR="00FD4AA5" w:rsidRDefault="00FD4AA5" w:rsidP="00D94A5B">
            <w:pPr>
              <w:pStyle w:val="OtherTableBody"/>
            </w:pPr>
            <w:r>
              <w:t>0136</w:t>
            </w:r>
          </w:p>
        </w:tc>
        <w:tc>
          <w:tcPr>
            <w:tcW w:w="900" w:type="dxa"/>
          </w:tcPr>
          <w:p w14:paraId="0D376E54" w14:textId="77777777" w:rsidR="00FD4AA5" w:rsidRDefault="00FD4AA5" w:rsidP="00D94A5B">
            <w:pPr>
              <w:pStyle w:val="OtherTableBody"/>
            </w:pPr>
            <w:r>
              <w:t>8.8.17</w:t>
            </w:r>
          </w:p>
        </w:tc>
      </w:tr>
      <w:tr w:rsidR="00FD4AA5" w14:paraId="36B1804F" w14:textId="77777777" w:rsidTr="00D94A5B">
        <w:trPr>
          <w:tblHeader/>
        </w:trPr>
        <w:tc>
          <w:tcPr>
            <w:tcW w:w="3500" w:type="dxa"/>
          </w:tcPr>
          <w:p w14:paraId="119DB457" w14:textId="77777777" w:rsidR="00FD4AA5" w:rsidRDefault="00FD4AA5" w:rsidP="00D94A5B">
            <w:pPr>
              <w:pStyle w:val="OtherTableBody"/>
            </w:pPr>
            <w:r>
              <w:t>Billed Amount</w:t>
            </w:r>
          </w:p>
        </w:tc>
        <w:tc>
          <w:tcPr>
            <w:tcW w:w="700" w:type="dxa"/>
          </w:tcPr>
          <w:p w14:paraId="6A1C1850" w14:textId="77777777" w:rsidR="00FD4AA5" w:rsidRDefault="00FD4AA5" w:rsidP="00D94A5B">
            <w:pPr>
              <w:pStyle w:val="OtherTableBody"/>
            </w:pPr>
            <w:r>
              <w:t>01949</w:t>
            </w:r>
          </w:p>
        </w:tc>
        <w:tc>
          <w:tcPr>
            <w:tcW w:w="600" w:type="dxa"/>
          </w:tcPr>
          <w:p w14:paraId="52DDA36E" w14:textId="77777777" w:rsidR="00FD4AA5" w:rsidRDefault="00FD4AA5" w:rsidP="00D94A5B">
            <w:pPr>
              <w:pStyle w:val="OtherTableBody"/>
            </w:pPr>
            <w:r>
              <w:t>PSS</w:t>
            </w:r>
          </w:p>
        </w:tc>
        <w:tc>
          <w:tcPr>
            <w:tcW w:w="600" w:type="dxa"/>
          </w:tcPr>
          <w:p w14:paraId="1BD3A228" w14:textId="77777777" w:rsidR="00FD4AA5" w:rsidRDefault="00FD4AA5" w:rsidP="00D94A5B">
            <w:pPr>
              <w:pStyle w:val="OtherTableBody"/>
            </w:pPr>
            <w:r>
              <w:t>4</w:t>
            </w:r>
          </w:p>
        </w:tc>
        <w:tc>
          <w:tcPr>
            <w:tcW w:w="600" w:type="dxa"/>
          </w:tcPr>
          <w:p w14:paraId="2100A14A" w14:textId="77777777" w:rsidR="00FD4AA5" w:rsidRDefault="00FD4AA5" w:rsidP="00D94A5B">
            <w:pPr>
              <w:pStyle w:val="OtherTableBody"/>
            </w:pPr>
            <w:r>
              <w:t>..</w:t>
            </w:r>
          </w:p>
        </w:tc>
        <w:tc>
          <w:tcPr>
            <w:tcW w:w="600" w:type="dxa"/>
          </w:tcPr>
          <w:p w14:paraId="303855AC" w14:textId="77777777" w:rsidR="00FD4AA5" w:rsidRDefault="00FD4AA5" w:rsidP="00D94A5B">
            <w:pPr>
              <w:pStyle w:val="OtherTableBody"/>
            </w:pPr>
          </w:p>
        </w:tc>
        <w:tc>
          <w:tcPr>
            <w:tcW w:w="600" w:type="dxa"/>
          </w:tcPr>
          <w:p w14:paraId="7C3B6D64" w14:textId="77777777" w:rsidR="00FD4AA5" w:rsidRDefault="00FD4AA5" w:rsidP="00D94A5B">
            <w:pPr>
              <w:pStyle w:val="OtherTableBody"/>
            </w:pPr>
            <w:r>
              <w:t>CP</w:t>
            </w:r>
          </w:p>
        </w:tc>
        <w:tc>
          <w:tcPr>
            <w:tcW w:w="700" w:type="dxa"/>
          </w:tcPr>
          <w:p w14:paraId="0EE0813A" w14:textId="77777777" w:rsidR="00FD4AA5" w:rsidRDefault="00FD4AA5" w:rsidP="00D94A5B">
            <w:pPr>
              <w:pStyle w:val="OtherTableBody"/>
            </w:pPr>
          </w:p>
        </w:tc>
        <w:tc>
          <w:tcPr>
            <w:tcW w:w="600" w:type="dxa"/>
          </w:tcPr>
          <w:p w14:paraId="55CA5720" w14:textId="77777777" w:rsidR="00FD4AA5" w:rsidRDefault="00FD4AA5" w:rsidP="00D94A5B">
            <w:pPr>
              <w:pStyle w:val="OtherTableBody"/>
            </w:pPr>
          </w:p>
        </w:tc>
        <w:tc>
          <w:tcPr>
            <w:tcW w:w="900" w:type="dxa"/>
          </w:tcPr>
          <w:p w14:paraId="4E7D4449" w14:textId="77777777" w:rsidR="00FD4AA5" w:rsidRDefault="00FD4AA5" w:rsidP="00D94A5B">
            <w:pPr>
              <w:pStyle w:val="OtherTableBody"/>
            </w:pPr>
            <w:r>
              <w:t>16.4.4</w:t>
            </w:r>
          </w:p>
        </w:tc>
      </w:tr>
      <w:tr w:rsidR="00FD4AA5" w14:paraId="74B6C443" w14:textId="77777777" w:rsidTr="00D94A5B">
        <w:trPr>
          <w:tblHeader/>
        </w:trPr>
        <w:tc>
          <w:tcPr>
            <w:tcW w:w="3500" w:type="dxa"/>
          </w:tcPr>
          <w:p w14:paraId="52941DBB" w14:textId="77777777" w:rsidR="00FD4AA5" w:rsidRDefault="00FD4AA5" w:rsidP="00D94A5B">
            <w:pPr>
              <w:pStyle w:val="OtherTableBody"/>
            </w:pPr>
            <w:r>
              <w:t>Billing Category</w:t>
            </w:r>
          </w:p>
        </w:tc>
        <w:tc>
          <w:tcPr>
            <w:tcW w:w="700" w:type="dxa"/>
          </w:tcPr>
          <w:p w14:paraId="17457045" w14:textId="77777777" w:rsidR="00FD4AA5" w:rsidRDefault="00FD4AA5" w:rsidP="00D94A5B">
            <w:pPr>
              <w:pStyle w:val="OtherTableBody"/>
            </w:pPr>
            <w:r>
              <w:t>01007</w:t>
            </w:r>
          </w:p>
        </w:tc>
        <w:tc>
          <w:tcPr>
            <w:tcW w:w="600" w:type="dxa"/>
          </w:tcPr>
          <w:p w14:paraId="5DF0B8AB" w14:textId="77777777" w:rsidR="00FD4AA5" w:rsidRDefault="00FD4AA5" w:rsidP="00D94A5B">
            <w:pPr>
              <w:pStyle w:val="OtherTableBody"/>
            </w:pPr>
            <w:r>
              <w:t>PRC</w:t>
            </w:r>
          </w:p>
        </w:tc>
        <w:tc>
          <w:tcPr>
            <w:tcW w:w="600" w:type="dxa"/>
          </w:tcPr>
          <w:p w14:paraId="76E95B66" w14:textId="77777777" w:rsidR="00FD4AA5" w:rsidRDefault="00FD4AA5" w:rsidP="00D94A5B">
            <w:pPr>
              <w:pStyle w:val="OtherTableBody"/>
            </w:pPr>
            <w:r>
              <w:t>14</w:t>
            </w:r>
          </w:p>
        </w:tc>
        <w:tc>
          <w:tcPr>
            <w:tcW w:w="600" w:type="dxa"/>
          </w:tcPr>
          <w:p w14:paraId="71644BBE" w14:textId="77777777" w:rsidR="00FD4AA5" w:rsidRDefault="00FD4AA5" w:rsidP="00D94A5B">
            <w:pPr>
              <w:pStyle w:val="OtherTableBody"/>
            </w:pPr>
            <w:r>
              <w:t>..</w:t>
            </w:r>
          </w:p>
        </w:tc>
        <w:tc>
          <w:tcPr>
            <w:tcW w:w="600" w:type="dxa"/>
          </w:tcPr>
          <w:p w14:paraId="2FBAA33F" w14:textId="77777777" w:rsidR="00FD4AA5" w:rsidRDefault="00FD4AA5" w:rsidP="00D94A5B">
            <w:pPr>
              <w:pStyle w:val="OtherTableBody"/>
            </w:pPr>
          </w:p>
        </w:tc>
        <w:tc>
          <w:tcPr>
            <w:tcW w:w="600" w:type="dxa"/>
          </w:tcPr>
          <w:p w14:paraId="26157F08" w14:textId="77777777" w:rsidR="00FD4AA5" w:rsidRDefault="00FD4AA5" w:rsidP="00D94A5B">
            <w:pPr>
              <w:pStyle w:val="OtherTableBody"/>
            </w:pPr>
            <w:r>
              <w:t>CWE</w:t>
            </w:r>
          </w:p>
        </w:tc>
        <w:tc>
          <w:tcPr>
            <w:tcW w:w="700" w:type="dxa"/>
          </w:tcPr>
          <w:p w14:paraId="21B712E6" w14:textId="77777777" w:rsidR="00FD4AA5" w:rsidRDefault="00FD4AA5" w:rsidP="00D94A5B">
            <w:pPr>
              <w:pStyle w:val="OtherTableBody"/>
            </w:pPr>
            <w:r>
              <w:t>Y</w:t>
            </w:r>
          </w:p>
        </w:tc>
        <w:tc>
          <w:tcPr>
            <w:tcW w:w="600" w:type="dxa"/>
          </w:tcPr>
          <w:p w14:paraId="075CD5DA" w14:textId="77777777" w:rsidR="00FD4AA5" w:rsidRDefault="00FD4AA5" w:rsidP="00D94A5B">
            <w:pPr>
              <w:pStyle w:val="OtherTableBody"/>
            </w:pPr>
            <w:r>
              <w:t>0293</w:t>
            </w:r>
          </w:p>
        </w:tc>
        <w:tc>
          <w:tcPr>
            <w:tcW w:w="900" w:type="dxa"/>
          </w:tcPr>
          <w:p w14:paraId="0F84CCF0" w14:textId="77777777" w:rsidR="00FD4AA5" w:rsidRDefault="00FD4AA5" w:rsidP="00D94A5B">
            <w:pPr>
              <w:pStyle w:val="OtherTableBody"/>
            </w:pPr>
            <w:r>
              <w:t>8.10.3</w:t>
            </w:r>
          </w:p>
        </w:tc>
      </w:tr>
      <w:tr w:rsidR="00FD4AA5" w14:paraId="130B9721" w14:textId="77777777" w:rsidTr="00D94A5B">
        <w:trPr>
          <w:tblHeader/>
        </w:trPr>
        <w:tc>
          <w:tcPr>
            <w:tcW w:w="3500" w:type="dxa"/>
          </w:tcPr>
          <w:p w14:paraId="22943D92" w14:textId="77777777" w:rsidR="00FD4AA5" w:rsidRDefault="00FD4AA5" w:rsidP="00D94A5B">
            <w:pPr>
              <w:pStyle w:val="OtherTableBody"/>
            </w:pPr>
            <w:r>
              <w:t>Billing Media Code</w:t>
            </w:r>
          </w:p>
        </w:tc>
        <w:tc>
          <w:tcPr>
            <w:tcW w:w="700" w:type="dxa"/>
          </w:tcPr>
          <w:p w14:paraId="2C0ACE00" w14:textId="77777777" w:rsidR="00FD4AA5" w:rsidRDefault="00FD4AA5" w:rsidP="00D94A5B">
            <w:pPr>
              <w:pStyle w:val="OtherTableBody"/>
            </w:pPr>
            <w:r>
              <w:t>00733</w:t>
            </w:r>
          </w:p>
        </w:tc>
        <w:tc>
          <w:tcPr>
            <w:tcW w:w="600" w:type="dxa"/>
          </w:tcPr>
          <w:p w14:paraId="358DA62D" w14:textId="77777777" w:rsidR="00FD4AA5" w:rsidRDefault="00FD4AA5" w:rsidP="00D94A5B">
            <w:pPr>
              <w:pStyle w:val="OtherTableBody"/>
            </w:pPr>
            <w:r>
              <w:t>PV2</w:t>
            </w:r>
          </w:p>
        </w:tc>
        <w:tc>
          <w:tcPr>
            <w:tcW w:w="600" w:type="dxa"/>
          </w:tcPr>
          <w:p w14:paraId="162CCD77" w14:textId="77777777" w:rsidR="00FD4AA5" w:rsidRDefault="00FD4AA5" w:rsidP="00D94A5B">
            <w:pPr>
              <w:pStyle w:val="OtherTableBody"/>
            </w:pPr>
            <w:r>
              <w:t>32</w:t>
            </w:r>
          </w:p>
        </w:tc>
        <w:tc>
          <w:tcPr>
            <w:tcW w:w="600" w:type="dxa"/>
          </w:tcPr>
          <w:p w14:paraId="4FD2FBC9" w14:textId="77777777" w:rsidR="00FD4AA5" w:rsidRDefault="00FD4AA5" w:rsidP="00D94A5B">
            <w:pPr>
              <w:pStyle w:val="OtherTableBody"/>
            </w:pPr>
            <w:r>
              <w:t>1..1</w:t>
            </w:r>
          </w:p>
        </w:tc>
        <w:tc>
          <w:tcPr>
            <w:tcW w:w="600" w:type="dxa"/>
          </w:tcPr>
          <w:p w14:paraId="6C1238A4" w14:textId="77777777" w:rsidR="00FD4AA5" w:rsidRDefault="00FD4AA5" w:rsidP="00D94A5B">
            <w:pPr>
              <w:pStyle w:val="OtherTableBody"/>
            </w:pPr>
          </w:p>
        </w:tc>
        <w:tc>
          <w:tcPr>
            <w:tcW w:w="600" w:type="dxa"/>
          </w:tcPr>
          <w:p w14:paraId="1213D7A1" w14:textId="77777777" w:rsidR="00FD4AA5" w:rsidRDefault="00FD4AA5" w:rsidP="00D94A5B">
            <w:pPr>
              <w:pStyle w:val="OtherTableBody"/>
            </w:pPr>
            <w:r>
              <w:t>ID</w:t>
            </w:r>
          </w:p>
        </w:tc>
        <w:tc>
          <w:tcPr>
            <w:tcW w:w="700" w:type="dxa"/>
          </w:tcPr>
          <w:p w14:paraId="1E43EC45" w14:textId="77777777" w:rsidR="00FD4AA5" w:rsidRDefault="00FD4AA5" w:rsidP="00D94A5B">
            <w:pPr>
              <w:pStyle w:val="OtherTableBody"/>
            </w:pPr>
          </w:p>
        </w:tc>
        <w:tc>
          <w:tcPr>
            <w:tcW w:w="600" w:type="dxa"/>
          </w:tcPr>
          <w:p w14:paraId="2ECBD00F" w14:textId="77777777" w:rsidR="00FD4AA5" w:rsidRDefault="00FD4AA5" w:rsidP="00D94A5B">
            <w:pPr>
              <w:pStyle w:val="OtherTableBody"/>
            </w:pPr>
            <w:r>
              <w:t>0136</w:t>
            </w:r>
          </w:p>
        </w:tc>
        <w:tc>
          <w:tcPr>
            <w:tcW w:w="900" w:type="dxa"/>
          </w:tcPr>
          <w:p w14:paraId="5BF9A3BE" w14:textId="77777777" w:rsidR="00FD4AA5" w:rsidRDefault="00FD4AA5" w:rsidP="00D94A5B">
            <w:pPr>
              <w:pStyle w:val="OtherTableBody"/>
            </w:pPr>
            <w:r>
              <w:t>3.4.4</w:t>
            </w:r>
          </w:p>
        </w:tc>
      </w:tr>
      <w:tr w:rsidR="00FD4AA5" w14:paraId="019ED074" w14:textId="77777777" w:rsidTr="00D94A5B">
        <w:trPr>
          <w:tblHeader/>
        </w:trPr>
        <w:tc>
          <w:tcPr>
            <w:tcW w:w="3500" w:type="dxa"/>
          </w:tcPr>
          <w:p w14:paraId="3EB17E11" w14:textId="77777777" w:rsidR="00FD4AA5" w:rsidRDefault="00FD4AA5" w:rsidP="00D94A5B">
            <w:pPr>
              <w:pStyle w:val="OtherTableBody"/>
            </w:pPr>
            <w:r>
              <w:t>Billing Period</w:t>
            </w:r>
          </w:p>
        </w:tc>
        <w:tc>
          <w:tcPr>
            <w:tcW w:w="700" w:type="dxa"/>
          </w:tcPr>
          <w:p w14:paraId="3A3E2B0B" w14:textId="77777777" w:rsidR="00FD4AA5" w:rsidRDefault="00FD4AA5" w:rsidP="00D94A5B">
            <w:pPr>
              <w:pStyle w:val="OtherTableBody"/>
            </w:pPr>
            <w:r>
              <w:t>01980</w:t>
            </w:r>
          </w:p>
        </w:tc>
        <w:tc>
          <w:tcPr>
            <w:tcW w:w="600" w:type="dxa"/>
          </w:tcPr>
          <w:p w14:paraId="7E0608CE" w14:textId="77777777" w:rsidR="00FD4AA5" w:rsidRDefault="00FD4AA5" w:rsidP="00D94A5B">
            <w:pPr>
              <w:pStyle w:val="OtherTableBody"/>
            </w:pPr>
            <w:r>
              <w:t>PSL</w:t>
            </w:r>
          </w:p>
        </w:tc>
        <w:tc>
          <w:tcPr>
            <w:tcW w:w="600" w:type="dxa"/>
          </w:tcPr>
          <w:p w14:paraId="488CAF70" w14:textId="77777777" w:rsidR="00FD4AA5" w:rsidRDefault="00FD4AA5" w:rsidP="00D94A5B">
            <w:pPr>
              <w:pStyle w:val="OtherTableBody"/>
            </w:pPr>
            <w:r>
              <w:t>26</w:t>
            </w:r>
          </w:p>
        </w:tc>
        <w:tc>
          <w:tcPr>
            <w:tcW w:w="600" w:type="dxa"/>
          </w:tcPr>
          <w:p w14:paraId="5833250B" w14:textId="77777777" w:rsidR="00FD4AA5" w:rsidRDefault="00FD4AA5" w:rsidP="00D94A5B">
            <w:pPr>
              <w:pStyle w:val="OtherTableBody"/>
            </w:pPr>
            <w:r>
              <w:t>..</w:t>
            </w:r>
          </w:p>
        </w:tc>
        <w:tc>
          <w:tcPr>
            <w:tcW w:w="600" w:type="dxa"/>
          </w:tcPr>
          <w:p w14:paraId="3D20EA2B" w14:textId="77777777" w:rsidR="00FD4AA5" w:rsidRDefault="00FD4AA5" w:rsidP="00D94A5B">
            <w:pPr>
              <w:pStyle w:val="OtherTableBody"/>
            </w:pPr>
          </w:p>
        </w:tc>
        <w:tc>
          <w:tcPr>
            <w:tcW w:w="600" w:type="dxa"/>
          </w:tcPr>
          <w:p w14:paraId="32C43EED" w14:textId="77777777" w:rsidR="00FD4AA5" w:rsidRDefault="00FD4AA5" w:rsidP="00D94A5B">
            <w:pPr>
              <w:pStyle w:val="OtherTableBody"/>
            </w:pPr>
            <w:r>
              <w:t>DR</w:t>
            </w:r>
          </w:p>
        </w:tc>
        <w:tc>
          <w:tcPr>
            <w:tcW w:w="700" w:type="dxa"/>
          </w:tcPr>
          <w:p w14:paraId="2DAED2A1" w14:textId="77777777" w:rsidR="00FD4AA5" w:rsidRDefault="00FD4AA5" w:rsidP="00D94A5B">
            <w:pPr>
              <w:pStyle w:val="OtherTableBody"/>
            </w:pPr>
          </w:p>
        </w:tc>
        <w:tc>
          <w:tcPr>
            <w:tcW w:w="600" w:type="dxa"/>
          </w:tcPr>
          <w:p w14:paraId="26D33DBC" w14:textId="77777777" w:rsidR="00FD4AA5" w:rsidRDefault="00FD4AA5" w:rsidP="00D94A5B">
            <w:pPr>
              <w:pStyle w:val="OtherTableBody"/>
            </w:pPr>
          </w:p>
        </w:tc>
        <w:tc>
          <w:tcPr>
            <w:tcW w:w="900" w:type="dxa"/>
          </w:tcPr>
          <w:p w14:paraId="10F42792" w14:textId="77777777" w:rsidR="00FD4AA5" w:rsidRDefault="00FD4AA5" w:rsidP="00D94A5B">
            <w:pPr>
              <w:pStyle w:val="OtherTableBody"/>
            </w:pPr>
            <w:r>
              <w:t>16.4.6</w:t>
            </w:r>
          </w:p>
        </w:tc>
      </w:tr>
      <w:tr w:rsidR="00FD4AA5" w14:paraId="6492AE33" w14:textId="77777777" w:rsidTr="00D94A5B">
        <w:trPr>
          <w:tblHeader/>
        </w:trPr>
        <w:tc>
          <w:tcPr>
            <w:tcW w:w="3500" w:type="dxa"/>
          </w:tcPr>
          <w:p w14:paraId="44AF9F66" w14:textId="77777777" w:rsidR="00FD4AA5" w:rsidRDefault="00FD4AA5" w:rsidP="00D94A5B">
            <w:pPr>
              <w:pStyle w:val="OtherTableBody"/>
            </w:pPr>
            <w:r>
              <w:t>Billing Status</w:t>
            </w:r>
          </w:p>
        </w:tc>
        <w:tc>
          <w:tcPr>
            <w:tcW w:w="700" w:type="dxa"/>
          </w:tcPr>
          <w:p w14:paraId="2082DACF" w14:textId="77777777" w:rsidR="00FD4AA5" w:rsidRDefault="00FD4AA5" w:rsidP="00D94A5B">
            <w:pPr>
              <w:pStyle w:val="OtherTableBody"/>
            </w:pPr>
            <w:r>
              <w:t>00457</w:t>
            </w:r>
          </w:p>
        </w:tc>
        <w:tc>
          <w:tcPr>
            <w:tcW w:w="600" w:type="dxa"/>
          </w:tcPr>
          <w:p w14:paraId="5710F277" w14:textId="77777777" w:rsidR="00FD4AA5" w:rsidRDefault="00FD4AA5" w:rsidP="00D94A5B">
            <w:pPr>
              <w:pStyle w:val="OtherTableBody"/>
            </w:pPr>
            <w:r>
              <w:t>IN1</w:t>
            </w:r>
          </w:p>
        </w:tc>
        <w:tc>
          <w:tcPr>
            <w:tcW w:w="600" w:type="dxa"/>
          </w:tcPr>
          <w:p w14:paraId="4032B312" w14:textId="77777777" w:rsidR="00FD4AA5" w:rsidRDefault="00FD4AA5" w:rsidP="00D94A5B">
            <w:pPr>
              <w:pStyle w:val="OtherTableBody"/>
            </w:pPr>
            <w:r>
              <w:t>32</w:t>
            </w:r>
          </w:p>
        </w:tc>
        <w:tc>
          <w:tcPr>
            <w:tcW w:w="600" w:type="dxa"/>
          </w:tcPr>
          <w:p w14:paraId="740C8C55" w14:textId="77777777" w:rsidR="00FD4AA5" w:rsidRDefault="00FD4AA5" w:rsidP="00D94A5B">
            <w:pPr>
              <w:pStyle w:val="OtherTableBody"/>
            </w:pPr>
            <w:r>
              <w:t>..</w:t>
            </w:r>
          </w:p>
        </w:tc>
        <w:tc>
          <w:tcPr>
            <w:tcW w:w="600" w:type="dxa"/>
          </w:tcPr>
          <w:p w14:paraId="20708E12" w14:textId="77777777" w:rsidR="00FD4AA5" w:rsidRDefault="00FD4AA5" w:rsidP="00D94A5B">
            <w:pPr>
              <w:pStyle w:val="OtherTableBody"/>
            </w:pPr>
          </w:p>
        </w:tc>
        <w:tc>
          <w:tcPr>
            <w:tcW w:w="600" w:type="dxa"/>
          </w:tcPr>
          <w:p w14:paraId="1906FF50" w14:textId="77777777" w:rsidR="00FD4AA5" w:rsidRDefault="00FD4AA5" w:rsidP="00D94A5B">
            <w:pPr>
              <w:pStyle w:val="OtherTableBody"/>
            </w:pPr>
            <w:r>
              <w:t>CWE</w:t>
            </w:r>
          </w:p>
        </w:tc>
        <w:tc>
          <w:tcPr>
            <w:tcW w:w="700" w:type="dxa"/>
          </w:tcPr>
          <w:p w14:paraId="3C7D716F" w14:textId="77777777" w:rsidR="00FD4AA5" w:rsidRDefault="00FD4AA5" w:rsidP="00D94A5B">
            <w:pPr>
              <w:pStyle w:val="OtherTableBody"/>
            </w:pPr>
          </w:p>
        </w:tc>
        <w:tc>
          <w:tcPr>
            <w:tcW w:w="600" w:type="dxa"/>
          </w:tcPr>
          <w:p w14:paraId="33759334" w14:textId="77777777" w:rsidR="00FD4AA5" w:rsidRDefault="00FD4AA5" w:rsidP="00D94A5B">
            <w:pPr>
              <w:pStyle w:val="OtherTableBody"/>
            </w:pPr>
            <w:r>
              <w:t>0022</w:t>
            </w:r>
          </w:p>
        </w:tc>
        <w:tc>
          <w:tcPr>
            <w:tcW w:w="900" w:type="dxa"/>
          </w:tcPr>
          <w:p w14:paraId="409D109A" w14:textId="77777777" w:rsidR="00FD4AA5" w:rsidRDefault="00FD4AA5" w:rsidP="00D94A5B">
            <w:pPr>
              <w:pStyle w:val="OtherTableBody"/>
            </w:pPr>
            <w:r>
              <w:t>6.5.6</w:t>
            </w:r>
          </w:p>
        </w:tc>
      </w:tr>
      <w:tr w:rsidR="00FD4AA5" w14:paraId="50D91BDF" w14:textId="77777777" w:rsidTr="00D94A5B">
        <w:trPr>
          <w:tblHeader/>
        </w:trPr>
        <w:tc>
          <w:tcPr>
            <w:tcW w:w="3500" w:type="dxa"/>
          </w:tcPr>
          <w:p w14:paraId="6A31B497" w14:textId="77777777" w:rsidR="00FD4AA5" w:rsidRDefault="00FD4AA5" w:rsidP="00D94A5B">
            <w:pPr>
              <w:pStyle w:val="OtherTableBody"/>
            </w:pPr>
            <w:r>
              <w:t xml:space="preserve">Bin Location Identifier </w:t>
            </w:r>
          </w:p>
        </w:tc>
        <w:tc>
          <w:tcPr>
            <w:tcW w:w="700" w:type="dxa"/>
          </w:tcPr>
          <w:p w14:paraId="0FE9EB70" w14:textId="77777777" w:rsidR="00FD4AA5" w:rsidRDefault="00FD4AA5" w:rsidP="00D94A5B">
            <w:pPr>
              <w:pStyle w:val="OtherTableBody"/>
            </w:pPr>
            <w:r>
              <w:t>02066</w:t>
            </w:r>
          </w:p>
        </w:tc>
        <w:tc>
          <w:tcPr>
            <w:tcW w:w="600" w:type="dxa"/>
          </w:tcPr>
          <w:p w14:paraId="1BF9CE5A" w14:textId="77777777" w:rsidR="00FD4AA5" w:rsidRDefault="00FD4AA5" w:rsidP="00D94A5B">
            <w:pPr>
              <w:pStyle w:val="OtherTableBody"/>
            </w:pPr>
            <w:r>
              <w:t>IVT</w:t>
            </w:r>
          </w:p>
        </w:tc>
        <w:tc>
          <w:tcPr>
            <w:tcW w:w="600" w:type="dxa"/>
          </w:tcPr>
          <w:p w14:paraId="596E220B" w14:textId="77777777" w:rsidR="00FD4AA5" w:rsidRDefault="00FD4AA5" w:rsidP="00D94A5B">
            <w:pPr>
              <w:pStyle w:val="OtherTableBody"/>
            </w:pPr>
            <w:r>
              <w:t>7</w:t>
            </w:r>
          </w:p>
        </w:tc>
        <w:tc>
          <w:tcPr>
            <w:tcW w:w="600" w:type="dxa"/>
          </w:tcPr>
          <w:p w14:paraId="711CE78B" w14:textId="77777777" w:rsidR="00FD4AA5" w:rsidRDefault="00FD4AA5" w:rsidP="00D94A5B">
            <w:pPr>
              <w:pStyle w:val="OtherTableBody"/>
            </w:pPr>
            <w:r>
              <w:t>..</w:t>
            </w:r>
          </w:p>
        </w:tc>
        <w:tc>
          <w:tcPr>
            <w:tcW w:w="600" w:type="dxa"/>
          </w:tcPr>
          <w:p w14:paraId="7CEBC0BE" w14:textId="77777777" w:rsidR="00FD4AA5" w:rsidRDefault="00FD4AA5" w:rsidP="00D94A5B">
            <w:pPr>
              <w:pStyle w:val="OtherTableBody"/>
            </w:pPr>
          </w:p>
        </w:tc>
        <w:tc>
          <w:tcPr>
            <w:tcW w:w="600" w:type="dxa"/>
          </w:tcPr>
          <w:p w14:paraId="7B4E45F6" w14:textId="77777777" w:rsidR="00FD4AA5" w:rsidRDefault="00FD4AA5" w:rsidP="00D94A5B">
            <w:pPr>
              <w:pStyle w:val="OtherTableBody"/>
            </w:pPr>
            <w:r>
              <w:t>EI</w:t>
            </w:r>
          </w:p>
        </w:tc>
        <w:tc>
          <w:tcPr>
            <w:tcW w:w="700" w:type="dxa"/>
          </w:tcPr>
          <w:p w14:paraId="04DEE1D6" w14:textId="77777777" w:rsidR="00FD4AA5" w:rsidRDefault="00FD4AA5" w:rsidP="00D94A5B">
            <w:pPr>
              <w:pStyle w:val="OtherTableBody"/>
            </w:pPr>
            <w:r>
              <w:t>Y</w:t>
            </w:r>
          </w:p>
        </w:tc>
        <w:tc>
          <w:tcPr>
            <w:tcW w:w="600" w:type="dxa"/>
          </w:tcPr>
          <w:p w14:paraId="758A7EC5" w14:textId="77777777" w:rsidR="00FD4AA5" w:rsidRDefault="00FD4AA5" w:rsidP="00D94A5B">
            <w:pPr>
              <w:pStyle w:val="OtherTableBody"/>
            </w:pPr>
          </w:p>
        </w:tc>
        <w:tc>
          <w:tcPr>
            <w:tcW w:w="900" w:type="dxa"/>
          </w:tcPr>
          <w:p w14:paraId="5D2E35F7" w14:textId="77777777" w:rsidR="00FD4AA5" w:rsidRDefault="00FD4AA5" w:rsidP="00D94A5B">
            <w:pPr>
              <w:pStyle w:val="OtherTableBody"/>
            </w:pPr>
            <w:r>
              <w:t>17.4.7</w:t>
            </w:r>
          </w:p>
        </w:tc>
      </w:tr>
      <w:tr w:rsidR="00FD4AA5" w14:paraId="18938509" w14:textId="77777777" w:rsidTr="00D94A5B">
        <w:trPr>
          <w:tblHeader/>
        </w:trPr>
        <w:tc>
          <w:tcPr>
            <w:tcW w:w="3500" w:type="dxa"/>
          </w:tcPr>
          <w:p w14:paraId="340F1D5E" w14:textId="77777777" w:rsidR="00FD4AA5" w:rsidRDefault="00FD4AA5" w:rsidP="00D94A5B">
            <w:pPr>
              <w:pStyle w:val="OtherTableBody"/>
            </w:pPr>
            <w:r>
              <w:t>Birth Order</w:t>
            </w:r>
          </w:p>
        </w:tc>
        <w:tc>
          <w:tcPr>
            <w:tcW w:w="700" w:type="dxa"/>
          </w:tcPr>
          <w:p w14:paraId="42E67371" w14:textId="77777777" w:rsidR="00FD4AA5" w:rsidRDefault="00FD4AA5" w:rsidP="00D94A5B">
            <w:pPr>
              <w:pStyle w:val="OtherTableBody"/>
            </w:pPr>
            <w:r>
              <w:t>00128</w:t>
            </w:r>
          </w:p>
        </w:tc>
        <w:tc>
          <w:tcPr>
            <w:tcW w:w="600" w:type="dxa"/>
          </w:tcPr>
          <w:p w14:paraId="1DE79D28" w14:textId="77777777" w:rsidR="00FD4AA5" w:rsidRDefault="00FD4AA5" w:rsidP="00D94A5B">
            <w:pPr>
              <w:pStyle w:val="OtherTableBody"/>
            </w:pPr>
            <w:r>
              <w:t>PID</w:t>
            </w:r>
          </w:p>
        </w:tc>
        <w:tc>
          <w:tcPr>
            <w:tcW w:w="600" w:type="dxa"/>
          </w:tcPr>
          <w:p w14:paraId="5984B89C" w14:textId="77777777" w:rsidR="00FD4AA5" w:rsidRDefault="00FD4AA5" w:rsidP="00D94A5B">
            <w:pPr>
              <w:pStyle w:val="OtherTableBody"/>
            </w:pPr>
            <w:r>
              <w:t>25</w:t>
            </w:r>
          </w:p>
        </w:tc>
        <w:tc>
          <w:tcPr>
            <w:tcW w:w="600" w:type="dxa"/>
          </w:tcPr>
          <w:p w14:paraId="53AB1189" w14:textId="77777777" w:rsidR="00FD4AA5" w:rsidRDefault="00FD4AA5" w:rsidP="00D94A5B">
            <w:pPr>
              <w:pStyle w:val="OtherTableBody"/>
            </w:pPr>
            <w:r>
              <w:t>..</w:t>
            </w:r>
          </w:p>
        </w:tc>
        <w:tc>
          <w:tcPr>
            <w:tcW w:w="600" w:type="dxa"/>
          </w:tcPr>
          <w:p w14:paraId="64CC9EF1" w14:textId="77777777" w:rsidR="00FD4AA5" w:rsidRDefault="00FD4AA5" w:rsidP="00D94A5B">
            <w:pPr>
              <w:pStyle w:val="OtherTableBody"/>
            </w:pPr>
            <w:r>
              <w:t>2=</w:t>
            </w:r>
          </w:p>
        </w:tc>
        <w:tc>
          <w:tcPr>
            <w:tcW w:w="600" w:type="dxa"/>
          </w:tcPr>
          <w:p w14:paraId="18FA6C27" w14:textId="77777777" w:rsidR="00FD4AA5" w:rsidRDefault="00FD4AA5" w:rsidP="00D94A5B">
            <w:pPr>
              <w:pStyle w:val="OtherTableBody"/>
            </w:pPr>
            <w:r>
              <w:t>NM</w:t>
            </w:r>
          </w:p>
        </w:tc>
        <w:tc>
          <w:tcPr>
            <w:tcW w:w="700" w:type="dxa"/>
          </w:tcPr>
          <w:p w14:paraId="5A13DD86" w14:textId="77777777" w:rsidR="00FD4AA5" w:rsidRDefault="00FD4AA5" w:rsidP="00D94A5B">
            <w:pPr>
              <w:pStyle w:val="OtherTableBody"/>
            </w:pPr>
          </w:p>
        </w:tc>
        <w:tc>
          <w:tcPr>
            <w:tcW w:w="600" w:type="dxa"/>
          </w:tcPr>
          <w:p w14:paraId="472630DA" w14:textId="77777777" w:rsidR="00FD4AA5" w:rsidRDefault="00FD4AA5" w:rsidP="00D94A5B">
            <w:pPr>
              <w:pStyle w:val="OtherTableBody"/>
            </w:pPr>
          </w:p>
        </w:tc>
        <w:tc>
          <w:tcPr>
            <w:tcW w:w="900" w:type="dxa"/>
          </w:tcPr>
          <w:p w14:paraId="1F2CE680" w14:textId="77777777" w:rsidR="00FD4AA5" w:rsidRDefault="00FD4AA5" w:rsidP="00D94A5B">
            <w:pPr>
              <w:pStyle w:val="OtherTableBody"/>
            </w:pPr>
            <w:r>
              <w:t>3.4.2</w:t>
            </w:r>
          </w:p>
        </w:tc>
      </w:tr>
      <w:tr w:rsidR="00FD4AA5" w14:paraId="29EBEB28" w14:textId="77777777" w:rsidTr="00D94A5B">
        <w:trPr>
          <w:tblHeader/>
        </w:trPr>
        <w:tc>
          <w:tcPr>
            <w:tcW w:w="3500" w:type="dxa"/>
          </w:tcPr>
          <w:p w14:paraId="6E635726" w14:textId="77777777" w:rsidR="00FD4AA5" w:rsidRDefault="00FD4AA5" w:rsidP="00D94A5B">
            <w:pPr>
              <w:pStyle w:val="OtherTableBody"/>
            </w:pPr>
            <w:r>
              <w:t>Birth Place</w:t>
            </w:r>
          </w:p>
        </w:tc>
        <w:tc>
          <w:tcPr>
            <w:tcW w:w="700" w:type="dxa"/>
          </w:tcPr>
          <w:p w14:paraId="74134570" w14:textId="77777777" w:rsidR="00FD4AA5" w:rsidRDefault="00FD4AA5" w:rsidP="00D94A5B">
            <w:pPr>
              <w:pStyle w:val="OtherTableBody"/>
            </w:pPr>
            <w:r>
              <w:t>00126</w:t>
            </w:r>
          </w:p>
        </w:tc>
        <w:tc>
          <w:tcPr>
            <w:tcW w:w="600" w:type="dxa"/>
          </w:tcPr>
          <w:p w14:paraId="225BC49D" w14:textId="77777777" w:rsidR="00FD4AA5" w:rsidRDefault="00FD4AA5" w:rsidP="00D94A5B">
            <w:pPr>
              <w:pStyle w:val="OtherTableBody"/>
            </w:pPr>
            <w:r>
              <w:t>PID</w:t>
            </w:r>
          </w:p>
        </w:tc>
        <w:tc>
          <w:tcPr>
            <w:tcW w:w="600" w:type="dxa"/>
          </w:tcPr>
          <w:p w14:paraId="3592764E" w14:textId="77777777" w:rsidR="00FD4AA5" w:rsidRDefault="00FD4AA5" w:rsidP="00D94A5B">
            <w:pPr>
              <w:pStyle w:val="OtherTableBody"/>
            </w:pPr>
            <w:r>
              <w:t>23</w:t>
            </w:r>
          </w:p>
        </w:tc>
        <w:tc>
          <w:tcPr>
            <w:tcW w:w="600" w:type="dxa"/>
          </w:tcPr>
          <w:p w14:paraId="4ED15BD0" w14:textId="77777777" w:rsidR="00FD4AA5" w:rsidRDefault="00FD4AA5" w:rsidP="00D94A5B">
            <w:pPr>
              <w:pStyle w:val="OtherTableBody"/>
            </w:pPr>
            <w:r>
              <w:t>..</w:t>
            </w:r>
          </w:p>
        </w:tc>
        <w:tc>
          <w:tcPr>
            <w:tcW w:w="600" w:type="dxa"/>
          </w:tcPr>
          <w:p w14:paraId="50BC0D5C" w14:textId="77777777" w:rsidR="00FD4AA5" w:rsidRDefault="00FD4AA5" w:rsidP="00D94A5B">
            <w:pPr>
              <w:pStyle w:val="OtherTableBody"/>
            </w:pPr>
            <w:r>
              <w:t>250#</w:t>
            </w:r>
          </w:p>
        </w:tc>
        <w:tc>
          <w:tcPr>
            <w:tcW w:w="600" w:type="dxa"/>
          </w:tcPr>
          <w:p w14:paraId="5959513F" w14:textId="77777777" w:rsidR="00FD4AA5" w:rsidRDefault="00FD4AA5" w:rsidP="00D94A5B">
            <w:pPr>
              <w:pStyle w:val="OtherTableBody"/>
            </w:pPr>
            <w:r>
              <w:t>ST</w:t>
            </w:r>
          </w:p>
        </w:tc>
        <w:tc>
          <w:tcPr>
            <w:tcW w:w="700" w:type="dxa"/>
          </w:tcPr>
          <w:p w14:paraId="528EBB06" w14:textId="77777777" w:rsidR="00FD4AA5" w:rsidRDefault="00FD4AA5" w:rsidP="00D94A5B">
            <w:pPr>
              <w:pStyle w:val="OtherTableBody"/>
            </w:pPr>
          </w:p>
        </w:tc>
        <w:tc>
          <w:tcPr>
            <w:tcW w:w="600" w:type="dxa"/>
          </w:tcPr>
          <w:p w14:paraId="48A9A68D" w14:textId="77777777" w:rsidR="00FD4AA5" w:rsidRDefault="00FD4AA5" w:rsidP="00D94A5B">
            <w:pPr>
              <w:pStyle w:val="OtherTableBody"/>
            </w:pPr>
          </w:p>
        </w:tc>
        <w:tc>
          <w:tcPr>
            <w:tcW w:w="900" w:type="dxa"/>
          </w:tcPr>
          <w:p w14:paraId="2F67531A" w14:textId="77777777" w:rsidR="00FD4AA5" w:rsidRDefault="00FD4AA5" w:rsidP="00D94A5B">
            <w:pPr>
              <w:pStyle w:val="OtherTableBody"/>
            </w:pPr>
            <w:r>
              <w:t>3.4.2</w:t>
            </w:r>
          </w:p>
        </w:tc>
      </w:tr>
      <w:tr w:rsidR="00FD4AA5" w14:paraId="0CDF767E" w14:textId="77777777" w:rsidTr="00D94A5B">
        <w:trPr>
          <w:tblHeader/>
        </w:trPr>
        <w:tc>
          <w:tcPr>
            <w:tcW w:w="3500" w:type="dxa"/>
          </w:tcPr>
          <w:p w14:paraId="5AA927C9" w14:textId="77777777" w:rsidR="00FD4AA5" w:rsidRDefault="00FD4AA5" w:rsidP="00D94A5B">
            <w:pPr>
              <w:pStyle w:val="OtherTableBody"/>
            </w:pPr>
            <w:r>
              <w:t>Bleed End Phlebotomist</w:t>
            </w:r>
          </w:p>
        </w:tc>
        <w:tc>
          <w:tcPr>
            <w:tcW w:w="700" w:type="dxa"/>
          </w:tcPr>
          <w:p w14:paraId="26682416" w14:textId="77777777" w:rsidR="00FD4AA5" w:rsidRDefault="00FD4AA5" w:rsidP="00D94A5B">
            <w:pPr>
              <w:pStyle w:val="OtherTableBody"/>
            </w:pPr>
            <w:r>
              <w:t>03363</w:t>
            </w:r>
          </w:p>
        </w:tc>
        <w:tc>
          <w:tcPr>
            <w:tcW w:w="600" w:type="dxa"/>
          </w:tcPr>
          <w:p w14:paraId="043D2036" w14:textId="77777777" w:rsidR="00FD4AA5" w:rsidRDefault="00FD4AA5" w:rsidP="00D94A5B">
            <w:pPr>
              <w:pStyle w:val="OtherTableBody"/>
            </w:pPr>
            <w:r>
              <w:t>DON</w:t>
            </w:r>
          </w:p>
        </w:tc>
        <w:tc>
          <w:tcPr>
            <w:tcW w:w="600" w:type="dxa"/>
          </w:tcPr>
          <w:p w14:paraId="38095E48" w14:textId="77777777" w:rsidR="00FD4AA5" w:rsidRDefault="00FD4AA5" w:rsidP="00D94A5B">
            <w:pPr>
              <w:pStyle w:val="OtherTableBody"/>
            </w:pPr>
            <w:r>
              <w:t>24</w:t>
            </w:r>
          </w:p>
        </w:tc>
        <w:tc>
          <w:tcPr>
            <w:tcW w:w="600" w:type="dxa"/>
          </w:tcPr>
          <w:p w14:paraId="5A72BF81" w14:textId="77777777" w:rsidR="00FD4AA5" w:rsidRDefault="00FD4AA5" w:rsidP="00D94A5B">
            <w:pPr>
              <w:pStyle w:val="OtherTableBody"/>
            </w:pPr>
            <w:r>
              <w:t>..</w:t>
            </w:r>
          </w:p>
        </w:tc>
        <w:tc>
          <w:tcPr>
            <w:tcW w:w="600" w:type="dxa"/>
          </w:tcPr>
          <w:p w14:paraId="7F299F69" w14:textId="77777777" w:rsidR="00FD4AA5" w:rsidRDefault="00FD4AA5" w:rsidP="00D94A5B">
            <w:pPr>
              <w:pStyle w:val="OtherTableBody"/>
            </w:pPr>
          </w:p>
        </w:tc>
        <w:tc>
          <w:tcPr>
            <w:tcW w:w="600" w:type="dxa"/>
          </w:tcPr>
          <w:p w14:paraId="7AD58064" w14:textId="77777777" w:rsidR="00FD4AA5" w:rsidRDefault="00FD4AA5" w:rsidP="00D94A5B">
            <w:pPr>
              <w:pStyle w:val="OtherTableBody"/>
            </w:pPr>
            <w:r>
              <w:t>XPN</w:t>
            </w:r>
          </w:p>
        </w:tc>
        <w:tc>
          <w:tcPr>
            <w:tcW w:w="700" w:type="dxa"/>
          </w:tcPr>
          <w:p w14:paraId="6BAB8944" w14:textId="77777777" w:rsidR="00FD4AA5" w:rsidRDefault="00FD4AA5" w:rsidP="00D94A5B">
            <w:pPr>
              <w:pStyle w:val="OtherTableBody"/>
            </w:pPr>
          </w:p>
        </w:tc>
        <w:tc>
          <w:tcPr>
            <w:tcW w:w="600" w:type="dxa"/>
          </w:tcPr>
          <w:p w14:paraId="2EBDE92B" w14:textId="77777777" w:rsidR="00FD4AA5" w:rsidRDefault="00FD4AA5" w:rsidP="00D94A5B">
            <w:pPr>
              <w:pStyle w:val="OtherTableBody"/>
            </w:pPr>
          </w:p>
        </w:tc>
        <w:tc>
          <w:tcPr>
            <w:tcW w:w="900" w:type="dxa"/>
          </w:tcPr>
          <w:p w14:paraId="46A6ED03" w14:textId="77777777" w:rsidR="00FD4AA5" w:rsidRDefault="00FD4AA5" w:rsidP="00D94A5B">
            <w:pPr>
              <w:pStyle w:val="OtherTableBody"/>
            </w:pPr>
            <w:r>
              <w:t>4.17.1</w:t>
            </w:r>
          </w:p>
        </w:tc>
      </w:tr>
      <w:tr w:rsidR="00FD4AA5" w14:paraId="09729777" w14:textId="77777777" w:rsidTr="00D94A5B">
        <w:trPr>
          <w:tblHeader/>
        </w:trPr>
        <w:tc>
          <w:tcPr>
            <w:tcW w:w="3500" w:type="dxa"/>
          </w:tcPr>
          <w:p w14:paraId="73D1708D" w14:textId="77777777" w:rsidR="00FD4AA5" w:rsidRDefault="00FD4AA5" w:rsidP="00D94A5B">
            <w:pPr>
              <w:pStyle w:val="OtherTableBody"/>
            </w:pPr>
            <w:r>
              <w:t>Bleed Start Phlebotomist</w:t>
            </w:r>
          </w:p>
        </w:tc>
        <w:tc>
          <w:tcPr>
            <w:tcW w:w="700" w:type="dxa"/>
          </w:tcPr>
          <w:p w14:paraId="44D7B494" w14:textId="77777777" w:rsidR="00FD4AA5" w:rsidRDefault="00FD4AA5" w:rsidP="00D94A5B">
            <w:pPr>
              <w:pStyle w:val="OtherTableBody"/>
            </w:pPr>
            <w:r>
              <w:t>03362</w:t>
            </w:r>
          </w:p>
        </w:tc>
        <w:tc>
          <w:tcPr>
            <w:tcW w:w="600" w:type="dxa"/>
          </w:tcPr>
          <w:p w14:paraId="22376636" w14:textId="77777777" w:rsidR="00FD4AA5" w:rsidRDefault="00FD4AA5" w:rsidP="00D94A5B">
            <w:pPr>
              <w:pStyle w:val="OtherTableBody"/>
            </w:pPr>
            <w:r>
              <w:t>DON</w:t>
            </w:r>
          </w:p>
        </w:tc>
        <w:tc>
          <w:tcPr>
            <w:tcW w:w="600" w:type="dxa"/>
          </w:tcPr>
          <w:p w14:paraId="4258F44B" w14:textId="77777777" w:rsidR="00FD4AA5" w:rsidRDefault="00FD4AA5" w:rsidP="00D94A5B">
            <w:pPr>
              <w:pStyle w:val="OtherTableBody"/>
            </w:pPr>
            <w:r>
              <w:t>23</w:t>
            </w:r>
          </w:p>
        </w:tc>
        <w:tc>
          <w:tcPr>
            <w:tcW w:w="600" w:type="dxa"/>
          </w:tcPr>
          <w:p w14:paraId="69A0B071" w14:textId="77777777" w:rsidR="00FD4AA5" w:rsidRDefault="00FD4AA5" w:rsidP="00D94A5B">
            <w:pPr>
              <w:pStyle w:val="OtherTableBody"/>
            </w:pPr>
            <w:r>
              <w:t>..</w:t>
            </w:r>
          </w:p>
        </w:tc>
        <w:tc>
          <w:tcPr>
            <w:tcW w:w="600" w:type="dxa"/>
          </w:tcPr>
          <w:p w14:paraId="549DDF07" w14:textId="77777777" w:rsidR="00FD4AA5" w:rsidRDefault="00FD4AA5" w:rsidP="00D94A5B">
            <w:pPr>
              <w:pStyle w:val="OtherTableBody"/>
            </w:pPr>
          </w:p>
        </w:tc>
        <w:tc>
          <w:tcPr>
            <w:tcW w:w="600" w:type="dxa"/>
          </w:tcPr>
          <w:p w14:paraId="4781F2AC" w14:textId="77777777" w:rsidR="00FD4AA5" w:rsidRDefault="00FD4AA5" w:rsidP="00D94A5B">
            <w:pPr>
              <w:pStyle w:val="OtherTableBody"/>
            </w:pPr>
            <w:r>
              <w:t>XPN</w:t>
            </w:r>
          </w:p>
        </w:tc>
        <w:tc>
          <w:tcPr>
            <w:tcW w:w="700" w:type="dxa"/>
          </w:tcPr>
          <w:p w14:paraId="5F47963C" w14:textId="77777777" w:rsidR="00FD4AA5" w:rsidRDefault="00FD4AA5" w:rsidP="00D94A5B">
            <w:pPr>
              <w:pStyle w:val="OtherTableBody"/>
            </w:pPr>
          </w:p>
        </w:tc>
        <w:tc>
          <w:tcPr>
            <w:tcW w:w="600" w:type="dxa"/>
          </w:tcPr>
          <w:p w14:paraId="585B6F43" w14:textId="77777777" w:rsidR="00FD4AA5" w:rsidRDefault="00FD4AA5" w:rsidP="00D94A5B">
            <w:pPr>
              <w:pStyle w:val="OtherTableBody"/>
            </w:pPr>
          </w:p>
        </w:tc>
        <w:tc>
          <w:tcPr>
            <w:tcW w:w="900" w:type="dxa"/>
          </w:tcPr>
          <w:p w14:paraId="46C833A8" w14:textId="77777777" w:rsidR="00FD4AA5" w:rsidRDefault="00FD4AA5" w:rsidP="00D94A5B">
            <w:pPr>
              <w:pStyle w:val="OtherTableBody"/>
            </w:pPr>
            <w:r>
              <w:t>4.17.1</w:t>
            </w:r>
          </w:p>
        </w:tc>
      </w:tr>
      <w:tr w:rsidR="00FD4AA5" w14:paraId="292A7190" w14:textId="77777777" w:rsidTr="00D94A5B">
        <w:trPr>
          <w:tblHeader/>
        </w:trPr>
        <w:tc>
          <w:tcPr>
            <w:tcW w:w="3500" w:type="dxa"/>
          </w:tcPr>
          <w:p w14:paraId="0C296522" w14:textId="77777777" w:rsidR="00FD4AA5" w:rsidRDefault="00FD4AA5" w:rsidP="00D94A5B">
            <w:pPr>
              <w:pStyle w:val="OtherTableBody"/>
            </w:pPr>
            <w:r>
              <w:t>Blood Amount</w:t>
            </w:r>
          </w:p>
        </w:tc>
        <w:tc>
          <w:tcPr>
            <w:tcW w:w="700" w:type="dxa"/>
          </w:tcPr>
          <w:p w14:paraId="2B1985F8" w14:textId="77777777" w:rsidR="00FD4AA5" w:rsidRDefault="00FD4AA5" w:rsidP="00D94A5B">
            <w:pPr>
              <w:pStyle w:val="OtherTableBody"/>
            </w:pPr>
            <w:r>
              <w:t>01529</w:t>
            </w:r>
          </w:p>
        </w:tc>
        <w:tc>
          <w:tcPr>
            <w:tcW w:w="600" w:type="dxa"/>
          </w:tcPr>
          <w:p w14:paraId="0D3552EA" w14:textId="77777777" w:rsidR="00FD4AA5" w:rsidRDefault="00FD4AA5" w:rsidP="00D94A5B">
            <w:pPr>
              <w:pStyle w:val="OtherTableBody"/>
            </w:pPr>
            <w:r>
              <w:t>BLC</w:t>
            </w:r>
          </w:p>
        </w:tc>
        <w:tc>
          <w:tcPr>
            <w:tcW w:w="600" w:type="dxa"/>
          </w:tcPr>
          <w:p w14:paraId="51BA89FD" w14:textId="77777777" w:rsidR="00FD4AA5" w:rsidRDefault="00FD4AA5" w:rsidP="00D94A5B">
            <w:pPr>
              <w:pStyle w:val="OtherTableBody"/>
            </w:pPr>
            <w:r>
              <w:t>2</w:t>
            </w:r>
          </w:p>
        </w:tc>
        <w:tc>
          <w:tcPr>
            <w:tcW w:w="600" w:type="dxa"/>
          </w:tcPr>
          <w:p w14:paraId="7C4C847A" w14:textId="77777777" w:rsidR="00FD4AA5" w:rsidRDefault="00FD4AA5" w:rsidP="00D94A5B">
            <w:pPr>
              <w:pStyle w:val="OtherTableBody"/>
            </w:pPr>
            <w:r>
              <w:t>..</w:t>
            </w:r>
          </w:p>
        </w:tc>
        <w:tc>
          <w:tcPr>
            <w:tcW w:w="600" w:type="dxa"/>
          </w:tcPr>
          <w:p w14:paraId="1E8326CC" w14:textId="77777777" w:rsidR="00FD4AA5" w:rsidRDefault="00FD4AA5" w:rsidP="00D94A5B">
            <w:pPr>
              <w:pStyle w:val="OtherTableBody"/>
            </w:pPr>
          </w:p>
        </w:tc>
        <w:tc>
          <w:tcPr>
            <w:tcW w:w="600" w:type="dxa"/>
          </w:tcPr>
          <w:p w14:paraId="287417EF" w14:textId="77777777" w:rsidR="00FD4AA5" w:rsidRDefault="00FD4AA5" w:rsidP="00D94A5B">
            <w:pPr>
              <w:pStyle w:val="OtherTableBody"/>
            </w:pPr>
            <w:r>
              <w:t>CQ</w:t>
            </w:r>
          </w:p>
        </w:tc>
        <w:tc>
          <w:tcPr>
            <w:tcW w:w="700" w:type="dxa"/>
          </w:tcPr>
          <w:p w14:paraId="08C6EBAB" w14:textId="77777777" w:rsidR="00FD4AA5" w:rsidRDefault="00FD4AA5" w:rsidP="00D94A5B">
            <w:pPr>
              <w:pStyle w:val="OtherTableBody"/>
            </w:pPr>
          </w:p>
        </w:tc>
        <w:tc>
          <w:tcPr>
            <w:tcW w:w="600" w:type="dxa"/>
          </w:tcPr>
          <w:p w14:paraId="524BA94E" w14:textId="77777777" w:rsidR="00FD4AA5" w:rsidRDefault="00FD4AA5" w:rsidP="00D94A5B">
            <w:pPr>
              <w:pStyle w:val="OtherTableBody"/>
            </w:pPr>
          </w:p>
        </w:tc>
        <w:tc>
          <w:tcPr>
            <w:tcW w:w="900" w:type="dxa"/>
          </w:tcPr>
          <w:p w14:paraId="3BAAF94A" w14:textId="77777777" w:rsidR="00FD4AA5" w:rsidRDefault="00FD4AA5" w:rsidP="00D94A5B">
            <w:pPr>
              <w:pStyle w:val="OtherTableBody"/>
            </w:pPr>
            <w:r>
              <w:t>6.5.13</w:t>
            </w:r>
          </w:p>
        </w:tc>
      </w:tr>
      <w:tr w:rsidR="00FD4AA5" w14:paraId="332E624B" w14:textId="77777777" w:rsidTr="00D94A5B">
        <w:trPr>
          <w:tblHeader/>
        </w:trPr>
        <w:tc>
          <w:tcPr>
            <w:tcW w:w="3500" w:type="dxa"/>
          </w:tcPr>
          <w:p w14:paraId="5C536772" w14:textId="77777777" w:rsidR="00FD4AA5" w:rsidRDefault="00FD4AA5" w:rsidP="00D94A5B">
            <w:pPr>
              <w:pStyle w:val="OtherTableBody"/>
            </w:pPr>
            <w:r>
              <w:t>Blood Deductible</w:t>
            </w:r>
          </w:p>
        </w:tc>
        <w:tc>
          <w:tcPr>
            <w:tcW w:w="700" w:type="dxa"/>
          </w:tcPr>
          <w:p w14:paraId="06B45ADB" w14:textId="77777777" w:rsidR="00FD4AA5" w:rsidRDefault="00FD4AA5" w:rsidP="00D94A5B">
            <w:pPr>
              <w:pStyle w:val="OtherTableBody"/>
            </w:pPr>
            <w:r>
              <w:t>00492</w:t>
            </w:r>
          </w:p>
        </w:tc>
        <w:tc>
          <w:tcPr>
            <w:tcW w:w="600" w:type="dxa"/>
          </w:tcPr>
          <w:p w14:paraId="500E4040" w14:textId="77777777" w:rsidR="00FD4AA5" w:rsidRDefault="00FD4AA5" w:rsidP="00D94A5B">
            <w:pPr>
              <w:pStyle w:val="OtherTableBody"/>
            </w:pPr>
            <w:r>
              <w:t>IN2</w:t>
            </w:r>
          </w:p>
        </w:tc>
        <w:tc>
          <w:tcPr>
            <w:tcW w:w="600" w:type="dxa"/>
          </w:tcPr>
          <w:p w14:paraId="4DC3B609" w14:textId="77777777" w:rsidR="00FD4AA5" w:rsidRDefault="00FD4AA5" w:rsidP="00D94A5B">
            <w:pPr>
              <w:pStyle w:val="OtherTableBody"/>
            </w:pPr>
            <w:r>
              <w:t>21</w:t>
            </w:r>
          </w:p>
        </w:tc>
        <w:tc>
          <w:tcPr>
            <w:tcW w:w="600" w:type="dxa"/>
          </w:tcPr>
          <w:p w14:paraId="682B487D" w14:textId="77777777" w:rsidR="00FD4AA5" w:rsidRDefault="00FD4AA5" w:rsidP="00D94A5B">
            <w:pPr>
              <w:pStyle w:val="OtherTableBody"/>
            </w:pPr>
            <w:r>
              <w:t>..</w:t>
            </w:r>
          </w:p>
        </w:tc>
        <w:tc>
          <w:tcPr>
            <w:tcW w:w="600" w:type="dxa"/>
          </w:tcPr>
          <w:p w14:paraId="5F88DFB7" w14:textId="77777777" w:rsidR="00FD4AA5" w:rsidRDefault="00FD4AA5" w:rsidP="00D94A5B">
            <w:pPr>
              <w:pStyle w:val="OtherTableBody"/>
            </w:pPr>
            <w:r>
              <w:t>1=</w:t>
            </w:r>
          </w:p>
        </w:tc>
        <w:tc>
          <w:tcPr>
            <w:tcW w:w="600" w:type="dxa"/>
          </w:tcPr>
          <w:p w14:paraId="20FB566F" w14:textId="77777777" w:rsidR="00FD4AA5" w:rsidRDefault="00FD4AA5" w:rsidP="00D94A5B">
            <w:pPr>
              <w:pStyle w:val="OtherTableBody"/>
            </w:pPr>
            <w:r>
              <w:t>ST</w:t>
            </w:r>
          </w:p>
        </w:tc>
        <w:tc>
          <w:tcPr>
            <w:tcW w:w="700" w:type="dxa"/>
          </w:tcPr>
          <w:p w14:paraId="652FA9D4" w14:textId="77777777" w:rsidR="00FD4AA5" w:rsidRDefault="00FD4AA5" w:rsidP="00D94A5B">
            <w:pPr>
              <w:pStyle w:val="OtherTableBody"/>
            </w:pPr>
          </w:p>
        </w:tc>
        <w:tc>
          <w:tcPr>
            <w:tcW w:w="600" w:type="dxa"/>
          </w:tcPr>
          <w:p w14:paraId="70930B1F" w14:textId="77777777" w:rsidR="00FD4AA5" w:rsidRDefault="00FD4AA5" w:rsidP="00D94A5B">
            <w:pPr>
              <w:pStyle w:val="OtherTableBody"/>
            </w:pPr>
          </w:p>
        </w:tc>
        <w:tc>
          <w:tcPr>
            <w:tcW w:w="900" w:type="dxa"/>
          </w:tcPr>
          <w:p w14:paraId="541E8DAF" w14:textId="77777777" w:rsidR="00FD4AA5" w:rsidRDefault="00FD4AA5" w:rsidP="00D94A5B">
            <w:pPr>
              <w:pStyle w:val="OtherTableBody"/>
            </w:pPr>
            <w:r>
              <w:t>6.5.7</w:t>
            </w:r>
          </w:p>
        </w:tc>
      </w:tr>
      <w:tr w:rsidR="00FD4AA5" w14:paraId="3A7EDD50" w14:textId="77777777" w:rsidTr="00D94A5B">
        <w:trPr>
          <w:tblHeader/>
        </w:trPr>
        <w:tc>
          <w:tcPr>
            <w:tcW w:w="3500" w:type="dxa"/>
          </w:tcPr>
          <w:p w14:paraId="157DAA6B" w14:textId="77777777" w:rsidR="00FD4AA5" w:rsidRDefault="00FD4AA5" w:rsidP="00D94A5B">
            <w:pPr>
              <w:pStyle w:val="OtherTableBody"/>
            </w:pPr>
            <w:r>
              <w:t>Blood Deductible</w:t>
            </w:r>
          </w:p>
        </w:tc>
        <w:tc>
          <w:tcPr>
            <w:tcW w:w="700" w:type="dxa"/>
          </w:tcPr>
          <w:p w14:paraId="10FF962D" w14:textId="77777777" w:rsidR="00FD4AA5" w:rsidRDefault="00FD4AA5" w:rsidP="00D94A5B">
            <w:pPr>
              <w:pStyle w:val="OtherTableBody"/>
            </w:pPr>
            <w:r>
              <w:t>00531</w:t>
            </w:r>
          </w:p>
        </w:tc>
        <w:tc>
          <w:tcPr>
            <w:tcW w:w="600" w:type="dxa"/>
          </w:tcPr>
          <w:p w14:paraId="383104E1" w14:textId="77777777" w:rsidR="00FD4AA5" w:rsidRDefault="00FD4AA5" w:rsidP="00D94A5B">
            <w:pPr>
              <w:pStyle w:val="OtherTableBody"/>
            </w:pPr>
            <w:r>
              <w:t>UB1</w:t>
            </w:r>
          </w:p>
        </w:tc>
        <w:tc>
          <w:tcPr>
            <w:tcW w:w="600" w:type="dxa"/>
          </w:tcPr>
          <w:p w14:paraId="4B94FEFC" w14:textId="77777777" w:rsidR="00FD4AA5" w:rsidRDefault="00FD4AA5" w:rsidP="00D94A5B">
            <w:pPr>
              <w:pStyle w:val="OtherTableBody"/>
            </w:pPr>
            <w:r>
              <w:t>2</w:t>
            </w:r>
          </w:p>
        </w:tc>
        <w:tc>
          <w:tcPr>
            <w:tcW w:w="600" w:type="dxa"/>
          </w:tcPr>
          <w:p w14:paraId="2E06DBD2" w14:textId="77777777" w:rsidR="00FD4AA5" w:rsidRDefault="00FD4AA5" w:rsidP="00D94A5B">
            <w:pPr>
              <w:pStyle w:val="OtherTableBody"/>
            </w:pPr>
            <w:r>
              <w:t>..</w:t>
            </w:r>
          </w:p>
        </w:tc>
        <w:tc>
          <w:tcPr>
            <w:tcW w:w="600" w:type="dxa"/>
          </w:tcPr>
          <w:p w14:paraId="582BCBB3" w14:textId="77777777" w:rsidR="00FD4AA5" w:rsidRDefault="00FD4AA5" w:rsidP="00D94A5B">
            <w:pPr>
              <w:pStyle w:val="OtherTableBody"/>
            </w:pPr>
          </w:p>
        </w:tc>
        <w:tc>
          <w:tcPr>
            <w:tcW w:w="600" w:type="dxa"/>
          </w:tcPr>
          <w:p w14:paraId="233265A6" w14:textId="77777777" w:rsidR="00FD4AA5" w:rsidRDefault="00FD4AA5" w:rsidP="00D94A5B">
            <w:pPr>
              <w:pStyle w:val="OtherTableBody"/>
            </w:pPr>
            <w:r>
              <w:t>-</w:t>
            </w:r>
          </w:p>
        </w:tc>
        <w:tc>
          <w:tcPr>
            <w:tcW w:w="700" w:type="dxa"/>
          </w:tcPr>
          <w:p w14:paraId="5F72600D" w14:textId="77777777" w:rsidR="00FD4AA5" w:rsidRDefault="00FD4AA5" w:rsidP="00D94A5B">
            <w:pPr>
              <w:pStyle w:val="OtherTableBody"/>
            </w:pPr>
          </w:p>
        </w:tc>
        <w:tc>
          <w:tcPr>
            <w:tcW w:w="600" w:type="dxa"/>
          </w:tcPr>
          <w:p w14:paraId="41DBCF41" w14:textId="77777777" w:rsidR="00FD4AA5" w:rsidRDefault="00FD4AA5" w:rsidP="00D94A5B">
            <w:pPr>
              <w:pStyle w:val="OtherTableBody"/>
            </w:pPr>
          </w:p>
        </w:tc>
        <w:tc>
          <w:tcPr>
            <w:tcW w:w="900" w:type="dxa"/>
          </w:tcPr>
          <w:p w14:paraId="28AAC61C" w14:textId="77777777" w:rsidR="00FD4AA5" w:rsidRDefault="00FD4AA5" w:rsidP="00D94A5B">
            <w:pPr>
              <w:pStyle w:val="OtherTableBody"/>
            </w:pPr>
            <w:r>
              <w:t>6.5.10</w:t>
            </w:r>
          </w:p>
        </w:tc>
      </w:tr>
      <w:tr w:rsidR="00FD4AA5" w14:paraId="095C9646" w14:textId="77777777" w:rsidTr="00D94A5B">
        <w:trPr>
          <w:tblHeader/>
        </w:trPr>
        <w:tc>
          <w:tcPr>
            <w:tcW w:w="3500" w:type="dxa"/>
          </w:tcPr>
          <w:p w14:paraId="2FFD284B" w14:textId="77777777" w:rsidR="00FD4AA5" w:rsidRDefault="00FD4AA5" w:rsidP="00D94A5B">
            <w:pPr>
              <w:pStyle w:val="OtherTableBody"/>
            </w:pPr>
            <w:r>
              <w:t>Blood Furnished-Pints</w:t>
            </w:r>
          </w:p>
        </w:tc>
        <w:tc>
          <w:tcPr>
            <w:tcW w:w="700" w:type="dxa"/>
          </w:tcPr>
          <w:p w14:paraId="1DFFA41C" w14:textId="77777777" w:rsidR="00FD4AA5" w:rsidRDefault="00FD4AA5" w:rsidP="00D94A5B">
            <w:pPr>
              <w:pStyle w:val="OtherTableBody"/>
            </w:pPr>
            <w:r>
              <w:t>00532</w:t>
            </w:r>
          </w:p>
        </w:tc>
        <w:tc>
          <w:tcPr>
            <w:tcW w:w="600" w:type="dxa"/>
          </w:tcPr>
          <w:p w14:paraId="734777FF" w14:textId="77777777" w:rsidR="00FD4AA5" w:rsidRDefault="00FD4AA5" w:rsidP="00D94A5B">
            <w:pPr>
              <w:pStyle w:val="OtherTableBody"/>
            </w:pPr>
            <w:r>
              <w:t>UB1</w:t>
            </w:r>
          </w:p>
        </w:tc>
        <w:tc>
          <w:tcPr>
            <w:tcW w:w="600" w:type="dxa"/>
          </w:tcPr>
          <w:p w14:paraId="17D369D3" w14:textId="77777777" w:rsidR="00FD4AA5" w:rsidRDefault="00FD4AA5" w:rsidP="00D94A5B">
            <w:pPr>
              <w:pStyle w:val="OtherTableBody"/>
            </w:pPr>
            <w:r>
              <w:t>3</w:t>
            </w:r>
          </w:p>
        </w:tc>
        <w:tc>
          <w:tcPr>
            <w:tcW w:w="600" w:type="dxa"/>
          </w:tcPr>
          <w:p w14:paraId="248F849E" w14:textId="77777777" w:rsidR="00FD4AA5" w:rsidRDefault="00FD4AA5" w:rsidP="00D94A5B">
            <w:pPr>
              <w:pStyle w:val="OtherTableBody"/>
            </w:pPr>
            <w:r>
              <w:t>..</w:t>
            </w:r>
          </w:p>
        </w:tc>
        <w:tc>
          <w:tcPr>
            <w:tcW w:w="600" w:type="dxa"/>
          </w:tcPr>
          <w:p w14:paraId="30DF6762" w14:textId="77777777" w:rsidR="00FD4AA5" w:rsidRDefault="00FD4AA5" w:rsidP="00D94A5B">
            <w:pPr>
              <w:pStyle w:val="OtherTableBody"/>
            </w:pPr>
          </w:p>
        </w:tc>
        <w:tc>
          <w:tcPr>
            <w:tcW w:w="600" w:type="dxa"/>
          </w:tcPr>
          <w:p w14:paraId="058DE71B" w14:textId="77777777" w:rsidR="00FD4AA5" w:rsidRDefault="00FD4AA5" w:rsidP="00D94A5B">
            <w:pPr>
              <w:pStyle w:val="OtherTableBody"/>
            </w:pPr>
            <w:r>
              <w:t>-</w:t>
            </w:r>
          </w:p>
        </w:tc>
        <w:tc>
          <w:tcPr>
            <w:tcW w:w="700" w:type="dxa"/>
          </w:tcPr>
          <w:p w14:paraId="2FE7BBBE" w14:textId="77777777" w:rsidR="00FD4AA5" w:rsidRDefault="00FD4AA5" w:rsidP="00D94A5B">
            <w:pPr>
              <w:pStyle w:val="OtherTableBody"/>
            </w:pPr>
          </w:p>
        </w:tc>
        <w:tc>
          <w:tcPr>
            <w:tcW w:w="600" w:type="dxa"/>
          </w:tcPr>
          <w:p w14:paraId="681A460E" w14:textId="77777777" w:rsidR="00FD4AA5" w:rsidRDefault="00FD4AA5" w:rsidP="00D94A5B">
            <w:pPr>
              <w:pStyle w:val="OtherTableBody"/>
            </w:pPr>
          </w:p>
        </w:tc>
        <w:tc>
          <w:tcPr>
            <w:tcW w:w="900" w:type="dxa"/>
          </w:tcPr>
          <w:p w14:paraId="52FE85B7" w14:textId="77777777" w:rsidR="00FD4AA5" w:rsidRDefault="00FD4AA5" w:rsidP="00D94A5B">
            <w:pPr>
              <w:pStyle w:val="OtherTableBody"/>
            </w:pPr>
            <w:r>
              <w:t>6.5.10</w:t>
            </w:r>
          </w:p>
        </w:tc>
      </w:tr>
      <w:tr w:rsidR="00FD4AA5" w14:paraId="3E88B5C3" w14:textId="77777777" w:rsidTr="00D94A5B">
        <w:trPr>
          <w:tblHeader/>
        </w:trPr>
        <w:tc>
          <w:tcPr>
            <w:tcW w:w="3500" w:type="dxa"/>
          </w:tcPr>
          <w:p w14:paraId="3FFDB846" w14:textId="77777777" w:rsidR="00FD4AA5" w:rsidRDefault="00FD4AA5" w:rsidP="00D94A5B">
            <w:pPr>
              <w:pStyle w:val="OtherTableBody"/>
            </w:pPr>
            <w:r>
              <w:t>Blood Not Replaced-Pints</w:t>
            </w:r>
          </w:p>
        </w:tc>
        <w:tc>
          <w:tcPr>
            <w:tcW w:w="700" w:type="dxa"/>
          </w:tcPr>
          <w:p w14:paraId="03931BCB" w14:textId="77777777" w:rsidR="00FD4AA5" w:rsidRDefault="00FD4AA5" w:rsidP="00D94A5B">
            <w:pPr>
              <w:pStyle w:val="OtherTableBody"/>
            </w:pPr>
            <w:r>
              <w:t>00534</w:t>
            </w:r>
          </w:p>
        </w:tc>
        <w:tc>
          <w:tcPr>
            <w:tcW w:w="600" w:type="dxa"/>
          </w:tcPr>
          <w:p w14:paraId="3D9DDD5D" w14:textId="77777777" w:rsidR="00FD4AA5" w:rsidRDefault="00FD4AA5" w:rsidP="00D94A5B">
            <w:pPr>
              <w:pStyle w:val="OtherTableBody"/>
            </w:pPr>
            <w:r>
              <w:t>UB1</w:t>
            </w:r>
          </w:p>
        </w:tc>
        <w:tc>
          <w:tcPr>
            <w:tcW w:w="600" w:type="dxa"/>
          </w:tcPr>
          <w:p w14:paraId="6C420F7A" w14:textId="77777777" w:rsidR="00FD4AA5" w:rsidRDefault="00FD4AA5" w:rsidP="00D94A5B">
            <w:pPr>
              <w:pStyle w:val="OtherTableBody"/>
            </w:pPr>
            <w:r>
              <w:t>5</w:t>
            </w:r>
          </w:p>
        </w:tc>
        <w:tc>
          <w:tcPr>
            <w:tcW w:w="600" w:type="dxa"/>
          </w:tcPr>
          <w:p w14:paraId="3D589B3B" w14:textId="77777777" w:rsidR="00FD4AA5" w:rsidRDefault="00FD4AA5" w:rsidP="00D94A5B">
            <w:pPr>
              <w:pStyle w:val="OtherTableBody"/>
            </w:pPr>
            <w:r>
              <w:t>..</w:t>
            </w:r>
          </w:p>
        </w:tc>
        <w:tc>
          <w:tcPr>
            <w:tcW w:w="600" w:type="dxa"/>
          </w:tcPr>
          <w:p w14:paraId="0B47ED18" w14:textId="77777777" w:rsidR="00FD4AA5" w:rsidRDefault="00FD4AA5" w:rsidP="00D94A5B">
            <w:pPr>
              <w:pStyle w:val="OtherTableBody"/>
            </w:pPr>
          </w:p>
        </w:tc>
        <w:tc>
          <w:tcPr>
            <w:tcW w:w="600" w:type="dxa"/>
          </w:tcPr>
          <w:p w14:paraId="615F7035" w14:textId="77777777" w:rsidR="00FD4AA5" w:rsidRDefault="00FD4AA5" w:rsidP="00D94A5B">
            <w:pPr>
              <w:pStyle w:val="OtherTableBody"/>
            </w:pPr>
            <w:r>
              <w:t>-</w:t>
            </w:r>
          </w:p>
        </w:tc>
        <w:tc>
          <w:tcPr>
            <w:tcW w:w="700" w:type="dxa"/>
          </w:tcPr>
          <w:p w14:paraId="25608DD4" w14:textId="77777777" w:rsidR="00FD4AA5" w:rsidRDefault="00FD4AA5" w:rsidP="00D94A5B">
            <w:pPr>
              <w:pStyle w:val="OtherTableBody"/>
            </w:pPr>
          </w:p>
        </w:tc>
        <w:tc>
          <w:tcPr>
            <w:tcW w:w="600" w:type="dxa"/>
          </w:tcPr>
          <w:p w14:paraId="042DB910" w14:textId="77777777" w:rsidR="00FD4AA5" w:rsidRDefault="00FD4AA5" w:rsidP="00D94A5B">
            <w:pPr>
              <w:pStyle w:val="OtherTableBody"/>
            </w:pPr>
          </w:p>
        </w:tc>
        <w:tc>
          <w:tcPr>
            <w:tcW w:w="900" w:type="dxa"/>
          </w:tcPr>
          <w:p w14:paraId="69215362" w14:textId="77777777" w:rsidR="00FD4AA5" w:rsidRDefault="00FD4AA5" w:rsidP="00D94A5B">
            <w:pPr>
              <w:pStyle w:val="OtherTableBody"/>
            </w:pPr>
            <w:r>
              <w:t>6.5.10</w:t>
            </w:r>
          </w:p>
        </w:tc>
      </w:tr>
      <w:tr w:rsidR="00FD4AA5" w14:paraId="0F7C74AC" w14:textId="77777777" w:rsidTr="00D94A5B">
        <w:trPr>
          <w:tblHeader/>
        </w:trPr>
        <w:tc>
          <w:tcPr>
            <w:tcW w:w="3500" w:type="dxa"/>
          </w:tcPr>
          <w:p w14:paraId="1DB1C78B" w14:textId="77777777" w:rsidR="00FD4AA5" w:rsidRDefault="00FD4AA5" w:rsidP="00D94A5B">
            <w:pPr>
              <w:pStyle w:val="OtherTableBody"/>
            </w:pPr>
            <w:r>
              <w:t>Blood Product Code</w:t>
            </w:r>
          </w:p>
        </w:tc>
        <w:tc>
          <w:tcPr>
            <w:tcW w:w="700" w:type="dxa"/>
          </w:tcPr>
          <w:p w14:paraId="4840E0D5" w14:textId="77777777" w:rsidR="00FD4AA5" w:rsidRDefault="00FD4AA5" w:rsidP="00D94A5B">
            <w:pPr>
              <w:pStyle w:val="OtherTableBody"/>
            </w:pPr>
            <w:r>
              <w:t>01528</w:t>
            </w:r>
          </w:p>
        </w:tc>
        <w:tc>
          <w:tcPr>
            <w:tcW w:w="600" w:type="dxa"/>
          </w:tcPr>
          <w:p w14:paraId="7BFE3433" w14:textId="77777777" w:rsidR="00FD4AA5" w:rsidRDefault="00FD4AA5" w:rsidP="00D94A5B">
            <w:pPr>
              <w:pStyle w:val="OtherTableBody"/>
            </w:pPr>
            <w:r>
              <w:t>BLC</w:t>
            </w:r>
          </w:p>
        </w:tc>
        <w:tc>
          <w:tcPr>
            <w:tcW w:w="600" w:type="dxa"/>
          </w:tcPr>
          <w:p w14:paraId="62258D26" w14:textId="77777777" w:rsidR="00FD4AA5" w:rsidRDefault="00FD4AA5" w:rsidP="00D94A5B">
            <w:pPr>
              <w:pStyle w:val="OtherTableBody"/>
            </w:pPr>
            <w:r>
              <w:t>1</w:t>
            </w:r>
          </w:p>
        </w:tc>
        <w:tc>
          <w:tcPr>
            <w:tcW w:w="600" w:type="dxa"/>
          </w:tcPr>
          <w:p w14:paraId="55A4D820" w14:textId="77777777" w:rsidR="00FD4AA5" w:rsidRDefault="00FD4AA5" w:rsidP="00D94A5B">
            <w:pPr>
              <w:pStyle w:val="OtherTableBody"/>
            </w:pPr>
            <w:r>
              <w:t>..</w:t>
            </w:r>
          </w:p>
        </w:tc>
        <w:tc>
          <w:tcPr>
            <w:tcW w:w="600" w:type="dxa"/>
          </w:tcPr>
          <w:p w14:paraId="30041DFD" w14:textId="77777777" w:rsidR="00FD4AA5" w:rsidRDefault="00FD4AA5" w:rsidP="00D94A5B">
            <w:pPr>
              <w:pStyle w:val="OtherTableBody"/>
            </w:pPr>
          </w:p>
        </w:tc>
        <w:tc>
          <w:tcPr>
            <w:tcW w:w="600" w:type="dxa"/>
          </w:tcPr>
          <w:p w14:paraId="28FF4F00" w14:textId="77777777" w:rsidR="00FD4AA5" w:rsidRDefault="00FD4AA5" w:rsidP="00D94A5B">
            <w:pPr>
              <w:pStyle w:val="OtherTableBody"/>
            </w:pPr>
            <w:r>
              <w:t>CWE</w:t>
            </w:r>
          </w:p>
        </w:tc>
        <w:tc>
          <w:tcPr>
            <w:tcW w:w="700" w:type="dxa"/>
          </w:tcPr>
          <w:p w14:paraId="65866F8A" w14:textId="77777777" w:rsidR="00FD4AA5" w:rsidRDefault="00FD4AA5" w:rsidP="00D94A5B">
            <w:pPr>
              <w:pStyle w:val="OtherTableBody"/>
            </w:pPr>
          </w:p>
        </w:tc>
        <w:tc>
          <w:tcPr>
            <w:tcW w:w="600" w:type="dxa"/>
          </w:tcPr>
          <w:p w14:paraId="7171F857" w14:textId="77777777" w:rsidR="00FD4AA5" w:rsidRDefault="00FD4AA5" w:rsidP="00D94A5B">
            <w:pPr>
              <w:pStyle w:val="OtherTableBody"/>
            </w:pPr>
            <w:r>
              <w:t>0426</w:t>
            </w:r>
          </w:p>
        </w:tc>
        <w:tc>
          <w:tcPr>
            <w:tcW w:w="900" w:type="dxa"/>
          </w:tcPr>
          <w:p w14:paraId="3C51216F" w14:textId="77777777" w:rsidR="00FD4AA5" w:rsidRDefault="00FD4AA5" w:rsidP="00D94A5B">
            <w:pPr>
              <w:pStyle w:val="OtherTableBody"/>
            </w:pPr>
            <w:r>
              <w:t>6.5.13</w:t>
            </w:r>
          </w:p>
        </w:tc>
      </w:tr>
      <w:tr w:rsidR="00FD4AA5" w14:paraId="2CA4C873" w14:textId="77777777" w:rsidTr="00D94A5B">
        <w:trPr>
          <w:tblHeader/>
        </w:trPr>
        <w:tc>
          <w:tcPr>
            <w:tcW w:w="3500" w:type="dxa"/>
          </w:tcPr>
          <w:p w14:paraId="349499B1" w14:textId="77777777" w:rsidR="00FD4AA5" w:rsidRDefault="00FD4AA5" w:rsidP="00D94A5B">
            <w:pPr>
              <w:pStyle w:val="OtherTableBody"/>
            </w:pPr>
            <w:r>
              <w:t>Blood Replaced-Pints</w:t>
            </w:r>
          </w:p>
        </w:tc>
        <w:tc>
          <w:tcPr>
            <w:tcW w:w="700" w:type="dxa"/>
          </w:tcPr>
          <w:p w14:paraId="43D8DF69" w14:textId="77777777" w:rsidR="00FD4AA5" w:rsidRDefault="00FD4AA5" w:rsidP="00D94A5B">
            <w:pPr>
              <w:pStyle w:val="OtherTableBody"/>
            </w:pPr>
            <w:r>
              <w:t>00533</w:t>
            </w:r>
          </w:p>
        </w:tc>
        <w:tc>
          <w:tcPr>
            <w:tcW w:w="600" w:type="dxa"/>
          </w:tcPr>
          <w:p w14:paraId="71FF9D40" w14:textId="77777777" w:rsidR="00FD4AA5" w:rsidRDefault="00FD4AA5" w:rsidP="00D94A5B">
            <w:pPr>
              <w:pStyle w:val="OtherTableBody"/>
            </w:pPr>
            <w:r>
              <w:t>UB1</w:t>
            </w:r>
          </w:p>
        </w:tc>
        <w:tc>
          <w:tcPr>
            <w:tcW w:w="600" w:type="dxa"/>
          </w:tcPr>
          <w:p w14:paraId="7640A5D8" w14:textId="77777777" w:rsidR="00FD4AA5" w:rsidRDefault="00FD4AA5" w:rsidP="00D94A5B">
            <w:pPr>
              <w:pStyle w:val="OtherTableBody"/>
            </w:pPr>
            <w:r>
              <w:t>4</w:t>
            </w:r>
          </w:p>
        </w:tc>
        <w:tc>
          <w:tcPr>
            <w:tcW w:w="600" w:type="dxa"/>
          </w:tcPr>
          <w:p w14:paraId="29274A94" w14:textId="77777777" w:rsidR="00FD4AA5" w:rsidRDefault="00FD4AA5" w:rsidP="00D94A5B">
            <w:pPr>
              <w:pStyle w:val="OtherTableBody"/>
            </w:pPr>
            <w:r>
              <w:t>..</w:t>
            </w:r>
          </w:p>
        </w:tc>
        <w:tc>
          <w:tcPr>
            <w:tcW w:w="600" w:type="dxa"/>
          </w:tcPr>
          <w:p w14:paraId="6364D406" w14:textId="77777777" w:rsidR="00FD4AA5" w:rsidRDefault="00FD4AA5" w:rsidP="00D94A5B">
            <w:pPr>
              <w:pStyle w:val="OtherTableBody"/>
            </w:pPr>
          </w:p>
        </w:tc>
        <w:tc>
          <w:tcPr>
            <w:tcW w:w="600" w:type="dxa"/>
          </w:tcPr>
          <w:p w14:paraId="2E26D63A" w14:textId="77777777" w:rsidR="00FD4AA5" w:rsidRDefault="00FD4AA5" w:rsidP="00D94A5B">
            <w:pPr>
              <w:pStyle w:val="OtherTableBody"/>
            </w:pPr>
            <w:r>
              <w:t>-</w:t>
            </w:r>
          </w:p>
        </w:tc>
        <w:tc>
          <w:tcPr>
            <w:tcW w:w="700" w:type="dxa"/>
          </w:tcPr>
          <w:p w14:paraId="22F54610" w14:textId="77777777" w:rsidR="00FD4AA5" w:rsidRDefault="00FD4AA5" w:rsidP="00D94A5B">
            <w:pPr>
              <w:pStyle w:val="OtherTableBody"/>
            </w:pPr>
          </w:p>
        </w:tc>
        <w:tc>
          <w:tcPr>
            <w:tcW w:w="600" w:type="dxa"/>
          </w:tcPr>
          <w:p w14:paraId="368DA93B" w14:textId="77777777" w:rsidR="00FD4AA5" w:rsidRDefault="00FD4AA5" w:rsidP="00D94A5B">
            <w:pPr>
              <w:pStyle w:val="OtherTableBody"/>
            </w:pPr>
          </w:p>
        </w:tc>
        <w:tc>
          <w:tcPr>
            <w:tcW w:w="900" w:type="dxa"/>
          </w:tcPr>
          <w:p w14:paraId="73A218F8" w14:textId="77777777" w:rsidR="00FD4AA5" w:rsidRDefault="00FD4AA5" w:rsidP="00D94A5B">
            <w:pPr>
              <w:pStyle w:val="OtherTableBody"/>
            </w:pPr>
            <w:r>
              <w:t>6.5.10</w:t>
            </w:r>
          </w:p>
        </w:tc>
      </w:tr>
      <w:tr w:rsidR="00FD4AA5" w14:paraId="2A9C47E4" w14:textId="77777777" w:rsidTr="00D94A5B">
        <w:trPr>
          <w:tblHeader/>
        </w:trPr>
        <w:tc>
          <w:tcPr>
            <w:tcW w:w="3500" w:type="dxa"/>
          </w:tcPr>
          <w:p w14:paraId="48AA9C0C" w14:textId="77777777" w:rsidR="00FD4AA5" w:rsidRDefault="00FD4AA5" w:rsidP="00D94A5B">
            <w:pPr>
              <w:pStyle w:val="OtherTableBody"/>
            </w:pPr>
            <w:r>
              <w:t>Blood Unit Identifier</w:t>
            </w:r>
          </w:p>
        </w:tc>
        <w:tc>
          <w:tcPr>
            <w:tcW w:w="700" w:type="dxa"/>
          </w:tcPr>
          <w:p w14:paraId="54316202" w14:textId="77777777" w:rsidR="00FD4AA5" w:rsidRDefault="00FD4AA5" w:rsidP="00D94A5B">
            <w:pPr>
              <w:pStyle w:val="OtherTableBody"/>
            </w:pPr>
            <w:r>
              <w:t>03374</w:t>
            </w:r>
          </w:p>
        </w:tc>
        <w:tc>
          <w:tcPr>
            <w:tcW w:w="600" w:type="dxa"/>
          </w:tcPr>
          <w:p w14:paraId="0589C4EA" w14:textId="77777777" w:rsidR="00FD4AA5" w:rsidRDefault="00FD4AA5" w:rsidP="00D94A5B">
            <w:pPr>
              <w:pStyle w:val="OtherTableBody"/>
            </w:pPr>
            <w:r>
              <w:t>BUI</w:t>
            </w:r>
          </w:p>
        </w:tc>
        <w:tc>
          <w:tcPr>
            <w:tcW w:w="600" w:type="dxa"/>
          </w:tcPr>
          <w:p w14:paraId="115404DA" w14:textId="77777777" w:rsidR="00FD4AA5" w:rsidRDefault="00FD4AA5" w:rsidP="00D94A5B">
            <w:pPr>
              <w:pStyle w:val="OtherTableBody"/>
            </w:pPr>
            <w:r>
              <w:t>2</w:t>
            </w:r>
          </w:p>
        </w:tc>
        <w:tc>
          <w:tcPr>
            <w:tcW w:w="600" w:type="dxa"/>
          </w:tcPr>
          <w:p w14:paraId="5F4AC961" w14:textId="77777777" w:rsidR="00FD4AA5" w:rsidRDefault="00FD4AA5" w:rsidP="00D94A5B">
            <w:pPr>
              <w:pStyle w:val="OtherTableBody"/>
            </w:pPr>
            <w:r>
              <w:t>..</w:t>
            </w:r>
          </w:p>
        </w:tc>
        <w:tc>
          <w:tcPr>
            <w:tcW w:w="600" w:type="dxa"/>
          </w:tcPr>
          <w:p w14:paraId="531C7231" w14:textId="77777777" w:rsidR="00FD4AA5" w:rsidRDefault="00FD4AA5" w:rsidP="00D94A5B">
            <w:pPr>
              <w:pStyle w:val="OtherTableBody"/>
            </w:pPr>
          </w:p>
        </w:tc>
        <w:tc>
          <w:tcPr>
            <w:tcW w:w="600" w:type="dxa"/>
          </w:tcPr>
          <w:p w14:paraId="0555A77B" w14:textId="77777777" w:rsidR="00FD4AA5" w:rsidRDefault="00FD4AA5" w:rsidP="00D94A5B">
            <w:pPr>
              <w:pStyle w:val="OtherTableBody"/>
            </w:pPr>
            <w:r>
              <w:t>EI</w:t>
            </w:r>
          </w:p>
        </w:tc>
        <w:tc>
          <w:tcPr>
            <w:tcW w:w="700" w:type="dxa"/>
          </w:tcPr>
          <w:p w14:paraId="4206DFD1" w14:textId="77777777" w:rsidR="00FD4AA5" w:rsidRDefault="00FD4AA5" w:rsidP="00D94A5B">
            <w:pPr>
              <w:pStyle w:val="OtherTableBody"/>
            </w:pPr>
          </w:p>
        </w:tc>
        <w:tc>
          <w:tcPr>
            <w:tcW w:w="600" w:type="dxa"/>
          </w:tcPr>
          <w:p w14:paraId="1CC52F5E" w14:textId="77777777" w:rsidR="00FD4AA5" w:rsidRDefault="00FD4AA5" w:rsidP="00D94A5B">
            <w:pPr>
              <w:pStyle w:val="OtherTableBody"/>
            </w:pPr>
          </w:p>
        </w:tc>
        <w:tc>
          <w:tcPr>
            <w:tcW w:w="900" w:type="dxa"/>
          </w:tcPr>
          <w:p w14:paraId="53B6E5D7" w14:textId="77777777" w:rsidR="00FD4AA5" w:rsidRDefault="00FD4AA5" w:rsidP="00D94A5B">
            <w:pPr>
              <w:pStyle w:val="OtherTableBody"/>
            </w:pPr>
            <w:r>
              <w:t>4.17.2</w:t>
            </w:r>
          </w:p>
        </w:tc>
      </w:tr>
      <w:tr w:rsidR="00FD4AA5" w14:paraId="663CCD57" w14:textId="77777777" w:rsidTr="00D94A5B">
        <w:trPr>
          <w:tblHeader/>
        </w:trPr>
        <w:tc>
          <w:tcPr>
            <w:tcW w:w="3500" w:type="dxa"/>
          </w:tcPr>
          <w:p w14:paraId="487EC70D" w14:textId="77777777" w:rsidR="00FD4AA5" w:rsidRDefault="00FD4AA5" w:rsidP="00D94A5B">
            <w:pPr>
              <w:pStyle w:val="OtherTableBody"/>
            </w:pPr>
            <w:r>
              <w:t>Blood Unit Type</w:t>
            </w:r>
          </w:p>
        </w:tc>
        <w:tc>
          <w:tcPr>
            <w:tcW w:w="700" w:type="dxa"/>
          </w:tcPr>
          <w:p w14:paraId="42A713AA" w14:textId="77777777" w:rsidR="00FD4AA5" w:rsidRDefault="00FD4AA5" w:rsidP="00D94A5B">
            <w:pPr>
              <w:pStyle w:val="OtherTableBody"/>
            </w:pPr>
            <w:r>
              <w:t>03375</w:t>
            </w:r>
          </w:p>
        </w:tc>
        <w:tc>
          <w:tcPr>
            <w:tcW w:w="600" w:type="dxa"/>
          </w:tcPr>
          <w:p w14:paraId="1EAA47B6" w14:textId="77777777" w:rsidR="00FD4AA5" w:rsidRDefault="00FD4AA5" w:rsidP="00D94A5B">
            <w:pPr>
              <w:pStyle w:val="OtherTableBody"/>
            </w:pPr>
            <w:r>
              <w:t>BUI</w:t>
            </w:r>
          </w:p>
        </w:tc>
        <w:tc>
          <w:tcPr>
            <w:tcW w:w="600" w:type="dxa"/>
          </w:tcPr>
          <w:p w14:paraId="058DDAA0" w14:textId="77777777" w:rsidR="00FD4AA5" w:rsidRDefault="00FD4AA5" w:rsidP="00D94A5B">
            <w:pPr>
              <w:pStyle w:val="OtherTableBody"/>
            </w:pPr>
            <w:r>
              <w:t>3</w:t>
            </w:r>
          </w:p>
        </w:tc>
        <w:tc>
          <w:tcPr>
            <w:tcW w:w="600" w:type="dxa"/>
          </w:tcPr>
          <w:p w14:paraId="2E08E6DF" w14:textId="77777777" w:rsidR="00FD4AA5" w:rsidRDefault="00FD4AA5" w:rsidP="00D94A5B">
            <w:pPr>
              <w:pStyle w:val="OtherTableBody"/>
            </w:pPr>
            <w:r>
              <w:t>..</w:t>
            </w:r>
          </w:p>
        </w:tc>
        <w:tc>
          <w:tcPr>
            <w:tcW w:w="600" w:type="dxa"/>
          </w:tcPr>
          <w:p w14:paraId="268DBC13" w14:textId="77777777" w:rsidR="00FD4AA5" w:rsidRDefault="00FD4AA5" w:rsidP="00D94A5B">
            <w:pPr>
              <w:pStyle w:val="OtherTableBody"/>
            </w:pPr>
          </w:p>
        </w:tc>
        <w:tc>
          <w:tcPr>
            <w:tcW w:w="600" w:type="dxa"/>
          </w:tcPr>
          <w:p w14:paraId="2674EE2F" w14:textId="77777777" w:rsidR="00FD4AA5" w:rsidRDefault="00FD4AA5" w:rsidP="00D94A5B">
            <w:pPr>
              <w:pStyle w:val="OtherTableBody"/>
            </w:pPr>
            <w:r>
              <w:t>CWE</w:t>
            </w:r>
          </w:p>
        </w:tc>
        <w:tc>
          <w:tcPr>
            <w:tcW w:w="700" w:type="dxa"/>
          </w:tcPr>
          <w:p w14:paraId="6EE24D46" w14:textId="77777777" w:rsidR="00FD4AA5" w:rsidRDefault="00FD4AA5" w:rsidP="00D94A5B">
            <w:pPr>
              <w:pStyle w:val="OtherTableBody"/>
            </w:pPr>
          </w:p>
        </w:tc>
        <w:tc>
          <w:tcPr>
            <w:tcW w:w="600" w:type="dxa"/>
          </w:tcPr>
          <w:p w14:paraId="7ABB6C37" w14:textId="77777777" w:rsidR="00FD4AA5" w:rsidRDefault="00FD4AA5" w:rsidP="00D94A5B">
            <w:pPr>
              <w:pStyle w:val="OtherTableBody"/>
            </w:pPr>
            <w:r>
              <w:t>0566</w:t>
            </w:r>
          </w:p>
        </w:tc>
        <w:tc>
          <w:tcPr>
            <w:tcW w:w="900" w:type="dxa"/>
          </w:tcPr>
          <w:p w14:paraId="03336881" w14:textId="77777777" w:rsidR="00FD4AA5" w:rsidRDefault="00FD4AA5" w:rsidP="00D94A5B">
            <w:pPr>
              <w:pStyle w:val="OtherTableBody"/>
            </w:pPr>
            <w:r>
              <w:t>4.17.2</w:t>
            </w:r>
          </w:p>
        </w:tc>
      </w:tr>
      <w:tr w:rsidR="00FD4AA5" w14:paraId="75AFA46E" w14:textId="77777777" w:rsidTr="00D94A5B">
        <w:trPr>
          <w:tblHeader/>
        </w:trPr>
        <w:tc>
          <w:tcPr>
            <w:tcW w:w="3500" w:type="dxa"/>
          </w:tcPr>
          <w:p w14:paraId="459E7074" w14:textId="77777777" w:rsidR="00FD4AA5" w:rsidRDefault="00FD4AA5" w:rsidP="00D94A5B">
            <w:pPr>
              <w:pStyle w:val="OtherTableBody"/>
            </w:pPr>
            <w:r>
              <w:t>Blood Unit Volume</w:t>
            </w:r>
          </w:p>
        </w:tc>
        <w:tc>
          <w:tcPr>
            <w:tcW w:w="700" w:type="dxa"/>
          </w:tcPr>
          <w:p w14:paraId="6A4CE78E" w14:textId="77777777" w:rsidR="00FD4AA5" w:rsidRDefault="00FD4AA5" w:rsidP="00D94A5B">
            <w:pPr>
              <w:pStyle w:val="OtherTableBody"/>
            </w:pPr>
            <w:r>
              <w:t>03378</w:t>
            </w:r>
          </w:p>
        </w:tc>
        <w:tc>
          <w:tcPr>
            <w:tcW w:w="600" w:type="dxa"/>
          </w:tcPr>
          <w:p w14:paraId="235C357D" w14:textId="77777777" w:rsidR="00FD4AA5" w:rsidRDefault="00FD4AA5" w:rsidP="00D94A5B">
            <w:pPr>
              <w:pStyle w:val="OtherTableBody"/>
            </w:pPr>
            <w:r>
              <w:t>BUI</w:t>
            </w:r>
          </w:p>
        </w:tc>
        <w:tc>
          <w:tcPr>
            <w:tcW w:w="600" w:type="dxa"/>
          </w:tcPr>
          <w:p w14:paraId="237CBC67" w14:textId="77777777" w:rsidR="00FD4AA5" w:rsidRDefault="00FD4AA5" w:rsidP="00D94A5B">
            <w:pPr>
              <w:pStyle w:val="OtherTableBody"/>
            </w:pPr>
            <w:r>
              <w:t>6</w:t>
            </w:r>
          </w:p>
        </w:tc>
        <w:tc>
          <w:tcPr>
            <w:tcW w:w="600" w:type="dxa"/>
          </w:tcPr>
          <w:p w14:paraId="0354738B" w14:textId="77777777" w:rsidR="00FD4AA5" w:rsidRDefault="00FD4AA5" w:rsidP="00D94A5B">
            <w:pPr>
              <w:pStyle w:val="OtherTableBody"/>
            </w:pPr>
            <w:r>
              <w:t>..</w:t>
            </w:r>
          </w:p>
        </w:tc>
        <w:tc>
          <w:tcPr>
            <w:tcW w:w="600" w:type="dxa"/>
          </w:tcPr>
          <w:p w14:paraId="59E150D8" w14:textId="77777777" w:rsidR="00FD4AA5" w:rsidRDefault="00FD4AA5" w:rsidP="00D94A5B">
            <w:pPr>
              <w:pStyle w:val="OtherTableBody"/>
            </w:pPr>
          </w:p>
        </w:tc>
        <w:tc>
          <w:tcPr>
            <w:tcW w:w="600" w:type="dxa"/>
          </w:tcPr>
          <w:p w14:paraId="33E754E6" w14:textId="77777777" w:rsidR="00FD4AA5" w:rsidRDefault="00FD4AA5" w:rsidP="00D94A5B">
            <w:pPr>
              <w:pStyle w:val="OtherTableBody"/>
            </w:pPr>
            <w:r>
              <w:t>NM</w:t>
            </w:r>
          </w:p>
        </w:tc>
        <w:tc>
          <w:tcPr>
            <w:tcW w:w="700" w:type="dxa"/>
          </w:tcPr>
          <w:p w14:paraId="4CB0D1A6" w14:textId="77777777" w:rsidR="00FD4AA5" w:rsidRDefault="00FD4AA5" w:rsidP="00D94A5B">
            <w:pPr>
              <w:pStyle w:val="OtherTableBody"/>
            </w:pPr>
          </w:p>
        </w:tc>
        <w:tc>
          <w:tcPr>
            <w:tcW w:w="600" w:type="dxa"/>
          </w:tcPr>
          <w:p w14:paraId="36679BD5" w14:textId="77777777" w:rsidR="00FD4AA5" w:rsidRDefault="00FD4AA5" w:rsidP="00D94A5B">
            <w:pPr>
              <w:pStyle w:val="OtherTableBody"/>
            </w:pPr>
          </w:p>
        </w:tc>
        <w:tc>
          <w:tcPr>
            <w:tcW w:w="900" w:type="dxa"/>
          </w:tcPr>
          <w:p w14:paraId="3FD1FBA4" w14:textId="77777777" w:rsidR="00FD4AA5" w:rsidRDefault="00FD4AA5" w:rsidP="00D94A5B">
            <w:pPr>
              <w:pStyle w:val="OtherTableBody"/>
            </w:pPr>
            <w:r>
              <w:t>4.17.2</w:t>
            </w:r>
          </w:p>
        </w:tc>
      </w:tr>
      <w:tr w:rsidR="00FD4AA5" w14:paraId="0F2DCDC7" w14:textId="77777777" w:rsidTr="00D94A5B">
        <w:trPr>
          <w:tblHeader/>
        </w:trPr>
        <w:tc>
          <w:tcPr>
            <w:tcW w:w="3500" w:type="dxa"/>
          </w:tcPr>
          <w:p w14:paraId="6E4418B4" w14:textId="77777777" w:rsidR="00FD4AA5" w:rsidRDefault="00FD4AA5" w:rsidP="00D94A5B">
            <w:pPr>
              <w:pStyle w:val="OtherTableBody"/>
            </w:pPr>
            <w:r>
              <w:t>Blood Unit Weight</w:t>
            </w:r>
          </w:p>
        </w:tc>
        <w:tc>
          <w:tcPr>
            <w:tcW w:w="700" w:type="dxa"/>
          </w:tcPr>
          <w:p w14:paraId="45749E43" w14:textId="77777777" w:rsidR="00FD4AA5" w:rsidRDefault="00FD4AA5" w:rsidP="00D94A5B">
            <w:pPr>
              <w:pStyle w:val="OtherTableBody"/>
            </w:pPr>
            <w:r>
              <w:t>03376</w:t>
            </w:r>
          </w:p>
        </w:tc>
        <w:tc>
          <w:tcPr>
            <w:tcW w:w="600" w:type="dxa"/>
          </w:tcPr>
          <w:p w14:paraId="25E84755" w14:textId="77777777" w:rsidR="00FD4AA5" w:rsidRDefault="00FD4AA5" w:rsidP="00D94A5B">
            <w:pPr>
              <w:pStyle w:val="OtherTableBody"/>
            </w:pPr>
            <w:r>
              <w:t>BUI</w:t>
            </w:r>
          </w:p>
        </w:tc>
        <w:tc>
          <w:tcPr>
            <w:tcW w:w="600" w:type="dxa"/>
          </w:tcPr>
          <w:p w14:paraId="5B055D4C" w14:textId="77777777" w:rsidR="00FD4AA5" w:rsidRDefault="00FD4AA5" w:rsidP="00D94A5B">
            <w:pPr>
              <w:pStyle w:val="OtherTableBody"/>
            </w:pPr>
            <w:r>
              <w:t>4</w:t>
            </w:r>
          </w:p>
        </w:tc>
        <w:tc>
          <w:tcPr>
            <w:tcW w:w="600" w:type="dxa"/>
          </w:tcPr>
          <w:p w14:paraId="77D90925" w14:textId="77777777" w:rsidR="00FD4AA5" w:rsidRDefault="00FD4AA5" w:rsidP="00D94A5B">
            <w:pPr>
              <w:pStyle w:val="OtherTableBody"/>
            </w:pPr>
            <w:r>
              <w:t>..</w:t>
            </w:r>
          </w:p>
        </w:tc>
        <w:tc>
          <w:tcPr>
            <w:tcW w:w="600" w:type="dxa"/>
          </w:tcPr>
          <w:p w14:paraId="5C40B6CB" w14:textId="77777777" w:rsidR="00FD4AA5" w:rsidRDefault="00FD4AA5" w:rsidP="00D94A5B">
            <w:pPr>
              <w:pStyle w:val="OtherTableBody"/>
            </w:pPr>
          </w:p>
        </w:tc>
        <w:tc>
          <w:tcPr>
            <w:tcW w:w="600" w:type="dxa"/>
          </w:tcPr>
          <w:p w14:paraId="39B16862" w14:textId="77777777" w:rsidR="00FD4AA5" w:rsidRDefault="00FD4AA5" w:rsidP="00D94A5B">
            <w:pPr>
              <w:pStyle w:val="OtherTableBody"/>
            </w:pPr>
            <w:r>
              <w:t>NM</w:t>
            </w:r>
          </w:p>
        </w:tc>
        <w:tc>
          <w:tcPr>
            <w:tcW w:w="700" w:type="dxa"/>
          </w:tcPr>
          <w:p w14:paraId="65FE3AE3" w14:textId="77777777" w:rsidR="00FD4AA5" w:rsidRDefault="00FD4AA5" w:rsidP="00D94A5B">
            <w:pPr>
              <w:pStyle w:val="OtherTableBody"/>
            </w:pPr>
          </w:p>
        </w:tc>
        <w:tc>
          <w:tcPr>
            <w:tcW w:w="600" w:type="dxa"/>
          </w:tcPr>
          <w:p w14:paraId="6525F4A6" w14:textId="77777777" w:rsidR="00FD4AA5" w:rsidRDefault="00FD4AA5" w:rsidP="00D94A5B">
            <w:pPr>
              <w:pStyle w:val="OtherTableBody"/>
            </w:pPr>
          </w:p>
        </w:tc>
        <w:tc>
          <w:tcPr>
            <w:tcW w:w="900" w:type="dxa"/>
          </w:tcPr>
          <w:p w14:paraId="7C276A81" w14:textId="77777777" w:rsidR="00FD4AA5" w:rsidRDefault="00FD4AA5" w:rsidP="00D94A5B">
            <w:pPr>
              <w:pStyle w:val="OtherTableBody"/>
            </w:pPr>
            <w:r>
              <w:t>4.17.2</w:t>
            </w:r>
          </w:p>
        </w:tc>
      </w:tr>
      <w:tr w:rsidR="00FD4AA5" w14:paraId="321C89FE" w14:textId="77777777" w:rsidTr="00D94A5B">
        <w:trPr>
          <w:tblHeader/>
        </w:trPr>
        <w:tc>
          <w:tcPr>
            <w:tcW w:w="3500" w:type="dxa"/>
          </w:tcPr>
          <w:p w14:paraId="6B3C08F5" w14:textId="77777777" w:rsidR="00FD4AA5" w:rsidRDefault="00FD4AA5" w:rsidP="00D94A5B">
            <w:pPr>
              <w:pStyle w:val="OtherTableBody"/>
            </w:pPr>
            <w:r>
              <w:t>Board Approval Indicator</w:t>
            </w:r>
          </w:p>
        </w:tc>
        <w:tc>
          <w:tcPr>
            <w:tcW w:w="700" w:type="dxa"/>
          </w:tcPr>
          <w:p w14:paraId="79308BA6" w14:textId="77777777" w:rsidR="00FD4AA5" w:rsidRDefault="00FD4AA5" w:rsidP="00D94A5B">
            <w:pPr>
              <w:pStyle w:val="OtherTableBody"/>
            </w:pPr>
            <w:r>
              <w:t>01467</w:t>
            </w:r>
          </w:p>
        </w:tc>
        <w:tc>
          <w:tcPr>
            <w:tcW w:w="600" w:type="dxa"/>
          </w:tcPr>
          <w:p w14:paraId="566A47D4" w14:textId="77777777" w:rsidR="00FD4AA5" w:rsidRDefault="00FD4AA5" w:rsidP="00D94A5B">
            <w:pPr>
              <w:pStyle w:val="OtherTableBody"/>
            </w:pPr>
            <w:r>
              <w:t>ORG</w:t>
            </w:r>
          </w:p>
        </w:tc>
        <w:tc>
          <w:tcPr>
            <w:tcW w:w="600" w:type="dxa"/>
          </w:tcPr>
          <w:p w14:paraId="465278D7" w14:textId="77777777" w:rsidR="00FD4AA5" w:rsidRDefault="00FD4AA5" w:rsidP="00D94A5B">
            <w:pPr>
              <w:pStyle w:val="OtherTableBody"/>
            </w:pPr>
            <w:r>
              <w:t>11</w:t>
            </w:r>
          </w:p>
        </w:tc>
        <w:tc>
          <w:tcPr>
            <w:tcW w:w="600" w:type="dxa"/>
          </w:tcPr>
          <w:p w14:paraId="64F2AE5D" w14:textId="77777777" w:rsidR="00FD4AA5" w:rsidRDefault="00FD4AA5" w:rsidP="00D94A5B">
            <w:pPr>
              <w:pStyle w:val="OtherTableBody"/>
            </w:pPr>
            <w:r>
              <w:t>1..1</w:t>
            </w:r>
          </w:p>
        </w:tc>
        <w:tc>
          <w:tcPr>
            <w:tcW w:w="600" w:type="dxa"/>
          </w:tcPr>
          <w:p w14:paraId="4D1812F5" w14:textId="77777777" w:rsidR="00FD4AA5" w:rsidRDefault="00FD4AA5" w:rsidP="00D94A5B">
            <w:pPr>
              <w:pStyle w:val="OtherTableBody"/>
            </w:pPr>
          </w:p>
        </w:tc>
        <w:tc>
          <w:tcPr>
            <w:tcW w:w="600" w:type="dxa"/>
          </w:tcPr>
          <w:p w14:paraId="2F9C0D6F" w14:textId="77777777" w:rsidR="00FD4AA5" w:rsidRDefault="00FD4AA5" w:rsidP="00D94A5B">
            <w:pPr>
              <w:pStyle w:val="OtherTableBody"/>
            </w:pPr>
            <w:r>
              <w:t>ID</w:t>
            </w:r>
          </w:p>
        </w:tc>
        <w:tc>
          <w:tcPr>
            <w:tcW w:w="700" w:type="dxa"/>
          </w:tcPr>
          <w:p w14:paraId="10BC194B" w14:textId="77777777" w:rsidR="00FD4AA5" w:rsidRDefault="00FD4AA5" w:rsidP="00D94A5B">
            <w:pPr>
              <w:pStyle w:val="OtherTableBody"/>
            </w:pPr>
          </w:p>
        </w:tc>
        <w:tc>
          <w:tcPr>
            <w:tcW w:w="600" w:type="dxa"/>
          </w:tcPr>
          <w:p w14:paraId="1B230E0B" w14:textId="77777777" w:rsidR="00FD4AA5" w:rsidRDefault="00FD4AA5" w:rsidP="00D94A5B">
            <w:pPr>
              <w:pStyle w:val="OtherTableBody"/>
            </w:pPr>
            <w:r>
              <w:t>0136</w:t>
            </w:r>
          </w:p>
        </w:tc>
        <w:tc>
          <w:tcPr>
            <w:tcW w:w="900" w:type="dxa"/>
          </w:tcPr>
          <w:p w14:paraId="2ADE6D86" w14:textId="77777777" w:rsidR="00FD4AA5" w:rsidRDefault="00FD4AA5" w:rsidP="00D94A5B">
            <w:pPr>
              <w:pStyle w:val="OtherTableBody"/>
            </w:pPr>
            <w:r>
              <w:t>15.4.5</w:t>
            </w:r>
          </w:p>
        </w:tc>
      </w:tr>
      <w:tr w:rsidR="00FD4AA5" w14:paraId="6D43D8A2" w14:textId="77777777" w:rsidTr="00D94A5B">
        <w:trPr>
          <w:tblHeader/>
        </w:trPr>
        <w:tc>
          <w:tcPr>
            <w:tcW w:w="3500" w:type="dxa"/>
          </w:tcPr>
          <w:p w14:paraId="0BE6A6B9" w14:textId="77777777" w:rsidR="00FD4AA5" w:rsidRDefault="00FD4AA5" w:rsidP="00D94A5B">
            <w:pPr>
              <w:pStyle w:val="OtherTableBody"/>
            </w:pPr>
            <w:r>
              <w:t>Bolus Dose Amount</w:t>
            </w:r>
          </w:p>
        </w:tc>
        <w:tc>
          <w:tcPr>
            <w:tcW w:w="700" w:type="dxa"/>
          </w:tcPr>
          <w:p w14:paraId="2A96CBB1" w14:textId="77777777" w:rsidR="00FD4AA5" w:rsidRDefault="00FD4AA5" w:rsidP="00D94A5B">
            <w:pPr>
              <w:pStyle w:val="OtherTableBody"/>
            </w:pPr>
            <w:r>
              <w:t>03320</w:t>
            </w:r>
          </w:p>
        </w:tc>
        <w:tc>
          <w:tcPr>
            <w:tcW w:w="600" w:type="dxa"/>
          </w:tcPr>
          <w:p w14:paraId="76111FE3" w14:textId="77777777" w:rsidR="00FD4AA5" w:rsidRDefault="00FD4AA5" w:rsidP="00D94A5B">
            <w:pPr>
              <w:pStyle w:val="OtherTableBody"/>
            </w:pPr>
            <w:r>
              <w:t>RXV</w:t>
            </w:r>
          </w:p>
        </w:tc>
        <w:tc>
          <w:tcPr>
            <w:tcW w:w="600" w:type="dxa"/>
          </w:tcPr>
          <w:p w14:paraId="0A013876" w14:textId="77777777" w:rsidR="00FD4AA5" w:rsidRDefault="00FD4AA5" w:rsidP="00D94A5B">
            <w:pPr>
              <w:pStyle w:val="OtherTableBody"/>
            </w:pPr>
            <w:r>
              <w:t>3</w:t>
            </w:r>
          </w:p>
        </w:tc>
        <w:tc>
          <w:tcPr>
            <w:tcW w:w="600" w:type="dxa"/>
          </w:tcPr>
          <w:p w14:paraId="6BDFB70B" w14:textId="77777777" w:rsidR="00FD4AA5" w:rsidRDefault="00FD4AA5" w:rsidP="00D94A5B">
            <w:pPr>
              <w:pStyle w:val="OtherTableBody"/>
            </w:pPr>
            <w:r>
              <w:t>..</w:t>
            </w:r>
          </w:p>
        </w:tc>
        <w:tc>
          <w:tcPr>
            <w:tcW w:w="600" w:type="dxa"/>
          </w:tcPr>
          <w:p w14:paraId="007E1956" w14:textId="77777777" w:rsidR="00FD4AA5" w:rsidRDefault="00FD4AA5" w:rsidP="00D94A5B">
            <w:pPr>
              <w:pStyle w:val="OtherTableBody"/>
            </w:pPr>
          </w:p>
        </w:tc>
        <w:tc>
          <w:tcPr>
            <w:tcW w:w="600" w:type="dxa"/>
          </w:tcPr>
          <w:p w14:paraId="009EA0EF" w14:textId="77777777" w:rsidR="00FD4AA5" w:rsidRDefault="00FD4AA5" w:rsidP="00D94A5B">
            <w:pPr>
              <w:pStyle w:val="OtherTableBody"/>
            </w:pPr>
            <w:r>
              <w:t>NM</w:t>
            </w:r>
          </w:p>
        </w:tc>
        <w:tc>
          <w:tcPr>
            <w:tcW w:w="700" w:type="dxa"/>
          </w:tcPr>
          <w:p w14:paraId="60909623" w14:textId="77777777" w:rsidR="00FD4AA5" w:rsidRDefault="00FD4AA5" w:rsidP="00D94A5B">
            <w:pPr>
              <w:pStyle w:val="OtherTableBody"/>
            </w:pPr>
          </w:p>
        </w:tc>
        <w:tc>
          <w:tcPr>
            <w:tcW w:w="600" w:type="dxa"/>
          </w:tcPr>
          <w:p w14:paraId="25DCB397" w14:textId="77777777" w:rsidR="00FD4AA5" w:rsidRDefault="00FD4AA5" w:rsidP="00D94A5B">
            <w:pPr>
              <w:pStyle w:val="OtherTableBody"/>
            </w:pPr>
          </w:p>
        </w:tc>
        <w:tc>
          <w:tcPr>
            <w:tcW w:w="900" w:type="dxa"/>
          </w:tcPr>
          <w:p w14:paraId="1EE25E2E" w14:textId="77777777" w:rsidR="00FD4AA5" w:rsidRDefault="00FD4AA5" w:rsidP="00D94A5B">
            <w:pPr>
              <w:pStyle w:val="OtherTableBody"/>
            </w:pPr>
            <w:r>
              <w:t>4A.4.8</w:t>
            </w:r>
          </w:p>
        </w:tc>
      </w:tr>
      <w:tr w:rsidR="00FD4AA5" w14:paraId="1F55CDEB" w14:textId="77777777" w:rsidTr="00D94A5B">
        <w:trPr>
          <w:tblHeader/>
        </w:trPr>
        <w:tc>
          <w:tcPr>
            <w:tcW w:w="3500" w:type="dxa"/>
          </w:tcPr>
          <w:p w14:paraId="5EDABB75" w14:textId="77777777" w:rsidR="00FD4AA5" w:rsidRDefault="00FD4AA5" w:rsidP="00D94A5B">
            <w:pPr>
              <w:pStyle w:val="OtherTableBody"/>
            </w:pPr>
            <w:r>
              <w:t>Bolus Dose Amount Units</w:t>
            </w:r>
          </w:p>
        </w:tc>
        <w:tc>
          <w:tcPr>
            <w:tcW w:w="700" w:type="dxa"/>
          </w:tcPr>
          <w:p w14:paraId="0856540B" w14:textId="77777777" w:rsidR="00FD4AA5" w:rsidRDefault="00FD4AA5" w:rsidP="00D94A5B">
            <w:pPr>
              <w:pStyle w:val="OtherTableBody"/>
            </w:pPr>
            <w:r>
              <w:t>03321</w:t>
            </w:r>
          </w:p>
        </w:tc>
        <w:tc>
          <w:tcPr>
            <w:tcW w:w="600" w:type="dxa"/>
          </w:tcPr>
          <w:p w14:paraId="72E2E9FB" w14:textId="77777777" w:rsidR="00FD4AA5" w:rsidRDefault="00FD4AA5" w:rsidP="00D94A5B">
            <w:pPr>
              <w:pStyle w:val="OtherTableBody"/>
            </w:pPr>
            <w:r>
              <w:t>RXV</w:t>
            </w:r>
          </w:p>
        </w:tc>
        <w:tc>
          <w:tcPr>
            <w:tcW w:w="600" w:type="dxa"/>
          </w:tcPr>
          <w:p w14:paraId="06374709" w14:textId="77777777" w:rsidR="00FD4AA5" w:rsidRDefault="00FD4AA5" w:rsidP="00D94A5B">
            <w:pPr>
              <w:pStyle w:val="OtherTableBody"/>
            </w:pPr>
            <w:r>
              <w:t>4</w:t>
            </w:r>
          </w:p>
        </w:tc>
        <w:tc>
          <w:tcPr>
            <w:tcW w:w="600" w:type="dxa"/>
          </w:tcPr>
          <w:p w14:paraId="11ACD9B2" w14:textId="77777777" w:rsidR="00FD4AA5" w:rsidRDefault="00FD4AA5" w:rsidP="00D94A5B">
            <w:pPr>
              <w:pStyle w:val="OtherTableBody"/>
            </w:pPr>
            <w:r>
              <w:t>..</w:t>
            </w:r>
          </w:p>
        </w:tc>
        <w:tc>
          <w:tcPr>
            <w:tcW w:w="600" w:type="dxa"/>
          </w:tcPr>
          <w:p w14:paraId="2F2848B3" w14:textId="77777777" w:rsidR="00FD4AA5" w:rsidRDefault="00FD4AA5" w:rsidP="00D94A5B">
            <w:pPr>
              <w:pStyle w:val="OtherTableBody"/>
            </w:pPr>
          </w:p>
        </w:tc>
        <w:tc>
          <w:tcPr>
            <w:tcW w:w="600" w:type="dxa"/>
          </w:tcPr>
          <w:p w14:paraId="3779B5FF" w14:textId="77777777" w:rsidR="00FD4AA5" w:rsidRDefault="00FD4AA5" w:rsidP="00D94A5B">
            <w:pPr>
              <w:pStyle w:val="OtherTableBody"/>
            </w:pPr>
            <w:r>
              <w:t>CWE</w:t>
            </w:r>
          </w:p>
        </w:tc>
        <w:tc>
          <w:tcPr>
            <w:tcW w:w="700" w:type="dxa"/>
          </w:tcPr>
          <w:p w14:paraId="5347CF9A" w14:textId="77777777" w:rsidR="00FD4AA5" w:rsidRDefault="00FD4AA5" w:rsidP="00D94A5B">
            <w:pPr>
              <w:pStyle w:val="OtherTableBody"/>
            </w:pPr>
          </w:p>
        </w:tc>
        <w:tc>
          <w:tcPr>
            <w:tcW w:w="600" w:type="dxa"/>
          </w:tcPr>
          <w:p w14:paraId="04F42A3B" w14:textId="77777777" w:rsidR="00FD4AA5" w:rsidRDefault="00FD4AA5" w:rsidP="00D94A5B">
            <w:pPr>
              <w:pStyle w:val="OtherTableBody"/>
            </w:pPr>
            <w:r>
              <w:t>0767</w:t>
            </w:r>
          </w:p>
        </w:tc>
        <w:tc>
          <w:tcPr>
            <w:tcW w:w="900" w:type="dxa"/>
          </w:tcPr>
          <w:p w14:paraId="2604C066" w14:textId="77777777" w:rsidR="00FD4AA5" w:rsidRDefault="00FD4AA5" w:rsidP="00D94A5B">
            <w:pPr>
              <w:pStyle w:val="OtherTableBody"/>
            </w:pPr>
            <w:r>
              <w:t>4A.4.8</w:t>
            </w:r>
          </w:p>
        </w:tc>
      </w:tr>
      <w:tr w:rsidR="00FD4AA5" w14:paraId="65B6C680" w14:textId="77777777" w:rsidTr="00D94A5B">
        <w:trPr>
          <w:tblHeader/>
        </w:trPr>
        <w:tc>
          <w:tcPr>
            <w:tcW w:w="3500" w:type="dxa"/>
          </w:tcPr>
          <w:p w14:paraId="39C96113" w14:textId="77777777" w:rsidR="00FD4AA5" w:rsidRDefault="00FD4AA5" w:rsidP="00D94A5B">
            <w:pPr>
              <w:pStyle w:val="OtherTableBody"/>
            </w:pPr>
            <w:r>
              <w:t>Bolus Dose Volume</w:t>
            </w:r>
          </w:p>
        </w:tc>
        <w:tc>
          <w:tcPr>
            <w:tcW w:w="700" w:type="dxa"/>
          </w:tcPr>
          <w:p w14:paraId="7D9DF249" w14:textId="77777777" w:rsidR="00FD4AA5" w:rsidRDefault="00FD4AA5" w:rsidP="00D94A5B">
            <w:pPr>
              <w:pStyle w:val="OtherTableBody"/>
            </w:pPr>
            <w:r>
              <w:t>03322</w:t>
            </w:r>
          </w:p>
        </w:tc>
        <w:tc>
          <w:tcPr>
            <w:tcW w:w="600" w:type="dxa"/>
          </w:tcPr>
          <w:p w14:paraId="2F64D94D" w14:textId="77777777" w:rsidR="00FD4AA5" w:rsidRDefault="00FD4AA5" w:rsidP="00D94A5B">
            <w:pPr>
              <w:pStyle w:val="OtherTableBody"/>
            </w:pPr>
            <w:r>
              <w:t>RXV</w:t>
            </w:r>
          </w:p>
        </w:tc>
        <w:tc>
          <w:tcPr>
            <w:tcW w:w="600" w:type="dxa"/>
          </w:tcPr>
          <w:p w14:paraId="4AF11F56" w14:textId="77777777" w:rsidR="00FD4AA5" w:rsidRDefault="00FD4AA5" w:rsidP="00D94A5B">
            <w:pPr>
              <w:pStyle w:val="OtherTableBody"/>
            </w:pPr>
            <w:r>
              <w:t>5</w:t>
            </w:r>
          </w:p>
        </w:tc>
        <w:tc>
          <w:tcPr>
            <w:tcW w:w="600" w:type="dxa"/>
          </w:tcPr>
          <w:p w14:paraId="1F4C0135" w14:textId="77777777" w:rsidR="00FD4AA5" w:rsidRDefault="00FD4AA5" w:rsidP="00D94A5B">
            <w:pPr>
              <w:pStyle w:val="OtherTableBody"/>
            </w:pPr>
            <w:r>
              <w:t>..</w:t>
            </w:r>
          </w:p>
        </w:tc>
        <w:tc>
          <w:tcPr>
            <w:tcW w:w="600" w:type="dxa"/>
          </w:tcPr>
          <w:p w14:paraId="41D7155C" w14:textId="77777777" w:rsidR="00FD4AA5" w:rsidRDefault="00FD4AA5" w:rsidP="00D94A5B">
            <w:pPr>
              <w:pStyle w:val="OtherTableBody"/>
            </w:pPr>
            <w:r>
              <w:t>20=</w:t>
            </w:r>
          </w:p>
        </w:tc>
        <w:tc>
          <w:tcPr>
            <w:tcW w:w="600" w:type="dxa"/>
          </w:tcPr>
          <w:p w14:paraId="735B52B8" w14:textId="77777777" w:rsidR="00FD4AA5" w:rsidRDefault="00FD4AA5" w:rsidP="00D94A5B">
            <w:pPr>
              <w:pStyle w:val="OtherTableBody"/>
            </w:pPr>
            <w:r>
              <w:t>NM</w:t>
            </w:r>
          </w:p>
        </w:tc>
        <w:tc>
          <w:tcPr>
            <w:tcW w:w="700" w:type="dxa"/>
          </w:tcPr>
          <w:p w14:paraId="1181570E" w14:textId="77777777" w:rsidR="00FD4AA5" w:rsidRDefault="00FD4AA5" w:rsidP="00D94A5B">
            <w:pPr>
              <w:pStyle w:val="OtherTableBody"/>
            </w:pPr>
          </w:p>
        </w:tc>
        <w:tc>
          <w:tcPr>
            <w:tcW w:w="600" w:type="dxa"/>
          </w:tcPr>
          <w:p w14:paraId="29F57174" w14:textId="77777777" w:rsidR="00FD4AA5" w:rsidRDefault="00FD4AA5" w:rsidP="00D94A5B">
            <w:pPr>
              <w:pStyle w:val="OtherTableBody"/>
            </w:pPr>
          </w:p>
        </w:tc>
        <w:tc>
          <w:tcPr>
            <w:tcW w:w="900" w:type="dxa"/>
          </w:tcPr>
          <w:p w14:paraId="480E3FEA" w14:textId="77777777" w:rsidR="00FD4AA5" w:rsidRDefault="00FD4AA5" w:rsidP="00D94A5B">
            <w:pPr>
              <w:pStyle w:val="OtherTableBody"/>
            </w:pPr>
            <w:r>
              <w:t>4A.4.8</w:t>
            </w:r>
          </w:p>
        </w:tc>
      </w:tr>
      <w:tr w:rsidR="00FD4AA5" w14:paraId="61607D9F" w14:textId="77777777" w:rsidTr="00D94A5B">
        <w:trPr>
          <w:tblHeader/>
        </w:trPr>
        <w:tc>
          <w:tcPr>
            <w:tcW w:w="3500" w:type="dxa"/>
          </w:tcPr>
          <w:p w14:paraId="2FEA1C2E" w14:textId="77777777" w:rsidR="00FD4AA5" w:rsidRDefault="00FD4AA5" w:rsidP="00D94A5B">
            <w:pPr>
              <w:pStyle w:val="OtherTableBody"/>
            </w:pPr>
            <w:r>
              <w:t>Bolus Dose Volume Units</w:t>
            </w:r>
          </w:p>
        </w:tc>
        <w:tc>
          <w:tcPr>
            <w:tcW w:w="700" w:type="dxa"/>
          </w:tcPr>
          <w:p w14:paraId="4347D7F8" w14:textId="77777777" w:rsidR="00FD4AA5" w:rsidRDefault="00FD4AA5" w:rsidP="00D94A5B">
            <w:pPr>
              <w:pStyle w:val="OtherTableBody"/>
            </w:pPr>
            <w:r>
              <w:t>03323</w:t>
            </w:r>
          </w:p>
        </w:tc>
        <w:tc>
          <w:tcPr>
            <w:tcW w:w="600" w:type="dxa"/>
          </w:tcPr>
          <w:p w14:paraId="363514F8" w14:textId="77777777" w:rsidR="00FD4AA5" w:rsidRDefault="00FD4AA5" w:rsidP="00D94A5B">
            <w:pPr>
              <w:pStyle w:val="OtherTableBody"/>
            </w:pPr>
            <w:r>
              <w:t>RXV</w:t>
            </w:r>
          </w:p>
        </w:tc>
        <w:tc>
          <w:tcPr>
            <w:tcW w:w="600" w:type="dxa"/>
          </w:tcPr>
          <w:p w14:paraId="2D7239B3" w14:textId="77777777" w:rsidR="00FD4AA5" w:rsidRDefault="00FD4AA5" w:rsidP="00D94A5B">
            <w:pPr>
              <w:pStyle w:val="OtherTableBody"/>
            </w:pPr>
            <w:r>
              <w:t>6</w:t>
            </w:r>
          </w:p>
        </w:tc>
        <w:tc>
          <w:tcPr>
            <w:tcW w:w="600" w:type="dxa"/>
          </w:tcPr>
          <w:p w14:paraId="121C4612" w14:textId="77777777" w:rsidR="00FD4AA5" w:rsidRDefault="00FD4AA5" w:rsidP="00D94A5B">
            <w:pPr>
              <w:pStyle w:val="OtherTableBody"/>
            </w:pPr>
            <w:r>
              <w:t>..</w:t>
            </w:r>
          </w:p>
        </w:tc>
        <w:tc>
          <w:tcPr>
            <w:tcW w:w="600" w:type="dxa"/>
          </w:tcPr>
          <w:p w14:paraId="61B8E34C" w14:textId="77777777" w:rsidR="00FD4AA5" w:rsidRDefault="00FD4AA5" w:rsidP="00D94A5B">
            <w:pPr>
              <w:pStyle w:val="OtherTableBody"/>
            </w:pPr>
          </w:p>
        </w:tc>
        <w:tc>
          <w:tcPr>
            <w:tcW w:w="600" w:type="dxa"/>
          </w:tcPr>
          <w:p w14:paraId="0CF4D4BF" w14:textId="77777777" w:rsidR="00FD4AA5" w:rsidRDefault="00FD4AA5" w:rsidP="00D94A5B">
            <w:pPr>
              <w:pStyle w:val="OtherTableBody"/>
            </w:pPr>
            <w:r>
              <w:t>CWE</w:t>
            </w:r>
          </w:p>
        </w:tc>
        <w:tc>
          <w:tcPr>
            <w:tcW w:w="700" w:type="dxa"/>
          </w:tcPr>
          <w:p w14:paraId="279259B6" w14:textId="77777777" w:rsidR="00FD4AA5" w:rsidRDefault="00FD4AA5" w:rsidP="00D94A5B">
            <w:pPr>
              <w:pStyle w:val="OtherTableBody"/>
            </w:pPr>
          </w:p>
        </w:tc>
        <w:tc>
          <w:tcPr>
            <w:tcW w:w="600" w:type="dxa"/>
          </w:tcPr>
          <w:p w14:paraId="3488690B" w14:textId="77777777" w:rsidR="00FD4AA5" w:rsidRDefault="00FD4AA5" w:rsidP="00D94A5B">
            <w:pPr>
              <w:pStyle w:val="OtherTableBody"/>
            </w:pPr>
            <w:r>
              <w:t>0768</w:t>
            </w:r>
          </w:p>
        </w:tc>
        <w:tc>
          <w:tcPr>
            <w:tcW w:w="900" w:type="dxa"/>
          </w:tcPr>
          <w:p w14:paraId="7032A13C" w14:textId="77777777" w:rsidR="00FD4AA5" w:rsidRDefault="00FD4AA5" w:rsidP="00D94A5B">
            <w:pPr>
              <w:pStyle w:val="OtherTableBody"/>
            </w:pPr>
            <w:r>
              <w:t>4A.4.8</w:t>
            </w:r>
          </w:p>
        </w:tc>
      </w:tr>
      <w:tr w:rsidR="00FD4AA5" w14:paraId="47D0D935" w14:textId="77777777" w:rsidTr="00D94A5B">
        <w:trPr>
          <w:tblHeader/>
        </w:trPr>
        <w:tc>
          <w:tcPr>
            <w:tcW w:w="3500" w:type="dxa"/>
          </w:tcPr>
          <w:p w14:paraId="4DC01C4B" w14:textId="77777777" w:rsidR="00FD4AA5" w:rsidRDefault="00FD4AA5" w:rsidP="00D94A5B">
            <w:pPr>
              <w:pStyle w:val="OtherTableBody"/>
            </w:pPr>
            <w:r>
              <w:t>Bolus Type</w:t>
            </w:r>
          </w:p>
        </w:tc>
        <w:tc>
          <w:tcPr>
            <w:tcW w:w="700" w:type="dxa"/>
          </w:tcPr>
          <w:p w14:paraId="5E0A59C9" w14:textId="77777777" w:rsidR="00FD4AA5" w:rsidRDefault="00FD4AA5" w:rsidP="00D94A5B">
            <w:pPr>
              <w:pStyle w:val="OtherTableBody"/>
            </w:pPr>
            <w:r>
              <w:t>03319</w:t>
            </w:r>
          </w:p>
        </w:tc>
        <w:tc>
          <w:tcPr>
            <w:tcW w:w="600" w:type="dxa"/>
          </w:tcPr>
          <w:p w14:paraId="4E236D7A" w14:textId="77777777" w:rsidR="00FD4AA5" w:rsidRDefault="00FD4AA5" w:rsidP="00D94A5B">
            <w:pPr>
              <w:pStyle w:val="OtherTableBody"/>
            </w:pPr>
            <w:r>
              <w:t>RXV</w:t>
            </w:r>
          </w:p>
        </w:tc>
        <w:tc>
          <w:tcPr>
            <w:tcW w:w="600" w:type="dxa"/>
          </w:tcPr>
          <w:p w14:paraId="402BCC05" w14:textId="77777777" w:rsidR="00FD4AA5" w:rsidRDefault="00FD4AA5" w:rsidP="00D94A5B">
            <w:pPr>
              <w:pStyle w:val="OtherTableBody"/>
            </w:pPr>
            <w:r>
              <w:t>2</w:t>
            </w:r>
          </w:p>
        </w:tc>
        <w:tc>
          <w:tcPr>
            <w:tcW w:w="600" w:type="dxa"/>
          </w:tcPr>
          <w:p w14:paraId="6B3EA877" w14:textId="77777777" w:rsidR="00FD4AA5" w:rsidRDefault="00FD4AA5" w:rsidP="00D94A5B">
            <w:pPr>
              <w:pStyle w:val="OtherTableBody"/>
            </w:pPr>
            <w:r>
              <w:t>1..1</w:t>
            </w:r>
          </w:p>
        </w:tc>
        <w:tc>
          <w:tcPr>
            <w:tcW w:w="600" w:type="dxa"/>
          </w:tcPr>
          <w:p w14:paraId="5DD1D677" w14:textId="77777777" w:rsidR="00FD4AA5" w:rsidRDefault="00FD4AA5" w:rsidP="00D94A5B">
            <w:pPr>
              <w:pStyle w:val="OtherTableBody"/>
            </w:pPr>
          </w:p>
        </w:tc>
        <w:tc>
          <w:tcPr>
            <w:tcW w:w="600" w:type="dxa"/>
          </w:tcPr>
          <w:p w14:paraId="561D692C" w14:textId="77777777" w:rsidR="00FD4AA5" w:rsidRDefault="00FD4AA5" w:rsidP="00D94A5B">
            <w:pPr>
              <w:pStyle w:val="OtherTableBody"/>
            </w:pPr>
            <w:r>
              <w:t>ID</w:t>
            </w:r>
          </w:p>
        </w:tc>
        <w:tc>
          <w:tcPr>
            <w:tcW w:w="700" w:type="dxa"/>
          </w:tcPr>
          <w:p w14:paraId="4158A3F0" w14:textId="77777777" w:rsidR="00FD4AA5" w:rsidRDefault="00FD4AA5" w:rsidP="00D94A5B">
            <w:pPr>
              <w:pStyle w:val="OtherTableBody"/>
            </w:pPr>
          </w:p>
        </w:tc>
        <w:tc>
          <w:tcPr>
            <w:tcW w:w="600" w:type="dxa"/>
          </w:tcPr>
          <w:p w14:paraId="0095F7B2" w14:textId="77777777" w:rsidR="00FD4AA5" w:rsidRDefault="00FD4AA5" w:rsidP="00D94A5B">
            <w:pPr>
              <w:pStyle w:val="OtherTableBody"/>
            </w:pPr>
            <w:r>
              <w:t>0917</w:t>
            </w:r>
          </w:p>
        </w:tc>
        <w:tc>
          <w:tcPr>
            <w:tcW w:w="900" w:type="dxa"/>
          </w:tcPr>
          <w:p w14:paraId="144C2269" w14:textId="77777777" w:rsidR="00FD4AA5" w:rsidRDefault="00FD4AA5" w:rsidP="00D94A5B">
            <w:pPr>
              <w:pStyle w:val="OtherTableBody"/>
            </w:pPr>
            <w:r>
              <w:t>4A.4.8</w:t>
            </w:r>
          </w:p>
        </w:tc>
      </w:tr>
      <w:tr w:rsidR="00FD4AA5" w14:paraId="12839D55" w14:textId="77777777" w:rsidTr="00D94A5B">
        <w:trPr>
          <w:tblHeader/>
        </w:trPr>
        <w:tc>
          <w:tcPr>
            <w:tcW w:w="3500" w:type="dxa"/>
          </w:tcPr>
          <w:p w14:paraId="32299B09" w14:textId="77777777" w:rsidR="00FD4AA5" w:rsidRDefault="00FD4AA5" w:rsidP="00D94A5B">
            <w:pPr>
              <w:pStyle w:val="OtherTableBody"/>
            </w:pPr>
            <w:r>
              <w:t>Bottom Delta</w:t>
            </w:r>
          </w:p>
        </w:tc>
        <w:tc>
          <w:tcPr>
            <w:tcW w:w="700" w:type="dxa"/>
          </w:tcPr>
          <w:p w14:paraId="012D8316" w14:textId="77777777" w:rsidR="00FD4AA5" w:rsidRDefault="00FD4AA5" w:rsidP="00D94A5B">
            <w:pPr>
              <w:pStyle w:val="OtherTableBody"/>
            </w:pPr>
            <w:r>
              <w:t>01346</w:t>
            </w:r>
          </w:p>
        </w:tc>
        <w:tc>
          <w:tcPr>
            <w:tcW w:w="600" w:type="dxa"/>
          </w:tcPr>
          <w:p w14:paraId="4A0A9C2A" w14:textId="77777777" w:rsidR="00FD4AA5" w:rsidRDefault="00FD4AA5" w:rsidP="00D94A5B">
            <w:pPr>
              <w:pStyle w:val="OtherTableBody"/>
            </w:pPr>
            <w:r>
              <w:t>SAC</w:t>
            </w:r>
          </w:p>
        </w:tc>
        <w:tc>
          <w:tcPr>
            <w:tcW w:w="600" w:type="dxa"/>
          </w:tcPr>
          <w:p w14:paraId="1415C171" w14:textId="77777777" w:rsidR="00FD4AA5" w:rsidRDefault="00FD4AA5" w:rsidP="00D94A5B">
            <w:pPr>
              <w:pStyle w:val="OtherTableBody"/>
            </w:pPr>
            <w:r>
              <w:t>19</w:t>
            </w:r>
          </w:p>
        </w:tc>
        <w:tc>
          <w:tcPr>
            <w:tcW w:w="600" w:type="dxa"/>
          </w:tcPr>
          <w:p w14:paraId="21AAC440" w14:textId="77777777" w:rsidR="00FD4AA5" w:rsidRDefault="00FD4AA5" w:rsidP="00D94A5B">
            <w:pPr>
              <w:pStyle w:val="OtherTableBody"/>
            </w:pPr>
            <w:r>
              <w:t>..</w:t>
            </w:r>
          </w:p>
        </w:tc>
        <w:tc>
          <w:tcPr>
            <w:tcW w:w="600" w:type="dxa"/>
          </w:tcPr>
          <w:p w14:paraId="2F378792" w14:textId="77777777" w:rsidR="00FD4AA5" w:rsidRDefault="00FD4AA5" w:rsidP="00D94A5B">
            <w:pPr>
              <w:pStyle w:val="OtherTableBody"/>
            </w:pPr>
            <w:r>
              <w:t>10#</w:t>
            </w:r>
          </w:p>
        </w:tc>
        <w:tc>
          <w:tcPr>
            <w:tcW w:w="600" w:type="dxa"/>
          </w:tcPr>
          <w:p w14:paraId="0058A7FC" w14:textId="77777777" w:rsidR="00FD4AA5" w:rsidRDefault="00FD4AA5" w:rsidP="00D94A5B">
            <w:pPr>
              <w:pStyle w:val="OtherTableBody"/>
            </w:pPr>
            <w:r>
              <w:t>NM</w:t>
            </w:r>
          </w:p>
        </w:tc>
        <w:tc>
          <w:tcPr>
            <w:tcW w:w="700" w:type="dxa"/>
          </w:tcPr>
          <w:p w14:paraId="64312E02" w14:textId="77777777" w:rsidR="00FD4AA5" w:rsidRDefault="00FD4AA5" w:rsidP="00D94A5B">
            <w:pPr>
              <w:pStyle w:val="OtherTableBody"/>
            </w:pPr>
          </w:p>
        </w:tc>
        <w:tc>
          <w:tcPr>
            <w:tcW w:w="600" w:type="dxa"/>
          </w:tcPr>
          <w:p w14:paraId="4DBEFD29" w14:textId="77777777" w:rsidR="00FD4AA5" w:rsidRDefault="00FD4AA5" w:rsidP="00D94A5B">
            <w:pPr>
              <w:pStyle w:val="OtherTableBody"/>
            </w:pPr>
          </w:p>
        </w:tc>
        <w:tc>
          <w:tcPr>
            <w:tcW w:w="900" w:type="dxa"/>
          </w:tcPr>
          <w:p w14:paraId="3302EE7A" w14:textId="77777777" w:rsidR="00FD4AA5" w:rsidRDefault="00FD4AA5" w:rsidP="00D94A5B">
            <w:pPr>
              <w:pStyle w:val="OtherTableBody"/>
            </w:pPr>
            <w:r>
              <w:t>13.4.3</w:t>
            </w:r>
          </w:p>
        </w:tc>
      </w:tr>
      <w:tr w:rsidR="00FD4AA5" w14:paraId="308C7151" w14:textId="77777777" w:rsidTr="00D94A5B">
        <w:trPr>
          <w:tblHeader/>
        </w:trPr>
        <w:tc>
          <w:tcPr>
            <w:tcW w:w="3500" w:type="dxa"/>
          </w:tcPr>
          <w:p w14:paraId="5E3785A4" w14:textId="77777777" w:rsidR="00FD4AA5" w:rsidRDefault="00FD4AA5" w:rsidP="00D94A5B">
            <w:pPr>
              <w:pStyle w:val="OtherTableBody"/>
            </w:pPr>
            <w:r>
              <w:t>BP  Processing Requirements</w:t>
            </w:r>
          </w:p>
        </w:tc>
        <w:tc>
          <w:tcPr>
            <w:tcW w:w="700" w:type="dxa"/>
          </w:tcPr>
          <w:p w14:paraId="130ED486" w14:textId="77777777" w:rsidR="00FD4AA5" w:rsidRDefault="00FD4AA5" w:rsidP="00D94A5B">
            <w:pPr>
              <w:pStyle w:val="OtherTableBody"/>
            </w:pPr>
            <w:r>
              <w:t>01702</w:t>
            </w:r>
          </w:p>
        </w:tc>
        <w:tc>
          <w:tcPr>
            <w:tcW w:w="600" w:type="dxa"/>
          </w:tcPr>
          <w:p w14:paraId="3AFBDA64" w14:textId="77777777" w:rsidR="00FD4AA5" w:rsidRDefault="00FD4AA5" w:rsidP="00D94A5B">
            <w:pPr>
              <w:pStyle w:val="OtherTableBody"/>
            </w:pPr>
            <w:r>
              <w:t>BPO</w:t>
            </w:r>
          </w:p>
        </w:tc>
        <w:tc>
          <w:tcPr>
            <w:tcW w:w="600" w:type="dxa"/>
          </w:tcPr>
          <w:p w14:paraId="6AF613A1" w14:textId="77777777" w:rsidR="00FD4AA5" w:rsidRDefault="00FD4AA5" w:rsidP="00D94A5B">
            <w:pPr>
              <w:pStyle w:val="OtherTableBody"/>
            </w:pPr>
            <w:r>
              <w:t>3</w:t>
            </w:r>
          </w:p>
        </w:tc>
        <w:tc>
          <w:tcPr>
            <w:tcW w:w="600" w:type="dxa"/>
          </w:tcPr>
          <w:p w14:paraId="7D5BF781" w14:textId="77777777" w:rsidR="00FD4AA5" w:rsidRDefault="00FD4AA5" w:rsidP="00D94A5B">
            <w:pPr>
              <w:pStyle w:val="OtherTableBody"/>
            </w:pPr>
            <w:r>
              <w:t>..</w:t>
            </w:r>
          </w:p>
        </w:tc>
        <w:tc>
          <w:tcPr>
            <w:tcW w:w="600" w:type="dxa"/>
          </w:tcPr>
          <w:p w14:paraId="4C32FEFB" w14:textId="77777777" w:rsidR="00FD4AA5" w:rsidRDefault="00FD4AA5" w:rsidP="00D94A5B">
            <w:pPr>
              <w:pStyle w:val="OtherTableBody"/>
            </w:pPr>
          </w:p>
        </w:tc>
        <w:tc>
          <w:tcPr>
            <w:tcW w:w="600" w:type="dxa"/>
          </w:tcPr>
          <w:p w14:paraId="5B6CCB68" w14:textId="77777777" w:rsidR="00FD4AA5" w:rsidRDefault="00FD4AA5" w:rsidP="00D94A5B">
            <w:pPr>
              <w:pStyle w:val="OtherTableBody"/>
            </w:pPr>
            <w:r>
              <w:t>CWE</w:t>
            </w:r>
          </w:p>
        </w:tc>
        <w:tc>
          <w:tcPr>
            <w:tcW w:w="700" w:type="dxa"/>
          </w:tcPr>
          <w:p w14:paraId="77C44805" w14:textId="77777777" w:rsidR="00FD4AA5" w:rsidRDefault="00FD4AA5" w:rsidP="00D94A5B">
            <w:pPr>
              <w:pStyle w:val="OtherTableBody"/>
            </w:pPr>
            <w:r>
              <w:t>Y</w:t>
            </w:r>
          </w:p>
        </w:tc>
        <w:tc>
          <w:tcPr>
            <w:tcW w:w="600" w:type="dxa"/>
          </w:tcPr>
          <w:p w14:paraId="400BCF98" w14:textId="77777777" w:rsidR="00FD4AA5" w:rsidRDefault="00FD4AA5" w:rsidP="00D94A5B">
            <w:pPr>
              <w:pStyle w:val="OtherTableBody"/>
            </w:pPr>
            <w:r>
              <w:t>0508</w:t>
            </w:r>
          </w:p>
        </w:tc>
        <w:tc>
          <w:tcPr>
            <w:tcW w:w="900" w:type="dxa"/>
          </w:tcPr>
          <w:p w14:paraId="2027C3BA" w14:textId="77777777" w:rsidR="00FD4AA5" w:rsidRDefault="00FD4AA5" w:rsidP="00D94A5B">
            <w:pPr>
              <w:pStyle w:val="OtherTableBody"/>
            </w:pPr>
            <w:r>
              <w:t>4.14.1</w:t>
            </w:r>
          </w:p>
        </w:tc>
      </w:tr>
      <w:tr w:rsidR="00FD4AA5" w14:paraId="6A94E98B" w14:textId="77777777" w:rsidTr="00D94A5B">
        <w:trPr>
          <w:tblHeader/>
        </w:trPr>
        <w:tc>
          <w:tcPr>
            <w:tcW w:w="3500" w:type="dxa"/>
          </w:tcPr>
          <w:p w14:paraId="16E3F37D" w14:textId="77777777" w:rsidR="00FD4AA5" w:rsidRDefault="00FD4AA5" w:rsidP="00D94A5B">
            <w:pPr>
              <w:pStyle w:val="OtherTableBody"/>
            </w:pPr>
            <w:r>
              <w:t>BP Actual Dispensed To Address</w:t>
            </w:r>
          </w:p>
        </w:tc>
        <w:tc>
          <w:tcPr>
            <w:tcW w:w="700" w:type="dxa"/>
          </w:tcPr>
          <w:p w14:paraId="4200CBB1" w14:textId="77777777" w:rsidR="00FD4AA5" w:rsidRDefault="00FD4AA5" w:rsidP="00D94A5B">
            <w:pPr>
              <w:pStyle w:val="OtherTableBody"/>
            </w:pPr>
            <w:r>
              <w:t>01732</w:t>
            </w:r>
          </w:p>
        </w:tc>
        <w:tc>
          <w:tcPr>
            <w:tcW w:w="600" w:type="dxa"/>
          </w:tcPr>
          <w:p w14:paraId="33931181" w14:textId="77777777" w:rsidR="00FD4AA5" w:rsidRDefault="00FD4AA5" w:rsidP="00D94A5B">
            <w:pPr>
              <w:pStyle w:val="OtherTableBody"/>
            </w:pPr>
            <w:r>
              <w:t>BPX</w:t>
            </w:r>
          </w:p>
        </w:tc>
        <w:tc>
          <w:tcPr>
            <w:tcW w:w="600" w:type="dxa"/>
          </w:tcPr>
          <w:p w14:paraId="2C13514A" w14:textId="77777777" w:rsidR="00FD4AA5" w:rsidRDefault="00FD4AA5" w:rsidP="00D94A5B">
            <w:pPr>
              <w:pStyle w:val="OtherTableBody"/>
            </w:pPr>
            <w:r>
              <w:t>19</w:t>
            </w:r>
          </w:p>
        </w:tc>
        <w:tc>
          <w:tcPr>
            <w:tcW w:w="600" w:type="dxa"/>
          </w:tcPr>
          <w:p w14:paraId="7C224C09" w14:textId="77777777" w:rsidR="00FD4AA5" w:rsidRDefault="00FD4AA5" w:rsidP="00D94A5B">
            <w:pPr>
              <w:pStyle w:val="OtherTableBody"/>
            </w:pPr>
            <w:r>
              <w:t>..</w:t>
            </w:r>
          </w:p>
        </w:tc>
        <w:tc>
          <w:tcPr>
            <w:tcW w:w="600" w:type="dxa"/>
          </w:tcPr>
          <w:p w14:paraId="4ACBF266" w14:textId="77777777" w:rsidR="00FD4AA5" w:rsidRDefault="00FD4AA5" w:rsidP="00D94A5B">
            <w:pPr>
              <w:pStyle w:val="OtherTableBody"/>
            </w:pPr>
          </w:p>
        </w:tc>
        <w:tc>
          <w:tcPr>
            <w:tcW w:w="600" w:type="dxa"/>
          </w:tcPr>
          <w:p w14:paraId="0D1F1A16" w14:textId="77777777" w:rsidR="00FD4AA5" w:rsidRDefault="00FD4AA5" w:rsidP="00D94A5B">
            <w:pPr>
              <w:pStyle w:val="OtherTableBody"/>
            </w:pPr>
            <w:r>
              <w:t>XAD</w:t>
            </w:r>
          </w:p>
        </w:tc>
        <w:tc>
          <w:tcPr>
            <w:tcW w:w="700" w:type="dxa"/>
          </w:tcPr>
          <w:p w14:paraId="7D386819" w14:textId="77777777" w:rsidR="00FD4AA5" w:rsidRDefault="00FD4AA5" w:rsidP="00D94A5B">
            <w:pPr>
              <w:pStyle w:val="OtherTableBody"/>
            </w:pPr>
          </w:p>
        </w:tc>
        <w:tc>
          <w:tcPr>
            <w:tcW w:w="600" w:type="dxa"/>
          </w:tcPr>
          <w:p w14:paraId="77FE8A6E" w14:textId="77777777" w:rsidR="00FD4AA5" w:rsidRDefault="00FD4AA5" w:rsidP="00D94A5B">
            <w:pPr>
              <w:pStyle w:val="OtherTableBody"/>
            </w:pPr>
          </w:p>
        </w:tc>
        <w:tc>
          <w:tcPr>
            <w:tcW w:w="900" w:type="dxa"/>
          </w:tcPr>
          <w:p w14:paraId="7B1187D5" w14:textId="77777777" w:rsidR="00FD4AA5" w:rsidRDefault="00FD4AA5" w:rsidP="00D94A5B">
            <w:pPr>
              <w:pStyle w:val="OtherTableBody"/>
            </w:pPr>
            <w:r>
              <w:t>4.14.2</w:t>
            </w:r>
          </w:p>
        </w:tc>
      </w:tr>
      <w:tr w:rsidR="00FD4AA5" w14:paraId="099B730C" w14:textId="77777777" w:rsidTr="00D94A5B">
        <w:trPr>
          <w:tblHeader/>
        </w:trPr>
        <w:tc>
          <w:tcPr>
            <w:tcW w:w="3500" w:type="dxa"/>
          </w:tcPr>
          <w:p w14:paraId="6DD05A60" w14:textId="77777777" w:rsidR="00FD4AA5" w:rsidRDefault="00FD4AA5" w:rsidP="00D94A5B">
            <w:pPr>
              <w:pStyle w:val="OtherTableBody"/>
            </w:pPr>
            <w:r>
              <w:t>BP Actual Dispensed To Location</w:t>
            </w:r>
          </w:p>
        </w:tc>
        <w:tc>
          <w:tcPr>
            <w:tcW w:w="700" w:type="dxa"/>
          </w:tcPr>
          <w:p w14:paraId="6D280FC1" w14:textId="77777777" w:rsidR="00FD4AA5" w:rsidRDefault="00FD4AA5" w:rsidP="00D94A5B">
            <w:pPr>
              <w:pStyle w:val="OtherTableBody"/>
            </w:pPr>
            <w:r>
              <w:t>01731</w:t>
            </w:r>
          </w:p>
        </w:tc>
        <w:tc>
          <w:tcPr>
            <w:tcW w:w="600" w:type="dxa"/>
          </w:tcPr>
          <w:p w14:paraId="34F15B1F" w14:textId="77777777" w:rsidR="00FD4AA5" w:rsidRDefault="00FD4AA5" w:rsidP="00D94A5B">
            <w:pPr>
              <w:pStyle w:val="OtherTableBody"/>
            </w:pPr>
            <w:r>
              <w:t>BPX</w:t>
            </w:r>
          </w:p>
        </w:tc>
        <w:tc>
          <w:tcPr>
            <w:tcW w:w="600" w:type="dxa"/>
          </w:tcPr>
          <w:p w14:paraId="2A417F6B" w14:textId="77777777" w:rsidR="00FD4AA5" w:rsidRDefault="00FD4AA5" w:rsidP="00D94A5B">
            <w:pPr>
              <w:pStyle w:val="OtherTableBody"/>
            </w:pPr>
            <w:r>
              <w:t>18</w:t>
            </w:r>
          </w:p>
        </w:tc>
        <w:tc>
          <w:tcPr>
            <w:tcW w:w="600" w:type="dxa"/>
          </w:tcPr>
          <w:p w14:paraId="2DC1E677" w14:textId="77777777" w:rsidR="00FD4AA5" w:rsidRDefault="00FD4AA5" w:rsidP="00D94A5B">
            <w:pPr>
              <w:pStyle w:val="OtherTableBody"/>
            </w:pPr>
            <w:r>
              <w:t>..</w:t>
            </w:r>
          </w:p>
        </w:tc>
        <w:tc>
          <w:tcPr>
            <w:tcW w:w="600" w:type="dxa"/>
          </w:tcPr>
          <w:p w14:paraId="02B33EB9" w14:textId="77777777" w:rsidR="00FD4AA5" w:rsidRDefault="00FD4AA5" w:rsidP="00D94A5B">
            <w:pPr>
              <w:pStyle w:val="OtherTableBody"/>
            </w:pPr>
          </w:p>
        </w:tc>
        <w:tc>
          <w:tcPr>
            <w:tcW w:w="600" w:type="dxa"/>
          </w:tcPr>
          <w:p w14:paraId="3179EA5E" w14:textId="77777777" w:rsidR="00FD4AA5" w:rsidRDefault="00FD4AA5" w:rsidP="00D94A5B">
            <w:pPr>
              <w:pStyle w:val="OtherTableBody"/>
            </w:pPr>
            <w:r>
              <w:t>PL</w:t>
            </w:r>
          </w:p>
        </w:tc>
        <w:tc>
          <w:tcPr>
            <w:tcW w:w="700" w:type="dxa"/>
          </w:tcPr>
          <w:p w14:paraId="2D20E39B" w14:textId="77777777" w:rsidR="00FD4AA5" w:rsidRDefault="00FD4AA5" w:rsidP="00D94A5B">
            <w:pPr>
              <w:pStyle w:val="OtherTableBody"/>
            </w:pPr>
          </w:p>
        </w:tc>
        <w:tc>
          <w:tcPr>
            <w:tcW w:w="600" w:type="dxa"/>
          </w:tcPr>
          <w:p w14:paraId="61C8786A" w14:textId="77777777" w:rsidR="00FD4AA5" w:rsidRDefault="00FD4AA5" w:rsidP="00D94A5B">
            <w:pPr>
              <w:pStyle w:val="OtherTableBody"/>
            </w:pPr>
          </w:p>
        </w:tc>
        <w:tc>
          <w:tcPr>
            <w:tcW w:w="900" w:type="dxa"/>
          </w:tcPr>
          <w:p w14:paraId="62C062CE" w14:textId="77777777" w:rsidR="00FD4AA5" w:rsidRDefault="00FD4AA5" w:rsidP="00D94A5B">
            <w:pPr>
              <w:pStyle w:val="OtherTableBody"/>
            </w:pPr>
            <w:r>
              <w:t>4.14.2</w:t>
            </w:r>
          </w:p>
        </w:tc>
      </w:tr>
      <w:tr w:rsidR="00FD4AA5" w14:paraId="5515066A" w14:textId="77777777" w:rsidTr="00D94A5B">
        <w:trPr>
          <w:tblHeader/>
        </w:trPr>
        <w:tc>
          <w:tcPr>
            <w:tcW w:w="3500" w:type="dxa"/>
          </w:tcPr>
          <w:p w14:paraId="2B9950A7" w14:textId="77777777" w:rsidR="00FD4AA5" w:rsidRDefault="00FD4AA5" w:rsidP="00D94A5B">
            <w:pPr>
              <w:pStyle w:val="OtherTableBody"/>
            </w:pPr>
            <w:r>
              <w:t>BP Adverse Reaction Type</w:t>
            </w:r>
          </w:p>
        </w:tc>
        <w:tc>
          <w:tcPr>
            <w:tcW w:w="700" w:type="dxa"/>
          </w:tcPr>
          <w:p w14:paraId="33B7E079" w14:textId="77777777" w:rsidR="00FD4AA5" w:rsidRDefault="00FD4AA5" w:rsidP="00D94A5B">
            <w:pPr>
              <w:pStyle w:val="OtherTableBody"/>
            </w:pPr>
            <w:r>
              <w:t>01752</w:t>
            </w:r>
          </w:p>
        </w:tc>
        <w:tc>
          <w:tcPr>
            <w:tcW w:w="600" w:type="dxa"/>
          </w:tcPr>
          <w:p w14:paraId="302B5893" w14:textId="77777777" w:rsidR="00FD4AA5" w:rsidRDefault="00FD4AA5" w:rsidP="00D94A5B">
            <w:pPr>
              <w:pStyle w:val="OtherTableBody"/>
            </w:pPr>
            <w:r>
              <w:t>BTX</w:t>
            </w:r>
          </w:p>
        </w:tc>
        <w:tc>
          <w:tcPr>
            <w:tcW w:w="600" w:type="dxa"/>
          </w:tcPr>
          <w:p w14:paraId="09F1D859" w14:textId="77777777" w:rsidR="00FD4AA5" w:rsidRDefault="00FD4AA5" w:rsidP="00D94A5B">
            <w:pPr>
              <w:pStyle w:val="OtherTableBody"/>
            </w:pPr>
            <w:r>
              <w:t>18</w:t>
            </w:r>
          </w:p>
        </w:tc>
        <w:tc>
          <w:tcPr>
            <w:tcW w:w="600" w:type="dxa"/>
          </w:tcPr>
          <w:p w14:paraId="1E0572C0" w14:textId="77777777" w:rsidR="00FD4AA5" w:rsidRDefault="00FD4AA5" w:rsidP="00D94A5B">
            <w:pPr>
              <w:pStyle w:val="OtherTableBody"/>
            </w:pPr>
            <w:r>
              <w:t>..</w:t>
            </w:r>
          </w:p>
        </w:tc>
        <w:tc>
          <w:tcPr>
            <w:tcW w:w="600" w:type="dxa"/>
          </w:tcPr>
          <w:p w14:paraId="520FEDDD" w14:textId="77777777" w:rsidR="00FD4AA5" w:rsidRDefault="00FD4AA5" w:rsidP="00D94A5B">
            <w:pPr>
              <w:pStyle w:val="OtherTableBody"/>
            </w:pPr>
          </w:p>
        </w:tc>
        <w:tc>
          <w:tcPr>
            <w:tcW w:w="600" w:type="dxa"/>
          </w:tcPr>
          <w:p w14:paraId="48252761" w14:textId="77777777" w:rsidR="00FD4AA5" w:rsidRDefault="00FD4AA5" w:rsidP="00D94A5B">
            <w:pPr>
              <w:pStyle w:val="OtherTableBody"/>
            </w:pPr>
            <w:r>
              <w:t>CWE</w:t>
            </w:r>
          </w:p>
        </w:tc>
        <w:tc>
          <w:tcPr>
            <w:tcW w:w="700" w:type="dxa"/>
          </w:tcPr>
          <w:p w14:paraId="546483E3" w14:textId="77777777" w:rsidR="00FD4AA5" w:rsidRDefault="00FD4AA5" w:rsidP="00D94A5B">
            <w:pPr>
              <w:pStyle w:val="OtherTableBody"/>
            </w:pPr>
            <w:r>
              <w:t>Y</w:t>
            </w:r>
          </w:p>
        </w:tc>
        <w:tc>
          <w:tcPr>
            <w:tcW w:w="600" w:type="dxa"/>
          </w:tcPr>
          <w:p w14:paraId="2F247887" w14:textId="77777777" w:rsidR="00FD4AA5" w:rsidRDefault="00FD4AA5" w:rsidP="00D94A5B">
            <w:pPr>
              <w:pStyle w:val="OtherTableBody"/>
            </w:pPr>
            <w:r>
              <w:t>0514</w:t>
            </w:r>
          </w:p>
        </w:tc>
        <w:tc>
          <w:tcPr>
            <w:tcW w:w="900" w:type="dxa"/>
          </w:tcPr>
          <w:p w14:paraId="25309D73" w14:textId="77777777" w:rsidR="00FD4AA5" w:rsidRDefault="00FD4AA5" w:rsidP="00D94A5B">
            <w:pPr>
              <w:pStyle w:val="OtherTableBody"/>
            </w:pPr>
            <w:r>
              <w:t>4.14.3</w:t>
            </w:r>
          </w:p>
        </w:tc>
      </w:tr>
      <w:tr w:rsidR="00FD4AA5" w14:paraId="1D31C0DC" w14:textId="77777777" w:rsidTr="00D94A5B">
        <w:trPr>
          <w:tblHeader/>
        </w:trPr>
        <w:tc>
          <w:tcPr>
            <w:tcW w:w="3500" w:type="dxa"/>
          </w:tcPr>
          <w:p w14:paraId="22A3EED8" w14:textId="77777777" w:rsidR="00FD4AA5" w:rsidRDefault="00FD4AA5" w:rsidP="00D94A5B">
            <w:pPr>
              <w:pStyle w:val="OtherTableBody"/>
            </w:pPr>
            <w:r>
              <w:t>BP Amount</w:t>
            </w:r>
          </w:p>
        </w:tc>
        <w:tc>
          <w:tcPr>
            <w:tcW w:w="700" w:type="dxa"/>
          </w:tcPr>
          <w:p w14:paraId="060EA240" w14:textId="77777777" w:rsidR="00FD4AA5" w:rsidRDefault="00FD4AA5" w:rsidP="00D94A5B">
            <w:pPr>
              <w:pStyle w:val="OtherTableBody"/>
            </w:pPr>
            <w:r>
              <w:t>01743</w:t>
            </w:r>
          </w:p>
        </w:tc>
        <w:tc>
          <w:tcPr>
            <w:tcW w:w="600" w:type="dxa"/>
          </w:tcPr>
          <w:p w14:paraId="7A731330" w14:textId="77777777" w:rsidR="00FD4AA5" w:rsidRDefault="00FD4AA5" w:rsidP="00D94A5B">
            <w:pPr>
              <w:pStyle w:val="OtherTableBody"/>
            </w:pPr>
            <w:r>
              <w:t>BTX</w:t>
            </w:r>
          </w:p>
        </w:tc>
        <w:tc>
          <w:tcPr>
            <w:tcW w:w="600" w:type="dxa"/>
          </w:tcPr>
          <w:p w14:paraId="2BB42382" w14:textId="77777777" w:rsidR="00FD4AA5" w:rsidRDefault="00FD4AA5" w:rsidP="00D94A5B">
            <w:pPr>
              <w:pStyle w:val="OtherTableBody"/>
            </w:pPr>
            <w:r>
              <w:t>9</w:t>
            </w:r>
          </w:p>
        </w:tc>
        <w:tc>
          <w:tcPr>
            <w:tcW w:w="600" w:type="dxa"/>
          </w:tcPr>
          <w:p w14:paraId="38C2EA80" w14:textId="77777777" w:rsidR="00FD4AA5" w:rsidRDefault="00FD4AA5" w:rsidP="00D94A5B">
            <w:pPr>
              <w:pStyle w:val="OtherTableBody"/>
            </w:pPr>
            <w:r>
              <w:t>..</w:t>
            </w:r>
          </w:p>
        </w:tc>
        <w:tc>
          <w:tcPr>
            <w:tcW w:w="600" w:type="dxa"/>
          </w:tcPr>
          <w:p w14:paraId="28AAF3CA" w14:textId="77777777" w:rsidR="00FD4AA5" w:rsidRDefault="00FD4AA5" w:rsidP="00D94A5B">
            <w:pPr>
              <w:pStyle w:val="OtherTableBody"/>
            </w:pPr>
            <w:r>
              <w:t>5=</w:t>
            </w:r>
          </w:p>
        </w:tc>
        <w:tc>
          <w:tcPr>
            <w:tcW w:w="600" w:type="dxa"/>
          </w:tcPr>
          <w:p w14:paraId="41574434" w14:textId="77777777" w:rsidR="00FD4AA5" w:rsidRDefault="00FD4AA5" w:rsidP="00D94A5B">
            <w:pPr>
              <w:pStyle w:val="OtherTableBody"/>
            </w:pPr>
            <w:r>
              <w:t>NM</w:t>
            </w:r>
          </w:p>
        </w:tc>
        <w:tc>
          <w:tcPr>
            <w:tcW w:w="700" w:type="dxa"/>
          </w:tcPr>
          <w:p w14:paraId="4BE06518" w14:textId="77777777" w:rsidR="00FD4AA5" w:rsidRDefault="00FD4AA5" w:rsidP="00D94A5B">
            <w:pPr>
              <w:pStyle w:val="OtherTableBody"/>
            </w:pPr>
          </w:p>
        </w:tc>
        <w:tc>
          <w:tcPr>
            <w:tcW w:w="600" w:type="dxa"/>
          </w:tcPr>
          <w:p w14:paraId="7A931A43" w14:textId="77777777" w:rsidR="00FD4AA5" w:rsidRDefault="00FD4AA5" w:rsidP="00D94A5B">
            <w:pPr>
              <w:pStyle w:val="OtherTableBody"/>
            </w:pPr>
          </w:p>
        </w:tc>
        <w:tc>
          <w:tcPr>
            <w:tcW w:w="900" w:type="dxa"/>
          </w:tcPr>
          <w:p w14:paraId="786386A8" w14:textId="77777777" w:rsidR="00FD4AA5" w:rsidRDefault="00FD4AA5" w:rsidP="00D94A5B">
            <w:pPr>
              <w:pStyle w:val="OtherTableBody"/>
            </w:pPr>
            <w:r>
              <w:t>4.14.3</w:t>
            </w:r>
          </w:p>
        </w:tc>
      </w:tr>
      <w:tr w:rsidR="00FD4AA5" w14:paraId="1B84C05A" w14:textId="77777777" w:rsidTr="00D94A5B">
        <w:trPr>
          <w:tblHeader/>
        </w:trPr>
        <w:tc>
          <w:tcPr>
            <w:tcW w:w="3500" w:type="dxa"/>
          </w:tcPr>
          <w:p w14:paraId="18C08C12" w14:textId="77777777" w:rsidR="00FD4AA5" w:rsidRDefault="00FD4AA5" w:rsidP="00D94A5B">
            <w:pPr>
              <w:pStyle w:val="OtherTableBody"/>
            </w:pPr>
            <w:r>
              <w:t>BP Amount</w:t>
            </w:r>
          </w:p>
        </w:tc>
        <w:tc>
          <w:tcPr>
            <w:tcW w:w="700" w:type="dxa"/>
          </w:tcPr>
          <w:p w14:paraId="2DCA4158" w14:textId="77777777" w:rsidR="00FD4AA5" w:rsidRDefault="00FD4AA5" w:rsidP="00D94A5B">
            <w:pPr>
              <w:pStyle w:val="OtherTableBody"/>
            </w:pPr>
            <w:r>
              <w:t>01704</w:t>
            </w:r>
          </w:p>
        </w:tc>
        <w:tc>
          <w:tcPr>
            <w:tcW w:w="600" w:type="dxa"/>
          </w:tcPr>
          <w:p w14:paraId="4339864A" w14:textId="77777777" w:rsidR="00FD4AA5" w:rsidRDefault="00FD4AA5" w:rsidP="00D94A5B">
            <w:pPr>
              <w:pStyle w:val="OtherTableBody"/>
            </w:pPr>
            <w:r>
              <w:t>BPO</w:t>
            </w:r>
          </w:p>
        </w:tc>
        <w:tc>
          <w:tcPr>
            <w:tcW w:w="600" w:type="dxa"/>
          </w:tcPr>
          <w:p w14:paraId="10E19D00" w14:textId="77777777" w:rsidR="00FD4AA5" w:rsidRDefault="00FD4AA5" w:rsidP="00D94A5B">
            <w:pPr>
              <w:pStyle w:val="OtherTableBody"/>
            </w:pPr>
            <w:r>
              <w:t>5</w:t>
            </w:r>
          </w:p>
        </w:tc>
        <w:tc>
          <w:tcPr>
            <w:tcW w:w="600" w:type="dxa"/>
          </w:tcPr>
          <w:p w14:paraId="3A50D3DB" w14:textId="77777777" w:rsidR="00FD4AA5" w:rsidRDefault="00FD4AA5" w:rsidP="00D94A5B">
            <w:pPr>
              <w:pStyle w:val="OtherTableBody"/>
            </w:pPr>
            <w:r>
              <w:t>..</w:t>
            </w:r>
          </w:p>
        </w:tc>
        <w:tc>
          <w:tcPr>
            <w:tcW w:w="600" w:type="dxa"/>
          </w:tcPr>
          <w:p w14:paraId="49DC3DA4" w14:textId="77777777" w:rsidR="00FD4AA5" w:rsidRDefault="00FD4AA5" w:rsidP="00D94A5B">
            <w:pPr>
              <w:pStyle w:val="OtherTableBody"/>
            </w:pPr>
            <w:r>
              <w:t>5=</w:t>
            </w:r>
          </w:p>
        </w:tc>
        <w:tc>
          <w:tcPr>
            <w:tcW w:w="600" w:type="dxa"/>
          </w:tcPr>
          <w:p w14:paraId="2135A88D" w14:textId="77777777" w:rsidR="00FD4AA5" w:rsidRDefault="00FD4AA5" w:rsidP="00D94A5B">
            <w:pPr>
              <w:pStyle w:val="OtherTableBody"/>
            </w:pPr>
            <w:r>
              <w:t>NM</w:t>
            </w:r>
          </w:p>
        </w:tc>
        <w:tc>
          <w:tcPr>
            <w:tcW w:w="700" w:type="dxa"/>
          </w:tcPr>
          <w:p w14:paraId="228FF940" w14:textId="77777777" w:rsidR="00FD4AA5" w:rsidRDefault="00FD4AA5" w:rsidP="00D94A5B">
            <w:pPr>
              <w:pStyle w:val="OtherTableBody"/>
            </w:pPr>
          </w:p>
        </w:tc>
        <w:tc>
          <w:tcPr>
            <w:tcW w:w="600" w:type="dxa"/>
          </w:tcPr>
          <w:p w14:paraId="0859BF6E" w14:textId="77777777" w:rsidR="00FD4AA5" w:rsidRDefault="00FD4AA5" w:rsidP="00D94A5B">
            <w:pPr>
              <w:pStyle w:val="OtherTableBody"/>
            </w:pPr>
          </w:p>
        </w:tc>
        <w:tc>
          <w:tcPr>
            <w:tcW w:w="900" w:type="dxa"/>
          </w:tcPr>
          <w:p w14:paraId="761194C2" w14:textId="77777777" w:rsidR="00FD4AA5" w:rsidRDefault="00FD4AA5" w:rsidP="00D94A5B">
            <w:pPr>
              <w:pStyle w:val="OtherTableBody"/>
            </w:pPr>
            <w:r>
              <w:t>4.14.1</w:t>
            </w:r>
          </w:p>
        </w:tc>
      </w:tr>
      <w:tr w:rsidR="00FD4AA5" w14:paraId="31C824E8" w14:textId="77777777" w:rsidTr="00D94A5B">
        <w:trPr>
          <w:tblHeader/>
        </w:trPr>
        <w:tc>
          <w:tcPr>
            <w:tcW w:w="3500" w:type="dxa"/>
          </w:tcPr>
          <w:p w14:paraId="4ED4097F" w14:textId="77777777" w:rsidR="00FD4AA5" w:rsidRDefault="00FD4AA5" w:rsidP="00D94A5B">
            <w:pPr>
              <w:pStyle w:val="OtherTableBody"/>
            </w:pPr>
            <w:r>
              <w:t>BP Amount</w:t>
            </w:r>
          </w:p>
        </w:tc>
        <w:tc>
          <w:tcPr>
            <w:tcW w:w="700" w:type="dxa"/>
          </w:tcPr>
          <w:p w14:paraId="377D2DF2" w14:textId="77777777" w:rsidR="00FD4AA5" w:rsidRDefault="00FD4AA5" w:rsidP="00D94A5B">
            <w:pPr>
              <w:pStyle w:val="OtherTableBody"/>
            </w:pPr>
            <w:r>
              <w:t>01728</w:t>
            </w:r>
          </w:p>
        </w:tc>
        <w:tc>
          <w:tcPr>
            <w:tcW w:w="600" w:type="dxa"/>
          </w:tcPr>
          <w:p w14:paraId="58586A77" w14:textId="77777777" w:rsidR="00FD4AA5" w:rsidRDefault="00FD4AA5" w:rsidP="00D94A5B">
            <w:pPr>
              <w:pStyle w:val="OtherTableBody"/>
            </w:pPr>
            <w:r>
              <w:t>BPX</w:t>
            </w:r>
          </w:p>
        </w:tc>
        <w:tc>
          <w:tcPr>
            <w:tcW w:w="600" w:type="dxa"/>
          </w:tcPr>
          <w:p w14:paraId="52F930FE" w14:textId="77777777" w:rsidR="00FD4AA5" w:rsidRDefault="00FD4AA5" w:rsidP="00D94A5B">
            <w:pPr>
              <w:pStyle w:val="OtherTableBody"/>
            </w:pPr>
            <w:r>
              <w:t>15</w:t>
            </w:r>
          </w:p>
        </w:tc>
        <w:tc>
          <w:tcPr>
            <w:tcW w:w="600" w:type="dxa"/>
          </w:tcPr>
          <w:p w14:paraId="3CD97157" w14:textId="77777777" w:rsidR="00FD4AA5" w:rsidRDefault="00FD4AA5" w:rsidP="00D94A5B">
            <w:pPr>
              <w:pStyle w:val="OtherTableBody"/>
            </w:pPr>
            <w:r>
              <w:t>..</w:t>
            </w:r>
          </w:p>
        </w:tc>
        <w:tc>
          <w:tcPr>
            <w:tcW w:w="600" w:type="dxa"/>
          </w:tcPr>
          <w:p w14:paraId="7CDDF41D" w14:textId="77777777" w:rsidR="00FD4AA5" w:rsidRDefault="00FD4AA5" w:rsidP="00D94A5B">
            <w:pPr>
              <w:pStyle w:val="OtherTableBody"/>
            </w:pPr>
            <w:r>
              <w:t>5=</w:t>
            </w:r>
          </w:p>
        </w:tc>
        <w:tc>
          <w:tcPr>
            <w:tcW w:w="600" w:type="dxa"/>
          </w:tcPr>
          <w:p w14:paraId="69EAF0BF" w14:textId="77777777" w:rsidR="00FD4AA5" w:rsidRDefault="00FD4AA5" w:rsidP="00D94A5B">
            <w:pPr>
              <w:pStyle w:val="OtherTableBody"/>
            </w:pPr>
            <w:r>
              <w:t>NM</w:t>
            </w:r>
          </w:p>
        </w:tc>
        <w:tc>
          <w:tcPr>
            <w:tcW w:w="700" w:type="dxa"/>
          </w:tcPr>
          <w:p w14:paraId="7522C519" w14:textId="77777777" w:rsidR="00FD4AA5" w:rsidRDefault="00FD4AA5" w:rsidP="00D94A5B">
            <w:pPr>
              <w:pStyle w:val="OtherTableBody"/>
            </w:pPr>
          </w:p>
        </w:tc>
        <w:tc>
          <w:tcPr>
            <w:tcW w:w="600" w:type="dxa"/>
          </w:tcPr>
          <w:p w14:paraId="51F037A2" w14:textId="77777777" w:rsidR="00FD4AA5" w:rsidRDefault="00FD4AA5" w:rsidP="00D94A5B">
            <w:pPr>
              <w:pStyle w:val="OtherTableBody"/>
            </w:pPr>
          </w:p>
        </w:tc>
        <w:tc>
          <w:tcPr>
            <w:tcW w:w="900" w:type="dxa"/>
          </w:tcPr>
          <w:p w14:paraId="07931CE5" w14:textId="77777777" w:rsidR="00FD4AA5" w:rsidRDefault="00FD4AA5" w:rsidP="00D94A5B">
            <w:pPr>
              <w:pStyle w:val="OtherTableBody"/>
            </w:pPr>
            <w:r>
              <w:t>4.14.2</w:t>
            </w:r>
          </w:p>
        </w:tc>
      </w:tr>
      <w:tr w:rsidR="00FD4AA5" w14:paraId="0EFFBE42" w14:textId="77777777" w:rsidTr="00D94A5B">
        <w:trPr>
          <w:tblHeader/>
        </w:trPr>
        <w:tc>
          <w:tcPr>
            <w:tcW w:w="3500" w:type="dxa"/>
          </w:tcPr>
          <w:p w14:paraId="663C9618" w14:textId="77777777" w:rsidR="00FD4AA5" w:rsidRDefault="00FD4AA5" w:rsidP="00D94A5B">
            <w:pPr>
              <w:pStyle w:val="OtherTableBody"/>
            </w:pPr>
            <w:r>
              <w:t xml:space="preserve">BP Blood Group </w:t>
            </w:r>
          </w:p>
        </w:tc>
        <w:tc>
          <w:tcPr>
            <w:tcW w:w="700" w:type="dxa"/>
          </w:tcPr>
          <w:p w14:paraId="3D57114D" w14:textId="77777777" w:rsidR="00FD4AA5" w:rsidRDefault="00FD4AA5" w:rsidP="00D94A5B">
            <w:pPr>
              <w:pStyle w:val="OtherTableBody"/>
            </w:pPr>
            <w:r>
              <w:t>01724</w:t>
            </w:r>
          </w:p>
        </w:tc>
        <w:tc>
          <w:tcPr>
            <w:tcW w:w="600" w:type="dxa"/>
          </w:tcPr>
          <w:p w14:paraId="503F971B" w14:textId="77777777" w:rsidR="00FD4AA5" w:rsidRDefault="00FD4AA5" w:rsidP="00D94A5B">
            <w:pPr>
              <w:pStyle w:val="OtherTableBody"/>
            </w:pPr>
            <w:r>
              <w:t>BPX</w:t>
            </w:r>
          </w:p>
        </w:tc>
        <w:tc>
          <w:tcPr>
            <w:tcW w:w="600" w:type="dxa"/>
          </w:tcPr>
          <w:p w14:paraId="3294C25F" w14:textId="77777777" w:rsidR="00FD4AA5" w:rsidRDefault="00FD4AA5" w:rsidP="00D94A5B">
            <w:pPr>
              <w:pStyle w:val="OtherTableBody"/>
            </w:pPr>
            <w:r>
              <w:t>11</w:t>
            </w:r>
          </w:p>
        </w:tc>
        <w:tc>
          <w:tcPr>
            <w:tcW w:w="600" w:type="dxa"/>
          </w:tcPr>
          <w:p w14:paraId="0FF18F01" w14:textId="77777777" w:rsidR="00FD4AA5" w:rsidRDefault="00FD4AA5" w:rsidP="00D94A5B">
            <w:pPr>
              <w:pStyle w:val="OtherTableBody"/>
            </w:pPr>
            <w:r>
              <w:t>..</w:t>
            </w:r>
          </w:p>
        </w:tc>
        <w:tc>
          <w:tcPr>
            <w:tcW w:w="600" w:type="dxa"/>
          </w:tcPr>
          <w:p w14:paraId="4107E0B2" w14:textId="77777777" w:rsidR="00FD4AA5" w:rsidRDefault="00FD4AA5" w:rsidP="00D94A5B">
            <w:pPr>
              <w:pStyle w:val="OtherTableBody"/>
            </w:pPr>
          </w:p>
        </w:tc>
        <w:tc>
          <w:tcPr>
            <w:tcW w:w="600" w:type="dxa"/>
          </w:tcPr>
          <w:p w14:paraId="6643E381" w14:textId="77777777" w:rsidR="00FD4AA5" w:rsidRDefault="00FD4AA5" w:rsidP="00D94A5B">
            <w:pPr>
              <w:pStyle w:val="OtherTableBody"/>
            </w:pPr>
            <w:r>
              <w:t>CNE</w:t>
            </w:r>
          </w:p>
        </w:tc>
        <w:tc>
          <w:tcPr>
            <w:tcW w:w="700" w:type="dxa"/>
          </w:tcPr>
          <w:p w14:paraId="557BB9B5" w14:textId="77777777" w:rsidR="00FD4AA5" w:rsidRDefault="00FD4AA5" w:rsidP="00D94A5B">
            <w:pPr>
              <w:pStyle w:val="OtherTableBody"/>
            </w:pPr>
          </w:p>
        </w:tc>
        <w:tc>
          <w:tcPr>
            <w:tcW w:w="600" w:type="dxa"/>
          </w:tcPr>
          <w:p w14:paraId="06903989" w14:textId="77777777" w:rsidR="00FD4AA5" w:rsidRDefault="00FD4AA5" w:rsidP="00D94A5B">
            <w:pPr>
              <w:pStyle w:val="OtherTableBody"/>
            </w:pPr>
            <w:r>
              <w:t>0579</w:t>
            </w:r>
          </w:p>
        </w:tc>
        <w:tc>
          <w:tcPr>
            <w:tcW w:w="900" w:type="dxa"/>
          </w:tcPr>
          <w:p w14:paraId="65FBFC02" w14:textId="77777777" w:rsidR="00FD4AA5" w:rsidRDefault="00FD4AA5" w:rsidP="00D94A5B">
            <w:pPr>
              <w:pStyle w:val="OtherTableBody"/>
            </w:pPr>
            <w:r>
              <w:t>4.14.2</w:t>
            </w:r>
          </w:p>
        </w:tc>
      </w:tr>
      <w:tr w:rsidR="00FD4AA5" w14:paraId="402A689D" w14:textId="77777777" w:rsidTr="00D94A5B">
        <w:trPr>
          <w:tblHeader/>
        </w:trPr>
        <w:tc>
          <w:tcPr>
            <w:tcW w:w="3500" w:type="dxa"/>
          </w:tcPr>
          <w:p w14:paraId="0432A22D" w14:textId="77777777" w:rsidR="00FD4AA5" w:rsidRDefault="00FD4AA5" w:rsidP="00D94A5B">
            <w:pPr>
              <w:pStyle w:val="OtherTableBody"/>
            </w:pPr>
            <w:r>
              <w:t>BP Date/Time of Status</w:t>
            </w:r>
          </w:p>
        </w:tc>
        <w:tc>
          <w:tcPr>
            <w:tcW w:w="700" w:type="dxa"/>
          </w:tcPr>
          <w:p w14:paraId="258454AB" w14:textId="77777777" w:rsidR="00FD4AA5" w:rsidRDefault="00FD4AA5" w:rsidP="00D94A5B">
            <w:pPr>
              <w:pStyle w:val="OtherTableBody"/>
            </w:pPr>
            <w:r>
              <w:t>01717</w:t>
            </w:r>
          </w:p>
        </w:tc>
        <w:tc>
          <w:tcPr>
            <w:tcW w:w="600" w:type="dxa"/>
          </w:tcPr>
          <w:p w14:paraId="60B0E010" w14:textId="77777777" w:rsidR="00FD4AA5" w:rsidRDefault="00FD4AA5" w:rsidP="00D94A5B">
            <w:pPr>
              <w:pStyle w:val="OtherTableBody"/>
            </w:pPr>
            <w:r>
              <w:t>BPX</w:t>
            </w:r>
          </w:p>
        </w:tc>
        <w:tc>
          <w:tcPr>
            <w:tcW w:w="600" w:type="dxa"/>
          </w:tcPr>
          <w:p w14:paraId="7C90ABA3" w14:textId="77777777" w:rsidR="00FD4AA5" w:rsidRDefault="00FD4AA5" w:rsidP="00D94A5B">
            <w:pPr>
              <w:pStyle w:val="OtherTableBody"/>
            </w:pPr>
            <w:r>
              <w:t>4</w:t>
            </w:r>
          </w:p>
        </w:tc>
        <w:tc>
          <w:tcPr>
            <w:tcW w:w="600" w:type="dxa"/>
          </w:tcPr>
          <w:p w14:paraId="551586A6" w14:textId="77777777" w:rsidR="00FD4AA5" w:rsidRDefault="00FD4AA5" w:rsidP="00D94A5B">
            <w:pPr>
              <w:pStyle w:val="OtherTableBody"/>
            </w:pPr>
            <w:r>
              <w:t>..</w:t>
            </w:r>
          </w:p>
        </w:tc>
        <w:tc>
          <w:tcPr>
            <w:tcW w:w="600" w:type="dxa"/>
          </w:tcPr>
          <w:p w14:paraId="35DB60A7" w14:textId="77777777" w:rsidR="00FD4AA5" w:rsidRDefault="00FD4AA5" w:rsidP="00D94A5B">
            <w:pPr>
              <w:pStyle w:val="OtherTableBody"/>
            </w:pPr>
          </w:p>
        </w:tc>
        <w:tc>
          <w:tcPr>
            <w:tcW w:w="600" w:type="dxa"/>
          </w:tcPr>
          <w:p w14:paraId="3C17B20C" w14:textId="77777777" w:rsidR="00FD4AA5" w:rsidRDefault="00FD4AA5" w:rsidP="00D94A5B">
            <w:pPr>
              <w:pStyle w:val="OtherTableBody"/>
            </w:pPr>
            <w:r>
              <w:t>DTM</w:t>
            </w:r>
          </w:p>
        </w:tc>
        <w:tc>
          <w:tcPr>
            <w:tcW w:w="700" w:type="dxa"/>
          </w:tcPr>
          <w:p w14:paraId="741645DB" w14:textId="77777777" w:rsidR="00FD4AA5" w:rsidRDefault="00FD4AA5" w:rsidP="00D94A5B">
            <w:pPr>
              <w:pStyle w:val="OtherTableBody"/>
            </w:pPr>
          </w:p>
        </w:tc>
        <w:tc>
          <w:tcPr>
            <w:tcW w:w="600" w:type="dxa"/>
          </w:tcPr>
          <w:p w14:paraId="1582D80D" w14:textId="77777777" w:rsidR="00FD4AA5" w:rsidRDefault="00FD4AA5" w:rsidP="00D94A5B">
            <w:pPr>
              <w:pStyle w:val="OtherTableBody"/>
            </w:pPr>
          </w:p>
        </w:tc>
        <w:tc>
          <w:tcPr>
            <w:tcW w:w="900" w:type="dxa"/>
          </w:tcPr>
          <w:p w14:paraId="57A71701" w14:textId="77777777" w:rsidR="00FD4AA5" w:rsidRDefault="00FD4AA5" w:rsidP="00D94A5B">
            <w:pPr>
              <w:pStyle w:val="OtherTableBody"/>
            </w:pPr>
            <w:r>
              <w:t>4.14.2</w:t>
            </w:r>
          </w:p>
        </w:tc>
      </w:tr>
      <w:tr w:rsidR="00FD4AA5" w14:paraId="55C039A8" w14:textId="77777777" w:rsidTr="00D94A5B">
        <w:trPr>
          <w:tblHeader/>
        </w:trPr>
        <w:tc>
          <w:tcPr>
            <w:tcW w:w="3500" w:type="dxa"/>
          </w:tcPr>
          <w:p w14:paraId="35FC346A" w14:textId="77777777" w:rsidR="00FD4AA5" w:rsidRDefault="00FD4AA5" w:rsidP="00D94A5B">
            <w:pPr>
              <w:pStyle w:val="OtherTableBody"/>
            </w:pPr>
            <w:r>
              <w:t>BP Date/Time of Status</w:t>
            </w:r>
          </w:p>
        </w:tc>
        <w:tc>
          <w:tcPr>
            <w:tcW w:w="700" w:type="dxa"/>
          </w:tcPr>
          <w:p w14:paraId="27739722" w14:textId="77777777" w:rsidR="00FD4AA5" w:rsidRDefault="00FD4AA5" w:rsidP="00D94A5B">
            <w:pPr>
              <w:pStyle w:val="OtherTableBody"/>
            </w:pPr>
            <w:r>
              <w:t>01747</w:t>
            </w:r>
          </w:p>
        </w:tc>
        <w:tc>
          <w:tcPr>
            <w:tcW w:w="600" w:type="dxa"/>
          </w:tcPr>
          <w:p w14:paraId="1879B7EA" w14:textId="77777777" w:rsidR="00FD4AA5" w:rsidRDefault="00FD4AA5" w:rsidP="00D94A5B">
            <w:pPr>
              <w:pStyle w:val="OtherTableBody"/>
            </w:pPr>
            <w:r>
              <w:t>BTX</w:t>
            </w:r>
          </w:p>
        </w:tc>
        <w:tc>
          <w:tcPr>
            <w:tcW w:w="600" w:type="dxa"/>
          </w:tcPr>
          <w:p w14:paraId="10914734" w14:textId="77777777" w:rsidR="00FD4AA5" w:rsidRDefault="00FD4AA5" w:rsidP="00D94A5B">
            <w:pPr>
              <w:pStyle w:val="OtherTableBody"/>
            </w:pPr>
            <w:r>
              <w:t>13</w:t>
            </w:r>
          </w:p>
        </w:tc>
        <w:tc>
          <w:tcPr>
            <w:tcW w:w="600" w:type="dxa"/>
          </w:tcPr>
          <w:p w14:paraId="30655C66" w14:textId="77777777" w:rsidR="00FD4AA5" w:rsidRDefault="00FD4AA5" w:rsidP="00D94A5B">
            <w:pPr>
              <w:pStyle w:val="OtherTableBody"/>
            </w:pPr>
            <w:r>
              <w:t>..</w:t>
            </w:r>
          </w:p>
        </w:tc>
        <w:tc>
          <w:tcPr>
            <w:tcW w:w="600" w:type="dxa"/>
          </w:tcPr>
          <w:p w14:paraId="3B968BF9" w14:textId="77777777" w:rsidR="00FD4AA5" w:rsidRDefault="00FD4AA5" w:rsidP="00D94A5B">
            <w:pPr>
              <w:pStyle w:val="OtherTableBody"/>
            </w:pPr>
          </w:p>
        </w:tc>
        <w:tc>
          <w:tcPr>
            <w:tcW w:w="600" w:type="dxa"/>
          </w:tcPr>
          <w:p w14:paraId="19849DE9" w14:textId="77777777" w:rsidR="00FD4AA5" w:rsidRDefault="00FD4AA5" w:rsidP="00D94A5B">
            <w:pPr>
              <w:pStyle w:val="OtherTableBody"/>
            </w:pPr>
            <w:r>
              <w:t>DTM</w:t>
            </w:r>
          </w:p>
        </w:tc>
        <w:tc>
          <w:tcPr>
            <w:tcW w:w="700" w:type="dxa"/>
          </w:tcPr>
          <w:p w14:paraId="0FAAADF1" w14:textId="77777777" w:rsidR="00FD4AA5" w:rsidRDefault="00FD4AA5" w:rsidP="00D94A5B">
            <w:pPr>
              <w:pStyle w:val="OtherTableBody"/>
            </w:pPr>
          </w:p>
        </w:tc>
        <w:tc>
          <w:tcPr>
            <w:tcW w:w="600" w:type="dxa"/>
          </w:tcPr>
          <w:p w14:paraId="21DFB62B" w14:textId="77777777" w:rsidR="00FD4AA5" w:rsidRDefault="00FD4AA5" w:rsidP="00D94A5B">
            <w:pPr>
              <w:pStyle w:val="OtherTableBody"/>
            </w:pPr>
          </w:p>
        </w:tc>
        <w:tc>
          <w:tcPr>
            <w:tcW w:w="900" w:type="dxa"/>
          </w:tcPr>
          <w:p w14:paraId="1E5C4B44" w14:textId="77777777" w:rsidR="00FD4AA5" w:rsidRDefault="00FD4AA5" w:rsidP="00D94A5B">
            <w:pPr>
              <w:pStyle w:val="OtherTableBody"/>
            </w:pPr>
            <w:r>
              <w:t>4.14.3</w:t>
            </w:r>
          </w:p>
        </w:tc>
      </w:tr>
      <w:tr w:rsidR="00FD4AA5" w14:paraId="386C75A3" w14:textId="77777777" w:rsidTr="00D94A5B">
        <w:trPr>
          <w:tblHeader/>
        </w:trPr>
        <w:tc>
          <w:tcPr>
            <w:tcW w:w="3500" w:type="dxa"/>
          </w:tcPr>
          <w:p w14:paraId="4A70C696" w14:textId="77777777" w:rsidR="00FD4AA5" w:rsidRDefault="00FD4AA5" w:rsidP="00D94A5B">
            <w:pPr>
              <w:pStyle w:val="OtherTableBody"/>
            </w:pPr>
            <w:r>
              <w:t>BP Dispense Status</w:t>
            </w:r>
          </w:p>
        </w:tc>
        <w:tc>
          <w:tcPr>
            <w:tcW w:w="700" w:type="dxa"/>
          </w:tcPr>
          <w:p w14:paraId="637F3930" w14:textId="77777777" w:rsidR="00FD4AA5" w:rsidRDefault="00FD4AA5" w:rsidP="00D94A5B">
            <w:pPr>
              <w:pStyle w:val="OtherTableBody"/>
            </w:pPr>
            <w:r>
              <w:t>01715</w:t>
            </w:r>
          </w:p>
        </w:tc>
        <w:tc>
          <w:tcPr>
            <w:tcW w:w="600" w:type="dxa"/>
          </w:tcPr>
          <w:p w14:paraId="22C1D855" w14:textId="77777777" w:rsidR="00FD4AA5" w:rsidRDefault="00FD4AA5" w:rsidP="00D94A5B">
            <w:pPr>
              <w:pStyle w:val="OtherTableBody"/>
            </w:pPr>
            <w:r>
              <w:t>BPX</w:t>
            </w:r>
          </w:p>
        </w:tc>
        <w:tc>
          <w:tcPr>
            <w:tcW w:w="600" w:type="dxa"/>
          </w:tcPr>
          <w:p w14:paraId="0194EBF5" w14:textId="77777777" w:rsidR="00FD4AA5" w:rsidRDefault="00FD4AA5" w:rsidP="00D94A5B">
            <w:pPr>
              <w:pStyle w:val="OtherTableBody"/>
            </w:pPr>
            <w:r>
              <w:t>2</w:t>
            </w:r>
          </w:p>
        </w:tc>
        <w:tc>
          <w:tcPr>
            <w:tcW w:w="600" w:type="dxa"/>
          </w:tcPr>
          <w:p w14:paraId="492CB686" w14:textId="77777777" w:rsidR="00FD4AA5" w:rsidRDefault="00FD4AA5" w:rsidP="00D94A5B">
            <w:pPr>
              <w:pStyle w:val="OtherTableBody"/>
            </w:pPr>
            <w:r>
              <w:t>..</w:t>
            </w:r>
          </w:p>
        </w:tc>
        <w:tc>
          <w:tcPr>
            <w:tcW w:w="600" w:type="dxa"/>
          </w:tcPr>
          <w:p w14:paraId="53630613" w14:textId="77777777" w:rsidR="00FD4AA5" w:rsidRDefault="00FD4AA5" w:rsidP="00D94A5B">
            <w:pPr>
              <w:pStyle w:val="OtherTableBody"/>
            </w:pPr>
          </w:p>
        </w:tc>
        <w:tc>
          <w:tcPr>
            <w:tcW w:w="600" w:type="dxa"/>
          </w:tcPr>
          <w:p w14:paraId="18ECF294" w14:textId="77777777" w:rsidR="00FD4AA5" w:rsidRDefault="00FD4AA5" w:rsidP="00D94A5B">
            <w:pPr>
              <w:pStyle w:val="OtherTableBody"/>
            </w:pPr>
            <w:r>
              <w:t>CWE</w:t>
            </w:r>
          </w:p>
        </w:tc>
        <w:tc>
          <w:tcPr>
            <w:tcW w:w="700" w:type="dxa"/>
          </w:tcPr>
          <w:p w14:paraId="5522CBEA" w14:textId="77777777" w:rsidR="00FD4AA5" w:rsidRDefault="00FD4AA5" w:rsidP="00D94A5B">
            <w:pPr>
              <w:pStyle w:val="OtherTableBody"/>
            </w:pPr>
          </w:p>
        </w:tc>
        <w:tc>
          <w:tcPr>
            <w:tcW w:w="600" w:type="dxa"/>
          </w:tcPr>
          <w:p w14:paraId="32F5BA08" w14:textId="77777777" w:rsidR="00FD4AA5" w:rsidRDefault="00FD4AA5" w:rsidP="00D94A5B">
            <w:pPr>
              <w:pStyle w:val="OtherTableBody"/>
            </w:pPr>
            <w:r>
              <w:t>0510</w:t>
            </w:r>
          </w:p>
        </w:tc>
        <w:tc>
          <w:tcPr>
            <w:tcW w:w="900" w:type="dxa"/>
          </w:tcPr>
          <w:p w14:paraId="17EE9F92" w14:textId="77777777" w:rsidR="00FD4AA5" w:rsidRDefault="00FD4AA5" w:rsidP="00D94A5B">
            <w:pPr>
              <w:pStyle w:val="OtherTableBody"/>
            </w:pPr>
            <w:r>
              <w:t>4.14.2</w:t>
            </w:r>
          </w:p>
        </w:tc>
      </w:tr>
      <w:tr w:rsidR="00FD4AA5" w14:paraId="31E036F9" w14:textId="77777777" w:rsidTr="00D94A5B">
        <w:trPr>
          <w:tblHeader/>
        </w:trPr>
        <w:tc>
          <w:tcPr>
            <w:tcW w:w="3500" w:type="dxa"/>
          </w:tcPr>
          <w:p w14:paraId="33E9C0A3" w14:textId="77777777" w:rsidR="00FD4AA5" w:rsidRDefault="00FD4AA5" w:rsidP="00D94A5B">
            <w:pPr>
              <w:pStyle w:val="OtherTableBody"/>
            </w:pPr>
            <w:r>
              <w:t>BP Dispensed to Receiver</w:t>
            </w:r>
          </w:p>
        </w:tc>
        <w:tc>
          <w:tcPr>
            <w:tcW w:w="700" w:type="dxa"/>
          </w:tcPr>
          <w:p w14:paraId="298FFF90" w14:textId="77777777" w:rsidR="00FD4AA5" w:rsidRDefault="00FD4AA5" w:rsidP="00D94A5B">
            <w:pPr>
              <w:pStyle w:val="OtherTableBody"/>
            </w:pPr>
            <w:r>
              <w:t>01733</w:t>
            </w:r>
          </w:p>
        </w:tc>
        <w:tc>
          <w:tcPr>
            <w:tcW w:w="600" w:type="dxa"/>
          </w:tcPr>
          <w:p w14:paraId="144C02B1" w14:textId="77777777" w:rsidR="00FD4AA5" w:rsidRDefault="00FD4AA5" w:rsidP="00D94A5B">
            <w:pPr>
              <w:pStyle w:val="OtherTableBody"/>
            </w:pPr>
            <w:r>
              <w:t>BPX</w:t>
            </w:r>
          </w:p>
        </w:tc>
        <w:tc>
          <w:tcPr>
            <w:tcW w:w="600" w:type="dxa"/>
          </w:tcPr>
          <w:p w14:paraId="43100FCD" w14:textId="77777777" w:rsidR="00FD4AA5" w:rsidRDefault="00FD4AA5" w:rsidP="00D94A5B">
            <w:pPr>
              <w:pStyle w:val="OtherTableBody"/>
            </w:pPr>
            <w:r>
              <w:t>20</w:t>
            </w:r>
          </w:p>
        </w:tc>
        <w:tc>
          <w:tcPr>
            <w:tcW w:w="600" w:type="dxa"/>
          </w:tcPr>
          <w:p w14:paraId="5A3AFA98" w14:textId="77777777" w:rsidR="00FD4AA5" w:rsidRDefault="00FD4AA5" w:rsidP="00D94A5B">
            <w:pPr>
              <w:pStyle w:val="OtherTableBody"/>
            </w:pPr>
            <w:r>
              <w:t>..</w:t>
            </w:r>
          </w:p>
        </w:tc>
        <w:tc>
          <w:tcPr>
            <w:tcW w:w="600" w:type="dxa"/>
          </w:tcPr>
          <w:p w14:paraId="23AC923B" w14:textId="77777777" w:rsidR="00FD4AA5" w:rsidRDefault="00FD4AA5" w:rsidP="00D94A5B">
            <w:pPr>
              <w:pStyle w:val="OtherTableBody"/>
            </w:pPr>
          </w:p>
        </w:tc>
        <w:tc>
          <w:tcPr>
            <w:tcW w:w="600" w:type="dxa"/>
          </w:tcPr>
          <w:p w14:paraId="2E72A253" w14:textId="77777777" w:rsidR="00FD4AA5" w:rsidRDefault="00FD4AA5" w:rsidP="00D94A5B">
            <w:pPr>
              <w:pStyle w:val="OtherTableBody"/>
            </w:pPr>
            <w:r>
              <w:t>XCN</w:t>
            </w:r>
          </w:p>
        </w:tc>
        <w:tc>
          <w:tcPr>
            <w:tcW w:w="700" w:type="dxa"/>
          </w:tcPr>
          <w:p w14:paraId="7ECA092A" w14:textId="77777777" w:rsidR="00FD4AA5" w:rsidRDefault="00FD4AA5" w:rsidP="00D94A5B">
            <w:pPr>
              <w:pStyle w:val="OtherTableBody"/>
            </w:pPr>
          </w:p>
        </w:tc>
        <w:tc>
          <w:tcPr>
            <w:tcW w:w="600" w:type="dxa"/>
          </w:tcPr>
          <w:p w14:paraId="27CE873F" w14:textId="77777777" w:rsidR="00FD4AA5" w:rsidRDefault="00FD4AA5" w:rsidP="00D94A5B">
            <w:pPr>
              <w:pStyle w:val="OtherTableBody"/>
            </w:pPr>
          </w:p>
        </w:tc>
        <w:tc>
          <w:tcPr>
            <w:tcW w:w="900" w:type="dxa"/>
          </w:tcPr>
          <w:p w14:paraId="39274072" w14:textId="77777777" w:rsidR="00FD4AA5" w:rsidRDefault="00FD4AA5" w:rsidP="00D94A5B">
            <w:pPr>
              <w:pStyle w:val="OtherTableBody"/>
            </w:pPr>
            <w:r>
              <w:t>4.14.2</w:t>
            </w:r>
          </w:p>
        </w:tc>
      </w:tr>
      <w:tr w:rsidR="00FD4AA5" w14:paraId="5A12633B" w14:textId="77777777" w:rsidTr="00D94A5B">
        <w:trPr>
          <w:tblHeader/>
        </w:trPr>
        <w:tc>
          <w:tcPr>
            <w:tcW w:w="3500" w:type="dxa"/>
          </w:tcPr>
          <w:p w14:paraId="01A9B4F8" w14:textId="77777777" w:rsidR="00FD4AA5" w:rsidRDefault="00FD4AA5" w:rsidP="00D94A5B">
            <w:pPr>
              <w:pStyle w:val="OtherTableBody"/>
            </w:pPr>
            <w:r>
              <w:t>BP Dispensing Individual</w:t>
            </w:r>
          </w:p>
        </w:tc>
        <w:tc>
          <w:tcPr>
            <w:tcW w:w="700" w:type="dxa"/>
          </w:tcPr>
          <w:p w14:paraId="66903EA5" w14:textId="77777777" w:rsidR="00FD4AA5" w:rsidRDefault="00FD4AA5" w:rsidP="00D94A5B">
            <w:pPr>
              <w:pStyle w:val="OtherTableBody"/>
            </w:pPr>
            <w:r>
              <w:t>01734</w:t>
            </w:r>
          </w:p>
        </w:tc>
        <w:tc>
          <w:tcPr>
            <w:tcW w:w="600" w:type="dxa"/>
          </w:tcPr>
          <w:p w14:paraId="46C034C1" w14:textId="77777777" w:rsidR="00FD4AA5" w:rsidRDefault="00FD4AA5" w:rsidP="00D94A5B">
            <w:pPr>
              <w:pStyle w:val="OtherTableBody"/>
            </w:pPr>
            <w:r>
              <w:t>BPX</w:t>
            </w:r>
          </w:p>
        </w:tc>
        <w:tc>
          <w:tcPr>
            <w:tcW w:w="600" w:type="dxa"/>
          </w:tcPr>
          <w:p w14:paraId="56B4BC3C" w14:textId="77777777" w:rsidR="00FD4AA5" w:rsidRDefault="00FD4AA5" w:rsidP="00D94A5B">
            <w:pPr>
              <w:pStyle w:val="OtherTableBody"/>
            </w:pPr>
            <w:r>
              <w:t>21</w:t>
            </w:r>
          </w:p>
        </w:tc>
        <w:tc>
          <w:tcPr>
            <w:tcW w:w="600" w:type="dxa"/>
          </w:tcPr>
          <w:p w14:paraId="6EA627C1" w14:textId="77777777" w:rsidR="00FD4AA5" w:rsidRDefault="00FD4AA5" w:rsidP="00D94A5B">
            <w:pPr>
              <w:pStyle w:val="OtherTableBody"/>
            </w:pPr>
            <w:r>
              <w:t>..</w:t>
            </w:r>
          </w:p>
        </w:tc>
        <w:tc>
          <w:tcPr>
            <w:tcW w:w="600" w:type="dxa"/>
          </w:tcPr>
          <w:p w14:paraId="77500EC5" w14:textId="77777777" w:rsidR="00FD4AA5" w:rsidRDefault="00FD4AA5" w:rsidP="00D94A5B">
            <w:pPr>
              <w:pStyle w:val="OtherTableBody"/>
            </w:pPr>
          </w:p>
        </w:tc>
        <w:tc>
          <w:tcPr>
            <w:tcW w:w="600" w:type="dxa"/>
          </w:tcPr>
          <w:p w14:paraId="55539EEA" w14:textId="77777777" w:rsidR="00FD4AA5" w:rsidRDefault="00FD4AA5" w:rsidP="00D94A5B">
            <w:pPr>
              <w:pStyle w:val="OtherTableBody"/>
            </w:pPr>
            <w:r>
              <w:t>XCN</w:t>
            </w:r>
          </w:p>
        </w:tc>
        <w:tc>
          <w:tcPr>
            <w:tcW w:w="700" w:type="dxa"/>
          </w:tcPr>
          <w:p w14:paraId="040460E3" w14:textId="77777777" w:rsidR="00FD4AA5" w:rsidRDefault="00FD4AA5" w:rsidP="00D94A5B">
            <w:pPr>
              <w:pStyle w:val="OtherTableBody"/>
            </w:pPr>
          </w:p>
        </w:tc>
        <w:tc>
          <w:tcPr>
            <w:tcW w:w="600" w:type="dxa"/>
          </w:tcPr>
          <w:p w14:paraId="37058AD4" w14:textId="77777777" w:rsidR="00FD4AA5" w:rsidRDefault="00FD4AA5" w:rsidP="00D94A5B">
            <w:pPr>
              <w:pStyle w:val="OtherTableBody"/>
            </w:pPr>
          </w:p>
        </w:tc>
        <w:tc>
          <w:tcPr>
            <w:tcW w:w="900" w:type="dxa"/>
          </w:tcPr>
          <w:p w14:paraId="6AABC0DA" w14:textId="77777777" w:rsidR="00FD4AA5" w:rsidRDefault="00FD4AA5" w:rsidP="00D94A5B">
            <w:pPr>
              <w:pStyle w:val="OtherTableBody"/>
            </w:pPr>
            <w:r>
              <w:t>4.14.2</w:t>
            </w:r>
          </w:p>
        </w:tc>
      </w:tr>
      <w:tr w:rsidR="00FD4AA5" w14:paraId="38A8584F" w14:textId="77777777" w:rsidTr="00D94A5B">
        <w:trPr>
          <w:tblHeader/>
        </w:trPr>
        <w:tc>
          <w:tcPr>
            <w:tcW w:w="3500" w:type="dxa"/>
          </w:tcPr>
          <w:p w14:paraId="0E75A7D4" w14:textId="77777777" w:rsidR="00FD4AA5" w:rsidRDefault="00FD4AA5" w:rsidP="00D94A5B">
            <w:pPr>
              <w:pStyle w:val="OtherTableBody"/>
            </w:pPr>
            <w:r>
              <w:t>BP Expiration Date/Time</w:t>
            </w:r>
          </w:p>
        </w:tc>
        <w:tc>
          <w:tcPr>
            <w:tcW w:w="700" w:type="dxa"/>
          </w:tcPr>
          <w:p w14:paraId="52B417E0" w14:textId="77777777" w:rsidR="00FD4AA5" w:rsidRDefault="00FD4AA5" w:rsidP="00D94A5B">
            <w:pPr>
              <w:pStyle w:val="OtherTableBody"/>
            </w:pPr>
            <w:r>
              <w:t>01726</w:t>
            </w:r>
          </w:p>
        </w:tc>
        <w:tc>
          <w:tcPr>
            <w:tcW w:w="600" w:type="dxa"/>
          </w:tcPr>
          <w:p w14:paraId="6204DE7D" w14:textId="77777777" w:rsidR="00FD4AA5" w:rsidRDefault="00FD4AA5" w:rsidP="00D94A5B">
            <w:pPr>
              <w:pStyle w:val="OtherTableBody"/>
            </w:pPr>
            <w:r>
              <w:t>BPX</w:t>
            </w:r>
          </w:p>
        </w:tc>
        <w:tc>
          <w:tcPr>
            <w:tcW w:w="600" w:type="dxa"/>
          </w:tcPr>
          <w:p w14:paraId="6FD853C0" w14:textId="77777777" w:rsidR="00FD4AA5" w:rsidRDefault="00FD4AA5" w:rsidP="00D94A5B">
            <w:pPr>
              <w:pStyle w:val="OtherTableBody"/>
            </w:pPr>
            <w:r>
              <w:t>13</w:t>
            </w:r>
          </w:p>
        </w:tc>
        <w:tc>
          <w:tcPr>
            <w:tcW w:w="600" w:type="dxa"/>
          </w:tcPr>
          <w:p w14:paraId="5911CDA2" w14:textId="77777777" w:rsidR="00FD4AA5" w:rsidRDefault="00FD4AA5" w:rsidP="00D94A5B">
            <w:pPr>
              <w:pStyle w:val="OtherTableBody"/>
            </w:pPr>
            <w:r>
              <w:t>..</w:t>
            </w:r>
          </w:p>
        </w:tc>
        <w:tc>
          <w:tcPr>
            <w:tcW w:w="600" w:type="dxa"/>
          </w:tcPr>
          <w:p w14:paraId="1B0A9473" w14:textId="77777777" w:rsidR="00FD4AA5" w:rsidRDefault="00FD4AA5" w:rsidP="00D94A5B">
            <w:pPr>
              <w:pStyle w:val="OtherTableBody"/>
            </w:pPr>
          </w:p>
        </w:tc>
        <w:tc>
          <w:tcPr>
            <w:tcW w:w="600" w:type="dxa"/>
          </w:tcPr>
          <w:p w14:paraId="7FEDB606" w14:textId="77777777" w:rsidR="00FD4AA5" w:rsidRDefault="00FD4AA5" w:rsidP="00D94A5B">
            <w:pPr>
              <w:pStyle w:val="OtherTableBody"/>
            </w:pPr>
            <w:r>
              <w:t>DTM</w:t>
            </w:r>
          </w:p>
        </w:tc>
        <w:tc>
          <w:tcPr>
            <w:tcW w:w="700" w:type="dxa"/>
          </w:tcPr>
          <w:p w14:paraId="5D6CF180" w14:textId="77777777" w:rsidR="00FD4AA5" w:rsidRDefault="00FD4AA5" w:rsidP="00D94A5B">
            <w:pPr>
              <w:pStyle w:val="OtherTableBody"/>
            </w:pPr>
          </w:p>
        </w:tc>
        <w:tc>
          <w:tcPr>
            <w:tcW w:w="600" w:type="dxa"/>
          </w:tcPr>
          <w:p w14:paraId="377995F0" w14:textId="77777777" w:rsidR="00FD4AA5" w:rsidRDefault="00FD4AA5" w:rsidP="00D94A5B">
            <w:pPr>
              <w:pStyle w:val="OtherTableBody"/>
            </w:pPr>
          </w:p>
        </w:tc>
        <w:tc>
          <w:tcPr>
            <w:tcW w:w="900" w:type="dxa"/>
          </w:tcPr>
          <w:p w14:paraId="4E79FB3E" w14:textId="77777777" w:rsidR="00FD4AA5" w:rsidRDefault="00FD4AA5" w:rsidP="00D94A5B">
            <w:pPr>
              <w:pStyle w:val="OtherTableBody"/>
            </w:pPr>
            <w:r>
              <w:t>4.14.2</w:t>
            </w:r>
          </w:p>
        </w:tc>
      </w:tr>
      <w:tr w:rsidR="00FD4AA5" w14:paraId="1E926DBC" w14:textId="77777777" w:rsidTr="00D94A5B">
        <w:trPr>
          <w:tblHeader/>
        </w:trPr>
        <w:tc>
          <w:tcPr>
            <w:tcW w:w="3500" w:type="dxa"/>
          </w:tcPr>
          <w:p w14:paraId="2D509FEC" w14:textId="77777777" w:rsidR="00FD4AA5" w:rsidRDefault="00FD4AA5" w:rsidP="00D94A5B">
            <w:pPr>
              <w:pStyle w:val="OtherTableBody"/>
            </w:pPr>
            <w:r>
              <w:t>BP Indication for Use</w:t>
            </w:r>
          </w:p>
        </w:tc>
        <w:tc>
          <w:tcPr>
            <w:tcW w:w="700" w:type="dxa"/>
          </w:tcPr>
          <w:p w14:paraId="0913F6AE" w14:textId="77777777" w:rsidR="00FD4AA5" w:rsidRDefault="00FD4AA5" w:rsidP="00D94A5B">
            <w:pPr>
              <w:pStyle w:val="OtherTableBody"/>
            </w:pPr>
            <w:r>
              <w:t>01712</w:t>
            </w:r>
          </w:p>
        </w:tc>
        <w:tc>
          <w:tcPr>
            <w:tcW w:w="600" w:type="dxa"/>
          </w:tcPr>
          <w:p w14:paraId="5DEB31CC" w14:textId="77777777" w:rsidR="00FD4AA5" w:rsidRDefault="00FD4AA5" w:rsidP="00D94A5B">
            <w:pPr>
              <w:pStyle w:val="OtherTableBody"/>
            </w:pPr>
            <w:r>
              <w:t>BPO</w:t>
            </w:r>
          </w:p>
        </w:tc>
        <w:tc>
          <w:tcPr>
            <w:tcW w:w="600" w:type="dxa"/>
          </w:tcPr>
          <w:p w14:paraId="22E24EFB" w14:textId="77777777" w:rsidR="00FD4AA5" w:rsidRDefault="00FD4AA5" w:rsidP="00D94A5B">
            <w:pPr>
              <w:pStyle w:val="OtherTableBody"/>
            </w:pPr>
            <w:r>
              <w:t>13</w:t>
            </w:r>
          </w:p>
        </w:tc>
        <w:tc>
          <w:tcPr>
            <w:tcW w:w="600" w:type="dxa"/>
          </w:tcPr>
          <w:p w14:paraId="5EFCADED" w14:textId="77777777" w:rsidR="00FD4AA5" w:rsidRDefault="00FD4AA5" w:rsidP="00D94A5B">
            <w:pPr>
              <w:pStyle w:val="OtherTableBody"/>
            </w:pPr>
            <w:r>
              <w:t>..</w:t>
            </w:r>
          </w:p>
        </w:tc>
        <w:tc>
          <w:tcPr>
            <w:tcW w:w="600" w:type="dxa"/>
          </w:tcPr>
          <w:p w14:paraId="1EA94686" w14:textId="77777777" w:rsidR="00FD4AA5" w:rsidRDefault="00FD4AA5" w:rsidP="00D94A5B">
            <w:pPr>
              <w:pStyle w:val="OtherTableBody"/>
            </w:pPr>
          </w:p>
        </w:tc>
        <w:tc>
          <w:tcPr>
            <w:tcW w:w="600" w:type="dxa"/>
          </w:tcPr>
          <w:p w14:paraId="5F034BF5" w14:textId="77777777" w:rsidR="00FD4AA5" w:rsidRDefault="00FD4AA5" w:rsidP="00D94A5B">
            <w:pPr>
              <w:pStyle w:val="OtherTableBody"/>
            </w:pPr>
            <w:r>
              <w:t>CWE</w:t>
            </w:r>
          </w:p>
        </w:tc>
        <w:tc>
          <w:tcPr>
            <w:tcW w:w="700" w:type="dxa"/>
          </w:tcPr>
          <w:p w14:paraId="1C85E892" w14:textId="77777777" w:rsidR="00FD4AA5" w:rsidRDefault="00FD4AA5" w:rsidP="00D94A5B">
            <w:pPr>
              <w:pStyle w:val="OtherTableBody"/>
            </w:pPr>
            <w:r>
              <w:t>Y</w:t>
            </w:r>
          </w:p>
        </w:tc>
        <w:tc>
          <w:tcPr>
            <w:tcW w:w="600" w:type="dxa"/>
          </w:tcPr>
          <w:p w14:paraId="5837F876" w14:textId="77777777" w:rsidR="00FD4AA5" w:rsidRDefault="00FD4AA5" w:rsidP="00D94A5B">
            <w:pPr>
              <w:pStyle w:val="OtherTableBody"/>
            </w:pPr>
            <w:r>
              <w:t>0509</w:t>
            </w:r>
          </w:p>
        </w:tc>
        <w:tc>
          <w:tcPr>
            <w:tcW w:w="900" w:type="dxa"/>
          </w:tcPr>
          <w:p w14:paraId="7643B562" w14:textId="77777777" w:rsidR="00FD4AA5" w:rsidRDefault="00FD4AA5" w:rsidP="00D94A5B">
            <w:pPr>
              <w:pStyle w:val="OtherTableBody"/>
            </w:pPr>
            <w:r>
              <w:t>4.14.1</w:t>
            </w:r>
          </w:p>
        </w:tc>
      </w:tr>
      <w:tr w:rsidR="00FD4AA5" w14:paraId="08835EAD" w14:textId="77777777" w:rsidTr="00D94A5B">
        <w:trPr>
          <w:tblHeader/>
        </w:trPr>
        <w:tc>
          <w:tcPr>
            <w:tcW w:w="3500" w:type="dxa"/>
          </w:tcPr>
          <w:p w14:paraId="728885F5" w14:textId="77777777" w:rsidR="00FD4AA5" w:rsidRDefault="00FD4AA5" w:rsidP="00D94A5B">
            <w:pPr>
              <w:pStyle w:val="OtherTableBody"/>
            </w:pPr>
            <w:r>
              <w:t>BP Informed Consent Indicator</w:t>
            </w:r>
          </w:p>
        </w:tc>
        <w:tc>
          <w:tcPr>
            <w:tcW w:w="700" w:type="dxa"/>
          </w:tcPr>
          <w:p w14:paraId="7A87FED6" w14:textId="77777777" w:rsidR="00FD4AA5" w:rsidRDefault="00FD4AA5" w:rsidP="00D94A5B">
            <w:pPr>
              <w:pStyle w:val="OtherTableBody"/>
            </w:pPr>
            <w:r>
              <w:t>01713</w:t>
            </w:r>
          </w:p>
        </w:tc>
        <w:tc>
          <w:tcPr>
            <w:tcW w:w="600" w:type="dxa"/>
          </w:tcPr>
          <w:p w14:paraId="4E485B3E" w14:textId="77777777" w:rsidR="00FD4AA5" w:rsidRDefault="00FD4AA5" w:rsidP="00D94A5B">
            <w:pPr>
              <w:pStyle w:val="OtherTableBody"/>
            </w:pPr>
            <w:r>
              <w:t>BPO</w:t>
            </w:r>
          </w:p>
        </w:tc>
        <w:tc>
          <w:tcPr>
            <w:tcW w:w="600" w:type="dxa"/>
          </w:tcPr>
          <w:p w14:paraId="48E12AF8" w14:textId="77777777" w:rsidR="00FD4AA5" w:rsidRDefault="00FD4AA5" w:rsidP="00D94A5B">
            <w:pPr>
              <w:pStyle w:val="OtherTableBody"/>
            </w:pPr>
            <w:r>
              <w:t>14</w:t>
            </w:r>
          </w:p>
        </w:tc>
        <w:tc>
          <w:tcPr>
            <w:tcW w:w="600" w:type="dxa"/>
          </w:tcPr>
          <w:p w14:paraId="013A56F2" w14:textId="77777777" w:rsidR="00FD4AA5" w:rsidRDefault="00FD4AA5" w:rsidP="00D94A5B">
            <w:pPr>
              <w:pStyle w:val="OtherTableBody"/>
            </w:pPr>
            <w:r>
              <w:t>1..1</w:t>
            </w:r>
          </w:p>
        </w:tc>
        <w:tc>
          <w:tcPr>
            <w:tcW w:w="600" w:type="dxa"/>
          </w:tcPr>
          <w:p w14:paraId="36263624" w14:textId="77777777" w:rsidR="00FD4AA5" w:rsidRDefault="00FD4AA5" w:rsidP="00D94A5B">
            <w:pPr>
              <w:pStyle w:val="OtherTableBody"/>
            </w:pPr>
          </w:p>
        </w:tc>
        <w:tc>
          <w:tcPr>
            <w:tcW w:w="600" w:type="dxa"/>
          </w:tcPr>
          <w:p w14:paraId="72F7CDB5" w14:textId="77777777" w:rsidR="00FD4AA5" w:rsidRDefault="00FD4AA5" w:rsidP="00D94A5B">
            <w:pPr>
              <w:pStyle w:val="OtherTableBody"/>
            </w:pPr>
            <w:r>
              <w:t>ID</w:t>
            </w:r>
          </w:p>
        </w:tc>
        <w:tc>
          <w:tcPr>
            <w:tcW w:w="700" w:type="dxa"/>
          </w:tcPr>
          <w:p w14:paraId="279B7AC3" w14:textId="77777777" w:rsidR="00FD4AA5" w:rsidRDefault="00FD4AA5" w:rsidP="00D94A5B">
            <w:pPr>
              <w:pStyle w:val="OtherTableBody"/>
            </w:pPr>
          </w:p>
        </w:tc>
        <w:tc>
          <w:tcPr>
            <w:tcW w:w="600" w:type="dxa"/>
          </w:tcPr>
          <w:p w14:paraId="12C154CC" w14:textId="77777777" w:rsidR="00FD4AA5" w:rsidRDefault="00FD4AA5" w:rsidP="00D94A5B">
            <w:pPr>
              <w:pStyle w:val="OtherTableBody"/>
            </w:pPr>
            <w:r>
              <w:t>0136</w:t>
            </w:r>
          </w:p>
        </w:tc>
        <w:tc>
          <w:tcPr>
            <w:tcW w:w="900" w:type="dxa"/>
          </w:tcPr>
          <w:p w14:paraId="1DDED44D" w14:textId="77777777" w:rsidR="00FD4AA5" w:rsidRDefault="00FD4AA5" w:rsidP="00D94A5B">
            <w:pPr>
              <w:pStyle w:val="OtherTableBody"/>
            </w:pPr>
            <w:r>
              <w:t>4.14.1</w:t>
            </w:r>
          </w:p>
        </w:tc>
      </w:tr>
      <w:tr w:rsidR="00FD4AA5" w14:paraId="27D85DA1" w14:textId="77777777" w:rsidTr="00D94A5B">
        <w:trPr>
          <w:tblHeader/>
        </w:trPr>
        <w:tc>
          <w:tcPr>
            <w:tcW w:w="3500" w:type="dxa"/>
          </w:tcPr>
          <w:p w14:paraId="32D3B803" w14:textId="77777777" w:rsidR="00FD4AA5" w:rsidRDefault="00FD4AA5" w:rsidP="00D94A5B">
            <w:pPr>
              <w:pStyle w:val="OtherTableBody"/>
            </w:pPr>
            <w:r>
              <w:t>BP Intended Dispense From Address</w:t>
            </w:r>
          </w:p>
        </w:tc>
        <w:tc>
          <w:tcPr>
            <w:tcW w:w="700" w:type="dxa"/>
          </w:tcPr>
          <w:p w14:paraId="7F472886" w14:textId="77777777" w:rsidR="00FD4AA5" w:rsidRDefault="00FD4AA5" w:rsidP="00D94A5B">
            <w:pPr>
              <w:pStyle w:val="OtherTableBody"/>
            </w:pPr>
            <w:r>
              <w:t>01708</w:t>
            </w:r>
          </w:p>
        </w:tc>
        <w:tc>
          <w:tcPr>
            <w:tcW w:w="600" w:type="dxa"/>
          </w:tcPr>
          <w:p w14:paraId="67EA89EC" w14:textId="77777777" w:rsidR="00FD4AA5" w:rsidRDefault="00FD4AA5" w:rsidP="00D94A5B">
            <w:pPr>
              <w:pStyle w:val="OtherTableBody"/>
            </w:pPr>
            <w:r>
              <w:t>BPO</w:t>
            </w:r>
          </w:p>
        </w:tc>
        <w:tc>
          <w:tcPr>
            <w:tcW w:w="600" w:type="dxa"/>
          </w:tcPr>
          <w:p w14:paraId="2BBA1CA5" w14:textId="77777777" w:rsidR="00FD4AA5" w:rsidRDefault="00FD4AA5" w:rsidP="00D94A5B">
            <w:pPr>
              <w:pStyle w:val="OtherTableBody"/>
            </w:pPr>
            <w:r>
              <w:t>9</w:t>
            </w:r>
          </w:p>
        </w:tc>
        <w:tc>
          <w:tcPr>
            <w:tcW w:w="600" w:type="dxa"/>
          </w:tcPr>
          <w:p w14:paraId="1DE9ADBA" w14:textId="77777777" w:rsidR="00FD4AA5" w:rsidRDefault="00FD4AA5" w:rsidP="00D94A5B">
            <w:pPr>
              <w:pStyle w:val="OtherTableBody"/>
            </w:pPr>
            <w:r>
              <w:t>..</w:t>
            </w:r>
          </w:p>
        </w:tc>
        <w:tc>
          <w:tcPr>
            <w:tcW w:w="600" w:type="dxa"/>
          </w:tcPr>
          <w:p w14:paraId="28BA6C7F" w14:textId="77777777" w:rsidR="00FD4AA5" w:rsidRDefault="00FD4AA5" w:rsidP="00D94A5B">
            <w:pPr>
              <w:pStyle w:val="OtherTableBody"/>
            </w:pPr>
          </w:p>
        </w:tc>
        <w:tc>
          <w:tcPr>
            <w:tcW w:w="600" w:type="dxa"/>
          </w:tcPr>
          <w:p w14:paraId="12E11942" w14:textId="77777777" w:rsidR="00FD4AA5" w:rsidRDefault="00FD4AA5" w:rsidP="00D94A5B">
            <w:pPr>
              <w:pStyle w:val="OtherTableBody"/>
            </w:pPr>
            <w:r>
              <w:t>XAD</w:t>
            </w:r>
          </w:p>
        </w:tc>
        <w:tc>
          <w:tcPr>
            <w:tcW w:w="700" w:type="dxa"/>
          </w:tcPr>
          <w:p w14:paraId="6092B9A3" w14:textId="77777777" w:rsidR="00FD4AA5" w:rsidRDefault="00FD4AA5" w:rsidP="00D94A5B">
            <w:pPr>
              <w:pStyle w:val="OtherTableBody"/>
            </w:pPr>
          </w:p>
        </w:tc>
        <w:tc>
          <w:tcPr>
            <w:tcW w:w="600" w:type="dxa"/>
          </w:tcPr>
          <w:p w14:paraId="77E8990C" w14:textId="77777777" w:rsidR="00FD4AA5" w:rsidRDefault="00FD4AA5" w:rsidP="00D94A5B">
            <w:pPr>
              <w:pStyle w:val="OtherTableBody"/>
            </w:pPr>
          </w:p>
        </w:tc>
        <w:tc>
          <w:tcPr>
            <w:tcW w:w="900" w:type="dxa"/>
          </w:tcPr>
          <w:p w14:paraId="314464B6" w14:textId="77777777" w:rsidR="00FD4AA5" w:rsidRDefault="00FD4AA5" w:rsidP="00D94A5B">
            <w:pPr>
              <w:pStyle w:val="OtherTableBody"/>
            </w:pPr>
            <w:r>
              <w:t>4.14.1</w:t>
            </w:r>
          </w:p>
        </w:tc>
      </w:tr>
      <w:tr w:rsidR="00FD4AA5" w14:paraId="39AA26A5" w14:textId="77777777" w:rsidTr="00D94A5B">
        <w:trPr>
          <w:tblHeader/>
        </w:trPr>
        <w:tc>
          <w:tcPr>
            <w:tcW w:w="3500" w:type="dxa"/>
          </w:tcPr>
          <w:p w14:paraId="328CB637" w14:textId="77777777" w:rsidR="00FD4AA5" w:rsidRDefault="00FD4AA5" w:rsidP="00D94A5B">
            <w:pPr>
              <w:pStyle w:val="OtherTableBody"/>
            </w:pPr>
            <w:r>
              <w:t>BP Intended Dispense From Location</w:t>
            </w:r>
          </w:p>
        </w:tc>
        <w:tc>
          <w:tcPr>
            <w:tcW w:w="700" w:type="dxa"/>
          </w:tcPr>
          <w:p w14:paraId="5B3735D1" w14:textId="77777777" w:rsidR="00FD4AA5" w:rsidRDefault="00FD4AA5" w:rsidP="00D94A5B">
            <w:pPr>
              <w:pStyle w:val="OtherTableBody"/>
            </w:pPr>
            <w:r>
              <w:t>01707</w:t>
            </w:r>
          </w:p>
        </w:tc>
        <w:tc>
          <w:tcPr>
            <w:tcW w:w="600" w:type="dxa"/>
          </w:tcPr>
          <w:p w14:paraId="70188AF5" w14:textId="77777777" w:rsidR="00FD4AA5" w:rsidRDefault="00FD4AA5" w:rsidP="00D94A5B">
            <w:pPr>
              <w:pStyle w:val="OtherTableBody"/>
            </w:pPr>
            <w:r>
              <w:t>BPO</w:t>
            </w:r>
          </w:p>
        </w:tc>
        <w:tc>
          <w:tcPr>
            <w:tcW w:w="600" w:type="dxa"/>
          </w:tcPr>
          <w:p w14:paraId="7897D8C1" w14:textId="77777777" w:rsidR="00FD4AA5" w:rsidRDefault="00FD4AA5" w:rsidP="00D94A5B">
            <w:pPr>
              <w:pStyle w:val="OtherTableBody"/>
            </w:pPr>
            <w:r>
              <w:t>8</w:t>
            </w:r>
          </w:p>
        </w:tc>
        <w:tc>
          <w:tcPr>
            <w:tcW w:w="600" w:type="dxa"/>
          </w:tcPr>
          <w:p w14:paraId="746358C6" w14:textId="77777777" w:rsidR="00FD4AA5" w:rsidRDefault="00FD4AA5" w:rsidP="00D94A5B">
            <w:pPr>
              <w:pStyle w:val="OtherTableBody"/>
            </w:pPr>
            <w:r>
              <w:t>..</w:t>
            </w:r>
          </w:p>
        </w:tc>
        <w:tc>
          <w:tcPr>
            <w:tcW w:w="600" w:type="dxa"/>
          </w:tcPr>
          <w:p w14:paraId="22519D17" w14:textId="77777777" w:rsidR="00FD4AA5" w:rsidRDefault="00FD4AA5" w:rsidP="00D94A5B">
            <w:pPr>
              <w:pStyle w:val="OtherTableBody"/>
            </w:pPr>
          </w:p>
        </w:tc>
        <w:tc>
          <w:tcPr>
            <w:tcW w:w="600" w:type="dxa"/>
          </w:tcPr>
          <w:p w14:paraId="30044A42" w14:textId="77777777" w:rsidR="00FD4AA5" w:rsidRDefault="00FD4AA5" w:rsidP="00D94A5B">
            <w:pPr>
              <w:pStyle w:val="OtherTableBody"/>
            </w:pPr>
            <w:r>
              <w:t>PL</w:t>
            </w:r>
          </w:p>
        </w:tc>
        <w:tc>
          <w:tcPr>
            <w:tcW w:w="700" w:type="dxa"/>
          </w:tcPr>
          <w:p w14:paraId="2FA183B8" w14:textId="77777777" w:rsidR="00FD4AA5" w:rsidRDefault="00FD4AA5" w:rsidP="00D94A5B">
            <w:pPr>
              <w:pStyle w:val="OtherTableBody"/>
            </w:pPr>
          </w:p>
        </w:tc>
        <w:tc>
          <w:tcPr>
            <w:tcW w:w="600" w:type="dxa"/>
          </w:tcPr>
          <w:p w14:paraId="6246F718" w14:textId="77777777" w:rsidR="00FD4AA5" w:rsidRDefault="00FD4AA5" w:rsidP="00D94A5B">
            <w:pPr>
              <w:pStyle w:val="OtherTableBody"/>
            </w:pPr>
          </w:p>
        </w:tc>
        <w:tc>
          <w:tcPr>
            <w:tcW w:w="900" w:type="dxa"/>
          </w:tcPr>
          <w:p w14:paraId="578237F9" w14:textId="77777777" w:rsidR="00FD4AA5" w:rsidRDefault="00FD4AA5" w:rsidP="00D94A5B">
            <w:pPr>
              <w:pStyle w:val="OtherTableBody"/>
            </w:pPr>
            <w:r>
              <w:t>4.14.1</w:t>
            </w:r>
          </w:p>
        </w:tc>
      </w:tr>
      <w:tr w:rsidR="00FD4AA5" w14:paraId="0D031334" w14:textId="77777777" w:rsidTr="00D94A5B">
        <w:trPr>
          <w:tblHeader/>
        </w:trPr>
        <w:tc>
          <w:tcPr>
            <w:tcW w:w="3500" w:type="dxa"/>
          </w:tcPr>
          <w:p w14:paraId="4F9963F4" w14:textId="77777777" w:rsidR="00FD4AA5" w:rsidRDefault="00FD4AA5" w:rsidP="00D94A5B">
            <w:pPr>
              <w:pStyle w:val="OtherTableBody"/>
            </w:pPr>
            <w:r>
              <w:t>BP Intended Use Date/Time</w:t>
            </w:r>
          </w:p>
        </w:tc>
        <w:tc>
          <w:tcPr>
            <w:tcW w:w="700" w:type="dxa"/>
          </w:tcPr>
          <w:p w14:paraId="4A9C6394" w14:textId="77777777" w:rsidR="00FD4AA5" w:rsidRDefault="00FD4AA5" w:rsidP="00D94A5B">
            <w:pPr>
              <w:pStyle w:val="OtherTableBody"/>
            </w:pPr>
            <w:r>
              <w:t>01706</w:t>
            </w:r>
          </w:p>
        </w:tc>
        <w:tc>
          <w:tcPr>
            <w:tcW w:w="600" w:type="dxa"/>
          </w:tcPr>
          <w:p w14:paraId="6CA4F9BB" w14:textId="77777777" w:rsidR="00FD4AA5" w:rsidRDefault="00FD4AA5" w:rsidP="00D94A5B">
            <w:pPr>
              <w:pStyle w:val="OtherTableBody"/>
            </w:pPr>
            <w:r>
              <w:t>BPO</w:t>
            </w:r>
          </w:p>
        </w:tc>
        <w:tc>
          <w:tcPr>
            <w:tcW w:w="600" w:type="dxa"/>
          </w:tcPr>
          <w:p w14:paraId="100D7A64" w14:textId="77777777" w:rsidR="00FD4AA5" w:rsidRDefault="00FD4AA5" w:rsidP="00D94A5B">
            <w:pPr>
              <w:pStyle w:val="OtherTableBody"/>
            </w:pPr>
            <w:r>
              <w:t>7</w:t>
            </w:r>
          </w:p>
        </w:tc>
        <w:tc>
          <w:tcPr>
            <w:tcW w:w="600" w:type="dxa"/>
          </w:tcPr>
          <w:p w14:paraId="701D00C1" w14:textId="77777777" w:rsidR="00FD4AA5" w:rsidRDefault="00FD4AA5" w:rsidP="00D94A5B">
            <w:pPr>
              <w:pStyle w:val="OtherTableBody"/>
            </w:pPr>
            <w:r>
              <w:t>..</w:t>
            </w:r>
          </w:p>
        </w:tc>
        <w:tc>
          <w:tcPr>
            <w:tcW w:w="600" w:type="dxa"/>
          </w:tcPr>
          <w:p w14:paraId="23B2CF52" w14:textId="77777777" w:rsidR="00FD4AA5" w:rsidRDefault="00FD4AA5" w:rsidP="00D94A5B">
            <w:pPr>
              <w:pStyle w:val="OtherTableBody"/>
            </w:pPr>
          </w:p>
        </w:tc>
        <w:tc>
          <w:tcPr>
            <w:tcW w:w="600" w:type="dxa"/>
          </w:tcPr>
          <w:p w14:paraId="1DC84326" w14:textId="77777777" w:rsidR="00FD4AA5" w:rsidRDefault="00FD4AA5" w:rsidP="00D94A5B">
            <w:pPr>
              <w:pStyle w:val="OtherTableBody"/>
            </w:pPr>
            <w:r>
              <w:t>DTM</w:t>
            </w:r>
          </w:p>
        </w:tc>
        <w:tc>
          <w:tcPr>
            <w:tcW w:w="700" w:type="dxa"/>
          </w:tcPr>
          <w:p w14:paraId="26C4D1C9" w14:textId="77777777" w:rsidR="00FD4AA5" w:rsidRDefault="00FD4AA5" w:rsidP="00D94A5B">
            <w:pPr>
              <w:pStyle w:val="OtherTableBody"/>
            </w:pPr>
          </w:p>
        </w:tc>
        <w:tc>
          <w:tcPr>
            <w:tcW w:w="600" w:type="dxa"/>
          </w:tcPr>
          <w:p w14:paraId="67B0E2B6" w14:textId="77777777" w:rsidR="00FD4AA5" w:rsidRDefault="00FD4AA5" w:rsidP="00D94A5B">
            <w:pPr>
              <w:pStyle w:val="OtherTableBody"/>
            </w:pPr>
          </w:p>
        </w:tc>
        <w:tc>
          <w:tcPr>
            <w:tcW w:w="900" w:type="dxa"/>
          </w:tcPr>
          <w:p w14:paraId="07F64007" w14:textId="77777777" w:rsidR="00FD4AA5" w:rsidRDefault="00FD4AA5" w:rsidP="00D94A5B">
            <w:pPr>
              <w:pStyle w:val="OtherTableBody"/>
            </w:pPr>
            <w:r>
              <w:t>4.14.1</w:t>
            </w:r>
          </w:p>
        </w:tc>
      </w:tr>
      <w:tr w:rsidR="00FD4AA5" w14:paraId="475644A7" w14:textId="77777777" w:rsidTr="00D94A5B">
        <w:trPr>
          <w:tblHeader/>
        </w:trPr>
        <w:tc>
          <w:tcPr>
            <w:tcW w:w="3500" w:type="dxa"/>
          </w:tcPr>
          <w:p w14:paraId="4A047061" w14:textId="77777777" w:rsidR="00FD4AA5" w:rsidRDefault="00FD4AA5" w:rsidP="00D94A5B">
            <w:pPr>
              <w:pStyle w:val="OtherTableBody"/>
            </w:pPr>
            <w:r>
              <w:t>BP Message Status</w:t>
            </w:r>
          </w:p>
        </w:tc>
        <w:tc>
          <w:tcPr>
            <w:tcW w:w="700" w:type="dxa"/>
          </w:tcPr>
          <w:p w14:paraId="275825D0" w14:textId="77777777" w:rsidR="00FD4AA5" w:rsidRDefault="00FD4AA5" w:rsidP="00D94A5B">
            <w:pPr>
              <w:pStyle w:val="OtherTableBody"/>
            </w:pPr>
            <w:r>
              <w:t>01746</w:t>
            </w:r>
          </w:p>
        </w:tc>
        <w:tc>
          <w:tcPr>
            <w:tcW w:w="600" w:type="dxa"/>
          </w:tcPr>
          <w:p w14:paraId="7BAF579A" w14:textId="77777777" w:rsidR="00FD4AA5" w:rsidRDefault="00FD4AA5" w:rsidP="00D94A5B">
            <w:pPr>
              <w:pStyle w:val="OtherTableBody"/>
            </w:pPr>
            <w:r>
              <w:t>BTX</w:t>
            </w:r>
          </w:p>
        </w:tc>
        <w:tc>
          <w:tcPr>
            <w:tcW w:w="600" w:type="dxa"/>
          </w:tcPr>
          <w:p w14:paraId="10C0B43F" w14:textId="77777777" w:rsidR="00FD4AA5" w:rsidRDefault="00FD4AA5" w:rsidP="00D94A5B">
            <w:pPr>
              <w:pStyle w:val="OtherTableBody"/>
            </w:pPr>
            <w:r>
              <w:t>12</w:t>
            </w:r>
          </w:p>
        </w:tc>
        <w:tc>
          <w:tcPr>
            <w:tcW w:w="600" w:type="dxa"/>
          </w:tcPr>
          <w:p w14:paraId="4BCF8DC2" w14:textId="77777777" w:rsidR="00FD4AA5" w:rsidRDefault="00FD4AA5" w:rsidP="00D94A5B">
            <w:pPr>
              <w:pStyle w:val="OtherTableBody"/>
            </w:pPr>
            <w:r>
              <w:t>1..1</w:t>
            </w:r>
          </w:p>
        </w:tc>
        <w:tc>
          <w:tcPr>
            <w:tcW w:w="600" w:type="dxa"/>
          </w:tcPr>
          <w:p w14:paraId="747E2025" w14:textId="77777777" w:rsidR="00FD4AA5" w:rsidRDefault="00FD4AA5" w:rsidP="00D94A5B">
            <w:pPr>
              <w:pStyle w:val="OtherTableBody"/>
            </w:pPr>
          </w:p>
        </w:tc>
        <w:tc>
          <w:tcPr>
            <w:tcW w:w="600" w:type="dxa"/>
          </w:tcPr>
          <w:p w14:paraId="25A40F06" w14:textId="77777777" w:rsidR="00FD4AA5" w:rsidRDefault="00FD4AA5" w:rsidP="00D94A5B">
            <w:pPr>
              <w:pStyle w:val="OtherTableBody"/>
            </w:pPr>
            <w:r>
              <w:t>ID</w:t>
            </w:r>
          </w:p>
        </w:tc>
        <w:tc>
          <w:tcPr>
            <w:tcW w:w="700" w:type="dxa"/>
          </w:tcPr>
          <w:p w14:paraId="21E11C18" w14:textId="77777777" w:rsidR="00FD4AA5" w:rsidRDefault="00FD4AA5" w:rsidP="00D94A5B">
            <w:pPr>
              <w:pStyle w:val="OtherTableBody"/>
            </w:pPr>
          </w:p>
        </w:tc>
        <w:tc>
          <w:tcPr>
            <w:tcW w:w="600" w:type="dxa"/>
          </w:tcPr>
          <w:p w14:paraId="53FF8010" w14:textId="77777777" w:rsidR="00FD4AA5" w:rsidRDefault="00FD4AA5" w:rsidP="00D94A5B">
            <w:pPr>
              <w:pStyle w:val="OtherTableBody"/>
            </w:pPr>
            <w:r>
              <w:t>0511</w:t>
            </w:r>
          </w:p>
        </w:tc>
        <w:tc>
          <w:tcPr>
            <w:tcW w:w="900" w:type="dxa"/>
          </w:tcPr>
          <w:p w14:paraId="0BE0BA43" w14:textId="77777777" w:rsidR="00FD4AA5" w:rsidRDefault="00FD4AA5" w:rsidP="00D94A5B">
            <w:pPr>
              <w:pStyle w:val="OtherTableBody"/>
            </w:pPr>
            <w:r>
              <w:t>4.14.3</w:t>
            </w:r>
          </w:p>
        </w:tc>
      </w:tr>
      <w:tr w:rsidR="00FD4AA5" w14:paraId="0A431B29" w14:textId="77777777" w:rsidTr="00D94A5B">
        <w:trPr>
          <w:tblHeader/>
        </w:trPr>
        <w:tc>
          <w:tcPr>
            <w:tcW w:w="3500" w:type="dxa"/>
          </w:tcPr>
          <w:p w14:paraId="539489DE" w14:textId="77777777" w:rsidR="00FD4AA5" w:rsidRDefault="00FD4AA5" w:rsidP="00D94A5B">
            <w:pPr>
              <w:pStyle w:val="OtherTableBody"/>
            </w:pPr>
            <w:r>
              <w:t>BP Quantity</w:t>
            </w:r>
          </w:p>
        </w:tc>
        <w:tc>
          <w:tcPr>
            <w:tcW w:w="700" w:type="dxa"/>
          </w:tcPr>
          <w:p w14:paraId="0479E344" w14:textId="77777777" w:rsidR="00FD4AA5" w:rsidRDefault="00FD4AA5" w:rsidP="00D94A5B">
            <w:pPr>
              <w:pStyle w:val="OtherTableBody"/>
            </w:pPr>
            <w:r>
              <w:t>01742</w:t>
            </w:r>
          </w:p>
        </w:tc>
        <w:tc>
          <w:tcPr>
            <w:tcW w:w="600" w:type="dxa"/>
          </w:tcPr>
          <w:p w14:paraId="53106478" w14:textId="77777777" w:rsidR="00FD4AA5" w:rsidRDefault="00FD4AA5" w:rsidP="00D94A5B">
            <w:pPr>
              <w:pStyle w:val="OtherTableBody"/>
            </w:pPr>
            <w:r>
              <w:t>BTX</w:t>
            </w:r>
          </w:p>
        </w:tc>
        <w:tc>
          <w:tcPr>
            <w:tcW w:w="600" w:type="dxa"/>
          </w:tcPr>
          <w:p w14:paraId="36EB3559" w14:textId="77777777" w:rsidR="00FD4AA5" w:rsidRDefault="00FD4AA5" w:rsidP="00D94A5B">
            <w:pPr>
              <w:pStyle w:val="OtherTableBody"/>
            </w:pPr>
            <w:r>
              <w:t>8</w:t>
            </w:r>
          </w:p>
        </w:tc>
        <w:tc>
          <w:tcPr>
            <w:tcW w:w="600" w:type="dxa"/>
          </w:tcPr>
          <w:p w14:paraId="786A646E" w14:textId="77777777" w:rsidR="00FD4AA5" w:rsidRDefault="00FD4AA5" w:rsidP="00D94A5B">
            <w:pPr>
              <w:pStyle w:val="OtherTableBody"/>
            </w:pPr>
            <w:r>
              <w:t>..</w:t>
            </w:r>
          </w:p>
        </w:tc>
        <w:tc>
          <w:tcPr>
            <w:tcW w:w="600" w:type="dxa"/>
          </w:tcPr>
          <w:p w14:paraId="249BCCA5" w14:textId="77777777" w:rsidR="00FD4AA5" w:rsidRDefault="00FD4AA5" w:rsidP="00D94A5B">
            <w:pPr>
              <w:pStyle w:val="OtherTableBody"/>
            </w:pPr>
            <w:r>
              <w:t>5=</w:t>
            </w:r>
          </w:p>
        </w:tc>
        <w:tc>
          <w:tcPr>
            <w:tcW w:w="600" w:type="dxa"/>
          </w:tcPr>
          <w:p w14:paraId="08069303" w14:textId="77777777" w:rsidR="00FD4AA5" w:rsidRDefault="00FD4AA5" w:rsidP="00D94A5B">
            <w:pPr>
              <w:pStyle w:val="OtherTableBody"/>
            </w:pPr>
            <w:r>
              <w:t>NM</w:t>
            </w:r>
          </w:p>
        </w:tc>
        <w:tc>
          <w:tcPr>
            <w:tcW w:w="700" w:type="dxa"/>
          </w:tcPr>
          <w:p w14:paraId="7F428EFC" w14:textId="77777777" w:rsidR="00FD4AA5" w:rsidRDefault="00FD4AA5" w:rsidP="00D94A5B">
            <w:pPr>
              <w:pStyle w:val="OtherTableBody"/>
            </w:pPr>
          </w:p>
        </w:tc>
        <w:tc>
          <w:tcPr>
            <w:tcW w:w="600" w:type="dxa"/>
          </w:tcPr>
          <w:p w14:paraId="377462E4" w14:textId="77777777" w:rsidR="00FD4AA5" w:rsidRDefault="00FD4AA5" w:rsidP="00D94A5B">
            <w:pPr>
              <w:pStyle w:val="OtherTableBody"/>
            </w:pPr>
          </w:p>
        </w:tc>
        <w:tc>
          <w:tcPr>
            <w:tcW w:w="900" w:type="dxa"/>
          </w:tcPr>
          <w:p w14:paraId="07029CB9" w14:textId="77777777" w:rsidR="00FD4AA5" w:rsidRDefault="00FD4AA5" w:rsidP="00D94A5B">
            <w:pPr>
              <w:pStyle w:val="OtherTableBody"/>
            </w:pPr>
            <w:r>
              <w:t>4.14.3</w:t>
            </w:r>
          </w:p>
        </w:tc>
      </w:tr>
      <w:tr w:rsidR="00FD4AA5" w14:paraId="66DC7A22" w14:textId="77777777" w:rsidTr="00D94A5B">
        <w:trPr>
          <w:tblHeader/>
        </w:trPr>
        <w:tc>
          <w:tcPr>
            <w:tcW w:w="3500" w:type="dxa"/>
          </w:tcPr>
          <w:p w14:paraId="4B759EFA" w14:textId="77777777" w:rsidR="00FD4AA5" w:rsidRDefault="00FD4AA5" w:rsidP="00D94A5B">
            <w:pPr>
              <w:pStyle w:val="OtherTableBody"/>
            </w:pPr>
            <w:r>
              <w:t>BP Quantity</w:t>
            </w:r>
          </w:p>
        </w:tc>
        <w:tc>
          <w:tcPr>
            <w:tcW w:w="700" w:type="dxa"/>
          </w:tcPr>
          <w:p w14:paraId="7A60C7AA" w14:textId="77777777" w:rsidR="00FD4AA5" w:rsidRDefault="00FD4AA5" w:rsidP="00D94A5B">
            <w:pPr>
              <w:pStyle w:val="OtherTableBody"/>
            </w:pPr>
            <w:r>
              <w:t>01727</w:t>
            </w:r>
          </w:p>
        </w:tc>
        <w:tc>
          <w:tcPr>
            <w:tcW w:w="600" w:type="dxa"/>
          </w:tcPr>
          <w:p w14:paraId="6DD8C5B5" w14:textId="77777777" w:rsidR="00FD4AA5" w:rsidRDefault="00FD4AA5" w:rsidP="00D94A5B">
            <w:pPr>
              <w:pStyle w:val="OtherTableBody"/>
            </w:pPr>
            <w:r>
              <w:t>BPX</w:t>
            </w:r>
          </w:p>
        </w:tc>
        <w:tc>
          <w:tcPr>
            <w:tcW w:w="600" w:type="dxa"/>
          </w:tcPr>
          <w:p w14:paraId="3025A1D2" w14:textId="77777777" w:rsidR="00FD4AA5" w:rsidRDefault="00FD4AA5" w:rsidP="00D94A5B">
            <w:pPr>
              <w:pStyle w:val="OtherTableBody"/>
            </w:pPr>
            <w:r>
              <w:t>14</w:t>
            </w:r>
          </w:p>
        </w:tc>
        <w:tc>
          <w:tcPr>
            <w:tcW w:w="600" w:type="dxa"/>
          </w:tcPr>
          <w:p w14:paraId="2EBDD2E0" w14:textId="77777777" w:rsidR="00FD4AA5" w:rsidRDefault="00FD4AA5" w:rsidP="00D94A5B">
            <w:pPr>
              <w:pStyle w:val="OtherTableBody"/>
            </w:pPr>
            <w:r>
              <w:t>..</w:t>
            </w:r>
          </w:p>
        </w:tc>
        <w:tc>
          <w:tcPr>
            <w:tcW w:w="600" w:type="dxa"/>
          </w:tcPr>
          <w:p w14:paraId="434FB032" w14:textId="77777777" w:rsidR="00FD4AA5" w:rsidRDefault="00FD4AA5" w:rsidP="00D94A5B">
            <w:pPr>
              <w:pStyle w:val="OtherTableBody"/>
            </w:pPr>
            <w:r>
              <w:t>5=</w:t>
            </w:r>
          </w:p>
        </w:tc>
        <w:tc>
          <w:tcPr>
            <w:tcW w:w="600" w:type="dxa"/>
          </w:tcPr>
          <w:p w14:paraId="63273951" w14:textId="77777777" w:rsidR="00FD4AA5" w:rsidRDefault="00FD4AA5" w:rsidP="00D94A5B">
            <w:pPr>
              <w:pStyle w:val="OtherTableBody"/>
            </w:pPr>
            <w:r>
              <w:t>NM</w:t>
            </w:r>
          </w:p>
        </w:tc>
        <w:tc>
          <w:tcPr>
            <w:tcW w:w="700" w:type="dxa"/>
          </w:tcPr>
          <w:p w14:paraId="72CEB961" w14:textId="77777777" w:rsidR="00FD4AA5" w:rsidRDefault="00FD4AA5" w:rsidP="00D94A5B">
            <w:pPr>
              <w:pStyle w:val="OtherTableBody"/>
            </w:pPr>
          </w:p>
        </w:tc>
        <w:tc>
          <w:tcPr>
            <w:tcW w:w="600" w:type="dxa"/>
          </w:tcPr>
          <w:p w14:paraId="7FAAC016" w14:textId="77777777" w:rsidR="00FD4AA5" w:rsidRDefault="00FD4AA5" w:rsidP="00D94A5B">
            <w:pPr>
              <w:pStyle w:val="OtherTableBody"/>
            </w:pPr>
          </w:p>
        </w:tc>
        <w:tc>
          <w:tcPr>
            <w:tcW w:w="900" w:type="dxa"/>
          </w:tcPr>
          <w:p w14:paraId="549803F4" w14:textId="77777777" w:rsidR="00FD4AA5" w:rsidRDefault="00FD4AA5" w:rsidP="00D94A5B">
            <w:pPr>
              <w:pStyle w:val="OtherTableBody"/>
            </w:pPr>
            <w:r>
              <w:t>4.14.2</w:t>
            </w:r>
          </w:p>
        </w:tc>
      </w:tr>
      <w:tr w:rsidR="00FD4AA5" w14:paraId="6F925A08" w14:textId="77777777" w:rsidTr="00D94A5B">
        <w:trPr>
          <w:tblHeader/>
        </w:trPr>
        <w:tc>
          <w:tcPr>
            <w:tcW w:w="3500" w:type="dxa"/>
          </w:tcPr>
          <w:p w14:paraId="33466A08" w14:textId="77777777" w:rsidR="00FD4AA5" w:rsidRDefault="00FD4AA5" w:rsidP="00D94A5B">
            <w:pPr>
              <w:pStyle w:val="OtherTableBody"/>
            </w:pPr>
            <w:r>
              <w:t>BP Quantity</w:t>
            </w:r>
          </w:p>
        </w:tc>
        <w:tc>
          <w:tcPr>
            <w:tcW w:w="700" w:type="dxa"/>
          </w:tcPr>
          <w:p w14:paraId="2F5E7C2A" w14:textId="77777777" w:rsidR="00FD4AA5" w:rsidRDefault="00FD4AA5" w:rsidP="00D94A5B">
            <w:pPr>
              <w:pStyle w:val="OtherTableBody"/>
            </w:pPr>
            <w:r>
              <w:t>01703</w:t>
            </w:r>
          </w:p>
        </w:tc>
        <w:tc>
          <w:tcPr>
            <w:tcW w:w="600" w:type="dxa"/>
          </w:tcPr>
          <w:p w14:paraId="56CE2721" w14:textId="77777777" w:rsidR="00FD4AA5" w:rsidRDefault="00FD4AA5" w:rsidP="00D94A5B">
            <w:pPr>
              <w:pStyle w:val="OtherTableBody"/>
            </w:pPr>
            <w:r>
              <w:t>BPO</w:t>
            </w:r>
          </w:p>
        </w:tc>
        <w:tc>
          <w:tcPr>
            <w:tcW w:w="600" w:type="dxa"/>
          </w:tcPr>
          <w:p w14:paraId="3DC00EF4" w14:textId="77777777" w:rsidR="00FD4AA5" w:rsidRDefault="00FD4AA5" w:rsidP="00D94A5B">
            <w:pPr>
              <w:pStyle w:val="OtherTableBody"/>
            </w:pPr>
            <w:r>
              <w:t>4</w:t>
            </w:r>
          </w:p>
        </w:tc>
        <w:tc>
          <w:tcPr>
            <w:tcW w:w="600" w:type="dxa"/>
          </w:tcPr>
          <w:p w14:paraId="0C0A8B0C" w14:textId="77777777" w:rsidR="00FD4AA5" w:rsidRDefault="00FD4AA5" w:rsidP="00D94A5B">
            <w:pPr>
              <w:pStyle w:val="OtherTableBody"/>
            </w:pPr>
            <w:r>
              <w:t>..</w:t>
            </w:r>
          </w:p>
        </w:tc>
        <w:tc>
          <w:tcPr>
            <w:tcW w:w="600" w:type="dxa"/>
          </w:tcPr>
          <w:p w14:paraId="0B850E20" w14:textId="77777777" w:rsidR="00FD4AA5" w:rsidRDefault="00FD4AA5" w:rsidP="00D94A5B">
            <w:pPr>
              <w:pStyle w:val="OtherTableBody"/>
            </w:pPr>
            <w:r>
              <w:t>5=</w:t>
            </w:r>
          </w:p>
        </w:tc>
        <w:tc>
          <w:tcPr>
            <w:tcW w:w="600" w:type="dxa"/>
          </w:tcPr>
          <w:p w14:paraId="0A7B8F09" w14:textId="77777777" w:rsidR="00FD4AA5" w:rsidRDefault="00FD4AA5" w:rsidP="00D94A5B">
            <w:pPr>
              <w:pStyle w:val="OtherTableBody"/>
            </w:pPr>
            <w:r>
              <w:t>NM</w:t>
            </w:r>
          </w:p>
        </w:tc>
        <w:tc>
          <w:tcPr>
            <w:tcW w:w="700" w:type="dxa"/>
          </w:tcPr>
          <w:p w14:paraId="412B0298" w14:textId="77777777" w:rsidR="00FD4AA5" w:rsidRDefault="00FD4AA5" w:rsidP="00D94A5B">
            <w:pPr>
              <w:pStyle w:val="OtherTableBody"/>
            </w:pPr>
          </w:p>
        </w:tc>
        <w:tc>
          <w:tcPr>
            <w:tcW w:w="600" w:type="dxa"/>
          </w:tcPr>
          <w:p w14:paraId="2A0F4F25" w14:textId="77777777" w:rsidR="00FD4AA5" w:rsidRDefault="00FD4AA5" w:rsidP="00D94A5B">
            <w:pPr>
              <w:pStyle w:val="OtherTableBody"/>
            </w:pPr>
          </w:p>
        </w:tc>
        <w:tc>
          <w:tcPr>
            <w:tcW w:w="900" w:type="dxa"/>
          </w:tcPr>
          <w:p w14:paraId="285C14B0" w14:textId="77777777" w:rsidR="00FD4AA5" w:rsidRDefault="00FD4AA5" w:rsidP="00D94A5B">
            <w:pPr>
              <w:pStyle w:val="OtherTableBody"/>
            </w:pPr>
            <w:r>
              <w:t>4.14.1</w:t>
            </w:r>
          </w:p>
        </w:tc>
      </w:tr>
      <w:tr w:rsidR="00FD4AA5" w14:paraId="26A315B6" w14:textId="77777777" w:rsidTr="00D94A5B">
        <w:trPr>
          <w:tblHeader/>
        </w:trPr>
        <w:tc>
          <w:tcPr>
            <w:tcW w:w="3500" w:type="dxa"/>
          </w:tcPr>
          <w:p w14:paraId="5C94EAA7" w14:textId="77777777" w:rsidR="00FD4AA5" w:rsidRDefault="00FD4AA5" w:rsidP="00D94A5B">
            <w:pPr>
              <w:pStyle w:val="OtherTableBody"/>
            </w:pPr>
            <w:r>
              <w:t>BP Requested Dispense Date/Time</w:t>
            </w:r>
          </w:p>
        </w:tc>
        <w:tc>
          <w:tcPr>
            <w:tcW w:w="700" w:type="dxa"/>
          </w:tcPr>
          <w:p w14:paraId="57FAEB59" w14:textId="77777777" w:rsidR="00FD4AA5" w:rsidRDefault="00FD4AA5" w:rsidP="00D94A5B">
            <w:pPr>
              <w:pStyle w:val="OtherTableBody"/>
            </w:pPr>
            <w:r>
              <w:t>01709</w:t>
            </w:r>
          </w:p>
        </w:tc>
        <w:tc>
          <w:tcPr>
            <w:tcW w:w="600" w:type="dxa"/>
          </w:tcPr>
          <w:p w14:paraId="502397A3" w14:textId="77777777" w:rsidR="00FD4AA5" w:rsidRDefault="00FD4AA5" w:rsidP="00D94A5B">
            <w:pPr>
              <w:pStyle w:val="OtherTableBody"/>
            </w:pPr>
            <w:r>
              <w:t>BPO</w:t>
            </w:r>
          </w:p>
        </w:tc>
        <w:tc>
          <w:tcPr>
            <w:tcW w:w="600" w:type="dxa"/>
          </w:tcPr>
          <w:p w14:paraId="007D2E0C" w14:textId="77777777" w:rsidR="00FD4AA5" w:rsidRDefault="00FD4AA5" w:rsidP="00D94A5B">
            <w:pPr>
              <w:pStyle w:val="OtherTableBody"/>
            </w:pPr>
            <w:r>
              <w:t>10</w:t>
            </w:r>
          </w:p>
        </w:tc>
        <w:tc>
          <w:tcPr>
            <w:tcW w:w="600" w:type="dxa"/>
          </w:tcPr>
          <w:p w14:paraId="5D5C3010" w14:textId="77777777" w:rsidR="00FD4AA5" w:rsidRDefault="00FD4AA5" w:rsidP="00D94A5B">
            <w:pPr>
              <w:pStyle w:val="OtherTableBody"/>
            </w:pPr>
            <w:r>
              <w:t>..</w:t>
            </w:r>
          </w:p>
        </w:tc>
        <w:tc>
          <w:tcPr>
            <w:tcW w:w="600" w:type="dxa"/>
          </w:tcPr>
          <w:p w14:paraId="34ACCE60" w14:textId="77777777" w:rsidR="00FD4AA5" w:rsidRDefault="00FD4AA5" w:rsidP="00D94A5B">
            <w:pPr>
              <w:pStyle w:val="OtherTableBody"/>
            </w:pPr>
          </w:p>
        </w:tc>
        <w:tc>
          <w:tcPr>
            <w:tcW w:w="600" w:type="dxa"/>
          </w:tcPr>
          <w:p w14:paraId="647601C7" w14:textId="77777777" w:rsidR="00FD4AA5" w:rsidRDefault="00FD4AA5" w:rsidP="00D94A5B">
            <w:pPr>
              <w:pStyle w:val="OtherTableBody"/>
            </w:pPr>
            <w:r>
              <w:t>DTM</w:t>
            </w:r>
          </w:p>
        </w:tc>
        <w:tc>
          <w:tcPr>
            <w:tcW w:w="700" w:type="dxa"/>
          </w:tcPr>
          <w:p w14:paraId="1E2F2562" w14:textId="77777777" w:rsidR="00FD4AA5" w:rsidRDefault="00FD4AA5" w:rsidP="00D94A5B">
            <w:pPr>
              <w:pStyle w:val="OtherTableBody"/>
            </w:pPr>
          </w:p>
        </w:tc>
        <w:tc>
          <w:tcPr>
            <w:tcW w:w="600" w:type="dxa"/>
          </w:tcPr>
          <w:p w14:paraId="11B9DE45" w14:textId="77777777" w:rsidR="00FD4AA5" w:rsidRDefault="00FD4AA5" w:rsidP="00D94A5B">
            <w:pPr>
              <w:pStyle w:val="OtherTableBody"/>
            </w:pPr>
          </w:p>
        </w:tc>
        <w:tc>
          <w:tcPr>
            <w:tcW w:w="900" w:type="dxa"/>
          </w:tcPr>
          <w:p w14:paraId="2290C35A" w14:textId="77777777" w:rsidR="00FD4AA5" w:rsidRDefault="00FD4AA5" w:rsidP="00D94A5B">
            <w:pPr>
              <w:pStyle w:val="OtherTableBody"/>
            </w:pPr>
            <w:r>
              <w:t>4.14.1</w:t>
            </w:r>
          </w:p>
        </w:tc>
      </w:tr>
      <w:tr w:rsidR="00FD4AA5" w14:paraId="6101909E" w14:textId="77777777" w:rsidTr="00D94A5B">
        <w:trPr>
          <w:tblHeader/>
        </w:trPr>
        <w:tc>
          <w:tcPr>
            <w:tcW w:w="3500" w:type="dxa"/>
          </w:tcPr>
          <w:p w14:paraId="59849B91" w14:textId="77777777" w:rsidR="00FD4AA5" w:rsidRDefault="00FD4AA5" w:rsidP="00D94A5B">
            <w:pPr>
              <w:pStyle w:val="OtherTableBody"/>
            </w:pPr>
            <w:r>
              <w:t>BP Requested Dispense To Address</w:t>
            </w:r>
          </w:p>
        </w:tc>
        <w:tc>
          <w:tcPr>
            <w:tcW w:w="700" w:type="dxa"/>
          </w:tcPr>
          <w:p w14:paraId="4F50E935" w14:textId="77777777" w:rsidR="00FD4AA5" w:rsidRDefault="00FD4AA5" w:rsidP="00D94A5B">
            <w:pPr>
              <w:pStyle w:val="OtherTableBody"/>
            </w:pPr>
            <w:r>
              <w:t>01711</w:t>
            </w:r>
          </w:p>
        </w:tc>
        <w:tc>
          <w:tcPr>
            <w:tcW w:w="600" w:type="dxa"/>
          </w:tcPr>
          <w:p w14:paraId="6E0F86CB" w14:textId="77777777" w:rsidR="00FD4AA5" w:rsidRDefault="00FD4AA5" w:rsidP="00D94A5B">
            <w:pPr>
              <w:pStyle w:val="OtherTableBody"/>
            </w:pPr>
            <w:r>
              <w:t>BPO</w:t>
            </w:r>
          </w:p>
        </w:tc>
        <w:tc>
          <w:tcPr>
            <w:tcW w:w="600" w:type="dxa"/>
          </w:tcPr>
          <w:p w14:paraId="64B31334" w14:textId="77777777" w:rsidR="00FD4AA5" w:rsidRDefault="00FD4AA5" w:rsidP="00D94A5B">
            <w:pPr>
              <w:pStyle w:val="OtherTableBody"/>
            </w:pPr>
            <w:r>
              <w:t>12</w:t>
            </w:r>
          </w:p>
        </w:tc>
        <w:tc>
          <w:tcPr>
            <w:tcW w:w="600" w:type="dxa"/>
          </w:tcPr>
          <w:p w14:paraId="44F49CAA" w14:textId="77777777" w:rsidR="00FD4AA5" w:rsidRDefault="00FD4AA5" w:rsidP="00D94A5B">
            <w:pPr>
              <w:pStyle w:val="OtherTableBody"/>
            </w:pPr>
            <w:r>
              <w:t>..</w:t>
            </w:r>
          </w:p>
        </w:tc>
        <w:tc>
          <w:tcPr>
            <w:tcW w:w="600" w:type="dxa"/>
          </w:tcPr>
          <w:p w14:paraId="772AF960" w14:textId="77777777" w:rsidR="00FD4AA5" w:rsidRDefault="00FD4AA5" w:rsidP="00D94A5B">
            <w:pPr>
              <w:pStyle w:val="OtherTableBody"/>
            </w:pPr>
          </w:p>
        </w:tc>
        <w:tc>
          <w:tcPr>
            <w:tcW w:w="600" w:type="dxa"/>
          </w:tcPr>
          <w:p w14:paraId="46ADCCFD" w14:textId="77777777" w:rsidR="00FD4AA5" w:rsidRDefault="00FD4AA5" w:rsidP="00D94A5B">
            <w:pPr>
              <w:pStyle w:val="OtherTableBody"/>
            </w:pPr>
            <w:r>
              <w:t>XAD</w:t>
            </w:r>
          </w:p>
        </w:tc>
        <w:tc>
          <w:tcPr>
            <w:tcW w:w="700" w:type="dxa"/>
          </w:tcPr>
          <w:p w14:paraId="149DDC28" w14:textId="77777777" w:rsidR="00FD4AA5" w:rsidRDefault="00FD4AA5" w:rsidP="00D94A5B">
            <w:pPr>
              <w:pStyle w:val="OtherTableBody"/>
            </w:pPr>
          </w:p>
        </w:tc>
        <w:tc>
          <w:tcPr>
            <w:tcW w:w="600" w:type="dxa"/>
          </w:tcPr>
          <w:p w14:paraId="0713A0A2" w14:textId="77777777" w:rsidR="00FD4AA5" w:rsidRDefault="00FD4AA5" w:rsidP="00D94A5B">
            <w:pPr>
              <w:pStyle w:val="OtherTableBody"/>
            </w:pPr>
          </w:p>
        </w:tc>
        <w:tc>
          <w:tcPr>
            <w:tcW w:w="900" w:type="dxa"/>
          </w:tcPr>
          <w:p w14:paraId="17061FE0" w14:textId="77777777" w:rsidR="00FD4AA5" w:rsidRDefault="00FD4AA5" w:rsidP="00D94A5B">
            <w:pPr>
              <w:pStyle w:val="OtherTableBody"/>
            </w:pPr>
            <w:r>
              <w:t>4.14.1</w:t>
            </w:r>
          </w:p>
        </w:tc>
      </w:tr>
      <w:tr w:rsidR="00FD4AA5" w14:paraId="3DB807F2" w14:textId="77777777" w:rsidTr="00D94A5B">
        <w:trPr>
          <w:tblHeader/>
        </w:trPr>
        <w:tc>
          <w:tcPr>
            <w:tcW w:w="3500" w:type="dxa"/>
          </w:tcPr>
          <w:p w14:paraId="1415D8BD" w14:textId="77777777" w:rsidR="00FD4AA5" w:rsidRDefault="00FD4AA5" w:rsidP="00D94A5B">
            <w:pPr>
              <w:pStyle w:val="OtherTableBody"/>
            </w:pPr>
            <w:r>
              <w:t>BP Requested Dispense To Location</w:t>
            </w:r>
          </w:p>
        </w:tc>
        <w:tc>
          <w:tcPr>
            <w:tcW w:w="700" w:type="dxa"/>
          </w:tcPr>
          <w:p w14:paraId="25288E3F" w14:textId="77777777" w:rsidR="00FD4AA5" w:rsidRDefault="00FD4AA5" w:rsidP="00D94A5B">
            <w:pPr>
              <w:pStyle w:val="OtherTableBody"/>
            </w:pPr>
            <w:r>
              <w:t>01710</w:t>
            </w:r>
          </w:p>
        </w:tc>
        <w:tc>
          <w:tcPr>
            <w:tcW w:w="600" w:type="dxa"/>
          </w:tcPr>
          <w:p w14:paraId="1FE5DA95" w14:textId="77777777" w:rsidR="00FD4AA5" w:rsidRDefault="00FD4AA5" w:rsidP="00D94A5B">
            <w:pPr>
              <w:pStyle w:val="OtherTableBody"/>
            </w:pPr>
            <w:r>
              <w:t>BPO</w:t>
            </w:r>
          </w:p>
        </w:tc>
        <w:tc>
          <w:tcPr>
            <w:tcW w:w="600" w:type="dxa"/>
          </w:tcPr>
          <w:p w14:paraId="4FFF5BD9" w14:textId="77777777" w:rsidR="00FD4AA5" w:rsidRDefault="00FD4AA5" w:rsidP="00D94A5B">
            <w:pPr>
              <w:pStyle w:val="OtherTableBody"/>
            </w:pPr>
            <w:r>
              <w:t>11</w:t>
            </w:r>
          </w:p>
        </w:tc>
        <w:tc>
          <w:tcPr>
            <w:tcW w:w="600" w:type="dxa"/>
          </w:tcPr>
          <w:p w14:paraId="127365E2" w14:textId="77777777" w:rsidR="00FD4AA5" w:rsidRDefault="00FD4AA5" w:rsidP="00D94A5B">
            <w:pPr>
              <w:pStyle w:val="OtherTableBody"/>
            </w:pPr>
            <w:r>
              <w:t>..</w:t>
            </w:r>
          </w:p>
        </w:tc>
        <w:tc>
          <w:tcPr>
            <w:tcW w:w="600" w:type="dxa"/>
          </w:tcPr>
          <w:p w14:paraId="70183E9A" w14:textId="77777777" w:rsidR="00FD4AA5" w:rsidRDefault="00FD4AA5" w:rsidP="00D94A5B">
            <w:pPr>
              <w:pStyle w:val="OtherTableBody"/>
            </w:pPr>
          </w:p>
        </w:tc>
        <w:tc>
          <w:tcPr>
            <w:tcW w:w="600" w:type="dxa"/>
          </w:tcPr>
          <w:p w14:paraId="6D26A04A" w14:textId="77777777" w:rsidR="00FD4AA5" w:rsidRDefault="00FD4AA5" w:rsidP="00D94A5B">
            <w:pPr>
              <w:pStyle w:val="OtherTableBody"/>
            </w:pPr>
            <w:r>
              <w:t>PL</w:t>
            </w:r>
          </w:p>
        </w:tc>
        <w:tc>
          <w:tcPr>
            <w:tcW w:w="700" w:type="dxa"/>
          </w:tcPr>
          <w:p w14:paraId="7DE02AF1" w14:textId="77777777" w:rsidR="00FD4AA5" w:rsidRDefault="00FD4AA5" w:rsidP="00D94A5B">
            <w:pPr>
              <w:pStyle w:val="OtherTableBody"/>
            </w:pPr>
          </w:p>
        </w:tc>
        <w:tc>
          <w:tcPr>
            <w:tcW w:w="600" w:type="dxa"/>
          </w:tcPr>
          <w:p w14:paraId="1BDC6DB1" w14:textId="77777777" w:rsidR="00FD4AA5" w:rsidRDefault="00FD4AA5" w:rsidP="00D94A5B">
            <w:pPr>
              <w:pStyle w:val="OtherTableBody"/>
            </w:pPr>
          </w:p>
        </w:tc>
        <w:tc>
          <w:tcPr>
            <w:tcW w:w="900" w:type="dxa"/>
          </w:tcPr>
          <w:p w14:paraId="7268E8CD" w14:textId="77777777" w:rsidR="00FD4AA5" w:rsidRDefault="00FD4AA5" w:rsidP="00D94A5B">
            <w:pPr>
              <w:pStyle w:val="OtherTableBody"/>
            </w:pPr>
            <w:r>
              <w:t>4.14.1</w:t>
            </w:r>
          </w:p>
        </w:tc>
      </w:tr>
      <w:tr w:rsidR="00FD4AA5" w14:paraId="3694B1DE" w14:textId="77777777" w:rsidTr="00D94A5B">
        <w:trPr>
          <w:tblHeader/>
        </w:trPr>
        <w:tc>
          <w:tcPr>
            <w:tcW w:w="3500" w:type="dxa"/>
          </w:tcPr>
          <w:p w14:paraId="581591F9" w14:textId="77777777" w:rsidR="00FD4AA5" w:rsidRDefault="00FD4AA5" w:rsidP="00D94A5B">
            <w:pPr>
              <w:pStyle w:val="OtherTableBody"/>
            </w:pPr>
            <w:r>
              <w:t>BP Status</w:t>
            </w:r>
          </w:p>
        </w:tc>
        <w:tc>
          <w:tcPr>
            <w:tcW w:w="700" w:type="dxa"/>
          </w:tcPr>
          <w:p w14:paraId="4E8DED1A" w14:textId="77777777" w:rsidR="00FD4AA5" w:rsidRDefault="00FD4AA5" w:rsidP="00D94A5B">
            <w:pPr>
              <w:pStyle w:val="OtherTableBody"/>
            </w:pPr>
            <w:r>
              <w:t>01716</w:t>
            </w:r>
          </w:p>
        </w:tc>
        <w:tc>
          <w:tcPr>
            <w:tcW w:w="600" w:type="dxa"/>
          </w:tcPr>
          <w:p w14:paraId="35CDCAA6" w14:textId="77777777" w:rsidR="00FD4AA5" w:rsidRDefault="00FD4AA5" w:rsidP="00D94A5B">
            <w:pPr>
              <w:pStyle w:val="OtherTableBody"/>
            </w:pPr>
            <w:r>
              <w:t>BPX</w:t>
            </w:r>
          </w:p>
        </w:tc>
        <w:tc>
          <w:tcPr>
            <w:tcW w:w="600" w:type="dxa"/>
          </w:tcPr>
          <w:p w14:paraId="32E411BB" w14:textId="77777777" w:rsidR="00FD4AA5" w:rsidRDefault="00FD4AA5" w:rsidP="00D94A5B">
            <w:pPr>
              <w:pStyle w:val="OtherTableBody"/>
            </w:pPr>
            <w:r>
              <w:t>3</w:t>
            </w:r>
          </w:p>
        </w:tc>
        <w:tc>
          <w:tcPr>
            <w:tcW w:w="600" w:type="dxa"/>
          </w:tcPr>
          <w:p w14:paraId="7288FB16" w14:textId="77777777" w:rsidR="00FD4AA5" w:rsidRDefault="00FD4AA5" w:rsidP="00D94A5B">
            <w:pPr>
              <w:pStyle w:val="OtherTableBody"/>
            </w:pPr>
            <w:r>
              <w:t>1..1</w:t>
            </w:r>
          </w:p>
        </w:tc>
        <w:tc>
          <w:tcPr>
            <w:tcW w:w="600" w:type="dxa"/>
          </w:tcPr>
          <w:p w14:paraId="0C157820" w14:textId="77777777" w:rsidR="00FD4AA5" w:rsidRDefault="00FD4AA5" w:rsidP="00D94A5B">
            <w:pPr>
              <w:pStyle w:val="OtherTableBody"/>
            </w:pPr>
          </w:p>
        </w:tc>
        <w:tc>
          <w:tcPr>
            <w:tcW w:w="600" w:type="dxa"/>
          </w:tcPr>
          <w:p w14:paraId="2EAE244A" w14:textId="77777777" w:rsidR="00FD4AA5" w:rsidRDefault="00FD4AA5" w:rsidP="00D94A5B">
            <w:pPr>
              <w:pStyle w:val="OtherTableBody"/>
            </w:pPr>
            <w:r>
              <w:t>ID</w:t>
            </w:r>
          </w:p>
        </w:tc>
        <w:tc>
          <w:tcPr>
            <w:tcW w:w="700" w:type="dxa"/>
          </w:tcPr>
          <w:p w14:paraId="69B2FB5B" w14:textId="77777777" w:rsidR="00FD4AA5" w:rsidRDefault="00FD4AA5" w:rsidP="00D94A5B">
            <w:pPr>
              <w:pStyle w:val="OtherTableBody"/>
            </w:pPr>
          </w:p>
        </w:tc>
        <w:tc>
          <w:tcPr>
            <w:tcW w:w="600" w:type="dxa"/>
          </w:tcPr>
          <w:p w14:paraId="1261AF0C" w14:textId="77777777" w:rsidR="00FD4AA5" w:rsidRDefault="00FD4AA5" w:rsidP="00D94A5B">
            <w:pPr>
              <w:pStyle w:val="OtherTableBody"/>
            </w:pPr>
            <w:r>
              <w:t>0511</w:t>
            </w:r>
          </w:p>
        </w:tc>
        <w:tc>
          <w:tcPr>
            <w:tcW w:w="900" w:type="dxa"/>
          </w:tcPr>
          <w:p w14:paraId="488522CB" w14:textId="77777777" w:rsidR="00FD4AA5" w:rsidRDefault="00FD4AA5" w:rsidP="00D94A5B">
            <w:pPr>
              <w:pStyle w:val="OtherTableBody"/>
            </w:pPr>
            <w:r>
              <w:t>4.14.2</w:t>
            </w:r>
          </w:p>
        </w:tc>
      </w:tr>
      <w:tr w:rsidR="00FD4AA5" w14:paraId="2D6D50AE" w14:textId="77777777" w:rsidTr="00D94A5B">
        <w:trPr>
          <w:tblHeader/>
        </w:trPr>
        <w:tc>
          <w:tcPr>
            <w:tcW w:w="3500" w:type="dxa"/>
          </w:tcPr>
          <w:p w14:paraId="01786F9D" w14:textId="77777777" w:rsidR="00FD4AA5" w:rsidRDefault="00FD4AA5" w:rsidP="00D94A5B">
            <w:pPr>
              <w:pStyle w:val="OtherTableBody"/>
            </w:pPr>
            <w:r>
              <w:t>BP Transfusion Administrator</w:t>
            </w:r>
          </w:p>
        </w:tc>
        <w:tc>
          <w:tcPr>
            <w:tcW w:w="700" w:type="dxa"/>
          </w:tcPr>
          <w:p w14:paraId="045E84F9" w14:textId="77777777" w:rsidR="00FD4AA5" w:rsidRDefault="00FD4AA5" w:rsidP="00D94A5B">
            <w:pPr>
              <w:pStyle w:val="OtherTableBody"/>
            </w:pPr>
            <w:r>
              <w:t>01748</w:t>
            </w:r>
          </w:p>
        </w:tc>
        <w:tc>
          <w:tcPr>
            <w:tcW w:w="600" w:type="dxa"/>
          </w:tcPr>
          <w:p w14:paraId="391FFB02" w14:textId="77777777" w:rsidR="00FD4AA5" w:rsidRDefault="00FD4AA5" w:rsidP="00D94A5B">
            <w:pPr>
              <w:pStyle w:val="OtherTableBody"/>
            </w:pPr>
            <w:r>
              <w:t>BTX</w:t>
            </w:r>
          </w:p>
        </w:tc>
        <w:tc>
          <w:tcPr>
            <w:tcW w:w="600" w:type="dxa"/>
          </w:tcPr>
          <w:p w14:paraId="1AED43B1" w14:textId="77777777" w:rsidR="00FD4AA5" w:rsidRDefault="00FD4AA5" w:rsidP="00D94A5B">
            <w:pPr>
              <w:pStyle w:val="OtherTableBody"/>
            </w:pPr>
            <w:r>
              <w:t>14</w:t>
            </w:r>
          </w:p>
        </w:tc>
        <w:tc>
          <w:tcPr>
            <w:tcW w:w="600" w:type="dxa"/>
          </w:tcPr>
          <w:p w14:paraId="1B4AAE3A" w14:textId="77777777" w:rsidR="00FD4AA5" w:rsidRDefault="00FD4AA5" w:rsidP="00D94A5B">
            <w:pPr>
              <w:pStyle w:val="OtherTableBody"/>
            </w:pPr>
            <w:r>
              <w:t>..</w:t>
            </w:r>
          </w:p>
        </w:tc>
        <w:tc>
          <w:tcPr>
            <w:tcW w:w="600" w:type="dxa"/>
          </w:tcPr>
          <w:p w14:paraId="1B0AA124" w14:textId="77777777" w:rsidR="00FD4AA5" w:rsidRDefault="00FD4AA5" w:rsidP="00D94A5B">
            <w:pPr>
              <w:pStyle w:val="OtherTableBody"/>
            </w:pPr>
          </w:p>
        </w:tc>
        <w:tc>
          <w:tcPr>
            <w:tcW w:w="600" w:type="dxa"/>
          </w:tcPr>
          <w:p w14:paraId="01D4B328" w14:textId="77777777" w:rsidR="00FD4AA5" w:rsidRDefault="00FD4AA5" w:rsidP="00D94A5B">
            <w:pPr>
              <w:pStyle w:val="OtherTableBody"/>
            </w:pPr>
            <w:r>
              <w:t>XCN</w:t>
            </w:r>
          </w:p>
        </w:tc>
        <w:tc>
          <w:tcPr>
            <w:tcW w:w="700" w:type="dxa"/>
          </w:tcPr>
          <w:p w14:paraId="57E9A72C" w14:textId="77777777" w:rsidR="00FD4AA5" w:rsidRDefault="00FD4AA5" w:rsidP="00D94A5B">
            <w:pPr>
              <w:pStyle w:val="OtherTableBody"/>
            </w:pPr>
          </w:p>
        </w:tc>
        <w:tc>
          <w:tcPr>
            <w:tcW w:w="600" w:type="dxa"/>
          </w:tcPr>
          <w:p w14:paraId="39BF322E" w14:textId="77777777" w:rsidR="00FD4AA5" w:rsidRDefault="00FD4AA5" w:rsidP="00D94A5B">
            <w:pPr>
              <w:pStyle w:val="OtherTableBody"/>
            </w:pPr>
          </w:p>
        </w:tc>
        <w:tc>
          <w:tcPr>
            <w:tcW w:w="900" w:type="dxa"/>
          </w:tcPr>
          <w:p w14:paraId="76F4EE77" w14:textId="77777777" w:rsidR="00FD4AA5" w:rsidRDefault="00FD4AA5" w:rsidP="00D94A5B">
            <w:pPr>
              <w:pStyle w:val="OtherTableBody"/>
            </w:pPr>
            <w:r>
              <w:t>4.14.3</w:t>
            </w:r>
          </w:p>
        </w:tc>
      </w:tr>
      <w:tr w:rsidR="00FD4AA5" w14:paraId="146C6CD0" w14:textId="77777777" w:rsidTr="00D94A5B">
        <w:trPr>
          <w:tblHeader/>
        </w:trPr>
        <w:tc>
          <w:tcPr>
            <w:tcW w:w="3500" w:type="dxa"/>
          </w:tcPr>
          <w:p w14:paraId="55BCEA04" w14:textId="77777777" w:rsidR="00FD4AA5" w:rsidRDefault="00FD4AA5" w:rsidP="00D94A5B">
            <w:pPr>
              <w:pStyle w:val="OtherTableBody"/>
            </w:pPr>
            <w:r>
              <w:t>BP Transfusion End Date/Time of Status</w:t>
            </w:r>
          </w:p>
        </w:tc>
        <w:tc>
          <w:tcPr>
            <w:tcW w:w="700" w:type="dxa"/>
          </w:tcPr>
          <w:p w14:paraId="4B6A8E3E" w14:textId="77777777" w:rsidR="00FD4AA5" w:rsidRDefault="00FD4AA5" w:rsidP="00D94A5B">
            <w:pPr>
              <w:pStyle w:val="OtherTableBody"/>
            </w:pPr>
            <w:r>
              <w:t>01751</w:t>
            </w:r>
          </w:p>
        </w:tc>
        <w:tc>
          <w:tcPr>
            <w:tcW w:w="600" w:type="dxa"/>
          </w:tcPr>
          <w:p w14:paraId="51DFC4DA" w14:textId="77777777" w:rsidR="00FD4AA5" w:rsidRDefault="00FD4AA5" w:rsidP="00D94A5B">
            <w:pPr>
              <w:pStyle w:val="OtherTableBody"/>
            </w:pPr>
            <w:r>
              <w:t>BTX</w:t>
            </w:r>
          </w:p>
        </w:tc>
        <w:tc>
          <w:tcPr>
            <w:tcW w:w="600" w:type="dxa"/>
          </w:tcPr>
          <w:p w14:paraId="108FC15B" w14:textId="77777777" w:rsidR="00FD4AA5" w:rsidRDefault="00FD4AA5" w:rsidP="00D94A5B">
            <w:pPr>
              <w:pStyle w:val="OtherTableBody"/>
            </w:pPr>
            <w:r>
              <w:t>17</w:t>
            </w:r>
          </w:p>
        </w:tc>
        <w:tc>
          <w:tcPr>
            <w:tcW w:w="600" w:type="dxa"/>
          </w:tcPr>
          <w:p w14:paraId="75F97195" w14:textId="77777777" w:rsidR="00FD4AA5" w:rsidRDefault="00FD4AA5" w:rsidP="00D94A5B">
            <w:pPr>
              <w:pStyle w:val="OtherTableBody"/>
            </w:pPr>
            <w:r>
              <w:t>..</w:t>
            </w:r>
          </w:p>
        </w:tc>
        <w:tc>
          <w:tcPr>
            <w:tcW w:w="600" w:type="dxa"/>
          </w:tcPr>
          <w:p w14:paraId="7D8763CD" w14:textId="77777777" w:rsidR="00FD4AA5" w:rsidRDefault="00FD4AA5" w:rsidP="00D94A5B">
            <w:pPr>
              <w:pStyle w:val="OtherTableBody"/>
            </w:pPr>
          </w:p>
        </w:tc>
        <w:tc>
          <w:tcPr>
            <w:tcW w:w="600" w:type="dxa"/>
          </w:tcPr>
          <w:p w14:paraId="4E0CA748" w14:textId="77777777" w:rsidR="00FD4AA5" w:rsidRDefault="00FD4AA5" w:rsidP="00D94A5B">
            <w:pPr>
              <w:pStyle w:val="OtherTableBody"/>
            </w:pPr>
            <w:r>
              <w:t>DTM</w:t>
            </w:r>
          </w:p>
        </w:tc>
        <w:tc>
          <w:tcPr>
            <w:tcW w:w="700" w:type="dxa"/>
          </w:tcPr>
          <w:p w14:paraId="567A6014" w14:textId="77777777" w:rsidR="00FD4AA5" w:rsidRDefault="00FD4AA5" w:rsidP="00D94A5B">
            <w:pPr>
              <w:pStyle w:val="OtherTableBody"/>
            </w:pPr>
          </w:p>
        </w:tc>
        <w:tc>
          <w:tcPr>
            <w:tcW w:w="600" w:type="dxa"/>
          </w:tcPr>
          <w:p w14:paraId="2FC4C0D3" w14:textId="77777777" w:rsidR="00FD4AA5" w:rsidRDefault="00FD4AA5" w:rsidP="00D94A5B">
            <w:pPr>
              <w:pStyle w:val="OtherTableBody"/>
            </w:pPr>
          </w:p>
        </w:tc>
        <w:tc>
          <w:tcPr>
            <w:tcW w:w="900" w:type="dxa"/>
          </w:tcPr>
          <w:p w14:paraId="2A262529" w14:textId="77777777" w:rsidR="00FD4AA5" w:rsidRDefault="00FD4AA5" w:rsidP="00D94A5B">
            <w:pPr>
              <w:pStyle w:val="OtherTableBody"/>
            </w:pPr>
            <w:r>
              <w:t>4.14.3</w:t>
            </w:r>
          </w:p>
        </w:tc>
      </w:tr>
      <w:tr w:rsidR="00FD4AA5" w14:paraId="2B6D0A27" w14:textId="77777777" w:rsidTr="00D94A5B">
        <w:trPr>
          <w:tblHeader/>
        </w:trPr>
        <w:tc>
          <w:tcPr>
            <w:tcW w:w="3500" w:type="dxa"/>
          </w:tcPr>
          <w:p w14:paraId="1E973604" w14:textId="77777777" w:rsidR="00FD4AA5" w:rsidRDefault="00FD4AA5" w:rsidP="00D94A5B">
            <w:pPr>
              <w:pStyle w:val="OtherTableBody"/>
            </w:pPr>
            <w:r>
              <w:t>BP Transfusion Interrupted Reason</w:t>
            </w:r>
          </w:p>
        </w:tc>
        <w:tc>
          <w:tcPr>
            <w:tcW w:w="700" w:type="dxa"/>
          </w:tcPr>
          <w:p w14:paraId="29FFF1C0" w14:textId="77777777" w:rsidR="00FD4AA5" w:rsidRDefault="00FD4AA5" w:rsidP="00D94A5B">
            <w:pPr>
              <w:pStyle w:val="OtherTableBody"/>
            </w:pPr>
            <w:r>
              <w:t>01753</w:t>
            </w:r>
          </w:p>
        </w:tc>
        <w:tc>
          <w:tcPr>
            <w:tcW w:w="600" w:type="dxa"/>
          </w:tcPr>
          <w:p w14:paraId="5AEA125D" w14:textId="77777777" w:rsidR="00FD4AA5" w:rsidRDefault="00FD4AA5" w:rsidP="00D94A5B">
            <w:pPr>
              <w:pStyle w:val="OtherTableBody"/>
            </w:pPr>
            <w:r>
              <w:t>BTX</w:t>
            </w:r>
          </w:p>
        </w:tc>
        <w:tc>
          <w:tcPr>
            <w:tcW w:w="600" w:type="dxa"/>
          </w:tcPr>
          <w:p w14:paraId="60CF5BCA" w14:textId="77777777" w:rsidR="00FD4AA5" w:rsidRDefault="00FD4AA5" w:rsidP="00D94A5B">
            <w:pPr>
              <w:pStyle w:val="OtherTableBody"/>
            </w:pPr>
            <w:r>
              <w:t>19</w:t>
            </w:r>
          </w:p>
        </w:tc>
        <w:tc>
          <w:tcPr>
            <w:tcW w:w="600" w:type="dxa"/>
          </w:tcPr>
          <w:p w14:paraId="0E0144B4" w14:textId="77777777" w:rsidR="00FD4AA5" w:rsidRDefault="00FD4AA5" w:rsidP="00D94A5B">
            <w:pPr>
              <w:pStyle w:val="OtherTableBody"/>
            </w:pPr>
            <w:r>
              <w:t>..</w:t>
            </w:r>
          </w:p>
        </w:tc>
        <w:tc>
          <w:tcPr>
            <w:tcW w:w="600" w:type="dxa"/>
          </w:tcPr>
          <w:p w14:paraId="61B56B94" w14:textId="77777777" w:rsidR="00FD4AA5" w:rsidRDefault="00FD4AA5" w:rsidP="00D94A5B">
            <w:pPr>
              <w:pStyle w:val="OtherTableBody"/>
            </w:pPr>
          </w:p>
        </w:tc>
        <w:tc>
          <w:tcPr>
            <w:tcW w:w="600" w:type="dxa"/>
          </w:tcPr>
          <w:p w14:paraId="07ED03D5" w14:textId="77777777" w:rsidR="00FD4AA5" w:rsidRDefault="00FD4AA5" w:rsidP="00D94A5B">
            <w:pPr>
              <w:pStyle w:val="OtherTableBody"/>
            </w:pPr>
            <w:r>
              <w:t>CWE</w:t>
            </w:r>
          </w:p>
        </w:tc>
        <w:tc>
          <w:tcPr>
            <w:tcW w:w="700" w:type="dxa"/>
          </w:tcPr>
          <w:p w14:paraId="2AB8A78C" w14:textId="77777777" w:rsidR="00FD4AA5" w:rsidRDefault="00FD4AA5" w:rsidP="00D94A5B">
            <w:pPr>
              <w:pStyle w:val="OtherTableBody"/>
            </w:pPr>
          </w:p>
        </w:tc>
        <w:tc>
          <w:tcPr>
            <w:tcW w:w="600" w:type="dxa"/>
          </w:tcPr>
          <w:p w14:paraId="09005CEF" w14:textId="77777777" w:rsidR="00FD4AA5" w:rsidRDefault="00FD4AA5" w:rsidP="00D94A5B">
            <w:pPr>
              <w:pStyle w:val="OtherTableBody"/>
            </w:pPr>
            <w:r>
              <w:t>0515</w:t>
            </w:r>
          </w:p>
        </w:tc>
        <w:tc>
          <w:tcPr>
            <w:tcW w:w="900" w:type="dxa"/>
          </w:tcPr>
          <w:p w14:paraId="6DFA03B4" w14:textId="77777777" w:rsidR="00FD4AA5" w:rsidRDefault="00FD4AA5" w:rsidP="00D94A5B">
            <w:pPr>
              <w:pStyle w:val="OtherTableBody"/>
            </w:pPr>
            <w:r>
              <w:t>4.14.3</w:t>
            </w:r>
          </w:p>
        </w:tc>
      </w:tr>
      <w:tr w:rsidR="00FD4AA5" w14:paraId="78715CD2" w14:textId="77777777" w:rsidTr="00D94A5B">
        <w:trPr>
          <w:tblHeader/>
        </w:trPr>
        <w:tc>
          <w:tcPr>
            <w:tcW w:w="3500" w:type="dxa"/>
          </w:tcPr>
          <w:p w14:paraId="112B3417" w14:textId="77777777" w:rsidR="00FD4AA5" w:rsidRDefault="00FD4AA5" w:rsidP="00D94A5B">
            <w:pPr>
              <w:pStyle w:val="OtherTableBody"/>
            </w:pPr>
            <w:r>
              <w:t>BP Transfusion Start Date/Time of Status</w:t>
            </w:r>
          </w:p>
        </w:tc>
        <w:tc>
          <w:tcPr>
            <w:tcW w:w="700" w:type="dxa"/>
          </w:tcPr>
          <w:p w14:paraId="417A197E" w14:textId="77777777" w:rsidR="00FD4AA5" w:rsidRDefault="00FD4AA5" w:rsidP="00D94A5B">
            <w:pPr>
              <w:pStyle w:val="OtherTableBody"/>
            </w:pPr>
            <w:r>
              <w:t>01750</w:t>
            </w:r>
          </w:p>
        </w:tc>
        <w:tc>
          <w:tcPr>
            <w:tcW w:w="600" w:type="dxa"/>
          </w:tcPr>
          <w:p w14:paraId="0430C707" w14:textId="77777777" w:rsidR="00FD4AA5" w:rsidRDefault="00FD4AA5" w:rsidP="00D94A5B">
            <w:pPr>
              <w:pStyle w:val="OtherTableBody"/>
            </w:pPr>
            <w:r>
              <w:t>BTX</w:t>
            </w:r>
          </w:p>
        </w:tc>
        <w:tc>
          <w:tcPr>
            <w:tcW w:w="600" w:type="dxa"/>
          </w:tcPr>
          <w:p w14:paraId="5E4FF942" w14:textId="77777777" w:rsidR="00FD4AA5" w:rsidRDefault="00FD4AA5" w:rsidP="00D94A5B">
            <w:pPr>
              <w:pStyle w:val="OtherTableBody"/>
            </w:pPr>
            <w:r>
              <w:t>16</w:t>
            </w:r>
          </w:p>
        </w:tc>
        <w:tc>
          <w:tcPr>
            <w:tcW w:w="600" w:type="dxa"/>
          </w:tcPr>
          <w:p w14:paraId="3D1A4F24" w14:textId="77777777" w:rsidR="00FD4AA5" w:rsidRDefault="00FD4AA5" w:rsidP="00D94A5B">
            <w:pPr>
              <w:pStyle w:val="OtherTableBody"/>
            </w:pPr>
            <w:r>
              <w:t>..</w:t>
            </w:r>
          </w:p>
        </w:tc>
        <w:tc>
          <w:tcPr>
            <w:tcW w:w="600" w:type="dxa"/>
          </w:tcPr>
          <w:p w14:paraId="355ADCB7" w14:textId="77777777" w:rsidR="00FD4AA5" w:rsidRDefault="00FD4AA5" w:rsidP="00D94A5B">
            <w:pPr>
              <w:pStyle w:val="OtherTableBody"/>
            </w:pPr>
          </w:p>
        </w:tc>
        <w:tc>
          <w:tcPr>
            <w:tcW w:w="600" w:type="dxa"/>
          </w:tcPr>
          <w:p w14:paraId="79D21AA4" w14:textId="77777777" w:rsidR="00FD4AA5" w:rsidRDefault="00FD4AA5" w:rsidP="00D94A5B">
            <w:pPr>
              <w:pStyle w:val="OtherTableBody"/>
            </w:pPr>
            <w:r>
              <w:t>DTM</w:t>
            </w:r>
          </w:p>
        </w:tc>
        <w:tc>
          <w:tcPr>
            <w:tcW w:w="700" w:type="dxa"/>
          </w:tcPr>
          <w:p w14:paraId="0C54EE55" w14:textId="77777777" w:rsidR="00FD4AA5" w:rsidRDefault="00FD4AA5" w:rsidP="00D94A5B">
            <w:pPr>
              <w:pStyle w:val="OtherTableBody"/>
            </w:pPr>
          </w:p>
        </w:tc>
        <w:tc>
          <w:tcPr>
            <w:tcW w:w="600" w:type="dxa"/>
          </w:tcPr>
          <w:p w14:paraId="3147E3F5" w14:textId="77777777" w:rsidR="00FD4AA5" w:rsidRDefault="00FD4AA5" w:rsidP="00D94A5B">
            <w:pPr>
              <w:pStyle w:val="OtherTableBody"/>
            </w:pPr>
          </w:p>
        </w:tc>
        <w:tc>
          <w:tcPr>
            <w:tcW w:w="900" w:type="dxa"/>
          </w:tcPr>
          <w:p w14:paraId="2E0106DF" w14:textId="77777777" w:rsidR="00FD4AA5" w:rsidRDefault="00FD4AA5" w:rsidP="00D94A5B">
            <w:pPr>
              <w:pStyle w:val="OtherTableBody"/>
            </w:pPr>
            <w:r>
              <w:t>4.14.3</w:t>
            </w:r>
          </w:p>
        </w:tc>
      </w:tr>
      <w:tr w:rsidR="00FD4AA5" w14:paraId="2889453B" w14:textId="77777777" w:rsidTr="00D94A5B">
        <w:trPr>
          <w:tblHeader/>
        </w:trPr>
        <w:tc>
          <w:tcPr>
            <w:tcW w:w="3500" w:type="dxa"/>
          </w:tcPr>
          <w:p w14:paraId="3002CCE4" w14:textId="77777777" w:rsidR="00FD4AA5" w:rsidRDefault="00FD4AA5" w:rsidP="00D94A5B">
            <w:pPr>
              <w:pStyle w:val="OtherTableBody"/>
            </w:pPr>
            <w:r>
              <w:t xml:space="preserve">BP Transfusion Verifier </w:t>
            </w:r>
          </w:p>
        </w:tc>
        <w:tc>
          <w:tcPr>
            <w:tcW w:w="700" w:type="dxa"/>
          </w:tcPr>
          <w:p w14:paraId="767B102E" w14:textId="77777777" w:rsidR="00FD4AA5" w:rsidRDefault="00FD4AA5" w:rsidP="00D94A5B">
            <w:pPr>
              <w:pStyle w:val="OtherTableBody"/>
            </w:pPr>
            <w:r>
              <w:t>01749</w:t>
            </w:r>
          </w:p>
        </w:tc>
        <w:tc>
          <w:tcPr>
            <w:tcW w:w="600" w:type="dxa"/>
          </w:tcPr>
          <w:p w14:paraId="6A28AE3E" w14:textId="77777777" w:rsidR="00FD4AA5" w:rsidRDefault="00FD4AA5" w:rsidP="00D94A5B">
            <w:pPr>
              <w:pStyle w:val="OtherTableBody"/>
            </w:pPr>
            <w:r>
              <w:t>BTX</w:t>
            </w:r>
          </w:p>
        </w:tc>
        <w:tc>
          <w:tcPr>
            <w:tcW w:w="600" w:type="dxa"/>
          </w:tcPr>
          <w:p w14:paraId="35B17257" w14:textId="77777777" w:rsidR="00FD4AA5" w:rsidRDefault="00FD4AA5" w:rsidP="00D94A5B">
            <w:pPr>
              <w:pStyle w:val="OtherTableBody"/>
            </w:pPr>
            <w:r>
              <w:t>15</w:t>
            </w:r>
          </w:p>
        </w:tc>
        <w:tc>
          <w:tcPr>
            <w:tcW w:w="600" w:type="dxa"/>
          </w:tcPr>
          <w:p w14:paraId="737C4A12" w14:textId="77777777" w:rsidR="00FD4AA5" w:rsidRDefault="00FD4AA5" w:rsidP="00D94A5B">
            <w:pPr>
              <w:pStyle w:val="OtherTableBody"/>
            </w:pPr>
            <w:r>
              <w:t>..</w:t>
            </w:r>
          </w:p>
        </w:tc>
        <w:tc>
          <w:tcPr>
            <w:tcW w:w="600" w:type="dxa"/>
          </w:tcPr>
          <w:p w14:paraId="023285E9" w14:textId="77777777" w:rsidR="00FD4AA5" w:rsidRDefault="00FD4AA5" w:rsidP="00D94A5B">
            <w:pPr>
              <w:pStyle w:val="OtherTableBody"/>
            </w:pPr>
          </w:p>
        </w:tc>
        <w:tc>
          <w:tcPr>
            <w:tcW w:w="600" w:type="dxa"/>
          </w:tcPr>
          <w:p w14:paraId="6747E860" w14:textId="77777777" w:rsidR="00FD4AA5" w:rsidRDefault="00FD4AA5" w:rsidP="00D94A5B">
            <w:pPr>
              <w:pStyle w:val="OtherTableBody"/>
            </w:pPr>
            <w:r>
              <w:t>XCN</w:t>
            </w:r>
          </w:p>
        </w:tc>
        <w:tc>
          <w:tcPr>
            <w:tcW w:w="700" w:type="dxa"/>
          </w:tcPr>
          <w:p w14:paraId="4CAA9593" w14:textId="77777777" w:rsidR="00FD4AA5" w:rsidRDefault="00FD4AA5" w:rsidP="00D94A5B">
            <w:pPr>
              <w:pStyle w:val="OtherTableBody"/>
            </w:pPr>
          </w:p>
        </w:tc>
        <w:tc>
          <w:tcPr>
            <w:tcW w:w="600" w:type="dxa"/>
          </w:tcPr>
          <w:p w14:paraId="47390C0F" w14:textId="77777777" w:rsidR="00FD4AA5" w:rsidRDefault="00FD4AA5" w:rsidP="00D94A5B">
            <w:pPr>
              <w:pStyle w:val="OtherTableBody"/>
            </w:pPr>
          </w:p>
        </w:tc>
        <w:tc>
          <w:tcPr>
            <w:tcW w:w="900" w:type="dxa"/>
          </w:tcPr>
          <w:p w14:paraId="72906540" w14:textId="77777777" w:rsidR="00FD4AA5" w:rsidRDefault="00FD4AA5" w:rsidP="00D94A5B">
            <w:pPr>
              <w:pStyle w:val="OtherTableBody"/>
            </w:pPr>
            <w:r>
              <w:t>4.14.3</w:t>
            </w:r>
          </w:p>
        </w:tc>
      </w:tr>
      <w:tr w:rsidR="00FD4AA5" w14:paraId="2CF55CA2" w14:textId="77777777" w:rsidTr="00D94A5B">
        <w:trPr>
          <w:tblHeader/>
        </w:trPr>
        <w:tc>
          <w:tcPr>
            <w:tcW w:w="3500" w:type="dxa"/>
          </w:tcPr>
          <w:p w14:paraId="3531C160" w14:textId="77777777" w:rsidR="00FD4AA5" w:rsidRDefault="00FD4AA5" w:rsidP="00D94A5B">
            <w:pPr>
              <w:pStyle w:val="OtherTableBody"/>
            </w:pPr>
            <w:r>
              <w:t>BP Transfusion/Disposition Status</w:t>
            </w:r>
          </w:p>
        </w:tc>
        <w:tc>
          <w:tcPr>
            <w:tcW w:w="700" w:type="dxa"/>
          </w:tcPr>
          <w:p w14:paraId="50D44AA7" w14:textId="77777777" w:rsidR="00FD4AA5" w:rsidRDefault="00FD4AA5" w:rsidP="00D94A5B">
            <w:pPr>
              <w:pStyle w:val="OtherTableBody"/>
            </w:pPr>
            <w:r>
              <w:t>01745</w:t>
            </w:r>
          </w:p>
        </w:tc>
        <w:tc>
          <w:tcPr>
            <w:tcW w:w="600" w:type="dxa"/>
          </w:tcPr>
          <w:p w14:paraId="7B40CD25" w14:textId="77777777" w:rsidR="00FD4AA5" w:rsidRDefault="00FD4AA5" w:rsidP="00D94A5B">
            <w:pPr>
              <w:pStyle w:val="OtherTableBody"/>
            </w:pPr>
            <w:r>
              <w:t>BTX</w:t>
            </w:r>
          </w:p>
        </w:tc>
        <w:tc>
          <w:tcPr>
            <w:tcW w:w="600" w:type="dxa"/>
          </w:tcPr>
          <w:p w14:paraId="000AF48A" w14:textId="77777777" w:rsidR="00FD4AA5" w:rsidRDefault="00FD4AA5" w:rsidP="00D94A5B">
            <w:pPr>
              <w:pStyle w:val="OtherTableBody"/>
            </w:pPr>
            <w:r>
              <w:t>11</w:t>
            </w:r>
          </w:p>
        </w:tc>
        <w:tc>
          <w:tcPr>
            <w:tcW w:w="600" w:type="dxa"/>
          </w:tcPr>
          <w:p w14:paraId="3F53FB6B" w14:textId="77777777" w:rsidR="00FD4AA5" w:rsidRDefault="00FD4AA5" w:rsidP="00D94A5B">
            <w:pPr>
              <w:pStyle w:val="OtherTableBody"/>
            </w:pPr>
            <w:r>
              <w:t>..</w:t>
            </w:r>
          </w:p>
        </w:tc>
        <w:tc>
          <w:tcPr>
            <w:tcW w:w="600" w:type="dxa"/>
          </w:tcPr>
          <w:p w14:paraId="13E114F0" w14:textId="77777777" w:rsidR="00FD4AA5" w:rsidRDefault="00FD4AA5" w:rsidP="00D94A5B">
            <w:pPr>
              <w:pStyle w:val="OtherTableBody"/>
            </w:pPr>
          </w:p>
        </w:tc>
        <w:tc>
          <w:tcPr>
            <w:tcW w:w="600" w:type="dxa"/>
          </w:tcPr>
          <w:p w14:paraId="3CECECDE" w14:textId="77777777" w:rsidR="00FD4AA5" w:rsidRDefault="00FD4AA5" w:rsidP="00D94A5B">
            <w:pPr>
              <w:pStyle w:val="OtherTableBody"/>
            </w:pPr>
            <w:r>
              <w:t>CWE</w:t>
            </w:r>
          </w:p>
        </w:tc>
        <w:tc>
          <w:tcPr>
            <w:tcW w:w="700" w:type="dxa"/>
          </w:tcPr>
          <w:p w14:paraId="6847C488" w14:textId="77777777" w:rsidR="00FD4AA5" w:rsidRDefault="00FD4AA5" w:rsidP="00D94A5B">
            <w:pPr>
              <w:pStyle w:val="OtherTableBody"/>
            </w:pPr>
          </w:p>
        </w:tc>
        <w:tc>
          <w:tcPr>
            <w:tcW w:w="600" w:type="dxa"/>
          </w:tcPr>
          <w:p w14:paraId="244B84FA" w14:textId="77777777" w:rsidR="00FD4AA5" w:rsidRDefault="00FD4AA5" w:rsidP="00D94A5B">
            <w:pPr>
              <w:pStyle w:val="OtherTableBody"/>
            </w:pPr>
            <w:r>
              <w:t>0513</w:t>
            </w:r>
          </w:p>
        </w:tc>
        <w:tc>
          <w:tcPr>
            <w:tcW w:w="900" w:type="dxa"/>
          </w:tcPr>
          <w:p w14:paraId="0039300F" w14:textId="77777777" w:rsidR="00FD4AA5" w:rsidRDefault="00FD4AA5" w:rsidP="00D94A5B">
            <w:pPr>
              <w:pStyle w:val="OtherTableBody"/>
            </w:pPr>
            <w:r>
              <w:t>4.14.3</w:t>
            </w:r>
          </w:p>
        </w:tc>
      </w:tr>
      <w:tr w:rsidR="00FD4AA5" w14:paraId="7D1F5362" w14:textId="77777777" w:rsidTr="00D94A5B">
        <w:trPr>
          <w:tblHeader/>
        </w:trPr>
        <w:tc>
          <w:tcPr>
            <w:tcW w:w="3500" w:type="dxa"/>
          </w:tcPr>
          <w:p w14:paraId="5BEF7AA2" w14:textId="77777777" w:rsidR="00FD4AA5" w:rsidRDefault="00FD4AA5" w:rsidP="00D94A5B">
            <w:pPr>
              <w:pStyle w:val="OtherTableBody"/>
            </w:pPr>
            <w:r>
              <w:t>BP Unique ID</w:t>
            </w:r>
          </w:p>
        </w:tc>
        <w:tc>
          <w:tcPr>
            <w:tcW w:w="700" w:type="dxa"/>
          </w:tcPr>
          <w:p w14:paraId="0D408188" w14:textId="77777777" w:rsidR="00FD4AA5" w:rsidRDefault="00FD4AA5" w:rsidP="00D94A5B">
            <w:pPr>
              <w:pStyle w:val="OtherTableBody"/>
            </w:pPr>
            <w:r>
              <w:t>03391</w:t>
            </w:r>
          </w:p>
        </w:tc>
        <w:tc>
          <w:tcPr>
            <w:tcW w:w="600" w:type="dxa"/>
          </w:tcPr>
          <w:p w14:paraId="7EB5E85D" w14:textId="77777777" w:rsidR="00FD4AA5" w:rsidRDefault="00FD4AA5" w:rsidP="00D94A5B">
            <w:pPr>
              <w:pStyle w:val="OtherTableBody"/>
            </w:pPr>
            <w:r>
              <w:t>BTX</w:t>
            </w:r>
          </w:p>
        </w:tc>
        <w:tc>
          <w:tcPr>
            <w:tcW w:w="600" w:type="dxa"/>
          </w:tcPr>
          <w:p w14:paraId="23A02D33" w14:textId="77777777" w:rsidR="00FD4AA5" w:rsidRDefault="00FD4AA5" w:rsidP="00D94A5B">
            <w:pPr>
              <w:pStyle w:val="OtherTableBody"/>
            </w:pPr>
            <w:r>
              <w:t>20</w:t>
            </w:r>
          </w:p>
        </w:tc>
        <w:tc>
          <w:tcPr>
            <w:tcW w:w="600" w:type="dxa"/>
          </w:tcPr>
          <w:p w14:paraId="52F2C947" w14:textId="77777777" w:rsidR="00FD4AA5" w:rsidRDefault="00FD4AA5" w:rsidP="00D94A5B">
            <w:pPr>
              <w:pStyle w:val="OtherTableBody"/>
            </w:pPr>
            <w:r>
              <w:t>..</w:t>
            </w:r>
          </w:p>
        </w:tc>
        <w:tc>
          <w:tcPr>
            <w:tcW w:w="600" w:type="dxa"/>
          </w:tcPr>
          <w:p w14:paraId="47209B22" w14:textId="77777777" w:rsidR="00FD4AA5" w:rsidRDefault="00FD4AA5" w:rsidP="00D94A5B">
            <w:pPr>
              <w:pStyle w:val="OtherTableBody"/>
            </w:pPr>
          </w:p>
        </w:tc>
        <w:tc>
          <w:tcPr>
            <w:tcW w:w="600" w:type="dxa"/>
          </w:tcPr>
          <w:p w14:paraId="48EC483C" w14:textId="77777777" w:rsidR="00FD4AA5" w:rsidRDefault="00FD4AA5" w:rsidP="00D94A5B">
            <w:pPr>
              <w:pStyle w:val="OtherTableBody"/>
            </w:pPr>
            <w:r>
              <w:t>EI</w:t>
            </w:r>
          </w:p>
        </w:tc>
        <w:tc>
          <w:tcPr>
            <w:tcW w:w="700" w:type="dxa"/>
          </w:tcPr>
          <w:p w14:paraId="2B9BFA51" w14:textId="77777777" w:rsidR="00FD4AA5" w:rsidRDefault="00FD4AA5" w:rsidP="00D94A5B">
            <w:pPr>
              <w:pStyle w:val="OtherTableBody"/>
            </w:pPr>
          </w:p>
        </w:tc>
        <w:tc>
          <w:tcPr>
            <w:tcW w:w="600" w:type="dxa"/>
          </w:tcPr>
          <w:p w14:paraId="19DECB12" w14:textId="77777777" w:rsidR="00FD4AA5" w:rsidRDefault="00FD4AA5" w:rsidP="00D94A5B">
            <w:pPr>
              <w:pStyle w:val="OtherTableBody"/>
            </w:pPr>
          </w:p>
        </w:tc>
        <w:tc>
          <w:tcPr>
            <w:tcW w:w="900" w:type="dxa"/>
          </w:tcPr>
          <w:p w14:paraId="13213C9F" w14:textId="77777777" w:rsidR="00FD4AA5" w:rsidRDefault="00FD4AA5" w:rsidP="00D94A5B">
            <w:pPr>
              <w:pStyle w:val="OtherTableBody"/>
            </w:pPr>
            <w:r>
              <w:t>4.14.3</w:t>
            </w:r>
          </w:p>
        </w:tc>
      </w:tr>
      <w:tr w:rsidR="00FD4AA5" w14:paraId="5B20B4CD" w14:textId="77777777" w:rsidTr="00D94A5B">
        <w:trPr>
          <w:tblHeader/>
        </w:trPr>
        <w:tc>
          <w:tcPr>
            <w:tcW w:w="3500" w:type="dxa"/>
          </w:tcPr>
          <w:p w14:paraId="35CEDC93" w14:textId="77777777" w:rsidR="00FD4AA5" w:rsidRDefault="00FD4AA5" w:rsidP="00D94A5B">
            <w:pPr>
              <w:pStyle w:val="OtherTableBody"/>
            </w:pPr>
            <w:r>
              <w:t>BP Unique ID</w:t>
            </w:r>
          </w:p>
        </w:tc>
        <w:tc>
          <w:tcPr>
            <w:tcW w:w="700" w:type="dxa"/>
          </w:tcPr>
          <w:p w14:paraId="5BF0C48C" w14:textId="77777777" w:rsidR="00FD4AA5" w:rsidRDefault="00FD4AA5" w:rsidP="00D94A5B">
            <w:pPr>
              <w:pStyle w:val="OtherTableBody"/>
            </w:pPr>
            <w:r>
              <w:t>01730</w:t>
            </w:r>
          </w:p>
        </w:tc>
        <w:tc>
          <w:tcPr>
            <w:tcW w:w="600" w:type="dxa"/>
          </w:tcPr>
          <w:p w14:paraId="3EB12433" w14:textId="77777777" w:rsidR="00FD4AA5" w:rsidRDefault="00FD4AA5" w:rsidP="00D94A5B">
            <w:pPr>
              <w:pStyle w:val="OtherTableBody"/>
            </w:pPr>
            <w:r>
              <w:t>BPX</w:t>
            </w:r>
          </w:p>
        </w:tc>
        <w:tc>
          <w:tcPr>
            <w:tcW w:w="600" w:type="dxa"/>
          </w:tcPr>
          <w:p w14:paraId="2CC67D3D" w14:textId="77777777" w:rsidR="00FD4AA5" w:rsidRDefault="00FD4AA5" w:rsidP="00D94A5B">
            <w:pPr>
              <w:pStyle w:val="OtherTableBody"/>
            </w:pPr>
            <w:r>
              <w:t>17</w:t>
            </w:r>
          </w:p>
        </w:tc>
        <w:tc>
          <w:tcPr>
            <w:tcW w:w="600" w:type="dxa"/>
          </w:tcPr>
          <w:p w14:paraId="55BF564A" w14:textId="77777777" w:rsidR="00FD4AA5" w:rsidRDefault="00FD4AA5" w:rsidP="00D94A5B">
            <w:pPr>
              <w:pStyle w:val="OtherTableBody"/>
            </w:pPr>
            <w:r>
              <w:t>..</w:t>
            </w:r>
          </w:p>
        </w:tc>
        <w:tc>
          <w:tcPr>
            <w:tcW w:w="600" w:type="dxa"/>
          </w:tcPr>
          <w:p w14:paraId="285E3983" w14:textId="77777777" w:rsidR="00FD4AA5" w:rsidRDefault="00FD4AA5" w:rsidP="00D94A5B">
            <w:pPr>
              <w:pStyle w:val="OtherTableBody"/>
            </w:pPr>
          </w:p>
        </w:tc>
        <w:tc>
          <w:tcPr>
            <w:tcW w:w="600" w:type="dxa"/>
          </w:tcPr>
          <w:p w14:paraId="41D12E42" w14:textId="77777777" w:rsidR="00FD4AA5" w:rsidRDefault="00FD4AA5" w:rsidP="00D94A5B">
            <w:pPr>
              <w:pStyle w:val="OtherTableBody"/>
            </w:pPr>
            <w:r>
              <w:t>EI</w:t>
            </w:r>
          </w:p>
        </w:tc>
        <w:tc>
          <w:tcPr>
            <w:tcW w:w="700" w:type="dxa"/>
          </w:tcPr>
          <w:p w14:paraId="10E86163" w14:textId="77777777" w:rsidR="00FD4AA5" w:rsidRDefault="00FD4AA5" w:rsidP="00D94A5B">
            <w:pPr>
              <w:pStyle w:val="OtherTableBody"/>
            </w:pPr>
          </w:p>
        </w:tc>
        <w:tc>
          <w:tcPr>
            <w:tcW w:w="600" w:type="dxa"/>
          </w:tcPr>
          <w:p w14:paraId="3DECCA6A" w14:textId="77777777" w:rsidR="00FD4AA5" w:rsidRDefault="00FD4AA5" w:rsidP="00D94A5B">
            <w:pPr>
              <w:pStyle w:val="OtherTableBody"/>
            </w:pPr>
          </w:p>
        </w:tc>
        <w:tc>
          <w:tcPr>
            <w:tcW w:w="900" w:type="dxa"/>
          </w:tcPr>
          <w:p w14:paraId="401E07DE" w14:textId="77777777" w:rsidR="00FD4AA5" w:rsidRDefault="00FD4AA5" w:rsidP="00D94A5B">
            <w:pPr>
              <w:pStyle w:val="OtherTableBody"/>
            </w:pPr>
            <w:r>
              <w:t>4.14.2</w:t>
            </w:r>
          </w:p>
        </w:tc>
      </w:tr>
      <w:tr w:rsidR="00FD4AA5" w14:paraId="34209724" w14:textId="77777777" w:rsidTr="00D94A5B">
        <w:trPr>
          <w:tblHeader/>
        </w:trPr>
        <w:tc>
          <w:tcPr>
            <w:tcW w:w="3500" w:type="dxa"/>
          </w:tcPr>
          <w:p w14:paraId="10C4FE8F" w14:textId="77777777" w:rsidR="00FD4AA5" w:rsidRDefault="00FD4AA5" w:rsidP="00D94A5B">
            <w:pPr>
              <w:pStyle w:val="OtherTableBody"/>
            </w:pPr>
            <w:r>
              <w:t>BP Units</w:t>
            </w:r>
          </w:p>
        </w:tc>
        <w:tc>
          <w:tcPr>
            <w:tcW w:w="700" w:type="dxa"/>
          </w:tcPr>
          <w:p w14:paraId="70665E82" w14:textId="77777777" w:rsidR="00FD4AA5" w:rsidRDefault="00FD4AA5" w:rsidP="00D94A5B">
            <w:pPr>
              <w:pStyle w:val="OtherTableBody"/>
            </w:pPr>
            <w:r>
              <w:t>01744</w:t>
            </w:r>
          </w:p>
        </w:tc>
        <w:tc>
          <w:tcPr>
            <w:tcW w:w="600" w:type="dxa"/>
          </w:tcPr>
          <w:p w14:paraId="224481A9" w14:textId="77777777" w:rsidR="00FD4AA5" w:rsidRDefault="00FD4AA5" w:rsidP="00D94A5B">
            <w:pPr>
              <w:pStyle w:val="OtherTableBody"/>
            </w:pPr>
            <w:r>
              <w:t>BTX</w:t>
            </w:r>
          </w:p>
        </w:tc>
        <w:tc>
          <w:tcPr>
            <w:tcW w:w="600" w:type="dxa"/>
          </w:tcPr>
          <w:p w14:paraId="392F018B" w14:textId="77777777" w:rsidR="00FD4AA5" w:rsidRDefault="00FD4AA5" w:rsidP="00D94A5B">
            <w:pPr>
              <w:pStyle w:val="OtherTableBody"/>
            </w:pPr>
            <w:r>
              <w:t>10</w:t>
            </w:r>
          </w:p>
        </w:tc>
        <w:tc>
          <w:tcPr>
            <w:tcW w:w="600" w:type="dxa"/>
          </w:tcPr>
          <w:p w14:paraId="5B5B0078" w14:textId="77777777" w:rsidR="00FD4AA5" w:rsidRDefault="00FD4AA5" w:rsidP="00D94A5B">
            <w:pPr>
              <w:pStyle w:val="OtherTableBody"/>
            </w:pPr>
            <w:r>
              <w:t>..</w:t>
            </w:r>
          </w:p>
        </w:tc>
        <w:tc>
          <w:tcPr>
            <w:tcW w:w="600" w:type="dxa"/>
          </w:tcPr>
          <w:p w14:paraId="4D2DE6AA" w14:textId="77777777" w:rsidR="00FD4AA5" w:rsidRDefault="00FD4AA5" w:rsidP="00D94A5B">
            <w:pPr>
              <w:pStyle w:val="OtherTableBody"/>
            </w:pPr>
          </w:p>
        </w:tc>
        <w:tc>
          <w:tcPr>
            <w:tcW w:w="600" w:type="dxa"/>
          </w:tcPr>
          <w:p w14:paraId="74F6F740" w14:textId="77777777" w:rsidR="00FD4AA5" w:rsidRDefault="00FD4AA5" w:rsidP="00D94A5B">
            <w:pPr>
              <w:pStyle w:val="OtherTableBody"/>
            </w:pPr>
            <w:r>
              <w:t>CWE</w:t>
            </w:r>
          </w:p>
        </w:tc>
        <w:tc>
          <w:tcPr>
            <w:tcW w:w="700" w:type="dxa"/>
          </w:tcPr>
          <w:p w14:paraId="417836E1" w14:textId="77777777" w:rsidR="00FD4AA5" w:rsidRDefault="00FD4AA5" w:rsidP="00D94A5B">
            <w:pPr>
              <w:pStyle w:val="OtherTableBody"/>
            </w:pPr>
          </w:p>
        </w:tc>
        <w:tc>
          <w:tcPr>
            <w:tcW w:w="600" w:type="dxa"/>
          </w:tcPr>
          <w:p w14:paraId="3BDE2D7B" w14:textId="77777777" w:rsidR="00FD4AA5" w:rsidRDefault="00FD4AA5" w:rsidP="00D94A5B">
            <w:pPr>
              <w:pStyle w:val="OtherTableBody"/>
            </w:pPr>
            <w:r>
              <w:t>0584</w:t>
            </w:r>
          </w:p>
        </w:tc>
        <w:tc>
          <w:tcPr>
            <w:tcW w:w="900" w:type="dxa"/>
          </w:tcPr>
          <w:p w14:paraId="5583960F" w14:textId="77777777" w:rsidR="00FD4AA5" w:rsidRDefault="00FD4AA5" w:rsidP="00D94A5B">
            <w:pPr>
              <w:pStyle w:val="OtherTableBody"/>
            </w:pPr>
            <w:r>
              <w:t>4.14.3</w:t>
            </w:r>
          </w:p>
        </w:tc>
      </w:tr>
      <w:tr w:rsidR="00FD4AA5" w14:paraId="58C42C91" w14:textId="77777777" w:rsidTr="00D94A5B">
        <w:trPr>
          <w:tblHeader/>
        </w:trPr>
        <w:tc>
          <w:tcPr>
            <w:tcW w:w="3500" w:type="dxa"/>
          </w:tcPr>
          <w:p w14:paraId="615303D0" w14:textId="77777777" w:rsidR="00FD4AA5" w:rsidRDefault="00FD4AA5" w:rsidP="00D94A5B">
            <w:pPr>
              <w:pStyle w:val="OtherTableBody"/>
            </w:pPr>
            <w:r>
              <w:t>BP Units</w:t>
            </w:r>
          </w:p>
        </w:tc>
        <w:tc>
          <w:tcPr>
            <w:tcW w:w="700" w:type="dxa"/>
          </w:tcPr>
          <w:p w14:paraId="48C62432" w14:textId="77777777" w:rsidR="00FD4AA5" w:rsidRDefault="00FD4AA5" w:rsidP="00D94A5B">
            <w:pPr>
              <w:pStyle w:val="OtherTableBody"/>
            </w:pPr>
            <w:r>
              <w:t>01729</w:t>
            </w:r>
          </w:p>
        </w:tc>
        <w:tc>
          <w:tcPr>
            <w:tcW w:w="600" w:type="dxa"/>
          </w:tcPr>
          <w:p w14:paraId="74675FA3" w14:textId="77777777" w:rsidR="00FD4AA5" w:rsidRDefault="00FD4AA5" w:rsidP="00D94A5B">
            <w:pPr>
              <w:pStyle w:val="OtherTableBody"/>
            </w:pPr>
            <w:r>
              <w:t>BPX</w:t>
            </w:r>
          </w:p>
        </w:tc>
        <w:tc>
          <w:tcPr>
            <w:tcW w:w="600" w:type="dxa"/>
          </w:tcPr>
          <w:p w14:paraId="3CCCE960" w14:textId="77777777" w:rsidR="00FD4AA5" w:rsidRDefault="00FD4AA5" w:rsidP="00D94A5B">
            <w:pPr>
              <w:pStyle w:val="OtherTableBody"/>
            </w:pPr>
            <w:r>
              <w:t>16</w:t>
            </w:r>
          </w:p>
        </w:tc>
        <w:tc>
          <w:tcPr>
            <w:tcW w:w="600" w:type="dxa"/>
          </w:tcPr>
          <w:p w14:paraId="1C21D6C7" w14:textId="77777777" w:rsidR="00FD4AA5" w:rsidRDefault="00FD4AA5" w:rsidP="00D94A5B">
            <w:pPr>
              <w:pStyle w:val="OtherTableBody"/>
            </w:pPr>
            <w:r>
              <w:t>..</w:t>
            </w:r>
          </w:p>
        </w:tc>
        <w:tc>
          <w:tcPr>
            <w:tcW w:w="600" w:type="dxa"/>
          </w:tcPr>
          <w:p w14:paraId="59394E08" w14:textId="77777777" w:rsidR="00FD4AA5" w:rsidRDefault="00FD4AA5" w:rsidP="00D94A5B">
            <w:pPr>
              <w:pStyle w:val="OtherTableBody"/>
            </w:pPr>
          </w:p>
        </w:tc>
        <w:tc>
          <w:tcPr>
            <w:tcW w:w="600" w:type="dxa"/>
          </w:tcPr>
          <w:p w14:paraId="06737C86" w14:textId="77777777" w:rsidR="00FD4AA5" w:rsidRDefault="00FD4AA5" w:rsidP="00D94A5B">
            <w:pPr>
              <w:pStyle w:val="OtherTableBody"/>
            </w:pPr>
            <w:r>
              <w:t>CWE</w:t>
            </w:r>
          </w:p>
        </w:tc>
        <w:tc>
          <w:tcPr>
            <w:tcW w:w="700" w:type="dxa"/>
          </w:tcPr>
          <w:p w14:paraId="177CDE93" w14:textId="77777777" w:rsidR="00FD4AA5" w:rsidRDefault="00FD4AA5" w:rsidP="00D94A5B">
            <w:pPr>
              <w:pStyle w:val="OtherTableBody"/>
            </w:pPr>
          </w:p>
        </w:tc>
        <w:tc>
          <w:tcPr>
            <w:tcW w:w="600" w:type="dxa"/>
          </w:tcPr>
          <w:p w14:paraId="2C73623A" w14:textId="77777777" w:rsidR="00FD4AA5" w:rsidRDefault="00FD4AA5" w:rsidP="00D94A5B">
            <w:pPr>
              <w:pStyle w:val="OtherTableBody"/>
            </w:pPr>
            <w:r>
              <w:t>0581</w:t>
            </w:r>
          </w:p>
        </w:tc>
        <w:tc>
          <w:tcPr>
            <w:tcW w:w="900" w:type="dxa"/>
          </w:tcPr>
          <w:p w14:paraId="618C2715" w14:textId="77777777" w:rsidR="00FD4AA5" w:rsidRDefault="00FD4AA5" w:rsidP="00D94A5B">
            <w:pPr>
              <w:pStyle w:val="OtherTableBody"/>
            </w:pPr>
            <w:r>
              <w:t>4.14.2</w:t>
            </w:r>
          </w:p>
        </w:tc>
      </w:tr>
      <w:tr w:rsidR="00FD4AA5" w14:paraId="036CD64E" w14:textId="77777777" w:rsidTr="00D94A5B">
        <w:trPr>
          <w:tblHeader/>
        </w:trPr>
        <w:tc>
          <w:tcPr>
            <w:tcW w:w="3500" w:type="dxa"/>
          </w:tcPr>
          <w:p w14:paraId="78EE8BA4" w14:textId="77777777" w:rsidR="00FD4AA5" w:rsidRDefault="00FD4AA5" w:rsidP="00D94A5B">
            <w:pPr>
              <w:pStyle w:val="OtherTableBody"/>
            </w:pPr>
            <w:r>
              <w:t>BP Units</w:t>
            </w:r>
          </w:p>
        </w:tc>
        <w:tc>
          <w:tcPr>
            <w:tcW w:w="700" w:type="dxa"/>
          </w:tcPr>
          <w:p w14:paraId="72701207" w14:textId="77777777" w:rsidR="00FD4AA5" w:rsidRDefault="00FD4AA5" w:rsidP="00D94A5B">
            <w:pPr>
              <w:pStyle w:val="OtherTableBody"/>
            </w:pPr>
            <w:r>
              <w:t>01705</w:t>
            </w:r>
          </w:p>
        </w:tc>
        <w:tc>
          <w:tcPr>
            <w:tcW w:w="600" w:type="dxa"/>
          </w:tcPr>
          <w:p w14:paraId="507095B2" w14:textId="77777777" w:rsidR="00FD4AA5" w:rsidRDefault="00FD4AA5" w:rsidP="00D94A5B">
            <w:pPr>
              <w:pStyle w:val="OtherTableBody"/>
            </w:pPr>
            <w:r>
              <w:t>BPO</w:t>
            </w:r>
          </w:p>
        </w:tc>
        <w:tc>
          <w:tcPr>
            <w:tcW w:w="600" w:type="dxa"/>
          </w:tcPr>
          <w:p w14:paraId="0A2BB0F3" w14:textId="77777777" w:rsidR="00FD4AA5" w:rsidRDefault="00FD4AA5" w:rsidP="00D94A5B">
            <w:pPr>
              <w:pStyle w:val="OtherTableBody"/>
            </w:pPr>
            <w:r>
              <w:t>6</w:t>
            </w:r>
          </w:p>
        </w:tc>
        <w:tc>
          <w:tcPr>
            <w:tcW w:w="600" w:type="dxa"/>
          </w:tcPr>
          <w:p w14:paraId="4930013D" w14:textId="77777777" w:rsidR="00FD4AA5" w:rsidRDefault="00FD4AA5" w:rsidP="00D94A5B">
            <w:pPr>
              <w:pStyle w:val="OtherTableBody"/>
            </w:pPr>
            <w:r>
              <w:t>..</w:t>
            </w:r>
          </w:p>
        </w:tc>
        <w:tc>
          <w:tcPr>
            <w:tcW w:w="600" w:type="dxa"/>
          </w:tcPr>
          <w:p w14:paraId="51AC6C62" w14:textId="77777777" w:rsidR="00FD4AA5" w:rsidRDefault="00FD4AA5" w:rsidP="00D94A5B">
            <w:pPr>
              <w:pStyle w:val="OtherTableBody"/>
            </w:pPr>
          </w:p>
        </w:tc>
        <w:tc>
          <w:tcPr>
            <w:tcW w:w="600" w:type="dxa"/>
          </w:tcPr>
          <w:p w14:paraId="5EC6C2AB" w14:textId="77777777" w:rsidR="00FD4AA5" w:rsidRDefault="00FD4AA5" w:rsidP="00D94A5B">
            <w:pPr>
              <w:pStyle w:val="OtherTableBody"/>
            </w:pPr>
            <w:r>
              <w:t>CWE</w:t>
            </w:r>
          </w:p>
        </w:tc>
        <w:tc>
          <w:tcPr>
            <w:tcW w:w="700" w:type="dxa"/>
          </w:tcPr>
          <w:p w14:paraId="0A26F683" w14:textId="77777777" w:rsidR="00FD4AA5" w:rsidRDefault="00FD4AA5" w:rsidP="00D94A5B">
            <w:pPr>
              <w:pStyle w:val="OtherTableBody"/>
            </w:pPr>
          </w:p>
        </w:tc>
        <w:tc>
          <w:tcPr>
            <w:tcW w:w="600" w:type="dxa"/>
          </w:tcPr>
          <w:p w14:paraId="13CBB1A5" w14:textId="77777777" w:rsidR="00FD4AA5" w:rsidRDefault="00FD4AA5" w:rsidP="00D94A5B">
            <w:pPr>
              <w:pStyle w:val="OtherTableBody"/>
            </w:pPr>
            <w:r>
              <w:t>0576</w:t>
            </w:r>
          </w:p>
        </w:tc>
        <w:tc>
          <w:tcPr>
            <w:tcW w:w="900" w:type="dxa"/>
          </w:tcPr>
          <w:p w14:paraId="086AC74F" w14:textId="77777777" w:rsidR="00FD4AA5" w:rsidRDefault="00FD4AA5" w:rsidP="00D94A5B">
            <w:pPr>
              <w:pStyle w:val="OtherTableBody"/>
            </w:pPr>
            <w:r>
              <w:t>4.14.1</w:t>
            </w:r>
          </w:p>
        </w:tc>
      </w:tr>
      <w:tr w:rsidR="00FD4AA5" w14:paraId="346DC727" w14:textId="77777777" w:rsidTr="00D94A5B">
        <w:trPr>
          <w:tblHeader/>
        </w:trPr>
        <w:tc>
          <w:tcPr>
            <w:tcW w:w="3500" w:type="dxa"/>
          </w:tcPr>
          <w:p w14:paraId="01660F15" w14:textId="77777777" w:rsidR="00FD4AA5" w:rsidRDefault="00FD4AA5" w:rsidP="00D94A5B">
            <w:pPr>
              <w:pStyle w:val="OtherTableBody"/>
            </w:pPr>
            <w:r>
              <w:t>BP Universal Service Identifier</w:t>
            </w:r>
          </w:p>
        </w:tc>
        <w:tc>
          <w:tcPr>
            <w:tcW w:w="700" w:type="dxa"/>
          </w:tcPr>
          <w:p w14:paraId="435D5A91" w14:textId="77777777" w:rsidR="00FD4AA5" w:rsidRDefault="00FD4AA5" w:rsidP="00D94A5B">
            <w:pPr>
              <w:pStyle w:val="OtherTableBody"/>
            </w:pPr>
            <w:r>
              <w:t>01701</w:t>
            </w:r>
          </w:p>
        </w:tc>
        <w:tc>
          <w:tcPr>
            <w:tcW w:w="600" w:type="dxa"/>
          </w:tcPr>
          <w:p w14:paraId="6F684085" w14:textId="77777777" w:rsidR="00FD4AA5" w:rsidRDefault="00FD4AA5" w:rsidP="00D94A5B">
            <w:pPr>
              <w:pStyle w:val="OtherTableBody"/>
            </w:pPr>
            <w:r>
              <w:t>BPO</w:t>
            </w:r>
          </w:p>
        </w:tc>
        <w:tc>
          <w:tcPr>
            <w:tcW w:w="600" w:type="dxa"/>
          </w:tcPr>
          <w:p w14:paraId="0D801D70" w14:textId="77777777" w:rsidR="00FD4AA5" w:rsidRDefault="00FD4AA5" w:rsidP="00D94A5B">
            <w:pPr>
              <w:pStyle w:val="OtherTableBody"/>
            </w:pPr>
            <w:r>
              <w:t>2</w:t>
            </w:r>
          </w:p>
        </w:tc>
        <w:tc>
          <w:tcPr>
            <w:tcW w:w="600" w:type="dxa"/>
          </w:tcPr>
          <w:p w14:paraId="06F6138E" w14:textId="77777777" w:rsidR="00FD4AA5" w:rsidRDefault="00FD4AA5" w:rsidP="00D94A5B">
            <w:pPr>
              <w:pStyle w:val="OtherTableBody"/>
            </w:pPr>
            <w:r>
              <w:t>..</w:t>
            </w:r>
          </w:p>
        </w:tc>
        <w:tc>
          <w:tcPr>
            <w:tcW w:w="600" w:type="dxa"/>
          </w:tcPr>
          <w:p w14:paraId="2958D51A" w14:textId="77777777" w:rsidR="00FD4AA5" w:rsidRDefault="00FD4AA5" w:rsidP="00D94A5B">
            <w:pPr>
              <w:pStyle w:val="OtherTableBody"/>
            </w:pPr>
          </w:p>
        </w:tc>
        <w:tc>
          <w:tcPr>
            <w:tcW w:w="600" w:type="dxa"/>
          </w:tcPr>
          <w:p w14:paraId="4FF407DB" w14:textId="77777777" w:rsidR="00FD4AA5" w:rsidRDefault="00FD4AA5" w:rsidP="00D94A5B">
            <w:pPr>
              <w:pStyle w:val="OtherTableBody"/>
            </w:pPr>
            <w:r>
              <w:t>CWE</w:t>
            </w:r>
          </w:p>
        </w:tc>
        <w:tc>
          <w:tcPr>
            <w:tcW w:w="700" w:type="dxa"/>
          </w:tcPr>
          <w:p w14:paraId="5FDE4C5A" w14:textId="77777777" w:rsidR="00FD4AA5" w:rsidRDefault="00FD4AA5" w:rsidP="00D94A5B">
            <w:pPr>
              <w:pStyle w:val="OtherTableBody"/>
            </w:pPr>
          </w:p>
        </w:tc>
        <w:tc>
          <w:tcPr>
            <w:tcW w:w="600" w:type="dxa"/>
          </w:tcPr>
          <w:p w14:paraId="6E23F2D5" w14:textId="77777777" w:rsidR="00FD4AA5" w:rsidRDefault="00FD4AA5" w:rsidP="00D94A5B">
            <w:pPr>
              <w:pStyle w:val="OtherTableBody"/>
            </w:pPr>
            <w:r>
              <w:t>0575</w:t>
            </w:r>
          </w:p>
        </w:tc>
        <w:tc>
          <w:tcPr>
            <w:tcW w:w="900" w:type="dxa"/>
          </w:tcPr>
          <w:p w14:paraId="7427C2EC" w14:textId="77777777" w:rsidR="00FD4AA5" w:rsidRDefault="00FD4AA5" w:rsidP="00D94A5B">
            <w:pPr>
              <w:pStyle w:val="OtherTableBody"/>
            </w:pPr>
            <w:r>
              <w:t>4.14.1</w:t>
            </w:r>
          </w:p>
        </w:tc>
      </w:tr>
      <w:tr w:rsidR="00FD4AA5" w14:paraId="2DFA56E2" w14:textId="77777777" w:rsidTr="00D94A5B">
        <w:trPr>
          <w:tblHeader/>
        </w:trPr>
        <w:tc>
          <w:tcPr>
            <w:tcW w:w="3500" w:type="dxa"/>
          </w:tcPr>
          <w:p w14:paraId="727E00E7" w14:textId="77777777" w:rsidR="00FD4AA5" w:rsidRDefault="00FD4AA5" w:rsidP="00D94A5B">
            <w:pPr>
              <w:pStyle w:val="OtherTableBody"/>
            </w:pPr>
            <w:r>
              <w:t>Brand Name</w:t>
            </w:r>
          </w:p>
        </w:tc>
        <w:tc>
          <w:tcPr>
            <w:tcW w:w="700" w:type="dxa"/>
          </w:tcPr>
          <w:p w14:paraId="66F580AC" w14:textId="77777777" w:rsidR="00FD4AA5" w:rsidRDefault="00FD4AA5" w:rsidP="00D94A5B">
            <w:pPr>
              <w:pStyle w:val="OtherTableBody"/>
            </w:pPr>
            <w:r>
              <w:t>01249</w:t>
            </w:r>
          </w:p>
        </w:tc>
        <w:tc>
          <w:tcPr>
            <w:tcW w:w="600" w:type="dxa"/>
          </w:tcPr>
          <w:p w14:paraId="73562FE8" w14:textId="77777777" w:rsidR="00FD4AA5" w:rsidRDefault="00FD4AA5" w:rsidP="00D94A5B">
            <w:pPr>
              <w:pStyle w:val="OtherTableBody"/>
            </w:pPr>
            <w:r>
              <w:t>PDC</w:t>
            </w:r>
          </w:p>
        </w:tc>
        <w:tc>
          <w:tcPr>
            <w:tcW w:w="600" w:type="dxa"/>
          </w:tcPr>
          <w:p w14:paraId="4C78C6ED" w14:textId="77777777" w:rsidR="00FD4AA5" w:rsidRDefault="00FD4AA5" w:rsidP="00D94A5B">
            <w:pPr>
              <w:pStyle w:val="OtherTableBody"/>
            </w:pPr>
            <w:r>
              <w:t>3</w:t>
            </w:r>
          </w:p>
        </w:tc>
        <w:tc>
          <w:tcPr>
            <w:tcW w:w="600" w:type="dxa"/>
          </w:tcPr>
          <w:p w14:paraId="50743E73" w14:textId="77777777" w:rsidR="00FD4AA5" w:rsidRDefault="00FD4AA5" w:rsidP="00D94A5B">
            <w:pPr>
              <w:pStyle w:val="OtherTableBody"/>
            </w:pPr>
            <w:r>
              <w:t>..</w:t>
            </w:r>
          </w:p>
        </w:tc>
        <w:tc>
          <w:tcPr>
            <w:tcW w:w="600" w:type="dxa"/>
          </w:tcPr>
          <w:p w14:paraId="168C9F24" w14:textId="77777777" w:rsidR="00FD4AA5" w:rsidRDefault="00FD4AA5" w:rsidP="00D94A5B">
            <w:pPr>
              <w:pStyle w:val="OtherTableBody"/>
            </w:pPr>
            <w:r>
              <w:t>60=</w:t>
            </w:r>
          </w:p>
        </w:tc>
        <w:tc>
          <w:tcPr>
            <w:tcW w:w="600" w:type="dxa"/>
          </w:tcPr>
          <w:p w14:paraId="2BC1E7FE" w14:textId="77777777" w:rsidR="00FD4AA5" w:rsidRDefault="00FD4AA5" w:rsidP="00D94A5B">
            <w:pPr>
              <w:pStyle w:val="OtherTableBody"/>
            </w:pPr>
            <w:r>
              <w:t>ST</w:t>
            </w:r>
          </w:p>
        </w:tc>
        <w:tc>
          <w:tcPr>
            <w:tcW w:w="700" w:type="dxa"/>
          </w:tcPr>
          <w:p w14:paraId="48EDD2CA" w14:textId="77777777" w:rsidR="00FD4AA5" w:rsidRDefault="00FD4AA5" w:rsidP="00D94A5B">
            <w:pPr>
              <w:pStyle w:val="OtherTableBody"/>
            </w:pPr>
          </w:p>
        </w:tc>
        <w:tc>
          <w:tcPr>
            <w:tcW w:w="600" w:type="dxa"/>
          </w:tcPr>
          <w:p w14:paraId="66BC6F37" w14:textId="77777777" w:rsidR="00FD4AA5" w:rsidRDefault="00FD4AA5" w:rsidP="00D94A5B">
            <w:pPr>
              <w:pStyle w:val="OtherTableBody"/>
            </w:pPr>
          </w:p>
        </w:tc>
        <w:tc>
          <w:tcPr>
            <w:tcW w:w="900" w:type="dxa"/>
          </w:tcPr>
          <w:p w14:paraId="66037708" w14:textId="77777777" w:rsidR="00FD4AA5" w:rsidRDefault="00FD4AA5" w:rsidP="00D94A5B">
            <w:pPr>
              <w:pStyle w:val="OtherTableBody"/>
            </w:pPr>
            <w:r>
              <w:t>7.12.5</w:t>
            </w:r>
          </w:p>
        </w:tc>
      </w:tr>
      <w:tr w:rsidR="00FD4AA5" w14:paraId="35A26BEC" w14:textId="77777777" w:rsidTr="00D94A5B">
        <w:trPr>
          <w:tblHeader/>
        </w:trPr>
        <w:tc>
          <w:tcPr>
            <w:tcW w:w="3500" w:type="dxa"/>
          </w:tcPr>
          <w:p w14:paraId="77E3E1EF" w14:textId="77777777" w:rsidR="00FD4AA5" w:rsidRDefault="00FD4AA5" w:rsidP="00D94A5B">
            <w:pPr>
              <w:pStyle w:val="OtherTableBody"/>
            </w:pPr>
            <w:r>
              <w:t>Brand Name</w:t>
            </w:r>
          </w:p>
        </w:tc>
        <w:tc>
          <w:tcPr>
            <w:tcW w:w="700" w:type="dxa"/>
          </w:tcPr>
          <w:p w14:paraId="7C5F72C0" w14:textId="77777777" w:rsidR="00FD4AA5" w:rsidRDefault="00FD4AA5" w:rsidP="00D94A5B">
            <w:pPr>
              <w:pStyle w:val="OtherTableBody"/>
            </w:pPr>
            <w:r>
              <w:t>01249</w:t>
            </w:r>
          </w:p>
        </w:tc>
        <w:tc>
          <w:tcPr>
            <w:tcW w:w="600" w:type="dxa"/>
          </w:tcPr>
          <w:p w14:paraId="74C2235D" w14:textId="77777777" w:rsidR="00FD4AA5" w:rsidRDefault="00FD4AA5" w:rsidP="00D94A5B">
            <w:pPr>
              <w:pStyle w:val="OtherTableBody"/>
            </w:pPr>
            <w:r>
              <w:t>DEV</w:t>
            </w:r>
          </w:p>
        </w:tc>
        <w:tc>
          <w:tcPr>
            <w:tcW w:w="600" w:type="dxa"/>
          </w:tcPr>
          <w:p w14:paraId="56D38B1D" w14:textId="77777777" w:rsidR="00FD4AA5" w:rsidRDefault="00FD4AA5" w:rsidP="00D94A5B">
            <w:pPr>
              <w:pStyle w:val="OtherTableBody"/>
            </w:pPr>
            <w:r>
              <w:t>6</w:t>
            </w:r>
          </w:p>
        </w:tc>
        <w:tc>
          <w:tcPr>
            <w:tcW w:w="600" w:type="dxa"/>
          </w:tcPr>
          <w:p w14:paraId="0C8CB9C5" w14:textId="77777777" w:rsidR="00FD4AA5" w:rsidRDefault="00FD4AA5" w:rsidP="00D94A5B">
            <w:pPr>
              <w:pStyle w:val="OtherTableBody"/>
            </w:pPr>
            <w:r>
              <w:t>..</w:t>
            </w:r>
          </w:p>
        </w:tc>
        <w:tc>
          <w:tcPr>
            <w:tcW w:w="600" w:type="dxa"/>
          </w:tcPr>
          <w:p w14:paraId="0DBF7311" w14:textId="77777777" w:rsidR="00FD4AA5" w:rsidRDefault="00FD4AA5" w:rsidP="00D94A5B">
            <w:pPr>
              <w:pStyle w:val="OtherTableBody"/>
            </w:pPr>
            <w:r>
              <w:t>60=</w:t>
            </w:r>
          </w:p>
        </w:tc>
        <w:tc>
          <w:tcPr>
            <w:tcW w:w="600" w:type="dxa"/>
          </w:tcPr>
          <w:p w14:paraId="04AE0502" w14:textId="77777777" w:rsidR="00FD4AA5" w:rsidRDefault="00FD4AA5" w:rsidP="00D94A5B">
            <w:pPr>
              <w:pStyle w:val="OtherTableBody"/>
            </w:pPr>
            <w:r>
              <w:t>ST</w:t>
            </w:r>
          </w:p>
        </w:tc>
        <w:tc>
          <w:tcPr>
            <w:tcW w:w="700" w:type="dxa"/>
          </w:tcPr>
          <w:p w14:paraId="2302C930" w14:textId="77777777" w:rsidR="00FD4AA5" w:rsidRDefault="00FD4AA5" w:rsidP="00D94A5B">
            <w:pPr>
              <w:pStyle w:val="OtherTableBody"/>
            </w:pPr>
          </w:p>
        </w:tc>
        <w:tc>
          <w:tcPr>
            <w:tcW w:w="600" w:type="dxa"/>
          </w:tcPr>
          <w:p w14:paraId="3CECF767" w14:textId="77777777" w:rsidR="00FD4AA5" w:rsidRDefault="00FD4AA5" w:rsidP="00D94A5B">
            <w:pPr>
              <w:pStyle w:val="OtherTableBody"/>
            </w:pPr>
          </w:p>
        </w:tc>
        <w:tc>
          <w:tcPr>
            <w:tcW w:w="900" w:type="dxa"/>
          </w:tcPr>
          <w:p w14:paraId="69DBF066" w14:textId="77777777" w:rsidR="00FD4AA5" w:rsidRDefault="00FD4AA5" w:rsidP="00D94A5B">
            <w:pPr>
              <w:pStyle w:val="OtherTableBody"/>
            </w:pPr>
            <w:r>
              <w:t>17.8.1</w:t>
            </w:r>
          </w:p>
        </w:tc>
      </w:tr>
      <w:tr w:rsidR="00FD4AA5" w14:paraId="359CF028" w14:textId="77777777" w:rsidTr="00D94A5B">
        <w:trPr>
          <w:tblHeader/>
        </w:trPr>
        <w:tc>
          <w:tcPr>
            <w:tcW w:w="3500" w:type="dxa"/>
          </w:tcPr>
          <w:p w14:paraId="331301AB" w14:textId="77777777" w:rsidR="00FD4AA5" w:rsidRDefault="00FD4AA5" w:rsidP="00D94A5B">
            <w:pPr>
              <w:pStyle w:val="OtherTableBody"/>
            </w:pPr>
            <w:r>
              <w:t>Breed Code</w:t>
            </w:r>
          </w:p>
        </w:tc>
        <w:tc>
          <w:tcPr>
            <w:tcW w:w="700" w:type="dxa"/>
          </w:tcPr>
          <w:p w14:paraId="7B33DB27" w14:textId="77777777" w:rsidR="00FD4AA5" w:rsidRDefault="00FD4AA5" w:rsidP="00D94A5B">
            <w:pPr>
              <w:pStyle w:val="OtherTableBody"/>
            </w:pPr>
            <w:r>
              <w:t>01540</w:t>
            </w:r>
          </w:p>
        </w:tc>
        <w:tc>
          <w:tcPr>
            <w:tcW w:w="600" w:type="dxa"/>
          </w:tcPr>
          <w:p w14:paraId="0F6B65CD" w14:textId="77777777" w:rsidR="00FD4AA5" w:rsidRDefault="00FD4AA5" w:rsidP="00D94A5B">
            <w:pPr>
              <w:pStyle w:val="OtherTableBody"/>
            </w:pPr>
            <w:r>
              <w:t>PID</w:t>
            </w:r>
          </w:p>
        </w:tc>
        <w:tc>
          <w:tcPr>
            <w:tcW w:w="600" w:type="dxa"/>
          </w:tcPr>
          <w:p w14:paraId="262D1C0D" w14:textId="77777777" w:rsidR="00FD4AA5" w:rsidRDefault="00FD4AA5" w:rsidP="00D94A5B">
            <w:pPr>
              <w:pStyle w:val="OtherTableBody"/>
            </w:pPr>
            <w:r>
              <w:t>36</w:t>
            </w:r>
          </w:p>
        </w:tc>
        <w:tc>
          <w:tcPr>
            <w:tcW w:w="600" w:type="dxa"/>
          </w:tcPr>
          <w:p w14:paraId="2B99E981" w14:textId="77777777" w:rsidR="00FD4AA5" w:rsidRDefault="00FD4AA5" w:rsidP="00D94A5B">
            <w:pPr>
              <w:pStyle w:val="OtherTableBody"/>
            </w:pPr>
            <w:r>
              <w:t>..</w:t>
            </w:r>
          </w:p>
        </w:tc>
        <w:tc>
          <w:tcPr>
            <w:tcW w:w="600" w:type="dxa"/>
          </w:tcPr>
          <w:p w14:paraId="4A9FB7FB" w14:textId="77777777" w:rsidR="00FD4AA5" w:rsidRDefault="00FD4AA5" w:rsidP="00D94A5B">
            <w:pPr>
              <w:pStyle w:val="OtherTableBody"/>
            </w:pPr>
          </w:p>
        </w:tc>
        <w:tc>
          <w:tcPr>
            <w:tcW w:w="600" w:type="dxa"/>
          </w:tcPr>
          <w:p w14:paraId="6C61E1E9" w14:textId="77777777" w:rsidR="00FD4AA5" w:rsidRDefault="00FD4AA5" w:rsidP="00D94A5B">
            <w:pPr>
              <w:pStyle w:val="OtherTableBody"/>
            </w:pPr>
            <w:r>
              <w:t>CWE</w:t>
            </w:r>
          </w:p>
        </w:tc>
        <w:tc>
          <w:tcPr>
            <w:tcW w:w="700" w:type="dxa"/>
          </w:tcPr>
          <w:p w14:paraId="02249DA9" w14:textId="77777777" w:rsidR="00FD4AA5" w:rsidRDefault="00FD4AA5" w:rsidP="00D94A5B">
            <w:pPr>
              <w:pStyle w:val="OtherTableBody"/>
            </w:pPr>
          </w:p>
        </w:tc>
        <w:tc>
          <w:tcPr>
            <w:tcW w:w="600" w:type="dxa"/>
          </w:tcPr>
          <w:p w14:paraId="51C1132B" w14:textId="77777777" w:rsidR="00FD4AA5" w:rsidRDefault="00FD4AA5" w:rsidP="00D94A5B">
            <w:pPr>
              <w:pStyle w:val="OtherTableBody"/>
            </w:pPr>
            <w:r>
              <w:t>0447</w:t>
            </w:r>
          </w:p>
        </w:tc>
        <w:tc>
          <w:tcPr>
            <w:tcW w:w="900" w:type="dxa"/>
          </w:tcPr>
          <w:p w14:paraId="770929FE" w14:textId="77777777" w:rsidR="00FD4AA5" w:rsidRDefault="00FD4AA5" w:rsidP="00D94A5B">
            <w:pPr>
              <w:pStyle w:val="OtherTableBody"/>
            </w:pPr>
            <w:r>
              <w:t>3.4.2</w:t>
            </w:r>
          </w:p>
        </w:tc>
      </w:tr>
      <w:tr w:rsidR="00FD4AA5" w14:paraId="51532FCC" w14:textId="77777777" w:rsidTr="00D94A5B">
        <w:trPr>
          <w:tblHeader/>
        </w:trPr>
        <w:tc>
          <w:tcPr>
            <w:tcW w:w="3500" w:type="dxa"/>
          </w:tcPr>
          <w:p w14:paraId="60B6042C" w14:textId="77777777" w:rsidR="00FD4AA5" w:rsidRDefault="00FD4AA5" w:rsidP="00D94A5B">
            <w:pPr>
              <w:pStyle w:val="OtherTableBody"/>
            </w:pPr>
            <w:r>
              <w:t>Brought In By</w:t>
            </w:r>
          </w:p>
        </w:tc>
        <w:tc>
          <w:tcPr>
            <w:tcW w:w="700" w:type="dxa"/>
          </w:tcPr>
          <w:p w14:paraId="41CAFD6D" w14:textId="77777777" w:rsidR="00FD4AA5" w:rsidRDefault="00FD4AA5" w:rsidP="00D94A5B">
            <w:pPr>
              <w:pStyle w:val="OtherTableBody"/>
            </w:pPr>
            <w:r>
              <w:t>01504</w:t>
            </w:r>
          </w:p>
        </w:tc>
        <w:tc>
          <w:tcPr>
            <w:tcW w:w="600" w:type="dxa"/>
          </w:tcPr>
          <w:p w14:paraId="23691897" w14:textId="77777777" w:rsidR="00FD4AA5" w:rsidRDefault="00FD4AA5" w:rsidP="00D94A5B">
            <w:pPr>
              <w:pStyle w:val="OtherTableBody"/>
            </w:pPr>
            <w:r>
              <w:t>ACC</w:t>
            </w:r>
          </w:p>
        </w:tc>
        <w:tc>
          <w:tcPr>
            <w:tcW w:w="600" w:type="dxa"/>
          </w:tcPr>
          <w:p w14:paraId="11E1121B" w14:textId="77777777" w:rsidR="00FD4AA5" w:rsidRDefault="00FD4AA5" w:rsidP="00D94A5B">
            <w:pPr>
              <w:pStyle w:val="OtherTableBody"/>
            </w:pPr>
            <w:r>
              <w:t>9</w:t>
            </w:r>
          </w:p>
        </w:tc>
        <w:tc>
          <w:tcPr>
            <w:tcW w:w="600" w:type="dxa"/>
          </w:tcPr>
          <w:p w14:paraId="02804099" w14:textId="77777777" w:rsidR="00FD4AA5" w:rsidRDefault="00FD4AA5" w:rsidP="00D94A5B">
            <w:pPr>
              <w:pStyle w:val="OtherTableBody"/>
            </w:pPr>
            <w:r>
              <w:t>..</w:t>
            </w:r>
          </w:p>
        </w:tc>
        <w:tc>
          <w:tcPr>
            <w:tcW w:w="600" w:type="dxa"/>
          </w:tcPr>
          <w:p w14:paraId="0D3AD632" w14:textId="77777777" w:rsidR="00FD4AA5" w:rsidRDefault="00FD4AA5" w:rsidP="00D94A5B">
            <w:pPr>
              <w:pStyle w:val="OtherTableBody"/>
            </w:pPr>
            <w:r>
              <w:t>80=</w:t>
            </w:r>
          </w:p>
        </w:tc>
        <w:tc>
          <w:tcPr>
            <w:tcW w:w="600" w:type="dxa"/>
          </w:tcPr>
          <w:p w14:paraId="253800E1" w14:textId="77777777" w:rsidR="00FD4AA5" w:rsidRDefault="00FD4AA5" w:rsidP="00D94A5B">
            <w:pPr>
              <w:pStyle w:val="OtherTableBody"/>
            </w:pPr>
            <w:r>
              <w:t>ST</w:t>
            </w:r>
          </w:p>
        </w:tc>
        <w:tc>
          <w:tcPr>
            <w:tcW w:w="700" w:type="dxa"/>
          </w:tcPr>
          <w:p w14:paraId="7086717F" w14:textId="77777777" w:rsidR="00FD4AA5" w:rsidRDefault="00FD4AA5" w:rsidP="00D94A5B">
            <w:pPr>
              <w:pStyle w:val="OtherTableBody"/>
            </w:pPr>
          </w:p>
        </w:tc>
        <w:tc>
          <w:tcPr>
            <w:tcW w:w="600" w:type="dxa"/>
          </w:tcPr>
          <w:p w14:paraId="70BD07D0" w14:textId="77777777" w:rsidR="00FD4AA5" w:rsidRDefault="00FD4AA5" w:rsidP="00D94A5B">
            <w:pPr>
              <w:pStyle w:val="OtherTableBody"/>
            </w:pPr>
          </w:p>
        </w:tc>
        <w:tc>
          <w:tcPr>
            <w:tcW w:w="900" w:type="dxa"/>
          </w:tcPr>
          <w:p w14:paraId="1EE1A3BC" w14:textId="77777777" w:rsidR="00FD4AA5" w:rsidRDefault="00FD4AA5" w:rsidP="00D94A5B">
            <w:pPr>
              <w:pStyle w:val="OtherTableBody"/>
            </w:pPr>
            <w:r>
              <w:t>6.5.9</w:t>
            </w:r>
          </w:p>
        </w:tc>
      </w:tr>
      <w:tr w:rsidR="00FD4AA5" w14:paraId="34DDEDBC" w14:textId="77777777" w:rsidTr="00D94A5B">
        <w:trPr>
          <w:tblHeader/>
        </w:trPr>
        <w:tc>
          <w:tcPr>
            <w:tcW w:w="3500" w:type="dxa"/>
          </w:tcPr>
          <w:p w14:paraId="7F5D9067" w14:textId="77777777" w:rsidR="00FD4AA5" w:rsidRDefault="00FD4AA5" w:rsidP="00D94A5B">
            <w:pPr>
              <w:pStyle w:val="OtherTableBody"/>
            </w:pPr>
            <w:r>
              <w:t>Business Phone Number</w:t>
            </w:r>
          </w:p>
        </w:tc>
        <w:tc>
          <w:tcPr>
            <w:tcW w:w="700" w:type="dxa"/>
          </w:tcPr>
          <w:p w14:paraId="4379C3D1" w14:textId="77777777" w:rsidR="00FD4AA5" w:rsidRDefault="00FD4AA5" w:rsidP="00D94A5B">
            <w:pPr>
              <w:pStyle w:val="OtherTableBody"/>
            </w:pPr>
            <w:r>
              <w:t>00195</w:t>
            </w:r>
          </w:p>
        </w:tc>
        <w:tc>
          <w:tcPr>
            <w:tcW w:w="600" w:type="dxa"/>
          </w:tcPr>
          <w:p w14:paraId="315A0144" w14:textId="77777777" w:rsidR="00FD4AA5" w:rsidRDefault="00FD4AA5" w:rsidP="00D94A5B">
            <w:pPr>
              <w:pStyle w:val="OtherTableBody"/>
            </w:pPr>
            <w:r>
              <w:t>NK1</w:t>
            </w:r>
          </w:p>
        </w:tc>
        <w:tc>
          <w:tcPr>
            <w:tcW w:w="600" w:type="dxa"/>
          </w:tcPr>
          <w:p w14:paraId="64EF6D76" w14:textId="77777777" w:rsidR="00FD4AA5" w:rsidRDefault="00FD4AA5" w:rsidP="00D94A5B">
            <w:pPr>
              <w:pStyle w:val="OtherTableBody"/>
            </w:pPr>
            <w:r>
              <w:t>6</w:t>
            </w:r>
          </w:p>
        </w:tc>
        <w:tc>
          <w:tcPr>
            <w:tcW w:w="600" w:type="dxa"/>
          </w:tcPr>
          <w:p w14:paraId="504726F3" w14:textId="77777777" w:rsidR="00FD4AA5" w:rsidRDefault="00FD4AA5" w:rsidP="00D94A5B">
            <w:pPr>
              <w:pStyle w:val="OtherTableBody"/>
            </w:pPr>
            <w:r>
              <w:t>..</w:t>
            </w:r>
          </w:p>
        </w:tc>
        <w:tc>
          <w:tcPr>
            <w:tcW w:w="600" w:type="dxa"/>
          </w:tcPr>
          <w:p w14:paraId="54AE255F" w14:textId="77777777" w:rsidR="00FD4AA5" w:rsidRDefault="00FD4AA5" w:rsidP="00D94A5B">
            <w:pPr>
              <w:pStyle w:val="OtherTableBody"/>
            </w:pPr>
          </w:p>
        </w:tc>
        <w:tc>
          <w:tcPr>
            <w:tcW w:w="600" w:type="dxa"/>
          </w:tcPr>
          <w:p w14:paraId="37DC9956" w14:textId="77777777" w:rsidR="00FD4AA5" w:rsidRDefault="00FD4AA5" w:rsidP="00D94A5B">
            <w:pPr>
              <w:pStyle w:val="OtherTableBody"/>
            </w:pPr>
            <w:r>
              <w:t>XTN</w:t>
            </w:r>
          </w:p>
        </w:tc>
        <w:tc>
          <w:tcPr>
            <w:tcW w:w="700" w:type="dxa"/>
          </w:tcPr>
          <w:p w14:paraId="24F33A55" w14:textId="77777777" w:rsidR="00FD4AA5" w:rsidRDefault="00FD4AA5" w:rsidP="00D94A5B">
            <w:pPr>
              <w:pStyle w:val="OtherTableBody"/>
            </w:pPr>
            <w:r>
              <w:t>Y</w:t>
            </w:r>
          </w:p>
        </w:tc>
        <w:tc>
          <w:tcPr>
            <w:tcW w:w="600" w:type="dxa"/>
          </w:tcPr>
          <w:p w14:paraId="22118A4D" w14:textId="77777777" w:rsidR="00FD4AA5" w:rsidRDefault="00FD4AA5" w:rsidP="00D94A5B">
            <w:pPr>
              <w:pStyle w:val="OtherTableBody"/>
            </w:pPr>
          </w:p>
        </w:tc>
        <w:tc>
          <w:tcPr>
            <w:tcW w:w="900" w:type="dxa"/>
          </w:tcPr>
          <w:p w14:paraId="15F36106" w14:textId="77777777" w:rsidR="00FD4AA5" w:rsidRDefault="00FD4AA5" w:rsidP="00D94A5B">
            <w:pPr>
              <w:pStyle w:val="OtherTableBody"/>
            </w:pPr>
            <w:r>
              <w:t>3.4.5</w:t>
            </w:r>
          </w:p>
        </w:tc>
      </w:tr>
      <w:tr w:rsidR="00FD4AA5" w14:paraId="6BECAA69" w14:textId="77777777" w:rsidTr="00D94A5B">
        <w:trPr>
          <w:tblHeader/>
        </w:trPr>
        <w:tc>
          <w:tcPr>
            <w:tcW w:w="3500" w:type="dxa"/>
          </w:tcPr>
          <w:p w14:paraId="40F614DF" w14:textId="77777777" w:rsidR="00FD4AA5" w:rsidRDefault="00FD4AA5" w:rsidP="00D94A5B">
            <w:pPr>
              <w:pStyle w:val="OtherTableBody"/>
            </w:pPr>
            <w:r>
              <w:t>Business Rule Override Code</w:t>
            </w:r>
          </w:p>
        </w:tc>
        <w:tc>
          <w:tcPr>
            <w:tcW w:w="700" w:type="dxa"/>
          </w:tcPr>
          <w:p w14:paraId="3B8B851B" w14:textId="77777777" w:rsidR="00FD4AA5" w:rsidRDefault="00FD4AA5" w:rsidP="00D94A5B">
            <w:pPr>
              <w:pStyle w:val="OtherTableBody"/>
            </w:pPr>
            <w:r>
              <w:t>01830</w:t>
            </w:r>
          </w:p>
        </w:tc>
        <w:tc>
          <w:tcPr>
            <w:tcW w:w="600" w:type="dxa"/>
          </w:tcPr>
          <w:p w14:paraId="727E2B55" w14:textId="77777777" w:rsidR="00FD4AA5" w:rsidRDefault="00FD4AA5" w:rsidP="00D94A5B">
            <w:pPr>
              <w:pStyle w:val="OtherTableBody"/>
            </w:pPr>
            <w:r>
              <w:t>OVR</w:t>
            </w:r>
          </w:p>
        </w:tc>
        <w:tc>
          <w:tcPr>
            <w:tcW w:w="600" w:type="dxa"/>
          </w:tcPr>
          <w:p w14:paraId="6D514381" w14:textId="77777777" w:rsidR="00FD4AA5" w:rsidRDefault="00FD4AA5" w:rsidP="00D94A5B">
            <w:pPr>
              <w:pStyle w:val="OtherTableBody"/>
            </w:pPr>
            <w:r>
              <w:t>2</w:t>
            </w:r>
          </w:p>
        </w:tc>
        <w:tc>
          <w:tcPr>
            <w:tcW w:w="600" w:type="dxa"/>
          </w:tcPr>
          <w:p w14:paraId="61978DCB" w14:textId="77777777" w:rsidR="00FD4AA5" w:rsidRDefault="00FD4AA5" w:rsidP="00D94A5B">
            <w:pPr>
              <w:pStyle w:val="OtherTableBody"/>
            </w:pPr>
            <w:r>
              <w:t>..</w:t>
            </w:r>
          </w:p>
        </w:tc>
        <w:tc>
          <w:tcPr>
            <w:tcW w:w="600" w:type="dxa"/>
          </w:tcPr>
          <w:p w14:paraId="0E278E2C" w14:textId="77777777" w:rsidR="00FD4AA5" w:rsidRDefault="00FD4AA5" w:rsidP="00D94A5B">
            <w:pPr>
              <w:pStyle w:val="OtherTableBody"/>
            </w:pPr>
          </w:p>
        </w:tc>
        <w:tc>
          <w:tcPr>
            <w:tcW w:w="600" w:type="dxa"/>
          </w:tcPr>
          <w:p w14:paraId="1E85F744" w14:textId="77777777" w:rsidR="00FD4AA5" w:rsidRDefault="00FD4AA5" w:rsidP="00D94A5B">
            <w:pPr>
              <w:pStyle w:val="OtherTableBody"/>
            </w:pPr>
            <w:r>
              <w:t>CWE</w:t>
            </w:r>
          </w:p>
        </w:tc>
        <w:tc>
          <w:tcPr>
            <w:tcW w:w="700" w:type="dxa"/>
          </w:tcPr>
          <w:p w14:paraId="146BB7E8" w14:textId="77777777" w:rsidR="00FD4AA5" w:rsidRDefault="00FD4AA5" w:rsidP="00D94A5B">
            <w:pPr>
              <w:pStyle w:val="OtherTableBody"/>
            </w:pPr>
          </w:p>
        </w:tc>
        <w:tc>
          <w:tcPr>
            <w:tcW w:w="600" w:type="dxa"/>
          </w:tcPr>
          <w:p w14:paraId="037B0EB6" w14:textId="77777777" w:rsidR="00FD4AA5" w:rsidRDefault="00FD4AA5" w:rsidP="00D94A5B">
            <w:pPr>
              <w:pStyle w:val="OtherTableBody"/>
            </w:pPr>
            <w:r>
              <w:t>0521</w:t>
            </w:r>
          </w:p>
        </w:tc>
        <w:tc>
          <w:tcPr>
            <w:tcW w:w="900" w:type="dxa"/>
          </w:tcPr>
          <w:p w14:paraId="22EFFDE9" w14:textId="77777777" w:rsidR="00FD4AA5" w:rsidRDefault="00FD4AA5" w:rsidP="00D94A5B">
            <w:pPr>
              <w:pStyle w:val="OtherTableBody"/>
            </w:pPr>
            <w:r>
              <w:t>2.14.11</w:t>
            </w:r>
          </w:p>
        </w:tc>
      </w:tr>
      <w:tr w:rsidR="00FD4AA5" w14:paraId="34D11FB4" w14:textId="77777777" w:rsidTr="00D94A5B">
        <w:trPr>
          <w:tblHeader/>
        </w:trPr>
        <w:tc>
          <w:tcPr>
            <w:tcW w:w="3500" w:type="dxa"/>
          </w:tcPr>
          <w:p w14:paraId="71526505" w14:textId="77777777" w:rsidR="00FD4AA5" w:rsidRDefault="00FD4AA5" w:rsidP="00D94A5B">
            <w:pPr>
              <w:pStyle w:val="OtherTableBody"/>
            </w:pPr>
            <w:r>
              <w:t>Business Rule Override Type</w:t>
            </w:r>
          </w:p>
        </w:tc>
        <w:tc>
          <w:tcPr>
            <w:tcW w:w="700" w:type="dxa"/>
          </w:tcPr>
          <w:p w14:paraId="00FA59CC" w14:textId="77777777" w:rsidR="00FD4AA5" w:rsidRDefault="00FD4AA5" w:rsidP="00D94A5B">
            <w:pPr>
              <w:pStyle w:val="OtherTableBody"/>
            </w:pPr>
            <w:r>
              <w:t>01829</w:t>
            </w:r>
          </w:p>
        </w:tc>
        <w:tc>
          <w:tcPr>
            <w:tcW w:w="600" w:type="dxa"/>
          </w:tcPr>
          <w:p w14:paraId="1F5386A8" w14:textId="77777777" w:rsidR="00FD4AA5" w:rsidRDefault="00FD4AA5" w:rsidP="00D94A5B">
            <w:pPr>
              <w:pStyle w:val="OtherTableBody"/>
            </w:pPr>
            <w:r>
              <w:t>OVR</w:t>
            </w:r>
          </w:p>
        </w:tc>
        <w:tc>
          <w:tcPr>
            <w:tcW w:w="600" w:type="dxa"/>
          </w:tcPr>
          <w:p w14:paraId="6261A090" w14:textId="77777777" w:rsidR="00FD4AA5" w:rsidRDefault="00FD4AA5" w:rsidP="00D94A5B">
            <w:pPr>
              <w:pStyle w:val="OtherTableBody"/>
            </w:pPr>
            <w:r>
              <w:t>1</w:t>
            </w:r>
          </w:p>
        </w:tc>
        <w:tc>
          <w:tcPr>
            <w:tcW w:w="600" w:type="dxa"/>
          </w:tcPr>
          <w:p w14:paraId="5659AF3B" w14:textId="77777777" w:rsidR="00FD4AA5" w:rsidRDefault="00FD4AA5" w:rsidP="00D94A5B">
            <w:pPr>
              <w:pStyle w:val="OtherTableBody"/>
            </w:pPr>
            <w:r>
              <w:t>..</w:t>
            </w:r>
          </w:p>
        </w:tc>
        <w:tc>
          <w:tcPr>
            <w:tcW w:w="600" w:type="dxa"/>
          </w:tcPr>
          <w:p w14:paraId="49A456C8" w14:textId="77777777" w:rsidR="00FD4AA5" w:rsidRDefault="00FD4AA5" w:rsidP="00D94A5B">
            <w:pPr>
              <w:pStyle w:val="OtherTableBody"/>
            </w:pPr>
          </w:p>
        </w:tc>
        <w:tc>
          <w:tcPr>
            <w:tcW w:w="600" w:type="dxa"/>
          </w:tcPr>
          <w:p w14:paraId="40A20329" w14:textId="77777777" w:rsidR="00FD4AA5" w:rsidRDefault="00FD4AA5" w:rsidP="00D94A5B">
            <w:pPr>
              <w:pStyle w:val="OtherTableBody"/>
            </w:pPr>
            <w:r>
              <w:t>CWE</w:t>
            </w:r>
          </w:p>
        </w:tc>
        <w:tc>
          <w:tcPr>
            <w:tcW w:w="700" w:type="dxa"/>
          </w:tcPr>
          <w:p w14:paraId="226000D5" w14:textId="77777777" w:rsidR="00FD4AA5" w:rsidRDefault="00FD4AA5" w:rsidP="00D94A5B">
            <w:pPr>
              <w:pStyle w:val="OtherTableBody"/>
            </w:pPr>
          </w:p>
        </w:tc>
        <w:tc>
          <w:tcPr>
            <w:tcW w:w="600" w:type="dxa"/>
          </w:tcPr>
          <w:p w14:paraId="580CA30D" w14:textId="77777777" w:rsidR="00FD4AA5" w:rsidRDefault="00FD4AA5" w:rsidP="00D94A5B">
            <w:pPr>
              <w:pStyle w:val="OtherTableBody"/>
            </w:pPr>
            <w:r>
              <w:t>0518</w:t>
            </w:r>
          </w:p>
        </w:tc>
        <w:tc>
          <w:tcPr>
            <w:tcW w:w="900" w:type="dxa"/>
          </w:tcPr>
          <w:p w14:paraId="77D801FC" w14:textId="77777777" w:rsidR="00FD4AA5" w:rsidRDefault="00FD4AA5" w:rsidP="00D94A5B">
            <w:pPr>
              <w:pStyle w:val="OtherTableBody"/>
            </w:pPr>
            <w:r>
              <w:t>2.14.11</w:t>
            </w:r>
          </w:p>
        </w:tc>
      </w:tr>
      <w:tr w:rsidR="00FD4AA5" w14:paraId="56B7FC41" w14:textId="77777777" w:rsidTr="00D94A5B">
        <w:trPr>
          <w:tblHeader/>
        </w:trPr>
        <w:tc>
          <w:tcPr>
            <w:tcW w:w="3500" w:type="dxa"/>
          </w:tcPr>
          <w:p w14:paraId="55B9F94E" w14:textId="77777777" w:rsidR="00FD4AA5" w:rsidRDefault="00FD4AA5" w:rsidP="00D94A5B">
            <w:pPr>
              <w:pStyle w:val="OtherTableBody"/>
            </w:pPr>
            <w:r>
              <w:t>Caesarian Section Indicator</w:t>
            </w:r>
          </w:p>
        </w:tc>
        <w:tc>
          <w:tcPr>
            <w:tcW w:w="700" w:type="dxa"/>
          </w:tcPr>
          <w:p w14:paraId="5A9E1906" w14:textId="77777777" w:rsidR="00FD4AA5" w:rsidRDefault="00FD4AA5" w:rsidP="00D94A5B">
            <w:pPr>
              <w:pStyle w:val="OtherTableBody"/>
            </w:pPr>
            <w:r>
              <w:t>01523</w:t>
            </w:r>
          </w:p>
        </w:tc>
        <w:tc>
          <w:tcPr>
            <w:tcW w:w="600" w:type="dxa"/>
          </w:tcPr>
          <w:p w14:paraId="7E32E666" w14:textId="77777777" w:rsidR="00FD4AA5" w:rsidRDefault="00FD4AA5" w:rsidP="00D94A5B">
            <w:pPr>
              <w:pStyle w:val="OtherTableBody"/>
            </w:pPr>
            <w:r>
              <w:t>ABS</w:t>
            </w:r>
          </w:p>
        </w:tc>
        <w:tc>
          <w:tcPr>
            <w:tcW w:w="600" w:type="dxa"/>
          </w:tcPr>
          <w:p w14:paraId="01BDD47D" w14:textId="77777777" w:rsidR="00FD4AA5" w:rsidRDefault="00FD4AA5" w:rsidP="00D94A5B">
            <w:pPr>
              <w:pStyle w:val="OtherTableBody"/>
            </w:pPr>
            <w:r>
              <w:t>10</w:t>
            </w:r>
          </w:p>
        </w:tc>
        <w:tc>
          <w:tcPr>
            <w:tcW w:w="600" w:type="dxa"/>
          </w:tcPr>
          <w:p w14:paraId="6A8D7595" w14:textId="77777777" w:rsidR="00FD4AA5" w:rsidRDefault="00FD4AA5" w:rsidP="00D94A5B">
            <w:pPr>
              <w:pStyle w:val="OtherTableBody"/>
            </w:pPr>
            <w:r>
              <w:t>1..1</w:t>
            </w:r>
          </w:p>
        </w:tc>
        <w:tc>
          <w:tcPr>
            <w:tcW w:w="600" w:type="dxa"/>
          </w:tcPr>
          <w:p w14:paraId="4FE4BB7C" w14:textId="77777777" w:rsidR="00FD4AA5" w:rsidRDefault="00FD4AA5" w:rsidP="00D94A5B">
            <w:pPr>
              <w:pStyle w:val="OtherTableBody"/>
            </w:pPr>
          </w:p>
        </w:tc>
        <w:tc>
          <w:tcPr>
            <w:tcW w:w="600" w:type="dxa"/>
          </w:tcPr>
          <w:p w14:paraId="14F9532D" w14:textId="77777777" w:rsidR="00FD4AA5" w:rsidRDefault="00FD4AA5" w:rsidP="00D94A5B">
            <w:pPr>
              <w:pStyle w:val="OtherTableBody"/>
            </w:pPr>
            <w:r>
              <w:t>ID</w:t>
            </w:r>
          </w:p>
        </w:tc>
        <w:tc>
          <w:tcPr>
            <w:tcW w:w="700" w:type="dxa"/>
          </w:tcPr>
          <w:p w14:paraId="3BF891A1" w14:textId="77777777" w:rsidR="00FD4AA5" w:rsidRDefault="00FD4AA5" w:rsidP="00D94A5B">
            <w:pPr>
              <w:pStyle w:val="OtherTableBody"/>
            </w:pPr>
          </w:p>
        </w:tc>
        <w:tc>
          <w:tcPr>
            <w:tcW w:w="600" w:type="dxa"/>
          </w:tcPr>
          <w:p w14:paraId="49F7B4BD" w14:textId="77777777" w:rsidR="00FD4AA5" w:rsidRDefault="00FD4AA5" w:rsidP="00D94A5B">
            <w:pPr>
              <w:pStyle w:val="OtherTableBody"/>
            </w:pPr>
            <w:r>
              <w:t>0136</w:t>
            </w:r>
          </w:p>
        </w:tc>
        <w:tc>
          <w:tcPr>
            <w:tcW w:w="900" w:type="dxa"/>
          </w:tcPr>
          <w:p w14:paraId="3EDD9C0A" w14:textId="77777777" w:rsidR="00FD4AA5" w:rsidRDefault="00FD4AA5" w:rsidP="00D94A5B">
            <w:pPr>
              <w:pStyle w:val="OtherTableBody"/>
            </w:pPr>
            <w:r>
              <w:t>6.5.12</w:t>
            </w:r>
          </w:p>
        </w:tc>
      </w:tr>
      <w:tr w:rsidR="00FD4AA5" w14:paraId="468B0269" w14:textId="77777777" w:rsidTr="00D94A5B">
        <w:trPr>
          <w:tblHeader/>
        </w:trPr>
        <w:tc>
          <w:tcPr>
            <w:tcW w:w="3500" w:type="dxa"/>
          </w:tcPr>
          <w:p w14:paraId="6B553489" w14:textId="77777777" w:rsidR="00FD4AA5" w:rsidRDefault="00FD4AA5" w:rsidP="00D94A5B">
            <w:pPr>
              <w:pStyle w:val="OtherTableBody"/>
            </w:pPr>
            <w:r>
              <w:t>Calculated Days</w:t>
            </w:r>
          </w:p>
        </w:tc>
        <w:tc>
          <w:tcPr>
            <w:tcW w:w="700" w:type="dxa"/>
          </w:tcPr>
          <w:p w14:paraId="3ECD4D54" w14:textId="77777777" w:rsidR="00FD4AA5" w:rsidRDefault="00FD4AA5" w:rsidP="00D94A5B">
            <w:pPr>
              <w:pStyle w:val="OtherTableBody"/>
            </w:pPr>
            <w:r>
              <w:t>02168</w:t>
            </w:r>
          </w:p>
        </w:tc>
        <w:tc>
          <w:tcPr>
            <w:tcW w:w="600" w:type="dxa"/>
          </w:tcPr>
          <w:p w14:paraId="651C562C" w14:textId="77777777" w:rsidR="00FD4AA5" w:rsidRDefault="00FD4AA5" w:rsidP="00D94A5B">
            <w:pPr>
              <w:pStyle w:val="OtherTableBody"/>
            </w:pPr>
            <w:r>
              <w:t>DRG</w:t>
            </w:r>
          </w:p>
        </w:tc>
        <w:tc>
          <w:tcPr>
            <w:tcW w:w="600" w:type="dxa"/>
          </w:tcPr>
          <w:p w14:paraId="0B22BAD7" w14:textId="77777777" w:rsidR="00FD4AA5" w:rsidRDefault="00FD4AA5" w:rsidP="00D94A5B">
            <w:pPr>
              <w:pStyle w:val="OtherTableBody"/>
            </w:pPr>
            <w:r>
              <w:t>25</w:t>
            </w:r>
          </w:p>
        </w:tc>
        <w:tc>
          <w:tcPr>
            <w:tcW w:w="600" w:type="dxa"/>
          </w:tcPr>
          <w:p w14:paraId="4E669050" w14:textId="77777777" w:rsidR="00FD4AA5" w:rsidRDefault="00FD4AA5" w:rsidP="00D94A5B">
            <w:pPr>
              <w:pStyle w:val="OtherTableBody"/>
            </w:pPr>
            <w:r>
              <w:t>..</w:t>
            </w:r>
          </w:p>
        </w:tc>
        <w:tc>
          <w:tcPr>
            <w:tcW w:w="600" w:type="dxa"/>
          </w:tcPr>
          <w:p w14:paraId="4FBB2E78" w14:textId="77777777" w:rsidR="00FD4AA5" w:rsidRDefault="00FD4AA5" w:rsidP="00D94A5B">
            <w:pPr>
              <w:pStyle w:val="OtherTableBody"/>
            </w:pPr>
            <w:r>
              <w:t>5=</w:t>
            </w:r>
          </w:p>
        </w:tc>
        <w:tc>
          <w:tcPr>
            <w:tcW w:w="600" w:type="dxa"/>
          </w:tcPr>
          <w:p w14:paraId="5AF29087" w14:textId="77777777" w:rsidR="00FD4AA5" w:rsidRDefault="00FD4AA5" w:rsidP="00D94A5B">
            <w:pPr>
              <w:pStyle w:val="OtherTableBody"/>
            </w:pPr>
            <w:r>
              <w:t>NM</w:t>
            </w:r>
          </w:p>
        </w:tc>
        <w:tc>
          <w:tcPr>
            <w:tcW w:w="700" w:type="dxa"/>
          </w:tcPr>
          <w:p w14:paraId="269F6A34" w14:textId="77777777" w:rsidR="00FD4AA5" w:rsidRDefault="00FD4AA5" w:rsidP="00D94A5B">
            <w:pPr>
              <w:pStyle w:val="OtherTableBody"/>
            </w:pPr>
          </w:p>
        </w:tc>
        <w:tc>
          <w:tcPr>
            <w:tcW w:w="600" w:type="dxa"/>
          </w:tcPr>
          <w:p w14:paraId="4CBA1A97" w14:textId="77777777" w:rsidR="00FD4AA5" w:rsidRDefault="00FD4AA5" w:rsidP="00D94A5B">
            <w:pPr>
              <w:pStyle w:val="OtherTableBody"/>
            </w:pPr>
          </w:p>
        </w:tc>
        <w:tc>
          <w:tcPr>
            <w:tcW w:w="900" w:type="dxa"/>
          </w:tcPr>
          <w:p w14:paraId="1A9AFA8F" w14:textId="77777777" w:rsidR="00FD4AA5" w:rsidRDefault="00FD4AA5" w:rsidP="00D94A5B">
            <w:pPr>
              <w:pStyle w:val="OtherTableBody"/>
            </w:pPr>
            <w:r>
              <w:t>6.5.3</w:t>
            </w:r>
          </w:p>
        </w:tc>
      </w:tr>
      <w:tr w:rsidR="00FD4AA5" w14:paraId="0F4DD0A3" w14:textId="77777777" w:rsidTr="00D94A5B">
        <w:trPr>
          <w:tblHeader/>
        </w:trPr>
        <w:tc>
          <w:tcPr>
            <w:tcW w:w="3500" w:type="dxa"/>
          </w:tcPr>
          <w:p w14:paraId="5DE85467" w14:textId="77777777" w:rsidR="00FD4AA5" w:rsidRDefault="00FD4AA5" w:rsidP="00D94A5B">
            <w:pPr>
              <w:pStyle w:val="OtherTableBody"/>
            </w:pPr>
            <w:r>
              <w:t>Call Back Phone Number</w:t>
            </w:r>
          </w:p>
        </w:tc>
        <w:tc>
          <w:tcPr>
            <w:tcW w:w="700" w:type="dxa"/>
          </w:tcPr>
          <w:p w14:paraId="34FAE097" w14:textId="77777777" w:rsidR="00FD4AA5" w:rsidRDefault="00FD4AA5" w:rsidP="00D94A5B">
            <w:pPr>
              <w:pStyle w:val="OtherTableBody"/>
            </w:pPr>
            <w:r>
              <w:t>00228</w:t>
            </w:r>
          </w:p>
        </w:tc>
        <w:tc>
          <w:tcPr>
            <w:tcW w:w="600" w:type="dxa"/>
          </w:tcPr>
          <w:p w14:paraId="1786CD49" w14:textId="77777777" w:rsidR="00FD4AA5" w:rsidRDefault="00FD4AA5" w:rsidP="00D94A5B">
            <w:pPr>
              <w:pStyle w:val="OtherTableBody"/>
            </w:pPr>
            <w:r>
              <w:t>ORC</w:t>
            </w:r>
          </w:p>
        </w:tc>
        <w:tc>
          <w:tcPr>
            <w:tcW w:w="600" w:type="dxa"/>
          </w:tcPr>
          <w:p w14:paraId="297E277D" w14:textId="77777777" w:rsidR="00FD4AA5" w:rsidRDefault="00FD4AA5" w:rsidP="00D94A5B">
            <w:pPr>
              <w:pStyle w:val="OtherTableBody"/>
            </w:pPr>
            <w:r>
              <w:t>14</w:t>
            </w:r>
          </w:p>
        </w:tc>
        <w:tc>
          <w:tcPr>
            <w:tcW w:w="600" w:type="dxa"/>
          </w:tcPr>
          <w:p w14:paraId="67BDA233" w14:textId="77777777" w:rsidR="00FD4AA5" w:rsidRDefault="00FD4AA5" w:rsidP="00D94A5B">
            <w:pPr>
              <w:pStyle w:val="OtherTableBody"/>
            </w:pPr>
            <w:r>
              <w:t>..</w:t>
            </w:r>
          </w:p>
        </w:tc>
        <w:tc>
          <w:tcPr>
            <w:tcW w:w="600" w:type="dxa"/>
          </w:tcPr>
          <w:p w14:paraId="71047CC7" w14:textId="77777777" w:rsidR="00FD4AA5" w:rsidRDefault="00FD4AA5" w:rsidP="00D94A5B">
            <w:pPr>
              <w:pStyle w:val="OtherTableBody"/>
            </w:pPr>
          </w:p>
        </w:tc>
        <w:tc>
          <w:tcPr>
            <w:tcW w:w="600" w:type="dxa"/>
          </w:tcPr>
          <w:p w14:paraId="5433E0F8" w14:textId="77777777" w:rsidR="00FD4AA5" w:rsidRDefault="00FD4AA5" w:rsidP="00D94A5B">
            <w:pPr>
              <w:pStyle w:val="OtherTableBody"/>
            </w:pPr>
            <w:r>
              <w:t>XTN</w:t>
            </w:r>
          </w:p>
        </w:tc>
        <w:tc>
          <w:tcPr>
            <w:tcW w:w="700" w:type="dxa"/>
          </w:tcPr>
          <w:p w14:paraId="654A5B8A" w14:textId="77777777" w:rsidR="00FD4AA5" w:rsidRDefault="00FD4AA5" w:rsidP="00D94A5B">
            <w:pPr>
              <w:pStyle w:val="OtherTableBody"/>
            </w:pPr>
            <w:r>
              <w:t>Y</w:t>
            </w:r>
          </w:p>
        </w:tc>
        <w:tc>
          <w:tcPr>
            <w:tcW w:w="600" w:type="dxa"/>
          </w:tcPr>
          <w:p w14:paraId="70A6A7FA" w14:textId="77777777" w:rsidR="00FD4AA5" w:rsidRDefault="00FD4AA5" w:rsidP="00D94A5B">
            <w:pPr>
              <w:pStyle w:val="OtherTableBody"/>
            </w:pPr>
          </w:p>
        </w:tc>
        <w:tc>
          <w:tcPr>
            <w:tcW w:w="900" w:type="dxa"/>
          </w:tcPr>
          <w:p w14:paraId="448722C6" w14:textId="77777777" w:rsidR="00FD4AA5" w:rsidRDefault="00FD4AA5" w:rsidP="00D94A5B">
            <w:pPr>
              <w:pStyle w:val="OtherTableBody"/>
            </w:pPr>
            <w:r>
              <w:t>4.5.1</w:t>
            </w:r>
          </w:p>
        </w:tc>
      </w:tr>
      <w:tr w:rsidR="00FD4AA5" w14:paraId="6D80CFBC" w14:textId="77777777" w:rsidTr="00D94A5B">
        <w:trPr>
          <w:tblHeader/>
        </w:trPr>
        <w:tc>
          <w:tcPr>
            <w:tcW w:w="3500" w:type="dxa"/>
          </w:tcPr>
          <w:p w14:paraId="3749B45D" w14:textId="77777777" w:rsidR="00FD4AA5" w:rsidRDefault="00FD4AA5" w:rsidP="00D94A5B">
            <w:pPr>
              <w:pStyle w:val="OtherTableBody"/>
            </w:pPr>
            <w:r>
              <w:t>Candidate Confidence</w:t>
            </w:r>
          </w:p>
        </w:tc>
        <w:tc>
          <w:tcPr>
            <w:tcW w:w="700" w:type="dxa"/>
          </w:tcPr>
          <w:p w14:paraId="219921A3" w14:textId="77777777" w:rsidR="00FD4AA5" w:rsidRDefault="00FD4AA5" w:rsidP="00D94A5B">
            <w:pPr>
              <w:pStyle w:val="OtherTableBody"/>
            </w:pPr>
            <w:r>
              <w:t>01436</w:t>
            </w:r>
          </w:p>
        </w:tc>
        <w:tc>
          <w:tcPr>
            <w:tcW w:w="600" w:type="dxa"/>
          </w:tcPr>
          <w:p w14:paraId="0AAC397E" w14:textId="77777777" w:rsidR="00FD4AA5" w:rsidRDefault="00FD4AA5" w:rsidP="00D94A5B">
            <w:pPr>
              <w:pStyle w:val="OtherTableBody"/>
            </w:pPr>
            <w:r>
              <w:t>QRI</w:t>
            </w:r>
          </w:p>
        </w:tc>
        <w:tc>
          <w:tcPr>
            <w:tcW w:w="600" w:type="dxa"/>
          </w:tcPr>
          <w:p w14:paraId="0C2650FF" w14:textId="77777777" w:rsidR="00FD4AA5" w:rsidRDefault="00FD4AA5" w:rsidP="00D94A5B">
            <w:pPr>
              <w:pStyle w:val="OtherTableBody"/>
            </w:pPr>
            <w:r>
              <w:t>1</w:t>
            </w:r>
          </w:p>
        </w:tc>
        <w:tc>
          <w:tcPr>
            <w:tcW w:w="600" w:type="dxa"/>
          </w:tcPr>
          <w:p w14:paraId="34FDFF49" w14:textId="77777777" w:rsidR="00FD4AA5" w:rsidRDefault="00FD4AA5" w:rsidP="00D94A5B">
            <w:pPr>
              <w:pStyle w:val="OtherTableBody"/>
            </w:pPr>
            <w:r>
              <w:t>..</w:t>
            </w:r>
          </w:p>
        </w:tc>
        <w:tc>
          <w:tcPr>
            <w:tcW w:w="600" w:type="dxa"/>
          </w:tcPr>
          <w:p w14:paraId="0F375349" w14:textId="77777777" w:rsidR="00FD4AA5" w:rsidRDefault="00FD4AA5" w:rsidP="00D94A5B">
            <w:pPr>
              <w:pStyle w:val="OtherTableBody"/>
            </w:pPr>
            <w:r>
              <w:t>10#</w:t>
            </w:r>
          </w:p>
        </w:tc>
        <w:tc>
          <w:tcPr>
            <w:tcW w:w="600" w:type="dxa"/>
          </w:tcPr>
          <w:p w14:paraId="5882E119" w14:textId="77777777" w:rsidR="00FD4AA5" w:rsidRDefault="00FD4AA5" w:rsidP="00D94A5B">
            <w:pPr>
              <w:pStyle w:val="OtherTableBody"/>
            </w:pPr>
            <w:r>
              <w:t>NM</w:t>
            </w:r>
          </w:p>
        </w:tc>
        <w:tc>
          <w:tcPr>
            <w:tcW w:w="700" w:type="dxa"/>
          </w:tcPr>
          <w:p w14:paraId="30026429" w14:textId="77777777" w:rsidR="00FD4AA5" w:rsidRDefault="00FD4AA5" w:rsidP="00D94A5B">
            <w:pPr>
              <w:pStyle w:val="OtherTableBody"/>
            </w:pPr>
          </w:p>
        </w:tc>
        <w:tc>
          <w:tcPr>
            <w:tcW w:w="600" w:type="dxa"/>
          </w:tcPr>
          <w:p w14:paraId="66C937D5" w14:textId="77777777" w:rsidR="00FD4AA5" w:rsidRDefault="00FD4AA5" w:rsidP="00D94A5B">
            <w:pPr>
              <w:pStyle w:val="OtherTableBody"/>
            </w:pPr>
          </w:p>
        </w:tc>
        <w:tc>
          <w:tcPr>
            <w:tcW w:w="900" w:type="dxa"/>
          </w:tcPr>
          <w:p w14:paraId="506FD665" w14:textId="77777777" w:rsidR="00FD4AA5" w:rsidRDefault="00FD4AA5" w:rsidP="00D94A5B">
            <w:pPr>
              <w:pStyle w:val="OtherTableBody"/>
            </w:pPr>
            <w:r>
              <w:t>5.5.5</w:t>
            </w:r>
          </w:p>
        </w:tc>
      </w:tr>
      <w:tr w:rsidR="00FD4AA5" w14:paraId="086D31AA" w14:textId="77777777" w:rsidTr="00D94A5B">
        <w:trPr>
          <w:tblHeader/>
        </w:trPr>
        <w:tc>
          <w:tcPr>
            <w:tcW w:w="3500" w:type="dxa"/>
          </w:tcPr>
          <w:p w14:paraId="01AE407C" w14:textId="77777777" w:rsidR="00FD4AA5" w:rsidRDefault="00FD4AA5" w:rsidP="00D94A5B">
            <w:pPr>
              <w:pStyle w:val="OtherTableBody"/>
            </w:pPr>
            <w:r>
              <w:t>Cap Type</w:t>
            </w:r>
          </w:p>
        </w:tc>
        <w:tc>
          <w:tcPr>
            <w:tcW w:w="700" w:type="dxa"/>
          </w:tcPr>
          <w:p w14:paraId="14EC78CA" w14:textId="77777777" w:rsidR="00FD4AA5" w:rsidRDefault="00FD4AA5" w:rsidP="00D94A5B">
            <w:pPr>
              <w:pStyle w:val="OtherTableBody"/>
            </w:pPr>
            <w:r>
              <w:t>01353</w:t>
            </w:r>
          </w:p>
        </w:tc>
        <w:tc>
          <w:tcPr>
            <w:tcW w:w="600" w:type="dxa"/>
          </w:tcPr>
          <w:p w14:paraId="4EE2A983" w14:textId="77777777" w:rsidR="00FD4AA5" w:rsidRDefault="00FD4AA5" w:rsidP="00D94A5B">
            <w:pPr>
              <w:pStyle w:val="OtherTableBody"/>
            </w:pPr>
            <w:r>
              <w:t>SAC</w:t>
            </w:r>
          </w:p>
        </w:tc>
        <w:tc>
          <w:tcPr>
            <w:tcW w:w="600" w:type="dxa"/>
          </w:tcPr>
          <w:p w14:paraId="688DE60C" w14:textId="77777777" w:rsidR="00FD4AA5" w:rsidRDefault="00FD4AA5" w:rsidP="00D94A5B">
            <w:pPr>
              <w:pStyle w:val="OtherTableBody"/>
            </w:pPr>
            <w:r>
              <w:t>26</w:t>
            </w:r>
          </w:p>
        </w:tc>
        <w:tc>
          <w:tcPr>
            <w:tcW w:w="600" w:type="dxa"/>
          </w:tcPr>
          <w:p w14:paraId="26BF43EF" w14:textId="77777777" w:rsidR="00FD4AA5" w:rsidRDefault="00FD4AA5" w:rsidP="00D94A5B">
            <w:pPr>
              <w:pStyle w:val="OtherTableBody"/>
            </w:pPr>
            <w:r>
              <w:t>..</w:t>
            </w:r>
          </w:p>
        </w:tc>
        <w:tc>
          <w:tcPr>
            <w:tcW w:w="600" w:type="dxa"/>
          </w:tcPr>
          <w:p w14:paraId="129DFF0B" w14:textId="77777777" w:rsidR="00FD4AA5" w:rsidRDefault="00FD4AA5" w:rsidP="00D94A5B">
            <w:pPr>
              <w:pStyle w:val="OtherTableBody"/>
            </w:pPr>
          </w:p>
        </w:tc>
        <w:tc>
          <w:tcPr>
            <w:tcW w:w="600" w:type="dxa"/>
          </w:tcPr>
          <w:p w14:paraId="524E0CF5" w14:textId="77777777" w:rsidR="00FD4AA5" w:rsidRDefault="00FD4AA5" w:rsidP="00D94A5B">
            <w:pPr>
              <w:pStyle w:val="OtherTableBody"/>
            </w:pPr>
            <w:r>
              <w:t>CWE</w:t>
            </w:r>
          </w:p>
        </w:tc>
        <w:tc>
          <w:tcPr>
            <w:tcW w:w="700" w:type="dxa"/>
          </w:tcPr>
          <w:p w14:paraId="1753E32E" w14:textId="77777777" w:rsidR="00FD4AA5" w:rsidRDefault="00FD4AA5" w:rsidP="00D94A5B">
            <w:pPr>
              <w:pStyle w:val="OtherTableBody"/>
            </w:pPr>
          </w:p>
        </w:tc>
        <w:tc>
          <w:tcPr>
            <w:tcW w:w="600" w:type="dxa"/>
          </w:tcPr>
          <w:p w14:paraId="083F1CD4" w14:textId="77777777" w:rsidR="00FD4AA5" w:rsidRDefault="00FD4AA5" w:rsidP="00D94A5B">
            <w:pPr>
              <w:pStyle w:val="OtherTableBody"/>
            </w:pPr>
            <w:r>
              <w:t>0381</w:t>
            </w:r>
          </w:p>
        </w:tc>
        <w:tc>
          <w:tcPr>
            <w:tcW w:w="900" w:type="dxa"/>
          </w:tcPr>
          <w:p w14:paraId="78419E92" w14:textId="77777777" w:rsidR="00FD4AA5" w:rsidRDefault="00FD4AA5" w:rsidP="00D94A5B">
            <w:pPr>
              <w:pStyle w:val="OtherTableBody"/>
            </w:pPr>
            <w:r>
              <w:t>13.4.3</w:t>
            </w:r>
          </w:p>
        </w:tc>
      </w:tr>
      <w:tr w:rsidR="00FD4AA5" w14:paraId="3BD00446" w14:textId="77777777" w:rsidTr="00D94A5B">
        <w:trPr>
          <w:tblHeader/>
        </w:trPr>
        <w:tc>
          <w:tcPr>
            <w:tcW w:w="3500" w:type="dxa"/>
          </w:tcPr>
          <w:p w14:paraId="60170C84" w14:textId="77777777" w:rsidR="00FD4AA5" w:rsidRDefault="00FD4AA5" w:rsidP="00D94A5B">
            <w:pPr>
              <w:pStyle w:val="OtherTableBody"/>
            </w:pPr>
            <w:r>
              <w:t>Carrier Identifier</w:t>
            </w:r>
          </w:p>
        </w:tc>
        <w:tc>
          <w:tcPr>
            <w:tcW w:w="700" w:type="dxa"/>
          </w:tcPr>
          <w:p w14:paraId="6F4801E9" w14:textId="77777777" w:rsidR="00FD4AA5" w:rsidRDefault="00FD4AA5" w:rsidP="00D94A5B">
            <w:pPr>
              <w:pStyle w:val="OtherTableBody"/>
            </w:pPr>
            <w:r>
              <w:t>01337</w:t>
            </w:r>
          </w:p>
        </w:tc>
        <w:tc>
          <w:tcPr>
            <w:tcW w:w="600" w:type="dxa"/>
          </w:tcPr>
          <w:p w14:paraId="387E3F4E" w14:textId="77777777" w:rsidR="00FD4AA5" w:rsidRDefault="00FD4AA5" w:rsidP="00D94A5B">
            <w:pPr>
              <w:pStyle w:val="OtherTableBody"/>
            </w:pPr>
            <w:r>
              <w:t>SAC</w:t>
            </w:r>
          </w:p>
        </w:tc>
        <w:tc>
          <w:tcPr>
            <w:tcW w:w="600" w:type="dxa"/>
          </w:tcPr>
          <w:p w14:paraId="5E4F7052" w14:textId="77777777" w:rsidR="00FD4AA5" w:rsidRDefault="00FD4AA5" w:rsidP="00D94A5B">
            <w:pPr>
              <w:pStyle w:val="OtherTableBody"/>
            </w:pPr>
            <w:r>
              <w:t>10</w:t>
            </w:r>
          </w:p>
        </w:tc>
        <w:tc>
          <w:tcPr>
            <w:tcW w:w="600" w:type="dxa"/>
          </w:tcPr>
          <w:p w14:paraId="2894E397" w14:textId="77777777" w:rsidR="00FD4AA5" w:rsidRDefault="00FD4AA5" w:rsidP="00D94A5B">
            <w:pPr>
              <w:pStyle w:val="OtherTableBody"/>
            </w:pPr>
            <w:r>
              <w:t>..</w:t>
            </w:r>
          </w:p>
        </w:tc>
        <w:tc>
          <w:tcPr>
            <w:tcW w:w="600" w:type="dxa"/>
          </w:tcPr>
          <w:p w14:paraId="72EBDD9C" w14:textId="77777777" w:rsidR="00FD4AA5" w:rsidRDefault="00FD4AA5" w:rsidP="00D94A5B">
            <w:pPr>
              <w:pStyle w:val="OtherTableBody"/>
            </w:pPr>
          </w:p>
        </w:tc>
        <w:tc>
          <w:tcPr>
            <w:tcW w:w="600" w:type="dxa"/>
          </w:tcPr>
          <w:p w14:paraId="5DA1ADFE" w14:textId="77777777" w:rsidR="00FD4AA5" w:rsidRDefault="00FD4AA5" w:rsidP="00D94A5B">
            <w:pPr>
              <w:pStyle w:val="OtherTableBody"/>
            </w:pPr>
            <w:r>
              <w:t>EI</w:t>
            </w:r>
          </w:p>
        </w:tc>
        <w:tc>
          <w:tcPr>
            <w:tcW w:w="700" w:type="dxa"/>
          </w:tcPr>
          <w:p w14:paraId="1E9CE116" w14:textId="77777777" w:rsidR="00FD4AA5" w:rsidRDefault="00FD4AA5" w:rsidP="00D94A5B">
            <w:pPr>
              <w:pStyle w:val="OtherTableBody"/>
            </w:pPr>
          </w:p>
        </w:tc>
        <w:tc>
          <w:tcPr>
            <w:tcW w:w="600" w:type="dxa"/>
          </w:tcPr>
          <w:p w14:paraId="0373CD7B" w14:textId="77777777" w:rsidR="00FD4AA5" w:rsidRDefault="00FD4AA5" w:rsidP="00D94A5B">
            <w:pPr>
              <w:pStyle w:val="OtherTableBody"/>
            </w:pPr>
          </w:p>
        </w:tc>
        <w:tc>
          <w:tcPr>
            <w:tcW w:w="900" w:type="dxa"/>
          </w:tcPr>
          <w:p w14:paraId="0C9E9BE9" w14:textId="77777777" w:rsidR="00FD4AA5" w:rsidRDefault="00FD4AA5" w:rsidP="00D94A5B">
            <w:pPr>
              <w:pStyle w:val="OtherTableBody"/>
            </w:pPr>
            <w:r>
              <w:t>13.4.3</w:t>
            </w:r>
          </w:p>
        </w:tc>
      </w:tr>
      <w:tr w:rsidR="00FD4AA5" w14:paraId="305D89CB" w14:textId="77777777" w:rsidTr="00D94A5B">
        <w:trPr>
          <w:tblHeader/>
        </w:trPr>
        <w:tc>
          <w:tcPr>
            <w:tcW w:w="3500" w:type="dxa"/>
          </w:tcPr>
          <w:p w14:paraId="3640C7F9" w14:textId="77777777" w:rsidR="00FD4AA5" w:rsidRDefault="00FD4AA5" w:rsidP="00D94A5B">
            <w:pPr>
              <w:pStyle w:val="OtherTableBody"/>
            </w:pPr>
            <w:r>
              <w:t>Carrier Type</w:t>
            </w:r>
          </w:p>
        </w:tc>
        <w:tc>
          <w:tcPr>
            <w:tcW w:w="700" w:type="dxa"/>
          </w:tcPr>
          <w:p w14:paraId="6E446D6D" w14:textId="77777777" w:rsidR="00FD4AA5" w:rsidRDefault="00FD4AA5" w:rsidP="00D94A5B">
            <w:pPr>
              <w:pStyle w:val="OtherTableBody"/>
            </w:pPr>
            <w:r>
              <w:t>01336</w:t>
            </w:r>
          </w:p>
        </w:tc>
        <w:tc>
          <w:tcPr>
            <w:tcW w:w="600" w:type="dxa"/>
          </w:tcPr>
          <w:p w14:paraId="5226E3DC" w14:textId="77777777" w:rsidR="00FD4AA5" w:rsidRDefault="00FD4AA5" w:rsidP="00D94A5B">
            <w:pPr>
              <w:pStyle w:val="OtherTableBody"/>
            </w:pPr>
            <w:r>
              <w:t>SAC</w:t>
            </w:r>
          </w:p>
        </w:tc>
        <w:tc>
          <w:tcPr>
            <w:tcW w:w="600" w:type="dxa"/>
          </w:tcPr>
          <w:p w14:paraId="3900531A" w14:textId="77777777" w:rsidR="00FD4AA5" w:rsidRDefault="00FD4AA5" w:rsidP="00D94A5B">
            <w:pPr>
              <w:pStyle w:val="OtherTableBody"/>
            </w:pPr>
            <w:r>
              <w:t>9</w:t>
            </w:r>
          </w:p>
        </w:tc>
        <w:tc>
          <w:tcPr>
            <w:tcW w:w="600" w:type="dxa"/>
          </w:tcPr>
          <w:p w14:paraId="5C80E0AA" w14:textId="77777777" w:rsidR="00FD4AA5" w:rsidRDefault="00FD4AA5" w:rsidP="00D94A5B">
            <w:pPr>
              <w:pStyle w:val="OtherTableBody"/>
            </w:pPr>
            <w:r>
              <w:t>..</w:t>
            </w:r>
          </w:p>
        </w:tc>
        <w:tc>
          <w:tcPr>
            <w:tcW w:w="600" w:type="dxa"/>
          </w:tcPr>
          <w:p w14:paraId="5737B9E4" w14:textId="77777777" w:rsidR="00FD4AA5" w:rsidRDefault="00FD4AA5" w:rsidP="00D94A5B">
            <w:pPr>
              <w:pStyle w:val="OtherTableBody"/>
            </w:pPr>
          </w:p>
        </w:tc>
        <w:tc>
          <w:tcPr>
            <w:tcW w:w="600" w:type="dxa"/>
          </w:tcPr>
          <w:p w14:paraId="0FE33B65" w14:textId="77777777" w:rsidR="00FD4AA5" w:rsidRDefault="00FD4AA5" w:rsidP="00D94A5B">
            <w:pPr>
              <w:pStyle w:val="OtherTableBody"/>
            </w:pPr>
            <w:r>
              <w:t>CWE</w:t>
            </w:r>
          </w:p>
        </w:tc>
        <w:tc>
          <w:tcPr>
            <w:tcW w:w="700" w:type="dxa"/>
          </w:tcPr>
          <w:p w14:paraId="1B6A43D2" w14:textId="77777777" w:rsidR="00FD4AA5" w:rsidRDefault="00FD4AA5" w:rsidP="00D94A5B">
            <w:pPr>
              <w:pStyle w:val="OtherTableBody"/>
            </w:pPr>
          </w:p>
        </w:tc>
        <w:tc>
          <w:tcPr>
            <w:tcW w:w="600" w:type="dxa"/>
          </w:tcPr>
          <w:p w14:paraId="56B8969F" w14:textId="77777777" w:rsidR="00FD4AA5" w:rsidRDefault="00FD4AA5" w:rsidP="00D94A5B">
            <w:pPr>
              <w:pStyle w:val="OtherTableBody"/>
            </w:pPr>
            <w:r>
              <w:t>0378</w:t>
            </w:r>
          </w:p>
        </w:tc>
        <w:tc>
          <w:tcPr>
            <w:tcW w:w="900" w:type="dxa"/>
          </w:tcPr>
          <w:p w14:paraId="0277289C" w14:textId="77777777" w:rsidR="00FD4AA5" w:rsidRDefault="00FD4AA5" w:rsidP="00D94A5B">
            <w:pPr>
              <w:pStyle w:val="OtherTableBody"/>
            </w:pPr>
            <w:r>
              <w:t>13.4.3</w:t>
            </w:r>
          </w:p>
        </w:tc>
      </w:tr>
      <w:tr w:rsidR="00FD4AA5" w14:paraId="6CCD0586" w14:textId="77777777" w:rsidTr="00D94A5B">
        <w:trPr>
          <w:tblHeader/>
        </w:trPr>
        <w:tc>
          <w:tcPr>
            <w:tcW w:w="3500" w:type="dxa"/>
          </w:tcPr>
          <w:p w14:paraId="0F7BEF2B" w14:textId="77777777" w:rsidR="00FD4AA5" w:rsidRDefault="00FD4AA5" w:rsidP="00D94A5B">
            <w:pPr>
              <w:pStyle w:val="OtherTableBody"/>
            </w:pPr>
            <w:r>
              <w:t>Case Category Code</w:t>
            </w:r>
          </w:p>
        </w:tc>
        <w:tc>
          <w:tcPr>
            <w:tcW w:w="700" w:type="dxa"/>
          </w:tcPr>
          <w:p w14:paraId="2092F481" w14:textId="77777777" w:rsidR="00FD4AA5" w:rsidRDefault="00FD4AA5" w:rsidP="00D94A5B">
            <w:pPr>
              <w:pStyle w:val="OtherTableBody"/>
            </w:pPr>
            <w:r>
              <w:t>01522</w:t>
            </w:r>
          </w:p>
        </w:tc>
        <w:tc>
          <w:tcPr>
            <w:tcW w:w="600" w:type="dxa"/>
          </w:tcPr>
          <w:p w14:paraId="40BAAEF6" w14:textId="77777777" w:rsidR="00FD4AA5" w:rsidRDefault="00FD4AA5" w:rsidP="00D94A5B">
            <w:pPr>
              <w:pStyle w:val="OtherTableBody"/>
            </w:pPr>
            <w:r>
              <w:t>ABS</w:t>
            </w:r>
          </w:p>
        </w:tc>
        <w:tc>
          <w:tcPr>
            <w:tcW w:w="600" w:type="dxa"/>
          </w:tcPr>
          <w:p w14:paraId="54D6F2C0" w14:textId="77777777" w:rsidR="00FD4AA5" w:rsidRDefault="00FD4AA5" w:rsidP="00D94A5B">
            <w:pPr>
              <w:pStyle w:val="OtherTableBody"/>
            </w:pPr>
            <w:r>
              <w:t>9</w:t>
            </w:r>
          </w:p>
        </w:tc>
        <w:tc>
          <w:tcPr>
            <w:tcW w:w="600" w:type="dxa"/>
          </w:tcPr>
          <w:p w14:paraId="552B925B" w14:textId="77777777" w:rsidR="00FD4AA5" w:rsidRDefault="00FD4AA5" w:rsidP="00D94A5B">
            <w:pPr>
              <w:pStyle w:val="OtherTableBody"/>
            </w:pPr>
            <w:r>
              <w:t>..</w:t>
            </w:r>
          </w:p>
        </w:tc>
        <w:tc>
          <w:tcPr>
            <w:tcW w:w="600" w:type="dxa"/>
          </w:tcPr>
          <w:p w14:paraId="039A8866" w14:textId="77777777" w:rsidR="00FD4AA5" w:rsidRDefault="00FD4AA5" w:rsidP="00D94A5B">
            <w:pPr>
              <w:pStyle w:val="OtherTableBody"/>
            </w:pPr>
          </w:p>
        </w:tc>
        <w:tc>
          <w:tcPr>
            <w:tcW w:w="600" w:type="dxa"/>
          </w:tcPr>
          <w:p w14:paraId="5A6F74A4" w14:textId="77777777" w:rsidR="00FD4AA5" w:rsidRDefault="00FD4AA5" w:rsidP="00D94A5B">
            <w:pPr>
              <w:pStyle w:val="OtherTableBody"/>
            </w:pPr>
            <w:r>
              <w:t>CWE</w:t>
            </w:r>
          </w:p>
        </w:tc>
        <w:tc>
          <w:tcPr>
            <w:tcW w:w="700" w:type="dxa"/>
          </w:tcPr>
          <w:p w14:paraId="00DA8B47" w14:textId="77777777" w:rsidR="00FD4AA5" w:rsidRDefault="00FD4AA5" w:rsidP="00D94A5B">
            <w:pPr>
              <w:pStyle w:val="OtherTableBody"/>
            </w:pPr>
          </w:p>
        </w:tc>
        <w:tc>
          <w:tcPr>
            <w:tcW w:w="600" w:type="dxa"/>
          </w:tcPr>
          <w:p w14:paraId="5B1DD225" w14:textId="77777777" w:rsidR="00FD4AA5" w:rsidRDefault="00FD4AA5" w:rsidP="00D94A5B">
            <w:pPr>
              <w:pStyle w:val="OtherTableBody"/>
            </w:pPr>
            <w:r>
              <w:t>0423</w:t>
            </w:r>
          </w:p>
        </w:tc>
        <w:tc>
          <w:tcPr>
            <w:tcW w:w="900" w:type="dxa"/>
          </w:tcPr>
          <w:p w14:paraId="2213CDDB" w14:textId="77777777" w:rsidR="00FD4AA5" w:rsidRDefault="00FD4AA5" w:rsidP="00D94A5B">
            <w:pPr>
              <w:pStyle w:val="OtherTableBody"/>
            </w:pPr>
            <w:r>
              <w:t>6.5.12</w:t>
            </w:r>
          </w:p>
        </w:tc>
      </w:tr>
      <w:tr w:rsidR="00FD4AA5" w14:paraId="669C0254" w14:textId="77777777" w:rsidTr="00D94A5B">
        <w:trPr>
          <w:tblHeader/>
        </w:trPr>
        <w:tc>
          <w:tcPr>
            <w:tcW w:w="3500" w:type="dxa"/>
          </w:tcPr>
          <w:p w14:paraId="1059E403" w14:textId="77777777" w:rsidR="00FD4AA5" w:rsidRDefault="00FD4AA5" w:rsidP="00D94A5B">
            <w:pPr>
              <w:pStyle w:val="OtherTableBody"/>
            </w:pPr>
            <w:r>
              <w:t>Case Manager</w:t>
            </w:r>
          </w:p>
        </w:tc>
        <w:tc>
          <w:tcPr>
            <w:tcW w:w="700" w:type="dxa"/>
          </w:tcPr>
          <w:p w14:paraId="638D0428" w14:textId="77777777" w:rsidR="00FD4AA5" w:rsidRDefault="00FD4AA5" w:rsidP="00D94A5B">
            <w:pPr>
              <w:pStyle w:val="OtherTableBody"/>
            </w:pPr>
            <w:r>
              <w:t>00522</w:t>
            </w:r>
          </w:p>
        </w:tc>
        <w:tc>
          <w:tcPr>
            <w:tcW w:w="600" w:type="dxa"/>
          </w:tcPr>
          <w:p w14:paraId="33E54DCC" w14:textId="77777777" w:rsidR="00FD4AA5" w:rsidRDefault="00FD4AA5" w:rsidP="00D94A5B">
            <w:pPr>
              <w:pStyle w:val="OtherTableBody"/>
            </w:pPr>
            <w:r>
              <w:t>IN3</w:t>
            </w:r>
          </w:p>
        </w:tc>
        <w:tc>
          <w:tcPr>
            <w:tcW w:w="600" w:type="dxa"/>
          </w:tcPr>
          <w:p w14:paraId="7EE647B9" w14:textId="77777777" w:rsidR="00FD4AA5" w:rsidRDefault="00FD4AA5" w:rsidP="00D94A5B">
            <w:pPr>
              <w:pStyle w:val="OtherTableBody"/>
            </w:pPr>
            <w:r>
              <w:t>21</w:t>
            </w:r>
          </w:p>
        </w:tc>
        <w:tc>
          <w:tcPr>
            <w:tcW w:w="600" w:type="dxa"/>
          </w:tcPr>
          <w:p w14:paraId="635A8262" w14:textId="77777777" w:rsidR="00FD4AA5" w:rsidRDefault="00FD4AA5" w:rsidP="00D94A5B">
            <w:pPr>
              <w:pStyle w:val="OtherTableBody"/>
            </w:pPr>
            <w:r>
              <w:t>..</w:t>
            </w:r>
          </w:p>
        </w:tc>
        <w:tc>
          <w:tcPr>
            <w:tcW w:w="600" w:type="dxa"/>
          </w:tcPr>
          <w:p w14:paraId="2248E54F" w14:textId="77777777" w:rsidR="00FD4AA5" w:rsidRDefault="00FD4AA5" w:rsidP="00D94A5B">
            <w:pPr>
              <w:pStyle w:val="OtherTableBody"/>
            </w:pPr>
            <w:r>
              <w:t>48#</w:t>
            </w:r>
          </w:p>
        </w:tc>
        <w:tc>
          <w:tcPr>
            <w:tcW w:w="600" w:type="dxa"/>
          </w:tcPr>
          <w:p w14:paraId="6191DD44" w14:textId="77777777" w:rsidR="00FD4AA5" w:rsidRDefault="00FD4AA5" w:rsidP="00D94A5B">
            <w:pPr>
              <w:pStyle w:val="OtherTableBody"/>
            </w:pPr>
            <w:r>
              <w:t>ST</w:t>
            </w:r>
          </w:p>
        </w:tc>
        <w:tc>
          <w:tcPr>
            <w:tcW w:w="700" w:type="dxa"/>
          </w:tcPr>
          <w:p w14:paraId="33E2642D" w14:textId="77777777" w:rsidR="00FD4AA5" w:rsidRDefault="00FD4AA5" w:rsidP="00D94A5B">
            <w:pPr>
              <w:pStyle w:val="OtherTableBody"/>
            </w:pPr>
          </w:p>
        </w:tc>
        <w:tc>
          <w:tcPr>
            <w:tcW w:w="600" w:type="dxa"/>
          </w:tcPr>
          <w:p w14:paraId="0F29F076" w14:textId="77777777" w:rsidR="00FD4AA5" w:rsidRDefault="00FD4AA5" w:rsidP="00D94A5B">
            <w:pPr>
              <w:pStyle w:val="OtherTableBody"/>
            </w:pPr>
          </w:p>
        </w:tc>
        <w:tc>
          <w:tcPr>
            <w:tcW w:w="900" w:type="dxa"/>
          </w:tcPr>
          <w:p w14:paraId="56FA97BD" w14:textId="77777777" w:rsidR="00FD4AA5" w:rsidRDefault="00FD4AA5" w:rsidP="00D94A5B">
            <w:pPr>
              <w:pStyle w:val="OtherTableBody"/>
            </w:pPr>
            <w:r>
              <w:t>6.5.8</w:t>
            </w:r>
          </w:p>
        </w:tc>
      </w:tr>
      <w:tr w:rsidR="00FD4AA5" w14:paraId="10BC54ED" w14:textId="77777777" w:rsidTr="00D94A5B">
        <w:trPr>
          <w:tblHeader/>
        </w:trPr>
        <w:tc>
          <w:tcPr>
            <w:tcW w:w="3500" w:type="dxa"/>
          </w:tcPr>
          <w:p w14:paraId="0A123419" w14:textId="77777777" w:rsidR="00FD4AA5" w:rsidRDefault="00FD4AA5" w:rsidP="00D94A5B">
            <w:pPr>
              <w:pStyle w:val="OtherTableBody"/>
            </w:pPr>
            <w:r>
              <w:t>Catalogue Identifier</w:t>
            </w:r>
          </w:p>
        </w:tc>
        <w:tc>
          <w:tcPr>
            <w:tcW w:w="700" w:type="dxa"/>
          </w:tcPr>
          <w:p w14:paraId="776565EA" w14:textId="77777777" w:rsidR="00FD4AA5" w:rsidRDefault="00FD4AA5" w:rsidP="00D94A5B">
            <w:pPr>
              <w:pStyle w:val="OtherTableBody"/>
            </w:pPr>
            <w:r>
              <w:t>01253</w:t>
            </w:r>
          </w:p>
        </w:tc>
        <w:tc>
          <w:tcPr>
            <w:tcW w:w="600" w:type="dxa"/>
          </w:tcPr>
          <w:p w14:paraId="0803C31D" w14:textId="77777777" w:rsidR="00FD4AA5" w:rsidRDefault="00FD4AA5" w:rsidP="00D94A5B">
            <w:pPr>
              <w:pStyle w:val="OtherTableBody"/>
            </w:pPr>
            <w:r>
              <w:t>DEV</w:t>
            </w:r>
          </w:p>
        </w:tc>
        <w:tc>
          <w:tcPr>
            <w:tcW w:w="600" w:type="dxa"/>
          </w:tcPr>
          <w:p w14:paraId="1360E1D1" w14:textId="77777777" w:rsidR="00FD4AA5" w:rsidRDefault="00FD4AA5" w:rsidP="00D94A5B">
            <w:pPr>
              <w:pStyle w:val="OtherTableBody"/>
            </w:pPr>
            <w:r>
              <w:t>8</w:t>
            </w:r>
          </w:p>
        </w:tc>
        <w:tc>
          <w:tcPr>
            <w:tcW w:w="600" w:type="dxa"/>
          </w:tcPr>
          <w:p w14:paraId="06C3BDD6" w14:textId="77777777" w:rsidR="00FD4AA5" w:rsidRDefault="00FD4AA5" w:rsidP="00D94A5B">
            <w:pPr>
              <w:pStyle w:val="OtherTableBody"/>
            </w:pPr>
            <w:r>
              <w:t>..</w:t>
            </w:r>
          </w:p>
        </w:tc>
        <w:tc>
          <w:tcPr>
            <w:tcW w:w="600" w:type="dxa"/>
          </w:tcPr>
          <w:p w14:paraId="1E5662FB" w14:textId="77777777" w:rsidR="00FD4AA5" w:rsidRDefault="00FD4AA5" w:rsidP="00D94A5B">
            <w:pPr>
              <w:pStyle w:val="OtherTableBody"/>
            </w:pPr>
            <w:r>
              <w:t>60=</w:t>
            </w:r>
          </w:p>
        </w:tc>
        <w:tc>
          <w:tcPr>
            <w:tcW w:w="600" w:type="dxa"/>
          </w:tcPr>
          <w:p w14:paraId="731FFF69" w14:textId="77777777" w:rsidR="00FD4AA5" w:rsidRDefault="00FD4AA5" w:rsidP="00D94A5B">
            <w:pPr>
              <w:pStyle w:val="OtherTableBody"/>
            </w:pPr>
            <w:r>
              <w:t>ST</w:t>
            </w:r>
          </w:p>
        </w:tc>
        <w:tc>
          <w:tcPr>
            <w:tcW w:w="700" w:type="dxa"/>
          </w:tcPr>
          <w:p w14:paraId="2D96633F" w14:textId="77777777" w:rsidR="00FD4AA5" w:rsidRDefault="00FD4AA5" w:rsidP="00D94A5B">
            <w:pPr>
              <w:pStyle w:val="OtherTableBody"/>
            </w:pPr>
          </w:p>
        </w:tc>
        <w:tc>
          <w:tcPr>
            <w:tcW w:w="600" w:type="dxa"/>
          </w:tcPr>
          <w:p w14:paraId="7D6A245A" w14:textId="77777777" w:rsidR="00FD4AA5" w:rsidRDefault="00FD4AA5" w:rsidP="00D94A5B">
            <w:pPr>
              <w:pStyle w:val="OtherTableBody"/>
            </w:pPr>
          </w:p>
        </w:tc>
        <w:tc>
          <w:tcPr>
            <w:tcW w:w="900" w:type="dxa"/>
          </w:tcPr>
          <w:p w14:paraId="6C0180EF" w14:textId="77777777" w:rsidR="00FD4AA5" w:rsidRDefault="00FD4AA5" w:rsidP="00D94A5B">
            <w:pPr>
              <w:pStyle w:val="OtherTableBody"/>
            </w:pPr>
            <w:r>
              <w:t>17.8.1</w:t>
            </w:r>
          </w:p>
        </w:tc>
      </w:tr>
      <w:tr w:rsidR="00FD4AA5" w14:paraId="0ADCE8F3" w14:textId="77777777" w:rsidTr="00D94A5B">
        <w:trPr>
          <w:tblHeader/>
        </w:trPr>
        <w:tc>
          <w:tcPr>
            <w:tcW w:w="3500" w:type="dxa"/>
          </w:tcPr>
          <w:p w14:paraId="2412C491" w14:textId="77777777" w:rsidR="00FD4AA5" w:rsidRDefault="00FD4AA5" w:rsidP="00D94A5B">
            <w:pPr>
              <w:pStyle w:val="OtherTableBody"/>
            </w:pPr>
            <w:r>
              <w:t>Catalogue Identifier</w:t>
            </w:r>
          </w:p>
        </w:tc>
        <w:tc>
          <w:tcPr>
            <w:tcW w:w="700" w:type="dxa"/>
          </w:tcPr>
          <w:p w14:paraId="7F0BB88D" w14:textId="77777777" w:rsidR="00FD4AA5" w:rsidRDefault="00FD4AA5" w:rsidP="00D94A5B">
            <w:pPr>
              <w:pStyle w:val="OtherTableBody"/>
            </w:pPr>
            <w:r>
              <w:t>01253</w:t>
            </w:r>
          </w:p>
        </w:tc>
        <w:tc>
          <w:tcPr>
            <w:tcW w:w="600" w:type="dxa"/>
          </w:tcPr>
          <w:p w14:paraId="7FB3FD2B" w14:textId="77777777" w:rsidR="00FD4AA5" w:rsidRDefault="00FD4AA5" w:rsidP="00D94A5B">
            <w:pPr>
              <w:pStyle w:val="OtherTableBody"/>
            </w:pPr>
            <w:r>
              <w:t>PDC</w:t>
            </w:r>
          </w:p>
        </w:tc>
        <w:tc>
          <w:tcPr>
            <w:tcW w:w="600" w:type="dxa"/>
          </w:tcPr>
          <w:p w14:paraId="370455E1" w14:textId="77777777" w:rsidR="00FD4AA5" w:rsidRDefault="00FD4AA5" w:rsidP="00D94A5B">
            <w:pPr>
              <w:pStyle w:val="OtherTableBody"/>
            </w:pPr>
            <w:r>
              <w:t>7</w:t>
            </w:r>
          </w:p>
        </w:tc>
        <w:tc>
          <w:tcPr>
            <w:tcW w:w="600" w:type="dxa"/>
          </w:tcPr>
          <w:p w14:paraId="3C5F6AEF" w14:textId="77777777" w:rsidR="00FD4AA5" w:rsidRDefault="00FD4AA5" w:rsidP="00D94A5B">
            <w:pPr>
              <w:pStyle w:val="OtherTableBody"/>
            </w:pPr>
            <w:r>
              <w:t>..</w:t>
            </w:r>
          </w:p>
        </w:tc>
        <w:tc>
          <w:tcPr>
            <w:tcW w:w="600" w:type="dxa"/>
          </w:tcPr>
          <w:p w14:paraId="339636A1" w14:textId="77777777" w:rsidR="00FD4AA5" w:rsidRDefault="00FD4AA5" w:rsidP="00D94A5B">
            <w:pPr>
              <w:pStyle w:val="OtherTableBody"/>
            </w:pPr>
            <w:r>
              <w:t>60=</w:t>
            </w:r>
          </w:p>
        </w:tc>
        <w:tc>
          <w:tcPr>
            <w:tcW w:w="600" w:type="dxa"/>
          </w:tcPr>
          <w:p w14:paraId="24BA963B" w14:textId="77777777" w:rsidR="00FD4AA5" w:rsidRDefault="00FD4AA5" w:rsidP="00D94A5B">
            <w:pPr>
              <w:pStyle w:val="OtherTableBody"/>
            </w:pPr>
            <w:r>
              <w:t>ST</w:t>
            </w:r>
          </w:p>
        </w:tc>
        <w:tc>
          <w:tcPr>
            <w:tcW w:w="700" w:type="dxa"/>
          </w:tcPr>
          <w:p w14:paraId="252223D0" w14:textId="77777777" w:rsidR="00FD4AA5" w:rsidRDefault="00FD4AA5" w:rsidP="00D94A5B">
            <w:pPr>
              <w:pStyle w:val="OtherTableBody"/>
            </w:pPr>
          </w:p>
        </w:tc>
        <w:tc>
          <w:tcPr>
            <w:tcW w:w="600" w:type="dxa"/>
          </w:tcPr>
          <w:p w14:paraId="29C495E4" w14:textId="77777777" w:rsidR="00FD4AA5" w:rsidRDefault="00FD4AA5" w:rsidP="00D94A5B">
            <w:pPr>
              <w:pStyle w:val="OtherTableBody"/>
            </w:pPr>
          </w:p>
        </w:tc>
        <w:tc>
          <w:tcPr>
            <w:tcW w:w="900" w:type="dxa"/>
          </w:tcPr>
          <w:p w14:paraId="75B70F8F" w14:textId="77777777" w:rsidR="00FD4AA5" w:rsidRDefault="00FD4AA5" w:rsidP="00D94A5B">
            <w:pPr>
              <w:pStyle w:val="OtherTableBody"/>
            </w:pPr>
            <w:r>
              <w:t>7.12.5</w:t>
            </w:r>
          </w:p>
        </w:tc>
      </w:tr>
      <w:tr w:rsidR="00FD4AA5" w14:paraId="67572123" w14:textId="77777777" w:rsidTr="00D94A5B">
        <w:trPr>
          <w:tblHeader/>
        </w:trPr>
        <w:tc>
          <w:tcPr>
            <w:tcW w:w="3500" w:type="dxa"/>
          </w:tcPr>
          <w:p w14:paraId="57E15977" w14:textId="77777777" w:rsidR="00FD4AA5" w:rsidRDefault="00FD4AA5" w:rsidP="00D94A5B">
            <w:pPr>
              <w:pStyle w:val="OtherTableBody"/>
            </w:pPr>
            <w:r>
              <w:t>Category Description</w:t>
            </w:r>
          </w:p>
        </w:tc>
        <w:tc>
          <w:tcPr>
            <w:tcW w:w="700" w:type="dxa"/>
          </w:tcPr>
          <w:p w14:paraId="7B3203FE" w14:textId="77777777" w:rsidR="00FD4AA5" w:rsidRDefault="00FD4AA5" w:rsidP="00D94A5B">
            <w:pPr>
              <w:pStyle w:val="OtherTableBody"/>
            </w:pPr>
            <w:r>
              <w:t>01482</w:t>
            </w:r>
          </w:p>
        </w:tc>
        <w:tc>
          <w:tcPr>
            <w:tcW w:w="600" w:type="dxa"/>
          </w:tcPr>
          <w:p w14:paraId="48D01857" w14:textId="77777777" w:rsidR="00FD4AA5" w:rsidRDefault="00FD4AA5" w:rsidP="00D94A5B">
            <w:pPr>
              <w:pStyle w:val="OtherTableBody"/>
            </w:pPr>
            <w:r>
              <w:t>OM7</w:t>
            </w:r>
          </w:p>
        </w:tc>
        <w:tc>
          <w:tcPr>
            <w:tcW w:w="600" w:type="dxa"/>
          </w:tcPr>
          <w:p w14:paraId="72429F30" w14:textId="77777777" w:rsidR="00FD4AA5" w:rsidRDefault="00FD4AA5" w:rsidP="00D94A5B">
            <w:pPr>
              <w:pStyle w:val="OtherTableBody"/>
            </w:pPr>
            <w:r>
              <w:t>4</w:t>
            </w:r>
          </w:p>
        </w:tc>
        <w:tc>
          <w:tcPr>
            <w:tcW w:w="600" w:type="dxa"/>
          </w:tcPr>
          <w:p w14:paraId="00E1EFA0" w14:textId="77777777" w:rsidR="00FD4AA5" w:rsidRDefault="00FD4AA5" w:rsidP="00D94A5B">
            <w:pPr>
              <w:pStyle w:val="OtherTableBody"/>
            </w:pPr>
            <w:r>
              <w:t>..</w:t>
            </w:r>
          </w:p>
        </w:tc>
        <w:tc>
          <w:tcPr>
            <w:tcW w:w="600" w:type="dxa"/>
          </w:tcPr>
          <w:p w14:paraId="76B271E9" w14:textId="77777777" w:rsidR="00FD4AA5" w:rsidRDefault="00FD4AA5" w:rsidP="00D94A5B">
            <w:pPr>
              <w:pStyle w:val="OtherTableBody"/>
            </w:pPr>
            <w:r>
              <w:t>200=</w:t>
            </w:r>
          </w:p>
        </w:tc>
        <w:tc>
          <w:tcPr>
            <w:tcW w:w="600" w:type="dxa"/>
          </w:tcPr>
          <w:p w14:paraId="36C8FEF8" w14:textId="77777777" w:rsidR="00FD4AA5" w:rsidRDefault="00FD4AA5" w:rsidP="00D94A5B">
            <w:pPr>
              <w:pStyle w:val="OtherTableBody"/>
            </w:pPr>
            <w:r>
              <w:t>TX</w:t>
            </w:r>
          </w:p>
        </w:tc>
        <w:tc>
          <w:tcPr>
            <w:tcW w:w="700" w:type="dxa"/>
          </w:tcPr>
          <w:p w14:paraId="57EA30C1" w14:textId="77777777" w:rsidR="00FD4AA5" w:rsidRDefault="00FD4AA5" w:rsidP="00D94A5B">
            <w:pPr>
              <w:pStyle w:val="OtherTableBody"/>
            </w:pPr>
          </w:p>
        </w:tc>
        <w:tc>
          <w:tcPr>
            <w:tcW w:w="600" w:type="dxa"/>
          </w:tcPr>
          <w:p w14:paraId="4E5D52F3" w14:textId="77777777" w:rsidR="00FD4AA5" w:rsidRDefault="00FD4AA5" w:rsidP="00D94A5B">
            <w:pPr>
              <w:pStyle w:val="OtherTableBody"/>
            </w:pPr>
          </w:p>
        </w:tc>
        <w:tc>
          <w:tcPr>
            <w:tcW w:w="900" w:type="dxa"/>
          </w:tcPr>
          <w:p w14:paraId="6D441143" w14:textId="77777777" w:rsidR="00FD4AA5" w:rsidRDefault="00FD4AA5" w:rsidP="00D94A5B">
            <w:pPr>
              <w:pStyle w:val="OtherTableBody"/>
            </w:pPr>
            <w:r>
              <w:t>8.8.15</w:t>
            </w:r>
          </w:p>
        </w:tc>
      </w:tr>
      <w:tr w:rsidR="00FD4AA5" w14:paraId="01E611C9" w14:textId="77777777" w:rsidTr="00D94A5B">
        <w:trPr>
          <w:tblHeader/>
        </w:trPr>
        <w:tc>
          <w:tcPr>
            <w:tcW w:w="3500" w:type="dxa"/>
          </w:tcPr>
          <w:p w14:paraId="149F27D7" w14:textId="77777777" w:rsidR="00FD4AA5" w:rsidRDefault="00FD4AA5" w:rsidP="00D94A5B">
            <w:pPr>
              <w:pStyle w:val="OtherTableBody"/>
            </w:pPr>
            <w:r>
              <w:t>Category Identifier</w:t>
            </w:r>
          </w:p>
        </w:tc>
        <w:tc>
          <w:tcPr>
            <w:tcW w:w="700" w:type="dxa"/>
          </w:tcPr>
          <w:p w14:paraId="38C81AB4" w14:textId="77777777" w:rsidR="00FD4AA5" w:rsidRDefault="00FD4AA5" w:rsidP="00D94A5B">
            <w:pPr>
              <w:pStyle w:val="OtherTableBody"/>
            </w:pPr>
            <w:r>
              <w:t>01481</w:t>
            </w:r>
          </w:p>
        </w:tc>
        <w:tc>
          <w:tcPr>
            <w:tcW w:w="600" w:type="dxa"/>
          </w:tcPr>
          <w:p w14:paraId="6FB53CAF" w14:textId="77777777" w:rsidR="00FD4AA5" w:rsidRDefault="00FD4AA5" w:rsidP="00D94A5B">
            <w:pPr>
              <w:pStyle w:val="OtherTableBody"/>
            </w:pPr>
            <w:r>
              <w:t>OM7</w:t>
            </w:r>
          </w:p>
        </w:tc>
        <w:tc>
          <w:tcPr>
            <w:tcW w:w="600" w:type="dxa"/>
          </w:tcPr>
          <w:p w14:paraId="16E608DA" w14:textId="77777777" w:rsidR="00FD4AA5" w:rsidRDefault="00FD4AA5" w:rsidP="00D94A5B">
            <w:pPr>
              <w:pStyle w:val="OtherTableBody"/>
            </w:pPr>
            <w:r>
              <w:t>3</w:t>
            </w:r>
          </w:p>
        </w:tc>
        <w:tc>
          <w:tcPr>
            <w:tcW w:w="600" w:type="dxa"/>
          </w:tcPr>
          <w:p w14:paraId="11EE4FAA" w14:textId="77777777" w:rsidR="00FD4AA5" w:rsidRDefault="00FD4AA5" w:rsidP="00D94A5B">
            <w:pPr>
              <w:pStyle w:val="OtherTableBody"/>
            </w:pPr>
            <w:r>
              <w:t>..</w:t>
            </w:r>
          </w:p>
        </w:tc>
        <w:tc>
          <w:tcPr>
            <w:tcW w:w="600" w:type="dxa"/>
          </w:tcPr>
          <w:p w14:paraId="7E72F6A2" w14:textId="77777777" w:rsidR="00FD4AA5" w:rsidRDefault="00FD4AA5" w:rsidP="00D94A5B">
            <w:pPr>
              <w:pStyle w:val="OtherTableBody"/>
            </w:pPr>
          </w:p>
        </w:tc>
        <w:tc>
          <w:tcPr>
            <w:tcW w:w="600" w:type="dxa"/>
          </w:tcPr>
          <w:p w14:paraId="1B6CA8CE" w14:textId="77777777" w:rsidR="00FD4AA5" w:rsidRDefault="00FD4AA5" w:rsidP="00D94A5B">
            <w:pPr>
              <w:pStyle w:val="OtherTableBody"/>
            </w:pPr>
            <w:r>
              <w:t>CWE</w:t>
            </w:r>
          </w:p>
        </w:tc>
        <w:tc>
          <w:tcPr>
            <w:tcW w:w="700" w:type="dxa"/>
          </w:tcPr>
          <w:p w14:paraId="3294955E" w14:textId="77777777" w:rsidR="00FD4AA5" w:rsidRDefault="00FD4AA5" w:rsidP="00D94A5B">
            <w:pPr>
              <w:pStyle w:val="OtherTableBody"/>
            </w:pPr>
            <w:r>
              <w:t>Y</w:t>
            </w:r>
          </w:p>
        </w:tc>
        <w:tc>
          <w:tcPr>
            <w:tcW w:w="600" w:type="dxa"/>
          </w:tcPr>
          <w:p w14:paraId="09330946" w14:textId="77777777" w:rsidR="00FD4AA5" w:rsidRDefault="00FD4AA5" w:rsidP="00D94A5B">
            <w:pPr>
              <w:pStyle w:val="OtherTableBody"/>
            </w:pPr>
            <w:r>
              <w:t>0412</w:t>
            </w:r>
          </w:p>
        </w:tc>
        <w:tc>
          <w:tcPr>
            <w:tcW w:w="900" w:type="dxa"/>
          </w:tcPr>
          <w:p w14:paraId="05F778E8" w14:textId="77777777" w:rsidR="00FD4AA5" w:rsidRDefault="00FD4AA5" w:rsidP="00D94A5B">
            <w:pPr>
              <w:pStyle w:val="OtherTableBody"/>
            </w:pPr>
            <w:r>
              <w:t>8.8.15</w:t>
            </w:r>
          </w:p>
        </w:tc>
      </w:tr>
      <w:tr w:rsidR="00FD4AA5" w14:paraId="5AC86D07" w14:textId="77777777" w:rsidTr="00D94A5B">
        <w:trPr>
          <w:tblHeader/>
        </w:trPr>
        <w:tc>
          <w:tcPr>
            <w:tcW w:w="3500" w:type="dxa"/>
          </w:tcPr>
          <w:p w14:paraId="7244F3A7" w14:textId="77777777" w:rsidR="00FD4AA5" w:rsidRDefault="00FD4AA5" w:rsidP="00D94A5B">
            <w:pPr>
              <w:pStyle w:val="OtherTableBody"/>
            </w:pPr>
            <w:r>
              <w:t>Category Synonym</w:t>
            </w:r>
          </w:p>
        </w:tc>
        <w:tc>
          <w:tcPr>
            <w:tcW w:w="700" w:type="dxa"/>
          </w:tcPr>
          <w:p w14:paraId="5A44513E" w14:textId="77777777" w:rsidR="00FD4AA5" w:rsidRDefault="00FD4AA5" w:rsidP="00D94A5B">
            <w:pPr>
              <w:pStyle w:val="OtherTableBody"/>
            </w:pPr>
            <w:r>
              <w:t>01483</w:t>
            </w:r>
          </w:p>
        </w:tc>
        <w:tc>
          <w:tcPr>
            <w:tcW w:w="600" w:type="dxa"/>
          </w:tcPr>
          <w:p w14:paraId="09EDA6F2" w14:textId="77777777" w:rsidR="00FD4AA5" w:rsidRDefault="00FD4AA5" w:rsidP="00D94A5B">
            <w:pPr>
              <w:pStyle w:val="OtherTableBody"/>
            </w:pPr>
            <w:r>
              <w:t>OM7</w:t>
            </w:r>
          </w:p>
        </w:tc>
        <w:tc>
          <w:tcPr>
            <w:tcW w:w="600" w:type="dxa"/>
          </w:tcPr>
          <w:p w14:paraId="7D2A4935" w14:textId="77777777" w:rsidR="00FD4AA5" w:rsidRDefault="00FD4AA5" w:rsidP="00D94A5B">
            <w:pPr>
              <w:pStyle w:val="OtherTableBody"/>
            </w:pPr>
            <w:r>
              <w:t>5</w:t>
            </w:r>
          </w:p>
        </w:tc>
        <w:tc>
          <w:tcPr>
            <w:tcW w:w="600" w:type="dxa"/>
          </w:tcPr>
          <w:p w14:paraId="5A477867" w14:textId="77777777" w:rsidR="00FD4AA5" w:rsidRDefault="00FD4AA5" w:rsidP="00D94A5B">
            <w:pPr>
              <w:pStyle w:val="OtherTableBody"/>
            </w:pPr>
            <w:r>
              <w:t>..</w:t>
            </w:r>
          </w:p>
        </w:tc>
        <w:tc>
          <w:tcPr>
            <w:tcW w:w="600" w:type="dxa"/>
          </w:tcPr>
          <w:p w14:paraId="02E2F4E4" w14:textId="77777777" w:rsidR="00FD4AA5" w:rsidRDefault="00FD4AA5" w:rsidP="00D94A5B">
            <w:pPr>
              <w:pStyle w:val="OtherTableBody"/>
            </w:pPr>
            <w:r>
              <w:t>200#</w:t>
            </w:r>
          </w:p>
        </w:tc>
        <w:tc>
          <w:tcPr>
            <w:tcW w:w="600" w:type="dxa"/>
          </w:tcPr>
          <w:p w14:paraId="57D990C4" w14:textId="77777777" w:rsidR="00FD4AA5" w:rsidRDefault="00FD4AA5" w:rsidP="00D94A5B">
            <w:pPr>
              <w:pStyle w:val="OtherTableBody"/>
            </w:pPr>
            <w:r>
              <w:t>ST</w:t>
            </w:r>
          </w:p>
        </w:tc>
        <w:tc>
          <w:tcPr>
            <w:tcW w:w="700" w:type="dxa"/>
          </w:tcPr>
          <w:p w14:paraId="5093830D" w14:textId="77777777" w:rsidR="00FD4AA5" w:rsidRDefault="00FD4AA5" w:rsidP="00D94A5B">
            <w:pPr>
              <w:pStyle w:val="OtherTableBody"/>
            </w:pPr>
            <w:r>
              <w:t>Y</w:t>
            </w:r>
          </w:p>
        </w:tc>
        <w:tc>
          <w:tcPr>
            <w:tcW w:w="600" w:type="dxa"/>
          </w:tcPr>
          <w:p w14:paraId="46175E04" w14:textId="77777777" w:rsidR="00FD4AA5" w:rsidRDefault="00FD4AA5" w:rsidP="00D94A5B">
            <w:pPr>
              <w:pStyle w:val="OtherTableBody"/>
            </w:pPr>
          </w:p>
        </w:tc>
        <w:tc>
          <w:tcPr>
            <w:tcW w:w="900" w:type="dxa"/>
          </w:tcPr>
          <w:p w14:paraId="097EA68F" w14:textId="77777777" w:rsidR="00FD4AA5" w:rsidRDefault="00FD4AA5" w:rsidP="00D94A5B">
            <w:pPr>
              <w:pStyle w:val="OtherTableBody"/>
            </w:pPr>
            <w:r>
              <w:t>8.8.15</w:t>
            </w:r>
          </w:p>
        </w:tc>
      </w:tr>
      <w:tr w:rsidR="00FD4AA5" w14:paraId="37D33BEB" w14:textId="77777777" w:rsidTr="00D94A5B">
        <w:trPr>
          <w:tblHeader/>
        </w:trPr>
        <w:tc>
          <w:tcPr>
            <w:tcW w:w="3500" w:type="dxa"/>
          </w:tcPr>
          <w:p w14:paraId="560B7E68" w14:textId="77777777" w:rsidR="00FD4AA5" w:rsidRDefault="00FD4AA5" w:rsidP="00D94A5B">
            <w:pPr>
              <w:pStyle w:val="OtherTableBody"/>
            </w:pPr>
            <w:r>
              <w:t>Cause Of Death</w:t>
            </w:r>
          </w:p>
        </w:tc>
        <w:tc>
          <w:tcPr>
            <w:tcW w:w="700" w:type="dxa"/>
          </w:tcPr>
          <w:p w14:paraId="11FD45F5" w14:textId="77777777" w:rsidR="00FD4AA5" w:rsidRDefault="00FD4AA5" w:rsidP="00D94A5B">
            <w:pPr>
              <w:pStyle w:val="OtherTableBody"/>
            </w:pPr>
            <w:r>
              <w:t>01090</w:t>
            </w:r>
          </w:p>
        </w:tc>
        <w:tc>
          <w:tcPr>
            <w:tcW w:w="600" w:type="dxa"/>
          </w:tcPr>
          <w:p w14:paraId="3C718A3E" w14:textId="77777777" w:rsidR="00FD4AA5" w:rsidRDefault="00FD4AA5" w:rsidP="00D94A5B">
            <w:pPr>
              <w:pStyle w:val="OtherTableBody"/>
            </w:pPr>
            <w:r>
              <w:t>PEO</w:t>
            </w:r>
          </w:p>
        </w:tc>
        <w:tc>
          <w:tcPr>
            <w:tcW w:w="600" w:type="dxa"/>
          </w:tcPr>
          <w:p w14:paraId="6AD135E0" w14:textId="77777777" w:rsidR="00FD4AA5" w:rsidRDefault="00FD4AA5" w:rsidP="00D94A5B">
            <w:pPr>
              <w:pStyle w:val="OtherTableBody"/>
            </w:pPr>
            <w:r>
              <w:t>18</w:t>
            </w:r>
          </w:p>
        </w:tc>
        <w:tc>
          <w:tcPr>
            <w:tcW w:w="600" w:type="dxa"/>
          </w:tcPr>
          <w:p w14:paraId="770CCBE8" w14:textId="77777777" w:rsidR="00FD4AA5" w:rsidRDefault="00FD4AA5" w:rsidP="00D94A5B">
            <w:pPr>
              <w:pStyle w:val="OtherTableBody"/>
            </w:pPr>
            <w:r>
              <w:t>..</w:t>
            </w:r>
          </w:p>
        </w:tc>
        <w:tc>
          <w:tcPr>
            <w:tcW w:w="600" w:type="dxa"/>
          </w:tcPr>
          <w:p w14:paraId="40F77519" w14:textId="77777777" w:rsidR="00FD4AA5" w:rsidRDefault="00FD4AA5" w:rsidP="00D94A5B">
            <w:pPr>
              <w:pStyle w:val="OtherTableBody"/>
            </w:pPr>
          </w:p>
        </w:tc>
        <w:tc>
          <w:tcPr>
            <w:tcW w:w="600" w:type="dxa"/>
          </w:tcPr>
          <w:p w14:paraId="7054169F" w14:textId="77777777" w:rsidR="00FD4AA5" w:rsidRDefault="00FD4AA5" w:rsidP="00D94A5B">
            <w:pPr>
              <w:pStyle w:val="OtherTableBody"/>
            </w:pPr>
            <w:r>
              <w:t>CWE</w:t>
            </w:r>
          </w:p>
        </w:tc>
        <w:tc>
          <w:tcPr>
            <w:tcW w:w="700" w:type="dxa"/>
          </w:tcPr>
          <w:p w14:paraId="64F4CA18" w14:textId="77777777" w:rsidR="00FD4AA5" w:rsidRDefault="00FD4AA5" w:rsidP="00D94A5B">
            <w:pPr>
              <w:pStyle w:val="OtherTableBody"/>
            </w:pPr>
            <w:r>
              <w:t>Y</w:t>
            </w:r>
          </w:p>
        </w:tc>
        <w:tc>
          <w:tcPr>
            <w:tcW w:w="600" w:type="dxa"/>
          </w:tcPr>
          <w:p w14:paraId="1DF9F022" w14:textId="77777777" w:rsidR="00FD4AA5" w:rsidRDefault="00FD4AA5" w:rsidP="00D94A5B">
            <w:pPr>
              <w:pStyle w:val="OtherTableBody"/>
            </w:pPr>
            <w:r>
              <w:t>0680</w:t>
            </w:r>
          </w:p>
        </w:tc>
        <w:tc>
          <w:tcPr>
            <w:tcW w:w="900" w:type="dxa"/>
          </w:tcPr>
          <w:p w14:paraId="187E1408" w14:textId="77777777" w:rsidR="00FD4AA5" w:rsidRDefault="00FD4AA5" w:rsidP="00D94A5B">
            <w:pPr>
              <w:pStyle w:val="OtherTableBody"/>
            </w:pPr>
            <w:r>
              <w:t>7.12.2</w:t>
            </w:r>
          </w:p>
        </w:tc>
      </w:tr>
      <w:tr w:rsidR="00FD4AA5" w14:paraId="6C3EADE8" w14:textId="77777777" w:rsidTr="00D94A5B">
        <w:trPr>
          <w:tblHeader/>
        </w:trPr>
        <w:tc>
          <w:tcPr>
            <w:tcW w:w="3500" w:type="dxa"/>
          </w:tcPr>
          <w:p w14:paraId="3DAE6503" w14:textId="77777777" w:rsidR="00FD4AA5" w:rsidRDefault="00FD4AA5" w:rsidP="00D94A5B">
            <w:pPr>
              <w:pStyle w:val="OtherTableBody"/>
            </w:pPr>
            <w:r>
              <w:t>Certainty of Problem</w:t>
            </w:r>
          </w:p>
        </w:tc>
        <w:tc>
          <w:tcPr>
            <w:tcW w:w="700" w:type="dxa"/>
          </w:tcPr>
          <w:p w14:paraId="6665F83B" w14:textId="77777777" w:rsidR="00FD4AA5" w:rsidRDefault="00FD4AA5" w:rsidP="00D94A5B">
            <w:pPr>
              <w:pStyle w:val="OtherTableBody"/>
            </w:pPr>
            <w:r>
              <w:t>00854</w:t>
            </w:r>
          </w:p>
        </w:tc>
        <w:tc>
          <w:tcPr>
            <w:tcW w:w="600" w:type="dxa"/>
          </w:tcPr>
          <w:p w14:paraId="70F0EEF5" w14:textId="77777777" w:rsidR="00FD4AA5" w:rsidRDefault="00FD4AA5" w:rsidP="00D94A5B">
            <w:pPr>
              <w:pStyle w:val="OtherTableBody"/>
            </w:pPr>
            <w:r>
              <w:t>PRB</w:t>
            </w:r>
          </w:p>
        </w:tc>
        <w:tc>
          <w:tcPr>
            <w:tcW w:w="600" w:type="dxa"/>
          </w:tcPr>
          <w:p w14:paraId="660C330C" w14:textId="77777777" w:rsidR="00FD4AA5" w:rsidRDefault="00FD4AA5" w:rsidP="00D94A5B">
            <w:pPr>
              <w:pStyle w:val="OtherTableBody"/>
            </w:pPr>
            <w:r>
              <w:t>19</w:t>
            </w:r>
          </w:p>
        </w:tc>
        <w:tc>
          <w:tcPr>
            <w:tcW w:w="600" w:type="dxa"/>
          </w:tcPr>
          <w:p w14:paraId="7D0F51E9" w14:textId="77777777" w:rsidR="00FD4AA5" w:rsidRDefault="00FD4AA5" w:rsidP="00D94A5B">
            <w:pPr>
              <w:pStyle w:val="OtherTableBody"/>
            </w:pPr>
            <w:r>
              <w:t>..</w:t>
            </w:r>
          </w:p>
        </w:tc>
        <w:tc>
          <w:tcPr>
            <w:tcW w:w="600" w:type="dxa"/>
          </w:tcPr>
          <w:p w14:paraId="4FC64FD4" w14:textId="77777777" w:rsidR="00FD4AA5" w:rsidRDefault="00FD4AA5" w:rsidP="00D94A5B">
            <w:pPr>
              <w:pStyle w:val="OtherTableBody"/>
            </w:pPr>
          </w:p>
        </w:tc>
        <w:tc>
          <w:tcPr>
            <w:tcW w:w="600" w:type="dxa"/>
          </w:tcPr>
          <w:p w14:paraId="05F15F58" w14:textId="77777777" w:rsidR="00FD4AA5" w:rsidRDefault="00FD4AA5" w:rsidP="00D94A5B">
            <w:pPr>
              <w:pStyle w:val="OtherTableBody"/>
            </w:pPr>
            <w:r>
              <w:t>CWE</w:t>
            </w:r>
          </w:p>
        </w:tc>
        <w:tc>
          <w:tcPr>
            <w:tcW w:w="700" w:type="dxa"/>
          </w:tcPr>
          <w:p w14:paraId="17E378F4" w14:textId="77777777" w:rsidR="00FD4AA5" w:rsidRDefault="00FD4AA5" w:rsidP="00D94A5B">
            <w:pPr>
              <w:pStyle w:val="OtherTableBody"/>
            </w:pPr>
          </w:p>
        </w:tc>
        <w:tc>
          <w:tcPr>
            <w:tcW w:w="600" w:type="dxa"/>
          </w:tcPr>
          <w:p w14:paraId="0CA3F525" w14:textId="77777777" w:rsidR="00FD4AA5" w:rsidRDefault="00FD4AA5" w:rsidP="00D94A5B">
            <w:pPr>
              <w:pStyle w:val="OtherTableBody"/>
            </w:pPr>
          </w:p>
        </w:tc>
        <w:tc>
          <w:tcPr>
            <w:tcW w:w="900" w:type="dxa"/>
          </w:tcPr>
          <w:p w14:paraId="09005161" w14:textId="77777777" w:rsidR="00FD4AA5" w:rsidRDefault="00FD4AA5" w:rsidP="00D94A5B">
            <w:pPr>
              <w:pStyle w:val="OtherTableBody"/>
            </w:pPr>
            <w:r>
              <w:t>12.4.2</w:t>
            </w:r>
          </w:p>
        </w:tc>
      </w:tr>
      <w:tr w:rsidR="00FD4AA5" w14:paraId="63F3E297" w14:textId="77777777" w:rsidTr="00D94A5B">
        <w:trPr>
          <w:tblHeader/>
        </w:trPr>
        <w:tc>
          <w:tcPr>
            <w:tcW w:w="3500" w:type="dxa"/>
          </w:tcPr>
          <w:p w14:paraId="3BA29BE9" w14:textId="77777777" w:rsidR="00FD4AA5" w:rsidRDefault="00FD4AA5" w:rsidP="00D94A5B">
            <w:pPr>
              <w:pStyle w:val="OtherTableBody"/>
            </w:pPr>
            <w:r>
              <w:t>Certainty of Relationship</w:t>
            </w:r>
          </w:p>
        </w:tc>
        <w:tc>
          <w:tcPr>
            <w:tcW w:w="700" w:type="dxa"/>
          </w:tcPr>
          <w:p w14:paraId="68441295" w14:textId="77777777" w:rsidR="00FD4AA5" w:rsidRDefault="00FD4AA5" w:rsidP="00D94A5B">
            <w:pPr>
              <w:pStyle w:val="OtherTableBody"/>
            </w:pPr>
            <w:r>
              <w:t>02252</w:t>
            </w:r>
          </w:p>
        </w:tc>
        <w:tc>
          <w:tcPr>
            <w:tcW w:w="600" w:type="dxa"/>
          </w:tcPr>
          <w:p w14:paraId="1689CF46" w14:textId="77777777" w:rsidR="00FD4AA5" w:rsidRDefault="00FD4AA5" w:rsidP="00D94A5B">
            <w:pPr>
              <w:pStyle w:val="OtherTableBody"/>
            </w:pPr>
            <w:r>
              <w:t>REL</w:t>
            </w:r>
          </w:p>
        </w:tc>
        <w:tc>
          <w:tcPr>
            <w:tcW w:w="600" w:type="dxa"/>
          </w:tcPr>
          <w:p w14:paraId="3FE16E8C" w14:textId="77777777" w:rsidR="00FD4AA5" w:rsidRDefault="00FD4AA5" w:rsidP="00D94A5B">
            <w:pPr>
              <w:pStyle w:val="OtherTableBody"/>
            </w:pPr>
            <w:r>
              <w:t>13</w:t>
            </w:r>
          </w:p>
        </w:tc>
        <w:tc>
          <w:tcPr>
            <w:tcW w:w="600" w:type="dxa"/>
          </w:tcPr>
          <w:p w14:paraId="465ABA97" w14:textId="77777777" w:rsidR="00FD4AA5" w:rsidRDefault="00FD4AA5" w:rsidP="00D94A5B">
            <w:pPr>
              <w:pStyle w:val="OtherTableBody"/>
            </w:pPr>
            <w:r>
              <w:t>..</w:t>
            </w:r>
          </w:p>
        </w:tc>
        <w:tc>
          <w:tcPr>
            <w:tcW w:w="600" w:type="dxa"/>
          </w:tcPr>
          <w:p w14:paraId="21B50282" w14:textId="77777777" w:rsidR="00FD4AA5" w:rsidRDefault="00FD4AA5" w:rsidP="00D94A5B">
            <w:pPr>
              <w:pStyle w:val="OtherTableBody"/>
            </w:pPr>
          </w:p>
        </w:tc>
        <w:tc>
          <w:tcPr>
            <w:tcW w:w="600" w:type="dxa"/>
          </w:tcPr>
          <w:p w14:paraId="382DEBED" w14:textId="77777777" w:rsidR="00FD4AA5" w:rsidRDefault="00FD4AA5" w:rsidP="00D94A5B">
            <w:pPr>
              <w:pStyle w:val="OtherTableBody"/>
            </w:pPr>
            <w:r>
              <w:t>CWE</w:t>
            </w:r>
          </w:p>
        </w:tc>
        <w:tc>
          <w:tcPr>
            <w:tcW w:w="700" w:type="dxa"/>
          </w:tcPr>
          <w:p w14:paraId="54C0AD80" w14:textId="77777777" w:rsidR="00FD4AA5" w:rsidRDefault="00FD4AA5" w:rsidP="00D94A5B">
            <w:pPr>
              <w:pStyle w:val="OtherTableBody"/>
            </w:pPr>
          </w:p>
        </w:tc>
        <w:tc>
          <w:tcPr>
            <w:tcW w:w="600" w:type="dxa"/>
          </w:tcPr>
          <w:p w14:paraId="7ECCEF7F" w14:textId="77777777" w:rsidR="00FD4AA5" w:rsidRDefault="00FD4AA5" w:rsidP="00D94A5B">
            <w:pPr>
              <w:pStyle w:val="OtherTableBody"/>
            </w:pPr>
          </w:p>
        </w:tc>
        <w:tc>
          <w:tcPr>
            <w:tcW w:w="900" w:type="dxa"/>
          </w:tcPr>
          <w:p w14:paraId="170CDFD6" w14:textId="77777777" w:rsidR="00FD4AA5" w:rsidRDefault="00FD4AA5" w:rsidP="00D94A5B">
            <w:pPr>
              <w:pStyle w:val="OtherTableBody"/>
            </w:pPr>
            <w:r>
              <w:t>12.4.5</w:t>
            </w:r>
          </w:p>
        </w:tc>
      </w:tr>
      <w:tr w:rsidR="00FD4AA5" w14:paraId="7FBBFB46" w14:textId="77777777" w:rsidTr="00D94A5B">
        <w:trPr>
          <w:tblHeader/>
        </w:trPr>
        <w:tc>
          <w:tcPr>
            <w:tcW w:w="3500" w:type="dxa"/>
          </w:tcPr>
          <w:p w14:paraId="1E48B07F" w14:textId="77777777" w:rsidR="00FD4AA5" w:rsidRDefault="00FD4AA5" w:rsidP="00D94A5B">
            <w:pPr>
              <w:pStyle w:val="OtherTableBody"/>
            </w:pPr>
            <w:r>
              <w:t>Certificate Domain</w:t>
            </w:r>
          </w:p>
        </w:tc>
        <w:tc>
          <w:tcPr>
            <w:tcW w:w="700" w:type="dxa"/>
          </w:tcPr>
          <w:p w14:paraId="65A7B25B" w14:textId="77777777" w:rsidR="00FD4AA5" w:rsidRDefault="00FD4AA5" w:rsidP="00D94A5B">
            <w:pPr>
              <w:pStyle w:val="OtherTableBody"/>
            </w:pPr>
            <w:r>
              <w:t>01866</w:t>
            </w:r>
          </w:p>
        </w:tc>
        <w:tc>
          <w:tcPr>
            <w:tcW w:w="600" w:type="dxa"/>
          </w:tcPr>
          <w:p w14:paraId="6D722C11" w14:textId="77777777" w:rsidR="00FD4AA5" w:rsidRDefault="00FD4AA5" w:rsidP="00D94A5B">
            <w:pPr>
              <w:pStyle w:val="OtherTableBody"/>
            </w:pPr>
            <w:r>
              <w:t>CER</w:t>
            </w:r>
          </w:p>
        </w:tc>
        <w:tc>
          <w:tcPr>
            <w:tcW w:w="600" w:type="dxa"/>
          </w:tcPr>
          <w:p w14:paraId="50116E4D" w14:textId="77777777" w:rsidR="00FD4AA5" w:rsidRDefault="00FD4AA5" w:rsidP="00D94A5B">
            <w:pPr>
              <w:pStyle w:val="OtherTableBody"/>
            </w:pPr>
            <w:r>
              <w:t>11</w:t>
            </w:r>
          </w:p>
        </w:tc>
        <w:tc>
          <w:tcPr>
            <w:tcW w:w="600" w:type="dxa"/>
          </w:tcPr>
          <w:p w14:paraId="47C16FFE" w14:textId="77777777" w:rsidR="00FD4AA5" w:rsidRDefault="00FD4AA5" w:rsidP="00D94A5B">
            <w:pPr>
              <w:pStyle w:val="OtherTableBody"/>
            </w:pPr>
            <w:r>
              <w:t>..</w:t>
            </w:r>
          </w:p>
        </w:tc>
        <w:tc>
          <w:tcPr>
            <w:tcW w:w="600" w:type="dxa"/>
          </w:tcPr>
          <w:p w14:paraId="62F22BF4" w14:textId="77777777" w:rsidR="00FD4AA5" w:rsidRDefault="00FD4AA5" w:rsidP="00D94A5B">
            <w:pPr>
              <w:pStyle w:val="OtherTableBody"/>
            </w:pPr>
          </w:p>
        </w:tc>
        <w:tc>
          <w:tcPr>
            <w:tcW w:w="600" w:type="dxa"/>
          </w:tcPr>
          <w:p w14:paraId="7F8D10D2" w14:textId="77777777" w:rsidR="00FD4AA5" w:rsidRDefault="00FD4AA5" w:rsidP="00D94A5B">
            <w:pPr>
              <w:pStyle w:val="OtherTableBody"/>
            </w:pPr>
            <w:r>
              <w:t>CWE</w:t>
            </w:r>
          </w:p>
        </w:tc>
        <w:tc>
          <w:tcPr>
            <w:tcW w:w="700" w:type="dxa"/>
          </w:tcPr>
          <w:p w14:paraId="61CB38AE" w14:textId="77777777" w:rsidR="00FD4AA5" w:rsidRDefault="00FD4AA5" w:rsidP="00D94A5B">
            <w:pPr>
              <w:pStyle w:val="OtherTableBody"/>
            </w:pPr>
          </w:p>
        </w:tc>
        <w:tc>
          <w:tcPr>
            <w:tcW w:w="600" w:type="dxa"/>
          </w:tcPr>
          <w:p w14:paraId="4C4A56BC" w14:textId="77777777" w:rsidR="00FD4AA5" w:rsidRDefault="00FD4AA5" w:rsidP="00D94A5B">
            <w:pPr>
              <w:pStyle w:val="OtherTableBody"/>
            </w:pPr>
          </w:p>
        </w:tc>
        <w:tc>
          <w:tcPr>
            <w:tcW w:w="900" w:type="dxa"/>
          </w:tcPr>
          <w:p w14:paraId="5AEE36DF" w14:textId="77777777" w:rsidR="00FD4AA5" w:rsidRDefault="00FD4AA5" w:rsidP="00D94A5B">
            <w:pPr>
              <w:pStyle w:val="OtherTableBody"/>
            </w:pPr>
            <w:r>
              <w:t>15.4.2</w:t>
            </w:r>
          </w:p>
        </w:tc>
      </w:tr>
      <w:tr w:rsidR="00FD4AA5" w14:paraId="55A87490" w14:textId="77777777" w:rsidTr="00D94A5B">
        <w:trPr>
          <w:tblHeader/>
        </w:trPr>
        <w:tc>
          <w:tcPr>
            <w:tcW w:w="3500" w:type="dxa"/>
          </w:tcPr>
          <w:p w14:paraId="69A3ACB4" w14:textId="77777777" w:rsidR="00FD4AA5" w:rsidRDefault="00FD4AA5" w:rsidP="00D94A5B">
            <w:pPr>
              <w:pStyle w:val="OtherTableBody"/>
            </w:pPr>
            <w:r>
              <w:t>Certificate Status Code</w:t>
            </w:r>
          </w:p>
        </w:tc>
        <w:tc>
          <w:tcPr>
            <w:tcW w:w="700" w:type="dxa"/>
          </w:tcPr>
          <w:p w14:paraId="47257465" w14:textId="77777777" w:rsidR="00FD4AA5" w:rsidRDefault="00FD4AA5" w:rsidP="00D94A5B">
            <w:pPr>
              <w:pStyle w:val="OtherTableBody"/>
            </w:pPr>
            <w:r>
              <w:t>01884</w:t>
            </w:r>
          </w:p>
        </w:tc>
        <w:tc>
          <w:tcPr>
            <w:tcW w:w="600" w:type="dxa"/>
          </w:tcPr>
          <w:p w14:paraId="02EF1BF7" w14:textId="77777777" w:rsidR="00FD4AA5" w:rsidRDefault="00FD4AA5" w:rsidP="00D94A5B">
            <w:pPr>
              <w:pStyle w:val="OtherTableBody"/>
            </w:pPr>
            <w:r>
              <w:t>CER</w:t>
            </w:r>
          </w:p>
        </w:tc>
        <w:tc>
          <w:tcPr>
            <w:tcW w:w="600" w:type="dxa"/>
          </w:tcPr>
          <w:p w14:paraId="2A107AF8" w14:textId="77777777" w:rsidR="00FD4AA5" w:rsidRDefault="00FD4AA5" w:rsidP="00D94A5B">
            <w:pPr>
              <w:pStyle w:val="OtherTableBody"/>
            </w:pPr>
            <w:r>
              <w:t>31</w:t>
            </w:r>
          </w:p>
        </w:tc>
        <w:tc>
          <w:tcPr>
            <w:tcW w:w="600" w:type="dxa"/>
          </w:tcPr>
          <w:p w14:paraId="554A4453" w14:textId="77777777" w:rsidR="00FD4AA5" w:rsidRDefault="00FD4AA5" w:rsidP="00D94A5B">
            <w:pPr>
              <w:pStyle w:val="OtherTableBody"/>
            </w:pPr>
            <w:r>
              <w:t>..</w:t>
            </w:r>
          </w:p>
        </w:tc>
        <w:tc>
          <w:tcPr>
            <w:tcW w:w="600" w:type="dxa"/>
          </w:tcPr>
          <w:p w14:paraId="1D2C18E5" w14:textId="77777777" w:rsidR="00FD4AA5" w:rsidRDefault="00FD4AA5" w:rsidP="00D94A5B">
            <w:pPr>
              <w:pStyle w:val="OtherTableBody"/>
            </w:pPr>
          </w:p>
        </w:tc>
        <w:tc>
          <w:tcPr>
            <w:tcW w:w="600" w:type="dxa"/>
          </w:tcPr>
          <w:p w14:paraId="3FC3BC85" w14:textId="77777777" w:rsidR="00FD4AA5" w:rsidRDefault="00FD4AA5" w:rsidP="00D94A5B">
            <w:pPr>
              <w:pStyle w:val="OtherTableBody"/>
            </w:pPr>
            <w:r>
              <w:t>CWE</w:t>
            </w:r>
          </w:p>
        </w:tc>
        <w:tc>
          <w:tcPr>
            <w:tcW w:w="700" w:type="dxa"/>
          </w:tcPr>
          <w:p w14:paraId="5323FE0D" w14:textId="77777777" w:rsidR="00FD4AA5" w:rsidRDefault="00FD4AA5" w:rsidP="00D94A5B">
            <w:pPr>
              <w:pStyle w:val="OtherTableBody"/>
            </w:pPr>
          </w:p>
        </w:tc>
        <w:tc>
          <w:tcPr>
            <w:tcW w:w="600" w:type="dxa"/>
          </w:tcPr>
          <w:p w14:paraId="26D61A5B" w14:textId="77777777" w:rsidR="00FD4AA5" w:rsidRDefault="00FD4AA5" w:rsidP="00D94A5B">
            <w:pPr>
              <w:pStyle w:val="OtherTableBody"/>
            </w:pPr>
            <w:r>
              <w:t>0536</w:t>
            </w:r>
          </w:p>
        </w:tc>
        <w:tc>
          <w:tcPr>
            <w:tcW w:w="900" w:type="dxa"/>
          </w:tcPr>
          <w:p w14:paraId="7EBDE288" w14:textId="77777777" w:rsidR="00FD4AA5" w:rsidRDefault="00FD4AA5" w:rsidP="00D94A5B">
            <w:pPr>
              <w:pStyle w:val="OtherTableBody"/>
            </w:pPr>
            <w:r>
              <w:t>15.4.2</w:t>
            </w:r>
          </w:p>
        </w:tc>
      </w:tr>
      <w:tr w:rsidR="00FD4AA5" w14:paraId="02978216" w14:textId="77777777" w:rsidTr="00D94A5B">
        <w:trPr>
          <w:tblHeader/>
        </w:trPr>
        <w:tc>
          <w:tcPr>
            <w:tcW w:w="3500" w:type="dxa"/>
          </w:tcPr>
          <w:p w14:paraId="3A8CAD93" w14:textId="77777777" w:rsidR="00FD4AA5" w:rsidRDefault="00FD4AA5" w:rsidP="00D94A5B">
            <w:pPr>
              <w:pStyle w:val="OtherTableBody"/>
            </w:pPr>
            <w:r>
              <w:t>Certificate Type</w:t>
            </w:r>
          </w:p>
        </w:tc>
        <w:tc>
          <w:tcPr>
            <w:tcW w:w="700" w:type="dxa"/>
          </w:tcPr>
          <w:p w14:paraId="41EBC482" w14:textId="77777777" w:rsidR="00FD4AA5" w:rsidRDefault="00FD4AA5" w:rsidP="00D94A5B">
            <w:pPr>
              <w:pStyle w:val="OtherTableBody"/>
            </w:pPr>
            <w:r>
              <w:t>01865</w:t>
            </w:r>
          </w:p>
        </w:tc>
        <w:tc>
          <w:tcPr>
            <w:tcW w:w="600" w:type="dxa"/>
          </w:tcPr>
          <w:p w14:paraId="0CDE7C7B" w14:textId="77777777" w:rsidR="00FD4AA5" w:rsidRDefault="00FD4AA5" w:rsidP="00D94A5B">
            <w:pPr>
              <w:pStyle w:val="OtherTableBody"/>
            </w:pPr>
            <w:r>
              <w:t>CER</w:t>
            </w:r>
          </w:p>
        </w:tc>
        <w:tc>
          <w:tcPr>
            <w:tcW w:w="600" w:type="dxa"/>
          </w:tcPr>
          <w:p w14:paraId="4E5A3893" w14:textId="77777777" w:rsidR="00FD4AA5" w:rsidRDefault="00FD4AA5" w:rsidP="00D94A5B">
            <w:pPr>
              <w:pStyle w:val="OtherTableBody"/>
            </w:pPr>
            <w:r>
              <w:t>10</w:t>
            </w:r>
          </w:p>
        </w:tc>
        <w:tc>
          <w:tcPr>
            <w:tcW w:w="600" w:type="dxa"/>
          </w:tcPr>
          <w:p w14:paraId="76393A96" w14:textId="77777777" w:rsidR="00FD4AA5" w:rsidRDefault="00FD4AA5" w:rsidP="00D94A5B">
            <w:pPr>
              <w:pStyle w:val="OtherTableBody"/>
            </w:pPr>
            <w:r>
              <w:t>..</w:t>
            </w:r>
          </w:p>
        </w:tc>
        <w:tc>
          <w:tcPr>
            <w:tcW w:w="600" w:type="dxa"/>
          </w:tcPr>
          <w:p w14:paraId="0C898EDF" w14:textId="77777777" w:rsidR="00FD4AA5" w:rsidRDefault="00FD4AA5" w:rsidP="00D94A5B">
            <w:pPr>
              <w:pStyle w:val="OtherTableBody"/>
            </w:pPr>
          </w:p>
        </w:tc>
        <w:tc>
          <w:tcPr>
            <w:tcW w:w="600" w:type="dxa"/>
          </w:tcPr>
          <w:p w14:paraId="143AB697" w14:textId="77777777" w:rsidR="00FD4AA5" w:rsidRDefault="00FD4AA5" w:rsidP="00D94A5B">
            <w:pPr>
              <w:pStyle w:val="OtherTableBody"/>
            </w:pPr>
            <w:r>
              <w:t>CWE</w:t>
            </w:r>
          </w:p>
        </w:tc>
        <w:tc>
          <w:tcPr>
            <w:tcW w:w="700" w:type="dxa"/>
          </w:tcPr>
          <w:p w14:paraId="2B7B6D76" w14:textId="77777777" w:rsidR="00FD4AA5" w:rsidRDefault="00FD4AA5" w:rsidP="00D94A5B">
            <w:pPr>
              <w:pStyle w:val="OtherTableBody"/>
            </w:pPr>
          </w:p>
        </w:tc>
        <w:tc>
          <w:tcPr>
            <w:tcW w:w="600" w:type="dxa"/>
          </w:tcPr>
          <w:p w14:paraId="392320F5" w14:textId="77777777" w:rsidR="00FD4AA5" w:rsidRDefault="00FD4AA5" w:rsidP="00D94A5B">
            <w:pPr>
              <w:pStyle w:val="OtherTableBody"/>
            </w:pPr>
          </w:p>
        </w:tc>
        <w:tc>
          <w:tcPr>
            <w:tcW w:w="900" w:type="dxa"/>
          </w:tcPr>
          <w:p w14:paraId="13B42FB9" w14:textId="77777777" w:rsidR="00FD4AA5" w:rsidRDefault="00FD4AA5" w:rsidP="00D94A5B">
            <w:pPr>
              <w:pStyle w:val="OtherTableBody"/>
            </w:pPr>
            <w:r>
              <w:t>15.4.2</w:t>
            </w:r>
          </w:p>
        </w:tc>
      </w:tr>
      <w:tr w:rsidR="00FD4AA5" w14:paraId="09571DF4" w14:textId="77777777" w:rsidTr="00D94A5B">
        <w:trPr>
          <w:tblHeader/>
        </w:trPr>
        <w:tc>
          <w:tcPr>
            <w:tcW w:w="3500" w:type="dxa"/>
          </w:tcPr>
          <w:p w14:paraId="09662A1C" w14:textId="77777777" w:rsidR="00FD4AA5" w:rsidRDefault="00FD4AA5" w:rsidP="00D94A5B">
            <w:pPr>
              <w:pStyle w:val="OtherTableBody"/>
            </w:pPr>
            <w:r>
              <w:t>Certification Agency</w:t>
            </w:r>
          </w:p>
        </w:tc>
        <w:tc>
          <w:tcPr>
            <w:tcW w:w="700" w:type="dxa"/>
          </w:tcPr>
          <w:p w14:paraId="2F6A3CC8" w14:textId="77777777" w:rsidR="00FD4AA5" w:rsidRDefault="00FD4AA5" w:rsidP="00D94A5B">
            <w:pPr>
              <w:pStyle w:val="OtherTableBody"/>
            </w:pPr>
            <w:r>
              <w:t>00519</w:t>
            </w:r>
          </w:p>
        </w:tc>
        <w:tc>
          <w:tcPr>
            <w:tcW w:w="600" w:type="dxa"/>
          </w:tcPr>
          <w:p w14:paraId="19AA8F81" w14:textId="77777777" w:rsidR="00FD4AA5" w:rsidRDefault="00FD4AA5" w:rsidP="00D94A5B">
            <w:pPr>
              <w:pStyle w:val="OtherTableBody"/>
            </w:pPr>
            <w:r>
              <w:t>IN3</w:t>
            </w:r>
          </w:p>
        </w:tc>
        <w:tc>
          <w:tcPr>
            <w:tcW w:w="600" w:type="dxa"/>
          </w:tcPr>
          <w:p w14:paraId="3F4FFDB3" w14:textId="77777777" w:rsidR="00FD4AA5" w:rsidRDefault="00FD4AA5" w:rsidP="00D94A5B">
            <w:pPr>
              <w:pStyle w:val="OtherTableBody"/>
            </w:pPr>
            <w:r>
              <w:t>18</w:t>
            </w:r>
          </w:p>
        </w:tc>
        <w:tc>
          <w:tcPr>
            <w:tcW w:w="600" w:type="dxa"/>
          </w:tcPr>
          <w:p w14:paraId="7AC49633" w14:textId="77777777" w:rsidR="00FD4AA5" w:rsidRDefault="00FD4AA5" w:rsidP="00D94A5B">
            <w:pPr>
              <w:pStyle w:val="OtherTableBody"/>
            </w:pPr>
            <w:r>
              <w:t>..</w:t>
            </w:r>
          </w:p>
        </w:tc>
        <w:tc>
          <w:tcPr>
            <w:tcW w:w="600" w:type="dxa"/>
          </w:tcPr>
          <w:p w14:paraId="62C326B3" w14:textId="77777777" w:rsidR="00FD4AA5" w:rsidRDefault="00FD4AA5" w:rsidP="00D94A5B">
            <w:pPr>
              <w:pStyle w:val="OtherTableBody"/>
            </w:pPr>
          </w:p>
        </w:tc>
        <w:tc>
          <w:tcPr>
            <w:tcW w:w="600" w:type="dxa"/>
          </w:tcPr>
          <w:p w14:paraId="73B08AC0" w14:textId="77777777" w:rsidR="00FD4AA5" w:rsidRDefault="00FD4AA5" w:rsidP="00D94A5B">
            <w:pPr>
              <w:pStyle w:val="OtherTableBody"/>
            </w:pPr>
            <w:r>
              <w:t>CWE</w:t>
            </w:r>
          </w:p>
        </w:tc>
        <w:tc>
          <w:tcPr>
            <w:tcW w:w="700" w:type="dxa"/>
          </w:tcPr>
          <w:p w14:paraId="56C7CCE7" w14:textId="77777777" w:rsidR="00FD4AA5" w:rsidRDefault="00FD4AA5" w:rsidP="00D94A5B">
            <w:pPr>
              <w:pStyle w:val="OtherTableBody"/>
            </w:pPr>
          </w:p>
        </w:tc>
        <w:tc>
          <w:tcPr>
            <w:tcW w:w="600" w:type="dxa"/>
          </w:tcPr>
          <w:p w14:paraId="4A0C9C26" w14:textId="77777777" w:rsidR="00FD4AA5" w:rsidRDefault="00FD4AA5" w:rsidP="00D94A5B">
            <w:pPr>
              <w:pStyle w:val="OtherTableBody"/>
            </w:pPr>
            <w:r>
              <w:t>0346</w:t>
            </w:r>
          </w:p>
        </w:tc>
        <w:tc>
          <w:tcPr>
            <w:tcW w:w="900" w:type="dxa"/>
          </w:tcPr>
          <w:p w14:paraId="60CF3CAA" w14:textId="77777777" w:rsidR="00FD4AA5" w:rsidRDefault="00FD4AA5" w:rsidP="00D94A5B">
            <w:pPr>
              <w:pStyle w:val="OtherTableBody"/>
            </w:pPr>
            <w:r>
              <w:t>6.5.8</w:t>
            </w:r>
          </w:p>
        </w:tc>
      </w:tr>
      <w:tr w:rsidR="00FD4AA5" w14:paraId="6A259848" w14:textId="77777777" w:rsidTr="00D94A5B">
        <w:trPr>
          <w:tblHeader/>
        </w:trPr>
        <w:tc>
          <w:tcPr>
            <w:tcW w:w="3500" w:type="dxa"/>
          </w:tcPr>
          <w:p w14:paraId="6E24C519" w14:textId="77777777" w:rsidR="00FD4AA5" w:rsidRDefault="00FD4AA5" w:rsidP="00D94A5B">
            <w:pPr>
              <w:pStyle w:val="OtherTableBody"/>
            </w:pPr>
            <w:r>
              <w:t>Certification Agency Phone Number</w:t>
            </w:r>
          </w:p>
        </w:tc>
        <w:tc>
          <w:tcPr>
            <w:tcW w:w="700" w:type="dxa"/>
          </w:tcPr>
          <w:p w14:paraId="13AA3769" w14:textId="77777777" w:rsidR="00FD4AA5" w:rsidRDefault="00FD4AA5" w:rsidP="00D94A5B">
            <w:pPr>
              <w:pStyle w:val="OtherTableBody"/>
            </w:pPr>
            <w:r>
              <w:t>00520</w:t>
            </w:r>
          </w:p>
        </w:tc>
        <w:tc>
          <w:tcPr>
            <w:tcW w:w="600" w:type="dxa"/>
          </w:tcPr>
          <w:p w14:paraId="041C7D35" w14:textId="77777777" w:rsidR="00FD4AA5" w:rsidRDefault="00FD4AA5" w:rsidP="00D94A5B">
            <w:pPr>
              <w:pStyle w:val="OtherTableBody"/>
            </w:pPr>
            <w:r>
              <w:t>IN3</w:t>
            </w:r>
          </w:p>
        </w:tc>
        <w:tc>
          <w:tcPr>
            <w:tcW w:w="600" w:type="dxa"/>
          </w:tcPr>
          <w:p w14:paraId="53FC075C" w14:textId="77777777" w:rsidR="00FD4AA5" w:rsidRDefault="00FD4AA5" w:rsidP="00D94A5B">
            <w:pPr>
              <w:pStyle w:val="OtherTableBody"/>
            </w:pPr>
            <w:r>
              <w:t>19</w:t>
            </w:r>
          </w:p>
        </w:tc>
        <w:tc>
          <w:tcPr>
            <w:tcW w:w="600" w:type="dxa"/>
          </w:tcPr>
          <w:p w14:paraId="06B33B9A" w14:textId="77777777" w:rsidR="00FD4AA5" w:rsidRDefault="00FD4AA5" w:rsidP="00D94A5B">
            <w:pPr>
              <w:pStyle w:val="OtherTableBody"/>
            </w:pPr>
            <w:r>
              <w:t>..</w:t>
            </w:r>
          </w:p>
        </w:tc>
        <w:tc>
          <w:tcPr>
            <w:tcW w:w="600" w:type="dxa"/>
          </w:tcPr>
          <w:p w14:paraId="25023AFE" w14:textId="77777777" w:rsidR="00FD4AA5" w:rsidRDefault="00FD4AA5" w:rsidP="00D94A5B">
            <w:pPr>
              <w:pStyle w:val="OtherTableBody"/>
            </w:pPr>
          </w:p>
        </w:tc>
        <w:tc>
          <w:tcPr>
            <w:tcW w:w="600" w:type="dxa"/>
          </w:tcPr>
          <w:p w14:paraId="619DF704" w14:textId="77777777" w:rsidR="00FD4AA5" w:rsidRDefault="00FD4AA5" w:rsidP="00D94A5B">
            <w:pPr>
              <w:pStyle w:val="OtherTableBody"/>
            </w:pPr>
            <w:r>
              <w:t>XTN</w:t>
            </w:r>
          </w:p>
        </w:tc>
        <w:tc>
          <w:tcPr>
            <w:tcW w:w="700" w:type="dxa"/>
          </w:tcPr>
          <w:p w14:paraId="041A3F01" w14:textId="77777777" w:rsidR="00FD4AA5" w:rsidRDefault="00FD4AA5" w:rsidP="00D94A5B">
            <w:pPr>
              <w:pStyle w:val="OtherTableBody"/>
            </w:pPr>
            <w:r>
              <w:t>Y</w:t>
            </w:r>
          </w:p>
        </w:tc>
        <w:tc>
          <w:tcPr>
            <w:tcW w:w="600" w:type="dxa"/>
          </w:tcPr>
          <w:p w14:paraId="7DEFC813" w14:textId="77777777" w:rsidR="00FD4AA5" w:rsidRDefault="00FD4AA5" w:rsidP="00D94A5B">
            <w:pPr>
              <w:pStyle w:val="OtherTableBody"/>
            </w:pPr>
          </w:p>
        </w:tc>
        <w:tc>
          <w:tcPr>
            <w:tcW w:w="900" w:type="dxa"/>
          </w:tcPr>
          <w:p w14:paraId="72DB8260" w14:textId="77777777" w:rsidR="00FD4AA5" w:rsidRDefault="00FD4AA5" w:rsidP="00D94A5B">
            <w:pPr>
              <w:pStyle w:val="OtherTableBody"/>
            </w:pPr>
            <w:r>
              <w:t>6.5.8</w:t>
            </w:r>
          </w:p>
        </w:tc>
      </w:tr>
      <w:tr w:rsidR="00FD4AA5" w14:paraId="328874DE" w14:textId="77777777" w:rsidTr="00D94A5B">
        <w:trPr>
          <w:tblHeader/>
        </w:trPr>
        <w:tc>
          <w:tcPr>
            <w:tcW w:w="3500" w:type="dxa"/>
          </w:tcPr>
          <w:p w14:paraId="3F4FE24A" w14:textId="77777777" w:rsidR="00FD4AA5" w:rsidRDefault="00FD4AA5" w:rsidP="00D94A5B">
            <w:pPr>
              <w:pStyle w:val="OtherTableBody"/>
            </w:pPr>
            <w:r>
              <w:t>Certification Begin Date</w:t>
            </w:r>
          </w:p>
        </w:tc>
        <w:tc>
          <w:tcPr>
            <w:tcW w:w="700" w:type="dxa"/>
          </w:tcPr>
          <w:p w14:paraId="76A90C71" w14:textId="77777777" w:rsidR="00FD4AA5" w:rsidRDefault="00FD4AA5" w:rsidP="00D94A5B">
            <w:pPr>
              <w:pStyle w:val="OtherTableBody"/>
            </w:pPr>
            <w:r>
              <w:t>00510</w:t>
            </w:r>
          </w:p>
        </w:tc>
        <w:tc>
          <w:tcPr>
            <w:tcW w:w="600" w:type="dxa"/>
          </w:tcPr>
          <w:p w14:paraId="4E4F49E7" w14:textId="77777777" w:rsidR="00FD4AA5" w:rsidRDefault="00FD4AA5" w:rsidP="00D94A5B">
            <w:pPr>
              <w:pStyle w:val="OtherTableBody"/>
            </w:pPr>
            <w:r>
              <w:t>IN3</w:t>
            </w:r>
          </w:p>
        </w:tc>
        <w:tc>
          <w:tcPr>
            <w:tcW w:w="600" w:type="dxa"/>
          </w:tcPr>
          <w:p w14:paraId="52D310B0" w14:textId="77777777" w:rsidR="00FD4AA5" w:rsidRDefault="00FD4AA5" w:rsidP="00D94A5B">
            <w:pPr>
              <w:pStyle w:val="OtherTableBody"/>
            </w:pPr>
            <w:r>
              <w:t>9</w:t>
            </w:r>
          </w:p>
        </w:tc>
        <w:tc>
          <w:tcPr>
            <w:tcW w:w="600" w:type="dxa"/>
          </w:tcPr>
          <w:p w14:paraId="06340DC0" w14:textId="77777777" w:rsidR="00FD4AA5" w:rsidRDefault="00FD4AA5" w:rsidP="00D94A5B">
            <w:pPr>
              <w:pStyle w:val="OtherTableBody"/>
            </w:pPr>
            <w:r>
              <w:t>..</w:t>
            </w:r>
          </w:p>
        </w:tc>
        <w:tc>
          <w:tcPr>
            <w:tcW w:w="600" w:type="dxa"/>
          </w:tcPr>
          <w:p w14:paraId="1600421D" w14:textId="77777777" w:rsidR="00FD4AA5" w:rsidRDefault="00FD4AA5" w:rsidP="00D94A5B">
            <w:pPr>
              <w:pStyle w:val="OtherTableBody"/>
            </w:pPr>
          </w:p>
        </w:tc>
        <w:tc>
          <w:tcPr>
            <w:tcW w:w="600" w:type="dxa"/>
          </w:tcPr>
          <w:p w14:paraId="22F51154" w14:textId="77777777" w:rsidR="00FD4AA5" w:rsidRDefault="00FD4AA5" w:rsidP="00D94A5B">
            <w:pPr>
              <w:pStyle w:val="OtherTableBody"/>
            </w:pPr>
            <w:r>
              <w:t>DT</w:t>
            </w:r>
          </w:p>
        </w:tc>
        <w:tc>
          <w:tcPr>
            <w:tcW w:w="700" w:type="dxa"/>
          </w:tcPr>
          <w:p w14:paraId="2EA67F3C" w14:textId="77777777" w:rsidR="00FD4AA5" w:rsidRDefault="00FD4AA5" w:rsidP="00D94A5B">
            <w:pPr>
              <w:pStyle w:val="OtherTableBody"/>
            </w:pPr>
          </w:p>
        </w:tc>
        <w:tc>
          <w:tcPr>
            <w:tcW w:w="600" w:type="dxa"/>
          </w:tcPr>
          <w:p w14:paraId="446BF1B8" w14:textId="77777777" w:rsidR="00FD4AA5" w:rsidRDefault="00FD4AA5" w:rsidP="00D94A5B">
            <w:pPr>
              <w:pStyle w:val="OtherTableBody"/>
            </w:pPr>
          </w:p>
        </w:tc>
        <w:tc>
          <w:tcPr>
            <w:tcW w:w="900" w:type="dxa"/>
          </w:tcPr>
          <w:p w14:paraId="7C250046" w14:textId="77777777" w:rsidR="00FD4AA5" w:rsidRDefault="00FD4AA5" w:rsidP="00D94A5B">
            <w:pPr>
              <w:pStyle w:val="OtherTableBody"/>
            </w:pPr>
            <w:r>
              <w:t>6.5.8</w:t>
            </w:r>
          </w:p>
        </w:tc>
      </w:tr>
      <w:tr w:rsidR="00FD4AA5" w14:paraId="2095E11D" w14:textId="77777777" w:rsidTr="00D94A5B">
        <w:trPr>
          <w:tblHeader/>
        </w:trPr>
        <w:tc>
          <w:tcPr>
            <w:tcW w:w="3500" w:type="dxa"/>
          </w:tcPr>
          <w:p w14:paraId="37F830CE" w14:textId="77777777" w:rsidR="00FD4AA5" w:rsidRDefault="00FD4AA5" w:rsidP="00D94A5B">
            <w:pPr>
              <w:pStyle w:val="OtherTableBody"/>
            </w:pPr>
            <w:r>
              <w:t>Certification Category</w:t>
            </w:r>
          </w:p>
        </w:tc>
        <w:tc>
          <w:tcPr>
            <w:tcW w:w="700" w:type="dxa"/>
          </w:tcPr>
          <w:p w14:paraId="4775259A" w14:textId="77777777" w:rsidR="00FD4AA5" w:rsidRDefault="00FD4AA5" w:rsidP="00D94A5B">
            <w:pPr>
              <w:pStyle w:val="OtherTableBody"/>
            </w:pPr>
            <w:r>
              <w:t>03337</w:t>
            </w:r>
          </w:p>
        </w:tc>
        <w:tc>
          <w:tcPr>
            <w:tcW w:w="600" w:type="dxa"/>
          </w:tcPr>
          <w:p w14:paraId="74306BD2" w14:textId="77777777" w:rsidR="00FD4AA5" w:rsidRDefault="00FD4AA5" w:rsidP="00D94A5B">
            <w:pPr>
              <w:pStyle w:val="OtherTableBody"/>
            </w:pPr>
            <w:r>
              <w:t>IN3</w:t>
            </w:r>
          </w:p>
        </w:tc>
        <w:tc>
          <w:tcPr>
            <w:tcW w:w="600" w:type="dxa"/>
          </w:tcPr>
          <w:p w14:paraId="00A54031" w14:textId="77777777" w:rsidR="00FD4AA5" w:rsidRDefault="00FD4AA5" w:rsidP="00D94A5B">
            <w:pPr>
              <w:pStyle w:val="OtherTableBody"/>
            </w:pPr>
            <w:r>
              <w:t>27</w:t>
            </w:r>
          </w:p>
        </w:tc>
        <w:tc>
          <w:tcPr>
            <w:tcW w:w="600" w:type="dxa"/>
          </w:tcPr>
          <w:p w14:paraId="5E9C56AA" w14:textId="77777777" w:rsidR="00FD4AA5" w:rsidRDefault="00FD4AA5" w:rsidP="00D94A5B">
            <w:pPr>
              <w:pStyle w:val="OtherTableBody"/>
            </w:pPr>
            <w:r>
              <w:t>..</w:t>
            </w:r>
          </w:p>
        </w:tc>
        <w:tc>
          <w:tcPr>
            <w:tcW w:w="600" w:type="dxa"/>
          </w:tcPr>
          <w:p w14:paraId="2EB5A0CF" w14:textId="77777777" w:rsidR="00FD4AA5" w:rsidRDefault="00FD4AA5" w:rsidP="00D94A5B">
            <w:pPr>
              <w:pStyle w:val="OtherTableBody"/>
            </w:pPr>
          </w:p>
        </w:tc>
        <w:tc>
          <w:tcPr>
            <w:tcW w:w="600" w:type="dxa"/>
          </w:tcPr>
          <w:p w14:paraId="08E6FD78" w14:textId="77777777" w:rsidR="00FD4AA5" w:rsidRDefault="00FD4AA5" w:rsidP="00D94A5B">
            <w:pPr>
              <w:pStyle w:val="OtherTableBody"/>
            </w:pPr>
            <w:r>
              <w:t>CWE</w:t>
            </w:r>
          </w:p>
        </w:tc>
        <w:tc>
          <w:tcPr>
            <w:tcW w:w="700" w:type="dxa"/>
          </w:tcPr>
          <w:p w14:paraId="20969706" w14:textId="77777777" w:rsidR="00FD4AA5" w:rsidRDefault="00FD4AA5" w:rsidP="00D94A5B">
            <w:pPr>
              <w:pStyle w:val="OtherTableBody"/>
            </w:pPr>
          </w:p>
        </w:tc>
        <w:tc>
          <w:tcPr>
            <w:tcW w:w="600" w:type="dxa"/>
          </w:tcPr>
          <w:p w14:paraId="4C2C7E05" w14:textId="77777777" w:rsidR="00FD4AA5" w:rsidRDefault="00FD4AA5" w:rsidP="00D94A5B">
            <w:pPr>
              <w:pStyle w:val="OtherTableBody"/>
            </w:pPr>
            <w:r>
              <w:t>0922</w:t>
            </w:r>
          </w:p>
        </w:tc>
        <w:tc>
          <w:tcPr>
            <w:tcW w:w="900" w:type="dxa"/>
          </w:tcPr>
          <w:p w14:paraId="61EB7289" w14:textId="77777777" w:rsidR="00FD4AA5" w:rsidRDefault="00FD4AA5" w:rsidP="00D94A5B">
            <w:pPr>
              <w:pStyle w:val="OtherTableBody"/>
            </w:pPr>
            <w:r>
              <w:t>6.5.8</w:t>
            </w:r>
          </w:p>
        </w:tc>
      </w:tr>
      <w:tr w:rsidR="00FD4AA5" w14:paraId="4D61FEF4" w14:textId="77777777" w:rsidTr="00D94A5B">
        <w:trPr>
          <w:tblHeader/>
        </w:trPr>
        <w:tc>
          <w:tcPr>
            <w:tcW w:w="3500" w:type="dxa"/>
          </w:tcPr>
          <w:p w14:paraId="30E9EC3A" w14:textId="77777777" w:rsidR="00FD4AA5" w:rsidRDefault="00FD4AA5" w:rsidP="00D94A5B">
            <w:pPr>
              <w:pStyle w:val="OtherTableBody"/>
            </w:pPr>
            <w:r>
              <w:t>Certification Contact</w:t>
            </w:r>
          </w:p>
        </w:tc>
        <w:tc>
          <w:tcPr>
            <w:tcW w:w="700" w:type="dxa"/>
          </w:tcPr>
          <w:p w14:paraId="19184CFB" w14:textId="77777777" w:rsidR="00FD4AA5" w:rsidRDefault="00FD4AA5" w:rsidP="00D94A5B">
            <w:pPr>
              <w:pStyle w:val="OtherTableBody"/>
            </w:pPr>
            <w:r>
              <w:t>00516</w:t>
            </w:r>
          </w:p>
        </w:tc>
        <w:tc>
          <w:tcPr>
            <w:tcW w:w="600" w:type="dxa"/>
          </w:tcPr>
          <w:p w14:paraId="544DFFD7" w14:textId="77777777" w:rsidR="00FD4AA5" w:rsidRDefault="00FD4AA5" w:rsidP="00D94A5B">
            <w:pPr>
              <w:pStyle w:val="OtherTableBody"/>
            </w:pPr>
            <w:r>
              <w:t>IN3</w:t>
            </w:r>
          </w:p>
        </w:tc>
        <w:tc>
          <w:tcPr>
            <w:tcW w:w="600" w:type="dxa"/>
          </w:tcPr>
          <w:p w14:paraId="4F5CBFF5" w14:textId="77777777" w:rsidR="00FD4AA5" w:rsidRDefault="00FD4AA5" w:rsidP="00D94A5B">
            <w:pPr>
              <w:pStyle w:val="OtherTableBody"/>
            </w:pPr>
            <w:r>
              <w:t>15</w:t>
            </w:r>
          </w:p>
        </w:tc>
        <w:tc>
          <w:tcPr>
            <w:tcW w:w="600" w:type="dxa"/>
          </w:tcPr>
          <w:p w14:paraId="343D0693" w14:textId="77777777" w:rsidR="00FD4AA5" w:rsidRDefault="00FD4AA5" w:rsidP="00D94A5B">
            <w:pPr>
              <w:pStyle w:val="OtherTableBody"/>
            </w:pPr>
            <w:r>
              <w:t>..</w:t>
            </w:r>
          </w:p>
        </w:tc>
        <w:tc>
          <w:tcPr>
            <w:tcW w:w="600" w:type="dxa"/>
          </w:tcPr>
          <w:p w14:paraId="243216D0" w14:textId="77777777" w:rsidR="00FD4AA5" w:rsidRDefault="00FD4AA5" w:rsidP="00D94A5B">
            <w:pPr>
              <w:pStyle w:val="OtherTableBody"/>
            </w:pPr>
            <w:r>
              <w:t>48#</w:t>
            </w:r>
          </w:p>
        </w:tc>
        <w:tc>
          <w:tcPr>
            <w:tcW w:w="600" w:type="dxa"/>
          </w:tcPr>
          <w:p w14:paraId="30A1E222" w14:textId="77777777" w:rsidR="00FD4AA5" w:rsidRDefault="00FD4AA5" w:rsidP="00D94A5B">
            <w:pPr>
              <w:pStyle w:val="OtherTableBody"/>
            </w:pPr>
            <w:r>
              <w:t>ST</w:t>
            </w:r>
          </w:p>
        </w:tc>
        <w:tc>
          <w:tcPr>
            <w:tcW w:w="700" w:type="dxa"/>
          </w:tcPr>
          <w:p w14:paraId="4D6D1183" w14:textId="77777777" w:rsidR="00FD4AA5" w:rsidRDefault="00FD4AA5" w:rsidP="00D94A5B">
            <w:pPr>
              <w:pStyle w:val="OtherTableBody"/>
            </w:pPr>
          </w:p>
        </w:tc>
        <w:tc>
          <w:tcPr>
            <w:tcW w:w="600" w:type="dxa"/>
          </w:tcPr>
          <w:p w14:paraId="6C459C4A" w14:textId="77777777" w:rsidR="00FD4AA5" w:rsidRDefault="00FD4AA5" w:rsidP="00D94A5B">
            <w:pPr>
              <w:pStyle w:val="OtherTableBody"/>
            </w:pPr>
          </w:p>
        </w:tc>
        <w:tc>
          <w:tcPr>
            <w:tcW w:w="900" w:type="dxa"/>
          </w:tcPr>
          <w:p w14:paraId="4589AA95" w14:textId="77777777" w:rsidR="00FD4AA5" w:rsidRDefault="00FD4AA5" w:rsidP="00D94A5B">
            <w:pPr>
              <w:pStyle w:val="OtherTableBody"/>
            </w:pPr>
            <w:r>
              <w:t>6.5.8</w:t>
            </w:r>
          </w:p>
        </w:tc>
      </w:tr>
      <w:tr w:rsidR="00FD4AA5" w14:paraId="0BFBF1A7" w14:textId="77777777" w:rsidTr="00D94A5B">
        <w:trPr>
          <w:tblHeader/>
        </w:trPr>
        <w:tc>
          <w:tcPr>
            <w:tcW w:w="3500" w:type="dxa"/>
          </w:tcPr>
          <w:p w14:paraId="437EB4E7" w14:textId="77777777" w:rsidR="00FD4AA5" w:rsidRDefault="00FD4AA5" w:rsidP="00D94A5B">
            <w:pPr>
              <w:pStyle w:val="OtherTableBody"/>
            </w:pPr>
            <w:r>
              <w:t>Certification Contact Phone Number</w:t>
            </w:r>
          </w:p>
        </w:tc>
        <w:tc>
          <w:tcPr>
            <w:tcW w:w="700" w:type="dxa"/>
          </w:tcPr>
          <w:p w14:paraId="6EEEC8B9" w14:textId="77777777" w:rsidR="00FD4AA5" w:rsidRDefault="00FD4AA5" w:rsidP="00D94A5B">
            <w:pPr>
              <w:pStyle w:val="OtherTableBody"/>
            </w:pPr>
            <w:r>
              <w:t>00517</w:t>
            </w:r>
          </w:p>
        </w:tc>
        <w:tc>
          <w:tcPr>
            <w:tcW w:w="600" w:type="dxa"/>
          </w:tcPr>
          <w:p w14:paraId="599753FF" w14:textId="77777777" w:rsidR="00FD4AA5" w:rsidRDefault="00FD4AA5" w:rsidP="00D94A5B">
            <w:pPr>
              <w:pStyle w:val="OtherTableBody"/>
            </w:pPr>
            <w:r>
              <w:t>IN3</w:t>
            </w:r>
          </w:p>
        </w:tc>
        <w:tc>
          <w:tcPr>
            <w:tcW w:w="600" w:type="dxa"/>
          </w:tcPr>
          <w:p w14:paraId="1D7E41F8" w14:textId="77777777" w:rsidR="00FD4AA5" w:rsidRDefault="00FD4AA5" w:rsidP="00D94A5B">
            <w:pPr>
              <w:pStyle w:val="OtherTableBody"/>
            </w:pPr>
            <w:r>
              <w:t>16</w:t>
            </w:r>
          </w:p>
        </w:tc>
        <w:tc>
          <w:tcPr>
            <w:tcW w:w="600" w:type="dxa"/>
          </w:tcPr>
          <w:p w14:paraId="0FB582E4" w14:textId="77777777" w:rsidR="00FD4AA5" w:rsidRDefault="00FD4AA5" w:rsidP="00D94A5B">
            <w:pPr>
              <w:pStyle w:val="OtherTableBody"/>
            </w:pPr>
            <w:r>
              <w:t>..</w:t>
            </w:r>
          </w:p>
        </w:tc>
        <w:tc>
          <w:tcPr>
            <w:tcW w:w="600" w:type="dxa"/>
          </w:tcPr>
          <w:p w14:paraId="416B165B" w14:textId="77777777" w:rsidR="00FD4AA5" w:rsidRDefault="00FD4AA5" w:rsidP="00D94A5B">
            <w:pPr>
              <w:pStyle w:val="OtherTableBody"/>
            </w:pPr>
          </w:p>
        </w:tc>
        <w:tc>
          <w:tcPr>
            <w:tcW w:w="600" w:type="dxa"/>
          </w:tcPr>
          <w:p w14:paraId="44457D5F" w14:textId="77777777" w:rsidR="00FD4AA5" w:rsidRDefault="00FD4AA5" w:rsidP="00D94A5B">
            <w:pPr>
              <w:pStyle w:val="OtherTableBody"/>
            </w:pPr>
            <w:r>
              <w:t>XTN</w:t>
            </w:r>
          </w:p>
        </w:tc>
        <w:tc>
          <w:tcPr>
            <w:tcW w:w="700" w:type="dxa"/>
          </w:tcPr>
          <w:p w14:paraId="38E776F6" w14:textId="77777777" w:rsidR="00FD4AA5" w:rsidRDefault="00FD4AA5" w:rsidP="00D94A5B">
            <w:pPr>
              <w:pStyle w:val="OtherTableBody"/>
            </w:pPr>
            <w:r>
              <w:t>Y</w:t>
            </w:r>
          </w:p>
        </w:tc>
        <w:tc>
          <w:tcPr>
            <w:tcW w:w="600" w:type="dxa"/>
          </w:tcPr>
          <w:p w14:paraId="22CB7FDB" w14:textId="77777777" w:rsidR="00FD4AA5" w:rsidRDefault="00FD4AA5" w:rsidP="00D94A5B">
            <w:pPr>
              <w:pStyle w:val="OtherTableBody"/>
            </w:pPr>
          </w:p>
        </w:tc>
        <w:tc>
          <w:tcPr>
            <w:tcW w:w="900" w:type="dxa"/>
          </w:tcPr>
          <w:p w14:paraId="73F4A8C8" w14:textId="77777777" w:rsidR="00FD4AA5" w:rsidRDefault="00FD4AA5" w:rsidP="00D94A5B">
            <w:pPr>
              <w:pStyle w:val="OtherTableBody"/>
            </w:pPr>
            <w:r>
              <w:t>6.5.8</w:t>
            </w:r>
          </w:p>
        </w:tc>
      </w:tr>
      <w:tr w:rsidR="00FD4AA5" w14:paraId="4C2F4BBE" w14:textId="77777777" w:rsidTr="00D94A5B">
        <w:trPr>
          <w:tblHeader/>
        </w:trPr>
        <w:tc>
          <w:tcPr>
            <w:tcW w:w="3500" w:type="dxa"/>
          </w:tcPr>
          <w:p w14:paraId="5B7243D8" w14:textId="77777777" w:rsidR="00FD4AA5" w:rsidRDefault="00FD4AA5" w:rsidP="00D94A5B">
            <w:pPr>
              <w:pStyle w:val="OtherTableBody"/>
            </w:pPr>
            <w:r>
              <w:t>Certification Date/Time</w:t>
            </w:r>
          </w:p>
        </w:tc>
        <w:tc>
          <w:tcPr>
            <w:tcW w:w="700" w:type="dxa"/>
          </w:tcPr>
          <w:p w14:paraId="49A1ADCE" w14:textId="77777777" w:rsidR="00FD4AA5" w:rsidRDefault="00FD4AA5" w:rsidP="00D94A5B">
            <w:pPr>
              <w:pStyle w:val="OtherTableBody"/>
            </w:pPr>
            <w:r>
              <w:t>00507</w:t>
            </w:r>
          </w:p>
        </w:tc>
        <w:tc>
          <w:tcPr>
            <w:tcW w:w="600" w:type="dxa"/>
          </w:tcPr>
          <w:p w14:paraId="5A9586BC" w14:textId="77777777" w:rsidR="00FD4AA5" w:rsidRDefault="00FD4AA5" w:rsidP="00D94A5B">
            <w:pPr>
              <w:pStyle w:val="OtherTableBody"/>
            </w:pPr>
            <w:r>
              <w:t>IN3</w:t>
            </w:r>
          </w:p>
        </w:tc>
        <w:tc>
          <w:tcPr>
            <w:tcW w:w="600" w:type="dxa"/>
          </w:tcPr>
          <w:p w14:paraId="355EBE67" w14:textId="77777777" w:rsidR="00FD4AA5" w:rsidRDefault="00FD4AA5" w:rsidP="00D94A5B">
            <w:pPr>
              <w:pStyle w:val="OtherTableBody"/>
            </w:pPr>
            <w:r>
              <w:t>6</w:t>
            </w:r>
          </w:p>
        </w:tc>
        <w:tc>
          <w:tcPr>
            <w:tcW w:w="600" w:type="dxa"/>
          </w:tcPr>
          <w:p w14:paraId="0EBB42AC" w14:textId="77777777" w:rsidR="00FD4AA5" w:rsidRDefault="00FD4AA5" w:rsidP="00D94A5B">
            <w:pPr>
              <w:pStyle w:val="OtherTableBody"/>
            </w:pPr>
            <w:r>
              <w:t>..</w:t>
            </w:r>
          </w:p>
        </w:tc>
        <w:tc>
          <w:tcPr>
            <w:tcW w:w="600" w:type="dxa"/>
          </w:tcPr>
          <w:p w14:paraId="40F97E60" w14:textId="77777777" w:rsidR="00FD4AA5" w:rsidRDefault="00FD4AA5" w:rsidP="00D94A5B">
            <w:pPr>
              <w:pStyle w:val="OtherTableBody"/>
            </w:pPr>
          </w:p>
        </w:tc>
        <w:tc>
          <w:tcPr>
            <w:tcW w:w="600" w:type="dxa"/>
          </w:tcPr>
          <w:p w14:paraId="3E720410" w14:textId="77777777" w:rsidR="00FD4AA5" w:rsidRDefault="00FD4AA5" w:rsidP="00D94A5B">
            <w:pPr>
              <w:pStyle w:val="OtherTableBody"/>
            </w:pPr>
            <w:r>
              <w:t>DTM</w:t>
            </w:r>
          </w:p>
        </w:tc>
        <w:tc>
          <w:tcPr>
            <w:tcW w:w="700" w:type="dxa"/>
          </w:tcPr>
          <w:p w14:paraId="3712B5D3" w14:textId="77777777" w:rsidR="00FD4AA5" w:rsidRDefault="00FD4AA5" w:rsidP="00D94A5B">
            <w:pPr>
              <w:pStyle w:val="OtherTableBody"/>
            </w:pPr>
          </w:p>
        </w:tc>
        <w:tc>
          <w:tcPr>
            <w:tcW w:w="600" w:type="dxa"/>
          </w:tcPr>
          <w:p w14:paraId="63D63B96" w14:textId="77777777" w:rsidR="00FD4AA5" w:rsidRDefault="00FD4AA5" w:rsidP="00D94A5B">
            <w:pPr>
              <w:pStyle w:val="OtherTableBody"/>
            </w:pPr>
          </w:p>
        </w:tc>
        <w:tc>
          <w:tcPr>
            <w:tcW w:w="900" w:type="dxa"/>
          </w:tcPr>
          <w:p w14:paraId="2CB8E4D3" w14:textId="77777777" w:rsidR="00FD4AA5" w:rsidRDefault="00FD4AA5" w:rsidP="00D94A5B">
            <w:pPr>
              <w:pStyle w:val="OtherTableBody"/>
            </w:pPr>
            <w:r>
              <w:t>6.5.8</w:t>
            </w:r>
          </w:p>
        </w:tc>
      </w:tr>
      <w:tr w:rsidR="00FD4AA5" w14:paraId="532AAE63" w14:textId="77777777" w:rsidTr="00D94A5B">
        <w:trPr>
          <w:tblHeader/>
        </w:trPr>
        <w:tc>
          <w:tcPr>
            <w:tcW w:w="3500" w:type="dxa"/>
          </w:tcPr>
          <w:p w14:paraId="4D7990BD" w14:textId="77777777" w:rsidR="00FD4AA5" w:rsidRDefault="00FD4AA5" w:rsidP="00D94A5B">
            <w:pPr>
              <w:pStyle w:val="OtherTableBody"/>
            </w:pPr>
            <w:r>
              <w:t>Certification End Date</w:t>
            </w:r>
          </w:p>
        </w:tc>
        <w:tc>
          <w:tcPr>
            <w:tcW w:w="700" w:type="dxa"/>
          </w:tcPr>
          <w:p w14:paraId="4BB27EE6" w14:textId="77777777" w:rsidR="00FD4AA5" w:rsidRDefault="00FD4AA5" w:rsidP="00D94A5B">
            <w:pPr>
              <w:pStyle w:val="OtherTableBody"/>
            </w:pPr>
            <w:r>
              <w:t>00511</w:t>
            </w:r>
          </w:p>
        </w:tc>
        <w:tc>
          <w:tcPr>
            <w:tcW w:w="600" w:type="dxa"/>
          </w:tcPr>
          <w:p w14:paraId="19BB0809" w14:textId="77777777" w:rsidR="00FD4AA5" w:rsidRDefault="00FD4AA5" w:rsidP="00D94A5B">
            <w:pPr>
              <w:pStyle w:val="OtherTableBody"/>
            </w:pPr>
            <w:r>
              <w:t>IN3</w:t>
            </w:r>
          </w:p>
        </w:tc>
        <w:tc>
          <w:tcPr>
            <w:tcW w:w="600" w:type="dxa"/>
          </w:tcPr>
          <w:p w14:paraId="373009E0" w14:textId="77777777" w:rsidR="00FD4AA5" w:rsidRDefault="00FD4AA5" w:rsidP="00D94A5B">
            <w:pPr>
              <w:pStyle w:val="OtherTableBody"/>
            </w:pPr>
            <w:r>
              <w:t>10</w:t>
            </w:r>
          </w:p>
        </w:tc>
        <w:tc>
          <w:tcPr>
            <w:tcW w:w="600" w:type="dxa"/>
          </w:tcPr>
          <w:p w14:paraId="48F7B097" w14:textId="77777777" w:rsidR="00FD4AA5" w:rsidRDefault="00FD4AA5" w:rsidP="00D94A5B">
            <w:pPr>
              <w:pStyle w:val="OtherTableBody"/>
            </w:pPr>
            <w:r>
              <w:t>..</w:t>
            </w:r>
          </w:p>
        </w:tc>
        <w:tc>
          <w:tcPr>
            <w:tcW w:w="600" w:type="dxa"/>
          </w:tcPr>
          <w:p w14:paraId="613E5F01" w14:textId="77777777" w:rsidR="00FD4AA5" w:rsidRDefault="00FD4AA5" w:rsidP="00D94A5B">
            <w:pPr>
              <w:pStyle w:val="OtherTableBody"/>
            </w:pPr>
          </w:p>
        </w:tc>
        <w:tc>
          <w:tcPr>
            <w:tcW w:w="600" w:type="dxa"/>
          </w:tcPr>
          <w:p w14:paraId="30CF9483" w14:textId="77777777" w:rsidR="00FD4AA5" w:rsidRDefault="00FD4AA5" w:rsidP="00D94A5B">
            <w:pPr>
              <w:pStyle w:val="OtherTableBody"/>
            </w:pPr>
            <w:r>
              <w:t>DT</w:t>
            </w:r>
          </w:p>
        </w:tc>
        <w:tc>
          <w:tcPr>
            <w:tcW w:w="700" w:type="dxa"/>
          </w:tcPr>
          <w:p w14:paraId="268135B1" w14:textId="77777777" w:rsidR="00FD4AA5" w:rsidRDefault="00FD4AA5" w:rsidP="00D94A5B">
            <w:pPr>
              <w:pStyle w:val="OtherTableBody"/>
            </w:pPr>
          </w:p>
        </w:tc>
        <w:tc>
          <w:tcPr>
            <w:tcW w:w="600" w:type="dxa"/>
          </w:tcPr>
          <w:p w14:paraId="45F58172" w14:textId="77777777" w:rsidR="00FD4AA5" w:rsidRDefault="00FD4AA5" w:rsidP="00D94A5B">
            <w:pPr>
              <w:pStyle w:val="OtherTableBody"/>
            </w:pPr>
          </w:p>
        </w:tc>
        <w:tc>
          <w:tcPr>
            <w:tcW w:w="900" w:type="dxa"/>
          </w:tcPr>
          <w:p w14:paraId="7673CA74" w14:textId="77777777" w:rsidR="00FD4AA5" w:rsidRDefault="00FD4AA5" w:rsidP="00D94A5B">
            <w:pPr>
              <w:pStyle w:val="OtherTableBody"/>
            </w:pPr>
            <w:r>
              <w:t>6.5.8</w:t>
            </w:r>
          </w:p>
        </w:tc>
      </w:tr>
      <w:tr w:rsidR="00FD4AA5" w14:paraId="1EF87BFF" w14:textId="77777777" w:rsidTr="00D94A5B">
        <w:trPr>
          <w:tblHeader/>
        </w:trPr>
        <w:tc>
          <w:tcPr>
            <w:tcW w:w="3500" w:type="dxa"/>
          </w:tcPr>
          <w:p w14:paraId="2770FBAF" w14:textId="77777777" w:rsidR="00FD4AA5" w:rsidRDefault="00FD4AA5" w:rsidP="00D94A5B">
            <w:pPr>
              <w:pStyle w:val="OtherTableBody"/>
            </w:pPr>
            <w:r>
              <w:t>Certification Modify Date/Time</w:t>
            </w:r>
          </w:p>
        </w:tc>
        <w:tc>
          <w:tcPr>
            <w:tcW w:w="700" w:type="dxa"/>
          </w:tcPr>
          <w:p w14:paraId="34743BBF" w14:textId="77777777" w:rsidR="00FD4AA5" w:rsidRDefault="00FD4AA5" w:rsidP="00D94A5B">
            <w:pPr>
              <w:pStyle w:val="OtherTableBody"/>
            </w:pPr>
            <w:r>
              <w:t>00508</w:t>
            </w:r>
          </w:p>
        </w:tc>
        <w:tc>
          <w:tcPr>
            <w:tcW w:w="600" w:type="dxa"/>
          </w:tcPr>
          <w:p w14:paraId="6A24D9B0" w14:textId="77777777" w:rsidR="00FD4AA5" w:rsidRDefault="00FD4AA5" w:rsidP="00D94A5B">
            <w:pPr>
              <w:pStyle w:val="OtherTableBody"/>
            </w:pPr>
            <w:r>
              <w:t>IN3</w:t>
            </w:r>
          </w:p>
        </w:tc>
        <w:tc>
          <w:tcPr>
            <w:tcW w:w="600" w:type="dxa"/>
          </w:tcPr>
          <w:p w14:paraId="22C023D5" w14:textId="77777777" w:rsidR="00FD4AA5" w:rsidRDefault="00FD4AA5" w:rsidP="00D94A5B">
            <w:pPr>
              <w:pStyle w:val="OtherTableBody"/>
            </w:pPr>
            <w:r>
              <w:t>7</w:t>
            </w:r>
          </w:p>
        </w:tc>
        <w:tc>
          <w:tcPr>
            <w:tcW w:w="600" w:type="dxa"/>
          </w:tcPr>
          <w:p w14:paraId="402B75A0" w14:textId="77777777" w:rsidR="00FD4AA5" w:rsidRDefault="00FD4AA5" w:rsidP="00D94A5B">
            <w:pPr>
              <w:pStyle w:val="OtherTableBody"/>
            </w:pPr>
            <w:r>
              <w:t>..</w:t>
            </w:r>
          </w:p>
        </w:tc>
        <w:tc>
          <w:tcPr>
            <w:tcW w:w="600" w:type="dxa"/>
          </w:tcPr>
          <w:p w14:paraId="5E4C4D65" w14:textId="77777777" w:rsidR="00FD4AA5" w:rsidRDefault="00FD4AA5" w:rsidP="00D94A5B">
            <w:pPr>
              <w:pStyle w:val="OtherTableBody"/>
            </w:pPr>
          </w:p>
        </w:tc>
        <w:tc>
          <w:tcPr>
            <w:tcW w:w="600" w:type="dxa"/>
          </w:tcPr>
          <w:p w14:paraId="30420677" w14:textId="77777777" w:rsidR="00FD4AA5" w:rsidRDefault="00FD4AA5" w:rsidP="00D94A5B">
            <w:pPr>
              <w:pStyle w:val="OtherTableBody"/>
            </w:pPr>
            <w:r>
              <w:t>DTM</w:t>
            </w:r>
          </w:p>
        </w:tc>
        <w:tc>
          <w:tcPr>
            <w:tcW w:w="700" w:type="dxa"/>
          </w:tcPr>
          <w:p w14:paraId="6FFED6D9" w14:textId="77777777" w:rsidR="00FD4AA5" w:rsidRDefault="00FD4AA5" w:rsidP="00D94A5B">
            <w:pPr>
              <w:pStyle w:val="OtherTableBody"/>
            </w:pPr>
          </w:p>
        </w:tc>
        <w:tc>
          <w:tcPr>
            <w:tcW w:w="600" w:type="dxa"/>
          </w:tcPr>
          <w:p w14:paraId="1E8537F3" w14:textId="77777777" w:rsidR="00FD4AA5" w:rsidRDefault="00FD4AA5" w:rsidP="00D94A5B">
            <w:pPr>
              <w:pStyle w:val="OtherTableBody"/>
            </w:pPr>
          </w:p>
        </w:tc>
        <w:tc>
          <w:tcPr>
            <w:tcW w:w="900" w:type="dxa"/>
          </w:tcPr>
          <w:p w14:paraId="77C01527" w14:textId="77777777" w:rsidR="00FD4AA5" w:rsidRDefault="00FD4AA5" w:rsidP="00D94A5B">
            <w:pPr>
              <w:pStyle w:val="OtherTableBody"/>
            </w:pPr>
            <w:r>
              <w:t>6.5.8</w:t>
            </w:r>
          </w:p>
        </w:tc>
      </w:tr>
      <w:tr w:rsidR="00FD4AA5" w14:paraId="21900B33" w14:textId="77777777" w:rsidTr="00D94A5B">
        <w:trPr>
          <w:tblHeader/>
        </w:trPr>
        <w:tc>
          <w:tcPr>
            <w:tcW w:w="3500" w:type="dxa"/>
          </w:tcPr>
          <w:p w14:paraId="3DB99ECF" w14:textId="77777777" w:rsidR="00FD4AA5" w:rsidRDefault="00FD4AA5" w:rsidP="00D94A5B">
            <w:pPr>
              <w:pStyle w:val="OtherTableBody"/>
            </w:pPr>
            <w:r>
              <w:t>Certification Number</w:t>
            </w:r>
          </w:p>
        </w:tc>
        <w:tc>
          <w:tcPr>
            <w:tcW w:w="700" w:type="dxa"/>
          </w:tcPr>
          <w:p w14:paraId="150E3562" w14:textId="77777777" w:rsidR="00FD4AA5" w:rsidRDefault="00FD4AA5" w:rsidP="00D94A5B">
            <w:pPr>
              <w:pStyle w:val="OtherTableBody"/>
            </w:pPr>
            <w:r>
              <w:t>00503</w:t>
            </w:r>
          </w:p>
        </w:tc>
        <w:tc>
          <w:tcPr>
            <w:tcW w:w="600" w:type="dxa"/>
          </w:tcPr>
          <w:p w14:paraId="5D229D55" w14:textId="77777777" w:rsidR="00FD4AA5" w:rsidRDefault="00FD4AA5" w:rsidP="00D94A5B">
            <w:pPr>
              <w:pStyle w:val="OtherTableBody"/>
            </w:pPr>
            <w:r>
              <w:t>IN3</w:t>
            </w:r>
          </w:p>
        </w:tc>
        <w:tc>
          <w:tcPr>
            <w:tcW w:w="600" w:type="dxa"/>
          </w:tcPr>
          <w:p w14:paraId="13FAB094" w14:textId="77777777" w:rsidR="00FD4AA5" w:rsidRDefault="00FD4AA5" w:rsidP="00D94A5B">
            <w:pPr>
              <w:pStyle w:val="OtherTableBody"/>
            </w:pPr>
            <w:r>
              <w:t>2</w:t>
            </w:r>
          </w:p>
        </w:tc>
        <w:tc>
          <w:tcPr>
            <w:tcW w:w="600" w:type="dxa"/>
          </w:tcPr>
          <w:p w14:paraId="1354EA6C" w14:textId="77777777" w:rsidR="00FD4AA5" w:rsidRDefault="00FD4AA5" w:rsidP="00D94A5B">
            <w:pPr>
              <w:pStyle w:val="OtherTableBody"/>
            </w:pPr>
            <w:r>
              <w:t>..</w:t>
            </w:r>
          </w:p>
        </w:tc>
        <w:tc>
          <w:tcPr>
            <w:tcW w:w="600" w:type="dxa"/>
          </w:tcPr>
          <w:p w14:paraId="3BB1DDBE" w14:textId="77777777" w:rsidR="00FD4AA5" w:rsidRDefault="00FD4AA5" w:rsidP="00D94A5B">
            <w:pPr>
              <w:pStyle w:val="OtherTableBody"/>
            </w:pPr>
          </w:p>
        </w:tc>
        <w:tc>
          <w:tcPr>
            <w:tcW w:w="600" w:type="dxa"/>
          </w:tcPr>
          <w:p w14:paraId="319497D1" w14:textId="77777777" w:rsidR="00FD4AA5" w:rsidRDefault="00FD4AA5" w:rsidP="00D94A5B">
            <w:pPr>
              <w:pStyle w:val="OtherTableBody"/>
            </w:pPr>
            <w:r>
              <w:t>CX</w:t>
            </w:r>
          </w:p>
        </w:tc>
        <w:tc>
          <w:tcPr>
            <w:tcW w:w="700" w:type="dxa"/>
          </w:tcPr>
          <w:p w14:paraId="2C9105F1" w14:textId="77777777" w:rsidR="00FD4AA5" w:rsidRDefault="00FD4AA5" w:rsidP="00D94A5B">
            <w:pPr>
              <w:pStyle w:val="OtherTableBody"/>
            </w:pPr>
          </w:p>
        </w:tc>
        <w:tc>
          <w:tcPr>
            <w:tcW w:w="600" w:type="dxa"/>
          </w:tcPr>
          <w:p w14:paraId="529DC04C" w14:textId="77777777" w:rsidR="00FD4AA5" w:rsidRDefault="00FD4AA5" w:rsidP="00D94A5B">
            <w:pPr>
              <w:pStyle w:val="OtherTableBody"/>
            </w:pPr>
          </w:p>
        </w:tc>
        <w:tc>
          <w:tcPr>
            <w:tcW w:w="900" w:type="dxa"/>
          </w:tcPr>
          <w:p w14:paraId="08E703F9" w14:textId="77777777" w:rsidR="00FD4AA5" w:rsidRDefault="00FD4AA5" w:rsidP="00D94A5B">
            <w:pPr>
              <w:pStyle w:val="OtherTableBody"/>
            </w:pPr>
            <w:r>
              <w:t>6.5.8</w:t>
            </w:r>
          </w:p>
        </w:tc>
      </w:tr>
      <w:tr w:rsidR="00FD4AA5" w14:paraId="500C5044" w14:textId="77777777" w:rsidTr="00D94A5B">
        <w:trPr>
          <w:tblHeader/>
        </w:trPr>
        <w:tc>
          <w:tcPr>
            <w:tcW w:w="3500" w:type="dxa"/>
          </w:tcPr>
          <w:p w14:paraId="2E0A6FA8" w14:textId="77777777" w:rsidR="00FD4AA5" w:rsidRDefault="00FD4AA5" w:rsidP="00D94A5B">
            <w:pPr>
              <w:pStyle w:val="OtherTableBody"/>
            </w:pPr>
            <w:r>
              <w:t>Certification Required</w:t>
            </w:r>
          </w:p>
        </w:tc>
        <w:tc>
          <w:tcPr>
            <w:tcW w:w="700" w:type="dxa"/>
          </w:tcPr>
          <w:p w14:paraId="616A487C" w14:textId="77777777" w:rsidR="00FD4AA5" w:rsidRDefault="00FD4AA5" w:rsidP="00D94A5B">
            <w:pPr>
              <w:pStyle w:val="OtherTableBody"/>
            </w:pPr>
            <w:r>
              <w:t>00505</w:t>
            </w:r>
          </w:p>
        </w:tc>
        <w:tc>
          <w:tcPr>
            <w:tcW w:w="600" w:type="dxa"/>
          </w:tcPr>
          <w:p w14:paraId="456BAFB0" w14:textId="77777777" w:rsidR="00FD4AA5" w:rsidRDefault="00FD4AA5" w:rsidP="00D94A5B">
            <w:pPr>
              <w:pStyle w:val="OtherTableBody"/>
            </w:pPr>
            <w:r>
              <w:t>IN3</w:t>
            </w:r>
          </w:p>
        </w:tc>
        <w:tc>
          <w:tcPr>
            <w:tcW w:w="600" w:type="dxa"/>
          </w:tcPr>
          <w:p w14:paraId="4F3FC954" w14:textId="77777777" w:rsidR="00FD4AA5" w:rsidRDefault="00FD4AA5" w:rsidP="00D94A5B">
            <w:pPr>
              <w:pStyle w:val="OtherTableBody"/>
            </w:pPr>
            <w:r>
              <w:t>4</w:t>
            </w:r>
          </w:p>
        </w:tc>
        <w:tc>
          <w:tcPr>
            <w:tcW w:w="600" w:type="dxa"/>
          </w:tcPr>
          <w:p w14:paraId="5D1B85EA" w14:textId="77777777" w:rsidR="00FD4AA5" w:rsidRDefault="00FD4AA5" w:rsidP="00D94A5B">
            <w:pPr>
              <w:pStyle w:val="OtherTableBody"/>
            </w:pPr>
            <w:r>
              <w:t>1..1</w:t>
            </w:r>
          </w:p>
        </w:tc>
        <w:tc>
          <w:tcPr>
            <w:tcW w:w="600" w:type="dxa"/>
          </w:tcPr>
          <w:p w14:paraId="03ED3927" w14:textId="77777777" w:rsidR="00FD4AA5" w:rsidRDefault="00FD4AA5" w:rsidP="00D94A5B">
            <w:pPr>
              <w:pStyle w:val="OtherTableBody"/>
            </w:pPr>
          </w:p>
        </w:tc>
        <w:tc>
          <w:tcPr>
            <w:tcW w:w="600" w:type="dxa"/>
          </w:tcPr>
          <w:p w14:paraId="3EB64A29" w14:textId="77777777" w:rsidR="00FD4AA5" w:rsidRDefault="00FD4AA5" w:rsidP="00D94A5B">
            <w:pPr>
              <w:pStyle w:val="OtherTableBody"/>
            </w:pPr>
            <w:r>
              <w:t>ID</w:t>
            </w:r>
          </w:p>
        </w:tc>
        <w:tc>
          <w:tcPr>
            <w:tcW w:w="700" w:type="dxa"/>
          </w:tcPr>
          <w:p w14:paraId="7247DB30" w14:textId="77777777" w:rsidR="00FD4AA5" w:rsidRDefault="00FD4AA5" w:rsidP="00D94A5B">
            <w:pPr>
              <w:pStyle w:val="OtherTableBody"/>
            </w:pPr>
          </w:p>
        </w:tc>
        <w:tc>
          <w:tcPr>
            <w:tcW w:w="600" w:type="dxa"/>
          </w:tcPr>
          <w:p w14:paraId="49B0A78A" w14:textId="77777777" w:rsidR="00FD4AA5" w:rsidRDefault="00FD4AA5" w:rsidP="00D94A5B">
            <w:pPr>
              <w:pStyle w:val="OtherTableBody"/>
            </w:pPr>
            <w:r>
              <w:t>0136</w:t>
            </w:r>
          </w:p>
        </w:tc>
        <w:tc>
          <w:tcPr>
            <w:tcW w:w="900" w:type="dxa"/>
          </w:tcPr>
          <w:p w14:paraId="19183094" w14:textId="77777777" w:rsidR="00FD4AA5" w:rsidRDefault="00FD4AA5" w:rsidP="00D94A5B">
            <w:pPr>
              <w:pStyle w:val="OtherTableBody"/>
            </w:pPr>
            <w:r>
              <w:t>6.5.8</w:t>
            </w:r>
          </w:p>
        </w:tc>
      </w:tr>
      <w:tr w:rsidR="00FD4AA5" w14:paraId="3F78C1E5" w14:textId="77777777" w:rsidTr="00D94A5B">
        <w:trPr>
          <w:tblHeader/>
        </w:trPr>
        <w:tc>
          <w:tcPr>
            <w:tcW w:w="3500" w:type="dxa"/>
          </w:tcPr>
          <w:p w14:paraId="03702AE1" w14:textId="77777777" w:rsidR="00FD4AA5" w:rsidRDefault="00FD4AA5" w:rsidP="00D94A5B">
            <w:pPr>
              <w:pStyle w:val="OtherTableBody"/>
            </w:pPr>
            <w:r>
              <w:t>Certification Type</w:t>
            </w:r>
          </w:p>
        </w:tc>
        <w:tc>
          <w:tcPr>
            <w:tcW w:w="700" w:type="dxa"/>
          </w:tcPr>
          <w:p w14:paraId="0129BBFB" w14:textId="77777777" w:rsidR="00FD4AA5" w:rsidRDefault="00FD4AA5" w:rsidP="00D94A5B">
            <w:pPr>
              <w:pStyle w:val="OtherTableBody"/>
            </w:pPr>
            <w:r>
              <w:t>03336</w:t>
            </w:r>
          </w:p>
        </w:tc>
        <w:tc>
          <w:tcPr>
            <w:tcW w:w="600" w:type="dxa"/>
          </w:tcPr>
          <w:p w14:paraId="391D2F2D" w14:textId="77777777" w:rsidR="00FD4AA5" w:rsidRDefault="00FD4AA5" w:rsidP="00D94A5B">
            <w:pPr>
              <w:pStyle w:val="OtherTableBody"/>
            </w:pPr>
            <w:r>
              <w:t>IN3</w:t>
            </w:r>
          </w:p>
        </w:tc>
        <w:tc>
          <w:tcPr>
            <w:tcW w:w="600" w:type="dxa"/>
          </w:tcPr>
          <w:p w14:paraId="2FA7A485" w14:textId="77777777" w:rsidR="00FD4AA5" w:rsidRDefault="00FD4AA5" w:rsidP="00D94A5B">
            <w:pPr>
              <w:pStyle w:val="OtherTableBody"/>
            </w:pPr>
            <w:r>
              <w:t>26</w:t>
            </w:r>
          </w:p>
        </w:tc>
        <w:tc>
          <w:tcPr>
            <w:tcW w:w="600" w:type="dxa"/>
          </w:tcPr>
          <w:p w14:paraId="4D5F5915" w14:textId="77777777" w:rsidR="00FD4AA5" w:rsidRDefault="00FD4AA5" w:rsidP="00D94A5B">
            <w:pPr>
              <w:pStyle w:val="OtherTableBody"/>
            </w:pPr>
            <w:r>
              <w:t>..</w:t>
            </w:r>
          </w:p>
        </w:tc>
        <w:tc>
          <w:tcPr>
            <w:tcW w:w="600" w:type="dxa"/>
          </w:tcPr>
          <w:p w14:paraId="5DE96181" w14:textId="77777777" w:rsidR="00FD4AA5" w:rsidRDefault="00FD4AA5" w:rsidP="00D94A5B">
            <w:pPr>
              <w:pStyle w:val="OtherTableBody"/>
            </w:pPr>
          </w:p>
        </w:tc>
        <w:tc>
          <w:tcPr>
            <w:tcW w:w="600" w:type="dxa"/>
          </w:tcPr>
          <w:p w14:paraId="5D4E7AC3" w14:textId="77777777" w:rsidR="00FD4AA5" w:rsidRDefault="00FD4AA5" w:rsidP="00D94A5B">
            <w:pPr>
              <w:pStyle w:val="OtherTableBody"/>
            </w:pPr>
            <w:r>
              <w:t>CWE</w:t>
            </w:r>
          </w:p>
        </w:tc>
        <w:tc>
          <w:tcPr>
            <w:tcW w:w="700" w:type="dxa"/>
          </w:tcPr>
          <w:p w14:paraId="26C87012" w14:textId="77777777" w:rsidR="00FD4AA5" w:rsidRDefault="00FD4AA5" w:rsidP="00D94A5B">
            <w:pPr>
              <w:pStyle w:val="OtherTableBody"/>
            </w:pPr>
          </w:p>
        </w:tc>
        <w:tc>
          <w:tcPr>
            <w:tcW w:w="600" w:type="dxa"/>
          </w:tcPr>
          <w:p w14:paraId="72802539" w14:textId="77777777" w:rsidR="00FD4AA5" w:rsidRDefault="00FD4AA5" w:rsidP="00D94A5B">
            <w:pPr>
              <w:pStyle w:val="OtherTableBody"/>
            </w:pPr>
            <w:r>
              <w:t>0921</w:t>
            </w:r>
          </w:p>
        </w:tc>
        <w:tc>
          <w:tcPr>
            <w:tcW w:w="900" w:type="dxa"/>
          </w:tcPr>
          <w:p w14:paraId="3920EEDF" w14:textId="77777777" w:rsidR="00FD4AA5" w:rsidRDefault="00FD4AA5" w:rsidP="00D94A5B">
            <w:pPr>
              <w:pStyle w:val="OtherTableBody"/>
            </w:pPr>
            <w:r>
              <w:t>6.5.8</w:t>
            </w:r>
          </w:p>
        </w:tc>
      </w:tr>
      <w:tr w:rsidR="00FD4AA5" w14:paraId="0D2D1888" w14:textId="77777777" w:rsidTr="00D94A5B">
        <w:trPr>
          <w:tblHeader/>
        </w:trPr>
        <w:tc>
          <w:tcPr>
            <w:tcW w:w="3500" w:type="dxa"/>
          </w:tcPr>
          <w:p w14:paraId="16B342B7" w14:textId="77777777" w:rsidR="00FD4AA5" w:rsidRDefault="00FD4AA5" w:rsidP="00D94A5B">
            <w:pPr>
              <w:pStyle w:val="OtherTableBody"/>
            </w:pPr>
            <w:r>
              <w:t>Certified By</w:t>
            </w:r>
          </w:p>
        </w:tc>
        <w:tc>
          <w:tcPr>
            <w:tcW w:w="700" w:type="dxa"/>
          </w:tcPr>
          <w:p w14:paraId="761315C2" w14:textId="77777777" w:rsidR="00FD4AA5" w:rsidRDefault="00FD4AA5" w:rsidP="00D94A5B">
            <w:pPr>
              <w:pStyle w:val="OtherTableBody"/>
            </w:pPr>
            <w:r>
              <w:t>00504</w:t>
            </w:r>
          </w:p>
        </w:tc>
        <w:tc>
          <w:tcPr>
            <w:tcW w:w="600" w:type="dxa"/>
          </w:tcPr>
          <w:p w14:paraId="5536A4EB" w14:textId="77777777" w:rsidR="00FD4AA5" w:rsidRDefault="00FD4AA5" w:rsidP="00D94A5B">
            <w:pPr>
              <w:pStyle w:val="OtherTableBody"/>
            </w:pPr>
            <w:r>
              <w:t>IN3</w:t>
            </w:r>
          </w:p>
        </w:tc>
        <w:tc>
          <w:tcPr>
            <w:tcW w:w="600" w:type="dxa"/>
          </w:tcPr>
          <w:p w14:paraId="2C61A583" w14:textId="77777777" w:rsidR="00FD4AA5" w:rsidRDefault="00FD4AA5" w:rsidP="00D94A5B">
            <w:pPr>
              <w:pStyle w:val="OtherTableBody"/>
            </w:pPr>
            <w:r>
              <w:t>3</w:t>
            </w:r>
          </w:p>
        </w:tc>
        <w:tc>
          <w:tcPr>
            <w:tcW w:w="600" w:type="dxa"/>
          </w:tcPr>
          <w:p w14:paraId="391759C6" w14:textId="77777777" w:rsidR="00FD4AA5" w:rsidRDefault="00FD4AA5" w:rsidP="00D94A5B">
            <w:pPr>
              <w:pStyle w:val="OtherTableBody"/>
            </w:pPr>
            <w:r>
              <w:t>..</w:t>
            </w:r>
          </w:p>
        </w:tc>
        <w:tc>
          <w:tcPr>
            <w:tcW w:w="600" w:type="dxa"/>
          </w:tcPr>
          <w:p w14:paraId="4FDBC9D6" w14:textId="77777777" w:rsidR="00FD4AA5" w:rsidRDefault="00FD4AA5" w:rsidP="00D94A5B">
            <w:pPr>
              <w:pStyle w:val="OtherTableBody"/>
            </w:pPr>
          </w:p>
        </w:tc>
        <w:tc>
          <w:tcPr>
            <w:tcW w:w="600" w:type="dxa"/>
          </w:tcPr>
          <w:p w14:paraId="3DDAE677" w14:textId="77777777" w:rsidR="00FD4AA5" w:rsidRDefault="00FD4AA5" w:rsidP="00D94A5B">
            <w:pPr>
              <w:pStyle w:val="OtherTableBody"/>
            </w:pPr>
            <w:r>
              <w:t>XCN</w:t>
            </w:r>
          </w:p>
        </w:tc>
        <w:tc>
          <w:tcPr>
            <w:tcW w:w="700" w:type="dxa"/>
          </w:tcPr>
          <w:p w14:paraId="11C84743" w14:textId="77777777" w:rsidR="00FD4AA5" w:rsidRDefault="00FD4AA5" w:rsidP="00D94A5B">
            <w:pPr>
              <w:pStyle w:val="OtherTableBody"/>
            </w:pPr>
            <w:r>
              <w:t>Y</w:t>
            </w:r>
          </w:p>
        </w:tc>
        <w:tc>
          <w:tcPr>
            <w:tcW w:w="600" w:type="dxa"/>
          </w:tcPr>
          <w:p w14:paraId="4B629B9F" w14:textId="77777777" w:rsidR="00FD4AA5" w:rsidRDefault="00FD4AA5" w:rsidP="00D94A5B">
            <w:pPr>
              <w:pStyle w:val="OtherTableBody"/>
            </w:pPr>
          </w:p>
        </w:tc>
        <w:tc>
          <w:tcPr>
            <w:tcW w:w="900" w:type="dxa"/>
          </w:tcPr>
          <w:p w14:paraId="20F90B24" w14:textId="77777777" w:rsidR="00FD4AA5" w:rsidRDefault="00FD4AA5" w:rsidP="00D94A5B">
            <w:pPr>
              <w:pStyle w:val="OtherTableBody"/>
            </w:pPr>
            <w:r>
              <w:t>6.5.8</w:t>
            </w:r>
          </w:p>
        </w:tc>
      </w:tr>
      <w:tr w:rsidR="00FD4AA5" w14:paraId="6BF2CA4A" w14:textId="77777777" w:rsidTr="00D94A5B">
        <w:trPr>
          <w:tblHeader/>
        </w:trPr>
        <w:tc>
          <w:tcPr>
            <w:tcW w:w="3500" w:type="dxa"/>
          </w:tcPr>
          <w:p w14:paraId="1612D294" w14:textId="77777777" w:rsidR="00FD4AA5" w:rsidRDefault="00FD4AA5" w:rsidP="00D94A5B">
            <w:pPr>
              <w:pStyle w:val="OtherTableBody"/>
            </w:pPr>
            <w:r>
              <w:t>Chairman of Study</w:t>
            </w:r>
          </w:p>
        </w:tc>
        <w:tc>
          <w:tcPr>
            <w:tcW w:w="700" w:type="dxa"/>
          </w:tcPr>
          <w:p w14:paraId="6B2541F1" w14:textId="77777777" w:rsidR="00FD4AA5" w:rsidRDefault="00FD4AA5" w:rsidP="00D94A5B">
            <w:pPr>
              <w:pStyle w:val="OtherTableBody"/>
            </w:pPr>
            <w:r>
              <w:t>01014</w:t>
            </w:r>
          </w:p>
        </w:tc>
        <w:tc>
          <w:tcPr>
            <w:tcW w:w="600" w:type="dxa"/>
          </w:tcPr>
          <w:p w14:paraId="0F5FB403" w14:textId="77777777" w:rsidR="00FD4AA5" w:rsidRDefault="00FD4AA5" w:rsidP="00D94A5B">
            <w:pPr>
              <w:pStyle w:val="OtherTableBody"/>
            </w:pPr>
            <w:r>
              <w:t>CM0</w:t>
            </w:r>
          </w:p>
        </w:tc>
        <w:tc>
          <w:tcPr>
            <w:tcW w:w="600" w:type="dxa"/>
          </w:tcPr>
          <w:p w14:paraId="65899B7F" w14:textId="77777777" w:rsidR="00FD4AA5" w:rsidRDefault="00FD4AA5" w:rsidP="00D94A5B">
            <w:pPr>
              <w:pStyle w:val="OtherTableBody"/>
            </w:pPr>
            <w:r>
              <w:t>5</w:t>
            </w:r>
          </w:p>
        </w:tc>
        <w:tc>
          <w:tcPr>
            <w:tcW w:w="600" w:type="dxa"/>
          </w:tcPr>
          <w:p w14:paraId="6B1F511E" w14:textId="77777777" w:rsidR="00FD4AA5" w:rsidRDefault="00FD4AA5" w:rsidP="00D94A5B">
            <w:pPr>
              <w:pStyle w:val="OtherTableBody"/>
            </w:pPr>
            <w:r>
              <w:t>..</w:t>
            </w:r>
          </w:p>
        </w:tc>
        <w:tc>
          <w:tcPr>
            <w:tcW w:w="600" w:type="dxa"/>
          </w:tcPr>
          <w:p w14:paraId="2B77E103" w14:textId="77777777" w:rsidR="00FD4AA5" w:rsidRDefault="00FD4AA5" w:rsidP="00D94A5B">
            <w:pPr>
              <w:pStyle w:val="OtherTableBody"/>
            </w:pPr>
          </w:p>
        </w:tc>
        <w:tc>
          <w:tcPr>
            <w:tcW w:w="600" w:type="dxa"/>
          </w:tcPr>
          <w:p w14:paraId="31000655" w14:textId="77777777" w:rsidR="00FD4AA5" w:rsidRDefault="00FD4AA5" w:rsidP="00D94A5B">
            <w:pPr>
              <w:pStyle w:val="OtherTableBody"/>
            </w:pPr>
            <w:r>
              <w:t>XCN</w:t>
            </w:r>
          </w:p>
        </w:tc>
        <w:tc>
          <w:tcPr>
            <w:tcW w:w="700" w:type="dxa"/>
          </w:tcPr>
          <w:p w14:paraId="68FFC757" w14:textId="77777777" w:rsidR="00FD4AA5" w:rsidRDefault="00FD4AA5" w:rsidP="00D94A5B">
            <w:pPr>
              <w:pStyle w:val="OtherTableBody"/>
            </w:pPr>
            <w:r>
              <w:t>Y</w:t>
            </w:r>
          </w:p>
        </w:tc>
        <w:tc>
          <w:tcPr>
            <w:tcW w:w="600" w:type="dxa"/>
          </w:tcPr>
          <w:p w14:paraId="378F33FD" w14:textId="77777777" w:rsidR="00FD4AA5" w:rsidRDefault="00FD4AA5" w:rsidP="00D94A5B">
            <w:pPr>
              <w:pStyle w:val="OtherTableBody"/>
            </w:pPr>
          </w:p>
        </w:tc>
        <w:tc>
          <w:tcPr>
            <w:tcW w:w="900" w:type="dxa"/>
          </w:tcPr>
          <w:p w14:paraId="0BCA5385" w14:textId="77777777" w:rsidR="00FD4AA5" w:rsidRDefault="00FD4AA5" w:rsidP="00D94A5B">
            <w:pPr>
              <w:pStyle w:val="OtherTableBody"/>
            </w:pPr>
            <w:r>
              <w:t>8.11.2</w:t>
            </w:r>
          </w:p>
        </w:tc>
      </w:tr>
      <w:tr w:rsidR="00FD4AA5" w14:paraId="686276BF" w14:textId="77777777" w:rsidTr="00D94A5B">
        <w:trPr>
          <w:tblHeader/>
        </w:trPr>
        <w:tc>
          <w:tcPr>
            <w:tcW w:w="3500" w:type="dxa"/>
          </w:tcPr>
          <w:p w14:paraId="5C4762D4" w14:textId="77777777" w:rsidR="00FD4AA5" w:rsidRDefault="00FD4AA5" w:rsidP="00D94A5B">
            <w:pPr>
              <w:pStyle w:val="OtherTableBody"/>
            </w:pPr>
            <w:r>
              <w:t>Challenge Information</w:t>
            </w:r>
          </w:p>
        </w:tc>
        <w:tc>
          <w:tcPr>
            <w:tcW w:w="700" w:type="dxa"/>
          </w:tcPr>
          <w:p w14:paraId="39A75939" w14:textId="77777777" w:rsidR="00FD4AA5" w:rsidRDefault="00FD4AA5" w:rsidP="00D94A5B">
            <w:pPr>
              <w:pStyle w:val="OtherTableBody"/>
            </w:pPr>
            <w:r>
              <w:t>00939</w:t>
            </w:r>
          </w:p>
        </w:tc>
        <w:tc>
          <w:tcPr>
            <w:tcW w:w="600" w:type="dxa"/>
          </w:tcPr>
          <w:p w14:paraId="6416C35C" w14:textId="77777777" w:rsidR="00FD4AA5" w:rsidRDefault="00FD4AA5" w:rsidP="00D94A5B">
            <w:pPr>
              <w:pStyle w:val="OtherTableBody"/>
            </w:pPr>
            <w:r>
              <w:t>OM1</w:t>
            </w:r>
          </w:p>
        </w:tc>
        <w:tc>
          <w:tcPr>
            <w:tcW w:w="600" w:type="dxa"/>
          </w:tcPr>
          <w:p w14:paraId="58519097" w14:textId="77777777" w:rsidR="00FD4AA5" w:rsidRDefault="00FD4AA5" w:rsidP="00D94A5B">
            <w:pPr>
              <w:pStyle w:val="OtherTableBody"/>
            </w:pPr>
            <w:r>
              <w:t>44</w:t>
            </w:r>
          </w:p>
        </w:tc>
        <w:tc>
          <w:tcPr>
            <w:tcW w:w="600" w:type="dxa"/>
          </w:tcPr>
          <w:p w14:paraId="4C24C779" w14:textId="77777777" w:rsidR="00FD4AA5" w:rsidRDefault="00FD4AA5" w:rsidP="00D94A5B">
            <w:pPr>
              <w:pStyle w:val="OtherTableBody"/>
            </w:pPr>
            <w:r>
              <w:t>..</w:t>
            </w:r>
          </w:p>
        </w:tc>
        <w:tc>
          <w:tcPr>
            <w:tcW w:w="600" w:type="dxa"/>
          </w:tcPr>
          <w:p w14:paraId="3A0545E6" w14:textId="77777777" w:rsidR="00FD4AA5" w:rsidRDefault="00FD4AA5" w:rsidP="00D94A5B">
            <w:pPr>
              <w:pStyle w:val="OtherTableBody"/>
            </w:pPr>
            <w:r>
              <w:t>200=</w:t>
            </w:r>
          </w:p>
        </w:tc>
        <w:tc>
          <w:tcPr>
            <w:tcW w:w="600" w:type="dxa"/>
          </w:tcPr>
          <w:p w14:paraId="77575354" w14:textId="77777777" w:rsidR="00FD4AA5" w:rsidRDefault="00FD4AA5" w:rsidP="00D94A5B">
            <w:pPr>
              <w:pStyle w:val="OtherTableBody"/>
            </w:pPr>
            <w:r>
              <w:t>TX</w:t>
            </w:r>
          </w:p>
        </w:tc>
        <w:tc>
          <w:tcPr>
            <w:tcW w:w="700" w:type="dxa"/>
          </w:tcPr>
          <w:p w14:paraId="6C24C85B" w14:textId="77777777" w:rsidR="00FD4AA5" w:rsidRDefault="00FD4AA5" w:rsidP="00D94A5B">
            <w:pPr>
              <w:pStyle w:val="OtherTableBody"/>
            </w:pPr>
          </w:p>
        </w:tc>
        <w:tc>
          <w:tcPr>
            <w:tcW w:w="600" w:type="dxa"/>
          </w:tcPr>
          <w:p w14:paraId="5A273B3A" w14:textId="77777777" w:rsidR="00FD4AA5" w:rsidRDefault="00FD4AA5" w:rsidP="00D94A5B">
            <w:pPr>
              <w:pStyle w:val="OtherTableBody"/>
            </w:pPr>
            <w:r>
              <w:t>0256</w:t>
            </w:r>
          </w:p>
        </w:tc>
        <w:tc>
          <w:tcPr>
            <w:tcW w:w="900" w:type="dxa"/>
          </w:tcPr>
          <w:p w14:paraId="2E17F6C4" w14:textId="77777777" w:rsidR="00FD4AA5" w:rsidRDefault="00FD4AA5" w:rsidP="00D94A5B">
            <w:pPr>
              <w:pStyle w:val="OtherTableBody"/>
            </w:pPr>
            <w:r>
              <w:t>8.8.9</w:t>
            </w:r>
          </w:p>
        </w:tc>
      </w:tr>
      <w:tr w:rsidR="00FD4AA5" w14:paraId="5CAC2023" w14:textId="77777777" w:rsidTr="00D94A5B">
        <w:trPr>
          <w:tblHeader/>
        </w:trPr>
        <w:tc>
          <w:tcPr>
            <w:tcW w:w="3500" w:type="dxa"/>
          </w:tcPr>
          <w:p w14:paraId="24726A69" w14:textId="77777777" w:rsidR="00FD4AA5" w:rsidRDefault="00FD4AA5" w:rsidP="00D94A5B">
            <w:pPr>
              <w:pStyle w:val="OtherTableBody"/>
            </w:pPr>
            <w:r>
              <w:t>Change Pathway Life Cycle Status Date/Time</w:t>
            </w:r>
          </w:p>
        </w:tc>
        <w:tc>
          <w:tcPr>
            <w:tcW w:w="700" w:type="dxa"/>
          </w:tcPr>
          <w:p w14:paraId="5468FCA2" w14:textId="77777777" w:rsidR="00FD4AA5" w:rsidRDefault="00FD4AA5" w:rsidP="00D94A5B">
            <w:pPr>
              <w:pStyle w:val="OtherTableBody"/>
            </w:pPr>
            <w:r>
              <w:t>01211</w:t>
            </w:r>
          </w:p>
        </w:tc>
        <w:tc>
          <w:tcPr>
            <w:tcW w:w="600" w:type="dxa"/>
          </w:tcPr>
          <w:p w14:paraId="5AB0BF6C" w14:textId="77777777" w:rsidR="00FD4AA5" w:rsidRDefault="00FD4AA5" w:rsidP="00D94A5B">
            <w:pPr>
              <w:pStyle w:val="OtherTableBody"/>
            </w:pPr>
            <w:r>
              <w:t>PTH</w:t>
            </w:r>
          </w:p>
        </w:tc>
        <w:tc>
          <w:tcPr>
            <w:tcW w:w="600" w:type="dxa"/>
          </w:tcPr>
          <w:p w14:paraId="49AC73A4" w14:textId="77777777" w:rsidR="00FD4AA5" w:rsidRDefault="00FD4AA5" w:rsidP="00D94A5B">
            <w:pPr>
              <w:pStyle w:val="OtherTableBody"/>
            </w:pPr>
            <w:r>
              <w:t>6</w:t>
            </w:r>
          </w:p>
        </w:tc>
        <w:tc>
          <w:tcPr>
            <w:tcW w:w="600" w:type="dxa"/>
          </w:tcPr>
          <w:p w14:paraId="77DD3982" w14:textId="77777777" w:rsidR="00FD4AA5" w:rsidRDefault="00FD4AA5" w:rsidP="00D94A5B">
            <w:pPr>
              <w:pStyle w:val="OtherTableBody"/>
            </w:pPr>
            <w:r>
              <w:t>..</w:t>
            </w:r>
          </w:p>
        </w:tc>
        <w:tc>
          <w:tcPr>
            <w:tcW w:w="600" w:type="dxa"/>
          </w:tcPr>
          <w:p w14:paraId="7CF435BF" w14:textId="77777777" w:rsidR="00FD4AA5" w:rsidRDefault="00FD4AA5" w:rsidP="00D94A5B">
            <w:pPr>
              <w:pStyle w:val="OtherTableBody"/>
            </w:pPr>
          </w:p>
        </w:tc>
        <w:tc>
          <w:tcPr>
            <w:tcW w:w="600" w:type="dxa"/>
          </w:tcPr>
          <w:p w14:paraId="3FBED49A" w14:textId="77777777" w:rsidR="00FD4AA5" w:rsidRDefault="00FD4AA5" w:rsidP="00D94A5B">
            <w:pPr>
              <w:pStyle w:val="OtherTableBody"/>
            </w:pPr>
            <w:r>
              <w:t>DTM</w:t>
            </w:r>
          </w:p>
        </w:tc>
        <w:tc>
          <w:tcPr>
            <w:tcW w:w="700" w:type="dxa"/>
          </w:tcPr>
          <w:p w14:paraId="16EEE74C" w14:textId="77777777" w:rsidR="00FD4AA5" w:rsidRDefault="00FD4AA5" w:rsidP="00D94A5B">
            <w:pPr>
              <w:pStyle w:val="OtherTableBody"/>
            </w:pPr>
          </w:p>
        </w:tc>
        <w:tc>
          <w:tcPr>
            <w:tcW w:w="600" w:type="dxa"/>
          </w:tcPr>
          <w:p w14:paraId="662C0FCC" w14:textId="77777777" w:rsidR="00FD4AA5" w:rsidRDefault="00FD4AA5" w:rsidP="00D94A5B">
            <w:pPr>
              <w:pStyle w:val="OtherTableBody"/>
            </w:pPr>
          </w:p>
        </w:tc>
        <w:tc>
          <w:tcPr>
            <w:tcW w:w="900" w:type="dxa"/>
          </w:tcPr>
          <w:p w14:paraId="4366DFFF" w14:textId="77777777" w:rsidR="00FD4AA5" w:rsidRDefault="00FD4AA5" w:rsidP="00D94A5B">
            <w:pPr>
              <w:pStyle w:val="OtherTableBody"/>
            </w:pPr>
            <w:r>
              <w:t>12.4.3</w:t>
            </w:r>
          </w:p>
        </w:tc>
      </w:tr>
      <w:tr w:rsidR="00FD4AA5" w14:paraId="1FFAEECD" w14:textId="77777777" w:rsidTr="00D94A5B">
        <w:trPr>
          <w:tblHeader/>
        </w:trPr>
        <w:tc>
          <w:tcPr>
            <w:tcW w:w="3500" w:type="dxa"/>
          </w:tcPr>
          <w:p w14:paraId="5259CB23" w14:textId="77777777" w:rsidR="00FD4AA5" w:rsidRDefault="00FD4AA5" w:rsidP="00D94A5B">
            <w:pPr>
              <w:pStyle w:val="OtherTableBody"/>
            </w:pPr>
            <w:r>
              <w:t>Character Limit</w:t>
            </w:r>
          </w:p>
        </w:tc>
        <w:tc>
          <w:tcPr>
            <w:tcW w:w="700" w:type="dxa"/>
          </w:tcPr>
          <w:p w14:paraId="59D2D12F" w14:textId="77777777" w:rsidR="00FD4AA5" w:rsidRDefault="00FD4AA5" w:rsidP="00D94A5B">
            <w:pPr>
              <w:pStyle w:val="OtherTableBody"/>
            </w:pPr>
            <w:r>
              <w:t>03452</w:t>
            </w:r>
          </w:p>
        </w:tc>
        <w:tc>
          <w:tcPr>
            <w:tcW w:w="600" w:type="dxa"/>
          </w:tcPr>
          <w:p w14:paraId="07AFDF41" w14:textId="77777777" w:rsidR="00FD4AA5" w:rsidRDefault="00FD4AA5" w:rsidP="00D94A5B">
            <w:pPr>
              <w:pStyle w:val="OtherTableBody"/>
            </w:pPr>
            <w:r>
              <w:t>OMC</w:t>
            </w:r>
          </w:p>
        </w:tc>
        <w:tc>
          <w:tcPr>
            <w:tcW w:w="600" w:type="dxa"/>
          </w:tcPr>
          <w:p w14:paraId="011478AA" w14:textId="77777777" w:rsidR="00FD4AA5" w:rsidRDefault="00FD4AA5" w:rsidP="00D94A5B">
            <w:pPr>
              <w:pStyle w:val="OtherTableBody"/>
            </w:pPr>
            <w:r>
              <w:t>12</w:t>
            </w:r>
          </w:p>
        </w:tc>
        <w:tc>
          <w:tcPr>
            <w:tcW w:w="600" w:type="dxa"/>
          </w:tcPr>
          <w:p w14:paraId="0965C024" w14:textId="77777777" w:rsidR="00FD4AA5" w:rsidRDefault="00FD4AA5" w:rsidP="00D94A5B">
            <w:pPr>
              <w:pStyle w:val="OtherTableBody"/>
            </w:pPr>
            <w:r>
              <w:t>..</w:t>
            </w:r>
          </w:p>
        </w:tc>
        <w:tc>
          <w:tcPr>
            <w:tcW w:w="600" w:type="dxa"/>
          </w:tcPr>
          <w:p w14:paraId="1F88E944" w14:textId="77777777" w:rsidR="00FD4AA5" w:rsidRDefault="00FD4AA5" w:rsidP="00D94A5B">
            <w:pPr>
              <w:pStyle w:val="OtherTableBody"/>
            </w:pPr>
          </w:p>
        </w:tc>
        <w:tc>
          <w:tcPr>
            <w:tcW w:w="600" w:type="dxa"/>
          </w:tcPr>
          <w:p w14:paraId="62699FEB" w14:textId="77777777" w:rsidR="00FD4AA5" w:rsidRDefault="00FD4AA5" w:rsidP="00D94A5B">
            <w:pPr>
              <w:pStyle w:val="OtherTableBody"/>
            </w:pPr>
            <w:r>
              <w:t>NM</w:t>
            </w:r>
          </w:p>
        </w:tc>
        <w:tc>
          <w:tcPr>
            <w:tcW w:w="700" w:type="dxa"/>
          </w:tcPr>
          <w:p w14:paraId="0928E423" w14:textId="77777777" w:rsidR="00FD4AA5" w:rsidRDefault="00FD4AA5" w:rsidP="00D94A5B">
            <w:pPr>
              <w:pStyle w:val="OtherTableBody"/>
            </w:pPr>
          </w:p>
        </w:tc>
        <w:tc>
          <w:tcPr>
            <w:tcW w:w="600" w:type="dxa"/>
          </w:tcPr>
          <w:p w14:paraId="00C4C1C6" w14:textId="77777777" w:rsidR="00FD4AA5" w:rsidRDefault="00FD4AA5" w:rsidP="00D94A5B">
            <w:pPr>
              <w:pStyle w:val="OtherTableBody"/>
            </w:pPr>
          </w:p>
        </w:tc>
        <w:tc>
          <w:tcPr>
            <w:tcW w:w="900" w:type="dxa"/>
          </w:tcPr>
          <w:p w14:paraId="174A7F1B" w14:textId="77777777" w:rsidR="00FD4AA5" w:rsidRDefault="00FD4AA5" w:rsidP="00D94A5B">
            <w:pPr>
              <w:pStyle w:val="OtherTableBody"/>
            </w:pPr>
            <w:r>
              <w:t>8.8.16</w:t>
            </w:r>
          </w:p>
        </w:tc>
      </w:tr>
      <w:tr w:rsidR="00FD4AA5" w14:paraId="72771724" w14:textId="77777777" w:rsidTr="00D94A5B">
        <w:trPr>
          <w:tblHeader/>
        </w:trPr>
        <w:tc>
          <w:tcPr>
            <w:tcW w:w="3500" w:type="dxa"/>
          </w:tcPr>
          <w:p w14:paraId="78A7F218" w14:textId="77777777" w:rsidR="00FD4AA5" w:rsidRDefault="00FD4AA5" w:rsidP="00D94A5B">
            <w:pPr>
              <w:pStyle w:val="OtherTableBody"/>
            </w:pPr>
            <w:r>
              <w:t>Character Set</w:t>
            </w:r>
          </w:p>
        </w:tc>
        <w:tc>
          <w:tcPr>
            <w:tcW w:w="700" w:type="dxa"/>
          </w:tcPr>
          <w:p w14:paraId="5DFF6D14" w14:textId="77777777" w:rsidR="00FD4AA5" w:rsidRDefault="00FD4AA5" w:rsidP="00D94A5B">
            <w:pPr>
              <w:pStyle w:val="OtherTableBody"/>
            </w:pPr>
            <w:r>
              <w:t>00692</w:t>
            </w:r>
          </w:p>
        </w:tc>
        <w:tc>
          <w:tcPr>
            <w:tcW w:w="600" w:type="dxa"/>
          </w:tcPr>
          <w:p w14:paraId="2B087F25" w14:textId="77777777" w:rsidR="00FD4AA5" w:rsidRDefault="00FD4AA5" w:rsidP="00D94A5B">
            <w:pPr>
              <w:pStyle w:val="OtherTableBody"/>
            </w:pPr>
            <w:r>
              <w:t>MSH</w:t>
            </w:r>
          </w:p>
        </w:tc>
        <w:tc>
          <w:tcPr>
            <w:tcW w:w="600" w:type="dxa"/>
          </w:tcPr>
          <w:p w14:paraId="000270FB" w14:textId="77777777" w:rsidR="00FD4AA5" w:rsidRDefault="00FD4AA5" w:rsidP="00D94A5B">
            <w:pPr>
              <w:pStyle w:val="OtherTableBody"/>
            </w:pPr>
            <w:r>
              <w:t>18</w:t>
            </w:r>
          </w:p>
        </w:tc>
        <w:tc>
          <w:tcPr>
            <w:tcW w:w="600" w:type="dxa"/>
          </w:tcPr>
          <w:p w14:paraId="78B50C0C" w14:textId="77777777" w:rsidR="00FD4AA5" w:rsidRDefault="00FD4AA5" w:rsidP="00D94A5B">
            <w:pPr>
              <w:pStyle w:val="OtherTableBody"/>
            </w:pPr>
            <w:r>
              <w:t>5..15</w:t>
            </w:r>
          </w:p>
        </w:tc>
        <w:tc>
          <w:tcPr>
            <w:tcW w:w="600" w:type="dxa"/>
          </w:tcPr>
          <w:p w14:paraId="549C1169" w14:textId="77777777" w:rsidR="00FD4AA5" w:rsidRDefault="00FD4AA5" w:rsidP="00D94A5B">
            <w:pPr>
              <w:pStyle w:val="OtherTableBody"/>
            </w:pPr>
          </w:p>
        </w:tc>
        <w:tc>
          <w:tcPr>
            <w:tcW w:w="600" w:type="dxa"/>
          </w:tcPr>
          <w:p w14:paraId="0254C3E3" w14:textId="77777777" w:rsidR="00FD4AA5" w:rsidRDefault="00FD4AA5" w:rsidP="00D94A5B">
            <w:pPr>
              <w:pStyle w:val="OtherTableBody"/>
            </w:pPr>
            <w:r>
              <w:t>ID</w:t>
            </w:r>
          </w:p>
        </w:tc>
        <w:tc>
          <w:tcPr>
            <w:tcW w:w="700" w:type="dxa"/>
          </w:tcPr>
          <w:p w14:paraId="08EB8DAC" w14:textId="77777777" w:rsidR="00FD4AA5" w:rsidRDefault="00FD4AA5" w:rsidP="00D94A5B">
            <w:pPr>
              <w:pStyle w:val="OtherTableBody"/>
            </w:pPr>
            <w:r>
              <w:t>Y</w:t>
            </w:r>
          </w:p>
        </w:tc>
        <w:tc>
          <w:tcPr>
            <w:tcW w:w="600" w:type="dxa"/>
          </w:tcPr>
          <w:p w14:paraId="4FA6A76C" w14:textId="77777777" w:rsidR="00FD4AA5" w:rsidRDefault="00FD4AA5" w:rsidP="00D94A5B">
            <w:pPr>
              <w:pStyle w:val="OtherTableBody"/>
            </w:pPr>
            <w:r>
              <w:t>0211</w:t>
            </w:r>
          </w:p>
        </w:tc>
        <w:tc>
          <w:tcPr>
            <w:tcW w:w="900" w:type="dxa"/>
          </w:tcPr>
          <w:p w14:paraId="4771C3F3" w14:textId="77777777" w:rsidR="00FD4AA5" w:rsidRDefault="00FD4AA5" w:rsidP="00D94A5B">
            <w:pPr>
              <w:pStyle w:val="OtherTableBody"/>
            </w:pPr>
            <w:r>
              <w:t>2.14.9</w:t>
            </w:r>
          </w:p>
        </w:tc>
      </w:tr>
      <w:tr w:rsidR="00FD4AA5" w14:paraId="28DBCF59" w14:textId="77777777" w:rsidTr="00D94A5B">
        <w:trPr>
          <w:tblHeader/>
        </w:trPr>
        <w:tc>
          <w:tcPr>
            <w:tcW w:w="3500" w:type="dxa"/>
          </w:tcPr>
          <w:p w14:paraId="5DBFC66C" w14:textId="77777777" w:rsidR="00FD4AA5" w:rsidRDefault="00FD4AA5" w:rsidP="00D94A5B">
            <w:pPr>
              <w:pStyle w:val="OtherTableBody"/>
            </w:pPr>
            <w:r>
              <w:t>Charge</w:t>
            </w:r>
          </w:p>
        </w:tc>
        <w:tc>
          <w:tcPr>
            <w:tcW w:w="700" w:type="dxa"/>
          </w:tcPr>
          <w:p w14:paraId="212C114D" w14:textId="77777777" w:rsidR="00FD4AA5" w:rsidRDefault="00FD4AA5" w:rsidP="00D94A5B">
            <w:pPr>
              <w:pStyle w:val="OtherTableBody"/>
            </w:pPr>
            <w:r>
              <w:t>01605</w:t>
            </w:r>
          </w:p>
        </w:tc>
        <w:tc>
          <w:tcPr>
            <w:tcW w:w="600" w:type="dxa"/>
          </w:tcPr>
          <w:p w14:paraId="32A07850" w14:textId="77777777" w:rsidR="00FD4AA5" w:rsidRDefault="00FD4AA5" w:rsidP="00D94A5B">
            <w:pPr>
              <w:pStyle w:val="OtherTableBody"/>
            </w:pPr>
            <w:r>
              <w:t>GP2</w:t>
            </w:r>
          </w:p>
        </w:tc>
        <w:tc>
          <w:tcPr>
            <w:tcW w:w="600" w:type="dxa"/>
          </w:tcPr>
          <w:p w14:paraId="51345786" w14:textId="77777777" w:rsidR="00FD4AA5" w:rsidRDefault="00FD4AA5" w:rsidP="00D94A5B">
            <w:pPr>
              <w:pStyle w:val="OtherTableBody"/>
            </w:pPr>
            <w:r>
              <w:t>3</w:t>
            </w:r>
          </w:p>
        </w:tc>
        <w:tc>
          <w:tcPr>
            <w:tcW w:w="600" w:type="dxa"/>
          </w:tcPr>
          <w:p w14:paraId="600E8DF0" w14:textId="77777777" w:rsidR="00FD4AA5" w:rsidRDefault="00FD4AA5" w:rsidP="00D94A5B">
            <w:pPr>
              <w:pStyle w:val="OtherTableBody"/>
            </w:pPr>
            <w:r>
              <w:t>..</w:t>
            </w:r>
          </w:p>
        </w:tc>
        <w:tc>
          <w:tcPr>
            <w:tcW w:w="600" w:type="dxa"/>
          </w:tcPr>
          <w:p w14:paraId="29681D5C" w14:textId="77777777" w:rsidR="00FD4AA5" w:rsidRDefault="00FD4AA5" w:rsidP="00D94A5B">
            <w:pPr>
              <w:pStyle w:val="OtherTableBody"/>
            </w:pPr>
          </w:p>
        </w:tc>
        <w:tc>
          <w:tcPr>
            <w:tcW w:w="600" w:type="dxa"/>
          </w:tcPr>
          <w:p w14:paraId="1A3B1EDA" w14:textId="77777777" w:rsidR="00FD4AA5" w:rsidRDefault="00FD4AA5" w:rsidP="00D94A5B">
            <w:pPr>
              <w:pStyle w:val="OtherTableBody"/>
            </w:pPr>
            <w:r>
              <w:t>CP</w:t>
            </w:r>
          </w:p>
        </w:tc>
        <w:tc>
          <w:tcPr>
            <w:tcW w:w="700" w:type="dxa"/>
          </w:tcPr>
          <w:p w14:paraId="691B4F29" w14:textId="77777777" w:rsidR="00FD4AA5" w:rsidRDefault="00FD4AA5" w:rsidP="00D94A5B">
            <w:pPr>
              <w:pStyle w:val="OtherTableBody"/>
            </w:pPr>
          </w:p>
        </w:tc>
        <w:tc>
          <w:tcPr>
            <w:tcW w:w="600" w:type="dxa"/>
          </w:tcPr>
          <w:p w14:paraId="57B8BA0D" w14:textId="77777777" w:rsidR="00FD4AA5" w:rsidRDefault="00FD4AA5" w:rsidP="00D94A5B">
            <w:pPr>
              <w:pStyle w:val="OtherTableBody"/>
            </w:pPr>
          </w:p>
        </w:tc>
        <w:tc>
          <w:tcPr>
            <w:tcW w:w="900" w:type="dxa"/>
          </w:tcPr>
          <w:p w14:paraId="64C65C9D" w14:textId="77777777" w:rsidR="00FD4AA5" w:rsidRDefault="00FD4AA5" w:rsidP="00D94A5B">
            <w:pPr>
              <w:pStyle w:val="OtherTableBody"/>
            </w:pPr>
            <w:r>
              <w:t>6.5.16</w:t>
            </w:r>
          </w:p>
        </w:tc>
      </w:tr>
      <w:tr w:rsidR="00FD4AA5" w14:paraId="26F5CB33" w14:textId="77777777" w:rsidTr="00D94A5B">
        <w:trPr>
          <w:tblHeader/>
        </w:trPr>
        <w:tc>
          <w:tcPr>
            <w:tcW w:w="3500" w:type="dxa"/>
          </w:tcPr>
          <w:p w14:paraId="13AE5AC8" w14:textId="77777777" w:rsidR="00FD4AA5" w:rsidRDefault="00FD4AA5" w:rsidP="00D94A5B">
            <w:pPr>
              <w:pStyle w:val="OtherTableBody"/>
            </w:pPr>
            <w:r>
              <w:t>Charge Code</w:t>
            </w:r>
          </w:p>
        </w:tc>
        <w:tc>
          <w:tcPr>
            <w:tcW w:w="700" w:type="dxa"/>
          </w:tcPr>
          <w:p w14:paraId="22DD6F25" w14:textId="77777777" w:rsidR="00FD4AA5" w:rsidRDefault="00FD4AA5" w:rsidP="00D94A5B">
            <w:pPr>
              <w:pStyle w:val="OtherTableBody"/>
            </w:pPr>
            <w:r>
              <w:t>00981</w:t>
            </w:r>
          </w:p>
        </w:tc>
        <w:tc>
          <w:tcPr>
            <w:tcW w:w="600" w:type="dxa"/>
          </w:tcPr>
          <w:p w14:paraId="23FD92AB" w14:textId="77777777" w:rsidR="00FD4AA5" w:rsidRDefault="00FD4AA5" w:rsidP="00D94A5B">
            <w:pPr>
              <w:pStyle w:val="OtherTableBody"/>
            </w:pPr>
            <w:r>
              <w:t>LCC</w:t>
            </w:r>
          </w:p>
        </w:tc>
        <w:tc>
          <w:tcPr>
            <w:tcW w:w="600" w:type="dxa"/>
          </w:tcPr>
          <w:p w14:paraId="51F074C0" w14:textId="77777777" w:rsidR="00FD4AA5" w:rsidRDefault="00FD4AA5" w:rsidP="00D94A5B">
            <w:pPr>
              <w:pStyle w:val="OtherTableBody"/>
            </w:pPr>
            <w:r>
              <w:t>4</w:t>
            </w:r>
          </w:p>
        </w:tc>
        <w:tc>
          <w:tcPr>
            <w:tcW w:w="600" w:type="dxa"/>
          </w:tcPr>
          <w:p w14:paraId="10BBC04C" w14:textId="77777777" w:rsidR="00FD4AA5" w:rsidRDefault="00FD4AA5" w:rsidP="00D94A5B">
            <w:pPr>
              <w:pStyle w:val="OtherTableBody"/>
            </w:pPr>
            <w:r>
              <w:t>..</w:t>
            </w:r>
          </w:p>
        </w:tc>
        <w:tc>
          <w:tcPr>
            <w:tcW w:w="600" w:type="dxa"/>
          </w:tcPr>
          <w:p w14:paraId="0DCCCF39" w14:textId="77777777" w:rsidR="00FD4AA5" w:rsidRDefault="00FD4AA5" w:rsidP="00D94A5B">
            <w:pPr>
              <w:pStyle w:val="OtherTableBody"/>
            </w:pPr>
          </w:p>
        </w:tc>
        <w:tc>
          <w:tcPr>
            <w:tcW w:w="600" w:type="dxa"/>
          </w:tcPr>
          <w:p w14:paraId="0536663F" w14:textId="77777777" w:rsidR="00FD4AA5" w:rsidRDefault="00FD4AA5" w:rsidP="00D94A5B">
            <w:pPr>
              <w:pStyle w:val="OtherTableBody"/>
            </w:pPr>
            <w:r>
              <w:t>CWE</w:t>
            </w:r>
          </w:p>
        </w:tc>
        <w:tc>
          <w:tcPr>
            <w:tcW w:w="700" w:type="dxa"/>
          </w:tcPr>
          <w:p w14:paraId="12FD3CA1" w14:textId="77777777" w:rsidR="00FD4AA5" w:rsidRDefault="00FD4AA5" w:rsidP="00D94A5B">
            <w:pPr>
              <w:pStyle w:val="OtherTableBody"/>
            </w:pPr>
            <w:r>
              <w:t>Y</w:t>
            </w:r>
          </w:p>
        </w:tc>
        <w:tc>
          <w:tcPr>
            <w:tcW w:w="600" w:type="dxa"/>
          </w:tcPr>
          <w:p w14:paraId="180BB9BE" w14:textId="77777777" w:rsidR="00FD4AA5" w:rsidRDefault="00FD4AA5" w:rsidP="00D94A5B">
            <w:pPr>
              <w:pStyle w:val="OtherTableBody"/>
            </w:pPr>
            <w:r>
              <w:t>0132</w:t>
            </w:r>
          </w:p>
        </w:tc>
        <w:tc>
          <w:tcPr>
            <w:tcW w:w="900" w:type="dxa"/>
          </w:tcPr>
          <w:p w14:paraId="14E16BEB" w14:textId="77777777" w:rsidR="00FD4AA5" w:rsidRDefault="00FD4AA5" w:rsidP="00D94A5B">
            <w:pPr>
              <w:pStyle w:val="OtherTableBody"/>
            </w:pPr>
            <w:r>
              <w:t>8.9.6</w:t>
            </w:r>
          </w:p>
        </w:tc>
      </w:tr>
      <w:tr w:rsidR="00FD4AA5" w14:paraId="6EF41C45" w14:textId="77777777" w:rsidTr="00D94A5B">
        <w:trPr>
          <w:tblHeader/>
        </w:trPr>
        <w:tc>
          <w:tcPr>
            <w:tcW w:w="3500" w:type="dxa"/>
          </w:tcPr>
          <w:p w14:paraId="3E81192D" w14:textId="77777777" w:rsidR="00FD4AA5" w:rsidRDefault="00FD4AA5" w:rsidP="00D94A5B">
            <w:pPr>
              <w:pStyle w:val="OtherTableBody"/>
            </w:pPr>
            <w:r>
              <w:t>Charge Code Alias</w:t>
            </w:r>
          </w:p>
        </w:tc>
        <w:tc>
          <w:tcPr>
            <w:tcW w:w="700" w:type="dxa"/>
          </w:tcPr>
          <w:p w14:paraId="79AFAF48" w14:textId="77777777" w:rsidR="00FD4AA5" w:rsidRDefault="00FD4AA5" w:rsidP="00D94A5B">
            <w:pPr>
              <w:pStyle w:val="OtherTableBody"/>
            </w:pPr>
            <w:r>
              <w:t>00983</w:t>
            </w:r>
          </w:p>
        </w:tc>
        <w:tc>
          <w:tcPr>
            <w:tcW w:w="600" w:type="dxa"/>
          </w:tcPr>
          <w:p w14:paraId="63E4587D" w14:textId="77777777" w:rsidR="00FD4AA5" w:rsidRDefault="00FD4AA5" w:rsidP="00D94A5B">
            <w:pPr>
              <w:pStyle w:val="OtherTableBody"/>
            </w:pPr>
            <w:r>
              <w:t>CDM</w:t>
            </w:r>
          </w:p>
        </w:tc>
        <w:tc>
          <w:tcPr>
            <w:tcW w:w="600" w:type="dxa"/>
          </w:tcPr>
          <w:p w14:paraId="4A238CA6" w14:textId="77777777" w:rsidR="00FD4AA5" w:rsidRDefault="00FD4AA5" w:rsidP="00D94A5B">
            <w:pPr>
              <w:pStyle w:val="OtherTableBody"/>
            </w:pPr>
            <w:r>
              <w:t>2</w:t>
            </w:r>
          </w:p>
        </w:tc>
        <w:tc>
          <w:tcPr>
            <w:tcW w:w="600" w:type="dxa"/>
          </w:tcPr>
          <w:p w14:paraId="50D7A2F5" w14:textId="77777777" w:rsidR="00FD4AA5" w:rsidRDefault="00FD4AA5" w:rsidP="00D94A5B">
            <w:pPr>
              <w:pStyle w:val="OtherTableBody"/>
            </w:pPr>
            <w:r>
              <w:t>..</w:t>
            </w:r>
          </w:p>
        </w:tc>
        <w:tc>
          <w:tcPr>
            <w:tcW w:w="600" w:type="dxa"/>
          </w:tcPr>
          <w:p w14:paraId="7B9364FF" w14:textId="77777777" w:rsidR="00FD4AA5" w:rsidRDefault="00FD4AA5" w:rsidP="00D94A5B">
            <w:pPr>
              <w:pStyle w:val="OtherTableBody"/>
            </w:pPr>
          </w:p>
        </w:tc>
        <w:tc>
          <w:tcPr>
            <w:tcW w:w="600" w:type="dxa"/>
          </w:tcPr>
          <w:p w14:paraId="60967C3A" w14:textId="77777777" w:rsidR="00FD4AA5" w:rsidRDefault="00FD4AA5" w:rsidP="00D94A5B">
            <w:pPr>
              <w:pStyle w:val="OtherTableBody"/>
            </w:pPr>
            <w:r>
              <w:t>CWE</w:t>
            </w:r>
          </w:p>
        </w:tc>
        <w:tc>
          <w:tcPr>
            <w:tcW w:w="700" w:type="dxa"/>
          </w:tcPr>
          <w:p w14:paraId="0828A500" w14:textId="77777777" w:rsidR="00FD4AA5" w:rsidRDefault="00FD4AA5" w:rsidP="00D94A5B">
            <w:pPr>
              <w:pStyle w:val="OtherTableBody"/>
            </w:pPr>
            <w:r>
              <w:t>Y</w:t>
            </w:r>
          </w:p>
        </w:tc>
        <w:tc>
          <w:tcPr>
            <w:tcW w:w="600" w:type="dxa"/>
          </w:tcPr>
          <w:p w14:paraId="1A4EA201" w14:textId="77777777" w:rsidR="00FD4AA5" w:rsidRDefault="00FD4AA5" w:rsidP="00D94A5B">
            <w:pPr>
              <w:pStyle w:val="OtherTableBody"/>
            </w:pPr>
            <w:r>
              <w:t>0132</w:t>
            </w:r>
          </w:p>
        </w:tc>
        <w:tc>
          <w:tcPr>
            <w:tcW w:w="900" w:type="dxa"/>
          </w:tcPr>
          <w:p w14:paraId="55A9D242" w14:textId="77777777" w:rsidR="00FD4AA5" w:rsidRDefault="00FD4AA5" w:rsidP="00D94A5B">
            <w:pPr>
              <w:pStyle w:val="OtherTableBody"/>
            </w:pPr>
            <w:r>
              <w:t>8.10.2</w:t>
            </w:r>
          </w:p>
        </w:tc>
      </w:tr>
      <w:tr w:rsidR="00FD4AA5" w14:paraId="3493958A" w14:textId="77777777" w:rsidTr="00D94A5B">
        <w:trPr>
          <w:tblHeader/>
        </w:trPr>
        <w:tc>
          <w:tcPr>
            <w:tcW w:w="3500" w:type="dxa"/>
          </w:tcPr>
          <w:p w14:paraId="25ED6B4B" w14:textId="77777777" w:rsidR="00FD4AA5" w:rsidRDefault="00FD4AA5" w:rsidP="00D94A5B">
            <w:pPr>
              <w:pStyle w:val="OtherTableBody"/>
            </w:pPr>
            <w:r>
              <w:t>Charge Description Long</w:t>
            </w:r>
          </w:p>
        </w:tc>
        <w:tc>
          <w:tcPr>
            <w:tcW w:w="700" w:type="dxa"/>
          </w:tcPr>
          <w:p w14:paraId="2039E933" w14:textId="77777777" w:rsidR="00FD4AA5" w:rsidRDefault="00FD4AA5" w:rsidP="00D94A5B">
            <w:pPr>
              <w:pStyle w:val="OtherTableBody"/>
            </w:pPr>
            <w:r>
              <w:t>00985</w:t>
            </w:r>
          </w:p>
        </w:tc>
        <w:tc>
          <w:tcPr>
            <w:tcW w:w="600" w:type="dxa"/>
          </w:tcPr>
          <w:p w14:paraId="68B411E8" w14:textId="77777777" w:rsidR="00FD4AA5" w:rsidRDefault="00FD4AA5" w:rsidP="00D94A5B">
            <w:pPr>
              <w:pStyle w:val="OtherTableBody"/>
            </w:pPr>
            <w:r>
              <w:t>CDM</w:t>
            </w:r>
          </w:p>
        </w:tc>
        <w:tc>
          <w:tcPr>
            <w:tcW w:w="600" w:type="dxa"/>
          </w:tcPr>
          <w:p w14:paraId="5F1FDCF4" w14:textId="77777777" w:rsidR="00FD4AA5" w:rsidRDefault="00FD4AA5" w:rsidP="00D94A5B">
            <w:pPr>
              <w:pStyle w:val="OtherTableBody"/>
            </w:pPr>
            <w:r>
              <w:t>4</w:t>
            </w:r>
          </w:p>
        </w:tc>
        <w:tc>
          <w:tcPr>
            <w:tcW w:w="600" w:type="dxa"/>
          </w:tcPr>
          <w:p w14:paraId="646C5727" w14:textId="77777777" w:rsidR="00FD4AA5" w:rsidRDefault="00FD4AA5" w:rsidP="00D94A5B">
            <w:pPr>
              <w:pStyle w:val="OtherTableBody"/>
            </w:pPr>
            <w:r>
              <w:t>..</w:t>
            </w:r>
          </w:p>
        </w:tc>
        <w:tc>
          <w:tcPr>
            <w:tcW w:w="600" w:type="dxa"/>
          </w:tcPr>
          <w:p w14:paraId="2B585D31" w14:textId="77777777" w:rsidR="00FD4AA5" w:rsidRDefault="00FD4AA5" w:rsidP="00D94A5B">
            <w:pPr>
              <w:pStyle w:val="OtherTableBody"/>
            </w:pPr>
            <w:r>
              <w:t>250#</w:t>
            </w:r>
          </w:p>
        </w:tc>
        <w:tc>
          <w:tcPr>
            <w:tcW w:w="600" w:type="dxa"/>
          </w:tcPr>
          <w:p w14:paraId="77FBFB76" w14:textId="77777777" w:rsidR="00FD4AA5" w:rsidRDefault="00FD4AA5" w:rsidP="00D94A5B">
            <w:pPr>
              <w:pStyle w:val="OtherTableBody"/>
            </w:pPr>
            <w:r>
              <w:t>ST</w:t>
            </w:r>
          </w:p>
        </w:tc>
        <w:tc>
          <w:tcPr>
            <w:tcW w:w="700" w:type="dxa"/>
          </w:tcPr>
          <w:p w14:paraId="18EAD5D5" w14:textId="77777777" w:rsidR="00FD4AA5" w:rsidRDefault="00FD4AA5" w:rsidP="00D94A5B">
            <w:pPr>
              <w:pStyle w:val="OtherTableBody"/>
            </w:pPr>
          </w:p>
        </w:tc>
        <w:tc>
          <w:tcPr>
            <w:tcW w:w="600" w:type="dxa"/>
          </w:tcPr>
          <w:p w14:paraId="0419F884" w14:textId="77777777" w:rsidR="00FD4AA5" w:rsidRDefault="00FD4AA5" w:rsidP="00D94A5B">
            <w:pPr>
              <w:pStyle w:val="OtherTableBody"/>
            </w:pPr>
          </w:p>
        </w:tc>
        <w:tc>
          <w:tcPr>
            <w:tcW w:w="900" w:type="dxa"/>
          </w:tcPr>
          <w:p w14:paraId="735F92E7" w14:textId="77777777" w:rsidR="00FD4AA5" w:rsidRDefault="00FD4AA5" w:rsidP="00D94A5B">
            <w:pPr>
              <w:pStyle w:val="OtherTableBody"/>
            </w:pPr>
            <w:r>
              <w:t>8.10.2</w:t>
            </w:r>
          </w:p>
        </w:tc>
      </w:tr>
      <w:tr w:rsidR="00FD4AA5" w14:paraId="3C82FE2E" w14:textId="77777777" w:rsidTr="00D94A5B">
        <w:trPr>
          <w:tblHeader/>
        </w:trPr>
        <w:tc>
          <w:tcPr>
            <w:tcW w:w="3500" w:type="dxa"/>
          </w:tcPr>
          <w:p w14:paraId="1CDC9F15" w14:textId="77777777" w:rsidR="00FD4AA5" w:rsidRDefault="00FD4AA5" w:rsidP="00D94A5B">
            <w:pPr>
              <w:pStyle w:val="OtherTableBody"/>
            </w:pPr>
            <w:r>
              <w:t>Charge Description Short</w:t>
            </w:r>
          </w:p>
        </w:tc>
        <w:tc>
          <w:tcPr>
            <w:tcW w:w="700" w:type="dxa"/>
          </w:tcPr>
          <w:p w14:paraId="56CFBB33" w14:textId="77777777" w:rsidR="00FD4AA5" w:rsidRDefault="00FD4AA5" w:rsidP="00D94A5B">
            <w:pPr>
              <w:pStyle w:val="OtherTableBody"/>
            </w:pPr>
            <w:r>
              <w:t>00984</w:t>
            </w:r>
          </w:p>
        </w:tc>
        <w:tc>
          <w:tcPr>
            <w:tcW w:w="600" w:type="dxa"/>
          </w:tcPr>
          <w:p w14:paraId="7A4D73CF" w14:textId="77777777" w:rsidR="00FD4AA5" w:rsidRDefault="00FD4AA5" w:rsidP="00D94A5B">
            <w:pPr>
              <w:pStyle w:val="OtherTableBody"/>
            </w:pPr>
            <w:r>
              <w:t>CDM</w:t>
            </w:r>
          </w:p>
        </w:tc>
        <w:tc>
          <w:tcPr>
            <w:tcW w:w="600" w:type="dxa"/>
          </w:tcPr>
          <w:p w14:paraId="0860B5B4" w14:textId="77777777" w:rsidR="00FD4AA5" w:rsidRDefault="00FD4AA5" w:rsidP="00D94A5B">
            <w:pPr>
              <w:pStyle w:val="OtherTableBody"/>
            </w:pPr>
            <w:r>
              <w:t>3</w:t>
            </w:r>
          </w:p>
        </w:tc>
        <w:tc>
          <w:tcPr>
            <w:tcW w:w="600" w:type="dxa"/>
          </w:tcPr>
          <w:p w14:paraId="01276448" w14:textId="77777777" w:rsidR="00FD4AA5" w:rsidRDefault="00FD4AA5" w:rsidP="00D94A5B">
            <w:pPr>
              <w:pStyle w:val="OtherTableBody"/>
            </w:pPr>
            <w:r>
              <w:t>..</w:t>
            </w:r>
          </w:p>
        </w:tc>
        <w:tc>
          <w:tcPr>
            <w:tcW w:w="600" w:type="dxa"/>
          </w:tcPr>
          <w:p w14:paraId="5F3EBFDF" w14:textId="77777777" w:rsidR="00FD4AA5" w:rsidRDefault="00FD4AA5" w:rsidP="00D94A5B">
            <w:pPr>
              <w:pStyle w:val="OtherTableBody"/>
            </w:pPr>
            <w:r>
              <w:t>20#</w:t>
            </w:r>
          </w:p>
        </w:tc>
        <w:tc>
          <w:tcPr>
            <w:tcW w:w="600" w:type="dxa"/>
          </w:tcPr>
          <w:p w14:paraId="0553C42E" w14:textId="77777777" w:rsidR="00FD4AA5" w:rsidRDefault="00FD4AA5" w:rsidP="00D94A5B">
            <w:pPr>
              <w:pStyle w:val="OtherTableBody"/>
            </w:pPr>
            <w:r>
              <w:t>ST</w:t>
            </w:r>
          </w:p>
        </w:tc>
        <w:tc>
          <w:tcPr>
            <w:tcW w:w="700" w:type="dxa"/>
          </w:tcPr>
          <w:p w14:paraId="7999C271" w14:textId="77777777" w:rsidR="00FD4AA5" w:rsidRDefault="00FD4AA5" w:rsidP="00D94A5B">
            <w:pPr>
              <w:pStyle w:val="OtherTableBody"/>
            </w:pPr>
          </w:p>
        </w:tc>
        <w:tc>
          <w:tcPr>
            <w:tcW w:w="600" w:type="dxa"/>
          </w:tcPr>
          <w:p w14:paraId="1AC56FED" w14:textId="77777777" w:rsidR="00FD4AA5" w:rsidRDefault="00FD4AA5" w:rsidP="00D94A5B">
            <w:pPr>
              <w:pStyle w:val="OtherTableBody"/>
            </w:pPr>
          </w:p>
        </w:tc>
        <w:tc>
          <w:tcPr>
            <w:tcW w:w="900" w:type="dxa"/>
          </w:tcPr>
          <w:p w14:paraId="236388C7" w14:textId="77777777" w:rsidR="00FD4AA5" w:rsidRDefault="00FD4AA5" w:rsidP="00D94A5B">
            <w:pPr>
              <w:pStyle w:val="OtherTableBody"/>
            </w:pPr>
            <w:r>
              <w:t>8.10.2</w:t>
            </w:r>
          </w:p>
        </w:tc>
      </w:tr>
      <w:tr w:rsidR="00FD4AA5" w14:paraId="521C1336" w14:textId="77777777" w:rsidTr="00D94A5B">
        <w:trPr>
          <w:tblHeader/>
        </w:trPr>
        <w:tc>
          <w:tcPr>
            <w:tcW w:w="3500" w:type="dxa"/>
          </w:tcPr>
          <w:p w14:paraId="085DF3EB" w14:textId="77777777" w:rsidR="00FD4AA5" w:rsidRDefault="00FD4AA5" w:rsidP="00D94A5B">
            <w:pPr>
              <w:pStyle w:val="OtherTableBody"/>
            </w:pPr>
            <w:r>
              <w:t>Charge on Indicator</w:t>
            </w:r>
          </w:p>
        </w:tc>
        <w:tc>
          <w:tcPr>
            <w:tcW w:w="700" w:type="dxa"/>
          </w:tcPr>
          <w:p w14:paraId="1763439C" w14:textId="77777777" w:rsidR="00FD4AA5" w:rsidRDefault="00FD4AA5" w:rsidP="00D94A5B">
            <w:pPr>
              <w:pStyle w:val="OtherTableBody"/>
            </w:pPr>
            <w:r>
              <w:t>01009</w:t>
            </w:r>
          </w:p>
        </w:tc>
        <w:tc>
          <w:tcPr>
            <w:tcW w:w="600" w:type="dxa"/>
          </w:tcPr>
          <w:p w14:paraId="562564DA" w14:textId="77777777" w:rsidR="00FD4AA5" w:rsidRDefault="00FD4AA5" w:rsidP="00D94A5B">
            <w:pPr>
              <w:pStyle w:val="OtherTableBody"/>
            </w:pPr>
            <w:r>
              <w:t>PRC</w:t>
            </w:r>
          </w:p>
        </w:tc>
        <w:tc>
          <w:tcPr>
            <w:tcW w:w="600" w:type="dxa"/>
          </w:tcPr>
          <w:p w14:paraId="739AED56" w14:textId="77777777" w:rsidR="00FD4AA5" w:rsidRDefault="00FD4AA5" w:rsidP="00D94A5B">
            <w:pPr>
              <w:pStyle w:val="OtherTableBody"/>
            </w:pPr>
            <w:r>
              <w:t>18</w:t>
            </w:r>
          </w:p>
        </w:tc>
        <w:tc>
          <w:tcPr>
            <w:tcW w:w="600" w:type="dxa"/>
          </w:tcPr>
          <w:p w14:paraId="198FFCE6" w14:textId="77777777" w:rsidR="00FD4AA5" w:rsidRDefault="00FD4AA5" w:rsidP="00D94A5B">
            <w:pPr>
              <w:pStyle w:val="OtherTableBody"/>
            </w:pPr>
            <w:r>
              <w:t>..</w:t>
            </w:r>
          </w:p>
        </w:tc>
        <w:tc>
          <w:tcPr>
            <w:tcW w:w="600" w:type="dxa"/>
          </w:tcPr>
          <w:p w14:paraId="43E5B263" w14:textId="77777777" w:rsidR="00FD4AA5" w:rsidRDefault="00FD4AA5" w:rsidP="00D94A5B">
            <w:pPr>
              <w:pStyle w:val="OtherTableBody"/>
            </w:pPr>
            <w:r>
              <w:t>1=</w:t>
            </w:r>
          </w:p>
        </w:tc>
        <w:tc>
          <w:tcPr>
            <w:tcW w:w="600" w:type="dxa"/>
          </w:tcPr>
          <w:p w14:paraId="5DF94798" w14:textId="77777777" w:rsidR="00FD4AA5" w:rsidRDefault="00FD4AA5" w:rsidP="00D94A5B">
            <w:pPr>
              <w:pStyle w:val="OtherTableBody"/>
            </w:pPr>
            <w:r>
              <w:t>CWE</w:t>
            </w:r>
          </w:p>
        </w:tc>
        <w:tc>
          <w:tcPr>
            <w:tcW w:w="700" w:type="dxa"/>
          </w:tcPr>
          <w:p w14:paraId="3F3C84EF" w14:textId="77777777" w:rsidR="00FD4AA5" w:rsidRDefault="00FD4AA5" w:rsidP="00D94A5B">
            <w:pPr>
              <w:pStyle w:val="OtherTableBody"/>
            </w:pPr>
          </w:p>
        </w:tc>
        <w:tc>
          <w:tcPr>
            <w:tcW w:w="600" w:type="dxa"/>
          </w:tcPr>
          <w:p w14:paraId="0FC4A230" w14:textId="77777777" w:rsidR="00FD4AA5" w:rsidRDefault="00FD4AA5" w:rsidP="00D94A5B">
            <w:pPr>
              <w:pStyle w:val="OtherTableBody"/>
            </w:pPr>
            <w:r>
              <w:t>0269</w:t>
            </w:r>
          </w:p>
        </w:tc>
        <w:tc>
          <w:tcPr>
            <w:tcW w:w="900" w:type="dxa"/>
          </w:tcPr>
          <w:p w14:paraId="058ECB5B" w14:textId="77777777" w:rsidR="00FD4AA5" w:rsidRDefault="00FD4AA5" w:rsidP="00D94A5B">
            <w:pPr>
              <w:pStyle w:val="OtherTableBody"/>
            </w:pPr>
            <w:r>
              <w:t>8.10.3</w:t>
            </w:r>
          </w:p>
        </w:tc>
      </w:tr>
      <w:tr w:rsidR="00FD4AA5" w14:paraId="4D479F50" w14:textId="77777777" w:rsidTr="00D94A5B">
        <w:trPr>
          <w:tblHeader/>
        </w:trPr>
        <w:tc>
          <w:tcPr>
            <w:tcW w:w="3500" w:type="dxa"/>
          </w:tcPr>
          <w:p w14:paraId="1A19DE74" w14:textId="77777777" w:rsidR="00FD4AA5" w:rsidRDefault="00FD4AA5" w:rsidP="00D94A5B">
            <w:pPr>
              <w:pStyle w:val="OtherTableBody"/>
            </w:pPr>
            <w:r>
              <w:t>Charge Price Indicator</w:t>
            </w:r>
          </w:p>
        </w:tc>
        <w:tc>
          <w:tcPr>
            <w:tcW w:w="700" w:type="dxa"/>
          </w:tcPr>
          <w:p w14:paraId="6D77C7D4" w14:textId="77777777" w:rsidR="00FD4AA5" w:rsidRDefault="00FD4AA5" w:rsidP="00D94A5B">
            <w:pPr>
              <w:pStyle w:val="OtherTableBody"/>
            </w:pPr>
            <w:r>
              <w:t>00151</w:t>
            </w:r>
          </w:p>
        </w:tc>
        <w:tc>
          <w:tcPr>
            <w:tcW w:w="600" w:type="dxa"/>
          </w:tcPr>
          <w:p w14:paraId="2739F8FE" w14:textId="77777777" w:rsidR="00FD4AA5" w:rsidRDefault="00FD4AA5" w:rsidP="00D94A5B">
            <w:pPr>
              <w:pStyle w:val="OtherTableBody"/>
            </w:pPr>
            <w:r>
              <w:t>PV1</w:t>
            </w:r>
          </w:p>
        </w:tc>
        <w:tc>
          <w:tcPr>
            <w:tcW w:w="600" w:type="dxa"/>
          </w:tcPr>
          <w:p w14:paraId="7611EE2E" w14:textId="77777777" w:rsidR="00FD4AA5" w:rsidRDefault="00FD4AA5" w:rsidP="00D94A5B">
            <w:pPr>
              <w:pStyle w:val="OtherTableBody"/>
            </w:pPr>
            <w:r>
              <w:t>21</w:t>
            </w:r>
          </w:p>
        </w:tc>
        <w:tc>
          <w:tcPr>
            <w:tcW w:w="600" w:type="dxa"/>
          </w:tcPr>
          <w:p w14:paraId="28EB469C" w14:textId="77777777" w:rsidR="00FD4AA5" w:rsidRDefault="00FD4AA5" w:rsidP="00D94A5B">
            <w:pPr>
              <w:pStyle w:val="OtherTableBody"/>
            </w:pPr>
            <w:r>
              <w:t>..</w:t>
            </w:r>
          </w:p>
        </w:tc>
        <w:tc>
          <w:tcPr>
            <w:tcW w:w="600" w:type="dxa"/>
          </w:tcPr>
          <w:p w14:paraId="650097BA" w14:textId="77777777" w:rsidR="00FD4AA5" w:rsidRDefault="00FD4AA5" w:rsidP="00D94A5B">
            <w:pPr>
              <w:pStyle w:val="OtherTableBody"/>
            </w:pPr>
          </w:p>
        </w:tc>
        <w:tc>
          <w:tcPr>
            <w:tcW w:w="600" w:type="dxa"/>
          </w:tcPr>
          <w:p w14:paraId="62C9983B" w14:textId="77777777" w:rsidR="00FD4AA5" w:rsidRDefault="00FD4AA5" w:rsidP="00D94A5B">
            <w:pPr>
              <w:pStyle w:val="OtherTableBody"/>
            </w:pPr>
            <w:r>
              <w:t>CWE</w:t>
            </w:r>
          </w:p>
        </w:tc>
        <w:tc>
          <w:tcPr>
            <w:tcW w:w="700" w:type="dxa"/>
          </w:tcPr>
          <w:p w14:paraId="6AE1EB38" w14:textId="77777777" w:rsidR="00FD4AA5" w:rsidRDefault="00FD4AA5" w:rsidP="00D94A5B">
            <w:pPr>
              <w:pStyle w:val="OtherTableBody"/>
            </w:pPr>
          </w:p>
        </w:tc>
        <w:tc>
          <w:tcPr>
            <w:tcW w:w="600" w:type="dxa"/>
          </w:tcPr>
          <w:p w14:paraId="7809B0BC" w14:textId="77777777" w:rsidR="00FD4AA5" w:rsidRDefault="00FD4AA5" w:rsidP="00D94A5B">
            <w:pPr>
              <w:pStyle w:val="OtherTableBody"/>
            </w:pPr>
            <w:r>
              <w:t>0032</w:t>
            </w:r>
          </w:p>
        </w:tc>
        <w:tc>
          <w:tcPr>
            <w:tcW w:w="900" w:type="dxa"/>
          </w:tcPr>
          <w:p w14:paraId="26CE23FE" w14:textId="77777777" w:rsidR="00FD4AA5" w:rsidRDefault="00FD4AA5" w:rsidP="00D94A5B">
            <w:pPr>
              <w:pStyle w:val="OtherTableBody"/>
            </w:pPr>
            <w:r>
              <w:t>3.4.3</w:t>
            </w:r>
          </w:p>
        </w:tc>
      </w:tr>
      <w:tr w:rsidR="00FD4AA5" w14:paraId="4F633DD1" w14:textId="77777777" w:rsidTr="00D94A5B">
        <w:trPr>
          <w:tblHeader/>
        </w:trPr>
        <w:tc>
          <w:tcPr>
            <w:tcW w:w="3500" w:type="dxa"/>
          </w:tcPr>
          <w:p w14:paraId="4FB7AA4F" w14:textId="77777777" w:rsidR="00FD4AA5" w:rsidRDefault="00FD4AA5" w:rsidP="00D94A5B">
            <w:pPr>
              <w:pStyle w:val="OtherTableBody"/>
            </w:pPr>
            <w:r>
              <w:t>Charge to Practice +</w:t>
            </w:r>
          </w:p>
        </w:tc>
        <w:tc>
          <w:tcPr>
            <w:tcW w:w="700" w:type="dxa"/>
          </w:tcPr>
          <w:p w14:paraId="540D8844" w14:textId="77777777" w:rsidR="00FD4AA5" w:rsidRDefault="00FD4AA5" w:rsidP="00D94A5B">
            <w:pPr>
              <w:pStyle w:val="OtherTableBody"/>
            </w:pPr>
            <w:r>
              <w:t>00256</w:t>
            </w:r>
          </w:p>
        </w:tc>
        <w:tc>
          <w:tcPr>
            <w:tcW w:w="600" w:type="dxa"/>
          </w:tcPr>
          <w:p w14:paraId="2631844D" w14:textId="77777777" w:rsidR="00FD4AA5" w:rsidRDefault="00FD4AA5" w:rsidP="00D94A5B">
            <w:pPr>
              <w:pStyle w:val="OtherTableBody"/>
            </w:pPr>
            <w:r>
              <w:t>OBR</w:t>
            </w:r>
          </w:p>
        </w:tc>
        <w:tc>
          <w:tcPr>
            <w:tcW w:w="600" w:type="dxa"/>
          </w:tcPr>
          <w:p w14:paraId="54AD5184" w14:textId="77777777" w:rsidR="00FD4AA5" w:rsidRDefault="00FD4AA5" w:rsidP="00D94A5B">
            <w:pPr>
              <w:pStyle w:val="OtherTableBody"/>
            </w:pPr>
            <w:r>
              <w:t>23</w:t>
            </w:r>
          </w:p>
        </w:tc>
        <w:tc>
          <w:tcPr>
            <w:tcW w:w="600" w:type="dxa"/>
          </w:tcPr>
          <w:p w14:paraId="181D231A" w14:textId="77777777" w:rsidR="00FD4AA5" w:rsidRDefault="00FD4AA5" w:rsidP="00D94A5B">
            <w:pPr>
              <w:pStyle w:val="OtherTableBody"/>
            </w:pPr>
            <w:r>
              <w:t>..</w:t>
            </w:r>
          </w:p>
        </w:tc>
        <w:tc>
          <w:tcPr>
            <w:tcW w:w="600" w:type="dxa"/>
          </w:tcPr>
          <w:p w14:paraId="30D8505F" w14:textId="77777777" w:rsidR="00FD4AA5" w:rsidRDefault="00FD4AA5" w:rsidP="00D94A5B">
            <w:pPr>
              <w:pStyle w:val="OtherTableBody"/>
            </w:pPr>
          </w:p>
        </w:tc>
        <w:tc>
          <w:tcPr>
            <w:tcW w:w="600" w:type="dxa"/>
          </w:tcPr>
          <w:p w14:paraId="759021A1" w14:textId="77777777" w:rsidR="00FD4AA5" w:rsidRDefault="00FD4AA5" w:rsidP="00D94A5B">
            <w:pPr>
              <w:pStyle w:val="OtherTableBody"/>
            </w:pPr>
            <w:r>
              <w:t>MOC</w:t>
            </w:r>
          </w:p>
        </w:tc>
        <w:tc>
          <w:tcPr>
            <w:tcW w:w="700" w:type="dxa"/>
          </w:tcPr>
          <w:p w14:paraId="35670484" w14:textId="77777777" w:rsidR="00FD4AA5" w:rsidRDefault="00FD4AA5" w:rsidP="00D94A5B">
            <w:pPr>
              <w:pStyle w:val="OtherTableBody"/>
            </w:pPr>
          </w:p>
        </w:tc>
        <w:tc>
          <w:tcPr>
            <w:tcW w:w="600" w:type="dxa"/>
          </w:tcPr>
          <w:p w14:paraId="4C250C80" w14:textId="77777777" w:rsidR="00FD4AA5" w:rsidRDefault="00FD4AA5" w:rsidP="00D94A5B">
            <w:pPr>
              <w:pStyle w:val="OtherTableBody"/>
            </w:pPr>
          </w:p>
        </w:tc>
        <w:tc>
          <w:tcPr>
            <w:tcW w:w="900" w:type="dxa"/>
          </w:tcPr>
          <w:p w14:paraId="445D6E74" w14:textId="77777777" w:rsidR="00FD4AA5" w:rsidRDefault="00FD4AA5" w:rsidP="00D94A5B">
            <w:pPr>
              <w:pStyle w:val="OtherTableBody"/>
            </w:pPr>
            <w:r>
              <w:t>7.4.1</w:t>
            </w:r>
          </w:p>
        </w:tc>
      </w:tr>
      <w:tr w:rsidR="00FD4AA5" w14:paraId="2A8BB834" w14:textId="77777777" w:rsidTr="00D94A5B">
        <w:trPr>
          <w:tblHeader/>
        </w:trPr>
        <w:tc>
          <w:tcPr>
            <w:tcW w:w="3500" w:type="dxa"/>
          </w:tcPr>
          <w:p w14:paraId="2D47676C" w14:textId="77777777" w:rsidR="00FD4AA5" w:rsidRDefault="00FD4AA5" w:rsidP="00D94A5B">
            <w:pPr>
              <w:pStyle w:val="OtherTableBody"/>
            </w:pPr>
            <w:r>
              <w:t>Charge Type</w:t>
            </w:r>
          </w:p>
        </w:tc>
        <w:tc>
          <w:tcPr>
            <w:tcW w:w="700" w:type="dxa"/>
          </w:tcPr>
          <w:p w14:paraId="275774AD" w14:textId="77777777" w:rsidR="00FD4AA5" w:rsidRDefault="00FD4AA5" w:rsidP="00D94A5B">
            <w:pPr>
              <w:pStyle w:val="OtherTableBody"/>
            </w:pPr>
            <w:r>
              <w:t>00235</w:t>
            </w:r>
          </w:p>
        </w:tc>
        <w:tc>
          <w:tcPr>
            <w:tcW w:w="600" w:type="dxa"/>
          </w:tcPr>
          <w:p w14:paraId="6123CD8A" w14:textId="77777777" w:rsidR="00FD4AA5" w:rsidRDefault="00FD4AA5" w:rsidP="00D94A5B">
            <w:pPr>
              <w:pStyle w:val="OtherTableBody"/>
            </w:pPr>
            <w:r>
              <w:t>BLG</w:t>
            </w:r>
          </w:p>
        </w:tc>
        <w:tc>
          <w:tcPr>
            <w:tcW w:w="600" w:type="dxa"/>
          </w:tcPr>
          <w:p w14:paraId="359105EB" w14:textId="77777777" w:rsidR="00FD4AA5" w:rsidRDefault="00FD4AA5" w:rsidP="00D94A5B">
            <w:pPr>
              <w:pStyle w:val="OtherTableBody"/>
            </w:pPr>
            <w:r>
              <w:t>2</w:t>
            </w:r>
          </w:p>
        </w:tc>
        <w:tc>
          <w:tcPr>
            <w:tcW w:w="600" w:type="dxa"/>
          </w:tcPr>
          <w:p w14:paraId="179CD999" w14:textId="77777777" w:rsidR="00FD4AA5" w:rsidRDefault="00FD4AA5" w:rsidP="00D94A5B">
            <w:pPr>
              <w:pStyle w:val="OtherTableBody"/>
            </w:pPr>
            <w:r>
              <w:t>2..2</w:t>
            </w:r>
          </w:p>
        </w:tc>
        <w:tc>
          <w:tcPr>
            <w:tcW w:w="600" w:type="dxa"/>
          </w:tcPr>
          <w:p w14:paraId="77547229" w14:textId="77777777" w:rsidR="00FD4AA5" w:rsidRDefault="00FD4AA5" w:rsidP="00D94A5B">
            <w:pPr>
              <w:pStyle w:val="OtherTableBody"/>
            </w:pPr>
          </w:p>
        </w:tc>
        <w:tc>
          <w:tcPr>
            <w:tcW w:w="600" w:type="dxa"/>
          </w:tcPr>
          <w:p w14:paraId="7DAC75D8" w14:textId="77777777" w:rsidR="00FD4AA5" w:rsidRDefault="00FD4AA5" w:rsidP="00D94A5B">
            <w:pPr>
              <w:pStyle w:val="OtherTableBody"/>
            </w:pPr>
            <w:r>
              <w:t>ID</w:t>
            </w:r>
          </w:p>
        </w:tc>
        <w:tc>
          <w:tcPr>
            <w:tcW w:w="700" w:type="dxa"/>
          </w:tcPr>
          <w:p w14:paraId="5C31CF7C" w14:textId="77777777" w:rsidR="00FD4AA5" w:rsidRDefault="00FD4AA5" w:rsidP="00D94A5B">
            <w:pPr>
              <w:pStyle w:val="OtherTableBody"/>
            </w:pPr>
          </w:p>
        </w:tc>
        <w:tc>
          <w:tcPr>
            <w:tcW w:w="600" w:type="dxa"/>
          </w:tcPr>
          <w:p w14:paraId="7DF1B729" w14:textId="77777777" w:rsidR="00FD4AA5" w:rsidRDefault="00FD4AA5" w:rsidP="00D94A5B">
            <w:pPr>
              <w:pStyle w:val="OtherTableBody"/>
            </w:pPr>
            <w:r>
              <w:t>0122</w:t>
            </w:r>
          </w:p>
        </w:tc>
        <w:tc>
          <w:tcPr>
            <w:tcW w:w="900" w:type="dxa"/>
          </w:tcPr>
          <w:p w14:paraId="3D0CAE69" w14:textId="77777777" w:rsidR="00FD4AA5" w:rsidRDefault="00FD4AA5" w:rsidP="00D94A5B">
            <w:pPr>
              <w:pStyle w:val="OtherTableBody"/>
            </w:pPr>
            <w:r>
              <w:t>4.5.2</w:t>
            </w:r>
          </w:p>
        </w:tc>
      </w:tr>
      <w:tr w:rsidR="00FD4AA5" w14:paraId="3CE5070A" w14:textId="77777777" w:rsidTr="00D94A5B">
        <w:trPr>
          <w:tblHeader/>
        </w:trPr>
        <w:tc>
          <w:tcPr>
            <w:tcW w:w="3500" w:type="dxa"/>
          </w:tcPr>
          <w:p w14:paraId="4D26765C" w14:textId="77777777" w:rsidR="00FD4AA5" w:rsidRDefault="00FD4AA5" w:rsidP="00D94A5B">
            <w:pPr>
              <w:pStyle w:val="OtherTableBody"/>
            </w:pPr>
            <w:r>
              <w:t>Charge Type Reason</w:t>
            </w:r>
          </w:p>
        </w:tc>
        <w:tc>
          <w:tcPr>
            <w:tcW w:w="700" w:type="dxa"/>
          </w:tcPr>
          <w:p w14:paraId="57978E99" w14:textId="77777777" w:rsidR="00FD4AA5" w:rsidRDefault="00FD4AA5" w:rsidP="00D94A5B">
            <w:pPr>
              <w:pStyle w:val="OtherTableBody"/>
            </w:pPr>
            <w:r>
              <w:t>01645</w:t>
            </w:r>
          </w:p>
        </w:tc>
        <w:tc>
          <w:tcPr>
            <w:tcW w:w="600" w:type="dxa"/>
          </w:tcPr>
          <w:p w14:paraId="6C4661FD" w14:textId="77777777" w:rsidR="00FD4AA5" w:rsidRDefault="00FD4AA5" w:rsidP="00D94A5B">
            <w:pPr>
              <w:pStyle w:val="OtherTableBody"/>
            </w:pPr>
            <w:r>
              <w:t>BLG</w:t>
            </w:r>
          </w:p>
        </w:tc>
        <w:tc>
          <w:tcPr>
            <w:tcW w:w="600" w:type="dxa"/>
          </w:tcPr>
          <w:p w14:paraId="632A2204" w14:textId="77777777" w:rsidR="00FD4AA5" w:rsidRDefault="00FD4AA5" w:rsidP="00D94A5B">
            <w:pPr>
              <w:pStyle w:val="OtherTableBody"/>
            </w:pPr>
            <w:r>
              <w:t>4</w:t>
            </w:r>
          </w:p>
        </w:tc>
        <w:tc>
          <w:tcPr>
            <w:tcW w:w="600" w:type="dxa"/>
          </w:tcPr>
          <w:p w14:paraId="6267DE13" w14:textId="77777777" w:rsidR="00FD4AA5" w:rsidRDefault="00FD4AA5" w:rsidP="00D94A5B">
            <w:pPr>
              <w:pStyle w:val="OtherTableBody"/>
            </w:pPr>
            <w:r>
              <w:t>..</w:t>
            </w:r>
          </w:p>
        </w:tc>
        <w:tc>
          <w:tcPr>
            <w:tcW w:w="600" w:type="dxa"/>
          </w:tcPr>
          <w:p w14:paraId="45BF6AF3" w14:textId="77777777" w:rsidR="00FD4AA5" w:rsidRDefault="00FD4AA5" w:rsidP="00D94A5B">
            <w:pPr>
              <w:pStyle w:val="OtherTableBody"/>
            </w:pPr>
          </w:p>
        </w:tc>
        <w:tc>
          <w:tcPr>
            <w:tcW w:w="600" w:type="dxa"/>
          </w:tcPr>
          <w:p w14:paraId="5B76C345" w14:textId="77777777" w:rsidR="00FD4AA5" w:rsidRDefault="00FD4AA5" w:rsidP="00D94A5B">
            <w:pPr>
              <w:pStyle w:val="OtherTableBody"/>
            </w:pPr>
            <w:r>
              <w:t>CWE</w:t>
            </w:r>
          </w:p>
        </w:tc>
        <w:tc>
          <w:tcPr>
            <w:tcW w:w="700" w:type="dxa"/>
          </w:tcPr>
          <w:p w14:paraId="762E037B" w14:textId="77777777" w:rsidR="00FD4AA5" w:rsidRDefault="00FD4AA5" w:rsidP="00D94A5B">
            <w:pPr>
              <w:pStyle w:val="OtherTableBody"/>
            </w:pPr>
          </w:p>
        </w:tc>
        <w:tc>
          <w:tcPr>
            <w:tcW w:w="600" w:type="dxa"/>
          </w:tcPr>
          <w:p w14:paraId="5E488895" w14:textId="77777777" w:rsidR="00FD4AA5" w:rsidRDefault="00FD4AA5" w:rsidP="00D94A5B">
            <w:pPr>
              <w:pStyle w:val="OtherTableBody"/>
            </w:pPr>
            <w:r>
              <w:t>0475</w:t>
            </w:r>
          </w:p>
        </w:tc>
        <w:tc>
          <w:tcPr>
            <w:tcW w:w="900" w:type="dxa"/>
          </w:tcPr>
          <w:p w14:paraId="1FACA28F" w14:textId="77777777" w:rsidR="00FD4AA5" w:rsidRDefault="00FD4AA5" w:rsidP="00D94A5B">
            <w:pPr>
              <w:pStyle w:val="OtherTableBody"/>
            </w:pPr>
            <w:r>
              <w:t>4.5.2</w:t>
            </w:r>
          </w:p>
        </w:tc>
      </w:tr>
      <w:tr w:rsidR="00FD4AA5" w14:paraId="75766D47" w14:textId="77777777" w:rsidTr="00D94A5B">
        <w:trPr>
          <w:tblHeader/>
        </w:trPr>
        <w:tc>
          <w:tcPr>
            <w:tcW w:w="3500" w:type="dxa"/>
          </w:tcPr>
          <w:p w14:paraId="394BE23A" w14:textId="77777777" w:rsidR="00FD4AA5" w:rsidRDefault="00FD4AA5" w:rsidP="00D94A5B">
            <w:pPr>
              <w:pStyle w:val="OtherTableBody"/>
            </w:pPr>
            <w:r>
              <w:t>Chargeable Flag</w:t>
            </w:r>
          </w:p>
        </w:tc>
        <w:tc>
          <w:tcPr>
            <w:tcW w:w="700" w:type="dxa"/>
          </w:tcPr>
          <w:p w14:paraId="2F328B83" w14:textId="77777777" w:rsidR="00FD4AA5" w:rsidRDefault="00FD4AA5" w:rsidP="00D94A5B">
            <w:pPr>
              <w:pStyle w:val="OtherTableBody"/>
            </w:pPr>
            <w:r>
              <w:t>01008</w:t>
            </w:r>
          </w:p>
        </w:tc>
        <w:tc>
          <w:tcPr>
            <w:tcW w:w="600" w:type="dxa"/>
          </w:tcPr>
          <w:p w14:paraId="411EDC28" w14:textId="77777777" w:rsidR="00FD4AA5" w:rsidRDefault="00FD4AA5" w:rsidP="00D94A5B">
            <w:pPr>
              <w:pStyle w:val="OtherTableBody"/>
            </w:pPr>
            <w:r>
              <w:t>PRC</w:t>
            </w:r>
          </w:p>
        </w:tc>
        <w:tc>
          <w:tcPr>
            <w:tcW w:w="600" w:type="dxa"/>
          </w:tcPr>
          <w:p w14:paraId="57F0D3E1" w14:textId="77777777" w:rsidR="00FD4AA5" w:rsidRDefault="00FD4AA5" w:rsidP="00D94A5B">
            <w:pPr>
              <w:pStyle w:val="OtherTableBody"/>
            </w:pPr>
            <w:r>
              <w:t>15</w:t>
            </w:r>
          </w:p>
        </w:tc>
        <w:tc>
          <w:tcPr>
            <w:tcW w:w="600" w:type="dxa"/>
          </w:tcPr>
          <w:p w14:paraId="4CFD476A" w14:textId="77777777" w:rsidR="00FD4AA5" w:rsidRDefault="00FD4AA5" w:rsidP="00D94A5B">
            <w:pPr>
              <w:pStyle w:val="OtherTableBody"/>
            </w:pPr>
            <w:r>
              <w:t>1..1</w:t>
            </w:r>
          </w:p>
        </w:tc>
        <w:tc>
          <w:tcPr>
            <w:tcW w:w="600" w:type="dxa"/>
          </w:tcPr>
          <w:p w14:paraId="2BA97DD5" w14:textId="77777777" w:rsidR="00FD4AA5" w:rsidRDefault="00FD4AA5" w:rsidP="00D94A5B">
            <w:pPr>
              <w:pStyle w:val="OtherTableBody"/>
            </w:pPr>
          </w:p>
        </w:tc>
        <w:tc>
          <w:tcPr>
            <w:tcW w:w="600" w:type="dxa"/>
          </w:tcPr>
          <w:p w14:paraId="204D236E" w14:textId="77777777" w:rsidR="00FD4AA5" w:rsidRDefault="00FD4AA5" w:rsidP="00D94A5B">
            <w:pPr>
              <w:pStyle w:val="OtherTableBody"/>
            </w:pPr>
            <w:r>
              <w:t>ID</w:t>
            </w:r>
          </w:p>
        </w:tc>
        <w:tc>
          <w:tcPr>
            <w:tcW w:w="700" w:type="dxa"/>
          </w:tcPr>
          <w:p w14:paraId="4A54FEA3" w14:textId="77777777" w:rsidR="00FD4AA5" w:rsidRDefault="00FD4AA5" w:rsidP="00D94A5B">
            <w:pPr>
              <w:pStyle w:val="OtherTableBody"/>
            </w:pPr>
          </w:p>
        </w:tc>
        <w:tc>
          <w:tcPr>
            <w:tcW w:w="600" w:type="dxa"/>
          </w:tcPr>
          <w:p w14:paraId="39B99E96" w14:textId="77777777" w:rsidR="00FD4AA5" w:rsidRDefault="00FD4AA5" w:rsidP="00D94A5B">
            <w:pPr>
              <w:pStyle w:val="OtherTableBody"/>
            </w:pPr>
            <w:r>
              <w:t>0136</w:t>
            </w:r>
          </w:p>
        </w:tc>
        <w:tc>
          <w:tcPr>
            <w:tcW w:w="900" w:type="dxa"/>
          </w:tcPr>
          <w:p w14:paraId="2105C57F" w14:textId="77777777" w:rsidR="00FD4AA5" w:rsidRDefault="00FD4AA5" w:rsidP="00D94A5B">
            <w:pPr>
              <w:pStyle w:val="OtherTableBody"/>
            </w:pPr>
            <w:r>
              <w:t>8.10.3</w:t>
            </w:r>
          </w:p>
        </w:tc>
      </w:tr>
      <w:tr w:rsidR="00FD4AA5" w14:paraId="36D62E2B" w14:textId="77777777" w:rsidTr="00D94A5B">
        <w:trPr>
          <w:tblHeader/>
        </w:trPr>
        <w:tc>
          <w:tcPr>
            <w:tcW w:w="3500" w:type="dxa"/>
          </w:tcPr>
          <w:p w14:paraId="5B4B3C52" w14:textId="77777777" w:rsidR="00FD4AA5" w:rsidRDefault="00FD4AA5" w:rsidP="00D94A5B">
            <w:pPr>
              <w:pStyle w:val="OtherTableBody"/>
            </w:pPr>
            <w:r>
              <w:t>Check Number</w:t>
            </w:r>
          </w:p>
        </w:tc>
        <w:tc>
          <w:tcPr>
            <w:tcW w:w="700" w:type="dxa"/>
          </w:tcPr>
          <w:p w14:paraId="7055F59F" w14:textId="77777777" w:rsidR="00FD4AA5" w:rsidRDefault="00FD4AA5" w:rsidP="00D94A5B">
            <w:pPr>
              <w:pStyle w:val="OtherTableBody"/>
            </w:pPr>
            <w:r>
              <w:t>02024</w:t>
            </w:r>
          </w:p>
        </w:tc>
        <w:tc>
          <w:tcPr>
            <w:tcW w:w="600" w:type="dxa"/>
          </w:tcPr>
          <w:p w14:paraId="2CBCBAD1" w14:textId="77777777" w:rsidR="00FD4AA5" w:rsidRDefault="00FD4AA5" w:rsidP="00D94A5B">
            <w:pPr>
              <w:pStyle w:val="OtherTableBody"/>
            </w:pPr>
            <w:r>
              <w:t>PMT</w:t>
            </w:r>
          </w:p>
        </w:tc>
        <w:tc>
          <w:tcPr>
            <w:tcW w:w="600" w:type="dxa"/>
          </w:tcPr>
          <w:p w14:paraId="5F57A6AF" w14:textId="77777777" w:rsidR="00FD4AA5" w:rsidRDefault="00FD4AA5" w:rsidP="00D94A5B">
            <w:pPr>
              <w:pStyle w:val="OtherTableBody"/>
            </w:pPr>
            <w:r>
              <w:t>7</w:t>
            </w:r>
          </w:p>
        </w:tc>
        <w:tc>
          <w:tcPr>
            <w:tcW w:w="600" w:type="dxa"/>
          </w:tcPr>
          <w:p w14:paraId="40A281B5" w14:textId="77777777" w:rsidR="00FD4AA5" w:rsidRDefault="00FD4AA5" w:rsidP="00D94A5B">
            <w:pPr>
              <w:pStyle w:val="OtherTableBody"/>
            </w:pPr>
            <w:r>
              <w:t>..</w:t>
            </w:r>
          </w:p>
        </w:tc>
        <w:tc>
          <w:tcPr>
            <w:tcW w:w="600" w:type="dxa"/>
          </w:tcPr>
          <w:p w14:paraId="3556D971" w14:textId="77777777" w:rsidR="00FD4AA5" w:rsidRDefault="00FD4AA5" w:rsidP="00D94A5B">
            <w:pPr>
              <w:pStyle w:val="OtherTableBody"/>
            </w:pPr>
          </w:p>
        </w:tc>
        <w:tc>
          <w:tcPr>
            <w:tcW w:w="600" w:type="dxa"/>
          </w:tcPr>
          <w:p w14:paraId="5FE091F9" w14:textId="77777777" w:rsidR="00FD4AA5" w:rsidRDefault="00FD4AA5" w:rsidP="00D94A5B">
            <w:pPr>
              <w:pStyle w:val="OtherTableBody"/>
            </w:pPr>
            <w:r>
              <w:t>EI</w:t>
            </w:r>
          </w:p>
        </w:tc>
        <w:tc>
          <w:tcPr>
            <w:tcW w:w="700" w:type="dxa"/>
          </w:tcPr>
          <w:p w14:paraId="454CFA10" w14:textId="77777777" w:rsidR="00FD4AA5" w:rsidRDefault="00FD4AA5" w:rsidP="00D94A5B">
            <w:pPr>
              <w:pStyle w:val="OtherTableBody"/>
            </w:pPr>
          </w:p>
        </w:tc>
        <w:tc>
          <w:tcPr>
            <w:tcW w:w="600" w:type="dxa"/>
          </w:tcPr>
          <w:p w14:paraId="35221446" w14:textId="77777777" w:rsidR="00FD4AA5" w:rsidRDefault="00FD4AA5" w:rsidP="00D94A5B">
            <w:pPr>
              <w:pStyle w:val="OtherTableBody"/>
            </w:pPr>
          </w:p>
        </w:tc>
        <w:tc>
          <w:tcPr>
            <w:tcW w:w="900" w:type="dxa"/>
          </w:tcPr>
          <w:p w14:paraId="7770A0CF" w14:textId="77777777" w:rsidR="00FD4AA5" w:rsidRDefault="00FD4AA5" w:rsidP="00D94A5B">
            <w:pPr>
              <w:pStyle w:val="OtherTableBody"/>
            </w:pPr>
            <w:r>
              <w:t>16.4.8</w:t>
            </w:r>
          </w:p>
        </w:tc>
      </w:tr>
      <w:tr w:rsidR="00FD4AA5" w14:paraId="6BBFDA5B" w14:textId="77777777" w:rsidTr="00D94A5B">
        <w:trPr>
          <w:tblHeader/>
        </w:trPr>
        <w:tc>
          <w:tcPr>
            <w:tcW w:w="3500" w:type="dxa"/>
          </w:tcPr>
          <w:p w14:paraId="51B602F5" w14:textId="77777777" w:rsidR="00FD4AA5" w:rsidRDefault="00FD4AA5" w:rsidP="00D94A5B">
            <w:pPr>
              <w:pStyle w:val="OtherTableBody"/>
            </w:pPr>
            <w:r>
              <w:t>Checksum Errors Received</w:t>
            </w:r>
          </w:p>
        </w:tc>
        <w:tc>
          <w:tcPr>
            <w:tcW w:w="700" w:type="dxa"/>
          </w:tcPr>
          <w:p w14:paraId="4E9C5AF4" w14:textId="77777777" w:rsidR="00FD4AA5" w:rsidRDefault="00FD4AA5" w:rsidP="00D94A5B">
            <w:pPr>
              <w:pStyle w:val="OtherTableBody"/>
            </w:pPr>
            <w:r>
              <w:t>01182</w:t>
            </w:r>
          </w:p>
        </w:tc>
        <w:tc>
          <w:tcPr>
            <w:tcW w:w="600" w:type="dxa"/>
          </w:tcPr>
          <w:p w14:paraId="5F5A1655" w14:textId="77777777" w:rsidR="00FD4AA5" w:rsidRDefault="00FD4AA5" w:rsidP="00D94A5B">
            <w:pPr>
              <w:pStyle w:val="OtherTableBody"/>
            </w:pPr>
            <w:r>
              <w:t>NST</w:t>
            </w:r>
          </w:p>
        </w:tc>
        <w:tc>
          <w:tcPr>
            <w:tcW w:w="600" w:type="dxa"/>
          </w:tcPr>
          <w:p w14:paraId="1E17B6F6" w14:textId="77777777" w:rsidR="00FD4AA5" w:rsidRDefault="00FD4AA5" w:rsidP="00D94A5B">
            <w:pPr>
              <w:pStyle w:val="OtherTableBody"/>
            </w:pPr>
            <w:r>
              <w:t>10</w:t>
            </w:r>
          </w:p>
        </w:tc>
        <w:tc>
          <w:tcPr>
            <w:tcW w:w="600" w:type="dxa"/>
          </w:tcPr>
          <w:p w14:paraId="0ED2CD6B" w14:textId="77777777" w:rsidR="00FD4AA5" w:rsidRDefault="00FD4AA5" w:rsidP="00D94A5B">
            <w:pPr>
              <w:pStyle w:val="OtherTableBody"/>
            </w:pPr>
            <w:r>
              <w:t>..</w:t>
            </w:r>
          </w:p>
        </w:tc>
        <w:tc>
          <w:tcPr>
            <w:tcW w:w="600" w:type="dxa"/>
          </w:tcPr>
          <w:p w14:paraId="481F3160" w14:textId="77777777" w:rsidR="00FD4AA5" w:rsidRDefault="00FD4AA5" w:rsidP="00D94A5B">
            <w:pPr>
              <w:pStyle w:val="OtherTableBody"/>
            </w:pPr>
          </w:p>
        </w:tc>
        <w:tc>
          <w:tcPr>
            <w:tcW w:w="600" w:type="dxa"/>
          </w:tcPr>
          <w:p w14:paraId="6FB60FDB" w14:textId="77777777" w:rsidR="00FD4AA5" w:rsidRDefault="00FD4AA5" w:rsidP="00D94A5B">
            <w:pPr>
              <w:pStyle w:val="OtherTableBody"/>
            </w:pPr>
            <w:r>
              <w:t>NM</w:t>
            </w:r>
          </w:p>
        </w:tc>
        <w:tc>
          <w:tcPr>
            <w:tcW w:w="700" w:type="dxa"/>
          </w:tcPr>
          <w:p w14:paraId="368B388C" w14:textId="77777777" w:rsidR="00FD4AA5" w:rsidRDefault="00FD4AA5" w:rsidP="00D94A5B">
            <w:pPr>
              <w:pStyle w:val="OtherTableBody"/>
            </w:pPr>
          </w:p>
        </w:tc>
        <w:tc>
          <w:tcPr>
            <w:tcW w:w="600" w:type="dxa"/>
          </w:tcPr>
          <w:p w14:paraId="16053398" w14:textId="77777777" w:rsidR="00FD4AA5" w:rsidRDefault="00FD4AA5" w:rsidP="00D94A5B">
            <w:pPr>
              <w:pStyle w:val="OtherTableBody"/>
            </w:pPr>
          </w:p>
        </w:tc>
        <w:tc>
          <w:tcPr>
            <w:tcW w:w="900" w:type="dxa"/>
          </w:tcPr>
          <w:p w14:paraId="609914CD" w14:textId="77777777" w:rsidR="00FD4AA5" w:rsidRDefault="00FD4AA5" w:rsidP="00D94A5B">
            <w:pPr>
              <w:pStyle w:val="OtherTableBody"/>
            </w:pPr>
            <w:r>
              <w:t>14.4.3</w:t>
            </w:r>
          </w:p>
        </w:tc>
      </w:tr>
      <w:tr w:rsidR="00FD4AA5" w14:paraId="4C14640C" w14:textId="77777777" w:rsidTr="00D94A5B">
        <w:trPr>
          <w:tblHeader/>
        </w:trPr>
        <w:tc>
          <w:tcPr>
            <w:tcW w:w="3500" w:type="dxa"/>
          </w:tcPr>
          <w:p w14:paraId="3A28C5C0" w14:textId="77777777" w:rsidR="00FD4AA5" w:rsidRDefault="00FD4AA5" w:rsidP="00D94A5B">
            <w:pPr>
              <w:pStyle w:val="OtherTableBody"/>
            </w:pPr>
            <w:r>
              <w:t>Citizenship</w:t>
            </w:r>
          </w:p>
        </w:tc>
        <w:tc>
          <w:tcPr>
            <w:tcW w:w="700" w:type="dxa"/>
          </w:tcPr>
          <w:p w14:paraId="493737C8" w14:textId="77777777" w:rsidR="00FD4AA5" w:rsidRDefault="00FD4AA5" w:rsidP="00D94A5B">
            <w:pPr>
              <w:pStyle w:val="OtherTableBody"/>
            </w:pPr>
            <w:r>
              <w:t>00129</w:t>
            </w:r>
          </w:p>
        </w:tc>
        <w:tc>
          <w:tcPr>
            <w:tcW w:w="600" w:type="dxa"/>
          </w:tcPr>
          <w:p w14:paraId="6663D61C" w14:textId="77777777" w:rsidR="00FD4AA5" w:rsidRDefault="00FD4AA5" w:rsidP="00D94A5B">
            <w:pPr>
              <w:pStyle w:val="OtherTableBody"/>
            </w:pPr>
            <w:r>
              <w:t>GT1</w:t>
            </w:r>
          </w:p>
        </w:tc>
        <w:tc>
          <w:tcPr>
            <w:tcW w:w="600" w:type="dxa"/>
          </w:tcPr>
          <w:p w14:paraId="1F19E3F0" w14:textId="77777777" w:rsidR="00FD4AA5" w:rsidRDefault="00FD4AA5" w:rsidP="00D94A5B">
            <w:pPr>
              <w:pStyle w:val="OtherTableBody"/>
            </w:pPr>
            <w:r>
              <w:t>35</w:t>
            </w:r>
          </w:p>
        </w:tc>
        <w:tc>
          <w:tcPr>
            <w:tcW w:w="600" w:type="dxa"/>
          </w:tcPr>
          <w:p w14:paraId="3F4A3A04" w14:textId="77777777" w:rsidR="00FD4AA5" w:rsidRDefault="00FD4AA5" w:rsidP="00D94A5B">
            <w:pPr>
              <w:pStyle w:val="OtherTableBody"/>
            </w:pPr>
            <w:r>
              <w:t>..</w:t>
            </w:r>
          </w:p>
        </w:tc>
        <w:tc>
          <w:tcPr>
            <w:tcW w:w="600" w:type="dxa"/>
          </w:tcPr>
          <w:p w14:paraId="1DA07E67" w14:textId="77777777" w:rsidR="00FD4AA5" w:rsidRDefault="00FD4AA5" w:rsidP="00D94A5B">
            <w:pPr>
              <w:pStyle w:val="OtherTableBody"/>
            </w:pPr>
          </w:p>
        </w:tc>
        <w:tc>
          <w:tcPr>
            <w:tcW w:w="600" w:type="dxa"/>
          </w:tcPr>
          <w:p w14:paraId="311DEBD1" w14:textId="77777777" w:rsidR="00FD4AA5" w:rsidRDefault="00FD4AA5" w:rsidP="00D94A5B">
            <w:pPr>
              <w:pStyle w:val="OtherTableBody"/>
            </w:pPr>
            <w:r>
              <w:t>CWE</w:t>
            </w:r>
          </w:p>
        </w:tc>
        <w:tc>
          <w:tcPr>
            <w:tcW w:w="700" w:type="dxa"/>
          </w:tcPr>
          <w:p w14:paraId="63EC85D1" w14:textId="77777777" w:rsidR="00FD4AA5" w:rsidRDefault="00FD4AA5" w:rsidP="00D94A5B">
            <w:pPr>
              <w:pStyle w:val="OtherTableBody"/>
            </w:pPr>
            <w:r>
              <w:t>Y</w:t>
            </w:r>
          </w:p>
        </w:tc>
        <w:tc>
          <w:tcPr>
            <w:tcW w:w="600" w:type="dxa"/>
          </w:tcPr>
          <w:p w14:paraId="03D69B6A" w14:textId="77777777" w:rsidR="00FD4AA5" w:rsidRDefault="00FD4AA5" w:rsidP="00D94A5B">
            <w:pPr>
              <w:pStyle w:val="OtherTableBody"/>
            </w:pPr>
            <w:r>
              <w:t>0171</w:t>
            </w:r>
          </w:p>
        </w:tc>
        <w:tc>
          <w:tcPr>
            <w:tcW w:w="900" w:type="dxa"/>
          </w:tcPr>
          <w:p w14:paraId="5B14E7FB" w14:textId="77777777" w:rsidR="00FD4AA5" w:rsidRDefault="00FD4AA5" w:rsidP="00D94A5B">
            <w:pPr>
              <w:pStyle w:val="OtherTableBody"/>
            </w:pPr>
            <w:r>
              <w:t>6.5.5</w:t>
            </w:r>
          </w:p>
        </w:tc>
      </w:tr>
      <w:tr w:rsidR="00FD4AA5" w14:paraId="195A2E3D" w14:textId="77777777" w:rsidTr="00D94A5B">
        <w:trPr>
          <w:tblHeader/>
        </w:trPr>
        <w:tc>
          <w:tcPr>
            <w:tcW w:w="3500" w:type="dxa"/>
          </w:tcPr>
          <w:p w14:paraId="454EEE5C" w14:textId="77777777" w:rsidR="00FD4AA5" w:rsidRDefault="00FD4AA5" w:rsidP="00D94A5B">
            <w:pPr>
              <w:pStyle w:val="OtherTableBody"/>
            </w:pPr>
            <w:r>
              <w:t>Citizenship</w:t>
            </w:r>
          </w:p>
        </w:tc>
        <w:tc>
          <w:tcPr>
            <w:tcW w:w="700" w:type="dxa"/>
          </w:tcPr>
          <w:p w14:paraId="001B1CA3" w14:textId="77777777" w:rsidR="00FD4AA5" w:rsidRDefault="00FD4AA5" w:rsidP="00D94A5B">
            <w:pPr>
              <w:pStyle w:val="OtherTableBody"/>
            </w:pPr>
            <w:r>
              <w:t>00129</w:t>
            </w:r>
          </w:p>
        </w:tc>
        <w:tc>
          <w:tcPr>
            <w:tcW w:w="600" w:type="dxa"/>
          </w:tcPr>
          <w:p w14:paraId="2B264B32" w14:textId="77777777" w:rsidR="00FD4AA5" w:rsidRDefault="00FD4AA5" w:rsidP="00D94A5B">
            <w:pPr>
              <w:pStyle w:val="OtherTableBody"/>
            </w:pPr>
            <w:r>
              <w:t>NK1</w:t>
            </w:r>
          </w:p>
        </w:tc>
        <w:tc>
          <w:tcPr>
            <w:tcW w:w="600" w:type="dxa"/>
          </w:tcPr>
          <w:p w14:paraId="771F768F" w14:textId="77777777" w:rsidR="00FD4AA5" w:rsidRDefault="00FD4AA5" w:rsidP="00D94A5B">
            <w:pPr>
              <w:pStyle w:val="OtherTableBody"/>
            </w:pPr>
            <w:r>
              <w:t>19</w:t>
            </w:r>
          </w:p>
        </w:tc>
        <w:tc>
          <w:tcPr>
            <w:tcW w:w="600" w:type="dxa"/>
          </w:tcPr>
          <w:p w14:paraId="0D14396C" w14:textId="77777777" w:rsidR="00FD4AA5" w:rsidRDefault="00FD4AA5" w:rsidP="00D94A5B">
            <w:pPr>
              <w:pStyle w:val="OtherTableBody"/>
            </w:pPr>
            <w:r>
              <w:t>..</w:t>
            </w:r>
          </w:p>
        </w:tc>
        <w:tc>
          <w:tcPr>
            <w:tcW w:w="600" w:type="dxa"/>
          </w:tcPr>
          <w:p w14:paraId="5BEBA63F" w14:textId="77777777" w:rsidR="00FD4AA5" w:rsidRDefault="00FD4AA5" w:rsidP="00D94A5B">
            <w:pPr>
              <w:pStyle w:val="OtherTableBody"/>
            </w:pPr>
          </w:p>
        </w:tc>
        <w:tc>
          <w:tcPr>
            <w:tcW w:w="600" w:type="dxa"/>
          </w:tcPr>
          <w:p w14:paraId="7A5599B2" w14:textId="77777777" w:rsidR="00FD4AA5" w:rsidRDefault="00FD4AA5" w:rsidP="00D94A5B">
            <w:pPr>
              <w:pStyle w:val="OtherTableBody"/>
            </w:pPr>
            <w:r>
              <w:t>CWE</w:t>
            </w:r>
          </w:p>
        </w:tc>
        <w:tc>
          <w:tcPr>
            <w:tcW w:w="700" w:type="dxa"/>
          </w:tcPr>
          <w:p w14:paraId="40F64790" w14:textId="77777777" w:rsidR="00FD4AA5" w:rsidRDefault="00FD4AA5" w:rsidP="00D94A5B">
            <w:pPr>
              <w:pStyle w:val="OtherTableBody"/>
            </w:pPr>
            <w:r>
              <w:t>Y</w:t>
            </w:r>
          </w:p>
        </w:tc>
        <w:tc>
          <w:tcPr>
            <w:tcW w:w="600" w:type="dxa"/>
          </w:tcPr>
          <w:p w14:paraId="43242991" w14:textId="77777777" w:rsidR="00FD4AA5" w:rsidRDefault="00FD4AA5" w:rsidP="00D94A5B">
            <w:pPr>
              <w:pStyle w:val="OtherTableBody"/>
            </w:pPr>
            <w:r>
              <w:t>0171</w:t>
            </w:r>
          </w:p>
        </w:tc>
        <w:tc>
          <w:tcPr>
            <w:tcW w:w="900" w:type="dxa"/>
          </w:tcPr>
          <w:p w14:paraId="5D5B79BD" w14:textId="77777777" w:rsidR="00FD4AA5" w:rsidRDefault="00FD4AA5" w:rsidP="00D94A5B">
            <w:pPr>
              <w:pStyle w:val="OtherTableBody"/>
            </w:pPr>
            <w:r>
              <w:t>3.4.5</w:t>
            </w:r>
          </w:p>
        </w:tc>
      </w:tr>
      <w:tr w:rsidR="00FD4AA5" w14:paraId="0D736DD8" w14:textId="77777777" w:rsidTr="00D94A5B">
        <w:trPr>
          <w:tblHeader/>
        </w:trPr>
        <w:tc>
          <w:tcPr>
            <w:tcW w:w="3500" w:type="dxa"/>
          </w:tcPr>
          <w:p w14:paraId="33ACA730" w14:textId="77777777" w:rsidR="00FD4AA5" w:rsidRDefault="00FD4AA5" w:rsidP="00D94A5B">
            <w:pPr>
              <w:pStyle w:val="OtherTableBody"/>
            </w:pPr>
            <w:r>
              <w:t>Citizenship</w:t>
            </w:r>
          </w:p>
        </w:tc>
        <w:tc>
          <w:tcPr>
            <w:tcW w:w="700" w:type="dxa"/>
          </w:tcPr>
          <w:p w14:paraId="0196ABCA" w14:textId="77777777" w:rsidR="00FD4AA5" w:rsidRDefault="00FD4AA5" w:rsidP="00D94A5B">
            <w:pPr>
              <w:pStyle w:val="OtherTableBody"/>
            </w:pPr>
            <w:r>
              <w:t>00129</w:t>
            </w:r>
          </w:p>
        </w:tc>
        <w:tc>
          <w:tcPr>
            <w:tcW w:w="600" w:type="dxa"/>
          </w:tcPr>
          <w:p w14:paraId="0C492593" w14:textId="77777777" w:rsidR="00FD4AA5" w:rsidRDefault="00FD4AA5" w:rsidP="00D94A5B">
            <w:pPr>
              <w:pStyle w:val="OtherTableBody"/>
            </w:pPr>
            <w:r>
              <w:t>STF</w:t>
            </w:r>
          </w:p>
        </w:tc>
        <w:tc>
          <w:tcPr>
            <w:tcW w:w="600" w:type="dxa"/>
          </w:tcPr>
          <w:p w14:paraId="6D332CED" w14:textId="77777777" w:rsidR="00FD4AA5" w:rsidRDefault="00FD4AA5" w:rsidP="00D94A5B">
            <w:pPr>
              <w:pStyle w:val="OtherTableBody"/>
            </w:pPr>
            <w:r>
              <w:t>30</w:t>
            </w:r>
          </w:p>
        </w:tc>
        <w:tc>
          <w:tcPr>
            <w:tcW w:w="600" w:type="dxa"/>
          </w:tcPr>
          <w:p w14:paraId="5F4F7219" w14:textId="77777777" w:rsidR="00FD4AA5" w:rsidRDefault="00FD4AA5" w:rsidP="00D94A5B">
            <w:pPr>
              <w:pStyle w:val="OtherTableBody"/>
            </w:pPr>
            <w:r>
              <w:t>..</w:t>
            </w:r>
          </w:p>
        </w:tc>
        <w:tc>
          <w:tcPr>
            <w:tcW w:w="600" w:type="dxa"/>
          </w:tcPr>
          <w:p w14:paraId="05D92431" w14:textId="77777777" w:rsidR="00FD4AA5" w:rsidRDefault="00FD4AA5" w:rsidP="00D94A5B">
            <w:pPr>
              <w:pStyle w:val="OtherTableBody"/>
            </w:pPr>
          </w:p>
        </w:tc>
        <w:tc>
          <w:tcPr>
            <w:tcW w:w="600" w:type="dxa"/>
          </w:tcPr>
          <w:p w14:paraId="764E2FFC" w14:textId="77777777" w:rsidR="00FD4AA5" w:rsidRDefault="00FD4AA5" w:rsidP="00D94A5B">
            <w:pPr>
              <w:pStyle w:val="OtherTableBody"/>
            </w:pPr>
            <w:r>
              <w:t>CWE</w:t>
            </w:r>
          </w:p>
        </w:tc>
        <w:tc>
          <w:tcPr>
            <w:tcW w:w="700" w:type="dxa"/>
          </w:tcPr>
          <w:p w14:paraId="3093BBA0" w14:textId="77777777" w:rsidR="00FD4AA5" w:rsidRDefault="00FD4AA5" w:rsidP="00D94A5B">
            <w:pPr>
              <w:pStyle w:val="OtherTableBody"/>
            </w:pPr>
            <w:r>
              <w:t>Y</w:t>
            </w:r>
          </w:p>
        </w:tc>
        <w:tc>
          <w:tcPr>
            <w:tcW w:w="600" w:type="dxa"/>
          </w:tcPr>
          <w:p w14:paraId="2E91C450" w14:textId="77777777" w:rsidR="00FD4AA5" w:rsidRDefault="00FD4AA5" w:rsidP="00D94A5B">
            <w:pPr>
              <w:pStyle w:val="OtherTableBody"/>
            </w:pPr>
            <w:r>
              <w:t>0171</w:t>
            </w:r>
          </w:p>
        </w:tc>
        <w:tc>
          <w:tcPr>
            <w:tcW w:w="900" w:type="dxa"/>
          </w:tcPr>
          <w:p w14:paraId="29250D13" w14:textId="77777777" w:rsidR="00FD4AA5" w:rsidRDefault="00FD4AA5" w:rsidP="00D94A5B">
            <w:pPr>
              <w:pStyle w:val="OtherTableBody"/>
            </w:pPr>
            <w:r>
              <w:t>15.4.8</w:t>
            </w:r>
          </w:p>
        </w:tc>
      </w:tr>
      <w:tr w:rsidR="00FD4AA5" w14:paraId="2931E1E1" w14:textId="77777777" w:rsidTr="00D94A5B">
        <w:trPr>
          <w:tblHeader/>
        </w:trPr>
        <w:tc>
          <w:tcPr>
            <w:tcW w:w="3500" w:type="dxa"/>
          </w:tcPr>
          <w:p w14:paraId="2049A614" w14:textId="77777777" w:rsidR="00FD4AA5" w:rsidRDefault="00FD4AA5" w:rsidP="00D94A5B">
            <w:pPr>
              <w:pStyle w:val="OtherTableBody"/>
            </w:pPr>
            <w:r>
              <w:t>Citizenship</w:t>
            </w:r>
          </w:p>
        </w:tc>
        <w:tc>
          <w:tcPr>
            <w:tcW w:w="700" w:type="dxa"/>
          </w:tcPr>
          <w:p w14:paraId="4474FFFE" w14:textId="77777777" w:rsidR="00FD4AA5" w:rsidRDefault="00FD4AA5" w:rsidP="00D94A5B">
            <w:pPr>
              <w:pStyle w:val="OtherTableBody"/>
            </w:pPr>
            <w:r>
              <w:t>00129</w:t>
            </w:r>
          </w:p>
        </w:tc>
        <w:tc>
          <w:tcPr>
            <w:tcW w:w="600" w:type="dxa"/>
          </w:tcPr>
          <w:p w14:paraId="578D8BFD" w14:textId="77777777" w:rsidR="00FD4AA5" w:rsidRDefault="00FD4AA5" w:rsidP="00D94A5B">
            <w:pPr>
              <w:pStyle w:val="OtherTableBody"/>
            </w:pPr>
            <w:r>
              <w:t>IN2</w:t>
            </w:r>
          </w:p>
        </w:tc>
        <w:tc>
          <w:tcPr>
            <w:tcW w:w="600" w:type="dxa"/>
          </w:tcPr>
          <w:p w14:paraId="6C404525" w14:textId="77777777" w:rsidR="00FD4AA5" w:rsidRDefault="00FD4AA5" w:rsidP="00D94A5B">
            <w:pPr>
              <w:pStyle w:val="OtherTableBody"/>
            </w:pPr>
            <w:r>
              <w:t>33</w:t>
            </w:r>
          </w:p>
        </w:tc>
        <w:tc>
          <w:tcPr>
            <w:tcW w:w="600" w:type="dxa"/>
          </w:tcPr>
          <w:p w14:paraId="78A98D48" w14:textId="77777777" w:rsidR="00FD4AA5" w:rsidRDefault="00FD4AA5" w:rsidP="00D94A5B">
            <w:pPr>
              <w:pStyle w:val="OtherTableBody"/>
            </w:pPr>
            <w:r>
              <w:t>..</w:t>
            </w:r>
          </w:p>
        </w:tc>
        <w:tc>
          <w:tcPr>
            <w:tcW w:w="600" w:type="dxa"/>
          </w:tcPr>
          <w:p w14:paraId="1B9DF247" w14:textId="77777777" w:rsidR="00FD4AA5" w:rsidRDefault="00FD4AA5" w:rsidP="00D94A5B">
            <w:pPr>
              <w:pStyle w:val="OtherTableBody"/>
            </w:pPr>
          </w:p>
        </w:tc>
        <w:tc>
          <w:tcPr>
            <w:tcW w:w="600" w:type="dxa"/>
          </w:tcPr>
          <w:p w14:paraId="15644FA8" w14:textId="77777777" w:rsidR="00FD4AA5" w:rsidRDefault="00FD4AA5" w:rsidP="00D94A5B">
            <w:pPr>
              <w:pStyle w:val="OtherTableBody"/>
            </w:pPr>
            <w:r>
              <w:t>CWE</w:t>
            </w:r>
          </w:p>
        </w:tc>
        <w:tc>
          <w:tcPr>
            <w:tcW w:w="700" w:type="dxa"/>
          </w:tcPr>
          <w:p w14:paraId="4450ACE8" w14:textId="77777777" w:rsidR="00FD4AA5" w:rsidRDefault="00FD4AA5" w:rsidP="00D94A5B">
            <w:pPr>
              <w:pStyle w:val="OtherTableBody"/>
            </w:pPr>
            <w:r>
              <w:t>Y</w:t>
            </w:r>
          </w:p>
        </w:tc>
        <w:tc>
          <w:tcPr>
            <w:tcW w:w="600" w:type="dxa"/>
          </w:tcPr>
          <w:p w14:paraId="6606280E" w14:textId="77777777" w:rsidR="00FD4AA5" w:rsidRDefault="00FD4AA5" w:rsidP="00D94A5B">
            <w:pPr>
              <w:pStyle w:val="OtherTableBody"/>
            </w:pPr>
            <w:r>
              <w:t>0171</w:t>
            </w:r>
          </w:p>
        </w:tc>
        <w:tc>
          <w:tcPr>
            <w:tcW w:w="900" w:type="dxa"/>
          </w:tcPr>
          <w:p w14:paraId="153B90E2" w14:textId="77777777" w:rsidR="00FD4AA5" w:rsidRDefault="00FD4AA5" w:rsidP="00D94A5B">
            <w:pPr>
              <w:pStyle w:val="OtherTableBody"/>
            </w:pPr>
            <w:r>
              <w:t>6.5.7</w:t>
            </w:r>
          </w:p>
        </w:tc>
      </w:tr>
      <w:tr w:rsidR="00FD4AA5" w14:paraId="312001BC" w14:textId="77777777" w:rsidTr="00D94A5B">
        <w:trPr>
          <w:tblHeader/>
        </w:trPr>
        <w:tc>
          <w:tcPr>
            <w:tcW w:w="3500" w:type="dxa"/>
          </w:tcPr>
          <w:p w14:paraId="79B33BEB" w14:textId="77777777" w:rsidR="00FD4AA5" w:rsidRDefault="00FD4AA5" w:rsidP="00D94A5B">
            <w:pPr>
              <w:pStyle w:val="OtherTableBody"/>
            </w:pPr>
            <w:r>
              <w:t>Citizenship</w:t>
            </w:r>
          </w:p>
        </w:tc>
        <w:tc>
          <w:tcPr>
            <w:tcW w:w="700" w:type="dxa"/>
          </w:tcPr>
          <w:p w14:paraId="6C0E95A3" w14:textId="77777777" w:rsidR="00FD4AA5" w:rsidRDefault="00FD4AA5" w:rsidP="00D94A5B">
            <w:pPr>
              <w:pStyle w:val="OtherTableBody"/>
            </w:pPr>
            <w:r>
              <w:t>00129</w:t>
            </w:r>
          </w:p>
        </w:tc>
        <w:tc>
          <w:tcPr>
            <w:tcW w:w="600" w:type="dxa"/>
          </w:tcPr>
          <w:p w14:paraId="068F8461" w14:textId="77777777" w:rsidR="00FD4AA5" w:rsidRDefault="00FD4AA5" w:rsidP="00D94A5B">
            <w:pPr>
              <w:pStyle w:val="OtherTableBody"/>
            </w:pPr>
            <w:r>
              <w:t>PID</w:t>
            </w:r>
          </w:p>
        </w:tc>
        <w:tc>
          <w:tcPr>
            <w:tcW w:w="600" w:type="dxa"/>
          </w:tcPr>
          <w:p w14:paraId="4AD641F2" w14:textId="77777777" w:rsidR="00FD4AA5" w:rsidRDefault="00FD4AA5" w:rsidP="00D94A5B">
            <w:pPr>
              <w:pStyle w:val="OtherTableBody"/>
            </w:pPr>
            <w:r>
              <w:t>26</w:t>
            </w:r>
          </w:p>
        </w:tc>
        <w:tc>
          <w:tcPr>
            <w:tcW w:w="600" w:type="dxa"/>
          </w:tcPr>
          <w:p w14:paraId="18ACD069" w14:textId="77777777" w:rsidR="00FD4AA5" w:rsidRDefault="00FD4AA5" w:rsidP="00D94A5B">
            <w:pPr>
              <w:pStyle w:val="OtherTableBody"/>
            </w:pPr>
            <w:r>
              <w:t>..</w:t>
            </w:r>
          </w:p>
        </w:tc>
        <w:tc>
          <w:tcPr>
            <w:tcW w:w="600" w:type="dxa"/>
          </w:tcPr>
          <w:p w14:paraId="38C40A69" w14:textId="77777777" w:rsidR="00FD4AA5" w:rsidRDefault="00FD4AA5" w:rsidP="00D94A5B">
            <w:pPr>
              <w:pStyle w:val="OtherTableBody"/>
            </w:pPr>
          </w:p>
        </w:tc>
        <w:tc>
          <w:tcPr>
            <w:tcW w:w="600" w:type="dxa"/>
          </w:tcPr>
          <w:p w14:paraId="53D035CF" w14:textId="77777777" w:rsidR="00FD4AA5" w:rsidRDefault="00FD4AA5" w:rsidP="00D94A5B">
            <w:pPr>
              <w:pStyle w:val="OtherTableBody"/>
            </w:pPr>
            <w:r>
              <w:t>CWE</w:t>
            </w:r>
          </w:p>
        </w:tc>
        <w:tc>
          <w:tcPr>
            <w:tcW w:w="700" w:type="dxa"/>
          </w:tcPr>
          <w:p w14:paraId="75AD33F7" w14:textId="77777777" w:rsidR="00FD4AA5" w:rsidRDefault="00FD4AA5" w:rsidP="00D94A5B">
            <w:pPr>
              <w:pStyle w:val="OtherTableBody"/>
            </w:pPr>
            <w:r>
              <w:t>Y</w:t>
            </w:r>
          </w:p>
        </w:tc>
        <w:tc>
          <w:tcPr>
            <w:tcW w:w="600" w:type="dxa"/>
          </w:tcPr>
          <w:p w14:paraId="10AF8EE8" w14:textId="77777777" w:rsidR="00FD4AA5" w:rsidRDefault="00FD4AA5" w:rsidP="00D94A5B">
            <w:pPr>
              <w:pStyle w:val="OtherTableBody"/>
            </w:pPr>
            <w:r>
              <w:t>0171</w:t>
            </w:r>
          </w:p>
        </w:tc>
        <w:tc>
          <w:tcPr>
            <w:tcW w:w="900" w:type="dxa"/>
          </w:tcPr>
          <w:p w14:paraId="3A0A1DA4" w14:textId="77777777" w:rsidR="00FD4AA5" w:rsidRDefault="00FD4AA5" w:rsidP="00D94A5B">
            <w:pPr>
              <w:pStyle w:val="OtherTableBody"/>
            </w:pPr>
            <w:r>
              <w:t>3.4.2</w:t>
            </w:r>
          </w:p>
        </w:tc>
      </w:tr>
      <w:tr w:rsidR="00FD4AA5" w14:paraId="032315A6" w14:textId="77777777" w:rsidTr="00D94A5B">
        <w:trPr>
          <w:tblHeader/>
        </w:trPr>
        <w:tc>
          <w:tcPr>
            <w:tcW w:w="3500" w:type="dxa"/>
          </w:tcPr>
          <w:p w14:paraId="33EF4504" w14:textId="77777777" w:rsidR="00FD4AA5" w:rsidRDefault="00FD4AA5" w:rsidP="00D94A5B">
            <w:pPr>
              <w:pStyle w:val="OtherTableBody"/>
            </w:pPr>
            <w:r>
              <w:t>Class of Trade</w:t>
            </w:r>
          </w:p>
        </w:tc>
        <w:tc>
          <w:tcPr>
            <w:tcW w:w="700" w:type="dxa"/>
          </w:tcPr>
          <w:p w14:paraId="7D377B5F" w14:textId="77777777" w:rsidR="00FD4AA5" w:rsidRDefault="00FD4AA5" w:rsidP="00D94A5B">
            <w:pPr>
              <w:pStyle w:val="OtherTableBody"/>
            </w:pPr>
            <w:r>
              <w:t>02418</w:t>
            </w:r>
          </w:p>
        </w:tc>
        <w:tc>
          <w:tcPr>
            <w:tcW w:w="600" w:type="dxa"/>
          </w:tcPr>
          <w:p w14:paraId="5484F24F" w14:textId="77777777" w:rsidR="00FD4AA5" w:rsidRDefault="00FD4AA5" w:rsidP="00D94A5B">
            <w:pPr>
              <w:pStyle w:val="OtherTableBody"/>
            </w:pPr>
            <w:r>
              <w:t>ITM</w:t>
            </w:r>
          </w:p>
        </w:tc>
        <w:tc>
          <w:tcPr>
            <w:tcW w:w="600" w:type="dxa"/>
          </w:tcPr>
          <w:p w14:paraId="0B5091DA" w14:textId="77777777" w:rsidR="00FD4AA5" w:rsidRDefault="00FD4AA5" w:rsidP="00D94A5B">
            <w:pPr>
              <w:pStyle w:val="OtherTableBody"/>
            </w:pPr>
            <w:r>
              <w:t>37</w:t>
            </w:r>
          </w:p>
        </w:tc>
        <w:tc>
          <w:tcPr>
            <w:tcW w:w="600" w:type="dxa"/>
          </w:tcPr>
          <w:p w14:paraId="2CF800CF" w14:textId="77777777" w:rsidR="00FD4AA5" w:rsidRDefault="00FD4AA5" w:rsidP="00D94A5B">
            <w:pPr>
              <w:pStyle w:val="OtherTableBody"/>
            </w:pPr>
            <w:r>
              <w:t>..</w:t>
            </w:r>
          </w:p>
        </w:tc>
        <w:tc>
          <w:tcPr>
            <w:tcW w:w="600" w:type="dxa"/>
          </w:tcPr>
          <w:p w14:paraId="4143C9E9" w14:textId="77777777" w:rsidR="00FD4AA5" w:rsidRDefault="00FD4AA5" w:rsidP="00D94A5B">
            <w:pPr>
              <w:pStyle w:val="OtherTableBody"/>
            </w:pPr>
          </w:p>
        </w:tc>
        <w:tc>
          <w:tcPr>
            <w:tcW w:w="600" w:type="dxa"/>
          </w:tcPr>
          <w:p w14:paraId="60A5B8C6" w14:textId="77777777" w:rsidR="00FD4AA5" w:rsidRDefault="00FD4AA5" w:rsidP="00D94A5B">
            <w:pPr>
              <w:pStyle w:val="OtherTableBody"/>
            </w:pPr>
            <w:r>
              <w:t>ST</w:t>
            </w:r>
          </w:p>
        </w:tc>
        <w:tc>
          <w:tcPr>
            <w:tcW w:w="700" w:type="dxa"/>
          </w:tcPr>
          <w:p w14:paraId="50AE688F" w14:textId="77777777" w:rsidR="00FD4AA5" w:rsidRDefault="00FD4AA5" w:rsidP="00D94A5B">
            <w:pPr>
              <w:pStyle w:val="OtherTableBody"/>
            </w:pPr>
          </w:p>
        </w:tc>
        <w:tc>
          <w:tcPr>
            <w:tcW w:w="600" w:type="dxa"/>
          </w:tcPr>
          <w:p w14:paraId="4DEE0D9D" w14:textId="77777777" w:rsidR="00FD4AA5" w:rsidRDefault="00FD4AA5" w:rsidP="00D94A5B">
            <w:pPr>
              <w:pStyle w:val="OtherTableBody"/>
            </w:pPr>
          </w:p>
        </w:tc>
        <w:tc>
          <w:tcPr>
            <w:tcW w:w="900" w:type="dxa"/>
          </w:tcPr>
          <w:p w14:paraId="408D2DCE" w14:textId="77777777" w:rsidR="00FD4AA5" w:rsidRDefault="00FD4AA5" w:rsidP="00D94A5B">
            <w:pPr>
              <w:pStyle w:val="OtherTableBody"/>
            </w:pPr>
            <w:r>
              <w:t>17.4.2</w:t>
            </w:r>
          </w:p>
        </w:tc>
      </w:tr>
      <w:tr w:rsidR="00FD4AA5" w14:paraId="5BF4451A" w14:textId="77777777" w:rsidTr="00D94A5B">
        <w:trPr>
          <w:tblHeader/>
        </w:trPr>
        <w:tc>
          <w:tcPr>
            <w:tcW w:w="3500" w:type="dxa"/>
          </w:tcPr>
          <w:p w14:paraId="740244AA" w14:textId="77777777" w:rsidR="00FD4AA5" w:rsidRDefault="00FD4AA5" w:rsidP="00D94A5B">
            <w:pPr>
              <w:pStyle w:val="OtherTableBody"/>
            </w:pPr>
            <w:r>
              <w:t>Class of Trade</w:t>
            </w:r>
          </w:p>
        </w:tc>
        <w:tc>
          <w:tcPr>
            <w:tcW w:w="700" w:type="dxa"/>
          </w:tcPr>
          <w:p w14:paraId="161112EB" w14:textId="77777777" w:rsidR="00FD4AA5" w:rsidRDefault="00FD4AA5" w:rsidP="00D94A5B">
            <w:pPr>
              <w:pStyle w:val="OtherTableBody"/>
            </w:pPr>
            <w:r>
              <w:t>02424</w:t>
            </w:r>
          </w:p>
        </w:tc>
        <w:tc>
          <w:tcPr>
            <w:tcW w:w="600" w:type="dxa"/>
          </w:tcPr>
          <w:p w14:paraId="280F6DCE" w14:textId="77777777" w:rsidR="00FD4AA5" w:rsidRDefault="00FD4AA5" w:rsidP="00D94A5B">
            <w:pPr>
              <w:pStyle w:val="OtherTableBody"/>
            </w:pPr>
            <w:r>
              <w:t>VND</w:t>
            </w:r>
          </w:p>
        </w:tc>
        <w:tc>
          <w:tcPr>
            <w:tcW w:w="600" w:type="dxa"/>
          </w:tcPr>
          <w:p w14:paraId="72F446A8" w14:textId="77777777" w:rsidR="00FD4AA5" w:rsidRDefault="00FD4AA5" w:rsidP="00D94A5B">
            <w:pPr>
              <w:pStyle w:val="OtherTableBody"/>
            </w:pPr>
            <w:r>
              <w:t>10</w:t>
            </w:r>
          </w:p>
        </w:tc>
        <w:tc>
          <w:tcPr>
            <w:tcW w:w="600" w:type="dxa"/>
          </w:tcPr>
          <w:p w14:paraId="20479E88" w14:textId="77777777" w:rsidR="00FD4AA5" w:rsidRDefault="00FD4AA5" w:rsidP="00D94A5B">
            <w:pPr>
              <w:pStyle w:val="OtherTableBody"/>
            </w:pPr>
            <w:r>
              <w:t>..</w:t>
            </w:r>
          </w:p>
        </w:tc>
        <w:tc>
          <w:tcPr>
            <w:tcW w:w="600" w:type="dxa"/>
          </w:tcPr>
          <w:p w14:paraId="769998DA" w14:textId="77777777" w:rsidR="00FD4AA5" w:rsidRDefault="00FD4AA5" w:rsidP="00D94A5B">
            <w:pPr>
              <w:pStyle w:val="OtherTableBody"/>
            </w:pPr>
          </w:p>
        </w:tc>
        <w:tc>
          <w:tcPr>
            <w:tcW w:w="600" w:type="dxa"/>
          </w:tcPr>
          <w:p w14:paraId="7D89CE0A" w14:textId="77777777" w:rsidR="00FD4AA5" w:rsidRDefault="00FD4AA5" w:rsidP="00D94A5B">
            <w:pPr>
              <w:pStyle w:val="OtherTableBody"/>
            </w:pPr>
            <w:r>
              <w:t>ST</w:t>
            </w:r>
          </w:p>
        </w:tc>
        <w:tc>
          <w:tcPr>
            <w:tcW w:w="700" w:type="dxa"/>
          </w:tcPr>
          <w:p w14:paraId="2AB256BC" w14:textId="77777777" w:rsidR="00FD4AA5" w:rsidRDefault="00FD4AA5" w:rsidP="00D94A5B">
            <w:pPr>
              <w:pStyle w:val="OtherTableBody"/>
            </w:pPr>
            <w:r>
              <w:t>Y</w:t>
            </w:r>
          </w:p>
        </w:tc>
        <w:tc>
          <w:tcPr>
            <w:tcW w:w="600" w:type="dxa"/>
          </w:tcPr>
          <w:p w14:paraId="16B642F1" w14:textId="77777777" w:rsidR="00FD4AA5" w:rsidRDefault="00FD4AA5" w:rsidP="00D94A5B">
            <w:pPr>
              <w:pStyle w:val="OtherTableBody"/>
            </w:pPr>
          </w:p>
        </w:tc>
        <w:tc>
          <w:tcPr>
            <w:tcW w:w="900" w:type="dxa"/>
          </w:tcPr>
          <w:p w14:paraId="6932C674" w14:textId="77777777" w:rsidR="00FD4AA5" w:rsidRDefault="00FD4AA5" w:rsidP="00D94A5B">
            <w:pPr>
              <w:pStyle w:val="OtherTableBody"/>
            </w:pPr>
            <w:r>
              <w:t>17.4.4</w:t>
            </w:r>
          </w:p>
        </w:tc>
      </w:tr>
      <w:tr w:rsidR="00FD4AA5" w14:paraId="46D883D8" w14:textId="77777777" w:rsidTr="00D94A5B">
        <w:trPr>
          <w:tblHeader/>
        </w:trPr>
        <w:tc>
          <w:tcPr>
            <w:tcW w:w="3500" w:type="dxa"/>
          </w:tcPr>
          <w:p w14:paraId="450BE50A" w14:textId="77777777" w:rsidR="00FD4AA5" w:rsidRDefault="00FD4AA5" w:rsidP="00D94A5B">
            <w:pPr>
              <w:pStyle w:val="OtherTableBody"/>
            </w:pPr>
            <w:r>
              <w:t>Class of Trade</w:t>
            </w:r>
          </w:p>
        </w:tc>
        <w:tc>
          <w:tcPr>
            <w:tcW w:w="700" w:type="dxa"/>
          </w:tcPr>
          <w:p w14:paraId="745E8E5E" w14:textId="77777777" w:rsidR="00FD4AA5" w:rsidRDefault="00FD4AA5" w:rsidP="00D94A5B">
            <w:pPr>
              <w:pStyle w:val="OtherTableBody"/>
            </w:pPr>
            <w:r>
              <w:t>02411</w:t>
            </w:r>
          </w:p>
        </w:tc>
        <w:tc>
          <w:tcPr>
            <w:tcW w:w="600" w:type="dxa"/>
          </w:tcPr>
          <w:p w14:paraId="6A888EE7" w14:textId="77777777" w:rsidR="00FD4AA5" w:rsidRDefault="00FD4AA5" w:rsidP="00D94A5B">
            <w:pPr>
              <w:pStyle w:val="OtherTableBody"/>
            </w:pPr>
            <w:r>
              <w:t>CTR</w:t>
            </w:r>
          </w:p>
        </w:tc>
        <w:tc>
          <w:tcPr>
            <w:tcW w:w="600" w:type="dxa"/>
          </w:tcPr>
          <w:p w14:paraId="13DF1D58" w14:textId="77777777" w:rsidR="00FD4AA5" w:rsidRDefault="00FD4AA5" w:rsidP="00D94A5B">
            <w:pPr>
              <w:pStyle w:val="OtherTableBody"/>
            </w:pPr>
            <w:r>
              <w:t>20</w:t>
            </w:r>
          </w:p>
        </w:tc>
        <w:tc>
          <w:tcPr>
            <w:tcW w:w="600" w:type="dxa"/>
          </w:tcPr>
          <w:p w14:paraId="7175823F" w14:textId="77777777" w:rsidR="00FD4AA5" w:rsidRDefault="00FD4AA5" w:rsidP="00D94A5B">
            <w:pPr>
              <w:pStyle w:val="OtherTableBody"/>
            </w:pPr>
            <w:r>
              <w:t>..</w:t>
            </w:r>
          </w:p>
        </w:tc>
        <w:tc>
          <w:tcPr>
            <w:tcW w:w="600" w:type="dxa"/>
          </w:tcPr>
          <w:p w14:paraId="44129D74" w14:textId="77777777" w:rsidR="00FD4AA5" w:rsidRDefault="00FD4AA5" w:rsidP="00D94A5B">
            <w:pPr>
              <w:pStyle w:val="OtherTableBody"/>
            </w:pPr>
          </w:p>
        </w:tc>
        <w:tc>
          <w:tcPr>
            <w:tcW w:w="600" w:type="dxa"/>
          </w:tcPr>
          <w:p w14:paraId="192F3AA4" w14:textId="77777777" w:rsidR="00FD4AA5" w:rsidRDefault="00FD4AA5" w:rsidP="00D94A5B">
            <w:pPr>
              <w:pStyle w:val="OtherTableBody"/>
            </w:pPr>
            <w:r>
              <w:t>CWE</w:t>
            </w:r>
          </w:p>
        </w:tc>
        <w:tc>
          <w:tcPr>
            <w:tcW w:w="700" w:type="dxa"/>
          </w:tcPr>
          <w:p w14:paraId="43E974B4" w14:textId="77777777" w:rsidR="00FD4AA5" w:rsidRDefault="00FD4AA5" w:rsidP="00D94A5B">
            <w:pPr>
              <w:pStyle w:val="OtherTableBody"/>
            </w:pPr>
          </w:p>
        </w:tc>
        <w:tc>
          <w:tcPr>
            <w:tcW w:w="600" w:type="dxa"/>
          </w:tcPr>
          <w:p w14:paraId="6E2EF009" w14:textId="77777777" w:rsidR="00FD4AA5" w:rsidRDefault="00FD4AA5" w:rsidP="00D94A5B">
            <w:pPr>
              <w:pStyle w:val="OtherTableBody"/>
            </w:pPr>
            <w:r>
              <w:t>0947</w:t>
            </w:r>
          </w:p>
        </w:tc>
        <w:tc>
          <w:tcPr>
            <w:tcW w:w="900" w:type="dxa"/>
          </w:tcPr>
          <w:p w14:paraId="19BB7086" w14:textId="77777777" w:rsidR="00FD4AA5" w:rsidRDefault="00FD4AA5" w:rsidP="00D94A5B">
            <w:pPr>
              <w:pStyle w:val="OtherTableBody"/>
            </w:pPr>
            <w:r>
              <w:t>8.14.2</w:t>
            </w:r>
          </w:p>
        </w:tc>
      </w:tr>
      <w:tr w:rsidR="00FD4AA5" w14:paraId="39C45F55" w14:textId="77777777" w:rsidTr="00D94A5B">
        <w:trPr>
          <w:tblHeader/>
        </w:trPr>
        <w:tc>
          <w:tcPr>
            <w:tcW w:w="3500" w:type="dxa"/>
          </w:tcPr>
          <w:p w14:paraId="7B46D406" w14:textId="77777777" w:rsidR="00FD4AA5" w:rsidRDefault="00FD4AA5" w:rsidP="00D94A5B">
            <w:pPr>
              <w:pStyle w:val="OtherTableBody"/>
            </w:pPr>
            <w:r>
              <w:t>Clinic Code</w:t>
            </w:r>
          </w:p>
        </w:tc>
        <w:tc>
          <w:tcPr>
            <w:tcW w:w="700" w:type="dxa"/>
          </w:tcPr>
          <w:p w14:paraId="6740F339" w14:textId="77777777" w:rsidR="00FD4AA5" w:rsidRDefault="00FD4AA5" w:rsidP="00D94A5B">
            <w:pPr>
              <w:pStyle w:val="OtherTableBody"/>
            </w:pPr>
            <w:r>
              <w:t>02366</w:t>
            </w:r>
          </w:p>
        </w:tc>
        <w:tc>
          <w:tcPr>
            <w:tcW w:w="600" w:type="dxa"/>
          </w:tcPr>
          <w:p w14:paraId="41BFB417" w14:textId="77777777" w:rsidR="00FD4AA5" w:rsidRDefault="00FD4AA5" w:rsidP="00D94A5B">
            <w:pPr>
              <w:pStyle w:val="OtherTableBody"/>
            </w:pPr>
            <w:r>
              <w:t>FT1</w:t>
            </w:r>
          </w:p>
        </w:tc>
        <w:tc>
          <w:tcPr>
            <w:tcW w:w="600" w:type="dxa"/>
          </w:tcPr>
          <w:p w14:paraId="726C9CC9" w14:textId="77777777" w:rsidR="00FD4AA5" w:rsidRDefault="00FD4AA5" w:rsidP="00D94A5B">
            <w:pPr>
              <w:pStyle w:val="OtherTableBody"/>
            </w:pPr>
            <w:r>
              <w:t>37</w:t>
            </w:r>
          </w:p>
        </w:tc>
        <w:tc>
          <w:tcPr>
            <w:tcW w:w="600" w:type="dxa"/>
          </w:tcPr>
          <w:p w14:paraId="4BC7C155" w14:textId="77777777" w:rsidR="00FD4AA5" w:rsidRDefault="00FD4AA5" w:rsidP="00D94A5B">
            <w:pPr>
              <w:pStyle w:val="OtherTableBody"/>
            </w:pPr>
            <w:r>
              <w:t>..</w:t>
            </w:r>
          </w:p>
        </w:tc>
        <w:tc>
          <w:tcPr>
            <w:tcW w:w="600" w:type="dxa"/>
          </w:tcPr>
          <w:p w14:paraId="4950AC86" w14:textId="77777777" w:rsidR="00FD4AA5" w:rsidRDefault="00FD4AA5" w:rsidP="00D94A5B">
            <w:pPr>
              <w:pStyle w:val="OtherTableBody"/>
            </w:pPr>
          </w:p>
        </w:tc>
        <w:tc>
          <w:tcPr>
            <w:tcW w:w="600" w:type="dxa"/>
          </w:tcPr>
          <w:p w14:paraId="36F777EF" w14:textId="77777777" w:rsidR="00FD4AA5" w:rsidRDefault="00FD4AA5" w:rsidP="00D94A5B">
            <w:pPr>
              <w:pStyle w:val="OtherTableBody"/>
            </w:pPr>
            <w:r>
              <w:t>CWE</w:t>
            </w:r>
          </w:p>
        </w:tc>
        <w:tc>
          <w:tcPr>
            <w:tcW w:w="700" w:type="dxa"/>
          </w:tcPr>
          <w:p w14:paraId="4EC0CAD7" w14:textId="77777777" w:rsidR="00FD4AA5" w:rsidRDefault="00FD4AA5" w:rsidP="00D94A5B">
            <w:pPr>
              <w:pStyle w:val="OtherTableBody"/>
            </w:pPr>
          </w:p>
        </w:tc>
        <w:tc>
          <w:tcPr>
            <w:tcW w:w="600" w:type="dxa"/>
          </w:tcPr>
          <w:p w14:paraId="55326ABA" w14:textId="77777777" w:rsidR="00FD4AA5" w:rsidRDefault="00FD4AA5" w:rsidP="00D94A5B">
            <w:pPr>
              <w:pStyle w:val="OtherTableBody"/>
            </w:pPr>
          </w:p>
        </w:tc>
        <w:tc>
          <w:tcPr>
            <w:tcW w:w="900" w:type="dxa"/>
          </w:tcPr>
          <w:p w14:paraId="0A354C7F" w14:textId="77777777" w:rsidR="00FD4AA5" w:rsidRDefault="00FD4AA5" w:rsidP="00D94A5B">
            <w:pPr>
              <w:pStyle w:val="OtherTableBody"/>
            </w:pPr>
            <w:r>
              <w:t>6.5.1</w:t>
            </w:r>
          </w:p>
        </w:tc>
      </w:tr>
      <w:tr w:rsidR="00FD4AA5" w14:paraId="5EA69EDC" w14:textId="77777777" w:rsidTr="00D94A5B">
        <w:trPr>
          <w:tblHeader/>
        </w:trPr>
        <w:tc>
          <w:tcPr>
            <w:tcW w:w="3500" w:type="dxa"/>
          </w:tcPr>
          <w:p w14:paraId="3D8A0663" w14:textId="77777777" w:rsidR="00FD4AA5" w:rsidRDefault="00FD4AA5" w:rsidP="00D94A5B">
            <w:pPr>
              <w:pStyle w:val="OtherTableBody"/>
            </w:pPr>
            <w:r>
              <w:t>Clinic Organization Name</w:t>
            </w:r>
          </w:p>
        </w:tc>
        <w:tc>
          <w:tcPr>
            <w:tcW w:w="700" w:type="dxa"/>
          </w:tcPr>
          <w:p w14:paraId="7323DAE1" w14:textId="77777777" w:rsidR="00FD4AA5" w:rsidRDefault="00FD4AA5" w:rsidP="00D94A5B">
            <w:pPr>
              <w:pStyle w:val="OtherTableBody"/>
            </w:pPr>
            <w:r>
              <w:t>00724</w:t>
            </w:r>
          </w:p>
        </w:tc>
        <w:tc>
          <w:tcPr>
            <w:tcW w:w="600" w:type="dxa"/>
          </w:tcPr>
          <w:p w14:paraId="4190DE8D" w14:textId="77777777" w:rsidR="00FD4AA5" w:rsidRDefault="00FD4AA5" w:rsidP="00D94A5B">
            <w:pPr>
              <w:pStyle w:val="OtherTableBody"/>
            </w:pPr>
            <w:r>
              <w:t>PV2</w:t>
            </w:r>
          </w:p>
        </w:tc>
        <w:tc>
          <w:tcPr>
            <w:tcW w:w="600" w:type="dxa"/>
          </w:tcPr>
          <w:p w14:paraId="6DB6A7F4" w14:textId="77777777" w:rsidR="00FD4AA5" w:rsidRDefault="00FD4AA5" w:rsidP="00D94A5B">
            <w:pPr>
              <w:pStyle w:val="OtherTableBody"/>
            </w:pPr>
            <w:r>
              <w:t>23</w:t>
            </w:r>
          </w:p>
        </w:tc>
        <w:tc>
          <w:tcPr>
            <w:tcW w:w="600" w:type="dxa"/>
          </w:tcPr>
          <w:p w14:paraId="13562897" w14:textId="77777777" w:rsidR="00FD4AA5" w:rsidRDefault="00FD4AA5" w:rsidP="00D94A5B">
            <w:pPr>
              <w:pStyle w:val="OtherTableBody"/>
            </w:pPr>
            <w:r>
              <w:t>..</w:t>
            </w:r>
          </w:p>
        </w:tc>
        <w:tc>
          <w:tcPr>
            <w:tcW w:w="600" w:type="dxa"/>
          </w:tcPr>
          <w:p w14:paraId="6B5FE086" w14:textId="77777777" w:rsidR="00FD4AA5" w:rsidRDefault="00FD4AA5" w:rsidP="00D94A5B">
            <w:pPr>
              <w:pStyle w:val="OtherTableBody"/>
            </w:pPr>
          </w:p>
        </w:tc>
        <w:tc>
          <w:tcPr>
            <w:tcW w:w="600" w:type="dxa"/>
          </w:tcPr>
          <w:p w14:paraId="5835734F" w14:textId="77777777" w:rsidR="00FD4AA5" w:rsidRDefault="00FD4AA5" w:rsidP="00D94A5B">
            <w:pPr>
              <w:pStyle w:val="OtherTableBody"/>
            </w:pPr>
            <w:r>
              <w:t>XON</w:t>
            </w:r>
          </w:p>
        </w:tc>
        <w:tc>
          <w:tcPr>
            <w:tcW w:w="700" w:type="dxa"/>
          </w:tcPr>
          <w:p w14:paraId="159576A4" w14:textId="77777777" w:rsidR="00FD4AA5" w:rsidRDefault="00FD4AA5" w:rsidP="00D94A5B">
            <w:pPr>
              <w:pStyle w:val="OtherTableBody"/>
            </w:pPr>
            <w:r>
              <w:t>Y</w:t>
            </w:r>
          </w:p>
        </w:tc>
        <w:tc>
          <w:tcPr>
            <w:tcW w:w="600" w:type="dxa"/>
          </w:tcPr>
          <w:p w14:paraId="21F53C5C" w14:textId="77777777" w:rsidR="00FD4AA5" w:rsidRDefault="00FD4AA5" w:rsidP="00D94A5B">
            <w:pPr>
              <w:pStyle w:val="OtherTableBody"/>
            </w:pPr>
          </w:p>
        </w:tc>
        <w:tc>
          <w:tcPr>
            <w:tcW w:w="900" w:type="dxa"/>
          </w:tcPr>
          <w:p w14:paraId="58195389" w14:textId="77777777" w:rsidR="00FD4AA5" w:rsidRDefault="00FD4AA5" w:rsidP="00D94A5B">
            <w:pPr>
              <w:pStyle w:val="OtherTableBody"/>
            </w:pPr>
            <w:r>
              <w:t>3.4.4</w:t>
            </w:r>
          </w:p>
        </w:tc>
      </w:tr>
      <w:tr w:rsidR="00FD4AA5" w14:paraId="2C63CC9D" w14:textId="77777777" w:rsidTr="00D94A5B">
        <w:trPr>
          <w:tblHeader/>
        </w:trPr>
        <w:tc>
          <w:tcPr>
            <w:tcW w:w="3500" w:type="dxa"/>
          </w:tcPr>
          <w:p w14:paraId="392953EF" w14:textId="77777777" w:rsidR="00FD4AA5" w:rsidRDefault="00FD4AA5" w:rsidP="00D94A5B">
            <w:pPr>
              <w:pStyle w:val="OtherTableBody"/>
            </w:pPr>
            <w:r>
              <w:t>Clinical Information Request</w:t>
            </w:r>
          </w:p>
        </w:tc>
        <w:tc>
          <w:tcPr>
            <w:tcW w:w="700" w:type="dxa"/>
          </w:tcPr>
          <w:p w14:paraId="0185D4E4" w14:textId="77777777" w:rsidR="00FD4AA5" w:rsidRDefault="00FD4AA5" w:rsidP="00D94A5B">
            <w:pPr>
              <w:pStyle w:val="OtherTableBody"/>
            </w:pPr>
            <w:r>
              <w:t>03444</w:t>
            </w:r>
          </w:p>
        </w:tc>
        <w:tc>
          <w:tcPr>
            <w:tcW w:w="600" w:type="dxa"/>
          </w:tcPr>
          <w:p w14:paraId="0644D2DF" w14:textId="77777777" w:rsidR="00FD4AA5" w:rsidRDefault="00FD4AA5" w:rsidP="00D94A5B">
            <w:pPr>
              <w:pStyle w:val="OtherTableBody"/>
            </w:pPr>
            <w:r>
              <w:t>OMC</w:t>
            </w:r>
          </w:p>
        </w:tc>
        <w:tc>
          <w:tcPr>
            <w:tcW w:w="600" w:type="dxa"/>
          </w:tcPr>
          <w:p w14:paraId="195A76A7" w14:textId="77777777" w:rsidR="00FD4AA5" w:rsidRDefault="00FD4AA5" w:rsidP="00D94A5B">
            <w:pPr>
              <w:pStyle w:val="OtherTableBody"/>
            </w:pPr>
            <w:r>
              <w:t>4</w:t>
            </w:r>
          </w:p>
        </w:tc>
        <w:tc>
          <w:tcPr>
            <w:tcW w:w="600" w:type="dxa"/>
          </w:tcPr>
          <w:p w14:paraId="3E86A823" w14:textId="77777777" w:rsidR="00FD4AA5" w:rsidRDefault="00FD4AA5" w:rsidP="00D94A5B">
            <w:pPr>
              <w:pStyle w:val="OtherTableBody"/>
            </w:pPr>
            <w:r>
              <w:t>..</w:t>
            </w:r>
          </w:p>
        </w:tc>
        <w:tc>
          <w:tcPr>
            <w:tcW w:w="600" w:type="dxa"/>
          </w:tcPr>
          <w:p w14:paraId="4EED1B84" w14:textId="77777777" w:rsidR="00FD4AA5" w:rsidRDefault="00FD4AA5" w:rsidP="00D94A5B">
            <w:pPr>
              <w:pStyle w:val="OtherTableBody"/>
            </w:pPr>
          </w:p>
        </w:tc>
        <w:tc>
          <w:tcPr>
            <w:tcW w:w="600" w:type="dxa"/>
          </w:tcPr>
          <w:p w14:paraId="794569F8" w14:textId="77777777" w:rsidR="00FD4AA5" w:rsidRDefault="00FD4AA5" w:rsidP="00D94A5B">
            <w:pPr>
              <w:pStyle w:val="OtherTableBody"/>
            </w:pPr>
            <w:r>
              <w:t>CWE</w:t>
            </w:r>
          </w:p>
        </w:tc>
        <w:tc>
          <w:tcPr>
            <w:tcW w:w="700" w:type="dxa"/>
          </w:tcPr>
          <w:p w14:paraId="76FF592F" w14:textId="77777777" w:rsidR="00FD4AA5" w:rsidRDefault="00FD4AA5" w:rsidP="00D94A5B">
            <w:pPr>
              <w:pStyle w:val="OtherTableBody"/>
            </w:pPr>
          </w:p>
        </w:tc>
        <w:tc>
          <w:tcPr>
            <w:tcW w:w="600" w:type="dxa"/>
          </w:tcPr>
          <w:p w14:paraId="3D0D5749" w14:textId="77777777" w:rsidR="00FD4AA5" w:rsidRDefault="00FD4AA5" w:rsidP="00D94A5B">
            <w:pPr>
              <w:pStyle w:val="OtherTableBody"/>
            </w:pPr>
            <w:r>
              <w:t>0664</w:t>
            </w:r>
          </w:p>
        </w:tc>
        <w:tc>
          <w:tcPr>
            <w:tcW w:w="900" w:type="dxa"/>
          </w:tcPr>
          <w:p w14:paraId="43DA650F" w14:textId="77777777" w:rsidR="00FD4AA5" w:rsidRDefault="00FD4AA5" w:rsidP="00D94A5B">
            <w:pPr>
              <w:pStyle w:val="OtherTableBody"/>
            </w:pPr>
            <w:r>
              <w:t>8.8.16</w:t>
            </w:r>
          </w:p>
        </w:tc>
      </w:tr>
      <w:tr w:rsidR="00FD4AA5" w14:paraId="778E86E1" w14:textId="77777777" w:rsidTr="00D94A5B">
        <w:trPr>
          <w:tblHeader/>
        </w:trPr>
        <w:tc>
          <w:tcPr>
            <w:tcW w:w="3500" w:type="dxa"/>
          </w:tcPr>
          <w:p w14:paraId="0BAD668D" w14:textId="77777777" w:rsidR="00FD4AA5" w:rsidRDefault="00FD4AA5" w:rsidP="00D94A5B">
            <w:pPr>
              <w:pStyle w:val="OtherTableBody"/>
            </w:pPr>
            <w:r>
              <w:t>Clinical Service</w:t>
            </w:r>
          </w:p>
        </w:tc>
        <w:tc>
          <w:tcPr>
            <w:tcW w:w="700" w:type="dxa"/>
          </w:tcPr>
          <w:p w14:paraId="1643D597" w14:textId="77777777" w:rsidR="00FD4AA5" w:rsidRDefault="00FD4AA5" w:rsidP="00D94A5B">
            <w:pPr>
              <w:pStyle w:val="OtherTableBody"/>
            </w:pPr>
            <w:r>
              <w:t>03416</w:t>
            </w:r>
          </w:p>
        </w:tc>
        <w:tc>
          <w:tcPr>
            <w:tcW w:w="600" w:type="dxa"/>
          </w:tcPr>
          <w:p w14:paraId="4365B555" w14:textId="77777777" w:rsidR="00FD4AA5" w:rsidRDefault="00FD4AA5" w:rsidP="00D94A5B">
            <w:pPr>
              <w:pStyle w:val="OtherTableBody"/>
            </w:pPr>
            <w:r>
              <w:t>AUT</w:t>
            </w:r>
          </w:p>
        </w:tc>
        <w:tc>
          <w:tcPr>
            <w:tcW w:w="600" w:type="dxa"/>
          </w:tcPr>
          <w:p w14:paraId="2FEA4F8D" w14:textId="77777777" w:rsidR="00FD4AA5" w:rsidRDefault="00FD4AA5" w:rsidP="00D94A5B">
            <w:pPr>
              <w:pStyle w:val="OtherTableBody"/>
            </w:pPr>
            <w:r>
              <w:t>16</w:t>
            </w:r>
          </w:p>
        </w:tc>
        <w:tc>
          <w:tcPr>
            <w:tcW w:w="600" w:type="dxa"/>
          </w:tcPr>
          <w:p w14:paraId="4AFAAD9D" w14:textId="77777777" w:rsidR="00FD4AA5" w:rsidRDefault="00FD4AA5" w:rsidP="00D94A5B">
            <w:pPr>
              <w:pStyle w:val="OtherTableBody"/>
            </w:pPr>
            <w:r>
              <w:t>..</w:t>
            </w:r>
          </w:p>
        </w:tc>
        <w:tc>
          <w:tcPr>
            <w:tcW w:w="600" w:type="dxa"/>
          </w:tcPr>
          <w:p w14:paraId="0DE32E44" w14:textId="77777777" w:rsidR="00FD4AA5" w:rsidRDefault="00FD4AA5" w:rsidP="00D94A5B">
            <w:pPr>
              <w:pStyle w:val="OtherTableBody"/>
            </w:pPr>
          </w:p>
        </w:tc>
        <w:tc>
          <w:tcPr>
            <w:tcW w:w="600" w:type="dxa"/>
          </w:tcPr>
          <w:p w14:paraId="5F728C17" w14:textId="77777777" w:rsidR="00FD4AA5" w:rsidRDefault="00FD4AA5" w:rsidP="00D94A5B">
            <w:pPr>
              <w:pStyle w:val="OtherTableBody"/>
            </w:pPr>
            <w:r>
              <w:t>CWE</w:t>
            </w:r>
          </w:p>
        </w:tc>
        <w:tc>
          <w:tcPr>
            <w:tcW w:w="700" w:type="dxa"/>
          </w:tcPr>
          <w:p w14:paraId="487540B2" w14:textId="77777777" w:rsidR="00FD4AA5" w:rsidRDefault="00FD4AA5" w:rsidP="00D94A5B">
            <w:pPr>
              <w:pStyle w:val="OtherTableBody"/>
            </w:pPr>
          </w:p>
        </w:tc>
        <w:tc>
          <w:tcPr>
            <w:tcW w:w="600" w:type="dxa"/>
          </w:tcPr>
          <w:p w14:paraId="553FCD8C" w14:textId="77777777" w:rsidR="00FD4AA5" w:rsidRDefault="00FD4AA5" w:rsidP="00D94A5B">
            <w:pPr>
              <w:pStyle w:val="OtherTableBody"/>
            </w:pPr>
            <w:r>
              <w:t>0573</w:t>
            </w:r>
          </w:p>
        </w:tc>
        <w:tc>
          <w:tcPr>
            <w:tcW w:w="900" w:type="dxa"/>
          </w:tcPr>
          <w:p w14:paraId="0BBD4862" w14:textId="77777777" w:rsidR="00FD4AA5" w:rsidRDefault="00FD4AA5" w:rsidP="00D94A5B">
            <w:pPr>
              <w:pStyle w:val="OtherTableBody"/>
            </w:pPr>
            <w:r>
              <w:t>11.8.2</w:t>
            </w:r>
          </w:p>
        </w:tc>
      </w:tr>
      <w:tr w:rsidR="00FD4AA5" w14:paraId="2BFD5246" w14:textId="77777777" w:rsidTr="00D94A5B">
        <w:trPr>
          <w:tblHeader/>
        </w:trPr>
        <w:tc>
          <w:tcPr>
            <w:tcW w:w="3500" w:type="dxa"/>
          </w:tcPr>
          <w:p w14:paraId="31D9572E" w14:textId="77777777" w:rsidR="00FD4AA5" w:rsidRDefault="00FD4AA5" w:rsidP="00D94A5B">
            <w:pPr>
              <w:pStyle w:val="OtherTableBody"/>
            </w:pPr>
            <w:r>
              <w:t>Clinician-Identified Allergen Code</w:t>
            </w:r>
          </w:p>
        </w:tc>
        <w:tc>
          <w:tcPr>
            <w:tcW w:w="700" w:type="dxa"/>
          </w:tcPr>
          <w:p w14:paraId="79F259D9" w14:textId="77777777" w:rsidR="00FD4AA5" w:rsidRDefault="00FD4AA5" w:rsidP="00D94A5B">
            <w:pPr>
              <w:pStyle w:val="OtherTableBody"/>
            </w:pPr>
            <w:r>
              <w:t>02300</w:t>
            </w:r>
          </w:p>
        </w:tc>
        <w:tc>
          <w:tcPr>
            <w:tcW w:w="600" w:type="dxa"/>
          </w:tcPr>
          <w:p w14:paraId="616DC760" w14:textId="77777777" w:rsidR="00FD4AA5" w:rsidRDefault="00FD4AA5" w:rsidP="00D94A5B">
            <w:pPr>
              <w:pStyle w:val="OtherTableBody"/>
            </w:pPr>
            <w:r>
              <w:t>IAM</w:t>
            </w:r>
          </w:p>
        </w:tc>
        <w:tc>
          <w:tcPr>
            <w:tcW w:w="600" w:type="dxa"/>
          </w:tcPr>
          <w:p w14:paraId="4B869D4B" w14:textId="77777777" w:rsidR="00FD4AA5" w:rsidRDefault="00FD4AA5" w:rsidP="00D94A5B">
            <w:pPr>
              <w:pStyle w:val="OtherTableBody"/>
            </w:pPr>
            <w:r>
              <w:t>27</w:t>
            </w:r>
          </w:p>
        </w:tc>
        <w:tc>
          <w:tcPr>
            <w:tcW w:w="600" w:type="dxa"/>
          </w:tcPr>
          <w:p w14:paraId="064D23E9" w14:textId="77777777" w:rsidR="00FD4AA5" w:rsidRDefault="00FD4AA5" w:rsidP="00D94A5B">
            <w:pPr>
              <w:pStyle w:val="OtherTableBody"/>
            </w:pPr>
            <w:r>
              <w:t>..</w:t>
            </w:r>
          </w:p>
        </w:tc>
        <w:tc>
          <w:tcPr>
            <w:tcW w:w="600" w:type="dxa"/>
          </w:tcPr>
          <w:p w14:paraId="58675711" w14:textId="77777777" w:rsidR="00FD4AA5" w:rsidRDefault="00FD4AA5" w:rsidP="00D94A5B">
            <w:pPr>
              <w:pStyle w:val="OtherTableBody"/>
            </w:pPr>
          </w:p>
        </w:tc>
        <w:tc>
          <w:tcPr>
            <w:tcW w:w="600" w:type="dxa"/>
          </w:tcPr>
          <w:p w14:paraId="0F841493" w14:textId="77777777" w:rsidR="00FD4AA5" w:rsidRDefault="00FD4AA5" w:rsidP="00D94A5B">
            <w:pPr>
              <w:pStyle w:val="OtherTableBody"/>
            </w:pPr>
            <w:r>
              <w:t>CWE</w:t>
            </w:r>
          </w:p>
        </w:tc>
        <w:tc>
          <w:tcPr>
            <w:tcW w:w="700" w:type="dxa"/>
          </w:tcPr>
          <w:p w14:paraId="5916065F" w14:textId="77777777" w:rsidR="00FD4AA5" w:rsidRDefault="00FD4AA5" w:rsidP="00D94A5B">
            <w:pPr>
              <w:pStyle w:val="OtherTableBody"/>
            </w:pPr>
          </w:p>
        </w:tc>
        <w:tc>
          <w:tcPr>
            <w:tcW w:w="600" w:type="dxa"/>
          </w:tcPr>
          <w:p w14:paraId="3CFF427A" w14:textId="77777777" w:rsidR="00FD4AA5" w:rsidRDefault="00FD4AA5" w:rsidP="00D94A5B">
            <w:pPr>
              <w:pStyle w:val="OtherTableBody"/>
            </w:pPr>
          </w:p>
        </w:tc>
        <w:tc>
          <w:tcPr>
            <w:tcW w:w="900" w:type="dxa"/>
          </w:tcPr>
          <w:p w14:paraId="27A6259A" w14:textId="77777777" w:rsidR="00FD4AA5" w:rsidRDefault="00FD4AA5" w:rsidP="00D94A5B">
            <w:pPr>
              <w:pStyle w:val="OtherTableBody"/>
            </w:pPr>
            <w:r>
              <w:t>3.4.7</w:t>
            </w:r>
          </w:p>
        </w:tc>
      </w:tr>
      <w:tr w:rsidR="00FD4AA5" w14:paraId="3FBA659F" w14:textId="77777777" w:rsidTr="00D94A5B">
        <w:trPr>
          <w:tblHeader/>
        </w:trPr>
        <w:tc>
          <w:tcPr>
            <w:tcW w:w="3500" w:type="dxa"/>
          </w:tcPr>
          <w:p w14:paraId="304A0C4A" w14:textId="77777777" w:rsidR="00FD4AA5" w:rsidRDefault="00FD4AA5" w:rsidP="00D94A5B">
            <w:pPr>
              <w:pStyle w:val="OtherTableBody"/>
            </w:pPr>
            <w:r>
              <w:t>Coded Comment</w:t>
            </w:r>
          </w:p>
        </w:tc>
        <w:tc>
          <w:tcPr>
            <w:tcW w:w="700" w:type="dxa"/>
          </w:tcPr>
          <w:p w14:paraId="23C649F4" w14:textId="77777777" w:rsidR="00FD4AA5" w:rsidRDefault="00FD4AA5" w:rsidP="00D94A5B">
            <w:pPr>
              <w:pStyle w:val="OtherTableBody"/>
            </w:pPr>
            <w:r>
              <w:t>03495</w:t>
            </w:r>
          </w:p>
        </w:tc>
        <w:tc>
          <w:tcPr>
            <w:tcW w:w="600" w:type="dxa"/>
          </w:tcPr>
          <w:p w14:paraId="090FCBAB" w14:textId="77777777" w:rsidR="00FD4AA5" w:rsidRDefault="00FD4AA5" w:rsidP="00D94A5B">
            <w:pPr>
              <w:pStyle w:val="OtherTableBody"/>
            </w:pPr>
            <w:r>
              <w:t>NTE</w:t>
            </w:r>
          </w:p>
        </w:tc>
        <w:tc>
          <w:tcPr>
            <w:tcW w:w="600" w:type="dxa"/>
          </w:tcPr>
          <w:p w14:paraId="3E05112C" w14:textId="77777777" w:rsidR="00FD4AA5" w:rsidRDefault="00FD4AA5" w:rsidP="00D94A5B">
            <w:pPr>
              <w:pStyle w:val="OtherTableBody"/>
            </w:pPr>
            <w:r>
              <w:t>9</w:t>
            </w:r>
          </w:p>
        </w:tc>
        <w:tc>
          <w:tcPr>
            <w:tcW w:w="600" w:type="dxa"/>
          </w:tcPr>
          <w:p w14:paraId="6370ABB6" w14:textId="77777777" w:rsidR="00FD4AA5" w:rsidRDefault="00FD4AA5" w:rsidP="00D94A5B">
            <w:pPr>
              <w:pStyle w:val="OtherTableBody"/>
            </w:pPr>
            <w:r>
              <w:t>..</w:t>
            </w:r>
          </w:p>
        </w:tc>
        <w:tc>
          <w:tcPr>
            <w:tcW w:w="600" w:type="dxa"/>
          </w:tcPr>
          <w:p w14:paraId="74784014" w14:textId="77777777" w:rsidR="00FD4AA5" w:rsidRDefault="00FD4AA5" w:rsidP="00D94A5B">
            <w:pPr>
              <w:pStyle w:val="OtherTableBody"/>
            </w:pPr>
          </w:p>
        </w:tc>
        <w:tc>
          <w:tcPr>
            <w:tcW w:w="600" w:type="dxa"/>
          </w:tcPr>
          <w:p w14:paraId="443F2CBC" w14:textId="77777777" w:rsidR="00FD4AA5" w:rsidRDefault="00FD4AA5" w:rsidP="00D94A5B">
            <w:pPr>
              <w:pStyle w:val="OtherTableBody"/>
            </w:pPr>
            <w:r>
              <w:t>CWE</w:t>
            </w:r>
          </w:p>
        </w:tc>
        <w:tc>
          <w:tcPr>
            <w:tcW w:w="700" w:type="dxa"/>
          </w:tcPr>
          <w:p w14:paraId="46A410AC" w14:textId="77777777" w:rsidR="00FD4AA5" w:rsidRDefault="00FD4AA5" w:rsidP="00D94A5B">
            <w:pPr>
              <w:pStyle w:val="OtherTableBody"/>
            </w:pPr>
            <w:r>
              <w:t>Y</w:t>
            </w:r>
          </w:p>
        </w:tc>
        <w:tc>
          <w:tcPr>
            <w:tcW w:w="600" w:type="dxa"/>
          </w:tcPr>
          <w:p w14:paraId="1F20714D" w14:textId="77777777" w:rsidR="00FD4AA5" w:rsidRDefault="00FD4AA5" w:rsidP="00D94A5B">
            <w:pPr>
              <w:pStyle w:val="OtherTableBody"/>
            </w:pPr>
            <w:r>
              <w:t>0611</w:t>
            </w:r>
          </w:p>
        </w:tc>
        <w:tc>
          <w:tcPr>
            <w:tcW w:w="900" w:type="dxa"/>
          </w:tcPr>
          <w:p w14:paraId="3AA75025" w14:textId="77777777" w:rsidR="00FD4AA5" w:rsidRDefault="00FD4AA5" w:rsidP="00D94A5B">
            <w:pPr>
              <w:pStyle w:val="OtherTableBody"/>
            </w:pPr>
            <w:r>
              <w:t>2.14.10</w:t>
            </w:r>
          </w:p>
        </w:tc>
      </w:tr>
      <w:tr w:rsidR="00FD4AA5" w14:paraId="536C73BE" w14:textId="77777777" w:rsidTr="00D94A5B">
        <w:trPr>
          <w:tblHeader/>
        </w:trPr>
        <w:tc>
          <w:tcPr>
            <w:tcW w:w="3500" w:type="dxa"/>
          </w:tcPr>
          <w:p w14:paraId="6CD957DB" w14:textId="77777777" w:rsidR="00FD4AA5" w:rsidRDefault="00FD4AA5" w:rsidP="00D94A5B">
            <w:pPr>
              <w:pStyle w:val="OtherTableBody"/>
            </w:pPr>
            <w:r>
              <w:t>Coded Representation of Method</w:t>
            </w:r>
          </w:p>
        </w:tc>
        <w:tc>
          <w:tcPr>
            <w:tcW w:w="700" w:type="dxa"/>
          </w:tcPr>
          <w:p w14:paraId="690C5741" w14:textId="77777777" w:rsidR="00FD4AA5" w:rsidRDefault="00FD4AA5" w:rsidP="00D94A5B">
            <w:pPr>
              <w:pStyle w:val="OtherTableBody"/>
            </w:pPr>
            <w:r>
              <w:t>00599</w:t>
            </w:r>
          </w:p>
        </w:tc>
        <w:tc>
          <w:tcPr>
            <w:tcW w:w="600" w:type="dxa"/>
          </w:tcPr>
          <w:p w14:paraId="197C4BA2" w14:textId="77777777" w:rsidR="00FD4AA5" w:rsidRDefault="00FD4AA5" w:rsidP="00D94A5B">
            <w:pPr>
              <w:pStyle w:val="OtherTableBody"/>
            </w:pPr>
            <w:r>
              <w:t>OM1</w:t>
            </w:r>
          </w:p>
        </w:tc>
        <w:tc>
          <w:tcPr>
            <w:tcW w:w="600" w:type="dxa"/>
          </w:tcPr>
          <w:p w14:paraId="506E325C" w14:textId="77777777" w:rsidR="00FD4AA5" w:rsidRDefault="00FD4AA5" w:rsidP="00D94A5B">
            <w:pPr>
              <w:pStyle w:val="OtherTableBody"/>
            </w:pPr>
            <w:r>
              <w:t>14</w:t>
            </w:r>
          </w:p>
        </w:tc>
        <w:tc>
          <w:tcPr>
            <w:tcW w:w="600" w:type="dxa"/>
          </w:tcPr>
          <w:p w14:paraId="2E8EC937" w14:textId="77777777" w:rsidR="00FD4AA5" w:rsidRDefault="00FD4AA5" w:rsidP="00D94A5B">
            <w:pPr>
              <w:pStyle w:val="OtherTableBody"/>
            </w:pPr>
            <w:r>
              <w:t>..</w:t>
            </w:r>
          </w:p>
        </w:tc>
        <w:tc>
          <w:tcPr>
            <w:tcW w:w="600" w:type="dxa"/>
          </w:tcPr>
          <w:p w14:paraId="36CA1BFF" w14:textId="77777777" w:rsidR="00FD4AA5" w:rsidRDefault="00FD4AA5" w:rsidP="00D94A5B">
            <w:pPr>
              <w:pStyle w:val="OtherTableBody"/>
            </w:pPr>
          </w:p>
        </w:tc>
        <w:tc>
          <w:tcPr>
            <w:tcW w:w="600" w:type="dxa"/>
          </w:tcPr>
          <w:p w14:paraId="02A0D763" w14:textId="77777777" w:rsidR="00FD4AA5" w:rsidRDefault="00FD4AA5" w:rsidP="00D94A5B">
            <w:pPr>
              <w:pStyle w:val="OtherTableBody"/>
            </w:pPr>
            <w:r>
              <w:t>CWE</w:t>
            </w:r>
          </w:p>
        </w:tc>
        <w:tc>
          <w:tcPr>
            <w:tcW w:w="700" w:type="dxa"/>
          </w:tcPr>
          <w:p w14:paraId="6F73AAF5" w14:textId="77777777" w:rsidR="00FD4AA5" w:rsidRDefault="00FD4AA5" w:rsidP="00D94A5B">
            <w:pPr>
              <w:pStyle w:val="OtherTableBody"/>
            </w:pPr>
            <w:r>
              <w:t>Y</w:t>
            </w:r>
          </w:p>
        </w:tc>
        <w:tc>
          <w:tcPr>
            <w:tcW w:w="600" w:type="dxa"/>
          </w:tcPr>
          <w:p w14:paraId="43726979" w14:textId="77777777" w:rsidR="00FD4AA5" w:rsidRDefault="00FD4AA5" w:rsidP="00D94A5B">
            <w:pPr>
              <w:pStyle w:val="OtherTableBody"/>
            </w:pPr>
            <w:r>
              <w:t>0635</w:t>
            </w:r>
          </w:p>
        </w:tc>
        <w:tc>
          <w:tcPr>
            <w:tcW w:w="900" w:type="dxa"/>
          </w:tcPr>
          <w:p w14:paraId="17452A17" w14:textId="77777777" w:rsidR="00FD4AA5" w:rsidRDefault="00FD4AA5" w:rsidP="00D94A5B">
            <w:pPr>
              <w:pStyle w:val="OtherTableBody"/>
            </w:pPr>
            <w:r>
              <w:t>8.8.9</w:t>
            </w:r>
          </w:p>
        </w:tc>
      </w:tr>
      <w:tr w:rsidR="00FD4AA5" w14:paraId="14E0F4FA" w14:textId="77777777" w:rsidTr="00D94A5B">
        <w:trPr>
          <w:tblHeader/>
        </w:trPr>
        <w:tc>
          <w:tcPr>
            <w:tcW w:w="3500" w:type="dxa"/>
          </w:tcPr>
          <w:p w14:paraId="02A1337E" w14:textId="77777777" w:rsidR="00FD4AA5" w:rsidRDefault="00FD4AA5" w:rsidP="00D94A5B">
            <w:pPr>
              <w:pStyle w:val="OtherTableBody"/>
            </w:pPr>
            <w:r>
              <w:t>Co-Insurance Days</w:t>
            </w:r>
          </w:p>
        </w:tc>
        <w:tc>
          <w:tcPr>
            <w:tcW w:w="700" w:type="dxa"/>
          </w:tcPr>
          <w:p w14:paraId="7D4118B9" w14:textId="77777777" w:rsidR="00FD4AA5" w:rsidRDefault="00FD4AA5" w:rsidP="00D94A5B">
            <w:pPr>
              <w:pStyle w:val="OtherTableBody"/>
            </w:pPr>
            <w:r>
              <w:t>00535</w:t>
            </w:r>
          </w:p>
        </w:tc>
        <w:tc>
          <w:tcPr>
            <w:tcW w:w="600" w:type="dxa"/>
          </w:tcPr>
          <w:p w14:paraId="455E7B01" w14:textId="77777777" w:rsidR="00FD4AA5" w:rsidRDefault="00FD4AA5" w:rsidP="00D94A5B">
            <w:pPr>
              <w:pStyle w:val="OtherTableBody"/>
            </w:pPr>
            <w:r>
              <w:t>UB1</w:t>
            </w:r>
          </w:p>
        </w:tc>
        <w:tc>
          <w:tcPr>
            <w:tcW w:w="600" w:type="dxa"/>
          </w:tcPr>
          <w:p w14:paraId="54A1A144" w14:textId="77777777" w:rsidR="00FD4AA5" w:rsidRDefault="00FD4AA5" w:rsidP="00D94A5B">
            <w:pPr>
              <w:pStyle w:val="OtherTableBody"/>
            </w:pPr>
            <w:r>
              <w:t>6</w:t>
            </w:r>
          </w:p>
        </w:tc>
        <w:tc>
          <w:tcPr>
            <w:tcW w:w="600" w:type="dxa"/>
          </w:tcPr>
          <w:p w14:paraId="57B4879E" w14:textId="77777777" w:rsidR="00FD4AA5" w:rsidRDefault="00FD4AA5" w:rsidP="00D94A5B">
            <w:pPr>
              <w:pStyle w:val="OtherTableBody"/>
            </w:pPr>
            <w:r>
              <w:t>..</w:t>
            </w:r>
          </w:p>
        </w:tc>
        <w:tc>
          <w:tcPr>
            <w:tcW w:w="600" w:type="dxa"/>
          </w:tcPr>
          <w:p w14:paraId="43C3910A" w14:textId="77777777" w:rsidR="00FD4AA5" w:rsidRDefault="00FD4AA5" w:rsidP="00D94A5B">
            <w:pPr>
              <w:pStyle w:val="OtherTableBody"/>
            </w:pPr>
          </w:p>
        </w:tc>
        <w:tc>
          <w:tcPr>
            <w:tcW w:w="600" w:type="dxa"/>
          </w:tcPr>
          <w:p w14:paraId="40A001E7" w14:textId="77777777" w:rsidR="00FD4AA5" w:rsidRDefault="00FD4AA5" w:rsidP="00D94A5B">
            <w:pPr>
              <w:pStyle w:val="OtherTableBody"/>
            </w:pPr>
            <w:r>
              <w:t>-</w:t>
            </w:r>
          </w:p>
        </w:tc>
        <w:tc>
          <w:tcPr>
            <w:tcW w:w="700" w:type="dxa"/>
          </w:tcPr>
          <w:p w14:paraId="5575C984" w14:textId="77777777" w:rsidR="00FD4AA5" w:rsidRDefault="00FD4AA5" w:rsidP="00D94A5B">
            <w:pPr>
              <w:pStyle w:val="OtherTableBody"/>
            </w:pPr>
          </w:p>
        </w:tc>
        <w:tc>
          <w:tcPr>
            <w:tcW w:w="600" w:type="dxa"/>
          </w:tcPr>
          <w:p w14:paraId="22C0BB8D" w14:textId="77777777" w:rsidR="00FD4AA5" w:rsidRDefault="00FD4AA5" w:rsidP="00D94A5B">
            <w:pPr>
              <w:pStyle w:val="OtherTableBody"/>
            </w:pPr>
          </w:p>
        </w:tc>
        <w:tc>
          <w:tcPr>
            <w:tcW w:w="900" w:type="dxa"/>
          </w:tcPr>
          <w:p w14:paraId="56E7C798" w14:textId="77777777" w:rsidR="00FD4AA5" w:rsidRDefault="00FD4AA5" w:rsidP="00D94A5B">
            <w:pPr>
              <w:pStyle w:val="OtherTableBody"/>
            </w:pPr>
            <w:r>
              <w:t>6.5.10</w:t>
            </w:r>
          </w:p>
        </w:tc>
      </w:tr>
      <w:tr w:rsidR="00FD4AA5" w14:paraId="393D5833" w14:textId="77777777" w:rsidTr="00D94A5B">
        <w:trPr>
          <w:tblHeader/>
        </w:trPr>
        <w:tc>
          <w:tcPr>
            <w:tcW w:w="3500" w:type="dxa"/>
          </w:tcPr>
          <w:p w14:paraId="1522DDBC" w14:textId="77777777" w:rsidR="00FD4AA5" w:rsidRDefault="00FD4AA5" w:rsidP="00D94A5B">
            <w:pPr>
              <w:pStyle w:val="OtherTableBody"/>
            </w:pPr>
            <w:r>
              <w:t>Co-Insurance Days (9)</w:t>
            </w:r>
          </w:p>
        </w:tc>
        <w:tc>
          <w:tcPr>
            <w:tcW w:w="700" w:type="dxa"/>
          </w:tcPr>
          <w:p w14:paraId="75A130A3" w14:textId="77777777" w:rsidR="00FD4AA5" w:rsidRDefault="00FD4AA5" w:rsidP="00D94A5B">
            <w:pPr>
              <w:pStyle w:val="OtherTableBody"/>
            </w:pPr>
            <w:r>
              <w:t>00554</w:t>
            </w:r>
          </w:p>
        </w:tc>
        <w:tc>
          <w:tcPr>
            <w:tcW w:w="600" w:type="dxa"/>
          </w:tcPr>
          <w:p w14:paraId="43D3D806" w14:textId="77777777" w:rsidR="00FD4AA5" w:rsidRDefault="00FD4AA5" w:rsidP="00D94A5B">
            <w:pPr>
              <w:pStyle w:val="OtherTableBody"/>
            </w:pPr>
            <w:r>
              <w:t>UB2</w:t>
            </w:r>
          </w:p>
        </w:tc>
        <w:tc>
          <w:tcPr>
            <w:tcW w:w="600" w:type="dxa"/>
          </w:tcPr>
          <w:p w14:paraId="31132CEE" w14:textId="77777777" w:rsidR="00FD4AA5" w:rsidRDefault="00FD4AA5" w:rsidP="00D94A5B">
            <w:pPr>
              <w:pStyle w:val="OtherTableBody"/>
            </w:pPr>
            <w:r>
              <w:t>2</w:t>
            </w:r>
          </w:p>
        </w:tc>
        <w:tc>
          <w:tcPr>
            <w:tcW w:w="600" w:type="dxa"/>
          </w:tcPr>
          <w:p w14:paraId="47AF7CA1" w14:textId="77777777" w:rsidR="00FD4AA5" w:rsidRDefault="00FD4AA5" w:rsidP="00D94A5B">
            <w:pPr>
              <w:pStyle w:val="OtherTableBody"/>
            </w:pPr>
            <w:r>
              <w:t>1..3</w:t>
            </w:r>
          </w:p>
        </w:tc>
        <w:tc>
          <w:tcPr>
            <w:tcW w:w="600" w:type="dxa"/>
          </w:tcPr>
          <w:p w14:paraId="324D01FC" w14:textId="77777777" w:rsidR="00FD4AA5" w:rsidRDefault="00FD4AA5" w:rsidP="00D94A5B">
            <w:pPr>
              <w:pStyle w:val="OtherTableBody"/>
            </w:pPr>
          </w:p>
        </w:tc>
        <w:tc>
          <w:tcPr>
            <w:tcW w:w="600" w:type="dxa"/>
          </w:tcPr>
          <w:p w14:paraId="4F51DDB0" w14:textId="77777777" w:rsidR="00FD4AA5" w:rsidRDefault="00FD4AA5" w:rsidP="00D94A5B">
            <w:pPr>
              <w:pStyle w:val="OtherTableBody"/>
            </w:pPr>
            <w:r>
              <w:t>ST</w:t>
            </w:r>
          </w:p>
        </w:tc>
        <w:tc>
          <w:tcPr>
            <w:tcW w:w="700" w:type="dxa"/>
          </w:tcPr>
          <w:p w14:paraId="12B28B2C" w14:textId="77777777" w:rsidR="00FD4AA5" w:rsidRDefault="00FD4AA5" w:rsidP="00D94A5B">
            <w:pPr>
              <w:pStyle w:val="OtherTableBody"/>
            </w:pPr>
          </w:p>
        </w:tc>
        <w:tc>
          <w:tcPr>
            <w:tcW w:w="600" w:type="dxa"/>
          </w:tcPr>
          <w:p w14:paraId="6691CF7A" w14:textId="77777777" w:rsidR="00FD4AA5" w:rsidRDefault="00FD4AA5" w:rsidP="00D94A5B">
            <w:pPr>
              <w:pStyle w:val="OtherTableBody"/>
            </w:pPr>
          </w:p>
        </w:tc>
        <w:tc>
          <w:tcPr>
            <w:tcW w:w="900" w:type="dxa"/>
          </w:tcPr>
          <w:p w14:paraId="02D179E1" w14:textId="77777777" w:rsidR="00FD4AA5" w:rsidRDefault="00FD4AA5" w:rsidP="00D94A5B">
            <w:pPr>
              <w:pStyle w:val="OtherTableBody"/>
            </w:pPr>
            <w:r>
              <w:t>6.5.11</w:t>
            </w:r>
          </w:p>
        </w:tc>
      </w:tr>
      <w:tr w:rsidR="00FD4AA5" w14:paraId="6752E146" w14:textId="77777777" w:rsidTr="00D94A5B">
        <w:trPr>
          <w:tblHeader/>
        </w:trPr>
        <w:tc>
          <w:tcPr>
            <w:tcW w:w="3500" w:type="dxa"/>
          </w:tcPr>
          <w:p w14:paraId="016D5D7F" w14:textId="77777777" w:rsidR="00FD4AA5" w:rsidRDefault="00FD4AA5" w:rsidP="00D94A5B">
            <w:pPr>
              <w:pStyle w:val="OtherTableBody"/>
            </w:pPr>
            <w:r>
              <w:t>Collection Event/Process Step</w:t>
            </w:r>
          </w:p>
        </w:tc>
        <w:tc>
          <w:tcPr>
            <w:tcW w:w="700" w:type="dxa"/>
          </w:tcPr>
          <w:p w14:paraId="5BA887C2" w14:textId="77777777" w:rsidR="00FD4AA5" w:rsidRDefault="00FD4AA5" w:rsidP="00D94A5B">
            <w:pPr>
              <w:pStyle w:val="OtherTableBody"/>
            </w:pPr>
            <w:r>
              <w:t>03445</w:t>
            </w:r>
          </w:p>
        </w:tc>
        <w:tc>
          <w:tcPr>
            <w:tcW w:w="600" w:type="dxa"/>
          </w:tcPr>
          <w:p w14:paraId="6B6D0746" w14:textId="77777777" w:rsidR="00FD4AA5" w:rsidRDefault="00FD4AA5" w:rsidP="00D94A5B">
            <w:pPr>
              <w:pStyle w:val="OtherTableBody"/>
            </w:pPr>
            <w:r>
              <w:t>OMC</w:t>
            </w:r>
          </w:p>
        </w:tc>
        <w:tc>
          <w:tcPr>
            <w:tcW w:w="600" w:type="dxa"/>
          </w:tcPr>
          <w:p w14:paraId="50BD0004" w14:textId="77777777" w:rsidR="00FD4AA5" w:rsidRDefault="00FD4AA5" w:rsidP="00D94A5B">
            <w:pPr>
              <w:pStyle w:val="OtherTableBody"/>
            </w:pPr>
            <w:r>
              <w:t>5</w:t>
            </w:r>
          </w:p>
        </w:tc>
        <w:tc>
          <w:tcPr>
            <w:tcW w:w="600" w:type="dxa"/>
          </w:tcPr>
          <w:p w14:paraId="7DB66F64" w14:textId="77777777" w:rsidR="00FD4AA5" w:rsidRDefault="00FD4AA5" w:rsidP="00D94A5B">
            <w:pPr>
              <w:pStyle w:val="OtherTableBody"/>
            </w:pPr>
            <w:r>
              <w:t>..</w:t>
            </w:r>
          </w:p>
        </w:tc>
        <w:tc>
          <w:tcPr>
            <w:tcW w:w="600" w:type="dxa"/>
          </w:tcPr>
          <w:p w14:paraId="5ADC5CA4" w14:textId="77777777" w:rsidR="00FD4AA5" w:rsidRDefault="00FD4AA5" w:rsidP="00D94A5B">
            <w:pPr>
              <w:pStyle w:val="OtherTableBody"/>
            </w:pPr>
          </w:p>
        </w:tc>
        <w:tc>
          <w:tcPr>
            <w:tcW w:w="600" w:type="dxa"/>
          </w:tcPr>
          <w:p w14:paraId="52DAEF98" w14:textId="77777777" w:rsidR="00FD4AA5" w:rsidRDefault="00FD4AA5" w:rsidP="00D94A5B">
            <w:pPr>
              <w:pStyle w:val="OtherTableBody"/>
            </w:pPr>
            <w:r>
              <w:t>CWE</w:t>
            </w:r>
          </w:p>
        </w:tc>
        <w:tc>
          <w:tcPr>
            <w:tcW w:w="700" w:type="dxa"/>
          </w:tcPr>
          <w:p w14:paraId="34268943" w14:textId="77777777" w:rsidR="00FD4AA5" w:rsidRDefault="00FD4AA5" w:rsidP="00D94A5B">
            <w:pPr>
              <w:pStyle w:val="OtherTableBody"/>
            </w:pPr>
            <w:r>
              <w:t>Y</w:t>
            </w:r>
          </w:p>
        </w:tc>
        <w:tc>
          <w:tcPr>
            <w:tcW w:w="600" w:type="dxa"/>
          </w:tcPr>
          <w:p w14:paraId="456CB086" w14:textId="77777777" w:rsidR="00FD4AA5" w:rsidRDefault="00FD4AA5" w:rsidP="00D94A5B">
            <w:pPr>
              <w:pStyle w:val="OtherTableBody"/>
            </w:pPr>
            <w:r>
              <w:t>0938</w:t>
            </w:r>
          </w:p>
        </w:tc>
        <w:tc>
          <w:tcPr>
            <w:tcW w:w="900" w:type="dxa"/>
          </w:tcPr>
          <w:p w14:paraId="75BCCEB5" w14:textId="77777777" w:rsidR="00FD4AA5" w:rsidRDefault="00FD4AA5" w:rsidP="00D94A5B">
            <w:pPr>
              <w:pStyle w:val="OtherTableBody"/>
            </w:pPr>
            <w:r>
              <w:t>8.8.16</w:t>
            </w:r>
          </w:p>
        </w:tc>
      </w:tr>
      <w:tr w:rsidR="00FD4AA5" w14:paraId="0B26FAB5" w14:textId="77777777" w:rsidTr="00D94A5B">
        <w:trPr>
          <w:tblHeader/>
        </w:trPr>
        <w:tc>
          <w:tcPr>
            <w:tcW w:w="3500" w:type="dxa"/>
          </w:tcPr>
          <w:p w14:paraId="71992D71" w14:textId="77777777" w:rsidR="00FD4AA5" w:rsidRDefault="00FD4AA5" w:rsidP="00D94A5B">
            <w:pPr>
              <w:pStyle w:val="OtherTableBody"/>
            </w:pPr>
            <w:r>
              <w:t>Collection Volume *</w:t>
            </w:r>
          </w:p>
        </w:tc>
        <w:tc>
          <w:tcPr>
            <w:tcW w:w="700" w:type="dxa"/>
          </w:tcPr>
          <w:p w14:paraId="1C71414A" w14:textId="77777777" w:rsidR="00FD4AA5" w:rsidRDefault="00FD4AA5" w:rsidP="00D94A5B">
            <w:pPr>
              <w:pStyle w:val="OtherTableBody"/>
            </w:pPr>
            <w:r>
              <w:t>00243</w:t>
            </w:r>
          </w:p>
        </w:tc>
        <w:tc>
          <w:tcPr>
            <w:tcW w:w="600" w:type="dxa"/>
          </w:tcPr>
          <w:p w14:paraId="3FE26376" w14:textId="77777777" w:rsidR="00FD4AA5" w:rsidRDefault="00FD4AA5" w:rsidP="00D94A5B">
            <w:pPr>
              <w:pStyle w:val="OtherTableBody"/>
            </w:pPr>
            <w:r>
              <w:t>OBR</w:t>
            </w:r>
          </w:p>
        </w:tc>
        <w:tc>
          <w:tcPr>
            <w:tcW w:w="600" w:type="dxa"/>
          </w:tcPr>
          <w:p w14:paraId="6B0E8CD1" w14:textId="77777777" w:rsidR="00FD4AA5" w:rsidRDefault="00FD4AA5" w:rsidP="00D94A5B">
            <w:pPr>
              <w:pStyle w:val="OtherTableBody"/>
            </w:pPr>
            <w:r>
              <w:t>9</w:t>
            </w:r>
          </w:p>
        </w:tc>
        <w:tc>
          <w:tcPr>
            <w:tcW w:w="600" w:type="dxa"/>
          </w:tcPr>
          <w:p w14:paraId="283D1DCC" w14:textId="77777777" w:rsidR="00FD4AA5" w:rsidRDefault="00FD4AA5" w:rsidP="00D94A5B">
            <w:pPr>
              <w:pStyle w:val="OtherTableBody"/>
            </w:pPr>
            <w:r>
              <w:t>..</w:t>
            </w:r>
          </w:p>
        </w:tc>
        <w:tc>
          <w:tcPr>
            <w:tcW w:w="600" w:type="dxa"/>
          </w:tcPr>
          <w:p w14:paraId="4BACD5ED" w14:textId="77777777" w:rsidR="00FD4AA5" w:rsidRDefault="00FD4AA5" w:rsidP="00D94A5B">
            <w:pPr>
              <w:pStyle w:val="OtherTableBody"/>
            </w:pPr>
          </w:p>
        </w:tc>
        <w:tc>
          <w:tcPr>
            <w:tcW w:w="600" w:type="dxa"/>
          </w:tcPr>
          <w:p w14:paraId="4097D57E" w14:textId="77777777" w:rsidR="00FD4AA5" w:rsidRDefault="00FD4AA5" w:rsidP="00D94A5B">
            <w:pPr>
              <w:pStyle w:val="OtherTableBody"/>
            </w:pPr>
            <w:r>
              <w:t>CQ</w:t>
            </w:r>
          </w:p>
        </w:tc>
        <w:tc>
          <w:tcPr>
            <w:tcW w:w="700" w:type="dxa"/>
          </w:tcPr>
          <w:p w14:paraId="1BE607EF" w14:textId="77777777" w:rsidR="00FD4AA5" w:rsidRDefault="00FD4AA5" w:rsidP="00D94A5B">
            <w:pPr>
              <w:pStyle w:val="OtherTableBody"/>
            </w:pPr>
          </w:p>
        </w:tc>
        <w:tc>
          <w:tcPr>
            <w:tcW w:w="600" w:type="dxa"/>
          </w:tcPr>
          <w:p w14:paraId="62CB2866" w14:textId="77777777" w:rsidR="00FD4AA5" w:rsidRDefault="00FD4AA5" w:rsidP="00D94A5B">
            <w:pPr>
              <w:pStyle w:val="OtherTableBody"/>
            </w:pPr>
          </w:p>
        </w:tc>
        <w:tc>
          <w:tcPr>
            <w:tcW w:w="900" w:type="dxa"/>
          </w:tcPr>
          <w:p w14:paraId="26D9C352" w14:textId="77777777" w:rsidR="00FD4AA5" w:rsidRDefault="00FD4AA5" w:rsidP="00D94A5B">
            <w:pPr>
              <w:pStyle w:val="OtherTableBody"/>
            </w:pPr>
            <w:r>
              <w:t>7.4.1</w:t>
            </w:r>
          </w:p>
        </w:tc>
      </w:tr>
      <w:tr w:rsidR="00FD4AA5" w14:paraId="53A5F975" w14:textId="77777777" w:rsidTr="00D94A5B">
        <w:trPr>
          <w:tblHeader/>
        </w:trPr>
        <w:tc>
          <w:tcPr>
            <w:tcW w:w="3500" w:type="dxa"/>
          </w:tcPr>
          <w:p w14:paraId="716CA407" w14:textId="77777777" w:rsidR="00FD4AA5" w:rsidRDefault="00FD4AA5" w:rsidP="00D94A5B">
            <w:pPr>
              <w:pStyle w:val="OtherTableBody"/>
            </w:pPr>
            <w:r>
              <w:t>Collector Identifier *</w:t>
            </w:r>
          </w:p>
        </w:tc>
        <w:tc>
          <w:tcPr>
            <w:tcW w:w="700" w:type="dxa"/>
          </w:tcPr>
          <w:p w14:paraId="6FDD9C2C" w14:textId="77777777" w:rsidR="00FD4AA5" w:rsidRDefault="00FD4AA5" w:rsidP="00D94A5B">
            <w:pPr>
              <w:pStyle w:val="OtherTableBody"/>
            </w:pPr>
            <w:r>
              <w:t>00244</w:t>
            </w:r>
          </w:p>
        </w:tc>
        <w:tc>
          <w:tcPr>
            <w:tcW w:w="600" w:type="dxa"/>
          </w:tcPr>
          <w:p w14:paraId="23BD3919" w14:textId="77777777" w:rsidR="00FD4AA5" w:rsidRDefault="00FD4AA5" w:rsidP="00D94A5B">
            <w:pPr>
              <w:pStyle w:val="OtherTableBody"/>
            </w:pPr>
            <w:r>
              <w:t>OBR</w:t>
            </w:r>
          </w:p>
        </w:tc>
        <w:tc>
          <w:tcPr>
            <w:tcW w:w="600" w:type="dxa"/>
          </w:tcPr>
          <w:p w14:paraId="2D444A53" w14:textId="77777777" w:rsidR="00FD4AA5" w:rsidRDefault="00FD4AA5" w:rsidP="00D94A5B">
            <w:pPr>
              <w:pStyle w:val="OtherTableBody"/>
            </w:pPr>
            <w:r>
              <w:t>10</w:t>
            </w:r>
          </w:p>
        </w:tc>
        <w:tc>
          <w:tcPr>
            <w:tcW w:w="600" w:type="dxa"/>
          </w:tcPr>
          <w:p w14:paraId="2FE42E9D" w14:textId="77777777" w:rsidR="00FD4AA5" w:rsidRDefault="00FD4AA5" w:rsidP="00D94A5B">
            <w:pPr>
              <w:pStyle w:val="OtherTableBody"/>
            </w:pPr>
            <w:r>
              <w:t>..</w:t>
            </w:r>
          </w:p>
        </w:tc>
        <w:tc>
          <w:tcPr>
            <w:tcW w:w="600" w:type="dxa"/>
          </w:tcPr>
          <w:p w14:paraId="5FDD1C6B" w14:textId="77777777" w:rsidR="00FD4AA5" w:rsidRDefault="00FD4AA5" w:rsidP="00D94A5B">
            <w:pPr>
              <w:pStyle w:val="OtherTableBody"/>
            </w:pPr>
          </w:p>
        </w:tc>
        <w:tc>
          <w:tcPr>
            <w:tcW w:w="600" w:type="dxa"/>
          </w:tcPr>
          <w:p w14:paraId="4098177A" w14:textId="77777777" w:rsidR="00FD4AA5" w:rsidRDefault="00FD4AA5" w:rsidP="00D94A5B">
            <w:pPr>
              <w:pStyle w:val="OtherTableBody"/>
            </w:pPr>
            <w:r>
              <w:t>XCN</w:t>
            </w:r>
          </w:p>
        </w:tc>
        <w:tc>
          <w:tcPr>
            <w:tcW w:w="700" w:type="dxa"/>
          </w:tcPr>
          <w:p w14:paraId="25C97EA9" w14:textId="77777777" w:rsidR="00FD4AA5" w:rsidRDefault="00FD4AA5" w:rsidP="00D94A5B">
            <w:pPr>
              <w:pStyle w:val="OtherTableBody"/>
            </w:pPr>
            <w:r>
              <w:t>Y</w:t>
            </w:r>
          </w:p>
        </w:tc>
        <w:tc>
          <w:tcPr>
            <w:tcW w:w="600" w:type="dxa"/>
          </w:tcPr>
          <w:p w14:paraId="3E0CDCFB" w14:textId="77777777" w:rsidR="00FD4AA5" w:rsidRDefault="00FD4AA5" w:rsidP="00D94A5B">
            <w:pPr>
              <w:pStyle w:val="OtherTableBody"/>
            </w:pPr>
          </w:p>
        </w:tc>
        <w:tc>
          <w:tcPr>
            <w:tcW w:w="900" w:type="dxa"/>
          </w:tcPr>
          <w:p w14:paraId="0E865CE2" w14:textId="77777777" w:rsidR="00FD4AA5" w:rsidRDefault="00FD4AA5" w:rsidP="00D94A5B">
            <w:pPr>
              <w:pStyle w:val="OtherTableBody"/>
            </w:pPr>
            <w:r>
              <w:t>4.5.3</w:t>
            </w:r>
          </w:p>
        </w:tc>
      </w:tr>
      <w:tr w:rsidR="00FD4AA5" w14:paraId="28CEAA37" w14:textId="77777777" w:rsidTr="00D94A5B">
        <w:trPr>
          <w:tblHeader/>
        </w:trPr>
        <w:tc>
          <w:tcPr>
            <w:tcW w:w="3500" w:type="dxa"/>
          </w:tcPr>
          <w:p w14:paraId="215FCF8D" w14:textId="77777777" w:rsidR="00FD4AA5" w:rsidRDefault="00FD4AA5" w:rsidP="00D94A5B">
            <w:pPr>
              <w:pStyle w:val="OtherTableBody"/>
            </w:pPr>
            <w:r>
              <w:t>Collector's Comment *</w:t>
            </w:r>
          </w:p>
        </w:tc>
        <w:tc>
          <w:tcPr>
            <w:tcW w:w="700" w:type="dxa"/>
          </w:tcPr>
          <w:p w14:paraId="73AA2A16" w14:textId="77777777" w:rsidR="00FD4AA5" w:rsidRDefault="00FD4AA5" w:rsidP="00D94A5B">
            <w:pPr>
              <w:pStyle w:val="OtherTableBody"/>
            </w:pPr>
            <w:r>
              <w:t>01030</w:t>
            </w:r>
          </w:p>
        </w:tc>
        <w:tc>
          <w:tcPr>
            <w:tcW w:w="600" w:type="dxa"/>
          </w:tcPr>
          <w:p w14:paraId="621D9456" w14:textId="77777777" w:rsidR="00FD4AA5" w:rsidRDefault="00FD4AA5" w:rsidP="00D94A5B">
            <w:pPr>
              <w:pStyle w:val="OtherTableBody"/>
            </w:pPr>
            <w:r>
              <w:t>OBR</w:t>
            </w:r>
          </w:p>
        </w:tc>
        <w:tc>
          <w:tcPr>
            <w:tcW w:w="600" w:type="dxa"/>
          </w:tcPr>
          <w:p w14:paraId="23D09B4F" w14:textId="77777777" w:rsidR="00FD4AA5" w:rsidRDefault="00FD4AA5" w:rsidP="00D94A5B">
            <w:pPr>
              <w:pStyle w:val="OtherTableBody"/>
            </w:pPr>
            <w:r>
              <w:t>39</w:t>
            </w:r>
          </w:p>
        </w:tc>
        <w:tc>
          <w:tcPr>
            <w:tcW w:w="600" w:type="dxa"/>
          </w:tcPr>
          <w:p w14:paraId="14E2E70A" w14:textId="77777777" w:rsidR="00FD4AA5" w:rsidRDefault="00FD4AA5" w:rsidP="00D94A5B">
            <w:pPr>
              <w:pStyle w:val="OtherTableBody"/>
            </w:pPr>
            <w:r>
              <w:t>..</w:t>
            </w:r>
          </w:p>
        </w:tc>
        <w:tc>
          <w:tcPr>
            <w:tcW w:w="600" w:type="dxa"/>
          </w:tcPr>
          <w:p w14:paraId="5FC62D18" w14:textId="77777777" w:rsidR="00FD4AA5" w:rsidRDefault="00FD4AA5" w:rsidP="00D94A5B">
            <w:pPr>
              <w:pStyle w:val="OtherTableBody"/>
            </w:pPr>
          </w:p>
        </w:tc>
        <w:tc>
          <w:tcPr>
            <w:tcW w:w="600" w:type="dxa"/>
          </w:tcPr>
          <w:p w14:paraId="50BCCFFA" w14:textId="77777777" w:rsidR="00FD4AA5" w:rsidRDefault="00FD4AA5" w:rsidP="00D94A5B">
            <w:pPr>
              <w:pStyle w:val="OtherTableBody"/>
            </w:pPr>
            <w:r>
              <w:t>CWE</w:t>
            </w:r>
          </w:p>
        </w:tc>
        <w:tc>
          <w:tcPr>
            <w:tcW w:w="700" w:type="dxa"/>
          </w:tcPr>
          <w:p w14:paraId="768396FD" w14:textId="77777777" w:rsidR="00FD4AA5" w:rsidRDefault="00FD4AA5" w:rsidP="00D94A5B">
            <w:pPr>
              <w:pStyle w:val="OtherTableBody"/>
            </w:pPr>
            <w:r>
              <w:t>Y</w:t>
            </w:r>
          </w:p>
        </w:tc>
        <w:tc>
          <w:tcPr>
            <w:tcW w:w="600" w:type="dxa"/>
          </w:tcPr>
          <w:p w14:paraId="31445AB4" w14:textId="77777777" w:rsidR="00FD4AA5" w:rsidRDefault="00FD4AA5" w:rsidP="00D94A5B">
            <w:pPr>
              <w:pStyle w:val="OtherTableBody"/>
            </w:pPr>
            <w:r>
              <w:t>0619</w:t>
            </w:r>
          </w:p>
        </w:tc>
        <w:tc>
          <w:tcPr>
            <w:tcW w:w="900" w:type="dxa"/>
          </w:tcPr>
          <w:p w14:paraId="2658695C" w14:textId="77777777" w:rsidR="00FD4AA5" w:rsidRDefault="00FD4AA5" w:rsidP="00D94A5B">
            <w:pPr>
              <w:pStyle w:val="OtherTableBody"/>
            </w:pPr>
            <w:r>
              <w:t>7.4.1</w:t>
            </w:r>
          </w:p>
        </w:tc>
      </w:tr>
      <w:tr w:rsidR="00FD4AA5" w14:paraId="4B3BEDCF" w14:textId="77777777" w:rsidTr="00D94A5B">
        <w:trPr>
          <w:tblHeader/>
        </w:trPr>
        <w:tc>
          <w:tcPr>
            <w:tcW w:w="3500" w:type="dxa"/>
          </w:tcPr>
          <w:p w14:paraId="1B64D7E0" w14:textId="77777777" w:rsidR="00FD4AA5" w:rsidRDefault="00FD4AA5" w:rsidP="00D94A5B">
            <w:pPr>
              <w:pStyle w:val="OtherTableBody"/>
            </w:pPr>
            <w:r>
              <w:t>Column Description</w:t>
            </w:r>
          </w:p>
        </w:tc>
        <w:tc>
          <w:tcPr>
            <w:tcW w:w="700" w:type="dxa"/>
          </w:tcPr>
          <w:p w14:paraId="06BA6254" w14:textId="77777777" w:rsidR="00FD4AA5" w:rsidRDefault="00FD4AA5" w:rsidP="00D94A5B">
            <w:pPr>
              <w:pStyle w:val="OtherTableBody"/>
            </w:pPr>
            <w:r>
              <w:t>00702</w:t>
            </w:r>
          </w:p>
        </w:tc>
        <w:tc>
          <w:tcPr>
            <w:tcW w:w="600" w:type="dxa"/>
          </w:tcPr>
          <w:p w14:paraId="375ADB9A" w14:textId="77777777" w:rsidR="00FD4AA5" w:rsidRDefault="00FD4AA5" w:rsidP="00D94A5B">
            <w:pPr>
              <w:pStyle w:val="OtherTableBody"/>
            </w:pPr>
            <w:r>
              <w:t>RDF</w:t>
            </w:r>
          </w:p>
        </w:tc>
        <w:tc>
          <w:tcPr>
            <w:tcW w:w="600" w:type="dxa"/>
          </w:tcPr>
          <w:p w14:paraId="33A7676E" w14:textId="77777777" w:rsidR="00FD4AA5" w:rsidRDefault="00FD4AA5" w:rsidP="00D94A5B">
            <w:pPr>
              <w:pStyle w:val="OtherTableBody"/>
            </w:pPr>
            <w:r>
              <w:t>2</w:t>
            </w:r>
          </w:p>
        </w:tc>
        <w:tc>
          <w:tcPr>
            <w:tcW w:w="600" w:type="dxa"/>
          </w:tcPr>
          <w:p w14:paraId="3837C18D" w14:textId="77777777" w:rsidR="00FD4AA5" w:rsidRDefault="00FD4AA5" w:rsidP="00D94A5B">
            <w:pPr>
              <w:pStyle w:val="OtherTableBody"/>
            </w:pPr>
            <w:r>
              <w:t>..</w:t>
            </w:r>
          </w:p>
        </w:tc>
        <w:tc>
          <w:tcPr>
            <w:tcW w:w="600" w:type="dxa"/>
          </w:tcPr>
          <w:p w14:paraId="4E0908DA" w14:textId="77777777" w:rsidR="00FD4AA5" w:rsidRDefault="00FD4AA5" w:rsidP="00D94A5B">
            <w:pPr>
              <w:pStyle w:val="OtherTableBody"/>
            </w:pPr>
          </w:p>
        </w:tc>
        <w:tc>
          <w:tcPr>
            <w:tcW w:w="600" w:type="dxa"/>
          </w:tcPr>
          <w:p w14:paraId="4BA569BD" w14:textId="77777777" w:rsidR="00FD4AA5" w:rsidRDefault="00FD4AA5" w:rsidP="00D94A5B">
            <w:pPr>
              <w:pStyle w:val="OtherTableBody"/>
            </w:pPr>
            <w:r>
              <w:t xml:space="preserve">RCD </w:t>
            </w:r>
          </w:p>
        </w:tc>
        <w:tc>
          <w:tcPr>
            <w:tcW w:w="700" w:type="dxa"/>
          </w:tcPr>
          <w:p w14:paraId="23D649A2" w14:textId="77777777" w:rsidR="00FD4AA5" w:rsidRDefault="00FD4AA5" w:rsidP="00D94A5B">
            <w:pPr>
              <w:pStyle w:val="OtherTableBody"/>
            </w:pPr>
            <w:r>
              <w:t>Y</w:t>
            </w:r>
          </w:p>
        </w:tc>
        <w:tc>
          <w:tcPr>
            <w:tcW w:w="600" w:type="dxa"/>
          </w:tcPr>
          <w:p w14:paraId="6ED39AC0" w14:textId="77777777" w:rsidR="00FD4AA5" w:rsidRDefault="00FD4AA5" w:rsidP="00D94A5B">
            <w:pPr>
              <w:pStyle w:val="OtherTableBody"/>
            </w:pPr>
            <w:r>
              <w:t>0440</w:t>
            </w:r>
          </w:p>
        </w:tc>
        <w:tc>
          <w:tcPr>
            <w:tcW w:w="900" w:type="dxa"/>
          </w:tcPr>
          <w:p w14:paraId="46E49BDB" w14:textId="77777777" w:rsidR="00FD4AA5" w:rsidRDefault="00FD4AA5" w:rsidP="00D94A5B">
            <w:pPr>
              <w:pStyle w:val="OtherTableBody"/>
            </w:pPr>
            <w:r>
              <w:t>5.5.7</w:t>
            </w:r>
          </w:p>
        </w:tc>
      </w:tr>
      <w:tr w:rsidR="00FD4AA5" w14:paraId="6099D8CA" w14:textId="77777777" w:rsidTr="00D94A5B">
        <w:trPr>
          <w:tblHeader/>
        </w:trPr>
        <w:tc>
          <w:tcPr>
            <w:tcW w:w="3500" w:type="dxa"/>
          </w:tcPr>
          <w:p w14:paraId="551F0274" w14:textId="77777777" w:rsidR="00FD4AA5" w:rsidRDefault="00FD4AA5" w:rsidP="00D94A5B">
            <w:pPr>
              <w:pStyle w:val="OtherTableBody"/>
            </w:pPr>
            <w:r>
              <w:t>Column Value</w:t>
            </w:r>
          </w:p>
        </w:tc>
        <w:tc>
          <w:tcPr>
            <w:tcW w:w="700" w:type="dxa"/>
          </w:tcPr>
          <w:p w14:paraId="21ADF755" w14:textId="77777777" w:rsidR="00FD4AA5" w:rsidRDefault="00FD4AA5" w:rsidP="00D94A5B">
            <w:pPr>
              <w:pStyle w:val="OtherTableBody"/>
            </w:pPr>
            <w:r>
              <w:t>00703</w:t>
            </w:r>
          </w:p>
        </w:tc>
        <w:tc>
          <w:tcPr>
            <w:tcW w:w="600" w:type="dxa"/>
          </w:tcPr>
          <w:p w14:paraId="29F62D87" w14:textId="77777777" w:rsidR="00FD4AA5" w:rsidRDefault="00FD4AA5" w:rsidP="00D94A5B">
            <w:pPr>
              <w:pStyle w:val="OtherTableBody"/>
            </w:pPr>
            <w:r>
              <w:t>RDT</w:t>
            </w:r>
          </w:p>
        </w:tc>
        <w:tc>
          <w:tcPr>
            <w:tcW w:w="600" w:type="dxa"/>
          </w:tcPr>
          <w:p w14:paraId="643D6FFA" w14:textId="77777777" w:rsidR="00FD4AA5" w:rsidRDefault="00FD4AA5" w:rsidP="00D94A5B">
            <w:pPr>
              <w:pStyle w:val="OtherTableBody"/>
            </w:pPr>
            <w:r>
              <w:t>1</w:t>
            </w:r>
          </w:p>
        </w:tc>
        <w:tc>
          <w:tcPr>
            <w:tcW w:w="600" w:type="dxa"/>
          </w:tcPr>
          <w:p w14:paraId="23FDC528" w14:textId="77777777" w:rsidR="00FD4AA5" w:rsidRDefault="00FD4AA5" w:rsidP="00D94A5B">
            <w:pPr>
              <w:pStyle w:val="OtherTableBody"/>
            </w:pPr>
            <w:r>
              <w:t>..</w:t>
            </w:r>
          </w:p>
        </w:tc>
        <w:tc>
          <w:tcPr>
            <w:tcW w:w="600" w:type="dxa"/>
          </w:tcPr>
          <w:p w14:paraId="59814242" w14:textId="77777777" w:rsidR="00FD4AA5" w:rsidRDefault="00FD4AA5" w:rsidP="00D94A5B">
            <w:pPr>
              <w:pStyle w:val="OtherTableBody"/>
            </w:pPr>
          </w:p>
        </w:tc>
        <w:tc>
          <w:tcPr>
            <w:tcW w:w="600" w:type="dxa"/>
          </w:tcPr>
          <w:p w14:paraId="4ED7B6B1" w14:textId="77777777" w:rsidR="00FD4AA5" w:rsidRDefault="00FD4AA5" w:rsidP="00D94A5B">
            <w:pPr>
              <w:pStyle w:val="OtherTableBody"/>
            </w:pPr>
            <w:r>
              <w:t>varies</w:t>
            </w:r>
          </w:p>
        </w:tc>
        <w:tc>
          <w:tcPr>
            <w:tcW w:w="700" w:type="dxa"/>
          </w:tcPr>
          <w:p w14:paraId="4488808A" w14:textId="77777777" w:rsidR="00FD4AA5" w:rsidRDefault="00FD4AA5" w:rsidP="00D94A5B">
            <w:pPr>
              <w:pStyle w:val="OtherTableBody"/>
            </w:pPr>
          </w:p>
        </w:tc>
        <w:tc>
          <w:tcPr>
            <w:tcW w:w="600" w:type="dxa"/>
          </w:tcPr>
          <w:p w14:paraId="43B7F89D" w14:textId="77777777" w:rsidR="00FD4AA5" w:rsidRDefault="00FD4AA5" w:rsidP="00D94A5B">
            <w:pPr>
              <w:pStyle w:val="OtherTableBody"/>
            </w:pPr>
          </w:p>
        </w:tc>
        <w:tc>
          <w:tcPr>
            <w:tcW w:w="900" w:type="dxa"/>
          </w:tcPr>
          <w:p w14:paraId="03C967A5" w14:textId="77777777" w:rsidR="00FD4AA5" w:rsidRDefault="00FD4AA5" w:rsidP="00D94A5B">
            <w:pPr>
              <w:pStyle w:val="OtherTableBody"/>
            </w:pPr>
            <w:r>
              <w:t>5.5.8</w:t>
            </w:r>
          </w:p>
        </w:tc>
      </w:tr>
      <w:tr w:rsidR="00FD4AA5" w14:paraId="01AAB6B3" w14:textId="77777777" w:rsidTr="00D94A5B">
        <w:trPr>
          <w:tblHeader/>
        </w:trPr>
        <w:tc>
          <w:tcPr>
            <w:tcW w:w="3500" w:type="dxa"/>
          </w:tcPr>
          <w:p w14:paraId="091EB1E6" w14:textId="77777777" w:rsidR="00FD4AA5" w:rsidRDefault="00FD4AA5" w:rsidP="00D94A5B">
            <w:pPr>
              <w:pStyle w:val="OtherTableBody"/>
            </w:pPr>
            <w:r>
              <w:t>Combat Zone  End Date</w:t>
            </w:r>
          </w:p>
        </w:tc>
        <w:tc>
          <w:tcPr>
            <w:tcW w:w="700" w:type="dxa"/>
          </w:tcPr>
          <w:p w14:paraId="799B8956" w14:textId="77777777" w:rsidR="00FD4AA5" w:rsidRDefault="00FD4AA5" w:rsidP="00D94A5B">
            <w:pPr>
              <w:pStyle w:val="OtherTableBody"/>
            </w:pPr>
            <w:r>
              <w:t>03545</w:t>
            </w:r>
          </w:p>
        </w:tc>
        <w:tc>
          <w:tcPr>
            <w:tcW w:w="600" w:type="dxa"/>
          </w:tcPr>
          <w:p w14:paraId="5EF09EB4" w14:textId="77777777" w:rsidR="00FD4AA5" w:rsidRDefault="00FD4AA5" w:rsidP="00D94A5B">
            <w:pPr>
              <w:pStyle w:val="OtherTableBody"/>
            </w:pPr>
            <w:r>
              <w:t>OH4</w:t>
            </w:r>
          </w:p>
        </w:tc>
        <w:tc>
          <w:tcPr>
            <w:tcW w:w="600" w:type="dxa"/>
          </w:tcPr>
          <w:p w14:paraId="50053FF9" w14:textId="77777777" w:rsidR="00FD4AA5" w:rsidRDefault="00FD4AA5" w:rsidP="00D94A5B">
            <w:pPr>
              <w:pStyle w:val="OtherTableBody"/>
            </w:pPr>
            <w:r>
              <w:t>4</w:t>
            </w:r>
          </w:p>
        </w:tc>
        <w:tc>
          <w:tcPr>
            <w:tcW w:w="600" w:type="dxa"/>
          </w:tcPr>
          <w:p w14:paraId="74741277" w14:textId="77777777" w:rsidR="00FD4AA5" w:rsidRDefault="00FD4AA5" w:rsidP="00D94A5B">
            <w:pPr>
              <w:pStyle w:val="OtherTableBody"/>
            </w:pPr>
            <w:r>
              <w:t>..</w:t>
            </w:r>
          </w:p>
        </w:tc>
        <w:tc>
          <w:tcPr>
            <w:tcW w:w="600" w:type="dxa"/>
          </w:tcPr>
          <w:p w14:paraId="23F5455C" w14:textId="77777777" w:rsidR="00FD4AA5" w:rsidRDefault="00FD4AA5" w:rsidP="00D94A5B">
            <w:pPr>
              <w:pStyle w:val="OtherTableBody"/>
            </w:pPr>
          </w:p>
        </w:tc>
        <w:tc>
          <w:tcPr>
            <w:tcW w:w="600" w:type="dxa"/>
          </w:tcPr>
          <w:p w14:paraId="1372A414" w14:textId="77777777" w:rsidR="00FD4AA5" w:rsidRDefault="00FD4AA5" w:rsidP="00D94A5B">
            <w:pPr>
              <w:pStyle w:val="OtherTableBody"/>
            </w:pPr>
            <w:r>
              <w:t>DT</w:t>
            </w:r>
          </w:p>
        </w:tc>
        <w:tc>
          <w:tcPr>
            <w:tcW w:w="700" w:type="dxa"/>
          </w:tcPr>
          <w:p w14:paraId="300D5BF3" w14:textId="77777777" w:rsidR="00FD4AA5" w:rsidRDefault="00FD4AA5" w:rsidP="00D94A5B">
            <w:pPr>
              <w:pStyle w:val="OtherTableBody"/>
            </w:pPr>
          </w:p>
        </w:tc>
        <w:tc>
          <w:tcPr>
            <w:tcW w:w="600" w:type="dxa"/>
          </w:tcPr>
          <w:p w14:paraId="0B8D3419" w14:textId="77777777" w:rsidR="00FD4AA5" w:rsidRDefault="00FD4AA5" w:rsidP="00D94A5B">
            <w:pPr>
              <w:pStyle w:val="OtherTableBody"/>
            </w:pPr>
          </w:p>
        </w:tc>
        <w:tc>
          <w:tcPr>
            <w:tcW w:w="900" w:type="dxa"/>
          </w:tcPr>
          <w:p w14:paraId="43146D1C" w14:textId="77777777" w:rsidR="00FD4AA5" w:rsidRDefault="00FD4AA5" w:rsidP="00D94A5B">
            <w:pPr>
              <w:pStyle w:val="OtherTableBody"/>
            </w:pPr>
            <w:r>
              <w:t>3.4.18</w:t>
            </w:r>
          </w:p>
        </w:tc>
      </w:tr>
      <w:tr w:rsidR="00FD4AA5" w14:paraId="28F7D9FD" w14:textId="77777777" w:rsidTr="00D94A5B">
        <w:trPr>
          <w:tblHeader/>
        </w:trPr>
        <w:tc>
          <w:tcPr>
            <w:tcW w:w="3500" w:type="dxa"/>
          </w:tcPr>
          <w:p w14:paraId="0D2F973F" w14:textId="77777777" w:rsidR="00FD4AA5" w:rsidRDefault="00FD4AA5" w:rsidP="00D94A5B">
            <w:pPr>
              <w:pStyle w:val="OtherTableBody"/>
            </w:pPr>
            <w:r>
              <w:t>Combat Zone Start Date</w:t>
            </w:r>
          </w:p>
        </w:tc>
        <w:tc>
          <w:tcPr>
            <w:tcW w:w="700" w:type="dxa"/>
          </w:tcPr>
          <w:p w14:paraId="75C9F16D" w14:textId="77777777" w:rsidR="00FD4AA5" w:rsidRDefault="00FD4AA5" w:rsidP="00D94A5B">
            <w:pPr>
              <w:pStyle w:val="OtherTableBody"/>
            </w:pPr>
            <w:r>
              <w:t>03544</w:t>
            </w:r>
          </w:p>
        </w:tc>
        <w:tc>
          <w:tcPr>
            <w:tcW w:w="600" w:type="dxa"/>
          </w:tcPr>
          <w:p w14:paraId="5F3FD381" w14:textId="77777777" w:rsidR="00FD4AA5" w:rsidRDefault="00FD4AA5" w:rsidP="00D94A5B">
            <w:pPr>
              <w:pStyle w:val="OtherTableBody"/>
            </w:pPr>
            <w:r>
              <w:t>OH4</w:t>
            </w:r>
          </w:p>
        </w:tc>
        <w:tc>
          <w:tcPr>
            <w:tcW w:w="600" w:type="dxa"/>
          </w:tcPr>
          <w:p w14:paraId="2EA1E297" w14:textId="77777777" w:rsidR="00FD4AA5" w:rsidRDefault="00FD4AA5" w:rsidP="00D94A5B">
            <w:pPr>
              <w:pStyle w:val="OtherTableBody"/>
            </w:pPr>
            <w:r>
              <w:t>3</w:t>
            </w:r>
          </w:p>
        </w:tc>
        <w:tc>
          <w:tcPr>
            <w:tcW w:w="600" w:type="dxa"/>
          </w:tcPr>
          <w:p w14:paraId="137E95D2" w14:textId="77777777" w:rsidR="00FD4AA5" w:rsidRDefault="00FD4AA5" w:rsidP="00D94A5B">
            <w:pPr>
              <w:pStyle w:val="OtherTableBody"/>
            </w:pPr>
            <w:r>
              <w:t>..</w:t>
            </w:r>
          </w:p>
        </w:tc>
        <w:tc>
          <w:tcPr>
            <w:tcW w:w="600" w:type="dxa"/>
          </w:tcPr>
          <w:p w14:paraId="7A466065" w14:textId="77777777" w:rsidR="00FD4AA5" w:rsidRDefault="00FD4AA5" w:rsidP="00D94A5B">
            <w:pPr>
              <w:pStyle w:val="OtherTableBody"/>
            </w:pPr>
          </w:p>
        </w:tc>
        <w:tc>
          <w:tcPr>
            <w:tcW w:w="600" w:type="dxa"/>
          </w:tcPr>
          <w:p w14:paraId="78ECEAFD" w14:textId="77777777" w:rsidR="00FD4AA5" w:rsidRDefault="00FD4AA5" w:rsidP="00D94A5B">
            <w:pPr>
              <w:pStyle w:val="OtherTableBody"/>
            </w:pPr>
            <w:r>
              <w:t>DT</w:t>
            </w:r>
          </w:p>
        </w:tc>
        <w:tc>
          <w:tcPr>
            <w:tcW w:w="700" w:type="dxa"/>
          </w:tcPr>
          <w:p w14:paraId="33FFE61F" w14:textId="77777777" w:rsidR="00FD4AA5" w:rsidRDefault="00FD4AA5" w:rsidP="00D94A5B">
            <w:pPr>
              <w:pStyle w:val="OtherTableBody"/>
            </w:pPr>
          </w:p>
        </w:tc>
        <w:tc>
          <w:tcPr>
            <w:tcW w:w="600" w:type="dxa"/>
          </w:tcPr>
          <w:p w14:paraId="7B2BF0A0" w14:textId="77777777" w:rsidR="00FD4AA5" w:rsidRDefault="00FD4AA5" w:rsidP="00D94A5B">
            <w:pPr>
              <w:pStyle w:val="OtherTableBody"/>
            </w:pPr>
          </w:p>
        </w:tc>
        <w:tc>
          <w:tcPr>
            <w:tcW w:w="900" w:type="dxa"/>
          </w:tcPr>
          <w:p w14:paraId="5FBB2142" w14:textId="77777777" w:rsidR="00FD4AA5" w:rsidRDefault="00FD4AA5" w:rsidP="00D94A5B">
            <w:pPr>
              <w:pStyle w:val="OtherTableBody"/>
            </w:pPr>
            <w:r>
              <w:t>3.4.18</w:t>
            </w:r>
          </w:p>
        </w:tc>
      </w:tr>
      <w:tr w:rsidR="00FD4AA5" w14:paraId="65D76A8A" w14:textId="77777777" w:rsidTr="00D94A5B">
        <w:trPr>
          <w:tblHeader/>
        </w:trPr>
        <w:tc>
          <w:tcPr>
            <w:tcW w:w="3500" w:type="dxa"/>
          </w:tcPr>
          <w:p w14:paraId="47727FCC" w14:textId="77777777" w:rsidR="00FD4AA5" w:rsidRDefault="00FD4AA5" w:rsidP="00D94A5B">
            <w:pPr>
              <w:pStyle w:val="OtherTableBody"/>
            </w:pPr>
            <w:r>
              <w:t>Combat Zone Unique Identifier</w:t>
            </w:r>
          </w:p>
        </w:tc>
        <w:tc>
          <w:tcPr>
            <w:tcW w:w="700" w:type="dxa"/>
          </w:tcPr>
          <w:p w14:paraId="0E9D9A7E" w14:textId="77777777" w:rsidR="00FD4AA5" w:rsidRDefault="00FD4AA5" w:rsidP="00D94A5B">
            <w:pPr>
              <w:pStyle w:val="OtherTableBody"/>
            </w:pPr>
            <w:r>
              <w:t>02449</w:t>
            </w:r>
          </w:p>
        </w:tc>
        <w:tc>
          <w:tcPr>
            <w:tcW w:w="600" w:type="dxa"/>
          </w:tcPr>
          <w:p w14:paraId="4F3C7E08" w14:textId="77777777" w:rsidR="00FD4AA5" w:rsidRDefault="00FD4AA5" w:rsidP="00D94A5B">
            <w:pPr>
              <w:pStyle w:val="OtherTableBody"/>
            </w:pPr>
            <w:r>
              <w:t>OH4</w:t>
            </w:r>
          </w:p>
        </w:tc>
        <w:tc>
          <w:tcPr>
            <w:tcW w:w="600" w:type="dxa"/>
          </w:tcPr>
          <w:p w14:paraId="5EBBE3D4" w14:textId="77777777" w:rsidR="00FD4AA5" w:rsidRDefault="00FD4AA5" w:rsidP="00D94A5B">
            <w:pPr>
              <w:pStyle w:val="OtherTableBody"/>
            </w:pPr>
            <w:r>
              <w:t>6</w:t>
            </w:r>
          </w:p>
        </w:tc>
        <w:tc>
          <w:tcPr>
            <w:tcW w:w="600" w:type="dxa"/>
          </w:tcPr>
          <w:p w14:paraId="69201D92" w14:textId="77777777" w:rsidR="00FD4AA5" w:rsidRDefault="00FD4AA5" w:rsidP="00D94A5B">
            <w:pPr>
              <w:pStyle w:val="OtherTableBody"/>
            </w:pPr>
            <w:r>
              <w:t>..</w:t>
            </w:r>
          </w:p>
        </w:tc>
        <w:tc>
          <w:tcPr>
            <w:tcW w:w="600" w:type="dxa"/>
          </w:tcPr>
          <w:p w14:paraId="101B56EA" w14:textId="77777777" w:rsidR="00FD4AA5" w:rsidRDefault="00FD4AA5" w:rsidP="00D94A5B">
            <w:pPr>
              <w:pStyle w:val="OtherTableBody"/>
            </w:pPr>
          </w:p>
        </w:tc>
        <w:tc>
          <w:tcPr>
            <w:tcW w:w="600" w:type="dxa"/>
          </w:tcPr>
          <w:p w14:paraId="03E1FF91" w14:textId="77777777" w:rsidR="00FD4AA5" w:rsidRDefault="00FD4AA5" w:rsidP="00D94A5B">
            <w:pPr>
              <w:pStyle w:val="OtherTableBody"/>
            </w:pPr>
            <w:r>
              <w:t>EI</w:t>
            </w:r>
          </w:p>
        </w:tc>
        <w:tc>
          <w:tcPr>
            <w:tcW w:w="700" w:type="dxa"/>
          </w:tcPr>
          <w:p w14:paraId="101605C4" w14:textId="77777777" w:rsidR="00FD4AA5" w:rsidRDefault="00FD4AA5" w:rsidP="00D94A5B">
            <w:pPr>
              <w:pStyle w:val="OtherTableBody"/>
            </w:pPr>
          </w:p>
        </w:tc>
        <w:tc>
          <w:tcPr>
            <w:tcW w:w="600" w:type="dxa"/>
          </w:tcPr>
          <w:p w14:paraId="37E7EA80" w14:textId="77777777" w:rsidR="00FD4AA5" w:rsidRDefault="00FD4AA5" w:rsidP="00D94A5B">
            <w:pPr>
              <w:pStyle w:val="OtherTableBody"/>
            </w:pPr>
          </w:p>
        </w:tc>
        <w:tc>
          <w:tcPr>
            <w:tcW w:w="900" w:type="dxa"/>
          </w:tcPr>
          <w:p w14:paraId="571BF01D" w14:textId="77777777" w:rsidR="00FD4AA5" w:rsidRDefault="00FD4AA5" w:rsidP="00D94A5B">
            <w:pPr>
              <w:pStyle w:val="OtherTableBody"/>
            </w:pPr>
            <w:r>
              <w:t>3.4.18</w:t>
            </w:r>
          </w:p>
        </w:tc>
      </w:tr>
      <w:tr w:rsidR="00FD4AA5" w14:paraId="6EDA0AF5" w14:textId="77777777" w:rsidTr="00D94A5B">
        <w:trPr>
          <w:tblHeader/>
        </w:trPr>
        <w:tc>
          <w:tcPr>
            <w:tcW w:w="3500" w:type="dxa"/>
          </w:tcPr>
          <w:p w14:paraId="141F2074" w14:textId="77777777" w:rsidR="00FD4AA5" w:rsidRDefault="00FD4AA5" w:rsidP="00D94A5B">
            <w:pPr>
              <w:pStyle w:val="OtherTableBody"/>
            </w:pPr>
            <w:r>
              <w:t>Combine Baby Bill</w:t>
            </w:r>
          </w:p>
        </w:tc>
        <w:tc>
          <w:tcPr>
            <w:tcW w:w="700" w:type="dxa"/>
          </w:tcPr>
          <w:p w14:paraId="092CC056" w14:textId="77777777" w:rsidR="00FD4AA5" w:rsidRDefault="00FD4AA5" w:rsidP="00D94A5B">
            <w:pPr>
              <w:pStyle w:val="OtherTableBody"/>
            </w:pPr>
            <w:r>
              <w:t>00491</w:t>
            </w:r>
          </w:p>
        </w:tc>
        <w:tc>
          <w:tcPr>
            <w:tcW w:w="600" w:type="dxa"/>
          </w:tcPr>
          <w:p w14:paraId="14DB4D94" w14:textId="77777777" w:rsidR="00FD4AA5" w:rsidRDefault="00FD4AA5" w:rsidP="00D94A5B">
            <w:pPr>
              <w:pStyle w:val="OtherTableBody"/>
            </w:pPr>
            <w:r>
              <w:t>IN2</w:t>
            </w:r>
          </w:p>
        </w:tc>
        <w:tc>
          <w:tcPr>
            <w:tcW w:w="600" w:type="dxa"/>
          </w:tcPr>
          <w:p w14:paraId="3C3BF24B" w14:textId="77777777" w:rsidR="00FD4AA5" w:rsidRDefault="00FD4AA5" w:rsidP="00D94A5B">
            <w:pPr>
              <w:pStyle w:val="OtherTableBody"/>
            </w:pPr>
            <w:r>
              <w:t>20</w:t>
            </w:r>
          </w:p>
        </w:tc>
        <w:tc>
          <w:tcPr>
            <w:tcW w:w="600" w:type="dxa"/>
          </w:tcPr>
          <w:p w14:paraId="62CB04AE" w14:textId="77777777" w:rsidR="00FD4AA5" w:rsidRDefault="00FD4AA5" w:rsidP="00D94A5B">
            <w:pPr>
              <w:pStyle w:val="OtherTableBody"/>
            </w:pPr>
            <w:r>
              <w:t>1..1</w:t>
            </w:r>
          </w:p>
        </w:tc>
        <w:tc>
          <w:tcPr>
            <w:tcW w:w="600" w:type="dxa"/>
          </w:tcPr>
          <w:p w14:paraId="217F7475" w14:textId="77777777" w:rsidR="00FD4AA5" w:rsidRDefault="00FD4AA5" w:rsidP="00D94A5B">
            <w:pPr>
              <w:pStyle w:val="OtherTableBody"/>
            </w:pPr>
          </w:p>
        </w:tc>
        <w:tc>
          <w:tcPr>
            <w:tcW w:w="600" w:type="dxa"/>
          </w:tcPr>
          <w:p w14:paraId="31A37FE6" w14:textId="77777777" w:rsidR="00FD4AA5" w:rsidRDefault="00FD4AA5" w:rsidP="00D94A5B">
            <w:pPr>
              <w:pStyle w:val="OtherTableBody"/>
            </w:pPr>
            <w:r>
              <w:t>ID</w:t>
            </w:r>
          </w:p>
        </w:tc>
        <w:tc>
          <w:tcPr>
            <w:tcW w:w="700" w:type="dxa"/>
          </w:tcPr>
          <w:p w14:paraId="686E7AC3" w14:textId="77777777" w:rsidR="00FD4AA5" w:rsidRDefault="00FD4AA5" w:rsidP="00D94A5B">
            <w:pPr>
              <w:pStyle w:val="OtherTableBody"/>
            </w:pPr>
          </w:p>
        </w:tc>
        <w:tc>
          <w:tcPr>
            <w:tcW w:w="600" w:type="dxa"/>
          </w:tcPr>
          <w:p w14:paraId="71686D5E" w14:textId="77777777" w:rsidR="00FD4AA5" w:rsidRDefault="00FD4AA5" w:rsidP="00D94A5B">
            <w:pPr>
              <w:pStyle w:val="OtherTableBody"/>
            </w:pPr>
            <w:r>
              <w:t>0136</w:t>
            </w:r>
          </w:p>
        </w:tc>
        <w:tc>
          <w:tcPr>
            <w:tcW w:w="900" w:type="dxa"/>
          </w:tcPr>
          <w:p w14:paraId="4E38A9E1" w14:textId="77777777" w:rsidR="00FD4AA5" w:rsidRDefault="00FD4AA5" w:rsidP="00D94A5B">
            <w:pPr>
              <w:pStyle w:val="OtherTableBody"/>
            </w:pPr>
            <w:r>
              <w:t>6.5.7</w:t>
            </w:r>
          </w:p>
        </w:tc>
      </w:tr>
      <w:tr w:rsidR="00FD4AA5" w14:paraId="5D90AC3C" w14:textId="77777777" w:rsidTr="00D94A5B">
        <w:trPr>
          <w:tblHeader/>
        </w:trPr>
        <w:tc>
          <w:tcPr>
            <w:tcW w:w="3500" w:type="dxa"/>
          </w:tcPr>
          <w:p w14:paraId="3DE33A43" w14:textId="77777777" w:rsidR="00FD4AA5" w:rsidRDefault="00FD4AA5" w:rsidP="00D94A5B">
            <w:pPr>
              <w:pStyle w:val="OtherTableBody"/>
            </w:pPr>
            <w:r>
              <w:t>Command Response</w:t>
            </w:r>
          </w:p>
        </w:tc>
        <w:tc>
          <w:tcPr>
            <w:tcW w:w="700" w:type="dxa"/>
          </w:tcPr>
          <w:p w14:paraId="513EED7D" w14:textId="77777777" w:rsidR="00FD4AA5" w:rsidRDefault="00FD4AA5" w:rsidP="00D94A5B">
            <w:pPr>
              <w:pStyle w:val="OtherTableBody"/>
            </w:pPr>
            <w:r>
              <w:t>01395</w:t>
            </w:r>
          </w:p>
        </w:tc>
        <w:tc>
          <w:tcPr>
            <w:tcW w:w="600" w:type="dxa"/>
          </w:tcPr>
          <w:p w14:paraId="7629A362" w14:textId="77777777" w:rsidR="00FD4AA5" w:rsidRDefault="00FD4AA5" w:rsidP="00D94A5B">
            <w:pPr>
              <w:pStyle w:val="OtherTableBody"/>
            </w:pPr>
            <w:r>
              <w:t>ECR</w:t>
            </w:r>
          </w:p>
        </w:tc>
        <w:tc>
          <w:tcPr>
            <w:tcW w:w="600" w:type="dxa"/>
          </w:tcPr>
          <w:p w14:paraId="366DD1AD" w14:textId="77777777" w:rsidR="00FD4AA5" w:rsidRDefault="00FD4AA5" w:rsidP="00D94A5B">
            <w:pPr>
              <w:pStyle w:val="OtherTableBody"/>
            </w:pPr>
            <w:r>
              <w:t>1</w:t>
            </w:r>
          </w:p>
        </w:tc>
        <w:tc>
          <w:tcPr>
            <w:tcW w:w="600" w:type="dxa"/>
          </w:tcPr>
          <w:p w14:paraId="2E11A30E" w14:textId="77777777" w:rsidR="00FD4AA5" w:rsidRDefault="00FD4AA5" w:rsidP="00D94A5B">
            <w:pPr>
              <w:pStyle w:val="OtherTableBody"/>
            </w:pPr>
            <w:r>
              <w:t>..</w:t>
            </w:r>
          </w:p>
        </w:tc>
        <w:tc>
          <w:tcPr>
            <w:tcW w:w="600" w:type="dxa"/>
          </w:tcPr>
          <w:p w14:paraId="75A91551" w14:textId="77777777" w:rsidR="00FD4AA5" w:rsidRDefault="00FD4AA5" w:rsidP="00D94A5B">
            <w:pPr>
              <w:pStyle w:val="OtherTableBody"/>
            </w:pPr>
          </w:p>
        </w:tc>
        <w:tc>
          <w:tcPr>
            <w:tcW w:w="600" w:type="dxa"/>
          </w:tcPr>
          <w:p w14:paraId="72A3BE55" w14:textId="77777777" w:rsidR="00FD4AA5" w:rsidRDefault="00FD4AA5" w:rsidP="00D94A5B">
            <w:pPr>
              <w:pStyle w:val="OtherTableBody"/>
            </w:pPr>
            <w:r>
              <w:t>CWE</w:t>
            </w:r>
          </w:p>
        </w:tc>
        <w:tc>
          <w:tcPr>
            <w:tcW w:w="700" w:type="dxa"/>
          </w:tcPr>
          <w:p w14:paraId="0EC9B11A" w14:textId="77777777" w:rsidR="00FD4AA5" w:rsidRDefault="00FD4AA5" w:rsidP="00D94A5B">
            <w:pPr>
              <w:pStyle w:val="OtherTableBody"/>
            </w:pPr>
          </w:p>
        </w:tc>
        <w:tc>
          <w:tcPr>
            <w:tcW w:w="600" w:type="dxa"/>
          </w:tcPr>
          <w:p w14:paraId="6A9BED69" w14:textId="77777777" w:rsidR="00FD4AA5" w:rsidRDefault="00FD4AA5" w:rsidP="00D94A5B">
            <w:pPr>
              <w:pStyle w:val="OtherTableBody"/>
            </w:pPr>
            <w:r>
              <w:t>0387</w:t>
            </w:r>
          </w:p>
        </w:tc>
        <w:tc>
          <w:tcPr>
            <w:tcW w:w="900" w:type="dxa"/>
          </w:tcPr>
          <w:p w14:paraId="7AEFD378" w14:textId="77777777" w:rsidR="00FD4AA5" w:rsidRDefault="00FD4AA5" w:rsidP="00D94A5B">
            <w:pPr>
              <w:pStyle w:val="OtherTableBody"/>
            </w:pPr>
            <w:r>
              <w:t>13.4.6</w:t>
            </w:r>
          </w:p>
        </w:tc>
      </w:tr>
      <w:tr w:rsidR="00FD4AA5" w14:paraId="038FFE00" w14:textId="77777777" w:rsidTr="00D94A5B">
        <w:trPr>
          <w:tblHeader/>
        </w:trPr>
        <w:tc>
          <w:tcPr>
            <w:tcW w:w="3500" w:type="dxa"/>
          </w:tcPr>
          <w:p w14:paraId="122C6D90" w14:textId="77777777" w:rsidR="00FD4AA5" w:rsidRDefault="00FD4AA5" w:rsidP="00D94A5B">
            <w:pPr>
              <w:pStyle w:val="OtherTableBody"/>
            </w:pPr>
            <w:r>
              <w:t>Command Response Parameters</w:t>
            </w:r>
          </w:p>
        </w:tc>
        <w:tc>
          <w:tcPr>
            <w:tcW w:w="700" w:type="dxa"/>
          </w:tcPr>
          <w:p w14:paraId="4D73F924" w14:textId="77777777" w:rsidR="00FD4AA5" w:rsidRDefault="00FD4AA5" w:rsidP="00D94A5B">
            <w:pPr>
              <w:pStyle w:val="OtherTableBody"/>
            </w:pPr>
            <w:r>
              <w:t>01397</w:t>
            </w:r>
          </w:p>
        </w:tc>
        <w:tc>
          <w:tcPr>
            <w:tcW w:w="600" w:type="dxa"/>
          </w:tcPr>
          <w:p w14:paraId="7529AD05" w14:textId="77777777" w:rsidR="00FD4AA5" w:rsidRDefault="00FD4AA5" w:rsidP="00D94A5B">
            <w:pPr>
              <w:pStyle w:val="OtherTableBody"/>
            </w:pPr>
            <w:r>
              <w:t>ECR</w:t>
            </w:r>
          </w:p>
        </w:tc>
        <w:tc>
          <w:tcPr>
            <w:tcW w:w="600" w:type="dxa"/>
          </w:tcPr>
          <w:p w14:paraId="5ADF9BF1" w14:textId="77777777" w:rsidR="00FD4AA5" w:rsidRDefault="00FD4AA5" w:rsidP="00D94A5B">
            <w:pPr>
              <w:pStyle w:val="OtherTableBody"/>
            </w:pPr>
            <w:r>
              <w:t>3</w:t>
            </w:r>
          </w:p>
        </w:tc>
        <w:tc>
          <w:tcPr>
            <w:tcW w:w="600" w:type="dxa"/>
          </w:tcPr>
          <w:p w14:paraId="4F6E4198" w14:textId="77777777" w:rsidR="00FD4AA5" w:rsidRDefault="00FD4AA5" w:rsidP="00D94A5B">
            <w:pPr>
              <w:pStyle w:val="OtherTableBody"/>
            </w:pPr>
            <w:r>
              <w:t>..</w:t>
            </w:r>
          </w:p>
        </w:tc>
        <w:tc>
          <w:tcPr>
            <w:tcW w:w="600" w:type="dxa"/>
          </w:tcPr>
          <w:p w14:paraId="53D74447" w14:textId="77777777" w:rsidR="00FD4AA5" w:rsidRDefault="00FD4AA5" w:rsidP="00D94A5B">
            <w:pPr>
              <w:pStyle w:val="OtherTableBody"/>
            </w:pPr>
          </w:p>
        </w:tc>
        <w:tc>
          <w:tcPr>
            <w:tcW w:w="600" w:type="dxa"/>
          </w:tcPr>
          <w:p w14:paraId="04632C64" w14:textId="77777777" w:rsidR="00FD4AA5" w:rsidRDefault="00FD4AA5" w:rsidP="00D94A5B">
            <w:pPr>
              <w:pStyle w:val="OtherTableBody"/>
            </w:pPr>
            <w:r>
              <w:t>TX</w:t>
            </w:r>
          </w:p>
        </w:tc>
        <w:tc>
          <w:tcPr>
            <w:tcW w:w="700" w:type="dxa"/>
          </w:tcPr>
          <w:p w14:paraId="6BAAAE93" w14:textId="77777777" w:rsidR="00FD4AA5" w:rsidRDefault="00FD4AA5" w:rsidP="00D94A5B">
            <w:pPr>
              <w:pStyle w:val="OtherTableBody"/>
            </w:pPr>
            <w:r>
              <w:t>Y</w:t>
            </w:r>
          </w:p>
        </w:tc>
        <w:tc>
          <w:tcPr>
            <w:tcW w:w="600" w:type="dxa"/>
          </w:tcPr>
          <w:p w14:paraId="0DF82ABA" w14:textId="77777777" w:rsidR="00FD4AA5" w:rsidRDefault="00FD4AA5" w:rsidP="00D94A5B">
            <w:pPr>
              <w:pStyle w:val="OtherTableBody"/>
            </w:pPr>
          </w:p>
        </w:tc>
        <w:tc>
          <w:tcPr>
            <w:tcW w:w="900" w:type="dxa"/>
          </w:tcPr>
          <w:p w14:paraId="048BD5A6" w14:textId="77777777" w:rsidR="00FD4AA5" w:rsidRDefault="00FD4AA5" w:rsidP="00D94A5B">
            <w:pPr>
              <w:pStyle w:val="OtherTableBody"/>
            </w:pPr>
            <w:r>
              <w:t>13.4.6</w:t>
            </w:r>
          </w:p>
        </w:tc>
      </w:tr>
      <w:tr w:rsidR="00FD4AA5" w14:paraId="7FBC0B33" w14:textId="77777777" w:rsidTr="00D94A5B">
        <w:trPr>
          <w:tblHeader/>
        </w:trPr>
        <w:tc>
          <w:tcPr>
            <w:tcW w:w="3500" w:type="dxa"/>
          </w:tcPr>
          <w:p w14:paraId="460FFE6C" w14:textId="77777777" w:rsidR="00FD4AA5" w:rsidRDefault="00FD4AA5" w:rsidP="00D94A5B">
            <w:pPr>
              <w:pStyle w:val="OtherTableBody"/>
            </w:pPr>
            <w:r>
              <w:t>Comment</w:t>
            </w:r>
          </w:p>
        </w:tc>
        <w:tc>
          <w:tcPr>
            <w:tcW w:w="700" w:type="dxa"/>
          </w:tcPr>
          <w:p w14:paraId="6EA04674" w14:textId="77777777" w:rsidR="00FD4AA5" w:rsidRDefault="00FD4AA5" w:rsidP="00D94A5B">
            <w:pPr>
              <w:pStyle w:val="OtherTableBody"/>
            </w:pPr>
            <w:r>
              <w:t>03411</w:t>
            </w:r>
          </w:p>
        </w:tc>
        <w:tc>
          <w:tcPr>
            <w:tcW w:w="600" w:type="dxa"/>
          </w:tcPr>
          <w:p w14:paraId="15BBCC73" w14:textId="77777777" w:rsidR="00FD4AA5" w:rsidRDefault="00FD4AA5" w:rsidP="00D94A5B">
            <w:pPr>
              <w:pStyle w:val="OtherTableBody"/>
            </w:pPr>
            <w:r>
              <w:t>RF1</w:t>
            </w:r>
          </w:p>
        </w:tc>
        <w:tc>
          <w:tcPr>
            <w:tcW w:w="600" w:type="dxa"/>
          </w:tcPr>
          <w:p w14:paraId="609F1870" w14:textId="77777777" w:rsidR="00FD4AA5" w:rsidRDefault="00FD4AA5" w:rsidP="00D94A5B">
            <w:pPr>
              <w:pStyle w:val="OtherTableBody"/>
            </w:pPr>
            <w:r>
              <w:t>24</w:t>
            </w:r>
          </w:p>
        </w:tc>
        <w:tc>
          <w:tcPr>
            <w:tcW w:w="600" w:type="dxa"/>
          </w:tcPr>
          <w:p w14:paraId="52797786" w14:textId="77777777" w:rsidR="00FD4AA5" w:rsidRDefault="00FD4AA5" w:rsidP="00D94A5B">
            <w:pPr>
              <w:pStyle w:val="OtherTableBody"/>
            </w:pPr>
            <w:r>
              <w:t>..</w:t>
            </w:r>
          </w:p>
        </w:tc>
        <w:tc>
          <w:tcPr>
            <w:tcW w:w="600" w:type="dxa"/>
          </w:tcPr>
          <w:p w14:paraId="18EB2CAB" w14:textId="77777777" w:rsidR="00FD4AA5" w:rsidRDefault="00FD4AA5" w:rsidP="00D94A5B">
            <w:pPr>
              <w:pStyle w:val="OtherTableBody"/>
            </w:pPr>
          </w:p>
        </w:tc>
        <w:tc>
          <w:tcPr>
            <w:tcW w:w="600" w:type="dxa"/>
          </w:tcPr>
          <w:p w14:paraId="111D5F8F" w14:textId="77777777" w:rsidR="00FD4AA5" w:rsidRDefault="00FD4AA5" w:rsidP="00D94A5B">
            <w:pPr>
              <w:pStyle w:val="OtherTableBody"/>
            </w:pPr>
            <w:r>
              <w:t>ST</w:t>
            </w:r>
          </w:p>
        </w:tc>
        <w:tc>
          <w:tcPr>
            <w:tcW w:w="700" w:type="dxa"/>
          </w:tcPr>
          <w:p w14:paraId="2EE7B6B5" w14:textId="77777777" w:rsidR="00FD4AA5" w:rsidRDefault="00FD4AA5" w:rsidP="00D94A5B">
            <w:pPr>
              <w:pStyle w:val="OtherTableBody"/>
            </w:pPr>
          </w:p>
        </w:tc>
        <w:tc>
          <w:tcPr>
            <w:tcW w:w="600" w:type="dxa"/>
          </w:tcPr>
          <w:p w14:paraId="0A591BB8" w14:textId="77777777" w:rsidR="00FD4AA5" w:rsidRDefault="00FD4AA5" w:rsidP="00D94A5B">
            <w:pPr>
              <w:pStyle w:val="OtherTableBody"/>
            </w:pPr>
          </w:p>
        </w:tc>
        <w:tc>
          <w:tcPr>
            <w:tcW w:w="900" w:type="dxa"/>
          </w:tcPr>
          <w:p w14:paraId="17890CC8" w14:textId="77777777" w:rsidR="00FD4AA5" w:rsidRDefault="00FD4AA5" w:rsidP="00D94A5B">
            <w:pPr>
              <w:pStyle w:val="OtherTableBody"/>
            </w:pPr>
            <w:r>
              <w:t>11.8.1</w:t>
            </w:r>
          </w:p>
        </w:tc>
      </w:tr>
      <w:tr w:rsidR="00FD4AA5" w14:paraId="7C65AEBF" w14:textId="77777777" w:rsidTr="00D94A5B">
        <w:trPr>
          <w:tblHeader/>
        </w:trPr>
        <w:tc>
          <w:tcPr>
            <w:tcW w:w="3500" w:type="dxa"/>
          </w:tcPr>
          <w:p w14:paraId="6C06ACB8" w14:textId="77777777" w:rsidR="00FD4AA5" w:rsidRDefault="00FD4AA5" w:rsidP="00D94A5B">
            <w:pPr>
              <w:pStyle w:val="OtherTableBody"/>
            </w:pPr>
            <w:r>
              <w:t>Comment</w:t>
            </w:r>
          </w:p>
        </w:tc>
        <w:tc>
          <w:tcPr>
            <w:tcW w:w="700" w:type="dxa"/>
          </w:tcPr>
          <w:p w14:paraId="571CFF29" w14:textId="77777777" w:rsidR="00FD4AA5" w:rsidRDefault="00FD4AA5" w:rsidP="00D94A5B">
            <w:pPr>
              <w:pStyle w:val="OtherTableBody"/>
            </w:pPr>
            <w:r>
              <w:t>02523</w:t>
            </w:r>
          </w:p>
        </w:tc>
        <w:tc>
          <w:tcPr>
            <w:tcW w:w="600" w:type="dxa"/>
          </w:tcPr>
          <w:p w14:paraId="0E75AC87" w14:textId="77777777" w:rsidR="00FD4AA5" w:rsidRDefault="00FD4AA5" w:rsidP="00D94A5B">
            <w:pPr>
              <w:pStyle w:val="OtherTableBody"/>
            </w:pPr>
            <w:r>
              <w:t>GSR</w:t>
            </w:r>
          </w:p>
        </w:tc>
        <w:tc>
          <w:tcPr>
            <w:tcW w:w="600" w:type="dxa"/>
          </w:tcPr>
          <w:p w14:paraId="53686858" w14:textId="77777777" w:rsidR="00FD4AA5" w:rsidRDefault="00FD4AA5" w:rsidP="00D94A5B">
            <w:pPr>
              <w:pStyle w:val="OtherTableBody"/>
            </w:pPr>
            <w:r>
              <w:t>10</w:t>
            </w:r>
          </w:p>
        </w:tc>
        <w:tc>
          <w:tcPr>
            <w:tcW w:w="600" w:type="dxa"/>
          </w:tcPr>
          <w:p w14:paraId="6777E5BD" w14:textId="77777777" w:rsidR="00FD4AA5" w:rsidRDefault="00FD4AA5" w:rsidP="00D94A5B">
            <w:pPr>
              <w:pStyle w:val="OtherTableBody"/>
            </w:pPr>
            <w:r>
              <w:t>..</w:t>
            </w:r>
          </w:p>
        </w:tc>
        <w:tc>
          <w:tcPr>
            <w:tcW w:w="600" w:type="dxa"/>
          </w:tcPr>
          <w:p w14:paraId="7DB56178" w14:textId="77777777" w:rsidR="00FD4AA5" w:rsidRDefault="00FD4AA5" w:rsidP="00D94A5B">
            <w:pPr>
              <w:pStyle w:val="OtherTableBody"/>
            </w:pPr>
          </w:p>
        </w:tc>
        <w:tc>
          <w:tcPr>
            <w:tcW w:w="600" w:type="dxa"/>
          </w:tcPr>
          <w:p w14:paraId="32692252" w14:textId="77777777" w:rsidR="00FD4AA5" w:rsidRDefault="00FD4AA5" w:rsidP="00D94A5B">
            <w:pPr>
              <w:pStyle w:val="OtherTableBody"/>
            </w:pPr>
            <w:r>
              <w:t>TX</w:t>
            </w:r>
          </w:p>
        </w:tc>
        <w:tc>
          <w:tcPr>
            <w:tcW w:w="700" w:type="dxa"/>
          </w:tcPr>
          <w:p w14:paraId="065662A8" w14:textId="77777777" w:rsidR="00FD4AA5" w:rsidRDefault="00FD4AA5" w:rsidP="00D94A5B">
            <w:pPr>
              <w:pStyle w:val="OtherTableBody"/>
            </w:pPr>
          </w:p>
        </w:tc>
        <w:tc>
          <w:tcPr>
            <w:tcW w:w="600" w:type="dxa"/>
          </w:tcPr>
          <w:p w14:paraId="3B1389B8" w14:textId="77777777" w:rsidR="00FD4AA5" w:rsidRDefault="00FD4AA5" w:rsidP="00D94A5B">
            <w:pPr>
              <w:pStyle w:val="OtherTableBody"/>
            </w:pPr>
          </w:p>
        </w:tc>
        <w:tc>
          <w:tcPr>
            <w:tcW w:w="900" w:type="dxa"/>
          </w:tcPr>
          <w:p w14:paraId="779724A4" w14:textId="77777777" w:rsidR="00FD4AA5" w:rsidRDefault="00FD4AA5" w:rsidP="00D94A5B">
            <w:pPr>
              <w:pStyle w:val="OtherTableBody"/>
            </w:pPr>
            <w:r>
              <w:t>3.4.20</w:t>
            </w:r>
          </w:p>
        </w:tc>
      </w:tr>
      <w:tr w:rsidR="00FD4AA5" w14:paraId="648D023D" w14:textId="77777777" w:rsidTr="00D94A5B">
        <w:trPr>
          <w:tblHeader/>
        </w:trPr>
        <w:tc>
          <w:tcPr>
            <w:tcW w:w="3500" w:type="dxa"/>
          </w:tcPr>
          <w:p w14:paraId="63EDC94D" w14:textId="77777777" w:rsidR="00FD4AA5" w:rsidRDefault="00FD4AA5" w:rsidP="00D94A5B">
            <w:pPr>
              <w:pStyle w:val="OtherTableBody"/>
            </w:pPr>
            <w:r>
              <w:t>Comment</w:t>
            </w:r>
          </w:p>
        </w:tc>
        <w:tc>
          <w:tcPr>
            <w:tcW w:w="700" w:type="dxa"/>
          </w:tcPr>
          <w:p w14:paraId="345068D0" w14:textId="77777777" w:rsidR="00FD4AA5" w:rsidRDefault="00FD4AA5" w:rsidP="00D94A5B">
            <w:pPr>
              <w:pStyle w:val="OtherTableBody"/>
            </w:pPr>
            <w:r>
              <w:t>02514</w:t>
            </w:r>
          </w:p>
        </w:tc>
        <w:tc>
          <w:tcPr>
            <w:tcW w:w="600" w:type="dxa"/>
          </w:tcPr>
          <w:p w14:paraId="0BD1C53D" w14:textId="77777777" w:rsidR="00FD4AA5" w:rsidRDefault="00FD4AA5" w:rsidP="00D94A5B">
            <w:pPr>
              <w:pStyle w:val="OtherTableBody"/>
            </w:pPr>
            <w:r>
              <w:t>GSP</w:t>
            </w:r>
          </w:p>
        </w:tc>
        <w:tc>
          <w:tcPr>
            <w:tcW w:w="600" w:type="dxa"/>
          </w:tcPr>
          <w:p w14:paraId="09886831" w14:textId="77777777" w:rsidR="00FD4AA5" w:rsidRDefault="00FD4AA5" w:rsidP="00D94A5B">
            <w:pPr>
              <w:pStyle w:val="OtherTableBody"/>
            </w:pPr>
            <w:r>
              <w:t>7</w:t>
            </w:r>
          </w:p>
        </w:tc>
        <w:tc>
          <w:tcPr>
            <w:tcW w:w="600" w:type="dxa"/>
          </w:tcPr>
          <w:p w14:paraId="5111C7A9" w14:textId="77777777" w:rsidR="00FD4AA5" w:rsidRDefault="00FD4AA5" w:rsidP="00D94A5B">
            <w:pPr>
              <w:pStyle w:val="OtherTableBody"/>
            </w:pPr>
            <w:r>
              <w:t>..</w:t>
            </w:r>
          </w:p>
        </w:tc>
        <w:tc>
          <w:tcPr>
            <w:tcW w:w="600" w:type="dxa"/>
          </w:tcPr>
          <w:p w14:paraId="32259083" w14:textId="77777777" w:rsidR="00FD4AA5" w:rsidRDefault="00FD4AA5" w:rsidP="00D94A5B">
            <w:pPr>
              <w:pStyle w:val="OtherTableBody"/>
            </w:pPr>
          </w:p>
        </w:tc>
        <w:tc>
          <w:tcPr>
            <w:tcW w:w="600" w:type="dxa"/>
          </w:tcPr>
          <w:p w14:paraId="6625BD91" w14:textId="77777777" w:rsidR="00FD4AA5" w:rsidRDefault="00FD4AA5" w:rsidP="00D94A5B">
            <w:pPr>
              <w:pStyle w:val="OtherTableBody"/>
            </w:pPr>
            <w:r>
              <w:t>TX</w:t>
            </w:r>
          </w:p>
        </w:tc>
        <w:tc>
          <w:tcPr>
            <w:tcW w:w="700" w:type="dxa"/>
          </w:tcPr>
          <w:p w14:paraId="50E6448F" w14:textId="77777777" w:rsidR="00FD4AA5" w:rsidRDefault="00FD4AA5" w:rsidP="00D94A5B">
            <w:pPr>
              <w:pStyle w:val="OtherTableBody"/>
            </w:pPr>
          </w:p>
        </w:tc>
        <w:tc>
          <w:tcPr>
            <w:tcW w:w="600" w:type="dxa"/>
          </w:tcPr>
          <w:p w14:paraId="2CE0F678" w14:textId="77777777" w:rsidR="00FD4AA5" w:rsidRDefault="00FD4AA5" w:rsidP="00D94A5B">
            <w:pPr>
              <w:pStyle w:val="OtherTableBody"/>
            </w:pPr>
          </w:p>
        </w:tc>
        <w:tc>
          <w:tcPr>
            <w:tcW w:w="900" w:type="dxa"/>
          </w:tcPr>
          <w:p w14:paraId="4D5C2F3C" w14:textId="77777777" w:rsidR="00FD4AA5" w:rsidRDefault="00FD4AA5" w:rsidP="00D94A5B">
            <w:pPr>
              <w:pStyle w:val="OtherTableBody"/>
            </w:pPr>
            <w:r>
              <w:t>3.4.19</w:t>
            </w:r>
          </w:p>
        </w:tc>
      </w:tr>
      <w:tr w:rsidR="00FD4AA5" w14:paraId="49203824" w14:textId="77777777" w:rsidTr="00D94A5B">
        <w:trPr>
          <w:tblHeader/>
        </w:trPr>
        <w:tc>
          <w:tcPr>
            <w:tcW w:w="3500" w:type="dxa"/>
          </w:tcPr>
          <w:p w14:paraId="109BB827" w14:textId="77777777" w:rsidR="00FD4AA5" w:rsidRDefault="00FD4AA5" w:rsidP="00D94A5B">
            <w:pPr>
              <w:pStyle w:val="OtherTableBody"/>
            </w:pPr>
            <w:r>
              <w:t>Comment</w:t>
            </w:r>
          </w:p>
        </w:tc>
        <w:tc>
          <w:tcPr>
            <w:tcW w:w="700" w:type="dxa"/>
          </w:tcPr>
          <w:p w14:paraId="40F4696A" w14:textId="77777777" w:rsidR="00FD4AA5" w:rsidRDefault="00FD4AA5" w:rsidP="00D94A5B">
            <w:pPr>
              <w:pStyle w:val="OtherTableBody"/>
            </w:pPr>
            <w:r>
              <w:t>00098</w:t>
            </w:r>
          </w:p>
        </w:tc>
        <w:tc>
          <w:tcPr>
            <w:tcW w:w="600" w:type="dxa"/>
          </w:tcPr>
          <w:p w14:paraId="7B7CD8A7" w14:textId="77777777" w:rsidR="00FD4AA5" w:rsidRDefault="00FD4AA5" w:rsidP="00D94A5B">
            <w:pPr>
              <w:pStyle w:val="OtherTableBody"/>
            </w:pPr>
            <w:r>
              <w:t>NTE</w:t>
            </w:r>
          </w:p>
        </w:tc>
        <w:tc>
          <w:tcPr>
            <w:tcW w:w="600" w:type="dxa"/>
          </w:tcPr>
          <w:p w14:paraId="7F907401" w14:textId="77777777" w:rsidR="00FD4AA5" w:rsidRDefault="00FD4AA5" w:rsidP="00D94A5B">
            <w:pPr>
              <w:pStyle w:val="OtherTableBody"/>
            </w:pPr>
            <w:r>
              <w:t>3</w:t>
            </w:r>
          </w:p>
        </w:tc>
        <w:tc>
          <w:tcPr>
            <w:tcW w:w="600" w:type="dxa"/>
          </w:tcPr>
          <w:p w14:paraId="63BF3595" w14:textId="77777777" w:rsidR="00FD4AA5" w:rsidRDefault="00FD4AA5" w:rsidP="00D94A5B">
            <w:pPr>
              <w:pStyle w:val="OtherTableBody"/>
            </w:pPr>
            <w:r>
              <w:t>..</w:t>
            </w:r>
          </w:p>
        </w:tc>
        <w:tc>
          <w:tcPr>
            <w:tcW w:w="600" w:type="dxa"/>
          </w:tcPr>
          <w:p w14:paraId="397792A2" w14:textId="77777777" w:rsidR="00FD4AA5" w:rsidRDefault="00FD4AA5" w:rsidP="00D94A5B">
            <w:pPr>
              <w:pStyle w:val="OtherTableBody"/>
            </w:pPr>
          </w:p>
        </w:tc>
        <w:tc>
          <w:tcPr>
            <w:tcW w:w="600" w:type="dxa"/>
          </w:tcPr>
          <w:p w14:paraId="3B413435" w14:textId="77777777" w:rsidR="00FD4AA5" w:rsidRDefault="00FD4AA5" w:rsidP="00D94A5B">
            <w:pPr>
              <w:pStyle w:val="OtherTableBody"/>
            </w:pPr>
            <w:r>
              <w:t>FT</w:t>
            </w:r>
          </w:p>
        </w:tc>
        <w:tc>
          <w:tcPr>
            <w:tcW w:w="700" w:type="dxa"/>
          </w:tcPr>
          <w:p w14:paraId="4F7CA98C" w14:textId="77777777" w:rsidR="00FD4AA5" w:rsidRDefault="00FD4AA5" w:rsidP="00D94A5B">
            <w:pPr>
              <w:pStyle w:val="OtherTableBody"/>
            </w:pPr>
            <w:r>
              <w:t>Y</w:t>
            </w:r>
          </w:p>
        </w:tc>
        <w:tc>
          <w:tcPr>
            <w:tcW w:w="600" w:type="dxa"/>
          </w:tcPr>
          <w:p w14:paraId="7C8146F5" w14:textId="77777777" w:rsidR="00FD4AA5" w:rsidRDefault="00FD4AA5" w:rsidP="00D94A5B">
            <w:pPr>
              <w:pStyle w:val="OtherTableBody"/>
            </w:pPr>
          </w:p>
        </w:tc>
        <w:tc>
          <w:tcPr>
            <w:tcW w:w="900" w:type="dxa"/>
          </w:tcPr>
          <w:p w14:paraId="068C22D0" w14:textId="77777777" w:rsidR="00FD4AA5" w:rsidRDefault="00FD4AA5" w:rsidP="00D94A5B">
            <w:pPr>
              <w:pStyle w:val="OtherTableBody"/>
            </w:pPr>
            <w:r>
              <w:t>2.14.10</w:t>
            </w:r>
          </w:p>
        </w:tc>
      </w:tr>
      <w:tr w:rsidR="00FD4AA5" w14:paraId="54BC45C9" w14:textId="77777777" w:rsidTr="00D94A5B">
        <w:trPr>
          <w:tblHeader/>
        </w:trPr>
        <w:tc>
          <w:tcPr>
            <w:tcW w:w="3500" w:type="dxa"/>
          </w:tcPr>
          <w:p w14:paraId="741687DB" w14:textId="77777777" w:rsidR="00FD4AA5" w:rsidRDefault="00FD4AA5" w:rsidP="00D94A5B">
            <w:pPr>
              <w:pStyle w:val="OtherTableBody"/>
            </w:pPr>
            <w:r>
              <w:t>Comment</w:t>
            </w:r>
          </w:p>
        </w:tc>
        <w:tc>
          <w:tcPr>
            <w:tcW w:w="700" w:type="dxa"/>
          </w:tcPr>
          <w:p w14:paraId="1F66C10A" w14:textId="77777777" w:rsidR="00FD4AA5" w:rsidRDefault="00FD4AA5" w:rsidP="00D94A5B">
            <w:pPr>
              <w:pStyle w:val="OtherTableBody"/>
            </w:pPr>
            <w:r>
              <w:t>02529</w:t>
            </w:r>
          </w:p>
        </w:tc>
        <w:tc>
          <w:tcPr>
            <w:tcW w:w="600" w:type="dxa"/>
          </w:tcPr>
          <w:p w14:paraId="44086670" w14:textId="77777777" w:rsidR="00FD4AA5" w:rsidRDefault="00FD4AA5" w:rsidP="00D94A5B">
            <w:pPr>
              <w:pStyle w:val="OtherTableBody"/>
            </w:pPr>
            <w:r>
              <w:t>GSC</w:t>
            </w:r>
          </w:p>
        </w:tc>
        <w:tc>
          <w:tcPr>
            <w:tcW w:w="600" w:type="dxa"/>
          </w:tcPr>
          <w:p w14:paraId="114EAD4F" w14:textId="77777777" w:rsidR="00FD4AA5" w:rsidRDefault="00FD4AA5" w:rsidP="00D94A5B">
            <w:pPr>
              <w:pStyle w:val="OtherTableBody"/>
            </w:pPr>
            <w:r>
              <w:t>8</w:t>
            </w:r>
          </w:p>
        </w:tc>
        <w:tc>
          <w:tcPr>
            <w:tcW w:w="600" w:type="dxa"/>
          </w:tcPr>
          <w:p w14:paraId="125B6247" w14:textId="77777777" w:rsidR="00FD4AA5" w:rsidRDefault="00FD4AA5" w:rsidP="00D94A5B">
            <w:pPr>
              <w:pStyle w:val="OtherTableBody"/>
            </w:pPr>
            <w:r>
              <w:t>..</w:t>
            </w:r>
          </w:p>
        </w:tc>
        <w:tc>
          <w:tcPr>
            <w:tcW w:w="600" w:type="dxa"/>
          </w:tcPr>
          <w:p w14:paraId="56D60892" w14:textId="77777777" w:rsidR="00FD4AA5" w:rsidRDefault="00FD4AA5" w:rsidP="00D94A5B">
            <w:pPr>
              <w:pStyle w:val="OtherTableBody"/>
            </w:pPr>
          </w:p>
        </w:tc>
        <w:tc>
          <w:tcPr>
            <w:tcW w:w="600" w:type="dxa"/>
          </w:tcPr>
          <w:p w14:paraId="6C13AD84" w14:textId="77777777" w:rsidR="00FD4AA5" w:rsidRDefault="00FD4AA5" w:rsidP="00D94A5B">
            <w:pPr>
              <w:pStyle w:val="OtherTableBody"/>
            </w:pPr>
            <w:r>
              <w:t>TX</w:t>
            </w:r>
          </w:p>
        </w:tc>
        <w:tc>
          <w:tcPr>
            <w:tcW w:w="700" w:type="dxa"/>
          </w:tcPr>
          <w:p w14:paraId="49F4910C" w14:textId="77777777" w:rsidR="00FD4AA5" w:rsidRDefault="00FD4AA5" w:rsidP="00D94A5B">
            <w:pPr>
              <w:pStyle w:val="OtherTableBody"/>
            </w:pPr>
          </w:p>
        </w:tc>
        <w:tc>
          <w:tcPr>
            <w:tcW w:w="600" w:type="dxa"/>
          </w:tcPr>
          <w:p w14:paraId="466D4902" w14:textId="77777777" w:rsidR="00FD4AA5" w:rsidRDefault="00FD4AA5" w:rsidP="00D94A5B">
            <w:pPr>
              <w:pStyle w:val="OtherTableBody"/>
            </w:pPr>
          </w:p>
        </w:tc>
        <w:tc>
          <w:tcPr>
            <w:tcW w:w="900" w:type="dxa"/>
          </w:tcPr>
          <w:p w14:paraId="6996AEC9" w14:textId="77777777" w:rsidR="00FD4AA5" w:rsidRDefault="00FD4AA5" w:rsidP="00D94A5B">
            <w:pPr>
              <w:pStyle w:val="OtherTableBody"/>
            </w:pPr>
            <w:r>
              <w:t>3.4.21</w:t>
            </w:r>
          </w:p>
        </w:tc>
      </w:tr>
      <w:tr w:rsidR="00FD4AA5" w14:paraId="3109E03C" w14:textId="77777777" w:rsidTr="00D94A5B">
        <w:trPr>
          <w:tblHeader/>
        </w:trPr>
        <w:tc>
          <w:tcPr>
            <w:tcW w:w="3500" w:type="dxa"/>
          </w:tcPr>
          <w:p w14:paraId="55CE1805" w14:textId="77777777" w:rsidR="00FD4AA5" w:rsidRDefault="00FD4AA5" w:rsidP="00D94A5B">
            <w:pPr>
              <w:pStyle w:val="OtherTableBody"/>
            </w:pPr>
            <w:r>
              <w:t>Comment</w:t>
            </w:r>
          </w:p>
        </w:tc>
        <w:tc>
          <w:tcPr>
            <w:tcW w:w="700" w:type="dxa"/>
          </w:tcPr>
          <w:p w14:paraId="5E7C5626" w14:textId="77777777" w:rsidR="00FD4AA5" w:rsidRDefault="00FD4AA5" w:rsidP="00D94A5B">
            <w:pPr>
              <w:pStyle w:val="OtherTableBody"/>
            </w:pPr>
            <w:r>
              <w:t>02002</w:t>
            </w:r>
          </w:p>
        </w:tc>
        <w:tc>
          <w:tcPr>
            <w:tcW w:w="600" w:type="dxa"/>
          </w:tcPr>
          <w:p w14:paraId="6301E3F1" w14:textId="77777777" w:rsidR="00FD4AA5" w:rsidRDefault="00FD4AA5" w:rsidP="00D94A5B">
            <w:pPr>
              <w:pStyle w:val="OtherTableBody"/>
            </w:pPr>
            <w:r>
              <w:t>PSL</w:t>
            </w:r>
          </w:p>
        </w:tc>
        <w:tc>
          <w:tcPr>
            <w:tcW w:w="600" w:type="dxa"/>
          </w:tcPr>
          <w:p w14:paraId="5A928338" w14:textId="77777777" w:rsidR="00FD4AA5" w:rsidRDefault="00FD4AA5" w:rsidP="00D94A5B">
            <w:pPr>
              <w:pStyle w:val="OtherTableBody"/>
            </w:pPr>
            <w:r>
              <w:t>48</w:t>
            </w:r>
          </w:p>
        </w:tc>
        <w:tc>
          <w:tcPr>
            <w:tcW w:w="600" w:type="dxa"/>
          </w:tcPr>
          <w:p w14:paraId="41C0E00C" w14:textId="77777777" w:rsidR="00FD4AA5" w:rsidRDefault="00FD4AA5" w:rsidP="00D94A5B">
            <w:pPr>
              <w:pStyle w:val="OtherTableBody"/>
            </w:pPr>
            <w:r>
              <w:t>..</w:t>
            </w:r>
          </w:p>
        </w:tc>
        <w:tc>
          <w:tcPr>
            <w:tcW w:w="600" w:type="dxa"/>
          </w:tcPr>
          <w:p w14:paraId="1F600AFF" w14:textId="77777777" w:rsidR="00FD4AA5" w:rsidRDefault="00FD4AA5" w:rsidP="00D94A5B">
            <w:pPr>
              <w:pStyle w:val="OtherTableBody"/>
            </w:pPr>
            <w:r>
              <w:t>255=</w:t>
            </w:r>
          </w:p>
        </w:tc>
        <w:tc>
          <w:tcPr>
            <w:tcW w:w="600" w:type="dxa"/>
          </w:tcPr>
          <w:p w14:paraId="42929BEC" w14:textId="77777777" w:rsidR="00FD4AA5" w:rsidRDefault="00FD4AA5" w:rsidP="00D94A5B">
            <w:pPr>
              <w:pStyle w:val="OtherTableBody"/>
            </w:pPr>
            <w:r>
              <w:t>ST</w:t>
            </w:r>
          </w:p>
        </w:tc>
        <w:tc>
          <w:tcPr>
            <w:tcW w:w="700" w:type="dxa"/>
          </w:tcPr>
          <w:p w14:paraId="0D748AEC" w14:textId="77777777" w:rsidR="00FD4AA5" w:rsidRDefault="00FD4AA5" w:rsidP="00D94A5B">
            <w:pPr>
              <w:pStyle w:val="OtherTableBody"/>
            </w:pPr>
          </w:p>
        </w:tc>
        <w:tc>
          <w:tcPr>
            <w:tcW w:w="600" w:type="dxa"/>
          </w:tcPr>
          <w:p w14:paraId="4B023F93" w14:textId="77777777" w:rsidR="00FD4AA5" w:rsidRDefault="00FD4AA5" w:rsidP="00D94A5B">
            <w:pPr>
              <w:pStyle w:val="OtherTableBody"/>
            </w:pPr>
          </w:p>
        </w:tc>
        <w:tc>
          <w:tcPr>
            <w:tcW w:w="900" w:type="dxa"/>
          </w:tcPr>
          <w:p w14:paraId="304DBAF4" w14:textId="77777777" w:rsidR="00FD4AA5" w:rsidRDefault="00FD4AA5" w:rsidP="00D94A5B">
            <w:pPr>
              <w:pStyle w:val="OtherTableBody"/>
            </w:pPr>
            <w:r>
              <w:t>16.4.6</w:t>
            </w:r>
          </w:p>
        </w:tc>
      </w:tr>
      <w:tr w:rsidR="00FD4AA5" w14:paraId="6937CA87" w14:textId="77777777" w:rsidTr="00D94A5B">
        <w:trPr>
          <w:tblHeader/>
        </w:trPr>
        <w:tc>
          <w:tcPr>
            <w:tcW w:w="3500" w:type="dxa"/>
          </w:tcPr>
          <w:p w14:paraId="62EC1D1C" w14:textId="77777777" w:rsidR="00FD4AA5" w:rsidRDefault="00FD4AA5" w:rsidP="00D94A5B">
            <w:pPr>
              <w:pStyle w:val="OtherTableBody"/>
            </w:pPr>
            <w:r>
              <w:t>Comment</w:t>
            </w:r>
          </w:p>
        </w:tc>
        <w:tc>
          <w:tcPr>
            <w:tcW w:w="700" w:type="dxa"/>
          </w:tcPr>
          <w:p w14:paraId="1725A7AC" w14:textId="77777777" w:rsidR="00FD4AA5" w:rsidRDefault="00FD4AA5" w:rsidP="00D94A5B">
            <w:pPr>
              <w:pStyle w:val="OtherTableBody"/>
            </w:pPr>
            <w:r>
              <w:t>03428</w:t>
            </w:r>
          </w:p>
        </w:tc>
        <w:tc>
          <w:tcPr>
            <w:tcW w:w="600" w:type="dxa"/>
          </w:tcPr>
          <w:p w14:paraId="1A9E2590" w14:textId="77777777" w:rsidR="00FD4AA5" w:rsidRDefault="00FD4AA5" w:rsidP="00D94A5B">
            <w:pPr>
              <w:pStyle w:val="OtherTableBody"/>
            </w:pPr>
            <w:r>
              <w:t>AUT</w:t>
            </w:r>
          </w:p>
        </w:tc>
        <w:tc>
          <w:tcPr>
            <w:tcW w:w="600" w:type="dxa"/>
          </w:tcPr>
          <w:p w14:paraId="4013C201" w14:textId="77777777" w:rsidR="00FD4AA5" w:rsidRDefault="00FD4AA5" w:rsidP="00D94A5B">
            <w:pPr>
              <w:pStyle w:val="OtherTableBody"/>
            </w:pPr>
            <w:r>
              <w:t>28</w:t>
            </w:r>
          </w:p>
        </w:tc>
        <w:tc>
          <w:tcPr>
            <w:tcW w:w="600" w:type="dxa"/>
          </w:tcPr>
          <w:p w14:paraId="51067F26" w14:textId="77777777" w:rsidR="00FD4AA5" w:rsidRDefault="00FD4AA5" w:rsidP="00D94A5B">
            <w:pPr>
              <w:pStyle w:val="OtherTableBody"/>
            </w:pPr>
            <w:r>
              <w:t>..</w:t>
            </w:r>
          </w:p>
        </w:tc>
        <w:tc>
          <w:tcPr>
            <w:tcW w:w="600" w:type="dxa"/>
          </w:tcPr>
          <w:p w14:paraId="0148A608" w14:textId="77777777" w:rsidR="00FD4AA5" w:rsidRDefault="00FD4AA5" w:rsidP="00D94A5B">
            <w:pPr>
              <w:pStyle w:val="OtherTableBody"/>
            </w:pPr>
          </w:p>
        </w:tc>
        <w:tc>
          <w:tcPr>
            <w:tcW w:w="600" w:type="dxa"/>
          </w:tcPr>
          <w:p w14:paraId="5B16307C" w14:textId="77777777" w:rsidR="00FD4AA5" w:rsidRDefault="00FD4AA5" w:rsidP="00D94A5B">
            <w:pPr>
              <w:pStyle w:val="OtherTableBody"/>
            </w:pPr>
            <w:r>
              <w:t>ST</w:t>
            </w:r>
          </w:p>
        </w:tc>
        <w:tc>
          <w:tcPr>
            <w:tcW w:w="700" w:type="dxa"/>
          </w:tcPr>
          <w:p w14:paraId="7D4EEBFF" w14:textId="77777777" w:rsidR="00FD4AA5" w:rsidRDefault="00FD4AA5" w:rsidP="00D94A5B">
            <w:pPr>
              <w:pStyle w:val="OtherTableBody"/>
            </w:pPr>
          </w:p>
        </w:tc>
        <w:tc>
          <w:tcPr>
            <w:tcW w:w="600" w:type="dxa"/>
          </w:tcPr>
          <w:p w14:paraId="57C090F8" w14:textId="77777777" w:rsidR="00FD4AA5" w:rsidRDefault="00FD4AA5" w:rsidP="00D94A5B">
            <w:pPr>
              <w:pStyle w:val="OtherTableBody"/>
            </w:pPr>
          </w:p>
        </w:tc>
        <w:tc>
          <w:tcPr>
            <w:tcW w:w="900" w:type="dxa"/>
          </w:tcPr>
          <w:p w14:paraId="11865356" w14:textId="77777777" w:rsidR="00FD4AA5" w:rsidRDefault="00FD4AA5" w:rsidP="00D94A5B">
            <w:pPr>
              <w:pStyle w:val="OtherTableBody"/>
            </w:pPr>
            <w:r>
              <w:t>11.8.2</w:t>
            </w:r>
          </w:p>
        </w:tc>
      </w:tr>
      <w:tr w:rsidR="00FD4AA5" w14:paraId="1DB27833" w14:textId="77777777" w:rsidTr="00D94A5B">
        <w:trPr>
          <w:tblHeader/>
        </w:trPr>
        <w:tc>
          <w:tcPr>
            <w:tcW w:w="3500" w:type="dxa"/>
          </w:tcPr>
          <w:p w14:paraId="1C619767" w14:textId="77777777" w:rsidR="00FD4AA5" w:rsidRDefault="00FD4AA5" w:rsidP="00D94A5B">
            <w:pPr>
              <w:pStyle w:val="OtherTableBody"/>
            </w:pPr>
            <w:r>
              <w:t>Comment Type</w:t>
            </w:r>
          </w:p>
        </w:tc>
        <w:tc>
          <w:tcPr>
            <w:tcW w:w="700" w:type="dxa"/>
          </w:tcPr>
          <w:p w14:paraId="66FA15A5" w14:textId="77777777" w:rsidR="00FD4AA5" w:rsidRDefault="00FD4AA5" w:rsidP="00D94A5B">
            <w:pPr>
              <w:pStyle w:val="OtherTableBody"/>
            </w:pPr>
            <w:r>
              <w:t>01318</w:t>
            </w:r>
          </w:p>
        </w:tc>
        <w:tc>
          <w:tcPr>
            <w:tcW w:w="600" w:type="dxa"/>
          </w:tcPr>
          <w:p w14:paraId="231D42DE" w14:textId="77777777" w:rsidR="00FD4AA5" w:rsidRDefault="00FD4AA5" w:rsidP="00D94A5B">
            <w:pPr>
              <w:pStyle w:val="OtherTableBody"/>
            </w:pPr>
            <w:r>
              <w:t>NTE</w:t>
            </w:r>
          </w:p>
        </w:tc>
        <w:tc>
          <w:tcPr>
            <w:tcW w:w="600" w:type="dxa"/>
          </w:tcPr>
          <w:p w14:paraId="349B1604" w14:textId="77777777" w:rsidR="00FD4AA5" w:rsidRDefault="00FD4AA5" w:rsidP="00D94A5B">
            <w:pPr>
              <w:pStyle w:val="OtherTableBody"/>
            </w:pPr>
            <w:r>
              <w:t>4</w:t>
            </w:r>
          </w:p>
        </w:tc>
        <w:tc>
          <w:tcPr>
            <w:tcW w:w="600" w:type="dxa"/>
          </w:tcPr>
          <w:p w14:paraId="3CA8695A" w14:textId="77777777" w:rsidR="00FD4AA5" w:rsidRDefault="00FD4AA5" w:rsidP="00D94A5B">
            <w:pPr>
              <w:pStyle w:val="OtherTableBody"/>
            </w:pPr>
            <w:r>
              <w:t>..</w:t>
            </w:r>
          </w:p>
        </w:tc>
        <w:tc>
          <w:tcPr>
            <w:tcW w:w="600" w:type="dxa"/>
          </w:tcPr>
          <w:p w14:paraId="23DE69A1" w14:textId="77777777" w:rsidR="00FD4AA5" w:rsidRDefault="00FD4AA5" w:rsidP="00D94A5B">
            <w:pPr>
              <w:pStyle w:val="OtherTableBody"/>
            </w:pPr>
          </w:p>
        </w:tc>
        <w:tc>
          <w:tcPr>
            <w:tcW w:w="600" w:type="dxa"/>
          </w:tcPr>
          <w:p w14:paraId="2687075A" w14:textId="77777777" w:rsidR="00FD4AA5" w:rsidRDefault="00FD4AA5" w:rsidP="00D94A5B">
            <w:pPr>
              <w:pStyle w:val="OtherTableBody"/>
            </w:pPr>
            <w:r>
              <w:t>CWE</w:t>
            </w:r>
          </w:p>
        </w:tc>
        <w:tc>
          <w:tcPr>
            <w:tcW w:w="700" w:type="dxa"/>
          </w:tcPr>
          <w:p w14:paraId="2531D493" w14:textId="77777777" w:rsidR="00FD4AA5" w:rsidRDefault="00FD4AA5" w:rsidP="00D94A5B">
            <w:pPr>
              <w:pStyle w:val="OtherTableBody"/>
            </w:pPr>
          </w:p>
        </w:tc>
        <w:tc>
          <w:tcPr>
            <w:tcW w:w="600" w:type="dxa"/>
          </w:tcPr>
          <w:p w14:paraId="03B4CCD2" w14:textId="77777777" w:rsidR="00FD4AA5" w:rsidRDefault="00FD4AA5" w:rsidP="00D94A5B">
            <w:pPr>
              <w:pStyle w:val="OtherTableBody"/>
            </w:pPr>
            <w:r>
              <w:t>0364</w:t>
            </w:r>
          </w:p>
        </w:tc>
        <w:tc>
          <w:tcPr>
            <w:tcW w:w="900" w:type="dxa"/>
          </w:tcPr>
          <w:p w14:paraId="4A22375B" w14:textId="77777777" w:rsidR="00FD4AA5" w:rsidRDefault="00FD4AA5" w:rsidP="00D94A5B">
            <w:pPr>
              <w:pStyle w:val="OtherTableBody"/>
            </w:pPr>
            <w:r>
              <w:t>2.14.10</w:t>
            </w:r>
          </w:p>
        </w:tc>
      </w:tr>
      <w:tr w:rsidR="00FD4AA5" w14:paraId="566492AB" w14:textId="77777777" w:rsidTr="00D94A5B">
        <w:trPr>
          <w:tblHeader/>
        </w:trPr>
        <w:tc>
          <w:tcPr>
            <w:tcW w:w="3500" w:type="dxa"/>
          </w:tcPr>
          <w:p w14:paraId="62BA03B5" w14:textId="77777777" w:rsidR="00FD4AA5" w:rsidRDefault="00FD4AA5" w:rsidP="00D94A5B">
            <w:pPr>
              <w:pStyle w:val="OtherTableBody"/>
            </w:pPr>
            <w:r>
              <w:t>Commercial Carrier Name and Address Required</w:t>
            </w:r>
          </w:p>
        </w:tc>
        <w:tc>
          <w:tcPr>
            <w:tcW w:w="700" w:type="dxa"/>
          </w:tcPr>
          <w:p w14:paraId="152D2606" w14:textId="77777777" w:rsidR="00FD4AA5" w:rsidRDefault="00FD4AA5" w:rsidP="00D94A5B">
            <w:pPr>
              <w:pStyle w:val="OtherTableBody"/>
            </w:pPr>
            <w:r>
              <w:t>03465</w:t>
            </w:r>
          </w:p>
        </w:tc>
        <w:tc>
          <w:tcPr>
            <w:tcW w:w="600" w:type="dxa"/>
          </w:tcPr>
          <w:p w14:paraId="001883E8" w14:textId="77777777" w:rsidR="00FD4AA5" w:rsidRDefault="00FD4AA5" w:rsidP="00D94A5B">
            <w:pPr>
              <w:pStyle w:val="OtherTableBody"/>
            </w:pPr>
            <w:r>
              <w:t>PM1</w:t>
            </w:r>
          </w:p>
        </w:tc>
        <w:tc>
          <w:tcPr>
            <w:tcW w:w="600" w:type="dxa"/>
          </w:tcPr>
          <w:p w14:paraId="478918F2" w14:textId="77777777" w:rsidR="00FD4AA5" w:rsidRDefault="00FD4AA5" w:rsidP="00D94A5B">
            <w:pPr>
              <w:pStyle w:val="OtherTableBody"/>
            </w:pPr>
            <w:r>
              <w:t>22</w:t>
            </w:r>
          </w:p>
        </w:tc>
        <w:tc>
          <w:tcPr>
            <w:tcW w:w="600" w:type="dxa"/>
          </w:tcPr>
          <w:p w14:paraId="718EE88F" w14:textId="77777777" w:rsidR="00FD4AA5" w:rsidRDefault="00FD4AA5" w:rsidP="00D94A5B">
            <w:pPr>
              <w:pStyle w:val="OtherTableBody"/>
            </w:pPr>
            <w:r>
              <w:t>..</w:t>
            </w:r>
          </w:p>
        </w:tc>
        <w:tc>
          <w:tcPr>
            <w:tcW w:w="600" w:type="dxa"/>
          </w:tcPr>
          <w:p w14:paraId="127CABF7" w14:textId="77777777" w:rsidR="00FD4AA5" w:rsidRDefault="00FD4AA5" w:rsidP="00D94A5B">
            <w:pPr>
              <w:pStyle w:val="OtherTableBody"/>
            </w:pPr>
          </w:p>
        </w:tc>
        <w:tc>
          <w:tcPr>
            <w:tcW w:w="600" w:type="dxa"/>
          </w:tcPr>
          <w:p w14:paraId="53DDD981" w14:textId="77777777" w:rsidR="00FD4AA5" w:rsidRDefault="00FD4AA5" w:rsidP="00D94A5B">
            <w:pPr>
              <w:pStyle w:val="OtherTableBody"/>
            </w:pPr>
            <w:r>
              <w:t>ID</w:t>
            </w:r>
          </w:p>
        </w:tc>
        <w:tc>
          <w:tcPr>
            <w:tcW w:w="700" w:type="dxa"/>
          </w:tcPr>
          <w:p w14:paraId="00EDFB3D" w14:textId="77777777" w:rsidR="00FD4AA5" w:rsidRDefault="00FD4AA5" w:rsidP="00D94A5B">
            <w:pPr>
              <w:pStyle w:val="OtherTableBody"/>
            </w:pPr>
          </w:p>
        </w:tc>
        <w:tc>
          <w:tcPr>
            <w:tcW w:w="600" w:type="dxa"/>
          </w:tcPr>
          <w:p w14:paraId="44CC10AD" w14:textId="77777777" w:rsidR="00FD4AA5" w:rsidRDefault="00FD4AA5" w:rsidP="00D94A5B">
            <w:pPr>
              <w:pStyle w:val="OtherTableBody"/>
            </w:pPr>
            <w:r>
              <w:t>0136</w:t>
            </w:r>
          </w:p>
        </w:tc>
        <w:tc>
          <w:tcPr>
            <w:tcW w:w="900" w:type="dxa"/>
          </w:tcPr>
          <w:p w14:paraId="63A89B8E" w14:textId="77777777" w:rsidR="00FD4AA5" w:rsidRDefault="00FD4AA5" w:rsidP="00D94A5B">
            <w:pPr>
              <w:pStyle w:val="OtherTableBody"/>
            </w:pPr>
            <w:r>
              <w:t>8.8.17</w:t>
            </w:r>
          </w:p>
        </w:tc>
      </w:tr>
      <w:tr w:rsidR="00FD4AA5" w14:paraId="3B5C8FB1" w14:textId="77777777" w:rsidTr="00D94A5B">
        <w:trPr>
          <w:tblHeader/>
        </w:trPr>
        <w:tc>
          <w:tcPr>
            <w:tcW w:w="3500" w:type="dxa"/>
          </w:tcPr>
          <w:p w14:paraId="6B5B7C2A" w14:textId="77777777" w:rsidR="00FD4AA5" w:rsidRDefault="00FD4AA5" w:rsidP="00D94A5B">
            <w:pPr>
              <w:pStyle w:val="OtherTableBody"/>
            </w:pPr>
            <w:r>
              <w:t>Communication Location</w:t>
            </w:r>
          </w:p>
        </w:tc>
        <w:tc>
          <w:tcPr>
            <w:tcW w:w="700" w:type="dxa"/>
          </w:tcPr>
          <w:p w14:paraId="2FB7537E" w14:textId="77777777" w:rsidR="00FD4AA5" w:rsidRDefault="00FD4AA5" w:rsidP="00D94A5B">
            <w:pPr>
              <w:pStyle w:val="OtherTableBody"/>
            </w:pPr>
            <w:r>
              <w:t>03446</w:t>
            </w:r>
          </w:p>
        </w:tc>
        <w:tc>
          <w:tcPr>
            <w:tcW w:w="600" w:type="dxa"/>
          </w:tcPr>
          <w:p w14:paraId="270AC28C" w14:textId="77777777" w:rsidR="00FD4AA5" w:rsidRDefault="00FD4AA5" w:rsidP="00D94A5B">
            <w:pPr>
              <w:pStyle w:val="OtherTableBody"/>
            </w:pPr>
            <w:r>
              <w:t>OMC</w:t>
            </w:r>
          </w:p>
        </w:tc>
        <w:tc>
          <w:tcPr>
            <w:tcW w:w="600" w:type="dxa"/>
          </w:tcPr>
          <w:p w14:paraId="62D62A0F" w14:textId="77777777" w:rsidR="00FD4AA5" w:rsidRDefault="00FD4AA5" w:rsidP="00D94A5B">
            <w:pPr>
              <w:pStyle w:val="OtherTableBody"/>
            </w:pPr>
            <w:r>
              <w:t>6</w:t>
            </w:r>
          </w:p>
        </w:tc>
        <w:tc>
          <w:tcPr>
            <w:tcW w:w="600" w:type="dxa"/>
          </w:tcPr>
          <w:p w14:paraId="4D1859F0" w14:textId="77777777" w:rsidR="00FD4AA5" w:rsidRDefault="00FD4AA5" w:rsidP="00D94A5B">
            <w:pPr>
              <w:pStyle w:val="OtherTableBody"/>
            </w:pPr>
            <w:r>
              <w:t>..</w:t>
            </w:r>
          </w:p>
        </w:tc>
        <w:tc>
          <w:tcPr>
            <w:tcW w:w="600" w:type="dxa"/>
          </w:tcPr>
          <w:p w14:paraId="3A3F39E2" w14:textId="77777777" w:rsidR="00FD4AA5" w:rsidRDefault="00FD4AA5" w:rsidP="00D94A5B">
            <w:pPr>
              <w:pStyle w:val="OtherTableBody"/>
            </w:pPr>
          </w:p>
        </w:tc>
        <w:tc>
          <w:tcPr>
            <w:tcW w:w="600" w:type="dxa"/>
          </w:tcPr>
          <w:p w14:paraId="269C69F2" w14:textId="77777777" w:rsidR="00FD4AA5" w:rsidRDefault="00FD4AA5" w:rsidP="00D94A5B">
            <w:pPr>
              <w:pStyle w:val="OtherTableBody"/>
            </w:pPr>
            <w:r>
              <w:t>CWE</w:t>
            </w:r>
          </w:p>
        </w:tc>
        <w:tc>
          <w:tcPr>
            <w:tcW w:w="700" w:type="dxa"/>
          </w:tcPr>
          <w:p w14:paraId="59993065" w14:textId="77777777" w:rsidR="00FD4AA5" w:rsidRDefault="00FD4AA5" w:rsidP="00D94A5B">
            <w:pPr>
              <w:pStyle w:val="OtherTableBody"/>
            </w:pPr>
          </w:p>
        </w:tc>
        <w:tc>
          <w:tcPr>
            <w:tcW w:w="600" w:type="dxa"/>
          </w:tcPr>
          <w:p w14:paraId="64E27778" w14:textId="77777777" w:rsidR="00FD4AA5" w:rsidRDefault="00FD4AA5" w:rsidP="00D94A5B">
            <w:pPr>
              <w:pStyle w:val="OtherTableBody"/>
            </w:pPr>
            <w:r>
              <w:t>0939</w:t>
            </w:r>
          </w:p>
        </w:tc>
        <w:tc>
          <w:tcPr>
            <w:tcW w:w="900" w:type="dxa"/>
          </w:tcPr>
          <w:p w14:paraId="5F0E1C32" w14:textId="77777777" w:rsidR="00FD4AA5" w:rsidRDefault="00FD4AA5" w:rsidP="00D94A5B">
            <w:pPr>
              <w:pStyle w:val="OtherTableBody"/>
            </w:pPr>
            <w:r>
              <w:t>8.8.16</w:t>
            </w:r>
          </w:p>
        </w:tc>
      </w:tr>
      <w:tr w:rsidR="00FD4AA5" w14:paraId="7FE8FDCC" w14:textId="77777777" w:rsidTr="00D94A5B">
        <w:trPr>
          <w:tblHeader/>
        </w:trPr>
        <w:tc>
          <w:tcPr>
            <w:tcW w:w="3500" w:type="dxa"/>
          </w:tcPr>
          <w:p w14:paraId="690157DC" w14:textId="77777777" w:rsidR="00FD4AA5" w:rsidRDefault="00FD4AA5" w:rsidP="00D94A5B">
            <w:pPr>
              <w:pStyle w:val="OtherTableBody"/>
            </w:pPr>
            <w:r>
              <w:t>Company Plan Code</w:t>
            </w:r>
          </w:p>
        </w:tc>
        <w:tc>
          <w:tcPr>
            <w:tcW w:w="700" w:type="dxa"/>
          </w:tcPr>
          <w:p w14:paraId="7394759A" w14:textId="77777777" w:rsidR="00FD4AA5" w:rsidRDefault="00FD4AA5" w:rsidP="00D94A5B">
            <w:pPr>
              <w:pStyle w:val="OtherTableBody"/>
            </w:pPr>
            <w:r>
              <w:t>00460</w:t>
            </w:r>
          </w:p>
        </w:tc>
        <w:tc>
          <w:tcPr>
            <w:tcW w:w="600" w:type="dxa"/>
          </w:tcPr>
          <w:p w14:paraId="21707741" w14:textId="77777777" w:rsidR="00FD4AA5" w:rsidRDefault="00FD4AA5" w:rsidP="00D94A5B">
            <w:pPr>
              <w:pStyle w:val="OtherTableBody"/>
            </w:pPr>
            <w:r>
              <w:t>IN1</w:t>
            </w:r>
          </w:p>
        </w:tc>
        <w:tc>
          <w:tcPr>
            <w:tcW w:w="600" w:type="dxa"/>
          </w:tcPr>
          <w:p w14:paraId="729BB813" w14:textId="77777777" w:rsidR="00FD4AA5" w:rsidRDefault="00FD4AA5" w:rsidP="00D94A5B">
            <w:pPr>
              <w:pStyle w:val="OtherTableBody"/>
            </w:pPr>
            <w:r>
              <w:t>35</w:t>
            </w:r>
          </w:p>
        </w:tc>
        <w:tc>
          <w:tcPr>
            <w:tcW w:w="600" w:type="dxa"/>
          </w:tcPr>
          <w:p w14:paraId="5AF1AB55" w14:textId="77777777" w:rsidR="00FD4AA5" w:rsidRDefault="00FD4AA5" w:rsidP="00D94A5B">
            <w:pPr>
              <w:pStyle w:val="OtherTableBody"/>
            </w:pPr>
            <w:r>
              <w:t>..</w:t>
            </w:r>
          </w:p>
        </w:tc>
        <w:tc>
          <w:tcPr>
            <w:tcW w:w="600" w:type="dxa"/>
          </w:tcPr>
          <w:p w14:paraId="0446D498" w14:textId="77777777" w:rsidR="00FD4AA5" w:rsidRDefault="00FD4AA5" w:rsidP="00D94A5B">
            <w:pPr>
              <w:pStyle w:val="OtherTableBody"/>
            </w:pPr>
          </w:p>
        </w:tc>
        <w:tc>
          <w:tcPr>
            <w:tcW w:w="600" w:type="dxa"/>
          </w:tcPr>
          <w:p w14:paraId="2C56703C" w14:textId="77777777" w:rsidR="00FD4AA5" w:rsidRDefault="00FD4AA5" w:rsidP="00D94A5B">
            <w:pPr>
              <w:pStyle w:val="OtherTableBody"/>
            </w:pPr>
            <w:r>
              <w:t>CWE</w:t>
            </w:r>
          </w:p>
        </w:tc>
        <w:tc>
          <w:tcPr>
            <w:tcW w:w="700" w:type="dxa"/>
          </w:tcPr>
          <w:p w14:paraId="0B1C7D4D" w14:textId="77777777" w:rsidR="00FD4AA5" w:rsidRDefault="00FD4AA5" w:rsidP="00D94A5B">
            <w:pPr>
              <w:pStyle w:val="OtherTableBody"/>
            </w:pPr>
          </w:p>
        </w:tc>
        <w:tc>
          <w:tcPr>
            <w:tcW w:w="600" w:type="dxa"/>
          </w:tcPr>
          <w:p w14:paraId="5EFF9BBB" w14:textId="77777777" w:rsidR="00FD4AA5" w:rsidRDefault="00FD4AA5" w:rsidP="00D94A5B">
            <w:pPr>
              <w:pStyle w:val="OtherTableBody"/>
            </w:pPr>
            <w:r>
              <w:t>0042</w:t>
            </w:r>
          </w:p>
        </w:tc>
        <w:tc>
          <w:tcPr>
            <w:tcW w:w="900" w:type="dxa"/>
          </w:tcPr>
          <w:p w14:paraId="0F064DF2" w14:textId="77777777" w:rsidR="00FD4AA5" w:rsidRDefault="00FD4AA5" w:rsidP="00D94A5B">
            <w:pPr>
              <w:pStyle w:val="OtherTableBody"/>
            </w:pPr>
            <w:r>
              <w:t>6.5.6</w:t>
            </w:r>
          </w:p>
        </w:tc>
      </w:tr>
      <w:tr w:rsidR="00FD4AA5" w14:paraId="0AC22922" w14:textId="77777777" w:rsidTr="00D94A5B">
        <w:trPr>
          <w:tblHeader/>
        </w:trPr>
        <w:tc>
          <w:tcPr>
            <w:tcW w:w="3500" w:type="dxa"/>
          </w:tcPr>
          <w:p w14:paraId="285D86DA" w14:textId="77777777" w:rsidR="00FD4AA5" w:rsidRDefault="00FD4AA5" w:rsidP="00D94A5B">
            <w:pPr>
              <w:pStyle w:val="OtherTableBody"/>
            </w:pPr>
            <w:r>
              <w:t>Completion Status</w:t>
            </w:r>
          </w:p>
        </w:tc>
        <w:tc>
          <w:tcPr>
            <w:tcW w:w="700" w:type="dxa"/>
          </w:tcPr>
          <w:p w14:paraId="270B29E5" w14:textId="77777777" w:rsidR="00FD4AA5" w:rsidRDefault="00FD4AA5" w:rsidP="00D94A5B">
            <w:pPr>
              <w:pStyle w:val="OtherTableBody"/>
            </w:pPr>
            <w:r>
              <w:t>01223</w:t>
            </w:r>
          </w:p>
        </w:tc>
        <w:tc>
          <w:tcPr>
            <w:tcW w:w="600" w:type="dxa"/>
          </w:tcPr>
          <w:p w14:paraId="725301B7" w14:textId="77777777" w:rsidR="00FD4AA5" w:rsidRDefault="00FD4AA5" w:rsidP="00D94A5B">
            <w:pPr>
              <w:pStyle w:val="OtherTableBody"/>
            </w:pPr>
            <w:r>
              <w:t>RXA</w:t>
            </w:r>
          </w:p>
        </w:tc>
        <w:tc>
          <w:tcPr>
            <w:tcW w:w="600" w:type="dxa"/>
          </w:tcPr>
          <w:p w14:paraId="7575CD47" w14:textId="77777777" w:rsidR="00FD4AA5" w:rsidRDefault="00FD4AA5" w:rsidP="00D94A5B">
            <w:pPr>
              <w:pStyle w:val="OtherTableBody"/>
            </w:pPr>
            <w:r>
              <w:t>20</w:t>
            </w:r>
          </w:p>
        </w:tc>
        <w:tc>
          <w:tcPr>
            <w:tcW w:w="600" w:type="dxa"/>
          </w:tcPr>
          <w:p w14:paraId="43510A1D" w14:textId="77777777" w:rsidR="00FD4AA5" w:rsidRDefault="00FD4AA5" w:rsidP="00D94A5B">
            <w:pPr>
              <w:pStyle w:val="OtherTableBody"/>
            </w:pPr>
            <w:r>
              <w:t>2..2</w:t>
            </w:r>
          </w:p>
        </w:tc>
        <w:tc>
          <w:tcPr>
            <w:tcW w:w="600" w:type="dxa"/>
          </w:tcPr>
          <w:p w14:paraId="16FDD4FA" w14:textId="77777777" w:rsidR="00FD4AA5" w:rsidRDefault="00FD4AA5" w:rsidP="00D94A5B">
            <w:pPr>
              <w:pStyle w:val="OtherTableBody"/>
            </w:pPr>
          </w:p>
        </w:tc>
        <w:tc>
          <w:tcPr>
            <w:tcW w:w="600" w:type="dxa"/>
          </w:tcPr>
          <w:p w14:paraId="22E03784" w14:textId="77777777" w:rsidR="00FD4AA5" w:rsidRDefault="00FD4AA5" w:rsidP="00D94A5B">
            <w:pPr>
              <w:pStyle w:val="OtherTableBody"/>
            </w:pPr>
            <w:r>
              <w:t>ID</w:t>
            </w:r>
          </w:p>
        </w:tc>
        <w:tc>
          <w:tcPr>
            <w:tcW w:w="700" w:type="dxa"/>
          </w:tcPr>
          <w:p w14:paraId="0EBE7B61" w14:textId="77777777" w:rsidR="00FD4AA5" w:rsidRDefault="00FD4AA5" w:rsidP="00D94A5B">
            <w:pPr>
              <w:pStyle w:val="OtherTableBody"/>
            </w:pPr>
          </w:p>
        </w:tc>
        <w:tc>
          <w:tcPr>
            <w:tcW w:w="600" w:type="dxa"/>
          </w:tcPr>
          <w:p w14:paraId="3C8FE319" w14:textId="77777777" w:rsidR="00FD4AA5" w:rsidRDefault="00FD4AA5" w:rsidP="00D94A5B">
            <w:pPr>
              <w:pStyle w:val="OtherTableBody"/>
            </w:pPr>
            <w:r>
              <w:t>0322</w:t>
            </w:r>
          </w:p>
        </w:tc>
        <w:tc>
          <w:tcPr>
            <w:tcW w:w="900" w:type="dxa"/>
          </w:tcPr>
          <w:p w14:paraId="77080C06" w14:textId="77777777" w:rsidR="00FD4AA5" w:rsidRDefault="00FD4AA5" w:rsidP="00D94A5B">
            <w:pPr>
              <w:pStyle w:val="OtherTableBody"/>
            </w:pPr>
            <w:r>
              <w:t>4A.8.1</w:t>
            </w:r>
          </w:p>
        </w:tc>
      </w:tr>
      <w:tr w:rsidR="00FD4AA5" w14:paraId="6243A488" w14:textId="77777777" w:rsidTr="00D94A5B">
        <w:trPr>
          <w:tblHeader/>
        </w:trPr>
        <w:tc>
          <w:tcPr>
            <w:tcW w:w="3500" w:type="dxa"/>
          </w:tcPr>
          <w:p w14:paraId="55B0C701" w14:textId="77777777" w:rsidR="00FD4AA5" w:rsidRDefault="00FD4AA5" w:rsidP="00D94A5B">
            <w:pPr>
              <w:pStyle w:val="OtherTableBody"/>
            </w:pPr>
            <w:r>
              <w:t>Component Amount</w:t>
            </w:r>
          </w:p>
        </w:tc>
        <w:tc>
          <w:tcPr>
            <w:tcW w:w="700" w:type="dxa"/>
          </w:tcPr>
          <w:p w14:paraId="79CF6067" w14:textId="77777777" w:rsidR="00FD4AA5" w:rsidRDefault="00FD4AA5" w:rsidP="00D94A5B">
            <w:pPr>
              <w:pStyle w:val="OtherTableBody"/>
            </w:pPr>
            <w:r>
              <w:t>00315</w:t>
            </w:r>
          </w:p>
        </w:tc>
        <w:tc>
          <w:tcPr>
            <w:tcW w:w="600" w:type="dxa"/>
          </w:tcPr>
          <w:p w14:paraId="23B256F7" w14:textId="77777777" w:rsidR="00FD4AA5" w:rsidRDefault="00FD4AA5" w:rsidP="00D94A5B">
            <w:pPr>
              <w:pStyle w:val="OtherTableBody"/>
            </w:pPr>
            <w:r>
              <w:t>RXC</w:t>
            </w:r>
          </w:p>
        </w:tc>
        <w:tc>
          <w:tcPr>
            <w:tcW w:w="600" w:type="dxa"/>
          </w:tcPr>
          <w:p w14:paraId="0BBF0BD7" w14:textId="77777777" w:rsidR="00FD4AA5" w:rsidRDefault="00FD4AA5" w:rsidP="00D94A5B">
            <w:pPr>
              <w:pStyle w:val="OtherTableBody"/>
            </w:pPr>
            <w:r>
              <w:t>3</w:t>
            </w:r>
          </w:p>
        </w:tc>
        <w:tc>
          <w:tcPr>
            <w:tcW w:w="600" w:type="dxa"/>
          </w:tcPr>
          <w:p w14:paraId="3B35DCDF" w14:textId="77777777" w:rsidR="00FD4AA5" w:rsidRDefault="00FD4AA5" w:rsidP="00D94A5B">
            <w:pPr>
              <w:pStyle w:val="OtherTableBody"/>
            </w:pPr>
            <w:r>
              <w:t>..</w:t>
            </w:r>
          </w:p>
        </w:tc>
        <w:tc>
          <w:tcPr>
            <w:tcW w:w="600" w:type="dxa"/>
          </w:tcPr>
          <w:p w14:paraId="1C671F78" w14:textId="77777777" w:rsidR="00FD4AA5" w:rsidRDefault="00FD4AA5" w:rsidP="00D94A5B">
            <w:pPr>
              <w:pStyle w:val="OtherTableBody"/>
            </w:pPr>
          </w:p>
        </w:tc>
        <w:tc>
          <w:tcPr>
            <w:tcW w:w="600" w:type="dxa"/>
          </w:tcPr>
          <w:p w14:paraId="3B2F0ADF" w14:textId="77777777" w:rsidR="00FD4AA5" w:rsidRDefault="00FD4AA5" w:rsidP="00D94A5B">
            <w:pPr>
              <w:pStyle w:val="OtherTableBody"/>
            </w:pPr>
            <w:r>
              <w:t>NM</w:t>
            </w:r>
          </w:p>
        </w:tc>
        <w:tc>
          <w:tcPr>
            <w:tcW w:w="700" w:type="dxa"/>
          </w:tcPr>
          <w:p w14:paraId="16C0E368" w14:textId="77777777" w:rsidR="00FD4AA5" w:rsidRDefault="00FD4AA5" w:rsidP="00D94A5B">
            <w:pPr>
              <w:pStyle w:val="OtherTableBody"/>
            </w:pPr>
          </w:p>
        </w:tc>
        <w:tc>
          <w:tcPr>
            <w:tcW w:w="600" w:type="dxa"/>
          </w:tcPr>
          <w:p w14:paraId="00E0D0D2" w14:textId="77777777" w:rsidR="00FD4AA5" w:rsidRDefault="00FD4AA5" w:rsidP="00D94A5B">
            <w:pPr>
              <w:pStyle w:val="OtherTableBody"/>
            </w:pPr>
          </w:p>
        </w:tc>
        <w:tc>
          <w:tcPr>
            <w:tcW w:w="900" w:type="dxa"/>
          </w:tcPr>
          <w:p w14:paraId="4BB7B911" w14:textId="77777777" w:rsidR="00FD4AA5" w:rsidRDefault="00FD4AA5" w:rsidP="00D94A5B">
            <w:pPr>
              <w:pStyle w:val="OtherTableBody"/>
            </w:pPr>
            <w:r>
              <w:t>4A.4.3</w:t>
            </w:r>
          </w:p>
        </w:tc>
      </w:tr>
      <w:tr w:rsidR="00FD4AA5" w14:paraId="5E74903C" w14:textId="77777777" w:rsidTr="00D94A5B">
        <w:trPr>
          <w:tblHeader/>
        </w:trPr>
        <w:tc>
          <w:tcPr>
            <w:tcW w:w="3500" w:type="dxa"/>
          </w:tcPr>
          <w:p w14:paraId="580BD52A" w14:textId="77777777" w:rsidR="00FD4AA5" w:rsidRDefault="00FD4AA5" w:rsidP="00D94A5B">
            <w:pPr>
              <w:pStyle w:val="OtherTableBody"/>
            </w:pPr>
            <w:r>
              <w:t>Component Code</w:t>
            </w:r>
          </w:p>
        </w:tc>
        <w:tc>
          <w:tcPr>
            <w:tcW w:w="700" w:type="dxa"/>
          </w:tcPr>
          <w:p w14:paraId="58FD8B57" w14:textId="77777777" w:rsidR="00FD4AA5" w:rsidRDefault="00FD4AA5" w:rsidP="00D94A5B">
            <w:pPr>
              <w:pStyle w:val="OtherTableBody"/>
            </w:pPr>
            <w:r>
              <w:t>00314</w:t>
            </w:r>
          </w:p>
        </w:tc>
        <w:tc>
          <w:tcPr>
            <w:tcW w:w="600" w:type="dxa"/>
          </w:tcPr>
          <w:p w14:paraId="11D775B4" w14:textId="77777777" w:rsidR="00FD4AA5" w:rsidRDefault="00FD4AA5" w:rsidP="00D94A5B">
            <w:pPr>
              <w:pStyle w:val="OtherTableBody"/>
            </w:pPr>
            <w:r>
              <w:t>RXC</w:t>
            </w:r>
          </w:p>
        </w:tc>
        <w:tc>
          <w:tcPr>
            <w:tcW w:w="600" w:type="dxa"/>
          </w:tcPr>
          <w:p w14:paraId="11CB3FDA" w14:textId="77777777" w:rsidR="00FD4AA5" w:rsidRDefault="00FD4AA5" w:rsidP="00D94A5B">
            <w:pPr>
              <w:pStyle w:val="OtherTableBody"/>
            </w:pPr>
            <w:r>
              <w:t>2</w:t>
            </w:r>
          </w:p>
        </w:tc>
        <w:tc>
          <w:tcPr>
            <w:tcW w:w="600" w:type="dxa"/>
          </w:tcPr>
          <w:p w14:paraId="3D5D5048" w14:textId="77777777" w:rsidR="00FD4AA5" w:rsidRDefault="00FD4AA5" w:rsidP="00D94A5B">
            <w:pPr>
              <w:pStyle w:val="OtherTableBody"/>
            </w:pPr>
            <w:r>
              <w:t>..</w:t>
            </w:r>
          </w:p>
        </w:tc>
        <w:tc>
          <w:tcPr>
            <w:tcW w:w="600" w:type="dxa"/>
          </w:tcPr>
          <w:p w14:paraId="3FDDBBF0" w14:textId="77777777" w:rsidR="00FD4AA5" w:rsidRDefault="00FD4AA5" w:rsidP="00D94A5B">
            <w:pPr>
              <w:pStyle w:val="OtherTableBody"/>
            </w:pPr>
          </w:p>
        </w:tc>
        <w:tc>
          <w:tcPr>
            <w:tcW w:w="600" w:type="dxa"/>
          </w:tcPr>
          <w:p w14:paraId="387FC19A" w14:textId="77777777" w:rsidR="00FD4AA5" w:rsidRDefault="00FD4AA5" w:rsidP="00D94A5B">
            <w:pPr>
              <w:pStyle w:val="OtherTableBody"/>
            </w:pPr>
            <w:r>
              <w:t>CWE</w:t>
            </w:r>
          </w:p>
        </w:tc>
        <w:tc>
          <w:tcPr>
            <w:tcW w:w="700" w:type="dxa"/>
          </w:tcPr>
          <w:p w14:paraId="1832FB80" w14:textId="77777777" w:rsidR="00FD4AA5" w:rsidRDefault="00FD4AA5" w:rsidP="00D94A5B">
            <w:pPr>
              <w:pStyle w:val="OtherTableBody"/>
            </w:pPr>
          </w:p>
        </w:tc>
        <w:tc>
          <w:tcPr>
            <w:tcW w:w="600" w:type="dxa"/>
          </w:tcPr>
          <w:p w14:paraId="76E72D12" w14:textId="77777777" w:rsidR="00FD4AA5" w:rsidRDefault="00FD4AA5" w:rsidP="00D94A5B">
            <w:pPr>
              <w:pStyle w:val="OtherTableBody"/>
            </w:pPr>
            <w:r>
              <w:t>0697</w:t>
            </w:r>
          </w:p>
        </w:tc>
        <w:tc>
          <w:tcPr>
            <w:tcW w:w="900" w:type="dxa"/>
          </w:tcPr>
          <w:p w14:paraId="1DB907FF" w14:textId="77777777" w:rsidR="00FD4AA5" w:rsidRDefault="00FD4AA5" w:rsidP="00D94A5B">
            <w:pPr>
              <w:pStyle w:val="OtherTableBody"/>
            </w:pPr>
            <w:r>
              <w:t>4A.4.3</w:t>
            </w:r>
          </w:p>
        </w:tc>
      </w:tr>
      <w:tr w:rsidR="00FD4AA5" w14:paraId="51289478" w14:textId="77777777" w:rsidTr="00D94A5B">
        <w:trPr>
          <w:tblHeader/>
        </w:trPr>
        <w:tc>
          <w:tcPr>
            <w:tcW w:w="3500" w:type="dxa"/>
          </w:tcPr>
          <w:p w14:paraId="38CE3C64" w14:textId="77777777" w:rsidR="00FD4AA5" w:rsidRDefault="00FD4AA5" w:rsidP="00D94A5B">
            <w:pPr>
              <w:pStyle w:val="OtherTableBody"/>
            </w:pPr>
            <w:r>
              <w:t>Component Drug Strength Volume</w:t>
            </w:r>
          </w:p>
        </w:tc>
        <w:tc>
          <w:tcPr>
            <w:tcW w:w="700" w:type="dxa"/>
          </w:tcPr>
          <w:p w14:paraId="5AEFA610" w14:textId="77777777" w:rsidR="00FD4AA5" w:rsidRDefault="00FD4AA5" w:rsidP="00D94A5B">
            <w:pPr>
              <w:pStyle w:val="OtherTableBody"/>
            </w:pPr>
            <w:r>
              <w:t>01671</w:t>
            </w:r>
          </w:p>
        </w:tc>
        <w:tc>
          <w:tcPr>
            <w:tcW w:w="600" w:type="dxa"/>
          </w:tcPr>
          <w:p w14:paraId="36C29692" w14:textId="77777777" w:rsidR="00FD4AA5" w:rsidRDefault="00FD4AA5" w:rsidP="00D94A5B">
            <w:pPr>
              <w:pStyle w:val="OtherTableBody"/>
            </w:pPr>
            <w:r>
              <w:t>RXC</w:t>
            </w:r>
          </w:p>
        </w:tc>
        <w:tc>
          <w:tcPr>
            <w:tcW w:w="600" w:type="dxa"/>
          </w:tcPr>
          <w:p w14:paraId="621721F3" w14:textId="77777777" w:rsidR="00FD4AA5" w:rsidRDefault="00FD4AA5" w:rsidP="00D94A5B">
            <w:pPr>
              <w:pStyle w:val="OtherTableBody"/>
            </w:pPr>
            <w:r>
              <w:t>8</w:t>
            </w:r>
          </w:p>
        </w:tc>
        <w:tc>
          <w:tcPr>
            <w:tcW w:w="600" w:type="dxa"/>
          </w:tcPr>
          <w:p w14:paraId="2C7E48FC" w14:textId="77777777" w:rsidR="00FD4AA5" w:rsidRDefault="00FD4AA5" w:rsidP="00D94A5B">
            <w:pPr>
              <w:pStyle w:val="OtherTableBody"/>
            </w:pPr>
            <w:r>
              <w:t>..</w:t>
            </w:r>
          </w:p>
        </w:tc>
        <w:tc>
          <w:tcPr>
            <w:tcW w:w="600" w:type="dxa"/>
          </w:tcPr>
          <w:p w14:paraId="03C2BFFF" w14:textId="77777777" w:rsidR="00FD4AA5" w:rsidRDefault="00FD4AA5" w:rsidP="00D94A5B">
            <w:pPr>
              <w:pStyle w:val="OtherTableBody"/>
            </w:pPr>
            <w:r>
              <w:t>5#</w:t>
            </w:r>
          </w:p>
        </w:tc>
        <w:tc>
          <w:tcPr>
            <w:tcW w:w="600" w:type="dxa"/>
          </w:tcPr>
          <w:p w14:paraId="614C41F2" w14:textId="77777777" w:rsidR="00FD4AA5" w:rsidRDefault="00FD4AA5" w:rsidP="00D94A5B">
            <w:pPr>
              <w:pStyle w:val="OtherTableBody"/>
            </w:pPr>
            <w:r>
              <w:t>NM</w:t>
            </w:r>
          </w:p>
        </w:tc>
        <w:tc>
          <w:tcPr>
            <w:tcW w:w="700" w:type="dxa"/>
          </w:tcPr>
          <w:p w14:paraId="458AD67A" w14:textId="77777777" w:rsidR="00FD4AA5" w:rsidRDefault="00FD4AA5" w:rsidP="00D94A5B">
            <w:pPr>
              <w:pStyle w:val="OtherTableBody"/>
            </w:pPr>
          </w:p>
        </w:tc>
        <w:tc>
          <w:tcPr>
            <w:tcW w:w="600" w:type="dxa"/>
          </w:tcPr>
          <w:p w14:paraId="7A52DFEE" w14:textId="77777777" w:rsidR="00FD4AA5" w:rsidRDefault="00FD4AA5" w:rsidP="00D94A5B">
            <w:pPr>
              <w:pStyle w:val="OtherTableBody"/>
            </w:pPr>
          </w:p>
        </w:tc>
        <w:tc>
          <w:tcPr>
            <w:tcW w:w="900" w:type="dxa"/>
          </w:tcPr>
          <w:p w14:paraId="5865B6F4" w14:textId="77777777" w:rsidR="00FD4AA5" w:rsidRDefault="00FD4AA5" w:rsidP="00D94A5B">
            <w:pPr>
              <w:pStyle w:val="OtherTableBody"/>
            </w:pPr>
            <w:r>
              <w:t>4A.4.3</w:t>
            </w:r>
          </w:p>
        </w:tc>
      </w:tr>
      <w:tr w:rsidR="00FD4AA5" w14:paraId="1A74FF25" w14:textId="77777777" w:rsidTr="00D94A5B">
        <w:trPr>
          <w:tblHeader/>
        </w:trPr>
        <w:tc>
          <w:tcPr>
            <w:tcW w:w="3500" w:type="dxa"/>
          </w:tcPr>
          <w:p w14:paraId="1CD493AA" w14:textId="77777777" w:rsidR="00FD4AA5" w:rsidRDefault="00FD4AA5" w:rsidP="00D94A5B">
            <w:pPr>
              <w:pStyle w:val="OtherTableBody"/>
            </w:pPr>
            <w:r>
              <w:t>Component Drug Strength Volume Units</w:t>
            </w:r>
          </w:p>
        </w:tc>
        <w:tc>
          <w:tcPr>
            <w:tcW w:w="700" w:type="dxa"/>
          </w:tcPr>
          <w:p w14:paraId="2231B2F5" w14:textId="77777777" w:rsidR="00FD4AA5" w:rsidRDefault="00FD4AA5" w:rsidP="00D94A5B">
            <w:pPr>
              <w:pStyle w:val="OtherTableBody"/>
            </w:pPr>
            <w:r>
              <w:t>01672</w:t>
            </w:r>
          </w:p>
        </w:tc>
        <w:tc>
          <w:tcPr>
            <w:tcW w:w="600" w:type="dxa"/>
          </w:tcPr>
          <w:p w14:paraId="67AB1E71" w14:textId="77777777" w:rsidR="00FD4AA5" w:rsidRDefault="00FD4AA5" w:rsidP="00D94A5B">
            <w:pPr>
              <w:pStyle w:val="OtherTableBody"/>
            </w:pPr>
            <w:r>
              <w:t>RXC</w:t>
            </w:r>
          </w:p>
        </w:tc>
        <w:tc>
          <w:tcPr>
            <w:tcW w:w="600" w:type="dxa"/>
          </w:tcPr>
          <w:p w14:paraId="2ABBD328" w14:textId="77777777" w:rsidR="00FD4AA5" w:rsidRDefault="00FD4AA5" w:rsidP="00D94A5B">
            <w:pPr>
              <w:pStyle w:val="OtherTableBody"/>
            </w:pPr>
            <w:r>
              <w:t>9</w:t>
            </w:r>
          </w:p>
        </w:tc>
        <w:tc>
          <w:tcPr>
            <w:tcW w:w="600" w:type="dxa"/>
          </w:tcPr>
          <w:p w14:paraId="02A073E9" w14:textId="77777777" w:rsidR="00FD4AA5" w:rsidRDefault="00FD4AA5" w:rsidP="00D94A5B">
            <w:pPr>
              <w:pStyle w:val="OtherTableBody"/>
            </w:pPr>
            <w:r>
              <w:t>..</w:t>
            </w:r>
          </w:p>
        </w:tc>
        <w:tc>
          <w:tcPr>
            <w:tcW w:w="600" w:type="dxa"/>
          </w:tcPr>
          <w:p w14:paraId="608B64F8" w14:textId="77777777" w:rsidR="00FD4AA5" w:rsidRDefault="00FD4AA5" w:rsidP="00D94A5B">
            <w:pPr>
              <w:pStyle w:val="OtherTableBody"/>
            </w:pPr>
          </w:p>
        </w:tc>
        <w:tc>
          <w:tcPr>
            <w:tcW w:w="600" w:type="dxa"/>
          </w:tcPr>
          <w:p w14:paraId="5EAD6831" w14:textId="77777777" w:rsidR="00FD4AA5" w:rsidRDefault="00FD4AA5" w:rsidP="00D94A5B">
            <w:pPr>
              <w:pStyle w:val="OtherTableBody"/>
            </w:pPr>
            <w:r>
              <w:t>CWE</w:t>
            </w:r>
          </w:p>
        </w:tc>
        <w:tc>
          <w:tcPr>
            <w:tcW w:w="700" w:type="dxa"/>
          </w:tcPr>
          <w:p w14:paraId="3D831870" w14:textId="77777777" w:rsidR="00FD4AA5" w:rsidRDefault="00FD4AA5" w:rsidP="00D94A5B">
            <w:pPr>
              <w:pStyle w:val="OtherTableBody"/>
            </w:pPr>
          </w:p>
        </w:tc>
        <w:tc>
          <w:tcPr>
            <w:tcW w:w="600" w:type="dxa"/>
          </w:tcPr>
          <w:p w14:paraId="694D4518" w14:textId="77777777" w:rsidR="00FD4AA5" w:rsidRDefault="00FD4AA5" w:rsidP="00D94A5B">
            <w:pPr>
              <w:pStyle w:val="OtherTableBody"/>
            </w:pPr>
            <w:r>
              <w:t>0701</w:t>
            </w:r>
          </w:p>
        </w:tc>
        <w:tc>
          <w:tcPr>
            <w:tcW w:w="900" w:type="dxa"/>
          </w:tcPr>
          <w:p w14:paraId="5460A3B3" w14:textId="77777777" w:rsidR="00FD4AA5" w:rsidRDefault="00FD4AA5" w:rsidP="00D94A5B">
            <w:pPr>
              <w:pStyle w:val="OtherTableBody"/>
            </w:pPr>
            <w:r>
              <w:t>4A.4.3</w:t>
            </w:r>
          </w:p>
        </w:tc>
      </w:tr>
      <w:tr w:rsidR="00FD4AA5" w14:paraId="2077BBAA" w14:textId="77777777" w:rsidTr="00D94A5B">
        <w:trPr>
          <w:tblHeader/>
        </w:trPr>
        <w:tc>
          <w:tcPr>
            <w:tcW w:w="3500" w:type="dxa"/>
          </w:tcPr>
          <w:p w14:paraId="156CDE40" w14:textId="77777777" w:rsidR="00FD4AA5" w:rsidRDefault="00FD4AA5" w:rsidP="00D94A5B">
            <w:pPr>
              <w:pStyle w:val="OtherTableBody"/>
            </w:pPr>
            <w:r>
              <w:t>Component Strength</w:t>
            </w:r>
          </w:p>
        </w:tc>
        <w:tc>
          <w:tcPr>
            <w:tcW w:w="700" w:type="dxa"/>
          </w:tcPr>
          <w:p w14:paraId="0C96EC62" w14:textId="77777777" w:rsidR="00FD4AA5" w:rsidRDefault="00FD4AA5" w:rsidP="00D94A5B">
            <w:pPr>
              <w:pStyle w:val="OtherTableBody"/>
            </w:pPr>
            <w:r>
              <w:t>01124</w:t>
            </w:r>
          </w:p>
        </w:tc>
        <w:tc>
          <w:tcPr>
            <w:tcW w:w="600" w:type="dxa"/>
          </w:tcPr>
          <w:p w14:paraId="14F728BF" w14:textId="77777777" w:rsidR="00FD4AA5" w:rsidRDefault="00FD4AA5" w:rsidP="00D94A5B">
            <w:pPr>
              <w:pStyle w:val="OtherTableBody"/>
            </w:pPr>
            <w:r>
              <w:t>RXC</w:t>
            </w:r>
          </w:p>
        </w:tc>
        <w:tc>
          <w:tcPr>
            <w:tcW w:w="600" w:type="dxa"/>
          </w:tcPr>
          <w:p w14:paraId="68E2E341" w14:textId="77777777" w:rsidR="00FD4AA5" w:rsidRDefault="00FD4AA5" w:rsidP="00D94A5B">
            <w:pPr>
              <w:pStyle w:val="OtherTableBody"/>
            </w:pPr>
            <w:r>
              <w:t>5</w:t>
            </w:r>
          </w:p>
        </w:tc>
        <w:tc>
          <w:tcPr>
            <w:tcW w:w="600" w:type="dxa"/>
          </w:tcPr>
          <w:p w14:paraId="63351378" w14:textId="77777777" w:rsidR="00FD4AA5" w:rsidRDefault="00FD4AA5" w:rsidP="00D94A5B">
            <w:pPr>
              <w:pStyle w:val="OtherTableBody"/>
            </w:pPr>
            <w:r>
              <w:t>..</w:t>
            </w:r>
          </w:p>
        </w:tc>
        <w:tc>
          <w:tcPr>
            <w:tcW w:w="600" w:type="dxa"/>
          </w:tcPr>
          <w:p w14:paraId="0638E127" w14:textId="77777777" w:rsidR="00FD4AA5" w:rsidRDefault="00FD4AA5" w:rsidP="00D94A5B">
            <w:pPr>
              <w:pStyle w:val="OtherTableBody"/>
            </w:pPr>
          </w:p>
        </w:tc>
        <w:tc>
          <w:tcPr>
            <w:tcW w:w="600" w:type="dxa"/>
          </w:tcPr>
          <w:p w14:paraId="4F2240A0" w14:textId="77777777" w:rsidR="00FD4AA5" w:rsidRDefault="00FD4AA5" w:rsidP="00D94A5B">
            <w:pPr>
              <w:pStyle w:val="OtherTableBody"/>
            </w:pPr>
            <w:r>
              <w:t>NM</w:t>
            </w:r>
          </w:p>
        </w:tc>
        <w:tc>
          <w:tcPr>
            <w:tcW w:w="700" w:type="dxa"/>
          </w:tcPr>
          <w:p w14:paraId="70162173" w14:textId="77777777" w:rsidR="00FD4AA5" w:rsidRDefault="00FD4AA5" w:rsidP="00D94A5B">
            <w:pPr>
              <w:pStyle w:val="OtherTableBody"/>
            </w:pPr>
          </w:p>
        </w:tc>
        <w:tc>
          <w:tcPr>
            <w:tcW w:w="600" w:type="dxa"/>
          </w:tcPr>
          <w:p w14:paraId="1C0E2520" w14:textId="77777777" w:rsidR="00FD4AA5" w:rsidRDefault="00FD4AA5" w:rsidP="00D94A5B">
            <w:pPr>
              <w:pStyle w:val="OtherTableBody"/>
            </w:pPr>
          </w:p>
        </w:tc>
        <w:tc>
          <w:tcPr>
            <w:tcW w:w="900" w:type="dxa"/>
          </w:tcPr>
          <w:p w14:paraId="65B30946" w14:textId="77777777" w:rsidR="00FD4AA5" w:rsidRDefault="00FD4AA5" w:rsidP="00D94A5B">
            <w:pPr>
              <w:pStyle w:val="OtherTableBody"/>
            </w:pPr>
            <w:r>
              <w:t>4A.4.3</w:t>
            </w:r>
          </w:p>
        </w:tc>
      </w:tr>
      <w:tr w:rsidR="00FD4AA5" w14:paraId="18C4E40B" w14:textId="77777777" w:rsidTr="00D94A5B">
        <w:trPr>
          <w:tblHeader/>
        </w:trPr>
        <w:tc>
          <w:tcPr>
            <w:tcW w:w="3500" w:type="dxa"/>
          </w:tcPr>
          <w:p w14:paraId="2C673E8D" w14:textId="77777777" w:rsidR="00FD4AA5" w:rsidRDefault="00FD4AA5" w:rsidP="00D94A5B">
            <w:pPr>
              <w:pStyle w:val="OtherTableBody"/>
            </w:pPr>
            <w:r>
              <w:t>Component Strength Units</w:t>
            </w:r>
          </w:p>
        </w:tc>
        <w:tc>
          <w:tcPr>
            <w:tcW w:w="700" w:type="dxa"/>
          </w:tcPr>
          <w:p w14:paraId="0FD7803E" w14:textId="77777777" w:rsidR="00FD4AA5" w:rsidRDefault="00FD4AA5" w:rsidP="00D94A5B">
            <w:pPr>
              <w:pStyle w:val="OtherTableBody"/>
            </w:pPr>
            <w:r>
              <w:t>01125</w:t>
            </w:r>
          </w:p>
        </w:tc>
        <w:tc>
          <w:tcPr>
            <w:tcW w:w="600" w:type="dxa"/>
          </w:tcPr>
          <w:p w14:paraId="595F75E8" w14:textId="77777777" w:rsidR="00FD4AA5" w:rsidRDefault="00FD4AA5" w:rsidP="00D94A5B">
            <w:pPr>
              <w:pStyle w:val="OtherTableBody"/>
            </w:pPr>
            <w:r>
              <w:t>RXC</w:t>
            </w:r>
          </w:p>
        </w:tc>
        <w:tc>
          <w:tcPr>
            <w:tcW w:w="600" w:type="dxa"/>
          </w:tcPr>
          <w:p w14:paraId="3E3B25A4" w14:textId="77777777" w:rsidR="00FD4AA5" w:rsidRDefault="00FD4AA5" w:rsidP="00D94A5B">
            <w:pPr>
              <w:pStyle w:val="OtherTableBody"/>
            </w:pPr>
            <w:r>
              <w:t>6</w:t>
            </w:r>
          </w:p>
        </w:tc>
        <w:tc>
          <w:tcPr>
            <w:tcW w:w="600" w:type="dxa"/>
          </w:tcPr>
          <w:p w14:paraId="7E1FCEAE" w14:textId="77777777" w:rsidR="00FD4AA5" w:rsidRDefault="00FD4AA5" w:rsidP="00D94A5B">
            <w:pPr>
              <w:pStyle w:val="OtherTableBody"/>
            </w:pPr>
            <w:r>
              <w:t>..</w:t>
            </w:r>
          </w:p>
        </w:tc>
        <w:tc>
          <w:tcPr>
            <w:tcW w:w="600" w:type="dxa"/>
          </w:tcPr>
          <w:p w14:paraId="2548DBB4" w14:textId="77777777" w:rsidR="00FD4AA5" w:rsidRDefault="00FD4AA5" w:rsidP="00D94A5B">
            <w:pPr>
              <w:pStyle w:val="OtherTableBody"/>
            </w:pPr>
          </w:p>
        </w:tc>
        <w:tc>
          <w:tcPr>
            <w:tcW w:w="600" w:type="dxa"/>
          </w:tcPr>
          <w:p w14:paraId="772150D8" w14:textId="77777777" w:rsidR="00FD4AA5" w:rsidRDefault="00FD4AA5" w:rsidP="00D94A5B">
            <w:pPr>
              <w:pStyle w:val="OtherTableBody"/>
            </w:pPr>
            <w:r>
              <w:t>CWE</w:t>
            </w:r>
          </w:p>
        </w:tc>
        <w:tc>
          <w:tcPr>
            <w:tcW w:w="700" w:type="dxa"/>
          </w:tcPr>
          <w:p w14:paraId="5427611C" w14:textId="77777777" w:rsidR="00FD4AA5" w:rsidRDefault="00FD4AA5" w:rsidP="00D94A5B">
            <w:pPr>
              <w:pStyle w:val="OtherTableBody"/>
            </w:pPr>
          </w:p>
        </w:tc>
        <w:tc>
          <w:tcPr>
            <w:tcW w:w="600" w:type="dxa"/>
          </w:tcPr>
          <w:p w14:paraId="05C545B8" w14:textId="77777777" w:rsidR="00FD4AA5" w:rsidRDefault="00FD4AA5" w:rsidP="00D94A5B">
            <w:pPr>
              <w:pStyle w:val="OtherTableBody"/>
            </w:pPr>
            <w:r>
              <w:t>0699</w:t>
            </w:r>
          </w:p>
        </w:tc>
        <w:tc>
          <w:tcPr>
            <w:tcW w:w="900" w:type="dxa"/>
          </w:tcPr>
          <w:p w14:paraId="7C104F73" w14:textId="77777777" w:rsidR="00FD4AA5" w:rsidRDefault="00FD4AA5" w:rsidP="00D94A5B">
            <w:pPr>
              <w:pStyle w:val="OtherTableBody"/>
            </w:pPr>
            <w:r>
              <w:t>4A.4.3</w:t>
            </w:r>
          </w:p>
        </w:tc>
      </w:tr>
      <w:tr w:rsidR="00FD4AA5" w14:paraId="063F3465" w14:textId="77777777" w:rsidTr="00D94A5B">
        <w:trPr>
          <w:tblHeader/>
        </w:trPr>
        <w:tc>
          <w:tcPr>
            <w:tcW w:w="3500" w:type="dxa"/>
          </w:tcPr>
          <w:p w14:paraId="546D37D0" w14:textId="77777777" w:rsidR="00FD4AA5" w:rsidRDefault="00FD4AA5" w:rsidP="00D94A5B">
            <w:pPr>
              <w:pStyle w:val="OtherTableBody"/>
            </w:pPr>
            <w:r>
              <w:t>Component Units</w:t>
            </w:r>
          </w:p>
        </w:tc>
        <w:tc>
          <w:tcPr>
            <w:tcW w:w="700" w:type="dxa"/>
          </w:tcPr>
          <w:p w14:paraId="7D02FAC7" w14:textId="77777777" w:rsidR="00FD4AA5" w:rsidRDefault="00FD4AA5" w:rsidP="00D94A5B">
            <w:pPr>
              <w:pStyle w:val="OtherTableBody"/>
            </w:pPr>
            <w:r>
              <w:t>00316</w:t>
            </w:r>
          </w:p>
        </w:tc>
        <w:tc>
          <w:tcPr>
            <w:tcW w:w="600" w:type="dxa"/>
          </w:tcPr>
          <w:p w14:paraId="765BAAC9" w14:textId="77777777" w:rsidR="00FD4AA5" w:rsidRDefault="00FD4AA5" w:rsidP="00D94A5B">
            <w:pPr>
              <w:pStyle w:val="OtherTableBody"/>
            </w:pPr>
            <w:r>
              <w:t>RXC</w:t>
            </w:r>
          </w:p>
        </w:tc>
        <w:tc>
          <w:tcPr>
            <w:tcW w:w="600" w:type="dxa"/>
          </w:tcPr>
          <w:p w14:paraId="35B3E305" w14:textId="77777777" w:rsidR="00FD4AA5" w:rsidRDefault="00FD4AA5" w:rsidP="00D94A5B">
            <w:pPr>
              <w:pStyle w:val="OtherTableBody"/>
            </w:pPr>
            <w:r>
              <w:t>4</w:t>
            </w:r>
          </w:p>
        </w:tc>
        <w:tc>
          <w:tcPr>
            <w:tcW w:w="600" w:type="dxa"/>
          </w:tcPr>
          <w:p w14:paraId="51191659" w14:textId="77777777" w:rsidR="00FD4AA5" w:rsidRDefault="00FD4AA5" w:rsidP="00D94A5B">
            <w:pPr>
              <w:pStyle w:val="OtherTableBody"/>
            </w:pPr>
            <w:r>
              <w:t>..</w:t>
            </w:r>
          </w:p>
        </w:tc>
        <w:tc>
          <w:tcPr>
            <w:tcW w:w="600" w:type="dxa"/>
          </w:tcPr>
          <w:p w14:paraId="4A7B44E0" w14:textId="77777777" w:rsidR="00FD4AA5" w:rsidRDefault="00FD4AA5" w:rsidP="00D94A5B">
            <w:pPr>
              <w:pStyle w:val="OtherTableBody"/>
            </w:pPr>
          </w:p>
        </w:tc>
        <w:tc>
          <w:tcPr>
            <w:tcW w:w="600" w:type="dxa"/>
          </w:tcPr>
          <w:p w14:paraId="760E1878" w14:textId="77777777" w:rsidR="00FD4AA5" w:rsidRDefault="00FD4AA5" w:rsidP="00D94A5B">
            <w:pPr>
              <w:pStyle w:val="OtherTableBody"/>
            </w:pPr>
            <w:r>
              <w:t>CWE</w:t>
            </w:r>
          </w:p>
        </w:tc>
        <w:tc>
          <w:tcPr>
            <w:tcW w:w="700" w:type="dxa"/>
          </w:tcPr>
          <w:p w14:paraId="15CD9E4B" w14:textId="77777777" w:rsidR="00FD4AA5" w:rsidRDefault="00FD4AA5" w:rsidP="00D94A5B">
            <w:pPr>
              <w:pStyle w:val="OtherTableBody"/>
            </w:pPr>
          </w:p>
        </w:tc>
        <w:tc>
          <w:tcPr>
            <w:tcW w:w="600" w:type="dxa"/>
          </w:tcPr>
          <w:p w14:paraId="0C3E6FE7" w14:textId="77777777" w:rsidR="00FD4AA5" w:rsidRDefault="00FD4AA5" w:rsidP="00D94A5B">
            <w:pPr>
              <w:pStyle w:val="OtherTableBody"/>
            </w:pPr>
            <w:r>
              <w:t>0698</w:t>
            </w:r>
          </w:p>
        </w:tc>
        <w:tc>
          <w:tcPr>
            <w:tcW w:w="900" w:type="dxa"/>
          </w:tcPr>
          <w:p w14:paraId="52579D6D" w14:textId="77777777" w:rsidR="00FD4AA5" w:rsidRDefault="00FD4AA5" w:rsidP="00D94A5B">
            <w:pPr>
              <w:pStyle w:val="OtherTableBody"/>
            </w:pPr>
            <w:r>
              <w:t>4A.4.3</w:t>
            </w:r>
          </w:p>
        </w:tc>
      </w:tr>
      <w:tr w:rsidR="00FD4AA5" w14:paraId="7C9EBE8E" w14:textId="77777777" w:rsidTr="00D94A5B">
        <w:trPr>
          <w:tblHeader/>
        </w:trPr>
        <w:tc>
          <w:tcPr>
            <w:tcW w:w="3500" w:type="dxa"/>
          </w:tcPr>
          <w:p w14:paraId="41C9B958" w14:textId="77777777" w:rsidR="00FD4AA5" w:rsidRDefault="00FD4AA5" w:rsidP="00D94A5B">
            <w:pPr>
              <w:pStyle w:val="OtherTableBody"/>
            </w:pPr>
            <w:r>
              <w:t>Condition Code</w:t>
            </w:r>
          </w:p>
        </w:tc>
        <w:tc>
          <w:tcPr>
            <w:tcW w:w="700" w:type="dxa"/>
          </w:tcPr>
          <w:p w14:paraId="72D836B6" w14:textId="77777777" w:rsidR="00FD4AA5" w:rsidRDefault="00FD4AA5" w:rsidP="00D94A5B">
            <w:pPr>
              <w:pStyle w:val="OtherTableBody"/>
            </w:pPr>
            <w:r>
              <w:t>00536</w:t>
            </w:r>
          </w:p>
        </w:tc>
        <w:tc>
          <w:tcPr>
            <w:tcW w:w="600" w:type="dxa"/>
          </w:tcPr>
          <w:p w14:paraId="6BB7EAD6" w14:textId="77777777" w:rsidR="00FD4AA5" w:rsidRDefault="00FD4AA5" w:rsidP="00D94A5B">
            <w:pPr>
              <w:pStyle w:val="OtherTableBody"/>
            </w:pPr>
            <w:r>
              <w:t>UB1</w:t>
            </w:r>
          </w:p>
        </w:tc>
        <w:tc>
          <w:tcPr>
            <w:tcW w:w="600" w:type="dxa"/>
          </w:tcPr>
          <w:p w14:paraId="09B9045D" w14:textId="77777777" w:rsidR="00FD4AA5" w:rsidRDefault="00FD4AA5" w:rsidP="00D94A5B">
            <w:pPr>
              <w:pStyle w:val="OtherTableBody"/>
            </w:pPr>
            <w:r>
              <w:t>7</w:t>
            </w:r>
          </w:p>
        </w:tc>
        <w:tc>
          <w:tcPr>
            <w:tcW w:w="600" w:type="dxa"/>
          </w:tcPr>
          <w:p w14:paraId="19E91790" w14:textId="77777777" w:rsidR="00FD4AA5" w:rsidRDefault="00FD4AA5" w:rsidP="00D94A5B">
            <w:pPr>
              <w:pStyle w:val="OtherTableBody"/>
            </w:pPr>
            <w:r>
              <w:t>..</w:t>
            </w:r>
          </w:p>
        </w:tc>
        <w:tc>
          <w:tcPr>
            <w:tcW w:w="600" w:type="dxa"/>
          </w:tcPr>
          <w:p w14:paraId="1E39B67F" w14:textId="77777777" w:rsidR="00FD4AA5" w:rsidRDefault="00FD4AA5" w:rsidP="00D94A5B">
            <w:pPr>
              <w:pStyle w:val="OtherTableBody"/>
            </w:pPr>
          </w:p>
        </w:tc>
        <w:tc>
          <w:tcPr>
            <w:tcW w:w="600" w:type="dxa"/>
          </w:tcPr>
          <w:p w14:paraId="271AEF0B" w14:textId="77777777" w:rsidR="00FD4AA5" w:rsidRDefault="00FD4AA5" w:rsidP="00D94A5B">
            <w:pPr>
              <w:pStyle w:val="OtherTableBody"/>
            </w:pPr>
            <w:r>
              <w:t>-</w:t>
            </w:r>
          </w:p>
        </w:tc>
        <w:tc>
          <w:tcPr>
            <w:tcW w:w="700" w:type="dxa"/>
          </w:tcPr>
          <w:p w14:paraId="4F5148B8" w14:textId="77777777" w:rsidR="00FD4AA5" w:rsidRDefault="00FD4AA5" w:rsidP="00D94A5B">
            <w:pPr>
              <w:pStyle w:val="OtherTableBody"/>
            </w:pPr>
            <w:r>
              <w:t>Y</w:t>
            </w:r>
          </w:p>
        </w:tc>
        <w:tc>
          <w:tcPr>
            <w:tcW w:w="600" w:type="dxa"/>
          </w:tcPr>
          <w:p w14:paraId="7C5F9EDF" w14:textId="77777777" w:rsidR="00FD4AA5" w:rsidRDefault="00FD4AA5" w:rsidP="00D94A5B">
            <w:pPr>
              <w:pStyle w:val="OtherTableBody"/>
            </w:pPr>
          </w:p>
        </w:tc>
        <w:tc>
          <w:tcPr>
            <w:tcW w:w="900" w:type="dxa"/>
          </w:tcPr>
          <w:p w14:paraId="7B5EBDA8" w14:textId="77777777" w:rsidR="00FD4AA5" w:rsidRDefault="00FD4AA5" w:rsidP="00D94A5B">
            <w:pPr>
              <w:pStyle w:val="OtherTableBody"/>
            </w:pPr>
            <w:r>
              <w:t>6.5.10</w:t>
            </w:r>
          </w:p>
        </w:tc>
      </w:tr>
      <w:tr w:rsidR="00FD4AA5" w14:paraId="5B23FCD3" w14:textId="77777777" w:rsidTr="00D94A5B">
        <w:trPr>
          <w:tblHeader/>
        </w:trPr>
        <w:tc>
          <w:tcPr>
            <w:tcW w:w="3500" w:type="dxa"/>
          </w:tcPr>
          <w:p w14:paraId="71013668" w14:textId="77777777" w:rsidR="00FD4AA5" w:rsidRDefault="00FD4AA5" w:rsidP="00D94A5B">
            <w:pPr>
              <w:pStyle w:val="OtherTableBody"/>
            </w:pPr>
            <w:r>
              <w:t>Condition Code (24-30)</w:t>
            </w:r>
          </w:p>
        </w:tc>
        <w:tc>
          <w:tcPr>
            <w:tcW w:w="700" w:type="dxa"/>
          </w:tcPr>
          <w:p w14:paraId="5691387A" w14:textId="77777777" w:rsidR="00FD4AA5" w:rsidRDefault="00FD4AA5" w:rsidP="00D94A5B">
            <w:pPr>
              <w:pStyle w:val="OtherTableBody"/>
            </w:pPr>
            <w:r>
              <w:t>00555</w:t>
            </w:r>
          </w:p>
        </w:tc>
        <w:tc>
          <w:tcPr>
            <w:tcW w:w="600" w:type="dxa"/>
          </w:tcPr>
          <w:p w14:paraId="1C309489" w14:textId="77777777" w:rsidR="00FD4AA5" w:rsidRDefault="00FD4AA5" w:rsidP="00D94A5B">
            <w:pPr>
              <w:pStyle w:val="OtherTableBody"/>
            </w:pPr>
            <w:r>
              <w:t>UB2</w:t>
            </w:r>
          </w:p>
        </w:tc>
        <w:tc>
          <w:tcPr>
            <w:tcW w:w="600" w:type="dxa"/>
          </w:tcPr>
          <w:p w14:paraId="0EBF1B0C" w14:textId="77777777" w:rsidR="00FD4AA5" w:rsidRDefault="00FD4AA5" w:rsidP="00D94A5B">
            <w:pPr>
              <w:pStyle w:val="OtherTableBody"/>
            </w:pPr>
            <w:r>
              <w:t>3</w:t>
            </w:r>
          </w:p>
        </w:tc>
        <w:tc>
          <w:tcPr>
            <w:tcW w:w="600" w:type="dxa"/>
          </w:tcPr>
          <w:p w14:paraId="547D5594" w14:textId="77777777" w:rsidR="00FD4AA5" w:rsidRDefault="00FD4AA5" w:rsidP="00D94A5B">
            <w:pPr>
              <w:pStyle w:val="OtherTableBody"/>
            </w:pPr>
            <w:r>
              <w:t>..</w:t>
            </w:r>
          </w:p>
        </w:tc>
        <w:tc>
          <w:tcPr>
            <w:tcW w:w="600" w:type="dxa"/>
          </w:tcPr>
          <w:p w14:paraId="6748EDC6" w14:textId="77777777" w:rsidR="00FD4AA5" w:rsidRDefault="00FD4AA5" w:rsidP="00D94A5B">
            <w:pPr>
              <w:pStyle w:val="OtherTableBody"/>
            </w:pPr>
          </w:p>
        </w:tc>
        <w:tc>
          <w:tcPr>
            <w:tcW w:w="600" w:type="dxa"/>
          </w:tcPr>
          <w:p w14:paraId="73D6AB0E" w14:textId="77777777" w:rsidR="00FD4AA5" w:rsidRDefault="00FD4AA5" w:rsidP="00D94A5B">
            <w:pPr>
              <w:pStyle w:val="OtherTableBody"/>
            </w:pPr>
            <w:r>
              <w:t>CWE</w:t>
            </w:r>
          </w:p>
        </w:tc>
        <w:tc>
          <w:tcPr>
            <w:tcW w:w="700" w:type="dxa"/>
          </w:tcPr>
          <w:p w14:paraId="0D6D2808" w14:textId="77777777" w:rsidR="00FD4AA5" w:rsidRDefault="00FD4AA5" w:rsidP="00D94A5B">
            <w:pPr>
              <w:pStyle w:val="OtherTableBody"/>
            </w:pPr>
            <w:r>
              <w:t>Y</w:t>
            </w:r>
          </w:p>
        </w:tc>
        <w:tc>
          <w:tcPr>
            <w:tcW w:w="600" w:type="dxa"/>
          </w:tcPr>
          <w:p w14:paraId="2FA57CC5" w14:textId="77777777" w:rsidR="00FD4AA5" w:rsidRDefault="00FD4AA5" w:rsidP="00D94A5B">
            <w:pPr>
              <w:pStyle w:val="OtherTableBody"/>
            </w:pPr>
            <w:r>
              <w:t>0043</w:t>
            </w:r>
          </w:p>
        </w:tc>
        <w:tc>
          <w:tcPr>
            <w:tcW w:w="900" w:type="dxa"/>
          </w:tcPr>
          <w:p w14:paraId="7AB05E71" w14:textId="77777777" w:rsidR="00FD4AA5" w:rsidRDefault="00FD4AA5" w:rsidP="00D94A5B">
            <w:pPr>
              <w:pStyle w:val="OtherTableBody"/>
            </w:pPr>
            <w:r>
              <w:t>6.5.11</w:t>
            </w:r>
          </w:p>
        </w:tc>
      </w:tr>
      <w:tr w:rsidR="00FD4AA5" w14:paraId="7C3EE336" w14:textId="77777777" w:rsidTr="00D94A5B">
        <w:trPr>
          <w:tblHeader/>
        </w:trPr>
        <w:tc>
          <w:tcPr>
            <w:tcW w:w="3500" w:type="dxa"/>
          </w:tcPr>
          <w:p w14:paraId="0EA71A86" w14:textId="77777777" w:rsidR="00FD4AA5" w:rsidRDefault="00FD4AA5" w:rsidP="00D94A5B">
            <w:pPr>
              <w:pStyle w:val="OtherTableBody"/>
            </w:pPr>
            <w:r>
              <w:t>Condition text</w:t>
            </w:r>
          </w:p>
        </w:tc>
        <w:tc>
          <w:tcPr>
            <w:tcW w:w="700" w:type="dxa"/>
          </w:tcPr>
          <w:p w14:paraId="3BB1416D" w14:textId="77777777" w:rsidR="00FD4AA5" w:rsidRDefault="00FD4AA5" w:rsidP="00D94A5B">
            <w:pPr>
              <w:pStyle w:val="OtherTableBody"/>
            </w:pPr>
            <w:r>
              <w:t>01636</w:t>
            </w:r>
          </w:p>
        </w:tc>
        <w:tc>
          <w:tcPr>
            <w:tcW w:w="600" w:type="dxa"/>
          </w:tcPr>
          <w:p w14:paraId="1A27B5A9" w14:textId="77777777" w:rsidR="00FD4AA5" w:rsidRDefault="00FD4AA5" w:rsidP="00D94A5B">
            <w:pPr>
              <w:pStyle w:val="OtherTableBody"/>
            </w:pPr>
            <w:r>
              <w:t>TQ1</w:t>
            </w:r>
          </w:p>
        </w:tc>
        <w:tc>
          <w:tcPr>
            <w:tcW w:w="600" w:type="dxa"/>
          </w:tcPr>
          <w:p w14:paraId="0070DDAE" w14:textId="77777777" w:rsidR="00FD4AA5" w:rsidRDefault="00FD4AA5" w:rsidP="00D94A5B">
            <w:pPr>
              <w:pStyle w:val="OtherTableBody"/>
            </w:pPr>
            <w:r>
              <w:t>10</w:t>
            </w:r>
          </w:p>
        </w:tc>
        <w:tc>
          <w:tcPr>
            <w:tcW w:w="600" w:type="dxa"/>
          </w:tcPr>
          <w:p w14:paraId="04F5020E" w14:textId="77777777" w:rsidR="00FD4AA5" w:rsidRDefault="00FD4AA5" w:rsidP="00D94A5B">
            <w:pPr>
              <w:pStyle w:val="OtherTableBody"/>
            </w:pPr>
            <w:r>
              <w:t>..</w:t>
            </w:r>
          </w:p>
        </w:tc>
        <w:tc>
          <w:tcPr>
            <w:tcW w:w="600" w:type="dxa"/>
          </w:tcPr>
          <w:p w14:paraId="465C7C26" w14:textId="77777777" w:rsidR="00FD4AA5" w:rsidRDefault="00FD4AA5" w:rsidP="00D94A5B">
            <w:pPr>
              <w:pStyle w:val="OtherTableBody"/>
            </w:pPr>
            <w:r>
              <w:t>250=</w:t>
            </w:r>
          </w:p>
        </w:tc>
        <w:tc>
          <w:tcPr>
            <w:tcW w:w="600" w:type="dxa"/>
          </w:tcPr>
          <w:p w14:paraId="65139175" w14:textId="77777777" w:rsidR="00FD4AA5" w:rsidRDefault="00FD4AA5" w:rsidP="00D94A5B">
            <w:pPr>
              <w:pStyle w:val="OtherTableBody"/>
            </w:pPr>
            <w:r>
              <w:t>TX</w:t>
            </w:r>
          </w:p>
        </w:tc>
        <w:tc>
          <w:tcPr>
            <w:tcW w:w="700" w:type="dxa"/>
          </w:tcPr>
          <w:p w14:paraId="3AC01351" w14:textId="77777777" w:rsidR="00FD4AA5" w:rsidRDefault="00FD4AA5" w:rsidP="00D94A5B">
            <w:pPr>
              <w:pStyle w:val="OtherTableBody"/>
            </w:pPr>
          </w:p>
        </w:tc>
        <w:tc>
          <w:tcPr>
            <w:tcW w:w="600" w:type="dxa"/>
          </w:tcPr>
          <w:p w14:paraId="75B1CDC9" w14:textId="77777777" w:rsidR="00FD4AA5" w:rsidRDefault="00FD4AA5" w:rsidP="00D94A5B">
            <w:pPr>
              <w:pStyle w:val="OtherTableBody"/>
            </w:pPr>
          </w:p>
        </w:tc>
        <w:tc>
          <w:tcPr>
            <w:tcW w:w="900" w:type="dxa"/>
          </w:tcPr>
          <w:p w14:paraId="41307D2C" w14:textId="77777777" w:rsidR="00FD4AA5" w:rsidRDefault="00FD4AA5" w:rsidP="00D94A5B">
            <w:pPr>
              <w:pStyle w:val="OtherTableBody"/>
            </w:pPr>
            <w:r>
              <w:t>4.5.4</w:t>
            </w:r>
          </w:p>
        </w:tc>
      </w:tr>
      <w:tr w:rsidR="00FD4AA5" w14:paraId="689D732E" w14:textId="77777777" w:rsidTr="00D94A5B">
        <w:trPr>
          <w:tblHeader/>
        </w:trPr>
        <w:tc>
          <w:tcPr>
            <w:tcW w:w="3500" w:type="dxa"/>
          </w:tcPr>
          <w:p w14:paraId="139F93D8" w14:textId="77777777" w:rsidR="00FD4AA5" w:rsidRDefault="00FD4AA5" w:rsidP="00D94A5B">
            <w:pPr>
              <w:pStyle w:val="OtherTableBody"/>
            </w:pPr>
            <w:r>
              <w:t xml:space="preserve">Condition Time </w:t>
            </w:r>
          </w:p>
        </w:tc>
        <w:tc>
          <w:tcPr>
            <w:tcW w:w="700" w:type="dxa"/>
          </w:tcPr>
          <w:p w14:paraId="6BF77772" w14:textId="77777777" w:rsidR="00FD4AA5" w:rsidRDefault="00FD4AA5" w:rsidP="00D94A5B">
            <w:pPr>
              <w:pStyle w:val="OtherTableBody"/>
            </w:pPr>
            <w:r>
              <w:t>02109</w:t>
            </w:r>
          </w:p>
        </w:tc>
        <w:tc>
          <w:tcPr>
            <w:tcW w:w="600" w:type="dxa"/>
          </w:tcPr>
          <w:p w14:paraId="0FAE302D" w14:textId="77777777" w:rsidR="00FD4AA5" w:rsidRDefault="00FD4AA5" w:rsidP="00D94A5B">
            <w:pPr>
              <w:pStyle w:val="OtherTableBody"/>
            </w:pPr>
            <w:r>
              <w:t>SCD</w:t>
            </w:r>
          </w:p>
        </w:tc>
        <w:tc>
          <w:tcPr>
            <w:tcW w:w="600" w:type="dxa"/>
          </w:tcPr>
          <w:p w14:paraId="287AE738" w14:textId="77777777" w:rsidR="00FD4AA5" w:rsidRDefault="00FD4AA5" w:rsidP="00D94A5B">
            <w:pPr>
              <w:pStyle w:val="OtherTableBody"/>
            </w:pPr>
            <w:r>
              <w:t>6</w:t>
            </w:r>
          </w:p>
        </w:tc>
        <w:tc>
          <w:tcPr>
            <w:tcW w:w="600" w:type="dxa"/>
          </w:tcPr>
          <w:p w14:paraId="0E052404" w14:textId="77777777" w:rsidR="00FD4AA5" w:rsidRDefault="00FD4AA5" w:rsidP="00D94A5B">
            <w:pPr>
              <w:pStyle w:val="OtherTableBody"/>
            </w:pPr>
            <w:r>
              <w:t>..</w:t>
            </w:r>
          </w:p>
        </w:tc>
        <w:tc>
          <w:tcPr>
            <w:tcW w:w="600" w:type="dxa"/>
          </w:tcPr>
          <w:p w14:paraId="76436AAB" w14:textId="77777777" w:rsidR="00FD4AA5" w:rsidRDefault="00FD4AA5" w:rsidP="00D94A5B">
            <w:pPr>
              <w:pStyle w:val="OtherTableBody"/>
            </w:pPr>
          </w:p>
        </w:tc>
        <w:tc>
          <w:tcPr>
            <w:tcW w:w="600" w:type="dxa"/>
          </w:tcPr>
          <w:p w14:paraId="13600B53" w14:textId="77777777" w:rsidR="00FD4AA5" w:rsidRDefault="00FD4AA5" w:rsidP="00D94A5B">
            <w:pPr>
              <w:pStyle w:val="OtherTableBody"/>
            </w:pPr>
            <w:r>
              <w:t>CQ</w:t>
            </w:r>
          </w:p>
        </w:tc>
        <w:tc>
          <w:tcPr>
            <w:tcW w:w="700" w:type="dxa"/>
          </w:tcPr>
          <w:p w14:paraId="669F2386" w14:textId="77777777" w:rsidR="00FD4AA5" w:rsidRDefault="00FD4AA5" w:rsidP="00D94A5B">
            <w:pPr>
              <w:pStyle w:val="OtherTableBody"/>
            </w:pPr>
          </w:p>
        </w:tc>
        <w:tc>
          <w:tcPr>
            <w:tcW w:w="600" w:type="dxa"/>
          </w:tcPr>
          <w:p w14:paraId="0222CA9D" w14:textId="77777777" w:rsidR="00FD4AA5" w:rsidRDefault="00FD4AA5" w:rsidP="00D94A5B">
            <w:pPr>
              <w:pStyle w:val="OtherTableBody"/>
            </w:pPr>
          </w:p>
        </w:tc>
        <w:tc>
          <w:tcPr>
            <w:tcW w:w="900" w:type="dxa"/>
          </w:tcPr>
          <w:p w14:paraId="0BC390FA" w14:textId="77777777" w:rsidR="00FD4AA5" w:rsidRDefault="00FD4AA5" w:rsidP="00D94A5B">
            <w:pPr>
              <w:pStyle w:val="OtherTableBody"/>
            </w:pPr>
            <w:r>
              <w:t>17.7.4</w:t>
            </w:r>
          </w:p>
        </w:tc>
      </w:tr>
      <w:tr w:rsidR="00FD4AA5" w14:paraId="38EA5C5A" w14:textId="77777777" w:rsidTr="00D94A5B">
        <w:trPr>
          <w:tblHeader/>
        </w:trPr>
        <w:tc>
          <w:tcPr>
            <w:tcW w:w="3500" w:type="dxa"/>
          </w:tcPr>
          <w:p w14:paraId="7B588A8F" w14:textId="77777777" w:rsidR="00FD4AA5" w:rsidRDefault="00FD4AA5" w:rsidP="00D94A5B">
            <w:pPr>
              <w:pStyle w:val="OtherTableBody"/>
            </w:pPr>
            <w:r>
              <w:t>Confidential Indicator</w:t>
            </w:r>
          </w:p>
        </w:tc>
        <w:tc>
          <w:tcPr>
            <w:tcW w:w="700" w:type="dxa"/>
          </w:tcPr>
          <w:p w14:paraId="0EC87F39" w14:textId="77777777" w:rsidR="00FD4AA5" w:rsidRDefault="00FD4AA5" w:rsidP="00D94A5B">
            <w:pPr>
              <w:pStyle w:val="OtherTableBody"/>
            </w:pPr>
            <w:r>
              <w:t>00767</w:t>
            </w:r>
          </w:p>
        </w:tc>
        <w:tc>
          <w:tcPr>
            <w:tcW w:w="600" w:type="dxa"/>
          </w:tcPr>
          <w:p w14:paraId="3CC55725" w14:textId="77777777" w:rsidR="00FD4AA5" w:rsidRDefault="00FD4AA5" w:rsidP="00D94A5B">
            <w:pPr>
              <w:pStyle w:val="OtherTableBody"/>
            </w:pPr>
            <w:r>
              <w:t>DRG</w:t>
            </w:r>
          </w:p>
        </w:tc>
        <w:tc>
          <w:tcPr>
            <w:tcW w:w="600" w:type="dxa"/>
          </w:tcPr>
          <w:p w14:paraId="79ACEB13" w14:textId="77777777" w:rsidR="00FD4AA5" w:rsidRDefault="00FD4AA5" w:rsidP="00D94A5B">
            <w:pPr>
              <w:pStyle w:val="OtherTableBody"/>
            </w:pPr>
            <w:r>
              <w:t>10</w:t>
            </w:r>
          </w:p>
        </w:tc>
        <w:tc>
          <w:tcPr>
            <w:tcW w:w="600" w:type="dxa"/>
          </w:tcPr>
          <w:p w14:paraId="79C3206D" w14:textId="77777777" w:rsidR="00FD4AA5" w:rsidRDefault="00FD4AA5" w:rsidP="00D94A5B">
            <w:pPr>
              <w:pStyle w:val="OtherTableBody"/>
            </w:pPr>
            <w:r>
              <w:t>1..1</w:t>
            </w:r>
          </w:p>
        </w:tc>
        <w:tc>
          <w:tcPr>
            <w:tcW w:w="600" w:type="dxa"/>
          </w:tcPr>
          <w:p w14:paraId="4DBFDE6C" w14:textId="77777777" w:rsidR="00FD4AA5" w:rsidRDefault="00FD4AA5" w:rsidP="00D94A5B">
            <w:pPr>
              <w:pStyle w:val="OtherTableBody"/>
            </w:pPr>
          </w:p>
        </w:tc>
        <w:tc>
          <w:tcPr>
            <w:tcW w:w="600" w:type="dxa"/>
          </w:tcPr>
          <w:p w14:paraId="54C4B391" w14:textId="77777777" w:rsidR="00FD4AA5" w:rsidRDefault="00FD4AA5" w:rsidP="00D94A5B">
            <w:pPr>
              <w:pStyle w:val="OtherTableBody"/>
            </w:pPr>
            <w:r>
              <w:t>ID</w:t>
            </w:r>
          </w:p>
        </w:tc>
        <w:tc>
          <w:tcPr>
            <w:tcW w:w="700" w:type="dxa"/>
          </w:tcPr>
          <w:p w14:paraId="1929B5D1" w14:textId="77777777" w:rsidR="00FD4AA5" w:rsidRDefault="00FD4AA5" w:rsidP="00D94A5B">
            <w:pPr>
              <w:pStyle w:val="OtherTableBody"/>
            </w:pPr>
          </w:p>
        </w:tc>
        <w:tc>
          <w:tcPr>
            <w:tcW w:w="600" w:type="dxa"/>
          </w:tcPr>
          <w:p w14:paraId="7030DB3B" w14:textId="77777777" w:rsidR="00FD4AA5" w:rsidRDefault="00FD4AA5" w:rsidP="00D94A5B">
            <w:pPr>
              <w:pStyle w:val="OtherTableBody"/>
            </w:pPr>
            <w:r>
              <w:t>0136</w:t>
            </w:r>
          </w:p>
        </w:tc>
        <w:tc>
          <w:tcPr>
            <w:tcW w:w="900" w:type="dxa"/>
          </w:tcPr>
          <w:p w14:paraId="1D574B24" w14:textId="77777777" w:rsidR="00FD4AA5" w:rsidRDefault="00FD4AA5" w:rsidP="00D94A5B">
            <w:pPr>
              <w:pStyle w:val="OtherTableBody"/>
            </w:pPr>
            <w:r>
              <w:t>6.5.3</w:t>
            </w:r>
          </w:p>
        </w:tc>
      </w:tr>
      <w:tr w:rsidR="00FD4AA5" w14:paraId="2480792E" w14:textId="77777777" w:rsidTr="00D94A5B">
        <w:trPr>
          <w:tblHeader/>
        </w:trPr>
        <w:tc>
          <w:tcPr>
            <w:tcW w:w="3500" w:type="dxa"/>
          </w:tcPr>
          <w:p w14:paraId="11E5ABFC" w14:textId="77777777" w:rsidR="00FD4AA5" w:rsidRDefault="00FD4AA5" w:rsidP="00D94A5B">
            <w:pPr>
              <w:pStyle w:val="OtherTableBody"/>
            </w:pPr>
            <w:r>
              <w:t>Confidential Indicator</w:t>
            </w:r>
          </w:p>
        </w:tc>
        <w:tc>
          <w:tcPr>
            <w:tcW w:w="700" w:type="dxa"/>
          </w:tcPr>
          <w:p w14:paraId="33039A5F" w14:textId="77777777" w:rsidR="00FD4AA5" w:rsidRDefault="00FD4AA5" w:rsidP="00D94A5B">
            <w:pPr>
              <w:pStyle w:val="OtherTableBody"/>
            </w:pPr>
            <w:r>
              <w:t>00767</w:t>
            </w:r>
          </w:p>
        </w:tc>
        <w:tc>
          <w:tcPr>
            <w:tcW w:w="600" w:type="dxa"/>
          </w:tcPr>
          <w:p w14:paraId="2C45EE5A" w14:textId="77777777" w:rsidR="00FD4AA5" w:rsidRDefault="00FD4AA5" w:rsidP="00D94A5B">
            <w:pPr>
              <w:pStyle w:val="OtherTableBody"/>
            </w:pPr>
            <w:r>
              <w:t>DG1</w:t>
            </w:r>
          </w:p>
        </w:tc>
        <w:tc>
          <w:tcPr>
            <w:tcW w:w="600" w:type="dxa"/>
          </w:tcPr>
          <w:p w14:paraId="11D5C33F" w14:textId="77777777" w:rsidR="00FD4AA5" w:rsidRDefault="00FD4AA5" w:rsidP="00D94A5B">
            <w:pPr>
              <w:pStyle w:val="OtherTableBody"/>
            </w:pPr>
            <w:r>
              <w:t>18</w:t>
            </w:r>
          </w:p>
        </w:tc>
        <w:tc>
          <w:tcPr>
            <w:tcW w:w="600" w:type="dxa"/>
          </w:tcPr>
          <w:p w14:paraId="50B0057A" w14:textId="77777777" w:rsidR="00FD4AA5" w:rsidRDefault="00FD4AA5" w:rsidP="00D94A5B">
            <w:pPr>
              <w:pStyle w:val="OtherTableBody"/>
            </w:pPr>
            <w:r>
              <w:t>1..1</w:t>
            </w:r>
          </w:p>
        </w:tc>
        <w:tc>
          <w:tcPr>
            <w:tcW w:w="600" w:type="dxa"/>
          </w:tcPr>
          <w:p w14:paraId="0BCEFF00" w14:textId="77777777" w:rsidR="00FD4AA5" w:rsidRDefault="00FD4AA5" w:rsidP="00D94A5B">
            <w:pPr>
              <w:pStyle w:val="OtherTableBody"/>
            </w:pPr>
          </w:p>
        </w:tc>
        <w:tc>
          <w:tcPr>
            <w:tcW w:w="600" w:type="dxa"/>
          </w:tcPr>
          <w:p w14:paraId="1F196923" w14:textId="77777777" w:rsidR="00FD4AA5" w:rsidRDefault="00FD4AA5" w:rsidP="00D94A5B">
            <w:pPr>
              <w:pStyle w:val="OtherTableBody"/>
            </w:pPr>
            <w:r>
              <w:t>ID</w:t>
            </w:r>
          </w:p>
        </w:tc>
        <w:tc>
          <w:tcPr>
            <w:tcW w:w="700" w:type="dxa"/>
          </w:tcPr>
          <w:p w14:paraId="2CE317CB" w14:textId="77777777" w:rsidR="00FD4AA5" w:rsidRDefault="00FD4AA5" w:rsidP="00D94A5B">
            <w:pPr>
              <w:pStyle w:val="OtherTableBody"/>
            </w:pPr>
          </w:p>
        </w:tc>
        <w:tc>
          <w:tcPr>
            <w:tcW w:w="600" w:type="dxa"/>
          </w:tcPr>
          <w:p w14:paraId="1F148371" w14:textId="77777777" w:rsidR="00FD4AA5" w:rsidRDefault="00FD4AA5" w:rsidP="00D94A5B">
            <w:pPr>
              <w:pStyle w:val="OtherTableBody"/>
            </w:pPr>
            <w:r>
              <w:t>0136</w:t>
            </w:r>
          </w:p>
        </w:tc>
        <w:tc>
          <w:tcPr>
            <w:tcW w:w="900" w:type="dxa"/>
          </w:tcPr>
          <w:p w14:paraId="71033E78" w14:textId="77777777" w:rsidR="00FD4AA5" w:rsidRDefault="00FD4AA5" w:rsidP="00D94A5B">
            <w:pPr>
              <w:pStyle w:val="OtherTableBody"/>
            </w:pPr>
            <w:r>
              <w:t>6.5.2</w:t>
            </w:r>
          </w:p>
        </w:tc>
      </w:tr>
      <w:tr w:rsidR="00FD4AA5" w14:paraId="09853B32" w14:textId="77777777" w:rsidTr="00D94A5B">
        <w:trPr>
          <w:tblHeader/>
        </w:trPr>
        <w:tc>
          <w:tcPr>
            <w:tcW w:w="3500" w:type="dxa"/>
          </w:tcPr>
          <w:p w14:paraId="6FB5AFA7" w14:textId="77777777" w:rsidR="00FD4AA5" w:rsidRDefault="00FD4AA5" w:rsidP="00D94A5B">
            <w:pPr>
              <w:pStyle w:val="OtherTableBody"/>
            </w:pPr>
            <w:r>
              <w:t>Confidentiality Code</w:t>
            </w:r>
          </w:p>
        </w:tc>
        <w:tc>
          <w:tcPr>
            <w:tcW w:w="700" w:type="dxa"/>
          </w:tcPr>
          <w:p w14:paraId="2820809F" w14:textId="77777777" w:rsidR="00FD4AA5" w:rsidRDefault="00FD4AA5" w:rsidP="00D94A5B">
            <w:pPr>
              <w:pStyle w:val="OtherTableBody"/>
            </w:pPr>
            <w:r>
              <w:t>00615</w:t>
            </w:r>
          </w:p>
        </w:tc>
        <w:tc>
          <w:tcPr>
            <w:tcW w:w="600" w:type="dxa"/>
          </w:tcPr>
          <w:p w14:paraId="01F31D6C" w14:textId="77777777" w:rsidR="00FD4AA5" w:rsidRDefault="00FD4AA5" w:rsidP="00D94A5B">
            <w:pPr>
              <w:pStyle w:val="OtherTableBody"/>
            </w:pPr>
            <w:r>
              <w:t>ORC</w:t>
            </w:r>
          </w:p>
        </w:tc>
        <w:tc>
          <w:tcPr>
            <w:tcW w:w="600" w:type="dxa"/>
          </w:tcPr>
          <w:p w14:paraId="66BC5A8D" w14:textId="77777777" w:rsidR="00FD4AA5" w:rsidRDefault="00FD4AA5" w:rsidP="00D94A5B">
            <w:pPr>
              <w:pStyle w:val="OtherTableBody"/>
            </w:pPr>
            <w:r>
              <w:t>28</w:t>
            </w:r>
          </w:p>
        </w:tc>
        <w:tc>
          <w:tcPr>
            <w:tcW w:w="600" w:type="dxa"/>
          </w:tcPr>
          <w:p w14:paraId="62EAB468" w14:textId="77777777" w:rsidR="00FD4AA5" w:rsidRDefault="00FD4AA5" w:rsidP="00D94A5B">
            <w:pPr>
              <w:pStyle w:val="OtherTableBody"/>
            </w:pPr>
            <w:r>
              <w:t>..</w:t>
            </w:r>
          </w:p>
        </w:tc>
        <w:tc>
          <w:tcPr>
            <w:tcW w:w="600" w:type="dxa"/>
          </w:tcPr>
          <w:p w14:paraId="6117DAD0" w14:textId="77777777" w:rsidR="00FD4AA5" w:rsidRDefault="00FD4AA5" w:rsidP="00D94A5B">
            <w:pPr>
              <w:pStyle w:val="OtherTableBody"/>
            </w:pPr>
          </w:p>
        </w:tc>
        <w:tc>
          <w:tcPr>
            <w:tcW w:w="600" w:type="dxa"/>
          </w:tcPr>
          <w:p w14:paraId="6B324004" w14:textId="77777777" w:rsidR="00FD4AA5" w:rsidRDefault="00FD4AA5" w:rsidP="00D94A5B">
            <w:pPr>
              <w:pStyle w:val="OtherTableBody"/>
            </w:pPr>
            <w:r>
              <w:t>CWE</w:t>
            </w:r>
          </w:p>
        </w:tc>
        <w:tc>
          <w:tcPr>
            <w:tcW w:w="700" w:type="dxa"/>
          </w:tcPr>
          <w:p w14:paraId="01CECD39" w14:textId="77777777" w:rsidR="00FD4AA5" w:rsidRDefault="00FD4AA5" w:rsidP="00D94A5B">
            <w:pPr>
              <w:pStyle w:val="OtherTableBody"/>
            </w:pPr>
          </w:p>
        </w:tc>
        <w:tc>
          <w:tcPr>
            <w:tcW w:w="600" w:type="dxa"/>
          </w:tcPr>
          <w:p w14:paraId="75A3A93E" w14:textId="77777777" w:rsidR="00FD4AA5" w:rsidRDefault="00FD4AA5" w:rsidP="00D94A5B">
            <w:pPr>
              <w:pStyle w:val="OtherTableBody"/>
            </w:pPr>
            <w:r>
              <w:t>0177</w:t>
            </w:r>
          </w:p>
        </w:tc>
        <w:tc>
          <w:tcPr>
            <w:tcW w:w="900" w:type="dxa"/>
          </w:tcPr>
          <w:p w14:paraId="22A0AFCE" w14:textId="77777777" w:rsidR="00FD4AA5" w:rsidRDefault="00FD4AA5" w:rsidP="00D94A5B">
            <w:pPr>
              <w:pStyle w:val="OtherTableBody"/>
            </w:pPr>
            <w:r>
              <w:t>4.5.1</w:t>
            </w:r>
          </w:p>
        </w:tc>
      </w:tr>
      <w:tr w:rsidR="00FD4AA5" w14:paraId="2D82E88F" w14:textId="77777777" w:rsidTr="00D94A5B">
        <w:trPr>
          <w:tblHeader/>
        </w:trPr>
        <w:tc>
          <w:tcPr>
            <w:tcW w:w="3500" w:type="dxa"/>
          </w:tcPr>
          <w:p w14:paraId="573C99F8" w14:textId="77777777" w:rsidR="00FD4AA5" w:rsidRDefault="00FD4AA5" w:rsidP="00D94A5B">
            <w:pPr>
              <w:pStyle w:val="OtherTableBody"/>
            </w:pPr>
            <w:r>
              <w:t>Confidentiality Code</w:t>
            </w:r>
          </w:p>
        </w:tc>
        <w:tc>
          <w:tcPr>
            <w:tcW w:w="700" w:type="dxa"/>
          </w:tcPr>
          <w:p w14:paraId="4AEBB0C2" w14:textId="77777777" w:rsidR="00FD4AA5" w:rsidRDefault="00FD4AA5" w:rsidP="00D94A5B">
            <w:pPr>
              <w:pStyle w:val="OtherTableBody"/>
            </w:pPr>
            <w:r>
              <w:t>00615</w:t>
            </w:r>
          </w:p>
        </w:tc>
        <w:tc>
          <w:tcPr>
            <w:tcW w:w="600" w:type="dxa"/>
          </w:tcPr>
          <w:p w14:paraId="4EE8F15F" w14:textId="77777777" w:rsidR="00FD4AA5" w:rsidRDefault="00FD4AA5" w:rsidP="00D94A5B">
            <w:pPr>
              <w:pStyle w:val="OtherTableBody"/>
            </w:pPr>
            <w:r>
              <w:t>OM1</w:t>
            </w:r>
          </w:p>
        </w:tc>
        <w:tc>
          <w:tcPr>
            <w:tcW w:w="600" w:type="dxa"/>
          </w:tcPr>
          <w:p w14:paraId="59809CC1" w14:textId="77777777" w:rsidR="00FD4AA5" w:rsidRDefault="00FD4AA5" w:rsidP="00D94A5B">
            <w:pPr>
              <w:pStyle w:val="OtherTableBody"/>
            </w:pPr>
            <w:r>
              <w:t>30</w:t>
            </w:r>
          </w:p>
        </w:tc>
        <w:tc>
          <w:tcPr>
            <w:tcW w:w="600" w:type="dxa"/>
          </w:tcPr>
          <w:p w14:paraId="360A90C0" w14:textId="77777777" w:rsidR="00FD4AA5" w:rsidRDefault="00FD4AA5" w:rsidP="00D94A5B">
            <w:pPr>
              <w:pStyle w:val="OtherTableBody"/>
            </w:pPr>
            <w:r>
              <w:t>..</w:t>
            </w:r>
          </w:p>
        </w:tc>
        <w:tc>
          <w:tcPr>
            <w:tcW w:w="600" w:type="dxa"/>
          </w:tcPr>
          <w:p w14:paraId="4E5FDA29" w14:textId="77777777" w:rsidR="00FD4AA5" w:rsidRDefault="00FD4AA5" w:rsidP="00D94A5B">
            <w:pPr>
              <w:pStyle w:val="OtherTableBody"/>
            </w:pPr>
          </w:p>
        </w:tc>
        <w:tc>
          <w:tcPr>
            <w:tcW w:w="600" w:type="dxa"/>
          </w:tcPr>
          <w:p w14:paraId="4E412A84" w14:textId="77777777" w:rsidR="00FD4AA5" w:rsidRDefault="00FD4AA5" w:rsidP="00D94A5B">
            <w:pPr>
              <w:pStyle w:val="OtherTableBody"/>
            </w:pPr>
            <w:r>
              <w:t>CWE</w:t>
            </w:r>
          </w:p>
        </w:tc>
        <w:tc>
          <w:tcPr>
            <w:tcW w:w="700" w:type="dxa"/>
          </w:tcPr>
          <w:p w14:paraId="3508D8B4" w14:textId="77777777" w:rsidR="00FD4AA5" w:rsidRDefault="00FD4AA5" w:rsidP="00D94A5B">
            <w:pPr>
              <w:pStyle w:val="OtherTableBody"/>
            </w:pPr>
          </w:p>
        </w:tc>
        <w:tc>
          <w:tcPr>
            <w:tcW w:w="600" w:type="dxa"/>
          </w:tcPr>
          <w:p w14:paraId="2F6E478F" w14:textId="77777777" w:rsidR="00FD4AA5" w:rsidRDefault="00FD4AA5" w:rsidP="00D94A5B">
            <w:pPr>
              <w:pStyle w:val="OtherTableBody"/>
            </w:pPr>
            <w:r>
              <w:t>0177</w:t>
            </w:r>
          </w:p>
        </w:tc>
        <w:tc>
          <w:tcPr>
            <w:tcW w:w="900" w:type="dxa"/>
          </w:tcPr>
          <w:p w14:paraId="34BC0E72" w14:textId="77777777" w:rsidR="00FD4AA5" w:rsidRDefault="00FD4AA5" w:rsidP="00D94A5B">
            <w:pPr>
              <w:pStyle w:val="OtherTableBody"/>
            </w:pPr>
            <w:r>
              <w:t>8.8.9</w:t>
            </w:r>
          </w:p>
        </w:tc>
      </w:tr>
      <w:tr w:rsidR="00FD4AA5" w14:paraId="128985D2" w14:textId="77777777" w:rsidTr="00D94A5B">
        <w:trPr>
          <w:tblHeader/>
        </w:trPr>
        <w:tc>
          <w:tcPr>
            <w:tcW w:w="3500" w:type="dxa"/>
          </w:tcPr>
          <w:p w14:paraId="122071D2" w14:textId="77777777" w:rsidR="00FD4AA5" w:rsidRDefault="00FD4AA5" w:rsidP="00D94A5B">
            <w:pPr>
              <w:pStyle w:val="OtherTableBody"/>
            </w:pPr>
            <w:r>
              <w:t>Confirmation Provided By</w:t>
            </w:r>
          </w:p>
        </w:tc>
        <w:tc>
          <w:tcPr>
            <w:tcW w:w="700" w:type="dxa"/>
          </w:tcPr>
          <w:p w14:paraId="01BB3DCA" w14:textId="77777777" w:rsidR="00FD4AA5" w:rsidRDefault="00FD4AA5" w:rsidP="00D94A5B">
            <w:pPr>
              <w:pStyle w:val="OtherTableBody"/>
            </w:pPr>
            <w:r>
              <w:t>01095</w:t>
            </w:r>
          </w:p>
        </w:tc>
        <w:tc>
          <w:tcPr>
            <w:tcW w:w="600" w:type="dxa"/>
          </w:tcPr>
          <w:p w14:paraId="073E2037" w14:textId="77777777" w:rsidR="00FD4AA5" w:rsidRDefault="00FD4AA5" w:rsidP="00D94A5B">
            <w:pPr>
              <w:pStyle w:val="OtherTableBody"/>
            </w:pPr>
            <w:r>
              <w:t>PEO</w:t>
            </w:r>
          </w:p>
        </w:tc>
        <w:tc>
          <w:tcPr>
            <w:tcW w:w="600" w:type="dxa"/>
          </w:tcPr>
          <w:p w14:paraId="75668970" w14:textId="77777777" w:rsidR="00FD4AA5" w:rsidRDefault="00FD4AA5" w:rsidP="00D94A5B">
            <w:pPr>
              <w:pStyle w:val="OtherTableBody"/>
            </w:pPr>
            <w:r>
              <w:t>23</w:t>
            </w:r>
          </w:p>
        </w:tc>
        <w:tc>
          <w:tcPr>
            <w:tcW w:w="600" w:type="dxa"/>
          </w:tcPr>
          <w:p w14:paraId="79B38C01" w14:textId="77777777" w:rsidR="00FD4AA5" w:rsidRDefault="00FD4AA5" w:rsidP="00D94A5B">
            <w:pPr>
              <w:pStyle w:val="OtherTableBody"/>
            </w:pPr>
            <w:r>
              <w:t>1..1</w:t>
            </w:r>
          </w:p>
        </w:tc>
        <w:tc>
          <w:tcPr>
            <w:tcW w:w="600" w:type="dxa"/>
          </w:tcPr>
          <w:p w14:paraId="780EFCDE" w14:textId="77777777" w:rsidR="00FD4AA5" w:rsidRDefault="00FD4AA5" w:rsidP="00D94A5B">
            <w:pPr>
              <w:pStyle w:val="OtherTableBody"/>
            </w:pPr>
          </w:p>
        </w:tc>
        <w:tc>
          <w:tcPr>
            <w:tcW w:w="600" w:type="dxa"/>
          </w:tcPr>
          <w:p w14:paraId="7207D040" w14:textId="77777777" w:rsidR="00FD4AA5" w:rsidRDefault="00FD4AA5" w:rsidP="00D94A5B">
            <w:pPr>
              <w:pStyle w:val="OtherTableBody"/>
            </w:pPr>
            <w:r>
              <w:t>ID</w:t>
            </w:r>
          </w:p>
        </w:tc>
        <w:tc>
          <w:tcPr>
            <w:tcW w:w="700" w:type="dxa"/>
          </w:tcPr>
          <w:p w14:paraId="30CD0DFA" w14:textId="77777777" w:rsidR="00FD4AA5" w:rsidRDefault="00FD4AA5" w:rsidP="00D94A5B">
            <w:pPr>
              <w:pStyle w:val="OtherTableBody"/>
            </w:pPr>
          </w:p>
        </w:tc>
        <w:tc>
          <w:tcPr>
            <w:tcW w:w="600" w:type="dxa"/>
          </w:tcPr>
          <w:p w14:paraId="459E0ADC" w14:textId="77777777" w:rsidR="00FD4AA5" w:rsidRDefault="00FD4AA5" w:rsidP="00D94A5B">
            <w:pPr>
              <w:pStyle w:val="OtherTableBody"/>
            </w:pPr>
            <w:r>
              <w:t>0242</w:t>
            </w:r>
          </w:p>
        </w:tc>
        <w:tc>
          <w:tcPr>
            <w:tcW w:w="900" w:type="dxa"/>
          </w:tcPr>
          <w:p w14:paraId="5B1367FF" w14:textId="77777777" w:rsidR="00FD4AA5" w:rsidRDefault="00FD4AA5" w:rsidP="00D94A5B">
            <w:pPr>
              <w:pStyle w:val="OtherTableBody"/>
            </w:pPr>
            <w:r>
              <w:t>7.12.2</w:t>
            </w:r>
          </w:p>
        </w:tc>
      </w:tr>
      <w:tr w:rsidR="00FD4AA5" w14:paraId="56B42701" w14:textId="77777777" w:rsidTr="00D94A5B">
        <w:trPr>
          <w:tblHeader/>
        </w:trPr>
        <w:tc>
          <w:tcPr>
            <w:tcW w:w="3500" w:type="dxa"/>
          </w:tcPr>
          <w:p w14:paraId="40DF7725" w14:textId="77777777" w:rsidR="00FD4AA5" w:rsidRDefault="00FD4AA5" w:rsidP="00D94A5B">
            <w:pPr>
              <w:pStyle w:val="OtherTableBody"/>
            </w:pPr>
            <w:r>
              <w:t>Conjunction</w:t>
            </w:r>
          </w:p>
        </w:tc>
        <w:tc>
          <w:tcPr>
            <w:tcW w:w="700" w:type="dxa"/>
          </w:tcPr>
          <w:p w14:paraId="57EAA693" w14:textId="77777777" w:rsidR="00FD4AA5" w:rsidRDefault="00FD4AA5" w:rsidP="00D94A5B">
            <w:pPr>
              <w:pStyle w:val="OtherTableBody"/>
            </w:pPr>
            <w:r>
              <w:t>01638</w:t>
            </w:r>
          </w:p>
        </w:tc>
        <w:tc>
          <w:tcPr>
            <w:tcW w:w="600" w:type="dxa"/>
          </w:tcPr>
          <w:p w14:paraId="600530F7" w14:textId="77777777" w:rsidR="00FD4AA5" w:rsidRDefault="00FD4AA5" w:rsidP="00D94A5B">
            <w:pPr>
              <w:pStyle w:val="OtherTableBody"/>
            </w:pPr>
            <w:r>
              <w:t>TQ1</w:t>
            </w:r>
          </w:p>
        </w:tc>
        <w:tc>
          <w:tcPr>
            <w:tcW w:w="600" w:type="dxa"/>
          </w:tcPr>
          <w:p w14:paraId="42344C39" w14:textId="77777777" w:rsidR="00FD4AA5" w:rsidRDefault="00FD4AA5" w:rsidP="00D94A5B">
            <w:pPr>
              <w:pStyle w:val="OtherTableBody"/>
            </w:pPr>
            <w:r>
              <w:t>12</w:t>
            </w:r>
          </w:p>
        </w:tc>
        <w:tc>
          <w:tcPr>
            <w:tcW w:w="600" w:type="dxa"/>
          </w:tcPr>
          <w:p w14:paraId="6B5CEE09" w14:textId="77777777" w:rsidR="00FD4AA5" w:rsidRDefault="00FD4AA5" w:rsidP="00D94A5B">
            <w:pPr>
              <w:pStyle w:val="OtherTableBody"/>
            </w:pPr>
            <w:r>
              <w:t>1..1</w:t>
            </w:r>
          </w:p>
        </w:tc>
        <w:tc>
          <w:tcPr>
            <w:tcW w:w="600" w:type="dxa"/>
          </w:tcPr>
          <w:p w14:paraId="6724CC79" w14:textId="77777777" w:rsidR="00FD4AA5" w:rsidRDefault="00FD4AA5" w:rsidP="00D94A5B">
            <w:pPr>
              <w:pStyle w:val="OtherTableBody"/>
            </w:pPr>
          </w:p>
        </w:tc>
        <w:tc>
          <w:tcPr>
            <w:tcW w:w="600" w:type="dxa"/>
          </w:tcPr>
          <w:p w14:paraId="09C52BE1" w14:textId="77777777" w:rsidR="00FD4AA5" w:rsidRDefault="00FD4AA5" w:rsidP="00D94A5B">
            <w:pPr>
              <w:pStyle w:val="OtherTableBody"/>
            </w:pPr>
            <w:r>
              <w:t>ID</w:t>
            </w:r>
          </w:p>
        </w:tc>
        <w:tc>
          <w:tcPr>
            <w:tcW w:w="700" w:type="dxa"/>
          </w:tcPr>
          <w:p w14:paraId="6C311C1F" w14:textId="77777777" w:rsidR="00FD4AA5" w:rsidRDefault="00FD4AA5" w:rsidP="00D94A5B">
            <w:pPr>
              <w:pStyle w:val="OtherTableBody"/>
            </w:pPr>
          </w:p>
        </w:tc>
        <w:tc>
          <w:tcPr>
            <w:tcW w:w="600" w:type="dxa"/>
          </w:tcPr>
          <w:p w14:paraId="3310B2BF" w14:textId="77777777" w:rsidR="00FD4AA5" w:rsidRDefault="00FD4AA5" w:rsidP="00D94A5B">
            <w:pPr>
              <w:pStyle w:val="OtherTableBody"/>
            </w:pPr>
            <w:r>
              <w:t>0472</w:t>
            </w:r>
          </w:p>
        </w:tc>
        <w:tc>
          <w:tcPr>
            <w:tcW w:w="900" w:type="dxa"/>
          </w:tcPr>
          <w:p w14:paraId="22A60901" w14:textId="77777777" w:rsidR="00FD4AA5" w:rsidRDefault="00FD4AA5" w:rsidP="00D94A5B">
            <w:pPr>
              <w:pStyle w:val="OtherTableBody"/>
            </w:pPr>
            <w:r>
              <w:t>4.5.4</w:t>
            </w:r>
          </w:p>
        </w:tc>
      </w:tr>
      <w:tr w:rsidR="00FD4AA5" w14:paraId="49B4AD02" w14:textId="77777777" w:rsidTr="00D94A5B">
        <w:trPr>
          <w:tblHeader/>
        </w:trPr>
        <w:tc>
          <w:tcPr>
            <w:tcW w:w="3500" w:type="dxa"/>
          </w:tcPr>
          <w:p w14:paraId="584941AE" w14:textId="77777777" w:rsidR="00FD4AA5" w:rsidRDefault="00FD4AA5" w:rsidP="00D94A5B">
            <w:pPr>
              <w:pStyle w:val="OtherTableBody"/>
            </w:pPr>
            <w:r>
              <w:t>Connect Timeouts</w:t>
            </w:r>
          </w:p>
        </w:tc>
        <w:tc>
          <w:tcPr>
            <w:tcW w:w="700" w:type="dxa"/>
          </w:tcPr>
          <w:p w14:paraId="0D6994C5" w14:textId="77777777" w:rsidR="00FD4AA5" w:rsidRDefault="00FD4AA5" w:rsidP="00D94A5B">
            <w:pPr>
              <w:pStyle w:val="OtherTableBody"/>
            </w:pPr>
            <w:r>
              <w:t>01185</w:t>
            </w:r>
          </w:p>
        </w:tc>
        <w:tc>
          <w:tcPr>
            <w:tcW w:w="600" w:type="dxa"/>
          </w:tcPr>
          <w:p w14:paraId="267CF3E7" w14:textId="77777777" w:rsidR="00FD4AA5" w:rsidRDefault="00FD4AA5" w:rsidP="00D94A5B">
            <w:pPr>
              <w:pStyle w:val="OtherTableBody"/>
            </w:pPr>
            <w:r>
              <w:t>NST</w:t>
            </w:r>
          </w:p>
        </w:tc>
        <w:tc>
          <w:tcPr>
            <w:tcW w:w="600" w:type="dxa"/>
          </w:tcPr>
          <w:p w14:paraId="22A5B073" w14:textId="77777777" w:rsidR="00FD4AA5" w:rsidRDefault="00FD4AA5" w:rsidP="00D94A5B">
            <w:pPr>
              <w:pStyle w:val="OtherTableBody"/>
            </w:pPr>
            <w:r>
              <w:t>13</w:t>
            </w:r>
          </w:p>
        </w:tc>
        <w:tc>
          <w:tcPr>
            <w:tcW w:w="600" w:type="dxa"/>
          </w:tcPr>
          <w:p w14:paraId="496EE2D9" w14:textId="77777777" w:rsidR="00FD4AA5" w:rsidRDefault="00FD4AA5" w:rsidP="00D94A5B">
            <w:pPr>
              <w:pStyle w:val="OtherTableBody"/>
            </w:pPr>
            <w:r>
              <w:t>..</w:t>
            </w:r>
          </w:p>
        </w:tc>
        <w:tc>
          <w:tcPr>
            <w:tcW w:w="600" w:type="dxa"/>
          </w:tcPr>
          <w:p w14:paraId="3E018C14" w14:textId="77777777" w:rsidR="00FD4AA5" w:rsidRDefault="00FD4AA5" w:rsidP="00D94A5B">
            <w:pPr>
              <w:pStyle w:val="OtherTableBody"/>
            </w:pPr>
          </w:p>
        </w:tc>
        <w:tc>
          <w:tcPr>
            <w:tcW w:w="600" w:type="dxa"/>
          </w:tcPr>
          <w:p w14:paraId="5C67AEA9" w14:textId="77777777" w:rsidR="00FD4AA5" w:rsidRDefault="00FD4AA5" w:rsidP="00D94A5B">
            <w:pPr>
              <w:pStyle w:val="OtherTableBody"/>
            </w:pPr>
            <w:r>
              <w:t>NM</w:t>
            </w:r>
          </w:p>
        </w:tc>
        <w:tc>
          <w:tcPr>
            <w:tcW w:w="700" w:type="dxa"/>
          </w:tcPr>
          <w:p w14:paraId="10A4699B" w14:textId="77777777" w:rsidR="00FD4AA5" w:rsidRDefault="00FD4AA5" w:rsidP="00D94A5B">
            <w:pPr>
              <w:pStyle w:val="OtherTableBody"/>
            </w:pPr>
          </w:p>
        </w:tc>
        <w:tc>
          <w:tcPr>
            <w:tcW w:w="600" w:type="dxa"/>
          </w:tcPr>
          <w:p w14:paraId="0E741B7B" w14:textId="77777777" w:rsidR="00FD4AA5" w:rsidRDefault="00FD4AA5" w:rsidP="00D94A5B">
            <w:pPr>
              <w:pStyle w:val="OtherTableBody"/>
            </w:pPr>
          </w:p>
        </w:tc>
        <w:tc>
          <w:tcPr>
            <w:tcW w:w="900" w:type="dxa"/>
          </w:tcPr>
          <w:p w14:paraId="174EEBB1" w14:textId="77777777" w:rsidR="00FD4AA5" w:rsidRDefault="00FD4AA5" w:rsidP="00D94A5B">
            <w:pPr>
              <w:pStyle w:val="OtherTableBody"/>
            </w:pPr>
            <w:r>
              <w:t>14.4.3</w:t>
            </w:r>
          </w:p>
        </w:tc>
      </w:tr>
      <w:tr w:rsidR="00FD4AA5" w14:paraId="410D5825" w14:textId="77777777" w:rsidTr="00D94A5B">
        <w:trPr>
          <w:tblHeader/>
        </w:trPr>
        <w:tc>
          <w:tcPr>
            <w:tcW w:w="3500" w:type="dxa"/>
          </w:tcPr>
          <w:p w14:paraId="335DF90C" w14:textId="77777777" w:rsidR="00FD4AA5" w:rsidRDefault="00FD4AA5" w:rsidP="00D94A5B">
            <w:pPr>
              <w:pStyle w:val="OtherTableBody"/>
            </w:pPr>
            <w:r>
              <w:t>Consent Background Information</w:t>
            </w:r>
          </w:p>
        </w:tc>
        <w:tc>
          <w:tcPr>
            <w:tcW w:w="700" w:type="dxa"/>
          </w:tcPr>
          <w:p w14:paraId="37281A9A" w14:textId="77777777" w:rsidR="00FD4AA5" w:rsidRDefault="00FD4AA5" w:rsidP="00D94A5B">
            <w:pPr>
              <w:pStyle w:val="OtherTableBody"/>
            </w:pPr>
            <w:r>
              <w:t>01782</w:t>
            </w:r>
          </w:p>
        </w:tc>
        <w:tc>
          <w:tcPr>
            <w:tcW w:w="600" w:type="dxa"/>
          </w:tcPr>
          <w:p w14:paraId="1891463D" w14:textId="77777777" w:rsidR="00FD4AA5" w:rsidRDefault="00FD4AA5" w:rsidP="00D94A5B">
            <w:pPr>
              <w:pStyle w:val="OtherTableBody"/>
            </w:pPr>
            <w:r>
              <w:t>CON</w:t>
            </w:r>
          </w:p>
        </w:tc>
        <w:tc>
          <w:tcPr>
            <w:tcW w:w="600" w:type="dxa"/>
          </w:tcPr>
          <w:p w14:paraId="18403FCB" w14:textId="77777777" w:rsidR="00FD4AA5" w:rsidRDefault="00FD4AA5" w:rsidP="00D94A5B">
            <w:pPr>
              <w:pStyle w:val="OtherTableBody"/>
            </w:pPr>
            <w:r>
              <w:t>7</w:t>
            </w:r>
          </w:p>
        </w:tc>
        <w:tc>
          <w:tcPr>
            <w:tcW w:w="600" w:type="dxa"/>
          </w:tcPr>
          <w:p w14:paraId="73DC19F9" w14:textId="77777777" w:rsidR="00FD4AA5" w:rsidRDefault="00FD4AA5" w:rsidP="00D94A5B">
            <w:pPr>
              <w:pStyle w:val="OtherTableBody"/>
            </w:pPr>
            <w:r>
              <w:t>..</w:t>
            </w:r>
          </w:p>
        </w:tc>
        <w:tc>
          <w:tcPr>
            <w:tcW w:w="600" w:type="dxa"/>
          </w:tcPr>
          <w:p w14:paraId="5DDD4D62" w14:textId="77777777" w:rsidR="00FD4AA5" w:rsidRDefault="00FD4AA5" w:rsidP="00D94A5B">
            <w:pPr>
              <w:pStyle w:val="OtherTableBody"/>
            </w:pPr>
          </w:p>
        </w:tc>
        <w:tc>
          <w:tcPr>
            <w:tcW w:w="600" w:type="dxa"/>
          </w:tcPr>
          <w:p w14:paraId="0DEE800C" w14:textId="77777777" w:rsidR="00FD4AA5" w:rsidRDefault="00FD4AA5" w:rsidP="00D94A5B">
            <w:pPr>
              <w:pStyle w:val="OtherTableBody"/>
            </w:pPr>
            <w:r>
              <w:t>FT</w:t>
            </w:r>
          </w:p>
        </w:tc>
        <w:tc>
          <w:tcPr>
            <w:tcW w:w="700" w:type="dxa"/>
          </w:tcPr>
          <w:p w14:paraId="11B2FEDD" w14:textId="77777777" w:rsidR="00FD4AA5" w:rsidRDefault="00FD4AA5" w:rsidP="00D94A5B">
            <w:pPr>
              <w:pStyle w:val="OtherTableBody"/>
            </w:pPr>
            <w:r>
              <w:t>Y</w:t>
            </w:r>
          </w:p>
        </w:tc>
        <w:tc>
          <w:tcPr>
            <w:tcW w:w="600" w:type="dxa"/>
          </w:tcPr>
          <w:p w14:paraId="1AE82819" w14:textId="77777777" w:rsidR="00FD4AA5" w:rsidRDefault="00FD4AA5" w:rsidP="00D94A5B">
            <w:pPr>
              <w:pStyle w:val="OtherTableBody"/>
            </w:pPr>
          </w:p>
        </w:tc>
        <w:tc>
          <w:tcPr>
            <w:tcW w:w="900" w:type="dxa"/>
          </w:tcPr>
          <w:p w14:paraId="57570951" w14:textId="77777777" w:rsidR="00FD4AA5" w:rsidRDefault="00FD4AA5" w:rsidP="00D94A5B">
            <w:pPr>
              <w:pStyle w:val="OtherTableBody"/>
            </w:pPr>
            <w:r>
              <w:t>9.7.1</w:t>
            </w:r>
          </w:p>
        </w:tc>
      </w:tr>
      <w:tr w:rsidR="00FD4AA5" w14:paraId="2543C379" w14:textId="77777777" w:rsidTr="00D94A5B">
        <w:trPr>
          <w:tblHeader/>
        </w:trPr>
        <w:tc>
          <w:tcPr>
            <w:tcW w:w="3500" w:type="dxa"/>
          </w:tcPr>
          <w:p w14:paraId="37FB569D" w14:textId="77777777" w:rsidR="00FD4AA5" w:rsidRDefault="00FD4AA5" w:rsidP="00D94A5B">
            <w:pPr>
              <w:pStyle w:val="OtherTableBody"/>
            </w:pPr>
            <w:r>
              <w:t>Consent Bypass Reason</w:t>
            </w:r>
          </w:p>
        </w:tc>
        <w:tc>
          <w:tcPr>
            <w:tcW w:w="700" w:type="dxa"/>
          </w:tcPr>
          <w:p w14:paraId="40369057" w14:textId="77777777" w:rsidR="00FD4AA5" w:rsidRDefault="00FD4AA5" w:rsidP="00D94A5B">
            <w:pPr>
              <w:pStyle w:val="OtherTableBody"/>
            </w:pPr>
            <w:r>
              <w:t>01795</w:t>
            </w:r>
          </w:p>
        </w:tc>
        <w:tc>
          <w:tcPr>
            <w:tcW w:w="600" w:type="dxa"/>
          </w:tcPr>
          <w:p w14:paraId="084C2224" w14:textId="77777777" w:rsidR="00FD4AA5" w:rsidRDefault="00FD4AA5" w:rsidP="00D94A5B">
            <w:pPr>
              <w:pStyle w:val="OtherTableBody"/>
            </w:pPr>
            <w:r>
              <w:t>CON</w:t>
            </w:r>
          </w:p>
        </w:tc>
        <w:tc>
          <w:tcPr>
            <w:tcW w:w="600" w:type="dxa"/>
          </w:tcPr>
          <w:p w14:paraId="6BC66BF5" w14:textId="77777777" w:rsidR="00FD4AA5" w:rsidRDefault="00FD4AA5" w:rsidP="00D94A5B">
            <w:pPr>
              <w:pStyle w:val="OtherTableBody"/>
            </w:pPr>
            <w:r>
              <w:t>20</w:t>
            </w:r>
          </w:p>
        </w:tc>
        <w:tc>
          <w:tcPr>
            <w:tcW w:w="600" w:type="dxa"/>
          </w:tcPr>
          <w:p w14:paraId="36288EA4" w14:textId="77777777" w:rsidR="00FD4AA5" w:rsidRDefault="00FD4AA5" w:rsidP="00D94A5B">
            <w:pPr>
              <w:pStyle w:val="OtherTableBody"/>
            </w:pPr>
            <w:r>
              <w:t>..</w:t>
            </w:r>
          </w:p>
        </w:tc>
        <w:tc>
          <w:tcPr>
            <w:tcW w:w="600" w:type="dxa"/>
          </w:tcPr>
          <w:p w14:paraId="4CF4EE23" w14:textId="77777777" w:rsidR="00FD4AA5" w:rsidRDefault="00FD4AA5" w:rsidP="00D94A5B">
            <w:pPr>
              <w:pStyle w:val="OtherTableBody"/>
            </w:pPr>
          </w:p>
        </w:tc>
        <w:tc>
          <w:tcPr>
            <w:tcW w:w="600" w:type="dxa"/>
          </w:tcPr>
          <w:p w14:paraId="6B609645" w14:textId="77777777" w:rsidR="00FD4AA5" w:rsidRDefault="00FD4AA5" w:rsidP="00D94A5B">
            <w:pPr>
              <w:pStyle w:val="OtherTableBody"/>
            </w:pPr>
            <w:r>
              <w:t>CWE</w:t>
            </w:r>
          </w:p>
        </w:tc>
        <w:tc>
          <w:tcPr>
            <w:tcW w:w="700" w:type="dxa"/>
          </w:tcPr>
          <w:p w14:paraId="7371C1EF" w14:textId="77777777" w:rsidR="00FD4AA5" w:rsidRDefault="00FD4AA5" w:rsidP="00D94A5B">
            <w:pPr>
              <w:pStyle w:val="OtherTableBody"/>
            </w:pPr>
          </w:p>
        </w:tc>
        <w:tc>
          <w:tcPr>
            <w:tcW w:w="600" w:type="dxa"/>
          </w:tcPr>
          <w:p w14:paraId="6E29EB2D" w14:textId="77777777" w:rsidR="00FD4AA5" w:rsidRDefault="00FD4AA5" w:rsidP="00D94A5B">
            <w:pPr>
              <w:pStyle w:val="OtherTableBody"/>
            </w:pPr>
            <w:r>
              <w:t>0499</w:t>
            </w:r>
          </w:p>
        </w:tc>
        <w:tc>
          <w:tcPr>
            <w:tcW w:w="900" w:type="dxa"/>
          </w:tcPr>
          <w:p w14:paraId="59301934" w14:textId="77777777" w:rsidR="00FD4AA5" w:rsidRDefault="00FD4AA5" w:rsidP="00D94A5B">
            <w:pPr>
              <w:pStyle w:val="OtherTableBody"/>
            </w:pPr>
            <w:r>
              <w:t>9.7.1</w:t>
            </w:r>
          </w:p>
        </w:tc>
      </w:tr>
      <w:tr w:rsidR="00FD4AA5" w14:paraId="771067C6" w14:textId="77777777" w:rsidTr="00D94A5B">
        <w:trPr>
          <w:tblHeader/>
        </w:trPr>
        <w:tc>
          <w:tcPr>
            <w:tcW w:w="3500" w:type="dxa"/>
          </w:tcPr>
          <w:p w14:paraId="33AEBBCB" w14:textId="77777777" w:rsidR="00FD4AA5" w:rsidRDefault="00FD4AA5" w:rsidP="00D94A5B">
            <w:pPr>
              <w:pStyle w:val="OtherTableBody"/>
            </w:pPr>
            <w:r>
              <w:t>Consent Code</w:t>
            </w:r>
          </w:p>
        </w:tc>
        <w:tc>
          <w:tcPr>
            <w:tcW w:w="700" w:type="dxa"/>
          </w:tcPr>
          <w:p w14:paraId="5167357C" w14:textId="77777777" w:rsidR="00FD4AA5" w:rsidRDefault="00FD4AA5" w:rsidP="00D94A5B">
            <w:pPr>
              <w:pStyle w:val="OtherTableBody"/>
            </w:pPr>
            <w:r>
              <w:t>00403</w:t>
            </w:r>
          </w:p>
        </w:tc>
        <w:tc>
          <w:tcPr>
            <w:tcW w:w="600" w:type="dxa"/>
          </w:tcPr>
          <w:p w14:paraId="7F7BAE9C" w14:textId="77777777" w:rsidR="00FD4AA5" w:rsidRDefault="00FD4AA5" w:rsidP="00D94A5B">
            <w:pPr>
              <w:pStyle w:val="OtherTableBody"/>
            </w:pPr>
            <w:r>
              <w:t>PR1</w:t>
            </w:r>
          </w:p>
        </w:tc>
        <w:tc>
          <w:tcPr>
            <w:tcW w:w="600" w:type="dxa"/>
          </w:tcPr>
          <w:p w14:paraId="46E68B56" w14:textId="77777777" w:rsidR="00FD4AA5" w:rsidRDefault="00FD4AA5" w:rsidP="00D94A5B">
            <w:pPr>
              <w:pStyle w:val="OtherTableBody"/>
            </w:pPr>
            <w:r>
              <w:t>13</w:t>
            </w:r>
          </w:p>
        </w:tc>
        <w:tc>
          <w:tcPr>
            <w:tcW w:w="600" w:type="dxa"/>
          </w:tcPr>
          <w:p w14:paraId="157C350A" w14:textId="77777777" w:rsidR="00FD4AA5" w:rsidRDefault="00FD4AA5" w:rsidP="00D94A5B">
            <w:pPr>
              <w:pStyle w:val="OtherTableBody"/>
            </w:pPr>
            <w:r>
              <w:t>..</w:t>
            </w:r>
          </w:p>
        </w:tc>
        <w:tc>
          <w:tcPr>
            <w:tcW w:w="600" w:type="dxa"/>
          </w:tcPr>
          <w:p w14:paraId="590B8F75" w14:textId="77777777" w:rsidR="00FD4AA5" w:rsidRDefault="00FD4AA5" w:rsidP="00D94A5B">
            <w:pPr>
              <w:pStyle w:val="OtherTableBody"/>
            </w:pPr>
          </w:p>
        </w:tc>
        <w:tc>
          <w:tcPr>
            <w:tcW w:w="600" w:type="dxa"/>
          </w:tcPr>
          <w:p w14:paraId="2B8B58A4" w14:textId="77777777" w:rsidR="00FD4AA5" w:rsidRDefault="00FD4AA5" w:rsidP="00D94A5B">
            <w:pPr>
              <w:pStyle w:val="OtherTableBody"/>
            </w:pPr>
            <w:r>
              <w:t>CWE</w:t>
            </w:r>
          </w:p>
        </w:tc>
        <w:tc>
          <w:tcPr>
            <w:tcW w:w="700" w:type="dxa"/>
          </w:tcPr>
          <w:p w14:paraId="1BD45CF4" w14:textId="77777777" w:rsidR="00FD4AA5" w:rsidRDefault="00FD4AA5" w:rsidP="00D94A5B">
            <w:pPr>
              <w:pStyle w:val="OtherTableBody"/>
            </w:pPr>
          </w:p>
        </w:tc>
        <w:tc>
          <w:tcPr>
            <w:tcW w:w="600" w:type="dxa"/>
          </w:tcPr>
          <w:p w14:paraId="3CFEBA28" w14:textId="77777777" w:rsidR="00FD4AA5" w:rsidRDefault="00FD4AA5" w:rsidP="00D94A5B">
            <w:pPr>
              <w:pStyle w:val="OtherTableBody"/>
            </w:pPr>
            <w:r>
              <w:t>0059</w:t>
            </w:r>
          </w:p>
        </w:tc>
        <w:tc>
          <w:tcPr>
            <w:tcW w:w="900" w:type="dxa"/>
          </w:tcPr>
          <w:p w14:paraId="13386F3E" w14:textId="77777777" w:rsidR="00FD4AA5" w:rsidRDefault="00FD4AA5" w:rsidP="00D94A5B">
            <w:pPr>
              <w:pStyle w:val="OtherTableBody"/>
            </w:pPr>
            <w:r>
              <w:t>6.5.4</w:t>
            </w:r>
          </w:p>
        </w:tc>
      </w:tr>
      <w:tr w:rsidR="00FD4AA5" w14:paraId="469DB1C0" w14:textId="77777777" w:rsidTr="00D94A5B">
        <w:trPr>
          <w:tblHeader/>
        </w:trPr>
        <w:tc>
          <w:tcPr>
            <w:tcW w:w="3500" w:type="dxa"/>
          </w:tcPr>
          <w:p w14:paraId="4B6A175B" w14:textId="77777777" w:rsidR="00FD4AA5" w:rsidRDefault="00FD4AA5" w:rsidP="00D94A5B">
            <w:pPr>
              <w:pStyle w:val="OtherTableBody"/>
            </w:pPr>
            <w:r>
              <w:t>Consent Decision Date/Time</w:t>
            </w:r>
          </w:p>
        </w:tc>
        <w:tc>
          <w:tcPr>
            <w:tcW w:w="700" w:type="dxa"/>
          </w:tcPr>
          <w:p w14:paraId="400EE4C9" w14:textId="77777777" w:rsidR="00FD4AA5" w:rsidRDefault="00FD4AA5" w:rsidP="00D94A5B">
            <w:pPr>
              <w:pStyle w:val="OtherTableBody"/>
            </w:pPr>
            <w:r>
              <w:t>01788</w:t>
            </w:r>
          </w:p>
        </w:tc>
        <w:tc>
          <w:tcPr>
            <w:tcW w:w="600" w:type="dxa"/>
          </w:tcPr>
          <w:p w14:paraId="166BCDFC" w14:textId="77777777" w:rsidR="00FD4AA5" w:rsidRDefault="00FD4AA5" w:rsidP="00D94A5B">
            <w:pPr>
              <w:pStyle w:val="OtherTableBody"/>
            </w:pPr>
            <w:r>
              <w:t>CON</w:t>
            </w:r>
          </w:p>
        </w:tc>
        <w:tc>
          <w:tcPr>
            <w:tcW w:w="600" w:type="dxa"/>
          </w:tcPr>
          <w:p w14:paraId="40CA03A7" w14:textId="77777777" w:rsidR="00FD4AA5" w:rsidRDefault="00FD4AA5" w:rsidP="00D94A5B">
            <w:pPr>
              <w:pStyle w:val="OtherTableBody"/>
            </w:pPr>
            <w:r>
              <w:t>13</w:t>
            </w:r>
          </w:p>
        </w:tc>
        <w:tc>
          <w:tcPr>
            <w:tcW w:w="600" w:type="dxa"/>
          </w:tcPr>
          <w:p w14:paraId="20FB05F8" w14:textId="77777777" w:rsidR="00FD4AA5" w:rsidRDefault="00FD4AA5" w:rsidP="00D94A5B">
            <w:pPr>
              <w:pStyle w:val="OtherTableBody"/>
            </w:pPr>
            <w:r>
              <w:t>..</w:t>
            </w:r>
          </w:p>
        </w:tc>
        <w:tc>
          <w:tcPr>
            <w:tcW w:w="600" w:type="dxa"/>
          </w:tcPr>
          <w:p w14:paraId="5920CEF0" w14:textId="77777777" w:rsidR="00FD4AA5" w:rsidRDefault="00FD4AA5" w:rsidP="00D94A5B">
            <w:pPr>
              <w:pStyle w:val="OtherTableBody"/>
            </w:pPr>
          </w:p>
        </w:tc>
        <w:tc>
          <w:tcPr>
            <w:tcW w:w="600" w:type="dxa"/>
          </w:tcPr>
          <w:p w14:paraId="5AAFB0D7" w14:textId="77777777" w:rsidR="00FD4AA5" w:rsidRDefault="00FD4AA5" w:rsidP="00D94A5B">
            <w:pPr>
              <w:pStyle w:val="OtherTableBody"/>
            </w:pPr>
            <w:r>
              <w:t>DTM</w:t>
            </w:r>
          </w:p>
        </w:tc>
        <w:tc>
          <w:tcPr>
            <w:tcW w:w="700" w:type="dxa"/>
          </w:tcPr>
          <w:p w14:paraId="21201846" w14:textId="77777777" w:rsidR="00FD4AA5" w:rsidRDefault="00FD4AA5" w:rsidP="00D94A5B">
            <w:pPr>
              <w:pStyle w:val="OtherTableBody"/>
            </w:pPr>
          </w:p>
        </w:tc>
        <w:tc>
          <w:tcPr>
            <w:tcW w:w="600" w:type="dxa"/>
          </w:tcPr>
          <w:p w14:paraId="67500C0B" w14:textId="77777777" w:rsidR="00FD4AA5" w:rsidRDefault="00FD4AA5" w:rsidP="00D94A5B">
            <w:pPr>
              <w:pStyle w:val="OtherTableBody"/>
            </w:pPr>
          </w:p>
        </w:tc>
        <w:tc>
          <w:tcPr>
            <w:tcW w:w="900" w:type="dxa"/>
          </w:tcPr>
          <w:p w14:paraId="04EB014E" w14:textId="77777777" w:rsidR="00FD4AA5" w:rsidRDefault="00FD4AA5" w:rsidP="00D94A5B">
            <w:pPr>
              <w:pStyle w:val="OtherTableBody"/>
            </w:pPr>
            <w:r>
              <w:t>9.7.1</w:t>
            </w:r>
          </w:p>
        </w:tc>
      </w:tr>
      <w:tr w:rsidR="00FD4AA5" w14:paraId="143308A5" w14:textId="77777777" w:rsidTr="00D94A5B">
        <w:trPr>
          <w:tblHeader/>
        </w:trPr>
        <w:tc>
          <w:tcPr>
            <w:tcW w:w="3500" w:type="dxa"/>
          </w:tcPr>
          <w:p w14:paraId="2AB8F73B" w14:textId="77777777" w:rsidR="00FD4AA5" w:rsidRDefault="00FD4AA5" w:rsidP="00D94A5B">
            <w:pPr>
              <w:pStyle w:val="OtherTableBody"/>
            </w:pPr>
            <w:r>
              <w:t>Consent Disclosure Level</w:t>
            </w:r>
          </w:p>
        </w:tc>
        <w:tc>
          <w:tcPr>
            <w:tcW w:w="700" w:type="dxa"/>
          </w:tcPr>
          <w:p w14:paraId="14F15C2A" w14:textId="77777777" w:rsidR="00FD4AA5" w:rsidRDefault="00FD4AA5" w:rsidP="00D94A5B">
            <w:pPr>
              <w:pStyle w:val="OtherTableBody"/>
            </w:pPr>
            <w:r>
              <w:t>01796</w:t>
            </w:r>
          </w:p>
        </w:tc>
        <w:tc>
          <w:tcPr>
            <w:tcW w:w="600" w:type="dxa"/>
          </w:tcPr>
          <w:p w14:paraId="0A6986E9" w14:textId="77777777" w:rsidR="00FD4AA5" w:rsidRDefault="00FD4AA5" w:rsidP="00D94A5B">
            <w:pPr>
              <w:pStyle w:val="OtherTableBody"/>
            </w:pPr>
            <w:r>
              <w:t>CON</w:t>
            </w:r>
          </w:p>
        </w:tc>
        <w:tc>
          <w:tcPr>
            <w:tcW w:w="600" w:type="dxa"/>
          </w:tcPr>
          <w:p w14:paraId="0D694F58" w14:textId="77777777" w:rsidR="00FD4AA5" w:rsidRDefault="00FD4AA5" w:rsidP="00D94A5B">
            <w:pPr>
              <w:pStyle w:val="OtherTableBody"/>
            </w:pPr>
            <w:r>
              <w:t>21</w:t>
            </w:r>
          </w:p>
        </w:tc>
        <w:tc>
          <w:tcPr>
            <w:tcW w:w="600" w:type="dxa"/>
          </w:tcPr>
          <w:p w14:paraId="1C15AD60" w14:textId="77777777" w:rsidR="00FD4AA5" w:rsidRDefault="00FD4AA5" w:rsidP="00D94A5B">
            <w:pPr>
              <w:pStyle w:val="OtherTableBody"/>
            </w:pPr>
            <w:r>
              <w:t>1..1</w:t>
            </w:r>
          </w:p>
        </w:tc>
        <w:tc>
          <w:tcPr>
            <w:tcW w:w="600" w:type="dxa"/>
          </w:tcPr>
          <w:p w14:paraId="06A8FD84" w14:textId="77777777" w:rsidR="00FD4AA5" w:rsidRDefault="00FD4AA5" w:rsidP="00D94A5B">
            <w:pPr>
              <w:pStyle w:val="OtherTableBody"/>
            </w:pPr>
          </w:p>
        </w:tc>
        <w:tc>
          <w:tcPr>
            <w:tcW w:w="600" w:type="dxa"/>
          </w:tcPr>
          <w:p w14:paraId="1C1268ED" w14:textId="77777777" w:rsidR="00FD4AA5" w:rsidRDefault="00FD4AA5" w:rsidP="00D94A5B">
            <w:pPr>
              <w:pStyle w:val="OtherTableBody"/>
            </w:pPr>
            <w:r>
              <w:t>ID</w:t>
            </w:r>
          </w:p>
        </w:tc>
        <w:tc>
          <w:tcPr>
            <w:tcW w:w="700" w:type="dxa"/>
          </w:tcPr>
          <w:p w14:paraId="095019E0" w14:textId="77777777" w:rsidR="00FD4AA5" w:rsidRDefault="00FD4AA5" w:rsidP="00D94A5B">
            <w:pPr>
              <w:pStyle w:val="OtherTableBody"/>
            </w:pPr>
          </w:p>
        </w:tc>
        <w:tc>
          <w:tcPr>
            <w:tcW w:w="600" w:type="dxa"/>
          </w:tcPr>
          <w:p w14:paraId="60FD6EAE" w14:textId="77777777" w:rsidR="00FD4AA5" w:rsidRDefault="00FD4AA5" w:rsidP="00D94A5B">
            <w:pPr>
              <w:pStyle w:val="OtherTableBody"/>
            </w:pPr>
            <w:r>
              <w:t>0500</w:t>
            </w:r>
          </w:p>
        </w:tc>
        <w:tc>
          <w:tcPr>
            <w:tcW w:w="900" w:type="dxa"/>
          </w:tcPr>
          <w:p w14:paraId="758BEDE9" w14:textId="77777777" w:rsidR="00FD4AA5" w:rsidRDefault="00FD4AA5" w:rsidP="00D94A5B">
            <w:pPr>
              <w:pStyle w:val="OtherTableBody"/>
            </w:pPr>
            <w:r>
              <w:t>9.7.1</w:t>
            </w:r>
          </w:p>
        </w:tc>
      </w:tr>
      <w:tr w:rsidR="00FD4AA5" w14:paraId="055F9A07" w14:textId="77777777" w:rsidTr="00D94A5B">
        <w:trPr>
          <w:tblHeader/>
        </w:trPr>
        <w:tc>
          <w:tcPr>
            <w:tcW w:w="3500" w:type="dxa"/>
          </w:tcPr>
          <w:p w14:paraId="04DF654E" w14:textId="77777777" w:rsidR="00FD4AA5" w:rsidRDefault="00FD4AA5" w:rsidP="00D94A5B">
            <w:pPr>
              <w:pStyle w:val="OtherTableBody"/>
            </w:pPr>
            <w:r>
              <w:t>Consent Discussion Date/Time</w:t>
            </w:r>
          </w:p>
        </w:tc>
        <w:tc>
          <w:tcPr>
            <w:tcW w:w="700" w:type="dxa"/>
          </w:tcPr>
          <w:p w14:paraId="093E2021" w14:textId="77777777" w:rsidR="00FD4AA5" w:rsidRDefault="00FD4AA5" w:rsidP="00D94A5B">
            <w:pPr>
              <w:pStyle w:val="OtherTableBody"/>
            </w:pPr>
            <w:r>
              <w:t>01787</w:t>
            </w:r>
          </w:p>
        </w:tc>
        <w:tc>
          <w:tcPr>
            <w:tcW w:w="600" w:type="dxa"/>
          </w:tcPr>
          <w:p w14:paraId="2F634DB5" w14:textId="77777777" w:rsidR="00FD4AA5" w:rsidRDefault="00FD4AA5" w:rsidP="00D94A5B">
            <w:pPr>
              <w:pStyle w:val="OtherTableBody"/>
            </w:pPr>
            <w:r>
              <w:t>CON</w:t>
            </w:r>
          </w:p>
        </w:tc>
        <w:tc>
          <w:tcPr>
            <w:tcW w:w="600" w:type="dxa"/>
          </w:tcPr>
          <w:p w14:paraId="0FA8E9AE" w14:textId="77777777" w:rsidR="00FD4AA5" w:rsidRDefault="00FD4AA5" w:rsidP="00D94A5B">
            <w:pPr>
              <w:pStyle w:val="OtherTableBody"/>
            </w:pPr>
            <w:r>
              <w:t>12</w:t>
            </w:r>
          </w:p>
        </w:tc>
        <w:tc>
          <w:tcPr>
            <w:tcW w:w="600" w:type="dxa"/>
          </w:tcPr>
          <w:p w14:paraId="5E197247" w14:textId="77777777" w:rsidR="00FD4AA5" w:rsidRDefault="00FD4AA5" w:rsidP="00D94A5B">
            <w:pPr>
              <w:pStyle w:val="OtherTableBody"/>
            </w:pPr>
            <w:r>
              <w:t>..</w:t>
            </w:r>
          </w:p>
        </w:tc>
        <w:tc>
          <w:tcPr>
            <w:tcW w:w="600" w:type="dxa"/>
          </w:tcPr>
          <w:p w14:paraId="1142053B" w14:textId="77777777" w:rsidR="00FD4AA5" w:rsidRDefault="00FD4AA5" w:rsidP="00D94A5B">
            <w:pPr>
              <w:pStyle w:val="OtherTableBody"/>
            </w:pPr>
          </w:p>
        </w:tc>
        <w:tc>
          <w:tcPr>
            <w:tcW w:w="600" w:type="dxa"/>
          </w:tcPr>
          <w:p w14:paraId="2CCF7071" w14:textId="77777777" w:rsidR="00FD4AA5" w:rsidRDefault="00FD4AA5" w:rsidP="00D94A5B">
            <w:pPr>
              <w:pStyle w:val="OtherTableBody"/>
            </w:pPr>
            <w:r>
              <w:t>DTM</w:t>
            </w:r>
          </w:p>
        </w:tc>
        <w:tc>
          <w:tcPr>
            <w:tcW w:w="700" w:type="dxa"/>
          </w:tcPr>
          <w:p w14:paraId="2D1967E2" w14:textId="77777777" w:rsidR="00FD4AA5" w:rsidRDefault="00FD4AA5" w:rsidP="00D94A5B">
            <w:pPr>
              <w:pStyle w:val="OtherTableBody"/>
            </w:pPr>
          </w:p>
        </w:tc>
        <w:tc>
          <w:tcPr>
            <w:tcW w:w="600" w:type="dxa"/>
          </w:tcPr>
          <w:p w14:paraId="42B311DB" w14:textId="77777777" w:rsidR="00FD4AA5" w:rsidRDefault="00FD4AA5" w:rsidP="00D94A5B">
            <w:pPr>
              <w:pStyle w:val="OtherTableBody"/>
            </w:pPr>
          </w:p>
        </w:tc>
        <w:tc>
          <w:tcPr>
            <w:tcW w:w="900" w:type="dxa"/>
          </w:tcPr>
          <w:p w14:paraId="6AC0E6B5" w14:textId="77777777" w:rsidR="00FD4AA5" w:rsidRDefault="00FD4AA5" w:rsidP="00D94A5B">
            <w:pPr>
              <w:pStyle w:val="OtherTableBody"/>
            </w:pPr>
            <w:r>
              <w:t>9.7.1</w:t>
            </w:r>
          </w:p>
        </w:tc>
      </w:tr>
      <w:tr w:rsidR="00FD4AA5" w14:paraId="7979D85D" w14:textId="77777777" w:rsidTr="00D94A5B">
        <w:trPr>
          <w:tblHeader/>
        </w:trPr>
        <w:tc>
          <w:tcPr>
            <w:tcW w:w="3500" w:type="dxa"/>
          </w:tcPr>
          <w:p w14:paraId="3FA4C414" w14:textId="77777777" w:rsidR="00FD4AA5" w:rsidRDefault="00FD4AA5" w:rsidP="00D94A5B">
            <w:pPr>
              <w:pStyle w:val="OtherTableBody"/>
            </w:pPr>
            <w:r>
              <w:t>Consent Effective Date/Time</w:t>
            </w:r>
          </w:p>
        </w:tc>
        <w:tc>
          <w:tcPr>
            <w:tcW w:w="700" w:type="dxa"/>
          </w:tcPr>
          <w:p w14:paraId="2F02FC52" w14:textId="77777777" w:rsidR="00FD4AA5" w:rsidRDefault="00FD4AA5" w:rsidP="00D94A5B">
            <w:pPr>
              <w:pStyle w:val="OtherTableBody"/>
            </w:pPr>
            <w:r>
              <w:t>01789</w:t>
            </w:r>
          </w:p>
        </w:tc>
        <w:tc>
          <w:tcPr>
            <w:tcW w:w="600" w:type="dxa"/>
          </w:tcPr>
          <w:p w14:paraId="2096B374" w14:textId="77777777" w:rsidR="00FD4AA5" w:rsidRDefault="00FD4AA5" w:rsidP="00D94A5B">
            <w:pPr>
              <w:pStyle w:val="OtherTableBody"/>
            </w:pPr>
            <w:r>
              <w:t>CON</w:t>
            </w:r>
          </w:p>
        </w:tc>
        <w:tc>
          <w:tcPr>
            <w:tcW w:w="600" w:type="dxa"/>
          </w:tcPr>
          <w:p w14:paraId="506F1E90" w14:textId="77777777" w:rsidR="00FD4AA5" w:rsidRDefault="00FD4AA5" w:rsidP="00D94A5B">
            <w:pPr>
              <w:pStyle w:val="OtherTableBody"/>
            </w:pPr>
            <w:r>
              <w:t>14</w:t>
            </w:r>
          </w:p>
        </w:tc>
        <w:tc>
          <w:tcPr>
            <w:tcW w:w="600" w:type="dxa"/>
          </w:tcPr>
          <w:p w14:paraId="51F467B5" w14:textId="77777777" w:rsidR="00FD4AA5" w:rsidRDefault="00FD4AA5" w:rsidP="00D94A5B">
            <w:pPr>
              <w:pStyle w:val="OtherTableBody"/>
            </w:pPr>
            <w:r>
              <w:t>..</w:t>
            </w:r>
          </w:p>
        </w:tc>
        <w:tc>
          <w:tcPr>
            <w:tcW w:w="600" w:type="dxa"/>
          </w:tcPr>
          <w:p w14:paraId="283B6C16" w14:textId="77777777" w:rsidR="00FD4AA5" w:rsidRDefault="00FD4AA5" w:rsidP="00D94A5B">
            <w:pPr>
              <w:pStyle w:val="OtherTableBody"/>
            </w:pPr>
          </w:p>
        </w:tc>
        <w:tc>
          <w:tcPr>
            <w:tcW w:w="600" w:type="dxa"/>
          </w:tcPr>
          <w:p w14:paraId="0AAE5FF6" w14:textId="77777777" w:rsidR="00FD4AA5" w:rsidRDefault="00FD4AA5" w:rsidP="00D94A5B">
            <w:pPr>
              <w:pStyle w:val="OtherTableBody"/>
            </w:pPr>
            <w:r>
              <w:t>DTM</w:t>
            </w:r>
          </w:p>
        </w:tc>
        <w:tc>
          <w:tcPr>
            <w:tcW w:w="700" w:type="dxa"/>
          </w:tcPr>
          <w:p w14:paraId="5EA41D48" w14:textId="77777777" w:rsidR="00FD4AA5" w:rsidRDefault="00FD4AA5" w:rsidP="00D94A5B">
            <w:pPr>
              <w:pStyle w:val="OtherTableBody"/>
            </w:pPr>
          </w:p>
        </w:tc>
        <w:tc>
          <w:tcPr>
            <w:tcW w:w="600" w:type="dxa"/>
          </w:tcPr>
          <w:p w14:paraId="590446D8" w14:textId="77777777" w:rsidR="00FD4AA5" w:rsidRDefault="00FD4AA5" w:rsidP="00D94A5B">
            <w:pPr>
              <w:pStyle w:val="OtherTableBody"/>
            </w:pPr>
          </w:p>
        </w:tc>
        <w:tc>
          <w:tcPr>
            <w:tcW w:w="900" w:type="dxa"/>
          </w:tcPr>
          <w:p w14:paraId="141EB7B2" w14:textId="77777777" w:rsidR="00FD4AA5" w:rsidRDefault="00FD4AA5" w:rsidP="00D94A5B">
            <w:pPr>
              <w:pStyle w:val="OtherTableBody"/>
            </w:pPr>
            <w:r>
              <w:t>9.7.1</w:t>
            </w:r>
          </w:p>
        </w:tc>
      </w:tr>
      <w:tr w:rsidR="00FD4AA5" w14:paraId="71278EA8" w14:textId="77777777" w:rsidTr="00D94A5B">
        <w:trPr>
          <w:tblHeader/>
        </w:trPr>
        <w:tc>
          <w:tcPr>
            <w:tcW w:w="3500" w:type="dxa"/>
          </w:tcPr>
          <w:p w14:paraId="526E6A89" w14:textId="77777777" w:rsidR="00FD4AA5" w:rsidRDefault="00FD4AA5" w:rsidP="00D94A5B">
            <w:pPr>
              <w:pStyle w:val="OtherTableBody"/>
            </w:pPr>
            <w:r>
              <w:t>Consent Effective End Date/Time</w:t>
            </w:r>
          </w:p>
        </w:tc>
        <w:tc>
          <w:tcPr>
            <w:tcW w:w="700" w:type="dxa"/>
          </w:tcPr>
          <w:p w14:paraId="70F9E242" w14:textId="77777777" w:rsidR="00FD4AA5" w:rsidRDefault="00FD4AA5" w:rsidP="00D94A5B">
            <w:pPr>
              <w:pStyle w:val="OtherTableBody"/>
            </w:pPr>
            <w:r>
              <w:t>01492</w:t>
            </w:r>
          </w:p>
        </w:tc>
        <w:tc>
          <w:tcPr>
            <w:tcW w:w="600" w:type="dxa"/>
          </w:tcPr>
          <w:p w14:paraId="3D69EBAC" w14:textId="77777777" w:rsidR="00FD4AA5" w:rsidRDefault="00FD4AA5" w:rsidP="00D94A5B">
            <w:pPr>
              <w:pStyle w:val="OtherTableBody"/>
            </w:pPr>
            <w:r>
              <w:t>OM7</w:t>
            </w:r>
          </w:p>
        </w:tc>
        <w:tc>
          <w:tcPr>
            <w:tcW w:w="600" w:type="dxa"/>
          </w:tcPr>
          <w:p w14:paraId="2382FC54" w14:textId="77777777" w:rsidR="00FD4AA5" w:rsidRDefault="00FD4AA5" w:rsidP="00D94A5B">
            <w:pPr>
              <w:pStyle w:val="OtherTableBody"/>
            </w:pPr>
            <w:r>
              <w:t>14</w:t>
            </w:r>
          </w:p>
        </w:tc>
        <w:tc>
          <w:tcPr>
            <w:tcW w:w="600" w:type="dxa"/>
          </w:tcPr>
          <w:p w14:paraId="7316E9FF" w14:textId="77777777" w:rsidR="00FD4AA5" w:rsidRDefault="00FD4AA5" w:rsidP="00D94A5B">
            <w:pPr>
              <w:pStyle w:val="OtherTableBody"/>
            </w:pPr>
            <w:r>
              <w:t>..</w:t>
            </w:r>
          </w:p>
        </w:tc>
        <w:tc>
          <w:tcPr>
            <w:tcW w:w="600" w:type="dxa"/>
          </w:tcPr>
          <w:p w14:paraId="511BC06A" w14:textId="77777777" w:rsidR="00FD4AA5" w:rsidRDefault="00FD4AA5" w:rsidP="00D94A5B">
            <w:pPr>
              <w:pStyle w:val="OtherTableBody"/>
            </w:pPr>
          </w:p>
        </w:tc>
        <w:tc>
          <w:tcPr>
            <w:tcW w:w="600" w:type="dxa"/>
          </w:tcPr>
          <w:p w14:paraId="30B18830" w14:textId="77777777" w:rsidR="00FD4AA5" w:rsidRDefault="00FD4AA5" w:rsidP="00D94A5B">
            <w:pPr>
              <w:pStyle w:val="OtherTableBody"/>
            </w:pPr>
            <w:r>
              <w:t>DTM</w:t>
            </w:r>
          </w:p>
        </w:tc>
        <w:tc>
          <w:tcPr>
            <w:tcW w:w="700" w:type="dxa"/>
          </w:tcPr>
          <w:p w14:paraId="25C25F93" w14:textId="77777777" w:rsidR="00FD4AA5" w:rsidRDefault="00FD4AA5" w:rsidP="00D94A5B">
            <w:pPr>
              <w:pStyle w:val="OtherTableBody"/>
            </w:pPr>
          </w:p>
        </w:tc>
        <w:tc>
          <w:tcPr>
            <w:tcW w:w="600" w:type="dxa"/>
          </w:tcPr>
          <w:p w14:paraId="2CD93E7B" w14:textId="77777777" w:rsidR="00FD4AA5" w:rsidRDefault="00FD4AA5" w:rsidP="00D94A5B">
            <w:pPr>
              <w:pStyle w:val="OtherTableBody"/>
            </w:pPr>
          </w:p>
        </w:tc>
        <w:tc>
          <w:tcPr>
            <w:tcW w:w="900" w:type="dxa"/>
          </w:tcPr>
          <w:p w14:paraId="253EB161" w14:textId="77777777" w:rsidR="00FD4AA5" w:rsidRDefault="00FD4AA5" w:rsidP="00D94A5B">
            <w:pPr>
              <w:pStyle w:val="OtherTableBody"/>
            </w:pPr>
            <w:r>
              <w:t>8.8.15</w:t>
            </w:r>
          </w:p>
        </w:tc>
      </w:tr>
      <w:tr w:rsidR="00FD4AA5" w14:paraId="73C4F724" w14:textId="77777777" w:rsidTr="00D94A5B">
        <w:trPr>
          <w:tblHeader/>
        </w:trPr>
        <w:tc>
          <w:tcPr>
            <w:tcW w:w="3500" w:type="dxa"/>
          </w:tcPr>
          <w:p w14:paraId="1598BA9F" w14:textId="77777777" w:rsidR="00FD4AA5" w:rsidRDefault="00FD4AA5" w:rsidP="00D94A5B">
            <w:pPr>
              <w:pStyle w:val="OtherTableBody"/>
            </w:pPr>
            <w:r>
              <w:t>Consent Effective Start Date/Time</w:t>
            </w:r>
          </w:p>
        </w:tc>
        <w:tc>
          <w:tcPr>
            <w:tcW w:w="700" w:type="dxa"/>
          </w:tcPr>
          <w:p w14:paraId="1F3C1558" w14:textId="77777777" w:rsidR="00FD4AA5" w:rsidRDefault="00FD4AA5" w:rsidP="00D94A5B">
            <w:pPr>
              <w:pStyle w:val="OtherTableBody"/>
            </w:pPr>
            <w:r>
              <w:t>01491</w:t>
            </w:r>
          </w:p>
        </w:tc>
        <w:tc>
          <w:tcPr>
            <w:tcW w:w="600" w:type="dxa"/>
          </w:tcPr>
          <w:p w14:paraId="5F0B918E" w14:textId="77777777" w:rsidR="00FD4AA5" w:rsidRDefault="00FD4AA5" w:rsidP="00D94A5B">
            <w:pPr>
              <w:pStyle w:val="OtherTableBody"/>
            </w:pPr>
            <w:r>
              <w:t>OM7</w:t>
            </w:r>
          </w:p>
        </w:tc>
        <w:tc>
          <w:tcPr>
            <w:tcW w:w="600" w:type="dxa"/>
          </w:tcPr>
          <w:p w14:paraId="59DBE474" w14:textId="77777777" w:rsidR="00FD4AA5" w:rsidRDefault="00FD4AA5" w:rsidP="00D94A5B">
            <w:pPr>
              <w:pStyle w:val="OtherTableBody"/>
            </w:pPr>
            <w:r>
              <w:t>13</w:t>
            </w:r>
          </w:p>
        </w:tc>
        <w:tc>
          <w:tcPr>
            <w:tcW w:w="600" w:type="dxa"/>
          </w:tcPr>
          <w:p w14:paraId="63D8173F" w14:textId="77777777" w:rsidR="00FD4AA5" w:rsidRDefault="00FD4AA5" w:rsidP="00D94A5B">
            <w:pPr>
              <w:pStyle w:val="OtherTableBody"/>
            </w:pPr>
            <w:r>
              <w:t>..</w:t>
            </w:r>
          </w:p>
        </w:tc>
        <w:tc>
          <w:tcPr>
            <w:tcW w:w="600" w:type="dxa"/>
          </w:tcPr>
          <w:p w14:paraId="7400B54F" w14:textId="77777777" w:rsidR="00FD4AA5" w:rsidRDefault="00FD4AA5" w:rsidP="00D94A5B">
            <w:pPr>
              <w:pStyle w:val="OtherTableBody"/>
            </w:pPr>
          </w:p>
        </w:tc>
        <w:tc>
          <w:tcPr>
            <w:tcW w:w="600" w:type="dxa"/>
          </w:tcPr>
          <w:p w14:paraId="5A388757" w14:textId="77777777" w:rsidR="00FD4AA5" w:rsidRDefault="00FD4AA5" w:rsidP="00D94A5B">
            <w:pPr>
              <w:pStyle w:val="OtherTableBody"/>
            </w:pPr>
            <w:r>
              <w:t>DTM</w:t>
            </w:r>
          </w:p>
        </w:tc>
        <w:tc>
          <w:tcPr>
            <w:tcW w:w="700" w:type="dxa"/>
          </w:tcPr>
          <w:p w14:paraId="45AD0752" w14:textId="77777777" w:rsidR="00FD4AA5" w:rsidRDefault="00FD4AA5" w:rsidP="00D94A5B">
            <w:pPr>
              <w:pStyle w:val="OtherTableBody"/>
            </w:pPr>
          </w:p>
        </w:tc>
        <w:tc>
          <w:tcPr>
            <w:tcW w:w="600" w:type="dxa"/>
          </w:tcPr>
          <w:p w14:paraId="19FEB227" w14:textId="77777777" w:rsidR="00FD4AA5" w:rsidRDefault="00FD4AA5" w:rsidP="00D94A5B">
            <w:pPr>
              <w:pStyle w:val="OtherTableBody"/>
            </w:pPr>
          </w:p>
        </w:tc>
        <w:tc>
          <w:tcPr>
            <w:tcW w:w="900" w:type="dxa"/>
          </w:tcPr>
          <w:p w14:paraId="5B054215" w14:textId="77777777" w:rsidR="00FD4AA5" w:rsidRDefault="00FD4AA5" w:rsidP="00D94A5B">
            <w:pPr>
              <w:pStyle w:val="OtherTableBody"/>
            </w:pPr>
            <w:r>
              <w:t>8.8.15</w:t>
            </w:r>
          </w:p>
        </w:tc>
      </w:tr>
      <w:tr w:rsidR="00FD4AA5" w14:paraId="3AF754B4" w14:textId="77777777" w:rsidTr="00D94A5B">
        <w:trPr>
          <w:tblHeader/>
        </w:trPr>
        <w:tc>
          <w:tcPr>
            <w:tcW w:w="3500" w:type="dxa"/>
          </w:tcPr>
          <w:p w14:paraId="664A2646" w14:textId="77777777" w:rsidR="00FD4AA5" w:rsidRDefault="00FD4AA5" w:rsidP="00D94A5B">
            <w:pPr>
              <w:pStyle w:val="OtherTableBody"/>
            </w:pPr>
            <w:r>
              <w:t>Consent End Date/Time</w:t>
            </w:r>
          </w:p>
        </w:tc>
        <w:tc>
          <w:tcPr>
            <w:tcW w:w="700" w:type="dxa"/>
          </w:tcPr>
          <w:p w14:paraId="45AB318F" w14:textId="77777777" w:rsidR="00FD4AA5" w:rsidRDefault="00FD4AA5" w:rsidP="00D94A5B">
            <w:pPr>
              <w:pStyle w:val="OtherTableBody"/>
            </w:pPr>
            <w:r>
              <w:t>01790</w:t>
            </w:r>
          </w:p>
        </w:tc>
        <w:tc>
          <w:tcPr>
            <w:tcW w:w="600" w:type="dxa"/>
          </w:tcPr>
          <w:p w14:paraId="53990487" w14:textId="77777777" w:rsidR="00FD4AA5" w:rsidRDefault="00FD4AA5" w:rsidP="00D94A5B">
            <w:pPr>
              <w:pStyle w:val="OtherTableBody"/>
            </w:pPr>
            <w:r>
              <w:t>CON</w:t>
            </w:r>
          </w:p>
        </w:tc>
        <w:tc>
          <w:tcPr>
            <w:tcW w:w="600" w:type="dxa"/>
          </w:tcPr>
          <w:p w14:paraId="304F971F" w14:textId="77777777" w:rsidR="00FD4AA5" w:rsidRDefault="00FD4AA5" w:rsidP="00D94A5B">
            <w:pPr>
              <w:pStyle w:val="OtherTableBody"/>
            </w:pPr>
            <w:r>
              <w:t>15</w:t>
            </w:r>
          </w:p>
        </w:tc>
        <w:tc>
          <w:tcPr>
            <w:tcW w:w="600" w:type="dxa"/>
          </w:tcPr>
          <w:p w14:paraId="78653F33" w14:textId="77777777" w:rsidR="00FD4AA5" w:rsidRDefault="00FD4AA5" w:rsidP="00D94A5B">
            <w:pPr>
              <w:pStyle w:val="OtherTableBody"/>
            </w:pPr>
            <w:r>
              <w:t>..</w:t>
            </w:r>
          </w:p>
        </w:tc>
        <w:tc>
          <w:tcPr>
            <w:tcW w:w="600" w:type="dxa"/>
          </w:tcPr>
          <w:p w14:paraId="5F36778B" w14:textId="77777777" w:rsidR="00FD4AA5" w:rsidRDefault="00FD4AA5" w:rsidP="00D94A5B">
            <w:pPr>
              <w:pStyle w:val="OtherTableBody"/>
            </w:pPr>
          </w:p>
        </w:tc>
        <w:tc>
          <w:tcPr>
            <w:tcW w:w="600" w:type="dxa"/>
          </w:tcPr>
          <w:p w14:paraId="4794FE9D" w14:textId="77777777" w:rsidR="00FD4AA5" w:rsidRDefault="00FD4AA5" w:rsidP="00D94A5B">
            <w:pPr>
              <w:pStyle w:val="OtherTableBody"/>
            </w:pPr>
            <w:r>
              <w:t>DTM</w:t>
            </w:r>
          </w:p>
        </w:tc>
        <w:tc>
          <w:tcPr>
            <w:tcW w:w="700" w:type="dxa"/>
          </w:tcPr>
          <w:p w14:paraId="39F8B530" w14:textId="77777777" w:rsidR="00FD4AA5" w:rsidRDefault="00FD4AA5" w:rsidP="00D94A5B">
            <w:pPr>
              <w:pStyle w:val="OtherTableBody"/>
            </w:pPr>
          </w:p>
        </w:tc>
        <w:tc>
          <w:tcPr>
            <w:tcW w:w="600" w:type="dxa"/>
          </w:tcPr>
          <w:p w14:paraId="154BB859" w14:textId="77777777" w:rsidR="00FD4AA5" w:rsidRDefault="00FD4AA5" w:rsidP="00D94A5B">
            <w:pPr>
              <w:pStyle w:val="OtherTableBody"/>
            </w:pPr>
          </w:p>
        </w:tc>
        <w:tc>
          <w:tcPr>
            <w:tcW w:w="900" w:type="dxa"/>
          </w:tcPr>
          <w:p w14:paraId="14EBF3DE" w14:textId="77777777" w:rsidR="00FD4AA5" w:rsidRDefault="00FD4AA5" w:rsidP="00D94A5B">
            <w:pPr>
              <w:pStyle w:val="OtherTableBody"/>
            </w:pPr>
            <w:r>
              <w:t>9.7.1</w:t>
            </w:r>
          </w:p>
        </w:tc>
      </w:tr>
      <w:tr w:rsidR="00FD4AA5" w14:paraId="42B8758A" w14:textId="77777777" w:rsidTr="00D94A5B">
        <w:trPr>
          <w:tblHeader/>
        </w:trPr>
        <w:tc>
          <w:tcPr>
            <w:tcW w:w="3500" w:type="dxa"/>
          </w:tcPr>
          <w:p w14:paraId="3D795B0D" w14:textId="77777777" w:rsidR="00FD4AA5" w:rsidRDefault="00FD4AA5" w:rsidP="00D94A5B">
            <w:pPr>
              <w:pStyle w:val="OtherTableBody"/>
            </w:pPr>
            <w:r>
              <w:t>Consent Form ID and Version</w:t>
            </w:r>
          </w:p>
        </w:tc>
        <w:tc>
          <w:tcPr>
            <w:tcW w:w="700" w:type="dxa"/>
          </w:tcPr>
          <w:p w14:paraId="73A6DD82" w14:textId="77777777" w:rsidR="00FD4AA5" w:rsidRDefault="00FD4AA5" w:rsidP="00D94A5B">
            <w:pPr>
              <w:pStyle w:val="OtherTableBody"/>
            </w:pPr>
            <w:r>
              <w:t>01778</w:t>
            </w:r>
          </w:p>
        </w:tc>
        <w:tc>
          <w:tcPr>
            <w:tcW w:w="600" w:type="dxa"/>
          </w:tcPr>
          <w:p w14:paraId="638CB19F" w14:textId="77777777" w:rsidR="00FD4AA5" w:rsidRDefault="00FD4AA5" w:rsidP="00D94A5B">
            <w:pPr>
              <w:pStyle w:val="OtherTableBody"/>
            </w:pPr>
            <w:r>
              <w:t>CON</w:t>
            </w:r>
          </w:p>
        </w:tc>
        <w:tc>
          <w:tcPr>
            <w:tcW w:w="600" w:type="dxa"/>
          </w:tcPr>
          <w:p w14:paraId="27870218" w14:textId="77777777" w:rsidR="00FD4AA5" w:rsidRDefault="00FD4AA5" w:rsidP="00D94A5B">
            <w:pPr>
              <w:pStyle w:val="OtherTableBody"/>
            </w:pPr>
            <w:r>
              <w:t>3</w:t>
            </w:r>
          </w:p>
        </w:tc>
        <w:tc>
          <w:tcPr>
            <w:tcW w:w="600" w:type="dxa"/>
          </w:tcPr>
          <w:p w14:paraId="01682AB0" w14:textId="77777777" w:rsidR="00FD4AA5" w:rsidRDefault="00FD4AA5" w:rsidP="00D94A5B">
            <w:pPr>
              <w:pStyle w:val="OtherTableBody"/>
            </w:pPr>
            <w:r>
              <w:t>..</w:t>
            </w:r>
          </w:p>
        </w:tc>
        <w:tc>
          <w:tcPr>
            <w:tcW w:w="600" w:type="dxa"/>
          </w:tcPr>
          <w:p w14:paraId="143A5EDB" w14:textId="77777777" w:rsidR="00FD4AA5" w:rsidRDefault="00FD4AA5" w:rsidP="00D94A5B">
            <w:pPr>
              <w:pStyle w:val="OtherTableBody"/>
            </w:pPr>
          </w:p>
        </w:tc>
        <w:tc>
          <w:tcPr>
            <w:tcW w:w="600" w:type="dxa"/>
          </w:tcPr>
          <w:p w14:paraId="1E55C4E3" w14:textId="77777777" w:rsidR="00FD4AA5" w:rsidRDefault="00FD4AA5" w:rsidP="00D94A5B">
            <w:pPr>
              <w:pStyle w:val="OtherTableBody"/>
            </w:pPr>
            <w:r>
              <w:t>ST</w:t>
            </w:r>
          </w:p>
        </w:tc>
        <w:tc>
          <w:tcPr>
            <w:tcW w:w="700" w:type="dxa"/>
          </w:tcPr>
          <w:p w14:paraId="5B6F08D3" w14:textId="77777777" w:rsidR="00FD4AA5" w:rsidRDefault="00FD4AA5" w:rsidP="00D94A5B">
            <w:pPr>
              <w:pStyle w:val="OtherTableBody"/>
            </w:pPr>
          </w:p>
        </w:tc>
        <w:tc>
          <w:tcPr>
            <w:tcW w:w="600" w:type="dxa"/>
          </w:tcPr>
          <w:p w14:paraId="4DB26C5E" w14:textId="77777777" w:rsidR="00FD4AA5" w:rsidRDefault="00FD4AA5" w:rsidP="00D94A5B">
            <w:pPr>
              <w:pStyle w:val="OtherTableBody"/>
            </w:pPr>
          </w:p>
        </w:tc>
        <w:tc>
          <w:tcPr>
            <w:tcW w:w="900" w:type="dxa"/>
          </w:tcPr>
          <w:p w14:paraId="50F42EE9" w14:textId="77777777" w:rsidR="00FD4AA5" w:rsidRDefault="00FD4AA5" w:rsidP="00D94A5B">
            <w:pPr>
              <w:pStyle w:val="OtherTableBody"/>
            </w:pPr>
            <w:r>
              <w:t>9.7.1</w:t>
            </w:r>
          </w:p>
        </w:tc>
      </w:tr>
      <w:tr w:rsidR="00FD4AA5" w14:paraId="7064508B" w14:textId="77777777" w:rsidTr="00D94A5B">
        <w:trPr>
          <w:tblHeader/>
        </w:trPr>
        <w:tc>
          <w:tcPr>
            <w:tcW w:w="3500" w:type="dxa"/>
          </w:tcPr>
          <w:p w14:paraId="39820141" w14:textId="77777777" w:rsidR="00FD4AA5" w:rsidRDefault="00FD4AA5" w:rsidP="00D94A5B">
            <w:pPr>
              <w:pStyle w:val="OtherTableBody"/>
            </w:pPr>
            <w:r>
              <w:t>Consent Form Number</w:t>
            </w:r>
          </w:p>
        </w:tc>
        <w:tc>
          <w:tcPr>
            <w:tcW w:w="700" w:type="dxa"/>
          </w:tcPr>
          <w:p w14:paraId="4B76F773" w14:textId="77777777" w:rsidR="00FD4AA5" w:rsidRDefault="00FD4AA5" w:rsidP="00D94A5B">
            <w:pPr>
              <w:pStyle w:val="OtherTableBody"/>
            </w:pPr>
            <w:r>
              <w:t>01779</w:t>
            </w:r>
          </w:p>
        </w:tc>
        <w:tc>
          <w:tcPr>
            <w:tcW w:w="600" w:type="dxa"/>
          </w:tcPr>
          <w:p w14:paraId="2DFFD2A4" w14:textId="77777777" w:rsidR="00FD4AA5" w:rsidRDefault="00FD4AA5" w:rsidP="00D94A5B">
            <w:pPr>
              <w:pStyle w:val="OtherTableBody"/>
            </w:pPr>
            <w:r>
              <w:t>CON</w:t>
            </w:r>
          </w:p>
        </w:tc>
        <w:tc>
          <w:tcPr>
            <w:tcW w:w="600" w:type="dxa"/>
          </w:tcPr>
          <w:p w14:paraId="4A40AB94" w14:textId="77777777" w:rsidR="00FD4AA5" w:rsidRDefault="00FD4AA5" w:rsidP="00D94A5B">
            <w:pPr>
              <w:pStyle w:val="OtherTableBody"/>
            </w:pPr>
            <w:r>
              <w:t>4</w:t>
            </w:r>
          </w:p>
        </w:tc>
        <w:tc>
          <w:tcPr>
            <w:tcW w:w="600" w:type="dxa"/>
          </w:tcPr>
          <w:p w14:paraId="2E0329FA" w14:textId="77777777" w:rsidR="00FD4AA5" w:rsidRDefault="00FD4AA5" w:rsidP="00D94A5B">
            <w:pPr>
              <w:pStyle w:val="OtherTableBody"/>
            </w:pPr>
            <w:r>
              <w:t>..</w:t>
            </w:r>
          </w:p>
        </w:tc>
        <w:tc>
          <w:tcPr>
            <w:tcW w:w="600" w:type="dxa"/>
          </w:tcPr>
          <w:p w14:paraId="4A6E3429" w14:textId="77777777" w:rsidR="00FD4AA5" w:rsidRDefault="00FD4AA5" w:rsidP="00D94A5B">
            <w:pPr>
              <w:pStyle w:val="OtherTableBody"/>
            </w:pPr>
          </w:p>
        </w:tc>
        <w:tc>
          <w:tcPr>
            <w:tcW w:w="600" w:type="dxa"/>
          </w:tcPr>
          <w:p w14:paraId="00D3E8A8" w14:textId="77777777" w:rsidR="00FD4AA5" w:rsidRDefault="00FD4AA5" w:rsidP="00D94A5B">
            <w:pPr>
              <w:pStyle w:val="OtherTableBody"/>
            </w:pPr>
            <w:r>
              <w:t>EI</w:t>
            </w:r>
          </w:p>
        </w:tc>
        <w:tc>
          <w:tcPr>
            <w:tcW w:w="700" w:type="dxa"/>
          </w:tcPr>
          <w:p w14:paraId="5C912DC0" w14:textId="77777777" w:rsidR="00FD4AA5" w:rsidRDefault="00FD4AA5" w:rsidP="00D94A5B">
            <w:pPr>
              <w:pStyle w:val="OtherTableBody"/>
            </w:pPr>
          </w:p>
        </w:tc>
        <w:tc>
          <w:tcPr>
            <w:tcW w:w="600" w:type="dxa"/>
          </w:tcPr>
          <w:p w14:paraId="48950BD9" w14:textId="77777777" w:rsidR="00FD4AA5" w:rsidRDefault="00FD4AA5" w:rsidP="00D94A5B">
            <w:pPr>
              <w:pStyle w:val="OtherTableBody"/>
            </w:pPr>
          </w:p>
        </w:tc>
        <w:tc>
          <w:tcPr>
            <w:tcW w:w="900" w:type="dxa"/>
          </w:tcPr>
          <w:p w14:paraId="18F454C2" w14:textId="77777777" w:rsidR="00FD4AA5" w:rsidRDefault="00FD4AA5" w:rsidP="00D94A5B">
            <w:pPr>
              <w:pStyle w:val="OtherTableBody"/>
            </w:pPr>
            <w:r>
              <w:t>9.7.1</w:t>
            </w:r>
          </w:p>
        </w:tc>
      </w:tr>
      <w:tr w:rsidR="00FD4AA5" w14:paraId="57933609" w14:textId="77777777" w:rsidTr="00D94A5B">
        <w:trPr>
          <w:tblHeader/>
        </w:trPr>
        <w:tc>
          <w:tcPr>
            <w:tcW w:w="3500" w:type="dxa"/>
          </w:tcPr>
          <w:p w14:paraId="5372DBEE" w14:textId="77777777" w:rsidR="00FD4AA5" w:rsidRDefault="00FD4AA5" w:rsidP="00D94A5B">
            <w:pPr>
              <w:pStyle w:val="OtherTableBody"/>
            </w:pPr>
            <w:r>
              <w:t>Consent Identifier</w:t>
            </w:r>
          </w:p>
        </w:tc>
        <w:tc>
          <w:tcPr>
            <w:tcW w:w="700" w:type="dxa"/>
          </w:tcPr>
          <w:p w14:paraId="786C27FA" w14:textId="77777777" w:rsidR="00FD4AA5" w:rsidRDefault="00FD4AA5" w:rsidP="00D94A5B">
            <w:pPr>
              <w:pStyle w:val="OtherTableBody"/>
            </w:pPr>
            <w:r>
              <w:t>01490</w:t>
            </w:r>
          </w:p>
        </w:tc>
        <w:tc>
          <w:tcPr>
            <w:tcW w:w="600" w:type="dxa"/>
          </w:tcPr>
          <w:p w14:paraId="68469EF3" w14:textId="77777777" w:rsidR="00FD4AA5" w:rsidRDefault="00FD4AA5" w:rsidP="00D94A5B">
            <w:pPr>
              <w:pStyle w:val="OtherTableBody"/>
            </w:pPr>
            <w:r>
              <w:t>OM7</w:t>
            </w:r>
          </w:p>
        </w:tc>
        <w:tc>
          <w:tcPr>
            <w:tcW w:w="600" w:type="dxa"/>
          </w:tcPr>
          <w:p w14:paraId="784CB74D" w14:textId="77777777" w:rsidR="00FD4AA5" w:rsidRDefault="00FD4AA5" w:rsidP="00D94A5B">
            <w:pPr>
              <w:pStyle w:val="OtherTableBody"/>
            </w:pPr>
            <w:r>
              <w:t>12</w:t>
            </w:r>
          </w:p>
        </w:tc>
        <w:tc>
          <w:tcPr>
            <w:tcW w:w="600" w:type="dxa"/>
          </w:tcPr>
          <w:p w14:paraId="3220FBCF" w14:textId="77777777" w:rsidR="00FD4AA5" w:rsidRDefault="00FD4AA5" w:rsidP="00D94A5B">
            <w:pPr>
              <w:pStyle w:val="OtherTableBody"/>
            </w:pPr>
            <w:r>
              <w:t>..</w:t>
            </w:r>
          </w:p>
        </w:tc>
        <w:tc>
          <w:tcPr>
            <w:tcW w:w="600" w:type="dxa"/>
          </w:tcPr>
          <w:p w14:paraId="36691156" w14:textId="77777777" w:rsidR="00FD4AA5" w:rsidRDefault="00FD4AA5" w:rsidP="00D94A5B">
            <w:pPr>
              <w:pStyle w:val="OtherTableBody"/>
            </w:pPr>
          </w:p>
        </w:tc>
        <w:tc>
          <w:tcPr>
            <w:tcW w:w="600" w:type="dxa"/>
          </w:tcPr>
          <w:p w14:paraId="77CAE19C" w14:textId="77777777" w:rsidR="00FD4AA5" w:rsidRDefault="00FD4AA5" w:rsidP="00D94A5B">
            <w:pPr>
              <w:pStyle w:val="OtherTableBody"/>
            </w:pPr>
            <w:r>
              <w:t>CWE</w:t>
            </w:r>
          </w:p>
        </w:tc>
        <w:tc>
          <w:tcPr>
            <w:tcW w:w="700" w:type="dxa"/>
          </w:tcPr>
          <w:p w14:paraId="3D3E27EA" w14:textId="77777777" w:rsidR="00FD4AA5" w:rsidRDefault="00FD4AA5" w:rsidP="00D94A5B">
            <w:pPr>
              <w:pStyle w:val="OtherTableBody"/>
            </w:pPr>
          </w:p>
        </w:tc>
        <w:tc>
          <w:tcPr>
            <w:tcW w:w="600" w:type="dxa"/>
          </w:tcPr>
          <w:p w14:paraId="148E1ACC" w14:textId="77777777" w:rsidR="00FD4AA5" w:rsidRDefault="00FD4AA5" w:rsidP="00D94A5B">
            <w:pPr>
              <w:pStyle w:val="OtherTableBody"/>
            </w:pPr>
            <w:r>
              <w:t>0413</w:t>
            </w:r>
          </w:p>
        </w:tc>
        <w:tc>
          <w:tcPr>
            <w:tcW w:w="900" w:type="dxa"/>
          </w:tcPr>
          <w:p w14:paraId="2AA6AEF8" w14:textId="77777777" w:rsidR="00FD4AA5" w:rsidRDefault="00FD4AA5" w:rsidP="00D94A5B">
            <w:pPr>
              <w:pStyle w:val="OtherTableBody"/>
            </w:pPr>
            <w:r>
              <w:t>8.8.15</w:t>
            </w:r>
          </w:p>
        </w:tc>
      </w:tr>
      <w:tr w:rsidR="00FD4AA5" w14:paraId="74E2E549" w14:textId="77777777" w:rsidTr="00D94A5B">
        <w:trPr>
          <w:tblHeader/>
        </w:trPr>
        <w:tc>
          <w:tcPr>
            <w:tcW w:w="3500" w:type="dxa"/>
          </w:tcPr>
          <w:p w14:paraId="458CDE39" w14:textId="77777777" w:rsidR="00FD4AA5" w:rsidRDefault="00FD4AA5" w:rsidP="00D94A5B">
            <w:pPr>
              <w:pStyle w:val="OtherTableBody"/>
            </w:pPr>
            <w:r>
              <w:t>Consent Indicator</w:t>
            </w:r>
          </w:p>
        </w:tc>
        <w:tc>
          <w:tcPr>
            <w:tcW w:w="700" w:type="dxa"/>
          </w:tcPr>
          <w:p w14:paraId="4835FA36" w14:textId="77777777" w:rsidR="00FD4AA5" w:rsidRDefault="00FD4AA5" w:rsidP="00D94A5B">
            <w:pPr>
              <w:pStyle w:val="OtherTableBody"/>
            </w:pPr>
            <w:r>
              <w:t>01489</w:t>
            </w:r>
          </w:p>
        </w:tc>
        <w:tc>
          <w:tcPr>
            <w:tcW w:w="600" w:type="dxa"/>
          </w:tcPr>
          <w:p w14:paraId="59CCCAB9" w14:textId="77777777" w:rsidR="00FD4AA5" w:rsidRDefault="00FD4AA5" w:rsidP="00D94A5B">
            <w:pPr>
              <w:pStyle w:val="OtherTableBody"/>
            </w:pPr>
            <w:r>
              <w:t>OM7</w:t>
            </w:r>
          </w:p>
        </w:tc>
        <w:tc>
          <w:tcPr>
            <w:tcW w:w="600" w:type="dxa"/>
          </w:tcPr>
          <w:p w14:paraId="208A04A2" w14:textId="77777777" w:rsidR="00FD4AA5" w:rsidRDefault="00FD4AA5" w:rsidP="00D94A5B">
            <w:pPr>
              <w:pStyle w:val="OtherTableBody"/>
            </w:pPr>
            <w:r>
              <w:t>11</w:t>
            </w:r>
          </w:p>
        </w:tc>
        <w:tc>
          <w:tcPr>
            <w:tcW w:w="600" w:type="dxa"/>
          </w:tcPr>
          <w:p w14:paraId="69E08421" w14:textId="77777777" w:rsidR="00FD4AA5" w:rsidRDefault="00FD4AA5" w:rsidP="00D94A5B">
            <w:pPr>
              <w:pStyle w:val="OtherTableBody"/>
            </w:pPr>
            <w:r>
              <w:t>1..1</w:t>
            </w:r>
          </w:p>
        </w:tc>
        <w:tc>
          <w:tcPr>
            <w:tcW w:w="600" w:type="dxa"/>
          </w:tcPr>
          <w:p w14:paraId="6539D88D" w14:textId="77777777" w:rsidR="00FD4AA5" w:rsidRDefault="00FD4AA5" w:rsidP="00D94A5B">
            <w:pPr>
              <w:pStyle w:val="OtherTableBody"/>
            </w:pPr>
          </w:p>
        </w:tc>
        <w:tc>
          <w:tcPr>
            <w:tcW w:w="600" w:type="dxa"/>
          </w:tcPr>
          <w:p w14:paraId="77358F02" w14:textId="77777777" w:rsidR="00FD4AA5" w:rsidRDefault="00FD4AA5" w:rsidP="00D94A5B">
            <w:pPr>
              <w:pStyle w:val="OtherTableBody"/>
            </w:pPr>
            <w:r>
              <w:t>ID</w:t>
            </w:r>
          </w:p>
        </w:tc>
        <w:tc>
          <w:tcPr>
            <w:tcW w:w="700" w:type="dxa"/>
          </w:tcPr>
          <w:p w14:paraId="5CBC2E3F" w14:textId="77777777" w:rsidR="00FD4AA5" w:rsidRDefault="00FD4AA5" w:rsidP="00D94A5B">
            <w:pPr>
              <w:pStyle w:val="OtherTableBody"/>
            </w:pPr>
          </w:p>
        </w:tc>
        <w:tc>
          <w:tcPr>
            <w:tcW w:w="600" w:type="dxa"/>
          </w:tcPr>
          <w:p w14:paraId="3A46FDBB" w14:textId="77777777" w:rsidR="00FD4AA5" w:rsidRDefault="00FD4AA5" w:rsidP="00D94A5B">
            <w:pPr>
              <w:pStyle w:val="OtherTableBody"/>
            </w:pPr>
            <w:r>
              <w:t>0136</w:t>
            </w:r>
          </w:p>
        </w:tc>
        <w:tc>
          <w:tcPr>
            <w:tcW w:w="900" w:type="dxa"/>
          </w:tcPr>
          <w:p w14:paraId="5080B66A" w14:textId="77777777" w:rsidR="00FD4AA5" w:rsidRDefault="00FD4AA5" w:rsidP="00D94A5B">
            <w:pPr>
              <w:pStyle w:val="OtherTableBody"/>
            </w:pPr>
            <w:r>
              <w:t>8.8.15</w:t>
            </w:r>
          </w:p>
        </w:tc>
      </w:tr>
      <w:tr w:rsidR="00FD4AA5" w14:paraId="550534D9" w14:textId="77777777" w:rsidTr="00D94A5B">
        <w:trPr>
          <w:tblHeader/>
        </w:trPr>
        <w:tc>
          <w:tcPr>
            <w:tcW w:w="3500" w:type="dxa"/>
          </w:tcPr>
          <w:p w14:paraId="3F83071F" w14:textId="77777777" w:rsidR="00FD4AA5" w:rsidRDefault="00FD4AA5" w:rsidP="00D94A5B">
            <w:pPr>
              <w:pStyle w:val="OtherTableBody"/>
            </w:pPr>
            <w:r>
              <w:t>Consent Interval Quantity</w:t>
            </w:r>
          </w:p>
        </w:tc>
        <w:tc>
          <w:tcPr>
            <w:tcW w:w="700" w:type="dxa"/>
          </w:tcPr>
          <w:p w14:paraId="20B515CB" w14:textId="77777777" w:rsidR="00FD4AA5" w:rsidRDefault="00FD4AA5" w:rsidP="00D94A5B">
            <w:pPr>
              <w:pStyle w:val="OtherTableBody"/>
            </w:pPr>
            <w:r>
              <w:t>01493</w:t>
            </w:r>
          </w:p>
        </w:tc>
        <w:tc>
          <w:tcPr>
            <w:tcW w:w="600" w:type="dxa"/>
          </w:tcPr>
          <w:p w14:paraId="5E11C4F1" w14:textId="77777777" w:rsidR="00FD4AA5" w:rsidRDefault="00FD4AA5" w:rsidP="00D94A5B">
            <w:pPr>
              <w:pStyle w:val="OtherTableBody"/>
            </w:pPr>
            <w:r>
              <w:t>OM7</w:t>
            </w:r>
          </w:p>
        </w:tc>
        <w:tc>
          <w:tcPr>
            <w:tcW w:w="600" w:type="dxa"/>
          </w:tcPr>
          <w:p w14:paraId="6ABD343B" w14:textId="77777777" w:rsidR="00FD4AA5" w:rsidRDefault="00FD4AA5" w:rsidP="00D94A5B">
            <w:pPr>
              <w:pStyle w:val="OtherTableBody"/>
            </w:pPr>
            <w:r>
              <w:t>15</w:t>
            </w:r>
          </w:p>
        </w:tc>
        <w:tc>
          <w:tcPr>
            <w:tcW w:w="600" w:type="dxa"/>
          </w:tcPr>
          <w:p w14:paraId="77899DBD" w14:textId="77777777" w:rsidR="00FD4AA5" w:rsidRDefault="00FD4AA5" w:rsidP="00D94A5B">
            <w:pPr>
              <w:pStyle w:val="OtherTableBody"/>
            </w:pPr>
            <w:r>
              <w:t>..</w:t>
            </w:r>
          </w:p>
        </w:tc>
        <w:tc>
          <w:tcPr>
            <w:tcW w:w="600" w:type="dxa"/>
          </w:tcPr>
          <w:p w14:paraId="7575417C" w14:textId="77777777" w:rsidR="00FD4AA5" w:rsidRDefault="00FD4AA5" w:rsidP="00D94A5B">
            <w:pPr>
              <w:pStyle w:val="OtherTableBody"/>
            </w:pPr>
            <w:r>
              <w:t>5#</w:t>
            </w:r>
          </w:p>
        </w:tc>
        <w:tc>
          <w:tcPr>
            <w:tcW w:w="600" w:type="dxa"/>
          </w:tcPr>
          <w:p w14:paraId="2E5E2C8E" w14:textId="77777777" w:rsidR="00FD4AA5" w:rsidRDefault="00FD4AA5" w:rsidP="00D94A5B">
            <w:pPr>
              <w:pStyle w:val="OtherTableBody"/>
            </w:pPr>
            <w:r>
              <w:t>NM</w:t>
            </w:r>
          </w:p>
        </w:tc>
        <w:tc>
          <w:tcPr>
            <w:tcW w:w="700" w:type="dxa"/>
          </w:tcPr>
          <w:p w14:paraId="6DE01CD3" w14:textId="77777777" w:rsidR="00FD4AA5" w:rsidRDefault="00FD4AA5" w:rsidP="00D94A5B">
            <w:pPr>
              <w:pStyle w:val="OtherTableBody"/>
            </w:pPr>
          </w:p>
        </w:tc>
        <w:tc>
          <w:tcPr>
            <w:tcW w:w="600" w:type="dxa"/>
          </w:tcPr>
          <w:p w14:paraId="49BEB14E" w14:textId="77777777" w:rsidR="00FD4AA5" w:rsidRDefault="00FD4AA5" w:rsidP="00D94A5B">
            <w:pPr>
              <w:pStyle w:val="OtherTableBody"/>
            </w:pPr>
          </w:p>
        </w:tc>
        <w:tc>
          <w:tcPr>
            <w:tcW w:w="900" w:type="dxa"/>
          </w:tcPr>
          <w:p w14:paraId="33A4D17B" w14:textId="77777777" w:rsidR="00FD4AA5" w:rsidRDefault="00FD4AA5" w:rsidP="00D94A5B">
            <w:pPr>
              <w:pStyle w:val="OtherTableBody"/>
            </w:pPr>
            <w:r>
              <w:t>8.8.15</w:t>
            </w:r>
          </w:p>
        </w:tc>
      </w:tr>
      <w:tr w:rsidR="00FD4AA5" w14:paraId="338A5611" w14:textId="77777777" w:rsidTr="00D94A5B">
        <w:trPr>
          <w:tblHeader/>
        </w:trPr>
        <w:tc>
          <w:tcPr>
            <w:tcW w:w="3500" w:type="dxa"/>
          </w:tcPr>
          <w:p w14:paraId="43C94884" w14:textId="77777777" w:rsidR="00FD4AA5" w:rsidRDefault="00FD4AA5" w:rsidP="00D94A5B">
            <w:pPr>
              <w:pStyle w:val="OtherTableBody"/>
            </w:pPr>
            <w:r>
              <w:t>Consent Interval Units</w:t>
            </w:r>
          </w:p>
        </w:tc>
        <w:tc>
          <w:tcPr>
            <w:tcW w:w="700" w:type="dxa"/>
          </w:tcPr>
          <w:p w14:paraId="1BEFC812" w14:textId="77777777" w:rsidR="00FD4AA5" w:rsidRDefault="00FD4AA5" w:rsidP="00D94A5B">
            <w:pPr>
              <w:pStyle w:val="OtherTableBody"/>
            </w:pPr>
            <w:r>
              <w:t>01494</w:t>
            </w:r>
          </w:p>
        </w:tc>
        <w:tc>
          <w:tcPr>
            <w:tcW w:w="600" w:type="dxa"/>
          </w:tcPr>
          <w:p w14:paraId="58DB2564" w14:textId="77777777" w:rsidR="00FD4AA5" w:rsidRDefault="00FD4AA5" w:rsidP="00D94A5B">
            <w:pPr>
              <w:pStyle w:val="OtherTableBody"/>
            </w:pPr>
            <w:r>
              <w:t>OM7</w:t>
            </w:r>
          </w:p>
        </w:tc>
        <w:tc>
          <w:tcPr>
            <w:tcW w:w="600" w:type="dxa"/>
          </w:tcPr>
          <w:p w14:paraId="6A3658C6" w14:textId="77777777" w:rsidR="00FD4AA5" w:rsidRDefault="00FD4AA5" w:rsidP="00D94A5B">
            <w:pPr>
              <w:pStyle w:val="OtherTableBody"/>
            </w:pPr>
            <w:r>
              <w:t>16</w:t>
            </w:r>
          </w:p>
        </w:tc>
        <w:tc>
          <w:tcPr>
            <w:tcW w:w="600" w:type="dxa"/>
          </w:tcPr>
          <w:p w14:paraId="41F88FE7" w14:textId="77777777" w:rsidR="00FD4AA5" w:rsidRDefault="00FD4AA5" w:rsidP="00D94A5B">
            <w:pPr>
              <w:pStyle w:val="OtherTableBody"/>
            </w:pPr>
            <w:r>
              <w:t>..</w:t>
            </w:r>
          </w:p>
        </w:tc>
        <w:tc>
          <w:tcPr>
            <w:tcW w:w="600" w:type="dxa"/>
          </w:tcPr>
          <w:p w14:paraId="77B560F0" w14:textId="77777777" w:rsidR="00FD4AA5" w:rsidRDefault="00FD4AA5" w:rsidP="00D94A5B">
            <w:pPr>
              <w:pStyle w:val="OtherTableBody"/>
            </w:pPr>
          </w:p>
        </w:tc>
        <w:tc>
          <w:tcPr>
            <w:tcW w:w="600" w:type="dxa"/>
          </w:tcPr>
          <w:p w14:paraId="0454D718" w14:textId="77777777" w:rsidR="00FD4AA5" w:rsidRDefault="00FD4AA5" w:rsidP="00D94A5B">
            <w:pPr>
              <w:pStyle w:val="OtherTableBody"/>
            </w:pPr>
            <w:r>
              <w:t>CWE</w:t>
            </w:r>
          </w:p>
        </w:tc>
        <w:tc>
          <w:tcPr>
            <w:tcW w:w="700" w:type="dxa"/>
          </w:tcPr>
          <w:p w14:paraId="45CC6998" w14:textId="77777777" w:rsidR="00FD4AA5" w:rsidRDefault="00FD4AA5" w:rsidP="00D94A5B">
            <w:pPr>
              <w:pStyle w:val="OtherTableBody"/>
            </w:pPr>
          </w:p>
        </w:tc>
        <w:tc>
          <w:tcPr>
            <w:tcW w:w="600" w:type="dxa"/>
          </w:tcPr>
          <w:p w14:paraId="4DFBB6B2" w14:textId="77777777" w:rsidR="00FD4AA5" w:rsidRDefault="00FD4AA5" w:rsidP="00D94A5B">
            <w:pPr>
              <w:pStyle w:val="OtherTableBody"/>
            </w:pPr>
            <w:r>
              <w:t>0414</w:t>
            </w:r>
          </w:p>
        </w:tc>
        <w:tc>
          <w:tcPr>
            <w:tcW w:w="900" w:type="dxa"/>
          </w:tcPr>
          <w:p w14:paraId="4C9CB9A2" w14:textId="77777777" w:rsidR="00FD4AA5" w:rsidRDefault="00FD4AA5" w:rsidP="00D94A5B">
            <w:pPr>
              <w:pStyle w:val="OtherTableBody"/>
            </w:pPr>
            <w:r>
              <w:t>8.8.15</w:t>
            </w:r>
          </w:p>
        </w:tc>
      </w:tr>
      <w:tr w:rsidR="00FD4AA5" w14:paraId="0C91E980" w14:textId="77777777" w:rsidTr="00D94A5B">
        <w:trPr>
          <w:tblHeader/>
        </w:trPr>
        <w:tc>
          <w:tcPr>
            <w:tcW w:w="3500" w:type="dxa"/>
          </w:tcPr>
          <w:p w14:paraId="5D149853" w14:textId="77777777" w:rsidR="00FD4AA5" w:rsidRDefault="00FD4AA5" w:rsidP="00D94A5B">
            <w:pPr>
              <w:pStyle w:val="OtherTableBody"/>
            </w:pPr>
            <w:r>
              <w:t>Consent Mode</w:t>
            </w:r>
          </w:p>
        </w:tc>
        <w:tc>
          <w:tcPr>
            <w:tcW w:w="700" w:type="dxa"/>
          </w:tcPr>
          <w:p w14:paraId="7A24934C" w14:textId="77777777" w:rsidR="00FD4AA5" w:rsidRDefault="00FD4AA5" w:rsidP="00D94A5B">
            <w:pPr>
              <w:pStyle w:val="OtherTableBody"/>
            </w:pPr>
            <w:r>
              <w:t>01785</w:t>
            </w:r>
          </w:p>
        </w:tc>
        <w:tc>
          <w:tcPr>
            <w:tcW w:w="600" w:type="dxa"/>
          </w:tcPr>
          <w:p w14:paraId="6833C112" w14:textId="77777777" w:rsidR="00FD4AA5" w:rsidRDefault="00FD4AA5" w:rsidP="00D94A5B">
            <w:pPr>
              <w:pStyle w:val="OtherTableBody"/>
            </w:pPr>
            <w:r>
              <w:t>CON</w:t>
            </w:r>
          </w:p>
        </w:tc>
        <w:tc>
          <w:tcPr>
            <w:tcW w:w="600" w:type="dxa"/>
          </w:tcPr>
          <w:p w14:paraId="2482B020" w14:textId="77777777" w:rsidR="00FD4AA5" w:rsidRDefault="00FD4AA5" w:rsidP="00D94A5B">
            <w:pPr>
              <w:pStyle w:val="OtherTableBody"/>
            </w:pPr>
            <w:r>
              <w:t>10</w:t>
            </w:r>
          </w:p>
        </w:tc>
        <w:tc>
          <w:tcPr>
            <w:tcW w:w="600" w:type="dxa"/>
          </w:tcPr>
          <w:p w14:paraId="44AB7445" w14:textId="77777777" w:rsidR="00FD4AA5" w:rsidRDefault="00FD4AA5" w:rsidP="00D94A5B">
            <w:pPr>
              <w:pStyle w:val="OtherTableBody"/>
            </w:pPr>
            <w:r>
              <w:t>..</w:t>
            </w:r>
          </w:p>
        </w:tc>
        <w:tc>
          <w:tcPr>
            <w:tcW w:w="600" w:type="dxa"/>
          </w:tcPr>
          <w:p w14:paraId="00986133" w14:textId="77777777" w:rsidR="00FD4AA5" w:rsidRDefault="00FD4AA5" w:rsidP="00D94A5B">
            <w:pPr>
              <w:pStyle w:val="OtherTableBody"/>
            </w:pPr>
          </w:p>
        </w:tc>
        <w:tc>
          <w:tcPr>
            <w:tcW w:w="600" w:type="dxa"/>
          </w:tcPr>
          <w:p w14:paraId="70D584BE" w14:textId="77777777" w:rsidR="00FD4AA5" w:rsidRDefault="00FD4AA5" w:rsidP="00D94A5B">
            <w:pPr>
              <w:pStyle w:val="OtherTableBody"/>
            </w:pPr>
            <w:r>
              <w:t>CNE</w:t>
            </w:r>
          </w:p>
        </w:tc>
        <w:tc>
          <w:tcPr>
            <w:tcW w:w="700" w:type="dxa"/>
          </w:tcPr>
          <w:p w14:paraId="4A52551A" w14:textId="77777777" w:rsidR="00FD4AA5" w:rsidRDefault="00FD4AA5" w:rsidP="00D94A5B">
            <w:pPr>
              <w:pStyle w:val="OtherTableBody"/>
            </w:pPr>
          </w:p>
        </w:tc>
        <w:tc>
          <w:tcPr>
            <w:tcW w:w="600" w:type="dxa"/>
          </w:tcPr>
          <w:p w14:paraId="53979100" w14:textId="77777777" w:rsidR="00FD4AA5" w:rsidRDefault="00FD4AA5" w:rsidP="00D94A5B">
            <w:pPr>
              <w:pStyle w:val="OtherTableBody"/>
            </w:pPr>
            <w:r>
              <w:t>0497</w:t>
            </w:r>
          </w:p>
        </w:tc>
        <w:tc>
          <w:tcPr>
            <w:tcW w:w="900" w:type="dxa"/>
          </w:tcPr>
          <w:p w14:paraId="78A27C92" w14:textId="77777777" w:rsidR="00FD4AA5" w:rsidRDefault="00FD4AA5" w:rsidP="00D94A5B">
            <w:pPr>
              <w:pStyle w:val="OtherTableBody"/>
            </w:pPr>
            <w:r>
              <w:t>9.7.1</w:t>
            </w:r>
          </w:p>
        </w:tc>
      </w:tr>
      <w:tr w:rsidR="00FD4AA5" w14:paraId="3365AE67" w14:textId="77777777" w:rsidTr="00D94A5B">
        <w:trPr>
          <w:tblHeader/>
        </w:trPr>
        <w:tc>
          <w:tcPr>
            <w:tcW w:w="3500" w:type="dxa"/>
          </w:tcPr>
          <w:p w14:paraId="54B77BBC" w14:textId="77777777" w:rsidR="00FD4AA5" w:rsidRDefault="00FD4AA5" w:rsidP="00D94A5B">
            <w:pPr>
              <w:pStyle w:val="OtherTableBody"/>
            </w:pPr>
            <w:r>
              <w:t>Consent Non-disclosure Reason</w:t>
            </w:r>
          </w:p>
        </w:tc>
        <w:tc>
          <w:tcPr>
            <w:tcW w:w="700" w:type="dxa"/>
          </w:tcPr>
          <w:p w14:paraId="1E12C9E5" w14:textId="77777777" w:rsidR="00FD4AA5" w:rsidRDefault="00FD4AA5" w:rsidP="00D94A5B">
            <w:pPr>
              <w:pStyle w:val="OtherTableBody"/>
            </w:pPr>
            <w:r>
              <w:t>01797</w:t>
            </w:r>
          </w:p>
        </w:tc>
        <w:tc>
          <w:tcPr>
            <w:tcW w:w="600" w:type="dxa"/>
          </w:tcPr>
          <w:p w14:paraId="51D80D90" w14:textId="77777777" w:rsidR="00FD4AA5" w:rsidRDefault="00FD4AA5" w:rsidP="00D94A5B">
            <w:pPr>
              <w:pStyle w:val="OtherTableBody"/>
            </w:pPr>
            <w:r>
              <w:t>CON</w:t>
            </w:r>
          </w:p>
        </w:tc>
        <w:tc>
          <w:tcPr>
            <w:tcW w:w="600" w:type="dxa"/>
          </w:tcPr>
          <w:p w14:paraId="688D3011" w14:textId="77777777" w:rsidR="00FD4AA5" w:rsidRDefault="00FD4AA5" w:rsidP="00D94A5B">
            <w:pPr>
              <w:pStyle w:val="OtherTableBody"/>
            </w:pPr>
            <w:r>
              <w:t>22</w:t>
            </w:r>
          </w:p>
        </w:tc>
        <w:tc>
          <w:tcPr>
            <w:tcW w:w="600" w:type="dxa"/>
          </w:tcPr>
          <w:p w14:paraId="0B79E574" w14:textId="77777777" w:rsidR="00FD4AA5" w:rsidRDefault="00FD4AA5" w:rsidP="00D94A5B">
            <w:pPr>
              <w:pStyle w:val="OtherTableBody"/>
            </w:pPr>
            <w:r>
              <w:t>..</w:t>
            </w:r>
          </w:p>
        </w:tc>
        <w:tc>
          <w:tcPr>
            <w:tcW w:w="600" w:type="dxa"/>
          </w:tcPr>
          <w:p w14:paraId="5E644E7B" w14:textId="77777777" w:rsidR="00FD4AA5" w:rsidRDefault="00FD4AA5" w:rsidP="00D94A5B">
            <w:pPr>
              <w:pStyle w:val="OtherTableBody"/>
            </w:pPr>
          </w:p>
        </w:tc>
        <w:tc>
          <w:tcPr>
            <w:tcW w:w="600" w:type="dxa"/>
          </w:tcPr>
          <w:p w14:paraId="4923BF7E" w14:textId="77777777" w:rsidR="00FD4AA5" w:rsidRDefault="00FD4AA5" w:rsidP="00D94A5B">
            <w:pPr>
              <w:pStyle w:val="OtherTableBody"/>
            </w:pPr>
            <w:r>
              <w:t>CWE</w:t>
            </w:r>
          </w:p>
        </w:tc>
        <w:tc>
          <w:tcPr>
            <w:tcW w:w="700" w:type="dxa"/>
          </w:tcPr>
          <w:p w14:paraId="7B761372" w14:textId="77777777" w:rsidR="00FD4AA5" w:rsidRDefault="00FD4AA5" w:rsidP="00D94A5B">
            <w:pPr>
              <w:pStyle w:val="OtherTableBody"/>
            </w:pPr>
          </w:p>
        </w:tc>
        <w:tc>
          <w:tcPr>
            <w:tcW w:w="600" w:type="dxa"/>
          </w:tcPr>
          <w:p w14:paraId="7BD4F1F9" w14:textId="77777777" w:rsidR="00FD4AA5" w:rsidRDefault="00FD4AA5" w:rsidP="00D94A5B">
            <w:pPr>
              <w:pStyle w:val="OtherTableBody"/>
            </w:pPr>
            <w:r>
              <w:t>0501</w:t>
            </w:r>
          </w:p>
        </w:tc>
        <w:tc>
          <w:tcPr>
            <w:tcW w:w="900" w:type="dxa"/>
          </w:tcPr>
          <w:p w14:paraId="3353DD83" w14:textId="77777777" w:rsidR="00FD4AA5" w:rsidRDefault="00FD4AA5" w:rsidP="00D94A5B">
            <w:pPr>
              <w:pStyle w:val="OtherTableBody"/>
            </w:pPr>
            <w:r>
              <w:t>9.7.1</w:t>
            </w:r>
          </w:p>
        </w:tc>
      </w:tr>
      <w:tr w:rsidR="00FD4AA5" w14:paraId="63E7042A" w14:textId="77777777" w:rsidTr="00D94A5B">
        <w:trPr>
          <w:tblHeader/>
        </w:trPr>
        <w:tc>
          <w:tcPr>
            <w:tcW w:w="3500" w:type="dxa"/>
          </w:tcPr>
          <w:p w14:paraId="5EE067A7" w14:textId="77777777" w:rsidR="00FD4AA5" w:rsidRDefault="00FD4AA5" w:rsidP="00D94A5B">
            <w:pPr>
              <w:pStyle w:val="OtherTableBody"/>
            </w:pPr>
            <w:r>
              <w:t>Consent Status</w:t>
            </w:r>
          </w:p>
        </w:tc>
        <w:tc>
          <w:tcPr>
            <w:tcW w:w="700" w:type="dxa"/>
          </w:tcPr>
          <w:p w14:paraId="61F56162" w14:textId="77777777" w:rsidR="00FD4AA5" w:rsidRDefault="00FD4AA5" w:rsidP="00D94A5B">
            <w:pPr>
              <w:pStyle w:val="OtherTableBody"/>
            </w:pPr>
            <w:r>
              <w:t>01786</w:t>
            </w:r>
          </w:p>
        </w:tc>
        <w:tc>
          <w:tcPr>
            <w:tcW w:w="600" w:type="dxa"/>
          </w:tcPr>
          <w:p w14:paraId="1DA5E623" w14:textId="77777777" w:rsidR="00FD4AA5" w:rsidRDefault="00FD4AA5" w:rsidP="00D94A5B">
            <w:pPr>
              <w:pStyle w:val="OtherTableBody"/>
            </w:pPr>
            <w:r>
              <w:t>CON</w:t>
            </w:r>
          </w:p>
        </w:tc>
        <w:tc>
          <w:tcPr>
            <w:tcW w:w="600" w:type="dxa"/>
          </w:tcPr>
          <w:p w14:paraId="007A9806" w14:textId="77777777" w:rsidR="00FD4AA5" w:rsidRDefault="00FD4AA5" w:rsidP="00D94A5B">
            <w:pPr>
              <w:pStyle w:val="OtherTableBody"/>
            </w:pPr>
            <w:r>
              <w:t>11</w:t>
            </w:r>
          </w:p>
        </w:tc>
        <w:tc>
          <w:tcPr>
            <w:tcW w:w="600" w:type="dxa"/>
          </w:tcPr>
          <w:p w14:paraId="7A26C058" w14:textId="77777777" w:rsidR="00FD4AA5" w:rsidRDefault="00FD4AA5" w:rsidP="00D94A5B">
            <w:pPr>
              <w:pStyle w:val="OtherTableBody"/>
            </w:pPr>
            <w:r>
              <w:t>..</w:t>
            </w:r>
          </w:p>
        </w:tc>
        <w:tc>
          <w:tcPr>
            <w:tcW w:w="600" w:type="dxa"/>
          </w:tcPr>
          <w:p w14:paraId="3BADE994" w14:textId="77777777" w:rsidR="00FD4AA5" w:rsidRDefault="00FD4AA5" w:rsidP="00D94A5B">
            <w:pPr>
              <w:pStyle w:val="OtherTableBody"/>
            </w:pPr>
          </w:p>
        </w:tc>
        <w:tc>
          <w:tcPr>
            <w:tcW w:w="600" w:type="dxa"/>
          </w:tcPr>
          <w:p w14:paraId="19E6B0A7" w14:textId="77777777" w:rsidR="00FD4AA5" w:rsidRDefault="00FD4AA5" w:rsidP="00D94A5B">
            <w:pPr>
              <w:pStyle w:val="OtherTableBody"/>
            </w:pPr>
            <w:r>
              <w:t>CNE</w:t>
            </w:r>
          </w:p>
        </w:tc>
        <w:tc>
          <w:tcPr>
            <w:tcW w:w="700" w:type="dxa"/>
          </w:tcPr>
          <w:p w14:paraId="4213C0FF" w14:textId="77777777" w:rsidR="00FD4AA5" w:rsidRDefault="00FD4AA5" w:rsidP="00D94A5B">
            <w:pPr>
              <w:pStyle w:val="OtherTableBody"/>
            </w:pPr>
          </w:p>
        </w:tc>
        <w:tc>
          <w:tcPr>
            <w:tcW w:w="600" w:type="dxa"/>
          </w:tcPr>
          <w:p w14:paraId="0ADFD7AC" w14:textId="77777777" w:rsidR="00FD4AA5" w:rsidRDefault="00FD4AA5" w:rsidP="00D94A5B">
            <w:pPr>
              <w:pStyle w:val="OtherTableBody"/>
            </w:pPr>
            <w:r>
              <w:t>0498</w:t>
            </w:r>
          </w:p>
        </w:tc>
        <w:tc>
          <w:tcPr>
            <w:tcW w:w="900" w:type="dxa"/>
          </w:tcPr>
          <w:p w14:paraId="48619D94" w14:textId="77777777" w:rsidR="00FD4AA5" w:rsidRDefault="00FD4AA5" w:rsidP="00D94A5B">
            <w:pPr>
              <w:pStyle w:val="OtherTableBody"/>
            </w:pPr>
            <w:r>
              <w:t>9.7.1</w:t>
            </w:r>
          </w:p>
        </w:tc>
      </w:tr>
      <w:tr w:rsidR="00FD4AA5" w14:paraId="41CA303C" w14:textId="77777777" w:rsidTr="00D94A5B">
        <w:trPr>
          <w:tblHeader/>
        </w:trPr>
        <w:tc>
          <w:tcPr>
            <w:tcW w:w="3500" w:type="dxa"/>
          </w:tcPr>
          <w:p w14:paraId="3097B173" w14:textId="77777777" w:rsidR="00FD4AA5" w:rsidRDefault="00FD4AA5" w:rsidP="00D94A5B">
            <w:pPr>
              <w:pStyle w:val="OtherTableBody"/>
            </w:pPr>
            <w:r>
              <w:t>Consent Text</w:t>
            </w:r>
          </w:p>
        </w:tc>
        <w:tc>
          <w:tcPr>
            <w:tcW w:w="700" w:type="dxa"/>
          </w:tcPr>
          <w:p w14:paraId="467F5BB9" w14:textId="77777777" w:rsidR="00FD4AA5" w:rsidRDefault="00FD4AA5" w:rsidP="00D94A5B">
            <w:pPr>
              <w:pStyle w:val="OtherTableBody"/>
            </w:pPr>
            <w:r>
              <w:t>01780</w:t>
            </w:r>
          </w:p>
        </w:tc>
        <w:tc>
          <w:tcPr>
            <w:tcW w:w="600" w:type="dxa"/>
          </w:tcPr>
          <w:p w14:paraId="1EEEA4F8" w14:textId="77777777" w:rsidR="00FD4AA5" w:rsidRDefault="00FD4AA5" w:rsidP="00D94A5B">
            <w:pPr>
              <w:pStyle w:val="OtherTableBody"/>
            </w:pPr>
            <w:r>
              <w:t>CON</w:t>
            </w:r>
          </w:p>
        </w:tc>
        <w:tc>
          <w:tcPr>
            <w:tcW w:w="600" w:type="dxa"/>
          </w:tcPr>
          <w:p w14:paraId="443B92FD" w14:textId="77777777" w:rsidR="00FD4AA5" w:rsidRDefault="00FD4AA5" w:rsidP="00D94A5B">
            <w:pPr>
              <w:pStyle w:val="OtherTableBody"/>
            </w:pPr>
            <w:r>
              <w:t>5</w:t>
            </w:r>
          </w:p>
        </w:tc>
        <w:tc>
          <w:tcPr>
            <w:tcW w:w="600" w:type="dxa"/>
          </w:tcPr>
          <w:p w14:paraId="3C82C608" w14:textId="77777777" w:rsidR="00FD4AA5" w:rsidRDefault="00FD4AA5" w:rsidP="00D94A5B">
            <w:pPr>
              <w:pStyle w:val="OtherTableBody"/>
            </w:pPr>
            <w:r>
              <w:t>..</w:t>
            </w:r>
          </w:p>
        </w:tc>
        <w:tc>
          <w:tcPr>
            <w:tcW w:w="600" w:type="dxa"/>
          </w:tcPr>
          <w:p w14:paraId="7FF3FDBD" w14:textId="77777777" w:rsidR="00FD4AA5" w:rsidRDefault="00FD4AA5" w:rsidP="00D94A5B">
            <w:pPr>
              <w:pStyle w:val="OtherTableBody"/>
            </w:pPr>
          </w:p>
        </w:tc>
        <w:tc>
          <w:tcPr>
            <w:tcW w:w="600" w:type="dxa"/>
          </w:tcPr>
          <w:p w14:paraId="4E5A3DE3" w14:textId="77777777" w:rsidR="00FD4AA5" w:rsidRDefault="00FD4AA5" w:rsidP="00D94A5B">
            <w:pPr>
              <w:pStyle w:val="OtherTableBody"/>
            </w:pPr>
            <w:r>
              <w:t>FT</w:t>
            </w:r>
          </w:p>
        </w:tc>
        <w:tc>
          <w:tcPr>
            <w:tcW w:w="700" w:type="dxa"/>
          </w:tcPr>
          <w:p w14:paraId="7704FB9D" w14:textId="77777777" w:rsidR="00FD4AA5" w:rsidRDefault="00FD4AA5" w:rsidP="00D94A5B">
            <w:pPr>
              <w:pStyle w:val="OtherTableBody"/>
            </w:pPr>
            <w:r>
              <w:t>Y</w:t>
            </w:r>
          </w:p>
        </w:tc>
        <w:tc>
          <w:tcPr>
            <w:tcW w:w="600" w:type="dxa"/>
          </w:tcPr>
          <w:p w14:paraId="1535A130" w14:textId="77777777" w:rsidR="00FD4AA5" w:rsidRDefault="00FD4AA5" w:rsidP="00D94A5B">
            <w:pPr>
              <w:pStyle w:val="OtherTableBody"/>
            </w:pPr>
          </w:p>
        </w:tc>
        <w:tc>
          <w:tcPr>
            <w:tcW w:w="900" w:type="dxa"/>
          </w:tcPr>
          <w:p w14:paraId="45755853" w14:textId="77777777" w:rsidR="00FD4AA5" w:rsidRDefault="00FD4AA5" w:rsidP="00D94A5B">
            <w:pPr>
              <w:pStyle w:val="OtherTableBody"/>
            </w:pPr>
            <w:r>
              <w:t>9.7.1</w:t>
            </w:r>
          </w:p>
        </w:tc>
      </w:tr>
      <w:tr w:rsidR="00FD4AA5" w14:paraId="49087BCB" w14:textId="77777777" w:rsidTr="00D94A5B">
        <w:trPr>
          <w:tblHeader/>
        </w:trPr>
        <w:tc>
          <w:tcPr>
            <w:tcW w:w="3500" w:type="dxa"/>
          </w:tcPr>
          <w:p w14:paraId="04A93D99" w14:textId="77777777" w:rsidR="00FD4AA5" w:rsidRDefault="00FD4AA5" w:rsidP="00D94A5B">
            <w:pPr>
              <w:pStyle w:val="OtherTableBody"/>
            </w:pPr>
            <w:r>
              <w:t>Consent Type</w:t>
            </w:r>
          </w:p>
        </w:tc>
        <w:tc>
          <w:tcPr>
            <w:tcW w:w="700" w:type="dxa"/>
          </w:tcPr>
          <w:p w14:paraId="6BACDB37" w14:textId="77777777" w:rsidR="00FD4AA5" w:rsidRDefault="00FD4AA5" w:rsidP="00D94A5B">
            <w:pPr>
              <w:pStyle w:val="OtherTableBody"/>
            </w:pPr>
            <w:r>
              <w:t>01777</w:t>
            </w:r>
          </w:p>
        </w:tc>
        <w:tc>
          <w:tcPr>
            <w:tcW w:w="600" w:type="dxa"/>
          </w:tcPr>
          <w:p w14:paraId="6162B581" w14:textId="77777777" w:rsidR="00FD4AA5" w:rsidRDefault="00FD4AA5" w:rsidP="00D94A5B">
            <w:pPr>
              <w:pStyle w:val="OtherTableBody"/>
            </w:pPr>
            <w:r>
              <w:t>CON</w:t>
            </w:r>
          </w:p>
        </w:tc>
        <w:tc>
          <w:tcPr>
            <w:tcW w:w="600" w:type="dxa"/>
          </w:tcPr>
          <w:p w14:paraId="22D9FEB1" w14:textId="77777777" w:rsidR="00FD4AA5" w:rsidRDefault="00FD4AA5" w:rsidP="00D94A5B">
            <w:pPr>
              <w:pStyle w:val="OtherTableBody"/>
            </w:pPr>
            <w:r>
              <w:t>2</w:t>
            </w:r>
          </w:p>
        </w:tc>
        <w:tc>
          <w:tcPr>
            <w:tcW w:w="600" w:type="dxa"/>
          </w:tcPr>
          <w:p w14:paraId="200C8433" w14:textId="77777777" w:rsidR="00FD4AA5" w:rsidRDefault="00FD4AA5" w:rsidP="00D94A5B">
            <w:pPr>
              <w:pStyle w:val="OtherTableBody"/>
            </w:pPr>
            <w:r>
              <w:t>..</w:t>
            </w:r>
          </w:p>
        </w:tc>
        <w:tc>
          <w:tcPr>
            <w:tcW w:w="600" w:type="dxa"/>
          </w:tcPr>
          <w:p w14:paraId="1B385F56" w14:textId="77777777" w:rsidR="00FD4AA5" w:rsidRDefault="00FD4AA5" w:rsidP="00D94A5B">
            <w:pPr>
              <w:pStyle w:val="OtherTableBody"/>
            </w:pPr>
          </w:p>
        </w:tc>
        <w:tc>
          <w:tcPr>
            <w:tcW w:w="600" w:type="dxa"/>
          </w:tcPr>
          <w:p w14:paraId="5CAE32AB" w14:textId="77777777" w:rsidR="00FD4AA5" w:rsidRDefault="00FD4AA5" w:rsidP="00D94A5B">
            <w:pPr>
              <w:pStyle w:val="OtherTableBody"/>
            </w:pPr>
            <w:r>
              <w:t>CWE</w:t>
            </w:r>
          </w:p>
        </w:tc>
        <w:tc>
          <w:tcPr>
            <w:tcW w:w="700" w:type="dxa"/>
          </w:tcPr>
          <w:p w14:paraId="21DAAE74" w14:textId="77777777" w:rsidR="00FD4AA5" w:rsidRDefault="00FD4AA5" w:rsidP="00D94A5B">
            <w:pPr>
              <w:pStyle w:val="OtherTableBody"/>
            </w:pPr>
          </w:p>
        </w:tc>
        <w:tc>
          <w:tcPr>
            <w:tcW w:w="600" w:type="dxa"/>
          </w:tcPr>
          <w:p w14:paraId="5D6353EF" w14:textId="77777777" w:rsidR="00FD4AA5" w:rsidRDefault="00FD4AA5" w:rsidP="00D94A5B">
            <w:pPr>
              <w:pStyle w:val="OtherTableBody"/>
            </w:pPr>
            <w:r>
              <w:t>0496</w:t>
            </w:r>
          </w:p>
        </w:tc>
        <w:tc>
          <w:tcPr>
            <w:tcW w:w="900" w:type="dxa"/>
          </w:tcPr>
          <w:p w14:paraId="4697CFB7" w14:textId="77777777" w:rsidR="00FD4AA5" w:rsidRDefault="00FD4AA5" w:rsidP="00D94A5B">
            <w:pPr>
              <w:pStyle w:val="OtherTableBody"/>
            </w:pPr>
            <w:r>
              <w:t>9.7.1</w:t>
            </w:r>
          </w:p>
        </w:tc>
      </w:tr>
      <w:tr w:rsidR="00FD4AA5" w14:paraId="1846C7C5" w14:textId="77777777" w:rsidTr="00D94A5B">
        <w:trPr>
          <w:tblHeader/>
        </w:trPr>
        <w:tc>
          <w:tcPr>
            <w:tcW w:w="3500" w:type="dxa"/>
          </w:tcPr>
          <w:p w14:paraId="6581EC31" w14:textId="77777777" w:rsidR="00FD4AA5" w:rsidRDefault="00FD4AA5" w:rsidP="00D94A5B">
            <w:pPr>
              <w:pStyle w:val="OtherTableBody"/>
            </w:pPr>
            <w:r>
              <w:t>Consent Waiting Period Quantity</w:t>
            </w:r>
          </w:p>
        </w:tc>
        <w:tc>
          <w:tcPr>
            <w:tcW w:w="700" w:type="dxa"/>
          </w:tcPr>
          <w:p w14:paraId="444EFEA6" w14:textId="77777777" w:rsidR="00FD4AA5" w:rsidRDefault="00FD4AA5" w:rsidP="00D94A5B">
            <w:pPr>
              <w:pStyle w:val="OtherTableBody"/>
            </w:pPr>
            <w:r>
              <w:t>01495</w:t>
            </w:r>
          </w:p>
        </w:tc>
        <w:tc>
          <w:tcPr>
            <w:tcW w:w="600" w:type="dxa"/>
          </w:tcPr>
          <w:p w14:paraId="258C00E5" w14:textId="77777777" w:rsidR="00FD4AA5" w:rsidRDefault="00FD4AA5" w:rsidP="00D94A5B">
            <w:pPr>
              <w:pStyle w:val="OtherTableBody"/>
            </w:pPr>
            <w:r>
              <w:t>OM7</w:t>
            </w:r>
          </w:p>
        </w:tc>
        <w:tc>
          <w:tcPr>
            <w:tcW w:w="600" w:type="dxa"/>
          </w:tcPr>
          <w:p w14:paraId="070B1BD3" w14:textId="77777777" w:rsidR="00FD4AA5" w:rsidRDefault="00FD4AA5" w:rsidP="00D94A5B">
            <w:pPr>
              <w:pStyle w:val="OtherTableBody"/>
            </w:pPr>
            <w:r>
              <w:t>17</w:t>
            </w:r>
          </w:p>
        </w:tc>
        <w:tc>
          <w:tcPr>
            <w:tcW w:w="600" w:type="dxa"/>
          </w:tcPr>
          <w:p w14:paraId="50371DD5" w14:textId="77777777" w:rsidR="00FD4AA5" w:rsidRDefault="00FD4AA5" w:rsidP="00D94A5B">
            <w:pPr>
              <w:pStyle w:val="OtherTableBody"/>
            </w:pPr>
            <w:r>
              <w:t>..</w:t>
            </w:r>
          </w:p>
        </w:tc>
        <w:tc>
          <w:tcPr>
            <w:tcW w:w="600" w:type="dxa"/>
          </w:tcPr>
          <w:p w14:paraId="6D804659" w14:textId="77777777" w:rsidR="00FD4AA5" w:rsidRDefault="00FD4AA5" w:rsidP="00D94A5B">
            <w:pPr>
              <w:pStyle w:val="OtherTableBody"/>
            </w:pPr>
            <w:r>
              <w:t>5#</w:t>
            </w:r>
          </w:p>
        </w:tc>
        <w:tc>
          <w:tcPr>
            <w:tcW w:w="600" w:type="dxa"/>
          </w:tcPr>
          <w:p w14:paraId="6D17B998" w14:textId="77777777" w:rsidR="00FD4AA5" w:rsidRDefault="00FD4AA5" w:rsidP="00D94A5B">
            <w:pPr>
              <w:pStyle w:val="OtherTableBody"/>
            </w:pPr>
            <w:r>
              <w:t>NM</w:t>
            </w:r>
          </w:p>
        </w:tc>
        <w:tc>
          <w:tcPr>
            <w:tcW w:w="700" w:type="dxa"/>
          </w:tcPr>
          <w:p w14:paraId="4237E066" w14:textId="77777777" w:rsidR="00FD4AA5" w:rsidRDefault="00FD4AA5" w:rsidP="00D94A5B">
            <w:pPr>
              <w:pStyle w:val="OtherTableBody"/>
            </w:pPr>
          </w:p>
        </w:tc>
        <w:tc>
          <w:tcPr>
            <w:tcW w:w="600" w:type="dxa"/>
          </w:tcPr>
          <w:p w14:paraId="74A87D59" w14:textId="77777777" w:rsidR="00FD4AA5" w:rsidRDefault="00FD4AA5" w:rsidP="00D94A5B">
            <w:pPr>
              <w:pStyle w:val="OtherTableBody"/>
            </w:pPr>
          </w:p>
        </w:tc>
        <w:tc>
          <w:tcPr>
            <w:tcW w:w="900" w:type="dxa"/>
          </w:tcPr>
          <w:p w14:paraId="7EDDA66E" w14:textId="77777777" w:rsidR="00FD4AA5" w:rsidRDefault="00FD4AA5" w:rsidP="00D94A5B">
            <w:pPr>
              <w:pStyle w:val="OtherTableBody"/>
            </w:pPr>
            <w:r>
              <w:t>8.8.15</w:t>
            </w:r>
          </w:p>
        </w:tc>
      </w:tr>
      <w:tr w:rsidR="00FD4AA5" w14:paraId="62CFD412" w14:textId="77777777" w:rsidTr="00D94A5B">
        <w:trPr>
          <w:tblHeader/>
        </w:trPr>
        <w:tc>
          <w:tcPr>
            <w:tcW w:w="3500" w:type="dxa"/>
          </w:tcPr>
          <w:p w14:paraId="6E6A8324" w14:textId="77777777" w:rsidR="00FD4AA5" w:rsidRDefault="00FD4AA5" w:rsidP="00D94A5B">
            <w:pPr>
              <w:pStyle w:val="OtherTableBody"/>
            </w:pPr>
            <w:r>
              <w:t>Consent Waiting Period Units</w:t>
            </w:r>
          </w:p>
        </w:tc>
        <w:tc>
          <w:tcPr>
            <w:tcW w:w="700" w:type="dxa"/>
          </w:tcPr>
          <w:p w14:paraId="0735ED39" w14:textId="77777777" w:rsidR="00FD4AA5" w:rsidRDefault="00FD4AA5" w:rsidP="00D94A5B">
            <w:pPr>
              <w:pStyle w:val="OtherTableBody"/>
            </w:pPr>
            <w:r>
              <w:t>01496</w:t>
            </w:r>
          </w:p>
        </w:tc>
        <w:tc>
          <w:tcPr>
            <w:tcW w:w="600" w:type="dxa"/>
          </w:tcPr>
          <w:p w14:paraId="3ADA61F9" w14:textId="77777777" w:rsidR="00FD4AA5" w:rsidRDefault="00FD4AA5" w:rsidP="00D94A5B">
            <w:pPr>
              <w:pStyle w:val="OtherTableBody"/>
            </w:pPr>
            <w:r>
              <w:t>OM7</w:t>
            </w:r>
          </w:p>
        </w:tc>
        <w:tc>
          <w:tcPr>
            <w:tcW w:w="600" w:type="dxa"/>
          </w:tcPr>
          <w:p w14:paraId="66ED651F" w14:textId="77777777" w:rsidR="00FD4AA5" w:rsidRDefault="00FD4AA5" w:rsidP="00D94A5B">
            <w:pPr>
              <w:pStyle w:val="OtherTableBody"/>
            </w:pPr>
            <w:r>
              <w:t>18</w:t>
            </w:r>
          </w:p>
        </w:tc>
        <w:tc>
          <w:tcPr>
            <w:tcW w:w="600" w:type="dxa"/>
          </w:tcPr>
          <w:p w14:paraId="3C4D4408" w14:textId="77777777" w:rsidR="00FD4AA5" w:rsidRDefault="00FD4AA5" w:rsidP="00D94A5B">
            <w:pPr>
              <w:pStyle w:val="OtherTableBody"/>
            </w:pPr>
            <w:r>
              <w:t>..</w:t>
            </w:r>
          </w:p>
        </w:tc>
        <w:tc>
          <w:tcPr>
            <w:tcW w:w="600" w:type="dxa"/>
          </w:tcPr>
          <w:p w14:paraId="7B37C4B7" w14:textId="77777777" w:rsidR="00FD4AA5" w:rsidRDefault="00FD4AA5" w:rsidP="00D94A5B">
            <w:pPr>
              <w:pStyle w:val="OtherTableBody"/>
            </w:pPr>
          </w:p>
        </w:tc>
        <w:tc>
          <w:tcPr>
            <w:tcW w:w="600" w:type="dxa"/>
          </w:tcPr>
          <w:p w14:paraId="25828A35" w14:textId="77777777" w:rsidR="00FD4AA5" w:rsidRDefault="00FD4AA5" w:rsidP="00D94A5B">
            <w:pPr>
              <w:pStyle w:val="OtherTableBody"/>
            </w:pPr>
            <w:r>
              <w:t>CWE</w:t>
            </w:r>
          </w:p>
        </w:tc>
        <w:tc>
          <w:tcPr>
            <w:tcW w:w="700" w:type="dxa"/>
          </w:tcPr>
          <w:p w14:paraId="1BFCD21F" w14:textId="77777777" w:rsidR="00FD4AA5" w:rsidRDefault="00FD4AA5" w:rsidP="00D94A5B">
            <w:pPr>
              <w:pStyle w:val="OtherTableBody"/>
            </w:pPr>
          </w:p>
        </w:tc>
        <w:tc>
          <w:tcPr>
            <w:tcW w:w="600" w:type="dxa"/>
          </w:tcPr>
          <w:p w14:paraId="4D15B1F3" w14:textId="77777777" w:rsidR="00FD4AA5" w:rsidRDefault="00FD4AA5" w:rsidP="00D94A5B">
            <w:pPr>
              <w:pStyle w:val="OtherTableBody"/>
            </w:pPr>
            <w:r>
              <w:t>0414</w:t>
            </w:r>
          </w:p>
        </w:tc>
        <w:tc>
          <w:tcPr>
            <w:tcW w:w="900" w:type="dxa"/>
          </w:tcPr>
          <w:p w14:paraId="54588414" w14:textId="77777777" w:rsidR="00FD4AA5" w:rsidRDefault="00FD4AA5" w:rsidP="00D94A5B">
            <w:pPr>
              <w:pStyle w:val="OtherTableBody"/>
            </w:pPr>
            <w:r>
              <w:t>8.8.15</w:t>
            </w:r>
          </w:p>
        </w:tc>
      </w:tr>
      <w:tr w:rsidR="00FD4AA5" w14:paraId="11C26EEF" w14:textId="77777777" w:rsidTr="00D94A5B">
        <w:trPr>
          <w:tblHeader/>
        </w:trPr>
        <w:tc>
          <w:tcPr>
            <w:tcW w:w="3500" w:type="dxa"/>
          </w:tcPr>
          <w:p w14:paraId="5A07AA74" w14:textId="77777777" w:rsidR="00FD4AA5" w:rsidRDefault="00FD4AA5" w:rsidP="00D94A5B">
            <w:pPr>
              <w:pStyle w:val="OtherTableBody"/>
            </w:pPr>
            <w:r>
              <w:t>Consenter ID</w:t>
            </w:r>
          </w:p>
        </w:tc>
        <w:tc>
          <w:tcPr>
            <w:tcW w:w="700" w:type="dxa"/>
          </w:tcPr>
          <w:p w14:paraId="7322FDE7" w14:textId="77777777" w:rsidR="00FD4AA5" w:rsidRDefault="00FD4AA5" w:rsidP="00D94A5B">
            <w:pPr>
              <w:pStyle w:val="OtherTableBody"/>
            </w:pPr>
            <w:r>
              <w:t>01909</w:t>
            </w:r>
          </w:p>
        </w:tc>
        <w:tc>
          <w:tcPr>
            <w:tcW w:w="600" w:type="dxa"/>
          </w:tcPr>
          <w:p w14:paraId="207377FD" w14:textId="77777777" w:rsidR="00FD4AA5" w:rsidRDefault="00FD4AA5" w:rsidP="00D94A5B">
            <w:pPr>
              <w:pStyle w:val="OtherTableBody"/>
            </w:pPr>
            <w:r>
              <w:t>CON</w:t>
            </w:r>
          </w:p>
        </w:tc>
        <w:tc>
          <w:tcPr>
            <w:tcW w:w="600" w:type="dxa"/>
          </w:tcPr>
          <w:p w14:paraId="08CEDC23" w14:textId="77777777" w:rsidR="00FD4AA5" w:rsidRDefault="00FD4AA5" w:rsidP="00D94A5B">
            <w:pPr>
              <w:pStyle w:val="OtherTableBody"/>
            </w:pPr>
            <w:r>
              <w:t>24</w:t>
            </w:r>
          </w:p>
        </w:tc>
        <w:tc>
          <w:tcPr>
            <w:tcW w:w="600" w:type="dxa"/>
          </w:tcPr>
          <w:p w14:paraId="02DFD92D" w14:textId="77777777" w:rsidR="00FD4AA5" w:rsidRDefault="00FD4AA5" w:rsidP="00D94A5B">
            <w:pPr>
              <w:pStyle w:val="OtherTableBody"/>
            </w:pPr>
            <w:r>
              <w:t>..</w:t>
            </w:r>
          </w:p>
        </w:tc>
        <w:tc>
          <w:tcPr>
            <w:tcW w:w="600" w:type="dxa"/>
          </w:tcPr>
          <w:p w14:paraId="609B3823" w14:textId="77777777" w:rsidR="00FD4AA5" w:rsidRDefault="00FD4AA5" w:rsidP="00D94A5B">
            <w:pPr>
              <w:pStyle w:val="OtherTableBody"/>
            </w:pPr>
          </w:p>
        </w:tc>
        <w:tc>
          <w:tcPr>
            <w:tcW w:w="600" w:type="dxa"/>
          </w:tcPr>
          <w:p w14:paraId="3DC577AD" w14:textId="77777777" w:rsidR="00FD4AA5" w:rsidRDefault="00FD4AA5" w:rsidP="00D94A5B">
            <w:pPr>
              <w:pStyle w:val="OtherTableBody"/>
            </w:pPr>
            <w:r>
              <w:t>XPN</w:t>
            </w:r>
          </w:p>
        </w:tc>
        <w:tc>
          <w:tcPr>
            <w:tcW w:w="700" w:type="dxa"/>
          </w:tcPr>
          <w:p w14:paraId="5B8CF3F9" w14:textId="77777777" w:rsidR="00FD4AA5" w:rsidRDefault="00FD4AA5" w:rsidP="00D94A5B">
            <w:pPr>
              <w:pStyle w:val="OtherTableBody"/>
            </w:pPr>
            <w:r>
              <w:t>Y</w:t>
            </w:r>
          </w:p>
        </w:tc>
        <w:tc>
          <w:tcPr>
            <w:tcW w:w="600" w:type="dxa"/>
          </w:tcPr>
          <w:p w14:paraId="49788647" w14:textId="77777777" w:rsidR="00FD4AA5" w:rsidRDefault="00FD4AA5" w:rsidP="00D94A5B">
            <w:pPr>
              <w:pStyle w:val="OtherTableBody"/>
            </w:pPr>
          </w:p>
        </w:tc>
        <w:tc>
          <w:tcPr>
            <w:tcW w:w="900" w:type="dxa"/>
          </w:tcPr>
          <w:p w14:paraId="2FC41E12" w14:textId="77777777" w:rsidR="00FD4AA5" w:rsidRDefault="00FD4AA5" w:rsidP="00D94A5B">
            <w:pPr>
              <w:pStyle w:val="OtherTableBody"/>
            </w:pPr>
            <w:r>
              <w:t>9.7.1</w:t>
            </w:r>
          </w:p>
        </w:tc>
      </w:tr>
      <w:tr w:rsidR="00FD4AA5" w14:paraId="2C5C4402" w14:textId="77777777" w:rsidTr="00D94A5B">
        <w:trPr>
          <w:tblHeader/>
        </w:trPr>
        <w:tc>
          <w:tcPr>
            <w:tcW w:w="3500" w:type="dxa"/>
          </w:tcPr>
          <w:p w14:paraId="6B268ADB" w14:textId="77777777" w:rsidR="00FD4AA5" w:rsidRDefault="00FD4AA5" w:rsidP="00D94A5B">
            <w:pPr>
              <w:pStyle w:val="OtherTableBody"/>
            </w:pPr>
            <w:r>
              <w:t>Consenter-imposed limitations</w:t>
            </w:r>
          </w:p>
        </w:tc>
        <w:tc>
          <w:tcPr>
            <w:tcW w:w="700" w:type="dxa"/>
          </w:tcPr>
          <w:p w14:paraId="40A9F110" w14:textId="77777777" w:rsidR="00FD4AA5" w:rsidRDefault="00FD4AA5" w:rsidP="00D94A5B">
            <w:pPr>
              <w:pStyle w:val="OtherTableBody"/>
            </w:pPr>
            <w:r>
              <w:t>01784</w:t>
            </w:r>
          </w:p>
        </w:tc>
        <w:tc>
          <w:tcPr>
            <w:tcW w:w="600" w:type="dxa"/>
          </w:tcPr>
          <w:p w14:paraId="5291D63E" w14:textId="77777777" w:rsidR="00FD4AA5" w:rsidRDefault="00FD4AA5" w:rsidP="00D94A5B">
            <w:pPr>
              <w:pStyle w:val="OtherTableBody"/>
            </w:pPr>
            <w:r>
              <w:t>CON</w:t>
            </w:r>
          </w:p>
        </w:tc>
        <w:tc>
          <w:tcPr>
            <w:tcW w:w="600" w:type="dxa"/>
          </w:tcPr>
          <w:p w14:paraId="3FD4E3C9" w14:textId="77777777" w:rsidR="00FD4AA5" w:rsidRDefault="00FD4AA5" w:rsidP="00D94A5B">
            <w:pPr>
              <w:pStyle w:val="OtherTableBody"/>
            </w:pPr>
            <w:r>
              <w:t>9</w:t>
            </w:r>
          </w:p>
        </w:tc>
        <w:tc>
          <w:tcPr>
            <w:tcW w:w="600" w:type="dxa"/>
          </w:tcPr>
          <w:p w14:paraId="653378FF" w14:textId="77777777" w:rsidR="00FD4AA5" w:rsidRDefault="00FD4AA5" w:rsidP="00D94A5B">
            <w:pPr>
              <w:pStyle w:val="OtherTableBody"/>
            </w:pPr>
            <w:r>
              <w:t>..</w:t>
            </w:r>
          </w:p>
        </w:tc>
        <w:tc>
          <w:tcPr>
            <w:tcW w:w="600" w:type="dxa"/>
          </w:tcPr>
          <w:p w14:paraId="02B5CCD2" w14:textId="77777777" w:rsidR="00FD4AA5" w:rsidRDefault="00FD4AA5" w:rsidP="00D94A5B">
            <w:pPr>
              <w:pStyle w:val="OtherTableBody"/>
            </w:pPr>
          </w:p>
        </w:tc>
        <w:tc>
          <w:tcPr>
            <w:tcW w:w="600" w:type="dxa"/>
          </w:tcPr>
          <w:p w14:paraId="137F4346" w14:textId="77777777" w:rsidR="00FD4AA5" w:rsidRDefault="00FD4AA5" w:rsidP="00D94A5B">
            <w:pPr>
              <w:pStyle w:val="OtherTableBody"/>
            </w:pPr>
            <w:r>
              <w:t>FT</w:t>
            </w:r>
          </w:p>
        </w:tc>
        <w:tc>
          <w:tcPr>
            <w:tcW w:w="700" w:type="dxa"/>
          </w:tcPr>
          <w:p w14:paraId="144483A4" w14:textId="77777777" w:rsidR="00FD4AA5" w:rsidRDefault="00FD4AA5" w:rsidP="00D94A5B">
            <w:pPr>
              <w:pStyle w:val="OtherTableBody"/>
            </w:pPr>
            <w:r>
              <w:t>Y</w:t>
            </w:r>
          </w:p>
        </w:tc>
        <w:tc>
          <w:tcPr>
            <w:tcW w:w="600" w:type="dxa"/>
          </w:tcPr>
          <w:p w14:paraId="237ADF54" w14:textId="77777777" w:rsidR="00FD4AA5" w:rsidRDefault="00FD4AA5" w:rsidP="00D94A5B">
            <w:pPr>
              <w:pStyle w:val="OtherTableBody"/>
            </w:pPr>
          </w:p>
        </w:tc>
        <w:tc>
          <w:tcPr>
            <w:tcW w:w="900" w:type="dxa"/>
          </w:tcPr>
          <w:p w14:paraId="3BD66E8F" w14:textId="77777777" w:rsidR="00FD4AA5" w:rsidRDefault="00FD4AA5" w:rsidP="00D94A5B">
            <w:pPr>
              <w:pStyle w:val="OtherTableBody"/>
            </w:pPr>
            <w:r>
              <w:t>9.7.1</w:t>
            </w:r>
          </w:p>
        </w:tc>
      </w:tr>
      <w:tr w:rsidR="00FD4AA5" w14:paraId="0F254CD4" w14:textId="77777777" w:rsidTr="00D94A5B">
        <w:trPr>
          <w:tblHeader/>
        </w:trPr>
        <w:tc>
          <w:tcPr>
            <w:tcW w:w="3500" w:type="dxa"/>
          </w:tcPr>
          <w:p w14:paraId="6AA9D551" w14:textId="77777777" w:rsidR="00FD4AA5" w:rsidRDefault="00FD4AA5" w:rsidP="00D94A5B">
            <w:pPr>
              <w:pStyle w:val="OtherTableBody"/>
            </w:pPr>
            <w:r>
              <w:t>Consignment Item Indicator</w:t>
            </w:r>
          </w:p>
        </w:tc>
        <w:tc>
          <w:tcPr>
            <w:tcW w:w="700" w:type="dxa"/>
          </w:tcPr>
          <w:p w14:paraId="10698767" w14:textId="77777777" w:rsidR="00FD4AA5" w:rsidRDefault="00FD4AA5" w:rsidP="00D94A5B">
            <w:pPr>
              <w:pStyle w:val="OtherTableBody"/>
            </w:pPr>
            <w:r>
              <w:t>02075</w:t>
            </w:r>
          </w:p>
        </w:tc>
        <w:tc>
          <w:tcPr>
            <w:tcW w:w="600" w:type="dxa"/>
          </w:tcPr>
          <w:p w14:paraId="3B7C4160" w14:textId="77777777" w:rsidR="00FD4AA5" w:rsidRDefault="00FD4AA5" w:rsidP="00D94A5B">
            <w:pPr>
              <w:pStyle w:val="OtherTableBody"/>
            </w:pPr>
            <w:r>
              <w:t>IVT</w:t>
            </w:r>
          </w:p>
        </w:tc>
        <w:tc>
          <w:tcPr>
            <w:tcW w:w="600" w:type="dxa"/>
          </w:tcPr>
          <w:p w14:paraId="28E4DA3E" w14:textId="77777777" w:rsidR="00FD4AA5" w:rsidRDefault="00FD4AA5" w:rsidP="00D94A5B">
            <w:pPr>
              <w:pStyle w:val="OtherTableBody"/>
            </w:pPr>
            <w:r>
              <w:t>16</w:t>
            </w:r>
          </w:p>
        </w:tc>
        <w:tc>
          <w:tcPr>
            <w:tcW w:w="600" w:type="dxa"/>
          </w:tcPr>
          <w:p w14:paraId="6E95323F" w14:textId="77777777" w:rsidR="00FD4AA5" w:rsidRDefault="00FD4AA5" w:rsidP="00D94A5B">
            <w:pPr>
              <w:pStyle w:val="OtherTableBody"/>
            </w:pPr>
            <w:r>
              <w:t>..</w:t>
            </w:r>
          </w:p>
        </w:tc>
        <w:tc>
          <w:tcPr>
            <w:tcW w:w="600" w:type="dxa"/>
          </w:tcPr>
          <w:p w14:paraId="6CB57DCA" w14:textId="77777777" w:rsidR="00FD4AA5" w:rsidRDefault="00FD4AA5" w:rsidP="00D94A5B">
            <w:pPr>
              <w:pStyle w:val="OtherTableBody"/>
            </w:pPr>
          </w:p>
        </w:tc>
        <w:tc>
          <w:tcPr>
            <w:tcW w:w="600" w:type="dxa"/>
          </w:tcPr>
          <w:p w14:paraId="09A7A599" w14:textId="77777777" w:rsidR="00FD4AA5" w:rsidRDefault="00FD4AA5" w:rsidP="00D94A5B">
            <w:pPr>
              <w:pStyle w:val="OtherTableBody"/>
            </w:pPr>
            <w:r>
              <w:t>CNE</w:t>
            </w:r>
          </w:p>
        </w:tc>
        <w:tc>
          <w:tcPr>
            <w:tcW w:w="700" w:type="dxa"/>
          </w:tcPr>
          <w:p w14:paraId="7F8891C1" w14:textId="77777777" w:rsidR="00FD4AA5" w:rsidRDefault="00FD4AA5" w:rsidP="00D94A5B">
            <w:pPr>
              <w:pStyle w:val="OtherTableBody"/>
            </w:pPr>
          </w:p>
        </w:tc>
        <w:tc>
          <w:tcPr>
            <w:tcW w:w="600" w:type="dxa"/>
          </w:tcPr>
          <w:p w14:paraId="354C9BA4" w14:textId="77777777" w:rsidR="00FD4AA5" w:rsidRDefault="00FD4AA5" w:rsidP="00D94A5B">
            <w:pPr>
              <w:pStyle w:val="OtherTableBody"/>
            </w:pPr>
            <w:r>
              <w:t>0532</w:t>
            </w:r>
          </w:p>
        </w:tc>
        <w:tc>
          <w:tcPr>
            <w:tcW w:w="900" w:type="dxa"/>
          </w:tcPr>
          <w:p w14:paraId="56FBA63D" w14:textId="77777777" w:rsidR="00FD4AA5" w:rsidRDefault="00FD4AA5" w:rsidP="00D94A5B">
            <w:pPr>
              <w:pStyle w:val="OtherTableBody"/>
            </w:pPr>
            <w:r>
              <w:t>17.4.7</w:t>
            </w:r>
          </w:p>
        </w:tc>
      </w:tr>
      <w:tr w:rsidR="00FD4AA5" w14:paraId="75480DD6" w14:textId="77777777" w:rsidTr="00D94A5B">
        <w:trPr>
          <w:tblHeader/>
        </w:trPr>
        <w:tc>
          <w:tcPr>
            <w:tcW w:w="3500" w:type="dxa"/>
          </w:tcPr>
          <w:p w14:paraId="25010C40" w14:textId="77777777" w:rsidR="00FD4AA5" w:rsidRDefault="00FD4AA5" w:rsidP="00D94A5B">
            <w:pPr>
              <w:pStyle w:val="OtherTableBody"/>
            </w:pPr>
            <w:r>
              <w:t>Consulting Doctor</w:t>
            </w:r>
          </w:p>
        </w:tc>
        <w:tc>
          <w:tcPr>
            <w:tcW w:w="700" w:type="dxa"/>
          </w:tcPr>
          <w:p w14:paraId="343FC5AC" w14:textId="77777777" w:rsidR="00FD4AA5" w:rsidRDefault="00FD4AA5" w:rsidP="00D94A5B">
            <w:pPr>
              <w:pStyle w:val="OtherTableBody"/>
            </w:pPr>
            <w:r>
              <w:t>00139</w:t>
            </w:r>
          </w:p>
        </w:tc>
        <w:tc>
          <w:tcPr>
            <w:tcW w:w="600" w:type="dxa"/>
          </w:tcPr>
          <w:p w14:paraId="0D8F29D5" w14:textId="77777777" w:rsidR="00FD4AA5" w:rsidRDefault="00FD4AA5" w:rsidP="00D94A5B">
            <w:pPr>
              <w:pStyle w:val="OtherTableBody"/>
            </w:pPr>
            <w:r>
              <w:t>PV1</w:t>
            </w:r>
          </w:p>
        </w:tc>
        <w:tc>
          <w:tcPr>
            <w:tcW w:w="600" w:type="dxa"/>
          </w:tcPr>
          <w:p w14:paraId="48449BC2" w14:textId="77777777" w:rsidR="00FD4AA5" w:rsidRDefault="00FD4AA5" w:rsidP="00D94A5B">
            <w:pPr>
              <w:pStyle w:val="OtherTableBody"/>
            </w:pPr>
            <w:r>
              <w:t>9</w:t>
            </w:r>
          </w:p>
        </w:tc>
        <w:tc>
          <w:tcPr>
            <w:tcW w:w="600" w:type="dxa"/>
          </w:tcPr>
          <w:p w14:paraId="0B1830FB" w14:textId="77777777" w:rsidR="00FD4AA5" w:rsidRDefault="00FD4AA5" w:rsidP="00D94A5B">
            <w:pPr>
              <w:pStyle w:val="OtherTableBody"/>
            </w:pPr>
            <w:r>
              <w:t>..</w:t>
            </w:r>
          </w:p>
        </w:tc>
        <w:tc>
          <w:tcPr>
            <w:tcW w:w="600" w:type="dxa"/>
          </w:tcPr>
          <w:p w14:paraId="3A1BB5F2" w14:textId="77777777" w:rsidR="00FD4AA5" w:rsidRDefault="00FD4AA5" w:rsidP="00D94A5B">
            <w:pPr>
              <w:pStyle w:val="OtherTableBody"/>
            </w:pPr>
          </w:p>
        </w:tc>
        <w:tc>
          <w:tcPr>
            <w:tcW w:w="600" w:type="dxa"/>
          </w:tcPr>
          <w:p w14:paraId="541FD78F" w14:textId="77777777" w:rsidR="00FD4AA5" w:rsidRDefault="00FD4AA5" w:rsidP="00D94A5B">
            <w:pPr>
              <w:pStyle w:val="OtherTableBody"/>
            </w:pPr>
            <w:r>
              <w:t>XCN</w:t>
            </w:r>
          </w:p>
        </w:tc>
        <w:tc>
          <w:tcPr>
            <w:tcW w:w="700" w:type="dxa"/>
          </w:tcPr>
          <w:p w14:paraId="649D7033" w14:textId="77777777" w:rsidR="00FD4AA5" w:rsidRDefault="00FD4AA5" w:rsidP="00D94A5B">
            <w:pPr>
              <w:pStyle w:val="OtherTableBody"/>
            </w:pPr>
            <w:r>
              <w:t>Y</w:t>
            </w:r>
          </w:p>
        </w:tc>
        <w:tc>
          <w:tcPr>
            <w:tcW w:w="600" w:type="dxa"/>
          </w:tcPr>
          <w:p w14:paraId="06E639E9" w14:textId="77777777" w:rsidR="00FD4AA5" w:rsidRDefault="00FD4AA5" w:rsidP="00D94A5B">
            <w:pPr>
              <w:pStyle w:val="OtherTableBody"/>
            </w:pPr>
          </w:p>
        </w:tc>
        <w:tc>
          <w:tcPr>
            <w:tcW w:w="900" w:type="dxa"/>
          </w:tcPr>
          <w:p w14:paraId="494849E7" w14:textId="77777777" w:rsidR="00FD4AA5" w:rsidRDefault="00FD4AA5" w:rsidP="00D94A5B">
            <w:pPr>
              <w:pStyle w:val="OtherTableBody"/>
            </w:pPr>
            <w:r>
              <w:t>3.4.3</w:t>
            </w:r>
          </w:p>
        </w:tc>
      </w:tr>
      <w:tr w:rsidR="00FD4AA5" w14:paraId="52C9A6AD" w14:textId="77777777" w:rsidTr="00D94A5B">
        <w:trPr>
          <w:tblHeader/>
        </w:trPr>
        <w:tc>
          <w:tcPr>
            <w:tcW w:w="3500" w:type="dxa"/>
          </w:tcPr>
          <w:p w14:paraId="6847D2A9" w14:textId="77777777" w:rsidR="00FD4AA5" w:rsidRDefault="00FD4AA5" w:rsidP="00D94A5B">
            <w:pPr>
              <w:pStyle w:val="OtherTableBody"/>
            </w:pPr>
            <w:r>
              <w:t>Consumption Quantity</w:t>
            </w:r>
          </w:p>
        </w:tc>
        <w:tc>
          <w:tcPr>
            <w:tcW w:w="700" w:type="dxa"/>
          </w:tcPr>
          <w:p w14:paraId="26698A6B" w14:textId="77777777" w:rsidR="00FD4AA5" w:rsidRDefault="00FD4AA5" w:rsidP="00D94A5B">
            <w:pPr>
              <w:pStyle w:val="OtherTableBody"/>
            </w:pPr>
            <w:r>
              <w:t>01381</w:t>
            </w:r>
          </w:p>
        </w:tc>
        <w:tc>
          <w:tcPr>
            <w:tcW w:w="600" w:type="dxa"/>
          </w:tcPr>
          <w:p w14:paraId="39EFE95D" w14:textId="77777777" w:rsidR="00FD4AA5" w:rsidRDefault="00FD4AA5" w:rsidP="00D94A5B">
            <w:pPr>
              <w:pStyle w:val="OtherTableBody"/>
            </w:pPr>
            <w:r>
              <w:t>INV</w:t>
            </w:r>
          </w:p>
        </w:tc>
        <w:tc>
          <w:tcPr>
            <w:tcW w:w="600" w:type="dxa"/>
          </w:tcPr>
          <w:p w14:paraId="43D85AFE" w14:textId="77777777" w:rsidR="00FD4AA5" w:rsidRDefault="00FD4AA5" w:rsidP="00D94A5B">
            <w:pPr>
              <w:pStyle w:val="OtherTableBody"/>
            </w:pPr>
            <w:r>
              <w:t>10</w:t>
            </w:r>
          </w:p>
        </w:tc>
        <w:tc>
          <w:tcPr>
            <w:tcW w:w="600" w:type="dxa"/>
          </w:tcPr>
          <w:p w14:paraId="5E27A3AE" w14:textId="77777777" w:rsidR="00FD4AA5" w:rsidRDefault="00FD4AA5" w:rsidP="00D94A5B">
            <w:pPr>
              <w:pStyle w:val="OtherTableBody"/>
            </w:pPr>
            <w:r>
              <w:t>..</w:t>
            </w:r>
          </w:p>
        </w:tc>
        <w:tc>
          <w:tcPr>
            <w:tcW w:w="600" w:type="dxa"/>
          </w:tcPr>
          <w:p w14:paraId="31BF2925" w14:textId="77777777" w:rsidR="00FD4AA5" w:rsidRDefault="00FD4AA5" w:rsidP="00D94A5B">
            <w:pPr>
              <w:pStyle w:val="OtherTableBody"/>
            </w:pPr>
            <w:r>
              <w:t>10#</w:t>
            </w:r>
          </w:p>
        </w:tc>
        <w:tc>
          <w:tcPr>
            <w:tcW w:w="600" w:type="dxa"/>
          </w:tcPr>
          <w:p w14:paraId="0D9A4F9B" w14:textId="77777777" w:rsidR="00FD4AA5" w:rsidRDefault="00FD4AA5" w:rsidP="00D94A5B">
            <w:pPr>
              <w:pStyle w:val="OtherTableBody"/>
            </w:pPr>
            <w:r>
              <w:t>NM</w:t>
            </w:r>
          </w:p>
        </w:tc>
        <w:tc>
          <w:tcPr>
            <w:tcW w:w="700" w:type="dxa"/>
          </w:tcPr>
          <w:p w14:paraId="73EC94A5" w14:textId="77777777" w:rsidR="00FD4AA5" w:rsidRDefault="00FD4AA5" w:rsidP="00D94A5B">
            <w:pPr>
              <w:pStyle w:val="OtherTableBody"/>
            </w:pPr>
          </w:p>
        </w:tc>
        <w:tc>
          <w:tcPr>
            <w:tcW w:w="600" w:type="dxa"/>
          </w:tcPr>
          <w:p w14:paraId="560F65A4" w14:textId="77777777" w:rsidR="00FD4AA5" w:rsidRDefault="00FD4AA5" w:rsidP="00D94A5B">
            <w:pPr>
              <w:pStyle w:val="OtherTableBody"/>
            </w:pPr>
          </w:p>
        </w:tc>
        <w:tc>
          <w:tcPr>
            <w:tcW w:w="900" w:type="dxa"/>
          </w:tcPr>
          <w:p w14:paraId="27BB2D68" w14:textId="77777777" w:rsidR="00FD4AA5" w:rsidRDefault="00FD4AA5" w:rsidP="00D94A5B">
            <w:pPr>
              <w:pStyle w:val="OtherTableBody"/>
            </w:pPr>
            <w:r>
              <w:t>13.4.4</w:t>
            </w:r>
          </w:p>
        </w:tc>
      </w:tr>
      <w:tr w:rsidR="00FD4AA5" w14:paraId="3456BD58" w14:textId="77777777" w:rsidTr="00D94A5B">
        <w:trPr>
          <w:tblHeader/>
        </w:trPr>
        <w:tc>
          <w:tcPr>
            <w:tcW w:w="3500" w:type="dxa"/>
          </w:tcPr>
          <w:p w14:paraId="1D0C2805" w14:textId="77777777" w:rsidR="00FD4AA5" w:rsidRDefault="00FD4AA5" w:rsidP="00D94A5B">
            <w:pPr>
              <w:pStyle w:val="OtherTableBody"/>
            </w:pPr>
            <w:r>
              <w:t>Contact Address</w:t>
            </w:r>
          </w:p>
        </w:tc>
        <w:tc>
          <w:tcPr>
            <w:tcW w:w="700" w:type="dxa"/>
          </w:tcPr>
          <w:p w14:paraId="7668143E" w14:textId="77777777" w:rsidR="00FD4AA5" w:rsidRDefault="00FD4AA5" w:rsidP="00D94A5B">
            <w:pPr>
              <w:pStyle w:val="OtherTableBody"/>
            </w:pPr>
            <w:r>
              <w:t>01166</w:t>
            </w:r>
          </w:p>
        </w:tc>
        <w:tc>
          <w:tcPr>
            <w:tcW w:w="600" w:type="dxa"/>
          </w:tcPr>
          <w:p w14:paraId="11DD72DB" w14:textId="77777777" w:rsidR="00FD4AA5" w:rsidRDefault="00FD4AA5" w:rsidP="00D94A5B">
            <w:pPr>
              <w:pStyle w:val="OtherTableBody"/>
            </w:pPr>
            <w:r>
              <w:t>FAC</w:t>
            </w:r>
          </w:p>
        </w:tc>
        <w:tc>
          <w:tcPr>
            <w:tcW w:w="600" w:type="dxa"/>
          </w:tcPr>
          <w:p w14:paraId="778BF76C" w14:textId="77777777" w:rsidR="00FD4AA5" w:rsidRDefault="00FD4AA5" w:rsidP="00D94A5B">
            <w:pPr>
              <w:pStyle w:val="OtherTableBody"/>
            </w:pPr>
            <w:r>
              <w:t>7</w:t>
            </w:r>
          </w:p>
        </w:tc>
        <w:tc>
          <w:tcPr>
            <w:tcW w:w="600" w:type="dxa"/>
          </w:tcPr>
          <w:p w14:paraId="4F9FEF75" w14:textId="77777777" w:rsidR="00FD4AA5" w:rsidRDefault="00FD4AA5" w:rsidP="00D94A5B">
            <w:pPr>
              <w:pStyle w:val="OtherTableBody"/>
            </w:pPr>
            <w:r>
              <w:t>..</w:t>
            </w:r>
          </w:p>
        </w:tc>
        <w:tc>
          <w:tcPr>
            <w:tcW w:w="600" w:type="dxa"/>
          </w:tcPr>
          <w:p w14:paraId="45B233D8" w14:textId="77777777" w:rsidR="00FD4AA5" w:rsidRDefault="00FD4AA5" w:rsidP="00D94A5B">
            <w:pPr>
              <w:pStyle w:val="OtherTableBody"/>
            </w:pPr>
          </w:p>
        </w:tc>
        <w:tc>
          <w:tcPr>
            <w:tcW w:w="600" w:type="dxa"/>
          </w:tcPr>
          <w:p w14:paraId="607BC53A" w14:textId="77777777" w:rsidR="00FD4AA5" w:rsidRDefault="00FD4AA5" w:rsidP="00D94A5B">
            <w:pPr>
              <w:pStyle w:val="OtherTableBody"/>
            </w:pPr>
            <w:r>
              <w:t>XAD</w:t>
            </w:r>
          </w:p>
        </w:tc>
        <w:tc>
          <w:tcPr>
            <w:tcW w:w="700" w:type="dxa"/>
          </w:tcPr>
          <w:p w14:paraId="074A2128" w14:textId="77777777" w:rsidR="00FD4AA5" w:rsidRDefault="00FD4AA5" w:rsidP="00D94A5B">
            <w:pPr>
              <w:pStyle w:val="OtherTableBody"/>
            </w:pPr>
            <w:r>
              <w:t>Y</w:t>
            </w:r>
          </w:p>
        </w:tc>
        <w:tc>
          <w:tcPr>
            <w:tcW w:w="600" w:type="dxa"/>
          </w:tcPr>
          <w:p w14:paraId="41E6C244" w14:textId="77777777" w:rsidR="00FD4AA5" w:rsidRDefault="00FD4AA5" w:rsidP="00D94A5B">
            <w:pPr>
              <w:pStyle w:val="OtherTableBody"/>
            </w:pPr>
          </w:p>
        </w:tc>
        <w:tc>
          <w:tcPr>
            <w:tcW w:w="900" w:type="dxa"/>
          </w:tcPr>
          <w:p w14:paraId="4CB77029" w14:textId="77777777" w:rsidR="00FD4AA5" w:rsidRDefault="00FD4AA5" w:rsidP="00D94A5B">
            <w:pPr>
              <w:pStyle w:val="OtherTableBody"/>
            </w:pPr>
            <w:r>
              <w:t>7.12.6</w:t>
            </w:r>
          </w:p>
        </w:tc>
      </w:tr>
      <w:tr w:rsidR="00FD4AA5" w14:paraId="6F43208F" w14:textId="77777777" w:rsidTr="00D94A5B">
        <w:trPr>
          <w:tblHeader/>
        </w:trPr>
        <w:tc>
          <w:tcPr>
            <w:tcW w:w="3500" w:type="dxa"/>
          </w:tcPr>
          <w:p w14:paraId="7EAABABF" w14:textId="77777777" w:rsidR="00FD4AA5" w:rsidRDefault="00FD4AA5" w:rsidP="00D94A5B">
            <w:pPr>
              <w:pStyle w:val="OtherTableBody"/>
            </w:pPr>
            <w:r>
              <w:t>Contact Address</w:t>
            </w:r>
          </w:p>
        </w:tc>
        <w:tc>
          <w:tcPr>
            <w:tcW w:w="700" w:type="dxa"/>
          </w:tcPr>
          <w:p w14:paraId="76CB3329" w14:textId="77777777" w:rsidR="00FD4AA5" w:rsidRDefault="00FD4AA5" w:rsidP="00D94A5B">
            <w:pPr>
              <w:pStyle w:val="OtherTableBody"/>
            </w:pPr>
            <w:r>
              <w:t>01166</w:t>
            </w:r>
          </w:p>
        </w:tc>
        <w:tc>
          <w:tcPr>
            <w:tcW w:w="600" w:type="dxa"/>
          </w:tcPr>
          <w:p w14:paraId="6C769CCF" w14:textId="77777777" w:rsidR="00FD4AA5" w:rsidRDefault="00FD4AA5" w:rsidP="00D94A5B">
            <w:pPr>
              <w:pStyle w:val="OtherTableBody"/>
            </w:pPr>
            <w:r>
              <w:t>CTD</w:t>
            </w:r>
          </w:p>
        </w:tc>
        <w:tc>
          <w:tcPr>
            <w:tcW w:w="600" w:type="dxa"/>
          </w:tcPr>
          <w:p w14:paraId="1D6AA737" w14:textId="77777777" w:rsidR="00FD4AA5" w:rsidRDefault="00FD4AA5" w:rsidP="00D94A5B">
            <w:pPr>
              <w:pStyle w:val="OtherTableBody"/>
            </w:pPr>
            <w:r>
              <w:t>3</w:t>
            </w:r>
          </w:p>
        </w:tc>
        <w:tc>
          <w:tcPr>
            <w:tcW w:w="600" w:type="dxa"/>
          </w:tcPr>
          <w:p w14:paraId="1F9D9FC1" w14:textId="77777777" w:rsidR="00FD4AA5" w:rsidRDefault="00FD4AA5" w:rsidP="00D94A5B">
            <w:pPr>
              <w:pStyle w:val="OtherTableBody"/>
            </w:pPr>
            <w:r>
              <w:t>..</w:t>
            </w:r>
          </w:p>
        </w:tc>
        <w:tc>
          <w:tcPr>
            <w:tcW w:w="600" w:type="dxa"/>
          </w:tcPr>
          <w:p w14:paraId="7D06807B" w14:textId="77777777" w:rsidR="00FD4AA5" w:rsidRDefault="00FD4AA5" w:rsidP="00D94A5B">
            <w:pPr>
              <w:pStyle w:val="OtherTableBody"/>
            </w:pPr>
          </w:p>
        </w:tc>
        <w:tc>
          <w:tcPr>
            <w:tcW w:w="600" w:type="dxa"/>
          </w:tcPr>
          <w:p w14:paraId="7D7BF8EC" w14:textId="77777777" w:rsidR="00FD4AA5" w:rsidRDefault="00FD4AA5" w:rsidP="00D94A5B">
            <w:pPr>
              <w:pStyle w:val="OtherTableBody"/>
            </w:pPr>
            <w:r>
              <w:t>XAD</w:t>
            </w:r>
          </w:p>
        </w:tc>
        <w:tc>
          <w:tcPr>
            <w:tcW w:w="700" w:type="dxa"/>
          </w:tcPr>
          <w:p w14:paraId="18097AE2" w14:textId="77777777" w:rsidR="00FD4AA5" w:rsidRDefault="00FD4AA5" w:rsidP="00D94A5B">
            <w:pPr>
              <w:pStyle w:val="OtherTableBody"/>
            </w:pPr>
            <w:r>
              <w:t>Y</w:t>
            </w:r>
          </w:p>
        </w:tc>
        <w:tc>
          <w:tcPr>
            <w:tcW w:w="600" w:type="dxa"/>
          </w:tcPr>
          <w:p w14:paraId="3EBC0166" w14:textId="77777777" w:rsidR="00FD4AA5" w:rsidRDefault="00FD4AA5" w:rsidP="00D94A5B">
            <w:pPr>
              <w:pStyle w:val="OtherTableBody"/>
            </w:pPr>
          </w:p>
        </w:tc>
        <w:tc>
          <w:tcPr>
            <w:tcW w:w="900" w:type="dxa"/>
          </w:tcPr>
          <w:p w14:paraId="4D8E82F7" w14:textId="77777777" w:rsidR="00FD4AA5" w:rsidRDefault="00FD4AA5" w:rsidP="00D94A5B">
            <w:pPr>
              <w:pStyle w:val="OtherTableBody"/>
            </w:pPr>
            <w:r>
              <w:t>11.8.4</w:t>
            </w:r>
          </w:p>
        </w:tc>
      </w:tr>
      <w:tr w:rsidR="00FD4AA5" w14:paraId="54E88E46" w14:textId="77777777" w:rsidTr="00D94A5B">
        <w:trPr>
          <w:tblHeader/>
        </w:trPr>
        <w:tc>
          <w:tcPr>
            <w:tcW w:w="3500" w:type="dxa"/>
          </w:tcPr>
          <w:p w14:paraId="7D44FE30" w14:textId="77777777" w:rsidR="00FD4AA5" w:rsidRDefault="00FD4AA5" w:rsidP="00D94A5B">
            <w:pPr>
              <w:pStyle w:val="OtherTableBody"/>
            </w:pPr>
            <w:r>
              <w:t>Contact Communication Information</w:t>
            </w:r>
          </w:p>
        </w:tc>
        <w:tc>
          <w:tcPr>
            <w:tcW w:w="700" w:type="dxa"/>
          </w:tcPr>
          <w:p w14:paraId="5AD87B89" w14:textId="77777777" w:rsidR="00FD4AA5" w:rsidRDefault="00FD4AA5" w:rsidP="00D94A5B">
            <w:pPr>
              <w:pStyle w:val="OtherTableBody"/>
            </w:pPr>
            <w:r>
              <w:t>01168</w:t>
            </w:r>
          </w:p>
        </w:tc>
        <w:tc>
          <w:tcPr>
            <w:tcW w:w="600" w:type="dxa"/>
          </w:tcPr>
          <w:p w14:paraId="3E08199A" w14:textId="77777777" w:rsidR="00FD4AA5" w:rsidRDefault="00FD4AA5" w:rsidP="00D94A5B">
            <w:pPr>
              <w:pStyle w:val="OtherTableBody"/>
            </w:pPr>
            <w:r>
              <w:t>CTD</w:t>
            </w:r>
          </w:p>
        </w:tc>
        <w:tc>
          <w:tcPr>
            <w:tcW w:w="600" w:type="dxa"/>
          </w:tcPr>
          <w:p w14:paraId="57CAF2D3" w14:textId="77777777" w:rsidR="00FD4AA5" w:rsidRDefault="00FD4AA5" w:rsidP="00D94A5B">
            <w:pPr>
              <w:pStyle w:val="OtherTableBody"/>
            </w:pPr>
            <w:r>
              <w:t>5</w:t>
            </w:r>
          </w:p>
        </w:tc>
        <w:tc>
          <w:tcPr>
            <w:tcW w:w="600" w:type="dxa"/>
          </w:tcPr>
          <w:p w14:paraId="1FD2663D" w14:textId="77777777" w:rsidR="00FD4AA5" w:rsidRDefault="00FD4AA5" w:rsidP="00D94A5B">
            <w:pPr>
              <w:pStyle w:val="OtherTableBody"/>
            </w:pPr>
            <w:r>
              <w:t>..</w:t>
            </w:r>
          </w:p>
        </w:tc>
        <w:tc>
          <w:tcPr>
            <w:tcW w:w="600" w:type="dxa"/>
          </w:tcPr>
          <w:p w14:paraId="65A906FA" w14:textId="77777777" w:rsidR="00FD4AA5" w:rsidRDefault="00FD4AA5" w:rsidP="00D94A5B">
            <w:pPr>
              <w:pStyle w:val="OtherTableBody"/>
            </w:pPr>
          </w:p>
        </w:tc>
        <w:tc>
          <w:tcPr>
            <w:tcW w:w="600" w:type="dxa"/>
          </w:tcPr>
          <w:p w14:paraId="207D9657" w14:textId="77777777" w:rsidR="00FD4AA5" w:rsidRDefault="00FD4AA5" w:rsidP="00D94A5B">
            <w:pPr>
              <w:pStyle w:val="OtherTableBody"/>
            </w:pPr>
            <w:r>
              <w:t>XTN</w:t>
            </w:r>
          </w:p>
        </w:tc>
        <w:tc>
          <w:tcPr>
            <w:tcW w:w="700" w:type="dxa"/>
          </w:tcPr>
          <w:p w14:paraId="0CFD4234" w14:textId="77777777" w:rsidR="00FD4AA5" w:rsidRDefault="00FD4AA5" w:rsidP="00D94A5B">
            <w:pPr>
              <w:pStyle w:val="OtherTableBody"/>
            </w:pPr>
            <w:r>
              <w:t>Y</w:t>
            </w:r>
          </w:p>
        </w:tc>
        <w:tc>
          <w:tcPr>
            <w:tcW w:w="600" w:type="dxa"/>
          </w:tcPr>
          <w:p w14:paraId="6AE17A03" w14:textId="77777777" w:rsidR="00FD4AA5" w:rsidRDefault="00FD4AA5" w:rsidP="00D94A5B">
            <w:pPr>
              <w:pStyle w:val="OtherTableBody"/>
            </w:pPr>
          </w:p>
        </w:tc>
        <w:tc>
          <w:tcPr>
            <w:tcW w:w="900" w:type="dxa"/>
          </w:tcPr>
          <w:p w14:paraId="6712BCF9" w14:textId="77777777" w:rsidR="00FD4AA5" w:rsidRDefault="00FD4AA5" w:rsidP="00D94A5B">
            <w:pPr>
              <w:pStyle w:val="OtherTableBody"/>
            </w:pPr>
            <w:r>
              <w:t>11.8.4</w:t>
            </w:r>
          </w:p>
        </w:tc>
      </w:tr>
      <w:tr w:rsidR="00FD4AA5" w14:paraId="34A15BA9" w14:textId="77777777" w:rsidTr="00D94A5B">
        <w:trPr>
          <w:tblHeader/>
        </w:trPr>
        <w:tc>
          <w:tcPr>
            <w:tcW w:w="3500" w:type="dxa"/>
          </w:tcPr>
          <w:p w14:paraId="78A6E9E5" w14:textId="77777777" w:rsidR="00FD4AA5" w:rsidRDefault="00FD4AA5" w:rsidP="00D94A5B">
            <w:pPr>
              <w:pStyle w:val="OtherTableBody"/>
            </w:pPr>
            <w:r>
              <w:t>Contact for Study</w:t>
            </w:r>
          </w:p>
        </w:tc>
        <w:tc>
          <w:tcPr>
            <w:tcW w:w="700" w:type="dxa"/>
          </w:tcPr>
          <w:p w14:paraId="3667E78F" w14:textId="77777777" w:rsidR="00FD4AA5" w:rsidRDefault="00FD4AA5" w:rsidP="00D94A5B">
            <w:pPr>
              <w:pStyle w:val="OtherTableBody"/>
            </w:pPr>
            <w:r>
              <w:t>01018</w:t>
            </w:r>
          </w:p>
        </w:tc>
        <w:tc>
          <w:tcPr>
            <w:tcW w:w="600" w:type="dxa"/>
          </w:tcPr>
          <w:p w14:paraId="4B2B2C0B" w14:textId="77777777" w:rsidR="00FD4AA5" w:rsidRDefault="00FD4AA5" w:rsidP="00D94A5B">
            <w:pPr>
              <w:pStyle w:val="OtherTableBody"/>
            </w:pPr>
            <w:r>
              <w:t>CM0</w:t>
            </w:r>
          </w:p>
        </w:tc>
        <w:tc>
          <w:tcPr>
            <w:tcW w:w="600" w:type="dxa"/>
          </w:tcPr>
          <w:p w14:paraId="52458CB1" w14:textId="77777777" w:rsidR="00FD4AA5" w:rsidRDefault="00FD4AA5" w:rsidP="00D94A5B">
            <w:pPr>
              <w:pStyle w:val="OtherTableBody"/>
            </w:pPr>
            <w:r>
              <w:t>9</w:t>
            </w:r>
          </w:p>
        </w:tc>
        <w:tc>
          <w:tcPr>
            <w:tcW w:w="600" w:type="dxa"/>
          </w:tcPr>
          <w:p w14:paraId="51335551" w14:textId="77777777" w:rsidR="00FD4AA5" w:rsidRDefault="00FD4AA5" w:rsidP="00D94A5B">
            <w:pPr>
              <w:pStyle w:val="OtherTableBody"/>
            </w:pPr>
            <w:r>
              <w:t>..</w:t>
            </w:r>
          </w:p>
        </w:tc>
        <w:tc>
          <w:tcPr>
            <w:tcW w:w="600" w:type="dxa"/>
          </w:tcPr>
          <w:p w14:paraId="395CD74C" w14:textId="77777777" w:rsidR="00FD4AA5" w:rsidRDefault="00FD4AA5" w:rsidP="00D94A5B">
            <w:pPr>
              <w:pStyle w:val="OtherTableBody"/>
            </w:pPr>
          </w:p>
        </w:tc>
        <w:tc>
          <w:tcPr>
            <w:tcW w:w="600" w:type="dxa"/>
          </w:tcPr>
          <w:p w14:paraId="39BC5467" w14:textId="77777777" w:rsidR="00FD4AA5" w:rsidRDefault="00FD4AA5" w:rsidP="00D94A5B">
            <w:pPr>
              <w:pStyle w:val="OtherTableBody"/>
            </w:pPr>
            <w:r>
              <w:t>XCN</w:t>
            </w:r>
          </w:p>
        </w:tc>
        <w:tc>
          <w:tcPr>
            <w:tcW w:w="700" w:type="dxa"/>
          </w:tcPr>
          <w:p w14:paraId="08FECC70" w14:textId="77777777" w:rsidR="00FD4AA5" w:rsidRDefault="00FD4AA5" w:rsidP="00D94A5B">
            <w:pPr>
              <w:pStyle w:val="OtherTableBody"/>
            </w:pPr>
            <w:r>
              <w:t>Y</w:t>
            </w:r>
          </w:p>
        </w:tc>
        <w:tc>
          <w:tcPr>
            <w:tcW w:w="600" w:type="dxa"/>
          </w:tcPr>
          <w:p w14:paraId="31F59012" w14:textId="77777777" w:rsidR="00FD4AA5" w:rsidRDefault="00FD4AA5" w:rsidP="00D94A5B">
            <w:pPr>
              <w:pStyle w:val="OtherTableBody"/>
            </w:pPr>
          </w:p>
        </w:tc>
        <w:tc>
          <w:tcPr>
            <w:tcW w:w="900" w:type="dxa"/>
          </w:tcPr>
          <w:p w14:paraId="34A4E2E6" w14:textId="77777777" w:rsidR="00FD4AA5" w:rsidRDefault="00FD4AA5" w:rsidP="00D94A5B">
            <w:pPr>
              <w:pStyle w:val="OtherTableBody"/>
            </w:pPr>
            <w:r>
              <w:t>8.11.2</w:t>
            </w:r>
          </w:p>
        </w:tc>
      </w:tr>
      <w:tr w:rsidR="00FD4AA5" w14:paraId="51A9AD2B" w14:textId="77777777" w:rsidTr="00D94A5B">
        <w:trPr>
          <w:tblHeader/>
        </w:trPr>
        <w:tc>
          <w:tcPr>
            <w:tcW w:w="3500" w:type="dxa"/>
          </w:tcPr>
          <w:p w14:paraId="2D462E86" w14:textId="77777777" w:rsidR="00FD4AA5" w:rsidRDefault="00FD4AA5" w:rsidP="00D94A5B">
            <w:pPr>
              <w:pStyle w:val="OtherTableBody"/>
            </w:pPr>
            <w:r>
              <w:t>Contact Identifiers</w:t>
            </w:r>
          </w:p>
        </w:tc>
        <w:tc>
          <w:tcPr>
            <w:tcW w:w="700" w:type="dxa"/>
          </w:tcPr>
          <w:p w14:paraId="78739322" w14:textId="77777777" w:rsidR="00FD4AA5" w:rsidRDefault="00FD4AA5" w:rsidP="00D94A5B">
            <w:pPr>
              <w:pStyle w:val="OtherTableBody"/>
            </w:pPr>
            <w:r>
              <w:t>01171</w:t>
            </w:r>
          </w:p>
        </w:tc>
        <w:tc>
          <w:tcPr>
            <w:tcW w:w="600" w:type="dxa"/>
          </w:tcPr>
          <w:p w14:paraId="04E071FF" w14:textId="77777777" w:rsidR="00FD4AA5" w:rsidRDefault="00FD4AA5" w:rsidP="00D94A5B">
            <w:pPr>
              <w:pStyle w:val="OtherTableBody"/>
            </w:pPr>
            <w:r>
              <w:t>PRT</w:t>
            </w:r>
          </w:p>
        </w:tc>
        <w:tc>
          <w:tcPr>
            <w:tcW w:w="600" w:type="dxa"/>
          </w:tcPr>
          <w:p w14:paraId="3181F3D1" w14:textId="77777777" w:rsidR="00FD4AA5" w:rsidRDefault="00FD4AA5" w:rsidP="00D94A5B">
            <w:pPr>
              <w:pStyle w:val="OtherTableBody"/>
            </w:pPr>
            <w:r>
              <w:t>24</w:t>
            </w:r>
          </w:p>
        </w:tc>
        <w:tc>
          <w:tcPr>
            <w:tcW w:w="600" w:type="dxa"/>
          </w:tcPr>
          <w:p w14:paraId="61736AE5" w14:textId="77777777" w:rsidR="00FD4AA5" w:rsidRDefault="00FD4AA5" w:rsidP="00D94A5B">
            <w:pPr>
              <w:pStyle w:val="OtherTableBody"/>
            </w:pPr>
            <w:r>
              <w:t>..</w:t>
            </w:r>
          </w:p>
        </w:tc>
        <w:tc>
          <w:tcPr>
            <w:tcW w:w="600" w:type="dxa"/>
          </w:tcPr>
          <w:p w14:paraId="23D8C875" w14:textId="77777777" w:rsidR="00FD4AA5" w:rsidRDefault="00FD4AA5" w:rsidP="00D94A5B">
            <w:pPr>
              <w:pStyle w:val="OtherTableBody"/>
            </w:pPr>
          </w:p>
        </w:tc>
        <w:tc>
          <w:tcPr>
            <w:tcW w:w="600" w:type="dxa"/>
          </w:tcPr>
          <w:p w14:paraId="4E8EEE3F" w14:textId="77777777" w:rsidR="00FD4AA5" w:rsidRDefault="00FD4AA5" w:rsidP="00D94A5B">
            <w:pPr>
              <w:pStyle w:val="OtherTableBody"/>
            </w:pPr>
            <w:r>
              <w:t>PLN</w:t>
            </w:r>
          </w:p>
        </w:tc>
        <w:tc>
          <w:tcPr>
            <w:tcW w:w="700" w:type="dxa"/>
          </w:tcPr>
          <w:p w14:paraId="5C56B423" w14:textId="77777777" w:rsidR="00FD4AA5" w:rsidRDefault="00FD4AA5" w:rsidP="00D94A5B">
            <w:pPr>
              <w:pStyle w:val="OtherTableBody"/>
            </w:pPr>
            <w:r>
              <w:t>Y</w:t>
            </w:r>
          </w:p>
        </w:tc>
        <w:tc>
          <w:tcPr>
            <w:tcW w:w="600" w:type="dxa"/>
          </w:tcPr>
          <w:p w14:paraId="054986F9" w14:textId="77777777" w:rsidR="00FD4AA5" w:rsidRDefault="00FD4AA5" w:rsidP="00D94A5B">
            <w:pPr>
              <w:pStyle w:val="OtherTableBody"/>
            </w:pPr>
          </w:p>
        </w:tc>
        <w:tc>
          <w:tcPr>
            <w:tcW w:w="900" w:type="dxa"/>
          </w:tcPr>
          <w:p w14:paraId="70CBB347" w14:textId="77777777" w:rsidR="00FD4AA5" w:rsidRDefault="00FD4AA5" w:rsidP="00D94A5B">
            <w:pPr>
              <w:pStyle w:val="OtherTableBody"/>
            </w:pPr>
            <w:r>
              <w:t>7.4.4</w:t>
            </w:r>
          </w:p>
        </w:tc>
      </w:tr>
      <w:tr w:rsidR="00FD4AA5" w14:paraId="3D93C570" w14:textId="77777777" w:rsidTr="00D94A5B">
        <w:trPr>
          <w:tblHeader/>
        </w:trPr>
        <w:tc>
          <w:tcPr>
            <w:tcW w:w="3500" w:type="dxa"/>
          </w:tcPr>
          <w:p w14:paraId="7565268E" w14:textId="77777777" w:rsidR="00FD4AA5" w:rsidRDefault="00FD4AA5" w:rsidP="00D94A5B">
            <w:pPr>
              <w:pStyle w:val="OtherTableBody"/>
            </w:pPr>
            <w:r>
              <w:t>Contact Identifiers</w:t>
            </w:r>
          </w:p>
        </w:tc>
        <w:tc>
          <w:tcPr>
            <w:tcW w:w="700" w:type="dxa"/>
          </w:tcPr>
          <w:p w14:paraId="448510EB" w14:textId="77777777" w:rsidR="00FD4AA5" w:rsidRDefault="00FD4AA5" w:rsidP="00D94A5B">
            <w:pPr>
              <w:pStyle w:val="OtherTableBody"/>
            </w:pPr>
            <w:r>
              <w:t>01171</w:t>
            </w:r>
          </w:p>
        </w:tc>
        <w:tc>
          <w:tcPr>
            <w:tcW w:w="600" w:type="dxa"/>
          </w:tcPr>
          <w:p w14:paraId="3FE6E09C" w14:textId="77777777" w:rsidR="00FD4AA5" w:rsidRDefault="00FD4AA5" w:rsidP="00D94A5B">
            <w:pPr>
              <w:pStyle w:val="OtherTableBody"/>
            </w:pPr>
            <w:r>
              <w:t>CTD</w:t>
            </w:r>
          </w:p>
        </w:tc>
        <w:tc>
          <w:tcPr>
            <w:tcW w:w="600" w:type="dxa"/>
          </w:tcPr>
          <w:p w14:paraId="1743A754" w14:textId="77777777" w:rsidR="00FD4AA5" w:rsidRDefault="00FD4AA5" w:rsidP="00D94A5B">
            <w:pPr>
              <w:pStyle w:val="OtherTableBody"/>
            </w:pPr>
            <w:r>
              <w:t>7</w:t>
            </w:r>
          </w:p>
        </w:tc>
        <w:tc>
          <w:tcPr>
            <w:tcW w:w="600" w:type="dxa"/>
          </w:tcPr>
          <w:p w14:paraId="1976EF26" w14:textId="77777777" w:rsidR="00FD4AA5" w:rsidRDefault="00FD4AA5" w:rsidP="00D94A5B">
            <w:pPr>
              <w:pStyle w:val="OtherTableBody"/>
            </w:pPr>
            <w:r>
              <w:t>..</w:t>
            </w:r>
          </w:p>
        </w:tc>
        <w:tc>
          <w:tcPr>
            <w:tcW w:w="600" w:type="dxa"/>
          </w:tcPr>
          <w:p w14:paraId="02C15009" w14:textId="77777777" w:rsidR="00FD4AA5" w:rsidRDefault="00FD4AA5" w:rsidP="00D94A5B">
            <w:pPr>
              <w:pStyle w:val="OtherTableBody"/>
            </w:pPr>
          </w:p>
        </w:tc>
        <w:tc>
          <w:tcPr>
            <w:tcW w:w="600" w:type="dxa"/>
          </w:tcPr>
          <w:p w14:paraId="4D282AD5" w14:textId="77777777" w:rsidR="00FD4AA5" w:rsidRDefault="00FD4AA5" w:rsidP="00D94A5B">
            <w:pPr>
              <w:pStyle w:val="OtherTableBody"/>
            </w:pPr>
            <w:r>
              <w:t>PLN</w:t>
            </w:r>
          </w:p>
        </w:tc>
        <w:tc>
          <w:tcPr>
            <w:tcW w:w="700" w:type="dxa"/>
          </w:tcPr>
          <w:p w14:paraId="190004C0" w14:textId="77777777" w:rsidR="00FD4AA5" w:rsidRDefault="00FD4AA5" w:rsidP="00D94A5B">
            <w:pPr>
              <w:pStyle w:val="OtherTableBody"/>
            </w:pPr>
            <w:r>
              <w:t>Y</w:t>
            </w:r>
          </w:p>
        </w:tc>
        <w:tc>
          <w:tcPr>
            <w:tcW w:w="600" w:type="dxa"/>
          </w:tcPr>
          <w:p w14:paraId="30C2FC4A" w14:textId="77777777" w:rsidR="00FD4AA5" w:rsidRDefault="00FD4AA5" w:rsidP="00D94A5B">
            <w:pPr>
              <w:pStyle w:val="OtherTableBody"/>
            </w:pPr>
          </w:p>
        </w:tc>
        <w:tc>
          <w:tcPr>
            <w:tcW w:w="900" w:type="dxa"/>
          </w:tcPr>
          <w:p w14:paraId="435561BF" w14:textId="77777777" w:rsidR="00FD4AA5" w:rsidRDefault="00FD4AA5" w:rsidP="00D94A5B">
            <w:pPr>
              <w:pStyle w:val="OtherTableBody"/>
            </w:pPr>
            <w:r>
              <w:t>11.8.4</w:t>
            </w:r>
          </w:p>
        </w:tc>
      </w:tr>
      <w:tr w:rsidR="00FD4AA5" w14:paraId="0B26AA74" w14:textId="77777777" w:rsidTr="00D94A5B">
        <w:trPr>
          <w:tblHeader/>
        </w:trPr>
        <w:tc>
          <w:tcPr>
            <w:tcW w:w="3500" w:type="dxa"/>
          </w:tcPr>
          <w:p w14:paraId="690A267D" w14:textId="77777777" w:rsidR="00FD4AA5" w:rsidRDefault="00FD4AA5" w:rsidP="00D94A5B">
            <w:pPr>
              <w:pStyle w:val="OtherTableBody"/>
            </w:pPr>
            <w:r>
              <w:t>Contact Location</w:t>
            </w:r>
          </w:p>
        </w:tc>
        <w:tc>
          <w:tcPr>
            <w:tcW w:w="700" w:type="dxa"/>
          </w:tcPr>
          <w:p w14:paraId="45736A38" w14:textId="77777777" w:rsidR="00FD4AA5" w:rsidRDefault="00FD4AA5" w:rsidP="00D94A5B">
            <w:pPr>
              <w:pStyle w:val="OtherTableBody"/>
            </w:pPr>
            <w:r>
              <w:t>01167</w:t>
            </w:r>
          </w:p>
        </w:tc>
        <w:tc>
          <w:tcPr>
            <w:tcW w:w="600" w:type="dxa"/>
          </w:tcPr>
          <w:p w14:paraId="77BEB3E4" w14:textId="77777777" w:rsidR="00FD4AA5" w:rsidRDefault="00FD4AA5" w:rsidP="00D94A5B">
            <w:pPr>
              <w:pStyle w:val="OtherTableBody"/>
            </w:pPr>
            <w:r>
              <w:t>CTD</w:t>
            </w:r>
          </w:p>
        </w:tc>
        <w:tc>
          <w:tcPr>
            <w:tcW w:w="600" w:type="dxa"/>
          </w:tcPr>
          <w:p w14:paraId="6A0831F4" w14:textId="77777777" w:rsidR="00FD4AA5" w:rsidRDefault="00FD4AA5" w:rsidP="00D94A5B">
            <w:pPr>
              <w:pStyle w:val="OtherTableBody"/>
            </w:pPr>
            <w:r>
              <w:t>4</w:t>
            </w:r>
          </w:p>
        </w:tc>
        <w:tc>
          <w:tcPr>
            <w:tcW w:w="600" w:type="dxa"/>
          </w:tcPr>
          <w:p w14:paraId="57714EDB" w14:textId="77777777" w:rsidR="00FD4AA5" w:rsidRDefault="00FD4AA5" w:rsidP="00D94A5B">
            <w:pPr>
              <w:pStyle w:val="OtherTableBody"/>
            </w:pPr>
            <w:r>
              <w:t>..</w:t>
            </w:r>
          </w:p>
        </w:tc>
        <w:tc>
          <w:tcPr>
            <w:tcW w:w="600" w:type="dxa"/>
          </w:tcPr>
          <w:p w14:paraId="30EB1302" w14:textId="77777777" w:rsidR="00FD4AA5" w:rsidRDefault="00FD4AA5" w:rsidP="00D94A5B">
            <w:pPr>
              <w:pStyle w:val="OtherTableBody"/>
            </w:pPr>
          </w:p>
        </w:tc>
        <w:tc>
          <w:tcPr>
            <w:tcW w:w="600" w:type="dxa"/>
          </w:tcPr>
          <w:p w14:paraId="4544F956" w14:textId="77777777" w:rsidR="00FD4AA5" w:rsidRDefault="00FD4AA5" w:rsidP="00D94A5B">
            <w:pPr>
              <w:pStyle w:val="OtherTableBody"/>
            </w:pPr>
            <w:r>
              <w:t>PL</w:t>
            </w:r>
          </w:p>
        </w:tc>
        <w:tc>
          <w:tcPr>
            <w:tcW w:w="700" w:type="dxa"/>
          </w:tcPr>
          <w:p w14:paraId="021E2845" w14:textId="77777777" w:rsidR="00FD4AA5" w:rsidRDefault="00FD4AA5" w:rsidP="00D94A5B">
            <w:pPr>
              <w:pStyle w:val="OtherTableBody"/>
            </w:pPr>
          </w:p>
        </w:tc>
        <w:tc>
          <w:tcPr>
            <w:tcW w:w="600" w:type="dxa"/>
          </w:tcPr>
          <w:p w14:paraId="59FB923E" w14:textId="77777777" w:rsidR="00FD4AA5" w:rsidRDefault="00FD4AA5" w:rsidP="00D94A5B">
            <w:pPr>
              <w:pStyle w:val="OtherTableBody"/>
            </w:pPr>
          </w:p>
        </w:tc>
        <w:tc>
          <w:tcPr>
            <w:tcW w:w="900" w:type="dxa"/>
          </w:tcPr>
          <w:p w14:paraId="232630B1" w14:textId="77777777" w:rsidR="00FD4AA5" w:rsidRDefault="00FD4AA5" w:rsidP="00D94A5B">
            <w:pPr>
              <w:pStyle w:val="OtherTableBody"/>
            </w:pPr>
            <w:r>
              <w:t>11.8.4</w:t>
            </w:r>
          </w:p>
        </w:tc>
      </w:tr>
      <w:tr w:rsidR="00FD4AA5" w14:paraId="2A36CDF8" w14:textId="77777777" w:rsidTr="00D94A5B">
        <w:trPr>
          <w:tblHeader/>
        </w:trPr>
        <w:tc>
          <w:tcPr>
            <w:tcW w:w="3500" w:type="dxa"/>
          </w:tcPr>
          <w:p w14:paraId="6565E7CD" w14:textId="77777777" w:rsidR="00FD4AA5" w:rsidRDefault="00FD4AA5" w:rsidP="00D94A5B">
            <w:pPr>
              <w:pStyle w:val="OtherTableBody"/>
            </w:pPr>
            <w:r>
              <w:t>Contact Name</w:t>
            </w:r>
          </w:p>
        </w:tc>
        <w:tc>
          <w:tcPr>
            <w:tcW w:w="700" w:type="dxa"/>
          </w:tcPr>
          <w:p w14:paraId="117A7E24" w14:textId="77777777" w:rsidR="00FD4AA5" w:rsidRDefault="00FD4AA5" w:rsidP="00D94A5B">
            <w:pPr>
              <w:pStyle w:val="OtherTableBody"/>
            </w:pPr>
            <w:r>
              <w:t>01165</w:t>
            </w:r>
          </w:p>
        </w:tc>
        <w:tc>
          <w:tcPr>
            <w:tcW w:w="600" w:type="dxa"/>
          </w:tcPr>
          <w:p w14:paraId="2345D650" w14:textId="77777777" w:rsidR="00FD4AA5" w:rsidRDefault="00FD4AA5" w:rsidP="00D94A5B">
            <w:pPr>
              <w:pStyle w:val="OtherTableBody"/>
            </w:pPr>
            <w:r>
              <w:t>CTD</w:t>
            </w:r>
          </w:p>
        </w:tc>
        <w:tc>
          <w:tcPr>
            <w:tcW w:w="600" w:type="dxa"/>
          </w:tcPr>
          <w:p w14:paraId="493B8D7C" w14:textId="77777777" w:rsidR="00FD4AA5" w:rsidRDefault="00FD4AA5" w:rsidP="00D94A5B">
            <w:pPr>
              <w:pStyle w:val="OtherTableBody"/>
            </w:pPr>
            <w:r>
              <w:t>2</w:t>
            </w:r>
          </w:p>
        </w:tc>
        <w:tc>
          <w:tcPr>
            <w:tcW w:w="600" w:type="dxa"/>
          </w:tcPr>
          <w:p w14:paraId="0CAFA066" w14:textId="77777777" w:rsidR="00FD4AA5" w:rsidRDefault="00FD4AA5" w:rsidP="00D94A5B">
            <w:pPr>
              <w:pStyle w:val="OtherTableBody"/>
            </w:pPr>
            <w:r>
              <w:t>..</w:t>
            </w:r>
          </w:p>
        </w:tc>
        <w:tc>
          <w:tcPr>
            <w:tcW w:w="600" w:type="dxa"/>
          </w:tcPr>
          <w:p w14:paraId="48A90E12" w14:textId="77777777" w:rsidR="00FD4AA5" w:rsidRDefault="00FD4AA5" w:rsidP="00D94A5B">
            <w:pPr>
              <w:pStyle w:val="OtherTableBody"/>
            </w:pPr>
          </w:p>
        </w:tc>
        <w:tc>
          <w:tcPr>
            <w:tcW w:w="600" w:type="dxa"/>
          </w:tcPr>
          <w:p w14:paraId="188D980A" w14:textId="77777777" w:rsidR="00FD4AA5" w:rsidRDefault="00FD4AA5" w:rsidP="00D94A5B">
            <w:pPr>
              <w:pStyle w:val="OtherTableBody"/>
            </w:pPr>
            <w:r>
              <w:t>XPN</w:t>
            </w:r>
          </w:p>
        </w:tc>
        <w:tc>
          <w:tcPr>
            <w:tcW w:w="700" w:type="dxa"/>
          </w:tcPr>
          <w:p w14:paraId="0B0E86C3" w14:textId="77777777" w:rsidR="00FD4AA5" w:rsidRDefault="00FD4AA5" w:rsidP="00D94A5B">
            <w:pPr>
              <w:pStyle w:val="OtherTableBody"/>
            </w:pPr>
            <w:r>
              <w:t>Y</w:t>
            </w:r>
          </w:p>
        </w:tc>
        <w:tc>
          <w:tcPr>
            <w:tcW w:w="600" w:type="dxa"/>
          </w:tcPr>
          <w:p w14:paraId="4754931F" w14:textId="77777777" w:rsidR="00FD4AA5" w:rsidRDefault="00FD4AA5" w:rsidP="00D94A5B">
            <w:pPr>
              <w:pStyle w:val="OtherTableBody"/>
            </w:pPr>
          </w:p>
        </w:tc>
        <w:tc>
          <w:tcPr>
            <w:tcW w:w="900" w:type="dxa"/>
          </w:tcPr>
          <w:p w14:paraId="129CF384" w14:textId="77777777" w:rsidR="00FD4AA5" w:rsidRDefault="00FD4AA5" w:rsidP="00D94A5B">
            <w:pPr>
              <w:pStyle w:val="OtherTableBody"/>
            </w:pPr>
            <w:r>
              <w:t>11.8.4</w:t>
            </w:r>
          </w:p>
        </w:tc>
      </w:tr>
      <w:tr w:rsidR="00FD4AA5" w14:paraId="465D81C4" w14:textId="77777777" w:rsidTr="00D94A5B">
        <w:trPr>
          <w:tblHeader/>
        </w:trPr>
        <w:tc>
          <w:tcPr>
            <w:tcW w:w="3500" w:type="dxa"/>
          </w:tcPr>
          <w:p w14:paraId="138873B8" w14:textId="77777777" w:rsidR="00FD4AA5" w:rsidRDefault="00FD4AA5" w:rsidP="00D94A5B">
            <w:pPr>
              <w:pStyle w:val="OtherTableBody"/>
            </w:pPr>
            <w:r>
              <w:t>Contact Person</w:t>
            </w:r>
          </w:p>
        </w:tc>
        <w:tc>
          <w:tcPr>
            <w:tcW w:w="700" w:type="dxa"/>
          </w:tcPr>
          <w:p w14:paraId="74CC1E66" w14:textId="77777777" w:rsidR="00FD4AA5" w:rsidRDefault="00FD4AA5" w:rsidP="00D94A5B">
            <w:pPr>
              <w:pStyle w:val="OtherTableBody"/>
            </w:pPr>
            <w:r>
              <w:t>01266</w:t>
            </w:r>
          </w:p>
        </w:tc>
        <w:tc>
          <w:tcPr>
            <w:tcW w:w="600" w:type="dxa"/>
          </w:tcPr>
          <w:p w14:paraId="55B736F9" w14:textId="77777777" w:rsidR="00FD4AA5" w:rsidRDefault="00FD4AA5" w:rsidP="00D94A5B">
            <w:pPr>
              <w:pStyle w:val="OtherTableBody"/>
            </w:pPr>
            <w:r>
              <w:t>FAC</w:t>
            </w:r>
          </w:p>
        </w:tc>
        <w:tc>
          <w:tcPr>
            <w:tcW w:w="600" w:type="dxa"/>
          </w:tcPr>
          <w:p w14:paraId="70C4DB7A" w14:textId="77777777" w:rsidR="00FD4AA5" w:rsidRDefault="00FD4AA5" w:rsidP="00D94A5B">
            <w:pPr>
              <w:pStyle w:val="OtherTableBody"/>
            </w:pPr>
            <w:r>
              <w:t>5</w:t>
            </w:r>
          </w:p>
        </w:tc>
        <w:tc>
          <w:tcPr>
            <w:tcW w:w="600" w:type="dxa"/>
          </w:tcPr>
          <w:p w14:paraId="4B24BC2C" w14:textId="77777777" w:rsidR="00FD4AA5" w:rsidRDefault="00FD4AA5" w:rsidP="00D94A5B">
            <w:pPr>
              <w:pStyle w:val="OtherTableBody"/>
            </w:pPr>
            <w:r>
              <w:t>..</w:t>
            </w:r>
          </w:p>
        </w:tc>
        <w:tc>
          <w:tcPr>
            <w:tcW w:w="600" w:type="dxa"/>
          </w:tcPr>
          <w:p w14:paraId="5B53D0B4" w14:textId="77777777" w:rsidR="00FD4AA5" w:rsidRDefault="00FD4AA5" w:rsidP="00D94A5B">
            <w:pPr>
              <w:pStyle w:val="OtherTableBody"/>
            </w:pPr>
          </w:p>
        </w:tc>
        <w:tc>
          <w:tcPr>
            <w:tcW w:w="600" w:type="dxa"/>
          </w:tcPr>
          <w:p w14:paraId="397A78BC" w14:textId="77777777" w:rsidR="00FD4AA5" w:rsidRDefault="00FD4AA5" w:rsidP="00D94A5B">
            <w:pPr>
              <w:pStyle w:val="OtherTableBody"/>
            </w:pPr>
            <w:r>
              <w:t>XCN</w:t>
            </w:r>
          </w:p>
        </w:tc>
        <w:tc>
          <w:tcPr>
            <w:tcW w:w="700" w:type="dxa"/>
          </w:tcPr>
          <w:p w14:paraId="2A769AFE" w14:textId="77777777" w:rsidR="00FD4AA5" w:rsidRDefault="00FD4AA5" w:rsidP="00D94A5B">
            <w:pPr>
              <w:pStyle w:val="OtherTableBody"/>
            </w:pPr>
            <w:r>
              <w:t>Y</w:t>
            </w:r>
          </w:p>
        </w:tc>
        <w:tc>
          <w:tcPr>
            <w:tcW w:w="600" w:type="dxa"/>
          </w:tcPr>
          <w:p w14:paraId="2324BBD2" w14:textId="77777777" w:rsidR="00FD4AA5" w:rsidRDefault="00FD4AA5" w:rsidP="00D94A5B">
            <w:pPr>
              <w:pStyle w:val="OtherTableBody"/>
            </w:pPr>
          </w:p>
        </w:tc>
        <w:tc>
          <w:tcPr>
            <w:tcW w:w="900" w:type="dxa"/>
          </w:tcPr>
          <w:p w14:paraId="53462DF2" w14:textId="77777777" w:rsidR="00FD4AA5" w:rsidRDefault="00FD4AA5" w:rsidP="00D94A5B">
            <w:pPr>
              <w:pStyle w:val="OtherTableBody"/>
            </w:pPr>
            <w:r>
              <w:t>7.12.6</w:t>
            </w:r>
          </w:p>
        </w:tc>
      </w:tr>
      <w:tr w:rsidR="00FD4AA5" w14:paraId="0ECDB1E3" w14:textId="77777777" w:rsidTr="00D94A5B">
        <w:trPr>
          <w:tblHeader/>
        </w:trPr>
        <w:tc>
          <w:tcPr>
            <w:tcW w:w="3500" w:type="dxa"/>
          </w:tcPr>
          <w:p w14:paraId="0C4828C7" w14:textId="77777777" w:rsidR="00FD4AA5" w:rsidRDefault="00FD4AA5" w:rsidP="00D94A5B">
            <w:pPr>
              <w:pStyle w:val="OtherTableBody"/>
            </w:pPr>
            <w:r>
              <w:t>Contact Person Social Security Number</w:t>
            </w:r>
          </w:p>
        </w:tc>
        <w:tc>
          <w:tcPr>
            <w:tcW w:w="700" w:type="dxa"/>
          </w:tcPr>
          <w:p w14:paraId="47511556" w14:textId="77777777" w:rsidR="00FD4AA5" w:rsidRDefault="00FD4AA5" w:rsidP="00D94A5B">
            <w:pPr>
              <w:pStyle w:val="OtherTableBody"/>
            </w:pPr>
            <w:r>
              <w:t>00754</w:t>
            </w:r>
          </w:p>
        </w:tc>
        <w:tc>
          <w:tcPr>
            <w:tcW w:w="600" w:type="dxa"/>
          </w:tcPr>
          <w:p w14:paraId="0CAC632E" w14:textId="77777777" w:rsidR="00FD4AA5" w:rsidRDefault="00FD4AA5" w:rsidP="00D94A5B">
            <w:pPr>
              <w:pStyle w:val="OtherTableBody"/>
            </w:pPr>
            <w:r>
              <w:t>NK1</w:t>
            </w:r>
          </w:p>
        </w:tc>
        <w:tc>
          <w:tcPr>
            <w:tcW w:w="600" w:type="dxa"/>
          </w:tcPr>
          <w:p w14:paraId="4C659482" w14:textId="77777777" w:rsidR="00FD4AA5" w:rsidRDefault="00FD4AA5" w:rsidP="00D94A5B">
            <w:pPr>
              <w:pStyle w:val="OtherTableBody"/>
            </w:pPr>
            <w:r>
              <w:t>37</w:t>
            </w:r>
          </w:p>
        </w:tc>
        <w:tc>
          <w:tcPr>
            <w:tcW w:w="600" w:type="dxa"/>
          </w:tcPr>
          <w:p w14:paraId="6FFF0CED" w14:textId="77777777" w:rsidR="00FD4AA5" w:rsidRDefault="00FD4AA5" w:rsidP="00D94A5B">
            <w:pPr>
              <w:pStyle w:val="OtherTableBody"/>
            </w:pPr>
            <w:r>
              <w:t>..</w:t>
            </w:r>
          </w:p>
        </w:tc>
        <w:tc>
          <w:tcPr>
            <w:tcW w:w="600" w:type="dxa"/>
          </w:tcPr>
          <w:p w14:paraId="269FC7CD" w14:textId="77777777" w:rsidR="00FD4AA5" w:rsidRDefault="00FD4AA5" w:rsidP="00D94A5B">
            <w:pPr>
              <w:pStyle w:val="OtherTableBody"/>
            </w:pPr>
            <w:r>
              <w:t>16#</w:t>
            </w:r>
          </w:p>
        </w:tc>
        <w:tc>
          <w:tcPr>
            <w:tcW w:w="600" w:type="dxa"/>
          </w:tcPr>
          <w:p w14:paraId="5AC0C5EF" w14:textId="77777777" w:rsidR="00FD4AA5" w:rsidRDefault="00FD4AA5" w:rsidP="00D94A5B">
            <w:pPr>
              <w:pStyle w:val="OtherTableBody"/>
            </w:pPr>
            <w:r>
              <w:t>ST</w:t>
            </w:r>
          </w:p>
        </w:tc>
        <w:tc>
          <w:tcPr>
            <w:tcW w:w="700" w:type="dxa"/>
          </w:tcPr>
          <w:p w14:paraId="30764016" w14:textId="77777777" w:rsidR="00FD4AA5" w:rsidRDefault="00FD4AA5" w:rsidP="00D94A5B">
            <w:pPr>
              <w:pStyle w:val="OtherTableBody"/>
            </w:pPr>
          </w:p>
        </w:tc>
        <w:tc>
          <w:tcPr>
            <w:tcW w:w="600" w:type="dxa"/>
          </w:tcPr>
          <w:p w14:paraId="438552CD" w14:textId="77777777" w:rsidR="00FD4AA5" w:rsidRDefault="00FD4AA5" w:rsidP="00D94A5B">
            <w:pPr>
              <w:pStyle w:val="OtherTableBody"/>
            </w:pPr>
          </w:p>
        </w:tc>
        <w:tc>
          <w:tcPr>
            <w:tcW w:w="900" w:type="dxa"/>
          </w:tcPr>
          <w:p w14:paraId="6CC64EE6" w14:textId="77777777" w:rsidR="00FD4AA5" w:rsidRDefault="00FD4AA5" w:rsidP="00D94A5B">
            <w:pPr>
              <w:pStyle w:val="OtherTableBody"/>
            </w:pPr>
            <w:r>
              <w:t>3.4.5</w:t>
            </w:r>
          </w:p>
        </w:tc>
      </w:tr>
      <w:tr w:rsidR="00FD4AA5" w14:paraId="58191C2F" w14:textId="77777777" w:rsidTr="00D94A5B">
        <w:trPr>
          <w:tblHeader/>
        </w:trPr>
        <w:tc>
          <w:tcPr>
            <w:tcW w:w="3500" w:type="dxa"/>
          </w:tcPr>
          <w:p w14:paraId="042E0D56" w14:textId="77777777" w:rsidR="00FD4AA5" w:rsidRDefault="00FD4AA5" w:rsidP="00D94A5B">
            <w:pPr>
              <w:pStyle w:val="OtherTableBody"/>
            </w:pPr>
            <w:r>
              <w:t>Contact Person's Address</w:t>
            </w:r>
          </w:p>
        </w:tc>
        <w:tc>
          <w:tcPr>
            <w:tcW w:w="700" w:type="dxa"/>
          </w:tcPr>
          <w:p w14:paraId="75C254BC" w14:textId="77777777" w:rsidR="00FD4AA5" w:rsidRDefault="00FD4AA5" w:rsidP="00D94A5B">
            <w:pPr>
              <w:pStyle w:val="OtherTableBody"/>
            </w:pPr>
            <w:r>
              <w:t>00750</w:t>
            </w:r>
          </w:p>
        </w:tc>
        <w:tc>
          <w:tcPr>
            <w:tcW w:w="600" w:type="dxa"/>
          </w:tcPr>
          <w:p w14:paraId="3B39AEDA" w14:textId="77777777" w:rsidR="00FD4AA5" w:rsidRDefault="00FD4AA5" w:rsidP="00D94A5B">
            <w:pPr>
              <w:pStyle w:val="OtherTableBody"/>
            </w:pPr>
            <w:r>
              <w:t>NK1</w:t>
            </w:r>
          </w:p>
        </w:tc>
        <w:tc>
          <w:tcPr>
            <w:tcW w:w="600" w:type="dxa"/>
          </w:tcPr>
          <w:p w14:paraId="2EF5B318" w14:textId="77777777" w:rsidR="00FD4AA5" w:rsidRDefault="00FD4AA5" w:rsidP="00D94A5B">
            <w:pPr>
              <w:pStyle w:val="OtherTableBody"/>
            </w:pPr>
            <w:r>
              <w:t>32</w:t>
            </w:r>
          </w:p>
        </w:tc>
        <w:tc>
          <w:tcPr>
            <w:tcW w:w="600" w:type="dxa"/>
          </w:tcPr>
          <w:p w14:paraId="22E467A7" w14:textId="77777777" w:rsidR="00FD4AA5" w:rsidRDefault="00FD4AA5" w:rsidP="00D94A5B">
            <w:pPr>
              <w:pStyle w:val="OtherTableBody"/>
            </w:pPr>
            <w:r>
              <w:t>..</w:t>
            </w:r>
          </w:p>
        </w:tc>
        <w:tc>
          <w:tcPr>
            <w:tcW w:w="600" w:type="dxa"/>
          </w:tcPr>
          <w:p w14:paraId="2F693388" w14:textId="77777777" w:rsidR="00FD4AA5" w:rsidRDefault="00FD4AA5" w:rsidP="00D94A5B">
            <w:pPr>
              <w:pStyle w:val="OtherTableBody"/>
            </w:pPr>
          </w:p>
        </w:tc>
        <w:tc>
          <w:tcPr>
            <w:tcW w:w="600" w:type="dxa"/>
          </w:tcPr>
          <w:p w14:paraId="71EAB548" w14:textId="77777777" w:rsidR="00FD4AA5" w:rsidRDefault="00FD4AA5" w:rsidP="00D94A5B">
            <w:pPr>
              <w:pStyle w:val="OtherTableBody"/>
            </w:pPr>
            <w:r>
              <w:t>XAD</w:t>
            </w:r>
          </w:p>
        </w:tc>
        <w:tc>
          <w:tcPr>
            <w:tcW w:w="700" w:type="dxa"/>
          </w:tcPr>
          <w:p w14:paraId="543972EE" w14:textId="77777777" w:rsidR="00FD4AA5" w:rsidRDefault="00FD4AA5" w:rsidP="00D94A5B">
            <w:pPr>
              <w:pStyle w:val="OtherTableBody"/>
            </w:pPr>
            <w:r>
              <w:t>Y</w:t>
            </w:r>
          </w:p>
        </w:tc>
        <w:tc>
          <w:tcPr>
            <w:tcW w:w="600" w:type="dxa"/>
          </w:tcPr>
          <w:p w14:paraId="3AFB0454" w14:textId="77777777" w:rsidR="00FD4AA5" w:rsidRDefault="00FD4AA5" w:rsidP="00D94A5B">
            <w:pPr>
              <w:pStyle w:val="OtherTableBody"/>
            </w:pPr>
          </w:p>
        </w:tc>
        <w:tc>
          <w:tcPr>
            <w:tcW w:w="900" w:type="dxa"/>
          </w:tcPr>
          <w:p w14:paraId="4AE1EB9F" w14:textId="77777777" w:rsidR="00FD4AA5" w:rsidRDefault="00FD4AA5" w:rsidP="00D94A5B">
            <w:pPr>
              <w:pStyle w:val="OtherTableBody"/>
            </w:pPr>
            <w:r>
              <w:t>3.4.5</w:t>
            </w:r>
          </w:p>
        </w:tc>
      </w:tr>
      <w:tr w:rsidR="00FD4AA5" w14:paraId="34F3C14F" w14:textId="77777777" w:rsidTr="00D94A5B">
        <w:trPr>
          <w:tblHeader/>
        </w:trPr>
        <w:tc>
          <w:tcPr>
            <w:tcW w:w="3500" w:type="dxa"/>
          </w:tcPr>
          <w:p w14:paraId="565B26B7" w14:textId="77777777" w:rsidR="00FD4AA5" w:rsidRDefault="00FD4AA5" w:rsidP="00D94A5B">
            <w:pPr>
              <w:pStyle w:val="OtherTableBody"/>
            </w:pPr>
            <w:r>
              <w:t>Contact Person's Name</w:t>
            </w:r>
          </w:p>
        </w:tc>
        <w:tc>
          <w:tcPr>
            <w:tcW w:w="700" w:type="dxa"/>
          </w:tcPr>
          <w:p w14:paraId="01E92D0D" w14:textId="77777777" w:rsidR="00FD4AA5" w:rsidRDefault="00FD4AA5" w:rsidP="00D94A5B">
            <w:pPr>
              <w:pStyle w:val="OtherTableBody"/>
            </w:pPr>
            <w:r>
              <w:t>00748</w:t>
            </w:r>
          </w:p>
        </w:tc>
        <w:tc>
          <w:tcPr>
            <w:tcW w:w="600" w:type="dxa"/>
          </w:tcPr>
          <w:p w14:paraId="6971F4C8" w14:textId="77777777" w:rsidR="00FD4AA5" w:rsidRDefault="00FD4AA5" w:rsidP="00D94A5B">
            <w:pPr>
              <w:pStyle w:val="OtherTableBody"/>
            </w:pPr>
            <w:r>
              <w:t>NK1</w:t>
            </w:r>
          </w:p>
        </w:tc>
        <w:tc>
          <w:tcPr>
            <w:tcW w:w="600" w:type="dxa"/>
          </w:tcPr>
          <w:p w14:paraId="53C88B2D" w14:textId="77777777" w:rsidR="00FD4AA5" w:rsidRDefault="00FD4AA5" w:rsidP="00D94A5B">
            <w:pPr>
              <w:pStyle w:val="OtherTableBody"/>
            </w:pPr>
            <w:r>
              <w:t>30</w:t>
            </w:r>
          </w:p>
        </w:tc>
        <w:tc>
          <w:tcPr>
            <w:tcW w:w="600" w:type="dxa"/>
          </w:tcPr>
          <w:p w14:paraId="4F902B1E" w14:textId="77777777" w:rsidR="00FD4AA5" w:rsidRDefault="00FD4AA5" w:rsidP="00D94A5B">
            <w:pPr>
              <w:pStyle w:val="OtherTableBody"/>
            </w:pPr>
            <w:r>
              <w:t>..</w:t>
            </w:r>
          </w:p>
        </w:tc>
        <w:tc>
          <w:tcPr>
            <w:tcW w:w="600" w:type="dxa"/>
          </w:tcPr>
          <w:p w14:paraId="68D2FBB5" w14:textId="77777777" w:rsidR="00FD4AA5" w:rsidRDefault="00FD4AA5" w:rsidP="00D94A5B">
            <w:pPr>
              <w:pStyle w:val="OtherTableBody"/>
            </w:pPr>
          </w:p>
        </w:tc>
        <w:tc>
          <w:tcPr>
            <w:tcW w:w="600" w:type="dxa"/>
          </w:tcPr>
          <w:p w14:paraId="010F387B" w14:textId="77777777" w:rsidR="00FD4AA5" w:rsidRDefault="00FD4AA5" w:rsidP="00D94A5B">
            <w:pPr>
              <w:pStyle w:val="OtherTableBody"/>
            </w:pPr>
            <w:r>
              <w:t>XPN</w:t>
            </w:r>
          </w:p>
        </w:tc>
        <w:tc>
          <w:tcPr>
            <w:tcW w:w="700" w:type="dxa"/>
          </w:tcPr>
          <w:p w14:paraId="3FF68579" w14:textId="77777777" w:rsidR="00FD4AA5" w:rsidRDefault="00FD4AA5" w:rsidP="00D94A5B">
            <w:pPr>
              <w:pStyle w:val="OtherTableBody"/>
            </w:pPr>
            <w:r>
              <w:t>Y</w:t>
            </w:r>
          </w:p>
        </w:tc>
        <w:tc>
          <w:tcPr>
            <w:tcW w:w="600" w:type="dxa"/>
          </w:tcPr>
          <w:p w14:paraId="6F6B5509" w14:textId="77777777" w:rsidR="00FD4AA5" w:rsidRDefault="00FD4AA5" w:rsidP="00D94A5B">
            <w:pPr>
              <w:pStyle w:val="OtherTableBody"/>
            </w:pPr>
          </w:p>
        </w:tc>
        <w:tc>
          <w:tcPr>
            <w:tcW w:w="900" w:type="dxa"/>
          </w:tcPr>
          <w:p w14:paraId="03AA3D06" w14:textId="77777777" w:rsidR="00FD4AA5" w:rsidRDefault="00FD4AA5" w:rsidP="00D94A5B">
            <w:pPr>
              <w:pStyle w:val="OtherTableBody"/>
            </w:pPr>
            <w:r>
              <w:t>3.4.5</w:t>
            </w:r>
          </w:p>
        </w:tc>
      </w:tr>
      <w:tr w:rsidR="00FD4AA5" w14:paraId="4339B5EC" w14:textId="77777777" w:rsidTr="00D94A5B">
        <w:trPr>
          <w:tblHeader/>
        </w:trPr>
        <w:tc>
          <w:tcPr>
            <w:tcW w:w="3500" w:type="dxa"/>
          </w:tcPr>
          <w:p w14:paraId="064BBB09" w14:textId="77777777" w:rsidR="00FD4AA5" w:rsidRDefault="00FD4AA5" w:rsidP="00D94A5B">
            <w:pPr>
              <w:pStyle w:val="OtherTableBody"/>
            </w:pPr>
            <w:r>
              <w:t>Contact Person's Name</w:t>
            </w:r>
          </w:p>
        </w:tc>
        <w:tc>
          <w:tcPr>
            <w:tcW w:w="700" w:type="dxa"/>
          </w:tcPr>
          <w:p w14:paraId="2252F8C0" w14:textId="77777777" w:rsidR="00FD4AA5" w:rsidRDefault="00FD4AA5" w:rsidP="00D94A5B">
            <w:pPr>
              <w:pStyle w:val="OtherTableBody"/>
            </w:pPr>
            <w:r>
              <w:t>00748</w:t>
            </w:r>
          </w:p>
        </w:tc>
        <w:tc>
          <w:tcPr>
            <w:tcW w:w="600" w:type="dxa"/>
          </w:tcPr>
          <w:p w14:paraId="641DA53B" w14:textId="77777777" w:rsidR="00FD4AA5" w:rsidRDefault="00FD4AA5" w:rsidP="00D94A5B">
            <w:pPr>
              <w:pStyle w:val="OtherTableBody"/>
            </w:pPr>
            <w:r>
              <w:t>GT1</w:t>
            </w:r>
          </w:p>
        </w:tc>
        <w:tc>
          <w:tcPr>
            <w:tcW w:w="600" w:type="dxa"/>
          </w:tcPr>
          <w:p w14:paraId="6058AD36" w14:textId="77777777" w:rsidR="00FD4AA5" w:rsidRDefault="00FD4AA5" w:rsidP="00D94A5B">
            <w:pPr>
              <w:pStyle w:val="OtherTableBody"/>
            </w:pPr>
            <w:r>
              <w:t>45</w:t>
            </w:r>
          </w:p>
        </w:tc>
        <w:tc>
          <w:tcPr>
            <w:tcW w:w="600" w:type="dxa"/>
          </w:tcPr>
          <w:p w14:paraId="44F9D638" w14:textId="77777777" w:rsidR="00FD4AA5" w:rsidRDefault="00FD4AA5" w:rsidP="00D94A5B">
            <w:pPr>
              <w:pStyle w:val="OtherTableBody"/>
            </w:pPr>
            <w:r>
              <w:t>..</w:t>
            </w:r>
          </w:p>
        </w:tc>
        <w:tc>
          <w:tcPr>
            <w:tcW w:w="600" w:type="dxa"/>
          </w:tcPr>
          <w:p w14:paraId="3F9C07DF" w14:textId="77777777" w:rsidR="00FD4AA5" w:rsidRDefault="00FD4AA5" w:rsidP="00D94A5B">
            <w:pPr>
              <w:pStyle w:val="OtherTableBody"/>
            </w:pPr>
          </w:p>
        </w:tc>
        <w:tc>
          <w:tcPr>
            <w:tcW w:w="600" w:type="dxa"/>
          </w:tcPr>
          <w:p w14:paraId="5FE6D492" w14:textId="77777777" w:rsidR="00FD4AA5" w:rsidRDefault="00FD4AA5" w:rsidP="00D94A5B">
            <w:pPr>
              <w:pStyle w:val="OtherTableBody"/>
            </w:pPr>
            <w:r>
              <w:t>XPN</w:t>
            </w:r>
          </w:p>
        </w:tc>
        <w:tc>
          <w:tcPr>
            <w:tcW w:w="700" w:type="dxa"/>
          </w:tcPr>
          <w:p w14:paraId="3575C7B8" w14:textId="77777777" w:rsidR="00FD4AA5" w:rsidRDefault="00FD4AA5" w:rsidP="00D94A5B">
            <w:pPr>
              <w:pStyle w:val="OtherTableBody"/>
            </w:pPr>
            <w:r>
              <w:t>Y</w:t>
            </w:r>
          </w:p>
        </w:tc>
        <w:tc>
          <w:tcPr>
            <w:tcW w:w="600" w:type="dxa"/>
          </w:tcPr>
          <w:p w14:paraId="027BC027" w14:textId="77777777" w:rsidR="00FD4AA5" w:rsidRDefault="00FD4AA5" w:rsidP="00D94A5B">
            <w:pPr>
              <w:pStyle w:val="OtherTableBody"/>
            </w:pPr>
          </w:p>
        </w:tc>
        <w:tc>
          <w:tcPr>
            <w:tcW w:w="900" w:type="dxa"/>
          </w:tcPr>
          <w:p w14:paraId="608757A1" w14:textId="77777777" w:rsidR="00FD4AA5" w:rsidRDefault="00FD4AA5" w:rsidP="00D94A5B">
            <w:pPr>
              <w:pStyle w:val="OtherTableBody"/>
            </w:pPr>
            <w:r>
              <w:t>6.5.5</w:t>
            </w:r>
          </w:p>
        </w:tc>
      </w:tr>
      <w:tr w:rsidR="00FD4AA5" w14:paraId="235D2AD0" w14:textId="77777777" w:rsidTr="00D94A5B">
        <w:trPr>
          <w:tblHeader/>
        </w:trPr>
        <w:tc>
          <w:tcPr>
            <w:tcW w:w="3500" w:type="dxa"/>
          </w:tcPr>
          <w:p w14:paraId="180507F0" w14:textId="77777777" w:rsidR="00FD4AA5" w:rsidRDefault="00FD4AA5" w:rsidP="00D94A5B">
            <w:pPr>
              <w:pStyle w:val="OtherTableBody"/>
            </w:pPr>
            <w:r>
              <w:t>Contact Person's Telecommunication Information</w:t>
            </w:r>
          </w:p>
        </w:tc>
        <w:tc>
          <w:tcPr>
            <w:tcW w:w="700" w:type="dxa"/>
          </w:tcPr>
          <w:p w14:paraId="140E3691" w14:textId="77777777" w:rsidR="00FD4AA5" w:rsidRDefault="00FD4AA5" w:rsidP="00D94A5B">
            <w:pPr>
              <w:pStyle w:val="OtherTableBody"/>
            </w:pPr>
            <w:r>
              <w:t>02293</w:t>
            </w:r>
          </w:p>
        </w:tc>
        <w:tc>
          <w:tcPr>
            <w:tcW w:w="600" w:type="dxa"/>
          </w:tcPr>
          <w:p w14:paraId="00500AE2" w14:textId="77777777" w:rsidR="00FD4AA5" w:rsidRDefault="00FD4AA5" w:rsidP="00D94A5B">
            <w:pPr>
              <w:pStyle w:val="OtherTableBody"/>
            </w:pPr>
            <w:r>
              <w:t>NK1</w:t>
            </w:r>
          </w:p>
        </w:tc>
        <w:tc>
          <w:tcPr>
            <w:tcW w:w="600" w:type="dxa"/>
          </w:tcPr>
          <w:p w14:paraId="19BE280A" w14:textId="77777777" w:rsidR="00FD4AA5" w:rsidRDefault="00FD4AA5" w:rsidP="00D94A5B">
            <w:pPr>
              <w:pStyle w:val="OtherTableBody"/>
            </w:pPr>
            <w:r>
              <w:t>41</w:t>
            </w:r>
          </w:p>
        </w:tc>
        <w:tc>
          <w:tcPr>
            <w:tcW w:w="600" w:type="dxa"/>
          </w:tcPr>
          <w:p w14:paraId="2F12DA5B" w14:textId="77777777" w:rsidR="00FD4AA5" w:rsidRDefault="00FD4AA5" w:rsidP="00D94A5B">
            <w:pPr>
              <w:pStyle w:val="OtherTableBody"/>
            </w:pPr>
            <w:r>
              <w:t>..</w:t>
            </w:r>
          </w:p>
        </w:tc>
        <w:tc>
          <w:tcPr>
            <w:tcW w:w="600" w:type="dxa"/>
          </w:tcPr>
          <w:p w14:paraId="014FAB49" w14:textId="77777777" w:rsidR="00FD4AA5" w:rsidRDefault="00FD4AA5" w:rsidP="00D94A5B">
            <w:pPr>
              <w:pStyle w:val="OtherTableBody"/>
            </w:pPr>
          </w:p>
        </w:tc>
        <w:tc>
          <w:tcPr>
            <w:tcW w:w="600" w:type="dxa"/>
          </w:tcPr>
          <w:p w14:paraId="686ACD7C" w14:textId="77777777" w:rsidR="00FD4AA5" w:rsidRDefault="00FD4AA5" w:rsidP="00D94A5B">
            <w:pPr>
              <w:pStyle w:val="OtherTableBody"/>
            </w:pPr>
            <w:r>
              <w:t>XTN</w:t>
            </w:r>
          </w:p>
        </w:tc>
        <w:tc>
          <w:tcPr>
            <w:tcW w:w="700" w:type="dxa"/>
          </w:tcPr>
          <w:p w14:paraId="6459F034" w14:textId="77777777" w:rsidR="00FD4AA5" w:rsidRDefault="00FD4AA5" w:rsidP="00D94A5B">
            <w:pPr>
              <w:pStyle w:val="OtherTableBody"/>
            </w:pPr>
          </w:p>
        </w:tc>
        <w:tc>
          <w:tcPr>
            <w:tcW w:w="600" w:type="dxa"/>
          </w:tcPr>
          <w:p w14:paraId="6960DE3E" w14:textId="77777777" w:rsidR="00FD4AA5" w:rsidRDefault="00FD4AA5" w:rsidP="00D94A5B">
            <w:pPr>
              <w:pStyle w:val="OtherTableBody"/>
            </w:pPr>
          </w:p>
        </w:tc>
        <w:tc>
          <w:tcPr>
            <w:tcW w:w="900" w:type="dxa"/>
          </w:tcPr>
          <w:p w14:paraId="443AEB2E" w14:textId="77777777" w:rsidR="00FD4AA5" w:rsidRDefault="00FD4AA5" w:rsidP="00D94A5B">
            <w:pPr>
              <w:pStyle w:val="OtherTableBody"/>
            </w:pPr>
            <w:r>
              <w:t>3.4.5</w:t>
            </w:r>
          </w:p>
        </w:tc>
      </w:tr>
      <w:tr w:rsidR="00FD4AA5" w14:paraId="2FC8C77F" w14:textId="77777777" w:rsidTr="00D94A5B">
        <w:trPr>
          <w:tblHeader/>
        </w:trPr>
        <w:tc>
          <w:tcPr>
            <w:tcW w:w="3500" w:type="dxa"/>
          </w:tcPr>
          <w:p w14:paraId="48404501" w14:textId="77777777" w:rsidR="00FD4AA5" w:rsidRDefault="00FD4AA5" w:rsidP="00D94A5B">
            <w:pPr>
              <w:pStyle w:val="OtherTableBody"/>
            </w:pPr>
            <w:r>
              <w:t>Contact Person's Telephone Number</w:t>
            </w:r>
          </w:p>
        </w:tc>
        <w:tc>
          <w:tcPr>
            <w:tcW w:w="700" w:type="dxa"/>
          </w:tcPr>
          <w:p w14:paraId="64A4103A" w14:textId="77777777" w:rsidR="00FD4AA5" w:rsidRDefault="00FD4AA5" w:rsidP="00D94A5B">
            <w:pPr>
              <w:pStyle w:val="OtherTableBody"/>
            </w:pPr>
            <w:r>
              <w:t>00749</w:t>
            </w:r>
          </w:p>
        </w:tc>
        <w:tc>
          <w:tcPr>
            <w:tcW w:w="600" w:type="dxa"/>
          </w:tcPr>
          <w:p w14:paraId="050F6B3F" w14:textId="77777777" w:rsidR="00FD4AA5" w:rsidRDefault="00FD4AA5" w:rsidP="00D94A5B">
            <w:pPr>
              <w:pStyle w:val="OtherTableBody"/>
            </w:pPr>
            <w:r>
              <w:t>NK1</w:t>
            </w:r>
          </w:p>
        </w:tc>
        <w:tc>
          <w:tcPr>
            <w:tcW w:w="600" w:type="dxa"/>
          </w:tcPr>
          <w:p w14:paraId="3B921220" w14:textId="77777777" w:rsidR="00FD4AA5" w:rsidRDefault="00FD4AA5" w:rsidP="00D94A5B">
            <w:pPr>
              <w:pStyle w:val="OtherTableBody"/>
            </w:pPr>
            <w:r>
              <w:t>31</w:t>
            </w:r>
          </w:p>
        </w:tc>
        <w:tc>
          <w:tcPr>
            <w:tcW w:w="600" w:type="dxa"/>
          </w:tcPr>
          <w:p w14:paraId="6DCE1EFA" w14:textId="77777777" w:rsidR="00FD4AA5" w:rsidRDefault="00FD4AA5" w:rsidP="00D94A5B">
            <w:pPr>
              <w:pStyle w:val="OtherTableBody"/>
            </w:pPr>
            <w:r>
              <w:t>..</w:t>
            </w:r>
          </w:p>
        </w:tc>
        <w:tc>
          <w:tcPr>
            <w:tcW w:w="600" w:type="dxa"/>
          </w:tcPr>
          <w:p w14:paraId="1787565B" w14:textId="77777777" w:rsidR="00FD4AA5" w:rsidRDefault="00FD4AA5" w:rsidP="00D94A5B">
            <w:pPr>
              <w:pStyle w:val="OtherTableBody"/>
            </w:pPr>
          </w:p>
        </w:tc>
        <w:tc>
          <w:tcPr>
            <w:tcW w:w="600" w:type="dxa"/>
          </w:tcPr>
          <w:p w14:paraId="3E08AC83" w14:textId="77777777" w:rsidR="00FD4AA5" w:rsidRDefault="00FD4AA5" w:rsidP="00D94A5B">
            <w:pPr>
              <w:pStyle w:val="OtherTableBody"/>
            </w:pPr>
            <w:r>
              <w:t>XTN</w:t>
            </w:r>
          </w:p>
        </w:tc>
        <w:tc>
          <w:tcPr>
            <w:tcW w:w="700" w:type="dxa"/>
          </w:tcPr>
          <w:p w14:paraId="6DCEF40E" w14:textId="77777777" w:rsidR="00FD4AA5" w:rsidRDefault="00FD4AA5" w:rsidP="00D94A5B">
            <w:pPr>
              <w:pStyle w:val="OtherTableBody"/>
            </w:pPr>
            <w:r>
              <w:t>Y</w:t>
            </w:r>
          </w:p>
        </w:tc>
        <w:tc>
          <w:tcPr>
            <w:tcW w:w="600" w:type="dxa"/>
          </w:tcPr>
          <w:p w14:paraId="3775AE74" w14:textId="77777777" w:rsidR="00FD4AA5" w:rsidRDefault="00FD4AA5" w:rsidP="00D94A5B">
            <w:pPr>
              <w:pStyle w:val="OtherTableBody"/>
            </w:pPr>
          </w:p>
        </w:tc>
        <w:tc>
          <w:tcPr>
            <w:tcW w:w="900" w:type="dxa"/>
          </w:tcPr>
          <w:p w14:paraId="38B26B3D" w14:textId="77777777" w:rsidR="00FD4AA5" w:rsidRDefault="00FD4AA5" w:rsidP="00D94A5B">
            <w:pPr>
              <w:pStyle w:val="OtherTableBody"/>
            </w:pPr>
            <w:r>
              <w:t>3.4.5</w:t>
            </w:r>
          </w:p>
        </w:tc>
      </w:tr>
      <w:tr w:rsidR="00FD4AA5" w14:paraId="4FB6BA2A" w14:textId="77777777" w:rsidTr="00D94A5B">
        <w:trPr>
          <w:tblHeader/>
        </w:trPr>
        <w:tc>
          <w:tcPr>
            <w:tcW w:w="3500" w:type="dxa"/>
          </w:tcPr>
          <w:p w14:paraId="449A1FCA" w14:textId="77777777" w:rsidR="00FD4AA5" w:rsidRDefault="00FD4AA5" w:rsidP="00D94A5B">
            <w:pPr>
              <w:pStyle w:val="OtherTableBody"/>
            </w:pPr>
            <w:r>
              <w:t>Contact Person's Telephone Number</w:t>
            </w:r>
          </w:p>
        </w:tc>
        <w:tc>
          <w:tcPr>
            <w:tcW w:w="700" w:type="dxa"/>
          </w:tcPr>
          <w:p w14:paraId="67C25B40" w14:textId="77777777" w:rsidR="00FD4AA5" w:rsidRDefault="00FD4AA5" w:rsidP="00D94A5B">
            <w:pPr>
              <w:pStyle w:val="OtherTableBody"/>
            </w:pPr>
            <w:r>
              <w:t>00749</w:t>
            </w:r>
          </w:p>
        </w:tc>
        <w:tc>
          <w:tcPr>
            <w:tcW w:w="600" w:type="dxa"/>
          </w:tcPr>
          <w:p w14:paraId="2633A268" w14:textId="77777777" w:rsidR="00FD4AA5" w:rsidRDefault="00FD4AA5" w:rsidP="00D94A5B">
            <w:pPr>
              <w:pStyle w:val="OtherTableBody"/>
            </w:pPr>
            <w:r>
              <w:t>GT1</w:t>
            </w:r>
          </w:p>
        </w:tc>
        <w:tc>
          <w:tcPr>
            <w:tcW w:w="600" w:type="dxa"/>
          </w:tcPr>
          <w:p w14:paraId="25EA48CC" w14:textId="77777777" w:rsidR="00FD4AA5" w:rsidRDefault="00FD4AA5" w:rsidP="00D94A5B">
            <w:pPr>
              <w:pStyle w:val="OtherTableBody"/>
            </w:pPr>
            <w:r>
              <w:t>46</w:t>
            </w:r>
          </w:p>
        </w:tc>
        <w:tc>
          <w:tcPr>
            <w:tcW w:w="600" w:type="dxa"/>
          </w:tcPr>
          <w:p w14:paraId="27F78BDC" w14:textId="77777777" w:rsidR="00FD4AA5" w:rsidRDefault="00FD4AA5" w:rsidP="00D94A5B">
            <w:pPr>
              <w:pStyle w:val="OtherTableBody"/>
            </w:pPr>
            <w:r>
              <w:t>..</w:t>
            </w:r>
          </w:p>
        </w:tc>
        <w:tc>
          <w:tcPr>
            <w:tcW w:w="600" w:type="dxa"/>
          </w:tcPr>
          <w:p w14:paraId="5EBD30EA" w14:textId="77777777" w:rsidR="00FD4AA5" w:rsidRDefault="00FD4AA5" w:rsidP="00D94A5B">
            <w:pPr>
              <w:pStyle w:val="OtherTableBody"/>
            </w:pPr>
          </w:p>
        </w:tc>
        <w:tc>
          <w:tcPr>
            <w:tcW w:w="600" w:type="dxa"/>
          </w:tcPr>
          <w:p w14:paraId="1B0A717A" w14:textId="77777777" w:rsidR="00FD4AA5" w:rsidRDefault="00FD4AA5" w:rsidP="00D94A5B">
            <w:pPr>
              <w:pStyle w:val="OtherTableBody"/>
            </w:pPr>
            <w:r>
              <w:t>XTN</w:t>
            </w:r>
          </w:p>
        </w:tc>
        <w:tc>
          <w:tcPr>
            <w:tcW w:w="700" w:type="dxa"/>
          </w:tcPr>
          <w:p w14:paraId="7AB02172" w14:textId="77777777" w:rsidR="00FD4AA5" w:rsidRDefault="00FD4AA5" w:rsidP="00D94A5B">
            <w:pPr>
              <w:pStyle w:val="OtherTableBody"/>
            </w:pPr>
            <w:r>
              <w:t>Y</w:t>
            </w:r>
          </w:p>
        </w:tc>
        <w:tc>
          <w:tcPr>
            <w:tcW w:w="600" w:type="dxa"/>
          </w:tcPr>
          <w:p w14:paraId="5200013B" w14:textId="77777777" w:rsidR="00FD4AA5" w:rsidRDefault="00FD4AA5" w:rsidP="00D94A5B">
            <w:pPr>
              <w:pStyle w:val="OtherTableBody"/>
            </w:pPr>
          </w:p>
        </w:tc>
        <w:tc>
          <w:tcPr>
            <w:tcW w:w="900" w:type="dxa"/>
          </w:tcPr>
          <w:p w14:paraId="653C2726" w14:textId="77777777" w:rsidR="00FD4AA5" w:rsidRDefault="00FD4AA5" w:rsidP="00D94A5B">
            <w:pPr>
              <w:pStyle w:val="OtherTableBody"/>
            </w:pPr>
            <w:r>
              <w:t>6.5.5</w:t>
            </w:r>
          </w:p>
        </w:tc>
      </w:tr>
      <w:tr w:rsidR="00FD4AA5" w14:paraId="726ED61B" w14:textId="77777777" w:rsidTr="00D94A5B">
        <w:trPr>
          <w:tblHeader/>
        </w:trPr>
        <w:tc>
          <w:tcPr>
            <w:tcW w:w="3500" w:type="dxa"/>
          </w:tcPr>
          <w:p w14:paraId="3010C389" w14:textId="77777777" w:rsidR="00FD4AA5" w:rsidRDefault="00FD4AA5" w:rsidP="00D94A5B">
            <w:pPr>
              <w:pStyle w:val="OtherTableBody"/>
            </w:pPr>
            <w:r>
              <w:t>Contact Phone</w:t>
            </w:r>
          </w:p>
        </w:tc>
        <w:tc>
          <w:tcPr>
            <w:tcW w:w="700" w:type="dxa"/>
          </w:tcPr>
          <w:p w14:paraId="0E2A364A" w14:textId="77777777" w:rsidR="00FD4AA5" w:rsidRDefault="00FD4AA5" w:rsidP="00D94A5B">
            <w:pPr>
              <w:pStyle w:val="OtherTableBody"/>
            </w:pPr>
            <w:r>
              <w:t>00978</w:t>
            </w:r>
          </w:p>
        </w:tc>
        <w:tc>
          <w:tcPr>
            <w:tcW w:w="600" w:type="dxa"/>
          </w:tcPr>
          <w:p w14:paraId="04716E5B" w14:textId="77777777" w:rsidR="00FD4AA5" w:rsidRDefault="00FD4AA5" w:rsidP="00D94A5B">
            <w:pPr>
              <w:pStyle w:val="OtherTableBody"/>
            </w:pPr>
            <w:r>
              <w:t>LDP</w:t>
            </w:r>
          </w:p>
        </w:tc>
        <w:tc>
          <w:tcPr>
            <w:tcW w:w="600" w:type="dxa"/>
          </w:tcPr>
          <w:p w14:paraId="0EA358C0" w14:textId="77777777" w:rsidR="00FD4AA5" w:rsidRDefault="00FD4AA5" w:rsidP="00D94A5B">
            <w:pPr>
              <w:pStyle w:val="OtherTableBody"/>
            </w:pPr>
            <w:r>
              <w:t>11</w:t>
            </w:r>
          </w:p>
        </w:tc>
        <w:tc>
          <w:tcPr>
            <w:tcW w:w="600" w:type="dxa"/>
          </w:tcPr>
          <w:p w14:paraId="2B90805D" w14:textId="77777777" w:rsidR="00FD4AA5" w:rsidRDefault="00FD4AA5" w:rsidP="00D94A5B">
            <w:pPr>
              <w:pStyle w:val="OtherTableBody"/>
            </w:pPr>
            <w:r>
              <w:t>..</w:t>
            </w:r>
          </w:p>
        </w:tc>
        <w:tc>
          <w:tcPr>
            <w:tcW w:w="600" w:type="dxa"/>
          </w:tcPr>
          <w:p w14:paraId="6199359E" w14:textId="77777777" w:rsidR="00FD4AA5" w:rsidRDefault="00FD4AA5" w:rsidP="00D94A5B">
            <w:pPr>
              <w:pStyle w:val="OtherTableBody"/>
            </w:pPr>
          </w:p>
        </w:tc>
        <w:tc>
          <w:tcPr>
            <w:tcW w:w="600" w:type="dxa"/>
          </w:tcPr>
          <w:p w14:paraId="4DAAD354" w14:textId="77777777" w:rsidR="00FD4AA5" w:rsidRDefault="00FD4AA5" w:rsidP="00D94A5B">
            <w:pPr>
              <w:pStyle w:val="OtherTableBody"/>
            </w:pPr>
            <w:r>
              <w:t>XTN</w:t>
            </w:r>
          </w:p>
        </w:tc>
        <w:tc>
          <w:tcPr>
            <w:tcW w:w="700" w:type="dxa"/>
          </w:tcPr>
          <w:p w14:paraId="2D7A0AB1" w14:textId="77777777" w:rsidR="00FD4AA5" w:rsidRDefault="00FD4AA5" w:rsidP="00D94A5B">
            <w:pPr>
              <w:pStyle w:val="OtherTableBody"/>
            </w:pPr>
          </w:p>
        </w:tc>
        <w:tc>
          <w:tcPr>
            <w:tcW w:w="600" w:type="dxa"/>
          </w:tcPr>
          <w:p w14:paraId="3DF90596" w14:textId="77777777" w:rsidR="00FD4AA5" w:rsidRDefault="00FD4AA5" w:rsidP="00D94A5B">
            <w:pPr>
              <w:pStyle w:val="OtherTableBody"/>
            </w:pPr>
          </w:p>
        </w:tc>
        <w:tc>
          <w:tcPr>
            <w:tcW w:w="900" w:type="dxa"/>
          </w:tcPr>
          <w:p w14:paraId="15582ACE" w14:textId="77777777" w:rsidR="00FD4AA5" w:rsidRDefault="00FD4AA5" w:rsidP="00D94A5B">
            <w:pPr>
              <w:pStyle w:val="OtherTableBody"/>
            </w:pPr>
            <w:r>
              <w:t>8.9.5</w:t>
            </w:r>
          </w:p>
        </w:tc>
      </w:tr>
      <w:tr w:rsidR="00FD4AA5" w14:paraId="558C23ED" w14:textId="77777777" w:rsidTr="00D94A5B">
        <w:trPr>
          <w:tblHeader/>
        </w:trPr>
        <w:tc>
          <w:tcPr>
            <w:tcW w:w="3500" w:type="dxa"/>
          </w:tcPr>
          <w:p w14:paraId="2118CFA2" w14:textId="77777777" w:rsidR="00FD4AA5" w:rsidRDefault="00FD4AA5" w:rsidP="00D94A5B">
            <w:pPr>
              <w:pStyle w:val="OtherTableBody"/>
            </w:pPr>
            <w:r>
              <w:t>Contact Reason</w:t>
            </w:r>
          </w:p>
        </w:tc>
        <w:tc>
          <w:tcPr>
            <w:tcW w:w="700" w:type="dxa"/>
          </w:tcPr>
          <w:p w14:paraId="4FE23D36" w14:textId="77777777" w:rsidR="00FD4AA5" w:rsidRDefault="00FD4AA5" w:rsidP="00D94A5B">
            <w:pPr>
              <w:pStyle w:val="OtherTableBody"/>
            </w:pPr>
            <w:r>
              <w:t>00747</w:t>
            </w:r>
          </w:p>
        </w:tc>
        <w:tc>
          <w:tcPr>
            <w:tcW w:w="600" w:type="dxa"/>
          </w:tcPr>
          <w:p w14:paraId="355325C5" w14:textId="77777777" w:rsidR="00FD4AA5" w:rsidRDefault="00FD4AA5" w:rsidP="00D94A5B">
            <w:pPr>
              <w:pStyle w:val="OtherTableBody"/>
            </w:pPr>
            <w:r>
              <w:t>GT1</w:t>
            </w:r>
          </w:p>
        </w:tc>
        <w:tc>
          <w:tcPr>
            <w:tcW w:w="600" w:type="dxa"/>
          </w:tcPr>
          <w:p w14:paraId="51DCD8A6" w14:textId="77777777" w:rsidR="00FD4AA5" w:rsidRDefault="00FD4AA5" w:rsidP="00D94A5B">
            <w:pPr>
              <w:pStyle w:val="OtherTableBody"/>
            </w:pPr>
            <w:r>
              <w:t>47</w:t>
            </w:r>
          </w:p>
        </w:tc>
        <w:tc>
          <w:tcPr>
            <w:tcW w:w="600" w:type="dxa"/>
          </w:tcPr>
          <w:p w14:paraId="2070293B" w14:textId="77777777" w:rsidR="00FD4AA5" w:rsidRDefault="00FD4AA5" w:rsidP="00D94A5B">
            <w:pPr>
              <w:pStyle w:val="OtherTableBody"/>
            </w:pPr>
            <w:r>
              <w:t>..</w:t>
            </w:r>
          </w:p>
        </w:tc>
        <w:tc>
          <w:tcPr>
            <w:tcW w:w="600" w:type="dxa"/>
          </w:tcPr>
          <w:p w14:paraId="09EA7682" w14:textId="77777777" w:rsidR="00FD4AA5" w:rsidRDefault="00FD4AA5" w:rsidP="00D94A5B">
            <w:pPr>
              <w:pStyle w:val="OtherTableBody"/>
            </w:pPr>
          </w:p>
        </w:tc>
        <w:tc>
          <w:tcPr>
            <w:tcW w:w="600" w:type="dxa"/>
          </w:tcPr>
          <w:p w14:paraId="02D103F1" w14:textId="77777777" w:rsidR="00FD4AA5" w:rsidRDefault="00FD4AA5" w:rsidP="00D94A5B">
            <w:pPr>
              <w:pStyle w:val="OtherTableBody"/>
            </w:pPr>
            <w:r>
              <w:t>CWE</w:t>
            </w:r>
          </w:p>
        </w:tc>
        <w:tc>
          <w:tcPr>
            <w:tcW w:w="700" w:type="dxa"/>
          </w:tcPr>
          <w:p w14:paraId="2790D632" w14:textId="77777777" w:rsidR="00FD4AA5" w:rsidRDefault="00FD4AA5" w:rsidP="00D94A5B">
            <w:pPr>
              <w:pStyle w:val="OtherTableBody"/>
            </w:pPr>
          </w:p>
        </w:tc>
        <w:tc>
          <w:tcPr>
            <w:tcW w:w="600" w:type="dxa"/>
          </w:tcPr>
          <w:p w14:paraId="7A7604FE" w14:textId="77777777" w:rsidR="00FD4AA5" w:rsidRDefault="00FD4AA5" w:rsidP="00D94A5B">
            <w:pPr>
              <w:pStyle w:val="OtherTableBody"/>
            </w:pPr>
            <w:r>
              <w:t>0222</w:t>
            </w:r>
          </w:p>
        </w:tc>
        <w:tc>
          <w:tcPr>
            <w:tcW w:w="900" w:type="dxa"/>
          </w:tcPr>
          <w:p w14:paraId="1CAA8A66" w14:textId="77777777" w:rsidR="00FD4AA5" w:rsidRDefault="00FD4AA5" w:rsidP="00D94A5B">
            <w:pPr>
              <w:pStyle w:val="OtherTableBody"/>
            </w:pPr>
            <w:r>
              <w:t>6.5.5</w:t>
            </w:r>
          </w:p>
        </w:tc>
      </w:tr>
      <w:tr w:rsidR="00FD4AA5" w14:paraId="225499A6" w14:textId="77777777" w:rsidTr="00D94A5B">
        <w:trPr>
          <w:tblHeader/>
        </w:trPr>
        <w:tc>
          <w:tcPr>
            <w:tcW w:w="3500" w:type="dxa"/>
          </w:tcPr>
          <w:p w14:paraId="7C4B0FC3" w14:textId="77777777" w:rsidR="00FD4AA5" w:rsidRDefault="00FD4AA5" w:rsidP="00D94A5B">
            <w:pPr>
              <w:pStyle w:val="OtherTableBody"/>
            </w:pPr>
            <w:r>
              <w:t>Contact Reason</w:t>
            </w:r>
          </w:p>
        </w:tc>
        <w:tc>
          <w:tcPr>
            <w:tcW w:w="700" w:type="dxa"/>
          </w:tcPr>
          <w:p w14:paraId="66A8B5C8" w14:textId="77777777" w:rsidR="00FD4AA5" w:rsidRDefault="00FD4AA5" w:rsidP="00D94A5B">
            <w:pPr>
              <w:pStyle w:val="OtherTableBody"/>
            </w:pPr>
            <w:r>
              <w:t>00747</w:t>
            </w:r>
          </w:p>
        </w:tc>
        <w:tc>
          <w:tcPr>
            <w:tcW w:w="600" w:type="dxa"/>
          </w:tcPr>
          <w:p w14:paraId="7152A2EE" w14:textId="77777777" w:rsidR="00FD4AA5" w:rsidRDefault="00FD4AA5" w:rsidP="00D94A5B">
            <w:pPr>
              <w:pStyle w:val="OtherTableBody"/>
            </w:pPr>
            <w:r>
              <w:t>NK1</w:t>
            </w:r>
          </w:p>
        </w:tc>
        <w:tc>
          <w:tcPr>
            <w:tcW w:w="600" w:type="dxa"/>
          </w:tcPr>
          <w:p w14:paraId="0A41662C" w14:textId="77777777" w:rsidR="00FD4AA5" w:rsidRDefault="00FD4AA5" w:rsidP="00D94A5B">
            <w:pPr>
              <w:pStyle w:val="OtherTableBody"/>
            </w:pPr>
            <w:r>
              <w:t>29</w:t>
            </w:r>
          </w:p>
        </w:tc>
        <w:tc>
          <w:tcPr>
            <w:tcW w:w="600" w:type="dxa"/>
          </w:tcPr>
          <w:p w14:paraId="09F95412" w14:textId="77777777" w:rsidR="00FD4AA5" w:rsidRDefault="00FD4AA5" w:rsidP="00D94A5B">
            <w:pPr>
              <w:pStyle w:val="OtherTableBody"/>
            </w:pPr>
            <w:r>
              <w:t>..</w:t>
            </w:r>
          </w:p>
        </w:tc>
        <w:tc>
          <w:tcPr>
            <w:tcW w:w="600" w:type="dxa"/>
          </w:tcPr>
          <w:p w14:paraId="3D1ADEDA" w14:textId="77777777" w:rsidR="00FD4AA5" w:rsidRDefault="00FD4AA5" w:rsidP="00D94A5B">
            <w:pPr>
              <w:pStyle w:val="OtherTableBody"/>
            </w:pPr>
          </w:p>
        </w:tc>
        <w:tc>
          <w:tcPr>
            <w:tcW w:w="600" w:type="dxa"/>
          </w:tcPr>
          <w:p w14:paraId="4AE42065" w14:textId="77777777" w:rsidR="00FD4AA5" w:rsidRDefault="00FD4AA5" w:rsidP="00D94A5B">
            <w:pPr>
              <w:pStyle w:val="OtherTableBody"/>
            </w:pPr>
            <w:r>
              <w:t>CWE</w:t>
            </w:r>
          </w:p>
        </w:tc>
        <w:tc>
          <w:tcPr>
            <w:tcW w:w="700" w:type="dxa"/>
          </w:tcPr>
          <w:p w14:paraId="2CBB9C4F" w14:textId="77777777" w:rsidR="00FD4AA5" w:rsidRDefault="00FD4AA5" w:rsidP="00D94A5B">
            <w:pPr>
              <w:pStyle w:val="OtherTableBody"/>
            </w:pPr>
            <w:r>
              <w:t>Y</w:t>
            </w:r>
          </w:p>
        </w:tc>
        <w:tc>
          <w:tcPr>
            <w:tcW w:w="600" w:type="dxa"/>
          </w:tcPr>
          <w:p w14:paraId="34683F78" w14:textId="77777777" w:rsidR="00FD4AA5" w:rsidRDefault="00FD4AA5" w:rsidP="00D94A5B">
            <w:pPr>
              <w:pStyle w:val="OtherTableBody"/>
            </w:pPr>
            <w:r>
              <w:t>0222</w:t>
            </w:r>
          </w:p>
        </w:tc>
        <w:tc>
          <w:tcPr>
            <w:tcW w:w="900" w:type="dxa"/>
          </w:tcPr>
          <w:p w14:paraId="1E579DFC" w14:textId="77777777" w:rsidR="00FD4AA5" w:rsidRDefault="00FD4AA5" w:rsidP="00D94A5B">
            <w:pPr>
              <w:pStyle w:val="OtherTableBody"/>
            </w:pPr>
            <w:r>
              <w:t>3.4.5</w:t>
            </w:r>
          </w:p>
        </w:tc>
      </w:tr>
      <w:tr w:rsidR="00FD4AA5" w14:paraId="4E8B33E0" w14:textId="77777777" w:rsidTr="00D94A5B">
        <w:trPr>
          <w:tblHeader/>
        </w:trPr>
        <w:tc>
          <w:tcPr>
            <w:tcW w:w="3500" w:type="dxa"/>
          </w:tcPr>
          <w:p w14:paraId="22974BA0" w14:textId="77777777" w:rsidR="00FD4AA5" w:rsidRDefault="00FD4AA5" w:rsidP="00D94A5B">
            <w:pPr>
              <w:pStyle w:val="OtherTableBody"/>
            </w:pPr>
            <w:r>
              <w:t>Contact Relationship</w:t>
            </w:r>
          </w:p>
        </w:tc>
        <w:tc>
          <w:tcPr>
            <w:tcW w:w="700" w:type="dxa"/>
          </w:tcPr>
          <w:p w14:paraId="213CF632" w14:textId="77777777" w:rsidR="00FD4AA5" w:rsidRDefault="00FD4AA5" w:rsidP="00D94A5B">
            <w:pPr>
              <w:pStyle w:val="OtherTableBody"/>
            </w:pPr>
            <w:r>
              <w:t>00784</w:t>
            </w:r>
          </w:p>
        </w:tc>
        <w:tc>
          <w:tcPr>
            <w:tcW w:w="600" w:type="dxa"/>
          </w:tcPr>
          <w:p w14:paraId="3ABD9110" w14:textId="77777777" w:rsidR="00FD4AA5" w:rsidRDefault="00FD4AA5" w:rsidP="00D94A5B">
            <w:pPr>
              <w:pStyle w:val="OtherTableBody"/>
            </w:pPr>
            <w:r>
              <w:t>GT1</w:t>
            </w:r>
          </w:p>
        </w:tc>
        <w:tc>
          <w:tcPr>
            <w:tcW w:w="600" w:type="dxa"/>
          </w:tcPr>
          <w:p w14:paraId="1572F5CC" w14:textId="77777777" w:rsidR="00FD4AA5" w:rsidRDefault="00FD4AA5" w:rsidP="00D94A5B">
            <w:pPr>
              <w:pStyle w:val="OtherTableBody"/>
            </w:pPr>
            <w:r>
              <w:t>48</w:t>
            </w:r>
          </w:p>
        </w:tc>
        <w:tc>
          <w:tcPr>
            <w:tcW w:w="600" w:type="dxa"/>
          </w:tcPr>
          <w:p w14:paraId="764C448F" w14:textId="77777777" w:rsidR="00FD4AA5" w:rsidRDefault="00FD4AA5" w:rsidP="00D94A5B">
            <w:pPr>
              <w:pStyle w:val="OtherTableBody"/>
            </w:pPr>
            <w:r>
              <w:t>..</w:t>
            </w:r>
          </w:p>
        </w:tc>
        <w:tc>
          <w:tcPr>
            <w:tcW w:w="600" w:type="dxa"/>
          </w:tcPr>
          <w:p w14:paraId="66EF1DA7" w14:textId="77777777" w:rsidR="00FD4AA5" w:rsidRDefault="00FD4AA5" w:rsidP="00D94A5B">
            <w:pPr>
              <w:pStyle w:val="OtherTableBody"/>
            </w:pPr>
          </w:p>
        </w:tc>
        <w:tc>
          <w:tcPr>
            <w:tcW w:w="600" w:type="dxa"/>
          </w:tcPr>
          <w:p w14:paraId="7E518BAC" w14:textId="77777777" w:rsidR="00FD4AA5" w:rsidRDefault="00FD4AA5" w:rsidP="00D94A5B">
            <w:pPr>
              <w:pStyle w:val="OtherTableBody"/>
            </w:pPr>
            <w:r>
              <w:t>CWE</w:t>
            </w:r>
          </w:p>
        </w:tc>
        <w:tc>
          <w:tcPr>
            <w:tcW w:w="700" w:type="dxa"/>
          </w:tcPr>
          <w:p w14:paraId="196836EE" w14:textId="77777777" w:rsidR="00FD4AA5" w:rsidRDefault="00FD4AA5" w:rsidP="00D94A5B">
            <w:pPr>
              <w:pStyle w:val="OtherTableBody"/>
            </w:pPr>
          </w:p>
        </w:tc>
        <w:tc>
          <w:tcPr>
            <w:tcW w:w="600" w:type="dxa"/>
          </w:tcPr>
          <w:p w14:paraId="4E0FFC3C" w14:textId="77777777" w:rsidR="00FD4AA5" w:rsidRDefault="00FD4AA5" w:rsidP="00D94A5B">
            <w:pPr>
              <w:pStyle w:val="OtherTableBody"/>
            </w:pPr>
            <w:r>
              <w:t>0063</w:t>
            </w:r>
          </w:p>
        </w:tc>
        <w:tc>
          <w:tcPr>
            <w:tcW w:w="900" w:type="dxa"/>
          </w:tcPr>
          <w:p w14:paraId="564C7757" w14:textId="77777777" w:rsidR="00FD4AA5" w:rsidRDefault="00FD4AA5" w:rsidP="00D94A5B">
            <w:pPr>
              <w:pStyle w:val="OtherTableBody"/>
            </w:pPr>
            <w:r>
              <w:t>6.5.5</w:t>
            </w:r>
          </w:p>
        </w:tc>
      </w:tr>
      <w:tr w:rsidR="00FD4AA5" w14:paraId="51BDE891" w14:textId="77777777" w:rsidTr="00D94A5B">
        <w:trPr>
          <w:tblHeader/>
        </w:trPr>
        <w:tc>
          <w:tcPr>
            <w:tcW w:w="3500" w:type="dxa"/>
          </w:tcPr>
          <w:p w14:paraId="4D51E819" w14:textId="77777777" w:rsidR="00FD4AA5" w:rsidRDefault="00FD4AA5" w:rsidP="00D94A5B">
            <w:pPr>
              <w:pStyle w:val="OtherTableBody"/>
            </w:pPr>
            <w:r>
              <w:t>Contact Role</w:t>
            </w:r>
          </w:p>
        </w:tc>
        <w:tc>
          <w:tcPr>
            <w:tcW w:w="700" w:type="dxa"/>
          </w:tcPr>
          <w:p w14:paraId="5A41EB1C" w14:textId="77777777" w:rsidR="00FD4AA5" w:rsidRDefault="00FD4AA5" w:rsidP="00D94A5B">
            <w:pPr>
              <w:pStyle w:val="OtherTableBody"/>
            </w:pPr>
            <w:r>
              <w:t>00196</w:t>
            </w:r>
          </w:p>
        </w:tc>
        <w:tc>
          <w:tcPr>
            <w:tcW w:w="600" w:type="dxa"/>
          </w:tcPr>
          <w:p w14:paraId="2DE57DD2" w14:textId="77777777" w:rsidR="00FD4AA5" w:rsidRDefault="00FD4AA5" w:rsidP="00D94A5B">
            <w:pPr>
              <w:pStyle w:val="OtherTableBody"/>
            </w:pPr>
            <w:r>
              <w:t>CTD</w:t>
            </w:r>
          </w:p>
        </w:tc>
        <w:tc>
          <w:tcPr>
            <w:tcW w:w="600" w:type="dxa"/>
          </w:tcPr>
          <w:p w14:paraId="5818A34D" w14:textId="77777777" w:rsidR="00FD4AA5" w:rsidRDefault="00FD4AA5" w:rsidP="00D94A5B">
            <w:pPr>
              <w:pStyle w:val="OtherTableBody"/>
            </w:pPr>
            <w:r>
              <w:t>1</w:t>
            </w:r>
          </w:p>
        </w:tc>
        <w:tc>
          <w:tcPr>
            <w:tcW w:w="600" w:type="dxa"/>
          </w:tcPr>
          <w:p w14:paraId="443D9BC9" w14:textId="77777777" w:rsidR="00FD4AA5" w:rsidRDefault="00FD4AA5" w:rsidP="00D94A5B">
            <w:pPr>
              <w:pStyle w:val="OtherTableBody"/>
            </w:pPr>
            <w:r>
              <w:t>..</w:t>
            </w:r>
          </w:p>
        </w:tc>
        <w:tc>
          <w:tcPr>
            <w:tcW w:w="600" w:type="dxa"/>
          </w:tcPr>
          <w:p w14:paraId="0A8E4D8F" w14:textId="77777777" w:rsidR="00FD4AA5" w:rsidRDefault="00FD4AA5" w:rsidP="00D94A5B">
            <w:pPr>
              <w:pStyle w:val="OtherTableBody"/>
            </w:pPr>
          </w:p>
        </w:tc>
        <w:tc>
          <w:tcPr>
            <w:tcW w:w="600" w:type="dxa"/>
          </w:tcPr>
          <w:p w14:paraId="10420AC5" w14:textId="77777777" w:rsidR="00FD4AA5" w:rsidRDefault="00FD4AA5" w:rsidP="00D94A5B">
            <w:pPr>
              <w:pStyle w:val="OtherTableBody"/>
            </w:pPr>
            <w:r>
              <w:t>CWE</w:t>
            </w:r>
          </w:p>
        </w:tc>
        <w:tc>
          <w:tcPr>
            <w:tcW w:w="700" w:type="dxa"/>
          </w:tcPr>
          <w:p w14:paraId="50A3D44C" w14:textId="77777777" w:rsidR="00FD4AA5" w:rsidRDefault="00FD4AA5" w:rsidP="00D94A5B">
            <w:pPr>
              <w:pStyle w:val="OtherTableBody"/>
            </w:pPr>
            <w:r>
              <w:t>Y</w:t>
            </w:r>
          </w:p>
        </w:tc>
        <w:tc>
          <w:tcPr>
            <w:tcW w:w="600" w:type="dxa"/>
          </w:tcPr>
          <w:p w14:paraId="3814524F" w14:textId="77777777" w:rsidR="00FD4AA5" w:rsidRDefault="00FD4AA5" w:rsidP="00D94A5B">
            <w:pPr>
              <w:pStyle w:val="OtherTableBody"/>
            </w:pPr>
            <w:r>
              <w:t>0131</w:t>
            </w:r>
          </w:p>
        </w:tc>
        <w:tc>
          <w:tcPr>
            <w:tcW w:w="900" w:type="dxa"/>
          </w:tcPr>
          <w:p w14:paraId="7EA66D59" w14:textId="77777777" w:rsidR="00FD4AA5" w:rsidRDefault="00FD4AA5" w:rsidP="00D94A5B">
            <w:pPr>
              <w:pStyle w:val="OtherTableBody"/>
            </w:pPr>
            <w:r>
              <w:t>11.8.4</w:t>
            </w:r>
          </w:p>
        </w:tc>
      </w:tr>
      <w:tr w:rsidR="00FD4AA5" w14:paraId="3808033C" w14:textId="77777777" w:rsidTr="00D94A5B">
        <w:trPr>
          <w:tblHeader/>
        </w:trPr>
        <w:tc>
          <w:tcPr>
            <w:tcW w:w="3500" w:type="dxa"/>
          </w:tcPr>
          <w:p w14:paraId="7D8FD89D" w14:textId="77777777" w:rsidR="00FD4AA5" w:rsidRDefault="00FD4AA5" w:rsidP="00D94A5B">
            <w:pPr>
              <w:pStyle w:val="OtherTableBody"/>
            </w:pPr>
            <w:r>
              <w:t>Contact Role</w:t>
            </w:r>
          </w:p>
        </w:tc>
        <w:tc>
          <w:tcPr>
            <w:tcW w:w="700" w:type="dxa"/>
          </w:tcPr>
          <w:p w14:paraId="12760C5A" w14:textId="77777777" w:rsidR="00FD4AA5" w:rsidRDefault="00FD4AA5" w:rsidP="00D94A5B">
            <w:pPr>
              <w:pStyle w:val="OtherTableBody"/>
            </w:pPr>
            <w:r>
              <w:t>00196</w:t>
            </w:r>
          </w:p>
        </w:tc>
        <w:tc>
          <w:tcPr>
            <w:tcW w:w="600" w:type="dxa"/>
          </w:tcPr>
          <w:p w14:paraId="55C4A259" w14:textId="77777777" w:rsidR="00FD4AA5" w:rsidRDefault="00FD4AA5" w:rsidP="00D94A5B">
            <w:pPr>
              <w:pStyle w:val="OtherTableBody"/>
            </w:pPr>
            <w:r>
              <w:t>NK1</w:t>
            </w:r>
          </w:p>
        </w:tc>
        <w:tc>
          <w:tcPr>
            <w:tcW w:w="600" w:type="dxa"/>
          </w:tcPr>
          <w:p w14:paraId="73951F5F" w14:textId="77777777" w:rsidR="00FD4AA5" w:rsidRDefault="00FD4AA5" w:rsidP="00D94A5B">
            <w:pPr>
              <w:pStyle w:val="OtherTableBody"/>
            </w:pPr>
            <w:r>
              <w:t>7</w:t>
            </w:r>
          </w:p>
        </w:tc>
        <w:tc>
          <w:tcPr>
            <w:tcW w:w="600" w:type="dxa"/>
          </w:tcPr>
          <w:p w14:paraId="3AE1870F" w14:textId="77777777" w:rsidR="00FD4AA5" w:rsidRDefault="00FD4AA5" w:rsidP="00D94A5B">
            <w:pPr>
              <w:pStyle w:val="OtherTableBody"/>
            </w:pPr>
            <w:r>
              <w:t>..</w:t>
            </w:r>
          </w:p>
        </w:tc>
        <w:tc>
          <w:tcPr>
            <w:tcW w:w="600" w:type="dxa"/>
          </w:tcPr>
          <w:p w14:paraId="7907148D" w14:textId="77777777" w:rsidR="00FD4AA5" w:rsidRDefault="00FD4AA5" w:rsidP="00D94A5B">
            <w:pPr>
              <w:pStyle w:val="OtherTableBody"/>
            </w:pPr>
          </w:p>
        </w:tc>
        <w:tc>
          <w:tcPr>
            <w:tcW w:w="600" w:type="dxa"/>
          </w:tcPr>
          <w:p w14:paraId="1FAC57B7" w14:textId="77777777" w:rsidR="00FD4AA5" w:rsidRDefault="00FD4AA5" w:rsidP="00D94A5B">
            <w:pPr>
              <w:pStyle w:val="OtherTableBody"/>
            </w:pPr>
            <w:r>
              <w:t>CWE</w:t>
            </w:r>
          </w:p>
        </w:tc>
        <w:tc>
          <w:tcPr>
            <w:tcW w:w="700" w:type="dxa"/>
          </w:tcPr>
          <w:p w14:paraId="31ADCFF0" w14:textId="77777777" w:rsidR="00FD4AA5" w:rsidRDefault="00FD4AA5" w:rsidP="00D94A5B">
            <w:pPr>
              <w:pStyle w:val="OtherTableBody"/>
            </w:pPr>
          </w:p>
        </w:tc>
        <w:tc>
          <w:tcPr>
            <w:tcW w:w="600" w:type="dxa"/>
          </w:tcPr>
          <w:p w14:paraId="740EF676" w14:textId="77777777" w:rsidR="00FD4AA5" w:rsidRDefault="00FD4AA5" w:rsidP="00D94A5B">
            <w:pPr>
              <w:pStyle w:val="OtherTableBody"/>
            </w:pPr>
            <w:r>
              <w:t>0131</w:t>
            </w:r>
          </w:p>
        </w:tc>
        <w:tc>
          <w:tcPr>
            <w:tcW w:w="900" w:type="dxa"/>
          </w:tcPr>
          <w:p w14:paraId="7D12099F" w14:textId="77777777" w:rsidR="00FD4AA5" w:rsidRDefault="00FD4AA5" w:rsidP="00D94A5B">
            <w:pPr>
              <w:pStyle w:val="OtherTableBody"/>
            </w:pPr>
            <w:r>
              <w:t>3.4.5</w:t>
            </w:r>
          </w:p>
        </w:tc>
      </w:tr>
      <w:tr w:rsidR="00FD4AA5" w14:paraId="4770E2D4" w14:textId="77777777" w:rsidTr="00D94A5B">
        <w:trPr>
          <w:tblHeader/>
        </w:trPr>
        <w:tc>
          <w:tcPr>
            <w:tcW w:w="3500" w:type="dxa"/>
          </w:tcPr>
          <w:p w14:paraId="2670F2FC" w14:textId="77777777" w:rsidR="00FD4AA5" w:rsidRDefault="00FD4AA5" w:rsidP="00D94A5B">
            <w:pPr>
              <w:pStyle w:val="OtherTableBody"/>
            </w:pPr>
            <w:r>
              <w:t>Contact Telecommunication</w:t>
            </w:r>
          </w:p>
        </w:tc>
        <w:tc>
          <w:tcPr>
            <w:tcW w:w="700" w:type="dxa"/>
          </w:tcPr>
          <w:p w14:paraId="56266D62" w14:textId="77777777" w:rsidR="00FD4AA5" w:rsidRDefault="00FD4AA5" w:rsidP="00D94A5B">
            <w:pPr>
              <w:pStyle w:val="OtherTableBody"/>
            </w:pPr>
            <w:r>
              <w:t>01269</w:t>
            </w:r>
          </w:p>
        </w:tc>
        <w:tc>
          <w:tcPr>
            <w:tcW w:w="600" w:type="dxa"/>
          </w:tcPr>
          <w:p w14:paraId="1B3F3F84" w14:textId="77777777" w:rsidR="00FD4AA5" w:rsidRDefault="00FD4AA5" w:rsidP="00D94A5B">
            <w:pPr>
              <w:pStyle w:val="OtherTableBody"/>
            </w:pPr>
            <w:r>
              <w:t>FAC</w:t>
            </w:r>
          </w:p>
        </w:tc>
        <w:tc>
          <w:tcPr>
            <w:tcW w:w="600" w:type="dxa"/>
          </w:tcPr>
          <w:p w14:paraId="6474688B" w14:textId="77777777" w:rsidR="00FD4AA5" w:rsidRDefault="00FD4AA5" w:rsidP="00D94A5B">
            <w:pPr>
              <w:pStyle w:val="OtherTableBody"/>
            </w:pPr>
            <w:r>
              <w:t>8</w:t>
            </w:r>
          </w:p>
        </w:tc>
        <w:tc>
          <w:tcPr>
            <w:tcW w:w="600" w:type="dxa"/>
          </w:tcPr>
          <w:p w14:paraId="60DB822C" w14:textId="77777777" w:rsidR="00FD4AA5" w:rsidRDefault="00FD4AA5" w:rsidP="00D94A5B">
            <w:pPr>
              <w:pStyle w:val="OtherTableBody"/>
            </w:pPr>
            <w:r>
              <w:t>..</w:t>
            </w:r>
          </w:p>
        </w:tc>
        <w:tc>
          <w:tcPr>
            <w:tcW w:w="600" w:type="dxa"/>
          </w:tcPr>
          <w:p w14:paraId="601DBE7B" w14:textId="77777777" w:rsidR="00FD4AA5" w:rsidRDefault="00FD4AA5" w:rsidP="00D94A5B">
            <w:pPr>
              <w:pStyle w:val="OtherTableBody"/>
            </w:pPr>
          </w:p>
        </w:tc>
        <w:tc>
          <w:tcPr>
            <w:tcW w:w="600" w:type="dxa"/>
          </w:tcPr>
          <w:p w14:paraId="70214F1F" w14:textId="77777777" w:rsidR="00FD4AA5" w:rsidRDefault="00FD4AA5" w:rsidP="00D94A5B">
            <w:pPr>
              <w:pStyle w:val="OtherTableBody"/>
            </w:pPr>
            <w:r>
              <w:t>XTN</w:t>
            </w:r>
          </w:p>
        </w:tc>
        <w:tc>
          <w:tcPr>
            <w:tcW w:w="700" w:type="dxa"/>
          </w:tcPr>
          <w:p w14:paraId="48E53B51" w14:textId="77777777" w:rsidR="00FD4AA5" w:rsidRDefault="00FD4AA5" w:rsidP="00D94A5B">
            <w:pPr>
              <w:pStyle w:val="OtherTableBody"/>
            </w:pPr>
            <w:r>
              <w:t>Y</w:t>
            </w:r>
          </w:p>
        </w:tc>
        <w:tc>
          <w:tcPr>
            <w:tcW w:w="600" w:type="dxa"/>
          </w:tcPr>
          <w:p w14:paraId="1D21715D" w14:textId="77777777" w:rsidR="00FD4AA5" w:rsidRDefault="00FD4AA5" w:rsidP="00D94A5B">
            <w:pPr>
              <w:pStyle w:val="OtherTableBody"/>
            </w:pPr>
          </w:p>
        </w:tc>
        <w:tc>
          <w:tcPr>
            <w:tcW w:w="900" w:type="dxa"/>
          </w:tcPr>
          <w:p w14:paraId="2706B595" w14:textId="77777777" w:rsidR="00FD4AA5" w:rsidRDefault="00FD4AA5" w:rsidP="00D94A5B">
            <w:pPr>
              <w:pStyle w:val="OtherTableBody"/>
            </w:pPr>
            <w:r>
              <w:t>7.12.6</w:t>
            </w:r>
          </w:p>
        </w:tc>
      </w:tr>
      <w:tr w:rsidR="00FD4AA5" w14:paraId="54E90FF3" w14:textId="77777777" w:rsidTr="00D94A5B">
        <w:trPr>
          <w:tblHeader/>
        </w:trPr>
        <w:tc>
          <w:tcPr>
            <w:tcW w:w="3500" w:type="dxa"/>
          </w:tcPr>
          <w:p w14:paraId="50BAC6B7" w14:textId="77777777" w:rsidR="00FD4AA5" w:rsidRDefault="00FD4AA5" w:rsidP="00D94A5B">
            <w:pPr>
              <w:pStyle w:val="OtherTableBody"/>
            </w:pPr>
            <w:r>
              <w:t>Contact Title</w:t>
            </w:r>
          </w:p>
        </w:tc>
        <w:tc>
          <w:tcPr>
            <w:tcW w:w="700" w:type="dxa"/>
          </w:tcPr>
          <w:p w14:paraId="2866434F" w14:textId="77777777" w:rsidR="00FD4AA5" w:rsidRDefault="00FD4AA5" w:rsidP="00D94A5B">
            <w:pPr>
              <w:pStyle w:val="OtherTableBody"/>
            </w:pPr>
            <w:r>
              <w:t>01267</w:t>
            </w:r>
          </w:p>
        </w:tc>
        <w:tc>
          <w:tcPr>
            <w:tcW w:w="600" w:type="dxa"/>
          </w:tcPr>
          <w:p w14:paraId="7630E598" w14:textId="77777777" w:rsidR="00FD4AA5" w:rsidRDefault="00FD4AA5" w:rsidP="00D94A5B">
            <w:pPr>
              <w:pStyle w:val="OtherTableBody"/>
            </w:pPr>
            <w:r>
              <w:t>FAC</w:t>
            </w:r>
          </w:p>
        </w:tc>
        <w:tc>
          <w:tcPr>
            <w:tcW w:w="600" w:type="dxa"/>
          </w:tcPr>
          <w:p w14:paraId="4CE4E564" w14:textId="77777777" w:rsidR="00FD4AA5" w:rsidRDefault="00FD4AA5" w:rsidP="00D94A5B">
            <w:pPr>
              <w:pStyle w:val="OtherTableBody"/>
            </w:pPr>
            <w:r>
              <w:t>6</w:t>
            </w:r>
          </w:p>
        </w:tc>
        <w:tc>
          <w:tcPr>
            <w:tcW w:w="600" w:type="dxa"/>
          </w:tcPr>
          <w:p w14:paraId="0440F9D5" w14:textId="77777777" w:rsidR="00FD4AA5" w:rsidRDefault="00FD4AA5" w:rsidP="00D94A5B">
            <w:pPr>
              <w:pStyle w:val="OtherTableBody"/>
            </w:pPr>
            <w:r>
              <w:t>..</w:t>
            </w:r>
          </w:p>
        </w:tc>
        <w:tc>
          <w:tcPr>
            <w:tcW w:w="600" w:type="dxa"/>
          </w:tcPr>
          <w:p w14:paraId="4BBD2550" w14:textId="77777777" w:rsidR="00FD4AA5" w:rsidRDefault="00FD4AA5" w:rsidP="00D94A5B">
            <w:pPr>
              <w:pStyle w:val="OtherTableBody"/>
            </w:pPr>
            <w:r>
              <w:t>60=</w:t>
            </w:r>
          </w:p>
        </w:tc>
        <w:tc>
          <w:tcPr>
            <w:tcW w:w="600" w:type="dxa"/>
          </w:tcPr>
          <w:p w14:paraId="324D4C19" w14:textId="77777777" w:rsidR="00FD4AA5" w:rsidRDefault="00FD4AA5" w:rsidP="00D94A5B">
            <w:pPr>
              <w:pStyle w:val="OtherTableBody"/>
            </w:pPr>
            <w:r>
              <w:t>ST</w:t>
            </w:r>
          </w:p>
        </w:tc>
        <w:tc>
          <w:tcPr>
            <w:tcW w:w="700" w:type="dxa"/>
          </w:tcPr>
          <w:p w14:paraId="5A6D3359" w14:textId="77777777" w:rsidR="00FD4AA5" w:rsidRDefault="00FD4AA5" w:rsidP="00D94A5B">
            <w:pPr>
              <w:pStyle w:val="OtherTableBody"/>
            </w:pPr>
            <w:r>
              <w:t>Y</w:t>
            </w:r>
          </w:p>
        </w:tc>
        <w:tc>
          <w:tcPr>
            <w:tcW w:w="600" w:type="dxa"/>
          </w:tcPr>
          <w:p w14:paraId="2A57B620" w14:textId="77777777" w:rsidR="00FD4AA5" w:rsidRDefault="00FD4AA5" w:rsidP="00D94A5B">
            <w:pPr>
              <w:pStyle w:val="OtherTableBody"/>
            </w:pPr>
          </w:p>
        </w:tc>
        <w:tc>
          <w:tcPr>
            <w:tcW w:w="900" w:type="dxa"/>
          </w:tcPr>
          <w:p w14:paraId="01F2A679" w14:textId="77777777" w:rsidR="00FD4AA5" w:rsidRDefault="00FD4AA5" w:rsidP="00D94A5B">
            <w:pPr>
              <w:pStyle w:val="OtherTableBody"/>
            </w:pPr>
            <w:r>
              <w:t>7.12.6</w:t>
            </w:r>
          </w:p>
        </w:tc>
      </w:tr>
      <w:tr w:rsidR="00FD4AA5" w14:paraId="0D53DEDC" w14:textId="77777777" w:rsidTr="00D94A5B">
        <w:trPr>
          <w:tblHeader/>
        </w:trPr>
        <w:tc>
          <w:tcPr>
            <w:tcW w:w="3500" w:type="dxa"/>
          </w:tcPr>
          <w:p w14:paraId="0C15CCA0" w14:textId="77777777" w:rsidR="00FD4AA5" w:rsidRDefault="00FD4AA5" w:rsidP="00D94A5B">
            <w:pPr>
              <w:pStyle w:val="OtherTableBody"/>
            </w:pPr>
            <w:r>
              <w:t>Contact's Address</w:t>
            </w:r>
          </w:p>
        </w:tc>
        <w:tc>
          <w:tcPr>
            <w:tcW w:w="700" w:type="dxa"/>
          </w:tcPr>
          <w:p w14:paraId="3B57DD75" w14:textId="77777777" w:rsidR="00FD4AA5" w:rsidRDefault="00FD4AA5" w:rsidP="00D94A5B">
            <w:pPr>
              <w:pStyle w:val="OtherTableBody"/>
            </w:pPr>
            <w:r>
              <w:t>01020</w:t>
            </w:r>
          </w:p>
        </w:tc>
        <w:tc>
          <w:tcPr>
            <w:tcW w:w="600" w:type="dxa"/>
          </w:tcPr>
          <w:p w14:paraId="34D7A859" w14:textId="77777777" w:rsidR="00FD4AA5" w:rsidRDefault="00FD4AA5" w:rsidP="00D94A5B">
            <w:pPr>
              <w:pStyle w:val="OtherTableBody"/>
            </w:pPr>
            <w:r>
              <w:t>CM0</w:t>
            </w:r>
          </w:p>
        </w:tc>
        <w:tc>
          <w:tcPr>
            <w:tcW w:w="600" w:type="dxa"/>
          </w:tcPr>
          <w:p w14:paraId="506225D0" w14:textId="77777777" w:rsidR="00FD4AA5" w:rsidRDefault="00FD4AA5" w:rsidP="00D94A5B">
            <w:pPr>
              <w:pStyle w:val="OtherTableBody"/>
            </w:pPr>
            <w:r>
              <w:t>11</w:t>
            </w:r>
          </w:p>
        </w:tc>
        <w:tc>
          <w:tcPr>
            <w:tcW w:w="600" w:type="dxa"/>
          </w:tcPr>
          <w:p w14:paraId="60518157" w14:textId="77777777" w:rsidR="00FD4AA5" w:rsidRDefault="00FD4AA5" w:rsidP="00D94A5B">
            <w:pPr>
              <w:pStyle w:val="OtherTableBody"/>
            </w:pPr>
            <w:r>
              <w:t>..</w:t>
            </w:r>
          </w:p>
        </w:tc>
        <w:tc>
          <w:tcPr>
            <w:tcW w:w="600" w:type="dxa"/>
          </w:tcPr>
          <w:p w14:paraId="31DBCC36" w14:textId="77777777" w:rsidR="00FD4AA5" w:rsidRDefault="00FD4AA5" w:rsidP="00D94A5B">
            <w:pPr>
              <w:pStyle w:val="OtherTableBody"/>
            </w:pPr>
          </w:p>
        </w:tc>
        <w:tc>
          <w:tcPr>
            <w:tcW w:w="600" w:type="dxa"/>
          </w:tcPr>
          <w:p w14:paraId="5835F2C8" w14:textId="77777777" w:rsidR="00FD4AA5" w:rsidRDefault="00FD4AA5" w:rsidP="00D94A5B">
            <w:pPr>
              <w:pStyle w:val="OtherTableBody"/>
            </w:pPr>
            <w:r>
              <w:t>XAD</w:t>
            </w:r>
          </w:p>
        </w:tc>
        <w:tc>
          <w:tcPr>
            <w:tcW w:w="700" w:type="dxa"/>
          </w:tcPr>
          <w:p w14:paraId="28AFC138" w14:textId="77777777" w:rsidR="00FD4AA5" w:rsidRDefault="00FD4AA5" w:rsidP="00D94A5B">
            <w:pPr>
              <w:pStyle w:val="OtherTableBody"/>
            </w:pPr>
            <w:r>
              <w:t>Y</w:t>
            </w:r>
          </w:p>
        </w:tc>
        <w:tc>
          <w:tcPr>
            <w:tcW w:w="600" w:type="dxa"/>
          </w:tcPr>
          <w:p w14:paraId="79943DA8" w14:textId="77777777" w:rsidR="00FD4AA5" w:rsidRDefault="00FD4AA5" w:rsidP="00D94A5B">
            <w:pPr>
              <w:pStyle w:val="OtherTableBody"/>
            </w:pPr>
          </w:p>
        </w:tc>
        <w:tc>
          <w:tcPr>
            <w:tcW w:w="900" w:type="dxa"/>
          </w:tcPr>
          <w:p w14:paraId="470E5EB3" w14:textId="77777777" w:rsidR="00FD4AA5" w:rsidRDefault="00FD4AA5" w:rsidP="00D94A5B">
            <w:pPr>
              <w:pStyle w:val="OtherTableBody"/>
            </w:pPr>
            <w:r>
              <w:t>8.11.2</w:t>
            </w:r>
          </w:p>
        </w:tc>
      </w:tr>
      <w:tr w:rsidR="00FD4AA5" w14:paraId="1C4CE06C" w14:textId="77777777" w:rsidTr="00D94A5B">
        <w:trPr>
          <w:tblHeader/>
        </w:trPr>
        <w:tc>
          <w:tcPr>
            <w:tcW w:w="3500" w:type="dxa"/>
          </w:tcPr>
          <w:p w14:paraId="65994BA0" w14:textId="77777777" w:rsidR="00FD4AA5" w:rsidRDefault="00FD4AA5" w:rsidP="00D94A5B">
            <w:pPr>
              <w:pStyle w:val="OtherTableBody"/>
            </w:pPr>
            <w:r>
              <w:t>Contact's Telephone Number</w:t>
            </w:r>
          </w:p>
        </w:tc>
        <w:tc>
          <w:tcPr>
            <w:tcW w:w="700" w:type="dxa"/>
          </w:tcPr>
          <w:p w14:paraId="44F731AF" w14:textId="77777777" w:rsidR="00FD4AA5" w:rsidRDefault="00FD4AA5" w:rsidP="00D94A5B">
            <w:pPr>
              <w:pStyle w:val="OtherTableBody"/>
            </w:pPr>
            <w:r>
              <w:t>01019</w:t>
            </w:r>
          </w:p>
        </w:tc>
        <w:tc>
          <w:tcPr>
            <w:tcW w:w="600" w:type="dxa"/>
          </w:tcPr>
          <w:p w14:paraId="5A39EA61" w14:textId="77777777" w:rsidR="00FD4AA5" w:rsidRDefault="00FD4AA5" w:rsidP="00D94A5B">
            <w:pPr>
              <w:pStyle w:val="OtherTableBody"/>
            </w:pPr>
            <w:r>
              <w:t>CM0</w:t>
            </w:r>
          </w:p>
        </w:tc>
        <w:tc>
          <w:tcPr>
            <w:tcW w:w="600" w:type="dxa"/>
          </w:tcPr>
          <w:p w14:paraId="7AE162FA" w14:textId="77777777" w:rsidR="00FD4AA5" w:rsidRDefault="00FD4AA5" w:rsidP="00D94A5B">
            <w:pPr>
              <w:pStyle w:val="OtherTableBody"/>
            </w:pPr>
            <w:r>
              <w:t>10</w:t>
            </w:r>
          </w:p>
        </w:tc>
        <w:tc>
          <w:tcPr>
            <w:tcW w:w="600" w:type="dxa"/>
          </w:tcPr>
          <w:p w14:paraId="339F058F" w14:textId="77777777" w:rsidR="00FD4AA5" w:rsidRDefault="00FD4AA5" w:rsidP="00D94A5B">
            <w:pPr>
              <w:pStyle w:val="OtherTableBody"/>
            </w:pPr>
            <w:r>
              <w:t>..</w:t>
            </w:r>
          </w:p>
        </w:tc>
        <w:tc>
          <w:tcPr>
            <w:tcW w:w="600" w:type="dxa"/>
          </w:tcPr>
          <w:p w14:paraId="76A518C9" w14:textId="77777777" w:rsidR="00FD4AA5" w:rsidRDefault="00FD4AA5" w:rsidP="00D94A5B">
            <w:pPr>
              <w:pStyle w:val="OtherTableBody"/>
            </w:pPr>
          </w:p>
        </w:tc>
        <w:tc>
          <w:tcPr>
            <w:tcW w:w="600" w:type="dxa"/>
          </w:tcPr>
          <w:p w14:paraId="36B4CF0E" w14:textId="77777777" w:rsidR="00FD4AA5" w:rsidRDefault="00FD4AA5" w:rsidP="00D94A5B">
            <w:pPr>
              <w:pStyle w:val="OtherTableBody"/>
            </w:pPr>
            <w:r>
              <w:t>XTN</w:t>
            </w:r>
          </w:p>
        </w:tc>
        <w:tc>
          <w:tcPr>
            <w:tcW w:w="700" w:type="dxa"/>
          </w:tcPr>
          <w:p w14:paraId="517825A0" w14:textId="77777777" w:rsidR="00FD4AA5" w:rsidRDefault="00FD4AA5" w:rsidP="00D94A5B">
            <w:pPr>
              <w:pStyle w:val="OtherTableBody"/>
            </w:pPr>
          </w:p>
        </w:tc>
        <w:tc>
          <w:tcPr>
            <w:tcW w:w="600" w:type="dxa"/>
          </w:tcPr>
          <w:p w14:paraId="0948474A" w14:textId="77777777" w:rsidR="00FD4AA5" w:rsidRDefault="00FD4AA5" w:rsidP="00D94A5B">
            <w:pPr>
              <w:pStyle w:val="OtherTableBody"/>
            </w:pPr>
          </w:p>
        </w:tc>
        <w:tc>
          <w:tcPr>
            <w:tcW w:w="900" w:type="dxa"/>
          </w:tcPr>
          <w:p w14:paraId="34E3A565" w14:textId="77777777" w:rsidR="00FD4AA5" w:rsidRDefault="00FD4AA5" w:rsidP="00D94A5B">
            <w:pPr>
              <w:pStyle w:val="OtherTableBody"/>
            </w:pPr>
            <w:r>
              <w:t>8.11.2</w:t>
            </w:r>
          </w:p>
        </w:tc>
      </w:tr>
      <w:tr w:rsidR="00FD4AA5" w14:paraId="5A7B697C" w14:textId="77777777" w:rsidTr="00D94A5B">
        <w:trPr>
          <w:tblHeader/>
        </w:trPr>
        <w:tc>
          <w:tcPr>
            <w:tcW w:w="3500" w:type="dxa"/>
          </w:tcPr>
          <w:p w14:paraId="4C4A42B6" w14:textId="77777777" w:rsidR="00FD4AA5" w:rsidRDefault="00FD4AA5" w:rsidP="00D94A5B">
            <w:pPr>
              <w:pStyle w:val="OtherTableBody"/>
            </w:pPr>
            <w:r>
              <w:t>Container Carrier Identifier</w:t>
            </w:r>
          </w:p>
        </w:tc>
        <w:tc>
          <w:tcPr>
            <w:tcW w:w="700" w:type="dxa"/>
          </w:tcPr>
          <w:p w14:paraId="57EE11CA" w14:textId="77777777" w:rsidR="00FD4AA5" w:rsidRDefault="00FD4AA5" w:rsidP="00D94A5B">
            <w:pPr>
              <w:pStyle w:val="OtherTableBody"/>
            </w:pPr>
            <w:r>
              <w:t>01376</w:t>
            </w:r>
          </w:p>
        </w:tc>
        <w:tc>
          <w:tcPr>
            <w:tcW w:w="600" w:type="dxa"/>
          </w:tcPr>
          <w:p w14:paraId="632D4BC5" w14:textId="77777777" w:rsidR="00FD4AA5" w:rsidRDefault="00FD4AA5" w:rsidP="00D94A5B">
            <w:pPr>
              <w:pStyle w:val="OtherTableBody"/>
            </w:pPr>
            <w:r>
              <w:t>INV</w:t>
            </w:r>
          </w:p>
        </w:tc>
        <w:tc>
          <w:tcPr>
            <w:tcW w:w="600" w:type="dxa"/>
          </w:tcPr>
          <w:p w14:paraId="5BC0B927" w14:textId="77777777" w:rsidR="00FD4AA5" w:rsidRDefault="00FD4AA5" w:rsidP="00D94A5B">
            <w:pPr>
              <w:pStyle w:val="OtherTableBody"/>
            </w:pPr>
            <w:r>
              <w:t>5</w:t>
            </w:r>
          </w:p>
        </w:tc>
        <w:tc>
          <w:tcPr>
            <w:tcW w:w="600" w:type="dxa"/>
          </w:tcPr>
          <w:p w14:paraId="0B8BFF4A" w14:textId="77777777" w:rsidR="00FD4AA5" w:rsidRDefault="00FD4AA5" w:rsidP="00D94A5B">
            <w:pPr>
              <w:pStyle w:val="OtherTableBody"/>
            </w:pPr>
            <w:r>
              <w:t>..</w:t>
            </w:r>
          </w:p>
        </w:tc>
        <w:tc>
          <w:tcPr>
            <w:tcW w:w="600" w:type="dxa"/>
          </w:tcPr>
          <w:p w14:paraId="14CD5F80" w14:textId="77777777" w:rsidR="00FD4AA5" w:rsidRDefault="00FD4AA5" w:rsidP="00D94A5B">
            <w:pPr>
              <w:pStyle w:val="OtherTableBody"/>
            </w:pPr>
          </w:p>
        </w:tc>
        <w:tc>
          <w:tcPr>
            <w:tcW w:w="600" w:type="dxa"/>
          </w:tcPr>
          <w:p w14:paraId="25D56C05" w14:textId="77777777" w:rsidR="00FD4AA5" w:rsidRDefault="00FD4AA5" w:rsidP="00D94A5B">
            <w:pPr>
              <w:pStyle w:val="OtherTableBody"/>
            </w:pPr>
            <w:r>
              <w:t>CWE</w:t>
            </w:r>
          </w:p>
        </w:tc>
        <w:tc>
          <w:tcPr>
            <w:tcW w:w="700" w:type="dxa"/>
          </w:tcPr>
          <w:p w14:paraId="079DD057" w14:textId="77777777" w:rsidR="00FD4AA5" w:rsidRDefault="00FD4AA5" w:rsidP="00D94A5B">
            <w:pPr>
              <w:pStyle w:val="OtherTableBody"/>
            </w:pPr>
          </w:p>
        </w:tc>
        <w:tc>
          <w:tcPr>
            <w:tcW w:w="600" w:type="dxa"/>
          </w:tcPr>
          <w:p w14:paraId="4C4E48E3" w14:textId="77777777" w:rsidR="00FD4AA5" w:rsidRDefault="00FD4AA5" w:rsidP="00D94A5B">
            <w:pPr>
              <w:pStyle w:val="OtherTableBody"/>
            </w:pPr>
            <w:r>
              <w:t>0600</w:t>
            </w:r>
          </w:p>
        </w:tc>
        <w:tc>
          <w:tcPr>
            <w:tcW w:w="900" w:type="dxa"/>
          </w:tcPr>
          <w:p w14:paraId="724EF78A" w14:textId="77777777" w:rsidR="00FD4AA5" w:rsidRDefault="00FD4AA5" w:rsidP="00D94A5B">
            <w:pPr>
              <w:pStyle w:val="OtherTableBody"/>
            </w:pPr>
            <w:r>
              <w:t>13.4.4</w:t>
            </w:r>
          </w:p>
        </w:tc>
      </w:tr>
      <w:tr w:rsidR="00FD4AA5" w14:paraId="684A6A4A" w14:textId="77777777" w:rsidTr="00D94A5B">
        <w:trPr>
          <w:tblHeader/>
        </w:trPr>
        <w:tc>
          <w:tcPr>
            <w:tcW w:w="3500" w:type="dxa"/>
          </w:tcPr>
          <w:p w14:paraId="4B8A99BB" w14:textId="77777777" w:rsidR="00FD4AA5" w:rsidRDefault="00FD4AA5" w:rsidP="00D94A5B">
            <w:pPr>
              <w:pStyle w:val="OtherTableBody"/>
            </w:pPr>
            <w:r>
              <w:t>Container Catalog Number</w:t>
            </w:r>
          </w:p>
        </w:tc>
        <w:tc>
          <w:tcPr>
            <w:tcW w:w="700" w:type="dxa"/>
          </w:tcPr>
          <w:p w14:paraId="1F38730D" w14:textId="77777777" w:rsidR="00FD4AA5" w:rsidRDefault="00FD4AA5" w:rsidP="00D94A5B">
            <w:pPr>
              <w:pStyle w:val="OtherTableBody"/>
            </w:pPr>
            <w:r>
              <w:t>03380</w:t>
            </w:r>
          </w:p>
        </w:tc>
        <w:tc>
          <w:tcPr>
            <w:tcW w:w="600" w:type="dxa"/>
          </w:tcPr>
          <w:p w14:paraId="53A28493" w14:textId="77777777" w:rsidR="00FD4AA5" w:rsidRDefault="00FD4AA5" w:rsidP="00D94A5B">
            <w:pPr>
              <w:pStyle w:val="OtherTableBody"/>
            </w:pPr>
            <w:r>
              <w:t>BUI</w:t>
            </w:r>
          </w:p>
        </w:tc>
        <w:tc>
          <w:tcPr>
            <w:tcW w:w="600" w:type="dxa"/>
          </w:tcPr>
          <w:p w14:paraId="1CC4E6DA" w14:textId="77777777" w:rsidR="00FD4AA5" w:rsidRDefault="00FD4AA5" w:rsidP="00D94A5B">
            <w:pPr>
              <w:pStyle w:val="OtherTableBody"/>
            </w:pPr>
            <w:r>
              <w:t>8</w:t>
            </w:r>
          </w:p>
        </w:tc>
        <w:tc>
          <w:tcPr>
            <w:tcW w:w="600" w:type="dxa"/>
          </w:tcPr>
          <w:p w14:paraId="48D8FECE" w14:textId="77777777" w:rsidR="00FD4AA5" w:rsidRDefault="00FD4AA5" w:rsidP="00D94A5B">
            <w:pPr>
              <w:pStyle w:val="OtherTableBody"/>
            </w:pPr>
            <w:r>
              <w:t>..</w:t>
            </w:r>
          </w:p>
        </w:tc>
        <w:tc>
          <w:tcPr>
            <w:tcW w:w="600" w:type="dxa"/>
          </w:tcPr>
          <w:p w14:paraId="47B3F4DC" w14:textId="77777777" w:rsidR="00FD4AA5" w:rsidRDefault="00FD4AA5" w:rsidP="00D94A5B">
            <w:pPr>
              <w:pStyle w:val="OtherTableBody"/>
            </w:pPr>
          </w:p>
        </w:tc>
        <w:tc>
          <w:tcPr>
            <w:tcW w:w="600" w:type="dxa"/>
          </w:tcPr>
          <w:p w14:paraId="5DC57576" w14:textId="77777777" w:rsidR="00FD4AA5" w:rsidRDefault="00FD4AA5" w:rsidP="00D94A5B">
            <w:pPr>
              <w:pStyle w:val="OtherTableBody"/>
            </w:pPr>
            <w:r>
              <w:t>ST</w:t>
            </w:r>
          </w:p>
        </w:tc>
        <w:tc>
          <w:tcPr>
            <w:tcW w:w="700" w:type="dxa"/>
          </w:tcPr>
          <w:p w14:paraId="7B380C07" w14:textId="77777777" w:rsidR="00FD4AA5" w:rsidRDefault="00FD4AA5" w:rsidP="00D94A5B">
            <w:pPr>
              <w:pStyle w:val="OtherTableBody"/>
            </w:pPr>
          </w:p>
        </w:tc>
        <w:tc>
          <w:tcPr>
            <w:tcW w:w="600" w:type="dxa"/>
          </w:tcPr>
          <w:p w14:paraId="3032526B" w14:textId="77777777" w:rsidR="00FD4AA5" w:rsidRDefault="00FD4AA5" w:rsidP="00D94A5B">
            <w:pPr>
              <w:pStyle w:val="OtherTableBody"/>
            </w:pPr>
          </w:p>
        </w:tc>
        <w:tc>
          <w:tcPr>
            <w:tcW w:w="900" w:type="dxa"/>
          </w:tcPr>
          <w:p w14:paraId="15909FAD" w14:textId="77777777" w:rsidR="00FD4AA5" w:rsidRDefault="00FD4AA5" w:rsidP="00D94A5B">
            <w:pPr>
              <w:pStyle w:val="OtherTableBody"/>
            </w:pPr>
            <w:r>
              <w:t>4.17.2</w:t>
            </w:r>
          </w:p>
        </w:tc>
      </w:tr>
      <w:tr w:rsidR="00FD4AA5" w14:paraId="64C47934" w14:textId="77777777" w:rsidTr="00D94A5B">
        <w:trPr>
          <w:tblHeader/>
        </w:trPr>
        <w:tc>
          <w:tcPr>
            <w:tcW w:w="3500" w:type="dxa"/>
          </w:tcPr>
          <w:p w14:paraId="09DC8CCD" w14:textId="77777777" w:rsidR="00FD4AA5" w:rsidRDefault="00FD4AA5" w:rsidP="00D94A5B">
            <w:pPr>
              <w:pStyle w:val="OtherTableBody"/>
            </w:pPr>
            <w:r>
              <w:t>Container Common Name</w:t>
            </w:r>
          </w:p>
        </w:tc>
        <w:tc>
          <w:tcPr>
            <w:tcW w:w="700" w:type="dxa"/>
          </w:tcPr>
          <w:p w14:paraId="6D1247DF" w14:textId="77777777" w:rsidR="00FD4AA5" w:rsidRDefault="00FD4AA5" w:rsidP="00D94A5B">
            <w:pPr>
              <w:pStyle w:val="OtherTableBody"/>
            </w:pPr>
            <w:r>
              <w:t>02500</w:t>
            </w:r>
          </w:p>
        </w:tc>
        <w:tc>
          <w:tcPr>
            <w:tcW w:w="600" w:type="dxa"/>
          </w:tcPr>
          <w:p w14:paraId="715C2713" w14:textId="77777777" w:rsidR="00FD4AA5" w:rsidRDefault="00FD4AA5" w:rsidP="00D94A5B">
            <w:pPr>
              <w:pStyle w:val="OtherTableBody"/>
            </w:pPr>
            <w:r>
              <w:t>SAC</w:t>
            </w:r>
          </w:p>
        </w:tc>
        <w:tc>
          <w:tcPr>
            <w:tcW w:w="600" w:type="dxa"/>
          </w:tcPr>
          <w:p w14:paraId="775407D9" w14:textId="77777777" w:rsidR="00FD4AA5" w:rsidRDefault="00FD4AA5" w:rsidP="00D94A5B">
            <w:pPr>
              <w:pStyle w:val="OtherTableBody"/>
            </w:pPr>
            <w:r>
              <w:t>49</w:t>
            </w:r>
          </w:p>
        </w:tc>
        <w:tc>
          <w:tcPr>
            <w:tcW w:w="600" w:type="dxa"/>
          </w:tcPr>
          <w:p w14:paraId="6DBE0B16" w14:textId="77777777" w:rsidR="00FD4AA5" w:rsidRDefault="00FD4AA5" w:rsidP="00D94A5B">
            <w:pPr>
              <w:pStyle w:val="OtherTableBody"/>
            </w:pPr>
            <w:r>
              <w:t>..</w:t>
            </w:r>
          </w:p>
        </w:tc>
        <w:tc>
          <w:tcPr>
            <w:tcW w:w="600" w:type="dxa"/>
          </w:tcPr>
          <w:p w14:paraId="2EBC438E" w14:textId="77777777" w:rsidR="00FD4AA5" w:rsidRDefault="00FD4AA5" w:rsidP="00D94A5B">
            <w:pPr>
              <w:pStyle w:val="OtherTableBody"/>
            </w:pPr>
          </w:p>
        </w:tc>
        <w:tc>
          <w:tcPr>
            <w:tcW w:w="600" w:type="dxa"/>
          </w:tcPr>
          <w:p w14:paraId="07785C1B" w14:textId="77777777" w:rsidR="00FD4AA5" w:rsidRDefault="00FD4AA5" w:rsidP="00D94A5B">
            <w:pPr>
              <w:pStyle w:val="OtherTableBody"/>
            </w:pPr>
            <w:r>
              <w:t>CWE</w:t>
            </w:r>
          </w:p>
        </w:tc>
        <w:tc>
          <w:tcPr>
            <w:tcW w:w="700" w:type="dxa"/>
          </w:tcPr>
          <w:p w14:paraId="2F723028" w14:textId="77777777" w:rsidR="00FD4AA5" w:rsidRDefault="00FD4AA5" w:rsidP="00D94A5B">
            <w:pPr>
              <w:pStyle w:val="OtherTableBody"/>
            </w:pPr>
          </w:p>
        </w:tc>
        <w:tc>
          <w:tcPr>
            <w:tcW w:w="600" w:type="dxa"/>
          </w:tcPr>
          <w:p w14:paraId="4AAE38C9" w14:textId="77777777" w:rsidR="00FD4AA5" w:rsidRDefault="00FD4AA5" w:rsidP="00D94A5B">
            <w:pPr>
              <w:pStyle w:val="OtherTableBody"/>
            </w:pPr>
            <w:r>
              <w:t>0969</w:t>
            </w:r>
          </w:p>
        </w:tc>
        <w:tc>
          <w:tcPr>
            <w:tcW w:w="900" w:type="dxa"/>
          </w:tcPr>
          <w:p w14:paraId="18C55116" w14:textId="77777777" w:rsidR="00FD4AA5" w:rsidRDefault="00FD4AA5" w:rsidP="00D94A5B">
            <w:pPr>
              <w:pStyle w:val="OtherTableBody"/>
            </w:pPr>
            <w:r>
              <w:t>13.4.3</w:t>
            </w:r>
          </w:p>
        </w:tc>
      </w:tr>
      <w:tr w:rsidR="00FD4AA5" w14:paraId="54EA82A1" w14:textId="77777777" w:rsidTr="00D94A5B">
        <w:trPr>
          <w:tblHeader/>
        </w:trPr>
        <w:tc>
          <w:tcPr>
            <w:tcW w:w="3500" w:type="dxa"/>
          </w:tcPr>
          <w:p w14:paraId="606AB347" w14:textId="77777777" w:rsidR="00FD4AA5" w:rsidRDefault="00FD4AA5" w:rsidP="00D94A5B">
            <w:pPr>
              <w:pStyle w:val="OtherTableBody"/>
            </w:pPr>
            <w:r>
              <w:t>Container Condition</w:t>
            </w:r>
          </w:p>
        </w:tc>
        <w:tc>
          <w:tcPr>
            <w:tcW w:w="700" w:type="dxa"/>
          </w:tcPr>
          <w:p w14:paraId="786CA081" w14:textId="77777777" w:rsidR="00FD4AA5" w:rsidRDefault="00FD4AA5" w:rsidP="00D94A5B">
            <w:pPr>
              <w:pStyle w:val="OtherTableBody"/>
            </w:pPr>
            <w:r>
              <w:t>01774</w:t>
            </w:r>
          </w:p>
        </w:tc>
        <w:tc>
          <w:tcPr>
            <w:tcW w:w="600" w:type="dxa"/>
          </w:tcPr>
          <w:p w14:paraId="7A565C69" w14:textId="77777777" w:rsidR="00FD4AA5" w:rsidRDefault="00FD4AA5" w:rsidP="00D94A5B">
            <w:pPr>
              <w:pStyle w:val="OtherTableBody"/>
            </w:pPr>
            <w:r>
              <w:t>SPM</w:t>
            </w:r>
          </w:p>
        </w:tc>
        <w:tc>
          <w:tcPr>
            <w:tcW w:w="600" w:type="dxa"/>
          </w:tcPr>
          <w:p w14:paraId="5E24298B" w14:textId="77777777" w:rsidR="00FD4AA5" w:rsidRDefault="00FD4AA5" w:rsidP="00D94A5B">
            <w:pPr>
              <w:pStyle w:val="OtherTableBody"/>
            </w:pPr>
            <w:r>
              <w:t>28</w:t>
            </w:r>
          </w:p>
        </w:tc>
        <w:tc>
          <w:tcPr>
            <w:tcW w:w="600" w:type="dxa"/>
          </w:tcPr>
          <w:p w14:paraId="2C5AAE03" w14:textId="77777777" w:rsidR="00FD4AA5" w:rsidRDefault="00FD4AA5" w:rsidP="00D94A5B">
            <w:pPr>
              <w:pStyle w:val="OtherTableBody"/>
            </w:pPr>
            <w:r>
              <w:t>..</w:t>
            </w:r>
          </w:p>
        </w:tc>
        <w:tc>
          <w:tcPr>
            <w:tcW w:w="600" w:type="dxa"/>
          </w:tcPr>
          <w:p w14:paraId="2DD26DE0" w14:textId="77777777" w:rsidR="00FD4AA5" w:rsidRDefault="00FD4AA5" w:rsidP="00D94A5B">
            <w:pPr>
              <w:pStyle w:val="OtherTableBody"/>
            </w:pPr>
          </w:p>
        </w:tc>
        <w:tc>
          <w:tcPr>
            <w:tcW w:w="600" w:type="dxa"/>
          </w:tcPr>
          <w:p w14:paraId="7CCDFA78" w14:textId="77777777" w:rsidR="00FD4AA5" w:rsidRDefault="00FD4AA5" w:rsidP="00D94A5B">
            <w:pPr>
              <w:pStyle w:val="OtherTableBody"/>
            </w:pPr>
            <w:r>
              <w:t>CWE</w:t>
            </w:r>
          </w:p>
        </w:tc>
        <w:tc>
          <w:tcPr>
            <w:tcW w:w="700" w:type="dxa"/>
          </w:tcPr>
          <w:p w14:paraId="050ED478" w14:textId="77777777" w:rsidR="00FD4AA5" w:rsidRDefault="00FD4AA5" w:rsidP="00D94A5B">
            <w:pPr>
              <w:pStyle w:val="OtherTableBody"/>
            </w:pPr>
          </w:p>
        </w:tc>
        <w:tc>
          <w:tcPr>
            <w:tcW w:w="600" w:type="dxa"/>
          </w:tcPr>
          <w:p w14:paraId="24F9B146" w14:textId="77777777" w:rsidR="00FD4AA5" w:rsidRDefault="00FD4AA5" w:rsidP="00D94A5B">
            <w:pPr>
              <w:pStyle w:val="OtherTableBody"/>
            </w:pPr>
            <w:r>
              <w:t>0544</w:t>
            </w:r>
          </w:p>
        </w:tc>
        <w:tc>
          <w:tcPr>
            <w:tcW w:w="900" w:type="dxa"/>
          </w:tcPr>
          <w:p w14:paraId="1A128E51" w14:textId="77777777" w:rsidR="00FD4AA5" w:rsidRDefault="00FD4AA5" w:rsidP="00D94A5B">
            <w:pPr>
              <w:pStyle w:val="OtherTableBody"/>
            </w:pPr>
            <w:r>
              <w:t>7.4.3</w:t>
            </w:r>
          </w:p>
        </w:tc>
      </w:tr>
      <w:tr w:rsidR="00FD4AA5" w14:paraId="6DF62ABF" w14:textId="77777777" w:rsidTr="00D94A5B">
        <w:trPr>
          <w:tblHeader/>
        </w:trPr>
        <w:tc>
          <w:tcPr>
            <w:tcW w:w="3500" w:type="dxa"/>
          </w:tcPr>
          <w:p w14:paraId="43A24616" w14:textId="77777777" w:rsidR="00FD4AA5" w:rsidRDefault="00FD4AA5" w:rsidP="00D94A5B">
            <w:pPr>
              <w:pStyle w:val="OtherTableBody"/>
            </w:pPr>
            <w:r>
              <w:t>Container Description</w:t>
            </w:r>
          </w:p>
        </w:tc>
        <w:tc>
          <w:tcPr>
            <w:tcW w:w="700" w:type="dxa"/>
          </w:tcPr>
          <w:p w14:paraId="43678D8A" w14:textId="77777777" w:rsidR="00FD4AA5" w:rsidRDefault="00FD4AA5" w:rsidP="00D94A5B">
            <w:pPr>
              <w:pStyle w:val="OtherTableBody"/>
            </w:pPr>
            <w:r>
              <w:t>00643</w:t>
            </w:r>
          </w:p>
        </w:tc>
        <w:tc>
          <w:tcPr>
            <w:tcW w:w="600" w:type="dxa"/>
          </w:tcPr>
          <w:p w14:paraId="76ADAEE9" w14:textId="77777777" w:rsidR="00FD4AA5" w:rsidRDefault="00FD4AA5" w:rsidP="00D94A5B">
            <w:pPr>
              <w:pStyle w:val="OtherTableBody"/>
            </w:pPr>
            <w:r>
              <w:t>OM4</w:t>
            </w:r>
          </w:p>
        </w:tc>
        <w:tc>
          <w:tcPr>
            <w:tcW w:w="600" w:type="dxa"/>
          </w:tcPr>
          <w:p w14:paraId="001C214D" w14:textId="77777777" w:rsidR="00FD4AA5" w:rsidRDefault="00FD4AA5" w:rsidP="00D94A5B">
            <w:pPr>
              <w:pStyle w:val="OtherTableBody"/>
            </w:pPr>
            <w:r>
              <w:t>3</w:t>
            </w:r>
          </w:p>
        </w:tc>
        <w:tc>
          <w:tcPr>
            <w:tcW w:w="600" w:type="dxa"/>
          </w:tcPr>
          <w:p w14:paraId="523635CD" w14:textId="77777777" w:rsidR="00FD4AA5" w:rsidRDefault="00FD4AA5" w:rsidP="00D94A5B">
            <w:pPr>
              <w:pStyle w:val="OtherTableBody"/>
            </w:pPr>
            <w:r>
              <w:t>1..60</w:t>
            </w:r>
          </w:p>
        </w:tc>
        <w:tc>
          <w:tcPr>
            <w:tcW w:w="600" w:type="dxa"/>
          </w:tcPr>
          <w:p w14:paraId="04BAE779" w14:textId="77777777" w:rsidR="00FD4AA5" w:rsidRDefault="00FD4AA5" w:rsidP="00D94A5B">
            <w:pPr>
              <w:pStyle w:val="OtherTableBody"/>
            </w:pPr>
            <w:r>
              <w:t>60=</w:t>
            </w:r>
          </w:p>
        </w:tc>
        <w:tc>
          <w:tcPr>
            <w:tcW w:w="600" w:type="dxa"/>
          </w:tcPr>
          <w:p w14:paraId="114EC156" w14:textId="77777777" w:rsidR="00FD4AA5" w:rsidRDefault="00FD4AA5" w:rsidP="00D94A5B">
            <w:pPr>
              <w:pStyle w:val="OtherTableBody"/>
            </w:pPr>
            <w:r>
              <w:t>TX</w:t>
            </w:r>
          </w:p>
        </w:tc>
        <w:tc>
          <w:tcPr>
            <w:tcW w:w="700" w:type="dxa"/>
          </w:tcPr>
          <w:p w14:paraId="155BB272" w14:textId="77777777" w:rsidR="00FD4AA5" w:rsidRDefault="00FD4AA5" w:rsidP="00D94A5B">
            <w:pPr>
              <w:pStyle w:val="OtherTableBody"/>
            </w:pPr>
            <w:r>
              <w:t>Y</w:t>
            </w:r>
          </w:p>
        </w:tc>
        <w:tc>
          <w:tcPr>
            <w:tcW w:w="600" w:type="dxa"/>
          </w:tcPr>
          <w:p w14:paraId="79D98DB6" w14:textId="77777777" w:rsidR="00FD4AA5" w:rsidRDefault="00FD4AA5" w:rsidP="00D94A5B">
            <w:pPr>
              <w:pStyle w:val="OtherTableBody"/>
            </w:pPr>
          </w:p>
        </w:tc>
        <w:tc>
          <w:tcPr>
            <w:tcW w:w="900" w:type="dxa"/>
          </w:tcPr>
          <w:p w14:paraId="2A1E7834" w14:textId="77777777" w:rsidR="00FD4AA5" w:rsidRDefault="00FD4AA5" w:rsidP="00D94A5B">
            <w:pPr>
              <w:pStyle w:val="OtherTableBody"/>
            </w:pPr>
            <w:r>
              <w:t>8.8.12</w:t>
            </w:r>
          </w:p>
        </w:tc>
      </w:tr>
      <w:tr w:rsidR="00FD4AA5" w14:paraId="3ACD282F" w14:textId="77777777" w:rsidTr="00D94A5B">
        <w:trPr>
          <w:tblHeader/>
        </w:trPr>
        <w:tc>
          <w:tcPr>
            <w:tcW w:w="3500" w:type="dxa"/>
          </w:tcPr>
          <w:p w14:paraId="17D2C2A5" w14:textId="77777777" w:rsidR="00FD4AA5" w:rsidRDefault="00FD4AA5" w:rsidP="00D94A5B">
            <w:pPr>
              <w:pStyle w:val="OtherTableBody"/>
            </w:pPr>
            <w:r>
              <w:t>Container Diameter</w:t>
            </w:r>
          </w:p>
        </w:tc>
        <w:tc>
          <w:tcPr>
            <w:tcW w:w="700" w:type="dxa"/>
          </w:tcPr>
          <w:p w14:paraId="0B820518" w14:textId="77777777" w:rsidR="00FD4AA5" w:rsidRDefault="00FD4AA5" w:rsidP="00D94A5B">
            <w:pPr>
              <w:pStyle w:val="OtherTableBody"/>
            </w:pPr>
            <w:r>
              <w:t>01344</w:t>
            </w:r>
          </w:p>
        </w:tc>
        <w:tc>
          <w:tcPr>
            <w:tcW w:w="600" w:type="dxa"/>
          </w:tcPr>
          <w:p w14:paraId="160A1255" w14:textId="77777777" w:rsidR="00FD4AA5" w:rsidRDefault="00FD4AA5" w:rsidP="00D94A5B">
            <w:pPr>
              <w:pStyle w:val="OtherTableBody"/>
            </w:pPr>
            <w:r>
              <w:t>SAC</w:t>
            </w:r>
          </w:p>
        </w:tc>
        <w:tc>
          <w:tcPr>
            <w:tcW w:w="600" w:type="dxa"/>
          </w:tcPr>
          <w:p w14:paraId="1B6E0B97" w14:textId="77777777" w:rsidR="00FD4AA5" w:rsidRDefault="00FD4AA5" w:rsidP="00D94A5B">
            <w:pPr>
              <w:pStyle w:val="OtherTableBody"/>
            </w:pPr>
            <w:r>
              <w:t>17</w:t>
            </w:r>
          </w:p>
        </w:tc>
        <w:tc>
          <w:tcPr>
            <w:tcW w:w="600" w:type="dxa"/>
          </w:tcPr>
          <w:p w14:paraId="67BF68FC" w14:textId="77777777" w:rsidR="00FD4AA5" w:rsidRDefault="00FD4AA5" w:rsidP="00D94A5B">
            <w:pPr>
              <w:pStyle w:val="OtherTableBody"/>
            </w:pPr>
            <w:r>
              <w:t>..</w:t>
            </w:r>
          </w:p>
        </w:tc>
        <w:tc>
          <w:tcPr>
            <w:tcW w:w="600" w:type="dxa"/>
          </w:tcPr>
          <w:p w14:paraId="352B702D" w14:textId="77777777" w:rsidR="00FD4AA5" w:rsidRDefault="00FD4AA5" w:rsidP="00D94A5B">
            <w:pPr>
              <w:pStyle w:val="OtherTableBody"/>
            </w:pPr>
            <w:r>
              <w:t>10#</w:t>
            </w:r>
          </w:p>
        </w:tc>
        <w:tc>
          <w:tcPr>
            <w:tcW w:w="600" w:type="dxa"/>
          </w:tcPr>
          <w:p w14:paraId="5E7B4603" w14:textId="77777777" w:rsidR="00FD4AA5" w:rsidRDefault="00FD4AA5" w:rsidP="00D94A5B">
            <w:pPr>
              <w:pStyle w:val="OtherTableBody"/>
            </w:pPr>
            <w:r>
              <w:t>NM</w:t>
            </w:r>
          </w:p>
        </w:tc>
        <w:tc>
          <w:tcPr>
            <w:tcW w:w="700" w:type="dxa"/>
          </w:tcPr>
          <w:p w14:paraId="3A39CEDC" w14:textId="77777777" w:rsidR="00FD4AA5" w:rsidRDefault="00FD4AA5" w:rsidP="00D94A5B">
            <w:pPr>
              <w:pStyle w:val="OtherTableBody"/>
            </w:pPr>
          </w:p>
        </w:tc>
        <w:tc>
          <w:tcPr>
            <w:tcW w:w="600" w:type="dxa"/>
          </w:tcPr>
          <w:p w14:paraId="56C1ABBB" w14:textId="77777777" w:rsidR="00FD4AA5" w:rsidRDefault="00FD4AA5" w:rsidP="00D94A5B">
            <w:pPr>
              <w:pStyle w:val="OtherTableBody"/>
            </w:pPr>
          </w:p>
        </w:tc>
        <w:tc>
          <w:tcPr>
            <w:tcW w:w="900" w:type="dxa"/>
          </w:tcPr>
          <w:p w14:paraId="5EE60EA8" w14:textId="77777777" w:rsidR="00FD4AA5" w:rsidRDefault="00FD4AA5" w:rsidP="00D94A5B">
            <w:pPr>
              <w:pStyle w:val="OtherTableBody"/>
            </w:pPr>
            <w:r>
              <w:t>13.4.3</w:t>
            </w:r>
          </w:p>
        </w:tc>
      </w:tr>
      <w:tr w:rsidR="00FD4AA5" w14:paraId="105ED3F3" w14:textId="77777777" w:rsidTr="00D94A5B">
        <w:trPr>
          <w:tblHeader/>
        </w:trPr>
        <w:tc>
          <w:tcPr>
            <w:tcW w:w="3500" w:type="dxa"/>
          </w:tcPr>
          <w:p w14:paraId="6B8B7527" w14:textId="77777777" w:rsidR="00FD4AA5" w:rsidRDefault="00FD4AA5" w:rsidP="00D94A5B">
            <w:pPr>
              <w:pStyle w:val="OtherTableBody"/>
            </w:pPr>
            <w:r>
              <w:t>Container Form</w:t>
            </w:r>
          </w:p>
        </w:tc>
        <w:tc>
          <w:tcPr>
            <w:tcW w:w="700" w:type="dxa"/>
          </w:tcPr>
          <w:p w14:paraId="601A5074" w14:textId="77777777" w:rsidR="00FD4AA5" w:rsidRDefault="00FD4AA5" w:rsidP="00D94A5B">
            <w:pPr>
              <w:pStyle w:val="OtherTableBody"/>
            </w:pPr>
            <w:r>
              <w:t>02498</w:t>
            </w:r>
          </w:p>
        </w:tc>
        <w:tc>
          <w:tcPr>
            <w:tcW w:w="600" w:type="dxa"/>
          </w:tcPr>
          <w:p w14:paraId="6C8D5292" w14:textId="77777777" w:rsidR="00FD4AA5" w:rsidRDefault="00FD4AA5" w:rsidP="00D94A5B">
            <w:pPr>
              <w:pStyle w:val="OtherTableBody"/>
            </w:pPr>
            <w:r>
              <w:t>SAC</w:t>
            </w:r>
          </w:p>
        </w:tc>
        <w:tc>
          <w:tcPr>
            <w:tcW w:w="600" w:type="dxa"/>
          </w:tcPr>
          <w:p w14:paraId="04A5A27B" w14:textId="77777777" w:rsidR="00FD4AA5" w:rsidRDefault="00FD4AA5" w:rsidP="00D94A5B">
            <w:pPr>
              <w:pStyle w:val="OtherTableBody"/>
            </w:pPr>
            <w:r>
              <w:t>47</w:t>
            </w:r>
          </w:p>
        </w:tc>
        <w:tc>
          <w:tcPr>
            <w:tcW w:w="600" w:type="dxa"/>
          </w:tcPr>
          <w:p w14:paraId="6156EA79" w14:textId="77777777" w:rsidR="00FD4AA5" w:rsidRDefault="00FD4AA5" w:rsidP="00D94A5B">
            <w:pPr>
              <w:pStyle w:val="OtherTableBody"/>
            </w:pPr>
            <w:r>
              <w:t>..</w:t>
            </w:r>
          </w:p>
        </w:tc>
        <w:tc>
          <w:tcPr>
            <w:tcW w:w="600" w:type="dxa"/>
          </w:tcPr>
          <w:p w14:paraId="5E6E2116" w14:textId="77777777" w:rsidR="00FD4AA5" w:rsidRDefault="00FD4AA5" w:rsidP="00D94A5B">
            <w:pPr>
              <w:pStyle w:val="OtherTableBody"/>
            </w:pPr>
          </w:p>
        </w:tc>
        <w:tc>
          <w:tcPr>
            <w:tcW w:w="600" w:type="dxa"/>
          </w:tcPr>
          <w:p w14:paraId="41F82FDE" w14:textId="77777777" w:rsidR="00FD4AA5" w:rsidRDefault="00FD4AA5" w:rsidP="00D94A5B">
            <w:pPr>
              <w:pStyle w:val="OtherTableBody"/>
            </w:pPr>
            <w:r>
              <w:t>CWE</w:t>
            </w:r>
          </w:p>
        </w:tc>
        <w:tc>
          <w:tcPr>
            <w:tcW w:w="700" w:type="dxa"/>
          </w:tcPr>
          <w:p w14:paraId="6951408C" w14:textId="77777777" w:rsidR="00FD4AA5" w:rsidRDefault="00FD4AA5" w:rsidP="00D94A5B">
            <w:pPr>
              <w:pStyle w:val="OtherTableBody"/>
            </w:pPr>
          </w:p>
        </w:tc>
        <w:tc>
          <w:tcPr>
            <w:tcW w:w="600" w:type="dxa"/>
          </w:tcPr>
          <w:p w14:paraId="6D262016" w14:textId="77777777" w:rsidR="00FD4AA5" w:rsidRDefault="00FD4AA5" w:rsidP="00D94A5B">
            <w:pPr>
              <w:pStyle w:val="OtherTableBody"/>
            </w:pPr>
            <w:r>
              <w:t>0967</w:t>
            </w:r>
          </w:p>
        </w:tc>
        <w:tc>
          <w:tcPr>
            <w:tcW w:w="900" w:type="dxa"/>
          </w:tcPr>
          <w:p w14:paraId="6AA9D50A" w14:textId="77777777" w:rsidR="00FD4AA5" w:rsidRDefault="00FD4AA5" w:rsidP="00D94A5B">
            <w:pPr>
              <w:pStyle w:val="OtherTableBody"/>
            </w:pPr>
            <w:r>
              <w:t>13.4.3</w:t>
            </w:r>
          </w:p>
        </w:tc>
      </w:tr>
      <w:tr w:rsidR="00FD4AA5" w14:paraId="15DA5ADB" w14:textId="77777777" w:rsidTr="00D94A5B">
        <w:trPr>
          <w:tblHeader/>
        </w:trPr>
        <w:tc>
          <w:tcPr>
            <w:tcW w:w="3500" w:type="dxa"/>
          </w:tcPr>
          <w:p w14:paraId="20F5D9A9" w14:textId="77777777" w:rsidR="00FD4AA5" w:rsidRDefault="00FD4AA5" w:rsidP="00D94A5B">
            <w:pPr>
              <w:pStyle w:val="OtherTableBody"/>
            </w:pPr>
            <w:r>
              <w:t>Container Height</w:t>
            </w:r>
          </w:p>
        </w:tc>
        <w:tc>
          <w:tcPr>
            <w:tcW w:w="700" w:type="dxa"/>
          </w:tcPr>
          <w:p w14:paraId="12ABEDB5" w14:textId="77777777" w:rsidR="00FD4AA5" w:rsidRDefault="00FD4AA5" w:rsidP="00D94A5B">
            <w:pPr>
              <w:pStyle w:val="OtherTableBody"/>
            </w:pPr>
            <w:r>
              <w:t>01343</w:t>
            </w:r>
          </w:p>
        </w:tc>
        <w:tc>
          <w:tcPr>
            <w:tcW w:w="600" w:type="dxa"/>
          </w:tcPr>
          <w:p w14:paraId="68CAECE7" w14:textId="77777777" w:rsidR="00FD4AA5" w:rsidRDefault="00FD4AA5" w:rsidP="00D94A5B">
            <w:pPr>
              <w:pStyle w:val="OtherTableBody"/>
            </w:pPr>
            <w:r>
              <w:t>SAC</w:t>
            </w:r>
          </w:p>
        </w:tc>
        <w:tc>
          <w:tcPr>
            <w:tcW w:w="600" w:type="dxa"/>
          </w:tcPr>
          <w:p w14:paraId="4BEF43F1" w14:textId="77777777" w:rsidR="00FD4AA5" w:rsidRDefault="00FD4AA5" w:rsidP="00D94A5B">
            <w:pPr>
              <w:pStyle w:val="OtherTableBody"/>
            </w:pPr>
            <w:r>
              <w:t>16</w:t>
            </w:r>
          </w:p>
        </w:tc>
        <w:tc>
          <w:tcPr>
            <w:tcW w:w="600" w:type="dxa"/>
          </w:tcPr>
          <w:p w14:paraId="350E4F37" w14:textId="77777777" w:rsidR="00FD4AA5" w:rsidRDefault="00FD4AA5" w:rsidP="00D94A5B">
            <w:pPr>
              <w:pStyle w:val="OtherTableBody"/>
            </w:pPr>
            <w:r>
              <w:t>..</w:t>
            </w:r>
          </w:p>
        </w:tc>
        <w:tc>
          <w:tcPr>
            <w:tcW w:w="600" w:type="dxa"/>
          </w:tcPr>
          <w:p w14:paraId="0101C295" w14:textId="77777777" w:rsidR="00FD4AA5" w:rsidRDefault="00FD4AA5" w:rsidP="00D94A5B">
            <w:pPr>
              <w:pStyle w:val="OtherTableBody"/>
            </w:pPr>
            <w:r>
              <w:t>10#</w:t>
            </w:r>
          </w:p>
        </w:tc>
        <w:tc>
          <w:tcPr>
            <w:tcW w:w="600" w:type="dxa"/>
          </w:tcPr>
          <w:p w14:paraId="3B927A30" w14:textId="77777777" w:rsidR="00FD4AA5" w:rsidRDefault="00FD4AA5" w:rsidP="00D94A5B">
            <w:pPr>
              <w:pStyle w:val="OtherTableBody"/>
            </w:pPr>
            <w:r>
              <w:t>NM</w:t>
            </w:r>
          </w:p>
        </w:tc>
        <w:tc>
          <w:tcPr>
            <w:tcW w:w="700" w:type="dxa"/>
          </w:tcPr>
          <w:p w14:paraId="7D6655C8" w14:textId="77777777" w:rsidR="00FD4AA5" w:rsidRDefault="00FD4AA5" w:rsidP="00D94A5B">
            <w:pPr>
              <w:pStyle w:val="OtherTableBody"/>
            </w:pPr>
          </w:p>
        </w:tc>
        <w:tc>
          <w:tcPr>
            <w:tcW w:w="600" w:type="dxa"/>
          </w:tcPr>
          <w:p w14:paraId="59F5D6DC" w14:textId="77777777" w:rsidR="00FD4AA5" w:rsidRDefault="00FD4AA5" w:rsidP="00D94A5B">
            <w:pPr>
              <w:pStyle w:val="OtherTableBody"/>
            </w:pPr>
          </w:p>
        </w:tc>
        <w:tc>
          <w:tcPr>
            <w:tcW w:w="900" w:type="dxa"/>
          </w:tcPr>
          <w:p w14:paraId="4740A3D7" w14:textId="77777777" w:rsidR="00FD4AA5" w:rsidRDefault="00FD4AA5" w:rsidP="00D94A5B">
            <w:pPr>
              <w:pStyle w:val="OtherTableBody"/>
            </w:pPr>
            <w:r>
              <w:t>13.4.3</w:t>
            </w:r>
          </w:p>
        </w:tc>
      </w:tr>
      <w:tr w:rsidR="00FD4AA5" w14:paraId="0E00DF28" w14:textId="77777777" w:rsidTr="00D94A5B">
        <w:trPr>
          <w:tblHeader/>
        </w:trPr>
        <w:tc>
          <w:tcPr>
            <w:tcW w:w="3500" w:type="dxa"/>
          </w:tcPr>
          <w:p w14:paraId="74DC3EAD" w14:textId="77777777" w:rsidR="00FD4AA5" w:rsidRDefault="00FD4AA5" w:rsidP="00D94A5B">
            <w:pPr>
              <w:pStyle w:val="OtherTableBody"/>
            </w:pPr>
            <w:r>
              <w:t>Container Height/Diameter/Delta Units</w:t>
            </w:r>
          </w:p>
        </w:tc>
        <w:tc>
          <w:tcPr>
            <w:tcW w:w="700" w:type="dxa"/>
          </w:tcPr>
          <w:p w14:paraId="405D58C0" w14:textId="77777777" w:rsidR="00FD4AA5" w:rsidRDefault="00FD4AA5" w:rsidP="00D94A5B">
            <w:pPr>
              <w:pStyle w:val="OtherTableBody"/>
            </w:pPr>
            <w:r>
              <w:t>01347</w:t>
            </w:r>
          </w:p>
        </w:tc>
        <w:tc>
          <w:tcPr>
            <w:tcW w:w="600" w:type="dxa"/>
          </w:tcPr>
          <w:p w14:paraId="582298C9" w14:textId="77777777" w:rsidR="00FD4AA5" w:rsidRDefault="00FD4AA5" w:rsidP="00D94A5B">
            <w:pPr>
              <w:pStyle w:val="OtherTableBody"/>
            </w:pPr>
            <w:r>
              <w:t>SAC</w:t>
            </w:r>
          </w:p>
        </w:tc>
        <w:tc>
          <w:tcPr>
            <w:tcW w:w="600" w:type="dxa"/>
          </w:tcPr>
          <w:p w14:paraId="424C4B75" w14:textId="77777777" w:rsidR="00FD4AA5" w:rsidRDefault="00FD4AA5" w:rsidP="00D94A5B">
            <w:pPr>
              <w:pStyle w:val="OtherTableBody"/>
            </w:pPr>
            <w:r>
              <w:t>20</w:t>
            </w:r>
          </w:p>
        </w:tc>
        <w:tc>
          <w:tcPr>
            <w:tcW w:w="600" w:type="dxa"/>
          </w:tcPr>
          <w:p w14:paraId="03F7ABB0" w14:textId="77777777" w:rsidR="00FD4AA5" w:rsidRDefault="00FD4AA5" w:rsidP="00D94A5B">
            <w:pPr>
              <w:pStyle w:val="OtherTableBody"/>
            </w:pPr>
            <w:r>
              <w:t>..</w:t>
            </w:r>
          </w:p>
        </w:tc>
        <w:tc>
          <w:tcPr>
            <w:tcW w:w="600" w:type="dxa"/>
          </w:tcPr>
          <w:p w14:paraId="4F822CCB" w14:textId="77777777" w:rsidR="00FD4AA5" w:rsidRDefault="00FD4AA5" w:rsidP="00D94A5B">
            <w:pPr>
              <w:pStyle w:val="OtherTableBody"/>
            </w:pPr>
          </w:p>
        </w:tc>
        <w:tc>
          <w:tcPr>
            <w:tcW w:w="600" w:type="dxa"/>
          </w:tcPr>
          <w:p w14:paraId="4FFD47E1" w14:textId="77777777" w:rsidR="00FD4AA5" w:rsidRDefault="00FD4AA5" w:rsidP="00D94A5B">
            <w:pPr>
              <w:pStyle w:val="OtherTableBody"/>
            </w:pPr>
            <w:r>
              <w:t>CWE</w:t>
            </w:r>
          </w:p>
        </w:tc>
        <w:tc>
          <w:tcPr>
            <w:tcW w:w="700" w:type="dxa"/>
          </w:tcPr>
          <w:p w14:paraId="42BB5E4D" w14:textId="77777777" w:rsidR="00FD4AA5" w:rsidRDefault="00FD4AA5" w:rsidP="00D94A5B">
            <w:pPr>
              <w:pStyle w:val="OtherTableBody"/>
            </w:pPr>
          </w:p>
        </w:tc>
        <w:tc>
          <w:tcPr>
            <w:tcW w:w="600" w:type="dxa"/>
          </w:tcPr>
          <w:p w14:paraId="291D8877" w14:textId="77777777" w:rsidR="00FD4AA5" w:rsidRDefault="00FD4AA5" w:rsidP="00D94A5B">
            <w:pPr>
              <w:pStyle w:val="OtherTableBody"/>
            </w:pPr>
            <w:r>
              <w:t>0775</w:t>
            </w:r>
          </w:p>
        </w:tc>
        <w:tc>
          <w:tcPr>
            <w:tcW w:w="900" w:type="dxa"/>
          </w:tcPr>
          <w:p w14:paraId="6D09048F" w14:textId="77777777" w:rsidR="00FD4AA5" w:rsidRDefault="00FD4AA5" w:rsidP="00D94A5B">
            <w:pPr>
              <w:pStyle w:val="OtherTableBody"/>
            </w:pPr>
            <w:r>
              <w:t>13.4.3</w:t>
            </w:r>
          </w:p>
        </w:tc>
      </w:tr>
      <w:tr w:rsidR="00FD4AA5" w14:paraId="75F49C4D" w14:textId="77777777" w:rsidTr="00D94A5B">
        <w:trPr>
          <w:tblHeader/>
        </w:trPr>
        <w:tc>
          <w:tcPr>
            <w:tcW w:w="3500" w:type="dxa"/>
          </w:tcPr>
          <w:p w14:paraId="527DC916" w14:textId="77777777" w:rsidR="00FD4AA5" w:rsidRDefault="00FD4AA5" w:rsidP="00D94A5B">
            <w:pPr>
              <w:pStyle w:val="OtherTableBody"/>
            </w:pPr>
            <w:r>
              <w:t>Container Identifier</w:t>
            </w:r>
          </w:p>
        </w:tc>
        <w:tc>
          <w:tcPr>
            <w:tcW w:w="700" w:type="dxa"/>
          </w:tcPr>
          <w:p w14:paraId="3E983CBD" w14:textId="77777777" w:rsidR="00FD4AA5" w:rsidRDefault="00FD4AA5" w:rsidP="00D94A5B">
            <w:pPr>
              <w:pStyle w:val="OtherTableBody"/>
            </w:pPr>
            <w:r>
              <w:t>01331</w:t>
            </w:r>
          </w:p>
        </w:tc>
        <w:tc>
          <w:tcPr>
            <w:tcW w:w="600" w:type="dxa"/>
          </w:tcPr>
          <w:p w14:paraId="715F0024" w14:textId="77777777" w:rsidR="00FD4AA5" w:rsidRDefault="00FD4AA5" w:rsidP="00D94A5B">
            <w:pPr>
              <w:pStyle w:val="OtherTableBody"/>
            </w:pPr>
            <w:r>
              <w:t>SAC</w:t>
            </w:r>
          </w:p>
        </w:tc>
        <w:tc>
          <w:tcPr>
            <w:tcW w:w="600" w:type="dxa"/>
          </w:tcPr>
          <w:p w14:paraId="64954AFB" w14:textId="77777777" w:rsidR="00FD4AA5" w:rsidRDefault="00FD4AA5" w:rsidP="00D94A5B">
            <w:pPr>
              <w:pStyle w:val="OtherTableBody"/>
            </w:pPr>
            <w:r>
              <w:t>3</w:t>
            </w:r>
          </w:p>
        </w:tc>
        <w:tc>
          <w:tcPr>
            <w:tcW w:w="600" w:type="dxa"/>
          </w:tcPr>
          <w:p w14:paraId="4E6A5A39" w14:textId="77777777" w:rsidR="00FD4AA5" w:rsidRDefault="00FD4AA5" w:rsidP="00D94A5B">
            <w:pPr>
              <w:pStyle w:val="OtherTableBody"/>
            </w:pPr>
            <w:r>
              <w:t>..</w:t>
            </w:r>
          </w:p>
        </w:tc>
        <w:tc>
          <w:tcPr>
            <w:tcW w:w="600" w:type="dxa"/>
          </w:tcPr>
          <w:p w14:paraId="61140AC8" w14:textId="77777777" w:rsidR="00FD4AA5" w:rsidRDefault="00FD4AA5" w:rsidP="00D94A5B">
            <w:pPr>
              <w:pStyle w:val="OtherTableBody"/>
            </w:pPr>
          </w:p>
        </w:tc>
        <w:tc>
          <w:tcPr>
            <w:tcW w:w="600" w:type="dxa"/>
          </w:tcPr>
          <w:p w14:paraId="58EE7ED6" w14:textId="77777777" w:rsidR="00FD4AA5" w:rsidRDefault="00FD4AA5" w:rsidP="00D94A5B">
            <w:pPr>
              <w:pStyle w:val="OtherTableBody"/>
            </w:pPr>
            <w:r>
              <w:t>EI</w:t>
            </w:r>
          </w:p>
        </w:tc>
        <w:tc>
          <w:tcPr>
            <w:tcW w:w="700" w:type="dxa"/>
          </w:tcPr>
          <w:p w14:paraId="5084ABF6" w14:textId="77777777" w:rsidR="00FD4AA5" w:rsidRDefault="00FD4AA5" w:rsidP="00D94A5B">
            <w:pPr>
              <w:pStyle w:val="OtherTableBody"/>
            </w:pPr>
          </w:p>
        </w:tc>
        <w:tc>
          <w:tcPr>
            <w:tcW w:w="600" w:type="dxa"/>
          </w:tcPr>
          <w:p w14:paraId="0CC5DC81" w14:textId="77777777" w:rsidR="00FD4AA5" w:rsidRDefault="00FD4AA5" w:rsidP="00D94A5B">
            <w:pPr>
              <w:pStyle w:val="OtherTableBody"/>
            </w:pPr>
          </w:p>
        </w:tc>
        <w:tc>
          <w:tcPr>
            <w:tcW w:w="900" w:type="dxa"/>
          </w:tcPr>
          <w:p w14:paraId="1DA8F611" w14:textId="77777777" w:rsidR="00FD4AA5" w:rsidRDefault="00FD4AA5" w:rsidP="00D94A5B">
            <w:pPr>
              <w:pStyle w:val="OtherTableBody"/>
            </w:pPr>
            <w:r>
              <w:t>13.4.3</w:t>
            </w:r>
          </w:p>
        </w:tc>
      </w:tr>
      <w:tr w:rsidR="00FD4AA5" w14:paraId="0A3859C8" w14:textId="77777777" w:rsidTr="00D94A5B">
        <w:trPr>
          <w:tblHeader/>
        </w:trPr>
        <w:tc>
          <w:tcPr>
            <w:tcW w:w="3500" w:type="dxa"/>
          </w:tcPr>
          <w:p w14:paraId="441D23AB" w14:textId="77777777" w:rsidR="00FD4AA5" w:rsidRDefault="00FD4AA5" w:rsidP="00D94A5B">
            <w:pPr>
              <w:pStyle w:val="OtherTableBody"/>
            </w:pPr>
            <w:r>
              <w:t>Container Length</w:t>
            </w:r>
          </w:p>
        </w:tc>
        <w:tc>
          <w:tcPr>
            <w:tcW w:w="700" w:type="dxa"/>
          </w:tcPr>
          <w:p w14:paraId="2CEE2DF7" w14:textId="77777777" w:rsidR="00FD4AA5" w:rsidRDefault="00FD4AA5" w:rsidP="00D94A5B">
            <w:pPr>
              <w:pStyle w:val="OtherTableBody"/>
            </w:pPr>
            <w:r>
              <w:t>02496</w:t>
            </w:r>
          </w:p>
        </w:tc>
        <w:tc>
          <w:tcPr>
            <w:tcW w:w="600" w:type="dxa"/>
          </w:tcPr>
          <w:p w14:paraId="48662436" w14:textId="77777777" w:rsidR="00FD4AA5" w:rsidRDefault="00FD4AA5" w:rsidP="00D94A5B">
            <w:pPr>
              <w:pStyle w:val="OtherTableBody"/>
            </w:pPr>
            <w:r>
              <w:t>SAC</w:t>
            </w:r>
          </w:p>
        </w:tc>
        <w:tc>
          <w:tcPr>
            <w:tcW w:w="600" w:type="dxa"/>
          </w:tcPr>
          <w:p w14:paraId="11881066" w14:textId="77777777" w:rsidR="00FD4AA5" w:rsidRDefault="00FD4AA5" w:rsidP="00D94A5B">
            <w:pPr>
              <w:pStyle w:val="OtherTableBody"/>
            </w:pPr>
            <w:r>
              <w:t>45</w:t>
            </w:r>
          </w:p>
        </w:tc>
        <w:tc>
          <w:tcPr>
            <w:tcW w:w="600" w:type="dxa"/>
          </w:tcPr>
          <w:p w14:paraId="2BE9D84C" w14:textId="77777777" w:rsidR="00FD4AA5" w:rsidRDefault="00FD4AA5" w:rsidP="00D94A5B">
            <w:pPr>
              <w:pStyle w:val="OtherTableBody"/>
            </w:pPr>
            <w:r>
              <w:t>..</w:t>
            </w:r>
          </w:p>
        </w:tc>
        <w:tc>
          <w:tcPr>
            <w:tcW w:w="600" w:type="dxa"/>
          </w:tcPr>
          <w:p w14:paraId="451B9AC6" w14:textId="77777777" w:rsidR="00FD4AA5" w:rsidRDefault="00FD4AA5" w:rsidP="00D94A5B">
            <w:pPr>
              <w:pStyle w:val="OtherTableBody"/>
            </w:pPr>
          </w:p>
        </w:tc>
        <w:tc>
          <w:tcPr>
            <w:tcW w:w="600" w:type="dxa"/>
          </w:tcPr>
          <w:p w14:paraId="4F0D7C7D" w14:textId="77777777" w:rsidR="00FD4AA5" w:rsidRDefault="00FD4AA5" w:rsidP="00D94A5B">
            <w:pPr>
              <w:pStyle w:val="OtherTableBody"/>
            </w:pPr>
            <w:r>
              <w:t>CQ</w:t>
            </w:r>
          </w:p>
        </w:tc>
        <w:tc>
          <w:tcPr>
            <w:tcW w:w="700" w:type="dxa"/>
          </w:tcPr>
          <w:p w14:paraId="536DAA17" w14:textId="77777777" w:rsidR="00FD4AA5" w:rsidRDefault="00FD4AA5" w:rsidP="00D94A5B">
            <w:pPr>
              <w:pStyle w:val="OtherTableBody"/>
            </w:pPr>
          </w:p>
        </w:tc>
        <w:tc>
          <w:tcPr>
            <w:tcW w:w="600" w:type="dxa"/>
          </w:tcPr>
          <w:p w14:paraId="312316AA" w14:textId="77777777" w:rsidR="00FD4AA5" w:rsidRDefault="00FD4AA5" w:rsidP="00D94A5B">
            <w:pPr>
              <w:pStyle w:val="OtherTableBody"/>
            </w:pPr>
          </w:p>
        </w:tc>
        <w:tc>
          <w:tcPr>
            <w:tcW w:w="900" w:type="dxa"/>
          </w:tcPr>
          <w:p w14:paraId="2A293739" w14:textId="77777777" w:rsidR="00FD4AA5" w:rsidRDefault="00FD4AA5" w:rsidP="00D94A5B">
            <w:pPr>
              <w:pStyle w:val="OtherTableBody"/>
            </w:pPr>
            <w:r>
              <w:t>13.4.3</w:t>
            </w:r>
          </w:p>
        </w:tc>
      </w:tr>
      <w:tr w:rsidR="00FD4AA5" w14:paraId="3A79AB6E" w14:textId="77777777" w:rsidTr="00D94A5B">
        <w:trPr>
          <w:tblHeader/>
        </w:trPr>
        <w:tc>
          <w:tcPr>
            <w:tcW w:w="3500" w:type="dxa"/>
          </w:tcPr>
          <w:p w14:paraId="2ED8F97E" w14:textId="77777777" w:rsidR="00FD4AA5" w:rsidRDefault="00FD4AA5" w:rsidP="00D94A5B">
            <w:pPr>
              <w:pStyle w:val="OtherTableBody"/>
            </w:pPr>
            <w:r>
              <w:t>Container Lot Number</w:t>
            </w:r>
          </w:p>
        </w:tc>
        <w:tc>
          <w:tcPr>
            <w:tcW w:w="700" w:type="dxa"/>
          </w:tcPr>
          <w:p w14:paraId="54E81437" w14:textId="77777777" w:rsidR="00FD4AA5" w:rsidRDefault="00FD4AA5" w:rsidP="00D94A5B">
            <w:pPr>
              <w:pStyle w:val="OtherTableBody"/>
            </w:pPr>
            <w:r>
              <w:t>03381</w:t>
            </w:r>
          </w:p>
        </w:tc>
        <w:tc>
          <w:tcPr>
            <w:tcW w:w="600" w:type="dxa"/>
          </w:tcPr>
          <w:p w14:paraId="665C59B8" w14:textId="77777777" w:rsidR="00FD4AA5" w:rsidRDefault="00FD4AA5" w:rsidP="00D94A5B">
            <w:pPr>
              <w:pStyle w:val="OtherTableBody"/>
            </w:pPr>
            <w:r>
              <w:t>BUI</w:t>
            </w:r>
          </w:p>
        </w:tc>
        <w:tc>
          <w:tcPr>
            <w:tcW w:w="600" w:type="dxa"/>
          </w:tcPr>
          <w:p w14:paraId="7FEADC94" w14:textId="77777777" w:rsidR="00FD4AA5" w:rsidRDefault="00FD4AA5" w:rsidP="00D94A5B">
            <w:pPr>
              <w:pStyle w:val="OtherTableBody"/>
            </w:pPr>
            <w:r>
              <w:t>9</w:t>
            </w:r>
          </w:p>
        </w:tc>
        <w:tc>
          <w:tcPr>
            <w:tcW w:w="600" w:type="dxa"/>
          </w:tcPr>
          <w:p w14:paraId="701D19D1" w14:textId="77777777" w:rsidR="00FD4AA5" w:rsidRDefault="00FD4AA5" w:rsidP="00D94A5B">
            <w:pPr>
              <w:pStyle w:val="OtherTableBody"/>
            </w:pPr>
            <w:r>
              <w:t>..</w:t>
            </w:r>
          </w:p>
        </w:tc>
        <w:tc>
          <w:tcPr>
            <w:tcW w:w="600" w:type="dxa"/>
          </w:tcPr>
          <w:p w14:paraId="2774511A" w14:textId="77777777" w:rsidR="00FD4AA5" w:rsidRDefault="00FD4AA5" w:rsidP="00D94A5B">
            <w:pPr>
              <w:pStyle w:val="OtherTableBody"/>
            </w:pPr>
          </w:p>
        </w:tc>
        <w:tc>
          <w:tcPr>
            <w:tcW w:w="600" w:type="dxa"/>
          </w:tcPr>
          <w:p w14:paraId="345814C2" w14:textId="77777777" w:rsidR="00FD4AA5" w:rsidRDefault="00FD4AA5" w:rsidP="00D94A5B">
            <w:pPr>
              <w:pStyle w:val="OtherTableBody"/>
            </w:pPr>
            <w:r>
              <w:t>ST</w:t>
            </w:r>
          </w:p>
        </w:tc>
        <w:tc>
          <w:tcPr>
            <w:tcW w:w="700" w:type="dxa"/>
          </w:tcPr>
          <w:p w14:paraId="322126CD" w14:textId="77777777" w:rsidR="00FD4AA5" w:rsidRDefault="00FD4AA5" w:rsidP="00D94A5B">
            <w:pPr>
              <w:pStyle w:val="OtherTableBody"/>
            </w:pPr>
          </w:p>
        </w:tc>
        <w:tc>
          <w:tcPr>
            <w:tcW w:w="600" w:type="dxa"/>
          </w:tcPr>
          <w:p w14:paraId="3CDA5586" w14:textId="77777777" w:rsidR="00FD4AA5" w:rsidRDefault="00FD4AA5" w:rsidP="00D94A5B">
            <w:pPr>
              <w:pStyle w:val="OtherTableBody"/>
            </w:pPr>
          </w:p>
        </w:tc>
        <w:tc>
          <w:tcPr>
            <w:tcW w:w="900" w:type="dxa"/>
          </w:tcPr>
          <w:p w14:paraId="1F0FC15C" w14:textId="77777777" w:rsidR="00FD4AA5" w:rsidRDefault="00FD4AA5" w:rsidP="00D94A5B">
            <w:pPr>
              <w:pStyle w:val="OtherTableBody"/>
            </w:pPr>
            <w:r>
              <w:t>4.17.2</w:t>
            </w:r>
          </w:p>
        </w:tc>
      </w:tr>
      <w:tr w:rsidR="00FD4AA5" w14:paraId="72417F25" w14:textId="77777777" w:rsidTr="00D94A5B">
        <w:trPr>
          <w:tblHeader/>
        </w:trPr>
        <w:tc>
          <w:tcPr>
            <w:tcW w:w="3500" w:type="dxa"/>
          </w:tcPr>
          <w:p w14:paraId="68B27FF6" w14:textId="77777777" w:rsidR="00FD4AA5" w:rsidRDefault="00FD4AA5" w:rsidP="00D94A5B">
            <w:pPr>
              <w:pStyle w:val="OtherTableBody"/>
            </w:pPr>
            <w:r>
              <w:t>Container Manufacturer</w:t>
            </w:r>
          </w:p>
        </w:tc>
        <w:tc>
          <w:tcPr>
            <w:tcW w:w="700" w:type="dxa"/>
          </w:tcPr>
          <w:p w14:paraId="22E3FAE1" w14:textId="77777777" w:rsidR="00FD4AA5" w:rsidRDefault="00FD4AA5" w:rsidP="00D94A5B">
            <w:pPr>
              <w:pStyle w:val="OtherTableBody"/>
            </w:pPr>
            <w:r>
              <w:t>03382</w:t>
            </w:r>
          </w:p>
        </w:tc>
        <w:tc>
          <w:tcPr>
            <w:tcW w:w="600" w:type="dxa"/>
          </w:tcPr>
          <w:p w14:paraId="1F1C3C8B" w14:textId="77777777" w:rsidR="00FD4AA5" w:rsidRDefault="00FD4AA5" w:rsidP="00D94A5B">
            <w:pPr>
              <w:pStyle w:val="OtherTableBody"/>
            </w:pPr>
            <w:r>
              <w:t>BUI</w:t>
            </w:r>
          </w:p>
        </w:tc>
        <w:tc>
          <w:tcPr>
            <w:tcW w:w="600" w:type="dxa"/>
          </w:tcPr>
          <w:p w14:paraId="194B59D2" w14:textId="77777777" w:rsidR="00FD4AA5" w:rsidRDefault="00FD4AA5" w:rsidP="00D94A5B">
            <w:pPr>
              <w:pStyle w:val="OtherTableBody"/>
            </w:pPr>
            <w:r>
              <w:t>10</w:t>
            </w:r>
          </w:p>
        </w:tc>
        <w:tc>
          <w:tcPr>
            <w:tcW w:w="600" w:type="dxa"/>
          </w:tcPr>
          <w:p w14:paraId="7AC17F0A" w14:textId="77777777" w:rsidR="00FD4AA5" w:rsidRDefault="00FD4AA5" w:rsidP="00D94A5B">
            <w:pPr>
              <w:pStyle w:val="OtherTableBody"/>
            </w:pPr>
            <w:r>
              <w:t>..</w:t>
            </w:r>
          </w:p>
        </w:tc>
        <w:tc>
          <w:tcPr>
            <w:tcW w:w="600" w:type="dxa"/>
          </w:tcPr>
          <w:p w14:paraId="6C3393D9" w14:textId="77777777" w:rsidR="00FD4AA5" w:rsidRDefault="00FD4AA5" w:rsidP="00D94A5B">
            <w:pPr>
              <w:pStyle w:val="OtherTableBody"/>
            </w:pPr>
          </w:p>
        </w:tc>
        <w:tc>
          <w:tcPr>
            <w:tcW w:w="600" w:type="dxa"/>
          </w:tcPr>
          <w:p w14:paraId="11BBD75B" w14:textId="77777777" w:rsidR="00FD4AA5" w:rsidRDefault="00FD4AA5" w:rsidP="00D94A5B">
            <w:pPr>
              <w:pStyle w:val="OtherTableBody"/>
            </w:pPr>
            <w:r>
              <w:t>XON</w:t>
            </w:r>
          </w:p>
        </w:tc>
        <w:tc>
          <w:tcPr>
            <w:tcW w:w="700" w:type="dxa"/>
          </w:tcPr>
          <w:p w14:paraId="6E418AB5" w14:textId="77777777" w:rsidR="00FD4AA5" w:rsidRDefault="00FD4AA5" w:rsidP="00D94A5B">
            <w:pPr>
              <w:pStyle w:val="OtherTableBody"/>
            </w:pPr>
          </w:p>
        </w:tc>
        <w:tc>
          <w:tcPr>
            <w:tcW w:w="600" w:type="dxa"/>
          </w:tcPr>
          <w:p w14:paraId="63733AFC" w14:textId="77777777" w:rsidR="00FD4AA5" w:rsidRDefault="00FD4AA5" w:rsidP="00D94A5B">
            <w:pPr>
              <w:pStyle w:val="OtherTableBody"/>
            </w:pPr>
          </w:p>
        </w:tc>
        <w:tc>
          <w:tcPr>
            <w:tcW w:w="900" w:type="dxa"/>
          </w:tcPr>
          <w:p w14:paraId="56AAD1DA" w14:textId="77777777" w:rsidR="00FD4AA5" w:rsidRDefault="00FD4AA5" w:rsidP="00D94A5B">
            <w:pPr>
              <w:pStyle w:val="OtherTableBody"/>
            </w:pPr>
            <w:r>
              <w:t>4.17.2</w:t>
            </w:r>
          </w:p>
        </w:tc>
      </w:tr>
      <w:tr w:rsidR="00FD4AA5" w14:paraId="36EBE7A7" w14:textId="77777777" w:rsidTr="00D94A5B">
        <w:trPr>
          <w:tblHeader/>
        </w:trPr>
        <w:tc>
          <w:tcPr>
            <w:tcW w:w="3500" w:type="dxa"/>
          </w:tcPr>
          <w:p w14:paraId="55B79E4F" w14:textId="77777777" w:rsidR="00FD4AA5" w:rsidRDefault="00FD4AA5" w:rsidP="00D94A5B">
            <w:pPr>
              <w:pStyle w:val="OtherTableBody"/>
            </w:pPr>
            <w:r>
              <w:t>Container Material</w:t>
            </w:r>
          </w:p>
        </w:tc>
        <w:tc>
          <w:tcPr>
            <w:tcW w:w="700" w:type="dxa"/>
          </w:tcPr>
          <w:p w14:paraId="00411DE3" w14:textId="77777777" w:rsidR="00FD4AA5" w:rsidRDefault="00FD4AA5" w:rsidP="00D94A5B">
            <w:pPr>
              <w:pStyle w:val="OtherTableBody"/>
            </w:pPr>
            <w:r>
              <w:t>02499</w:t>
            </w:r>
          </w:p>
        </w:tc>
        <w:tc>
          <w:tcPr>
            <w:tcW w:w="600" w:type="dxa"/>
          </w:tcPr>
          <w:p w14:paraId="5D243121" w14:textId="77777777" w:rsidR="00FD4AA5" w:rsidRDefault="00FD4AA5" w:rsidP="00D94A5B">
            <w:pPr>
              <w:pStyle w:val="OtherTableBody"/>
            </w:pPr>
            <w:r>
              <w:t>SAC</w:t>
            </w:r>
          </w:p>
        </w:tc>
        <w:tc>
          <w:tcPr>
            <w:tcW w:w="600" w:type="dxa"/>
          </w:tcPr>
          <w:p w14:paraId="507DAA83" w14:textId="77777777" w:rsidR="00FD4AA5" w:rsidRDefault="00FD4AA5" w:rsidP="00D94A5B">
            <w:pPr>
              <w:pStyle w:val="OtherTableBody"/>
            </w:pPr>
            <w:r>
              <w:t>48</w:t>
            </w:r>
          </w:p>
        </w:tc>
        <w:tc>
          <w:tcPr>
            <w:tcW w:w="600" w:type="dxa"/>
          </w:tcPr>
          <w:p w14:paraId="00033E8F" w14:textId="77777777" w:rsidR="00FD4AA5" w:rsidRDefault="00FD4AA5" w:rsidP="00D94A5B">
            <w:pPr>
              <w:pStyle w:val="OtherTableBody"/>
            </w:pPr>
            <w:r>
              <w:t>..</w:t>
            </w:r>
          </w:p>
        </w:tc>
        <w:tc>
          <w:tcPr>
            <w:tcW w:w="600" w:type="dxa"/>
          </w:tcPr>
          <w:p w14:paraId="178394B2" w14:textId="77777777" w:rsidR="00FD4AA5" w:rsidRDefault="00FD4AA5" w:rsidP="00D94A5B">
            <w:pPr>
              <w:pStyle w:val="OtherTableBody"/>
            </w:pPr>
          </w:p>
        </w:tc>
        <w:tc>
          <w:tcPr>
            <w:tcW w:w="600" w:type="dxa"/>
          </w:tcPr>
          <w:p w14:paraId="2DEC329B" w14:textId="77777777" w:rsidR="00FD4AA5" w:rsidRDefault="00FD4AA5" w:rsidP="00D94A5B">
            <w:pPr>
              <w:pStyle w:val="OtherTableBody"/>
            </w:pPr>
            <w:r>
              <w:t>CWE</w:t>
            </w:r>
          </w:p>
        </w:tc>
        <w:tc>
          <w:tcPr>
            <w:tcW w:w="700" w:type="dxa"/>
          </w:tcPr>
          <w:p w14:paraId="595E1F9D" w14:textId="77777777" w:rsidR="00FD4AA5" w:rsidRDefault="00FD4AA5" w:rsidP="00D94A5B">
            <w:pPr>
              <w:pStyle w:val="OtherTableBody"/>
            </w:pPr>
          </w:p>
        </w:tc>
        <w:tc>
          <w:tcPr>
            <w:tcW w:w="600" w:type="dxa"/>
          </w:tcPr>
          <w:p w14:paraId="0AEFAE2E" w14:textId="77777777" w:rsidR="00FD4AA5" w:rsidRDefault="00FD4AA5" w:rsidP="00D94A5B">
            <w:pPr>
              <w:pStyle w:val="OtherTableBody"/>
            </w:pPr>
            <w:r>
              <w:t>0968</w:t>
            </w:r>
          </w:p>
        </w:tc>
        <w:tc>
          <w:tcPr>
            <w:tcW w:w="900" w:type="dxa"/>
          </w:tcPr>
          <w:p w14:paraId="27F9D84E" w14:textId="77777777" w:rsidR="00FD4AA5" w:rsidRDefault="00FD4AA5" w:rsidP="00D94A5B">
            <w:pPr>
              <w:pStyle w:val="OtherTableBody"/>
            </w:pPr>
            <w:r>
              <w:t>13.4.3</w:t>
            </w:r>
          </w:p>
        </w:tc>
      </w:tr>
      <w:tr w:rsidR="00FD4AA5" w14:paraId="3A84B88B" w14:textId="77777777" w:rsidTr="00D94A5B">
        <w:trPr>
          <w:tblHeader/>
        </w:trPr>
        <w:tc>
          <w:tcPr>
            <w:tcW w:w="3500" w:type="dxa"/>
          </w:tcPr>
          <w:p w14:paraId="1322B7CE" w14:textId="77777777" w:rsidR="00FD4AA5" w:rsidRDefault="00FD4AA5" w:rsidP="00D94A5B">
            <w:pPr>
              <w:pStyle w:val="OtherTableBody"/>
            </w:pPr>
            <w:r>
              <w:t>Container Status</w:t>
            </w:r>
          </w:p>
        </w:tc>
        <w:tc>
          <w:tcPr>
            <w:tcW w:w="700" w:type="dxa"/>
          </w:tcPr>
          <w:p w14:paraId="35F20DE9" w14:textId="77777777" w:rsidR="00FD4AA5" w:rsidRDefault="00FD4AA5" w:rsidP="00D94A5B">
            <w:pPr>
              <w:pStyle w:val="OtherTableBody"/>
            </w:pPr>
            <w:r>
              <w:t>01335</w:t>
            </w:r>
          </w:p>
        </w:tc>
        <w:tc>
          <w:tcPr>
            <w:tcW w:w="600" w:type="dxa"/>
          </w:tcPr>
          <w:p w14:paraId="220C86B4" w14:textId="77777777" w:rsidR="00FD4AA5" w:rsidRDefault="00FD4AA5" w:rsidP="00D94A5B">
            <w:pPr>
              <w:pStyle w:val="OtherTableBody"/>
            </w:pPr>
            <w:r>
              <w:t>SAC</w:t>
            </w:r>
          </w:p>
        </w:tc>
        <w:tc>
          <w:tcPr>
            <w:tcW w:w="600" w:type="dxa"/>
          </w:tcPr>
          <w:p w14:paraId="55985FD0" w14:textId="77777777" w:rsidR="00FD4AA5" w:rsidRDefault="00FD4AA5" w:rsidP="00D94A5B">
            <w:pPr>
              <w:pStyle w:val="OtherTableBody"/>
            </w:pPr>
            <w:r>
              <w:t>8</w:t>
            </w:r>
          </w:p>
        </w:tc>
        <w:tc>
          <w:tcPr>
            <w:tcW w:w="600" w:type="dxa"/>
          </w:tcPr>
          <w:p w14:paraId="51A07FC9" w14:textId="77777777" w:rsidR="00FD4AA5" w:rsidRDefault="00FD4AA5" w:rsidP="00D94A5B">
            <w:pPr>
              <w:pStyle w:val="OtherTableBody"/>
            </w:pPr>
            <w:r>
              <w:t>..</w:t>
            </w:r>
          </w:p>
        </w:tc>
        <w:tc>
          <w:tcPr>
            <w:tcW w:w="600" w:type="dxa"/>
          </w:tcPr>
          <w:p w14:paraId="155317F7" w14:textId="77777777" w:rsidR="00FD4AA5" w:rsidRDefault="00FD4AA5" w:rsidP="00D94A5B">
            <w:pPr>
              <w:pStyle w:val="OtherTableBody"/>
            </w:pPr>
          </w:p>
        </w:tc>
        <w:tc>
          <w:tcPr>
            <w:tcW w:w="600" w:type="dxa"/>
          </w:tcPr>
          <w:p w14:paraId="2FCB1F52" w14:textId="77777777" w:rsidR="00FD4AA5" w:rsidRDefault="00FD4AA5" w:rsidP="00D94A5B">
            <w:pPr>
              <w:pStyle w:val="OtherTableBody"/>
            </w:pPr>
            <w:r>
              <w:t>CWE</w:t>
            </w:r>
          </w:p>
        </w:tc>
        <w:tc>
          <w:tcPr>
            <w:tcW w:w="700" w:type="dxa"/>
          </w:tcPr>
          <w:p w14:paraId="1E7D564C" w14:textId="77777777" w:rsidR="00FD4AA5" w:rsidRDefault="00FD4AA5" w:rsidP="00D94A5B">
            <w:pPr>
              <w:pStyle w:val="OtherTableBody"/>
            </w:pPr>
          </w:p>
        </w:tc>
        <w:tc>
          <w:tcPr>
            <w:tcW w:w="600" w:type="dxa"/>
          </w:tcPr>
          <w:p w14:paraId="49645C5A" w14:textId="77777777" w:rsidR="00FD4AA5" w:rsidRDefault="00FD4AA5" w:rsidP="00D94A5B">
            <w:pPr>
              <w:pStyle w:val="OtherTableBody"/>
            </w:pPr>
            <w:r>
              <w:t>0370</w:t>
            </w:r>
          </w:p>
        </w:tc>
        <w:tc>
          <w:tcPr>
            <w:tcW w:w="900" w:type="dxa"/>
          </w:tcPr>
          <w:p w14:paraId="2A37D21F" w14:textId="77777777" w:rsidR="00FD4AA5" w:rsidRDefault="00FD4AA5" w:rsidP="00D94A5B">
            <w:pPr>
              <w:pStyle w:val="OtherTableBody"/>
            </w:pPr>
            <w:r>
              <w:t>13.4.3</w:t>
            </w:r>
          </w:p>
        </w:tc>
      </w:tr>
      <w:tr w:rsidR="00FD4AA5" w14:paraId="07D4BEFF" w14:textId="77777777" w:rsidTr="00D94A5B">
        <w:trPr>
          <w:tblHeader/>
        </w:trPr>
        <w:tc>
          <w:tcPr>
            <w:tcW w:w="3500" w:type="dxa"/>
          </w:tcPr>
          <w:p w14:paraId="10A878B4" w14:textId="77777777" w:rsidR="00FD4AA5" w:rsidRDefault="00FD4AA5" w:rsidP="00D94A5B">
            <w:pPr>
              <w:pStyle w:val="OtherTableBody"/>
            </w:pPr>
            <w:r>
              <w:t xml:space="preserve">Container Type </w:t>
            </w:r>
          </w:p>
        </w:tc>
        <w:tc>
          <w:tcPr>
            <w:tcW w:w="700" w:type="dxa"/>
          </w:tcPr>
          <w:p w14:paraId="2A2B3A74" w14:textId="77777777" w:rsidR="00FD4AA5" w:rsidRDefault="00FD4AA5" w:rsidP="00D94A5B">
            <w:pPr>
              <w:pStyle w:val="OtherTableBody"/>
            </w:pPr>
            <w:r>
              <w:t>01773</w:t>
            </w:r>
          </w:p>
        </w:tc>
        <w:tc>
          <w:tcPr>
            <w:tcW w:w="600" w:type="dxa"/>
          </w:tcPr>
          <w:p w14:paraId="576E3C4C" w14:textId="77777777" w:rsidR="00FD4AA5" w:rsidRDefault="00FD4AA5" w:rsidP="00D94A5B">
            <w:pPr>
              <w:pStyle w:val="OtherTableBody"/>
            </w:pPr>
            <w:r>
              <w:t>SPM</w:t>
            </w:r>
          </w:p>
        </w:tc>
        <w:tc>
          <w:tcPr>
            <w:tcW w:w="600" w:type="dxa"/>
          </w:tcPr>
          <w:p w14:paraId="3B0C0661" w14:textId="77777777" w:rsidR="00FD4AA5" w:rsidRDefault="00FD4AA5" w:rsidP="00D94A5B">
            <w:pPr>
              <w:pStyle w:val="OtherTableBody"/>
            </w:pPr>
            <w:r>
              <w:t>27</w:t>
            </w:r>
          </w:p>
        </w:tc>
        <w:tc>
          <w:tcPr>
            <w:tcW w:w="600" w:type="dxa"/>
          </w:tcPr>
          <w:p w14:paraId="575D77C0" w14:textId="77777777" w:rsidR="00FD4AA5" w:rsidRDefault="00FD4AA5" w:rsidP="00D94A5B">
            <w:pPr>
              <w:pStyle w:val="OtherTableBody"/>
            </w:pPr>
            <w:r>
              <w:t>..</w:t>
            </w:r>
          </w:p>
        </w:tc>
        <w:tc>
          <w:tcPr>
            <w:tcW w:w="600" w:type="dxa"/>
          </w:tcPr>
          <w:p w14:paraId="37C7E9A7" w14:textId="77777777" w:rsidR="00FD4AA5" w:rsidRDefault="00FD4AA5" w:rsidP="00D94A5B">
            <w:pPr>
              <w:pStyle w:val="OtherTableBody"/>
            </w:pPr>
          </w:p>
        </w:tc>
        <w:tc>
          <w:tcPr>
            <w:tcW w:w="600" w:type="dxa"/>
          </w:tcPr>
          <w:p w14:paraId="0B5B6A89" w14:textId="77777777" w:rsidR="00FD4AA5" w:rsidRDefault="00FD4AA5" w:rsidP="00D94A5B">
            <w:pPr>
              <w:pStyle w:val="OtherTableBody"/>
            </w:pPr>
            <w:r>
              <w:t>CWE</w:t>
            </w:r>
          </w:p>
        </w:tc>
        <w:tc>
          <w:tcPr>
            <w:tcW w:w="700" w:type="dxa"/>
          </w:tcPr>
          <w:p w14:paraId="4D12CC75" w14:textId="77777777" w:rsidR="00FD4AA5" w:rsidRDefault="00FD4AA5" w:rsidP="00D94A5B">
            <w:pPr>
              <w:pStyle w:val="OtherTableBody"/>
            </w:pPr>
          </w:p>
        </w:tc>
        <w:tc>
          <w:tcPr>
            <w:tcW w:w="600" w:type="dxa"/>
          </w:tcPr>
          <w:p w14:paraId="653A714E" w14:textId="77777777" w:rsidR="00FD4AA5" w:rsidRDefault="00FD4AA5" w:rsidP="00D94A5B">
            <w:pPr>
              <w:pStyle w:val="OtherTableBody"/>
            </w:pPr>
            <w:r>
              <w:t>0785</w:t>
            </w:r>
          </w:p>
        </w:tc>
        <w:tc>
          <w:tcPr>
            <w:tcW w:w="900" w:type="dxa"/>
          </w:tcPr>
          <w:p w14:paraId="0E199E26" w14:textId="77777777" w:rsidR="00FD4AA5" w:rsidRDefault="00FD4AA5" w:rsidP="00D94A5B">
            <w:pPr>
              <w:pStyle w:val="OtherTableBody"/>
            </w:pPr>
            <w:r>
              <w:t>7.4.3</w:t>
            </w:r>
          </w:p>
        </w:tc>
      </w:tr>
      <w:tr w:rsidR="00FD4AA5" w14:paraId="33AA1C4C" w14:textId="77777777" w:rsidTr="00D94A5B">
        <w:trPr>
          <w:tblHeader/>
        </w:trPr>
        <w:tc>
          <w:tcPr>
            <w:tcW w:w="3500" w:type="dxa"/>
          </w:tcPr>
          <w:p w14:paraId="07AFF00B" w14:textId="77777777" w:rsidR="00FD4AA5" w:rsidRDefault="00FD4AA5" w:rsidP="00D94A5B">
            <w:pPr>
              <w:pStyle w:val="OtherTableBody"/>
            </w:pPr>
            <w:r>
              <w:t>Container Units</w:t>
            </w:r>
          </w:p>
        </w:tc>
        <w:tc>
          <w:tcPr>
            <w:tcW w:w="700" w:type="dxa"/>
          </w:tcPr>
          <w:p w14:paraId="03987A57" w14:textId="77777777" w:rsidR="00FD4AA5" w:rsidRDefault="00FD4AA5" w:rsidP="00D94A5B">
            <w:pPr>
              <w:pStyle w:val="OtherTableBody"/>
            </w:pPr>
            <w:r>
              <w:t>00645</w:t>
            </w:r>
          </w:p>
        </w:tc>
        <w:tc>
          <w:tcPr>
            <w:tcW w:w="600" w:type="dxa"/>
          </w:tcPr>
          <w:p w14:paraId="0B9A12C2" w14:textId="77777777" w:rsidR="00FD4AA5" w:rsidRDefault="00FD4AA5" w:rsidP="00D94A5B">
            <w:pPr>
              <w:pStyle w:val="OtherTableBody"/>
            </w:pPr>
            <w:r>
              <w:t>OM4</w:t>
            </w:r>
          </w:p>
        </w:tc>
        <w:tc>
          <w:tcPr>
            <w:tcW w:w="600" w:type="dxa"/>
          </w:tcPr>
          <w:p w14:paraId="30CE43F7" w14:textId="77777777" w:rsidR="00FD4AA5" w:rsidRDefault="00FD4AA5" w:rsidP="00D94A5B">
            <w:pPr>
              <w:pStyle w:val="OtherTableBody"/>
            </w:pPr>
            <w:r>
              <w:t>5</w:t>
            </w:r>
          </w:p>
        </w:tc>
        <w:tc>
          <w:tcPr>
            <w:tcW w:w="600" w:type="dxa"/>
          </w:tcPr>
          <w:p w14:paraId="74122A00" w14:textId="77777777" w:rsidR="00FD4AA5" w:rsidRDefault="00FD4AA5" w:rsidP="00D94A5B">
            <w:pPr>
              <w:pStyle w:val="OtherTableBody"/>
            </w:pPr>
            <w:r>
              <w:t>..</w:t>
            </w:r>
          </w:p>
        </w:tc>
        <w:tc>
          <w:tcPr>
            <w:tcW w:w="600" w:type="dxa"/>
          </w:tcPr>
          <w:p w14:paraId="77E248F1" w14:textId="77777777" w:rsidR="00FD4AA5" w:rsidRDefault="00FD4AA5" w:rsidP="00D94A5B">
            <w:pPr>
              <w:pStyle w:val="OtherTableBody"/>
            </w:pPr>
          </w:p>
        </w:tc>
        <w:tc>
          <w:tcPr>
            <w:tcW w:w="600" w:type="dxa"/>
          </w:tcPr>
          <w:p w14:paraId="3F154B00" w14:textId="77777777" w:rsidR="00FD4AA5" w:rsidRDefault="00FD4AA5" w:rsidP="00D94A5B">
            <w:pPr>
              <w:pStyle w:val="OtherTableBody"/>
            </w:pPr>
            <w:r>
              <w:t>CWE</w:t>
            </w:r>
          </w:p>
        </w:tc>
        <w:tc>
          <w:tcPr>
            <w:tcW w:w="700" w:type="dxa"/>
          </w:tcPr>
          <w:p w14:paraId="2EEB05CF" w14:textId="77777777" w:rsidR="00FD4AA5" w:rsidRDefault="00FD4AA5" w:rsidP="00D94A5B">
            <w:pPr>
              <w:pStyle w:val="OtherTableBody"/>
            </w:pPr>
            <w:r>
              <w:t>Y</w:t>
            </w:r>
          </w:p>
        </w:tc>
        <w:tc>
          <w:tcPr>
            <w:tcW w:w="600" w:type="dxa"/>
          </w:tcPr>
          <w:p w14:paraId="094AA2A1" w14:textId="77777777" w:rsidR="00FD4AA5" w:rsidRDefault="00FD4AA5" w:rsidP="00D94A5B">
            <w:pPr>
              <w:pStyle w:val="OtherTableBody"/>
            </w:pPr>
            <w:r>
              <w:t>0658</w:t>
            </w:r>
          </w:p>
        </w:tc>
        <w:tc>
          <w:tcPr>
            <w:tcW w:w="900" w:type="dxa"/>
          </w:tcPr>
          <w:p w14:paraId="0F4DB875" w14:textId="77777777" w:rsidR="00FD4AA5" w:rsidRDefault="00FD4AA5" w:rsidP="00D94A5B">
            <w:pPr>
              <w:pStyle w:val="OtherTableBody"/>
            </w:pPr>
            <w:r>
              <w:t>8.8.12</w:t>
            </w:r>
          </w:p>
        </w:tc>
      </w:tr>
      <w:tr w:rsidR="00FD4AA5" w14:paraId="1FE3A9D9" w14:textId="77777777" w:rsidTr="00D94A5B">
        <w:trPr>
          <w:tblHeader/>
        </w:trPr>
        <w:tc>
          <w:tcPr>
            <w:tcW w:w="3500" w:type="dxa"/>
          </w:tcPr>
          <w:p w14:paraId="200C6781" w14:textId="77777777" w:rsidR="00FD4AA5" w:rsidRDefault="00FD4AA5" w:rsidP="00D94A5B">
            <w:pPr>
              <w:pStyle w:val="OtherTableBody"/>
            </w:pPr>
            <w:r>
              <w:t>Container Volume</w:t>
            </w:r>
          </w:p>
        </w:tc>
        <w:tc>
          <w:tcPr>
            <w:tcW w:w="700" w:type="dxa"/>
          </w:tcPr>
          <w:p w14:paraId="16EB75D1" w14:textId="77777777" w:rsidR="00FD4AA5" w:rsidRDefault="00FD4AA5" w:rsidP="00D94A5B">
            <w:pPr>
              <w:pStyle w:val="OtherTableBody"/>
            </w:pPr>
            <w:r>
              <w:t>00644</w:t>
            </w:r>
          </w:p>
        </w:tc>
        <w:tc>
          <w:tcPr>
            <w:tcW w:w="600" w:type="dxa"/>
          </w:tcPr>
          <w:p w14:paraId="62137E02" w14:textId="77777777" w:rsidR="00FD4AA5" w:rsidRDefault="00FD4AA5" w:rsidP="00D94A5B">
            <w:pPr>
              <w:pStyle w:val="OtherTableBody"/>
            </w:pPr>
            <w:r>
              <w:t>SAC</w:t>
            </w:r>
          </w:p>
        </w:tc>
        <w:tc>
          <w:tcPr>
            <w:tcW w:w="600" w:type="dxa"/>
          </w:tcPr>
          <w:p w14:paraId="20D5FD94" w14:textId="77777777" w:rsidR="00FD4AA5" w:rsidRDefault="00FD4AA5" w:rsidP="00D94A5B">
            <w:pPr>
              <w:pStyle w:val="OtherTableBody"/>
            </w:pPr>
            <w:r>
              <w:t>21</w:t>
            </w:r>
          </w:p>
        </w:tc>
        <w:tc>
          <w:tcPr>
            <w:tcW w:w="600" w:type="dxa"/>
          </w:tcPr>
          <w:p w14:paraId="4C6DCAFD" w14:textId="77777777" w:rsidR="00FD4AA5" w:rsidRDefault="00FD4AA5" w:rsidP="00D94A5B">
            <w:pPr>
              <w:pStyle w:val="OtherTableBody"/>
            </w:pPr>
            <w:r>
              <w:t>..</w:t>
            </w:r>
          </w:p>
        </w:tc>
        <w:tc>
          <w:tcPr>
            <w:tcW w:w="600" w:type="dxa"/>
          </w:tcPr>
          <w:p w14:paraId="2B113CE7" w14:textId="77777777" w:rsidR="00FD4AA5" w:rsidRDefault="00FD4AA5" w:rsidP="00D94A5B">
            <w:pPr>
              <w:pStyle w:val="OtherTableBody"/>
            </w:pPr>
            <w:r>
              <w:t>10#</w:t>
            </w:r>
          </w:p>
        </w:tc>
        <w:tc>
          <w:tcPr>
            <w:tcW w:w="600" w:type="dxa"/>
          </w:tcPr>
          <w:p w14:paraId="4F5A4076" w14:textId="77777777" w:rsidR="00FD4AA5" w:rsidRDefault="00FD4AA5" w:rsidP="00D94A5B">
            <w:pPr>
              <w:pStyle w:val="OtherTableBody"/>
            </w:pPr>
            <w:r>
              <w:t>NM</w:t>
            </w:r>
          </w:p>
        </w:tc>
        <w:tc>
          <w:tcPr>
            <w:tcW w:w="700" w:type="dxa"/>
          </w:tcPr>
          <w:p w14:paraId="5467C0D6" w14:textId="77777777" w:rsidR="00FD4AA5" w:rsidRDefault="00FD4AA5" w:rsidP="00D94A5B">
            <w:pPr>
              <w:pStyle w:val="OtherTableBody"/>
            </w:pPr>
          </w:p>
        </w:tc>
        <w:tc>
          <w:tcPr>
            <w:tcW w:w="600" w:type="dxa"/>
          </w:tcPr>
          <w:p w14:paraId="2B5DC702" w14:textId="77777777" w:rsidR="00FD4AA5" w:rsidRDefault="00FD4AA5" w:rsidP="00D94A5B">
            <w:pPr>
              <w:pStyle w:val="OtherTableBody"/>
            </w:pPr>
          </w:p>
        </w:tc>
        <w:tc>
          <w:tcPr>
            <w:tcW w:w="900" w:type="dxa"/>
          </w:tcPr>
          <w:p w14:paraId="47A85578" w14:textId="77777777" w:rsidR="00FD4AA5" w:rsidRDefault="00FD4AA5" w:rsidP="00D94A5B">
            <w:pPr>
              <w:pStyle w:val="OtherTableBody"/>
            </w:pPr>
            <w:r>
              <w:t>13.4.3</w:t>
            </w:r>
          </w:p>
        </w:tc>
      </w:tr>
      <w:tr w:rsidR="00FD4AA5" w14:paraId="00AB06E5" w14:textId="77777777" w:rsidTr="00D94A5B">
        <w:trPr>
          <w:tblHeader/>
        </w:trPr>
        <w:tc>
          <w:tcPr>
            <w:tcW w:w="3500" w:type="dxa"/>
          </w:tcPr>
          <w:p w14:paraId="7BF7A7B8" w14:textId="77777777" w:rsidR="00FD4AA5" w:rsidRDefault="00FD4AA5" w:rsidP="00D94A5B">
            <w:pPr>
              <w:pStyle w:val="OtherTableBody"/>
            </w:pPr>
            <w:r>
              <w:t>Container Volume</w:t>
            </w:r>
          </w:p>
        </w:tc>
        <w:tc>
          <w:tcPr>
            <w:tcW w:w="700" w:type="dxa"/>
          </w:tcPr>
          <w:p w14:paraId="66EA3F65" w14:textId="77777777" w:rsidR="00FD4AA5" w:rsidRDefault="00FD4AA5" w:rsidP="00D94A5B">
            <w:pPr>
              <w:pStyle w:val="OtherTableBody"/>
            </w:pPr>
            <w:r>
              <w:t>00644</w:t>
            </w:r>
          </w:p>
        </w:tc>
        <w:tc>
          <w:tcPr>
            <w:tcW w:w="600" w:type="dxa"/>
          </w:tcPr>
          <w:p w14:paraId="438EE1C7" w14:textId="77777777" w:rsidR="00FD4AA5" w:rsidRDefault="00FD4AA5" w:rsidP="00D94A5B">
            <w:pPr>
              <w:pStyle w:val="OtherTableBody"/>
            </w:pPr>
            <w:r>
              <w:t>OM4</w:t>
            </w:r>
          </w:p>
        </w:tc>
        <w:tc>
          <w:tcPr>
            <w:tcW w:w="600" w:type="dxa"/>
          </w:tcPr>
          <w:p w14:paraId="5B787232" w14:textId="77777777" w:rsidR="00FD4AA5" w:rsidRDefault="00FD4AA5" w:rsidP="00D94A5B">
            <w:pPr>
              <w:pStyle w:val="OtherTableBody"/>
            </w:pPr>
            <w:r>
              <w:t>4</w:t>
            </w:r>
          </w:p>
        </w:tc>
        <w:tc>
          <w:tcPr>
            <w:tcW w:w="600" w:type="dxa"/>
          </w:tcPr>
          <w:p w14:paraId="36C1DF60" w14:textId="77777777" w:rsidR="00FD4AA5" w:rsidRDefault="00FD4AA5" w:rsidP="00D94A5B">
            <w:pPr>
              <w:pStyle w:val="OtherTableBody"/>
            </w:pPr>
            <w:r>
              <w:t>..</w:t>
            </w:r>
          </w:p>
        </w:tc>
        <w:tc>
          <w:tcPr>
            <w:tcW w:w="600" w:type="dxa"/>
          </w:tcPr>
          <w:p w14:paraId="46A33F57" w14:textId="77777777" w:rsidR="00FD4AA5" w:rsidRDefault="00FD4AA5" w:rsidP="00D94A5B">
            <w:pPr>
              <w:pStyle w:val="OtherTableBody"/>
            </w:pPr>
            <w:r>
              <w:t>10#</w:t>
            </w:r>
          </w:p>
        </w:tc>
        <w:tc>
          <w:tcPr>
            <w:tcW w:w="600" w:type="dxa"/>
          </w:tcPr>
          <w:p w14:paraId="7FC1C1CC" w14:textId="77777777" w:rsidR="00FD4AA5" w:rsidRDefault="00FD4AA5" w:rsidP="00D94A5B">
            <w:pPr>
              <w:pStyle w:val="OtherTableBody"/>
            </w:pPr>
            <w:r>
              <w:t>NM</w:t>
            </w:r>
          </w:p>
        </w:tc>
        <w:tc>
          <w:tcPr>
            <w:tcW w:w="700" w:type="dxa"/>
          </w:tcPr>
          <w:p w14:paraId="47349D1B" w14:textId="77777777" w:rsidR="00FD4AA5" w:rsidRDefault="00FD4AA5" w:rsidP="00D94A5B">
            <w:pPr>
              <w:pStyle w:val="OtherTableBody"/>
            </w:pPr>
            <w:r>
              <w:t>Y</w:t>
            </w:r>
          </w:p>
        </w:tc>
        <w:tc>
          <w:tcPr>
            <w:tcW w:w="600" w:type="dxa"/>
          </w:tcPr>
          <w:p w14:paraId="487BE129" w14:textId="77777777" w:rsidR="00FD4AA5" w:rsidRDefault="00FD4AA5" w:rsidP="00D94A5B">
            <w:pPr>
              <w:pStyle w:val="OtherTableBody"/>
            </w:pPr>
          </w:p>
        </w:tc>
        <w:tc>
          <w:tcPr>
            <w:tcW w:w="900" w:type="dxa"/>
          </w:tcPr>
          <w:p w14:paraId="5379BF41" w14:textId="77777777" w:rsidR="00FD4AA5" w:rsidRDefault="00FD4AA5" w:rsidP="00D94A5B">
            <w:pPr>
              <w:pStyle w:val="OtherTableBody"/>
            </w:pPr>
            <w:r>
              <w:t>8.8.12</w:t>
            </w:r>
          </w:p>
        </w:tc>
      </w:tr>
      <w:tr w:rsidR="00FD4AA5" w14:paraId="24B62E41" w14:textId="77777777" w:rsidTr="00D94A5B">
        <w:trPr>
          <w:tblHeader/>
        </w:trPr>
        <w:tc>
          <w:tcPr>
            <w:tcW w:w="3500" w:type="dxa"/>
          </w:tcPr>
          <w:p w14:paraId="3C343058" w14:textId="77777777" w:rsidR="00FD4AA5" w:rsidRDefault="00FD4AA5" w:rsidP="00D94A5B">
            <w:pPr>
              <w:pStyle w:val="OtherTableBody"/>
            </w:pPr>
            <w:r>
              <w:t>Container Width</w:t>
            </w:r>
          </w:p>
        </w:tc>
        <w:tc>
          <w:tcPr>
            <w:tcW w:w="700" w:type="dxa"/>
          </w:tcPr>
          <w:p w14:paraId="392F7FCE" w14:textId="77777777" w:rsidR="00FD4AA5" w:rsidRDefault="00FD4AA5" w:rsidP="00D94A5B">
            <w:pPr>
              <w:pStyle w:val="OtherTableBody"/>
            </w:pPr>
            <w:r>
              <w:t>02497</w:t>
            </w:r>
          </w:p>
        </w:tc>
        <w:tc>
          <w:tcPr>
            <w:tcW w:w="600" w:type="dxa"/>
          </w:tcPr>
          <w:p w14:paraId="6E46CCFD" w14:textId="77777777" w:rsidR="00FD4AA5" w:rsidRDefault="00FD4AA5" w:rsidP="00D94A5B">
            <w:pPr>
              <w:pStyle w:val="OtherTableBody"/>
            </w:pPr>
            <w:r>
              <w:t>SAC</w:t>
            </w:r>
          </w:p>
        </w:tc>
        <w:tc>
          <w:tcPr>
            <w:tcW w:w="600" w:type="dxa"/>
          </w:tcPr>
          <w:p w14:paraId="2D32E6DE" w14:textId="77777777" w:rsidR="00FD4AA5" w:rsidRDefault="00FD4AA5" w:rsidP="00D94A5B">
            <w:pPr>
              <w:pStyle w:val="OtherTableBody"/>
            </w:pPr>
            <w:r>
              <w:t>46</w:t>
            </w:r>
          </w:p>
        </w:tc>
        <w:tc>
          <w:tcPr>
            <w:tcW w:w="600" w:type="dxa"/>
          </w:tcPr>
          <w:p w14:paraId="14CFAE4A" w14:textId="77777777" w:rsidR="00FD4AA5" w:rsidRDefault="00FD4AA5" w:rsidP="00D94A5B">
            <w:pPr>
              <w:pStyle w:val="OtherTableBody"/>
            </w:pPr>
            <w:r>
              <w:t>..</w:t>
            </w:r>
          </w:p>
        </w:tc>
        <w:tc>
          <w:tcPr>
            <w:tcW w:w="600" w:type="dxa"/>
          </w:tcPr>
          <w:p w14:paraId="7E5E05FA" w14:textId="77777777" w:rsidR="00FD4AA5" w:rsidRDefault="00FD4AA5" w:rsidP="00D94A5B">
            <w:pPr>
              <w:pStyle w:val="OtherTableBody"/>
            </w:pPr>
          </w:p>
        </w:tc>
        <w:tc>
          <w:tcPr>
            <w:tcW w:w="600" w:type="dxa"/>
          </w:tcPr>
          <w:p w14:paraId="78183164" w14:textId="77777777" w:rsidR="00FD4AA5" w:rsidRDefault="00FD4AA5" w:rsidP="00D94A5B">
            <w:pPr>
              <w:pStyle w:val="OtherTableBody"/>
            </w:pPr>
            <w:r>
              <w:t>CQ</w:t>
            </w:r>
          </w:p>
        </w:tc>
        <w:tc>
          <w:tcPr>
            <w:tcW w:w="700" w:type="dxa"/>
          </w:tcPr>
          <w:p w14:paraId="532BC6FB" w14:textId="77777777" w:rsidR="00FD4AA5" w:rsidRDefault="00FD4AA5" w:rsidP="00D94A5B">
            <w:pPr>
              <w:pStyle w:val="OtherTableBody"/>
            </w:pPr>
          </w:p>
        </w:tc>
        <w:tc>
          <w:tcPr>
            <w:tcW w:w="600" w:type="dxa"/>
          </w:tcPr>
          <w:p w14:paraId="517D7C8D" w14:textId="77777777" w:rsidR="00FD4AA5" w:rsidRDefault="00FD4AA5" w:rsidP="00D94A5B">
            <w:pPr>
              <w:pStyle w:val="OtherTableBody"/>
            </w:pPr>
          </w:p>
        </w:tc>
        <w:tc>
          <w:tcPr>
            <w:tcW w:w="900" w:type="dxa"/>
          </w:tcPr>
          <w:p w14:paraId="5620003E" w14:textId="77777777" w:rsidR="00FD4AA5" w:rsidRDefault="00FD4AA5" w:rsidP="00D94A5B">
            <w:pPr>
              <w:pStyle w:val="OtherTableBody"/>
            </w:pPr>
            <w:r>
              <w:t>13.4.3</w:t>
            </w:r>
          </w:p>
        </w:tc>
      </w:tr>
      <w:tr w:rsidR="00FD4AA5" w14:paraId="0C90AC65" w14:textId="77777777" w:rsidTr="00D94A5B">
        <w:trPr>
          <w:tblHeader/>
        </w:trPr>
        <w:tc>
          <w:tcPr>
            <w:tcW w:w="3500" w:type="dxa"/>
          </w:tcPr>
          <w:p w14:paraId="7C194462" w14:textId="77777777" w:rsidR="00FD4AA5" w:rsidRDefault="00FD4AA5" w:rsidP="00D94A5B">
            <w:pPr>
              <w:pStyle w:val="OtherTableBody"/>
            </w:pPr>
            <w:r>
              <w:t>Context</w:t>
            </w:r>
          </w:p>
        </w:tc>
        <w:tc>
          <w:tcPr>
            <w:tcW w:w="700" w:type="dxa"/>
          </w:tcPr>
          <w:p w14:paraId="70615C75" w14:textId="77777777" w:rsidR="00FD4AA5" w:rsidRDefault="00FD4AA5" w:rsidP="00D94A5B">
            <w:pPr>
              <w:pStyle w:val="OtherTableBody"/>
            </w:pPr>
            <w:r>
              <w:t>02527</w:t>
            </w:r>
          </w:p>
        </w:tc>
        <w:tc>
          <w:tcPr>
            <w:tcW w:w="600" w:type="dxa"/>
          </w:tcPr>
          <w:p w14:paraId="6224F441" w14:textId="77777777" w:rsidR="00FD4AA5" w:rsidRDefault="00FD4AA5" w:rsidP="00D94A5B">
            <w:pPr>
              <w:pStyle w:val="OtherTableBody"/>
            </w:pPr>
            <w:r>
              <w:t>GSC</w:t>
            </w:r>
          </w:p>
        </w:tc>
        <w:tc>
          <w:tcPr>
            <w:tcW w:w="600" w:type="dxa"/>
          </w:tcPr>
          <w:p w14:paraId="3EBB5647" w14:textId="77777777" w:rsidR="00FD4AA5" w:rsidRDefault="00FD4AA5" w:rsidP="00D94A5B">
            <w:pPr>
              <w:pStyle w:val="OtherTableBody"/>
            </w:pPr>
            <w:r>
              <w:t>6</w:t>
            </w:r>
          </w:p>
        </w:tc>
        <w:tc>
          <w:tcPr>
            <w:tcW w:w="600" w:type="dxa"/>
          </w:tcPr>
          <w:p w14:paraId="33E9B484" w14:textId="77777777" w:rsidR="00FD4AA5" w:rsidRDefault="00FD4AA5" w:rsidP="00D94A5B">
            <w:pPr>
              <w:pStyle w:val="OtherTableBody"/>
            </w:pPr>
            <w:r>
              <w:t>..</w:t>
            </w:r>
          </w:p>
        </w:tc>
        <w:tc>
          <w:tcPr>
            <w:tcW w:w="600" w:type="dxa"/>
          </w:tcPr>
          <w:p w14:paraId="27BEF3D0" w14:textId="77777777" w:rsidR="00FD4AA5" w:rsidRDefault="00FD4AA5" w:rsidP="00D94A5B">
            <w:pPr>
              <w:pStyle w:val="OtherTableBody"/>
            </w:pPr>
          </w:p>
        </w:tc>
        <w:tc>
          <w:tcPr>
            <w:tcW w:w="600" w:type="dxa"/>
          </w:tcPr>
          <w:p w14:paraId="639C2D74" w14:textId="77777777" w:rsidR="00FD4AA5" w:rsidRDefault="00FD4AA5" w:rsidP="00D94A5B">
            <w:pPr>
              <w:pStyle w:val="OtherTableBody"/>
            </w:pPr>
            <w:r>
              <w:t>ERL</w:t>
            </w:r>
          </w:p>
        </w:tc>
        <w:tc>
          <w:tcPr>
            <w:tcW w:w="700" w:type="dxa"/>
          </w:tcPr>
          <w:p w14:paraId="7988B280" w14:textId="77777777" w:rsidR="00FD4AA5" w:rsidRDefault="00FD4AA5" w:rsidP="00D94A5B">
            <w:pPr>
              <w:pStyle w:val="OtherTableBody"/>
            </w:pPr>
            <w:r>
              <w:t>Y</w:t>
            </w:r>
          </w:p>
        </w:tc>
        <w:tc>
          <w:tcPr>
            <w:tcW w:w="600" w:type="dxa"/>
          </w:tcPr>
          <w:p w14:paraId="0C34BFE8" w14:textId="77777777" w:rsidR="00FD4AA5" w:rsidRDefault="00FD4AA5" w:rsidP="00D94A5B">
            <w:pPr>
              <w:pStyle w:val="OtherTableBody"/>
            </w:pPr>
          </w:p>
        </w:tc>
        <w:tc>
          <w:tcPr>
            <w:tcW w:w="900" w:type="dxa"/>
          </w:tcPr>
          <w:p w14:paraId="5EB2CDDE" w14:textId="77777777" w:rsidR="00FD4AA5" w:rsidRDefault="00FD4AA5" w:rsidP="00D94A5B">
            <w:pPr>
              <w:pStyle w:val="OtherTableBody"/>
            </w:pPr>
            <w:r>
              <w:t>3.4.21</w:t>
            </w:r>
          </w:p>
        </w:tc>
      </w:tr>
      <w:tr w:rsidR="00FD4AA5" w14:paraId="5A8A8EEF" w14:textId="77777777" w:rsidTr="00D94A5B">
        <w:trPr>
          <w:tblHeader/>
        </w:trPr>
        <w:tc>
          <w:tcPr>
            <w:tcW w:w="3500" w:type="dxa"/>
          </w:tcPr>
          <w:p w14:paraId="25326401" w14:textId="77777777" w:rsidR="00FD4AA5" w:rsidRDefault="00FD4AA5" w:rsidP="00D94A5B">
            <w:pPr>
              <w:pStyle w:val="OtherTableBody"/>
            </w:pPr>
            <w:r>
              <w:t>Continuation Pointer</w:t>
            </w:r>
          </w:p>
        </w:tc>
        <w:tc>
          <w:tcPr>
            <w:tcW w:w="700" w:type="dxa"/>
          </w:tcPr>
          <w:p w14:paraId="19332E84" w14:textId="77777777" w:rsidR="00FD4AA5" w:rsidRDefault="00FD4AA5" w:rsidP="00D94A5B">
            <w:pPr>
              <w:pStyle w:val="OtherTableBody"/>
            </w:pPr>
            <w:r>
              <w:t>00014</w:t>
            </w:r>
          </w:p>
        </w:tc>
        <w:tc>
          <w:tcPr>
            <w:tcW w:w="600" w:type="dxa"/>
          </w:tcPr>
          <w:p w14:paraId="5B8C419D" w14:textId="77777777" w:rsidR="00FD4AA5" w:rsidRDefault="00FD4AA5" w:rsidP="00D94A5B">
            <w:pPr>
              <w:pStyle w:val="OtherTableBody"/>
            </w:pPr>
            <w:r>
              <w:t>MSH</w:t>
            </w:r>
          </w:p>
        </w:tc>
        <w:tc>
          <w:tcPr>
            <w:tcW w:w="600" w:type="dxa"/>
          </w:tcPr>
          <w:p w14:paraId="2EBDFEB3" w14:textId="77777777" w:rsidR="00FD4AA5" w:rsidRDefault="00FD4AA5" w:rsidP="00D94A5B">
            <w:pPr>
              <w:pStyle w:val="OtherTableBody"/>
            </w:pPr>
            <w:r>
              <w:t>14</w:t>
            </w:r>
          </w:p>
        </w:tc>
        <w:tc>
          <w:tcPr>
            <w:tcW w:w="600" w:type="dxa"/>
          </w:tcPr>
          <w:p w14:paraId="49E0EAA0" w14:textId="77777777" w:rsidR="00FD4AA5" w:rsidRDefault="00FD4AA5" w:rsidP="00D94A5B">
            <w:pPr>
              <w:pStyle w:val="OtherTableBody"/>
            </w:pPr>
            <w:r>
              <w:t>..</w:t>
            </w:r>
          </w:p>
        </w:tc>
        <w:tc>
          <w:tcPr>
            <w:tcW w:w="600" w:type="dxa"/>
          </w:tcPr>
          <w:p w14:paraId="5495CE8C" w14:textId="77777777" w:rsidR="00FD4AA5" w:rsidRDefault="00FD4AA5" w:rsidP="00D94A5B">
            <w:pPr>
              <w:pStyle w:val="OtherTableBody"/>
            </w:pPr>
            <w:r>
              <w:t>180=</w:t>
            </w:r>
          </w:p>
        </w:tc>
        <w:tc>
          <w:tcPr>
            <w:tcW w:w="600" w:type="dxa"/>
          </w:tcPr>
          <w:p w14:paraId="1221A335" w14:textId="77777777" w:rsidR="00FD4AA5" w:rsidRDefault="00FD4AA5" w:rsidP="00D94A5B">
            <w:pPr>
              <w:pStyle w:val="OtherTableBody"/>
            </w:pPr>
            <w:r>
              <w:t>ST</w:t>
            </w:r>
          </w:p>
        </w:tc>
        <w:tc>
          <w:tcPr>
            <w:tcW w:w="700" w:type="dxa"/>
          </w:tcPr>
          <w:p w14:paraId="2F7EF3A2" w14:textId="77777777" w:rsidR="00FD4AA5" w:rsidRDefault="00FD4AA5" w:rsidP="00D94A5B">
            <w:pPr>
              <w:pStyle w:val="OtherTableBody"/>
            </w:pPr>
          </w:p>
        </w:tc>
        <w:tc>
          <w:tcPr>
            <w:tcW w:w="600" w:type="dxa"/>
          </w:tcPr>
          <w:p w14:paraId="34555D5A" w14:textId="77777777" w:rsidR="00FD4AA5" w:rsidRDefault="00FD4AA5" w:rsidP="00D94A5B">
            <w:pPr>
              <w:pStyle w:val="OtherTableBody"/>
            </w:pPr>
          </w:p>
        </w:tc>
        <w:tc>
          <w:tcPr>
            <w:tcW w:w="900" w:type="dxa"/>
          </w:tcPr>
          <w:p w14:paraId="49EB14D2" w14:textId="77777777" w:rsidR="00FD4AA5" w:rsidRDefault="00FD4AA5" w:rsidP="00D94A5B">
            <w:pPr>
              <w:pStyle w:val="OtherTableBody"/>
            </w:pPr>
            <w:r>
              <w:t>2.14.9</w:t>
            </w:r>
          </w:p>
        </w:tc>
      </w:tr>
      <w:tr w:rsidR="00FD4AA5" w14:paraId="66352AD1" w14:textId="77777777" w:rsidTr="00D94A5B">
        <w:trPr>
          <w:tblHeader/>
        </w:trPr>
        <w:tc>
          <w:tcPr>
            <w:tcW w:w="3500" w:type="dxa"/>
          </w:tcPr>
          <w:p w14:paraId="109A4E14" w14:textId="77777777" w:rsidR="00FD4AA5" w:rsidRDefault="00FD4AA5" w:rsidP="00D94A5B">
            <w:pPr>
              <w:pStyle w:val="OtherTableBody"/>
            </w:pPr>
            <w:r>
              <w:t>Continuation Pointer</w:t>
            </w:r>
          </w:p>
        </w:tc>
        <w:tc>
          <w:tcPr>
            <w:tcW w:w="700" w:type="dxa"/>
          </w:tcPr>
          <w:p w14:paraId="0AB21449" w14:textId="77777777" w:rsidR="00FD4AA5" w:rsidRDefault="00FD4AA5" w:rsidP="00D94A5B">
            <w:pPr>
              <w:pStyle w:val="OtherTableBody"/>
            </w:pPr>
            <w:r>
              <w:t>00014</w:t>
            </w:r>
          </w:p>
        </w:tc>
        <w:tc>
          <w:tcPr>
            <w:tcW w:w="600" w:type="dxa"/>
          </w:tcPr>
          <w:p w14:paraId="6CC0DEC7" w14:textId="77777777" w:rsidR="00FD4AA5" w:rsidRDefault="00FD4AA5" w:rsidP="00D94A5B">
            <w:pPr>
              <w:pStyle w:val="OtherTableBody"/>
            </w:pPr>
            <w:r>
              <w:t>DSC</w:t>
            </w:r>
          </w:p>
        </w:tc>
        <w:tc>
          <w:tcPr>
            <w:tcW w:w="600" w:type="dxa"/>
          </w:tcPr>
          <w:p w14:paraId="3E2F6337" w14:textId="77777777" w:rsidR="00FD4AA5" w:rsidRDefault="00FD4AA5" w:rsidP="00D94A5B">
            <w:pPr>
              <w:pStyle w:val="OtherTableBody"/>
            </w:pPr>
            <w:r>
              <w:t>1</w:t>
            </w:r>
          </w:p>
        </w:tc>
        <w:tc>
          <w:tcPr>
            <w:tcW w:w="600" w:type="dxa"/>
          </w:tcPr>
          <w:p w14:paraId="3AFE169D" w14:textId="77777777" w:rsidR="00FD4AA5" w:rsidRDefault="00FD4AA5" w:rsidP="00D94A5B">
            <w:pPr>
              <w:pStyle w:val="OtherTableBody"/>
            </w:pPr>
            <w:r>
              <w:t>..</w:t>
            </w:r>
          </w:p>
        </w:tc>
        <w:tc>
          <w:tcPr>
            <w:tcW w:w="600" w:type="dxa"/>
          </w:tcPr>
          <w:p w14:paraId="40B65283" w14:textId="77777777" w:rsidR="00FD4AA5" w:rsidRDefault="00FD4AA5" w:rsidP="00D94A5B">
            <w:pPr>
              <w:pStyle w:val="OtherTableBody"/>
            </w:pPr>
            <w:r>
              <w:t>180=</w:t>
            </w:r>
          </w:p>
        </w:tc>
        <w:tc>
          <w:tcPr>
            <w:tcW w:w="600" w:type="dxa"/>
          </w:tcPr>
          <w:p w14:paraId="2D883E63" w14:textId="77777777" w:rsidR="00FD4AA5" w:rsidRDefault="00FD4AA5" w:rsidP="00D94A5B">
            <w:pPr>
              <w:pStyle w:val="OtherTableBody"/>
            </w:pPr>
            <w:r>
              <w:t>ST</w:t>
            </w:r>
          </w:p>
        </w:tc>
        <w:tc>
          <w:tcPr>
            <w:tcW w:w="700" w:type="dxa"/>
          </w:tcPr>
          <w:p w14:paraId="5ECE2ACA" w14:textId="77777777" w:rsidR="00FD4AA5" w:rsidRDefault="00FD4AA5" w:rsidP="00D94A5B">
            <w:pPr>
              <w:pStyle w:val="OtherTableBody"/>
            </w:pPr>
          </w:p>
        </w:tc>
        <w:tc>
          <w:tcPr>
            <w:tcW w:w="600" w:type="dxa"/>
          </w:tcPr>
          <w:p w14:paraId="264C6485" w14:textId="77777777" w:rsidR="00FD4AA5" w:rsidRDefault="00FD4AA5" w:rsidP="00D94A5B">
            <w:pPr>
              <w:pStyle w:val="OtherTableBody"/>
            </w:pPr>
          </w:p>
        </w:tc>
        <w:tc>
          <w:tcPr>
            <w:tcW w:w="900" w:type="dxa"/>
          </w:tcPr>
          <w:p w14:paraId="5BB913B0" w14:textId="77777777" w:rsidR="00FD4AA5" w:rsidRDefault="00FD4AA5" w:rsidP="00D94A5B">
            <w:pPr>
              <w:pStyle w:val="OtherTableBody"/>
            </w:pPr>
            <w:r>
              <w:t>2.14.4</w:t>
            </w:r>
          </w:p>
        </w:tc>
      </w:tr>
      <w:tr w:rsidR="00FD4AA5" w14:paraId="14E2F5A1" w14:textId="77777777" w:rsidTr="00D94A5B">
        <w:trPr>
          <w:tblHeader/>
        </w:trPr>
        <w:tc>
          <w:tcPr>
            <w:tcW w:w="3500" w:type="dxa"/>
          </w:tcPr>
          <w:p w14:paraId="20B872A3" w14:textId="77777777" w:rsidR="00FD4AA5" w:rsidRDefault="00FD4AA5" w:rsidP="00D94A5B">
            <w:pPr>
              <w:pStyle w:val="OtherTableBody"/>
            </w:pPr>
            <w:r>
              <w:t>Continuation Style</w:t>
            </w:r>
          </w:p>
        </w:tc>
        <w:tc>
          <w:tcPr>
            <w:tcW w:w="700" w:type="dxa"/>
          </w:tcPr>
          <w:p w14:paraId="5F12A178" w14:textId="77777777" w:rsidR="00FD4AA5" w:rsidRDefault="00FD4AA5" w:rsidP="00D94A5B">
            <w:pPr>
              <w:pStyle w:val="OtherTableBody"/>
            </w:pPr>
            <w:r>
              <w:t>01354</w:t>
            </w:r>
          </w:p>
        </w:tc>
        <w:tc>
          <w:tcPr>
            <w:tcW w:w="600" w:type="dxa"/>
          </w:tcPr>
          <w:p w14:paraId="68C952A8" w14:textId="77777777" w:rsidR="00FD4AA5" w:rsidRDefault="00FD4AA5" w:rsidP="00D94A5B">
            <w:pPr>
              <w:pStyle w:val="OtherTableBody"/>
            </w:pPr>
            <w:r>
              <w:t>DSC</w:t>
            </w:r>
          </w:p>
        </w:tc>
        <w:tc>
          <w:tcPr>
            <w:tcW w:w="600" w:type="dxa"/>
          </w:tcPr>
          <w:p w14:paraId="0E74DD9D" w14:textId="77777777" w:rsidR="00FD4AA5" w:rsidRDefault="00FD4AA5" w:rsidP="00D94A5B">
            <w:pPr>
              <w:pStyle w:val="OtherTableBody"/>
            </w:pPr>
            <w:r>
              <w:t>2</w:t>
            </w:r>
          </w:p>
        </w:tc>
        <w:tc>
          <w:tcPr>
            <w:tcW w:w="600" w:type="dxa"/>
          </w:tcPr>
          <w:p w14:paraId="346676B3" w14:textId="77777777" w:rsidR="00FD4AA5" w:rsidRDefault="00FD4AA5" w:rsidP="00D94A5B">
            <w:pPr>
              <w:pStyle w:val="OtherTableBody"/>
            </w:pPr>
            <w:r>
              <w:t>1..1</w:t>
            </w:r>
          </w:p>
        </w:tc>
        <w:tc>
          <w:tcPr>
            <w:tcW w:w="600" w:type="dxa"/>
          </w:tcPr>
          <w:p w14:paraId="59E48060" w14:textId="77777777" w:rsidR="00FD4AA5" w:rsidRDefault="00FD4AA5" w:rsidP="00D94A5B">
            <w:pPr>
              <w:pStyle w:val="OtherTableBody"/>
            </w:pPr>
          </w:p>
        </w:tc>
        <w:tc>
          <w:tcPr>
            <w:tcW w:w="600" w:type="dxa"/>
          </w:tcPr>
          <w:p w14:paraId="2E1DCA6D" w14:textId="77777777" w:rsidR="00FD4AA5" w:rsidRDefault="00FD4AA5" w:rsidP="00D94A5B">
            <w:pPr>
              <w:pStyle w:val="OtherTableBody"/>
            </w:pPr>
            <w:r>
              <w:t>ID</w:t>
            </w:r>
          </w:p>
        </w:tc>
        <w:tc>
          <w:tcPr>
            <w:tcW w:w="700" w:type="dxa"/>
          </w:tcPr>
          <w:p w14:paraId="47EB927C" w14:textId="77777777" w:rsidR="00FD4AA5" w:rsidRDefault="00FD4AA5" w:rsidP="00D94A5B">
            <w:pPr>
              <w:pStyle w:val="OtherTableBody"/>
            </w:pPr>
          </w:p>
        </w:tc>
        <w:tc>
          <w:tcPr>
            <w:tcW w:w="600" w:type="dxa"/>
          </w:tcPr>
          <w:p w14:paraId="335F858D" w14:textId="77777777" w:rsidR="00FD4AA5" w:rsidRDefault="00FD4AA5" w:rsidP="00D94A5B">
            <w:pPr>
              <w:pStyle w:val="OtherTableBody"/>
            </w:pPr>
            <w:r>
              <w:t>0398</w:t>
            </w:r>
          </w:p>
        </w:tc>
        <w:tc>
          <w:tcPr>
            <w:tcW w:w="900" w:type="dxa"/>
          </w:tcPr>
          <w:p w14:paraId="72933847" w14:textId="77777777" w:rsidR="00FD4AA5" w:rsidRDefault="00FD4AA5" w:rsidP="00D94A5B">
            <w:pPr>
              <w:pStyle w:val="OtherTableBody"/>
            </w:pPr>
            <w:r>
              <w:t>2.14.4</w:t>
            </w:r>
          </w:p>
        </w:tc>
      </w:tr>
      <w:tr w:rsidR="00FD4AA5" w14:paraId="76351714" w14:textId="77777777" w:rsidTr="00D94A5B">
        <w:trPr>
          <w:tblHeader/>
        </w:trPr>
        <w:tc>
          <w:tcPr>
            <w:tcW w:w="3500" w:type="dxa"/>
          </w:tcPr>
          <w:p w14:paraId="61F5E273" w14:textId="77777777" w:rsidR="00FD4AA5" w:rsidRDefault="00FD4AA5" w:rsidP="00D94A5B">
            <w:pPr>
              <w:pStyle w:val="OtherTableBody"/>
            </w:pPr>
            <w:r>
              <w:t>Contract Adjustment</w:t>
            </w:r>
          </w:p>
        </w:tc>
        <w:tc>
          <w:tcPr>
            <w:tcW w:w="700" w:type="dxa"/>
          </w:tcPr>
          <w:p w14:paraId="30FD4220" w14:textId="77777777" w:rsidR="00FD4AA5" w:rsidRDefault="00FD4AA5" w:rsidP="00D94A5B">
            <w:pPr>
              <w:pStyle w:val="OtherTableBody"/>
            </w:pPr>
            <w:r>
              <w:t>02422</w:t>
            </w:r>
          </w:p>
        </w:tc>
        <w:tc>
          <w:tcPr>
            <w:tcW w:w="600" w:type="dxa"/>
          </w:tcPr>
          <w:p w14:paraId="7EDE9220" w14:textId="77777777" w:rsidR="00FD4AA5" w:rsidRDefault="00FD4AA5" w:rsidP="00D94A5B">
            <w:pPr>
              <w:pStyle w:val="OtherTableBody"/>
            </w:pPr>
            <w:r>
              <w:t>VND</w:t>
            </w:r>
          </w:p>
        </w:tc>
        <w:tc>
          <w:tcPr>
            <w:tcW w:w="600" w:type="dxa"/>
          </w:tcPr>
          <w:p w14:paraId="3B98C0EC" w14:textId="77777777" w:rsidR="00FD4AA5" w:rsidRDefault="00FD4AA5" w:rsidP="00D94A5B">
            <w:pPr>
              <w:pStyle w:val="OtherTableBody"/>
            </w:pPr>
            <w:r>
              <w:t>8</w:t>
            </w:r>
          </w:p>
        </w:tc>
        <w:tc>
          <w:tcPr>
            <w:tcW w:w="600" w:type="dxa"/>
          </w:tcPr>
          <w:p w14:paraId="6E2DFBC4" w14:textId="77777777" w:rsidR="00FD4AA5" w:rsidRDefault="00FD4AA5" w:rsidP="00D94A5B">
            <w:pPr>
              <w:pStyle w:val="OtherTableBody"/>
            </w:pPr>
            <w:r>
              <w:t>..</w:t>
            </w:r>
          </w:p>
        </w:tc>
        <w:tc>
          <w:tcPr>
            <w:tcW w:w="600" w:type="dxa"/>
          </w:tcPr>
          <w:p w14:paraId="75208CD4" w14:textId="77777777" w:rsidR="00FD4AA5" w:rsidRDefault="00FD4AA5" w:rsidP="00D94A5B">
            <w:pPr>
              <w:pStyle w:val="OtherTableBody"/>
            </w:pPr>
          </w:p>
        </w:tc>
        <w:tc>
          <w:tcPr>
            <w:tcW w:w="600" w:type="dxa"/>
          </w:tcPr>
          <w:p w14:paraId="7CC7A051" w14:textId="77777777" w:rsidR="00FD4AA5" w:rsidRDefault="00FD4AA5" w:rsidP="00D94A5B">
            <w:pPr>
              <w:pStyle w:val="OtherTableBody"/>
            </w:pPr>
            <w:r>
              <w:t>MOP</w:t>
            </w:r>
          </w:p>
        </w:tc>
        <w:tc>
          <w:tcPr>
            <w:tcW w:w="700" w:type="dxa"/>
          </w:tcPr>
          <w:p w14:paraId="115E34A5" w14:textId="77777777" w:rsidR="00FD4AA5" w:rsidRDefault="00FD4AA5" w:rsidP="00D94A5B">
            <w:pPr>
              <w:pStyle w:val="OtherTableBody"/>
            </w:pPr>
          </w:p>
        </w:tc>
        <w:tc>
          <w:tcPr>
            <w:tcW w:w="600" w:type="dxa"/>
          </w:tcPr>
          <w:p w14:paraId="66166319" w14:textId="77777777" w:rsidR="00FD4AA5" w:rsidRDefault="00FD4AA5" w:rsidP="00D94A5B">
            <w:pPr>
              <w:pStyle w:val="OtherTableBody"/>
            </w:pPr>
          </w:p>
        </w:tc>
        <w:tc>
          <w:tcPr>
            <w:tcW w:w="900" w:type="dxa"/>
          </w:tcPr>
          <w:p w14:paraId="03E4A907" w14:textId="77777777" w:rsidR="00FD4AA5" w:rsidRDefault="00FD4AA5" w:rsidP="00D94A5B">
            <w:pPr>
              <w:pStyle w:val="OtherTableBody"/>
            </w:pPr>
            <w:r>
              <w:t>17.4.4</w:t>
            </w:r>
          </w:p>
        </w:tc>
      </w:tr>
      <w:tr w:rsidR="00FD4AA5" w14:paraId="5A8339C8" w14:textId="77777777" w:rsidTr="00D94A5B">
        <w:trPr>
          <w:tblHeader/>
        </w:trPr>
        <w:tc>
          <w:tcPr>
            <w:tcW w:w="3500" w:type="dxa"/>
          </w:tcPr>
          <w:p w14:paraId="6DC35A8A" w14:textId="77777777" w:rsidR="00FD4AA5" w:rsidRDefault="00FD4AA5" w:rsidP="00D94A5B">
            <w:pPr>
              <w:pStyle w:val="OtherTableBody"/>
            </w:pPr>
            <w:r>
              <w:t>Contract Amount</w:t>
            </w:r>
          </w:p>
        </w:tc>
        <w:tc>
          <w:tcPr>
            <w:tcW w:w="700" w:type="dxa"/>
          </w:tcPr>
          <w:p w14:paraId="7A755F22" w14:textId="77777777" w:rsidR="00FD4AA5" w:rsidRDefault="00FD4AA5" w:rsidP="00D94A5B">
            <w:pPr>
              <w:pStyle w:val="OtherTableBody"/>
            </w:pPr>
            <w:r>
              <w:t>00156</w:t>
            </w:r>
          </w:p>
        </w:tc>
        <w:tc>
          <w:tcPr>
            <w:tcW w:w="600" w:type="dxa"/>
          </w:tcPr>
          <w:p w14:paraId="03CF9710" w14:textId="77777777" w:rsidR="00FD4AA5" w:rsidRDefault="00FD4AA5" w:rsidP="00D94A5B">
            <w:pPr>
              <w:pStyle w:val="OtherTableBody"/>
            </w:pPr>
            <w:r>
              <w:t>PV1</w:t>
            </w:r>
          </w:p>
        </w:tc>
        <w:tc>
          <w:tcPr>
            <w:tcW w:w="600" w:type="dxa"/>
          </w:tcPr>
          <w:p w14:paraId="4DE2F017" w14:textId="77777777" w:rsidR="00FD4AA5" w:rsidRDefault="00FD4AA5" w:rsidP="00D94A5B">
            <w:pPr>
              <w:pStyle w:val="OtherTableBody"/>
            </w:pPr>
            <w:r>
              <w:t>26</w:t>
            </w:r>
          </w:p>
        </w:tc>
        <w:tc>
          <w:tcPr>
            <w:tcW w:w="600" w:type="dxa"/>
          </w:tcPr>
          <w:p w14:paraId="162193CD" w14:textId="77777777" w:rsidR="00FD4AA5" w:rsidRDefault="00FD4AA5" w:rsidP="00D94A5B">
            <w:pPr>
              <w:pStyle w:val="OtherTableBody"/>
            </w:pPr>
            <w:r>
              <w:t>..</w:t>
            </w:r>
          </w:p>
        </w:tc>
        <w:tc>
          <w:tcPr>
            <w:tcW w:w="600" w:type="dxa"/>
          </w:tcPr>
          <w:p w14:paraId="212FD31A" w14:textId="77777777" w:rsidR="00FD4AA5" w:rsidRDefault="00FD4AA5" w:rsidP="00D94A5B">
            <w:pPr>
              <w:pStyle w:val="OtherTableBody"/>
            </w:pPr>
            <w:r>
              <w:t>12=</w:t>
            </w:r>
          </w:p>
        </w:tc>
        <w:tc>
          <w:tcPr>
            <w:tcW w:w="600" w:type="dxa"/>
          </w:tcPr>
          <w:p w14:paraId="42C245B1" w14:textId="77777777" w:rsidR="00FD4AA5" w:rsidRDefault="00FD4AA5" w:rsidP="00D94A5B">
            <w:pPr>
              <w:pStyle w:val="OtherTableBody"/>
            </w:pPr>
            <w:r>
              <w:t>NM</w:t>
            </w:r>
          </w:p>
        </w:tc>
        <w:tc>
          <w:tcPr>
            <w:tcW w:w="700" w:type="dxa"/>
          </w:tcPr>
          <w:p w14:paraId="31F86873" w14:textId="77777777" w:rsidR="00FD4AA5" w:rsidRDefault="00FD4AA5" w:rsidP="00D94A5B">
            <w:pPr>
              <w:pStyle w:val="OtherTableBody"/>
            </w:pPr>
            <w:r>
              <w:t>Y</w:t>
            </w:r>
          </w:p>
        </w:tc>
        <w:tc>
          <w:tcPr>
            <w:tcW w:w="600" w:type="dxa"/>
          </w:tcPr>
          <w:p w14:paraId="21CBD2C1" w14:textId="77777777" w:rsidR="00FD4AA5" w:rsidRDefault="00FD4AA5" w:rsidP="00D94A5B">
            <w:pPr>
              <w:pStyle w:val="OtherTableBody"/>
            </w:pPr>
          </w:p>
        </w:tc>
        <w:tc>
          <w:tcPr>
            <w:tcW w:w="900" w:type="dxa"/>
          </w:tcPr>
          <w:p w14:paraId="2360FAD3" w14:textId="77777777" w:rsidR="00FD4AA5" w:rsidRDefault="00FD4AA5" w:rsidP="00D94A5B">
            <w:pPr>
              <w:pStyle w:val="OtherTableBody"/>
            </w:pPr>
            <w:r>
              <w:t>3.4.3</w:t>
            </w:r>
          </w:p>
        </w:tc>
      </w:tr>
      <w:tr w:rsidR="00FD4AA5" w14:paraId="38AF61AF" w14:textId="77777777" w:rsidTr="00D94A5B">
        <w:trPr>
          <w:tblHeader/>
        </w:trPr>
        <w:tc>
          <w:tcPr>
            <w:tcW w:w="3500" w:type="dxa"/>
          </w:tcPr>
          <w:p w14:paraId="774C9248" w14:textId="77777777" w:rsidR="00FD4AA5" w:rsidRDefault="00FD4AA5" w:rsidP="00D94A5B">
            <w:pPr>
              <w:pStyle w:val="OtherTableBody"/>
            </w:pPr>
            <w:r>
              <w:t>Contract Code</w:t>
            </w:r>
          </w:p>
        </w:tc>
        <w:tc>
          <w:tcPr>
            <w:tcW w:w="700" w:type="dxa"/>
          </w:tcPr>
          <w:p w14:paraId="4F94D22F" w14:textId="77777777" w:rsidR="00FD4AA5" w:rsidRDefault="00FD4AA5" w:rsidP="00D94A5B">
            <w:pPr>
              <w:pStyle w:val="OtherTableBody"/>
            </w:pPr>
            <w:r>
              <w:t>00154</w:t>
            </w:r>
          </w:p>
        </w:tc>
        <w:tc>
          <w:tcPr>
            <w:tcW w:w="600" w:type="dxa"/>
          </w:tcPr>
          <w:p w14:paraId="1B5042FF" w14:textId="77777777" w:rsidR="00FD4AA5" w:rsidRDefault="00FD4AA5" w:rsidP="00D94A5B">
            <w:pPr>
              <w:pStyle w:val="OtherTableBody"/>
            </w:pPr>
            <w:r>
              <w:t>PV1</w:t>
            </w:r>
          </w:p>
        </w:tc>
        <w:tc>
          <w:tcPr>
            <w:tcW w:w="600" w:type="dxa"/>
          </w:tcPr>
          <w:p w14:paraId="7126F605" w14:textId="77777777" w:rsidR="00FD4AA5" w:rsidRDefault="00FD4AA5" w:rsidP="00D94A5B">
            <w:pPr>
              <w:pStyle w:val="OtherTableBody"/>
            </w:pPr>
            <w:r>
              <w:t>24</w:t>
            </w:r>
          </w:p>
        </w:tc>
        <w:tc>
          <w:tcPr>
            <w:tcW w:w="600" w:type="dxa"/>
          </w:tcPr>
          <w:p w14:paraId="7EB8FF4B" w14:textId="77777777" w:rsidR="00FD4AA5" w:rsidRDefault="00FD4AA5" w:rsidP="00D94A5B">
            <w:pPr>
              <w:pStyle w:val="OtherTableBody"/>
            </w:pPr>
            <w:r>
              <w:t>..</w:t>
            </w:r>
          </w:p>
        </w:tc>
        <w:tc>
          <w:tcPr>
            <w:tcW w:w="600" w:type="dxa"/>
          </w:tcPr>
          <w:p w14:paraId="1A26EC97" w14:textId="77777777" w:rsidR="00FD4AA5" w:rsidRDefault="00FD4AA5" w:rsidP="00D94A5B">
            <w:pPr>
              <w:pStyle w:val="OtherTableBody"/>
            </w:pPr>
          </w:p>
        </w:tc>
        <w:tc>
          <w:tcPr>
            <w:tcW w:w="600" w:type="dxa"/>
          </w:tcPr>
          <w:p w14:paraId="624F1892" w14:textId="77777777" w:rsidR="00FD4AA5" w:rsidRDefault="00FD4AA5" w:rsidP="00D94A5B">
            <w:pPr>
              <w:pStyle w:val="OtherTableBody"/>
            </w:pPr>
            <w:r>
              <w:t>CWE</w:t>
            </w:r>
          </w:p>
        </w:tc>
        <w:tc>
          <w:tcPr>
            <w:tcW w:w="700" w:type="dxa"/>
          </w:tcPr>
          <w:p w14:paraId="0F6E9054" w14:textId="77777777" w:rsidR="00FD4AA5" w:rsidRDefault="00FD4AA5" w:rsidP="00D94A5B">
            <w:pPr>
              <w:pStyle w:val="OtherTableBody"/>
            </w:pPr>
            <w:r>
              <w:t>Y</w:t>
            </w:r>
          </w:p>
        </w:tc>
        <w:tc>
          <w:tcPr>
            <w:tcW w:w="600" w:type="dxa"/>
          </w:tcPr>
          <w:p w14:paraId="1FA3A096" w14:textId="77777777" w:rsidR="00FD4AA5" w:rsidRDefault="00FD4AA5" w:rsidP="00D94A5B">
            <w:pPr>
              <w:pStyle w:val="OtherTableBody"/>
            </w:pPr>
            <w:r>
              <w:t>0044</w:t>
            </w:r>
          </w:p>
        </w:tc>
        <w:tc>
          <w:tcPr>
            <w:tcW w:w="900" w:type="dxa"/>
          </w:tcPr>
          <w:p w14:paraId="63546B90" w14:textId="77777777" w:rsidR="00FD4AA5" w:rsidRDefault="00FD4AA5" w:rsidP="00D94A5B">
            <w:pPr>
              <w:pStyle w:val="OtherTableBody"/>
            </w:pPr>
            <w:r>
              <w:t>3.4.3</w:t>
            </w:r>
          </w:p>
        </w:tc>
      </w:tr>
      <w:tr w:rsidR="00FD4AA5" w14:paraId="52FBF7EB" w14:textId="77777777" w:rsidTr="00D94A5B">
        <w:trPr>
          <w:tblHeader/>
        </w:trPr>
        <w:tc>
          <w:tcPr>
            <w:tcW w:w="3500" w:type="dxa"/>
          </w:tcPr>
          <w:p w14:paraId="3B433F68" w14:textId="77777777" w:rsidR="00FD4AA5" w:rsidRDefault="00FD4AA5" w:rsidP="00D94A5B">
            <w:pPr>
              <w:pStyle w:val="OtherTableBody"/>
            </w:pPr>
            <w:r>
              <w:t>Contract Date</w:t>
            </w:r>
          </w:p>
        </w:tc>
        <w:tc>
          <w:tcPr>
            <w:tcW w:w="700" w:type="dxa"/>
          </w:tcPr>
          <w:p w14:paraId="1DE4418A" w14:textId="77777777" w:rsidR="00FD4AA5" w:rsidRDefault="00FD4AA5" w:rsidP="00D94A5B">
            <w:pPr>
              <w:pStyle w:val="OtherTableBody"/>
            </w:pPr>
            <w:r>
              <w:t>02415</w:t>
            </w:r>
          </w:p>
        </w:tc>
        <w:tc>
          <w:tcPr>
            <w:tcW w:w="600" w:type="dxa"/>
          </w:tcPr>
          <w:p w14:paraId="58B30CEB" w14:textId="77777777" w:rsidR="00FD4AA5" w:rsidRDefault="00FD4AA5" w:rsidP="00D94A5B">
            <w:pPr>
              <w:pStyle w:val="OtherTableBody"/>
            </w:pPr>
            <w:r>
              <w:t>ITM</w:t>
            </w:r>
          </w:p>
        </w:tc>
        <w:tc>
          <w:tcPr>
            <w:tcW w:w="600" w:type="dxa"/>
          </w:tcPr>
          <w:p w14:paraId="68037FA4" w14:textId="77777777" w:rsidR="00FD4AA5" w:rsidRDefault="00FD4AA5" w:rsidP="00D94A5B">
            <w:pPr>
              <w:pStyle w:val="OtherTableBody"/>
            </w:pPr>
            <w:r>
              <w:t>34</w:t>
            </w:r>
          </w:p>
        </w:tc>
        <w:tc>
          <w:tcPr>
            <w:tcW w:w="600" w:type="dxa"/>
          </w:tcPr>
          <w:p w14:paraId="6944A279" w14:textId="77777777" w:rsidR="00FD4AA5" w:rsidRDefault="00FD4AA5" w:rsidP="00D94A5B">
            <w:pPr>
              <w:pStyle w:val="OtherTableBody"/>
            </w:pPr>
            <w:r>
              <w:t>..</w:t>
            </w:r>
          </w:p>
        </w:tc>
        <w:tc>
          <w:tcPr>
            <w:tcW w:w="600" w:type="dxa"/>
          </w:tcPr>
          <w:p w14:paraId="0919EB61" w14:textId="77777777" w:rsidR="00FD4AA5" w:rsidRDefault="00FD4AA5" w:rsidP="00D94A5B">
            <w:pPr>
              <w:pStyle w:val="OtherTableBody"/>
            </w:pPr>
          </w:p>
        </w:tc>
        <w:tc>
          <w:tcPr>
            <w:tcW w:w="600" w:type="dxa"/>
          </w:tcPr>
          <w:p w14:paraId="42679F89" w14:textId="77777777" w:rsidR="00FD4AA5" w:rsidRDefault="00FD4AA5" w:rsidP="00D94A5B">
            <w:pPr>
              <w:pStyle w:val="OtherTableBody"/>
            </w:pPr>
            <w:r>
              <w:t>DR</w:t>
            </w:r>
          </w:p>
        </w:tc>
        <w:tc>
          <w:tcPr>
            <w:tcW w:w="700" w:type="dxa"/>
          </w:tcPr>
          <w:p w14:paraId="1C60268F" w14:textId="77777777" w:rsidR="00FD4AA5" w:rsidRDefault="00FD4AA5" w:rsidP="00D94A5B">
            <w:pPr>
              <w:pStyle w:val="OtherTableBody"/>
            </w:pPr>
          </w:p>
        </w:tc>
        <w:tc>
          <w:tcPr>
            <w:tcW w:w="600" w:type="dxa"/>
          </w:tcPr>
          <w:p w14:paraId="2FB402FC" w14:textId="77777777" w:rsidR="00FD4AA5" w:rsidRDefault="00FD4AA5" w:rsidP="00D94A5B">
            <w:pPr>
              <w:pStyle w:val="OtherTableBody"/>
            </w:pPr>
          </w:p>
        </w:tc>
        <w:tc>
          <w:tcPr>
            <w:tcW w:w="900" w:type="dxa"/>
          </w:tcPr>
          <w:p w14:paraId="27E33884" w14:textId="77777777" w:rsidR="00FD4AA5" w:rsidRDefault="00FD4AA5" w:rsidP="00D94A5B">
            <w:pPr>
              <w:pStyle w:val="OtherTableBody"/>
            </w:pPr>
            <w:r>
              <w:t>17.4.2</w:t>
            </w:r>
          </w:p>
        </w:tc>
      </w:tr>
      <w:tr w:rsidR="00FD4AA5" w14:paraId="4DE2F18A" w14:textId="77777777" w:rsidTr="00D94A5B">
        <w:trPr>
          <w:tblHeader/>
        </w:trPr>
        <w:tc>
          <w:tcPr>
            <w:tcW w:w="3500" w:type="dxa"/>
          </w:tcPr>
          <w:p w14:paraId="2762D5A7" w14:textId="77777777" w:rsidR="00FD4AA5" w:rsidRDefault="00FD4AA5" w:rsidP="00D94A5B">
            <w:pPr>
              <w:pStyle w:val="OtherTableBody"/>
            </w:pPr>
            <w:r>
              <w:t>Contract Description</w:t>
            </w:r>
          </w:p>
        </w:tc>
        <w:tc>
          <w:tcPr>
            <w:tcW w:w="700" w:type="dxa"/>
          </w:tcPr>
          <w:p w14:paraId="15AB34FF" w14:textId="77777777" w:rsidR="00FD4AA5" w:rsidRDefault="00FD4AA5" w:rsidP="00D94A5B">
            <w:pPr>
              <w:pStyle w:val="OtherTableBody"/>
            </w:pPr>
            <w:r>
              <w:t>02393</w:t>
            </w:r>
          </w:p>
        </w:tc>
        <w:tc>
          <w:tcPr>
            <w:tcW w:w="600" w:type="dxa"/>
          </w:tcPr>
          <w:p w14:paraId="641CDF7E" w14:textId="77777777" w:rsidR="00FD4AA5" w:rsidRDefault="00FD4AA5" w:rsidP="00D94A5B">
            <w:pPr>
              <w:pStyle w:val="OtherTableBody"/>
            </w:pPr>
            <w:r>
              <w:t>CTR</w:t>
            </w:r>
          </w:p>
        </w:tc>
        <w:tc>
          <w:tcPr>
            <w:tcW w:w="600" w:type="dxa"/>
          </w:tcPr>
          <w:p w14:paraId="42B6E234" w14:textId="77777777" w:rsidR="00FD4AA5" w:rsidRDefault="00FD4AA5" w:rsidP="00D94A5B">
            <w:pPr>
              <w:pStyle w:val="OtherTableBody"/>
            </w:pPr>
            <w:r>
              <w:t>2</w:t>
            </w:r>
          </w:p>
        </w:tc>
        <w:tc>
          <w:tcPr>
            <w:tcW w:w="600" w:type="dxa"/>
          </w:tcPr>
          <w:p w14:paraId="7D10C146" w14:textId="77777777" w:rsidR="00FD4AA5" w:rsidRDefault="00FD4AA5" w:rsidP="00D94A5B">
            <w:pPr>
              <w:pStyle w:val="OtherTableBody"/>
            </w:pPr>
            <w:r>
              <w:t>..</w:t>
            </w:r>
          </w:p>
        </w:tc>
        <w:tc>
          <w:tcPr>
            <w:tcW w:w="600" w:type="dxa"/>
          </w:tcPr>
          <w:p w14:paraId="06D39936" w14:textId="77777777" w:rsidR="00FD4AA5" w:rsidRDefault="00FD4AA5" w:rsidP="00D94A5B">
            <w:pPr>
              <w:pStyle w:val="OtherTableBody"/>
            </w:pPr>
            <w:r>
              <w:t>999#</w:t>
            </w:r>
          </w:p>
        </w:tc>
        <w:tc>
          <w:tcPr>
            <w:tcW w:w="600" w:type="dxa"/>
          </w:tcPr>
          <w:p w14:paraId="7EA96CFA" w14:textId="77777777" w:rsidR="00FD4AA5" w:rsidRDefault="00FD4AA5" w:rsidP="00D94A5B">
            <w:pPr>
              <w:pStyle w:val="OtherTableBody"/>
            </w:pPr>
            <w:r>
              <w:t>ST</w:t>
            </w:r>
          </w:p>
        </w:tc>
        <w:tc>
          <w:tcPr>
            <w:tcW w:w="700" w:type="dxa"/>
          </w:tcPr>
          <w:p w14:paraId="44C6B426" w14:textId="77777777" w:rsidR="00FD4AA5" w:rsidRDefault="00FD4AA5" w:rsidP="00D94A5B">
            <w:pPr>
              <w:pStyle w:val="OtherTableBody"/>
            </w:pPr>
          </w:p>
        </w:tc>
        <w:tc>
          <w:tcPr>
            <w:tcW w:w="600" w:type="dxa"/>
          </w:tcPr>
          <w:p w14:paraId="15F9DD10" w14:textId="77777777" w:rsidR="00FD4AA5" w:rsidRDefault="00FD4AA5" w:rsidP="00D94A5B">
            <w:pPr>
              <w:pStyle w:val="OtherTableBody"/>
            </w:pPr>
          </w:p>
        </w:tc>
        <w:tc>
          <w:tcPr>
            <w:tcW w:w="900" w:type="dxa"/>
          </w:tcPr>
          <w:p w14:paraId="2DA27EB0" w14:textId="77777777" w:rsidR="00FD4AA5" w:rsidRDefault="00FD4AA5" w:rsidP="00D94A5B">
            <w:pPr>
              <w:pStyle w:val="OtherTableBody"/>
            </w:pPr>
            <w:r>
              <w:t>8.14.2</w:t>
            </w:r>
          </w:p>
        </w:tc>
      </w:tr>
      <w:tr w:rsidR="00FD4AA5" w14:paraId="365A5F6B" w14:textId="77777777" w:rsidTr="00D94A5B">
        <w:trPr>
          <w:tblHeader/>
        </w:trPr>
        <w:tc>
          <w:tcPr>
            <w:tcW w:w="3500" w:type="dxa"/>
          </w:tcPr>
          <w:p w14:paraId="16591F8A" w14:textId="77777777" w:rsidR="00FD4AA5" w:rsidRDefault="00FD4AA5" w:rsidP="00D94A5B">
            <w:pPr>
              <w:pStyle w:val="OtherTableBody"/>
            </w:pPr>
            <w:r>
              <w:t>Contract Effective Date</w:t>
            </w:r>
          </w:p>
        </w:tc>
        <w:tc>
          <w:tcPr>
            <w:tcW w:w="700" w:type="dxa"/>
          </w:tcPr>
          <w:p w14:paraId="741BB3E4" w14:textId="77777777" w:rsidR="00FD4AA5" w:rsidRDefault="00FD4AA5" w:rsidP="00D94A5B">
            <w:pPr>
              <w:pStyle w:val="OtherTableBody"/>
            </w:pPr>
            <w:r>
              <w:t>00155</w:t>
            </w:r>
          </w:p>
        </w:tc>
        <w:tc>
          <w:tcPr>
            <w:tcW w:w="600" w:type="dxa"/>
          </w:tcPr>
          <w:p w14:paraId="65D12BF6" w14:textId="77777777" w:rsidR="00FD4AA5" w:rsidRDefault="00FD4AA5" w:rsidP="00D94A5B">
            <w:pPr>
              <w:pStyle w:val="OtherTableBody"/>
            </w:pPr>
            <w:r>
              <w:t>PV1</w:t>
            </w:r>
          </w:p>
        </w:tc>
        <w:tc>
          <w:tcPr>
            <w:tcW w:w="600" w:type="dxa"/>
          </w:tcPr>
          <w:p w14:paraId="24905935" w14:textId="77777777" w:rsidR="00FD4AA5" w:rsidRDefault="00FD4AA5" w:rsidP="00D94A5B">
            <w:pPr>
              <w:pStyle w:val="OtherTableBody"/>
            </w:pPr>
            <w:r>
              <w:t>25</w:t>
            </w:r>
          </w:p>
        </w:tc>
        <w:tc>
          <w:tcPr>
            <w:tcW w:w="600" w:type="dxa"/>
          </w:tcPr>
          <w:p w14:paraId="50BAFBC1" w14:textId="77777777" w:rsidR="00FD4AA5" w:rsidRDefault="00FD4AA5" w:rsidP="00D94A5B">
            <w:pPr>
              <w:pStyle w:val="OtherTableBody"/>
            </w:pPr>
            <w:r>
              <w:t>..</w:t>
            </w:r>
          </w:p>
        </w:tc>
        <w:tc>
          <w:tcPr>
            <w:tcW w:w="600" w:type="dxa"/>
          </w:tcPr>
          <w:p w14:paraId="3058E91D" w14:textId="77777777" w:rsidR="00FD4AA5" w:rsidRDefault="00FD4AA5" w:rsidP="00D94A5B">
            <w:pPr>
              <w:pStyle w:val="OtherTableBody"/>
            </w:pPr>
          </w:p>
        </w:tc>
        <w:tc>
          <w:tcPr>
            <w:tcW w:w="600" w:type="dxa"/>
          </w:tcPr>
          <w:p w14:paraId="5DF3DABF" w14:textId="77777777" w:rsidR="00FD4AA5" w:rsidRDefault="00FD4AA5" w:rsidP="00D94A5B">
            <w:pPr>
              <w:pStyle w:val="OtherTableBody"/>
            </w:pPr>
            <w:r>
              <w:t>DT</w:t>
            </w:r>
          </w:p>
        </w:tc>
        <w:tc>
          <w:tcPr>
            <w:tcW w:w="700" w:type="dxa"/>
          </w:tcPr>
          <w:p w14:paraId="6F1BA9BA" w14:textId="77777777" w:rsidR="00FD4AA5" w:rsidRDefault="00FD4AA5" w:rsidP="00D94A5B">
            <w:pPr>
              <w:pStyle w:val="OtherTableBody"/>
            </w:pPr>
            <w:r>
              <w:t>Y</w:t>
            </w:r>
          </w:p>
        </w:tc>
        <w:tc>
          <w:tcPr>
            <w:tcW w:w="600" w:type="dxa"/>
          </w:tcPr>
          <w:p w14:paraId="134B2455" w14:textId="77777777" w:rsidR="00FD4AA5" w:rsidRDefault="00FD4AA5" w:rsidP="00D94A5B">
            <w:pPr>
              <w:pStyle w:val="OtherTableBody"/>
            </w:pPr>
          </w:p>
        </w:tc>
        <w:tc>
          <w:tcPr>
            <w:tcW w:w="900" w:type="dxa"/>
          </w:tcPr>
          <w:p w14:paraId="44BD89C0" w14:textId="77777777" w:rsidR="00FD4AA5" w:rsidRDefault="00FD4AA5" w:rsidP="00D94A5B">
            <w:pPr>
              <w:pStyle w:val="OtherTableBody"/>
            </w:pPr>
            <w:r>
              <w:t>3.4.3</w:t>
            </w:r>
          </w:p>
        </w:tc>
      </w:tr>
      <w:tr w:rsidR="00FD4AA5" w14:paraId="598BCB10" w14:textId="77777777" w:rsidTr="00D94A5B">
        <w:trPr>
          <w:tblHeader/>
        </w:trPr>
        <w:tc>
          <w:tcPr>
            <w:tcW w:w="3500" w:type="dxa"/>
          </w:tcPr>
          <w:p w14:paraId="440B6F73" w14:textId="77777777" w:rsidR="00FD4AA5" w:rsidRDefault="00FD4AA5" w:rsidP="00D94A5B">
            <w:pPr>
              <w:pStyle w:val="OtherTableBody"/>
            </w:pPr>
            <w:r>
              <w:t>Contract Identifier</w:t>
            </w:r>
          </w:p>
        </w:tc>
        <w:tc>
          <w:tcPr>
            <w:tcW w:w="700" w:type="dxa"/>
          </w:tcPr>
          <w:p w14:paraId="05BF77FB" w14:textId="77777777" w:rsidR="00FD4AA5" w:rsidRDefault="00FD4AA5" w:rsidP="00D94A5B">
            <w:pPr>
              <w:pStyle w:val="OtherTableBody"/>
            </w:pPr>
            <w:r>
              <w:t>02392</w:t>
            </w:r>
          </w:p>
        </w:tc>
        <w:tc>
          <w:tcPr>
            <w:tcW w:w="600" w:type="dxa"/>
          </w:tcPr>
          <w:p w14:paraId="1D6A8C90" w14:textId="77777777" w:rsidR="00FD4AA5" w:rsidRDefault="00FD4AA5" w:rsidP="00D94A5B">
            <w:pPr>
              <w:pStyle w:val="OtherTableBody"/>
            </w:pPr>
            <w:r>
              <w:t>CTR</w:t>
            </w:r>
          </w:p>
        </w:tc>
        <w:tc>
          <w:tcPr>
            <w:tcW w:w="600" w:type="dxa"/>
          </w:tcPr>
          <w:p w14:paraId="1B9F2284" w14:textId="77777777" w:rsidR="00FD4AA5" w:rsidRDefault="00FD4AA5" w:rsidP="00D94A5B">
            <w:pPr>
              <w:pStyle w:val="OtherTableBody"/>
            </w:pPr>
            <w:r>
              <w:t>1</w:t>
            </w:r>
          </w:p>
        </w:tc>
        <w:tc>
          <w:tcPr>
            <w:tcW w:w="600" w:type="dxa"/>
          </w:tcPr>
          <w:p w14:paraId="42FBF041" w14:textId="77777777" w:rsidR="00FD4AA5" w:rsidRDefault="00FD4AA5" w:rsidP="00D94A5B">
            <w:pPr>
              <w:pStyle w:val="OtherTableBody"/>
            </w:pPr>
            <w:r>
              <w:t>..</w:t>
            </w:r>
          </w:p>
        </w:tc>
        <w:tc>
          <w:tcPr>
            <w:tcW w:w="600" w:type="dxa"/>
          </w:tcPr>
          <w:p w14:paraId="563CC055" w14:textId="77777777" w:rsidR="00FD4AA5" w:rsidRDefault="00FD4AA5" w:rsidP="00D94A5B">
            <w:pPr>
              <w:pStyle w:val="OtherTableBody"/>
            </w:pPr>
          </w:p>
        </w:tc>
        <w:tc>
          <w:tcPr>
            <w:tcW w:w="600" w:type="dxa"/>
          </w:tcPr>
          <w:p w14:paraId="73AB6B18" w14:textId="77777777" w:rsidR="00FD4AA5" w:rsidRDefault="00FD4AA5" w:rsidP="00D94A5B">
            <w:pPr>
              <w:pStyle w:val="OtherTableBody"/>
            </w:pPr>
            <w:r>
              <w:t>EI</w:t>
            </w:r>
          </w:p>
        </w:tc>
        <w:tc>
          <w:tcPr>
            <w:tcW w:w="700" w:type="dxa"/>
          </w:tcPr>
          <w:p w14:paraId="12387F58" w14:textId="77777777" w:rsidR="00FD4AA5" w:rsidRDefault="00FD4AA5" w:rsidP="00D94A5B">
            <w:pPr>
              <w:pStyle w:val="OtherTableBody"/>
            </w:pPr>
          </w:p>
        </w:tc>
        <w:tc>
          <w:tcPr>
            <w:tcW w:w="600" w:type="dxa"/>
          </w:tcPr>
          <w:p w14:paraId="1C79FDC1" w14:textId="77777777" w:rsidR="00FD4AA5" w:rsidRDefault="00FD4AA5" w:rsidP="00D94A5B">
            <w:pPr>
              <w:pStyle w:val="OtherTableBody"/>
            </w:pPr>
          </w:p>
        </w:tc>
        <w:tc>
          <w:tcPr>
            <w:tcW w:w="900" w:type="dxa"/>
          </w:tcPr>
          <w:p w14:paraId="0F08A417" w14:textId="77777777" w:rsidR="00FD4AA5" w:rsidRDefault="00FD4AA5" w:rsidP="00D94A5B">
            <w:pPr>
              <w:pStyle w:val="OtherTableBody"/>
            </w:pPr>
            <w:r>
              <w:t>8.14.2</w:t>
            </w:r>
          </w:p>
        </w:tc>
      </w:tr>
      <w:tr w:rsidR="00FD4AA5" w14:paraId="1704BD1C" w14:textId="77777777" w:rsidTr="00D94A5B">
        <w:trPr>
          <w:tblHeader/>
        </w:trPr>
        <w:tc>
          <w:tcPr>
            <w:tcW w:w="3500" w:type="dxa"/>
          </w:tcPr>
          <w:p w14:paraId="62FA144E" w14:textId="77777777" w:rsidR="00FD4AA5" w:rsidRDefault="00FD4AA5" w:rsidP="00D94A5B">
            <w:pPr>
              <w:pStyle w:val="OtherTableBody"/>
            </w:pPr>
            <w:r>
              <w:t>Contract Number</w:t>
            </w:r>
          </w:p>
        </w:tc>
        <w:tc>
          <w:tcPr>
            <w:tcW w:w="700" w:type="dxa"/>
          </w:tcPr>
          <w:p w14:paraId="2EE9D8F7" w14:textId="77777777" w:rsidR="00FD4AA5" w:rsidRDefault="00FD4AA5" w:rsidP="00D94A5B">
            <w:pPr>
              <w:pStyle w:val="OtherTableBody"/>
            </w:pPr>
            <w:r>
              <w:t>00992</w:t>
            </w:r>
          </w:p>
        </w:tc>
        <w:tc>
          <w:tcPr>
            <w:tcW w:w="600" w:type="dxa"/>
          </w:tcPr>
          <w:p w14:paraId="5C355365" w14:textId="77777777" w:rsidR="00FD4AA5" w:rsidRDefault="00FD4AA5" w:rsidP="00D94A5B">
            <w:pPr>
              <w:pStyle w:val="OtherTableBody"/>
            </w:pPr>
            <w:r>
              <w:t>CDM</w:t>
            </w:r>
          </w:p>
        </w:tc>
        <w:tc>
          <w:tcPr>
            <w:tcW w:w="600" w:type="dxa"/>
          </w:tcPr>
          <w:p w14:paraId="04CD3777" w14:textId="77777777" w:rsidR="00FD4AA5" w:rsidRDefault="00FD4AA5" w:rsidP="00D94A5B">
            <w:pPr>
              <w:pStyle w:val="OtherTableBody"/>
            </w:pPr>
            <w:r>
              <w:t>11</w:t>
            </w:r>
          </w:p>
        </w:tc>
        <w:tc>
          <w:tcPr>
            <w:tcW w:w="600" w:type="dxa"/>
          </w:tcPr>
          <w:p w14:paraId="4FD587AD" w14:textId="77777777" w:rsidR="00FD4AA5" w:rsidRDefault="00FD4AA5" w:rsidP="00D94A5B">
            <w:pPr>
              <w:pStyle w:val="OtherTableBody"/>
            </w:pPr>
            <w:r>
              <w:t>..</w:t>
            </w:r>
          </w:p>
        </w:tc>
        <w:tc>
          <w:tcPr>
            <w:tcW w:w="600" w:type="dxa"/>
          </w:tcPr>
          <w:p w14:paraId="4DC2E192" w14:textId="77777777" w:rsidR="00FD4AA5" w:rsidRDefault="00FD4AA5" w:rsidP="00D94A5B">
            <w:pPr>
              <w:pStyle w:val="OtherTableBody"/>
            </w:pPr>
          </w:p>
        </w:tc>
        <w:tc>
          <w:tcPr>
            <w:tcW w:w="600" w:type="dxa"/>
          </w:tcPr>
          <w:p w14:paraId="48548331" w14:textId="77777777" w:rsidR="00FD4AA5" w:rsidRDefault="00FD4AA5" w:rsidP="00D94A5B">
            <w:pPr>
              <w:pStyle w:val="OtherTableBody"/>
            </w:pPr>
            <w:r>
              <w:t>CX</w:t>
            </w:r>
          </w:p>
        </w:tc>
        <w:tc>
          <w:tcPr>
            <w:tcW w:w="700" w:type="dxa"/>
          </w:tcPr>
          <w:p w14:paraId="6D39D0E1" w14:textId="77777777" w:rsidR="00FD4AA5" w:rsidRDefault="00FD4AA5" w:rsidP="00D94A5B">
            <w:pPr>
              <w:pStyle w:val="OtherTableBody"/>
            </w:pPr>
            <w:r>
              <w:t>Y</w:t>
            </w:r>
          </w:p>
        </w:tc>
        <w:tc>
          <w:tcPr>
            <w:tcW w:w="600" w:type="dxa"/>
          </w:tcPr>
          <w:p w14:paraId="5E0F3F06" w14:textId="77777777" w:rsidR="00FD4AA5" w:rsidRDefault="00FD4AA5" w:rsidP="00D94A5B">
            <w:pPr>
              <w:pStyle w:val="OtherTableBody"/>
            </w:pPr>
          </w:p>
        </w:tc>
        <w:tc>
          <w:tcPr>
            <w:tcW w:w="900" w:type="dxa"/>
          </w:tcPr>
          <w:p w14:paraId="09F1A99E" w14:textId="77777777" w:rsidR="00FD4AA5" w:rsidRDefault="00FD4AA5" w:rsidP="00D94A5B">
            <w:pPr>
              <w:pStyle w:val="OtherTableBody"/>
            </w:pPr>
            <w:r>
              <w:t>8.10.2</w:t>
            </w:r>
          </w:p>
        </w:tc>
      </w:tr>
      <w:tr w:rsidR="00FD4AA5" w14:paraId="1500BCE2" w14:textId="77777777" w:rsidTr="00D94A5B">
        <w:trPr>
          <w:tblHeader/>
        </w:trPr>
        <w:tc>
          <w:tcPr>
            <w:tcW w:w="3500" w:type="dxa"/>
          </w:tcPr>
          <w:p w14:paraId="2BD7A32E" w14:textId="77777777" w:rsidR="00FD4AA5" w:rsidRDefault="00FD4AA5" w:rsidP="00D94A5B">
            <w:pPr>
              <w:pStyle w:val="OtherTableBody"/>
            </w:pPr>
            <w:r>
              <w:t>Contract Organization</w:t>
            </w:r>
          </w:p>
        </w:tc>
        <w:tc>
          <w:tcPr>
            <w:tcW w:w="700" w:type="dxa"/>
          </w:tcPr>
          <w:p w14:paraId="0A9BE48B" w14:textId="77777777" w:rsidR="00FD4AA5" w:rsidRDefault="00FD4AA5" w:rsidP="00D94A5B">
            <w:pPr>
              <w:pStyle w:val="OtherTableBody"/>
            </w:pPr>
            <w:r>
              <w:t>00993</w:t>
            </w:r>
          </w:p>
        </w:tc>
        <w:tc>
          <w:tcPr>
            <w:tcW w:w="600" w:type="dxa"/>
          </w:tcPr>
          <w:p w14:paraId="199B7141" w14:textId="77777777" w:rsidR="00FD4AA5" w:rsidRDefault="00FD4AA5" w:rsidP="00D94A5B">
            <w:pPr>
              <w:pStyle w:val="OtherTableBody"/>
            </w:pPr>
            <w:r>
              <w:t>CDM</w:t>
            </w:r>
          </w:p>
        </w:tc>
        <w:tc>
          <w:tcPr>
            <w:tcW w:w="600" w:type="dxa"/>
          </w:tcPr>
          <w:p w14:paraId="7B548C66" w14:textId="77777777" w:rsidR="00FD4AA5" w:rsidRDefault="00FD4AA5" w:rsidP="00D94A5B">
            <w:pPr>
              <w:pStyle w:val="OtherTableBody"/>
            </w:pPr>
            <w:r>
              <w:t>12</w:t>
            </w:r>
          </w:p>
        </w:tc>
        <w:tc>
          <w:tcPr>
            <w:tcW w:w="600" w:type="dxa"/>
          </w:tcPr>
          <w:p w14:paraId="759B1153" w14:textId="77777777" w:rsidR="00FD4AA5" w:rsidRDefault="00FD4AA5" w:rsidP="00D94A5B">
            <w:pPr>
              <w:pStyle w:val="OtherTableBody"/>
            </w:pPr>
            <w:r>
              <w:t>..</w:t>
            </w:r>
          </w:p>
        </w:tc>
        <w:tc>
          <w:tcPr>
            <w:tcW w:w="600" w:type="dxa"/>
          </w:tcPr>
          <w:p w14:paraId="58F4891F" w14:textId="77777777" w:rsidR="00FD4AA5" w:rsidRDefault="00FD4AA5" w:rsidP="00D94A5B">
            <w:pPr>
              <w:pStyle w:val="OtherTableBody"/>
            </w:pPr>
          </w:p>
        </w:tc>
        <w:tc>
          <w:tcPr>
            <w:tcW w:w="600" w:type="dxa"/>
          </w:tcPr>
          <w:p w14:paraId="383D60B9" w14:textId="77777777" w:rsidR="00FD4AA5" w:rsidRDefault="00FD4AA5" w:rsidP="00D94A5B">
            <w:pPr>
              <w:pStyle w:val="OtherTableBody"/>
            </w:pPr>
            <w:r>
              <w:t>XON</w:t>
            </w:r>
          </w:p>
        </w:tc>
        <w:tc>
          <w:tcPr>
            <w:tcW w:w="700" w:type="dxa"/>
          </w:tcPr>
          <w:p w14:paraId="25B479B7" w14:textId="77777777" w:rsidR="00FD4AA5" w:rsidRDefault="00FD4AA5" w:rsidP="00D94A5B">
            <w:pPr>
              <w:pStyle w:val="OtherTableBody"/>
            </w:pPr>
            <w:r>
              <w:t>Y</w:t>
            </w:r>
          </w:p>
        </w:tc>
        <w:tc>
          <w:tcPr>
            <w:tcW w:w="600" w:type="dxa"/>
          </w:tcPr>
          <w:p w14:paraId="17AE3986" w14:textId="77777777" w:rsidR="00FD4AA5" w:rsidRDefault="00FD4AA5" w:rsidP="00D94A5B">
            <w:pPr>
              <w:pStyle w:val="OtherTableBody"/>
            </w:pPr>
          </w:p>
        </w:tc>
        <w:tc>
          <w:tcPr>
            <w:tcW w:w="900" w:type="dxa"/>
          </w:tcPr>
          <w:p w14:paraId="11E18D91" w14:textId="77777777" w:rsidR="00FD4AA5" w:rsidRDefault="00FD4AA5" w:rsidP="00D94A5B">
            <w:pPr>
              <w:pStyle w:val="OtherTableBody"/>
            </w:pPr>
            <w:r>
              <w:t>8.10.2</w:t>
            </w:r>
          </w:p>
        </w:tc>
      </w:tr>
      <w:tr w:rsidR="00FD4AA5" w14:paraId="00A50F00" w14:textId="77777777" w:rsidTr="00D94A5B">
        <w:trPr>
          <w:tblHeader/>
        </w:trPr>
        <w:tc>
          <w:tcPr>
            <w:tcW w:w="3500" w:type="dxa"/>
          </w:tcPr>
          <w:p w14:paraId="585AEF56" w14:textId="77777777" w:rsidR="00FD4AA5" w:rsidRDefault="00FD4AA5" w:rsidP="00D94A5B">
            <w:pPr>
              <w:pStyle w:val="OtherTableBody"/>
            </w:pPr>
            <w:r>
              <w:t>Contract Originator Name</w:t>
            </w:r>
          </w:p>
        </w:tc>
        <w:tc>
          <w:tcPr>
            <w:tcW w:w="700" w:type="dxa"/>
          </w:tcPr>
          <w:p w14:paraId="339C89CA" w14:textId="77777777" w:rsidR="00FD4AA5" w:rsidRDefault="00FD4AA5" w:rsidP="00D94A5B">
            <w:pPr>
              <w:pStyle w:val="OtherTableBody"/>
            </w:pPr>
            <w:r>
              <w:t>02398</w:t>
            </w:r>
          </w:p>
        </w:tc>
        <w:tc>
          <w:tcPr>
            <w:tcW w:w="600" w:type="dxa"/>
          </w:tcPr>
          <w:p w14:paraId="175ED22B" w14:textId="77777777" w:rsidR="00FD4AA5" w:rsidRDefault="00FD4AA5" w:rsidP="00D94A5B">
            <w:pPr>
              <w:pStyle w:val="OtherTableBody"/>
            </w:pPr>
            <w:r>
              <w:t>CTR</w:t>
            </w:r>
          </w:p>
        </w:tc>
        <w:tc>
          <w:tcPr>
            <w:tcW w:w="600" w:type="dxa"/>
          </w:tcPr>
          <w:p w14:paraId="2BB16F8C" w14:textId="77777777" w:rsidR="00FD4AA5" w:rsidRDefault="00FD4AA5" w:rsidP="00D94A5B">
            <w:pPr>
              <w:pStyle w:val="OtherTableBody"/>
            </w:pPr>
            <w:r>
              <w:t>7</w:t>
            </w:r>
          </w:p>
        </w:tc>
        <w:tc>
          <w:tcPr>
            <w:tcW w:w="600" w:type="dxa"/>
          </w:tcPr>
          <w:p w14:paraId="511122FA" w14:textId="77777777" w:rsidR="00FD4AA5" w:rsidRDefault="00FD4AA5" w:rsidP="00D94A5B">
            <w:pPr>
              <w:pStyle w:val="OtherTableBody"/>
            </w:pPr>
            <w:r>
              <w:t>..</w:t>
            </w:r>
          </w:p>
        </w:tc>
        <w:tc>
          <w:tcPr>
            <w:tcW w:w="600" w:type="dxa"/>
          </w:tcPr>
          <w:p w14:paraId="1977B7D9" w14:textId="77777777" w:rsidR="00FD4AA5" w:rsidRDefault="00FD4AA5" w:rsidP="00D94A5B">
            <w:pPr>
              <w:pStyle w:val="OtherTableBody"/>
            </w:pPr>
          </w:p>
        </w:tc>
        <w:tc>
          <w:tcPr>
            <w:tcW w:w="600" w:type="dxa"/>
          </w:tcPr>
          <w:p w14:paraId="20D4D04F" w14:textId="77777777" w:rsidR="00FD4AA5" w:rsidRDefault="00FD4AA5" w:rsidP="00D94A5B">
            <w:pPr>
              <w:pStyle w:val="OtherTableBody"/>
            </w:pPr>
            <w:r>
              <w:t>XPN</w:t>
            </w:r>
          </w:p>
        </w:tc>
        <w:tc>
          <w:tcPr>
            <w:tcW w:w="700" w:type="dxa"/>
          </w:tcPr>
          <w:p w14:paraId="1F481D53" w14:textId="77777777" w:rsidR="00FD4AA5" w:rsidRDefault="00FD4AA5" w:rsidP="00D94A5B">
            <w:pPr>
              <w:pStyle w:val="OtherTableBody"/>
            </w:pPr>
          </w:p>
        </w:tc>
        <w:tc>
          <w:tcPr>
            <w:tcW w:w="600" w:type="dxa"/>
          </w:tcPr>
          <w:p w14:paraId="2C99BC97" w14:textId="77777777" w:rsidR="00FD4AA5" w:rsidRDefault="00FD4AA5" w:rsidP="00D94A5B">
            <w:pPr>
              <w:pStyle w:val="OtherTableBody"/>
            </w:pPr>
          </w:p>
        </w:tc>
        <w:tc>
          <w:tcPr>
            <w:tcW w:w="900" w:type="dxa"/>
          </w:tcPr>
          <w:p w14:paraId="20E4B29E" w14:textId="77777777" w:rsidR="00FD4AA5" w:rsidRDefault="00FD4AA5" w:rsidP="00D94A5B">
            <w:pPr>
              <w:pStyle w:val="OtherTableBody"/>
            </w:pPr>
            <w:r>
              <w:t>8.14.2</w:t>
            </w:r>
          </w:p>
        </w:tc>
      </w:tr>
      <w:tr w:rsidR="00FD4AA5" w14:paraId="546A6C66" w14:textId="77777777" w:rsidTr="00D94A5B">
        <w:trPr>
          <w:tblHeader/>
        </w:trPr>
        <w:tc>
          <w:tcPr>
            <w:tcW w:w="3500" w:type="dxa"/>
          </w:tcPr>
          <w:p w14:paraId="573D1DEF" w14:textId="77777777" w:rsidR="00FD4AA5" w:rsidRDefault="00FD4AA5" w:rsidP="00D94A5B">
            <w:pPr>
              <w:pStyle w:val="OtherTableBody"/>
            </w:pPr>
            <w:r>
              <w:t>Contract Owner Name</w:t>
            </w:r>
          </w:p>
        </w:tc>
        <w:tc>
          <w:tcPr>
            <w:tcW w:w="700" w:type="dxa"/>
          </w:tcPr>
          <w:p w14:paraId="5EB236BC" w14:textId="77777777" w:rsidR="00FD4AA5" w:rsidRDefault="00FD4AA5" w:rsidP="00D94A5B">
            <w:pPr>
              <w:pStyle w:val="OtherTableBody"/>
            </w:pPr>
            <w:r>
              <w:t>02397</w:t>
            </w:r>
          </w:p>
        </w:tc>
        <w:tc>
          <w:tcPr>
            <w:tcW w:w="600" w:type="dxa"/>
          </w:tcPr>
          <w:p w14:paraId="75EAB897" w14:textId="77777777" w:rsidR="00FD4AA5" w:rsidRDefault="00FD4AA5" w:rsidP="00D94A5B">
            <w:pPr>
              <w:pStyle w:val="OtherTableBody"/>
            </w:pPr>
            <w:r>
              <w:t>CTR</w:t>
            </w:r>
          </w:p>
        </w:tc>
        <w:tc>
          <w:tcPr>
            <w:tcW w:w="600" w:type="dxa"/>
          </w:tcPr>
          <w:p w14:paraId="48B86115" w14:textId="77777777" w:rsidR="00FD4AA5" w:rsidRDefault="00FD4AA5" w:rsidP="00D94A5B">
            <w:pPr>
              <w:pStyle w:val="OtherTableBody"/>
            </w:pPr>
            <w:r>
              <w:t>6</w:t>
            </w:r>
          </w:p>
        </w:tc>
        <w:tc>
          <w:tcPr>
            <w:tcW w:w="600" w:type="dxa"/>
          </w:tcPr>
          <w:p w14:paraId="64712F94" w14:textId="77777777" w:rsidR="00FD4AA5" w:rsidRDefault="00FD4AA5" w:rsidP="00D94A5B">
            <w:pPr>
              <w:pStyle w:val="OtherTableBody"/>
            </w:pPr>
            <w:r>
              <w:t>..</w:t>
            </w:r>
          </w:p>
        </w:tc>
        <w:tc>
          <w:tcPr>
            <w:tcW w:w="600" w:type="dxa"/>
          </w:tcPr>
          <w:p w14:paraId="653B2F82" w14:textId="77777777" w:rsidR="00FD4AA5" w:rsidRDefault="00FD4AA5" w:rsidP="00D94A5B">
            <w:pPr>
              <w:pStyle w:val="OtherTableBody"/>
            </w:pPr>
          </w:p>
        </w:tc>
        <w:tc>
          <w:tcPr>
            <w:tcW w:w="600" w:type="dxa"/>
          </w:tcPr>
          <w:p w14:paraId="2A9A79E6" w14:textId="77777777" w:rsidR="00FD4AA5" w:rsidRDefault="00FD4AA5" w:rsidP="00D94A5B">
            <w:pPr>
              <w:pStyle w:val="OtherTableBody"/>
            </w:pPr>
            <w:r>
              <w:t>XPN</w:t>
            </w:r>
          </w:p>
        </w:tc>
        <w:tc>
          <w:tcPr>
            <w:tcW w:w="700" w:type="dxa"/>
          </w:tcPr>
          <w:p w14:paraId="03434712" w14:textId="77777777" w:rsidR="00FD4AA5" w:rsidRDefault="00FD4AA5" w:rsidP="00D94A5B">
            <w:pPr>
              <w:pStyle w:val="OtherTableBody"/>
            </w:pPr>
          </w:p>
        </w:tc>
        <w:tc>
          <w:tcPr>
            <w:tcW w:w="600" w:type="dxa"/>
          </w:tcPr>
          <w:p w14:paraId="470A4133" w14:textId="77777777" w:rsidR="00FD4AA5" w:rsidRDefault="00FD4AA5" w:rsidP="00D94A5B">
            <w:pPr>
              <w:pStyle w:val="OtherTableBody"/>
            </w:pPr>
          </w:p>
        </w:tc>
        <w:tc>
          <w:tcPr>
            <w:tcW w:w="900" w:type="dxa"/>
          </w:tcPr>
          <w:p w14:paraId="6F741C31" w14:textId="77777777" w:rsidR="00FD4AA5" w:rsidRDefault="00FD4AA5" w:rsidP="00D94A5B">
            <w:pPr>
              <w:pStyle w:val="OtherTableBody"/>
            </w:pPr>
            <w:r>
              <w:t>8.14.2</w:t>
            </w:r>
          </w:p>
        </w:tc>
      </w:tr>
      <w:tr w:rsidR="00FD4AA5" w14:paraId="5C7EFB80" w14:textId="77777777" w:rsidTr="00D94A5B">
        <w:trPr>
          <w:tblHeader/>
        </w:trPr>
        <w:tc>
          <w:tcPr>
            <w:tcW w:w="3500" w:type="dxa"/>
          </w:tcPr>
          <w:p w14:paraId="11CD74C7" w14:textId="77777777" w:rsidR="00FD4AA5" w:rsidRDefault="00FD4AA5" w:rsidP="00D94A5B">
            <w:pPr>
              <w:pStyle w:val="OtherTableBody"/>
            </w:pPr>
            <w:r>
              <w:t>Contract Period</w:t>
            </w:r>
          </w:p>
        </w:tc>
        <w:tc>
          <w:tcPr>
            <w:tcW w:w="700" w:type="dxa"/>
          </w:tcPr>
          <w:p w14:paraId="1205A31A" w14:textId="77777777" w:rsidR="00FD4AA5" w:rsidRDefault="00FD4AA5" w:rsidP="00D94A5B">
            <w:pPr>
              <w:pStyle w:val="OtherTableBody"/>
            </w:pPr>
            <w:r>
              <w:t>00157</w:t>
            </w:r>
          </w:p>
        </w:tc>
        <w:tc>
          <w:tcPr>
            <w:tcW w:w="600" w:type="dxa"/>
          </w:tcPr>
          <w:p w14:paraId="7D4EE7BF" w14:textId="77777777" w:rsidR="00FD4AA5" w:rsidRDefault="00FD4AA5" w:rsidP="00D94A5B">
            <w:pPr>
              <w:pStyle w:val="OtherTableBody"/>
            </w:pPr>
            <w:r>
              <w:t>PV1</w:t>
            </w:r>
          </w:p>
        </w:tc>
        <w:tc>
          <w:tcPr>
            <w:tcW w:w="600" w:type="dxa"/>
          </w:tcPr>
          <w:p w14:paraId="571D7948" w14:textId="77777777" w:rsidR="00FD4AA5" w:rsidRDefault="00FD4AA5" w:rsidP="00D94A5B">
            <w:pPr>
              <w:pStyle w:val="OtherTableBody"/>
            </w:pPr>
            <w:r>
              <w:t>27</w:t>
            </w:r>
          </w:p>
        </w:tc>
        <w:tc>
          <w:tcPr>
            <w:tcW w:w="600" w:type="dxa"/>
          </w:tcPr>
          <w:p w14:paraId="20C29267" w14:textId="77777777" w:rsidR="00FD4AA5" w:rsidRDefault="00FD4AA5" w:rsidP="00D94A5B">
            <w:pPr>
              <w:pStyle w:val="OtherTableBody"/>
            </w:pPr>
            <w:r>
              <w:t>..</w:t>
            </w:r>
          </w:p>
        </w:tc>
        <w:tc>
          <w:tcPr>
            <w:tcW w:w="600" w:type="dxa"/>
          </w:tcPr>
          <w:p w14:paraId="63774BB0" w14:textId="77777777" w:rsidR="00FD4AA5" w:rsidRDefault="00FD4AA5" w:rsidP="00D94A5B">
            <w:pPr>
              <w:pStyle w:val="OtherTableBody"/>
            </w:pPr>
            <w:r>
              <w:t>3=</w:t>
            </w:r>
          </w:p>
        </w:tc>
        <w:tc>
          <w:tcPr>
            <w:tcW w:w="600" w:type="dxa"/>
          </w:tcPr>
          <w:p w14:paraId="729F89B5" w14:textId="77777777" w:rsidR="00FD4AA5" w:rsidRDefault="00FD4AA5" w:rsidP="00D94A5B">
            <w:pPr>
              <w:pStyle w:val="OtherTableBody"/>
            </w:pPr>
            <w:r>
              <w:t>NM</w:t>
            </w:r>
          </w:p>
        </w:tc>
        <w:tc>
          <w:tcPr>
            <w:tcW w:w="700" w:type="dxa"/>
          </w:tcPr>
          <w:p w14:paraId="6D72DEBC" w14:textId="77777777" w:rsidR="00FD4AA5" w:rsidRDefault="00FD4AA5" w:rsidP="00D94A5B">
            <w:pPr>
              <w:pStyle w:val="OtherTableBody"/>
            </w:pPr>
            <w:r>
              <w:t>Y</w:t>
            </w:r>
          </w:p>
        </w:tc>
        <w:tc>
          <w:tcPr>
            <w:tcW w:w="600" w:type="dxa"/>
          </w:tcPr>
          <w:p w14:paraId="6AD7C768" w14:textId="77777777" w:rsidR="00FD4AA5" w:rsidRDefault="00FD4AA5" w:rsidP="00D94A5B">
            <w:pPr>
              <w:pStyle w:val="OtherTableBody"/>
            </w:pPr>
          </w:p>
        </w:tc>
        <w:tc>
          <w:tcPr>
            <w:tcW w:w="900" w:type="dxa"/>
          </w:tcPr>
          <w:p w14:paraId="7309DD62" w14:textId="77777777" w:rsidR="00FD4AA5" w:rsidRDefault="00FD4AA5" w:rsidP="00D94A5B">
            <w:pPr>
              <w:pStyle w:val="OtherTableBody"/>
            </w:pPr>
            <w:r>
              <w:t>3.4.3</w:t>
            </w:r>
          </w:p>
        </w:tc>
      </w:tr>
      <w:tr w:rsidR="00FD4AA5" w14:paraId="6CBD3E75" w14:textId="77777777" w:rsidTr="00D94A5B">
        <w:trPr>
          <w:tblHeader/>
        </w:trPr>
        <w:tc>
          <w:tcPr>
            <w:tcW w:w="3500" w:type="dxa"/>
          </w:tcPr>
          <w:p w14:paraId="0E8343EE" w14:textId="77777777" w:rsidR="00FD4AA5" w:rsidRDefault="00FD4AA5" w:rsidP="00D94A5B">
            <w:pPr>
              <w:pStyle w:val="OtherTableBody"/>
            </w:pPr>
            <w:r>
              <w:t>Contract Price</w:t>
            </w:r>
          </w:p>
        </w:tc>
        <w:tc>
          <w:tcPr>
            <w:tcW w:w="700" w:type="dxa"/>
          </w:tcPr>
          <w:p w14:paraId="5CD1C08D" w14:textId="77777777" w:rsidR="00FD4AA5" w:rsidRDefault="00FD4AA5" w:rsidP="00D94A5B">
            <w:pPr>
              <w:pStyle w:val="OtherTableBody"/>
            </w:pPr>
            <w:r>
              <w:t>02426</w:t>
            </w:r>
          </w:p>
        </w:tc>
        <w:tc>
          <w:tcPr>
            <w:tcW w:w="600" w:type="dxa"/>
          </w:tcPr>
          <w:p w14:paraId="75D4B8D0" w14:textId="77777777" w:rsidR="00FD4AA5" w:rsidRDefault="00FD4AA5" w:rsidP="00D94A5B">
            <w:pPr>
              <w:pStyle w:val="OtherTableBody"/>
            </w:pPr>
            <w:r>
              <w:t>PKG</w:t>
            </w:r>
          </w:p>
        </w:tc>
        <w:tc>
          <w:tcPr>
            <w:tcW w:w="600" w:type="dxa"/>
          </w:tcPr>
          <w:p w14:paraId="7CC2EA5C" w14:textId="77777777" w:rsidR="00FD4AA5" w:rsidRDefault="00FD4AA5" w:rsidP="00D94A5B">
            <w:pPr>
              <w:pStyle w:val="OtherTableBody"/>
            </w:pPr>
            <w:r>
              <w:t>9</w:t>
            </w:r>
          </w:p>
        </w:tc>
        <w:tc>
          <w:tcPr>
            <w:tcW w:w="600" w:type="dxa"/>
          </w:tcPr>
          <w:p w14:paraId="5CA5D3B7" w14:textId="77777777" w:rsidR="00FD4AA5" w:rsidRDefault="00FD4AA5" w:rsidP="00D94A5B">
            <w:pPr>
              <w:pStyle w:val="OtherTableBody"/>
            </w:pPr>
            <w:r>
              <w:t>..</w:t>
            </w:r>
          </w:p>
        </w:tc>
        <w:tc>
          <w:tcPr>
            <w:tcW w:w="600" w:type="dxa"/>
          </w:tcPr>
          <w:p w14:paraId="60B7FCE7" w14:textId="77777777" w:rsidR="00FD4AA5" w:rsidRDefault="00FD4AA5" w:rsidP="00D94A5B">
            <w:pPr>
              <w:pStyle w:val="OtherTableBody"/>
            </w:pPr>
          </w:p>
        </w:tc>
        <w:tc>
          <w:tcPr>
            <w:tcW w:w="600" w:type="dxa"/>
          </w:tcPr>
          <w:p w14:paraId="0D6E1991" w14:textId="77777777" w:rsidR="00FD4AA5" w:rsidRDefault="00FD4AA5" w:rsidP="00D94A5B">
            <w:pPr>
              <w:pStyle w:val="OtherTableBody"/>
            </w:pPr>
            <w:r>
              <w:t>MO</w:t>
            </w:r>
          </w:p>
        </w:tc>
        <w:tc>
          <w:tcPr>
            <w:tcW w:w="700" w:type="dxa"/>
          </w:tcPr>
          <w:p w14:paraId="53D77584" w14:textId="77777777" w:rsidR="00FD4AA5" w:rsidRDefault="00FD4AA5" w:rsidP="00D94A5B">
            <w:pPr>
              <w:pStyle w:val="OtherTableBody"/>
            </w:pPr>
          </w:p>
        </w:tc>
        <w:tc>
          <w:tcPr>
            <w:tcW w:w="600" w:type="dxa"/>
          </w:tcPr>
          <w:p w14:paraId="0BC41861" w14:textId="77777777" w:rsidR="00FD4AA5" w:rsidRDefault="00FD4AA5" w:rsidP="00D94A5B">
            <w:pPr>
              <w:pStyle w:val="OtherTableBody"/>
            </w:pPr>
          </w:p>
        </w:tc>
        <w:tc>
          <w:tcPr>
            <w:tcW w:w="900" w:type="dxa"/>
          </w:tcPr>
          <w:p w14:paraId="7CE80964" w14:textId="77777777" w:rsidR="00FD4AA5" w:rsidRDefault="00FD4AA5" w:rsidP="00D94A5B">
            <w:pPr>
              <w:pStyle w:val="OtherTableBody"/>
            </w:pPr>
            <w:r>
              <w:t>17.4.5</w:t>
            </w:r>
          </w:p>
        </w:tc>
      </w:tr>
      <w:tr w:rsidR="00FD4AA5" w14:paraId="30396640" w14:textId="77777777" w:rsidTr="00D94A5B">
        <w:trPr>
          <w:tblHeader/>
        </w:trPr>
        <w:tc>
          <w:tcPr>
            <w:tcW w:w="3500" w:type="dxa"/>
          </w:tcPr>
          <w:p w14:paraId="3311F588" w14:textId="77777777" w:rsidR="00FD4AA5" w:rsidRDefault="00FD4AA5" w:rsidP="00D94A5B">
            <w:pPr>
              <w:pStyle w:val="OtherTableBody"/>
            </w:pPr>
            <w:r>
              <w:t>Contract Priority</w:t>
            </w:r>
          </w:p>
        </w:tc>
        <w:tc>
          <w:tcPr>
            <w:tcW w:w="700" w:type="dxa"/>
          </w:tcPr>
          <w:p w14:paraId="530532F4" w14:textId="77777777" w:rsidR="00FD4AA5" w:rsidRDefault="00FD4AA5" w:rsidP="00D94A5B">
            <w:pPr>
              <w:pStyle w:val="OtherTableBody"/>
            </w:pPr>
            <w:r>
              <w:t>02410</w:t>
            </w:r>
          </w:p>
        </w:tc>
        <w:tc>
          <w:tcPr>
            <w:tcW w:w="600" w:type="dxa"/>
          </w:tcPr>
          <w:p w14:paraId="09809E99" w14:textId="77777777" w:rsidR="00FD4AA5" w:rsidRDefault="00FD4AA5" w:rsidP="00D94A5B">
            <w:pPr>
              <w:pStyle w:val="OtherTableBody"/>
            </w:pPr>
            <w:r>
              <w:t>CTR</w:t>
            </w:r>
          </w:p>
        </w:tc>
        <w:tc>
          <w:tcPr>
            <w:tcW w:w="600" w:type="dxa"/>
          </w:tcPr>
          <w:p w14:paraId="265112E6" w14:textId="77777777" w:rsidR="00FD4AA5" w:rsidRDefault="00FD4AA5" w:rsidP="00D94A5B">
            <w:pPr>
              <w:pStyle w:val="OtherTableBody"/>
            </w:pPr>
            <w:r>
              <w:t>19</w:t>
            </w:r>
          </w:p>
        </w:tc>
        <w:tc>
          <w:tcPr>
            <w:tcW w:w="600" w:type="dxa"/>
          </w:tcPr>
          <w:p w14:paraId="0F4EC7B1" w14:textId="77777777" w:rsidR="00FD4AA5" w:rsidRDefault="00FD4AA5" w:rsidP="00D94A5B">
            <w:pPr>
              <w:pStyle w:val="OtherTableBody"/>
            </w:pPr>
            <w:r>
              <w:t>..</w:t>
            </w:r>
          </w:p>
        </w:tc>
        <w:tc>
          <w:tcPr>
            <w:tcW w:w="600" w:type="dxa"/>
          </w:tcPr>
          <w:p w14:paraId="5C4F8560" w14:textId="77777777" w:rsidR="00FD4AA5" w:rsidRDefault="00FD4AA5" w:rsidP="00D94A5B">
            <w:pPr>
              <w:pStyle w:val="OtherTableBody"/>
            </w:pPr>
          </w:p>
        </w:tc>
        <w:tc>
          <w:tcPr>
            <w:tcW w:w="600" w:type="dxa"/>
          </w:tcPr>
          <w:p w14:paraId="71BC96ED" w14:textId="77777777" w:rsidR="00FD4AA5" w:rsidRDefault="00FD4AA5" w:rsidP="00D94A5B">
            <w:pPr>
              <w:pStyle w:val="OtherTableBody"/>
            </w:pPr>
            <w:r>
              <w:t>ST</w:t>
            </w:r>
          </w:p>
        </w:tc>
        <w:tc>
          <w:tcPr>
            <w:tcW w:w="700" w:type="dxa"/>
          </w:tcPr>
          <w:p w14:paraId="6AF7073E" w14:textId="77777777" w:rsidR="00FD4AA5" w:rsidRDefault="00FD4AA5" w:rsidP="00D94A5B">
            <w:pPr>
              <w:pStyle w:val="OtherTableBody"/>
            </w:pPr>
          </w:p>
        </w:tc>
        <w:tc>
          <w:tcPr>
            <w:tcW w:w="600" w:type="dxa"/>
          </w:tcPr>
          <w:p w14:paraId="21DDCD30" w14:textId="77777777" w:rsidR="00FD4AA5" w:rsidRDefault="00FD4AA5" w:rsidP="00D94A5B">
            <w:pPr>
              <w:pStyle w:val="OtherTableBody"/>
            </w:pPr>
          </w:p>
        </w:tc>
        <w:tc>
          <w:tcPr>
            <w:tcW w:w="900" w:type="dxa"/>
          </w:tcPr>
          <w:p w14:paraId="5515610F" w14:textId="77777777" w:rsidR="00FD4AA5" w:rsidRDefault="00FD4AA5" w:rsidP="00D94A5B">
            <w:pPr>
              <w:pStyle w:val="OtherTableBody"/>
            </w:pPr>
            <w:r>
              <w:t>8.14.2</w:t>
            </w:r>
          </w:p>
        </w:tc>
      </w:tr>
      <w:tr w:rsidR="00FD4AA5" w14:paraId="1A41BF6D" w14:textId="77777777" w:rsidTr="00D94A5B">
        <w:trPr>
          <w:tblHeader/>
        </w:trPr>
        <w:tc>
          <w:tcPr>
            <w:tcW w:w="3500" w:type="dxa"/>
          </w:tcPr>
          <w:p w14:paraId="25146B03" w14:textId="77777777" w:rsidR="00FD4AA5" w:rsidRDefault="00FD4AA5" w:rsidP="00D94A5B">
            <w:pPr>
              <w:pStyle w:val="OtherTableBody"/>
            </w:pPr>
            <w:r>
              <w:t>Contract Status</w:t>
            </w:r>
          </w:p>
        </w:tc>
        <w:tc>
          <w:tcPr>
            <w:tcW w:w="700" w:type="dxa"/>
          </w:tcPr>
          <w:p w14:paraId="1B5A09B0" w14:textId="77777777" w:rsidR="00FD4AA5" w:rsidRDefault="00FD4AA5" w:rsidP="00D94A5B">
            <w:pPr>
              <w:pStyle w:val="OtherTableBody"/>
            </w:pPr>
            <w:r>
              <w:t>02394</w:t>
            </w:r>
          </w:p>
        </w:tc>
        <w:tc>
          <w:tcPr>
            <w:tcW w:w="600" w:type="dxa"/>
          </w:tcPr>
          <w:p w14:paraId="6832763C" w14:textId="77777777" w:rsidR="00FD4AA5" w:rsidRDefault="00FD4AA5" w:rsidP="00D94A5B">
            <w:pPr>
              <w:pStyle w:val="OtherTableBody"/>
            </w:pPr>
            <w:r>
              <w:t>CTR</w:t>
            </w:r>
          </w:p>
        </w:tc>
        <w:tc>
          <w:tcPr>
            <w:tcW w:w="600" w:type="dxa"/>
          </w:tcPr>
          <w:p w14:paraId="72EEB8B5" w14:textId="77777777" w:rsidR="00FD4AA5" w:rsidRDefault="00FD4AA5" w:rsidP="00D94A5B">
            <w:pPr>
              <w:pStyle w:val="OtherTableBody"/>
            </w:pPr>
            <w:r>
              <w:t>3</w:t>
            </w:r>
          </w:p>
        </w:tc>
        <w:tc>
          <w:tcPr>
            <w:tcW w:w="600" w:type="dxa"/>
          </w:tcPr>
          <w:p w14:paraId="4B30DA95" w14:textId="77777777" w:rsidR="00FD4AA5" w:rsidRDefault="00FD4AA5" w:rsidP="00D94A5B">
            <w:pPr>
              <w:pStyle w:val="OtherTableBody"/>
            </w:pPr>
            <w:r>
              <w:t>..</w:t>
            </w:r>
          </w:p>
        </w:tc>
        <w:tc>
          <w:tcPr>
            <w:tcW w:w="600" w:type="dxa"/>
          </w:tcPr>
          <w:p w14:paraId="2C3E7673" w14:textId="77777777" w:rsidR="00FD4AA5" w:rsidRDefault="00FD4AA5" w:rsidP="00D94A5B">
            <w:pPr>
              <w:pStyle w:val="OtherTableBody"/>
            </w:pPr>
          </w:p>
        </w:tc>
        <w:tc>
          <w:tcPr>
            <w:tcW w:w="600" w:type="dxa"/>
          </w:tcPr>
          <w:p w14:paraId="7352D7F7" w14:textId="77777777" w:rsidR="00FD4AA5" w:rsidRDefault="00FD4AA5" w:rsidP="00D94A5B">
            <w:pPr>
              <w:pStyle w:val="OtherTableBody"/>
            </w:pPr>
            <w:r>
              <w:t>CWE</w:t>
            </w:r>
          </w:p>
        </w:tc>
        <w:tc>
          <w:tcPr>
            <w:tcW w:w="700" w:type="dxa"/>
          </w:tcPr>
          <w:p w14:paraId="4C3415CB" w14:textId="77777777" w:rsidR="00FD4AA5" w:rsidRDefault="00FD4AA5" w:rsidP="00D94A5B">
            <w:pPr>
              <w:pStyle w:val="OtherTableBody"/>
            </w:pPr>
          </w:p>
        </w:tc>
        <w:tc>
          <w:tcPr>
            <w:tcW w:w="600" w:type="dxa"/>
          </w:tcPr>
          <w:p w14:paraId="0534D85A" w14:textId="77777777" w:rsidR="00FD4AA5" w:rsidRDefault="00FD4AA5" w:rsidP="00D94A5B">
            <w:pPr>
              <w:pStyle w:val="OtherTableBody"/>
            </w:pPr>
            <w:r>
              <w:t>0536</w:t>
            </w:r>
          </w:p>
        </w:tc>
        <w:tc>
          <w:tcPr>
            <w:tcW w:w="900" w:type="dxa"/>
          </w:tcPr>
          <w:p w14:paraId="575CB2BC" w14:textId="77777777" w:rsidR="00FD4AA5" w:rsidRDefault="00FD4AA5" w:rsidP="00D94A5B">
            <w:pPr>
              <w:pStyle w:val="OtherTableBody"/>
            </w:pPr>
            <w:r>
              <w:t>8.14.2</w:t>
            </w:r>
          </w:p>
        </w:tc>
      </w:tr>
      <w:tr w:rsidR="00FD4AA5" w14:paraId="7AEF7E21" w14:textId="77777777" w:rsidTr="00D94A5B">
        <w:trPr>
          <w:tblHeader/>
        </w:trPr>
        <w:tc>
          <w:tcPr>
            <w:tcW w:w="3500" w:type="dxa"/>
          </w:tcPr>
          <w:p w14:paraId="67596601" w14:textId="77777777" w:rsidR="00FD4AA5" w:rsidRDefault="00FD4AA5" w:rsidP="00D94A5B">
            <w:pPr>
              <w:pStyle w:val="OtherTableBody"/>
            </w:pPr>
            <w:r>
              <w:t xml:space="preserve">Contract Type </w:t>
            </w:r>
          </w:p>
        </w:tc>
        <w:tc>
          <w:tcPr>
            <w:tcW w:w="700" w:type="dxa"/>
          </w:tcPr>
          <w:p w14:paraId="6BAB110C" w14:textId="77777777" w:rsidR="00FD4AA5" w:rsidRDefault="00FD4AA5" w:rsidP="00D94A5B">
            <w:pPr>
              <w:pStyle w:val="OtherTableBody"/>
            </w:pPr>
            <w:r>
              <w:t>02400</w:t>
            </w:r>
          </w:p>
        </w:tc>
        <w:tc>
          <w:tcPr>
            <w:tcW w:w="600" w:type="dxa"/>
          </w:tcPr>
          <w:p w14:paraId="1CB9EDA7" w14:textId="77777777" w:rsidR="00FD4AA5" w:rsidRDefault="00FD4AA5" w:rsidP="00D94A5B">
            <w:pPr>
              <w:pStyle w:val="OtherTableBody"/>
            </w:pPr>
            <w:r>
              <w:t>CTR</w:t>
            </w:r>
          </w:p>
        </w:tc>
        <w:tc>
          <w:tcPr>
            <w:tcW w:w="600" w:type="dxa"/>
          </w:tcPr>
          <w:p w14:paraId="23DECF8D" w14:textId="77777777" w:rsidR="00FD4AA5" w:rsidRDefault="00FD4AA5" w:rsidP="00D94A5B">
            <w:pPr>
              <w:pStyle w:val="OtherTableBody"/>
            </w:pPr>
            <w:r>
              <w:t>9</w:t>
            </w:r>
          </w:p>
        </w:tc>
        <w:tc>
          <w:tcPr>
            <w:tcW w:w="600" w:type="dxa"/>
          </w:tcPr>
          <w:p w14:paraId="35CD0A52" w14:textId="77777777" w:rsidR="00FD4AA5" w:rsidRDefault="00FD4AA5" w:rsidP="00D94A5B">
            <w:pPr>
              <w:pStyle w:val="OtherTableBody"/>
            </w:pPr>
            <w:r>
              <w:t>..</w:t>
            </w:r>
          </w:p>
        </w:tc>
        <w:tc>
          <w:tcPr>
            <w:tcW w:w="600" w:type="dxa"/>
          </w:tcPr>
          <w:p w14:paraId="1611CB2D" w14:textId="77777777" w:rsidR="00FD4AA5" w:rsidRDefault="00FD4AA5" w:rsidP="00D94A5B">
            <w:pPr>
              <w:pStyle w:val="OtherTableBody"/>
            </w:pPr>
          </w:p>
        </w:tc>
        <w:tc>
          <w:tcPr>
            <w:tcW w:w="600" w:type="dxa"/>
          </w:tcPr>
          <w:p w14:paraId="43AC3997" w14:textId="77777777" w:rsidR="00FD4AA5" w:rsidRDefault="00FD4AA5" w:rsidP="00D94A5B">
            <w:pPr>
              <w:pStyle w:val="OtherTableBody"/>
            </w:pPr>
            <w:r>
              <w:t>CWE</w:t>
            </w:r>
          </w:p>
        </w:tc>
        <w:tc>
          <w:tcPr>
            <w:tcW w:w="700" w:type="dxa"/>
          </w:tcPr>
          <w:p w14:paraId="412A3131" w14:textId="77777777" w:rsidR="00FD4AA5" w:rsidRDefault="00FD4AA5" w:rsidP="00D94A5B">
            <w:pPr>
              <w:pStyle w:val="OtherTableBody"/>
            </w:pPr>
          </w:p>
        </w:tc>
        <w:tc>
          <w:tcPr>
            <w:tcW w:w="600" w:type="dxa"/>
          </w:tcPr>
          <w:p w14:paraId="0AAE0EC1" w14:textId="77777777" w:rsidR="00FD4AA5" w:rsidRDefault="00FD4AA5" w:rsidP="00D94A5B">
            <w:pPr>
              <w:pStyle w:val="OtherTableBody"/>
            </w:pPr>
            <w:r>
              <w:t>0965</w:t>
            </w:r>
          </w:p>
        </w:tc>
        <w:tc>
          <w:tcPr>
            <w:tcW w:w="900" w:type="dxa"/>
          </w:tcPr>
          <w:p w14:paraId="5278AF72" w14:textId="77777777" w:rsidR="00FD4AA5" w:rsidRDefault="00FD4AA5" w:rsidP="00D94A5B">
            <w:pPr>
              <w:pStyle w:val="OtherTableBody"/>
            </w:pPr>
            <w:r>
              <w:t>8.14.2</w:t>
            </w:r>
          </w:p>
        </w:tc>
      </w:tr>
      <w:tr w:rsidR="00FD4AA5" w14:paraId="5032579E" w14:textId="77777777" w:rsidTr="00D94A5B">
        <w:trPr>
          <w:tblHeader/>
        </w:trPr>
        <w:tc>
          <w:tcPr>
            <w:tcW w:w="3500" w:type="dxa"/>
          </w:tcPr>
          <w:p w14:paraId="50C6B066" w14:textId="77777777" w:rsidR="00FD4AA5" w:rsidRDefault="00FD4AA5" w:rsidP="00D94A5B">
            <w:pPr>
              <w:pStyle w:val="OtherTableBody"/>
            </w:pPr>
            <w:r>
              <w:t>Contract/Agreement Number</w:t>
            </w:r>
          </w:p>
        </w:tc>
        <w:tc>
          <w:tcPr>
            <w:tcW w:w="700" w:type="dxa"/>
          </w:tcPr>
          <w:p w14:paraId="716A0EFF" w14:textId="77777777" w:rsidR="00FD4AA5" w:rsidRDefault="00FD4AA5" w:rsidP="00D94A5B">
            <w:pPr>
              <w:pStyle w:val="OtherTableBody"/>
            </w:pPr>
            <w:r>
              <w:t>01916</w:t>
            </w:r>
          </w:p>
        </w:tc>
        <w:tc>
          <w:tcPr>
            <w:tcW w:w="600" w:type="dxa"/>
          </w:tcPr>
          <w:p w14:paraId="0CCE3397" w14:textId="77777777" w:rsidR="00FD4AA5" w:rsidRDefault="00FD4AA5" w:rsidP="00D94A5B">
            <w:pPr>
              <w:pStyle w:val="OtherTableBody"/>
            </w:pPr>
            <w:r>
              <w:t>IVC</w:t>
            </w:r>
          </w:p>
        </w:tc>
        <w:tc>
          <w:tcPr>
            <w:tcW w:w="600" w:type="dxa"/>
          </w:tcPr>
          <w:p w14:paraId="5D9DF182" w14:textId="77777777" w:rsidR="00FD4AA5" w:rsidRDefault="00FD4AA5" w:rsidP="00D94A5B">
            <w:pPr>
              <w:pStyle w:val="OtherTableBody"/>
            </w:pPr>
            <w:r>
              <w:t>3</w:t>
            </w:r>
          </w:p>
        </w:tc>
        <w:tc>
          <w:tcPr>
            <w:tcW w:w="600" w:type="dxa"/>
          </w:tcPr>
          <w:p w14:paraId="0F46F746" w14:textId="77777777" w:rsidR="00FD4AA5" w:rsidRDefault="00FD4AA5" w:rsidP="00D94A5B">
            <w:pPr>
              <w:pStyle w:val="OtherTableBody"/>
            </w:pPr>
            <w:r>
              <w:t>..</w:t>
            </w:r>
          </w:p>
        </w:tc>
        <w:tc>
          <w:tcPr>
            <w:tcW w:w="600" w:type="dxa"/>
          </w:tcPr>
          <w:p w14:paraId="3088F340" w14:textId="77777777" w:rsidR="00FD4AA5" w:rsidRDefault="00FD4AA5" w:rsidP="00D94A5B">
            <w:pPr>
              <w:pStyle w:val="OtherTableBody"/>
            </w:pPr>
          </w:p>
        </w:tc>
        <w:tc>
          <w:tcPr>
            <w:tcW w:w="600" w:type="dxa"/>
          </w:tcPr>
          <w:p w14:paraId="10E8A848" w14:textId="77777777" w:rsidR="00FD4AA5" w:rsidRDefault="00FD4AA5" w:rsidP="00D94A5B">
            <w:pPr>
              <w:pStyle w:val="OtherTableBody"/>
            </w:pPr>
            <w:r>
              <w:t>EI</w:t>
            </w:r>
          </w:p>
        </w:tc>
        <w:tc>
          <w:tcPr>
            <w:tcW w:w="700" w:type="dxa"/>
          </w:tcPr>
          <w:p w14:paraId="488C9751" w14:textId="77777777" w:rsidR="00FD4AA5" w:rsidRDefault="00FD4AA5" w:rsidP="00D94A5B">
            <w:pPr>
              <w:pStyle w:val="OtherTableBody"/>
            </w:pPr>
          </w:p>
        </w:tc>
        <w:tc>
          <w:tcPr>
            <w:tcW w:w="600" w:type="dxa"/>
          </w:tcPr>
          <w:p w14:paraId="5495CB00" w14:textId="77777777" w:rsidR="00FD4AA5" w:rsidRDefault="00FD4AA5" w:rsidP="00D94A5B">
            <w:pPr>
              <w:pStyle w:val="OtherTableBody"/>
            </w:pPr>
          </w:p>
        </w:tc>
        <w:tc>
          <w:tcPr>
            <w:tcW w:w="900" w:type="dxa"/>
          </w:tcPr>
          <w:p w14:paraId="1199B145" w14:textId="77777777" w:rsidR="00FD4AA5" w:rsidRDefault="00FD4AA5" w:rsidP="00D94A5B">
            <w:pPr>
              <w:pStyle w:val="OtherTableBody"/>
            </w:pPr>
            <w:r>
              <w:t>16.4.2</w:t>
            </w:r>
          </w:p>
        </w:tc>
      </w:tr>
      <w:tr w:rsidR="00FD4AA5" w14:paraId="165B59AF" w14:textId="77777777" w:rsidTr="00D94A5B">
        <w:trPr>
          <w:tblHeader/>
        </w:trPr>
        <w:tc>
          <w:tcPr>
            <w:tcW w:w="3500" w:type="dxa"/>
          </w:tcPr>
          <w:p w14:paraId="3658210A" w14:textId="77777777" w:rsidR="00FD4AA5" w:rsidRDefault="00FD4AA5" w:rsidP="00D94A5B">
            <w:pPr>
              <w:pStyle w:val="OtherTableBody"/>
            </w:pPr>
            <w:r>
              <w:t>Contraindications to Observations</w:t>
            </w:r>
          </w:p>
        </w:tc>
        <w:tc>
          <w:tcPr>
            <w:tcW w:w="700" w:type="dxa"/>
          </w:tcPr>
          <w:p w14:paraId="6DF851E6" w14:textId="77777777" w:rsidR="00FD4AA5" w:rsidRDefault="00FD4AA5" w:rsidP="00D94A5B">
            <w:pPr>
              <w:pStyle w:val="OtherTableBody"/>
            </w:pPr>
            <w:r>
              <w:t>00618</w:t>
            </w:r>
          </w:p>
        </w:tc>
        <w:tc>
          <w:tcPr>
            <w:tcW w:w="600" w:type="dxa"/>
          </w:tcPr>
          <w:p w14:paraId="6A6AD984" w14:textId="77777777" w:rsidR="00FD4AA5" w:rsidRDefault="00FD4AA5" w:rsidP="00D94A5B">
            <w:pPr>
              <w:pStyle w:val="OtherTableBody"/>
            </w:pPr>
            <w:r>
              <w:t>OM1</w:t>
            </w:r>
          </w:p>
        </w:tc>
        <w:tc>
          <w:tcPr>
            <w:tcW w:w="600" w:type="dxa"/>
          </w:tcPr>
          <w:p w14:paraId="20278BA0" w14:textId="77777777" w:rsidR="00FD4AA5" w:rsidRDefault="00FD4AA5" w:rsidP="00D94A5B">
            <w:pPr>
              <w:pStyle w:val="OtherTableBody"/>
            </w:pPr>
            <w:r>
              <w:t>33</w:t>
            </w:r>
          </w:p>
        </w:tc>
        <w:tc>
          <w:tcPr>
            <w:tcW w:w="600" w:type="dxa"/>
          </w:tcPr>
          <w:p w14:paraId="28243778" w14:textId="77777777" w:rsidR="00FD4AA5" w:rsidRDefault="00FD4AA5" w:rsidP="00D94A5B">
            <w:pPr>
              <w:pStyle w:val="OtherTableBody"/>
            </w:pPr>
            <w:r>
              <w:t>..</w:t>
            </w:r>
          </w:p>
        </w:tc>
        <w:tc>
          <w:tcPr>
            <w:tcW w:w="600" w:type="dxa"/>
          </w:tcPr>
          <w:p w14:paraId="1070AEDE" w14:textId="77777777" w:rsidR="00FD4AA5" w:rsidRDefault="00FD4AA5" w:rsidP="00D94A5B">
            <w:pPr>
              <w:pStyle w:val="OtherTableBody"/>
            </w:pPr>
          </w:p>
        </w:tc>
        <w:tc>
          <w:tcPr>
            <w:tcW w:w="600" w:type="dxa"/>
          </w:tcPr>
          <w:p w14:paraId="4DF13DEF" w14:textId="77777777" w:rsidR="00FD4AA5" w:rsidRDefault="00FD4AA5" w:rsidP="00D94A5B">
            <w:pPr>
              <w:pStyle w:val="OtherTableBody"/>
            </w:pPr>
            <w:r>
              <w:t>CWE</w:t>
            </w:r>
          </w:p>
        </w:tc>
        <w:tc>
          <w:tcPr>
            <w:tcW w:w="700" w:type="dxa"/>
          </w:tcPr>
          <w:p w14:paraId="3AE1D802" w14:textId="77777777" w:rsidR="00FD4AA5" w:rsidRDefault="00FD4AA5" w:rsidP="00D94A5B">
            <w:pPr>
              <w:pStyle w:val="OtherTableBody"/>
            </w:pPr>
            <w:r>
              <w:t>Y</w:t>
            </w:r>
          </w:p>
        </w:tc>
        <w:tc>
          <w:tcPr>
            <w:tcW w:w="600" w:type="dxa"/>
          </w:tcPr>
          <w:p w14:paraId="0528AAEF" w14:textId="77777777" w:rsidR="00FD4AA5" w:rsidRDefault="00FD4AA5" w:rsidP="00D94A5B">
            <w:pPr>
              <w:pStyle w:val="OtherTableBody"/>
            </w:pPr>
            <w:r>
              <w:t>0640</w:t>
            </w:r>
          </w:p>
        </w:tc>
        <w:tc>
          <w:tcPr>
            <w:tcW w:w="900" w:type="dxa"/>
          </w:tcPr>
          <w:p w14:paraId="04323D03" w14:textId="77777777" w:rsidR="00FD4AA5" w:rsidRDefault="00FD4AA5" w:rsidP="00D94A5B">
            <w:pPr>
              <w:pStyle w:val="OtherTableBody"/>
            </w:pPr>
            <w:r>
              <w:t>8.8.9</w:t>
            </w:r>
          </w:p>
        </w:tc>
      </w:tr>
      <w:tr w:rsidR="00FD4AA5" w14:paraId="14F254F0" w14:textId="77777777" w:rsidTr="00D94A5B">
        <w:trPr>
          <w:tblHeader/>
        </w:trPr>
        <w:tc>
          <w:tcPr>
            <w:tcW w:w="3500" w:type="dxa"/>
          </w:tcPr>
          <w:p w14:paraId="498C4DE3" w14:textId="77777777" w:rsidR="00FD4AA5" w:rsidRDefault="00FD4AA5" w:rsidP="00D94A5B">
            <w:pPr>
              <w:pStyle w:val="OtherTableBody"/>
            </w:pPr>
            <w:r>
              <w:t>Control Code</w:t>
            </w:r>
          </w:p>
        </w:tc>
        <w:tc>
          <w:tcPr>
            <w:tcW w:w="700" w:type="dxa"/>
          </w:tcPr>
          <w:p w14:paraId="2694E9F6" w14:textId="77777777" w:rsidR="00FD4AA5" w:rsidRDefault="00FD4AA5" w:rsidP="00D94A5B">
            <w:pPr>
              <w:pStyle w:val="OtherTableBody"/>
            </w:pPr>
            <w:r>
              <w:t>02102</w:t>
            </w:r>
          </w:p>
        </w:tc>
        <w:tc>
          <w:tcPr>
            <w:tcW w:w="600" w:type="dxa"/>
          </w:tcPr>
          <w:p w14:paraId="39E05CCE" w14:textId="77777777" w:rsidR="00FD4AA5" w:rsidRDefault="00FD4AA5" w:rsidP="00D94A5B">
            <w:pPr>
              <w:pStyle w:val="OtherTableBody"/>
            </w:pPr>
            <w:r>
              <w:t>SDD</w:t>
            </w:r>
          </w:p>
        </w:tc>
        <w:tc>
          <w:tcPr>
            <w:tcW w:w="600" w:type="dxa"/>
          </w:tcPr>
          <w:p w14:paraId="6F552DE3" w14:textId="77777777" w:rsidR="00FD4AA5" w:rsidRDefault="00FD4AA5" w:rsidP="00D94A5B">
            <w:pPr>
              <w:pStyle w:val="OtherTableBody"/>
            </w:pPr>
            <w:r>
              <w:t>6</w:t>
            </w:r>
          </w:p>
        </w:tc>
        <w:tc>
          <w:tcPr>
            <w:tcW w:w="600" w:type="dxa"/>
          </w:tcPr>
          <w:p w14:paraId="31CE629D" w14:textId="77777777" w:rsidR="00FD4AA5" w:rsidRDefault="00FD4AA5" w:rsidP="00D94A5B">
            <w:pPr>
              <w:pStyle w:val="OtherTableBody"/>
            </w:pPr>
            <w:r>
              <w:t>..</w:t>
            </w:r>
          </w:p>
        </w:tc>
        <w:tc>
          <w:tcPr>
            <w:tcW w:w="600" w:type="dxa"/>
          </w:tcPr>
          <w:p w14:paraId="55A9F255" w14:textId="77777777" w:rsidR="00FD4AA5" w:rsidRDefault="00FD4AA5" w:rsidP="00D94A5B">
            <w:pPr>
              <w:pStyle w:val="OtherTableBody"/>
            </w:pPr>
            <w:r>
              <w:t>3=</w:t>
            </w:r>
          </w:p>
        </w:tc>
        <w:tc>
          <w:tcPr>
            <w:tcW w:w="600" w:type="dxa"/>
          </w:tcPr>
          <w:p w14:paraId="73C283CA" w14:textId="77777777" w:rsidR="00FD4AA5" w:rsidRDefault="00FD4AA5" w:rsidP="00D94A5B">
            <w:pPr>
              <w:pStyle w:val="OtherTableBody"/>
            </w:pPr>
            <w:r>
              <w:t>NM</w:t>
            </w:r>
          </w:p>
        </w:tc>
        <w:tc>
          <w:tcPr>
            <w:tcW w:w="700" w:type="dxa"/>
          </w:tcPr>
          <w:p w14:paraId="0846BF38" w14:textId="77777777" w:rsidR="00FD4AA5" w:rsidRDefault="00FD4AA5" w:rsidP="00D94A5B">
            <w:pPr>
              <w:pStyle w:val="OtherTableBody"/>
            </w:pPr>
          </w:p>
        </w:tc>
        <w:tc>
          <w:tcPr>
            <w:tcW w:w="600" w:type="dxa"/>
          </w:tcPr>
          <w:p w14:paraId="1D226AF0" w14:textId="77777777" w:rsidR="00FD4AA5" w:rsidRDefault="00FD4AA5" w:rsidP="00D94A5B">
            <w:pPr>
              <w:pStyle w:val="OtherTableBody"/>
            </w:pPr>
          </w:p>
        </w:tc>
        <w:tc>
          <w:tcPr>
            <w:tcW w:w="900" w:type="dxa"/>
          </w:tcPr>
          <w:p w14:paraId="4C6D3761" w14:textId="77777777" w:rsidR="00FD4AA5" w:rsidRDefault="00FD4AA5" w:rsidP="00D94A5B">
            <w:pPr>
              <w:pStyle w:val="OtherTableBody"/>
            </w:pPr>
            <w:r>
              <w:t>17.7.3</w:t>
            </w:r>
          </w:p>
        </w:tc>
      </w:tr>
      <w:tr w:rsidR="00FD4AA5" w14:paraId="430B6438" w14:textId="77777777" w:rsidTr="00D94A5B">
        <w:trPr>
          <w:tblHeader/>
        </w:trPr>
        <w:tc>
          <w:tcPr>
            <w:tcW w:w="3500" w:type="dxa"/>
          </w:tcPr>
          <w:p w14:paraId="2FB146B7" w14:textId="77777777" w:rsidR="00FD4AA5" w:rsidRDefault="00FD4AA5" w:rsidP="00D94A5B">
            <w:pPr>
              <w:pStyle w:val="OtherTableBody"/>
            </w:pPr>
            <w:r>
              <w:t>Control Temperature</w:t>
            </w:r>
          </w:p>
        </w:tc>
        <w:tc>
          <w:tcPr>
            <w:tcW w:w="700" w:type="dxa"/>
          </w:tcPr>
          <w:p w14:paraId="3EF2B7EB" w14:textId="77777777" w:rsidR="00FD4AA5" w:rsidRDefault="00FD4AA5" w:rsidP="00D94A5B">
            <w:pPr>
              <w:pStyle w:val="OtherTableBody"/>
            </w:pPr>
            <w:r>
              <w:t>02117</w:t>
            </w:r>
          </w:p>
        </w:tc>
        <w:tc>
          <w:tcPr>
            <w:tcW w:w="600" w:type="dxa"/>
          </w:tcPr>
          <w:p w14:paraId="00867942" w14:textId="77777777" w:rsidR="00FD4AA5" w:rsidRDefault="00FD4AA5" w:rsidP="00D94A5B">
            <w:pPr>
              <w:pStyle w:val="OtherTableBody"/>
            </w:pPr>
            <w:r>
              <w:t>SCD</w:t>
            </w:r>
          </w:p>
        </w:tc>
        <w:tc>
          <w:tcPr>
            <w:tcW w:w="600" w:type="dxa"/>
          </w:tcPr>
          <w:p w14:paraId="41E68602" w14:textId="77777777" w:rsidR="00FD4AA5" w:rsidRDefault="00FD4AA5" w:rsidP="00D94A5B">
            <w:pPr>
              <w:pStyle w:val="OtherTableBody"/>
            </w:pPr>
            <w:r>
              <w:t>14</w:t>
            </w:r>
          </w:p>
        </w:tc>
        <w:tc>
          <w:tcPr>
            <w:tcW w:w="600" w:type="dxa"/>
          </w:tcPr>
          <w:p w14:paraId="43AFDAF0" w14:textId="77777777" w:rsidR="00FD4AA5" w:rsidRDefault="00FD4AA5" w:rsidP="00D94A5B">
            <w:pPr>
              <w:pStyle w:val="OtherTableBody"/>
            </w:pPr>
            <w:r>
              <w:t>..</w:t>
            </w:r>
          </w:p>
        </w:tc>
        <w:tc>
          <w:tcPr>
            <w:tcW w:w="600" w:type="dxa"/>
          </w:tcPr>
          <w:p w14:paraId="4C6EF0D2" w14:textId="77777777" w:rsidR="00FD4AA5" w:rsidRDefault="00FD4AA5" w:rsidP="00D94A5B">
            <w:pPr>
              <w:pStyle w:val="OtherTableBody"/>
            </w:pPr>
          </w:p>
        </w:tc>
        <w:tc>
          <w:tcPr>
            <w:tcW w:w="600" w:type="dxa"/>
          </w:tcPr>
          <w:p w14:paraId="571974A4" w14:textId="77777777" w:rsidR="00FD4AA5" w:rsidRDefault="00FD4AA5" w:rsidP="00D94A5B">
            <w:pPr>
              <w:pStyle w:val="OtherTableBody"/>
            </w:pPr>
            <w:r>
              <w:t>CQ</w:t>
            </w:r>
          </w:p>
        </w:tc>
        <w:tc>
          <w:tcPr>
            <w:tcW w:w="700" w:type="dxa"/>
          </w:tcPr>
          <w:p w14:paraId="069C94F1" w14:textId="77777777" w:rsidR="00FD4AA5" w:rsidRDefault="00FD4AA5" w:rsidP="00D94A5B">
            <w:pPr>
              <w:pStyle w:val="OtherTableBody"/>
            </w:pPr>
          </w:p>
        </w:tc>
        <w:tc>
          <w:tcPr>
            <w:tcW w:w="600" w:type="dxa"/>
          </w:tcPr>
          <w:p w14:paraId="400AA177" w14:textId="77777777" w:rsidR="00FD4AA5" w:rsidRDefault="00FD4AA5" w:rsidP="00D94A5B">
            <w:pPr>
              <w:pStyle w:val="OtherTableBody"/>
            </w:pPr>
          </w:p>
        </w:tc>
        <w:tc>
          <w:tcPr>
            <w:tcW w:w="900" w:type="dxa"/>
          </w:tcPr>
          <w:p w14:paraId="72E129BE" w14:textId="77777777" w:rsidR="00FD4AA5" w:rsidRDefault="00FD4AA5" w:rsidP="00D94A5B">
            <w:pPr>
              <w:pStyle w:val="OtherTableBody"/>
            </w:pPr>
            <w:r>
              <w:t>17.7.4</w:t>
            </w:r>
          </w:p>
        </w:tc>
      </w:tr>
      <w:tr w:rsidR="00FD4AA5" w14:paraId="1EFEE220" w14:textId="77777777" w:rsidTr="00D94A5B">
        <w:trPr>
          <w:tblHeader/>
        </w:trPr>
        <w:tc>
          <w:tcPr>
            <w:tcW w:w="3500" w:type="dxa"/>
          </w:tcPr>
          <w:p w14:paraId="27109E79" w14:textId="77777777" w:rsidR="00FD4AA5" w:rsidRDefault="00FD4AA5" w:rsidP="00D94A5B">
            <w:pPr>
              <w:pStyle w:val="OtherTableBody"/>
            </w:pPr>
            <w:r>
              <w:t>Controlled Substance Schedule</w:t>
            </w:r>
          </w:p>
        </w:tc>
        <w:tc>
          <w:tcPr>
            <w:tcW w:w="700" w:type="dxa"/>
          </w:tcPr>
          <w:p w14:paraId="439C5189" w14:textId="77777777" w:rsidR="00FD4AA5" w:rsidRDefault="00FD4AA5" w:rsidP="00D94A5B">
            <w:pPr>
              <w:pStyle w:val="OtherTableBody"/>
            </w:pPr>
            <w:r>
              <w:t>01676</w:t>
            </w:r>
          </w:p>
        </w:tc>
        <w:tc>
          <w:tcPr>
            <w:tcW w:w="600" w:type="dxa"/>
          </w:tcPr>
          <w:p w14:paraId="5EF0DCD8" w14:textId="77777777" w:rsidR="00FD4AA5" w:rsidRDefault="00FD4AA5" w:rsidP="00D94A5B">
            <w:pPr>
              <w:pStyle w:val="OtherTableBody"/>
            </w:pPr>
            <w:r>
              <w:t>RXE</w:t>
            </w:r>
          </w:p>
        </w:tc>
        <w:tc>
          <w:tcPr>
            <w:tcW w:w="600" w:type="dxa"/>
          </w:tcPr>
          <w:p w14:paraId="59552FC5" w14:textId="77777777" w:rsidR="00FD4AA5" w:rsidRDefault="00FD4AA5" w:rsidP="00D94A5B">
            <w:pPr>
              <w:pStyle w:val="OtherTableBody"/>
            </w:pPr>
            <w:r>
              <w:t>35</w:t>
            </w:r>
          </w:p>
        </w:tc>
        <w:tc>
          <w:tcPr>
            <w:tcW w:w="600" w:type="dxa"/>
          </w:tcPr>
          <w:p w14:paraId="34168896" w14:textId="77777777" w:rsidR="00FD4AA5" w:rsidRDefault="00FD4AA5" w:rsidP="00D94A5B">
            <w:pPr>
              <w:pStyle w:val="OtherTableBody"/>
            </w:pPr>
            <w:r>
              <w:t>..</w:t>
            </w:r>
          </w:p>
        </w:tc>
        <w:tc>
          <w:tcPr>
            <w:tcW w:w="600" w:type="dxa"/>
          </w:tcPr>
          <w:p w14:paraId="5F82AB2C" w14:textId="77777777" w:rsidR="00FD4AA5" w:rsidRDefault="00FD4AA5" w:rsidP="00D94A5B">
            <w:pPr>
              <w:pStyle w:val="OtherTableBody"/>
            </w:pPr>
          </w:p>
        </w:tc>
        <w:tc>
          <w:tcPr>
            <w:tcW w:w="600" w:type="dxa"/>
          </w:tcPr>
          <w:p w14:paraId="32ED982B" w14:textId="77777777" w:rsidR="00FD4AA5" w:rsidRDefault="00FD4AA5" w:rsidP="00D94A5B">
            <w:pPr>
              <w:pStyle w:val="OtherTableBody"/>
            </w:pPr>
            <w:r>
              <w:t>CWE</w:t>
            </w:r>
          </w:p>
        </w:tc>
        <w:tc>
          <w:tcPr>
            <w:tcW w:w="700" w:type="dxa"/>
          </w:tcPr>
          <w:p w14:paraId="5FF373A6" w14:textId="77777777" w:rsidR="00FD4AA5" w:rsidRDefault="00FD4AA5" w:rsidP="00D94A5B">
            <w:pPr>
              <w:pStyle w:val="OtherTableBody"/>
            </w:pPr>
          </w:p>
        </w:tc>
        <w:tc>
          <w:tcPr>
            <w:tcW w:w="600" w:type="dxa"/>
          </w:tcPr>
          <w:p w14:paraId="19A892D4" w14:textId="77777777" w:rsidR="00FD4AA5" w:rsidRDefault="00FD4AA5" w:rsidP="00D94A5B">
            <w:pPr>
              <w:pStyle w:val="OtherTableBody"/>
            </w:pPr>
            <w:r>
              <w:t>0477</w:t>
            </w:r>
          </w:p>
        </w:tc>
        <w:tc>
          <w:tcPr>
            <w:tcW w:w="900" w:type="dxa"/>
          </w:tcPr>
          <w:p w14:paraId="73159B97" w14:textId="77777777" w:rsidR="00FD4AA5" w:rsidRDefault="00FD4AA5" w:rsidP="00D94A5B">
            <w:pPr>
              <w:pStyle w:val="OtherTableBody"/>
            </w:pPr>
            <w:r>
              <w:t>4A.4.4</w:t>
            </w:r>
          </w:p>
        </w:tc>
      </w:tr>
      <w:tr w:rsidR="00FD4AA5" w14:paraId="66564A71" w14:textId="77777777" w:rsidTr="00D94A5B">
        <w:trPr>
          <w:tblHeader/>
        </w:trPr>
        <w:tc>
          <w:tcPr>
            <w:tcW w:w="3500" w:type="dxa"/>
          </w:tcPr>
          <w:p w14:paraId="33359940" w14:textId="77777777" w:rsidR="00FD4AA5" w:rsidRDefault="00FD4AA5" w:rsidP="00D94A5B">
            <w:pPr>
              <w:pStyle w:val="OtherTableBody"/>
            </w:pPr>
            <w:r>
              <w:t>Coord Of Ben. Priority</w:t>
            </w:r>
          </w:p>
        </w:tc>
        <w:tc>
          <w:tcPr>
            <w:tcW w:w="700" w:type="dxa"/>
          </w:tcPr>
          <w:p w14:paraId="2A450BDC" w14:textId="77777777" w:rsidR="00FD4AA5" w:rsidRDefault="00FD4AA5" w:rsidP="00D94A5B">
            <w:pPr>
              <w:pStyle w:val="OtherTableBody"/>
            </w:pPr>
            <w:r>
              <w:t>00447</w:t>
            </w:r>
          </w:p>
        </w:tc>
        <w:tc>
          <w:tcPr>
            <w:tcW w:w="600" w:type="dxa"/>
          </w:tcPr>
          <w:p w14:paraId="35E4C812" w14:textId="77777777" w:rsidR="00FD4AA5" w:rsidRDefault="00FD4AA5" w:rsidP="00D94A5B">
            <w:pPr>
              <w:pStyle w:val="OtherTableBody"/>
            </w:pPr>
            <w:r>
              <w:t>IN1</w:t>
            </w:r>
          </w:p>
        </w:tc>
        <w:tc>
          <w:tcPr>
            <w:tcW w:w="600" w:type="dxa"/>
          </w:tcPr>
          <w:p w14:paraId="24DC2984" w14:textId="77777777" w:rsidR="00FD4AA5" w:rsidRDefault="00FD4AA5" w:rsidP="00D94A5B">
            <w:pPr>
              <w:pStyle w:val="OtherTableBody"/>
            </w:pPr>
            <w:r>
              <w:t>22</w:t>
            </w:r>
          </w:p>
        </w:tc>
        <w:tc>
          <w:tcPr>
            <w:tcW w:w="600" w:type="dxa"/>
          </w:tcPr>
          <w:p w14:paraId="2D3171AA" w14:textId="77777777" w:rsidR="00FD4AA5" w:rsidRDefault="00FD4AA5" w:rsidP="00D94A5B">
            <w:pPr>
              <w:pStyle w:val="OtherTableBody"/>
            </w:pPr>
            <w:r>
              <w:t>..</w:t>
            </w:r>
          </w:p>
        </w:tc>
        <w:tc>
          <w:tcPr>
            <w:tcW w:w="600" w:type="dxa"/>
          </w:tcPr>
          <w:p w14:paraId="5CE24FE3" w14:textId="77777777" w:rsidR="00FD4AA5" w:rsidRDefault="00FD4AA5" w:rsidP="00D94A5B">
            <w:pPr>
              <w:pStyle w:val="OtherTableBody"/>
            </w:pPr>
            <w:r>
              <w:t>2=</w:t>
            </w:r>
          </w:p>
        </w:tc>
        <w:tc>
          <w:tcPr>
            <w:tcW w:w="600" w:type="dxa"/>
          </w:tcPr>
          <w:p w14:paraId="711F9C17" w14:textId="77777777" w:rsidR="00FD4AA5" w:rsidRDefault="00FD4AA5" w:rsidP="00D94A5B">
            <w:pPr>
              <w:pStyle w:val="OtherTableBody"/>
            </w:pPr>
            <w:r>
              <w:t>ST</w:t>
            </w:r>
          </w:p>
        </w:tc>
        <w:tc>
          <w:tcPr>
            <w:tcW w:w="700" w:type="dxa"/>
          </w:tcPr>
          <w:p w14:paraId="64B41C62" w14:textId="77777777" w:rsidR="00FD4AA5" w:rsidRDefault="00FD4AA5" w:rsidP="00D94A5B">
            <w:pPr>
              <w:pStyle w:val="OtherTableBody"/>
            </w:pPr>
          </w:p>
        </w:tc>
        <w:tc>
          <w:tcPr>
            <w:tcW w:w="600" w:type="dxa"/>
          </w:tcPr>
          <w:p w14:paraId="6CB1C985" w14:textId="77777777" w:rsidR="00FD4AA5" w:rsidRDefault="00FD4AA5" w:rsidP="00D94A5B">
            <w:pPr>
              <w:pStyle w:val="OtherTableBody"/>
            </w:pPr>
          </w:p>
        </w:tc>
        <w:tc>
          <w:tcPr>
            <w:tcW w:w="900" w:type="dxa"/>
          </w:tcPr>
          <w:p w14:paraId="7B8CDF0F" w14:textId="77777777" w:rsidR="00FD4AA5" w:rsidRDefault="00FD4AA5" w:rsidP="00D94A5B">
            <w:pPr>
              <w:pStyle w:val="OtherTableBody"/>
            </w:pPr>
            <w:r>
              <w:t>6.5.6</w:t>
            </w:r>
          </w:p>
        </w:tc>
      </w:tr>
      <w:tr w:rsidR="00FD4AA5" w14:paraId="100ECC7E" w14:textId="77777777" w:rsidTr="00D94A5B">
        <w:trPr>
          <w:tblHeader/>
        </w:trPr>
        <w:tc>
          <w:tcPr>
            <w:tcW w:w="3500" w:type="dxa"/>
          </w:tcPr>
          <w:p w14:paraId="1772C4F8" w14:textId="77777777" w:rsidR="00FD4AA5" w:rsidRDefault="00FD4AA5" w:rsidP="00D94A5B">
            <w:pPr>
              <w:pStyle w:val="OtherTableBody"/>
            </w:pPr>
            <w:r>
              <w:t>Coordination Of Benefits</w:t>
            </w:r>
          </w:p>
        </w:tc>
        <w:tc>
          <w:tcPr>
            <w:tcW w:w="700" w:type="dxa"/>
          </w:tcPr>
          <w:p w14:paraId="28FB117F" w14:textId="77777777" w:rsidR="00FD4AA5" w:rsidRDefault="00FD4AA5" w:rsidP="00D94A5B">
            <w:pPr>
              <w:pStyle w:val="OtherTableBody"/>
            </w:pPr>
            <w:r>
              <w:t>00446</w:t>
            </w:r>
          </w:p>
        </w:tc>
        <w:tc>
          <w:tcPr>
            <w:tcW w:w="600" w:type="dxa"/>
          </w:tcPr>
          <w:p w14:paraId="42DAFFD7" w14:textId="77777777" w:rsidR="00FD4AA5" w:rsidRDefault="00FD4AA5" w:rsidP="00D94A5B">
            <w:pPr>
              <w:pStyle w:val="OtherTableBody"/>
            </w:pPr>
            <w:r>
              <w:t>IN1</w:t>
            </w:r>
          </w:p>
        </w:tc>
        <w:tc>
          <w:tcPr>
            <w:tcW w:w="600" w:type="dxa"/>
          </w:tcPr>
          <w:p w14:paraId="6695B89D" w14:textId="77777777" w:rsidR="00FD4AA5" w:rsidRDefault="00FD4AA5" w:rsidP="00D94A5B">
            <w:pPr>
              <w:pStyle w:val="OtherTableBody"/>
            </w:pPr>
            <w:r>
              <w:t>21</w:t>
            </w:r>
          </w:p>
        </w:tc>
        <w:tc>
          <w:tcPr>
            <w:tcW w:w="600" w:type="dxa"/>
          </w:tcPr>
          <w:p w14:paraId="18D85340" w14:textId="77777777" w:rsidR="00FD4AA5" w:rsidRDefault="00FD4AA5" w:rsidP="00D94A5B">
            <w:pPr>
              <w:pStyle w:val="OtherTableBody"/>
            </w:pPr>
            <w:r>
              <w:t>..</w:t>
            </w:r>
          </w:p>
        </w:tc>
        <w:tc>
          <w:tcPr>
            <w:tcW w:w="600" w:type="dxa"/>
          </w:tcPr>
          <w:p w14:paraId="3DFE8D86" w14:textId="77777777" w:rsidR="00FD4AA5" w:rsidRDefault="00FD4AA5" w:rsidP="00D94A5B">
            <w:pPr>
              <w:pStyle w:val="OtherTableBody"/>
            </w:pPr>
          </w:p>
        </w:tc>
        <w:tc>
          <w:tcPr>
            <w:tcW w:w="600" w:type="dxa"/>
          </w:tcPr>
          <w:p w14:paraId="69882E43" w14:textId="77777777" w:rsidR="00FD4AA5" w:rsidRDefault="00FD4AA5" w:rsidP="00D94A5B">
            <w:pPr>
              <w:pStyle w:val="OtherTableBody"/>
            </w:pPr>
            <w:r>
              <w:t>CWE</w:t>
            </w:r>
          </w:p>
        </w:tc>
        <w:tc>
          <w:tcPr>
            <w:tcW w:w="700" w:type="dxa"/>
          </w:tcPr>
          <w:p w14:paraId="28639F5A" w14:textId="77777777" w:rsidR="00FD4AA5" w:rsidRDefault="00FD4AA5" w:rsidP="00D94A5B">
            <w:pPr>
              <w:pStyle w:val="OtherTableBody"/>
            </w:pPr>
          </w:p>
        </w:tc>
        <w:tc>
          <w:tcPr>
            <w:tcW w:w="600" w:type="dxa"/>
          </w:tcPr>
          <w:p w14:paraId="10E4FF76" w14:textId="77777777" w:rsidR="00FD4AA5" w:rsidRDefault="00FD4AA5" w:rsidP="00D94A5B">
            <w:pPr>
              <w:pStyle w:val="OtherTableBody"/>
            </w:pPr>
            <w:r>
              <w:t>0173</w:t>
            </w:r>
          </w:p>
        </w:tc>
        <w:tc>
          <w:tcPr>
            <w:tcW w:w="900" w:type="dxa"/>
          </w:tcPr>
          <w:p w14:paraId="3C291B73" w14:textId="77777777" w:rsidR="00FD4AA5" w:rsidRDefault="00FD4AA5" w:rsidP="00D94A5B">
            <w:pPr>
              <w:pStyle w:val="OtherTableBody"/>
            </w:pPr>
            <w:r>
              <w:t>6.5.6</w:t>
            </w:r>
          </w:p>
        </w:tc>
      </w:tr>
      <w:tr w:rsidR="00FD4AA5" w14:paraId="148FB02F" w14:textId="77777777" w:rsidTr="00D94A5B">
        <w:trPr>
          <w:tblHeader/>
        </w:trPr>
        <w:tc>
          <w:tcPr>
            <w:tcW w:w="3500" w:type="dxa"/>
          </w:tcPr>
          <w:p w14:paraId="22C7BCB7" w14:textId="77777777" w:rsidR="00FD4AA5" w:rsidRDefault="00FD4AA5" w:rsidP="00D94A5B">
            <w:pPr>
              <w:pStyle w:val="OtherTableBody"/>
            </w:pPr>
            <w:r>
              <w:t>Co-Pay Amount</w:t>
            </w:r>
          </w:p>
        </w:tc>
        <w:tc>
          <w:tcPr>
            <w:tcW w:w="700" w:type="dxa"/>
          </w:tcPr>
          <w:p w14:paraId="639F8222" w14:textId="77777777" w:rsidR="00FD4AA5" w:rsidRDefault="00FD4AA5" w:rsidP="00D94A5B">
            <w:pPr>
              <w:pStyle w:val="OtherTableBody"/>
            </w:pPr>
            <w:r>
              <w:t>01620</w:t>
            </w:r>
          </w:p>
        </w:tc>
        <w:tc>
          <w:tcPr>
            <w:tcW w:w="600" w:type="dxa"/>
          </w:tcPr>
          <w:p w14:paraId="79504164" w14:textId="77777777" w:rsidR="00FD4AA5" w:rsidRDefault="00FD4AA5" w:rsidP="00D94A5B">
            <w:pPr>
              <w:pStyle w:val="OtherTableBody"/>
            </w:pPr>
            <w:r>
              <w:t>GP2</w:t>
            </w:r>
          </w:p>
        </w:tc>
        <w:tc>
          <w:tcPr>
            <w:tcW w:w="600" w:type="dxa"/>
          </w:tcPr>
          <w:p w14:paraId="16E9A0E0" w14:textId="77777777" w:rsidR="00FD4AA5" w:rsidRDefault="00FD4AA5" w:rsidP="00D94A5B">
            <w:pPr>
              <w:pStyle w:val="OtherTableBody"/>
            </w:pPr>
            <w:r>
              <w:t>13</w:t>
            </w:r>
          </w:p>
        </w:tc>
        <w:tc>
          <w:tcPr>
            <w:tcW w:w="600" w:type="dxa"/>
          </w:tcPr>
          <w:p w14:paraId="1BCD7B7B" w14:textId="77777777" w:rsidR="00FD4AA5" w:rsidRDefault="00FD4AA5" w:rsidP="00D94A5B">
            <w:pPr>
              <w:pStyle w:val="OtherTableBody"/>
            </w:pPr>
            <w:r>
              <w:t>..</w:t>
            </w:r>
          </w:p>
        </w:tc>
        <w:tc>
          <w:tcPr>
            <w:tcW w:w="600" w:type="dxa"/>
          </w:tcPr>
          <w:p w14:paraId="3506E9D0" w14:textId="77777777" w:rsidR="00FD4AA5" w:rsidRDefault="00FD4AA5" w:rsidP="00D94A5B">
            <w:pPr>
              <w:pStyle w:val="OtherTableBody"/>
            </w:pPr>
          </w:p>
        </w:tc>
        <w:tc>
          <w:tcPr>
            <w:tcW w:w="600" w:type="dxa"/>
          </w:tcPr>
          <w:p w14:paraId="65449904" w14:textId="77777777" w:rsidR="00FD4AA5" w:rsidRDefault="00FD4AA5" w:rsidP="00D94A5B">
            <w:pPr>
              <w:pStyle w:val="OtherTableBody"/>
            </w:pPr>
            <w:r>
              <w:t>CP</w:t>
            </w:r>
          </w:p>
        </w:tc>
        <w:tc>
          <w:tcPr>
            <w:tcW w:w="700" w:type="dxa"/>
          </w:tcPr>
          <w:p w14:paraId="13AF2119" w14:textId="77777777" w:rsidR="00FD4AA5" w:rsidRDefault="00FD4AA5" w:rsidP="00D94A5B">
            <w:pPr>
              <w:pStyle w:val="OtherTableBody"/>
            </w:pPr>
          </w:p>
        </w:tc>
        <w:tc>
          <w:tcPr>
            <w:tcW w:w="600" w:type="dxa"/>
          </w:tcPr>
          <w:p w14:paraId="40956C1D" w14:textId="77777777" w:rsidR="00FD4AA5" w:rsidRDefault="00FD4AA5" w:rsidP="00D94A5B">
            <w:pPr>
              <w:pStyle w:val="OtherTableBody"/>
            </w:pPr>
          </w:p>
        </w:tc>
        <w:tc>
          <w:tcPr>
            <w:tcW w:w="900" w:type="dxa"/>
          </w:tcPr>
          <w:p w14:paraId="3F615892" w14:textId="77777777" w:rsidR="00FD4AA5" w:rsidRDefault="00FD4AA5" w:rsidP="00D94A5B">
            <w:pPr>
              <w:pStyle w:val="OtherTableBody"/>
            </w:pPr>
            <w:r>
              <w:t>6.5.16</w:t>
            </w:r>
          </w:p>
        </w:tc>
      </w:tr>
      <w:tr w:rsidR="00FD4AA5" w14:paraId="2542B8D2" w14:textId="77777777" w:rsidTr="00D94A5B">
        <w:trPr>
          <w:tblHeader/>
        </w:trPr>
        <w:tc>
          <w:tcPr>
            <w:tcW w:w="3500" w:type="dxa"/>
          </w:tcPr>
          <w:p w14:paraId="6766B810" w14:textId="77777777" w:rsidR="00FD4AA5" w:rsidRDefault="00FD4AA5" w:rsidP="00D94A5B">
            <w:pPr>
              <w:pStyle w:val="OtherTableBody"/>
            </w:pPr>
            <w:r>
              <w:t>Co-Pay Amount</w:t>
            </w:r>
          </w:p>
        </w:tc>
        <w:tc>
          <w:tcPr>
            <w:tcW w:w="700" w:type="dxa"/>
          </w:tcPr>
          <w:p w14:paraId="6AB03878" w14:textId="77777777" w:rsidR="00FD4AA5" w:rsidRDefault="00FD4AA5" w:rsidP="00D94A5B">
            <w:pPr>
              <w:pStyle w:val="OtherTableBody"/>
            </w:pPr>
            <w:r>
              <w:t>01620</w:t>
            </w:r>
          </w:p>
        </w:tc>
        <w:tc>
          <w:tcPr>
            <w:tcW w:w="600" w:type="dxa"/>
          </w:tcPr>
          <w:p w14:paraId="05733AB3" w14:textId="77777777" w:rsidR="00FD4AA5" w:rsidRDefault="00FD4AA5" w:rsidP="00D94A5B">
            <w:pPr>
              <w:pStyle w:val="OtherTableBody"/>
            </w:pPr>
            <w:r>
              <w:t>IN2</w:t>
            </w:r>
          </w:p>
        </w:tc>
        <w:tc>
          <w:tcPr>
            <w:tcW w:w="600" w:type="dxa"/>
          </w:tcPr>
          <w:p w14:paraId="309F961B" w14:textId="77777777" w:rsidR="00FD4AA5" w:rsidRDefault="00FD4AA5" w:rsidP="00D94A5B">
            <w:pPr>
              <w:pStyle w:val="OtherTableBody"/>
            </w:pPr>
            <w:r>
              <w:t>73</w:t>
            </w:r>
          </w:p>
        </w:tc>
        <w:tc>
          <w:tcPr>
            <w:tcW w:w="600" w:type="dxa"/>
          </w:tcPr>
          <w:p w14:paraId="754E62AC" w14:textId="77777777" w:rsidR="00FD4AA5" w:rsidRDefault="00FD4AA5" w:rsidP="00D94A5B">
            <w:pPr>
              <w:pStyle w:val="OtherTableBody"/>
            </w:pPr>
            <w:r>
              <w:t>..</w:t>
            </w:r>
          </w:p>
        </w:tc>
        <w:tc>
          <w:tcPr>
            <w:tcW w:w="600" w:type="dxa"/>
          </w:tcPr>
          <w:p w14:paraId="5B2C4AA8" w14:textId="77777777" w:rsidR="00FD4AA5" w:rsidRDefault="00FD4AA5" w:rsidP="00D94A5B">
            <w:pPr>
              <w:pStyle w:val="OtherTableBody"/>
            </w:pPr>
          </w:p>
        </w:tc>
        <w:tc>
          <w:tcPr>
            <w:tcW w:w="600" w:type="dxa"/>
          </w:tcPr>
          <w:p w14:paraId="4D38F7B5" w14:textId="77777777" w:rsidR="00FD4AA5" w:rsidRDefault="00FD4AA5" w:rsidP="00D94A5B">
            <w:pPr>
              <w:pStyle w:val="OtherTableBody"/>
            </w:pPr>
            <w:r>
              <w:t>CP</w:t>
            </w:r>
          </w:p>
        </w:tc>
        <w:tc>
          <w:tcPr>
            <w:tcW w:w="700" w:type="dxa"/>
          </w:tcPr>
          <w:p w14:paraId="1D83AB14" w14:textId="77777777" w:rsidR="00FD4AA5" w:rsidRDefault="00FD4AA5" w:rsidP="00D94A5B">
            <w:pPr>
              <w:pStyle w:val="OtherTableBody"/>
            </w:pPr>
          </w:p>
        </w:tc>
        <w:tc>
          <w:tcPr>
            <w:tcW w:w="600" w:type="dxa"/>
          </w:tcPr>
          <w:p w14:paraId="5F46ED50" w14:textId="77777777" w:rsidR="00FD4AA5" w:rsidRDefault="00FD4AA5" w:rsidP="00D94A5B">
            <w:pPr>
              <w:pStyle w:val="OtherTableBody"/>
            </w:pPr>
          </w:p>
        </w:tc>
        <w:tc>
          <w:tcPr>
            <w:tcW w:w="900" w:type="dxa"/>
          </w:tcPr>
          <w:p w14:paraId="3F0B081B" w14:textId="77777777" w:rsidR="00FD4AA5" w:rsidRDefault="00FD4AA5" w:rsidP="00D94A5B">
            <w:pPr>
              <w:pStyle w:val="OtherTableBody"/>
            </w:pPr>
            <w:r>
              <w:t>6.5.7</w:t>
            </w:r>
          </w:p>
        </w:tc>
      </w:tr>
      <w:tr w:rsidR="00FD4AA5" w14:paraId="6E70704B" w14:textId="77777777" w:rsidTr="00D94A5B">
        <w:trPr>
          <w:tblHeader/>
        </w:trPr>
        <w:tc>
          <w:tcPr>
            <w:tcW w:w="3500" w:type="dxa"/>
          </w:tcPr>
          <w:p w14:paraId="0BB90EEF" w14:textId="77777777" w:rsidR="00FD4AA5" w:rsidRDefault="00FD4AA5" w:rsidP="00D94A5B">
            <w:pPr>
              <w:pStyle w:val="OtherTableBody"/>
            </w:pPr>
            <w:r>
              <w:t>Copay Limit Flag</w:t>
            </w:r>
          </w:p>
        </w:tc>
        <w:tc>
          <w:tcPr>
            <w:tcW w:w="700" w:type="dxa"/>
          </w:tcPr>
          <w:p w14:paraId="557E949B" w14:textId="77777777" w:rsidR="00FD4AA5" w:rsidRDefault="00FD4AA5" w:rsidP="00D94A5B">
            <w:pPr>
              <w:pStyle w:val="OtherTableBody"/>
            </w:pPr>
            <w:r>
              <w:t>00807</w:t>
            </w:r>
          </w:p>
        </w:tc>
        <w:tc>
          <w:tcPr>
            <w:tcW w:w="600" w:type="dxa"/>
          </w:tcPr>
          <w:p w14:paraId="7417D778" w14:textId="77777777" w:rsidR="00FD4AA5" w:rsidRDefault="00FD4AA5" w:rsidP="00D94A5B">
            <w:pPr>
              <w:pStyle w:val="OtherTableBody"/>
            </w:pPr>
            <w:r>
              <w:t>IN2</w:t>
            </w:r>
          </w:p>
        </w:tc>
        <w:tc>
          <w:tcPr>
            <w:tcW w:w="600" w:type="dxa"/>
          </w:tcPr>
          <w:p w14:paraId="51B21CA4" w14:textId="77777777" w:rsidR="00FD4AA5" w:rsidRDefault="00FD4AA5" w:rsidP="00D94A5B">
            <w:pPr>
              <w:pStyle w:val="OtherTableBody"/>
            </w:pPr>
            <w:r>
              <w:t>67</w:t>
            </w:r>
          </w:p>
        </w:tc>
        <w:tc>
          <w:tcPr>
            <w:tcW w:w="600" w:type="dxa"/>
          </w:tcPr>
          <w:p w14:paraId="390197C5" w14:textId="77777777" w:rsidR="00FD4AA5" w:rsidRDefault="00FD4AA5" w:rsidP="00D94A5B">
            <w:pPr>
              <w:pStyle w:val="OtherTableBody"/>
            </w:pPr>
            <w:r>
              <w:t>1..1</w:t>
            </w:r>
          </w:p>
        </w:tc>
        <w:tc>
          <w:tcPr>
            <w:tcW w:w="600" w:type="dxa"/>
          </w:tcPr>
          <w:p w14:paraId="0D283264" w14:textId="77777777" w:rsidR="00FD4AA5" w:rsidRDefault="00FD4AA5" w:rsidP="00D94A5B">
            <w:pPr>
              <w:pStyle w:val="OtherTableBody"/>
            </w:pPr>
          </w:p>
        </w:tc>
        <w:tc>
          <w:tcPr>
            <w:tcW w:w="600" w:type="dxa"/>
          </w:tcPr>
          <w:p w14:paraId="5A21E74A" w14:textId="77777777" w:rsidR="00FD4AA5" w:rsidRDefault="00FD4AA5" w:rsidP="00D94A5B">
            <w:pPr>
              <w:pStyle w:val="OtherTableBody"/>
            </w:pPr>
            <w:r>
              <w:t>ID</w:t>
            </w:r>
          </w:p>
        </w:tc>
        <w:tc>
          <w:tcPr>
            <w:tcW w:w="700" w:type="dxa"/>
          </w:tcPr>
          <w:p w14:paraId="61B2EE3A" w14:textId="77777777" w:rsidR="00FD4AA5" w:rsidRDefault="00FD4AA5" w:rsidP="00D94A5B">
            <w:pPr>
              <w:pStyle w:val="OtherTableBody"/>
            </w:pPr>
          </w:p>
        </w:tc>
        <w:tc>
          <w:tcPr>
            <w:tcW w:w="600" w:type="dxa"/>
          </w:tcPr>
          <w:p w14:paraId="286A19F0" w14:textId="77777777" w:rsidR="00FD4AA5" w:rsidRDefault="00FD4AA5" w:rsidP="00D94A5B">
            <w:pPr>
              <w:pStyle w:val="OtherTableBody"/>
            </w:pPr>
            <w:r>
              <w:t>0136</w:t>
            </w:r>
          </w:p>
        </w:tc>
        <w:tc>
          <w:tcPr>
            <w:tcW w:w="900" w:type="dxa"/>
          </w:tcPr>
          <w:p w14:paraId="0971D120" w14:textId="77777777" w:rsidR="00FD4AA5" w:rsidRDefault="00FD4AA5" w:rsidP="00D94A5B">
            <w:pPr>
              <w:pStyle w:val="OtherTableBody"/>
            </w:pPr>
            <w:r>
              <w:t>6.5.7</w:t>
            </w:r>
          </w:p>
        </w:tc>
      </w:tr>
      <w:tr w:rsidR="00FD4AA5" w14:paraId="654223D3" w14:textId="77777777" w:rsidTr="00D94A5B">
        <w:trPr>
          <w:tblHeader/>
        </w:trPr>
        <w:tc>
          <w:tcPr>
            <w:tcW w:w="3500" w:type="dxa"/>
          </w:tcPr>
          <w:p w14:paraId="6A90EBDF" w14:textId="77777777" w:rsidR="00FD4AA5" w:rsidRDefault="00FD4AA5" w:rsidP="00D94A5B">
            <w:pPr>
              <w:pStyle w:val="OtherTableBody"/>
            </w:pPr>
            <w:r>
              <w:t>Copy Auto Ins</w:t>
            </w:r>
          </w:p>
        </w:tc>
        <w:tc>
          <w:tcPr>
            <w:tcW w:w="700" w:type="dxa"/>
          </w:tcPr>
          <w:p w14:paraId="54B5C950" w14:textId="77777777" w:rsidR="00FD4AA5" w:rsidRDefault="00FD4AA5" w:rsidP="00D94A5B">
            <w:pPr>
              <w:pStyle w:val="OtherTableBody"/>
            </w:pPr>
            <w:r>
              <w:t>01229</w:t>
            </w:r>
          </w:p>
        </w:tc>
        <w:tc>
          <w:tcPr>
            <w:tcW w:w="600" w:type="dxa"/>
          </w:tcPr>
          <w:p w14:paraId="5CF8F334" w14:textId="77777777" w:rsidR="00FD4AA5" w:rsidRDefault="00FD4AA5" w:rsidP="00D94A5B">
            <w:pPr>
              <w:pStyle w:val="OtherTableBody"/>
            </w:pPr>
            <w:r>
              <w:t>STF</w:t>
            </w:r>
          </w:p>
        </w:tc>
        <w:tc>
          <w:tcPr>
            <w:tcW w:w="600" w:type="dxa"/>
          </w:tcPr>
          <w:p w14:paraId="5596F65E" w14:textId="77777777" w:rsidR="00FD4AA5" w:rsidRDefault="00FD4AA5" w:rsidP="00D94A5B">
            <w:pPr>
              <w:pStyle w:val="OtherTableBody"/>
            </w:pPr>
            <w:r>
              <w:t>23</w:t>
            </w:r>
          </w:p>
        </w:tc>
        <w:tc>
          <w:tcPr>
            <w:tcW w:w="600" w:type="dxa"/>
          </w:tcPr>
          <w:p w14:paraId="1B76643E" w14:textId="77777777" w:rsidR="00FD4AA5" w:rsidRDefault="00FD4AA5" w:rsidP="00D94A5B">
            <w:pPr>
              <w:pStyle w:val="OtherTableBody"/>
            </w:pPr>
            <w:r>
              <w:t>1..1</w:t>
            </w:r>
          </w:p>
        </w:tc>
        <w:tc>
          <w:tcPr>
            <w:tcW w:w="600" w:type="dxa"/>
          </w:tcPr>
          <w:p w14:paraId="27F06E2D" w14:textId="77777777" w:rsidR="00FD4AA5" w:rsidRDefault="00FD4AA5" w:rsidP="00D94A5B">
            <w:pPr>
              <w:pStyle w:val="OtherTableBody"/>
            </w:pPr>
          </w:p>
        </w:tc>
        <w:tc>
          <w:tcPr>
            <w:tcW w:w="600" w:type="dxa"/>
          </w:tcPr>
          <w:p w14:paraId="4DBF6B0B" w14:textId="77777777" w:rsidR="00FD4AA5" w:rsidRDefault="00FD4AA5" w:rsidP="00D94A5B">
            <w:pPr>
              <w:pStyle w:val="OtherTableBody"/>
            </w:pPr>
            <w:r>
              <w:t>ID</w:t>
            </w:r>
          </w:p>
        </w:tc>
        <w:tc>
          <w:tcPr>
            <w:tcW w:w="700" w:type="dxa"/>
          </w:tcPr>
          <w:p w14:paraId="437A75C3" w14:textId="77777777" w:rsidR="00FD4AA5" w:rsidRDefault="00FD4AA5" w:rsidP="00D94A5B">
            <w:pPr>
              <w:pStyle w:val="OtherTableBody"/>
            </w:pPr>
          </w:p>
        </w:tc>
        <w:tc>
          <w:tcPr>
            <w:tcW w:w="600" w:type="dxa"/>
          </w:tcPr>
          <w:p w14:paraId="4C04A1D7" w14:textId="77777777" w:rsidR="00FD4AA5" w:rsidRDefault="00FD4AA5" w:rsidP="00D94A5B">
            <w:pPr>
              <w:pStyle w:val="OtherTableBody"/>
            </w:pPr>
            <w:r>
              <w:t>0136</w:t>
            </w:r>
          </w:p>
        </w:tc>
        <w:tc>
          <w:tcPr>
            <w:tcW w:w="900" w:type="dxa"/>
          </w:tcPr>
          <w:p w14:paraId="68C19370" w14:textId="77777777" w:rsidR="00FD4AA5" w:rsidRDefault="00FD4AA5" w:rsidP="00D94A5B">
            <w:pPr>
              <w:pStyle w:val="OtherTableBody"/>
            </w:pPr>
            <w:r>
              <w:t>15.4.8</w:t>
            </w:r>
          </w:p>
        </w:tc>
      </w:tr>
      <w:tr w:rsidR="00FD4AA5" w14:paraId="2917576E" w14:textId="77777777" w:rsidTr="00D94A5B">
        <w:trPr>
          <w:tblHeader/>
        </w:trPr>
        <w:tc>
          <w:tcPr>
            <w:tcW w:w="3500" w:type="dxa"/>
          </w:tcPr>
          <w:p w14:paraId="35654453" w14:textId="77777777" w:rsidR="00FD4AA5" w:rsidRDefault="00FD4AA5" w:rsidP="00D94A5B">
            <w:pPr>
              <w:pStyle w:val="OtherTableBody"/>
            </w:pPr>
            <w:r>
              <w:t>Coroner Indicator</w:t>
            </w:r>
          </w:p>
        </w:tc>
        <w:tc>
          <w:tcPr>
            <w:tcW w:w="700" w:type="dxa"/>
          </w:tcPr>
          <w:p w14:paraId="08FAE27F" w14:textId="77777777" w:rsidR="00FD4AA5" w:rsidRDefault="00FD4AA5" w:rsidP="00D94A5B">
            <w:pPr>
              <w:pStyle w:val="OtherTableBody"/>
            </w:pPr>
            <w:r>
              <w:t>01582</w:t>
            </w:r>
          </w:p>
        </w:tc>
        <w:tc>
          <w:tcPr>
            <w:tcW w:w="600" w:type="dxa"/>
          </w:tcPr>
          <w:p w14:paraId="1BCFDA69" w14:textId="77777777" w:rsidR="00FD4AA5" w:rsidRDefault="00FD4AA5" w:rsidP="00D94A5B">
            <w:pPr>
              <w:pStyle w:val="OtherTableBody"/>
            </w:pPr>
            <w:r>
              <w:t>PDA</w:t>
            </w:r>
          </w:p>
        </w:tc>
        <w:tc>
          <w:tcPr>
            <w:tcW w:w="600" w:type="dxa"/>
          </w:tcPr>
          <w:p w14:paraId="0FFAB16F" w14:textId="77777777" w:rsidR="00FD4AA5" w:rsidRDefault="00FD4AA5" w:rsidP="00D94A5B">
            <w:pPr>
              <w:pStyle w:val="OtherTableBody"/>
            </w:pPr>
            <w:r>
              <w:t>9</w:t>
            </w:r>
          </w:p>
        </w:tc>
        <w:tc>
          <w:tcPr>
            <w:tcW w:w="600" w:type="dxa"/>
          </w:tcPr>
          <w:p w14:paraId="1F75A726" w14:textId="77777777" w:rsidR="00FD4AA5" w:rsidRDefault="00FD4AA5" w:rsidP="00D94A5B">
            <w:pPr>
              <w:pStyle w:val="OtherTableBody"/>
            </w:pPr>
            <w:r>
              <w:t>1..1</w:t>
            </w:r>
          </w:p>
        </w:tc>
        <w:tc>
          <w:tcPr>
            <w:tcW w:w="600" w:type="dxa"/>
          </w:tcPr>
          <w:p w14:paraId="7F9A1CA4" w14:textId="77777777" w:rsidR="00FD4AA5" w:rsidRDefault="00FD4AA5" w:rsidP="00D94A5B">
            <w:pPr>
              <w:pStyle w:val="OtherTableBody"/>
            </w:pPr>
          </w:p>
        </w:tc>
        <w:tc>
          <w:tcPr>
            <w:tcW w:w="600" w:type="dxa"/>
          </w:tcPr>
          <w:p w14:paraId="5649B67D" w14:textId="77777777" w:rsidR="00FD4AA5" w:rsidRDefault="00FD4AA5" w:rsidP="00D94A5B">
            <w:pPr>
              <w:pStyle w:val="OtherTableBody"/>
            </w:pPr>
            <w:r>
              <w:t>ID</w:t>
            </w:r>
          </w:p>
        </w:tc>
        <w:tc>
          <w:tcPr>
            <w:tcW w:w="700" w:type="dxa"/>
          </w:tcPr>
          <w:p w14:paraId="64EABD70" w14:textId="77777777" w:rsidR="00FD4AA5" w:rsidRDefault="00FD4AA5" w:rsidP="00D94A5B">
            <w:pPr>
              <w:pStyle w:val="OtherTableBody"/>
            </w:pPr>
          </w:p>
        </w:tc>
        <w:tc>
          <w:tcPr>
            <w:tcW w:w="600" w:type="dxa"/>
          </w:tcPr>
          <w:p w14:paraId="1C725E56" w14:textId="77777777" w:rsidR="00FD4AA5" w:rsidRDefault="00FD4AA5" w:rsidP="00D94A5B">
            <w:pPr>
              <w:pStyle w:val="OtherTableBody"/>
            </w:pPr>
            <w:r>
              <w:t>0136</w:t>
            </w:r>
          </w:p>
        </w:tc>
        <w:tc>
          <w:tcPr>
            <w:tcW w:w="900" w:type="dxa"/>
          </w:tcPr>
          <w:p w14:paraId="6A99CB40" w14:textId="77777777" w:rsidR="00FD4AA5" w:rsidRDefault="00FD4AA5" w:rsidP="00D94A5B">
            <w:pPr>
              <w:pStyle w:val="OtherTableBody"/>
            </w:pPr>
            <w:r>
              <w:t>3.4.13</w:t>
            </w:r>
          </w:p>
        </w:tc>
      </w:tr>
      <w:tr w:rsidR="00FD4AA5" w14:paraId="727FDAD5" w14:textId="77777777" w:rsidTr="00D94A5B">
        <w:trPr>
          <w:tblHeader/>
        </w:trPr>
        <w:tc>
          <w:tcPr>
            <w:tcW w:w="3500" w:type="dxa"/>
          </w:tcPr>
          <w:p w14:paraId="7F81D021" w14:textId="77777777" w:rsidR="00FD4AA5" w:rsidRDefault="00FD4AA5" w:rsidP="00D94A5B">
            <w:pPr>
              <w:pStyle w:val="OtherTableBody"/>
            </w:pPr>
            <w:r>
              <w:t>Corporation</w:t>
            </w:r>
          </w:p>
        </w:tc>
        <w:tc>
          <w:tcPr>
            <w:tcW w:w="700" w:type="dxa"/>
          </w:tcPr>
          <w:p w14:paraId="321A7288" w14:textId="77777777" w:rsidR="00FD4AA5" w:rsidRDefault="00FD4AA5" w:rsidP="00D94A5B">
            <w:pPr>
              <w:pStyle w:val="OtherTableBody"/>
            </w:pPr>
            <w:r>
              <w:t>02420</w:t>
            </w:r>
          </w:p>
        </w:tc>
        <w:tc>
          <w:tcPr>
            <w:tcW w:w="600" w:type="dxa"/>
          </w:tcPr>
          <w:p w14:paraId="3BA89EA7" w14:textId="77777777" w:rsidR="00FD4AA5" w:rsidRDefault="00FD4AA5" w:rsidP="00D94A5B">
            <w:pPr>
              <w:pStyle w:val="OtherTableBody"/>
            </w:pPr>
            <w:r>
              <w:t>VND</w:t>
            </w:r>
          </w:p>
        </w:tc>
        <w:tc>
          <w:tcPr>
            <w:tcW w:w="600" w:type="dxa"/>
          </w:tcPr>
          <w:p w14:paraId="4EDB3EF0" w14:textId="77777777" w:rsidR="00FD4AA5" w:rsidRDefault="00FD4AA5" w:rsidP="00D94A5B">
            <w:pPr>
              <w:pStyle w:val="OtherTableBody"/>
            </w:pPr>
            <w:r>
              <w:t>6</w:t>
            </w:r>
          </w:p>
        </w:tc>
        <w:tc>
          <w:tcPr>
            <w:tcW w:w="600" w:type="dxa"/>
          </w:tcPr>
          <w:p w14:paraId="4C0A67F6" w14:textId="77777777" w:rsidR="00FD4AA5" w:rsidRDefault="00FD4AA5" w:rsidP="00D94A5B">
            <w:pPr>
              <w:pStyle w:val="OtherTableBody"/>
            </w:pPr>
            <w:r>
              <w:t>..</w:t>
            </w:r>
          </w:p>
        </w:tc>
        <w:tc>
          <w:tcPr>
            <w:tcW w:w="600" w:type="dxa"/>
          </w:tcPr>
          <w:p w14:paraId="46431BFD" w14:textId="77777777" w:rsidR="00FD4AA5" w:rsidRDefault="00FD4AA5" w:rsidP="00D94A5B">
            <w:pPr>
              <w:pStyle w:val="OtherTableBody"/>
            </w:pPr>
          </w:p>
        </w:tc>
        <w:tc>
          <w:tcPr>
            <w:tcW w:w="600" w:type="dxa"/>
          </w:tcPr>
          <w:p w14:paraId="179587AA" w14:textId="77777777" w:rsidR="00FD4AA5" w:rsidRDefault="00FD4AA5" w:rsidP="00D94A5B">
            <w:pPr>
              <w:pStyle w:val="OtherTableBody"/>
            </w:pPr>
            <w:r>
              <w:t>EI</w:t>
            </w:r>
          </w:p>
        </w:tc>
        <w:tc>
          <w:tcPr>
            <w:tcW w:w="700" w:type="dxa"/>
          </w:tcPr>
          <w:p w14:paraId="5E82348F" w14:textId="77777777" w:rsidR="00FD4AA5" w:rsidRDefault="00FD4AA5" w:rsidP="00D94A5B">
            <w:pPr>
              <w:pStyle w:val="OtherTableBody"/>
            </w:pPr>
            <w:r>
              <w:t>Y</w:t>
            </w:r>
          </w:p>
        </w:tc>
        <w:tc>
          <w:tcPr>
            <w:tcW w:w="600" w:type="dxa"/>
          </w:tcPr>
          <w:p w14:paraId="44274DCE" w14:textId="77777777" w:rsidR="00FD4AA5" w:rsidRDefault="00FD4AA5" w:rsidP="00D94A5B">
            <w:pPr>
              <w:pStyle w:val="OtherTableBody"/>
            </w:pPr>
          </w:p>
        </w:tc>
        <w:tc>
          <w:tcPr>
            <w:tcW w:w="900" w:type="dxa"/>
          </w:tcPr>
          <w:p w14:paraId="32E0BB58" w14:textId="77777777" w:rsidR="00FD4AA5" w:rsidRDefault="00FD4AA5" w:rsidP="00D94A5B">
            <w:pPr>
              <w:pStyle w:val="OtherTableBody"/>
            </w:pPr>
            <w:r>
              <w:t>17.4.4</w:t>
            </w:r>
          </w:p>
        </w:tc>
      </w:tr>
      <w:tr w:rsidR="00FD4AA5" w14:paraId="26390698" w14:textId="77777777" w:rsidTr="00D94A5B">
        <w:trPr>
          <w:tblHeader/>
        </w:trPr>
        <w:tc>
          <w:tcPr>
            <w:tcW w:w="3500" w:type="dxa"/>
          </w:tcPr>
          <w:p w14:paraId="2DFB229A" w14:textId="77777777" w:rsidR="00FD4AA5" w:rsidRDefault="00FD4AA5" w:rsidP="00D94A5B">
            <w:pPr>
              <w:pStyle w:val="OtherTableBody"/>
            </w:pPr>
            <w:r>
              <w:t xml:space="preserve">Corporation </w:t>
            </w:r>
          </w:p>
        </w:tc>
        <w:tc>
          <w:tcPr>
            <w:tcW w:w="700" w:type="dxa"/>
          </w:tcPr>
          <w:p w14:paraId="166B464A" w14:textId="77777777" w:rsidR="00FD4AA5" w:rsidRDefault="00FD4AA5" w:rsidP="00D94A5B">
            <w:pPr>
              <w:pStyle w:val="OtherTableBody"/>
            </w:pPr>
            <w:r>
              <w:t>02407</w:t>
            </w:r>
          </w:p>
        </w:tc>
        <w:tc>
          <w:tcPr>
            <w:tcW w:w="600" w:type="dxa"/>
          </w:tcPr>
          <w:p w14:paraId="2C743E48" w14:textId="77777777" w:rsidR="00FD4AA5" w:rsidRDefault="00FD4AA5" w:rsidP="00D94A5B">
            <w:pPr>
              <w:pStyle w:val="OtherTableBody"/>
            </w:pPr>
            <w:r>
              <w:t>CTR</w:t>
            </w:r>
          </w:p>
        </w:tc>
        <w:tc>
          <w:tcPr>
            <w:tcW w:w="600" w:type="dxa"/>
          </w:tcPr>
          <w:p w14:paraId="028608E2" w14:textId="77777777" w:rsidR="00FD4AA5" w:rsidRDefault="00FD4AA5" w:rsidP="00D94A5B">
            <w:pPr>
              <w:pStyle w:val="OtherTableBody"/>
            </w:pPr>
            <w:r>
              <w:t>16</w:t>
            </w:r>
          </w:p>
        </w:tc>
        <w:tc>
          <w:tcPr>
            <w:tcW w:w="600" w:type="dxa"/>
          </w:tcPr>
          <w:p w14:paraId="6B0F6678" w14:textId="77777777" w:rsidR="00FD4AA5" w:rsidRDefault="00FD4AA5" w:rsidP="00D94A5B">
            <w:pPr>
              <w:pStyle w:val="OtherTableBody"/>
            </w:pPr>
            <w:r>
              <w:t>..</w:t>
            </w:r>
          </w:p>
        </w:tc>
        <w:tc>
          <w:tcPr>
            <w:tcW w:w="600" w:type="dxa"/>
          </w:tcPr>
          <w:p w14:paraId="48DAF56B" w14:textId="77777777" w:rsidR="00FD4AA5" w:rsidRDefault="00FD4AA5" w:rsidP="00D94A5B">
            <w:pPr>
              <w:pStyle w:val="OtherTableBody"/>
            </w:pPr>
          </w:p>
        </w:tc>
        <w:tc>
          <w:tcPr>
            <w:tcW w:w="600" w:type="dxa"/>
          </w:tcPr>
          <w:p w14:paraId="1305E2F7" w14:textId="77777777" w:rsidR="00FD4AA5" w:rsidRDefault="00FD4AA5" w:rsidP="00D94A5B">
            <w:pPr>
              <w:pStyle w:val="OtherTableBody"/>
            </w:pPr>
            <w:r>
              <w:t>XON</w:t>
            </w:r>
          </w:p>
        </w:tc>
        <w:tc>
          <w:tcPr>
            <w:tcW w:w="700" w:type="dxa"/>
          </w:tcPr>
          <w:p w14:paraId="63E0D015" w14:textId="77777777" w:rsidR="00FD4AA5" w:rsidRDefault="00FD4AA5" w:rsidP="00D94A5B">
            <w:pPr>
              <w:pStyle w:val="OtherTableBody"/>
            </w:pPr>
            <w:r>
              <w:t>Y</w:t>
            </w:r>
          </w:p>
        </w:tc>
        <w:tc>
          <w:tcPr>
            <w:tcW w:w="600" w:type="dxa"/>
          </w:tcPr>
          <w:p w14:paraId="429B91DE" w14:textId="77777777" w:rsidR="00FD4AA5" w:rsidRDefault="00FD4AA5" w:rsidP="00D94A5B">
            <w:pPr>
              <w:pStyle w:val="OtherTableBody"/>
            </w:pPr>
          </w:p>
        </w:tc>
        <w:tc>
          <w:tcPr>
            <w:tcW w:w="900" w:type="dxa"/>
          </w:tcPr>
          <w:p w14:paraId="6537BC20" w14:textId="77777777" w:rsidR="00FD4AA5" w:rsidRDefault="00FD4AA5" w:rsidP="00D94A5B">
            <w:pPr>
              <w:pStyle w:val="OtherTableBody"/>
            </w:pPr>
            <w:r>
              <w:t>8.14.2</w:t>
            </w:r>
          </w:p>
        </w:tc>
      </w:tr>
      <w:tr w:rsidR="00FD4AA5" w14:paraId="63B9F7B0" w14:textId="77777777" w:rsidTr="00D94A5B">
        <w:trPr>
          <w:tblHeader/>
        </w:trPr>
        <w:tc>
          <w:tcPr>
            <w:tcW w:w="3500" w:type="dxa"/>
          </w:tcPr>
          <w:p w14:paraId="74BECF6E" w14:textId="77777777" w:rsidR="00FD4AA5" w:rsidRDefault="00FD4AA5" w:rsidP="00D94A5B">
            <w:pPr>
              <w:pStyle w:val="OtherTableBody"/>
            </w:pPr>
            <w:r>
              <w:t>Corresponding SI Units of Measure</w:t>
            </w:r>
          </w:p>
        </w:tc>
        <w:tc>
          <w:tcPr>
            <w:tcW w:w="700" w:type="dxa"/>
          </w:tcPr>
          <w:p w14:paraId="5728A379" w14:textId="77777777" w:rsidR="00FD4AA5" w:rsidRDefault="00FD4AA5" w:rsidP="00D94A5B">
            <w:pPr>
              <w:pStyle w:val="OtherTableBody"/>
            </w:pPr>
            <w:r>
              <w:t>00629</w:t>
            </w:r>
          </w:p>
        </w:tc>
        <w:tc>
          <w:tcPr>
            <w:tcW w:w="600" w:type="dxa"/>
          </w:tcPr>
          <w:p w14:paraId="4D14442E" w14:textId="77777777" w:rsidR="00FD4AA5" w:rsidRDefault="00FD4AA5" w:rsidP="00D94A5B">
            <w:pPr>
              <w:pStyle w:val="OtherTableBody"/>
            </w:pPr>
            <w:r>
              <w:t>OM2</w:t>
            </w:r>
          </w:p>
        </w:tc>
        <w:tc>
          <w:tcPr>
            <w:tcW w:w="600" w:type="dxa"/>
          </w:tcPr>
          <w:p w14:paraId="1D886FC8" w14:textId="77777777" w:rsidR="00FD4AA5" w:rsidRDefault="00FD4AA5" w:rsidP="00D94A5B">
            <w:pPr>
              <w:pStyle w:val="OtherTableBody"/>
            </w:pPr>
            <w:r>
              <w:t>4</w:t>
            </w:r>
          </w:p>
        </w:tc>
        <w:tc>
          <w:tcPr>
            <w:tcW w:w="600" w:type="dxa"/>
          </w:tcPr>
          <w:p w14:paraId="163501AF" w14:textId="77777777" w:rsidR="00FD4AA5" w:rsidRDefault="00FD4AA5" w:rsidP="00D94A5B">
            <w:pPr>
              <w:pStyle w:val="OtherTableBody"/>
            </w:pPr>
            <w:r>
              <w:t>..</w:t>
            </w:r>
          </w:p>
        </w:tc>
        <w:tc>
          <w:tcPr>
            <w:tcW w:w="600" w:type="dxa"/>
          </w:tcPr>
          <w:p w14:paraId="0A8E48A1" w14:textId="77777777" w:rsidR="00FD4AA5" w:rsidRDefault="00FD4AA5" w:rsidP="00D94A5B">
            <w:pPr>
              <w:pStyle w:val="OtherTableBody"/>
            </w:pPr>
          </w:p>
        </w:tc>
        <w:tc>
          <w:tcPr>
            <w:tcW w:w="600" w:type="dxa"/>
          </w:tcPr>
          <w:p w14:paraId="0F8508DB" w14:textId="77777777" w:rsidR="00FD4AA5" w:rsidRDefault="00FD4AA5" w:rsidP="00D94A5B">
            <w:pPr>
              <w:pStyle w:val="OtherTableBody"/>
            </w:pPr>
            <w:r>
              <w:t>CWE</w:t>
            </w:r>
          </w:p>
        </w:tc>
        <w:tc>
          <w:tcPr>
            <w:tcW w:w="700" w:type="dxa"/>
          </w:tcPr>
          <w:p w14:paraId="7DB16E28" w14:textId="77777777" w:rsidR="00FD4AA5" w:rsidRDefault="00FD4AA5" w:rsidP="00D94A5B">
            <w:pPr>
              <w:pStyle w:val="OtherTableBody"/>
            </w:pPr>
          </w:p>
        </w:tc>
        <w:tc>
          <w:tcPr>
            <w:tcW w:w="600" w:type="dxa"/>
          </w:tcPr>
          <w:p w14:paraId="1ADBE201" w14:textId="77777777" w:rsidR="00FD4AA5" w:rsidRDefault="00FD4AA5" w:rsidP="00D94A5B">
            <w:pPr>
              <w:pStyle w:val="OtherTableBody"/>
            </w:pPr>
            <w:r>
              <w:t>0649</w:t>
            </w:r>
          </w:p>
        </w:tc>
        <w:tc>
          <w:tcPr>
            <w:tcW w:w="900" w:type="dxa"/>
          </w:tcPr>
          <w:p w14:paraId="007A0261" w14:textId="77777777" w:rsidR="00FD4AA5" w:rsidRDefault="00FD4AA5" w:rsidP="00D94A5B">
            <w:pPr>
              <w:pStyle w:val="OtherTableBody"/>
            </w:pPr>
            <w:r>
              <w:t>8.8.10</w:t>
            </w:r>
          </w:p>
        </w:tc>
      </w:tr>
      <w:tr w:rsidR="00FD4AA5" w14:paraId="1982169C" w14:textId="77777777" w:rsidTr="00D94A5B">
        <w:trPr>
          <w:tblHeader/>
        </w:trPr>
        <w:tc>
          <w:tcPr>
            <w:tcW w:w="3500" w:type="dxa"/>
          </w:tcPr>
          <w:p w14:paraId="705FFA78" w14:textId="77777777" w:rsidR="00FD4AA5" w:rsidRDefault="00FD4AA5" w:rsidP="00D94A5B">
            <w:pPr>
              <w:pStyle w:val="OtherTableBody"/>
            </w:pPr>
            <w:r>
              <w:t>Cost</w:t>
            </w:r>
          </w:p>
        </w:tc>
        <w:tc>
          <w:tcPr>
            <w:tcW w:w="700" w:type="dxa"/>
          </w:tcPr>
          <w:p w14:paraId="2D18C99A" w14:textId="77777777" w:rsidR="00FD4AA5" w:rsidRDefault="00FD4AA5" w:rsidP="00D94A5B">
            <w:pPr>
              <w:pStyle w:val="OtherTableBody"/>
            </w:pPr>
            <w:r>
              <w:t>00989</w:t>
            </w:r>
          </w:p>
        </w:tc>
        <w:tc>
          <w:tcPr>
            <w:tcW w:w="600" w:type="dxa"/>
          </w:tcPr>
          <w:p w14:paraId="2AFAE41A" w14:textId="77777777" w:rsidR="00FD4AA5" w:rsidRDefault="00FD4AA5" w:rsidP="00D94A5B">
            <w:pPr>
              <w:pStyle w:val="OtherTableBody"/>
            </w:pPr>
            <w:r>
              <w:t>PRC</w:t>
            </w:r>
          </w:p>
        </w:tc>
        <w:tc>
          <w:tcPr>
            <w:tcW w:w="600" w:type="dxa"/>
          </w:tcPr>
          <w:p w14:paraId="760D7409" w14:textId="77777777" w:rsidR="00FD4AA5" w:rsidRDefault="00FD4AA5" w:rsidP="00D94A5B">
            <w:pPr>
              <w:pStyle w:val="OtherTableBody"/>
            </w:pPr>
            <w:r>
              <w:t>17</w:t>
            </w:r>
          </w:p>
        </w:tc>
        <w:tc>
          <w:tcPr>
            <w:tcW w:w="600" w:type="dxa"/>
          </w:tcPr>
          <w:p w14:paraId="7D297F1E" w14:textId="77777777" w:rsidR="00FD4AA5" w:rsidRDefault="00FD4AA5" w:rsidP="00D94A5B">
            <w:pPr>
              <w:pStyle w:val="OtherTableBody"/>
            </w:pPr>
            <w:r>
              <w:t>..</w:t>
            </w:r>
          </w:p>
        </w:tc>
        <w:tc>
          <w:tcPr>
            <w:tcW w:w="600" w:type="dxa"/>
          </w:tcPr>
          <w:p w14:paraId="3BFE99DC" w14:textId="77777777" w:rsidR="00FD4AA5" w:rsidRDefault="00FD4AA5" w:rsidP="00D94A5B">
            <w:pPr>
              <w:pStyle w:val="OtherTableBody"/>
            </w:pPr>
          </w:p>
        </w:tc>
        <w:tc>
          <w:tcPr>
            <w:tcW w:w="600" w:type="dxa"/>
          </w:tcPr>
          <w:p w14:paraId="31615F6B" w14:textId="77777777" w:rsidR="00FD4AA5" w:rsidRDefault="00FD4AA5" w:rsidP="00D94A5B">
            <w:pPr>
              <w:pStyle w:val="OtherTableBody"/>
            </w:pPr>
            <w:r>
              <w:t>MO</w:t>
            </w:r>
          </w:p>
        </w:tc>
        <w:tc>
          <w:tcPr>
            <w:tcW w:w="700" w:type="dxa"/>
          </w:tcPr>
          <w:p w14:paraId="7F96652F" w14:textId="77777777" w:rsidR="00FD4AA5" w:rsidRDefault="00FD4AA5" w:rsidP="00D94A5B">
            <w:pPr>
              <w:pStyle w:val="OtherTableBody"/>
            </w:pPr>
          </w:p>
        </w:tc>
        <w:tc>
          <w:tcPr>
            <w:tcW w:w="600" w:type="dxa"/>
          </w:tcPr>
          <w:p w14:paraId="47B4A9B2" w14:textId="77777777" w:rsidR="00FD4AA5" w:rsidRDefault="00FD4AA5" w:rsidP="00D94A5B">
            <w:pPr>
              <w:pStyle w:val="OtherTableBody"/>
            </w:pPr>
          </w:p>
        </w:tc>
        <w:tc>
          <w:tcPr>
            <w:tcW w:w="900" w:type="dxa"/>
          </w:tcPr>
          <w:p w14:paraId="78DEE19C" w14:textId="77777777" w:rsidR="00FD4AA5" w:rsidRDefault="00FD4AA5" w:rsidP="00D94A5B">
            <w:pPr>
              <w:pStyle w:val="OtherTableBody"/>
            </w:pPr>
            <w:r>
              <w:t>8.10.3</w:t>
            </w:r>
          </w:p>
        </w:tc>
      </w:tr>
      <w:tr w:rsidR="00FD4AA5" w14:paraId="108213C3" w14:textId="77777777" w:rsidTr="00D94A5B">
        <w:trPr>
          <w:tblHeader/>
        </w:trPr>
        <w:tc>
          <w:tcPr>
            <w:tcW w:w="3500" w:type="dxa"/>
          </w:tcPr>
          <w:p w14:paraId="2EAA18BE" w14:textId="77777777" w:rsidR="00FD4AA5" w:rsidRDefault="00FD4AA5" w:rsidP="00D94A5B">
            <w:pPr>
              <w:pStyle w:val="OtherTableBody"/>
            </w:pPr>
            <w:r>
              <w:t>Cost Center</w:t>
            </w:r>
          </w:p>
        </w:tc>
        <w:tc>
          <w:tcPr>
            <w:tcW w:w="700" w:type="dxa"/>
          </w:tcPr>
          <w:p w14:paraId="4E840218" w14:textId="77777777" w:rsidR="00FD4AA5" w:rsidRDefault="00FD4AA5" w:rsidP="00D94A5B">
            <w:pPr>
              <w:pStyle w:val="OtherTableBody"/>
            </w:pPr>
            <w:r>
              <w:t>01933</w:t>
            </w:r>
          </w:p>
        </w:tc>
        <w:tc>
          <w:tcPr>
            <w:tcW w:w="600" w:type="dxa"/>
          </w:tcPr>
          <w:p w14:paraId="39514117" w14:textId="77777777" w:rsidR="00FD4AA5" w:rsidRDefault="00FD4AA5" w:rsidP="00D94A5B">
            <w:pPr>
              <w:pStyle w:val="OtherTableBody"/>
            </w:pPr>
            <w:r>
              <w:t>PSL</w:t>
            </w:r>
          </w:p>
        </w:tc>
        <w:tc>
          <w:tcPr>
            <w:tcW w:w="600" w:type="dxa"/>
          </w:tcPr>
          <w:p w14:paraId="7D3AD82F" w14:textId="77777777" w:rsidR="00FD4AA5" w:rsidRDefault="00FD4AA5" w:rsidP="00D94A5B">
            <w:pPr>
              <w:pStyle w:val="OtherTableBody"/>
            </w:pPr>
            <w:r>
              <w:t>25</w:t>
            </w:r>
          </w:p>
        </w:tc>
        <w:tc>
          <w:tcPr>
            <w:tcW w:w="600" w:type="dxa"/>
          </w:tcPr>
          <w:p w14:paraId="55847231" w14:textId="77777777" w:rsidR="00FD4AA5" w:rsidRDefault="00FD4AA5" w:rsidP="00D94A5B">
            <w:pPr>
              <w:pStyle w:val="OtherTableBody"/>
            </w:pPr>
            <w:r>
              <w:t>..</w:t>
            </w:r>
          </w:p>
        </w:tc>
        <w:tc>
          <w:tcPr>
            <w:tcW w:w="600" w:type="dxa"/>
          </w:tcPr>
          <w:p w14:paraId="551DAA06" w14:textId="77777777" w:rsidR="00FD4AA5" w:rsidRDefault="00FD4AA5" w:rsidP="00D94A5B">
            <w:pPr>
              <w:pStyle w:val="OtherTableBody"/>
            </w:pPr>
          </w:p>
        </w:tc>
        <w:tc>
          <w:tcPr>
            <w:tcW w:w="600" w:type="dxa"/>
          </w:tcPr>
          <w:p w14:paraId="6E109B6B" w14:textId="77777777" w:rsidR="00FD4AA5" w:rsidRDefault="00FD4AA5" w:rsidP="00D94A5B">
            <w:pPr>
              <w:pStyle w:val="OtherTableBody"/>
            </w:pPr>
            <w:r>
              <w:t>CX</w:t>
            </w:r>
          </w:p>
        </w:tc>
        <w:tc>
          <w:tcPr>
            <w:tcW w:w="700" w:type="dxa"/>
          </w:tcPr>
          <w:p w14:paraId="0E273FA6" w14:textId="77777777" w:rsidR="00FD4AA5" w:rsidRDefault="00FD4AA5" w:rsidP="00D94A5B">
            <w:pPr>
              <w:pStyle w:val="OtherTableBody"/>
            </w:pPr>
          </w:p>
        </w:tc>
        <w:tc>
          <w:tcPr>
            <w:tcW w:w="600" w:type="dxa"/>
          </w:tcPr>
          <w:p w14:paraId="12C18CD0" w14:textId="77777777" w:rsidR="00FD4AA5" w:rsidRDefault="00FD4AA5" w:rsidP="00D94A5B">
            <w:pPr>
              <w:pStyle w:val="OtherTableBody"/>
            </w:pPr>
          </w:p>
        </w:tc>
        <w:tc>
          <w:tcPr>
            <w:tcW w:w="900" w:type="dxa"/>
          </w:tcPr>
          <w:p w14:paraId="2643C24F" w14:textId="77777777" w:rsidR="00FD4AA5" w:rsidRDefault="00FD4AA5" w:rsidP="00D94A5B">
            <w:pPr>
              <w:pStyle w:val="OtherTableBody"/>
            </w:pPr>
            <w:r>
              <w:t>16.4.6</w:t>
            </w:r>
          </w:p>
        </w:tc>
      </w:tr>
      <w:tr w:rsidR="00FD4AA5" w14:paraId="30031748" w14:textId="77777777" w:rsidTr="00D94A5B">
        <w:trPr>
          <w:tblHeader/>
        </w:trPr>
        <w:tc>
          <w:tcPr>
            <w:tcW w:w="3500" w:type="dxa"/>
          </w:tcPr>
          <w:p w14:paraId="693CE91E" w14:textId="77777777" w:rsidR="00FD4AA5" w:rsidRDefault="00FD4AA5" w:rsidP="00D94A5B">
            <w:pPr>
              <w:pStyle w:val="OtherTableBody"/>
            </w:pPr>
            <w:r>
              <w:t>Cost Center</w:t>
            </w:r>
          </w:p>
        </w:tc>
        <w:tc>
          <w:tcPr>
            <w:tcW w:w="700" w:type="dxa"/>
          </w:tcPr>
          <w:p w14:paraId="60C81676" w14:textId="77777777" w:rsidR="00FD4AA5" w:rsidRDefault="00FD4AA5" w:rsidP="00D94A5B">
            <w:pPr>
              <w:pStyle w:val="OtherTableBody"/>
            </w:pPr>
            <w:r>
              <w:t>01933</w:t>
            </w:r>
          </w:p>
        </w:tc>
        <w:tc>
          <w:tcPr>
            <w:tcW w:w="600" w:type="dxa"/>
          </w:tcPr>
          <w:p w14:paraId="7712A2A7" w14:textId="77777777" w:rsidR="00FD4AA5" w:rsidRDefault="00FD4AA5" w:rsidP="00D94A5B">
            <w:pPr>
              <w:pStyle w:val="OtherTableBody"/>
            </w:pPr>
            <w:r>
              <w:t>IVC</w:t>
            </w:r>
          </w:p>
        </w:tc>
        <w:tc>
          <w:tcPr>
            <w:tcW w:w="600" w:type="dxa"/>
          </w:tcPr>
          <w:p w14:paraId="20F6CF30" w14:textId="77777777" w:rsidR="00FD4AA5" w:rsidRDefault="00FD4AA5" w:rsidP="00D94A5B">
            <w:pPr>
              <w:pStyle w:val="OtherTableBody"/>
            </w:pPr>
            <w:r>
              <w:t>20</w:t>
            </w:r>
          </w:p>
        </w:tc>
        <w:tc>
          <w:tcPr>
            <w:tcW w:w="600" w:type="dxa"/>
          </w:tcPr>
          <w:p w14:paraId="37773B48" w14:textId="77777777" w:rsidR="00FD4AA5" w:rsidRDefault="00FD4AA5" w:rsidP="00D94A5B">
            <w:pPr>
              <w:pStyle w:val="OtherTableBody"/>
            </w:pPr>
            <w:r>
              <w:t>..</w:t>
            </w:r>
          </w:p>
        </w:tc>
        <w:tc>
          <w:tcPr>
            <w:tcW w:w="600" w:type="dxa"/>
          </w:tcPr>
          <w:p w14:paraId="742A00A3" w14:textId="77777777" w:rsidR="00FD4AA5" w:rsidRDefault="00FD4AA5" w:rsidP="00D94A5B">
            <w:pPr>
              <w:pStyle w:val="OtherTableBody"/>
            </w:pPr>
          </w:p>
        </w:tc>
        <w:tc>
          <w:tcPr>
            <w:tcW w:w="600" w:type="dxa"/>
          </w:tcPr>
          <w:p w14:paraId="0A6751FF" w14:textId="77777777" w:rsidR="00FD4AA5" w:rsidRDefault="00FD4AA5" w:rsidP="00D94A5B">
            <w:pPr>
              <w:pStyle w:val="OtherTableBody"/>
            </w:pPr>
            <w:r>
              <w:t>CX</w:t>
            </w:r>
          </w:p>
        </w:tc>
        <w:tc>
          <w:tcPr>
            <w:tcW w:w="700" w:type="dxa"/>
          </w:tcPr>
          <w:p w14:paraId="38C162F4" w14:textId="77777777" w:rsidR="00FD4AA5" w:rsidRDefault="00FD4AA5" w:rsidP="00D94A5B">
            <w:pPr>
              <w:pStyle w:val="OtherTableBody"/>
            </w:pPr>
          </w:p>
        </w:tc>
        <w:tc>
          <w:tcPr>
            <w:tcW w:w="600" w:type="dxa"/>
          </w:tcPr>
          <w:p w14:paraId="6DFDF0C5" w14:textId="77777777" w:rsidR="00FD4AA5" w:rsidRDefault="00FD4AA5" w:rsidP="00D94A5B">
            <w:pPr>
              <w:pStyle w:val="OtherTableBody"/>
            </w:pPr>
          </w:p>
        </w:tc>
        <w:tc>
          <w:tcPr>
            <w:tcW w:w="900" w:type="dxa"/>
          </w:tcPr>
          <w:p w14:paraId="420AB65E" w14:textId="77777777" w:rsidR="00FD4AA5" w:rsidRDefault="00FD4AA5" w:rsidP="00D94A5B">
            <w:pPr>
              <w:pStyle w:val="OtherTableBody"/>
            </w:pPr>
            <w:r>
              <w:t>16.4.2</w:t>
            </w:r>
          </w:p>
        </w:tc>
      </w:tr>
      <w:tr w:rsidR="00FD4AA5" w14:paraId="1D5191B5" w14:textId="77777777" w:rsidTr="00D94A5B">
        <w:trPr>
          <w:tblHeader/>
        </w:trPr>
        <w:tc>
          <w:tcPr>
            <w:tcW w:w="3500" w:type="dxa"/>
          </w:tcPr>
          <w:p w14:paraId="01A0E48D" w14:textId="77777777" w:rsidR="00FD4AA5" w:rsidRDefault="00FD4AA5" w:rsidP="00D94A5B">
            <w:pPr>
              <w:pStyle w:val="OtherTableBody"/>
            </w:pPr>
            <w:r>
              <w:t>Cost Center Account Number</w:t>
            </w:r>
          </w:p>
        </w:tc>
        <w:tc>
          <w:tcPr>
            <w:tcW w:w="700" w:type="dxa"/>
          </w:tcPr>
          <w:p w14:paraId="146C9BF7" w14:textId="77777777" w:rsidR="00FD4AA5" w:rsidRDefault="00FD4AA5" w:rsidP="00D94A5B">
            <w:pPr>
              <w:pStyle w:val="OtherTableBody"/>
            </w:pPr>
            <w:r>
              <w:t>00281</w:t>
            </w:r>
          </w:p>
        </w:tc>
        <w:tc>
          <w:tcPr>
            <w:tcW w:w="600" w:type="dxa"/>
          </w:tcPr>
          <w:p w14:paraId="25A802B0" w14:textId="77777777" w:rsidR="00FD4AA5" w:rsidRDefault="00FD4AA5" w:rsidP="00D94A5B">
            <w:pPr>
              <w:pStyle w:val="OtherTableBody"/>
            </w:pPr>
            <w:r>
              <w:t>RQD</w:t>
            </w:r>
          </w:p>
        </w:tc>
        <w:tc>
          <w:tcPr>
            <w:tcW w:w="600" w:type="dxa"/>
          </w:tcPr>
          <w:p w14:paraId="397BE282" w14:textId="77777777" w:rsidR="00FD4AA5" w:rsidRDefault="00FD4AA5" w:rsidP="00D94A5B">
            <w:pPr>
              <w:pStyle w:val="OtherTableBody"/>
            </w:pPr>
            <w:r>
              <w:t>7</w:t>
            </w:r>
          </w:p>
        </w:tc>
        <w:tc>
          <w:tcPr>
            <w:tcW w:w="600" w:type="dxa"/>
          </w:tcPr>
          <w:p w14:paraId="60AD58C6" w14:textId="77777777" w:rsidR="00FD4AA5" w:rsidRDefault="00FD4AA5" w:rsidP="00D94A5B">
            <w:pPr>
              <w:pStyle w:val="OtherTableBody"/>
            </w:pPr>
            <w:r>
              <w:t>..</w:t>
            </w:r>
          </w:p>
        </w:tc>
        <w:tc>
          <w:tcPr>
            <w:tcW w:w="600" w:type="dxa"/>
          </w:tcPr>
          <w:p w14:paraId="75338748" w14:textId="77777777" w:rsidR="00FD4AA5" w:rsidRDefault="00FD4AA5" w:rsidP="00D94A5B">
            <w:pPr>
              <w:pStyle w:val="OtherTableBody"/>
            </w:pPr>
          </w:p>
        </w:tc>
        <w:tc>
          <w:tcPr>
            <w:tcW w:w="600" w:type="dxa"/>
          </w:tcPr>
          <w:p w14:paraId="54D9CFD0" w14:textId="77777777" w:rsidR="00FD4AA5" w:rsidRDefault="00FD4AA5" w:rsidP="00D94A5B">
            <w:pPr>
              <w:pStyle w:val="OtherTableBody"/>
            </w:pPr>
            <w:r>
              <w:t>CX</w:t>
            </w:r>
          </w:p>
        </w:tc>
        <w:tc>
          <w:tcPr>
            <w:tcW w:w="700" w:type="dxa"/>
          </w:tcPr>
          <w:p w14:paraId="430645BD" w14:textId="77777777" w:rsidR="00FD4AA5" w:rsidRDefault="00FD4AA5" w:rsidP="00D94A5B">
            <w:pPr>
              <w:pStyle w:val="OtherTableBody"/>
            </w:pPr>
          </w:p>
        </w:tc>
        <w:tc>
          <w:tcPr>
            <w:tcW w:w="600" w:type="dxa"/>
          </w:tcPr>
          <w:p w14:paraId="62AE4211" w14:textId="77777777" w:rsidR="00FD4AA5" w:rsidRDefault="00FD4AA5" w:rsidP="00D94A5B">
            <w:pPr>
              <w:pStyle w:val="OtherTableBody"/>
            </w:pPr>
            <w:r>
              <w:t>0319</w:t>
            </w:r>
          </w:p>
        </w:tc>
        <w:tc>
          <w:tcPr>
            <w:tcW w:w="900" w:type="dxa"/>
          </w:tcPr>
          <w:p w14:paraId="52298148" w14:textId="77777777" w:rsidR="00FD4AA5" w:rsidRDefault="00FD4AA5" w:rsidP="00D94A5B">
            <w:pPr>
              <w:pStyle w:val="OtherTableBody"/>
            </w:pPr>
            <w:r>
              <w:t>4.11.1</w:t>
            </w:r>
          </w:p>
        </w:tc>
      </w:tr>
      <w:tr w:rsidR="00FD4AA5" w14:paraId="61150AF5" w14:textId="77777777" w:rsidTr="00D94A5B">
        <w:trPr>
          <w:tblHeader/>
        </w:trPr>
        <w:tc>
          <w:tcPr>
            <w:tcW w:w="3500" w:type="dxa"/>
          </w:tcPr>
          <w:p w14:paraId="5D4F8B78" w14:textId="77777777" w:rsidR="00FD4AA5" w:rsidRDefault="00FD4AA5" w:rsidP="00D94A5B">
            <w:pPr>
              <w:pStyle w:val="OtherTableBody"/>
            </w:pPr>
            <w:r>
              <w:t>Cost Center Account Number</w:t>
            </w:r>
          </w:p>
        </w:tc>
        <w:tc>
          <w:tcPr>
            <w:tcW w:w="700" w:type="dxa"/>
          </w:tcPr>
          <w:p w14:paraId="4FA655B5" w14:textId="77777777" w:rsidR="00FD4AA5" w:rsidRDefault="00FD4AA5" w:rsidP="00D94A5B">
            <w:pPr>
              <w:pStyle w:val="OtherTableBody"/>
            </w:pPr>
            <w:r>
              <w:t>00281</w:t>
            </w:r>
          </w:p>
        </w:tc>
        <w:tc>
          <w:tcPr>
            <w:tcW w:w="600" w:type="dxa"/>
          </w:tcPr>
          <w:p w14:paraId="3B32D5CC" w14:textId="77777777" w:rsidR="00FD4AA5" w:rsidRDefault="00FD4AA5" w:rsidP="00D94A5B">
            <w:pPr>
              <w:pStyle w:val="OtherTableBody"/>
            </w:pPr>
            <w:r>
              <w:t>PCE</w:t>
            </w:r>
          </w:p>
        </w:tc>
        <w:tc>
          <w:tcPr>
            <w:tcW w:w="600" w:type="dxa"/>
          </w:tcPr>
          <w:p w14:paraId="2840D32B" w14:textId="77777777" w:rsidR="00FD4AA5" w:rsidRDefault="00FD4AA5" w:rsidP="00D94A5B">
            <w:pPr>
              <w:pStyle w:val="OtherTableBody"/>
            </w:pPr>
            <w:r>
              <w:t>2</w:t>
            </w:r>
          </w:p>
        </w:tc>
        <w:tc>
          <w:tcPr>
            <w:tcW w:w="600" w:type="dxa"/>
          </w:tcPr>
          <w:p w14:paraId="59F1ED37" w14:textId="77777777" w:rsidR="00FD4AA5" w:rsidRDefault="00FD4AA5" w:rsidP="00D94A5B">
            <w:pPr>
              <w:pStyle w:val="OtherTableBody"/>
            </w:pPr>
            <w:r>
              <w:t>..</w:t>
            </w:r>
          </w:p>
        </w:tc>
        <w:tc>
          <w:tcPr>
            <w:tcW w:w="600" w:type="dxa"/>
          </w:tcPr>
          <w:p w14:paraId="31263398" w14:textId="77777777" w:rsidR="00FD4AA5" w:rsidRDefault="00FD4AA5" w:rsidP="00D94A5B">
            <w:pPr>
              <w:pStyle w:val="OtherTableBody"/>
            </w:pPr>
          </w:p>
        </w:tc>
        <w:tc>
          <w:tcPr>
            <w:tcW w:w="600" w:type="dxa"/>
          </w:tcPr>
          <w:p w14:paraId="2196152E" w14:textId="77777777" w:rsidR="00FD4AA5" w:rsidRDefault="00FD4AA5" w:rsidP="00D94A5B">
            <w:pPr>
              <w:pStyle w:val="OtherTableBody"/>
            </w:pPr>
            <w:r>
              <w:t>CX</w:t>
            </w:r>
          </w:p>
        </w:tc>
        <w:tc>
          <w:tcPr>
            <w:tcW w:w="700" w:type="dxa"/>
          </w:tcPr>
          <w:p w14:paraId="15B739B7" w14:textId="77777777" w:rsidR="00FD4AA5" w:rsidRDefault="00FD4AA5" w:rsidP="00D94A5B">
            <w:pPr>
              <w:pStyle w:val="OtherTableBody"/>
            </w:pPr>
          </w:p>
        </w:tc>
        <w:tc>
          <w:tcPr>
            <w:tcW w:w="600" w:type="dxa"/>
          </w:tcPr>
          <w:p w14:paraId="312DD735" w14:textId="77777777" w:rsidR="00FD4AA5" w:rsidRDefault="00FD4AA5" w:rsidP="00D94A5B">
            <w:pPr>
              <w:pStyle w:val="OtherTableBody"/>
            </w:pPr>
            <w:r>
              <w:t>0319</w:t>
            </w:r>
          </w:p>
        </w:tc>
        <w:tc>
          <w:tcPr>
            <w:tcW w:w="900" w:type="dxa"/>
          </w:tcPr>
          <w:p w14:paraId="46A5C8CC" w14:textId="77777777" w:rsidR="00FD4AA5" w:rsidRDefault="00FD4AA5" w:rsidP="00D94A5B">
            <w:pPr>
              <w:pStyle w:val="OtherTableBody"/>
            </w:pPr>
            <w:r>
              <w:t>17.4.6</w:t>
            </w:r>
          </w:p>
        </w:tc>
      </w:tr>
      <w:tr w:rsidR="00FD4AA5" w14:paraId="01BC8ADB" w14:textId="77777777" w:rsidTr="00D94A5B">
        <w:trPr>
          <w:tblHeader/>
        </w:trPr>
        <w:tc>
          <w:tcPr>
            <w:tcW w:w="3500" w:type="dxa"/>
          </w:tcPr>
          <w:p w14:paraId="7F523277" w14:textId="77777777" w:rsidR="00FD4AA5" w:rsidRDefault="00FD4AA5" w:rsidP="00D94A5B">
            <w:pPr>
              <w:pStyle w:val="OtherTableBody"/>
            </w:pPr>
            <w:r>
              <w:t>Cost Center Code</w:t>
            </w:r>
          </w:p>
        </w:tc>
        <w:tc>
          <w:tcPr>
            <w:tcW w:w="700" w:type="dxa"/>
          </w:tcPr>
          <w:p w14:paraId="0F66FACA" w14:textId="77777777" w:rsidR="00FD4AA5" w:rsidRDefault="00FD4AA5" w:rsidP="00D94A5B">
            <w:pPr>
              <w:pStyle w:val="OtherTableBody"/>
            </w:pPr>
            <w:r>
              <w:t>01891</w:t>
            </w:r>
          </w:p>
        </w:tc>
        <w:tc>
          <w:tcPr>
            <w:tcW w:w="600" w:type="dxa"/>
          </w:tcPr>
          <w:p w14:paraId="7CAFDF16" w14:textId="77777777" w:rsidR="00FD4AA5" w:rsidRDefault="00FD4AA5" w:rsidP="00D94A5B">
            <w:pPr>
              <w:pStyle w:val="OtherTableBody"/>
            </w:pPr>
            <w:r>
              <w:t>STF</w:t>
            </w:r>
          </w:p>
        </w:tc>
        <w:tc>
          <w:tcPr>
            <w:tcW w:w="600" w:type="dxa"/>
          </w:tcPr>
          <w:p w14:paraId="020E48AE" w14:textId="77777777" w:rsidR="00FD4AA5" w:rsidRDefault="00FD4AA5" w:rsidP="00D94A5B">
            <w:pPr>
              <w:pStyle w:val="OtherTableBody"/>
            </w:pPr>
            <w:r>
              <w:t>36</w:t>
            </w:r>
          </w:p>
        </w:tc>
        <w:tc>
          <w:tcPr>
            <w:tcW w:w="600" w:type="dxa"/>
          </w:tcPr>
          <w:p w14:paraId="7906EE16" w14:textId="77777777" w:rsidR="00FD4AA5" w:rsidRDefault="00FD4AA5" w:rsidP="00D94A5B">
            <w:pPr>
              <w:pStyle w:val="OtherTableBody"/>
            </w:pPr>
            <w:r>
              <w:t>..</w:t>
            </w:r>
          </w:p>
        </w:tc>
        <w:tc>
          <w:tcPr>
            <w:tcW w:w="600" w:type="dxa"/>
          </w:tcPr>
          <w:p w14:paraId="19E8A8A6" w14:textId="77777777" w:rsidR="00FD4AA5" w:rsidRDefault="00FD4AA5" w:rsidP="00D94A5B">
            <w:pPr>
              <w:pStyle w:val="OtherTableBody"/>
            </w:pPr>
          </w:p>
        </w:tc>
        <w:tc>
          <w:tcPr>
            <w:tcW w:w="600" w:type="dxa"/>
          </w:tcPr>
          <w:p w14:paraId="0D9AAD04" w14:textId="77777777" w:rsidR="00FD4AA5" w:rsidRDefault="00FD4AA5" w:rsidP="00D94A5B">
            <w:pPr>
              <w:pStyle w:val="OtherTableBody"/>
            </w:pPr>
            <w:r>
              <w:t>CWE</w:t>
            </w:r>
          </w:p>
        </w:tc>
        <w:tc>
          <w:tcPr>
            <w:tcW w:w="700" w:type="dxa"/>
          </w:tcPr>
          <w:p w14:paraId="01EC3B96" w14:textId="77777777" w:rsidR="00FD4AA5" w:rsidRDefault="00FD4AA5" w:rsidP="00D94A5B">
            <w:pPr>
              <w:pStyle w:val="OtherTableBody"/>
            </w:pPr>
            <w:r>
              <w:t>Y</w:t>
            </w:r>
          </w:p>
        </w:tc>
        <w:tc>
          <w:tcPr>
            <w:tcW w:w="600" w:type="dxa"/>
          </w:tcPr>
          <w:p w14:paraId="5EB6A7C2" w14:textId="77777777" w:rsidR="00FD4AA5" w:rsidRDefault="00FD4AA5" w:rsidP="00D94A5B">
            <w:pPr>
              <w:pStyle w:val="OtherTableBody"/>
            </w:pPr>
            <w:r>
              <w:t>0539</w:t>
            </w:r>
          </w:p>
        </w:tc>
        <w:tc>
          <w:tcPr>
            <w:tcW w:w="900" w:type="dxa"/>
          </w:tcPr>
          <w:p w14:paraId="204E9526" w14:textId="77777777" w:rsidR="00FD4AA5" w:rsidRDefault="00FD4AA5" w:rsidP="00D94A5B">
            <w:pPr>
              <w:pStyle w:val="OtherTableBody"/>
            </w:pPr>
            <w:r>
              <w:t>15.4.8</w:t>
            </w:r>
          </w:p>
        </w:tc>
      </w:tr>
      <w:tr w:rsidR="00FD4AA5" w14:paraId="67330724" w14:textId="77777777" w:rsidTr="00D94A5B">
        <w:trPr>
          <w:tblHeader/>
        </w:trPr>
        <w:tc>
          <w:tcPr>
            <w:tcW w:w="3500" w:type="dxa"/>
          </w:tcPr>
          <w:p w14:paraId="3927A1F1" w14:textId="77777777" w:rsidR="00FD4AA5" w:rsidRDefault="00FD4AA5" w:rsidP="00D94A5B">
            <w:pPr>
              <w:pStyle w:val="OtherTableBody"/>
            </w:pPr>
            <w:r>
              <w:t>Cost Center Code</w:t>
            </w:r>
          </w:p>
        </w:tc>
        <w:tc>
          <w:tcPr>
            <w:tcW w:w="700" w:type="dxa"/>
          </w:tcPr>
          <w:p w14:paraId="407C5EBD" w14:textId="77777777" w:rsidR="00FD4AA5" w:rsidRDefault="00FD4AA5" w:rsidP="00D94A5B">
            <w:pPr>
              <w:pStyle w:val="OtherTableBody"/>
            </w:pPr>
            <w:r>
              <w:t>01891</w:t>
            </w:r>
          </w:p>
        </w:tc>
        <w:tc>
          <w:tcPr>
            <w:tcW w:w="600" w:type="dxa"/>
          </w:tcPr>
          <w:p w14:paraId="7E4B4E60" w14:textId="77777777" w:rsidR="00FD4AA5" w:rsidRDefault="00FD4AA5" w:rsidP="00D94A5B">
            <w:pPr>
              <w:pStyle w:val="OtherTableBody"/>
            </w:pPr>
            <w:r>
              <w:t>ORG</w:t>
            </w:r>
          </w:p>
        </w:tc>
        <w:tc>
          <w:tcPr>
            <w:tcW w:w="600" w:type="dxa"/>
          </w:tcPr>
          <w:p w14:paraId="2A0AB149" w14:textId="77777777" w:rsidR="00FD4AA5" w:rsidRDefault="00FD4AA5" w:rsidP="00D94A5B">
            <w:pPr>
              <w:pStyle w:val="OtherTableBody"/>
            </w:pPr>
            <w:r>
              <w:t>13</w:t>
            </w:r>
          </w:p>
        </w:tc>
        <w:tc>
          <w:tcPr>
            <w:tcW w:w="600" w:type="dxa"/>
          </w:tcPr>
          <w:p w14:paraId="77401376" w14:textId="77777777" w:rsidR="00FD4AA5" w:rsidRDefault="00FD4AA5" w:rsidP="00D94A5B">
            <w:pPr>
              <w:pStyle w:val="OtherTableBody"/>
            </w:pPr>
            <w:r>
              <w:t>..</w:t>
            </w:r>
          </w:p>
        </w:tc>
        <w:tc>
          <w:tcPr>
            <w:tcW w:w="600" w:type="dxa"/>
          </w:tcPr>
          <w:p w14:paraId="70377CD1" w14:textId="77777777" w:rsidR="00FD4AA5" w:rsidRDefault="00FD4AA5" w:rsidP="00D94A5B">
            <w:pPr>
              <w:pStyle w:val="OtherTableBody"/>
            </w:pPr>
          </w:p>
        </w:tc>
        <w:tc>
          <w:tcPr>
            <w:tcW w:w="600" w:type="dxa"/>
          </w:tcPr>
          <w:p w14:paraId="1BBC4DF2" w14:textId="77777777" w:rsidR="00FD4AA5" w:rsidRDefault="00FD4AA5" w:rsidP="00D94A5B">
            <w:pPr>
              <w:pStyle w:val="OtherTableBody"/>
            </w:pPr>
            <w:r>
              <w:t>CWE</w:t>
            </w:r>
          </w:p>
        </w:tc>
        <w:tc>
          <w:tcPr>
            <w:tcW w:w="700" w:type="dxa"/>
          </w:tcPr>
          <w:p w14:paraId="220705AC" w14:textId="77777777" w:rsidR="00FD4AA5" w:rsidRDefault="00FD4AA5" w:rsidP="00D94A5B">
            <w:pPr>
              <w:pStyle w:val="OtherTableBody"/>
            </w:pPr>
            <w:r>
              <w:t>Y</w:t>
            </w:r>
          </w:p>
        </w:tc>
        <w:tc>
          <w:tcPr>
            <w:tcW w:w="600" w:type="dxa"/>
          </w:tcPr>
          <w:p w14:paraId="02715947" w14:textId="77777777" w:rsidR="00FD4AA5" w:rsidRDefault="00FD4AA5" w:rsidP="00D94A5B">
            <w:pPr>
              <w:pStyle w:val="OtherTableBody"/>
            </w:pPr>
            <w:r>
              <w:t>0539</w:t>
            </w:r>
          </w:p>
        </w:tc>
        <w:tc>
          <w:tcPr>
            <w:tcW w:w="900" w:type="dxa"/>
          </w:tcPr>
          <w:p w14:paraId="517A9856" w14:textId="77777777" w:rsidR="00FD4AA5" w:rsidRDefault="00FD4AA5" w:rsidP="00D94A5B">
            <w:pPr>
              <w:pStyle w:val="OtherTableBody"/>
            </w:pPr>
            <w:r>
              <w:t>15.4.5</w:t>
            </w:r>
          </w:p>
        </w:tc>
      </w:tr>
      <w:tr w:rsidR="00FD4AA5" w14:paraId="338FC8E3" w14:textId="77777777" w:rsidTr="00D94A5B">
        <w:trPr>
          <w:tblHeader/>
        </w:trPr>
        <w:tc>
          <w:tcPr>
            <w:tcW w:w="3500" w:type="dxa"/>
          </w:tcPr>
          <w:p w14:paraId="2BA5D023" w14:textId="77777777" w:rsidR="00FD4AA5" w:rsidRDefault="00FD4AA5" w:rsidP="00D94A5B">
            <w:pPr>
              <w:pStyle w:val="OtherTableBody"/>
            </w:pPr>
            <w:r>
              <w:t>Country</w:t>
            </w:r>
          </w:p>
        </w:tc>
        <w:tc>
          <w:tcPr>
            <w:tcW w:w="700" w:type="dxa"/>
          </w:tcPr>
          <w:p w14:paraId="132EA350" w14:textId="77777777" w:rsidR="00FD4AA5" w:rsidRDefault="00FD4AA5" w:rsidP="00D94A5B">
            <w:pPr>
              <w:pStyle w:val="OtherTableBody"/>
            </w:pPr>
            <w:r>
              <w:t>01248</w:t>
            </w:r>
          </w:p>
        </w:tc>
        <w:tc>
          <w:tcPr>
            <w:tcW w:w="600" w:type="dxa"/>
          </w:tcPr>
          <w:p w14:paraId="7F3BEA4F" w14:textId="77777777" w:rsidR="00FD4AA5" w:rsidRDefault="00FD4AA5" w:rsidP="00D94A5B">
            <w:pPr>
              <w:pStyle w:val="OtherTableBody"/>
            </w:pPr>
            <w:r>
              <w:t>PDC</w:t>
            </w:r>
          </w:p>
        </w:tc>
        <w:tc>
          <w:tcPr>
            <w:tcW w:w="600" w:type="dxa"/>
          </w:tcPr>
          <w:p w14:paraId="3898C605" w14:textId="77777777" w:rsidR="00FD4AA5" w:rsidRDefault="00FD4AA5" w:rsidP="00D94A5B">
            <w:pPr>
              <w:pStyle w:val="OtherTableBody"/>
            </w:pPr>
            <w:r>
              <w:t>2</w:t>
            </w:r>
          </w:p>
        </w:tc>
        <w:tc>
          <w:tcPr>
            <w:tcW w:w="600" w:type="dxa"/>
          </w:tcPr>
          <w:p w14:paraId="57F18841" w14:textId="77777777" w:rsidR="00FD4AA5" w:rsidRDefault="00FD4AA5" w:rsidP="00D94A5B">
            <w:pPr>
              <w:pStyle w:val="OtherTableBody"/>
            </w:pPr>
            <w:r>
              <w:t>..</w:t>
            </w:r>
          </w:p>
        </w:tc>
        <w:tc>
          <w:tcPr>
            <w:tcW w:w="600" w:type="dxa"/>
          </w:tcPr>
          <w:p w14:paraId="680508AB" w14:textId="77777777" w:rsidR="00FD4AA5" w:rsidRDefault="00FD4AA5" w:rsidP="00D94A5B">
            <w:pPr>
              <w:pStyle w:val="OtherTableBody"/>
            </w:pPr>
          </w:p>
        </w:tc>
        <w:tc>
          <w:tcPr>
            <w:tcW w:w="600" w:type="dxa"/>
          </w:tcPr>
          <w:p w14:paraId="242A66E8" w14:textId="77777777" w:rsidR="00FD4AA5" w:rsidRDefault="00FD4AA5" w:rsidP="00D94A5B">
            <w:pPr>
              <w:pStyle w:val="OtherTableBody"/>
            </w:pPr>
            <w:r>
              <w:t>CWE</w:t>
            </w:r>
          </w:p>
        </w:tc>
        <w:tc>
          <w:tcPr>
            <w:tcW w:w="700" w:type="dxa"/>
          </w:tcPr>
          <w:p w14:paraId="09BAA382" w14:textId="77777777" w:rsidR="00FD4AA5" w:rsidRDefault="00FD4AA5" w:rsidP="00D94A5B">
            <w:pPr>
              <w:pStyle w:val="OtherTableBody"/>
            </w:pPr>
          </w:p>
        </w:tc>
        <w:tc>
          <w:tcPr>
            <w:tcW w:w="600" w:type="dxa"/>
          </w:tcPr>
          <w:p w14:paraId="581F61CE" w14:textId="77777777" w:rsidR="00FD4AA5" w:rsidRDefault="00FD4AA5" w:rsidP="00D94A5B">
            <w:pPr>
              <w:pStyle w:val="OtherTableBody"/>
            </w:pPr>
            <w:r>
              <w:t>0675</w:t>
            </w:r>
          </w:p>
        </w:tc>
        <w:tc>
          <w:tcPr>
            <w:tcW w:w="900" w:type="dxa"/>
          </w:tcPr>
          <w:p w14:paraId="46F802CA" w14:textId="77777777" w:rsidR="00FD4AA5" w:rsidRDefault="00FD4AA5" w:rsidP="00D94A5B">
            <w:pPr>
              <w:pStyle w:val="OtherTableBody"/>
            </w:pPr>
            <w:r>
              <w:t>7.12.5</w:t>
            </w:r>
          </w:p>
        </w:tc>
      </w:tr>
      <w:tr w:rsidR="00FD4AA5" w14:paraId="4DC5246D" w14:textId="77777777" w:rsidTr="00D94A5B">
        <w:trPr>
          <w:tblHeader/>
        </w:trPr>
        <w:tc>
          <w:tcPr>
            <w:tcW w:w="3500" w:type="dxa"/>
          </w:tcPr>
          <w:p w14:paraId="2E1A8D93" w14:textId="77777777" w:rsidR="00FD4AA5" w:rsidRDefault="00FD4AA5" w:rsidP="00D94A5B">
            <w:pPr>
              <w:pStyle w:val="OtherTableBody"/>
            </w:pPr>
            <w:r>
              <w:t>Country Code</w:t>
            </w:r>
          </w:p>
        </w:tc>
        <w:tc>
          <w:tcPr>
            <w:tcW w:w="700" w:type="dxa"/>
          </w:tcPr>
          <w:p w14:paraId="4BB60376" w14:textId="77777777" w:rsidR="00FD4AA5" w:rsidRDefault="00FD4AA5" w:rsidP="00D94A5B">
            <w:pPr>
              <w:pStyle w:val="OtherTableBody"/>
            </w:pPr>
            <w:r>
              <w:t>00017</w:t>
            </w:r>
          </w:p>
        </w:tc>
        <w:tc>
          <w:tcPr>
            <w:tcW w:w="600" w:type="dxa"/>
          </w:tcPr>
          <w:p w14:paraId="20AFB583" w14:textId="77777777" w:rsidR="00FD4AA5" w:rsidRDefault="00FD4AA5" w:rsidP="00D94A5B">
            <w:pPr>
              <w:pStyle w:val="OtherTableBody"/>
            </w:pPr>
            <w:r>
              <w:t>MSH</w:t>
            </w:r>
          </w:p>
        </w:tc>
        <w:tc>
          <w:tcPr>
            <w:tcW w:w="600" w:type="dxa"/>
          </w:tcPr>
          <w:p w14:paraId="0FD32ECC" w14:textId="77777777" w:rsidR="00FD4AA5" w:rsidRDefault="00FD4AA5" w:rsidP="00D94A5B">
            <w:pPr>
              <w:pStyle w:val="OtherTableBody"/>
            </w:pPr>
            <w:r>
              <w:t>17</w:t>
            </w:r>
          </w:p>
        </w:tc>
        <w:tc>
          <w:tcPr>
            <w:tcW w:w="600" w:type="dxa"/>
          </w:tcPr>
          <w:p w14:paraId="33B6F12C" w14:textId="77777777" w:rsidR="00FD4AA5" w:rsidRDefault="00FD4AA5" w:rsidP="00D94A5B">
            <w:pPr>
              <w:pStyle w:val="OtherTableBody"/>
            </w:pPr>
            <w:r>
              <w:t>3..3</w:t>
            </w:r>
          </w:p>
        </w:tc>
        <w:tc>
          <w:tcPr>
            <w:tcW w:w="600" w:type="dxa"/>
          </w:tcPr>
          <w:p w14:paraId="0C4EED25" w14:textId="77777777" w:rsidR="00FD4AA5" w:rsidRDefault="00FD4AA5" w:rsidP="00D94A5B">
            <w:pPr>
              <w:pStyle w:val="OtherTableBody"/>
            </w:pPr>
          </w:p>
        </w:tc>
        <w:tc>
          <w:tcPr>
            <w:tcW w:w="600" w:type="dxa"/>
          </w:tcPr>
          <w:p w14:paraId="4AEC54D8" w14:textId="77777777" w:rsidR="00FD4AA5" w:rsidRDefault="00FD4AA5" w:rsidP="00D94A5B">
            <w:pPr>
              <w:pStyle w:val="OtherTableBody"/>
            </w:pPr>
            <w:r>
              <w:t>ID</w:t>
            </w:r>
          </w:p>
        </w:tc>
        <w:tc>
          <w:tcPr>
            <w:tcW w:w="700" w:type="dxa"/>
          </w:tcPr>
          <w:p w14:paraId="677FC958" w14:textId="77777777" w:rsidR="00FD4AA5" w:rsidRDefault="00FD4AA5" w:rsidP="00D94A5B">
            <w:pPr>
              <w:pStyle w:val="OtherTableBody"/>
            </w:pPr>
          </w:p>
        </w:tc>
        <w:tc>
          <w:tcPr>
            <w:tcW w:w="600" w:type="dxa"/>
          </w:tcPr>
          <w:p w14:paraId="2C5C1DDF" w14:textId="77777777" w:rsidR="00FD4AA5" w:rsidRDefault="00FD4AA5" w:rsidP="00D94A5B">
            <w:pPr>
              <w:pStyle w:val="OtherTableBody"/>
            </w:pPr>
            <w:r>
              <w:t>0399</w:t>
            </w:r>
          </w:p>
        </w:tc>
        <w:tc>
          <w:tcPr>
            <w:tcW w:w="900" w:type="dxa"/>
          </w:tcPr>
          <w:p w14:paraId="64F2B2E0" w14:textId="77777777" w:rsidR="00FD4AA5" w:rsidRDefault="00FD4AA5" w:rsidP="00D94A5B">
            <w:pPr>
              <w:pStyle w:val="OtherTableBody"/>
            </w:pPr>
            <w:r>
              <w:t>2.14.9</w:t>
            </w:r>
          </w:p>
        </w:tc>
      </w:tr>
      <w:tr w:rsidR="00FD4AA5" w14:paraId="2E6DE10D" w14:textId="77777777" w:rsidTr="00D94A5B">
        <w:trPr>
          <w:tblHeader/>
        </w:trPr>
        <w:tc>
          <w:tcPr>
            <w:tcW w:w="3500" w:type="dxa"/>
          </w:tcPr>
          <w:p w14:paraId="1F133667" w14:textId="77777777" w:rsidR="00FD4AA5" w:rsidRDefault="00FD4AA5" w:rsidP="00D94A5B">
            <w:pPr>
              <w:pStyle w:val="OtherTableBody"/>
            </w:pPr>
            <w:r>
              <w:t>County Code</w:t>
            </w:r>
          </w:p>
        </w:tc>
        <w:tc>
          <w:tcPr>
            <w:tcW w:w="700" w:type="dxa"/>
          </w:tcPr>
          <w:p w14:paraId="3F1AC7DD" w14:textId="77777777" w:rsidR="00FD4AA5" w:rsidRDefault="00FD4AA5" w:rsidP="00D94A5B">
            <w:pPr>
              <w:pStyle w:val="OtherTableBody"/>
            </w:pPr>
            <w:r>
              <w:t>00115</w:t>
            </w:r>
          </w:p>
        </w:tc>
        <w:tc>
          <w:tcPr>
            <w:tcW w:w="600" w:type="dxa"/>
          </w:tcPr>
          <w:p w14:paraId="017236D7" w14:textId="77777777" w:rsidR="00FD4AA5" w:rsidRDefault="00FD4AA5" w:rsidP="00D94A5B">
            <w:pPr>
              <w:pStyle w:val="OtherTableBody"/>
            </w:pPr>
            <w:r>
              <w:t>PID</w:t>
            </w:r>
          </w:p>
        </w:tc>
        <w:tc>
          <w:tcPr>
            <w:tcW w:w="600" w:type="dxa"/>
          </w:tcPr>
          <w:p w14:paraId="15AE8982" w14:textId="77777777" w:rsidR="00FD4AA5" w:rsidRDefault="00FD4AA5" w:rsidP="00D94A5B">
            <w:pPr>
              <w:pStyle w:val="OtherTableBody"/>
            </w:pPr>
            <w:r>
              <w:t>12</w:t>
            </w:r>
          </w:p>
        </w:tc>
        <w:tc>
          <w:tcPr>
            <w:tcW w:w="600" w:type="dxa"/>
          </w:tcPr>
          <w:p w14:paraId="63DE0AEE" w14:textId="77777777" w:rsidR="00FD4AA5" w:rsidRDefault="00FD4AA5" w:rsidP="00D94A5B">
            <w:pPr>
              <w:pStyle w:val="OtherTableBody"/>
            </w:pPr>
            <w:r>
              <w:t>..</w:t>
            </w:r>
          </w:p>
        </w:tc>
        <w:tc>
          <w:tcPr>
            <w:tcW w:w="600" w:type="dxa"/>
          </w:tcPr>
          <w:p w14:paraId="58563579" w14:textId="77777777" w:rsidR="00FD4AA5" w:rsidRDefault="00FD4AA5" w:rsidP="00D94A5B">
            <w:pPr>
              <w:pStyle w:val="OtherTableBody"/>
            </w:pPr>
          </w:p>
        </w:tc>
        <w:tc>
          <w:tcPr>
            <w:tcW w:w="600" w:type="dxa"/>
          </w:tcPr>
          <w:p w14:paraId="7E4E3F6A" w14:textId="77777777" w:rsidR="00FD4AA5" w:rsidRDefault="00FD4AA5" w:rsidP="00D94A5B">
            <w:pPr>
              <w:pStyle w:val="OtherTableBody"/>
            </w:pPr>
            <w:r>
              <w:t>-</w:t>
            </w:r>
          </w:p>
        </w:tc>
        <w:tc>
          <w:tcPr>
            <w:tcW w:w="700" w:type="dxa"/>
          </w:tcPr>
          <w:p w14:paraId="1AE3CB42" w14:textId="77777777" w:rsidR="00FD4AA5" w:rsidRDefault="00FD4AA5" w:rsidP="00D94A5B">
            <w:pPr>
              <w:pStyle w:val="OtherTableBody"/>
            </w:pPr>
          </w:p>
        </w:tc>
        <w:tc>
          <w:tcPr>
            <w:tcW w:w="600" w:type="dxa"/>
          </w:tcPr>
          <w:p w14:paraId="2FF95F4C" w14:textId="77777777" w:rsidR="00FD4AA5" w:rsidRDefault="00FD4AA5" w:rsidP="00D94A5B">
            <w:pPr>
              <w:pStyle w:val="OtherTableBody"/>
            </w:pPr>
          </w:p>
        </w:tc>
        <w:tc>
          <w:tcPr>
            <w:tcW w:w="900" w:type="dxa"/>
          </w:tcPr>
          <w:p w14:paraId="0CC9A28E" w14:textId="77777777" w:rsidR="00FD4AA5" w:rsidRDefault="00FD4AA5" w:rsidP="00D94A5B">
            <w:pPr>
              <w:pStyle w:val="OtherTableBody"/>
            </w:pPr>
            <w:r>
              <w:t>3.4.2</w:t>
            </w:r>
          </w:p>
        </w:tc>
      </w:tr>
      <w:tr w:rsidR="00FD4AA5" w14:paraId="09896196" w14:textId="77777777" w:rsidTr="00D94A5B">
        <w:trPr>
          <w:tblHeader/>
        </w:trPr>
        <w:tc>
          <w:tcPr>
            <w:tcW w:w="3500" w:type="dxa"/>
          </w:tcPr>
          <w:p w14:paraId="485F83CB" w14:textId="77777777" w:rsidR="00FD4AA5" w:rsidRDefault="00FD4AA5" w:rsidP="00D94A5B">
            <w:pPr>
              <w:pStyle w:val="OtherTableBody"/>
            </w:pPr>
            <w:r>
              <w:t>Courtesy Code</w:t>
            </w:r>
          </w:p>
        </w:tc>
        <w:tc>
          <w:tcPr>
            <w:tcW w:w="700" w:type="dxa"/>
          </w:tcPr>
          <w:p w14:paraId="134FD4F2" w14:textId="77777777" w:rsidR="00FD4AA5" w:rsidRDefault="00FD4AA5" w:rsidP="00D94A5B">
            <w:pPr>
              <w:pStyle w:val="OtherTableBody"/>
            </w:pPr>
            <w:r>
              <w:t>00152</w:t>
            </w:r>
          </w:p>
        </w:tc>
        <w:tc>
          <w:tcPr>
            <w:tcW w:w="600" w:type="dxa"/>
          </w:tcPr>
          <w:p w14:paraId="78A9055A" w14:textId="77777777" w:rsidR="00FD4AA5" w:rsidRDefault="00FD4AA5" w:rsidP="00D94A5B">
            <w:pPr>
              <w:pStyle w:val="OtherTableBody"/>
            </w:pPr>
            <w:r>
              <w:t>PV1</w:t>
            </w:r>
          </w:p>
        </w:tc>
        <w:tc>
          <w:tcPr>
            <w:tcW w:w="600" w:type="dxa"/>
          </w:tcPr>
          <w:p w14:paraId="073F4BCE" w14:textId="77777777" w:rsidR="00FD4AA5" w:rsidRDefault="00FD4AA5" w:rsidP="00D94A5B">
            <w:pPr>
              <w:pStyle w:val="OtherTableBody"/>
            </w:pPr>
            <w:r>
              <w:t>22</w:t>
            </w:r>
          </w:p>
        </w:tc>
        <w:tc>
          <w:tcPr>
            <w:tcW w:w="600" w:type="dxa"/>
          </w:tcPr>
          <w:p w14:paraId="224BC5ED" w14:textId="77777777" w:rsidR="00FD4AA5" w:rsidRDefault="00FD4AA5" w:rsidP="00D94A5B">
            <w:pPr>
              <w:pStyle w:val="OtherTableBody"/>
            </w:pPr>
            <w:r>
              <w:t>..</w:t>
            </w:r>
          </w:p>
        </w:tc>
        <w:tc>
          <w:tcPr>
            <w:tcW w:w="600" w:type="dxa"/>
          </w:tcPr>
          <w:p w14:paraId="4FF4CF64" w14:textId="77777777" w:rsidR="00FD4AA5" w:rsidRDefault="00FD4AA5" w:rsidP="00D94A5B">
            <w:pPr>
              <w:pStyle w:val="OtherTableBody"/>
            </w:pPr>
          </w:p>
        </w:tc>
        <w:tc>
          <w:tcPr>
            <w:tcW w:w="600" w:type="dxa"/>
          </w:tcPr>
          <w:p w14:paraId="7DC5154D" w14:textId="77777777" w:rsidR="00FD4AA5" w:rsidRDefault="00FD4AA5" w:rsidP="00D94A5B">
            <w:pPr>
              <w:pStyle w:val="OtherTableBody"/>
            </w:pPr>
            <w:r>
              <w:t>CWE</w:t>
            </w:r>
          </w:p>
        </w:tc>
        <w:tc>
          <w:tcPr>
            <w:tcW w:w="700" w:type="dxa"/>
          </w:tcPr>
          <w:p w14:paraId="0CCF3358" w14:textId="77777777" w:rsidR="00FD4AA5" w:rsidRDefault="00FD4AA5" w:rsidP="00D94A5B">
            <w:pPr>
              <w:pStyle w:val="OtherTableBody"/>
            </w:pPr>
          </w:p>
        </w:tc>
        <w:tc>
          <w:tcPr>
            <w:tcW w:w="600" w:type="dxa"/>
          </w:tcPr>
          <w:p w14:paraId="03F180ED" w14:textId="77777777" w:rsidR="00FD4AA5" w:rsidRDefault="00FD4AA5" w:rsidP="00D94A5B">
            <w:pPr>
              <w:pStyle w:val="OtherTableBody"/>
            </w:pPr>
            <w:r>
              <w:t>0045</w:t>
            </w:r>
          </w:p>
        </w:tc>
        <w:tc>
          <w:tcPr>
            <w:tcW w:w="900" w:type="dxa"/>
          </w:tcPr>
          <w:p w14:paraId="62EBC249" w14:textId="77777777" w:rsidR="00FD4AA5" w:rsidRDefault="00FD4AA5" w:rsidP="00D94A5B">
            <w:pPr>
              <w:pStyle w:val="OtherTableBody"/>
            </w:pPr>
            <w:r>
              <w:t>3.4.3</w:t>
            </w:r>
          </w:p>
        </w:tc>
      </w:tr>
      <w:tr w:rsidR="00FD4AA5" w14:paraId="04237D69" w14:textId="77777777" w:rsidTr="00D94A5B">
        <w:trPr>
          <w:tblHeader/>
        </w:trPr>
        <w:tc>
          <w:tcPr>
            <w:tcW w:w="3500" w:type="dxa"/>
          </w:tcPr>
          <w:p w14:paraId="76715CA7" w14:textId="77777777" w:rsidR="00FD4AA5" w:rsidRDefault="00FD4AA5" w:rsidP="00D94A5B">
            <w:pPr>
              <w:pStyle w:val="OtherTableBody"/>
            </w:pPr>
            <w:r>
              <w:t>Coverage Type</w:t>
            </w:r>
          </w:p>
        </w:tc>
        <w:tc>
          <w:tcPr>
            <w:tcW w:w="700" w:type="dxa"/>
          </w:tcPr>
          <w:p w14:paraId="75FC7677" w14:textId="77777777" w:rsidR="00FD4AA5" w:rsidRDefault="00FD4AA5" w:rsidP="00D94A5B">
            <w:pPr>
              <w:pStyle w:val="OtherTableBody"/>
            </w:pPr>
            <w:r>
              <w:t>01227</w:t>
            </w:r>
          </w:p>
        </w:tc>
        <w:tc>
          <w:tcPr>
            <w:tcW w:w="600" w:type="dxa"/>
          </w:tcPr>
          <w:p w14:paraId="7159A08C" w14:textId="77777777" w:rsidR="00FD4AA5" w:rsidRDefault="00FD4AA5" w:rsidP="00D94A5B">
            <w:pPr>
              <w:pStyle w:val="OtherTableBody"/>
            </w:pPr>
            <w:r>
              <w:t>IN1</w:t>
            </w:r>
          </w:p>
        </w:tc>
        <w:tc>
          <w:tcPr>
            <w:tcW w:w="600" w:type="dxa"/>
          </w:tcPr>
          <w:p w14:paraId="16711BAA" w14:textId="77777777" w:rsidR="00FD4AA5" w:rsidRDefault="00FD4AA5" w:rsidP="00D94A5B">
            <w:pPr>
              <w:pStyle w:val="OtherTableBody"/>
            </w:pPr>
            <w:r>
              <w:t>47</w:t>
            </w:r>
          </w:p>
        </w:tc>
        <w:tc>
          <w:tcPr>
            <w:tcW w:w="600" w:type="dxa"/>
          </w:tcPr>
          <w:p w14:paraId="0C3F0587" w14:textId="77777777" w:rsidR="00FD4AA5" w:rsidRDefault="00FD4AA5" w:rsidP="00D94A5B">
            <w:pPr>
              <w:pStyle w:val="OtherTableBody"/>
            </w:pPr>
            <w:r>
              <w:t>..</w:t>
            </w:r>
          </w:p>
        </w:tc>
        <w:tc>
          <w:tcPr>
            <w:tcW w:w="600" w:type="dxa"/>
          </w:tcPr>
          <w:p w14:paraId="68C3CB6E" w14:textId="77777777" w:rsidR="00FD4AA5" w:rsidRDefault="00FD4AA5" w:rsidP="00D94A5B">
            <w:pPr>
              <w:pStyle w:val="OtherTableBody"/>
            </w:pPr>
          </w:p>
        </w:tc>
        <w:tc>
          <w:tcPr>
            <w:tcW w:w="600" w:type="dxa"/>
          </w:tcPr>
          <w:p w14:paraId="3A602E6D" w14:textId="77777777" w:rsidR="00FD4AA5" w:rsidRDefault="00FD4AA5" w:rsidP="00D94A5B">
            <w:pPr>
              <w:pStyle w:val="OtherTableBody"/>
            </w:pPr>
            <w:r>
              <w:t>CWE</w:t>
            </w:r>
          </w:p>
        </w:tc>
        <w:tc>
          <w:tcPr>
            <w:tcW w:w="700" w:type="dxa"/>
          </w:tcPr>
          <w:p w14:paraId="16E1E1EB" w14:textId="77777777" w:rsidR="00FD4AA5" w:rsidRDefault="00FD4AA5" w:rsidP="00D94A5B">
            <w:pPr>
              <w:pStyle w:val="OtherTableBody"/>
            </w:pPr>
          </w:p>
        </w:tc>
        <w:tc>
          <w:tcPr>
            <w:tcW w:w="600" w:type="dxa"/>
          </w:tcPr>
          <w:p w14:paraId="72A4B16F" w14:textId="77777777" w:rsidR="00FD4AA5" w:rsidRDefault="00FD4AA5" w:rsidP="00D94A5B">
            <w:pPr>
              <w:pStyle w:val="OtherTableBody"/>
            </w:pPr>
            <w:r>
              <w:t>0309</w:t>
            </w:r>
          </w:p>
        </w:tc>
        <w:tc>
          <w:tcPr>
            <w:tcW w:w="900" w:type="dxa"/>
          </w:tcPr>
          <w:p w14:paraId="3337F0F4" w14:textId="77777777" w:rsidR="00FD4AA5" w:rsidRDefault="00FD4AA5" w:rsidP="00D94A5B">
            <w:pPr>
              <w:pStyle w:val="OtherTableBody"/>
            </w:pPr>
            <w:r>
              <w:t>6.5.6</w:t>
            </w:r>
          </w:p>
        </w:tc>
      </w:tr>
      <w:tr w:rsidR="00FD4AA5" w14:paraId="2F255907" w14:textId="77777777" w:rsidTr="00D94A5B">
        <w:trPr>
          <w:tblHeader/>
        </w:trPr>
        <w:tc>
          <w:tcPr>
            <w:tcW w:w="3500" w:type="dxa"/>
          </w:tcPr>
          <w:p w14:paraId="608EE488" w14:textId="77777777" w:rsidR="00FD4AA5" w:rsidRDefault="00FD4AA5" w:rsidP="00D94A5B">
            <w:pPr>
              <w:pStyle w:val="OtherTableBody"/>
            </w:pPr>
            <w:r>
              <w:t>Covered Days</w:t>
            </w:r>
          </w:p>
        </w:tc>
        <w:tc>
          <w:tcPr>
            <w:tcW w:w="700" w:type="dxa"/>
          </w:tcPr>
          <w:p w14:paraId="64E228DE" w14:textId="77777777" w:rsidR="00FD4AA5" w:rsidRDefault="00FD4AA5" w:rsidP="00D94A5B">
            <w:pPr>
              <w:pStyle w:val="OtherTableBody"/>
            </w:pPr>
            <w:r>
              <w:t>00537</w:t>
            </w:r>
          </w:p>
        </w:tc>
        <w:tc>
          <w:tcPr>
            <w:tcW w:w="600" w:type="dxa"/>
          </w:tcPr>
          <w:p w14:paraId="5346C954" w14:textId="77777777" w:rsidR="00FD4AA5" w:rsidRDefault="00FD4AA5" w:rsidP="00D94A5B">
            <w:pPr>
              <w:pStyle w:val="OtherTableBody"/>
            </w:pPr>
            <w:r>
              <w:t>UB1</w:t>
            </w:r>
          </w:p>
        </w:tc>
        <w:tc>
          <w:tcPr>
            <w:tcW w:w="600" w:type="dxa"/>
          </w:tcPr>
          <w:p w14:paraId="5DA67EF2" w14:textId="77777777" w:rsidR="00FD4AA5" w:rsidRDefault="00FD4AA5" w:rsidP="00D94A5B">
            <w:pPr>
              <w:pStyle w:val="OtherTableBody"/>
            </w:pPr>
            <w:r>
              <w:t>8</w:t>
            </w:r>
          </w:p>
        </w:tc>
        <w:tc>
          <w:tcPr>
            <w:tcW w:w="600" w:type="dxa"/>
          </w:tcPr>
          <w:p w14:paraId="5760E52D" w14:textId="77777777" w:rsidR="00FD4AA5" w:rsidRDefault="00FD4AA5" w:rsidP="00D94A5B">
            <w:pPr>
              <w:pStyle w:val="OtherTableBody"/>
            </w:pPr>
            <w:r>
              <w:t>..</w:t>
            </w:r>
          </w:p>
        </w:tc>
        <w:tc>
          <w:tcPr>
            <w:tcW w:w="600" w:type="dxa"/>
          </w:tcPr>
          <w:p w14:paraId="3B44D254" w14:textId="77777777" w:rsidR="00FD4AA5" w:rsidRDefault="00FD4AA5" w:rsidP="00D94A5B">
            <w:pPr>
              <w:pStyle w:val="OtherTableBody"/>
            </w:pPr>
          </w:p>
        </w:tc>
        <w:tc>
          <w:tcPr>
            <w:tcW w:w="600" w:type="dxa"/>
          </w:tcPr>
          <w:p w14:paraId="5A45B855" w14:textId="77777777" w:rsidR="00FD4AA5" w:rsidRDefault="00FD4AA5" w:rsidP="00D94A5B">
            <w:pPr>
              <w:pStyle w:val="OtherTableBody"/>
            </w:pPr>
            <w:r>
              <w:t>-</w:t>
            </w:r>
          </w:p>
        </w:tc>
        <w:tc>
          <w:tcPr>
            <w:tcW w:w="700" w:type="dxa"/>
          </w:tcPr>
          <w:p w14:paraId="3FBD6A39" w14:textId="77777777" w:rsidR="00FD4AA5" w:rsidRDefault="00FD4AA5" w:rsidP="00D94A5B">
            <w:pPr>
              <w:pStyle w:val="OtherTableBody"/>
            </w:pPr>
          </w:p>
        </w:tc>
        <w:tc>
          <w:tcPr>
            <w:tcW w:w="600" w:type="dxa"/>
          </w:tcPr>
          <w:p w14:paraId="60A0E246" w14:textId="77777777" w:rsidR="00FD4AA5" w:rsidRDefault="00FD4AA5" w:rsidP="00D94A5B">
            <w:pPr>
              <w:pStyle w:val="OtherTableBody"/>
            </w:pPr>
          </w:p>
        </w:tc>
        <w:tc>
          <w:tcPr>
            <w:tcW w:w="900" w:type="dxa"/>
          </w:tcPr>
          <w:p w14:paraId="171581E8" w14:textId="77777777" w:rsidR="00FD4AA5" w:rsidRDefault="00FD4AA5" w:rsidP="00D94A5B">
            <w:pPr>
              <w:pStyle w:val="OtherTableBody"/>
            </w:pPr>
            <w:r>
              <w:t>6.5.10</w:t>
            </w:r>
          </w:p>
        </w:tc>
      </w:tr>
      <w:tr w:rsidR="00FD4AA5" w14:paraId="73276165" w14:textId="77777777" w:rsidTr="00D94A5B">
        <w:trPr>
          <w:tblHeader/>
        </w:trPr>
        <w:tc>
          <w:tcPr>
            <w:tcW w:w="3500" w:type="dxa"/>
          </w:tcPr>
          <w:p w14:paraId="46D540C7" w14:textId="77777777" w:rsidR="00FD4AA5" w:rsidRDefault="00FD4AA5" w:rsidP="00D94A5B">
            <w:pPr>
              <w:pStyle w:val="OtherTableBody"/>
            </w:pPr>
            <w:r>
              <w:t>Covered Days (7)</w:t>
            </w:r>
          </w:p>
        </w:tc>
        <w:tc>
          <w:tcPr>
            <w:tcW w:w="700" w:type="dxa"/>
          </w:tcPr>
          <w:p w14:paraId="7E22E6F5" w14:textId="77777777" w:rsidR="00FD4AA5" w:rsidRDefault="00FD4AA5" w:rsidP="00D94A5B">
            <w:pPr>
              <w:pStyle w:val="OtherTableBody"/>
            </w:pPr>
            <w:r>
              <w:t>00556</w:t>
            </w:r>
          </w:p>
        </w:tc>
        <w:tc>
          <w:tcPr>
            <w:tcW w:w="600" w:type="dxa"/>
          </w:tcPr>
          <w:p w14:paraId="1C034EF3" w14:textId="77777777" w:rsidR="00FD4AA5" w:rsidRDefault="00FD4AA5" w:rsidP="00D94A5B">
            <w:pPr>
              <w:pStyle w:val="OtherTableBody"/>
            </w:pPr>
            <w:r>
              <w:t>UB2</w:t>
            </w:r>
          </w:p>
        </w:tc>
        <w:tc>
          <w:tcPr>
            <w:tcW w:w="600" w:type="dxa"/>
          </w:tcPr>
          <w:p w14:paraId="45F88330" w14:textId="77777777" w:rsidR="00FD4AA5" w:rsidRDefault="00FD4AA5" w:rsidP="00D94A5B">
            <w:pPr>
              <w:pStyle w:val="OtherTableBody"/>
            </w:pPr>
            <w:r>
              <w:t>4</w:t>
            </w:r>
          </w:p>
        </w:tc>
        <w:tc>
          <w:tcPr>
            <w:tcW w:w="600" w:type="dxa"/>
          </w:tcPr>
          <w:p w14:paraId="69CDAA24" w14:textId="77777777" w:rsidR="00FD4AA5" w:rsidRDefault="00FD4AA5" w:rsidP="00D94A5B">
            <w:pPr>
              <w:pStyle w:val="OtherTableBody"/>
            </w:pPr>
            <w:r>
              <w:t>1..3</w:t>
            </w:r>
          </w:p>
        </w:tc>
        <w:tc>
          <w:tcPr>
            <w:tcW w:w="600" w:type="dxa"/>
          </w:tcPr>
          <w:p w14:paraId="120521E4" w14:textId="77777777" w:rsidR="00FD4AA5" w:rsidRDefault="00FD4AA5" w:rsidP="00D94A5B">
            <w:pPr>
              <w:pStyle w:val="OtherTableBody"/>
            </w:pPr>
          </w:p>
        </w:tc>
        <w:tc>
          <w:tcPr>
            <w:tcW w:w="600" w:type="dxa"/>
          </w:tcPr>
          <w:p w14:paraId="69F1D023" w14:textId="77777777" w:rsidR="00FD4AA5" w:rsidRDefault="00FD4AA5" w:rsidP="00D94A5B">
            <w:pPr>
              <w:pStyle w:val="OtherTableBody"/>
            </w:pPr>
            <w:r>
              <w:t>ST</w:t>
            </w:r>
          </w:p>
        </w:tc>
        <w:tc>
          <w:tcPr>
            <w:tcW w:w="700" w:type="dxa"/>
          </w:tcPr>
          <w:p w14:paraId="7CCAC446" w14:textId="77777777" w:rsidR="00FD4AA5" w:rsidRDefault="00FD4AA5" w:rsidP="00D94A5B">
            <w:pPr>
              <w:pStyle w:val="OtherTableBody"/>
            </w:pPr>
          </w:p>
        </w:tc>
        <w:tc>
          <w:tcPr>
            <w:tcW w:w="600" w:type="dxa"/>
          </w:tcPr>
          <w:p w14:paraId="09D8B169" w14:textId="77777777" w:rsidR="00FD4AA5" w:rsidRDefault="00FD4AA5" w:rsidP="00D94A5B">
            <w:pPr>
              <w:pStyle w:val="OtherTableBody"/>
            </w:pPr>
          </w:p>
        </w:tc>
        <w:tc>
          <w:tcPr>
            <w:tcW w:w="900" w:type="dxa"/>
          </w:tcPr>
          <w:p w14:paraId="591AC5E9" w14:textId="77777777" w:rsidR="00FD4AA5" w:rsidRDefault="00FD4AA5" w:rsidP="00D94A5B">
            <w:pPr>
              <w:pStyle w:val="OtherTableBody"/>
            </w:pPr>
            <w:r>
              <w:t>6.5.11</w:t>
            </w:r>
          </w:p>
        </w:tc>
      </w:tr>
      <w:tr w:rsidR="00FD4AA5" w14:paraId="4A7C8790" w14:textId="77777777" w:rsidTr="00D94A5B">
        <w:trPr>
          <w:tblHeader/>
        </w:trPr>
        <w:tc>
          <w:tcPr>
            <w:tcW w:w="3500" w:type="dxa"/>
          </w:tcPr>
          <w:p w14:paraId="48D05328" w14:textId="77777777" w:rsidR="00FD4AA5" w:rsidRDefault="00FD4AA5" w:rsidP="00D94A5B">
            <w:pPr>
              <w:pStyle w:val="OtherTableBody"/>
            </w:pPr>
            <w:r>
              <w:t xml:space="preserve">CP Commercial Product </w:t>
            </w:r>
          </w:p>
        </w:tc>
        <w:tc>
          <w:tcPr>
            <w:tcW w:w="700" w:type="dxa"/>
          </w:tcPr>
          <w:p w14:paraId="7B12FBEC" w14:textId="77777777" w:rsidR="00FD4AA5" w:rsidRDefault="00FD4AA5" w:rsidP="00D94A5B">
            <w:pPr>
              <w:pStyle w:val="OtherTableBody"/>
            </w:pPr>
            <w:r>
              <w:t>01721</w:t>
            </w:r>
          </w:p>
        </w:tc>
        <w:tc>
          <w:tcPr>
            <w:tcW w:w="600" w:type="dxa"/>
          </w:tcPr>
          <w:p w14:paraId="22577722" w14:textId="77777777" w:rsidR="00FD4AA5" w:rsidRDefault="00FD4AA5" w:rsidP="00D94A5B">
            <w:pPr>
              <w:pStyle w:val="OtherTableBody"/>
            </w:pPr>
            <w:r>
              <w:t>BPX</w:t>
            </w:r>
          </w:p>
        </w:tc>
        <w:tc>
          <w:tcPr>
            <w:tcW w:w="600" w:type="dxa"/>
          </w:tcPr>
          <w:p w14:paraId="10822A7F" w14:textId="77777777" w:rsidR="00FD4AA5" w:rsidRDefault="00FD4AA5" w:rsidP="00D94A5B">
            <w:pPr>
              <w:pStyle w:val="OtherTableBody"/>
            </w:pPr>
            <w:r>
              <w:t>8</w:t>
            </w:r>
          </w:p>
        </w:tc>
        <w:tc>
          <w:tcPr>
            <w:tcW w:w="600" w:type="dxa"/>
          </w:tcPr>
          <w:p w14:paraId="6CA50720" w14:textId="77777777" w:rsidR="00FD4AA5" w:rsidRDefault="00FD4AA5" w:rsidP="00D94A5B">
            <w:pPr>
              <w:pStyle w:val="OtherTableBody"/>
            </w:pPr>
            <w:r>
              <w:t>..</w:t>
            </w:r>
          </w:p>
        </w:tc>
        <w:tc>
          <w:tcPr>
            <w:tcW w:w="600" w:type="dxa"/>
          </w:tcPr>
          <w:p w14:paraId="120F5149" w14:textId="77777777" w:rsidR="00FD4AA5" w:rsidRDefault="00FD4AA5" w:rsidP="00D94A5B">
            <w:pPr>
              <w:pStyle w:val="OtherTableBody"/>
            </w:pPr>
          </w:p>
        </w:tc>
        <w:tc>
          <w:tcPr>
            <w:tcW w:w="600" w:type="dxa"/>
          </w:tcPr>
          <w:p w14:paraId="70AE1E54" w14:textId="77777777" w:rsidR="00FD4AA5" w:rsidRDefault="00FD4AA5" w:rsidP="00D94A5B">
            <w:pPr>
              <w:pStyle w:val="OtherTableBody"/>
            </w:pPr>
            <w:r>
              <w:t>CWE</w:t>
            </w:r>
          </w:p>
        </w:tc>
        <w:tc>
          <w:tcPr>
            <w:tcW w:w="700" w:type="dxa"/>
          </w:tcPr>
          <w:p w14:paraId="62CE8149" w14:textId="77777777" w:rsidR="00FD4AA5" w:rsidRDefault="00FD4AA5" w:rsidP="00D94A5B">
            <w:pPr>
              <w:pStyle w:val="OtherTableBody"/>
            </w:pPr>
          </w:p>
        </w:tc>
        <w:tc>
          <w:tcPr>
            <w:tcW w:w="600" w:type="dxa"/>
          </w:tcPr>
          <w:p w14:paraId="2742C8A1" w14:textId="77777777" w:rsidR="00FD4AA5" w:rsidRDefault="00FD4AA5" w:rsidP="00D94A5B">
            <w:pPr>
              <w:pStyle w:val="OtherTableBody"/>
            </w:pPr>
            <w:r>
              <w:t>0512</w:t>
            </w:r>
          </w:p>
        </w:tc>
        <w:tc>
          <w:tcPr>
            <w:tcW w:w="900" w:type="dxa"/>
          </w:tcPr>
          <w:p w14:paraId="48178CAC" w14:textId="77777777" w:rsidR="00FD4AA5" w:rsidRDefault="00FD4AA5" w:rsidP="00D94A5B">
            <w:pPr>
              <w:pStyle w:val="OtherTableBody"/>
            </w:pPr>
            <w:r>
              <w:t>4.14.2</w:t>
            </w:r>
          </w:p>
        </w:tc>
      </w:tr>
      <w:tr w:rsidR="00FD4AA5" w14:paraId="2D0F8A58" w14:textId="77777777" w:rsidTr="00D94A5B">
        <w:trPr>
          <w:tblHeader/>
        </w:trPr>
        <w:tc>
          <w:tcPr>
            <w:tcW w:w="3500" w:type="dxa"/>
          </w:tcPr>
          <w:p w14:paraId="26697A6D" w14:textId="77777777" w:rsidR="00FD4AA5" w:rsidRDefault="00FD4AA5" w:rsidP="00D94A5B">
            <w:pPr>
              <w:pStyle w:val="OtherTableBody"/>
            </w:pPr>
            <w:r>
              <w:t xml:space="preserve">CP Commercial Product </w:t>
            </w:r>
          </w:p>
        </w:tc>
        <w:tc>
          <w:tcPr>
            <w:tcW w:w="700" w:type="dxa"/>
          </w:tcPr>
          <w:p w14:paraId="378A7CA4" w14:textId="77777777" w:rsidR="00FD4AA5" w:rsidRDefault="00FD4AA5" w:rsidP="00D94A5B">
            <w:pPr>
              <w:pStyle w:val="OtherTableBody"/>
            </w:pPr>
            <w:r>
              <w:t>01739</w:t>
            </w:r>
          </w:p>
        </w:tc>
        <w:tc>
          <w:tcPr>
            <w:tcW w:w="600" w:type="dxa"/>
          </w:tcPr>
          <w:p w14:paraId="56DC7FA3" w14:textId="77777777" w:rsidR="00FD4AA5" w:rsidRDefault="00FD4AA5" w:rsidP="00D94A5B">
            <w:pPr>
              <w:pStyle w:val="OtherTableBody"/>
            </w:pPr>
            <w:r>
              <w:t>BTX</w:t>
            </w:r>
          </w:p>
        </w:tc>
        <w:tc>
          <w:tcPr>
            <w:tcW w:w="600" w:type="dxa"/>
          </w:tcPr>
          <w:p w14:paraId="641964CF" w14:textId="77777777" w:rsidR="00FD4AA5" w:rsidRDefault="00FD4AA5" w:rsidP="00D94A5B">
            <w:pPr>
              <w:pStyle w:val="OtherTableBody"/>
            </w:pPr>
            <w:r>
              <w:t>5</w:t>
            </w:r>
          </w:p>
        </w:tc>
        <w:tc>
          <w:tcPr>
            <w:tcW w:w="600" w:type="dxa"/>
          </w:tcPr>
          <w:p w14:paraId="3D3D35D0" w14:textId="77777777" w:rsidR="00FD4AA5" w:rsidRDefault="00FD4AA5" w:rsidP="00D94A5B">
            <w:pPr>
              <w:pStyle w:val="OtherTableBody"/>
            </w:pPr>
            <w:r>
              <w:t>..</w:t>
            </w:r>
          </w:p>
        </w:tc>
        <w:tc>
          <w:tcPr>
            <w:tcW w:w="600" w:type="dxa"/>
          </w:tcPr>
          <w:p w14:paraId="70463384" w14:textId="77777777" w:rsidR="00FD4AA5" w:rsidRDefault="00FD4AA5" w:rsidP="00D94A5B">
            <w:pPr>
              <w:pStyle w:val="OtherTableBody"/>
            </w:pPr>
          </w:p>
        </w:tc>
        <w:tc>
          <w:tcPr>
            <w:tcW w:w="600" w:type="dxa"/>
          </w:tcPr>
          <w:p w14:paraId="50334FAE" w14:textId="77777777" w:rsidR="00FD4AA5" w:rsidRDefault="00FD4AA5" w:rsidP="00D94A5B">
            <w:pPr>
              <w:pStyle w:val="OtherTableBody"/>
            </w:pPr>
            <w:r>
              <w:t>CWE</w:t>
            </w:r>
          </w:p>
        </w:tc>
        <w:tc>
          <w:tcPr>
            <w:tcW w:w="700" w:type="dxa"/>
          </w:tcPr>
          <w:p w14:paraId="5B84A272" w14:textId="77777777" w:rsidR="00FD4AA5" w:rsidRDefault="00FD4AA5" w:rsidP="00D94A5B">
            <w:pPr>
              <w:pStyle w:val="OtherTableBody"/>
            </w:pPr>
          </w:p>
        </w:tc>
        <w:tc>
          <w:tcPr>
            <w:tcW w:w="600" w:type="dxa"/>
          </w:tcPr>
          <w:p w14:paraId="0A58E042" w14:textId="77777777" w:rsidR="00FD4AA5" w:rsidRDefault="00FD4AA5" w:rsidP="00D94A5B">
            <w:pPr>
              <w:pStyle w:val="OtherTableBody"/>
            </w:pPr>
            <w:r>
              <w:t>0512</w:t>
            </w:r>
          </w:p>
        </w:tc>
        <w:tc>
          <w:tcPr>
            <w:tcW w:w="900" w:type="dxa"/>
          </w:tcPr>
          <w:p w14:paraId="0EA00C96" w14:textId="77777777" w:rsidR="00FD4AA5" w:rsidRDefault="00FD4AA5" w:rsidP="00D94A5B">
            <w:pPr>
              <w:pStyle w:val="OtherTableBody"/>
            </w:pPr>
            <w:r>
              <w:t>4.14.3</w:t>
            </w:r>
          </w:p>
        </w:tc>
      </w:tr>
      <w:tr w:rsidR="00FD4AA5" w14:paraId="438DFB14" w14:textId="77777777" w:rsidTr="00D94A5B">
        <w:trPr>
          <w:tblHeader/>
        </w:trPr>
        <w:tc>
          <w:tcPr>
            <w:tcW w:w="3500" w:type="dxa"/>
          </w:tcPr>
          <w:p w14:paraId="483B201E" w14:textId="77777777" w:rsidR="00FD4AA5" w:rsidRDefault="00FD4AA5" w:rsidP="00D94A5B">
            <w:pPr>
              <w:pStyle w:val="OtherTableBody"/>
            </w:pPr>
            <w:r>
              <w:t>CP Lot Number</w:t>
            </w:r>
          </w:p>
        </w:tc>
        <w:tc>
          <w:tcPr>
            <w:tcW w:w="700" w:type="dxa"/>
          </w:tcPr>
          <w:p w14:paraId="1F4C0A0C" w14:textId="77777777" w:rsidR="00FD4AA5" w:rsidRDefault="00FD4AA5" w:rsidP="00D94A5B">
            <w:pPr>
              <w:pStyle w:val="OtherTableBody"/>
            </w:pPr>
            <w:r>
              <w:t>01741</w:t>
            </w:r>
          </w:p>
        </w:tc>
        <w:tc>
          <w:tcPr>
            <w:tcW w:w="600" w:type="dxa"/>
          </w:tcPr>
          <w:p w14:paraId="432A3E75" w14:textId="77777777" w:rsidR="00FD4AA5" w:rsidRDefault="00FD4AA5" w:rsidP="00D94A5B">
            <w:pPr>
              <w:pStyle w:val="OtherTableBody"/>
            </w:pPr>
            <w:r>
              <w:t>BTX</w:t>
            </w:r>
          </w:p>
        </w:tc>
        <w:tc>
          <w:tcPr>
            <w:tcW w:w="600" w:type="dxa"/>
          </w:tcPr>
          <w:p w14:paraId="46AAEF03" w14:textId="77777777" w:rsidR="00FD4AA5" w:rsidRDefault="00FD4AA5" w:rsidP="00D94A5B">
            <w:pPr>
              <w:pStyle w:val="OtherTableBody"/>
            </w:pPr>
            <w:r>
              <w:t>7</w:t>
            </w:r>
          </w:p>
        </w:tc>
        <w:tc>
          <w:tcPr>
            <w:tcW w:w="600" w:type="dxa"/>
          </w:tcPr>
          <w:p w14:paraId="26A01E22" w14:textId="77777777" w:rsidR="00FD4AA5" w:rsidRDefault="00FD4AA5" w:rsidP="00D94A5B">
            <w:pPr>
              <w:pStyle w:val="OtherTableBody"/>
            </w:pPr>
            <w:r>
              <w:t>..</w:t>
            </w:r>
          </w:p>
        </w:tc>
        <w:tc>
          <w:tcPr>
            <w:tcW w:w="600" w:type="dxa"/>
          </w:tcPr>
          <w:p w14:paraId="67B0C23C" w14:textId="77777777" w:rsidR="00FD4AA5" w:rsidRDefault="00FD4AA5" w:rsidP="00D94A5B">
            <w:pPr>
              <w:pStyle w:val="OtherTableBody"/>
            </w:pPr>
          </w:p>
        </w:tc>
        <w:tc>
          <w:tcPr>
            <w:tcW w:w="600" w:type="dxa"/>
          </w:tcPr>
          <w:p w14:paraId="0318675F" w14:textId="77777777" w:rsidR="00FD4AA5" w:rsidRDefault="00FD4AA5" w:rsidP="00D94A5B">
            <w:pPr>
              <w:pStyle w:val="OtherTableBody"/>
            </w:pPr>
            <w:r>
              <w:t>EI</w:t>
            </w:r>
          </w:p>
        </w:tc>
        <w:tc>
          <w:tcPr>
            <w:tcW w:w="700" w:type="dxa"/>
          </w:tcPr>
          <w:p w14:paraId="5A424662" w14:textId="77777777" w:rsidR="00FD4AA5" w:rsidRDefault="00FD4AA5" w:rsidP="00D94A5B">
            <w:pPr>
              <w:pStyle w:val="OtherTableBody"/>
            </w:pPr>
          </w:p>
        </w:tc>
        <w:tc>
          <w:tcPr>
            <w:tcW w:w="600" w:type="dxa"/>
          </w:tcPr>
          <w:p w14:paraId="3B92F126" w14:textId="77777777" w:rsidR="00FD4AA5" w:rsidRDefault="00FD4AA5" w:rsidP="00D94A5B">
            <w:pPr>
              <w:pStyle w:val="OtherTableBody"/>
            </w:pPr>
          </w:p>
        </w:tc>
        <w:tc>
          <w:tcPr>
            <w:tcW w:w="900" w:type="dxa"/>
          </w:tcPr>
          <w:p w14:paraId="0F3A1D98" w14:textId="77777777" w:rsidR="00FD4AA5" w:rsidRDefault="00FD4AA5" w:rsidP="00D94A5B">
            <w:pPr>
              <w:pStyle w:val="OtherTableBody"/>
            </w:pPr>
            <w:r>
              <w:t>4.14.3</w:t>
            </w:r>
          </w:p>
        </w:tc>
      </w:tr>
      <w:tr w:rsidR="00FD4AA5" w14:paraId="196056B3" w14:textId="77777777" w:rsidTr="00D94A5B">
        <w:trPr>
          <w:tblHeader/>
        </w:trPr>
        <w:tc>
          <w:tcPr>
            <w:tcW w:w="3500" w:type="dxa"/>
          </w:tcPr>
          <w:p w14:paraId="38E60436" w14:textId="77777777" w:rsidR="00FD4AA5" w:rsidRDefault="00FD4AA5" w:rsidP="00D94A5B">
            <w:pPr>
              <w:pStyle w:val="OtherTableBody"/>
            </w:pPr>
            <w:r>
              <w:t xml:space="preserve">CP Lot Number </w:t>
            </w:r>
          </w:p>
        </w:tc>
        <w:tc>
          <w:tcPr>
            <w:tcW w:w="700" w:type="dxa"/>
          </w:tcPr>
          <w:p w14:paraId="6B3C4C34" w14:textId="77777777" w:rsidR="00FD4AA5" w:rsidRDefault="00FD4AA5" w:rsidP="00D94A5B">
            <w:pPr>
              <w:pStyle w:val="OtherTableBody"/>
            </w:pPr>
            <w:r>
              <w:t>01723</w:t>
            </w:r>
          </w:p>
        </w:tc>
        <w:tc>
          <w:tcPr>
            <w:tcW w:w="600" w:type="dxa"/>
          </w:tcPr>
          <w:p w14:paraId="034456C3" w14:textId="77777777" w:rsidR="00FD4AA5" w:rsidRDefault="00FD4AA5" w:rsidP="00D94A5B">
            <w:pPr>
              <w:pStyle w:val="OtherTableBody"/>
            </w:pPr>
            <w:r>
              <w:t>BPX</w:t>
            </w:r>
          </w:p>
        </w:tc>
        <w:tc>
          <w:tcPr>
            <w:tcW w:w="600" w:type="dxa"/>
          </w:tcPr>
          <w:p w14:paraId="6FC131A8" w14:textId="77777777" w:rsidR="00FD4AA5" w:rsidRDefault="00FD4AA5" w:rsidP="00D94A5B">
            <w:pPr>
              <w:pStyle w:val="OtherTableBody"/>
            </w:pPr>
            <w:r>
              <w:t>10</w:t>
            </w:r>
          </w:p>
        </w:tc>
        <w:tc>
          <w:tcPr>
            <w:tcW w:w="600" w:type="dxa"/>
          </w:tcPr>
          <w:p w14:paraId="619AEA6D" w14:textId="77777777" w:rsidR="00FD4AA5" w:rsidRDefault="00FD4AA5" w:rsidP="00D94A5B">
            <w:pPr>
              <w:pStyle w:val="OtherTableBody"/>
            </w:pPr>
            <w:r>
              <w:t>..</w:t>
            </w:r>
          </w:p>
        </w:tc>
        <w:tc>
          <w:tcPr>
            <w:tcW w:w="600" w:type="dxa"/>
          </w:tcPr>
          <w:p w14:paraId="0F2033D6" w14:textId="77777777" w:rsidR="00FD4AA5" w:rsidRDefault="00FD4AA5" w:rsidP="00D94A5B">
            <w:pPr>
              <w:pStyle w:val="OtherTableBody"/>
            </w:pPr>
          </w:p>
        </w:tc>
        <w:tc>
          <w:tcPr>
            <w:tcW w:w="600" w:type="dxa"/>
          </w:tcPr>
          <w:p w14:paraId="61716338" w14:textId="77777777" w:rsidR="00FD4AA5" w:rsidRDefault="00FD4AA5" w:rsidP="00D94A5B">
            <w:pPr>
              <w:pStyle w:val="OtherTableBody"/>
            </w:pPr>
            <w:r>
              <w:t>EI</w:t>
            </w:r>
          </w:p>
        </w:tc>
        <w:tc>
          <w:tcPr>
            <w:tcW w:w="700" w:type="dxa"/>
          </w:tcPr>
          <w:p w14:paraId="55F84A50" w14:textId="77777777" w:rsidR="00FD4AA5" w:rsidRDefault="00FD4AA5" w:rsidP="00D94A5B">
            <w:pPr>
              <w:pStyle w:val="OtherTableBody"/>
            </w:pPr>
          </w:p>
        </w:tc>
        <w:tc>
          <w:tcPr>
            <w:tcW w:w="600" w:type="dxa"/>
          </w:tcPr>
          <w:p w14:paraId="3147B947" w14:textId="77777777" w:rsidR="00FD4AA5" w:rsidRDefault="00FD4AA5" w:rsidP="00D94A5B">
            <w:pPr>
              <w:pStyle w:val="OtherTableBody"/>
            </w:pPr>
          </w:p>
        </w:tc>
        <w:tc>
          <w:tcPr>
            <w:tcW w:w="900" w:type="dxa"/>
          </w:tcPr>
          <w:p w14:paraId="279BA6F2" w14:textId="77777777" w:rsidR="00FD4AA5" w:rsidRDefault="00FD4AA5" w:rsidP="00D94A5B">
            <w:pPr>
              <w:pStyle w:val="OtherTableBody"/>
            </w:pPr>
            <w:r>
              <w:t>4.14.2</w:t>
            </w:r>
          </w:p>
        </w:tc>
      </w:tr>
      <w:tr w:rsidR="00FD4AA5" w14:paraId="2EAB2718" w14:textId="77777777" w:rsidTr="00D94A5B">
        <w:trPr>
          <w:tblHeader/>
        </w:trPr>
        <w:tc>
          <w:tcPr>
            <w:tcW w:w="3500" w:type="dxa"/>
          </w:tcPr>
          <w:p w14:paraId="1FEAE121" w14:textId="77777777" w:rsidR="00FD4AA5" w:rsidRDefault="00FD4AA5" w:rsidP="00D94A5B">
            <w:pPr>
              <w:pStyle w:val="OtherTableBody"/>
            </w:pPr>
            <w:r>
              <w:t xml:space="preserve">CP Manufacturer </w:t>
            </w:r>
          </w:p>
        </w:tc>
        <w:tc>
          <w:tcPr>
            <w:tcW w:w="700" w:type="dxa"/>
          </w:tcPr>
          <w:p w14:paraId="10CB6923" w14:textId="77777777" w:rsidR="00FD4AA5" w:rsidRDefault="00FD4AA5" w:rsidP="00D94A5B">
            <w:pPr>
              <w:pStyle w:val="OtherTableBody"/>
            </w:pPr>
            <w:r>
              <w:t>01740</w:t>
            </w:r>
          </w:p>
        </w:tc>
        <w:tc>
          <w:tcPr>
            <w:tcW w:w="600" w:type="dxa"/>
          </w:tcPr>
          <w:p w14:paraId="668D1564" w14:textId="77777777" w:rsidR="00FD4AA5" w:rsidRDefault="00FD4AA5" w:rsidP="00D94A5B">
            <w:pPr>
              <w:pStyle w:val="OtherTableBody"/>
            </w:pPr>
            <w:r>
              <w:t>BTX</w:t>
            </w:r>
          </w:p>
        </w:tc>
        <w:tc>
          <w:tcPr>
            <w:tcW w:w="600" w:type="dxa"/>
          </w:tcPr>
          <w:p w14:paraId="4D7A8793" w14:textId="77777777" w:rsidR="00FD4AA5" w:rsidRDefault="00FD4AA5" w:rsidP="00D94A5B">
            <w:pPr>
              <w:pStyle w:val="OtherTableBody"/>
            </w:pPr>
            <w:r>
              <w:t>6</w:t>
            </w:r>
          </w:p>
        </w:tc>
        <w:tc>
          <w:tcPr>
            <w:tcW w:w="600" w:type="dxa"/>
          </w:tcPr>
          <w:p w14:paraId="70B001F8" w14:textId="77777777" w:rsidR="00FD4AA5" w:rsidRDefault="00FD4AA5" w:rsidP="00D94A5B">
            <w:pPr>
              <w:pStyle w:val="OtherTableBody"/>
            </w:pPr>
            <w:r>
              <w:t>..</w:t>
            </w:r>
          </w:p>
        </w:tc>
        <w:tc>
          <w:tcPr>
            <w:tcW w:w="600" w:type="dxa"/>
          </w:tcPr>
          <w:p w14:paraId="2B4872B1" w14:textId="77777777" w:rsidR="00FD4AA5" w:rsidRDefault="00FD4AA5" w:rsidP="00D94A5B">
            <w:pPr>
              <w:pStyle w:val="OtherTableBody"/>
            </w:pPr>
          </w:p>
        </w:tc>
        <w:tc>
          <w:tcPr>
            <w:tcW w:w="600" w:type="dxa"/>
          </w:tcPr>
          <w:p w14:paraId="1564C3D9" w14:textId="77777777" w:rsidR="00FD4AA5" w:rsidRDefault="00FD4AA5" w:rsidP="00D94A5B">
            <w:pPr>
              <w:pStyle w:val="OtherTableBody"/>
            </w:pPr>
            <w:r>
              <w:t>XON</w:t>
            </w:r>
          </w:p>
        </w:tc>
        <w:tc>
          <w:tcPr>
            <w:tcW w:w="700" w:type="dxa"/>
          </w:tcPr>
          <w:p w14:paraId="55BA239D" w14:textId="77777777" w:rsidR="00FD4AA5" w:rsidRDefault="00FD4AA5" w:rsidP="00D94A5B">
            <w:pPr>
              <w:pStyle w:val="OtherTableBody"/>
            </w:pPr>
          </w:p>
        </w:tc>
        <w:tc>
          <w:tcPr>
            <w:tcW w:w="600" w:type="dxa"/>
          </w:tcPr>
          <w:p w14:paraId="60F51852" w14:textId="77777777" w:rsidR="00FD4AA5" w:rsidRDefault="00FD4AA5" w:rsidP="00D94A5B">
            <w:pPr>
              <w:pStyle w:val="OtherTableBody"/>
            </w:pPr>
          </w:p>
        </w:tc>
        <w:tc>
          <w:tcPr>
            <w:tcW w:w="900" w:type="dxa"/>
          </w:tcPr>
          <w:p w14:paraId="35B2FD46" w14:textId="77777777" w:rsidR="00FD4AA5" w:rsidRDefault="00FD4AA5" w:rsidP="00D94A5B">
            <w:pPr>
              <w:pStyle w:val="OtherTableBody"/>
            </w:pPr>
            <w:r>
              <w:t>4.14.3</w:t>
            </w:r>
          </w:p>
        </w:tc>
      </w:tr>
      <w:tr w:rsidR="00FD4AA5" w14:paraId="75349BCF" w14:textId="77777777" w:rsidTr="00D94A5B">
        <w:trPr>
          <w:tblHeader/>
        </w:trPr>
        <w:tc>
          <w:tcPr>
            <w:tcW w:w="3500" w:type="dxa"/>
          </w:tcPr>
          <w:p w14:paraId="77079430" w14:textId="77777777" w:rsidR="00FD4AA5" w:rsidRDefault="00FD4AA5" w:rsidP="00D94A5B">
            <w:pPr>
              <w:pStyle w:val="OtherTableBody"/>
            </w:pPr>
            <w:r>
              <w:t xml:space="preserve">CP Manufacturer </w:t>
            </w:r>
          </w:p>
        </w:tc>
        <w:tc>
          <w:tcPr>
            <w:tcW w:w="700" w:type="dxa"/>
          </w:tcPr>
          <w:p w14:paraId="78CCF8C9" w14:textId="77777777" w:rsidR="00FD4AA5" w:rsidRDefault="00FD4AA5" w:rsidP="00D94A5B">
            <w:pPr>
              <w:pStyle w:val="OtherTableBody"/>
            </w:pPr>
            <w:r>
              <w:t>01722</w:t>
            </w:r>
          </w:p>
        </w:tc>
        <w:tc>
          <w:tcPr>
            <w:tcW w:w="600" w:type="dxa"/>
          </w:tcPr>
          <w:p w14:paraId="6A7120E4" w14:textId="77777777" w:rsidR="00FD4AA5" w:rsidRDefault="00FD4AA5" w:rsidP="00D94A5B">
            <w:pPr>
              <w:pStyle w:val="OtherTableBody"/>
            </w:pPr>
            <w:r>
              <w:t>BPX</w:t>
            </w:r>
          </w:p>
        </w:tc>
        <w:tc>
          <w:tcPr>
            <w:tcW w:w="600" w:type="dxa"/>
          </w:tcPr>
          <w:p w14:paraId="1107BDFF" w14:textId="77777777" w:rsidR="00FD4AA5" w:rsidRDefault="00FD4AA5" w:rsidP="00D94A5B">
            <w:pPr>
              <w:pStyle w:val="OtherTableBody"/>
            </w:pPr>
            <w:r>
              <w:t>9</w:t>
            </w:r>
          </w:p>
        </w:tc>
        <w:tc>
          <w:tcPr>
            <w:tcW w:w="600" w:type="dxa"/>
          </w:tcPr>
          <w:p w14:paraId="71109A14" w14:textId="77777777" w:rsidR="00FD4AA5" w:rsidRDefault="00FD4AA5" w:rsidP="00D94A5B">
            <w:pPr>
              <w:pStyle w:val="OtherTableBody"/>
            </w:pPr>
            <w:r>
              <w:t>..</w:t>
            </w:r>
          </w:p>
        </w:tc>
        <w:tc>
          <w:tcPr>
            <w:tcW w:w="600" w:type="dxa"/>
          </w:tcPr>
          <w:p w14:paraId="24F3E52F" w14:textId="77777777" w:rsidR="00FD4AA5" w:rsidRDefault="00FD4AA5" w:rsidP="00D94A5B">
            <w:pPr>
              <w:pStyle w:val="OtherTableBody"/>
            </w:pPr>
          </w:p>
        </w:tc>
        <w:tc>
          <w:tcPr>
            <w:tcW w:w="600" w:type="dxa"/>
          </w:tcPr>
          <w:p w14:paraId="3BABEF8D" w14:textId="77777777" w:rsidR="00FD4AA5" w:rsidRDefault="00FD4AA5" w:rsidP="00D94A5B">
            <w:pPr>
              <w:pStyle w:val="OtherTableBody"/>
            </w:pPr>
            <w:r>
              <w:t>XON</w:t>
            </w:r>
          </w:p>
        </w:tc>
        <w:tc>
          <w:tcPr>
            <w:tcW w:w="700" w:type="dxa"/>
          </w:tcPr>
          <w:p w14:paraId="4E11C5E5" w14:textId="77777777" w:rsidR="00FD4AA5" w:rsidRDefault="00FD4AA5" w:rsidP="00D94A5B">
            <w:pPr>
              <w:pStyle w:val="OtherTableBody"/>
            </w:pPr>
          </w:p>
        </w:tc>
        <w:tc>
          <w:tcPr>
            <w:tcW w:w="600" w:type="dxa"/>
          </w:tcPr>
          <w:p w14:paraId="1AE1BB95" w14:textId="77777777" w:rsidR="00FD4AA5" w:rsidRDefault="00FD4AA5" w:rsidP="00D94A5B">
            <w:pPr>
              <w:pStyle w:val="OtherTableBody"/>
            </w:pPr>
          </w:p>
        </w:tc>
        <w:tc>
          <w:tcPr>
            <w:tcW w:w="900" w:type="dxa"/>
          </w:tcPr>
          <w:p w14:paraId="60E6115A" w14:textId="77777777" w:rsidR="00FD4AA5" w:rsidRDefault="00FD4AA5" w:rsidP="00D94A5B">
            <w:pPr>
              <w:pStyle w:val="OtherTableBody"/>
            </w:pPr>
            <w:r>
              <w:t>4.14.2</w:t>
            </w:r>
          </w:p>
        </w:tc>
      </w:tr>
      <w:tr w:rsidR="00FD4AA5" w14:paraId="1B414A1E" w14:textId="77777777" w:rsidTr="00D94A5B">
        <w:trPr>
          <w:tblHeader/>
        </w:trPr>
        <w:tc>
          <w:tcPr>
            <w:tcW w:w="3500" w:type="dxa"/>
          </w:tcPr>
          <w:p w14:paraId="7E4A4689" w14:textId="77777777" w:rsidR="00FD4AA5" w:rsidRDefault="00FD4AA5" w:rsidP="00D94A5B">
            <w:pPr>
              <w:pStyle w:val="OtherTableBody"/>
            </w:pPr>
            <w:r>
              <w:t>Creating Facility</w:t>
            </w:r>
          </w:p>
        </w:tc>
        <w:tc>
          <w:tcPr>
            <w:tcW w:w="700" w:type="dxa"/>
          </w:tcPr>
          <w:p w14:paraId="0280FD2B" w14:textId="77777777" w:rsidR="00FD4AA5" w:rsidRDefault="00FD4AA5" w:rsidP="00D94A5B">
            <w:pPr>
              <w:pStyle w:val="OtherTableBody"/>
            </w:pPr>
            <w:r>
              <w:t>02413</w:t>
            </w:r>
          </w:p>
        </w:tc>
        <w:tc>
          <w:tcPr>
            <w:tcW w:w="600" w:type="dxa"/>
          </w:tcPr>
          <w:p w14:paraId="297D16CA" w14:textId="77777777" w:rsidR="00FD4AA5" w:rsidRDefault="00FD4AA5" w:rsidP="00D94A5B">
            <w:pPr>
              <w:pStyle w:val="OtherTableBody"/>
            </w:pPr>
            <w:r>
              <w:t>TXA</w:t>
            </w:r>
          </w:p>
        </w:tc>
        <w:tc>
          <w:tcPr>
            <w:tcW w:w="600" w:type="dxa"/>
          </w:tcPr>
          <w:p w14:paraId="3EE017C1" w14:textId="77777777" w:rsidR="00FD4AA5" w:rsidRDefault="00FD4AA5" w:rsidP="00D94A5B">
            <w:pPr>
              <w:pStyle w:val="OtherTableBody"/>
            </w:pPr>
            <w:r>
              <w:t>27</w:t>
            </w:r>
          </w:p>
        </w:tc>
        <w:tc>
          <w:tcPr>
            <w:tcW w:w="600" w:type="dxa"/>
          </w:tcPr>
          <w:p w14:paraId="35FC25D3" w14:textId="77777777" w:rsidR="00FD4AA5" w:rsidRDefault="00FD4AA5" w:rsidP="00D94A5B">
            <w:pPr>
              <w:pStyle w:val="OtherTableBody"/>
            </w:pPr>
            <w:r>
              <w:t>..</w:t>
            </w:r>
          </w:p>
        </w:tc>
        <w:tc>
          <w:tcPr>
            <w:tcW w:w="600" w:type="dxa"/>
          </w:tcPr>
          <w:p w14:paraId="2543D9E9" w14:textId="77777777" w:rsidR="00FD4AA5" w:rsidRDefault="00FD4AA5" w:rsidP="00D94A5B">
            <w:pPr>
              <w:pStyle w:val="OtherTableBody"/>
            </w:pPr>
          </w:p>
        </w:tc>
        <w:tc>
          <w:tcPr>
            <w:tcW w:w="600" w:type="dxa"/>
          </w:tcPr>
          <w:p w14:paraId="370B7359" w14:textId="77777777" w:rsidR="00FD4AA5" w:rsidRDefault="00FD4AA5" w:rsidP="00D94A5B">
            <w:pPr>
              <w:pStyle w:val="OtherTableBody"/>
            </w:pPr>
            <w:r>
              <w:t>HD</w:t>
            </w:r>
          </w:p>
        </w:tc>
        <w:tc>
          <w:tcPr>
            <w:tcW w:w="700" w:type="dxa"/>
          </w:tcPr>
          <w:p w14:paraId="4D54DD8C" w14:textId="77777777" w:rsidR="00FD4AA5" w:rsidRDefault="00FD4AA5" w:rsidP="00D94A5B">
            <w:pPr>
              <w:pStyle w:val="OtherTableBody"/>
            </w:pPr>
          </w:p>
        </w:tc>
        <w:tc>
          <w:tcPr>
            <w:tcW w:w="600" w:type="dxa"/>
          </w:tcPr>
          <w:p w14:paraId="4BC410E3" w14:textId="77777777" w:rsidR="00FD4AA5" w:rsidRDefault="00FD4AA5" w:rsidP="00D94A5B">
            <w:pPr>
              <w:pStyle w:val="OtherTableBody"/>
            </w:pPr>
          </w:p>
        </w:tc>
        <w:tc>
          <w:tcPr>
            <w:tcW w:w="900" w:type="dxa"/>
          </w:tcPr>
          <w:p w14:paraId="3BC8A3D1" w14:textId="77777777" w:rsidR="00FD4AA5" w:rsidRDefault="00FD4AA5" w:rsidP="00D94A5B">
            <w:pPr>
              <w:pStyle w:val="OtherTableBody"/>
            </w:pPr>
            <w:r>
              <w:t>9.7.3</w:t>
            </w:r>
          </w:p>
        </w:tc>
      </w:tr>
      <w:tr w:rsidR="00FD4AA5" w14:paraId="1F9EB2B0" w14:textId="77777777" w:rsidTr="00D94A5B">
        <w:trPr>
          <w:tblHeader/>
        </w:trPr>
        <w:tc>
          <w:tcPr>
            <w:tcW w:w="3500" w:type="dxa"/>
          </w:tcPr>
          <w:p w14:paraId="32C5156D" w14:textId="77777777" w:rsidR="00FD4AA5" w:rsidRDefault="00FD4AA5" w:rsidP="00D94A5B">
            <w:pPr>
              <w:pStyle w:val="OtherTableBody"/>
            </w:pPr>
            <w:r>
              <w:t>Creating Specialty</w:t>
            </w:r>
          </w:p>
        </w:tc>
        <w:tc>
          <w:tcPr>
            <w:tcW w:w="700" w:type="dxa"/>
          </w:tcPr>
          <w:p w14:paraId="4DD3B6BC" w14:textId="77777777" w:rsidR="00FD4AA5" w:rsidRDefault="00FD4AA5" w:rsidP="00D94A5B">
            <w:pPr>
              <w:pStyle w:val="OtherTableBody"/>
            </w:pPr>
            <w:r>
              <w:t>02414</w:t>
            </w:r>
          </w:p>
        </w:tc>
        <w:tc>
          <w:tcPr>
            <w:tcW w:w="600" w:type="dxa"/>
          </w:tcPr>
          <w:p w14:paraId="4E1636B8" w14:textId="77777777" w:rsidR="00FD4AA5" w:rsidRDefault="00FD4AA5" w:rsidP="00D94A5B">
            <w:pPr>
              <w:pStyle w:val="OtherTableBody"/>
            </w:pPr>
            <w:r>
              <w:t>TXA</w:t>
            </w:r>
          </w:p>
        </w:tc>
        <w:tc>
          <w:tcPr>
            <w:tcW w:w="600" w:type="dxa"/>
          </w:tcPr>
          <w:p w14:paraId="453E0450" w14:textId="77777777" w:rsidR="00FD4AA5" w:rsidRDefault="00FD4AA5" w:rsidP="00D94A5B">
            <w:pPr>
              <w:pStyle w:val="OtherTableBody"/>
            </w:pPr>
            <w:r>
              <w:t>28</w:t>
            </w:r>
          </w:p>
        </w:tc>
        <w:tc>
          <w:tcPr>
            <w:tcW w:w="600" w:type="dxa"/>
          </w:tcPr>
          <w:p w14:paraId="7738583C" w14:textId="77777777" w:rsidR="00FD4AA5" w:rsidRDefault="00FD4AA5" w:rsidP="00D94A5B">
            <w:pPr>
              <w:pStyle w:val="OtherTableBody"/>
            </w:pPr>
            <w:r>
              <w:t>..</w:t>
            </w:r>
          </w:p>
        </w:tc>
        <w:tc>
          <w:tcPr>
            <w:tcW w:w="600" w:type="dxa"/>
          </w:tcPr>
          <w:p w14:paraId="479DFA92" w14:textId="77777777" w:rsidR="00FD4AA5" w:rsidRDefault="00FD4AA5" w:rsidP="00D94A5B">
            <w:pPr>
              <w:pStyle w:val="OtherTableBody"/>
            </w:pPr>
          </w:p>
        </w:tc>
        <w:tc>
          <w:tcPr>
            <w:tcW w:w="600" w:type="dxa"/>
          </w:tcPr>
          <w:p w14:paraId="12A287C9" w14:textId="77777777" w:rsidR="00FD4AA5" w:rsidRDefault="00FD4AA5" w:rsidP="00D94A5B">
            <w:pPr>
              <w:pStyle w:val="OtherTableBody"/>
            </w:pPr>
            <w:r>
              <w:t>CWE</w:t>
            </w:r>
          </w:p>
        </w:tc>
        <w:tc>
          <w:tcPr>
            <w:tcW w:w="700" w:type="dxa"/>
          </w:tcPr>
          <w:p w14:paraId="003FEE35" w14:textId="77777777" w:rsidR="00FD4AA5" w:rsidRDefault="00FD4AA5" w:rsidP="00D94A5B">
            <w:pPr>
              <w:pStyle w:val="OtherTableBody"/>
            </w:pPr>
          </w:p>
        </w:tc>
        <w:tc>
          <w:tcPr>
            <w:tcW w:w="600" w:type="dxa"/>
          </w:tcPr>
          <w:p w14:paraId="2FA225F8" w14:textId="77777777" w:rsidR="00FD4AA5" w:rsidRDefault="00FD4AA5" w:rsidP="00D94A5B">
            <w:pPr>
              <w:pStyle w:val="OtherTableBody"/>
            </w:pPr>
            <w:r>
              <w:t>0792</w:t>
            </w:r>
          </w:p>
        </w:tc>
        <w:tc>
          <w:tcPr>
            <w:tcW w:w="900" w:type="dxa"/>
          </w:tcPr>
          <w:p w14:paraId="7A977634" w14:textId="77777777" w:rsidR="00FD4AA5" w:rsidRDefault="00FD4AA5" w:rsidP="00D94A5B">
            <w:pPr>
              <w:pStyle w:val="OtherTableBody"/>
            </w:pPr>
            <w:r>
              <w:t>9.7.3</w:t>
            </w:r>
          </w:p>
        </w:tc>
      </w:tr>
      <w:tr w:rsidR="00FD4AA5" w14:paraId="295CDDA4" w14:textId="77777777" w:rsidTr="00D94A5B">
        <w:trPr>
          <w:tblHeader/>
        </w:trPr>
        <w:tc>
          <w:tcPr>
            <w:tcW w:w="3500" w:type="dxa"/>
          </w:tcPr>
          <w:p w14:paraId="2639BEEA" w14:textId="77777777" w:rsidR="00FD4AA5" w:rsidRDefault="00FD4AA5" w:rsidP="00D94A5B">
            <w:pPr>
              <w:pStyle w:val="OtherTableBody"/>
            </w:pPr>
            <w:r>
              <w:t>Credit Rating</w:t>
            </w:r>
          </w:p>
        </w:tc>
        <w:tc>
          <w:tcPr>
            <w:tcW w:w="700" w:type="dxa"/>
          </w:tcPr>
          <w:p w14:paraId="105DDA99" w14:textId="77777777" w:rsidR="00FD4AA5" w:rsidRDefault="00FD4AA5" w:rsidP="00D94A5B">
            <w:pPr>
              <w:pStyle w:val="OtherTableBody"/>
            </w:pPr>
            <w:r>
              <w:t>00153</w:t>
            </w:r>
          </w:p>
        </w:tc>
        <w:tc>
          <w:tcPr>
            <w:tcW w:w="600" w:type="dxa"/>
          </w:tcPr>
          <w:p w14:paraId="7B97CCE9" w14:textId="77777777" w:rsidR="00FD4AA5" w:rsidRDefault="00FD4AA5" w:rsidP="00D94A5B">
            <w:pPr>
              <w:pStyle w:val="OtherTableBody"/>
            </w:pPr>
            <w:r>
              <w:t>PV1</w:t>
            </w:r>
          </w:p>
        </w:tc>
        <w:tc>
          <w:tcPr>
            <w:tcW w:w="600" w:type="dxa"/>
          </w:tcPr>
          <w:p w14:paraId="099D02BB" w14:textId="77777777" w:rsidR="00FD4AA5" w:rsidRDefault="00FD4AA5" w:rsidP="00D94A5B">
            <w:pPr>
              <w:pStyle w:val="OtherTableBody"/>
            </w:pPr>
            <w:r>
              <w:t>23</w:t>
            </w:r>
          </w:p>
        </w:tc>
        <w:tc>
          <w:tcPr>
            <w:tcW w:w="600" w:type="dxa"/>
          </w:tcPr>
          <w:p w14:paraId="677E6B9D" w14:textId="77777777" w:rsidR="00FD4AA5" w:rsidRDefault="00FD4AA5" w:rsidP="00D94A5B">
            <w:pPr>
              <w:pStyle w:val="OtherTableBody"/>
            </w:pPr>
            <w:r>
              <w:t>..</w:t>
            </w:r>
          </w:p>
        </w:tc>
        <w:tc>
          <w:tcPr>
            <w:tcW w:w="600" w:type="dxa"/>
          </w:tcPr>
          <w:p w14:paraId="77F36243" w14:textId="77777777" w:rsidR="00FD4AA5" w:rsidRDefault="00FD4AA5" w:rsidP="00D94A5B">
            <w:pPr>
              <w:pStyle w:val="OtherTableBody"/>
            </w:pPr>
          </w:p>
        </w:tc>
        <w:tc>
          <w:tcPr>
            <w:tcW w:w="600" w:type="dxa"/>
          </w:tcPr>
          <w:p w14:paraId="4F0DAAB0" w14:textId="77777777" w:rsidR="00FD4AA5" w:rsidRDefault="00FD4AA5" w:rsidP="00D94A5B">
            <w:pPr>
              <w:pStyle w:val="OtherTableBody"/>
            </w:pPr>
            <w:r>
              <w:t>CWE</w:t>
            </w:r>
          </w:p>
        </w:tc>
        <w:tc>
          <w:tcPr>
            <w:tcW w:w="700" w:type="dxa"/>
          </w:tcPr>
          <w:p w14:paraId="5A59EFA3" w14:textId="77777777" w:rsidR="00FD4AA5" w:rsidRDefault="00FD4AA5" w:rsidP="00D94A5B">
            <w:pPr>
              <w:pStyle w:val="OtherTableBody"/>
            </w:pPr>
          </w:p>
        </w:tc>
        <w:tc>
          <w:tcPr>
            <w:tcW w:w="600" w:type="dxa"/>
          </w:tcPr>
          <w:p w14:paraId="474B27EA" w14:textId="77777777" w:rsidR="00FD4AA5" w:rsidRDefault="00FD4AA5" w:rsidP="00D94A5B">
            <w:pPr>
              <w:pStyle w:val="OtherTableBody"/>
            </w:pPr>
            <w:r>
              <w:t>0046</w:t>
            </w:r>
          </w:p>
        </w:tc>
        <w:tc>
          <w:tcPr>
            <w:tcW w:w="900" w:type="dxa"/>
          </w:tcPr>
          <w:p w14:paraId="294724D6" w14:textId="77777777" w:rsidR="00FD4AA5" w:rsidRDefault="00FD4AA5" w:rsidP="00D94A5B">
            <w:pPr>
              <w:pStyle w:val="OtherTableBody"/>
            </w:pPr>
            <w:r>
              <w:t>3.4.3</w:t>
            </w:r>
          </w:p>
        </w:tc>
      </w:tr>
      <w:tr w:rsidR="00FD4AA5" w14:paraId="1B820B17" w14:textId="77777777" w:rsidTr="00D94A5B">
        <w:trPr>
          <w:tblHeader/>
        </w:trPr>
        <w:tc>
          <w:tcPr>
            <w:tcW w:w="3500" w:type="dxa"/>
          </w:tcPr>
          <w:p w14:paraId="6AAFA362" w14:textId="77777777" w:rsidR="00FD4AA5" w:rsidRDefault="00FD4AA5" w:rsidP="00D94A5B">
            <w:pPr>
              <w:pStyle w:val="OtherTableBody"/>
            </w:pPr>
            <w:r>
              <w:t>Critical Range for Ordinal and Continuous Observations</w:t>
            </w:r>
          </w:p>
        </w:tc>
        <w:tc>
          <w:tcPr>
            <w:tcW w:w="700" w:type="dxa"/>
          </w:tcPr>
          <w:p w14:paraId="6F1BD964" w14:textId="77777777" w:rsidR="00FD4AA5" w:rsidRDefault="00FD4AA5" w:rsidP="00D94A5B">
            <w:pPr>
              <w:pStyle w:val="OtherTableBody"/>
            </w:pPr>
            <w:r>
              <w:t>00632</w:t>
            </w:r>
          </w:p>
        </w:tc>
        <w:tc>
          <w:tcPr>
            <w:tcW w:w="600" w:type="dxa"/>
          </w:tcPr>
          <w:p w14:paraId="1A6FB5A9" w14:textId="77777777" w:rsidR="00FD4AA5" w:rsidRDefault="00FD4AA5" w:rsidP="00D94A5B">
            <w:pPr>
              <w:pStyle w:val="OtherTableBody"/>
            </w:pPr>
            <w:r>
              <w:t>OM2</w:t>
            </w:r>
          </w:p>
        </w:tc>
        <w:tc>
          <w:tcPr>
            <w:tcW w:w="600" w:type="dxa"/>
          </w:tcPr>
          <w:p w14:paraId="4A98D043" w14:textId="77777777" w:rsidR="00FD4AA5" w:rsidRDefault="00FD4AA5" w:rsidP="00D94A5B">
            <w:pPr>
              <w:pStyle w:val="OtherTableBody"/>
            </w:pPr>
            <w:r>
              <w:t>7</w:t>
            </w:r>
          </w:p>
        </w:tc>
        <w:tc>
          <w:tcPr>
            <w:tcW w:w="600" w:type="dxa"/>
          </w:tcPr>
          <w:p w14:paraId="637A7932" w14:textId="77777777" w:rsidR="00FD4AA5" w:rsidRDefault="00FD4AA5" w:rsidP="00D94A5B">
            <w:pPr>
              <w:pStyle w:val="OtherTableBody"/>
            </w:pPr>
            <w:r>
              <w:t>..</w:t>
            </w:r>
          </w:p>
        </w:tc>
        <w:tc>
          <w:tcPr>
            <w:tcW w:w="600" w:type="dxa"/>
          </w:tcPr>
          <w:p w14:paraId="6C8871B7" w14:textId="77777777" w:rsidR="00FD4AA5" w:rsidRDefault="00FD4AA5" w:rsidP="00D94A5B">
            <w:pPr>
              <w:pStyle w:val="OtherTableBody"/>
            </w:pPr>
          </w:p>
        </w:tc>
        <w:tc>
          <w:tcPr>
            <w:tcW w:w="600" w:type="dxa"/>
          </w:tcPr>
          <w:p w14:paraId="497F71AA" w14:textId="77777777" w:rsidR="00FD4AA5" w:rsidRDefault="00FD4AA5" w:rsidP="00D94A5B">
            <w:pPr>
              <w:pStyle w:val="OtherTableBody"/>
            </w:pPr>
            <w:r>
              <w:t>RFR</w:t>
            </w:r>
          </w:p>
        </w:tc>
        <w:tc>
          <w:tcPr>
            <w:tcW w:w="700" w:type="dxa"/>
          </w:tcPr>
          <w:p w14:paraId="39386E16" w14:textId="77777777" w:rsidR="00FD4AA5" w:rsidRDefault="00FD4AA5" w:rsidP="00D94A5B">
            <w:pPr>
              <w:pStyle w:val="OtherTableBody"/>
            </w:pPr>
            <w:r>
              <w:t>Y</w:t>
            </w:r>
          </w:p>
        </w:tc>
        <w:tc>
          <w:tcPr>
            <w:tcW w:w="600" w:type="dxa"/>
          </w:tcPr>
          <w:p w14:paraId="44E407FA" w14:textId="77777777" w:rsidR="00FD4AA5" w:rsidRDefault="00FD4AA5" w:rsidP="00D94A5B">
            <w:pPr>
              <w:pStyle w:val="OtherTableBody"/>
            </w:pPr>
          </w:p>
        </w:tc>
        <w:tc>
          <w:tcPr>
            <w:tcW w:w="900" w:type="dxa"/>
          </w:tcPr>
          <w:p w14:paraId="7B12CE52" w14:textId="77777777" w:rsidR="00FD4AA5" w:rsidRDefault="00FD4AA5" w:rsidP="00D94A5B">
            <w:pPr>
              <w:pStyle w:val="OtherTableBody"/>
            </w:pPr>
            <w:r>
              <w:t>8.8.10</w:t>
            </w:r>
          </w:p>
        </w:tc>
      </w:tr>
      <w:tr w:rsidR="00FD4AA5" w14:paraId="40185DBF" w14:textId="77777777" w:rsidTr="00D94A5B">
        <w:trPr>
          <w:tblHeader/>
        </w:trPr>
        <w:tc>
          <w:tcPr>
            <w:tcW w:w="3500" w:type="dxa"/>
          </w:tcPr>
          <w:p w14:paraId="66F02906" w14:textId="77777777" w:rsidR="00FD4AA5" w:rsidRDefault="00FD4AA5" w:rsidP="00D94A5B">
            <w:pPr>
              <w:pStyle w:val="OtherTableBody"/>
            </w:pPr>
            <w:r>
              <w:t>Critical Text/Codes for Categorical Observations</w:t>
            </w:r>
          </w:p>
        </w:tc>
        <w:tc>
          <w:tcPr>
            <w:tcW w:w="700" w:type="dxa"/>
          </w:tcPr>
          <w:p w14:paraId="2662C9CF" w14:textId="77777777" w:rsidR="00FD4AA5" w:rsidRDefault="00FD4AA5" w:rsidP="00D94A5B">
            <w:pPr>
              <w:pStyle w:val="OtherTableBody"/>
            </w:pPr>
            <w:r>
              <w:t>00640</w:t>
            </w:r>
          </w:p>
        </w:tc>
        <w:tc>
          <w:tcPr>
            <w:tcW w:w="600" w:type="dxa"/>
          </w:tcPr>
          <w:p w14:paraId="36E4E2FD" w14:textId="77777777" w:rsidR="00FD4AA5" w:rsidRDefault="00FD4AA5" w:rsidP="00D94A5B">
            <w:pPr>
              <w:pStyle w:val="OtherTableBody"/>
            </w:pPr>
            <w:r>
              <w:t>OM3</w:t>
            </w:r>
          </w:p>
        </w:tc>
        <w:tc>
          <w:tcPr>
            <w:tcW w:w="600" w:type="dxa"/>
          </w:tcPr>
          <w:p w14:paraId="05E4E71E" w14:textId="77777777" w:rsidR="00FD4AA5" w:rsidRDefault="00FD4AA5" w:rsidP="00D94A5B">
            <w:pPr>
              <w:pStyle w:val="OtherTableBody"/>
            </w:pPr>
            <w:r>
              <w:t>6</w:t>
            </w:r>
          </w:p>
        </w:tc>
        <w:tc>
          <w:tcPr>
            <w:tcW w:w="600" w:type="dxa"/>
          </w:tcPr>
          <w:p w14:paraId="39833042" w14:textId="77777777" w:rsidR="00FD4AA5" w:rsidRDefault="00FD4AA5" w:rsidP="00D94A5B">
            <w:pPr>
              <w:pStyle w:val="OtherTableBody"/>
            </w:pPr>
            <w:r>
              <w:t>..</w:t>
            </w:r>
          </w:p>
        </w:tc>
        <w:tc>
          <w:tcPr>
            <w:tcW w:w="600" w:type="dxa"/>
          </w:tcPr>
          <w:p w14:paraId="78DF1CF4" w14:textId="77777777" w:rsidR="00FD4AA5" w:rsidRDefault="00FD4AA5" w:rsidP="00D94A5B">
            <w:pPr>
              <w:pStyle w:val="OtherTableBody"/>
            </w:pPr>
          </w:p>
        </w:tc>
        <w:tc>
          <w:tcPr>
            <w:tcW w:w="600" w:type="dxa"/>
          </w:tcPr>
          <w:p w14:paraId="2266B9B3" w14:textId="77777777" w:rsidR="00FD4AA5" w:rsidRDefault="00FD4AA5" w:rsidP="00D94A5B">
            <w:pPr>
              <w:pStyle w:val="OtherTableBody"/>
            </w:pPr>
            <w:r>
              <w:t>CWE</w:t>
            </w:r>
          </w:p>
        </w:tc>
        <w:tc>
          <w:tcPr>
            <w:tcW w:w="700" w:type="dxa"/>
          </w:tcPr>
          <w:p w14:paraId="59EEC1A5" w14:textId="77777777" w:rsidR="00FD4AA5" w:rsidRDefault="00FD4AA5" w:rsidP="00D94A5B">
            <w:pPr>
              <w:pStyle w:val="OtherTableBody"/>
            </w:pPr>
            <w:r>
              <w:t>Y</w:t>
            </w:r>
          </w:p>
        </w:tc>
        <w:tc>
          <w:tcPr>
            <w:tcW w:w="600" w:type="dxa"/>
          </w:tcPr>
          <w:p w14:paraId="3787CAEE" w14:textId="77777777" w:rsidR="00FD4AA5" w:rsidRDefault="00FD4AA5" w:rsidP="00D94A5B">
            <w:pPr>
              <w:pStyle w:val="OtherTableBody"/>
            </w:pPr>
            <w:r>
              <w:t>0656</w:t>
            </w:r>
          </w:p>
        </w:tc>
        <w:tc>
          <w:tcPr>
            <w:tcW w:w="900" w:type="dxa"/>
          </w:tcPr>
          <w:p w14:paraId="6F80ED31" w14:textId="77777777" w:rsidR="00FD4AA5" w:rsidRDefault="00FD4AA5" w:rsidP="00D94A5B">
            <w:pPr>
              <w:pStyle w:val="OtherTableBody"/>
            </w:pPr>
            <w:r>
              <w:t>8.8.11</w:t>
            </w:r>
          </w:p>
        </w:tc>
      </w:tr>
      <w:tr w:rsidR="00FD4AA5" w14:paraId="17E11A85" w14:textId="77777777" w:rsidTr="00D94A5B">
        <w:trPr>
          <w:tblHeader/>
        </w:trPr>
        <w:tc>
          <w:tcPr>
            <w:tcW w:w="3500" w:type="dxa"/>
          </w:tcPr>
          <w:p w14:paraId="01D1466D" w14:textId="77777777" w:rsidR="00FD4AA5" w:rsidRDefault="00FD4AA5" w:rsidP="00D94A5B">
            <w:pPr>
              <w:pStyle w:val="OtherTableBody"/>
            </w:pPr>
            <w:r>
              <w:t>CRL Distribution Point</w:t>
            </w:r>
          </w:p>
        </w:tc>
        <w:tc>
          <w:tcPr>
            <w:tcW w:w="700" w:type="dxa"/>
          </w:tcPr>
          <w:p w14:paraId="54877580" w14:textId="77777777" w:rsidR="00FD4AA5" w:rsidRDefault="00FD4AA5" w:rsidP="00D94A5B">
            <w:pPr>
              <w:pStyle w:val="OtherTableBody"/>
            </w:pPr>
            <w:r>
              <w:t>01872</w:t>
            </w:r>
          </w:p>
        </w:tc>
        <w:tc>
          <w:tcPr>
            <w:tcW w:w="600" w:type="dxa"/>
          </w:tcPr>
          <w:p w14:paraId="6BB3884A" w14:textId="77777777" w:rsidR="00FD4AA5" w:rsidRDefault="00FD4AA5" w:rsidP="00D94A5B">
            <w:pPr>
              <w:pStyle w:val="OtherTableBody"/>
            </w:pPr>
            <w:r>
              <w:t>CER</w:t>
            </w:r>
          </w:p>
        </w:tc>
        <w:tc>
          <w:tcPr>
            <w:tcW w:w="600" w:type="dxa"/>
          </w:tcPr>
          <w:p w14:paraId="61807917" w14:textId="77777777" w:rsidR="00FD4AA5" w:rsidRDefault="00FD4AA5" w:rsidP="00D94A5B">
            <w:pPr>
              <w:pStyle w:val="OtherTableBody"/>
            </w:pPr>
            <w:r>
              <w:t>18</w:t>
            </w:r>
          </w:p>
        </w:tc>
        <w:tc>
          <w:tcPr>
            <w:tcW w:w="600" w:type="dxa"/>
          </w:tcPr>
          <w:p w14:paraId="18B24B16" w14:textId="77777777" w:rsidR="00FD4AA5" w:rsidRDefault="00FD4AA5" w:rsidP="00D94A5B">
            <w:pPr>
              <w:pStyle w:val="OtherTableBody"/>
            </w:pPr>
            <w:r>
              <w:t>..</w:t>
            </w:r>
          </w:p>
        </w:tc>
        <w:tc>
          <w:tcPr>
            <w:tcW w:w="600" w:type="dxa"/>
          </w:tcPr>
          <w:p w14:paraId="0AF75BC5" w14:textId="77777777" w:rsidR="00FD4AA5" w:rsidRDefault="00FD4AA5" w:rsidP="00D94A5B">
            <w:pPr>
              <w:pStyle w:val="OtherTableBody"/>
            </w:pPr>
          </w:p>
        </w:tc>
        <w:tc>
          <w:tcPr>
            <w:tcW w:w="600" w:type="dxa"/>
          </w:tcPr>
          <w:p w14:paraId="4E8840B3" w14:textId="77777777" w:rsidR="00FD4AA5" w:rsidRDefault="00FD4AA5" w:rsidP="00D94A5B">
            <w:pPr>
              <w:pStyle w:val="OtherTableBody"/>
            </w:pPr>
            <w:r>
              <w:t>CWE</w:t>
            </w:r>
          </w:p>
        </w:tc>
        <w:tc>
          <w:tcPr>
            <w:tcW w:w="700" w:type="dxa"/>
          </w:tcPr>
          <w:p w14:paraId="5C26EC57" w14:textId="77777777" w:rsidR="00FD4AA5" w:rsidRDefault="00FD4AA5" w:rsidP="00D94A5B">
            <w:pPr>
              <w:pStyle w:val="OtherTableBody"/>
            </w:pPr>
            <w:r>
              <w:t>Y</w:t>
            </w:r>
          </w:p>
        </w:tc>
        <w:tc>
          <w:tcPr>
            <w:tcW w:w="600" w:type="dxa"/>
          </w:tcPr>
          <w:p w14:paraId="5C45B339" w14:textId="77777777" w:rsidR="00FD4AA5" w:rsidRDefault="00FD4AA5" w:rsidP="00D94A5B">
            <w:pPr>
              <w:pStyle w:val="OtherTableBody"/>
            </w:pPr>
          </w:p>
        </w:tc>
        <w:tc>
          <w:tcPr>
            <w:tcW w:w="900" w:type="dxa"/>
          </w:tcPr>
          <w:p w14:paraId="78F987F1" w14:textId="77777777" w:rsidR="00FD4AA5" w:rsidRDefault="00FD4AA5" w:rsidP="00D94A5B">
            <w:pPr>
              <w:pStyle w:val="OtherTableBody"/>
            </w:pPr>
            <w:r>
              <w:t>15.4.2</w:t>
            </w:r>
          </w:p>
        </w:tc>
      </w:tr>
      <w:tr w:rsidR="00FD4AA5" w14:paraId="0D7378F9" w14:textId="77777777" w:rsidTr="00D94A5B">
        <w:trPr>
          <w:tblHeader/>
        </w:trPr>
        <w:tc>
          <w:tcPr>
            <w:tcW w:w="3500" w:type="dxa"/>
          </w:tcPr>
          <w:p w14:paraId="31C31E6F" w14:textId="77777777" w:rsidR="00FD4AA5" w:rsidRDefault="00FD4AA5" w:rsidP="00D94A5B">
            <w:pPr>
              <w:pStyle w:val="OtherTableBody"/>
            </w:pPr>
            <w:r>
              <w:t>Culture Final Date/Time</w:t>
            </w:r>
          </w:p>
        </w:tc>
        <w:tc>
          <w:tcPr>
            <w:tcW w:w="700" w:type="dxa"/>
          </w:tcPr>
          <w:p w14:paraId="2573520E" w14:textId="77777777" w:rsidR="00FD4AA5" w:rsidRDefault="00FD4AA5" w:rsidP="00D94A5B">
            <w:pPr>
              <w:pStyle w:val="OtherTableBody"/>
            </w:pPr>
            <w:r>
              <w:t>03486</w:t>
            </w:r>
          </w:p>
        </w:tc>
        <w:tc>
          <w:tcPr>
            <w:tcW w:w="600" w:type="dxa"/>
          </w:tcPr>
          <w:p w14:paraId="541FB2BC" w14:textId="77777777" w:rsidR="00FD4AA5" w:rsidRDefault="00FD4AA5" w:rsidP="00D94A5B">
            <w:pPr>
              <w:pStyle w:val="OtherTableBody"/>
            </w:pPr>
            <w:r>
              <w:t>SPM</w:t>
            </w:r>
          </w:p>
        </w:tc>
        <w:tc>
          <w:tcPr>
            <w:tcW w:w="600" w:type="dxa"/>
          </w:tcPr>
          <w:p w14:paraId="5F18B35B" w14:textId="77777777" w:rsidR="00FD4AA5" w:rsidRDefault="00FD4AA5" w:rsidP="00D94A5B">
            <w:pPr>
              <w:pStyle w:val="OtherTableBody"/>
            </w:pPr>
            <w:r>
              <w:t>34</w:t>
            </w:r>
          </w:p>
        </w:tc>
        <w:tc>
          <w:tcPr>
            <w:tcW w:w="600" w:type="dxa"/>
          </w:tcPr>
          <w:p w14:paraId="51A59AD3" w14:textId="77777777" w:rsidR="00FD4AA5" w:rsidRDefault="00FD4AA5" w:rsidP="00D94A5B">
            <w:pPr>
              <w:pStyle w:val="OtherTableBody"/>
            </w:pPr>
            <w:r>
              <w:t>..</w:t>
            </w:r>
          </w:p>
        </w:tc>
        <w:tc>
          <w:tcPr>
            <w:tcW w:w="600" w:type="dxa"/>
          </w:tcPr>
          <w:p w14:paraId="593178A7" w14:textId="77777777" w:rsidR="00FD4AA5" w:rsidRDefault="00FD4AA5" w:rsidP="00D94A5B">
            <w:pPr>
              <w:pStyle w:val="OtherTableBody"/>
            </w:pPr>
          </w:p>
        </w:tc>
        <w:tc>
          <w:tcPr>
            <w:tcW w:w="600" w:type="dxa"/>
          </w:tcPr>
          <w:p w14:paraId="59EE7D00" w14:textId="77777777" w:rsidR="00FD4AA5" w:rsidRDefault="00FD4AA5" w:rsidP="00D94A5B">
            <w:pPr>
              <w:pStyle w:val="OtherTableBody"/>
            </w:pPr>
            <w:r>
              <w:t>DTM</w:t>
            </w:r>
          </w:p>
        </w:tc>
        <w:tc>
          <w:tcPr>
            <w:tcW w:w="700" w:type="dxa"/>
          </w:tcPr>
          <w:p w14:paraId="2D3E5D24" w14:textId="77777777" w:rsidR="00FD4AA5" w:rsidRDefault="00FD4AA5" w:rsidP="00D94A5B">
            <w:pPr>
              <w:pStyle w:val="OtherTableBody"/>
            </w:pPr>
          </w:p>
        </w:tc>
        <w:tc>
          <w:tcPr>
            <w:tcW w:w="600" w:type="dxa"/>
          </w:tcPr>
          <w:p w14:paraId="4C87F662" w14:textId="77777777" w:rsidR="00FD4AA5" w:rsidRDefault="00FD4AA5" w:rsidP="00D94A5B">
            <w:pPr>
              <w:pStyle w:val="OtherTableBody"/>
            </w:pPr>
          </w:p>
        </w:tc>
        <w:tc>
          <w:tcPr>
            <w:tcW w:w="900" w:type="dxa"/>
          </w:tcPr>
          <w:p w14:paraId="1703F24F" w14:textId="77777777" w:rsidR="00FD4AA5" w:rsidRDefault="00FD4AA5" w:rsidP="00D94A5B">
            <w:pPr>
              <w:pStyle w:val="OtherTableBody"/>
            </w:pPr>
            <w:r>
              <w:t>7.4.3</w:t>
            </w:r>
          </w:p>
        </w:tc>
      </w:tr>
      <w:tr w:rsidR="00FD4AA5" w14:paraId="334A3977" w14:textId="77777777" w:rsidTr="00D94A5B">
        <w:trPr>
          <w:tblHeader/>
        </w:trPr>
        <w:tc>
          <w:tcPr>
            <w:tcW w:w="3500" w:type="dxa"/>
          </w:tcPr>
          <w:p w14:paraId="21F4ABBF" w14:textId="77777777" w:rsidR="00FD4AA5" w:rsidRDefault="00FD4AA5" w:rsidP="00D94A5B">
            <w:pPr>
              <w:pStyle w:val="OtherTableBody"/>
            </w:pPr>
            <w:r>
              <w:t>Culture Start Date/Time</w:t>
            </w:r>
          </w:p>
        </w:tc>
        <w:tc>
          <w:tcPr>
            <w:tcW w:w="700" w:type="dxa"/>
          </w:tcPr>
          <w:p w14:paraId="426D7635" w14:textId="77777777" w:rsidR="00FD4AA5" w:rsidRDefault="00FD4AA5" w:rsidP="00D94A5B">
            <w:pPr>
              <w:pStyle w:val="OtherTableBody"/>
            </w:pPr>
            <w:r>
              <w:t>03485</w:t>
            </w:r>
          </w:p>
        </w:tc>
        <w:tc>
          <w:tcPr>
            <w:tcW w:w="600" w:type="dxa"/>
          </w:tcPr>
          <w:p w14:paraId="7C5CB574" w14:textId="77777777" w:rsidR="00FD4AA5" w:rsidRDefault="00FD4AA5" w:rsidP="00D94A5B">
            <w:pPr>
              <w:pStyle w:val="OtherTableBody"/>
            </w:pPr>
            <w:r>
              <w:t>SPM</w:t>
            </w:r>
          </w:p>
        </w:tc>
        <w:tc>
          <w:tcPr>
            <w:tcW w:w="600" w:type="dxa"/>
          </w:tcPr>
          <w:p w14:paraId="0BAA1A0E" w14:textId="77777777" w:rsidR="00FD4AA5" w:rsidRDefault="00FD4AA5" w:rsidP="00D94A5B">
            <w:pPr>
              <w:pStyle w:val="OtherTableBody"/>
            </w:pPr>
            <w:r>
              <w:t>33</w:t>
            </w:r>
          </w:p>
        </w:tc>
        <w:tc>
          <w:tcPr>
            <w:tcW w:w="600" w:type="dxa"/>
          </w:tcPr>
          <w:p w14:paraId="17B648C1" w14:textId="77777777" w:rsidR="00FD4AA5" w:rsidRDefault="00FD4AA5" w:rsidP="00D94A5B">
            <w:pPr>
              <w:pStyle w:val="OtherTableBody"/>
            </w:pPr>
            <w:r>
              <w:t>..</w:t>
            </w:r>
          </w:p>
        </w:tc>
        <w:tc>
          <w:tcPr>
            <w:tcW w:w="600" w:type="dxa"/>
          </w:tcPr>
          <w:p w14:paraId="4711DA65" w14:textId="77777777" w:rsidR="00FD4AA5" w:rsidRDefault="00FD4AA5" w:rsidP="00D94A5B">
            <w:pPr>
              <w:pStyle w:val="OtherTableBody"/>
            </w:pPr>
          </w:p>
        </w:tc>
        <w:tc>
          <w:tcPr>
            <w:tcW w:w="600" w:type="dxa"/>
          </w:tcPr>
          <w:p w14:paraId="12F43D12" w14:textId="77777777" w:rsidR="00FD4AA5" w:rsidRDefault="00FD4AA5" w:rsidP="00D94A5B">
            <w:pPr>
              <w:pStyle w:val="OtherTableBody"/>
            </w:pPr>
            <w:r>
              <w:t>DTM</w:t>
            </w:r>
          </w:p>
        </w:tc>
        <w:tc>
          <w:tcPr>
            <w:tcW w:w="700" w:type="dxa"/>
          </w:tcPr>
          <w:p w14:paraId="3ED78FFD" w14:textId="77777777" w:rsidR="00FD4AA5" w:rsidRDefault="00FD4AA5" w:rsidP="00D94A5B">
            <w:pPr>
              <w:pStyle w:val="OtherTableBody"/>
            </w:pPr>
          </w:p>
        </w:tc>
        <w:tc>
          <w:tcPr>
            <w:tcW w:w="600" w:type="dxa"/>
          </w:tcPr>
          <w:p w14:paraId="6EBBBC71" w14:textId="77777777" w:rsidR="00FD4AA5" w:rsidRDefault="00FD4AA5" w:rsidP="00D94A5B">
            <w:pPr>
              <w:pStyle w:val="OtherTableBody"/>
            </w:pPr>
          </w:p>
        </w:tc>
        <w:tc>
          <w:tcPr>
            <w:tcW w:w="900" w:type="dxa"/>
          </w:tcPr>
          <w:p w14:paraId="33392B98" w14:textId="77777777" w:rsidR="00FD4AA5" w:rsidRDefault="00FD4AA5" w:rsidP="00D94A5B">
            <w:pPr>
              <w:pStyle w:val="OtherTableBody"/>
            </w:pPr>
            <w:r>
              <w:t>7.4.3</w:t>
            </w:r>
          </w:p>
        </w:tc>
      </w:tr>
      <w:tr w:rsidR="00FD4AA5" w14:paraId="603A4E99" w14:textId="77777777" w:rsidTr="00D94A5B">
        <w:trPr>
          <w:tblHeader/>
        </w:trPr>
        <w:tc>
          <w:tcPr>
            <w:tcW w:w="3500" w:type="dxa"/>
          </w:tcPr>
          <w:p w14:paraId="418B5C81" w14:textId="77777777" w:rsidR="00FD4AA5" w:rsidRDefault="00FD4AA5" w:rsidP="00D94A5B">
            <w:pPr>
              <w:pStyle w:val="OtherTableBody"/>
            </w:pPr>
            <w:r>
              <w:t>Cumulative Dosage Limit</w:t>
            </w:r>
          </w:p>
        </w:tc>
        <w:tc>
          <w:tcPr>
            <w:tcW w:w="700" w:type="dxa"/>
          </w:tcPr>
          <w:p w14:paraId="1A688547" w14:textId="77777777" w:rsidR="00FD4AA5" w:rsidRDefault="00FD4AA5" w:rsidP="00D94A5B">
            <w:pPr>
              <w:pStyle w:val="OtherTableBody"/>
            </w:pPr>
            <w:r>
              <w:t>03397</w:t>
            </w:r>
          </w:p>
        </w:tc>
        <w:tc>
          <w:tcPr>
            <w:tcW w:w="600" w:type="dxa"/>
          </w:tcPr>
          <w:p w14:paraId="36CDA20D" w14:textId="77777777" w:rsidR="00FD4AA5" w:rsidRDefault="00FD4AA5" w:rsidP="00D94A5B">
            <w:pPr>
              <w:pStyle w:val="OtherTableBody"/>
            </w:pPr>
            <w:r>
              <w:t>CDO</w:t>
            </w:r>
          </w:p>
        </w:tc>
        <w:tc>
          <w:tcPr>
            <w:tcW w:w="600" w:type="dxa"/>
          </w:tcPr>
          <w:p w14:paraId="09CE9B7A" w14:textId="77777777" w:rsidR="00FD4AA5" w:rsidRDefault="00FD4AA5" w:rsidP="00D94A5B">
            <w:pPr>
              <w:pStyle w:val="OtherTableBody"/>
            </w:pPr>
            <w:r>
              <w:t>3</w:t>
            </w:r>
          </w:p>
        </w:tc>
        <w:tc>
          <w:tcPr>
            <w:tcW w:w="600" w:type="dxa"/>
          </w:tcPr>
          <w:p w14:paraId="562F4720" w14:textId="77777777" w:rsidR="00FD4AA5" w:rsidRDefault="00FD4AA5" w:rsidP="00D94A5B">
            <w:pPr>
              <w:pStyle w:val="OtherTableBody"/>
            </w:pPr>
            <w:r>
              <w:t>..</w:t>
            </w:r>
          </w:p>
        </w:tc>
        <w:tc>
          <w:tcPr>
            <w:tcW w:w="600" w:type="dxa"/>
          </w:tcPr>
          <w:p w14:paraId="6EC86C1E" w14:textId="77777777" w:rsidR="00FD4AA5" w:rsidRDefault="00FD4AA5" w:rsidP="00D94A5B">
            <w:pPr>
              <w:pStyle w:val="OtherTableBody"/>
            </w:pPr>
          </w:p>
        </w:tc>
        <w:tc>
          <w:tcPr>
            <w:tcW w:w="600" w:type="dxa"/>
          </w:tcPr>
          <w:p w14:paraId="19E89E68" w14:textId="77777777" w:rsidR="00FD4AA5" w:rsidRDefault="00FD4AA5" w:rsidP="00D94A5B">
            <w:pPr>
              <w:pStyle w:val="OtherTableBody"/>
            </w:pPr>
            <w:r>
              <w:t>CQ</w:t>
            </w:r>
          </w:p>
        </w:tc>
        <w:tc>
          <w:tcPr>
            <w:tcW w:w="700" w:type="dxa"/>
          </w:tcPr>
          <w:p w14:paraId="0C11B7A7" w14:textId="77777777" w:rsidR="00FD4AA5" w:rsidRDefault="00FD4AA5" w:rsidP="00D94A5B">
            <w:pPr>
              <w:pStyle w:val="OtherTableBody"/>
            </w:pPr>
          </w:p>
        </w:tc>
        <w:tc>
          <w:tcPr>
            <w:tcW w:w="600" w:type="dxa"/>
          </w:tcPr>
          <w:p w14:paraId="1EBF3A2B" w14:textId="77777777" w:rsidR="00FD4AA5" w:rsidRDefault="00FD4AA5" w:rsidP="00D94A5B">
            <w:pPr>
              <w:pStyle w:val="OtherTableBody"/>
            </w:pPr>
          </w:p>
        </w:tc>
        <w:tc>
          <w:tcPr>
            <w:tcW w:w="900" w:type="dxa"/>
          </w:tcPr>
          <w:p w14:paraId="29273573" w14:textId="77777777" w:rsidR="00FD4AA5" w:rsidRDefault="00FD4AA5" w:rsidP="00D94A5B">
            <w:pPr>
              <w:pStyle w:val="OtherTableBody"/>
            </w:pPr>
            <w:r>
              <w:t>4A.4.9</w:t>
            </w:r>
          </w:p>
        </w:tc>
      </w:tr>
      <w:tr w:rsidR="00FD4AA5" w14:paraId="65C02F55" w14:textId="77777777" w:rsidTr="00D94A5B">
        <w:trPr>
          <w:tblHeader/>
        </w:trPr>
        <w:tc>
          <w:tcPr>
            <w:tcW w:w="3500" w:type="dxa"/>
          </w:tcPr>
          <w:p w14:paraId="37E62AE9" w14:textId="77777777" w:rsidR="00FD4AA5" w:rsidRDefault="00FD4AA5" w:rsidP="00D94A5B">
            <w:pPr>
              <w:pStyle w:val="OtherTableBody"/>
            </w:pPr>
            <w:r>
              <w:t>Cumulative Dosage Limit Time Interval</w:t>
            </w:r>
          </w:p>
        </w:tc>
        <w:tc>
          <w:tcPr>
            <w:tcW w:w="700" w:type="dxa"/>
          </w:tcPr>
          <w:p w14:paraId="1408F2A1" w14:textId="77777777" w:rsidR="00FD4AA5" w:rsidRDefault="00FD4AA5" w:rsidP="00D94A5B">
            <w:pPr>
              <w:pStyle w:val="OtherTableBody"/>
            </w:pPr>
            <w:r>
              <w:t>03398</w:t>
            </w:r>
          </w:p>
        </w:tc>
        <w:tc>
          <w:tcPr>
            <w:tcW w:w="600" w:type="dxa"/>
          </w:tcPr>
          <w:p w14:paraId="3650D6FE" w14:textId="77777777" w:rsidR="00FD4AA5" w:rsidRDefault="00FD4AA5" w:rsidP="00D94A5B">
            <w:pPr>
              <w:pStyle w:val="OtherTableBody"/>
            </w:pPr>
            <w:r>
              <w:t>CDO</w:t>
            </w:r>
          </w:p>
        </w:tc>
        <w:tc>
          <w:tcPr>
            <w:tcW w:w="600" w:type="dxa"/>
          </w:tcPr>
          <w:p w14:paraId="56549335" w14:textId="77777777" w:rsidR="00FD4AA5" w:rsidRDefault="00FD4AA5" w:rsidP="00D94A5B">
            <w:pPr>
              <w:pStyle w:val="OtherTableBody"/>
            </w:pPr>
            <w:r>
              <w:t>4</w:t>
            </w:r>
          </w:p>
        </w:tc>
        <w:tc>
          <w:tcPr>
            <w:tcW w:w="600" w:type="dxa"/>
          </w:tcPr>
          <w:p w14:paraId="05A0364B" w14:textId="77777777" w:rsidR="00FD4AA5" w:rsidRDefault="00FD4AA5" w:rsidP="00D94A5B">
            <w:pPr>
              <w:pStyle w:val="OtherTableBody"/>
            </w:pPr>
            <w:r>
              <w:t>..</w:t>
            </w:r>
          </w:p>
        </w:tc>
        <w:tc>
          <w:tcPr>
            <w:tcW w:w="600" w:type="dxa"/>
          </w:tcPr>
          <w:p w14:paraId="6E4F8D25" w14:textId="77777777" w:rsidR="00FD4AA5" w:rsidRDefault="00FD4AA5" w:rsidP="00D94A5B">
            <w:pPr>
              <w:pStyle w:val="OtherTableBody"/>
            </w:pPr>
          </w:p>
        </w:tc>
        <w:tc>
          <w:tcPr>
            <w:tcW w:w="600" w:type="dxa"/>
          </w:tcPr>
          <w:p w14:paraId="7CE6C397" w14:textId="77777777" w:rsidR="00FD4AA5" w:rsidRDefault="00FD4AA5" w:rsidP="00D94A5B">
            <w:pPr>
              <w:pStyle w:val="OtherTableBody"/>
            </w:pPr>
            <w:r>
              <w:t>CQ</w:t>
            </w:r>
          </w:p>
        </w:tc>
        <w:tc>
          <w:tcPr>
            <w:tcW w:w="700" w:type="dxa"/>
          </w:tcPr>
          <w:p w14:paraId="3BEA8180" w14:textId="77777777" w:rsidR="00FD4AA5" w:rsidRDefault="00FD4AA5" w:rsidP="00D94A5B">
            <w:pPr>
              <w:pStyle w:val="OtherTableBody"/>
            </w:pPr>
          </w:p>
        </w:tc>
        <w:tc>
          <w:tcPr>
            <w:tcW w:w="600" w:type="dxa"/>
          </w:tcPr>
          <w:p w14:paraId="2E76D8E7" w14:textId="77777777" w:rsidR="00FD4AA5" w:rsidRDefault="00FD4AA5" w:rsidP="00D94A5B">
            <w:pPr>
              <w:pStyle w:val="OtherTableBody"/>
            </w:pPr>
            <w:r>
              <w:t>0924</w:t>
            </w:r>
          </w:p>
        </w:tc>
        <w:tc>
          <w:tcPr>
            <w:tcW w:w="900" w:type="dxa"/>
          </w:tcPr>
          <w:p w14:paraId="206BE1BF" w14:textId="77777777" w:rsidR="00FD4AA5" w:rsidRDefault="00FD4AA5" w:rsidP="00D94A5B">
            <w:pPr>
              <w:pStyle w:val="OtherTableBody"/>
            </w:pPr>
            <w:r>
              <w:t>4A.4.9</w:t>
            </w:r>
          </w:p>
        </w:tc>
      </w:tr>
      <w:tr w:rsidR="00FD4AA5" w14:paraId="6B44AEA7" w14:textId="77777777" w:rsidTr="00D94A5B">
        <w:trPr>
          <w:tblHeader/>
        </w:trPr>
        <w:tc>
          <w:tcPr>
            <w:tcW w:w="3500" w:type="dxa"/>
          </w:tcPr>
          <w:p w14:paraId="18E4ACA5" w14:textId="77777777" w:rsidR="00FD4AA5" w:rsidRDefault="00FD4AA5" w:rsidP="00D94A5B">
            <w:pPr>
              <w:pStyle w:val="OtherTableBody"/>
            </w:pPr>
            <w:r>
              <w:t>Current Application</w:t>
            </w:r>
          </w:p>
        </w:tc>
        <w:tc>
          <w:tcPr>
            <w:tcW w:w="700" w:type="dxa"/>
          </w:tcPr>
          <w:p w14:paraId="17BFE47A" w14:textId="77777777" w:rsidR="00FD4AA5" w:rsidRDefault="00FD4AA5" w:rsidP="00D94A5B">
            <w:pPr>
              <w:pStyle w:val="OtherTableBody"/>
            </w:pPr>
            <w:r>
              <w:t>01191</w:t>
            </w:r>
          </w:p>
        </w:tc>
        <w:tc>
          <w:tcPr>
            <w:tcW w:w="600" w:type="dxa"/>
          </w:tcPr>
          <w:p w14:paraId="37ACC814" w14:textId="77777777" w:rsidR="00FD4AA5" w:rsidRDefault="00FD4AA5" w:rsidP="00D94A5B">
            <w:pPr>
              <w:pStyle w:val="OtherTableBody"/>
            </w:pPr>
            <w:r>
              <w:t>NSC</w:t>
            </w:r>
          </w:p>
        </w:tc>
        <w:tc>
          <w:tcPr>
            <w:tcW w:w="600" w:type="dxa"/>
          </w:tcPr>
          <w:p w14:paraId="7A848419" w14:textId="77777777" w:rsidR="00FD4AA5" w:rsidRDefault="00FD4AA5" w:rsidP="00D94A5B">
            <w:pPr>
              <w:pStyle w:val="OtherTableBody"/>
            </w:pPr>
            <w:r>
              <w:t>4</w:t>
            </w:r>
          </w:p>
        </w:tc>
        <w:tc>
          <w:tcPr>
            <w:tcW w:w="600" w:type="dxa"/>
          </w:tcPr>
          <w:p w14:paraId="48CCB54F" w14:textId="77777777" w:rsidR="00FD4AA5" w:rsidRDefault="00FD4AA5" w:rsidP="00D94A5B">
            <w:pPr>
              <w:pStyle w:val="OtherTableBody"/>
            </w:pPr>
            <w:r>
              <w:t>..</w:t>
            </w:r>
          </w:p>
        </w:tc>
        <w:tc>
          <w:tcPr>
            <w:tcW w:w="600" w:type="dxa"/>
          </w:tcPr>
          <w:p w14:paraId="705465D9" w14:textId="77777777" w:rsidR="00FD4AA5" w:rsidRDefault="00FD4AA5" w:rsidP="00D94A5B">
            <w:pPr>
              <w:pStyle w:val="OtherTableBody"/>
            </w:pPr>
          </w:p>
        </w:tc>
        <w:tc>
          <w:tcPr>
            <w:tcW w:w="600" w:type="dxa"/>
          </w:tcPr>
          <w:p w14:paraId="70D420FA" w14:textId="77777777" w:rsidR="00FD4AA5" w:rsidRDefault="00FD4AA5" w:rsidP="00D94A5B">
            <w:pPr>
              <w:pStyle w:val="OtherTableBody"/>
            </w:pPr>
            <w:r>
              <w:t>HD</w:t>
            </w:r>
          </w:p>
        </w:tc>
        <w:tc>
          <w:tcPr>
            <w:tcW w:w="700" w:type="dxa"/>
          </w:tcPr>
          <w:p w14:paraId="15020D6F" w14:textId="77777777" w:rsidR="00FD4AA5" w:rsidRDefault="00FD4AA5" w:rsidP="00D94A5B">
            <w:pPr>
              <w:pStyle w:val="OtherTableBody"/>
            </w:pPr>
          </w:p>
        </w:tc>
        <w:tc>
          <w:tcPr>
            <w:tcW w:w="600" w:type="dxa"/>
          </w:tcPr>
          <w:p w14:paraId="0ACA237C" w14:textId="77777777" w:rsidR="00FD4AA5" w:rsidRDefault="00FD4AA5" w:rsidP="00D94A5B">
            <w:pPr>
              <w:pStyle w:val="OtherTableBody"/>
            </w:pPr>
            <w:r>
              <w:t>0361</w:t>
            </w:r>
          </w:p>
        </w:tc>
        <w:tc>
          <w:tcPr>
            <w:tcW w:w="900" w:type="dxa"/>
          </w:tcPr>
          <w:p w14:paraId="07BFFC74" w14:textId="77777777" w:rsidR="00FD4AA5" w:rsidRDefault="00FD4AA5" w:rsidP="00D94A5B">
            <w:pPr>
              <w:pStyle w:val="OtherTableBody"/>
            </w:pPr>
            <w:r>
              <w:t>14.4.2</w:t>
            </w:r>
          </w:p>
        </w:tc>
      </w:tr>
      <w:tr w:rsidR="00FD4AA5" w14:paraId="359ED8B0" w14:textId="77777777" w:rsidTr="00D94A5B">
        <w:trPr>
          <w:tblHeader/>
        </w:trPr>
        <w:tc>
          <w:tcPr>
            <w:tcW w:w="3500" w:type="dxa"/>
          </w:tcPr>
          <w:p w14:paraId="44ED2591" w14:textId="77777777" w:rsidR="00FD4AA5" w:rsidRDefault="00FD4AA5" w:rsidP="00D94A5B">
            <w:pPr>
              <w:pStyle w:val="OtherTableBody"/>
            </w:pPr>
            <w:r>
              <w:t>Current CPU</w:t>
            </w:r>
          </w:p>
        </w:tc>
        <w:tc>
          <w:tcPr>
            <w:tcW w:w="700" w:type="dxa"/>
          </w:tcPr>
          <w:p w14:paraId="58C710E7" w14:textId="77777777" w:rsidR="00FD4AA5" w:rsidRDefault="00FD4AA5" w:rsidP="00D94A5B">
            <w:pPr>
              <w:pStyle w:val="OtherTableBody"/>
            </w:pPr>
            <w:r>
              <w:t>01189</w:t>
            </w:r>
          </w:p>
        </w:tc>
        <w:tc>
          <w:tcPr>
            <w:tcW w:w="600" w:type="dxa"/>
          </w:tcPr>
          <w:p w14:paraId="67E056F7" w14:textId="77777777" w:rsidR="00FD4AA5" w:rsidRDefault="00FD4AA5" w:rsidP="00D94A5B">
            <w:pPr>
              <w:pStyle w:val="OtherTableBody"/>
            </w:pPr>
            <w:r>
              <w:t>NSC</w:t>
            </w:r>
          </w:p>
        </w:tc>
        <w:tc>
          <w:tcPr>
            <w:tcW w:w="600" w:type="dxa"/>
          </w:tcPr>
          <w:p w14:paraId="247534E6" w14:textId="77777777" w:rsidR="00FD4AA5" w:rsidRDefault="00FD4AA5" w:rsidP="00D94A5B">
            <w:pPr>
              <w:pStyle w:val="OtherTableBody"/>
            </w:pPr>
            <w:r>
              <w:t>2</w:t>
            </w:r>
          </w:p>
        </w:tc>
        <w:tc>
          <w:tcPr>
            <w:tcW w:w="600" w:type="dxa"/>
          </w:tcPr>
          <w:p w14:paraId="3F7B1600" w14:textId="77777777" w:rsidR="00FD4AA5" w:rsidRDefault="00FD4AA5" w:rsidP="00D94A5B">
            <w:pPr>
              <w:pStyle w:val="OtherTableBody"/>
            </w:pPr>
            <w:r>
              <w:t>..</w:t>
            </w:r>
          </w:p>
        </w:tc>
        <w:tc>
          <w:tcPr>
            <w:tcW w:w="600" w:type="dxa"/>
          </w:tcPr>
          <w:p w14:paraId="7007CB8C" w14:textId="77777777" w:rsidR="00FD4AA5" w:rsidRDefault="00FD4AA5" w:rsidP="00D94A5B">
            <w:pPr>
              <w:pStyle w:val="OtherTableBody"/>
            </w:pPr>
          </w:p>
        </w:tc>
        <w:tc>
          <w:tcPr>
            <w:tcW w:w="600" w:type="dxa"/>
          </w:tcPr>
          <w:p w14:paraId="7618B9FC" w14:textId="77777777" w:rsidR="00FD4AA5" w:rsidRDefault="00FD4AA5" w:rsidP="00D94A5B">
            <w:pPr>
              <w:pStyle w:val="OtherTableBody"/>
            </w:pPr>
            <w:r>
              <w:t>ST</w:t>
            </w:r>
          </w:p>
        </w:tc>
        <w:tc>
          <w:tcPr>
            <w:tcW w:w="700" w:type="dxa"/>
          </w:tcPr>
          <w:p w14:paraId="2DA3E9C4" w14:textId="77777777" w:rsidR="00FD4AA5" w:rsidRDefault="00FD4AA5" w:rsidP="00D94A5B">
            <w:pPr>
              <w:pStyle w:val="OtherTableBody"/>
            </w:pPr>
          </w:p>
        </w:tc>
        <w:tc>
          <w:tcPr>
            <w:tcW w:w="600" w:type="dxa"/>
          </w:tcPr>
          <w:p w14:paraId="044BC95E" w14:textId="77777777" w:rsidR="00FD4AA5" w:rsidRDefault="00FD4AA5" w:rsidP="00D94A5B">
            <w:pPr>
              <w:pStyle w:val="OtherTableBody"/>
            </w:pPr>
          </w:p>
        </w:tc>
        <w:tc>
          <w:tcPr>
            <w:tcW w:w="900" w:type="dxa"/>
          </w:tcPr>
          <w:p w14:paraId="6A78C15C" w14:textId="77777777" w:rsidR="00FD4AA5" w:rsidRDefault="00FD4AA5" w:rsidP="00D94A5B">
            <w:pPr>
              <w:pStyle w:val="OtherTableBody"/>
            </w:pPr>
            <w:r>
              <w:t>14.4.2</w:t>
            </w:r>
          </w:p>
        </w:tc>
      </w:tr>
      <w:tr w:rsidR="00FD4AA5" w14:paraId="450B4AD5" w14:textId="77777777" w:rsidTr="00D94A5B">
        <w:trPr>
          <w:tblHeader/>
        </w:trPr>
        <w:tc>
          <w:tcPr>
            <w:tcW w:w="3500" w:type="dxa"/>
          </w:tcPr>
          <w:p w14:paraId="29EBB1DA" w14:textId="77777777" w:rsidR="00FD4AA5" w:rsidRDefault="00FD4AA5" w:rsidP="00D94A5B">
            <w:pPr>
              <w:pStyle w:val="OtherTableBody"/>
            </w:pPr>
            <w:r>
              <w:t>Current Facility</w:t>
            </w:r>
          </w:p>
        </w:tc>
        <w:tc>
          <w:tcPr>
            <w:tcW w:w="700" w:type="dxa"/>
          </w:tcPr>
          <w:p w14:paraId="5212D0D6" w14:textId="77777777" w:rsidR="00FD4AA5" w:rsidRDefault="00FD4AA5" w:rsidP="00D94A5B">
            <w:pPr>
              <w:pStyle w:val="OtherTableBody"/>
            </w:pPr>
            <w:r>
              <w:t>01192</w:t>
            </w:r>
          </w:p>
        </w:tc>
        <w:tc>
          <w:tcPr>
            <w:tcW w:w="600" w:type="dxa"/>
          </w:tcPr>
          <w:p w14:paraId="36E27703" w14:textId="77777777" w:rsidR="00FD4AA5" w:rsidRDefault="00FD4AA5" w:rsidP="00D94A5B">
            <w:pPr>
              <w:pStyle w:val="OtherTableBody"/>
            </w:pPr>
            <w:r>
              <w:t>NSC</w:t>
            </w:r>
          </w:p>
        </w:tc>
        <w:tc>
          <w:tcPr>
            <w:tcW w:w="600" w:type="dxa"/>
          </w:tcPr>
          <w:p w14:paraId="28FC7CB1" w14:textId="77777777" w:rsidR="00FD4AA5" w:rsidRDefault="00FD4AA5" w:rsidP="00D94A5B">
            <w:pPr>
              <w:pStyle w:val="OtherTableBody"/>
            </w:pPr>
            <w:r>
              <w:t>5</w:t>
            </w:r>
          </w:p>
        </w:tc>
        <w:tc>
          <w:tcPr>
            <w:tcW w:w="600" w:type="dxa"/>
          </w:tcPr>
          <w:p w14:paraId="79485A87" w14:textId="77777777" w:rsidR="00FD4AA5" w:rsidRDefault="00FD4AA5" w:rsidP="00D94A5B">
            <w:pPr>
              <w:pStyle w:val="OtherTableBody"/>
            </w:pPr>
            <w:r>
              <w:t>..</w:t>
            </w:r>
          </w:p>
        </w:tc>
        <w:tc>
          <w:tcPr>
            <w:tcW w:w="600" w:type="dxa"/>
          </w:tcPr>
          <w:p w14:paraId="67C5F124" w14:textId="77777777" w:rsidR="00FD4AA5" w:rsidRDefault="00FD4AA5" w:rsidP="00D94A5B">
            <w:pPr>
              <w:pStyle w:val="OtherTableBody"/>
            </w:pPr>
          </w:p>
        </w:tc>
        <w:tc>
          <w:tcPr>
            <w:tcW w:w="600" w:type="dxa"/>
          </w:tcPr>
          <w:p w14:paraId="2FC0D4E9" w14:textId="77777777" w:rsidR="00FD4AA5" w:rsidRDefault="00FD4AA5" w:rsidP="00D94A5B">
            <w:pPr>
              <w:pStyle w:val="OtherTableBody"/>
            </w:pPr>
            <w:r>
              <w:t>HD</w:t>
            </w:r>
          </w:p>
        </w:tc>
        <w:tc>
          <w:tcPr>
            <w:tcW w:w="700" w:type="dxa"/>
          </w:tcPr>
          <w:p w14:paraId="13B4B887" w14:textId="77777777" w:rsidR="00FD4AA5" w:rsidRDefault="00FD4AA5" w:rsidP="00D94A5B">
            <w:pPr>
              <w:pStyle w:val="OtherTableBody"/>
            </w:pPr>
          </w:p>
        </w:tc>
        <w:tc>
          <w:tcPr>
            <w:tcW w:w="600" w:type="dxa"/>
          </w:tcPr>
          <w:p w14:paraId="1717CA45" w14:textId="77777777" w:rsidR="00FD4AA5" w:rsidRDefault="00FD4AA5" w:rsidP="00D94A5B">
            <w:pPr>
              <w:pStyle w:val="OtherTableBody"/>
            </w:pPr>
            <w:r>
              <w:t>0362</w:t>
            </w:r>
          </w:p>
        </w:tc>
        <w:tc>
          <w:tcPr>
            <w:tcW w:w="900" w:type="dxa"/>
          </w:tcPr>
          <w:p w14:paraId="06B76787" w14:textId="77777777" w:rsidR="00FD4AA5" w:rsidRDefault="00FD4AA5" w:rsidP="00D94A5B">
            <w:pPr>
              <w:pStyle w:val="OtherTableBody"/>
            </w:pPr>
            <w:r>
              <w:t>14.4.2</w:t>
            </w:r>
          </w:p>
        </w:tc>
      </w:tr>
      <w:tr w:rsidR="00FD4AA5" w14:paraId="3F021BDA" w14:textId="77777777" w:rsidTr="00D94A5B">
        <w:trPr>
          <w:tblHeader/>
        </w:trPr>
        <w:tc>
          <w:tcPr>
            <w:tcW w:w="3500" w:type="dxa"/>
          </w:tcPr>
          <w:p w14:paraId="5D42AE56" w14:textId="77777777" w:rsidR="00FD4AA5" w:rsidRDefault="00FD4AA5" w:rsidP="00D94A5B">
            <w:pPr>
              <w:pStyle w:val="OtherTableBody"/>
            </w:pPr>
            <w:r>
              <w:t>Current Fileserver</w:t>
            </w:r>
          </w:p>
        </w:tc>
        <w:tc>
          <w:tcPr>
            <w:tcW w:w="700" w:type="dxa"/>
          </w:tcPr>
          <w:p w14:paraId="6226F4BA" w14:textId="77777777" w:rsidR="00FD4AA5" w:rsidRDefault="00FD4AA5" w:rsidP="00D94A5B">
            <w:pPr>
              <w:pStyle w:val="OtherTableBody"/>
            </w:pPr>
            <w:r>
              <w:t>01190</w:t>
            </w:r>
          </w:p>
        </w:tc>
        <w:tc>
          <w:tcPr>
            <w:tcW w:w="600" w:type="dxa"/>
          </w:tcPr>
          <w:p w14:paraId="0B877B76" w14:textId="77777777" w:rsidR="00FD4AA5" w:rsidRDefault="00FD4AA5" w:rsidP="00D94A5B">
            <w:pPr>
              <w:pStyle w:val="OtherTableBody"/>
            </w:pPr>
            <w:r>
              <w:t>NSC</w:t>
            </w:r>
          </w:p>
        </w:tc>
        <w:tc>
          <w:tcPr>
            <w:tcW w:w="600" w:type="dxa"/>
          </w:tcPr>
          <w:p w14:paraId="679802F4" w14:textId="77777777" w:rsidR="00FD4AA5" w:rsidRDefault="00FD4AA5" w:rsidP="00D94A5B">
            <w:pPr>
              <w:pStyle w:val="OtherTableBody"/>
            </w:pPr>
            <w:r>
              <w:t>3</w:t>
            </w:r>
          </w:p>
        </w:tc>
        <w:tc>
          <w:tcPr>
            <w:tcW w:w="600" w:type="dxa"/>
          </w:tcPr>
          <w:p w14:paraId="4DB64778" w14:textId="77777777" w:rsidR="00FD4AA5" w:rsidRDefault="00FD4AA5" w:rsidP="00D94A5B">
            <w:pPr>
              <w:pStyle w:val="OtherTableBody"/>
            </w:pPr>
            <w:r>
              <w:t>..</w:t>
            </w:r>
          </w:p>
        </w:tc>
        <w:tc>
          <w:tcPr>
            <w:tcW w:w="600" w:type="dxa"/>
          </w:tcPr>
          <w:p w14:paraId="64E0B7F5" w14:textId="77777777" w:rsidR="00FD4AA5" w:rsidRDefault="00FD4AA5" w:rsidP="00D94A5B">
            <w:pPr>
              <w:pStyle w:val="OtherTableBody"/>
            </w:pPr>
          </w:p>
        </w:tc>
        <w:tc>
          <w:tcPr>
            <w:tcW w:w="600" w:type="dxa"/>
          </w:tcPr>
          <w:p w14:paraId="1BFE2B64" w14:textId="77777777" w:rsidR="00FD4AA5" w:rsidRDefault="00FD4AA5" w:rsidP="00D94A5B">
            <w:pPr>
              <w:pStyle w:val="OtherTableBody"/>
            </w:pPr>
            <w:r>
              <w:t>ST</w:t>
            </w:r>
          </w:p>
        </w:tc>
        <w:tc>
          <w:tcPr>
            <w:tcW w:w="700" w:type="dxa"/>
          </w:tcPr>
          <w:p w14:paraId="00D358B3" w14:textId="77777777" w:rsidR="00FD4AA5" w:rsidRDefault="00FD4AA5" w:rsidP="00D94A5B">
            <w:pPr>
              <w:pStyle w:val="OtherTableBody"/>
            </w:pPr>
          </w:p>
        </w:tc>
        <w:tc>
          <w:tcPr>
            <w:tcW w:w="600" w:type="dxa"/>
          </w:tcPr>
          <w:p w14:paraId="46FE7570" w14:textId="77777777" w:rsidR="00FD4AA5" w:rsidRDefault="00FD4AA5" w:rsidP="00D94A5B">
            <w:pPr>
              <w:pStyle w:val="OtherTableBody"/>
            </w:pPr>
          </w:p>
        </w:tc>
        <w:tc>
          <w:tcPr>
            <w:tcW w:w="900" w:type="dxa"/>
          </w:tcPr>
          <w:p w14:paraId="2AEC1C30" w14:textId="77777777" w:rsidR="00FD4AA5" w:rsidRDefault="00FD4AA5" w:rsidP="00D94A5B">
            <w:pPr>
              <w:pStyle w:val="OtherTableBody"/>
            </w:pPr>
            <w:r>
              <w:t>14.4.2</w:t>
            </w:r>
          </w:p>
        </w:tc>
      </w:tr>
      <w:tr w:rsidR="00FD4AA5" w14:paraId="1471B398" w14:textId="77777777" w:rsidTr="00D94A5B">
        <w:trPr>
          <w:tblHeader/>
        </w:trPr>
        <w:tc>
          <w:tcPr>
            <w:tcW w:w="3500" w:type="dxa"/>
          </w:tcPr>
          <w:p w14:paraId="4EF35FCC" w14:textId="77777777" w:rsidR="00FD4AA5" w:rsidRDefault="00FD4AA5" w:rsidP="00D94A5B">
            <w:pPr>
              <w:pStyle w:val="OtherTableBody"/>
            </w:pPr>
            <w:r>
              <w:t>Current Goal Review Date/Time</w:t>
            </w:r>
          </w:p>
        </w:tc>
        <w:tc>
          <w:tcPr>
            <w:tcW w:w="700" w:type="dxa"/>
          </w:tcPr>
          <w:p w14:paraId="69AEFAA3" w14:textId="77777777" w:rsidR="00FD4AA5" w:rsidRDefault="00FD4AA5" w:rsidP="00D94A5B">
            <w:pPr>
              <w:pStyle w:val="OtherTableBody"/>
            </w:pPr>
            <w:r>
              <w:t>00828</w:t>
            </w:r>
          </w:p>
        </w:tc>
        <w:tc>
          <w:tcPr>
            <w:tcW w:w="600" w:type="dxa"/>
          </w:tcPr>
          <w:p w14:paraId="78D21DC5" w14:textId="77777777" w:rsidR="00FD4AA5" w:rsidRDefault="00FD4AA5" w:rsidP="00D94A5B">
            <w:pPr>
              <w:pStyle w:val="OtherTableBody"/>
            </w:pPr>
            <w:r>
              <w:t>GOL</w:t>
            </w:r>
          </w:p>
        </w:tc>
        <w:tc>
          <w:tcPr>
            <w:tcW w:w="600" w:type="dxa"/>
          </w:tcPr>
          <w:p w14:paraId="2FCD179D" w14:textId="77777777" w:rsidR="00FD4AA5" w:rsidRDefault="00FD4AA5" w:rsidP="00D94A5B">
            <w:pPr>
              <w:pStyle w:val="OtherTableBody"/>
            </w:pPr>
            <w:r>
              <w:t>12</w:t>
            </w:r>
          </w:p>
        </w:tc>
        <w:tc>
          <w:tcPr>
            <w:tcW w:w="600" w:type="dxa"/>
          </w:tcPr>
          <w:p w14:paraId="6A0F9E0D" w14:textId="77777777" w:rsidR="00FD4AA5" w:rsidRDefault="00FD4AA5" w:rsidP="00D94A5B">
            <w:pPr>
              <w:pStyle w:val="OtherTableBody"/>
            </w:pPr>
            <w:r>
              <w:t>..</w:t>
            </w:r>
          </w:p>
        </w:tc>
        <w:tc>
          <w:tcPr>
            <w:tcW w:w="600" w:type="dxa"/>
          </w:tcPr>
          <w:p w14:paraId="742F4584" w14:textId="77777777" w:rsidR="00FD4AA5" w:rsidRDefault="00FD4AA5" w:rsidP="00D94A5B">
            <w:pPr>
              <w:pStyle w:val="OtherTableBody"/>
            </w:pPr>
          </w:p>
        </w:tc>
        <w:tc>
          <w:tcPr>
            <w:tcW w:w="600" w:type="dxa"/>
          </w:tcPr>
          <w:p w14:paraId="548ACF44" w14:textId="77777777" w:rsidR="00FD4AA5" w:rsidRDefault="00FD4AA5" w:rsidP="00D94A5B">
            <w:pPr>
              <w:pStyle w:val="OtherTableBody"/>
            </w:pPr>
            <w:r>
              <w:t>DTM</w:t>
            </w:r>
          </w:p>
        </w:tc>
        <w:tc>
          <w:tcPr>
            <w:tcW w:w="700" w:type="dxa"/>
          </w:tcPr>
          <w:p w14:paraId="6C3E3659" w14:textId="77777777" w:rsidR="00FD4AA5" w:rsidRDefault="00FD4AA5" w:rsidP="00D94A5B">
            <w:pPr>
              <w:pStyle w:val="OtherTableBody"/>
            </w:pPr>
          </w:p>
        </w:tc>
        <w:tc>
          <w:tcPr>
            <w:tcW w:w="600" w:type="dxa"/>
          </w:tcPr>
          <w:p w14:paraId="29B7DB96" w14:textId="77777777" w:rsidR="00FD4AA5" w:rsidRDefault="00FD4AA5" w:rsidP="00D94A5B">
            <w:pPr>
              <w:pStyle w:val="OtherTableBody"/>
            </w:pPr>
          </w:p>
        </w:tc>
        <w:tc>
          <w:tcPr>
            <w:tcW w:w="900" w:type="dxa"/>
          </w:tcPr>
          <w:p w14:paraId="0D6FC8A9" w14:textId="77777777" w:rsidR="00FD4AA5" w:rsidRDefault="00FD4AA5" w:rsidP="00D94A5B">
            <w:pPr>
              <w:pStyle w:val="OtherTableBody"/>
            </w:pPr>
            <w:r>
              <w:t>12.4.1</w:t>
            </w:r>
          </w:p>
        </w:tc>
      </w:tr>
      <w:tr w:rsidR="00FD4AA5" w14:paraId="0AB3F9E2" w14:textId="77777777" w:rsidTr="00D94A5B">
        <w:trPr>
          <w:tblHeader/>
        </w:trPr>
        <w:tc>
          <w:tcPr>
            <w:tcW w:w="3500" w:type="dxa"/>
          </w:tcPr>
          <w:p w14:paraId="69038A89" w14:textId="77777777" w:rsidR="00FD4AA5" w:rsidRDefault="00FD4AA5" w:rsidP="00D94A5B">
            <w:pPr>
              <w:pStyle w:val="OtherTableBody"/>
            </w:pPr>
            <w:r>
              <w:t>Current Goal Review Status</w:t>
            </w:r>
          </w:p>
        </w:tc>
        <w:tc>
          <w:tcPr>
            <w:tcW w:w="700" w:type="dxa"/>
          </w:tcPr>
          <w:p w14:paraId="47E68C13" w14:textId="77777777" w:rsidR="00FD4AA5" w:rsidRDefault="00FD4AA5" w:rsidP="00D94A5B">
            <w:pPr>
              <w:pStyle w:val="OtherTableBody"/>
            </w:pPr>
            <w:r>
              <w:t>00827</w:t>
            </w:r>
          </w:p>
        </w:tc>
        <w:tc>
          <w:tcPr>
            <w:tcW w:w="600" w:type="dxa"/>
          </w:tcPr>
          <w:p w14:paraId="72989ABA" w14:textId="77777777" w:rsidR="00FD4AA5" w:rsidRDefault="00FD4AA5" w:rsidP="00D94A5B">
            <w:pPr>
              <w:pStyle w:val="OtherTableBody"/>
            </w:pPr>
            <w:r>
              <w:t>GOL</w:t>
            </w:r>
          </w:p>
        </w:tc>
        <w:tc>
          <w:tcPr>
            <w:tcW w:w="600" w:type="dxa"/>
          </w:tcPr>
          <w:p w14:paraId="6374CC00" w14:textId="77777777" w:rsidR="00FD4AA5" w:rsidRDefault="00FD4AA5" w:rsidP="00D94A5B">
            <w:pPr>
              <w:pStyle w:val="OtherTableBody"/>
            </w:pPr>
            <w:r>
              <w:t>11</w:t>
            </w:r>
          </w:p>
        </w:tc>
        <w:tc>
          <w:tcPr>
            <w:tcW w:w="600" w:type="dxa"/>
          </w:tcPr>
          <w:p w14:paraId="12C314B6" w14:textId="77777777" w:rsidR="00FD4AA5" w:rsidRDefault="00FD4AA5" w:rsidP="00D94A5B">
            <w:pPr>
              <w:pStyle w:val="OtherTableBody"/>
            </w:pPr>
            <w:r>
              <w:t>..</w:t>
            </w:r>
          </w:p>
        </w:tc>
        <w:tc>
          <w:tcPr>
            <w:tcW w:w="600" w:type="dxa"/>
          </w:tcPr>
          <w:p w14:paraId="60FE557E" w14:textId="77777777" w:rsidR="00FD4AA5" w:rsidRDefault="00FD4AA5" w:rsidP="00D94A5B">
            <w:pPr>
              <w:pStyle w:val="OtherTableBody"/>
            </w:pPr>
          </w:p>
        </w:tc>
        <w:tc>
          <w:tcPr>
            <w:tcW w:w="600" w:type="dxa"/>
          </w:tcPr>
          <w:p w14:paraId="1822B8A3" w14:textId="77777777" w:rsidR="00FD4AA5" w:rsidRDefault="00FD4AA5" w:rsidP="00D94A5B">
            <w:pPr>
              <w:pStyle w:val="OtherTableBody"/>
            </w:pPr>
            <w:r>
              <w:t>CWE</w:t>
            </w:r>
          </w:p>
        </w:tc>
        <w:tc>
          <w:tcPr>
            <w:tcW w:w="700" w:type="dxa"/>
          </w:tcPr>
          <w:p w14:paraId="07121458" w14:textId="77777777" w:rsidR="00FD4AA5" w:rsidRDefault="00FD4AA5" w:rsidP="00D94A5B">
            <w:pPr>
              <w:pStyle w:val="OtherTableBody"/>
            </w:pPr>
          </w:p>
        </w:tc>
        <w:tc>
          <w:tcPr>
            <w:tcW w:w="600" w:type="dxa"/>
          </w:tcPr>
          <w:p w14:paraId="5BA32040" w14:textId="77777777" w:rsidR="00FD4AA5" w:rsidRDefault="00FD4AA5" w:rsidP="00D94A5B">
            <w:pPr>
              <w:pStyle w:val="OtherTableBody"/>
            </w:pPr>
          </w:p>
        </w:tc>
        <w:tc>
          <w:tcPr>
            <w:tcW w:w="900" w:type="dxa"/>
          </w:tcPr>
          <w:p w14:paraId="1C191E81" w14:textId="77777777" w:rsidR="00FD4AA5" w:rsidRDefault="00FD4AA5" w:rsidP="00D94A5B">
            <w:pPr>
              <w:pStyle w:val="OtherTableBody"/>
            </w:pPr>
            <w:r>
              <w:t>12.4.1</w:t>
            </w:r>
          </w:p>
        </w:tc>
      </w:tr>
      <w:tr w:rsidR="00FD4AA5" w14:paraId="7D2E0FA1" w14:textId="77777777" w:rsidTr="00D94A5B">
        <w:trPr>
          <w:tblHeader/>
        </w:trPr>
        <w:tc>
          <w:tcPr>
            <w:tcW w:w="3500" w:type="dxa"/>
          </w:tcPr>
          <w:p w14:paraId="3585FD5D" w14:textId="77777777" w:rsidR="00FD4AA5" w:rsidRDefault="00FD4AA5" w:rsidP="00D94A5B">
            <w:pPr>
              <w:pStyle w:val="OtherTableBody"/>
            </w:pPr>
            <w:r>
              <w:t>Current Job Indicator</w:t>
            </w:r>
          </w:p>
        </w:tc>
        <w:tc>
          <w:tcPr>
            <w:tcW w:w="700" w:type="dxa"/>
          </w:tcPr>
          <w:p w14:paraId="70559D58" w14:textId="77777777" w:rsidR="00FD4AA5" w:rsidRDefault="00FD4AA5" w:rsidP="00D94A5B">
            <w:pPr>
              <w:pStyle w:val="OtherTableBody"/>
            </w:pPr>
            <w:r>
              <w:t>02471</w:t>
            </w:r>
          </w:p>
        </w:tc>
        <w:tc>
          <w:tcPr>
            <w:tcW w:w="600" w:type="dxa"/>
          </w:tcPr>
          <w:p w14:paraId="1F821A87" w14:textId="77777777" w:rsidR="00FD4AA5" w:rsidRDefault="00FD4AA5" w:rsidP="00D94A5B">
            <w:pPr>
              <w:pStyle w:val="OtherTableBody"/>
            </w:pPr>
            <w:r>
              <w:t>OH2</w:t>
            </w:r>
          </w:p>
        </w:tc>
        <w:tc>
          <w:tcPr>
            <w:tcW w:w="600" w:type="dxa"/>
          </w:tcPr>
          <w:p w14:paraId="5D4073B3" w14:textId="77777777" w:rsidR="00FD4AA5" w:rsidRDefault="00FD4AA5" w:rsidP="00D94A5B">
            <w:pPr>
              <w:pStyle w:val="OtherTableBody"/>
            </w:pPr>
            <w:r>
              <w:t>18</w:t>
            </w:r>
          </w:p>
        </w:tc>
        <w:tc>
          <w:tcPr>
            <w:tcW w:w="600" w:type="dxa"/>
          </w:tcPr>
          <w:p w14:paraId="0CA37EE2" w14:textId="77777777" w:rsidR="00FD4AA5" w:rsidRDefault="00FD4AA5" w:rsidP="00D94A5B">
            <w:pPr>
              <w:pStyle w:val="OtherTableBody"/>
            </w:pPr>
            <w:r>
              <w:t>..</w:t>
            </w:r>
          </w:p>
        </w:tc>
        <w:tc>
          <w:tcPr>
            <w:tcW w:w="600" w:type="dxa"/>
          </w:tcPr>
          <w:p w14:paraId="77476A4E" w14:textId="77777777" w:rsidR="00FD4AA5" w:rsidRDefault="00FD4AA5" w:rsidP="00D94A5B">
            <w:pPr>
              <w:pStyle w:val="OtherTableBody"/>
            </w:pPr>
          </w:p>
        </w:tc>
        <w:tc>
          <w:tcPr>
            <w:tcW w:w="600" w:type="dxa"/>
          </w:tcPr>
          <w:p w14:paraId="09C63A1C" w14:textId="77777777" w:rsidR="00FD4AA5" w:rsidRDefault="00FD4AA5" w:rsidP="00D94A5B">
            <w:pPr>
              <w:pStyle w:val="OtherTableBody"/>
            </w:pPr>
            <w:r>
              <w:t>CWE</w:t>
            </w:r>
          </w:p>
        </w:tc>
        <w:tc>
          <w:tcPr>
            <w:tcW w:w="700" w:type="dxa"/>
          </w:tcPr>
          <w:p w14:paraId="14AFFCBF" w14:textId="77777777" w:rsidR="00FD4AA5" w:rsidRDefault="00FD4AA5" w:rsidP="00D94A5B">
            <w:pPr>
              <w:pStyle w:val="OtherTableBody"/>
            </w:pPr>
          </w:p>
        </w:tc>
        <w:tc>
          <w:tcPr>
            <w:tcW w:w="600" w:type="dxa"/>
          </w:tcPr>
          <w:p w14:paraId="3E7FE42F" w14:textId="77777777" w:rsidR="00FD4AA5" w:rsidRDefault="00FD4AA5" w:rsidP="00D94A5B">
            <w:pPr>
              <w:pStyle w:val="OtherTableBody"/>
            </w:pPr>
            <w:r>
              <w:t>0136</w:t>
            </w:r>
          </w:p>
        </w:tc>
        <w:tc>
          <w:tcPr>
            <w:tcW w:w="900" w:type="dxa"/>
          </w:tcPr>
          <w:p w14:paraId="4B61ACC6" w14:textId="77777777" w:rsidR="00FD4AA5" w:rsidRDefault="00FD4AA5" w:rsidP="00D94A5B">
            <w:pPr>
              <w:pStyle w:val="OtherTableBody"/>
            </w:pPr>
            <w:r>
              <w:t>3.4.16</w:t>
            </w:r>
          </w:p>
        </w:tc>
      </w:tr>
      <w:tr w:rsidR="00FD4AA5" w14:paraId="7D86C6B6" w14:textId="77777777" w:rsidTr="00D94A5B">
        <w:trPr>
          <w:tblHeader/>
        </w:trPr>
        <w:tc>
          <w:tcPr>
            <w:tcW w:w="3500" w:type="dxa"/>
          </w:tcPr>
          <w:p w14:paraId="6B1A7C50" w14:textId="77777777" w:rsidR="00FD4AA5" w:rsidRDefault="00FD4AA5" w:rsidP="00D94A5B">
            <w:pPr>
              <w:pStyle w:val="OtherTableBody"/>
            </w:pPr>
            <w:r>
              <w:t>Current Patient Balance</w:t>
            </w:r>
          </w:p>
        </w:tc>
        <w:tc>
          <w:tcPr>
            <w:tcW w:w="700" w:type="dxa"/>
          </w:tcPr>
          <w:p w14:paraId="721FE765" w14:textId="77777777" w:rsidR="00FD4AA5" w:rsidRDefault="00FD4AA5" w:rsidP="00D94A5B">
            <w:pPr>
              <w:pStyle w:val="OtherTableBody"/>
            </w:pPr>
            <w:r>
              <w:t>00176</w:t>
            </w:r>
          </w:p>
        </w:tc>
        <w:tc>
          <w:tcPr>
            <w:tcW w:w="600" w:type="dxa"/>
          </w:tcPr>
          <w:p w14:paraId="4CFD01E8" w14:textId="77777777" w:rsidR="00FD4AA5" w:rsidRDefault="00FD4AA5" w:rsidP="00D94A5B">
            <w:pPr>
              <w:pStyle w:val="OtherTableBody"/>
            </w:pPr>
            <w:r>
              <w:t>PV1</w:t>
            </w:r>
          </w:p>
        </w:tc>
        <w:tc>
          <w:tcPr>
            <w:tcW w:w="600" w:type="dxa"/>
          </w:tcPr>
          <w:p w14:paraId="213EF0A2" w14:textId="77777777" w:rsidR="00FD4AA5" w:rsidRDefault="00FD4AA5" w:rsidP="00D94A5B">
            <w:pPr>
              <w:pStyle w:val="OtherTableBody"/>
            </w:pPr>
            <w:r>
              <w:t>46</w:t>
            </w:r>
          </w:p>
        </w:tc>
        <w:tc>
          <w:tcPr>
            <w:tcW w:w="600" w:type="dxa"/>
          </w:tcPr>
          <w:p w14:paraId="06A2380B" w14:textId="77777777" w:rsidR="00FD4AA5" w:rsidRDefault="00FD4AA5" w:rsidP="00D94A5B">
            <w:pPr>
              <w:pStyle w:val="OtherTableBody"/>
            </w:pPr>
            <w:r>
              <w:t>..</w:t>
            </w:r>
          </w:p>
        </w:tc>
        <w:tc>
          <w:tcPr>
            <w:tcW w:w="600" w:type="dxa"/>
          </w:tcPr>
          <w:p w14:paraId="184CB286" w14:textId="77777777" w:rsidR="00FD4AA5" w:rsidRDefault="00FD4AA5" w:rsidP="00D94A5B">
            <w:pPr>
              <w:pStyle w:val="OtherTableBody"/>
            </w:pPr>
            <w:r>
              <w:t>12=</w:t>
            </w:r>
          </w:p>
        </w:tc>
        <w:tc>
          <w:tcPr>
            <w:tcW w:w="600" w:type="dxa"/>
          </w:tcPr>
          <w:p w14:paraId="51697ED1" w14:textId="77777777" w:rsidR="00FD4AA5" w:rsidRDefault="00FD4AA5" w:rsidP="00D94A5B">
            <w:pPr>
              <w:pStyle w:val="OtherTableBody"/>
            </w:pPr>
            <w:r>
              <w:t>NM</w:t>
            </w:r>
          </w:p>
        </w:tc>
        <w:tc>
          <w:tcPr>
            <w:tcW w:w="700" w:type="dxa"/>
          </w:tcPr>
          <w:p w14:paraId="57330459" w14:textId="77777777" w:rsidR="00FD4AA5" w:rsidRDefault="00FD4AA5" w:rsidP="00D94A5B">
            <w:pPr>
              <w:pStyle w:val="OtherTableBody"/>
            </w:pPr>
          </w:p>
        </w:tc>
        <w:tc>
          <w:tcPr>
            <w:tcW w:w="600" w:type="dxa"/>
          </w:tcPr>
          <w:p w14:paraId="5B3A9DCD" w14:textId="77777777" w:rsidR="00FD4AA5" w:rsidRDefault="00FD4AA5" w:rsidP="00D94A5B">
            <w:pPr>
              <w:pStyle w:val="OtherTableBody"/>
            </w:pPr>
          </w:p>
        </w:tc>
        <w:tc>
          <w:tcPr>
            <w:tcW w:w="900" w:type="dxa"/>
          </w:tcPr>
          <w:p w14:paraId="72C4A8A5" w14:textId="77777777" w:rsidR="00FD4AA5" w:rsidRDefault="00FD4AA5" w:rsidP="00D94A5B">
            <w:pPr>
              <w:pStyle w:val="OtherTableBody"/>
            </w:pPr>
            <w:r>
              <w:t>3.4.3</w:t>
            </w:r>
          </w:p>
        </w:tc>
      </w:tr>
      <w:tr w:rsidR="00FD4AA5" w14:paraId="389CBE88" w14:textId="77777777" w:rsidTr="00D94A5B">
        <w:trPr>
          <w:tblHeader/>
        </w:trPr>
        <w:tc>
          <w:tcPr>
            <w:tcW w:w="3500" w:type="dxa"/>
          </w:tcPr>
          <w:p w14:paraId="36822F3A" w14:textId="77777777" w:rsidR="00FD4AA5" w:rsidRDefault="00FD4AA5" w:rsidP="00D94A5B">
            <w:pPr>
              <w:pStyle w:val="OtherTableBody"/>
            </w:pPr>
            <w:r>
              <w:t>Current Quantity</w:t>
            </w:r>
          </w:p>
        </w:tc>
        <w:tc>
          <w:tcPr>
            <w:tcW w:w="700" w:type="dxa"/>
          </w:tcPr>
          <w:p w14:paraId="3B5A8855" w14:textId="77777777" w:rsidR="00FD4AA5" w:rsidRDefault="00FD4AA5" w:rsidP="00D94A5B">
            <w:pPr>
              <w:pStyle w:val="OtherTableBody"/>
            </w:pPr>
            <w:r>
              <w:t>01379</w:t>
            </w:r>
          </w:p>
        </w:tc>
        <w:tc>
          <w:tcPr>
            <w:tcW w:w="600" w:type="dxa"/>
          </w:tcPr>
          <w:p w14:paraId="1B2CEA91" w14:textId="77777777" w:rsidR="00FD4AA5" w:rsidRDefault="00FD4AA5" w:rsidP="00D94A5B">
            <w:pPr>
              <w:pStyle w:val="OtherTableBody"/>
            </w:pPr>
            <w:r>
              <w:t>INV</w:t>
            </w:r>
          </w:p>
        </w:tc>
        <w:tc>
          <w:tcPr>
            <w:tcW w:w="600" w:type="dxa"/>
          </w:tcPr>
          <w:p w14:paraId="252F6D4E" w14:textId="77777777" w:rsidR="00FD4AA5" w:rsidRDefault="00FD4AA5" w:rsidP="00D94A5B">
            <w:pPr>
              <w:pStyle w:val="OtherTableBody"/>
            </w:pPr>
            <w:r>
              <w:t>8</w:t>
            </w:r>
          </w:p>
        </w:tc>
        <w:tc>
          <w:tcPr>
            <w:tcW w:w="600" w:type="dxa"/>
          </w:tcPr>
          <w:p w14:paraId="27811EC2" w14:textId="77777777" w:rsidR="00FD4AA5" w:rsidRDefault="00FD4AA5" w:rsidP="00D94A5B">
            <w:pPr>
              <w:pStyle w:val="OtherTableBody"/>
            </w:pPr>
            <w:r>
              <w:t>..</w:t>
            </w:r>
          </w:p>
        </w:tc>
        <w:tc>
          <w:tcPr>
            <w:tcW w:w="600" w:type="dxa"/>
          </w:tcPr>
          <w:p w14:paraId="1F85AEA7" w14:textId="77777777" w:rsidR="00FD4AA5" w:rsidRDefault="00FD4AA5" w:rsidP="00D94A5B">
            <w:pPr>
              <w:pStyle w:val="OtherTableBody"/>
            </w:pPr>
            <w:r>
              <w:t>10#</w:t>
            </w:r>
          </w:p>
        </w:tc>
        <w:tc>
          <w:tcPr>
            <w:tcW w:w="600" w:type="dxa"/>
          </w:tcPr>
          <w:p w14:paraId="6689FCA8" w14:textId="77777777" w:rsidR="00FD4AA5" w:rsidRDefault="00FD4AA5" w:rsidP="00D94A5B">
            <w:pPr>
              <w:pStyle w:val="OtherTableBody"/>
            </w:pPr>
            <w:r>
              <w:t>NM</w:t>
            </w:r>
          </w:p>
        </w:tc>
        <w:tc>
          <w:tcPr>
            <w:tcW w:w="700" w:type="dxa"/>
          </w:tcPr>
          <w:p w14:paraId="56AE9784" w14:textId="77777777" w:rsidR="00FD4AA5" w:rsidRDefault="00FD4AA5" w:rsidP="00D94A5B">
            <w:pPr>
              <w:pStyle w:val="OtherTableBody"/>
            </w:pPr>
          </w:p>
        </w:tc>
        <w:tc>
          <w:tcPr>
            <w:tcW w:w="600" w:type="dxa"/>
          </w:tcPr>
          <w:p w14:paraId="02F77EAB" w14:textId="77777777" w:rsidR="00FD4AA5" w:rsidRDefault="00FD4AA5" w:rsidP="00D94A5B">
            <w:pPr>
              <w:pStyle w:val="OtherTableBody"/>
            </w:pPr>
          </w:p>
        </w:tc>
        <w:tc>
          <w:tcPr>
            <w:tcW w:w="900" w:type="dxa"/>
          </w:tcPr>
          <w:p w14:paraId="6BC3262F" w14:textId="77777777" w:rsidR="00FD4AA5" w:rsidRDefault="00FD4AA5" w:rsidP="00D94A5B">
            <w:pPr>
              <w:pStyle w:val="OtherTableBody"/>
            </w:pPr>
            <w:r>
              <w:t>13.4.4</w:t>
            </w:r>
          </w:p>
        </w:tc>
      </w:tr>
      <w:tr w:rsidR="00FD4AA5" w14:paraId="0104FF8D" w14:textId="77777777" w:rsidTr="00D94A5B">
        <w:trPr>
          <w:tblHeader/>
        </w:trPr>
        <w:tc>
          <w:tcPr>
            <w:tcW w:w="3500" w:type="dxa"/>
          </w:tcPr>
          <w:p w14:paraId="70462FB6" w14:textId="77777777" w:rsidR="00FD4AA5" w:rsidRDefault="00FD4AA5" w:rsidP="00D94A5B">
            <w:pPr>
              <w:pStyle w:val="OtherTableBody"/>
            </w:pPr>
            <w:r>
              <w:t>Cycle Complete Time</w:t>
            </w:r>
          </w:p>
        </w:tc>
        <w:tc>
          <w:tcPr>
            <w:tcW w:w="700" w:type="dxa"/>
          </w:tcPr>
          <w:p w14:paraId="4FA13DD2" w14:textId="77777777" w:rsidR="00FD4AA5" w:rsidRDefault="00FD4AA5" w:rsidP="00D94A5B">
            <w:pPr>
              <w:pStyle w:val="OtherTableBody"/>
            </w:pPr>
            <w:r>
              <w:t>02119</w:t>
            </w:r>
          </w:p>
        </w:tc>
        <w:tc>
          <w:tcPr>
            <w:tcW w:w="600" w:type="dxa"/>
          </w:tcPr>
          <w:p w14:paraId="77CD7FEC" w14:textId="77777777" w:rsidR="00FD4AA5" w:rsidRDefault="00FD4AA5" w:rsidP="00D94A5B">
            <w:pPr>
              <w:pStyle w:val="OtherTableBody"/>
            </w:pPr>
            <w:r>
              <w:t>SCD</w:t>
            </w:r>
          </w:p>
        </w:tc>
        <w:tc>
          <w:tcPr>
            <w:tcW w:w="600" w:type="dxa"/>
          </w:tcPr>
          <w:p w14:paraId="21B16A63" w14:textId="77777777" w:rsidR="00FD4AA5" w:rsidRDefault="00FD4AA5" w:rsidP="00D94A5B">
            <w:pPr>
              <w:pStyle w:val="OtherTableBody"/>
            </w:pPr>
            <w:r>
              <w:t>16</w:t>
            </w:r>
          </w:p>
        </w:tc>
        <w:tc>
          <w:tcPr>
            <w:tcW w:w="600" w:type="dxa"/>
          </w:tcPr>
          <w:p w14:paraId="2E4B0FF0" w14:textId="77777777" w:rsidR="00FD4AA5" w:rsidRDefault="00FD4AA5" w:rsidP="00D94A5B">
            <w:pPr>
              <w:pStyle w:val="OtherTableBody"/>
            </w:pPr>
            <w:r>
              <w:t>..</w:t>
            </w:r>
          </w:p>
        </w:tc>
        <w:tc>
          <w:tcPr>
            <w:tcW w:w="600" w:type="dxa"/>
          </w:tcPr>
          <w:p w14:paraId="10AF37F7" w14:textId="77777777" w:rsidR="00FD4AA5" w:rsidRDefault="00FD4AA5" w:rsidP="00D94A5B">
            <w:pPr>
              <w:pStyle w:val="OtherTableBody"/>
            </w:pPr>
          </w:p>
        </w:tc>
        <w:tc>
          <w:tcPr>
            <w:tcW w:w="600" w:type="dxa"/>
          </w:tcPr>
          <w:p w14:paraId="2D02C70A" w14:textId="77777777" w:rsidR="00FD4AA5" w:rsidRDefault="00FD4AA5" w:rsidP="00D94A5B">
            <w:pPr>
              <w:pStyle w:val="OtherTableBody"/>
            </w:pPr>
            <w:r>
              <w:t>TM</w:t>
            </w:r>
          </w:p>
        </w:tc>
        <w:tc>
          <w:tcPr>
            <w:tcW w:w="700" w:type="dxa"/>
          </w:tcPr>
          <w:p w14:paraId="5E9A88F9" w14:textId="77777777" w:rsidR="00FD4AA5" w:rsidRDefault="00FD4AA5" w:rsidP="00D94A5B">
            <w:pPr>
              <w:pStyle w:val="OtherTableBody"/>
            </w:pPr>
          </w:p>
        </w:tc>
        <w:tc>
          <w:tcPr>
            <w:tcW w:w="600" w:type="dxa"/>
          </w:tcPr>
          <w:p w14:paraId="69859717" w14:textId="77777777" w:rsidR="00FD4AA5" w:rsidRDefault="00FD4AA5" w:rsidP="00D94A5B">
            <w:pPr>
              <w:pStyle w:val="OtherTableBody"/>
            </w:pPr>
          </w:p>
        </w:tc>
        <w:tc>
          <w:tcPr>
            <w:tcW w:w="900" w:type="dxa"/>
          </w:tcPr>
          <w:p w14:paraId="45023701" w14:textId="77777777" w:rsidR="00FD4AA5" w:rsidRDefault="00FD4AA5" w:rsidP="00D94A5B">
            <w:pPr>
              <w:pStyle w:val="OtherTableBody"/>
            </w:pPr>
            <w:r>
              <w:t>17.7.4</w:t>
            </w:r>
          </w:p>
        </w:tc>
      </w:tr>
      <w:tr w:rsidR="00FD4AA5" w14:paraId="262E81A5" w14:textId="77777777" w:rsidTr="00D94A5B">
        <w:trPr>
          <w:tblHeader/>
        </w:trPr>
        <w:tc>
          <w:tcPr>
            <w:tcW w:w="3500" w:type="dxa"/>
          </w:tcPr>
          <w:p w14:paraId="37CC8410" w14:textId="77777777" w:rsidR="00FD4AA5" w:rsidRDefault="00FD4AA5" w:rsidP="00D94A5B">
            <w:pPr>
              <w:pStyle w:val="OtherTableBody"/>
            </w:pPr>
            <w:r>
              <w:t>Cycle Count</w:t>
            </w:r>
          </w:p>
        </w:tc>
        <w:tc>
          <w:tcPr>
            <w:tcW w:w="700" w:type="dxa"/>
          </w:tcPr>
          <w:p w14:paraId="3BF32A5D" w14:textId="77777777" w:rsidR="00FD4AA5" w:rsidRDefault="00FD4AA5" w:rsidP="00D94A5B">
            <w:pPr>
              <w:pStyle w:val="OtherTableBody"/>
            </w:pPr>
            <w:r>
              <w:t>02105</w:t>
            </w:r>
          </w:p>
        </w:tc>
        <w:tc>
          <w:tcPr>
            <w:tcW w:w="600" w:type="dxa"/>
          </w:tcPr>
          <w:p w14:paraId="7AACFAD6" w14:textId="77777777" w:rsidR="00FD4AA5" w:rsidRDefault="00FD4AA5" w:rsidP="00D94A5B">
            <w:pPr>
              <w:pStyle w:val="OtherTableBody"/>
            </w:pPr>
            <w:r>
              <w:t>SCD</w:t>
            </w:r>
          </w:p>
        </w:tc>
        <w:tc>
          <w:tcPr>
            <w:tcW w:w="600" w:type="dxa"/>
          </w:tcPr>
          <w:p w14:paraId="591FE7C4" w14:textId="77777777" w:rsidR="00FD4AA5" w:rsidRDefault="00FD4AA5" w:rsidP="00D94A5B">
            <w:pPr>
              <w:pStyle w:val="OtherTableBody"/>
            </w:pPr>
            <w:r>
              <w:t>2</w:t>
            </w:r>
          </w:p>
        </w:tc>
        <w:tc>
          <w:tcPr>
            <w:tcW w:w="600" w:type="dxa"/>
          </w:tcPr>
          <w:p w14:paraId="380B2624" w14:textId="77777777" w:rsidR="00FD4AA5" w:rsidRDefault="00FD4AA5" w:rsidP="00D94A5B">
            <w:pPr>
              <w:pStyle w:val="OtherTableBody"/>
            </w:pPr>
            <w:r>
              <w:t>..</w:t>
            </w:r>
          </w:p>
        </w:tc>
        <w:tc>
          <w:tcPr>
            <w:tcW w:w="600" w:type="dxa"/>
          </w:tcPr>
          <w:p w14:paraId="1EC3080D" w14:textId="77777777" w:rsidR="00FD4AA5" w:rsidRDefault="00FD4AA5" w:rsidP="00D94A5B">
            <w:pPr>
              <w:pStyle w:val="OtherTableBody"/>
            </w:pPr>
            <w:r>
              <w:t>16=</w:t>
            </w:r>
          </w:p>
        </w:tc>
        <w:tc>
          <w:tcPr>
            <w:tcW w:w="600" w:type="dxa"/>
          </w:tcPr>
          <w:p w14:paraId="3B188D73" w14:textId="77777777" w:rsidR="00FD4AA5" w:rsidRDefault="00FD4AA5" w:rsidP="00D94A5B">
            <w:pPr>
              <w:pStyle w:val="OtherTableBody"/>
            </w:pPr>
            <w:r>
              <w:t>NM</w:t>
            </w:r>
          </w:p>
        </w:tc>
        <w:tc>
          <w:tcPr>
            <w:tcW w:w="700" w:type="dxa"/>
          </w:tcPr>
          <w:p w14:paraId="37F74D7E" w14:textId="77777777" w:rsidR="00FD4AA5" w:rsidRDefault="00FD4AA5" w:rsidP="00D94A5B">
            <w:pPr>
              <w:pStyle w:val="OtherTableBody"/>
            </w:pPr>
          </w:p>
        </w:tc>
        <w:tc>
          <w:tcPr>
            <w:tcW w:w="600" w:type="dxa"/>
          </w:tcPr>
          <w:p w14:paraId="2564B703" w14:textId="77777777" w:rsidR="00FD4AA5" w:rsidRDefault="00FD4AA5" w:rsidP="00D94A5B">
            <w:pPr>
              <w:pStyle w:val="OtherTableBody"/>
            </w:pPr>
          </w:p>
        </w:tc>
        <w:tc>
          <w:tcPr>
            <w:tcW w:w="900" w:type="dxa"/>
          </w:tcPr>
          <w:p w14:paraId="23CDB892" w14:textId="77777777" w:rsidR="00FD4AA5" w:rsidRDefault="00FD4AA5" w:rsidP="00D94A5B">
            <w:pPr>
              <w:pStyle w:val="OtherTableBody"/>
            </w:pPr>
            <w:r>
              <w:t>17.7.4</w:t>
            </w:r>
          </w:p>
        </w:tc>
      </w:tr>
      <w:tr w:rsidR="00FD4AA5" w14:paraId="675021E5" w14:textId="77777777" w:rsidTr="00D94A5B">
        <w:trPr>
          <w:tblHeader/>
        </w:trPr>
        <w:tc>
          <w:tcPr>
            <w:tcW w:w="3500" w:type="dxa"/>
          </w:tcPr>
          <w:p w14:paraId="61307127" w14:textId="77777777" w:rsidR="00FD4AA5" w:rsidRDefault="00FD4AA5" w:rsidP="00D94A5B">
            <w:pPr>
              <w:pStyle w:val="OtherTableBody"/>
            </w:pPr>
            <w:r>
              <w:t>Cycle Start Date/Time</w:t>
            </w:r>
          </w:p>
        </w:tc>
        <w:tc>
          <w:tcPr>
            <w:tcW w:w="700" w:type="dxa"/>
          </w:tcPr>
          <w:p w14:paraId="1A71D9AF" w14:textId="77777777" w:rsidR="00FD4AA5" w:rsidRDefault="00FD4AA5" w:rsidP="00D94A5B">
            <w:pPr>
              <w:pStyle w:val="OtherTableBody"/>
            </w:pPr>
            <w:r>
              <w:t>02114</w:t>
            </w:r>
          </w:p>
        </w:tc>
        <w:tc>
          <w:tcPr>
            <w:tcW w:w="600" w:type="dxa"/>
          </w:tcPr>
          <w:p w14:paraId="1CB8D35C" w14:textId="77777777" w:rsidR="00FD4AA5" w:rsidRDefault="00FD4AA5" w:rsidP="00D94A5B">
            <w:pPr>
              <w:pStyle w:val="OtherTableBody"/>
            </w:pPr>
            <w:r>
              <w:t>SCD</w:t>
            </w:r>
          </w:p>
        </w:tc>
        <w:tc>
          <w:tcPr>
            <w:tcW w:w="600" w:type="dxa"/>
          </w:tcPr>
          <w:p w14:paraId="79914084" w14:textId="77777777" w:rsidR="00FD4AA5" w:rsidRDefault="00FD4AA5" w:rsidP="00D94A5B">
            <w:pPr>
              <w:pStyle w:val="OtherTableBody"/>
            </w:pPr>
            <w:r>
              <w:t>11</w:t>
            </w:r>
          </w:p>
        </w:tc>
        <w:tc>
          <w:tcPr>
            <w:tcW w:w="600" w:type="dxa"/>
          </w:tcPr>
          <w:p w14:paraId="54650ED3" w14:textId="77777777" w:rsidR="00FD4AA5" w:rsidRDefault="00FD4AA5" w:rsidP="00D94A5B">
            <w:pPr>
              <w:pStyle w:val="OtherTableBody"/>
            </w:pPr>
            <w:r>
              <w:t>..</w:t>
            </w:r>
          </w:p>
        </w:tc>
        <w:tc>
          <w:tcPr>
            <w:tcW w:w="600" w:type="dxa"/>
          </w:tcPr>
          <w:p w14:paraId="43F68CB1" w14:textId="77777777" w:rsidR="00FD4AA5" w:rsidRDefault="00FD4AA5" w:rsidP="00D94A5B">
            <w:pPr>
              <w:pStyle w:val="OtherTableBody"/>
            </w:pPr>
          </w:p>
        </w:tc>
        <w:tc>
          <w:tcPr>
            <w:tcW w:w="600" w:type="dxa"/>
          </w:tcPr>
          <w:p w14:paraId="64804C8C" w14:textId="77777777" w:rsidR="00FD4AA5" w:rsidRDefault="00FD4AA5" w:rsidP="00D94A5B">
            <w:pPr>
              <w:pStyle w:val="OtherTableBody"/>
            </w:pPr>
            <w:r>
              <w:t>DTM</w:t>
            </w:r>
          </w:p>
        </w:tc>
        <w:tc>
          <w:tcPr>
            <w:tcW w:w="700" w:type="dxa"/>
          </w:tcPr>
          <w:p w14:paraId="2905866E" w14:textId="77777777" w:rsidR="00FD4AA5" w:rsidRDefault="00FD4AA5" w:rsidP="00D94A5B">
            <w:pPr>
              <w:pStyle w:val="OtherTableBody"/>
            </w:pPr>
          </w:p>
        </w:tc>
        <w:tc>
          <w:tcPr>
            <w:tcW w:w="600" w:type="dxa"/>
          </w:tcPr>
          <w:p w14:paraId="5402EF32" w14:textId="77777777" w:rsidR="00FD4AA5" w:rsidRDefault="00FD4AA5" w:rsidP="00D94A5B">
            <w:pPr>
              <w:pStyle w:val="OtherTableBody"/>
            </w:pPr>
          </w:p>
        </w:tc>
        <w:tc>
          <w:tcPr>
            <w:tcW w:w="900" w:type="dxa"/>
          </w:tcPr>
          <w:p w14:paraId="0F9F24B6" w14:textId="77777777" w:rsidR="00FD4AA5" w:rsidRDefault="00FD4AA5" w:rsidP="00D94A5B">
            <w:pPr>
              <w:pStyle w:val="OtherTableBody"/>
            </w:pPr>
            <w:r>
              <w:t>17.7.4</w:t>
            </w:r>
          </w:p>
        </w:tc>
      </w:tr>
      <w:tr w:rsidR="00FD4AA5" w14:paraId="78D8AA34" w14:textId="77777777" w:rsidTr="00D94A5B">
        <w:trPr>
          <w:tblHeader/>
        </w:trPr>
        <w:tc>
          <w:tcPr>
            <w:tcW w:w="3500" w:type="dxa"/>
          </w:tcPr>
          <w:p w14:paraId="08314ED9" w14:textId="77777777" w:rsidR="00FD4AA5" w:rsidRDefault="00FD4AA5" w:rsidP="00D94A5B">
            <w:pPr>
              <w:pStyle w:val="OtherTableBody"/>
            </w:pPr>
            <w:r>
              <w:t>Cycle Start Time</w:t>
            </w:r>
          </w:p>
        </w:tc>
        <w:tc>
          <w:tcPr>
            <w:tcW w:w="700" w:type="dxa"/>
          </w:tcPr>
          <w:p w14:paraId="66AA8996" w14:textId="77777777" w:rsidR="00FD4AA5" w:rsidRDefault="00FD4AA5" w:rsidP="00D94A5B">
            <w:pPr>
              <w:pStyle w:val="OtherTableBody"/>
            </w:pPr>
            <w:r>
              <w:t>02104</w:t>
            </w:r>
          </w:p>
        </w:tc>
        <w:tc>
          <w:tcPr>
            <w:tcW w:w="600" w:type="dxa"/>
          </w:tcPr>
          <w:p w14:paraId="376D2685" w14:textId="77777777" w:rsidR="00FD4AA5" w:rsidRDefault="00FD4AA5" w:rsidP="00D94A5B">
            <w:pPr>
              <w:pStyle w:val="OtherTableBody"/>
            </w:pPr>
            <w:r>
              <w:t>SCD</w:t>
            </w:r>
          </w:p>
        </w:tc>
        <w:tc>
          <w:tcPr>
            <w:tcW w:w="600" w:type="dxa"/>
          </w:tcPr>
          <w:p w14:paraId="716B8CC9" w14:textId="77777777" w:rsidR="00FD4AA5" w:rsidRDefault="00FD4AA5" w:rsidP="00D94A5B">
            <w:pPr>
              <w:pStyle w:val="OtherTableBody"/>
            </w:pPr>
            <w:r>
              <w:t>1</w:t>
            </w:r>
          </w:p>
        </w:tc>
        <w:tc>
          <w:tcPr>
            <w:tcW w:w="600" w:type="dxa"/>
          </w:tcPr>
          <w:p w14:paraId="4604FE5E" w14:textId="77777777" w:rsidR="00FD4AA5" w:rsidRDefault="00FD4AA5" w:rsidP="00D94A5B">
            <w:pPr>
              <w:pStyle w:val="OtherTableBody"/>
            </w:pPr>
            <w:r>
              <w:t>..</w:t>
            </w:r>
          </w:p>
        </w:tc>
        <w:tc>
          <w:tcPr>
            <w:tcW w:w="600" w:type="dxa"/>
          </w:tcPr>
          <w:p w14:paraId="489F4606" w14:textId="77777777" w:rsidR="00FD4AA5" w:rsidRDefault="00FD4AA5" w:rsidP="00D94A5B">
            <w:pPr>
              <w:pStyle w:val="OtherTableBody"/>
            </w:pPr>
          </w:p>
        </w:tc>
        <w:tc>
          <w:tcPr>
            <w:tcW w:w="600" w:type="dxa"/>
          </w:tcPr>
          <w:p w14:paraId="214E20E9" w14:textId="77777777" w:rsidR="00FD4AA5" w:rsidRDefault="00FD4AA5" w:rsidP="00D94A5B">
            <w:pPr>
              <w:pStyle w:val="OtherTableBody"/>
            </w:pPr>
            <w:r>
              <w:t>TM</w:t>
            </w:r>
          </w:p>
        </w:tc>
        <w:tc>
          <w:tcPr>
            <w:tcW w:w="700" w:type="dxa"/>
          </w:tcPr>
          <w:p w14:paraId="4D513E1F" w14:textId="77777777" w:rsidR="00FD4AA5" w:rsidRDefault="00FD4AA5" w:rsidP="00D94A5B">
            <w:pPr>
              <w:pStyle w:val="OtherTableBody"/>
            </w:pPr>
          </w:p>
        </w:tc>
        <w:tc>
          <w:tcPr>
            <w:tcW w:w="600" w:type="dxa"/>
          </w:tcPr>
          <w:p w14:paraId="40C8FCEF" w14:textId="77777777" w:rsidR="00FD4AA5" w:rsidRDefault="00FD4AA5" w:rsidP="00D94A5B">
            <w:pPr>
              <w:pStyle w:val="OtherTableBody"/>
            </w:pPr>
          </w:p>
        </w:tc>
        <w:tc>
          <w:tcPr>
            <w:tcW w:w="900" w:type="dxa"/>
          </w:tcPr>
          <w:p w14:paraId="799C3636" w14:textId="77777777" w:rsidR="00FD4AA5" w:rsidRDefault="00FD4AA5" w:rsidP="00D94A5B">
            <w:pPr>
              <w:pStyle w:val="OtherTableBody"/>
            </w:pPr>
            <w:r>
              <w:t>17.7.4</w:t>
            </w:r>
          </w:p>
        </w:tc>
      </w:tr>
      <w:tr w:rsidR="00FD4AA5" w14:paraId="09483860" w14:textId="77777777" w:rsidTr="00D94A5B">
        <w:trPr>
          <w:tblHeader/>
        </w:trPr>
        <w:tc>
          <w:tcPr>
            <w:tcW w:w="3500" w:type="dxa"/>
          </w:tcPr>
          <w:p w14:paraId="2B067F02" w14:textId="77777777" w:rsidR="00FD4AA5" w:rsidRDefault="00FD4AA5" w:rsidP="00D94A5B">
            <w:pPr>
              <w:pStyle w:val="OtherTableBody"/>
            </w:pPr>
            <w:r>
              <w:t>Cycle Type</w:t>
            </w:r>
          </w:p>
        </w:tc>
        <w:tc>
          <w:tcPr>
            <w:tcW w:w="700" w:type="dxa"/>
          </w:tcPr>
          <w:p w14:paraId="33433BC8" w14:textId="77777777" w:rsidR="00FD4AA5" w:rsidRDefault="00FD4AA5" w:rsidP="00D94A5B">
            <w:pPr>
              <w:pStyle w:val="OtherTableBody"/>
            </w:pPr>
            <w:r>
              <w:t>02131</w:t>
            </w:r>
          </w:p>
        </w:tc>
        <w:tc>
          <w:tcPr>
            <w:tcW w:w="600" w:type="dxa"/>
          </w:tcPr>
          <w:p w14:paraId="35592925" w14:textId="77777777" w:rsidR="00FD4AA5" w:rsidRDefault="00FD4AA5" w:rsidP="00D94A5B">
            <w:pPr>
              <w:pStyle w:val="OtherTableBody"/>
            </w:pPr>
            <w:r>
              <w:t>SCD</w:t>
            </w:r>
          </w:p>
        </w:tc>
        <w:tc>
          <w:tcPr>
            <w:tcW w:w="600" w:type="dxa"/>
          </w:tcPr>
          <w:p w14:paraId="388C40D7" w14:textId="77777777" w:rsidR="00FD4AA5" w:rsidRDefault="00FD4AA5" w:rsidP="00D94A5B">
            <w:pPr>
              <w:pStyle w:val="OtherTableBody"/>
            </w:pPr>
            <w:r>
              <w:t>28</w:t>
            </w:r>
          </w:p>
        </w:tc>
        <w:tc>
          <w:tcPr>
            <w:tcW w:w="600" w:type="dxa"/>
          </w:tcPr>
          <w:p w14:paraId="77A04E1F" w14:textId="77777777" w:rsidR="00FD4AA5" w:rsidRDefault="00FD4AA5" w:rsidP="00D94A5B">
            <w:pPr>
              <w:pStyle w:val="OtherTableBody"/>
            </w:pPr>
            <w:r>
              <w:t>..</w:t>
            </w:r>
          </w:p>
        </w:tc>
        <w:tc>
          <w:tcPr>
            <w:tcW w:w="600" w:type="dxa"/>
          </w:tcPr>
          <w:p w14:paraId="5BE1E92E" w14:textId="77777777" w:rsidR="00FD4AA5" w:rsidRDefault="00FD4AA5" w:rsidP="00D94A5B">
            <w:pPr>
              <w:pStyle w:val="OtherTableBody"/>
            </w:pPr>
          </w:p>
        </w:tc>
        <w:tc>
          <w:tcPr>
            <w:tcW w:w="600" w:type="dxa"/>
          </w:tcPr>
          <w:p w14:paraId="04BB7589" w14:textId="77777777" w:rsidR="00FD4AA5" w:rsidRDefault="00FD4AA5" w:rsidP="00D94A5B">
            <w:pPr>
              <w:pStyle w:val="OtherTableBody"/>
            </w:pPr>
            <w:r>
              <w:t>CWE</w:t>
            </w:r>
          </w:p>
        </w:tc>
        <w:tc>
          <w:tcPr>
            <w:tcW w:w="700" w:type="dxa"/>
          </w:tcPr>
          <w:p w14:paraId="2698CADC" w14:textId="77777777" w:rsidR="00FD4AA5" w:rsidRDefault="00FD4AA5" w:rsidP="00D94A5B">
            <w:pPr>
              <w:pStyle w:val="OtherTableBody"/>
            </w:pPr>
          </w:p>
        </w:tc>
        <w:tc>
          <w:tcPr>
            <w:tcW w:w="600" w:type="dxa"/>
          </w:tcPr>
          <w:p w14:paraId="4EAB1557" w14:textId="77777777" w:rsidR="00FD4AA5" w:rsidRDefault="00FD4AA5" w:rsidP="00D94A5B">
            <w:pPr>
              <w:pStyle w:val="OtherTableBody"/>
            </w:pPr>
            <w:r>
              <w:t>0702</w:t>
            </w:r>
          </w:p>
        </w:tc>
        <w:tc>
          <w:tcPr>
            <w:tcW w:w="900" w:type="dxa"/>
          </w:tcPr>
          <w:p w14:paraId="145E8605" w14:textId="77777777" w:rsidR="00FD4AA5" w:rsidRDefault="00FD4AA5" w:rsidP="00D94A5B">
            <w:pPr>
              <w:pStyle w:val="OtherTableBody"/>
            </w:pPr>
            <w:r>
              <w:t>17.7.4</w:t>
            </w:r>
          </w:p>
        </w:tc>
      </w:tr>
      <w:tr w:rsidR="00FD4AA5" w14:paraId="720459E8" w14:textId="77777777" w:rsidTr="00D94A5B">
        <w:trPr>
          <w:tblHeader/>
        </w:trPr>
        <w:tc>
          <w:tcPr>
            <w:tcW w:w="3500" w:type="dxa"/>
          </w:tcPr>
          <w:p w14:paraId="32A76416" w14:textId="77777777" w:rsidR="00FD4AA5" w:rsidRDefault="00FD4AA5" w:rsidP="00D94A5B">
            <w:pPr>
              <w:pStyle w:val="OtherTableBody"/>
            </w:pPr>
            <w:r>
              <w:t>Cyclic Entry/Exit Indicator</w:t>
            </w:r>
          </w:p>
        </w:tc>
        <w:tc>
          <w:tcPr>
            <w:tcW w:w="700" w:type="dxa"/>
          </w:tcPr>
          <w:p w14:paraId="5AB77615" w14:textId="77777777" w:rsidR="00FD4AA5" w:rsidRDefault="00FD4AA5" w:rsidP="00D94A5B">
            <w:pPr>
              <w:pStyle w:val="OtherTableBody"/>
            </w:pPr>
            <w:r>
              <w:t>01654</w:t>
            </w:r>
          </w:p>
        </w:tc>
        <w:tc>
          <w:tcPr>
            <w:tcW w:w="600" w:type="dxa"/>
          </w:tcPr>
          <w:p w14:paraId="4B39F884" w14:textId="77777777" w:rsidR="00FD4AA5" w:rsidRDefault="00FD4AA5" w:rsidP="00D94A5B">
            <w:pPr>
              <w:pStyle w:val="OtherTableBody"/>
            </w:pPr>
            <w:r>
              <w:t>TQ2</w:t>
            </w:r>
          </w:p>
        </w:tc>
        <w:tc>
          <w:tcPr>
            <w:tcW w:w="600" w:type="dxa"/>
          </w:tcPr>
          <w:p w14:paraId="09FFC795" w14:textId="77777777" w:rsidR="00FD4AA5" w:rsidRDefault="00FD4AA5" w:rsidP="00D94A5B">
            <w:pPr>
              <w:pStyle w:val="OtherTableBody"/>
            </w:pPr>
            <w:r>
              <w:t>7</w:t>
            </w:r>
          </w:p>
        </w:tc>
        <w:tc>
          <w:tcPr>
            <w:tcW w:w="600" w:type="dxa"/>
          </w:tcPr>
          <w:p w14:paraId="34985A9F" w14:textId="77777777" w:rsidR="00FD4AA5" w:rsidRDefault="00FD4AA5" w:rsidP="00D94A5B">
            <w:pPr>
              <w:pStyle w:val="OtherTableBody"/>
            </w:pPr>
            <w:r>
              <w:t>1..1</w:t>
            </w:r>
          </w:p>
        </w:tc>
        <w:tc>
          <w:tcPr>
            <w:tcW w:w="600" w:type="dxa"/>
          </w:tcPr>
          <w:p w14:paraId="53D96824" w14:textId="77777777" w:rsidR="00FD4AA5" w:rsidRDefault="00FD4AA5" w:rsidP="00D94A5B">
            <w:pPr>
              <w:pStyle w:val="OtherTableBody"/>
            </w:pPr>
          </w:p>
        </w:tc>
        <w:tc>
          <w:tcPr>
            <w:tcW w:w="600" w:type="dxa"/>
          </w:tcPr>
          <w:p w14:paraId="567D19DF" w14:textId="77777777" w:rsidR="00FD4AA5" w:rsidRDefault="00FD4AA5" w:rsidP="00D94A5B">
            <w:pPr>
              <w:pStyle w:val="OtherTableBody"/>
            </w:pPr>
            <w:r>
              <w:t>ID</w:t>
            </w:r>
          </w:p>
        </w:tc>
        <w:tc>
          <w:tcPr>
            <w:tcW w:w="700" w:type="dxa"/>
          </w:tcPr>
          <w:p w14:paraId="18567654" w14:textId="77777777" w:rsidR="00FD4AA5" w:rsidRDefault="00FD4AA5" w:rsidP="00D94A5B">
            <w:pPr>
              <w:pStyle w:val="OtherTableBody"/>
            </w:pPr>
          </w:p>
        </w:tc>
        <w:tc>
          <w:tcPr>
            <w:tcW w:w="600" w:type="dxa"/>
          </w:tcPr>
          <w:p w14:paraId="480620B9" w14:textId="77777777" w:rsidR="00FD4AA5" w:rsidRDefault="00FD4AA5" w:rsidP="00D94A5B">
            <w:pPr>
              <w:pStyle w:val="OtherTableBody"/>
            </w:pPr>
            <w:r>
              <w:t>0505</w:t>
            </w:r>
          </w:p>
        </w:tc>
        <w:tc>
          <w:tcPr>
            <w:tcW w:w="900" w:type="dxa"/>
          </w:tcPr>
          <w:p w14:paraId="2E22397E" w14:textId="77777777" w:rsidR="00FD4AA5" w:rsidRDefault="00FD4AA5" w:rsidP="00D94A5B">
            <w:pPr>
              <w:pStyle w:val="OtherTableBody"/>
            </w:pPr>
            <w:r>
              <w:t>4.5.5</w:t>
            </w:r>
          </w:p>
        </w:tc>
      </w:tr>
      <w:tr w:rsidR="00FD4AA5" w14:paraId="0A7E2848" w14:textId="77777777" w:rsidTr="00D94A5B">
        <w:trPr>
          <w:tblHeader/>
        </w:trPr>
        <w:tc>
          <w:tcPr>
            <w:tcW w:w="3500" w:type="dxa"/>
          </w:tcPr>
          <w:p w14:paraId="2BFA0FE5" w14:textId="77777777" w:rsidR="00FD4AA5" w:rsidRDefault="00FD4AA5" w:rsidP="00D94A5B">
            <w:pPr>
              <w:pStyle w:val="OtherTableBody"/>
            </w:pPr>
            <w:r>
              <w:t>Cyclic Group Maximum Number of Repeats</w:t>
            </w:r>
          </w:p>
        </w:tc>
        <w:tc>
          <w:tcPr>
            <w:tcW w:w="700" w:type="dxa"/>
          </w:tcPr>
          <w:p w14:paraId="33408C59" w14:textId="77777777" w:rsidR="00FD4AA5" w:rsidRDefault="00FD4AA5" w:rsidP="00D94A5B">
            <w:pPr>
              <w:pStyle w:val="OtherTableBody"/>
            </w:pPr>
            <w:r>
              <w:t>01656</w:t>
            </w:r>
          </w:p>
        </w:tc>
        <w:tc>
          <w:tcPr>
            <w:tcW w:w="600" w:type="dxa"/>
          </w:tcPr>
          <w:p w14:paraId="4E550919" w14:textId="77777777" w:rsidR="00FD4AA5" w:rsidRDefault="00FD4AA5" w:rsidP="00D94A5B">
            <w:pPr>
              <w:pStyle w:val="OtherTableBody"/>
            </w:pPr>
            <w:r>
              <w:t>TQ2</w:t>
            </w:r>
          </w:p>
        </w:tc>
        <w:tc>
          <w:tcPr>
            <w:tcW w:w="600" w:type="dxa"/>
          </w:tcPr>
          <w:p w14:paraId="2F4AEAF6" w14:textId="77777777" w:rsidR="00FD4AA5" w:rsidRDefault="00FD4AA5" w:rsidP="00D94A5B">
            <w:pPr>
              <w:pStyle w:val="OtherTableBody"/>
            </w:pPr>
            <w:r>
              <w:t>9</w:t>
            </w:r>
          </w:p>
        </w:tc>
        <w:tc>
          <w:tcPr>
            <w:tcW w:w="600" w:type="dxa"/>
          </w:tcPr>
          <w:p w14:paraId="6824A1E7" w14:textId="77777777" w:rsidR="00FD4AA5" w:rsidRDefault="00FD4AA5" w:rsidP="00D94A5B">
            <w:pPr>
              <w:pStyle w:val="OtherTableBody"/>
            </w:pPr>
            <w:r>
              <w:t>..</w:t>
            </w:r>
          </w:p>
        </w:tc>
        <w:tc>
          <w:tcPr>
            <w:tcW w:w="600" w:type="dxa"/>
          </w:tcPr>
          <w:p w14:paraId="60640025" w14:textId="77777777" w:rsidR="00FD4AA5" w:rsidRDefault="00FD4AA5" w:rsidP="00D94A5B">
            <w:pPr>
              <w:pStyle w:val="OtherTableBody"/>
            </w:pPr>
            <w:r>
              <w:t>10=</w:t>
            </w:r>
          </w:p>
        </w:tc>
        <w:tc>
          <w:tcPr>
            <w:tcW w:w="600" w:type="dxa"/>
          </w:tcPr>
          <w:p w14:paraId="7766747D" w14:textId="77777777" w:rsidR="00FD4AA5" w:rsidRDefault="00FD4AA5" w:rsidP="00D94A5B">
            <w:pPr>
              <w:pStyle w:val="OtherTableBody"/>
            </w:pPr>
            <w:r>
              <w:t>NM</w:t>
            </w:r>
          </w:p>
        </w:tc>
        <w:tc>
          <w:tcPr>
            <w:tcW w:w="700" w:type="dxa"/>
          </w:tcPr>
          <w:p w14:paraId="308FD294" w14:textId="77777777" w:rsidR="00FD4AA5" w:rsidRDefault="00FD4AA5" w:rsidP="00D94A5B">
            <w:pPr>
              <w:pStyle w:val="OtherTableBody"/>
            </w:pPr>
          </w:p>
        </w:tc>
        <w:tc>
          <w:tcPr>
            <w:tcW w:w="600" w:type="dxa"/>
          </w:tcPr>
          <w:p w14:paraId="188E324A" w14:textId="77777777" w:rsidR="00FD4AA5" w:rsidRDefault="00FD4AA5" w:rsidP="00D94A5B">
            <w:pPr>
              <w:pStyle w:val="OtherTableBody"/>
            </w:pPr>
          </w:p>
        </w:tc>
        <w:tc>
          <w:tcPr>
            <w:tcW w:w="900" w:type="dxa"/>
          </w:tcPr>
          <w:p w14:paraId="222BEF0A" w14:textId="77777777" w:rsidR="00FD4AA5" w:rsidRDefault="00FD4AA5" w:rsidP="00D94A5B">
            <w:pPr>
              <w:pStyle w:val="OtherTableBody"/>
            </w:pPr>
            <w:r>
              <w:t>4.5.5</w:t>
            </w:r>
          </w:p>
        </w:tc>
      </w:tr>
      <w:tr w:rsidR="00FD4AA5" w14:paraId="4FE6E212" w14:textId="77777777" w:rsidTr="00D94A5B">
        <w:trPr>
          <w:tblHeader/>
        </w:trPr>
        <w:tc>
          <w:tcPr>
            <w:tcW w:w="3500" w:type="dxa"/>
          </w:tcPr>
          <w:p w14:paraId="24DBF6E0" w14:textId="77777777" w:rsidR="00FD4AA5" w:rsidRDefault="00FD4AA5" w:rsidP="00D94A5B">
            <w:pPr>
              <w:pStyle w:val="OtherTableBody"/>
            </w:pPr>
            <w:r>
              <w:t>D/T of Most Recent Refill or Dose Dispensed</w:t>
            </w:r>
          </w:p>
        </w:tc>
        <w:tc>
          <w:tcPr>
            <w:tcW w:w="700" w:type="dxa"/>
          </w:tcPr>
          <w:p w14:paraId="259AA301" w14:textId="77777777" w:rsidR="00FD4AA5" w:rsidRDefault="00FD4AA5" w:rsidP="00D94A5B">
            <w:pPr>
              <w:pStyle w:val="OtherTableBody"/>
            </w:pPr>
            <w:r>
              <w:t>00328</w:t>
            </w:r>
          </w:p>
        </w:tc>
        <w:tc>
          <w:tcPr>
            <w:tcW w:w="600" w:type="dxa"/>
          </w:tcPr>
          <w:p w14:paraId="386C169C" w14:textId="77777777" w:rsidR="00FD4AA5" w:rsidRDefault="00FD4AA5" w:rsidP="00D94A5B">
            <w:pPr>
              <w:pStyle w:val="OtherTableBody"/>
            </w:pPr>
            <w:r>
              <w:t>RXE</w:t>
            </w:r>
          </w:p>
        </w:tc>
        <w:tc>
          <w:tcPr>
            <w:tcW w:w="600" w:type="dxa"/>
          </w:tcPr>
          <w:p w14:paraId="25AC2FD2" w14:textId="77777777" w:rsidR="00FD4AA5" w:rsidRDefault="00FD4AA5" w:rsidP="00D94A5B">
            <w:pPr>
              <w:pStyle w:val="OtherTableBody"/>
            </w:pPr>
            <w:r>
              <w:t>18</w:t>
            </w:r>
          </w:p>
        </w:tc>
        <w:tc>
          <w:tcPr>
            <w:tcW w:w="600" w:type="dxa"/>
          </w:tcPr>
          <w:p w14:paraId="59B35A43" w14:textId="77777777" w:rsidR="00FD4AA5" w:rsidRDefault="00FD4AA5" w:rsidP="00D94A5B">
            <w:pPr>
              <w:pStyle w:val="OtherTableBody"/>
            </w:pPr>
            <w:r>
              <w:t>..</w:t>
            </w:r>
          </w:p>
        </w:tc>
        <w:tc>
          <w:tcPr>
            <w:tcW w:w="600" w:type="dxa"/>
          </w:tcPr>
          <w:p w14:paraId="509AA769" w14:textId="77777777" w:rsidR="00FD4AA5" w:rsidRDefault="00FD4AA5" w:rsidP="00D94A5B">
            <w:pPr>
              <w:pStyle w:val="OtherTableBody"/>
            </w:pPr>
          </w:p>
        </w:tc>
        <w:tc>
          <w:tcPr>
            <w:tcW w:w="600" w:type="dxa"/>
          </w:tcPr>
          <w:p w14:paraId="581556A3" w14:textId="77777777" w:rsidR="00FD4AA5" w:rsidRDefault="00FD4AA5" w:rsidP="00D94A5B">
            <w:pPr>
              <w:pStyle w:val="OtherTableBody"/>
            </w:pPr>
            <w:r>
              <w:t>DTM</w:t>
            </w:r>
          </w:p>
        </w:tc>
        <w:tc>
          <w:tcPr>
            <w:tcW w:w="700" w:type="dxa"/>
          </w:tcPr>
          <w:p w14:paraId="45A98FD8" w14:textId="77777777" w:rsidR="00FD4AA5" w:rsidRDefault="00FD4AA5" w:rsidP="00D94A5B">
            <w:pPr>
              <w:pStyle w:val="OtherTableBody"/>
            </w:pPr>
          </w:p>
        </w:tc>
        <w:tc>
          <w:tcPr>
            <w:tcW w:w="600" w:type="dxa"/>
          </w:tcPr>
          <w:p w14:paraId="15002923" w14:textId="77777777" w:rsidR="00FD4AA5" w:rsidRDefault="00FD4AA5" w:rsidP="00D94A5B">
            <w:pPr>
              <w:pStyle w:val="OtherTableBody"/>
            </w:pPr>
          </w:p>
        </w:tc>
        <w:tc>
          <w:tcPr>
            <w:tcW w:w="900" w:type="dxa"/>
          </w:tcPr>
          <w:p w14:paraId="4236EB1F" w14:textId="77777777" w:rsidR="00FD4AA5" w:rsidRDefault="00FD4AA5" w:rsidP="00D94A5B">
            <w:pPr>
              <w:pStyle w:val="OtherTableBody"/>
            </w:pPr>
            <w:r>
              <w:t>4A.4.4</w:t>
            </w:r>
          </w:p>
        </w:tc>
      </w:tr>
      <w:tr w:rsidR="00FD4AA5" w14:paraId="51A7FFA9" w14:textId="77777777" w:rsidTr="00D94A5B">
        <w:trPr>
          <w:tblHeader/>
        </w:trPr>
        <w:tc>
          <w:tcPr>
            <w:tcW w:w="3500" w:type="dxa"/>
          </w:tcPr>
          <w:p w14:paraId="677BB643" w14:textId="77777777" w:rsidR="00FD4AA5" w:rsidRDefault="00FD4AA5" w:rsidP="00D94A5B">
            <w:pPr>
              <w:pStyle w:val="OtherTableBody"/>
            </w:pPr>
            <w:r>
              <w:t>Daily Deductible</w:t>
            </w:r>
          </w:p>
        </w:tc>
        <w:tc>
          <w:tcPr>
            <w:tcW w:w="700" w:type="dxa"/>
          </w:tcPr>
          <w:p w14:paraId="100C0D7F" w14:textId="77777777" w:rsidR="00FD4AA5" w:rsidRDefault="00FD4AA5" w:rsidP="00D94A5B">
            <w:pPr>
              <w:pStyle w:val="OtherTableBody"/>
            </w:pPr>
            <w:r>
              <w:t>00501</w:t>
            </w:r>
          </w:p>
        </w:tc>
        <w:tc>
          <w:tcPr>
            <w:tcW w:w="600" w:type="dxa"/>
          </w:tcPr>
          <w:p w14:paraId="396E7CDB" w14:textId="77777777" w:rsidR="00FD4AA5" w:rsidRDefault="00FD4AA5" w:rsidP="00D94A5B">
            <w:pPr>
              <w:pStyle w:val="OtherTableBody"/>
            </w:pPr>
            <w:r>
              <w:t>IN2</w:t>
            </w:r>
          </w:p>
        </w:tc>
        <w:tc>
          <w:tcPr>
            <w:tcW w:w="600" w:type="dxa"/>
          </w:tcPr>
          <w:p w14:paraId="5EB8AE7B" w14:textId="77777777" w:rsidR="00FD4AA5" w:rsidRDefault="00FD4AA5" w:rsidP="00D94A5B">
            <w:pPr>
              <w:pStyle w:val="OtherTableBody"/>
            </w:pPr>
            <w:r>
              <w:t>30</w:t>
            </w:r>
          </w:p>
        </w:tc>
        <w:tc>
          <w:tcPr>
            <w:tcW w:w="600" w:type="dxa"/>
          </w:tcPr>
          <w:p w14:paraId="6E0A851D" w14:textId="77777777" w:rsidR="00FD4AA5" w:rsidRDefault="00FD4AA5" w:rsidP="00D94A5B">
            <w:pPr>
              <w:pStyle w:val="OtherTableBody"/>
            </w:pPr>
            <w:r>
              <w:t>..</w:t>
            </w:r>
          </w:p>
        </w:tc>
        <w:tc>
          <w:tcPr>
            <w:tcW w:w="600" w:type="dxa"/>
          </w:tcPr>
          <w:p w14:paraId="24A1A0F9" w14:textId="77777777" w:rsidR="00FD4AA5" w:rsidRDefault="00FD4AA5" w:rsidP="00D94A5B">
            <w:pPr>
              <w:pStyle w:val="OtherTableBody"/>
            </w:pPr>
          </w:p>
        </w:tc>
        <w:tc>
          <w:tcPr>
            <w:tcW w:w="600" w:type="dxa"/>
          </w:tcPr>
          <w:p w14:paraId="67A9389C" w14:textId="77777777" w:rsidR="00FD4AA5" w:rsidRDefault="00FD4AA5" w:rsidP="00D94A5B">
            <w:pPr>
              <w:pStyle w:val="OtherTableBody"/>
            </w:pPr>
            <w:r>
              <w:t>DDI</w:t>
            </w:r>
          </w:p>
        </w:tc>
        <w:tc>
          <w:tcPr>
            <w:tcW w:w="700" w:type="dxa"/>
          </w:tcPr>
          <w:p w14:paraId="61EDB5CD" w14:textId="77777777" w:rsidR="00FD4AA5" w:rsidRDefault="00FD4AA5" w:rsidP="00D94A5B">
            <w:pPr>
              <w:pStyle w:val="OtherTableBody"/>
            </w:pPr>
          </w:p>
        </w:tc>
        <w:tc>
          <w:tcPr>
            <w:tcW w:w="600" w:type="dxa"/>
          </w:tcPr>
          <w:p w14:paraId="77646059" w14:textId="77777777" w:rsidR="00FD4AA5" w:rsidRDefault="00FD4AA5" w:rsidP="00D94A5B">
            <w:pPr>
              <w:pStyle w:val="OtherTableBody"/>
            </w:pPr>
          </w:p>
        </w:tc>
        <w:tc>
          <w:tcPr>
            <w:tcW w:w="900" w:type="dxa"/>
          </w:tcPr>
          <w:p w14:paraId="60D11F3B" w14:textId="77777777" w:rsidR="00FD4AA5" w:rsidRDefault="00FD4AA5" w:rsidP="00D94A5B">
            <w:pPr>
              <w:pStyle w:val="OtherTableBody"/>
            </w:pPr>
            <w:r>
              <w:t>6.5.7</w:t>
            </w:r>
          </w:p>
        </w:tc>
      </w:tr>
      <w:tr w:rsidR="00FD4AA5" w14:paraId="24D83BB2" w14:textId="77777777" w:rsidTr="00D94A5B">
        <w:trPr>
          <w:tblHeader/>
        </w:trPr>
        <w:tc>
          <w:tcPr>
            <w:tcW w:w="3500" w:type="dxa"/>
          </w:tcPr>
          <w:p w14:paraId="3507DF72" w14:textId="77777777" w:rsidR="00FD4AA5" w:rsidRDefault="00FD4AA5" w:rsidP="00D94A5B">
            <w:pPr>
              <w:pStyle w:val="OtherTableBody"/>
            </w:pPr>
            <w:r>
              <w:t>Danger Code</w:t>
            </w:r>
          </w:p>
        </w:tc>
        <w:tc>
          <w:tcPr>
            <w:tcW w:w="700" w:type="dxa"/>
          </w:tcPr>
          <w:p w14:paraId="0A13E538" w14:textId="77777777" w:rsidR="00FD4AA5" w:rsidRDefault="00FD4AA5" w:rsidP="00D94A5B">
            <w:pPr>
              <w:pStyle w:val="OtherTableBody"/>
            </w:pPr>
            <w:r>
              <w:t>00246</w:t>
            </w:r>
          </w:p>
        </w:tc>
        <w:tc>
          <w:tcPr>
            <w:tcW w:w="600" w:type="dxa"/>
          </w:tcPr>
          <w:p w14:paraId="384D4FCA" w14:textId="77777777" w:rsidR="00FD4AA5" w:rsidRDefault="00FD4AA5" w:rsidP="00D94A5B">
            <w:pPr>
              <w:pStyle w:val="OtherTableBody"/>
            </w:pPr>
            <w:r>
              <w:t>OBR</w:t>
            </w:r>
          </w:p>
        </w:tc>
        <w:tc>
          <w:tcPr>
            <w:tcW w:w="600" w:type="dxa"/>
          </w:tcPr>
          <w:p w14:paraId="08FAC5F0" w14:textId="77777777" w:rsidR="00FD4AA5" w:rsidRDefault="00FD4AA5" w:rsidP="00D94A5B">
            <w:pPr>
              <w:pStyle w:val="OtherTableBody"/>
            </w:pPr>
            <w:r>
              <w:t>12</w:t>
            </w:r>
          </w:p>
        </w:tc>
        <w:tc>
          <w:tcPr>
            <w:tcW w:w="600" w:type="dxa"/>
          </w:tcPr>
          <w:p w14:paraId="17883B97" w14:textId="77777777" w:rsidR="00FD4AA5" w:rsidRDefault="00FD4AA5" w:rsidP="00D94A5B">
            <w:pPr>
              <w:pStyle w:val="OtherTableBody"/>
            </w:pPr>
            <w:r>
              <w:t>..</w:t>
            </w:r>
          </w:p>
        </w:tc>
        <w:tc>
          <w:tcPr>
            <w:tcW w:w="600" w:type="dxa"/>
          </w:tcPr>
          <w:p w14:paraId="6062DA8F" w14:textId="77777777" w:rsidR="00FD4AA5" w:rsidRDefault="00FD4AA5" w:rsidP="00D94A5B">
            <w:pPr>
              <w:pStyle w:val="OtherTableBody"/>
            </w:pPr>
          </w:p>
        </w:tc>
        <w:tc>
          <w:tcPr>
            <w:tcW w:w="600" w:type="dxa"/>
          </w:tcPr>
          <w:p w14:paraId="4B677D76" w14:textId="77777777" w:rsidR="00FD4AA5" w:rsidRDefault="00FD4AA5" w:rsidP="00D94A5B">
            <w:pPr>
              <w:pStyle w:val="OtherTableBody"/>
            </w:pPr>
            <w:r>
              <w:t>CWE</w:t>
            </w:r>
          </w:p>
        </w:tc>
        <w:tc>
          <w:tcPr>
            <w:tcW w:w="700" w:type="dxa"/>
          </w:tcPr>
          <w:p w14:paraId="5C44E5B7" w14:textId="77777777" w:rsidR="00FD4AA5" w:rsidRDefault="00FD4AA5" w:rsidP="00D94A5B">
            <w:pPr>
              <w:pStyle w:val="OtherTableBody"/>
            </w:pPr>
          </w:p>
        </w:tc>
        <w:tc>
          <w:tcPr>
            <w:tcW w:w="600" w:type="dxa"/>
          </w:tcPr>
          <w:p w14:paraId="5A2D931E" w14:textId="77777777" w:rsidR="00FD4AA5" w:rsidRDefault="00FD4AA5" w:rsidP="00D94A5B">
            <w:pPr>
              <w:pStyle w:val="OtherTableBody"/>
            </w:pPr>
            <w:r>
              <w:t>0613</w:t>
            </w:r>
          </w:p>
        </w:tc>
        <w:tc>
          <w:tcPr>
            <w:tcW w:w="900" w:type="dxa"/>
          </w:tcPr>
          <w:p w14:paraId="2171C67C" w14:textId="77777777" w:rsidR="00FD4AA5" w:rsidRDefault="00FD4AA5" w:rsidP="00D94A5B">
            <w:pPr>
              <w:pStyle w:val="OtherTableBody"/>
            </w:pPr>
            <w:r>
              <w:t>4.5.3</w:t>
            </w:r>
          </w:p>
        </w:tc>
      </w:tr>
      <w:tr w:rsidR="00FD4AA5" w14:paraId="3042719C" w14:textId="77777777" w:rsidTr="00D94A5B">
        <w:trPr>
          <w:tblHeader/>
        </w:trPr>
        <w:tc>
          <w:tcPr>
            <w:tcW w:w="3500" w:type="dxa"/>
          </w:tcPr>
          <w:p w14:paraId="1676DB6E" w14:textId="77777777" w:rsidR="00FD4AA5" w:rsidRDefault="00FD4AA5" w:rsidP="00D94A5B">
            <w:pPr>
              <w:pStyle w:val="OtherTableBody"/>
            </w:pPr>
            <w:r>
              <w:t>Data Line</w:t>
            </w:r>
          </w:p>
        </w:tc>
        <w:tc>
          <w:tcPr>
            <w:tcW w:w="700" w:type="dxa"/>
          </w:tcPr>
          <w:p w14:paraId="68CCD48A" w14:textId="77777777" w:rsidR="00FD4AA5" w:rsidRDefault="00FD4AA5" w:rsidP="00D94A5B">
            <w:pPr>
              <w:pStyle w:val="OtherTableBody"/>
            </w:pPr>
            <w:r>
              <w:t>00063</w:t>
            </w:r>
          </w:p>
        </w:tc>
        <w:tc>
          <w:tcPr>
            <w:tcW w:w="600" w:type="dxa"/>
          </w:tcPr>
          <w:p w14:paraId="15029A36" w14:textId="77777777" w:rsidR="00FD4AA5" w:rsidRDefault="00FD4AA5" w:rsidP="00D94A5B">
            <w:pPr>
              <w:pStyle w:val="OtherTableBody"/>
            </w:pPr>
            <w:r>
              <w:t>DSP</w:t>
            </w:r>
          </w:p>
        </w:tc>
        <w:tc>
          <w:tcPr>
            <w:tcW w:w="600" w:type="dxa"/>
          </w:tcPr>
          <w:p w14:paraId="1FE2C88F" w14:textId="77777777" w:rsidR="00FD4AA5" w:rsidRDefault="00FD4AA5" w:rsidP="00D94A5B">
            <w:pPr>
              <w:pStyle w:val="OtherTableBody"/>
            </w:pPr>
            <w:r>
              <w:t>3</w:t>
            </w:r>
          </w:p>
        </w:tc>
        <w:tc>
          <w:tcPr>
            <w:tcW w:w="600" w:type="dxa"/>
          </w:tcPr>
          <w:p w14:paraId="5A34DF9A" w14:textId="77777777" w:rsidR="00FD4AA5" w:rsidRDefault="00FD4AA5" w:rsidP="00D94A5B">
            <w:pPr>
              <w:pStyle w:val="OtherTableBody"/>
            </w:pPr>
            <w:r>
              <w:t>..</w:t>
            </w:r>
          </w:p>
        </w:tc>
        <w:tc>
          <w:tcPr>
            <w:tcW w:w="600" w:type="dxa"/>
          </w:tcPr>
          <w:p w14:paraId="397305FD" w14:textId="77777777" w:rsidR="00FD4AA5" w:rsidRDefault="00FD4AA5" w:rsidP="00D94A5B">
            <w:pPr>
              <w:pStyle w:val="OtherTableBody"/>
            </w:pPr>
            <w:r>
              <w:t>300</w:t>
            </w:r>
          </w:p>
        </w:tc>
        <w:tc>
          <w:tcPr>
            <w:tcW w:w="600" w:type="dxa"/>
          </w:tcPr>
          <w:p w14:paraId="0CB99C18" w14:textId="77777777" w:rsidR="00FD4AA5" w:rsidRDefault="00FD4AA5" w:rsidP="00D94A5B">
            <w:pPr>
              <w:pStyle w:val="OtherTableBody"/>
            </w:pPr>
            <w:r>
              <w:t>TX</w:t>
            </w:r>
          </w:p>
        </w:tc>
        <w:tc>
          <w:tcPr>
            <w:tcW w:w="700" w:type="dxa"/>
          </w:tcPr>
          <w:p w14:paraId="47A60EBF" w14:textId="77777777" w:rsidR="00FD4AA5" w:rsidRDefault="00FD4AA5" w:rsidP="00D94A5B">
            <w:pPr>
              <w:pStyle w:val="OtherTableBody"/>
            </w:pPr>
          </w:p>
        </w:tc>
        <w:tc>
          <w:tcPr>
            <w:tcW w:w="600" w:type="dxa"/>
          </w:tcPr>
          <w:p w14:paraId="4890A0E9" w14:textId="77777777" w:rsidR="00FD4AA5" w:rsidRDefault="00FD4AA5" w:rsidP="00D94A5B">
            <w:pPr>
              <w:pStyle w:val="OtherTableBody"/>
            </w:pPr>
          </w:p>
        </w:tc>
        <w:tc>
          <w:tcPr>
            <w:tcW w:w="900" w:type="dxa"/>
          </w:tcPr>
          <w:p w14:paraId="6F79D738" w14:textId="77777777" w:rsidR="00FD4AA5" w:rsidRDefault="00FD4AA5" w:rsidP="00D94A5B">
            <w:pPr>
              <w:pStyle w:val="OtherTableBody"/>
            </w:pPr>
            <w:r>
              <w:t>5.5.1</w:t>
            </w:r>
          </w:p>
        </w:tc>
      </w:tr>
      <w:tr w:rsidR="00FD4AA5" w14:paraId="125E15EF" w14:textId="77777777" w:rsidTr="00D94A5B">
        <w:trPr>
          <w:tblHeader/>
        </w:trPr>
        <w:tc>
          <w:tcPr>
            <w:tcW w:w="3500" w:type="dxa"/>
          </w:tcPr>
          <w:p w14:paraId="000D47AA" w14:textId="77777777" w:rsidR="00FD4AA5" w:rsidRDefault="00FD4AA5" w:rsidP="00D94A5B">
            <w:pPr>
              <w:pStyle w:val="OtherTableBody"/>
            </w:pPr>
            <w:r>
              <w:t>Date Additional Information Was Submitted</w:t>
            </w:r>
          </w:p>
        </w:tc>
        <w:tc>
          <w:tcPr>
            <w:tcW w:w="700" w:type="dxa"/>
          </w:tcPr>
          <w:p w14:paraId="1882FE01" w14:textId="77777777" w:rsidR="00FD4AA5" w:rsidRDefault="00FD4AA5" w:rsidP="00D94A5B">
            <w:pPr>
              <w:pStyle w:val="OtherTableBody"/>
            </w:pPr>
            <w:r>
              <w:t>01913</w:t>
            </w:r>
          </w:p>
        </w:tc>
        <w:tc>
          <w:tcPr>
            <w:tcW w:w="600" w:type="dxa"/>
          </w:tcPr>
          <w:p w14:paraId="74573D82" w14:textId="77777777" w:rsidR="00FD4AA5" w:rsidRDefault="00FD4AA5" w:rsidP="00D94A5B">
            <w:pPr>
              <w:pStyle w:val="OtherTableBody"/>
            </w:pPr>
            <w:r>
              <w:t>RFI</w:t>
            </w:r>
          </w:p>
        </w:tc>
        <w:tc>
          <w:tcPr>
            <w:tcW w:w="600" w:type="dxa"/>
          </w:tcPr>
          <w:p w14:paraId="51DFA738" w14:textId="77777777" w:rsidR="00FD4AA5" w:rsidRDefault="00FD4AA5" w:rsidP="00D94A5B">
            <w:pPr>
              <w:pStyle w:val="OtherTableBody"/>
            </w:pPr>
            <w:r>
              <w:t>4</w:t>
            </w:r>
          </w:p>
        </w:tc>
        <w:tc>
          <w:tcPr>
            <w:tcW w:w="600" w:type="dxa"/>
          </w:tcPr>
          <w:p w14:paraId="0C1EF4E0" w14:textId="77777777" w:rsidR="00FD4AA5" w:rsidRDefault="00FD4AA5" w:rsidP="00D94A5B">
            <w:pPr>
              <w:pStyle w:val="OtherTableBody"/>
            </w:pPr>
            <w:r>
              <w:t>..</w:t>
            </w:r>
          </w:p>
        </w:tc>
        <w:tc>
          <w:tcPr>
            <w:tcW w:w="600" w:type="dxa"/>
          </w:tcPr>
          <w:p w14:paraId="1AA4ED93" w14:textId="77777777" w:rsidR="00FD4AA5" w:rsidRDefault="00FD4AA5" w:rsidP="00D94A5B">
            <w:pPr>
              <w:pStyle w:val="OtherTableBody"/>
            </w:pPr>
          </w:p>
        </w:tc>
        <w:tc>
          <w:tcPr>
            <w:tcW w:w="600" w:type="dxa"/>
          </w:tcPr>
          <w:p w14:paraId="443ADCB8" w14:textId="77777777" w:rsidR="00FD4AA5" w:rsidRDefault="00FD4AA5" w:rsidP="00D94A5B">
            <w:pPr>
              <w:pStyle w:val="OtherTableBody"/>
            </w:pPr>
            <w:r>
              <w:t>DTM</w:t>
            </w:r>
          </w:p>
        </w:tc>
        <w:tc>
          <w:tcPr>
            <w:tcW w:w="700" w:type="dxa"/>
          </w:tcPr>
          <w:p w14:paraId="21326127" w14:textId="77777777" w:rsidR="00FD4AA5" w:rsidRDefault="00FD4AA5" w:rsidP="00D94A5B">
            <w:pPr>
              <w:pStyle w:val="OtherTableBody"/>
            </w:pPr>
          </w:p>
        </w:tc>
        <w:tc>
          <w:tcPr>
            <w:tcW w:w="600" w:type="dxa"/>
          </w:tcPr>
          <w:p w14:paraId="24C5D4A2" w14:textId="77777777" w:rsidR="00FD4AA5" w:rsidRDefault="00FD4AA5" w:rsidP="00D94A5B">
            <w:pPr>
              <w:pStyle w:val="OtherTableBody"/>
            </w:pPr>
          </w:p>
        </w:tc>
        <w:tc>
          <w:tcPr>
            <w:tcW w:w="900" w:type="dxa"/>
          </w:tcPr>
          <w:p w14:paraId="547B1EEC" w14:textId="77777777" w:rsidR="00FD4AA5" w:rsidRDefault="00FD4AA5" w:rsidP="00D94A5B">
            <w:pPr>
              <w:pStyle w:val="OtherTableBody"/>
            </w:pPr>
            <w:r>
              <w:t>16.4.1</w:t>
            </w:r>
          </w:p>
        </w:tc>
      </w:tr>
      <w:tr w:rsidR="00FD4AA5" w14:paraId="635BEC4F" w14:textId="77777777" w:rsidTr="00D94A5B">
        <w:trPr>
          <w:tblHeader/>
        </w:trPr>
        <w:tc>
          <w:tcPr>
            <w:tcW w:w="3500" w:type="dxa"/>
          </w:tcPr>
          <w:p w14:paraId="3E7C2F44" w14:textId="77777777" w:rsidR="00FD4AA5" w:rsidRDefault="00FD4AA5" w:rsidP="00D94A5B">
            <w:pPr>
              <w:pStyle w:val="OtherTableBody"/>
            </w:pPr>
            <w:r>
              <w:t>Date Entered Practice</w:t>
            </w:r>
          </w:p>
        </w:tc>
        <w:tc>
          <w:tcPr>
            <w:tcW w:w="700" w:type="dxa"/>
          </w:tcPr>
          <w:p w14:paraId="3D2E1B72" w14:textId="77777777" w:rsidR="00FD4AA5" w:rsidRDefault="00FD4AA5" w:rsidP="00D94A5B">
            <w:pPr>
              <w:pStyle w:val="OtherTableBody"/>
            </w:pPr>
            <w:r>
              <w:t>01296</w:t>
            </w:r>
          </w:p>
        </w:tc>
        <w:tc>
          <w:tcPr>
            <w:tcW w:w="600" w:type="dxa"/>
          </w:tcPr>
          <w:p w14:paraId="2CDFB2CA" w14:textId="77777777" w:rsidR="00FD4AA5" w:rsidRDefault="00FD4AA5" w:rsidP="00D94A5B">
            <w:pPr>
              <w:pStyle w:val="OtherTableBody"/>
            </w:pPr>
            <w:r>
              <w:t>PRA</w:t>
            </w:r>
          </w:p>
        </w:tc>
        <w:tc>
          <w:tcPr>
            <w:tcW w:w="600" w:type="dxa"/>
          </w:tcPr>
          <w:p w14:paraId="1CDAC913" w14:textId="77777777" w:rsidR="00FD4AA5" w:rsidRDefault="00FD4AA5" w:rsidP="00D94A5B">
            <w:pPr>
              <w:pStyle w:val="OtherTableBody"/>
            </w:pPr>
            <w:r>
              <w:t>8</w:t>
            </w:r>
          </w:p>
        </w:tc>
        <w:tc>
          <w:tcPr>
            <w:tcW w:w="600" w:type="dxa"/>
          </w:tcPr>
          <w:p w14:paraId="1060A1A4" w14:textId="77777777" w:rsidR="00FD4AA5" w:rsidRDefault="00FD4AA5" w:rsidP="00D94A5B">
            <w:pPr>
              <w:pStyle w:val="OtherTableBody"/>
            </w:pPr>
            <w:r>
              <w:t>..</w:t>
            </w:r>
          </w:p>
        </w:tc>
        <w:tc>
          <w:tcPr>
            <w:tcW w:w="600" w:type="dxa"/>
          </w:tcPr>
          <w:p w14:paraId="6625CBD8" w14:textId="77777777" w:rsidR="00FD4AA5" w:rsidRDefault="00FD4AA5" w:rsidP="00D94A5B">
            <w:pPr>
              <w:pStyle w:val="OtherTableBody"/>
            </w:pPr>
          </w:p>
        </w:tc>
        <w:tc>
          <w:tcPr>
            <w:tcW w:w="600" w:type="dxa"/>
          </w:tcPr>
          <w:p w14:paraId="530A114F" w14:textId="77777777" w:rsidR="00FD4AA5" w:rsidRDefault="00FD4AA5" w:rsidP="00D94A5B">
            <w:pPr>
              <w:pStyle w:val="OtherTableBody"/>
            </w:pPr>
            <w:r>
              <w:t>DT</w:t>
            </w:r>
          </w:p>
        </w:tc>
        <w:tc>
          <w:tcPr>
            <w:tcW w:w="700" w:type="dxa"/>
          </w:tcPr>
          <w:p w14:paraId="4446D67F" w14:textId="77777777" w:rsidR="00FD4AA5" w:rsidRDefault="00FD4AA5" w:rsidP="00D94A5B">
            <w:pPr>
              <w:pStyle w:val="OtherTableBody"/>
            </w:pPr>
          </w:p>
        </w:tc>
        <w:tc>
          <w:tcPr>
            <w:tcW w:w="600" w:type="dxa"/>
          </w:tcPr>
          <w:p w14:paraId="6C9F94F5" w14:textId="77777777" w:rsidR="00FD4AA5" w:rsidRDefault="00FD4AA5" w:rsidP="00D94A5B">
            <w:pPr>
              <w:pStyle w:val="OtherTableBody"/>
            </w:pPr>
          </w:p>
        </w:tc>
        <w:tc>
          <w:tcPr>
            <w:tcW w:w="900" w:type="dxa"/>
          </w:tcPr>
          <w:p w14:paraId="41227E81" w14:textId="77777777" w:rsidR="00FD4AA5" w:rsidRDefault="00FD4AA5" w:rsidP="00D94A5B">
            <w:pPr>
              <w:pStyle w:val="OtherTableBody"/>
            </w:pPr>
            <w:r>
              <w:t>15.4.6</w:t>
            </w:r>
          </w:p>
        </w:tc>
      </w:tr>
      <w:tr w:rsidR="00FD4AA5" w14:paraId="2BDBB9D5" w14:textId="77777777" w:rsidTr="00D94A5B">
        <w:trPr>
          <w:tblHeader/>
        </w:trPr>
        <w:tc>
          <w:tcPr>
            <w:tcW w:w="3500" w:type="dxa"/>
          </w:tcPr>
          <w:p w14:paraId="58857D8C" w14:textId="77777777" w:rsidR="00FD4AA5" w:rsidRDefault="00FD4AA5" w:rsidP="00D94A5B">
            <w:pPr>
              <w:pStyle w:val="OtherTableBody"/>
            </w:pPr>
            <w:r>
              <w:t>Date First Marketed</w:t>
            </w:r>
          </w:p>
        </w:tc>
        <w:tc>
          <w:tcPr>
            <w:tcW w:w="700" w:type="dxa"/>
          </w:tcPr>
          <w:p w14:paraId="142E3E73" w14:textId="77777777" w:rsidR="00FD4AA5" w:rsidRDefault="00FD4AA5" w:rsidP="00D94A5B">
            <w:pPr>
              <w:pStyle w:val="OtherTableBody"/>
            </w:pPr>
            <w:r>
              <w:t>01260</w:t>
            </w:r>
          </w:p>
        </w:tc>
        <w:tc>
          <w:tcPr>
            <w:tcW w:w="600" w:type="dxa"/>
          </w:tcPr>
          <w:p w14:paraId="4D1E8C68" w14:textId="77777777" w:rsidR="00FD4AA5" w:rsidRDefault="00FD4AA5" w:rsidP="00D94A5B">
            <w:pPr>
              <w:pStyle w:val="OtherTableBody"/>
            </w:pPr>
            <w:r>
              <w:t>PDC</w:t>
            </w:r>
          </w:p>
        </w:tc>
        <w:tc>
          <w:tcPr>
            <w:tcW w:w="600" w:type="dxa"/>
          </w:tcPr>
          <w:p w14:paraId="27FD4853" w14:textId="77777777" w:rsidR="00FD4AA5" w:rsidRDefault="00FD4AA5" w:rsidP="00D94A5B">
            <w:pPr>
              <w:pStyle w:val="OtherTableBody"/>
            </w:pPr>
            <w:r>
              <w:t>14</w:t>
            </w:r>
          </w:p>
        </w:tc>
        <w:tc>
          <w:tcPr>
            <w:tcW w:w="600" w:type="dxa"/>
          </w:tcPr>
          <w:p w14:paraId="3ACC6A20" w14:textId="77777777" w:rsidR="00FD4AA5" w:rsidRDefault="00FD4AA5" w:rsidP="00D94A5B">
            <w:pPr>
              <w:pStyle w:val="OtherTableBody"/>
            </w:pPr>
            <w:r>
              <w:t>..</w:t>
            </w:r>
          </w:p>
        </w:tc>
        <w:tc>
          <w:tcPr>
            <w:tcW w:w="600" w:type="dxa"/>
          </w:tcPr>
          <w:p w14:paraId="4F101C86" w14:textId="77777777" w:rsidR="00FD4AA5" w:rsidRDefault="00FD4AA5" w:rsidP="00D94A5B">
            <w:pPr>
              <w:pStyle w:val="OtherTableBody"/>
            </w:pPr>
          </w:p>
        </w:tc>
        <w:tc>
          <w:tcPr>
            <w:tcW w:w="600" w:type="dxa"/>
          </w:tcPr>
          <w:p w14:paraId="382324C9" w14:textId="77777777" w:rsidR="00FD4AA5" w:rsidRDefault="00FD4AA5" w:rsidP="00D94A5B">
            <w:pPr>
              <w:pStyle w:val="OtherTableBody"/>
            </w:pPr>
            <w:r>
              <w:t>DTM</w:t>
            </w:r>
          </w:p>
        </w:tc>
        <w:tc>
          <w:tcPr>
            <w:tcW w:w="700" w:type="dxa"/>
          </w:tcPr>
          <w:p w14:paraId="37470045" w14:textId="77777777" w:rsidR="00FD4AA5" w:rsidRDefault="00FD4AA5" w:rsidP="00D94A5B">
            <w:pPr>
              <w:pStyle w:val="OtherTableBody"/>
            </w:pPr>
          </w:p>
        </w:tc>
        <w:tc>
          <w:tcPr>
            <w:tcW w:w="600" w:type="dxa"/>
          </w:tcPr>
          <w:p w14:paraId="39E23B52" w14:textId="77777777" w:rsidR="00FD4AA5" w:rsidRDefault="00FD4AA5" w:rsidP="00D94A5B">
            <w:pPr>
              <w:pStyle w:val="OtherTableBody"/>
            </w:pPr>
          </w:p>
        </w:tc>
        <w:tc>
          <w:tcPr>
            <w:tcW w:w="900" w:type="dxa"/>
          </w:tcPr>
          <w:p w14:paraId="370A93FA" w14:textId="77777777" w:rsidR="00FD4AA5" w:rsidRDefault="00FD4AA5" w:rsidP="00D94A5B">
            <w:pPr>
              <w:pStyle w:val="OtherTableBody"/>
            </w:pPr>
            <w:r>
              <w:t>7.12.5</w:t>
            </w:r>
          </w:p>
        </w:tc>
      </w:tr>
      <w:tr w:rsidR="00FD4AA5" w14:paraId="173B9E01" w14:textId="77777777" w:rsidTr="00D94A5B">
        <w:trPr>
          <w:tblHeader/>
        </w:trPr>
        <w:tc>
          <w:tcPr>
            <w:tcW w:w="3500" w:type="dxa"/>
          </w:tcPr>
          <w:p w14:paraId="2774FC51" w14:textId="77777777" w:rsidR="00FD4AA5" w:rsidRDefault="00FD4AA5" w:rsidP="00D94A5B">
            <w:pPr>
              <w:pStyle w:val="OtherTableBody"/>
            </w:pPr>
            <w:r>
              <w:t>Date Format</w:t>
            </w:r>
          </w:p>
        </w:tc>
        <w:tc>
          <w:tcPr>
            <w:tcW w:w="700" w:type="dxa"/>
          </w:tcPr>
          <w:p w14:paraId="4E008465" w14:textId="77777777" w:rsidR="00FD4AA5" w:rsidRDefault="00FD4AA5" w:rsidP="00D94A5B">
            <w:pPr>
              <w:pStyle w:val="OtherTableBody"/>
            </w:pPr>
            <w:r>
              <w:t>02089</w:t>
            </w:r>
          </w:p>
        </w:tc>
        <w:tc>
          <w:tcPr>
            <w:tcW w:w="600" w:type="dxa"/>
          </w:tcPr>
          <w:p w14:paraId="04E3EFC9" w14:textId="77777777" w:rsidR="00FD4AA5" w:rsidRDefault="00FD4AA5" w:rsidP="00D94A5B">
            <w:pPr>
              <w:pStyle w:val="OtherTableBody"/>
            </w:pPr>
            <w:r>
              <w:t>SCP</w:t>
            </w:r>
          </w:p>
        </w:tc>
        <w:tc>
          <w:tcPr>
            <w:tcW w:w="600" w:type="dxa"/>
          </w:tcPr>
          <w:p w14:paraId="3772A45F" w14:textId="77777777" w:rsidR="00FD4AA5" w:rsidRDefault="00FD4AA5" w:rsidP="00D94A5B">
            <w:pPr>
              <w:pStyle w:val="OtherTableBody"/>
            </w:pPr>
            <w:r>
              <w:t>3</w:t>
            </w:r>
          </w:p>
        </w:tc>
        <w:tc>
          <w:tcPr>
            <w:tcW w:w="600" w:type="dxa"/>
          </w:tcPr>
          <w:p w14:paraId="4418ACC0" w14:textId="77777777" w:rsidR="00FD4AA5" w:rsidRDefault="00FD4AA5" w:rsidP="00D94A5B">
            <w:pPr>
              <w:pStyle w:val="OtherTableBody"/>
            </w:pPr>
            <w:r>
              <w:t>..</w:t>
            </w:r>
          </w:p>
        </w:tc>
        <w:tc>
          <w:tcPr>
            <w:tcW w:w="600" w:type="dxa"/>
          </w:tcPr>
          <w:p w14:paraId="01A80C3C" w14:textId="77777777" w:rsidR="00FD4AA5" w:rsidRDefault="00FD4AA5" w:rsidP="00D94A5B">
            <w:pPr>
              <w:pStyle w:val="OtherTableBody"/>
            </w:pPr>
          </w:p>
        </w:tc>
        <w:tc>
          <w:tcPr>
            <w:tcW w:w="600" w:type="dxa"/>
          </w:tcPr>
          <w:p w14:paraId="26E9FC0A" w14:textId="77777777" w:rsidR="00FD4AA5" w:rsidRDefault="00FD4AA5" w:rsidP="00D94A5B">
            <w:pPr>
              <w:pStyle w:val="OtherTableBody"/>
            </w:pPr>
            <w:r>
              <w:t>CWE</w:t>
            </w:r>
          </w:p>
        </w:tc>
        <w:tc>
          <w:tcPr>
            <w:tcW w:w="700" w:type="dxa"/>
          </w:tcPr>
          <w:p w14:paraId="7976E5D8" w14:textId="77777777" w:rsidR="00FD4AA5" w:rsidRDefault="00FD4AA5" w:rsidP="00D94A5B">
            <w:pPr>
              <w:pStyle w:val="OtherTableBody"/>
            </w:pPr>
          </w:p>
        </w:tc>
        <w:tc>
          <w:tcPr>
            <w:tcW w:w="600" w:type="dxa"/>
          </w:tcPr>
          <w:p w14:paraId="615C8F7B" w14:textId="77777777" w:rsidR="00FD4AA5" w:rsidRDefault="00FD4AA5" w:rsidP="00D94A5B">
            <w:pPr>
              <w:pStyle w:val="OtherTableBody"/>
            </w:pPr>
            <w:r>
              <w:t>0653</w:t>
            </w:r>
          </w:p>
        </w:tc>
        <w:tc>
          <w:tcPr>
            <w:tcW w:w="900" w:type="dxa"/>
          </w:tcPr>
          <w:p w14:paraId="36F95B98" w14:textId="77777777" w:rsidR="00FD4AA5" w:rsidRDefault="00FD4AA5" w:rsidP="00D94A5B">
            <w:pPr>
              <w:pStyle w:val="OtherTableBody"/>
            </w:pPr>
            <w:r>
              <w:t>17.7.1</w:t>
            </w:r>
          </w:p>
        </w:tc>
      </w:tr>
      <w:tr w:rsidR="00FD4AA5" w14:paraId="3F59BC05" w14:textId="77777777" w:rsidTr="00D94A5B">
        <w:trPr>
          <w:tblHeader/>
        </w:trPr>
        <w:tc>
          <w:tcPr>
            <w:tcW w:w="3500" w:type="dxa"/>
          </w:tcPr>
          <w:p w14:paraId="65294049" w14:textId="77777777" w:rsidR="00FD4AA5" w:rsidRDefault="00FD4AA5" w:rsidP="00D94A5B">
            <w:pPr>
              <w:pStyle w:val="OtherTableBody"/>
            </w:pPr>
            <w:r>
              <w:t>Date Last DMV Review</w:t>
            </w:r>
          </w:p>
        </w:tc>
        <w:tc>
          <w:tcPr>
            <w:tcW w:w="700" w:type="dxa"/>
          </w:tcPr>
          <w:p w14:paraId="7A942C00" w14:textId="77777777" w:rsidR="00FD4AA5" w:rsidRDefault="00FD4AA5" w:rsidP="00D94A5B">
            <w:pPr>
              <w:pStyle w:val="OtherTableBody"/>
            </w:pPr>
            <w:r>
              <w:t>01298</w:t>
            </w:r>
          </w:p>
        </w:tc>
        <w:tc>
          <w:tcPr>
            <w:tcW w:w="600" w:type="dxa"/>
          </w:tcPr>
          <w:p w14:paraId="2168E307" w14:textId="77777777" w:rsidR="00FD4AA5" w:rsidRDefault="00FD4AA5" w:rsidP="00D94A5B">
            <w:pPr>
              <w:pStyle w:val="OtherTableBody"/>
            </w:pPr>
            <w:r>
              <w:t>STF</w:t>
            </w:r>
          </w:p>
        </w:tc>
        <w:tc>
          <w:tcPr>
            <w:tcW w:w="600" w:type="dxa"/>
          </w:tcPr>
          <w:p w14:paraId="4FDA5417" w14:textId="77777777" w:rsidR="00FD4AA5" w:rsidRDefault="00FD4AA5" w:rsidP="00D94A5B">
            <w:pPr>
              <w:pStyle w:val="OtherTableBody"/>
            </w:pPr>
            <w:r>
              <w:t>25</w:t>
            </w:r>
          </w:p>
        </w:tc>
        <w:tc>
          <w:tcPr>
            <w:tcW w:w="600" w:type="dxa"/>
          </w:tcPr>
          <w:p w14:paraId="05D8DA50" w14:textId="77777777" w:rsidR="00FD4AA5" w:rsidRDefault="00FD4AA5" w:rsidP="00D94A5B">
            <w:pPr>
              <w:pStyle w:val="OtherTableBody"/>
            </w:pPr>
            <w:r>
              <w:t>..</w:t>
            </w:r>
          </w:p>
        </w:tc>
        <w:tc>
          <w:tcPr>
            <w:tcW w:w="600" w:type="dxa"/>
          </w:tcPr>
          <w:p w14:paraId="6B3BEE60" w14:textId="77777777" w:rsidR="00FD4AA5" w:rsidRDefault="00FD4AA5" w:rsidP="00D94A5B">
            <w:pPr>
              <w:pStyle w:val="OtherTableBody"/>
            </w:pPr>
          </w:p>
        </w:tc>
        <w:tc>
          <w:tcPr>
            <w:tcW w:w="600" w:type="dxa"/>
          </w:tcPr>
          <w:p w14:paraId="7534C55E" w14:textId="77777777" w:rsidR="00FD4AA5" w:rsidRDefault="00FD4AA5" w:rsidP="00D94A5B">
            <w:pPr>
              <w:pStyle w:val="OtherTableBody"/>
            </w:pPr>
            <w:r>
              <w:t>DT</w:t>
            </w:r>
          </w:p>
        </w:tc>
        <w:tc>
          <w:tcPr>
            <w:tcW w:w="700" w:type="dxa"/>
          </w:tcPr>
          <w:p w14:paraId="0484A7F4" w14:textId="77777777" w:rsidR="00FD4AA5" w:rsidRDefault="00FD4AA5" w:rsidP="00D94A5B">
            <w:pPr>
              <w:pStyle w:val="OtherTableBody"/>
            </w:pPr>
          </w:p>
        </w:tc>
        <w:tc>
          <w:tcPr>
            <w:tcW w:w="600" w:type="dxa"/>
          </w:tcPr>
          <w:p w14:paraId="702BF868" w14:textId="77777777" w:rsidR="00FD4AA5" w:rsidRDefault="00FD4AA5" w:rsidP="00D94A5B">
            <w:pPr>
              <w:pStyle w:val="OtherTableBody"/>
            </w:pPr>
          </w:p>
        </w:tc>
        <w:tc>
          <w:tcPr>
            <w:tcW w:w="900" w:type="dxa"/>
          </w:tcPr>
          <w:p w14:paraId="61E59388" w14:textId="77777777" w:rsidR="00FD4AA5" w:rsidRDefault="00FD4AA5" w:rsidP="00D94A5B">
            <w:pPr>
              <w:pStyle w:val="OtherTableBody"/>
            </w:pPr>
            <w:r>
              <w:t>15.4.8</w:t>
            </w:r>
          </w:p>
        </w:tc>
      </w:tr>
      <w:tr w:rsidR="00FD4AA5" w14:paraId="003F0E45" w14:textId="77777777" w:rsidTr="00D94A5B">
        <w:trPr>
          <w:tblHeader/>
        </w:trPr>
        <w:tc>
          <w:tcPr>
            <w:tcW w:w="3500" w:type="dxa"/>
          </w:tcPr>
          <w:p w14:paraId="708EF011" w14:textId="77777777" w:rsidR="00FD4AA5" w:rsidRDefault="00FD4AA5" w:rsidP="00D94A5B">
            <w:pPr>
              <w:pStyle w:val="OtherTableBody"/>
            </w:pPr>
            <w:r>
              <w:t>Date Last Marketed</w:t>
            </w:r>
          </w:p>
        </w:tc>
        <w:tc>
          <w:tcPr>
            <w:tcW w:w="700" w:type="dxa"/>
          </w:tcPr>
          <w:p w14:paraId="369CBDBA" w14:textId="77777777" w:rsidR="00FD4AA5" w:rsidRDefault="00FD4AA5" w:rsidP="00D94A5B">
            <w:pPr>
              <w:pStyle w:val="OtherTableBody"/>
            </w:pPr>
            <w:r>
              <w:t>01261</w:t>
            </w:r>
          </w:p>
        </w:tc>
        <w:tc>
          <w:tcPr>
            <w:tcW w:w="600" w:type="dxa"/>
          </w:tcPr>
          <w:p w14:paraId="362764A8" w14:textId="77777777" w:rsidR="00FD4AA5" w:rsidRDefault="00FD4AA5" w:rsidP="00D94A5B">
            <w:pPr>
              <w:pStyle w:val="OtherTableBody"/>
            </w:pPr>
            <w:r>
              <w:t>PDC</w:t>
            </w:r>
          </w:p>
        </w:tc>
        <w:tc>
          <w:tcPr>
            <w:tcW w:w="600" w:type="dxa"/>
          </w:tcPr>
          <w:p w14:paraId="204D63F0" w14:textId="77777777" w:rsidR="00FD4AA5" w:rsidRDefault="00FD4AA5" w:rsidP="00D94A5B">
            <w:pPr>
              <w:pStyle w:val="OtherTableBody"/>
            </w:pPr>
            <w:r>
              <w:t>15</w:t>
            </w:r>
          </w:p>
        </w:tc>
        <w:tc>
          <w:tcPr>
            <w:tcW w:w="600" w:type="dxa"/>
          </w:tcPr>
          <w:p w14:paraId="53FFBF09" w14:textId="77777777" w:rsidR="00FD4AA5" w:rsidRDefault="00FD4AA5" w:rsidP="00D94A5B">
            <w:pPr>
              <w:pStyle w:val="OtherTableBody"/>
            </w:pPr>
            <w:r>
              <w:t>..</w:t>
            </w:r>
          </w:p>
        </w:tc>
        <w:tc>
          <w:tcPr>
            <w:tcW w:w="600" w:type="dxa"/>
          </w:tcPr>
          <w:p w14:paraId="155095BD" w14:textId="77777777" w:rsidR="00FD4AA5" w:rsidRDefault="00FD4AA5" w:rsidP="00D94A5B">
            <w:pPr>
              <w:pStyle w:val="OtherTableBody"/>
            </w:pPr>
          </w:p>
        </w:tc>
        <w:tc>
          <w:tcPr>
            <w:tcW w:w="600" w:type="dxa"/>
          </w:tcPr>
          <w:p w14:paraId="4F8D227D" w14:textId="77777777" w:rsidR="00FD4AA5" w:rsidRDefault="00FD4AA5" w:rsidP="00D94A5B">
            <w:pPr>
              <w:pStyle w:val="OtherTableBody"/>
            </w:pPr>
            <w:r>
              <w:t>DTM</w:t>
            </w:r>
          </w:p>
        </w:tc>
        <w:tc>
          <w:tcPr>
            <w:tcW w:w="700" w:type="dxa"/>
          </w:tcPr>
          <w:p w14:paraId="74710367" w14:textId="77777777" w:rsidR="00FD4AA5" w:rsidRDefault="00FD4AA5" w:rsidP="00D94A5B">
            <w:pPr>
              <w:pStyle w:val="OtherTableBody"/>
            </w:pPr>
          </w:p>
        </w:tc>
        <w:tc>
          <w:tcPr>
            <w:tcW w:w="600" w:type="dxa"/>
          </w:tcPr>
          <w:p w14:paraId="2E9C7922" w14:textId="77777777" w:rsidR="00FD4AA5" w:rsidRDefault="00FD4AA5" w:rsidP="00D94A5B">
            <w:pPr>
              <w:pStyle w:val="OtherTableBody"/>
            </w:pPr>
          </w:p>
        </w:tc>
        <w:tc>
          <w:tcPr>
            <w:tcW w:w="900" w:type="dxa"/>
          </w:tcPr>
          <w:p w14:paraId="43DFEACA" w14:textId="77777777" w:rsidR="00FD4AA5" w:rsidRDefault="00FD4AA5" w:rsidP="00D94A5B">
            <w:pPr>
              <w:pStyle w:val="OtherTableBody"/>
            </w:pPr>
            <w:r>
              <w:t>7.12.5</w:t>
            </w:r>
          </w:p>
        </w:tc>
      </w:tr>
      <w:tr w:rsidR="00FD4AA5" w14:paraId="6D01FE17" w14:textId="77777777" w:rsidTr="00D94A5B">
        <w:trPr>
          <w:tblHeader/>
        </w:trPr>
        <w:tc>
          <w:tcPr>
            <w:tcW w:w="3500" w:type="dxa"/>
          </w:tcPr>
          <w:p w14:paraId="0E131A1A" w14:textId="77777777" w:rsidR="00FD4AA5" w:rsidRDefault="00FD4AA5" w:rsidP="00D94A5B">
            <w:pPr>
              <w:pStyle w:val="OtherTableBody"/>
            </w:pPr>
            <w:r>
              <w:t>Date Left Practice</w:t>
            </w:r>
          </w:p>
        </w:tc>
        <w:tc>
          <w:tcPr>
            <w:tcW w:w="700" w:type="dxa"/>
          </w:tcPr>
          <w:p w14:paraId="0DDD114B" w14:textId="77777777" w:rsidR="00FD4AA5" w:rsidRDefault="00FD4AA5" w:rsidP="00D94A5B">
            <w:pPr>
              <w:pStyle w:val="OtherTableBody"/>
            </w:pPr>
            <w:r>
              <w:t>01348</w:t>
            </w:r>
          </w:p>
        </w:tc>
        <w:tc>
          <w:tcPr>
            <w:tcW w:w="600" w:type="dxa"/>
          </w:tcPr>
          <w:p w14:paraId="74ED34C7" w14:textId="77777777" w:rsidR="00FD4AA5" w:rsidRDefault="00FD4AA5" w:rsidP="00D94A5B">
            <w:pPr>
              <w:pStyle w:val="OtherTableBody"/>
            </w:pPr>
            <w:r>
              <w:t>PRA</w:t>
            </w:r>
          </w:p>
        </w:tc>
        <w:tc>
          <w:tcPr>
            <w:tcW w:w="600" w:type="dxa"/>
          </w:tcPr>
          <w:p w14:paraId="4B0EB414" w14:textId="77777777" w:rsidR="00FD4AA5" w:rsidRDefault="00FD4AA5" w:rsidP="00D94A5B">
            <w:pPr>
              <w:pStyle w:val="OtherTableBody"/>
            </w:pPr>
            <w:r>
              <w:t>10</w:t>
            </w:r>
          </w:p>
        </w:tc>
        <w:tc>
          <w:tcPr>
            <w:tcW w:w="600" w:type="dxa"/>
          </w:tcPr>
          <w:p w14:paraId="0E1F4400" w14:textId="77777777" w:rsidR="00FD4AA5" w:rsidRDefault="00FD4AA5" w:rsidP="00D94A5B">
            <w:pPr>
              <w:pStyle w:val="OtherTableBody"/>
            </w:pPr>
            <w:r>
              <w:t>..</w:t>
            </w:r>
          </w:p>
        </w:tc>
        <w:tc>
          <w:tcPr>
            <w:tcW w:w="600" w:type="dxa"/>
          </w:tcPr>
          <w:p w14:paraId="60807A95" w14:textId="77777777" w:rsidR="00FD4AA5" w:rsidRDefault="00FD4AA5" w:rsidP="00D94A5B">
            <w:pPr>
              <w:pStyle w:val="OtherTableBody"/>
            </w:pPr>
          </w:p>
        </w:tc>
        <w:tc>
          <w:tcPr>
            <w:tcW w:w="600" w:type="dxa"/>
          </w:tcPr>
          <w:p w14:paraId="3BEB8404" w14:textId="77777777" w:rsidR="00FD4AA5" w:rsidRDefault="00FD4AA5" w:rsidP="00D94A5B">
            <w:pPr>
              <w:pStyle w:val="OtherTableBody"/>
            </w:pPr>
            <w:r>
              <w:t>DT</w:t>
            </w:r>
          </w:p>
        </w:tc>
        <w:tc>
          <w:tcPr>
            <w:tcW w:w="700" w:type="dxa"/>
          </w:tcPr>
          <w:p w14:paraId="553457C8" w14:textId="77777777" w:rsidR="00FD4AA5" w:rsidRDefault="00FD4AA5" w:rsidP="00D94A5B">
            <w:pPr>
              <w:pStyle w:val="OtherTableBody"/>
            </w:pPr>
          </w:p>
        </w:tc>
        <w:tc>
          <w:tcPr>
            <w:tcW w:w="600" w:type="dxa"/>
          </w:tcPr>
          <w:p w14:paraId="541874B0" w14:textId="77777777" w:rsidR="00FD4AA5" w:rsidRDefault="00FD4AA5" w:rsidP="00D94A5B">
            <w:pPr>
              <w:pStyle w:val="OtherTableBody"/>
            </w:pPr>
          </w:p>
        </w:tc>
        <w:tc>
          <w:tcPr>
            <w:tcW w:w="900" w:type="dxa"/>
          </w:tcPr>
          <w:p w14:paraId="49416665" w14:textId="77777777" w:rsidR="00FD4AA5" w:rsidRDefault="00FD4AA5" w:rsidP="00D94A5B">
            <w:pPr>
              <w:pStyle w:val="OtherTableBody"/>
            </w:pPr>
            <w:r>
              <w:t>15.4.6</w:t>
            </w:r>
          </w:p>
        </w:tc>
      </w:tr>
      <w:tr w:rsidR="00FD4AA5" w14:paraId="7CB2BF8E" w14:textId="77777777" w:rsidTr="00D94A5B">
        <w:trPr>
          <w:tblHeader/>
        </w:trPr>
        <w:tc>
          <w:tcPr>
            <w:tcW w:w="3500" w:type="dxa"/>
          </w:tcPr>
          <w:p w14:paraId="007DAA8D" w14:textId="77777777" w:rsidR="00FD4AA5" w:rsidRDefault="00FD4AA5" w:rsidP="00D94A5B">
            <w:pPr>
              <w:pStyle w:val="OtherTableBody"/>
            </w:pPr>
            <w:r>
              <w:t>Date Needed</w:t>
            </w:r>
          </w:p>
        </w:tc>
        <w:tc>
          <w:tcPr>
            <w:tcW w:w="700" w:type="dxa"/>
          </w:tcPr>
          <w:p w14:paraId="70048FCD" w14:textId="77777777" w:rsidR="00FD4AA5" w:rsidRDefault="00FD4AA5" w:rsidP="00D94A5B">
            <w:pPr>
              <w:pStyle w:val="OtherTableBody"/>
            </w:pPr>
            <w:r>
              <w:t>00284</w:t>
            </w:r>
          </w:p>
        </w:tc>
        <w:tc>
          <w:tcPr>
            <w:tcW w:w="600" w:type="dxa"/>
          </w:tcPr>
          <w:p w14:paraId="7A0DAE98" w14:textId="77777777" w:rsidR="00FD4AA5" w:rsidRDefault="00FD4AA5" w:rsidP="00D94A5B">
            <w:pPr>
              <w:pStyle w:val="OtherTableBody"/>
            </w:pPr>
            <w:r>
              <w:t>RQD</w:t>
            </w:r>
          </w:p>
        </w:tc>
        <w:tc>
          <w:tcPr>
            <w:tcW w:w="600" w:type="dxa"/>
          </w:tcPr>
          <w:p w14:paraId="79F00403" w14:textId="77777777" w:rsidR="00FD4AA5" w:rsidRDefault="00FD4AA5" w:rsidP="00D94A5B">
            <w:pPr>
              <w:pStyle w:val="OtherTableBody"/>
            </w:pPr>
            <w:r>
              <w:t>10</w:t>
            </w:r>
          </w:p>
        </w:tc>
        <w:tc>
          <w:tcPr>
            <w:tcW w:w="600" w:type="dxa"/>
          </w:tcPr>
          <w:p w14:paraId="07D6DE9B" w14:textId="77777777" w:rsidR="00FD4AA5" w:rsidRDefault="00FD4AA5" w:rsidP="00D94A5B">
            <w:pPr>
              <w:pStyle w:val="OtherTableBody"/>
            </w:pPr>
            <w:r>
              <w:t>..</w:t>
            </w:r>
          </w:p>
        </w:tc>
        <w:tc>
          <w:tcPr>
            <w:tcW w:w="600" w:type="dxa"/>
          </w:tcPr>
          <w:p w14:paraId="592688FE" w14:textId="77777777" w:rsidR="00FD4AA5" w:rsidRDefault="00FD4AA5" w:rsidP="00D94A5B">
            <w:pPr>
              <w:pStyle w:val="OtherTableBody"/>
            </w:pPr>
          </w:p>
        </w:tc>
        <w:tc>
          <w:tcPr>
            <w:tcW w:w="600" w:type="dxa"/>
          </w:tcPr>
          <w:p w14:paraId="36626A51" w14:textId="77777777" w:rsidR="00FD4AA5" w:rsidRDefault="00FD4AA5" w:rsidP="00D94A5B">
            <w:pPr>
              <w:pStyle w:val="OtherTableBody"/>
            </w:pPr>
            <w:r>
              <w:t>DT</w:t>
            </w:r>
          </w:p>
        </w:tc>
        <w:tc>
          <w:tcPr>
            <w:tcW w:w="700" w:type="dxa"/>
          </w:tcPr>
          <w:p w14:paraId="78956A6E" w14:textId="77777777" w:rsidR="00FD4AA5" w:rsidRDefault="00FD4AA5" w:rsidP="00D94A5B">
            <w:pPr>
              <w:pStyle w:val="OtherTableBody"/>
            </w:pPr>
          </w:p>
        </w:tc>
        <w:tc>
          <w:tcPr>
            <w:tcW w:w="600" w:type="dxa"/>
          </w:tcPr>
          <w:p w14:paraId="17210955" w14:textId="77777777" w:rsidR="00FD4AA5" w:rsidRDefault="00FD4AA5" w:rsidP="00D94A5B">
            <w:pPr>
              <w:pStyle w:val="OtherTableBody"/>
            </w:pPr>
          </w:p>
        </w:tc>
        <w:tc>
          <w:tcPr>
            <w:tcW w:w="900" w:type="dxa"/>
          </w:tcPr>
          <w:p w14:paraId="696FAFA8" w14:textId="77777777" w:rsidR="00FD4AA5" w:rsidRDefault="00FD4AA5" w:rsidP="00D94A5B">
            <w:pPr>
              <w:pStyle w:val="OtherTableBody"/>
            </w:pPr>
            <w:r>
              <w:t>4.11.1</w:t>
            </w:r>
          </w:p>
        </w:tc>
      </w:tr>
      <w:tr w:rsidR="00FD4AA5" w14:paraId="72C7935C" w14:textId="77777777" w:rsidTr="00D94A5B">
        <w:trPr>
          <w:tblHeader/>
        </w:trPr>
        <w:tc>
          <w:tcPr>
            <w:tcW w:w="3500" w:type="dxa"/>
          </w:tcPr>
          <w:p w14:paraId="706BB0A1" w14:textId="77777777" w:rsidR="00FD4AA5" w:rsidRDefault="00FD4AA5" w:rsidP="00D94A5B">
            <w:pPr>
              <w:pStyle w:val="OtherTableBody"/>
            </w:pPr>
            <w:r>
              <w:t>Date Next DMV Review</w:t>
            </w:r>
          </w:p>
        </w:tc>
        <w:tc>
          <w:tcPr>
            <w:tcW w:w="700" w:type="dxa"/>
          </w:tcPr>
          <w:p w14:paraId="6E640F0A" w14:textId="77777777" w:rsidR="00FD4AA5" w:rsidRDefault="00FD4AA5" w:rsidP="00D94A5B">
            <w:pPr>
              <w:pStyle w:val="OtherTableBody"/>
            </w:pPr>
            <w:r>
              <w:t>01234</w:t>
            </w:r>
          </w:p>
        </w:tc>
        <w:tc>
          <w:tcPr>
            <w:tcW w:w="600" w:type="dxa"/>
          </w:tcPr>
          <w:p w14:paraId="0FA1EAE5" w14:textId="77777777" w:rsidR="00FD4AA5" w:rsidRDefault="00FD4AA5" w:rsidP="00D94A5B">
            <w:pPr>
              <w:pStyle w:val="OtherTableBody"/>
            </w:pPr>
            <w:r>
              <w:t>STF</w:t>
            </w:r>
          </w:p>
        </w:tc>
        <w:tc>
          <w:tcPr>
            <w:tcW w:w="600" w:type="dxa"/>
          </w:tcPr>
          <w:p w14:paraId="51BD1B32" w14:textId="77777777" w:rsidR="00FD4AA5" w:rsidRDefault="00FD4AA5" w:rsidP="00D94A5B">
            <w:pPr>
              <w:pStyle w:val="OtherTableBody"/>
            </w:pPr>
            <w:r>
              <w:t>26</w:t>
            </w:r>
          </w:p>
        </w:tc>
        <w:tc>
          <w:tcPr>
            <w:tcW w:w="600" w:type="dxa"/>
          </w:tcPr>
          <w:p w14:paraId="5EC93C5B" w14:textId="77777777" w:rsidR="00FD4AA5" w:rsidRDefault="00FD4AA5" w:rsidP="00D94A5B">
            <w:pPr>
              <w:pStyle w:val="OtherTableBody"/>
            </w:pPr>
            <w:r>
              <w:t>..</w:t>
            </w:r>
          </w:p>
        </w:tc>
        <w:tc>
          <w:tcPr>
            <w:tcW w:w="600" w:type="dxa"/>
          </w:tcPr>
          <w:p w14:paraId="691D5E2D" w14:textId="77777777" w:rsidR="00FD4AA5" w:rsidRDefault="00FD4AA5" w:rsidP="00D94A5B">
            <w:pPr>
              <w:pStyle w:val="OtherTableBody"/>
            </w:pPr>
          </w:p>
        </w:tc>
        <w:tc>
          <w:tcPr>
            <w:tcW w:w="600" w:type="dxa"/>
          </w:tcPr>
          <w:p w14:paraId="26B2CC80" w14:textId="77777777" w:rsidR="00FD4AA5" w:rsidRDefault="00FD4AA5" w:rsidP="00D94A5B">
            <w:pPr>
              <w:pStyle w:val="OtherTableBody"/>
            </w:pPr>
            <w:r>
              <w:t>DT</w:t>
            </w:r>
          </w:p>
        </w:tc>
        <w:tc>
          <w:tcPr>
            <w:tcW w:w="700" w:type="dxa"/>
          </w:tcPr>
          <w:p w14:paraId="345C1069" w14:textId="77777777" w:rsidR="00FD4AA5" w:rsidRDefault="00FD4AA5" w:rsidP="00D94A5B">
            <w:pPr>
              <w:pStyle w:val="OtherTableBody"/>
            </w:pPr>
          </w:p>
        </w:tc>
        <w:tc>
          <w:tcPr>
            <w:tcW w:w="600" w:type="dxa"/>
          </w:tcPr>
          <w:p w14:paraId="4AEE51AD" w14:textId="77777777" w:rsidR="00FD4AA5" w:rsidRDefault="00FD4AA5" w:rsidP="00D94A5B">
            <w:pPr>
              <w:pStyle w:val="OtherTableBody"/>
            </w:pPr>
          </w:p>
        </w:tc>
        <w:tc>
          <w:tcPr>
            <w:tcW w:w="900" w:type="dxa"/>
          </w:tcPr>
          <w:p w14:paraId="33C04944" w14:textId="77777777" w:rsidR="00FD4AA5" w:rsidRDefault="00FD4AA5" w:rsidP="00D94A5B">
            <w:pPr>
              <w:pStyle w:val="OtherTableBody"/>
            </w:pPr>
            <w:r>
              <w:t>15.4.8</w:t>
            </w:r>
          </w:p>
        </w:tc>
      </w:tr>
      <w:tr w:rsidR="00FD4AA5" w14:paraId="5D502919" w14:textId="77777777" w:rsidTr="00D94A5B">
        <w:trPr>
          <w:tblHeader/>
        </w:trPr>
        <w:tc>
          <w:tcPr>
            <w:tcW w:w="3500" w:type="dxa"/>
          </w:tcPr>
          <w:p w14:paraId="6D6D3292" w14:textId="77777777" w:rsidR="00FD4AA5" w:rsidRDefault="00FD4AA5" w:rsidP="00D94A5B">
            <w:pPr>
              <w:pStyle w:val="OtherTableBody"/>
            </w:pPr>
            <w:r>
              <w:t>Date Product Returned To Manufacturer</w:t>
            </w:r>
          </w:p>
        </w:tc>
        <w:tc>
          <w:tcPr>
            <w:tcW w:w="700" w:type="dxa"/>
          </w:tcPr>
          <w:p w14:paraId="1139F883" w14:textId="77777777" w:rsidR="00FD4AA5" w:rsidRDefault="00FD4AA5" w:rsidP="00D94A5B">
            <w:pPr>
              <w:pStyle w:val="OtherTableBody"/>
            </w:pPr>
            <w:r>
              <w:t>01115</w:t>
            </w:r>
          </w:p>
        </w:tc>
        <w:tc>
          <w:tcPr>
            <w:tcW w:w="600" w:type="dxa"/>
          </w:tcPr>
          <w:p w14:paraId="77FF7B99" w14:textId="77777777" w:rsidR="00FD4AA5" w:rsidRDefault="00FD4AA5" w:rsidP="00D94A5B">
            <w:pPr>
              <w:pStyle w:val="OtherTableBody"/>
            </w:pPr>
            <w:r>
              <w:t>PCR</w:t>
            </w:r>
          </w:p>
        </w:tc>
        <w:tc>
          <w:tcPr>
            <w:tcW w:w="600" w:type="dxa"/>
          </w:tcPr>
          <w:p w14:paraId="1F359DC3" w14:textId="77777777" w:rsidR="00FD4AA5" w:rsidRDefault="00FD4AA5" w:rsidP="00D94A5B">
            <w:pPr>
              <w:pStyle w:val="OtherTableBody"/>
            </w:pPr>
            <w:r>
              <w:t>18</w:t>
            </w:r>
          </w:p>
        </w:tc>
        <w:tc>
          <w:tcPr>
            <w:tcW w:w="600" w:type="dxa"/>
          </w:tcPr>
          <w:p w14:paraId="66F1FB02" w14:textId="77777777" w:rsidR="00FD4AA5" w:rsidRDefault="00FD4AA5" w:rsidP="00D94A5B">
            <w:pPr>
              <w:pStyle w:val="OtherTableBody"/>
            </w:pPr>
            <w:r>
              <w:t>..</w:t>
            </w:r>
          </w:p>
        </w:tc>
        <w:tc>
          <w:tcPr>
            <w:tcW w:w="600" w:type="dxa"/>
          </w:tcPr>
          <w:p w14:paraId="6C376C44" w14:textId="77777777" w:rsidR="00FD4AA5" w:rsidRDefault="00FD4AA5" w:rsidP="00D94A5B">
            <w:pPr>
              <w:pStyle w:val="OtherTableBody"/>
            </w:pPr>
          </w:p>
        </w:tc>
        <w:tc>
          <w:tcPr>
            <w:tcW w:w="600" w:type="dxa"/>
          </w:tcPr>
          <w:p w14:paraId="2541662A" w14:textId="77777777" w:rsidR="00FD4AA5" w:rsidRDefault="00FD4AA5" w:rsidP="00D94A5B">
            <w:pPr>
              <w:pStyle w:val="OtherTableBody"/>
            </w:pPr>
            <w:r>
              <w:t>DTM</w:t>
            </w:r>
          </w:p>
        </w:tc>
        <w:tc>
          <w:tcPr>
            <w:tcW w:w="700" w:type="dxa"/>
          </w:tcPr>
          <w:p w14:paraId="58F91DAB" w14:textId="77777777" w:rsidR="00FD4AA5" w:rsidRDefault="00FD4AA5" w:rsidP="00D94A5B">
            <w:pPr>
              <w:pStyle w:val="OtherTableBody"/>
            </w:pPr>
          </w:p>
        </w:tc>
        <w:tc>
          <w:tcPr>
            <w:tcW w:w="600" w:type="dxa"/>
          </w:tcPr>
          <w:p w14:paraId="67F3FCBD" w14:textId="77777777" w:rsidR="00FD4AA5" w:rsidRDefault="00FD4AA5" w:rsidP="00D94A5B">
            <w:pPr>
              <w:pStyle w:val="OtherTableBody"/>
            </w:pPr>
          </w:p>
        </w:tc>
        <w:tc>
          <w:tcPr>
            <w:tcW w:w="900" w:type="dxa"/>
          </w:tcPr>
          <w:p w14:paraId="1633D3C7" w14:textId="77777777" w:rsidR="00FD4AA5" w:rsidRDefault="00FD4AA5" w:rsidP="00D94A5B">
            <w:pPr>
              <w:pStyle w:val="OtherTableBody"/>
            </w:pPr>
            <w:r>
              <w:t>7.12.3</w:t>
            </w:r>
          </w:p>
        </w:tc>
      </w:tr>
      <w:tr w:rsidR="00FD4AA5" w14:paraId="10387734" w14:textId="77777777" w:rsidTr="00D94A5B">
        <w:trPr>
          <w:tblHeader/>
        </w:trPr>
        <w:tc>
          <w:tcPr>
            <w:tcW w:w="3500" w:type="dxa"/>
          </w:tcPr>
          <w:p w14:paraId="67457993" w14:textId="77777777" w:rsidR="00FD4AA5" w:rsidRDefault="00FD4AA5" w:rsidP="00D94A5B">
            <w:pPr>
              <w:pStyle w:val="OtherTableBody"/>
            </w:pPr>
            <w:r>
              <w:t>Date/Time Completed</w:t>
            </w:r>
          </w:p>
        </w:tc>
        <w:tc>
          <w:tcPr>
            <w:tcW w:w="700" w:type="dxa"/>
          </w:tcPr>
          <w:p w14:paraId="6F55DFE8" w14:textId="77777777" w:rsidR="00FD4AA5" w:rsidRDefault="00FD4AA5" w:rsidP="00D94A5B">
            <w:pPr>
              <w:pStyle w:val="OtherTableBody"/>
            </w:pPr>
            <w:r>
              <w:t>01396</w:t>
            </w:r>
          </w:p>
        </w:tc>
        <w:tc>
          <w:tcPr>
            <w:tcW w:w="600" w:type="dxa"/>
          </w:tcPr>
          <w:p w14:paraId="4C7BA983" w14:textId="77777777" w:rsidR="00FD4AA5" w:rsidRDefault="00FD4AA5" w:rsidP="00D94A5B">
            <w:pPr>
              <w:pStyle w:val="OtherTableBody"/>
            </w:pPr>
            <w:r>
              <w:t>ECR</w:t>
            </w:r>
          </w:p>
        </w:tc>
        <w:tc>
          <w:tcPr>
            <w:tcW w:w="600" w:type="dxa"/>
          </w:tcPr>
          <w:p w14:paraId="3F22E586" w14:textId="77777777" w:rsidR="00FD4AA5" w:rsidRDefault="00FD4AA5" w:rsidP="00D94A5B">
            <w:pPr>
              <w:pStyle w:val="OtherTableBody"/>
            </w:pPr>
            <w:r>
              <w:t>2</w:t>
            </w:r>
          </w:p>
        </w:tc>
        <w:tc>
          <w:tcPr>
            <w:tcW w:w="600" w:type="dxa"/>
          </w:tcPr>
          <w:p w14:paraId="38CC24D7" w14:textId="77777777" w:rsidR="00FD4AA5" w:rsidRDefault="00FD4AA5" w:rsidP="00D94A5B">
            <w:pPr>
              <w:pStyle w:val="OtherTableBody"/>
            </w:pPr>
            <w:r>
              <w:t>..</w:t>
            </w:r>
          </w:p>
        </w:tc>
        <w:tc>
          <w:tcPr>
            <w:tcW w:w="600" w:type="dxa"/>
          </w:tcPr>
          <w:p w14:paraId="0AAE19CF" w14:textId="77777777" w:rsidR="00FD4AA5" w:rsidRDefault="00FD4AA5" w:rsidP="00D94A5B">
            <w:pPr>
              <w:pStyle w:val="OtherTableBody"/>
            </w:pPr>
          </w:p>
        </w:tc>
        <w:tc>
          <w:tcPr>
            <w:tcW w:w="600" w:type="dxa"/>
          </w:tcPr>
          <w:p w14:paraId="5420DB89" w14:textId="77777777" w:rsidR="00FD4AA5" w:rsidRDefault="00FD4AA5" w:rsidP="00D94A5B">
            <w:pPr>
              <w:pStyle w:val="OtherTableBody"/>
            </w:pPr>
            <w:r>
              <w:t>DTM</w:t>
            </w:r>
          </w:p>
        </w:tc>
        <w:tc>
          <w:tcPr>
            <w:tcW w:w="700" w:type="dxa"/>
          </w:tcPr>
          <w:p w14:paraId="0B92FF99" w14:textId="77777777" w:rsidR="00FD4AA5" w:rsidRDefault="00FD4AA5" w:rsidP="00D94A5B">
            <w:pPr>
              <w:pStyle w:val="OtherTableBody"/>
            </w:pPr>
          </w:p>
        </w:tc>
        <w:tc>
          <w:tcPr>
            <w:tcW w:w="600" w:type="dxa"/>
          </w:tcPr>
          <w:p w14:paraId="2164487B" w14:textId="77777777" w:rsidR="00FD4AA5" w:rsidRDefault="00FD4AA5" w:rsidP="00D94A5B">
            <w:pPr>
              <w:pStyle w:val="OtherTableBody"/>
            </w:pPr>
          </w:p>
        </w:tc>
        <w:tc>
          <w:tcPr>
            <w:tcW w:w="900" w:type="dxa"/>
          </w:tcPr>
          <w:p w14:paraId="1F3D5D7E" w14:textId="77777777" w:rsidR="00FD4AA5" w:rsidRDefault="00FD4AA5" w:rsidP="00D94A5B">
            <w:pPr>
              <w:pStyle w:val="OtherTableBody"/>
            </w:pPr>
            <w:r>
              <w:t>13.4.6</w:t>
            </w:r>
          </w:p>
        </w:tc>
      </w:tr>
      <w:tr w:rsidR="00FD4AA5" w14:paraId="55713940" w14:textId="77777777" w:rsidTr="00D94A5B">
        <w:trPr>
          <w:tblHeader/>
        </w:trPr>
        <w:tc>
          <w:tcPr>
            <w:tcW w:w="3500" w:type="dxa"/>
          </w:tcPr>
          <w:p w14:paraId="6141C3DB" w14:textId="77777777" w:rsidR="00FD4AA5" w:rsidRDefault="00FD4AA5" w:rsidP="00D94A5B">
            <w:pPr>
              <w:pStyle w:val="OtherTableBody"/>
            </w:pPr>
            <w:r>
              <w:t>Date/Time Dispensed</w:t>
            </w:r>
          </w:p>
        </w:tc>
        <w:tc>
          <w:tcPr>
            <w:tcW w:w="700" w:type="dxa"/>
          </w:tcPr>
          <w:p w14:paraId="33038AB7" w14:textId="77777777" w:rsidR="00FD4AA5" w:rsidRDefault="00FD4AA5" w:rsidP="00D94A5B">
            <w:pPr>
              <w:pStyle w:val="OtherTableBody"/>
            </w:pPr>
            <w:r>
              <w:t>00336</w:t>
            </w:r>
          </w:p>
        </w:tc>
        <w:tc>
          <w:tcPr>
            <w:tcW w:w="600" w:type="dxa"/>
          </w:tcPr>
          <w:p w14:paraId="29ED665F" w14:textId="77777777" w:rsidR="00FD4AA5" w:rsidRDefault="00FD4AA5" w:rsidP="00D94A5B">
            <w:pPr>
              <w:pStyle w:val="OtherTableBody"/>
            </w:pPr>
            <w:r>
              <w:t>RXD</w:t>
            </w:r>
          </w:p>
        </w:tc>
        <w:tc>
          <w:tcPr>
            <w:tcW w:w="600" w:type="dxa"/>
          </w:tcPr>
          <w:p w14:paraId="137D26D4" w14:textId="77777777" w:rsidR="00FD4AA5" w:rsidRDefault="00FD4AA5" w:rsidP="00D94A5B">
            <w:pPr>
              <w:pStyle w:val="OtherTableBody"/>
            </w:pPr>
            <w:r>
              <w:t>3</w:t>
            </w:r>
          </w:p>
        </w:tc>
        <w:tc>
          <w:tcPr>
            <w:tcW w:w="600" w:type="dxa"/>
          </w:tcPr>
          <w:p w14:paraId="43473E19" w14:textId="77777777" w:rsidR="00FD4AA5" w:rsidRDefault="00FD4AA5" w:rsidP="00D94A5B">
            <w:pPr>
              <w:pStyle w:val="OtherTableBody"/>
            </w:pPr>
            <w:r>
              <w:t>..</w:t>
            </w:r>
          </w:p>
        </w:tc>
        <w:tc>
          <w:tcPr>
            <w:tcW w:w="600" w:type="dxa"/>
          </w:tcPr>
          <w:p w14:paraId="1F262FEF" w14:textId="77777777" w:rsidR="00FD4AA5" w:rsidRDefault="00FD4AA5" w:rsidP="00D94A5B">
            <w:pPr>
              <w:pStyle w:val="OtherTableBody"/>
            </w:pPr>
          </w:p>
        </w:tc>
        <w:tc>
          <w:tcPr>
            <w:tcW w:w="600" w:type="dxa"/>
          </w:tcPr>
          <w:p w14:paraId="1709980D" w14:textId="77777777" w:rsidR="00FD4AA5" w:rsidRDefault="00FD4AA5" w:rsidP="00D94A5B">
            <w:pPr>
              <w:pStyle w:val="OtherTableBody"/>
            </w:pPr>
            <w:r>
              <w:t>DTM</w:t>
            </w:r>
          </w:p>
        </w:tc>
        <w:tc>
          <w:tcPr>
            <w:tcW w:w="700" w:type="dxa"/>
          </w:tcPr>
          <w:p w14:paraId="661AF559" w14:textId="77777777" w:rsidR="00FD4AA5" w:rsidRDefault="00FD4AA5" w:rsidP="00D94A5B">
            <w:pPr>
              <w:pStyle w:val="OtherTableBody"/>
            </w:pPr>
          </w:p>
        </w:tc>
        <w:tc>
          <w:tcPr>
            <w:tcW w:w="600" w:type="dxa"/>
          </w:tcPr>
          <w:p w14:paraId="3343543D" w14:textId="77777777" w:rsidR="00FD4AA5" w:rsidRDefault="00FD4AA5" w:rsidP="00D94A5B">
            <w:pPr>
              <w:pStyle w:val="OtherTableBody"/>
            </w:pPr>
          </w:p>
        </w:tc>
        <w:tc>
          <w:tcPr>
            <w:tcW w:w="900" w:type="dxa"/>
          </w:tcPr>
          <w:p w14:paraId="39037A22" w14:textId="77777777" w:rsidR="00FD4AA5" w:rsidRDefault="00FD4AA5" w:rsidP="00D94A5B">
            <w:pPr>
              <w:pStyle w:val="OtherTableBody"/>
            </w:pPr>
            <w:r>
              <w:t>4A.4.5</w:t>
            </w:r>
          </w:p>
        </w:tc>
      </w:tr>
      <w:tr w:rsidR="00FD4AA5" w14:paraId="780E5DDF" w14:textId="77777777" w:rsidTr="00D94A5B">
        <w:trPr>
          <w:tblHeader/>
        </w:trPr>
        <w:tc>
          <w:tcPr>
            <w:tcW w:w="3500" w:type="dxa"/>
          </w:tcPr>
          <w:p w14:paraId="73AE305A" w14:textId="77777777" w:rsidR="00FD4AA5" w:rsidRDefault="00FD4AA5" w:rsidP="00D94A5B">
            <w:pPr>
              <w:pStyle w:val="OtherTableBody"/>
            </w:pPr>
            <w:r>
              <w:t>Date/Time End of Administration</w:t>
            </w:r>
          </w:p>
        </w:tc>
        <w:tc>
          <w:tcPr>
            <w:tcW w:w="700" w:type="dxa"/>
          </w:tcPr>
          <w:p w14:paraId="7C81E04E" w14:textId="77777777" w:rsidR="00FD4AA5" w:rsidRDefault="00FD4AA5" w:rsidP="00D94A5B">
            <w:pPr>
              <w:pStyle w:val="OtherTableBody"/>
            </w:pPr>
            <w:r>
              <w:t>00346</w:t>
            </w:r>
          </w:p>
        </w:tc>
        <w:tc>
          <w:tcPr>
            <w:tcW w:w="600" w:type="dxa"/>
          </w:tcPr>
          <w:p w14:paraId="1D871B08" w14:textId="77777777" w:rsidR="00FD4AA5" w:rsidRDefault="00FD4AA5" w:rsidP="00D94A5B">
            <w:pPr>
              <w:pStyle w:val="OtherTableBody"/>
            </w:pPr>
            <w:r>
              <w:t>RXA</w:t>
            </w:r>
          </w:p>
        </w:tc>
        <w:tc>
          <w:tcPr>
            <w:tcW w:w="600" w:type="dxa"/>
          </w:tcPr>
          <w:p w14:paraId="6324BDC6" w14:textId="77777777" w:rsidR="00FD4AA5" w:rsidRDefault="00FD4AA5" w:rsidP="00D94A5B">
            <w:pPr>
              <w:pStyle w:val="OtherTableBody"/>
            </w:pPr>
            <w:r>
              <w:t>4</w:t>
            </w:r>
          </w:p>
        </w:tc>
        <w:tc>
          <w:tcPr>
            <w:tcW w:w="600" w:type="dxa"/>
          </w:tcPr>
          <w:p w14:paraId="139133CB" w14:textId="77777777" w:rsidR="00FD4AA5" w:rsidRDefault="00FD4AA5" w:rsidP="00D94A5B">
            <w:pPr>
              <w:pStyle w:val="OtherTableBody"/>
            </w:pPr>
            <w:r>
              <w:t>..</w:t>
            </w:r>
          </w:p>
        </w:tc>
        <w:tc>
          <w:tcPr>
            <w:tcW w:w="600" w:type="dxa"/>
          </w:tcPr>
          <w:p w14:paraId="447CA493" w14:textId="77777777" w:rsidR="00FD4AA5" w:rsidRDefault="00FD4AA5" w:rsidP="00D94A5B">
            <w:pPr>
              <w:pStyle w:val="OtherTableBody"/>
            </w:pPr>
          </w:p>
        </w:tc>
        <w:tc>
          <w:tcPr>
            <w:tcW w:w="600" w:type="dxa"/>
          </w:tcPr>
          <w:p w14:paraId="7CC26D38" w14:textId="77777777" w:rsidR="00FD4AA5" w:rsidRDefault="00FD4AA5" w:rsidP="00D94A5B">
            <w:pPr>
              <w:pStyle w:val="OtherTableBody"/>
            </w:pPr>
            <w:r>
              <w:t>DTM</w:t>
            </w:r>
          </w:p>
        </w:tc>
        <w:tc>
          <w:tcPr>
            <w:tcW w:w="700" w:type="dxa"/>
          </w:tcPr>
          <w:p w14:paraId="49E50B08" w14:textId="77777777" w:rsidR="00FD4AA5" w:rsidRDefault="00FD4AA5" w:rsidP="00D94A5B">
            <w:pPr>
              <w:pStyle w:val="OtherTableBody"/>
            </w:pPr>
          </w:p>
        </w:tc>
        <w:tc>
          <w:tcPr>
            <w:tcW w:w="600" w:type="dxa"/>
          </w:tcPr>
          <w:p w14:paraId="72E51E53" w14:textId="77777777" w:rsidR="00FD4AA5" w:rsidRDefault="00FD4AA5" w:rsidP="00D94A5B">
            <w:pPr>
              <w:pStyle w:val="OtherTableBody"/>
            </w:pPr>
          </w:p>
        </w:tc>
        <w:tc>
          <w:tcPr>
            <w:tcW w:w="900" w:type="dxa"/>
          </w:tcPr>
          <w:p w14:paraId="5AC94FFC" w14:textId="77777777" w:rsidR="00FD4AA5" w:rsidRDefault="00FD4AA5" w:rsidP="00D94A5B">
            <w:pPr>
              <w:pStyle w:val="OtherTableBody"/>
            </w:pPr>
            <w:r>
              <w:t>4A.8.1</w:t>
            </w:r>
          </w:p>
        </w:tc>
      </w:tr>
      <w:tr w:rsidR="00FD4AA5" w14:paraId="72477D00" w14:textId="77777777" w:rsidTr="00D94A5B">
        <w:trPr>
          <w:tblHeader/>
        </w:trPr>
        <w:tc>
          <w:tcPr>
            <w:tcW w:w="3500" w:type="dxa"/>
          </w:tcPr>
          <w:p w14:paraId="5A34205B" w14:textId="77777777" w:rsidR="00FD4AA5" w:rsidRDefault="00FD4AA5" w:rsidP="00D94A5B">
            <w:pPr>
              <w:pStyle w:val="OtherTableBody"/>
            </w:pPr>
            <w:r>
              <w:t>Date/Time Ended Study</w:t>
            </w:r>
          </w:p>
        </w:tc>
        <w:tc>
          <w:tcPr>
            <w:tcW w:w="700" w:type="dxa"/>
          </w:tcPr>
          <w:p w14:paraId="1CCA3613" w14:textId="77777777" w:rsidR="00FD4AA5" w:rsidRDefault="00FD4AA5" w:rsidP="00D94A5B">
            <w:pPr>
              <w:pStyle w:val="OtherTableBody"/>
            </w:pPr>
            <w:r>
              <w:t>01049</w:t>
            </w:r>
          </w:p>
        </w:tc>
        <w:tc>
          <w:tcPr>
            <w:tcW w:w="600" w:type="dxa"/>
          </w:tcPr>
          <w:p w14:paraId="148949C7" w14:textId="77777777" w:rsidR="00FD4AA5" w:rsidRDefault="00FD4AA5" w:rsidP="00D94A5B">
            <w:pPr>
              <w:pStyle w:val="OtherTableBody"/>
            </w:pPr>
            <w:r>
              <w:t>CSR</w:t>
            </w:r>
          </w:p>
        </w:tc>
        <w:tc>
          <w:tcPr>
            <w:tcW w:w="600" w:type="dxa"/>
          </w:tcPr>
          <w:p w14:paraId="71E006B8" w14:textId="77777777" w:rsidR="00FD4AA5" w:rsidRDefault="00FD4AA5" w:rsidP="00D94A5B">
            <w:pPr>
              <w:pStyle w:val="OtherTableBody"/>
            </w:pPr>
            <w:r>
              <w:t>15</w:t>
            </w:r>
          </w:p>
        </w:tc>
        <w:tc>
          <w:tcPr>
            <w:tcW w:w="600" w:type="dxa"/>
          </w:tcPr>
          <w:p w14:paraId="3A6EC039" w14:textId="77777777" w:rsidR="00FD4AA5" w:rsidRDefault="00FD4AA5" w:rsidP="00D94A5B">
            <w:pPr>
              <w:pStyle w:val="OtherTableBody"/>
            </w:pPr>
            <w:r>
              <w:t>..</w:t>
            </w:r>
          </w:p>
        </w:tc>
        <w:tc>
          <w:tcPr>
            <w:tcW w:w="600" w:type="dxa"/>
          </w:tcPr>
          <w:p w14:paraId="45D11C74" w14:textId="77777777" w:rsidR="00FD4AA5" w:rsidRDefault="00FD4AA5" w:rsidP="00D94A5B">
            <w:pPr>
              <w:pStyle w:val="OtherTableBody"/>
            </w:pPr>
          </w:p>
        </w:tc>
        <w:tc>
          <w:tcPr>
            <w:tcW w:w="600" w:type="dxa"/>
          </w:tcPr>
          <w:p w14:paraId="023D6E81" w14:textId="77777777" w:rsidR="00FD4AA5" w:rsidRDefault="00FD4AA5" w:rsidP="00D94A5B">
            <w:pPr>
              <w:pStyle w:val="OtherTableBody"/>
            </w:pPr>
            <w:r>
              <w:t>DTM</w:t>
            </w:r>
          </w:p>
        </w:tc>
        <w:tc>
          <w:tcPr>
            <w:tcW w:w="700" w:type="dxa"/>
          </w:tcPr>
          <w:p w14:paraId="09C4EE9C" w14:textId="77777777" w:rsidR="00FD4AA5" w:rsidRDefault="00FD4AA5" w:rsidP="00D94A5B">
            <w:pPr>
              <w:pStyle w:val="OtherTableBody"/>
            </w:pPr>
          </w:p>
        </w:tc>
        <w:tc>
          <w:tcPr>
            <w:tcW w:w="600" w:type="dxa"/>
          </w:tcPr>
          <w:p w14:paraId="63027C70" w14:textId="77777777" w:rsidR="00FD4AA5" w:rsidRDefault="00FD4AA5" w:rsidP="00D94A5B">
            <w:pPr>
              <w:pStyle w:val="OtherTableBody"/>
            </w:pPr>
          </w:p>
        </w:tc>
        <w:tc>
          <w:tcPr>
            <w:tcW w:w="900" w:type="dxa"/>
          </w:tcPr>
          <w:p w14:paraId="716CB422" w14:textId="77777777" w:rsidR="00FD4AA5" w:rsidRDefault="00FD4AA5" w:rsidP="00D94A5B">
            <w:pPr>
              <w:pStyle w:val="OtherTableBody"/>
            </w:pPr>
            <w:r>
              <w:t>7.8.1</w:t>
            </w:r>
          </w:p>
        </w:tc>
      </w:tr>
      <w:tr w:rsidR="00FD4AA5" w14:paraId="18A7317B" w14:textId="77777777" w:rsidTr="00D94A5B">
        <w:trPr>
          <w:tblHeader/>
        </w:trPr>
        <w:tc>
          <w:tcPr>
            <w:tcW w:w="3500" w:type="dxa"/>
          </w:tcPr>
          <w:p w14:paraId="3B93648F" w14:textId="77777777" w:rsidR="00FD4AA5" w:rsidRDefault="00FD4AA5" w:rsidP="00D94A5B">
            <w:pPr>
              <w:pStyle w:val="OtherTableBody"/>
            </w:pPr>
            <w:r>
              <w:t>Date/Time Incident</w:t>
            </w:r>
          </w:p>
        </w:tc>
        <w:tc>
          <w:tcPr>
            <w:tcW w:w="700" w:type="dxa"/>
          </w:tcPr>
          <w:p w14:paraId="208589A8" w14:textId="77777777" w:rsidR="00FD4AA5" w:rsidRDefault="00FD4AA5" w:rsidP="00D94A5B">
            <w:pPr>
              <w:pStyle w:val="OtherTableBody"/>
            </w:pPr>
            <w:r>
              <w:t>01531</w:t>
            </w:r>
          </w:p>
        </w:tc>
        <w:tc>
          <w:tcPr>
            <w:tcW w:w="600" w:type="dxa"/>
          </w:tcPr>
          <w:p w14:paraId="3DFEC55A" w14:textId="77777777" w:rsidR="00FD4AA5" w:rsidRDefault="00FD4AA5" w:rsidP="00D94A5B">
            <w:pPr>
              <w:pStyle w:val="OtherTableBody"/>
            </w:pPr>
            <w:r>
              <w:t>RMI</w:t>
            </w:r>
          </w:p>
        </w:tc>
        <w:tc>
          <w:tcPr>
            <w:tcW w:w="600" w:type="dxa"/>
          </w:tcPr>
          <w:p w14:paraId="71E5E6EF" w14:textId="77777777" w:rsidR="00FD4AA5" w:rsidRDefault="00FD4AA5" w:rsidP="00D94A5B">
            <w:pPr>
              <w:pStyle w:val="OtherTableBody"/>
            </w:pPr>
            <w:r>
              <w:t>2</w:t>
            </w:r>
          </w:p>
        </w:tc>
        <w:tc>
          <w:tcPr>
            <w:tcW w:w="600" w:type="dxa"/>
          </w:tcPr>
          <w:p w14:paraId="1BD9457B" w14:textId="77777777" w:rsidR="00FD4AA5" w:rsidRDefault="00FD4AA5" w:rsidP="00D94A5B">
            <w:pPr>
              <w:pStyle w:val="OtherTableBody"/>
            </w:pPr>
            <w:r>
              <w:t>..</w:t>
            </w:r>
          </w:p>
        </w:tc>
        <w:tc>
          <w:tcPr>
            <w:tcW w:w="600" w:type="dxa"/>
          </w:tcPr>
          <w:p w14:paraId="794B2D76" w14:textId="77777777" w:rsidR="00FD4AA5" w:rsidRDefault="00FD4AA5" w:rsidP="00D94A5B">
            <w:pPr>
              <w:pStyle w:val="OtherTableBody"/>
            </w:pPr>
          </w:p>
        </w:tc>
        <w:tc>
          <w:tcPr>
            <w:tcW w:w="600" w:type="dxa"/>
          </w:tcPr>
          <w:p w14:paraId="541C0765" w14:textId="77777777" w:rsidR="00FD4AA5" w:rsidRDefault="00FD4AA5" w:rsidP="00D94A5B">
            <w:pPr>
              <w:pStyle w:val="OtherTableBody"/>
            </w:pPr>
            <w:r>
              <w:t>DTM</w:t>
            </w:r>
          </w:p>
        </w:tc>
        <w:tc>
          <w:tcPr>
            <w:tcW w:w="700" w:type="dxa"/>
          </w:tcPr>
          <w:p w14:paraId="52548D86" w14:textId="77777777" w:rsidR="00FD4AA5" w:rsidRDefault="00FD4AA5" w:rsidP="00D94A5B">
            <w:pPr>
              <w:pStyle w:val="OtherTableBody"/>
            </w:pPr>
          </w:p>
        </w:tc>
        <w:tc>
          <w:tcPr>
            <w:tcW w:w="600" w:type="dxa"/>
          </w:tcPr>
          <w:p w14:paraId="10C633BC" w14:textId="77777777" w:rsidR="00FD4AA5" w:rsidRDefault="00FD4AA5" w:rsidP="00D94A5B">
            <w:pPr>
              <w:pStyle w:val="OtherTableBody"/>
            </w:pPr>
          </w:p>
        </w:tc>
        <w:tc>
          <w:tcPr>
            <w:tcW w:w="900" w:type="dxa"/>
          </w:tcPr>
          <w:p w14:paraId="1EBB75E9" w14:textId="77777777" w:rsidR="00FD4AA5" w:rsidRDefault="00FD4AA5" w:rsidP="00D94A5B">
            <w:pPr>
              <w:pStyle w:val="OtherTableBody"/>
            </w:pPr>
            <w:r>
              <w:t>6.5.14</w:t>
            </w:r>
          </w:p>
        </w:tc>
      </w:tr>
      <w:tr w:rsidR="00FD4AA5" w14:paraId="34420FE4" w14:textId="77777777" w:rsidTr="00D94A5B">
        <w:trPr>
          <w:tblHeader/>
        </w:trPr>
        <w:tc>
          <w:tcPr>
            <w:tcW w:w="3500" w:type="dxa"/>
          </w:tcPr>
          <w:p w14:paraId="6121FA3F" w14:textId="77777777" w:rsidR="00FD4AA5" w:rsidRDefault="00FD4AA5" w:rsidP="00D94A5B">
            <w:pPr>
              <w:pStyle w:val="OtherTableBody"/>
            </w:pPr>
            <w:r>
              <w:t>Date/Time of Attestation</w:t>
            </w:r>
          </w:p>
        </w:tc>
        <w:tc>
          <w:tcPr>
            <w:tcW w:w="700" w:type="dxa"/>
          </w:tcPr>
          <w:p w14:paraId="6F8A366C" w14:textId="77777777" w:rsidR="00FD4AA5" w:rsidRDefault="00FD4AA5" w:rsidP="00D94A5B">
            <w:pPr>
              <w:pStyle w:val="OtherTableBody"/>
            </w:pPr>
            <w:r>
              <w:t>01517</w:t>
            </w:r>
          </w:p>
        </w:tc>
        <w:tc>
          <w:tcPr>
            <w:tcW w:w="600" w:type="dxa"/>
          </w:tcPr>
          <w:p w14:paraId="2456D0E3" w14:textId="77777777" w:rsidR="00FD4AA5" w:rsidRDefault="00FD4AA5" w:rsidP="00D94A5B">
            <w:pPr>
              <w:pStyle w:val="OtherTableBody"/>
            </w:pPr>
            <w:r>
              <w:t>ABS</w:t>
            </w:r>
          </w:p>
        </w:tc>
        <w:tc>
          <w:tcPr>
            <w:tcW w:w="600" w:type="dxa"/>
          </w:tcPr>
          <w:p w14:paraId="31984D7D" w14:textId="77777777" w:rsidR="00FD4AA5" w:rsidRDefault="00FD4AA5" w:rsidP="00D94A5B">
            <w:pPr>
              <w:pStyle w:val="OtherTableBody"/>
            </w:pPr>
            <w:r>
              <w:t>4</w:t>
            </w:r>
          </w:p>
        </w:tc>
        <w:tc>
          <w:tcPr>
            <w:tcW w:w="600" w:type="dxa"/>
          </w:tcPr>
          <w:p w14:paraId="3AE170A7" w14:textId="77777777" w:rsidR="00FD4AA5" w:rsidRDefault="00FD4AA5" w:rsidP="00D94A5B">
            <w:pPr>
              <w:pStyle w:val="OtherTableBody"/>
            </w:pPr>
            <w:r>
              <w:t>..</w:t>
            </w:r>
          </w:p>
        </w:tc>
        <w:tc>
          <w:tcPr>
            <w:tcW w:w="600" w:type="dxa"/>
          </w:tcPr>
          <w:p w14:paraId="75AB9201" w14:textId="77777777" w:rsidR="00FD4AA5" w:rsidRDefault="00FD4AA5" w:rsidP="00D94A5B">
            <w:pPr>
              <w:pStyle w:val="OtherTableBody"/>
            </w:pPr>
          </w:p>
        </w:tc>
        <w:tc>
          <w:tcPr>
            <w:tcW w:w="600" w:type="dxa"/>
          </w:tcPr>
          <w:p w14:paraId="520D1A50" w14:textId="77777777" w:rsidR="00FD4AA5" w:rsidRDefault="00FD4AA5" w:rsidP="00D94A5B">
            <w:pPr>
              <w:pStyle w:val="OtherTableBody"/>
            </w:pPr>
            <w:r>
              <w:t>DTM</w:t>
            </w:r>
          </w:p>
        </w:tc>
        <w:tc>
          <w:tcPr>
            <w:tcW w:w="700" w:type="dxa"/>
          </w:tcPr>
          <w:p w14:paraId="5BB742E8" w14:textId="77777777" w:rsidR="00FD4AA5" w:rsidRDefault="00FD4AA5" w:rsidP="00D94A5B">
            <w:pPr>
              <w:pStyle w:val="OtherTableBody"/>
            </w:pPr>
          </w:p>
        </w:tc>
        <w:tc>
          <w:tcPr>
            <w:tcW w:w="600" w:type="dxa"/>
          </w:tcPr>
          <w:p w14:paraId="208EA1F0" w14:textId="77777777" w:rsidR="00FD4AA5" w:rsidRDefault="00FD4AA5" w:rsidP="00D94A5B">
            <w:pPr>
              <w:pStyle w:val="OtherTableBody"/>
            </w:pPr>
          </w:p>
        </w:tc>
        <w:tc>
          <w:tcPr>
            <w:tcW w:w="900" w:type="dxa"/>
          </w:tcPr>
          <w:p w14:paraId="1AE73DFF" w14:textId="77777777" w:rsidR="00FD4AA5" w:rsidRDefault="00FD4AA5" w:rsidP="00D94A5B">
            <w:pPr>
              <w:pStyle w:val="OtherTableBody"/>
            </w:pPr>
            <w:r>
              <w:t>6.5.12</w:t>
            </w:r>
          </w:p>
        </w:tc>
      </w:tr>
      <w:tr w:rsidR="00FD4AA5" w14:paraId="63E40931" w14:textId="77777777" w:rsidTr="00D94A5B">
        <w:trPr>
          <w:tblHeader/>
        </w:trPr>
        <w:tc>
          <w:tcPr>
            <w:tcW w:w="3500" w:type="dxa"/>
          </w:tcPr>
          <w:p w14:paraId="656876C4" w14:textId="77777777" w:rsidR="00FD4AA5" w:rsidRDefault="00FD4AA5" w:rsidP="00D94A5B">
            <w:pPr>
              <w:pStyle w:val="OtherTableBody"/>
            </w:pPr>
            <w:r>
              <w:t>Date/Time of Birth</w:t>
            </w:r>
          </w:p>
        </w:tc>
        <w:tc>
          <w:tcPr>
            <w:tcW w:w="700" w:type="dxa"/>
          </w:tcPr>
          <w:p w14:paraId="73A12E58" w14:textId="77777777" w:rsidR="00FD4AA5" w:rsidRDefault="00FD4AA5" w:rsidP="00D94A5B">
            <w:pPr>
              <w:pStyle w:val="OtherTableBody"/>
            </w:pPr>
            <w:r>
              <w:t>00110</w:t>
            </w:r>
          </w:p>
        </w:tc>
        <w:tc>
          <w:tcPr>
            <w:tcW w:w="600" w:type="dxa"/>
          </w:tcPr>
          <w:p w14:paraId="097BCA74" w14:textId="77777777" w:rsidR="00FD4AA5" w:rsidRDefault="00FD4AA5" w:rsidP="00D94A5B">
            <w:pPr>
              <w:pStyle w:val="OtherTableBody"/>
            </w:pPr>
            <w:r>
              <w:t>NK1</w:t>
            </w:r>
          </w:p>
        </w:tc>
        <w:tc>
          <w:tcPr>
            <w:tcW w:w="600" w:type="dxa"/>
          </w:tcPr>
          <w:p w14:paraId="6D126794" w14:textId="77777777" w:rsidR="00FD4AA5" w:rsidRDefault="00FD4AA5" w:rsidP="00D94A5B">
            <w:pPr>
              <w:pStyle w:val="OtherTableBody"/>
            </w:pPr>
            <w:r>
              <w:t>16</w:t>
            </w:r>
          </w:p>
        </w:tc>
        <w:tc>
          <w:tcPr>
            <w:tcW w:w="600" w:type="dxa"/>
          </w:tcPr>
          <w:p w14:paraId="761C95BE" w14:textId="77777777" w:rsidR="00FD4AA5" w:rsidRDefault="00FD4AA5" w:rsidP="00D94A5B">
            <w:pPr>
              <w:pStyle w:val="OtherTableBody"/>
            </w:pPr>
            <w:r>
              <w:t>..</w:t>
            </w:r>
          </w:p>
        </w:tc>
        <w:tc>
          <w:tcPr>
            <w:tcW w:w="600" w:type="dxa"/>
          </w:tcPr>
          <w:p w14:paraId="41A99954" w14:textId="77777777" w:rsidR="00FD4AA5" w:rsidRDefault="00FD4AA5" w:rsidP="00D94A5B">
            <w:pPr>
              <w:pStyle w:val="OtherTableBody"/>
            </w:pPr>
          </w:p>
        </w:tc>
        <w:tc>
          <w:tcPr>
            <w:tcW w:w="600" w:type="dxa"/>
          </w:tcPr>
          <w:p w14:paraId="226BF65F" w14:textId="77777777" w:rsidR="00FD4AA5" w:rsidRDefault="00FD4AA5" w:rsidP="00D94A5B">
            <w:pPr>
              <w:pStyle w:val="OtherTableBody"/>
            </w:pPr>
            <w:r>
              <w:t>DTM</w:t>
            </w:r>
          </w:p>
        </w:tc>
        <w:tc>
          <w:tcPr>
            <w:tcW w:w="700" w:type="dxa"/>
          </w:tcPr>
          <w:p w14:paraId="22D75F99" w14:textId="77777777" w:rsidR="00FD4AA5" w:rsidRDefault="00FD4AA5" w:rsidP="00D94A5B">
            <w:pPr>
              <w:pStyle w:val="OtherTableBody"/>
            </w:pPr>
          </w:p>
        </w:tc>
        <w:tc>
          <w:tcPr>
            <w:tcW w:w="600" w:type="dxa"/>
          </w:tcPr>
          <w:p w14:paraId="3B7B3631" w14:textId="77777777" w:rsidR="00FD4AA5" w:rsidRDefault="00FD4AA5" w:rsidP="00D94A5B">
            <w:pPr>
              <w:pStyle w:val="OtherTableBody"/>
            </w:pPr>
          </w:p>
        </w:tc>
        <w:tc>
          <w:tcPr>
            <w:tcW w:w="900" w:type="dxa"/>
          </w:tcPr>
          <w:p w14:paraId="00DAC5D4" w14:textId="77777777" w:rsidR="00FD4AA5" w:rsidRDefault="00FD4AA5" w:rsidP="00D94A5B">
            <w:pPr>
              <w:pStyle w:val="OtherTableBody"/>
            </w:pPr>
            <w:r>
              <w:t>3.4.5</w:t>
            </w:r>
          </w:p>
        </w:tc>
      </w:tr>
      <w:tr w:rsidR="00FD4AA5" w14:paraId="1D6892B8" w14:textId="77777777" w:rsidTr="00D94A5B">
        <w:trPr>
          <w:tblHeader/>
        </w:trPr>
        <w:tc>
          <w:tcPr>
            <w:tcW w:w="3500" w:type="dxa"/>
          </w:tcPr>
          <w:p w14:paraId="3E4178F7" w14:textId="77777777" w:rsidR="00FD4AA5" w:rsidRDefault="00FD4AA5" w:rsidP="00D94A5B">
            <w:pPr>
              <w:pStyle w:val="OtherTableBody"/>
            </w:pPr>
            <w:r>
              <w:t>Date/Time of Birth</w:t>
            </w:r>
          </w:p>
        </w:tc>
        <w:tc>
          <w:tcPr>
            <w:tcW w:w="700" w:type="dxa"/>
          </w:tcPr>
          <w:p w14:paraId="70CA6AB4" w14:textId="77777777" w:rsidR="00FD4AA5" w:rsidRDefault="00FD4AA5" w:rsidP="00D94A5B">
            <w:pPr>
              <w:pStyle w:val="OtherTableBody"/>
            </w:pPr>
            <w:r>
              <w:t>00110</w:t>
            </w:r>
          </w:p>
        </w:tc>
        <w:tc>
          <w:tcPr>
            <w:tcW w:w="600" w:type="dxa"/>
          </w:tcPr>
          <w:p w14:paraId="206C6677" w14:textId="77777777" w:rsidR="00FD4AA5" w:rsidRDefault="00FD4AA5" w:rsidP="00D94A5B">
            <w:pPr>
              <w:pStyle w:val="OtherTableBody"/>
            </w:pPr>
            <w:r>
              <w:t>PID</w:t>
            </w:r>
          </w:p>
        </w:tc>
        <w:tc>
          <w:tcPr>
            <w:tcW w:w="600" w:type="dxa"/>
          </w:tcPr>
          <w:p w14:paraId="79A3AC6F" w14:textId="77777777" w:rsidR="00FD4AA5" w:rsidRDefault="00FD4AA5" w:rsidP="00D94A5B">
            <w:pPr>
              <w:pStyle w:val="OtherTableBody"/>
            </w:pPr>
            <w:r>
              <w:t>7</w:t>
            </w:r>
          </w:p>
        </w:tc>
        <w:tc>
          <w:tcPr>
            <w:tcW w:w="600" w:type="dxa"/>
          </w:tcPr>
          <w:p w14:paraId="171B09ED" w14:textId="77777777" w:rsidR="00FD4AA5" w:rsidRDefault="00FD4AA5" w:rsidP="00D94A5B">
            <w:pPr>
              <w:pStyle w:val="OtherTableBody"/>
            </w:pPr>
            <w:r>
              <w:t>..</w:t>
            </w:r>
          </w:p>
        </w:tc>
        <w:tc>
          <w:tcPr>
            <w:tcW w:w="600" w:type="dxa"/>
          </w:tcPr>
          <w:p w14:paraId="03587649" w14:textId="77777777" w:rsidR="00FD4AA5" w:rsidRDefault="00FD4AA5" w:rsidP="00D94A5B">
            <w:pPr>
              <w:pStyle w:val="OtherTableBody"/>
            </w:pPr>
          </w:p>
        </w:tc>
        <w:tc>
          <w:tcPr>
            <w:tcW w:w="600" w:type="dxa"/>
          </w:tcPr>
          <w:p w14:paraId="73BE6FEF" w14:textId="77777777" w:rsidR="00FD4AA5" w:rsidRDefault="00FD4AA5" w:rsidP="00D94A5B">
            <w:pPr>
              <w:pStyle w:val="OtherTableBody"/>
            </w:pPr>
            <w:r>
              <w:t>DTM</w:t>
            </w:r>
          </w:p>
        </w:tc>
        <w:tc>
          <w:tcPr>
            <w:tcW w:w="700" w:type="dxa"/>
          </w:tcPr>
          <w:p w14:paraId="6BD92479" w14:textId="77777777" w:rsidR="00FD4AA5" w:rsidRDefault="00FD4AA5" w:rsidP="00D94A5B">
            <w:pPr>
              <w:pStyle w:val="OtherTableBody"/>
            </w:pPr>
          </w:p>
        </w:tc>
        <w:tc>
          <w:tcPr>
            <w:tcW w:w="600" w:type="dxa"/>
          </w:tcPr>
          <w:p w14:paraId="04593185" w14:textId="77777777" w:rsidR="00FD4AA5" w:rsidRDefault="00FD4AA5" w:rsidP="00D94A5B">
            <w:pPr>
              <w:pStyle w:val="OtherTableBody"/>
            </w:pPr>
          </w:p>
        </w:tc>
        <w:tc>
          <w:tcPr>
            <w:tcW w:w="900" w:type="dxa"/>
          </w:tcPr>
          <w:p w14:paraId="6CCD5CA8" w14:textId="77777777" w:rsidR="00FD4AA5" w:rsidRDefault="00FD4AA5" w:rsidP="00D94A5B">
            <w:pPr>
              <w:pStyle w:val="OtherTableBody"/>
            </w:pPr>
            <w:r>
              <w:t>3.4.2</w:t>
            </w:r>
          </w:p>
        </w:tc>
      </w:tr>
      <w:tr w:rsidR="00FD4AA5" w14:paraId="5DD32A4A" w14:textId="77777777" w:rsidTr="00D94A5B">
        <w:trPr>
          <w:tblHeader/>
        </w:trPr>
        <w:tc>
          <w:tcPr>
            <w:tcW w:w="3500" w:type="dxa"/>
          </w:tcPr>
          <w:p w14:paraId="4FD14FB8" w14:textId="77777777" w:rsidR="00FD4AA5" w:rsidRDefault="00FD4AA5" w:rsidP="00D94A5B">
            <w:pPr>
              <w:pStyle w:val="OtherTableBody"/>
            </w:pPr>
            <w:r>
              <w:t>Date/Time of Birth</w:t>
            </w:r>
          </w:p>
        </w:tc>
        <w:tc>
          <w:tcPr>
            <w:tcW w:w="700" w:type="dxa"/>
          </w:tcPr>
          <w:p w14:paraId="2BEC2C7F" w14:textId="77777777" w:rsidR="00FD4AA5" w:rsidRDefault="00FD4AA5" w:rsidP="00D94A5B">
            <w:pPr>
              <w:pStyle w:val="OtherTableBody"/>
            </w:pPr>
            <w:r>
              <w:t>00110</w:t>
            </w:r>
          </w:p>
        </w:tc>
        <w:tc>
          <w:tcPr>
            <w:tcW w:w="600" w:type="dxa"/>
          </w:tcPr>
          <w:p w14:paraId="1E73D822" w14:textId="77777777" w:rsidR="00FD4AA5" w:rsidRDefault="00FD4AA5" w:rsidP="00D94A5B">
            <w:pPr>
              <w:pStyle w:val="OtherTableBody"/>
            </w:pPr>
            <w:r>
              <w:t>STF</w:t>
            </w:r>
          </w:p>
        </w:tc>
        <w:tc>
          <w:tcPr>
            <w:tcW w:w="600" w:type="dxa"/>
          </w:tcPr>
          <w:p w14:paraId="5D375B94" w14:textId="77777777" w:rsidR="00FD4AA5" w:rsidRDefault="00FD4AA5" w:rsidP="00D94A5B">
            <w:pPr>
              <w:pStyle w:val="OtherTableBody"/>
            </w:pPr>
            <w:r>
              <w:t>6</w:t>
            </w:r>
          </w:p>
        </w:tc>
        <w:tc>
          <w:tcPr>
            <w:tcW w:w="600" w:type="dxa"/>
          </w:tcPr>
          <w:p w14:paraId="2FC124B1" w14:textId="77777777" w:rsidR="00FD4AA5" w:rsidRDefault="00FD4AA5" w:rsidP="00D94A5B">
            <w:pPr>
              <w:pStyle w:val="OtherTableBody"/>
            </w:pPr>
            <w:r>
              <w:t>..</w:t>
            </w:r>
          </w:p>
        </w:tc>
        <w:tc>
          <w:tcPr>
            <w:tcW w:w="600" w:type="dxa"/>
          </w:tcPr>
          <w:p w14:paraId="1FA971AB" w14:textId="77777777" w:rsidR="00FD4AA5" w:rsidRDefault="00FD4AA5" w:rsidP="00D94A5B">
            <w:pPr>
              <w:pStyle w:val="OtherTableBody"/>
            </w:pPr>
          </w:p>
        </w:tc>
        <w:tc>
          <w:tcPr>
            <w:tcW w:w="600" w:type="dxa"/>
          </w:tcPr>
          <w:p w14:paraId="427A7F05" w14:textId="77777777" w:rsidR="00FD4AA5" w:rsidRDefault="00FD4AA5" w:rsidP="00D94A5B">
            <w:pPr>
              <w:pStyle w:val="OtherTableBody"/>
            </w:pPr>
            <w:r>
              <w:t>DTM</w:t>
            </w:r>
          </w:p>
        </w:tc>
        <w:tc>
          <w:tcPr>
            <w:tcW w:w="700" w:type="dxa"/>
          </w:tcPr>
          <w:p w14:paraId="7067AABF" w14:textId="77777777" w:rsidR="00FD4AA5" w:rsidRDefault="00FD4AA5" w:rsidP="00D94A5B">
            <w:pPr>
              <w:pStyle w:val="OtherTableBody"/>
            </w:pPr>
          </w:p>
        </w:tc>
        <w:tc>
          <w:tcPr>
            <w:tcW w:w="600" w:type="dxa"/>
          </w:tcPr>
          <w:p w14:paraId="540E499C" w14:textId="77777777" w:rsidR="00FD4AA5" w:rsidRDefault="00FD4AA5" w:rsidP="00D94A5B">
            <w:pPr>
              <w:pStyle w:val="OtherTableBody"/>
            </w:pPr>
          </w:p>
        </w:tc>
        <w:tc>
          <w:tcPr>
            <w:tcW w:w="900" w:type="dxa"/>
          </w:tcPr>
          <w:p w14:paraId="432AD8FD" w14:textId="77777777" w:rsidR="00FD4AA5" w:rsidRDefault="00FD4AA5" w:rsidP="00D94A5B">
            <w:pPr>
              <w:pStyle w:val="OtherTableBody"/>
            </w:pPr>
            <w:r>
              <w:t>15.4.8</w:t>
            </w:r>
          </w:p>
        </w:tc>
      </w:tr>
      <w:tr w:rsidR="00FD4AA5" w14:paraId="080243C4" w14:textId="77777777" w:rsidTr="00D94A5B">
        <w:trPr>
          <w:tblHeader/>
        </w:trPr>
        <w:tc>
          <w:tcPr>
            <w:tcW w:w="3500" w:type="dxa"/>
          </w:tcPr>
          <w:p w14:paraId="090A448F" w14:textId="77777777" w:rsidR="00FD4AA5" w:rsidRDefault="00FD4AA5" w:rsidP="00D94A5B">
            <w:pPr>
              <w:pStyle w:val="OtherTableBody"/>
            </w:pPr>
            <w:r>
              <w:t>Date/Time of Death</w:t>
            </w:r>
          </w:p>
        </w:tc>
        <w:tc>
          <w:tcPr>
            <w:tcW w:w="700" w:type="dxa"/>
          </w:tcPr>
          <w:p w14:paraId="69F4D619" w14:textId="77777777" w:rsidR="00FD4AA5" w:rsidRDefault="00FD4AA5" w:rsidP="00D94A5B">
            <w:pPr>
              <w:pStyle w:val="OtherTableBody"/>
            </w:pPr>
            <w:r>
              <w:t>01886</w:t>
            </w:r>
          </w:p>
        </w:tc>
        <w:tc>
          <w:tcPr>
            <w:tcW w:w="600" w:type="dxa"/>
          </w:tcPr>
          <w:p w14:paraId="70C6671A" w14:textId="77777777" w:rsidR="00FD4AA5" w:rsidRDefault="00FD4AA5" w:rsidP="00D94A5B">
            <w:pPr>
              <w:pStyle w:val="OtherTableBody"/>
            </w:pPr>
            <w:r>
              <w:t>STF</w:t>
            </w:r>
          </w:p>
        </w:tc>
        <w:tc>
          <w:tcPr>
            <w:tcW w:w="600" w:type="dxa"/>
          </w:tcPr>
          <w:p w14:paraId="066E517A" w14:textId="77777777" w:rsidR="00FD4AA5" w:rsidRDefault="00FD4AA5" w:rsidP="00D94A5B">
            <w:pPr>
              <w:pStyle w:val="OtherTableBody"/>
            </w:pPr>
            <w:r>
              <w:t>31</w:t>
            </w:r>
          </w:p>
        </w:tc>
        <w:tc>
          <w:tcPr>
            <w:tcW w:w="600" w:type="dxa"/>
          </w:tcPr>
          <w:p w14:paraId="513860B4" w14:textId="77777777" w:rsidR="00FD4AA5" w:rsidRDefault="00FD4AA5" w:rsidP="00D94A5B">
            <w:pPr>
              <w:pStyle w:val="OtherTableBody"/>
            </w:pPr>
            <w:r>
              <w:t>..</w:t>
            </w:r>
          </w:p>
        </w:tc>
        <w:tc>
          <w:tcPr>
            <w:tcW w:w="600" w:type="dxa"/>
          </w:tcPr>
          <w:p w14:paraId="7AE2B9BF" w14:textId="77777777" w:rsidR="00FD4AA5" w:rsidRDefault="00FD4AA5" w:rsidP="00D94A5B">
            <w:pPr>
              <w:pStyle w:val="OtherTableBody"/>
            </w:pPr>
          </w:p>
        </w:tc>
        <w:tc>
          <w:tcPr>
            <w:tcW w:w="600" w:type="dxa"/>
          </w:tcPr>
          <w:p w14:paraId="66FCC4DA" w14:textId="77777777" w:rsidR="00FD4AA5" w:rsidRDefault="00FD4AA5" w:rsidP="00D94A5B">
            <w:pPr>
              <w:pStyle w:val="OtherTableBody"/>
            </w:pPr>
            <w:r>
              <w:t>DTM</w:t>
            </w:r>
          </w:p>
        </w:tc>
        <w:tc>
          <w:tcPr>
            <w:tcW w:w="700" w:type="dxa"/>
          </w:tcPr>
          <w:p w14:paraId="0A18D1C4" w14:textId="77777777" w:rsidR="00FD4AA5" w:rsidRDefault="00FD4AA5" w:rsidP="00D94A5B">
            <w:pPr>
              <w:pStyle w:val="OtherTableBody"/>
            </w:pPr>
          </w:p>
        </w:tc>
        <w:tc>
          <w:tcPr>
            <w:tcW w:w="600" w:type="dxa"/>
          </w:tcPr>
          <w:p w14:paraId="7533F543" w14:textId="77777777" w:rsidR="00FD4AA5" w:rsidRDefault="00FD4AA5" w:rsidP="00D94A5B">
            <w:pPr>
              <w:pStyle w:val="OtherTableBody"/>
            </w:pPr>
          </w:p>
        </w:tc>
        <w:tc>
          <w:tcPr>
            <w:tcW w:w="900" w:type="dxa"/>
          </w:tcPr>
          <w:p w14:paraId="6554F9DB" w14:textId="77777777" w:rsidR="00FD4AA5" w:rsidRDefault="00FD4AA5" w:rsidP="00D94A5B">
            <w:pPr>
              <w:pStyle w:val="OtherTableBody"/>
            </w:pPr>
            <w:r>
              <w:t>15.4.8</w:t>
            </w:r>
          </w:p>
        </w:tc>
      </w:tr>
      <w:tr w:rsidR="00FD4AA5" w14:paraId="119AA1D9" w14:textId="77777777" w:rsidTr="00D94A5B">
        <w:trPr>
          <w:tblHeader/>
        </w:trPr>
        <w:tc>
          <w:tcPr>
            <w:tcW w:w="3500" w:type="dxa"/>
          </w:tcPr>
          <w:p w14:paraId="59EE7DAF" w14:textId="77777777" w:rsidR="00FD4AA5" w:rsidRDefault="00FD4AA5" w:rsidP="00D94A5B">
            <w:pPr>
              <w:pStyle w:val="OtherTableBody"/>
            </w:pPr>
            <w:r>
              <w:t>Date/Time of Message</w:t>
            </w:r>
          </w:p>
        </w:tc>
        <w:tc>
          <w:tcPr>
            <w:tcW w:w="700" w:type="dxa"/>
          </w:tcPr>
          <w:p w14:paraId="2D58875B" w14:textId="77777777" w:rsidR="00FD4AA5" w:rsidRDefault="00FD4AA5" w:rsidP="00D94A5B">
            <w:pPr>
              <w:pStyle w:val="OtherTableBody"/>
            </w:pPr>
            <w:r>
              <w:t>00007</w:t>
            </w:r>
          </w:p>
        </w:tc>
        <w:tc>
          <w:tcPr>
            <w:tcW w:w="600" w:type="dxa"/>
          </w:tcPr>
          <w:p w14:paraId="384D6D4D" w14:textId="77777777" w:rsidR="00FD4AA5" w:rsidRDefault="00FD4AA5" w:rsidP="00D94A5B">
            <w:pPr>
              <w:pStyle w:val="OtherTableBody"/>
            </w:pPr>
            <w:r>
              <w:t>MSH</w:t>
            </w:r>
          </w:p>
        </w:tc>
        <w:tc>
          <w:tcPr>
            <w:tcW w:w="600" w:type="dxa"/>
          </w:tcPr>
          <w:p w14:paraId="0D66E224" w14:textId="77777777" w:rsidR="00FD4AA5" w:rsidRDefault="00FD4AA5" w:rsidP="00D94A5B">
            <w:pPr>
              <w:pStyle w:val="OtherTableBody"/>
            </w:pPr>
            <w:r>
              <w:t>7</w:t>
            </w:r>
          </w:p>
        </w:tc>
        <w:tc>
          <w:tcPr>
            <w:tcW w:w="600" w:type="dxa"/>
          </w:tcPr>
          <w:p w14:paraId="3EFE3746" w14:textId="77777777" w:rsidR="00FD4AA5" w:rsidRDefault="00FD4AA5" w:rsidP="00D94A5B">
            <w:pPr>
              <w:pStyle w:val="OtherTableBody"/>
            </w:pPr>
            <w:r>
              <w:t>..</w:t>
            </w:r>
          </w:p>
        </w:tc>
        <w:tc>
          <w:tcPr>
            <w:tcW w:w="600" w:type="dxa"/>
          </w:tcPr>
          <w:p w14:paraId="399B5B1C" w14:textId="77777777" w:rsidR="00FD4AA5" w:rsidRDefault="00FD4AA5" w:rsidP="00D94A5B">
            <w:pPr>
              <w:pStyle w:val="OtherTableBody"/>
            </w:pPr>
          </w:p>
        </w:tc>
        <w:tc>
          <w:tcPr>
            <w:tcW w:w="600" w:type="dxa"/>
          </w:tcPr>
          <w:p w14:paraId="1803237B" w14:textId="77777777" w:rsidR="00FD4AA5" w:rsidRDefault="00FD4AA5" w:rsidP="00D94A5B">
            <w:pPr>
              <w:pStyle w:val="OtherTableBody"/>
            </w:pPr>
            <w:r>
              <w:t>DTM</w:t>
            </w:r>
          </w:p>
        </w:tc>
        <w:tc>
          <w:tcPr>
            <w:tcW w:w="700" w:type="dxa"/>
          </w:tcPr>
          <w:p w14:paraId="4B74E526" w14:textId="77777777" w:rsidR="00FD4AA5" w:rsidRDefault="00FD4AA5" w:rsidP="00D94A5B">
            <w:pPr>
              <w:pStyle w:val="OtherTableBody"/>
            </w:pPr>
          </w:p>
        </w:tc>
        <w:tc>
          <w:tcPr>
            <w:tcW w:w="600" w:type="dxa"/>
          </w:tcPr>
          <w:p w14:paraId="5E87B6DF" w14:textId="77777777" w:rsidR="00FD4AA5" w:rsidRDefault="00FD4AA5" w:rsidP="00D94A5B">
            <w:pPr>
              <w:pStyle w:val="OtherTableBody"/>
            </w:pPr>
          </w:p>
        </w:tc>
        <w:tc>
          <w:tcPr>
            <w:tcW w:w="900" w:type="dxa"/>
          </w:tcPr>
          <w:p w14:paraId="177F8193" w14:textId="77777777" w:rsidR="00FD4AA5" w:rsidRDefault="00FD4AA5" w:rsidP="00D94A5B">
            <w:pPr>
              <w:pStyle w:val="OtherTableBody"/>
            </w:pPr>
            <w:r>
              <w:t>2.14.9</w:t>
            </w:r>
          </w:p>
        </w:tc>
      </w:tr>
      <w:tr w:rsidR="00FD4AA5" w14:paraId="0AE2B4AB" w14:textId="77777777" w:rsidTr="00D94A5B">
        <w:trPr>
          <w:tblHeader/>
        </w:trPr>
        <w:tc>
          <w:tcPr>
            <w:tcW w:w="3500" w:type="dxa"/>
          </w:tcPr>
          <w:p w14:paraId="743FB335" w14:textId="77777777" w:rsidR="00FD4AA5" w:rsidRDefault="00FD4AA5" w:rsidP="00D94A5B">
            <w:pPr>
              <w:pStyle w:val="OtherTableBody"/>
            </w:pPr>
            <w:r>
              <w:t>Date/Time of Order Event</w:t>
            </w:r>
          </w:p>
        </w:tc>
        <w:tc>
          <w:tcPr>
            <w:tcW w:w="700" w:type="dxa"/>
          </w:tcPr>
          <w:p w14:paraId="4ACAECFE" w14:textId="77777777" w:rsidR="00FD4AA5" w:rsidRDefault="00FD4AA5" w:rsidP="00D94A5B">
            <w:pPr>
              <w:pStyle w:val="OtherTableBody"/>
            </w:pPr>
            <w:r>
              <w:t>00223</w:t>
            </w:r>
          </w:p>
        </w:tc>
        <w:tc>
          <w:tcPr>
            <w:tcW w:w="600" w:type="dxa"/>
          </w:tcPr>
          <w:p w14:paraId="65F2A61C" w14:textId="77777777" w:rsidR="00FD4AA5" w:rsidRDefault="00FD4AA5" w:rsidP="00D94A5B">
            <w:pPr>
              <w:pStyle w:val="OtherTableBody"/>
            </w:pPr>
            <w:r>
              <w:t>ORC</w:t>
            </w:r>
          </w:p>
        </w:tc>
        <w:tc>
          <w:tcPr>
            <w:tcW w:w="600" w:type="dxa"/>
          </w:tcPr>
          <w:p w14:paraId="28DB7835" w14:textId="77777777" w:rsidR="00FD4AA5" w:rsidRDefault="00FD4AA5" w:rsidP="00D94A5B">
            <w:pPr>
              <w:pStyle w:val="OtherTableBody"/>
            </w:pPr>
            <w:r>
              <w:t>9</w:t>
            </w:r>
          </w:p>
        </w:tc>
        <w:tc>
          <w:tcPr>
            <w:tcW w:w="600" w:type="dxa"/>
          </w:tcPr>
          <w:p w14:paraId="069F62A6" w14:textId="77777777" w:rsidR="00FD4AA5" w:rsidRDefault="00FD4AA5" w:rsidP="00D94A5B">
            <w:pPr>
              <w:pStyle w:val="OtherTableBody"/>
            </w:pPr>
            <w:r>
              <w:t>..</w:t>
            </w:r>
          </w:p>
        </w:tc>
        <w:tc>
          <w:tcPr>
            <w:tcW w:w="600" w:type="dxa"/>
          </w:tcPr>
          <w:p w14:paraId="2B98222B" w14:textId="77777777" w:rsidR="00FD4AA5" w:rsidRDefault="00FD4AA5" w:rsidP="00D94A5B">
            <w:pPr>
              <w:pStyle w:val="OtherTableBody"/>
            </w:pPr>
          </w:p>
        </w:tc>
        <w:tc>
          <w:tcPr>
            <w:tcW w:w="600" w:type="dxa"/>
          </w:tcPr>
          <w:p w14:paraId="06639761" w14:textId="77777777" w:rsidR="00FD4AA5" w:rsidRDefault="00FD4AA5" w:rsidP="00D94A5B">
            <w:pPr>
              <w:pStyle w:val="OtherTableBody"/>
            </w:pPr>
            <w:r>
              <w:t>DTM</w:t>
            </w:r>
          </w:p>
        </w:tc>
        <w:tc>
          <w:tcPr>
            <w:tcW w:w="700" w:type="dxa"/>
          </w:tcPr>
          <w:p w14:paraId="35B309DA" w14:textId="77777777" w:rsidR="00FD4AA5" w:rsidRDefault="00FD4AA5" w:rsidP="00D94A5B">
            <w:pPr>
              <w:pStyle w:val="OtherTableBody"/>
            </w:pPr>
          </w:p>
        </w:tc>
        <w:tc>
          <w:tcPr>
            <w:tcW w:w="600" w:type="dxa"/>
          </w:tcPr>
          <w:p w14:paraId="308DD114" w14:textId="77777777" w:rsidR="00FD4AA5" w:rsidRDefault="00FD4AA5" w:rsidP="00D94A5B">
            <w:pPr>
              <w:pStyle w:val="OtherTableBody"/>
            </w:pPr>
          </w:p>
        </w:tc>
        <w:tc>
          <w:tcPr>
            <w:tcW w:w="900" w:type="dxa"/>
          </w:tcPr>
          <w:p w14:paraId="4B9AC0C9" w14:textId="77777777" w:rsidR="00FD4AA5" w:rsidRDefault="00FD4AA5" w:rsidP="00D94A5B">
            <w:pPr>
              <w:pStyle w:val="OtherTableBody"/>
            </w:pPr>
            <w:r>
              <w:t>4.5.1</w:t>
            </w:r>
          </w:p>
        </w:tc>
      </w:tr>
      <w:tr w:rsidR="00FD4AA5" w14:paraId="19FD5C17" w14:textId="77777777" w:rsidTr="00D94A5B">
        <w:trPr>
          <w:tblHeader/>
        </w:trPr>
        <w:tc>
          <w:tcPr>
            <w:tcW w:w="3500" w:type="dxa"/>
          </w:tcPr>
          <w:p w14:paraId="3639A8D6" w14:textId="77777777" w:rsidR="00FD4AA5" w:rsidRDefault="00FD4AA5" w:rsidP="00D94A5B">
            <w:pPr>
              <w:pStyle w:val="OtherTableBody"/>
            </w:pPr>
            <w:r>
              <w:t>Date/Time of Patient Study Registration</w:t>
            </w:r>
          </w:p>
        </w:tc>
        <w:tc>
          <w:tcPr>
            <w:tcW w:w="700" w:type="dxa"/>
          </w:tcPr>
          <w:p w14:paraId="5D0EF3BB" w14:textId="77777777" w:rsidR="00FD4AA5" w:rsidRDefault="00FD4AA5" w:rsidP="00D94A5B">
            <w:pPr>
              <w:pStyle w:val="OtherTableBody"/>
            </w:pPr>
            <w:r>
              <w:t>01040</w:t>
            </w:r>
          </w:p>
        </w:tc>
        <w:tc>
          <w:tcPr>
            <w:tcW w:w="600" w:type="dxa"/>
          </w:tcPr>
          <w:p w14:paraId="21A92C8B" w14:textId="77777777" w:rsidR="00FD4AA5" w:rsidRDefault="00FD4AA5" w:rsidP="00D94A5B">
            <w:pPr>
              <w:pStyle w:val="OtherTableBody"/>
            </w:pPr>
            <w:r>
              <w:t>CSR</w:t>
            </w:r>
          </w:p>
        </w:tc>
        <w:tc>
          <w:tcPr>
            <w:tcW w:w="600" w:type="dxa"/>
          </w:tcPr>
          <w:p w14:paraId="721EA1A4" w14:textId="77777777" w:rsidR="00FD4AA5" w:rsidRDefault="00FD4AA5" w:rsidP="00D94A5B">
            <w:pPr>
              <w:pStyle w:val="OtherTableBody"/>
            </w:pPr>
            <w:r>
              <w:t>6</w:t>
            </w:r>
          </w:p>
        </w:tc>
        <w:tc>
          <w:tcPr>
            <w:tcW w:w="600" w:type="dxa"/>
          </w:tcPr>
          <w:p w14:paraId="1C2C05EB" w14:textId="77777777" w:rsidR="00FD4AA5" w:rsidRDefault="00FD4AA5" w:rsidP="00D94A5B">
            <w:pPr>
              <w:pStyle w:val="OtherTableBody"/>
            </w:pPr>
            <w:r>
              <w:t>..</w:t>
            </w:r>
          </w:p>
        </w:tc>
        <w:tc>
          <w:tcPr>
            <w:tcW w:w="600" w:type="dxa"/>
          </w:tcPr>
          <w:p w14:paraId="5FEBCD3B" w14:textId="77777777" w:rsidR="00FD4AA5" w:rsidRDefault="00FD4AA5" w:rsidP="00D94A5B">
            <w:pPr>
              <w:pStyle w:val="OtherTableBody"/>
            </w:pPr>
          </w:p>
        </w:tc>
        <w:tc>
          <w:tcPr>
            <w:tcW w:w="600" w:type="dxa"/>
          </w:tcPr>
          <w:p w14:paraId="742D277F" w14:textId="77777777" w:rsidR="00FD4AA5" w:rsidRDefault="00FD4AA5" w:rsidP="00D94A5B">
            <w:pPr>
              <w:pStyle w:val="OtherTableBody"/>
            </w:pPr>
            <w:r>
              <w:t>DTM</w:t>
            </w:r>
          </w:p>
        </w:tc>
        <w:tc>
          <w:tcPr>
            <w:tcW w:w="700" w:type="dxa"/>
          </w:tcPr>
          <w:p w14:paraId="035135E4" w14:textId="77777777" w:rsidR="00FD4AA5" w:rsidRDefault="00FD4AA5" w:rsidP="00D94A5B">
            <w:pPr>
              <w:pStyle w:val="OtherTableBody"/>
            </w:pPr>
          </w:p>
        </w:tc>
        <w:tc>
          <w:tcPr>
            <w:tcW w:w="600" w:type="dxa"/>
          </w:tcPr>
          <w:p w14:paraId="5D8D1DF4" w14:textId="77777777" w:rsidR="00FD4AA5" w:rsidRDefault="00FD4AA5" w:rsidP="00D94A5B">
            <w:pPr>
              <w:pStyle w:val="OtherTableBody"/>
            </w:pPr>
          </w:p>
        </w:tc>
        <w:tc>
          <w:tcPr>
            <w:tcW w:w="900" w:type="dxa"/>
          </w:tcPr>
          <w:p w14:paraId="09C30757" w14:textId="77777777" w:rsidR="00FD4AA5" w:rsidRDefault="00FD4AA5" w:rsidP="00D94A5B">
            <w:pPr>
              <w:pStyle w:val="OtherTableBody"/>
            </w:pPr>
            <w:r>
              <w:t>7.8.1</w:t>
            </w:r>
          </w:p>
        </w:tc>
      </w:tr>
      <w:tr w:rsidR="00FD4AA5" w14:paraId="5BAEBA05" w14:textId="77777777" w:rsidTr="00D94A5B">
        <w:trPr>
          <w:tblHeader/>
        </w:trPr>
        <w:tc>
          <w:tcPr>
            <w:tcW w:w="3500" w:type="dxa"/>
          </w:tcPr>
          <w:p w14:paraId="27C29CC6" w14:textId="77777777" w:rsidR="00FD4AA5" w:rsidRDefault="00FD4AA5" w:rsidP="00D94A5B">
            <w:pPr>
              <w:pStyle w:val="OtherTableBody"/>
            </w:pPr>
            <w:r>
              <w:t>Date/Time of the Analysis</w:t>
            </w:r>
          </w:p>
        </w:tc>
        <w:tc>
          <w:tcPr>
            <w:tcW w:w="700" w:type="dxa"/>
          </w:tcPr>
          <w:p w14:paraId="7005172B" w14:textId="77777777" w:rsidR="00FD4AA5" w:rsidRDefault="00FD4AA5" w:rsidP="00D94A5B">
            <w:pPr>
              <w:pStyle w:val="OtherTableBody"/>
            </w:pPr>
            <w:r>
              <w:t>01480</w:t>
            </w:r>
          </w:p>
        </w:tc>
        <w:tc>
          <w:tcPr>
            <w:tcW w:w="600" w:type="dxa"/>
          </w:tcPr>
          <w:p w14:paraId="0E56B227" w14:textId="77777777" w:rsidR="00FD4AA5" w:rsidRDefault="00FD4AA5" w:rsidP="00D94A5B">
            <w:pPr>
              <w:pStyle w:val="OtherTableBody"/>
            </w:pPr>
            <w:r>
              <w:t>OBX</w:t>
            </w:r>
          </w:p>
        </w:tc>
        <w:tc>
          <w:tcPr>
            <w:tcW w:w="600" w:type="dxa"/>
          </w:tcPr>
          <w:p w14:paraId="2EFD3A71" w14:textId="77777777" w:rsidR="00FD4AA5" w:rsidRDefault="00FD4AA5" w:rsidP="00D94A5B">
            <w:pPr>
              <w:pStyle w:val="OtherTableBody"/>
            </w:pPr>
            <w:r>
              <w:t>19</w:t>
            </w:r>
          </w:p>
        </w:tc>
        <w:tc>
          <w:tcPr>
            <w:tcW w:w="600" w:type="dxa"/>
          </w:tcPr>
          <w:p w14:paraId="43B7C456" w14:textId="77777777" w:rsidR="00FD4AA5" w:rsidRDefault="00FD4AA5" w:rsidP="00D94A5B">
            <w:pPr>
              <w:pStyle w:val="OtherTableBody"/>
            </w:pPr>
            <w:r>
              <w:t>..</w:t>
            </w:r>
          </w:p>
        </w:tc>
        <w:tc>
          <w:tcPr>
            <w:tcW w:w="600" w:type="dxa"/>
          </w:tcPr>
          <w:p w14:paraId="7BF3F56C" w14:textId="77777777" w:rsidR="00FD4AA5" w:rsidRDefault="00FD4AA5" w:rsidP="00D94A5B">
            <w:pPr>
              <w:pStyle w:val="OtherTableBody"/>
            </w:pPr>
          </w:p>
        </w:tc>
        <w:tc>
          <w:tcPr>
            <w:tcW w:w="600" w:type="dxa"/>
          </w:tcPr>
          <w:p w14:paraId="591B3CCC" w14:textId="77777777" w:rsidR="00FD4AA5" w:rsidRDefault="00FD4AA5" w:rsidP="00D94A5B">
            <w:pPr>
              <w:pStyle w:val="OtherTableBody"/>
            </w:pPr>
            <w:r>
              <w:t>DTM</w:t>
            </w:r>
          </w:p>
        </w:tc>
        <w:tc>
          <w:tcPr>
            <w:tcW w:w="700" w:type="dxa"/>
          </w:tcPr>
          <w:p w14:paraId="04F85506" w14:textId="77777777" w:rsidR="00FD4AA5" w:rsidRDefault="00FD4AA5" w:rsidP="00D94A5B">
            <w:pPr>
              <w:pStyle w:val="OtherTableBody"/>
            </w:pPr>
          </w:p>
        </w:tc>
        <w:tc>
          <w:tcPr>
            <w:tcW w:w="600" w:type="dxa"/>
          </w:tcPr>
          <w:p w14:paraId="45E284C5" w14:textId="77777777" w:rsidR="00FD4AA5" w:rsidRDefault="00FD4AA5" w:rsidP="00D94A5B">
            <w:pPr>
              <w:pStyle w:val="OtherTableBody"/>
            </w:pPr>
          </w:p>
        </w:tc>
        <w:tc>
          <w:tcPr>
            <w:tcW w:w="900" w:type="dxa"/>
          </w:tcPr>
          <w:p w14:paraId="1E0C5F3F" w14:textId="77777777" w:rsidR="00FD4AA5" w:rsidRDefault="00FD4AA5" w:rsidP="00D94A5B">
            <w:pPr>
              <w:pStyle w:val="OtherTableBody"/>
            </w:pPr>
            <w:r>
              <w:t>7.4.2</w:t>
            </w:r>
          </w:p>
        </w:tc>
      </w:tr>
      <w:tr w:rsidR="00FD4AA5" w14:paraId="0BDB72F2" w14:textId="77777777" w:rsidTr="00D94A5B">
        <w:trPr>
          <w:tblHeader/>
        </w:trPr>
        <w:tc>
          <w:tcPr>
            <w:tcW w:w="3500" w:type="dxa"/>
          </w:tcPr>
          <w:p w14:paraId="59232C41" w14:textId="77777777" w:rsidR="00FD4AA5" w:rsidRDefault="00FD4AA5" w:rsidP="00D94A5B">
            <w:pPr>
              <w:pStyle w:val="OtherTableBody"/>
            </w:pPr>
            <w:r>
              <w:t>Date/Time of the Observation</w:t>
            </w:r>
          </w:p>
        </w:tc>
        <w:tc>
          <w:tcPr>
            <w:tcW w:w="700" w:type="dxa"/>
          </w:tcPr>
          <w:p w14:paraId="35659CAB" w14:textId="77777777" w:rsidR="00FD4AA5" w:rsidRDefault="00FD4AA5" w:rsidP="00D94A5B">
            <w:pPr>
              <w:pStyle w:val="OtherTableBody"/>
            </w:pPr>
            <w:r>
              <w:t>00582</w:t>
            </w:r>
          </w:p>
        </w:tc>
        <w:tc>
          <w:tcPr>
            <w:tcW w:w="600" w:type="dxa"/>
          </w:tcPr>
          <w:p w14:paraId="16382AE9" w14:textId="77777777" w:rsidR="00FD4AA5" w:rsidRDefault="00FD4AA5" w:rsidP="00D94A5B">
            <w:pPr>
              <w:pStyle w:val="OtherTableBody"/>
            </w:pPr>
            <w:r>
              <w:t>OBX</w:t>
            </w:r>
          </w:p>
        </w:tc>
        <w:tc>
          <w:tcPr>
            <w:tcW w:w="600" w:type="dxa"/>
          </w:tcPr>
          <w:p w14:paraId="03D2D782" w14:textId="77777777" w:rsidR="00FD4AA5" w:rsidRDefault="00FD4AA5" w:rsidP="00D94A5B">
            <w:pPr>
              <w:pStyle w:val="OtherTableBody"/>
            </w:pPr>
            <w:r>
              <w:t>14</w:t>
            </w:r>
          </w:p>
        </w:tc>
        <w:tc>
          <w:tcPr>
            <w:tcW w:w="600" w:type="dxa"/>
          </w:tcPr>
          <w:p w14:paraId="4AA245CE" w14:textId="77777777" w:rsidR="00FD4AA5" w:rsidRDefault="00FD4AA5" w:rsidP="00D94A5B">
            <w:pPr>
              <w:pStyle w:val="OtherTableBody"/>
            </w:pPr>
            <w:r>
              <w:t>..</w:t>
            </w:r>
          </w:p>
        </w:tc>
        <w:tc>
          <w:tcPr>
            <w:tcW w:w="600" w:type="dxa"/>
          </w:tcPr>
          <w:p w14:paraId="4E5CD6C9" w14:textId="77777777" w:rsidR="00FD4AA5" w:rsidRDefault="00FD4AA5" w:rsidP="00D94A5B">
            <w:pPr>
              <w:pStyle w:val="OtherTableBody"/>
            </w:pPr>
          </w:p>
        </w:tc>
        <w:tc>
          <w:tcPr>
            <w:tcW w:w="600" w:type="dxa"/>
          </w:tcPr>
          <w:p w14:paraId="5AA8CCE3" w14:textId="77777777" w:rsidR="00FD4AA5" w:rsidRDefault="00FD4AA5" w:rsidP="00D94A5B">
            <w:pPr>
              <w:pStyle w:val="OtherTableBody"/>
            </w:pPr>
            <w:r>
              <w:t>DTM</w:t>
            </w:r>
          </w:p>
        </w:tc>
        <w:tc>
          <w:tcPr>
            <w:tcW w:w="700" w:type="dxa"/>
          </w:tcPr>
          <w:p w14:paraId="18C90193" w14:textId="77777777" w:rsidR="00FD4AA5" w:rsidRDefault="00FD4AA5" w:rsidP="00D94A5B">
            <w:pPr>
              <w:pStyle w:val="OtherTableBody"/>
            </w:pPr>
          </w:p>
        </w:tc>
        <w:tc>
          <w:tcPr>
            <w:tcW w:w="600" w:type="dxa"/>
          </w:tcPr>
          <w:p w14:paraId="724E2776" w14:textId="77777777" w:rsidR="00FD4AA5" w:rsidRDefault="00FD4AA5" w:rsidP="00D94A5B">
            <w:pPr>
              <w:pStyle w:val="OtherTableBody"/>
            </w:pPr>
          </w:p>
        </w:tc>
        <w:tc>
          <w:tcPr>
            <w:tcW w:w="900" w:type="dxa"/>
          </w:tcPr>
          <w:p w14:paraId="3B4CC983" w14:textId="77777777" w:rsidR="00FD4AA5" w:rsidRDefault="00FD4AA5" w:rsidP="00D94A5B">
            <w:pPr>
              <w:pStyle w:val="OtherTableBody"/>
            </w:pPr>
            <w:r>
              <w:t>7.4.2</w:t>
            </w:r>
          </w:p>
        </w:tc>
      </w:tr>
      <w:tr w:rsidR="00FD4AA5" w14:paraId="35C465F1" w14:textId="77777777" w:rsidTr="00D94A5B">
        <w:trPr>
          <w:tblHeader/>
        </w:trPr>
        <w:tc>
          <w:tcPr>
            <w:tcW w:w="3500" w:type="dxa"/>
          </w:tcPr>
          <w:p w14:paraId="7CD564E8" w14:textId="77777777" w:rsidR="00FD4AA5" w:rsidRDefault="00FD4AA5" w:rsidP="00D94A5B">
            <w:pPr>
              <w:pStyle w:val="OtherTableBody"/>
            </w:pPr>
            <w:r>
              <w:t>Date/Time Patient Study Consent Signed</w:t>
            </w:r>
          </w:p>
        </w:tc>
        <w:tc>
          <w:tcPr>
            <w:tcW w:w="700" w:type="dxa"/>
          </w:tcPr>
          <w:p w14:paraId="218D24ED" w14:textId="77777777" w:rsidR="00FD4AA5" w:rsidRDefault="00FD4AA5" w:rsidP="00D94A5B">
            <w:pPr>
              <w:pStyle w:val="OtherTableBody"/>
            </w:pPr>
            <w:r>
              <w:t>01043</w:t>
            </w:r>
          </w:p>
        </w:tc>
        <w:tc>
          <w:tcPr>
            <w:tcW w:w="600" w:type="dxa"/>
          </w:tcPr>
          <w:p w14:paraId="3ECE4953" w14:textId="77777777" w:rsidR="00FD4AA5" w:rsidRDefault="00FD4AA5" w:rsidP="00D94A5B">
            <w:pPr>
              <w:pStyle w:val="OtherTableBody"/>
            </w:pPr>
            <w:r>
              <w:t>CSR</w:t>
            </w:r>
          </w:p>
        </w:tc>
        <w:tc>
          <w:tcPr>
            <w:tcW w:w="600" w:type="dxa"/>
          </w:tcPr>
          <w:p w14:paraId="0ADFDBF5" w14:textId="77777777" w:rsidR="00FD4AA5" w:rsidRDefault="00FD4AA5" w:rsidP="00D94A5B">
            <w:pPr>
              <w:pStyle w:val="OtherTableBody"/>
            </w:pPr>
            <w:r>
              <w:t>9</w:t>
            </w:r>
          </w:p>
        </w:tc>
        <w:tc>
          <w:tcPr>
            <w:tcW w:w="600" w:type="dxa"/>
          </w:tcPr>
          <w:p w14:paraId="49060192" w14:textId="77777777" w:rsidR="00FD4AA5" w:rsidRDefault="00FD4AA5" w:rsidP="00D94A5B">
            <w:pPr>
              <w:pStyle w:val="OtherTableBody"/>
            </w:pPr>
            <w:r>
              <w:t>..</w:t>
            </w:r>
          </w:p>
        </w:tc>
        <w:tc>
          <w:tcPr>
            <w:tcW w:w="600" w:type="dxa"/>
          </w:tcPr>
          <w:p w14:paraId="06772764" w14:textId="77777777" w:rsidR="00FD4AA5" w:rsidRDefault="00FD4AA5" w:rsidP="00D94A5B">
            <w:pPr>
              <w:pStyle w:val="OtherTableBody"/>
            </w:pPr>
          </w:p>
        </w:tc>
        <w:tc>
          <w:tcPr>
            <w:tcW w:w="600" w:type="dxa"/>
          </w:tcPr>
          <w:p w14:paraId="242EE9A4" w14:textId="77777777" w:rsidR="00FD4AA5" w:rsidRDefault="00FD4AA5" w:rsidP="00D94A5B">
            <w:pPr>
              <w:pStyle w:val="OtherTableBody"/>
            </w:pPr>
            <w:r>
              <w:t>DTM</w:t>
            </w:r>
          </w:p>
        </w:tc>
        <w:tc>
          <w:tcPr>
            <w:tcW w:w="700" w:type="dxa"/>
          </w:tcPr>
          <w:p w14:paraId="36C608E7" w14:textId="77777777" w:rsidR="00FD4AA5" w:rsidRDefault="00FD4AA5" w:rsidP="00D94A5B">
            <w:pPr>
              <w:pStyle w:val="OtherTableBody"/>
            </w:pPr>
          </w:p>
        </w:tc>
        <w:tc>
          <w:tcPr>
            <w:tcW w:w="600" w:type="dxa"/>
          </w:tcPr>
          <w:p w14:paraId="665054F7" w14:textId="77777777" w:rsidR="00FD4AA5" w:rsidRDefault="00FD4AA5" w:rsidP="00D94A5B">
            <w:pPr>
              <w:pStyle w:val="OtherTableBody"/>
            </w:pPr>
          </w:p>
        </w:tc>
        <w:tc>
          <w:tcPr>
            <w:tcW w:w="900" w:type="dxa"/>
          </w:tcPr>
          <w:p w14:paraId="32D879C6" w14:textId="77777777" w:rsidR="00FD4AA5" w:rsidRDefault="00FD4AA5" w:rsidP="00D94A5B">
            <w:pPr>
              <w:pStyle w:val="OtherTableBody"/>
            </w:pPr>
            <w:r>
              <w:t>7.8.1</w:t>
            </w:r>
          </w:p>
        </w:tc>
      </w:tr>
      <w:tr w:rsidR="00FD4AA5" w14:paraId="14AF12A0" w14:textId="77777777" w:rsidTr="00D94A5B">
        <w:trPr>
          <w:tblHeader/>
        </w:trPr>
        <w:tc>
          <w:tcPr>
            <w:tcW w:w="3500" w:type="dxa"/>
          </w:tcPr>
          <w:p w14:paraId="4A878D31" w14:textId="77777777" w:rsidR="00FD4AA5" w:rsidRDefault="00FD4AA5" w:rsidP="00D94A5B">
            <w:pPr>
              <w:pStyle w:val="OtherTableBody"/>
            </w:pPr>
            <w:r>
              <w:t>Date/Time Planned Event</w:t>
            </w:r>
          </w:p>
        </w:tc>
        <w:tc>
          <w:tcPr>
            <w:tcW w:w="700" w:type="dxa"/>
          </w:tcPr>
          <w:p w14:paraId="4D4064F2" w14:textId="77777777" w:rsidR="00FD4AA5" w:rsidRDefault="00FD4AA5" w:rsidP="00D94A5B">
            <w:pPr>
              <w:pStyle w:val="OtherTableBody"/>
            </w:pPr>
            <w:r>
              <w:t>00101</w:t>
            </w:r>
          </w:p>
        </w:tc>
        <w:tc>
          <w:tcPr>
            <w:tcW w:w="600" w:type="dxa"/>
          </w:tcPr>
          <w:p w14:paraId="3A6D7114" w14:textId="77777777" w:rsidR="00FD4AA5" w:rsidRDefault="00FD4AA5" w:rsidP="00D94A5B">
            <w:pPr>
              <w:pStyle w:val="OtherTableBody"/>
            </w:pPr>
            <w:r>
              <w:t>EVN</w:t>
            </w:r>
          </w:p>
        </w:tc>
        <w:tc>
          <w:tcPr>
            <w:tcW w:w="600" w:type="dxa"/>
          </w:tcPr>
          <w:p w14:paraId="1397EBF4" w14:textId="77777777" w:rsidR="00FD4AA5" w:rsidRDefault="00FD4AA5" w:rsidP="00D94A5B">
            <w:pPr>
              <w:pStyle w:val="OtherTableBody"/>
            </w:pPr>
            <w:r>
              <w:t>3</w:t>
            </w:r>
          </w:p>
        </w:tc>
        <w:tc>
          <w:tcPr>
            <w:tcW w:w="600" w:type="dxa"/>
          </w:tcPr>
          <w:p w14:paraId="4643A165" w14:textId="77777777" w:rsidR="00FD4AA5" w:rsidRDefault="00FD4AA5" w:rsidP="00D94A5B">
            <w:pPr>
              <w:pStyle w:val="OtherTableBody"/>
            </w:pPr>
            <w:r>
              <w:t>..</w:t>
            </w:r>
          </w:p>
        </w:tc>
        <w:tc>
          <w:tcPr>
            <w:tcW w:w="600" w:type="dxa"/>
          </w:tcPr>
          <w:p w14:paraId="2B936A8C" w14:textId="77777777" w:rsidR="00FD4AA5" w:rsidRDefault="00FD4AA5" w:rsidP="00D94A5B">
            <w:pPr>
              <w:pStyle w:val="OtherTableBody"/>
            </w:pPr>
          </w:p>
        </w:tc>
        <w:tc>
          <w:tcPr>
            <w:tcW w:w="600" w:type="dxa"/>
          </w:tcPr>
          <w:p w14:paraId="516B41F1" w14:textId="77777777" w:rsidR="00FD4AA5" w:rsidRDefault="00FD4AA5" w:rsidP="00D94A5B">
            <w:pPr>
              <w:pStyle w:val="OtherTableBody"/>
            </w:pPr>
            <w:r>
              <w:t>DTM</w:t>
            </w:r>
          </w:p>
        </w:tc>
        <w:tc>
          <w:tcPr>
            <w:tcW w:w="700" w:type="dxa"/>
          </w:tcPr>
          <w:p w14:paraId="1ACDA686" w14:textId="77777777" w:rsidR="00FD4AA5" w:rsidRDefault="00FD4AA5" w:rsidP="00D94A5B">
            <w:pPr>
              <w:pStyle w:val="OtherTableBody"/>
            </w:pPr>
          </w:p>
        </w:tc>
        <w:tc>
          <w:tcPr>
            <w:tcW w:w="600" w:type="dxa"/>
          </w:tcPr>
          <w:p w14:paraId="5E7A32B4" w14:textId="77777777" w:rsidR="00FD4AA5" w:rsidRDefault="00FD4AA5" w:rsidP="00D94A5B">
            <w:pPr>
              <w:pStyle w:val="OtherTableBody"/>
            </w:pPr>
          </w:p>
        </w:tc>
        <w:tc>
          <w:tcPr>
            <w:tcW w:w="900" w:type="dxa"/>
          </w:tcPr>
          <w:p w14:paraId="10F7FCEF" w14:textId="77777777" w:rsidR="00FD4AA5" w:rsidRDefault="00FD4AA5" w:rsidP="00D94A5B">
            <w:pPr>
              <w:pStyle w:val="OtherTableBody"/>
            </w:pPr>
            <w:r>
              <w:t>3.4.1</w:t>
            </w:r>
          </w:p>
        </w:tc>
      </w:tr>
      <w:tr w:rsidR="00FD4AA5" w14:paraId="517C1982" w14:textId="77777777" w:rsidTr="00D94A5B">
        <w:trPr>
          <w:tblHeader/>
        </w:trPr>
        <w:tc>
          <w:tcPr>
            <w:tcW w:w="3500" w:type="dxa"/>
          </w:tcPr>
          <w:p w14:paraId="1B6A47A3" w14:textId="77777777" w:rsidR="00FD4AA5" w:rsidRDefault="00FD4AA5" w:rsidP="00D94A5B">
            <w:pPr>
              <w:pStyle w:val="OtherTableBody"/>
            </w:pPr>
            <w:r>
              <w:t>Date/Time Stamp for Any Change in Definition for the Observation</w:t>
            </w:r>
          </w:p>
        </w:tc>
        <w:tc>
          <w:tcPr>
            <w:tcW w:w="700" w:type="dxa"/>
          </w:tcPr>
          <w:p w14:paraId="574B04F1" w14:textId="77777777" w:rsidR="00FD4AA5" w:rsidRDefault="00FD4AA5" w:rsidP="00D94A5B">
            <w:pPr>
              <w:pStyle w:val="OtherTableBody"/>
            </w:pPr>
            <w:r>
              <w:t>00606</w:t>
            </w:r>
          </w:p>
        </w:tc>
        <w:tc>
          <w:tcPr>
            <w:tcW w:w="600" w:type="dxa"/>
          </w:tcPr>
          <w:p w14:paraId="74096B63" w14:textId="77777777" w:rsidR="00FD4AA5" w:rsidRDefault="00FD4AA5" w:rsidP="00D94A5B">
            <w:pPr>
              <w:pStyle w:val="OtherTableBody"/>
            </w:pPr>
            <w:r>
              <w:t>OM1</w:t>
            </w:r>
          </w:p>
        </w:tc>
        <w:tc>
          <w:tcPr>
            <w:tcW w:w="600" w:type="dxa"/>
          </w:tcPr>
          <w:p w14:paraId="2869AD00" w14:textId="77777777" w:rsidR="00FD4AA5" w:rsidRDefault="00FD4AA5" w:rsidP="00D94A5B">
            <w:pPr>
              <w:pStyle w:val="OtherTableBody"/>
            </w:pPr>
            <w:r>
              <w:t>21</w:t>
            </w:r>
          </w:p>
        </w:tc>
        <w:tc>
          <w:tcPr>
            <w:tcW w:w="600" w:type="dxa"/>
          </w:tcPr>
          <w:p w14:paraId="791EB289" w14:textId="77777777" w:rsidR="00FD4AA5" w:rsidRDefault="00FD4AA5" w:rsidP="00D94A5B">
            <w:pPr>
              <w:pStyle w:val="OtherTableBody"/>
            </w:pPr>
            <w:r>
              <w:t>..</w:t>
            </w:r>
          </w:p>
        </w:tc>
        <w:tc>
          <w:tcPr>
            <w:tcW w:w="600" w:type="dxa"/>
          </w:tcPr>
          <w:p w14:paraId="29B4344C" w14:textId="77777777" w:rsidR="00FD4AA5" w:rsidRDefault="00FD4AA5" w:rsidP="00D94A5B">
            <w:pPr>
              <w:pStyle w:val="OtherTableBody"/>
            </w:pPr>
          </w:p>
        </w:tc>
        <w:tc>
          <w:tcPr>
            <w:tcW w:w="600" w:type="dxa"/>
          </w:tcPr>
          <w:p w14:paraId="01470B46" w14:textId="77777777" w:rsidR="00FD4AA5" w:rsidRDefault="00FD4AA5" w:rsidP="00D94A5B">
            <w:pPr>
              <w:pStyle w:val="OtherTableBody"/>
            </w:pPr>
            <w:r>
              <w:t>DTM</w:t>
            </w:r>
          </w:p>
        </w:tc>
        <w:tc>
          <w:tcPr>
            <w:tcW w:w="700" w:type="dxa"/>
          </w:tcPr>
          <w:p w14:paraId="1D8830BB" w14:textId="77777777" w:rsidR="00FD4AA5" w:rsidRDefault="00FD4AA5" w:rsidP="00D94A5B">
            <w:pPr>
              <w:pStyle w:val="OtherTableBody"/>
            </w:pPr>
          </w:p>
        </w:tc>
        <w:tc>
          <w:tcPr>
            <w:tcW w:w="600" w:type="dxa"/>
          </w:tcPr>
          <w:p w14:paraId="0CC24789" w14:textId="77777777" w:rsidR="00FD4AA5" w:rsidRDefault="00FD4AA5" w:rsidP="00D94A5B">
            <w:pPr>
              <w:pStyle w:val="OtherTableBody"/>
            </w:pPr>
          </w:p>
        </w:tc>
        <w:tc>
          <w:tcPr>
            <w:tcW w:w="900" w:type="dxa"/>
          </w:tcPr>
          <w:p w14:paraId="143F0A55" w14:textId="77777777" w:rsidR="00FD4AA5" w:rsidRDefault="00FD4AA5" w:rsidP="00D94A5B">
            <w:pPr>
              <w:pStyle w:val="OtherTableBody"/>
            </w:pPr>
            <w:r>
              <w:t>8.8.9</w:t>
            </w:r>
          </w:p>
        </w:tc>
      </w:tr>
      <w:tr w:rsidR="00FD4AA5" w14:paraId="52A05B10" w14:textId="77777777" w:rsidTr="00D94A5B">
        <w:trPr>
          <w:tblHeader/>
        </w:trPr>
        <w:tc>
          <w:tcPr>
            <w:tcW w:w="3500" w:type="dxa"/>
          </w:tcPr>
          <w:p w14:paraId="20EB8262" w14:textId="77777777" w:rsidR="00FD4AA5" w:rsidRDefault="00FD4AA5" w:rsidP="00D94A5B">
            <w:pPr>
              <w:pStyle w:val="OtherTableBody"/>
            </w:pPr>
            <w:r>
              <w:t>Date/Time Start of Administration</w:t>
            </w:r>
          </w:p>
        </w:tc>
        <w:tc>
          <w:tcPr>
            <w:tcW w:w="700" w:type="dxa"/>
          </w:tcPr>
          <w:p w14:paraId="05F5A5D9" w14:textId="77777777" w:rsidR="00FD4AA5" w:rsidRDefault="00FD4AA5" w:rsidP="00D94A5B">
            <w:pPr>
              <w:pStyle w:val="OtherTableBody"/>
            </w:pPr>
            <w:r>
              <w:t>00345</w:t>
            </w:r>
          </w:p>
        </w:tc>
        <w:tc>
          <w:tcPr>
            <w:tcW w:w="600" w:type="dxa"/>
          </w:tcPr>
          <w:p w14:paraId="3BE82ACF" w14:textId="77777777" w:rsidR="00FD4AA5" w:rsidRDefault="00FD4AA5" w:rsidP="00D94A5B">
            <w:pPr>
              <w:pStyle w:val="OtherTableBody"/>
            </w:pPr>
            <w:r>
              <w:t>RXA</w:t>
            </w:r>
          </w:p>
        </w:tc>
        <w:tc>
          <w:tcPr>
            <w:tcW w:w="600" w:type="dxa"/>
          </w:tcPr>
          <w:p w14:paraId="54BF0AC9" w14:textId="77777777" w:rsidR="00FD4AA5" w:rsidRDefault="00FD4AA5" w:rsidP="00D94A5B">
            <w:pPr>
              <w:pStyle w:val="OtherTableBody"/>
            </w:pPr>
            <w:r>
              <w:t>3</w:t>
            </w:r>
          </w:p>
        </w:tc>
        <w:tc>
          <w:tcPr>
            <w:tcW w:w="600" w:type="dxa"/>
          </w:tcPr>
          <w:p w14:paraId="400D94B7" w14:textId="77777777" w:rsidR="00FD4AA5" w:rsidRDefault="00FD4AA5" w:rsidP="00D94A5B">
            <w:pPr>
              <w:pStyle w:val="OtherTableBody"/>
            </w:pPr>
            <w:r>
              <w:t>..</w:t>
            </w:r>
          </w:p>
        </w:tc>
        <w:tc>
          <w:tcPr>
            <w:tcW w:w="600" w:type="dxa"/>
          </w:tcPr>
          <w:p w14:paraId="640F0632" w14:textId="77777777" w:rsidR="00FD4AA5" w:rsidRDefault="00FD4AA5" w:rsidP="00D94A5B">
            <w:pPr>
              <w:pStyle w:val="OtherTableBody"/>
            </w:pPr>
          </w:p>
        </w:tc>
        <w:tc>
          <w:tcPr>
            <w:tcW w:w="600" w:type="dxa"/>
          </w:tcPr>
          <w:p w14:paraId="2F6DA493" w14:textId="77777777" w:rsidR="00FD4AA5" w:rsidRDefault="00FD4AA5" w:rsidP="00D94A5B">
            <w:pPr>
              <w:pStyle w:val="OtherTableBody"/>
            </w:pPr>
            <w:r>
              <w:t>DTM</w:t>
            </w:r>
          </w:p>
        </w:tc>
        <w:tc>
          <w:tcPr>
            <w:tcW w:w="700" w:type="dxa"/>
          </w:tcPr>
          <w:p w14:paraId="1C4F7146" w14:textId="77777777" w:rsidR="00FD4AA5" w:rsidRDefault="00FD4AA5" w:rsidP="00D94A5B">
            <w:pPr>
              <w:pStyle w:val="OtherTableBody"/>
            </w:pPr>
          </w:p>
        </w:tc>
        <w:tc>
          <w:tcPr>
            <w:tcW w:w="600" w:type="dxa"/>
          </w:tcPr>
          <w:p w14:paraId="2EB9440D" w14:textId="77777777" w:rsidR="00FD4AA5" w:rsidRDefault="00FD4AA5" w:rsidP="00D94A5B">
            <w:pPr>
              <w:pStyle w:val="OtherTableBody"/>
            </w:pPr>
          </w:p>
        </w:tc>
        <w:tc>
          <w:tcPr>
            <w:tcW w:w="900" w:type="dxa"/>
          </w:tcPr>
          <w:p w14:paraId="1474745A" w14:textId="77777777" w:rsidR="00FD4AA5" w:rsidRDefault="00FD4AA5" w:rsidP="00D94A5B">
            <w:pPr>
              <w:pStyle w:val="OtherTableBody"/>
            </w:pPr>
            <w:r>
              <w:t>4A.8.1</w:t>
            </w:r>
          </w:p>
        </w:tc>
      </w:tr>
      <w:tr w:rsidR="00FD4AA5" w14:paraId="657A4F6F" w14:textId="77777777" w:rsidTr="00D94A5B">
        <w:trPr>
          <w:tblHeader/>
        </w:trPr>
        <w:tc>
          <w:tcPr>
            <w:tcW w:w="3500" w:type="dxa"/>
          </w:tcPr>
          <w:p w14:paraId="6CD261C1" w14:textId="77777777" w:rsidR="00FD4AA5" w:rsidRDefault="00FD4AA5" w:rsidP="00D94A5B">
            <w:pPr>
              <w:pStyle w:val="OtherTableBody"/>
            </w:pPr>
            <w:r>
              <w:t>Date/time Study Phase Began</w:t>
            </w:r>
          </w:p>
        </w:tc>
        <w:tc>
          <w:tcPr>
            <w:tcW w:w="700" w:type="dxa"/>
          </w:tcPr>
          <w:p w14:paraId="5DFD2D5C" w14:textId="77777777" w:rsidR="00FD4AA5" w:rsidRDefault="00FD4AA5" w:rsidP="00D94A5B">
            <w:pPr>
              <w:pStyle w:val="OtherTableBody"/>
            </w:pPr>
            <w:r>
              <w:t>01052</w:t>
            </w:r>
          </w:p>
        </w:tc>
        <w:tc>
          <w:tcPr>
            <w:tcW w:w="600" w:type="dxa"/>
          </w:tcPr>
          <w:p w14:paraId="54C21330" w14:textId="77777777" w:rsidR="00FD4AA5" w:rsidRDefault="00FD4AA5" w:rsidP="00D94A5B">
            <w:pPr>
              <w:pStyle w:val="OtherTableBody"/>
            </w:pPr>
            <w:r>
              <w:t>CSP</w:t>
            </w:r>
          </w:p>
        </w:tc>
        <w:tc>
          <w:tcPr>
            <w:tcW w:w="600" w:type="dxa"/>
          </w:tcPr>
          <w:p w14:paraId="34670070" w14:textId="77777777" w:rsidR="00FD4AA5" w:rsidRDefault="00FD4AA5" w:rsidP="00D94A5B">
            <w:pPr>
              <w:pStyle w:val="OtherTableBody"/>
            </w:pPr>
            <w:r>
              <w:t>2</w:t>
            </w:r>
          </w:p>
        </w:tc>
        <w:tc>
          <w:tcPr>
            <w:tcW w:w="600" w:type="dxa"/>
          </w:tcPr>
          <w:p w14:paraId="6E88A705" w14:textId="77777777" w:rsidR="00FD4AA5" w:rsidRDefault="00FD4AA5" w:rsidP="00D94A5B">
            <w:pPr>
              <w:pStyle w:val="OtherTableBody"/>
            </w:pPr>
            <w:r>
              <w:t>..</w:t>
            </w:r>
          </w:p>
        </w:tc>
        <w:tc>
          <w:tcPr>
            <w:tcW w:w="600" w:type="dxa"/>
          </w:tcPr>
          <w:p w14:paraId="0B7C5EF5" w14:textId="77777777" w:rsidR="00FD4AA5" w:rsidRDefault="00FD4AA5" w:rsidP="00D94A5B">
            <w:pPr>
              <w:pStyle w:val="OtherTableBody"/>
            </w:pPr>
          </w:p>
        </w:tc>
        <w:tc>
          <w:tcPr>
            <w:tcW w:w="600" w:type="dxa"/>
          </w:tcPr>
          <w:p w14:paraId="3D53A576" w14:textId="77777777" w:rsidR="00FD4AA5" w:rsidRDefault="00FD4AA5" w:rsidP="00D94A5B">
            <w:pPr>
              <w:pStyle w:val="OtherTableBody"/>
            </w:pPr>
            <w:r>
              <w:t>DTM</w:t>
            </w:r>
          </w:p>
        </w:tc>
        <w:tc>
          <w:tcPr>
            <w:tcW w:w="700" w:type="dxa"/>
          </w:tcPr>
          <w:p w14:paraId="4CFF6C25" w14:textId="77777777" w:rsidR="00FD4AA5" w:rsidRDefault="00FD4AA5" w:rsidP="00D94A5B">
            <w:pPr>
              <w:pStyle w:val="OtherTableBody"/>
            </w:pPr>
          </w:p>
        </w:tc>
        <w:tc>
          <w:tcPr>
            <w:tcW w:w="600" w:type="dxa"/>
          </w:tcPr>
          <w:p w14:paraId="7DE49DD5" w14:textId="77777777" w:rsidR="00FD4AA5" w:rsidRDefault="00FD4AA5" w:rsidP="00D94A5B">
            <w:pPr>
              <w:pStyle w:val="OtherTableBody"/>
            </w:pPr>
          </w:p>
        </w:tc>
        <w:tc>
          <w:tcPr>
            <w:tcW w:w="900" w:type="dxa"/>
          </w:tcPr>
          <w:p w14:paraId="4687DEC7" w14:textId="77777777" w:rsidR="00FD4AA5" w:rsidRDefault="00FD4AA5" w:rsidP="00D94A5B">
            <w:pPr>
              <w:pStyle w:val="OtherTableBody"/>
            </w:pPr>
            <w:r>
              <w:t>7.8.2</w:t>
            </w:r>
          </w:p>
        </w:tc>
      </w:tr>
      <w:tr w:rsidR="00FD4AA5" w14:paraId="319AA8D8" w14:textId="77777777" w:rsidTr="00D94A5B">
        <w:trPr>
          <w:tblHeader/>
        </w:trPr>
        <w:tc>
          <w:tcPr>
            <w:tcW w:w="3500" w:type="dxa"/>
          </w:tcPr>
          <w:p w14:paraId="204638AE" w14:textId="77777777" w:rsidR="00FD4AA5" w:rsidRDefault="00FD4AA5" w:rsidP="00D94A5B">
            <w:pPr>
              <w:pStyle w:val="OtherTableBody"/>
            </w:pPr>
            <w:r>
              <w:t>Date/time Study Phase Ended</w:t>
            </w:r>
          </w:p>
        </w:tc>
        <w:tc>
          <w:tcPr>
            <w:tcW w:w="700" w:type="dxa"/>
          </w:tcPr>
          <w:p w14:paraId="40F93F81" w14:textId="77777777" w:rsidR="00FD4AA5" w:rsidRDefault="00FD4AA5" w:rsidP="00D94A5B">
            <w:pPr>
              <w:pStyle w:val="OtherTableBody"/>
            </w:pPr>
            <w:r>
              <w:t>01053</w:t>
            </w:r>
          </w:p>
        </w:tc>
        <w:tc>
          <w:tcPr>
            <w:tcW w:w="600" w:type="dxa"/>
          </w:tcPr>
          <w:p w14:paraId="35061EF7" w14:textId="77777777" w:rsidR="00FD4AA5" w:rsidRDefault="00FD4AA5" w:rsidP="00D94A5B">
            <w:pPr>
              <w:pStyle w:val="OtherTableBody"/>
            </w:pPr>
            <w:r>
              <w:t>CSP</w:t>
            </w:r>
          </w:p>
        </w:tc>
        <w:tc>
          <w:tcPr>
            <w:tcW w:w="600" w:type="dxa"/>
          </w:tcPr>
          <w:p w14:paraId="46DEC12C" w14:textId="77777777" w:rsidR="00FD4AA5" w:rsidRDefault="00FD4AA5" w:rsidP="00D94A5B">
            <w:pPr>
              <w:pStyle w:val="OtherTableBody"/>
            </w:pPr>
            <w:r>
              <w:t>3</w:t>
            </w:r>
          </w:p>
        </w:tc>
        <w:tc>
          <w:tcPr>
            <w:tcW w:w="600" w:type="dxa"/>
          </w:tcPr>
          <w:p w14:paraId="6AA58DD9" w14:textId="77777777" w:rsidR="00FD4AA5" w:rsidRDefault="00FD4AA5" w:rsidP="00D94A5B">
            <w:pPr>
              <w:pStyle w:val="OtherTableBody"/>
            </w:pPr>
            <w:r>
              <w:t>..</w:t>
            </w:r>
          </w:p>
        </w:tc>
        <w:tc>
          <w:tcPr>
            <w:tcW w:w="600" w:type="dxa"/>
          </w:tcPr>
          <w:p w14:paraId="6C3FA801" w14:textId="77777777" w:rsidR="00FD4AA5" w:rsidRDefault="00FD4AA5" w:rsidP="00D94A5B">
            <w:pPr>
              <w:pStyle w:val="OtherTableBody"/>
            </w:pPr>
          </w:p>
        </w:tc>
        <w:tc>
          <w:tcPr>
            <w:tcW w:w="600" w:type="dxa"/>
          </w:tcPr>
          <w:p w14:paraId="611D16F6" w14:textId="77777777" w:rsidR="00FD4AA5" w:rsidRDefault="00FD4AA5" w:rsidP="00D94A5B">
            <w:pPr>
              <w:pStyle w:val="OtherTableBody"/>
            </w:pPr>
            <w:r>
              <w:t>DTM</w:t>
            </w:r>
          </w:p>
        </w:tc>
        <w:tc>
          <w:tcPr>
            <w:tcW w:w="700" w:type="dxa"/>
          </w:tcPr>
          <w:p w14:paraId="3406CB16" w14:textId="77777777" w:rsidR="00FD4AA5" w:rsidRDefault="00FD4AA5" w:rsidP="00D94A5B">
            <w:pPr>
              <w:pStyle w:val="OtherTableBody"/>
            </w:pPr>
          </w:p>
        </w:tc>
        <w:tc>
          <w:tcPr>
            <w:tcW w:w="600" w:type="dxa"/>
          </w:tcPr>
          <w:p w14:paraId="03A9DE2B" w14:textId="77777777" w:rsidR="00FD4AA5" w:rsidRDefault="00FD4AA5" w:rsidP="00D94A5B">
            <w:pPr>
              <w:pStyle w:val="OtherTableBody"/>
            </w:pPr>
          </w:p>
        </w:tc>
        <w:tc>
          <w:tcPr>
            <w:tcW w:w="900" w:type="dxa"/>
          </w:tcPr>
          <w:p w14:paraId="26BCBC90" w14:textId="77777777" w:rsidR="00FD4AA5" w:rsidRDefault="00FD4AA5" w:rsidP="00D94A5B">
            <w:pPr>
              <w:pStyle w:val="OtherTableBody"/>
            </w:pPr>
            <w:r>
              <w:t>7.8.2</w:t>
            </w:r>
          </w:p>
        </w:tc>
      </w:tr>
      <w:tr w:rsidR="00FD4AA5" w14:paraId="2B825FE7" w14:textId="77777777" w:rsidTr="00D94A5B">
        <w:trPr>
          <w:tblHeader/>
        </w:trPr>
        <w:tc>
          <w:tcPr>
            <w:tcW w:w="3500" w:type="dxa"/>
          </w:tcPr>
          <w:p w14:paraId="154C39B8" w14:textId="77777777" w:rsidR="00FD4AA5" w:rsidRDefault="00FD4AA5" w:rsidP="00D94A5B">
            <w:pPr>
              <w:pStyle w:val="OtherTableBody"/>
            </w:pPr>
            <w:r>
              <w:t>Days</w:t>
            </w:r>
          </w:p>
        </w:tc>
        <w:tc>
          <w:tcPr>
            <w:tcW w:w="700" w:type="dxa"/>
          </w:tcPr>
          <w:p w14:paraId="284EF3C1" w14:textId="77777777" w:rsidR="00FD4AA5" w:rsidRDefault="00FD4AA5" w:rsidP="00D94A5B">
            <w:pPr>
              <w:pStyle w:val="OtherTableBody"/>
            </w:pPr>
            <w:r>
              <w:t>00512</w:t>
            </w:r>
          </w:p>
        </w:tc>
        <w:tc>
          <w:tcPr>
            <w:tcW w:w="600" w:type="dxa"/>
          </w:tcPr>
          <w:p w14:paraId="77E9F785" w14:textId="77777777" w:rsidR="00FD4AA5" w:rsidRDefault="00FD4AA5" w:rsidP="00D94A5B">
            <w:pPr>
              <w:pStyle w:val="OtherTableBody"/>
            </w:pPr>
            <w:r>
              <w:t>IN3</w:t>
            </w:r>
          </w:p>
        </w:tc>
        <w:tc>
          <w:tcPr>
            <w:tcW w:w="600" w:type="dxa"/>
          </w:tcPr>
          <w:p w14:paraId="65C9A34C" w14:textId="77777777" w:rsidR="00FD4AA5" w:rsidRDefault="00FD4AA5" w:rsidP="00D94A5B">
            <w:pPr>
              <w:pStyle w:val="OtherTableBody"/>
            </w:pPr>
            <w:r>
              <w:t>11</w:t>
            </w:r>
          </w:p>
        </w:tc>
        <w:tc>
          <w:tcPr>
            <w:tcW w:w="600" w:type="dxa"/>
          </w:tcPr>
          <w:p w14:paraId="038A8FBA" w14:textId="77777777" w:rsidR="00FD4AA5" w:rsidRDefault="00FD4AA5" w:rsidP="00D94A5B">
            <w:pPr>
              <w:pStyle w:val="OtherTableBody"/>
            </w:pPr>
            <w:r>
              <w:t>..</w:t>
            </w:r>
          </w:p>
        </w:tc>
        <w:tc>
          <w:tcPr>
            <w:tcW w:w="600" w:type="dxa"/>
          </w:tcPr>
          <w:p w14:paraId="75B8825F" w14:textId="77777777" w:rsidR="00FD4AA5" w:rsidRDefault="00FD4AA5" w:rsidP="00D94A5B">
            <w:pPr>
              <w:pStyle w:val="OtherTableBody"/>
            </w:pPr>
          </w:p>
        </w:tc>
        <w:tc>
          <w:tcPr>
            <w:tcW w:w="600" w:type="dxa"/>
          </w:tcPr>
          <w:p w14:paraId="426E725E" w14:textId="77777777" w:rsidR="00FD4AA5" w:rsidRDefault="00FD4AA5" w:rsidP="00D94A5B">
            <w:pPr>
              <w:pStyle w:val="OtherTableBody"/>
            </w:pPr>
            <w:r>
              <w:t>DTN</w:t>
            </w:r>
          </w:p>
        </w:tc>
        <w:tc>
          <w:tcPr>
            <w:tcW w:w="700" w:type="dxa"/>
          </w:tcPr>
          <w:p w14:paraId="222663BB" w14:textId="77777777" w:rsidR="00FD4AA5" w:rsidRDefault="00FD4AA5" w:rsidP="00D94A5B">
            <w:pPr>
              <w:pStyle w:val="OtherTableBody"/>
            </w:pPr>
          </w:p>
        </w:tc>
        <w:tc>
          <w:tcPr>
            <w:tcW w:w="600" w:type="dxa"/>
          </w:tcPr>
          <w:p w14:paraId="35CCBFC5" w14:textId="77777777" w:rsidR="00FD4AA5" w:rsidRDefault="00FD4AA5" w:rsidP="00D94A5B">
            <w:pPr>
              <w:pStyle w:val="OtherTableBody"/>
            </w:pPr>
          </w:p>
        </w:tc>
        <w:tc>
          <w:tcPr>
            <w:tcW w:w="900" w:type="dxa"/>
          </w:tcPr>
          <w:p w14:paraId="0AE5C34F" w14:textId="77777777" w:rsidR="00FD4AA5" w:rsidRDefault="00FD4AA5" w:rsidP="00D94A5B">
            <w:pPr>
              <w:pStyle w:val="OtherTableBody"/>
            </w:pPr>
            <w:r>
              <w:t>6.5.8</w:t>
            </w:r>
          </w:p>
        </w:tc>
      </w:tr>
      <w:tr w:rsidR="00FD4AA5" w14:paraId="0196933F" w14:textId="77777777" w:rsidTr="00D94A5B">
        <w:trPr>
          <w:tblHeader/>
        </w:trPr>
        <w:tc>
          <w:tcPr>
            <w:tcW w:w="3500" w:type="dxa"/>
          </w:tcPr>
          <w:p w14:paraId="43A5EF38" w14:textId="77777777" w:rsidR="00FD4AA5" w:rsidRDefault="00FD4AA5" w:rsidP="00D94A5B">
            <w:pPr>
              <w:pStyle w:val="OtherTableBody"/>
            </w:pPr>
            <w:r>
              <w:t>Days without Billing</w:t>
            </w:r>
          </w:p>
        </w:tc>
        <w:tc>
          <w:tcPr>
            <w:tcW w:w="700" w:type="dxa"/>
          </w:tcPr>
          <w:p w14:paraId="4FD70A10" w14:textId="77777777" w:rsidR="00FD4AA5" w:rsidRDefault="00FD4AA5" w:rsidP="00D94A5B">
            <w:pPr>
              <w:pStyle w:val="OtherTableBody"/>
            </w:pPr>
            <w:r>
              <w:t>01981</w:t>
            </w:r>
          </w:p>
        </w:tc>
        <w:tc>
          <w:tcPr>
            <w:tcW w:w="600" w:type="dxa"/>
          </w:tcPr>
          <w:p w14:paraId="07A9F609" w14:textId="77777777" w:rsidR="00FD4AA5" w:rsidRDefault="00FD4AA5" w:rsidP="00D94A5B">
            <w:pPr>
              <w:pStyle w:val="OtherTableBody"/>
            </w:pPr>
            <w:r>
              <w:t>PSL</w:t>
            </w:r>
          </w:p>
        </w:tc>
        <w:tc>
          <w:tcPr>
            <w:tcW w:w="600" w:type="dxa"/>
          </w:tcPr>
          <w:p w14:paraId="1E50722A" w14:textId="77777777" w:rsidR="00FD4AA5" w:rsidRDefault="00FD4AA5" w:rsidP="00D94A5B">
            <w:pPr>
              <w:pStyle w:val="OtherTableBody"/>
            </w:pPr>
            <w:r>
              <w:t>27</w:t>
            </w:r>
          </w:p>
        </w:tc>
        <w:tc>
          <w:tcPr>
            <w:tcW w:w="600" w:type="dxa"/>
          </w:tcPr>
          <w:p w14:paraId="0F388642" w14:textId="77777777" w:rsidR="00FD4AA5" w:rsidRDefault="00FD4AA5" w:rsidP="00D94A5B">
            <w:pPr>
              <w:pStyle w:val="OtherTableBody"/>
            </w:pPr>
            <w:r>
              <w:t>..</w:t>
            </w:r>
          </w:p>
        </w:tc>
        <w:tc>
          <w:tcPr>
            <w:tcW w:w="600" w:type="dxa"/>
          </w:tcPr>
          <w:p w14:paraId="06835305" w14:textId="77777777" w:rsidR="00FD4AA5" w:rsidRDefault="00FD4AA5" w:rsidP="00D94A5B">
            <w:pPr>
              <w:pStyle w:val="OtherTableBody"/>
            </w:pPr>
            <w:r>
              <w:t>5=</w:t>
            </w:r>
          </w:p>
        </w:tc>
        <w:tc>
          <w:tcPr>
            <w:tcW w:w="600" w:type="dxa"/>
          </w:tcPr>
          <w:p w14:paraId="77148D67" w14:textId="77777777" w:rsidR="00FD4AA5" w:rsidRDefault="00FD4AA5" w:rsidP="00D94A5B">
            <w:pPr>
              <w:pStyle w:val="OtherTableBody"/>
            </w:pPr>
            <w:r>
              <w:t>NM</w:t>
            </w:r>
          </w:p>
        </w:tc>
        <w:tc>
          <w:tcPr>
            <w:tcW w:w="700" w:type="dxa"/>
          </w:tcPr>
          <w:p w14:paraId="6A819729" w14:textId="77777777" w:rsidR="00FD4AA5" w:rsidRDefault="00FD4AA5" w:rsidP="00D94A5B">
            <w:pPr>
              <w:pStyle w:val="OtherTableBody"/>
            </w:pPr>
          </w:p>
        </w:tc>
        <w:tc>
          <w:tcPr>
            <w:tcW w:w="600" w:type="dxa"/>
          </w:tcPr>
          <w:p w14:paraId="0890EBB8" w14:textId="77777777" w:rsidR="00FD4AA5" w:rsidRDefault="00FD4AA5" w:rsidP="00D94A5B">
            <w:pPr>
              <w:pStyle w:val="OtherTableBody"/>
            </w:pPr>
          </w:p>
        </w:tc>
        <w:tc>
          <w:tcPr>
            <w:tcW w:w="900" w:type="dxa"/>
          </w:tcPr>
          <w:p w14:paraId="3AAFB3EE" w14:textId="77777777" w:rsidR="00FD4AA5" w:rsidRDefault="00FD4AA5" w:rsidP="00D94A5B">
            <w:pPr>
              <w:pStyle w:val="OtherTableBody"/>
            </w:pPr>
            <w:r>
              <w:t>16.4.6</w:t>
            </w:r>
          </w:p>
        </w:tc>
      </w:tr>
      <w:tr w:rsidR="00FD4AA5" w14:paraId="3152FBC4" w14:textId="77777777" w:rsidTr="00D94A5B">
        <w:trPr>
          <w:tblHeader/>
        </w:trPr>
        <w:tc>
          <w:tcPr>
            <w:tcW w:w="3500" w:type="dxa"/>
          </w:tcPr>
          <w:p w14:paraId="089B8CF1" w14:textId="77777777" w:rsidR="00FD4AA5" w:rsidRDefault="00FD4AA5" w:rsidP="00D94A5B">
            <w:pPr>
              <w:pStyle w:val="OtherTableBody"/>
            </w:pPr>
            <w:r>
              <w:t>Death Cause Code</w:t>
            </w:r>
          </w:p>
        </w:tc>
        <w:tc>
          <w:tcPr>
            <w:tcW w:w="700" w:type="dxa"/>
          </w:tcPr>
          <w:p w14:paraId="527A9DBE" w14:textId="77777777" w:rsidR="00FD4AA5" w:rsidRDefault="00FD4AA5" w:rsidP="00D94A5B">
            <w:pPr>
              <w:pStyle w:val="OtherTableBody"/>
            </w:pPr>
            <w:r>
              <w:t>01574</w:t>
            </w:r>
          </w:p>
        </w:tc>
        <w:tc>
          <w:tcPr>
            <w:tcW w:w="600" w:type="dxa"/>
          </w:tcPr>
          <w:p w14:paraId="45025D19" w14:textId="77777777" w:rsidR="00FD4AA5" w:rsidRDefault="00FD4AA5" w:rsidP="00D94A5B">
            <w:pPr>
              <w:pStyle w:val="OtherTableBody"/>
            </w:pPr>
            <w:r>
              <w:t>PDA</w:t>
            </w:r>
          </w:p>
        </w:tc>
        <w:tc>
          <w:tcPr>
            <w:tcW w:w="600" w:type="dxa"/>
          </w:tcPr>
          <w:p w14:paraId="06BA6CCA" w14:textId="77777777" w:rsidR="00FD4AA5" w:rsidRDefault="00FD4AA5" w:rsidP="00D94A5B">
            <w:pPr>
              <w:pStyle w:val="OtherTableBody"/>
            </w:pPr>
            <w:r>
              <w:t>1</w:t>
            </w:r>
          </w:p>
        </w:tc>
        <w:tc>
          <w:tcPr>
            <w:tcW w:w="600" w:type="dxa"/>
          </w:tcPr>
          <w:p w14:paraId="38EC39A8" w14:textId="77777777" w:rsidR="00FD4AA5" w:rsidRDefault="00FD4AA5" w:rsidP="00D94A5B">
            <w:pPr>
              <w:pStyle w:val="OtherTableBody"/>
            </w:pPr>
            <w:r>
              <w:t>..</w:t>
            </w:r>
          </w:p>
        </w:tc>
        <w:tc>
          <w:tcPr>
            <w:tcW w:w="600" w:type="dxa"/>
          </w:tcPr>
          <w:p w14:paraId="596CA551" w14:textId="77777777" w:rsidR="00FD4AA5" w:rsidRDefault="00FD4AA5" w:rsidP="00D94A5B">
            <w:pPr>
              <w:pStyle w:val="OtherTableBody"/>
            </w:pPr>
          </w:p>
        </w:tc>
        <w:tc>
          <w:tcPr>
            <w:tcW w:w="600" w:type="dxa"/>
          </w:tcPr>
          <w:p w14:paraId="380EF29D" w14:textId="77777777" w:rsidR="00FD4AA5" w:rsidRDefault="00FD4AA5" w:rsidP="00D94A5B">
            <w:pPr>
              <w:pStyle w:val="OtherTableBody"/>
            </w:pPr>
            <w:r>
              <w:t>CWE</w:t>
            </w:r>
          </w:p>
        </w:tc>
        <w:tc>
          <w:tcPr>
            <w:tcW w:w="700" w:type="dxa"/>
          </w:tcPr>
          <w:p w14:paraId="307E30E0" w14:textId="77777777" w:rsidR="00FD4AA5" w:rsidRDefault="00FD4AA5" w:rsidP="00D94A5B">
            <w:pPr>
              <w:pStyle w:val="OtherTableBody"/>
            </w:pPr>
            <w:r>
              <w:t>Y</w:t>
            </w:r>
          </w:p>
        </w:tc>
        <w:tc>
          <w:tcPr>
            <w:tcW w:w="600" w:type="dxa"/>
          </w:tcPr>
          <w:p w14:paraId="7425D1EC" w14:textId="77777777" w:rsidR="00FD4AA5" w:rsidRDefault="00FD4AA5" w:rsidP="00D94A5B">
            <w:pPr>
              <w:pStyle w:val="OtherTableBody"/>
            </w:pPr>
          </w:p>
        </w:tc>
        <w:tc>
          <w:tcPr>
            <w:tcW w:w="900" w:type="dxa"/>
          </w:tcPr>
          <w:p w14:paraId="69F32EB0" w14:textId="77777777" w:rsidR="00FD4AA5" w:rsidRDefault="00FD4AA5" w:rsidP="00D94A5B">
            <w:pPr>
              <w:pStyle w:val="OtherTableBody"/>
            </w:pPr>
            <w:r>
              <w:t>3.4.13</w:t>
            </w:r>
          </w:p>
        </w:tc>
      </w:tr>
      <w:tr w:rsidR="00FD4AA5" w14:paraId="3D8A88D6" w14:textId="77777777" w:rsidTr="00D94A5B">
        <w:trPr>
          <w:tblHeader/>
        </w:trPr>
        <w:tc>
          <w:tcPr>
            <w:tcW w:w="3500" w:type="dxa"/>
          </w:tcPr>
          <w:p w14:paraId="57916246" w14:textId="77777777" w:rsidR="00FD4AA5" w:rsidRDefault="00FD4AA5" w:rsidP="00D94A5B">
            <w:pPr>
              <w:pStyle w:val="OtherTableBody"/>
            </w:pPr>
            <w:r>
              <w:t>Death Certificate Signed Date/Time</w:t>
            </w:r>
          </w:p>
        </w:tc>
        <w:tc>
          <w:tcPr>
            <w:tcW w:w="700" w:type="dxa"/>
          </w:tcPr>
          <w:p w14:paraId="7F73E99F" w14:textId="77777777" w:rsidR="00FD4AA5" w:rsidRDefault="00FD4AA5" w:rsidP="00D94A5B">
            <w:pPr>
              <w:pStyle w:val="OtherTableBody"/>
            </w:pPr>
            <w:r>
              <w:t>01577</w:t>
            </w:r>
          </w:p>
        </w:tc>
        <w:tc>
          <w:tcPr>
            <w:tcW w:w="600" w:type="dxa"/>
          </w:tcPr>
          <w:p w14:paraId="1CD682EF" w14:textId="77777777" w:rsidR="00FD4AA5" w:rsidRDefault="00FD4AA5" w:rsidP="00D94A5B">
            <w:pPr>
              <w:pStyle w:val="OtherTableBody"/>
            </w:pPr>
            <w:r>
              <w:t>PDA</w:t>
            </w:r>
          </w:p>
        </w:tc>
        <w:tc>
          <w:tcPr>
            <w:tcW w:w="600" w:type="dxa"/>
          </w:tcPr>
          <w:p w14:paraId="6C69BC33" w14:textId="77777777" w:rsidR="00FD4AA5" w:rsidRDefault="00FD4AA5" w:rsidP="00D94A5B">
            <w:pPr>
              <w:pStyle w:val="OtherTableBody"/>
            </w:pPr>
            <w:r>
              <w:t>4</w:t>
            </w:r>
          </w:p>
        </w:tc>
        <w:tc>
          <w:tcPr>
            <w:tcW w:w="600" w:type="dxa"/>
          </w:tcPr>
          <w:p w14:paraId="2F65E544" w14:textId="77777777" w:rsidR="00FD4AA5" w:rsidRDefault="00FD4AA5" w:rsidP="00D94A5B">
            <w:pPr>
              <w:pStyle w:val="OtherTableBody"/>
            </w:pPr>
            <w:r>
              <w:t>..</w:t>
            </w:r>
          </w:p>
        </w:tc>
        <w:tc>
          <w:tcPr>
            <w:tcW w:w="600" w:type="dxa"/>
          </w:tcPr>
          <w:p w14:paraId="73193B8A" w14:textId="77777777" w:rsidR="00FD4AA5" w:rsidRDefault="00FD4AA5" w:rsidP="00D94A5B">
            <w:pPr>
              <w:pStyle w:val="OtherTableBody"/>
            </w:pPr>
          </w:p>
        </w:tc>
        <w:tc>
          <w:tcPr>
            <w:tcW w:w="600" w:type="dxa"/>
          </w:tcPr>
          <w:p w14:paraId="2A0E152B" w14:textId="77777777" w:rsidR="00FD4AA5" w:rsidRDefault="00FD4AA5" w:rsidP="00D94A5B">
            <w:pPr>
              <w:pStyle w:val="OtherTableBody"/>
            </w:pPr>
            <w:r>
              <w:t>DTM</w:t>
            </w:r>
          </w:p>
        </w:tc>
        <w:tc>
          <w:tcPr>
            <w:tcW w:w="700" w:type="dxa"/>
          </w:tcPr>
          <w:p w14:paraId="794EEC28" w14:textId="77777777" w:rsidR="00FD4AA5" w:rsidRDefault="00FD4AA5" w:rsidP="00D94A5B">
            <w:pPr>
              <w:pStyle w:val="OtherTableBody"/>
            </w:pPr>
          </w:p>
        </w:tc>
        <w:tc>
          <w:tcPr>
            <w:tcW w:w="600" w:type="dxa"/>
          </w:tcPr>
          <w:p w14:paraId="63C6BD0E" w14:textId="77777777" w:rsidR="00FD4AA5" w:rsidRDefault="00FD4AA5" w:rsidP="00D94A5B">
            <w:pPr>
              <w:pStyle w:val="OtherTableBody"/>
            </w:pPr>
          </w:p>
        </w:tc>
        <w:tc>
          <w:tcPr>
            <w:tcW w:w="900" w:type="dxa"/>
          </w:tcPr>
          <w:p w14:paraId="5A4FAC1C" w14:textId="77777777" w:rsidR="00FD4AA5" w:rsidRDefault="00FD4AA5" w:rsidP="00D94A5B">
            <w:pPr>
              <w:pStyle w:val="OtherTableBody"/>
            </w:pPr>
            <w:r>
              <w:t>3.4.13</w:t>
            </w:r>
          </w:p>
        </w:tc>
      </w:tr>
      <w:tr w:rsidR="00FD4AA5" w14:paraId="45B3C346" w14:textId="77777777" w:rsidTr="00D94A5B">
        <w:trPr>
          <w:tblHeader/>
        </w:trPr>
        <w:tc>
          <w:tcPr>
            <w:tcW w:w="3500" w:type="dxa"/>
          </w:tcPr>
          <w:p w14:paraId="06B04B58" w14:textId="77777777" w:rsidR="00FD4AA5" w:rsidRDefault="00FD4AA5" w:rsidP="00D94A5B">
            <w:pPr>
              <w:pStyle w:val="OtherTableBody"/>
            </w:pPr>
            <w:r>
              <w:t>Death Certified By</w:t>
            </w:r>
          </w:p>
        </w:tc>
        <w:tc>
          <w:tcPr>
            <w:tcW w:w="700" w:type="dxa"/>
          </w:tcPr>
          <w:p w14:paraId="34471B07" w14:textId="77777777" w:rsidR="00FD4AA5" w:rsidRDefault="00FD4AA5" w:rsidP="00D94A5B">
            <w:pPr>
              <w:pStyle w:val="OtherTableBody"/>
            </w:pPr>
            <w:r>
              <w:t>01578</w:t>
            </w:r>
          </w:p>
        </w:tc>
        <w:tc>
          <w:tcPr>
            <w:tcW w:w="600" w:type="dxa"/>
          </w:tcPr>
          <w:p w14:paraId="26E4ADE4" w14:textId="77777777" w:rsidR="00FD4AA5" w:rsidRDefault="00FD4AA5" w:rsidP="00D94A5B">
            <w:pPr>
              <w:pStyle w:val="OtherTableBody"/>
            </w:pPr>
            <w:r>
              <w:t>PDA</w:t>
            </w:r>
          </w:p>
        </w:tc>
        <w:tc>
          <w:tcPr>
            <w:tcW w:w="600" w:type="dxa"/>
          </w:tcPr>
          <w:p w14:paraId="2DEFCF35" w14:textId="77777777" w:rsidR="00FD4AA5" w:rsidRDefault="00FD4AA5" w:rsidP="00D94A5B">
            <w:pPr>
              <w:pStyle w:val="OtherTableBody"/>
            </w:pPr>
            <w:r>
              <w:t>5</w:t>
            </w:r>
          </w:p>
        </w:tc>
        <w:tc>
          <w:tcPr>
            <w:tcW w:w="600" w:type="dxa"/>
          </w:tcPr>
          <w:p w14:paraId="63ECF3C0" w14:textId="77777777" w:rsidR="00FD4AA5" w:rsidRDefault="00FD4AA5" w:rsidP="00D94A5B">
            <w:pPr>
              <w:pStyle w:val="OtherTableBody"/>
            </w:pPr>
            <w:r>
              <w:t>..</w:t>
            </w:r>
          </w:p>
        </w:tc>
        <w:tc>
          <w:tcPr>
            <w:tcW w:w="600" w:type="dxa"/>
          </w:tcPr>
          <w:p w14:paraId="1450023E" w14:textId="77777777" w:rsidR="00FD4AA5" w:rsidRDefault="00FD4AA5" w:rsidP="00D94A5B">
            <w:pPr>
              <w:pStyle w:val="OtherTableBody"/>
            </w:pPr>
          </w:p>
        </w:tc>
        <w:tc>
          <w:tcPr>
            <w:tcW w:w="600" w:type="dxa"/>
          </w:tcPr>
          <w:p w14:paraId="5C72B0CE" w14:textId="77777777" w:rsidR="00FD4AA5" w:rsidRDefault="00FD4AA5" w:rsidP="00D94A5B">
            <w:pPr>
              <w:pStyle w:val="OtherTableBody"/>
            </w:pPr>
            <w:r>
              <w:t>XCN</w:t>
            </w:r>
          </w:p>
        </w:tc>
        <w:tc>
          <w:tcPr>
            <w:tcW w:w="700" w:type="dxa"/>
          </w:tcPr>
          <w:p w14:paraId="36F5B617" w14:textId="77777777" w:rsidR="00FD4AA5" w:rsidRDefault="00FD4AA5" w:rsidP="00D94A5B">
            <w:pPr>
              <w:pStyle w:val="OtherTableBody"/>
            </w:pPr>
          </w:p>
        </w:tc>
        <w:tc>
          <w:tcPr>
            <w:tcW w:w="600" w:type="dxa"/>
          </w:tcPr>
          <w:p w14:paraId="0B574F60" w14:textId="77777777" w:rsidR="00FD4AA5" w:rsidRDefault="00FD4AA5" w:rsidP="00D94A5B">
            <w:pPr>
              <w:pStyle w:val="OtherTableBody"/>
            </w:pPr>
          </w:p>
        </w:tc>
        <w:tc>
          <w:tcPr>
            <w:tcW w:w="900" w:type="dxa"/>
          </w:tcPr>
          <w:p w14:paraId="2F8CC023" w14:textId="77777777" w:rsidR="00FD4AA5" w:rsidRDefault="00FD4AA5" w:rsidP="00D94A5B">
            <w:pPr>
              <w:pStyle w:val="OtherTableBody"/>
            </w:pPr>
            <w:r>
              <w:t>3.4.13</w:t>
            </w:r>
          </w:p>
        </w:tc>
      </w:tr>
      <w:tr w:rsidR="00FD4AA5" w14:paraId="4EF75383" w14:textId="77777777" w:rsidTr="00D94A5B">
        <w:trPr>
          <w:tblHeader/>
        </w:trPr>
        <w:tc>
          <w:tcPr>
            <w:tcW w:w="3500" w:type="dxa"/>
          </w:tcPr>
          <w:p w14:paraId="1C5735FD" w14:textId="77777777" w:rsidR="00FD4AA5" w:rsidRDefault="00FD4AA5" w:rsidP="00D94A5B">
            <w:pPr>
              <w:pStyle w:val="OtherTableBody"/>
            </w:pPr>
            <w:r>
              <w:t>Death Certified Indicator</w:t>
            </w:r>
          </w:p>
        </w:tc>
        <w:tc>
          <w:tcPr>
            <w:tcW w:w="700" w:type="dxa"/>
          </w:tcPr>
          <w:p w14:paraId="58BEF16B" w14:textId="77777777" w:rsidR="00FD4AA5" w:rsidRDefault="00FD4AA5" w:rsidP="00D94A5B">
            <w:pPr>
              <w:pStyle w:val="OtherTableBody"/>
            </w:pPr>
            <w:r>
              <w:t>01576</w:t>
            </w:r>
          </w:p>
        </w:tc>
        <w:tc>
          <w:tcPr>
            <w:tcW w:w="600" w:type="dxa"/>
          </w:tcPr>
          <w:p w14:paraId="30406CCA" w14:textId="77777777" w:rsidR="00FD4AA5" w:rsidRDefault="00FD4AA5" w:rsidP="00D94A5B">
            <w:pPr>
              <w:pStyle w:val="OtherTableBody"/>
            </w:pPr>
            <w:r>
              <w:t>PDA</w:t>
            </w:r>
          </w:p>
        </w:tc>
        <w:tc>
          <w:tcPr>
            <w:tcW w:w="600" w:type="dxa"/>
          </w:tcPr>
          <w:p w14:paraId="329A4FD5" w14:textId="77777777" w:rsidR="00FD4AA5" w:rsidRDefault="00FD4AA5" w:rsidP="00D94A5B">
            <w:pPr>
              <w:pStyle w:val="OtherTableBody"/>
            </w:pPr>
            <w:r>
              <w:t>3</w:t>
            </w:r>
          </w:p>
        </w:tc>
        <w:tc>
          <w:tcPr>
            <w:tcW w:w="600" w:type="dxa"/>
          </w:tcPr>
          <w:p w14:paraId="64F57F09" w14:textId="77777777" w:rsidR="00FD4AA5" w:rsidRDefault="00FD4AA5" w:rsidP="00D94A5B">
            <w:pPr>
              <w:pStyle w:val="OtherTableBody"/>
            </w:pPr>
            <w:r>
              <w:t>1..1</w:t>
            </w:r>
          </w:p>
        </w:tc>
        <w:tc>
          <w:tcPr>
            <w:tcW w:w="600" w:type="dxa"/>
          </w:tcPr>
          <w:p w14:paraId="3917623F" w14:textId="77777777" w:rsidR="00FD4AA5" w:rsidRDefault="00FD4AA5" w:rsidP="00D94A5B">
            <w:pPr>
              <w:pStyle w:val="OtherTableBody"/>
            </w:pPr>
          </w:p>
        </w:tc>
        <w:tc>
          <w:tcPr>
            <w:tcW w:w="600" w:type="dxa"/>
          </w:tcPr>
          <w:p w14:paraId="5120ECE4" w14:textId="77777777" w:rsidR="00FD4AA5" w:rsidRDefault="00FD4AA5" w:rsidP="00D94A5B">
            <w:pPr>
              <w:pStyle w:val="OtherTableBody"/>
            </w:pPr>
            <w:r>
              <w:t>ID</w:t>
            </w:r>
          </w:p>
        </w:tc>
        <w:tc>
          <w:tcPr>
            <w:tcW w:w="700" w:type="dxa"/>
          </w:tcPr>
          <w:p w14:paraId="772CD725" w14:textId="77777777" w:rsidR="00FD4AA5" w:rsidRDefault="00FD4AA5" w:rsidP="00D94A5B">
            <w:pPr>
              <w:pStyle w:val="OtherTableBody"/>
            </w:pPr>
          </w:p>
        </w:tc>
        <w:tc>
          <w:tcPr>
            <w:tcW w:w="600" w:type="dxa"/>
          </w:tcPr>
          <w:p w14:paraId="0E468B00" w14:textId="77777777" w:rsidR="00FD4AA5" w:rsidRDefault="00FD4AA5" w:rsidP="00D94A5B">
            <w:pPr>
              <w:pStyle w:val="OtherTableBody"/>
            </w:pPr>
            <w:r>
              <w:t>0136</w:t>
            </w:r>
          </w:p>
        </w:tc>
        <w:tc>
          <w:tcPr>
            <w:tcW w:w="900" w:type="dxa"/>
          </w:tcPr>
          <w:p w14:paraId="434F297C" w14:textId="77777777" w:rsidR="00FD4AA5" w:rsidRDefault="00FD4AA5" w:rsidP="00D94A5B">
            <w:pPr>
              <w:pStyle w:val="OtherTableBody"/>
            </w:pPr>
            <w:r>
              <w:t>3.4.13</w:t>
            </w:r>
          </w:p>
        </w:tc>
      </w:tr>
      <w:tr w:rsidR="00FD4AA5" w14:paraId="0F5C88B4" w14:textId="77777777" w:rsidTr="00D94A5B">
        <w:trPr>
          <w:tblHeader/>
        </w:trPr>
        <w:tc>
          <w:tcPr>
            <w:tcW w:w="3500" w:type="dxa"/>
          </w:tcPr>
          <w:p w14:paraId="014B9DCA" w14:textId="77777777" w:rsidR="00FD4AA5" w:rsidRDefault="00FD4AA5" w:rsidP="00D94A5B">
            <w:pPr>
              <w:pStyle w:val="OtherTableBody"/>
            </w:pPr>
            <w:r>
              <w:t>Death Indicator</w:t>
            </w:r>
          </w:p>
        </w:tc>
        <w:tc>
          <w:tcPr>
            <w:tcW w:w="700" w:type="dxa"/>
          </w:tcPr>
          <w:p w14:paraId="4CF0EFA7" w14:textId="77777777" w:rsidR="00FD4AA5" w:rsidRDefault="00FD4AA5" w:rsidP="00D94A5B">
            <w:pPr>
              <w:pStyle w:val="OtherTableBody"/>
            </w:pPr>
            <w:r>
              <w:t>01887</w:t>
            </w:r>
          </w:p>
        </w:tc>
        <w:tc>
          <w:tcPr>
            <w:tcW w:w="600" w:type="dxa"/>
          </w:tcPr>
          <w:p w14:paraId="5226A605" w14:textId="77777777" w:rsidR="00FD4AA5" w:rsidRDefault="00FD4AA5" w:rsidP="00D94A5B">
            <w:pPr>
              <w:pStyle w:val="OtherTableBody"/>
            </w:pPr>
            <w:r>
              <w:t>STF</w:t>
            </w:r>
          </w:p>
        </w:tc>
        <w:tc>
          <w:tcPr>
            <w:tcW w:w="600" w:type="dxa"/>
          </w:tcPr>
          <w:p w14:paraId="2FBBF6A4" w14:textId="77777777" w:rsidR="00FD4AA5" w:rsidRDefault="00FD4AA5" w:rsidP="00D94A5B">
            <w:pPr>
              <w:pStyle w:val="OtherTableBody"/>
            </w:pPr>
            <w:r>
              <w:t>32</w:t>
            </w:r>
          </w:p>
        </w:tc>
        <w:tc>
          <w:tcPr>
            <w:tcW w:w="600" w:type="dxa"/>
          </w:tcPr>
          <w:p w14:paraId="58F1CFD6" w14:textId="77777777" w:rsidR="00FD4AA5" w:rsidRDefault="00FD4AA5" w:rsidP="00D94A5B">
            <w:pPr>
              <w:pStyle w:val="OtherTableBody"/>
            </w:pPr>
            <w:r>
              <w:t>1..1</w:t>
            </w:r>
          </w:p>
        </w:tc>
        <w:tc>
          <w:tcPr>
            <w:tcW w:w="600" w:type="dxa"/>
          </w:tcPr>
          <w:p w14:paraId="4FBF31E9" w14:textId="77777777" w:rsidR="00FD4AA5" w:rsidRDefault="00FD4AA5" w:rsidP="00D94A5B">
            <w:pPr>
              <w:pStyle w:val="OtherTableBody"/>
            </w:pPr>
          </w:p>
        </w:tc>
        <w:tc>
          <w:tcPr>
            <w:tcW w:w="600" w:type="dxa"/>
          </w:tcPr>
          <w:p w14:paraId="74EAAA6F" w14:textId="77777777" w:rsidR="00FD4AA5" w:rsidRDefault="00FD4AA5" w:rsidP="00D94A5B">
            <w:pPr>
              <w:pStyle w:val="OtherTableBody"/>
            </w:pPr>
            <w:r>
              <w:t>ID</w:t>
            </w:r>
          </w:p>
        </w:tc>
        <w:tc>
          <w:tcPr>
            <w:tcW w:w="700" w:type="dxa"/>
          </w:tcPr>
          <w:p w14:paraId="699948A7" w14:textId="77777777" w:rsidR="00FD4AA5" w:rsidRDefault="00FD4AA5" w:rsidP="00D94A5B">
            <w:pPr>
              <w:pStyle w:val="OtherTableBody"/>
            </w:pPr>
          </w:p>
        </w:tc>
        <w:tc>
          <w:tcPr>
            <w:tcW w:w="600" w:type="dxa"/>
          </w:tcPr>
          <w:p w14:paraId="388510E6" w14:textId="77777777" w:rsidR="00FD4AA5" w:rsidRDefault="00FD4AA5" w:rsidP="00D94A5B">
            <w:pPr>
              <w:pStyle w:val="OtherTableBody"/>
            </w:pPr>
            <w:r>
              <w:t>0136</w:t>
            </w:r>
          </w:p>
        </w:tc>
        <w:tc>
          <w:tcPr>
            <w:tcW w:w="900" w:type="dxa"/>
          </w:tcPr>
          <w:p w14:paraId="63E62669" w14:textId="77777777" w:rsidR="00FD4AA5" w:rsidRDefault="00FD4AA5" w:rsidP="00D94A5B">
            <w:pPr>
              <w:pStyle w:val="OtherTableBody"/>
            </w:pPr>
            <w:r>
              <w:t>15.4.8</w:t>
            </w:r>
          </w:p>
        </w:tc>
      </w:tr>
      <w:tr w:rsidR="00FD4AA5" w14:paraId="12AE4609" w14:textId="77777777" w:rsidTr="00D94A5B">
        <w:trPr>
          <w:tblHeader/>
        </w:trPr>
        <w:tc>
          <w:tcPr>
            <w:tcW w:w="3500" w:type="dxa"/>
          </w:tcPr>
          <w:p w14:paraId="6BF50CD9" w14:textId="77777777" w:rsidR="00FD4AA5" w:rsidRDefault="00FD4AA5" w:rsidP="00D94A5B">
            <w:pPr>
              <w:pStyle w:val="OtherTableBody"/>
            </w:pPr>
            <w:r>
              <w:t>Death Location</w:t>
            </w:r>
          </w:p>
        </w:tc>
        <w:tc>
          <w:tcPr>
            <w:tcW w:w="700" w:type="dxa"/>
          </w:tcPr>
          <w:p w14:paraId="32FAC829" w14:textId="77777777" w:rsidR="00FD4AA5" w:rsidRDefault="00FD4AA5" w:rsidP="00D94A5B">
            <w:pPr>
              <w:pStyle w:val="OtherTableBody"/>
            </w:pPr>
            <w:r>
              <w:t>01575</w:t>
            </w:r>
          </w:p>
        </w:tc>
        <w:tc>
          <w:tcPr>
            <w:tcW w:w="600" w:type="dxa"/>
          </w:tcPr>
          <w:p w14:paraId="59DD92F4" w14:textId="77777777" w:rsidR="00FD4AA5" w:rsidRDefault="00FD4AA5" w:rsidP="00D94A5B">
            <w:pPr>
              <w:pStyle w:val="OtherTableBody"/>
            </w:pPr>
            <w:r>
              <w:t>PDA</w:t>
            </w:r>
          </w:p>
        </w:tc>
        <w:tc>
          <w:tcPr>
            <w:tcW w:w="600" w:type="dxa"/>
          </w:tcPr>
          <w:p w14:paraId="245B6E1D" w14:textId="77777777" w:rsidR="00FD4AA5" w:rsidRDefault="00FD4AA5" w:rsidP="00D94A5B">
            <w:pPr>
              <w:pStyle w:val="OtherTableBody"/>
            </w:pPr>
            <w:r>
              <w:t>2</w:t>
            </w:r>
          </w:p>
        </w:tc>
        <w:tc>
          <w:tcPr>
            <w:tcW w:w="600" w:type="dxa"/>
          </w:tcPr>
          <w:p w14:paraId="629C0F59" w14:textId="77777777" w:rsidR="00FD4AA5" w:rsidRDefault="00FD4AA5" w:rsidP="00D94A5B">
            <w:pPr>
              <w:pStyle w:val="OtherTableBody"/>
            </w:pPr>
            <w:r>
              <w:t>..</w:t>
            </w:r>
          </w:p>
        </w:tc>
        <w:tc>
          <w:tcPr>
            <w:tcW w:w="600" w:type="dxa"/>
          </w:tcPr>
          <w:p w14:paraId="1805A7BF" w14:textId="77777777" w:rsidR="00FD4AA5" w:rsidRDefault="00FD4AA5" w:rsidP="00D94A5B">
            <w:pPr>
              <w:pStyle w:val="OtherTableBody"/>
            </w:pPr>
          </w:p>
        </w:tc>
        <w:tc>
          <w:tcPr>
            <w:tcW w:w="600" w:type="dxa"/>
          </w:tcPr>
          <w:p w14:paraId="2C00F8C5" w14:textId="77777777" w:rsidR="00FD4AA5" w:rsidRDefault="00FD4AA5" w:rsidP="00D94A5B">
            <w:pPr>
              <w:pStyle w:val="OtherTableBody"/>
            </w:pPr>
            <w:r>
              <w:t>PL</w:t>
            </w:r>
          </w:p>
        </w:tc>
        <w:tc>
          <w:tcPr>
            <w:tcW w:w="700" w:type="dxa"/>
          </w:tcPr>
          <w:p w14:paraId="3C5461C0" w14:textId="77777777" w:rsidR="00FD4AA5" w:rsidRDefault="00FD4AA5" w:rsidP="00D94A5B">
            <w:pPr>
              <w:pStyle w:val="OtherTableBody"/>
            </w:pPr>
          </w:p>
        </w:tc>
        <w:tc>
          <w:tcPr>
            <w:tcW w:w="600" w:type="dxa"/>
          </w:tcPr>
          <w:p w14:paraId="0C36E7D5" w14:textId="77777777" w:rsidR="00FD4AA5" w:rsidRDefault="00FD4AA5" w:rsidP="00D94A5B">
            <w:pPr>
              <w:pStyle w:val="OtherTableBody"/>
            </w:pPr>
          </w:p>
        </w:tc>
        <w:tc>
          <w:tcPr>
            <w:tcW w:w="900" w:type="dxa"/>
          </w:tcPr>
          <w:p w14:paraId="31688B21" w14:textId="77777777" w:rsidR="00FD4AA5" w:rsidRDefault="00FD4AA5" w:rsidP="00D94A5B">
            <w:pPr>
              <w:pStyle w:val="OtherTableBody"/>
            </w:pPr>
            <w:r>
              <w:t>3.4.13</w:t>
            </w:r>
          </w:p>
        </w:tc>
      </w:tr>
      <w:tr w:rsidR="00FD4AA5" w14:paraId="165C5180" w14:textId="77777777" w:rsidTr="00D94A5B">
        <w:trPr>
          <w:tblHeader/>
        </w:trPr>
        <w:tc>
          <w:tcPr>
            <w:tcW w:w="3500" w:type="dxa"/>
          </w:tcPr>
          <w:p w14:paraId="42C180F7" w14:textId="77777777" w:rsidR="00FD4AA5" w:rsidRDefault="00FD4AA5" w:rsidP="00D94A5B">
            <w:pPr>
              <w:pStyle w:val="OtherTableBody"/>
            </w:pPr>
            <w:r>
              <w:t>Default Inventory Asset Account</w:t>
            </w:r>
          </w:p>
        </w:tc>
        <w:tc>
          <w:tcPr>
            <w:tcW w:w="700" w:type="dxa"/>
          </w:tcPr>
          <w:p w14:paraId="147D5854" w14:textId="77777777" w:rsidR="00FD4AA5" w:rsidRDefault="00FD4AA5" w:rsidP="00D94A5B">
            <w:pPr>
              <w:pStyle w:val="OtherTableBody"/>
            </w:pPr>
            <w:r>
              <w:t>02069</w:t>
            </w:r>
          </w:p>
        </w:tc>
        <w:tc>
          <w:tcPr>
            <w:tcW w:w="600" w:type="dxa"/>
          </w:tcPr>
          <w:p w14:paraId="27B244C4" w14:textId="77777777" w:rsidR="00FD4AA5" w:rsidRDefault="00FD4AA5" w:rsidP="00D94A5B">
            <w:pPr>
              <w:pStyle w:val="OtherTableBody"/>
            </w:pPr>
            <w:r>
              <w:t>IVT</w:t>
            </w:r>
          </w:p>
        </w:tc>
        <w:tc>
          <w:tcPr>
            <w:tcW w:w="600" w:type="dxa"/>
          </w:tcPr>
          <w:p w14:paraId="7D04DA28" w14:textId="77777777" w:rsidR="00FD4AA5" w:rsidRDefault="00FD4AA5" w:rsidP="00D94A5B">
            <w:pPr>
              <w:pStyle w:val="OtherTableBody"/>
            </w:pPr>
            <w:r>
              <w:t>10</w:t>
            </w:r>
          </w:p>
        </w:tc>
        <w:tc>
          <w:tcPr>
            <w:tcW w:w="600" w:type="dxa"/>
          </w:tcPr>
          <w:p w14:paraId="3E323142" w14:textId="77777777" w:rsidR="00FD4AA5" w:rsidRDefault="00FD4AA5" w:rsidP="00D94A5B">
            <w:pPr>
              <w:pStyle w:val="OtherTableBody"/>
            </w:pPr>
            <w:r>
              <w:t>..</w:t>
            </w:r>
          </w:p>
        </w:tc>
        <w:tc>
          <w:tcPr>
            <w:tcW w:w="600" w:type="dxa"/>
          </w:tcPr>
          <w:p w14:paraId="26988D37" w14:textId="77777777" w:rsidR="00FD4AA5" w:rsidRDefault="00FD4AA5" w:rsidP="00D94A5B">
            <w:pPr>
              <w:pStyle w:val="OtherTableBody"/>
            </w:pPr>
          </w:p>
        </w:tc>
        <w:tc>
          <w:tcPr>
            <w:tcW w:w="600" w:type="dxa"/>
          </w:tcPr>
          <w:p w14:paraId="456E4176" w14:textId="77777777" w:rsidR="00FD4AA5" w:rsidRDefault="00FD4AA5" w:rsidP="00D94A5B">
            <w:pPr>
              <w:pStyle w:val="OtherTableBody"/>
            </w:pPr>
            <w:r>
              <w:t>EI</w:t>
            </w:r>
          </w:p>
        </w:tc>
        <w:tc>
          <w:tcPr>
            <w:tcW w:w="700" w:type="dxa"/>
          </w:tcPr>
          <w:p w14:paraId="31D21479" w14:textId="77777777" w:rsidR="00FD4AA5" w:rsidRDefault="00FD4AA5" w:rsidP="00D94A5B">
            <w:pPr>
              <w:pStyle w:val="OtherTableBody"/>
            </w:pPr>
          </w:p>
        </w:tc>
        <w:tc>
          <w:tcPr>
            <w:tcW w:w="600" w:type="dxa"/>
          </w:tcPr>
          <w:p w14:paraId="6368402B" w14:textId="77777777" w:rsidR="00FD4AA5" w:rsidRDefault="00FD4AA5" w:rsidP="00D94A5B">
            <w:pPr>
              <w:pStyle w:val="OtherTableBody"/>
            </w:pPr>
          </w:p>
        </w:tc>
        <w:tc>
          <w:tcPr>
            <w:tcW w:w="900" w:type="dxa"/>
          </w:tcPr>
          <w:p w14:paraId="3172A623" w14:textId="77777777" w:rsidR="00FD4AA5" w:rsidRDefault="00FD4AA5" w:rsidP="00D94A5B">
            <w:pPr>
              <w:pStyle w:val="OtherTableBody"/>
            </w:pPr>
            <w:r>
              <w:t>17.4.7</w:t>
            </w:r>
          </w:p>
        </w:tc>
      </w:tr>
      <w:tr w:rsidR="00FD4AA5" w14:paraId="4390CDB9" w14:textId="77777777" w:rsidTr="00D94A5B">
        <w:trPr>
          <w:tblHeader/>
        </w:trPr>
        <w:tc>
          <w:tcPr>
            <w:tcW w:w="3500" w:type="dxa"/>
          </w:tcPr>
          <w:p w14:paraId="6EAF6B99" w14:textId="77777777" w:rsidR="00FD4AA5" w:rsidRDefault="00FD4AA5" w:rsidP="00D94A5B">
            <w:pPr>
              <w:pStyle w:val="OtherTableBody"/>
            </w:pPr>
            <w:r>
              <w:t>Default Order Unit Of Measure Indicator</w:t>
            </w:r>
          </w:p>
        </w:tc>
        <w:tc>
          <w:tcPr>
            <w:tcW w:w="700" w:type="dxa"/>
          </w:tcPr>
          <w:p w14:paraId="5ABFAD17" w14:textId="77777777" w:rsidR="00FD4AA5" w:rsidRDefault="00FD4AA5" w:rsidP="00D94A5B">
            <w:pPr>
              <w:pStyle w:val="OtherTableBody"/>
            </w:pPr>
            <w:r>
              <w:t>02223</w:t>
            </w:r>
          </w:p>
        </w:tc>
        <w:tc>
          <w:tcPr>
            <w:tcW w:w="600" w:type="dxa"/>
          </w:tcPr>
          <w:p w14:paraId="06602366" w14:textId="77777777" w:rsidR="00FD4AA5" w:rsidRDefault="00FD4AA5" w:rsidP="00D94A5B">
            <w:pPr>
              <w:pStyle w:val="OtherTableBody"/>
            </w:pPr>
            <w:r>
              <w:t>PKG</w:t>
            </w:r>
          </w:p>
        </w:tc>
        <w:tc>
          <w:tcPr>
            <w:tcW w:w="600" w:type="dxa"/>
          </w:tcPr>
          <w:p w14:paraId="313AC3F1" w14:textId="77777777" w:rsidR="00FD4AA5" w:rsidRDefault="00FD4AA5" w:rsidP="00D94A5B">
            <w:pPr>
              <w:pStyle w:val="OtherTableBody"/>
            </w:pPr>
            <w:r>
              <w:t>3</w:t>
            </w:r>
          </w:p>
        </w:tc>
        <w:tc>
          <w:tcPr>
            <w:tcW w:w="600" w:type="dxa"/>
          </w:tcPr>
          <w:p w14:paraId="367BBDC2" w14:textId="77777777" w:rsidR="00FD4AA5" w:rsidRDefault="00FD4AA5" w:rsidP="00D94A5B">
            <w:pPr>
              <w:pStyle w:val="OtherTableBody"/>
            </w:pPr>
            <w:r>
              <w:t>..</w:t>
            </w:r>
          </w:p>
        </w:tc>
        <w:tc>
          <w:tcPr>
            <w:tcW w:w="600" w:type="dxa"/>
          </w:tcPr>
          <w:p w14:paraId="442B80B6" w14:textId="77777777" w:rsidR="00FD4AA5" w:rsidRDefault="00FD4AA5" w:rsidP="00D94A5B">
            <w:pPr>
              <w:pStyle w:val="OtherTableBody"/>
            </w:pPr>
          </w:p>
        </w:tc>
        <w:tc>
          <w:tcPr>
            <w:tcW w:w="600" w:type="dxa"/>
          </w:tcPr>
          <w:p w14:paraId="53F599A9" w14:textId="77777777" w:rsidR="00FD4AA5" w:rsidRDefault="00FD4AA5" w:rsidP="00D94A5B">
            <w:pPr>
              <w:pStyle w:val="OtherTableBody"/>
            </w:pPr>
            <w:r>
              <w:t>CNE</w:t>
            </w:r>
          </w:p>
        </w:tc>
        <w:tc>
          <w:tcPr>
            <w:tcW w:w="700" w:type="dxa"/>
          </w:tcPr>
          <w:p w14:paraId="1014D68B" w14:textId="77777777" w:rsidR="00FD4AA5" w:rsidRDefault="00FD4AA5" w:rsidP="00D94A5B">
            <w:pPr>
              <w:pStyle w:val="OtherTableBody"/>
            </w:pPr>
          </w:p>
        </w:tc>
        <w:tc>
          <w:tcPr>
            <w:tcW w:w="600" w:type="dxa"/>
          </w:tcPr>
          <w:p w14:paraId="0A77466D" w14:textId="77777777" w:rsidR="00FD4AA5" w:rsidRDefault="00FD4AA5" w:rsidP="00D94A5B">
            <w:pPr>
              <w:pStyle w:val="OtherTableBody"/>
            </w:pPr>
            <w:r>
              <w:t>0532</w:t>
            </w:r>
          </w:p>
        </w:tc>
        <w:tc>
          <w:tcPr>
            <w:tcW w:w="900" w:type="dxa"/>
          </w:tcPr>
          <w:p w14:paraId="1CD5725B" w14:textId="77777777" w:rsidR="00FD4AA5" w:rsidRDefault="00FD4AA5" w:rsidP="00D94A5B">
            <w:pPr>
              <w:pStyle w:val="OtherTableBody"/>
            </w:pPr>
            <w:r>
              <w:t>17.4.5</w:t>
            </w:r>
          </w:p>
        </w:tc>
      </w:tr>
      <w:tr w:rsidR="00FD4AA5" w14:paraId="433E2A11" w14:textId="77777777" w:rsidTr="00D94A5B">
        <w:trPr>
          <w:tblHeader/>
        </w:trPr>
        <w:tc>
          <w:tcPr>
            <w:tcW w:w="3500" w:type="dxa"/>
          </w:tcPr>
          <w:p w14:paraId="253102AF" w14:textId="77777777" w:rsidR="00FD4AA5" w:rsidRDefault="00FD4AA5" w:rsidP="00D94A5B">
            <w:pPr>
              <w:pStyle w:val="OtherTableBody"/>
            </w:pPr>
            <w:r>
              <w:t>Degree of patient liability</w:t>
            </w:r>
          </w:p>
        </w:tc>
        <w:tc>
          <w:tcPr>
            <w:tcW w:w="700" w:type="dxa"/>
          </w:tcPr>
          <w:p w14:paraId="6440AA32" w14:textId="77777777" w:rsidR="00FD4AA5" w:rsidRDefault="00FD4AA5" w:rsidP="00D94A5B">
            <w:pPr>
              <w:pStyle w:val="OtherTableBody"/>
            </w:pPr>
            <w:r>
              <w:t>02374</w:t>
            </w:r>
          </w:p>
        </w:tc>
        <w:tc>
          <w:tcPr>
            <w:tcW w:w="600" w:type="dxa"/>
          </w:tcPr>
          <w:p w14:paraId="1FCE29F7" w14:textId="77777777" w:rsidR="00FD4AA5" w:rsidRDefault="00FD4AA5" w:rsidP="00D94A5B">
            <w:pPr>
              <w:pStyle w:val="OtherTableBody"/>
            </w:pPr>
            <w:r>
              <w:t>ACC</w:t>
            </w:r>
          </w:p>
        </w:tc>
        <w:tc>
          <w:tcPr>
            <w:tcW w:w="600" w:type="dxa"/>
          </w:tcPr>
          <w:p w14:paraId="432CAE7D" w14:textId="77777777" w:rsidR="00FD4AA5" w:rsidRDefault="00FD4AA5" w:rsidP="00D94A5B">
            <w:pPr>
              <w:pStyle w:val="OtherTableBody"/>
            </w:pPr>
            <w:r>
              <w:t>12</w:t>
            </w:r>
          </w:p>
        </w:tc>
        <w:tc>
          <w:tcPr>
            <w:tcW w:w="600" w:type="dxa"/>
          </w:tcPr>
          <w:p w14:paraId="242ECF5F" w14:textId="77777777" w:rsidR="00FD4AA5" w:rsidRDefault="00FD4AA5" w:rsidP="00D94A5B">
            <w:pPr>
              <w:pStyle w:val="OtherTableBody"/>
            </w:pPr>
            <w:r>
              <w:t>..</w:t>
            </w:r>
          </w:p>
        </w:tc>
        <w:tc>
          <w:tcPr>
            <w:tcW w:w="600" w:type="dxa"/>
          </w:tcPr>
          <w:p w14:paraId="32D640CF" w14:textId="77777777" w:rsidR="00FD4AA5" w:rsidRDefault="00FD4AA5" w:rsidP="00D94A5B">
            <w:pPr>
              <w:pStyle w:val="OtherTableBody"/>
            </w:pPr>
            <w:r>
              <w:t>3#</w:t>
            </w:r>
          </w:p>
        </w:tc>
        <w:tc>
          <w:tcPr>
            <w:tcW w:w="600" w:type="dxa"/>
          </w:tcPr>
          <w:p w14:paraId="6081221C" w14:textId="77777777" w:rsidR="00FD4AA5" w:rsidRDefault="00FD4AA5" w:rsidP="00D94A5B">
            <w:pPr>
              <w:pStyle w:val="OtherTableBody"/>
            </w:pPr>
            <w:r>
              <w:t>NM</w:t>
            </w:r>
          </w:p>
        </w:tc>
        <w:tc>
          <w:tcPr>
            <w:tcW w:w="700" w:type="dxa"/>
          </w:tcPr>
          <w:p w14:paraId="55066F00" w14:textId="77777777" w:rsidR="00FD4AA5" w:rsidRDefault="00FD4AA5" w:rsidP="00D94A5B">
            <w:pPr>
              <w:pStyle w:val="OtherTableBody"/>
            </w:pPr>
          </w:p>
        </w:tc>
        <w:tc>
          <w:tcPr>
            <w:tcW w:w="600" w:type="dxa"/>
          </w:tcPr>
          <w:p w14:paraId="72DD433D" w14:textId="77777777" w:rsidR="00FD4AA5" w:rsidRDefault="00FD4AA5" w:rsidP="00D94A5B">
            <w:pPr>
              <w:pStyle w:val="OtherTableBody"/>
            </w:pPr>
          </w:p>
        </w:tc>
        <w:tc>
          <w:tcPr>
            <w:tcW w:w="900" w:type="dxa"/>
          </w:tcPr>
          <w:p w14:paraId="2D697F1C" w14:textId="77777777" w:rsidR="00FD4AA5" w:rsidRDefault="00FD4AA5" w:rsidP="00D94A5B">
            <w:pPr>
              <w:pStyle w:val="OtherTableBody"/>
            </w:pPr>
            <w:r>
              <w:t>6.5.9</w:t>
            </w:r>
          </w:p>
        </w:tc>
      </w:tr>
      <w:tr w:rsidR="00FD4AA5" w14:paraId="62FB30D8" w14:textId="77777777" w:rsidTr="00D94A5B">
        <w:trPr>
          <w:tblHeader/>
        </w:trPr>
        <w:tc>
          <w:tcPr>
            <w:tcW w:w="3500" w:type="dxa"/>
          </w:tcPr>
          <w:p w14:paraId="42E0A04C" w14:textId="77777777" w:rsidR="00FD4AA5" w:rsidRDefault="00FD4AA5" w:rsidP="00D94A5B">
            <w:pPr>
              <w:pStyle w:val="OtherTableBody"/>
            </w:pPr>
            <w:r>
              <w:t>Delay Before L.R. Day</w:t>
            </w:r>
          </w:p>
        </w:tc>
        <w:tc>
          <w:tcPr>
            <w:tcW w:w="700" w:type="dxa"/>
          </w:tcPr>
          <w:p w14:paraId="3E726072" w14:textId="77777777" w:rsidR="00FD4AA5" w:rsidRDefault="00FD4AA5" w:rsidP="00D94A5B">
            <w:pPr>
              <w:pStyle w:val="OtherTableBody"/>
            </w:pPr>
            <w:r>
              <w:t>00459</w:t>
            </w:r>
          </w:p>
        </w:tc>
        <w:tc>
          <w:tcPr>
            <w:tcW w:w="600" w:type="dxa"/>
          </w:tcPr>
          <w:p w14:paraId="44EAD147" w14:textId="77777777" w:rsidR="00FD4AA5" w:rsidRDefault="00FD4AA5" w:rsidP="00D94A5B">
            <w:pPr>
              <w:pStyle w:val="OtherTableBody"/>
            </w:pPr>
            <w:r>
              <w:t>IN1</w:t>
            </w:r>
          </w:p>
        </w:tc>
        <w:tc>
          <w:tcPr>
            <w:tcW w:w="600" w:type="dxa"/>
          </w:tcPr>
          <w:p w14:paraId="7F6B5ECA" w14:textId="77777777" w:rsidR="00FD4AA5" w:rsidRDefault="00FD4AA5" w:rsidP="00D94A5B">
            <w:pPr>
              <w:pStyle w:val="OtherTableBody"/>
            </w:pPr>
            <w:r>
              <w:t>34</w:t>
            </w:r>
          </w:p>
        </w:tc>
        <w:tc>
          <w:tcPr>
            <w:tcW w:w="600" w:type="dxa"/>
          </w:tcPr>
          <w:p w14:paraId="55206EF5" w14:textId="77777777" w:rsidR="00FD4AA5" w:rsidRDefault="00FD4AA5" w:rsidP="00D94A5B">
            <w:pPr>
              <w:pStyle w:val="OtherTableBody"/>
            </w:pPr>
            <w:r>
              <w:t>..</w:t>
            </w:r>
          </w:p>
        </w:tc>
        <w:tc>
          <w:tcPr>
            <w:tcW w:w="600" w:type="dxa"/>
          </w:tcPr>
          <w:p w14:paraId="584D8558" w14:textId="77777777" w:rsidR="00FD4AA5" w:rsidRDefault="00FD4AA5" w:rsidP="00D94A5B">
            <w:pPr>
              <w:pStyle w:val="OtherTableBody"/>
            </w:pPr>
            <w:r>
              <w:t>4=</w:t>
            </w:r>
          </w:p>
        </w:tc>
        <w:tc>
          <w:tcPr>
            <w:tcW w:w="600" w:type="dxa"/>
          </w:tcPr>
          <w:p w14:paraId="310160BA" w14:textId="77777777" w:rsidR="00FD4AA5" w:rsidRDefault="00FD4AA5" w:rsidP="00D94A5B">
            <w:pPr>
              <w:pStyle w:val="OtherTableBody"/>
            </w:pPr>
            <w:r>
              <w:t>NM</w:t>
            </w:r>
          </w:p>
        </w:tc>
        <w:tc>
          <w:tcPr>
            <w:tcW w:w="700" w:type="dxa"/>
          </w:tcPr>
          <w:p w14:paraId="1CE89EA8" w14:textId="77777777" w:rsidR="00FD4AA5" w:rsidRDefault="00FD4AA5" w:rsidP="00D94A5B">
            <w:pPr>
              <w:pStyle w:val="OtherTableBody"/>
            </w:pPr>
          </w:p>
        </w:tc>
        <w:tc>
          <w:tcPr>
            <w:tcW w:w="600" w:type="dxa"/>
          </w:tcPr>
          <w:p w14:paraId="231B59C4" w14:textId="77777777" w:rsidR="00FD4AA5" w:rsidRDefault="00FD4AA5" w:rsidP="00D94A5B">
            <w:pPr>
              <w:pStyle w:val="OtherTableBody"/>
            </w:pPr>
          </w:p>
        </w:tc>
        <w:tc>
          <w:tcPr>
            <w:tcW w:w="900" w:type="dxa"/>
          </w:tcPr>
          <w:p w14:paraId="6B4F79A9" w14:textId="77777777" w:rsidR="00FD4AA5" w:rsidRDefault="00FD4AA5" w:rsidP="00D94A5B">
            <w:pPr>
              <w:pStyle w:val="OtherTableBody"/>
            </w:pPr>
            <w:r>
              <w:t>6.5.6</w:t>
            </w:r>
          </w:p>
        </w:tc>
      </w:tr>
      <w:tr w:rsidR="00FD4AA5" w14:paraId="0011DCE8" w14:textId="77777777" w:rsidTr="00D94A5B">
        <w:trPr>
          <w:tblHeader/>
        </w:trPr>
        <w:tc>
          <w:tcPr>
            <w:tcW w:w="3500" w:type="dxa"/>
          </w:tcPr>
          <w:p w14:paraId="598DB066" w14:textId="77777777" w:rsidR="00FD4AA5" w:rsidRDefault="00FD4AA5" w:rsidP="00D94A5B">
            <w:pPr>
              <w:pStyle w:val="OtherTableBody"/>
            </w:pPr>
            <w:r>
              <w:t>Delayed Acknowledgment Type</w:t>
            </w:r>
          </w:p>
        </w:tc>
        <w:tc>
          <w:tcPr>
            <w:tcW w:w="700" w:type="dxa"/>
          </w:tcPr>
          <w:p w14:paraId="2BB52268" w14:textId="77777777" w:rsidR="00FD4AA5" w:rsidRDefault="00FD4AA5" w:rsidP="00D94A5B">
            <w:pPr>
              <w:pStyle w:val="OtherTableBody"/>
            </w:pPr>
            <w:r>
              <w:t>00022</w:t>
            </w:r>
          </w:p>
        </w:tc>
        <w:tc>
          <w:tcPr>
            <w:tcW w:w="600" w:type="dxa"/>
          </w:tcPr>
          <w:p w14:paraId="5EF5B217" w14:textId="77777777" w:rsidR="00FD4AA5" w:rsidRDefault="00FD4AA5" w:rsidP="00D94A5B">
            <w:pPr>
              <w:pStyle w:val="OtherTableBody"/>
            </w:pPr>
            <w:r>
              <w:t>MSA</w:t>
            </w:r>
          </w:p>
        </w:tc>
        <w:tc>
          <w:tcPr>
            <w:tcW w:w="600" w:type="dxa"/>
          </w:tcPr>
          <w:p w14:paraId="12BE130C" w14:textId="77777777" w:rsidR="00FD4AA5" w:rsidRDefault="00FD4AA5" w:rsidP="00D94A5B">
            <w:pPr>
              <w:pStyle w:val="OtherTableBody"/>
            </w:pPr>
            <w:r>
              <w:t>5</w:t>
            </w:r>
          </w:p>
        </w:tc>
        <w:tc>
          <w:tcPr>
            <w:tcW w:w="600" w:type="dxa"/>
          </w:tcPr>
          <w:p w14:paraId="20ED5C0C" w14:textId="77777777" w:rsidR="00FD4AA5" w:rsidRDefault="00FD4AA5" w:rsidP="00D94A5B">
            <w:pPr>
              <w:pStyle w:val="OtherTableBody"/>
            </w:pPr>
            <w:r>
              <w:t>..</w:t>
            </w:r>
          </w:p>
        </w:tc>
        <w:tc>
          <w:tcPr>
            <w:tcW w:w="600" w:type="dxa"/>
          </w:tcPr>
          <w:p w14:paraId="4CF10409" w14:textId="77777777" w:rsidR="00FD4AA5" w:rsidRDefault="00FD4AA5" w:rsidP="00D94A5B">
            <w:pPr>
              <w:pStyle w:val="OtherTableBody"/>
            </w:pPr>
          </w:p>
        </w:tc>
        <w:tc>
          <w:tcPr>
            <w:tcW w:w="600" w:type="dxa"/>
          </w:tcPr>
          <w:p w14:paraId="5534B8A4" w14:textId="77777777" w:rsidR="00FD4AA5" w:rsidRDefault="00FD4AA5" w:rsidP="00D94A5B">
            <w:pPr>
              <w:pStyle w:val="OtherTableBody"/>
            </w:pPr>
            <w:r>
              <w:t>-</w:t>
            </w:r>
          </w:p>
        </w:tc>
        <w:tc>
          <w:tcPr>
            <w:tcW w:w="700" w:type="dxa"/>
          </w:tcPr>
          <w:p w14:paraId="629C5094" w14:textId="77777777" w:rsidR="00FD4AA5" w:rsidRDefault="00FD4AA5" w:rsidP="00D94A5B">
            <w:pPr>
              <w:pStyle w:val="OtherTableBody"/>
            </w:pPr>
          </w:p>
        </w:tc>
        <w:tc>
          <w:tcPr>
            <w:tcW w:w="600" w:type="dxa"/>
          </w:tcPr>
          <w:p w14:paraId="21CC3847" w14:textId="77777777" w:rsidR="00FD4AA5" w:rsidRDefault="00FD4AA5" w:rsidP="00D94A5B">
            <w:pPr>
              <w:pStyle w:val="OtherTableBody"/>
            </w:pPr>
          </w:p>
        </w:tc>
        <w:tc>
          <w:tcPr>
            <w:tcW w:w="900" w:type="dxa"/>
          </w:tcPr>
          <w:p w14:paraId="3297AE98" w14:textId="77777777" w:rsidR="00FD4AA5" w:rsidRDefault="00FD4AA5" w:rsidP="00D94A5B">
            <w:pPr>
              <w:pStyle w:val="OtherTableBody"/>
            </w:pPr>
            <w:r>
              <w:t>2.14.8</w:t>
            </w:r>
          </w:p>
        </w:tc>
      </w:tr>
      <w:tr w:rsidR="00FD4AA5" w14:paraId="5E309E57" w14:textId="77777777" w:rsidTr="00D94A5B">
        <w:trPr>
          <w:tblHeader/>
        </w:trPr>
        <w:tc>
          <w:tcPr>
            <w:tcW w:w="3500" w:type="dxa"/>
          </w:tcPr>
          <w:p w14:paraId="48546209" w14:textId="77777777" w:rsidR="00FD4AA5" w:rsidRDefault="00FD4AA5" w:rsidP="00D94A5B">
            <w:pPr>
              <w:pStyle w:val="OtherTableBody"/>
            </w:pPr>
            <w:r>
              <w:t>Delete Account Date</w:t>
            </w:r>
          </w:p>
        </w:tc>
        <w:tc>
          <w:tcPr>
            <w:tcW w:w="700" w:type="dxa"/>
          </w:tcPr>
          <w:p w14:paraId="6841BE1F" w14:textId="77777777" w:rsidR="00FD4AA5" w:rsidRDefault="00FD4AA5" w:rsidP="00D94A5B">
            <w:pPr>
              <w:pStyle w:val="OtherTableBody"/>
            </w:pPr>
            <w:r>
              <w:t>00165</w:t>
            </w:r>
          </w:p>
        </w:tc>
        <w:tc>
          <w:tcPr>
            <w:tcW w:w="600" w:type="dxa"/>
          </w:tcPr>
          <w:p w14:paraId="3D27A459" w14:textId="77777777" w:rsidR="00FD4AA5" w:rsidRDefault="00FD4AA5" w:rsidP="00D94A5B">
            <w:pPr>
              <w:pStyle w:val="OtherTableBody"/>
            </w:pPr>
            <w:r>
              <w:t>PV1</w:t>
            </w:r>
          </w:p>
        </w:tc>
        <w:tc>
          <w:tcPr>
            <w:tcW w:w="600" w:type="dxa"/>
          </w:tcPr>
          <w:p w14:paraId="34D8B230" w14:textId="77777777" w:rsidR="00FD4AA5" w:rsidRDefault="00FD4AA5" w:rsidP="00D94A5B">
            <w:pPr>
              <w:pStyle w:val="OtherTableBody"/>
            </w:pPr>
            <w:r>
              <w:t>35</w:t>
            </w:r>
          </w:p>
        </w:tc>
        <w:tc>
          <w:tcPr>
            <w:tcW w:w="600" w:type="dxa"/>
          </w:tcPr>
          <w:p w14:paraId="7838BCB1" w14:textId="77777777" w:rsidR="00FD4AA5" w:rsidRDefault="00FD4AA5" w:rsidP="00D94A5B">
            <w:pPr>
              <w:pStyle w:val="OtherTableBody"/>
            </w:pPr>
            <w:r>
              <w:t>..</w:t>
            </w:r>
          </w:p>
        </w:tc>
        <w:tc>
          <w:tcPr>
            <w:tcW w:w="600" w:type="dxa"/>
          </w:tcPr>
          <w:p w14:paraId="33ABC9AA" w14:textId="77777777" w:rsidR="00FD4AA5" w:rsidRDefault="00FD4AA5" w:rsidP="00D94A5B">
            <w:pPr>
              <w:pStyle w:val="OtherTableBody"/>
            </w:pPr>
          </w:p>
        </w:tc>
        <w:tc>
          <w:tcPr>
            <w:tcW w:w="600" w:type="dxa"/>
          </w:tcPr>
          <w:p w14:paraId="60643FDE" w14:textId="77777777" w:rsidR="00FD4AA5" w:rsidRDefault="00FD4AA5" w:rsidP="00D94A5B">
            <w:pPr>
              <w:pStyle w:val="OtherTableBody"/>
            </w:pPr>
            <w:r>
              <w:t>DT</w:t>
            </w:r>
          </w:p>
        </w:tc>
        <w:tc>
          <w:tcPr>
            <w:tcW w:w="700" w:type="dxa"/>
          </w:tcPr>
          <w:p w14:paraId="00F321F0" w14:textId="77777777" w:rsidR="00FD4AA5" w:rsidRDefault="00FD4AA5" w:rsidP="00D94A5B">
            <w:pPr>
              <w:pStyle w:val="OtherTableBody"/>
            </w:pPr>
          </w:p>
        </w:tc>
        <w:tc>
          <w:tcPr>
            <w:tcW w:w="600" w:type="dxa"/>
          </w:tcPr>
          <w:p w14:paraId="0A699216" w14:textId="77777777" w:rsidR="00FD4AA5" w:rsidRDefault="00FD4AA5" w:rsidP="00D94A5B">
            <w:pPr>
              <w:pStyle w:val="OtherTableBody"/>
            </w:pPr>
          </w:p>
        </w:tc>
        <w:tc>
          <w:tcPr>
            <w:tcW w:w="900" w:type="dxa"/>
          </w:tcPr>
          <w:p w14:paraId="0F161BAE" w14:textId="77777777" w:rsidR="00FD4AA5" w:rsidRDefault="00FD4AA5" w:rsidP="00D94A5B">
            <w:pPr>
              <w:pStyle w:val="OtherTableBody"/>
            </w:pPr>
            <w:r>
              <w:t>3.4.3</w:t>
            </w:r>
          </w:p>
        </w:tc>
      </w:tr>
      <w:tr w:rsidR="00FD4AA5" w14:paraId="2CD43028" w14:textId="77777777" w:rsidTr="00D94A5B">
        <w:trPr>
          <w:tblHeader/>
        </w:trPr>
        <w:tc>
          <w:tcPr>
            <w:tcW w:w="3500" w:type="dxa"/>
          </w:tcPr>
          <w:p w14:paraId="0A3753AD" w14:textId="77777777" w:rsidR="00FD4AA5" w:rsidRDefault="00FD4AA5" w:rsidP="00D94A5B">
            <w:pPr>
              <w:pStyle w:val="OtherTableBody"/>
            </w:pPr>
            <w:r>
              <w:t>Delete Account Indicator</w:t>
            </w:r>
          </w:p>
        </w:tc>
        <w:tc>
          <w:tcPr>
            <w:tcW w:w="700" w:type="dxa"/>
          </w:tcPr>
          <w:p w14:paraId="0791CA66" w14:textId="77777777" w:rsidR="00FD4AA5" w:rsidRDefault="00FD4AA5" w:rsidP="00D94A5B">
            <w:pPr>
              <w:pStyle w:val="OtherTableBody"/>
            </w:pPr>
            <w:r>
              <w:t>00164</w:t>
            </w:r>
          </w:p>
        </w:tc>
        <w:tc>
          <w:tcPr>
            <w:tcW w:w="600" w:type="dxa"/>
          </w:tcPr>
          <w:p w14:paraId="7F0E6785" w14:textId="77777777" w:rsidR="00FD4AA5" w:rsidRDefault="00FD4AA5" w:rsidP="00D94A5B">
            <w:pPr>
              <w:pStyle w:val="OtherTableBody"/>
            </w:pPr>
            <w:r>
              <w:t>PV1</w:t>
            </w:r>
          </w:p>
        </w:tc>
        <w:tc>
          <w:tcPr>
            <w:tcW w:w="600" w:type="dxa"/>
          </w:tcPr>
          <w:p w14:paraId="66A6498F" w14:textId="77777777" w:rsidR="00FD4AA5" w:rsidRDefault="00FD4AA5" w:rsidP="00D94A5B">
            <w:pPr>
              <w:pStyle w:val="OtherTableBody"/>
            </w:pPr>
            <w:r>
              <w:t>34</w:t>
            </w:r>
          </w:p>
        </w:tc>
        <w:tc>
          <w:tcPr>
            <w:tcW w:w="600" w:type="dxa"/>
          </w:tcPr>
          <w:p w14:paraId="1460D0B0" w14:textId="77777777" w:rsidR="00FD4AA5" w:rsidRDefault="00FD4AA5" w:rsidP="00D94A5B">
            <w:pPr>
              <w:pStyle w:val="OtherTableBody"/>
            </w:pPr>
            <w:r>
              <w:t>..</w:t>
            </w:r>
          </w:p>
        </w:tc>
        <w:tc>
          <w:tcPr>
            <w:tcW w:w="600" w:type="dxa"/>
          </w:tcPr>
          <w:p w14:paraId="6132AC54" w14:textId="77777777" w:rsidR="00FD4AA5" w:rsidRDefault="00FD4AA5" w:rsidP="00D94A5B">
            <w:pPr>
              <w:pStyle w:val="OtherTableBody"/>
            </w:pPr>
          </w:p>
        </w:tc>
        <w:tc>
          <w:tcPr>
            <w:tcW w:w="600" w:type="dxa"/>
          </w:tcPr>
          <w:p w14:paraId="7009FBCA" w14:textId="77777777" w:rsidR="00FD4AA5" w:rsidRDefault="00FD4AA5" w:rsidP="00D94A5B">
            <w:pPr>
              <w:pStyle w:val="OtherTableBody"/>
            </w:pPr>
            <w:r>
              <w:t>CWE</w:t>
            </w:r>
          </w:p>
        </w:tc>
        <w:tc>
          <w:tcPr>
            <w:tcW w:w="700" w:type="dxa"/>
          </w:tcPr>
          <w:p w14:paraId="4A0D5617" w14:textId="77777777" w:rsidR="00FD4AA5" w:rsidRDefault="00FD4AA5" w:rsidP="00D94A5B">
            <w:pPr>
              <w:pStyle w:val="OtherTableBody"/>
            </w:pPr>
          </w:p>
        </w:tc>
        <w:tc>
          <w:tcPr>
            <w:tcW w:w="600" w:type="dxa"/>
          </w:tcPr>
          <w:p w14:paraId="7CAC84CC" w14:textId="77777777" w:rsidR="00FD4AA5" w:rsidRDefault="00FD4AA5" w:rsidP="00D94A5B">
            <w:pPr>
              <w:pStyle w:val="OtherTableBody"/>
            </w:pPr>
            <w:r>
              <w:t>0111</w:t>
            </w:r>
          </w:p>
        </w:tc>
        <w:tc>
          <w:tcPr>
            <w:tcW w:w="900" w:type="dxa"/>
          </w:tcPr>
          <w:p w14:paraId="016F7B27" w14:textId="77777777" w:rsidR="00FD4AA5" w:rsidRDefault="00FD4AA5" w:rsidP="00D94A5B">
            <w:pPr>
              <w:pStyle w:val="OtherTableBody"/>
            </w:pPr>
            <w:r>
              <w:t>3.4.3</w:t>
            </w:r>
          </w:p>
        </w:tc>
      </w:tr>
      <w:tr w:rsidR="00FD4AA5" w14:paraId="7EDF51A7" w14:textId="77777777" w:rsidTr="00D94A5B">
        <w:trPr>
          <w:tblHeader/>
        </w:trPr>
        <w:tc>
          <w:tcPr>
            <w:tcW w:w="3500" w:type="dxa"/>
          </w:tcPr>
          <w:p w14:paraId="63482FB8" w14:textId="77777777" w:rsidR="00FD4AA5" w:rsidRDefault="00FD4AA5" w:rsidP="00D94A5B">
            <w:pPr>
              <w:pStyle w:val="OtherTableBody"/>
            </w:pPr>
            <w:r>
              <w:t>Deliver To ID</w:t>
            </w:r>
          </w:p>
        </w:tc>
        <w:tc>
          <w:tcPr>
            <w:tcW w:w="700" w:type="dxa"/>
          </w:tcPr>
          <w:p w14:paraId="635B8C3B" w14:textId="77777777" w:rsidR="00FD4AA5" w:rsidRDefault="00FD4AA5" w:rsidP="00D94A5B">
            <w:pPr>
              <w:pStyle w:val="OtherTableBody"/>
            </w:pPr>
            <w:r>
              <w:t>00283</w:t>
            </w:r>
          </w:p>
        </w:tc>
        <w:tc>
          <w:tcPr>
            <w:tcW w:w="600" w:type="dxa"/>
          </w:tcPr>
          <w:p w14:paraId="4A1FA89F" w14:textId="77777777" w:rsidR="00FD4AA5" w:rsidRDefault="00FD4AA5" w:rsidP="00D94A5B">
            <w:pPr>
              <w:pStyle w:val="OtherTableBody"/>
            </w:pPr>
            <w:r>
              <w:t>RQD</w:t>
            </w:r>
          </w:p>
        </w:tc>
        <w:tc>
          <w:tcPr>
            <w:tcW w:w="600" w:type="dxa"/>
          </w:tcPr>
          <w:p w14:paraId="3B94B8E6" w14:textId="77777777" w:rsidR="00FD4AA5" w:rsidRDefault="00FD4AA5" w:rsidP="00D94A5B">
            <w:pPr>
              <w:pStyle w:val="OtherTableBody"/>
            </w:pPr>
            <w:r>
              <w:t>9</w:t>
            </w:r>
          </w:p>
        </w:tc>
        <w:tc>
          <w:tcPr>
            <w:tcW w:w="600" w:type="dxa"/>
          </w:tcPr>
          <w:p w14:paraId="538620ED" w14:textId="77777777" w:rsidR="00FD4AA5" w:rsidRDefault="00FD4AA5" w:rsidP="00D94A5B">
            <w:pPr>
              <w:pStyle w:val="OtherTableBody"/>
            </w:pPr>
            <w:r>
              <w:t>..</w:t>
            </w:r>
          </w:p>
        </w:tc>
        <w:tc>
          <w:tcPr>
            <w:tcW w:w="600" w:type="dxa"/>
          </w:tcPr>
          <w:p w14:paraId="5BAA07FA" w14:textId="77777777" w:rsidR="00FD4AA5" w:rsidRDefault="00FD4AA5" w:rsidP="00D94A5B">
            <w:pPr>
              <w:pStyle w:val="OtherTableBody"/>
            </w:pPr>
          </w:p>
        </w:tc>
        <w:tc>
          <w:tcPr>
            <w:tcW w:w="600" w:type="dxa"/>
          </w:tcPr>
          <w:p w14:paraId="2500E088" w14:textId="77777777" w:rsidR="00FD4AA5" w:rsidRDefault="00FD4AA5" w:rsidP="00D94A5B">
            <w:pPr>
              <w:pStyle w:val="OtherTableBody"/>
            </w:pPr>
            <w:r>
              <w:t>CWE</w:t>
            </w:r>
          </w:p>
        </w:tc>
        <w:tc>
          <w:tcPr>
            <w:tcW w:w="700" w:type="dxa"/>
          </w:tcPr>
          <w:p w14:paraId="2DB28BA9" w14:textId="77777777" w:rsidR="00FD4AA5" w:rsidRDefault="00FD4AA5" w:rsidP="00D94A5B">
            <w:pPr>
              <w:pStyle w:val="OtherTableBody"/>
            </w:pPr>
          </w:p>
        </w:tc>
        <w:tc>
          <w:tcPr>
            <w:tcW w:w="600" w:type="dxa"/>
          </w:tcPr>
          <w:p w14:paraId="35A4AC76" w14:textId="77777777" w:rsidR="00FD4AA5" w:rsidRDefault="00FD4AA5" w:rsidP="00D94A5B">
            <w:pPr>
              <w:pStyle w:val="OtherTableBody"/>
            </w:pPr>
            <w:r>
              <w:t>0688</w:t>
            </w:r>
          </w:p>
        </w:tc>
        <w:tc>
          <w:tcPr>
            <w:tcW w:w="900" w:type="dxa"/>
          </w:tcPr>
          <w:p w14:paraId="0978EB16" w14:textId="77777777" w:rsidR="00FD4AA5" w:rsidRDefault="00FD4AA5" w:rsidP="00D94A5B">
            <w:pPr>
              <w:pStyle w:val="OtherTableBody"/>
            </w:pPr>
            <w:r>
              <w:t>4.11.1</w:t>
            </w:r>
          </w:p>
        </w:tc>
      </w:tr>
      <w:tr w:rsidR="00FD4AA5" w14:paraId="0F2A9DEC" w14:textId="77777777" w:rsidTr="00D94A5B">
        <w:trPr>
          <w:tblHeader/>
        </w:trPr>
        <w:tc>
          <w:tcPr>
            <w:tcW w:w="3500" w:type="dxa"/>
          </w:tcPr>
          <w:p w14:paraId="584C6961" w14:textId="77777777" w:rsidR="00FD4AA5" w:rsidRDefault="00FD4AA5" w:rsidP="00D94A5B">
            <w:pPr>
              <w:pStyle w:val="OtherTableBody"/>
            </w:pPr>
            <w:r>
              <w:t>Deliver-to Address</w:t>
            </w:r>
          </w:p>
        </w:tc>
        <w:tc>
          <w:tcPr>
            <w:tcW w:w="700" w:type="dxa"/>
          </w:tcPr>
          <w:p w14:paraId="067395DE" w14:textId="77777777" w:rsidR="00FD4AA5" w:rsidRDefault="00FD4AA5" w:rsidP="00D94A5B">
            <w:pPr>
              <w:pStyle w:val="OtherTableBody"/>
            </w:pPr>
            <w:r>
              <w:t>01684</w:t>
            </w:r>
          </w:p>
        </w:tc>
        <w:tc>
          <w:tcPr>
            <w:tcW w:w="600" w:type="dxa"/>
          </w:tcPr>
          <w:p w14:paraId="1B492125" w14:textId="77777777" w:rsidR="00FD4AA5" w:rsidRDefault="00FD4AA5" w:rsidP="00D94A5B">
            <w:pPr>
              <w:pStyle w:val="OtherTableBody"/>
            </w:pPr>
            <w:r>
              <w:t>RXO</w:t>
            </w:r>
          </w:p>
        </w:tc>
        <w:tc>
          <w:tcPr>
            <w:tcW w:w="600" w:type="dxa"/>
          </w:tcPr>
          <w:p w14:paraId="5F894475" w14:textId="77777777" w:rsidR="00FD4AA5" w:rsidRDefault="00FD4AA5" w:rsidP="00D94A5B">
            <w:pPr>
              <w:pStyle w:val="OtherTableBody"/>
            </w:pPr>
            <w:r>
              <w:t>35</w:t>
            </w:r>
          </w:p>
        </w:tc>
        <w:tc>
          <w:tcPr>
            <w:tcW w:w="600" w:type="dxa"/>
          </w:tcPr>
          <w:p w14:paraId="3014294D" w14:textId="77777777" w:rsidR="00FD4AA5" w:rsidRDefault="00FD4AA5" w:rsidP="00D94A5B">
            <w:pPr>
              <w:pStyle w:val="OtherTableBody"/>
            </w:pPr>
            <w:r>
              <w:t>..</w:t>
            </w:r>
          </w:p>
        </w:tc>
        <w:tc>
          <w:tcPr>
            <w:tcW w:w="600" w:type="dxa"/>
          </w:tcPr>
          <w:p w14:paraId="10813EED" w14:textId="77777777" w:rsidR="00FD4AA5" w:rsidRDefault="00FD4AA5" w:rsidP="00D94A5B">
            <w:pPr>
              <w:pStyle w:val="OtherTableBody"/>
            </w:pPr>
          </w:p>
        </w:tc>
        <w:tc>
          <w:tcPr>
            <w:tcW w:w="600" w:type="dxa"/>
          </w:tcPr>
          <w:p w14:paraId="4957B64E" w14:textId="77777777" w:rsidR="00FD4AA5" w:rsidRDefault="00FD4AA5" w:rsidP="00D94A5B">
            <w:pPr>
              <w:pStyle w:val="OtherTableBody"/>
            </w:pPr>
            <w:r>
              <w:t>XAD</w:t>
            </w:r>
          </w:p>
        </w:tc>
        <w:tc>
          <w:tcPr>
            <w:tcW w:w="700" w:type="dxa"/>
          </w:tcPr>
          <w:p w14:paraId="44F9AE9E" w14:textId="77777777" w:rsidR="00FD4AA5" w:rsidRDefault="00FD4AA5" w:rsidP="00D94A5B">
            <w:pPr>
              <w:pStyle w:val="OtherTableBody"/>
            </w:pPr>
          </w:p>
        </w:tc>
        <w:tc>
          <w:tcPr>
            <w:tcW w:w="600" w:type="dxa"/>
          </w:tcPr>
          <w:p w14:paraId="39ACCCE6" w14:textId="77777777" w:rsidR="00FD4AA5" w:rsidRDefault="00FD4AA5" w:rsidP="00D94A5B">
            <w:pPr>
              <w:pStyle w:val="OtherTableBody"/>
            </w:pPr>
          </w:p>
        </w:tc>
        <w:tc>
          <w:tcPr>
            <w:tcW w:w="900" w:type="dxa"/>
          </w:tcPr>
          <w:p w14:paraId="353D63CE" w14:textId="77777777" w:rsidR="00FD4AA5" w:rsidRDefault="00FD4AA5" w:rsidP="00D94A5B">
            <w:pPr>
              <w:pStyle w:val="OtherTableBody"/>
            </w:pPr>
            <w:r>
              <w:t>4A.4.1</w:t>
            </w:r>
          </w:p>
        </w:tc>
      </w:tr>
      <w:tr w:rsidR="00FD4AA5" w14:paraId="4BE29608" w14:textId="77777777" w:rsidTr="00D94A5B">
        <w:trPr>
          <w:tblHeader/>
        </w:trPr>
        <w:tc>
          <w:tcPr>
            <w:tcW w:w="3500" w:type="dxa"/>
          </w:tcPr>
          <w:p w14:paraId="70F9102B" w14:textId="77777777" w:rsidR="00FD4AA5" w:rsidRDefault="00FD4AA5" w:rsidP="00D94A5B">
            <w:pPr>
              <w:pStyle w:val="OtherTableBody"/>
            </w:pPr>
            <w:r>
              <w:t>Deliver-to Address</w:t>
            </w:r>
          </w:p>
        </w:tc>
        <w:tc>
          <w:tcPr>
            <w:tcW w:w="700" w:type="dxa"/>
          </w:tcPr>
          <w:p w14:paraId="1DEE2C9F" w14:textId="77777777" w:rsidR="00FD4AA5" w:rsidRDefault="00FD4AA5" w:rsidP="00D94A5B">
            <w:pPr>
              <w:pStyle w:val="OtherTableBody"/>
            </w:pPr>
            <w:r>
              <w:t>01684</w:t>
            </w:r>
          </w:p>
        </w:tc>
        <w:tc>
          <w:tcPr>
            <w:tcW w:w="600" w:type="dxa"/>
          </w:tcPr>
          <w:p w14:paraId="553291EC" w14:textId="77777777" w:rsidR="00FD4AA5" w:rsidRDefault="00FD4AA5" w:rsidP="00D94A5B">
            <w:pPr>
              <w:pStyle w:val="OtherTableBody"/>
            </w:pPr>
            <w:r>
              <w:t>RXE</w:t>
            </w:r>
          </w:p>
        </w:tc>
        <w:tc>
          <w:tcPr>
            <w:tcW w:w="600" w:type="dxa"/>
          </w:tcPr>
          <w:p w14:paraId="1014F37D" w14:textId="77777777" w:rsidR="00FD4AA5" w:rsidRDefault="00FD4AA5" w:rsidP="00D94A5B">
            <w:pPr>
              <w:pStyle w:val="OtherTableBody"/>
            </w:pPr>
            <w:r>
              <w:t>43</w:t>
            </w:r>
          </w:p>
        </w:tc>
        <w:tc>
          <w:tcPr>
            <w:tcW w:w="600" w:type="dxa"/>
          </w:tcPr>
          <w:p w14:paraId="0ECDB357" w14:textId="77777777" w:rsidR="00FD4AA5" w:rsidRDefault="00FD4AA5" w:rsidP="00D94A5B">
            <w:pPr>
              <w:pStyle w:val="OtherTableBody"/>
            </w:pPr>
            <w:r>
              <w:t>..</w:t>
            </w:r>
          </w:p>
        </w:tc>
        <w:tc>
          <w:tcPr>
            <w:tcW w:w="600" w:type="dxa"/>
          </w:tcPr>
          <w:p w14:paraId="0465DB8A" w14:textId="77777777" w:rsidR="00FD4AA5" w:rsidRDefault="00FD4AA5" w:rsidP="00D94A5B">
            <w:pPr>
              <w:pStyle w:val="OtherTableBody"/>
            </w:pPr>
          </w:p>
        </w:tc>
        <w:tc>
          <w:tcPr>
            <w:tcW w:w="600" w:type="dxa"/>
          </w:tcPr>
          <w:p w14:paraId="52A3E2D2" w14:textId="77777777" w:rsidR="00FD4AA5" w:rsidRDefault="00FD4AA5" w:rsidP="00D94A5B">
            <w:pPr>
              <w:pStyle w:val="OtherTableBody"/>
            </w:pPr>
            <w:r>
              <w:t>XAD</w:t>
            </w:r>
          </w:p>
        </w:tc>
        <w:tc>
          <w:tcPr>
            <w:tcW w:w="700" w:type="dxa"/>
          </w:tcPr>
          <w:p w14:paraId="74417A23" w14:textId="77777777" w:rsidR="00FD4AA5" w:rsidRDefault="00FD4AA5" w:rsidP="00D94A5B">
            <w:pPr>
              <w:pStyle w:val="OtherTableBody"/>
            </w:pPr>
          </w:p>
        </w:tc>
        <w:tc>
          <w:tcPr>
            <w:tcW w:w="600" w:type="dxa"/>
          </w:tcPr>
          <w:p w14:paraId="0EF7877B" w14:textId="77777777" w:rsidR="00FD4AA5" w:rsidRDefault="00FD4AA5" w:rsidP="00D94A5B">
            <w:pPr>
              <w:pStyle w:val="OtherTableBody"/>
            </w:pPr>
          </w:p>
        </w:tc>
        <w:tc>
          <w:tcPr>
            <w:tcW w:w="900" w:type="dxa"/>
          </w:tcPr>
          <w:p w14:paraId="4915296A" w14:textId="77777777" w:rsidR="00FD4AA5" w:rsidRDefault="00FD4AA5" w:rsidP="00D94A5B">
            <w:pPr>
              <w:pStyle w:val="OtherTableBody"/>
            </w:pPr>
            <w:r>
              <w:t>4A.4.4</w:t>
            </w:r>
          </w:p>
        </w:tc>
      </w:tr>
      <w:tr w:rsidR="00FD4AA5" w14:paraId="7E51794E" w14:textId="77777777" w:rsidTr="00D94A5B">
        <w:trPr>
          <w:tblHeader/>
        </w:trPr>
        <w:tc>
          <w:tcPr>
            <w:tcW w:w="3500" w:type="dxa"/>
          </w:tcPr>
          <w:p w14:paraId="4EA29888" w14:textId="77777777" w:rsidR="00FD4AA5" w:rsidRDefault="00FD4AA5" w:rsidP="00D94A5B">
            <w:pPr>
              <w:pStyle w:val="OtherTableBody"/>
            </w:pPr>
            <w:r>
              <w:t>Deliver-to Address</w:t>
            </w:r>
          </w:p>
        </w:tc>
        <w:tc>
          <w:tcPr>
            <w:tcW w:w="700" w:type="dxa"/>
          </w:tcPr>
          <w:p w14:paraId="4EC27B43" w14:textId="77777777" w:rsidR="00FD4AA5" w:rsidRDefault="00FD4AA5" w:rsidP="00D94A5B">
            <w:pPr>
              <w:pStyle w:val="OtherTableBody"/>
            </w:pPr>
            <w:r>
              <w:t>01684</w:t>
            </w:r>
          </w:p>
        </w:tc>
        <w:tc>
          <w:tcPr>
            <w:tcW w:w="600" w:type="dxa"/>
          </w:tcPr>
          <w:p w14:paraId="15FF9BB9" w14:textId="77777777" w:rsidR="00FD4AA5" w:rsidRDefault="00FD4AA5" w:rsidP="00D94A5B">
            <w:pPr>
              <w:pStyle w:val="OtherTableBody"/>
            </w:pPr>
            <w:r>
              <w:t>RXG</w:t>
            </w:r>
          </w:p>
        </w:tc>
        <w:tc>
          <w:tcPr>
            <w:tcW w:w="600" w:type="dxa"/>
          </w:tcPr>
          <w:p w14:paraId="0A05CEA5" w14:textId="77777777" w:rsidR="00FD4AA5" w:rsidRDefault="00FD4AA5" w:rsidP="00D94A5B">
            <w:pPr>
              <w:pStyle w:val="OtherTableBody"/>
            </w:pPr>
            <w:r>
              <w:t>30</w:t>
            </w:r>
          </w:p>
        </w:tc>
        <w:tc>
          <w:tcPr>
            <w:tcW w:w="600" w:type="dxa"/>
          </w:tcPr>
          <w:p w14:paraId="1BD53987" w14:textId="77777777" w:rsidR="00FD4AA5" w:rsidRDefault="00FD4AA5" w:rsidP="00D94A5B">
            <w:pPr>
              <w:pStyle w:val="OtherTableBody"/>
            </w:pPr>
            <w:r>
              <w:t>..</w:t>
            </w:r>
          </w:p>
        </w:tc>
        <w:tc>
          <w:tcPr>
            <w:tcW w:w="600" w:type="dxa"/>
          </w:tcPr>
          <w:p w14:paraId="5E0CC29D" w14:textId="77777777" w:rsidR="00FD4AA5" w:rsidRDefault="00FD4AA5" w:rsidP="00D94A5B">
            <w:pPr>
              <w:pStyle w:val="OtherTableBody"/>
            </w:pPr>
          </w:p>
        </w:tc>
        <w:tc>
          <w:tcPr>
            <w:tcW w:w="600" w:type="dxa"/>
          </w:tcPr>
          <w:p w14:paraId="2A92E152" w14:textId="77777777" w:rsidR="00FD4AA5" w:rsidRDefault="00FD4AA5" w:rsidP="00D94A5B">
            <w:pPr>
              <w:pStyle w:val="OtherTableBody"/>
            </w:pPr>
            <w:r>
              <w:t>XAD</w:t>
            </w:r>
          </w:p>
        </w:tc>
        <w:tc>
          <w:tcPr>
            <w:tcW w:w="700" w:type="dxa"/>
          </w:tcPr>
          <w:p w14:paraId="5FDAC9EC" w14:textId="77777777" w:rsidR="00FD4AA5" w:rsidRDefault="00FD4AA5" w:rsidP="00D94A5B">
            <w:pPr>
              <w:pStyle w:val="OtherTableBody"/>
            </w:pPr>
          </w:p>
        </w:tc>
        <w:tc>
          <w:tcPr>
            <w:tcW w:w="600" w:type="dxa"/>
          </w:tcPr>
          <w:p w14:paraId="67815958" w14:textId="77777777" w:rsidR="00FD4AA5" w:rsidRDefault="00FD4AA5" w:rsidP="00D94A5B">
            <w:pPr>
              <w:pStyle w:val="OtherTableBody"/>
            </w:pPr>
          </w:p>
        </w:tc>
        <w:tc>
          <w:tcPr>
            <w:tcW w:w="900" w:type="dxa"/>
          </w:tcPr>
          <w:p w14:paraId="684D7369" w14:textId="77777777" w:rsidR="00FD4AA5" w:rsidRDefault="00FD4AA5" w:rsidP="00D94A5B">
            <w:pPr>
              <w:pStyle w:val="OtherTableBody"/>
            </w:pPr>
            <w:r>
              <w:t>4A.4.6</w:t>
            </w:r>
          </w:p>
        </w:tc>
      </w:tr>
      <w:tr w:rsidR="00FD4AA5" w14:paraId="6C053677" w14:textId="77777777" w:rsidTr="00D94A5B">
        <w:trPr>
          <w:tblHeader/>
        </w:trPr>
        <w:tc>
          <w:tcPr>
            <w:tcW w:w="3500" w:type="dxa"/>
          </w:tcPr>
          <w:p w14:paraId="16A79056" w14:textId="77777777" w:rsidR="00FD4AA5" w:rsidRDefault="00FD4AA5" w:rsidP="00D94A5B">
            <w:pPr>
              <w:pStyle w:val="OtherTableBody"/>
            </w:pPr>
            <w:r>
              <w:t>Deliver-To Location</w:t>
            </w:r>
          </w:p>
        </w:tc>
        <w:tc>
          <w:tcPr>
            <w:tcW w:w="700" w:type="dxa"/>
          </w:tcPr>
          <w:p w14:paraId="3558F568" w14:textId="77777777" w:rsidR="00FD4AA5" w:rsidRDefault="00FD4AA5" w:rsidP="00D94A5B">
            <w:pPr>
              <w:pStyle w:val="OtherTableBody"/>
            </w:pPr>
            <w:r>
              <w:t>00299</w:t>
            </w:r>
          </w:p>
        </w:tc>
        <w:tc>
          <w:tcPr>
            <w:tcW w:w="600" w:type="dxa"/>
          </w:tcPr>
          <w:p w14:paraId="30CB592B" w14:textId="77777777" w:rsidR="00FD4AA5" w:rsidRDefault="00FD4AA5" w:rsidP="00D94A5B">
            <w:pPr>
              <w:pStyle w:val="OtherTableBody"/>
            </w:pPr>
            <w:r>
              <w:t>RXO</w:t>
            </w:r>
          </w:p>
        </w:tc>
        <w:tc>
          <w:tcPr>
            <w:tcW w:w="600" w:type="dxa"/>
          </w:tcPr>
          <w:p w14:paraId="04289DEB" w14:textId="77777777" w:rsidR="00FD4AA5" w:rsidRDefault="00FD4AA5" w:rsidP="00D94A5B">
            <w:pPr>
              <w:pStyle w:val="OtherTableBody"/>
            </w:pPr>
            <w:r>
              <w:t>8</w:t>
            </w:r>
          </w:p>
        </w:tc>
        <w:tc>
          <w:tcPr>
            <w:tcW w:w="600" w:type="dxa"/>
          </w:tcPr>
          <w:p w14:paraId="253EE4F0" w14:textId="77777777" w:rsidR="00FD4AA5" w:rsidRDefault="00FD4AA5" w:rsidP="00D94A5B">
            <w:pPr>
              <w:pStyle w:val="OtherTableBody"/>
            </w:pPr>
            <w:r>
              <w:t>..</w:t>
            </w:r>
          </w:p>
        </w:tc>
        <w:tc>
          <w:tcPr>
            <w:tcW w:w="600" w:type="dxa"/>
          </w:tcPr>
          <w:p w14:paraId="78E1973D" w14:textId="77777777" w:rsidR="00FD4AA5" w:rsidRDefault="00FD4AA5" w:rsidP="00D94A5B">
            <w:pPr>
              <w:pStyle w:val="OtherTableBody"/>
            </w:pPr>
          </w:p>
        </w:tc>
        <w:tc>
          <w:tcPr>
            <w:tcW w:w="600" w:type="dxa"/>
          </w:tcPr>
          <w:p w14:paraId="0173E704" w14:textId="77777777" w:rsidR="00FD4AA5" w:rsidRDefault="00FD4AA5" w:rsidP="00D94A5B">
            <w:pPr>
              <w:pStyle w:val="OtherTableBody"/>
            </w:pPr>
            <w:r>
              <w:t>-</w:t>
            </w:r>
          </w:p>
        </w:tc>
        <w:tc>
          <w:tcPr>
            <w:tcW w:w="700" w:type="dxa"/>
          </w:tcPr>
          <w:p w14:paraId="56722EA3" w14:textId="77777777" w:rsidR="00FD4AA5" w:rsidRDefault="00FD4AA5" w:rsidP="00D94A5B">
            <w:pPr>
              <w:pStyle w:val="OtherTableBody"/>
            </w:pPr>
          </w:p>
        </w:tc>
        <w:tc>
          <w:tcPr>
            <w:tcW w:w="600" w:type="dxa"/>
          </w:tcPr>
          <w:p w14:paraId="7574072B" w14:textId="77777777" w:rsidR="00FD4AA5" w:rsidRDefault="00FD4AA5" w:rsidP="00D94A5B">
            <w:pPr>
              <w:pStyle w:val="OtherTableBody"/>
            </w:pPr>
          </w:p>
        </w:tc>
        <w:tc>
          <w:tcPr>
            <w:tcW w:w="900" w:type="dxa"/>
          </w:tcPr>
          <w:p w14:paraId="7F43EDC2" w14:textId="77777777" w:rsidR="00FD4AA5" w:rsidRDefault="00FD4AA5" w:rsidP="00D94A5B">
            <w:pPr>
              <w:pStyle w:val="OtherTableBody"/>
            </w:pPr>
            <w:r>
              <w:t>4A.4.1</w:t>
            </w:r>
          </w:p>
        </w:tc>
      </w:tr>
      <w:tr w:rsidR="00FD4AA5" w14:paraId="779E2AAA" w14:textId="77777777" w:rsidTr="00D94A5B">
        <w:trPr>
          <w:tblHeader/>
        </w:trPr>
        <w:tc>
          <w:tcPr>
            <w:tcW w:w="3500" w:type="dxa"/>
          </w:tcPr>
          <w:p w14:paraId="1F077156" w14:textId="77777777" w:rsidR="00FD4AA5" w:rsidRDefault="00FD4AA5" w:rsidP="00D94A5B">
            <w:pPr>
              <w:pStyle w:val="OtherTableBody"/>
            </w:pPr>
            <w:r>
              <w:t>Deliver-To Location</w:t>
            </w:r>
          </w:p>
        </w:tc>
        <w:tc>
          <w:tcPr>
            <w:tcW w:w="700" w:type="dxa"/>
          </w:tcPr>
          <w:p w14:paraId="7B93BEB0" w14:textId="77777777" w:rsidR="00FD4AA5" w:rsidRDefault="00FD4AA5" w:rsidP="00D94A5B">
            <w:pPr>
              <w:pStyle w:val="OtherTableBody"/>
            </w:pPr>
            <w:r>
              <w:t>00299</w:t>
            </w:r>
          </w:p>
        </w:tc>
        <w:tc>
          <w:tcPr>
            <w:tcW w:w="600" w:type="dxa"/>
          </w:tcPr>
          <w:p w14:paraId="6E076CF5" w14:textId="77777777" w:rsidR="00FD4AA5" w:rsidRDefault="00FD4AA5" w:rsidP="00D94A5B">
            <w:pPr>
              <w:pStyle w:val="OtherTableBody"/>
            </w:pPr>
            <w:r>
              <w:t>RXE</w:t>
            </w:r>
          </w:p>
        </w:tc>
        <w:tc>
          <w:tcPr>
            <w:tcW w:w="600" w:type="dxa"/>
          </w:tcPr>
          <w:p w14:paraId="2DEBD922" w14:textId="77777777" w:rsidR="00FD4AA5" w:rsidRDefault="00FD4AA5" w:rsidP="00D94A5B">
            <w:pPr>
              <w:pStyle w:val="OtherTableBody"/>
            </w:pPr>
            <w:r>
              <w:t>8</w:t>
            </w:r>
          </w:p>
        </w:tc>
        <w:tc>
          <w:tcPr>
            <w:tcW w:w="600" w:type="dxa"/>
          </w:tcPr>
          <w:p w14:paraId="4BF5B701" w14:textId="77777777" w:rsidR="00FD4AA5" w:rsidRDefault="00FD4AA5" w:rsidP="00D94A5B">
            <w:pPr>
              <w:pStyle w:val="OtherTableBody"/>
            </w:pPr>
            <w:r>
              <w:t>..</w:t>
            </w:r>
          </w:p>
        </w:tc>
        <w:tc>
          <w:tcPr>
            <w:tcW w:w="600" w:type="dxa"/>
          </w:tcPr>
          <w:p w14:paraId="2C7A9069" w14:textId="77777777" w:rsidR="00FD4AA5" w:rsidRDefault="00FD4AA5" w:rsidP="00D94A5B">
            <w:pPr>
              <w:pStyle w:val="OtherTableBody"/>
            </w:pPr>
          </w:p>
        </w:tc>
        <w:tc>
          <w:tcPr>
            <w:tcW w:w="600" w:type="dxa"/>
          </w:tcPr>
          <w:p w14:paraId="7502C6F6" w14:textId="77777777" w:rsidR="00FD4AA5" w:rsidRDefault="00FD4AA5" w:rsidP="00D94A5B">
            <w:pPr>
              <w:pStyle w:val="OtherTableBody"/>
            </w:pPr>
            <w:r>
              <w:t>-</w:t>
            </w:r>
          </w:p>
        </w:tc>
        <w:tc>
          <w:tcPr>
            <w:tcW w:w="700" w:type="dxa"/>
          </w:tcPr>
          <w:p w14:paraId="0697BBC3" w14:textId="77777777" w:rsidR="00FD4AA5" w:rsidRDefault="00FD4AA5" w:rsidP="00D94A5B">
            <w:pPr>
              <w:pStyle w:val="OtherTableBody"/>
            </w:pPr>
          </w:p>
        </w:tc>
        <w:tc>
          <w:tcPr>
            <w:tcW w:w="600" w:type="dxa"/>
          </w:tcPr>
          <w:p w14:paraId="060AED01" w14:textId="77777777" w:rsidR="00FD4AA5" w:rsidRDefault="00FD4AA5" w:rsidP="00D94A5B">
            <w:pPr>
              <w:pStyle w:val="OtherTableBody"/>
            </w:pPr>
          </w:p>
        </w:tc>
        <w:tc>
          <w:tcPr>
            <w:tcW w:w="900" w:type="dxa"/>
          </w:tcPr>
          <w:p w14:paraId="6C32E593" w14:textId="77777777" w:rsidR="00FD4AA5" w:rsidRDefault="00FD4AA5" w:rsidP="00D94A5B">
            <w:pPr>
              <w:pStyle w:val="OtherTableBody"/>
            </w:pPr>
            <w:r>
              <w:t>4A.4.4</w:t>
            </w:r>
          </w:p>
        </w:tc>
      </w:tr>
      <w:tr w:rsidR="00FD4AA5" w14:paraId="24A8E90A" w14:textId="77777777" w:rsidTr="00D94A5B">
        <w:trPr>
          <w:tblHeader/>
        </w:trPr>
        <w:tc>
          <w:tcPr>
            <w:tcW w:w="3500" w:type="dxa"/>
          </w:tcPr>
          <w:p w14:paraId="09D7BC1D" w14:textId="77777777" w:rsidR="00FD4AA5" w:rsidRDefault="00FD4AA5" w:rsidP="00D94A5B">
            <w:pPr>
              <w:pStyle w:val="OtherTableBody"/>
            </w:pPr>
            <w:r>
              <w:t>Deliver-to Patient Location</w:t>
            </w:r>
          </w:p>
        </w:tc>
        <w:tc>
          <w:tcPr>
            <w:tcW w:w="700" w:type="dxa"/>
          </w:tcPr>
          <w:p w14:paraId="34585DDB" w14:textId="77777777" w:rsidR="00FD4AA5" w:rsidRDefault="00FD4AA5" w:rsidP="00D94A5B">
            <w:pPr>
              <w:pStyle w:val="OtherTableBody"/>
            </w:pPr>
            <w:r>
              <w:t>01683</w:t>
            </w:r>
          </w:p>
        </w:tc>
        <w:tc>
          <w:tcPr>
            <w:tcW w:w="600" w:type="dxa"/>
          </w:tcPr>
          <w:p w14:paraId="3D1572AD" w14:textId="77777777" w:rsidR="00FD4AA5" w:rsidRDefault="00FD4AA5" w:rsidP="00D94A5B">
            <w:pPr>
              <w:pStyle w:val="OtherTableBody"/>
            </w:pPr>
            <w:r>
              <w:t>RXO</w:t>
            </w:r>
          </w:p>
        </w:tc>
        <w:tc>
          <w:tcPr>
            <w:tcW w:w="600" w:type="dxa"/>
          </w:tcPr>
          <w:p w14:paraId="7ADD21B3" w14:textId="77777777" w:rsidR="00FD4AA5" w:rsidRDefault="00FD4AA5" w:rsidP="00D94A5B">
            <w:pPr>
              <w:pStyle w:val="OtherTableBody"/>
            </w:pPr>
            <w:r>
              <w:t>34</w:t>
            </w:r>
          </w:p>
        </w:tc>
        <w:tc>
          <w:tcPr>
            <w:tcW w:w="600" w:type="dxa"/>
          </w:tcPr>
          <w:p w14:paraId="1062BB7A" w14:textId="77777777" w:rsidR="00FD4AA5" w:rsidRDefault="00FD4AA5" w:rsidP="00D94A5B">
            <w:pPr>
              <w:pStyle w:val="OtherTableBody"/>
            </w:pPr>
            <w:r>
              <w:t>..</w:t>
            </w:r>
          </w:p>
        </w:tc>
        <w:tc>
          <w:tcPr>
            <w:tcW w:w="600" w:type="dxa"/>
          </w:tcPr>
          <w:p w14:paraId="36BEFD14" w14:textId="77777777" w:rsidR="00FD4AA5" w:rsidRDefault="00FD4AA5" w:rsidP="00D94A5B">
            <w:pPr>
              <w:pStyle w:val="OtherTableBody"/>
            </w:pPr>
          </w:p>
        </w:tc>
        <w:tc>
          <w:tcPr>
            <w:tcW w:w="600" w:type="dxa"/>
          </w:tcPr>
          <w:p w14:paraId="57FFC639" w14:textId="77777777" w:rsidR="00FD4AA5" w:rsidRDefault="00FD4AA5" w:rsidP="00D94A5B">
            <w:pPr>
              <w:pStyle w:val="OtherTableBody"/>
            </w:pPr>
            <w:r>
              <w:t>PL</w:t>
            </w:r>
          </w:p>
        </w:tc>
        <w:tc>
          <w:tcPr>
            <w:tcW w:w="700" w:type="dxa"/>
          </w:tcPr>
          <w:p w14:paraId="0A64705F" w14:textId="77777777" w:rsidR="00FD4AA5" w:rsidRDefault="00FD4AA5" w:rsidP="00D94A5B">
            <w:pPr>
              <w:pStyle w:val="OtherTableBody"/>
            </w:pPr>
          </w:p>
        </w:tc>
        <w:tc>
          <w:tcPr>
            <w:tcW w:w="600" w:type="dxa"/>
          </w:tcPr>
          <w:p w14:paraId="4A37A30F" w14:textId="77777777" w:rsidR="00FD4AA5" w:rsidRDefault="00FD4AA5" w:rsidP="00D94A5B">
            <w:pPr>
              <w:pStyle w:val="OtherTableBody"/>
            </w:pPr>
          </w:p>
        </w:tc>
        <w:tc>
          <w:tcPr>
            <w:tcW w:w="900" w:type="dxa"/>
          </w:tcPr>
          <w:p w14:paraId="53775947" w14:textId="77777777" w:rsidR="00FD4AA5" w:rsidRDefault="00FD4AA5" w:rsidP="00D94A5B">
            <w:pPr>
              <w:pStyle w:val="OtherTableBody"/>
            </w:pPr>
            <w:r>
              <w:t>4A.4.1</w:t>
            </w:r>
          </w:p>
        </w:tc>
      </w:tr>
      <w:tr w:rsidR="00FD4AA5" w14:paraId="33EF64F0" w14:textId="77777777" w:rsidTr="00D94A5B">
        <w:trPr>
          <w:tblHeader/>
        </w:trPr>
        <w:tc>
          <w:tcPr>
            <w:tcW w:w="3500" w:type="dxa"/>
          </w:tcPr>
          <w:p w14:paraId="7F00DBDA" w14:textId="77777777" w:rsidR="00FD4AA5" w:rsidRDefault="00FD4AA5" w:rsidP="00D94A5B">
            <w:pPr>
              <w:pStyle w:val="OtherTableBody"/>
            </w:pPr>
            <w:r>
              <w:t>Deliver-to Patient Location</w:t>
            </w:r>
          </w:p>
        </w:tc>
        <w:tc>
          <w:tcPr>
            <w:tcW w:w="700" w:type="dxa"/>
          </w:tcPr>
          <w:p w14:paraId="5EFF3560" w14:textId="77777777" w:rsidR="00FD4AA5" w:rsidRDefault="00FD4AA5" w:rsidP="00D94A5B">
            <w:pPr>
              <w:pStyle w:val="OtherTableBody"/>
            </w:pPr>
            <w:r>
              <w:t>01683</w:t>
            </w:r>
          </w:p>
        </w:tc>
        <w:tc>
          <w:tcPr>
            <w:tcW w:w="600" w:type="dxa"/>
          </w:tcPr>
          <w:p w14:paraId="7FAF9563" w14:textId="77777777" w:rsidR="00FD4AA5" w:rsidRDefault="00FD4AA5" w:rsidP="00D94A5B">
            <w:pPr>
              <w:pStyle w:val="OtherTableBody"/>
            </w:pPr>
            <w:r>
              <w:t>RXG</w:t>
            </w:r>
          </w:p>
        </w:tc>
        <w:tc>
          <w:tcPr>
            <w:tcW w:w="600" w:type="dxa"/>
          </w:tcPr>
          <w:p w14:paraId="0E02FE4A" w14:textId="77777777" w:rsidR="00FD4AA5" w:rsidRDefault="00FD4AA5" w:rsidP="00D94A5B">
            <w:pPr>
              <w:pStyle w:val="OtherTableBody"/>
            </w:pPr>
            <w:r>
              <w:t>29</w:t>
            </w:r>
          </w:p>
        </w:tc>
        <w:tc>
          <w:tcPr>
            <w:tcW w:w="600" w:type="dxa"/>
          </w:tcPr>
          <w:p w14:paraId="23E21229" w14:textId="77777777" w:rsidR="00FD4AA5" w:rsidRDefault="00FD4AA5" w:rsidP="00D94A5B">
            <w:pPr>
              <w:pStyle w:val="OtherTableBody"/>
            </w:pPr>
            <w:r>
              <w:t>..</w:t>
            </w:r>
          </w:p>
        </w:tc>
        <w:tc>
          <w:tcPr>
            <w:tcW w:w="600" w:type="dxa"/>
          </w:tcPr>
          <w:p w14:paraId="32DF67FE" w14:textId="77777777" w:rsidR="00FD4AA5" w:rsidRDefault="00FD4AA5" w:rsidP="00D94A5B">
            <w:pPr>
              <w:pStyle w:val="OtherTableBody"/>
            </w:pPr>
          </w:p>
        </w:tc>
        <w:tc>
          <w:tcPr>
            <w:tcW w:w="600" w:type="dxa"/>
          </w:tcPr>
          <w:p w14:paraId="3FA53E7C" w14:textId="77777777" w:rsidR="00FD4AA5" w:rsidRDefault="00FD4AA5" w:rsidP="00D94A5B">
            <w:pPr>
              <w:pStyle w:val="OtherTableBody"/>
            </w:pPr>
            <w:r>
              <w:t>PL</w:t>
            </w:r>
          </w:p>
        </w:tc>
        <w:tc>
          <w:tcPr>
            <w:tcW w:w="700" w:type="dxa"/>
          </w:tcPr>
          <w:p w14:paraId="415AF243" w14:textId="77777777" w:rsidR="00FD4AA5" w:rsidRDefault="00FD4AA5" w:rsidP="00D94A5B">
            <w:pPr>
              <w:pStyle w:val="OtherTableBody"/>
            </w:pPr>
          </w:p>
        </w:tc>
        <w:tc>
          <w:tcPr>
            <w:tcW w:w="600" w:type="dxa"/>
          </w:tcPr>
          <w:p w14:paraId="590CDEA9" w14:textId="77777777" w:rsidR="00FD4AA5" w:rsidRDefault="00FD4AA5" w:rsidP="00D94A5B">
            <w:pPr>
              <w:pStyle w:val="OtherTableBody"/>
            </w:pPr>
          </w:p>
        </w:tc>
        <w:tc>
          <w:tcPr>
            <w:tcW w:w="900" w:type="dxa"/>
          </w:tcPr>
          <w:p w14:paraId="5DC6EFEE" w14:textId="77777777" w:rsidR="00FD4AA5" w:rsidRDefault="00FD4AA5" w:rsidP="00D94A5B">
            <w:pPr>
              <w:pStyle w:val="OtherTableBody"/>
            </w:pPr>
            <w:r>
              <w:t>4A.4.6</w:t>
            </w:r>
          </w:p>
        </w:tc>
      </w:tr>
      <w:tr w:rsidR="00FD4AA5" w14:paraId="39F6E77D" w14:textId="77777777" w:rsidTr="00D94A5B">
        <w:trPr>
          <w:tblHeader/>
        </w:trPr>
        <w:tc>
          <w:tcPr>
            <w:tcW w:w="3500" w:type="dxa"/>
          </w:tcPr>
          <w:p w14:paraId="02001F1C" w14:textId="77777777" w:rsidR="00FD4AA5" w:rsidRDefault="00FD4AA5" w:rsidP="00D94A5B">
            <w:pPr>
              <w:pStyle w:val="OtherTableBody"/>
            </w:pPr>
            <w:r>
              <w:t>Deliver-to Patient Location</w:t>
            </w:r>
          </w:p>
        </w:tc>
        <w:tc>
          <w:tcPr>
            <w:tcW w:w="700" w:type="dxa"/>
          </w:tcPr>
          <w:p w14:paraId="59B6396E" w14:textId="77777777" w:rsidR="00FD4AA5" w:rsidRDefault="00FD4AA5" w:rsidP="00D94A5B">
            <w:pPr>
              <w:pStyle w:val="OtherTableBody"/>
            </w:pPr>
            <w:r>
              <w:t>01683</w:t>
            </w:r>
          </w:p>
        </w:tc>
        <w:tc>
          <w:tcPr>
            <w:tcW w:w="600" w:type="dxa"/>
          </w:tcPr>
          <w:p w14:paraId="3EC61D03" w14:textId="77777777" w:rsidR="00FD4AA5" w:rsidRDefault="00FD4AA5" w:rsidP="00D94A5B">
            <w:pPr>
              <w:pStyle w:val="OtherTableBody"/>
            </w:pPr>
            <w:r>
              <w:t>RXE</w:t>
            </w:r>
          </w:p>
        </w:tc>
        <w:tc>
          <w:tcPr>
            <w:tcW w:w="600" w:type="dxa"/>
          </w:tcPr>
          <w:p w14:paraId="5153C3B8" w14:textId="77777777" w:rsidR="00FD4AA5" w:rsidRDefault="00FD4AA5" w:rsidP="00D94A5B">
            <w:pPr>
              <w:pStyle w:val="OtherTableBody"/>
            </w:pPr>
            <w:r>
              <w:t>42</w:t>
            </w:r>
          </w:p>
        </w:tc>
        <w:tc>
          <w:tcPr>
            <w:tcW w:w="600" w:type="dxa"/>
          </w:tcPr>
          <w:p w14:paraId="15885C90" w14:textId="77777777" w:rsidR="00FD4AA5" w:rsidRDefault="00FD4AA5" w:rsidP="00D94A5B">
            <w:pPr>
              <w:pStyle w:val="OtherTableBody"/>
            </w:pPr>
            <w:r>
              <w:t>..</w:t>
            </w:r>
          </w:p>
        </w:tc>
        <w:tc>
          <w:tcPr>
            <w:tcW w:w="600" w:type="dxa"/>
          </w:tcPr>
          <w:p w14:paraId="2B53B750" w14:textId="77777777" w:rsidR="00FD4AA5" w:rsidRDefault="00FD4AA5" w:rsidP="00D94A5B">
            <w:pPr>
              <w:pStyle w:val="OtherTableBody"/>
            </w:pPr>
          </w:p>
        </w:tc>
        <w:tc>
          <w:tcPr>
            <w:tcW w:w="600" w:type="dxa"/>
          </w:tcPr>
          <w:p w14:paraId="45AC37FA" w14:textId="77777777" w:rsidR="00FD4AA5" w:rsidRDefault="00FD4AA5" w:rsidP="00D94A5B">
            <w:pPr>
              <w:pStyle w:val="OtherTableBody"/>
            </w:pPr>
            <w:r>
              <w:t>PL</w:t>
            </w:r>
          </w:p>
        </w:tc>
        <w:tc>
          <w:tcPr>
            <w:tcW w:w="700" w:type="dxa"/>
          </w:tcPr>
          <w:p w14:paraId="7AEC4955" w14:textId="77777777" w:rsidR="00FD4AA5" w:rsidRDefault="00FD4AA5" w:rsidP="00D94A5B">
            <w:pPr>
              <w:pStyle w:val="OtherTableBody"/>
            </w:pPr>
          </w:p>
        </w:tc>
        <w:tc>
          <w:tcPr>
            <w:tcW w:w="600" w:type="dxa"/>
          </w:tcPr>
          <w:p w14:paraId="55C64813" w14:textId="77777777" w:rsidR="00FD4AA5" w:rsidRDefault="00FD4AA5" w:rsidP="00D94A5B">
            <w:pPr>
              <w:pStyle w:val="OtherTableBody"/>
            </w:pPr>
          </w:p>
        </w:tc>
        <w:tc>
          <w:tcPr>
            <w:tcW w:w="900" w:type="dxa"/>
          </w:tcPr>
          <w:p w14:paraId="32C7E708" w14:textId="77777777" w:rsidR="00FD4AA5" w:rsidRDefault="00FD4AA5" w:rsidP="00D94A5B">
            <w:pPr>
              <w:pStyle w:val="OtherTableBody"/>
            </w:pPr>
            <w:r>
              <w:t>4A.4.4</w:t>
            </w:r>
          </w:p>
        </w:tc>
      </w:tr>
      <w:tr w:rsidR="00FD4AA5" w14:paraId="3277F404" w14:textId="77777777" w:rsidTr="00D94A5B">
        <w:trPr>
          <w:tblHeader/>
        </w:trPr>
        <w:tc>
          <w:tcPr>
            <w:tcW w:w="3500" w:type="dxa"/>
          </w:tcPr>
          <w:p w14:paraId="501B681F" w14:textId="77777777" w:rsidR="00FD4AA5" w:rsidRDefault="00FD4AA5" w:rsidP="00D94A5B">
            <w:pPr>
              <w:pStyle w:val="OtherTableBody"/>
            </w:pPr>
            <w:r>
              <w:t>Delta Check Criteria</w:t>
            </w:r>
          </w:p>
        </w:tc>
        <w:tc>
          <w:tcPr>
            <w:tcW w:w="700" w:type="dxa"/>
          </w:tcPr>
          <w:p w14:paraId="46765291" w14:textId="77777777" w:rsidR="00FD4AA5" w:rsidRDefault="00FD4AA5" w:rsidP="00D94A5B">
            <w:pPr>
              <w:pStyle w:val="OtherTableBody"/>
            </w:pPr>
            <w:r>
              <w:t>00634</w:t>
            </w:r>
          </w:p>
        </w:tc>
        <w:tc>
          <w:tcPr>
            <w:tcW w:w="600" w:type="dxa"/>
          </w:tcPr>
          <w:p w14:paraId="444A4E55" w14:textId="77777777" w:rsidR="00FD4AA5" w:rsidRDefault="00FD4AA5" w:rsidP="00D94A5B">
            <w:pPr>
              <w:pStyle w:val="OtherTableBody"/>
            </w:pPr>
            <w:r>
              <w:t>OM2</w:t>
            </w:r>
          </w:p>
        </w:tc>
        <w:tc>
          <w:tcPr>
            <w:tcW w:w="600" w:type="dxa"/>
          </w:tcPr>
          <w:p w14:paraId="71ABDB8F" w14:textId="77777777" w:rsidR="00FD4AA5" w:rsidRDefault="00FD4AA5" w:rsidP="00D94A5B">
            <w:pPr>
              <w:pStyle w:val="OtherTableBody"/>
            </w:pPr>
            <w:r>
              <w:t>9</w:t>
            </w:r>
          </w:p>
        </w:tc>
        <w:tc>
          <w:tcPr>
            <w:tcW w:w="600" w:type="dxa"/>
          </w:tcPr>
          <w:p w14:paraId="6912DE21" w14:textId="77777777" w:rsidR="00FD4AA5" w:rsidRDefault="00FD4AA5" w:rsidP="00D94A5B">
            <w:pPr>
              <w:pStyle w:val="OtherTableBody"/>
            </w:pPr>
            <w:r>
              <w:t>..</w:t>
            </w:r>
          </w:p>
        </w:tc>
        <w:tc>
          <w:tcPr>
            <w:tcW w:w="600" w:type="dxa"/>
          </w:tcPr>
          <w:p w14:paraId="13E08875" w14:textId="77777777" w:rsidR="00FD4AA5" w:rsidRDefault="00FD4AA5" w:rsidP="00D94A5B">
            <w:pPr>
              <w:pStyle w:val="OtherTableBody"/>
            </w:pPr>
          </w:p>
        </w:tc>
        <w:tc>
          <w:tcPr>
            <w:tcW w:w="600" w:type="dxa"/>
          </w:tcPr>
          <w:p w14:paraId="27DFBCA2" w14:textId="77777777" w:rsidR="00FD4AA5" w:rsidRDefault="00FD4AA5" w:rsidP="00D94A5B">
            <w:pPr>
              <w:pStyle w:val="OtherTableBody"/>
            </w:pPr>
            <w:r>
              <w:t>DLT</w:t>
            </w:r>
          </w:p>
        </w:tc>
        <w:tc>
          <w:tcPr>
            <w:tcW w:w="700" w:type="dxa"/>
          </w:tcPr>
          <w:p w14:paraId="4D545B4F" w14:textId="77777777" w:rsidR="00FD4AA5" w:rsidRDefault="00FD4AA5" w:rsidP="00D94A5B">
            <w:pPr>
              <w:pStyle w:val="OtherTableBody"/>
            </w:pPr>
            <w:r>
              <w:t>Y</w:t>
            </w:r>
          </w:p>
        </w:tc>
        <w:tc>
          <w:tcPr>
            <w:tcW w:w="600" w:type="dxa"/>
          </w:tcPr>
          <w:p w14:paraId="383FB1FA" w14:textId="77777777" w:rsidR="00FD4AA5" w:rsidRDefault="00FD4AA5" w:rsidP="00D94A5B">
            <w:pPr>
              <w:pStyle w:val="OtherTableBody"/>
            </w:pPr>
          </w:p>
        </w:tc>
        <w:tc>
          <w:tcPr>
            <w:tcW w:w="900" w:type="dxa"/>
          </w:tcPr>
          <w:p w14:paraId="7E9B9A36" w14:textId="77777777" w:rsidR="00FD4AA5" w:rsidRDefault="00FD4AA5" w:rsidP="00D94A5B">
            <w:pPr>
              <w:pStyle w:val="OtherTableBody"/>
            </w:pPr>
            <w:r>
              <w:t>8.8.10</w:t>
            </w:r>
          </w:p>
        </w:tc>
      </w:tr>
      <w:tr w:rsidR="00FD4AA5" w14:paraId="305B341E" w14:textId="77777777" w:rsidTr="00D94A5B">
        <w:trPr>
          <w:tblHeader/>
        </w:trPr>
        <w:tc>
          <w:tcPr>
            <w:tcW w:w="3500" w:type="dxa"/>
          </w:tcPr>
          <w:p w14:paraId="3ED91498" w14:textId="77777777" w:rsidR="00FD4AA5" w:rsidRDefault="00FD4AA5" w:rsidP="00D94A5B">
            <w:pPr>
              <w:pStyle w:val="OtherTableBody"/>
            </w:pPr>
            <w:r>
              <w:t>Denial or Rejection Code</w:t>
            </w:r>
          </w:p>
        </w:tc>
        <w:tc>
          <w:tcPr>
            <w:tcW w:w="700" w:type="dxa"/>
          </w:tcPr>
          <w:p w14:paraId="28F7EE93" w14:textId="77777777" w:rsidR="00FD4AA5" w:rsidRDefault="00FD4AA5" w:rsidP="00D94A5B">
            <w:pPr>
              <w:pStyle w:val="OtherTableBody"/>
            </w:pPr>
            <w:r>
              <w:t>01607</w:t>
            </w:r>
          </w:p>
        </w:tc>
        <w:tc>
          <w:tcPr>
            <w:tcW w:w="600" w:type="dxa"/>
          </w:tcPr>
          <w:p w14:paraId="4A8851B2" w14:textId="77777777" w:rsidR="00FD4AA5" w:rsidRDefault="00FD4AA5" w:rsidP="00D94A5B">
            <w:pPr>
              <w:pStyle w:val="OtherTableBody"/>
            </w:pPr>
            <w:r>
              <w:t>GP2</w:t>
            </w:r>
          </w:p>
        </w:tc>
        <w:tc>
          <w:tcPr>
            <w:tcW w:w="600" w:type="dxa"/>
          </w:tcPr>
          <w:p w14:paraId="6AB300C3" w14:textId="77777777" w:rsidR="00FD4AA5" w:rsidRDefault="00FD4AA5" w:rsidP="00D94A5B">
            <w:pPr>
              <w:pStyle w:val="OtherTableBody"/>
            </w:pPr>
            <w:r>
              <w:t>5</w:t>
            </w:r>
          </w:p>
        </w:tc>
        <w:tc>
          <w:tcPr>
            <w:tcW w:w="600" w:type="dxa"/>
          </w:tcPr>
          <w:p w14:paraId="703136A4" w14:textId="77777777" w:rsidR="00FD4AA5" w:rsidRDefault="00FD4AA5" w:rsidP="00D94A5B">
            <w:pPr>
              <w:pStyle w:val="OtherTableBody"/>
            </w:pPr>
            <w:r>
              <w:t>..</w:t>
            </w:r>
          </w:p>
        </w:tc>
        <w:tc>
          <w:tcPr>
            <w:tcW w:w="600" w:type="dxa"/>
          </w:tcPr>
          <w:p w14:paraId="2B0A30CF" w14:textId="77777777" w:rsidR="00FD4AA5" w:rsidRDefault="00FD4AA5" w:rsidP="00D94A5B">
            <w:pPr>
              <w:pStyle w:val="OtherTableBody"/>
            </w:pPr>
          </w:p>
        </w:tc>
        <w:tc>
          <w:tcPr>
            <w:tcW w:w="600" w:type="dxa"/>
          </w:tcPr>
          <w:p w14:paraId="40FF3929" w14:textId="77777777" w:rsidR="00FD4AA5" w:rsidRDefault="00FD4AA5" w:rsidP="00D94A5B">
            <w:pPr>
              <w:pStyle w:val="OtherTableBody"/>
            </w:pPr>
            <w:r>
              <w:t>CWE</w:t>
            </w:r>
          </w:p>
        </w:tc>
        <w:tc>
          <w:tcPr>
            <w:tcW w:w="700" w:type="dxa"/>
          </w:tcPr>
          <w:p w14:paraId="1A40AA12" w14:textId="77777777" w:rsidR="00FD4AA5" w:rsidRDefault="00FD4AA5" w:rsidP="00D94A5B">
            <w:pPr>
              <w:pStyle w:val="OtherTableBody"/>
            </w:pPr>
          </w:p>
        </w:tc>
        <w:tc>
          <w:tcPr>
            <w:tcW w:w="600" w:type="dxa"/>
          </w:tcPr>
          <w:p w14:paraId="3DC935A7" w14:textId="77777777" w:rsidR="00FD4AA5" w:rsidRDefault="00FD4AA5" w:rsidP="00D94A5B">
            <w:pPr>
              <w:pStyle w:val="OtherTableBody"/>
            </w:pPr>
            <w:r>
              <w:t>0460</w:t>
            </w:r>
          </w:p>
        </w:tc>
        <w:tc>
          <w:tcPr>
            <w:tcW w:w="900" w:type="dxa"/>
          </w:tcPr>
          <w:p w14:paraId="6B1C1B96" w14:textId="77777777" w:rsidR="00FD4AA5" w:rsidRDefault="00FD4AA5" w:rsidP="00D94A5B">
            <w:pPr>
              <w:pStyle w:val="OtherTableBody"/>
            </w:pPr>
            <w:r>
              <w:t>6.5.16</w:t>
            </w:r>
          </w:p>
        </w:tc>
      </w:tr>
      <w:tr w:rsidR="00FD4AA5" w14:paraId="24B429E3" w14:textId="77777777" w:rsidTr="00D94A5B">
        <w:trPr>
          <w:tblHeader/>
        </w:trPr>
        <w:tc>
          <w:tcPr>
            <w:tcW w:w="3500" w:type="dxa"/>
          </w:tcPr>
          <w:p w14:paraId="35EB28A8" w14:textId="77777777" w:rsidR="00FD4AA5" w:rsidRDefault="00FD4AA5" w:rsidP="00D94A5B">
            <w:pPr>
              <w:pStyle w:val="OtherTableBody"/>
            </w:pPr>
            <w:r>
              <w:t>Department</w:t>
            </w:r>
          </w:p>
        </w:tc>
        <w:tc>
          <w:tcPr>
            <w:tcW w:w="700" w:type="dxa"/>
          </w:tcPr>
          <w:p w14:paraId="198392FE" w14:textId="77777777" w:rsidR="00FD4AA5" w:rsidRDefault="00FD4AA5" w:rsidP="00D94A5B">
            <w:pPr>
              <w:pStyle w:val="OtherTableBody"/>
            </w:pPr>
            <w:r>
              <w:t>00676</w:t>
            </w:r>
          </w:p>
        </w:tc>
        <w:tc>
          <w:tcPr>
            <w:tcW w:w="600" w:type="dxa"/>
          </w:tcPr>
          <w:p w14:paraId="67AAEB92" w14:textId="77777777" w:rsidR="00FD4AA5" w:rsidRDefault="00FD4AA5" w:rsidP="00D94A5B">
            <w:pPr>
              <w:pStyle w:val="OtherTableBody"/>
            </w:pPr>
            <w:r>
              <w:t>STF</w:t>
            </w:r>
          </w:p>
        </w:tc>
        <w:tc>
          <w:tcPr>
            <w:tcW w:w="600" w:type="dxa"/>
          </w:tcPr>
          <w:p w14:paraId="231C1CF4" w14:textId="77777777" w:rsidR="00FD4AA5" w:rsidRDefault="00FD4AA5" w:rsidP="00D94A5B">
            <w:pPr>
              <w:pStyle w:val="OtherTableBody"/>
            </w:pPr>
            <w:r>
              <w:t>8</w:t>
            </w:r>
          </w:p>
        </w:tc>
        <w:tc>
          <w:tcPr>
            <w:tcW w:w="600" w:type="dxa"/>
          </w:tcPr>
          <w:p w14:paraId="088F791D" w14:textId="77777777" w:rsidR="00FD4AA5" w:rsidRDefault="00FD4AA5" w:rsidP="00D94A5B">
            <w:pPr>
              <w:pStyle w:val="OtherTableBody"/>
            </w:pPr>
            <w:r>
              <w:t>..</w:t>
            </w:r>
          </w:p>
        </w:tc>
        <w:tc>
          <w:tcPr>
            <w:tcW w:w="600" w:type="dxa"/>
          </w:tcPr>
          <w:p w14:paraId="0325F10E" w14:textId="77777777" w:rsidR="00FD4AA5" w:rsidRDefault="00FD4AA5" w:rsidP="00D94A5B">
            <w:pPr>
              <w:pStyle w:val="OtherTableBody"/>
            </w:pPr>
          </w:p>
        </w:tc>
        <w:tc>
          <w:tcPr>
            <w:tcW w:w="600" w:type="dxa"/>
          </w:tcPr>
          <w:p w14:paraId="619D5D4E" w14:textId="77777777" w:rsidR="00FD4AA5" w:rsidRDefault="00FD4AA5" w:rsidP="00D94A5B">
            <w:pPr>
              <w:pStyle w:val="OtherTableBody"/>
            </w:pPr>
            <w:r>
              <w:t>CWE</w:t>
            </w:r>
          </w:p>
        </w:tc>
        <w:tc>
          <w:tcPr>
            <w:tcW w:w="700" w:type="dxa"/>
          </w:tcPr>
          <w:p w14:paraId="6D117485" w14:textId="77777777" w:rsidR="00FD4AA5" w:rsidRDefault="00FD4AA5" w:rsidP="00D94A5B">
            <w:pPr>
              <w:pStyle w:val="OtherTableBody"/>
            </w:pPr>
            <w:r>
              <w:t>Y</w:t>
            </w:r>
          </w:p>
        </w:tc>
        <w:tc>
          <w:tcPr>
            <w:tcW w:w="600" w:type="dxa"/>
          </w:tcPr>
          <w:p w14:paraId="51AFF479" w14:textId="77777777" w:rsidR="00FD4AA5" w:rsidRDefault="00FD4AA5" w:rsidP="00D94A5B">
            <w:pPr>
              <w:pStyle w:val="OtherTableBody"/>
            </w:pPr>
            <w:r>
              <w:t>0184</w:t>
            </w:r>
          </w:p>
        </w:tc>
        <w:tc>
          <w:tcPr>
            <w:tcW w:w="900" w:type="dxa"/>
          </w:tcPr>
          <w:p w14:paraId="66429DFF" w14:textId="77777777" w:rsidR="00FD4AA5" w:rsidRDefault="00FD4AA5" w:rsidP="00D94A5B">
            <w:pPr>
              <w:pStyle w:val="OtherTableBody"/>
            </w:pPr>
            <w:r>
              <w:t>15.4.8</w:t>
            </w:r>
          </w:p>
        </w:tc>
      </w:tr>
      <w:tr w:rsidR="00FD4AA5" w14:paraId="0ABDF41F" w14:textId="77777777" w:rsidTr="00D94A5B">
        <w:trPr>
          <w:tblHeader/>
        </w:trPr>
        <w:tc>
          <w:tcPr>
            <w:tcW w:w="3500" w:type="dxa"/>
          </w:tcPr>
          <w:p w14:paraId="2EB7B2AC" w14:textId="77777777" w:rsidR="00FD4AA5" w:rsidRDefault="00FD4AA5" w:rsidP="00D94A5B">
            <w:pPr>
              <w:pStyle w:val="OtherTableBody"/>
            </w:pPr>
            <w:r>
              <w:t>Department</w:t>
            </w:r>
          </w:p>
        </w:tc>
        <w:tc>
          <w:tcPr>
            <w:tcW w:w="700" w:type="dxa"/>
          </w:tcPr>
          <w:p w14:paraId="584E35B8" w14:textId="77777777" w:rsidR="00FD4AA5" w:rsidRDefault="00FD4AA5" w:rsidP="00D94A5B">
            <w:pPr>
              <w:pStyle w:val="OtherTableBody"/>
            </w:pPr>
            <w:r>
              <w:t>00676</w:t>
            </w:r>
          </w:p>
        </w:tc>
        <w:tc>
          <w:tcPr>
            <w:tcW w:w="600" w:type="dxa"/>
          </w:tcPr>
          <w:p w14:paraId="4B6FA763" w14:textId="77777777" w:rsidR="00FD4AA5" w:rsidRDefault="00FD4AA5" w:rsidP="00D94A5B">
            <w:pPr>
              <w:pStyle w:val="OtherTableBody"/>
            </w:pPr>
            <w:r>
              <w:t>PRC</w:t>
            </w:r>
          </w:p>
        </w:tc>
        <w:tc>
          <w:tcPr>
            <w:tcW w:w="600" w:type="dxa"/>
          </w:tcPr>
          <w:p w14:paraId="15756F1D" w14:textId="77777777" w:rsidR="00FD4AA5" w:rsidRDefault="00FD4AA5" w:rsidP="00D94A5B">
            <w:pPr>
              <w:pStyle w:val="OtherTableBody"/>
            </w:pPr>
            <w:r>
              <w:t>3</w:t>
            </w:r>
          </w:p>
        </w:tc>
        <w:tc>
          <w:tcPr>
            <w:tcW w:w="600" w:type="dxa"/>
          </w:tcPr>
          <w:p w14:paraId="55345F76" w14:textId="77777777" w:rsidR="00FD4AA5" w:rsidRDefault="00FD4AA5" w:rsidP="00D94A5B">
            <w:pPr>
              <w:pStyle w:val="OtherTableBody"/>
            </w:pPr>
            <w:r>
              <w:t>..</w:t>
            </w:r>
          </w:p>
        </w:tc>
        <w:tc>
          <w:tcPr>
            <w:tcW w:w="600" w:type="dxa"/>
          </w:tcPr>
          <w:p w14:paraId="553F06FC" w14:textId="77777777" w:rsidR="00FD4AA5" w:rsidRDefault="00FD4AA5" w:rsidP="00D94A5B">
            <w:pPr>
              <w:pStyle w:val="OtherTableBody"/>
            </w:pPr>
          </w:p>
        </w:tc>
        <w:tc>
          <w:tcPr>
            <w:tcW w:w="600" w:type="dxa"/>
          </w:tcPr>
          <w:p w14:paraId="6DFBD892" w14:textId="77777777" w:rsidR="00FD4AA5" w:rsidRDefault="00FD4AA5" w:rsidP="00D94A5B">
            <w:pPr>
              <w:pStyle w:val="OtherTableBody"/>
            </w:pPr>
            <w:r>
              <w:t>CWE</w:t>
            </w:r>
          </w:p>
        </w:tc>
        <w:tc>
          <w:tcPr>
            <w:tcW w:w="700" w:type="dxa"/>
          </w:tcPr>
          <w:p w14:paraId="71B04FDF" w14:textId="77777777" w:rsidR="00FD4AA5" w:rsidRDefault="00FD4AA5" w:rsidP="00D94A5B">
            <w:pPr>
              <w:pStyle w:val="OtherTableBody"/>
            </w:pPr>
            <w:r>
              <w:t>Y</w:t>
            </w:r>
          </w:p>
        </w:tc>
        <w:tc>
          <w:tcPr>
            <w:tcW w:w="600" w:type="dxa"/>
          </w:tcPr>
          <w:p w14:paraId="13F52184" w14:textId="77777777" w:rsidR="00FD4AA5" w:rsidRDefault="00FD4AA5" w:rsidP="00D94A5B">
            <w:pPr>
              <w:pStyle w:val="OtherTableBody"/>
            </w:pPr>
            <w:r>
              <w:t>0184</w:t>
            </w:r>
          </w:p>
        </w:tc>
        <w:tc>
          <w:tcPr>
            <w:tcW w:w="900" w:type="dxa"/>
          </w:tcPr>
          <w:p w14:paraId="3E13700A" w14:textId="77777777" w:rsidR="00FD4AA5" w:rsidRDefault="00FD4AA5" w:rsidP="00D94A5B">
            <w:pPr>
              <w:pStyle w:val="OtherTableBody"/>
            </w:pPr>
            <w:r>
              <w:t>8.10.3</w:t>
            </w:r>
          </w:p>
        </w:tc>
      </w:tr>
      <w:tr w:rsidR="00FD4AA5" w14:paraId="22188F83" w14:textId="77777777" w:rsidTr="00D94A5B">
        <w:trPr>
          <w:tblHeader/>
        </w:trPr>
        <w:tc>
          <w:tcPr>
            <w:tcW w:w="3500" w:type="dxa"/>
          </w:tcPr>
          <w:p w14:paraId="344AFD7D" w14:textId="77777777" w:rsidR="00FD4AA5" w:rsidRDefault="00FD4AA5" w:rsidP="00D94A5B">
            <w:pPr>
              <w:pStyle w:val="OtherTableBody"/>
            </w:pPr>
            <w:r>
              <w:t xml:space="preserve">Department Code </w:t>
            </w:r>
          </w:p>
        </w:tc>
        <w:tc>
          <w:tcPr>
            <w:tcW w:w="700" w:type="dxa"/>
          </w:tcPr>
          <w:p w14:paraId="3BEB6F0A" w14:textId="77777777" w:rsidR="00FD4AA5" w:rsidRDefault="00FD4AA5" w:rsidP="00D94A5B">
            <w:pPr>
              <w:pStyle w:val="OtherTableBody"/>
            </w:pPr>
            <w:r>
              <w:t>00367</w:t>
            </w:r>
          </w:p>
        </w:tc>
        <w:tc>
          <w:tcPr>
            <w:tcW w:w="600" w:type="dxa"/>
          </w:tcPr>
          <w:p w14:paraId="520FA92D" w14:textId="77777777" w:rsidR="00FD4AA5" w:rsidRDefault="00FD4AA5" w:rsidP="00D94A5B">
            <w:pPr>
              <w:pStyle w:val="OtherTableBody"/>
            </w:pPr>
            <w:r>
              <w:t>FT1</w:t>
            </w:r>
          </w:p>
        </w:tc>
        <w:tc>
          <w:tcPr>
            <w:tcW w:w="600" w:type="dxa"/>
          </w:tcPr>
          <w:p w14:paraId="3DD9F552" w14:textId="77777777" w:rsidR="00FD4AA5" w:rsidRDefault="00FD4AA5" w:rsidP="00D94A5B">
            <w:pPr>
              <w:pStyle w:val="OtherTableBody"/>
            </w:pPr>
            <w:r>
              <w:t>13</w:t>
            </w:r>
          </w:p>
        </w:tc>
        <w:tc>
          <w:tcPr>
            <w:tcW w:w="600" w:type="dxa"/>
          </w:tcPr>
          <w:p w14:paraId="6DA519B0" w14:textId="77777777" w:rsidR="00FD4AA5" w:rsidRDefault="00FD4AA5" w:rsidP="00D94A5B">
            <w:pPr>
              <w:pStyle w:val="OtherTableBody"/>
            </w:pPr>
            <w:r>
              <w:t>..</w:t>
            </w:r>
          </w:p>
        </w:tc>
        <w:tc>
          <w:tcPr>
            <w:tcW w:w="600" w:type="dxa"/>
          </w:tcPr>
          <w:p w14:paraId="71D7590A" w14:textId="77777777" w:rsidR="00FD4AA5" w:rsidRDefault="00FD4AA5" w:rsidP="00D94A5B">
            <w:pPr>
              <w:pStyle w:val="OtherTableBody"/>
            </w:pPr>
          </w:p>
        </w:tc>
        <w:tc>
          <w:tcPr>
            <w:tcW w:w="600" w:type="dxa"/>
          </w:tcPr>
          <w:p w14:paraId="6D7FC83F" w14:textId="77777777" w:rsidR="00FD4AA5" w:rsidRDefault="00FD4AA5" w:rsidP="00D94A5B">
            <w:pPr>
              <w:pStyle w:val="OtherTableBody"/>
            </w:pPr>
            <w:r>
              <w:t>CWE</w:t>
            </w:r>
          </w:p>
        </w:tc>
        <w:tc>
          <w:tcPr>
            <w:tcW w:w="700" w:type="dxa"/>
          </w:tcPr>
          <w:p w14:paraId="5A31FD37" w14:textId="77777777" w:rsidR="00FD4AA5" w:rsidRDefault="00FD4AA5" w:rsidP="00D94A5B">
            <w:pPr>
              <w:pStyle w:val="OtherTableBody"/>
            </w:pPr>
          </w:p>
        </w:tc>
        <w:tc>
          <w:tcPr>
            <w:tcW w:w="600" w:type="dxa"/>
          </w:tcPr>
          <w:p w14:paraId="4ACC0936" w14:textId="77777777" w:rsidR="00FD4AA5" w:rsidRDefault="00FD4AA5" w:rsidP="00D94A5B">
            <w:pPr>
              <w:pStyle w:val="OtherTableBody"/>
            </w:pPr>
            <w:r>
              <w:t>0049</w:t>
            </w:r>
          </w:p>
        </w:tc>
        <w:tc>
          <w:tcPr>
            <w:tcW w:w="900" w:type="dxa"/>
          </w:tcPr>
          <w:p w14:paraId="108A3B7B" w14:textId="77777777" w:rsidR="00FD4AA5" w:rsidRDefault="00FD4AA5" w:rsidP="00D94A5B">
            <w:pPr>
              <w:pStyle w:val="OtherTableBody"/>
            </w:pPr>
            <w:r>
              <w:t>6.5.1</w:t>
            </w:r>
          </w:p>
        </w:tc>
      </w:tr>
      <w:tr w:rsidR="00FD4AA5" w14:paraId="7E999C64" w14:textId="77777777" w:rsidTr="00D94A5B">
        <w:trPr>
          <w:tblHeader/>
        </w:trPr>
        <w:tc>
          <w:tcPr>
            <w:tcW w:w="3500" w:type="dxa"/>
          </w:tcPr>
          <w:p w14:paraId="2346666A" w14:textId="77777777" w:rsidR="00FD4AA5" w:rsidRDefault="00FD4AA5" w:rsidP="00D94A5B">
            <w:pPr>
              <w:pStyle w:val="OtherTableBody"/>
            </w:pPr>
            <w:r>
              <w:t>Dependent Of Military Recipient</w:t>
            </w:r>
          </w:p>
        </w:tc>
        <w:tc>
          <w:tcPr>
            <w:tcW w:w="700" w:type="dxa"/>
          </w:tcPr>
          <w:p w14:paraId="5ED3B178" w14:textId="77777777" w:rsidR="00FD4AA5" w:rsidRDefault="00FD4AA5" w:rsidP="00D94A5B">
            <w:pPr>
              <w:pStyle w:val="OtherTableBody"/>
            </w:pPr>
            <w:r>
              <w:t>00482</w:t>
            </w:r>
          </w:p>
        </w:tc>
        <w:tc>
          <w:tcPr>
            <w:tcW w:w="600" w:type="dxa"/>
          </w:tcPr>
          <w:p w14:paraId="7A4C34F0" w14:textId="77777777" w:rsidR="00FD4AA5" w:rsidRDefault="00FD4AA5" w:rsidP="00D94A5B">
            <w:pPr>
              <w:pStyle w:val="OtherTableBody"/>
            </w:pPr>
            <w:r>
              <w:t>IN2</w:t>
            </w:r>
          </w:p>
        </w:tc>
        <w:tc>
          <w:tcPr>
            <w:tcW w:w="600" w:type="dxa"/>
          </w:tcPr>
          <w:p w14:paraId="5897CE0D" w14:textId="77777777" w:rsidR="00FD4AA5" w:rsidRDefault="00FD4AA5" w:rsidP="00D94A5B">
            <w:pPr>
              <w:pStyle w:val="OtherTableBody"/>
            </w:pPr>
            <w:r>
              <w:t>11</w:t>
            </w:r>
          </w:p>
        </w:tc>
        <w:tc>
          <w:tcPr>
            <w:tcW w:w="600" w:type="dxa"/>
          </w:tcPr>
          <w:p w14:paraId="52C8B418" w14:textId="77777777" w:rsidR="00FD4AA5" w:rsidRDefault="00FD4AA5" w:rsidP="00D94A5B">
            <w:pPr>
              <w:pStyle w:val="OtherTableBody"/>
            </w:pPr>
            <w:r>
              <w:t>..</w:t>
            </w:r>
          </w:p>
        </w:tc>
        <w:tc>
          <w:tcPr>
            <w:tcW w:w="600" w:type="dxa"/>
          </w:tcPr>
          <w:p w14:paraId="78B1E1B8" w14:textId="77777777" w:rsidR="00FD4AA5" w:rsidRDefault="00FD4AA5" w:rsidP="00D94A5B">
            <w:pPr>
              <w:pStyle w:val="OtherTableBody"/>
            </w:pPr>
          </w:p>
        </w:tc>
        <w:tc>
          <w:tcPr>
            <w:tcW w:w="600" w:type="dxa"/>
          </w:tcPr>
          <w:p w14:paraId="5B2D4A5A" w14:textId="77777777" w:rsidR="00FD4AA5" w:rsidRDefault="00FD4AA5" w:rsidP="00D94A5B">
            <w:pPr>
              <w:pStyle w:val="OtherTableBody"/>
            </w:pPr>
            <w:r>
              <w:t>CWE</w:t>
            </w:r>
          </w:p>
        </w:tc>
        <w:tc>
          <w:tcPr>
            <w:tcW w:w="700" w:type="dxa"/>
          </w:tcPr>
          <w:p w14:paraId="738A37EF" w14:textId="77777777" w:rsidR="00FD4AA5" w:rsidRDefault="00FD4AA5" w:rsidP="00D94A5B">
            <w:pPr>
              <w:pStyle w:val="OtherTableBody"/>
            </w:pPr>
          </w:p>
        </w:tc>
        <w:tc>
          <w:tcPr>
            <w:tcW w:w="600" w:type="dxa"/>
          </w:tcPr>
          <w:p w14:paraId="1890B27B" w14:textId="77777777" w:rsidR="00FD4AA5" w:rsidRDefault="00FD4AA5" w:rsidP="00D94A5B">
            <w:pPr>
              <w:pStyle w:val="OtherTableBody"/>
            </w:pPr>
            <w:r>
              <w:t>0342</w:t>
            </w:r>
          </w:p>
        </w:tc>
        <w:tc>
          <w:tcPr>
            <w:tcW w:w="900" w:type="dxa"/>
          </w:tcPr>
          <w:p w14:paraId="021BC678" w14:textId="77777777" w:rsidR="00FD4AA5" w:rsidRDefault="00FD4AA5" w:rsidP="00D94A5B">
            <w:pPr>
              <w:pStyle w:val="OtherTableBody"/>
            </w:pPr>
            <w:r>
              <w:t>6.5.7</w:t>
            </w:r>
          </w:p>
        </w:tc>
      </w:tr>
      <w:tr w:rsidR="00FD4AA5" w14:paraId="37D5D70C" w14:textId="77777777" w:rsidTr="00D94A5B">
        <w:trPr>
          <w:tblHeader/>
        </w:trPr>
        <w:tc>
          <w:tcPr>
            <w:tcW w:w="3500" w:type="dxa"/>
          </w:tcPr>
          <w:p w14:paraId="6611AE60" w14:textId="77777777" w:rsidR="00FD4AA5" w:rsidRDefault="00FD4AA5" w:rsidP="00D94A5B">
            <w:pPr>
              <w:pStyle w:val="OtherTableBody"/>
            </w:pPr>
            <w:r>
              <w:t>Derivation Rule</w:t>
            </w:r>
          </w:p>
        </w:tc>
        <w:tc>
          <w:tcPr>
            <w:tcW w:w="700" w:type="dxa"/>
          </w:tcPr>
          <w:p w14:paraId="4F5B87FE" w14:textId="77777777" w:rsidR="00FD4AA5" w:rsidRDefault="00FD4AA5" w:rsidP="00D94A5B">
            <w:pPr>
              <w:pStyle w:val="OtherTableBody"/>
            </w:pPr>
            <w:r>
              <w:t>00657</w:t>
            </w:r>
          </w:p>
        </w:tc>
        <w:tc>
          <w:tcPr>
            <w:tcW w:w="600" w:type="dxa"/>
          </w:tcPr>
          <w:p w14:paraId="057D036D" w14:textId="77777777" w:rsidR="00FD4AA5" w:rsidRDefault="00FD4AA5" w:rsidP="00D94A5B">
            <w:pPr>
              <w:pStyle w:val="OtherTableBody"/>
            </w:pPr>
            <w:r>
              <w:t>OM6</w:t>
            </w:r>
          </w:p>
        </w:tc>
        <w:tc>
          <w:tcPr>
            <w:tcW w:w="600" w:type="dxa"/>
          </w:tcPr>
          <w:p w14:paraId="27F93282" w14:textId="77777777" w:rsidR="00FD4AA5" w:rsidRDefault="00FD4AA5" w:rsidP="00D94A5B">
            <w:pPr>
              <w:pStyle w:val="OtherTableBody"/>
            </w:pPr>
            <w:r>
              <w:t>2</w:t>
            </w:r>
          </w:p>
        </w:tc>
        <w:tc>
          <w:tcPr>
            <w:tcW w:w="600" w:type="dxa"/>
          </w:tcPr>
          <w:p w14:paraId="1E136AC3" w14:textId="77777777" w:rsidR="00FD4AA5" w:rsidRDefault="00FD4AA5" w:rsidP="00D94A5B">
            <w:pPr>
              <w:pStyle w:val="OtherTableBody"/>
            </w:pPr>
            <w:r>
              <w:t>..</w:t>
            </w:r>
          </w:p>
        </w:tc>
        <w:tc>
          <w:tcPr>
            <w:tcW w:w="600" w:type="dxa"/>
          </w:tcPr>
          <w:p w14:paraId="69F383E5" w14:textId="77777777" w:rsidR="00FD4AA5" w:rsidRDefault="00FD4AA5" w:rsidP="00D94A5B">
            <w:pPr>
              <w:pStyle w:val="OtherTableBody"/>
            </w:pPr>
          </w:p>
        </w:tc>
        <w:tc>
          <w:tcPr>
            <w:tcW w:w="600" w:type="dxa"/>
          </w:tcPr>
          <w:p w14:paraId="3E17C5DA" w14:textId="77777777" w:rsidR="00FD4AA5" w:rsidRDefault="00FD4AA5" w:rsidP="00D94A5B">
            <w:pPr>
              <w:pStyle w:val="OtherTableBody"/>
            </w:pPr>
            <w:r>
              <w:t>TX</w:t>
            </w:r>
          </w:p>
        </w:tc>
        <w:tc>
          <w:tcPr>
            <w:tcW w:w="700" w:type="dxa"/>
          </w:tcPr>
          <w:p w14:paraId="310E17FC" w14:textId="77777777" w:rsidR="00FD4AA5" w:rsidRDefault="00FD4AA5" w:rsidP="00D94A5B">
            <w:pPr>
              <w:pStyle w:val="OtherTableBody"/>
            </w:pPr>
          </w:p>
        </w:tc>
        <w:tc>
          <w:tcPr>
            <w:tcW w:w="600" w:type="dxa"/>
          </w:tcPr>
          <w:p w14:paraId="04BAE595" w14:textId="77777777" w:rsidR="00FD4AA5" w:rsidRDefault="00FD4AA5" w:rsidP="00D94A5B">
            <w:pPr>
              <w:pStyle w:val="OtherTableBody"/>
            </w:pPr>
          </w:p>
        </w:tc>
        <w:tc>
          <w:tcPr>
            <w:tcW w:w="900" w:type="dxa"/>
          </w:tcPr>
          <w:p w14:paraId="1106401A" w14:textId="77777777" w:rsidR="00FD4AA5" w:rsidRDefault="00FD4AA5" w:rsidP="00D94A5B">
            <w:pPr>
              <w:pStyle w:val="OtherTableBody"/>
            </w:pPr>
            <w:r>
              <w:t>8.8.14</w:t>
            </w:r>
          </w:p>
        </w:tc>
      </w:tr>
      <w:tr w:rsidR="00FD4AA5" w14:paraId="5D62C087" w14:textId="77777777" w:rsidTr="00D94A5B">
        <w:trPr>
          <w:tblHeader/>
        </w:trPr>
        <w:tc>
          <w:tcPr>
            <w:tcW w:w="3500" w:type="dxa"/>
          </w:tcPr>
          <w:p w14:paraId="21A7CAA4" w14:textId="77777777" w:rsidR="00FD4AA5" w:rsidRDefault="00FD4AA5" w:rsidP="00D94A5B">
            <w:pPr>
              <w:pStyle w:val="OtherTableBody"/>
            </w:pPr>
            <w:r>
              <w:t>Derived Specimen</w:t>
            </w:r>
          </w:p>
        </w:tc>
        <w:tc>
          <w:tcPr>
            <w:tcW w:w="700" w:type="dxa"/>
          </w:tcPr>
          <w:p w14:paraId="3D15C2E8" w14:textId="77777777" w:rsidR="00FD4AA5" w:rsidRDefault="00FD4AA5" w:rsidP="00D94A5B">
            <w:pPr>
              <w:pStyle w:val="OtherTableBody"/>
            </w:pPr>
            <w:r>
              <w:t>00642</w:t>
            </w:r>
          </w:p>
        </w:tc>
        <w:tc>
          <w:tcPr>
            <w:tcW w:w="600" w:type="dxa"/>
          </w:tcPr>
          <w:p w14:paraId="06E30325" w14:textId="77777777" w:rsidR="00FD4AA5" w:rsidRDefault="00FD4AA5" w:rsidP="00D94A5B">
            <w:pPr>
              <w:pStyle w:val="OtherTableBody"/>
            </w:pPr>
            <w:r>
              <w:t>OM4</w:t>
            </w:r>
          </w:p>
        </w:tc>
        <w:tc>
          <w:tcPr>
            <w:tcW w:w="600" w:type="dxa"/>
          </w:tcPr>
          <w:p w14:paraId="4DFC5325" w14:textId="77777777" w:rsidR="00FD4AA5" w:rsidRDefault="00FD4AA5" w:rsidP="00D94A5B">
            <w:pPr>
              <w:pStyle w:val="OtherTableBody"/>
            </w:pPr>
            <w:r>
              <w:t>2</w:t>
            </w:r>
          </w:p>
        </w:tc>
        <w:tc>
          <w:tcPr>
            <w:tcW w:w="600" w:type="dxa"/>
          </w:tcPr>
          <w:p w14:paraId="640E8ED3" w14:textId="77777777" w:rsidR="00FD4AA5" w:rsidRDefault="00FD4AA5" w:rsidP="00D94A5B">
            <w:pPr>
              <w:pStyle w:val="OtherTableBody"/>
            </w:pPr>
            <w:r>
              <w:t>1..1</w:t>
            </w:r>
          </w:p>
        </w:tc>
        <w:tc>
          <w:tcPr>
            <w:tcW w:w="600" w:type="dxa"/>
          </w:tcPr>
          <w:p w14:paraId="1D8A336F" w14:textId="77777777" w:rsidR="00FD4AA5" w:rsidRDefault="00FD4AA5" w:rsidP="00D94A5B">
            <w:pPr>
              <w:pStyle w:val="OtherTableBody"/>
            </w:pPr>
          </w:p>
        </w:tc>
        <w:tc>
          <w:tcPr>
            <w:tcW w:w="600" w:type="dxa"/>
          </w:tcPr>
          <w:p w14:paraId="59E3E9B0" w14:textId="77777777" w:rsidR="00FD4AA5" w:rsidRDefault="00FD4AA5" w:rsidP="00D94A5B">
            <w:pPr>
              <w:pStyle w:val="OtherTableBody"/>
            </w:pPr>
            <w:r>
              <w:t>ID</w:t>
            </w:r>
          </w:p>
        </w:tc>
        <w:tc>
          <w:tcPr>
            <w:tcW w:w="700" w:type="dxa"/>
          </w:tcPr>
          <w:p w14:paraId="1788DFE7" w14:textId="77777777" w:rsidR="00FD4AA5" w:rsidRDefault="00FD4AA5" w:rsidP="00D94A5B">
            <w:pPr>
              <w:pStyle w:val="OtherTableBody"/>
            </w:pPr>
          </w:p>
        </w:tc>
        <w:tc>
          <w:tcPr>
            <w:tcW w:w="600" w:type="dxa"/>
          </w:tcPr>
          <w:p w14:paraId="79026806" w14:textId="77777777" w:rsidR="00FD4AA5" w:rsidRDefault="00FD4AA5" w:rsidP="00D94A5B">
            <w:pPr>
              <w:pStyle w:val="OtherTableBody"/>
            </w:pPr>
            <w:r>
              <w:t>0170</w:t>
            </w:r>
          </w:p>
        </w:tc>
        <w:tc>
          <w:tcPr>
            <w:tcW w:w="900" w:type="dxa"/>
          </w:tcPr>
          <w:p w14:paraId="6C5D967A" w14:textId="77777777" w:rsidR="00FD4AA5" w:rsidRDefault="00FD4AA5" w:rsidP="00D94A5B">
            <w:pPr>
              <w:pStyle w:val="OtherTableBody"/>
            </w:pPr>
            <w:r>
              <w:t>8.8.12</w:t>
            </w:r>
          </w:p>
        </w:tc>
      </w:tr>
      <w:tr w:rsidR="00FD4AA5" w14:paraId="3639E637" w14:textId="77777777" w:rsidTr="00D94A5B">
        <w:trPr>
          <w:tblHeader/>
        </w:trPr>
        <w:tc>
          <w:tcPr>
            <w:tcW w:w="3500" w:type="dxa"/>
          </w:tcPr>
          <w:p w14:paraId="3080DEC6" w14:textId="77777777" w:rsidR="00FD4AA5" w:rsidRDefault="00FD4AA5" w:rsidP="00D94A5B">
            <w:pPr>
              <w:pStyle w:val="OtherTableBody"/>
            </w:pPr>
            <w:r>
              <w:t>Description of Study Phase</w:t>
            </w:r>
          </w:p>
        </w:tc>
        <w:tc>
          <w:tcPr>
            <w:tcW w:w="700" w:type="dxa"/>
          </w:tcPr>
          <w:p w14:paraId="5AEF22B3" w14:textId="77777777" w:rsidR="00FD4AA5" w:rsidRDefault="00FD4AA5" w:rsidP="00D94A5B">
            <w:pPr>
              <w:pStyle w:val="OtherTableBody"/>
            </w:pPr>
            <w:r>
              <w:t>01023</w:t>
            </w:r>
          </w:p>
        </w:tc>
        <w:tc>
          <w:tcPr>
            <w:tcW w:w="600" w:type="dxa"/>
          </w:tcPr>
          <w:p w14:paraId="231325E4" w14:textId="77777777" w:rsidR="00FD4AA5" w:rsidRDefault="00FD4AA5" w:rsidP="00D94A5B">
            <w:pPr>
              <w:pStyle w:val="OtherTableBody"/>
            </w:pPr>
            <w:r>
              <w:t>CM1</w:t>
            </w:r>
          </w:p>
        </w:tc>
        <w:tc>
          <w:tcPr>
            <w:tcW w:w="600" w:type="dxa"/>
          </w:tcPr>
          <w:p w14:paraId="30A14EC8" w14:textId="77777777" w:rsidR="00FD4AA5" w:rsidRDefault="00FD4AA5" w:rsidP="00D94A5B">
            <w:pPr>
              <w:pStyle w:val="OtherTableBody"/>
            </w:pPr>
            <w:r>
              <w:t>3</w:t>
            </w:r>
          </w:p>
        </w:tc>
        <w:tc>
          <w:tcPr>
            <w:tcW w:w="600" w:type="dxa"/>
          </w:tcPr>
          <w:p w14:paraId="375815EA" w14:textId="77777777" w:rsidR="00FD4AA5" w:rsidRDefault="00FD4AA5" w:rsidP="00D94A5B">
            <w:pPr>
              <w:pStyle w:val="OtherTableBody"/>
            </w:pPr>
            <w:r>
              <w:t>..</w:t>
            </w:r>
          </w:p>
        </w:tc>
        <w:tc>
          <w:tcPr>
            <w:tcW w:w="600" w:type="dxa"/>
          </w:tcPr>
          <w:p w14:paraId="494D81E2" w14:textId="77777777" w:rsidR="00FD4AA5" w:rsidRDefault="00FD4AA5" w:rsidP="00D94A5B">
            <w:pPr>
              <w:pStyle w:val="OtherTableBody"/>
            </w:pPr>
            <w:r>
              <w:t>300=</w:t>
            </w:r>
          </w:p>
        </w:tc>
        <w:tc>
          <w:tcPr>
            <w:tcW w:w="600" w:type="dxa"/>
          </w:tcPr>
          <w:p w14:paraId="3D7C86B4" w14:textId="77777777" w:rsidR="00FD4AA5" w:rsidRDefault="00FD4AA5" w:rsidP="00D94A5B">
            <w:pPr>
              <w:pStyle w:val="OtherTableBody"/>
            </w:pPr>
            <w:r>
              <w:t>ST</w:t>
            </w:r>
          </w:p>
        </w:tc>
        <w:tc>
          <w:tcPr>
            <w:tcW w:w="700" w:type="dxa"/>
          </w:tcPr>
          <w:p w14:paraId="6D488BCB" w14:textId="77777777" w:rsidR="00FD4AA5" w:rsidRDefault="00FD4AA5" w:rsidP="00D94A5B">
            <w:pPr>
              <w:pStyle w:val="OtherTableBody"/>
            </w:pPr>
          </w:p>
        </w:tc>
        <w:tc>
          <w:tcPr>
            <w:tcW w:w="600" w:type="dxa"/>
          </w:tcPr>
          <w:p w14:paraId="1327D3E0" w14:textId="77777777" w:rsidR="00FD4AA5" w:rsidRDefault="00FD4AA5" w:rsidP="00D94A5B">
            <w:pPr>
              <w:pStyle w:val="OtherTableBody"/>
            </w:pPr>
          </w:p>
        </w:tc>
        <w:tc>
          <w:tcPr>
            <w:tcW w:w="900" w:type="dxa"/>
          </w:tcPr>
          <w:p w14:paraId="79F7E5DA" w14:textId="77777777" w:rsidR="00FD4AA5" w:rsidRDefault="00FD4AA5" w:rsidP="00D94A5B">
            <w:pPr>
              <w:pStyle w:val="OtherTableBody"/>
            </w:pPr>
            <w:r>
              <w:t>8.11.3</w:t>
            </w:r>
          </w:p>
        </w:tc>
      </w:tr>
      <w:tr w:rsidR="00FD4AA5" w14:paraId="05309B98" w14:textId="77777777" w:rsidTr="00D94A5B">
        <w:trPr>
          <w:tblHeader/>
        </w:trPr>
        <w:tc>
          <w:tcPr>
            <w:tcW w:w="3500" w:type="dxa"/>
          </w:tcPr>
          <w:p w14:paraId="664195EF" w14:textId="77777777" w:rsidR="00FD4AA5" w:rsidRDefault="00FD4AA5" w:rsidP="00D94A5B">
            <w:pPr>
              <w:pStyle w:val="OtherTableBody"/>
            </w:pPr>
            <w:r>
              <w:t>Description of Test Methods</w:t>
            </w:r>
          </w:p>
        </w:tc>
        <w:tc>
          <w:tcPr>
            <w:tcW w:w="700" w:type="dxa"/>
          </w:tcPr>
          <w:p w14:paraId="7D21D660" w14:textId="77777777" w:rsidR="00FD4AA5" w:rsidRDefault="00FD4AA5" w:rsidP="00D94A5B">
            <w:pPr>
              <w:pStyle w:val="OtherTableBody"/>
            </w:pPr>
            <w:r>
              <w:t>00626</w:t>
            </w:r>
          </w:p>
        </w:tc>
        <w:tc>
          <w:tcPr>
            <w:tcW w:w="600" w:type="dxa"/>
          </w:tcPr>
          <w:p w14:paraId="162A17F0" w14:textId="77777777" w:rsidR="00FD4AA5" w:rsidRDefault="00FD4AA5" w:rsidP="00D94A5B">
            <w:pPr>
              <w:pStyle w:val="OtherTableBody"/>
            </w:pPr>
            <w:r>
              <w:t>OM1</w:t>
            </w:r>
          </w:p>
        </w:tc>
        <w:tc>
          <w:tcPr>
            <w:tcW w:w="600" w:type="dxa"/>
          </w:tcPr>
          <w:p w14:paraId="67E51DCA" w14:textId="77777777" w:rsidR="00FD4AA5" w:rsidRDefault="00FD4AA5" w:rsidP="00D94A5B">
            <w:pPr>
              <w:pStyle w:val="OtherTableBody"/>
            </w:pPr>
            <w:r>
              <w:t>41</w:t>
            </w:r>
          </w:p>
        </w:tc>
        <w:tc>
          <w:tcPr>
            <w:tcW w:w="600" w:type="dxa"/>
          </w:tcPr>
          <w:p w14:paraId="5BB4B2C9" w14:textId="77777777" w:rsidR="00FD4AA5" w:rsidRDefault="00FD4AA5" w:rsidP="00D94A5B">
            <w:pPr>
              <w:pStyle w:val="OtherTableBody"/>
            </w:pPr>
            <w:r>
              <w:t>..</w:t>
            </w:r>
          </w:p>
        </w:tc>
        <w:tc>
          <w:tcPr>
            <w:tcW w:w="600" w:type="dxa"/>
          </w:tcPr>
          <w:p w14:paraId="3E3BB225" w14:textId="77777777" w:rsidR="00FD4AA5" w:rsidRDefault="00FD4AA5" w:rsidP="00D94A5B">
            <w:pPr>
              <w:pStyle w:val="OtherTableBody"/>
            </w:pPr>
          </w:p>
        </w:tc>
        <w:tc>
          <w:tcPr>
            <w:tcW w:w="600" w:type="dxa"/>
          </w:tcPr>
          <w:p w14:paraId="132E0937" w14:textId="77777777" w:rsidR="00FD4AA5" w:rsidRDefault="00FD4AA5" w:rsidP="00D94A5B">
            <w:pPr>
              <w:pStyle w:val="OtherTableBody"/>
            </w:pPr>
            <w:r>
              <w:t>TX</w:t>
            </w:r>
          </w:p>
        </w:tc>
        <w:tc>
          <w:tcPr>
            <w:tcW w:w="700" w:type="dxa"/>
          </w:tcPr>
          <w:p w14:paraId="6824394D" w14:textId="77777777" w:rsidR="00FD4AA5" w:rsidRDefault="00FD4AA5" w:rsidP="00D94A5B">
            <w:pPr>
              <w:pStyle w:val="OtherTableBody"/>
            </w:pPr>
          </w:p>
        </w:tc>
        <w:tc>
          <w:tcPr>
            <w:tcW w:w="600" w:type="dxa"/>
          </w:tcPr>
          <w:p w14:paraId="50B73343" w14:textId="77777777" w:rsidR="00FD4AA5" w:rsidRDefault="00FD4AA5" w:rsidP="00D94A5B">
            <w:pPr>
              <w:pStyle w:val="OtherTableBody"/>
            </w:pPr>
          </w:p>
        </w:tc>
        <w:tc>
          <w:tcPr>
            <w:tcW w:w="900" w:type="dxa"/>
          </w:tcPr>
          <w:p w14:paraId="1F366796" w14:textId="77777777" w:rsidR="00FD4AA5" w:rsidRDefault="00FD4AA5" w:rsidP="00D94A5B">
            <w:pPr>
              <w:pStyle w:val="OtherTableBody"/>
            </w:pPr>
            <w:r>
              <w:t>8.8.9</w:t>
            </w:r>
          </w:p>
        </w:tc>
      </w:tr>
      <w:tr w:rsidR="00FD4AA5" w14:paraId="3006B54D" w14:textId="77777777" w:rsidTr="00D94A5B">
        <w:trPr>
          <w:tblHeader/>
        </w:trPr>
        <w:tc>
          <w:tcPr>
            <w:tcW w:w="3500" w:type="dxa"/>
          </w:tcPr>
          <w:p w14:paraId="34CDCF3D" w14:textId="77777777" w:rsidR="00FD4AA5" w:rsidRDefault="00FD4AA5" w:rsidP="00D94A5B">
            <w:pPr>
              <w:pStyle w:val="OtherTableBody"/>
            </w:pPr>
            <w:r>
              <w:t>Description of Time Point</w:t>
            </w:r>
          </w:p>
        </w:tc>
        <w:tc>
          <w:tcPr>
            <w:tcW w:w="700" w:type="dxa"/>
          </w:tcPr>
          <w:p w14:paraId="569439C4" w14:textId="77777777" w:rsidR="00FD4AA5" w:rsidRDefault="00FD4AA5" w:rsidP="00D94A5B">
            <w:pPr>
              <w:pStyle w:val="OtherTableBody"/>
            </w:pPr>
            <w:r>
              <w:t>01026</w:t>
            </w:r>
          </w:p>
        </w:tc>
        <w:tc>
          <w:tcPr>
            <w:tcW w:w="600" w:type="dxa"/>
          </w:tcPr>
          <w:p w14:paraId="0F78EF8B" w14:textId="77777777" w:rsidR="00FD4AA5" w:rsidRDefault="00FD4AA5" w:rsidP="00D94A5B">
            <w:pPr>
              <w:pStyle w:val="OtherTableBody"/>
            </w:pPr>
            <w:r>
              <w:t>CM2</w:t>
            </w:r>
          </w:p>
        </w:tc>
        <w:tc>
          <w:tcPr>
            <w:tcW w:w="600" w:type="dxa"/>
          </w:tcPr>
          <w:p w14:paraId="2D8A6B15" w14:textId="77777777" w:rsidR="00FD4AA5" w:rsidRDefault="00FD4AA5" w:rsidP="00D94A5B">
            <w:pPr>
              <w:pStyle w:val="OtherTableBody"/>
            </w:pPr>
            <w:r>
              <w:t>3</w:t>
            </w:r>
          </w:p>
        </w:tc>
        <w:tc>
          <w:tcPr>
            <w:tcW w:w="600" w:type="dxa"/>
          </w:tcPr>
          <w:p w14:paraId="323AD853" w14:textId="77777777" w:rsidR="00FD4AA5" w:rsidRDefault="00FD4AA5" w:rsidP="00D94A5B">
            <w:pPr>
              <w:pStyle w:val="OtherTableBody"/>
            </w:pPr>
            <w:r>
              <w:t>..</w:t>
            </w:r>
          </w:p>
        </w:tc>
        <w:tc>
          <w:tcPr>
            <w:tcW w:w="600" w:type="dxa"/>
          </w:tcPr>
          <w:p w14:paraId="1689BDE0" w14:textId="77777777" w:rsidR="00FD4AA5" w:rsidRDefault="00FD4AA5" w:rsidP="00D94A5B">
            <w:pPr>
              <w:pStyle w:val="OtherTableBody"/>
            </w:pPr>
            <w:r>
              <w:t>300=</w:t>
            </w:r>
          </w:p>
        </w:tc>
        <w:tc>
          <w:tcPr>
            <w:tcW w:w="600" w:type="dxa"/>
          </w:tcPr>
          <w:p w14:paraId="3D45E60F" w14:textId="77777777" w:rsidR="00FD4AA5" w:rsidRDefault="00FD4AA5" w:rsidP="00D94A5B">
            <w:pPr>
              <w:pStyle w:val="OtherTableBody"/>
            </w:pPr>
            <w:r>
              <w:t>ST</w:t>
            </w:r>
          </w:p>
        </w:tc>
        <w:tc>
          <w:tcPr>
            <w:tcW w:w="700" w:type="dxa"/>
          </w:tcPr>
          <w:p w14:paraId="3D97A351" w14:textId="77777777" w:rsidR="00FD4AA5" w:rsidRDefault="00FD4AA5" w:rsidP="00D94A5B">
            <w:pPr>
              <w:pStyle w:val="OtherTableBody"/>
            </w:pPr>
          </w:p>
        </w:tc>
        <w:tc>
          <w:tcPr>
            <w:tcW w:w="600" w:type="dxa"/>
          </w:tcPr>
          <w:p w14:paraId="7D613A68" w14:textId="77777777" w:rsidR="00FD4AA5" w:rsidRDefault="00FD4AA5" w:rsidP="00D94A5B">
            <w:pPr>
              <w:pStyle w:val="OtherTableBody"/>
            </w:pPr>
          </w:p>
        </w:tc>
        <w:tc>
          <w:tcPr>
            <w:tcW w:w="900" w:type="dxa"/>
          </w:tcPr>
          <w:p w14:paraId="160A9BC6" w14:textId="77777777" w:rsidR="00FD4AA5" w:rsidRDefault="00FD4AA5" w:rsidP="00D94A5B">
            <w:pPr>
              <w:pStyle w:val="OtherTableBody"/>
            </w:pPr>
            <w:r>
              <w:t>8.11.4</w:t>
            </w:r>
          </w:p>
        </w:tc>
      </w:tr>
      <w:tr w:rsidR="00FD4AA5" w14:paraId="56DE7601" w14:textId="77777777" w:rsidTr="00D94A5B">
        <w:trPr>
          <w:tblHeader/>
        </w:trPr>
        <w:tc>
          <w:tcPr>
            <w:tcW w:w="3500" w:type="dxa"/>
          </w:tcPr>
          <w:p w14:paraId="0C66118F" w14:textId="77777777" w:rsidR="00FD4AA5" w:rsidRDefault="00FD4AA5" w:rsidP="00D94A5B">
            <w:pPr>
              <w:pStyle w:val="OtherTableBody"/>
            </w:pPr>
            <w:r>
              <w:t>Description Override Indicator</w:t>
            </w:r>
          </w:p>
        </w:tc>
        <w:tc>
          <w:tcPr>
            <w:tcW w:w="700" w:type="dxa"/>
          </w:tcPr>
          <w:p w14:paraId="42BC5279" w14:textId="77777777" w:rsidR="00FD4AA5" w:rsidRDefault="00FD4AA5" w:rsidP="00D94A5B">
            <w:pPr>
              <w:pStyle w:val="OtherTableBody"/>
            </w:pPr>
            <w:r>
              <w:t>00986</w:t>
            </w:r>
          </w:p>
        </w:tc>
        <w:tc>
          <w:tcPr>
            <w:tcW w:w="600" w:type="dxa"/>
          </w:tcPr>
          <w:p w14:paraId="4DB4B649" w14:textId="77777777" w:rsidR="00FD4AA5" w:rsidRDefault="00FD4AA5" w:rsidP="00D94A5B">
            <w:pPr>
              <w:pStyle w:val="OtherTableBody"/>
            </w:pPr>
            <w:r>
              <w:t>CDM</w:t>
            </w:r>
          </w:p>
        </w:tc>
        <w:tc>
          <w:tcPr>
            <w:tcW w:w="600" w:type="dxa"/>
          </w:tcPr>
          <w:p w14:paraId="28C1EF8E" w14:textId="77777777" w:rsidR="00FD4AA5" w:rsidRDefault="00FD4AA5" w:rsidP="00D94A5B">
            <w:pPr>
              <w:pStyle w:val="OtherTableBody"/>
            </w:pPr>
            <w:r>
              <w:t>5</w:t>
            </w:r>
          </w:p>
        </w:tc>
        <w:tc>
          <w:tcPr>
            <w:tcW w:w="600" w:type="dxa"/>
          </w:tcPr>
          <w:p w14:paraId="330FD6AE" w14:textId="77777777" w:rsidR="00FD4AA5" w:rsidRDefault="00FD4AA5" w:rsidP="00D94A5B">
            <w:pPr>
              <w:pStyle w:val="OtherTableBody"/>
            </w:pPr>
            <w:r>
              <w:t>..</w:t>
            </w:r>
          </w:p>
        </w:tc>
        <w:tc>
          <w:tcPr>
            <w:tcW w:w="600" w:type="dxa"/>
          </w:tcPr>
          <w:p w14:paraId="01AB9E9E" w14:textId="77777777" w:rsidR="00FD4AA5" w:rsidRDefault="00FD4AA5" w:rsidP="00D94A5B">
            <w:pPr>
              <w:pStyle w:val="OtherTableBody"/>
            </w:pPr>
            <w:r>
              <w:t>1=</w:t>
            </w:r>
          </w:p>
        </w:tc>
        <w:tc>
          <w:tcPr>
            <w:tcW w:w="600" w:type="dxa"/>
          </w:tcPr>
          <w:p w14:paraId="2FF0B8DD" w14:textId="77777777" w:rsidR="00FD4AA5" w:rsidRDefault="00FD4AA5" w:rsidP="00D94A5B">
            <w:pPr>
              <w:pStyle w:val="OtherTableBody"/>
            </w:pPr>
            <w:r>
              <w:t>CWE</w:t>
            </w:r>
          </w:p>
        </w:tc>
        <w:tc>
          <w:tcPr>
            <w:tcW w:w="700" w:type="dxa"/>
          </w:tcPr>
          <w:p w14:paraId="40F0C93C" w14:textId="77777777" w:rsidR="00FD4AA5" w:rsidRDefault="00FD4AA5" w:rsidP="00D94A5B">
            <w:pPr>
              <w:pStyle w:val="OtherTableBody"/>
            </w:pPr>
          </w:p>
        </w:tc>
        <w:tc>
          <w:tcPr>
            <w:tcW w:w="600" w:type="dxa"/>
          </w:tcPr>
          <w:p w14:paraId="7064D032" w14:textId="77777777" w:rsidR="00FD4AA5" w:rsidRDefault="00FD4AA5" w:rsidP="00D94A5B">
            <w:pPr>
              <w:pStyle w:val="OtherTableBody"/>
            </w:pPr>
            <w:r>
              <w:t>0268</w:t>
            </w:r>
          </w:p>
        </w:tc>
        <w:tc>
          <w:tcPr>
            <w:tcW w:w="900" w:type="dxa"/>
          </w:tcPr>
          <w:p w14:paraId="6694005A" w14:textId="77777777" w:rsidR="00FD4AA5" w:rsidRDefault="00FD4AA5" w:rsidP="00D94A5B">
            <w:pPr>
              <w:pStyle w:val="OtherTableBody"/>
            </w:pPr>
            <w:r>
              <w:t>8.10.2</w:t>
            </w:r>
          </w:p>
        </w:tc>
      </w:tr>
      <w:tr w:rsidR="00FD4AA5" w14:paraId="4C0630EC" w14:textId="77777777" w:rsidTr="00D94A5B">
        <w:trPr>
          <w:tblHeader/>
        </w:trPr>
        <w:tc>
          <w:tcPr>
            <w:tcW w:w="3500" w:type="dxa"/>
          </w:tcPr>
          <w:p w14:paraId="2F61E120" w14:textId="77777777" w:rsidR="00FD4AA5" w:rsidRDefault="00FD4AA5" w:rsidP="00D94A5B">
            <w:pPr>
              <w:pStyle w:val="OtherTableBody"/>
            </w:pPr>
            <w:r>
              <w:t>Destination</w:t>
            </w:r>
          </w:p>
        </w:tc>
        <w:tc>
          <w:tcPr>
            <w:tcW w:w="700" w:type="dxa"/>
          </w:tcPr>
          <w:p w14:paraId="59065D84" w14:textId="77777777" w:rsidR="00FD4AA5" w:rsidRDefault="00FD4AA5" w:rsidP="00D94A5B">
            <w:pPr>
              <w:pStyle w:val="OtherTableBody"/>
            </w:pPr>
            <w:r>
              <w:t>03491</w:t>
            </w:r>
          </w:p>
        </w:tc>
        <w:tc>
          <w:tcPr>
            <w:tcW w:w="600" w:type="dxa"/>
          </w:tcPr>
          <w:p w14:paraId="643E8970" w14:textId="77777777" w:rsidR="00FD4AA5" w:rsidRDefault="00FD4AA5" w:rsidP="00D94A5B">
            <w:pPr>
              <w:pStyle w:val="OtherTableBody"/>
            </w:pPr>
            <w:r>
              <w:t>DST</w:t>
            </w:r>
          </w:p>
        </w:tc>
        <w:tc>
          <w:tcPr>
            <w:tcW w:w="600" w:type="dxa"/>
          </w:tcPr>
          <w:p w14:paraId="4E2B6A86" w14:textId="77777777" w:rsidR="00FD4AA5" w:rsidRDefault="00FD4AA5" w:rsidP="00D94A5B">
            <w:pPr>
              <w:pStyle w:val="OtherTableBody"/>
            </w:pPr>
            <w:r>
              <w:t>1</w:t>
            </w:r>
          </w:p>
        </w:tc>
        <w:tc>
          <w:tcPr>
            <w:tcW w:w="600" w:type="dxa"/>
          </w:tcPr>
          <w:p w14:paraId="72A2728A" w14:textId="77777777" w:rsidR="00FD4AA5" w:rsidRDefault="00FD4AA5" w:rsidP="00D94A5B">
            <w:pPr>
              <w:pStyle w:val="OtherTableBody"/>
            </w:pPr>
            <w:r>
              <w:t>..</w:t>
            </w:r>
          </w:p>
        </w:tc>
        <w:tc>
          <w:tcPr>
            <w:tcW w:w="600" w:type="dxa"/>
          </w:tcPr>
          <w:p w14:paraId="5D110C7F" w14:textId="77777777" w:rsidR="00FD4AA5" w:rsidRDefault="00FD4AA5" w:rsidP="00D94A5B">
            <w:pPr>
              <w:pStyle w:val="OtherTableBody"/>
            </w:pPr>
          </w:p>
        </w:tc>
        <w:tc>
          <w:tcPr>
            <w:tcW w:w="600" w:type="dxa"/>
          </w:tcPr>
          <w:p w14:paraId="7219416B" w14:textId="77777777" w:rsidR="00FD4AA5" w:rsidRDefault="00FD4AA5" w:rsidP="00D94A5B">
            <w:pPr>
              <w:pStyle w:val="OtherTableBody"/>
            </w:pPr>
            <w:r>
              <w:t>CWE</w:t>
            </w:r>
          </w:p>
        </w:tc>
        <w:tc>
          <w:tcPr>
            <w:tcW w:w="700" w:type="dxa"/>
          </w:tcPr>
          <w:p w14:paraId="4DEFAB8B" w14:textId="77777777" w:rsidR="00FD4AA5" w:rsidRDefault="00FD4AA5" w:rsidP="00D94A5B">
            <w:pPr>
              <w:pStyle w:val="OtherTableBody"/>
            </w:pPr>
          </w:p>
        </w:tc>
        <w:tc>
          <w:tcPr>
            <w:tcW w:w="600" w:type="dxa"/>
          </w:tcPr>
          <w:p w14:paraId="7E94CF21" w14:textId="77777777" w:rsidR="00FD4AA5" w:rsidRDefault="00FD4AA5" w:rsidP="00D94A5B">
            <w:pPr>
              <w:pStyle w:val="OtherTableBody"/>
            </w:pPr>
            <w:r>
              <w:t>0943</w:t>
            </w:r>
          </w:p>
        </w:tc>
        <w:tc>
          <w:tcPr>
            <w:tcW w:w="900" w:type="dxa"/>
          </w:tcPr>
          <w:p w14:paraId="2DDB2AD0" w14:textId="77777777" w:rsidR="00FD4AA5" w:rsidRDefault="00FD4AA5" w:rsidP="00D94A5B">
            <w:pPr>
              <w:pStyle w:val="OtherTableBody"/>
            </w:pPr>
            <w:r>
              <w:t>13.4.13</w:t>
            </w:r>
          </w:p>
        </w:tc>
      </w:tr>
      <w:tr w:rsidR="00FD4AA5" w14:paraId="6B310F0E" w14:textId="77777777" w:rsidTr="00D94A5B">
        <w:trPr>
          <w:tblHeader/>
        </w:trPr>
        <w:tc>
          <w:tcPr>
            <w:tcW w:w="3500" w:type="dxa"/>
          </w:tcPr>
          <w:p w14:paraId="248FB2E4" w14:textId="77777777" w:rsidR="00FD4AA5" w:rsidRDefault="00FD4AA5" w:rsidP="00D94A5B">
            <w:pPr>
              <w:pStyle w:val="OtherTableBody"/>
            </w:pPr>
            <w:r>
              <w:t>Device</w:t>
            </w:r>
          </w:p>
        </w:tc>
        <w:tc>
          <w:tcPr>
            <w:tcW w:w="700" w:type="dxa"/>
          </w:tcPr>
          <w:p w14:paraId="37CE908C" w14:textId="77777777" w:rsidR="00FD4AA5" w:rsidRDefault="00FD4AA5" w:rsidP="00D94A5B">
            <w:pPr>
              <w:pStyle w:val="OtherTableBody"/>
            </w:pPr>
            <w:r>
              <w:t>02348</w:t>
            </w:r>
          </w:p>
        </w:tc>
        <w:tc>
          <w:tcPr>
            <w:tcW w:w="600" w:type="dxa"/>
          </w:tcPr>
          <w:p w14:paraId="0A8C1BC9" w14:textId="77777777" w:rsidR="00FD4AA5" w:rsidRDefault="00FD4AA5" w:rsidP="00D94A5B">
            <w:pPr>
              <w:pStyle w:val="OtherTableBody"/>
            </w:pPr>
            <w:r>
              <w:t>PRT</w:t>
            </w:r>
          </w:p>
        </w:tc>
        <w:tc>
          <w:tcPr>
            <w:tcW w:w="600" w:type="dxa"/>
          </w:tcPr>
          <w:p w14:paraId="3C12A817" w14:textId="77777777" w:rsidR="00FD4AA5" w:rsidRDefault="00FD4AA5" w:rsidP="00D94A5B">
            <w:pPr>
              <w:pStyle w:val="OtherTableBody"/>
            </w:pPr>
            <w:r>
              <w:t>10</w:t>
            </w:r>
          </w:p>
        </w:tc>
        <w:tc>
          <w:tcPr>
            <w:tcW w:w="600" w:type="dxa"/>
          </w:tcPr>
          <w:p w14:paraId="32C74B6E" w14:textId="77777777" w:rsidR="00FD4AA5" w:rsidRDefault="00FD4AA5" w:rsidP="00D94A5B">
            <w:pPr>
              <w:pStyle w:val="OtherTableBody"/>
            </w:pPr>
            <w:r>
              <w:t>..</w:t>
            </w:r>
          </w:p>
        </w:tc>
        <w:tc>
          <w:tcPr>
            <w:tcW w:w="600" w:type="dxa"/>
          </w:tcPr>
          <w:p w14:paraId="22A582F8" w14:textId="77777777" w:rsidR="00FD4AA5" w:rsidRDefault="00FD4AA5" w:rsidP="00D94A5B">
            <w:pPr>
              <w:pStyle w:val="OtherTableBody"/>
            </w:pPr>
          </w:p>
        </w:tc>
        <w:tc>
          <w:tcPr>
            <w:tcW w:w="600" w:type="dxa"/>
          </w:tcPr>
          <w:p w14:paraId="429E2CED" w14:textId="77777777" w:rsidR="00FD4AA5" w:rsidRDefault="00FD4AA5" w:rsidP="00D94A5B">
            <w:pPr>
              <w:pStyle w:val="OtherTableBody"/>
            </w:pPr>
            <w:r>
              <w:t>EI</w:t>
            </w:r>
          </w:p>
        </w:tc>
        <w:tc>
          <w:tcPr>
            <w:tcW w:w="700" w:type="dxa"/>
          </w:tcPr>
          <w:p w14:paraId="492E48DA" w14:textId="77777777" w:rsidR="00FD4AA5" w:rsidRDefault="00FD4AA5" w:rsidP="00D94A5B">
            <w:pPr>
              <w:pStyle w:val="OtherTableBody"/>
            </w:pPr>
            <w:r>
              <w:t>Y</w:t>
            </w:r>
          </w:p>
        </w:tc>
        <w:tc>
          <w:tcPr>
            <w:tcW w:w="600" w:type="dxa"/>
          </w:tcPr>
          <w:p w14:paraId="0FADBB59" w14:textId="77777777" w:rsidR="00FD4AA5" w:rsidRDefault="00FD4AA5" w:rsidP="00D94A5B">
            <w:pPr>
              <w:pStyle w:val="OtherTableBody"/>
            </w:pPr>
          </w:p>
        </w:tc>
        <w:tc>
          <w:tcPr>
            <w:tcW w:w="900" w:type="dxa"/>
          </w:tcPr>
          <w:p w14:paraId="16F90B3E" w14:textId="77777777" w:rsidR="00FD4AA5" w:rsidRDefault="00FD4AA5" w:rsidP="00D94A5B">
            <w:pPr>
              <w:pStyle w:val="OtherTableBody"/>
            </w:pPr>
            <w:r>
              <w:t>7.4.4</w:t>
            </w:r>
          </w:p>
        </w:tc>
      </w:tr>
      <w:tr w:rsidR="00FD4AA5" w14:paraId="0AF7FE4B" w14:textId="77777777" w:rsidTr="00D94A5B">
        <w:trPr>
          <w:tblHeader/>
        </w:trPr>
        <w:tc>
          <w:tcPr>
            <w:tcW w:w="3500" w:type="dxa"/>
          </w:tcPr>
          <w:p w14:paraId="541B7B81" w14:textId="77777777" w:rsidR="00FD4AA5" w:rsidRDefault="00FD4AA5" w:rsidP="00D94A5B">
            <w:pPr>
              <w:pStyle w:val="OtherTableBody"/>
            </w:pPr>
            <w:r>
              <w:t>Device Data State</w:t>
            </w:r>
          </w:p>
        </w:tc>
        <w:tc>
          <w:tcPr>
            <w:tcW w:w="700" w:type="dxa"/>
          </w:tcPr>
          <w:p w14:paraId="3D5DE199" w14:textId="77777777" w:rsidR="00FD4AA5" w:rsidRDefault="00FD4AA5" w:rsidP="00D94A5B">
            <w:pPr>
              <w:pStyle w:val="OtherTableBody"/>
            </w:pPr>
            <w:r>
              <w:t>02100</w:t>
            </w:r>
          </w:p>
        </w:tc>
        <w:tc>
          <w:tcPr>
            <w:tcW w:w="600" w:type="dxa"/>
          </w:tcPr>
          <w:p w14:paraId="55A48D56" w14:textId="77777777" w:rsidR="00FD4AA5" w:rsidRDefault="00FD4AA5" w:rsidP="00D94A5B">
            <w:pPr>
              <w:pStyle w:val="OtherTableBody"/>
            </w:pPr>
            <w:r>
              <w:t>SDD</w:t>
            </w:r>
          </w:p>
        </w:tc>
        <w:tc>
          <w:tcPr>
            <w:tcW w:w="600" w:type="dxa"/>
          </w:tcPr>
          <w:p w14:paraId="24CF0585" w14:textId="77777777" w:rsidR="00FD4AA5" w:rsidRDefault="00FD4AA5" w:rsidP="00D94A5B">
            <w:pPr>
              <w:pStyle w:val="OtherTableBody"/>
            </w:pPr>
            <w:r>
              <w:t>4</w:t>
            </w:r>
          </w:p>
        </w:tc>
        <w:tc>
          <w:tcPr>
            <w:tcW w:w="600" w:type="dxa"/>
          </w:tcPr>
          <w:p w14:paraId="35137AA9" w14:textId="77777777" w:rsidR="00FD4AA5" w:rsidRDefault="00FD4AA5" w:rsidP="00D94A5B">
            <w:pPr>
              <w:pStyle w:val="OtherTableBody"/>
            </w:pPr>
            <w:r>
              <w:t>..</w:t>
            </w:r>
          </w:p>
        </w:tc>
        <w:tc>
          <w:tcPr>
            <w:tcW w:w="600" w:type="dxa"/>
          </w:tcPr>
          <w:p w14:paraId="475579D7" w14:textId="77777777" w:rsidR="00FD4AA5" w:rsidRDefault="00FD4AA5" w:rsidP="00D94A5B">
            <w:pPr>
              <w:pStyle w:val="OtherTableBody"/>
            </w:pPr>
          </w:p>
        </w:tc>
        <w:tc>
          <w:tcPr>
            <w:tcW w:w="600" w:type="dxa"/>
          </w:tcPr>
          <w:p w14:paraId="352FFBC8" w14:textId="77777777" w:rsidR="00FD4AA5" w:rsidRDefault="00FD4AA5" w:rsidP="00D94A5B">
            <w:pPr>
              <w:pStyle w:val="OtherTableBody"/>
            </w:pPr>
            <w:r>
              <w:t>CWE</w:t>
            </w:r>
          </w:p>
        </w:tc>
        <w:tc>
          <w:tcPr>
            <w:tcW w:w="700" w:type="dxa"/>
          </w:tcPr>
          <w:p w14:paraId="0CDAF6DC" w14:textId="77777777" w:rsidR="00FD4AA5" w:rsidRDefault="00FD4AA5" w:rsidP="00D94A5B">
            <w:pPr>
              <w:pStyle w:val="OtherTableBody"/>
            </w:pPr>
          </w:p>
        </w:tc>
        <w:tc>
          <w:tcPr>
            <w:tcW w:w="600" w:type="dxa"/>
          </w:tcPr>
          <w:p w14:paraId="473D092C" w14:textId="77777777" w:rsidR="00FD4AA5" w:rsidRDefault="00FD4AA5" w:rsidP="00D94A5B">
            <w:pPr>
              <w:pStyle w:val="OtherTableBody"/>
            </w:pPr>
            <w:r>
              <w:t>0667</w:t>
            </w:r>
          </w:p>
        </w:tc>
        <w:tc>
          <w:tcPr>
            <w:tcW w:w="900" w:type="dxa"/>
          </w:tcPr>
          <w:p w14:paraId="0B95C01E" w14:textId="77777777" w:rsidR="00FD4AA5" w:rsidRDefault="00FD4AA5" w:rsidP="00D94A5B">
            <w:pPr>
              <w:pStyle w:val="OtherTableBody"/>
            </w:pPr>
            <w:r>
              <w:t>17.7.3</w:t>
            </w:r>
          </w:p>
        </w:tc>
      </w:tr>
      <w:tr w:rsidR="00FD4AA5" w14:paraId="2834C957" w14:textId="77777777" w:rsidTr="00D94A5B">
        <w:trPr>
          <w:tblHeader/>
        </w:trPr>
        <w:tc>
          <w:tcPr>
            <w:tcW w:w="3500" w:type="dxa"/>
          </w:tcPr>
          <w:p w14:paraId="66E329FB" w14:textId="77777777" w:rsidR="00FD4AA5" w:rsidRDefault="00FD4AA5" w:rsidP="00D94A5B">
            <w:pPr>
              <w:pStyle w:val="OtherTableBody"/>
            </w:pPr>
            <w:r>
              <w:t>Device Donation Identification</w:t>
            </w:r>
          </w:p>
        </w:tc>
        <w:tc>
          <w:tcPr>
            <w:tcW w:w="700" w:type="dxa"/>
          </w:tcPr>
          <w:p w14:paraId="33CE7EDE" w14:textId="77777777" w:rsidR="00FD4AA5" w:rsidRDefault="00FD4AA5" w:rsidP="00D94A5B">
            <w:pPr>
              <w:pStyle w:val="OtherTableBody"/>
            </w:pPr>
            <w:r>
              <w:t>03481</w:t>
            </w:r>
          </w:p>
        </w:tc>
        <w:tc>
          <w:tcPr>
            <w:tcW w:w="600" w:type="dxa"/>
          </w:tcPr>
          <w:p w14:paraId="13E5C7B8" w14:textId="77777777" w:rsidR="00FD4AA5" w:rsidRDefault="00FD4AA5" w:rsidP="00D94A5B">
            <w:pPr>
              <w:pStyle w:val="OtherTableBody"/>
            </w:pPr>
            <w:r>
              <w:t>PRT</w:t>
            </w:r>
          </w:p>
        </w:tc>
        <w:tc>
          <w:tcPr>
            <w:tcW w:w="600" w:type="dxa"/>
          </w:tcPr>
          <w:p w14:paraId="712B92BE" w14:textId="77777777" w:rsidR="00FD4AA5" w:rsidRDefault="00FD4AA5" w:rsidP="00D94A5B">
            <w:pPr>
              <w:pStyle w:val="OtherTableBody"/>
            </w:pPr>
            <w:r>
              <w:t>21</w:t>
            </w:r>
          </w:p>
        </w:tc>
        <w:tc>
          <w:tcPr>
            <w:tcW w:w="600" w:type="dxa"/>
          </w:tcPr>
          <w:p w14:paraId="2FA96601" w14:textId="77777777" w:rsidR="00FD4AA5" w:rsidRDefault="00FD4AA5" w:rsidP="00D94A5B">
            <w:pPr>
              <w:pStyle w:val="OtherTableBody"/>
            </w:pPr>
            <w:r>
              <w:t>..</w:t>
            </w:r>
          </w:p>
        </w:tc>
        <w:tc>
          <w:tcPr>
            <w:tcW w:w="600" w:type="dxa"/>
          </w:tcPr>
          <w:p w14:paraId="10BB0C42" w14:textId="77777777" w:rsidR="00FD4AA5" w:rsidRDefault="00FD4AA5" w:rsidP="00D94A5B">
            <w:pPr>
              <w:pStyle w:val="OtherTableBody"/>
            </w:pPr>
          </w:p>
        </w:tc>
        <w:tc>
          <w:tcPr>
            <w:tcW w:w="600" w:type="dxa"/>
          </w:tcPr>
          <w:p w14:paraId="72D1F5EC" w14:textId="77777777" w:rsidR="00FD4AA5" w:rsidRDefault="00FD4AA5" w:rsidP="00D94A5B">
            <w:pPr>
              <w:pStyle w:val="OtherTableBody"/>
            </w:pPr>
            <w:r>
              <w:t>EI</w:t>
            </w:r>
          </w:p>
        </w:tc>
        <w:tc>
          <w:tcPr>
            <w:tcW w:w="700" w:type="dxa"/>
          </w:tcPr>
          <w:p w14:paraId="7BD4568B" w14:textId="77777777" w:rsidR="00FD4AA5" w:rsidRDefault="00FD4AA5" w:rsidP="00D94A5B">
            <w:pPr>
              <w:pStyle w:val="OtherTableBody"/>
            </w:pPr>
          </w:p>
        </w:tc>
        <w:tc>
          <w:tcPr>
            <w:tcW w:w="600" w:type="dxa"/>
          </w:tcPr>
          <w:p w14:paraId="1C08FD6C" w14:textId="77777777" w:rsidR="00FD4AA5" w:rsidRDefault="00FD4AA5" w:rsidP="00D94A5B">
            <w:pPr>
              <w:pStyle w:val="OtherTableBody"/>
            </w:pPr>
          </w:p>
        </w:tc>
        <w:tc>
          <w:tcPr>
            <w:tcW w:w="900" w:type="dxa"/>
          </w:tcPr>
          <w:p w14:paraId="1FEED381" w14:textId="77777777" w:rsidR="00FD4AA5" w:rsidRDefault="00FD4AA5" w:rsidP="00D94A5B">
            <w:pPr>
              <w:pStyle w:val="OtherTableBody"/>
            </w:pPr>
            <w:r>
              <w:t>7.4.4</w:t>
            </w:r>
          </w:p>
        </w:tc>
      </w:tr>
      <w:tr w:rsidR="00FD4AA5" w14:paraId="61F82904" w14:textId="77777777" w:rsidTr="00D94A5B">
        <w:trPr>
          <w:tblHeader/>
        </w:trPr>
        <w:tc>
          <w:tcPr>
            <w:tcW w:w="3500" w:type="dxa"/>
          </w:tcPr>
          <w:p w14:paraId="0C1CE168" w14:textId="77777777" w:rsidR="00FD4AA5" w:rsidRDefault="00FD4AA5" w:rsidP="00D94A5B">
            <w:pPr>
              <w:pStyle w:val="OtherTableBody"/>
            </w:pPr>
            <w:r>
              <w:t>Device Donation Identification</w:t>
            </w:r>
          </w:p>
        </w:tc>
        <w:tc>
          <w:tcPr>
            <w:tcW w:w="700" w:type="dxa"/>
          </w:tcPr>
          <w:p w14:paraId="4AFFFB3E" w14:textId="77777777" w:rsidR="00FD4AA5" w:rsidRDefault="00FD4AA5" w:rsidP="00D94A5B">
            <w:pPr>
              <w:pStyle w:val="OtherTableBody"/>
            </w:pPr>
            <w:r>
              <w:t>03481</w:t>
            </w:r>
          </w:p>
        </w:tc>
        <w:tc>
          <w:tcPr>
            <w:tcW w:w="600" w:type="dxa"/>
          </w:tcPr>
          <w:p w14:paraId="595656A8" w14:textId="77777777" w:rsidR="00FD4AA5" w:rsidRDefault="00FD4AA5" w:rsidP="00D94A5B">
            <w:pPr>
              <w:pStyle w:val="OtherTableBody"/>
            </w:pPr>
            <w:r>
              <w:t>DEV</w:t>
            </w:r>
          </w:p>
        </w:tc>
        <w:tc>
          <w:tcPr>
            <w:tcW w:w="600" w:type="dxa"/>
          </w:tcPr>
          <w:p w14:paraId="604762C4" w14:textId="77777777" w:rsidR="00FD4AA5" w:rsidRDefault="00FD4AA5" w:rsidP="00D94A5B">
            <w:pPr>
              <w:pStyle w:val="OtherTableBody"/>
            </w:pPr>
            <w:r>
              <w:t>15</w:t>
            </w:r>
          </w:p>
        </w:tc>
        <w:tc>
          <w:tcPr>
            <w:tcW w:w="600" w:type="dxa"/>
          </w:tcPr>
          <w:p w14:paraId="2DA4DD15" w14:textId="77777777" w:rsidR="00FD4AA5" w:rsidRDefault="00FD4AA5" w:rsidP="00D94A5B">
            <w:pPr>
              <w:pStyle w:val="OtherTableBody"/>
            </w:pPr>
            <w:r>
              <w:t>..</w:t>
            </w:r>
          </w:p>
        </w:tc>
        <w:tc>
          <w:tcPr>
            <w:tcW w:w="600" w:type="dxa"/>
          </w:tcPr>
          <w:p w14:paraId="28C24D57" w14:textId="77777777" w:rsidR="00FD4AA5" w:rsidRDefault="00FD4AA5" w:rsidP="00D94A5B">
            <w:pPr>
              <w:pStyle w:val="OtherTableBody"/>
            </w:pPr>
          </w:p>
        </w:tc>
        <w:tc>
          <w:tcPr>
            <w:tcW w:w="600" w:type="dxa"/>
          </w:tcPr>
          <w:p w14:paraId="411DCCDC" w14:textId="77777777" w:rsidR="00FD4AA5" w:rsidRDefault="00FD4AA5" w:rsidP="00D94A5B">
            <w:pPr>
              <w:pStyle w:val="OtherTableBody"/>
            </w:pPr>
            <w:r>
              <w:t>EI</w:t>
            </w:r>
          </w:p>
        </w:tc>
        <w:tc>
          <w:tcPr>
            <w:tcW w:w="700" w:type="dxa"/>
          </w:tcPr>
          <w:p w14:paraId="2F48EDFD" w14:textId="77777777" w:rsidR="00FD4AA5" w:rsidRDefault="00FD4AA5" w:rsidP="00D94A5B">
            <w:pPr>
              <w:pStyle w:val="OtherTableBody"/>
            </w:pPr>
          </w:p>
        </w:tc>
        <w:tc>
          <w:tcPr>
            <w:tcW w:w="600" w:type="dxa"/>
          </w:tcPr>
          <w:p w14:paraId="1BDEC320" w14:textId="77777777" w:rsidR="00FD4AA5" w:rsidRDefault="00FD4AA5" w:rsidP="00D94A5B">
            <w:pPr>
              <w:pStyle w:val="OtherTableBody"/>
            </w:pPr>
          </w:p>
        </w:tc>
        <w:tc>
          <w:tcPr>
            <w:tcW w:w="900" w:type="dxa"/>
          </w:tcPr>
          <w:p w14:paraId="4BF06FA7" w14:textId="77777777" w:rsidR="00FD4AA5" w:rsidRDefault="00FD4AA5" w:rsidP="00D94A5B">
            <w:pPr>
              <w:pStyle w:val="OtherTableBody"/>
            </w:pPr>
            <w:r>
              <w:t>17.8.1</w:t>
            </w:r>
          </w:p>
        </w:tc>
      </w:tr>
      <w:tr w:rsidR="00FD4AA5" w14:paraId="65E51EEF" w14:textId="77777777" w:rsidTr="00D94A5B">
        <w:trPr>
          <w:tblHeader/>
        </w:trPr>
        <w:tc>
          <w:tcPr>
            <w:tcW w:w="3500" w:type="dxa"/>
          </w:tcPr>
          <w:p w14:paraId="084A6602" w14:textId="77777777" w:rsidR="00FD4AA5" w:rsidRDefault="00FD4AA5" w:rsidP="00D94A5B">
            <w:pPr>
              <w:pStyle w:val="OtherTableBody"/>
            </w:pPr>
            <w:r>
              <w:t>Device Expiry Date</w:t>
            </w:r>
          </w:p>
        </w:tc>
        <w:tc>
          <w:tcPr>
            <w:tcW w:w="700" w:type="dxa"/>
          </w:tcPr>
          <w:p w14:paraId="29380F41" w14:textId="77777777" w:rsidR="00FD4AA5" w:rsidRDefault="00FD4AA5" w:rsidP="00D94A5B">
            <w:pPr>
              <w:pStyle w:val="OtherTableBody"/>
            </w:pPr>
            <w:r>
              <w:t>03478</w:t>
            </w:r>
          </w:p>
        </w:tc>
        <w:tc>
          <w:tcPr>
            <w:tcW w:w="600" w:type="dxa"/>
          </w:tcPr>
          <w:p w14:paraId="66ADF0C0" w14:textId="77777777" w:rsidR="00FD4AA5" w:rsidRDefault="00FD4AA5" w:rsidP="00D94A5B">
            <w:pPr>
              <w:pStyle w:val="OtherTableBody"/>
            </w:pPr>
            <w:r>
              <w:t>PRT</w:t>
            </w:r>
          </w:p>
        </w:tc>
        <w:tc>
          <w:tcPr>
            <w:tcW w:w="600" w:type="dxa"/>
          </w:tcPr>
          <w:p w14:paraId="39F9E22C" w14:textId="77777777" w:rsidR="00FD4AA5" w:rsidRDefault="00FD4AA5" w:rsidP="00D94A5B">
            <w:pPr>
              <w:pStyle w:val="OtherTableBody"/>
            </w:pPr>
            <w:r>
              <w:t>18</w:t>
            </w:r>
          </w:p>
        </w:tc>
        <w:tc>
          <w:tcPr>
            <w:tcW w:w="600" w:type="dxa"/>
          </w:tcPr>
          <w:p w14:paraId="42668574" w14:textId="77777777" w:rsidR="00FD4AA5" w:rsidRDefault="00FD4AA5" w:rsidP="00D94A5B">
            <w:pPr>
              <w:pStyle w:val="OtherTableBody"/>
            </w:pPr>
            <w:r>
              <w:t>..</w:t>
            </w:r>
          </w:p>
        </w:tc>
        <w:tc>
          <w:tcPr>
            <w:tcW w:w="600" w:type="dxa"/>
          </w:tcPr>
          <w:p w14:paraId="721A9A50" w14:textId="77777777" w:rsidR="00FD4AA5" w:rsidRDefault="00FD4AA5" w:rsidP="00D94A5B">
            <w:pPr>
              <w:pStyle w:val="OtherTableBody"/>
            </w:pPr>
          </w:p>
        </w:tc>
        <w:tc>
          <w:tcPr>
            <w:tcW w:w="600" w:type="dxa"/>
          </w:tcPr>
          <w:p w14:paraId="019EF3D7" w14:textId="77777777" w:rsidR="00FD4AA5" w:rsidRDefault="00FD4AA5" w:rsidP="00D94A5B">
            <w:pPr>
              <w:pStyle w:val="OtherTableBody"/>
            </w:pPr>
            <w:r>
              <w:t>DTM</w:t>
            </w:r>
          </w:p>
        </w:tc>
        <w:tc>
          <w:tcPr>
            <w:tcW w:w="700" w:type="dxa"/>
          </w:tcPr>
          <w:p w14:paraId="49FD2D7C" w14:textId="77777777" w:rsidR="00FD4AA5" w:rsidRDefault="00FD4AA5" w:rsidP="00D94A5B">
            <w:pPr>
              <w:pStyle w:val="OtherTableBody"/>
            </w:pPr>
          </w:p>
        </w:tc>
        <w:tc>
          <w:tcPr>
            <w:tcW w:w="600" w:type="dxa"/>
          </w:tcPr>
          <w:p w14:paraId="10C6D899" w14:textId="77777777" w:rsidR="00FD4AA5" w:rsidRDefault="00FD4AA5" w:rsidP="00D94A5B">
            <w:pPr>
              <w:pStyle w:val="OtherTableBody"/>
            </w:pPr>
          </w:p>
        </w:tc>
        <w:tc>
          <w:tcPr>
            <w:tcW w:w="900" w:type="dxa"/>
          </w:tcPr>
          <w:p w14:paraId="37702FC3" w14:textId="77777777" w:rsidR="00FD4AA5" w:rsidRDefault="00FD4AA5" w:rsidP="00D94A5B">
            <w:pPr>
              <w:pStyle w:val="OtherTableBody"/>
            </w:pPr>
            <w:r>
              <w:t>7.4.4</w:t>
            </w:r>
          </w:p>
        </w:tc>
      </w:tr>
      <w:tr w:rsidR="00FD4AA5" w14:paraId="4A2138F2" w14:textId="77777777" w:rsidTr="00D94A5B">
        <w:trPr>
          <w:tblHeader/>
        </w:trPr>
        <w:tc>
          <w:tcPr>
            <w:tcW w:w="3500" w:type="dxa"/>
          </w:tcPr>
          <w:p w14:paraId="21E0A186" w14:textId="77777777" w:rsidR="00FD4AA5" w:rsidRDefault="00FD4AA5" w:rsidP="00D94A5B">
            <w:pPr>
              <w:pStyle w:val="OtherTableBody"/>
            </w:pPr>
            <w:r>
              <w:t>Device Expiry Date</w:t>
            </w:r>
          </w:p>
        </w:tc>
        <w:tc>
          <w:tcPr>
            <w:tcW w:w="700" w:type="dxa"/>
          </w:tcPr>
          <w:p w14:paraId="41A15E55" w14:textId="77777777" w:rsidR="00FD4AA5" w:rsidRDefault="00FD4AA5" w:rsidP="00D94A5B">
            <w:pPr>
              <w:pStyle w:val="OtherTableBody"/>
            </w:pPr>
            <w:r>
              <w:t>03478</w:t>
            </w:r>
          </w:p>
        </w:tc>
        <w:tc>
          <w:tcPr>
            <w:tcW w:w="600" w:type="dxa"/>
          </w:tcPr>
          <w:p w14:paraId="66ACB5BF" w14:textId="77777777" w:rsidR="00FD4AA5" w:rsidRDefault="00FD4AA5" w:rsidP="00D94A5B">
            <w:pPr>
              <w:pStyle w:val="OtherTableBody"/>
            </w:pPr>
            <w:r>
              <w:t>DEV</w:t>
            </w:r>
          </w:p>
        </w:tc>
        <w:tc>
          <w:tcPr>
            <w:tcW w:w="600" w:type="dxa"/>
          </w:tcPr>
          <w:p w14:paraId="0AC55C8C" w14:textId="77777777" w:rsidR="00FD4AA5" w:rsidRDefault="00FD4AA5" w:rsidP="00D94A5B">
            <w:pPr>
              <w:pStyle w:val="OtherTableBody"/>
            </w:pPr>
            <w:r>
              <w:t>13</w:t>
            </w:r>
          </w:p>
        </w:tc>
        <w:tc>
          <w:tcPr>
            <w:tcW w:w="600" w:type="dxa"/>
          </w:tcPr>
          <w:p w14:paraId="507C1983" w14:textId="77777777" w:rsidR="00FD4AA5" w:rsidRDefault="00FD4AA5" w:rsidP="00D94A5B">
            <w:pPr>
              <w:pStyle w:val="OtherTableBody"/>
            </w:pPr>
            <w:r>
              <w:t>..</w:t>
            </w:r>
          </w:p>
        </w:tc>
        <w:tc>
          <w:tcPr>
            <w:tcW w:w="600" w:type="dxa"/>
          </w:tcPr>
          <w:p w14:paraId="43EB8856" w14:textId="77777777" w:rsidR="00FD4AA5" w:rsidRDefault="00FD4AA5" w:rsidP="00D94A5B">
            <w:pPr>
              <w:pStyle w:val="OtherTableBody"/>
            </w:pPr>
          </w:p>
        </w:tc>
        <w:tc>
          <w:tcPr>
            <w:tcW w:w="600" w:type="dxa"/>
          </w:tcPr>
          <w:p w14:paraId="3DDA2B9A" w14:textId="77777777" w:rsidR="00FD4AA5" w:rsidRDefault="00FD4AA5" w:rsidP="00D94A5B">
            <w:pPr>
              <w:pStyle w:val="OtherTableBody"/>
            </w:pPr>
            <w:r>
              <w:t>DTM</w:t>
            </w:r>
          </w:p>
        </w:tc>
        <w:tc>
          <w:tcPr>
            <w:tcW w:w="700" w:type="dxa"/>
          </w:tcPr>
          <w:p w14:paraId="75C77D0C" w14:textId="77777777" w:rsidR="00FD4AA5" w:rsidRDefault="00FD4AA5" w:rsidP="00D94A5B">
            <w:pPr>
              <w:pStyle w:val="OtherTableBody"/>
            </w:pPr>
          </w:p>
        </w:tc>
        <w:tc>
          <w:tcPr>
            <w:tcW w:w="600" w:type="dxa"/>
          </w:tcPr>
          <w:p w14:paraId="011527DB" w14:textId="77777777" w:rsidR="00FD4AA5" w:rsidRDefault="00FD4AA5" w:rsidP="00D94A5B">
            <w:pPr>
              <w:pStyle w:val="OtherTableBody"/>
            </w:pPr>
          </w:p>
        </w:tc>
        <w:tc>
          <w:tcPr>
            <w:tcW w:w="900" w:type="dxa"/>
          </w:tcPr>
          <w:p w14:paraId="23A69EA7" w14:textId="77777777" w:rsidR="00FD4AA5" w:rsidRDefault="00FD4AA5" w:rsidP="00D94A5B">
            <w:pPr>
              <w:pStyle w:val="OtherTableBody"/>
            </w:pPr>
            <w:r>
              <w:t>17.8.1</w:t>
            </w:r>
          </w:p>
        </w:tc>
      </w:tr>
      <w:tr w:rsidR="00FD4AA5" w14:paraId="17119066" w14:textId="77777777" w:rsidTr="00D94A5B">
        <w:trPr>
          <w:tblHeader/>
        </w:trPr>
        <w:tc>
          <w:tcPr>
            <w:tcW w:w="3500" w:type="dxa"/>
          </w:tcPr>
          <w:p w14:paraId="77927DCE" w14:textId="77777777" w:rsidR="00FD4AA5" w:rsidRDefault="00FD4AA5" w:rsidP="00D94A5B">
            <w:pPr>
              <w:pStyle w:val="OtherTableBody"/>
            </w:pPr>
            <w:r>
              <w:t>Device Family Name</w:t>
            </w:r>
          </w:p>
        </w:tc>
        <w:tc>
          <w:tcPr>
            <w:tcW w:w="700" w:type="dxa"/>
          </w:tcPr>
          <w:p w14:paraId="49F140EB" w14:textId="77777777" w:rsidR="00FD4AA5" w:rsidRDefault="00FD4AA5" w:rsidP="00D94A5B">
            <w:pPr>
              <w:pStyle w:val="OtherTableBody"/>
            </w:pPr>
            <w:r>
              <w:t>01250</w:t>
            </w:r>
          </w:p>
        </w:tc>
        <w:tc>
          <w:tcPr>
            <w:tcW w:w="600" w:type="dxa"/>
          </w:tcPr>
          <w:p w14:paraId="47546597" w14:textId="77777777" w:rsidR="00FD4AA5" w:rsidRDefault="00FD4AA5" w:rsidP="00D94A5B">
            <w:pPr>
              <w:pStyle w:val="OtherTableBody"/>
            </w:pPr>
            <w:r>
              <w:t>PDC</w:t>
            </w:r>
          </w:p>
        </w:tc>
        <w:tc>
          <w:tcPr>
            <w:tcW w:w="600" w:type="dxa"/>
          </w:tcPr>
          <w:p w14:paraId="0BCA331E" w14:textId="77777777" w:rsidR="00FD4AA5" w:rsidRDefault="00FD4AA5" w:rsidP="00D94A5B">
            <w:pPr>
              <w:pStyle w:val="OtherTableBody"/>
            </w:pPr>
            <w:r>
              <w:t>4</w:t>
            </w:r>
          </w:p>
        </w:tc>
        <w:tc>
          <w:tcPr>
            <w:tcW w:w="600" w:type="dxa"/>
          </w:tcPr>
          <w:p w14:paraId="6717B088" w14:textId="77777777" w:rsidR="00FD4AA5" w:rsidRDefault="00FD4AA5" w:rsidP="00D94A5B">
            <w:pPr>
              <w:pStyle w:val="OtherTableBody"/>
            </w:pPr>
            <w:r>
              <w:t>..</w:t>
            </w:r>
          </w:p>
        </w:tc>
        <w:tc>
          <w:tcPr>
            <w:tcW w:w="600" w:type="dxa"/>
          </w:tcPr>
          <w:p w14:paraId="12DC38CF" w14:textId="77777777" w:rsidR="00FD4AA5" w:rsidRDefault="00FD4AA5" w:rsidP="00D94A5B">
            <w:pPr>
              <w:pStyle w:val="OtherTableBody"/>
            </w:pPr>
            <w:r>
              <w:t>60=</w:t>
            </w:r>
          </w:p>
        </w:tc>
        <w:tc>
          <w:tcPr>
            <w:tcW w:w="600" w:type="dxa"/>
          </w:tcPr>
          <w:p w14:paraId="257C2A27" w14:textId="77777777" w:rsidR="00FD4AA5" w:rsidRDefault="00FD4AA5" w:rsidP="00D94A5B">
            <w:pPr>
              <w:pStyle w:val="OtherTableBody"/>
            </w:pPr>
            <w:r>
              <w:t>ST</w:t>
            </w:r>
          </w:p>
        </w:tc>
        <w:tc>
          <w:tcPr>
            <w:tcW w:w="700" w:type="dxa"/>
          </w:tcPr>
          <w:p w14:paraId="2769E28D" w14:textId="77777777" w:rsidR="00FD4AA5" w:rsidRDefault="00FD4AA5" w:rsidP="00D94A5B">
            <w:pPr>
              <w:pStyle w:val="OtherTableBody"/>
            </w:pPr>
          </w:p>
        </w:tc>
        <w:tc>
          <w:tcPr>
            <w:tcW w:w="600" w:type="dxa"/>
          </w:tcPr>
          <w:p w14:paraId="24250089" w14:textId="77777777" w:rsidR="00FD4AA5" w:rsidRDefault="00FD4AA5" w:rsidP="00D94A5B">
            <w:pPr>
              <w:pStyle w:val="OtherTableBody"/>
            </w:pPr>
          </w:p>
        </w:tc>
        <w:tc>
          <w:tcPr>
            <w:tcW w:w="900" w:type="dxa"/>
          </w:tcPr>
          <w:p w14:paraId="3A923BEC" w14:textId="77777777" w:rsidR="00FD4AA5" w:rsidRDefault="00FD4AA5" w:rsidP="00D94A5B">
            <w:pPr>
              <w:pStyle w:val="OtherTableBody"/>
            </w:pPr>
            <w:r>
              <w:t>7.12.5</w:t>
            </w:r>
          </w:p>
        </w:tc>
      </w:tr>
      <w:tr w:rsidR="00FD4AA5" w14:paraId="091659D8" w14:textId="77777777" w:rsidTr="00D94A5B">
        <w:trPr>
          <w:tblHeader/>
        </w:trPr>
        <w:tc>
          <w:tcPr>
            <w:tcW w:w="3500" w:type="dxa"/>
          </w:tcPr>
          <w:p w14:paraId="17DD4D5B" w14:textId="77777777" w:rsidR="00FD4AA5" w:rsidRDefault="00FD4AA5" w:rsidP="00D94A5B">
            <w:pPr>
              <w:pStyle w:val="OtherTableBody"/>
            </w:pPr>
            <w:r>
              <w:t>Device Lot Number</w:t>
            </w:r>
          </w:p>
        </w:tc>
        <w:tc>
          <w:tcPr>
            <w:tcW w:w="700" w:type="dxa"/>
          </w:tcPr>
          <w:p w14:paraId="1FED6DA8" w14:textId="77777777" w:rsidR="00FD4AA5" w:rsidRDefault="00FD4AA5" w:rsidP="00D94A5B">
            <w:pPr>
              <w:pStyle w:val="OtherTableBody"/>
            </w:pPr>
            <w:r>
              <w:t>03479</w:t>
            </w:r>
          </w:p>
        </w:tc>
        <w:tc>
          <w:tcPr>
            <w:tcW w:w="600" w:type="dxa"/>
          </w:tcPr>
          <w:p w14:paraId="72949873" w14:textId="77777777" w:rsidR="00FD4AA5" w:rsidRDefault="00FD4AA5" w:rsidP="00D94A5B">
            <w:pPr>
              <w:pStyle w:val="OtherTableBody"/>
            </w:pPr>
            <w:r>
              <w:t>PRT</w:t>
            </w:r>
          </w:p>
        </w:tc>
        <w:tc>
          <w:tcPr>
            <w:tcW w:w="600" w:type="dxa"/>
          </w:tcPr>
          <w:p w14:paraId="49A96C7D" w14:textId="77777777" w:rsidR="00FD4AA5" w:rsidRDefault="00FD4AA5" w:rsidP="00D94A5B">
            <w:pPr>
              <w:pStyle w:val="OtherTableBody"/>
            </w:pPr>
            <w:r>
              <w:t>19</w:t>
            </w:r>
          </w:p>
        </w:tc>
        <w:tc>
          <w:tcPr>
            <w:tcW w:w="600" w:type="dxa"/>
          </w:tcPr>
          <w:p w14:paraId="03B3C2DE" w14:textId="77777777" w:rsidR="00FD4AA5" w:rsidRDefault="00FD4AA5" w:rsidP="00D94A5B">
            <w:pPr>
              <w:pStyle w:val="OtherTableBody"/>
            </w:pPr>
            <w:r>
              <w:t>..</w:t>
            </w:r>
          </w:p>
        </w:tc>
        <w:tc>
          <w:tcPr>
            <w:tcW w:w="600" w:type="dxa"/>
          </w:tcPr>
          <w:p w14:paraId="22476EC1" w14:textId="77777777" w:rsidR="00FD4AA5" w:rsidRDefault="00FD4AA5" w:rsidP="00D94A5B">
            <w:pPr>
              <w:pStyle w:val="OtherTableBody"/>
            </w:pPr>
          </w:p>
        </w:tc>
        <w:tc>
          <w:tcPr>
            <w:tcW w:w="600" w:type="dxa"/>
          </w:tcPr>
          <w:p w14:paraId="2970AD1E" w14:textId="77777777" w:rsidR="00FD4AA5" w:rsidRDefault="00FD4AA5" w:rsidP="00D94A5B">
            <w:pPr>
              <w:pStyle w:val="OtherTableBody"/>
            </w:pPr>
            <w:r>
              <w:t>ST</w:t>
            </w:r>
          </w:p>
        </w:tc>
        <w:tc>
          <w:tcPr>
            <w:tcW w:w="700" w:type="dxa"/>
          </w:tcPr>
          <w:p w14:paraId="62AE2AEB" w14:textId="77777777" w:rsidR="00FD4AA5" w:rsidRDefault="00FD4AA5" w:rsidP="00D94A5B">
            <w:pPr>
              <w:pStyle w:val="OtherTableBody"/>
            </w:pPr>
          </w:p>
        </w:tc>
        <w:tc>
          <w:tcPr>
            <w:tcW w:w="600" w:type="dxa"/>
          </w:tcPr>
          <w:p w14:paraId="4EB15D1A" w14:textId="77777777" w:rsidR="00FD4AA5" w:rsidRDefault="00FD4AA5" w:rsidP="00D94A5B">
            <w:pPr>
              <w:pStyle w:val="OtherTableBody"/>
            </w:pPr>
          </w:p>
        </w:tc>
        <w:tc>
          <w:tcPr>
            <w:tcW w:w="900" w:type="dxa"/>
          </w:tcPr>
          <w:p w14:paraId="054D7F39" w14:textId="77777777" w:rsidR="00FD4AA5" w:rsidRDefault="00FD4AA5" w:rsidP="00D94A5B">
            <w:pPr>
              <w:pStyle w:val="OtherTableBody"/>
            </w:pPr>
            <w:r>
              <w:t>7.4.4</w:t>
            </w:r>
          </w:p>
        </w:tc>
      </w:tr>
      <w:tr w:rsidR="00FD4AA5" w14:paraId="5957A26B" w14:textId="77777777" w:rsidTr="00D94A5B">
        <w:trPr>
          <w:tblHeader/>
        </w:trPr>
        <w:tc>
          <w:tcPr>
            <w:tcW w:w="3500" w:type="dxa"/>
          </w:tcPr>
          <w:p w14:paraId="3981666C" w14:textId="77777777" w:rsidR="00FD4AA5" w:rsidRDefault="00FD4AA5" w:rsidP="00D94A5B">
            <w:pPr>
              <w:pStyle w:val="OtherTableBody"/>
            </w:pPr>
            <w:r>
              <w:t>Device Lot Number</w:t>
            </w:r>
          </w:p>
        </w:tc>
        <w:tc>
          <w:tcPr>
            <w:tcW w:w="700" w:type="dxa"/>
          </w:tcPr>
          <w:p w14:paraId="3443047E" w14:textId="77777777" w:rsidR="00FD4AA5" w:rsidRDefault="00FD4AA5" w:rsidP="00D94A5B">
            <w:pPr>
              <w:pStyle w:val="OtherTableBody"/>
            </w:pPr>
            <w:r>
              <w:t>03479</w:t>
            </w:r>
          </w:p>
        </w:tc>
        <w:tc>
          <w:tcPr>
            <w:tcW w:w="600" w:type="dxa"/>
          </w:tcPr>
          <w:p w14:paraId="0A1025A7" w14:textId="77777777" w:rsidR="00FD4AA5" w:rsidRDefault="00FD4AA5" w:rsidP="00D94A5B">
            <w:pPr>
              <w:pStyle w:val="OtherTableBody"/>
            </w:pPr>
            <w:r>
              <w:t>DEV</w:t>
            </w:r>
          </w:p>
        </w:tc>
        <w:tc>
          <w:tcPr>
            <w:tcW w:w="600" w:type="dxa"/>
          </w:tcPr>
          <w:p w14:paraId="28811CE9" w14:textId="77777777" w:rsidR="00FD4AA5" w:rsidRDefault="00FD4AA5" w:rsidP="00D94A5B">
            <w:pPr>
              <w:pStyle w:val="OtherTableBody"/>
            </w:pPr>
            <w:r>
              <w:t>10</w:t>
            </w:r>
          </w:p>
        </w:tc>
        <w:tc>
          <w:tcPr>
            <w:tcW w:w="600" w:type="dxa"/>
          </w:tcPr>
          <w:p w14:paraId="7C3ED4AF" w14:textId="77777777" w:rsidR="00FD4AA5" w:rsidRDefault="00FD4AA5" w:rsidP="00D94A5B">
            <w:pPr>
              <w:pStyle w:val="OtherTableBody"/>
            </w:pPr>
            <w:r>
              <w:t>..</w:t>
            </w:r>
          </w:p>
        </w:tc>
        <w:tc>
          <w:tcPr>
            <w:tcW w:w="600" w:type="dxa"/>
          </w:tcPr>
          <w:p w14:paraId="117226B4" w14:textId="77777777" w:rsidR="00FD4AA5" w:rsidRDefault="00FD4AA5" w:rsidP="00D94A5B">
            <w:pPr>
              <w:pStyle w:val="OtherTableBody"/>
            </w:pPr>
          </w:p>
        </w:tc>
        <w:tc>
          <w:tcPr>
            <w:tcW w:w="600" w:type="dxa"/>
          </w:tcPr>
          <w:p w14:paraId="634374DF" w14:textId="77777777" w:rsidR="00FD4AA5" w:rsidRDefault="00FD4AA5" w:rsidP="00D94A5B">
            <w:pPr>
              <w:pStyle w:val="OtherTableBody"/>
            </w:pPr>
            <w:r>
              <w:t>ST</w:t>
            </w:r>
          </w:p>
        </w:tc>
        <w:tc>
          <w:tcPr>
            <w:tcW w:w="700" w:type="dxa"/>
          </w:tcPr>
          <w:p w14:paraId="2DE772AB" w14:textId="77777777" w:rsidR="00FD4AA5" w:rsidRDefault="00FD4AA5" w:rsidP="00D94A5B">
            <w:pPr>
              <w:pStyle w:val="OtherTableBody"/>
            </w:pPr>
          </w:p>
        </w:tc>
        <w:tc>
          <w:tcPr>
            <w:tcW w:w="600" w:type="dxa"/>
          </w:tcPr>
          <w:p w14:paraId="2326D3ED" w14:textId="77777777" w:rsidR="00FD4AA5" w:rsidRDefault="00FD4AA5" w:rsidP="00D94A5B">
            <w:pPr>
              <w:pStyle w:val="OtherTableBody"/>
            </w:pPr>
          </w:p>
        </w:tc>
        <w:tc>
          <w:tcPr>
            <w:tcW w:w="900" w:type="dxa"/>
          </w:tcPr>
          <w:p w14:paraId="239D01B8" w14:textId="77777777" w:rsidR="00FD4AA5" w:rsidRDefault="00FD4AA5" w:rsidP="00D94A5B">
            <w:pPr>
              <w:pStyle w:val="OtherTableBody"/>
            </w:pPr>
            <w:r>
              <w:t>17.8.1</w:t>
            </w:r>
          </w:p>
        </w:tc>
      </w:tr>
      <w:tr w:rsidR="00FD4AA5" w14:paraId="3EF6FE70" w14:textId="77777777" w:rsidTr="00D94A5B">
        <w:trPr>
          <w:tblHeader/>
        </w:trPr>
        <w:tc>
          <w:tcPr>
            <w:tcW w:w="3500" w:type="dxa"/>
          </w:tcPr>
          <w:p w14:paraId="11FED404" w14:textId="77777777" w:rsidR="00FD4AA5" w:rsidRDefault="00FD4AA5" w:rsidP="00D94A5B">
            <w:pPr>
              <w:pStyle w:val="OtherTableBody"/>
            </w:pPr>
            <w:r>
              <w:t>Device Manufacture Date</w:t>
            </w:r>
          </w:p>
        </w:tc>
        <w:tc>
          <w:tcPr>
            <w:tcW w:w="700" w:type="dxa"/>
          </w:tcPr>
          <w:p w14:paraId="78185B91" w14:textId="77777777" w:rsidR="00FD4AA5" w:rsidRDefault="00FD4AA5" w:rsidP="00D94A5B">
            <w:pPr>
              <w:pStyle w:val="OtherTableBody"/>
            </w:pPr>
            <w:r>
              <w:t>03477</w:t>
            </w:r>
          </w:p>
        </w:tc>
        <w:tc>
          <w:tcPr>
            <w:tcW w:w="600" w:type="dxa"/>
          </w:tcPr>
          <w:p w14:paraId="597DB9C4" w14:textId="77777777" w:rsidR="00FD4AA5" w:rsidRDefault="00FD4AA5" w:rsidP="00D94A5B">
            <w:pPr>
              <w:pStyle w:val="OtherTableBody"/>
            </w:pPr>
            <w:r>
              <w:t>DEV</w:t>
            </w:r>
          </w:p>
        </w:tc>
        <w:tc>
          <w:tcPr>
            <w:tcW w:w="600" w:type="dxa"/>
          </w:tcPr>
          <w:p w14:paraId="474C8A37" w14:textId="77777777" w:rsidR="00FD4AA5" w:rsidRDefault="00FD4AA5" w:rsidP="00D94A5B">
            <w:pPr>
              <w:pStyle w:val="OtherTableBody"/>
            </w:pPr>
            <w:r>
              <w:t>12</w:t>
            </w:r>
          </w:p>
        </w:tc>
        <w:tc>
          <w:tcPr>
            <w:tcW w:w="600" w:type="dxa"/>
          </w:tcPr>
          <w:p w14:paraId="5E5F3D0A" w14:textId="77777777" w:rsidR="00FD4AA5" w:rsidRDefault="00FD4AA5" w:rsidP="00D94A5B">
            <w:pPr>
              <w:pStyle w:val="OtherTableBody"/>
            </w:pPr>
            <w:r>
              <w:t>..</w:t>
            </w:r>
          </w:p>
        </w:tc>
        <w:tc>
          <w:tcPr>
            <w:tcW w:w="600" w:type="dxa"/>
          </w:tcPr>
          <w:p w14:paraId="06B59967" w14:textId="77777777" w:rsidR="00FD4AA5" w:rsidRDefault="00FD4AA5" w:rsidP="00D94A5B">
            <w:pPr>
              <w:pStyle w:val="OtherTableBody"/>
            </w:pPr>
          </w:p>
        </w:tc>
        <w:tc>
          <w:tcPr>
            <w:tcW w:w="600" w:type="dxa"/>
          </w:tcPr>
          <w:p w14:paraId="7FCAC60D" w14:textId="77777777" w:rsidR="00FD4AA5" w:rsidRDefault="00FD4AA5" w:rsidP="00D94A5B">
            <w:pPr>
              <w:pStyle w:val="OtherTableBody"/>
            </w:pPr>
            <w:r>
              <w:t>DTM</w:t>
            </w:r>
          </w:p>
        </w:tc>
        <w:tc>
          <w:tcPr>
            <w:tcW w:w="700" w:type="dxa"/>
          </w:tcPr>
          <w:p w14:paraId="211CE56C" w14:textId="77777777" w:rsidR="00FD4AA5" w:rsidRDefault="00FD4AA5" w:rsidP="00D94A5B">
            <w:pPr>
              <w:pStyle w:val="OtherTableBody"/>
            </w:pPr>
          </w:p>
        </w:tc>
        <w:tc>
          <w:tcPr>
            <w:tcW w:w="600" w:type="dxa"/>
          </w:tcPr>
          <w:p w14:paraId="6C9A2E15" w14:textId="77777777" w:rsidR="00FD4AA5" w:rsidRDefault="00FD4AA5" w:rsidP="00D94A5B">
            <w:pPr>
              <w:pStyle w:val="OtherTableBody"/>
            </w:pPr>
          </w:p>
        </w:tc>
        <w:tc>
          <w:tcPr>
            <w:tcW w:w="900" w:type="dxa"/>
          </w:tcPr>
          <w:p w14:paraId="71E6D143" w14:textId="77777777" w:rsidR="00FD4AA5" w:rsidRDefault="00FD4AA5" w:rsidP="00D94A5B">
            <w:pPr>
              <w:pStyle w:val="OtherTableBody"/>
            </w:pPr>
            <w:r>
              <w:t>17.8.1</w:t>
            </w:r>
          </w:p>
        </w:tc>
      </w:tr>
      <w:tr w:rsidR="00FD4AA5" w14:paraId="058CCDA4" w14:textId="77777777" w:rsidTr="00D94A5B">
        <w:trPr>
          <w:tblHeader/>
        </w:trPr>
        <w:tc>
          <w:tcPr>
            <w:tcW w:w="3500" w:type="dxa"/>
          </w:tcPr>
          <w:p w14:paraId="248BD559" w14:textId="77777777" w:rsidR="00FD4AA5" w:rsidRDefault="00FD4AA5" w:rsidP="00D94A5B">
            <w:pPr>
              <w:pStyle w:val="OtherTableBody"/>
            </w:pPr>
            <w:r>
              <w:t>Device Manufacture Date</w:t>
            </w:r>
          </w:p>
        </w:tc>
        <w:tc>
          <w:tcPr>
            <w:tcW w:w="700" w:type="dxa"/>
          </w:tcPr>
          <w:p w14:paraId="238475D3" w14:textId="77777777" w:rsidR="00FD4AA5" w:rsidRDefault="00FD4AA5" w:rsidP="00D94A5B">
            <w:pPr>
              <w:pStyle w:val="OtherTableBody"/>
            </w:pPr>
            <w:r>
              <w:t>03477</w:t>
            </w:r>
          </w:p>
        </w:tc>
        <w:tc>
          <w:tcPr>
            <w:tcW w:w="600" w:type="dxa"/>
          </w:tcPr>
          <w:p w14:paraId="2BA8E5DD" w14:textId="77777777" w:rsidR="00FD4AA5" w:rsidRDefault="00FD4AA5" w:rsidP="00D94A5B">
            <w:pPr>
              <w:pStyle w:val="OtherTableBody"/>
            </w:pPr>
            <w:r>
              <w:t>PRT</w:t>
            </w:r>
          </w:p>
        </w:tc>
        <w:tc>
          <w:tcPr>
            <w:tcW w:w="600" w:type="dxa"/>
          </w:tcPr>
          <w:p w14:paraId="09870A55" w14:textId="77777777" w:rsidR="00FD4AA5" w:rsidRDefault="00FD4AA5" w:rsidP="00D94A5B">
            <w:pPr>
              <w:pStyle w:val="OtherTableBody"/>
            </w:pPr>
            <w:r>
              <w:t>17</w:t>
            </w:r>
          </w:p>
        </w:tc>
        <w:tc>
          <w:tcPr>
            <w:tcW w:w="600" w:type="dxa"/>
          </w:tcPr>
          <w:p w14:paraId="1CA41774" w14:textId="77777777" w:rsidR="00FD4AA5" w:rsidRDefault="00FD4AA5" w:rsidP="00D94A5B">
            <w:pPr>
              <w:pStyle w:val="OtherTableBody"/>
            </w:pPr>
            <w:r>
              <w:t>..</w:t>
            </w:r>
          </w:p>
        </w:tc>
        <w:tc>
          <w:tcPr>
            <w:tcW w:w="600" w:type="dxa"/>
          </w:tcPr>
          <w:p w14:paraId="5E2475EF" w14:textId="77777777" w:rsidR="00FD4AA5" w:rsidRDefault="00FD4AA5" w:rsidP="00D94A5B">
            <w:pPr>
              <w:pStyle w:val="OtherTableBody"/>
            </w:pPr>
          </w:p>
        </w:tc>
        <w:tc>
          <w:tcPr>
            <w:tcW w:w="600" w:type="dxa"/>
          </w:tcPr>
          <w:p w14:paraId="37CD45E4" w14:textId="77777777" w:rsidR="00FD4AA5" w:rsidRDefault="00FD4AA5" w:rsidP="00D94A5B">
            <w:pPr>
              <w:pStyle w:val="OtherTableBody"/>
            </w:pPr>
            <w:r>
              <w:t>DTM</w:t>
            </w:r>
          </w:p>
        </w:tc>
        <w:tc>
          <w:tcPr>
            <w:tcW w:w="700" w:type="dxa"/>
          </w:tcPr>
          <w:p w14:paraId="58FEFD2A" w14:textId="77777777" w:rsidR="00FD4AA5" w:rsidRDefault="00FD4AA5" w:rsidP="00D94A5B">
            <w:pPr>
              <w:pStyle w:val="OtherTableBody"/>
            </w:pPr>
          </w:p>
        </w:tc>
        <w:tc>
          <w:tcPr>
            <w:tcW w:w="600" w:type="dxa"/>
          </w:tcPr>
          <w:p w14:paraId="49431D15" w14:textId="77777777" w:rsidR="00FD4AA5" w:rsidRDefault="00FD4AA5" w:rsidP="00D94A5B">
            <w:pPr>
              <w:pStyle w:val="OtherTableBody"/>
            </w:pPr>
          </w:p>
        </w:tc>
        <w:tc>
          <w:tcPr>
            <w:tcW w:w="900" w:type="dxa"/>
          </w:tcPr>
          <w:p w14:paraId="2EBF8CE4" w14:textId="77777777" w:rsidR="00FD4AA5" w:rsidRDefault="00FD4AA5" w:rsidP="00D94A5B">
            <w:pPr>
              <w:pStyle w:val="OtherTableBody"/>
            </w:pPr>
            <w:r>
              <w:t>7.4.4</w:t>
            </w:r>
          </w:p>
        </w:tc>
      </w:tr>
      <w:tr w:rsidR="00FD4AA5" w14:paraId="002D924A" w14:textId="77777777" w:rsidTr="00D94A5B">
        <w:trPr>
          <w:tblHeader/>
        </w:trPr>
        <w:tc>
          <w:tcPr>
            <w:tcW w:w="3500" w:type="dxa"/>
          </w:tcPr>
          <w:p w14:paraId="05B9B2A5" w14:textId="77777777" w:rsidR="00FD4AA5" w:rsidRDefault="00FD4AA5" w:rsidP="00D94A5B">
            <w:pPr>
              <w:pStyle w:val="OtherTableBody"/>
            </w:pPr>
            <w:r>
              <w:t>Device Model Name</w:t>
            </w:r>
          </w:p>
        </w:tc>
        <w:tc>
          <w:tcPr>
            <w:tcW w:w="700" w:type="dxa"/>
          </w:tcPr>
          <w:p w14:paraId="400721E8" w14:textId="77777777" w:rsidR="00FD4AA5" w:rsidRDefault="00FD4AA5" w:rsidP="00D94A5B">
            <w:pPr>
              <w:pStyle w:val="OtherTableBody"/>
            </w:pPr>
            <w:r>
              <w:t>02091</w:t>
            </w:r>
          </w:p>
        </w:tc>
        <w:tc>
          <w:tcPr>
            <w:tcW w:w="600" w:type="dxa"/>
          </w:tcPr>
          <w:p w14:paraId="6CACA36F" w14:textId="77777777" w:rsidR="00FD4AA5" w:rsidRDefault="00FD4AA5" w:rsidP="00D94A5B">
            <w:pPr>
              <w:pStyle w:val="OtherTableBody"/>
            </w:pPr>
            <w:r>
              <w:t>SCP</w:t>
            </w:r>
          </w:p>
        </w:tc>
        <w:tc>
          <w:tcPr>
            <w:tcW w:w="600" w:type="dxa"/>
          </w:tcPr>
          <w:p w14:paraId="3606D794" w14:textId="77777777" w:rsidR="00FD4AA5" w:rsidRDefault="00FD4AA5" w:rsidP="00D94A5B">
            <w:pPr>
              <w:pStyle w:val="OtherTableBody"/>
            </w:pPr>
            <w:r>
              <w:t>6</w:t>
            </w:r>
          </w:p>
        </w:tc>
        <w:tc>
          <w:tcPr>
            <w:tcW w:w="600" w:type="dxa"/>
          </w:tcPr>
          <w:p w14:paraId="3F892527" w14:textId="77777777" w:rsidR="00FD4AA5" w:rsidRDefault="00FD4AA5" w:rsidP="00D94A5B">
            <w:pPr>
              <w:pStyle w:val="OtherTableBody"/>
            </w:pPr>
            <w:r>
              <w:t>..</w:t>
            </w:r>
          </w:p>
        </w:tc>
        <w:tc>
          <w:tcPr>
            <w:tcW w:w="600" w:type="dxa"/>
          </w:tcPr>
          <w:p w14:paraId="0B632196" w14:textId="77777777" w:rsidR="00FD4AA5" w:rsidRDefault="00FD4AA5" w:rsidP="00D94A5B">
            <w:pPr>
              <w:pStyle w:val="OtherTableBody"/>
            </w:pPr>
            <w:r>
              <w:t>2=</w:t>
            </w:r>
          </w:p>
        </w:tc>
        <w:tc>
          <w:tcPr>
            <w:tcW w:w="600" w:type="dxa"/>
          </w:tcPr>
          <w:p w14:paraId="750C37DA" w14:textId="77777777" w:rsidR="00FD4AA5" w:rsidRDefault="00FD4AA5" w:rsidP="00D94A5B">
            <w:pPr>
              <w:pStyle w:val="OtherTableBody"/>
            </w:pPr>
            <w:r>
              <w:t>ST</w:t>
            </w:r>
          </w:p>
        </w:tc>
        <w:tc>
          <w:tcPr>
            <w:tcW w:w="700" w:type="dxa"/>
          </w:tcPr>
          <w:p w14:paraId="70C7A785" w14:textId="77777777" w:rsidR="00FD4AA5" w:rsidRDefault="00FD4AA5" w:rsidP="00D94A5B">
            <w:pPr>
              <w:pStyle w:val="OtherTableBody"/>
            </w:pPr>
          </w:p>
        </w:tc>
        <w:tc>
          <w:tcPr>
            <w:tcW w:w="600" w:type="dxa"/>
          </w:tcPr>
          <w:p w14:paraId="367286F0" w14:textId="77777777" w:rsidR="00FD4AA5" w:rsidRDefault="00FD4AA5" w:rsidP="00D94A5B">
            <w:pPr>
              <w:pStyle w:val="OtherTableBody"/>
            </w:pPr>
          </w:p>
        </w:tc>
        <w:tc>
          <w:tcPr>
            <w:tcW w:w="900" w:type="dxa"/>
          </w:tcPr>
          <w:p w14:paraId="62AF7522" w14:textId="77777777" w:rsidR="00FD4AA5" w:rsidRDefault="00FD4AA5" w:rsidP="00D94A5B">
            <w:pPr>
              <w:pStyle w:val="OtherTableBody"/>
            </w:pPr>
            <w:r>
              <w:t>17.7.1</w:t>
            </w:r>
          </w:p>
        </w:tc>
      </w:tr>
      <w:tr w:rsidR="00FD4AA5" w14:paraId="31ED751A" w14:textId="77777777" w:rsidTr="00D94A5B">
        <w:trPr>
          <w:tblHeader/>
        </w:trPr>
        <w:tc>
          <w:tcPr>
            <w:tcW w:w="3500" w:type="dxa"/>
          </w:tcPr>
          <w:p w14:paraId="6F51DACD" w14:textId="77777777" w:rsidR="00FD4AA5" w:rsidRDefault="00FD4AA5" w:rsidP="00D94A5B">
            <w:pPr>
              <w:pStyle w:val="OtherTableBody"/>
            </w:pPr>
            <w:r>
              <w:t>Device Name</w:t>
            </w:r>
          </w:p>
        </w:tc>
        <w:tc>
          <w:tcPr>
            <w:tcW w:w="700" w:type="dxa"/>
          </w:tcPr>
          <w:p w14:paraId="3243D3F9" w14:textId="77777777" w:rsidR="00FD4AA5" w:rsidRDefault="00FD4AA5" w:rsidP="00D94A5B">
            <w:pPr>
              <w:pStyle w:val="OtherTableBody"/>
            </w:pPr>
            <w:r>
              <w:t>02279</w:t>
            </w:r>
          </w:p>
        </w:tc>
        <w:tc>
          <w:tcPr>
            <w:tcW w:w="600" w:type="dxa"/>
          </w:tcPr>
          <w:p w14:paraId="6F27D617" w14:textId="77777777" w:rsidR="00FD4AA5" w:rsidRDefault="00FD4AA5" w:rsidP="00D94A5B">
            <w:pPr>
              <w:pStyle w:val="OtherTableBody"/>
            </w:pPr>
            <w:r>
              <w:t>SCP</w:t>
            </w:r>
          </w:p>
        </w:tc>
        <w:tc>
          <w:tcPr>
            <w:tcW w:w="600" w:type="dxa"/>
          </w:tcPr>
          <w:p w14:paraId="664D1A01" w14:textId="77777777" w:rsidR="00FD4AA5" w:rsidRDefault="00FD4AA5" w:rsidP="00D94A5B">
            <w:pPr>
              <w:pStyle w:val="OtherTableBody"/>
            </w:pPr>
            <w:r>
              <w:t>5</w:t>
            </w:r>
          </w:p>
        </w:tc>
        <w:tc>
          <w:tcPr>
            <w:tcW w:w="600" w:type="dxa"/>
          </w:tcPr>
          <w:p w14:paraId="36EB76B3" w14:textId="77777777" w:rsidR="00FD4AA5" w:rsidRDefault="00FD4AA5" w:rsidP="00D94A5B">
            <w:pPr>
              <w:pStyle w:val="OtherTableBody"/>
            </w:pPr>
            <w:r>
              <w:t>..</w:t>
            </w:r>
          </w:p>
        </w:tc>
        <w:tc>
          <w:tcPr>
            <w:tcW w:w="600" w:type="dxa"/>
          </w:tcPr>
          <w:p w14:paraId="02357ECF" w14:textId="77777777" w:rsidR="00FD4AA5" w:rsidRDefault="00FD4AA5" w:rsidP="00D94A5B">
            <w:pPr>
              <w:pStyle w:val="OtherTableBody"/>
            </w:pPr>
            <w:r>
              <w:t>999=</w:t>
            </w:r>
          </w:p>
        </w:tc>
        <w:tc>
          <w:tcPr>
            <w:tcW w:w="600" w:type="dxa"/>
          </w:tcPr>
          <w:p w14:paraId="594E6D24" w14:textId="77777777" w:rsidR="00FD4AA5" w:rsidRDefault="00FD4AA5" w:rsidP="00D94A5B">
            <w:pPr>
              <w:pStyle w:val="OtherTableBody"/>
            </w:pPr>
            <w:r>
              <w:t>ST</w:t>
            </w:r>
          </w:p>
        </w:tc>
        <w:tc>
          <w:tcPr>
            <w:tcW w:w="700" w:type="dxa"/>
          </w:tcPr>
          <w:p w14:paraId="30BDE2C9" w14:textId="77777777" w:rsidR="00FD4AA5" w:rsidRDefault="00FD4AA5" w:rsidP="00D94A5B">
            <w:pPr>
              <w:pStyle w:val="OtherTableBody"/>
            </w:pPr>
          </w:p>
        </w:tc>
        <w:tc>
          <w:tcPr>
            <w:tcW w:w="600" w:type="dxa"/>
          </w:tcPr>
          <w:p w14:paraId="7FB2084A" w14:textId="77777777" w:rsidR="00FD4AA5" w:rsidRDefault="00FD4AA5" w:rsidP="00D94A5B">
            <w:pPr>
              <w:pStyle w:val="OtherTableBody"/>
            </w:pPr>
          </w:p>
        </w:tc>
        <w:tc>
          <w:tcPr>
            <w:tcW w:w="900" w:type="dxa"/>
          </w:tcPr>
          <w:p w14:paraId="6BF505D4" w14:textId="77777777" w:rsidR="00FD4AA5" w:rsidRDefault="00FD4AA5" w:rsidP="00D94A5B">
            <w:pPr>
              <w:pStyle w:val="OtherTableBody"/>
            </w:pPr>
            <w:r>
              <w:t>17.7.1</w:t>
            </w:r>
          </w:p>
        </w:tc>
      </w:tr>
      <w:tr w:rsidR="00FD4AA5" w14:paraId="132AA439" w14:textId="77777777" w:rsidTr="00D94A5B">
        <w:trPr>
          <w:tblHeader/>
        </w:trPr>
        <w:tc>
          <w:tcPr>
            <w:tcW w:w="3500" w:type="dxa"/>
          </w:tcPr>
          <w:p w14:paraId="7DB22D40" w14:textId="77777777" w:rsidR="00FD4AA5" w:rsidRDefault="00FD4AA5" w:rsidP="00D94A5B">
            <w:pPr>
              <w:pStyle w:val="OtherTableBody"/>
            </w:pPr>
            <w:r>
              <w:t>Device Name</w:t>
            </w:r>
          </w:p>
        </w:tc>
        <w:tc>
          <w:tcPr>
            <w:tcW w:w="700" w:type="dxa"/>
          </w:tcPr>
          <w:p w14:paraId="377EE30A" w14:textId="77777777" w:rsidR="00FD4AA5" w:rsidRDefault="00FD4AA5" w:rsidP="00D94A5B">
            <w:pPr>
              <w:pStyle w:val="OtherTableBody"/>
            </w:pPr>
            <w:r>
              <w:t>02280</w:t>
            </w:r>
          </w:p>
        </w:tc>
        <w:tc>
          <w:tcPr>
            <w:tcW w:w="600" w:type="dxa"/>
          </w:tcPr>
          <w:p w14:paraId="19D8DAF7" w14:textId="77777777" w:rsidR="00FD4AA5" w:rsidRDefault="00FD4AA5" w:rsidP="00D94A5B">
            <w:pPr>
              <w:pStyle w:val="OtherTableBody"/>
            </w:pPr>
            <w:r>
              <w:t>SLT</w:t>
            </w:r>
          </w:p>
        </w:tc>
        <w:tc>
          <w:tcPr>
            <w:tcW w:w="600" w:type="dxa"/>
          </w:tcPr>
          <w:p w14:paraId="2F54F186" w14:textId="77777777" w:rsidR="00FD4AA5" w:rsidRDefault="00FD4AA5" w:rsidP="00D94A5B">
            <w:pPr>
              <w:pStyle w:val="OtherTableBody"/>
            </w:pPr>
            <w:r>
              <w:t>2</w:t>
            </w:r>
          </w:p>
        </w:tc>
        <w:tc>
          <w:tcPr>
            <w:tcW w:w="600" w:type="dxa"/>
          </w:tcPr>
          <w:p w14:paraId="68C27992" w14:textId="77777777" w:rsidR="00FD4AA5" w:rsidRDefault="00FD4AA5" w:rsidP="00D94A5B">
            <w:pPr>
              <w:pStyle w:val="OtherTableBody"/>
            </w:pPr>
            <w:r>
              <w:t>..</w:t>
            </w:r>
          </w:p>
        </w:tc>
        <w:tc>
          <w:tcPr>
            <w:tcW w:w="600" w:type="dxa"/>
          </w:tcPr>
          <w:p w14:paraId="07BEB25B" w14:textId="77777777" w:rsidR="00FD4AA5" w:rsidRDefault="00FD4AA5" w:rsidP="00D94A5B">
            <w:pPr>
              <w:pStyle w:val="OtherTableBody"/>
            </w:pPr>
            <w:r>
              <w:t>999=</w:t>
            </w:r>
          </w:p>
        </w:tc>
        <w:tc>
          <w:tcPr>
            <w:tcW w:w="600" w:type="dxa"/>
          </w:tcPr>
          <w:p w14:paraId="39CCF825" w14:textId="77777777" w:rsidR="00FD4AA5" w:rsidRDefault="00FD4AA5" w:rsidP="00D94A5B">
            <w:pPr>
              <w:pStyle w:val="OtherTableBody"/>
            </w:pPr>
            <w:r>
              <w:t>ST</w:t>
            </w:r>
          </w:p>
        </w:tc>
        <w:tc>
          <w:tcPr>
            <w:tcW w:w="700" w:type="dxa"/>
          </w:tcPr>
          <w:p w14:paraId="075867EE" w14:textId="77777777" w:rsidR="00FD4AA5" w:rsidRDefault="00FD4AA5" w:rsidP="00D94A5B">
            <w:pPr>
              <w:pStyle w:val="OtherTableBody"/>
            </w:pPr>
          </w:p>
        </w:tc>
        <w:tc>
          <w:tcPr>
            <w:tcW w:w="600" w:type="dxa"/>
          </w:tcPr>
          <w:p w14:paraId="6597C9AF" w14:textId="77777777" w:rsidR="00FD4AA5" w:rsidRDefault="00FD4AA5" w:rsidP="00D94A5B">
            <w:pPr>
              <w:pStyle w:val="OtherTableBody"/>
            </w:pPr>
          </w:p>
        </w:tc>
        <w:tc>
          <w:tcPr>
            <w:tcW w:w="900" w:type="dxa"/>
          </w:tcPr>
          <w:p w14:paraId="0B212F92" w14:textId="77777777" w:rsidR="00FD4AA5" w:rsidRDefault="00FD4AA5" w:rsidP="00D94A5B">
            <w:pPr>
              <w:pStyle w:val="OtherTableBody"/>
            </w:pPr>
            <w:r>
              <w:t>17.7.2</w:t>
            </w:r>
          </w:p>
        </w:tc>
      </w:tr>
      <w:tr w:rsidR="00FD4AA5" w14:paraId="604EB278" w14:textId="77777777" w:rsidTr="00D94A5B">
        <w:trPr>
          <w:tblHeader/>
        </w:trPr>
        <w:tc>
          <w:tcPr>
            <w:tcW w:w="3500" w:type="dxa"/>
          </w:tcPr>
          <w:p w14:paraId="65EACA50" w14:textId="77777777" w:rsidR="00FD4AA5" w:rsidRDefault="00FD4AA5" w:rsidP="00D94A5B">
            <w:pPr>
              <w:pStyle w:val="OtherTableBody"/>
            </w:pPr>
            <w:r>
              <w:t>Device Name</w:t>
            </w:r>
          </w:p>
        </w:tc>
        <w:tc>
          <w:tcPr>
            <w:tcW w:w="700" w:type="dxa"/>
          </w:tcPr>
          <w:p w14:paraId="7B605452" w14:textId="77777777" w:rsidR="00FD4AA5" w:rsidRDefault="00FD4AA5" w:rsidP="00D94A5B">
            <w:pPr>
              <w:pStyle w:val="OtherTableBody"/>
            </w:pPr>
            <w:r>
              <w:t>02281</w:t>
            </w:r>
          </w:p>
        </w:tc>
        <w:tc>
          <w:tcPr>
            <w:tcW w:w="600" w:type="dxa"/>
          </w:tcPr>
          <w:p w14:paraId="398FD842" w14:textId="77777777" w:rsidR="00FD4AA5" w:rsidRDefault="00FD4AA5" w:rsidP="00D94A5B">
            <w:pPr>
              <w:pStyle w:val="OtherTableBody"/>
            </w:pPr>
            <w:r>
              <w:t>SDD</w:t>
            </w:r>
          </w:p>
        </w:tc>
        <w:tc>
          <w:tcPr>
            <w:tcW w:w="600" w:type="dxa"/>
          </w:tcPr>
          <w:p w14:paraId="5E68293A" w14:textId="77777777" w:rsidR="00FD4AA5" w:rsidRDefault="00FD4AA5" w:rsidP="00D94A5B">
            <w:pPr>
              <w:pStyle w:val="OtherTableBody"/>
            </w:pPr>
            <w:r>
              <w:t>3</w:t>
            </w:r>
          </w:p>
        </w:tc>
        <w:tc>
          <w:tcPr>
            <w:tcW w:w="600" w:type="dxa"/>
          </w:tcPr>
          <w:p w14:paraId="5D027A53" w14:textId="77777777" w:rsidR="00FD4AA5" w:rsidRDefault="00FD4AA5" w:rsidP="00D94A5B">
            <w:pPr>
              <w:pStyle w:val="OtherTableBody"/>
            </w:pPr>
            <w:r>
              <w:t>..</w:t>
            </w:r>
          </w:p>
        </w:tc>
        <w:tc>
          <w:tcPr>
            <w:tcW w:w="600" w:type="dxa"/>
          </w:tcPr>
          <w:p w14:paraId="431B9D57" w14:textId="77777777" w:rsidR="00FD4AA5" w:rsidRDefault="00FD4AA5" w:rsidP="00D94A5B">
            <w:pPr>
              <w:pStyle w:val="OtherTableBody"/>
            </w:pPr>
            <w:r>
              <w:t>999=</w:t>
            </w:r>
          </w:p>
        </w:tc>
        <w:tc>
          <w:tcPr>
            <w:tcW w:w="600" w:type="dxa"/>
          </w:tcPr>
          <w:p w14:paraId="156FEE9F" w14:textId="77777777" w:rsidR="00FD4AA5" w:rsidRDefault="00FD4AA5" w:rsidP="00D94A5B">
            <w:pPr>
              <w:pStyle w:val="OtherTableBody"/>
            </w:pPr>
            <w:r>
              <w:t>ST</w:t>
            </w:r>
          </w:p>
        </w:tc>
        <w:tc>
          <w:tcPr>
            <w:tcW w:w="700" w:type="dxa"/>
          </w:tcPr>
          <w:p w14:paraId="0221FF57" w14:textId="77777777" w:rsidR="00FD4AA5" w:rsidRDefault="00FD4AA5" w:rsidP="00D94A5B">
            <w:pPr>
              <w:pStyle w:val="OtherTableBody"/>
            </w:pPr>
          </w:p>
        </w:tc>
        <w:tc>
          <w:tcPr>
            <w:tcW w:w="600" w:type="dxa"/>
          </w:tcPr>
          <w:p w14:paraId="6D4D5B35" w14:textId="77777777" w:rsidR="00FD4AA5" w:rsidRDefault="00FD4AA5" w:rsidP="00D94A5B">
            <w:pPr>
              <w:pStyle w:val="OtherTableBody"/>
            </w:pPr>
          </w:p>
        </w:tc>
        <w:tc>
          <w:tcPr>
            <w:tcW w:w="900" w:type="dxa"/>
          </w:tcPr>
          <w:p w14:paraId="4BB0FFB5" w14:textId="77777777" w:rsidR="00FD4AA5" w:rsidRDefault="00FD4AA5" w:rsidP="00D94A5B">
            <w:pPr>
              <w:pStyle w:val="OtherTableBody"/>
            </w:pPr>
            <w:r>
              <w:t>17.7.3</w:t>
            </w:r>
          </w:p>
        </w:tc>
      </w:tr>
      <w:tr w:rsidR="00FD4AA5" w14:paraId="351CBDB4" w14:textId="77777777" w:rsidTr="00D94A5B">
        <w:trPr>
          <w:tblHeader/>
        </w:trPr>
        <w:tc>
          <w:tcPr>
            <w:tcW w:w="3500" w:type="dxa"/>
          </w:tcPr>
          <w:p w14:paraId="46219F21" w14:textId="77777777" w:rsidR="00FD4AA5" w:rsidRDefault="00FD4AA5" w:rsidP="00D94A5B">
            <w:pPr>
              <w:pStyle w:val="OtherTableBody"/>
            </w:pPr>
            <w:r>
              <w:t>Device Number</w:t>
            </w:r>
          </w:p>
        </w:tc>
        <w:tc>
          <w:tcPr>
            <w:tcW w:w="700" w:type="dxa"/>
          </w:tcPr>
          <w:p w14:paraId="12E2804B" w14:textId="77777777" w:rsidR="00FD4AA5" w:rsidRDefault="00FD4AA5" w:rsidP="00D94A5B">
            <w:pPr>
              <w:pStyle w:val="OtherTableBody"/>
            </w:pPr>
            <w:r>
              <w:t>02094</w:t>
            </w:r>
          </w:p>
        </w:tc>
        <w:tc>
          <w:tcPr>
            <w:tcW w:w="600" w:type="dxa"/>
          </w:tcPr>
          <w:p w14:paraId="166085C8" w14:textId="77777777" w:rsidR="00FD4AA5" w:rsidRDefault="00FD4AA5" w:rsidP="00D94A5B">
            <w:pPr>
              <w:pStyle w:val="OtherTableBody"/>
            </w:pPr>
            <w:r>
              <w:t>SLT</w:t>
            </w:r>
          </w:p>
        </w:tc>
        <w:tc>
          <w:tcPr>
            <w:tcW w:w="600" w:type="dxa"/>
          </w:tcPr>
          <w:p w14:paraId="0FF8F68B" w14:textId="77777777" w:rsidR="00FD4AA5" w:rsidRDefault="00FD4AA5" w:rsidP="00D94A5B">
            <w:pPr>
              <w:pStyle w:val="OtherTableBody"/>
            </w:pPr>
            <w:r>
              <w:t>1</w:t>
            </w:r>
          </w:p>
        </w:tc>
        <w:tc>
          <w:tcPr>
            <w:tcW w:w="600" w:type="dxa"/>
          </w:tcPr>
          <w:p w14:paraId="5D16DE67" w14:textId="77777777" w:rsidR="00FD4AA5" w:rsidRDefault="00FD4AA5" w:rsidP="00D94A5B">
            <w:pPr>
              <w:pStyle w:val="OtherTableBody"/>
            </w:pPr>
            <w:r>
              <w:t>..</w:t>
            </w:r>
          </w:p>
        </w:tc>
        <w:tc>
          <w:tcPr>
            <w:tcW w:w="600" w:type="dxa"/>
          </w:tcPr>
          <w:p w14:paraId="515F0031" w14:textId="77777777" w:rsidR="00FD4AA5" w:rsidRDefault="00FD4AA5" w:rsidP="00D94A5B">
            <w:pPr>
              <w:pStyle w:val="OtherTableBody"/>
            </w:pPr>
          </w:p>
        </w:tc>
        <w:tc>
          <w:tcPr>
            <w:tcW w:w="600" w:type="dxa"/>
          </w:tcPr>
          <w:p w14:paraId="44972B6C" w14:textId="77777777" w:rsidR="00FD4AA5" w:rsidRDefault="00FD4AA5" w:rsidP="00D94A5B">
            <w:pPr>
              <w:pStyle w:val="OtherTableBody"/>
            </w:pPr>
            <w:r>
              <w:t>EI</w:t>
            </w:r>
          </w:p>
        </w:tc>
        <w:tc>
          <w:tcPr>
            <w:tcW w:w="700" w:type="dxa"/>
          </w:tcPr>
          <w:p w14:paraId="76699CFB" w14:textId="77777777" w:rsidR="00FD4AA5" w:rsidRDefault="00FD4AA5" w:rsidP="00D94A5B">
            <w:pPr>
              <w:pStyle w:val="OtherTableBody"/>
            </w:pPr>
          </w:p>
        </w:tc>
        <w:tc>
          <w:tcPr>
            <w:tcW w:w="600" w:type="dxa"/>
          </w:tcPr>
          <w:p w14:paraId="4CB845B7" w14:textId="77777777" w:rsidR="00FD4AA5" w:rsidRDefault="00FD4AA5" w:rsidP="00D94A5B">
            <w:pPr>
              <w:pStyle w:val="OtherTableBody"/>
            </w:pPr>
          </w:p>
        </w:tc>
        <w:tc>
          <w:tcPr>
            <w:tcW w:w="900" w:type="dxa"/>
          </w:tcPr>
          <w:p w14:paraId="5457531F" w14:textId="77777777" w:rsidR="00FD4AA5" w:rsidRDefault="00FD4AA5" w:rsidP="00D94A5B">
            <w:pPr>
              <w:pStyle w:val="OtherTableBody"/>
            </w:pPr>
            <w:r>
              <w:t>17.7.2</w:t>
            </w:r>
          </w:p>
        </w:tc>
      </w:tr>
      <w:tr w:rsidR="00FD4AA5" w14:paraId="4E1D1F27" w14:textId="77777777" w:rsidTr="00D94A5B">
        <w:trPr>
          <w:tblHeader/>
        </w:trPr>
        <w:tc>
          <w:tcPr>
            <w:tcW w:w="3500" w:type="dxa"/>
          </w:tcPr>
          <w:p w14:paraId="2AA67C62" w14:textId="77777777" w:rsidR="00FD4AA5" w:rsidRDefault="00FD4AA5" w:rsidP="00D94A5B">
            <w:pPr>
              <w:pStyle w:val="OtherTableBody"/>
            </w:pPr>
            <w:r>
              <w:t>Device Number</w:t>
            </w:r>
          </w:p>
        </w:tc>
        <w:tc>
          <w:tcPr>
            <w:tcW w:w="700" w:type="dxa"/>
          </w:tcPr>
          <w:p w14:paraId="4FFE74D9" w14:textId="77777777" w:rsidR="00FD4AA5" w:rsidRDefault="00FD4AA5" w:rsidP="00D94A5B">
            <w:pPr>
              <w:pStyle w:val="OtherTableBody"/>
            </w:pPr>
            <w:r>
              <w:t>02099</w:t>
            </w:r>
          </w:p>
        </w:tc>
        <w:tc>
          <w:tcPr>
            <w:tcW w:w="600" w:type="dxa"/>
          </w:tcPr>
          <w:p w14:paraId="6FD579FA" w14:textId="77777777" w:rsidR="00FD4AA5" w:rsidRDefault="00FD4AA5" w:rsidP="00D94A5B">
            <w:pPr>
              <w:pStyle w:val="OtherTableBody"/>
            </w:pPr>
            <w:r>
              <w:t>SDD</w:t>
            </w:r>
          </w:p>
        </w:tc>
        <w:tc>
          <w:tcPr>
            <w:tcW w:w="600" w:type="dxa"/>
          </w:tcPr>
          <w:p w14:paraId="6BB56128" w14:textId="77777777" w:rsidR="00FD4AA5" w:rsidRDefault="00FD4AA5" w:rsidP="00D94A5B">
            <w:pPr>
              <w:pStyle w:val="OtherTableBody"/>
            </w:pPr>
            <w:r>
              <w:t>2</w:t>
            </w:r>
          </w:p>
        </w:tc>
        <w:tc>
          <w:tcPr>
            <w:tcW w:w="600" w:type="dxa"/>
          </w:tcPr>
          <w:p w14:paraId="285D26C1" w14:textId="77777777" w:rsidR="00FD4AA5" w:rsidRDefault="00FD4AA5" w:rsidP="00D94A5B">
            <w:pPr>
              <w:pStyle w:val="OtherTableBody"/>
            </w:pPr>
            <w:r>
              <w:t>..</w:t>
            </w:r>
          </w:p>
        </w:tc>
        <w:tc>
          <w:tcPr>
            <w:tcW w:w="600" w:type="dxa"/>
          </w:tcPr>
          <w:p w14:paraId="18A49142" w14:textId="77777777" w:rsidR="00FD4AA5" w:rsidRDefault="00FD4AA5" w:rsidP="00D94A5B">
            <w:pPr>
              <w:pStyle w:val="OtherTableBody"/>
            </w:pPr>
          </w:p>
        </w:tc>
        <w:tc>
          <w:tcPr>
            <w:tcW w:w="600" w:type="dxa"/>
          </w:tcPr>
          <w:p w14:paraId="7C654DF7" w14:textId="77777777" w:rsidR="00FD4AA5" w:rsidRDefault="00FD4AA5" w:rsidP="00D94A5B">
            <w:pPr>
              <w:pStyle w:val="OtherTableBody"/>
            </w:pPr>
            <w:r>
              <w:t>EI</w:t>
            </w:r>
          </w:p>
        </w:tc>
        <w:tc>
          <w:tcPr>
            <w:tcW w:w="700" w:type="dxa"/>
          </w:tcPr>
          <w:p w14:paraId="556CF763" w14:textId="77777777" w:rsidR="00FD4AA5" w:rsidRDefault="00FD4AA5" w:rsidP="00D94A5B">
            <w:pPr>
              <w:pStyle w:val="OtherTableBody"/>
            </w:pPr>
          </w:p>
        </w:tc>
        <w:tc>
          <w:tcPr>
            <w:tcW w:w="600" w:type="dxa"/>
          </w:tcPr>
          <w:p w14:paraId="505B7824" w14:textId="77777777" w:rsidR="00FD4AA5" w:rsidRDefault="00FD4AA5" w:rsidP="00D94A5B">
            <w:pPr>
              <w:pStyle w:val="OtherTableBody"/>
            </w:pPr>
          </w:p>
        </w:tc>
        <w:tc>
          <w:tcPr>
            <w:tcW w:w="900" w:type="dxa"/>
          </w:tcPr>
          <w:p w14:paraId="601CDB7C" w14:textId="77777777" w:rsidR="00FD4AA5" w:rsidRDefault="00FD4AA5" w:rsidP="00D94A5B">
            <w:pPr>
              <w:pStyle w:val="OtherTableBody"/>
            </w:pPr>
            <w:r>
              <w:t>17.7.3</w:t>
            </w:r>
          </w:p>
        </w:tc>
      </w:tr>
      <w:tr w:rsidR="00FD4AA5" w14:paraId="2AC33707" w14:textId="77777777" w:rsidTr="00D94A5B">
        <w:trPr>
          <w:tblHeader/>
        </w:trPr>
        <w:tc>
          <w:tcPr>
            <w:tcW w:w="3500" w:type="dxa"/>
          </w:tcPr>
          <w:p w14:paraId="4E4105B7" w14:textId="77777777" w:rsidR="00FD4AA5" w:rsidRDefault="00FD4AA5" w:rsidP="00D94A5B">
            <w:pPr>
              <w:pStyle w:val="OtherTableBody"/>
            </w:pPr>
            <w:r>
              <w:t>Device Number</w:t>
            </w:r>
          </w:p>
        </w:tc>
        <w:tc>
          <w:tcPr>
            <w:tcW w:w="700" w:type="dxa"/>
          </w:tcPr>
          <w:p w14:paraId="2F85228F" w14:textId="77777777" w:rsidR="00FD4AA5" w:rsidRDefault="00FD4AA5" w:rsidP="00D94A5B">
            <w:pPr>
              <w:pStyle w:val="OtherTableBody"/>
            </w:pPr>
            <w:r>
              <w:t>02090</w:t>
            </w:r>
          </w:p>
        </w:tc>
        <w:tc>
          <w:tcPr>
            <w:tcW w:w="600" w:type="dxa"/>
          </w:tcPr>
          <w:p w14:paraId="218BA310" w14:textId="77777777" w:rsidR="00FD4AA5" w:rsidRDefault="00FD4AA5" w:rsidP="00D94A5B">
            <w:pPr>
              <w:pStyle w:val="OtherTableBody"/>
            </w:pPr>
            <w:r>
              <w:t>SCP</w:t>
            </w:r>
          </w:p>
        </w:tc>
        <w:tc>
          <w:tcPr>
            <w:tcW w:w="600" w:type="dxa"/>
          </w:tcPr>
          <w:p w14:paraId="04FB71DC" w14:textId="77777777" w:rsidR="00FD4AA5" w:rsidRDefault="00FD4AA5" w:rsidP="00D94A5B">
            <w:pPr>
              <w:pStyle w:val="OtherTableBody"/>
            </w:pPr>
            <w:r>
              <w:t>4</w:t>
            </w:r>
          </w:p>
        </w:tc>
        <w:tc>
          <w:tcPr>
            <w:tcW w:w="600" w:type="dxa"/>
          </w:tcPr>
          <w:p w14:paraId="3D4BBE9E" w14:textId="77777777" w:rsidR="00FD4AA5" w:rsidRDefault="00FD4AA5" w:rsidP="00D94A5B">
            <w:pPr>
              <w:pStyle w:val="OtherTableBody"/>
            </w:pPr>
            <w:r>
              <w:t>..</w:t>
            </w:r>
          </w:p>
        </w:tc>
        <w:tc>
          <w:tcPr>
            <w:tcW w:w="600" w:type="dxa"/>
          </w:tcPr>
          <w:p w14:paraId="1DDC87FF" w14:textId="77777777" w:rsidR="00FD4AA5" w:rsidRDefault="00FD4AA5" w:rsidP="00D94A5B">
            <w:pPr>
              <w:pStyle w:val="OtherTableBody"/>
            </w:pPr>
          </w:p>
        </w:tc>
        <w:tc>
          <w:tcPr>
            <w:tcW w:w="600" w:type="dxa"/>
          </w:tcPr>
          <w:p w14:paraId="3059F7E3" w14:textId="77777777" w:rsidR="00FD4AA5" w:rsidRDefault="00FD4AA5" w:rsidP="00D94A5B">
            <w:pPr>
              <w:pStyle w:val="OtherTableBody"/>
            </w:pPr>
            <w:r>
              <w:t>EI</w:t>
            </w:r>
          </w:p>
        </w:tc>
        <w:tc>
          <w:tcPr>
            <w:tcW w:w="700" w:type="dxa"/>
          </w:tcPr>
          <w:p w14:paraId="0687866D" w14:textId="77777777" w:rsidR="00FD4AA5" w:rsidRDefault="00FD4AA5" w:rsidP="00D94A5B">
            <w:pPr>
              <w:pStyle w:val="OtherTableBody"/>
            </w:pPr>
          </w:p>
        </w:tc>
        <w:tc>
          <w:tcPr>
            <w:tcW w:w="600" w:type="dxa"/>
          </w:tcPr>
          <w:p w14:paraId="183CB79A" w14:textId="77777777" w:rsidR="00FD4AA5" w:rsidRDefault="00FD4AA5" w:rsidP="00D94A5B">
            <w:pPr>
              <w:pStyle w:val="OtherTableBody"/>
            </w:pPr>
          </w:p>
        </w:tc>
        <w:tc>
          <w:tcPr>
            <w:tcW w:w="900" w:type="dxa"/>
          </w:tcPr>
          <w:p w14:paraId="6C5C44AB" w14:textId="77777777" w:rsidR="00FD4AA5" w:rsidRDefault="00FD4AA5" w:rsidP="00D94A5B">
            <w:pPr>
              <w:pStyle w:val="OtherTableBody"/>
            </w:pPr>
            <w:r>
              <w:t>17.7.1</w:t>
            </w:r>
          </w:p>
        </w:tc>
      </w:tr>
      <w:tr w:rsidR="00FD4AA5" w14:paraId="0BACB618" w14:textId="77777777" w:rsidTr="00D94A5B">
        <w:trPr>
          <w:tblHeader/>
        </w:trPr>
        <w:tc>
          <w:tcPr>
            <w:tcW w:w="3500" w:type="dxa"/>
          </w:tcPr>
          <w:p w14:paraId="1E22D865" w14:textId="77777777" w:rsidR="00FD4AA5" w:rsidRDefault="00FD4AA5" w:rsidP="00D94A5B">
            <w:pPr>
              <w:pStyle w:val="OtherTableBody"/>
            </w:pPr>
            <w:r>
              <w:t>Device Operator Qualifications</w:t>
            </w:r>
          </w:p>
        </w:tc>
        <w:tc>
          <w:tcPr>
            <w:tcW w:w="700" w:type="dxa"/>
          </w:tcPr>
          <w:p w14:paraId="39D44DCB" w14:textId="77777777" w:rsidR="00FD4AA5" w:rsidRDefault="00FD4AA5" w:rsidP="00D94A5B">
            <w:pPr>
              <w:pStyle w:val="OtherTableBody"/>
            </w:pPr>
            <w:r>
              <w:t>01116</w:t>
            </w:r>
          </w:p>
        </w:tc>
        <w:tc>
          <w:tcPr>
            <w:tcW w:w="600" w:type="dxa"/>
          </w:tcPr>
          <w:p w14:paraId="20B939F1" w14:textId="77777777" w:rsidR="00FD4AA5" w:rsidRDefault="00FD4AA5" w:rsidP="00D94A5B">
            <w:pPr>
              <w:pStyle w:val="OtherTableBody"/>
            </w:pPr>
            <w:r>
              <w:t>PCR</w:t>
            </w:r>
          </w:p>
        </w:tc>
        <w:tc>
          <w:tcPr>
            <w:tcW w:w="600" w:type="dxa"/>
          </w:tcPr>
          <w:p w14:paraId="7CF09A2E" w14:textId="77777777" w:rsidR="00FD4AA5" w:rsidRDefault="00FD4AA5" w:rsidP="00D94A5B">
            <w:pPr>
              <w:pStyle w:val="OtherTableBody"/>
            </w:pPr>
            <w:r>
              <w:t>19</w:t>
            </w:r>
          </w:p>
        </w:tc>
        <w:tc>
          <w:tcPr>
            <w:tcW w:w="600" w:type="dxa"/>
          </w:tcPr>
          <w:p w14:paraId="3557C96D" w14:textId="77777777" w:rsidR="00FD4AA5" w:rsidRDefault="00FD4AA5" w:rsidP="00D94A5B">
            <w:pPr>
              <w:pStyle w:val="OtherTableBody"/>
            </w:pPr>
            <w:r>
              <w:t>1..1</w:t>
            </w:r>
          </w:p>
        </w:tc>
        <w:tc>
          <w:tcPr>
            <w:tcW w:w="600" w:type="dxa"/>
          </w:tcPr>
          <w:p w14:paraId="03D7380A" w14:textId="77777777" w:rsidR="00FD4AA5" w:rsidRDefault="00FD4AA5" w:rsidP="00D94A5B">
            <w:pPr>
              <w:pStyle w:val="OtherTableBody"/>
            </w:pPr>
          </w:p>
        </w:tc>
        <w:tc>
          <w:tcPr>
            <w:tcW w:w="600" w:type="dxa"/>
          </w:tcPr>
          <w:p w14:paraId="728D7826" w14:textId="77777777" w:rsidR="00FD4AA5" w:rsidRDefault="00FD4AA5" w:rsidP="00D94A5B">
            <w:pPr>
              <w:pStyle w:val="OtherTableBody"/>
            </w:pPr>
            <w:r>
              <w:t>ID</w:t>
            </w:r>
          </w:p>
        </w:tc>
        <w:tc>
          <w:tcPr>
            <w:tcW w:w="700" w:type="dxa"/>
          </w:tcPr>
          <w:p w14:paraId="38474390" w14:textId="77777777" w:rsidR="00FD4AA5" w:rsidRDefault="00FD4AA5" w:rsidP="00D94A5B">
            <w:pPr>
              <w:pStyle w:val="OtherTableBody"/>
            </w:pPr>
          </w:p>
        </w:tc>
        <w:tc>
          <w:tcPr>
            <w:tcW w:w="600" w:type="dxa"/>
          </w:tcPr>
          <w:p w14:paraId="20F7CB99" w14:textId="77777777" w:rsidR="00FD4AA5" w:rsidRDefault="00FD4AA5" w:rsidP="00D94A5B">
            <w:pPr>
              <w:pStyle w:val="OtherTableBody"/>
            </w:pPr>
            <w:r>
              <w:t>0242</w:t>
            </w:r>
          </w:p>
        </w:tc>
        <w:tc>
          <w:tcPr>
            <w:tcW w:w="900" w:type="dxa"/>
          </w:tcPr>
          <w:p w14:paraId="5D4A6FB7" w14:textId="77777777" w:rsidR="00FD4AA5" w:rsidRDefault="00FD4AA5" w:rsidP="00D94A5B">
            <w:pPr>
              <w:pStyle w:val="OtherTableBody"/>
            </w:pPr>
            <w:r>
              <w:t>7.12.3</w:t>
            </w:r>
          </w:p>
        </w:tc>
      </w:tr>
      <w:tr w:rsidR="00FD4AA5" w14:paraId="4AC53439" w14:textId="77777777" w:rsidTr="00D94A5B">
        <w:trPr>
          <w:tblHeader/>
        </w:trPr>
        <w:tc>
          <w:tcPr>
            <w:tcW w:w="3500" w:type="dxa"/>
          </w:tcPr>
          <w:p w14:paraId="7BD27ECC" w14:textId="77777777" w:rsidR="00FD4AA5" w:rsidRDefault="00FD4AA5" w:rsidP="00D94A5B">
            <w:pPr>
              <w:pStyle w:val="OtherTableBody"/>
            </w:pPr>
            <w:r>
              <w:t>Device Serial Number</w:t>
            </w:r>
          </w:p>
        </w:tc>
        <w:tc>
          <w:tcPr>
            <w:tcW w:w="700" w:type="dxa"/>
          </w:tcPr>
          <w:p w14:paraId="55574E45" w14:textId="77777777" w:rsidR="00FD4AA5" w:rsidRDefault="00FD4AA5" w:rsidP="00D94A5B">
            <w:pPr>
              <w:pStyle w:val="OtherTableBody"/>
            </w:pPr>
            <w:r>
              <w:t>03480</w:t>
            </w:r>
          </w:p>
        </w:tc>
        <w:tc>
          <w:tcPr>
            <w:tcW w:w="600" w:type="dxa"/>
          </w:tcPr>
          <w:p w14:paraId="11629824" w14:textId="77777777" w:rsidR="00FD4AA5" w:rsidRDefault="00FD4AA5" w:rsidP="00D94A5B">
            <w:pPr>
              <w:pStyle w:val="OtherTableBody"/>
            </w:pPr>
            <w:r>
              <w:t>DEV</w:t>
            </w:r>
          </w:p>
        </w:tc>
        <w:tc>
          <w:tcPr>
            <w:tcW w:w="600" w:type="dxa"/>
          </w:tcPr>
          <w:p w14:paraId="0E736636" w14:textId="77777777" w:rsidR="00FD4AA5" w:rsidRDefault="00FD4AA5" w:rsidP="00D94A5B">
            <w:pPr>
              <w:pStyle w:val="OtherTableBody"/>
            </w:pPr>
            <w:r>
              <w:t>11</w:t>
            </w:r>
          </w:p>
        </w:tc>
        <w:tc>
          <w:tcPr>
            <w:tcW w:w="600" w:type="dxa"/>
          </w:tcPr>
          <w:p w14:paraId="7C24E3E1" w14:textId="77777777" w:rsidR="00FD4AA5" w:rsidRDefault="00FD4AA5" w:rsidP="00D94A5B">
            <w:pPr>
              <w:pStyle w:val="OtherTableBody"/>
            </w:pPr>
            <w:r>
              <w:t>..</w:t>
            </w:r>
          </w:p>
        </w:tc>
        <w:tc>
          <w:tcPr>
            <w:tcW w:w="600" w:type="dxa"/>
          </w:tcPr>
          <w:p w14:paraId="2E472CC5" w14:textId="77777777" w:rsidR="00FD4AA5" w:rsidRDefault="00FD4AA5" w:rsidP="00D94A5B">
            <w:pPr>
              <w:pStyle w:val="OtherTableBody"/>
            </w:pPr>
          </w:p>
        </w:tc>
        <w:tc>
          <w:tcPr>
            <w:tcW w:w="600" w:type="dxa"/>
          </w:tcPr>
          <w:p w14:paraId="7B8D491F" w14:textId="77777777" w:rsidR="00FD4AA5" w:rsidRDefault="00FD4AA5" w:rsidP="00D94A5B">
            <w:pPr>
              <w:pStyle w:val="OtherTableBody"/>
            </w:pPr>
            <w:r>
              <w:t>ST</w:t>
            </w:r>
          </w:p>
        </w:tc>
        <w:tc>
          <w:tcPr>
            <w:tcW w:w="700" w:type="dxa"/>
          </w:tcPr>
          <w:p w14:paraId="763B1601" w14:textId="77777777" w:rsidR="00FD4AA5" w:rsidRDefault="00FD4AA5" w:rsidP="00D94A5B">
            <w:pPr>
              <w:pStyle w:val="OtherTableBody"/>
            </w:pPr>
          </w:p>
        </w:tc>
        <w:tc>
          <w:tcPr>
            <w:tcW w:w="600" w:type="dxa"/>
          </w:tcPr>
          <w:p w14:paraId="53C82C5B" w14:textId="77777777" w:rsidR="00FD4AA5" w:rsidRDefault="00FD4AA5" w:rsidP="00D94A5B">
            <w:pPr>
              <w:pStyle w:val="OtherTableBody"/>
            </w:pPr>
          </w:p>
        </w:tc>
        <w:tc>
          <w:tcPr>
            <w:tcW w:w="900" w:type="dxa"/>
          </w:tcPr>
          <w:p w14:paraId="415A92F9" w14:textId="77777777" w:rsidR="00FD4AA5" w:rsidRDefault="00FD4AA5" w:rsidP="00D94A5B">
            <w:pPr>
              <w:pStyle w:val="OtherTableBody"/>
            </w:pPr>
            <w:r>
              <w:t>17.8.1</w:t>
            </w:r>
          </w:p>
        </w:tc>
      </w:tr>
      <w:tr w:rsidR="00FD4AA5" w14:paraId="68DF0538" w14:textId="77777777" w:rsidTr="00D94A5B">
        <w:trPr>
          <w:tblHeader/>
        </w:trPr>
        <w:tc>
          <w:tcPr>
            <w:tcW w:w="3500" w:type="dxa"/>
          </w:tcPr>
          <w:p w14:paraId="0A71396A" w14:textId="77777777" w:rsidR="00FD4AA5" w:rsidRDefault="00FD4AA5" w:rsidP="00D94A5B">
            <w:pPr>
              <w:pStyle w:val="OtherTableBody"/>
            </w:pPr>
            <w:r>
              <w:t>Device Serial Number</w:t>
            </w:r>
          </w:p>
        </w:tc>
        <w:tc>
          <w:tcPr>
            <w:tcW w:w="700" w:type="dxa"/>
          </w:tcPr>
          <w:p w14:paraId="34B44EA8" w14:textId="77777777" w:rsidR="00FD4AA5" w:rsidRDefault="00FD4AA5" w:rsidP="00D94A5B">
            <w:pPr>
              <w:pStyle w:val="OtherTableBody"/>
            </w:pPr>
            <w:r>
              <w:t>03480</w:t>
            </w:r>
          </w:p>
        </w:tc>
        <w:tc>
          <w:tcPr>
            <w:tcW w:w="600" w:type="dxa"/>
          </w:tcPr>
          <w:p w14:paraId="043A50E3" w14:textId="77777777" w:rsidR="00FD4AA5" w:rsidRDefault="00FD4AA5" w:rsidP="00D94A5B">
            <w:pPr>
              <w:pStyle w:val="OtherTableBody"/>
            </w:pPr>
            <w:r>
              <w:t>PRT</w:t>
            </w:r>
          </w:p>
        </w:tc>
        <w:tc>
          <w:tcPr>
            <w:tcW w:w="600" w:type="dxa"/>
          </w:tcPr>
          <w:p w14:paraId="4C3DBD60" w14:textId="77777777" w:rsidR="00FD4AA5" w:rsidRDefault="00FD4AA5" w:rsidP="00D94A5B">
            <w:pPr>
              <w:pStyle w:val="OtherTableBody"/>
            </w:pPr>
            <w:r>
              <w:t>20</w:t>
            </w:r>
          </w:p>
        </w:tc>
        <w:tc>
          <w:tcPr>
            <w:tcW w:w="600" w:type="dxa"/>
          </w:tcPr>
          <w:p w14:paraId="7796EC74" w14:textId="77777777" w:rsidR="00FD4AA5" w:rsidRDefault="00FD4AA5" w:rsidP="00D94A5B">
            <w:pPr>
              <w:pStyle w:val="OtherTableBody"/>
            </w:pPr>
            <w:r>
              <w:t>..</w:t>
            </w:r>
          </w:p>
        </w:tc>
        <w:tc>
          <w:tcPr>
            <w:tcW w:w="600" w:type="dxa"/>
          </w:tcPr>
          <w:p w14:paraId="73FA2383" w14:textId="77777777" w:rsidR="00FD4AA5" w:rsidRDefault="00FD4AA5" w:rsidP="00D94A5B">
            <w:pPr>
              <w:pStyle w:val="OtherTableBody"/>
            </w:pPr>
          </w:p>
        </w:tc>
        <w:tc>
          <w:tcPr>
            <w:tcW w:w="600" w:type="dxa"/>
          </w:tcPr>
          <w:p w14:paraId="5E313EB7" w14:textId="77777777" w:rsidR="00FD4AA5" w:rsidRDefault="00FD4AA5" w:rsidP="00D94A5B">
            <w:pPr>
              <w:pStyle w:val="OtherTableBody"/>
            </w:pPr>
            <w:r>
              <w:t>ST</w:t>
            </w:r>
          </w:p>
        </w:tc>
        <w:tc>
          <w:tcPr>
            <w:tcW w:w="700" w:type="dxa"/>
          </w:tcPr>
          <w:p w14:paraId="223FE280" w14:textId="77777777" w:rsidR="00FD4AA5" w:rsidRDefault="00FD4AA5" w:rsidP="00D94A5B">
            <w:pPr>
              <w:pStyle w:val="OtherTableBody"/>
            </w:pPr>
          </w:p>
        </w:tc>
        <w:tc>
          <w:tcPr>
            <w:tcW w:w="600" w:type="dxa"/>
          </w:tcPr>
          <w:p w14:paraId="07E1112F" w14:textId="77777777" w:rsidR="00FD4AA5" w:rsidRDefault="00FD4AA5" w:rsidP="00D94A5B">
            <w:pPr>
              <w:pStyle w:val="OtherTableBody"/>
            </w:pPr>
          </w:p>
        </w:tc>
        <w:tc>
          <w:tcPr>
            <w:tcW w:w="900" w:type="dxa"/>
          </w:tcPr>
          <w:p w14:paraId="605CF2E4" w14:textId="77777777" w:rsidR="00FD4AA5" w:rsidRDefault="00FD4AA5" w:rsidP="00D94A5B">
            <w:pPr>
              <w:pStyle w:val="OtherTableBody"/>
            </w:pPr>
            <w:r>
              <w:t>7.4.4</w:t>
            </w:r>
          </w:p>
        </w:tc>
      </w:tr>
      <w:tr w:rsidR="00FD4AA5" w14:paraId="58F049D6" w14:textId="77777777" w:rsidTr="00D94A5B">
        <w:trPr>
          <w:tblHeader/>
        </w:trPr>
        <w:tc>
          <w:tcPr>
            <w:tcW w:w="3500" w:type="dxa"/>
          </w:tcPr>
          <w:p w14:paraId="4ED820DE" w14:textId="77777777" w:rsidR="00FD4AA5" w:rsidRDefault="00FD4AA5" w:rsidP="00D94A5B">
            <w:pPr>
              <w:pStyle w:val="OtherTableBody"/>
            </w:pPr>
            <w:r>
              <w:t>Device Status</w:t>
            </w:r>
          </w:p>
        </w:tc>
        <w:tc>
          <w:tcPr>
            <w:tcW w:w="700" w:type="dxa"/>
          </w:tcPr>
          <w:p w14:paraId="5471B139" w14:textId="77777777" w:rsidR="00FD4AA5" w:rsidRDefault="00FD4AA5" w:rsidP="00D94A5B">
            <w:pPr>
              <w:pStyle w:val="OtherTableBody"/>
            </w:pPr>
            <w:r>
              <w:t>02501</w:t>
            </w:r>
          </w:p>
        </w:tc>
        <w:tc>
          <w:tcPr>
            <w:tcW w:w="600" w:type="dxa"/>
          </w:tcPr>
          <w:p w14:paraId="28A8C9F9" w14:textId="77777777" w:rsidR="00FD4AA5" w:rsidRDefault="00FD4AA5" w:rsidP="00D94A5B">
            <w:pPr>
              <w:pStyle w:val="OtherTableBody"/>
            </w:pPr>
            <w:r>
              <w:t>DEV</w:t>
            </w:r>
          </w:p>
        </w:tc>
        <w:tc>
          <w:tcPr>
            <w:tcW w:w="600" w:type="dxa"/>
          </w:tcPr>
          <w:p w14:paraId="6E592F5E" w14:textId="77777777" w:rsidR="00FD4AA5" w:rsidRDefault="00FD4AA5" w:rsidP="00D94A5B">
            <w:pPr>
              <w:pStyle w:val="OtherTableBody"/>
            </w:pPr>
            <w:r>
              <w:t>4</w:t>
            </w:r>
          </w:p>
        </w:tc>
        <w:tc>
          <w:tcPr>
            <w:tcW w:w="600" w:type="dxa"/>
          </w:tcPr>
          <w:p w14:paraId="6E7B2826" w14:textId="77777777" w:rsidR="00FD4AA5" w:rsidRDefault="00FD4AA5" w:rsidP="00D94A5B">
            <w:pPr>
              <w:pStyle w:val="OtherTableBody"/>
            </w:pPr>
            <w:r>
              <w:t>..</w:t>
            </w:r>
          </w:p>
        </w:tc>
        <w:tc>
          <w:tcPr>
            <w:tcW w:w="600" w:type="dxa"/>
          </w:tcPr>
          <w:p w14:paraId="05C03584" w14:textId="77777777" w:rsidR="00FD4AA5" w:rsidRDefault="00FD4AA5" w:rsidP="00D94A5B">
            <w:pPr>
              <w:pStyle w:val="OtherTableBody"/>
            </w:pPr>
          </w:p>
        </w:tc>
        <w:tc>
          <w:tcPr>
            <w:tcW w:w="600" w:type="dxa"/>
          </w:tcPr>
          <w:p w14:paraId="39D1B83C" w14:textId="77777777" w:rsidR="00FD4AA5" w:rsidRDefault="00FD4AA5" w:rsidP="00D94A5B">
            <w:pPr>
              <w:pStyle w:val="OtherTableBody"/>
            </w:pPr>
            <w:r>
              <w:t>CNE</w:t>
            </w:r>
          </w:p>
        </w:tc>
        <w:tc>
          <w:tcPr>
            <w:tcW w:w="700" w:type="dxa"/>
          </w:tcPr>
          <w:p w14:paraId="3D95A0E0" w14:textId="77777777" w:rsidR="00FD4AA5" w:rsidRDefault="00FD4AA5" w:rsidP="00D94A5B">
            <w:pPr>
              <w:pStyle w:val="OtherTableBody"/>
            </w:pPr>
            <w:r>
              <w:t>Y</w:t>
            </w:r>
          </w:p>
        </w:tc>
        <w:tc>
          <w:tcPr>
            <w:tcW w:w="600" w:type="dxa"/>
          </w:tcPr>
          <w:p w14:paraId="30498B5D" w14:textId="77777777" w:rsidR="00FD4AA5" w:rsidRDefault="00FD4AA5" w:rsidP="00D94A5B">
            <w:pPr>
              <w:pStyle w:val="OtherTableBody"/>
            </w:pPr>
            <w:r>
              <w:t>0962</w:t>
            </w:r>
          </w:p>
        </w:tc>
        <w:tc>
          <w:tcPr>
            <w:tcW w:w="900" w:type="dxa"/>
          </w:tcPr>
          <w:p w14:paraId="10744E66" w14:textId="77777777" w:rsidR="00FD4AA5" w:rsidRDefault="00FD4AA5" w:rsidP="00D94A5B">
            <w:pPr>
              <w:pStyle w:val="OtherTableBody"/>
            </w:pPr>
            <w:r>
              <w:t>17.8.1</w:t>
            </w:r>
          </w:p>
        </w:tc>
      </w:tr>
      <w:tr w:rsidR="00FD4AA5" w14:paraId="1DDCAE75" w14:textId="77777777" w:rsidTr="00D94A5B">
        <w:trPr>
          <w:tblHeader/>
        </w:trPr>
        <w:tc>
          <w:tcPr>
            <w:tcW w:w="3500" w:type="dxa"/>
          </w:tcPr>
          <w:p w14:paraId="154D8C15" w14:textId="77777777" w:rsidR="00FD4AA5" w:rsidRDefault="00FD4AA5" w:rsidP="00D94A5B">
            <w:pPr>
              <w:pStyle w:val="OtherTableBody"/>
            </w:pPr>
            <w:r>
              <w:t xml:space="preserve">Device Status </w:t>
            </w:r>
          </w:p>
        </w:tc>
        <w:tc>
          <w:tcPr>
            <w:tcW w:w="700" w:type="dxa"/>
          </w:tcPr>
          <w:p w14:paraId="5B03C656" w14:textId="77777777" w:rsidR="00FD4AA5" w:rsidRDefault="00FD4AA5" w:rsidP="00D94A5B">
            <w:pPr>
              <w:pStyle w:val="OtherTableBody"/>
            </w:pPr>
            <w:r>
              <w:t>02113</w:t>
            </w:r>
          </w:p>
        </w:tc>
        <w:tc>
          <w:tcPr>
            <w:tcW w:w="600" w:type="dxa"/>
          </w:tcPr>
          <w:p w14:paraId="3ADCC0BC" w14:textId="77777777" w:rsidR="00FD4AA5" w:rsidRDefault="00FD4AA5" w:rsidP="00D94A5B">
            <w:pPr>
              <w:pStyle w:val="OtherTableBody"/>
            </w:pPr>
            <w:r>
              <w:t>SCD</w:t>
            </w:r>
          </w:p>
        </w:tc>
        <w:tc>
          <w:tcPr>
            <w:tcW w:w="600" w:type="dxa"/>
          </w:tcPr>
          <w:p w14:paraId="41DAD0ED" w14:textId="77777777" w:rsidR="00FD4AA5" w:rsidRDefault="00FD4AA5" w:rsidP="00D94A5B">
            <w:pPr>
              <w:pStyle w:val="OtherTableBody"/>
            </w:pPr>
            <w:r>
              <w:t>10</w:t>
            </w:r>
          </w:p>
        </w:tc>
        <w:tc>
          <w:tcPr>
            <w:tcW w:w="600" w:type="dxa"/>
          </w:tcPr>
          <w:p w14:paraId="028DEBC5" w14:textId="77777777" w:rsidR="00FD4AA5" w:rsidRDefault="00FD4AA5" w:rsidP="00D94A5B">
            <w:pPr>
              <w:pStyle w:val="OtherTableBody"/>
            </w:pPr>
            <w:r>
              <w:t>..</w:t>
            </w:r>
          </w:p>
        </w:tc>
        <w:tc>
          <w:tcPr>
            <w:tcW w:w="600" w:type="dxa"/>
          </w:tcPr>
          <w:p w14:paraId="199A859D" w14:textId="77777777" w:rsidR="00FD4AA5" w:rsidRDefault="00FD4AA5" w:rsidP="00D94A5B">
            <w:pPr>
              <w:pStyle w:val="OtherTableBody"/>
            </w:pPr>
          </w:p>
        </w:tc>
        <w:tc>
          <w:tcPr>
            <w:tcW w:w="600" w:type="dxa"/>
          </w:tcPr>
          <w:p w14:paraId="58048F7C" w14:textId="77777777" w:rsidR="00FD4AA5" w:rsidRDefault="00FD4AA5" w:rsidP="00D94A5B">
            <w:pPr>
              <w:pStyle w:val="OtherTableBody"/>
            </w:pPr>
            <w:r>
              <w:t>CWE</w:t>
            </w:r>
          </w:p>
        </w:tc>
        <w:tc>
          <w:tcPr>
            <w:tcW w:w="700" w:type="dxa"/>
          </w:tcPr>
          <w:p w14:paraId="42016269" w14:textId="77777777" w:rsidR="00FD4AA5" w:rsidRDefault="00FD4AA5" w:rsidP="00D94A5B">
            <w:pPr>
              <w:pStyle w:val="OtherTableBody"/>
            </w:pPr>
          </w:p>
        </w:tc>
        <w:tc>
          <w:tcPr>
            <w:tcW w:w="600" w:type="dxa"/>
          </w:tcPr>
          <w:p w14:paraId="4A29323B" w14:textId="77777777" w:rsidR="00FD4AA5" w:rsidRDefault="00FD4AA5" w:rsidP="00D94A5B">
            <w:pPr>
              <w:pStyle w:val="OtherTableBody"/>
            </w:pPr>
            <w:r>
              <w:t>0682</w:t>
            </w:r>
          </w:p>
        </w:tc>
        <w:tc>
          <w:tcPr>
            <w:tcW w:w="900" w:type="dxa"/>
          </w:tcPr>
          <w:p w14:paraId="2978E457" w14:textId="77777777" w:rsidR="00FD4AA5" w:rsidRDefault="00FD4AA5" w:rsidP="00D94A5B">
            <w:pPr>
              <w:pStyle w:val="OtherTableBody"/>
            </w:pPr>
            <w:r>
              <w:t>17.7.4</w:t>
            </w:r>
          </w:p>
        </w:tc>
      </w:tr>
      <w:tr w:rsidR="00FD4AA5" w14:paraId="57EF8EC1" w14:textId="77777777" w:rsidTr="00D94A5B">
        <w:trPr>
          <w:tblHeader/>
        </w:trPr>
        <w:tc>
          <w:tcPr>
            <w:tcW w:w="3500" w:type="dxa"/>
          </w:tcPr>
          <w:p w14:paraId="361D719B" w14:textId="77777777" w:rsidR="00FD4AA5" w:rsidRDefault="00FD4AA5" w:rsidP="00D94A5B">
            <w:pPr>
              <w:pStyle w:val="OtherTableBody"/>
            </w:pPr>
            <w:r>
              <w:t>Device Type</w:t>
            </w:r>
          </w:p>
        </w:tc>
        <w:tc>
          <w:tcPr>
            <w:tcW w:w="700" w:type="dxa"/>
          </w:tcPr>
          <w:p w14:paraId="229C1C81" w14:textId="77777777" w:rsidR="00FD4AA5" w:rsidRDefault="00FD4AA5" w:rsidP="00D94A5B">
            <w:pPr>
              <w:pStyle w:val="OtherTableBody"/>
            </w:pPr>
            <w:r>
              <w:t>02092</w:t>
            </w:r>
          </w:p>
        </w:tc>
        <w:tc>
          <w:tcPr>
            <w:tcW w:w="600" w:type="dxa"/>
          </w:tcPr>
          <w:p w14:paraId="59FE487E" w14:textId="77777777" w:rsidR="00FD4AA5" w:rsidRDefault="00FD4AA5" w:rsidP="00D94A5B">
            <w:pPr>
              <w:pStyle w:val="OtherTableBody"/>
            </w:pPr>
            <w:r>
              <w:t>SCP</w:t>
            </w:r>
          </w:p>
        </w:tc>
        <w:tc>
          <w:tcPr>
            <w:tcW w:w="600" w:type="dxa"/>
          </w:tcPr>
          <w:p w14:paraId="0B2FFC7E" w14:textId="77777777" w:rsidR="00FD4AA5" w:rsidRDefault="00FD4AA5" w:rsidP="00D94A5B">
            <w:pPr>
              <w:pStyle w:val="OtherTableBody"/>
            </w:pPr>
            <w:r>
              <w:t>7</w:t>
            </w:r>
          </w:p>
        </w:tc>
        <w:tc>
          <w:tcPr>
            <w:tcW w:w="600" w:type="dxa"/>
          </w:tcPr>
          <w:p w14:paraId="4AF624C5" w14:textId="77777777" w:rsidR="00FD4AA5" w:rsidRDefault="00FD4AA5" w:rsidP="00D94A5B">
            <w:pPr>
              <w:pStyle w:val="OtherTableBody"/>
            </w:pPr>
            <w:r>
              <w:t>..</w:t>
            </w:r>
          </w:p>
        </w:tc>
        <w:tc>
          <w:tcPr>
            <w:tcW w:w="600" w:type="dxa"/>
          </w:tcPr>
          <w:p w14:paraId="5FED7FD8" w14:textId="77777777" w:rsidR="00FD4AA5" w:rsidRDefault="00FD4AA5" w:rsidP="00D94A5B">
            <w:pPr>
              <w:pStyle w:val="OtherTableBody"/>
            </w:pPr>
          </w:p>
        </w:tc>
        <w:tc>
          <w:tcPr>
            <w:tcW w:w="600" w:type="dxa"/>
          </w:tcPr>
          <w:p w14:paraId="354E58FC" w14:textId="77777777" w:rsidR="00FD4AA5" w:rsidRDefault="00FD4AA5" w:rsidP="00D94A5B">
            <w:pPr>
              <w:pStyle w:val="OtherTableBody"/>
            </w:pPr>
            <w:r>
              <w:t>CWE</w:t>
            </w:r>
          </w:p>
        </w:tc>
        <w:tc>
          <w:tcPr>
            <w:tcW w:w="700" w:type="dxa"/>
          </w:tcPr>
          <w:p w14:paraId="19B89B62" w14:textId="77777777" w:rsidR="00FD4AA5" w:rsidRDefault="00FD4AA5" w:rsidP="00D94A5B">
            <w:pPr>
              <w:pStyle w:val="OtherTableBody"/>
            </w:pPr>
          </w:p>
        </w:tc>
        <w:tc>
          <w:tcPr>
            <w:tcW w:w="600" w:type="dxa"/>
          </w:tcPr>
          <w:p w14:paraId="5A2DBE4A" w14:textId="77777777" w:rsidR="00FD4AA5" w:rsidRDefault="00FD4AA5" w:rsidP="00D94A5B">
            <w:pPr>
              <w:pStyle w:val="OtherTableBody"/>
            </w:pPr>
            <w:r>
              <w:t>0657</w:t>
            </w:r>
          </w:p>
        </w:tc>
        <w:tc>
          <w:tcPr>
            <w:tcW w:w="900" w:type="dxa"/>
          </w:tcPr>
          <w:p w14:paraId="27EA05DC" w14:textId="77777777" w:rsidR="00FD4AA5" w:rsidRDefault="00FD4AA5" w:rsidP="00D94A5B">
            <w:pPr>
              <w:pStyle w:val="OtherTableBody"/>
            </w:pPr>
            <w:r>
              <w:t>17.7.1</w:t>
            </w:r>
          </w:p>
        </w:tc>
      </w:tr>
      <w:tr w:rsidR="00FD4AA5" w14:paraId="4EEB55CE" w14:textId="77777777" w:rsidTr="00D94A5B">
        <w:trPr>
          <w:tblHeader/>
        </w:trPr>
        <w:tc>
          <w:tcPr>
            <w:tcW w:w="3500" w:type="dxa"/>
          </w:tcPr>
          <w:p w14:paraId="1C44670B" w14:textId="77777777" w:rsidR="00FD4AA5" w:rsidRDefault="00FD4AA5" w:rsidP="00D94A5B">
            <w:pPr>
              <w:pStyle w:val="OtherTableBody"/>
            </w:pPr>
            <w:r>
              <w:t>Device Type</w:t>
            </w:r>
          </w:p>
        </w:tc>
        <w:tc>
          <w:tcPr>
            <w:tcW w:w="700" w:type="dxa"/>
          </w:tcPr>
          <w:p w14:paraId="0731DE2D" w14:textId="77777777" w:rsidR="00FD4AA5" w:rsidRDefault="00FD4AA5" w:rsidP="00D94A5B">
            <w:pPr>
              <w:pStyle w:val="OtherTableBody"/>
            </w:pPr>
            <w:r>
              <w:t>03483</w:t>
            </w:r>
          </w:p>
        </w:tc>
        <w:tc>
          <w:tcPr>
            <w:tcW w:w="600" w:type="dxa"/>
          </w:tcPr>
          <w:p w14:paraId="1F251B46" w14:textId="77777777" w:rsidR="00FD4AA5" w:rsidRDefault="00FD4AA5" w:rsidP="00D94A5B">
            <w:pPr>
              <w:pStyle w:val="OtherTableBody"/>
            </w:pPr>
            <w:r>
              <w:t>DEV</w:t>
            </w:r>
          </w:p>
        </w:tc>
        <w:tc>
          <w:tcPr>
            <w:tcW w:w="600" w:type="dxa"/>
          </w:tcPr>
          <w:p w14:paraId="6D94055F" w14:textId="77777777" w:rsidR="00FD4AA5" w:rsidRDefault="00FD4AA5" w:rsidP="00D94A5B">
            <w:pPr>
              <w:pStyle w:val="OtherTableBody"/>
            </w:pPr>
            <w:r>
              <w:t>3</w:t>
            </w:r>
          </w:p>
        </w:tc>
        <w:tc>
          <w:tcPr>
            <w:tcW w:w="600" w:type="dxa"/>
          </w:tcPr>
          <w:p w14:paraId="629F0F83" w14:textId="77777777" w:rsidR="00FD4AA5" w:rsidRDefault="00FD4AA5" w:rsidP="00D94A5B">
            <w:pPr>
              <w:pStyle w:val="OtherTableBody"/>
            </w:pPr>
            <w:r>
              <w:t>..</w:t>
            </w:r>
          </w:p>
        </w:tc>
        <w:tc>
          <w:tcPr>
            <w:tcW w:w="600" w:type="dxa"/>
          </w:tcPr>
          <w:p w14:paraId="0B22F421" w14:textId="77777777" w:rsidR="00FD4AA5" w:rsidRDefault="00FD4AA5" w:rsidP="00D94A5B">
            <w:pPr>
              <w:pStyle w:val="OtherTableBody"/>
            </w:pPr>
          </w:p>
        </w:tc>
        <w:tc>
          <w:tcPr>
            <w:tcW w:w="600" w:type="dxa"/>
          </w:tcPr>
          <w:p w14:paraId="56FC39CE" w14:textId="77777777" w:rsidR="00FD4AA5" w:rsidRDefault="00FD4AA5" w:rsidP="00D94A5B">
            <w:pPr>
              <w:pStyle w:val="OtherTableBody"/>
            </w:pPr>
            <w:r>
              <w:t>CNE</w:t>
            </w:r>
          </w:p>
        </w:tc>
        <w:tc>
          <w:tcPr>
            <w:tcW w:w="700" w:type="dxa"/>
          </w:tcPr>
          <w:p w14:paraId="254266EF" w14:textId="77777777" w:rsidR="00FD4AA5" w:rsidRDefault="00FD4AA5" w:rsidP="00D94A5B">
            <w:pPr>
              <w:pStyle w:val="OtherTableBody"/>
            </w:pPr>
            <w:r>
              <w:t>Y</w:t>
            </w:r>
          </w:p>
        </w:tc>
        <w:tc>
          <w:tcPr>
            <w:tcW w:w="600" w:type="dxa"/>
          </w:tcPr>
          <w:p w14:paraId="7F73A328" w14:textId="77777777" w:rsidR="00FD4AA5" w:rsidRDefault="00FD4AA5" w:rsidP="00D94A5B">
            <w:pPr>
              <w:pStyle w:val="OtherTableBody"/>
            </w:pPr>
            <w:r>
              <w:t>0961</w:t>
            </w:r>
          </w:p>
        </w:tc>
        <w:tc>
          <w:tcPr>
            <w:tcW w:w="900" w:type="dxa"/>
          </w:tcPr>
          <w:p w14:paraId="1247288D" w14:textId="77777777" w:rsidR="00FD4AA5" w:rsidRDefault="00FD4AA5" w:rsidP="00D94A5B">
            <w:pPr>
              <w:pStyle w:val="OtherTableBody"/>
            </w:pPr>
            <w:r>
              <w:t>17.8.1</w:t>
            </w:r>
          </w:p>
        </w:tc>
      </w:tr>
      <w:tr w:rsidR="00FD4AA5" w14:paraId="7EB18312" w14:textId="77777777" w:rsidTr="00D94A5B">
        <w:trPr>
          <w:tblHeader/>
        </w:trPr>
        <w:tc>
          <w:tcPr>
            <w:tcW w:w="3500" w:type="dxa"/>
          </w:tcPr>
          <w:p w14:paraId="35479C99" w14:textId="77777777" w:rsidR="00FD4AA5" w:rsidRDefault="00FD4AA5" w:rsidP="00D94A5B">
            <w:pPr>
              <w:pStyle w:val="OtherTableBody"/>
            </w:pPr>
            <w:r>
              <w:t>Device Type</w:t>
            </w:r>
          </w:p>
        </w:tc>
        <w:tc>
          <w:tcPr>
            <w:tcW w:w="700" w:type="dxa"/>
          </w:tcPr>
          <w:p w14:paraId="174F6E7B" w14:textId="77777777" w:rsidR="00FD4AA5" w:rsidRDefault="00FD4AA5" w:rsidP="00D94A5B">
            <w:pPr>
              <w:pStyle w:val="OtherTableBody"/>
            </w:pPr>
            <w:r>
              <w:t>03483</w:t>
            </w:r>
          </w:p>
        </w:tc>
        <w:tc>
          <w:tcPr>
            <w:tcW w:w="600" w:type="dxa"/>
          </w:tcPr>
          <w:p w14:paraId="5D4E1071" w14:textId="77777777" w:rsidR="00FD4AA5" w:rsidRDefault="00FD4AA5" w:rsidP="00D94A5B">
            <w:pPr>
              <w:pStyle w:val="OtherTableBody"/>
            </w:pPr>
            <w:r>
              <w:t>PRT</w:t>
            </w:r>
          </w:p>
        </w:tc>
        <w:tc>
          <w:tcPr>
            <w:tcW w:w="600" w:type="dxa"/>
          </w:tcPr>
          <w:p w14:paraId="16D99BE4" w14:textId="77777777" w:rsidR="00FD4AA5" w:rsidRDefault="00FD4AA5" w:rsidP="00D94A5B">
            <w:pPr>
              <w:pStyle w:val="OtherTableBody"/>
            </w:pPr>
            <w:r>
              <w:t>22</w:t>
            </w:r>
          </w:p>
        </w:tc>
        <w:tc>
          <w:tcPr>
            <w:tcW w:w="600" w:type="dxa"/>
          </w:tcPr>
          <w:p w14:paraId="353E2F54" w14:textId="77777777" w:rsidR="00FD4AA5" w:rsidRDefault="00FD4AA5" w:rsidP="00D94A5B">
            <w:pPr>
              <w:pStyle w:val="OtherTableBody"/>
            </w:pPr>
            <w:r>
              <w:t>..</w:t>
            </w:r>
          </w:p>
        </w:tc>
        <w:tc>
          <w:tcPr>
            <w:tcW w:w="600" w:type="dxa"/>
          </w:tcPr>
          <w:p w14:paraId="2DAA7784" w14:textId="77777777" w:rsidR="00FD4AA5" w:rsidRDefault="00FD4AA5" w:rsidP="00D94A5B">
            <w:pPr>
              <w:pStyle w:val="OtherTableBody"/>
            </w:pPr>
          </w:p>
        </w:tc>
        <w:tc>
          <w:tcPr>
            <w:tcW w:w="600" w:type="dxa"/>
          </w:tcPr>
          <w:p w14:paraId="7FB7E029" w14:textId="77777777" w:rsidR="00FD4AA5" w:rsidRDefault="00FD4AA5" w:rsidP="00D94A5B">
            <w:pPr>
              <w:pStyle w:val="OtherTableBody"/>
            </w:pPr>
            <w:r>
              <w:t>CNE</w:t>
            </w:r>
          </w:p>
        </w:tc>
        <w:tc>
          <w:tcPr>
            <w:tcW w:w="700" w:type="dxa"/>
          </w:tcPr>
          <w:p w14:paraId="4C1F8399" w14:textId="77777777" w:rsidR="00FD4AA5" w:rsidRDefault="00FD4AA5" w:rsidP="00D94A5B">
            <w:pPr>
              <w:pStyle w:val="OtherTableBody"/>
            </w:pPr>
          </w:p>
        </w:tc>
        <w:tc>
          <w:tcPr>
            <w:tcW w:w="600" w:type="dxa"/>
          </w:tcPr>
          <w:p w14:paraId="7008646A" w14:textId="77777777" w:rsidR="00FD4AA5" w:rsidRDefault="00FD4AA5" w:rsidP="00D94A5B">
            <w:pPr>
              <w:pStyle w:val="OtherTableBody"/>
            </w:pPr>
            <w:r>
              <w:t>0961</w:t>
            </w:r>
          </w:p>
        </w:tc>
        <w:tc>
          <w:tcPr>
            <w:tcW w:w="900" w:type="dxa"/>
          </w:tcPr>
          <w:p w14:paraId="0D011C90" w14:textId="77777777" w:rsidR="00FD4AA5" w:rsidRDefault="00FD4AA5" w:rsidP="00D94A5B">
            <w:pPr>
              <w:pStyle w:val="OtherTableBody"/>
            </w:pPr>
            <w:r>
              <w:t>7.4.4</w:t>
            </w:r>
          </w:p>
        </w:tc>
      </w:tr>
      <w:tr w:rsidR="00FD4AA5" w14:paraId="3C0A0988" w14:textId="77777777" w:rsidTr="00D94A5B">
        <w:trPr>
          <w:tblHeader/>
        </w:trPr>
        <w:tc>
          <w:tcPr>
            <w:tcW w:w="3500" w:type="dxa"/>
          </w:tcPr>
          <w:p w14:paraId="7AFE43AB" w14:textId="77777777" w:rsidR="00FD4AA5" w:rsidRDefault="00FD4AA5" w:rsidP="00D94A5B">
            <w:pPr>
              <w:pStyle w:val="OtherTableBody"/>
            </w:pPr>
            <w:r>
              <w:t>Diagnosing Clinician</w:t>
            </w:r>
          </w:p>
        </w:tc>
        <w:tc>
          <w:tcPr>
            <w:tcW w:w="700" w:type="dxa"/>
          </w:tcPr>
          <w:p w14:paraId="0776FA53" w14:textId="77777777" w:rsidR="00FD4AA5" w:rsidRDefault="00FD4AA5" w:rsidP="00D94A5B">
            <w:pPr>
              <w:pStyle w:val="OtherTableBody"/>
            </w:pPr>
            <w:r>
              <w:t>00390</w:t>
            </w:r>
          </w:p>
        </w:tc>
        <w:tc>
          <w:tcPr>
            <w:tcW w:w="600" w:type="dxa"/>
          </w:tcPr>
          <w:p w14:paraId="7A6DF7B9" w14:textId="77777777" w:rsidR="00FD4AA5" w:rsidRDefault="00FD4AA5" w:rsidP="00D94A5B">
            <w:pPr>
              <w:pStyle w:val="OtherTableBody"/>
            </w:pPr>
            <w:r>
              <w:t>DG1</w:t>
            </w:r>
          </w:p>
        </w:tc>
        <w:tc>
          <w:tcPr>
            <w:tcW w:w="600" w:type="dxa"/>
          </w:tcPr>
          <w:p w14:paraId="67C56F89" w14:textId="77777777" w:rsidR="00FD4AA5" w:rsidRDefault="00FD4AA5" w:rsidP="00D94A5B">
            <w:pPr>
              <w:pStyle w:val="OtherTableBody"/>
            </w:pPr>
            <w:r>
              <w:t>16</w:t>
            </w:r>
          </w:p>
        </w:tc>
        <w:tc>
          <w:tcPr>
            <w:tcW w:w="600" w:type="dxa"/>
          </w:tcPr>
          <w:p w14:paraId="1C54DA60" w14:textId="77777777" w:rsidR="00FD4AA5" w:rsidRDefault="00FD4AA5" w:rsidP="00D94A5B">
            <w:pPr>
              <w:pStyle w:val="OtherTableBody"/>
            </w:pPr>
            <w:r>
              <w:t>..</w:t>
            </w:r>
          </w:p>
        </w:tc>
        <w:tc>
          <w:tcPr>
            <w:tcW w:w="600" w:type="dxa"/>
          </w:tcPr>
          <w:p w14:paraId="7E4A5529" w14:textId="77777777" w:rsidR="00FD4AA5" w:rsidRDefault="00FD4AA5" w:rsidP="00D94A5B">
            <w:pPr>
              <w:pStyle w:val="OtherTableBody"/>
            </w:pPr>
          </w:p>
        </w:tc>
        <w:tc>
          <w:tcPr>
            <w:tcW w:w="600" w:type="dxa"/>
          </w:tcPr>
          <w:p w14:paraId="04B20042" w14:textId="77777777" w:rsidR="00FD4AA5" w:rsidRDefault="00FD4AA5" w:rsidP="00D94A5B">
            <w:pPr>
              <w:pStyle w:val="OtherTableBody"/>
            </w:pPr>
            <w:r>
              <w:t>XCN</w:t>
            </w:r>
          </w:p>
        </w:tc>
        <w:tc>
          <w:tcPr>
            <w:tcW w:w="700" w:type="dxa"/>
          </w:tcPr>
          <w:p w14:paraId="3BC088EB" w14:textId="77777777" w:rsidR="00FD4AA5" w:rsidRDefault="00FD4AA5" w:rsidP="00D94A5B">
            <w:pPr>
              <w:pStyle w:val="OtherTableBody"/>
            </w:pPr>
            <w:r>
              <w:t>Y</w:t>
            </w:r>
          </w:p>
        </w:tc>
        <w:tc>
          <w:tcPr>
            <w:tcW w:w="600" w:type="dxa"/>
          </w:tcPr>
          <w:p w14:paraId="645167E6" w14:textId="77777777" w:rsidR="00FD4AA5" w:rsidRDefault="00FD4AA5" w:rsidP="00D94A5B">
            <w:pPr>
              <w:pStyle w:val="OtherTableBody"/>
            </w:pPr>
          </w:p>
        </w:tc>
        <w:tc>
          <w:tcPr>
            <w:tcW w:w="900" w:type="dxa"/>
          </w:tcPr>
          <w:p w14:paraId="220BDC2A" w14:textId="77777777" w:rsidR="00FD4AA5" w:rsidRDefault="00FD4AA5" w:rsidP="00D94A5B">
            <w:pPr>
              <w:pStyle w:val="OtherTableBody"/>
            </w:pPr>
            <w:r>
              <w:t>6.5.2</w:t>
            </w:r>
          </w:p>
        </w:tc>
      </w:tr>
      <w:tr w:rsidR="00FD4AA5" w14:paraId="04669234" w14:textId="77777777" w:rsidTr="00D94A5B">
        <w:trPr>
          <w:tblHeader/>
        </w:trPr>
        <w:tc>
          <w:tcPr>
            <w:tcW w:w="3500" w:type="dxa"/>
          </w:tcPr>
          <w:p w14:paraId="681C6AD0" w14:textId="77777777" w:rsidR="00FD4AA5" w:rsidRDefault="00FD4AA5" w:rsidP="00D94A5B">
            <w:pPr>
              <w:pStyle w:val="OtherTableBody"/>
            </w:pPr>
            <w:r>
              <w:t>Diagnosis Action Code</w:t>
            </w:r>
          </w:p>
        </w:tc>
        <w:tc>
          <w:tcPr>
            <w:tcW w:w="700" w:type="dxa"/>
          </w:tcPr>
          <w:p w14:paraId="253AA78C" w14:textId="77777777" w:rsidR="00FD4AA5" w:rsidRDefault="00FD4AA5" w:rsidP="00D94A5B">
            <w:pPr>
              <w:pStyle w:val="OtherTableBody"/>
            </w:pPr>
            <w:r>
              <w:t>01894</w:t>
            </w:r>
          </w:p>
        </w:tc>
        <w:tc>
          <w:tcPr>
            <w:tcW w:w="600" w:type="dxa"/>
          </w:tcPr>
          <w:p w14:paraId="563A749C" w14:textId="77777777" w:rsidR="00FD4AA5" w:rsidRDefault="00FD4AA5" w:rsidP="00D94A5B">
            <w:pPr>
              <w:pStyle w:val="OtherTableBody"/>
            </w:pPr>
            <w:r>
              <w:t>DG1</w:t>
            </w:r>
          </w:p>
        </w:tc>
        <w:tc>
          <w:tcPr>
            <w:tcW w:w="600" w:type="dxa"/>
          </w:tcPr>
          <w:p w14:paraId="1B985AD8" w14:textId="77777777" w:rsidR="00FD4AA5" w:rsidRDefault="00FD4AA5" w:rsidP="00D94A5B">
            <w:pPr>
              <w:pStyle w:val="OtherTableBody"/>
            </w:pPr>
            <w:r>
              <w:t>21</w:t>
            </w:r>
          </w:p>
        </w:tc>
        <w:tc>
          <w:tcPr>
            <w:tcW w:w="600" w:type="dxa"/>
          </w:tcPr>
          <w:p w14:paraId="3EE1BF99" w14:textId="77777777" w:rsidR="00FD4AA5" w:rsidRDefault="00FD4AA5" w:rsidP="00D94A5B">
            <w:pPr>
              <w:pStyle w:val="OtherTableBody"/>
            </w:pPr>
            <w:r>
              <w:t>1..1</w:t>
            </w:r>
          </w:p>
        </w:tc>
        <w:tc>
          <w:tcPr>
            <w:tcW w:w="600" w:type="dxa"/>
          </w:tcPr>
          <w:p w14:paraId="75803415" w14:textId="77777777" w:rsidR="00FD4AA5" w:rsidRDefault="00FD4AA5" w:rsidP="00D94A5B">
            <w:pPr>
              <w:pStyle w:val="OtherTableBody"/>
            </w:pPr>
          </w:p>
        </w:tc>
        <w:tc>
          <w:tcPr>
            <w:tcW w:w="600" w:type="dxa"/>
          </w:tcPr>
          <w:p w14:paraId="525B1239" w14:textId="77777777" w:rsidR="00FD4AA5" w:rsidRDefault="00FD4AA5" w:rsidP="00D94A5B">
            <w:pPr>
              <w:pStyle w:val="OtherTableBody"/>
            </w:pPr>
            <w:r>
              <w:t>ID</w:t>
            </w:r>
          </w:p>
        </w:tc>
        <w:tc>
          <w:tcPr>
            <w:tcW w:w="700" w:type="dxa"/>
          </w:tcPr>
          <w:p w14:paraId="0AD6F3A5" w14:textId="77777777" w:rsidR="00FD4AA5" w:rsidRDefault="00FD4AA5" w:rsidP="00D94A5B">
            <w:pPr>
              <w:pStyle w:val="OtherTableBody"/>
            </w:pPr>
          </w:p>
        </w:tc>
        <w:tc>
          <w:tcPr>
            <w:tcW w:w="600" w:type="dxa"/>
          </w:tcPr>
          <w:p w14:paraId="734DB9BC" w14:textId="77777777" w:rsidR="00FD4AA5" w:rsidRDefault="00FD4AA5" w:rsidP="00D94A5B">
            <w:pPr>
              <w:pStyle w:val="OtherTableBody"/>
            </w:pPr>
            <w:r>
              <w:t>0206</w:t>
            </w:r>
          </w:p>
        </w:tc>
        <w:tc>
          <w:tcPr>
            <w:tcW w:w="900" w:type="dxa"/>
          </w:tcPr>
          <w:p w14:paraId="07DB555D" w14:textId="77777777" w:rsidR="00FD4AA5" w:rsidRDefault="00FD4AA5" w:rsidP="00D94A5B">
            <w:pPr>
              <w:pStyle w:val="OtherTableBody"/>
            </w:pPr>
            <w:r>
              <w:t>6.5.2</w:t>
            </w:r>
          </w:p>
        </w:tc>
      </w:tr>
      <w:tr w:rsidR="00FD4AA5" w14:paraId="1313850D" w14:textId="77777777" w:rsidTr="00D94A5B">
        <w:trPr>
          <w:tblHeader/>
        </w:trPr>
        <w:tc>
          <w:tcPr>
            <w:tcW w:w="3500" w:type="dxa"/>
          </w:tcPr>
          <w:p w14:paraId="6E0377F4" w14:textId="77777777" w:rsidR="00FD4AA5" w:rsidRDefault="00FD4AA5" w:rsidP="00D94A5B">
            <w:pPr>
              <w:pStyle w:val="OtherTableBody"/>
            </w:pPr>
            <w:r>
              <w:t>Diagnosis Classification</w:t>
            </w:r>
          </w:p>
        </w:tc>
        <w:tc>
          <w:tcPr>
            <w:tcW w:w="700" w:type="dxa"/>
          </w:tcPr>
          <w:p w14:paraId="161DCC25" w14:textId="77777777" w:rsidR="00FD4AA5" w:rsidRDefault="00FD4AA5" w:rsidP="00D94A5B">
            <w:pPr>
              <w:pStyle w:val="OtherTableBody"/>
            </w:pPr>
            <w:r>
              <w:t>00766</w:t>
            </w:r>
          </w:p>
        </w:tc>
        <w:tc>
          <w:tcPr>
            <w:tcW w:w="600" w:type="dxa"/>
          </w:tcPr>
          <w:p w14:paraId="102D6EB4" w14:textId="77777777" w:rsidR="00FD4AA5" w:rsidRDefault="00FD4AA5" w:rsidP="00D94A5B">
            <w:pPr>
              <w:pStyle w:val="OtherTableBody"/>
            </w:pPr>
            <w:r>
              <w:t>DG1</w:t>
            </w:r>
          </w:p>
        </w:tc>
        <w:tc>
          <w:tcPr>
            <w:tcW w:w="600" w:type="dxa"/>
          </w:tcPr>
          <w:p w14:paraId="39FC98E7" w14:textId="77777777" w:rsidR="00FD4AA5" w:rsidRDefault="00FD4AA5" w:rsidP="00D94A5B">
            <w:pPr>
              <w:pStyle w:val="OtherTableBody"/>
            </w:pPr>
            <w:r>
              <w:t>17</w:t>
            </w:r>
          </w:p>
        </w:tc>
        <w:tc>
          <w:tcPr>
            <w:tcW w:w="600" w:type="dxa"/>
          </w:tcPr>
          <w:p w14:paraId="2A82A186" w14:textId="77777777" w:rsidR="00FD4AA5" w:rsidRDefault="00FD4AA5" w:rsidP="00D94A5B">
            <w:pPr>
              <w:pStyle w:val="OtherTableBody"/>
            </w:pPr>
            <w:r>
              <w:t>..</w:t>
            </w:r>
          </w:p>
        </w:tc>
        <w:tc>
          <w:tcPr>
            <w:tcW w:w="600" w:type="dxa"/>
          </w:tcPr>
          <w:p w14:paraId="707B4FB8" w14:textId="77777777" w:rsidR="00FD4AA5" w:rsidRDefault="00FD4AA5" w:rsidP="00D94A5B">
            <w:pPr>
              <w:pStyle w:val="OtherTableBody"/>
            </w:pPr>
          </w:p>
        </w:tc>
        <w:tc>
          <w:tcPr>
            <w:tcW w:w="600" w:type="dxa"/>
          </w:tcPr>
          <w:p w14:paraId="45AE2EF8" w14:textId="77777777" w:rsidR="00FD4AA5" w:rsidRDefault="00FD4AA5" w:rsidP="00D94A5B">
            <w:pPr>
              <w:pStyle w:val="OtherTableBody"/>
            </w:pPr>
            <w:r>
              <w:t>CWE</w:t>
            </w:r>
          </w:p>
        </w:tc>
        <w:tc>
          <w:tcPr>
            <w:tcW w:w="700" w:type="dxa"/>
          </w:tcPr>
          <w:p w14:paraId="464CB3F0" w14:textId="77777777" w:rsidR="00FD4AA5" w:rsidRDefault="00FD4AA5" w:rsidP="00D94A5B">
            <w:pPr>
              <w:pStyle w:val="OtherTableBody"/>
            </w:pPr>
          </w:p>
        </w:tc>
        <w:tc>
          <w:tcPr>
            <w:tcW w:w="600" w:type="dxa"/>
          </w:tcPr>
          <w:p w14:paraId="079FE1D9" w14:textId="77777777" w:rsidR="00FD4AA5" w:rsidRDefault="00FD4AA5" w:rsidP="00D94A5B">
            <w:pPr>
              <w:pStyle w:val="OtherTableBody"/>
            </w:pPr>
            <w:r>
              <w:t>0228</w:t>
            </w:r>
          </w:p>
        </w:tc>
        <w:tc>
          <w:tcPr>
            <w:tcW w:w="900" w:type="dxa"/>
          </w:tcPr>
          <w:p w14:paraId="1BA7E547" w14:textId="77777777" w:rsidR="00FD4AA5" w:rsidRDefault="00FD4AA5" w:rsidP="00D94A5B">
            <w:pPr>
              <w:pStyle w:val="OtherTableBody"/>
            </w:pPr>
            <w:r>
              <w:t>6.5.2</w:t>
            </w:r>
          </w:p>
        </w:tc>
      </w:tr>
      <w:tr w:rsidR="00FD4AA5" w14:paraId="478C3796" w14:textId="77777777" w:rsidTr="00D94A5B">
        <w:trPr>
          <w:tblHeader/>
        </w:trPr>
        <w:tc>
          <w:tcPr>
            <w:tcW w:w="3500" w:type="dxa"/>
          </w:tcPr>
          <w:p w14:paraId="6EE3F64C" w14:textId="77777777" w:rsidR="00FD4AA5" w:rsidRDefault="00FD4AA5" w:rsidP="00D94A5B">
            <w:pPr>
              <w:pStyle w:val="OtherTableBody"/>
            </w:pPr>
            <w:r>
              <w:t xml:space="preserve">Diagnosis Code - DG1 </w:t>
            </w:r>
          </w:p>
        </w:tc>
        <w:tc>
          <w:tcPr>
            <w:tcW w:w="700" w:type="dxa"/>
          </w:tcPr>
          <w:p w14:paraId="3A6CB2C0" w14:textId="77777777" w:rsidR="00FD4AA5" w:rsidRDefault="00FD4AA5" w:rsidP="00D94A5B">
            <w:pPr>
              <w:pStyle w:val="OtherTableBody"/>
            </w:pPr>
            <w:r>
              <w:t>00377</w:t>
            </w:r>
          </w:p>
        </w:tc>
        <w:tc>
          <w:tcPr>
            <w:tcW w:w="600" w:type="dxa"/>
          </w:tcPr>
          <w:p w14:paraId="77125460" w14:textId="77777777" w:rsidR="00FD4AA5" w:rsidRDefault="00FD4AA5" w:rsidP="00D94A5B">
            <w:pPr>
              <w:pStyle w:val="OtherTableBody"/>
            </w:pPr>
            <w:r>
              <w:t>DG1</w:t>
            </w:r>
          </w:p>
        </w:tc>
        <w:tc>
          <w:tcPr>
            <w:tcW w:w="600" w:type="dxa"/>
          </w:tcPr>
          <w:p w14:paraId="153BE4E8" w14:textId="77777777" w:rsidR="00FD4AA5" w:rsidRDefault="00FD4AA5" w:rsidP="00D94A5B">
            <w:pPr>
              <w:pStyle w:val="OtherTableBody"/>
            </w:pPr>
            <w:r>
              <w:t>3</w:t>
            </w:r>
          </w:p>
        </w:tc>
        <w:tc>
          <w:tcPr>
            <w:tcW w:w="600" w:type="dxa"/>
          </w:tcPr>
          <w:p w14:paraId="35C95FD7" w14:textId="77777777" w:rsidR="00FD4AA5" w:rsidRDefault="00FD4AA5" w:rsidP="00D94A5B">
            <w:pPr>
              <w:pStyle w:val="OtherTableBody"/>
            </w:pPr>
            <w:r>
              <w:t>..</w:t>
            </w:r>
          </w:p>
        </w:tc>
        <w:tc>
          <w:tcPr>
            <w:tcW w:w="600" w:type="dxa"/>
          </w:tcPr>
          <w:p w14:paraId="096E807E" w14:textId="77777777" w:rsidR="00FD4AA5" w:rsidRDefault="00FD4AA5" w:rsidP="00D94A5B">
            <w:pPr>
              <w:pStyle w:val="OtherTableBody"/>
            </w:pPr>
          </w:p>
        </w:tc>
        <w:tc>
          <w:tcPr>
            <w:tcW w:w="600" w:type="dxa"/>
          </w:tcPr>
          <w:p w14:paraId="6F441CE4" w14:textId="77777777" w:rsidR="00FD4AA5" w:rsidRDefault="00FD4AA5" w:rsidP="00D94A5B">
            <w:pPr>
              <w:pStyle w:val="OtherTableBody"/>
            </w:pPr>
            <w:r>
              <w:t>CWE</w:t>
            </w:r>
          </w:p>
        </w:tc>
        <w:tc>
          <w:tcPr>
            <w:tcW w:w="700" w:type="dxa"/>
          </w:tcPr>
          <w:p w14:paraId="23153CBC" w14:textId="77777777" w:rsidR="00FD4AA5" w:rsidRDefault="00FD4AA5" w:rsidP="00D94A5B">
            <w:pPr>
              <w:pStyle w:val="OtherTableBody"/>
            </w:pPr>
          </w:p>
        </w:tc>
        <w:tc>
          <w:tcPr>
            <w:tcW w:w="600" w:type="dxa"/>
          </w:tcPr>
          <w:p w14:paraId="00C7ACFA" w14:textId="77777777" w:rsidR="00FD4AA5" w:rsidRDefault="00FD4AA5" w:rsidP="00D94A5B">
            <w:pPr>
              <w:pStyle w:val="OtherTableBody"/>
            </w:pPr>
            <w:r>
              <w:t>0051</w:t>
            </w:r>
          </w:p>
        </w:tc>
        <w:tc>
          <w:tcPr>
            <w:tcW w:w="900" w:type="dxa"/>
          </w:tcPr>
          <w:p w14:paraId="07439A89" w14:textId="77777777" w:rsidR="00FD4AA5" w:rsidRDefault="00FD4AA5" w:rsidP="00D94A5B">
            <w:pPr>
              <w:pStyle w:val="OtherTableBody"/>
            </w:pPr>
            <w:r>
              <w:t>6.5.2</w:t>
            </w:r>
          </w:p>
        </w:tc>
      </w:tr>
      <w:tr w:rsidR="00FD4AA5" w14:paraId="1B87B5C7" w14:textId="77777777" w:rsidTr="00D94A5B">
        <w:trPr>
          <w:tblHeader/>
        </w:trPr>
        <w:tc>
          <w:tcPr>
            <w:tcW w:w="3500" w:type="dxa"/>
          </w:tcPr>
          <w:p w14:paraId="693D5536" w14:textId="77777777" w:rsidR="00FD4AA5" w:rsidRDefault="00FD4AA5" w:rsidP="00D94A5B">
            <w:pPr>
              <w:pStyle w:val="OtherTableBody"/>
            </w:pPr>
            <w:r>
              <w:t xml:space="preserve">Diagnosis Code - FT1 </w:t>
            </w:r>
          </w:p>
        </w:tc>
        <w:tc>
          <w:tcPr>
            <w:tcW w:w="700" w:type="dxa"/>
          </w:tcPr>
          <w:p w14:paraId="70FAE75C" w14:textId="77777777" w:rsidR="00FD4AA5" w:rsidRDefault="00FD4AA5" w:rsidP="00D94A5B">
            <w:pPr>
              <w:pStyle w:val="OtherTableBody"/>
            </w:pPr>
            <w:r>
              <w:t>00371</w:t>
            </w:r>
          </w:p>
        </w:tc>
        <w:tc>
          <w:tcPr>
            <w:tcW w:w="600" w:type="dxa"/>
          </w:tcPr>
          <w:p w14:paraId="648AA018" w14:textId="77777777" w:rsidR="00FD4AA5" w:rsidRDefault="00FD4AA5" w:rsidP="00D94A5B">
            <w:pPr>
              <w:pStyle w:val="OtherTableBody"/>
            </w:pPr>
            <w:r>
              <w:t>FT1</w:t>
            </w:r>
          </w:p>
        </w:tc>
        <w:tc>
          <w:tcPr>
            <w:tcW w:w="600" w:type="dxa"/>
          </w:tcPr>
          <w:p w14:paraId="352C934F" w14:textId="77777777" w:rsidR="00FD4AA5" w:rsidRDefault="00FD4AA5" w:rsidP="00D94A5B">
            <w:pPr>
              <w:pStyle w:val="OtherTableBody"/>
            </w:pPr>
            <w:r>
              <w:t>19</w:t>
            </w:r>
          </w:p>
        </w:tc>
        <w:tc>
          <w:tcPr>
            <w:tcW w:w="600" w:type="dxa"/>
          </w:tcPr>
          <w:p w14:paraId="0A1C0855" w14:textId="77777777" w:rsidR="00FD4AA5" w:rsidRDefault="00FD4AA5" w:rsidP="00D94A5B">
            <w:pPr>
              <w:pStyle w:val="OtherTableBody"/>
            </w:pPr>
            <w:r>
              <w:t>..</w:t>
            </w:r>
          </w:p>
        </w:tc>
        <w:tc>
          <w:tcPr>
            <w:tcW w:w="600" w:type="dxa"/>
          </w:tcPr>
          <w:p w14:paraId="7078550E" w14:textId="77777777" w:rsidR="00FD4AA5" w:rsidRDefault="00FD4AA5" w:rsidP="00D94A5B">
            <w:pPr>
              <w:pStyle w:val="OtherTableBody"/>
            </w:pPr>
          </w:p>
        </w:tc>
        <w:tc>
          <w:tcPr>
            <w:tcW w:w="600" w:type="dxa"/>
          </w:tcPr>
          <w:p w14:paraId="5363F26C" w14:textId="77777777" w:rsidR="00FD4AA5" w:rsidRDefault="00FD4AA5" w:rsidP="00D94A5B">
            <w:pPr>
              <w:pStyle w:val="OtherTableBody"/>
            </w:pPr>
            <w:r>
              <w:t>CWE</w:t>
            </w:r>
          </w:p>
        </w:tc>
        <w:tc>
          <w:tcPr>
            <w:tcW w:w="700" w:type="dxa"/>
          </w:tcPr>
          <w:p w14:paraId="3C57E849" w14:textId="77777777" w:rsidR="00FD4AA5" w:rsidRDefault="00FD4AA5" w:rsidP="00D94A5B">
            <w:pPr>
              <w:pStyle w:val="OtherTableBody"/>
            </w:pPr>
            <w:r>
              <w:t>Y</w:t>
            </w:r>
          </w:p>
        </w:tc>
        <w:tc>
          <w:tcPr>
            <w:tcW w:w="600" w:type="dxa"/>
          </w:tcPr>
          <w:p w14:paraId="13770433" w14:textId="77777777" w:rsidR="00FD4AA5" w:rsidRDefault="00FD4AA5" w:rsidP="00D94A5B">
            <w:pPr>
              <w:pStyle w:val="OtherTableBody"/>
            </w:pPr>
            <w:r>
              <w:t>0051</w:t>
            </w:r>
          </w:p>
        </w:tc>
        <w:tc>
          <w:tcPr>
            <w:tcW w:w="900" w:type="dxa"/>
          </w:tcPr>
          <w:p w14:paraId="57E8DD89" w14:textId="77777777" w:rsidR="00FD4AA5" w:rsidRDefault="00FD4AA5" w:rsidP="00D94A5B">
            <w:pPr>
              <w:pStyle w:val="OtherTableBody"/>
            </w:pPr>
            <w:r>
              <w:t>6.5.1</w:t>
            </w:r>
          </w:p>
        </w:tc>
      </w:tr>
      <w:tr w:rsidR="00FD4AA5" w14:paraId="6683E42B" w14:textId="77777777" w:rsidTr="00D94A5B">
        <w:trPr>
          <w:tblHeader/>
        </w:trPr>
        <w:tc>
          <w:tcPr>
            <w:tcW w:w="3500" w:type="dxa"/>
          </w:tcPr>
          <w:p w14:paraId="40554113" w14:textId="77777777" w:rsidR="00FD4AA5" w:rsidRDefault="00FD4AA5" w:rsidP="00D94A5B">
            <w:pPr>
              <w:pStyle w:val="OtherTableBody"/>
            </w:pPr>
            <w:r>
              <w:t>Diagnosis Code - MCP</w:t>
            </w:r>
          </w:p>
        </w:tc>
        <w:tc>
          <w:tcPr>
            <w:tcW w:w="700" w:type="dxa"/>
          </w:tcPr>
          <w:p w14:paraId="21AE4F12" w14:textId="77777777" w:rsidR="00FD4AA5" w:rsidRDefault="00FD4AA5" w:rsidP="00D94A5B">
            <w:pPr>
              <w:pStyle w:val="OtherTableBody"/>
            </w:pPr>
            <w:r>
              <w:t>03472</w:t>
            </w:r>
          </w:p>
        </w:tc>
        <w:tc>
          <w:tcPr>
            <w:tcW w:w="600" w:type="dxa"/>
          </w:tcPr>
          <w:p w14:paraId="371C1EDC" w14:textId="77777777" w:rsidR="00FD4AA5" w:rsidRDefault="00FD4AA5" w:rsidP="00D94A5B">
            <w:pPr>
              <w:pStyle w:val="OtherTableBody"/>
            </w:pPr>
            <w:r>
              <w:t>DPS</w:t>
            </w:r>
          </w:p>
        </w:tc>
        <w:tc>
          <w:tcPr>
            <w:tcW w:w="600" w:type="dxa"/>
          </w:tcPr>
          <w:p w14:paraId="4CD8B609" w14:textId="77777777" w:rsidR="00FD4AA5" w:rsidRDefault="00FD4AA5" w:rsidP="00D94A5B">
            <w:pPr>
              <w:pStyle w:val="OtherTableBody"/>
            </w:pPr>
            <w:r>
              <w:t>1</w:t>
            </w:r>
          </w:p>
        </w:tc>
        <w:tc>
          <w:tcPr>
            <w:tcW w:w="600" w:type="dxa"/>
          </w:tcPr>
          <w:p w14:paraId="30CC687D" w14:textId="77777777" w:rsidR="00FD4AA5" w:rsidRDefault="00FD4AA5" w:rsidP="00D94A5B">
            <w:pPr>
              <w:pStyle w:val="OtherTableBody"/>
            </w:pPr>
            <w:r>
              <w:t>..</w:t>
            </w:r>
          </w:p>
        </w:tc>
        <w:tc>
          <w:tcPr>
            <w:tcW w:w="600" w:type="dxa"/>
          </w:tcPr>
          <w:p w14:paraId="2CD1487F" w14:textId="77777777" w:rsidR="00FD4AA5" w:rsidRDefault="00FD4AA5" w:rsidP="00D94A5B">
            <w:pPr>
              <w:pStyle w:val="OtherTableBody"/>
            </w:pPr>
          </w:p>
        </w:tc>
        <w:tc>
          <w:tcPr>
            <w:tcW w:w="600" w:type="dxa"/>
          </w:tcPr>
          <w:p w14:paraId="73D6F5BE" w14:textId="77777777" w:rsidR="00FD4AA5" w:rsidRDefault="00FD4AA5" w:rsidP="00D94A5B">
            <w:pPr>
              <w:pStyle w:val="OtherTableBody"/>
            </w:pPr>
            <w:r>
              <w:t>CWE</w:t>
            </w:r>
          </w:p>
        </w:tc>
        <w:tc>
          <w:tcPr>
            <w:tcW w:w="700" w:type="dxa"/>
          </w:tcPr>
          <w:p w14:paraId="189E706A" w14:textId="77777777" w:rsidR="00FD4AA5" w:rsidRDefault="00FD4AA5" w:rsidP="00D94A5B">
            <w:pPr>
              <w:pStyle w:val="OtherTableBody"/>
            </w:pPr>
          </w:p>
        </w:tc>
        <w:tc>
          <w:tcPr>
            <w:tcW w:w="600" w:type="dxa"/>
          </w:tcPr>
          <w:p w14:paraId="114B45B0" w14:textId="77777777" w:rsidR="00FD4AA5" w:rsidRDefault="00FD4AA5" w:rsidP="00D94A5B">
            <w:pPr>
              <w:pStyle w:val="OtherTableBody"/>
            </w:pPr>
            <w:r>
              <w:t>0051</w:t>
            </w:r>
          </w:p>
        </w:tc>
        <w:tc>
          <w:tcPr>
            <w:tcW w:w="900" w:type="dxa"/>
          </w:tcPr>
          <w:p w14:paraId="0FBD26BD" w14:textId="77777777" w:rsidR="00FD4AA5" w:rsidRDefault="00FD4AA5" w:rsidP="00D94A5B">
            <w:pPr>
              <w:pStyle w:val="OtherTableBody"/>
            </w:pPr>
            <w:r>
              <w:t>8.8.19</w:t>
            </w:r>
          </w:p>
        </w:tc>
      </w:tr>
      <w:tr w:rsidR="00FD4AA5" w14:paraId="07EF451B" w14:textId="77777777" w:rsidTr="00D94A5B">
        <w:trPr>
          <w:tblHeader/>
        </w:trPr>
        <w:tc>
          <w:tcPr>
            <w:tcW w:w="3500" w:type="dxa"/>
          </w:tcPr>
          <w:p w14:paraId="6CD538B5" w14:textId="77777777" w:rsidR="00FD4AA5" w:rsidRDefault="00FD4AA5" w:rsidP="00D94A5B">
            <w:pPr>
              <w:pStyle w:val="OtherTableBody"/>
            </w:pPr>
            <w:r>
              <w:t xml:space="preserve">Diagnosis Coding Method </w:t>
            </w:r>
          </w:p>
        </w:tc>
        <w:tc>
          <w:tcPr>
            <w:tcW w:w="700" w:type="dxa"/>
          </w:tcPr>
          <w:p w14:paraId="4AED77F5" w14:textId="77777777" w:rsidR="00FD4AA5" w:rsidRDefault="00FD4AA5" w:rsidP="00D94A5B">
            <w:pPr>
              <w:pStyle w:val="OtherTableBody"/>
            </w:pPr>
            <w:r>
              <w:t>00376</w:t>
            </w:r>
          </w:p>
        </w:tc>
        <w:tc>
          <w:tcPr>
            <w:tcW w:w="600" w:type="dxa"/>
          </w:tcPr>
          <w:p w14:paraId="131FC3C1" w14:textId="77777777" w:rsidR="00FD4AA5" w:rsidRDefault="00FD4AA5" w:rsidP="00D94A5B">
            <w:pPr>
              <w:pStyle w:val="OtherTableBody"/>
            </w:pPr>
            <w:r>
              <w:t>DG1</w:t>
            </w:r>
          </w:p>
        </w:tc>
        <w:tc>
          <w:tcPr>
            <w:tcW w:w="600" w:type="dxa"/>
          </w:tcPr>
          <w:p w14:paraId="44A57D1C" w14:textId="77777777" w:rsidR="00FD4AA5" w:rsidRDefault="00FD4AA5" w:rsidP="00D94A5B">
            <w:pPr>
              <w:pStyle w:val="OtherTableBody"/>
            </w:pPr>
            <w:r>
              <w:t>2</w:t>
            </w:r>
          </w:p>
        </w:tc>
        <w:tc>
          <w:tcPr>
            <w:tcW w:w="600" w:type="dxa"/>
          </w:tcPr>
          <w:p w14:paraId="1BBD6547" w14:textId="77777777" w:rsidR="00FD4AA5" w:rsidRDefault="00FD4AA5" w:rsidP="00D94A5B">
            <w:pPr>
              <w:pStyle w:val="OtherTableBody"/>
            </w:pPr>
            <w:r>
              <w:t>..</w:t>
            </w:r>
          </w:p>
        </w:tc>
        <w:tc>
          <w:tcPr>
            <w:tcW w:w="600" w:type="dxa"/>
          </w:tcPr>
          <w:p w14:paraId="4BE320EB" w14:textId="77777777" w:rsidR="00FD4AA5" w:rsidRDefault="00FD4AA5" w:rsidP="00D94A5B">
            <w:pPr>
              <w:pStyle w:val="OtherTableBody"/>
            </w:pPr>
          </w:p>
        </w:tc>
        <w:tc>
          <w:tcPr>
            <w:tcW w:w="600" w:type="dxa"/>
          </w:tcPr>
          <w:p w14:paraId="6372C630" w14:textId="77777777" w:rsidR="00FD4AA5" w:rsidRDefault="00FD4AA5" w:rsidP="00D94A5B">
            <w:pPr>
              <w:pStyle w:val="OtherTableBody"/>
            </w:pPr>
            <w:r>
              <w:t>-</w:t>
            </w:r>
          </w:p>
        </w:tc>
        <w:tc>
          <w:tcPr>
            <w:tcW w:w="700" w:type="dxa"/>
          </w:tcPr>
          <w:p w14:paraId="452A1214" w14:textId="77777777" w:rsidR="00FD4AA5" w:rsidRDefault="00FD4AA5" w:rsidP="00D94A5B">
            <w:pPr>
              <w:pStyle w:val="OtherTableBody"/>
            </w:pPr>
          </w:p>
        </w:tc>
        <w:tc>
          <w:tcPr>
            <w:tcW w:w="600" w:type="dxa"/>
          </w:tcPr>
          <w:p w14:paraId="7A045FA8" w14:textId="77777777" w:rsidR="00FD4AA5" w:rsidRDefault="00FD4AA5" w:rsidP="00D94A5B">
            <w:pPr>
              <w:pStyle w:val="OtherTableBody"/>
            </w:pPr>
          </w:p>
        </w:tc>
        <w:tc>
          <w:tcPr>
            <w:tcW w:w="900" w:type="dxa"/>
          </w:tcPr>
          <w:p w14:paraId="14D69A6F" w14:textId="77777777" w:rsidR="00FD4AA5" w:rsidRDefault="00FD4AA5" w:rsidP="00D94A5B">
            <w:pPr>
              <w:pStyle w:val="OtherTableBody"/>
            </w:pPr>
            <w:r>
              <w:t>6.5.2</w:t>
            </w:r>
          </w:p>
        </w:tc>
      </w:tr>
      <w:tr w:rsidR="00FD4AA5" w14:paraId="5AA784F1" w14:textId="77777777" w:rsidTr="00D94A5B">
        <w:trPr>
          <w:tblHeader/>
        </w:trPr>
        <w:tc>
          <w:tcPr>
            <w:tcW w:w="3500" w:type="dxa"/>
          </w:tcPr>
          <w:p w14:paraId="013AD9CE" w14:textId="77777777" w:rsidR="00FD4AA5" w:rsidRDefault="00FD4AA5" w:rsidP="00D94A5B">
            <w:pPr>
              <w:pStyle w:val="OtherTableBody"/>
            </w:pPr>
            <w:r>
              <w:t xml:space="preserve">Diagnosis Date/Time </w:t>
            </w:r>
          </w:p>
        </w:tc>
        <w:tc>
          <w:tcPr>
            <w:tcW w:w="700" w:type="dxa"/>
          </w:tcPr>
          <w:p w14:paraId="49C261C4" w14:textId="77777777" w:rsidR="00FD4AA5" w:rsidRDefault="00FD4AA5" w:rsidP="00D94A5B">
            <w:pPr>
              <w:pStyle w:val="OtherTableBody"/>
            </w:pPr>
            <w:r>
              <w:t>00379</w:t>
            </w:r>
          </w:p>
        </w:tc>
        <w:tc>
          <w:tcPr>
            <w:tcW w:w="600" w:type="dxa"/>
          </w:tcPr>
          <w:p w14:paraId="412D834E" w14:textId="77777777" w:rsidR="00FD4AA5" w:rsidRDefault="00FD4AA5" w:rsidP="00D94A5B">
            <w:pPr>
              <w:pStyle w:val="OtherTableBody"/>
            </w:pPr>
            <w:r>
              <w:t>DG1</w:t>
            </w:r>
          </w:p>
        </w:tc>
        <w:tc>
          <w:tcPr>
            <w:tcW w:w="600" w:type="dxa"/>
          </w:tcPr>
          <w:p w14:paraId="0A132A3F" w14:textId="77777777" w:rsidR="00FD4AA5" w:rsidRDefault="00FD4AA5" w:rsidP="00D94A5B">
            <w:pPr>
              <w:pStyle w:val="OtherTableBody"/>
            </w:pPr>
            <w:r>
              <w:t>5</w:t>
            </w:r>
          </w:p>
        </w:tc>
        <w:tc>
          <w:tcPr>
            <w:tcW w:w="600" w:type="dxa"/>
          </w:tcPr>
          <w:p w14:paraId="1C485D60" w14:textId="77777777" w:rsidR="00FD4AA5" w:rsidRDefault="00FD4AA5" w:rsidP="00D94A5B">
            <w:pPr>
              <w:pStyle w:val="OtherTableBody"/>
            </w:pPr>
            <w:r>
              <w:t>..</w:t>
            </w:r>
          </w:p>
        </w:tc>
        <w:tc>
          <w:tcPr>
            <w:tcW w:w="600" w:type="dxa"/>
          </w:tcPr>
          <w:p w14:paraId="1F32DEFA" w14:textId="77777777" w:rsidR="00FD4AA5" w:rsidRDefault="00FD4AA5" w:rsidP="00D94A5B">
            <w:pPr>
              <w:pStyle w:val="OtherTableBody"/>
            </w:pPr>
          </w:p>
        </w:tc>
        <w:tc>
          <w:tcPr>
            <w:tcW w:w="600" w:type="dxa"/>
          </w:tcPr>
          <w:p w14:paraId="7DA0F203" w14:textId="77777777" w:rsidR="00FD4AA5" w:rsidRDefault="00FD4AA5" w:rsidP="00D94A5B">
            <w:pPr>
              <w:pStyle w:val="OtherTableBody"/>
            </w:pPr>
            <w:r>
              <w:t>DTM</w:t>
            </w:r>
          </w:p>
        </w:tc>
        <w:tc>
          <w:tcPr>
            <w:tcW w:w="700" w:type="dxa"/>
          </w:tcPr>
          <w:p w14:paraId="22714B16" w14:textId="77777777" w:rsidR="00FD4AA5" w:rsidRDefault="00FD4AA5" w:rsidP="00D94A5B">
            <w:pPr>
              <w:pStyle w:val="OtherTableBody"/>
            </w:pPr>
          </w:p>
        </w:tc>
        <w:tc>
          <w:tcPr>
            <w:tcW w:w="600" w:type="dxa"/>
          </w:tcPr>
          <w:p w14:paraId="6F5A5757" w14:textId="77777777" w:rsidR="00FD4AA5" w:rsidRDefault="00FD4AA5" w:rsidP="00D94A5B">
            <w:pPr>
              <w:pStyle w:val="OtherTableBody"/>
            </w:pPr>
          </w:p>
        </w:tc>
        <w:tc>
          <w:tcPr>
            <w:tcW w:w="900" w:type="dxa"/>
          </w:tcPr>
          <w:p w14:paraId="77D5A854" w14:textId="77777777" w:rsidR="00FD4AA5" w:rsidRDefault="00FD4AA5" w:rsidP="00D94A5B">
            <w:pPr>
              <w:pStyle w:val="OtherTableBody"/>
            </w:pPr>
            <w:r>
              <w:t>6.5.2</w:t>
            </w:r>
          </w:p>
        </w:tc>
      </w:tr>
      <w:tr w:rsidR="00FD4AA5" w14:paraId="6E403328" w14:textId="77777777" w:rsidTr="00D94A5B">
        <w:trPr>
          <w:tblHeader/>
        </w:trPr>
        <w:tc>
          <w:tcPr>
            <w:tcW w:w="3500" w:type="dxa"/>
          </w:tcPr>
          <w:p w14:paraId="67A3F714" w14:textId="77777777" w:rsidR="00FD4AA5" w:rsidRDefault="00FD4AA5" w:rsidP="00D94A5B">
            <w:pPr>
              <w:pStyle w:val="OtherTableBody"/>
            </w:pPr>
            <w:r>
              <w:t>Diagnosis Description</w:t>
            </w:r>
          </w:p>
        </w:tc>
        <w:tc>
          <w:tcPr>
            <w:tcW w:w="700" w:type="dxa"/>
          </w:tcPr>
          <w:p w14:paraId="184A98D4" w14:textId="77777777" w:rsidR="00FD4AA5" w:rsidRDefault="00FD4AA5" w:rsidP="00D94A5B">
            <w:pPr>
              <w:pStyle w:val="OtherTableBody"/>
            </w:pPr>
            <w:r>
              <w:t>00378</w:t>
            </w:r>
          </w:p>
        </w:tc>
        <w:tc>
          <w:tcPr>
            <w:tcW w:w="600" w:type="dxa"/>
          </w:tcPr>
          <w:p w14:paraId="00D5B956" w14:textId="77777777" w:rsidR="00FD4AA5" w:rsidRDefault="00FD4AA5" w:rsidP="00D94A5B">
            <w:pPr>
              <w:pStyle w:val="OtherTableBody"/>
            </w:pPr>
            <w:r>
              <w:t>DG1</w:t>
            </w:r>
          </w:p>
        </w:tc>
        <w:tc>
          <w:tcPr>
            <w:tcW w:w="600" w:type="dxa"/>
          </w:tcPr>
          <w:p w14:paraId="2233D430" w14:textId="77777777" w:rsidR="00FD4AA5" w:rsidRDefault="00FD4AA5" w:rsidP="00D94A5B">
            <w:pPr>
              <w:pStyle w:val="OtherTableBody"/>
            </w:pPr>
            <w:r>
              <w:t>4</w:t>
            </w:r>
          </w:p>
        </w:tc>
        <w:tc>
          <w:tcPr>
            <w:tcW w:w="600" w:type="dxa"/>
          </w:tcPr>
          <w:p w14:paraId="395FF4E7" w14:textId="77777777" w:rsidR="00FD4AA5" w:rsidRDefault="00FD4AA5" w:rsidP="00D94A5B">
            <w:pPr>
              <w:pStyle w:val="OtherTableBody"/>
            </w:pPr>
            <w:r>
              <w:t>..</w:t>
            </w:r>
          </w:p>
        </w:tc>
        <w:tc>
          <w:tcPr>
            <w:tcW w:w="600" w:type="dxa"/>
          </w:tcPr>
          <w:p w14:paraId="3143217D" w14:textId="77777777" w:rsidR="00FD4AA5" w:rsidRDefault="00FD4AA5" w:rsidP="00D94A5B">
            <w:pPr>
              <w:pStyle w:val="OtherTableBody"/>
            </w:pPr>
          </w:p>
        </w:tc>
        <w:tc>
          <w:tcPr>
            <w:tcW w:w="600" w:type="dxa"/>
          </w:tcPr>
          <w:p w14:paraId="77689937" w14:textId="77777777" w:rsidR="00FD4AA5" w:rsidRDefault="00FD4AA5" w:rsidP="00D94A5B">
            <w:pPr>
              <w:pStyle w:val="OtherTableBody"/>
            </w:pPr>
            <w:r>
              <w:t>-</w:t>
            </w:r>
          </w:p>
        </w:tc>
        <w:tc>
          <w:tcPr>
            <w:tcW w:w="700" w:type="dxa"/>
          </w:tcPr>
          <w:p w14:paraId="02CAC6E6" w14:textId="77777777" w:rsidR="00FD4AA5" w:rsidRDefault="00FD4AA5" w:rsidP="00D94A5B">
            <w:pPr>
              <w:pStyle w:val="OtherTableBody"/>
            </w:pPr>
          </w:p>
        </w:tc>
        <w:tc>
          <w:tcPr>
            <w:tcW w:w="600" w:type="dxa"/>
          </w:tcPr>
          <w:p w14:paraId="383D1908" w14:textId="77777777" w:rsidR="00FD4AA5" w:rsidRDefault="00FD4AA5" w:rsidP="00D94A5B">
            <w:pPr>
              <w:pStyle w:val="OtherTableBody"/>
            </w:pPr>
          </w:p>
        </w:tc>
        <w:tc>
          <w:tcPr>
            <w:tcW w:w="900" w:type="dxa"/>
          </w:tcPr>
          <w:p w14:paraId="1AF61995" w14:textId="77777777" w:rsidR="00FD4AA5" w:rsidRDefault="00FD4AA5" w:rsidP="00D94A5B">
            <w:pPr>
              <w:pStyle w:val="OtherTableBody"/>
            </w:pPr>
            <w:r>
              <w:t>6.5.2</w:t>
            </w:r>
          </w:p>
        </w:tc>
      </w:tr>
      <w:tr w:rsidR="00FD4AA5" w14:paraId="2FDB4719" w14:textId="77777777" w:rsidTr="00D94A5B">
        <w:trPr>
          <w:tblHeader/>
        </w:trPr>
        <w:tc>
          <w:tcPr>
            <w:tcW w:w="3500" w:type="dxa"/>
          </w:tcPr>
          <w:p w14:paraId="2FF7710E" w14:textId="77777777" w:rsidR="00FD4AA5" w:rsidRDefault="00FD4AA5" w:rsidP="00D94A5B">
            <w:pPr>
              <w:pStyle w:val="OtherTableBody"/>
            </w:pPr>
            <w:r>
              <w:t>Diagnosis Identifier</w:t>
            </w:r>
          </w:p>
        </w:tc>
        <w:tc>
          <w:tcPr>
            <w:tcW w:w="700" w:type="dxa"/>
          </w:tcPr>
          <w:p w14:paraId="42B8F2BD" w14:textId="77777777" w:rsidR="00FD4AA5" w:rsidRDefault="00FD4AA5" w:rsidP="00D94A5B">
            <w:pPr>
              <w:pStyle w:val="OtherTableBody"/>
            </w:pPr>
            <w:r>
              <w:t>01850</w:t>
            </w:r>
          </w:p>
        </w:tc>
        <w:tc>
          <w:tcPr>
            <w:tcW w:w="600" w:type="dxa"/>
          </w:tcPr>
          <w:p w14:paraId="4C450F88" w14:textId="77777777" w:rsidR="00FD4AA5" w:rsidRDefault="00FD4AA5" w:rsidP="00D94A5B">
            <w:pPr>
              <w:pStyle w:val="OtherTableBody"/>
            </w:pPr>
            <w:r>
              <w:t>DG1</w:t>
            </w:r>
          </w:p>
        </w:tc>
        <w:tc>
          <w:tcPr>
            <w:tcW w:w="600" w:type="dxa"/>
          </w:tcPr>
          <w:p w14:paraId="1071AA34" w14:textId="77777777" w:rsidR="00FD4AA5" w:rsidRDefault="00FD4AA5" w:rsidP="00D94A5B">
            <w:pPr>
              <w:pStyle w:val="OtherTableBody"/>
            </w:pPr>
            <w:r>
              <w:t>20</w:t>
            </w:r>
          </w:p>
        </w:tc>
        <w:tc>
          <w:tcPr>
            <w:tcW w:w="600" w:type="dxa"/>
          </w:tcPr>
          <w:p w14:paraId="739B3F8A" w14:textId="77777777" w:rsidR="00FD4AA5" w:rsidRDefault="00FD4AA5" w:rsidP="00D94A5B">
            <w:pPr>
              <w:pStyle w:val="OtherTableBody"/>
            </w:pPr>
            <w:r>
              <w:t>..</w:t>
            </w:r>
          </w:p>
        </w:tc>
        <w:tc>
          <w:tcPr>
            <w:tcW w:w="600" w:type="dxa"/>
          </w:tcPr>
          <w:p w14:paraId="25E1893F" w14:textId="77777777" w:rsidR="00FD4AA5" w:rsidRDefault="00FD4AA5" w:rsidP="00D94A5B">
            <w:pPr>
              <w:pStyle w:val="OtherTableBody"/>
            </w:pPr>
          </w:p>
        </w:tc>
        <w:tc>
          <w:tcPr>
            <w:tcW w:w="600" w:type="dxa"/>
          </w:tcPr>
          <w:p w14:paraId="585AEFF4" w14:textId="77777777" w:rsidR="00FD4AA5" w:rsidRDefault="00FD4AA5" w:rsidP="00D94A5B">
            <w:pPr>
              <w:pStyle w:val="OtherTableBody"/>
            </w:pPr>
            <w:r>
              <w:t>EI</w:t>
            </w:r>
          </w:p>
        </w:tc>
        <w:tc>
          <w:tcPr>
            <w:tcW w:w="700" w:type="dxa"/>
          </w:tcPr>
          <w:p w14:paraId="33B45B14" w14:textId="77777777" w:rsidR="00FD4AA5" w:rsidRDefault="00FD4AA5" w:rsidP="00D94A5B">
            <w:pPr>
              <w:pStyle w:val="OtherTableBody"/>
            </w:pPr>
          </w:p>
        </w:tc>
        <w:tc>
          <w:tcPr>
            <w:tcW w:w="600" w:type="dxa"/>
          </w:tcPr>
          <w:p w14:paraId="2916D646" w14:textId="77777777" w:rsidR="00FD4AA5" w:rsidRDefault="00FD4AA5" w:rsidP="00D94A5B">
            <w:pPr>
              <w:pStyle w:val="OtherTableBody"/>
            </w:pPr>
          </w:p>
        </w:tc>
        <w:tc>
          <w:tcPr>
            <w:tcW w:w="900" w:type="dxa"/>
          </w:tcPr>
          <w:p w14:paraId="6C270442" w14:textId="77777777" w:rsidR="00FD4AA5" w:rsidRDefault="00FD4AA5" w:rsidP="00D94A5B">
            <w:pPr>
              <w:pStyle w:val="OtherTableBody"/>
            </w:pPr>
            <w:r>
              <w:t>6.5.2</w:t>
            </w:r>
          </w:p>
        </w:tc>
      </w:tr>
      <w:tr w:rsidR="00FD4AA5" w14:paraId="5A774B93" w14:textId="77777777" w:rsidTr="00D94A5B">
        <w:trPr>
          <w:tblHeader/>
        </w:trPr>
        <w:tc>
          <w:tcPr>
            <w:tcW w:w="3500" w:type="dxa"/>
          </w:tcPr>
          <w:p w14:paraId="0A434BF3" w14:textId="77777777" w:rsidR="00FD4AA5" w:rsidRDefault="00FD4AA5" w:rsidP="00D94A5B">
            <w:pPr>
              <w:pStyle w:val="OtherTableBody"/>
            </w:pPr>
            <w:r>
              <w:t>Diagnosis Priority</w:t>
            </w:r>
          </w:p>
        </w:tc>
        <w:tc>
          <w:tcPr>
            <w:tcW w:w="700" w:type="dxa"/>
          </w:tcPr>
          <w:p w14:paraId="52C54FCA" w14:textId="77777777" w:rsidR="00FD4AA5" w:rsidRDefault="00FD4AA5" w:rsidP="00D94A5B">
            <w:pPr>
              <w:pStyle w:val="OtherTableBody"/>
            </w:pPr>
            <w:r>
              <w:t>00389</w:t>
            </w:r>
          </w:p>
        </w:tc>
        <w:tc>
          <w:tcPr>
            <w:tcW w:w="600" w:type="dxa"/>
          </w:tcPr>
          <w:p w14:paraId="7692E028" w14:textId="77777777" w:rsidR="00FD4AA5" w:rsidRDefault="00FD4AA5" w:rsidP="00D94A5B">
            <w:pPr>
              <w:pStyle w:val="OtherTableBody"/>
            </w:pPr>
            <w:r>
              <w:t>DG1</w:t>
            </w:r>
          </w:p>
        </w:tc>
        <w:tc>
          <w:tcPr>
            <w:tcW w:w="600" w:type="dxa"/>
          </w:tcPr>
          <w:p w14:paraId="7BAE4E52" w14:textId="77777777" w:rsidR="00FD4AA5" w:rsidRDefault="00FD4AA5" w:rsidP="00D94A5B">
            <w:pPr>
              <w:pStyle w:val="OtherTableBody"/>
            </w:pPr>
            <w:r>
              <w:t>15</w:t>
            </w:r>
          </w:p>
        </w:tc>
        <w:tc>
          <w:tcPr>
            <w:tcW w:w="600" w:type="dxa"/>
          </w:tcPr>
          <w:p w14:paraId="68FFA04A" w14:textId="77777777" w:rsidR="00FD4AA5" w:rsidRDefault="00FD4AA5" w:rsidP="00D94A5B">
            <w:pPr>
              <w:pStyle w:val="OtherTableBody"/>
            </w:pPr>
            <w:r>
              <w:t>..</w:t>
            </w:r>
          </w:p>
        </w:tc>
        <w:tc>
          <w:tcPr>
            <w:tcW w:w="600" w:type="dxa"/>
          </w:tcPr>
          <w:p w14:paraId="31B52481" w14:textId="77777777" w:rsidR="00FD4AA5" w:rsidRDefault="00FD4AA5" w:rsidP="00D94A5B">
            <w:pPr>
              <w:pStyle w:val="OtherTableBody"/>
            </w:pPr>
            <w:r>
              <w:t>2=</w:t>
            </w:r>
          </w:p>
        </w:tc>
        <w:tc>
          <w:tcPr>
            <w:tcW w:w="600" w:type="dxa"/>
          </w:tcPr>
          <w:p w14:paraId="0D4638BE" w14:textId="77777777" w:rsidR="00FD4AA5" w:rsidRDefault="00FD4AA5" w:rsidP="00D94A5B">
            <w:pPr>
              <w:pStyle w:val="OtherTableBody"/>
            </w:pPr>
            <w:r>
              <w:t>NM</w:t>
            </w:r>
          </w:p>
        </w:tc>
        <w:tc>
          <w:tcPr>
            <w:tcW w:w="700" w:type="dxa"/>
          </w:tcPr>
          <w:p w14:paraId="59FB7643" w14:textId="77777777" w:rsidR="00FD4AA5" w:rsidRDefault="00FD4AA5" w:rsidP="00D94A5B">
            <w:pPr>
              <w:pStyle w:val="OtherTableBody"/>
            </w:pPr>
          </w:p>
        </w:tc>
        <w:tc>
          <w:tcPr>
            <w:tcW w:w="600" w:type="dxa"/>
          </w:tcPr>
          <w:p w14:paraId="1EF4CCBF" w14:textId="77777777" w:rsidR="00FD4AA5" w:rsidRDefault="00FD4AA5" w:rsidP="00D94A5B">
            <w:pPr>
              <w:pStyle w:val="OtherTableBody"/>
            </w:pPr>
            <w:r>
              <w:t>0359</w:t>
            </w:r>
          </w:p>
        </w:tc>
        <w:tc>
          <w:tcPr>
            <w:tcW w:w="900" w:type="dxa"/>
          </w:tcPr>
          <w:p w14:paraId="305F7E26" w14:textId="77777777" w:rsidR="00FD4AA5" w:rsidRDefault="00FD4AA5" w:rsidP="00D94A5B">
            <w:pPr>
              <w:pStyle w:val="OtherTableBody"/>
            </w:pPr>
            <w:r>
              <w:t>6.5.2</w:t>
            </w:r>
          </w:p>
        </w:tc>
      </w:tr>
      <w:tr w:rsidR="00FD4AA5" w14:paraId="194D9481" w14:textId="77777777" w:rsidTr="00D94A5B">
        <w:trPr>
          <w:tblHeader/>
        </w:trPr>
        <w:tc>
          <w:tcPr>
            <w:tcW w:w="3500" w:type="dxa"/>
          </w:tcPr>
          <w:p w14:paraId="2D9B2317" w14:textId="77777777" w:rsidR="00FD4AA5" w:rsidRDefault="00FD4AA5" w:rsidP="00D94A5B">
            <w:pPr>
              <w:pStyle w:val="OtherTableBody"/>
            </w:pPr>
            <w:r>
              <w:t>Diagnosis Required</w:t>
            </w:r>
          </w:p>
        </w:tc>
        <w:tc>
          <w:tcPr>
            <w:tcW w:w="700" w:type="dxa"/>
          </w:tcPr>
          <w:p w14:paraId="339DF748" w14:textId="77777777" w:rsidR="00FD4AA5" w:rsidRDefault="00FD4AA5" w:rsidP="00D94A5B">
            <w:pPr>
              <w:pStyle w:val="OtherTableBody"/>
            </w:pPr>
            <w:r>
              <w:t>03458</w:t>
            </w:r>
          </w:p>
        </w:tc>
        <w:tc>
          <w:tcPr>
            <w:tcW w:w="600" w:type="dxa"/>
          </w:tcPr>
          <w:p w14:paraId="4E245B66" w14:textId="77777777" w:rsidR="00FD4AA5" w:rsidRDefault="00FD4AA5" w:rsidP="00D94A5B">
            <w:pPr>
              <w:pStyle w:val="OtherTableBody"/>
            </w:pPr>
            <w:r>
              <w:t>PM1</w:t>
            </w:r>
          </w:p>
        </w:tc>
        <w:tc>
          <w:tcPr>
            <w:tcW w:w="600" w:type="dxa"/>
          </w:tcPr>
          <w:p w14:paraId="63D33484" w14:textId="77777777" w:rsidR="00FD4AA5" w:rsidRDefault="00FD4AA5" w:rsidP="00D94A5B">
            <w:pPr>
              <w:pStyle w:val="OtherTableBody"/>
            </w:pPr>
            <w:r>
              <w:t>15</w:t>
            </w:r>
          </w:p>
        </w:tc>
        <w:tc>
          <w:tcPr>
            <w:tcW w:w="600" w:type="dxa"/>
          </w:tcPr>
          <w:p w14:paraId="38928B56" w14:textId="77777777" w:rsidR="00FD4AA5" w:rsidRDefault="00FD4AA5" w:rsidP="00D94A5B">
            <w:pPr>
              <w:pStyle w:val="OtherTableBody"/>
            </w:pPr>
            <w:r>
              <w:t>..</w:t>
            </w:r>
          </w:p>
        </w:tc>
        <w:tc>
          <w:tcPr>
            <w:tcW w:w="600" w:type="dxa"/>
          </w:tcPr>
          <w:p w14:paraId="68F844D8" w14:textId="77777777" w:rsidR="00FD4AA5" w:rsidRDefault="00FD4AA5" w:rsidP="00D94A5B">
            <w:pPr>
              <w:pStyle w:val="OtherTableBody"/>
            </w:pPr>
          </w:p>
        </w:tc>
        <w:tc>
          <w:tcPr>
            <w:tcW w:w="600" w:type="dxa"/>
          </w:tcPr>
          <w:p w14:paraId="1776142C" w14:textId="77777777" w:rsidR="00FD4AA5" w:rsidRDefault="00FD4AA5" w:rsidP="00D94A5B">
            <w:pPr>
              <w:pStyle w:val="OtherTableBody"/>
            </w:pPr>
            <w:r>
              <w:t>ID</w:t>
            </w:r>
          </w:p>
        </w:tc>
        <w:tc>
          <w:tcPr>
            <w:tcW w:w="700" w:type="dxa"/>
          </w:tcPr>
          <w:p w14:paraId="27F09F92" w14:textId="77777777" w:rsidR="00FD4AA5" w:rsidRDefault="00FD4AA5" w:rsidP="00D94A5B">
            <w:pPr>
              <w:pStyle w:val="OtherTableBody"/>
            </w:pPr>
          </w:p>
        </w:tc>
        <w:tc>
          <w:tcPr>
            <w:tcW w:w="600" w:type="dxa"/>
          </w:tcPr>
          <w:p w14:paraId="552677BC" w14:textId="77777777" w:rsidR="00FD4AA5" w:rsidRDefault="00FD4AA5" w:rsidP="00D94A5B">
            <w:pPr>
              <w:pStyle w:val="OtherTableBody"/>
            </w:pPr>
            <w:r>
              <w:t>0136</w:t>
            </w:r>
          </w:p>
        </w:tc>
        <w:tc>
          <w:tcPr>
            <w:tcW w:w="900" w:type="dxa"/>
          </w:tcPr>
          <w:p w14:paraId="3FCC3D04" w14:textId="77777777" w:rsidR="00FD4AA5" w:rsidRDefault="00FD4AA5" w:rsidP="00D94A5B">
            <w:pPr>
              <w:pStyle w:val="OtherTableBody"/>
            </w:pPr>
            <w:r>
              <w:t>8.8.17</w:t>
            </w:r>
          </w:p>
        </w:tc>
      </w:tr>
      <w:tr w:rsidR="00FD4AA5" w14:paraId="5FBF0259" w14:textId="77777777" w:rsidTr="00D94A5B">
        <w:trPr>
          <w:tblHeader/>
        </w:trPr>
        <w:tc>
          <w:tcPr>
            <w:tcW w:w="3500" w:type="dxa"/>
          </w:tcPr>
          <w:p w14:paraId="5046C85E" w14:textId="77777777" w:rsidR="00FD4AA5" w:rsidRDefault="00FD4AA5" w:rsidP="00D94A5B">
            <w:pPr>
              <w:pStyle w:val="OtherTableBody"/>
            </w:pPr>
            <w:r>
              <w:t>Diagnosis Type</w:t>
            </w:r>
          </w:p>
        </w:tc>
        <w:tc>
          <w:tcPr>
            <w:tcW w:w="700" w:type="dxa"/>
          </w:tcPr>
          <w:p w14:paraId="46819E22" w14:textId="77777777" w:rsidR="00FD4AA5" w:rsidRDefault="00FD4AA5" w:rsidP="00D94A5B">
            <w:pPr>
              <w:pStyle w:val="OtherTableBody"/>
            </w:pPr>
            <w:r>
              <w:t>00380</w:t>
            </w:r>
          </w:p>
        </w:tc>
        <w:tc>
          <w:tcPr>
            <w:tcW w:w="600" w:type="dxa"/>
          </w:tcPr>
          <w:p w14:paraId="759C4BF9" w14:textId="77777777" w:rsidR="00FD4AA5" w:rsidRDefault="00FD4AA5" w:rsidP="00D94A5B">
            <w:pPr>
              <w:pStyle w:val="OtherTableBody"/>
            </w:pPr>
            <w:r>
              <w:t>DG1</w:t>
            </w:r>
          </w:p>
        </w:tc>
        <w:tc>
          <w:tcPr>
            <w:tcW w:w="600" w:type="dxa"/>
          </w:tcPr>
          <w:p w14:paraId="081B968E" w14:textId="77777777" w:rsidR="00FD4AA5" w:rsidRDefault="00FD4AA5" w:rsidP="00D94A5B">
            <w:pPr>
              <w:pStyle w:val="OtherTableBody"/>
            </w:pPr>
            <w:r>
              <w:t>6</w:t>
            </w:r>
          </w:p>
        </w:tc>
        <w:tc>
          <w:tcPr>
            <w:tcW w:w="600" w:type="dxa"/>
          </w:tcPr>
          <w:p w14:paraId="256B8C3F" w14:textId="77777777" w:rsidR="00FD4AA5" w:rsidRDefault="00FD4AA5" w:rsidP="00D94A5B">
            <w:pPr>
              <w:pStyle w:val="OtherTableBody"/>
            </w:pPr>
            <w:r>
              <w:t>..</w:t>
            </w:r>
          </w:p>
        </w:tc>
        <w:tc>
          <w:tcPr>
            <w:tcW w:w="600" w:type="dxa"/>
          </w:tcPr>
          <w:p w14:paraId="29F00B61" w14:textId="77777777" w:rsidR="00FD4AA5" w:rsidRDefault="00FD4AA5" w:rsidP="00D94A5B">
            <w:pPr>
              <w:pStyle w:val="OtherTableBody"/>
            </w:pPr>
          </w:p>
        </w:tc>
        <w:tc>
          <w:tcPr>
            <w:tcW w:w="600" w:type="dxa"/>
          </w:tcPr>
          <w:p w14:paraId="78F14E71" w14:textId="77777777" w:rsidR="00FD4AA5" w:rsidRDefault="00FD4AA5" w:rsidP="00D94A5B">
            <w:pPr>
              <w:pStyle w:val="OtherTableBody"/>
            </w:pPr>
            <w:r>
              <w:t>CWE</w:t>
            </w:r>
          </w:p>
        </w:tc>
        <w:tc>
          <w:tcPr>
            <w:tcW w:w="700" w:type="dxa"/>
          </w:tcPr>
          <w:p w14:paraId="5C5B4CD2" w14:textId="77777777" w:rsidR="00FD4AA5" w:rsidRDefault="00FD4AA5" w:rsidP="00D94A5B">
            <w:pPr>
              <w:pStyle w:val="OtherTableBody"/>
            </w:pPr>
          </w:p>
        </w:tc>
        <w:tc>
          <w:tcPr>
            <w:tcW w:w="600" w:type="dxa"/>
          </w:tcPr>
          <w:p w14:paraId="359EF339" w14:textId="77777777" w:rsidR="00FD4AA5" w:rsidRDefault="00FD4AA5" w:rsidP="00D94A5B">
            <w:pPr>
              <w:pStyle w:val="OtherTableBody"/>
            </w:pPr>
            <w:r>
              <w:t>0052</w:t>
            </w:r>
          </w:p>
        </w:tc>
        <w:tc>
          <w:tcPr>
            <w:tcW w:w="900" w:type="dxa"/>
          </w:tcPr>
          <w:p w14:paraId="2DE5B0DE" w14:textId="77777777" w:rsidR="00FD4AA5" w:rsidRDefault="00FD4AA5" w:rsidP="00D94A5B">
            <w:pPr>
              <w:pStyle w:val="OtherTableBody"/>
            </w:pPr>
            <w:r>
              <w:t>6.5.2</w:t>
            </w:r>
          </w:p>
        </w:tc>
      </w:tr>
      <w:tr w:rsidR="00FD4AA5" w14:paraId="74998A12" w14:textId="77777777" w:rsidTr="00D94A5B">
        <w:trPr>
          <w:tblHeader/>
        </w:trPr>
        <w:tc>
          <w:tcPr>
            <w:tcW w:w="3500" w:type="dxa"/>
          </w:tcPr>
          <w:p w14:paraId="3DC9F809" w14:textId="77777777" w:rsidR="00FD4AA5" w:rsidRDefault="00FD4AA5" w:rsidP="00D94A5B">
            <w:pPr>
              <w:pStyle w:val="OtherTableBody"/>
            </w:pPr>
            <w:r>
              <w:t>Diagnostic Information</w:t>
            </w:r>
          </w:p>
        </w:tc>
        <w:tc>
          <w:tcPr>
            <w:tcW w:w="700" w:type="dxa"/>
          </w:tcPr>
          <w:p w14:paraId="083D33BC" w14:textId="77777777" w:rsidR="00FD4AA5" w:rsidRDefault="00FD4AA5" w:rsidP="00D94A5B">
            <w:pPr>
              <w:pStyle w:val="OtherTableBody"/>
            </w:pPr>
            <w:r>
              <w:t>01817</w:t>
            </w:r>
          </w:p>
        </w:tc>
        <w:tc>
          <w:tcPr>
            <w:tcW w:w="600" w:type="dxa"/>
          </w:tcPr>
          <w:p w14:paraId="2EF66B32" w14:textId="77777777" w:rsidR="00FD4AA5" w:rsidRDefault="00FD4AA5" w:rsidP="00D94A5B">
            <w:pPr>
              <w:pStyle w:val="OtherTableBody"/>
            </w:pPr>
            <w:r>
              <w:t>ERR</w:t>
            </w:r>
          </w:p>
        </w:tc>
        <w:tc>
          <w:tcPr>
            <w:tcW w:w="600" w:type="dxa"/>
          </w:tcPr>
          <w:p w14:paraId="3E7B23F9" w14:textId="77777777" w:rsidR="00FD4AA5" w:rsidRDefault="00FD4AA5" w:rsidP="00D94A5B">
            <w:pPr>
              <w:pStyle w:val="OtherTableBody"/>
            </w:pPr>
            <w:r>
              <w:t>7</w:t>
            </w:r>
          </w:p>
        </w:tc>
        <w:tc>
          <w:tcPr>
            <w:tcW w:w="600" w:type="dxa"/>
          </w:tcPr>
          <w:p w14:paraId="151FD3E3" w14:textId="77777777" w:rsidR="00FD4AA5" w:rsidRDefault="00FD4AA5" w:rsidP="00D94A5B">
            <w:pPr>
              <w:pStyle w:val="OtherTableBody"/>
            </w:pPr>
            <w:r>
              <w:t>..</w:t>
            </w:r>
          </w:p>
        </w:tc>
        <w:tc>
          <w:tcPr>
            <w:tcW w:w="600" w:type="dxa"/>
          </w:tcPr>
          <w:p w14:paraId="0110696F" w14:textId="77777777" w:rsidR="00FD4AA5" w:rsidRDefault="00FD4AA5" w:rsidP="00D94A5B">
            <w:pPr>
              <w:pStyle w:val="OtherTableBody"/>
            </w:pPr>
            <w:r>
              <w:t>2048#</w:t>
            </w:r>
          </w:p>
        </w:tc>
        <w:tc>
          <w:tcPr>
            <w:tcW w:w="600" w:type="dxa"/>
          </w:tcPr>
          <w:p w14:paraId="6DA9831D" w14:textId="77777777" w:rsidR="00FD4AA5" w:rsidRDefault="00FD4AA5" w:rsidP="00D94A5B">
            <w:pPr>
              <w:pStyle w:val="OtherTableBody"/>
            </w:pPr>
            <w:r>
              <w:t>TX</w:t>
            </w:r>
          </w:p>
        </w:tc>
        <w:tc>
          <w:tcPr>
            <w:tcW w:w="700" w:type="dxa"/>
          </w:tcPr>
          <w:p w14:paraId="1B17EDCB" w14:textId="77777777" w:rsidR="00FD4AA5" w:rsidRDefault="00FD4AA5" w:rsidP="00D94A5B">
            <w:pPr>
              <w:pStyle w:val="OtherTableBody"/>
            </w:pPr>
          </w:p>
        </w:tc>
        <w:tc>
          <w:tcPr>
            <w:tcW w:w="600" w:type="dxa"/>
          </w:tcPr>
          <w:p w14:paraId="000A4650" w14:textId="77777777" w:rsidR="00FD4AA5" w:rsidRDefault="00FD4AA5" w:rsidP="00D94A5B">
            <w:pPr>
              <w:pStyle w:val="OtherTableBody"/>
            </w:pPr>
          </w:p>
        </w:tc>
        <w:tc>
          <w:tcPr>
            <w:tcW w:w="900" w:type="dxa"/>
          </w:tcPr>
          <w:p w14:paraId="25381C11" w14:textId="77777777" w:rsidR="00FD4AA5" w:rsidRDefault="00FD4AA5" w:rsidP="00D94A5B">
            <w:pPr>
              <w:pStyle w:val="OtherTableBody"/>
            </w:pPr>
            <w:r>
              <w:t>2.14.5</w:t>
            </w:r>
          </w:p>
        </w:tc>
      </w:tr>
      <w:tr w:rsidR="00FD4AA5" w14:paraId="6C84B8A9" w14:textId="77777777" w:rsidTr="00D94A5B">
        <w:trPr>
          <w:tblHeader/>
        </w:trPr>
        <w:tc>
          <w:tcPr>
            <w:tcW w:w="3500" w:type="dxa"/>
          </w:tcPr>
          <w:p w14:paraId="4152D079" w14:textId="77777777" w:rsidR="00FD4AA5" w:rsidRDefault="00FD4AA5" w:rsidP="00D94A5B">
            <w:pPr>
              <w:pStyle w:val="OtherTableBody"/>
            </w:pPr>
            <w:r>
              <w:t xml:space="preserve">Diagnostic Related Group </w:t>
            </w:r>
          </w:p>
        </w:tc>
        <w:tc>
          <w:tcPr>
            <w:tcW w:w="700" w:type="dxa"/>
          </w:tcPr>
          <w:p w14:paraId="21147638" w14:textId="77777777" w:rsidR="00FD4AA5" w:rsidRDefault="00FD4AA5" w:rsidP="00D94A5B">
            <w:pPr>
              <w:pStyle w:val="OtherTableBody"/>
            </w:pPr>
            <w:r>
              <w:t>00382</w:t>
            </w:r>
          </w:p>
        </w:tc>
        <w:tc>
          <w:tcPr>
            <w:tcW w:w="600" w:type="dxa"/>
          </w:tcPr>
          <w:p w14:paraId="29080807" w14:textId="77777777" w:rsidR="00FD4AA5" w:rsidRDefault="00FD4AA5" w:rsidP="00D94A5B">
            <w:pPr>
              <w:pStyle w:val="OtherTableBody"/>
            </w:pPr>
            <w:r>
              <w:t>DG1</w:t>
            </w:r>
          </w:p>
        </w:tc>
        <w:tc>
          <w:tcPr>
            <w:tcW w:w="600" w:type="dxa"/>
          </w:tcPr>
          <w:p w14:paraId="3428CB89" w14:textId="77777777" w:rsidR="00FD4AA5" w:rsidRDefault="00FD4AA5" w:rsidP="00D94A5B">
            <w:pPr>
              <w:pStyle w:val="OtherTableBody"/>
            </w:pPr>
            <w:r>
              <w:t>8</w:t>
            </w:r>
          </w:p>
        </w:tc>
        <w:tc>
          <w:tcPr>
            <w:tcW w:w="600" w:type="dxa"/>
          </w:tcPr>
          <w:p w14:paraId="1C151C31" w14:textId="77777777" w:rsidR="00FD4AA5" w:rsidRDefault="00FD4AA5" w:rsidP="00D94A5B">
            <w:pPr>
              <w:pStyle w:val="OtherTableBody"/>
            </w:pPr>
            <w:r>
              <w:t>..</w:t>
            </w:r>
          </w:p>
        </w:tc>
        <w:tc>
          <w:tcPr>
            <w:tcW w:w="600" w:type="dxa"/>
          </w:tcPr>
          <w:p w14:paraId="70E739F9" w14:textId="77777777" w:rsidR="00FD4AA5" w:rsidRDefault="00FD4AA5" w:rsidP="00D94A5B">
            <w:pPr>
              <w:pStyle w:val="OtherTableBody"/>
            </w:pPr>
          </w:p>
        </w:tc>
        <w:tc>
          <w:tcPr>
            <w:tcW w:w="600" w:type="dxa"/>
          </w:tcPr>
          <w:p w14:paraId="71A7EBCE" w14:textId="77777777" w:rsidR="00FD4AA5" w:rsidRDefault="00FD4AA5" w:rsidP="00D94A5B">
            <w:pPr>
              <w:pStyle w:val="OtherTableBody"/>
            </w:pPr>
            <w:r>
              <w:t>CNE</w:t>
            </w:r>
          </w:p>
        </w:tc>
        <w:tc>
          <w:tcPr>
            <w:tcW w:w="700" w:type="dxa"/>
          </w:tcPr>
          <w:p w14:paraId="520E42D5" w14:textId="77777777" w:rsidR="00FD4AA5" w:rsidRDefault="00FD4AA5" w:rsidP="00D94A5B">
            <w:pPr>
              <w:pStyle w:val="OtherTableBody"/>
            </w:pPr>
          </w:p>
        </w:tc>
        <w:tc>
          <w:tcPr>
            <w:tcW w:w="600" w:type="dxa"/>
          </w:tcPr>
          <w:p w14:paraId="0826CF1B" w14:textId="77777777" w:rsidR="00FD4AA5" w:rsidRDefault="00FD4AA5" w:rsidP="00D94A5B">
            <w:pPr>
              <w:pStyle w:val="OtherTableBody"/>
            </w:pPr>
          </w:p>
        </w:tc>
        <w:tc>
          <w:tcPr>
            <w:tcW w:w="900" w:type="dxa"/>
          </w:tcPr>
          <w:p w14:paraId="53E3FD99" w14:textId="77777777" w:rsidR="00FD4AA5" w:rsidRDefault="00FD4AA5" w:rsidP="00D94A5B">
            <w:pPr>
              <w:pStyle w:val="OtherTableBody"/>
            </w:pPr>
            <w:r>
              <w:t>6.5.2</w:t>
            </w:r>
          </w:p>
        </w:tc>
      </w:tr>
      <w:tr w:rsidR="00FD4AA5" w14:paraId="29A84423" w14:textId="77777777" w:rsidTr="00D94A5B">
        <w:trPr>
          <w:tblHeader/>
        </w:trPr>
        <w:tc>
          <w:tcPr>
            <w:tcW w:w="3500" w:type="dxa"/>
          </w:tcPr>
          <w:p w14:paraId="3AAD22AE" w14:textId="77777777" w:rsidR="00FD4AA5" w:rsidRDefault="00FD4AA5" w:rsidP="00D94A5B">
            <w:pPr>
              <w:pStyle w:val="OtherTableBody"/>
            </w:pPr>
            <w:r>
              <w:t xml:space="preserve">Diagnostic Related Group </w:t>
            </w:r>
          </w:p>
        </w:tc>
        <w:tc>
          <w:tcPr>
            <w:tcW w:w="700" w:type="dxa"/>
          </w:tcPr>
          <w:p w14:paraId="1F184DA5" w14:textId="77777777" w:rsidR="00FD4AA5" w:rsidRDefault="00FD4AA5" w:rsidP="00D94A5B">
            <w:pPr>
              <w:pStyle w:val="OtherTableBody"/>
            </w:pPr>
            <w:r>
              <w:t>00382</w:t>
            </w:r>
          </w:p>
        </w:tc>
        <w:tc>
          <w:tcPr>
            <w:tcW w:w="600" w:type="dxa"/>
          </w:tcPr>
          <w:p w14:paraId="02678405" w14:textId="77777777" w:rsidR="00FD4AA5" w:rsidRDefault="00FD4AA5" w:rsidP="00D94A5B">
            <w:pPr>
              <w:pStyle w:val="OtherTableBody"/>
            </w:pPr>
            <w:r>
              <w:t>DRG</w:t>
            </w:r>
          </w:p>
        </w:tc>
        <w:tc>
          <w:tcPr>
            <w:tcW w:w="600" w:type="dxa"/>
          </w:tcPr>
          <w:p w14:paraId="58405575" w14:textId="77777777" w:rsidR="00FD4AA5" w:rsidRDefault="00FD4AA5" w:rsidP="00D94A5B">
            <w:pPr>
              <w:pStyle w:val="OtherTableBody"/>
            </w:pPr>
            <w:r>
              <w:t>1</w:t>
            </w:r>
          </w:p>
        </w:tc>
        <w:tc>
          <w:tcPr>
            <w:tcW w:w="600" w:type="dxa"/>
          </w:tcPr>
          <w:p w14:paraId="371B58B3" w14:textId="77777777" w:rsidR="00FD4AA5" w:rsidRDefault="00FD4AA5" w:rsidP="00D94A5B">
            <w:pPr>
              <w:pStyle w:val="OtherTableBody"/>
            </w:pPr>
            <w:r>
              <w:t>..</w:t>
            </w:r>
          </w:p>
        </w:tc>
        <w:tc>
          <w:tcPr>
            <w:tcW w:w="600" w:type="dxa"/>
          </w:tcPr>
          <w:p w14:paraId="2F26AAC9" w14:textId="77777777" w:rsidR="00FD4AA5" w:rsidRDefault="00FD4AA5" w:rsidP="00D94A5B">
            <w:pPr>
              <w:pStyle w:val="OtherTableBody"/>
            </w:pPr>
          </w:p>
        </w:tc>
        <w:tc>
          <w:tcPr>
            <w:tcW w:w="600" w:type="dxa"/>
          </w:tcPr>
          <w:p w14:paraId="7972C01A" w14:textId="77777777" w:rsidR="00FD4AA5" w:rsidRDefault="00FD4AA5" w:rsidP="00D94A5B">
            <w:pPr>
              <w:pStyle w:val="OtherTableBody"/>
            </w:pPr>
            <w:r>
              <w:t>CNE</w:t>
            </w:r>
          </w:p>
        </w:tc>
        <w:tc>
          <w:tcPr>
            <w:tcW w:w="700" w:type="dxa"/>
          </w:tcPr>
          <w:p w14:paraId="4240928B" w14:textId="77777777" w:rsidR="00FD4AA5" w:rsidRDefault="00FD4AA5" w:rsidP="00D94A5B">
            <w:pPr>
              <w:pStyle w:val="OtherTableBody"/>
            </w:pPr>
          </w:p>
        </w:tc>
        <w:tc>
          <w:tcPr>
            <w:tcW w:w="600" w:type="dxa"/>
          </w:tcPr>
          <w:p w14:paraId="4242A3F4" w14:textId="77777777" w:rsidR="00FD4AA5" w:rsidRDefault="00FD4AA5" w:rsidP="00D94A5B">
            <w:pPr>
              <w:pStyle w:val="OtherTableBody"/>
            </w:pPr>
          </w:p>
        </w:tc>
        <w:tc>
          <w:tcPr>
            <w:tcW w:w="900" w:type="dxa"/>
          </w:tcPr>
          <w:p w14:paraId="1198B018" w14:textId="77777777" w:rsidR="00FD4AA5" w:rsidRDefault="00FD4AA5" w:rsidP="00D94A5B">
            <w:pPr>
              <w:pStyle w:val="OtherTableBody"/>
            </w:pPr>
            <w:r>
              <w:t>6.5.3</w:t>
            </w:r>
          </w:p>
        </w:tc>
      </w:tr>
      <w:tr w:rsidR="00FD4AA5" w14:paraId="767344A3" w14:textId="77777777" w:rsidTr="00D94A5B">
        <w:trPr>
          <w:tblHeader/>
        </w:trPr>
        <w:tc>
          <w:tcPr>
            <w:tcW w:w="3500" w:type="dxa"/>
          </w:tcPr>
          <w:p w14:paraId="374ACE21" w14:textId="77777777" w:rsidR="00FD4AA5" w:rsidRDefault="00FD4AA5" w:rsidP="00D94A5B">
            <w:pPr>
              <w:pStyle w:val="OtherTableBody"/>
            </w:pPr>
            <w:r>
              <w:t xml:space="preserve">Diagnostic Related Group </w:t>
            </w:r>
          </w:p>
        </w:tc>
        <w:tc>
          <w:tcPr>
            <w:tcW w:w="700" w:type="dxa"/>
          </w:tcPr>
          <w:p w14:paraId="4BD2928B" w14:textId="77777777" w:rsidR="00FD4AA5" w:rsidRDefault="00FD4AA5" w:rsidP="00D94A5B">
            <w:pPr>
              <w:pStyle w:val="OtherTableBody"/>
            </w:pPr>
            <w:r>
              <w:t>00382</w:t>
            </w:r>
          </w:p>
        </w:tc>
        <w:tc>
          <w:tcPr>
            <w:tcW w:w="600" w:type="dxa"/>
          </w:tcPr>
          <w:p w14:paraId="684CAE11" w14:textId="77777777" w:rsidR="00FD4AA5" w:rsidRDefault="00FD4AA5" w:rsidP="00D94A5B">
            <w:pPr>
              <w:pStyle w:val="OtherTableBody"/>
            </w:pPr>
            <w:r>
              <w:t>DMI</w:t>
            </w:r>
          </w:p>
        </w:tc>
        <w:tc>
          <w:tcPr>
            <w:tcW w:w="600" w:type="dxa"/>
          </w:tcPr>
          <w:p w14:paraId="60BEBEA1" w14:textId="77777777" w:rsidR="00FD4AA5" w:rsidRDefault="00FD4AA5" w:rsidP="00D94A5B">
            <w:pPr>
              <w:pStyle w:val="OtherTableBody"/>
            </w:pPr>
            <w:r>
              <w:t>1</w:t>
            </w:r>
          </w:p>
        </w:tc>
        <w:tc>
          <w:tcPr>
            <w:tcW w:w="600" w:type="dxa"/>
          </w:tcPr>
          <w:p w14:paraId="10A41B61" w14:textId="77777777" w:rsidR="00FD4AA5" w:rsidRDefault="00FD4AA5" w:rsidP="00D94A5B">
            <w:pPr>
              <w:pStyle w:val="OtherTableBody"/>
            </w:pPr>
            <w:r>
              <w:t>..</w:t>
            </w:r>
          </w:p>
        </w:tc>
        <w:tc>
          <w:tcPr>
            <w:tcW w:w="600" w:type="dxa"/>
          </w:tcPr>
          <w:p w14:paraId="02BB1981" w14:textId="77777777" w:rsidR="00FD4AA5" w:rsidRDefault="00FD4AA5" w:rsidP="00D94A5B">
            <w:pPr>
              <w:pStyle w:val="OtherTableBody"/>
            </w:pPr>
          </w:p>
        </w:tc>
        <w:tc>
          <w:tcPr>
            <w:tcW w:w="600" w:type="dxa"/>
          </w:tcPr>
          <w:p w14:paraId="5ECE255B" w14:textId="77777777" w:rsidR="00FD4AA5" w:rsidRDefault="00FD4AA5" w:rsidP="00D94A5B">
            <w:pPr>
              <w:pStyle w:val="OtherTableBody"/>
            </w:pPr>
            <w:r>
              <w:t>CNE</w:t>
            </w:r>
          </w:p>
        </w:tc>
        <w:tc>
          <w:tcPr>
            <w:tcW w:w="700" w:type="dxa"/>
          </w:tcPr>
          <w:p w14:paraId="257BF672" w14:textId="77777777" w:rsidR="00FD4AA5" w:rsidRDefault="00FD4AA5" w:rsidP="00D94A5B">
            <w:pPr>
              <w:pStyle w:val="OtherTableBody"/>
            </w:pPr>
          </w:p>
        </w:tc>
        <w:tc>
          <w:tcPr>
            <w:tcW w:w="600" w:type="dxa"/>
          </w:tcPr>
          <w:p w14:paraId="1FAA2A7D" w14:textId="77777777" w:rsidR="00FD4AA5" w:rsidRDefault="00FD4AA5" w:rsidP="00D94A5B">
            <w:pPr>
              <w:pStyle w:val="OtherTableBody"/>
            </w:pPr>
          </w:p>
        </w:tc>
        <w:tc>
          <w:tcPr>
            <w:tcW w:w="900" w:type="dxa"/>
          </w:tcPr>
          <w:p w14:paraId="5E2CC44A" w14:textId="77777777" w:rsidR="00FD4AA5" w:rsidRDefault="00FD4AA5" w:rsidP="00D94A5B">
            <w:pPr>
              <w:pStyle w:val="OtherTableBody"/>
            </w:pPr>
            <w:r>
              <w:t>8.13.2</w:t>
            </w:r>
          </w:p>
        </w:tc>
      </w:tr>
      <w:tr w:rsidR="00FD4AA5" w14:paraId="2210C966" w14:textId="77777777" w:rsidTr="00D94A5B">
        <w:trPr>
          <w:tblHeader/>
        </w:trPr>
        <w:tc>
          <w:tcPr>
            <w:tcW w:w="3500" w:type="dxa"/>
          </w:tcPr>
          <w:p w14:paraId="3F1D27C9" w14:textId="77777777" w:rsidR="00FD4AA5" w:rsidRDefault="00FD4AA5" w:rsidP="00D94A5B">
            <w:pPr>
              <w:pStyle w:val="OtherTableBody"/>
            </w:pPr>
            <w:r>
              <w:t>Diagnostic Serv Sect ID</w:t>
            </w:r>
          </w:p>
        </w:tc>
        <w:tc>
          <w:tcPr>
            <w:tcW w:w="700" w:type="dxa"/>
          </w:tcPr>
          <w:p w14:paraId="5C8C2C8C" w14:textId="77777777" w:rsidR="00FD4AA5" w:rsidRDefault="00FD4AA5" w:rsidP="00D94A5B">
            <w:pPr>
              <w:pStyle w:val="OtherTableBody"/>
            </w:pPr>
            <w:r>
              <w:t>00257</w:t>
            </w:r>
          </w:p>
        </w:tc>
        <w:tc>
          <w:tcPr>
            <w:tcW w:w="600" w:type="dxa"/>
          </w:tcPr>
          <w:p w14:paraId="0895F198" w14:textId="77777777" w:rsidR="00FD4AA5" w:rsidRDefault="00FD4AA5" w:rsidP="00D94A5B">
            <w:pPr>
              <w:pStyle w:val="OtherTableBody"/>
            </w:pPr>
            <w:r>
              <w:t>OM1</w:t>
            </w:r>
          </w:p>
        </w:tc>
        <w:tc>
          <w:tcPr>
            <w:tcW w:w="600" w:type="dxa"/>
          </w:tcPr>
          <w:p w14:paraId="7B621BEC" w14:textId="77777777" w:rsidR="00FD4AA5" w:rsidRDefault="00FD4AA5" w:rsidP="00D94A5B">
            <w:pPr>
              <w:pStyle w:val="OtherTableBody"/>
            </w:pPr>
            <w:r>
              <w:t>49</w:t>
            </w:r>
          </w:p>
        </w:tc>
        <w:tc>
          <w:tcPr>
            <w:tcW w:w="600" w:type="dxa"/>
          </w:tcPr>
          <w:p w14:paraId="7DD6266A" w14:textId="77777777" w:rsidR="00FD4AA5" w:rsidRDefault="00FD4AA5" w:rsidP="00D94A5B">
            <w:pPr>
              <w:pStyle w:val="OtherTableBody"/>
            </w:pPr>
            <w:r>
              <w:t>2..3</w:t>
            </w:r>
          </w:p>
        </w:tc>
        <w:tc>
          <w:tcPr>
            <w:tcW w:w="600" w:type="dxa"/>
          </w:tcPr>
          <w:p w14:paraId="1B8CB01D" w14:textId="77777777" w:rsidR="00FD4AA5" w:rsidRDefault="00FD4AA5" w:rsidP="00D94A5B">
            <w:pPr>
              <w:pStyle w:val="OtherTableBody"/>
            </w:pPr>
          </w:p>
        </w:tc>
        <w:tc>
          <w:tcPr>
            <w:tcW w:w="600" w:type="dxa"/>
          </w:tcPr>
          <w:p w14:paraId="7F4D08E5" w14:textId="77777777" w:rsidR="00FD4AA5" w:rsidRDefault="00FD4AA5" w:rsidP="00D94A5B">
            <w:pPr>
              <w:pStyle w:val="OtherTableBody"/>
            </w:pPr>
            <w:r>
              <w:t>ID</w:t>
            </w:r>
          </w:p>
        </w:tc>
        <w:tc>
          <w:tcPr>
            <w:tcW w:w="700" w:type="dxa"/>
          </w:tcPr>
          <w:p w14:paraId="495B3A84" w14:textId="77777777" w:rsidR="00FD4AA5" w:rsidRDefault="00FD4AA5" w:rsidP="00D94A5B">
            <w:pPr>
              <w:pStyle w:val="OtherTableBody"/>
            </w:pPr>
          </w:p>
        </w:tc>
        <w:tc>
          <w:tcPr>
            <w:tcW w:w="600" w:type="dxa"/>
          </w:tcPr>
          <w:p w14:paraId="4BE0C793" w14:textId="77777777" w:rsidR="00FD4AA5" w:rsidRDefault="00FD4AA5" w:rsidP="00D94A5B">
            <w:pPr>
              <w:pStyle w:val="OtherTableBody"/>
            </w:pPr>
            <w:r>
              <w:t>0074</w:t>
            </w:r>
          </w:p>
        </w:tc>
        <w:tc>
          <w:tcPr>
            <w:tcW w:w="900" w:type="dxa"/>
          </w:tcPr>
          <w:p w14:paraId="09552248" w14:textId="77777777" w:rsidR="00FD4AA5" w:rsidRDefault="00FD4AA5" w:rsidP="00D94A5B">
            <w:pPr>
              <w:pStyle w:val="OtherTableBody"/>
            </w:pPr>
            <w:r>
              <w:t>8.8.9</w:t>
            </w:r>
          </w:p>
        </w:tc>
      </w:tr>
      <w:tr w:rsidR="00FD4AA5" w14:paraId="3692A960" w14:textId="77777777" w:rsidTr="00D94A5B">
        <w:trPr>
          <w:tblHeader/>
        </w:trPr>
        <w:tc>
          <w:tcPr>
            <w:tcW w:w="3500" w:type="dxa"/>
          </w:tcPr>
          <w:p w14:paraId="790B0C18" w14:textId="77777777" w:rsidR="00FD4AA5" w:rsidRDefault="00FD4AA5" w:rsidP="00D94A5B">
            <w:pPr>
              <w:pStyle w:val="OtherTableBody"/>
            </w:pPr>
            <w:r>
              <w:t>Diagnostic Serv Sect ID</w:t>
            </w:r>
          </w:p>
        </w:tc>
        <w:tc>
          <w:tcPr>
            <w:tcW w:w="700" w:type="dxa"/>
          </w:tcPr>
          <w:p w14:paraId="37DBDDD8" w14:textId="77777777" w:rsidR="00FD4AA5" w:rsidRDefault="00FD4AA5" w:rsidP="00D94A5B">
            <w:pPr>
              <w:pStyle w:val="OtherTableBody"/>
            </w:pPr>
            <w:r>
              <w:t>00257</w:t>
            </w:r>
          </w:p>
        </w:tc>
        <w:tc>
          <w:tcPr>
            <w:tcW w:w="600" w:type="dxa"/>
          </w:tcPr>
          <w:p w14:paraId="08DA7B51" w14:textId="77777777" w:rsidR="00FD4AA5" w:rsidRDefault="00FD4AA5" w:rsidP="00D94A5B">
            <w:pPr>
              <w:pStyle w:val="OtherTableBody"/>
            </w:pPr>
            <w:r>
              <w:t>OBR</w:t>
            </w:r>
          </w:p>
        </w:tc>
        <w:tc>
          <w:tcPr>
            <w:tcW w:w="600" w:type="dxa"/>
          </w:tcPr>
          <w:p w14:paraId="40B98FB8" w14:textId="77777777" w:rsidR="00FD4AA5" w:rsidRDefault="00FD4AA5" w:rsidP="00D94A5B">
            <w:pPr>
              <w:pStyle w:val="OtherTableBody"/>
            </w:pPr>
            <w:r>
              <w:t>24</w:t>
            </w:r>
          </w:p>
        </w:tc>
        <w:tc>
          <w:tcPr>
            <w:tcW w:w="600" w:type="dxa"/>
          </w:tcPr>
          <w:p w14:paraId="29CB4FA6" w14:textId="77777777" w:rsidR="00FD4AA5" w:rsidRDefault="00FD4AA5" w:rsidP="00D94A5B">
            <w:pPr>
              <w:pStyle w:val="OtherTableBody"/>
            </w:pPr>
            <w:r>
              <w:t>2..3</w:t>
            </w:r>
          </w:p>
        </w:tc>
        <w:tc>
          <w:tcPr>
            <w:tcW w:w="600" w:type="dxa"/>
          </w:tcPr>
          <w:p w14:paraId="77BB69EB" w14:textId="77777777" w:rsidR="00FD4AA5" w:rsidRDefault="00FD4AA5" w:rsidP="00D94A5B">
            <w:pPr>
              <w:pStyle w:val="OtherTableBody"/>
            </w:pPr>
          </w:p>
        </w:tc>
        <w:tc>
          <w:tcPr>
            <w:tcW w:w="600" w:type="dxa"/>
          </w:tcPr>
          <w:p w14:paraId="6BDB5BAC" w14:textId="77777777" w:rsidR="00FD4AA5" w:rsidRDefault="00FD4AA5" w:rsidP="00D94A5B">
            <w:pPr>
              <w:pStyle w:val="OtherTableBody"/>
            </w:pPr>
            <w:r>
              <w:t>ID</w:t>
            </w:r>
          </w:p>
        </w:tc>
        <w:tc>
          <w:tcPr>
            <w:tcW w:w="700" w:type="dxa"/>
          </w:tcPr>
          <w:p w14:paraId="5958C6B3" w14:textId="77777777" w:rsidR="00FD4AA5" w:rsidRDefault="00FD4AA5" w:rsidP="00D94A5B">
            <w:pPr>
              <w:pStyle w:val="OtherTableBody"/>
            </w:pPr>
          </w:p>
        </w:tc>
        <w:tc>
          <w:tcPr>
            <w:tcW w:w="600" w:type="dxa"/>
          </w:tcPr>
          <w:p w14:paraId="3DCBAC8D" w14:textId="77777777" w:rsidR="00FD4AA5" w:rsidRDefault="00FD4AA5" w:rsidP="00D94A5B">
            <w:pPr>
              <w:pStyle w:val="OtherTableBody"/>
            </w:pPr>
            <w:r>
              <w:t>0074</w:t>
            </w:r>
          </w:p>
        </w:tc>
        <w:tc>
          <w:tcPr>
            <w:tcW w:w="900" w:type="dxa"/>
          </w:tcPr>
          <w:p w14:paraId="49A769CD" w14:textId="77777777" w:rsidR="00FD4AA5" w:rsidRDefault="00FD4AA5" w:rsidP="00D94A5B">
            <w:pPr>
              <w:pStyle w:val="OtherTableBody"/>
            </w:pPr>
            <w:r>
              <w:t>4.5.3</w:t>
            </w:r>
          </w:p>
        </w:tc>
      </w:tr>
      <w:tr w:rsidR="00FD4AA5" w14:paraId="41958755" w14:textId="77777777" w:rsidTr="00D94A5B">
        <w:trPr>
          <w:tblHeader/>
        </w:trPr>
        <w:tc>
          <w:tcPr>
            <w:tcW w:w="3500" w:type="dxa"/>
          </w:tcPr>
          <w:p w14:paraId="3378A1CA" w14:textId="77777777" w:rsidR="00FD4AA5" w:rsidRDefault="00FD4AA5" w:rsidP="00D94A5B">
            <w:pPr>
              <w:pStyle w:val="OtherTableBody"/>
            </w:pPr>
            <w:r>
              <w:t>Diet Type</w:t>
            </w:r>
          </w:p>
        </w:tc>
        <w:tc>
          <w:tcPr>
            <w:tcW w:w="700" w:type="dxa"/>
          </w:tcPr>
          <w:p w14:paraId="35E39B06" w14:textId="77777777" w:rsidR="00FD4AA5" w:rsidRDefault="00FD4AA5" w:rsidP="00D94A5B">
            <w:pPr>
              <w:pStyle w:val="OtherTableBody"/>
            </w:pPr>
            <w:r>
              <w:t>00168</w:t>
            </w:r>
          </w:p>
        </w:tc>
        <w:tc>
          <w:tcPr>
            <w:tcW w:w="600" w:type="dxa"/>
          </w:tcPr>
          <w:p w14:paraId="77BF0A72" w14:textId="77777777" w:rsidR="00FD4AA5" w:rsidRDefault="00FD4AA5" w:rsidP="00D94A5B">
            <w:pPr>
              <w:pStyle w:val="OtherTableBody"/>
            </w:pPr>
            <w:r>
              <w:t>PV1</w:t>
            </w:r>
          </w:p>
        </w:tc>
        <w:tc>
          <w:tcPr>
            <w:tcW w:w="600" w:type="dxa"/>
          </w:tcPr>
          <w:p w14:paraId="7700AC60" w14:textId="77777777" w:rsidR="00FD4AA5" w:rsidRDefault="00FD4AA5" w:rsidP="00D94A5B">
            <w:pPr>
              <w:pStyle w:val="OtherTableBody"/>
            </w:pPr>
            <w:r>
              <w:t>38</w:t>
            </w:r>
          </w:p>
        </w:tc>
        <w:tc>
          <w:tcPr>
            <w:tcW w:w="600" w:type="dxa"/>
          </w:tcPr>
          <w:p w14:paraId="6FE1CD8B" w14:textId="77777777" w:rsidR="00FD4AA5" w:rsidRDefault="00FD4AA5" w:rsidP="00D94A5B">
            <w:pPr>
              <w:pStyle w:val="OtherTableBody"/>
            </w:pPr>
            <w:r>
              <w:t>..</w:t>
            </w:r>
          </w:p>
        </w:tc>
        <w:tc>
          <w:tcPr>
            <w:tcW w:w="600" w:type="dxa"/>
          </w:tcPr>
          <w:p w14:paraId="44973246" w14:textId="77777777" w:rsidR="00FD4AA5" w:rsidRDefault="00FD4AA5" w:rsidP="00D94A5B">
            <w:pPr>
              <w:pStyle w:val="OtherTableBody"/>
            </w:pPr>
          </w:p>
        </w:tc>
        <w:tc>
          <w:tcPr>
            <w:tcW w:w="600" w:type="dxa"/>
          </w:tcPr>
          <w:p w14:paraId="77708D1B" w14:textId="77777777" w:rsidR="00FD4AA5" w:rsidRDefault="00FD4AA5" w:rsidP="00D94A5B">
            <w:pPr>
              <w:pStyle w:val="OtherTableBody"/>
            </w:pPr>
            <w:r>
              <w:t>CWE</w:t>
            </w:r>
          </w:p>
        </w:tc>
        <w:tc>
          <w:tcPr>
            <w:tcW w:w="700" w:type="dxa"/>
          </w:tcPr>
          <w:p w14:paraId="33E2314E" w14:textId="77777777" w:rsidR="00FD4AA5" w:rsidRDefault="00FD4AA5" w:rsidP="00D94A5B">
            <w:pPr>
              <w:pStyle w:val="OtherTableBody"/>
            </w:pPr>
          </w:p>
        </w:tc>
        <w:tc>
          <w:tcPr>
            <w:tcW w:w="600" w:type="dxa"/>
          </w:tcPr>
          <w:p w14:paraId="078A57C7" w14:textId="77777777" w:rsidR="00FD4AA5" w:rsidRDefault="00FD4AA5" w:rsidP="00D94A5B">
            <w:pPr>
              <w:pStyle w:val="OtherTableBody"/>
            </w:pPr>
            <w:r>
              <w:t>0114</w:t>
            </w:r>
          </w:p>
        </w:tc>
        <w:tc>
          <w:tcPr>
            <w:tcW w:w="900" w:type="dxa"/>
          </w:tcPr>
          <w:p w14:paraId="615629FC" w14:textId="77777777" w:rsidR="00FD4AA5" w:rsidRDefault="00FD4AA5" w:rsidP="00D94A5B">
            <w:pPr>
              <w:pStyle w:val="OtherTableBody"/>
            </w:pPr>
            <w:r>
              <w:t>3.4.3</w:t>
            </w:r>
          </w:p>
        </w:tc>
      </w:tr>
      <w:tr w:rsidR="00FD4AA5" w14:paraId="46934B99" w14:textId="77777777" w:rsidTr="00D94A5B">
        <w:trPr>
          <w:tblHeader/>
        </w:trPr>
        <w:tc>
          <w:tcPr>
            <w:tcW w:w="3500" w:type="dxa"/>
          </w:tcPr>
          <w:p w14:paraId="2075991A" w14:textId="77777777" w:rsidR="00FD4AA5" w:rsidRDefault="00FD4AA5" w:rsidP="00D94A5B">
            <w:pPr>
              <w:pStyle w:val="OtherTableBody"/>
            </w:pPr>
            <w:r>
              <w:t>Diet, Supplement, or Preference Code</w:t>
            </w:r>
          </w:p>
        </w:tc>
        <w:tc>
          <w:tcPr>
            <w:tcW w:w="700" w:type="dxa"/>
          </w:tcPr>
          <w:p w14:paraId="5A7F5063" w14:textId="77777777" w:rsidR="00FD4AA5" w:rsidRDefault="00FD4AA5" w:rsidP="00D94A5B">
            <w:pPr>
              <w:pStyle w:val="OtherTableBody"/>
            </w:pPr>
            <w:r>
              <w:t>00271</w:t>
            </w:r>
          </w:p>
        </w:tc>
        <w:tc>
          <w:tcPr>
            <w:tcW w:w="600" w:type="dxa"/>
          </w:tcPr>
          <w:p w14:paraId="613BCCEA" w14:textId="77777777" w:rsidR="00FD4AA5" w:rsidRDefault="00FD4AA5" w:rsidP="00D94A5B">
            <w:pPr>
              <w:pStyle w:val="OtherTableBody"/>
            </w:pPr>
            <w:r>
              <w:t>ODS</w:t>
            </w:r>
          </w:p>
        </w:tc>
        <w:tc>
          <w:tcPr>
            <w:tcW w:w="600" w:type="dxa"/>
          </w:tcPr>
          <w:p w14:paraId="4E311CE0" w14:textId="77777777" w:rsidR="00FD4AA5" w:rsidRDefault="00FD4AA5" w:rsidP="00D94A5B">
            <w:pPr>
              <w:pStyle w:val="OtherTableBody"/>
            </w:pPr>
            <w:r>
              <w:t>3</w:t>
            </w:r>
          </w:p>
        </w:tc>
        <w:tc>
          <w:tcPr>
            <w:tcW w:w="600" w:type="dxa"/>
          </w:tcPr>
          <w:p w14:paraId="4D2D9E7B" w14:textId="77777777" w:rsidR="00FD4AA5" w:rsidRDefault="00FD4AA5" w:rsidP="00D94A5B">
            <w:pPr>
              <w:pStyle w:val="OtherTableBody"/>
            </w:pPr>
            <w:r>
              <w:t>..</w:t>
            </w:r>
          </w:p>
        </w:tc>
        <w:tc>
          <w:tcPr>
            <w:tcW w:w="600" w:type="dxa"/>
          </w:tcPr>
          <w:p w14:paraId="6A25BE1B" w14:textId="77777777" w:rsidR="00FD4AA5" w:rsidRDefault="00FD4AA5" w:rsidP="00D94A5B">
            <w:pPr>
              <w:pStyle w:val="OtherTableBody"/>
            </w:pPr>
          </w:p>
        </w:tc>
        <w:tc>
          <w:tcPr>
            <w:tcW w:w="600" w:type="dxa"/>
          </w:tcPr>
          <w:p w14:paraId="44FB0174" w14:textId="77777777" w:rsidR="00FD4AA5" w:rsidRDefault="00FD4AA5" w:rsidP="00D94A5B">
            <w:pPr>
              <w:pStyle w:val="OtherTableBody"/>
            </w:pPr>
            <w:r>
              <w:t>CWE</w:t>
            </w:r>
          </w:p>
        </w:tc>
        <w:tc>
          <w:tcPr>
            <w:tcW w:w="700" w:type="dxa"/>
          </w:tcPr>
          <w:p w14:paraId="6C738B57" w14:textId="77777777" w:rsidR="00FD4AA5" w:rsidRDefault="00FD4AA5" w:rsidP="00D94A5B">
            <w:pPr>
              <w:pStyle w:val="OtherTableBody"/>
            </w:pPr>
            <w:r>
              <w:t>Y</w:t>
            </w:r>
          </w:p>
        </w:tc>
        <w:tc>
          <w:tcPr>
            <w:tcW w:w="600" w:type="dxa"/>
          </w:tcPr>
          <w:p w14:paraId="27B57E65" w14:textId="77777777" w:rsidR="00FD4AA5" w:rsidRDefault="00FD4AA5" w:rsidP="00D94A5B">
            <w:pPr>
              <w:pStyle w:val="OtherTableBody"/>
            </w:pPr>
            <w:r>
              <w:t>0628</w:t>
            </w:r>
          </w:p>
        </w:tc>
        <w:tc>
          <w:tcPr>
            <w:tcW w:w="900" w:type="dxa"/>
          </w:tcPr>
          <w:p w14:paraId="78BEB0D8" w14:textId="77777777" w:rsidR="00FD4AA5" w:rsidRDefault="00FD4AA5" w:rsidP="00D94A5B">
            <w:pPr>
              <w:pStyle w:val="OtherTableBody"/>
            </w:pPr>
            <w:r>
              <w:t>4.8.1</w:t>
            </w:r>
          </w:p>
        </w:tc>
      </w:tr>
      <w:tr w:rsidR="00FD4AA5" w14:paraId="0105049C" w14:textId="77777777" w:rsidTr="00D94A5B">
        <w:trPr>
          <w:tblHeader/>
        </w:trPr>
        <w:tc>
          <w:tcPr>
            <w:tcW w:w="3500" w:type="dxa"/>
          </w:tcPr>
          <w:p w14:paraId="1BC8139C" w14:textId="77777777" w:rsidR="00FD4AA5" w:rsidRDefault="00FD4AA5" w:rsidP="00D94A5B">
            <w:pPr>
              <w:pStyle w:val="OtherTableBody"/>
            </w:pPr>
            <w:r>
              <w:t>Dilution Factor</w:t>
            </w:r>
          </w:p>
        </w:tc>
        <w:tc>
          <w:tcPr>
            <w:tcW w:w="700" w:type="dxa"/>
          </w:tcPr>
          <w:p w14:paraId="65A51825" w14:textId="77777777" w:rsidR="00FD4AA5" w:rsidRDefault="00FD4AA5" w:rsidP="00D94A5B">
            <w:pPr>
              <w:pStyle w:val="OtherTableBody"/>
            </w:pPr>
            <w:r>
              <w:t>01356</w:t>
            </w:r>
          </w:p>
        </w:tc>
        <w:tc>
          <w:tcPr>
            <w:tcW w:w="600" w:type="dxa"/>
          </w:tcPr>
          <w:p w14:paraId="099C206E" w14:textId="77777777" w:rsidR="00FD4AA5" w:rsidRDefault="00FD4AA5" w:rsidP="00D94A5B">
            <w:pPr>
              <w:pStyle w:val="OtherTableBody"/>
            </w:pPr>
            <w:r>
              <w:t>SAC</w:t>
            </w:r>
          </w:p>
        </w:tc>
        <w:tc>
          <w:tcPr>
            <w:tcW w:w="600" w:type="dxa"/>
          </w:tcPr>
          <w:p w14:paraId="4594DF65" w14:textId="77777777" w:rsidR="00FD4AA5" w:rsidRDefault="00FD4AA5" w:rsidP="00D94A5B">
            <w:pPr>
              <w:pStyle w:val="OtherTableBody"/>
            </w:pPr>
            <w:r>
              <w:t>29</w:t>
            </w:r>
          </w:p>
        </w:tc>
        <w:tc>
          <w:tcPr>
            <w:tcW w:w="600" w:type="dxa"/>
          </w:tcPr>
          <w:p w14:paraId="7B4B11CF" w14:textId="77777777" w:rsidR="00FD4AA5" w:rsidRDefault="00FD4AA5" w:rsidP="00D94A5B">
            <w:pPr>
              <w:pStyle w:val="OtherTableBody"/>
            </w:pPr>
            <w:r>
              <w:t>..</w:t>
            </w:r>
          </w:p>
        </w:tc>
        <w:tc>
          <w:tcPr>
            <w:tcW w:w="600" w:type="dxa"/>
          </w:tcPr>
          <w:p w14:paraId="09F73687" w14:textId="77777777" w:rsidR="00FD4AA5" w:rsidRDefault="00FD4AA5" w:rsidP="00D94A5B">
            <w:pPr>
              <w:pStyle w:val="OtherTableBody"/>
            </w:pPr>
          </w:p>
        </w:tc>
        <w:tc>
          <w:tcPr>
            <w:tcW w:w="600" w:type="dxa"/>
          </w:tcPr>
          <w:p w14:paraId="6BF38420" w14:textId="77777777" w:rsidR="00FD4AA5" w:rsidRDefault="00FD4AA5" w:rsidP="00D94A5B">
            <w:pPr>
              <w:pStyle w:val="OtherTableBody"/>
            </w:pPr>
            <w:r>
              <w:t>SN</w:t>
            </w:r>
          </w:p>
        </w:tc>
        <w:tc>
          <w:tcPr>
            <w:tcW w:w="700" w:type="dxa"/>
          </w:tcPr>
          <w:p w14:paraId="7820AA78" w14:textId="77777777" w:rsidR="00FD4AA5" w:rsidRDefault="00FD4AA5" w:rsidP="00D94A5B">
            <w:pPr>
              <w:pStyle w:val="OtherTableBody"/>
            </w:pPr>
          </w:p>
        </w:tc>
        <w:tc>
          <w:tcPr>
            <w:tcW w:w="600" w:type="dxa"/>
          </w:tcPr>
          <w:p w14:paraId="1838BEB3" w14:textId="77777777" w:rsidR="00FD4AA5" w:rsidRDefault="00FD4AA5" w:rsidP="00D94A5B">
            <w:pPr>
              <w:pStyle w:val="OtherTableBody"/>
            </w:pPr>
          </w:p>
        </w:tc>
        <w:tc>
          <w:tcPr>
            <w:tcW w:w="900" w:type="dxa"/>
          </w:tcPr>
          <w:p w14:paraId="53F88B4E" w14:textId="77777777" w:rsidR="00FD4AA5" w:rsidRDefault="00FD4AA5" w:rsidP="00D94A5B">
            <w:pPr>
              <w:pStyle w:val="OtherTableBody"/>
            </w:pPr>
            <w:r>
              <w:t>13.4.3</w:t>
            </w:r>
          </w:p>
        </w:tc>
      </w:tr>
      <w:tr w:rsidR="00FD4AA5" w14:paraId="725A2462" w14:textId="77777777" w:rsidTr="00D94A5B">
        <w:trPr>
          <w:tblHeader/>
        </w:trPr>
        <w:tc>
          <w:tcPr>
            <w:tcW w:w="3500" w:type="dxa"/>
          </w:tcPr>
          <w:p w14:paraId="388E7CE9" w14:textId="77777777" w:rsidR="00FD4AA5" w:rsidRDefault="00FD4AA5" w:rsidP="00D94A5B">
            <w:pPr>
              <w:pStyle w:val="OtherTableBody"/>
            </w:pPr>
            <w:r>
              <w:t>Dilution Factor</w:t>
            </w:r>
          </w:p>
        </w:tc>
        <w:tc>
          <w:tcPr>
            <w:tcW w:w="700" w:type="dxa"/>
          </w:tcPr>
          <w:p w14:paraId="4D5ABEE0" w14:textId="77777777" w:rsidR="00FD4AA5" w:rsidRDefault="00FD4AA5" w:rsidP="00D94A5B">
            <w:pPr>
              <w:pStyle w:val="OtherTableBody"/>
            </w:pPr>
            <w:r>
              <w:t>01356</w:t>
            </w:r>
          </w:p>
        </w:tc>
        <w:tc>
          <w:tcPr>
            <w:tcW w:w="600" w:type="dxa"/>
          </w:tcPr>
          <w:p w14:paraId="2D598093" w14:textId="77777777" w:rsidR="00FD4AA5" w:rsidRDefault="00FD4AA5" w:rsidP="00D94A5B">
            <w:pPr>
              <w:pStyle w:val="OtherTableBody"/>
            </w:pPr>
            <w:r>
              <w:t>SCD</w:t>
            </w:r>
          </w:p>
        </w:tc>
        <w:tc>
          <w:tcPr>
            <w:tcW w:w="600" w:type="dxa"/>
          </w:tcPr>
          <w:p w14:paraId="5DA66224" w14:textId="77777777" w:rsidR="00FD4AA5" w:rsidRDefault="00FD4AA5" w:rsidP="00D94A5B">
            <w:pPr>
              <w:pStyle w:val="OtherTableBody"/>
            </w:pPr>
            <w:r>
              <w:t>35</w:t>
            </w:r>
          </w:p>
        </w:tc>
        <w:tc>
          <w:tcPr>
            <w:tcW w:w="600" w:type="dxa"/>
          </w:tcPr>
          <w:p w14:paraId="530FD7A4" w14:textId="77777777" w:rsidR="00FD4AA5" w:rsidRDefault="00FD4AA5" w:rsidP="00D94A5B">
            <w:pPr>
              <w:pStyle w:val="OtherTableBody"/>
            </w:pPr>
            <w:r>
              <w:t>..</w:t>
            </w:r>
          </w:p>
        </w:tc>
        <w:tc>
          <w:tcPr>
            <w:tcW w:w="600" w:type="dxa"/>
          </w:tcPr>
          <w:p w14:paraId="21D0A33E" w14:textId="77777777" w:rsidR="00FD4AA5" w:rsidRDefault="00FD4AA5" w:rsidP="00D94A5B">
            <w:pPr>
              <w:pStyle w:val="OtherTableBody"/>
            </w:pPr>
          </w:p>
        </w:tc>
        <w:tc>
          <w:tcPr>
            <w:tcW w:w="600" w:type="dxa"/>
          </w:tcPr>
          <w:p w14:paraId="5C13543E" w14:textId="77777777" w:rsidR="00FD4AA5" w:rsidRDefault="00FD4AA5" w:rsidP="00D94A5B">
            <w:pPr>
              <w:pStyle w:val="OtherTableBody"/>
            </w:pPr>
            <w:r>
              <w:t>SN</w:t>
            </w:r>
          </w:p>
        </w:tc>
        <w:tc>
          <w:tcPr>
            <w:tcW w:w="700" w:type="dxa"/>
          </w:tcPr>
          <w:p w14:paraId="6C93BCBE" w14:textId="77777777" w:rsidR="00FD4AA5" w:rsidRDefault="00FD4AA5" w:rsidP="00D94A5B">
            <w:pPr>
              <w:pStyle w:val="OtherTableBody"/>
            </w:pPr>
          </w:p>
        </w:tc>
        <w:tc>
          <w:tcPr>
            <w:tcW w:w="600" w:type="dxa"/>
          </w:tcPr>
          <w:p w14:paraId="7ABCA647" w14:textId="77777777" w:rsidR="00FD4AA5" w:rsidRDefault="00FD4AA5" w:rsidP="00D94A5B">
            <w:pPr>
              <w:pStyle w:val="OtherTableBody"/>
            </w:pPr>
          </w:p>
        </w:tc>
        <w:tc>
          <w:tcPr>
            <w:tcW w:w="900" w:type="dxa"/>
          </w:tcPr>
          <w:p w14:paraId="3243E94E" w14:textId="77777777" w:rsidR="00FD4AA5" w:rsidRDefault="00FD4AA5" w:rsidP="00D94A5B">
            <w:pPr>
              <w:pStyle w:val="OtherTableBody"/>
            </w:pPr>
            <w:r>
              <w:t>17.7.4</w:t>
            </w:r>
          </w:p>
        </w:tc>
      </w:tr>
      <w:tr w:rsidR="00FD4AA5" w14:paraId="5B71071E" w14:textId="77777777" w:rsidTr="00D94A5B">
        <w:trPr>
          <w:tblHeader/>
        </w:trPr>
        <w:tc>
          <w:tcPr>
            <w:tcW w:w="3500" w:type="dxa"/>
          </w:tcPr>
          <w:p w14:paraId="0732B5A5" w14:textId="77777777" w:rsidR="00FD4AA5" w:rsidRDefault="00FD4AA5" w:rsidP="00D94A5B">
            <w:pPr>
              <w:pStyle w:val="OtherTableBody"/>
            </w:pPr>
            <w:r>
              <w:t>Disability End Date</w:t>
            </w:r>
          </w:p>
        </w:tc>
        <w:tc>
          <w:tcPr>
            <w:tcW w:w="700" w:type="dxa"/>
          </w:tcPr>
          <w:p w14:paraId="3F6F401A" w14:textId="77777777" w:rsidR="00FD4AA5" w:rsidRDefault="00FD4AA5" w:rsidP="00D94A5B">
            <w:pPr>
              <w:pStyle w:val="OtherTableBody"/>
            </w:pPr>
            <w:r>
              <w:t>01288</w:t>
            </w:r>
          </w:p>
        </w:tc>
        <w:tc>
          <w:tcPr>
            <w:tcW w:w="600" w:type="dxa"/>
          </w:tcPr>
          <w:p w14:paraId="29FAF206" w14:textId="77777777" w:rsidR="00FD4AA5" w:rsidRDefault="00FD4AA5" w:rsidP="00D94A5B">
            <w:pPr>
              <w:pStyle w:val="OtherTableBody"/>
            </w:pPr>
            <w:r>
              <w:t>DB1</w:t>
            </w:r>
          </w:p>
        </w:tc>
        <w:tc>
          <w:tcPr>
            <w:tcW w:w="600" w:type="dxa"/>
          </w:tcPr>
          <w:p w14:paraId="1B239C16" w14:textId="77777777" w:rsidR="00FD4AA5" w:rsidRDefault="00FD4AA5" w:rsidP="00D94A5B">
            <w:pPr>
              <w:pStyle w:val="OtherTableBody"/>
            </w:pPr>
            <w:r>
              <w:t>6</w:t>
            </w:r>
          </w:p>
        </w:tc>
        <w:tc>
          <w:tcPr>
            <w:tcW w:w="600" w:type="dxa"/>
          </w:tcPr>
          <w:p w14:paraId="4027AB8B" w14:textId="77777777" w:rsidR="00FD4AA5" w:rsidRDefault="00FD4AA5" w:rsidP="00D94A5B">
            <w:pPr>
              <w:pStyle w:val="OtherTableBody"/>
            </w:pPr>
            <w:r>
              <w:t>..</w:t>
            </w:r>
          </w:p>
        </w:tc>
        <w:tc>
          <w:tcPr>
            <w:tcW w:w="600" w:type="dxa"/>
          </w:tcPr>
          <w:p w14:paraId="4CECCC23" w14:textId="77777777" w:rsidR="00FD4AA5" w:rsidRDefault="00FD4AA5" w:rsidP="00D94A5B">
            <w:pPr>
              <w:pStyle w:val="OtherTableBody"/>
            </w:pPr>
          </w:p>
        </w:tc>
        <w:tc>
          <w:tcPr>
            <w:tcW w:w="600" w:type="dxa"/>
          </w:tcPr>
          <w:p w14:paraId="33602FFC" w14:textId="77777777" w:rsidR="00FD4AA5" w:rsidRDefault="00FD4AA5" w:rsidP="00D94A5B">
            <w:pPr>
              <w:pStyle w:val="OtherTableBody"/>
            </w:pPr>
            <w:r>
              <w:t>DT</w:t>
            </w:r>
          </w:p>
        </w:tc>
        <w:tc>
          <w:tcPr>
            <w:tcW w:w="700" w:type="dxa"/>
          </w:tcPr>
          <w:p w14:paraId="0C1DA526" w14:textId="77777777" w:rsidR="00FD4AA5" w:rsidRDefault="00FD4AA5" w:rsidP="00D94A5B">
            <w:pPr>
              <w:pStyle w:val="OtherTableBody"/>
            </w:pPr>
          </w:p>
        </w:tc>
        <w:tc>
          <w:tcPr>
            <w:tcW w:w="600" w:type="dxa"/>
          </w:tcPr>
          <w:p w14:paraId="68556B09" w14:textId="77777777" w:rsidR="00FD4AA5" w:rsidRDefault="00FD4AA5" w:rsidP="00D94A5B">
            <w:pPr>
              <w:pStyle w:val="OtherTableBody"/>
            </w:pPr>
          </w:p>
        </w:tc>
        <w:tc>
          <w:tcPr>
            <w:tcW w:w="900" w:type="dxa"/>
          </w:tcPr>
          <w:p w14:paraId="2FF81602" w14:textId="77777777" w:rsidR="00FD4AA5" w:rsidRDefault="00FD4AA5" w:rsidP="00D94A5B">
            <w:pPr>
              <w:pStyle w:val="OtherTableBody"/>
            </w:pPr>
            <w:r>
              <w:t>3.4.12</w:t>
            </w:r>
          </w:p>
        </w:tc>
      </w:tr>
      <w:tr w:rsidR="00FD4AA5" w14:paraId="7800668B" w14:textId="77777777" w:rsidTr="00D94A5B">
        <w:trPr>
          <w:tblHeader/>
        </w:trPr>
        <w:tc>
          <w:tcPr>
            <w:tcW w:w="3500" w:type="dxa"/>
          </w:tcPr>
          <w:p w14:paraId="1A2AF32D" w14:textId="77777777" w:rsidR="00FD4AA5" w:rsidRDefault="00FD4AA5" w:rsidP="00D94A5B">
            <w:pPr>
              <w:pStyle w:val="OtherTableBody"/>
            </w:pPr>
            <w:r>
              <w:t>Disability Indicator</w:t>
            </w:r>
          </w:p>
        </w:tc>
        <w:tc>
          <w:tcPr>
            <w:tcW w:w="700" w:type="dxa"/>
          </w:tcPr>
          <w:p w14:paraId="7CBFC0B0" w14:textId="77777777" w:rsidR="00FD4AA5" w:rsidRDefault="00FD4AA5" w:rsidP="00D94A5B">
            <w:pPr>
              <w:pStyle w:val="OtherTableBody"/>
            </w:pPr>
            <w:r>
              <w:t>01286</w:t>
            </w:r>
          </w:p>
        </w:tc>
        <w:tc>
          <w:tcPr>
            <w:tcW w:w="600" w:type="dxa"/>
          </w:tcPr>
          <w:p w14:paraId="63501ABE" w14:textId="77777777" w:rsidR="00FD4AA5" w:rsidRDefault="00FD4AA5" w:rsidP="00D94A5B">
            <w:pPr>
              <w:pStyle w:val="OtherTableBody"/>
            </w:pPr>
            <w:r>
              <w:t>DB1</w:t>
            </w:r>
          </w:p>
        </w:tc>
        <w:tc>
          <w:tcPr>
            <w:tcW w:w="600" w:type="dxa"/>
          </w:tcPr>
          <w:p w14:paraId="131EE024" w14:textId="77777777" w:rsidR="00FD4AA5" w:rsidRDefault="00FD4AA5" w:rsidP="00D94A5B">
            <w:pPr>
              <w:pStyle w:val="OtherTableBody"/>
            </w:pPr>
            <w:r>
              <w:t>4</w:t>
            </w:r>
          </w:p>
        </w:tc>
        <w:tc>
          <w:tcPr>
            <w:tcW w:w="600" w:type="dxa"/>
          </w:tcPr>
          <w:p w14:paraId="228974E2" w14:textId="77777777" w:rsidR="00FD4AA5" w:rsidRDefault="00FD4AA5" w:rsidP="00D94A5B">
            <w:pPr>
              <w:pStyle w:val="OtherTableBody"/>
            </w:pPr>
            <w:r>
              <w:t>1..1</w:t>
            </w:r>
          </w:p>
        </w:tc>
        <w:tc>
          <w:tcPr>
            <w:tcW w:w="600" w:type="dxa"/>
          </w:tcPr>
          <w:p w14:paraId="0E55D799" w14:textId="77777777" w:rsidR="00FD4AA5" w:rsidRDefault="00FD4AA5" w:rsidP="00D94A5B">
            <w:pPr>
              <w:pStyle w:val="OtherTableBody"/>
            </w:pPr>
          </w:p>
        </w:tc>
        <w:tc>
          <w:tcPr>
            <w:tcW w:w="600" w:type="dxa"/>
          </w:tcPr>
          <w:p w14:paraId="0E3CC5BA" w14:textId="77777777" w:rsidR="00FD4AA5" w:rsidRDefault="00FD4AA5" w:rsidP="00D94A5B">
            <w:pPr>
              <w:pStyle w:val="OtherTableBody"/>
            </w:pPr>
            <w:r>
              <w:t>ID</w:t>
            </w:r>
          </w:p>
        </w:tc>
        <w:tc>
          <w:tcPr>
            <w:tcW w:w="700" w:type="dxa"/>
          </w:tcPr>
          <w:p w14:paraId="4C7A2C70" w14:textId="77777777" w:rsidR="00FD4AA5" w:rsidRDefault="00FD4AA5" w:rsidP="00D94A5B">
            <w:pPr>
              <w:pStyle w:val="OtherTableBody"/>
            </w:pPr>
          </w:p>
        </w:tc>
        <w:tc>
          <w:tcPr>
            <w:tcW w:w="600" w:type="dxa"/>
          </w:tcPr>
          <w:p w14:paraId="0607A38D" w14:textId="77777777" w:rsidR="00FD4AA5" w:rsidRDefault="00FD4AA5" w:rsidP="00D94A5B">
            <w:pPr>
              <w:pStyle w:val="OtherTableBody"/>
            </w:pPr>
            <w:r>
              <w:t>0136</w:t>
            </w:r>
          </w:p>
        </w:tc>
        <w:tc>
          <w:tcPr>
            <w:tcW w:w="900" w:type="dxa"/>
          </w:tcPr>
          <w:p w14:paraId="6E1A0A0C" w14:textId="77777777" w:rsidR="00FD4AA5" w:rsidRDefault="00FD4AA5" w:rsidP="00D94A5B">
            <w:pPr>
              <w:pStyle w:val="OtherTableBody"/>
            </w:pPr>
            <w:r>
              <w:t>3.4.12</w:t>
            </w:r>
          </w:p>
        </w:tc>
      </w:tr>
      <w:tr w:rsidR="00FD4AA5" w14:paraId="6C368DB0" w14:textId="77777777" w:rsidTr="00D94A5B">
        <w:trPr>
          <w:tblHeader/>
        </w:trPr>
        <w:tc>
          <w:tcPr>
            <w:tcW w:w="3500" w:type="dxa"/>
          </w:tcPr>
          <w:p w14:paraId="426AC9D3" w14:textId="77777777" w:rsidR="00FD4AA5" w:rsidRDefault="00FD4AA5" w:rsidP="00D94A5B">
            <w:pPr>
              <w:pStyle w:val="OtherTableBody"/>
            </w:pPr>
            <w:r>
              <w:t>Disability Return to Work Date</w:t>
            </w:r>
          </w:p>
        </w:tc>
        <w:tc>
          <w:tcPr>
            <w:tcW w:w="700" w:type="dxa"/>
          </w:tcPr>
          <w:p w14:paraId="15CD69B7" w14:textId="77777777" w:rsidR="00FD4AA5" w:rsidRDefault="00FD4AA5" w:rsidP="00D94A5B">
            <w:pPr>
              <w:pStyle w:val="OtherTableBody"/>
            </w:pPr>
            <w:r>
              <w:t>01289</w:t>
            </w:r>
          </w:p>
        </w:tc>
        <w:tc>
          <w:tcPr>
            <w:tcW w:w="600" w:type="dxa"/>
          </w:tcPr>
          <w:p w14:paraId="045D3E97" w14:textId="77777777" w:rsidR="00FD4AA5" w:rsidRDefault="00FD4AA5" w:rsidP="00D94A5B">
            <w:pPr>
              <w:pStyle w:val="OtherTableBody"/>
            </w:pPr>
            <w:r>
              <w:t>DB1</w:t>
            </w:r>
          </w:p>
        </w:tc>
        <w:tc>
          <w:tcPr>
            <w:tcW w:w="600" w:type="dxa"/>
          </w:tcPr>
          <w:p w14:paraId="0836E7AC" w14:textId="77777777" w:rsidR="00FD4AA5" w:rsidRDefault="00FD4AA5" w:rsidP="00D94A5B">
            <w:pPr>
              <w:pStyle w:val="OtherTableBody"/>
            </w:pPr>
            <w:r>
              <w:t>7</w:t>
            </w:r>
          </w:p>
        </w:tc>
        <w:tc>
          <w:tcPr>
            <w:tcW w:w="600" w:type="dxa"/>
          </w:tcPr>
          <w:p w14:paraId="3D626988" w14:textId="77777777" w:rsidR="00FD4AA5" w:rsidRDefault="00FD4AA5" w:rsidP="00D94A5B">
            <w:pPr>
              <w:pStyle w:val="OtherTableBody"/>
            </w:pPr>
            <w:r>
              <w:t>..</w:t>
            </w:r>
          </w:p>
        </w:tc>
        <w:tc>
          <w:tcPr>
            <w:tcW w:w="600" w:type="dxa"/>
          </w:tcPr>
          <w:p w14:paraId="03775B27" w14:textId="77777777" w:rsidR="00FD4AA5" w:rsidRDefault="00FD4AA5" w:rsidP="00D94A5B">
            <w:pPr>
              <w:pStyle w:val="OtherTableBody"/>
            </w:pPr>
          </w:p>
        </w:tc>
        <w:tc>
          <w:tcPr>
            <w:tcW w:w="600" w:type="dxa"/>
          </w:tcPr>
          <w:p w14:paraId="14F0AB5B" w14:textId="77777777" w:rsidR="00FD4AA5" w:rsidRDefault="00FD4AA5" w:rsidP="00D94A5B">
            <w:pPr>
              <w:pStyle w:val="OtherTableBody"/>
            </w:pPr>
            <w:r>
              <w:t>DT</w:t>
            </w:r>
          </w:p>
        </w:tc>
        <w:tc>
          <w:tcPr>
            <w:tcW w:w="700" w:type="dxa"/>
          </w:tcPr>
          <w:p w14:paraId="6FEA80C5" w14:textId="77777777" w:rsidR="00FD4AA5" w:rsidRDefault="00FD4AA5" w:rsidP="00D94A5B">
            <w:pPr>
              <w:pStyle w:val="OtherTableBody"/>
            </w:pPr>
          </w:p>
        </w:tc>
        <w:tc>
          <w:tcPr>
            <w:tcW w:w="600" w:type="dxa"/>
          </w:tcPr>
          <w:p w14:paraId="125B070C" w14:textId="77777777" w:rsidR="00FD4AA5" w:rsidRDefault="00FD4AA5" w:rsidP="00D94A5B">
            <w:pPr>
              <w:pStyle w:val="OtherTableBody"/>
            </w:pPr>
          </w:p>
        </w:tc>
        <w:tc>
          <w:tcPr>
            <w:tcW w:w="900" w:type="dxa"/>
          </w:tcPr>
          <w:p w14:paraId="492A060A" w14:textId="77777777" w:rsidR="00FD4AA5" w:rsidRDefault="00FD4AA5" w:rsidP="00D94A5B">
            <w:pPr>
              <w:pStyle w:val="OtherTableBody"/>
            </w:pPr>
            <w:r>
              <w:t>3.4.12</w:t>
            </w:r>
          </w:p>
        </w:tc>
      </w:tr>
      <w:tr w:rsidR="00FD4AA5" w14:paraId="5FFC3442" w14:textId="77777777" w:rsidTr="00D94A5B">
        <w:trPr>
          <w:tblHeader/>
        </w:trPr>
        <w:tc>
          <w:tcPr>
            <w:tcW w:w="3500" w:type="dxa"/>
          </w:tcPr>
          <w:p w14:paraId="03E693E6" w14:textId="77777777" w:rsidR="00FD4AA5" w:rsidRDefault="00FD4AA5" w:rsidP="00D94A5B">
            <w:pPr>
              <w:pStyle w:val="OtherTableBody"/>
            </w:pPr>
            <w:r>
              <w:t>Disability Start Date</w:t>
            </w:r>
          </w:p>
        </w:tc>
        <w:tc>
          <w:tcPr>
            <w:tcW w:w="700" w:type="dxa"/>
          </w:tcPr>
          <w:p w14:paraId="3FC494E1" w14:textId="77777777" w:rsidR="00FD4AA5" w:rsidRDefault="00FD4AA5" w:rsidP="00D94A5B">
            <w:pPr>
              <w:pStyle w:val="OtherTableBody"/>
            </w:pPr>
            <w:r>
              <w:t>01287</w:t>
            </w:r>
          </w:p>
        </w:tc>
        <w:tc>
          <w:tcPr>
            <w:tcW w:w="600" w:type="dxa"/>
          </w:tcPr>
          <w:p w14:paraId="739049A9" w14:textId="77777777" w:rsidR="00FD4AA5" w:rsidRDefault="00FD4AA5" w:rsidP="00D94A5B">
            <w:pPr>
              <w:pStyle w:val="OtherTableBody"/>
            </w:pPr>
            <w:r>
              <w:t>DB1</w:t>
            </w:r>
          </w:p>
        </w:tc>
        <w:tc>
          <w:tcPr>
            <w:tcW w:w="600" w:type="dxa"/>
          </w:tcPr>
          <w:p w14:paraId="0166D501" w14:textId="77777777" w:rsidR="00FD4AA5" w:rsidRDefault="00FD4AA5" w:rsidP="00D94A5B">
            <w:pPr>
              <w:pStyle w:val="OtherTableBody"/>
            </w:pPr>
            <w:r>
              <w:t>5</w:t>
            </w:r>
          </w:p>
        </w:tc>
        <w:tc>
          <w:tcPr>
            <w:tcW w:w="600" w:type="dxa"/>
          </w:tcPr>
          <w:p w14:paraId="61063D89" w14:textId="77777777" w:rsidR="00FD4AA5" w:rsidRDefault="00FD4AA5" w:rsidP="00D94A5B">
            <w:pPr>
              <w:pStyle w:val="OtherTableBody"/>
            </w:pPr>
            <w:r>
              <w:t>..</w:t>
            </w:r>
          </w:p>
        </w:tc>
        <w:tc>
          <w:tcPr>
            <w:tcW w:w="600" w:type="dxa"/>
          </w:tcPr>
          <w:p w14:paraId="4773971F" w14:textId="77777777" w:rsidR="00FD4AA5" w:rsidRDefault="00FD4AA5" w:rsidP="00D94A5B">
            <w:pPr>
              <w:pStyle w:val="OtherTableBody"/>
            </w:pPr>
          </w:p>
        </w:tc>
        <w:tc>
          <w:tcPr>
            <w:tcW w:w="600" w:type="dxa"/>
          </w:tcPr>
          <w:p w14:paraId="38796A36" w14:textId="77777777" w:rsidR="00FD4AA5" w:rsidRDefault="00FD4AA5" w:rsidP="00D94A5B">
            <w:pPr>
              <w:pStyle w:val="OtherTableBody"/>
            </w:pPr>
            <w:r>
              <w:t>DT</w:t>
            </w:r>
          </w:p>
        </w:tc>
        <w:tc>
          <w:tcPr>
            <w:tcW w:w="700" w:type="dxa"/>
          </w:tcPr>
          <w:p w14:paraId="24EC6D50" w14:textId="77777777" w:rsidR="00FD4AA5" w:rsidRDefault="00FD4AA5" w:rsidP="00D94A5B">
            <w:pPr>
              <w:pStyle w:val="OtherTableBody"/>
            </w:pPr>
          </w:p>
        </w:tc>
        <w:tc>
          <w:tcPr>
            <w:tcW w:w="600" w:type="dxa"/>
          </w:tcPr>
          <w:p w14:paraId="1D2A6BC8" w14:textId="77777777" w:rsidR="00FD4AA5" w:rsidRDefault="00FD4AA5" w:rsidP="00D94A5B">
            <w:pPr>
              <w:pStyle w:val="OtherTableBody"/>
            </w:pPr>
          </w:p>
        </w:tc>
        <w:tc>
          <w:tcPr>
            <w:tcW w:w="900" w:type="dxa"/>
          </w:tcPr>
          <w:p w14:paraId="7F75A9B3" w14:textId="77777777" w:rsidR="00FD4AA5" w:rsidRDefault="00FD4AA5" w:rsidP="00D94A5B">
            <w:pPr>
              <w:pStyle w:val="OtherTableBody"/>
            </w:pPr>
            <w:r>
              <w:t>3.4.12</w:t>
            </w:r>
          </w:p>
        </w:tc>
      </w:tr>
      <w:tr w:rsidR="00FD4AA5" w14:paraId="03254114" w14:textId="77777777" w:rsidTr="00D94A5B">
        <w:trPr>
          <w:tblHeader/>
        </w:trPr>
        <w:tc>
          <w:tcPr>
            <w:tcW w:w="3500" w:type="dxa"/>
          </w:tcPr>
          <w:p w14:paraId="696DA81B" w14:textId="77777777" w:rsidR="00FD4AA5" w:rsidRDefault="00FD4AA5" w:rsidP="00D94A5B">
            <w:pPr>
              <w:pStyle w:val="OtherTableBody"/>
            </w:pPr>
            <w:r>
              <w:t>Disability Unable to Work Date</w:t>
            </w:r>
          </w:p>
        </w:tc>
        <w:tc>
          <w:tcPr>
            <w:tcW w:w="700" w:type="dxa"/>
          </w:tcPr>
          <w:p w14:paraId="2ED715BC" w14:textId="77777777" w:rsidR="00FD4AA5" w:rsidRDefault="00FD4AA5" w:rsidP="00D94A5B">
            <w:pPr>
              <w:pStyle w:val="OtherTableBody"/>
            </w:pPr>
            <w:r>
              <w:t>01290</w:t>
            </w:r>
          </w:p>
        </w:tc>
        <w:tc>
          <w:tcPr>
            <w:tcW w:w="600" w:type="dxa"/>
          </w:tcPr>
          <w:p w14:paraId="0C69A5CA" w14:textId="77777777" w:rsidR="00FD4AA5" w:rsidRDefault="00FD4AA5" w:rsidP="00D94A5B">
            <w:pPr>
              <w:pStyle w:val="OtherTableBody"/>
            </w:pPr>
            <w:r>
              <w:t>DB1</w:t>
            </w:r>
          </w:p>
        </w:tc>
        <w:tc>
          <w:tcPr>
            <w:tcW w:w="600" w:type="dxa"/>
          </w:tcPr>
          <w:p w14:paraId="4C09FDB7" w14:textId="77777777" w:rsidR="00FD4AA5" w:rsidRDefault="00FD4AA5" w:rsidP="00D94A5B">
            <w:pPr>
              <w:pStyle w:val="OtherTableBody"/>
            </w:pPr>
            <w:r>
              <w:t>8</w:t>
            </w:r>
          </w:p>
        </w:tc>
        <w:tc>
          <w:tcPr>
            <w:tcW w:w="600" w:type="dxa"/>
          </w:tcPr>
          <w:p w14:paraId="36572C53" w14:textId="77777777" w:rsidR="00FD4AA5" w:rsidRDefault="00FD4AA5" w:rsidP="00D94A5B">
            <w:pPr>
              <w:pStyle w:val="OtherTableBody"/>
            </w:pPr>
            <w:r>
              <w:t>..</w:t>
            </w:r>
          </w:p>
        </w:tc>
        <w:tc>
          <w:tcPr>
            <w:tcW w:w="600" w:type="dxa"/>
          </w:tcPr>
          <w:p w14:paraId="494C33A2" w14:textId="77777777" w:rsidR="00FD4AA5" w:rsidRDefault="00FD4AA5" w:rsidP="00D94A5B">
            <w:pPr>
              <w:pStyle w:val="OtherTableBody"/>
            </w:pPr>
          </w:p>
        </w:tc>
        <w:tc>
          <w:tcPr>
            <w:tcW w:w="600" w:type="dxa"/>
          </w:tcPr>
          <w:p w14:paraId="0B65B2A2" w14:textId="77777777" w:rsidR="00FD4AA5" w:rsidRDefault="00FD4AA5" w:rsidP="00D94A5B">
            <w:pPr>
              <w:pStyle w:val="OtherTableBody"/>
            </w:pPr>
            <w:r>
              <w:t>DT</w:t>
            </w:r>
          </w:p>
        </w:tc>
        <w:tc>
          <w:tcPr>
            <w:tcW w:w="700" w:type="dxa"/>
          </w:tcPr>
          <w:p w14:paraId="5782B017" w14:textId="77777777" w:rsidR="00FD4AA5" w:rsidRDefault="00FD4AA5" w:rsidP="00D94A5B">
            <w:pPr>
              <w:pStyle w:val="OtherTableBody"/>
            </w:pPr>
          </w:p>
        </w:tc>
        <w:tc>
          <w:tcPr>
            <w:tcW w:w="600" w:type="dxa"/>
          </w:tcPr>
          <w:p w14:paraId="4BAA47E2" w14:textId="77777777" w:rsidR="00FD4AA5" w:rsidRDefault="00FD4AA5" w:rsidP="00D94A5B">
            <w:pPr>
              <w:pStyle w:val="OtherTableBody"/>
            </w:pPr>
          </w:p>
        </w:tc>
        <w:tc>
          <w:tcPr>
            <w:tcW w:w="900" w:type="dxa"/>
          </w:tcPr>
          <w:p w14:paraId="5E9487A9" w14:textId="77777777" w:rsidR="00FD4AA5" w:rsidRDefault="00FD4AA5" w:rsidP="00D94A5B">
            <w:pPr>
              <w:pStyle w:val="OtherTableBody"/>
            </w:pPr>
            <w:r>
              <w:t>3.4.12</w:t>
            </w:r>
          </w:p>
        </w:tc>
      </w:tr>
      <w:tr w:rsidR="00FD4AA5" w14:paraId="5DA77DAC" w14:textId="77777777" w:rsidTr="00D94A5B">
        <w:trPr>
          <w:tblHeader/>
        </w:trPr>
        <w:tc>
          <w:tcPr>
            <w:tcW w:w="3500" w:type="dxa"/>
          </w:tcPr>
          <w:p w14:paraId="473E5835" w14:textId="77777777" w:rsidR="00FD4AA5" w:rsidRDefault="00FD4AA5" w:rsidP="00D94A5B">
            <w:pPr>
              <w:pStyle w:val="OtherTableBody"/>
            </w:pPr>
            <w:r>
              <w:t>Disabled Person Code</w:t>
            </w:r>
          </w:p>
        </w:tc>
        <w:tc>
          <w:tcPr>
            <w:tcW w:w="700" w:type="dxa"/>
          </w:tcPr>
          <w:p w14:paraId="3DCACF16" w14:textId="77777777" w:rsidR="00FD4AA5" w:rsidRDefault="00FD4AA5" w:rsidP="00D94A5B">
            <w:pPr>
              <w:pStyle w:val="OtherTableBody"/>
            </w:pPr>
            <w:r>
              <w:t>01284</w:t>
            </w:r>
          </w:p>
        </w:tc>
        <w:tc>
          <w:tcPr>
            <w:tcW w:w="600" w:type="dxa"/>
          </w:tcPr>
          <w:p w14:paraId="287743B4" w14:textId="77777777" w:rsidR="00FD4AA5" w:rsidRDefault="00FD4AA5" w:rsidP="00D94A5B">
            <w:pPr>
              <w:pStyle w:val="OtherTableBody"/>
            </w:pPr>
            <w:r>
              <w:t>DB1</w:t>
            </w:r>
          </w:p>
        </w:tc>
        <w:tc>
          <w:tcPr>
            <w:tcW w:w="600" w:type="dxa"/>
          </w:tcPr>
          <w:p w14:paraId="026D1986" w14:textId="77777777" w:rsidR="00FD4AA5" w:rsidRDefault="00FD4AA5" w:rsidP="00D94A5B">
            <w:pPr>
              <w:pStyle w:val="OtherTableBody"/>
            </w:pPr>
            <w:r>
              <w:t>2</w:t>
            </w:r>
          </w:p>
        </w:tc>
        <w:tc>
          <w:tcPr>
            <w:tcW w:w="600" w:type="dxa"/>
          </w:tcPr>
          <w:p w14:paraId="2E78E7F2" w14:textId="77777777" w:rsidR="00FD4AA5" w:rsidRDefault="00FD4AA5" w:rsidP="00D94A5B">
            <w:pPr>
              <w:pStyle w:val="OtherTableBody"/>
            </w:pPr>
            <w:r>
              <w:t>..</w:t>
            </w:r>
          </w:p>
        </w:tc>
        <w:tc>
          <w:tcPr>
            <w:tcW w:w="600" w:type="dxa"/>
          </w:tcPr>
          <w:p w14:paraId="6F670694" w14:textId="77777777" w:rsidR="00FD4AA5" w:rsidRDefault="00FD4AA5" w:rsidP="00D94A5B">
            <w:pPr>
              <w:pStyle w:val="OtherTableBody"/>
            </w:pPr>
          </w:p>
        </w:tc>
        <w:tc>
          <w:tcPr>
            <w:tcW w:w="600" w:type="dxa"/>
          </w:tcPr>
          <w:p w14:paraId="5E746089" w14:textId="77777777" w:rsidR="00FD4AA5" w:rsidRDefault="00FD4AA5" w:rsidP="00D94A5B">
            <w:pPr>
              <w:pStyle w:val="OtherTableBody"/>
            </w:pPr>
            <w:r>
              <w:t>CWE</w:t>
            </w:r>
          </w:p>
        </w:tc>
        <w:tc>
          <w:tcPr>
            <w:tcW w:w="700" w:type="dxa"/>
          </w:tcPr>
          <w:p w14:paraId="31A862E1" w14:textId="77777777" w:rsidR="00FD4AA5" w:rsidRDefault="00FD4AA5" w:rsidP="00D94A5B">
            <w:pPr>
              <w:pStyle w:val="OtherTableBody"/>
            </w:pPr>
          </w:p>
        </w:tc>
        <w:tc>
          <w:tcPr>
            <w:tcW w:w="600" w:type="dxa"/>
          </w:tcPr>
          <w:p w14:paraId="23E615ED" w14:textId="77777777" w:rsidR="00FD4AA5" w:rsidRDefault="00FD4AA5" w:rsidP="00D94A5B">
            <w:pPr>
              <w:pStyle w:val="OtherTableBody"/>
            </w:pPr>
            <w:r>
              <w:t>0334</w:t>
            </w:r>
          </w:p>
        </w:tc>
        <w:tc>
          <w:tcPr>
            <w:tcW w:w="900" w:type="dxa"/>
          </w:tcPr>
          <w:p w14:paraId="4CE3E3D0" w14:textId="77777777" w:rsidR="00FD4AA5" w:rsidRDefault="00FD4AA5" w:rsidP="00D94A5B">
            <w:pPr>
              <w:pStyle w:val="OtherTableBody"/>
            </w:pPr>
            <w:r>
              <w:t>3.4.12</w:t>
            </w:r>
          </w:p>
        </w:tc>
      </w:tr>
      <w:tr w:rsidR="00FD4AA5" w14:paraId="40C04902" w14:textId="77777777" w:rsidTr="00D94A5B">
        <w:trPr>
          <w:tblHeader/>
        </w:trPr>
        <w:tc>
          <w:tcPr>
            <w:tcW w:w="3500" w:type="dxa"/>
          </w:tcPr>
          <w:p w14:paraId="7D8D2AE3" w14:textId="77777777" w:rsidR="00FD4AA5" w:rsidRDefault="00FD4AA5" w:rsidP="00D94A5B">
            <w:pPr>
              <w:pStyle w:val="OtherTableBody"/>
            </w:pPr>
            <w:r>
              <w:t>Disabled Person Identifier</w:t>
            </w:r>
          </w:p>
        </w:tc>
        <w:tc>
          <w:tcPr>
            <w:tcW w:w="700" w:type="dxa"/>
          </w:tcPr>
          <w:p w14:paraId="2BB34CE3" w14:textId="77777777" w:rsidR="00FD4AA5" w:rsidRDefault="00FD4AA5" w:rsidP="00D94A5B">
            <w:pPr>
              <w:pStyle w:val="OtherTableBody"/>
            </w:pPr>
            <w:r>
              <w:t>01285</w:t>
            </w:r>
          </w:p>
        </w:tc>
        <w:tc>
          <w:tcPr>
            <w:tcW w:w="600" w:type="dxa"/>
          </w:tcPr>
          <w:p w14:paraId="18997536" w14:textId="77777777" w:rsidR="00FD4AA5" w:rsidRDefault="00FD4AA5" w:rsidP="00D94A5B">
            <w:pPr>
              <w:pStyle w:val="OtherTableBody"/>
            </w:pPr>
            <w:r>
              <w:t>DB1</w:t>
            </w:r>
          </w:p>
        </w:tc>
        <w:tc>
          <w:tcPr>
            <w:tcW w:w="600" w:type="dxa"/>
          </w:tcPr>
          <w:p w14:paraId="52325CCD" w14:textId="77777777" w:rsidR="00FD4AA5" w:rsidRDefault="00FD4AA5" w:rsidP="00D94A5B">
            <w:pPr>
              <w:pStyle w:val="OtherTableBody"/>
            </w:pPr>
            <w:r>
              <w:t>3</w:t>
            </w:r>
          </w:p>
        </w:tc>
        <w:tc>
          <w:tcPr>
            <w:tcW w:w="600" w:type="dxa"/>
          </w:tcPr>
          <w:p w14:paraId="711F098C" w14:textId="77777777" w:rsidR="00FD4AA5" w:rsidRDefault="00FD4AA5" w:rsidP="00D94A5B">
            <w:pPr>
              <w:pStyle w:val="OtherTableBody"/>
            </w:pPr>
            <w:r>
              <w:t>..</w:t>
            </w:r>
          </w:p>
        </w:tc>
        <w:tc>
          <w:tcPr>
            <w:tcW w:w="600" w:type="dxa"/>
          </w:tcPr>
          <w:p w14:paraId="4EBE4156" w14:textId="77777777" w:rsidR="00FD4AA5" w:rsidRDefault="00FD4AA5" w:rsidP="00D94A5B">
            <w:pPr>
              <w:pStyle w:val="OtherTableBody"/>
            </w:pPr>
          </w:p>
        </w:tc>
        <w:tc>
          <w:tcPr>
            <w:tcW w:w="600" w:type="dxa"/>
          </w:tcPr>
          <w:p w14:paraId="73DD5548" w14:textId="77777777" w:rsidR="00FD4AA5" w:rsidRDefault="00FD4AA5" w:rsidP="00D94A5B">
            <w:pPr>
              <w:pStyle w:val="OtherTableBody"/>
            </w:pPr>
            <w:r>
              <w:t>CX</w:t>
            </w:r>
          </w:p>
        </w:tc>
        <w:tc>
          <w:tcPr>
            <w:tcW w:w="700" w:type="dxa"/>
          </w:tcPr>
          <w:p w14:paraId="0D1DB195" w14:textId="77777777" w:rsidR="00FD4AA5" w:rsidRDefault="00FD4AA5" w:rsidP="00D94A5B">
            <w:pPr>
              <w:pStyle w:val="OtherTableBody"/>
            </w:pPr>
            <w:r>
              <w:t>Y</w:t>
            </w:r>
          </w:p>
        </w:tc>
        <w:tc>
          <w:tcPr>
            <w:tcW w:w="600" w:type="dxa"/>
          </w:tcPr>
          <w:p w14:paraId="47324F82" w14:textId="77777777" w:rsidR="00FD4AA5" w:rsidRDefault="00FD4AA5" w:rsidP="00D94A5B">
            <w:pPr>
              <w:pStyle w:val="OtherTableBody"/>
            </w:pPr>
          </w:p>
        </w:tc>
        <w:tc>
          <w:tcPr>
            <w:tcW w:w="900" w:type="dxa"/>
          </w:tcPr>
          <w:p w14:paraId="702118C6" w14:textId="77777777" w:rsidR="00FD4AA5" w:rsidRDefault="00FD4AA5" w:rsidP="00D94A5B">
            <w:pPr>
              <w:pStyle w:val="OtherTableBody"/>
            </w:pPr>
            <w:r>
              <w:t>3.4.12</w:t>
            </w:r>
          </w:p>
        </w:tc>
      </w:tr>
      <w:tr w:rsidR="00FD4AA5" w14:paraId="1DFD8E6C" w14:textId="77777777" w:rsidTr="00D94A5B">
        <w:trPr>
          <w:tblHeader/>
        </w:trPr>
        <w:tc>
          <w:tcPr>
            <w:tcW w:w="3500" w:type="dxa"/>
          </w:tcPr>
          <w:p w14:paraId="2BBDACEA" w14:textId="77777777" w:rsidR="00FD4AA5" w:rsidRDefault="00FD4AA5" w:rsidP="00D94A5B">
            <w:pPr>
              <w:pStyle w:val="OtherTableBody"/>
            </w:pPr>
            <w:r>
              <w:t>Discharge Care Provider</w:t>
            </w:r>
          </w:p>
        </w:tc>
        <w:tc>
          <w:tcPr>
            <w:tcW w:w="700" w:type="dxa"/>
          </w:tcPr>
          <w:p w14:paraId="269F6906" w14:textId="77777777" w:rsidR="00FD4AA5" w:rsidRDefault="00FD4AA5" w:rsidP="00D94A5B">
            <w:pPr>
              <w:pStyle w:val="OtherTableBody"/>
            </w:pPr>
            <w:r>
              <w:t>01514</w:t>
            </w:r>
          </w:p>
        </w:tc>
        <w:tc>
          <w:tcPr>
            <w:tcW w:w="600" w:type="dxa"/>
          </w:tcPr>
          <w:p w14:paraId="4C8CC0C1" w14:textId="77777777" w:rsidR="00FD4AA5" w:rsidRDefault="00FD4AA5" w:rsidP="00D94A5B">
            <w:pPr>
              <w:pStyle w:val="OtherTableBody"/>
            </w:pPr>
            <w:r>
              <w:t>ABS</w:t>
            </w:r>
          </w:p>
        </w:tc>
        <w:tc>
          <w:tcPr>
            <w:tcW w:w="600" w:type="dxa"/>
          </w:tcPr>
          <w:p w14:paraId="4ECB8115" w14:textId="77777777" w:rsidR="00FD4AA5" w:rsidRDefault="00FD4AA5" w:rsidP="00D94A5B">
            <w:pPr>
              <w:pStyle w:val="OtherTableBody"/>
            </w:pPr>
            <w:r>
              <w:t>1</w:t>
            </w:r>
          </w:p>
        </w:tc>
        <w:tc>
          <w:tcPr>
            <w:tcW w:w="600" w:type="dxa"/>
          </w:tcPr>
          <w:p w14:paraId="7023DBB7" w14:textId="77777777" w:rsidR="00FD4AA5" w:rsidRDefault="00FD4AA5" w:rsidP="00D94A5B">
            <w:pPr>
              <w:pStyle w:val="OtherTableBody"/>
            </w:pPr>
            <w:r>
              <w:t>..</w:t>
            </w:r>
          </w:p>
        </w:tc>
        <w:tc>
          <w:tcPr>
            <w:tcW w:w="600" w:type="dxa"/>
          </w:tcPr>
          <w:p w14:paraId="2AB0FA8F" w14:textId="77777777" w:rsidR="00FD4AA5" w:rsidRDefault="00FD4AA5" w:rsidP="00D94A5B">
            <w:pPr>
              <w:pStyle w:val="OtherTableBody"/>
            </w:pPr>
          </w:p>
        </w:tc>
        <w:tc>
          <w:tcPr>
            <w:tcW w:w="600" w:type="dxa"/>
          </w:tcPr>
          <w:p w14:paraId="62891C2F" w14:textId="77777777" w:rsidR="00FD4AA5" w:rsidRDefault="00FD4AA5" w:rsidP="00D94A5B">
            <w:pPr>
              <w:pStyle w:val="OtherTableBody"/>
            </w:pPr>
            <w:r>
              <w:t>XCN</w:t>
            </w:r>
          </w:p>
        </w:tc>
        <w:tc>
          <w:tcPr>
            <w:tcW w:w="700" w:type="dxa"/>
          </w:tcPr>
          <w:p w14:paraId="410B27EB" w14:textId="77777777" w:rsidR="00FD4AA5" w:rsidRDefault="00FD4AA5" w:rsidP="00D94A5B">
            <w:pPr>
              <w:pStyle w:val="OtherTableBody"/>
            </w:pPr>
          </w:p>
        </w:tc>
        <w:tc>
          <w:tcPr>
            <w:tcW w:w="600" w:type="dxa"/>
          </w:tcPr>
          <w:p w14:paraId="64072AFA" w14:textId="77777777" w:rsidR="00FD4AA5" w:rsidRDefault="00FD4AA5" w:rsidP="00D94A5B">
            <w:pPr>
              <w:pStyle w:val="OtherTableBody"/>
            </w:pPr>
            <w:r>
              <w:t>0010</w:t>
            </w:r>
          </w:p>
        </w:tc>
        <w:tc>
          <w:tcPr>
            <w:tcW w:w="900" w:type="dxa"/>
          </w:tcPr>
          <w:p w14:paraId="0208930A" w14:textId="77777777" w:rsidR="00FD4AA5" w:rsidRDefault="00FD4AA5" w:rsidP="00D94A5B">
            <w:pPr>
              <w:pStyle w:val="OtherTableBody"/>
            </w:pPr>
            <w:r>
              <w:t>6.5.12</w:t>
            </w:r>
          </w:p>
        </w:tc>
      </w:tr>
      <w:tr w:rsidR="00FD4AA5" w14:paraId="5209C2C7" w14:textId="77777777" w:rsidTr="00D94A5B">
        <w:trPr>
          <w:tblHeader/>
        </w:trPr>
        <w:tc>
          <w:tcPr>
            <w:tcW w:w="3500" w:type="dxa"/>
          </w:tcPr>
          <w:p w14:paraId="234D8A06" w14:textId="77777777" w:rsidR="00FD4AA5" w:rsidRDefault="00FD4AA5" w:rsidP="00D94A5B">
            <w:pPr>
              <w:pStyle w:val="OtherTableBody"/>
            </w:pPr>
            <w:r>
              <w:t>Discharge Date/Time</w:t>
            </w:r>
          </w:p>
        </w:tc>
        <w:tc>
          <w:tcPr>
            <w:tcW w:w="700" w:type="dxa"/>
          </w:tcPr>
          <w:p w14:paraId="70B4C8EA" w14:textId="77777777" w:rsidR="00FD4AA5" w:rsidRDefault="00FD4AA5" w:rsidP="00D94A5B">
            <w:pPr>
              <w:pStyle w:val="OtherTableBody"/>
            </w:pPr>
            <w:r>
              <w:t>00175</w:t>
            </w:r>
          </w:p>
        </w:tc>
        <w:tc>
          <w:tcPr>
            <w:tcW w:w="600" w:type="dxa"/>
          </w:tcPr>
          <w:p w14:paraId="628CB6D0" w14:textId="77777777" w:rsidR="00FD4AA5" w:rsidRDefault="00FD4AA5" w:rsidP="00D94A5B">
            <w:pPr>
              <w:pStyle w:val="OtherTableBody"/>
            </w:pPr>
            <w:r>
              <w:t>PV1</w:t>
            </w:r>
          </w:p>
        </w:tc>
        <w:tc>
          <w:tcPr>
            <w:tcW w:w="600" w:type="dxa"/>
          </w:tcPr>
          <w:p w14:paraId="4B4E2281" w14:textId="77777777" w:rsidR="00FD4AA5" w:rsidRDefault="00FD4AA5" w:rsidP="00D94A5B">
            <w:pPr>
              <w:pStyle w:val="OtherTableBody"/>
            </w:pPr>
            <w:r>
              <w:t>45</w:t>
            </w:r>
          </w:p>
        </w:tc>
        <w:tc>
          <w:tcPr>
            <w:tcW w:w="600" w:type="dxa"/>
          </w:tcPr>
          <w:p w14:paraId="0F8E79A5" w14:textId="77777777" w:rsidR="00FD4AA5" w:rsidRDefault="00FD4AA5" w:rsidP="00D94A5B">
            <w:pPr>
              <w:pStyle w:val="OtherTableBody"/>
            </w:pPr>
            <w:r>
              <w:t>..</w:t>
            </w:r>
          </w:p>
        </w:tc>
        <w:tc>
          <w:tcPr>
            <w:tcW w:w="600" w:type="dxa"/>
          </w:tcPr>
          <w:p w14:paraId="67DD6D0E" w14:textId="77777777" w:rsidR="00FD4AA5" w:rsidRDefault="00FD4AA5" w:rsidP="00D94A5B">
            <w:pPr>
              <w:pStyle w:val="OtherTableBody"/>
            </w:pPr>
          </w:p>
        </w:tc>
        <w:tc>
          <w:tcPr>
            <w:tcW w:w="600" w:type="dxa"/>
          </w:tcPr>
          <w:p w14:paraId="34ADA22E" w14:textId="77777777" w:rsidR="00FD4AA5" w:rsidRDefault="00FD4AA5" w:rsidP="00D94A5B">
            <w:pPr>
              <w:pStyle w:val="OtherTableBody"/>
            </w:pPr>
            <w:r>
              <w:t>DTM</w:t>
            </w:r>
          </w:p>
        </w:tc>
        <w:tc>
          <w:tcPr>
            <w:tcW w:w="700" w:type="dxa"/>
          </w:tcPr>
          <w:p w14:paraId="04338E5D" w14:textId="77777777" w:rsidR="00FD4AA5" w:rsidRDefault="00FD4AA5" w:rsidP="00D94A5B">
            <w:pPr>
              <w:pStyle w:val="OtherTableBody"/>
            </w:pPr>
          </w:p>
        </w:tc>
        <w:tc>
          <w:tcPr>
            <w:tcW w:w="600" w:type="dxa"/>
          </w:tcPr>
          <w:p w14:paraId="48E93C7C" w14:textId="77777777" w:rsidR="00FD4AA5" w:rsidRDefault="00FD4AA5" w:rsidP="00D94A5B">
            <w:pPr>
              <w:pStyle w:val="OtherTableBody"/>
            </w:pPr>
          </w:p>
        </w:tc>
        <w:tc>
          <w:tcPr>
            <w:tcW w:w="900" w:type="dxa"/>
          </w:tcPr>
          <w:p w14:paraId="36C22B74" w14:textId="77777777" w:rsidR="00FD4AA5" w:rsidRDefault="00FD4AA5" w:rsidP="00D94A5B">
            <w:pPr>
              <w:pStyle w:val="OtherTableBody"/>
            </w:pPr>
            <w:r>
              <w:t>3.4.3</w:t>
            </w:r>
          </w:p>
        </w:tc>
      </w:tr>
      <w:tr w:rsidR="00FD4AA5" w14:paraId="11701127" w14:textId="77777777" w:rsidTr="00D94A5B">
        <w:trPr>
          <w:tblHeader/>
        </w:trPr>
        <w:tc>
          <w:tcPr>
            <w:tcW w:w="3500" w:type="dxa"/>
          </w:tcPr>
          <w:p w14:paraId="5B822AA0" w14:textId="77777777" w:rsidR="00FD4AA5" w:rsidRDefault="00FD4AA5" w:rsidP="00D94A5B">
            <w:pPr>
              <w:pStyle w:val="OtherTableBody"/>
            </w:pPr>
            <w:r>
              <w:t>Discharge Disposition</w:t>
            </w:r>
          </w:p>
        </w:tc>
        <w:tc>
          <w:tcPr>
            <w:tcW w:w="700" w:type="dxa"/>
          </w:tcPr>
          <w:p w14:paraId="2BAA3044" w14:textId="77777777" w:rsidR="00FD4AA5" w:rsidRDefault="00FD4AA5" w:rsidP="00D94A5B">
            <w:pPr>
              <w:pStyle w:val="OtherTableBody"/>
            </w:pPr>
            <w:r>
              <w:t>00166</w:t>
            </w:r>
          </w:p>
        </w:tc>
        <w:tc>
          <w:tcPr>
            <w:tcW w:w="600" w:type="dxa"/>
          </w:tcPr>
          <w:p w14:paraId="3B0A6902" w14:textId="77777777" w:rsidR="00FD4AA5" w:rsidRDefault="00FD4AA5" w:rsidP="00D94A5B">
            <w:pPr>
              <w:pStyle w:val="OtherTableBody"/>
            </w:pPr>
            <w:r>
              <w:t>PV1</w:t>
            </w:r>
          </w:p>
        </w:tc>
        <w:tc>
          <w:tcPr>
            <w:tcW w:w="600" w:type="dxa"/>
          </w:tcPr>
          <w:p w14:paraId="196B566F" w14:textId="77777777" w:rsidR="00FD4AA5" w:rsidRDefault="00FD4AA5" w:rsidP="00D94A5B">
            <w:pPr>
              <w:pStyle w:val="OtherTableBody"/>
            </w:pPr>
            <w:r>
              <w:t>36</w:t>
            </w:r>
          </w:p>
        </w:tc>
        <w:tc>
          <w:tcPr>
            <w:tcW w:w="600" w:type="dxa"/>
          </w:tcPr>
          <w:p w14:paraId="45DF9898" w14:textId="77777777" w:rsidR="00FD4AA5" w:rsidRDefault="00FD4AA5" w:rsidP="00D94A5B">
            <w:pPr>
              <w:pStyle w:val="OtherTableBody"/>
            </w:pPr>
            <w:r>
              <w:t>..</w:t>
            </w:r>
          </w:p>
        </w:tc>
        <w:tc>
          <w:tcPr>
            <w:tcW w:w="600" w:type="dxa"/>
          </w:tcPr>
          <w:p w14:paraId="2DEDE8DE" w14:textId="77777777" w:rsidR="00FD4AA5" w:rsidRDefault="00FD4AA5" w:rsidP="00D94A5B">
            <w:pPr>
              <w:pStyle w:val="OtherTableBody"/>
            </w:pPr>
          </w:p>
        </w:tc>
        <w:tc>
          <w:tcPr>
            <w:tcW w:w="600" w:type="dxa"/>
          </w:tcPr>
          <w:p w14:paraId="1B0B6AD6" w14:textId="77777777" w:rsidR="00FD4AA5" w:rsidRDefault="00FD4AA5" w:rsidP="00D94A5B">
            <w:pPr>
              <w:pStyle w:val="OtherTableBody"/>
            </w:pPr>
            <w:r>
              <w:t>CWE</w:t>
            </w:r>
          </w:p>
        </w:tc>
        <w:tc>
          <w:tcPr>
            <w:tcW w:w="700" w:type="dxa"/>
          </w:tcPr>
          <w:p w14:paraId="200E5395" w14:textId="77777777" w:rsidR="00FD4AA5" w:rsidRDefault="00FD4AA5" w:rsidP="00D94A5B">
            <w:pPr>
              <w:pStyle w:val="OtherTableBody"/>
            </w:pPr>
          </w:p>
        </w:tc>
        <w:tc>
          <w:tcPr>
            <w:tcW w:w="600" w:type="dxa"/>
          </w:tcPr>
          <w:p w14:paraId="60A94BAD" w14:textId="77777777" w:rsidR="00FD4AA5" w:rsidRDefault="00FD4AA5" w:rsidP="00D94A5B">
            <w:pPr>
              <w:pStyle w:val="OtherTableBody"/>
            </w:pPr>
            <w:r>
              <w:t>0112</w:t>
            </w:r>
          </w:p>
        </w:tc>
        <w:tc>
          <w:tcPr>
            <w:tcW w:w="900" w:type="dxa"/>
          </w:tcPr>
          <w:p w14:paraId="59C90FCD" w14:textId="77777777" w:rsidR="00FD4AA5" w:rsidRDefault="00FD4AA5" w:rsidP="00D94A5B">
            <w:pPr>
              <w:pStyle w:val="OtherTableBody"/>
            </w:pPr>
            <w:r>
              <w:t>3.4.3</w:t>
            </w:r>
          </w:p>
        </w:tc>
      </w:tr>
      <w:tr w:rsidR="00FD4AA5" w14:paraId="371B380B" w14:textId="77777777" w:rsidTr="00D94A5B">
        <w:trPr>
          <w:tblHeader/>
        </w:trPr>
        <w:tc>
          <w:tcPr>
            <w:tcW w:w="3500" w:type="dxa"/>
          </w:tcPr>
          <w:p w14:paraId="134ECB4E" w14:textId="77777777" w:rsidR="00FD4AA5" w:rsidRDefault="00FD4AA5" w:rsidP="00D94A5B">
            <w:pPr>
              <w:pStyle w:val="OtherTableBody"/>
            </w:pPr>
            <w:r>
              <w:t>Discharged to Location</w:t>
            </w:r>
          </w:p>
        </w:tc>
        <w:tc>
          <w:tcPr>
            <w:tcW w:w="700" w:type="dxa"/>
          </w:tcPr>
          <w:p w14:paraId="50DA2369" w14:textId="77777777" w:rsidR="00FD4AA5" w:rsidRDefault="00FD4AA5" w:rsidP="00D94A5B">
            <w:pPr>
              <w:pStyle w:val="OtherTableBody"/>
            </w:pPr>
            <w:r>
              <w:t>00167</w:t>
            </w:r>
          </w:p>
        </w:tc>
        <w:tc>
          <w:tcPr>
            <w:tcW w:w="600" w:type="dxa"/>
          </w:tcPr>
          <w:p w14:paraId="5B8D5633" w14:textId="77777777" w:rsidR="00FD4AA5" w:rsidRDefault="00FD4AA5" w:rsidP="00D94A5B">
            <w:pPr>
              <w:pStyle w:val="OtherTableBody"/>
            </w:pPr>
            <w:r>
              <w:t>PV1</w:t>
            </w:r>
          </w:p>
        </w:tc>
        <w:tc>
          <w:tcPr>
            <w:tcW w:w="600" w:type="dxa"/>
          </w:tcPr>
          <w:p w14:paraId="5830C14F" w14:textId="77777777" w:rsidR="00FD4AA5" w:rsidRDefault="00FD4AA5" w:rsidP="00D94A5B">
            <w:pPr>
              <w:pStyle w:val="OtherTableBody"/>
            </w:pPr>
            <w:r>
              <w:t>37</w:t>
            </w:r>
          </w:p>
        </w:tc>
        <w:tc>
          <w:tcPr>
            <w:tcW w:w="600" w:type="dxa"/>
          </w:tcPr>
          <w:p w14:paraId="6174EB48" w14:textId="77777777" w:rsidR="00FD4AA5" w:rsidRDefault="00FD4AA5" w:rsidP="00D94A5B">
            <w:pPr>
              <w:pStyle w:val="OtherTableBody"/>
            </w:pPr>
            <w:r>
              <w:t>..</w:t>
            </w:r>
          </w:p>
        </w:tc>
        <w:tc>
          <w:tcPr>
            <w:tcW w:w="600" w:type="dxa"/>
          </w:tcPr>
          <w:p w14:paraId="5D732576" w14:textId="77777777" w:rsidR="00FD4AA5" w:rsidRDefault="00FD4AA5" w:rsidP="00D94A5B">
            <w:pPr>
              <w:pStyle w:val="OtherTableBody"/>
            </w:pPr>
          </w:p>
        </w:tc>
        <w:tc>
          <w:tcPr>
            <w:tcW w:w="600" w:type="dxa"/>
          </w:tcPr>
          <w:p w14:paraId="257106D2" w14:textId="77777777" w:rsidR="00FD4AA5" w:rsidRDefault="00FD4AA5" w:rsidP="00D94A5B">
            <w:pPr>
              <w:pStyle w:val="OtherTableBody"/>
            </w:pPr>
            <w:r>
              <w:t>DLD</w:t>
            </w:r>
          </w:p>
        </w:tc>
        <w:tc>
          <w:tcPr>
            <w:tcW w:w="700" w:type="dxa"/>
          </w:tcPr>
          <w:p w14:paraId="7C1F6FCA" w14:textId="77777777" w:rsidR="00FD4AA5" w:rsidRDefault="00FD4AA5" w:rsidP="00D94A5B">
            <w:pPr>
              <w:pStyle w:val="OtherTableBody"/>
            </w:pPr>
          </w:p>
        </w:tc>
        <w:tc>
          <w:tcPr>
            <w:tcW w:w="600" w:type="dxa"/>
          </w:tcPr>
          <w:p w14:paraId="5D109FDA" w14:textId="77777777" w:rsidR="00FD4AA5" w:rsidRDefault="00FD4AA5" w:rsidP="00D94A5B">
            <w:pPr>
              <w:pStyle w:val="OtherTableBody"/>
            </w:pPr>
            <w:r>
              <w:t>0113</w:t>
            </w:r>
          </w:p>
        </w:tc>
        <w:tc>
          <w:tcPr>
            <w:tcW w:w="900" w:type="dxa"/>
          </w:tcPr>
          <w:p w14:paraId="61D1579E" w14:textId="77777777" w:rsidR="00FD4AA5" w:rsidRDefault="00FD4AA5" w:rsidP="00D94A5B">
            <w:pPr>
              <w:pStyle w:val="OtherTableBody"/>
            </w:pPr>
            <w:r>
              <w:t>3.4.3</w:t>
            </w:r>
          </w:p>
        </w:tc>
      </w:tr>
      <w:tr w:rsidR="00FD4AA5" w14:paraId="6A400CAB" w14:textId="77777777" w:rsidTr="00D94A5B">
        <w:trPr>
          <w:tblHeader/>
        </w:trPr>
        <w:tc>
          <w:tcPr>
            <w:tcW w:w="3500" w:type="dxa"/>
          </w:tcPr>
          <w:p w14:paraId="2A41CA33" w14:textId="77777777" w:rsidR="00FD4AA5" w:rsidRDefault="00FD4AA5" w:rsidP="00D94A5B">
            <w:pPr>
              <w:pStyle w:val="OtherTableBody"/>
            </w:pPr>
            <w:r>
              <w:t>Discount/Surcharge</w:t>
            </w:r>
          </w:p>
        </w:tc>
        <w:tc>
          <w:tcPr>
            <w:tcW w:w="700" w:type="dxa"/>
          </w:tcPr>
          <w:p w14:paraId="38F6D5F4" w14:textId="77777777" w:rsidR="00FD4AA5" w:rsidRDefault="00FD4AA5" w:rsidP="00D94A5B">
            <w:pPr>
              <w:pStyle w:val="OtherTableBody"/>
            </w:pPr>
            <w:r>
              <w:t>02167</w:t>
            </w:r>
          </w:p>
        </w:tc>
        <w:tc>
          <w:tcPr>
            <w:tcW w:w="600" w:type="dxa"/>
          </w:tcPr>
          <w:p w14:paraId="707AB9CB" w14:textId="77777777" w:rsidR="00FD4AA5" w:rsidRDefault="00FD4AA5" w:rsidP="00D94A5B">
            <w:pPr>
              <w:pStyle w:val="OtherTableBody"/>
            </w:pPr>
            <w:r>
              <w:t>DRG</w:t>
            </w:r>
          </w:p>
        </w:tc>
        <w:tc>
          <w:tcPr>
            <w:tcW w:w="600" w:type="dxa"/>
          </w:tcPr>
          <w:p w14:paraId="2F369DE1" w14:textId="77777777" w:rsidR="00FD4AA5" w:rsidRDefault="00FD4AA5" w:rsidP="00D94A5B">
            <w:pPr>
              <w:pStyle w:val="OtherTableBody"/>
            </w:pPr>
            <w:r>
              <w:t>24</w:t>
            </w:r>
          </w:p>
        </w:tc>
        <w:tc>
          <w:tcPr>
            <w:tcW w:w="600" w:type="dxa"/>
          </w:tcPr>
          <w:p w14:paraId="5D538166" w14:textId="77777777" w:rsidR="00FD4AA5" w:rsidRDefault="00FD4AA5" w:rsidP="00D94A5B">
            <w:pPr>
              <w:pStyle w:val="OtherTableBody"/>
            </w:pPr>
            <w:r>
              <w:t>..</w:t>
            </w:r>
          </w:p>
        </w:tc>
        <w:tc>
          <w:tcPr>
            <w:tcW w:w="600" w:type="dxa"/>
          </w:tcPr>
          <w:p w14:paraId="67981CE4" w14:textId="77777777" w:rsidR="00FD4AA5" w:rsidRDefault="00FD4AA5" w:rsidP="00D94A5B">
            <w:pPr>
              <w:pStyle w:val="OtherTableBody"/>
            </w:pPr>
          </w:p>
        </w:tc>
        <w:tc>
          <w:tcPr>
            <w:tcW w:w="600" w:type="dxa"/>
          </w:tcPr>
          <w:p w14:paraId="519933D0" w14:textId="77777777" w:rsidR="00FD4AA5" w:rsidRDefault="00FD4AA5" w:rsidP="00D94A5B">
            <w:pPr>
              <w:pStyle w:val="OtherTableBody"/>
            </w:pPr>
            <w:r>
              <w:t>MO</w:t>
            </w:r>
          </w:p>
        </w:tc>
        <w:tc>
          <w:tcPr>
            <w:tcW w:w="700" w:type="dxa"/>
          </w:tcPr>
          <w:p w14:paraId="7D659C5C" w14:textId="77777777" w:rsidR="00FD4AA5" w:rsidRDefault="00FD4AA5" w:rsidP="00D94A5B">
            <w:pPr>
              <w:pStyle w:val="OtherTableBody"/>
            </w:pPr>
          </w:p>
        </w:tc>
        <w:tc>
          <w:tcPr>
            <w:tcW w:w="600" w:type="dxa"/>
          </w:tcPr>
          <w:p w14:paraId="3E2C618B" w14:textId="77777777" w:rsidR="00FD4AA5" w:rsidRDefault="00FD4AA5" w:rsidP="00D94A5B">
            <w:pPr>
              <w:pStyle w:val="OtherTableBody"/>
            </w:pPr>
          </w:p>
        </w:tc>
        <w:tc>
          <w:tcPr>
            <w:tcW w:w="900" w:type="dxa"/>
          </w:tcPr>
          <w:p w14:paraId="47A6EF88" w14:textId="77777777" w:rsidR="00FD4AA5" w:rsidRDefault="00FD4AA5" w:rsidP="00D94A5B">
            <w:pPr>
              <w:pStyle w:val="OtherTableBody"/>
            </w:pPr>
            <w:r>
              <w:t>6.5.3</w:t>
            </w:r>
          </w:p>
        </w:tc>
      </w:tr>
      <w:tr w:rsidR="00FD4AA5" w14:paraId="730CE21D" w14:textId="77777777" w:rsidTr="00D94A5B">
        <w:trPr>
          <w:tblHeader/>
        </w:trPr>
        <w:tc>
          <w:tcPr>
            <w:tcW w:w="3500" w:type="dxa"/>
          </w:tcPr>
          <w:p w14:paraId="3632FB46" w14:textId="77777777" w:rsidR="00FD4AA5" w:rsidRDefault="00FD4AA5" w:rsidP="00D94A5B">
            <w:pPr>
              <w:pStyle w:val="OtherTableBody"/>
            </w:pPr>
            <w:r>
              <w:t>Dispense Amount</w:t>
            </w:r>
          </w:p>
        </w:tc>
        <w:tc>
          <w:tcPr>
            <w:tcW w:w="700" w:type="dxa"/>
          </w:tcPr>
          <w:p w14:paraId="5CDE8FA2" w14:textId="77777777" w:rsidR="00FD4AA5" w:rsidRDefault="00FD4AA5" w:rsidP="00D94A5B">
            <w:pPr>
              <w:pStyle w:val="OtherTableBody"/>
            </w:pPr>
            <w:r>
              <w:t>03314</w:t>
            </w:r>
          </w:p>
        </w:tc>
        <w:tc>
          <w:tcPr>
            <w:tcW w:w="600" w:type="dxa"/>
          </w:tcPr>
          <w:p w14:paraId="61392692" w14:textId="77777777" w:rsidR="00FD4AA5" w:rsidRDefault="00FD4AA5" w:rsidP="00D94A5B">
            <w:pPr>
              <w:pStyle w:val="OtherTableBody"/>
            </w:pPr>
            <w:r>
              <w:t>RXC</w:t>
            </w:r>
          </w:p>
        </w:tc>
        <w:tc>
          <w:tcPr>
            <w:tcW w:w="600" w:type="dxa"/>
          </w:tcPr>
          <w:p w14:paraId="68899E61" w14:textId="77777777" w:rsidR="00FD4AA5" w:rsidRDefault="00FD4AA5" w:rsidP="00D94A5B">
            <w:pPr>
              <w:pStyle w:val="OtherTableBody"/>
            </w:pPr>
            <w:r>
              <w:t>10</w:t>
            </w:r>
          </w:p>
        </w:tc>
        <w:tc>
          <w:tcPr>
            <w:tcW w:w="600" w:type="dxa"/>
          </w:tcPr>
          <w:p w14:paraId="028DEC4C" w14:textId="77777777" w:rsidR="00FD4AA5" w:rsidRDefault="00FD4AA5" w:rsidP="00D94A5B">
            <w:pPr>
              <w:pStyle w:val="OtherTableBody"/>
            </w:pPr>
            <w:r>
              <w:t>..</w:t>
            </w:r>
          </w:p>
        </w:tc>
        <w:tc>
          <w:tcPr>
            <w:tcW w:w="600" w:type="dxa"/>
          </w:tcPr>
          <w:p w14:paraId="19AED928" w14:textId="77777777" w:rsidR="00FD4AA5" w:rsidRDefault="00FD4AA5" w:rsidP="00D94A5B">
            <w:pPr>
              <w:pStyle w:val="OtherTableBody"/>
            </w:pPr>
          </w:p>
        </w:tc>
        <w:tc>
          <w:tcPr>
            <w:tcW w:w="600" w:type="dxa"/>
          </w:tcPr>
          <w:p w14:paraId="63CD9A30" w14:textId="77777777" w:rsidR="00FD4AA5" w:rsidRDefault="00FD4AA5" w:rsidP="00D94A5B">
            <w:pPr>
              <w:pStyle w:val="OtherTableBody"/>
            </w:pPr>
            <w:r>
              <w:t>NM</w:t>
            </w:r>
          </w:p>
        </w:tc>
        <w:tc>
          <w:tcPr>
            <w:tcW w:w="700" w:type="dxa"/>
          </w:tcPr>
          <w:p w14:paraId="61A11F4B" w14:textId="77777777" w:rsidR="00FD4AA5" w:rsidRDefault="00FD4AA5" w:rsidP="00D94A5B">
            <w:pPr>
              <w:pStyle w:val="OtherTableBody"/>
            </w:pPr>
          </w:p>
        </w:tc>
        <w:tc>
          <w:tcPr>
            <w:tcW w:w="600" w:type="dxa"/>
          </w:tcPr>
          <w:p w14:paraId="7D3A63BF" w14:textId="77777777" w:rsidR="00FD4AA5" w:rsidRDefault="00FD4AA5" w:rsidP="00D94A5B">
            <w:pPr>
              <w:pStyle w:val="OtherTableBody"/>
            </w:pPr>
          </w:p>
        </w:tc>
        <w:tc>
          <w:tcPr>
            <w:tcW w:w="900" w:type="dxa"/>
          </w:tcPr>
          <w:p w14:paraId="44119EFB" w14:textId="77777777" w:rsidR="00FD4AA5" w:rsidRDefault="00FD4AA5" w:rsidP="00D94A5B">
            <w:pPr>
              <w:pStyle w:val="OtherTableBody"/>
            </w:pPr>
            <w:r>
              <w:t>4A.4.3</w:t>
            </w:r>
          </w:p>
        </w:tc>
      </w:tr>
      <w:tr w:rsidR="00FD4AA5" w14:paraId="5CE023BE" w14:textId="77777777" w:rsidTr="00D94A5B">
        <w:trPr>
          <w:tblHeader/>
        </w:trPr>
        <w:tc>
          <w:tcPr>
            <w:tcW w:w="3500" w:type="dxa"/>
          </w:tcPr>
          <w:p w14:paraId="504B780F" w14:textId="77777777" w:rsidR="00FD4AA5" w:rsidRDefault="00FD4AA5" w:rsidP="00D94A5B">
            <w:pPr>
              <w:pStyle w:val="OtherTableBody"/>
            </w:pPr>
            <w:r>
              <w:t>Dispense Amount</w:t>
            </w:r>
          </w:p>
        </w:tc>
        <w:tc>
          <w:tcPr>
            <w:tcW w:w="700" w:type="dxa"/>
          </w:tcPr>
          <w:p w14:paraId="7A49A54C" w14:textId="77777777" w:rsidR="00FD4AA5" w:rsidRDefault="00FD4AA5" w:rsidP="00D94A5B">
            <w:pPr>
              <w:pStyle w:val="OtherTableBody"/>
            </w:pPr>
            <w:r>
              <w:t>00323</w:t>
            </w:r>
          </w:p>
        </w:tc>
        <w:tc>
          <w:tcPr>
            <w:tcW w:w="600" w:type="dxa"/>
          </w:tcPr>
          <w:p w14:paraId="76574A3E" w14:textId="77777777" w:rsidR="00FD4AA5" w:rsidRDefault="00FD4AA5" w:rsidP="00D94A5B">
            <w:pPr>
              <w:pStyle w:val="OtherTableBody"/>
            </w:pPr>
            <w:r>
              <w:t>RXE</w:t>
            </w:r>
          </w:p>
        </w:tc>
        <w:tc>
          <w:tcPr>
            <w:tcW w:w="600" w:type="dxa"/>
          </w:tcPr>
          <w:p w14:paraId="0DC8339F" w14:textId="77777777" w:rsidR="00FD4AA5" w:rsidRDefault="00FD4AA5" w:rsidP="00D94A5B">
            <w:pPr>
              <w:pStyle w:val="OtherTableBody"/>
            </w:pPr>
            <w:r>
              <w:t>10</w:t>
            </w:r>
          </w:p>
        </w:tc>
        <w:tc>
          <w:tcPr>
            <w:tcW w:w="600" w:type="dxa"/>
          </w:tcPr>
          <w:p w14:paraId="5471216B" w14:textId="77777777" w:rsidR="00FD4AA5" w:rsidRDefault="00FD4AA5" w:rsidP="00D94A5B">
            <w:pPr>
              <w:pStyle w:val="OtherTableBody"/>
            </w:pPr>
            <w:r>
              <w:t>..</w:t>
            </w:r>
          </w:p>
        </w:tc>
        <w:tc>
          <w:tcPr>
            <w:tcW w:w="600" w:type="dxa"/>
          </w:tcPr>
          <w:p w14:paraId="131BEABA" w14:textId="77777777" w:rsidR="00FD4AA5" w:rsidRDefault="00FD4AA5" w:rsidP="00D94A5B">
            <w:pPr>
              <w:pStyle w:val="OtherTableBody"/>
            </w:pPr>
          </w:p>
        </w:tc>
        <w:tc>
          <w:tcPr>
            <w:tcW w:w="600" w:type="dxa"/>
          </w:tcPr>
          <w:p w14:paraId="3108A7C8" w14:textId="77777777" w:rsidR="00FD4AA5" w:rsidRDefault="00FD4AA5" w:rsidP="00D94A5B">
            <w:pPr>
              <w:pStyle w:val="OtherTableBody"/>
            </w:pPr>
            <w:r>
              <w:t>NM</w:t>
            </w:r>
          </w:p>
        </w:tc>
        <w:tc>
          <w:tcPr>
            <w:tcW w:w="700" w:type="dxa"/>
          </w:tcPr>
          <w:p w14:paraId="34195EB3" w14:textId="77777777" w:rsidR="00FD4AA5" w:rsidRDefault="00FD4AA5" w:rsidP="00D94A5B">
            <w:pPr>
              <w:pStyle w:val="OtherTableBody"/>
            </w:pPr>
          </w:p>
        </w:tc>
        <w:tc>
          <w:tcPr>
            <w:tcW w:w="600" w:type="dxa"/>
          </w:tcPr>
          <w:p w14:paraId="4C52D7F6" w14:textId="77777777" w:rsidR="00FD4AA5" w:rsidRDefault="00FD4AA5" w:rsidP="00D94A5B">
            <w:pPr>
              <w:pStyle w:val="OtherTableBody"/>
            </w:pPr>
          </w:p>
        </w:tc>
        <w:tc>
          <w:tcPr>
            <w:tcW w:w="900" w:type="dxa"/>
          </w:tcPr>
          <w:p w14:paraId="2133D787" w14:textId="77777777" w:rsidR="00FD4AA5" w:rsidRDefault="00FD4AA5" w:rsidP="00D94A5B">
            <w:pPr>
              <w:pStyle w:val="OtherTableBody"/>
            </w:pPr>
            <w:r>
              <w:t>4A.4.4</w:t>
            </w:r>
          </w:p>
        </w:tc>
      </w:tr>
      <w:tr w:rsidR="00FD4AA5" w14:paraId="25F81006" w14:textId="77777777" w:rsidTr="00D94A5B">
        <w:trPr>
          <w:tblHeader/>
        </w:trPr>
        <w:tc>
          <w:tcPr>
            <w:tcW w:w="3500" w:type="dxa"/>
          </w:tcPr>
          <w:p w14:paraId="1DC817BA" w14:textId="77777777" w:rsidR="00FD4AA5" w:rsidRDefault="00FD4AA5" w:rsidP="00D94A5B">
            <w:pPr>
              <w:pStyle w:val="OtherTableBody"/>
            </w:pPr>
            <w:r>
              <w:t>Dispense Amount</w:t>
            </w:r>
          </w:p>
        </w:tc>
        <w:tc>
          <w:tcPr>
            <w:tcW w:w="700" w:type="dxa"/>
          </w:tcPr>
          <w:p w14:paraId="2042FD09" w14:textId="77777777" w:rsidR="00FD4AA5" w:rsidRDefault="00FD4AA5" w:rsidP="00D94A5B">
            <w:pPr>
              <w:pStyle w:val="OtherTableBody"/>
            </w:pPr>
            <w:r>
              <w:t>03316</w:t>
            </w:r>
          </w:p>
        </w:tc>
        <w:tc>
          <w:tcPr>
            <w:tcW w:w="600" w:type="dxa"/>
          </w:tcPr>
          <w:p w14:paraId="44F1FA2B" w14:textId="77777777" w:rsidR="00FD4AA5" w:rsidRDefault="00FD4AA5" w:rsidP="00D94A5B">
            <w:pPr>
              <w:pStyle w:val="OtherTableBody"/>
            </w:pPr>
            <w:r>
              <w:t>RXG</w:t>
            </w:r>
          </w:p>
        </w:tc>
        <w:tc>
          <w:tcPr>
            <w:tcW w:w="600" w:type="dxa"/>
          </w:tcPr>
          <w:p w14:paraId="12170A6E" w14:textId="77777777" w:rsidR="00FD4AA5" w:rsidRDefault="00FD4AA5" w:rsidP="00D94A5B">
            <w:pPr>
              <w:pStyle w:val="OtherTableBody"/>
            </w:pPr>
            <w:r>
              <w:t>32</w:t>
            </w:r>
          </w:p>
        </w:tc>
        <w:tc>
          <w:tcPr>
            <w:tcW w:w="600" w:type="dxa"/>
          </w:tcPr>
          <w:p w14:paraId="18F7EA64" w14:textId="77777777" w:rsidR="00FD4AA5" w:rsidRDefault="00FD4AA5" w:rsidP="00D94A5B">
            <w:pPr>
              <w:pStyle w:val="OtherTableBody"/>
            </w:pPr>
            <w:r>
              <w:t>..</w:t>
            </w:r>
          </w:p>
        </w:tc>
        <w:tc>
          <w:tcPr>
            <w:tcW w:w="600" w:type="dxa"/>
          </w:tcPr>
          <w:p w14:paraId="79E7BC4A" w14:textId="77777777" w:rsidR="00FD4AA5" w:rsidRDefault="00FD4AA5" w:rsidP="00D94A5B">
            <w:pPr>
              <w:pStyle w:val="OtherTableBody"/>
            </w:pPr>
          </w:p>
        </w:tc>
        <w:tc>
          <w:tcPr>
            <w:tcW w:w="600" w:type="dxa"/>
          </w:tcPr>
          <w:p w14:paraId="4A2F6B67" w14:textId="77777777" w:rsidR="00FD4AA5" w:rsidRDefault="00FD4AA5" w:rsidP="00D94A5B">
            <w:pPr>
              <w:pStyle w:val="OtherTableBody"/>
            </w:pPr>
            <w:r>
              <w:t>NM</w:t>
            </w:r>
          </w:p>
        </w:tc>
        <w:tc>
          <w:tcPr>
            <w:tcW w:w="700" w:type="dxa"/>
          </w:tcPr>
          <w:p w14:paraId="18382676" w14:textId="77777777" w:rsidR="00FD4AA5" w:rsidRDefault="00FD4AA5" w:rsidP="00D94A5B">
            <w:pPr>
              <w:pStyle w:val="OtherTableBody"/>
            </w:pPr>
          </w:p>
        </w:tc>
        <w:tc>
          <w:tcPr>
            <w:tcW w:w="600" w:type="dxa"/>
          </w:tcPr>
          <w:p w14:paraId="3D2840C1" w14:textId="77777777" w:rsidR="00FD4AA5" w:rsidRDefault="00FD4AA5" w:rsidP="00D94A5B">
            <w:pPr>
              <w:pStyle w:val="OtherTableBody"/>
            </w:pPr>
          </w:p>
        </w:tc>
        <w:tc>
          <w:tcPr>
            <w:tcW w:w="900" w:type="dxa"/>
          </w:tcPr>
          <w:p w14:paraId="4C48F551" w14:textId="77777777" w:rsidR="00FD4AA5" w:rsidRDefault="00FD4AA5" w:rsidP="00D94A5B">
            <w:pPr>
              <w:pStyle w:val="OtherTableBody"/>
            </w:pPr>
            <w:r>
              <w:t>4A.4.6</w:t>
            </w:r>
          </w:p>
        </w:tc>
      </w:tr>
      <w:tr w:rsidR="00FD4AA5" w14:paraId="44275FBE" w14:textId="77777777" w:rsidTr="00D94A5B">
        <w:trPr>
          <w:tblHeader/>
        </w:trPr>
        <w:tc>
          <w:tcPr>
            <w:tcW w:w="3500" w:type="dxa"/>
          </w:tcPr>
          <w:p w14:paraId="388B89BA" w14:textId="77777777" w:rsidR="00FD4AA5" w:rsidRDefault="00FD4AA5" w:rsidP="00D94A5B">
            <w:pPr>
              <w:pStyle w:val="OtherTableBody"/>
            </w:pPr>
            <w:r>
              <w:t>Dispense Notes</w:t>
            </w:r>
          </w:p>
        </w:tc>
        <w:tc>
          <w:tcPr>
            <w:tcW w:w="700" w:type="dxa"/>
          </w:tcPr>
          <w:p w14:paraId="5C2F6C5A" w14:textId="77777777" w:rsidR="00FD4AA5" w:rsidRDefault="00FD4AA5" w:rsidP="00D94A5B">
            <w:pPr>
              <w:pStyle w:val="OtherTableBody"/>
            </w:pPr>
            <w:r>
              <w:t>00340</w:t>
            </w:r>
          </w:p>
        </w:tc>
        <w:tc>
          <w:tcPr>
            <w:tcW w:w="600" w:type="dxa"/>
          </w:tcPr>
          <w:p w14:paraId="225C92FC" w14:textId="77777777" w:rsidR="00FD4AA5" w:rsidRDefault="00FD4AA5" w:rsidP="00D94A5B">
            <w:pPr>
              <w:pStyle w:val="OtherTableBody"/>
            </w:pPr>
            <w:r>
              <w:t>RXD</w:t>
            </w:r>
          </w:p>
        </w:tc>
        <w:tc>
          <w:tcPr>
            <w:tcW w:w="600" w:type="dxa"/>
          </w:tcPr>
          <w:p w14:paraId="547FA2AA" w14:textId="77777777" w:rsidR="00FD4AA5" w:rsidRDefault="00FD4AA5" w:rsidP="00D94A5B">
            <w:pPr>
              <w:pStyle w:val="OtherTableBody"/>
            </w:pPr>
            <w:r>
              <w:t>9</w:t>
            </w:r>
          </w:p>
        </w:tc>
        <w:tc>
          <w:tcPr>
            <w:tcW w:w="600" w:type="dxa"/>
          </w:tcPr>
          <w:p w14:paraId="3F903AC9" w14:textId="77777777" w:rsidR="00FD4AA5" w:rsidRDefault="00FD4AA5" w:rsidP="00D94A5B">
            <w:pPr>
              <w:pStyle w:val="OtherTableBody"/>
            </w:pPr>
            <w:r>
              <w:t>..</w:t>
            </w:r>
          </w:p>
        </w:tc>
        <w:tc>
          <w:tcPr>
            <w:tcW w:w="600" w:type="dxa"/>
          </w:tcPr>
          <w:p w14:paraId="1B2C017F" w14:textId="77777777" w:rsidR="00FD4AA5" w:rsidRDefault="00FD4AA5" w:rsidP="00D94A5B">
            <w:pPr>
              <w:pStyle w:val="OtherTableBody"/>
            </w:pPr>
            <w:r>
              <w:t>200=</w:t>
            </w:r>
          </w:p>
        </w:tc>
        <w:tc>
          <w:tcPr>
            <w:tcW w:w="600" w:type="dxa"/>
          </w:tcPr>
          <w:p w14:paraId="02421BC3" w14:textId="77777777" w:rsidR="00FD4AA5" w:rsidRDefault="00FD4AA5" w:rsidP="00D94A5B">
            <w:pPr>
              <w:pStyle w:val="OtherTableBody"/>
            </w:pPr>
            <w:r>
              <w:t>ST</w:t>
            </w:r>
          </w:p>
        </w:tc>
        <w:tc>
          <w:tcPr>
            <w:tcW w:w="700" w:type="dxa"/>
          </w:tcPr>
          <w:p w14:paraId="3D2FCB47" w14:textId="77777777" w:rsidR="00FD4AA5" w:rsidRDefault="00FD4AA5" w:rsidP="00D94A5B">
            <w:pPr>
              <w:pStyle w:val="OtherTableBody"/>
            </w:pPr>
            <w:r>
              <w:t>Y</w:t>
            </w:r>
          </w:p>
        </w:tc>
        <w:tc>
          <w:tcPr>
            <w:tcW w:w="600" w:type="dxa"/>
          </w:tcPr>
          <w:p w14:paraId="6D96288D" w14:textId="77777777" w:rsidR="00FD4AA5" w:rsidRDefault="00FD4AA5" w:rsidP="00D94A5B">
            <w:pPr>
              <w:pStyle w:val="OtherTableBody"/>
            </w:pPr>
          </w:p>
        </w:tc>
        <w:tc>
          <w:tcPr>
            <w:tcW w:w="900" w:type="dxa"/>
          </w:tcPr>
          <w:p w14:paraId="349E9E30" w14:textId="77777777" w:rsidR="00FD4AA5" w:rsidRDefault="00FD4AA5" w:rsidP="00D94A5B">
            <w:pPr>
              <w:pStyle w:val="OtherTableBody"/>
            </w:pPr>
            <w:r>
              <w:t>4A.4.5</w:t>
            </w:r>
          </w:p>
        </w:tc>
      </w:tr>
      <w:tr w:rsidR="00FD4AA5" w14:paraId="7DCBABAA" w14:textId="77777777" w:rsidTr="00D94A5B">
        <w:trPr>
          <w:tblHeader/>
        </w:trPr>
        <w:tc>
          <w:tcPr>
            <w:tcW w:w="3500" w:type="dxa"/>
          </w:tcPr>
          <w:p w14:paraId="3590E0BA" w14:textId="77777777" w:rsidR="00FD4AA5" w:rsidRDefault="00FD4AA5" w:rsidP="00D94A5B">
            <w:pPr>
              <w:pStyle w:val="OtherTableBody"/>
            </w:pPr>
            <w:r>
              <w:t>Dispense Package Method</w:t>
            </w:r>
          </w:p>
        </w:tc>
        <w:tc>
          <w:tcPr>
            <w:tcW w:w="700" w:type="dxa"/>
          </w:tcPr>
          <w:p w14:paraId="120A1E35" w14:textId="77777777" w:rsidR="00FD4AA5" w:rsidRDefault="00FD4AA5" w:rsidP="00D94A5B">
            <w:pPr>
              <w:pStyle w:val="OtherTableBody"/>
            </w:pPr>
            <w:r>
              <w:t>01222</w:t>
            </w:r>
          </w:p>
        </w:tc>
        <w:tc>
          <w:tcPr>
            <w:tcW w:w="600" w:type="dxa"/>
          </w:tcPr>
          <w:p w14:paraId="29359A8B" w14:textId="77777777" w:rsidR="00FD4AA5" w:rsidRDefault="00FD4AA5" w:rsidP="00D94A5B">
            <w:pPr>
              <w:pStyle w:val="OtherTableBody"/>
            </w:pPr>
            <w:r>
              <w:t>RXD</w:t>
            </w:r>
          </w:p>
        </w:tc>
        <w:tc>
          <w:tcPr>
            <w:tcW w:w="600" w:type="dxa"/>
          </w:tcPr>
          <w:p w14:paraId="08767E52" w14:textId="77777777" w:rsidR="00FD4AA5" w:rsidRDefault="00FD4AA5" w:rsidP="00D94A5B">
            <w:pPr>
              <w:pStyle w:val="OtherTableBody"/>
            </w:pPr>
            <w:r>
              <w:t>24</w:t>
            </w:r>
          </w:p>
        </w:tc>
        <w:tc>
          <w:tcPr>
            <w:tcW w:w="600" w:type="dxa"/>
          </w:tcPr>
          <w:p w14:paraId="44D8CFA1" w14:textId="77777777" w:rsidR="00FD4AA5" w:rsidRDefault="00FD4AA5" w:rsidP="00D94A5B">
            <w:pPr>
              <w:pStyle w:val="OtherTableBody"/>
            </w:pPr>
            <w:r>
              <w:t>1..2</w:t>
            </w:r>
          </w:p>
        </w:tc>
        <w:tc>
          <w:tcPr>
            <w:tcW w:w="600" w:type="dxa"/>
          </w:tcPr>
          <w:p w14:paraId="4CA22409" w14:textId="77777777" w:rsidR="00FD4AA5" w:rsidRDefault="00FD4AA5" w:rsidP="00D94A5B">
            <w:pPr>
              <w:pStyle w:val="OtherTableBody"/>
            </w:pPr>
          </w:p>
        </w:tc>
        <w:tc>
          <w:tcPr>
            <w:tcW w:w="600" w:type="dxa"/>
          </w:tcPr>
          <w:p w14:paraId="034D513A" w14:textId="77777777" w:rsidR="00FD4AA5" w:rsidRDefault="00FD4AA5" w:rsidP="00D94A5B">
            <w:pPr>
              <w:pStyle w:val="OtherTableBody"/>
            </w:pPr>
            <w:r>
              <w:t>ID</w:t>
            </w:r>
          </w:p>
        </w:tc>
        <w:tc>
          <w:tcPr>
            <w:tcW w:w="700" w:type="dxa"/>
          </w:tcPr>
          <w:p w14:paraId="4831DD62" w14:textId="77777777" w:rsidR="00FD4AA5" w:rsidRDefault="00FD4AA5" w:rsidP="00D94A5B">
            <w:pPr>
              <w:pStyle w:val="OtherTableBody"/>
            </w:pPr>
          </w:p>
        </w:tc>
        <w:tc>
          <w:tcPr>
            <w:tcW w:w="600" w:type="dxa"/>
          </w:tcPr>
          <w:p w14:paraId="3C06E51A" w14:textId="77777777" w:rsidR="00FD4AA5" w:rsidRDefault="00FD4AA5" w:rsidP="00D94A5B">
            <w:pPr>
              <w:pStyle w:val="OtherTableBody"/>
            </w:pPr>
            <w:r>
              <w:t>0321</w:t>
            </w:r>
          </w:p>
        </w:tc>
        <w:tc>
          <w:tcPr>
            <w:tcW w:w="900" w:type="dxa"/>
          </w:tcPr>
          <w:p w14:paraId="6F8FE185" w14:textId="77777777" w:rsidR="00FD4AA5" w:rsidRDefault="00FD4AA5" w:rsidP="00D94A5B">
            <w:pPr>
              <w:pStyle w:val="OtherTableBody"/>
            </w:pPr>
            <w:r>
              <w:t>4A.4.5</w:t>
            </w:r>
          </w:p>
        </w:tc>
      </w:tr>
      <w:tr w:rsidR="00FD4AA5" w14:paraId="19AC77C1" w14:textId="77777777" w:rsidTr="00D94A5B">
        <w:trPr>
          <w:tblHeader/>
        </w:trPr>
        <w:tc>
          <w:tcPr>
            <w:tcW w:w="3500" w:type="dxa"/>
          </w:tcPr>
          <w:p w14:paraId="09859ECF" w14:textId="77777777" w:rsidR="00FD4AA5" w:rsidRDefault="00FD4AA5" w:rsidP="00D94A5B">
            <w:pPr>
              <w:pStyle w:val="OtherTableBody"/>
            </w:pPr>
            <w:r>
              <w:t>Dispense Package Method</w:t>
            </w:r>
          </w:p>
        </w:tc>
        <w:tc>
          <w:tcPr>
            <w:tcW w:w="700" w:type="dxa"/>
          </w:tcPr>
          <w:p w14:paraId="662A1D06" w14:textId="77777777" w:rsidR="00FD4AA5" w:rsidRDefault="00FD4AA5" w:rsidP="00D94A5B">
            <w:pPr>
              <w:pStyle w:val="OtherTableBody"/>
            </w:pPr>
            <w:r>
              <w:t>01222</w:t>
            </w:r>
          </w:p>
        </w:tc>
        <w:tc>
          <w:tcPr>
            <w:tcW w:w="600" w:type="dxa"/>
          </w:tcPr>
          <w:p w14:paraId="78A8675D" w14:textId="77777777" w:rsidR="00FD4AA5" w:rsidRDefault="00FD4AA5" w:rsidP="00D94A5B">
            <w:pPr>
              <w:pStyle w:val="OtherTableBody"/>
            </w:pPr>
            <w:r>
              <w:t>RXE</w:t>
            </w:r>
          </w:p>
        </w:tc>
        <w:tc>
          <w:tcPr>
            <w:tcW w:w="600" w:type="dxa"/>
          </w:tcPr>
          <w:p w14:paraId="6F92421C" w14:textId="77777777" w:rsidR="00FD4AA5" w:rsidRDefault="00FD4AA5" w:rsidP="00D94A5B">
            <w:pPr>
              <w:pStyle w:val="OtherTableBody"/>
            </w:pPr>
            <w:r>
              <w:t>30</w:t>
            </w:r>
          </w:p>
        </w:tc>
        <w:tc>
          <w:tcPr>
            <w:tcW w:w="600" w:type="dxa"/>
          </w:tcPr>
          <w:p w14:paraId="58FF1898" w14:textId="77777777" w:rsidR="00FD4AA5" w:rsidRDefault="00FD4AA5" w:rsidP="00D94A5B">
            <w:pPr>
              <w:pStyle w:val="OtherTableBody"/>
            </w:pPr>
            <w:r>
              <w:t>1..2</w:t>
            </w:r>
          </w:p>
        </w:tc>
        <w:tc>
          <w:tcPr>
            <w:tcW w:w="600" w:type="dxa"/>
          </w:tcPr>
          <w:p w14:paraId="4D5F52C3" w14:textId="77777777" w:rsidR="00FD4AA5" w:rsidRDefault="00FD4AA5" w:rsidP="00D94A5B">
            <w:pPr>
              <w:pStyle w:val="OtherTableBody"/>
            </w:pPr>
          </w:p>
        </w:tc>
        <w:tc>
          <w:tcPr>
            <w:tcW w:w="600" w:type="dxa"/>
          </w:tcPr>
          <w:p w14:paraId="5CF6F0FC" w14:textId="77777777" w:rsidR="00FD4AA5" w:rsidRDefault="00FD4AA5" w:rsidP="00D94A5B">
            <w:pPr>
              <w:pStyle w:val="OtherTableBody"/>
            </w:pPr>
            <w:r>
              <w:t>ID</w:t>
            </w:r>
          </w:p>
        </w:tc>
        <w:tc>
          <w:tcPr>
            <w:tcW w:w="700" w:type="dxa"/>
          </w:tcPr>
          <w:p w14:paraId="0887CDD7" w14:textId="77777777" w:rsidR="00FD4AA5" w:rsidRDefault="00FD4AA5" w:rsidP="00D94A5B">
            <w:pPr>
              <w:pStyle w:val="OtherTableBody"/>
            </w:pPr>
          </w:p>
        </w:tc>
        <w:tc>
          <w:tcPr>
            <w:tcW w:w="600" w:type="dxa"/>
          </w:tcPr>
          <w:p w14:paraId="5CF05FDC" w14:textId="77777777" w:rsidR="00FD4AA5" w:rsidRDefault="00FD4AA5" w:rsidP="00D94A5B">
            <w:pPr>
              <w:pStyle w:val="OtherTableBody"/>
            </w:pPr>
            <w:r>
              <w:t>0321</w:t>
            </w:r>
          </w:p>
        </w:tc>
        <w:tc>
          <w:tcPr>
            <w:tcW w:w="900" w:type="dxa"/>
          </w:tcPr>
          <w:p w14:paraId="0C9A61F4" w14:textId="77777777" w:rsidR="00FD4AA5" w:rsidRDefault="00FD4AA5" w:rsidP="00D94A5B">
            <w:pPr>
              <w:pStyle w:val="OtherTableBody"/>
            </w:pPr>
            <w:r>
              <w:t>4A.4.4</w:t>
            </w:r>
          </w:p>
        </w:tc>
      </w:tr>
      <w:tr w:rsidR="00FD4AA5" w14:paraId="68A88F06" w14:textId="77777777" w:rsidTr="00D94A5B">
        <w:trPr>
          <w:tblHeader/>
        </w:trPr>
        <w:tc>
          <w:tcPr>
            <w:tcW w:w="3500" w:type="dxa"/>
          </w:tcPr>
          <w:p w14:paraId="087ADDBD" w14:textId="77777777" w:rsidR="00FD4AA5" w:rsidRDefault="00FD4AA5" w:rsidP="00D94A5B">
            <w:pPr>
              <w:pStyle w:val="OtherTableBody"/>
            </w:pPr>
            <w:r>
              <w:t>Dispense Package Size</w:t>
            </w:r>
          </w:p>
        </w:tc>
        <w:tc>
          <w:tcPr>
            <w:tcW w:w="700" w:type="dxa"/>
          </w:tcPr>
          <w:p w14:paraId="6C995F18" w14:textId="77777777" w:rsidR="00FD4AA5" w:rsidRDefault="00FD4AA5" w:rsidP="00D94A5B">
            <w:pPr>
              <w:pStyle w:val="OtherTableBody"/>
            </w:pPr>
            <w:r>
              <w:t>01220</w:t>
            </w:r>
          </w:p>
        </w:tc>
        <w:tc>
          <w:tcPr>
            <w:tcW w:w="600" w:type="dxa"/>
          </w:tcPr>
          <w:p w14:paraId="52E207D7" w14:textId="77777777" w:rsidR="00FD4AA5" w:rsidRDefault="00FD4AA5" w:rsidP="00D94A5B">
            <w:pPr>
              <w:pStyle w:val="OtherTableBody"/>
            </w:pPr>
            <w:r>
              <w:t>RXD</w:t>
            </w:r>
          </w:p>
        </w:tc>
        <w:tc>
          <w:tcPr>
            <w:tcW w:w="600" w:type="dxa"/>
          </w:tcPr>
          <w:p w14:paraId="4453A124" w14:textId="77777777" w:rsidR="00FD4AA5" w:rsidRDefault="00FD4AA5" w:rsidP="00D94A5B">
            <w:pPr>
              <w:pStyle w:val="OtherTableBody"/>
            </w:pPr>
            <w:r>
              <w:t>22</w:t>
            </w:r>
          </w:p>
        </w:tc>
        <w:tc>
          <w:tcPr>
            <w:tcW w:w="600" w:type="dxa"/>
          </w:tcPr>
          <w:p w14:paraId="5759BA58" w14:textId="77777777" w:rsidR="00FD4AA5" w:rsidRDefault="00FD4AA5" w:rsidP="00D94A5B">
            <w:pPr>
              <w:pStyle w:val="OtherTableBody"/>
            </w:pPr>
            <w:r>
              <w:t>..</w:t>
            </w:r>
          </w:p>
        </w:tc>
        <w:tc>
          <w:tcPr>
            <w:tcW w:w="600" w:type="dxa"/>
          </w:tcPr>
          <w:p w14:paraId="284E9AC3" w14:textId="77777777" w:rsidR="00FD4AA5" w:rsidRDefault="00FD4AA5" w:rsidP="00D94A5B">
            <w:pPr>
              <w:pStyle w:val="OtherTableBody"/>
            </w:pPr>
          </w:p>
        </w:tc>
        <w:tc>
          <w:tcPr>
            <w:tcW w:w="600" w:type="dxa"/>
          </w:tcPr>
          <w:p w14:paraId="6A93E7AE" w14:textId="77777777" w:rsidR="00FD4AA5" w:rsidRDefault="00FD4AA5" w:rsidP="00D94A5B">
            <w:pPr>
              <w:pStyle w:val="OtherTableBody"/>
            </w:pPr>
            <w:r>
              <w:t>NM</w:t>
            </w:r>
          </w:p>
        </w:tc>
        <w:tc>
          <w:tcPr>
            <w:tcW w:w="700" w:type="dxa"/>
          </w:tcPr>
          <w:p w14:paraId="472BEAEF" w14:textId="77777777" w:rsidR="00FD4AA5" w:rsidRDefault="00FD4AA5" w:rsidP="00D94A5B">
            <w:pPr>
              <w:pStyle w:val="OtherTableBody"/>
            </w:pPr>
          </w:p>
        </w:tc>
        <w:tc>
          <w:tcPr>
            <w:tcW w:w="600" w:type="dxa"/>
          </w:tcPr>
          <w:p w14:paraId="7AE09BCD" w14:textId="77777777" w:rsidR="00FD4AA5" w:rsidRDefault="00FD4AA5" w:rsidP="00D94A5B">
            <w:pPr>
              <w:pStyle w:val="OtherTableBody"/>
            </w:pPr>
          </w:p>
        </w:tc>
        <w:tc>
          <w:tcPr>
            <w:tcW w:w="900" w:type="dxa"/>
          </w:tcPr>
          <w:p w14:paraId="15C60488" w14:textId="77777777" w:rsidR="00FD4AA5" w:rsidRDefault="00FD4AA5" w:rsidP="00D94A5B">
            <w:pPr>
              <w:pStyle w:val="OtherTableBody"/>
            </w:pPr>
            <w:r>
              <w:t>4A.4.5</w:t>
            </w:r>
          </w:p>
        </w:tc>
      </w:tr>
      <w:tr w:rsidR="00FD4AA5" w14:paraId="18266E70" w14:textId="77777777" w:rsidTr="00D94A5B">
        <w:trPr>
          <w:tblHeader/>
        </w:trPr>
        <w:tc>
          <w:tcPr>
            <w:tcW w:w="3500" w:type="dxa"/>
          </w:tcPr>
          <w:p w14:paraId="2583CD2C" w14:textId="77777777" w:rsidR="00FD4AA5" w:rsidRDefault="00FD4AA5" w:rsidP="00D94A5B">
            <w:pPr>
              <w:pStyle w:val="OtherTableBody"/>
            </w:pPr>
            <w:r>
              <w:t>Dispense Package Size</w:t>
            </w:r>
          </w:p>
        </w:tc>
        <w:tc>
          <w:tcPr>
            <w:tcW w:w="700" w:type="dxa"/>
          </w:tcPr>
          <w:p w14:paraId="4C62CB5A" w14:textId="77777777" w:rsidR="00FD4AA5" w:rsidRDefault="00FD4AA5" w:rsidP="00D94A5B">
            <w:pPr>
              <w:pStyle w:val="OtherTableBody"/>
            </w:pPr>
            <w:r>
              <w:t>01220</w:t>
            </w:r>
          </w:p>
        </w:tc>
        <w:tc>
          <w:tcPr>
            <w:tcW w:w="600" w:type="dxa"/>
          </w:tcPr>
          <w:p w14:paraId="052028A5" w14:textId="77777777" w:rsidR="00FD4AA5" w:rsidRDefault="00FD4AA5" w:rsidP="00D94A5B">
            <w:pPr>
              <w:pStyle w:val="OtherTableBody"/>
            </w:pPr>
            <w:r>
              <w:t>RXE</w:t>
            </w:r>
          </w:p>
        </w:tc>
        <w:tc>
          <w:tcPr>
            <w:tcW w:w="600" w:type="dxa"/>
          </w:tcPr>
          <w:p w14:paraId="3DC3F977" w14:textId="77777777" w:rsidR="00FD4AA5" w:rsidRDefault="00FD4AA5" w:rsidP="00D94A5B">
            <w:pPr>
              <w:pStyle w:val="OtherTableBody"/>
            </w:pPr>
            <w:r>
              <w:t>28</w:t>
            </w:r>
          </w:p>
        </w:tc>
        <w:tc>
          <w:tcPr>
            <w:tcW w:w="600" w:type="dxa"/>
          </w:tcPr>
          <w:p w14:paraId="22461490" w14:textId="77777777" w:rsidR="00FD4AA5" w:rsidRDefault="00FD4AA5" w:rsidP="00D94A5B">
            <w:pPr>
              <w:pStyle w:val="OtherTableBody"/>
            </w:pPr>
            <w:r>
              <w:t>..</w:t>
            </w:r>
          </w:p>
        </w:tc>
        <w:tc>
          <w:tcPr>
            <w:tcW w:w="600" w:type="dxa"/>
          </w:tcPr>
          <w:p w14:paraId="758F92FA" w14:textId="77777777" w:rsidR="00FD4AA5" w:rsidRDefault="00FD4AA5" w:rsidP="00D94A5B">
            <w:pPr>
              <w:pStyle w:val="OtherTableBody"/>
            </w:pPr>
          </w:p>
        </w:tc>
        <w:tc>
          <w:tcPr>
            <w:tcW w:w="600" w:type="dxa"/>
          </w:tcPr>
          <w:p w14:paraId="200689A4" w14:textId="77777777" w:rsidR="00FD4AA5" w:rsidRDefault="00FD4AA5" w:rsidP="00D94A5B">
            <w:pPr>
              <w:pStyle w:val="OtherTableBody"/>
            </w:pPr>
            <w:r>
              <w:t>NM</w:t>
            </w:r>
          </w:p>
        </w:tc>
        <w:tc>
          <w:tcPr>
            <w:tcW w:w="700" w:type="dxa"/>
          </w:tcPr>
          <w:p w14:paraId="35DB2621" w14:textId="77777777" w:rsidR="00FD4AA5" w:rsidRDefault="00FD4AA5" w:rsidP="00D94A5B">
            <w:pPr>
              <w:pStyle w:val="OtherTableBody"/>
            </w:pPr>
          </w:p>
        </w:tc>
        <w:tc>
          <w:tcPr>
            <w:tcW w:w="600" w:type="dxa"/>
          </w:tcPr>
          <w:p w14:paraId="335299C1" w14:textId="77777777" w:rsidR="00FD4AA5" w:rsidRDefault="00FD4AA5" w:rsidP="00D94A5B">
            <w:pPr>
              <w:pStyle w:val="OtherTableBody"/>
            </w:pPr>
          </w:p>
        </w:tc>
        <w:tc>
          <w:tcPr>
            <w:tcW w:w="900" w:type="dxa"/>
          </w:tcPr>
          <w:p w14:paraId="02E14BD2" w14:textId="77777777" w:rsidR="00FD4AA5" w:rsidRDefault="00FD4AA5" w:rsidP="00D94A5B">
            <w:pPr>
              <w:pStyle w:val="OtherTableBody"/>
            </w:pPr>
            <w:r>
              <w:t>4A.4.4</w:t>
            </w:r>
          </w:p>
        </w:tc>
      </w:tr>
      <w:tr w:rsidR="00FD4AA5" w14:paraId="0B8F9441" w14:textId="77777777" w:rsidTr="00D94A5B">
        <w:trPr>
          <w:tblHeader/>
        </w:trPr>
        <w:tc>
          <w:tcPr>
            <w:tcW w:w="3500" w:type="dxa"/>
          </w:tcPr>
          <w:p w14:paraId="15678C8B" w14:textId="77777777" w:rsidR="00FD4AA5" w:rsidRDefault="00FD4AA5" w:rsidP="00D94A5B">
            <w:pPr>
              <w:pStyle w:val="OtherTableBody"/>
            </w:pPr>
            <w:r>
              <w:t>Dispense Package Size Unit</w:t>
            </w:r>
          </w:p>
        </w:tc>
        <w:tc>
          <w:tcPr>
            <w:tcW w:w="700" w:type="dxa"/>
          </w:tcPr>
          <w:p w14:paraId="40877069" w14:textId="77777777" w:rsidR="00FD4AA5" w:rsidRDefault="00FD4AA5" w:rsidP="00D94A5B">
            <w:pPr>
              <w:pStyle w:val="OtherTableBody"/>
            </w:pPr>
            <w:r>
              <w:t>01221</w:t>
            </w:r>
          </w:p>
        </w:tc>
        <w:tc>
          <w:tcPr>
            <w:tcW w:w="600" w:type="dxa"/>
          </w:tcPr>
          <w:p w14:paraId="26F043AA" w14:textId="77777777" w:rsidR="00FD4AA5" w:rsidRDefault="00FD4AA5" w:rsidP="00D94A5B">
            <w:pPr>
              <w:pStyle w:val="OtherTableBody"/>
            </w:pPr>
            <w:r>
              <w:t>RXE</w:t>
            </w:r>
          </w:p>
        </w:tc>
        <w:tc>
          <w:tcPr>
            <w:tcW w:w="600" w:type="dxa"/>
          </w:tcPr>
          <w:p w14:paraId="6A608A3A" w14:textId="77777777" w:rsidR="00FD4AA5" w:rsidRDefault="00FD4AA5" w:rsidP="00D94A5B">
            <w:pPr>
              <w:pStyle w:val="OtherTableBody"/>
            </w:pPr>
            <w:r>
              <w:t>29</w:t>
            </w:r>
          </w:p>
        </w:tc>
        <w:tc>
          <w:tcPr>
            <w:tcW w:w="600" w:type="dxa"/>
          </w:tcPr>
          <w:p w14:paraId="14A3B920" w14:textId="77777777" w:rsidR="00FD4AA5" w:rsidRDefault="00FD4AA5" w:rsidP="00D94A5B">
            <w:pPr>
              <w:pStyle w:val="OtherTableBody"/>
            </w:pPr>
            <w:r>
              <w:t>..</w:t>
            </w:r>
          </w:p>
        </w:tc>
        <w:tc>
          <w:tcPr>
            <w:tcW w:w="600" w:type="dxa"/>
          </w:tcPr>
          <w:p w14:paraId="6801C33C" w14:textId="77777777" w:rsidR="00FD4AA5" w:rsidRDefault="00FD4AA5" w:rsidP="00D94A5B">
            <w:pPr>
              <w:pStyle w:val="OtherTableBody"/>
            </w:pPr>
          </w:p>
        </w:tc>
        <w:tc>
          <w:tcPr>
            <w:tcW w:w="600" w:type="dxa"/>
          </w:tcPr>
          <w:p w14:paraId="26ABC0FF" w14:textId="77777777" w:rsidR="00FD4AA5" w:rsidRDefault="00FD4AA5" w:rsidP="00D94A5B">
            <w:pPr>
              <w:pStyle w:val="OtherTableBody"/>
            </w:pPr>
            <w:r>
              <w:t>CWE</w:t>
            </w:r>
          </w:p>
        </w:tc>
        <w:tc>
          <w:tcPr>
            <w:tcW w:w="700" w:type="dxa"/>
          </w:tcPr>
          <w:p w14:paraId="2617B534" w14:textId="77777777" w:rsidR="00FD4AA5" w:rsidRDefault="00FD4AA5" w:rsidP="00D94A5B">
            <w:pPr>
              <w:pStyle w:val="OtherTableBody"/>
            </w:pPr>
          </w:p>
        </w:tc>
        <w:tc>
          <w:tcPr>
            <w:tcW w:w="600" w:type="dxa"/>
          </w:tcPr>
          <w:p w14:paraId="768F5910" w14:textId="77777777" w:rsidR="00FD4AA5" w:rsidRDefault="00FD4AA5" w:rsidP="00D94A5B">
            <w:pPr>
              <w:pStyle w:val="OtherTableBody"/>
            </w:pPr>
            <w:r>
              <w:t>0709</w:t>
            </w:r>
          </w:p>
        </w:tc>
        <w:tc>
          <w:tcPr>
            <w:tcW w:w="900" w:type="dxa"/>
          </w:tcPr>
          <w:p w14:paraId="7458BE75" w14:textId="77777777" w:rsidR="00FD4AA5" w:rsidRDefault="00FD4AA5" w:rsidP="00D94A5B">
            <w:pPr>
              <w:pStyle w:val="OtherTableBody"/>
            </w:pPr>
            <w:r>
              <w:t>4A.4.4</w:t>
            </w:r>
          </w:p>
        </w:tc>
      </w:tr>
      <w:tr w:rsidR="00FD4AA5" w14:paraId="30FFECFF" w14:textId="77777777" w:rsidTr="00D94A5B">
        <w:trPr>
          <w:tblHeader/>
        </w:trPr>
        <w:tc>
          <w:tcPr>
            <w:tcW w:w="3500" w:type="dxa"/>
          </w:tcPr>
          <w:p w14:paraId="1E373DEF" w14:textId="77777777" w:rsidR="00FD4AA5" w:rsidRDefault="00FD4AA5" w:rsidP="00D94A5B">
            <w:pPr>
              <w:pStyle w:val="OtherTableBody"/>
            </w:pPr>
            <w:r>
              <w:t>Dispense Package Size Unit</w:t>
            </w:r>
          </w:p>
        </w:tc>
        <w:tc>
          <w:tcPr>
            <w:tcW w:w="700" w:type="dxa"/>
          </w:tcPr>
          <w:p w14:paraId="484FB5C4" w14:textId="77777777" w:rsidR="00FD4AA5" w:rsidRDefault="00FD4AA5" w:rsidP="00D94A5B">
            <w:pPr>
              <w:pStyle w:val="OtherTableBody"/>
            </w:pPr>
            <w:r>
              <w:t>01221</w:t>
            </w:r>
          </w:p>
        </w:tc>
        <w:tc>
          <w:tcPr>
            <w:tcW w:w="600" w:type="dxa"/>
          </w:tcPr>
          <w:p w14:paraId="34FD0608" w14:textId="77777777" w:rsidR="00FD4AA5" w:rsidRDefault="00FD4AA5" w:rsidP="00D94A5B">
            <w:pPr>
              <w:pStyle w:val="OtherTableBody"/>
            </w:pPr>
            <w:r>
              <w:t>RXD</w:t>
            </w:r>
          </w:p>
        </w:tc>
        <w:tc>
          <w:tcPr>
            <w:tcW w:w="600" w:type="dxa"/>
          </w:tcPr>
          <w:p w14:paraId="69DD34F9" w14:textId="77777777" w:rsidR="00FD4AA5" w:rsidRDefault="00FD4AA5" w:rsidP="00D94A5B">
            <w:pPr>
              <w:pStyle w:val="OtherTableBody"/>
            </w:pPr>
            <w:r>
              <w:t>23</w:t>
            </w:r>
          </w:p>
        </w:tc>
        <w:tc>
          <w:tcPr>
            <w:tcW w:w="600" w:type="dxa"/>
          </w:tcPr>
          <w:p w14:paraId="66462D04" w14:textId="77777777" w:rsidR="00FD4AA5" w:rsidRDefault="00FD4AA5" w:rsidP="00D94A5B">
            <w:pPr>
              <w:pStyle w:val="OtherTableBody"/>
            </w:pPr>
            <w:r>
              <w:t>..</w:t>
            </w:r>
          </w:p>
        </w:tc>
        <w:tc>
          <w:tcPr>
            <w:tcW w:w="600" w:type="dxa"/>
          </w:tcPr>
          <w:p w14:paraId="2D39D642" w14:textId="77777777" w:rsidR="00FD4AA5" w:rsidRDefault="00FD4AA5" w:rsidP="00D94A5B">
            <w:pPr>
              <w:pStyle w:val="OtherTableBody"/>
            </w:pPr>
          </w:p>
        </w:tc>
        <w:tc>
          <w:tcPr>
            <w:tcW w:w="600" w:type="dxa"/>
          </w:tcPr>
          <w:p w14:paraId="1EDD79B8" w14:textId="77777777" w:rsidR="00FD4AA5" w:rsidRDefault="00FD4AA5" w:rsidP="00D94A5B">
            <w:pPr>
              <w:pStyle w:val="OtherTableBody"/>
            </w:pPr>
            <w:r>
              <w:t>CWE</w:t>
            </w:r>
          </w:p>
        </w:tc>
        <w:tc>
          <w:tcPr>
            <w:tcW w:w="700" w:type="dxa"/>
          </w:tcPr>
          <w:p w14:paraId="31935638" w14:textId="77777777" w:rsidR="00FD4AA5" w:rsidRDefault="00FD4AA5" w:rsidP="00D94A5B">
            <w:pPr>
              <w:pStyle w:val="OtherTableBody"/>
            </w:pPr>
          </w:p>
        </w:tc>
        <w:tc>
          <w:tcPr>
            <w:tcW w:w="600" w:type="dxa"/>
          </w:tcPr>
          <w:p w14:paraId="7C5F7C08" w14:textId="77777777" w:rsidR="00FD4AA5" w:rsidRDefault="00FD4AA5" w:rsidP="00D94A5B">
            <w:pPr>
              <w:pStyle w:val="OtherTableBody"/>
            </w:pPr>
            <w:r>
              <w:t>0709</w:t>
            </w:r>
          </w:p>
        </w:tc>
        <w:tc>
          <w:tcPr>
            <w:tcW w:w="900" w:type="dxa"/>
          </w:tcPr>
          <w:p w14:paraId="76262900" w14:textId="77777777" w:rsidR="00FD4AA5" w:rsidRDefault="00FD4AA5" w:rsidP="00D94A5B">
            <w:pPr>
              <w:pStyle w:val="OtherTableBody"/>
            </w:pPr>
            <w:r>
              <w:t>4A.4.5</w:t>
            </w:r>
          </w:p>
        </w:tc>
      </w:tr>
      <w:tr w:rsidR="00FD4AA5" w14:paraId="53EB34C6" w14:textId="77777777" w:rsidTr="00D94A5B">
        <w:trPr>
          <w:tblHeader/>
        </w:trPr>
        <w:tc>
          <w:tcPr>
            <w:tcW w:w="3500" w:type="dxa"/>
          </w:tcPr>
          <w:p w14:paraId="6533C030" w14:textId="77777777" w:rsidR="00FD4AA5" w:rsidRDefault="00FD4AA5" w:rsidP="00D94A5B">
            <w:pPr>
              <w:pStyle w:val="OtherTableBody"/>
            </w:pPr>
            <w:r>
              <w:t>Dispense Sub-ID Counter</w:t>
            </w:r>
          </w:p>
        </w:tc>
        <w:tc>
          <w:tcPr>
            <w:tcW w:w="700" w:type="dxa"/>
          </w:tcPr>
          <w:p w14:paraId="0D60CB34" w14:textId="77777777" w:rsidR="00FD4AA5" w:rsidRDefault="00FD4AA5" w:rsidP="00D94A5B">
            <w:pPr>
              <w:pStyle w:val="OtherTableBody"/>
            </w:pPr>
            <w:r>
              <w:t>00334</w:t>
            </w:r>
          </w:p>
        </w:tc>
        <w:tc>
          <w:tcPr>
            <w:tcW w:w="600" w:type="dxa"/>
          </w:tcPr>
          <w:p w14:paraId="55605498" w14:textId="77777777" w:rsidR="00FD4AA5" w:rsidRDefault="00FD4AA5" w:rsidP="00D94A5B">
            <w:pPr>
              <w:pStyle w:val="OtherTableBody"/>
            </w:pPr>
            <w:r>
              <w:t>RXG</w:t>
            </w:r>
          </w:p>
        </w:tc>
        <w:tc>
          <w:tcPr>
            <w:tcW w:w="600" w:type="dxa"/>
          </w:tcPr>
          <w:p w14:paraId="6B9A28BA" w14:textId="77777777" w:rsidR="00FD4AA5" w:rsidRDefault="00FD4AA5" w:rsidP="00D94A5B">
            <w:pPr>
              <w:pStyle w:val="OtherTableBody"/>
            </w:pPr>
            <w:r>
              <w:t>2</w:t>
            </w:r>
          </w:p>
        </w:tc>
        <w:tc>
          <w:tcPr>
            <w:tcW w:w="600" w:type="dxa"/>
          </w:tcPr>
          <w:p w14:paraId="14195BC9" w14:textId="77777777" w:rsidR="00FD4AA5" w:rsidRDefault="00FD4AA5" w:rsidP="00D94A5B">
            <w:pPr>
              <w:pStyle w:val="OtherTableBody"/>
            </w:pPr>
            <w:r>
              <w:t>..</w:t>
            </w:r>
          </w:p>
        </w:tc>
        <w:tc>
          <w:tcPr>
            <w:tcW w:w="600" w:type="dxa"/>
          </w:tcPr>
          <w:p w14:paraId="2BE2FD5F" w14:textId="77777777" w:rsidR="00FD4AA5" w:rsidRDefault="00FD4AA5" w:rsidP="00D94A5B">
            <w:pPr>
              <w:pStyle w:val="OtherTableBody"/>
            </w:pPr>
            <w:r>
              <w:t>4=</w:t>
            </w:r>
          </w:p>
        </w:tc>
        <w:tc>
          <w:tcPr>
            <w:tcW w:w="600" w:type="dxa"/>
          </w:tcPr>
          <w:p w14:paraId="3E1EE6B3" w14:textId="77777777" w:rsidR="00FD4AA5" w:rsidRDefault="00FD4AA5" w:rsidP="00D94A5B">
            <w:pPr>
              <w:pStyle w:val="OtherTableBody"/>
            </w:pPr>
            <w:r>
              <w:t>NM</w:t>
            </w:r>
          </w:p>
        </w:tc>
        <w:tc>
          <w:tcPr>
            <w:tcW w:w="700" w:type="dxa"/>
          </w:tcPr>
          <w:p w14:paraId="42853BEA" w14:textId="77777777" w:rsidR="00FD4AA5" w:rsidRDefault="00FD4AA5" w:rsidP="00D94A5B">
            <w:pPr>
              <w:pStyle w:val="OtherTableBody"/>
            </w:pPr>
          </w:p>
        </w:tc>
        <w:tc>
          <w:tcPr>
            <w:tcW w:w="600" w:type="dxa"/>
          </w:tcPr>
          <w:p w14:paraId="0C586683" w14:textId="77777777" w:rsidR="00FD4AA5" w:rsidRDefault="00FD4AA5" w:rsidP="00D94A5B">
            <w:pPr>
              <w:pStyle w:val="OtherTableBody"/>
            </w:pPr>
          </w:p>
        </w:tc>
        <w:tc>
          <w:tcPr>
            <w:tcW w:w="900" w:type="dxa"/>
          </w:tcPr>
          <w:p w14:paraId="366175A6" w14:textId="77777777" w:rsidR="00FD4AA5" w:rsidRDefault="00FD4AA5" w:rsidP="00D94A5B">
            <w:pPr>
              <w:pStyle w:val="OtherTableBody"/>
            </w:pPr>
            <w:r>
              <w:t>4A.4.6</w:t>
            </w:r>
          </w:p>
        </w:tc>
      </w:tr>
      <w:tr w:rsidR="00FD4AA5" w14:paraId="2F82F326" w14:textId="77777777" w:rsidTr="00D94A5B">
        <w:trPr>
          <w:tblHeader/>
        </w:trPr>
        <w:tc>
          <w:tcPr>
            <w:tcW w:w="3500" w:type="dxa"/>
          </w:tcPr>
          <w:p w14:paraId="0154771C" w14:textId="77777777" w:rsidR="00FD4AA5" w:rsidRDefault="00FD4AA5" w:rsidP="00D94A5B">
            <w:pPr>
              <w:pStyle w:val="OtherTableBody"/>
            </w:pPr>
            <w:r>
              <w:t>Dispense Sub-ID Counter</w:t>
            </w:r>
          </w:p>
        </w:tc>
        <w:tc>
          <w:tcPr>
            <w:tcW w:w="700" w:type="dxa"/>
          </w:tcPr>
          <w:p w14:paraId="206A2538" w14:textId="77777777" w:rsidR="00FD4AA5" w:rsidRDefault="00FD4AA5" w:rsidP="00D94A5B">
            <w:pPr>
              <w:pStyle w:val="OtherTableBody"/>
            </w:pPr>
            <w:r>
              <w:t>00334</w:t>
            </w:r>
          </w:p>
        </w:tc>
        <w:tc>
          <w:tcPr>
            <w:tcW w:w="600" w:type="dxa"/>
          </w:tcPr>
          <w:p w14:paraId="2322AA17" w14:textId="77777777" w:rsidR="00FD4AA5" w:rsidRDefault="00FD4AA5" w:rsidP="00D94A5B">
            <w:pPr>
              <w:pStyle w:val="OtherTableBody"/>
            </w:pPr>
            <w:r>
              <w:t>RXD</w:t>
            </w:r>
          </w:p>
        </w:tc>
        <w:tc>
          <w:tcPr>
            <w:tcW w:w="600" w:type="dxa"/>
          </w:tcPr>
          <w:p w14:paraId="03E4040C" w14:textId="77777777" w:rsidR="00FD4AA5" w:rsidRDefault="00FD4AA5" w:rsidP="00D94A5B">
            <w:pPr>
              <w:pStyle w:val="OtherTableBody"/>
            </w:pPr>
            <w:r>
              <w:t>1</w:t>
            </w:r>
          </w:p>
        </w:tc>
        <w:tc>
          <w:tcPr>
            <w:tcW w:w="600" w:type="dxa"/>
          </w:tcPr>
          <w:p w14:paraId="5D7BE75C" w14:textId="77777777" w:rsidR="00FD4AA5" w:rsidRDefault="00FD4AA5" w:rsidP="00D94A5B">
            <w:pPr>
              <w:pStyle w:val="OtherTableBody"/>
            </w:pPr>
            <w:r>
              <w:t>..</w:t>
            </w:r>
          </w:p>
        </w:tc>
        <w:tc>
          <w:tcPr>
            <w:tcW w:w="600" w:type="dxa"/>
          </w:tcPr>
          <w:p w14:paraId="75678FF2" w14:textId="77777777" w:rsidR="00FD4AA5" w:rsidRDefault="00FD4AA5" w:rsidP="00D94A5B">
            <w:pPr>
              <w:pStyle w:val="OtherTableBody"/>
            </w:pPr>
            <w:r>
              <w:t>4=</w:t>
            </w:r>
          </w:p>
        </w:tc>
        <w:tc>
          <w:tcPr>
            <w:tcW w:w="600" w:type="dxa"/>
          </w:tcPr>
          <w:p w14:paraId="210A1F11" w14:textId="77777777" w:rsidR="00FD4AA5" w:rsidRDefault="00FD4AA5" w:rsidP="00D94A5B">
            <w:pPr>
              <w:pStyle w:val="OtherTableBody"/>
            </w:pPr>
            <w:r>
              <w:t>NM</w:t>
            </w:r>
          </w:p>
        </w:tc>
        <w:tc>
          <w:tcPr>
            <w:tcW w:w="700" w:type="dxa"/>
          </w:tcPr>
          <w:p w14:paraId="1C56953C" w14:textId="77777777" w:rsidR="00FD4AA5" w:rsidRDefault="00FD4AA5" w:rsidP="00D94A5B">
            <w:pPr>
              <w:pStyle w:val="OtherTableBody"/>
            </w:pPr>
          </w:p>
        </w:tc>
        <w:tc>
          <w:tcPr>
            <w:tcW w:w="600" w:type="dxa"/>
          </w:tcPr>
          <w:p w14:paraId="40A7F244" w14:textId="77777777" w:rsidR="00FD4AA5" w:rsidRDefault="00FD4AA5" w:rsidP="00D94A5B">
            <w:pPr>
              <w:pStyle w:val="OtherTableBody"/>
            </w:pPr>
          </w:p>
        </w:tc>
        <w:tc>
          <w:tcPr>
            <w:tcW w:w="900" w:type="dxa"/>
          </w:tcPr>
          <w:p w14:paraId="060601E2" w14:textId="77777777" w:rsidR="00FD4AA5" w:rsidRDefault="00FD4AA5" w:rsidP="00D94A5B">
            <w:pPr>
              <w:pStyle w:val="OtherTableBody"/>
            </w:pPr>
            <w:r>
              <w:t>4A.4.5</w:t>
            </w:r>
          </w:p>
        </w:tc>
      </w:tr>
      <w:tr w:rsidR="00FD4AA5" w14:paraId="049ACBD4" w14:textId="77777777" w:rsidTr="00D94A5B">
        <w:trPr>
          <w:tblHeader/>
        </w:trPr>
        <w:tc>
          <w:tcPr>
            <w:tcW w:w="3500" w:type="dxa"/>
          </w:tcPr>
          <w:p w14:paraId="4DB6CD8C" w14:textId="77777777" w:rsidR="00FD4AA5" w:rsidRDefault="00FD4AA5" w:rsidP="00D94A5B">
            <w:pPr>
              <w:pStyle w:val="OtherTableBody"/>
            </w:pPr>
            <w:r>
              <w:t>Dispense Tag Identifier</w:t>
            </w:r>
          </w:p>
        </w:tc>
        <w:tc>
          <w:tcPr>
            <w:tcW w:w="700" w:type="dxa"/>
          </w:tcPr>
          <w:p w14:paraId="78F85E67" w14:textId="77777777" w:rsidR="00FD4AA5" w:rsidRDefault="00FD4AA5" w:rsidP="00D94A5B">
            <w:pPr>
              <w:pStyle w:val="OtherTableBody"/>
            </w:pPr>
            <w:r>
              <w:t>03392</w:t>
            </w:r>
          </w:p>
        </w:tc>
        <w:tc>
          <w:tcPr>
            <w:tcW w:w="600" w:type="dxa"/>
          </w:tcPr>
          <w:p w14:paraId="6B4AA0DB" w14:textId="77777777" w:rsidR="00FD4AA5" w:rsidRDefault="00FD4AA5" w:rsidP="00D94A5B">
            <w:pPr>
              <w:pStyle w:val="OtherTableBody"/>
            </w:pPr>
            <w:r>
              <w:t>RXD</w:t>
            </w:r>
          </w:p>
        </w:tc>
        <w:tc>
          <w:tcPr>
            <w:tcW w:w="600" w:type="dxa"/>
          </w:tcPr>
          <w:p w14:paraId="2909F31D" w14:textId="77777777" w:rsidR="00FD4AA5" w:rsidRDefault="00FD4AA5" w:rsidP="00D94A5B">
            <w:pPr>
              <w:pStyle w:val="OtherTableBody"/>
            </w:pPr>
            <w:r>
              <w:t>35</w:t>
            </w:r>
          </w:p>
        </w:tc>
        <w:tc>
          <w:tcPr>
            <w:tcW w:w="600" w:type="dxa"/>
          </w:tcPr>
          <w:p w14:paraId="7DC05541" w14:textId="77777777" w:rsidR="00FD4AA5" w:rsidRDefault="00FD4AA5" w:rsidP="00D94A5B">
            <w:pPr>
              <w:pStyle w:val="OtherTableBody"/>
            </w:pPr>
            <w:r>
              <w:t>..</w:t>
            </w:r>
          </w:p>
        </w:tc>
        <w:tc>
          <w:tcPr>
            <w:tcW w:w="600" w:type="dxa"/>
          </w:tcPr>
          <w:p w14:paraId="5693A7E1" w14:textId="77777777" w:rsidR="00FD4AA5" w:rsidRDefault="00FD4AA5" w:rsidP="00D94A5B">
            <w:pPr>
              <w:pStyle w:val="OtherTableBody"/>
            </w:pPr>
          </w:p>
        </w:tc>
        <w:tc>
          <w:tcPr>
            <w:tcW w:w="600" w:type="dxa"/>
          </w:tcPr>
          <w:p w14:paraId="799C59F2" w14:textId="77777777" w:rsidR="00FD4AA5" w:rsidRDefault="00FD4AA5" w:rsidP="00D94A5B">
            <w:pPr>
              <w:pStyle w:val="OtherTableBody"/>
            </w:pPr>
            <w:r>
              <w:t>EI</w:t>
            </w:r>
          </w:p>
        </w:tc>
        <w:tc>
          <w:tcPr>
            <w:tcW w:w="700" w:type="dxa"/>
          </w:tcPr>
          <w:p w14:paraId="7E3398BD" w14:textId="77777777" w:rsidR="00FD4AA5" w:rsidRDefault="00FD4AA5" w:rsidP="00D94A5B">
            <w:pPr>
              <w:pStyle w:val="OtherTableBody"/>
            </w:pPr>
            <w:r>
              <w:t>Y</w:t>
            </w:r>
          </w:p>
        </w:tc>
        <w:tc>
          <w:tcPr>
            <w:tcW w:w="600" w:type="dxa"/>
          </w:tcPr>
          <w:p w14:paraId="1C77865F" w14:textId="77777777" w:rsidR="00FD4AA5" w:rsidRDefault="00FD4AA5" w:rsidP="00D94A5B">
            <w:pPr>
              <w:pStyle w:val="OtherTableBody"/>
            </w:pPr>
          </w:p>
        </w:tc>
        <w:tc>
          <w:tcPr>
            <w:tcW w:w="900" w:type="dxa"/>
          </w:tcPr>
          <w:p w14:paraId="306A99CB" w14:textId="77777777" w:rsidR="00FD4AA5" w:rsidRDefault="00FD4AA5" w:rsidP="00D94A5B">
            <w:pPr>
              <w:pStyle w:val="OtherTableBody"/>
            </w:pPr>
            <w:r>
              <w:t>4A.4.5</w:t>
            </w:r>
          </w:p>
        </w:tc>
      </w:tr>
      <w:tr w:rsidR="00FD4AA5" w14:paraId="0F4CC632" w14:textId="77777777" w:rsidTr="00D94A5B">
        <w:trPr>
          <w:tblHeader/>
        </w:trPr>
        <w:tc>
          <w:tcPr>
            <w:tcW w:w="3500" w:type="dxa"/>
          </w:tcPr>
          <w:p w14:paraId="418A37A4" w14:textId="77777777" w:rsidR="00FD4AA5" w:rsidRDefault="00FD4AA5" w:rsidP="00D94A5B">
            <w:pPr>
              <w:pStyle w:val="OtherTableBody"/>
            </w:pPr>
            <w:r>
              <w:t>Dispense to Pharmacy</w:t>
            </w:r>
          </w:p>
        </w:tc>
        <w:tc>
          <w:tcPr>
            <w:tcW w:w="700" w:type="dxa"/>
          </w:tcPr>
          <w:p w14:paraId="6E856E2F" w14:textId="77777777" w:rsidR="00FD4AA5" w:rsidRDefault="00FD4AA5" w:rsidP="00D94A5B">
            <w:pPr>
              <w:pStyle w:val="OtherTableBody"/>
            </w:pPr>
            <w:r>
              <w:t>01688</w:t>
            </w:r>
          </w:p>
        </w:tc>
        <w:tc>
          <w:tcPr>
            <w:tcW w:w="600" w:type="dxa"/>
          </w:tcPr>
          <w:p w14:paraId="0FE0F897" w14:textId="77777777" w:rsidR="00FD4AA5" w:rsidRDefault="00FD4AA5" w:rsidP="00D94A5B">
            <w:pPr>
              <w:pStyle w:val="OtherTableBody"/>
            </w:pPr>
            <w:r>
              <w:t>RXD</w:t>
            </w:r>
          </w:p>
        </w:tc>
        <w:tc>
          <w:tcPr>
            <w:tcW w:w="600" w:type="dxa"/>
          </w:tcPr>
          <w:p w14:paraId="44AD618B" w14:textId="77777777" w:rsidR="00FD4AA5" w:rsidRDefault="00FD4AA5" w:rsidP="00D94A5B">
            <w:pPr>
              <w:pStyle w:val="OtherTableBody"/>
            </w:pPr>
            <w:r>
              <w:t>30</w:t>
            </w:r>
          </w:p>
        </w:tc>
        <w:tc>
          <w:tcPr>
            <w:tcW w:w="600" w:type="dxa"/>
          </w:tcPr>
          <w:p w14:paraId="4A83DD2C" w14:textId="77777777" w:rsidR="00FD4AA5" w:rsidRDefault="00FD4AA5" w:rsidP="00D94A5B">
            <w:pPr>
              <w:pStyle w:val="OtherTableBody"/>
            </w:pPr>
            <w:r>
              <w:t>..</w:t>
            </w:r>
          </w:p>
        </w:tc>
        <w:tc>
          <w:tcPr>
            <w:tcW w:w="600" w:type="dxa"/>
          </w:tcPr>
          <w:p w14:paraId="3FC8CC5B" w14:textId="77777777" w:rsidR="00FD4AA5" w:rsidRDefault="00FD4AA5" w:rsidP="00D94A5B">
            <w:pPr>
              <w:pStyle w:val="OtherTableBody"/>
            </w:pPr>
          </w:p>
        </w:tc>
        <w:tc>
          <w:tcPr>
            <w:tcW w:w="600" w:type="dxa"/>
          </w:tcPr>
          <w:p w14:paraId="1554A411" w14:textId="77777777" w:rsidR="00FD4AA5" w:rsidRDefault="00FD4AA5" w:rsidP="00D94A5B">
            <w:pPr>
              <w:pStyle w:val="OtherTableBody"/>
            </w:pPr>
            <w:r>
              <w:t>CWE</w:t>
            </w:r>
          </w:p>
        </w:tc>
        <w:tc>
          <w:tcPr>
            <w:tcW w:w="700" w:type="dxa"/>
          </w:tcPr>
          <w:p w14:paraId="6B26CDF4" w14:textId="77777777" w:rsidR="00FD4AA5" w:rsidRDefault="00FD4AA5" w:rsidP="00D94A5B">
            <w:pPr>
              <w:pStyle w:val="OtherTableBody"/>
            </w:pPr>
          </w:p>
        </w:tc>
        <w:tc>
          <w:tcPr>
            <w:tcW w:w="600" w:type="dxa"/>
          </w:tcPr>
          <w:p w14:paraId="4AB8092B" w14:textId="77777777" w:rsidR="00FD4AA5" w:rsidRDefault="00FD4AA5" w:rsidP="00D94A5B">
            <w:pPr>
              <w:pStyle w:val="OtherTableBody"/>
            </w:pPr>
          </w:p>
        </w:tc>
        <w:tc>
          <w:tcPr>
            <w:tcW w:w="900" w:type="dxa"/>
          </w:tcPr>
          <w:p w14:paraId="11449675" w14:textId="77777777" w:rsidR="00FD4AA5" w:rsidRDefault="00FD4AA5" w:rsidP="00D94A5B">
            <w:pPr>
              <w:pStyle w:val="OtherTableBody"/>
            </w:pPr>
            <w:r>
              <w:t>4A.4.5</w:t>
            </w:r>
          </w:p>
        </w:tc>
      </w:tr>
      <w:tr w:rsidR="00FD4AA5" w14:paraId="16306BB0" w14:textId="77777777" w:rsidTr="00D94A5B">
        <w:trPr>
          <w:tblHeader/>
        </w:trPr>
        <w:tc>
          <w:tcPr>
            <w:tcW w:w="3500" w:type="dxa"/>
          </w:tcPr>
          <w:p w14:paraId="0F5C2EC7" w14:textId="77777777" w:rsidR="00FD4AA5" w:rsidRDefault="00FD4AA5" w:rsidP="00D94A5B">
            <w:pPr>
              <w:pStyle w:val="OtherTableBody"/>
            </w:pPr>
            <w:r>
              <w:t>Dispense to Pharmacy</w:t>
            </w:r>
          </w:p>
        </w:tc>
        <w:tc>
          <w:tcPr>
            <w:tcW w:w="700" w:type="dxa"/>
          </w:tcPr>
          <w:p w14:paraId="5E7B4E20" w14:textId="77777777" w:rsidR="00FD4AA5" w:rsidRDefault="00FD4AA5" w:rsidP="00D94A5B">
            <w:pPr>
              <w:pStyle w:val="OtherTableBody"/>
            </w:pPr>
            <w:r>
              <w:t>01688</w:t>
            </w:r>
          </w:p>
        </w:tc>
        <w:tc>
          <w:tcPr>
            <w:tcW w:w="600" w:type="dxa"/>
          </w:tcPr>
          <w:p w14:paraId="3B71068E" w14:textId="77777777" w:rsidR="00FD4AA5" w:rsidRDefault="00FD4AA5" w:rsidP="00D94A5B">
            <w:pPr>
              <w:pStyle w:val="OtherTableBody"/>
            </w:pPr>
            <w:r>
              <w:t>RXG</w:t>
            </w:r>
          </w:p>
        </w:tc>
        <w:tc>
          <w:tcPr>
            <w:tcW w:w="600" w:type="dxa"/>
          </w:tcPr>
          <w:p w14:paraId="7A1542C2" w14:textId="77777777" w:rsidR="00FD4AA5" w:rsidRDefault="00FD4AA5" w:rsidP="00D94A5B">
            <w:pPr>
              <w:pStyle w:val="OtherTableBody"/>
            </w:pPr>
            <w:r>
              <w:t>27</w:t>
            </w:r>
          </w:p>
        </w:tc>
        <w:tc>
          <w:tcPr>
            <w:tcW w:w="600" w:type="dxa"/>
          </w:tcPr>
          <w:p w14:paraId="1CAF1021" w14:textId="77777777" w:rsidR="00FD4AA5" w:rsidRDefault="00FD4AA5" w:rsidP="00D94A5B">
            <w:pPr>
              <w:pStyle w:val="OtherTableBody"/>
            </w:pPr>
            <w:r>
              <w:t>..</w:t>
            </w:r>
          </w:p>
        </w:tc>
        <w:tc>
          <w:tcPr>
            <w:tcW w:w="600" w:type="dxa"/>
          </w:tcPr>
          <w:p w14:paraId="030A7B03" w14:textId="77777777" w:rsidR="00FD4AA5" w:rsidRDefault="00FD4AA5" w:rsidP="00D94A5B">
            <w:pPr>
              <w:pStyle w:val="OtherTableBody"/>
            </w:pPr>
          </w:p>
        </w:tc>
        <w:tc>
          <w:tcPr>
            <w:tcW w:w="600" w:type="dxa"/>
          </w:tcPr>
          <w:p w14:paraId="441DDE55" w14:textId="77777777" w:rsidR="00FD4AA5" w:rsidRDefault="00FD4AA5" w:rsidP="00D94A5B">
            <w:pPr>
              <w:pStyle w:val="OtherTableBody"/>
            </w:pPr>
            <w:r>
              <w:t>CWE</w:t>
            </w:r>
          </w:p>
        </w:tc>
        <w:tc>
          <w:tcPr>
            <w:tcW w:w="700" w:type="dxa"/>
          </w:tcPr>
          <w:p w14:paraId="48E73E38" w14:textId="77777777" w:rsidR="00FD4AA5" w:rsidRDefault="00FD4AA5" w:rsidP="00D94A5B">
            <w:pPr>
              <w:pStyle w:val="OtherTableBody"/>
            </w:pPr>
          </w:p>
        </w:tc>
        <w:tc>
          <w:tcPr>
            <w:tcW w:w="600" w:type="dxa"/>
          </w:tcPr>
          <w:p w14:paraId="6A4AC4EE" w14:textId="77777777" w:rsidR="00FD4AA5" w:rsidRDefault="00FD4AA5" w:rsidP="00D94A5B">
            <w:pPr>
              <w:pStyle w:val="OtherTableBody"/>
            </w:pPr>
          </w:p>
        </w:tc>
        <w:tc>
          <w:tcPr>
            <w:tcW w:w="900" w:type="dxa"/>
          </w:tcPr>
          <w:p w14:paraId="5171CF74" w14:textId="77777777" w:rsidR="00FD4AA5" w:rsidRDefault="00FD4AA5" w:rsidP="00D94A5B">
            <w:pPr>
              <w:pStyle w:val="OtherTableBody"/>
            </w:pPr>
            <w:r>
              <w:t>4A.4.6</w:t>
            </w:r>
          </w:p>
        </w:tc>
      </w:tr>
      <w:tr w:rsidR="00FD4AA5" w14:paraId="0D055A7C" w14:textId="77777777" w:rsidTr="00D94A5B">
        <w:trPr>
          <w:tblHeader/>
        </w:trPr>
        <w:tc>
          <w:tcPr>
            <w:tcW w:w="3500" w:type="dxa"/>
          </w:tcPr>
          <w:p w14:paraId="5A9FEA8B" w14:textId="77777777" w:rsidR="00FD4AA5" w:rsidRDefault="00FD4AA5" w:rsidP="00D94A5B">
            <w:pPr>
              <w:pStyle w:val="OtherTableBody"/>
            </w:pPr>
            <w:r>
              <w:t>Dispense to Pharmacy Address</w:t>
            </w:r>
          </w:p>
        </w:tc>
        <w:tc>
          <w:tcPr>
            <w:tcW w:w="700" w:type="dxa"/>
          </w:tcPr>
          <w:p w14:paraId="43F5CBC2" w14:textId="77777777" w:rsidR="00FD4AA5" w:rsidRDefault="00FD4AA5" w:rsidP="00D94A5B">
            <w:pPr>
              <w:pStyle w:val="OtherTableBody"/>
            </w:pPr>
            <w:r>
              <w:t>01689</w:t>
            </w:r>
          </w:p>
        </w:tc>
        <w:tc>
          <w:tcPr>
            <w:tcW w:w="600" w:type="dxa"/>
          </w:tcPr>
          <w:p w14:paraId="4796B595" w14:textId="77777777" w:rsidR="00FD4AA5" w:rsidRDefault="00FD4AA5" w:rsidP="00D94A5B">
            <w:pPr>
              <w:pStyle w:val="OtherTableBody"/>
            </w:pPr>
            <w:r>
              <w:t>RXG</w:t>
            </w:r>
          </w:p>
        </w:tc>
        <w:tc>
          <w:tcPr>
            <w:tcW w:w="600" w:type="dxa"/>
          </w:tcPr>
          <w:p w14:paraId="7BC0E260" w14:textId="77777777" w:rsidR="00FD4AA5" w:rsidRDefault="00FD4AA5" w:rsidP="00D94A5B">
            <w:pPr>
              <w:pStyle w:val="OtherTableBody"/>
            </w:pPr>
            <w:r>
              <w:t>28</w:t>
            </w:r>
          </w:p>
        </w:tc>
        <w:tc>
          <w:tcPr>
            <w:tcW w:w="600" w:type="dxa"/>
          </w:tcPr>
          <w:p w14:paraId="31B9877E" w14:textId="77777777" w:rsidR="00FD4AA5" w:rsidRDefault="00FD4AA5" w:rsidP="00D94A5B">
            <w:pPr>
              <w:pStyle w:val="OtherTableBody"/>
            </w:pPr>
            <w:r>
              <w:t>..</w:t>
            </w:r>
          </w:p>
        </w:tc>
        <w:tc>
          <w:tcPr>
            <w:tcW w:w="600" w:type="dxa"/>
          </w:tcPr>
          <w:p w14:paraId="358FC81D" w14:textId="77777777" w:rsidR="00FD4AA5" w:rsidRDefault="00FD4AA5" w:rsidP="00D94A5B">
            <w:pPr>
              <w:pStyle w:val="OtherTableBody"/>
            </w:pPr>
          </w:p>
        </w:tc>
        <w:tc>
          <w:tcPr>
            <w:tcW w:w="600" w:type="dxa"/>
          </w:tcPr>
          <w:p w14:paraId="67FCC41E" w14:textId="77777777" w:rsidR="00FD4AA5" w:rsidRDefault="00FD4AA5" w:rsidP="00D94A5B">
            <w:pPr>
              <w:pStyle w:val="OtherTableBody"/>
            </w:pPr>
            <w:r>
              <w:t>XAD</w:t>
            </w:r>
          </w:p>
        </w:tc>
        <w:tc>
          <w:tcPr>
            <w:tcW w:w="700" w:type="dxa"/>
          </w:tcPr>
          <w:p w14:paraId="66FCACF4" w14:textId="77777777" w:rsidR="00FD4AA5" w:rsidRDefault="00FD4AA5" w:rsidP="00D94A5B">
            <w:pPr>
              <w:pStyle w:val="OtherTableBody"/>
            </w:pPr>
          </w:p>
        </w:tc>
        <w:tc>
          <w:tcPr>
            <w:tcW w:w="600" w:type="dxa"/>
          </w:tcPr>
          <w:p w14:paraId="068408BA" w14:textId="77777777" w:rsidR="00FD4AA5" w:rsidRDefault="00FD4AA5" w:rsidP="00D94A5B">
            <w:pPr>
              <w:pStyle w:val="OtherTableBody"/>
            </w:pPr>
          </w:p>
        </w:tc>
        <w:tc>
          <w:tcPr>
            <w:tcW w:w="900" w:type="dxa"/>
          </w:tcPr>
          <w:p w14:paraId="124F7342" w14:textId="77777777" w:rsidR="00FD4AA5" w:rsidRDefault="00FD4AA5" w:rsidP="00D94A5B">
            <w:pPr>
              <w:pStyle w:val="OtherTableBody"/>
            </w:pPr>
            <w:r>
              <w:t>4A.4.6</w:t>
            </w:r>
          </w:p>
        </w:tc>
      </w:tr>
      <w:tr w:rsidR="00FD4AA5" w14:paraId="7801F309" w14:textId="77777777" w:rsidTr="00D94A5B">
        <w:trPr>
          <w:tblHeader/>
        </w:trPr>
        <w:tc>
          <w:tcPr>
            <w:tcW w:w="3500" w:type="dxa"/>
          </w:tcPr>
          <w:p w14:paraId="216D00AB" w14:textId="77777777" w:rsidR="00FD4AA5" w:rsidRDefault="00FD4AA5" w:rsidP="00D94A5B">
            <w:pPr>
              <w:pStyle w:val="OtherTableBody"/>
            </w:pPr>
            <w:r>
              <w:t>Dispense to Pharmacy Address</w:t>
            </w:r>
          </w:p>
        </w:tc>
        <w:tc>
          <w:tcPr>
            <w:tcW w:w="700" w:type="dxa"/>
          </w:tcPr>
          <w:p w14:paraId="6DBF6DBF" w14:textId="77777777" w:rsidR="00FD4AA5" w:rsidRDefault="00FD4AA5" w:rsidP="00D94A5B">
            <w:pPr>
              <w:pStyle w:val="OtherTableBody"/>
            </w:pPr>
            <w:r>
              <w:t>01689</w:t>
            </w:r>
          </w:p>
        </w:tc>
        <w:tc>
          <w:tcPr>
            <w:tcW w:w="600" w:type="dxa"/>
          </w:tcPr>
          <w:p w14:paraId="63E2191E" w14:textId="77777777" w:rsidR="00FD4AA5" w:rsidRDefault="00FD4AA5" w:rsidP="00D94A5B">
            <w:pPr>
              <w:pStyle w:val="OtherTableBody"/>
            </w:pPr>
            <w:r>
              <w:t>RXD</w:t>
            </w:r>
          </w:p>
        </w:tc>
        <w:tc>
          <w:tcPr>
            <w:tcW w:w="600" w:type="dxa"/>
          </w:tcPr>
          <w:p w14:paraId="73EA80EB" w14:textId="77777777" w:rsidR="00FD4AA5" w:rsidRDefault="00FD4AA5" w:rsidP="00D94A5B">
            <w:pPr>
              <w:pStyle w:val="OtherTableBody"/>
            </w:pPr>
            <w:r>
              <w:t>31</w:t>
            </w:r>
          </w:p>
        </w:tc>
        <w:tc>
          <w:tcPr>
            <w:tcW w:w="600" w:type="dxa"/>
          </w:tcPr>
          <w:p w14:paraId="06609C3A" w14:textId="77777777" w:rsidR="00FD4AA5" w:rsidRDefault="00FD4AA5" w:rsidP="00D94A5B">
            <w:pPr>
              <w:pStyle w:val="OtherTableBody"/>
            </w:pPr>
            <w:r>
              <w:t>..</w:t>
            </w:r>
          </w:p>
        </w:tc>
        <w:tc>
          <w:tcPr>
            <w:tcW w:w="600" w:type="dxa"/>
          </w:tcPr>
          <w:p w14:paraId="4356236E" w14:textId="77777777" w:rsidR="00FD4AA5" w:rsidRDefault="00FD4AA5" w:rsidP="00D94A5B">
            <w:pPr>
              <w:pStyle w:val="OtherTableBody"/>
            </w:pPr>
          </w:p>
        </w:tc>
        <w:tc>
          <w:tcPr>
            <w:tcW w:w="600" w:type="dxa"/>
          </w:tcPr>
          <w:p w14:paraId="5A99FBF1" w14:textId="77777777" w:rsidR="00FD4AA5" w:rsidRDefault="00FD4AA5" w:rsidP="00D94A5B">
            <w:pPr>
              <w:pStyle w:val="OtherTableBody"/>
            </w:pPr>
            <w:r>
              <w:t>XAD</w:t>
            </w:r>
          </w:p>
        </w:tc>
        <w:tc>
          <w:tcPr>
            <w:tcW w:w="700" w:type="dxa"/>
          </w:tcPr>
          <w:p w14:paraId="6063233E" w14:textId="77777777" w:rsidR="00FD4AA5" w:rsidRDefault="00FD4AA5" w:rsidP="00D94A5B">
            <w:pPr>
              <w:pStyle w:val="OtherTableBody"/>
            </w:pPr>
          </w:p>
        </w:tc>
        <w:tc>
          <w:tcPr>
            <w:tcW w:w="600" w:type="dxa"/>
          </w:tcPr>
          <w:p w14:paraId="564BE16E" w14:textId="77777777" w:rsidR="00FD4AA5" w:rsidRDefault="00FD4AA5" w:rsidP="00D94A5B">
            <w:pPr>
              <w:pStyle w:val="OtherTableBody"/>
            </w:pPr>
          </w:p>
        </w:tc>
        <w:tc>
          <w:tcPr>
            <w:tcW w:w="900" w:type="dxa"/>
          </w:tcPr>
          <w:p w14:paraId="381425FB" w14:textId="77777777" w:rsidR="00FD4AA5" w:rsidRDefault="00FD4AA5" w:rsidP="00D94A5B">
            <w:pPr>
              <w:pStyle w:val="OtherTableBody"/>
            </w:pPr>
            <w:r>
              <w:t>4A.4.5</w:t>
            </w:r>
          </w:p>
        </w:tc>
      </w:tr>
      <w:tr w:rsidR="00FD4AA5" w14:paraId="2864E256" w14:textId="77777777" w:rsidTr="00D94A5B">
        <w:trPr>
          <w:tblHeader/>
        </w:trPr>
        <w:tc>
          <w:tcPr>
            <w:tcW w:w="3500" w:type="dxa"/>
          </w:tcPr>
          <w:p w14:paraId="7DD58CD6" w14:textId="77777777" w:rsidR="00FD4AA5" w:rsidRDefault="00FD4AA5" w:rsidP="00D94A5B">
            <w:pPr>
              <w:pStyle w:val="OtherTableBody"/>
            </w:pPr>
            <w:r>
              <w:t>Dispense Type</w:t>
            </w:r>
          </w:p>
        </w:tc>
        <w:tc>
          <w:tcPr>
            <w:tcW w:w="700" w:type="dxa"/>
          </w:tcPr>
          <w:p w14:paraId="0488F597" w14:textId="77777777" w:rsidR="00FD4AA5" w:rsidRDefault="00FD4AA5" w:rsidP="00D94A5B">
            <w:pPr>
              <w:pStyle w:val="OtherTableBody"/>
            </w:pPr>
            <w:r>
              <w:t>01691</w:t>
            </w:r>
          </w:p>
        </w:tc>
        <w:tc>
          <w:tcPr>
            <w:tcW w:w="600" w:type="dxa"/>
          </w:tcPr>
          <w:p w14:paraId="15426179" w14:textId="77777777" w:rsidR="00FD4AA5" w:rsidRDefault="00FD4AA5" w:rsidP="00D94A5B">
            <w:pPr>
              <w:pStyle w:val="OtherTableBody"/>
            </w:pPr>
            <w:r>
              <w:t>RXD</w:t>
            </w:r>
          </w:p>
        </w:tc>
        <w:tc>
          <w:tcPr>
            <w:tcW w:w="600" w:type="dxa"/>
          </w:tcPr>
          <w:p w14:paraId="2EA21A9A" w14:textId="77777777" w:rsidR="00FD4AA5" w:rsidRDefault="00FD4AA5" w:rsidP="00D94A5B">
            <w:pPr>
              <w:pStyle w:val="OtherTableBody"/>
            </w:pPr>
            <w:r>
              <w:t>33</w:t>
            </w:r>
          </w:p>
        </w:tc>
        <w:tc>
          <w:tcPr>
            <w:tcW w:w="600" w:type="dxa"/>
          </w:tcPr>
          <w:p w14:paraId="1BE34FE7" w14:textId="77777777" w:rsidR="00FD4AA5" w:rsidRDefault="00FD4AA5" w:rsidP="00D94A5B">
            <w:pPr>
              <w:pStyle w:val="OtherTableBody"/>
            </w:pPr>
            <w:r>
              <w:t>..</w:t>
            </w:r>
          </w:p>
        </w:tc>
        <w:tc>
          <w:tcPr>
            <w:tcW w:w="600" w:type="dxa"/>
          </w:tcPr>
          <w:p w14:paraId="7A7D0F1B" w14:textId="77777777" w:rsidR="00FD4AA5" w:rsidRDefault="00FD4AA5" w:rsidP="00D94A5B">
            <w:pPr>
              <w:pStyle w:val="OtherTableBody"/>
            </w:pPr>
          </w:p>
        </w:tc>
        <w:tc>
          <w:tcPr>
            <w:tcW w:w="600" w:type="dxa"/>
          </w:tcPr>
          <w:p w14:paraId="2AB975DF" w14:textId="77777777" w:rsidR="00FD4AA5" w:rsidRDefault="00FD4AA5" w:rsidP="00D94A5B">
            <w:pPr>
              <w:pStyle w:val="OtherTableBody"/>
            </w:pPr>
            <w:r>
              <w:t>CWE</w:t>
            </w:r>
          </w:p>
        </w:tc>
        <w:tc>
          <w:tcPr>
            <w:tcW w:w="700" w:type="dxa"/>
          </w:tcPr>
          <w:p w14:paraId="27EBB79E" w14:textId="77777777" w:rsidR="00FD4AA5" w:rsidRDefault="00FD4AA5" w:rsidP="00D94A5B">
            <w:pPr>
              <w:pStyle w:val="OtherTableBody"/>
            </w:pPr>
          </w:p>
        </w:tc>
        <w:tc>
          <w:tcPr>
            <w:tcW w:w="600" w:type="dxa"/>
          </w:tcPr>
          <w:p w14:paraId="18EFE671" w14:textId="77777777" w:rsidR="00FD4AA5" w:rsidRDefault="00FD4AA5" w:rsidP="00D94A5B">
            <w:pPr>
              <w:pStyle w:val="OtherTableBody"/>
            </w:pPr>
            <w:r>
              <w:t>0484</w:t>
            </w:r>
          </w:p>
        </w:tc>
        <w:tc>
          <w:tcPr>
            <w:tcW w:w="900" w:type="dxa"/>
          </w:tcPr>
          <w:p w14:paraId="46683FD0" w14:textId="77777777" w:rsidR="00FD4AA5" w:rsidRDefault="00FD4AA5" w:rsidP="00D94A5B">
            <w:pPr>
              <w:pStyle w:val="OtherTableBody"/>
            </w:pPr>
            <w:r>
              <w:t>4A.4.5</w:t>
            </w:r>
          </w:p>
        </w:tc>
      </w:tr>
      <w:tr w:rsidR="00FD4AA5" w14:paraId="4798F4BE" w14:textId="77777777" w:rsidTr="00D94A5B">
        <w:trPr>
          <w:tblHeader/>
        </w:trPr>
        <w:tc>
          <w:tcPr>
            <w:tcW w:w="3500" w:type="dxa"/>
          </w:tcPr>
          <w:p w14:paraId="414BB391" w14:textId="77777777" w:rsidR="00FD4AA5" w:rsidRDefault="00FD4AA5" w:rsidP="00D94A5B">
            <w:pPr>
              <w:pStyle w:val="OtherTableBody"/>
            </w:pPr>
            <w:r>
              <w:t>Dispense Units</w:t>
            </w:r>
          </w:p>
        </w:tc>
        <w:tc>
          <w:tcPr>
            <w:tcW w:w="700" w:type="dxa"/>
          </w:tcPr>
          <w:p w14:paraId="10348F9B" w14:textId="77777777" w:rsidR="00FD4AA5" w:rsidRDefault="00FD4AA5" w:rsidP="00D94A5B">
            <w:pPr>
              <w:pStyle w:val="OtherTableBody"/>
            </w:pPr>
            <w:r>
              <w:t>03315</w:t>
            </w:r>
          </w:p>
        </w:tc>
        <w:tc>
          <w:tcPr>
            <w:tcW w:w="600" w:type="dxa"/>
          </w:tcPr>
          <w:p w14:paraId="4B75DD30" w14:textId="77777777" w:rsidR="00FD4AA5" w:rsidRDefault="00FD4AA5" w:rsidP="00D94A5B">
            <w:pPr>
              <w:pStyle w:val="OtherTableBody"/>
            </w:pPr>
            <w:r>
              <w:t>RXC</w:t>
            </w:r>
          </w:p>
        </w:tc>
        <w:tc>
          <w:tcPr>
            <w:tcW w:w="600" w:type="dxa"/>
          </w:tcPr>
          <w:p w14:paraId="03B356E7" w14:textId="77777777" w:rsidR="00FD4AA5" w:rsidRDefault="00FD4AA5" w:rsidP="00D94A5B">
            <w:pPr>
              <w:pStyle w:val="OtherTableBody"/>
            </w:pPr>
            <w:r>
              <w:t>11</w:t>
            </w:r>
          </w:p>
        </w:tc>
        <w:tc>
          <w:tcPr>
            <w:tcW w:w="600" w:type="dxa"/>
          </w:tcPr>
          <w:p w14:paraId="121994F1" w14:textId="77777777" w:rsidR="00FD4AA5" w:rsidRDefault="00FD4AA5" w:rsidP="00D94A5B">
            <w:pPr>
              <w:pStyle w:val="OtherTableBody"/>
            </w:pPr>
            <w:r>
              <w:t>..</w:t>
            </w:r>
          </w:p>
        </w:tc>
        <w:tc>
          <w:tcPr>
            <w:tcW w:w="600" w:type="dxa"/>
          </w:tcPr>
          <w:p w14:paraId="7A739DCA" w14:textId="77777777" w:rsidR="00FD4AA5" w:rsidRDefault="00FD4AA5" w:rsidP="00D94A5B">
            <w:pPr>
              <w:pStyle w:val="OtherTableBody"/>
            </w:pPr>
          </w:p>
        </w:tc>
        <w:tc>
          <w:tcPr>
            <w:tcW w:w="600" w:type="dxa"/>
          </w:tcPr>
          <w:p w14:paraId="40795016" w14:textId="77777777" w:rsidR="00FD4AA5" w:rsidRDefault="00FD4AA5" w:rsidP="00D94A5B">
            <w:pPr>
              <w:pStyle w:val="OtherTableBody"/>
            </w:pPr>
            <w:r>
              <w:t>CWE</w:t>
            </w:r>
          </w:p>
        </w:tc>
        <w:tc>
          <w:tcPr>
            <w:tcW w:w="700" w:type="dxa"/>
          </w:tcPr>
          <w:p w14:paraId="09021FA8" w14:textId="77777777" w:rsidR="00FD4AA5" w:rsidRDefault="00FD4AA5" w:rsidP="00D94A5B">
            <w:pPr>
              <w:pStyle w:val="OtherTableBody"/>
            </w:pPr>
          </w:p>
        </w:tc>
        <w:tc>
          <w:tcPr>
            <w:tcW w:w="600" w:type="dxa"/>
          </w:tcPr>
          <w:p w14:paraId="31852455" w14:textId="77777777" w:rsidR="00FD4AA5" w:rsidRDefault="00FD4AA5" w:rsidP="00D94A5B">
            <w:pPr>
              <w:pStyle w:val="OtherTableBody"/>
            </w:pPr>
            <w:r>
              <w:t>0703</w:t>
            </w:r>
          </w:p>
        </w:tc>
        <w:tc>
          <w:tcPr>
            <w:tcW w:w="900" w:type="dxa"/>
          </w:tcPr>
          <w:p w14:paraId="5BCFA279" w14:textId="77777777" w:rsidR="00FD4AA5" w:rsidRDefault="00FD4AA5" w:rsidP="00D94A5B">
            <w:pPr>
              <w:pStyle w:val="OtherTableBody"/>
            </w:pPr>
            <w:r>
              <w:t>4A.4.3</w:t>
            </w:r>
          </w:p>
        </w:tc>
      </w:tr>
      <w:tr w:rsidR="00FD4AA5" w14:paraId="5740D439" w14:textId="77777777" w:rsidTr="00D94A5B">
        <w:trPr>
          <w:tblHeader/>
        </w:trPr>
        <w:tc>
          <w:tcPr>
            <w:tcW w:w="3500" w:type="dxa"/>
          </w:tcPr>
          <w:p w14:paraId="51F1EF5E" w14:textId="77777777" w:rsidR="00FD4AA5" w:rsidRDefault="00FD4AA5" w:rsidP="00D94A5B">
            <w:pPr>
              <w:pStyle w:val="OtherTableBody"/>
            </w:pPr>
            <w:r>
              <w:t>Dispense Units</w:t>
            </w:r>
          </w:p>
        </w:tc>
        <w:tc>
          <w:tcPr>
            <w:tcW w:w="700" w:type="dxa"/>
          </w:tcPr>
          <w:p w14:paraId="4978DAE4" w14:textId="77777777" w:rsidR="00FD4AA5" w:rsidRDefault="00FD4AA5" w:rsidP="00D94A5B">
            <w:pPr>
              <w:pStyle w:val="OtherTableBody"/>
            </w:pPr>
            <w:r>
              <w:t>00324</w:t>
            </w:r>
          </w:p>
        </w:tc>
        <w:tc>
          <w:tcPr>
            <w:tcW w:w="600" w:type="dxa"/>
          </w:tcPr>
          <w:p w14:paraId="3C722C54" w14:textId="77777777" w:rsidR="00FD4AA5" w:rsidRDefault="00FD4AA5" w:rsidP="00D94A5B">
            <w:pPr>
              <w:pStyle w:val="OtherTableBody"/>
            </w:pPr>
            <w:r>
              <w:t>RXE</w:t>
            </w:r>
          </w:p>
        </w:tc>
        <w:tc>
          <w:tcPr>
            <w:tcW w:w="600" w:type="dxa"/>
          </w:tcPr>
          <w:p w14:paraId="031B61A5" w14:textId="77777777" w:rsidR="00FD4AA5" w:rsidRDefault="00FD4AA5" w:rsidP="00D94A5B">
            <w:pPr>
              <w:pStyle w:val="OtherTableBody"/>
            </w:pPr>
            <w:r>
              <w:t>11</w:t>
            </w:r>
          </w:p>
        </w:tc>
        <w:tc>
          <w:tcPr>
            <w:tcW w:w="600" w:type="dxa"/>
          </w:tcPr>
          <w:p w14:paraId="4C7DA339" w14:textId="77777777" w:rsidR="00FD4AA5" w:rsidRDefault="00FD4AA5" w:rsidP="00D94A5B">
            <w:pPr>
              <w:pStyle w:val="OtherTableBody"/>
            </w:pPr>
            <w:r>
              <w:t>..</w:t>
            </w:r>
          </w:p>
        </w:tc>
        <w:tc>
          <w:tcPr>
            <w:tcW w:w="600" w:type="dxa"/>
          </w:tcPr>
          <w:p w14:paraId="0AEBA8F7" w14:textId="77777777" w:rsidR="00FD4AA5" w:rsidRDefault="00FD4AA5" w:rsidP="00D94A5B">
            <w:pPr>
              <w:pStyle w:val="OtherTableBody"/>
            </w:pPr>
          </w:p>
        </w:tc>
        <w:tc>
          <w:tcPr>
            <w:tcW w:w="600" w:type="dxa"/>
          </w:tcPr>
          <w:p w14:paraId="0DBDBB63" w14:textId="77777777" w:rsidR="00FD4AA5" w:rsidRDefault="00FD4AA5" w:rsidP="00D94A5B">
            <w:pPr>
              <w:pStyle w:val="OtherTableBody"/>
            </w:pPr>
            <w:r>
              <w:t>CWE</w:t>
            </w:r>
          </w:p>
        </w:tc>
        <w:tc>
          <w:tcPr>
            <w:tcW w:w="700" w:type="dxa"/>
          </w:tcPr>
          <w:p w14:paraId="42CA8C86" w14:textId="77777777" w:rsidR="00FD4AA5" w:rsidRDefault="00FD4AA5" w:rsidP="00D94A5B">
            <w:pPr>
              <w:pStyle w:val="OtherTableBody"/>
            </w:pPr>
          </w:p>
        </w:tc>
        <w:tc>
          <w:tcPr>
            <w:tcW w:w="600" w:type="dxa"/>
          </w:tcPr>
          <w:p w14:paraId="6F7DB610" w14:textId="77777777" w:rsidR="00FD4AA5" w:rsidRDefault="00FD4AA5" w:rsidP="00D94A5B">
            <w:pPr>
              <w:pStyle w:val="OtherTableBody"/>
            </w:pPr>
            <w:r>
              <w:t>0720</w:t>
            </w:r>
          </w:p>
        </w:tc>
        <w:tc>
          <w:tcPr>
            <w:tcW w:w="900" w:type="dxa"/>
          </w:tcPr>
          <w:p w14:paraId="44BE654B" w14:textId="77777777" w:rsidR="00FD4AA5" w:rsidRDefault="00FD4AA5" w:rsidP="00D94A5B">
            <w:pPr>
              <w:pStyle w:val="OtherTableBody"/>
            </w:pPr>
            <w:r>
              <w:t>4A.4.4</w:t>
            </w:r>
          </w:p>
        </w:tc>
      </w:tr>
      <w:tr w:rsidR="00FD4AA5" w14:paraId="1E0EDBBA" w14:textId="77777777" w:rsidTr="00D94A5B">
        <w:trPr>
          <w:tblHeader/>
        </w:trPr>
        <w:tc>
          <w:tcPr>
            <w:tcW w:w="3500" w:type="dxa"/>
          </w:tcPr>
          <w:p w14:paraId="6D1A70B6" w14:textId="77777777" w:rsidR="00FD4AA5" w:rsidRDefault="00FD4AA5" w:rsidP="00D94A5B">
            <w:pPr>
              <w:pStyle w:val="OtherTableBody"/>
            </w:pPr>
            <w:r>
              <w:t>Dispense Units</w:t>
            </w:r>
          </w:p>
        </w:tc>
        <w:tc>
          <w:tcPr>
            <w:tcW w:w="700" w:type="dxa"/>
          </w:tcPr>
          <w:p w14:paraId="2A62E670" w14:textId="77777777" w:rsidR="00FD4AA5" w:rsidRDefault="00FD4AA5" w:rsidP="00D94A5B">
            <w:pPr>
              <w:pStyle w:val="OtherTableBody"/>
            </w:pPr>
            <w:r>
              <w:t>03317</w:t>
            </w:r>
          </w:p>
        </w:tc>
        <w:tc>
          <w:tcPr>
            <w:tcW w:w="600" w:type="dxa"/>
          </w:tcPr>
          <w:p w14:paraId="2F2F14F4" w14:textId="77777777" w:rsidR="00FD4AA5" w:rsidRDefault="00FD4AA5" w:rsidP="00D94A5B">
            <w:pPr>
              <w:pStyle w:val="OtherTableBody"/>
            </w:pPr>
            <w:r>
              <w:t>RXG</w:t>
            </w:r>
          </w:p>
        </w:tc>
        <w:tc>
          <w:tcPr>
            <w:tcW w:w="600" w:type="dxa"/>
          </w:tcPr>
          <w:p w14:paraId="3C43AC4F" w14:textId="77777777" w:rsidR="00FD4AA5" w:rsidRDefault="00FD4AA5" w:rsidP="00D94A5B">
            <w:pPr>
              <w:pStyle w:val="OtherTableBody"/>
            </w:pPr>
            <w:r>
              <w:t>33</w:t>
            </w:r>
          </w:p>
        </w:tc>
        <w:tc>
          <w:tcPr>
            <w:tcW w:w="600" w:type="dxa"/>
          </w:tcPr>
          <w:p w14:paraId="0B361A1C" w14:textId="77777777" w:rsidR="00FD4AA5" w:rsidRDefault="00FD4AA5" w:rsidP="00D94A5B">
            <w:pPr>
              <w:pStyle w:val="OtherTableBody"/>
            </w:pPr>
            <w:r>
              <w:t>..</w:t>
            </w:r>
          </w:p>
        </w:tc>
        <w:tc>
          <w:tcPr>
            <w:tcW w:w="600" w:type="dxa"/>
          </w:tcPr>
          <w:p w14:paraId="35945B9F" w14:textId="77777777" w:rsidR="00FD4AA5" w:rsidRDefault="00FD4AA5" w:rsidP="00D94A5B">
            <w:pPr>
              <w:pStyle w:val="OtherTableBody"/>
            </w:pPr>
          </w:p>
        </w:tc>
        <w:tc>
          <w:tcPr>
            <w:tcW w:w="600" w:type="dxa"/>
          </w:tcPr>
          <w:p w14:paraId="178BA620" w14:textId="77777777" w:rsidR="00FD4AA5" w:rsidRDefault="00FD4AA5" w:rsidP="00D94A5B">
            <w:pPr>
              <w:pStyle w:val="OtherTableBody"/>
            </w:pPr>
            <w:r>
              <w:t>CWE</w:t>
            </w:r>
          </w:p>
        </w:tc>
        <w:tc>
          <w:tcPr>
            <w:tcW w:w="700" w:type="dxa"/>
          </w:tcPr>
          <w:p w14:paraId="6370D86A" w14:textId="77777777" w:rsidR="00FD4AA5" w:rsidRDefault="00FD4AA5" w:rsidP="00D94A5B">
            <w:pPr>
              <w:pStyle w:val="OtherTableBody"/>
            </w:pPr>
          </w:p>
        </w:tc>
        <w:tc>
          <w:tcPr>
            <w:tcW w:w="600" w:type="dxa"/>
          </w:tcPr>
          <w:p w14:paraId="7B2B3C96" w14:textId="77777777" w:rsidR="00FD4AA5" w:rsidRDefault="00FD4AA5" w:rsidP="00D94A5B">
            <w:pPr>
              <w:pStyle w:val="OtherTableBody"/>
            </w:pPr>
            <w:r>
              <w:t>0746</w:t>
            </w:r>
          </w:p>
        </w:tc>
        <w:tc>
          <w:tcPr>
            <w:tcW w:w="900" w:type="dxa"/>
          </w:tcPr>
          <w:p w14:paraId="44C03DC7" w14:textId="77777777" w:rsidR="00FD4AA5" w:rsidRDefault="00FD4AA5" w:rsidP="00D94A5B">
            <w:pPr>
              <w:pStyle w:val="OtherTableBody"/>
            </w:pPr>
            <w:r>
              <w:t>4A.4.6</w:t>
            </w:r>
          </w:p>
        </w:tc>
      </w:tr>
      <w:tr w:rsidR="00FD4AA5" w14:paraId="3490B280" w14:textId="77777777" w:rsidTr="00D94A5B">
        <w:trPr>
          <w:tblHeader/>
        </w:trPr>
        <w:tc>
          <w:tcPr>
            <w:tcW w:w="3500" w:type="dxa"/>
          </w:tcPr>
          <w:p w14:paraId="3B103FA5" w14:textId="77777777" w:rsidR="00FD4AA5" w:rsidRDefault="00FD4AA5" w:rsidP="00D94A5B">
            <w:pPr>
              <w:pStyle w:val="OtherTableBody"/>
            </w:pPr>
            <w:r>
              <w:t>Dispense/Give Code</w:t>
            </w:r>
          </w:p>
        </w:tc>
        <w:tc>
          <w:tcPr>
            <w:tcW w:w="700" w:type="dxa"/>
          </w:tcPr>
          <w:p w14:paraId="796664F2" w14:textId="77777777" w:rsidR="00FD4AA5" w:rsidRDefault="00FD4AA5" w:rsidP="00D94A5B">
            <w:pPr>
              <w:pStyle w:val="OtherTableBody"/>
            </w:pPr>
            <w:r>
              <w:t>00335</w:t>
            </w:r>
          </w:p>
        </w:tc>
        <w:tc>
          <w:tcPr>
            <w:tcW w:w="600" w:type="dxa"/>
          </w:tcPr>
          <w:p w14:paraId="683B871B" w14:textId="77777777" w:rsidR="00FD4AA5" w:rsidRDefault="00FD4AA5" w:rsidP="00D94A5B">
            <w:pPr>
              <w:pStyle w:val="OtherTableBody"/>
            </w:pPr>
            <w:r>
              <w:t>RXD</w:t>
            </w:r>
          </w:p>
        </w:tc>
        <w:tc>
          <w:tcPr>
            <w:tcW w:w="600" w:type="dxa"/>
          </w:tcPr>
          <w:p w14:paraId="4EBB05ED" w14:textId="77777777" w:rsidR="00FD4AA5" w:rsidRDefault="00FD4AA5" w:rsidP="00D94A5B">
            <w:pPr>
              <w:pStyle w:val="OtherTableBody"/>
            </w:pPr>
            <w:r>
              <w:t>2</w:t>
            </w:r>
          </w:p>
        </w:tc>
        <w:tc>
          <w:tcPr>
            <w:tcW w:w="600" w:type="dxa"/>
          </w:tcPr>
          <w:p w14:paraId="77DF3D3F" w14:textId="77777777" w:rsidR="00FD4AA5" w:rsidRDefault="00FD4AA5" w:rsidP="00D94A5B">
            <w:pPr>
              <w:pStyle w:val="OtherTableBody"/>
            </w:pPr>
            <w:r>
              <w:t>..</w:t>
            </w:r>
          </w:p>
        </w:tc>
        <w:tc>
          <w:tcPr>
            <w:tcW w:w="600" w:type="dxa"/>
          </w:tcPr>
          <w:p w14:paraId="4A3D8628" w14:textId="77777777" w:rsidR="00FD4AA5" w:rsidRDefault="00FD4AA5" w:rsidP="00D94A5B">
            <w:pPr>
              <w:pStyle w:val="OtherTableBody"/>
            </w:pPr>
          </w:p>
        </w:tc>
        <w:tc>
          <w:tcPr>
            <w:tcW w:w="600" w:type="dxa"/>
          </w:tcPr>
          <w:p w14:paraId="35509881" w14:textId="77777777" w:rsidR="00FD4AA5" w:rsidRDefault="00FD4AA5" w:rsidP="00D94A5B">
            <w:pPr>
              <w:pStyle w:val="OtherTableBody"/>
            </w:pPr>
            <w:r>
              <w:t>CWE</w:t>
            </w:r>
          </w:p>
        </w:tc>
        <w:tc>
          <w:tcPr>
            <w:tcW w:w="700" w:type="dxa"/>
          </w:tcPr>
          <w:p w14:paraId="6FF75CE2" w14:textId="77777777" w:rsidR="00FD4AA5" w:rsidRDefault="00FD4AA5" w:rsidP="00D94A5B">
            <w:pPr>
              <w:pStyle w:val="OtherTableBody"/>
            </w:pPr>
          </w:p>
        </w:tc>
        <w:tc>
          <w:tcPr>
            <w:tcW w:w="600" w:type="dxa"/>
          </w:tcPr>
          <w:p w14:paraId="7FB34A00" w14:textId="77777777" w:rsidR="00FD4AA5" w:rsidRDefault="00FD4AA5" w:rsidP="00D94A5B">
            <w:pPr>
              <w:pStyle w:val="OtherTableBody"/>
            </w:pPr>
            <w:r>
              <w:t>0292</w:t>
            </w:r>
          </w:p>
        </w:tc>
        <w:tc>
          <w:tcPr>
            <w:tcW w:w="900" w:type="dxa"/>
          </w:tcPr>
          <w:p w14:paraId="1C2AE49A" w14:textId="77777777" w:rsidR="00FD4AA5" w:rsidRDefault="00FD4AA5" w:rsidP="00D94A5B">
            <w:pPr>
              <w:pStyle w:val="OtherTableBody"/>
            </w:pPr>
            <w:r>
              <w:t>4A.4.5</w:t>
            </w:r>
          </w:p>
        </w:tc>
      </w:tr>
      <w:tr w:rsidR="00FD4AA5" w14:paraId="615966BD" w14:textId="77777777" w:rsidTr="00D94A5B">
        <w:trPr>
          <w:tblHeader/>
        </w:trPr>
        <w:tc>
          <w:tcPr>
            <w:tcW w:w="3500" w:type="dxa"/>
          </w:tcPr>
          <w:p w14:paraId="2E1CA813" w14:textId="77777777" w:rsidR="00FD4AA5" w:rsidRDefault="00FD4AA5" w:rsidP="00D94A5B">
            <w:pPr>
              <w:pStyle w:val="OtherTableBody"/>
            </w:pPr>
            <w:r>
              <w:t>Dispense-to Location</w:t>
            </w:r>
          </w:p>
        </w:tc>
        <w:tc>
          <w:tcPr>
            <w:tcW w:w="700" w:type="dxa"/>
          </w:tcPr>
          <w:p w14:paraId="1C68B6FF" w14:textId="77777777" w:rsidR="00FD4AA5" w:rsidRDefault="00FD4AA5" w:rsidP="00D94A5B">
            <w:pPr>
              <w:pStyle w:val="OtherTableBody"/>
            </w:pPr>
            <w:r>
              <w:t>01303</w:t>
            </w:r>
          </w:p>
        </w:tc>
        <w:tc>
          <w:tcPr>
            <w:tcW w:w="600" w:type="dxa"/>
          </w:tcPr>
          <w:p w14:paraId="78412329" w14:textId="77777777" w:rsidR="00FD4AA5" w:rsidRDefault="00FD4AA5" w:rsidP="00D94A5B">
            <w:pPr>
              <w:pStyle w:val="OtherTableBody"/>
            </w:pPr>
            <w:r>
              <w:t>RXG</w:t>
            </w:r>
          </w:p>
        </w:tc>
        <w:tc>
          <w:tcPr>
            <w:tcW w:w="600" w:type="dxa"/>
          </w:tcPr>
          <w:p w14:paraId="75EEC384" w14:textId="77777777" w:rsidR="00FD4AA5" w:rsidRDefault="00FD4AA5" w:rsidP="00D94A5B">
            <w:pPr>
              <w:pStyle w:val="OtherTableBody"/>
            </w:pPr>
            <w:r>
              <w:t>11</w:t>
            </w:r>
          </w:p>
        </w:tc>
        <w:tc>
          <w:tcPr>
            <w:tcW w:w="600" w:type="dxa"/>
          </w:tcPr>
          <w:p w14:paraId="63CFA73F" w14:textId="77777777" w:rsidR="00FD4AA5" w:rsidRDefault="00FD4AA5" w:rsidP="00D94A5B">
            <w:pPr>
              <w:pStyle w:val="OtherTableBody"/>
            </w:pPr>
            <w:r>
              <w:t>..</w:t>
            </w:r>
          </w:p>
        </w:tc>
        <w:tc>
          <w:tcPr>
            <w:tcW w:w="600" w:type="dxa"/>
          </w:tcPr>
          <w:p w14:paraId="30500550" w14:textId="77777777" w:rsidR="00FD4AA5" w:rsidRDefault="00FD4AA5" w:rsidP="00D94A5B">
            <w:pPr>
              <w:pStyle w:val="OtherTableBody"/>
            </w:pPr>
          </w:p>
        </w:tc>
        <w:tc>
          <w:tcPr>
            <w:tcW w:w="600" w:type="dxa"/>
          </w:tcPr>
          <w:p w14:paraId="08E89759" w14:textId="77777777" w:rsidR="00FD4AA5" w:rsidRDefault="00FD4AA5" w:rsidP="00D94A5B">
            <w:pPr>
              <w:pStyle w:val="OtherTableBody"/>
            </w:pPr>
            <w:r>
              <w:t>-</w:t>
            </w:r>
          </w:p>
        </w:tc>
        <w:tc>
          <w:tcPr>
            <w:tcW w:w="700" w:type="dxa"/>
          </w:tcPr>
          <w:p w14:paraId="5E02D72B" w14:textId="77777777" w:rsidR="00FD4AA5" w:rsidRDefault="00FD4AA5" w:rsidP="00D94A5B">
            <w:pPr>
              <w:pStyle w:val="OtherTableBody"/>
            </w:pPr>
          </w:p>
        </w:tc>
        <w:tc>
          <w:tcPr>
            <w:tcW w:w="600" w:type="dxa"/>
          </w:tcPr>
          <w:p w14:paraId="2E058269" w14:textId="77777777" w:rsidR="00FD4AA5" w:rsidRDefault="00FD4AA5" w:rsidP="00D94A5B">
            <w:pPr>
              <w:pStyle w:val="OtherTableBody"/>
            </w:pPr>
          </w:p>
        </w:tc>
        <w:tc>
          <w:tcPr>
            <w:tcW w:w="900" w:type="dxa"/>
          </w:tcPr>
          <w:p w14:paraId="2468BE4D" w14:textId="77777777" w:rsidR="00FD4AA5" w:rsidRDefault="00FD4AA5" w:rsidP="00D94A5B">
            <w:pPr>
              <w:pStyle w:val="OtherTableBody"/>
            </w:pPr>
            <w:r>
              <w:t>4A.4.6</w:t>
            </w:r>
          </w:p>
        </w:tc>
      </w:tr>
      <w:tr w:rsidR="00FD4AA5" w14:paraId="30C84868" w14:textId="77777777" w:rsidTr="00D94A5B">
        <w:trPr>
          <w:tblHeader/>
        </w:trPr>
        <w:tc>
          <w:tcPr>
            <w:tcW w:w="3500" w:type="dxa"/>
          </w:tcPr>
          <w:p w14:paraId="3DC7478A" w14:textId="77777777" w:rsidR="00FD4AA5" w:rsidRDefault="00FD4AA5" w:rsidP="00D94A5B">
            <w:pPr>
              <w:pStyle w:val="OtherTableBody"/>
            </w:pPr>
            <w:r>
              <w:t>Dispense-to Location</w:t>
            </w:r>
          </w:p>
        </w:tc>
        <w:tc>
          <w:tcPr>
            <w:tcW w:w="700" w:type="dxa"/>
          </w:tcPr>
          <w:p w14:paraId="21103BAC" w14:textId="77777777" w:rsidR="00FD4AA5" w:rsidRDefault="00FD4AA5" w:rsidP="00D94A5B">
            <w:pPr>
              <w:pStyle w:val="OtherTableBody"/>
            </w:pPr>
            <w:r>
              <w:t>01303</w:t>
            </w:r>
          </w:p>
        </w:tc>
        <w:tc>
          <w:tcPr>
            <w:tcW w:w="600" w:type="dxa"/>
          </w:tcPr>
          <w:p w14:paraId="06CDF45A" w14:textId="77777777" w:rsidR="00FD4AA5" w:rsidRDefault="00FD4AA5" w:rsidP="00D94A5B">
            <w:pPr>
              <w:pStyle w:val="OtherTableBody"/>
            </w:pPr>
            <w:r>
              <w:t>RXD</w:t>
            </w:r>
          </w:p>
        </w:tc>
        <w:tc>
          <w:tcPr>
            <w:tcW w:w="600" w:type="dxa"/>
          </w:tcPr>
          <w:p w14:paraId="2623E362" w14:textId="77777777" w:rsidR="00FD4AA5" w:rsidRDefault="00FD4AA5" w:rsidP="00D94A5B">
            <w:pPr>
              <w:pStyle w:val="OtherTableBody"/>
            </w:pPr>
            <w:r>
              <w:t>13</w:t>
            </w:r>
          </w:p>
        </w:tc>
        <w:tc>
          <w:tcPr>
            <w:tcW w:w="600" w:type="dxa"/>
          </w:tcPr>
          <w:p w14:paraId="49D6F367" w14:textId="77777777" w:rsidR="00FD4AA5" w:rsidRDefault="00FD4AA5" w:rsidP="00D94A5B">
            <w:pPr>
              <w:pStyle w:val="OtherTableBody"/>
            </w:pPr>
            <w:r>
              <w:t>..</w:t>
            </w:r>
          </w:p>
        </w:tc>
        <w:tc>
          <w:tcPr>
            <w:tcW w:w="600" w:type="dxa"/>
          </w:tcPr>
          <w:p w14:paraId="56449739" w14:textId="77777777" w:rsidR="00FD4AA5" w:rsidRDefault="00FD4AA5" w:rsidP="00D94A5B">
            <w:pPr>
              <w:pStyle w:val="OtherTableBody"/>
            </w:pPr>
          </w:p>
        </w:tc>
        <w:tc>
          <w:tcPr>
            <w:tcW w:w="600" w:type="dxa"/>
          </w:tcPr>
          <w:p w14:paraId="206A59A0" w14:textId="77777777" w:rsidR="00FD4AA5" w:rsidRDefault="00FD4AA5" w:rsidP="00D94A5B">
            <w:pPr>
              <w:pStyle w:val="OtherTableBody"/>
            </w:pPr>
            <w:r>
              <w:t>-</w:t>
            </w:r>
          </w:p>
        </w:tc>
        <w:tc>
          <w:tcPr>
            <w:tcW w:w="700" w:type="dxa"/>
          </w:tcPr>
          <w:p w14:paraId="2AFD0287" w14:textId="77777777" w:rsidR="00FD4AA5" w:rsidRDefault="00FD4AA5" w:rsidP="00D94A5B">
            <w:pPr>
              <w:pStyle w:val="OtherTableBody"/>
            </w:pPr>
          </w:p>
        </w:tc>
        <w:tc>
          <w:tcPr>
            <w:tcW w:w="600" w:type="dxa"/>
          </w:tcPr>
          <w:p w14:paraId="4756BFBF" w14:textId="77777777" w:rsidR="00FD4AA5" w:rsidRDefault="00FD4AA5" w:rsidP="00D94A5B">
            <w:pPr>
              <w:pStyle w:val="OtherTableBody"/>
            </w:pPr>
          </w:p>
        </w:tc>
        <w:tc>
          <w:tcPr>
            <w:tcW w:w="900" w:type="dxa"/>
          </w:tcPr>
          <w:p w14:paraId="6606DFE5" w14:textId="77777777" w:rsidR="00FD4AA5" w:rsidRDefault="00FD4AA5" w:rsidP="00D94A5B">
            <w:pPr>
              <w:pStyle w:val="OtherTableBody"/>
            </w:pPr>
            <w:r>
              <w:t>4A.4.5</w:t>
            </w:r>
          </w:p>
        </w:tc>
      </w:tr>
      <w:tr w:rsidR="00FD4AA5" w14:paraId="47312200" w14:textId="77777777" w:rsidTr="00D94A5B">
        <w:trPr>
          <w:tblHeader/>
        </w:trPr>
        <w:tc>
          <w:tcPr>
            <w:tcW w:w="3500" w:type="dxa"/>
          </w:tcPr>
          <w:p w14:paraId="0E8E8D0F" w14:textId="77777777" w:rsidR="00FD4AA5" w:rsidRDefault="00FD4AA5" w:rsidP="00D94A5B">
            <w:pPr>
              <w:pStyle w:val="OtherTableBody"/>
            </w:pPr>
            <w:r>
              <w:t>Dispensing Interval</w:t>
            </w:r>
          </w:p>
        </w:tc>
        <w:tc>
          <w:tcPr>
            <w:tcW w:w="700" w:type="dxa"/>
          </w:tcPr>
          <w:p w14:paraId="0DC632AC" w14:textId="77777777" w:rsidR="00FD4AA5" w:rsidRDefault="00FD4AA5" w:rsidP="00D94A5B">
            <w:pPr>
              <w:pStyle w:val="OtherTableBody"/>
            </w:pPr>
            <w:r>
              <w:t>01669</w:t>
            </w:r>
          </w:p>
        </w:tc>
        <w:tc>
          <w:tcPr>
            <w:tcW w:w="600" w:type="dxa"/>
          </w:tcPr>
          <w:p w14:paraId="0792A922" w14:textId="77777777" w:rsidR="00FD4AA5" w:rsidRDefault="00FD4AA5" w:rsidP="00D94A5B">
            <w:pPr>
              <w:pStyle w:val="OtherTableBody"/>
            </w:pPr>
            <w:r>
              <w:t>RXO</w:t>
            </w:r>
          </w:p>
        </w:tc>
        <w:tc>
          <w:tcPr>
            <w:tcW w:w="600" w:type="dxa"/>
          </w:tcPr>
          <w:p w14:paraId="206F3D1E" w14:textId="77777777" w:rsidR="00FD4AA5" w:rsidRDefault="00FD4AA5" w:rsidP="00D94A5B">
            <w:pPr>
              <w:pStyle w:val="OtherTableBody"/>
            </w:pPr>
            <w:r>
              <w:t>28</w:t>
            </w:r>
          </w:p>
        </w:tc>
        <w:tc>
          <w:tcPr>
            <w:tcW w:w="600" w:type="dxa"/>
          </w:tcPr>
          <w:p w14:paraId="6688717A" w14:textId="77777777" w:rsidR="00FD4AA5" w:rsidRDefault="00FD4AA5" w:rsidP="00D94A5B">
            <w:pPr>
              <w:pStyle w:val="OtherTableBody"/>
            </w:pPr>
            <w:r>
              <w:t>..</w:t>
            </w:r>
          </w:p>
        </w:tc>
        <w:tc>
          <w:tcPr>
            <w:tcW w:w="600" w:type="dxa"/>
          </w:tcPr>
          <w:p w14:paraId="1B763D66" w14:textId="77777777" w:rsidR="00FD4AA5" w:rsidRDefault="00FD4AA5" w:rsidP="00D94A5B">
            <w:pPr>
              <w:pStyle w:val="OtherTableBody"/>
            </w:pPr>
          </w:p>
        </w:tc>
        <w:tc>
          <w:tcPr>
            <w:tcW w:w="600" w:type="dxa"/>
          </w:tcPr>
          <w:p w14:paraId="221E30FF" w14:textId="77777777" w:rsidR="00FD4AA5" w:rsidRDefault="00FD4AA5" w:rsidP="00D94A5B">
            <w:pPr>
              <w:pStyle w:val="OtherTableBody"/>
            </w:pPr>
            <w:r>
              <w:t>NM</w:t>
            </w:r>
          </w:p>
        </w:tc>
        <w:tc>
          <w:tcPr>
            <w:tcW w:w="700" w:type="dxa"/>
          </w:tcPr>
          <w:p w14:paraId="7B4A704A" w14:textId="77777777" w:rsidR="00FD4AA5" w:rsidRDefault="00FD4AA5" w:rsidP="00D94A5B">
            <w:pPr>
              <w:pStyle w:val="OtherTableBody"/>
            </w:pPr>
          </w:p>
        </w:tc>
        <w:tc>
          <w:tcPr>
            <w:tcW w:w="600" w:type="dxa"/>
          </w:tcPr>
          <w:p w14:paraId="71C2B5ED" w14:textId="77777777" w:rsidR="00FD4AA5" w:rsidRDefault="00FD4AA5" w:rsidP="00D94A5B">
            <w:pPr>
              <w:pStyle w:val="OtherTableBody"/>
            </w:pPr>
          </w:p>
        </w:tc>
        <w:tc>
          <w:tcPr>
            <w:tcW w:w="900" w:type="dxa"/>
          </w:tcPr>
          <w:p w14:paraId="55CA266E" w14:textId="77777777" w:rsidR="00FD4AA5" w:rsidRDefault="00FD4AA5" w:rsidP="00D94A5B">
            <w:pPr>
              <w:pStyle w:val="OtherTableBody"/>
            </w:pPr>
            <w:r>
              <w:t>4A.4.1</w:t>
            </w:r>
          </w:p>
        </w:tc>
      </w:tr>
      <w:tr w:rsidR="00FD4AA5" w14:paraId="76735BE3" w14:textId="77777777" w:rsidTr="00D94A5B">
        <w:trPr>
          <w:tblHeader/>
        </w:trPr>
        <w:tc>
          <w:tcPr>
            <w:tcW w:w="3500" w:type="dxa"/>
          </w:tcPr>
          <w:p w14:paraId="42F24440" w14:textId="77777777" w:rsidR="00FD4AA5" w:rsidRDefault="00FD4AA5" w:rsidP="00D94A5B">
            <w:pPr>
              <w:pStyle w:val="OtherTableBody"/>
            </w:pPr>
            <w:r>
              <w:t>Dispensing Pharmacy</w:t>
            </w:r>
          </w:p>
        </w:tc>
        <w:tc>
          <w:tcPr>
            <w:tcW w:w="700" w:type="dxa"/>
          </w:tcPr>
          <w:p w14:paraId="63311474" w14:textId="77777777" w:rsidR="00FD4AA5" w:rsidRDefault="00FD4AA5" w:rsidP="00D94A5B">
            <w:pPr>
              <w:pStyle w:val="OtherTableBody"/>
            </w:pPr>
            <w:r>
              <w:t>01681</w:t>
            </w:r>
          </w:p>
        </w:tc>
        <w:tc>
          <w:tcPr>
            <w:tcW w:w="600" w:type="dxa"/>
          </w:tcPr>
          <w:p w14:paraId="6CEA91BC" w14:textId="77777777" w:rsidR="00FD4AA5" w:rsidRDefault="00FD4AA5" w:rsidP="00D94A5B">
            <w:pPr>
              <w:pStyle w:val="OtherTableBody"/>
            </w:pPr>
            <w:r>
              <w:t>RXO</w:t>
            </w:r>
          </w:p>
        </w:tc>
        <w:tc>
          <w:tcPr>
            <w:tcW w:w="600" w:type="dxa"/>
          </w:tcPr>
          <w:p w14:paraId="7DE5D334" w14:textId="77777777" w:rsidR="00FD4AA5" w:rsidRDefault="00FD4AA5" w:rsidP="00D94A5B">
            <w:pPr>
              <w:pStyle w:val="OtherTableBody"/>
            </w:pPr>
            <w:r>
              <w:t>32</w:t>
            </w:r>
          </w:p>
        </w:tc>
        <w:tc>
          <w:tcPr>
            <w:tcW w:w="600" w:type="dxa"/>
          </w:tcPr>
          <w:p w14:paraId="74E4601B" w14:textId="77777777" w:rsidR="00FD4AA5" w:rsidRDefault="00FD4AA5" w:rsidP="00D94A5B">
            <w:pPr>
              <w:pStyle w:val="OtherTableBody"/>
            </w:pPr>
            <w:r>
              <w:t>..</w:t>
            </w:r>
          </w:p>
        </w:tc>
        <w:tc>
          <w:tcPr>
            <w:tcW w:w="600" w:type="dxa"/>
          </w:tcPr>
          <w:p w14:paraId="7847F380" w14:textId="77777777" w:rsidR="00FD4AA5" w:rsidRDefault="00FD4AA5" w:rsidP="00D94A5B">
            <w:pPr>
              <w:pStyle w:val="OtherTableBody"/>
            </w:pPr>
          </w:p>
        </w:tc>
        <w:tc>
          <w:tcPr>
            <w:tcW w:w="600" w:type="dxa"/>
          </w:tcPr>
          <w:p w14:paraId="7B5573E7" w14:textId="77777777" w:rsidR="00FD4AA5" w:rsidRDefault="00FD4AA5" w:rsidP="00D94A5B">
            <w:pPr>
              <w:pStyle w:val="OtherTableBody"/>
            </w:pPr>
            <w:r>
              <w:t>CWE</w:t>
            </w:r>
          </w:p>
        </w:tc>
        <w:tc>
          <w:tcPr>
            <w:tcW w:w="700" w:type="dxa"/>
          </w:tcPr>
          <w:p w14:paraId="184C4F3E" w14:textId="77777777" w:rsidR="00FD4AA5" w:rsidRDefault="00FD4AA5" w:rsidP="00D94A5B">
            <w:pPr>
              <w:pStyle w:val="OtherTableBody"/>
            </w:pPr>
          </w:p>
        </w:tc>
        <w:tc>
          <w:tcPr>
            <w:tcW w:w="600" w:type="dxa"/>
          </w:tcPr>
          <w:p w14:paraId="4288CDC6" w14:textId="77777777" w:rsidR="00FD4AA5" w:rsidRDefault="00FD4AA5" w:rsidP="00D94A5B">
            <w:pPr>
              <w:pStyle w:val="OtherTableBody"/>
            </w:pPr>
            <w:r>
              <w:t>0733</w:t>
            </w:r>
          </w:p>
        </w:tc>
        <w:tc>
          <w:tcPr>
            <w:tcW w:w="900" w:type="dxa"/>
          </w:tcPr>
          <w:p w14:paraId="154AED03" w14:textId="77777777" w:rsidR="00FD4AA5" w:rsidRDefault="00FD4AA5" w:rsidP="00D94A5B">
            <w:pPr>
              <w:pStyle w:val="OtherTableBody"/>
            </w:pPr>
            <w:r>
              <w:t>4A.4.1</w:t>
            </w:r>
          </w:p>
        </w:tc>
      </w:tr>
      <w:tr w:rsidR="00FD4AA5" w14:paraId="29BEB7A8" w14:textId="77777777" w:rsidTr="00D94A5B">
        <w:trPr>
          <w:tblHeader/>
        </w:trPr>
        <w:tc>
          <w:tcPr>
            <w:tcW w:w="3500" w:type="dxa"/>
          </w:tcPr>
          <w:p w14:paraId="4298FE76" w14:textId="77777777" w:rsidR="00FD4AA5" w:rsidRDefault="00FD4AA5" w:rsidP="00D94A5B">
            <w:pPr>
              <w:pStyle w:val="OtherTableBody"/>
            </w:pPr>
            <w:r>
              <w:t>Dispensing Pharmacy</w:t>
            </w:r>
          </w:p>
        </w:tc>
        <w:tc>
          <w:tcPr>
            <w:tcW w:w="700" w:type="dxa"/>
          </w:tcPr>
          <w:p w14:paraId="0266DD65" w14:textId="77777777" w:rsidR="00FD4AA5" w:rsidRDefault="00FD4AA5" w:rsidP="00D94A5B">
            <w:pPr>
              <w:pStyle w:val="OtherTableBody"/>
            </w:pPr>
            <w:r>
              <w:t>01681</w:t>
            </w:r>
          </w:p>
        </w:tc>
        <w:tc>
          <w:tcPr>
            <w:tcW w:w="600" w:type="dxa"/>
          </w:tcPr>
          <w:p w14:paraId="3F482E14" w14:textId="77777777" w:rsidR="00FD4AA5" w:rsidRDefault="00FD4AA5" w:rsidP="00D94A5B">
            <w:pPr>
              <w:pStyle w:val="OtherTableBody"/>
            </w:pPr>
            <w:r>
              <w:t>RXE</w:t>
            </w:r>
          </w:p>
        </w:tc>
        <w:tc>
          <w:tcPr>
            <w:tcW w:w="600" w:type="dxa"/>
          </w:tcPr>
          <w:p w14:paraId="4F1C8C8F" w14:textId="77777777" w:rsidR="00FD4AA5" w:rsidRDefault="00FD4AA5" w:rsidP="00D94A5B">
            <w:pPr>
              <w:pStyle w:val="OtherTableBody"/>
            </w:pPr>
            <w:r>
              <w:t>40</w:t>
            </w:r>
          </w:p>
        </w:tc>
        <w:tc>
          <w:tcPr>
            <w:tcW w:w="600" w:type="dxa"/>
          </w:tcPr>
          <w:p w14:paraId="15492BE2" w14:textId="77777777" w:rsidR="00FD4AA5" w:rsidRDefault="00FD4AA5" w:rsidP="00D94A5B">
            <w:pPr>
              <w:pStyle w:val="OtherTableBody"/>
            </w:pPr>
            <w:r>
              <w:t>..</w:t>
            </w:r>
          </w:p>
        </w:tc>
        <w:tc>
          <w:tcPr>
            <w:tcW w:w="600" w:type="dxa"/>
          </w:tcPr>
          <w:p w14:paraId="33254017" w14:textId="77777777" w:rsidR="00FD4AA5" w:rsidRDefault="00FD4AA5" w:rsidP="00D94A5B">
            <w:pPr>
              <w:pStyle w:val="OtherTableBody"/>
            </w:pPr>
          </w:p>
        </w:tc>
        <w:tc>
          <w:tcPr>
            <w:tcW w:w="600" w:type="dxa"/>
          </w:tcPr>
          <w:p w14:paraId="371874AB" w14:textId="77777777" w:rsidR="00FD4AA5" w:rsidRDefault="00FD4AA5" w:rsidP="00D94A5B">
            <w:pPr>
              <w:pStyle w:val="OtherTableBody"/>
            </w:pPr>
            <w:r>
              <w:t>CWE</w:t>
            </w:r>
          </w:p>
        </w:tc>
        <w:tc>
          <w:tcPr>
            <w:tcW w:w="700" w:type="dxa"/>
          </w:tcPr>
          <w:p w14:paraId="40409472" w14:textId="77777777" w:rsidR="00FD4AA5" w:rsidRDefault="00FD4AA5" w:rsidP="00D94A5B">
            <w:pPr>
              <w:pStyle w:val="OtherTableBody"/>
            </w:pPr>
          </w:p>
        </w:tc>
        <w:tc>
          <w:tcPr>
            <w:tcW w:w="600" w:type="dxa"/>
          </w:tcPr>
          <w:p w14:paraId="088BA878" w14:textId="77777777" w:rsidR="00FD4AA5" w:rsidRDefault="00FD4AA5" w:rsidP="00D94A5B">
            <w:pPr>
              <w:pStyle w:val="OtherTableBody"/>
            </w:pPr>
            <w:r>
              <w:t>0733</w:t>
            </w:r>
          </w:p>
        </w:tc>
        <w:tc>
          <w:tcPr>
            <w:tcW w:w="900" w:type="dxa"/>
          </w:tcPr>
          <w:p w14:paraId="70CAA8E8" w14:textId="77777777" w:rsidR="00FD4AA5" w:rsidRDefault="00FD4AA5" w:rsidP="00D94A5B">
            <w:pPr>
              <w:pStyle w:val="OtherTableBody"/>
            </w:pPr>
            <w:r>
              <w:t>4A.4.4</w:t>
            </w:r>
          </w:p>
        </w:tc>
      </w:tr>
      <w:tr w:rsidR="00FD4AA5" w14:paraId="2877EF82" w14:textId="77777777" w:rsidTr="00D94A5B">
        <w:trPr>
          <w:tblHeader/>
        </w:trPr>
        <w:tc>
          <w:tcPr>
            <w:tcW w:w="3500" w:type="dxa"/>
          </w:tcPr>
          <w:p w14:paraId="149866C0" w14:textId="77777777" w:rsidR="00FD4AA5" w:rsidRDefault="00FD4AA5" w:rsidP="00D94A5B">
            <w:pPr>
              <w:pStyle w:val="OtherTableBody"/>
            </w:pPr>
            <w:r>
              <w:t>Dispensing Pharmacy Address</w:t>
            </w:r>
          </w:p>
        </w:tc>
        <w:tc>
          <w:tcPr>
            <w:tcW w:w="700" w:type="dxa"/>
          </w:tcPr>
          <w:p w14:paraId="35AA8880" w14:textId="77777777" w:rsidR="00FD4AA5" w:rsidRDefault="00FD4AA5" w:rsidP="00D94A5B">
            <w:pPr>
              <w:pStyle w:val="OtherTableBody"/>
            </w:pPr>
            <w:r>
              <w:t>01682</w:t>
            </w:r>
          </w:p>
        </w:tc>
        <w:tc>
          <w:tcPr>
            <w:tcW w:w="600" w:type="dxa"/>
          </w:tcPr>
          <w:p w14:paraId="6A436B8B" w14:textId="77777777" w:rsidR="00FD4AA5" w:rsidRDefault="00FD4AA5" w:rsidP="00D94A5B">
            <w:pPr>
              <w:pStyle w:val="OtherTableBody"/>
            </w:pPr>
            <w:r>
              <w:t>RXE</w:t>
            </w:r>
          </w:p>
        </w:tc>
        <w:tc>
          <w:tcPr>
            <w:tcW w:w="600" w:type="dxa"/>
          </w:tcPr>
          <w:p w14:paraId="3781938E" w14:textId="77777777" w:rsidR="00FD4AA5" w:rsidRDefault="00FD4AA5" w:rsidP="00D94A5B">
            <w:pPr>
              <w:pStyle w:val="OtherTableBody"/>
            </w:pPr>
            <w:r>
              <w:t>41</w:t>
            </w:r>
          </w:p>
        </w:tc>
        <w:tc>
          <w:tcPr>
            <w:tcW w:w="600" w:type="dxa"/>
          </w:tcPr>
          <w:p w14:paraId="0106832F" w14:textId="77777777" w:rsidR="00FD4AA5" w:rsidRDefault="00FD4AA5" w:rsidP="00D94A5B">
            <w:pPr>
              <w:pStyle w:val="OtherTableBody"/>
            </w:pPr>
            <w:r>
              <w:t>..</w:t>
            </w:r>
          </w:p>
        </w:tc>
        <w:tc>
          <w:tcPr>
            <w:tcW w:w="600" w:type="dxa"/>
          </w:tcPr>
          <w:p w14:paraId="71E35852" w14:textId="77777777" w:rsidR="00FD4AA5" w:rsidRDefault="00FD4AA5" w:rsidP="00D94A5B">
            <w:pPr>
              <w:pStyle w:val="OtherTableBody"/>
            </w:pPr>
          </w:p>
        </w:tc>
        <w:tc>
          <w:tcPr>
            <w:tcW w:w="600" w:type="dxa"/>
          </w:tcPr>
          <w:p w14:paraId="39C02F1C" w14:textId="77777777" w:rsidR="00FD4AA5" w:rsidRDefault="00FD4AA5" w:rsidP="00D94A5B">
            <w:pPr>
              <w:pStyle w:val="OtherTableBody"/>
            </w:pPr>
            <w:r>
              <w:t>XAD</w:t>
            </w:r>
          </w:p>
        </w:tc>
        <w:tc>
          <w:tcPr>
            <w:tcW w:w="700" w:type="dxa"/>
          </w:tcPr>
          <w:p w14:paraId="1CDC2B27" w14:textId="77777777" w:rsidR="00FD4AA5" w:rsidRDefault="00FD4AA5" w:rsidP="00D94A5B">
            <w:pPr>
              <w:pStyle w:val="OtherTableBody"/>
            </w:pPr>
          </w:p>
        </w:tc>
        <w:tc>
          <w:tcPr>
            <w:tcW w:w="600" w:type="dxa"/>
          </w:tcPr>
          <w:p w14:paraId="457032D0" w14:textId="77777777" w:rsidR="00FD4AA5" w:rsidRDefault="00FD4AA5" w:rsidP="00D94A5B">
            <w:pPr>
              <w:pStyle w:val="OtherTableBody"/>
            </w:pPr>
          </w:p>
        </w:tc>
        <w:tc>
          <w:tcPr>
            <w:tcW w:w="900" w:type="dxa"/>
          </w:tcPr>
          <w:p w14:paraId="7C5A1F83" w14:textId="77777777" w:rsidR="00FD4AA5" w:rsidRDefault="00FD4AA5" w:rsidP="00D94A5B">
            <w:pPr>
              <w:pStyle w:val="OtherTableBody"/>
            </w:pPr>
            <w:r>
              <w:t>4A.4.4</w:t>
            </w:r>
          </w:p>
        </w:tc>
      </w:tr>
      <w:tr w:rsidR="00FD4AA5" w14:paraId="64A28CE7" w14:textId="77777777" w:rsidTr="00D94A5B">
        <w:trPr>
          <w:tblHeader/>
        </w:trPr>
        <w:tc>
          <w:tcPr>
            <w:tcW w:w="3500" w:type="dxa"/>
          </w:tcPr>
          <w:p w14:paraId="1C2C1F14" w14:textId="77777777" w:rsidR="00FD4AA5" w:rsidRDefault="00FD4AA5" w:rsidP="00D94A5B">
            <w:pPr>
              <w:pStyle w:val="OtherTableBody"/>
            </w:pPr>
            <w:r>
              <w:t>Dispensing Pharmacy Address</w:t>
            </w:r>
          </w:p>
        </w:tc>
        <w:tc>
          <w:tcPr>
            <w:tcW w:w="700" w:type="dxa"/>
          </w:tcPr>
          <w:p w14:paraId="63B0F55D" w14:textId="77777777" w:rsidR="00FD4AA5" w:rsidRDefault="00FD4AA5" w:rsidP="00D94A5B">
            <w:pPr>
              <w:pStyle w:val="OtherTableBody"/>
            </w:pPr>
            <w:r>
              <w:t>01682</w:t>
            </w:r>
          </w:p>
        </w:tc>
        <w:tc>
          <w:tcPr>
            <w:tcW w:w="600" w:type="dxa"/>
          </w:tcPr>
          <w:p w14:paraId="16C1EC58" w14:textId="77777777" w:rsidR="00FD4AA5" w:rsidRDefault="00FD4AA5" w:rsidP="00D94A5B">
            <w:pPr>
              <w:pStyle w:val="OtherTableBody"/>
            </w:pPr>
            <w:r>
              <w:t>RXO</w:t>
            </w:r>
          </w:p>
        </w:tc>
        <w:tc>
          <w:tcPr>
            <w:tcW w:w="600" w:type="dxa"/>
          </w:tcPr>
          <w:p w14:paraId="2894B39A" w14:textId="77777777" w:rsidR="00FD4AA5" w:rsidRDefault="00FD4AA5" w:rsidP="00D94A5B">
            <w:pPr>
              <w:pStyle w:val="OtherTableBody"/>
            </w:pPr>
            <w:r>
              <w:t>33</w:t>
            </w:r>
          </w:p>
        </w:tc>
        <w:tc>
          <w:tcPr>
            <w:tcW w:w="600" w:type="dxa"/>
          </w:tcPr>
          <w:p w14:paraId="6BBAE74B" w14:textId="77777777" w:rsidR="00FD4AA5" w:rsidRDefault="00FD4AA5" w:rsidP="00D94A5B">
            <w:pPr>
              <w:pStyle w:val="OtherTableBody"/>
            </w:pPr>
            <w:r>
              <w:t>..</w:t>
            </w:r>
          </w:p>
        </w:tc>
        <w:tc>
          <w:tcPr>
            <w:tcW w:w="600" w:type="dxa"/>
          </w:tcPr>
          <w:p w14:paraId="7C482BF7" w14:textId="77777777" w:rsidR="00FD4AA5" w:rsidRDefault="00FD4AA5" w:rsidP="00D94A5B">
            <w:pPr>
              <w:pStyle w:val="OtherTableBody"/>
            </w:pPr>
          </w:p>
        </w:tc>
        <w:tc>
          <w:tcPr>
            <w:tcW w:w="600" w:type="dxa"/>
          </w:tcPr>
          <w:p w14:paraId="77CBAF85" w14:textId="77777777" w:rsidR="00FD4AA5" w:rsidRDefault="00FD4AA5" w:rsidP="00D94A5B">
            <w:pPr>
              <w:pStyle w:val="OtherTableBody"/>
            </w:pPr>
            <w:r>
              <w:t>XAD</w:t>
            </w:r>
          </w:p>
        </w:tc>
        <w:tc>
          <w:tcPr>
            <w:tcW w:w="700" w:type="dxa"/>
          </w:tcPr>
          <w:p w14:paraId="5C1966D8" w14:textId="77777777" w:rsidR="00FD4AA5" w:rsidRDefault="00FD4AA5" w:rsidP="00D94A5B">
            <w:pPr>
              <w:pStyle w:val="OtherTableBody"/>
            </w:pPr>
          </w:p>
        </w:tc>
        <w:tc>
          <w:tcPr>
            <w:tcW w:w="600" w:type="dxa"/>
          </w:tcPr>
          <w:p w14:paraId="558B4B1A" w14:textId="77777777" w:rsidR="00FD4AA5" w:rsidRDefault="00FD4AA5" w:rsidP="00D94A5B">
            <w:pPr>
              <w:pStyle w:val="OtherTableBody"/>
            </w:pPr>
          </w:p>
        </w:tc>
        <w:tc>
          <w:tcPr>
            <w:tcW w:w="900" w:type="dxa"/>
          </w:tcPr>
          <w:p w14:paraId="5BCD0E18" w14:textId="77777777" w:rsidR="00FD4AA5" w:rsidRDefault="00FD4AA5" w:rsidP="00D94A5B">
            <w:pPr>
              <w:pStyle w:val="OtherTableBody"/>
            </w:pPr>
            <w:r>
              <w:t>4A.4.1</w:t>
            </w:r>
          </w:p>
        </w:tc>
      </w:tr>
      <w:tr w:rsidR="00FD4AA5" w14:paraId="531CB31D" w14:textId="77777777" w:rsidTr="00D94A5B">
        <w:trPr>
          <w:tblHeader/>
        </w:trPr>
        <w:tc>
          <w:tcPr>
            <w:tcW w:w="3500" w:type="dxa"/>
          </w:tcPr>
          <w:p w14:paraId="4B04601F" w14:textId="77777777" w:rsidR="00FD4AA5" w:rsidRDefault="00FD4AA5" w:rsidP="00D94A5B">
            <w:pPr>
              <w:pStyle w:val="OtherTableBody"/>
            </w:pPr>
            <w:r>
              <w:t>Dispensing Provider</w:t>
            </w:r>
          </w:p>
        </w:tc>
        <w:tc>
          <w:tcPr>
            <w:tcW w:w="700" w:type="dxa"/>
          </w:tcPr>
          <w:p w14:paraId="01E855D0" w14:textId="77777777" w:rsidR="00FD4AA5" w:rsidRDefault="00FD4AA5" w:rsidP="00D94A5B">
            <w:pPr>
              <w:pStyle w:val="OtherTableBody"/>
            </w:pPr>
            <w:r>
              <w:t>00341</w:t>
            </w:r>
          </w:p>
        </w:tc>
        <w:tc>
          <w:tcPr>
            <w:tcW w:w="600" w:type="dxa"/>
          </w:tcPr>
          <w:p w14:paraId="4930CA27" w14:textId="77777777" w:rsidR="00FD4AA5" w:rsidRDefault="00FD4AA5" w:rsidP="00D94A5B">
            <w:pPr>
              <w:pStyle w:val="OtherTableBody"/>
            </w:pPr>
            <w:r>
              <w:t>RXD</w:t>
            </w:r>
          </w:p>
        </w:tc>
        <w:tc>
          <w:tcPr>
            <w:tcW w:w="600" w:type="dxa"/>
          </w:tcPr>
          <w:p w14:paraId="6FC81FD8" w14:textId="77777777" w:rsidR="00FD4AA5" w:rsidRDefault="00FD4AA5" w:rsidP="00D94A5B">
            <w:pPr>
              <w:pStyle w:val="OtherTableBody"/>
            </w:pPr>
            <w:r>
              <w:t>10</w:t>
            </w:r>
          </w:p>
        </w:tc>
        <w:tc>
          <w:tcPr>
            <w:tcW w:w="600" w:type="dxa"/>
          </w:tcPr>
          <w:p w14:paraId="6B7AA4F7" w14:textId="77777777" w:rsidR="00FD4AA5" w:rsidRDefault="00FD4AA5" w:rsidP="00D94A5B">
            <w:pPr>
              <w:pStyle w:val="OtherTableBody"/>
            </w:pPr>
            <w:r>
              <w:t>..</w:t>
            </w:r>
          </w:p>
        </w:tc>
        <w:tc>
          <w:tcPr>
            <w:tcW w:w="600" w:type="dxa"/>
          </w:tcPr>
          <w:p w14:paraId="5B178F8A" w14:textId="77777777" w:rsidR="00FD4AA5" w:rsidRDefault="00FD4AA5" w:rsidP="00D94A5B">
            <w:pPr>
              <w:pStyle w:val="OtherTableBody"/>
            </w:pPr>
          </w:p>
        </w:tc>
        <w:tc>
          <w:tcPr>
            <w:tcW w:w="600" w:type="dxa"/>
          </w:tcPr>
          <w:p w14:paraId="31EA8C0F" w14:textId="77777777" w:rsidR="00FD4AA5" w:rsidRDefault="00FD4AA5" w:rsidP="00D94A5B">
            <w:pPr>
              <w:pStyle w:val="OtherTableBody"/>
            </w:pPr>
            <w:r>
              <w:t>XCN</w:t>
            </w:r>
          </w:p>
        </w:tc>
        <w:tc>
          <w:tcPr>
            <w:tcW w:w="700" w:type="dxa"/>
          </w:tcPr>
          <w:p w14:paraId="0E0BD6A5" w14:textId="77777777" w:rsidR="00FD4AA5" w:rsidRDefault="00FD4AA5" w:rsidP="00D94A5B">
            <w:pPr>
              <w:pStyle w:val="OtherTableBody"/>
            </w:pPr>
            <w:r>
              <w:t>Y</w:t>
            </w:r>
          </w:p>
        </w:tc>
        <w:tc>
          <w:tcPr>
            <w:tcW w:w="600" w:type="dxa"/>
          </w:tcPr>
          <w:p w14:paraId="77363E72" w14:textId="77777777" w:rsidR="00FD4AA5" w:rsidRDefault="00FD4AA5" w:rsidP="00D94A5B">
            <w:pPr>
              <w:pStyle w:val="OtherTableBody"/>
            </w:pPr>
          </w:p>
        </w:tc>
        <w:tc>
          <w:tcPr>
            <w:tcW w:w="900" w:type="dxa"/>
          </w:tcPr>
          <w:p w14:paraId="770698B1" w14:textId="77777777" w:rsidR="00FD4AA5" w:rsidRDefault="00FD4AA5" w:rsidP="00D94A5B">
            <w:pPr>
              <w:pStyle w:val="OtherTableBody"/>
            </w:pPr>
            <w:r>
              <w:t>4A.4.5</w:t>
            </w:r>
          </w:p>
        </w:tc>
      </w:tr>
      <w:tr w:rsidR="00FD4AA5" w14:paraId="7E595CDA" w14:textId="77777777" w:rsidTr="00D94A5B">
        <w:trPr>
          <w:tblHeader/>
        </w:trPr>
        <w:tc>
          <w:tcPr>
            <w:tcW w:w="3500" w:type="dxa"/>
          </w:tcPr>
          <w:p w14:paraId="0F104045" w14:textId="77777777" w:rsidR="00FD4AA5" w:rsidRDefault="00FD4AA5" w:rsidP="00D94A5B">
            <w:pPr>
              <w:pStyle w:val="OtherTableBody"/>
            </w:pPr>
            <w:r>
              <w:t>Display Level</w:t>
            </w:r>
          </w:p>
        </w:tc>
        <w:tc>
          <w:tcPr>
            <w:tcW w:w="700" w:type="dxa"/>
          </w:tcPr>
          <w:p w14:paraId="7D7E5DA5" w14:textId="77777777" w:rsidR="00FD4AA5" w:rsidRDefault="00FD4AA5" w:rsidP="00D94A5B">
            <w:pPr>
              <w:pStyle w:val="OtherTableBody"/>
            </w:pPr>
            <w:r>
              <w:t>00062</w:t>
            </w:r>
          </w:p>
        </w:tc>
        <w:tc>
          <w:tcPr>
            <w:tcW w:w="600" w:type="dxa"/>
          </w:tcPr>
          <w:p w14:paraId="73DB8730" w14:textId="77777777" w:rsidR="00FD4AA5" w:rsidRDefault="00FD4AA5" w:rsidP="00D94A5B">
            <w:pPr>
              <w:pStyle w:val="OtherTableBody"/>
            </w:pPr>
            <w:r>
              <w:t>DSP</w:t>
            </w:r>
          </w:p>
        </w:tc>
        <w:tc>
          <w:tcPr>
            <w:tcW w:w="600" w:type="dxa"/>
          </w:tcPr>
          <w:p w14:paraId="47DE2D34" w14:textId="77777777" w:rsidR="00FD4AA5" w:rsidRDefault="00FD4AA5" w:rsidP="00D94A5B">
            <w:pPr>
              <w:pStyle w:val="OtherTableBody"/>
            </w:pPr>
            <w:r>
              <w:t>2</w:t>
            </w:r>
          </w:p>
        </w:tc>
        <w:tc>
          <w:tcPr>
            <w:tcW w:w="600" w:type="dxa"/>
          </w:tcPr>
          <w:p w14:paraId="31790BF8" w14:textId="77777777" w:rsidR="00FD4AA5" w:rsidRDefault="00FD4AA5" w:rsidP="00D94A5B">
            <w:pPr>
              <w:pStyle w:val="OtherTableBody"/>
            </w:pPr>
            <w:r>
              <w:t>1..4</w:t>
            </w:r>
          </w:p>
        </w:tc>
        <w:tc>
          <w:tcPr>
            <w:tcW w:w="600" w:type="dxa"/>
          </w:tcPr>
          <w:p w14:paraId="0BCCE809" w14:textId="77777777" w:rsidR="00FD4AA5" w:rsidRDefault="00FD4AA5" w:rsidP="00D94A5B">
            <w:pPr>
              <w:pStyle w:val="OtherTableBody"/>
            </w:pPr>
          </w:p>
        </w:tc>
        <w:tc>
          <w:tcPr>
            <w:tcW w:w="600" w:type="dxa"/>
          </w:tcPr>
          <w:p w14:paraId="4EEE6AEC" w14:textId="77777777" w:rsidR="00FD4AA5" w:rsidRDefault="00FD4AA5" w:rsidP="00D94A5B">
            <w:pPr>
              <w:pStyle w:val="OtherTableBody"/>
            </w:pPr>
            <w:r>
              <w:t>SI</w:t>
            </w:r>
          </w:p>
        </w:tc>
        <w:tc>
          <w:tcPr>
            <w:tcW w:w="700" w:type="dxa"/>
          </w:tcPr>
          <w:p w14:paraId="2B88CEC8" w14:textId="77777777" w:rsidR="00FD4AA5" w:rsidRDefault="00FD4AA5" w:rsidP="00D94A5B">
            <w:pPr>
              <w:pStyle w:val="OtherTableBody"/>
            </w:pPr>
          </w:p>
        </w:tc>
        <w:tc>
          <w:tcPr>
            <w:tcW w:w="600" w:type="dxa"/>
          </w:tcPr>
          <w:p w14:paraId="3A71897A" w14:textId="77777777" w:rsidR="00FD4AA5" w:rsidRDefault="00FD4AA5" w:rsidP="00D94A5B">
            <w:pPr>
              <w:pStyle w:val="OtherTableBody"/>
            </w:pPr>
          </w:p>
        </w:tc>
        <w:tc>
          <w:tcPr>
            <w:tcW w:w="900" w:type="dxa"/>
          </w:tcPr>
          <w:p w14:paraId="30B3D75A" w14:textId="77777777" w:rsidR="00FD4AA5" w:rsidRDefault="00FD4AA5" w:rsidP="00D94A5B">
            <w:pPr>
              <w:pStyle w:val="OtherTableBody"/>
            </w:pPr>
            <w:r>
              <w:t>5.5.1</w:t>
            </w:r>
          </w:p>
        </w:tc>
      </w:tr>
      <w:tr w:rsidR="00FD4AA5" w14:paraId="05769BE9" w14:textId="77777777" w:rsidTr="00D94A5B">
        <w:trPr>
          <w:tblHeader/>
        </w:trPr>
        <w:tc>
          <w:tcPr>
            <w:tcW w:w="3500" w:type="dxa"/>
          </w:tcPr>
          <w:p w14:paraId="454C0A23" w14:textId="77777777" w:rsidR="00FD4AA5" w:rsidRDefault="00FD4AA5" w:rsidP="00D94A5B">
            <w:pPr>
              <w:pStyle w:val="OtherTableBody"/>
            </w:pPr>
            <w:r>
              <w:t>Display-sort-key</w:t>
            </w:r>
          </w:p>
        </w:tc>
        <w:tc>
          <w:tcPr>
            <w:tcW w:w="700" w:type="dxa"/>
          </w:tcPr>
          <w:p w14:paraId="112DACC5" w14:textId="77777777" w:rsidR="00FD4AA5" w:rsidRDefault="00FD4AA5" w:rsidP="00D94A5B">
            <w:pPr>
              <w:pStyle w:val="OtherTableBody"/>
            </w:pPr>
            <w:r>
              <w:t>00000</w:t>
            </w:r>
          </w:p>
        </w:tc>
        <w:tc>
          <w:tcPr>
            <w:tcW w:w="600" w:type="dxa"/>
          </w:tcPr>
          <w:p w14:paraId="2049C30E" w14:textId="77777777" w:rsidR="00FD4AA5" w:rsidRDefault="00FD4AA5" w:rsidP="00D94A5B">
            <w:pPr>
              <w:pStyle w:val="OtherTableBody"/>
            </w:pPr>
            <w:r>
              <w:t>ZL7</w:t>
            </w:r>
          </w:p>
        </w:tc>
        <w:tc>
          <w:tcPr>
            <w:tcW w:w="600" w:type="dxa"/>
          </w:tcPr>
          <w:p w14:paraId="48CCC07C" w14:textId="77777777" w:rsidR="00FD4AA5" w:rsidRDefault="00FD4AA5" w:rsidP="00D94A5B">
            <w:pPr>
              <w:pStyle w:val="OtherTableBody"/>
            </w:pPr>
            <w:r>
              <w:t>2</w:t>
            </w:r>
          </w:p>
        </w:tc>
        <w:tc>
          <w:tcPr>
            <w:tcW w:w="600" w:type="dxa"/>
          </w:tcPr>
          <w:p w14:paraId="72012B10" w14:textId="77777777" w:rsidR="00FD4AA5" w:rsidRDefault="00FD4AA5" w:rsidP="00D94A5B">
            <w:pPr>
              <w:pStyle w:val="OtherTableBody"/>
            </w:pPr>
            <w:r>
              <w:t>..</w:t>
            </w:r>
          </w:p>
        </w:tc>
        <w:tc>
          <w:tcPr>
            <w:tcW w:w="600" w:type="dxa"/>
          </w:tcPr>
          <w:p w14:paraId="31DDF2BC" w14:textId="77777777" w:rsidR="00FD4AA5" w:rsidRDefault="00FD4AA5" w:rsidP="00D94A5B">
            <w:pPr>
              <w:pStyle w:val="OtherTableBody"/>
            </w:pPr>
            <w:r>
              <w:t>3=</w:t>
            </w:r>
          </w:p>
        </w:tc>
        <w:tc>
          <w:tcPr>
            <w:tcW w:w="600" w:type="dxa"/>
          </w:tcPr>
          <w:p w14:paraId="2AB5DBC2" w14:textId="77777777" w:rsidR="00FD4AA5" w:rsidRDefault="00FD4AA5" w:rsidP="00D94A5B">
            <w:pPr>
              <w:pStyle w:val="OtherTableBody"/>
            </w:pPr>
            <w:r>
              <w:t>NM</w:t>
            </w:r>
          </w:p>
        </w:tc>
        <w:tc>
          <w:tcPr>
            <w:tcW w:w="700" w:type="dxa"/>
          </w:tcPr>
          <w:p w14:paraId="1DBC6391" w14:textId="77777777" w:rsidR="00FD4AA5" w:rsidRDefault="00FD4AA5" w:rsidP="00D94A5B">
            <w:pPr>
              <w:pStyle w:val="OtherTableBody"/>
            </w:pPr>
          </w:p>
        </w:tc>
        <w:tc>
          <w:tcPr>
            <w:tcW w:w="600" w:type="dxa"/>
          </w:tcPr>
          <w:p w14:paraId="5F446D18" w14:textId="77777777" w:rsidR="00FD4AA5" w:rsidRDefault="00FD4AA5" w:rsidP="00D94A5B">
            <w:pPr>
              <w:pStyle w:val="OtherTableBody"/>
            </w:pPr>
          </w:p>
        </w:tc>
        <w:tc>
          <w:tcPr>
            <w:tcW w:w="900" w:type="dxa"/>
          </w:tcPr>
          <w:p w14:paraId="5F1A0D21" w14:textId="77777777" w:rsidR="00FD4AA5" w:rsidRDefault="00FD4AA5" w:rsidP="00D94A5B">
            <w:pPr>
              <w:pStyle w:val="OtherTableBody"/>
            </w:pPr>
            <w:r>
              <w:t>8.6.1</w:t>
            </w:r>
          </w:p>
        </w:tc>
      </w:tr>
      <w:tr w:rsidR="00FD4AA5" w14:paraId="363A1804" w14:textId="77777777" w:rsidTr="00D94A5B">
        <w:trPr>
          <w:tblHeader/>
        </w:trPr>
        <w:tc>
          <w:tcPr>
            <w:tcW w:w="3500" w:type="dxa"/>
          </w:tcPr>
          <w:p w14:paraId="3247E2DB" w14:textId="77777777" w:rsidR="00FD4AA5" w:rsidRDefault="00FD4AA5" w:rsidP="00D94A5B">
            <w:pPr>
              <w:pStyle w:val="OtherTableBody"/>
            </w:pPr>
            <w:r>
              <w:t>Display-sort-key</w:t>
            </w:r>
          </w:p>
        </w:tc>
        <w:tc>
          <w:tcPr>
            <w:tcW w:w="700" w:type="dxa"/>
          </w:tcPr>
          <w:p w14:paraId="0AD6C1A8" w14:textId="77777777" w:rsidR="00FD4AA5" w:rsidRDefault="00FD4AA5" w:rsidP="00D94A5B">
            <w:pPr>
              <w:pStyle w:val="OtherTableBody"/>
            </w:pPr>
            <w:r>
              <w:t>00000</w:t>
            </w:r>
          </w:p>
        </w:tc>
        <w:tc>
          <w:tcPr>
            <w:tcW w:w="600" w:type="dxa"/>
          </w:tcPr>
          <w:p w14:paraId="6BCFF231" w14:textId="77777777" w:rsidR="00FD4AA5" w:rsidRDefault="00FD4AA5" w:rsidP="00D94A5B">
            <w:pPr>
              <w:pStyle w:val="OtherTableBody"/>
            </w:pPr>
            <w:r>
              <w:t>ZL7</w:t>
            </w:r>
          </w:p>
        </w:tc>
        <w:tc>
          <w:tcPr>
            <w:tcW w:w="600" w:type="dxa"/>
          </w:tcPr>
          <w:p w14:paraId="238B296E" w14:textId="77777777" w:rsidR="00FD4AA5" w:rsidRDefault="00FD4AA5" w:rsidP="00D94A5B">
            <w:pPr>
              <w:pStyle w:val="OtherTableBody"/>
            </w:pPr>
            <w:r>
              <w:t>1</w:t>
            </w:r>
          </w:p>
        </w:tc>
        <w:tc>
          <w:tcPr>
            <w:tcW w:w="600" w:type="dxa"/>
          </w:tcPr>
          <w:p w14:paraId="2CC11C88" w14:textId="77777777" w:rsidR="00FD4AA5" w:rsidRDefault="00FD4AA5" w:rsidP="00D94A5B">
            <w:pPr>
              <w:pStyle w:val="OtherTableBody"/>
            </w:pPr>
            <w:r>
              <w:t>..</w:t>
            </w:r>
          </w:p>
        </w:tc>
        <w:tc>
          <w:tcPr>
            <w:tcW w:w="600" w:type="dxa"/>
          </w:tcPr>
          <w:p w14:paraId="07705065" w14:textId="77777777" w:rsidR="00FD4AA5" w:rsidRDefault="00FD4AA5" w:rsidP="00D94A5B">
            <w:pPr>
              <w:pStyle w:val="OtherTableBody"/>
            </w:pPr>
            <w:r>
              <w:t>3=</w:t>
            </w:r>
          </w:p>
        </w:tc>
        <w:tc>
          <w:tcPr>
            <w:tcW w:w="600" w:type="dxa"/>
          </w:tcPr>
          <w:p w14:paraId="7AC8F500" w14:textId="77777777" w:rsidR="00FD4AA5" w:rsidRDefault="00FD4AA5" w:rsidP="00D94A5B">
            <w:pPr>
              <w:pStyle w:val="OtherTableBody"/>
            </w:pPr>
            <w:r>
              <w:t>NM</w:t>
            </w:r>
          </w:p>
        </w:tc>
        <w:tc>
          <w:tcPr>
            <w:tcW w:w="700" w:type="dxa"/>
          </w:tcPr>
          <w:p w14:paraId="0A6BF7B1" w14:textId="77777777" w:rsidR="00FD4AA5" w:rsidRDefault="00FD4AA5" w:rsidP="00D94A5B">
            <w:pPr>
              <w:pStyle w:val="OtherTableBody"/>
            </w:pPr>
          </w:p>
        </w:tc>
        <w:tc>
          <w:tcPr>
            <w:tcW w:w="600" w:type="dxa"/>
          </w:tcPr>
          <w:p w14:paraId="6B09E9FC" w14:textId="77777777" w:rsidR="00FD4AA5" w:rsidRDefault="00FD4AA5" w:rsidP="00D94A5B">
            <w:pPr>
              <w:pStyle w:val="OtherTableBody"/>
            </w:pPr>
          </w:p>
        </w:tc>
        <w:tc>
          <w:tcPr>
            <w:tcW w:w="900" w:type="dxa"/>
          </w:tcPr>
          <w:p w14:paraId="76625A96" w14:textId="77777777" w:rsidR="00FD4AA5" w:rsidRDefault="00FD4AA5" w:rsidP="00D94A5B">
            <w:pPr>
              <w:pStyle w:val="OtherTableBody"/>
            </w:pPr>
            <w:r>
              <w:t>8.6.1</w:t>
            </w:r>
          </w:p>
        </w:tc>
      </w:tr>
      <w:tr w:rsidR="00FD4AA5" w14:paraId="3D39D81D" w14:textId="77777777" w:rsidTr="00D94A5B">
        <w:trPr>
          <w:tblHeader/>
        </w:trPr>
        <w:tc>
          <w:tcPr>
            <w:tcW w:w="3500" w:type="dxa"/>
          </w:tcPr>
          <w:p w14:paraId="6DB81E1A" w14:textId="77777777" w:rsidR="00FD4AA5" w:rsidRDefault="00FD4AA5" w:rsidP="00D94A5B">
            <w:pPr>
              <w:pStyle w:val="OtherTableBody"/>
            </w:pPr>
            <w:r>
              <w:t>Distributed Copies (Code and Name of Recipient(s) )</w:t>
            </w:r>
          </w:p>
        </w:tc>
        <w:tc>
          <w:tcPr>
            <w:tcW w:w="700" w:type="dxa"/>
          </w:tcPr>
          <w:p w14:paraId="4B67C4AE" w14:textId="77777777" w:rsidR="00FD4AA5" w:rsidRDefault="00FD4AA5" w:rsidP="00D94A5B">
            <w:pPr>
              <w:pStyle w:val="OtherTableBody"/>
            </w:pPr>
            <w:r>
              <w:t>00935</w:t>
            </w:r>
          </w:p>
        </w:tc>
        <w:tc>
          <w:tcPr>
            <w:tcW w:w="600" w:type="dxa"/>
          </w:tcPr>
          <w:p w14:paraId="66F11D27" w14:textId="77777777" w:rsidR="00FD4AA5" w:rsidRDefault="00FD4AA5" w:rsidP="00D94A5B">
            <w:pPr>
              <w:pStyle w:val="OtherTableBody"/>
            </w:pPr>
            <w:r>
              <w:t>TXA</w:t>
            </w:r>
          </w:p>
        </w:tc>
        <w:tc>
          <w:tcPr>
            <w:tcW w:w="600" w:type="dxa"/>
          </w:tcPr>
          <w:p w14:paraId="4AF8481E" w14:textId="77777777" w:rsidR="00FD4AA5" w:rsidRDefault="00FD4AA5" w:rsidP="00D94A5B">
            <w:pPr>
              <w:pStyle w:val="OtherTableBody"/>
            </w:pPr>
            <w:r>
              <w:t>23</w:t>
            </w:r>
          </w:p>
        </w:tc>
        <w:tc>
          <w:tcPr>
            <w:tcW w:w="600" w:type="dxa"/>
          </w:tcPr>
          <w:p w14:paraId="31F396C4" w14:textId="77777777" w:rsidR="00FD4AA5" w:rsidRDefault="00FD4AA5" w:rsidP="00D94A5B">
            <w:pPr>
              <w:pStyle w:val="OtherTableBody"/>
            </w:pPr>
            <w:r>
              <w:t>..</w:t>
            </w:r>
          </w:p>
        </w:tc>
        <w:tc>
          <w:tcPr>
            <w:tcW w:w="600" w:type="dxa"/>
          </w:tcPr>
          <w:p w14:paraId="68EBBE4F" w14:textId="77777777" w:rsidR="00FD4AA5" w:rsidRDefault="00FD4AA5" w:rsidP="00D94A5B">
            <w:pPr>
              <w:pStyle w:val="OtherTableBody"/>
            </w:pPr>
          </w:p>
        </w:tc>
        <w:tc>
          <w:tcPr>
            <w:tcW w:w="600" w:type="dxa"/>
          </w:tcPr>
          <w:p w14:paraId="36F0C620" w14:textId="77777777" w:rsidR="00FD4AA5" w:rsidRDefault="00FD4AA5" w:rsidP="00D94A5B">
            <w:pPr>
              <w:pStyle w:val="OtherTableBody"/>
            </w:pPr>
            <w:r>
              <w:t>XCN</w:t>
            </w:r>
          </w:p>
        </w:tc>
        <w:tc>
          <w:tcPr>
            <w:tcW w:w="700" w:type="dxa"/>
          </w:tcPr>
          <w:p w14:paraId="4DED82E8" w14:textId="77777777" w:rsidR="00FD4AA5" w:rsidRDefault="00FD4AA5" w:rsidP="00D94A5B">
            <w:pPr>
              <w:pStyle w:val="OtherTableBody"/>
            </w:pPr>
            <w:r>
              <w:t>Y</w:t>
            </w:r>
          </w:p>
        </w:tc>
        <w:tc>
          <w:tcPr>
            <w:tcW w:w="600" w:type="dxa"/>
          </w:tcPr>
          <w:p w14:paraId="2BC3CA7C" w14:textId="77777777" w:rsidR="00FD4AA5" w:rsidRDefault="00FD4AA5" w:rsidP="00D94A5B">
            <w:pPr>
              <w:pStyle w:val="OtherTableBody"/>
            </w:pPr>
          </w:p>
        </w:tc>
        <w:tc>
          <w:tcPr>
            <w:tcW w:w="900" w:type="dxa"/>
          </w:tcPr>
          <w:p w14:paraId="113BC679" w14:textId="77777777" w:rsidR="00FD4AA5" w:rsidRDefault="00FD4AA5" w:rsidP="00D94A5B">
            <w:pPr>
              <w:pStyle w:val="OtherTableBody"/>
            </w:pPr>
            <w:r>
              <w:t>9.7.3</w:t>
            </w:r>
          </w:p>
        </w:tc>
      </w:tr>
      <w:tr w:rsidR="00FD4AA5" w14:paraId="20AE5DD7" w14:textId="77777777" w:rsidTr="00D94A5B">
        <w:trPr>
          <w:tblHeader/>
        </w:trPr>
        <w:tc>
          <w:tcPr>
            <w:tcW w:w="3500" w:type="dxa"/>
          </w:tcPr>
          <w:p w14:paraId="6F24A74D" w14:textId="77777777" w:rsidR="00FD4AA5" w:rsidRDefault="00FD4AA5" w:rsidP="00D94A5B">
            <w:pPr>
              <w:pStyle w:val="OtherTableBody"/>
            </w:pPr>
            <w:r>
              <w:t>DME Certificate of Medical Necessity Transmission Code</w:t>
            </w:r>
          </w:p>
        </w:tc>
        <w:tc>
          <w:tcPr>
            <w:tcW w:w="700" w:type="dxa"/>
          </w:tcPr>
          <w:p w14:paraId="6C331BD9" w14:textId="77777777" w:rsidR="00FD4AA5" w:rsidRDefault="00FD4AA5" w:rsidP="00D94A5B">
            <w:pPr>
              <w:pStyle w:val="OtherTableBody"/>
            </w:pPr>
            <w:r>
              <w:t>03496</w:t>
            </w:r>
          </w:p>
        </w:tc>
        <w:tc>
          <w:tcPr>
            <w:tcW w:w="600" w:type="dxa"/>
          </w:tcPr>
          <w:p w14:paraId="7FC03CCE" w14:textId="77777777" w:rsidR="00FD4AA5" w:rsidRDefault="00FD4AA5" w:rsidP="00D94A5B">
            <w:pPr>
              <w:pStyle w:val="OtherTableBody"/>
            </w:pPr>
            <w:r>
              <w:t>FT1</w:t>
            </w:r>
          </w:p>
        </w:tc>
        <w:tc>
          <w:tcPr>
            <w:tcW w:w="600" w:type="dxa"/>
          </w:tcPr>
          <w:p w14:paraId="0CE9971C" w14:textId="77777777" w:rsidR="00FD4AA5" w:rsidRDefault="00FD4AA5" w:rsidP="00D94A5B">
            <w:pPr>
              <w:pStyle w:val="OtherTableBody"/>
            </w:pPr>
            <w:r>
              <w:t>44</w:t>
            </w:r>
          </w:p>
        </w:tc>
        <w:tc>
          <w:tcPr>
            <w:tcW w:w="600" w:type="dxa"/>
          </w:tcPr>
          <w:p w14:paraId="7856D2C7" w14:textId="77777777" w:rsidR="00FD4AA5" w:rsidRDefault="00FD4AA5" w:rsidP="00D94A5B">
            <w:pPr>
              <w:pStyle w:val="OtherTableBody"/>
            </w:pPr>
            <w:r>
              <w:t>..</w:t>
            </w:r>
          </w:p>
        </w:tc>
        <w:tc>
          <w:tcPr>
            <w:tcW w:w="600" w:type="dxa"/>
          </w:tcPr>
          <w:p w14:paraId="35E112AE" w14:textId="77777777" w:rsidR="00FD4AA5" w:rsidRDefault="00FD4AA5" w:rsidP="00D94A5B">
            <w:pPr>
              <w:pStyle w:val="OtherTableBody"/>
            </w:pPr>
          </w:p>
        </w:tc>
        <w:tc>
          <w:tcPr>
            <w:tcW w:w="600" w:type="dxa"/>
          </w:tcPr>
          <w:p w14:paraId="169676C1" w14:textId="77777777" w:rsidR="00FD4AA5" w:rsidRDefault="00FD4AA5" w:rsidP="00D94A5B">
            <w:pPr>
              <w:pStyle w:val="OtherTableBody"/>
            </w:pPr>
            <w:r>
              <w:t>CWE</w:t>
            </w:r>
          </w:p>
        </w:tc>
        <w:tc>
          <w:tcPr>
            <w:tcW w:w="700" w:type="dxa"/>
          </w:tcPr>
          <w:p w14:paraId="25567FEA" w14:textId="77777777" w:rsidR="00FD4AA5" w:rsidRDefault="00FD4AA5" w:rsidP="00D94A5B">
            <w:pPr>
              <w:pStyle w:val="OtherTableBody"/>
            </w:pPr>
          </w:p>
        </w:tc>
        <w:tc>
          <w:tcPr>
            <w:tcW w:w="600" w:type="dxa"/>
          </w:tcPr>
          <w:p w14:paraId="0275F786" w14:textId="77777777" w:rsidR="00FD4AA5" w:rsidRDefault="00FD4AA5" w:rsidP="00D94A5B">
            <w:pPr>
              <w:pStyle w:val="OtherTableBody"/>
            </w:pPr>
          </w:p>
        </w:tc>
        <w:tc>
          <w:tcPr>
            <w:tcW w:w="900" w:type="dxa"/>
          </w:tcPr>
          <w:p w14:paraId="02A5760C" w14:textId="77777777" w:rsidR="00FD4AA5" w:rsidRDefault="00FD4AA5" w:rsidP="00D94A5B">
            <w:pPr>
              <w:pStyle w:val="OtherTableBody"/>
            </w:pPr>
            <w:r>
              <w:t>6.5.1</w:t>
            </w:r>
          </w:p>
        </w:tc>
      </w:tr>
      <w:tr w:rsidR="00FD4AA5" w14:paraId="1532CA5C" w14:textId="77777777" w:rsidTr="00D94A5B">
        <w:trPr>
          <w:tblHeader/>
        </w:trPr>
        <w:tc>
          <w:tcPr>
            <w:tcW w:w="3500" w:type="dxa"/>
          </w:tcPr>
          <w:p w14:paraId="5C52C369" w14:textId="77777777" w:rsidR="00FD4AA5" w:rsidRDefault="00FD4AA5" w:rsidP="00D94A5B">
            <w:pPr>
              <w:pStyle w:val="OtherTableBody"/>
            </w:pPr>
            <w:r>
              <w:t>DME Certification Condition Indicator</w:t>
            </w:r>
          </w:p>
        </w:tc>
        <w:tc>
          <w:tcPr>
            <w:tcW w:w="700" w:type="dxa"/>
          </w:tcPr>
          <w:p w14:paraId="6E1F8230" w14:textId="77777777" w:rsidR="00FD4AA5" w:rsidRDefault="00FD4AA5" w:rsidP="00D94A5B">
            <w:pPr>
              <w:pStyle w:val="OtherTableBody"/>
            </w:pPr>
            <w:r>
              <w:t>03506</w:t>
            </w:r>
          </w:p>
        </w:tc>
        <w:tc>
          <w:tcPr>
            <w:tcW w:w="600" w:type="dxa"/>
          </w:tcPr>
          <w:p w14:paraId="49D24C9F" w14:textId="77777777" w:rsidR="00FD4AA5" w:rsidRDefault="00FD4AA5" w:rsidP="00D94A5B">
            <w:pPr>
              <w:pStyle w:val="OtherTableBody"/>
            </w:pPr>
            <w:r>
              <w:t>FT1</w:t>
            </w:r>
          </w:p>
        </w:tc>
        <w:tc>
          <w:tcPr>
            <w:tcW w:w="600" w:type="dxa"/>
          </w:tcPr>
          <w:p w14:paraId="23D239DE" w14:textId="77777777" w:rsidR="00FD4AA5" w:rsidRDefault="00FD4AA5" w:rsidP="00D94A5B">
            <w:pPr>
              <w:pStyle w:val="OtherTableBody"/>
            </w:pPr>
            <w:r>
              <w:t>54</w:t>
            </w:r>
          </w:p>
        </w:tc>
        <w:tc>
          <w:tcPr>
            <w:tcW w:w="600" w:type="dxa"/>
          </w:tcPr>
          <w:p w14:paraId="5302C5C6" w14:textId="77777777" w:rsidR="00FD4AA5" w:rsidRDefault="00FD4AA5" w:rsidP="00D94A5B">
            <w:pPr>
              <w:pStyle w:val="OtherTableBody"/>
            </w:pPr>
            <w:r>
              <w:t>..</w:t>
            </w:r>
          </w:p>
        </w:tc>
        <w:tc>
          <w:tcPr>
            <w:tcW w:w="600" w:type="dxa"/>
          </w:tcPr>
          <w:p w14:paraId="2C6A2BC0" w14:textId="77777777" w:rsidR="00FD4AA5" w:rsidRDefault="00FD4AA5" w:rsidP="00D94A5B">
            <w:pPr>
              <w:pStyle w:val="OtherTableBody"/>
            </w:pPr>
          </w:p>
        </w:tc>
        <w:tc>
          <w:tcPr>
            <w:tcW w:w="600" w:type="dxa"/>
          </w:tcPr>
          <w:p w14:paraId="001D3108" w14:textId="77777777" w:rsidR="00FD4AA5" w:rsidRDefault="00FD4AA5" w:rsidP="00D94A5B">
            <w:pPr>
              <w:pStyle w:val="OtherTableBody"/>
            </w:pPr>
            <w:r>
              <w:t>ID</w:t>
            </w:r>
          </w:p>
        </w:tc>
        <w:tc>
          <w:tcPr>
            <w:tcW w:w="700" w:type="dxa"/>
          </w:tcPr>
          <w:p w14:paraId="7AEEAFEF" w14:textId="77777777" w:rsidR="00FD4AA5" w:rsidRDefault="00FD4AA5" w:rsidP="00D94A5B">
            <w:pPr>
              <w:pStyle w:val="OtherTableBody"/>
            </w:pPr>
          </w:p>
        </w:tc>
        <w:tc>
          <w:tcPr>
            <w:tcW w:w="600" w:type="dxa"/>
          </w:tcPr>
          <w:p w14:paraId="31E04E3A" w14:textId="77777777" w:rsidR="00FD4AA5" w:rsidRDefault="00FD4AA5" w:rsidP="00D94A5B">
            <w:pPr>
              <w:pStyle w:val="OtherTableBody"/>
            </w:pPr>
          </w:p>
        </w:tc>
        <w:tc>
          <w:tcPr>
            <w:tcW w:w="900" w:type="dxa"/>
          </w:tcPr>
          <w:p w14:paraId="0525C63D" w14:textId="77777777" w:rsidR="00FD4AA5" w:rsidRDefault="00FD4AA5" w:rsidP="00D94A5B">
            <w:pPr>
              <w:pStyle w:val="OtherTableBody"/>
            </w:pPr>
            <w:r>
              <w:t>6.5.1</w:t>
            </w:r>
          </w:p>
        </w:tc>
      </w:tr>
      <w:tr w:rsidR="00FD4AA5" w14:paraId="5FFF0FE5" w14:textId="77777777" w:rsidTr="00D94A5B">
        <w:trPr>
          <w:tblHeader/>
        </w:trPr>
        <w:tc>
          <w:tcPr>
            <w:tcW w:w="3500" w:type="dxa"/>
          </w:tcPr>
          <w:p w14:paraId="5889E7BD" w14:textId="77777777" w:rsidR="00FD4AA5" w:rsidRDefault="00FD4AA5" w:rsidP="00D94A5B">
            <w:pPr>
              <w:pStyle w:val="OtherTableBody"/>
            </w:pPr>
            <w:r>
              <w:t>DME Certification Revision Date</w:t>
            </w:r>
          </w:p>
        </w:tc>
        <w:tc>
          <w:tcPr>
            <w:tcW w:w="700" w:type="dxa"/>
          </w:tcPr>
          <w:p w14:paraId="3D8C1FF7" w14:textId="77777777" w:rsidR="00FD4AA5" w:rsidRDefault="00FD4AA5" w:rsidP="00D94A5B">
            <w:pPr>
              <w:pStyle w:val="OtherTableBody"/>
            </w:pPr>
            <w:r>
              <w:t>03499</w:t>
            </w:r>
          </w:p>
        </w:tc>
        <w:tc>
          <w:tcPr>
            <w:tcW w:w="600" w:type="dxa"/>
          </w:tcPr>
          <w:p w14:paraId="43B32C8F" w14:textId="77777777" w:rsidR="00FD4AA5" w:rsidRDefault="00FD4AA5" w:rsidP="00D94A5B">
            <w:pPr>
              <w:pStyle w:val="OtherTableBody"/>
            </w:pPr>
            <w:r>
              <w:t>FT1</w:t>
            </w:r>
          </w:p>
        </w:tc>
        <w:tc>
          <w:tcPr>
            <w:tcW w:w="600" w:type="dxa"/>
          </w:tcPr>
          <w:p w14:paraId="4BC13E05" w14:textId="77777777" w:rsidR="00FD4AA5" w:rsidRDefault="00FD4AA5" w:rsidP="00D94A5B">
            <w:pPr>
              <w:pStyle w:val="OtherTableBody"/>
            </w:pPr>
            <w:r>
              <w:t>47</w:t>
            </w:r>
          </w:p>
        </w:tc>
        <w:tc>
          <w:tcPr>
            <w:tcW w:w="600" w:type="dxa"/>
          </w:tcPr>
          <w:p w14:paraId="4F751803" w14:textId="77777777" w:rsidR="00FD4AA5" w:rsidRDefault="00FD4AA5" w:rsidP="00D94A5B">
            <w:pPr>
              <w:pStyle w:val="OtherTableBody"/>
            </w:pPr>
            <w:r>
              <w:t>..</w:t>
            </w:r>
          </w:p>
        </w:tc>
        <w:tc>
          <w:tcPr>
            <w:tcW w:w="600" w:type="dxa"/>
          </w:tcPr>
          <w:p w14:paraId="5A270EE5" w14:textId="77777777" w:rsidR="00FD4AA5" w:rsidRDefault="00FD4AA5" w:rsidP="00D94A5B">
            <w:pPr>
              <w:pStyle w:val="OtherTableBody"/>
            </w:pPr>
          </w:p>
        </w:tc>
        <w:tc>
          <w:tcPr>
            <w:tcW w:w="600" w:type="dxa"/>
          </w:tcPr>
          <w:p w14:paraId="27733EEF" w14:textId="77777777" w:rsidR="00FD4AA5" w:rsidRDefault="00FD4AA5" w:rsidP="00D94A5B">
            <w:pPr>
              <w:pStyle w:val="OtherTableBody"/>
            </w:pPr>
            <w:r>
              <w:t>DT</w:t>
            </w:r>
          </w:p>
        </w:tc>
        <w:tc>
          <w:tcPr>
            <w:tcW w:w="700" w:type="dxa"/>
          </w:tcPr>
          <w:p w14:paraId="0B422534" w14:textId="77777777" w:rsidR="00FD4AA5" w:rsidRDefault="00FD4AA5" w:rsidP="00D94A5B">
            <w:pPr>
              <w:pStyle w:val="OtherTableBody"/>
            </w:pPr>
          </w:p>
        </w:tc>
        <w:tc>
          <w:tcPr>
            <w:tcW w:w="600" w:type="dxa"/>
          </w:tcPr>
          <w:p w14:paraId="0399EF38" w14:textId="77777777" w:rsidR="00FD4AA5" w:rsidRDefault="00FD4AA5" w:rsidP="00D94A5B">
            <w:pPr>
              <w:pStyle w:val="OtherTableBody"/>
            </w:pPr>
          </w:p>
        </w:tc>
        <w:tc>
          <w:tcPr>
            <w:tcW w:w="900" w:type="dxa"/>
          </w:tcPr>
          <w:p w14:paraId="437AFB14" w14:textId="77777777" w:rsidR="00FD4AA5" w:rsidRDefault="00FD4AA5" w:rsidP="00D94A5B">
            <w:pPr>
              <w:pStyle w:val="OtherTableBody"/>
            </w:pPr>
            <w:r>
              <w:t>6.5.1</w:t>
            </w:r>
          </w:p>
        </w:tc>
      </w:tr>
      <w:tr w:rsidR="00FD4AA5" w14:paraId="7B3E1910" w14:textId="77777777" w:rsidTr="00D94A5B">
        <w:trPr>
          <w:tblHeader/>
        </w:trPr>
        <w:tc>
          <w:tcPr>
            <w:tcW w:w="3500" w:type="dxa"/>
          </w:tcPr>
          <w:p w14:paraId="5711B808" w14:textId="77777777" w:rsidR="00FD4AA5" w:rsidRDefault="00FD4AA5" w:rsidP="00D94A5B">
            <w:pPr>
              <w:pStyle w:val="OtherTableBody"/>
            </w:pPr>
            <w:r>
              <w:t>DME Certification Type Code</w:t>
            </w:r>
          </w:p>
        </w:tc>
        <w:tc>
          <w:tcPr>
            <w:tcW w:w="700" w:type="dxa"/>
          </w:tcPr>
          <w:p w14:paraId="5DCDDDB3" w14:textId="77777777" w:rsidR="00FD4AA5" w:rsidRDefault="00FD4AA5" w:rsidP="00D94A5B">
            <w:pPr>
              <w:pStyle w:val="OtherTableBody"/>
            </w:pPr>
            <w:r>
              <w:t>03497</w:t>
            </w:r>
          </w:p>
        </w:tc>
        <w:tc>
          <w:tcPr>
            <w:tcW w:w="600" w:type="dxa"/>
          </w:tcPr>
          <w:p w14:paraId="3DBF1137" w14:textId="77777777" w:rsidR="00FD4AA5" w:rsidRDefault="00FD4AA5" w:rsidP="00D94A5B">
            <w:pPr>
              <w:pStyle w:val="OtherTableBody"/>
            </w:pPr>
            <w:r>
              <w:t>FT1</w:t>
            </w:r>
          </w:p>
        </w:tc>
        <w:tc>
          <w:tcPr>
            <w:tcW w:w="600" w:type="dxa"/>
          </w:tcPr>
          <w:p w14:paraId="6604481D" w14:textId="77777777" w:rsidR="00FD4AA5" w:rsidRDefault="00FD4AA5" w:rsidP="00D94A5B">
            <w:pPr>
              <w:pStyle w:val="OtherTableBody"/>
            </w:pPr>
            <w:r>
              <w:t>45</w:t>
            </w:r>
          </w:p>
        </w:tc>
        <w:tc>
          <w:tcPr>
            <w:tcW w:w="600" w:type="dxa"/>
          </w:tcPr>
          <w:p w14:paraId="4D4F7845" w14:textId="77777777" w:rsidR="00FD4AA5" w:rsidRDefault="00FD4AA5" w:rsidP="00D94A5B">
            <w:pPr>
              <w:pStyle w:val="OtherTableBody"/>
            </w:pPr>
            <w:r>
              <w:t>..</w:t>
            </w:r>
          </w:p>
        </w:tc>
        <w:tc>
          <w:tcPr>
            <w:tcW w:w="600" w:type="dxa"/>
          </w:tcPr>
          <w:p w14:paraId="7CC5D2F1" w14:textId="77777777" w:rsidR="00FD4AA5" w:rsidRDefault="00FD4AA5" w:rsidP="00D94A5B">
            <w:pPr>
              <w:pStyle w:val="OtherTableBody"/>
            </w:pPr>
          </w:p>
        </w:tc>
        <w:tc>
          <w:tcPr>
            <w:tcW w:w="600" w:type="dxa"/>
          </w:tcPr>
          <w:p w14:paraId="4C3A6C9F" w14:textId="77777777" w:rsidR="00FD4AA5" w:rsidRDefault="00FD4AA5" w:rsidP="00D94A5B">
            <w:pPr>
              <w:pStyle w:val="OtherTableBody"/>
            </w:pPr>
            <w:r>
              <w:t>CWE</w:t>
            </w:r>
          </w:p>
        </w:tc>
        <w:tc>
          <w:tcPr>
            <w:tcW w:w="700" w:type="dxa"/>
          </w:tcPr>
          <w:p w14:paraId="78660060" w14:textId="77777777" w:rsidR="00FD4AA5" w:rsidRDefault="00FD4AA5" w:rsidP="00D94A5B">
            <w:pPr>
              <w:pStyle w:val="OtherTableBody"/>
            </w:pPr>
          </w:p>
        </w:tc>
        <w:tc>
          <w:tcPr>
            <w:tcW w:w="600" w:type="dxa"/>
          </w:tcPr>
          <w:p w14:paraId="7C29634C" w14:textId="77777777" w:rsidR="00FD4AA5" w:rsidRDefault="00FD4AA5" w:rsidP="00D94A5B">
            <w:pPr>
              <w:pStyle w:val="OtherTableBody"/>
            </w:pPr>
          </w:p>
        </w:tc>
        <w:tc>
          <w:tcPr>
            <w:tcW w:w="900" w:type="dxa"/>
          </w:tcPr>
          <w:p w14:paraId="5AD367B3" w14:textId="77777777" w:rsidR="00FD4AA5" w:rsidRDefault="00FD4AA5" w:rsidP="00D94A5B">
            <w:pPr>
              <w:pStyle w:val="OtherTableBody"/>
            </w:pPr>
            <w:r>
              <w:t>6.5.1</w:t>
            </w:r>
          </w:p>
        </w:tc>
      </w:tr>
      <w:tr w:rsidR="00FD4AA5" w14:paraId="41C7E863" w14:textId="77777777" w:rsidTr="00D94A5B">
        <w:trPr>
          <w:tblHeader/>
        </w:trPr>
        <w:tc>
          <w:tcPr>
            <w:tcW w:w="3500" w:type="dxa"/>
          </w:tcPr>
          <w:p w14:paraId="18546F41" w14:textId="77777777" w:rsidR="00FD4AA5" w:rsidRDefault="00FD4AA5" w:rsidP="00D94A5B">
            <w:pPr>
              <w:pStyle w:val="OtherTableBody"/>
            </w:pPr>
            <w:r>
              <w:t>DME Condition Indicator Code</w:t>
            </w:r>
          </w:p>
        </w:tc>
        <w:tc>
          <w:tcPr>
            <w:tcW w:w="700" w:type="dxa"/>
          </w:tcPr>
          <w:p w14:paraId="7A3CCE93" w14:textId="77777777" w:rsidR="00FD4AA5" w:rsidRDefault="00FD4AA5" w:rsidP="00D94A5B">
            <w:pPr>
              <w:pStyle w:val="OtherTableBody"/>
            </w:pPr>
            <w:r>
              <w:t>03507</w:t>
            </w:r>
          </w:p>
        </w:tc>
        <w:tc>
          <w:tcPr>
            <w:tcW w:w="600" w:type="dxa"/>
          </w:tcPr>
          <w:p w14:paraId="09CDE5ED" w14:textId="77777777" w:rsidR="00FD4AA5" w:rsidRDefault="00FD4AA5" w:rsidP="00D94A5B">
            <w:pPr>
              <w:pStyle w:val="OtherTableBody"/>
            </w:pPr>
            <w:r>
              <w:t>FT1</w:t>
            </w:r>
          </w:p>
        </w:tc>
        <w:tc>
          <w:tcPr>
            <w:tcW w:w="600" w:type="dxa"/>
          </w:tcPr>
          <w:p w14:paraId="3AFA66C7" w14:textId="77777777" w:rsidR="00FD4AA5" w:rsidRDefault="00FD4AA5" w:rsidP="00D94A5B">
            <w:pPr>
              <w:pStyle w:val="OtherTableBody"/>
            </w:pPr>
            <w:r>
              <w:t>55</w:t>
            </w:r>
          </w:p>
        </w:tc>
        <w:tc>
          <w:tcPr>
            <w:tcW w:w="600" w:type="dxa"/>
          </w:tcPr>
          <w:p w14:paraId="3345A42E" w14:textId="77777777" w:rsidR="00FD4AA5" w:rsidRDefault="00FD4AA5" w:rsidP="00D94A5B">
            <w:pPr>
              <w:pStyle w:val="OtherTableBody"/>
            </w:pPr>
            <w:r>
              <w:t>..</w:t>
            </w:r>
          </w:p>
        </w:tc>
        <w:tc>
          <w:tcPr>
            <w:tcW w:w="600" w:type="dxa"/>
          </w:tcPr>
          <w:p w14:paraId="11B841EB" w14:textId="77777777" w:rsidR="00FD4AA5" w:rsidRDefault="00FD4AA5" w:rsidP="00D94A5B">
            <w:pPr>
              <w:pStyle w:val="OtherTableBody"/>
            </w:pPr>
          </w:p>
        </w:tc>
        <w:tc>
          <w:tcPr>
            <w:tcW w:w="600" w:type="dxa"/>
          </w:tcPr>
          <w:p w14:paraId="64C5999A" w14:textId="77777777" w:rsidR="00FD4AA5" w:rsidRDefault="00FD4AA5" w:rsidP="00D94A5B">
            <w:pPr>
              <w:pStyle w:val="OtherTableBody"/>
            </w:pPr>
            <w:r>
              <w:t>CWE</w:t>
            </w:r>
          </w:p>
        </w:tc>
        <w:tc>
          <w:tcPr>
            <w:tcW w:w="700" w:type="dxa"/>
          </w:tcPr>
          <w:p w14:paraId="0BA2A2DB" w14:textId="77777777" w:rsidR="00FD4AA5" w:rsidRDefault="00FD4AA5" w:rsidP="00D94A5B">
            <w:pPr>
              <w:pStyle w:val="OtherTableBody"/>
            </w:pPr>
            <w:r>
              <w:t>Y</w:t>
            </w:r>
          </w:p>
        </w:tc>
        <w:tc>
          <w:tcPr>
            <w:tcW w:w="600" w:type="dxa"/>
          </w:tcPr>
          <w:p w14:paraId="794E7356" w14:textId="77777777" w:rsidR="00FD4AA5" w:rsidRDefault="00FD4AA5" w:rsidP="00D94A5B">
            <w:pPr>
              <w:pStyle w:val="OtherTableBody"/>
            </w:pPr>
          </w:p>
        </w:tc>
        <w:tc>
          <w:tcPr>
            <w:tcW w:w="900" w:type="dxa"/>
          </w:tcPr>
          <w:p w14:paraId="51ABAAE5" w14:textId="77777777" w:rsidR="00FD4AA5" w:rsidRDefault="00FD4AA5" w:rsidP="00D94A5B">
            <w:pPr>
              <w:pStyle w:val="OtherTableBody"/>
            </w:pPr>
            <w:r>
              <w:t>6.5.1</w:t>
            </w:r>
          </w:p>
        </w:tc>
      </w:tr>
      <w:tr w:rsidR="00FD4AA5" w14:paraId="5B0DFBD6" w14:textId="77777777" w:rsidTr="00D94A5B">
        <w:trPr>
          <w:tblHeader/>
        </w:trPr>
        <w:tc>
          <w:tcPr>
            <w:tcW w:w="3500" w:type="dxa"/>
          </w:tcPr>
          <w:p w14:paraId="2D2AE599" w14:textId="77777777" w:rsidR="00FD4AA5" w:rsidRDefault="00FD4AA5" w:rsidP="00D94A5B">
            <w:pPr>
              <w:pStyle w:val="OtherTableBody"/>
            </w:pPr>
            <w:r>
              <w:t>DME Duration Value</w:t>
            </w:r>
          </w:p>
        </w:tc>
        <w:tc>
          <w:tcPr>
            <w:tcW w:w="700" w:type="dxa"/>
          </w:tcPr>
          <w:p w14:paraId="61B6EAEF" w14:textId="77777777" w:rsidR="00FD4AA5" w:rsidRDefault="00FD4AA5" w:rsidP="00D94A5B">
            <w:pPr>
              <w:pStyle w:val="OtherTableBody"/>
            </w:pPr>
            <w:r>
              <w:t>03498</w:t>
            </w:r>
          </w:p>
        </w:tc>
        <w:tc>
          <w:tcPr>
            <w:tcW w:w="600" w:type="dxa"/>
          </w:tcPr>
          <w:p w14:paraId="415FB02F" w14:textId="77777777" w:rsidR="00FD4AA5" w:rsidRDefault="00FD4AA5" w:rsidP="00D94A5B">
            <w:pPr>
              <w:pStyle w:val="OtherTableBody"/>
            </w:pPr>
            <w:r>
              <w:t>FT1</w:t>
            </w:r>
          </w:p>
        </w:tc>
        <w:tc>
          <w:tcPr>
            <w:tcW w:w="600" w:type="dxa"/>
          </w:tcPr>
          <w:p w14:paraId="0EF6E15B" w14:textId="77777777" w:rsidR="00FD4AA5" w:rsidRDefault="00FD4AA5" w:rsidP="00D94A5B">
            <w:pPr>
              <w:pStyle w:val="OtherTableBody"/>
            </w:pPr>
            <w:r>
              <w:t>46</w:t>
            </w:r>
          </w:p>
        </w:tc>
        <w:tc>
          <w:tcPr>
            <w:tcW w:w="600" w:type="dxa"/>
          </w:tcPr>
          <w:p w14:paraId="30301136" w14:textId="77777777" w:rsidR="00FD4AA5" w:rsidRDefault="00FD4AA5" w:rsidP="00D94A5B">
            <w:pPr>
              <w:pStyle w:val="OtherTableBody"/>
            </w:pPr>
            <w:r>
              <w:t>..</w:t>
            </w:r>
          </w:p>
        </w:tc>
        <w:tc>
          <w:tcPr>
            <w:tcW w:w="600" w:type="dxa"/>
          </w:tcPr>
          <w:p w14:paraId="3F112473" w14:textId="77777777" w:rsidR="00FD4AA5" w:rsidRDefault="00FD4AA5" w:rsidP="00D94A5B">
            <w:pPr>
              <w:pStyle w:val="OtherTableBody"/>
            </w:pPr>
          </w:p>
        </w:tc>
        <w:tc>
          <w:tcPr>
            <w:tcW w:w="600" w:type="dxa"/>
          </w:tcPr>
          <w:p w14:paraId="0FB035D5" w14:textId="77777777" w:rsidR="00FD4AA5" w:rsidRDefault="00FD4AA5" w:rsidP="00D94A5B">
            <w:pPr>
              <w:pStyle w:val="OtherTableBody"/>
            </w:pPr>
            <w:r>
              <w:t>NM</w:t>
            </w:r>
          </w:p>
        </w:tc>
        <w:tc>
          <w:tcPr>
            <w:tcW w:w="700" w:type="dxa"/>
          </w:tcPr>
          <w:p w14:paraId="760DEEFD" w14:textId="77777777" w:rsidR="00FD4AA5" w:rsidRDefault="00FD4AA5" w:rsidP="00D94A5B">
            <w:pPr>
              <w:pStyle w:val="OtherTableBody"/>
            </w:pPr>
          </w:p>
        </w:tc>
        <w:tc>
          <w:tcPr>
            <w:tcW w:w="600" w:type="dxa"/>
          </w:tcPr>
          <w:p w14:paraId="0F964C1C" w14:textId="77777777" w:rsidR="00FD4AA5" w:rsidRDefault="00FD4AA5" w:rsidP="00D94A5B">
            <w:pPr>
              <w:pStyle w:val="OtherTableBody"/>
            </w:pPr>
          </w:p>
        </w:tc>
        <w:tc>
          <w:tcPr>
            <w:tcW w:w="900" w:type="dxa"/>
          </w:tcPr>
          <w:p w14:paraId="13F28CBD" w14:textId="77777777" w:rsidR="00FD4AA5" w:rsidRDefault="00FD4AA5" w:rsidP="00D94A5B">
            <w:pPr>
              <w:pStyle w:val="OtherTableBody"/>
            </w:pPr>
            <w:r>
              <w:t>6.5.1</w:t>
            </w:r>
          </w:p>
        </w:tc>
      </w:tr>
      <w:tr w:rsidR="00FD4AA5" w14:paraId="6D569F3B" w14:textId="77777777" w:rsidTr="00D94A5B">
        <w:trPr>
          <w:tblHeader/>
        </w:trPr>
        <w:tc>
          <w:tcPr>
            <w:tcW w:w="3500" w:type="dxa"/>
          </w:tcPr>
          <w:p w14:paraId="42831E07" w14:textId="77777777" w:rsidR="00FD4AA5" w:rsidRDefault="00FD4AA5" w:rsidP="00D94A5B">
            <w:pPr>
              <w:pStyle w:val="OtherTableBody"/>
            </w:pPr>
            <w:r>
              <w:t>DME Frequency Code</w:t>
            </w:r>
          </w:p>
        </w:tc>
        <w:tc>
          <w:tcPr>
            <w:tcW w:w="700" w:type="dxa"/>
          </w:tcPr>
          <w:p w14:paraId="3B23D1DA" w14:textId="77777777" w:rsidR="00FD4AA5" w:rsidRDefault="00FD4AA5" w:rsidP="00D94A5B">
            <w:pPr>
              <w:pStyle w:val="OtherTableBody"/>
            </w:pPr>
            <w:r>
              <w:t>03505</w:t>
            </w:r>
          </w:p>
        </w:tc>
        <w:tc>
          <w:tcPr>
            <w:tcW w:w="600" w:type="dxa"/>
          </w:tcPr>
          <w:p w14:paraId="683673D5" w14:textId="77777777" w:rsidR="00FD4AA5" w:rsidRDefault="00FD4AA5" w:rsidP="00D94A5B">
            <w:pPr>
              <w:pStyle w:val="OtherTableBody"/>
            </w:pPr>
            <w:r>
              <w:t>FT1</w:t>
            </w:r>
          </w:p>
        </w:tc>
        <w:tc>
          <w:tcPr>
            <w:tcW w:w="600" w:type="dxa"/>
          </w:tcPr>
          <w:p w14:paraId="0C0691D7" w14:textId="77777777" w:rsidR="00FD4AA5" w:rsidRDefault="00FD4AA5" w:rsidP="00D94A5B">
            <w:pPr>
              <w:pStyle w:val="OtherTableBody"/>
            </w:pPr>
            <w:r>
              <w:t>53</w:t>
            </w:r>
          </w:p>
        </w:tc>
        <w:tc>
          <w:tcPr>
            <w:tcW w:w="600" w:type="dxa"/>
          </w:tcPr>
          <w:p w14:paraId="7315A850" w14:textId="77777777" w:rsidR="00FD4AA5" w:rsidRDefault="00FD4AA5" w:rsidP="00D94A5B">
            <w:pPr>
              <w:pStyle w:val="OtherTableBody"/>
            </w:pPr>
            <w:r>
              <w:t>..</w:t>
            </w:r>
          </w:p>
        </w:tc>
        <w:tc>
          <w:tcPr>
            <w:tcW w:w="600" w:type="dxa"/>
          </w:tcPr>
          <w:p w14:paraId="20E702A5" w14:textId="77777777" w:rsidR="00FD4AA5" w:rsidRDefault="00FD4AA5" w:rsidP="00D94A5B">
            <w:pPr>
              <w:pStyle w:val="OtherTableBody"/>
            </w:pPr>
          </w:p>
        </w:tc>
        <w:tc>
          <w:tcPr>
            <w:tcW w:w="600" w:type="dxa"/>
          </w:tcPr>
          <w:p w14:paraId="595D37E6" w14:textId="77777777" w:rsidR="00FD4AA5" w:rsidRDefault="00FD4AA5" w:rsidP="00D94A5B">
            <w:pPr>
              <w:pStyle w:val="OtherTableBody"/>
            </w:pPr>
            <w:r>
              <w:t>CWE</w:t>
            </w:r>
          </w:p>
        </w:tc>
        <w:tc>
          <w:tcPr>
            <w:tcW w:w="700" w:type="dxa"/>
          </w:tcPr>
          <w:p w14:paraId="68366917" w14:textId="77777777" w:rsidR="00FD4AA5" w:rsidRDefault="00FD4AA5" w:rsidP="00D94A5B">
            <w:pPr>
              <w:pStyle w:val="OtherTableBody"/>
            </w:pPr>
          </w:p>
        </w:tc>
        <w:tc>
          <w:tcPr>
            <w:tcW w:w="600" w:type="dxa"/>
          </w:tcPr>
          <w:p w14:paraId="0A6A7ED6" w14:textId="77777777" w:rsidR="00FD4AA5" w:rsidRDefault="00FD4AA5" w:rsidP="00D94A5B">
            <w:pPr>
              <w:pStyle w:val="OtherTableBody"/>
            </w:pPr>
          </w:p>
        </w:tc>
        <w:tc>
          <w:tcPr>
            <w:tcW w:w="900" w:type="dxa"/>
          </w:tcPr>
          <w:p w14:paraId="3290854D" w14:textId="77777777" w:rsidR="00FD4AA5" w:rsidRDefault="00FD4AA5" w:rsidP="00D94A5B">
            <w:pPr>
              <w:pStyle w:val="OtherTableBody"/>
            </w:pPr>
            <w:r>
              <w:t>6.5.1</w:t>
            </w:r>
          </w:p>
        </w:tc>
      </w:tr>
      <w:tr w:rsidR="00FD4AA5" w14:paraId="267ECCD4" w14:textId="77777777" w:rsidTr="00D94A5B">
        <w:trPr>
          <w:tblHeader/>
        </w:trPr>
        <w:tc>
          <w:tcPr>
            <w:tcW w:w="3500" w:type="dxa"/>
          </w:tcPr>
          <w:p w14:paraId="2F27867B" w14:textId="77777777" w:rsidR="00FD4AA5" w:rsidRDefault="00FD4AA5" w:rsidP="00D94A5B">
            <w:pPr>
              <w:pStyle w:val="OtherTableBody"/>
            </w:pPr>
            <w:r>
              <w:t>DME Initial Certification Date</w:t>
            </w:r>
          </w:p>
        </w:tc>
        <w:tc>
          <w:tcPr>
            <w:tcW w:w="700" w:type="dxa"/>
          </w:tcPr>
          <w:p w14:paraId="1A5EF3D4" w14:textId="77777777" w:rsidR="00FD4AA5" w:rsidRDefault="00FD4AA5" w:rsidP="00D94A5B">
            <w:pPr>
              <w:pStyle w:val="OtherTableBody"/>
            </w:pPr>
            <w:r>
              <w:t>03500</w:t>
            </w:r>
          </w:p>
        </w:tc>
        <w:tc>
          <w:tcPr>
            <w:tcW w:w="600" w:type="dxa"/>
          </w:tcPr>
          <w:p w14:paraId="47BCC902" w14:textId="77777777" w:rsidR="00FD4AA5" w:rsidRDefault="00FD4AA5" w:rsidP="00D94A5B">
            <w:pPr>
              <w:pStyle w:val="OtherTableBody"/>
            </w:pPr>
            <w:r>
              <w:t>FT1</w:t>
            </w:r>
          </w:p>
        </w:tc>
        <w:tc>
          <w:tcPr>
            <w:tcW w:w="600" w:type="dxa"/>
          </w:tcPr>
          <w:p w14:paraId="30782606" w14:textId="77777777" w:rsidR="00FD4AA5" w:rsidRDefault="00FD4AA5" w:rsidP="00D94A5B">
            <w:pPr>
              <w:pStyle w:val="OtherTableBody"/>
            </w:pPr>
            <w:r>
              <w:t>48</w:t>
            </w:r>
          </w:p>
        </w:tc>
        <w:tc>
          <w:tcPr>
            <w:tcW w:w="600" w:type="dxa"/>
          </w:tcPr>
          <w:p w14:paraId="0C5774EC" w14:textId="77777777" w:rsidR="00FD4AA5" w:rsidRDefault="00FD4AA5" w:rsidP="00D94A5B">
            <w:pPr>
              <w:pStyle w:val="OtherTableBody"/>
            </w:pPr>
            <w:r>
              <w:t>..</w:t>
            </w:r>
          </w:p>
        </w:tc>
        <w:tc>
          <w:tcPr>
            <w:tcW w:w="600" w:type="dxa"/>
          </w:tcPr>
          <w:p w14:paraId="122D32D1" w14:textId="77777777" w:rsidR="00FD4AA5" w:rsidRDefault="00FD4AA5" w:rsidP="00D94A5B">
            <w:pPr>
              <w:pStyle w:val="OtherTableBody"/>
            </w:pPr>
          </w:p>
        </w:tc>
        <w:tc>
          <w:tcPr>
            <w:tcW w:w="600" w:type="dxa"/>
          </w:tcPr>
          <w:p w14:paraId="6B032E6D" w14:textId="77777777" w:rsidR="00FD4AA5" w:rsidRDefault="00FD4AA5" w:rsidP="00D94A5B">
            <w:pPr>
              <w:pStyle w:val="OtherTableBody"/>
            </w:pPr>
            <w:r>
              <w:t>DT</w:t>
            </w:r>
          </w:p>
        </w:tc>
        <w:tc>
          <w:tcPr>
            <w:tcW w:w="700" w:type="dxa"/>
          </w:tcPr>
          <w:p w14:paraId="7418F5C5" w14:textId="77777777" w:rsidR="00FD4AA5" w:rsidRDefault="00FD4AA5" w:rsidP="00D94A5B">
            <w:pPr>
              <w:pStyle w:val="OtherTableBody"/>
            </w:pPr>
          </w:p>
        </w:tc>
        <w:tc>
          <w:tcPr>
            <w:tcW w:w="600" w:type="dxa"/>
          </w:tcPr>
          <w:p w14:paraId="7C996F3D" w14:textId="77777777" w:rsidR="00FD4AA5" w:rsidRDefault="00FD4AA5" w:rsidP="00D94A5B">
            <w:pPr>
              <w:pStyle w:val="OtherTableBody"/>
            </w:pPr>
          </w:p>
        </w:tc>
        <w:tc>
          <w:tcPr>
            <w:tcW w:w="900" w:type="dxa"/>
          </w:tcPr>
          <w:p w14:paraId="254D6DEC" w14:textId="77777777" w:rsidR="00FD4AA5" w:rsidRDefault="00FD4AA5" w:rsidP="00D94A5B">
            <w:pPr>
              <w:pStyle w:val="OtherTableBody"/>
            </w:pPr>
            <w:r>
              <w:t>6.5.1</w:t>
            </w:r>
          </w:p>
        </w:tc>
      </w:tr>
      <w:tr w:rsidR="00FD4AA5" w14:paraId="07C8F025" w14:textId="77777777" w:rsidTr="00D94A5B">
        <w:trPr>
          <w:tblHeader/>
        </w:trPr>
        <w:tc>
          <w:tcPr>
            <w:tcW w:w="3500" w:type="dxa"/>
          </w:tcPr>
          <w:p w14:paraId="6984AF8A" w14:textId="77777777" w:rsidR="00FD4AA5" w:rsidRDefault="00FD4AA5" w:rsidP="00D94A5B">
            <w:pPr>
              <w:pStyle w:val="OtherTableBody"/>
            </w:pPr>
            <w:r>
              <w:t>DME Last Certification Date</w:t>
            </w:r>
          </w:p>
        </w:tc>
        <w:tc>
          <w:tcPr>
            <w:tcW w:w="700" w:type="dxa"/>
          </w:tcPr>
          <w:p w14:paraId="224F28C3" w14:textId="77777777" w:rsidR="00FD4AA5" w:rsidRDefault="00FD4AA5" w:rsidP="00D94A5B">
            <w:pPr>
              <w:pStyle w:val="OtherTableBody"/>
            </w:pPr>
            <w:r>
              <w:t>03501</w:t>
            </w:r>
          </w:p>
        </w:tc>
        <w:tc>
          <w:tcPr>
            <w:tcW w:w="600" w:type="dxa"/>
          </w:tcPr>
          <w:p w14:paraId="51DB7C55" w14:textId="77777777" w:rsidR="00FD4AA5" w:rsidRDefault="00FD4AA5" w:rsidP="00D94A5B">
            <w:pPr>
              <w:pStyle w:val="OtherTableBody"/>
            </w:pPr>
            <w:r>
              <w:t>FT1</w:t>
            </w:r>
          </w:p>
        </w:tc>
        <w:tc>
          <w:tcPr>
            <w:tcW w:w="600" w:type="dxa"/>
          </w:tcPr>
          <w:p w14:paraId="6C3DAB42" w14:textId="77777777" w:rsidR="00FD4AA5" w:rsidRDefault="00FD4AA5" w:rsidP="00D94A5B">
            <w:pPr>
              <w:pStyle w:val="OtherTableBody"/>
            </w:pPr>
            <w:r>
              <w:t>49</w:t>
            </w:r>
          </w:p>
        </w:tc>
        <w:tc>
          <w:tcPr>
            <w:tcW w:w="600" w:type="dxa"/>
          </w:tcPr>
          <w:p w14:paraId="14DFEFC7" w14:textId="77777777" w:rsidR="00FD4AA5" w:rsidRDefault="00FD4AA5" w:rsidP="00D94A5B">
            <w:pPr>
              <w:pStyle w:val="OtherTableBody"/>
            </w:pPr>
            <w:r>
              <w:t>..</w:t>
            </w:r>
          </w:p>
        </w:tc>
        <w:tc>
          <w:tcPr>
            <w:tcW w:w="600" w:type="dxa"/>
          </w:tcPr>
          <w:p w14:paraId="6DFE4EE0" w14:textId="77777777" w:rsidR="00FD4AA5" w:rsidRDefault="00FD4AA5" w:rsidP="00D94A5B">
            <w:pPr>
              <w:pStyle w:val="OtherTableBody"/>
            </w:pPr>
          </w:p>
        </w:tc>
        <w:tc>
          <w:tcPr>
            <w:tcW w:w="600" w:type="dxa"/>
          </w:tcPr>
          <w:p w14:paraId="5024E04F" w14:textId="77777777" w:rsidR="00FD4AA5" w:rsidRDefault="00FD4AA5" w:rsidP="00D94A5B">
            <w:pPr>
              <w:pStyle w:val="OtherTableBody"/>
            </w:pPr>
            <w:r>
              <w:t>DT</w:t>
            </w:r>
          </w:p>
        </w:tc>
        <w:tc>
          <w:tcPr>
            <w:tcW w:w="700" w:type="dxa"/>
          </w:tcPr>
          <w:p w14:paraId="31BE1722" w14:textId="77777777" w:rsidR="00FD4AA5" w:rsidRDefault="00FD4AA5" w:rsidP="00D94A5B">
            <w:pPr>
              <w:pStyle w:val="OtherTableBody"/>
            </w:pPr>
          </w:p>
        </w:tc>
        <w:tc>
          <w:tcPr>
            <w:tcW w:w="600" w:type="dxa"/>
          </w:tcPr>
          <w:p w14:paraId="648A446C" w14:textId="77777777" w:rsidR="00FD4AA5" w:rsidRDefault="00FD4AA5" w:rsidP="00D94A5B">
            <w:pPr>
              <w:pStyle w:val="OtherTableBody"/>
            </w:pPr>
          </w:p>
        </w:tc>
        <w:tc>
          <w:tcPr>
            <w:tcW w:w="900" w:type="dxa"/>
          </w:tcPr>
          <w:p w14:paraId="276FD19B" w14:textId="77777777" w:rsidR="00FD4AA5" w:rsidRDefault="00FD4AA5" w:rsidP="00D94A5B">
            <w:pPr>
              <w:pStyle w:val="OtherTableBody"/>
            </w:pPr>
            <w:r>
              <w:t>6.5.1</w:t>
            </w:r>
          </w:p>
        </w:tc>
      </w:tr>
      <w:tr w:rsidR="00FD4AA5" w14:paraId="15CBE507" w14:textId="77777777" w:rsidTr="00D94A5B">
        <w:trPr>
          <w:tblHeader/>
        </w:trPr>
        <w:tc>
          <w:tcPr>
            <w:tcW w:w="3500" w:type="dxa"/>
          </w:tcPr>
          <w:p w14:paraId="42B15DD5" w14:textId="77777777" w:rsidR="00FD4AA5" w:rsidRDefault="00FD4AA5" w:rsidP="00D94A5B">
            <w:pPr>
              <w:pStyle w:val="OtherTableBody"/>
            </w:pPr>
            <w:r>
              <w:t>DME Length of Medical Necessity Days</w:t>
            </w:r>
          </w:p>
        </w:tc>
        <w:tc>
          <w:tcPr>
            <w:tcW w:w="700" w:type="dxa"/>
          </w:tcPr>
          <w:p w14:paraId="29699C88" w14:textId="77777777" w:rsidR="00FD4AA5" w:rsidRDefault="00FD4AA5" w:rsidP="00D94A5B">
            <w:pPr>
              <w:pStyle w:val="OtherTableBody"/>
            </w:pPr>
            <w:r>
              <w:t>03502</w:t>
            </w:r>
          </w:p>
        </w:tc>
        <w:tc>
          <w:tcPr>
            <w:tcW w:w="600" w:type="dxa"/>
          </w:tcPr>
          <w:p w14:paraId="53A6D350" w14:textId="77777777" w:rsidR="00FD4AA5" w:rsidRDefault="00FD4AA5" w:rsidP="00D94A5B">
            <w:pPr>
              <w:pStyle w:val="OtherTableBody"/>
            </w:pPr>
            <w:r>
              <w:t>FT1</w:t>
            </w:r>
          </w:p>
        </w:tc>
        <w:tc>
          <w:tcPr>
            <w:tcW w:w="600" w:type="dxa"/>
          </w:tcPr>
          <w:p w14:paraId="42058FF6" w14:textId="77777777" w:rsidR="00FD4AA5" w:rsidRDefault="00FD4AA5" w:rsidP="00D94A5B">
            <w:pPr>
              <w:pStyle w:val="OtherTableBody"/>
            </w:pPr>
            <w:r>
              <w:t>50</w:t>
            </w:r>
          </w:p>
        </w:tc>
        <w:tc>
          <w:tcPr>
            <w:tcW w:w="600" w:type="dxa"/>
          </w:tcPr>
          <w:p w14:paraId="6A70996C" w14:textId="77777777" w:rsidR="00FD4AA5" w:rsidRDefault="00FD4AA5" w:rsidP="00D94A5B">
            <w:pPr>
              <w:pStyle w:val="OtherTableBody"/>
            </w:pPr>
            <w:r>
              <w:t>..</w:t>
            </w:r>
          </w:p>
        </w:tc>
        <w:tc>
          <w:tcPr>
            <w:tcW w:w="600" w:type="dxa"/>
          </w:tcPr>
          <w:p w14:paraId="7CBAA1E4" w14:textId="77777777" w:rsidR="00FD4AA5" w:rsidRDefault="00FD4AA5" w:rsidP="00D94A5B">
            <w:pPr>
              <w:pStyle w:val="OtherTableBody"/>
            </w:pPr>
          </w:p>
        </w:tc>
        <w:tc>
          <w:tcPr>
            <w:tcW w:w="600" w:type="dxa"/>
          </w:tcPr>
          <w:p w14:paraId="1EE1A9FB" w14:textId="77777777" w:rsidR="00FD4AA5" w:rsidRDefault="00FD4AA5" w:rsidP="00D94A5B">
            <w:pPr>
              <w:pStyle w:val="OtherTableBody"/>
            </w:pPr>
            <w:r>
              <w:t>NM</w:t>
            </w:r>
          </w:p>
        </w:tc>
        <w:tc>
          <w:tcPr>
            <w:tcW w:w="700" w:type="dxa"/>
          </w:tcPr>
          <w:p w14:paraId="5242C94A" w14:textId="77777777" w:rsidR="00FD4AA5" w:rsidRDefault="00FD4AA5" w:rsidP="00D94A5B">
            <w:pPr>
              <w:pStyle w:val="OtherTableBody"/>
            </w:pPr>
          </w:p>
        </w:tc>
        <w:tc>
          <w:tcPr>
            <w:tcW w:w="600" w:type="dxa"/>
          </w:tcPr>
          <w:p w14:paraId="6731042E" w14:textId="77777777" w:rsidR="00FD4AA5" w:rsidRDefault="00FD4AA5" w:rsidP="00D94A5B">
            <w:pPr>
              <w:pStyle w:val="OtherTableBody"/>
            </w:pPr>
          </w:p>
        </w:tc>
        <w:tc>
          <w:tcPr>
            <w:tcW w:w="900" w:type="dxa"/>
          </w:tcPr>
          <w:p w14:paraId="5E7A52EB" w14:textId="77777777" w:rsidR="00FD4AA5" w:rsidRDefault="00FD4AA5" w:rsidP="00D94A5B">
            <w:pPr>
              <w:pStyle w:val="OtherTableBody"/>
            </w:pPr>
            <w:r>
              <w:t>6.5.1</w:t>
            </w:r>
          </w:p>
        </w:tc>
      </w:tr>
      <w:tr w:rsidR="00FD4AA5" w14:paraId="3D30DCD2" w14:textId="77777777" w:rsidTr="00D94A5B">
        <w:trPr>
          <w:tblHeader/>
        </w:trPr>
        <w:tc>
          <w:tcPr>
            <w:tcW w:w="3500" w:type="dxa"/>
          </w:tcPr>
          <w:p w14:paraId="4A1E0759" w14:textId="77777777" w:rsidR="00FD4AA5" w:rsidRDefault="00FD4AA5" w:rsidP="00D94A5B">
            <w:pPr>
              <w:pStyle w:val="OtherTableBody"/>
            </w:pPr>
            <w:r>
              <w:t>DME Purchase Price</w:t>
            </w:r>
          </w:p>
        </w:tc>
        <w:tc>
          <w:tcPr>
            <w:tcW w:w="700" w:type="dxa"/>
          </w:tcPr>
          <w:p w14:paraId="7D0CB7F2" w14:textId="77777777" w:rsidR="00FD4AA5" w:rsidRDefault="00FD4AA5" w:rsidP="00D94A5B">
            <w:pPr>
              <w:pStyle w:val="OtherTableBody"/>
            </w:pPr>
            <w:r>
              <w:t>03504</w:t>
            </w:r>
          </w:p>
        </w:tc>
        <w:tc>
          <w:tcPr>
            <w:tcW w:w="600" w:type="dxa"/>
          </w:tcPr>
          <w:p w14:paraId="6BF9BE37" w14:textId="77777777" w:rsidR="00FD4AA5" w:rsidRDefault="00FD4AA5" w:rsidP="00D94A5B">
            <w:pPr>
              <w:pStyle w:val="OtherTableBody"/>
            </w:pPr>
            <w:r>
              <w:t>FT1</w:t>
            </w:r>
          </w:p>
        </w:tc>
        <w:tc>
          <w:tcPr>
            <w:tcW w:w="600" w:type="dxa"/>
          </w:tcPr>
          <w:p w14:paraId="67033532" w14:textId="77777777" w:rsidR="00FD4AA5" w:rsidRDefault="00FD4AA5" w:rsidP="00D94A5B">
            <w:pPr>
              <w:pStyle w:val="OtherTableBody"/>
            </w:pPr>
            <w:r>
              <w:t>52</w:t>
            </w:r>
          </w:p>
        </w:tc>
        <w:tc>
          <w:tcPr>
            <w:tcW w:w="600" w:type="dxa"/>
          </w:tcPr>
          <w:p w14:paraId="011CAAB1" w14:textId="77777777" w:rsidR="00FD4AA5" w:rsidRDefault="00FD4AA5" w:rsidP="00D94A5B">
            <w:pPr>
              <w:pStyle w:val="OtherTableBody"/>
            </w:pPr>
            <w:r>
              <w:t>..</w:t>
            </w:r>
          </w:p>
        </w:tc>
        <w:tc>
          <w:tcPr>
            <w:tcW w:w="600" w:type="dxa"/>
          </w:tcPr>
          <w:p w14:paraId="43CCEE84" w14:textId="77777777" w:rsidR="00FD4AA5" w:rsidRDefault="00FD4AA5" w:rsidP="00D94A5B">
            <w:pPr>
              <w:pStyle w:val="OtherTableBody"/>
            </w:pPr>
          </w:p>
        </w:tc>
        <w:tc>
          <w:tcPr>
            <w:tcW w:w="600" w:type="dxa"/>
          </w:tcPr>
          <w:p w14:paraId="27E709DC" w14:textId="77777777" w:rsidR="00FD4AA5" w:rsidRDefault="00FD4AA5" w:rsidP="00D94A5B">
            <w:pPr>
              <w:pStyle w:val="OtherTableBody"/>
            </w:pPr>
            <w:r>
              <w:t>MO</w:t>
            </w:r>
          </w:p>
        </w:tc>
        <w:tc>
          <w:tcPr>
            <w:tcW w:w="700" w:type="dxa"/>
          </w:tcPr>
          <w:p w14:paraId="6571FBEF" w14:textId="77777777" w:rsidR="00FD4AA5" w:rsidRDefault="00FD4AA5" w:rsidP="00D94A5B">
            <w:pPr>
              <w:pStyle w:val="OtherTableBody"/>
            </w:pPr>
          </w:p>
        </w:tc>
        <w:tc>
          <w:tcPr>
            <w:tcW w:w="600" w:type="dxa"/>
          </w:tcPr>
          <w:p w14:paraId="60DAF6CF" w14:textId="77777777" w:rsidR="00FD4AA5" w:rsidRDefault="00FD4AA5" w:rsidP="00D94A5B">
            <w:pPr>
              <w:pStyle w:val="OtherTableBody"/>
            </w:pPr>
          </w:p>
        </w:tc>
        <w:tc>
          <w:tcPr>
            <w:tcW w:w="900" w:type="dxa"/>
          </w:tcPr>
          <w:p w14:paraId="4B3B4E1F" w14:textId="77777777" w:rsidR="00FD4AA5" w:rsidRDefault="00FD4AA5" w:rsidP="00D94A5B">
            <w:pPr>
              <w:pStyle w:val="OtherTableBody"/>
            </w:pPr>
            <w:r>
              <w:t>6.5.1</w:t>
            </w:r>
          </w:p>
        </w:tc>
      </w:tr>
      <w:tr w:rsidR="00FD4AA5" w14:paraId="4F4265C9" w14:textId="77777777" w:rsidTr="00D94A5B">
        <w:trPr>
          <w:tblHeader/>
        </w:trPr>
        <w:tc>
          <w:tcPr>
            <w:tcW w:w="3500" w:type="dxa"/>
          </w:tcPr>
          <w:p w14:paraId="16942ACD" w14:textId="77777777" w:rsidR="00FD4AA5" w:rsidRDefault="00FD4AA5" w:rsidP="00D94A5B">
            <w:pPr>
              <w:pStyle w:val="OtherTableBody"/>
            </w:pPr>
            <w:r>
              <w:t>DME Rental Price</w:t>
            </w:r>
          </w:p>
        </w:tc>
        <w:tc>
          <w:tcPr>
            <w:tcW w:w="700" w:type="dxa"/>
          </w:tcPr>
          <w:p w14:paraId="4D3AAB07" w14:textId="77777777" w:rsidR="00FD4AA5" w:rsidRDefault="00FD4AA5" w:rsidP="00D94A5B">
            <w:pPr>
              <w:pStyle w:val="OtherTableBody"/>
            </w:pPr>
            <w:r>
              <w:t>03503</w:t>
            </w:r>
          </w:p>
        </w:tc>
        <w:tc>
          <w:tcPr>
            <w:tcW w:w="600" w:type="dxa"/>
          </w:tcPr>
          <w:p w14:paraId="5EBFF9FE" w14:textId="77777777" w:rsidR="00FD4AA5" w:rsidRDefault="00FD4AA5" w:rsidP="00D94A5B">
            <w:pPr>
              <w:pStyle w:val="OtherTableBody"/>
            </w:pPr>
            <w:r>
              <w:t>FT1</w:t>
            </w:r>
          </w:p>
        </w:tc>
        <w:tc>
          <w:tcPr>
            <w:tcW w:w="600" w:type="dxa"/>
          </w:tcPr>
          <w:p w14:paraId="05E665EF" w14:textId="77777777" w:rsidR="00FD4AA5" w:rsidRDefault="00FD4AA5" w:rsidP="00D94A5B">
            <w:pPr>
              <w:pStyle w:val="OtherTableBody"/>
            </w:pPr>
            <w:r>
              <w:t>51</w:t>
            </w:r>
          </w:p>
        </w:tc>
        <w:tc>
          <w:tcPr>
            <w:tcW w:w="600" w:type="dxa"/>
          </w:tcPr>
          <w:p w14:paraId="72E14170" w14:textId="77777777" w:rsidR="00FD4AA5" w:rsidRDefault="00FD4AA5" w:rsidP="00D94A5B">
            <w:pPr>
              <w:pStyle w:val="OtherTableBody"/>
            </w:pPr>
            <w:r>
              <w:t>..</w:t>
            </w:r>
          </w:p>
        </w:tc>
        <w:tc>
          <w:tcPr>
            <w:tcW w:w="600" w:type="dxa"/>
          </w:tcPr>
          <w:p w14:paraId="469847B2" w14:textId="77777777" w:rsidR="00FD4AA5" w:rsidRDefault="00FD4AA5" w:rsidP="00D94A5B">
            <w:pPr>
              <w:pStyle w:val="OtherTableBody"/>
            </w:pPr>
          </w:p>
        </w:tc>
        <w:tc>
          <w:tcPr>
            <w:tcW w:w="600" w:type="dxa"/>
          </w:tcPr>
          <w:p w14:paraId="5B03419E" w14:textId="77777777" w:rsidR="00FD4AA5" w:rsidRDefault="00FD4AA5" w:rsidP="00D94A5B">
            <w:pPr>
              <w:pStyle w:val="OtherTableBody"/>
            </w:pPr>
            <w:r>
              <w:t>MO</w:t>
            </w:r>
          </w:p>
        </w:tc>
        <w:tc>
          <w:tcPr>
            <w:tcW w:w="700" w:type="dxa"/>
          </w:tcPr>
          <w:p w14:paraId="26F92EF4" w14:textId="77777777" w:rsidR="00FD4AA5" w:rsidRDefault="00FD4AA5" w:rsidP="00D94A5B">
            <w:pPr>
              <w:pStyle w:val="OtherTableBody"/>
            </w:pPr>
          </w:p>
        </w:tc>
        <w:tc>
          <w:tcPr>
            <w:tcW w:w="600" w:type="dxa"/>
          </w:tcPr>
          <w:p w14:paraId="408B1757" w14:textId="77777777" w:rsidR="00FD4AA5" w:rsidRDefault="00FD4AA5" w:rsidP="00D94A5B">
            <w:pPr>
              <w:pStyle w:val="OtherTableBody"/>
            </w:pPr>
          </w:p>
        </w:tc>
        <w:tc>
          <w:tcPr>
            <w:tcW w:w="900" w:type="dxa"/>
          </w:tcPr>
          <w:p w14:paraId="330B3022" w14:textId="77777777" w:rsidR="00FD4AA5" w:rsidRDefault="00FD4AA5" w:rsidP="00D94A5B">
            <w:pPr>
              <w:pStyle w:val="OtherTableBody"/>
            </w:pPr>
            <w:r>
              <w:t>6.5.1</w:t>
            </w:r>
          </w:p>
        </w:tc>
      </w:tr>
      <w:tr w:rsidR="00FD4AA5" w14:paraId="70DC9666" w14:textId="77777777" w:rsidTr="00D94A5B">
        <w:trPr>
          <w:tblHeader/>
        </w:trPr>
        <w:tc>
          <w:tcPr>
            <w:tcW w:w="3500" w:type="dxa"/>
          </w:tcPr>
          <w:p w14:paraId="4147BD44" w14:textId="77777777" w:rsidR="00FD4AA5" w:rsidRDefault="00FD4AA5" w:rsidP="00D94A5B">
            <w:pPr>
              <w:pStyle w:val="OtherTableBody"/>
            </w:pPr>
            <w:r>
              <w:t>Document Availability Status</w:t>
            </w:r>
          </w:p>
        </w:tc>
        <w:tc>
          <w:tcPr>
            <w:tcW w:w="700" w:type="dxa"/>
          </w:tcPr>
          <w:p w14:paraId="7834AD18" w14:textId="77777777" w:rsidR="00FD4AA5" w:rsidRDefault="00FD4AA5" w:rsidP="00D94A5B">
            <w:pPr>
              <w:pStyle w:val="OtherTableBody"/>
            </w:pPr>
            <w:r>
              <w:t>00930</w:t>
            </w:r>
          </w:p>
        </w:tc>
        <w:tc>
          <w:tcPr>
            <w:tcW w:w="600" w:type="dxa"/>
          </w:tcPr>
          <w:p w14:paraId="17E1784B" w14:textId="77777777" w:rsidR="00FD4AA5" w:rsidRDefault="00FD4AA5" w:rsidP="00D94A5B">
            <w:pPr>
              <w:pStyle w:val="OtherTableBody"/>
            </w:pPr>
            <w:r>
              <w:t>TXA</w:t>
            </w:r>
          </w:p>
        </w:tc>
        <w:tc>
          <w:tcPr>
            <w:tcW w:w="600" w:type="dxa"/>
          </w:tcPr>
          <w:p w14:paraId="3FD0916A" w14:textId="77777777" w:rsidR="00FD4AA5" w:rsidRDefault="00FD4AA5" w:rsidP="00D94A5B">
            <w:pPr>
              <w:pStyle w:val="OtherTableBody"/>
            </w:pPr>
            <w:r>
              <w:t>19</w:t>
            </w:r>
          </w:p>
        </w:tc>
        <w:tc>
          <w:tcPr>
            <w:tcW w:w="600" w:type="dxa"/>
          </w:tcPr>
          <w:p w14:paraId="3F6763E1" w14:textId="77777777" w:rsidR="00FD4AA5" w:rsidRDefault="00FD4AA5" w:rsidP="00D94A5B">
            <w:pPr>
              <w:pStyle w:val="OtherTableBody"/>
            </w:pPr>
            <w:r>
              <w:t>2..2</w:t>
            </w:r>
          </w:p>
        </w:tc>
        <w:tc>
          <w:tcPr>
            <w:tcW w:w="600" w:type="dxa"/>
          </w:tcPr>
          <w:p w14:paraId="7C6F7671" w14:textId="77777777" w:rsidR="00FD4AA5" w:rsidRDefault="00FD4AA5" w:rsidP="00D94A5B">
            <w:pPr>
              <w:pStyle w:val="OtherTableBody"/>
            </w:pPr>
          </w:p>
        </w:tc>
        <w:tc>
          <w:tcPr>
            <w:tcW w:w="600" w:type="dxa"/>
          </w:tcPr>
          <w:p w14:paraId="5B1FC6BC" w14:textId="77777777" w:rsidR="00FD4AA5" w:rsidRDefault="00FD4AA5" w:rsidP="00D94A5B">
            <w:pPr>
              <w:pStyle w:val="OtherTableBody"/>
            </w:pPr>
            <w:r>
              <w:t>ID</w:t>
            </w:r>
          </w:p>
        </w:tc>
        <w:tc>
          <w:tcPr>
            <w:tcW w:w="700" w:type="dxa"/>
          </w:tcPr>
          <w:p w14:paraId="6D17F389" w14:textId="77777777" w:rsidR="00FD4AA5" w:rsidRDefault="00FD4AA5" w:rsidP="00D94A5B">
            <w:pPr>
              <w:pStyle w:val="OtherTableBody"/>
            </w:pPr>
          </w:p>
        </w:tc>
        <w:tc>
          <w:tcPr>
            <w:tcW w:w="600" w:type="dxa"/>
          </w:tcPr>
          <w:p w14:paraId="4AE6B56C" w14:textId="77777777" w:rsidR="00FD4AA5" w:rsidRDefault="00FD4AA5" w:rsidP="00D94A5B">
            <w:pPr>
              <w:pStyle w:val="OtherTableBody"/>
            </w:pPr>
            <w:r>
              <w:t>0273</w:t>
            </w:r>
          </w:p>
        </w:tc>
        <w:tc>
          <w:tcPr>
            <w:tcW w:w="900" w:type="dxa"/>
          </w:tcPr>
          <w:p w14:paraId="0FCAC462" w14:textId="77777777" w:rsidR="00FD4AA5" w:rsidRDefault="00FD4AA5" w:rsidP="00D94A5B">
            <w:pPr>
              <w:pStyle w:val="OtherTableBody"/>
            </w:pPr>
            <w:r>
              <w:t>9.7.3</w:t>
            </w:r>
          </w:p>
        </w:tc>
      </w:tr>
      <w:tr w:rsidR="00FD4AA5" w14:paraId="491B95DC" w14:textId="77777777" w:rsidTr="00D94A5B">
        <w:trPr>
          <w:tblHeader/>
        </w:trPr>
        <w:tc>
          <w:tcPr>
            <w:tcW w:w="3500" w:type="dxa"/>
          </w:tcPr>
          <w:p w14:paraId="5982CD1A" w14:textId="77777777" w:rsidR="00FD4AA5" w:rsidRDefault="00FD4AA5" w:rsidP="00D94A5B">
            <w:pPr>
              <w:pStyle w:val="OtherTableBody"/>
            </w:pPr>
            <w:r>
              <w:t>Document Change Reason</w:t>
            </w:r>
          </w:p>
        </w:tc>
        <w:tc>
          <w:tcPr>
            <w:tcW w:w="700" w:type="dxa"/>
          </w:tcPr>
          <w:p w14:paraId="0A0336A4" w14:textId="77777777" w:rsidR="00FD4AA5" w:rsidRDefault="00FD4AA5" w:rsidP="00D94A5B">
            <w:pPr>
              <w:pStyle w:val="OtherTableBody"/>
            </w:pPr>
            <w:r>
              <w:t>00933</w:t>
            </w:r>
          </w:p>
        </w:tc>
        <w:tc>
          <w:tcPr>
            <w:tcW w:w="600" w:type="dxa"/>
          </w:tcPr>
          <w:p w14:paraId="3853DD0A" w14:textId="77777777" w:rsidR="00FD4AA5" w:rsidRDefault="00FD4AA5" w:rsidP="00D94A5B">
            <w:pPr>
              <w:pStyle w:val="OtherTableBody"/>
            </w:pPr>
            <w:r>
              <w:t>TXA</w:t>
            </w:r>
          </w:p>
        </w:tc>
        <w:tc>
          <w:tcPr>
            <w:tcW w:w="600" w:type="dxa"/>
          </w:tcPr>
          <w:p w14:paraId="0453899A" w14:textId="77777777" w:rsidR="00FD4AA5" w:rsidRDefault="00FD4AA5" w:rsidP="00D94A5B">
            <w:pPr>
              <w:pStyle w:val="OtherTableBody"/>
            </w:pPr>
            <w:r>
              <w:t>21</w:t>
            </w:r>
          </w:p>
        </w:tc>
        <w:tc>
          <w:tcPr>
            <w:tcW w:w="600" w:type="dxa"/>
          </w:tcPr>
          <w:p w14:paraId="13D27891" w14:textId="77777777" w:rsidR="00FD4AA5" w:rsidRDefault="00FD4AA5" w:rsidP="00D94A5B">
            <w:pPr>
              <w:pStyle w:val="OtherTableBody"/>
            </w:pPr>
            <w:r>
              <w:t>..</w:t>
            </w:r>
          </w:p>
        </w:tc>
        <w:tc>
          <w:tcPr>
            <w:tcW w:w="600" w:type="dxa"/>
          </w:tcPr>
          <w:p w14:paraId="0C681F2E" w14:textId="77777777" w:rsidR="00FD4AA5" w:rsidRDefault="00FD4AA5" w:rsidP="00D94A5B">
            <w:pPr>
              <w:pStyle w:val="OtherTableBody"/>
            </w:pPr>
          </w:p>
        </w:tc>
        <w:tc>
          <w:tcPr>
            <w:tcW w:w="600" w:type="dxa"/>
          </w:tcPr>
          <w:p w14:paraId="1180ECA6" w14:textId="77777777" w:rsidR="00FD4AA5" w:rsidRDefault="00FD4AA5" w:rsidP="00D94A5B">
            <w:pPr>
              <w:pStyle w:val="OtherTableBody"/>
            </w:pPr>
            <w:r>
              <w:t>ST</w:t>
            </w:r>
          </w:p>
        </w:tc>
        <w:tc>
          <w:tcPr>
            <w:tcW w:w="700" w:type="dxa"/>
          </w:tcPr>
          <w:p w14:paraId="1A0353FB" w14:textId="77777777" w:rsidR="00FD4AA5" w:rsidRDefault="00FD4AA5" w:rsidP="00D94A5B">
            <w:pPr>
              <w:pStyle w:val="OtherTableBody"/>
            </w:pPr>
          </w:p>
        </w:tc>
        <w:tc>
          <w:tcPr>
            <w:tcW w:w="600" w:type="dxa"/>
          </w:tcPr>
          <w:p w14:paraId="0CB97617" w14:textId="77777777" w:rsidR="00FD4AA5" w:rsidRDefault="00FD4AA5" w:rsidP="00D94A5B">
            <w:pPr>
              <w:pStyle w:val="OtherTableBody"/>
            </w:pPr>
          </w:p>
        </w:tc>
        <w:tc>
          <w:tcPr>
            <w:tcW w:w="900" w:type="dxa"/>
          </w:tcPr>
          <w:p w14:paraId="41F402C8" w14:textId="77777777" w:rsidR="00FD4AA5" w:rsidRDefault="00FD4AA5" w:rsidP="00D94A5B">
            <w:pPr>
              <w:pStyle w:val="OtherTableBody"/>
            </w:pPr>
            <w:r>
              <w:t>9.7.3</w:t>
            </w:r>
          </w:p>
        </w:tc>
      </w:tr>
      <w:tr w:rsidR="00FD4AA5" w14:paraId="08E5E3A5" w14:textId="77777777" w:rsidTr="00D94A5B">
        <w:trPr>
          <w:tblHeader/>
        </w:trPr>
        <w:tc>
          <w:tcPr>
            <w:tcW w:w="3500" w:type="dxa"/>
          </w:tcPr>
          <w:p w14:paraId="425105A5" w14:textId="77777777" w:rsidR="00FD4AA5" w:rsidRDefault="00FD4AA5" w:rsidP="00D94A5B">
            <w:pPr>
              <w:pStyle w:val="OtherTableBody"/>
            </w:pPr>
            <w:r>
              <w:t>Document Class</w:t>
            </w:r>
          </w:p>
        </w:tc>
        <w:tc>
          <w:tcPr>
            <w:tcW w:w="700" w:type="dxa"/>
          </w:tcPr>
          <w:p w14:paraId="395253EC" w14:textId="77777777" w:rsidR="00FD4AA5" w:rsidRDefault="00FD4AA5" w:rsidP="00D94A5B">
            <w:pPr>
              <w:pStyle w:val="OtherTableBody"/>
            </w:pPr>
            <w:r>
              <w:t>02530</w:t>
            </w:r>
          </w:p>
        </w:tc>
        <w:tc>
          <w:tcPr>
            <w:tcW w:w="600" w:type="dxa"/>
          </w:tcPr>
          <w:p w14:paraId="266A5B6E" w14:textId="77777777" w:rsidR="00FD4AA5" w:rsidRDefault="00FD4AA5" w:rsidP="00D94A5B">
            <w:pPr>
              <w:pStyle w:val="OtherTableBody"/>
            </w:pPr>
            <w:r>
              <w:t>TXA</w:t>
            </w:r>
          </w:p>
        </w:tc>
        <w:tc>
          <w:tcPr>
            <w:tcW w:w="600" w:type="dxa"/>
          </w:tcPr>
          <w:p w14:paraId="59424481" w14:textId="77777777" w:rsidR="00FD4AA5" w:rsidRDefault="00FD4AA5" w:rsidP="00D94A5B">
            <w:pPr>
              <w:pStyle w:val="OtherTableBody"/>
            </w:pPr>
            <w:r>
              <w:t>29</w:t>
            </w:r>
          </w:p>
        </w:tc>
        <w:tc>
          <w:tcPr>
            <w:tcW w:w="600" w:type="dxa"/>
          </w:tcPr>
          <w:p w14:paraId="5E4AF5E2" w14:textId="77777777" w:rsidR="00FD4AA5" w:rsidRDefault="00FD4AA5" w:rsidP="00D94A5B">
            <w:pPr>
              <w:pStyle w:val="OtherTableBody"/>
            </w:pPr>
            <w:r>
              <w:t>..</w:t>
            </w:r>
          </w:p>
        </w:tc>
        <w:tc>
          <w:tcPr>
            <w:tcW w:w="600" w:type="dxa"/>
          </w:tcPr>
          <w:p w14:paraId="7CC7C3F4" w14:textId="77777777" w:rsidR="00FD4AA5" w:rsidRDefault="00FD4AA5" w:rsidP="00D94A5B">
            <w:pPr>
              <w:pStyle w:val="OtherTableBody"/>
            </w:pPr>
          </w:p>
        </w:tc>
        <w:tc>
          <w:tcPr>
            <w:tcW w:w="600" w:type="dxa"/>
          </w:tcPr>
          <w:p w14:paraId="16B55437" w14:textId="77777777" w:rsidR="00FD4AA5" w:rsidRDefault="00FD4AA5" w:rsidP="00D94A5B">
            <w:pPr>
              <w:pStyle w:val="OtherTableBody"/>
            </w:pPr>
            <w:r>
              <w:t>CWE</w:t>
            </w:r>
          </w:p>
        </w:tc>
        <w:tc>
          <w:tcPr>
            <w:tcW w:w="700" w:type="dxa"/>
          </w:tcPr>
          <w:p w14:paraId="456C7D19" w14:textId="77777777" w:rsidR="00FD4AA5" w:rsidRDefault="00FD4AA5" w:rsidP="00D94A5B">
            <w:pPr>
              <w:pStyle w:val="OtherTableBody"/>
            </w:pPr>
            <w:r>
              <w:t>Y</w:t>
            </w:r>
          </w:p>
        </w:tc>
        <w:tc>
          <w:tcPr>
            <w:tcW w:w="600" w:type="dxa"/>
          </w:tcPr>
          <w:p w14:paraId="6E080DFB" w14:textId="77777777" w:rsidR="00FD4AA5" w:rsidRDefault="00FD4AA5" w:rsidP="00D94A5B">
            <w:pPr>
              <w:pStyle w:val="OtherTableBody"/>
            </w:pPr>
            <w:r>
              <w:t>0832</w:t>
            </w:r>
          </w:p>
        </w:tc>
        <w:tc>
          <w:tcPr>
            <w:tcW w:w="900" w:type="dxa"/>
          </w:tcPr>
          <w:p w14:paraId="460D5796" w14:textId="77777777" w:rsidR="00FD4AA5" w:rsidRDefault="00FD4AA5" w:rsidP="00D94A5B">
            <w:pPr>
              <w:pStyle w:val="OtherTableBody"/>
            </w:pPr>
            <w:r>
              <w:t>9.7.3</w:t>
            </w:r>
          </w:p>
        </w:tc>
      </w:tr>
      <w:tr w:rsidR="00FD4AA5" w14:paraId="46431224" w14:textId="77777777" w:rsidTr="00D94A5B">
        <w:trPr>
          <w:tblHeader/>
        </w:trPr>
        <w:tc>
          <w:tcPr>
            <w:tcW w:w="3500" w:type="dxa"/>
          </w:tcPr>
          <w:p w14:paraId="765AF5B9" w14:textId="77777777" w:rsidR="00FD4AA5" w:rsidRDefault="00FD4AA5" w:rsidP="00D94A5B">
            <w:pPr>
              <w:pStyle w:val="OtherTableBody"/>
            </w:pPr>
            <w:r>
              <w:t>Document Completion Status</w:t>
            </w:r>
          </w:p>
        </w:tc>
        <w:tc>
          <w:tcPr>
            <w:tcW w:w="700" w:type="dxa"/>
          </w:tcPr>
          <w:p w14:paraId="1A91B0AC" w14:textId="77777777" w:rsidR="00FD4AA5" w:rsidRDefault="00FD4AA5" w:rsidP="00D94A5B">
            <w:pPr>
              <w:pStyle w:val="OtherTableBody"/>
            </w:pPr>
            <w:r>
              <w:t>00928</w:t>
            </w:r>
          </w:p>
        </w:tc>
        <w:tc>
          <w:tcPr>
            <w:tcW w:w="600" w:type="dxa"/>
          </w:tcPr>
          <w:p w14:paraId="623370B4" w14:textId="77777777" w:rsidR="00FD4AA5" w:rsidRDefault="00FD4AA5" w:rsidP="00D94A5B">
            <w:pPr>
              <w:pStyle w:val="OtherTableBody"/>
            </w:pPr>
            <w:r>
              <w:t>TXA</w:t>
            </w:r>
          </w:p>
        </w:tc>
        <w:tc>
          <w:tcPr>
            <w:tcW w:w="600" w:type="dxa"/>
          </w:tcPr>
          <w:p w14:paraId="6A778866" w14:textId="77777777" w:rsidR="00FD4AA5" w:rsidRDefault="00FD4AA5" w:rsidP="00D94A5B">
            <w:pPr>
              <w:pStyle w:val="OtherTableBody"/>
            </w:pPr>
            <w:r>
              <w:t>17</w:t>
            </w:r>
          </w:p>
        </w:tc>
        <w:tc>
          <w:tcPr>
            <w:tcW w:w="600" w:type="dxa"/>
          </w:tcPr>
          <w:p w14:paraId="06B89730" w14:textId="77777777" w:rsidR="00FD4AA5" w:rsidRDefault="00FD4AA5" w:rsidP="00D94A5B">
            <w:pPr>
              <w:pStyle w:val="OtherTableBody"/>
            </w:pPr>
            <w:r>
              <w:t>2..2</w:t>
            </w:r>
          </w:p>
        </w:tc>
        <w:tc>
          <w:tcPr>
            <w:tcW w:w="600" w:type="dxa"/>
          </w:tcPr>
          <w:p w14:paraId="728CAFA7" w14:textId="77777777" w:rsidR="00FD4AA5" w:rsidRDefault="00FD4AA5" w:rsidP="00D94A5B">
            <w:pPr>
              <w:pStyle w:val="OtherTableBody"/>
            </w:pPr>
          </w:p>
        </w:tc>
        <w:tc>
          <w:tcPr>
            <w:tcW w:w="600" w:type="dxa"/>
          </w:tcPr>
          <w:p w14:paraId="1A3B81BF" w14:textId="77777777" w:rsidR="00FD4AA5" w:rsidRDefault="00FD4AA5" w:rsidP="00D94A5B">
            <w:pPr>
              <w:pStyle w:val="OtherTableBody"/>
            </w:pPr>
            <w:r>
              <w:t>ID</w:t>
            </w:r>
          </w:p>
        </w:tc>
        <w:tc>
          <w:tcPr>
            <w:tcW w:w="700" w:type="dxa"/>
          </w:tcPr>
          <w:p w14:paraId="77ED3B66" w14:textId="77777777" w:rsidR="00FD4AA5" w:rsidRDefault="00FD4AA5" w:rsidP="00D94A5B">
            <w:pPr>
              <w:pStyle w:val="OtherTableBody"/>
            </w:pPr>
          </w:p>
        </w:tc>
        <w:tc>
          <w:tcPr>
            <w:tcW w:w="600" w:type="dxa"/>
          </w:tcPr>
          <w:p w14:paraId="630CAF0A" w14:textId="77777777" w:rsidR="00FD4AA5" w:rsidRDefault="00FD4AA5" w:rsidP="00D94A5B">
            <w:pPr>
              <w:pStyle w:val="OtherTableBody"/>
            </w:pPr>
            <w:r>
              <w:t>0271</w:t>
            </w:r>
          </w:p>
        </w:tc>
        <w:tc>
          <w:tcPr>
            <w:tcW w:w="900" w:type="dxa"/>
          </w:tcPr>
          <w:p w14:paraId="78A3FD8D" w14:textId="77777777" w:rsidR="00FD4AA5" w:rsidRDefault="00FD4AA5" w:rsidP="00D94A5B">
            <w:pPr>
              <w:pStyle w:val="OtherTableBody"/>
            </w:pPr>
            <w:r>
              <w:t>9.7.3</w:t>
            </w:r>
          </w:p>
        </w:tc>
      </w:tr>
      <w:tr w:rsidR="00FD4AA5" w14:paraId="49A0C5F2" w14:textId="77777777" w:rsidTr="00D94A5B">
        <w:trPr>
          <w:tblHeader/>
        </w:trPr>
        <w:tc>
          <w:tcPr>
            <w:tcW w:w="3500" w:type="dxa"/>
          </w:tcPr>
          <w:p w14:paraId="161BDC1A" w14:textId="77777777" w:rsidR="00FD4AA5" w:rsidRDefault="00FD4AA5" w:rsidP="00D94A5B">
            <w:pPr>
              <w:pStyle w:val="OtherTableBody"/>
            </w:pPr>
            <w:r>
              <w:t>Document Confidentiality Status</w:t>
            </w:r>
          </w:p>
        </w:tc>
        <w:tc>
          <w:tcPr>
            <w:tcW w:w="700" w:type="dxa"/>
          </w:tcPr>
          <w:p w14:paraId="45D78FEF" w14:textId="77777777" w:rsidR="00FD4AA5" w:rsidRDefault="00FD4AA5" w:rsidP="00D94A5B">
            <w:pPr>
              <w:pStyle w:val="OtherTableBody"/>
            </w:pPr>
            <w:r>
              <w:t>00929</w:t>
            </w:r>
          </w:p>
        </w:tc>
        <w:tc>
          <w:tcPr>
            <w:tcW w:w="600" w:type="dxa"/>
          </w:tcPr>
          <w:p w14:paraId="79B9B064" w14:textId="77777777" w:rsidR="00FD4AA5" w:rsidRDefault="00FD4AA5" w:rsidP="00D94A5B">
            <w:pPr>
              <w:pStyle w:val="OtherTableBody"/>
            </w:pPr>
            <w:r>
              <w:t>TXA</w:t>
            </w:r>
          </w:p>
        </w:tc>
        <w:tc>
          <w:tcPr>
            <w:tcW w:w="600" w:type="dxa"/>
          </w:tcPr>
          <w:p w14:paraId="63B0F419" w14:textId="77777777" w:rsidR="00FD4AA5" w:rsidRDefault="00FD4AA5" w:rsidP="00D94A5B">
            <w:pPr>
              <w:pStyle w:val="OtherTableBody"/>
            </w:pPr>
            <w:r>
              <w:t>18</w:t>
            </w:r>
          </w:p>
        </w:tc>
        <w:tc>
          <w:tcPr>
            <w:tcW w:w="600" w:type="dxa"/>
          </w:tcPr>
          <w:p w14:paraId="16914205" w14:textId="77777777" w:rsidR="00FD4AA5" w:rsidRDefault="00FD4AA5" w:rsidP="00D94A5B">
            <w:pPr>
              <w:pStyle w:val="OtherTableBody"/>
            </w:pPr>
            <w:r>
              <w:t>1..1</w:t>
            </w:r>
          </w:p>
        </w:tc>
        <w:tc>
          <w:tcPr>
            <w:tcW w:w="600" w:type="dxa"/>
          </w:tcPr>
          <w:p w14:paraId="5D9E729C" w14:textId="77777777" w:rsidR="00FD4AA5" w:rsidRDefault="00FD4AA5" w:rsidP="00D94A5B">
            <w:pPr>
              <w:pStyle w:val="OtherTableBody"/>
            </w:pPr>
          </w:p>
        </w:tc>
        <w:tc>
          <w:tcPr>
            <w:tcW w:w="600" w:type="dxa"/>
          </w:tcPr>
          <w:p w14:paraId="229FBEBD" w14:textId="77777777" w:rsidR="00FD4AA5" w:rsidRDefault="00FD4AA5" w:rsidP="00D94A5B">
            <w:pPr>
              <w:pStyle w:val="OtherTableBody"/>
            </w:pPr>
            <w:r>
              <w:t>ID</w:t>
            </w:r>
          </w:p>
        </w:tc>
        <w:tc>
          <w:tcPr>
            <w:tcW w:w="700" w:type="dxa"/>
          </w:tcPr>
          <w:p w14:paraId="656519FF" w14:textId="77777777" w:rsidR="00FD4AA5" w:rsidRDefault="00FD4AA5" w:rsidP="00D94A5B">
            <w:pPr>
              <w:pStyle w:val="OtherTableBody"/>
            </w:pPr>
          </w:p>
        </w:tc>
        <w:tc>
          <w:tcPr>
            <w:tcW w:w="600" w:type="dxa"/>
          </w:tcPr>
          <w:p w14:paraId="72A33475" w14:textId="77777777" w:rsidR="00FD4AA5" w:rsidRDefault="00FD4AA5" w:rsidP="00D94A5B">
            <w:pPr>
              <w:pStyle w:val="OtherTableBody"/>
            </w:pPr>
            <w:r>
              <w:t>0272</w:t>
            </w:r>
          </w:p>
        </w:tc>
        <w:tc>
          <w:tcPr>
            <w:tcW w:w="900" w:type="dxa"/>
          </w:tcPr>
          <w:p w14:paraId="7A207120" w14:textId="77777777" w:rsidR="00FD4AA5" w:rsidRDefault="00FD4AA5" w:rsidP="00D94A5B">
            <w:pPr>
              <w:pStyle w:val="OtherTableBody"/>
            </w:pPr>
            <w:r>
              <w:t>9.7.3</w:t>
            </w:r>
          </w:p>
        </w:tc>
      </w:tr>
      <w:tr w:rsidR="00FD4AA5" w14:paraId="7EC4F30B" w14:textId="77777777" w:rsidTr="00D94A5B">
        <w:trPr>
          <w:tblHeader/>
        </w:trPr>
        <w:tc>
          <w:tcPr>
            <w:tcW w:w="3500" w:type="dxa"/>
          </w:tcPr>
          <w:p w14:paraId="37D6AF5A" w14:textId="77777777" w:rsidR="00FD4AA5" w:rsidRDefault="00FD4AA5" w:rsidP="00D94A5B">
            <w:pPr>
              <w:pStyle w:val="OtherTableBody"/>
            </w:pPr>
            <w:r>
              <w:t>Document Content Presentation</w:t>
            </w:r>
          </w:p>
        </w:tc>
        <w:tc>
          <w:tcPr>
            <w:tcW w:w="700" w:type="dxa"/>
          </w:tcPr>
          <w:p w14:paraId="4211F2C0" w14:textId="77777777" w:rsidR="00FD4AA5" w:rsidRDefault="00FD4AA5" w:rsidP="00D94A5B">
            <w:pPr>
              <w:pStyle w:val="OtherTableBody"/>
            </w:pPr>
            <w:r>
              <w:t>00916</w:t>
            </w:r>
          </w:p>
        </w:tc>
        <w:tc>
          <w:tcPr>
            <w:tcW w:w="600" w:type="dxa"/>
          </w:tcPr>
          <w:p w14:paraId="459A8E89" w14:textId="77777777" w:rsidR="00FD4AA5" w:rsidRDefault="00FD4AA5" w:rsidP="00D94A5B">
            <w:pPr>
              <w:pStyle w:val="OtherTableBody"/>
            </w:pPr>
            <w:r>
              <w:t>TXA</w:t>
            </w:r>
          </w:p>
        </w:tc>
        <w:tc>
          <w:tcPr>
            <w:tcW w:w="600" w:type="dxa"/>
          </w:tcPr>
          <w:p w14:paraId="555AEEFE" w14:textId="77777777" w:rsidR="00FD4AA5" w:rsidRDefault="00FD4AA5" w:rsidP="00D94A5B">
            <w:pPr>
              <w:pStyle w:val="OtherTableBody"/>
            </w:pPr>
            <w:r>
              <w:t>3</w:t>
            </w:r>
          </w:p>
        </w:tc>
        <w:tc>
          <w:tcPr>
            <w:tcW w:w="600" w:type="dxa"/>
          </w:tcPr>
          <w:p w14:paraId="1C8F5C38" w14:textId="77777777" w:rsidR="00FD4AA5" w:rsidRDefault="00FD4AA5" w:rsidP="00D94A5B">
            <w:pPr>
              <w:pStyle w:val="OtherTableBody"/>
            </w:pPr>
            <w:r>
              <w:t>..</w:t>
            </w:r>
          </w:p>
        </w:tc>
        <w:tc>
          <w:tcPr>
            <w:tcW w:w="600" w:type="dxa"/>
          </w:tcPr>
          <w:p w14:paraId="42D190EF" w14:textId="77777777" w:rsidR="00FD4AA5" w:rsidRDefault="00FD4AA5" w:rsidP="00D94A5B">
            <w:pPr>
              <w:pStyle w:val="OtherTableBody"/>
            </w:pPr>
          </w:p>
        </w:tc>
        <w:tc>
          <w:tcPr>
            <w:tcW w:w="600" w:type="dxa"/>
          </w:tcPr>
          <w:p w14:paraId="7CB1EA53" w14:textId="77777777" w:rsidR="00FD4AA5" w:rsidRDefault="00FD4AA5" w:rsidP="00D94A5B">
            <w:pPr>
              <w:pStyle w:val="OtherTableBody"/>
            </w:pPr>
            <w:r>
              <w:t>ID</w:t>
            </w:r>
          </w:p>
        </w:tc>
        <w:tc>
          <w:tcPr>
            <w:tcW w:w="700" w:type="dxa"/>
          </w:tcPr>
          <w:p w14:paraId="5077799F" w14:textId="77777777" w:rsidR="00FD4AA5" w:rsidRDefault="00FD4AA5" w:rsidP="00D94A5B">
            <w:pPr>
              <w:pStyle w:val="OtherTableBody"/>
            </w:pPr>
          </w:p>
        </w:tc>
        <w:tc>
          <w:tcPr>
            <w:tcW w:w="600" w:type="dxa"/>
          </w:tcPr>
          <w:p w14:paraId="1281B230" w14:textId="77777777" w:rsidR="00FD4AA5" w:rsidRDefault="00FD4AA5" w:rsidP="00D94A5B">
            <w:pPr>
              <w:pStyle w:val="OtherTableBody"/>
            </w:pPr>
            <w:r>
              <w:t>0191</w:t>
            </w:r>
          </w:p>
        </w:tc>
        <w:tc>
          <w:tcPr>
            <w:tcW w:w="900" w:type="dxa"/>
          </w:tcPr>
          <w:p w14:paraId="149DA4B8" w14:textId="77777777" w:rsidR="00FD4AA5" w:rsidRDefault="00FD4AA5" w:rsidP="00D94A5B">
            <w:pPr>
              <w:pStyle w:val="OtherTableBody"/>
            </w:pPr>
            <w:r>
              <w:t>9.7.3</w:t>
            </w:r>
          </w:p>
        </w:tc>
      </w:tr>
      <w:tr w:rsidR="00FD4AA5" w14:paraId="48917160" w14:textId="77777777" w:rsidTr="00D94A5B">
        <w:trPr>
          <w:tblHeader/>
        </w:trPr>
        <w:tc>
          <w:tcPr>
            <w:tcW w:w="3500" w:type="dxa"/>
          </w:tcPr>
          <w:p w14:paraId="64ACE2C8" w14:textId="77777777" w:rsidR="00FD4AA5" w:rsidRDefault="00FD4AA5" w:rsidP="00D94A5B">
            <w:pPr>
              <w:pStyle w:val="OtherTableBody"/>
            </w:pPr>
            <w:r>
              <w:t>Document Control Number</w:t>
            </w:r>
          </w:p>
        </w:tc>
        <w:tc>
          <w:tcPr>
            <w:tcW w:w="700" w:type="dxa"/>
          </w:tcPr>
          <w:p w14:paraId="5785012D" w14:textId="77777777" w:rsidR="00FD4AA5" w:rsidRDefault="00FD4AA5" w:rsidP="00D94A5B">
            <w:pPr>
              <w:pStyle w:val="OtherTableBody"/>
            </w:pPr>
            <w:r>
              <w:t>00564</w:t>
            </w:r>
          </w:p>
        </w:tc>
        <w:tc>
          <w:tcPr>
            <w:tcW w:w="600" w:type="dxa"/>
          </w:tcPr>
          <w:p w14:paraId="248AF21E" w14:textId="77777777" w:rsidR="00FD4AA5" w:rsidRDefault="00FD4AA5" w:rsidP="00D94A5B">
            <w:pPr>
              <w:pStyle w:val="OtherTableBody"/>
            </w:pPr>
            <w:r>
              <w:t>UB2</w:t>
            </w:r>
          </w:p>
        </w:tc>
        <w:tc>
          <w:tcPr>
            <w:tcW w:w="600" w:type="dxa"/>
          </w:tcPr>
          <w:p w14:paraId="0177296A" w14:textId="77777777" w:rsidR="00FD4AA5" w:rsidRDefault="00FD4AA5" w:rsidP="00D94A5B">
            <w:pPr>
              <w:pStyle w:val="OtherTableBody"/>
            </w:pPr>
            <w:r>
              <w:t>12</w:t>
            </w:r>
          </w:p>
        </w:tc>
        <w:tc>
          <w:tcPr>
            <w:tcW w:w="600" w:type="dxa"/>
          </w:tcPr>
          <w:p w14:paraId="537C8A0B" w14:textId="77777777" w:rsidR="00FD4AA5" w:rsidRDefault="00FD4AA5" w:rsidP="00D94A5B">
            <w:pPr>
              <w:pStyle w:val="OtherTableBody"/>
            </w:pPr>
            <w:r>
              <w:t>1..23</w:t>
            </w:r>
          </w:p>
        </w:tc>
        <w:tc>
          <w:tcPr>
            <w:tcW w:w="600" w:type="dxa"/>
          </w:tcPr>
          <w:p w14:paraId="6BC8AD39" w14:textId="77777777" w:rsidR="00FD4AA5" w:rsidRDefault="00FD4AA5" w:rsidP="00D94A5B">
            <w:pPr>
              <w:pStyle w:val="OtherTableBody"/>
            </w:pPr>
          </w:p>
        </w:tc>
        <w:tc>
          <w:tcPr>
            <w:tcW w:w="600" w:type="dxa"/>
          </w:tcPr>
          <w:p w14:paraId="0CAA5839" w14:textId="77777777" w:rsidR="00FD4AA5" w:rsidRDefault="00FD4AA5" w:rsidP="00D94A5B">
            <w:pPr>
              <w:pStyle w:val="OtherTableBody"/>
            </w:pPr>
            <w:r>
              <w:t>ST</w:t>
            </w:r>
          </w:p>
        </w:tc>
        <w:tc>
          <w:tcPr>
            <w:tcW w:w="700" w:type="dxa"/>
          </w:tcPr>
          <w:p w14:paraId="7E074790" w14:textId="77777777" w:rsidR="00FD4AA5" w:rsidRDefault="00FD4AA5" w:rsidP="00D94A5B">
            <w:pPr>
              <w:pStyle w:val="OtherTableBody"/>
            </w:pPr>
            <w:r>
              <w:t>Y</w:t>
            </w:r>
          </w:p>
        </w:tc>
        <w:tc>
          <w:tcPr>
            <w:tcW w:w="600" w:type="dxa"/>
          </w:tcPr>
          <w:p w14:paraId="78515CBD" w14:textId="77777777" w:rsidR="00FD4AA5" w:rsidRDefault="00FD4AA5" w:rsidP="00D94A5B">
            <w:pPr>
              <w:pStyle w:val="OtherTableBody"/>
            </w:pPr>
          </w:p>
        </w:tc>
        <w:tc>
          <w:tcPr>
            <w:tcW w:w="900" w:type="dxa"/>
          </w:tcPr>
          <w:p w14:paraId="645FC18F" w14:textId="77777777" w:rsidR="00FD4AA5" w:rsidRDefault="00FD4AA5" w:rsidP="00D94A5B">
            <w:pPr>
              <w:pStyle w:val="OtherTableBody"/>
            </w:pPr>
            <w:r>
              <w:t>6.5.11</w:t>
            </w:r>
          </w:p>
        </w:tc>
      </w:tr>
      <w:tr w:rsidR="00FD4AA5" w14:paraId="32881FD9" w14:textId="77777777" w:rsidTr="00D94A5B">
        <w:trPr>
          <w:tblHeader/>
        </w:trPr>
        <w:tc>
          <w:tcPr>
            <w:tcW w:w="3500" w:type="dxa"/>
          </w:tcPr>
          <w:p w14:paraId="0EB75555" w14:textId="77777777" w:rsidR="00FD4AA5" w:rsidRDefault="00FD4AA5" w:rsidP="00D94A5B">
            <w:pPr>
              <w:pStyle w:val="OtherTableBody"/>
            </w:pPr>
            <w:r>
              <w:t>Document Event</w:t>
            </w:r>
          </w:p>
        </w:tc>
        <w:tc>
          <w:tcPr>
            <w:tcW w:w="700" w:type="dxa"/>
          </w:tcPr>
          <w:p w14:paraId="2A514F1C" w14:textId="77777777" w:rsidR="00FD4AA5" w:rsidRDefault="00FD4AA5" w:rsidP="00D94A5B">
            <w:pPr>
              <w:pStyle w:val="OtherTableBody"/>
            </w:pPr>
            <w:r>
              <w:t>02531</w:t>
            </w:r>
          </w:p>
        </w:tc>
        <w:tc>
          <w:tcPr>
            <w:tcW w:w="600" w:type="dxa"/>
          </w:tcPr>
          <w:p w14:paraId="0C54A59D" w14:textId="77777777" w:rsidR="00FD4AA5" w:rsidRDefault="00FD4AA5" w:rsidP="00D94A5B">
            <w:pPr>
              <w:pStyle w:val="OtherTableBody"/>
            </w:pPr>
            <w:r>
              <w:t>TXA</w:t>
            </w:r>
          </w:p>
        </w:tc>
        <w:tc>
          <w:tcPr>
            <w:tcW w:w="600" w:type="dxa"/>
          </w:tcPr>
          <w:p w14:paraId="2662339B" w14:textId="77777777" w:rsidR="00FD4AA5" w:rsidRDefault="00FD4AA5" w:rsidP="00D94A5B">
            <w:pPr>
              <w:pStyle w:val="OtherTableBody"/>
            </w:pPr>
            <w:r>
              <w:t>30</w:t>
            </w:r>
          </w:p>
        </w:tc>
        <w:tc>
          <w:tcPr>
            <w:tcW w:w="600" w:type="dxa"/>
          </w:tcPr>
          <w:p w14:paraId="2062844C" w14:textId="77777777" w:rsidR="00FD4AA5" w:rsidRDefault="00FD4AA5" w:rsidP="00D94A5B">
            <w:pPr>
              <w:pStyle w:val="OtherTableBody"/>
            </w:pPr>
            <w:r>
              <w:t>..</w:t>
            </w:r>
          </w:p>
        </w:tc>
        <w:tc>
          <w:tcPr>
            <w:tcW w:w="600" w:type="dxa"/>
          </w:tcPr>
          <w:p w14:paraId="7E7A19EB" w14:textId="77777777" w:rsidR="00FD4AA5" w:rsidRDefault="00FD4AA5" w:rsidP="00D94A5B">
            <w:pPr>
              <w:pStyle w:val="OtherTableBody"/>
            </w:pPr>
          </w:p>
        </w:tc>
        <w:tc>
          <w:tcPr>
            <w:tcW w:w="600" w:type="dxa"/>
          </w:tcPr>
          <w:p w14:paraId="2D41430F" w14:textId="77777777" w:rsidR="00FD4AA5" w:rsidRDefault="00FD4AA5" w:rsidP="00D94A5B">
            <w:pPr>
              <w:pStyle w:val="OtherTableBody"/>
            </w:pPr>
            <w:r>
              <w:t>CWE</w:t>
            </w:r>
          </w:p>
        </w:tc>
        <w:tc>
          <w:tcPr>
            <w:tcW w:w="700" w:type="dxa"/>
          </w:tcPr>
          <w:p w14:paraId="3BB66580" w14:textId="77777777" w:rsidR="00FD4AA5" w:rsidRDefault="00FD4AA5" w:rsidP="00D94A5B">
            <w:pPr>
              <w:pStyle w:val="OtherTableBody"/>
            </w:pPr>
            <w:r>
              <w:t>Y</w:t>
            </w:r>
          </w:p>
        </w:tc>
        <w:tc>
          <w:tcPr>
            <w:tcW w:w="600" w:type="dxa"/>
          </w:tcPr>
          <w:p w14:paraId="5F60AB2D" w14:textId="77777777" w:rsidR="00FD4AA5" w:rsidRDefault="00FD4AA5" w:rsidP="00D94A5B">
            <w:pPr>
              <w:pStyle w:val="OtherTableBody"/>
            </w:pPr>
            <w:r>
              <w:t>0833</w:t>
            </w:r>
          </w:p>
        </w:tc>
        <w:tc>
          <w:tcPr>
            <w:tcW w:w="900" w:type="dxa"/>
          </w:tcPr>
          <w:p w14:paraId="1A93C8B9" w14:textId="77777777" w:rsidR="00FD4AA5" w:rsidRDefault="00FD4AA5" w:rsidP="00D94A5B">
            <w:pPr>
              <w:pStyle w:val="OtherTableBody"/>
            </w:pPr>
            <w:r>
              <w:t>9.7.3</w:t>
            </w:r>
          </w:p>
        </w:tc>
      </w:tr>
      <w:tr w:rsidR="00FD4AA5" w14:paraId="27E9E156" w14:textId="77777777" w:rsidTr="00D94A5B">
        <w:trPr>
          <w:tblHeader/>
        </w:trPr>
        <w:tc>
          <w:tcPr>
            <w:tcW w:w="3500" w:type="dxa"/>
          </w:tcPr>
          <w:p w14:paraId="2B3A9BFA" w14:textId="77777777" w:rsidR="00FD4AA5" w:rsidRDefault="00FD4AA5" w:rsidP="00D94A5B">
            <w:pPr>
              <w:pStyle w:val="OtherTableBody"/>
            </w:pPr>
            <w:r>
              <w:t>Document Storage Status</w:t>
            </w:r>
          </w:p>
        </w:tc>
        <w:tc>
          <w:tcPr>
            <w:tcW w:w="700" w:type="dxa"/>
          </w:tcPr>
          <w:p w14:paraId="027E9EFD" w14:textId="77777777" w:rsidR="00FD4AA5" w:rsidRDefault="00FD4AA5" w:rsidP="00D94A5B">
            <w:pPr>
              <w:pStyle w:val="OtherTableBody"/>
            </w:pPr>
            <w:r>
              <w:t>00932</w:t>
            </w:r>
          </w:p>
        </w:tc>
        <w:tc>
          <w:tcPr>
            <w:tcW w:w="600" w:type="dxa"/>
          </w:tcPr>
          <w:p w14:paraId="4EA6093B" w14:textId="77777777" w:rsidR="00FD4AA5" w:rsidRDefault="00FD4AA5" w:rsidP="00D94A5B">
            <w:pPr>
              <w:pStyle w:val="OtherTableBody"/>
            </w:pPr>
            <w:r>
              <w:t>TXA</w:t>
            </w:r>
          </w:p>
        </w:tc>
        <w:tc>
          <w:tcPr>
            <w:tcW w:w="600" w:type="dxa"/>
          </w:tcPr>
          <w:p w14:paraId="52BCF48D" w14:textId="77777777" w:rsidR="00FD4AA5" w:rsidRDefault="00FD4AA5" w:rsidP="00D94A5B">
            <w:pPr>
              <w:pStyle w:val="OtherTableBody"/>
            </w:pPr>
            <w:r>
              <w:t>20</w:t>
            </w:r>
          </w:p>
        </w:tc>
        <w:tc>
          <w:tcPr>
            <w:tcW w:w="600" w:type="dxa"/>
          </w:tcPr>
          <w:p w14:paraId="35FEA714" w14:textId="77777777" w:rsidR="00FD4AA5" w:rsidRDefault="00FD4AA5" w:rsidP="00D94A5B">
            <w:pPr>
              <w:pStyle w:val="OtherTableBody"/>
            </w:pPr>
            <w:r>
              <w:t>2..2</w:t>
            </w:r>
          </w:p>
        </w:tc>
        <w:tc>
          <w:tcPr>
            <w:tcW w:w="600" w:type="dxa"/>
          </w:tcPr>
          <w:p w14:paraId="055C8CA6" w14:textId="77777777" w:rsidR="00FD4AA5" w:rsidRDefault="00FD4AA5" w:rsidP="00D94A5B">
            <w:pPr>
              <w:pStyle w:val="OtherTableBody"/>
            </w:pPr>
          </w:p>
        </w:tc>
        <w:tc>
          <w:tcPr>
            <w:tcW w:w="600" w:type="dxa"/>
          </w:tcPr>
          <w:p w14:paraId="4A8C82BD" w14:textId="77777777" w:rsidR="00FD4AA5" w:rsidRDefault="00FD4AA5" w:rsidP="00D94A5B">
            <w:pPr>
              <w:pStyle w:val="OtherTableBody"/>
            </w:pPr>
            <w:r>
              <w:t>ID</w:t>
            </w:r>
          </w:p>
        </w:tc>
        <w:tc>
          <w:tcPr>
            <w:tcW w:w="700" w:type="dxa"/>
          </w:tcPr>
          <w:p w14:paraId="0B805C9D" w14:textId="77777777" w:rsidR="00FD4AA5" w:rsidRDefault="00FD4AA5" w:rsidP="00D94A5B">
            <w:pPr>
              <w:pStyle w:val="OtherTableBody"/>
            </w:pPr>
          </w:p>
        </w:tc>
        <w:tc>
          <w:tcPr>
            <w:tcW w:w="600" w:type="dxa"/>
          </w:tcPr>
          <w:p w14:paraId="566D9F3E" w14:textId="77777777" w:rsidR="00FD4AA5" w:rsidRDefault="00FD4AA5" w:rsidP="00D94A5B">
            <w:pPr>
              <w:pStyle w:val="OtherTableBody"/>
            </w:pPr>
            <w:r>
              <w:t>0275</w:t>
            </w:r>
          </w:p>
        </w:tc>
        <w:tc>
          <w:tcPr>
            <w:tcW w:w="900" w:type="dxa"/>
          </w:tcPr>
          <w:p w14:paraId="4682EDCE" w14:textId="77777777" w:rsidR="00FD4AA5" w:rsidRDefault="00FD4AA5" w:rsidP="00D94A5B">
            <w:pPr>
              <w:pStyle w:val="OtherTableBody"/>
            </w:pPr>
            <w:r>
              <w:t>9.7.3</w:t>
            </w:r>
          </w:p>
        </w:tc>
      </w:tr>
      <w:tr w:rsidR="00FD4AA5" w14:paraId="534F0E92" w14:textId="77777777" w:rsidTr="00D94A5B">
        <w:trPr>
          <w:tblHeader/>
        </w:trPr>
        <w:tc>
          <w:tcPr>
            <w:tcW w:w="3500" w:type="dxa"/>
          </w:tcPr>
          <w:p w14:paraId="5276707D" w14:textId="77777777" w:rsidR="00FD4AA5" w:rsidRDefault="00FD4AA5" w:rsidP="00D94A5B">
            <w:pPr>
              <w:pStyle w:val="OtherTableBody"/>
            </w:pPr>
            <w:r>
              <w:t>Document Title</w:t>
            </w:r>
          </w:p>
        </w:tc>
        <w:tc>
          <w:tcPr>
            <w:tcW w:w="700" w:type="dxa"/>
          </w:tcPr>
          <w:p w14:paraId="24C659DB" w14:textId="77777777" w:rsidR="00FD4AA5" w:rsidRDefault="00FD4AA5" w:rsidP="00D94A5B">
            <w:pPr>
              <w:pStyle w:val="OtherTableBody"/>
            </w:pPr>
            <w:r>
              <w:t>03301</w:t>
            </w:r>
          </w:p>
        </w:tc>
        <w:tc>
          <w:tcPr>
            <w:tcW w:w="600" w:type="dxa"/>
          </w:tcPr>
          <w:p w14:paraId="6871F65B" w14:textId="77777777" w:rsidR="00FD4AA5" w:rsidRDefault="00FD4AA5" w:rsidP="00D94A5B">
            <w:pPr>
              <w:pStyle w:val="OtherTableBody"/>
            </w:pPr>
            <w:r>
              <w:t>TXA</w:t>
            </w:r>
          </w:p>
        </w:tc>
        <w:tc>
          <w:tcPr>
            <w:tcW w:w="600" w:type="dxa"/>
          </w:tcPr>
          <w:p w14:paraId="7704EC0E" w14:textId="77777777" w:rsidR="00FD4AA5" w:rsidRDefault="00FD4AA5" w:rsidP="00D94A5B">
            <w:pPr>
              <w:pStyle w:val="OtherTableBody"/>
            </w:pPr>
            <w:r>
              <w:t>25</w:t>
            </w:r>
          </w:p>
        </w:tc>
        <w:tc>
          <w:tcPr>
            <w:tcW w:w="600" w:type="dxa"/>
          </w:tcPr>
          <w:p w14:paraId="12E0BD9D" w14:textId="77777777" w:rsidR="00FD4AA5" w:rsidRDefault="00FD4AA5" w:rsidP="00D94A5B">
            <w:pPr>
              <w:pStyle w:val="OtherTableBody"/>
            </w:pPr>
            <w:r>
              <w:t>..</w:t>
            </w:r>
          </w:p>
        </w:tc>
        <w:tc>
          <w:tcPr>
            <w:tcW w:w="600" w:type="dxa"/>
          </w:tcPr>
          <w:p w14:paraId="52D6F27F" w14:textId="77777777" w:rsidR="00FD4AA5" w:rsidRDefault="00FD4AA5" w:rsidP="00D94A5B">
            <w:pPr>
              <w:pStyle w:val="OtherTableBody"/>
            </w:pPr>
          </w:p>
        </w:tc>
        <w:tc>
          <w:tcPr>
            <w:tcW w:w="600" w:type="dxa"/>
          </w:tcPr>
          <w:p w14:paraId="1B21D066" w14:textId="77777777" w:rsidR="00FD4AA5" w:rsidRDefault="00FD4AA5" w:rsidP="00D94A5B">
            <w:pPr>
              <w:pStyle w:val="OtherTableBody"/>
            </w:pPr>
            <w:r>
              <w:t>ST</w:t>
            </w:r>
          </w:p>
        </w:tc>
        <w:tc>
          <w:tcPr>
            <w:tcW w:w="700" w:type="dxa"/>
          </w:tcPr>
          <w:p w14:paraId="7B449FDC" w14:textId="77777777" w:rsidR="00FD4AA5" w:rsidRDefault="00FD4AA5" w:rsidP="00D94A5B">
            <w:pPr>
              <w:pStyle w:val="OtherTableBody"/>
            </w:pPr>
            <w:r>
              <w:t>Y</w:t>
            </w:r>
          </w:p>
        </w:tc>
        <w:tc>
          <w:tcPr>
            <w:tcW w:w="600" w:type="dxa"/>
          </w:tcPr>
          <w:p w14:paraId="12B5ADB7" w14:textId="77777777" w:rsidR="00FD4AA5" w:rsidRDefault="00FD4AA5" w:rsidP="00D94A5B">
            <w:pPr>
              <w:pStyle w:val="OtherTableBody"/>
            </w:pPr>
          </w:p>
        </w:tc>
        <w:tc>
          <w:tcPr>
            <w:tcW w:w="900" w:type="dxa"/>
          </w:tcPr>
          <w:p w14:paraId="5ED60372" w14:textId="77777777" w:rsidR="00FD4AA5" w:rsidRDefault="00FD4AA5" w:rsidP="00D94A5B">
            <w:pPr>
              <w:pStyle w:val="OtherTableBody"/>
            </w:pPr>
            <w:r>
              <w:t>9.7.3</w:t>
            </w:r>
          </w:p>
        </w:tc>
      </w:tr>
      <w:tr w:rsidR="00FD4AA5" w14:paraId="7D89D029" w14:textId="77777777" w:rsidTr="00D94A5B">
        <w:trPr>
          <w:tblHeader/>
        </w:trPr>
        <w:tc>
          <w:tcPr>
            <w:tcW w:w="3500" w:type="dxa"/>
          </w:tcPr>
          <w:p w14:paraId="1AEECEEF" w14:textId="77777777" w:rsidR="00FD4AA5" w:rsidRDefault="00FD4AA5" w:rsidP="00D94A5B">
            <w:pPr>
              <w:pStyle w:val="OtherTableBody"/>
            </w:pPr>
            <w:r>
              <w:t xml:space="preserve">Document Type </w:t>
            </w:r>
          </w:p>
        </w:tc>
        <w:tc>
          <w:tcPr>
            <w:tcW w:w="700" w:type="dxa"/>
          </w:tcPr>
          <w:p w14:paraId="56855CC6" w14:textId="77777777" w:rsidR="00FD4AA5" w:rsidRDefault="00FD4AA5" w:rsidP="00D94A5B">
            <w:pPr>
              <w:pStyle w:val="OtherTableBody"/>
            </w:pPr>
            <w:r>
              <w:t>00915</w:t>
            </w:r>
          </w:p>
        </w:tc>
        <w:tc>
          <w:tcPr>
            <w:tcW w:w="600" w:type="dxa"/>
          </w:tcPr>
          <w:p w14:paraId="5544E960" w14:textId="77777777" w:rsidR="00FD4AA5" w:rsidRDefault="00FD4AA5" w:rsidP="00D94A5B">
            <w:pPr>
              <w:pStyle w:val="OtherTableBody"/>
            </w:pPr>
            <w:r>
              <w:t>TXA</w:t>
            </w:r>
          </w:p>
        </w:tc>
        <w:tc>
          <w:tcPr>
            <w:tcW w:w="600" w:type="dxa"/>
          </w:tcPr>
          <w:p w14:paraId="4FB9F2B9" w14:textId="77777777" w:rsidR="00FD4AA5" w:rsidRDefault="00FD4AA5" w:rsidP="00D94A5B">
            <w:pPr>
              <w:pStyle w:val="OtherTableBody"/>
            </w:pPr>
            <w:r>
              <w:t>2</w:t>
            </w:r>
          </w:p>
        </w:tc>
        <w:tc>
          <w:tcPr>
            <w:tcW w:w="600" w:type="dxa"/>
          </w:tcPr>
          <w:p w14:paraId="2BA17DCC" w14:textId="77777777" w:rsidR="00FD4AA5" w:rsidRDefault="00FD4AA5" w:rsidP="00D94A5B">
            <w:pPr>
              <w:pStyle w:val="OtherTableBody"/>
            </w:pPr>
            <w:r>
              <w:t>..</w:t>
            </w:r>
          </w:p>
        </w:tc>
        <w:tc>
          <w:tcPr>
            <w:tcW w:w="600" w:type="dxa"/>
          </w:tcPr>
          <w:p w14:paraId="6D63C5BC" w14:textId="77777777" w:rsidR="00FD4AA5" w:rsidRDefault="00FD4AA5" w:rsidP="00D94A5B">
            <w:pPr>
              <w:pStyle w:val="OtherTableBody"/>
            </w:pPr>
          </w:p>
        </w:tc>
        <w:tc>
          <w:tcPr>
            <w:tcW w:w="600" w:type="dxa"/>
          </w:tcPr>
          <w:p w14:paraId="27A5BA34" w14:textId="77777777" w:rsidR="00FD4AA5" w:rsidRDefault="00FD4AA5" w:rsidP="00D94A5B">
            <w:pPr>
              <w:pStyle w:val="OtherTableBody"/>
            </w:pPr>
            <w:r>
              <w:t>CWE</w:t>
            </w:r>
          </w:p>
        </w:tc>
        <w:tc>
          <w:tcPr>
            <w:tcW w:w="700" w:type="dxa"/>
          </w:tcPr>
          <w:p w14:paraId="1BE52EF1" w14:textId="77777777" w:rsidR="00FD4AA5" w:rsidRDefault="00FD4AA5" w:rsidP="00D94A5B">
            <w:pPr>
              <w:pStyle w:val="OtherTableBody"/>
            </w:pPr>
          </w:p>
        </w:tc>
        <w:tc>
          <w:tcPr>
            <w:tcW w:w="600" w:type="dxa"/>
          </w:tcPr>
          <w:p w14:paraId="4246830E" w14:textId="77777777" w:rsidR="00FD4AA5" w:rsidRDefault="00FD4AA5" w:rsidP="00D94A5B">
            <w:pPr>
              <w:pStyle w:val="OtherTableBody"/>
            </w:pPr>
            <w:r>
              <w:t>0270</w:t>
            </w:r>
          </w:p>
        </w:tc>
        <w:tc>
          <w:tcPr>
            <w:tcW w:w="900" w:type="dxa"/>
          </w:tcPr>
          <w:p w14:paraId="261E9012" w14:textId="77777777" w:rsidR="00FD4AA5" w:rsidRDefault="00FD4AA5" w:rsidP="00D94A5B">
            <w:pPr>
              <w:pStyle w:val="OtherTableBody"/>
            </w:pPr>
            <w:r>
              <w:t>9.7.3</w:t>
            </w:r>
          </w:p>
        </w:tc>
      </w:tr>
      <w:tr w:rsidR="00FD4AA5" w14:paraId="26371622" w14:textId="77777777" w:rsidTr="00D94A5B">
        <w:trPr>
          <w:tblHeader/>
        </w:trPr>
        <w:tc>
          <w:tcPr>
            <w:tcW w:w="3500" w:type="dxa"/>
          </w:tcPr>
          <w:p w14:paraId="2B03BBFE" w14:textId="77777777" w:rsidR="00FD4AA5" w:rsidRDefault="00FD4AA5" w:rsidP="00D94A5B">
            <w:pPr>
              <w:pStyle w:val="OtherTableBody"/>
            </w:pPr>
            <w:r>
              <w:t>Documented Date/Time</w:t>
            </w:r>
          </w:p>
        </w:tc>
        <w:tc>
          <w:tcPr>
            <w:tcW w:w="700" w:type="dxa"/>
          </w:tcPr>
          <w:p w14:paraId="494FC5EE" w14:textId="77777777" w:rsidR="00FD4AA5" w:rsidRDefault="00FD4AA5" w:rsidP="00D94A5B">
            <w:pPr>
              <w:pStyle w:val="OtherTableBody"/>
            </w:pPr>
            <w:r>
              <w:t>01213</w:t>
            </w:r>
          </w:p>
        </w:tc>
        <w:tc>
          <w:tcPr>
            <w:tcW w:w="600" w:type="dxa"/>
          </w:tcPr>
          <w:p w14:paraId="14692051" w14:textId="77777777" w:rsidR="00FD4AA5" w:rsidRDefault="00FD4AA5" w:rsidP="00D94A5B">
            <w:pPr>
              <w:pStyle w:val="OtherTableBody"/>
            </w:pPr>
            <w:r>
              <w:t>VAR</w:t>
            </w:r>
          </w:p>
        </w:tc>
        <w:tc>
          <w:tcPr>
            <w:tcW w:w="600" w:type="dxa"/>
          </w:tcPr>
          <w:p w14:paraId="200989A3" w14:textId="77777777" w:rsidR="00FD4AA5" w:rsidRDefault="00FD4AA5" w:rsidP="00D94A5B">
            <w:pPr>
              <w:pStyle w:val="OtherTableBody"/>
            </w:pPr>
            <w:r>
              <w:t>2</w:t>
            </w:r>
          </w:p>
        </w:tc>
        <w:tc>
          <w:tcPr>
            <w:tcW w:w="600" w:type="dxa"/>
          </w:tcPr>
          <w:p w14:paraId="28F1ED43" w14:textId="77777777" w:rsidR="00FD4AA5" w:rsidRDefault="00FD4AA5" w:rsidP="00D94A5B">
            <w:pPr>
              <w:pStyle w:val="OtherTableBody"/>
            </w:pPr>
            <w:r>
              <w:t>..</w:t>
            </w:r>
          </w:p>
        </w:tc>
        <w:tc>
          <w:tcPr>
            <w:tcW w:w="600" w:type="dxa"/>
          </w:tcPr>
          <w:p w14:paraId="6427DBE9" w14:textId="77777777" w:rsidR="00FD4AA5" w:rsidRDefault="00FD4AA5" w:rsidP="00D94A5B">
            <w:pPr>
              <w:pStyle w:val="OtherTableBody"/>
            </w:pPr>
          </w:p>
        </w:tc>
        <w:tc>
          <w:tcPr>
            <w:tcW w:w="600" w:type="dxa"/>
          </w:tcPr>
          <w:p w14:paraId="682C58CD" w14:textId="77777777" w:rsidR="00FD4AA5" w:rsidRDefault="00FD4AA5" w:rsidP="00D94A5B">
            <w:pPr>
              <w:pStyle w:val="OtherTableBody"/>
            </w:pPr>
            <w:r>
              <w:t>DTM</w:t>
            </w:r>
          </w:p>
        </w:tc>
        <w:tc>
          <w:tcPr>
            <w:tcW w:w="700" w:type="dxa"/>
          </w:tcPr>
          <w:p w14:paraId="0857A48A" w14:textId="77777777" w:rsidR="00FD4AA5" w:rsidRDefault="00FD4AA5" w:rsidP="00D94A5B">
            <w:pPr>
              <w:pStyle w:val="OtherTableBody"/>
            </w:pPr>
          </w:p>
        </w:tc>
        <w:tc>
          <w:tcPr>
            <w:tcW w:w="600" w:type="dxa"/>
          </w:tcPr>
          <w:p w14:paraId="25500379" w14:textId="77777777" w:rsidR="00FD4AA5" w:rsidRDefault="00FD4AA5" w:rsidP="00D94A5B">
            <w:pPr>
              <w:pStyle w:val="OtherTableBody"/>
            </w:pPr>
          </w:p>
        </w:tc>
        <w:tc>
          <w:tcPr>
            <w:tcW w:w="900" w:type="dxa"/>
          </w:tcPr>
          <w:p w14:paraId="09A1FB6C" w14:textId="77777777" w:rsidR="00FD4AA5" w:rsidRDefault="00FD4AA5" w:rsidP="00D94A5B">
            <w:pPr>
              <w:pStyle w:val="OtherTableBody"/>
            </w:pPr>
            <w:r>
              <w:t>12.4.4</w:t>
            </w:r>
          </w:p>
        </w:tc>
      </w:tr>
      <w:tr w:rsidR="00FD4AA5" w14:paraId="5C6B82D5" w14:textId="77777777" w:rsidTr="00D94A5B">
        <w:trPr>
          <w:tblHeader/>
        </w:trPr>
        <w:tc>
          <w:tcPr>
            <w:tcW w:w="3500" w:type="dxa"/>
          </w:tcPr>
          <w:p w14:paraId="2A58DD29" w14:textId="77777777" w:rsidR="00FD4AA5" w:rsidRDefault="00FD4AA5" w:rsidP="00D94A5B">
            <w:pPr>
              <w:pStyle w:val="OtherTableBody"/>
            </w:pPr>
            <w:r>
              <w:t>Donation Accept Staff</w:t>
            </w:r>
          </w:p>
        </w:tc>
        <w:tc>
          <w:tcPr>
            <w:tcW w:w="700" w:type="dxa"/>
          </w:tcPr>
          <w:p w14:paraId="2E293A53" w14:textId="77777777" w:rsidR="00FD4AA5" w:rsidRDefault="00FD4AA5" w:rsidP="00D94A5B">
            <w:pPr>
              <w:pStyle w:val="OtherTableBody"/>
            </w:pPr>
            <w:r>
              <w:t>03371</w:t>
            </w:r>
          </w:p>
        </w:tc>
        <w:tc>
          <w:tcPr>
            <w:tcW w:w="600" w:type="dxa"/>
          </w:tcPr>
          <w:p w14:paraId="7EAF401D" w14:textId="77777777" w:rsidR="00FD4AA5" w:rsidRDefault="00FD4AA5" w:rsidP="00D94A5B">
            <w:pPr>
              <w:pStyle w:val="OtherTableBody"/>
            </w:pPr>
            <w:r>
              <w:t>DON</w:t>
            </w:r>
          </w:p>
        </w:tc>
        <w:tc>
          <w:tcPr>
            <w:tcW w:w="600" w:type="dxa"/>
          </w:tcPr>
          <w:p w14:paraId="243BA10E" w14:textId="77777777" w:rsidR="00FD4AA5" w:rsidRDefault="00FD4AA5" w:rsidP="00D94A5B">
            <w:pPr>
              <w:pStyle w:val="OtherTableBody"/>
            </w:pPr>
            <w:r>
              <w:t>32</w:t>
            </w:r>
          </w:p>
        </w:tc>
        <w:tc>
          <w:tcPr>
            <w:tcW w:w="600" w:type="dxa"/>
          </w:tcPr>
          <w:p w14:paraId="1E9E6E21" w14:textId="77777777" w:rsidR="00FD4AA5" w:rsidRDefault="00FD4AA5" w:rsidP="00D94A5B">
            <w:pPr>
              <w:pStyle w:val="OtherTableBody"/>
            </w:pPr>
            <w:r>
              <w:t>..</w:t>
            </w:r>
          </w:p>
        </w:tc>
        <w:tc>
          <w:tcPr>
            <w:tcW w:w="600" w:type="dxa"/>
          </w:tcPr>
          <w:p w14:paraId="3EF3ABE0" w14:textId="77777777" w:rsidR="00FD4AA5" w:rsidRDefault="00FD4AA5" w:rsidP="00D94A5B">
            <w:pPr>
              <w:pStyle w:val="OtherTableBody"/>
            </w:pPr>
          </w:p>
        </w:tc>
        <w:tc>
          <w:tcPr>
            <w:tcW w:w="600" w:type="dxa"/>
          </w:tcPr>
          <w:p w14:paraId="25157995" w14:textId="77777777" w:rsidR="00FD4AA5" w:rsidRDefault="00FD4AA5" w:rsidP="00D94A5B">
            <w:pPr>
              <w:pStyle w:val="OtherTableBody"/>
            </w:pPr>
            <w:r>
              <w:t>XCN</w:t>
            </w:r>
          </w:p>
        </w:tc>
        <w:tc>
          <w:tcPr>
            <w:tcW w:w="700" w:type="dxa"/>
          </w:tcPr>
          <w:p w14:paraId="43E60E5D" w14:textId="77777777" w:rsidR="00FD4AA5" w:rsidRDefault="00FD4AA5" w:rsidP="00D94A5B">
            <w:pPr>
              <w:pStyle w:val="OtherTableBody"/>
            </w:pPr>
          </w:p>
        </w:tc>
        <w:tc>
          <w:tcPr>
            <w:tcW w:w="600" w:type="dxa"/>
          </w:tcPr>
          <w:p w14:paraId="6BC1D954" w14:textId="77777777" w:rsidR="00FD4AA5" w:rsidRDefault="00FD4AA5" w:rsidP="00D94A5B">
            <w:pPr>
              <w:pStyle w:val="OtherTableBody"/>
            </w:pPr>
          </w:p>
        </w:tc>
        <w:tc>
          <w:tcPr>
            <w:tcW w:w="900" w:type="dxa"/>
          </w:tcPr>
          <w:p w14:paraId="06BB59AA" w14:textId="77777777" w:rsidR="00FD4AA5" w:rsidRDefault="00FD4AA5" w:rsidP="00D94A5B">
            <w:pPr>
              <w:pStyle w:val="OtherTableBody"/>
            </w:pPr>
            <w:r>
              <w:t>4.17.1</w:t>
            </w:r>
          </w:p>
        </w:tc>
      </w:tr>
      <w:tr w:rsidR="00FD4AA5" w14:paraId="7A2FE48F" w14:textId="77777777" w:rsidTr="00D94A5B">
        <w:trPr>
          <w:tblHeader/>
        </w:trPr>
        <w:tc>
          <w:tcPr>
            <w:tcW w:w="3500" w:type="dxa"/>
          </w:tcPr>
          <w:p w14:paraId="23870870" w14:textId="77777777" w:rsidR="00FD4AA5" w:rsidRDefault="00FD4AA5" w:rsidP="00D94A5B">
            <w:pPr>
              <w:pStyle w:val="OtherTableBody"/>
            </w:pPr>
            <w:r>
              <w:t>Donation Duration</w:t>
            </w:r>
          </w:p>
        </w:tc>
        <w:tc>
          <w:tcPr>
            <w:tcW w:w="700" w:type="dxa"/>
          </w:tcPr>
          <w:p w14:paraId="0E5B691D" w14:textId="77777777" w:rsidR="00FD4AA5" w:rsidRDefault="00FD4AA5" w:rsidP="00D94A5B">
            <w:pPr>
              <w:pStyle w:val="OtherTableBody"/>
            </w:pPr>
            <w:r>
              <w:t>03344</w:t>
            </w:r>
          </w:p>
        </w:tc>
        <w:tc>
          <w:tcPr>
            <w:tcW w:w="600" w:type="dxa"/>
          </w:tcPr>
          <w:p w14:paraId="63DC2864" w14:textId="77777777" w:rsidR="00FD4AA5" w:rsidRDefault="00FD4AA5" w:rsidP="00D94A5B">
            <w:pPr>
              <w:pStyle w:val="OtherTableBody"/>
            </w:pPr>
            <w:r>
              <w:t>DON</w:t>
            </w:r>
          </w:p>
        </w:tc>
        <w:tc>
          <w:tcPr>
            <w:tcW w:w="600" w:type="dxa"/>
          </w:tcPr>
          <w:p w14:paraId="100680A3" w14:textId="77777777" w:rsidR="00FD4AA5" w:rsidRDefault="00FD4AA5" w:rsidP="00D94A5B">
            <w:pPr>
              <w:pStyle w:val="OtherTableBody"/>
            </w:pPr>
            <w:r>
              <w:t>5</w:t>
            </w:r>
          </w:p>
        </w:tc>
        <w:tc>
          <w:tcPr>
            <w:tcW w:w="600" w:type="dxa"/>
          </w:tcPr>
          <w:p w14:paraId="6481ADCD" w14:textId="77777777" w:rsidR="00FD4AA5" w:rsidRDefault="00FD4AA5" w:rsidP="00D94A5B">
            <w:pPr>
              <w:pStyle w:val="OtherTableBody"/>
            </w:pPr>
            <w:r>
              <w:t>..</w:t>
            </w:r>
          </w:p>
        </w:tc>
        <w:tc>
          <w:tcPr>
            <w:tcW w:w="600" w:type="dxa"/>
          </w:tcPr>
          <w:p w14:paraId="5DF58157" w14:textId="77777777" w:rsidR="00FD4AA5" w:rsidRDefault="00FD4AA5" w:rsidP="00D94A5B">
            <w:pPr>
              <w:pStyle w:val="OtherTableBody"/>
            </w:pPr>
          </w:p>
        </w:tc>
        <w:tc>
          <w:tcPr>
            <w:tcW w:w="600" w:type="dxa"/>
          </w:tcPr>
          <w:p w14:paraId="2E6FC7B7" w14:textId="77777777" w:rsidR="00FD4AA5" w:rsidRDefault="00FD4AA5" w:rsidP="00D94A5B">
            <w:pPr>
              <w:pStyle w:val="OtherTableBody"/>
            </w:pPr>
            <w:r>
              <w:t>NM</w:t>
            </w:r>
          </w:p>
        </w:tc>
        <w:tc>
          <w:tcPr>
            <w:tcW w:w="700" w:type="dxa"/>
          </w:tcPr>
          <w:p w14:paraId="114D7A8B" w14:textId="77777777" w:rsidR="00FD4AA5" w:rsidRDefault="00FD4AA5" w:rsidP="00D94A5B">
            <w:pPr>
              <w:pStyle w:val="OtherTableBody"/>
            </w:pPr>
          </w:p>
        </w:tc>
        <w:tc>
          <w:tcPr>
            <w:tcW w:w="600" w:type="dxa"/>
          </w:tcPr>
          <w:p w14:paraId="6462EFC6" w14:textId="77777777" w:rsidR="00FD4AA5" w:rsidRDefault="00FD4AA5" w:rsidP="00D94A5B">
            <w:pPr>
              <w:pStyle w:val="OtherTableBody"/>
            </w:pPr>
          </w:p>
        </w:tc>
        <w:tc>
          <w:tcPr>
            <w:tcW w:w="900" w:type="dxa"/>
          </w:tcPr>
          <w:p w14:paraId="4295717F" w14:textId="77777777" w:rsidR="00FD4AA5" w:rsidRDefault="00FD4AA5" w:rsidP="00D94A5B">
            <w:pPr>
              <w:pStyle w:val="OtherTableBody"/>
            </w:pPr>
            <w:r>
              <w:t>4.17.1</w:t>
            </w:r>
          </w:p>
        </w:tc>
      </w:tr>
      <w:tr w:rsidR="00FD4AA5" w14:paraId="4BB68AB4" w14:textId="77777777" w:rsidTr="00D94A5B">
        <w:trPr>
          <w:tblHeader/>
        </w:trPr>
        <w:tc>
          <w:tcPr>
            <w:tcW w:w="3500" w:type="dxa"/>
          </w:tcPr>
          <w:p w14:paraId="1A603079" w14:textId="77777777" w:rsidR="00FD4AA5" w:rsidRDefault="00FD4AA5" w:rsidP="00D94A5B">
            <w:pPr>
              <w:pStyle w:val="OtherTableBody"/>
            </w:pPr>
            <w:r>
              <w:t>Donation Duration Units</w:t>
            </w:r>
          </w:p>
        </w:tc>
        <w:tc>
          <w:tcPr>
            <w:tcW w:w="700" w:type="dxa"/>
          </w:tcPr>
          <w:p w14:paraId="7730426F" w14:textId="77777777" w:rsidR="00FD4AA5" w:rsidRDefault="00FD4AA5" w:rsidP="00D94A5B">
            <w:pPr>
              <w:pStyle w:val="OtherTableBody"/>
            </w:pPr>
            <w:r>
              <w:t>03345</w:t>
            </w:r>
          </w:p>
        </w:tc>
        <w:tc>
          <w:tcPr>
            <w:tcW w:w="600" w:type="dxa"/>
          </w:tcPr>
          <w:p w14:paraId="11718A2C" w14:textId="77777777" w:rsidR="00FD4AA5" w:rsidRDefault="00FD4AA5" w:rsidP="00D94A5B">
            <w:pPr>
              <w:pStyle w:val="OtherTableBody"/>
            </w:pPr>
            <w:r>
              <w:t>DON</w:t>
            </w:r>
          </w:p>
        </w:tc>
        <w:tc>
          <w:tcPr>
            <w:tcW w:w="600" w:type="dxa"/>
          </w:tcPr>
          <w:p w14:paraId="4BCE788D" w14:textId="77777777" w:rsidR="00FD4AA5" w:rsidRDefault="00FD4AA5" w:rsidP="00D94A5B">
            <w:pPr>
              <w:pStyle w:val="OtherTableBody"/>
            </w:pPr>
            <w:r>
              <w:t>6</w:t>
            </w:r>
          </w:p>
        </w:tc>
        <w:tc>
          <w:tcPr>
            <w:tcW w:w="600" w:type="dxa"/>
          </w:tcPr>
          <w:p w14:paraId="4AF38666" w14:textId="77777777" w:rsidR="00FD4AA5" w:rsidRDefault="00FD4AA5" w:rsidP="00D94A5B">
            <w:pPr>
              <w:pStyle w:val="OtherTableBody"/>
            </w:pPr>
            <w:r>
              <w:t>..</w:t>
            </w:r>
          </w:p>
        </w:tc>
        <w:tc>
          <w:tcPr>
            <w:tcW w:w="600" w:type="dxa"/>
          </w:tcPr>
          <w:p w14:paraId="7B77D456" w14:textId="77777777" w:rsidR="00FD4AA5" w:rsidRDefault="00FD4AA5" w:rsidP="00D94A5B">
            <w:pPr>
              <w:pStyle w:val="OtherTableBody"/>
            </w:pPr>
          </w:p>
        </w:tc>
        <w:tc>
          <w:tcPr>
            <w:tcW w:w="600" w:type="dxa"/>
          </w:tcPr>
          <w:p w14:paraId="3F19ECEA" w14:textId="77777777" w:rsidR="00FD4AA5" w:rsidRDefault="00FD4AA5" w:rsidP="00D94A5B">
            <w:pPr>
              <w:pStyle w:val="OtherTableBody"/>
            </w:pPr>
            <w:r>
              <w:t>CNE</w:t>
            </w:r>
          </w:p>
        </w:tc>
        <w:tc>
          <w:tcPr>
            <w:tcW w:w="700" w:type="dxa"/>
          </w:tcPr>
          <w:p w14:paraId="60A2A8A5" w14:textId="77777777" w:rsidR="00FD4AA5" w:rsidRDefault="00FD4AA5" w:rsidP="00D94A5B">
            <w:pPr>
              <w:pStyle w:val="OtherTableBody"/>
            </w:pPr>
          </w:p>
        </w:tc>
        <w:tc>
          <w:tcPr>
            <w:tcW w:w="600" w:type="dxa"/>
          </w:tcPr>
          <w:p w14:paraId="5B2CA166" w14:textId="77777777" w:rsidR="00FD4AA5" w:rsidRDefault="00FD4AA5" w:rsidP="00D94A5B">
            <w:pPr>
              <w:pStyle w:val="OtherTableBody"/>
            </w:pPr>
            <w:r>
              <w:t>0932</w:t>
            </w:r>
          </w:p>
        </w:tc>
        <w:tc>
          <w:tcPr>
            <w:tcW w:w="900" w:type="dxa"/>
          </w:tcPr>
          <w:p w14:paraId="5A38AFA1" w14:textId="77777777" w:rsidR="00FD4AA5" w:rsidRDefault="00FD4AA5" w:rsidP="00D94A5B">
            <w:pPr>
              <w:pStyle w:val="OtherTableBody"/>
            </w:pPr>
            <w:r>
              <w:t>4.17.1</w:t>
            </w:r>
          </w:p>
        </w:tc>
      </w:tr>
      <w:tr w:rsidR="00FD4AA5" w14:paraId="13268CB7" w14:textId="77777777" w:rsidTr="00D94A5B">
        <w:trPr>
          <w:tblHeader/>
        </w:trPr>
        <w:tc>
          <w:tcPr>
            <w:tcW w:w="3500" w:type="dxa"/>
          </w:tcPr>
          <w:p w14:paraId="34F405B7" w14:textId="77777777" w:rsidR="00FD4AA5" w:rsidRDefault="00FD4AA5" w:rsidP="00D94A5B">
            <w:pPr>
              <w:pStyle w:val="OtherTableBody"/>
            </w:pPr>
            <w:r>
              <w:t>Donation Identification Number - DIN</w:t>
            </w:r>
          </w:p>
        </w:tc>
        <w:tc>
          <w:tcPr>
            <w:tcW w:w="700" w:type="dxa"/>
          </w:tcPr>
          <w:p w14:paraId="108C0DA8" w14:textId="77777777" w:rsidR="00FD4AA5" w:rsidRDefault="00FD4AA5" w:rsidP="00D94A5B">
            <w:pPr>
              <w:pStyle w:val="OtherTableBody"/>
            </w:pPr>
            <w:r>
              <w:t>03340</w:t>
            </w:r>
          </w:p>
        </w:tc>
        <w:tc>
          <w:tcPr>
            <w:tcW w:w="600" w:type="dxa"/>
          </w:tcPr>
          <w:p w14:paraId="67F4A724" w14:textId="77777777" w:rsidR="00FD4AA5" w:rsidRDefault="00FD4AA5" w:rsidP="00D94A5B">
            <w:pPr>
              <w:pStyle w:val="OtherTableBody"/>
            </w:pPr>
            <w:r>
              <w:t>DON</w:t>
            </w:r>
          </w:p>
        </w:tc>
        <w:tc>
          <w:tcPr>
            <w:tcW w:w="600" w:type="dxa"/>
          </w:tcPr>
          <w:p w14:paraId="2FBD0A5D" w14:textId="77777777" w:rsidR="00FD4AA5" w:rsidRDefault="00FD4AA5" w:rsidP="00D94A5B">
            <w:pPr>
              <w:pStyle w:val="OtherTableBody"/>
            </w:pPr>
            <w:r>
              <w:t>1</w:t>
            </w:r>
          </w:p>
        </w:tc>
        <w:tc>
          <w:tcPr>
            <w:tcW w:w="600" w:type="dxa"/>
          </w:tcPr>
          <w:p w14:paraId="0243560D" w14:textId="77777777" w:rsidR="00FD4AA5" w:rsidRDefault="00FD4AA5" w:rsidP="00D94A5B">
            <w:pPr>
              <w:pStyle w:val="OtherTableBody"/>
            </w:pPr>
            <w:r>
              <w:t>..</w:t>
            </w:r>
          </w:p>
        </w:tc>
        <w:tc>
          <w:tcPr>
            <w:tcW w:w="600" w:type="dxa"/>
          </w:tcPr>
          <w:p w14:paraId="6C48D00A" w14:textId="77777777" w:rsidR="00FD4AA5" w:rsidRDefault="00FD4AA5" w:rsidP="00D94A5B">
            <w:pPr>
              <w:pStyle w:val="OtherTableBody"/>
            </w:pPr>
          </w:p>
        </w:tc>
        <w:tc>
          <w:tcPr>
            <w:tcW w:w="600" w:type="dxa"/>
          </w:tcPr>
          <w:p w14:paraId="40620CFE" w14:textId="77777777" w:rsidR="00FD4AA5" w:rsidRDefault="00FD4AA5" w:rsidP="00D94A5B">
            <w:pPr>
              <w:pStyle w:val="OtherTableBody"/>
            </w:pPr>
            <w:r>
              <w:t>EI</w:t>
            </w:r>
          </w:p>
        </w:tc>
        <w:tc>
          <w:tcPr>
            <w:tcW w:w="700" w:type="dxa"/>
          </w:tcPr>
          <w:p w14:paraId="0C993256" w14:textId="77777777" w:rsidR="00FD4AA5" w:rsidRDefault="00FD4AA5" w:rsidP="00D94A5B">
            <w:pPr>
              <w:pStyle w:val="OtherTableBody"/>
            </w:pPr>
          </w:p>
        </w:tc>
        <w:tc>
          <w:tcPr>
            <w:tcW w:w="600" w:type="dxa"/>
          </w:tcPr>
          <w:p w14:paraId="6C2CBA59" w14:textId="77777777" w:rsidR="00FD4AA5" w:rsidRDefault="00FD4AA5" w:rsidP="00D94A5B">
            <w:pPr>
              <w:pStyle w:val="OtherTableBody"/>
            </w:pPr>
          </w:p>
        </w:tc>
        <w:tc>
          <w:tcPr>
            <w:tcW w:w="900" w:type="dxa"/>
          </w:tcPr>
          <w:p w14:paraId="0AF5CF83" w14:textId="77777777" w:rsidR="00FD4AA5" w:rsidRDefault="00FD4AA5" w:rsidP="00D94A5B">
            <w:pPr>
              <w:pStyle w:val="OtherTableBody"/>
            </w:pPr>
            <w:r>
              <w:t>4.17.1</w:t>
            </w:r>
          </w:p>
        </w:tc>
      </w:tr>
      <w:tr w:rsidR="00FD4AA5" w14:paraId="0D4099F0" w14:textId="77777777" w:rsidTr="00D94A5B">
        <w:trPr>
          <w:tblHeader/>
        </w:trPr>
        <w:tc>
          <w:tcPr>
            <w:tcW w:w="3500" w:type="dxa"/>
          </w:tcPr>
          <w:p w14:paraId="48F0FDD4" w14:textId="77777777" w:rsidR="00FD4AA5" w:rsidRDefault="00FD4AA5" w:rsidP="00D94A5B">
            <w:pPr>
              <w:pStyle w:val="OtherTableBody"/>
            </w:pPr>
            <w:r>
              <w:t>Donation Material Review Staff</w:t>
            </w:r>
          </w:p>
        </w:tc>
        <w:tc>
          <w:tcPr>
            <w:tcW w:w="700" w:type="dxa"/>
          </w:tcPr>
          <w:p w14:paraId="60469471" w14:textId="77777777" w:rsidR="00FD4AA5" w:rsidRDefault="00FD4AA5" w:rsidP="00D94A5B">
            <w:pPr>
              <w:pStyle w:val="OtherTableBody"/>
            </w:pPr>
            <w:r>
              <w:t>03372</w:t>
            </w:r>
          </w:p>
        </w:tc>
        <w:tc>
          <w:tcPr>
            <w:tcW w:w="600" w:type="dxa"/>
          </w:tcPr>
          <w:p w14:paraId="0EB99882" w14:textId="77777777" w:rsidR="00FD4AA5" w:rsidRDefault="00FD4AA5" w:rsidP="00D94A5B">
            <w:pPr>
              <w:pStyle w:val="OtherTableBody"/>
            </w:pPr>
            <w:r>
              <w:t>DON</w:t>
            </w:r>
          </w:p>
        </w:tc>
        <w:tc>
          <w:tcPr>
            <w:tcW w:w="600" w:type="dxa"/>
          </w:tcPr>
          <w:p w14:paraId="011C6475" w14:textId="77777777" w:rsidR="00FD4AA5" w:rsidRDefault="00FD4AA5" w:rsidP="00D94A5B">
            <w:pPr>
              <w:pStyle w:val="OtherTableBody"/>
            </w:pPr>
            <w:r>
              <w:t>33</w:t>
            </w:r>
          </w:p>
        </w:tc>
        <w:tc>
          <w:tcPr>
            <w:tcW w:w="600" w:type="dxa"/>
          </w:tcPr>
          <w:p w14:paraId="39469CF1" w14:textId="77777777" w:rsidR="00FD4AA5" w:rsidRDefault="00FD4AA5" w:rsidP="00D94A5B">
            <w:pPr>
              <w:pStyle w:val="OtherTableBody"/>
            </w:pPr>
            <w:r>
              <w:t>..</w:t>
            </w:r>
          </w:p>
        </w:tc>
        <w:tc>
          <w:tcPr>
            <w:tcW w:w="600" w:type="dxa"/>
          </w:tcPr>
          <w:p w14:paraId="64FFAB7B" w14:textId="77777777" w:rsidR="00FD4AA5" w:rsidRDefault="00FD4AA5" w:rsidP="00D94A5B">
            <w:pPr>
              <w:pStyle w:val="OtherTableBody"/>
            </w:pPr>
          </w:p>
        </w:tc>
        <w:tc>
          <w:tcPr>
            <w:tcW w:w="600" w:type="dxa"/>
          </w:tcPr>
          <w:p w14:paraId="3F62827F" w14:textId="77777777" w:rsidR="00FD4AA5" w:rsidRDefault="00FD4AA5" w:rsidP="00D94A5B">
            <w:pPr>
              <w:pStyle w:val="OtherTableBody"/>
            </w:pPr>
            <w:r>
              <w:t>XCN</w:t>
            </w:r>
          </w:p>
        </w:tc>
        <w:tc>
          <w:tcPr>
            <w:tcW w:w="700" w:type="dxa"/>
          </w:tcPr>
          <w:p w14:paraId="413522CB" w14:textId="77777777" w:rsidR="00FD4AA5" w:rsidRDefault="00FD4AA5" w:rsidP="00D94A5B">
            <w:pPr>
              <w:pStyle w:val="OtherTableBody"/>
            </w:pPr>
            <w:r>
              <w:t>Y</w:t>
            </w:r>
          </w:p>
        </w:tc>
        <w:tc>
          <w:tcPr>
            <w:tcW w:w="600" w:type="dxa"/>
          </w:tcPr>
          <w:p w14:paraId="2E84ABBA" w14:textId="77777777" w:rsidR="00FD4AA5" w:rsidRDefault="00FD4AA5" w:rsidP="00D94A5B">
            <w:pPr>
              <w:pStyle w:val="OtherTableBody"/>
            </w:pPr>
          </w:p>
        </w:tc>
        <w:tc>
          <w:tcPr>
            <w:tcW w:w="900" w:type="dxa"/>
          </w:tcPr>
          <w:p w14:paraId="32BCBA37" w14:textId="77777777" w:rsidR="00FD4AA5" w:rsidRDefault="00FD4AA5" w:rsidP="00D94A5B">
            <w:pPr>
              <w:pStyle w:val="OtherTableBody"/>
            </w:pPr>
            <w:r>
              <w:t>4.17.1</w:t>
            </w:r>
          </w:p>
        </w:tc>
      </w:tr>
      <w:tr w:rsidR="00FD4AA5" w14:paraId="59D56120" w14:textId="77777777" w:rsidTr="00D94A5B">
        <w:trPr>
          <w:tblHeader/>
        </w:trPr>
        <w:tc>
          <w:tcPr>
            <w:tcW w:w="3500" w:type="dxa"/>
          </w:tcPr>
          <w:p w14:paraId="025E4A62" w14:textId="77777777" w:rsidR="00FD4AA5" w:rsidRDefault="00FD4AA5" w:rsidP="00D94A5B">
            <w:pPr>
              <w:pStyle w:val="OtherTableBody"/>
            </w:pPr>
            <w:r>
              <w:t>Donation Sample Identifier</w:t>
            </w:r>
          </w:p>
        </w:tc>
        <w:tc>
          <w:tcPr>
            <w:tcW w:w="700" w:type="dxa"/>
          </w:tcPr>
          <w:p w14:paraId="76583BEF" w14:textId="77777777" w:rsidR="00FD4AA5" w:rsidRDefault="00FD4AA5" w:rsidP="00D94A5B">
            <w:pPr>
              <w:pStyle w:val="OtherTableBody"/>
            </w:pPr>
            <w:r>
              <w:t>03370</w:t>
            </w:r>
          </w:p>
        </w:tc>
        <w:tc>
          <w:tcPr>
            <w:tcW w:w="600" w:type="dxa"/>
          </w:tcPr>
          <w:p w14:paraId="320031B8" w14:textId="77777777" w:rsidR="00FD4AA5" w:rsidRDefault="00FD4AA5" w:rsidP="00D94A5B">
            <w:pPr>
              <w:pStyle w:val="OtherTableBody"/>
            </w:pPr>
            <w:r>
              <w:t>DON</w:t>
            </w:r>
          </w:p>
        </w:tc>
        <w:tc>
          <w:tcPr>
            <w:tcW w:w="600" w:type="dxa"/>
          </w:tcPr>
          <w:p w14:paraId="4C802DFE" w14:textId="77777777" w:rsidR="00FD4AA5" w:rsidRDefault="00FD4AA5" w:rsidP="00D94A5B">
            <w:pPr>
              <w:pStyle w:val="OtherTableBody"/>
            </w:pPr>
            <w:r>
              <w:t>31</w:t>
            </w:r>
          </w:p>
        </w:tc>
        <w:tc>
          <w:tcPr>
            <w:tcW w:w="600" w:type="dxa"/>
          </w:tcPr>
          <w:p w14:paraId="6C71546B" w14:textId="77777777" w:rsidR="00FD4AA5" w:rsidRDefault="00FD4AA5" w:rsidP="00D94A5B">
            <w:pPr>
              <w:pStyle w:val="OtherTableBody"/>
            </w:pPr>
            <w:r>
              <w:t>..</w:t>
            </w:r>
          </w:p>
        </w:tc>
        <w:tc>
          <w:tcPr>
            <w:tcW w:w="600" w:type="dxa"/>
          </w:tcPr>
          <w:p w14:paraId="52C08355" w14:textId="77777777" w:rsidR="00FD4AA5" w:rsidRDefault="00FD4AA5" w:rsidP="00D94A5B">
            <w:pPr>
              <w:pStyle w:val="OtherTableBody"/>
            </w:pPr>
          </w:p>
        </w:tc>
        <w:tc>
          <w:tcPr>
            <w:tcW w:w="600" w:type="dxa"/>
          </w:tcPr>
          <w:p w14:paraId="3E7B3476" w14:textId="77777777" w:rsidR="00FD4AA5" w:rsidRDefault="00FD4AA5" w:rsidP="00D94A5B">
            <w:pPr>
              <w:pStyle w:val="OtherTableBody"/>
            </w:pPr>
            <w:r>
              <w:t>EI</w:t>
            </w:r>
          </w:p>
        </w:tc>
        <w:tc>
          <w:tcPr>
            <w:tcW w:w="700" w:type="dxa"/>
          </w:tcPr>
          <w:p w14:paraId="179871E1" w14:textId="77777777" w:rsidR="00FD4AA5" w:rsidRDefault="00FD4AA5" w:rsidP="00D94A5B">
            <w:pPr>
              <w:pStyle w:val="OtherTableBody"/>
            </w:pPr>
            <w:r>
              <w:t>Y</w:t>
            </w:r>
          </w:p>
        </w:tc>
        <w:tc>
          <w:tcPr>
            <w:tcW w:w="600" w:type="dxa"/>
          </w:tcPr>
          <w:p w14:paraId="4E558480" w14:textId="77777777" w:rsidR="00FD4AA5" w:rsidRDefault="00FD4AA5" w:rsidP="00D94A5B">
            <w:pPr>
              <w:pStyle w:val="OtherTableBody"/>
            </w:pPr>
          </w:p>
        </w:tc>
        <w:tc>
          <w:tcPr>
            <w:tcW w:w="900" w:type="dxa"/>
          </w:tcPr>
          <w:p w14:paraId="41C91271" w14:textId="77777777" w:rsidR="00FD4AA5" w:rsidRDefault="00FD4AA5" w:rsidP="00D94A5B">
            <w:pPr>
              <w:pStyle w:val="OtherTableBody"/>
            </w:pPr>
            <w:r>
              <w:t>4.17.1</w:t>
            </w:r>
          </w:p>
        </w:tc>
      </w:tr>
      <w:tr w:rsidR="00FD4AA5" w14:paraId="0B034AB7" w14:textId="77777777" w:rsidTr="00D94A5B">
        <w:trPr>
          <w:tblHeader/>
        </w:trPr>
        <w:tc>
          <w:tcPr>
            <w:tcW w:w="3500" w:type="dxa"/>
          </w:tcPr>
          <w:p w14:paraId="69FBEDED" w14:textId="77777777" w:rsidR="00FD4AA5" w:rsidRDefault="00FD4AA5" w:rsidP="00D94A5B">
            <w:pPr>
              <w:pStyle w:val="OtherTableBody"/>
            </w:pPr>
            <w:r>
              <w:t>Donation Type</w:t>
            </w:r>
          </w:p>
        </w:tc>
        <w:tc>
          <w:tcPr>
            <w:tcW w:w="700" w:type="dxa"/>
          </w:tcPr>
          <w:p w14:paraId="00E38D1F" w14:textId="77777777" w:rsidR="00FD4AA5" w:rsidRDefault="00FD4AA5" w:rsidP="00D94A5B">
            <w:pPr>
              <w:pStyle w:val="OtherTableBody"/>
            </w:pPr>
            <w:r>
              <w:t>03341</w:t>
            </w:r>
          </w:p>
        </w:tc>
        <w:tc>
          <w:tcPr>
            <w:tcW w:w="600" w:type="dxa"/>
          </w:tcPr>
          <w:p w14:paraId="34A98094" w14:textId="77777777" w:rsidR="00FD4AA5" w:rsidRDefault="00FD4AA5" w:rsidP="00D94A5B">
            <w:pPr>
              <w:pStyle w:val="OtherTableBody"/>
            </w:pPr>
            <w:r>
              <w:t>DON</w:t>
            </w:r>
          </w:p>
        </w:tc>
        <w:tc>
          <w:tcPr>
            <w:tcW w:w="600" w:type="dxa"/>
          </w:tcPr>
          <w:p w14:paraId="65B68EF2" w14:textId="77777777" w:rsidR="00FD4AA5" w:rsidRDefault="00FD4AA5" w:rsidP="00D94A5B">
            <w:pPr>
              <w:pStyle w:val="OtherTableBody"/>
            </w:pPr>
            <w:r>
              <w:t>2</w:t>
            </w:r>
          </w:p>
        </w:tc>
        <w:tc>
          <w:tcPr>
            <w:tcW w:w="600" w:type="dxa"/>
          </w:tcPr>
          <w:p w14:paraId="2796D5CF" w14:textId="77777777" w:rsidR="00FD4AA5" w:rsidRDefault="00FD4AA5" w:rsidP="00D94A5B">
            <w:pPr>
              <w:pStyle w:val="OtherTableBody"/>
            </w:pPr>
            <w:r>
              <w:t>..</w:t>
            </w:r>
          </w:p>
        </w:tc>
        <w:tc>
          <w:tcPr>
            <w:tcW w:w="600" w:type="dxa"/>
          </w:tcPr>
          <w:p w14:paraId="609539F8" w14:textId="77777777" w:rsidR="00FD4AA5" w:rsidRDefault="00FD4AA5" w:rsidP="00D94A5B">
            <w:pPr>
              <w:pStyle w:val="OtherTableBody"/>
            </w:pPr>
          </w:p>
        </w:tc>
        <w:tc>
          <w:tcPr>
            <w:tcW w:w="600" w:type="dxa"/>
          </w:tcPr>
          <w:p w14:paraId="57DDBBC7" w14:textId="77777777" w:rsidR="00FD4AA5" w:rsidRDefault="00FD4AA5" w:rsidP="00D94A5B">
            <w:pPr>
              <w:pStyle w:val="OtherTableBody"/>
            </w:pPr>
            <w:r>
              <w:t>CNE</w:t>
            </w:r>
          </w:p>
        </w:tc>
        <w:tc>
          <w:tcPr>
            <w:tcW w:w="700" w:type="dxa"/>
          </w:tcPr>
          <w:p w14:paraId="7079B594" w14:textId="77777777" w:rsidR="00FD4AA5" w:rsidRDefault="00FD4AA5" w:rsidP="00D94A5B">
            <w:pPr>
              <w:pStyle w:val="OtherTableBody"/>
            </w:pPr>
          </w:p>
        </w:tc>
        <w:tc>
          <w:tcPr>
            <w:tcW w:w="600" w:type="dxa"/>
          </w:tcPr>
          <w:p w14:paraId="0837EB60" w14:textId="77777777" w:rsidR="00FD4AA5" w:rsidRDefault="00FD4AA5" w:rsidP="00D94A5B">
            <w:pPr>
              <w:pStyle w:val="OtherTableBody"/>
            </w:pPr>
          </w:p>
        </w:tc>
        <w:tc>
          <w:tcPr>
            <w:tcW w:w="900" w:type="dxa"/>
          </w:tcPr>
          <w:p w14:paraId="644D780C" w14:textId="77777777" w:rsidR="00FD4AA5" w:rsidRDefault="00FD4AA5" w:rsidP="00D94A5B">
            <w:pPr>
              <w:pStyle w:val="OtherTableBody"/>
            </w:pPr>
            <w:r>
              <w:t>4.17.1</w:t>
            </w:r>
          </w:p>
        </w:tc>
      </w:tr>
      <w:tr w:rsidR="00FD4AA5" w14:paraId="233A097D" w14:textId="77777777" w:rsidTr="00D94A5B">
        <w:trPr>
          <w:tblHeader/>
        </w:trPr>
        <w:tc>
          <w:tcPr>
            <w:tcW w:w="3500" w:type="dxa"/>
          </w:tcPr>
          <w:p w14:paraId="1856069B" w14:textId="77777777" w:rsidR="00FD4AA5" w:rsidRDefault="00FD4AA5" w:rsidP="00D94A5B">
            <w:pPr>
              <w:pStyle w:val="OtherTableBody"/>
            </w:pPr>
            <w:r>
              <w:t>Donor Eligibility Date</w:t>
            </w:r>
          </w:p>
        </w:tc>
        <w:tc>
          <w:tcPr>
            <w:tcW w:w="700" w:type="dxa"/>
          </w:tcPr>
          <w:p w14:paraId="37481DA9" w14:textId="77777777" w:rsidR="00FD4AA5" w:rsidRDefault="00FD4AA5" w:rsidP="00D94A5B">
            <w:pPr>
              <w:pStyle w:val="OtherTableBody"/>
            </w:pPr>
            <w:r>
              <w:t>03350</w:t>
            </w:r>
          </w:p>
        </w:tc>
        <w:tc>
          <w:tcPr>
            <w:tcW w:w="600" w:type="dxa"/>
          </w:tcPr>
          <w:p w14:paraId="64A69C75" w14:textId="77777777" w:rsidR="00FD4AA5" w:rsidRDefault="00FD4AA5" w:rsidP="00D94A5B">
            <w:pPr>
              <w:pStyle w:val="OtherTableBody"/>
            </w:pPr>
            <w:r>
              <w:t>DON</w:t>
            </w:r>
          </w:p>
        </w:tc>
        <w:tc>
          <w:tcPr>
            <w:tcW w:w="600" w:type="dxa"/>
          </w:tcPr>
          <w:p w14:paraId="66CD19F4" w14:textId="77777777" w:rsidR="00FD4AA5" w:rsidRDefault="00FD4AA5" w:rsidP="00D94A5B">
            <w:pPr>
              <w:pStyle w:val="OtherTableBody"/>
            </w:pPr>
            <w:r>
              <w:t>11</w:t>
            </w:r>
          </w:p>
        </w:tc>
        <w:tc>
          <w:tcPr>
            <w:tcW w:w="600" w:type="dxa"/>
          </w:tcPr>
          <w:p w14:paraId="6569A398" w14:textId="77777777" w:rsidR="00FD4AA5" w:rsidRDefault="00FD4AA5" w:rsidP="00D94A5B">
            <w:pPr>
              <w:pStyle w:val="OtherTableBody"/>
            </w:pPr>
            <w:r>
              <w:t>..</w:t>
            </w:r>
          </w:p>
        </w:tc>
        <w:tc>
          <w:tcPr>
            <w:tcW w:w="600" w:type="dxa"/>
          </w:tcPr>
          <w:p w14:paraId="20B5E506" w14:textId="77777777" w:rsidR="00FD4AA5" w:rsidRDefault="00FD4AA5" w:rsidP="00D94A5B">
            <w:pPr>
              <w:pStyle w:val="OtherTableBody"/>
            </w:pPr>
          </w:p>
        </w:tc>
        <w:tc>
          <w:tcPr>
            <w:tcW w:w="600" w:type="dxa"/>
          </w:tcPr>
          <w:p w14:paraId="7D1FD2BF" w14:textId="77777777" w:rsidR="00FD4AA5" w:rsidRDefault="00FD4AA5" w:rsidP="00D94A5B">
            <w:pPr>
              <w:pStyle w:val="OtherTableBody"/>
            </w:pPr>
            <w:r>
              <w:t>DTM</w:t>
            </w:r>
          </w:p>
        </w:tc>
        <w:tc>
          <w:tcPr>
            <w:tcW w:w="700" w:type="dxa"/>
          </w:tcPr>
          <w:p w14:paraId="48E4D2BC" w14:textId="77777777" w:rsidR="00FD4AA5" w:rsidRDefault="00FD4AA5" w:rsidP="00D94A5B">
            <w:pPr>
              <w:pStyle w:val="OtherTableBody"/>
            </w:pPr>
          </w:p>
        </w:tc>
        <w:tc>
          <w:tcPr>
            <w:tcW w:w="600" w:type="dxa"/>
          </w:tcPr>
          <w:p w14:paraId="0D755F20" w14:textId="77777777" w:rsidR="00FD4AA5" w:rsidRDefault="00FD4AA5" w:rsidP="00D94A5B">
            <w:pPr>
              <w:pStyle w:val="OtherTableBody"/>
            </w:pPr>
          </w:p>
        </w:tc>
        <w:tc>
          <w:tcPr>
            <w:tcW w:w="900" w:type="dxa"/>
          </w:tcPr>
          <w:p w14:paraId="6ACF0685" w14:textId="77777777" w:rsidR="00FD4AA5" w:rsidRDefault="00FD4AA5" w:rsidP="00D94A5B">
            <w:pPr>
              <w:pStyle w:val="OtherTableBody"/>
            </w:pPr>
            <w:r>
              <w:t>4.17.1</w:t>
            </w:r>
          </w:p>
        </w:tc>
      </w:tr>
      <w:tr w:rsidR="00FD4AA5" w14:paraId="6A14C644" w14:textId="77777777" w:rsidTr="00D94A5B">
        <w:trPr>
          <w:tblHeader/>
        </w:trPr>
        <w:tc>
          <w:tcPr>
            <w:tcW w:w="3500" w:type="dxa"/>
          </w:tcPr>
          <w:p w14:paraId="048ACCEA" w14:textId="77777777" w:rsidR="00FD4AA5" w:rsidRDefault="00FD4AA5" w:rsidP="00D94A5B">
            <w:pPr>
              <w:pStyle w:val="OtherTableBody"/>
            </w:pPr>
            <w:r>
              <w:t>Donor Eligibility Flag</w:t>
            </w:r>
          </w:p>
        </w:tc>
        <w:tc>
          <w:tcPr>
            <w:tcW w:w="700" w:type="dxa"/>
          </w:tcPr>
          <w:p w14:paraId="5BE3F1F1" w14:textId="77777777" w:rsidR="00FD4AA5" w:rsidRDefault="00FD4AA5" w:rsidP="00D94A5B">
            <w:pPr>
              <w:pStyle w:val="OtherTableBody"/>
            </w:pPr>
            <w:r>
              <w:t>03348</w:t>
            </w:r>
          </w:p>
        </w:tc>
        <w:tc>
          <w:tcPr>
            <w:tcW w:w="600" w:type="dxa"/>
          </w:tcPr>
          <w:p w14:paraId="52C58896" w14:textId="77777777" w:rsidR="00FD4AA5" w:rsidRDefault="00FD4AA5" w:rsidP="00D94A5B">
            <w:pPr>
              <w:pStyle w:val="OtherTableBody"/>
            </w:pPr>
            <w:r>
              <w:t>DON</w:t>
            </w:r>
          </w:p>
        </w:tc>
        <w:tc>
          <w:tcPr>
            <w:tcW w:w="600" w:type="dxa"/>
          </w:tcPr>
          <w:p w14:paraId="7F15BAC1" w14:textId="77777777" w:rsidR="00FD4AA5" w:rsidRDefault="00FD4AA5" w:rsidP="00D94A5B">
            <w:pPr>
              <w:pStyle w:val="OtherTableBody"/>
            </w:pPr>
            <w:r>
              <w:t>9</w:t>
            </w:r>
          </w:p>
        </w:tc>
        <w:tc>
          <w:tcPr>
            <w:tcW w:w="600" w:type="dxa"/>
          </w:tcPr>
          <w:p w14:paraId="7FAA7D43" w14:textId="77777777" w:rsidR="00FD4AA5" w:rsidRDefault="00FD4AA5" w:rsidP="00D94A5B">
            <w:pPr>
              <w:pStyle w:val="OtherTableBody"/>
            </w:pPr>
            <w:r>
              <w:t>..</w:t>
            </w:r>
          </w:p>
        </w:tc>
        <w:tc>
          <w:tcPr>
            <w:tcW w:w="600" w:type="dxa"/>
          </w:tcPr>
          <w:p w14:paraId="4A947CFC" w14:textId="77777777" w:rsidR="00FD4AA5" w:rsidRDefault="00FD4AA5" w:rsidP="00D94A5B">
            <w:pPr>
              <w:pStyle w:val="OtherTableBody"/>
            </w:pPr>
          </w:p>
        </w:tc>
        <w:tc>
          <w:tcPr>
            <w:tcW w:w="600" w:type="dxa"/>
          </w:tcPr>
          <w:p w14:paraId="3D8B9CF3" w14:textId="77777777" w:rsidR="00FD4AA5" w:rsidRDefault="00FD4AA5" w:rsidP="00D94A5B">
            <w:pPr>
              <w:pStyle w:val="OtherTableBody"/>
            </w:pPr>
            <w:r>
              <w:t>ID</w:t>
            </w:r>
          </w:p>
        </w:tc>
        <w:tc>
          <w:tcPr>
            <w:tcW w:w="700" w:type="dxa"/>
          </w:tcPr>
          <w:p w14:paraId="3010E21B" w14:textId="77777777" w:rsidR="00FD4AA5" w:rsidRDefault="00FD4AA5" w:rsidP="00D94A5B">
            <w:pPr>
              <w:pStyle w:val="OtherTableBody"/>
            </w:pPr>
          </w:p>
        </w:tc>
        <w:tc>
          <w:tcPr>
            <w:tcW w:w="600" w:type="dxa"/>
          </w:tcPr>
          <w:p w14:paraId="12BEF8C2" w14:textId="77777777" w:rsidR="00FD4AA5" w:rsidRDefault="00FD4AA5" w:rsidP="00D94A5B">
            <w:pPr>
              <w:pStyle w:val="OtherTableBody"/>
            </w:pPr>
            <w:r>
              <w:t>0136</w:t>
            </w:r>
          </w:p>
        </w:tc>
        <w:tc>
          <w:tcPr>
            <w:tcW w:w="900" w:type="dxa"/>
          </w:tcPr>
          <w:p w14:paraId="4359E0E0" w14:textId="77777777" w:rsidR="00FD4AA5" w:rsidRDefault="00FD4AA5" w:rsidP="00D94A5B">
            <w:pPr>
              <w:pStyle w:val="OtherTableBody"/>
            </w:pPr>
            <w:r>
              <w:t>4.17.1</w:t>
            </w:r>
          </w:p>
        </w:tc>
      </w:tr>
      <w:tr w:rsidR="00FD4AA5" w14:paraId="57FC606F" w14:textId="77777777" w:rsidTr="00D94A5B">
        <w:trPr>
          <w:tblHeader/>
        </w:trPr>
        <w:tc>
          <w:tcPr>
            <w:tcW w:w="3500" w:type="dxa"/>
          </w:tcPr>
          <w:p w14:paraId="3A071730" w14:textId="77777777" w:rsidR="00FD4AA5" w:rsidRDefault="00FD4AA5" w:rsidP="00D94A5B">
            <w:pPr>
              <w:pStyle w:val="OtherTableBody"/>
            </w:pPr>
            <w:r>
              <w:t>Donor Eligibility Procedure Type</w:t>
            </w:r>
          </w:p>
        </w:tc>
        <w:tc>
          <w:tcPr>
            <w:tcW w:w="700" w:type="dxa"/>
          </w:tcPr>
          <w:p w14:paraId="3D116946" w14:textId="77777777" w:rsidR="00FD4AA5" w:rsidRDefault="00FD4AA5" w:rsidP="00D94A5B">
            <w:pPr>
              <w:pStyle w:val="OtherTableBody"/>
            </w:pPr>
            <w:r>
              <w:t>03349</w:t>
            </w:r>
          </w:p>
        </w:tc>
        <w:tc>
          <w:tcPr>
            <w:tcW w:w="600" w:type="dxa"/>
          </w:tcPr>
          <w:p w14:paraId="60007E4A" w14:textId="77777777" w:rsidR="00FD4AA5" w:rsidRDefault="00FD4AA5" w:rsidP="00D94A5B">
            <w:pPr>
              <w:pStyle w:val="OtherTableBody"/>
            </w:pPr>
            <w:r>
              <w:t>DON</w:t>
            </w:r>
          </w:p>
        </w:tc>
        <w:tc>
          <w:tcPr>
            <w:tcW w:w="600" w:type="dxa"/>
          </w:tcPr>
          <w:p w14:paraId="0DF9D140" w14:textId="77777777" w:rsidR="00FD4AA5" w:rsidRDefault="00FD4AA5" w:rsidP="00D94A5B">
            <w:pPr>
              <w:pStyle w:val="OtherTableBody"/>
            </w:pPr>
            <w:r>
              <w:t>10</w:t>
            </w:r>
          </w:p>
        </w:tc>
        <w:tc>
          <w:tcPr>
            <w:tcW w:w="600" w:type="dxa"/>
          </w:tcPr>
          <w:p w14:paraId="43DD3B19" w14:textId="77777777" w:rsidR="00FD4AA5" w:rsidRDefault="00FD4AA5" w:rsidP="00D94A5B">
            <w:pPr>
              <w:pStyle w:val="OtherTableBody"/>
            </w:pPr>
            <w:r>
              <w:t>..</w:t>
            </w:r>
          </w:p>
        </w:tc>
        <w:tc>
          <w:tcPr>
            <w:tcW w:w="600" w:type="dxa"/>
          </w:tcPr>
          <w:p w14:paraId="1931066D" w14:textId="77777777" w:rsidR="00FD4AA5" w:rsidRDefault="00FD4AA5" w:rsidP="00D94A5B">
            <w:pPr>
              <w:pStyle w:val="OtherTableBody"/>
            </w:pPr>
          </w:p>
        </w:tc>
        <w:tc>
          <w:tcPr>
            <w:tcW w:w="600" w:type="dxa"/>
          </w:tcPr>
          <w:p w14:paraId="08D03CFF" w14:textId="77777777" w:rsidR="00FD4AA5" w:rsidRDefault="00FD4AA5" w:rsidP="00D94A5B">
            <w:pPr>
              <w:pStyle w:val="OtherTableBody"/>
            </w:pPr>
            <w:r>
              <w:t>CNE</w:t>
            </w:r>
          </w:p>
        </w:tc>
        <w:tc>
          <w:tcPr>
            <w:tcW w:w="700" w:type="dxa"/>
          </w:tcPr>
          <w:p w14:paraId="37C0BB5C" w14:textId="77777777" w:rsidR="00FD4AA5" w:rsidRDefault="00FD4AA5" w:rsidP="00D94A5B">
            <w:pPr>
              <w:pStyle w:val="OtherTableBody"/>
            </w:pPr>
            <w:r>
              <w:t>Y</w:t>
            </w:r>
          </w:p>
        </w:tc>
        <w:tc>
          <w:tcPr>
            <w:tcW w:w="600" w:type="dxa"/>
          </w:tcPr>
          <w:p w14:paraId="77E07F27" w14:textId="77777777" w:rsidR="00FD4AA5" w:rsidRDefault="00FD4AA5" w:rsidP="00D94A5B">
            <w:pPr>
              <w:pStyle w:val="OtherTableBody"/>
            </w:pPr>
            <w:r>
              <w:t>0933</w:t>
            </w:r>
          </w:p>
        </w:tc>
        <w:tc>
          <w:tcPr>
            <w:tcW w:w="900" w:type="dxa"/>
          </w:tcPr>
          <w:p w14:paraId="7A7AE6FD" w14:textId="77777777" w:rsidR="00FD4AA5" w:rsidRDefault="00FD4AA5" w:rsidP="00D94A5B">
            <w:pPr>
              <w:pStyle w:val="OtherTableBody"/>
            </w:pPr>
            <w:r>
              <w:t>4.17.1</w:t>
            </w:r>
          </w:p>
        </w:tc>
      </w:tr>
      <w:tr w:rsidR="00FD4AA5" w14:paraId="47B0F797" w14:textId="77777777" w:rsidTr="00D94A5B">
        <w:trPr>
          <w:tblHeader/>
        </w:trPr>
        <w:tc>
          <w:tcPr>
            <w:tcW w:w="3500" w:type="dxa"/>
          </w:tcPr>
          <w:p w14:paraId="080C6B27" w14:textId="77777777" w:rsidR="00FD4AA5" w:rsidRDefault="00FD4AA5" w:rsidP="00D94A5B">
            <w:pPr>
              <w:pStyle w:val="OtherTableBody"/>
            </w:pPr>
            <w:r>
              <w:t>Donor Reaction</w:t>
            </w:r>
          </w:p>
        </w:tc>
        <w:tc>
          <w:tcPr>
            <w:tcW w:w="700" w:type="dxa"/>
          </w:tcPr>
          <w:p w14:paraId="5F776F10" w14:textId="77777777" w:rsidR="00FD4AA5" w:rsidRDefault="00FD4AA5" w:rsidP="00D94A5B">
            <w:pPr>
              <w:pStyle w:val="OtherTableBody"/>
            </w:pPr>
            <w:r>
              <w:t>03366</w:t>
            </w:r>
          </w:p>
        </w:tc>
        <w:tc>
          <w:tcPr>
            <w:tcW w:w="600" w:type="dxa"/>
          </w:tcPr>
          <w:p w14:paraId="03ECA5FD" w14:textId="77777777" w:rsidR="00FD4AA5" w:rsidRDefault="00FD4AA5" w:rsidP="00D94A5B">
            <w:pPr>
              <w:pStyle w:val="OtherTableBody"/>
            </w:pPr>
            <w:r>
              <w:t>DON</w:t>
            </w:r>
          </w:p>
        </w:tc>
        <w:tc>
          <w:tcPr>
            <w:tcW w:w="600" w:type="dxa"/>
          </w:tcPr>
          <w:p w14:paraId="28A880FA" w14:textId="77777777" w:rsidR="00FD4AA5" w:rsidRDefault="00FD4AA5" w:rsidP="00D94A5B">
            <w:pPr>
              <w:pStyle w:val="OtherTableBody"/>
            </w:pPr>
            <w:r>
              <w:t>27</w:t>
            </w:r>
          </w:p>
        </w:tc>
        <w:tc>
          <w:tcPr>
            <w:tcW w:w="600" w:type="dxa"/>
          </w:tcPr>
          <w:p w14:paraId="6368B4C9" w14:textId="77777777" w:rsidR="00FD4AA5" w:rsidRDefault="00FD4AA5" w:rsidP="00D94A5B">
            <w:pPr>
              <w:pStyle w:val="OtherTableBody"/>
            </w:pPr>
            <w:r>
              <w:t>..</w:t>
            </w:r>
          </w:p>
        </w:tc>
        <w:tc>
          <w:tcPr>
            <w:tcW w:w="600" w:type="dxa"/>
          </w:tcPr>
          <w:p w14:paraId="42EC652D" w14:textId="77777777" w:rsidR="00FD4AA5" w:rsidRDefault="00FD4AA5" w:rsidP="00D94A5B">
            <w:pPr>
              <w:pStyle w:val="OtherTableBody"/>
            </w:pPr>
          </w:p>
        </w:tc>
        <w:tc>
          <w:tcPr>
            <w:tcW w:w="600" w:type="dxa"/>
          </w:tcPr>
          <w:p w14:paraId="01F2473E" w14:textId="77777777" w:rsidR="00FD4AA5" w:rsidRDefault="00FD4AA5" w:rsidP="00D94A5B">
            <w:pPr>
              <w:pStyle w:val="OtherTableBody"/>
            </w:pPr>
            <w:r>
              <w:t>ID</w:t>
            </w:r>
          </w:p>
        </w:tc>
        <w:tc>
          <w:tcPr>
            <w:tcW w:w="700" w:type="dxa"/>
          </w:tcPr>
          <w:p w14:paraId="46A3CB79" w14:textId="77777777" w:rsidR="00FD4AA5" w:rsidRDefault="00FD4AA5" w:rsidP="00D94A5B">
            <w:pPr>
              <w:pStyle w:val="OtherTableBody"/>
            </w:pPr>
          </w:p>
        </w:tc>
        <w:tc>
          <w:tcPr>
            <w:tcW w:w="600" w:type="dxa"/>
          </w:tcPr>
          <w:p w14:paraId="14C1B269" w14:textId="77777777" w:rsidR="00FD4AA5" w:rsidRDefault="00FD4AA5" w:rsidP="00D94A5B">
            <w:pPr>
              <w:pStyle w:val="OtherTableBody"/>
            </w:pPr>
            <w:r>
              <w:t>0136</w:t>
            </w:r>
          </w:p>
        </w:tc>
        <w:tc>
          <w:tcPr>
            <w:tcW w:w="900" w:type="dxa"/>
          </w:tcPr>
          <w:p w14:paraId="65E61B44" w14:textId="77777777" w:rsidR="00FD4AA5" w:rsidRDefault="00FD4AA5" w:rsidP="00D94A5B">
            <w:pPr>
              <w:pStyle w:val="OtherTableBody"/>
            </w:pPr>
            <w:r>
              <w:t>4.17.1</w:t>
            </w:r>
          </w:p>
        </w:tc>
      </w:tr>
      <w:tr w:rsidR="00FD4AA5" w14:paraId="746047F1" w14:textId="77777777" w:rsidTr="00D94A5B">
        <w:trPr>
          <w:tblHeader/>
        </w:trPr>
        <w:tc>
          <w:tcPr>
            <w:tcW w:w="3500" w:type="dxa"/>
          </w:tcPr>
          <w:p w14:paraId="6B17274E" w14:textId="77777777" w:rsidR="00FD4AA5" w:rsidRDefault="00FD4AA5" w:rsidP="00D94A5B">
            <w:pPr>
              <w:pStyle w:val="OtherTableBody"/>
            </w:pPr>
            <w:r>
              <w:t>Door Open</w:t>
            </w:r>
          </w:p>
        </w:tc>
        <w:tc>
          <w:tcPr>
            <w:tcW w:w="700" w:type="dxa"/>
          </w:tcPr>
          <w:p w14:paraId="724BD82A" w14:textId="77777777" w:rsidR="00FD4AA5" w:rsidRDefault="00FD4AA5" w:rsidP="00D94A5B">
            <w:pPr>
              <w:pStyle w:val="OtherTableBody"/>
            </w:pPr>
            <w:r>
              <w:t>02129</w:t>
            </w:r>
          </w:p>
        </w:tc>
        <w:tc>
          <w:tcPr>
            <w:tcW w:w="600" w:type="dxa"/>
          </w:tcPr>
          <w:p w14:paraId="62B0B4C6" w14:textId="77777777" w:rsidR="00FD4AA5" w:rsidRDefault="00FD4AA5" w:rsidP="00D94A5B">
            <w:pPr>
              <w:pStyle w:val="OtherTableBody"/>
            </w:pPr>
            <w:r>
              <w:t>SCD</w:t>
            </w:r>
          </w:p>
        </w:tc>
        <w:tc>
          <w:tcPr>
            <w:tcW w:w="600" w:type="dxa"/>
          </w:tcPr>
          <w:p w14:paraId="3013F0F7" w14:textId="77777777" w:rsidR="00FD4AA5" w:rsidRDefault="00FD4AA5" w:rsidP="00D94A5B">
            <w:pPr>
              <w:pStyle w:val="OtherTableBody"/>
            </w:pPr>
            <w:r>
              <w:t>26</w:t>
            </w:r>
          </w:p>
        </w:tc>
        <w:tc>
          <w:tcPr>
            <w:tcW w:w="600" w:type="dxa"/>
          </w:tcPr>
          <w:p w14:paraId="080FEFD4" w14:textId="77777777" w:rsidR="00FD4AA5" w:rsidRDefault="00FD4AA5" w:rsidP="00D94A5B">
            <w:pPr>
              <w:pStyle w:val="OtherTableBody"/>
            </w:pPr>
            <w:r>
              <w:t>..</w:t>
            </w:r>
          </w:p>
        </w:tc>
        <w:tc>
          <w:tcPr>
            <w:tcW w:w="600" w:type="dxa"/>
          </w:tcPr>
          <w:p w14:paraId="66703F0D" w14:textId="77777777" w:rsidR="00FD4AA5" w:rsidRDefault="00FD4AA5" w:rsidP="00D94A5B">
            <w:pPr>
              <w:pStyle w:val="OtherTableBody"/>
            </w:pPr>
          </w:p>
        </w:tc>
        <w:tc>
          <w:tcPr>
            <w:tcW w:w="600" w:type="dxa"/>
          </w:tcPr>
          <w:p w14:paraId="7B2FC7E9" w14:textId="77777777" w:rsidR="00FD4AA5" w:rsidRDefault="00FD4AA5" w:rsidP="00D94A5B">
            <w:pPr>
              <w:pStyle w:val="OtherTableBody"/>
            </w:pPr>
            <w:r>
              <w:t>CNE</w:t>
            </w:r>
          </w:p>
        </w:tc>
        <w:tc>
          <w:tcPr>
            <w:tcW w:w="700" w:type="dxa"/>
          </w:tcPr>
          <w:p w14:paraId="73152EF3" w14:textId="77777777" w:rsidR="00FD4AA5" w:rsidRDefault="00FD4AA5" w:rsidP="00D94A5B">
            <w:pPr>
              <w:pStyle w:val="OtherTableBody"/>
            </w:pPr>
          </w:p>
        </w:tc>
        <w:tc>
          <w:tcPr>
            <w:tcW w:w="600" w:type="dxa"/>
          </w:tcPr>
          <w:p w14:paraId="0EB7237B" w14:textId="77777777" w:rsidR="00FD4AA5" w:rsidRDefault="00FD4AA5" w:rsidP="00D94A5B">
            <w:pPr>
              <w:pStyle w:val="OtherTableBody"/>
            </w:pPr>
            <w:r>
              <w:t>0532</w:t>
            </w:r>
          </w:p>
        </w:tc>
        <w:tc>
          <w:tcPr>
            <w:tcW w:w="900" w:type="dxa"/>
          </w:tcPr>
          <w:p w14:paraId="22D8DB42" w14:textId="77777777" w:rsidR="00FD4AA5" w:rsidRDefault="00FD4AA5" w:rsidP="00D94A5B">
            <w:pPr>
              <w:pStyle w:val="OtherTableBody"/>
            </w:pPr>
            <w:r>
              <w:t>17.7.4</w:t>
            </w:r>
          </w:p>
        </w:tc>
      </w:tr>
      <w:tr w:rsidR="00FD4AA5" w14:paraId="6FA943D7" w14:textId="77777777" w:rsidTr="00D94A5B">
        <w:trPr>
          <w:tblHeader/>
        </w:trPr>
        <w:tc>
          <w:tcPr>
            <w:tcW w:w="3500" w:type="dxa"/>
          </w:tcPr>
          <w:p w14:paraId="2CB4E801" w14:textId="77777777" w:rsidR="00FD4AA5" w:rsidRDefault="00FD4AA5" w:rsidP="00D94A5B">
            <w:pPr>
              <w:pStyle w:val="OtherTableBody"/>
            </w:pPr>
            <w:r>
              <w:t xml:space="preserve">DRG Approval Indicator </w:t>
            </w:r>
          </w:p>
        </w:tc>
        <w:tc>
          <w:tcPr>
            <w:tcW w:w="700" w:type="dxa"/>
          </w:tcPr>
          <w:p w14:paraId="33354728" w14:textId="77777777" w:rsidR="00FD4AA5" w:rsidRDefault="00FD4AA5" w:rsidP="00D94A5B">
            <w:pPr>
              <w:pStyle w:val="OtherTableBody"/>
            </w:pPr>
            <w:r>
              <w:t>00383</w:t>
            </w:r>
          </w:p>
        </w:tc>
        <w:tc>
          <w:tcPr>
            <w:tcW w:w="600" w:type="dxa"/>
          </w:tcPr>
          <w:p w14:paraId="1DF78660" w14:textId="77777777" w:rsidR="00FD4AA5" w:rsidRDefault="00FD4AA5" w:rsidP="00D94A5B">
            <w:pPr>
              <w:pStyle w:val="OtherTableBody"/>
            </w:pPr>
            <w:r>
              <w:t>DG1</w:t>
            </w:r>
          </w:p>
        </w:tc>
        <w:tc>
          <w:tcPr>
            <w:tcW w:w="600" w:type="dxa"/>
          </w:tcPr>
          <w:p w14:paraId="3BEAD73C" w14:textId="77777777" w:rsidR="00FD4AA5" w:rsidRDefault="00FD4AA5" w:rsidP="00D94A5B">
            <w:pPr>
              <w:pStyle w:val="OtherTableBody"/>
            </w:pPr>
            <w:r>
              <w:t>9</w:t>
            </w:r>
          </w:p>
        </w:tc>
        <w:tc>
          <w:tcPr>
            <w:tcW w:w="600" w:type="dxa"/>
          </w:tcPr>
          <w:p w14:paraId="3B4FE1C7" w14:textId="77777777" w:rsidR="00FD4AA5" w:rsidRDefault="00FD4AA5" w:rsidP="00D94A5B">
            <w:pPr>
              <w:pStyle w:val="OtherTableBody"/>
            </w:pPr>
            <w:r>
              <w:t>..</w:t>
            </w:r>
          </w:p>
        </w:tc>
        <w:tc>
          <w:tcPr>
            <w:tcW w:w="600" w:type="dxa"/>
          </w:tcPr>
          <w:p w14:paraId="029565FD" w14:textId="77777777" w:rsidR="00FD4AA5" w:rsidRDefault="00FD4AA5" w:rsidP="00D94A5B">
            <w:pPr>
              <w:pStyle w:val="OtherTableBody"/>
            </w:pPr>
          </w:p>
        </w:tc>
        <w:tc>
          <w:tcPr>
            <w:tcW w:w="600" w:type="dxa"/>
          </w:tcPr>
          <w:p w14:paraId="38765475" w14:textId="77777777" w:rsidR="00FD4AA5" w:rsidRDefault="00FD4AA5" w:rsidP="00D94A5B">
            <w:pPr>
              <w:pStyle w:val="OtherTableBody"/>
            </w:pPr>
            <w:r>
              <w:t>ID</w:t>
            </w:r>
          </w:p>
        </w:tc>
        <w:tc>
          <w:tcPr>
            <w:tcW w:w="700" w:type="dxa"/>
          </w:tcPr>
          <w:p w14:paraId="2E92D32A" w14:textId="77777777" w:rsidR="00FD4AA5" w:rsidRDefault="00FD4AA5" w:rsidP="00D94A5B">
            <w:pPr>
              <w:pStyle w:val="OtherTableBody"/>
            </w:pPr>
          </w:p>
        </w:tc>
        <w:tc>
          <w:tcPr>
            <w:tcW w:w="600" w:type="dxa"/>
          </w:tcPr>
          <w:p w14:paraId="51BBC7C0" w14:textId="77777777" w:rsidR="00FD4AA5" w:rsidRDefault="00FD4AA5" w:rsidP="00D94A5B">
            <w:pPr>
              <w:pStyle w:val="OtherTableBody"/>
            </w:pPr>
          </w:p>
        </w:tc>
        <w:tc>
          <w:tcPr>
            <w:tcW w:w="900" w:type="dxa"/>
          </w:tcPr>
          <w:p w14:paraId="2BEAF442" w14:textId="77777777" w:rsidR="00FD4AA5" w:rsidRDefault="00FD4AA5" w:rsidP="00D94A5B">
            <w:pPr>
              <w:pStyle w:val="OtherTableBody"/>
            </w:pPr>
            <w:r>
              <w:t>6.5.2</w:t>
            </w:r>
          </w:p>
        </w:tc>
      </w:tr>
      <w:tr w:rsidR="00FD4AA5" w14:paraId="04385D7F" w14:textId="77777777" w:rsidTr="00D94A5B">
        <w:trPr>
          <w:tblHeader/>
        </w:trPr>
        <w:tc>
          <w:tcPr>
            <w:tcW w:w="3500" w:type="dxa"/>
          </w:tcPr>
          <w:p w14:paraId="4B9C9454" w14:textId="77777777" w:rsidR="00FD4AA5" w:rsidRDefault="00FD4AA5" w:rsidP="00D94A5B">
            <w:pPr>
              <w:pStyle w:val="OtherTableBody"/>
            </w:pPr>
            <w:r>
              <w:t xml:space="preserve">DRG Approval Indicator </w:t>
            </w:r>
          </w:p>
        </w:tc>
        <w:tc>
          <w:tcPr>
            <w:tcW w:w="700" w:type="dxa"/>
          </w:tcPr>
          <w:p w14:paraId="50F332DB" w14:textId="77777777" w:rsidR="00FD4AA5" w:rsidRDefault="00FD4AA5" w:rsidP="00D94A5B">
            <w:pPr>
              <w:pStyle w:val="OtherTableBody"/>
            </w:pPr>
            <w:r>
              <w:t>00383</w:t>
            </w:r>
          </w:p>
        </w:tc>
        <w:tc>
          <w:tcPr>
            <w:tcW w:w="600" w:type="dxa"/>
          </w:tcPr>
          <w:p w14:paraId="1CF2DB52" w14:textId="77777777" w:rsidR="00FD4AA5" w:rsidRDefault="00FD4AA5" w:rsidP="00D94A5B">
            <w:pPr>
              <w:pStyle w:val="OtherTableBody"/>
            </w:pPr>
            <w:r>
              <w:t>DRG</w:t>
            </w:r>
          </w:p>
        </w:tc>
        <w:tc>
          <w:tcPr>
            <w:tcW w:w="600" w:type="dxa"/>
          </w:tcPr>
          <w:p w14:paraId="2BD49183" w14:textId="77777777" w:rsidR="00FD4AA5" w:rsidRDefault="00FD4AA5" w:rsidP="00D94A5B">
            <w:pPr>
              <w:pStyle w:val="OtherTableBody"/>
            </w:pPr>
            <w:r>
              <w:t>3</w:t>
            </w:r>
          </w:p>
        </w:tc>
        <w:tc>
          <w:tcPr>
            <w:tcW w:w="600" w:type="dxa"/>
          </w:tcPr>
          <w:p w14:paraId="14DF1553" w14:textId="77777777" w:rsidR="00FD4AA5" w:rsidRDefault="00FD4AA5" w:rsidP="00D94A5B">
            <w:pPr>
              <w:pStyle w:val="OtherTableBody"/>
            </w:pPr>
            <w:r>
              <w:t>..</w:t>
            </w:r>
          </w:p>
        </w:tc>
        <w:tc>
          <w:tcPr>
            <w:tcW w:w="600" w:type="dxa"/>
          </w:tcPr>
          <w:p w14:paraId="4D41D69C" w14:textId="77777777" w:rsidR="00FD4AA5" w:rsidRDefault="00FD4AA5" w:rsidP="00D94A5B">
            <w:pPr>
              <w:pStyle w:val="OtherTableBody"/>
            </w:pPr>
          </w:p>
        </w:tc>
        <w:tc>
          <w:tcPr>
            <w:tcW w:w="600" w:type="dxa"/>
          </w:tcPr>
          <w:p w14:paraId="71D3071F" w14:textId="77777777" w:rsidR="00FD4AA5" w:rsidRDefault="00FD4AA5" w:rsidP="00D94A5B">
            <w:pPr>
              <w:pStyle w:val="OtherTableBody"/>
            </w:pPr>
            <w:r>
              <w:t>ID</w:t>
            </w:r>
          </w:p>
        </w:tc>
        <w:tc>
          <w:tcPr>
            <w:tcW w:w="700" w:type="dxa"/>
          </w:tcPr>
          <w:p w14:paraId="47C5120B" w14:textId="77777777" w:rsidR="00FD4AA5" w:rsidRDefault="00FD4AA5" w:rsidP="00D94A5B">
            <w:pPr>
              <w:pStyle w:val="OtherTableBody"/>
            </w:pPr>
          </w:p>
        </w:tc>
        <w:tc>
          <w:tcPr>
            <w:tcW w:w="600" w:type="dxa"/>
          </w:tcPr>
          <w:p w14:paraId="6E520B7B" w14:textId="77777777" w:rsidR="00FD4AA5" w:rsidRDefault="00FD4AA5" w:rsidP="00D94A5B">
            <w:pPr>
              <w:pStyle w:val="OtherTableBody"/>
            </w:pPr>
          </w:p>
        </w:tc>
        <w:tc>
          <w:tcPr>
            <w:tcW w:w="900" w:type="dxa"/>
          </w:tcPr>
          <w:p w14:paraId="5C8F6591" w14:textId="77777777" w:rsidR="00FD4AA5" w:rsidRDefault="00FD4AA5" w:rsidP="00D94A5B">
            <w:pPr>
              <w:pStyle w:val="OtherTableBody"/>
            </w:pPr>
            <w:r>
              <w:t>6.5.3</w:t>
            </w:r>
          </w:p>
        </w:tc>
      </w:tr>
      <w:tr w:rsidR="00FD4AA5" w14:paraId="69ADD744" w14:textId="77777777" w:rsidTr="00D94A5B">
        <w:trPr>
          <w:tblHeader/>
        </w:trPr>
        <w:tc>
          <w:tcPr>
            <w:tcW w:w="3500" w:type="dxa"/>
          </w:tcPr>
          <w:p w14:paraId="0167813F" w14:textId="77777777" w:rsidR="00FD4AA5" w:rsidRDefault="00FD4AA5" w:rsidP="00D94A5B">
            <w:pPr>
              <w:pStyle w:val="OtherTableBody"/>
            </w:pPr>
            <w:r>
              <w:t xml:space="preserve">DRG Assigned Date/Time </w:t>
            </w:r>
          </w:p>
        </w:tc>
        <w:tc>
          <w:tcPr>
            <w:tcW w:w="700" w:type="dxa"/>
          </w:tcPr>
          <w:p w14:paraId="7AD5F286" w14:textId="77777777" w:rsidR="00FD4AA5" w:rsidRDefault="00FD4AA5" w:rsidP="00D94A5B">
            <w:pPr>
              <w:pStyle w:val="OtherTableBody"/>
            </w:pPr>
            <w:r>
              <w:t>00769</w:t>
            </w:r>
          </w:p>
        </w:tc>
        <w:tc>
          <w:tcPr>
            <w:tcW w:w="600" w:type="dxa"/>
          </w:tcPr>
          <w:p w14:paraId="7CC5F810" w14:textId="77777777" w:rsidR="00FD4AA5" w:rsidRDefault="00FD4AA5" w:rsidP="00D94A5B">
            <w:pPr>
              <w:pStyle w:val="OtherTableBody"/>
            </w:pPr>
            <w:r>
              <w:t>DRG</w:t>
            </w:r>
          </w:p>
        </w:tc>
        <w:tc>
          <w:tcPr>
            <w:tcW w:w="600" w:type="dxa"/>
          </w:tcPr>
          <w:p w14:paraId="51CA6D15" w14:textId="77777777" w:rsidR="00FD4AA5" w:rsidRDefault="00FD4AA5" w:rsidP="00D94A5B">
            <w:pPr>
              <w:pStyle w:val="OtherTableBody"/>
            </w:pPr>
            <w:r>
              <w:t>2</w:t>
            </w:r>
          </w:p>
        </w:tc>
        <w:tc>
          <w:tcPr>
            <w:tcW w:w="600" w:type="dxa"/>
          </w:tcPr>
          <w:p w14:paraId="5DC78E6D" w14:textId="77777777" w:rsidR="00FD4AA5" w:rsidRDefault="00FD4AA5" w:rsidP="00D94A5B">
            <w:pPr>
              <w:pStyle w:val="OtherTableBody"/>
            </w:pPr>
            <w:r>
              <w:t>..</w:t>
            </w:r>
          </w:p>
        </w:tc>
        <w:tc>
          <w:tcPr>
            <w:tcW w:w="600" w:type="dxa"/>
          </w:tcPr>
          <w:p w14:paraId="4BAFD698" w14:textId="77777777" w:rsidR="00FD4AA5" w:rsidRDefault="00FD4AA5" w:rsidP="00D94A5B">
            <w:pPr>
              <w:pStyle w:val="OtherTableBody"/>
            </w:pPr>
          </w:p>
        </w:tc>
        <w:tc>
          <w:tcPr>
            <w:tcW w:w="600" w:type="dxa"/>
          </w:tcPr>
          <w:p w14:paraId="33C86DBF" w14:textId="77777777" w:rsidR="00FD4AA5" w:rsidRDefault="00FD4AA5" w:rsidP="00D94A5B">
            <w:pPr>
              <w:pStyle w:val="OtherTableBody"/>
            </w:pPr>
            <w:r>
              <w:t>DTM</w:t>
            </w:r>
          </w:p>
        </w:tc>
        <w:tc>
          <w:tcPr>
            <w:tcW w:w="700" w:type="dxa"/>
          </w:tcPr>
          <w:p w14:paraId="2B26FAC6" w14:textId="77777777" w:rsidR="00FD4AA5" w:rsidRDefault="00FD4AA5" w:rsidP="00D94A5B">
            <w:pPr>
              <w:pStyle w:val="OtherTableBody"/>
            </w:pPr>
          </w:p>
        </w:tc>
        <w:tc>
          <w:tcPr>
            <w:tcW w:w="600" w:type="dxa"/>
          </w:tcPr>
          <w:p w14:paraId="116F5539" w14:textId="77777777" w:rsidR="00FD4AA5" w:rsidRDefault="00FD4AA5" w:rsidP="00D94A5B">
            <w:pPr>
              <w:pStyle w:val="OtherTableBody"/>
            </w:pPr>
          </w:p>
        </w:tc>
        <w:tc>
          <w:tcPr>
            <w:tcW w:w="900" w:type="dxa"/>
          </w:tcPr>
          <w:p w14:paraId="772536A2" w14:textId="77777777" w:rsidR="00FD4AA5" w:rsidRDefault="00FD4AA5" w:rsidP="00D94A5B">
            <w:pPr>
              <w:pStyle w:val="OtherTableBody"/>
            </w:pPr>
            <w:r>
              <w:t>6.5.3</w:t>
            </w:r>
          </w:p>
        </w:tc>
      </w:tr>
      <w:tr w:rsidR="00FD4AA5" w14:paraId="0EFAFF02" w14:textId="77777777" w:rsidTr="00D94A5B">
        <w:trPr>
          <w:tblHeader/>
        </w:trPr>
        <w:tc>
          <w:tcPr>
            <w:tcW w:w="3500" w:type="dxa"/>
          </w:tcPr>
          <w:p w14:paraId="4D2833A1" w14:textId="77777777" w:rsidR="00FD4AA5" w:rsidRDefault="00FD4AA5" w:rsidP="00D94A5B">
            <w:pPr>
              <w:pStyle w:val="OtherTableBody"/>
            </w:pPr>
            <w:r>
              <w:t>DRG CCL Value Code</w:t>
            </w:r>
          </w:p>
        </w:tc>
        <w:tc>
          <w:tcPr>
            <w:tcW w:w="700" w:type="dxa"/>
          </w:tcPr>
          <w:p w14:paraId="1A517EDB" w14:textId="77777777" w:rsidR="00FD4AA5" w:rsidRDefault="00FD4AA5" w:rsidP="00D94A5B">
            <w:pPr>
              <w:pStyle w:val="OtherTableBody"/>
            </w:pPr>
            <w:r>
              <w:t>02153</w:t>
            </w:r>
          </w:p>
        </w:tc>
        <w:tc>
          <w:tcPr>
            <w:tcW w:w="600" w:type="dxa"/>
          </w:tcPr>
          <w:p w14:paraId="437C6975" w14:textId="77777777" w:rsidR="00FD4AA5" w:rsidRDefault="00FD4AA5" w:rsidP="00D94A5B">
            <w:pPr>
              <w:pStyle w:val="OtherTableBody"/>
            </w:pPr>
            <w:r>
              <w:t>DG1</w:t>
            </w:r>
          </w:p>
        </w:tc>
        <w:tc>
          <w:tcPr>
            <w:tcW w:w="600" w:type="dxa"/>
          </w:tcPr>
          <w:p w14:paraId="16E67570" w14:textId="77777777" w:rsidR="00FD4AA5" w:rsidRDefault="00FD4AA5" w:rsidP="00D94A5B">
            <w:pPr>
              <w:pStyle w:val="OtherTableBody"/>
            </w:pPr>
            <w:r>
              <w:t>23</w:t>
            </w:r>
          </w:p>
        </w:tc>
        <w:tc>
          <w:tcPr>
            <w:tcW w:w="600" w:type="dxa"/>
          </w:tcPr>
          <w:p w14:paraId="22340B8D" w14:textId="77777777" w:rsidR="00FD4AA5" w:rsidRDefault="00FD4AA5" w:rsidP="00D94A5B">
            <w:pPr>
              <w:pStyle w:val="OtherTableBody"/>
            </w:pPr>
            <w:r>
              <w:t>..</w:t>
            </w:r>
          </w:p>
        </w:tc>
        <w:tc>
          <w:tcPr>
            <w:tcW w:w="600" w:type="dxa"/>
          </w:tcPr>
          <w:p w14:paraId="41ABED19" w14:textId="77777777" w:rsidR="00FD4AA5" w:rsidRDefault="00FD4AA5" w:rsidP="00D94A5B">
            <w:pPr>
              <w:pStyle w:val="OtherTableBody"/>
            </w:pPr>
          </w:p>
        </w:tc>
        <w:tc>
          <w:tcPr>
            <w:tcW w:w="600" w:type="dxa"/>
          </w:tcPr>
          <w:p w14:paraId="7BB3BFDB" w14:textId="77777777" w:rsidR="00FD4AA5" w:rsidRDefault="00FD4AA5" w:rsidP="00D94A5B">
            <w:pPr>
              <w:pStyle w:val="OtherTableBody"/>
            </w:pPr>
            <w:r>
              <w:t>CWE</w:t>
            </w:r>
          </w:p>
        </w:tc>
        <w:tc>
          <w:tcPr>
            <w:tcW w:w="700" w:type="dxa"/>
          </w:tcPr>
          <w:p w14:paraId="39D4245A" w14:textId="77777777" w:rsidR="00FD4AA5" w:rsidRDefault="00FD4AA5" w:rsidP="00D94A5B">
            <w:pPr>
              <w:pStyle w:val="OtherTableBody"/>
            </w:pPr>
          </w:p>
        </w:tc>
        <w:tc>
          <w:tcPr>
            <w:tcW w:w="600" w:type="dxa"/>
          </w:tcPr>
          <w:p w14:paraId="1A836AD6" w14:textId="77777777" w:rsidR="00FD4AA5" w:rsidRDefault="00FD4AA5" w:rsidP="00D94A5B">
            <w:pPr>
              <w:pStyle w:val="OtherTableBody"/>
            </w:pPr>
            <w:r>
              <w:t>0728</w:t>
            </w:r>
          </w:p>
        </w:tc>
        <w:tc>
          <w:tcPr>
            <w:tcW w:w="900" w:type="dxa"/>
          </w:tcPr>
          <w:p w14:paraId="3EA65AED" w14:textId="77777777" w:rsidR="00FD4AA5" w:rsidRDefault="00FD4AA5" w:rsidP="00D94A5B">
            <w:pPr>
              <w:pStyle w:val="OtherTableBody"/>
            </w:pPr>
            <w:r>
              <w:t>6.5.2</w:t>
            </w:r>
          </w:p>
        </w:tc>
      </w:tr>
      <w:tr w:rsidR="00FD4AA5" w14:paraId="5E26CEE8" w14:textId="77777777" w:rsidTr="00D94A5B">
        <w:trPr>
          <w:tblHeader/>
        </w:trPr>
        <w:tc>
          <w:tcPr>
            <w:tcW w:w="3500" w:type="dxa"/>
          </w:tcPr>
          <w:p w14:paraId="4E159916" w14:textId="77777777" w:rsidR="00FD4AA5" w:rsidRDefault="00FD4AA5" w:rsidP="00D94A5B">
            <w:pPr>
              <w:pStyle w:val="OtherTableBody"/>
            </w:pPr>
            <w:r>
              <w:t>DRG Diagnosis Determination Status</w:t>
            </w:r>
          </w:p>
        </w:tc>
        <w:tc>
          <w:tcPr>
            <w:tcW w:w="700" w:type="dxa"/>
          </w:tcPr>
          <w:p w14:paraId="2D9EC506" w14:textId="77777777" w:rsidR="00FD4AA5" w:rsidRDefault="00FD4AA5" w:rsidP="00D94A5B">
            <w:pPr>
              <w:pStyle w:val="OtherTableBody"/>
            </w:pPr>
            <w:r>
              <w:t>02155</w:t>
            </w:r>
          </w:p>
        </w:tc>
        <w:tc>
          <w:tcPr>
            <w:tcW w:w="600" w:type="dxa"/>
          </w:tcPr>
          <w:p w14:paraId="3EF93D76" w14:textId="77777777" w:rsidR="00FD4AA5" w:rsidRDefault="00FD4AA5" w:rsidP="00D94A5B">
            <w:pPr>
              <w:pStyle w:val="OtherTableBody"/>
            </w:pPr>
            <w:r>
              <w:t>DG1</w:t>
            </w:r>
          </w:p>
        </w:tc>
        <w:tc>
          <w:tcPr>
            <w:tcW w:w="600" w:type="dxa"/>
          </w:tcPr>
          <w:p w14:paraId="7AB7C03D" w14:textId="77777777" w:rsidR="00FD4AA5" w:rsidRDefault="00FD4AA5" w:rsidP="00D94A5B">
            <w:pPr>
              <w:pStyle w:val="OtherTableBody"/>
            </w:pPr>
            <w:r>
              <w:t>25</w:t>
            </w:r>
          </w:p>
        </w:tc>
        <w:tc>
          <w:tcPr>
            <w:tcW w:w="600" w:type="dxa"/>
          </w:tcPr>
          <w:p w14:paraId="7656E555" w14:textId="77777777" w:rsidR="00FD4AA5" w:rsidRDefault="00FD4AA5" w:rsidP="00D94A5B">
            <w:pPr>
              <w:pStyle w:val="OtherTableBody"/>
            </w:pPr>
            <w:r>
              <w:t>..</w:t>
            </w:r>
          </w:p>
        </w:tc>
        <w:tc>
          <w:tcPr>
            <w:tcW w:w="600" w:type="dxa"/>
          </w:tcPr>
          <w:p w14:paraId="7EA8F3C6" w14:textId="77777777" w:rsidR="00FD4AA5" w:rsidRDefault="00FD4AA5" w:rsidP="00D94A5B">
            <w:pPr>
              <w:pStyle w:val="OtherTableBody"/>
            </w:pPr>
          </w:p>
        </w:tc>
        <w:tc>
          <w:tcPr>
            <w:tcW w:w="600" w:type="dxa"/>
          </w:tcPr>
          <w:p w14:paraId="329CE38C" w14:textId="77777777" w:rsidR="00FD4AA5" w:rsidRDefault="00FD4AA5" w:rsidP="00D94A5B">
            <w:pPr>
              <w:pStyle w:val="OtherTableBody"/>
            </w:pPr>
            <w:r>
              <w:t>CWE</w:t>
            </w:r>
          </w:p>
        </w:tc>
        <w:tc>
          <w:tcPr>
            <w:tcW w:w="700" w:type="dxa"/>
          </w:tcPr>
          <w:p w14:paraId="47D24BFF" w14:textId="77777777" w:rsidR="00FD4AA5" w:rsidRDefault="00FD4AA5" w:rsidP="00D94A5B">
            <w:pPr>
              <w:pStyle w:val="OtherTableBody"/>
            </w:pPr>
          </w:p>
        </w:tc>
        <w:tc>
          <w:tcPr>
            <w:tcW w:w="600" w:type="dxa"/>
          </w:tcPr>
          <w:p w14:paraId="69BA632E" w14:textId="77777777" w:rsidR="00FD4AA5" w:rsidRDefault="00FD4AA5" w:rsidP="00D94A5B">
            <w:pPr>
              <w:pStyle w:val="OtherTableBody"/>
            </w:pPr>
            <w:r>
              <w:t>0731</w:t>
            </w:r>
          </w:p>
        </w:tc>
        <w:tc>
          <w:tcPr>
            <w:tcW w:w="900" w:type="dxa"/>
          </w:tcPr>
          <w:p w14:paraId="2E7BCAFB" w14:textId="77777777" w:rsidR="00FD4AA5" w:rsidRDefault="00FD4AA5" w:rsidP="00D94A5B">
            <w:pPr>
              <w:pStyle w:val="OtherTableBody"/>
            </w:pPr>
            <w:r>
              <w:t>6.5.2</w:t>
            </w:r>
          </w:p>
        </w:tc>
      </w:tr>
      <w:tr w:rsidR="00FD4AA5" w14:paraId="60F7A163" w14:textId="77777777" w:rsidTr="00D94A5B">
        <w:trPr>
          <w:tblHeader/>
        </w:trPr>
        <w:tc>
          <w:tcPr>
            <w:tcW w:w="3500" w:type="dxa"/>
          </w:tcPr>
          <w:p w14:paraId="11DC7E50" w14:textId="77777777" w:rsidR="00FD4AA5" w:rsidRDefault="00FD4AA5" w:rsidP="00D94A5B">
            <w:pPr>
              <w:pStyle w:val="OtherTableBody"/>
            </w:pPr>
            <w:r>
              <w:t>DRG Grouper Review Code</w:t>
            </w:r>
          </w:p>
        </w:tc>
        <w:tc>
          <w:tcPr>
            <w:tcW w:w="700" w:type="dxa"/>
          </w:tcPr>
          <w:p w14:paraId="52E68958" w14:textId="77777777" w:rsidR="00FD4AA5" w:rsidRDefault="00FD4AA5" w:rsidP="00D94A5B">
            <w:pPr>
              <w:pStyle w:val="OtherTableBody"/>
            </w:pPr>
            <w:r>
              <w:t>00384</w:t>
            </w:r>
          </w:p>
        </w:tc>
        <w:tc>
          <w:tcPr>
            <w:tcW w:w="600" w:type="dxa"/>
          </w:tcPr>
          <w:p w14:paraId="712FDD57" w14:textId="77777777" w:rsidR="00FD4AA5" w:rsidRDefault="00FD4AA5" w:rsidP="00D94A5B">
            <w:pPr>
              <w:pStyle w:val="OtherTableBody"/>
            </w:pPr>
            <w:r>
              <w:t>DG1</w:t>
            </w:r>
          </w:p>
        </w:tc>
        <w:tc>
          <w:tcPr>
            <w:tcW w:w="600" w:type="dxa"/>
          </w:tcPr>
          <w:p w14:paraId="544B53C8" w14:textId="77777777" w:rsidR="00FD4AA5" w:rsidRDefault="00FD4AA5" w:rsidP="00D94A5B">
            <w:pPr>
              <w:pStyle w:val="OtherTableBody"/>
            </w:pPr>
            <w:r>
              <w:t>10</w:t>
            </w:r>
          </w:p>
        </w:tc>
        <w:tc>
          <w:tcPr>
            <w:tcW w:w="600" w:type="dxa"/>
          </w:tcPr>
          <w:p w14:paraId="68D9FF30" w14:textId="77777777" w:rsidR="00FD4AA5" w:rsidRDefault="00FD4AA5" w:rsidP="00D94A5B">
            <w:pPr>
              <w:pStyle w:val="OtherTableBody"/>
            </w:pPr>
            <w:r>
              <w:t>..</w:t>
            </w:r>
          </w:p>
        </w:tc>
        <w:tc>
          <w:tcPr>
            <w:tcW w:w="600" w:type="dxa"/>
          </w:tcPr>
          <w:p w14:paraId="0E1FC4FC" w14:textId="77777777" w:rsidR="00FD4AA5" w:rsidRDefault="00FD4AA5" w:rsidP="00D94A5B">
            <w:pPr>
              <w:pStyle w:val="OtherTableBody"/>
            </w:pPr>
          </w:p>
        </w:tc>
        <w:tc>
          <w:tcPr>
            <w:tcW w:w="600" w:type="dxa"/>
          </w:tcPr>
          <w:p w14:paraId="73D4A447" w14:textId="77777777" w:rsidR="00FD4AA5" w:rsidRDefault="00FD4AA5" w:rsidP="00D94A5B">
            <w:pPr>
              <w:pStyle w:val="OtherTableBody"/>
            </w:pPr>
            <w:r>
              <w:t>CWE</w:t>
            </w:r>
          </w:p>
        </w:tc>
        <w:tc>
          <w:tcPr>
            <w:tcW w:w="700" w:type="dxa"/>
          </w:tcPr>
          <w:p w14:paraId="3FAF227E" w14:textId="77777777" w:rsidR="00FD4AA5" w:rsidRDefault="00FD4AA5" w:rsidP="00D94A5B">
            <w:pPr>
              <w:pStyle w:val="OtherTableBody"/>
            </w:pPr>
          </w:p>
        </w:tc>
        <w:tc>
          <w:tcPr>
            <w:tcW w:w="600" w:type="dxa"/>
          </w:tcPr>
          <w:p w14:paraId="3CCB086D" w14:textId="77777777" w:rsidR="00FD4AA5" w:rsidRDefault="00FD4AA5" w:rsidP="00D94A5B">
            <w:pPr>
              <w:pStyle w:val="OtherTableBody"/>
            </w:pPr>
          </w:p>
        </w:tc>
        <w:tc>
          <w:tcPr>
            <w:tcW w:w="900" w:type="dxa"/>
          </w:tcPr>
          <w:p w14:paraId="540F1078" w14:textId="77777777" w:rsidR="00FD4AA5" w:rsidRDefault="00FD4AA5" w:rsidP="00D94A5B">
            <w:pPr>
              <w:pStyle w:val="OtherTableBody"/>
            </w:pPr>
            <w:r>
              <w:t>6.5.2</w:t>
            </w:r>
          </w:p>
        </w:tc>
      </w:tr>
      <w:tr w:rsidR="00FD4AA5" w14:paraId="14A76244" w14:textId="77777777" w:rsidTr="00D94A5B">
        <w:trPr>
          <w:tblHeader/>
        </w:trPr>
        <w:tc>
          <w:tcPr>
            <w:tcW w:w="3500" w:type="dxa"/>
          </w:tcPr>
          <w:p w14:paraId="16F72BFC" w14:textId="77777777" w:rsidR="00FD4AA5" w:rsidRDefault="00FD4AA5" w:rsidP="00D94A5B">
            <w:pPr>
              <w:pStyle w:val="OtherTableBody"/>
            </w:pPr>
            <w:r>
              <w:t>DRG Grouper Review Code</w:t>
            </w:r>
          </w:p>
        </w:tc>
        <w:tc>
          <w:tcPr>
            <w:tcW w:w="700" w:type="dxa"/>
          </w:tcPr>
          <w:p w14:paraId="235F0DEF" w14:textId="77777777" w:rsidR="00FD4AA5" w:rsidRDefault="00FD4AA5" w:rsidP="00D94A5B">
            <w:pPr>
              <w:pStyle w:val="OtherTableBody"/>
            </w:pPr>
            <w:r>
              <w:t>00384</w:t>
            </w:r>
          </w:p>
        </w:tc>
        <w:tc>
          <w:tcPr>
            <w:tcW w:w="600" w:type="dxa"/>
          </w:tcPr>
          <w:p w14:paraId="10A643D2" w14:textId="77777777" w:rsidR="00FD4AA5" w:rsidRDefault="00FD4AA5" w:rsidP="00D94A5B">
            <w:pPr>
              <w:pStyle w:val="OtherTableBody"/>
            </w:pPr>
            <w:r>
              <w:t>DRG</w:t>
            </w:r>
          </w:p>
        </w:tc>
        <w:tc>
          <w:tcPr>
            <w:tcW w:w="600" w:type="dxa"/>
          </w:tcPr>
          <w:p w14:paraId="55849964" w14:textId="77777777" w:rsidR="00FD4AA5" w:rsidRDefault="00FD4AA5" w:rsidP="00D94A5B">
            <w:pPr>
              <w:pStyle w:val="OtherTableBody"/>
            </w:pPr>
            <w:r>
              <w:t>4</w:t>
            </w:r>
          </w:p>
        </w:tc>
        <w:tc>
          <w:tcPr>
            <w:tcW w:w="600" w:type="dxa"/>
          </w:tcPr>
          <w:p w14:paraId="5AFD83D1" w14:textId="77777777" w:rsidR="00FD4AA5" w:rsidRDefault="00FD4AA5" w:rsidP="00D94A5B">
            <w:pPr>
              <w:pStyle w:val="OtherTableBody"/>
            </w:pPr>
            <w:r>
              <w:t>..</w:t>
            </w:r>
          </w:p>
        </w:tc>
        <w:tc>
          <w:tcPr>
            <w:tcW w:w="600" w:type="dxa"/>
          </w:tcPr>
          <w:p w14:paraId="4AB6D7BF" w14:textId="77777777" w:rsidR="00FD4AA5" w:rsidRDefault="00FD4AA5" w:rsidP="00D94A5B">
            <w:pPr>
              <w:pStyle w:val="OtherTableBody"/>
            </w:pPr>
          </w:p>
        </w:tc>
        <w:tc>
          <w:tcPr>
            <w:tcW w:w="600" w:type="dxa"/>
          </w:tcPr>
          <w:p w14:paraId="637F86A9" w14:textId="77777777" w:rsidR="00FD4AA5" w:rsidRDefault="00FD4AA5" w:rsidP="00D94A5B">
            <w:pPr>
              <w:pStyle w:val="OtherTableBody"/>
            </w:pPr>
            <w:r>
              <w:t>CWE</w:t>
            </w:r>
          </w:p>
        </w:tc>
        <w:tc>
          <w:tcPr>
            <w:tcW w:w="700" w:type="dxa"/>
          </w:tcPr>
          <w:p w14:paraId="2E5DFE27" w14:textId="77777777" w:rsidR="00FD4AA5" w:rsidRDefault="00FD4AA5" w:rsidP="00D94A5B">
            <w:pPr>
              <w:pStyle w:val="OtherTableBody"/>
            </w:pPr>
          </w:p>
        </w:tc>
        <w:tc>
          <w:tcPr>
            <w:tcW w:w="600" w:type="dxa"/>
          </w:tcPr>
          <w:p w14:paraId="66EBE233" w14:textId="77777777" w:rsidR="00FD4AA5" w:rsidRDefault="00FD4AA5" w:rsidP="00D94A5B">
            <w:pPr>
              <w:pStyle w:val="OtherTableBody"/>
            </w:pPr>
          </w:p>
        </w:tc>
        <w:tc>
          <w:tcPr>
            <w:tcW w:w="900" w:type="dxa"/>
          </w:tcPr>
          <w:p w14:paraId="0251BC09" w14:textId="77777777" w:rsidR="00FD4AA5" w:rsidRDefault="00FD4AA5" w:rsidP="00D94A5B">
            <w:pPr>
              <w:pStyle w:val="OtherTableBody"/>
            </w:pPr>
            <w:r>
              <w:t>6.5.3</w:t>
            </w:r>
          </w:p>
        </w:tc>
      </w:tr>
      <w:tr w:rsidR="00FD4AA5" w14:paraId="6EAD6733" w14:textId="77777777" w:rsidTr="00D94A5B">
        <w:trPr>
          <w:tblHeader/>
        </w:trPr>
        <w:tc>
          <w:tcPr>
            <w:tcW w:w="3500" w:type="dxa"/>
          </w:tcPr>
          <w:p w14:paraId="747178A2" w14:textId="77777777" w:rsidR="00FD4AA5" w:rsidRDefault="00FD4AA5" w:rsidP="00D94A5B">
            <w:pPr>
              <w:pStyle w:val="OtherTableBody"/>
            </w:pPr>
            <w:r>
              <w:t>DRG Grouping Usage</w:t>
            </w:r>
          </w:p>
        </w:tc>
        <w:tc>
          <w:tcPr>
            <w:tcW w:w="700" w:type="dxa"/>
          </w:tcPr>
          <w:p w14:paraId="402DDCF5" w14:textId="77777777" w:rsidR="00FD4AA5" w:rsidRDefault="00FD4AA5" w:rsidP="00D94A5B">
            <w:pPr>
              <w:pStyle w:val="OtherTableBody"/>
            </w:pPr>
            <w:r>
              <w:t>02154</w:t>
            </w:r>
          </w:p>
        </w:tc>
        <w:tc>
          <w:tcPr>
            <w:tcW w:w="600" w:type="dxa"/>
          </w:tcPr>
          <w:p w14:paraId="3A827174" w14:textId="77777777" w:rsidR="00FD4AA5" w:rsidRDefault="00FD4AA5" w:rsidP="00D94A5B">
            <w:pPr>
              <w:pStyle w:val="OtherTableBody"/>
            </w:pPr>
            <w:r>
              <w:t>DG1</w:t>
            </w:r>
          </w:p>
        </w:tc>
        <w:tc>
          <w:tcPr>
            <w:tcW w:w="600" w:type="dxa"/>
          </w:tcPr>
          <w:p w14:paraId="39474FCD" w14:textId="77777777" w:rsidR="00FD4AA5" w:rsidRDefault="00FD4AA5" w:rsidP="00D94A5B">
            <w:pPr>
              <w:pStyle w:val="OtherTableBody"/>
            </w:pPr>
            <w:r>
              <w:t>24</w:t>
            </w:r>
          </w:p>
        </w:tc>
        <w:tc>
          <w:tcPr>
            <w:tcW w:w="600" w:type="dxa"/>
          </w:tcPr>
          <w:p w14:paraId="7FCD2B15" w14:textId="77777777" w:rsidR="00FD4AA5" w:rsidRDefault="00FD4AA5" w:rsidP="00D94A5B">
            <w:pPr>
              <w:pStyle w:val="OtherTableBody"/>
            </w:pPr>
            <w:r>
              <w:t>1..1</w:t>
            </w:r>
          </w:p>
        </w:tc>
        <w:tc>
          <w:tcPr>
            <w:tcW w:w="600" w:type="dxa"/>
          </w:tcPr>
          <w:p w14:paraId="7CFACCFF" w14:textId="77777777" w:rsidR="00FD4AA5" w:rsidRDefault="00FD4AA5" w:rsidP="00D94A5B">
            <w:pPr>
              <w:pStyle w:val="OtherTableBody"/>
            </w:pPr>
          </w:p>
        </w:tc>
        <w:tc>
          <w:tcPr>
            <w:tcW w:w="600" w:type="dxa"/>
          </w:tcPr>
          <w:p w14:paraId="3C9742F4" w14:textId="77777777" w:rsidR="00FD4AA5" w:rsidRDefault="00FD4AA5" w:rsidP="00D94A5B">
            <w:pPr>
              <w:pStyle w:val="OtherTableBody"/>
            </w:pPr>
            <w:r>
              <w:t>ID</w:t>
            </w:r>
          </w:p>
        </w:tc>
        <w:tc>
          <w:tcPr>
            <w:tcW w:w="700" w:type="dxa"/>
          </w:tcPr>
          <w:p w14:paraId="11F06F46" w14:textId="77777777" w:rsidR="00FD4AA5" w:rsidRDefault="00FD4AA5" w:rsidP="00D94A5B">
            <w:pPr>
              <w:pStyle w:val="OtherTableBody"/>
            </w:pPr>
          </w:p>
        </w:tc>
        <w:tc>
          <w:tcPr>
            <w:tcW w:w="600" w:type="dxa"/>
          </w:tcPr>
          <w:p w14:paraId="4FE981BB" w14:textId="77777777" w:rsidR="00FD4AA5" w:rsidRDefault="00FD4AA5" w:rsidP="00D94A5B">
            <w:pPr>
              <w:pStyle w:val="OtherTableBody"/>
            </w:pPr>
            <w:r>
              <w:t>0136</w:t>
            </w:r>
          </w:p>
        </w:tc>
        <w:tc>
          <w:tcPr>
            <w:tcW w:w="900" w:type="dxa"/>
          </w:tcPr>
          <w:p w14:paraId="4C22D0B4" w14:textId="77777777" w:rsidR="00FD4AA5" w:rsidRDefault="00FD4AA5" w:rsidP="00D94A5B">
            <w:pPr>
              <w:pStyle w:val="OtherTableBody"/>
            </w:pPr>
            <w:r>
              <w:t>6.5.2</w:t>
            </w:r>
          </w:p>
        </w:tc>
      </w:tr>
      <w:tr w:rsidR="00FD4AA5" w14:paraId="6C131E50" w14:textId="77777777" w:rsidTr="00D94A5B">
        <w:trPr>
          <w:tblHeader/>
        </w:trPr>
        <w:tc>
          <w:tcPr>
            <w:tcW w:w="3500" w:type="dxa"/>
          </w:tcPr>
          <w:p w14:paraId="0D5CF941" w14:textId="77777777" w:rsidR="00FD4AA5" w:rsidRDefault="00FD4AA5" w:rsidP="00D94A5B">
            <w:pPr>
              <w:pStyle w:val="OtherTableBody"/>
            </w:pPr>
            <w:r>
              <w:t>DRG Payor</w:t>
            </w:r>
          </w:p>
        </w:tc>
        <w:tc>
          <w:tcPr>
            <w:tcW w:w="700" w:type="dxa"/>
          </w:tcPr>
          <w:p w14:paraId="42D2F17A" w14:textId="77777777" w:rsidR="00FD4AA5" w:rsidRDefault="00FD4AA5" w:rsidP="00D94A5B">
            <w:pPr>
              <w:pStyle w:val="OtherTableBody"/>
            </w:pPr>
            <w:r>
              <w:t>00770</w:t>
            </w:r>
          </w:p>
        </w:tc>
        <w:tc>
          <w:tcPr>
            <w:tcW w:w="600" w:type="dxa"/>
          </w:tcPr>
          <w:p w14:paraId="3186BE5F" w14:textId="77777777" w:rsidR="00FD4AA5" w:rsidRDefault="00FD4AA5" w:rsidP="00D94A5B">
            <w:pPr>
              <w:pStyle w:val="OtherTableBody"/>
            </w:pPr>
            <w:r>
              <w:t>DRG</w:t>
            </w:r>
          </w:p>
        </w:tc>
        <w:tc>
          <w:tcPr>
            <w:tcW w:w="600" w:type="dxa"/>
          </w:tcPr>
          <w:p w14:paraId="19420F51" w14:textId="77777777" w:rsidR="00FD4AA5" w:rsidRDefault="00FD4AA5" w:rsidP="00D94A5B">
            <w:pPr>
              <w:pStyle w:val="OtherTableBody"/>
            </w:pPr>
            <w:r>
              <w:t>8</w:t>
            </w:r>
          </w:p>
        </w:tc>
        <w:tc>
          <w:tcPr>
            <w:tcW w:w="600" w:type="dxa"/>
          </w:tcPr>
          <w:p w14:paraId="165250DF" w14:textId="77777777" w:rsidR="00FD4AA5" w:rsidRDefault="00FD4AA5" w:rsidP="00D94A5B">
            <w:pPr>
              <w:pStyle w:val="OtherTableBody"/>
            </w:pPr>
            <w:r>
              <w:t>..</w:t>
            </w:r>
          </w:p>
        </w:tc>
        <w:tc>
          <w:tcPr>
            <w:tcW w:w="600" w:type="dxa"/>
          </w:tcPr>
          <w:p w14:paraId="6EF5488F" w14:textId="77777777" w:rsidR="00FD4AA5" w:rsidRDefault="00FD4AA5" w:rsidP="00D94A5B">
            <w:pPr>
              <w:pStyle w:val="OtherTableBody"/>
            </w:pPr>
          </w:p>
        </w:tc>
        <w:tc>
          <w:tcPr>
            <w:tcW w:w="600" w:type="dxa"/>
          </w:tcPr>
          <w:p w14:paraId="52ED9613" w14:textId="77777777" w:rsidR="00FD4AA5" w:rsidRDefault="00FD4AA5" w:rsidP="00D94A5B">
            <w:pPr>
              <w:pStyle w:val="OtherTableBody"/>
            </w:pPr>
            <w:r>
              <w:t>CWE</w:t>
            </w:r>
          </w:p>
        </w:tc>
        <w:tc>
          <w:tcPr>
            <w:tcW w:w="700" w:type="dxa"/>
          </w:tcPr>
          <w:p w14:paraId="7FA3481E" w14:textId="77777777" w:rsidR="00FD4AA5" w:rsidRDefault="00FD4AA5" w:rsidP="00D94A5B">
            <w:pPr>
              <w:pStyle w:val="OtherTableBody"/>
            </w:pPr>
          </w:p>
        </w:tc>
        <w:tc>
          <w:tcPr>
            <w:tcW w:w="600" w:type="dxa"/>
          </w:tcPr>
          <w:p w14:paraId="36129259" w14:textId="77777777" w:rsidR="00FD4AA5" w:rsidRDefault="00FD4AA5" w:rsidP="00D94A5B">
            <w:pPr>
              <w:pStyle w:val="OtherTableBody"/>
            </w:pPr>
            <w:r>
              <w:t>0229</w:t>
            </w:r>
          </w:p>
        </w:tc>
        <w:tc>
          <w:tcPr>
            <w:tcW w:w="900" w:type="dxa"/>
          </w:tcPr>
          <w:p w14:paraId="01852618" w14:textId="77777777" w:rsidR="00FD4AA5" w:rsidRDefault="00FD4AA5" w:rsidP="00D94A5B">
            <w:pPr>
              <w:pStyle w:val="OtherTableBody"/>
            </w:pPr>
            <w:r>
              <w:t>6.5.3</w:t>
            </w:r>
          </w:p>
        </w:tc>
      </w:tr>
      <w:tr w:rsidR="00FD4AA5" w14:paraId="767FF0B0" w14:textId="77777777" w:rsidTr="00D94A5B">
        <w:trPr>
          <w:tblHeader/>
        </w:trPr>
        <w:tc>
          <w:tcPr>
            <w:tcW w:w="3500" w:type="dxa"/>
          </w:tcPr>
          <w:p w14:paraId="347EDABA" w14:textId="77777777" w:rsidR="00FD4AA5" w:rsidRDefault="00FD4AA5" w:rsidP="00D94A5B">
            <w:pPr>
              <w:pStyle w:val="OtherTableBody"/>
            </w:pPr>
            <w:r>
              <w:t xml:space="preserve">DRG Procedure Determination Status </w:t>
            </w:r>
          </w:p>
        </w:tc>
        <w:tc>
          <w:tcPr>
            <w:tcW w:w="700" w:type="dxa"/>
          </w:tcPr>
          <w:p w14:paraId="0199D3BC" w14:textId="77777777" w:rsidR="00FD4AA5" w:rsidRDefault="00FD4AA5" w:rsidP="00D94A5B">
            <w:pPr>
              <w:pStyle w:val="OtherTableBody"/>
            </w:pPr>
            <w:r>
              <w:t>02177</w:t>
            </w:r>
          </w:p>
        </w:tc>
        <w:tc>
          <w:tcPr>
            <w:tcW w:w="600" w:type="dxa"/>
          </w:tcPr>
          <w:p w14:paraId="055C95B0" w14:textId="77777777" w:rsidR="00FD4AA5" w:rsidRDefault="00FD4AA5" w:rsidP="00D94A5B">
            <w:pPr>
              <w:pStyle w:val="OtherTableBody"/>
            </w:pPr>
            <w:r>
              <w:t>PR1</w:t>
            </w:r>
          </w:p>
        </w:tc>
        <w:tc>
          <w:tcPr>
            <w:tcW w:w="600" w:type="dxa"/>
          </w:tcPr>
          <w:p w14:paraId="4BE731DE" w14:textId="77777777" w:rsidR="00FD4AA5" w:rsidRDefault="00FD4AA5" w:rsidP="00D94A5B">
            <w:pPr>
              <w:pStyle w:val="OtherTableBody"/>
            </w:pPr>
            <w:r>
              <w:t>21</w:t>
            </w:r>
          </w:p>
        </w:tc>
        <w:tc>
          <w:tcPr>
            <w:tcW w:w="600" w:type="dxa"/>
          </w:tcPr>
          <w:p w14:paraId="7F70E812" w14:textId="77777777" w:rsidR="00FD4AA5" w:rsidRDefault="00FD4AA5" w:rsidP="00D94A5B">
            <w:pPr>
              <w:pStyle w:val="OtherTableBody"/>
            </w:pPr>
            <w:r>
              <w:t>..</w:t>
            </w:r>
          </w:p>
        </w:tc>
        <w:tc>
          <w:tcPr>
            <w:tcW w:w="600" w:type="dxa"/>
          </w:tcPr>
          <w:p w14:paraId="2983F400" w14:textId="77777777" w:rsidR="00FD4AA5" w:rsidRDefault="00FD4AA5" w:rsidP="00D94A5B">
            <w:pPr>
              <w:pStyle w:val="OtherTableBody"/>
            </w:pPr>
          </w:p>
        </w:tc>
        <w:tc>
          <w:tcPr>
            <w:tcW w:w="600" w:type="dxa"/>
          </w:tcPr>
          <w:p w14:paraId="46346869" w14:textId="77777777" w:rsidR="00FD4AA5" w:rsidRDefault="00FD4AA5" w:rsidP="00D94A5B">
            <w:pPr>
              <w:pStyle w:val="OtherTableBody"/>
            </w:pPr>
            <w:r>
              <w:t>CWE</w:t>
            </w:r>
          </w:p>
        </w:tc>
        <w:tc>
          <w:tcPr>
            <w:tcW w:w="700" w:type="dxa"/>
          </w:tcPr>
          <w:p w14:paraId="639657C3" w14:textId="77777777" w:rsidR="00FD4AA5" w:rsidRDefault="00FD4AA5" w:rsidP="00D94A5B">
            <w:pPr>
              <w:pStyle w:val="OtherTableBody"/>
            </w:pPr>
          </w:p>
        </w:tc>
        <w:tc>
          <w:tcPr>
            <w:tcW w:w="600" w:type="dxa"/>
          </w:tcPr>
          <w:p w14:paraId="19B1C8F5" w14:textId="77777777" w:rsidR="00FD4AA5" w:rsidRDefault="00FD4AA5" w:rsidP="00D94A5B">
            <w:pPr>
              <w:pStyle w:val="OtherTableBody"/>
            </w:pPr>
            <w:r>
              <w:t>0761</w:t>
            </w:r>
          </w:p>
        </w:tc>
        <w:tc>
          <w:tcPr>
            <w:tcW w:w="900" w:type="dxa"/>
          </w:tcPr>
          <w:p w14:paraId="54770ECF" w14:textId="77777777" w:rsidR="00FD4AA5" w:rsidRDefault="00FD4AA5" w:rsidP="00D94A5B">
            <w:pPr>
              <w:pStyle w:val="OtherTableBody"/>
            </w:pPr>
            <w:r>
              <w:t>6.5.4</w:t>
            </w:r>
          </w:p>
        </w:tc>
      </w:tr>
      <w:tr w:rsidR="00FD4AA5" w14:paraId="72996F77" w14:textId="77777777" w:rsidTr="00D94A5B">
        <w:trPr>
          <w:tblHeader/>
        </w:trPr>
        <w:tc>
          <w:tcPr>
            <w:tcW w:w="3500" w:type="dxa"/>
          </w:tcPr>
          <w:p w14:paraId="254199CF" w14:textId="77777777" w:rsidR="00FD4AA5" w:rsidRDefault="00FD4AA5" w:rsidP="00D94A5B">
            <w:pPr>
              <w:pStyle w:val="OtherTableBody"/>
            </w:pPr>
            <w:r>
              <w:t>DRG Procedure Relevance</w:t>
            </w:r>
          </w:p>
        </w:tc>
        <w:tc>
          <w:tcPr>
            <w:tcW w:w="700" w:type="dxa"/>
          </w:tcPr>
          <w:p w14:paraId="60B65611" w14:textId="77777777" w:rsidR="00FD4AA5" w:rsidRDefault="00FD4AA5" w:rsidP="00D94A5B">
            <w:pPr>
              <w:pStyle w:val="OtherTableBody"/>
            </w:pPr>
            <w:r>
              <w:t>02178</w:t>
            </w:r>
          </w:p>
        </w:tc>
        <w:tc>
          <w:tcPr>
            <w:tcW w:w="600" w:type="dxa"/>
          </w:tcPr>
          <w:p w14:paraId="4E10A909" w14:textId="77777777" w:rsidR="00FD4AA5" w:rsidRDefault="00FD4AA5" w:rsidP="00D94A5B">
            <w:pPr>
              <w:pStyle w:val="OtherTableBody"/>
            </w:pPr>
            <w:r>
              <w:t>PR1</w:t>
            </w:r>
          </w:p>
        </w:tc>
        <w:tc>
          <w:tcPr>
            <w:tcW w:w="600" w:type="dxa"/>
          </w:tcPr>
          <w:p w14:paraId="70319675" w14:textId="77777777" w:rsidR="00FD4AA5" w:rsidRDefault="00FD4AA5" w:rsidP="00D94A5B">
            <w:pPr>
              <w:pStyle w:val="OtherTableBody"/>
            </w:pPr>
            <w:r>
              <w:t>22</w:t>
            </w:r>
          </w:p>
        </w:tc>
        <w:tc>
          <w:tcPr>
            <w:tcW w:w="600" w:type="dxa"/>
          </w:tcPr>
          <w:p w14:paraId="3965FEB1" w14:textId="77777777" w:rsidR="00FD4AA5" w:rsidRDefault="00FD4AA5" w:rsidP="00D94A5B">
            <w:pPr>
              <w:pStyle w:val="OtherTableBody"/>
            </w:pPr>
            <w:r>
              <w:t>..</w:t>
            </w:r>
          </w:p>
        </w:tc>
        <w:tc>
          <w:tcPr>
            <w:tcW w:w="600" w:type="dxa"/>
          </w:tcPr>
          <w:p w14:paraId="18E88D44" w14:textId="77777777" w:rsidR="00FD4AA5" w:rsidRDefault="00FD4AA5" w:rsidP="00D94A5B">
            <w:pPr>
              <w:pStyle w:val="OtherTableBody"/>
            </w:pPr>
          </w:p>
        </w:tc>
        <w:tc>
          <w:tcPr>
            <w:tcW w:w="600" w:type="dxa"/>
          </w:tcPr>
          <w:p w14:paraId="2C802FB0" w14:textId="77777777" w:rsidR="00FD4AA5" w:rsidRDefault="00FD4AA5" w:rsidP="00D94A5B">
            <w:pPr>
              <w:pStyle w:val="OtherTableBody"/>
            </w:pPr>
            <w:r>
              <w:t>CWE</w:t>
            </w:r>
          </w:p>
        </w:tc>
        <w:tc>
          <w:tcPr>
            <w:tcW w:w="700" w:type="dxa"/>
          </w:tcPr>
          <w:p w14:paraId="4CB23F70" w14:textId="77777777" w:rsidR="00FD4AA5" w:rsidRDefault="00FD4AA5" w:rsidP="00D94A5B">
            <w:pPr>
              <w:pStyle w:val="OtherTableBody"/>
            </w:pPr>
          </w:p>
        </w:tc>
        <w:tc>
          <w:tcPr>
            <w:tcW w:w="600" w:type="dxa"/>
          </w:tcPr>
          <w:p w14:paraId="6D3896FB" w14:textId="77777777" w:rsidR="00FD4AA5" w:rsidRDefault="00FD4AA5" w:rsidP="00D94A5B">
            <w:pPr>
              <w:pStyle w:val="OtherTableBody"/>
            </w:pPr>
            <w:r>
              <w:t>0763</w:t>
            </w:r>
          </w:p>
        </w:tc>
        <w:tc>
          <w:tcPr>
            <w:tcW w:w="900" w:type="dxa"/>
          </w:tcPr>
          <w:p w14:paraId="2F051F95" w14:textId="77777777" w:rsidR="00FD4AA5" w:rsidRDefault="00FD4AA5" w:rsidP="00D94A5B">
            <w:pPr>
              <w:pStyle w:val="OtherTableBody"/>
            </w:pPr>
            <w:r>
              <w:t>6.5.4</w:t>
            </w:r>
          </w:p>
        </w:tc>
      </w:tr>
      <w:tr w:rsidR="00FD4AA5" w14:paraId="1674E1BD" w14:textId="77777777" w:rsidTr="00D94A5B">
        <w:trPr>
          <w:tblHeader/>
        </w:trPr>
        <w:tc>
          <w:tcPr>
            <w:tcW w:w="3500" w:type="dxa"/>
          </w:tcPr>
          <w:p w14:paraId="03562E5B" w14:textId="77777777" w:rsidR="00FD4AA5" w:rsidRDefault="00FD4AA5" w:rsidP="00D94A5B">
            <w:pPr>
              <w:pStyle w:val="OtherTableBody"/>
            </w:pPr>
            <w:r>
              <w:t>DRG Transfer Type</w:t>
            </w:r>
          </w:p>
        </w:tc>
        <w:tc>
          <w:tcPr>
            <w:tcW w:w="700" w:type="dxa"/>
          </w:tcPr>
          <w:p w14:paraId="1C3D11EF" w14:textId="77777777" w:rsidR="00FD4AA5" w:rsidRDefault="00FD4AA5" w:rsidP="00D94A5B">
            <w:pPr>
              <w:pStyle w:val="OtherTableBody"/>
            </w:pPr>
            <w:r>
              <w:t>01500</w:t>
            </w:r>
          </w:p>
        </w:tc>
        <w:tc>
          <w:tcPr>
            <w:tcW w:w="600" w:type="dxa"/>
          </w:tcPr>
          <w:p w14:paraId="6DE5AC21" w14:textId="77777777" w:rsidR="00FD4AA5" w:rsidRDefault="00FD4AA5" w:rsidP="00D94A5B">
            <w:pPr>
              <w:pStyle w:val="OtherTableBody"/>
            </w:pPr>
            <w:r>
              <w:t>DRG</w:t>
            </w:r>
          </w:p>
        </w:tc>
        <w:tc>
          <w:tcPr>
            <w:tcW w:w="600" w:type="dxa"/>
          </w:tcPr>
          <w:p w14:paraId="1F095192" w14:textId="77777777" w:rsidR="00FD4AA5" w:rsidRDefault="00FD4AA5" w:rsidP="00D94A5B">
            <w:pPr>
              <w:pStyle w:val="OtherTableBody"/>
            </w:pPr>
            <w:r>
              <w:t>11</w:t>
            </w:r>
          </w:p>
        </w:tc>
        <w:tc>
          <w:tcPr>
            <w:tcW w:w="600" w:type="dxa"/>
          </w:tcPr>
          <w:p w14:paraId="438B10F3" w14:textId="77777777" w:rsidR="00FD4AA5" w:rsidRDefault="00FD4AA5" w:rsidP="00D94A5B">
            <w:pPr>
              <w:pStyle w:val="OtherTableBody"/>
            </w:pPr>
            <w:r>
              <w:t>..</w:t>
            </w:r>
          </w:p>
        </w:tc>
        <w:tc>
          <w:tcPr>
            <w:tcW w:w="600" w:type="dxa"/>
          </w:tcPr>
          <w:p w14:paraId="49161BFC" w14:textId="77777777" w:rsidR="00FD4AA5" w:rsidRDefault="00FD4AA5" w:rsidP="00D94A5B">
            <w:pPr>
              <w:pStyle w:val="OtherTableBody"/>
            </w:pPr>
          </w:p>
        </w:tc>
        <w:tc>
          <w:tcPr>
            <w:tcW w:w="600" w:type="dxa"/>
          </w:tcPr>
          <w:p w14:paraId="703C66FD" w14:textId="77777777" w:rsidR="00FD4AA5" w:rsidRDefault="00FD4AA5" w:rsidP="00D94A5B">
            <w:pPr>
              <w:pStyle w:val="OtherTableBody"/>
            </w:pPr>
            <w:r>
              <w:t>CWE</w:t>
            </w:r>
          </w:p>
        </w:tc>
        <w:tc>
          <w:tcPr>
            <w:tcW w:w="700" w:type="dxa"/>
          </w:tcPr>
          <w:p w14:paraId="5847ECF2" w14:textId="77777777" w:rsidR="00FD4AA5" w:rsidRDefault="00FD4AA5" w:rsidP="00D94A5B">
            <w:pPr>
              <w:pStyle w:val="OtherTableBody"/>
            </w:pPr>
          </w:p>
        </w:tc>
        <w:tc>
          <w:tcPr>
            <w:tcW w:w="600" w:type="dxa"/>
          </w:tcPr>
          <w:p w14:paraId="5A59F5A0" w14:textId="77777777" w:rsidR="00FD4AA5" w:rsidRDefault="00FD4AA5" w:rsidP="00D94A5B">
            <w:pPr>
              <w:pStyle w:val="OtherTableBody"/>
            </w:pPr>
            <w:r>
              <w:t>0415</w:t>
            </w:r>
          </w:p>
        </w:tc>
        <w:tc>
          <w:tcPr>
            <w:tcW w:w="900" w:type="dxa"/>
          </w:tcPr>
          <w:p w14:paraId="4830E2AD" w14:textId="77777777" w:rsidR="00FD4AA5" w:rsidRDefault="00FD4AA5" w:rsidP="00D94A5B">
            <w:pPr>
              <w:pStyle w:val="OtherTableBody"/>
            </w:pPr>
            <w:r>
              <w:t>6.5.3</w:t>
            </w:r>
          </w:p>
        </w:tc>
      </w:tr>
      <w:tr w:rsidR="00FD4AA5" w14:paraId="0B7F4F3C" w14:textId="77777777" w:rsidTr="00D94A5B">
        <w:trPr>
          <w:tblHeader/>
        </w:trPr>
        <w:tc>
          <w:tcPr>
            <w:tcW w:w="3500" w:type="dxa"/>
          </w:tcPr>
          <w:p w14:paraId="1D04CFCD" w14:textId="77777777" w:rsidR="00FD4AA5" w:rsidRDefault="00FD4AA5" w:rsidP="00D94A5B">
            <w:pPr>
              <w:pStyle w:val="OtherTableBody"/>
            </w:pPr>
            <w:r>
              <w:t>Driver's License Number - Patient</w:t>
            </w:r>
          </w:p>
        </w:tc>
        <w:tc>
          <w:tcPr>
            <w:tcW w:w="700" w:type="dxa"/>
          </w:tcPr>
          <w:p w14:paraId="5CA4B187" w14:textId="77777777" w:rsidR="00FD4AA5" w:rsidRDefault="00FD4AA5" w:rsidP="00D94A5B">
            <w:pPr>
              <w:pStyle w:val="OtherTableBody"/>
            </w:pPr>
            <w:r>
              <w:t>00123</w:t>
            </w:r>
          </w:p>
        </w:tc>
        <w:tc>
          <w:tcPr>
            <w:tcW w:w="600" w:type="dxa"/>
          </w:tcPr>
          <w:p w14:paraId="353B81E1" w14:textId="77777777" w:rsidR="00FD4AA5" w:rsidRDefault="00FD4AA5" w:rsidP="00D94A5B">
            <w:pPr>
              <w:pStyle w:val="OtherTableBody"/>
            </w:pPr>
            <w:r>
              <w:t>PID</w:t>
            </w:r>
          </w:p>
        </w:tc>
        <w:tc>
          <w:tcPr>
            <w:tcW w:w="600" w:type="dxa"/>
          </w:tcPr>
          <w:p w14:paraId="46F2558D" w14:textId="77777777" w:rsidR="00FD4AA5" w:rsidRDefault="00FD4AA5" w:rsidP="00D94A5B">
            <w:pPr>
              <w:pStyle w:val="OtherTableBody"/>
            </w:pPr>
            <w:r>
              <w:t>20</w:t>
            </w:r>
          </w:p>
        </w:tc>
        <w:tc>
          <w:tcPr>
            <w:tcW w:w="600" w:type="dxa"/>
          </w:tcPr>
          <w:p w14:paraId="59C8E0A2" w14:textId="77777777" w:rsidR="00FD4AA5" w:rsidRDefault="00FD4AA5" w:rsidP="00D94A5B">
            <w:pPr>
              <w:pStyle w:val="OtherTableBody"/>
            </w:pPr>
            <w:r>
              <w:t>..</w:t>
            </w:r>
          </w:p>
        </w:tc>
        <w:tc>
          <w:tcPr>
            <w:tcW w:w="600" w:type="dxa"/>
          </w:tcPr>
          <w:p w14:paraId="0A5E7B99" w14:textId="77777777" w:rsidR="00FD4AA5" w:rsidRDefault="00FD4AA5" w:rsidP="00D94A5B">
            <w:pPr>
              <w:pStyle w:val="OtherTableBody"/>
            </w:pPr>
          </w:p>
        </w:tc>
        <w:tc>
          <w:tcPr>
            <w:tcW w:w="600" w:type="dxa"/>
          </w:tcPr>
          <w:p w14:paraId="65B860C4" w14:textId="77777777" w:rsidR="00FD4AA5" w:rsidRDefault="00FD4AA5" w:rsidP="00D94A5B">
            <w:pPr>
              <w:pStyle w:val="OtherTableBody"/>
            </w:pPr>
            <w:r>
              <w:t>-</w:t>
            </w:r>
          </w:p>
        </w:tc>
        <w:tc>
          <w:tcPr>
            <w:tcW w:w="700" w:type="dxa"/>
          </w:tcPr>
          <w:p w14:paraId="6D652447" w14:textId="77777777" w:rsidR="00FD4AA5" w:rsidRDefault="00FD4AA5" w:rsidP="00D94A5B">
            <w:pPr>
              <w:pStyle w:val="OtherTableBody"/>
            </w:pPr>
          </w:p>
        </w:tc>
        <w:tc>
          <w:tcPr>
            <w:tcW w:w="600" w:type="dxa"/>
          </w:tcPr>
          <w:p w14:paraId="5C2DB945" w14:textId="77777777" w:rsidR="00FD4AA5" w:rsidRDefault="00FD4AA5" w:rsidP="00D94A5B">
            <w:pPr>
              <w:pStyle w:val="OtherTableBody"/>
            </w:pPr>
          </w:p>
        </w:tc>
        <w:tc>
          <w:tcPr>
            <w:tcW w:w="900" w:type="dxa"/>
          </w:tcPr>
          <w:p w14:paraId="6129611C" w14:textId="77777777" w:rsidR="00FD4AA5" w:rsidRDefault="00FD4AA5" w:rsidP="00D94A5B">
            <w:pPr>
              <w:pStyle w:val="OtherTableBody"/>
            </w:pPr>
            <w:r>
              <w:t>3.4.2</w:t>
            </w:r>
          </w:p>
        </w:tc>
      </w:tr>
      <w:tr w:rsidR="00FD4AA5" w14:paraId="3BF3D752" w14:textId="77777777" w:rsidTr="00D94A5B">
        <w:trPr>
          <w:tblHeader/>
        </w:trPr>
        <w:tc>
          <w:tcPr>
            <w:tcW w:w="3500" w:type="dxa"/>
          </w:tcPr>
          <w:p w14:paraId="2E0F5F07" w14:textId="77777777" w:rsidR="00FD4AA5" w:rsidRDefault="00FD4AA5" w:rsidP="00D94A5B">
            <w:pPr>
              <w:pStyle w:val="OtherTableBody"/>
            </w:pPr>
            <w:r>
              <w:t>Driver's License Number – Staff</w:t>
            </w:r>
          </w:p>
        </w:tc>
        <w:tc>
          <w:tcPr>
            <w:tcW w:w="700" w:type="dxa"/>
          </w:tcPr>
          <w:p w14:paraId="1EBD6C28" w14:textId="77777777" w:rsidR="00FD4AA5" w:rsidRDefault="00FD4AA5" w:rsidP="00D94A5B">
            <w:pPr>
              <w:pStyle w:val="OtherTableBody"/>
            </w:pPr>
            <w:r>
              <w:t>01302</w:t>
            </w:r>
          </w:p>
        </w:tc>
        <w:tc>
          <w:tcPr>
            <w:tcW w:w="600" w:type="dxa"/>
          </w:tcPr>
          <w:p w14:paraId="63EB017D" w14:textId="77777777" w:rsidR="00FD4AA5" w:rsidRDefault="00FD4AA5" w:rsidP="00D94A5B">
            <w:pPr>
              <w:pStyle w:val="OtherTableBody"/>
            </w:pPr>
            <w:r>
              <w:t>STF</w:t>
            </w:r>
          </w:p>
        </w:tc>
        <w:tc>
          <w:tcPr>
            <w:tcW w:w="600" w:type="dxa"/>
          </w:tcPr>
          <w:p w14:paraId="49A4F2C6" w14:textId="77777777" w:rsidR="00FD4AA5" w:rsidRDefault="00FD4AA5" w:rsidP="00D94A5B">
            <w:pPr>
              <w:pStyle w:val="OtherTableBody"/>
            </w:pPr>
            <w:r>
              <w:t>22</w:t>
            </w:r>
          </w:p>
        </w:tc>
        <w:tc>
          <w:tcPr>
            <w:tcW w:w="600" w:type="dxa"/>
          </w:tcPr>
          <w:p w14:paraId="58027204" w14:textId="77777777" w:rsidR="00FD4AA5" w:rsidRDefault="00FD4AA5" w:rsidP="00D94A5B">
            <w:pPr>
              <w:pStyle w:val="OtherTableBody"/>
            </w:pPr>
            <w:r>
              <w:t>..</w:t>
            </w:r>
          </w:p>
        </w:tc>
        <w:tc>
          <w:tcPr>
            <w:tcW w:w="600" w:type="dxa"/>
          </w:tcPr>
          <w:p w14:paraId="70DCE65B" w14:textId="77777777" w:rsidR="00FD4AA5" w:rsidRDefault="00FD4AA5" w:rsidP="00D94A5B">
            <w:pPr>
              <w:pStyle w:val="OtherTableBody"/>
            </w:pPr>
          </w:p>
        </w:tc>
        <w:tc>
          <w:tcPr>
            <w:tcW w:w="600" w:type="dxa"/>
          </w:tcPr>
          <w:p w14:paraId="657E2844" w14:textId="77777777" w:rsidR="00FD4AA5" w:rsidRDefault="00FD4AA5" w:rsidP="00D94A5B">
            <w:pPr>
              <w:pStyle w:val="OtherTableBody"/>
            </w:pPr>
            <w:r>
              <w:t>DLN</w:t>
            </w:r>
          </w:p>
        </w:tc>
        <w:tc>
          <w:tcPr>
            <w:tcW w:w="700" w:type="dxa"/>
          </w:tcPr>
          <w:p w14:paraId="33DBB89B" w14:textId="77777777" w:rsidR="00FD4AA5" w:rsidRDefault="00FD4AA5" w:rsidP="00D94A5B">
            <w:pPr>
              <w:pStyle w:val="OtherTableBody"/>
            </w:pPr>
          </w:p>
        </w:tc>
        <w:tc>
          <w:tcPr>
            <w:tcW w:w="600" w:type="dxa"/>
          </w:tcPr>
          <w:p w14:paraId="0F45EE79" w14:textId="77777777" w:rsidR="00FD4AA5" w:rsidRDefault="00FD4AA5" w:rsidP="00D94A5B">
            <w:pPr>
              <w:pStyle w:val="OtherTableBody"/>
            </w:pPr>
          </w:p>
        </w:tc>
        <w:tc>
          <w:tcPr>
            <w:tcW w:w="900" w:type="dxa"/>
          </w:tcPr>
          <w:p w14:paraId="08DA5B79" w14:textId="77777777" w:rsidR="00FD4AA5" w:rsidRDefault="00FD4AA5" w:rsidP="00D94A5B">
            <w:pPr>
              <w:pStyle w:val="OtherTableBody"/>
            </w:pPr>
            <w:r>
              <w:t>15.4.8</w:t>
            </w:r>
          </w:p>
        </w:tc>
      </w:tr>
      <w:tr w:rsidR="00FD4AA5" w14:paraId="26617C9D" w14:textId="77777777" w:rsidTr="00D94A5B">
        <w:trPr>
          <w:tblHeader/>
        </w:trPr>
        <w:tc>
          <w:tcPr>
            <w:tcW w:w="3500" w:type="dxa"/>
          </w:tcPr>
          <w:p w14:paraId="14983EA2" w14:textId="77777777" w:rsidR="00FD4AA5" w:rsidRDefault="00FD4AA5" w:rsidP="00D94A5B">
            <w:pPr>
              <w:pStyle w:val="OtherTableBody"/>
            </w:pPr>
            <w:r>
              <w:t>Drug Interference</w:t>
            </w:r>
          </w:p>
        </w:tc>
        <w:tc>
          <w:tcPr>
            <w:tcW w:w="700" w:type="dxa"/>
          </w:tcPr>
          <w:p w14:paraId="2FA77829" w14:textId="77777777" w:rsidR="00FD4AA5" w:rsidRDefault="00FD4AA5" w:rsidP="00D94A5B">
            <w:pPr>
              <w:pStyle w:val="OtherTableBody"/>
            </w:pPr>
            <w:r>
              <w:t>01368</w:t>
            </w:r>
          </w:p>
        </w:tc>
        <w:tc>
          <w:tcPr>
            <w:tcW w:w="600" w:type="dxa"/>
          </w:tcPr>
          <w:p w14:paraId="46B99649" w14:textId="77777777" w:rsidR="00FD4AA5" w:rsidRDefault="00FD4AA5" w:rsidP="00D94A5B">
            <w:pPr>
              <w:pStyle w:val="OtherTableBody"/>
            </w:pPr>
            <w:r>
              <w:t>SAC</w:t>
            </w:r>
          </w:p>
        </w:tc>
        <w:tc>
          <w:tcPr>
            <w:tcW w:w="600" w:type="dxa"/>
          </w:tcPr>
          <w:p w14:paraId="58C73CBE" w14:textId="77777777" w:rsidR="00FD4AA5" w:rsidRDefault="00FD4AA5" w:rsidP="00D94A5B">
            <w:pPr>
              <w:pStyle w:val="OtherTableBody"/>
            </w:pPr>
            <w:r>
              <w:t>41</w:t>
            </w:r>
          </w:p>
        </w:tc>
        <w:tc>
          <w:tcPr>
            <w:tcW w:w="600" w:type="dxa"/>
          </w:tcPr>
          <w:p w14:paraId="6E723723" w14:textId="77777777" w:rsidR="00FD4AA5" w:rsidRDefault="00FD4AA5" w:rsidP="00D94A5B">
            <w:pPr>
              <w:pStyle w:val="OtherTableBody"/>
            </w:pPr>
            <w:r>
              <w:t>..</w:t>
            </w:r>
          </w:p>
        </w:tc>
        <w:tc>
          <w:tcPr>
            <w:tcW w:w="600" w:type="dxa"/>
          </w:tcPr>
          <w:p w14:paraId="2EBA2C0F" w14:textId="77777777" w:rsidR="00FD4AA5" w:rsidRDefault="00FD4AA5" w:rsidP="00D94A5B">
            <w:pPr>
              <w:pStyle w:val="OtherTableBody"/>
            </w:pPr>
          </w:p>
        </w:tc>
        <w:tc>
          <w:tcPr>
            <w:tcW w:w="600" w:type="dxa"/>
          </w:tcPr>
          <w:p w14:paraId="3738F61E" w14:textId="77777777" w:rsidR="00FD4AA5" w:rsidRDefault="00FD4AA5" w:rsidP="00D94A5B">
            <w:pPr>
              <w:pStyle w:val="OtherTableBody"/>
            </w:pPr>
            <w:r>
              <w:t>CWE</w:t>
            </w:r>
          </w:p>
        </w:tc>
        <w:tc>
          <w:tcPr>
            <w:tcW w:w="700" w:type="dxa"/>
          </w:tcPr>
          <w:p w14:paraId="1F46BF5B" w14:textId="77777777" w:rsidR="00FD4AA5" w:rsidRDefault="00FD4AA5" w:rsidP="00D94A5B">
            <w:pPr>
              <w:pStyle w:val="OtherTableBody"/>
            </w:pPr>
            <w:r>
              <w:t>Y</w:t>
            </w:r>
          </w:p>
        </w:tc>
        <w:tc>
          <w:tcPr>
            <w:tcW w:w="600" w:type="dxa"/>
          </w:tcPr>
          <w:p w14:paraId="7827D375" w14:textId="77777777" w:rsidR="00FD4AA5" w:rsidRDefault="00FD4AA5" w:rsidP="00D94A5B">
            <w:pPr>
              <w:pStyle w:val="OtherTableBody"/>
            </w:pPr>
            <w:r>
              <w:t>0382</w:t>
            </w:r>
          </w:p>
        </w:tc>
        <w:tc>
          <w:tcPr>
            <w:tcW w:w="900" w:type="dxa"/>
          </w:tcPr>
          <w:p w14:paraId="2AE821B2" w14:textId="77777777" w:rsidR="00FD4AA5" w:rsidRDefault="00FD4AA5" w:rsidP="00D94A5B">
            <w:pPr>
              <w:pStyle w:val="OtherTableBody"/>
            </w:pPr>
            <w:r>
              <w:t>13.4.3</w:t>
            </w:r>
          </w:p>
        </w:tc>
      </w:tr>
      <w:tr w:rsidR="00FD4AA5" w14:paraId="2634DEA0" w14:textId="77777777" w:rsidTr="00D94A5B">
        <w:trPr>
          <w:tblHeader/>
        </w:trPr>
        <w:tc>
          <w:tcPr>
            <w:tcW w:w="3500" w:type="dxa"/>
          </w:tcPr>
          <w:p w14:paraId="04F64970" w14:textId="77777777" w:rsidR="00FD4AA5" w:rsidRDefault="00FD4AA5" w:rsidP="00D94A5B">
            <w:pPr>
              <w:pStyle w:val="OtherTableBody"/>
            </w:pPr>
            <w:r>
              <w:t>Dry Time</w:t>
            </w:r>
          </w:p>
        </w:tc>
        <w:tc>
          <w:tcPr>
            <w:tcW w:w="700" w:type="dxa"/>
          </w:tcPr>
          <w:p w14:paraId="776BFC37" w14:textId="77777777" w:rsidR="00FD4AA5" w:rsidRDefault="00FD4AA5" w:rsidP="00D94A5B">
            <w:pPr>
              <w:pStyle w:val="OtherTableBody"/>
            </w:pPr>
            <w:r>
              <w:t>02115</w:t>
            </w:r>
          </w:p>
        </w:tc>
        <w:tc>
          <w:tcPr>
            <w:tcW w:w="600" w:type="dxa"/>
          </w:tcPr>
          <w:p w14:paraId="04B7C278" w14:textId="77777777" w:rsidR="00FD4AA5" w:rsidRDefault="00FD4AA5" w:rsidP="00D94A5B">
            <w:pPr>
              <w:pStyle w:val="OtherTableBody"/>
            </w:pPr>
            <w:r>
              <w:t>SCD</w:t>
            </w:r>
          </w:p>
        </w:tc>
        <w:tc>
          <w:tcPr>
            <w:tcW w:w="600" w:type="dxa"/>
          </w:tcPr>
          <w:p w14:paraId="18AC2C12" w14:textId="77777777" w:rsidR="00FD4AA5" w:rsidRDefault="00FD4AA5" w:rsidP="00D94A5B">
            <w:pPr>
              <w:pStyle w:val="OtherTableBody"/>
            </w:pPr>
            <w:r>
              <w:t>12</w:t>
            </w:r>
          </w:p>
        </w:tc>
        <w:tc>
          <w:tcPr>
            <w:tcW w:w="600" w:type="dxa"/>
          </w:tcPr>
          <w:p w14:paraId="2023640A" w14:textId="77777777" w:rsidR="00FD4AA5" w:rsidRDefault="00FD4AA5" w:rsidP="00D94A5B">
            <w:pPr>
              <w:pStyle w:val="OtherTableBody"/>
            </w:pPr>
            <w:r>
              <w:t>..</w:t>
            </w:r>
          </w:p>
        </w:tc>
        <w:tc>
          <w:tcPr>
            <w:tcW w:w="600" w:type="dxa"/>
          </w:tcPr>
          <w:p w14:paraId="08C1A1A3" w14:textId="77777777" w:rsidR="00FD4AA5" w:rsidRDefault="00FD4AA5" w:rsidP="00D94A5B">
            <w:pPr>
              <w:pStyle w:val="OtherTableBody"/>
            </w:pPr>
          </w:p>
        </w:tc>
        <w:tc>
          <w:tcPr>
            <w:tcW w:w="600" w:type="dxa"/>
          </w:tcPr>
          <w:p w14:paraId="0762A111" w14:textId="77777777" w:rsidR="00FD4AA5" w:rsidRDefault="00FD4AA5" w:rsidP="00D94A5B">
            <w:pPr>
              <w:pStyle w:val="OtherTableBody"/>
            </w:pPr>
            <w:r>
              <w:t>CQ</w:t>
            </w:r>
          </w:p>
        </w:tc>
        <w:tc>
          <w:tcPr>
            <w:tcW w:w="700" w:type="dxa"/>
          </w:tcPr>
          <w:p w14:paraId="6DC9BB27" w14:textId="77777777" w:rsidR="00FD4AA5" w:rsidRDefault="00FD4AA5" w:rsidP="00D94A5B">
            <w:pPr>
              <w:pStyle w:val="OtherTableBody"/>
            </w:pPr>
          </w:p>
        </w:tc>
        <w:tc>
          <w:tcPr>
            <w:tcW w:w="600" w:type="dxa"/>
          </w:tcPr>
          <w:p w14:paraId="6F1DA6EC" w14:textId="77777777" w:rsidR="00FD4AA5" w:rsidRDefault="00FD4AA5" w:rsidP="00D94A5B">
            <w:pPr>
              <w:pStyle w:val="OtherTableBody"/>
            </w:pPr>
          </w:p>
        </w:tc>
        <w:tc>
          <w:tcPr>
            <w:tcW w:w="900" w:type="dxa"/>
          </w:tcPr>
          <w:p w14:paraId="5F99B154" w14:textId="77777777" w:rsidR="00FD4AA5" w:rsidRDefault="00FD4AA5" w:rsidP="00D94A5B">
            <w:pPr>
              <w:pStyle w:val="OtherTableBody"/>
            </w:pPr>
            <w:r>
              <w:t>17.7.4</w:t>
            </w:r>
          </w:p>
        </w:tc>
      </w:tr>
      <w:tr w:rsidR="00FD4AA5" w14:paraId="1EE04B5F" w14:textId="77777777" w:rsidTr="00D94A5B">
        <w:trPr>
          <w:tblHeader/>
        </w:trPr>
        <w:tc>
          <w:tcPr>
            <w:tcW w:w="3500" w:type="dxa"/>
          </w:tcPr>
          <w:p w14:paraId="554D644F" w14:textId="77777777" w:rsidR="00FD4AA5" w:rsidRDefault="00FD4AA5" w:rsidP="00D94A5B">
            <w:pPr>
              <w:pStyle w:val="OtherTableBody"/>
            </w:pPr>
            <w:r>
              <w:t>Duplicate Patient</w:t>
            </w:r>
          </w:p>
        </w:tc>
        <w:tc>
          <w:tcPr>
            <w:tcW w:w="700" w:type="dxa"/>
          </w:tcPr>
          <w:p w14:paraId="150E0FC8" w14:textId="77777777" w:rsidR="00FD4AA5" w:rsidRDefault="00FD4AA5" w:rsidP="00D94A5B">
            <w:pPr>
              <w:pStyle w:val="OtherTableBody"/>
            </w:pPr>
            <w:r>
              <w:t>00762</w:t>
            </w:r>
          </w:p>
        </w:tc>
        <w:tc>
          <w:tcPr>
            <w:tcW w:w="600" w:type="dxa"/>
          </w:tcPr>
          <w:p w14:paraId="57802068" w14:textId="77777777" w:rsidR="00FD4AA5" w:rsidRDefault="00FD4AA5" w:rsidP="00D94A5B">
            <w:pPr>
              <w:pStyle w:val="OtherTableBody"/>
            </w:pPr>
            <w:r>
              <w:t>PD1</w:t>
            </w:r>
          </w:p>
        </w:tc>
        <w:tc>
          <w:tcPr>
            <w:tcW w:w="600" w:type="dxa"/>
          </w:tcPr>
          <w:p w14:paraId="69680AD3" w14:textId="77777777" w:rsidR="00FD4AA5" w:rsidRDefault="00FD4AA5" w:rsidP="00D94A5B">
            <w:pPr>
              <w:pStyle w:val="OtherTableBody"/>
            </w:pPr>
            <w:r>
              <w:t>10</w:t>
            </w:r>
          </w:p>
        </w:tc>
        <w:tc>
          <w:tcPr>
            <w:tcW w:w="600" w:type="dxa"/>
          </w:tcPr>
          <w:p w14:paraId="577420B6" w14:textId="77777777" w:rsidR="00FD4AA5" w:rsidRDefault="00FD4AA5" w:rsidP="00D94A5B">
            <w:pPr>
              <w:pStyle w:val="OtherTableBody"/>
            </w:pPr>
            <w:r>
              <w:t>..</w:t>
            </w:r>
          </w:p>
        </w:tc>
        <w:tc>
          <w:tcPr>
            <w:tcW w:w="600" w:type="dxa"/>
          </w:tcPr>
          <w:p w14:paraId="1D17BAB7" w14:textId="77777777" w:rsidR="00FD4AA5" w:rsidRDefault="00FD4AA5" w:rsidP="00D94A5B">
            <w:pPr>
              <w:pStyle w:val="OtherTableBody"/>
            </w:pPr>
          </w:p>
        </w:tc>
        <w:tc>
          <w:tcPr>
            <w:tcW w:w="600" w:type="dxa"/>
          </w:tcPr>
          <w:p w14:paraId="3262B4BB" w14:textId="77777777" w:rsidR="00FD4AA5" w:rsidRDefault="00FD4AA5" w:rsidP="00D94A5B">
            <w:pPr>
              <w:pStyle w:val="OtherTableBody"/>
            </w:pPr>
            <w:r>
              <w:t>CX</w:t>
            </w:r>
          </w:p>
        </w:tc>
        <w:tc>
          <w:tcPr>
            <w:tcW w:w="700" w:type="dxa"/>
          </w:tcPr>
          <w:p w14:paraId="0FBC30E5" w14:textId="77777777" w:rsidR="00FD4AA5" w:rsidRDefault="00FD4AA5" w:rsidP="00D94A5B">
            <w:pPr>
              <w:pStyle w:val="OtherTableBody"/>
            </w:pPr>
            <w:r>
              <w:t>Y</w:t>
            </w:r>
          </w:p>
        </w:tc>
        <w:tc>
          <w:tcPr>
            <w:tcW w:w="600" w:type="dxa"/>
          </w:tcPr>
          <w:p w14:paraId="41AC7531" w14:textId="77777777" w:rsidR="00FD4AA5" w:rsidRDefault="00FD4AA5" w:rsidP="00D94A5B">
            <w:pPr>
              <w:pStyle w:val="OtherTableBody"/>
            </w:pPr>
          </w:p>
        </w:tc>
        <w:tc>
          <w:tcPr>
            <w:tcW w:w="900" w:type="dxa"/>
          </w:tcPr>
          <w:p w14:paraId="1018B4E4" w14:textId="77777777" w:rsidR="00FD4AA5" w:rsidRDefault="00FD4AA5" w:rsidP="00D94A5B">
            <w:pPr>
              <w:pStyle w:val="OtherTableBody"/>
            </w:pPr>
            <w:r>
              <w:t>3.4.11</w:t>
            </w:r>
          </w:p>
        </w:tc>
      </w:tr>
      <w:tr w:rsidR="00FD4AA5" w14:paraId="7C433E4A" w14:textId="77777777" w:rsidTr="00D94A5B">
        <w:trPr>
          <w:tblHeader/>
        </w:trPr>
        <w:tc>
          <w:tcPr>
            <w:tcW w:w="3500" w:type="dxa"/>
          </w:tcPr>
          <w:p w14:paraId="1DB84C5D" w14:textId="77777777" w:rsidR="00FD4AA5" w:rsidRDefault="00FD4AA5" w:rsidP="00D94A5B">
            <w:pPr>
              <w:pStyle w:val="OtherTableBody"/>
            </w:pPr>
            <w:r>
              <w:t>Duration</w:t>
            </w:r>
          </w:p>
        </w:tc>
        <w:tc>
          <w:tcPr>
            <w:tcW w:w="700" w:type="dxa"/>
          </w:tcPr>
          <w:p w14:paraId="42563EE3" w14:textId="77777777" w:rsidR="00FD4AA5" w:rsidRDefault="00FD4AA5" w:rsidP="00D94A5B">
            <w:pPr>
              <w:pStyle w:val="OtherTableBody"/>
            </w:pPr>
            <w:r>
              <w:t>00893</w:t>
            </w:r>
          </w:p>
        </w:tc>
        <w:tc>
          <w:tcPr>
            <w:tcW w:w="600" w:type="dxa"/>
          </w:tcPr>
          <w:p w14:paraId="01B75FAA" w14:textId="77777777" w:rsidR="00FD4AA5" w:rsidRDefault="00FD4AA5" w:rsidP="00D94A5B">
            <w:pPr>
              <w:pStyle w:val="OtherTableBody"/>
            </w:pPr>
            <w:r>
              <w:t>AIS</w:t>
            </w:r>
          </w:p>
        </w:tc>
        <w:tc>
          <w:tcPr>
            <w:tcW w:w="600" w:type="dxa"/>
          </w:tcPr>
          <w:p w14:paraId="72DD9E06" w14:textId="77777777" w:rsidR="00FD4AA5" w:rsidRDefault="00FD4AA5" w:rsidP="00D94A5B">
            <w:pPr>
              <w:pStyle w:val="OtherTableBody"/>
            </w:pPr>
            <w:r>
              <w:t>7</w:t>
            </w:r>
          </w:p>
        </w:tc>
        <w:tc>
          <w:tcPr>
            <w:tcW w:w="600" w:type="dxa"/>
          </w:tcPr>
          <w:p w14:paraId="3B043EE6" w14:textId="77777777" w:rsidR="00FD4AA5" w:rsidRDefault="00FD4AA5" w:rsidP="00D94A5B">
            <w:pPr>
              <w:pStyle w:val="OtherTableBody"/>
            </w:pPr>
            <w:r>
              <w:t>..</w:t>
            </w:r>
          </w:p>
        </w:tc>
        <w:tc>
          <w:tcPr>
            <w:tcW w:w="600" w:type="dxa"/>
          </w:tcPr>
          <w:p w14:paraId="2CEDCB8E" w14:textId="77777777" w:rsidR="00FD4AA5" w:rsidRDefault="00FD4AA5" w:rsidP="00D94A5B">
            <w:pPr>
              <w:pStyle w:val="OtherTableBody"/>
            </w:pPr>
          </w:p>
        </w:tc>
        <w:tc>
          <w:tcPr>
            <w:tcW w:w="600" w:type="dxa"/>
          </w:tcPr>
          <w:p w14:paraId="39A6E3CC" w14:textId="77777777" w:rsidR="00FD4AA5" w:rsidRDefault="00FD4AA5" w:rsidP="00D94A5B">
            <w:pPr>
              <w:pStyle w:val="OtherTableBody"/>
            </w:pPr>
            <w:r>
              <w:t>NM</w:t>
            </w:r>
          </w:p>
        </w:tc>
        <w:tc>
          <w:tcPr>
            <w:tcW w:w="700" w:type="dxa"/>
          </w:tcPr>
          <w:p w14:paraId="527DE173" w14:textId="77777777" w:rsidR="00FD4AA5" w:rsidRDefault="00FD4AA5" w:rsidP="00D94A5B">
            <w:pPr>
              <w:pStyle w:val="OtherTableBody"/>
            </w:pPr>
          </w:p>
        </w:tc>
        <w:tc>
          <w:tcPr>
            <w:tcW w:w="600" w:type="dxa"/>
          </w:tcPr>
          <w:p w14:paraId="423ED889" w14:textId="77777777" w:rsidR="00FD4AA5" w:rsidRDefault="00FD4AA5" w:rsidP="00D94A5B">
            <w:pPr>
              <w:pStyle w:val="OtherTableBody"/>
            </w:pPr>
          </w:p>
        </w:tc>
        <w:tc>
          <w:tcPr>
            <w:tcW w:w="900" w:type="dxa"/>
          </w:tcPr>
          <w:p w14:paraId="0005DEDC" w14:textId="77777777" w:rsidR="00FD4AA5" w:rsidRDefault="00FD4AA5" w:rsidP="00D94A5B">
            <w:pPr>
              <w:pStyle w:val="OtherTableBody"/>
            </w:pPr>
            <w:r>
              <w:t>10.6.4</w:t>
            </w:r>
          </w:p>
        </w:tc>
      </w:tr>
      <w:tr w:rsidR="00FD4AA5" w14:paraId="766CE723" w14:textId="77777777" w:rsidTr="00D94A5B">
        <w:trPr>
          <w:tblHeader/>
        </w:trPr>
        <w:tc>
          <w:tcPr>
            <w:tcW w:w="3500" w:type="dxa"/>
          </w:tcPr>
          <w:p w14:paraId="3AB988B5" w14:textId="77777777" w:rsidR="00FD4AA5" w:rsidRDefault="00FD4AA5" w:rsidP="00D94A5B">
            <w:pPr>
              <w:pStyle w:val="OtherTableBody"/>
            </w:pPr>
            <w:r>
              <w:t>Duration</w:t>
            </w:r>
          </w:p>
        </w:tc>
        <w:tc>
          <w:tcPr>
            <w:tcW w:w="700" w:type="dxa"/>
          </w:tcPr>
          <w:p w14:paraId="7ABE57B3" w14:textId="77777777" w:rsidR="00FD4AA5" w:rsidRDefault="00FD4AA5" w:rsidP="00D94A5B">
            <w:pPr>
              <w:pStyle w:val="OtherTableBody"/>
            </w:pPr>
            <w:r>
              <w:t>00893</w:t>
            </w:r>
          </w:p>
        </w:tc>
        <w:tc>
          <w:tcPr>
            <w:tcW w:w="600" w:type="dxa"/>
          </w:tcPr>
          <w:p w14:paraId="733766F5" w14:textId="77777777" w:rsidR="00FD4AA5" w:rsidRDefault="00FD4AA5" w:rsidP="00D94A5B">
            <w:pPr>
              <w:pStyle w:val="OtherTableBody"/>
            </w:pPr>
            <w:r>
              <w:t>AIG</w:t>
            </w:r>
          </w:p>
        </w:tc>
        <w:tc>
          <w:tcPr>
            <w:tcW w:w="600" w:type="dxa"/>
          </w:tcPr>
          <w:p w14:paraId="2F75CBCD" w14:textId="77777777" w:rsidR="00FD4AA5" w:rsidRDefault="00FD4AA5" w:rsidP="00D94A5B">
            <w:pPr>
              <w:pStyle w:val="OtherTableBody"/>
            </w:pPr>
            <w:r>
              <w:t>11</w:t>
            </w:r>
          </w:p>
        </w:tc>
        <w:tc>
          <w:tcPr>
            <w:tcW w:w="600" w:type="dxa"/>
          </w:tcPr>
          <w:p w14:paraId="5518489E" w14:textId="77777777" w:rsidR="00FD4AA5" w:rsidRDefault="00FD4AA5" w:rsidP="00D94A5B">
            <w:pPr>
              <w:pStyle w:val="OtherTableBody"/>
            </w:pPr>
            <w:r>
              <w:t>..</w:t>
            </w:r>
          </w:p>
        </w:tc>
        <w:tc>
          <w:tcPr>
            <w:tcW w:w="600" w:type="dxa"/>
          </w:tcPr>
          <w:p w14:paraId="1FA6CABD" w14:textId="77777777" w:rsidR="00FD4AA5" w:rsidRDefault="00FD4AA5" w:rsidP="00D94A5B">
            <w:pPr>
              <w:pStyle w:val="OtherTableBody"/>
            </w:pPr>
          </w:p>
        </w:tc>
        <w:tc>
          <w:tcPr>
            <w:tcW w:w="600" w:type="dxa"/>
          </w:tcPr>
          <w:p w14:paraId="5CBC795E" w14:textId="77777777" w:rsidR="00FD4AA5" w:rsidRDefault="00FD4AA5" w:rsidP="00D94A5B">
            <w:pPr>
              <w:pStyle w:val="OtherTableBody"/>
            </w:pPr>
            <w:r>
              <w:t>NM</w:t>
            </w:r>
          </w:p>
        </w:tc>
        <w:tc>
          <w:tcPr>
            <w:tcW w:w="700" w:type="dxa"/>
          </w:tcPr>
          <w:p w14:paraId="4588FAA4" w14:textId="77777777" w:rsidR="00FD4AA5" w:rsidRDefault="00FD4AA5" w:rsidP="00D94A5B">
            <w:pPr>
              <w:pStyle w:val="OtherTableBody"/>
            </w:pPr>
          </w:p>
        </w:tc>
        <w:tc>
          <w:tcPr>
            <w:tcW w:w="600" w:type="dxa"/>
          </w:tcPr>
          <w:p w14:paraId="33044A35" w14:textId="77777777" w:rsidR="00FD4AA5" w:rsidRDefault="00FD4AA5" w:rsidP="00D94A5B">
            <w:pPr>
              <w:pStyle w:val="OtherTableBody"/>
            </w:pPr>
          </w:p>
        </w:tc>
        <w:tc>
          <w:tcPr>
            <w:tcW w:w="900" w:type="dxa"/>
          </w:tcPr>
          <w:p w14:paraId="469FAAEC" w14:textId="77777777" w:rsidR="00FD4AA5" w:rsidRDefault="00FD4AA5" w:rsidP="00D94A5B">
            <w:pPr>
              <w:pStyle w:val="OtherTableBody"/>
            </w:pPr>
            <w:r>
              <w:t>10.6.5</w:t>
            </w:r>
          </w:p>
        </w:tc>
      </w:tr>
      <w:tr w:rsidR="00FD4AA5" w14:paraId="4174118D" w14:textId="77777777" w:rsidTr="00D94A5B">
        <w:trPr>
          <w:tblHeader/>
        </w:trPr>
        <w:tc>
          <w:tcPr>
            <w:tcW w:w="3500" w:type="dxa"/>
          </w:tcPr>
          <w:p w14:paraId="4AEC2DE3" w14:textId="77777777" w:rsidR="00FD4AA5" w:rsidRDefault="00FD4AA5" w:rsidP="00D94A5B">
            <w:pPr>
              <w:pStyle w:val="OtherTableBody"/>
            </w:pPr>
            <w:r>
              <w:t>Duration</w:t>
            </w:r>
          </w:p>
        </w:tc>
        <w:tc>
          <w:tcPr>
            <w:tcW w:w="700" w:type="dxa"/>
          </w:tcPr>
          <w:p w14:paraId="61A94730" w14:textId="77777777" w:rsidR="00FD4AA5" w:rsidRDefault="00FD4AA5" w:rsidP="00D94A5B">
            <w:pPr>
              <w:pStyle w:val="OtherTableBody"/>
            </w:pPr>
            <w:r>
              <w:t>00893</w:t>
            </w:r>
          </w:p>
        </w:tc>
        <w:tc>
          <w:tcPr>
            <w:tcW w:w="600" w:type="dxa"/>
          </w:tcPr>
          <w:p w14:paraId="361CE197" w14:textId="77777777" w:rsidR="00FD4AA5" w:rsidRDefault="00FD4AA5" w:rsidP="00D94A5B">
            <w:pPr>
              <w:pStyle w:val="OtherTableBody"/>
            </w:pPr>
            <w:r>
              <w:t>AIP</w:t>
            </w:r>
          </w:p>
        </w:tc>
        <w:tc>
          <w:tcPr>
            <w:tcW w:w="600" w:type="dxa"/>
          </w:tcPr>
          <w:p w14:paraId="0D073FF1" w14:textId="77777777" w:rsidR="00FD4AA5" w:rsidRDefault="00FD4AA5" w:rsidP="00D94A5B">
            <w:pPr>
              <w:pStyle w:val="OtherTableBody"/>
            </w:pPr>
            <w:r>
              <w:t>9</w:t>
            </w:r>
          </w:p>
        </w:tc>
        <w:tc>
          <w:tcPr>
            <w:tcW w:w="600" w:type="dxa"/>
          </w:tcPr>
          <w:p w14:paraId="6A2CAB1C" w14:textId="77777777" w:rsidR="00FD4AA5" w:rsidRDefault="00FD4AA5" w:rsidP="00D94A5B">
            <w:pPr>
              <w:pStyle w:val="OtherTableBody"/>
            </w:pPr>
            <w:r>
              <w:t>..</w:t>
            </w:r>
          </w:p>
        </w:tc>
        <w:tc>
          <w:tcPr>
            <w:tcW w:w="600" w:type="dxa"/>
          </w:tcPr>
          <w:p w14:paraId="4EAD319B" w14:textId="77777777" w:rsidR="00FD4AA5" w:rsidRDefault="00FD4AA5" w:rsidP="00D94A5B">
            <w:pPr>
              <w:pStyle w:val="OtherTableBody"/>
            </w:pPr>
          </w:p>
        </w:tc>
        <w:tc>
          <w:tcPr>
            <w:tcW w:w="600" w:type="dxa"/>
          </w:tcPr>
          <w:p w14:paraId="6554D861" w14:textId="77777777" w:rsidR="00FD4AA5" w:rsidRDefault="00FD4AA5" w:rsidP="00D94A5B">
            <w:pPr>
              <w:pStyle w:val="OtherTableBody"/>
            </w:pPr>
            <w:r>
              <w:t>NM</w:t>
            </w:r>
          </w:p>
        </w:tc>
        <w:tc>
          <w:tcPr>
            <w:tcW w:w="700" w:type="dxa"/>
          </w:tcPr>
          <w:p w14:paraId="02FDEF9D" w14:textId="77777777" w:rsidR="00FD4AA5" w:rsidRDefault="00FD4AA5" w:rsidP="00D94A5B">
            <w:pPr>
              <w:pStyle w:val="OtherTableBody"/>
            </w:pPr>
          </w:p>
        </w:tc>
        <w:tc>
          <w:tcPr>
            <w:tcW w:w="600" w:type="dxa"/>
          </w:tcPr>
          <w:p w14:paraId="62DDFC80" w14:textId="77777777" w:rsidR="00FD4AA5" w:rsidRDefault="00FD4AA5" w:rsidP="00D94A5B">
            <w:pPr>
              <w:pStyle w:val="OtherTableBody"/>
            </w:pPr>
          </w:p>
        </w:tc>
        <w:tc>
          <w:tcPr>
            <w:tcW w:w="900" w:type="dxa"/>
          </w:tcPr>
          <w:p w14:paraId="792CA99E" w14:textId="77777777" w:rsidR="00FD4AA5" w:rsidRDefault="00FD4AA5" w:rsidP="00D94A5B">
            <w:pPr>
              <w:pStyle w:val="OtherTableBody"/>
            </w:pPr>
            <w:r>
              <w:t>10.6.7</w:t>
            </w:r>
          </w:p>
        </w:tc>
      </w:tr>
      <w:tr w:rsidR="00FD4AA5" w14:paraId="6C8D2954" w14:textId="77777777" w:rsidTr="00D94A5B">
        <w:trPr>
          <w:tblHeader/>
        </w:trPr>
        <w:tc>
          <w:tcPr>
            <w:tcW w:w="3500" w:type="dxa"/>
          </w:tcPr>
          <w:p w14:paraId="1CD23181" w14:textId="77777777" w:rsidR="00FD4AA5" w:rsidRDefault="00FD4AA5" w:rsidP="00D94A5B">
            <w:pPr>
              <w:pStyle w:val="OtherTableBody"/>
            </w:pPr>
            <w:r>
              <w:t>Duration</w:t>
            </w:r>
          </w:p>
        </w:tc>
        <w:tc>
          <w:tcPr>
            <w:tcW w:w="700" w:type="dxa"/>
          </w:tcPr>
          <w:p w14:paraId="46C1EF30" w14:textId="77777777" w:rsidR="00FD4AA5" w:rsidRDefault="00FD4AA5" w:rsidP="00D94A5B">
            <w:pPr>
              <w:pStyle w:val="OtherTableBody"/>
            </w:pPr>
            <w:r>
              <w:t>00893</w:t>
            </w:r>
          </w:p>
        </w:tc>
        <w:tc>
          <w:tcPr>
            <w:tcW w:w="600" w:type="dxa"/>
          </w:tcPr>
          <w:p w14:paraId="1901EFAA" w14:textId="77777777" w:rsidR="00FD4AA5" w:rsidRDefault="00FD4AA5" w:rsidP="00D94A5B">
            <w:pPr>
              <w:pStyle w:val="OtherTableBody"/>
            </w:pPr>
            <w:r>
              <w:t>AIL</w:t>
            </w:r>
          </w:p>
        </w:tc>
        <w:tc>
          <w:tcPr>
            <w:tcW w:w="600" w:type="dxa"/>
          </w:tcPr>
          <w:p w14:paraId="7A53FD75" w14:textId="77777777" w:rsidR="00FD4AA5" w:rsidRDefault="00FD4AA5" w:rsidP="00D94A5B">
            <w:pPr>
              <w:pStyle w:val="OtherTableBody"/>
            </w:pPr>
            <w:r>
              <w:t>9</w:t>
            </w:r>
          </w:p>
        </w:tc>
        <w:tc>
          <w:tcPr>
            <w:tcW w:w="600" w:type="dxa"/>
          </w:tcPr>
          <w:p w14:paraId="032F7442" w14:textId="77777777" w:rsidR="00FD4AA5" w:rsidRDefault="00FD4AA5" w:rsidP="00D94A5B">
            <w:pPr>
              <w:pStyle w:val="OtherTableBody"/>
            </w:pPr>
            <w:r>
              <w:t>..</w:t>
            </w:r>
          </w:p>
        </w:tc>
        <w:tc>
          <w:tcPr>
            <w:tcW w:w="600" w:type="dxa"/>
          </w:tcPr>
          <w:p w14:paraId="4E8BBA1A" w14:textId="77777777" w:rsidR="00FD4AA5" w:rsidRDefault="00FD4AA5" w:rsidP="00D94A5B">
            <w:pPr>
              <w:pStyle w:val="OtherTableBody"/>
            </w:pPr>
          </w:p>
        </w:tc>
        <w:tc>
          <w:tcPr>
            <w:tcW w:w="600" w:type="dxa"/>
          </w:tcPr>
          <w:p w14:paraId="616F6524" w14:textId="77777777" w:rsidR="00FD4AA5" w:rsidRDefault="00FD4AA5" w:rsidP="00D94A5B">
            <w:pPr>
              <w:pStyle w:val="OtherTableBody"/>
            </w:pPr>
            <w:r>
              <w:t>NM</w:t>
            </w:r>
          </w:p>
        </w:tc>
        <w:tc>
          <w:tcPr>
            <w:tcW w:w="700" w:type="dxa"/>
          </w:tcPr>
          <w:p w14:paraId="098803ED" w14:textId="77777777" w:rsidR="00FD4AA5" w:rsidRDefault="00FD4AA5" w:rsidP="00D94A5B">
            <w:pPr>
              <w:pStyle w:val="OtherTableBody"/>
            </w:pPr>
          </w:p>
        </w:tc>
        <w:tc>
          <w:tcPr>
            <w:tcW w:w="600" w:type="dxa"/>
          </w:tcPr>
          <w:p w14:paraId="420B5983" w14:textId="77777777" w:rsidR="00FD4AA5" w:rsidRDefault="00FD4AA5" w:rsidP="00D94A5B">
            <w:pPr>
              <w:pStyle w:val="OtherTableBody"/>
            </w:pPr>
          </w:p>
        </w:tc>
        <w:tc>
          <w:tcPr>
            <w:tcW w:w="900" w:type="dxa"/>
          </w:tcPr>
          <w:p w14:paraId="4875DC31" w14:textId="77777777" w:rsidR="00FD4AA5" w:rsidRDefault="00FD4AA5" w:rsidP="00D94A5B">
            <w:pPr>
              <w:pStyle w:val="OtherTableBody"/>
            </w:pPr>
            <w:r>
              <w:t>10.6.6</w:t>
            </w:r>
          </w:p>
        </w:tc>
      </w:tr>
      <w:tr w:rsidR="00FD4AA5" w14:paraId="425A144C" w14:textId="77777777" w:rsidTr="00D94A5B">
        <w:trPr>
          <w:tblHeader/>
        </w:trPr>
        <w:tc>
          <w:tcPr>
            <w:tcW w:w="3500" w:type="dxa"/>
          </w:tcPr>
          <w:p w14:paraId="7E775A12" w14:textId="77777777" w:rsidR="00FD4AA5" w:rsidRDefault="00FD4AA5" w:rsidP="00D94A5B">
            <w:pPr>
              <w:pStyle w:val="OtherTableBody"/>
            </w:pPr>
            <w:r>
              <w:t>Duration Units</w:t>
            </w:r>
          </w:p>
        </w:tc>
        <w:tc>
          <w:tcPr>
            <w:tcW w:w="700" w:type="dxa"/>
          </w:tcPr>
          <w:p w14:paraId="43C76DBC" w14:textId="77777777" w:rsidR="00FD4AA5" w:rsidRDefault="00FD4AA5" w:rsidP="00D94A5B">
            <w:pPr>
              <w:pStyle w:val="OtherTableBody"/>
            </w:pPr>
            <w:r>
              <w:t>00894</w:t>
            </w:r>
          </w:p>
        </w:tc>
        <w:tc>
          <w:tcPr>
            <w:tcW w:w="600" w:type="dxa"/>
          </w:tcPr>
          <w:p w14:paraId="54C98F40" w14:textId="77777777" w:rsidR="00FD4AA5" w:rsidRDefault="00FD4AA5" w:rsidP="00D94A5B">
            <w:pPr>
              <w:pStyle w:val="OtherTableBody"/>
            </w:pPr>
            <w:r>
              <w:t>AIP</w:t>
            </w:r>
          </w:p>
        </w:tc>
        <w:tc>
          <w:tcPr>
            <w:tcW w:w="600" w:type="dxa"/>
          </w:tcPr>
          <w:p w14:paraId="53896ECE" w14:textId="77777777" w:rsidR="00FD4AA5" w:rsidRDefault="00FD4AA5" w:rsidP="00D94A5B">
            <w:pPr>
              <w:pStyle w:val="OtherTableBody"/>
            </w:pPr>
            <w:r>
              <w:t>10</w:t>
            </w:r>
          </w:p>
        </w:tc>
        <w:tc>
          <w:tcPr>
            <w:tcW w:w="600" w:type="dxa"/>
          </w:tcPr>
          <w:p w14:paraId="5A6CA588" w14:textId="77777777" w:rsidR="00FD4AA5" w:rsidRDefault="00FD4AA5" w:rsidP="00D94A5B">
            <w:pPr>
              <w:pStyle w:val="OtherTableBody"/>
            </w:pPr>
            <w:r>
              <w:t>..</w:t>
            </w:r>
          </w:p>
        </w:tc>
        <w:tc>
          <w:tcPr>
            <w:tcW w:w="600" w:type="dxa"/>
          </w:tcPr>
          <w:p w14:paraId="1517444D" w14:textId="77777777" w:rsidR="00FD4AA5" w:rsidRDefault="00FD4AA5" w:rsidP="00D94A5B">
            <w:pPr>
              <w:pStyle w:val="OtherTableBody"/>
            </w:pPr>
          </w:p>
        </w:tc>
        <w:tc>
          <w:tcPr>
            <w:tcW w:w="600" w:type="dxa"/>
          </w:tcPr>
          <w:p w14:paraId="38A3F50C" w14:textId="77777777" w:rsidR="00FD4AA5" w:rsidRDefault="00FD4AA5" w:rsidP="00D94A5B">
            <w:pPr>
              <w:pStyle w:val="OtherTableBody"/>
            </w:pPr>
            <w:r>
              <w:t>CNE</w:t>
            </w:r>
          </w:p>
        </w:tc>
        <w:tc>
          <w:tcPr>
            <w:tcW w:w="700" w:type="dxa"/>
          </w:tcPr>
          <w:p w14:paraId="04FC943F" w14:textId="77777777" w:rsidR="00FD4AA5" w:rsidRDefault="00FD4AA5" w:rsidP="00D94A5B">
            <w:pPr>
              <w:pStyle w:val="OtherTableBody"/>
            </w:pPr>
          </w:p>
        </w:tc>
        <w:tc>
          <w:tcPr>
            <w:tcW w:w="600" w:type="dxa"/>
          </w:tcPr>
          <w:p w14:paraId="68CFE1EB" w14:textId="77777777" w:rsidR="00FD4AA5" w:rsidRDefault="00FD4AA5" w:rsidP="00D94A5B">
            <w:pPr>
              <w:pStyle w:val="OtherTableBody"/>
            </w:pPr>
          </w:p>
        </w:tc>
        <w:tc>
          <w:tcPr>
            <w:tcW w:w="900" w:type="dxa"/>
          </w:tcPr>
          <w:p w14:paraId="0A1AD495" w14:textId="77777777" w:rsidR="00FD4AA5" w:rsidRDefault="00FD4AA5" w:rsidP="00D94A5B">
            <w:pPr>
              <w:pStyle w:val="OtherTableBody"/>
            </w:pPr>
            <w:r>
              <w:t>10.6.7</w:t>
            </w:r>
          </w:p>
        </w:tc>
      </w:tr>
      <w:tr w:rsidR="00FD4AA5" w14:paraId="1370E1E0" w14:textId="77777777" w:rsidTr="00D94A5B">
        <w:trPr>
          <w:tblHeader/>
        </w:trPr>
        <w:tc>
          <w:tcPr>
            <w:tcW w:w="3500" w:type="dxa"/>
          </w:tcPr>
          <w:p w14:paraId="14C97BFB" w14:textId="77777777" w:rsidR="00FD4AA5" w:rsidRDefault="00FD4AA5" w:rsidP="00D94A5B">
            <w:pPr>
              <w:pStyle w:val="OtherTableBody"/>
            </w:pPr>
            <w:r>
              <w:t>Duration Units</w:t>
            </w:r>
          </w:p>
        </w:tc>
        <w:tc>
          <w:tcPr>
            <w:tcW w:w="700" w:type="dxa"/>
          </w:tcPr>
          <w:p w14:paraId="10A613E5" w14:textId="77777777" w:rsidR="00FD4AA5" w:rsidRDefault="00FD4AA5" w:rsidP="00D94A5B">
            <w:pPr>
              <w:pStyle w:val="OtherTableBody"/>
            </w:pPr>
            <w:r>
              <w:t>00894</w:t>
            </w:r>
          </w:p>
        </w:tc>
        <w:tc>
          <w:tcPr>
            <w:tcW w:w="600" w:type="dxa"/>
          </w:tcPr>
          <w:p w14:paraId="4E55E526" w14:textId="77777777" w:rsidR="00FD4AA5" w:rsidRDefault="00FD4AA5" w:rsidP="00D94A5B">
            <w:pPr>
              <w:pStyle w:val="OtherTableBody"/>
            </w:pPr>
            <w:r>
              <w:t>AIS</w:t>
            </w:r>
          </w:p>
        </w:tc>
        <w:tc>
          <w:tcPr>
            <w:tcW w:w="600" w:type="dxa"/>
          </w:tcPr>
          <w:p w14:paraId="5044BC0B" w14:textId="77777777" w:rsidR="00FD4AA5" w:rsidRDefault="00FD4AA5" w:rsidP="00D94A5B">
            <w:pPr>
              <w:pStyle w:val="OtherTableBody"/>
            </w:pPr>
            <w:r>
              <w:t>8</w:t>
            </w:r>
          </w:p>
        </w:tc>
        <w:tc>
          <w:tcPr>
            <w:tcW w:w="600" w:type="dxa"/>
          </w:tcPr>
          <w:p w14:paraId="77EED8A5" w14:textId="77777777" w:rsidR="00FD4AA5" w:rsidRDefault="00FD4AA5" w:rsidP="00D94A5B">
            <w:pPr>
              <w:pStyle w:val="OtherTableBody"/>
            </w:pPr>
            <w:r>
              <w:t>..</w:t>
            </w:r>
          </w:p>
        </w:tc>
        <w:tc>
          <w:tcPr>
            <w:tcW w:w="600" w:type="dxa"/>
          </w:tcPr>
          <w:p w14:paraId="20FA2C4D" w14:textId="77777777" w:rsidR="00FD4AA5" w:rsidRDefault="00FD4AA5" w:rsidP="00D94A5B">
            <w:pPr>
              <w:pStyle w:val="OtherTableBody"/>
            </w:pPr>
          </w:p>
        </w:tc>
        <w:tc>
          <w:tcPr>
            <w:tcW w:w="600" w:type="dxa"/>
          </w:tcPr>
          <w:p w14:paraId="38825147" w14:textId="77777777" w:rsidR="00FD4AA5" w:rsidRDefault="00FD4AA5" w:rsidP="00D94A5B">
            <w:pPr>
              <w:pStyle w:val="OtherTableBody"/>
            </w:pPr>
            <w:r>
              <w:t>CNE</w:t>
            </w:r>
          </w:p>
        </w:tc>
        <w:tc>
          <w:tcPr>
            <w:tcW w:w="700" w:type="dxa"/>
          </w:tcPr>
          <w:p w14:paraId="7A74D952" w14:textId="77777777" w:rsidR="00FD4AA5" w:rsidRDefault="00FD4AA5" w:rsidP="00D94A5B">
            <w:pPr>
              <w:pStyle w:val="OtherTableBody"/>
            </w:pPr>
          </w:p>
        </w:tc>
        <w:tc>
          <w:tcPr>
            <w:tcW w:w="600" w:type="dxa"/>
          </w:tcPr>
          <w:p w14:paraId="6FC21865" w14:textId="77777777" w:rsidR="00FD4AA5" w:rsidRDefault="00FD4AA5" w:rsidP="00D94A5B">
            <w:pPr>
              <w:pStyle w:val="OtherTableBody"/>
            </w:pPr>
          </w:p>
        </w:tc>
        <w:tc>
          <w:tcPr>
            <w:tcW w:w="900" w:type="dxa"/>
          </w:tcPr>
          <w:p w14:paraId="042ED368" w14:textId="77777777" w:rsidR="00FD4AA5" w:rsidRDefault="00FD4AA5" w:rsidP="00D94A5B">
            <w:pPr>
              <w:pStyle w:val="OtherTableBody"/>
            </w:pPr>
            <w:r>
              <w:t>10.6.4</w:t>
            </w:r>
          </w:p>
        </w:tc>
      </w:tr>
      <w:tr w:rsidR="00FD4AA5" w14:paraId="7E45FA73" w14:textId="77777777" w:rsidTr="00D94A5B">
        <w:trPr>
          <w:tblHeader/>
        </w:trPr>
        <w:tc>
          <w:tcPr>
            <w:tcW w:w="3500" w:type="dxa"/>
          </w:tcPr>
          <w:p w14:paraId="6C95FE7A" w14:textId="77777777" w:rsidR="00FD4AA5" w:rsidRDefault="00FD4AA5" w:rsidP="00D94A5B">
            <w:pPr>
              <w:pStyle w:val="OtherTableBody"/>
            </w:pPr>
            <w:r>
              <w:t>Duration Units</w:t>
            </w:r>
          </w:p>
        </w:tc>
        <w:tc>
          <w:tcPr>
            <w:tcW w:w="700" w:type="dxa"/>
          </w:tcPr>
          <w:p w14:paraId="51507FB0" w14:textId="77777777" w:rsidR="00FD4AA5" w:rsidRDefault="00FD4AA5" w:rsidP="00D94A5B">
            <w:pPr>
              <w:pStyle w:val="OtherTableBody"/>
            </w:pPr>
            <w:r>
              <w:t>00894</w:t>
            </w:r>
          </w:p>
        </w:tc>
        <w:tc>
          <w:tcPr>
            <w:tcW w:w="600" w:type="dxa"/>
          </w:tcPr>
          <w:p w14:paraId="183F5609" w14:textId="77777777" w:rsidR="00FD4AA5" w:rsidRDefault="00FD4AA5" w:rsidP="00D94A5B">
            <w:pPr>
              <w:pStyle w:val="OtherTableBody"/>
            </w:pPr>
            <w:r>
              <w:t>AIG</w:t>
            </w:r>
          </w:p>
        </w:tc>
        <w:tc>
          <w:tcPr>
            <w:tcW w:w="600" w:type="dxa"/>
          </w:tcPr>
          <w:p w14:paraId="50D45B9A" w14:textId="77777777" w:rsidR="00FD4AA5" w:rsidRDefault="00FD4AA5" w:rsidP="00D94A5B">
            <w:pPr>
              <w:pStyle w:val="OtherTableBody"/>
            </w:pPr>
            <w:r>
              <w:t>12</w:t>
            </w:r>
          </w:p>
        </w:tc>
        <w:tc>
          <w:tcPr>
            <w:tcW w:w="600" w:type="dxa"/>
          </w:tcPr>
          <w:p w14:paraId="7DCB15F5" w14:textId="77777777" w:rsidR="00FD4AA5" w:rsidRDefault="00FD4AA5" w:rsidP="00D94A5B">
            <w:pPr>
              <w:pStyle w:val="OtherTableBody"/>
            </w:pPr>
            <w:r>
              <w:t>..</w:t>
            </w:r>
          </w:p>
        </w:tc>
        <w:tc>
          <w:tcPr>
            <w:tcW w:w="600" w:type="dxa"/>
          </w:tcPr>
          <w:p w14:paraId="7316513C" w14:textId="77777777" w:rsidR="00FD4AA5" w:rsidRDefault="00FD4AA5" w:rsidP="00D94A5B">
            <w:pPr>
              <w:pStyle w:val="OtherTableBody"/>
            </w:pPr>
          </w:p>
        </w:tc>
        <w:tc>
          <w:tcPr>
            <w:tcW w:w="600" w:type="dxa"/>
          </w:tcPr>
          <w:p w14:paraId="3A37671B" w14:textId="77777777" w:rsidR="00FD4AA5" w:rsidRDefault="00FD4AA5" w:rsidP="00D94A5B">
            <w:pPr>
              <w:pStyle w:val="OtherTableBody"/>
            </w:pPr>
            <w:r>
              <w:t>CNE</w:t>
            </w:r>
          </w:p>
        </w:tc>
        <w:tc>
          <w:tcPr>
            <w:tcW w:w="700" w:type="dxa"/>
          </w:tcPr>
          <w:p w14:paraId="7A7B3778" w14:textId="77777777" w:rsidR="00FD4AA5" w:rsidRDefault="00FD4AA5" w:rsidP="00D94A5B">
            <w:pPr>
              <w:pStyle w:val="OtherTableBody"/>
            </w:pPr>
          </w:p>
        </w:tc>
        <w:tc>
          <w:tcPr>
            <w:tcW w:w="600" w:type="dxa"/>
          </w:tcPr>
          <w:p w14:paraId="640BED6E" w14:textId="77777777" w:rsidR="00FD4AA5" w:rsidRDefault="00FD4AA5" w:rsidP="00D94A5B">
            <w:pPr>
              <w:pStyle w:val="OtherTableBody"/>
            </w:pPr>
          </w:p>
        </w:tc>
        <w:tc>
          <w:tcPr>
            <w:tcW w:w="900" w:type="dxa"/>
          </w:tcPr>
          <w:p w14:paraId="38A07219" w14:textId="77777777" w:rsidR="00FD4AA5" w:rsidRDefault="00FD4AA5" w:rsidP="00D94A5B">
            <w:pPr>
              <w:pStyle w:val="OtherTableBody"/>
            </w:pPr>
            <w:r>
              <w:t>10.6.5</w:t>
            </w:r>
          </w:p>
        </w:tc>
      </w:tr>
      <w:tr w:rsidR="00FD4AA5" w14:paraId="47C8AB16" w14:textId="77777777" w:rsidTr="00D94A5B">
        <w:trPr>
          <w:tblHeader/>
        </w:trPr>
        <w:tc>
          <w:tcPr>
            <w:tcW w:w="3500" w:type="dxa"/>
          </w:tcPr>
          <w:p w14:paraId="5DA61805" w14:textId="77777777" w:rsidR="00FD4AA5" w:rsidRDefault="00FD4AA5" w:rsidP="00D94A5B">
            <w:pPr>
              <w:pStyle w:val="OtherTableBody"/>
            </w:pPr>
            <w:r>
              <w:t>Duration Units</w:t>
            </w:r>
          </w:p>
        </w:tc>
        <w:tc>
          <w:tcPr>
            <w:tcW w:w="700" w:type="dxa"/>
          </w:tcPr>
          <w:p w14:paraId="47F4569A" w14:textId="77777777" w:rsidR="00FD4AA5" w:rsidRDefault="00FD4AA5" w:rsidP="00D94A5B">
            <w:pPr>
              <w:pStyle w:val="OtherTableBody"/>
            </w:pPr>
            <w:r>
              <w:t>00894</w:t>
            </w:r>
          </w:p>
        </w:tc>
        <w:tc>
          <w:tcPr>
            <w:tcW w:w="600" w:type="dxa"/>
          </w:tcPr>
          <w:p w14:paraId="03AB232C" w14:textId="77777777" w:rsidR="00FD4AA5" w:rsidRDefault="00FD4AA5" w:rsidP="00D94A5B">
            <w:pPr>
              <w:pStyle w:val="OtherTableBody"/>
            </w:pPr>
            <w:r>
              <w:t>AIL</w:t>
            </w:r>
          </w:p>
        </w:tc>
        <w:tc>
          <w:tcPr>
            <w:tcW w:w="600" w:type="dxa"/>
          </w:tcPr>
          <w:p w14:paraId="5770FE90" w14:textId="77777777" w:rsidR="00FD4AA5" w:rsidRDefault="00FD4AA5" w:rsidP="00D94A5B">
            <w:pPr>
              <w:pStyle w:val="OtherTableBody"/>
            </w:pPr>
            <w:r>
              <w:t>10</w:t>
            </w:r>
          </w:p>
        </w:tc>
        <w:tc>
          <w:tcPr>
            <w:tcW w:w="600" w:type="dxa"/>
          </w:tcPr>
          <w:p w14:paraId="24E2C144" w14:textId="77777777" w:rsidR="00FD4AA5" w:rsidRDefault="00FD4AA5" w:rsidP="00D94A5B">
            <w:pPr>
              <w:pStyle w:val="OtherTableBody"/>
            </w:pPr>
            <w:r>
              <w:t>..</w:t>
            </w:r>
          </w:p>
        </w:tc>
        <w:tc>
          <w:tcPr>
            <w:tcW w:w="600" w:type="dxa"/>
          </w:tcPr>
          <w:p w14:paraId="2A1D1736" w14:textId="77777777" w:rsidR="00FD4AA5" w:rsidRDefault="00FD4AA5" w:rsidP="00D94A5B">
            <w:pPr>
              <w:pStyle w:val="OtherTableBody"/>
            </w:pPr>
          </w:p>
        </w:tc>
        <w:tc>
          <w:tcPr>
            <w:tcW w:w="600" w:type="dxa"/>
          </w:tcPr>
          <w:p w14:paraId="39102D5D" w14:textId="77777777" w:rsidR="00FD4AA5" w:rsidRDefault="00FD4AA5" w:rsidP="00D94A5B">
            <w:pPr>
              <w:pStyle w:val="OtherTableBody"/>
            </w:pPr>
            <w:r>
              <w:t>CNE</w:t>
            </w:r>
          </w:p>
        </w:tc>
        <w:tc>
          <w:tcPr>
            <w:tcW w:w="700" w:type="dxa"/>
          </w:tcPr>
          <w:p w14:paraId="3CA90BD9" w14:textId="77777777" w:rsidR="00FD4AA5" w:rsidRDefault="00FD4AA5" w:rsidP="00D94A5B">
            <w:pPr>
              <w:pStyle w:val="OtherTableBody"/>
            </w:pPr>
          </w:p>
        </w:tc>
        <w:tc>
          <w:tcPr>
            <w:tcW w:w="600" w:type="dxa"/>
          </w:tcPr>
          <w:p w14:paraId="3C384D1D" w14:textId="77777777" w:rsidR="00FD4AA5" w:rsidRDefault="00FD4AA5" w:rsidP="00D94A5B">
            <w:pPr>
              <w:pStyle w:val="OtherTableBody"/>
            </w:pPr>
          </w:p>
        </w:tc>
        <w:tc>
          <w:tcPr>
            <w:tcW w:w="900" w:type="dxa"/>
          </w:tcPr>
          <w:p w14:paraId="56F31DBC" w14:textId="77777777" w:rsidR="00FD4AA5" w:rsidRDefault="00FD4AA5" w:rsidP="00D94A5B">
            <w:pPr>
              <w:pStyle w:val="OtherTableBody"/>
            </w:pPr>
            <w:r>
              <w:t>10.6.6</w:t>
            </w:r>
          </w:p>
        </w:tc>
      </w:tr>
      <w:tr w:rsidR="00FD4AA5" w14:paraId="31097359" w14:textId="77777777" w:rsidTr="00D94A5B">
        <w:trPr>
          <w:tblHeader/>
        </w:trPr>
        <w:tc>
          <w:tcPr>
            <w:tcW w:w="3500" w:type="dxa"/>
          </w:tcPr>
          <w:p w14:paraId="78583325" w14:textId="77777777" w:rsidR="00FD4AA5" w:rsidRDefault="00FD4AA5" w:rsidP="00D94A5B">
            <w:pPr>
              <w:pStyle w:val="OtherTableBody"/>
            </w:pPr>
            <w:r>
              <w:t>Edit Date/Time</w:t>
            </w:r>
          </w:p>
        </w:tc>
        <w:tc>
          <w:tcPr>
            <w:tcW w:w="700" w:type="dxa"/>
          </w:tcPr>
          <w:p w14:paraId="6AAF0F92" w14:textId="77777777" w:rsidR="00FD4AA5" w:rsidRDefault="00FD4AA5" w:rsidP="00D94A5B">
            <w:pPr>
              <w:pStyle w:val="OtherTableBody"/>
            </w:pPr>
            <w:r>
              <w:t>00921</w:t>
            </w:r>
          </w:p>
        </w:tc>
        <w:tc>
          <w:tcPr>
            <w:tcW w:w="600" w:type="dxa"/>
          </w:tcPr>
          <w:p w14:paraId="58F53B10" w14:textId="77777777" w:rsidR="00FD4AA5" w:rsidRDefault="00FD4AA5" w:rsidP="00D94A5B">
            <w:pPr>
              <w:pStyle w:val="OtherTableBody"/>
            </w:pPr>
            <w:r>
              <w:t>TXA</w:t>
            </w:r>
          </w:p>
        </w:tc>
        <w:tc>
          <w:tcPr>
            <w:tcW w:w="600" w:type="dxa"/>
          </w:tcPr>
          <w:p w14:paraId="52E7CBA6" w14:textId="77777777" w:rsidR="00FD4AA5" w:rsidRDefault="00FD4AA5" w:rsidP="00D94A5B">
            <w:pPr>
              <w:pStyle w:val="OtherTableBody"/>
            </w:pPr>
            <w:r>
              <w:t>8</w:t>
            </w:r>
          </w:p>
        </w:tc>
        <w:tc>
          <w:tcPr>
            <w:tcW w:w="600" w:type="dxa"/>
          </w:tcPr>
          <w:p w14:paraId="217C7C4B" w14:textId="77777777" w:rsidR="00FD4AA5" w:rsidRDefault="00FD4AA5" w:rsidP="00D94A5B">
            <w:pPr>
              <w:pStyle w:val="OtherTableBody"/>
            </w:pPr>
            <w:r>
              <w:t>..</w:t>
            </w:r>
          </w:p>
        </w:tc>
        <w:tc>
          <w:tcPr>
            <w:tcW w:w="600" w:type="dxa"/>
          </w:tcPr>
          <w:p w14:paraId="3FB90CAF" w14:textId="77777777" w:rsidR="00FD4AA5" w:rsidRDefault="00FD4AA5" w:rsidP="00D94A5B">
            <w:pPr>
              <w:pStyle w:val="OtherTableBody"/>
            </w:pPr>
          </w:p>
        </w:tc>
        <w:tc>
          <w:tcPr>
            <w:tcW w:w="600" w:type="dxa"/>
          </w:tcPr>
          <w:p w14:paraId="39285B55" w14:textId="77777777" w:rsidR="00FD4AA5" w:rsidRDefault="00FD4AA5" w:rsidP="00D94A5B">
            <w:pPr>
              <w:pStyle w:val="OtherTableBody"/>
            </w:pPr>
            <w:r>
              <w:t>DTM</w:t>
            </w:r>
          </w:p>
        </w:tc>
        <w:tc>
          <w:tcPr>
            <w:tcW w:w="700" w:type="dxa"/>
          </w:tcPr>
          <w:p w14:paraId="5C44A9D6" w14:textId="77777777" w:rsidR="00FD4AA5" w:rsidRDefault="00FD4AA5" w:rsidP="00D94A5B">
            <w:pPr>
              <w:pStyle w:val="OtherTableBody"/>
            </w:pPr>
            <w:r>
              <w:t>Y</w:t>
            </w:r>
          </w:p>
        </w:tc>
        <w:tc>
          <w:tcPr>
            <w:tcW w:w="600" w:type="dxa"/>
          </w:tcPr>
          <w:p w14:paraId="51346E67" w14:textId="77777777" w:rsidR="00FD4AA5" w:rsidRDefault="00FD4AA5" w:rsidP="00D94A5B">
            <w:pPr>
              <w:pStyle w:val="OtherTableBody"/>
            </w:pPr>
          </w:p>
        </w:tc>
        <w:tc>
          <w:tcPr>
            <w:tcW w:w="900" w:type="dxa"/>
          </w:tcPr>
          <w:p w14:paraId="637C4254" w14:textId="77777777" w:rsidR="00FD4AA5" w:rsidRDefault="00FD4AA5" w:rsidP="00D94A5B">
            <w:pPr>
              <w:pStyle w:val="OtherTableBody"/>
            </w:pPr>
            <w:r>
              <w:t>9.7.3</w:t>
            </w:r>
          </w:p>
        </w:tc>
      </w:tr>
      <w:tr w:rsidR="00FD4AA5" w14:paraId="63BC8FD3" w14:textId="77777777" w:rsidTr="00D94A5B">
        <w:trPr>
          <w:tblHeader/>
        </w:trPr>
        <w:tc>
          <w:tcPr>
            <w:tcW w:w="3500" w:type="dxa"/>
          </w:tcPr>
          <w:p w14:paraId="529AE736" w14:textId="77777777" w:rsidR="00FD4AA5" w:rsidRDefault="00FD4AA5" w:rsidP="00D94A5B">
            <w:pPr>
              <w:pStyle w:val="OtherTableBody"/>
            </w:pPr>
            <w:r>
              <w:t>Effective Date</w:t>
            </w:r>
          </w:p>
        </w:tc>
        <w:tc>
          <w:tcPr>
            <w:tcW w:w="700" w:type="dxa"/>
          </w:tcPr>
          <w:p w14:paraId="1BA4E035" w14:textId="77777777" w:rsidR="00FD4AA5" w:rsidRDefault="00FD4AA5" w:rsidP="00D94A5B">
            <w:pPr>
              <w:pStyle w:val="OtherTableBody"/>
            </w:pPr>
            <w:r>
              <w:t>01143</w:t>
            </w:r>
          </w:p>
        </w:tc>
        <w:tc>
          <w:tcPr>
            <w:tcW w:w="600" w:type="dxa"/>
          </w:tcPr>
          <w:p w14:paraId="1F39FFB6" w14:textId="77777777" w:rsidR="00FD4AA5" w:rsidRDefault="00FD4AA5" w:rsidP="00D94A5B">
            <w:pPr>
              <w:pStyle w:val="OtherTableBody"/>
            </w:pPr>
            <w:r>
              <w:t>RF1</w:t>
            </w:r>
          </w:p>
        </w:tc>
        <w:tc>
          <w:tcPr>
            <w:tcW w:w="600" w:type="dxa"/>
          </w:tcPr>
          <w:p w14:paraId="0F13B446" w14:textId="77777777" w:rsidR="00FD4AA5" w:rsidRDefault="00FD4AA5" w:rsidP="00D94A5B">
            <w:pPr>
              <w:pStyle w:val="OtherTableBody"/>
            </w:pPr>
            <w:r>
              <w:t>7</w:t>
            </w:r>
          </w:p>
        </w:tc>
        <w:tc>
          <w:tcPr>
            <w:tcW w:w="600" w:type="dxa"/>
          </w:tcPr>
          <w:p w14:paraId="01F79C07" w14:textId="77777777" w:rsidR="00FD4AA5" w:rsidRDefault="00FD4AA5" w:rsidP="00D94A5B">
            <w:pPr>
              <w:pStyle w:val="OtherTableBody"/>
            </w:pPr>
            <w:r>
              <w:t>..</w:t>
            </w:r>
          </w:p>
        </w:tc>
        <w:tc>
          <w:tcPr>
            <w:tcW w:w="600" w:type="dxa"/>
          </w:tcPr>
          <w:p w14:paraId="13296DAC" w14:textId="77777777" w:rsidR="00FD4AA5" w:rsidRDefault="00FD4AA5" w:rsidP="00D94A5B">
            <w:pPr>
              <w:pStyle w:val="OtherTableBody"/>
            </w:pPr>
          </w:p>
        </w:tc>
        <w:tc>
          <w:tcPr>
            <w:tcW w:w="600" w:type="dxa"/>
          </w:tcPr>
          <w:p w14:paraId="37610AA5" w14:textId="77777777" w:rsidR="00FD4AA5" w:rsidRDefault="00FD4AA5" w:rsidP="00D94A5B">
            <w:pPr>
              <w:pStyle w:val="OtherTableBody"/>
            </w:pPr>
            <w:r>
              <w:t>DTM</w:t>
            </w:r>
          </w:p>
        </w:tc>
        <w:tc>
          <w:tcPr>
            <w:tcW w:w="700" w:type="dxa"/>
          </w:tcPr>
          <w:p w14:paraId="20E23E66" w14:textId="77777777" w:rsidR="00FD4AA5" w:rsidRDefault="00FD4AA5" w:rsidP="00D94A5B">
            <w:pPr>
              <w:pStyle w:val="OtherTableBody"/>
            </w:pPr>
          </w:p>
        </w:tc>
        <w:tc>
          <w:tcPr>
            <w:tcW w:w="600" w:type="dxa"/>
          </w:tcPr>
          <w:p w14:paraId="22809C75" w14:textId="77777777" w:rsidR="00FD4AA5" w:rsidRDefault="00FD4AA5" w:rsidP="00D94A5B">
            <w:pPr>
              <w:pStyle w:val="OtherTableBody"/>
            </w:pPr>
          </w:p>
        </w:tc>
        <w:tc>
          <w:tcPr>
            <w:tcW w:w="900" w:type="dxa"/>
          </w:tcPr>
          <w:p w14:paraId="3AFF0055" w14:textId="77777777" w:rsidR="00FD4AA5" w:rsidRDefault="00FD4AA5" w:rsidP="00D94A5B">
            <w:pPr>
              <w:pStyle w:val="OtherTableBody"/>
            </w:pPr>
            <w:r>
              <w:t>11.8.1</w:t>
            </w:r>
          </w:p>
        </w:tc>
      </w:tr>
      <w:tr w:rsidR="00FD4AA5" w14:paraId="6C9D10A4" w14:textId="77777777" w:rsidTr="00D94A5B">
        <w:trPr>
          <w:tblHeader/>
        </w:trPr>
        <w:tc>
          <w:tcPr>
            <w:tcW w:w="3500" w:type="dxa"/>
          </w:tcPr>
          <w:p w14:paraId="53E66E6A" w14:textId="77777777" w:rsidR="00FD4AA5" w:rsidRDefault="00FD4AA5" w:rsidP="00D94A5B">
            <w:pPr>
              <w:pStyle w:val="OtherTableBody"/>
            </w:pPr>
            <w:r>
              <w:t>Effective Date</w:t>
            </w:r>
          </w:p>
        </w:tc>
        <w:tc>
          <w:tcPr>
            <w:tcW w:w="700" w:type="dxa"/>
          </w:tcPr>
          <w:p w14:paraId="4A26AD67" w14:textId="77777777" w:rsidR="00FD4AA5" w:rsidRDefault="00FD4AA5" w:rsidP="00D94A5B">
            <w:pPr>
              <w:pStyle w:val="OtherTableBody"/>
            </w:pPr>
            <w:r>
              <w:t>02395</w:t>
            </w:r>
          </w:p>
        </w:tc>
        <w:tc>
          <w:tcPr>
            <w:tcW w:w="600" w:type="dxa"/>
          </w:tcPr>
          <w:p w14:paraId="48D71A8A" w14:textId="77777777" w:rsidR="00FD4AA5" w:rsidRDefault="00FD4AA5" w:rsidP="00D94A5B">
            <w:pPr>
              <w:pStyle w:val="OtherTableBody"/>
            </w:pPr>
            <w:r>
              <w:t>CTR</w:t>
            </w:r>
          </w:p>
        </w:tc>
        <w:tc>
          <w:tcPr>
            <w:tcW w:w="600" w:type="dxa"/>
          </w:tcPr>
          <w:p w14:paraId="7F21FCF7" w14:textId="77777777" w:rsidR="00FD4AA5" w:rsidRDefault="00FD4AA5" w:rsidP="00D94A5B">
            <w:pPr>
              <w:pStyle w:val="OtherTableBody"/>
            </w:pPr>
            <w:r>
              <w:t>4</w:t>
            </w:r>
          </w:p>
        </w:tc>
        <w:tc>
          <w:tcPr>
            <w:tcW w:w="600" w:type="dxa"/>
          </w:tcPr>
          <w:p w14:paraId="55F291F4" w14:textId="77777777" w:rsidR="00FD4AA5" w:rsidRDefault="00FD4AA5" w:rsidP="00D94A5B">
            <w:pPr>
              <w:pStyle w:val="OtherTableBody"/>
            </w:pPr>
            <w:r>
              <w:t>..</w:t>
            </w:r>
          </w:p>
        </w:tc>
        <w:tc>
          <w:tcPr>
            <w:tcW w:w="600" w:type="dxa"/>
          </w:tcPr>
          <w:p w14:paraId="55D63227" w14:textId="77777777" w:rsidR="00FD4AA5" w:rsidRDefault="00FD4AA5" w:rsidP="00D94A5B">
            <w:pPr>
              <w:pStyle w:val="OtherTableBody"/>
            </w:pPr>
          </w:p>
        </w:tc>
        <w:tc>
          <w:tcPr>
            <w:tcW w:w="600" w:type="dxa"/>
          </w:tcPr>
          <w:p w14:paraId="154EED51" w14:textId="77777777" w:rsidR="00FD4AA5" w:rsidRDefault="00FD4AA5" w:rsidP="00D94A5B">
            <w:pPr>
              <w:pStyle w:val="OtherTableBody"/>
            </w:pPr>
            <w:r>
              <w:t>DTM</w:t>
            </w:r>
          </w:p>
        </w:tc>
        <w:tc>
          <w:tcPr>
            <w:tcW w:w="700" w:type="dxa"/>
          </w:tcPr>
          <w:p w14:paraId="0FF30C87" w14:textId="77777777" w:rsidR="00FD4AA5" w:rsidRDefault="00FD4AA5" w:rsidP="00D94A5B">
            <w:pPr>
              <w:pStyle w:val="OtherTableBody"/>
            </w:pPr>
          </w:p>
        </w:tc>
        <w:tc>
          <w:tcPr>
            <w:tcW w:w="600" w:type="dxa"/>
          </w:tcPr>
          <w:p w14:paraId="7A34512F" w14:textId="77777777" w:rsidR="00FD4AA5" w:rsidRDefault="00FD4AA5" w:rsidP="00D94A5B">
            <w:pPr>
              <w:pStyle w:val="OtherTableBody"/>
            </w:pPr>
          </w:p>
        </w:tc>
        <w:tc>
          <w:tcPr>
            <w:tcW w:w="900" w:type="dxa"/>
          </w:tcPr>
          <w:p w14:paraId="441B767A" w14:textId="77777777" w:rsidR="00FD4AA5" w:rsidRDefault="00FD4AA5" w:rsidP="00D94A5B">
            <w:pPr>
              <w:pStyle w:val="OtherTableBody"/>
            </w:pPr>
            <w:r>
              <w:t>8.14.2</w:t>
            </w:r>
          </w:p>
        </w:tc>
      </w:tr>
      <w:tr w:rsidR="00FD4AA5" w14:paraId="17897FF5" w14:textId="77777777" w:rsidTr="00D94A5B">
        <w:trPr>
          <w:tblHeader/>
        </w:trPr>
        <w:tc>
          <w:tcPr>
            <w:tcW w:w="3500" w:type="dxa"/>
          </w:tcPr>
          <w:p w14:paraId="60945A1D" w14:textId="77777777" w:rsidR="00FD4AA5" w:rsidRDefault="00FD4AA5" w:rsidP="00D94A5B">
            <w:pPr>
              <w:pStyle w:val="OtherTableBody"/>
            </w:pPr>
            <w:r>
              <w:t>Effective Date of Reference Range</w:t>
            </w:r>
          </w:p>
        </w:tc>
        <w:tc>
          <w:tcPr>
            <w:tcW w:w="700" w:type="dxa"/>
          </w:tcPr>
          <w:p w14:paraId="3651F229" w14:textId="77777777" w:rsidR="00FD4AA5" w:rsidRDefault="00FD4AA5" w:rsidP="00D94A5B">
            <w:pPr>
              <w:pStyle w:val="OtherTableBody"/>
            </w:pPr>
            <w:r>
              <w:t>00580</w:t>
            </w:r>
          </w:p>
        </w:tc>
        <w:tc>
          <w:tcPr>
            <w:tcW w:w="600" w:type="dxa"/>
          </w:tcPr>
          <w:p w14:paraId="00C3F0C1" w14:textId="77777777" w:rsidR="00FD4AA5" w:rsidRDefault="00FD4AA5" w:rsidP="00D94A5B">
            <w:pPr>
              <w:pStyle w:val="OtherTableBody"/>
            </w:pPr>
            <w:r>
              <w:t>OBX</w:t>
            </w:r>
          </w:p>
        </w:tc>
        <w:tc>
          <w:tcPr>
            <w:tcW w:w="600" w:type="dxa"/>
          </w:tcPr>
          <w:p w14:paraId="77F7D821" w14:textId="77777777" w:rsidR="00FD4AA5" w:rsidRDefault="00FD4AA5" w:rsidP="00D94A5B">
            <w:pPr>
              <w:pStyle w:val="OtherTableBody"/>
            </w:pPr>
            <w:r>
              <w:t>12</w:t>
            </w:r>
          </w:p>
        </w:tc>
        <w:tc>
          <w:tcPr>
            <w:tcW w:w="600" w:type="dxa"/>
          </w:tcPr>
          <w:p w14:paraId="7A2B56C8" w14:textId="77777777" w:rsidR="00FD4AA5" w:rsidRDefault="00FD4AA5" w:rsidP="00D94A5B">
            <w:pPr>
              <w:pStyle w:val="OtherTableBody"/>
            </w:pPr>
            <w:r>
              <w:t>..</w:t>
            </w:r>
          </w:p>
        </w:tc>
        <w:tc>
          <w:tcPr>
            <w:tcW w:w="600" w:type="dxa"/>
          </w:tcPr>
          <w:p w14:paraId="6BAD3881" w14:textId="77777777" w:rsidR="00FD4AA5" w:rsidRDefault="00FD4AA5" w:rsidP="00D94A5B">
            <w:pPr>
              <w:pStyle w:val="OtherTableBody"/>
            </w:pPr>
          </w:p>
        </w:tc>
        <w:tc>
          <w:tcPr>
            <w:tcW w:w="600" w:type="dxa"/>
          </w:tcPr>
          <w:p w14:paraId="6F5DA4D2" w14:textId="77777777" w:rsidR="00FD4AA5" w:rsidRDefault="00FD4AA5" w:rsidP="00D94A5B">
            <w:pPr>
              <w:pStyle w:val="OtherTableBody"/>
            </w:pPr>
            <w:r>
              <w:t>DTM</w:t>
            </w:r>
          </w:p>
        </w:tc>
        <w:tc>
          <w:tcPr>
            <w:tcW w:w="700" w:type="dxa"/>
          </w:tcPr>
          <w:p w14:paraId="76890525" w14:textId="77777777" w:rsidR="00FD4AA5" w:rsidRDefault="00FD4AA5" w:rsidP="00D94A5B">
            <w:pPr>
              <w:pStyle w:val="OtherTableBody"/>
            </w:pPr>
          </w:p>
        </w:tc>
        <w:tc>
          <w:tcPr>
            <w:tcW w:w="600" w:type="dxa"/>
          </w:tcPr>
          <w:p w14:paraId="01975C33" w14:textId="77777777" w:rsidR="00FD4AA5" w:rsidRDefault="00FD4AA5" w:rsidP="00D94A5B">
            <w:pPr>
              <w:pStyle w:val="OtherTableBody"/>
            </w:pPr>
          </w:p>
        </w:tc>
        <w:tc>
          <w:tcPr>
            <w:tcW w:w="900" w:type="dxa"/>
          </w:tcPr>
          <w:p w14:paraId="26B8B877" w14:textId="77777777" w:rsidR="00FD4AA5" w:rsidRDefault="00FD4AA5" w:rsidP="00D94A5B">
            <w:pPr>
              <w:pStyle w:val="OtherTableBody"/>
            </w:pPr>
            <w:r>
              <w:t>7.4.2</w:t>
            </w:r>
          </w:p>
        </w:tc>
      </w:tr>
      <w:tr w:rsidR="00FD4AA5" w14:paraId="6D93C095" w14:textId="77777777" w:rsidTr="00D94A5B">
        <w:trPr>
          <w:tblHeader/>
        </w:trPr>
        <w:tc>
          <w:tcPr>
            <w:tcW w:w="3500" w:type="dxa"/>
          </w:tcPr>
          <w:p w14:paraId="10FE8700" w14:textId="77777777" w:rsidR="00FD4AA5" w:rsidRDefault="00FD4AA5" w:rsidP="00D94A5B">
            <w:pPr>
              <w:pStyle w:val="OtherTableBody"/>
            </w:pPr>
            <w:r>
              <w:t>Effective Date Range</w:t>
            </w:r>
          </w:p>
        </w:tc>
        <w:tc>
          <w:tcPr>
            <w:tcW w:w="700" w:type="dxa"/>
          </w:tcPr>
          <w:p w14:paraId="0F8DD48C" w14:textId="77777777" w:rsidR="00FD4AA5" w:rsidRDefault="00FD4AA5" w:rsidP="00D94A5B">
            <w:pPr>
              <w:pStyle w:val="OtherTableBody"/>
            </w:pPr>
            <w:r>
              <w:t>01465</w:t>
            </w:r>
          </w:p>
        </w:tc>
        <w:tc>
          <w:tcPr>
            <w:tcW w:w="600" w:type="dxa"/>
          </w:tcPr>
          <w:p w14:paraId="4F1FA9E8" w14:textId="77777777" w:rsidR="00FD4AA5" w:rsidRDefault="00FD4AA5" w:rsidP="00D94A5B">
            <w:pPr>
              <w:pStyle w:val="OtherTableBody"/>
            </w:pPr>
            <w:r>
              <w:t>ORG</w:t>
            </w:r>
          </w:p>
        </w:tc>
        <w:tc>
          <w:tcPr>
            <w:tcW w:w="600" w:type="dxa"/>
          </w:tcPr>
          <w:p w14:paraId="0CC5FD77" w14:textId="77777777" w:rsidR="00FD4AA5" w:rsidRDefault="00FD4AA5" w:rsidP="00D94A5B">
            <w:pPr>
              <w:pStyle w:val="OtherTableBody"/>
            </w:pPr>
            <w:r>
              <w:t>9</w:t>
            </w:r>
          </w:p>
        </w:tc>
        <w:tc>
          <w:tcPr>
            <w:tcW w:w="600" w:type="dxa"/>
          </w:tcPr>
          <w:p w14:paraId="229987AA" w14:textId="77777777" w:rsidR="00FD4AA5" w:rsidRDefault="00FD4AA5" w:rsidP="00D94A5B">
            <w:pPr>
              <w:pStyle w:val="OtherTableBody"/>
            </w:pPr>
            <w:r>
              <w:t>..</w:t>
            </w:r>
          </w:p>
        </w:tc>
        <w:tc>
          <w:tcPr>
            <w:tcW w:w="600" w:type="dxa"/>
          </w:tcPr>
          <w:p w14:paraId="76F63888" w14:textId="77777777" w:rsidR="00FD4AA5" w:rsidRDefault="00FD4AA5" w:rsidP="00D94A5B">
            <w:pPr>
              <w:pStyle w:val="OtherTableBody"/>
            </w:pPr>
          </w:p>
        </w:tc>
        <w:tc>
          <w:tcPr>
            <w:tcW w:w="600" w:type="dxa"/>
          </w:tcPr>
          <w:p w14:paraId="5EE3A6F3" w14:textId="77777777" w:rsidR="00FD4AA5" w:rsidRDefault="00FD4AA5" w:rsidP="00D94A5B">
            <w:pPr>
              <w:pStyle w:val="OtherTableBody"/>
            </w:pPr>
            <w:r>
              <w:t>DR</w:t>
            </w:r>
          </w:p>
        </w:tc>
        <w:tc>
          <w:tcPr>
            <w:tcW w:w="700" w:type="dxa"/>
          </w:tcPr>
          <w:p w14:paraId="5E88A7B2" w14:textId="77777777" w:rsidR="00FD4AA5" w:rsidRDefault="00FD4AA5" w:rsidP="00D94A5B">
            <w:pPr>
              <w:pStyle w:val="OtherTableBody"/>
            </w:pPr>
          </w:p>
        </w:tc>
        <w:tc>
          <w:tcPr>
            <w:tcW w:w="600" w:type="dxa"/>
          </w:tcPr>
          <w:p w14:paraId="3B963553" w14:textId="77777777" w:rsidR="00FD4AA5" w:rsidRDefault="00FD4AA5" w:rsidP="00D94A5B">
            <w:pPr>
              <w:pStyle w:val="OtherTableBody"/>
            </w:pPr>
          </w:p>
        </w:tc>
        <w:tc>
          <w:tcPr>
            <w:tcW w:w="900" w:type="dxa"/>
          </w:tcPr>
          <w:p w14:paraId="0C888CF1" w14:textId="77777777" w:rsidR="00FD4AA5" w:rsidRDefault="00FD4AA5" w:rsidP="00D94A5B">
            <w:pPr>
              <w:pStyle w:val="OtherTableBody"/>
            </w:pPr>
            <w:r>
              <w:t>15.4.5</w:t>
            </w:r>
          </w:p>
        </w:tc>
      </w:tr>
      <w:tr w:rsidR="00FD4AA5" w14:paraId="0219B605" w14:textId="77777777" w:rsidTr="00D94A5B">
        <w:trPr>
          <w:tblHeader/>
        </w:trPr>
        <w:tc>
          <w:tcPr>
            <w:tcW w:w="3500" w:type="dxa"/>
          </w:tcPr>
          <w:p w14:paraId="584FF576" w14:textId="77777777" w:rsidR="00FD4AA5" w:rsidRDefault="00FD4AA5" w:rsidP="00D94A5B">
            <w:pPr>
              <w:pStyle w:val="OtherTableBody"/>
            </w:pPr>
            <w:r>
              <w:t>Effective Date/Time</w:t>
            </w:r>
          </w:p>
        </w:tc>
        <w:tc>
          <w:tcPr>
            <w:tcW w:w="700" w:type="dxa"/>
          </w:tcPr>
          <w:p w14:paraId="0E8887E9" w14:textId="77777777" w:rsidR="00FD4AA5" w:rsidRDefault="00FD4AA5" w:rsidP="00D94A5B">
            <w:pPr>
              <w:pStyle w:val="OtherTableBody"/>
            </w:pPr>
            <w:r>
              <w:t>00662</w:t>
            </w:r>
          </w:p>
        </w:tc>
        <w:tc>
          <w:tcPr>
            <w:tcW w:w="600" w:type="dxa"/>
          </w:tcPr>
          <w:p w14:paraId="26D2B988" w14:textId="77777777" w:rsidR="00FD4AA5" w:rsidRDefault="00FD4AA5" w:rsidP="00D94A5B">
            <w:pPr>
              <w:pStyle w:val="OtherTableBody"/>
            </w:pPr>
            <w:r>
              <w:t>MFE</w:t>
            </w:r>
          </w:p>
        </w:tc>
        <w:tc>
          <w:tcPr>
            <w:tcW w:w="600" w:type="dxa"/>
          </w:tcPr>
          <w:p w14:paraId="7D245F9C" w14:textId="77777777" w:rsidR="00FD4AA5" w:rsidRDefault="00FD4AA5" w:rsidP="00D94A5B">
            <w:pPr>
              <w:pStyle w:val="OtherTableBody"/>
            </w:pPr>
            <w:r>
              <w:t>3</w:t>
            </w:r>
          </w:p>
        </w:tc>
        <w:tc>
          <w:tcPr>
            <w:tcW w:w="600" w:type="dxa"/>
          </w:tcPr>
          <w:p w14:paraId="7774CF44" w14:textId="77777777" w:rsidR="00FD4AA5" w:rsidRDefault="00FD4AA5" w:rsidP="00D94A5B">
            <w:pPr>
              <w:pStyle w:val="OtherTableBody"/>
            </w:pPr>
            <w:r>
              <w:t>..</w:t>
            </w:r>
          </w:p>
        </w:tc>
        <w:tc>
          <w:tcPr>
            <w:tcW w:w="600" w:type="dxa"/>
          </w:tcPr>
          <w:p w14:paraId="57405D9C" w14:textId="77777777" w:rsidR="00FD4AA5" w:rsidRDefault="00FD4AA5" w:rsidP="00D94A5B">
            <w:pPr>
              <w:pStyle w:val="OtherTableBody"/>
            </w:pPr>
          </w:p>
        </w:tc>
        <w:tc>
          <w:tcPr>
            <w:tcW w:w="600" w:type="dxa"/>
          </w:tcPr>
          <w:p w14:paraId="5B5417E4" w14:textId="77777777" w:rsidR="00FD4AA5" w:rsidRDefault="00FD4AA5" w:rsidP="00D94A5B">
            <w:pPr>
              <w:pStyle w:val="OtherTableBody"/>
            </w:pPr>
            <w:r>
              <w:t>DTM</w:t>
            </w:r>
          </w:p>
        </w:tc>
        <w:tc>
          <w:tcPr>
            <w:tcW w:w="700" w:type="dxa"/>
          </w:tcPr>
          <w:p w14:paraId="44256716" w14:textId="77777777" w:rsidR="00FD4AA5" w:rsidRDefault="00FD4AA5" w:rsidP="00D94A5B">
            <w:pPr>
              <w:pStyle w:val="OtherTableBody"/>
            </w:pPr>
          </w:p>
        </w:tc>
        <w:tc>
          <w:tcPr>
            <w:tcW w:w="600" w:type="dxa"/>
          </w:tcPr>
          <w:p w14:paraId="69F087FD" w14:textId="77777777" w:rsidR="00FD4AA5" w:rsidRDefault="00FD4AA5" w:rsidP="00D94A5B">
            <w:pPr>
              <w:pStyle w:val="OtherTableBody"/>
            </w:pPr>
          </w:p>
        </w:tc>
        <w:tc>
          <w:tcPr>
            <w:tcW w:w="900" w:type="dxa"/>
          </w:tcPr>
          <w:p w14:paraId="4B9DDC50" w14:textId="77777777" w:rsidR="00FD4AA5" w:rsidRDefault="00FD4AA5" w:rsidP="00D94A5B">
            <w:pPr>
              <w:pStyle w:val="OtherTableBody"/>
            </w:pPr>
            <w:r>
              <w:t>8.5.2</w:t>
            </w:r>
          </w:p>
        </w:tc>
      </w:tr>
      <w:tr w:rsidR="00FD4AA5" w14:paraId="58317908" w14:textId="77777777" w:rsidTr="00D94A5B">
        <w:trPr>
          <w:tblHeader/>
        </w:trPr>
        <w:tc>
          <w:tcPr>
            <w:tcW w:w="3500" w:type="dxa"/>
          </w:tcPr>
          <w:p w14:paraId="2F687FD6" w14:textId="77777777" w:rsidR="00FD4AA5" w:rsidRDefault="00FD4AA5" w:rsidP="00D94A5B">
            <w:pPr>
              <w:pStyle w:val="OtherTableBody"/>
            </w:pPr>
            <w:r>
              <w:t>Effective Date/Time</w:t>
            </w:r>
          </w:p>
        </w:tc>
        <w:tc>
          <w:tcPr>
            <w:tcW w:w="700" w:type="dxa"/>
          </w:tcPr>
          <w:p w14:paraId="56FCFA0D" w14:textId="77777777" w:rsidR="00FD4AA5" w:rsidRDefault="00FD4AA5" w:rsidP="00D94A5B">
            <w:pPr>
              <w:pStyle w:val="OtherTableBody"/>
            </w:pPr>
            <w:r>
              <w:t>00662</w:t>
            </w:r>
          </w:p>
        </w:tc>
        <w:tc>
          <w:tcPr>
            <w:tcW w:w="600" w:type="dxa"/>
          </w:tcPr>
          <w:p w14:paraId="4211B63D" w14:textId="77777777" w:rsidR="00FD4AA5" w:rsidRDefault="00FD4AA5" w:rsidP="00D94A5B">
            <w:pPr>
              <w:pStyle w:val="OtherTableBody"/>
            </w:pPr>
            <w:r>
              <w:t>MFI</w:t>
            </w:r>
          </w:p>
        </w:tc>
        <w:tc>
          <w:tcPr>
            <w:tcW w:w="600" w:type="dxa"/>
          </w:tcPr>
          <w:p w14:paraId="3C89231E" w14:textId="77777777" w:rsidR="00FD4AA5" w:rsidRDefault="00FD4AA5" w:rsidP="00D94A5B">
            <w:pPr>
              <w:pStyle w:val="OtherTableBody"/>
            </w:pPr>
            <w:r>
              <w:t>5</w:t>
            </w:r>
          </w:p>
        </w:tc>
        <w:tc>
          <w:tcPr>
            <w:tcW w:w="600" w:type="dxa"/>
          </w:tcPr>
          <w:p w14:paraId="74151162" w14:textId="77777777" w:rsidR="00FD4AA5" w:rsidRDefault="00FD4AA5" w:rsidP="00D94A5B">
            <w:pPr>
              <w:pStyle w:val="OtherTableBody"/>
            </w:pPr>
            <w:r>
              <w:t>..</w:t>
            </w:r>
          </w:p>
        </w:tc>
        <w:tc>
          <w:tcPr>
            <w:tcW w:w="600" w:type="dxa"/>
          </w:tcPr>
          <w:p w14:paraId="6748D47C" w14:textId="77777777" w:rsidR="00FD4AA5" w:rsidRDefault="00FD4AA5" w:rsidP="00D94A5B">
            <w:pPr>
              <w:pStyle w:val="OtherTableBody"/>
            </w:pPr>
          </w:p>
        </w:tc>
        <w:tc>
          <w:tcPr>
            <w:tcW w:w="600" w:type="dxa"/>
          </w:tcPr>
          <w:p w14:paraId="700C8ADC" w14:textId="77777777" w:rsidR="00FD4AA5" w:rsidRDefault="00FD4AA5" w:rsidP="00D94A5B">
            <w:pPr>
              <w:pStyle w:val="OtherTableBody"/>
            </w:pPr>
            <w:r>
              <w:t>DTM</w:t>
            </w:r>
          </w:p>
        </w:tc>
        <w:tc>
          <w:tcPr>
            <w:tcW w:w="700" w:type="dxa"/>
          </w:tcPr>
          <w:p w14:paraId="2C3816C1" w14:textId="77777777" w:rsidR="00FD4AA5" w:rsidRDefault="00FD4AA5" w:rsidP="00D94A5B">
            <w:pPr>
              <w:pStyle w:val="OtherTableBody"/>
            </w:pPr>
          </w:p>
        </w:tc>
        <w:tc>
          <w:tcPr>
            <w:tcW w:w="600" w:type="dxa"/>
          </w:tcPr>
          <w:p w14:paraId="7ECDB543" w14:textId="77777777" w:rsidR="00FD4AA5" w:rsidRDefault="00FD4AA5" w:rsidP="00D94A5B">
            <w:pPr>
              <w:pStyle w:val="OtherTableBody"/>
            </w:pPr>
          </w:p>
        </w:tc>
        <w:tc>
          <w:tcPr>
            <w:tcW w:w="900" w:type="dxa"/>
          </w:tcPr>
          <w:p w14:paraId="34AFD2A9" w14:textId="77777777" w:rsidR="00FD4AA5" w:rsidRDefault="00FD4AA5" w:rsidP="00D94A5B">
            <w:pPr>
              <w:pStyle w:val="OtherTableBody"/>
            </w:pPr>
            <w:r>
              <w:t>8.5.1</w:t>
            </w:r>
          </w:p>
        </w:tc>
      </w:tr>
      <w:tr w:rsidR="00FD4AA5" w14:paraId="6FE1486F" w14:textId="77777777" w:rsidTr="00D94A5B">
        <w:trPr>
          <w:tblHeader/>
        </w:trPr>
        <w:tc>
          <w:tcPr>
            <w:tcW w:w="3500" w:type="dxa"/>
          </w:tcPr>
          <w:p w14:paraId="7CFD075D" w14:textId="77777777" w:rsidR="00FD4AA5" w:rsidRDefault="00FD4AA5" w:rsidP="00D94A5B">
            <w:pPr>
              <w:pStyle w:val="OtherTableBody"/>
            </w:pPr>
            <w:r>
              <w:t>Effective Date/Time</w:t>
            </w:r>
          </w:p>
        </w:tc>
        <w:tc>
          <w:tcPr>
            <w:tcW w:w="700" w:type="dxa"/>
          </w:tcPr>
          <w:p w14:paraId="1210645D" w14:textId="77777777" w:rsidR="00FD4AA5" w:rsidRDefault="00FD4AA5" w:rsidP="00D94A5B">
            <w:pPr>
              <w:pStyle w:val="OtherTableBody"/>
            </w:pPr>
            <w:r>
              <w:t>00662</w:t>
            </w:r>
          </w:p>
        </w:tc>
        <w:tc>
          <w:tcPr>
            <w:tcW w:w="600" w:type="dxa"/>
          </w:tcPr>
          <w:p w14:paraId="19E6F4B7" w14:textId="77777777" w:rsidR="00FD4AA5" w:rsidRDefault="00FD4AA5" w:rsidP="00D94A5B">
            <w:pPr>
              <w:pStyle w:val="OtherTableBody"/>
            </w:pPr>
            <w:r>
              <w:t>DPS</w:t>
            </w:r>
          </w:p>
        </w:tc>
        <w:tc>
          <w:tcPr>
            <w:tcW w:w="600" w:type="dxa"/>
          </w:tcPr>
          <w:p w14:paraId="4C46DB69" w14:textId="77777777" w:rsidR="00FD4AA5" w:rsidRDefault="00FD4AA5" w:rsidP="00D94A5B">
            <w:pPr>
              <w:pStyle w:val="OtherTableBody"/>
            </w:pPr>
            <w:r>
              <w:t>3</w:t>
            </w:r>
          </w:p>
        </w:tc>
        <w:tc>
          <w:tcPr>
            <w:tcW w:w="600" w:type="dxa"/>
          </w:tcPr>
          <w:p w14:paraId="555C1732" w14:textId="77777777" w:rsidR="00FD4AA5" w:rsidRDefault="00FD4AA5" w:rsidP="00D94A5B">
            <w:pPr>
              <w:pStyle w:val="OtherTableBody"/>
            </w:pPr>
            <w:r>
              <w:t>..</w:t>
            </w:r>
          </w:p>
        </w:tc>
        <w:tc>
          <w:tcPr>
            <w:tcW w:w="600" w:type="dxa"/>
          </w:tcPr>
          <w:p w14:paraId="48F2C104" w14:textId="77777777" w:rsidR="00FD4AA5" w:rsidRDefault="00FD4AA5" w:rsidP="00D94A5B">
            <w:pPr>
              <w:pStyle w:val="OtherTableBody"/>
            </w:pPr>
          </w:p>
        </w:tc>
        <w:tc>
          <w:tcPr>
            <w:tcW w:w="600" w:type="dxa"/>
          </w:tcPr>
          <w:p w14:paraId="23E386DA" w14:textId="77777777" w:rsidR="00FD4AA5" w:rsidRDefault="00FD4AA5" w:rsidP="00D94A5B">
            <w:pPr>
              <w:pStyle w:val="OtherTableBody"/>
            </w:pPr>
            <w:r>
              <w:t>DTM</w:t>
            </w:r>
          </w:p>
        </w:tc>
        <w:tc>
          <w:tcPr>
            <w:tcW w:w="700" w:type="dxa"/>
          </w:tcPr>
          <w:p w14:paraId="6AB92F36" w14:textId="77777777" w:rsidR="00FD4AA5" w:rsidRDefault="00FD4AA5" w:rsidP="00D94A5B">
            <w:pPr>
              <w:pStyle w:val="OtherTableBody"/>
            </w:pPr>
          </w:p>
        </w:tc>
        <w:tc>
          <w:tcPr>
            <w:tcW w:w="600" w:type="dxa"/>
          </w:tcPr>
          <w:p w14:paraId="5D551889" w14:textId="77777777" w:rsidR="00FD4AA5" w:rsidRDefault="00FD4AA5" w:rsidP="00D94A5B">
            <w:pPr>
              <w:pStyle w:val="OtherTableBody"/>
            </w:pPr>
          </w:p>
        </w:tc>
        <w:tc>
          <w:tcPr>
            <w:tcW w:w="900" w:type="dxa"/>
          </w:tcPr>
          <w:p w14:paraId="249B2B85" w14:textId="77777777" w:rsidR="00FD4AA5" w:rsidRDefault="00FD4AA5" w:rsidP="00D94A5B">
            <w:pPr>
              <w:pStyle w:val="OtherTableBody"/>
            </w:pPr>
            <w:r>
              <w:t>8.8.19</w:t>
            </w:r>
          </w:p>
        </w:tc>
      </w:tr>
      <w:tr w:rsidR="00FD4AA5" w14:paraId="3E397821" w14:textId="77777777" w:rsidTr="00D94A5B">
        <w:trPr>
          <w:tblHeader/>
        </w:trPr>
        <w:tc>
          <w:tcPr>
            <w:tcW w:w="3500" w:type="dxa"/>
          </w:tcPr>
          <w:p w14:paraId="30A4B03A" w14:textId="77777777" w:rsidR="00FD4AA5" w:rsidRDefault="00FD4AA5" w:rsidP="00D94A5B">
            <w:pPr>
              <w:pStyle w:val="OtherTableBody"/>
            </w:pPr>
            <w:r>
              <w:t>Effective Date/Time of Change</w:t>
            </w:r>
          </w:p>
        </w:tc>
        <w:tc>
          <w:tcPr>
            <w:tcW w:w="700" w:type="dxa"/>
          </w:tcPr>
          <w:p w14:paraId="39097C1C" w14:textId="77777777" w:rsidR="00FD4AA5" w:rsidRDefault="00FD4AA5" w:rsidP="00D94A5B">
            <w:pPr>
              <w:pStyle w:val="OtherTableBody"/>
            </w:pPr>
            <w:r>
              <w:t>00607</w:t>
            </w:r>
          </w:p>
        </w:tc>
        <w:tc>
          <w:tcPr>
            <w:tcW w:w="600" w:type="dxa"/>
          </w:tcPr>
          <w:p w14:paraId="3BEB0C3F" w14:textId="77777777" w:rsidR="00FD4AA5" w:rsidRDefault="00FD4AA5" w:rsidP="00D94A5B">
            <w:pPr>
              <w:pStyle w:val="OtherTableBody"/>
            </w:pPr>
            <w:r>
              <w:t>OM1</w:t>
            </w:r>
          </w:p>
        </w:tc>
        <w:tc>
          <w:tcPr>
            <w:tcW w:w="600" w:type="dxa"/>
          </w:tcPr>
          <w:p w14:paraId="4341B111" w14:textId="77777777" w:rsidR="00FD4AA5" w:rsidRDefault="00FD4AA5" w:rsidP="00D94A5B">
            <w:pPr>
              <w:pStyle w:val="OtherTableBody"/>
            </w:pPr>
            <w:r>
              <w:t>22</w:t>
            </w:r>
          </w:p>
        </w:tc>
        <w:tc>
          <w:tcPr>
            <w:tcW w:w="600" w:type="dxa"/>
          </w:tcPr>
          <w:p w14:paraId="4A32AD65" w14:textId="77777777" w:rsidR="00FD4AA5" w:rsidRDefault="00FD4AA5" w:rsidP="00D94A5B">
            <w:pPr>
              <w:pStyle w:val="OtherTableBody"/>
            </w:pPr>
            <w:r>
              <w:t>..</w:t>
            </w:r>
          </w:p>
        </w:tc>
        <w:tc>
          <w:tcPr>
            <w:tcW w:w="600" w:type="dxa"/>
          </w:tcPr>
          <w:p w14:paraId="1532DBD4" w14:textId="77777777" w:rsidR="00FD4AA5" w:rsidRDefault="00FD4AA5" w:rsidP="00D94A5B">
            <w:pPr>
              <w:pStyle w:val="OtherTableBody"/>
            </w:pPr>
          </w:p>
        </w:tc>
        <w:tc>
          <w:tcPr>
            <w:tcW w:w="600" w:type="dxa"/>
          </w:tcPr>
          <w:p w14:paraId="5B280937" w14:textId="77777777" w:rsidR="00FD4AA5" w:rsidRDefault="00FD4AA5" w:rsidP="00D94A5B">
            <w:pPr>
              <w:pStyle w:val="OtherTableBody"/>
            </w:pPr>
            <w:r>
              <w:t>DTM</w:t>
            </w:r>
          </w:p>
        </w:tc>
        <w:tc>
          <w:tcPr>
            <w:tcW w:w="700" w:type="dxa"/>
          </w:tcPr>
          <w:p w14:paraId="29F65B79" w14:textId="77777777" w:rsidR="00FD4AA5" w:rsidRDefault="00FD4AA5" w:rsidP="00D94A5B">
            <w:pPr>
              <w:pStyle w:val="OtherTableBody"/>
            </w:pPr>
          </w:p>
        </w:tc>
        <w:tc>
          <w:tcPr>
            <w:tcW w:w="600" w:type="dxa"/>
          </w:tcPr>
          <w:p w14:paraId="6B1FF849" w14:textId="77777777" w:rsidR="00FD4AA5" w:rsidRDefault="00FD4AA5" w:rsidP="00D94A5B">
            <w:pPr>
              <w:pStyle w:val="OtherTableBody"/>
            </w:pPr>
          </w:p>
        </w:tc>
        <w:tc>
          <w:tcPr>
            <w:tcW w:w="900" w:type="dxa"/>
          </w:tcPr>
          <w:p w14:paraId="448505BA" w14:textId="77777777" w:rsidR="00FD4AA5" w:rsidRDefault="00FD4AA5" w:rsidP="00D94A5B">
            <w:pPr>
              <w:pStyle w:val="OtherTableBody"/>
            </w:pPr>
            <w:r>
              <w:t>8.8.9</w:t>
            </w:r>
          </w:p>
        </w:tc>
      </w:tr>
      <w:tr w:rsidR="00FD4AA5" w14:paraId="40DF657B" w14:textId="77777777" w:rsidTr="00D94A5B">
        <w:trPr>
          <w:tblHeader/>
        </w:trPr>
        <w:tc>
          <w:tcPr>
            <w:tcW w:w="3500" w:type="dxa"/>
          </w:tcPr>
          <w:p w14:paraId="3DC24F5F" w14:textId="77777777" w:rsidR="00FD4AA5" w:rsidRDefault="00FD4AA5" w:rsidP="00D94A5B">
            <w:pPr>
              <w:pStyle w:val="OtherTableBody"/>
            </w:pPr>
            <w:r>
              <w:t>Effective Date/Time of Change</w:t>
            </w:r>
          </w:p>
        </w:tc>
        <w:tc>
          <w:tcPr>
            <w:tcW w:w="700" w:type="dxa"/>
          </w:tcPr>
          <w:p w14:paraId="626BD0FE" w14:textId="77777777" w:rsidR="00FD4AA5" w:rsidRDefault="00FD4AA5" w:rsidP="00D94A5B">
            <w:pPr>
              <w:pStyle w:val="OtherTableBody"/>
            </w:pPr>
            <w:r>
              <w:t>00607</w:t>
            </w:r>
          </w:p>
        </w:tc>
        <w:tc>
          <w:tcPr>
            <w:tcW w:w="600" w:type="dxa"/>
          </w:tcPr>
          <w:p w14:paraId="5D3D862D" w14:textId="77777777" w:rsidR="00FD4AA5" w:rsidRDefault="00FD4AA5" w:rsidP="00D94A5B">
            <w:pPr>
              <w:pStyle w:val="OtherTableBody"/>
            </w:pPr>
            <w:r>
              <w:t>OM7</w:t>
            </w:r>
          </w:p>
        </w:tc>
        <w:tc>
          <w:tcPr>
            <w:tcW w:w="600" w:type="dxa"/>
          </w:tcPr>
          <w:p w14:paraId="1C514763" w14:textId="77777777" w:rsidR="00FD4AA5" w:rsidRDefault="00FD4AA5" w:rsidP="00D94A5B">
            <w:pPr>
              <w:pStyle w:val="OtherTableBody"/>
            </w:pPr>
            <w:r>
              <w:t>19</w:t>
            </w:r>
          </w:p>
        </w:tc>
        <w:tc>
          <w:tcPr>
            <w:tcW w:w="600" w:type="dxa"/>
          </w:tcPr>
          <w:p w14:paraId="752C6F0A" w14:textId="77777777" w:rsidR="00FD4AA5" w:rsidRDefault="00FD4AA5" w:rsidP="00D94A5B">
            <w:pPr>
              <w:pStyle w:val="OtherTableBody"/>
            </w:pPr>
            <w:r>
              <w:t>..</w:t>
            </w:r>
          </w:p>
        </w:tc>
        <w:tc>
          <w:tcPr>
            <w:tcW w:w="600" w:type="dxa"/>
          </w:tcPr>
          <w:p w14:paraId="44ACB6D0" w14:textId="77777777" w:rsidR="00FD4AA5" w:rsidRDefault="00FD4AA5" w:rsidP="00D94A5B">
            <w:pPr>
              <w:pStyle w:val="OtherTableBody"/>
            </w:pPr>
          </w:p>
        </w:tc>
        <w:tc>
          <w:tcPr>
            <w:tcW w:w="600" w:type="dxa"/>
          </w:tcPr>
          <w:p w14:paraId="30EE1DDC" w14:textId="77777777" w:rsidR="00FD4AA5" w:rsidRDefault="00FD4AA5" w:rsidP="00D94A5B">
            <w:pPr>
              <w:pStyle w:val="OtherTableBody"/>
            </w:pPr>
            <w:r>
              <w:t>DTM</w:t>
            </w:r>
          </w:p>
        </w:tc>
        <w:tc>
          <w:tcPr>
            <w:tcW w:w="700" w:type="dxa"/>
          </w:tcPr>
          <w:p w14:paraId="39FC41A9" w14:textId="77777777" w:rsidR="00FD4AA5" w:rsidRDefault="00FD4AA5" w:rsidP="00D94A5B">
            <w:pPr>
              <w:pStyle w:val="OtherTableBody"/>
            </w:pPr>
          </w:p>
        </w:tc>
        <w:tc>
          <w:tcPr>
            <w:tcW w:w="600" w:type="dxa"/>
          </w:tcPr>
          <w:p w14:paraId="1D6FC7D7" w14:textId="77777777" w:rsidR="00FD4AA5" w:rsidRDefault="00FD4AA5" w:rsidP="00D94A5B">
            <w:pPr>
              <w:pStyle w:val="OtherTableBody"/>
            </w:pPr>
          </w:p>
        </w:tc>
        <w:tc>
          <w:tcPr>
            <w:tcW w:w="900" w:type="dxa"/>
          </w:tcPr>
          <w:p w14:paraId="6452359B" w14:textId="77777777" w:rsidR="00FD4AA5" w:rsidRDefault="00FD4AA5" w:rsidP="00D94A5B">
            <w:pPr>
              <w:pStyle w:val="OtherTableBody"/>
            </w:pPr>
            <w:r>
              <w:t>8.8.15</w:t>
            </w:r>
          </w:p>
        </w:tc>
      </w:tr>
      <w:tr w:rsidR="00FD4AA5" w14:paraId="6ADB5314" w14:textId="77777777" w:rsidTr="00D94A5B">
        <w:trPr>
          <w:tblHeader/>
        </w:trPr>
        <w:tc>
          <w:tcPr>
            <w:tcW w:w="3500" w:type="dxa"/>
          </w:tcPr>
          <w:p w14:paraId="55450848" w14:textId="77777777" w:rsidR="00FD4AA5" w:rsidRDefault="00FD4AA5" w:rsidP="00D94A5B">
            <w:pPr>
              <w:pStyle w:val="OtherTableBody"/>
            </w:pPr>
            <w:r>
              <w:t>Effective End Date</w:t>
            </w:r>
          </w:p>
        </w:tc>
        <w:tc>
          <w:tcPr>
            <w:tcW w:w="700" w:type="dxa"/>
          </w:tcPr>
          <w:p w14:paraId="545BA1E0" w14:textId="77777777" w:rsidR="00FD4AA5" w:rsidRDefault="00FD4AA5" w:rsidP="00D94A5B">
            <w:pPr>
              <w:pStyle w:val="OtherTableBody"/>
            </w:pPr>
            <w:r>
              <w:t>01005</w:t>
            </w:r>
          </w:p>
        </w:tc>
        <w:tc>
          <w:tcPr>
            <w:tcW w:w="600" w:type="dxa"/>
          </w:tcPr>
          <w:p w14:paraId="5A5DE18B" w14:textId="77777777" w:rsidR="00FD4AA5" w:rsidRDefault="00FD4AA5" w:rsidP="00D94A5B">
            <w:pPr>
              <w:pStyle w:val="OtherTableBody"/>
            </w:pPr>
            <w:r>
              <w:t>PRC</w:t>
            </w:r>
          </w:p>
        </w:tc>
        <w:tc>
          <w:tcPr>
            <w:tcW w:w="600" w:type="dxa"/>
          </w:tcPr>
          <w:p w14:paraId="5EA28329" w14:textId="77777777" w:rsidR="00FD4AA5" w:rsidRDefault="00FD4AA5" w:rsidP="00D94A5B">
            <w:pPr>
              <w:pStyle w:val="OtherTableBody"/>
            </w:pPr>
            <w:r>
              <w:t>12</w:t>
            </w:r>
          </w:p>
        </w:tc>
        <w:tc>
          <w:tcPr>
            <w:tcW w:w="600" w:type="dxa"/>
          </w:tcPr>
          <w:p w14:paraId="1B8EAACA" w14:textId="77777777" w:rsidR="00FD4AA5" w:rsidRDefault="00FD4AA5" w:rsidP="00D94A5B">
            <w:pPr>
              <w:pStyle w:val="OtherTableBody"/>
            </w:pPr>
            <w:r>
              <w:t>..</w:t>
            </w:r>
          </w:p>
        </w:tc>
        <w:tc>
          <w:tcPr>
            <w:tcW w:w="600" w:type="dxa"/>
          </w:tcPr>
          <w:p w14:paraId="4B3ADAA1" w14:textId="77777777" w:rsidR="00FD4AA5" w:rsidRDefault="00FD4AA5" w:rsidP="00D94A5B">
            <w:pPr>
              <w:pStyle w:val="OtherTableBody"/>
            </w:pPr>
          </w:p>
        </w:tc>
        <w:tc>
          <w:tcPr>
            <w:tcW w:w="600" w:type="dxa"/>
          </w:tcPr>
          <w:p w14:paraId="2BE224C3" w14:textId="77777777" w:rsidR="00FD4AA5" w:rsidRDefault="00FD4AA5" w:rsidP="00D94A5B">
            <w:pPr>
              <w:pStyle w:val="OtherTableBody"/>
            </w:pPr>
            <w:r>
              <w:t>DTM</w:t>
            </w:r>
          </w:p>
        </w:tc>
        <w:tc>
          <w:tcPr>
            <w:tcW w:w="700" w:type="dxa"/>
          </w:tcPr>
          <w:p w14:paraId="1DA91140" w14:textId="77777777" w:rsidR="00FD4AA5" w:rsidRDefault="00FD4AA5" w:rsidP="00D94A5B">
            <w:pPr>
              <w:pStyle w:val="OtherTableBody"/>
            </w:pPr>
          </w:p>
        </w:tc>
        <w:tc>
          <w:tcPr>
            <w:tcW w:w="600" w:type="dxa"/>
          </w:tcPr>
          <w:p w14:paraId="7A0797DE" w14:textId="77777777" w:rsidR="00FD4AA5" w:rsidRDefault="00FD4AA5" w:rsidP="00D94A5B">
            <w:pPr>
              <w:pStyle w:val="OtherTableBody"/>
            </w:pPr>
          </w:p>
        </w:tc>
        <w:tc>
          <w:tcPr>
            <w:tcW w:w="900" w:type="dxa"/>
          </w:tcPr>
          <w:p w14:paraId="105A14C4" w14:textId="77777777" w:rsidR="00FD4AA5" w:rsidRDefault="00FD4AA5" w:rsidP="00D94A5B">
            <w:pPr>
              <w:pStyle w:val="OtherTableBody"/>
            </w:pPr>
            <w:r>
              <w:t>8.10.3</w:t>
            </w:r>
          </w:p>
        </w:tc>
      </w:tr>
      <w:tr w:rsidR="00FD4AA5" w14:paraId="1603F439" w14:textId="77777777" w:rsidTr="00D94A5B">
        <w:trPr>
          <w:tblHeader/>
        </w:trPr>
        <w:tc>
          <w:tcPr>
            <w:tcW w:w="3500" w:type="dxa"/>
          </w:tcPr>
          <w:p w14:paraId="7B0F2916" w14:textId="77777777" w:rsidR="00FD4AA5" w:rsidRDefault="00FD4AA5" w:rsidP="00D94A5B">
            <w:pPr>
              <w:pStyle w:val="OtherTableBody"/>
            </w:pPr>
            <w:r>
              <w:t>Effective End Date of Provider Role</w:t>
            </w:r>
          </w:p>
        </w:tc>
        <w:tc>
          <w:tcPr>
            <w:tcW w:w="700" w:type="dxa"/>
          </w:tcPr>
          <w:p w14:paraId="0FA836E4" w14:textId="77777777" w:rsidR="00FD4AA5" w:rsidRDefault="00FD4AA5" w:rsidP="00D94A5B">
            <w:pPr>
              <w:pStyle w:val="OtherTableBody"/>
            </w:pPr>
            <w:r>
              <w:t>01164</w:t>
            </w:r>
          </w:p>
        </w:tc>
        <w:tc>
          <w:tcPr>
            <w:tcW w:w="600" w:type="dxa"/>
          </w:tcPr>
          <w:p w14:paraId="434E9315" w14:textId="77777777" w:rsidR="00FD4AA5" w:rsidRDefault="00FD4AA5" w:rsidP="00D94A5B">
            <w:pPr>
              <w:pStyle w:val="OtherTableBody"/>
            </w:pPr>
            <w:r>
              <w:t>PRD</w:t>
            </w:r>
          </w:p>
        </w:tc>
        <w:tc>
          <w:tcPr>
            <w:tcW w:w="600" w:type="dxa"/>
          </w:tcPr>
          <w:p w14:paraId="386D66B2" w14:textId="77777777" w:rsidR="00FD4AA5" w:rsidRDefault="00FD4AA5" w:rsidP="00D94A5B">
            <w:pPr>
              <w:pStyle w:val="OtherTableBody"/>
            </w:pPr>
            <w:r>
              <w:t>9</w:t>
            </w:r>
          </w:p>
        </w:tc>
        <w:tc>
          <w:tcPr>
            <w:tcW w:w="600" w:type="dxa"/>
          </w:tcPr>
          <w:p w14:paraId="58097AE0" w14:textId="77777777" w:rsidR="00FD4AA5" w:rsidRDefault="00FD4AA5" w:rsidP="00D94A5B">
            <w:pPr>
              <w:pStyle w:val="OtherTableBody"/>
            </w:pPr>
            <w:r>
              <w:t>..</w:t>
            </w:r>
          </w:p>
        </w:tc>
        <w:tc>
          <w:tcPr>
            <w:tcW w:w="600" w:type="dxa"/>
          </w:tcPr>
          <w:p w14:paraId="7EBBD6C3" w14:textId="77777777" w:rsidR="00FD4AA5" w:rsidRDefault="00FD4AA5" w:rsidP="00D94A5B">
            <w:pPr>
              <w:pStyle w:val="OtherTableBody"/>
            </w:pPr>
          </w:p>
        </w:tc>
        <w:tc>
          <w:tcPr>
            <w:tcW w:w="600" w:type="dxa"/>
          </w:tcPr>
          <w:p w14:paraId="072AEC8E" w14:textId="77777777" w:rsidR="00FD4AA5" w:rsidRDefault="00FD4AA5" w:rsidP="00D94A5B">
            <w:pPr>
              <w:pStyle w:val="OtherTableBody"/>
            </w:pPr>
            <w:r>
              <w:t>DTM</w:t>
            </w:r>
          </w:p>
        </w:tc>
        <w:tc>
          <w:tcPr>
            <w:tcW w:w="700" w:type="dxa"/>
          </w:tcPr>
          <w:p w14:paraId="14C1C4DA" w14:textId="77777777" w:rsidR="00FD4AA5" w:rsidRDefault="00FD4AA5" w:rsidP="00D94A5B">
            <w:pPr>
              <w:pStyle w:val="OtherTableBody"/>
            </w:pPr>
            <w:r>
              <w:t>Y</w:t>
            </w:r>
          </w:p>
        </w:tc>
        <w:tc>
          <w:tcPr>
            <w:tcW w:w="600" w:type="dxa"/>
          </w:tcPr>
          <w:p w14:paraId="68A99AB0" w14:textId="77777777" w:rsidR="00FD4AA5" w:rsidRDefault="00FD4AA5" w:rsidP="00D94A5B">
            <w:pPr>
              <w:pStyle w:val="OtherTableBody"/>
            </w:pPr>
          </w:p>
        </w:tc>
        <w:tc>
          <w:tcPr>
            <w:tcW w:w="900" w:type="dxa"/>
          </w:tcPr>
          <w:p w14:paraId="4DA03451" w14:textId="77777777" w:rsidR="00FD4AA5" w:rsidRDefault="00FD4AA5" w:rsidP="00D94A5B">
            <w:pPr>
              <w:pStyle w:val="OtherTableBody"/>
            </w:pPr>
            <w:r>
              <w:t>11.8.3</w:t>
            </w:r>
          </w:p>
        </w:tc>
      </w:tr>
      <w:tr w:rsidR="00FD4AA5" w14:paraId="39EECB99" w14:textId="77777777" w:rsidTr="00D94A5B">
        <w:trPr>
          <w:tblHeader/>
        </w:trPr>
        <w:tc>
          <w:tcPr>
            <w:tcW w:w="3500" w:type="dxa"/>
          </w:tcPr>
          <w:p w14:paraId="30BCFEA8" w14:textId="77777777" w:rsidR="00FD4AA5" w:rsidRDefault="00FD4AA5" w:rsidP="00D94A5B">
            <w:pPr>
              <w:pStyle w:val="OtherTableBody"/>
            </w:pPr>
            <w:r>
              <w:t>Effective Start Date</w:t>
            </w:r>
          </w:p>
        </w:tc>
        <w:tc>
          <w:tcPr>
            <w:tcW w:w="700" w:type="dxa"/>
          </w:tcPr>
          <w:p w14:paraId="5D82459A" w14:textId="77777777" w:rsidR="00FD4AA5" w:rsidRDefault="00FD4AA5" w:rsidP="00D94A5B">
            <w:pPr>
              <w:pStyle w:val="OtherTableBody"/>
            </w:pPr>
            <w:r>
              <w:t>01004</w:t>
            </w:r>
          </w:p>
        </w:tc>
        <w:tc>
          <w:tcPr>
            <w:tcW w:w="600" w:type="dxa"/>
          </w:tcPr>
          <w:p w14:paraId="69B5053A" w14:textId="77777777" w:rsidR="00FD4AA5" w:rsidRDefault="00FD4AA5" w:rsidP="00D94A5B">
            <w:pPr>
              <w:pStyle w:val="OtherTableBody"/>
            </w:pPr>
            <w:r>
              <w:t>PRC</w:t>
            </w:r>
          </w:p>
        </w:tc>
        <w:tc>
          <w:tcPr>
            <w:tcW w:w="600" w:type="dxa"/>
          </w:tcPr>
          <w:p w14:paraId="60966B91" w14:textId="77777777" w:rsidR="00FD4AA5" w:rsidRDefault="00FD4AA5" w:rsidP="00D94A5B">
            <w:pPr>
              <w:pStyle w:val="OtherTableBody"/>
            </w:pPr>
            <w:r>
              <w:t>11</w:t>
            </w:r>
          </w:p>
        </w:tc>
        <w:tc>
          <w:tcPr>
            <w:tcW w:w="600" w:type="dxa"/>
          </w:tcPr>
          <w:p w14:paraId="05A9904B" w14:textId="77777777" w:rsidR="00FD4AA5" w:rsidRDefault="00FD4AA5" w:rsidP="00D94A5B">
            <w:pPr>
              <w:pStyle w:val="OtherTableBody"/>
            </w:pPr>
            <w:r>
              <w:t>..</w:t>
            </w:r>
          </w:p>
        </w:tc>
        <w:tc>
          <w:tcPr>
            <w:tcW w:w="600" w:type="dxa"/>
          </w:tcPr>
          <w:p w14:paraId="55112EF6" w14:textId="77777777" w:rsidR="00FD4AA5" w:rsidRDefault="00FD4AA5" w:rsidP="00D94A5B">
            <w:pPr>
              <w:pStyle w:val="OtherTableBody"/>
            </w:pPr>
          </w:p>
        </w:tc>
        <w:tc>
          <w:tcPr>
            <w:tcW w:w="600" w:type="dxa"/>
          </w:tcPr>
          <w:p w14:paraId="0F438988" w14:textId="77777777" w:rsidR="00FD4AA5" w:rsidRDefault="00FD4AA5" w:rsidP="00D94A5B">
            <w:pPr>
              <w:pStyle w:val="OtherTableBody"/>
            </w:pPr>
            <w:r>
              <w:t>DTM</w:t>
            </w:r>
          </w:p>
        </w:tc>
        <w:tc>
          <w:tcPr>
            <w:tcW w:w="700" w:type="dxa"/>
          </w:tcPr>
          <w:p w14:paraId="2CFFEB0B" w14:textId="77777777" w:rsidR="00FD4AA5" w:rsidRDefault="00FD4AA5" w:rsidP="00D94A5B">
            <w:pPr>
              <w:pStyle w:val="OtherTableBody"/>
            </w:pPr>
          </w:p>
        </w:tc>
        <w:tc>
          <w:tcPr>
            <w:tcW w:w="600" w:type="dxa"/>
          </w:tcPr>
          <w:p w14:paraId="70E8C728" w14:textId="77777777" w:rsidR="00FD4AA5" w:rsidRDefault="00FD4AA5" w:rsidP="00D94A5B">
            <w:pPr>
              <w:pStyle w:val="OtherTableBody"/>
            </w:pPr>
          </w:p>
        </w:tc>
        <w:tc>
          <w:tcPr>
            <w:tcW w:w="900" w:type="dxa"/>
          </w:tcPr>
          <w:p w14:paraId="2D2D3248" w14:textId="77777777" w:rsidR="00FD4AA5" w:rsidRDefault="00FD4AA5" w:rsidP="00D94A5B">
            <w:pPr>
              <w:pStyle w:val="OtherTableBody"/>
            </w:pPr>
            <w:r>
              <w:t>8.10.3</w:t>
            </w:r>
          </w:p>
        </w:tc>
      </w:tr>
      <w:tr w:rsidR="00FD4AA5" w14:paraId="65046C0D" w14:textId="77777777" w:rsidTr="00D94A5B">
        <w:trPr>
          <w:tblHeader/>
        </w:trPr>
        <w:tc>
          <w:tcPr>
            <w:tcW w:w="3500" w:type="dxa"/>
          </w:tcPr>
          <w:p w14:paraId="19058573" w14:textId="77777777" w:rsidR="00FD4AA5" w:rsidRDefault="00FD4AA5" w:rsidP="00D94A5B">
            <w:pPr>
              <w:pStyle w:val="OtherTableBody"/>
            </w:pPr>
            <w:r>
              <w:t>Effective Start Date</w:t>
            </w:r>
          </w:p>
        </w:tc>
        <w:tc>
          <w:tcPr>
            <w:tcW w:w="700" w:type="dxa"/>
          </w:tcPr>
          <w:p w14:paraId="03DD5097" w14:textId="77777777" w:rsidR="00FD4AA5" w:rsidRDefault="00FD4AA5" w:rsidP="00D94A5B">
            <w:pPr>
              <w:pStyle w:val="OtherTableBody"/>
            </w:pPr>
            <w:r>
              <w:t>01004</w:t>
            </w:r>
          </w:p>
        </w:tc>
        <w:tc>
          <w:tcPr>
            <w:tcW w:w="600" w:type="dxa"/>
          </w:tcPr>
          <w:p w14:paraId="5C697317" w14:textId="77777777" w:rsidR="00FD4AA5" w:rsidRDefault="00FD4AA5" w:rsidP="00D94A5B">
            <w:pPr>
              <w:pStyle w:val="OtherTableBody"/>
            </w:pPr>
            <w:r>
              <w:t>NTE</w:t>
            </w:r>
          </w:p>
        </w:tc>
        <w:tc>
          <w:tcPr>
            <w:tcW w:w="600" w:type="dxa"/>
          </w:tcPr>
          <w:p w14:paraId="54712913" w14:textId="77777777" w:rsidR="00FD4AA5" w:rsidRDefault="00FD4AA5" w:rsidP="00D94A5B">
            <w:pPr>
              <w:pStyle w:val="OtherTableBody"/>
            </w:pPr>
            <w:r>
              <w:t>7</w:t>
            </w:r>
          </w:p>
        </w:tc>
        <w:tc>
          <w:tcPr>
            <w:tcW w:w="600" w:type="dxa"/>
          </w:tcPr>
          <w:p w14:paraId="14419113" w14:textId="77777777" w:rsidR="00FD4AA5" w:rsidRDefault="00FD4AA5" w:rsidP="00D94A5B">
            <w:pPr>
              <w:pStyle w:val="OtherTableBody"/>
            </w:pPr>
            <w:r>
              <w:t>..</w:t>
            </w:r>
          </w:p>
        </w:tc>
        <w:tc>
          <w:tcPr>
            <w:tcW w:w="600" w:type="dxa"/>
          </w:tcPr>
          <w:p w14:paraId="32675135" w14:textId="77777777" w:rsidR="00FD4AA5" w:rsidRDefault="00FD4AA5" w:rsidP="00D94A5B">
            <w:pPr>
              <w:pStyle w:val="OtherTableBody"/>
            </w:pPr>
          </w:p>
        </w:tc>
        <w:tc>
          <w:tcPr>
            <w:tcW w:w="600" w:type="dxa"/>
          </w:tcPr>
          <w:p w14:paraId="40A326C9" w14:textId="77777777" w:rsidR="00FD4AA5" w:rsidRDefault="00FD4AA5" w:rsidP="00D94A5B">
            <w:pPr>
              <w:pStyle w:val="OtherTableBody"/>
            </w:pPr>
            <w:r>
              <w:t>DTM</w:t>
            </w:r>
          </w:p>
        </w:tc>
        <w:tc>
          <w:tcPr>
            <w:tcW w:w="700" w:type="dxa"/>
          </w:tcPr>
          <w:p w14:paraId="4E13C044" w14:textId="77777777" w:rsidR="00FD4AA5" w:rsidRDefault="00FD4AA5" w:rsidP="00D94A5B">
            <w:pPr>
              <w:pStyle w:val="OtherTableBody"/>
            </w:pPr>
          </w:p>
        </w:tc>
        <w:tc>
          <w:tcPr>
            <w:tcW w:w="600" w:type="dxa"/>
          </w:tcPr>
          <w:p w14:paraId="66C3C2F9" w14:textId="77777777" w:rsidR="00FD4AA5" w:rsidRDefault="00FD4AA5" w:rsidP="00D94A5B">
            <w:pPr>
              <w:pStyle w:val="OtherTableBody"/>
            </w:pPr>
          </w:p>
        </w:tc>
        <w:tc>
          <w:tcPr>
            <w:tcW w:w="900" w:type="dxa"/>
          </w:tcPr>
          <w:p w14:paraId="7F1BB53A" w14:textId="77777777" w:rsidR="00FD4AA5" w:rsidRDefault="00FD4AA5" w:rsidP="00D94A5B">
            <w:pPr>
              <w:pStyle w:val="OtherTableBody"/>
            </w:pPr>
            <w:r>
              <w:t>2.14.10</w:t>
            </w:r>
          </w:p>
        </w:tc>
      </w:tr>
      <w:tr w:rsidR="00FD4AA5" w14:paraId="175227F0" w14:textId="77777777" w:rsidTr="00D94A5B">
        <w:trPr>
          <w:tblHeader/>
        </w:trPr>
        <w:tc>
          <w:tcPr>
            <w:tcW w:w="3500" w:type="dxa"/>
          </w:tcPr>
          <w:p w14:paraId="75B223D5" w14:textId="77777777" w:rsidR="00FD4AA5" w:rsidRDefault="00FD4AA5" w:rsidP="00D94A5B">
            <w:pPr>
              <w:pStyle w:val="OtherTableBody"/>
            </w:pPr>
            <w:r>
              <w:t>Effective Start Date of Provider Role</w:t>
            </w:r>
          </w:p>
        </w:tc>
        <w:tc>
          <w:tcPr>
            <w:tcW w:w="700" w:type="dxa"/>
          </w:tcPr>
          <w:p w14:paraId="4E159EE9" w14:textId="77777777" w:rsidR="00FD4AA5" w:rsidRDefault="00FD4AA5" w:rsidP="00D94A5B">
            <w:pPr>
              <w:pStyle w:val="OtherTableBody"/>
            </w:pPr>
            <w:r>
              <w:t>01163</w:t>
            </w:r>
          </w:p>
        </w:tc>
        <w:tc>
          <w:tcPr>
            <w:tcW w:w="600" w:type="dxa"/>
          </w:tcPr>
          <w:p w14:paraId="2E7E264A" w14:textId="77777777" w:rsidR="00FD4AA5" w:rsidRDefault="00FD4AA5" w:rsidP="00D94A5B">
            <w:pPr>
              <w:pStyle w:val="OtherTableBody"/>
            </w:pPr>
            <w:r>
              <w:t>PRD</w:t>
            </w:r>
          </w:p>
        </w:tc>
        <w:tc>
          <w:tcPr>
            <w:tcW w:w="600" w:type="dxa"/>
          </w:tcPr>
          <w:p w14:paraId="388FAFF6" w14:textId="77777777" w:rsidR="00FD4AA5" w:rsidRDefault="00FD4AA5" w:rsidP="00D94A5B">
            <w:pPr>
              <w:pStyle w:val="OtherTableBody"/>
            </w:pPr>
            <w:r>
              <w:t>8</w:t>
            </w:r>
          </w:p>
        </w:tc>
        <w:tc>
          <w:tcPr>
            <w:tcW w:w="600" w:type="dxa"/>
          </w:tcPr>
          <w:p w14:paraId="7B5E4A5A" w14:textId="77777777" w:rsidR="00FD4AA5" w:rsidRDefault="00FD4AA5" w:rsidP="00D94A5B">
            <w:pPr>
              <w:pStyle w:val="OtherTableBody"/>
            </w:pPr>
            <w:r>
              <w:t>..</w:t>
            </w:r>
          </w:p>
        </w:tc>
        <w:tc>
          <w:tcPr>
            <w:tcW w:w="600" w:type="dxa"/>
          </w:tcPr>
          <w:p w14:paraId="6B5764AA" w14:textId="77777777" w:rsidR="00FD4AA5" w:rsidRDefault="00FD4AA5" w:rsidP="00D94A5B">
            <w:pPr>
              <w:pStyle w:val="OtherTableBody"/>
            </w:pPr>
          </w:p>
        </w:tc>
        <w:tc>
          <w:tcPr>
            <w:tcW w:w="600" w:type="dxa"/>
          </w:tcPr>
          <w:p w14:paraId="12BDC546" w14:textId="77777777" w:rsidR="00FD4AA5" w:rsidRDefault="00FD4AA5" w:rsidP="00D94A5B">
            <w:pPr>
              <w:pStyle w:val="OtherTableBody"/>
            </w:pPr>
            <w:r>
              <w:t>DTM</w:t>
            </w:r>
          </w:p>
        </w:tc>
        <w:tc>
          <w:tcPr>
            <w:tcW w:w="700" w:type="dxa"/>
          </w:tcPr>
          <w:p w14:paraId="1545B71E" w14:textId="77777777" w:rsidR="00FD4AA5" w:rsidRDefault="00FD4AA5" w:rsidP="00D94A5B">
            <w:pPr>
              <w:pStyle w:val="OtherTableBody"/>
            </w:pPr>
          </w:p>
        </w:tc>
        <w:tc>
          <w:tcPr>
            <w:tcW w:w="600" w:type="dxa"/>
          </w:tcPr>
          <w:p w14:paraId="2E8EC594" w14:textId="77777777" w:rsidR="00FD4AA5" w:rsidRDefault="00FD4AA5" w:rsidP="00D94A5B">
            <w:pPr>
              <w:pStyle w:val="OtherTableBody"/>
            </w:pPr>
          </w:p>
        </w:tc>
        <w:tc>
          <w:tcPr>
            <w:tcW w:w="900" w:type="dxa"/>
          </w:tcPr>
          <w:p w14:paraId="363E83C7" w14:textId="77777777" w:rsidR="00FD4AA5" w:rsidRDefault="00FD4AA5" w:rsidP="00D94A5B">
            <w:pPr>
              <w:pStyle w:val="OtherTableBody"/>
            </w:pPr>
            <w:r>
              <w:t>11.8.3</w:t>
            </w:r>
          </w:p>
        </w:tc>
      </w:tr>
      <w:tr w:rsidR="00FD4AA5" w14:paraId="5A24DC9E" w14:textId="77777777" w:rsidTr="00D94A5B">
        <w:trPr>
          <w:tblHeader/>
        </w:trPr>
        <w:tc>
          <w:tcPr>
            <w:tcW w:w="3500" w:type="dxa"/>
          </w:tcPr>
          <w:p w14:paraId="45D2CFF8" w14:textId="77777777" w:rsidR="00FD4AA5" w:rsidRDefault="00FD4AA5" w:rsidP="00D94A5B">
            <w:pPr>
              <w:pStyle w:val="OtherTableBody"/>
            </w:pPr>
            <w:r>
              <w:t>Effective Test/Service End Date/Time</w:t>
            </w:r>
          </w:p>
        </w:tc>
        <w:tc>
          <w:tcPr>
            <w:tcW w:w="700" w:type="dxa"/>
          </w:tcPr>
          <w:p w14:paraId="43813642" w14:textId="77777777" w:rsidR="00FD4AA5" w:rsidRDefault="00FD4AA5" w:rsidP="00D94A5B">
            <w:pPr>
              <w:pStyle w:val="OtherTableBody"/>
            </w:pPr>
            <w:r>
              <w:t>01485</w:t>
            </w:r>
          </w:p>
        </w:tc>
        <w:tc>
          <w:tcPr>
            <w:tcW w:w="600" w:type="dxa"/>
          </w:tcPr>
          <w:p w14:paraId="4F0B61A9" w14:textId="77777777" w:rsidR="00FD4AA5" w:rsidRDefault="00FD4AA5" w:rsidP="00D94A5B">
            <w:pPr>
              <w:pStyle w:val="OtherTableBody"/>
            </w:pPr>
            <w:r>
              <w:t>OM7</w:t>
            </w:r>
          </w:p>
        </w:tc>
        <w:tc>
          <w:tcPr>
            <w:tcW w:w="600" w:type="dxa"/>
          </w:tcPr>
          <w:p w14:paraId="02AE6884" w14:textId="77777777" w:rsidR="00FD4AA5" w:rsidRDefault="00FD4AA5" w:rsidP="00D94A5B">
            <w:pPr>
              <w:pStyle w:val="OtherTableBody"/>
            </w:pPr>
            <w:r>
              <w:t>7</w:t>
            </w:r>
          </w:p>
        </w:tc>
        <w:tc>
          <w:tcPr>
            <w:tcW w:w="600" w:type="dxa"/>
          </w:tcPr>
          <w:p w14:paraId="77EC3471" w14:textId="77777777" w:rsidR="00FD4AA5" w:rsidRDefault="00FD4AA5" w:rsidP="00D94A5B">
            <w:pPr>
              <w:pStyle w:val="OtherTableBody"/>
            </w:pPr>
            <w:r>
              <w:t>..</w:t>
            </w:r>
          </w:p>
        </w:tc>
        <w:tc>
          <w:tcPr>
            <w:tcW w:w="600" w:type="dxa"/>
          </w:tcPr>
          <w:p w14:paraId="3BA4BE80" w14:textId="77777777" w:rsidR="00FD4AA5" w:rsidRDefault="00FD4AA5" w:rsidP="00D94A5B">
            <w:pPr>
              <w:pStyle w:val="OtherTableBody"/>
            </w:pPr>
          </w:p>
        </w:tc>
        <w:tc>
          <w:tcPr>
            <w:tcW w:w="600" w:type="dxa"/>
          </w:tcPr>
          <w:p w14:paraId="3A2D1130" w14:textId="77777777" w:rsidR="00FD4AA5" w:rsidRDefault="00FD4AA5" w:rsidP="00D94A5B">
            <w:pPr>
              <w:pStyle w:val="OtherTableBody"/>
            </w:pPr>
            <w:r>
              <w:t>DTM</w:t>
            </w:r>
          </w:p>
        </w:tc>
        <w:tc>
          <w:tcPr>
            <w:tcW w:w="700" w:type="dxa"/>
          </w:tcPr>
          <w:p w14:paraId="6DF92C5C" w14:textId="77777777" w:rsidR="00FD4AA5" w:rsidRDefault="00FD4AA5" w:rsidP="00D94A5B">
            <w:pPr>
              <w:pStyle w:val="OtherTableBody"/>
            </w:pPr>
          </w:p>
        </w:tc>
        <w:tc>
          <w:tcPr>
            <w:tcW w:w="600" w:type="dxa"/>
          </w:tcPr>
          <w:p w14:paraId="0B27C208" w14:textId="77777777" w:rsidR="00FD4AA5" w:rsidRDefault="00FD4AA5" w:rsidP="00D94A5B">
            <w:pPr>
              <w:pStyle w:val="OtherTableBody"/>
            </w:pPr>
          </w:p>
        </w:tc>
        <w:tc>
          <w:tcPr>
            <w:tcW w:w="900" w:type="dxa"/>
          </w:tcPr>
          <w:p w14:paraId="0F4B6315" w14:textId="77777777" w:rsidR="00FD4AA5" w:rsidRDefault="00FD4AA5" w:rsidP="00D94A5B">
            <w:pPr>
              <w:pStyle w:val="OtherTableBody"/>
            </w:pPr>
            <w:r>
              <w:t>8.8.15</w:t>
            </w:r>
          </w:p>
        </w:tc>
      </w:tr>
      <w:tr w:rsidR="00FD4AA5" w14:paraId="3539B12F" w14:textId="77777777" w:rsidTr="00D94A5B">
        <w:trPr>
          <w:tblHeader/>
        </w:trPr>
        <w:tc>
          <w:tcPr>
            <w:tcW w:w="3500" w:type="dxa"/>
          </w:tcPr>
          <w:p w14:paraId="533077E2" w14:textId="77777777" w:rsidR="00FD4AA5" w:rsidRDefault="00FD4AA5" w:rsidP="00D94A5B">
            <w:pPr>
              <w:pStyle w:val="OtherTableBody"/>
            </w:pPr>
            <w:r>
              <w:t>Effective Test/Service Start Date/Time</w:t>
            </w:r>
          </w:p>
        </w:tc>
        <w:tc>
          <w:tcPr>
            <w:tcW w:w="700" w:type="dxa"/>
          </w:tcPr>
          <w:p w14:paraId="0573F4D1" w14:textId="77777777" w:rsidR="00FD4AA5" w:rsidRDefault="00FD4AA5" w:rsidP="00D94A5B">
            <w:pPr>
              <w:pStyle w:val="OtherTableBody"/>
            </w:pPr>
            <w:r>
              <w:t>01484</w:t>
            </w:r>
          </w:p>
        </w:tc>
        <w:tc>
          <w:tcPr>
            <w:tcW w:w="600" w:type="dxa"/>
          </w:tcPr>
          <w:p w14:paraId="4C83B5FD" w14:textId="77777777" w:rsidR="00FD4AA5" w:rsidRDefault="00FD4AA5" w:rsidP="00D94A5B">
            <w:pPr>
              <w:pStyle w:val="OtherTableBody"/>
            </w:pPr>
            <w:r>
              <w:t>OM7</w:t>
            </w:r>
          </w:p>
        </w:tc>
        <w:tc>
          <w:tcPr>
            <w:tcW w:w="600" w:type="dxa"/>
          </w:tcPr>
          <w:p w14:paraId="73E9905C" w14:textId="77777777" w:rsidR="00FD4AA5" w:rsidRDefault="00FD4AA5" w:rsidP="00D94A5B">
            <w:pPr>
              <w:pStyle w:val="OtherTableBody"/>
            </w:pPr>
            <w:r>
              <w:t>6</w:t>
            </w:r>
          </w:p>
        </w:tc>
        <w:tc>
          <w:tcPr>
            <w:tcW w:w="600" w:type="dxa"/>
          </w:tcPr>
          <w:p w14:paraId="62541760" w14:textId="77777777" w:rsidR="00FD4AA5" w:rsidRDefault="00FD4AA5" w:rsidP="00D94A5B">
            <w:pPr>
              <w:pStyle w:val="OtherTableBody"/>
            </w:pPr>
            <w:r>
              <w:t>..</w:t>
            </w:r>
          </w:p>
        </w:tc>
        <w:tc>
          <w:tcPr>
            <w:tcW w:w="600" w:type="dxa"/>
          </w:tcPr>
          <w:p w14:paraId="4F11A4C0" w14:textId="77777777" w:rsidR="00FD4AA5" w:rsidRDefault="00FD4AA5" w:rsidP="00D94A5B">
            <w:pPr>
              <w:pStyle w:val="OtherTableBody"/>
            </w:pPr>
          </w:p>
        </w:tc>
        <w:tc>
          <w:tcPr>
            <w:tcW w:w="600" w:type="dxa"/>
          </w:tcPr>
          <w:p w14:paraId="72EA42A6" w14:textId="77777777" w:rsidR="00FD4AA5" w:rsidRDefault="00FD4AA5" w:rsidP="00D94A5B">
            <w:pPr>
              <w:pStyle w:val="OtherTableBody"/>
            </w:pPr>
            <w:r>
              <w:t>DTM</w:t>
            </w:r>
          </w:p>
        </w:tc>
        <w:tc>
          <w:tcPr>
            <w:tcW w:w="700" w:type="dxa"/>
          </w:tcPr>
          <w:p w14:paraId="200BBF89" w14:textId="77777777" w:rsidR="00FD4AA5" w:rsidRDefault="00FD4AA5" w:rsidP="00D94A5B">
            <w:pPr>
              <w:pStyle w:val="OtherTableBody"/>
            </w:pPr>
          </w:p>
        </w:tc>
        <w:tc>
          <w:tcPr>
            <w:tcW w:w="600" w:type="dxa"/>
          </w:tcPr>
          <w:p w14:paraId="7DBFAD87" w14:textId="77777777" w:rsidR="00FD4AA5" w:rsidRDefault="00FD4AA5" w:rsidP="00D94A5B">
            <w:pPr>
              <w:pStyle w:val="OtherTableBody"/>
            </w:pPr>
          </w:p>
        </w:tc>
        <w:tc>
          <w:tcPr>
            <w:tcW w:w="900" w:type="dxa"/>
          </w:tcPr>
          <w:p w14:paraId="3D710E2D" w14:textId="77777777" w:rsidR="00FD4AA5" w:rsidRDefault="00FD4AA5" w:rsidP="00D94A5B">
            <w:pPr>
              <w:pStyle w:val="OtherTableBody"/>
            </w:pPr>
            <w:r>
              <w:t>8.8.15</w:t>
            </w:r>
          </w:p>
        </w:tc>
      </w:tr>
      <w:tr w:rsidR="00FD4AA5" w14:paraId="7A389E36" w14:textId="77777777" w:rsidTr="00D94A5B">
        <w:trPr>
          <w:tblHeader/>
        </w:trPr>
        <w:tc>
          <w:tcPr>
            <w:tcW w:w="3500" w:type="dxa"/>
          </w:tcPr>
          <w:p w14:paraId="014F33F1" w14:textId="77777777" w:rsidR="00FD4AA5" w:rsidRDefault="00FD4AA5" w:rsidP="00D94A5B">
            <w:pPr>
              <w:pStyle w:val="OtherTableBody"/>
            </w:pPr>
            <w:r>
              <w:t>Effective Weight</w:t>
            </w:r>
          </w:p>
        </w:tc>
        <w:tc>
          <w:tcPr>
            <w:tcW w:w="700" w:type="dxa"/>
          </w:tcPr>
          <w:p w14:paraId="56884C30" w14:textId="77777777" w:rsidR="00FD4AA5" w:rsidRDefault="00FD4AA5" w:rsidP="00D94A5B">
            <w:pPr>
              <w:pStyle w:val="OtherTableBody"/>
            </w:pPr>
            <w:r>
              <w:t>02159</w:t>
            </w:r>
          </w:p>
        </w:tc>
        <w:tc>
          <w:tcPr>
            <w:tcW w:w="600" w:type="dxa"/>
          </w:tcPr>
          <w:p w14:paraId="45DFAAA6" w14:textId="77777777" w:rsidR="00FD4AA5" w:rsidRDefault="00FD4AA5" w:rsidP="00D94A5B">
            <w:pPr>
              <w:pStyle w:val="OtherTableBody"/>
            </w:pPr>
            <w:r>
              <w:t>DRG</w:t>
            </w:r>
          </w:p>
        </w:tc>
        <w:tc>
          <w:tcPr>
            <w:tcW w:w="600" w:type="dxa"/>
          </w:tcPr>
          <w:p w14:paraId="30A2861C" w14:textId="77777777" w:rsidR="00FD4AA5" w:rsidRDefault="00FD4AA5" w:rsidP="00D94A5B">
            <w:pPr>
              <w:pStyle w:val="OtherTableBody"/>
            </w:pPr>
            <w:r>
              <w:t>15</w:t>
            </w:r>
          </w:p>
        </w:tc>
        <w:tc>
          <w:tcPr>
            <w:tcW w:w="600" w:type="dxa"/>
          </w:tcPr>
          <w:p w14:paraId="65FFB7E9" w14:textId="77777777" w:rsidR="00FD4AA5" w:rsidRDefault="00FD4AA5" w:rsidP="00D94A5B">
            <w:pPr>
              <w:pStyle w:val="OtherTableBody"/>
            </w:pPr>
            <w:r>
              <w:t>..</w:t>
            </w:r>
          </w:p>
        </w:tc>
        <w:tc>
          <w:tcPr>
            <w:tcW w:w="600" w:type="dxa"/>
          </w:tcPr>
          <w:p w14:paraId="1E3F5A63" w14:textId="77777777" w:rsidR="00FD4AA5" w:rsidRDefault="00FD4AA5" w:rsidP="00D94A5B">
            <w:pPr>
              <w:pStyle w:val="OtherTableBody"/>
            </w:pPr>
            <w:r>
              <w:t>5#</w:t>
            </w:r>
          </w:p>
        </w:tc>
        <w:tc>
          <w:tcPr>
            <w:tcW w:w="600" w:type="dxa"/>
          </w:tcPr>
          <w:p w14:paraId="7F7B3B4A" w14:textId="77777777" w:rsidR="00FD4AA5" w:rsidRDefault="00FD4AA5" w:rsidP="00D94A5B">
            <w:pPr>
              <w:pStyle w:val="OtherTableBody"/>
            </w:pPr>
            <w:r>
              <w:t>NM</w:t>
            </w:r>
          </w:p>
        </w:tc>
        <w:tc>
          <w:tcPr>
            <w:tcW w:w="700" w:type="dxa"/>
          </w:tcPr>
          <w:p w14:paraId="359E6FFB" w14:textId="77777777" w:rsidR="00FD4AA5" w:rsidRDefault="00FD4AA5" w:rsidP="00D94A5B">
            <w:pPr>
              <w:pStyle w:val="OtherTableBody"/>
            </w:pPr>
          </w:p>
        </w:tc>
        <w:tc>
          <w:tcPr>
            <w:tcW w:w="600" w:type="dxa"/>
          </w:tcPr>
          <w:p w14:paraId="1A3AD1D1" w14:textId="77777777" w:rsidR="00FD4AA5" w:rsidRDefault="00FD4AA5" w:rsidP="00D94A5B">
            <w:pPr>
              <w:pStyle w:val="OtherTableBody"/>
            </w:pPr>
          </w:p>
        </w:tc>
        <w:tc>
          <w:tcPr>
            <w:tcW w:w="900" w:type="dxa"/>
          </w:tcPr>
          <w:p w14:paraId="5D900C66" w14:textId="77777777" w:rsidR="00FD4AA5" w:rsidRDefault="00FD4AA5" w:rsidP="00D94A5B">
            <w:pPr>
              <w:pStyle w:val="OtherTableBody"/>
            </w:pPr>
            <w:r>
              <w:t>6.5.3</w:t>
            </w:r>
          </w:p>
        </w:tc>
      </w:tr>
      <w:tr w:rsidR="00FD4AA5" w14:paraId="5C6989F5" w14:textId="77777777" w:rsidTr="00D94A5B">
        <w:trPr>
          <w:tblHeader/>
        </w:trPr>
        <w:tc>
          <w:tcPr>
            <w:tcW w:w="3500" w:type="dxa"/>
          </w:tcPr>
          <w:p w14:paraId="691A72CE" w14:textId="77777777" w:rsidR="00FD4AA5" w:rsidRDefault="00FD4AA5" w:rsidP="00D94A5B">
            <w:pPr>
              <w:pStyle w:val="OtherTableBody"/>
            </w:pPr>
            <w:r>
              <w:t>Eligibility Source</w:t>
            </w:r>
          </w:p>
        </w:tc>
        <w:tc>
          <w:tcPr>
            <w:tcW w:w="700" w:type="dxa"/>
          </w:tcPr>
          <w:p w14:paraId="36B325F9" w14:textId="77777777" w:rsidR="00FD4AA5" w:rsidRDefault="00FD4AA5" w:rsidP="00D94A5B">
            <w:pPr>
              <w:pStyle w:val="OtherTableBody"/>
            </w:pPr>
            <w:r>
              <w:t>00498</w:t>
            </w:r>
          </w:p>
        </w:tc>
        <w:tc>
          <w:tcPr>
            <w:tcW w:w="600" w:type="dxa"/>
          </w:tcPr>
          <w:p w14:paraId="11C492D5" w14:textId="77777777" w:rsidR="00FD4AA5" w:rsidRDefault="00FD4AA5" w:rsidP="00D94A5B">
            <w:pPr>
              <w:pStyle w:val="OtherTableBody"/>
            </w:pPr>
            <w:r>
              <w:t>IN2</w:t>
            </w:r>
          </w:p>
        </w:tc>
        <w:tc>
          <w:tcPr>
            <w:tcW w:w="600" w:type="dxa"/>
          </w:tcPr>
          <w:p w14:paraId="3D41B2E5" w14:textId="77777777" w:rsidR="00FD4AA5" w:rsidRDefault="00FD4AA5" w:rsidP="00D94A5B">
            <w:pPr>
              <w:pStyle w:val="OtherTableBody"/>
            </w:pPr>
            <w:r>
              <w:t>27</w:t>
            </w:r>
          </w:p>
        </w:tc>
        <w:tc>
          <w:tcPr>
            <w:tcW w:w="600" w:type="dxa"/>
          </w:tcPr>
          <w:p w14:paraId="1C78D9E7" w14:textId="77777777" w:rsidR="00FD4AA5" w:rsidRDefault="00FD4AA5" w:rsidP="00D94A5B">
            <w:pPr>
              <w:pStyle w:val="OtherTableBody"/>
            </w:pPr>
            <w:r>
              <w:t>..</w:t>
            </w:r>
          </w:p>
        </w:tc>
        <w:tc>
          <w:tcPr>
            <w:tcW w:w="600" w:type="dxa"/>
          </w:tcPr>
          <w:p w14:paraId="634C3D2C" w14:textId="77777777" w:rsidR="00FD4AA5" w:rsidRDefault="00FD4AA5" w:rsidP="00D94A5B">
            <w:pPr>
              <w:pStyle w:val="OtherTableBody"/>
            </w:pPr>
          </w:p>
        </w:tc>
        <w:tc>
          <w:tcPr>
            <w:tcW w:w="600" w:type="dxa"/>
          </w:tcPr>
          <w:p w14:paraId="7ED39B0B" w14:textId="77777777" w:rsidR="00FD4AA5" w:rsidRDefault="00FD4AA5" w:rsidP="00D94A5B">
            <w:pPr>
              <w:pStyle w:val="OtherTableBody"/>
            </w:pPr>
            <w:r>
              <w:t>CWE</w:t>
            </w:r>
          </w:p>
        </w:tc>
        <w:tc>
          <w:tcPr>
            <w:tcW w:w="700" w:type="dxa"/>
          </w:tcPr>
          <w:p w14:paraId="16F001F0" w14:textId="77777777" w:rsidR="00FD4AA5" w:rsidRDefault="00FD4AA5" w:rsidP="00D94A5B">
            <w:pPr>
              <w:pStyle w:val="OtherTableBody"/>
            </w:pPr>
          </w:p>
        </w:tc>
        <w:tc>
          <w:tcPr>
            <w:tcW w:w="600" w:type="dxa"/>
          </w:tcPr>
          <w:p w14:paraId="1087214B" w14:textId="77777777" w:rsidR="00FD4AA5" w:rsidRDefault="00FD4AA5" w:rsidP="00D94A5B">
            <w:pPr>
              <w:pStyle w:val="OtherTableBody"/>
            </w:pPr>
            <w:r>
              <w:t>0144</w:t>
            </w:r>
          </w:p>
        </w:tc>
        <w:tc>
          <w:tcPr>
            <w:tcW w:w="900" w:type="dxa"/>
          </w:tcPr>
          <w:p w14:paraId="2B14EA34" w14:textId="77777777" w:rsidR="00FD4AA5" w:rsidRDefault="00FD4AA5" w:rsidP="00D94A5B">
            <w:pPr>
              <w:pStyle w:val="OtherTableBody"/>
            </w:pPr>
            <w:r>
              <w:t>6.5.7</w:t>
            </w:r>
          </w:p>
        </w:tc>
      </w:tr>
      <w:tr w:rsidR="00FD4AA5" w14:paraId="3674E3B4" w14:textId="77777777" w:rsidTr="00D94A5B">
        <w:trPr>
          <w:tblHeader/>
        </w:trPr>
        <w:tc>
          <w:tcPr>
            <w:tcW w:w="3500" w:type="dxa"/>
          </w:tcPr>
          <w:p w14:paraId="57DE5744" w14:textId="77777777" w:rsidR="00FD4AA5" w:rsidRDefault="00FD4AA5" w:rsidP="00D94A5B">
            <w:pPr>
              <w:pStyle w:val="OtherTableBody"/>
            </w:pPr>
            <w:r>
              <w:t>E-Mail Address</w:t>
            </w:r>
          </w:p>
        </w:tc>
        <w:tc>
          <w:tcPr>
            <w:tcW w:w="700" w:type="dxa"/>
          </w:tcPr>
          <w:p w14:paraId="07C6AEB0" w14:textId="77777777" w:rsidR="00FD4AA5" w:rsidRDefault="00FD4AA5" w:rsidP="00D94A5B">
            <w:pPr>
              <w:pStyle w:val="OtherTableBody"/>
            </w:pPr>
            <w:r>
              <w:t>00683</w:t>
            </w:r>
          </w:p>
        </w:tc>
        <w:tc>
          <w:tcPr>
            <w:tcW w:w="600" w:type="dxa"/>
          </w:tcPr>
          <w:p w14:paraId="6C284763" w14:textId="77777777" w:rsidR="00FD4AA5" w:rsidRDefault="00FD4AA5" w:rsidP="00D94A5B">
            <w:pPr>
              <w:pStyle w:val="OtherTableBody"/>
            </w:pPr>
            <w:r>
              <w:t>STF</w:t>
            </w:r>
          </w:p>
        </w:tc>
        <w:tc>
          <w:tcPr>
            <w:tcW w:w="600" w:type="dxa"/>
          </w:tcPr>
          <w:p w14:paraId="60479CAB" w14:textId="77777777" w:rsidR="00FD4AA5" w:rsidRDefault="00FD4AA5" w:rsidP="00D94A5B">
            <w:pPr>
              <w:pStyle w:val="OtherTableBody"/>
            </w:pPr>
            <w:r>
              <w:t>15</w:t>
            </w:r>
          </w:p>
        </w:tc>
        <w:tc>
          <w:tcPr>
            <w:tcW w:w="600" w:type="dxa"/>
          </w:tcPr>
          <w:p w14:paraId="36524821" w14:textId="77777777" w:rsidR="00FD4AA5" w:rsidRDefault="00FD4AA5" w:rsidP="00D94A5B">
            <w:pPr>
              <w:pStyle w:val="OtherTableBody"/>
            </w:pPr>
            <w:r>
              <w:t>..</w:t>
            </w:r>
          </w:p>
        </w:tc>
        <w:tc>
          <w:tcPr>
            <w:tcW w:w="600" w:type="dxa"/>
          </w:tcPr>
          <w:p w14:paraId="0DA5E512" w14:textId="77777777" w:rsidR="00FD4AA5" w:rsidRDefault="00FD4AA5" w:rsidP="00D94A5B">
            <w:pPr>
              <w:pStyle w:val="OtherTableBody"/>
            </w:pPr>
            <w:r>
              <w:t>40=</w:t>
            </w:r>
          </w:p>
        </w:tc>
        <w:tc>
          <w:tcPr>
            <w:tcW w:w="600" w:type="dxa"/>
          </w:tcPr>
          <w:p w14:paraId="3051972A" w14:textId="77777777" w:rsidR="00FD4AA5" w:rsidRDefault="00FD4AA5" w:rsidP="00D94A5B">
            <w:pPr>
              <w:pStyle w:val="OtherTableBody"/>
            </w:pPr>
            <w:r>
              <w:t>ST</w:t>
            </w:r>
          </w:p>
        </w:tc>
        <w:tc>
          <w:tcPr>
            <w:tcW w:w="700" w:type="dxa"/>
          </w:tcPr>
          <w:p w14:paraId="452105DE" w14:textId="77777777" w:rsidR="00FD4AA5" w:rsidRDefault="00FD4AA5" w:rsidP="00D94A5B">
            <w:pPr>
              <w:pStyle w:val="OtherTableBody"/>
            </w:pPr>
            <w:r>
              <w:t>Y</w:t>
            </w:r>
          </w:p>
        </w:tc>
        <w:tc>
          <w:tcPr>
            <w:tcW w:w="600" w:type="dxa"/>
          </w:tcPr>
          <w:p w14:paraId="1EEAE6CC" w14:textId="77777777" w:rsidR="00FD4AA5" w:rsidRDefault="00FD4AA5" w:rsidP="00D94A5B">
            <w:pPr>
              <w:pStyle w:val="OtherTableBody"/>
            </w:pPr>
          </w:p>
        </w:tc>
        <w:tc>
          <w:tcPr>
            <w:tcW w:w="900" w:type="dxa"/>
          </w:tcPr>
          <w:p w14:paraId="34A4EF16" w14:textId="77777777" w:rsidR="00FD4AA5" w:rsidRDefault="00FD4AA5" w:rsidP="00D94A5B">
            <w:pPr>
              <w:pStyle w:val="OtherTableBody"/>
            </w:pPr>
            <w:r>
              <w:t>15.4.8</w:t>
            </w:r>
          </w:p>
        </w:tc>
      </w:tr>
      <w:tr w:rsidR="00FD4AA5" w14:paraId="59EDD625" w14:textId="77777777" w:rsidTr="00D94A5B">
        <w:trPr>
          <w:tblHeader/>
        </w:trPr>
        <w:tc>
          <w:tcPr>
            <w:tcW w:w="3500" w:type="dxa"/>
          </w:tcPr>
          <w:p w14:paraId="3D503985" w14:textId="77777777" w:rsidR="00FD4AA5" w:rsidRDefault="00FD4AA5" w:rsidP="00D94A5B">
            <w:pPr>
              <w:pStyle w:val="OtherTableBody"/>
            </w:pPr>
            <w:r>
              <w:t>Employer Address</w:t>
            </w:r>
          </w:p>
        </w:tc>
        <w:tc>
          <w:tcPr>
            <w:tcW w:w="700" w:type="dxa"/>
          </w:tcPr>
          <w:p w14:paraId="49BB87F2" w14:textId="77777777" w:rsidR="00FD4AA5" w:rsidRDefault="00FD4AA5" w:rsidP="00D94A5B">
            <w:pPr>
              <w:pStyle w:val="OtherTableBody"/>
            </w:pPr>
            <w:r>
              <w:t>03546</w:t>
            </w:r>
          </w:p>
        </w:tc>
        <w:tc>
          <w:tcPr>
            <w:tcW w:w="600" w:type="dxa"/>
          </w:tcPr>
          <w:p w14:paraId="3A5B2695" w14:textId="77777777" w:rsidR="00FD4AA5" w:rsidRDefault="00FD4AA5" w:rsidP="00D94A5B">
            <w:pPr>
              <w:pStyle w:val="OtherTableBody"/>
            </w:pPr>
            <w:r>
              <w:t>OH2</w:t>
            </w:r>
          </w:p>
        </w:tc>
        <w:tc>
          <w:tcPr>
            <w:tcW w:w="600" w:type="dxa"/>
          </w:tcPr>
          <w:p w14:paraId="55E3E989" w14:textId="77777777" w:rsidR="00FD4AA5" w:rsidRDefault="00FD4AA5" w:rsidP="00D94A5B">
            <w:pPr>
              <w:pStyle w:val="OtherTableBody"/>
            </w:pPr>
            <w:r>
              <w:t>13</w:t>
            </w:r>
          </w:p>
        </w:tc>
        <w:tc>
          <w:tcPr>
            <w:tcW w:w="600" w:type="dxa"/>
          </w:tcPr>
          <w:p w14:paraId="23830A95" w14:textId="77777777" w:rsidR="00FD4AA5" w:rsidRDefault="00FD4AA5" w:rsidP="00D94A5B">
            <w:pPr>
              <w:pStyle w:val="OtherTableBody"/>
            </w:pPr>
            <w:r>
              <w:t>..</w:t>
            </w:r>
          </w:p>
        </w:tc>
        <w:tc>
          <w:tcPr>
            <w:tcW w:w="600" w:type="dxa"/>
          </w:tcPr>
          <w:p w14:paraId="7539B97D" w14:textId="77777777" w:rsidR="00FD4AA5" w:rsidRDefault="00FD4AA5" w:rsidP="00D94A5B">
            <w:pPr>
              <w:pStyle w:val="OtherTableBody"/>
            </w:pPr>
          </w:p>
        </w:tc>
        <w:tc>
          <w:tcPr>
            <w:tcW w:w="600" w:type="dxa"/>
          </w:tcPr>
          <w:p w14:paraId="428DD590" w14:textId="77777777" w:rsidR="00FD4AA5" w:rsidRDefault="00FD4AA5" w:rsidP="00D94A5B">
            <w:pPr>
              <w:pStyle w:val="OtherTableBody"/>
            </w:pPr>
            <w:r>
              <w:t>XAD</w:t>
            </w:r>
          </w:p>
        </w:tc>
        <w:tc>
          <w:tcPr>
            <w:tcW w:w="700" w:type="dxa"/>
          </w:tcPr>
          <w:p w14:paraId="5646D78B" w14:textId="77777777" w:rsidR="00FD4AA5" w:rsidRDefault="00FD4AA5" w:rsidP="00D94A5B">
            <w:pPr>
              <w:pStyle w:val="OtherTableBody"/>
            </w:pPr>
            <w:r>
              <w:t>Y</w:t>
            </w:r>
          </w:p>
        </w:tc>
        <w:tc>
          <w:tcPr>
            <w:tcW w:w="600" w:type="dxa"/>
          </w:tcPr>
          <w:p w14:paraId="76C7CE5A" w14:textId="77777777" w:rsidR="00FD4AA5" w:rsidRDefault="00FD4AA5" w:rsidP="00D94A5B">
            <w:pPr>
              <w:pStyle w:val="OtherTableBody"/>
            </w:pPr>
          </w:p>
        </w:tc>
        <w:tc>
          <w:tcPr>
            <w:tcW w:w="900" w:type="dxa"/>
          </w:tcPr>
          <w:p w14:paraId="6A44513F" w14:textId="77777777" w:rsidR="00FD4AA5" w:rsidRDefault="00FD4AA5" w:rsidP="00D94A5B">
            <w:pPr>
              <w:pStyle w:val="OtherTableBody"/>
            </w:pPr>
            <w:r>
              <w:t>3.4.16</w:t>
            </w:r>
          </w:p>
        </w:tc>
      </w:tr>
      <w:tr w:rsidR="00FD4AA5" w14:paraId="714EA673" w14:textId="77777777" w:rsidTr="00D94A5B">
        <w:trPr>
          <w:tblHeader/>
        </w:trPr>
        <w:tc>
          <w:tcPr>
            <w:tcW w:w="3500" w:type="dxa"/>
          </w:tcPr>
          <w:p w14:paraId="143D37BD" w14:textId="77777777" w:rsidR="00FD4AA5" w:rsidRDefault="00FD4AA5" w:rsidP="00D94A5B">
            <w:pPr>
              <w:pStyle w:val="OtherTableBody"/>
            </w:pPr>
            <w:r>
              <w:t>Employer Contact Person Name</w:t>
            </w:r>
          </w:p>
        </w:tc>
        <w:tc>
          <w:tcPr>
            <w:tcW w:w="700" w:type="dxa"/>
          </w:tcPr>
          <w:p w14:paraId="0B900F87" w14:textId="77777777" w:rsidR="00FD4AA5" w:rsidRDefault="00FD4AA5" w:rsidP="00D94A5B">
            <w:pPr>
              <w:pStyle w:val="OtherTableBody"/>
            </w:pPr>
            <w:r>
              <w:t>00789</w:t>
            </w:r>
          </w:p>
        </w:tc>
        <w:tc>
          <w:tcPr>
            <w:tcW w:w="600" w:type="dxa"/>
          </w:tcPr>
          <w:p w14:paraId="30B0548F" w14:textId="77777777" w:rsidR="00FD4AA5" w:rsidRDefault="00FD4AA5" w:rsidP="00D94A5B">
            <w:pPr>
              <w:pStyle w:val="OtherTableBody"/>
            </w:pPr>
            <w:r>
              <w:t>IN2</w:t>
            </w:r>
          </w:p>
        </w:tc>
        <w:tc>
          <w:tcPr>
            <w:tcW w:w="600" w:type="dxa"/>
          </w:tcPr>
          <w:p w14:paraId="77A8B35C" w14:textId="77777777" w:rsidR="00FD4AA5" w:rsidRDefault="00FD4AA5" w:rsidP="00D94A5B">
            <w:pPr>
              <w:pStyle w:val="OtherTableBody"/>
            </w:pPr>
            <w:r>
              <w:t>49</w:t>
            </w:r>
          </w:p>
        </w:tc>
        <w:tc>
          <w:tcPr>
            <w:tcW w:w="600" w:type="dxa"/>
          </w:tcPr>
          <w:p w14:paraId="1DF5C038" w14:textId="77777777" w:rsidR="00FD4AA5" w:rsidRDefault="00FD4AA5" w:rsidP="00D94A5B">
            <w:pPr>
              <w:pStyle w:val="OtherTableBody"/>
            </w:pPr>
            <w:r>
              <w:t>..</w:t>
            </w:r>
          </w:p>
        </w:tc>
        <w:tc>
          <w:tcPr>
            <w:tcW w:w="600" w:type="dxa"/>
          </w:tcPr>
          <w:p w14:paraId="77DBD81E" w14:textId="77777777" w:rsidR="00FD4AA5" w:rsidRDefault="00FD4AA5" w:rsidP="00D94A5B">
            <w:pPr>
              <w:pStyle w:val="OtherTableBody"/>
            </w:pPr>
          </w:p>
        </w:tc>
        <w:tc>
          <w:tcPr>
            <w:tcW w:w="600" w:type="dxa"/>
          </w:tcPr>
          <w:p w14:paraId="47FEE472" w14:textId="77777777" w:rsidR="00FD4AA5" w:rsidRDefault="00FD4AA5" w:rsidP="00D94A5B">
            <w:pPr>
              <w:pStyle w:val="OtherTableBody"/>
            </w:pPr>
            <w:r>
              <w:t>XPN</w:t>
            </w:r>
          </w:p>
        </w:tc>
        <w:tc>
          <w:tcPr>
            <w:tcW w:w="700" w:type="dxa"/>
          </w:tcPr>
          <w:p w14:paraId="188EB279" w14:textId="77777777" w:rsidR="00FD4AA5" w:rsidRDefault="00FD4AA5" w:rsidP="00D94A5B">
            <w:pPr>
              <w:pStyle w:val="OtherTableBody"/>
            </w:pPr>
            <w:r>
              <w:t>Y</w:t>
            </w:r>
          </w:p>
        </w:tc>
        <w:tc>
          <w:tcPr>
            <w:tcW w:w="600" w:type="dxa"/>
          </w:tcPr>
          <w:p w14:paraId="35618341" w14:textId="77777777" w:rsidR="00FD4AA5" w:rsidRDefault="00FD4AA5" w:rsidP="00D94A5B">
            <w:pPr>
              <w:pStyle w:val="OtherTableBody"/>
            </w:pPr>
          </w:p>
        </w:tc>
        <w:tc>
          <w:tcPr>
            <w:tcW w:w="900" w:type="dxa"/>
          </w:tcPr>
          <w:p w14:paraId="78F53066" w14:textId="77777777" w:rsidR="00FD4AA5" w:rsidRDefault="00FD4AA5" w:rsidP="00D94A5B">
            <w:pPr>
              <w:pStyle w:val="OtherTableBody"/>
            </w:pPr>
            <w:r>
              <w:t>6.5.7</w:t>
            </w:r>
          </w:p>
        </w:tc>
      </w:tr>
      <w:tr w:rsidR="00FD4AA5" w14:paraId="16E69788" w14:textId="77777777" w:rsidTr="00D94A5B">
        <w:trPr>
          <w:tblHeader/>
        </w:trPr>
        <w:tc>
          <w:tcPr>
            <w:tcW w:w="3500" w:type="dxa"/>
          </w:tcPr>
          <w:p w14:paraId="71546B1B" w14:textId="77777777" w:rsidR="00FD4AA5" w:rsidRDefault="00FD4AA5" w:rsidP="00D94A5B">
            <w:pPr>
              <w:pStyle w:val="OtherTableBody"/>
            </w:pPr>
            <w:r>
              <w:t>Employer Contact Person Phone Number</w:t>
            </w:r>
          </w:p>
        </w:tc>
        <w:tc>
          <w:tcPr>
            <w:tcW w:w="700" w:type="dxa"/>
          </w:tcPr>
          <w:p w14:paraId="4E9DE936" w14:textId="77777777" w:rsidR="00FD4AA5" w:rsidRDefault="00FD4AA5" w:rsidP="00D94A5B">
            <w:pPr>
              <w:pStyle w:val="OtherTableBody"/>
            </w:pPr>
            <w:r>
              <w:t>00790</w:t>
            </w:r>
          </w:p>
        </w:tc>
        <w:tc>
          <w:tcPr>
            <w:tcW w:w="600" w:type="dxa"/>
          </w:tcPr>
          <w:p w14:paraId="1B08A6F1" w14:textId="77777777" w:rsidR="00FD4AA5" w:rsidRDefault="00FD4AA5" w:rsidP="00D94A5B">
            <w:pPr>
              <w:pStyle w:val="OtherTableBody"/>
            </w:pPr>
            <w:r>
              <w:t>IN2</w:t>
            </w:r>
          </w:p>
        </w:tc>
        <w:tc>
          <w:tcPr>
            <w:tcW w:w="600" w:type="dxa"/>
          </w:tcPr>
          <w:p w14:paraId="35F93BBA" w14:textId="77777777" w:rsidR="00FD4AA5" w:rsidRDefault="00FD4AA5" w:rsidP="00D94A5B">
            <w:pPr>
              <w:pStyle w:val="OtherTableBody"/>
            </w:pPr>
            <w:r>
              <w:t>50</w:t>
            </w:r>
          </w:p>
        </w:tc>
        <w:tc>
          <w:tcPr>
            <w:tcW w:w="600" w:type="dxa"/>
          </w:tcPr>
          <w:p w14:paraId="35750FAF" w14:textId="77777777" w:rsidR="00FD4AA5" w:rsidRDefault="00FD4AA5" w:rsidP="00D94A5B">
            <w:pPr>
              <w:pStyle w:val="OtherTableBody"/>
            </w:pPr>
            <w:r>
              <w:t>..</w:t>
            </w:r>
          </w:p>
        </w:tc>
        <w:tc>
          <w:tcPr>
            <w:tcW w:w="600" w:type="dxa"/>
          </w:tcPr>
          <w:p w14:paraId="66E7807E" w14:textId="77777777" w:rsidR="00FD4AA5" w:rsidRDefault="00FD4AA5" w:rsidP="00D94A5B">
            <w:pPr>
              <w:pStyle w:val="OtherTableBody"/>
            </w:pPr>
          </w:p>
        </w:tc>
        <w:tc>
          <w:tcPr>
            <w:tcW w:w="600" w:type="dxa"/>
          </w:tcPr>
          <w:p w14:paraId="5A394C65" w14:textId="77777777" w:rsidR="00FD4AA5" w:rsidRDefault="00FD4AA5" w:rsidP="00D94A5B">
            <w:pPr>
              <w:pStyle w:val="OtherTableBody"/>
            </w:pPr>
            <w:r>
              <w:t>XTN</w:t>
            </w:r>
          </w:p>
        </w:tc>
        <w:tc>
          <w:tcPr>
            <w:tcW w:w="700" w:type="dxa"/>
          </w:tcPr>
          <w:p w14:paraId="6334AABC" w14:textId="77777777" w:rsidR="00FD4AA5" w:rsidRDefault="00FD4AA5" w:rsidP="00D94A5B">
            <w:pPr>
              <w:pStyle w:val="OtherTableBody"/>
            </w:pPr>
            <w:r>
              <w:t>Y</w:t>
            </w:r>
          </w:p>
        </w:tc>
        <w:tc>
          <w:tcPr>
            <w:tcW w:w="600" w:type="dxa"/>
          </w:tcPr>
          <w:p w14:paraId="7686EBA6" w14:textId="77777777" w:rsidR="00FD4AA5" w:rsidRDefault="00FD4AA5" w:rsidP="00D94A5B">
            <w:pPr>
              <w:pStyle w:val="OtherTableBody"/>
            </w:pPr>
          </w:p>
        </w:tc>
        <w:tc>
          <w:tcPr>
            <w:tcW w:w="900" w:type="dxa"/>
          </w:tcPr>
          <w:p w14:paraId="310B3B16" w14:textId="77777777" w:rsidR="00FD4AA5" w:rsidRDefault="00FD4AA5" w:rsidP="00D94A5B">
            <w:pPr>
              <w:pStyle w:val="OtherTableBody"/>
            </w:pPr>
            <w:r>
              <w:t>6.5.7</w:t>
            </w:r>
          </w:p>
        </w:tc>
      </w:tr>
      <w:tr w:rsidR="00FD4AA5" w14:paraId="5A15AE72" w14:textId="77777777" w:rsidTr="00D94A5B">
        <w:trPr>
          <w:tblHeader/>
        </w:trPr>
        <w:tc>
          <w:tcPr>
            <w:tcW w:w="3500" w:type="dxa"/>
          </w:tcPr>
          <w:p w14:paraId="274FFC66" w14:textId="77777777" w:rsidR="00FD4AA5" w:rsidRDefault="00FD4AA5" w:rsidP="00D94A5B">
            <w:pPr>
              <w:pStyle w:val="OtherTableBody"/>
            </w:pPr>
            <w:r>
              <w:t xml:space="preserve">Employer Contact Reason </w:t>
            </w:r>
          </w:p>
        </w:tc>
        <w:tc>
          <w:tcPr>
            <w:tcW w:w="700" w:type="dxa"/>
          </w:tcPr>
          <w:p w14:paraId="42928D2D" w14:textId="77777777" w:rsidR="00FD4AA5" w:rsidRDefault="00FD4AA5" w:rsidP="00D94A5B">
            <w:pPr>
              <w:pStyle w:val="OtherTableBody"/>
            </w:pPr>
            <w:r>
              <w:t>00791</w:t>
            </w:r>
          </w:p>
        </w:tc>
        <w:tc>
          <w:tcPr>
            <w:tcW w:w="600" w:type="dxa"/>
          </w:tcPr>
          <w:p w14:paraId="0B3ED310" w14:textId="77777777" w:rsidR="00FD4AA5" w:rsidRDefault="00FD4AA5" w:rsidP="00D94A5B">
            <w:pPr>
              <w:pStyle w:val="OtherTableBody"/>
            </w:pPr>
            <w:r>
              <w:t>IN2</w:t>
            </w:r>
          </w:p>
        </w:tc>
        <w:tc>
          <w:tcPr>
            <w:tcW w:w="600" w:type="dxa"/>
          </w:tcPr>
          <w:p w14:paraId="0433CCE1" w14:textId="77777777" w:rsidR="00FD4AA5" w:rsidRDefault="00FD4AA5" w:rsidP="00D94A5B">
            <w:pPr>
              <w:pStyle w:val="OtherTableBody"/>
            </w:pPr>
            <w:r>
              <w:t>51</w:t>
            </w:r>
          </w:p>
        </w:tc>
        <w:tc>
          <w:tcPr>
            <w:tcW w:w="600" w:type="dxa"/>
          </w:tcPr>
          <w:p w14:paraId="524792D4" w14:textId="77777777" w:rsidR="00FD4AA5" w:rsidRDefault="00FD4AA5" w:rsidP="00D94A5B">
            <w:pPr>
              <w:pStyle w:val="OtherTableBody"/>
            </w:pPr>
            <w:r>
              <w:t>..</w:t>
            </w:r>
          </w:p>
        </w:tc>
        <w:tc>
          <w:tcPr>
            <w:tcW w:w="600" w:type="dxa"/>
          </w:tcPr>
          <w:p w14:paraId="1ED8A69C" w14:textId="77777777" w:rsidR="00FD4AA5" w:rsidRDefault="00FD4AA5" w:rsidP="00D94A5B">
            <w:pPr>
              <w:pStyle w:val="OtherTableBody"/>
            </w:pPr>
          </w:p>
        </w:tc>
        <w:tc>
          <w:tcPr>
            <w:tcW w:w="600" w:type="dxa"/>
          </w:tcPr>
          <w:p w14:paraId="787C6F1B" w14:textId="77777777" w:rsidR="00FD4AA5" w:rsidRDefault="00FD4AA5" w:rsidP="00D94A5B">
            <w:pPr>
              <w:pStyle w:val="OtherTableBody"/>
            </w:pPr>
            <w:r>
              <w:t>CWE</w:t>
            </w:r>
          </w:p>
        </w:tc>
        <w:tc>
          <w:tcPr>
            <w:tcW w:w="700" w:type="dxa"/>
          </w:tcPr>
          <w:p w14:paraId="58BF671A" w14:textId="77777777" w:rsidR="00FD4AA5" w:rsidRDefault="00FD4AA5" w:rsidP="00D94A5B">
            <w:pPr>
              <w:pStyle w:val="OtherTableBody"/>
            </w:pPr>
          </w:p>
        </w:tc>
        <w:tc>
          <w:tcPr>
            <w:tcW w:w="600" w:type="dxa"/>
          </w:tcPr>
          <w:p w14:paraId="41E339DF" w14:textId="77777777" w:rsidR="00FD4AA5" w:rsidRDefault="00FD4AA5" w:rsidP="00D94A5B">
            <w:pPr>
              <w:pStyle w:val="OtherTableBody"/>
            </w:pPr>
            <w:r>
              <w:t>0222</w:t>
            </w:r>
          </w:p>
        </w:tc>
        <w:tc>
          <w:tcPr>
            <w:tcW w:w="900" w:type="dxa"/>
          </w:tcPr>
          <w:p w14:paraId="452FE94B" w14:textId="77777777" w:rsidR="00FD4AA5" w:rsidRDefault="00FD4AA5" w:rsidP="00D94A5B">
            <w:pPr>
              <w:pStyle w:val="OtherTableBody"/>
            </w:pPr>
            <w:r>
              <w:t>6.5.7</w:t>
            </w:r>
          </w:p>
        </w:tc>
      </w:tr>
      <w:tr w:rsidR="00FD4AA5" w14:paraId="61B94EA2" w14:textId="77777777" w:rsidTr="00D94A5B">
        <w:trPr>
          <w:tblHeader/>
        </w:trPr>
        <w:tc>
          <w:tcPr>
            <w:tcW w:w="3500" w:type="dxa"/>
          </w:tcPr>
          <w:p w14:paraId="0CD24134" w14:textId="77777777" w:rsidR="00FD4AA5" w:rsidRDefault="00FD4AA5" w:rsidP="00D94A5B">
            <w:pPr>
              <w:pStyle w:val="OtherTableBody"/>
            </w:pPr>
            <w:r>
              <w:t>Employer Information Data</w:t>
            </w:r>
          </w:p>
        </w:tc>
        <w:tc>
          <w:tcPr>
            <w:tcW w:w="700" w:type="dxa"/>
          </w:tcPr>
          <w:p w14:paraId="791C300B" w14:textId="77777777" w:rsidR="00FD4AA5" w:rsidRDefault="00FD4AA5" w:rsidP="00D94A5B">
            <w:pPr>
              <w:pStyle w:val="OtherTableBody"/>
            </w:pPr>
            <w:r>
              <w:t>00475</w:t>
            </w:r>
          </w:p>
        </w:tc>
        <w:tc>
          <w:tcPr>
            <w:tcW w:w="600" w:type="dxa"/>
          </w:tcPr>
          <w:p w14:paraId="496C1320" w14:textId="77777777" w:rsidR="00FD4AA5" w:rsidRDefault="00FD4AA5" w:rsidP="00D94A5B">
            <w:pPr>
              <w:pStyle w:val="OtherTableBody"/>
            </w:pPr>
            <w:r>
              <w:t>IN2</w:t>
            </w:r>
          </w:p>
        </w:tc>
        <w:tc>
          <w:tcPr>
            <w:tcW w:w="600" w:type="dxa"/>
          </w:tcPr>
          <w:p w14:paraId="522699A7" w14:textId="77777777" w:rsidR="00FD4AA5" w:rsidRDefault="00FD4AA5" w:rsidP="00D94A5B">
            <w:pPr>
              <w:pStyle w:val="OtherTableBody"/>
            </w:pPr>
            <w:r>
              <w:t>4</w:t>
            </w:r>
          </w:p>
        </w:tc>
        <w:tc>
          <w:tcPr>
            <w:tcW w:w="600" w:type="dxa"/>
          </w:tcPr>
          <w:p w14:paraId="2DE16C24" w14:textId="77777777" w:rsidR="00FD4AA5" w:rsidRDefault="00FD4AA5" w:rsidP="00D94A5B">
            <w:pPr>
              <w:pStyle w:val="OtherTableBody"/>
            </w:pPr>
            <w:r>
              <w:t>..</w:t>
            </w:r>
          </w:p>
        </w:tc>
        <w:tc>
          <w:tcPr>
            <w:tcW w:w="600" w:type="dxa"/>
          </w:tcPr>
          <w:p w14:paraId="3BFE7E11" w14:textId="77777777" w:rsidR="00FD4AA5" w:rsidRDefault="00FD4AA5" w:rsidP="00D94A5B">
            <w:pPr>
              <w:pStyle w:val="OtherTableBody"/>
            </w:pPr>
          </w:p>
        </w:tc>
        <w:tc>
          <w:tcPr>
            <w:tcW w:w="600" w:type="dxa"/>
          </w:tcPr>
          <w:p w14:paraId="2D37159D" w14:textId="77777777" w:rsidR="00FD4AA5" w:rsidRDefault="00FD4AA5" w:rsidP="00D94A5B">
            <w:pPr>
              <w:pStyle w:val="OtherTableBody"/>
            </w:pPr>
            <w:r>
              <w:t>CWE</w:t>
            </w:r>
          </w:p>
        </w:tc>
        <w:tc>
          <w:tcPr>
            <w:tcW w:w="700" w:type="dxa"/>
          </w:tcPr>
          <w:p w14:paraId="3544EDCB" w14:textId="77777777" w:rsidR="00FD4AA5" w:rsidRDefault="00FD4AA5" w:rsidP="00D94A5B">
            <w:pPr>
              <w:pStyle w:val="OtherTableBody"/>
            </w:pPr>
          </w:p>
        </w:tc>
        <w:tc>
          <w:tcPr>
            <w:tcW w:w="600" w:type="dxa"/>
          </w:tcPr>
          <w:p w14:paraId="306362B5" w14:textId="77777777" w:rsidR="00FD4AA5" w:rsidRDefault="00FD4AA5" w:rsidP="00D94A5B">
            <w:pPr>
              <w:pStyle w:val="OtherTableBody"/>
            </w:pPr>
            <w:r>
              <w:t>0139</w:t>
            </w:r>
          </w:p>
        </w:tc>
        <w:tc>
          <w:tcPr>
            <w:tcW w:w="900" w:type="dxa"/>
          </w:tcPr>
          <w:p w14:paraId="6FCE8B0C" w14:textId="77777777" w:rsidR="00FD4AA5" w:rsidRDefault="00FD4AA5" w:rsidP="00D94A5B">
            <w:pPr>
              <w:pStyle w:val="OtherTableBody"/>
            </w:pPr>
            <w:r>
              <w:t>6.5.7</w:t>
            </w:r>
          </w:p>
        </w:tc>
      </w:tr>
      <w:tr w:rsidR="00FD4AA5" w14:paraId="254FB41E" w14:textId="77777777" w:rsidTr="00D94A5B">
        <w:trPr>
          <w:tblHeader/>
        </w:trPr>
        <w:tc>
          <w:tcPr>
            <w:tcW w:w="3500" w:type="dxa"/>
          </w:tcPr>
          <w:p w14:paraId="1D0A7FAF" w14:textId="77777777" w:rsidR="00FD4AA5" w:rsidRDefault="00FD4AA5" w:rsidP="00D94A5B">
            <w:pPr>
              <w:pStyle w:val="OtherTableBody"/>
            </w:pPr>
            <w:r>
              <w:t xml:space="preserve">Employer Organization </w:t>
            </w:r>
          </w:p>
        </w:tc>
        <w:tc>
          <w:tcPr>
            <w:tcW w:w="700" w:type="dxa"/>
          </w:tcPr>
          <w:p w14:paraId="36D12674" w14:textId="77777777" w:rsidR="00FD4AA5" w:rsidRDefault="00FD4AA5" w:rsidP="00D94A5B">
            <w:pPr>
              <w:pStyle w:val="OtherTableBody"/>
            </w:pPr>
            <w:r>
              <w:t>03531</w:t>
            </w:r>
          </w:p>
        </w:tc>
        <w:tc>
          <w:tcPr>
            <w:tcW w:w="600" w:type="dxa"/>
          </w:tcPr>
          <w:p w14:paraId="10BD0DBB" w14:textId="77777777" w:rsidR="00FD4AA5" w:rsidRDefault="00FD4AA5" w:rsidP="00D94A5B">
            <w:pPr>
              <w:pStyle w:val="OtherTableBody"/>
            </w:pPr>
            <w:r>
              <w:t>OH2</w:t>
            </w:r>
          </w:p>
        </w:tc>
        <w:tc>
          <w:tcPr>
            <w:tcW w:w="600" w:type="dxa"/>
          </w:tcPr>
          <w:p w14:paraId="3FC46D64" w14:textId="77777777" w:rsidR="00FD4AA5" w:rsidRDefault="00FD4AA5" w:rsidP="00D94A5B">
            <w:pPr>
              <w:pStyle w:val="OtherTableBody"/>
            </w:pPr>
            <w:r>
              <w:t>12</w:t>
            </w:r>
          </w:p>
        </w:tc>
        <w:tc>
          <w:tcPr>
            <w:tcW w:w="600" w:type="dxa"/>
          </w:tcPr>
          <w:p w14:paraId="6DA5607B" w14:textId="77777777" w:rsidR="00FD4AA5" w:rsidRDefault="00FD4AA5" w:rsidP="00D94A5B">
            <w:pPr>
              <w:pStyle w:val="OtherTableBody"/>
            </w:pPr>
            <w:r>
              <w:t>..</w:t>
            </w:r>
          </w:p>
        </w:tc>
        <w:tc>
          <w:tcPr>
            <w:tcW w:w="600" w:type="dxa"/>
          </w:tcPr>
          <w:p w14:paraId="7C732FA3" w14:textId="77777777" w:rsidR="00FD4AA5" w:rsidRDefault="00FD4AA5" w:rsidP="00D94A5B">
            <w:pPr>
              <w:pStyle w:val="OtherTableBody"/>
            </w:pPr>
          </w:p>
        </w:tc>
        <w:tc>
          <w:tcPr>
            <w:tcW w:w="600" w:type="dxa"/>
          </w:tcPr>
          <w:p w14:paraId="69F78237" w14:textId="77777777" w:rsidR="00FD4AA5" w:rsidRDefault="00FD4AA5" w:rsidP="00D94A5B">
            <w:pPr>
              <w:pStyle w:val="OtherTableBody"/>
            </w:pPr>
            <w:r>
              <w:t>XON</w:t>
            </w:r>
          </w:p>
        </w:tc>
        <w:tc>
          <w:tcPr>
            <w:tcW w:w="700" w:type="dxa"/>
          </w:tcPr>
          <w:p w14:paraId="574B5783" w14:textId="77777777" w:rsidR="00FD4AA5" w:rsidRDefault="00FD4AA5" w:rsidP="00D94A5B">
            <w:pPr>
              <w:pStyle w:val="OtherTableBody"/>
            </w:pPr>
          </w:p>
        </w:tc>
        <w:tc>
          <w:tcPr>
            <w:tcW w:w="600" w:type="dxa"/>
          </w:tcPr>
          <w:p w14:paraId="00692D23" w14:textId="77777777" w:rsidR="00FD4AA5" w:rsidRDefault="00FD4AA5" w:rsidP="00D94A5B">
            <w:pPr>
              <w:pStyle w:val="OtherTableBody"/>
            </w:pPr>
          </w:p>
        </w:tc>
        <w:tc>
          <w:tcPr>
            <w:tcW w:w="900" w:type="dxa"/>
          </w:tcPr>
          <w:p w14:paraId="5DF54472" w14:textId="77777777" w:rsidR="00FD4AA5" w:rsidRDefault="00FD4AA5" w:rsidP="00D94A5B">
            <w:pPr>
              <w:pStyle w:val="OtherTableBody"/>
            </w:pPr>
            <w:r>
              <w:t>3.4.16</w:t>
            </w:r>
          </w:p>
        </w:tc>
      </w:tr>
      <w:tr w:rsidR="00FD4AA5" w14:paraId="3836E0FC" w14:textId="77777777" w:rsidTr="00D94A5B">
        <w:trPr>
          <w:tblHeader/>
        </w:trPr>
        <w:tc>
          <w:tcPr>
            <w:tcW w:w="3500" w:type="dxa"/>
          </w:tcPr>
          <w:p w14:paraId="7DBD9792" w14:textId="77777777" w:rsidR="00FD4AA5" w:rsidRDefault="00FD4AA5" w:rsidP="00D94A5B">
            <w:pPr>
              <w:pStyle w:val="OtherTableBody"/>
            </w:pPr>
            <w:r>
              <w:t>Employment Illness Related Indicator</w:t>
            </w:r>
          </w:p>
        </w:tc>
        <w:tc>
          <w:tcPr>
            <w:tcW w:w="700" w:type="dxa"/>
          </w:tcPr>
          <w:p w14:paraId="6D6CB07A" w14:textId="77777777" w:rsidR="00FD4AA5" w:rsidRDefault="00FD4AA5" w:rsidP="00D94A5B">
            <w:pPr>
              <w:pStyle w:val="OtherTableBody"/>
            </w:pPr>
            <w:r>
              <w:t>00716</w:t>
            </w:r>
          </w:p>
        </w:tc>
        <w:tc>
          <w:tcPr>
            <w:tcW w:w="600" w:type="dxa"/>
          </w:tcPr>
          <w:p w14:paraId="7DBB1CA5" w14:textId="77777777" w:rsidR="00FD4AA5" w:rsidRDefault="00FD4AA5" w:rsidP="00D94A5B">
            <w:pPr>
              <w:pStyle w:val="OtherTableBody"/>
            </w:pPr>
            <w:r>
              <w:t>PV2</w:t>
            </w:r>
          </w:p>
        </w:tc>
        <w:tc>
          <w:tcPr>
            <w:tcW w:w="600" w:type="dxa"/>
          </w:tcPr>
          <w:p w14:paraId="0E46EE8A" w14:textId="77777777" w:rsidR="00FD4AA5" w:rsidRDefault="00FD4AA5" w:rsidP="00D94A5B">
            <w:pPr>
              <w:pStyle w:val="OtherTableBody"/>
            </w:pPr>
            <w:r>
              <w:t>15</w:t>
            </w:r>
          </w:p>
        </w:tc>
        <w:tc>
          <w:tcPr>
            <w:tcW w:w="600" w:type="dxa"/>
          </w:tcPr>
          <w:p w14:paraId="5239DCB4" w14:textId="77777777" w:rsidR="00FD4AA5" w:rsidRDefault="00FD4AA5" w:rsidP="00D94A5B">
            <w:pPr>
              <w:pStyle w:val="OtherTableBody"/>
            </w:pPr>
            <w:r>
              <w:t>1..1</w:t>
            </w:r>
          </w:p>
        </w:tc>
        <w:tc>
          <w:tcPr>
            <w:tcW w:w="600" w:type="dxa"/>
          </w:tcPr>
          <w:p w14:paraId="10D4C48E" w14:textId="77777777" w:rsidR="00FD4AA5" w:rsidRDefault="00FD4AA5" w:rsidP="00D94A5B">
            <w:pPr>
              <w:pStyle w:val="OtherTableBody"/>
            </w:pPr>
          </w:p>
        </w:tc>
        <w:tc>
          <w:tcPr>
            <w:tcW w:w="600" w:type="dxa"/>
          </w:tcPr>
          <w:p w14:paraId="4D8522EC" w14:textId="77777777" w:rsidR="00FD4AA5" w:rsidRDefault="00FD4AA5" w:rsidP="00D94A5B">
            <w:pPr>
              <w:pStyle w:val="OtherTableBody"/>
            </w:pPr>
            <w:r>
              <w:t>ID</w:t>
            </w:r>
          </w:p>
        </w:tc>
        <w:tc>
          <w:tcPr>
            <w:tcW w:w="700" w:type="dxa"/>
          </w:tcPr>
          <w:p w14:paraId="07999F70" w14:textId="77777777" w:rsidR="00FD4AA5" w:rsidRDefault="00FD4AA5" w:rsidP="00D94A5B">
            <w:pPr>
              <w:pStyle w:val="OtherTableBody"/>
            </w:pPr>
          </w:p>
        </w:tc>
        <w:tc>
          <w:tcPr>
            <w:tcW w:w="600" w:type="dxa"/>
          </w:tcPr>
          <w:p w14:paraId="2B864E27" w14:textId="77777777" w:rsidR="00FD4AA5" w:rsidRDefault="00FD4AA5" w:rsidP="00D94A5B">
            <w:pPr>
              <w:pStyle w:val="OtherTableBody"/>
            </w:pPr>
            <w:r>
              <w:t>0136</w:t>
            </w:r>
          </w:p>
        </w:tc>
        <w:tc>
          <w:tcPr>
            <w:tcW w:w="900" w:type="dxa"/>
          </w:tcPr>
          <w:p w14:paraId="5A70E610" w14:textId="77777777" w:rsidR="00FD4AA5" w:rsidRDefault="00FD4AA5" w:rsidP="00D94A5B">
            <w:pPr>
              <w:pStyle w:val="OtherTableBody"/>
            </w:pPr>
            <w:r>
              <w:t>3.4.4</w:t>
            </w:r>
          </w:p>
        </w:tc>
      </w:tr>
      <w:tr w:rsidR="00FD4AA5" w14:paraId="6339F557" w14:textId="77777777" w:rsidTr="00D94A5B">
        <w:trPr>
          <w:tblHeader/>
        </w:trPr>
        <w:tc>
          <w:tcPr>
            <w:tcW w:w="3500" w:type="dxa"/>
          </w:tcPr>
          <w:p w14:paraId="2C61EFFA" w14:textId="77777777" w:rsidR="00FD4AA5" w:rsidRDefault="00FD4AA5" w:rsidP="00D94A5B">
            <w:pPr>
              <w:pStyle w:val="OtherTableBody"/>
            </w:pPr>
            <w:r>
              <w:t xml:space="preserve">Employment Status </w:t>
            </w:r>
          </w:p>
        </w:tc>
        <w:tc>
          <w:tcPr>
            <w:tcW w:w="700" w:type="dxa"/>
          </w:tcPr>
          <w:p w14:paraId="444007C9" w14:textId="77777777" w:rsidR="00FD4AA5" w:rsidRDefault="00FD4AA5" w:rsidP="00D94A5B">
            <w:pPr>
              <w:pStyle w:val="OtherTableBody"/>
            </w:pPr>
            <w:r>
              <w:t>03518</w:t>
            </w:r>
          </w:p>
        </w:tc>
        <w:tc>
          <w:tcPr>
            <w:tcW w:w="600" w:type="dxa"/>
          </w:tcPr>
          <w:p w14:paraId="67778C2C" w14:textId="77777777" w:rsidR="00FD4AA5" w:rsidRDefault="00FD4AA5" w:rsidP="00D94A5B">
            <w:pPr>
              <w:pStyle w:val="OtherTableBody"/>
            </w:pPr>
            <w:r>
              <w:t>OH1</w:t>
            </w:r>
          </w:p>
        </w:tc>
        <w:tc>
          <w:tcPr>
            <w:tcW w:w="600" w:type="dxa"/>
          </w:tcPr>
          <w:p w14:paraId="7049723C" w14:textId="77777777" w:rsidR="00FD4AA5" w:rsidRDefault="00FD4AA5" w:rsidP="00D94A5B">
            <w:pPr>
              <w:pStyle w:val="OtherTableBody"/>
            </w:pPr>
            <w:r>
              <w:t>3</w:t>
            </w:r>
          </w:p>
        </w:tc>
        <w:tc>
          <w:tcPr>
            <w:tcW w:w="600" w:type="dxa"/>
          </w:tcPr>
          <w:p w14:paraId="4CB06A79" w14:textId="77777777" w:rsidR="00FD4AA5" w:rsidRDefault="00FD4AA5" w:rsidP="00D94A5B">
            <w:pPr>
              <w:pStyle w:val="OtherTableBody"/>
            </w:pPr>
            <w:r>
              <w:t>..</w:t>
            </w:r>
          </w:p>
        </w:tc>
        <w:tc>
          <w:tcPr>
            <w:tcW w:w="600" w:type="dxa"/>
          </w:tcPr>
          <w:p w14:paraId="26F17568" w14:textId="77777777" w:rsidR="00FD4AA5" w:rsidRDefault="00FD4AA5" w:rsidP="00D94A5B">
            <w:pPr>
              <w:pStyle w:val="OtherTableBody"/>
            </w:pPr>
          </w:p>
        </w:tc>
        <w:tc>
          <w:tcPr>
            <w:tcW w:w="600" w:type="dxa"/>
          </w:tcPr>
          <w:p w14:paraId="1831DB45" w14:textId="77777777" w:rsidR="00FD4AA5" w:rsidRDefault="00FD4AA5" w:rsidP="00D94A5B">
            <w:pPr>
              <w:pStyle w:val="OtherTableBody"/>
            </w:pPr>
            <w:r>
              <w:t>CWE</w:t>
            </w:r>
          </w:p>
        </w:tc>
        <w:tc>
          <w:tcPr>
            <w:tcW w:w="700" w:type="dxa"/>
          </w:tcPr>
          <w:p w14:paraId="4BB59A4B" w14:textId="77777777" w:rsidR="00FD4AA5" w:rsidRDefault="00FD4AA5" w:rsidP="00D94A5B">
            <w:pPr>
              <w:pStyle w:val="OtherTableBody"/>
            </w:pPr>
          </w:p>
        </w:tc>
        <w:tc>
          <w:tcPr>
            <w:tcW w:w="600" w:type="dxa"/>
          </w:tcPr>
          <w:p w14:paraId="10ECF9E1" w14:textId="77777777" w:rsidR="00FD4AA5" w:rsidRDefault="00FD4AA5" w:rsidP="00D94A5B">
            <w:pPr>
              <w:pStyle w:val="OtherTableBody"/>
            </w:pPr>
            <w:r>
              <w:t>0957</w:t>
            </w:r>
          </w:p>
        </w:tc>
        <w:tc>
          <w:tcPr>
            <w:tcW w:w="900" w:type="dxa"/>
          </w:tcPr>
          <w:p w14:paraId="6E3ADCEA" w14:textId="77777777" w:rsidR="00FD4AA5" w:rsidRDefault="00FD4AA5" w:rsidP="00D94A5B">
            <w:pPr>
              <w:pStyle w:val="OtherTableBody"/>
            </w:pPr>
            <w:r>
              <w:t>3.4.15</w:t>
            </w:r>
          </w:p>
        </w:tc>
      </w:tr>
      <w:tr w:rsidR="00FD4AA5" w14:paraId="5D2AB476" w14:textId="77777777" w:rsidTr="00D94A5B">
        <w:trPr>
          <w:tblHeader/>
        </w:trPr>
        <w:tc>
          <w:tcPr>
            <w:tcW w:w="3500" w:type="dxa"/>
          </w:tcPr>
          <w:p w14:paraId="41860005" w14:textId="77777777" w:rsidR="00FD4AA5" w:rsidRDefault="00FD4AA5" w:rsidP="00D94A5B">
            <w:pPr>
              <w:pStyle w:val="OtherTableBody"/>
            </w:pPr>
            <w:r>
              <w:t>Employment Status Code</w:t>
            </w:r>
          </w:p>
        </w:tc>
        <w:tc>
          <w:tcPr>
            <w:tcW w:w="700" w:type="dxa"/>
          </w:tcPr>
          <w:p w14:paraId="4CBB8B7E" w14:textId="77777777" w:rsidR="00FD4AA5" w:rsidRDefault="00FD4AA5" w:rsidP="00D94A5B">
            <w:pPr>
              <w:pStyle w:val="OtherTableBody"/>
            </w:pPr>
            <w:r>
              <w:t>01276</w:t>
            </w:r>
          </w:p>
        </w:tc>
        <w:tc>
          <w:tcPr>
            <w:tcW w:w="600" w:type="dxa"/>
          </w:tcPr>
          <w:p w14:paraId="51E34C25" w14:textId="77777777" w:rsidR="00FD4AA5" w:rsidRDefault="00FD4AA5" w:rsidP="00D94A5B">
            <w:pPr>
              <w:pStyle w:val="OtherTableBody"/>
            </w:pPr>
            <w:r>
              <w:t>STF</w:t>
            </w:r>
          </w:p>
        </w:tc>
        <w:tc>
          <w:tcPr>
            <w:tcW w:w="600" w:type="dxa"/>
          </w:tcPr>
          <w:p w14:paraId="17ED0C73" w14:textId="77777777" w:rsidR="00FD4AA5" w:rsidRDefault="00FD4AA5" w:rsidP="00D94A5B">
            <w:pPr>
              <w:pStyle w:val="OtherTableBody"/>
            </w:pPr>
            <w:r>
              <w:t>20</w:t>
            </w:r>
          </w:p>
        </w:tc>
        <w:tc>
          <w:tcPr>
            <w:tcW w:w="600" w:type="dxa"/>
          </w:tcPr>
          <w:p w14:paraId="7C03458E" w14:textId="77777777" w:rsidR="00FD4AA5" w:rsidRDefault="00FD4AA5" w:rsidP="00D94A5B">
            <w:pPr>
              <w:pStyle w:val="OtherTableBody"/>
            </w:pPr>
            <w:r>
              <w:t>..</w:t>
            </w:r>
          </w:p>
        </w:tc>
        <w:tc>
          <w:tcPr>
            <w:tcW w:w="600" w:type="dxa"/>
          </w:tcPr>
          <w:p w14:paraId="2490581E" w14:textId="77777777" w:rsidR="00FD4AA5" w:rsidRDefault="00FD4AA5" w:rsidP="00D94A5B">
            <w:pPr>
              <w:pStyle w:val="OtherTableBody"/>
            </w:pPr>
          </w:p>
        </w:tc>
        <w:tc>
          <w:tcPr>
            <w:tcW w:w="600" w:type="dxa"/>
          </w:tcPr>
          <w:p w14:paraId="5091305E" w14:textId="77777777" w:rsidR="00FD4AA5" w:rsidRDefault="00FD4AA5" w:rsidP="00D94A5B">
            <w:pPr>
              <w:pStyle w:val="OtherTableBody"/>
            </w:pPr>
            <w:r>
              <w:t>CWE</w:t>
            </w:r>
          </w:p>
        </w:tc>
        <w:tc>
          <w:tcPr>
            <w:tcW w:w="700" w:type="dxa"/>
          </w:tcPr>
          <w:p w14:paraId="6CF96C33" w14:textId="77777777" w:rsidR="00FD4AA5" w:rsidRDefault="00FD4AA5" w:rsidP="00D94A5B">
            <w:pPr>
              <w:pStyle w:val="OtherTableBody"/>
            </w:pPr>
          </w:p>
        </w:tc>
        <w:tc>
          <w:tcPr>
            <w:tcW w:w="600" w:type="dxa"/>
          </w:tcPr>
          <w:p w14:paraId="37B8C981" w14:textId="77777777" w:rsidR="00FD4AA5" w:rsidRDefault="00FD4AA5" w:rsidP="00D94A5B">
            <w:pPr>
              <w:pStyle w:val="OtherTableBody"/>
            </w:pPr>
            <w:r>
              <w:t>0066</w:t>
            </w:r>
          </w:p>
        </w:tc>
        <w:tc>
          <w:tcPr>
            <w:tcW w:w="900" w:type="dxa"/>
          </w:tcPr>
          <w:p w14:paraId="47171FC5" w14:textId="77777777" w:rsidR="00FD4AA5" w:rsidRDefault="00FD4AA5" w:rsidP="00D94A5B">
            <w:pPr>
              <w:pStyle w:val="OtherTableBody"/>
            </w:pPr>
            <w:r>
              <w:t>15.4.8</w:t>
            </w:r>
          </w:p>
        </w:tc>
      </w:tr>
      <w:tr w:rsidR="00FD4AA5" w14:paraId="1119B62E" w14:textId="77777777" w:rsidTr="00D94A5B">
        <w:trPr>
          <w:tblHeader/>
        </w:trPr>
        <w:tc>
          <w:tcPr>
            <w:tcW w:w="3500" w:type="dxa"/>
          </w:tcPr>
          <w:p w14:paraId="4A5A0249" w14:textId="77777777" w:rsidR="00FD4AA5" w:rsidRDefault="00FD4AA5" w:rsidP="00D94A5B">
            <w:pPr>
              <w:pStyle w:val="OtherTableBody"/>
            </w:pPr>
            <w:r>
              <w:t>Employment Status Code</w:t>
            </w:r>
          </w:p>
        </w:tc>
        <w:tc>
          <w:tcPr>
            <w:tcW w:w="700" w:type="dxa"/>
          </w:tcPr>
          <w:p w14:paraId="7A16882D" w14:textId="77777777" w:rsidR="00FD4AA5" w:rsidRDefault="00FD4AA5" w:rsidP="00D94A5B">
            <w:pPr>
              <w:pStyle w:val="OtherTableBody"/>
            </w:pPr>
            <w:r>
              <w:t>01276</w:t>
            </w:r>
          </w:p>
        </w:tc>
        <w:tc>
          <w:tcPr>
            <w:tcW w:w="600" w:type="dxa"/>
          </w:tcPr>
          <w:p w14:paraId="4D73287F" w14:textId="77777777" w:rsidR="00FD4AA5" w:rsidRDefault="00FD4AA5" w:rsidP="00D94A5B">
            <w:pPr>
              <w:pStyle w:val="OtherTableBody"/>
            </w:pPr>
            <w:r>
              <w:t>ORG</w:t>
            </w:r>
          </w:p>
        </w:tc>
        <w:tc>
          <w:tcPr>
            <w:tcW w:w="600" w:type="dxa"/>
          </w:tcPr>
          <w:p w14:paraId="55E57D9B" w14:textId="77777777" w:rsidR="00FD4AA5" w:rsidRDefault="00FD4AA5" w:rsidP="00D94A5B">
            <w:pPr>
              <w:pStyle w:val="OtherTableBody"/>
            </w:pPr>
            <w:r>
              <w:t>10</w:t>
            </w:r>
          </w:p>
        </w:tc>
        <w:tc>
          <w:tcPr>
            <w:tcW w:w="600" w:type="dxa"/>
          </w:tcPr>
          <w:p w14:paraId="60108B9B" w14:textId="77777777" w:rsidR="00FD4AA5" w:rsidRDefault="00FD4AA5" w:rsidP="00D94A5B">
            <w:pPr>
              <w:pStyle w:val="OtherTableBody"/>
            </w:pPr>
            <w:r>
              <w:t>..</w:t>
            </w:r>
          </w:p>
        </w:tc>
        <w:tc>
          <w:tcPr>
            <w:tcW w:w="600" w:type="dxa"/>
          </w:tcPr>
          <w:p w14:paraId="75C8B384" w14:textId="77777777" w:rsidR="00FD4AA5" w:rsidRDefault="00FD4AA5" w:rsidP="00D94A5B">
            <w:pPr>
              <w:pStyle w:val="OtherTableBody"/>
            </w:pPr>
          </w:p>
        </w:tc>
        <w:tc>
          <w:tcPr>
            <w:tcW w:w="600" w:type="dxa"/>
          </w:tcPr>
          <w:p w14:paraId="2F9BB29C" w14:textId="77777777" w:rsidR="00FD4AA5" w:rsidRDefault="00FD4AA5" w:rsidP="00D94A5B">
            <w:pPr>
              <w:pStyle w:val="OtherTableBody"/>
            </w:pPr>
            <w:r>
              <w:t>CWE</w:t>
            </w:r>
          </w:p>
        </w:tc>
        <w:tc>
          <w:tcPr>
            <w:tcW w:w="700" w:type="dxa"/>
          </w:tcPr>
          <w:p w14:paraId="031FD4A1" w14:textId="77777777" w:rsidR="00FD4AA5" w:rsidRDefault="00FD4AA5" w:rsidP="00D94A5B">
            <w:pPr>
              <w:pStyle w:val="OtherTableBody"/>
            </w:pPr>
          </w:p>
        </w:tc>
        <w:tc>
          <w:tcPr>
            <w:tcW w:w="600" w:type="dxa"/>
          </w:tcPr>
          <w:p w14:paraId="772CE2AD" w14:textId="77777777" w:rsidR="00FD4AA5" w:rsidRDefault="00FD4AA5" w:rsidP="00D94A5B">
            <w:pPr>
              <w:pStyle w:val="OtherTableBody"/>
            </w:pPr>
            <w:r>
              <w:t>0066</w:t>
            </w:r>
          </w:p>
        </w:tc>
        <w:tc>
          <w:tcPr>
            <w:tcW w:w="900" w:type="dxa"/>
          </w:tcPr>
          <w:p w14:paraId="1000FDEA" w14:textId="77777777" w:rsidR="00FD4AA5" w:rsidRDefault="00FD4AA5" w:rsidP="00D94A5B">
            <w:pPr>
              <w:pStyle w:val="OtherTableBody"/>
            </w:pPr>
            <w:r>
              <w:t>15.4.5</w:t>
            </w:r>
          </w:p>
        </w:tc>
      </w:tr>
      <w:tr w:rsidR="00FD4AA5" w14:paraId="793C594A" w14:textId="77777777" w:rsidTr="00D94A5B">
        <w:trPr>
          <w:tblHeader/>
        </w:trPr>
        <w:tc>
          <w:tcPr>
            <w:tcW w:w="3500" w:type="dxa"/>
          </w:tcPr>
          <w:p w14:paraId="226EB0B8" w14:textId="77777777" w:rsidR="00FD4AA5" w:rsidRDefault="00FD4AA5" w:rsidP="00D94A5B">
            <w:pPr>
              <w:pStyle w:val="OtherTableBody"/>
            </w:pPr>
            <w:r>
              <w:t>Employment Status End Date</w:t>
            </w:r>
          </w:p>
        </w:tc>
        <w:tc>
          <w:tcPr>
            <w:tcW w:w="700" w:type="dxa"/>
          </w:tcPr>
          <w:p w14:paraId="0B7E4A8E" w14:textId="77777777" w:rsidR="00FD4AA5" w:rsidRDefault="00FD4AA5" w:rsidP="00D94A5B">
            <w:pPr>
              <w:pStyle w:val="OtherTableBody"/>
            </w:pPr>
            <w:r>
              <w:t>03520</w:t>
            </w:r>
          </w:p>
        </w:tc>
        <w:tc>
          <w:tcPr>
            <w:tcW w:w="600" w:type="dxa"/>
          </w:tcPr>
          <w:p w14:paraId="06FED68C" w14:textId="77777777" w:rsidR="00FD4AA5" w:rsidRDefault="00FD4AA5" w:rsidP="00D94A5B">
            <w:pPr>
              <w:pStyle w:val="OtherTableBody"/>
            </w:pPr>
            <w:r>
              <w:t>OH1</w:t>
            </w:r>
          </w:p>
        </w:tc>
        <w:tc>
          <w:tcPr>
            <w:tcW w:w="600" w:type="dxa"/>
          </w:tcPr>
          <w:p w14:paraId="79796BBC" w14:textId="77777777" w:rsidR="00FD4AA5" w:rsidRDefault="00FD4AA5" w:rsidP="00D94A5B">
            <w:pPr>
              <w:pStyle w:val="OtherTableBody"/>
            </w:pPr>
            <w:r>
              <w:t>5</w:t>
            </w:r>
          </w:p>
        </w:tc>
        <w:tc>
          <w:tcPr>
            <w:tcW w:w="600" w:type="dxa"/>
          </w:tcPr>
          <w:p w14:paraId="4226F1F3" w14:textId="77777777" w:rsidR="00FD4AA5" w:rsidRDefault="00FD4AA5" w:rsidP="00D94A5B">
            <w:pPr>
              <w:pStyle w:val="OtherTableBody"/>
            </w:pPr>
            <w:r>
              <w:t>..</w:t>
            </w:r>
          </w:p>
        </w:tc>
        <w:tc>
          <w:tcPr>
            <w:tcW w:w="600" w:type="dxa"/>
          </w:tcPr>
          <w:p w14:paraId="6B1CCB6B" w14:textId="77777777" w:rsidR="00FD4AA5" w:rsidRDefault="00FD4AA5" w:rsidP="00D94A5B">
            <w:pPr>
              <w:pStyle w:val="OtherTableBody"/>
            </w:pPr>
          </w:p>
        </w:tc>
        <w:tc>
          <w:tcPr>
            <w:tcW w:w="600" w:type="dxa"/>
          </w:tcPr>
          <w:p w14:paraId="4AB4C766" w14:textId="77777777" w:rsidR="00FD4AA5" w:rsidRDefault="00FD4AA5" w:rsidP="00D94A5B">
            <w:pPr>
              <w:pStyle w:val="OtherTableBody"/>
            </w:pPr>
            <w:r>
              <w:t>DT</w:t>
            </w:r>
          </w:p>
        </w:tc>
        <w:tc>
          <w:tcPr>
            <w:tcW w:w="700" w:type="dxa"/>
          </w:tcPr>
          <w:p w14:paraId="145273E4" w14:textId="77777777" w:rsidR="00FD4AA5" w:rsidRDefault="00FD4AA5" w:rsidP="00D94A5B">
            <w:pPr>
              <w:pStyle w:val="OtherTableBody"/>
            </w:pPr>
          </w:p>
        </w:tc>
        <w:tc>
          <w:tcPr>
            <w:tcW w:w="600" w:type="dxa"/>
          </w:tcPr>
          <w:p w14:paraId="3A34B185" w14:textId="77777777" w:rsidR="00FD4AA5" w:rsidRDefault="00FD4AA5" w:rsidP="00D94A5B">
            <w:pPr>
              <w:pStyle w:val="OtherTableBody"/>
            </w:pPr>
          </w:p>
        </w:tc>
        <w:tc>
          <w:tcPr>
            <w:tcW w:w="900" w:type="dxa"/>
          </w:tcPr>
          <w:p w14:paraId="128AFDEE" w14:textId="77777777" w:rsidR="00FD4AA5" w:rsidRDefault="00FD4AA5" w:rsidP="00D94A5B">
            <w:pPr>
              <w:pStyle w:val="OtherTableBody"/>
            </w:pPr>
            <w:r>
              <w:t>3.4.15</w:t>
            </w:r>
          </w:p>
        </w:tc>
      </w:tr>
      <w:tr w:rsidR="00FD4AA5" w14:paraId="1F142D23" w14:textId="77777777" w:rsidTr="00D94A5B">
        <w:trPr>
          <w:tblHeader/>
        </w:trPr>
        <w:tc>
          <w:tcPr>
            <w:tcW w:w="3500" w:type="dxa"/>
          </w:tcPr>
          <w:p w14:paraId="1B3A772D" w14:textId="77777777" w:rsidR="00FD4AA5" w:rsidRDefault="00FD4AA5" w:rsidP="00D94A5B">
            <w:pPr>
              <w:pStyle w:val="OtherTableBody"/>
            </w:pPr>
            <w:r>
              <w:t>Employment Status Start Date</w:t>
            </w:r>
          </w:p>
        </w:tc>
        <w:tc>
          <w:tcPr>
            <w:tcW w:w="700" w:type="dxa"/>
          </w:tcPr>
          <w:p w14:paraId="2CFAC69A" w14:textId="77777777" w:rsidR="00FD4AA5" w:rsidRDefault="00FD4AA5" w:rsidP="00D94A5B">
            <w:pPr>
              <w:pStyle w:val="OtherTableBody"/>
            </w:pPr>
            <w:r>
              <w:t>03519</w:t>
            </w:r>
          </w:p>
        </w:tc>
        <w:tc>
          <w:tcPr>
            <w:tcW w:w="600" w:type="dxa"/>
          </w:tcPr>
          <w:p w14:paraId="2BA1BFD6" w14:textId="77777777" w:rsidR="00FD4AA5" w:rsidRDefault="00FD4AA5" w:rsidP="00D94A5B">
            <w:pPr>
              <w:pStyle w:val="OtherTableBody"/>
            </w:pPr>
            <w:r>
              <w:t>OH1</w:t>
            </w:r>
          </w:p>
        </w:tc>
        <w:tc>
          <w:tcPr>
            <w:tcW w:w="600" w:type="dxa"/>
          </w:tcPr>
          <w:p w14:paraId="77494FED" w14:textId="77777777" w:rsidR="00FD4AA5" w:rsidRDefault="00FD4AA5" w:rsidP="00D94A5B">
            <w:pPr>
              <w:pStyle w:val="OtherTableBody"/>
            </w:pPr>
            <w:r>
              <w:t>4</w:t>
            </w:r>
          </w:p>
        </w:tc>
        <w:tc>
          <w:tcPr>
            <w:tcW w:w="600" w:type="dxa"/>
          </w:tcPr>
          <w:p w14:paraId="528C3979" w14:textId="77777777" w:rsidR="00FD4AA5" w:rsidRDefault="00FD4AA5" w:rsidP="00D94A5B">
            <w:pPr>
              <w:pStyle w:val="OtherTableBody"/>
            </w:pPr>
            <w:r>
              <w:t>..</w:t>
            </w:r>
          </w:p>
        </w:tc>
        <w:tc>
          <w:tcPr>
            <w:tcW w:w="600" w:type="dxa"/>
          </w:tcPr>
          <w:p w14:paraId="6885B2E4" w14:textId="77777777" w:rsidR="00FD4AA5" w:rsidRDefault="00FD4AA5" w:rsidP="00D94A5B">
            <w:pPr>
              <w:pStyle w:val="OtherTableBody"/>
            </w:pPr>
          </w:p>
        </w:tc>
        <w:tc>
          <w:tcPr>
            <w:tcW w:w="600" w:type="dxa"/>
          </w:tcPr>
          <w:p w14:paraId="6C2CD028" w14:textId="77777777" w:rsidR="00FD4AA5" w:rsidRDefault="00FD4AA5" w:rsidP="00D94A5B">
            <w:pPr>
              <w:pStyle w:val="OtherTableBody"/>
            </w:pPr>
            <w:r>
              <w:t>DT</w:t>
            </w:r>
          </w:p>
        </w:tc>
        <w:tc>
          <w:tcPr>
            <w:tcW w:w="700" w:type="dxa"/>
          </w:tcPr>
          <w:p w14:paraId="0E3A8DFD" w14:textId="77777777" w:rsidR="00FD4AA5" w:rsidRDefault="00FD4AA5" w:rsidP="00D94A5B">
            <w:pPr>
              <w:pStyle w:val="OtherTableBody"/>
            </w:pPr>
          </w:p>
        </w:tc>
        <w:tc>
          <w:tcPr>
            <w:tcW w:w="600" w:type="dxa"/>
          </w:tcPr>
          <w:p w14:paraId="7765D555" w14:textId="77777777" w:rsidR="00FD4AA5" w:rsidRDefault="00FD4AA5" w:rsidP="00D94A5B">
            <w:pPr>
              <w:pStyle w:val="OtherTableBody"/>
            </w:pPr>
          </w:p>
        </w:tc>
        <w:tc>
          <w:tcPr>
            <w:tcW w:w="900" w:type="dxa"/>
          </w:tcPr>
          <w:p w14:paraId="18B62773" w14:textId="77777777" w:rsidR="00FD4AA5" w:rsidRDefault="00FD4AA5" w:rsidP="00D94A5B">
            <w:pPr>
              <w:pStyle w:val="OtherTableBody"/>
            </w:pPr>
            <w:r>
              <w:t>3.4.15</w:t>
            </w:r>
          </w:p>
        </w:tc>
      </w:tr>
      <w:tr w:rsidR="00FD4AA5" w14:paraId="4B042D70" w14:textId="77777777" w:rsidTr="00D94A5B">
        <w:trPr>
          <w:tblHeader/>
        </w:trPr>
        <w:tc>
          <w:tcPr>
            <w:tcW w:w="3500" w:type="dxa"/>
          </w:tcPr>
          <w:p w14:paraId="641460B1" w14:textId="77777777" w:rsidR="00FD4AA5" w:rsidRDefault="00FD4AA5" w:rsidP="00D94A5B">
            <w:pPr>
              <w:pStyle w:val="OtherTableBody"/>
            </w:pPr>
            <w:r>
              <w:t>Employment Status Unique Identifier</w:t>
            </w:r>
          </w:p>
        </w:tc>
        <w:tc>
          <w:tcPr>
            <w:tcW w:w="700" w:type="dxa"/>
          </w:tcPr>
          <w:p w14:paraId="7CCE635A" w14:textId="77777777" w:rsidR="00FD4AA5" w:rsidRDefault="00FD4AA5" w:rsidP="00D94A5B">
            <w:pPr>
              <w:pStyle w:val="OtherTableBody"/>
            </w:pPr>
            <w:r>
              <w:t>02432</w:t>
            </w:r>
          </w:p>
        </w:tc>
        <w:tc>
          <w:tcPr>
            <w:tcW w:w="600" w:type="dxa"/>
          </w:tcPr>
          <w:p w14:paraId="14C679F8" w14:textId="77777777" w:rsidR="00FD4AA5" w:rsidRDefault="00FD4AA5" w:rsidP="00D94A5B">
            <w:pPr>
              <w:pStyle w:val="OtherTableBody"/>
            </w:pPr>
            <w:r>
              <w:t>OH1</w:t>
            </w:r>
          </w:p>
        </w:tc>
        <w:tc>
          <w:tcPr>
            <w:tcW w:w="600" w:type="dxa"/>
          </w:tcPr>
          <w:p w14:paraId="1D41E5C1" w14:textId="77777777" w:rsidR="00FD4AA5" w:rsidRDefault="00FD4AA5" w:rsidP="00D94A5B">
            <w:pPr>
              <w:pStyle w:val="OtherTableBody"/>
            </w:pPr>
            <w:r>
              <w:t>7</w:t>
            </w:r>
          </w:p>
        </w:tc>
        <w:tc>
          <w:tcPr>
            <w:tcW w:w="600" w:type="dxa"/>
          </w:tcPr>
          <w:p w14:paraId="0417DB9C" w14:textId="77777777" w:rsidR="00FD4AA5" w:rsidRDefault="00FD4AA5" w:rsidP="00D94A5B">
            <w:pPr>
              <w:pStyle w:val="OtherTableBody"/>
            </w:pPr>
            <w:r>
              <w:t>..</w:t>
            </w:r>
          </w:p>
        </w:tc>
        <w:tc>
          <w:tcPr>
            <w:tcW w:w="600" w:type="dxa"/>
          </w:tcPr>
          <w:p w14:paraId="22508F85" w14:textId="77777777" w:rsidR="00FD4AA5" w:rsidRDefault="00FD4AA5" w:rsidP="00D94A5B">
            <w:pPr>
              <w:pStyle w:val="OtherTableBody"/>
            </w:pPr>
          </w:p>
        </w:tc>
        <w:tc>
          <w:tcPr>
            <w:tcW w:w="600" w:type="dxa"/>
          </w:tcPr>
          <w:p w14:paraId="079E9C5D" w14:textId="77777777" w:rsidR="00FD4AA5" w:rsidRDefault="00FD4AA5" w:rsidP="00D94A5B">
            <w:pPr>
              <w:pStyle w:val="OtherTableBody"/>
            </w:pPr>
            <w:r>
              <w:t>EI</w:t>
            </w:r>
          </w:p>
        </w:tc>
        <w:tc>
          <w:tcPr>
            <w:tcW w:w="700" w:type="dxa"/>
          </w:tcPr>
          <w:p w14:paraId="6AE1545B" w14:textId="77777777" w:rsidR="00FD4AA5" w:rsidRDefault="00FD4AA5" w:rsidP="00D94A5B">
            <w:pPr>
              <w:pStyle w:val="OtherTableBody"/>
            </w:pPr>
          </w:p>
        </w:tc>
        <w:tc>
          <w:tcPr>
            <w:tcW w:w="600" w:type="dxa"/>
          </w:tcPr>
          <w:p w14:paraId="616E0637" w14:textId="77777777" w:rsidR="00FD4AA5" w:rsidRDefault="00FD4AA5" w:rsidP="00D94A5B">
            <w:pPr>
              <w:pStyle w:val="OtherTableBody"/>
            </w:pPr>
          </w:p>
        </w:tc>
        <w:tc>
          <w:tcPr>
            <w:tcW w:w="900" w:type="dxa"/>
          </w:tcPr>
          <w:p w14:paraId="54F16031" w14:textId="77777777" w:rsidR="00FD4AA5" w:rsidRDefault="00FD4AA5" w:rsidP="00D94A5B">
            <w:pPr>
              <w:pStyle w:val="OtherTableBody"/>
            </w:pPr>
            <w:r>
              <w:t>3.4.15</w:t>
            </w:r>
          </w:p>
        </w:tc>
      </w:tr>
      <w:tr w:rsidR="00FD4AA5" w14:paraId="0A916513" w14:textId="77777777" w:rsidTr="00D94A5B">
        <w:trPr>
          <w:tblHeader/>
        </w:trPr>
        <w:tc>
          <w:tcPr>
            <w:tcW w:w="3500" w:type="dxa"/>
          </w:tcPr>
          <w:p w14:paraId="7A500244" w14:textId="77777777" w:rsidR="00FD4AA5" w:rsidRDefault="00FD4AA5" w:rsidP="00D94A5B">
            <w:pPr>
              <w:pStyle w:val="OtherTableBody"/>
            </w:pPr>
            <w:r>
              <w:t>Employment Stop Date</w:t>
            </w:r>
          </w:p>
        </w:tc>
        <w:tc>
          <w:tcPr>
            <w:tcW w:w="700" w:type="dxa"/>
          </w:tcPr>
          <w:p w14:paraId="6A73F013" w14:textId="77777777" w:rsidR="00FD4AA5" w:rsidRDefault="00FD4AA5" w:rsidP="00D94A5B">
            <w:pPr>
              <w:pStyle w:val="OtherTableBody"/>
            </w:pPr>
            <w:r>
              <w:t>00783</w:t>
            </w:r>
          </w:p>
        </w:tc>
        <w:tc>
          <w:tcPr>
            <w:tcW w:w="600" w:type="dxa"/>
          </w:tcPr>
          <w:p w14:paraId="7CCDEF07" w14:textId="77777777" w:rsidR="00FD4AA5" w:rsidRDefault="00FD4AA5" w:rsidP="00D94A5B">
            <w:pPr>
              <w:pStyle w:val="OtherTableBody"/>
            </w:pPr>
            <w:r>
              <w:t>GT1</w:t>
            </w:r>
          </w:p>
        </w:tc>
        <w:tc>
          <w:tcPr>
            <w:tcW w:w="600" w:type="dxa"/>
          </w:tcPr>
          <w:p w14:paraId="0357CF7D" w14:textId="77777777" w:rsidR="00FD4AA5" w:rsidRDefault="00FD4AA5" w:rsidP="00D94A5B">
            <w:pPr>
              <w:pStyle w:val="OtherTableBody"/>
            </w:pPr>
            <w:r>
              <w:t>32</w:t>
            </w:r>
          </w:p>
        </w:tc>
        <w:tc>
          <w:tcPr>
            <w:tcW w:w="600" w:type="dxa"/>
          </w:tcPr>
          <w:p w14:paraId="5ABFB045" w14:textId="77777777" w:rsidR="00FD4AA5" w:rsidRDefault="00FD4AA5" w:rsidP="00D94A5B">
            <w:pPr>
              <w:pStyle w:val="OtherTableBody"/>
            </w:pPr>
            <w:r>
              <w:t>..</w:t>
            </w:r>
          </w:p>
        </w:tc>
        <w:tc>
          <w:tcPr>
            <w:tcW w:w="600" w:type="dxa"/>
          </w:tcPr>
          <w:p w14:paraId="06DA3A4F" w14:textId="77777777" w:rsidR="00FD4AA5" w:rsidRDefault="00FD4AA5" w:rsidP="00D94A5B">
            <w:pPr>
              <w:pStyle w:val="OtherTableBody"/>
            </w:pPr>
          </w:p>
        </w:tc>
        <w:tc>
          <w:tcPr>
            <w:tcW w:w="600" w:type="dxa"/>
          </w:tcPr>
          <w:p w14:paraId="7CFBAA1C" w14:textId="77777777" w:rsidR="00FD4AA5" w:rsidRDefault="00FD4AA5" w:rsidP="00D94A5B">
            <w:pPr>
              <w:pStyle w:val="OtherTableBody"/>
            </w:pPr>
            <w:r>
              <w:t>DT</w:t>
            </w:r>
          </w:p>
        </w:tc>
        <w:tc>
          <w:tcPr>
            <w:tcW w:w="700" w:type="dxa"/>
          </w:tcPr>
          <w:p w14:paraId="5DB9E3F7" w14:textId="77777777" w:rsidR="00FD4AA5" w:rsidRDefault="00FD4AA5" w:rsidP="00D94A5B">
            <w:pPr>
              <w:pStyle w:val="OtherTableBody"/>
            </w:pPr>
          </w:p>
        </w:tc>
        <w:tc>
          <w:tcPr>
            <w:tcW w:w="600" w:type="dxa"/>
          </w:tcPr>
          <w:p w14:paraId="3F6B54DF" w14:textId="77777777" w:rsidR="00FD4AA5" w:rsidRDefault="00FD4AA5" w:rsidP="00D94A5B">
            <w:pPr>
              <w:pStyle w:val="OtherTableBody"/>
            </w:pPr>
          </w:p>
        </w:tc>
        <w:tc>
          <w:tcPr>
            <w:tcW w:w="900" w:type="dxa"/>
          </w:tcPr>
          <w:p w14:paraId="13A3B632" w14:textId="77777777" w:rsidR="00FD4AA5" w:rsidRDefault="00FD4AA5" w:rsidP="00D94A5B">
            <w:pPr>
              <w:pStyle w:val="OtherTableBody"/>
            </w:pPr>
            <w:r>
              <w:t>6.5.5</w:t>
            </w:r>
          </w:p>
        </w:tc>
      </w:tr>
      <w:tr w:rsidR="00FD4AA5" w14:paraId="33B546E1" w14:textId="77777777" w:rsidTr="00D94A5B">
        <w:trPr>
          <w:tblHeader/>
        </w:trPr>
        <w:tc>
          <w:tcPr>
            <w:tcW w:w="3500" w:type="dxa"/>
          </w:tcPr>
          <w:p w14:paraId="06DF3344" w14:textId="77777777" w:rsidR="00FD4AA5" w:rsidRDefault="00FD4AA5" w:rsidP="00D94A5B">
            <w:pPr>
              <w:pStyle w:val="OtherTableBody"/>
            </w:pPr>
            <w:r>
              <w:t>Employment Stop Date</w:t>
            </w:r>
          </w:p>
        </w:tc>
        <w:tc>
          <w:tcPr>
            <w:tcW w:w="700" w:type="dxa"/>
          </w:tcPr>
          <w:p w14:paraId="3BBE755F" w14:textId="77777777" w:rsidR="00FD4AA5" w:rsidRDefault="00FD4AA5" w:rsidP="00D94A5B">
            <w:pPr>
              <w:pStyle w:val="OtherTableBody"/>
            </w:pPr>
            <w:r>
              <w:t>00783</w:t>
            </w:r>
          </w:p>
        </w:tc>
        <w:tc>
          <w:tcPr>
            <w:tcW w:w="600" w:type="dxa"/>
          </w:tcPr>
          <w:p w14:paraId="14A983CC" w14:textId="77777777" w:rsidR="00FD4AA5" w:rsidRDefault="00FD4AA5" w:rsidP="00D94A5B">
            <w:pPr>
              <w:pStyle w:val="OtherTableBody"/>
            </w:pPr>
            <w:r>
              <w:t>IN2</w:t>
            </w:r>
          </w:p>
        </w:tc>
        <w:tc>
          <w:tcPr>
            <w:tcW w:w="600" w:type="dxa"/>
          </w:tcPr>
          <w:p w14:paraId="4631EB1F" w14:textId="77777777" w:rsidR="00FD4AA5" w:rsidRDefault="00FD4AA5" w:rsidP="00D94A5B">
            <w:pPr>
              <w:pStyle w:val="OtherTableBody"/>
            </w:pPr>
            <w:r>
              <w:t>45</w:t>
            </w:r>
          </w:p>
        </w:tc>
        <w:tc>
          <w:tcPr>
            <w:tcW w:w="600" w:type="dxa"/>
          </w:tcPr>
          <w:p w14:paraId="0415DF14" w14:textId="77777777" w:rsidR="00FD4AA5" w:rsidRDefault="00FD4AA5" w:rsidP="00D94A5B">
            <w:pPr>
              <w:pStyle w:val="OtherTableBody"/>
            </w:pPr>
            <w:r>
              <w:t>..</w:t>
            </w:r>
          </w:p>
        </w:tc>
        <w:tc>
          <w:tcPr>
            <w:tcW w:w="600" w:type="dxa"/>
          </w:tcPr>
          <w:p w14:paraId="561BBB6F" w14:textId="77777777" w:rsidR="00FD4AA5" w:rsidRDefault="00FD4AA5" w:rsidP="00D94A5B">
            <w:pPr>
              <w:pStyle w:val="OtherTableBody"/>
            </w:pPr>
          </w:p>
        </w:tc>
        <w:tc>
          <w:tcPr>
            <w:tcW w:w="600" w:type="dxa"/>
          </w:tcPr>
          <w:p w14:paraId="00F281DF" w14:textId="77777777" w:rsidR="00FD4AA5" w:rsidRDefault="00FD4AA5" w:rsidP="00D94A5B">
            <w:pPr>
              <w:pStyle w:val="OtherTableBody"/>
            </w:pPr>
            <w:r>
              <w:t>DT</w:t>
            </w:r>
          </w:p>
        </w:tc>
        <w:tc>
          <w:tcPr>
            <w:tcW w:w="700" w:type="dxa"/>
          </w:tcPr>
          <w:p w14:paraId="726CF4BE" w14:textId="77777777" w:rsidR="00FD4AA5" w:rsidRDefault="00FD4AA5" w:rsidP="00D94A5B">
            <w:pPr>
              <w:pStyle w:val="OtherTableBody"/>
            </w:pPr>
          </w:p>
        </w:tc>
        <w:tc>
          <w:tcPr>
            <w:tcW w:w="600" w:type="dxa"/>
          </w:tcPr>
          <w:p w14:paraId="58F607B9" w14:textId="77777777" w:rsidR="00FD4AA5" w:rsidRDefault="00FD4AA5" w:rsidP="00D94A5B">
            <w:pPr>
              <w:pStyle w:val="OtherTableBody"/>
            </w:pPr>
          </w:p>
        </w:tc>
        <w:tc>
          <w:tcPr>
            <w:tcW w:w="900" w:type="dxa"/>
          </w:tcPr>
          <w:p w14:paraId="71931C65" w14:textId="77777777" w:rsidR="00FD4AA5" w:rsidRDefault="00FD4AA5" w:rsidP="00D94A5B">
            <w:pPr>
              <w:pStyle w:val="OtherTableBody"/>
            </w:pPr>
            <w:r>
              <w:t>6.5.7</w:t>
            </w:r>
          </w:p>
        </w:tc>
      </w:tr>
      <w:tr w:rsidR="00FD4AA5" w14:paraId="613A2C80" w14:textId="77777777" w:rsidTr="00D94A5B">
        <w:trPr>
          <w:tblHeader/>
        </w:trPr>
        <w:tc>
          <w:tcPr>
            <w:tcW w:w="3500" w:type="dxa"/>
          </w:tcPr>
          <w:p w14:paraId="4C6CE6B3" w14:textId="77777777" w:rsidR="00FD4AA5" w:rsidRDefault="00FD4AA5" w:rsidP="00D94A5B">
            <w:pPr>
              <w:pStyle w:val="OtherTableBody"/>
            </w:pPr>
            <w:r>
              <w:t>Encoding Characters</w:t>
            </w:r>
          </w:p>
        </w:tc>
        <w:tc>
          <w:tcPr>
            <w:tcW w:w="700" w:type="dxa"/>
          </w:tcPr>
          <w:p w14:paraId="08DB4D61" w14:textId="77777777" w:rsidR="00FD4AA5" w:rsidRDefault="00FD4AA5" w:rsidP="00D94A5B">
            <w:pPr>
              <w:pStyle w:val="OtherTableBody"/>
            </w:pPr>
            <w:r>
              <w:t>00002</w:t>
            </w:r>
          </w:p>
        </w:tc>
        <w:tc>
          <w:tcPr>
            <w:tcW w:w="600" w:type="dxa"/>
          </w:tcPr>
          <w:p w14:paraId="60342860" w14:textId="77777777" w:rsidR="00FD4AA5" w:rsidRDefault="00FD4AA5" w:rsidP="00D94A5B">
            <w:pPr>
              <w:pStyle w:val="OtherTableBody"/>
            </w:pPr>
            <w:r>
              <w:t>MSH</w:t>
            </w:r>
          </w:p>
        </w:tc>
        <w:tc>
          <w:tcPr>
            <w:tcW w:w="600" w:type="dxa"/>
          </w:tcPr>
          <w:p w14:paraId="4BFDD62C" w14:textId="77777777" w:rsidR="00FD4AA5" w:rsidRDefault="00FD4AA5" w:rsidP="00D94A5B">
            <w:pPr>
              <w:pStyle w:val="OtherTableBody"/>
            </w:pPr>
            <w:r>
              <w:t>2</w:t>
            </w:r>
          </w:p>
        </w:tc>
        <w:tc>
          <w:tcPr>
            <w:tcW w:w="600" w:type="dxa"/>
          </w:tcPr>
          <w:p w14:paraId="640E3404" w14:textId="77777777" w:rsidR="00FD4AA5" w:rsidRDefault="00FD4AA5" w:rsidP="00D94A5B">
            <w:pPr>
              <w:pStyle w:val="OtherTableBody"/>
            </w:pPr>
            <w:r>
              <w:t>4..5</w:t>
            </w:r>
          </w:p>
        </w:tc>
        <w:tc>
          <w:tcPr>
            <w:tcW w:w="600" w:type="dxa"/>
          </w:tcPr>
          <w:p w14:paraId="0FEE7C16" w14:textId="77777777" w:rsidR="00FD4AA5" w:rsidRDefault="00FD4AA5" w:rsidP="00D94A5B">
            <w:pPr>
              <w:pStyle w:val="OtherTableBody"/>
            </w:pPr>
          </w:p>
        </w:tc>
        <w:tc>
          <w:tcPr>
            <w:tcW w:w="600" w:type="dxa"/>
          </w:tcPr>
          <w:p w14:paraId="4B1B0A6B" w14:textId="77777777" w:rsidR="00FD4AA5" w:rsidRDefault="00FD4AA5" w:rsidP="00D94A5B">
            <w:pPr>
              <w:pStyle w:val="OtherTableBody"/>
            </w:pPr>
            <w:r>
              <w:t>ST</w:t>
            </w:r>
          </w:p>
        </w:tc>
        <w:tc>
          <w:tcPr>
            <w:tcW w:w="700" w:type="dxa"/>
          </w:tcPr>
          <w:p w14:paraId="676B8E13" w14:textId="77777777" w:rsidR="00FD4AA5" w:rsidRDefault="00FD4AA5" w:rsidP="00D94A5B">
            <w:pPr>
              <w:pStyle w:val="OtherTableBody"/>
            </w:pPr>
          </w:p>
        </w:tc>
        <w:tc>
          <w:tcPr>
            <w:tcW w:w="600" w:type="dxa"/>
          </w:tcPr>
          <w:p w14:paraId="24365BA0" w14:textId="77777777" w:rsidR="00FD4AA5" w:rsidRDefault="00FD4AA5" w:rsidP="00D94A5B">
            <w:pPr>
              <w:pStyle w:val="OtherTableBody"/>
            </w:pPr>
          </w:p>
        </w:tc>
        <w:tc>
          <w:tcPr>
            <w:tcW w:w="900" w:type="dxa"/>
          </w:tcPr>
          <w:p w14:paraId="5465D21B" w14:textId="77777777" w:rsidR="00FD4AA5" w:rsidRDefault="00FD4AA5" w:rsidP="00D94A5B">
            <w:pPr>
              <w:pStyle w:val="OtherTableBody"/>
            </w:pPr>
            <w:r>
              <w:t>2.14.9</w:t>
            </w:r>
          </w:p>
        </w:tc>
      </w:tr>
      <w:tr w:rsidR="00FD4AA5" w14:paraId="4484D105" w14:textId="77777777" w:rsidTr="00D94A5B">
        <w:trPr>
          <w:tblHeader/>
        </w:trPr>
        <w:tc>
          <w:tcPr>
            <w:tcW w:w="3500" w:type="dxa"/>
          </w:tcPr>
          <w:p w14:paraId="0FCA0A69" w14:textId="77777777" w:rsidR="00FD4AA5" w:rsidRDefault="00FD4AA5" w:rsidP="00D94A5B">
            <w:pPr>
              <w:pStyle w:val="OtherTableBody"/>
            </w:pPr>
            <w:r>
              <w:t>Encounter Type</w:t>
            </w:r>
          </w:p>
        </w:tc>
        <w:tc>
          <w:tcPr>
            <w:tcW w:w="700" w:type="dxa"/>
          </w:tcPr>
          <w:p w14:paraId="54FE24CD" w14:textId="77777777" w:rsidR="00FD4AA5" w:rsidRDefault="00FD4AA5" w:rsidP="00D94A5B">
            <w:pPr>
              <w:pStyle w:val="OtherTableBody"/>
            </w:pPr>
            <w:r>
              <w:t>03421</w:t>
            </w:r>
          </w:p>
        </w:tc>
        <w:tc>
          <w:tcPr>
            <w:tcW w:w="600" w:type="dxa"/>
          </w:tcPr>
          <w:p w14:paraId="34D6B154" w14:textId="77777777" w:rsidR="00FD4AA5" w:rsidRDefault="00FD4AA5" w:rsidP="00D94A5B">
            <w:pPr>
              <w:pStyle w:val="OtherTableBody"/>
            </w:pPr>
            <w:r>
              <w:t>AUT</w:t>
            </w:r>
          </w:p>
        </w:tc>
        <w:tc>
          <w:tcPr>
            <w:tcW w:w="600" w:type="dxa"/>
          </w:tcPr>
          <w:p w14:paraId="2B5DA9BA" w14:textId="77777777" w:rsidR="00FD4AA5" w:rsidRDefault="00FD4AA5" w:rsidP="00D94A5B">
            <w:pPr>
              <w:pStyle w:val="OtherTableBody"/>
            </w:pPr>
            <w:r>
              <w:t>21</w:t>
            </w:r>
          </w:p>
        </w:tc>
        <w:tc>
          <w:tcPr>
            <w:tcW w:w="600" w:type="dxa"/>
          </w:tcPr>
          <w:p w14:paraId="4344FF9D" w14:textId="77777777" w:rsidR="00FD4AA5" w:rsidRDefault="00FD4AA5" w:rsidP="00D94A5B">
            <w:pPr>
              <w:pStyle w:val="OtherTableBody"/>
            </w:pPr>
            <w:r>
              <w:t>..</w:t>
            </w:r>
          </w:p>
        </w:tc>
        <w:tc>
          <w:tcPr>
            <w:tcW w:w="600" w:type="dxa"/>
          </w:tcPr>
          <w:p w14:paraId="490F08F8" w14:textId="77777777" w:rsidR="00FD4AA5" w:rsidRDefault="00FD4AA5" w:rsidP="00D94A5B">
            <w:pPr>
              <w:pStyle w:val="OtherTableBody"/>
            </w:pPr>
          </w:p>
        </w:tc>
        <w:tc>
          <w:tcPr>
            <w:tcW w:w="600" w:type="dxa"/>
          </w:tcPr>
          <w:p w14:paraId="60D7F140" w14:textId="77777777" w:rsidR="00FD4AA5" w:rsidRDefault="00FD4AA5" w:rsidP="00D94A5B">
            <w:pPr>
              <w:pStyle w:val="OtherTableBody"/>
            </w:pPr>
            <w:r>
              <w:t>CWE</w:t>
            </w:r>
          </w:p>
        </w:tc>
        <w:tc>
          <w:tcPr>
            <w:tcW w:w="700" w:type="dxa"/>
          </w:tcPr>
          <w:p w14:paraId="574F1850" w14:textId="77777777" w:rsidR="00FD4AA5" w:rsidRDefault="00FD4AA5" w:rsidP="00D94A5B">
            <w:pPr>
              <w:pStyle w:val="OtherTableBody"/>
            </w:pPr>
          </w:p>
        </w:tc>
        <w:tc>
          <w:tcPr>
            <w:tcW w:w="600" w:type="dxa"/>
          </w:tcPr>
          <w:p w14:paraId="10649CC4" w14:textId="77777777" w:rsidR="00FD4AA5" w:rsidRDefault="00FD4AA5" w:rsidP="00D94A5B">
            <w:pPr>
              <w:pStyle w:val="OtherTableBody"/>
            </w:pPr>
            <w:r>
              <w:t>0574</w:t>
            </w:r>
          </w:p>
        </w:tc>
        <w:tc>
          <w:tcPr>
            <w:tcW w:w="900" w:type="dxa"/>
          </w:tcPr>
          <w:p w14:paraId="7EDECDA9" w14:textId="77777777" w:rsidR="00FD4AA5" w:rsidRDefault="00FD4AA5" w:rsidP="00D94A5B">
            <w:pPr>
              <w:pStyle w:val="OtherTableBody"/>
            </w:pPr>
            <w:r>
              <w:t>11.8.2</w:t>
            </w:r>
          </w:p>
        </w:tc>
      </w:tr>
      <w:tr w:rsidR="00FD4AA5" w14:paraId="702FEECD" w14:textId="77777777" w:rsidTr="00D94A5B">
        <w:trPr>
          <w:tblHeader/>
        </w:trPr>
        <w:tc>
          <w:tcPr>
            <w:tcW w:w="3500" w:type="dxa"/>
          </w:tcPr>
          <w:p w14:paraId="365373C6" w14:textId="77777777" w:rsidR="00FD4AA5" w:rsidRDefault="00FD4AA5" w:rsidP="00D94A5B">
            <w:pPr>
              <w:pStyle w:val="OtherTableBody"/>
            </w:pPr>
            <w:r>
              <w:t>End Date</w:t>
            </w:r>
          </w:p>
        </w:tc>
        <w:tc>
          <w:tcPr>
            <w:tcW w:w="700" w:type="dxa"/>
          </w:tcPr>
          <w:p w14:paraId="3A8D4D4B" w14:textId="77777777" w:rsidR="00FD4AA5" w:rsidRDefault="00FD4AA5" w:rsidP="00D94A5B">
            <w:pPr>
              <w:pStyle w:val="OtherTableBody"/>
            </w:pPr>
            <w:r>
              <w:t>00198</w:t>
            </w:r>
          </w:p>
        </w:tc>
        <w:tc>
          <w:tcPr>
            <w:tcW w:w="600" w:type="dxa"/>
          </w:tcPr>
          <w:p w14:paraId="59DB1255" w14:textId="77777777" w:rsidR="00FD4AA5" w:rsidRDefault="00FD4AA5" w:rsidP="00D94A5B">
            <w:pPr>
              <w:pStyle w:val="OtherTableBody"/>
            </w:pPr>
            <w:r>
              <w:t>NK1</w:t>
            </w:r>
          </w:p>
        </w:tc>
        <w:tc>
          <w:tcPr>
            <w:tcW w:w="600" w:type="dxa"/>
          </w:tcPr>
          <w:p w14:paraId="445B29C9" w14:textId="77777777" w:rsidR="00FD4AA5" w:rsidRDefault="00FD4AA5" w:rsidP="00D94A5B">
            <w:pPr>
              <w:pStyle w:val="OtherTableBody"/>
            </w:pPr>
            <w:r>
              <w:t>9</w:t>
            </w:r>
          </w:p>
        </w:tc>
        <w:tc>
          <w:tcPr>
            <w:tcW w:w="600" w:type="dxa"/>
          </w:tcPr>
          <w:p w14:paraId="785ED4DD" w14:textId="77777777" w:rsidR="00FD4AA5" w:rsidRDefault="00FD4AA5" w:rsidP="00D94A5B">
            <w:pPr>
              <w:pStyle w:val="OtherTableBody"/>
            </w:pPr>
            <w:r>
              <w:t>..</w:t>
            </w:r>
          </w:p>
        </w:tc>
        <w:tc>
          <w:tcPr>
            <w:tcW w:w="600" w:type="dxa"/>
          </w:tcPr>
          <w:p w14:paraId="6919221C" w14:textId="77777777" w:rsidR="00FD4AA5" w:rsidRDefault="00FD4AA5" w:rsidP="00D94A5B">
            <w:pPr>
              <w:pStyle w:val="OtherTableBody"/>
            </w:pPr>
          </w:p>
        </w:tc>
        <w:tc>
          <w:tcPr>
            <w:tcW w:w="600" w:type="dxa"/>
          </w:tcPr>
          <w:p w14:paraId="043E87E2" w14:textId="77777777" w:rsidR="00FD4AA5" w:rsidRDefault="00FD4AA5" w:rsidP="00D94A5B">
            <w:pPr>
              <w:pStyle w:val="OtherTableBody"/>
            </w:pPr>
            <w:r>
              <w:t>DT</w:t>
            </w:r>
          </w:p>
        </w:tc>
        <w:tc>
          <w:tcPr>
            <w:tcW w:w="700" w:type="dxa"/>
          </w:tcPr>
          <w:p w14:paraId="6DEF984E" w14:textId="77777777" w:rsidR="00FD4AA5" w:rsidRDefault="00FD4AA5" w:rsidP="00D94A5B">
            <w:pPr>
              <w:pStyle w:val="OtherTableBody"/>
            </w:pPr>
          </w:p>
        </w:tc>
        <w:tc>
          <w:tcPr>
            <w:tcW w:w="600" w:type="dxa"/>
          </w:tcPr>
          <w:p w14:paraId="1BB2D2D0" w14:textId="77777777" w:rsidR="00FD4AA5" w:rsidRDefault="00FD4AA5" w:rsidP="00D94A5B">
            <w:pPr>
              <w:pStyle w:val="OtherTableBody"/>
            </w:pPr>
          </w:p>
        </w:tc>
        <w:tc>
          <w:tcPr>
            <w:tcW w:w="900" w:type="dxa"/>
          </w:tcPr>
          <w:p w14:paraId="364E2D63" w14:textId="77777777" w:rsidR="00FD4AA5" w:rsidRDefault="00FD4AA5" w:rsidP="00D94A5B">
            <w:pPr>
              <w:pStyle w:val="OtherTableBody"/>
            </w:pPr>
            <w:r>
              <w:t>3.4.5</w:t>
            </w:r>
          </w:p>
        </w:tc>
      </w:tr>
      <w:tr w:rsidR="00FD4AA5" w14:paraId="253759F7" w14:textId="77777777" w:rsidTr="00D94A5B">
        <w:trPr>
          <w:tblHeader/>
        </w:trPr>
        <w:tc>
          <w:tcPr>
            <w:tcW w:w="3500" w:type="dxa"/>
          </w:tcPr>
          <w:p w14:paraId="79E92561" w14:textId="77777777" w:rsidR="00FD4AA5" w:rsidRDefault="00FD4AA5" w:rsidP="00D94A5B">
            <w:pPr>
              <w:pStyle w:val="OtherTableBody"/>
            </w:pPr>
            <w:r>
              <w:t>End Date/Time</w:t>
            </w:r>
          </w:p>
        </w:tc>
        <w:tc>
          <w:tcPr>
            <w:tcW w:w="700" w:type="dxa"/>
          </w:tcPr>
          <w:p w14:paraId="004C04A3" w14:textId="77777777" w:rsidR="00FD4AA5" w:rsidRDefault="00FD4AA5" w:rsidP="00D94A5B">
            <w:pPr>
              <w:pStyle w:val="OtherTableBody"/>
            </w:pPr>
            <w:r>
              <w:t>01432</w:t>
            </w:r>
          </w:p>
        </w:tc>
        <w:tc>
          <w:tcPr>
            <w:tcW w:w="600" w:type="dxa"/>
          </w:tcPr>
          <w:p w14:paraId="7F5A8135" w14:textId="77777777" w:rsidR="00FD4AA5" w:rsidRDefault="00FD4AA5" w:rsidP="00D94A5B">
            <w:pPr>
              <w:pStyle w:val="OtherTableBody"/>
            </w:pPr>
            <w:r>
              <w:t>EQP</w:t>
            </w:r>
          </w:p>
        </w:tc>
        <w:tc>
          <w:tcPr>
            <w:tcW w:w="600" w:type="dxa"/>
          </w:tcPr>
          <w:p w14:paraId="4E1BBD99" w14:textId="77777777" w:rsidR="00FD4AA5" w:rsidRDefault="00FD4AA5" w:rsidP="00D94A5B">
            <w:pPr>
              <w:pStyle w:val="OtherTableBody"/>
            </w:pPr>
            <w:r>
              <w:t>4</w:t>
            </w:r>
          </w:p>
        </w:tc>
        <w:tc>
          <w:tcPr>
            <w:tcW w:w="600" w:type="dxa"/>
          </w:tcPr>
          <w:p w14:paraId="19457BAA" w14:textId="77777777" w:rsidR="00FD4AA5" w:rsidRDefault="00FD4AA5" w:rsidP="00D94A5B">
            <w:pPr>
              <w:pStyle w:val="OtherTableBody"/>
            </w:pPr>
            <w:r>
              <w:t>..</w:t>
            </w:r>
          </w:p>
        </w:tc>
        <w:tc>
          <w:tcPr>
            <w:tcW w:w="600" w:type="dxa"/>
          </w:tcPr>
          <w:p w14:paraId="19A5DD83" w14:textId="77777777" w:rsidR="00FD4AA5" w:rsidRDefault="00FD4AA5" w:rsidP="00D94A5B">
            <w:pPr>
              <w:pStyle w:val="OtherTableBody"/>
            </w:pPr>
          </w:p>
        </w:tc>
        <w:tc>
          <w:tcPr>
            <w:tcW w:w="600" w:type="dxa"/>
          </w:tcPr>
          <w:p w14:paraId="0B2F9946" w14:textId="77777777" w:rsidR="00FD4AA5" w:rsidRDefault="00FD4AA5" w:rsidP="00D94A5B">
            <w:pPr>
              <w:pStyle w:val="OtherTableBody"/>
            </w:pPr>
            <w:r>
              <w:t>DTM</w:t>
            </w:r>
          </w:p>
        </w:tc>
        <w:tc>
          <w:tcPr>
            <w:tcW w:w="700" w:type="dxa"/>
          </w:tcPr>
          <w:p w14:paraId="3C17CC20" w14:textId="77777777" w:rsidR="00FD4AA5" w:rsidRDefault="00FD4AA5" w:rsidP="00D94A5B">
            <w:pPr>
              <w:pStyle w:val="OtherTableBody"/>
            </w:pPr>
          </w:p>
        </w:tc>
        <w:tc>
          <w:tcPr>
            <w:tcW w:w="600" w:type="dxa"/>
          </w:tcPr>
          <w:p w14:paraId="77FEBC37" w14:textId="77777777" w:rsidR="00FD4AA5" w:rsidRDefault="00FD4AA5" w:rsidP="00D94A5B">
            <w:pPr>
              <w:pStyle w:val="OtherTableBody"/>
            </w:pPr>
          </w:p>
        </w:tc>
        <w:tc>
          <w:tcPr>
            <w:tcW w:w="900" w:type="dxa"/>
          </w:tcPr>
          <w:p w14:paraId="02878CF6" w14:textId="77777777" w:rsidR="00FD4AA5" w:rsidRDefault="00FD4AA5" w:rsidP="00D94A5B">
            <w:pPr>
              <w:pStyle w:val="OtherTableBody"/>
            </w:pPr>
            <w:r>
              <w:t>13.4.12</w:t>
            </w:r>
          </w:p>
        </w:tc>
      </w:tr>
      <w:tr w:rsidR="00FD4AA5" w14:paraId="5198C107" w14:textId="77777777" w:rsidTr="00D94A5B">
        <w:trPr>
          <w:tblHeader/>
        </w:trPr>
        <w:tc>
          <w:tcPr>
            <w:tcW w:w="3500" w:type="dxa"/>
          </w:tcPr>
          <w:p w14:paraId="57830CBB" w14:textId="77777777" w:rsidR="00FD4AA5" w:rsidRDefault="00FD4AA5" w:rsidP="00D94A5B">
            <w:pPr>
              <w:pStyle w:val="OtherTableBody"/>
            </w:pPr>
            <w:r>
              <w:t>End date/time</w:t>
            </w:r>
          </w:p>
        </w:tc>
        <w:tc>
          <w:tcPr>
            <w:tcW w:w="700" w:type="dxa"/>
          </w:tcPr>
          <w:p w14:paraId="598C5506" w14:textId="77777777" w:rsidR="00FD4AA5" w:rsidRDefault="00FD4AA5" w:rsidP="00D94A5B">
            <w:pPr>
              <w:pStyle w:val="OtherTableBody"/>
            </w:pPr>
            <w:r>
              <w:t>01634</w:t>
            </w:r>
          </w:p>
        </w:tc>
        <w:tc>
          <w:tcPr>
            <w:tcW w:w="600" w:type="dxa"/>
          </w:tcPr>
          <w:p w14:paraId="77A6A104" w14:textId="77777777" w:rsidR="00FD4AA5" w:rsidRDefault="00FD4AA5" w:rsidP="00D94A5B">
            <w:pPr>
              <w:pStyle w:val="OtherTableBody"/>
            </w:pPr>
            <w:r>
              <w:t>TQ1</w:t>
            </w:r>
          </w:p>
        </w:tc>
        <w:tc>
          <w:tcPr>
            <w:tcW w:w="600" w:type="dxa"/>
          </w:tcPr>
          <w:p w14:paraId="4E7C0E7D" w14:textId="77777777" w:rsidR="00FD4AA5" w:rsidRDefault="00FD4AA5" w:rsidP="00D94A5B">
            <w:pPr>
              <w:pStyle w:val="OtherTableBody"/>
            </w:pPr>
            <w:r>
              <w:t>8</w:t>
            </w:r>
          </w:p>
        </w:tc>
        <w:tc>
          <w:tcPr>
            <w:tcW w:w="600" w:type="dxa"/>
          </w:tcPr>
          <w:p w14:paraId="0844AAF4" w14:textId="77777777" w:rsidR="00FD4AA5" w:rsidRDefault="00FD4AA5" w:rsidP="00D94A5B">
            <w:pPr>
              <w:pStyle w:val="OtherTableBody"/>
            </w:pPr>
            <w:r>
              <w:t>..</w:t>
            </w:r>
          </w:p>
        </w:tc>
        <w:tc>
          <w:tcPr>
            <w:tcW w:w="600" w:type="dxa"/>
          </w:tcPr>
          <w:p w14:paraId="4D5F0870" w14:textId="77777777" w:rsidR="00FD4AA5" w:rsidRDefault="00FD4AA5" w:rsidP="00D94A5B">
            <w:pPr>
              <w:pStyle w:val="OtherTableBody"/>
            </w:pPr>
          </w:p>
        </w:tc>
        <w:tc>
          <w:tcPr>
            <w:tcW w:w="600" w:type="dxa"/>
          </w:tcPr>
          <w:p w14:paraId="51D39A8F" w14:textId="77777777" w:rsidR="00FD4AA5" w:rsidRDefault="00FD4AA5" w:rsidP="00D94A5B">
            <w:pPr>
              <w:pStyle w:val="OtherTableBody"/>
            </w:pPr>
            <w:r>
              <w:t>DTM</w:t>
            </w:r>
          </w:p>
        </w:tc>
        <w:tc>
          <w:tcPr>
            <w:tcW w:w="700" w:type="dxa"/>
          </w:tcPr>
          <w:p w14:paraId="3DDD530A" w14:textId="77777777" w:rsidR="00FD4AA5" w:rsidRDefault="00FD4AA5" w:rsidP="00D94A5B">
            <w:pPr>
              <w:pStyle w:val="OtherTableBody"/>
            </w:pPr>
          </w:p>
        </w:tc>
        <w:tc>
          <w:tcPr>
            <w:tcW w:w="600" w:type="dxa"/>
          </w:tcPr>
          <w:p w14:paraId="6EC78078" w14:textId="77777777" w:rsidR="00FD4AA5" w:rsidRDefault="00FD4AA5" w:rsidP="00D94A5B">
            <w:pPr>
              <w:pStyle w:val="OtherTableBody"/>
            </w:pPr>
          </w:p>
        </w:tc>
        <w:tc>
          <w:tcPr>
            <w:tcW w:w="900" w:type="dxa"/>
          </w:tcPr>
          <w:p w14:paraId="769873A0" w14:textId="77777777" w:rsidR="00FD4AA5" w:rsidRDefault="00FD4AA5" w:rsidP="00D94A5B">
            <w:pPr>
              <w:pStyle w:val="OtherTableBody"/>
            </w:pPr>
            <w:r>
              <w:t>4.5.4</w:t>
            </w:r>
          </w:p>
        </w:tc>
      </w:tr>
      <w:tr w:rsidR="00FD4AA5" w14:paraId="53DB2022" w14:textId="77777777" w:rsidTr="00D94A5B">
        <w:trPr>
          <w:tblHeader/>
        </w:trPr>
        <w:tc>
          <w:tcPr>
            <w:tcW w:w="3500" w:type="dxa"/>
          </w:tcPr>
          <w:p w14:paraId="6C3205C7" w14:textId="77777777" w:rsidR="00FD4AA5" w:rsidRDefault="00FD4AA5" w:rsidP="00D94A5B">
            <w:pPr>
              <w:pStyle w:val="OtherTableBody"/>
            </w:pPr>
            <w:r>
              <w:t>End Date/Time (departure time)</w:t>
            </w:r>
          </w:p>
        </w:tc>
        <w:tc>
          <w:tcPr>
            <w:tcW w:w="700" w:type="dxa"/>
          </w:tcPr>
          <w:p w14:paraId="56149422" w14:textId="77777777" w:rsidR="00FD4AA5" w:rsidRDefault="00FD4AA5" w:rsidP="00D94A5B">
            <w:pPr>
              <w:pStyle w:val="OtherTableBody"/>
            </w:pPr>
            <w:r>
              <w:t>02388</w:t>
            </w:r>
          </w:p>
        </w:tc>
        <w:tc>
          <w:tcPr>
            <w:tcW w:w="600" w:type="dxa"/>
          </w:tcPr>
          <w:p w14:paraId="6E83CB78" w14:textId="77777777" w:rsidR="00FD4AA5" w:rsidRDefault="00FD4AA5" w:rsidP="00D94A5B">
            <w:pPr>
              <w:pStyle w:val="OtherTableBody"/>
            </w:pPr>
            <w:r>
              <w:t>PRT</w:t>
            </w:r>
          </w:p>
        </w:tc>
        <w:tc>
          <w:tcPr>
            <w:tcW w:w="600" w:type="dxa"/>
          </w:tcPr>
          <w:p w14:paraId="5121A2BE" w14:textId="77777777" w:rsidR="00FD4AA5" w:rsidRDefault="00FD4AA5" w:rsidP="00D94A5B">
            <w:pPr>
              <w:pStyle w:val="OtherTableBody"/>
            </w:pPr>
            <w:r>
              <w:t>12</w:t>
            </w:r>
          </w:p>
        </w:tc>
        <w:tc>
          <w:tcPr>
            <w:tcW w:w="600" w:type="dxa"/>
          </w:tcPr>
          <w:p w14:paraId="126D3F73" w14:textId="77777777" w:rsidR="00FD4AA5" w:rsidRDefault="00FD4AA5" w:rsidP="00D94A5B">
            <w:pPr>
              <w:pStyle w:val="OtherTableBody"/>
            </w:pPr>
            <w:r>
              <w:t>..</w:t>
            </w:r>
          </w:p>
        </w:tc>
        <w:tc>
          <w:tcPr>
            <w:tcW w:w="600" w:type="dxa"/>
          </w:tcPr>
          <w:p w14:paraId="0427CBE3" w14:textId="77777777" w:rsidR="00FD4AA5" w:rsidRDefault="00FD4AA5" w:rsidP="00D94A5B">
            <w:pPr>
              <w:pStyle w:val="OtherTableBody"/>
            </w:pPr>
          </w:p>
        </w:tc>
        <w:tc>
          <w:tcPr>
            <w:tcW w:w="600" w:type="dxa"/>
          </w:tcPr>
          <w:p w14:paraId="05C58448" w14:textId="77777777" w:rsidR="00FD4AA5" w:rsidRDefault="00FD4AA5" w:rsidP="00D94A5B">
            <w:pPr>
              <w:pStyle w:val="OtherTableBody"/>
            </w:pPr>
            <w:r>
              <w:t>DTM</w:t>
            </w:r>
          </w:p>
        </w:tc>
        <w:tc>
          <w:tcPr>
            <w:tcW w:w="700" w:type="dxa"/>
          </w:tcPr>
          <w:p w14:paraId="05707635" w14:textId="77777777" w:rsidR="00FD4AA5" w:rsidRDefault="00FD4AA5" w:rsidP="00D94A5B">
            <w:pPr>
              <w:pStyle w:val="OtherTableBody"/>
            </w:pPr>
          </w:p>
        </w:tc>
        <w:tc>
          <w:tcPr>
            <w:tcW w:w="600" w:type="dxa"/>
          </w:tcPr>
          <w:p w14:paraId="46737DA2" w14:textId="77777777" w:rsidR="00FD4AA5" w:rsidRDefault="00FD4AA5" w:rsidP="00D94A5B">
            <w:pPr>
              <w:pStyle w:val="OtherTableBody"/>
            </w:pPr>
          </w:p>
        </w:tc>
        <w:tc>
          <w:tcPr>
            <w:tcW w:w="900" w:type="dxa"/>
          </w:tcPr>
          <w:p w14:paraId="57A79A66" w14:textId="77777777" w:rsidR="00FD4AA5" w:rsidRDefault="00FD4AA5" w:rsidP="00D94A5B">
            <w:pPr>
              <w:pStyle w:val="OtherTableBody"/>
            </w:pPr>
            <w:r>
              <w:t>7.4.4</w:t>
            </w:r>
          </w:p>
        </w:tc>
      </w:tr>
      <w:tr w:rsidR="00FD4AA5" w14:paraId="4CB716EE" w14:textId="77777777" w:rsidTr="00D94A5B">
        <w:trPr>
          <w:tblHeader/>
        </w:trPr>
        <w:tc>
          <w:tcPr>
            <w:tcW w:w="3500" w:type="dxa"/>
          </w:tcPr>
          <w:p w14:paraId="186C9378" w14:textId="77777777" w:rsidR="00FD4AA5" w:rsidRDefault="00FD4AA5" w:rsidP="00D94A5B">
            <w:pPr>
              <w:pStyle w:val="OtherTableBody"/>
            </w:pPr>
            <w:r>
              <w:t>Ending Notification Code</w:t>
            </w:r>
          </w:p>
        </w:tc>
        <w:tc>
          <w:tcPr>
            <w:tcW w:w="700" w:type="dxa"/>
          </w:tcPr>
          <w:p w14:paraId="18621147" w14:textId="77777777" w:rsidR="00FD4AA5" w:rsidRDefault="00FD4AA5" w:rsidP="00D94A5B">
            <w:pPr>
              <w:pStyle w:val="OtherTableBody"/>
            </w:pPr>
            <w:r>
              <w:t>01407</w:t>
            </w:r>
          </w:p>
        </w:tc>
        <w:tc>
          <w:tcPr>
            <w:tcW w:w="600" w:type="dxa"/>
          </w:tcPr>
          <w:p w14:paraId="053D8A7E" w14:textId="77777777" w:rsidR="00FD4AA5" w:rsidRDefault="00FD4AA5" w:rsidP="00D94A5B">
            <w:pPr>
              <w:pStyle w:val="OtherTableBody"/>
            </w:pPr>
            <w:r>
              <w:t>CNS</w:t>
            </w:r>
          </w:p>
        </w:tc>
        <w:tc>
          <w:tcPr>
            <w:tcW w:w="600" w:type="dxa"/>
          </w:tcPr>
          <w:p w14:paraId="24F6B202" w14:textId="77777777" w:rsidR="00FD4AA5" w:rsidRDefault="00FD4AA5" w:rsidP="00D94A5B">
            <w:pPr>
              <w:pStyle w:val="OtherTableBody"/>
            </w:pPr>
            <w:r>
              <w:t>6</w:t>
            </w:r>
          </w:p>
        </w:tc>
        <w:tc>
          <w:tcPr>
            <w:tcW w:w="600" w:type="dxa"/>
          </w:tcPr>
          <w:p w14:paraId="2717ACFA" w14:textId="77777777" w:rsidR="00FD4AA5" w:rsidRDefault="00FD4AA5" w:rsidP="00D94A5B">
            <w:pPr>
              <w:pStyle w:val="OtherTableBody"/>
            </w:pPr>
            <w:r>
              <w:t>..</w:t>
            </w:r>
          </w:p>
        </w:tc>
        <w:tc>
          <w:tcPr>
            <w:tcW w:w="600" w:type="dxa"/>
          </w:tcPr>
          <w:p w14:paraId="5253B9C7" w14:textId="77777777" w:rsidR="00FD4AA5" w:rsidRDefault="00FD4AA5" w:rsidP="00D94A5B">
            <w:pPr>
              <w:pStyle w:val="OtherTableBody"/>
            </w:pPr>
          </w:p>
        </w:tc>
        <w:tc>
          <w:tcPr>
            <w:tcW w:w="600" w:type="dxa"/>
          </w:tcPr>
          <w:p w14:paraId="710AE1A7" w14:textId="77777777" w:rsidR="00FD4AA5" w:rsidRDefault="00FD4AA5" w:rsidP="00D94A5B">
            <w:pPr>
              <w:pStyle w:val="OtherTableBody"/>
            </w:pPr>
            <w:r>
              <w:t>CWE</w:t>
            </w:r>
          </w:p>
        </w:tc>
        <w:tc>
          <w:tcPr>
            <w:tcW w:w="700" w:type="dxa"/>
          </w:tcPr>
          <w:p w14:paraId="497FC61E" w14:textId="77777777" w:rsidR="00FD4AA5" w:rsidRDefault="00FD4AA5" w:rsidP="00D94A5B">
            <w:pPr>
              <w:pStyle w:val="OtherTableBody"/>
            </w:pPr>
          </w:p>
        </w:tc>
        <w:tc>
          <w:tcPr>
            <w:tcW w:w="600" w:type="dxa"/>
          </w:tcPr>
          <w:p w14:paraId="45E04FE1" w14:textId="77777777" w:rsidR="00FD4AA5" w:rsidRDefault="00FD4AA5" w:rsidP="00D94A5B">
            <w:pPr>
              <w:pStyle w:val="OtherTableBody"/>
            </w:pPr>
            <w:r>
              <w:t>0586</w:t>
            </w:r>
          </w:p>
        </w:tc>
        <w:tc>
          <w:tcPr>
            <w:tcW w:w="900" w:type="dxa"/>
          </w:tcPr>
          <w:p w14:paraId="4965428E" w14:textId="77777777" w:rsidR="00FD4AA5" w:rsidRDefault="00FD4AA5" w:rsidP="00D94A5B">
            <w:pPr>
              <w:pStyle w:val="OtherTableBody"/>
            </w:pPr>
            <w:r>
              <w:t>13.4.8</w:t>
            </w:r>
          </w:p>
        </w:tc>
      </w:tr>
      <w:tr w:rsidR="00FD4AA5" w14:paraId="77200224" w14:textId="77777777" w:rsidTr="00D94A5B">
        <w:trPr>
          <w:tblHeader/>
        </w:trPr>
        <w:tc>
          <w:tcPr>
            <w:tcW w:w="3500" w:type="dxa"/>
          </w:tcPr>
          <w:p w14:paraId="26F77E08" w14:textId="77777777" w:rsidR="00FD4AA5" w:rsidRDefault="00FD4AA5" w:rsidP="00D94A5B">
            <w:pPr>
              <w:pStyle w:val="OtherTableBody"/>
            </w:pPr>
            <w:r>
              <w:t>Ending Notification Date/Time</w:t>
            </w:r>
          </w:p>
        </w:tc>
        <w:tc>
          <w:tcPr>
            <w:tcW w:w="700" w:type="dxa"/>
          </w:tcPr>
          <w:p w14:paraId="7FAABD03" w14:textId="77777777" w:rsidR="00FD4AA5" w:rsidRDefault="00FD4AA5" w:rsidP="00D94A5B">
            <w:pPr>
              <w:pStyle w:val="OtherTableBody"/>
            </w:pPr>
            <w:r>
              <w:t>01405</w:t>
            </w:r>
          </w:p>
        </w:tc>
        <w:tc>
          <w:tcPr>
            <w:tcW w:w="600" w:type="dxa"/>
          </w:tcPr>
          <w:p w14:paraId="54222090" w14:textId="77777777" w:rsidR="00FD4AA5" w:rsidRDefault="00FD4AA5" w:rsidP="00D94A5B">
            <w:pPr>
              <w:pStyle w:val="OtherTableBody"/>
            </w:pPr>
            <w:r>
              <w:t>CNS</w:t>
            </w:r>
          </w:p>
        </w:tc>
        <w:tc>
          <w:tcPr>
            <w:tcW w:w="600" w:type="dxa"/>
          </w:tcPr>
          <w:p w14:paraId="3C48138C" w14:textId="77777777" w:rsidR="00FD4AA5" w:rsidRDefault="00FD4AA5" w:rsidP="00D94A5B">
            <w:pPr>
              <w:pStyle w:val="OtherTableBody"/>
            </w:pPr>
            <w:r>
              <w:t>4</w:t>
            </w:r>
          </w:p>
        </w:tc>
        <w:tc>
          <w:tcPr>
            <w:tcW w:w="600" w:type="dxa"/>
          </w:tcPr>
          <w:p w14:paraId="3422B688" w14:textId="77777777" w:rsidR="00FD4AA5" w:rsidRDefault="00FD4AA5" w:rsidP="00D94A5B">
            <w:pPr>
              <w:pStyle w:val="OtherTableBody"/>
            </w:pPr>
            <w:r>
              <w:t>..</w:t>
            </w:r>
          </w:p>
        </w:tc>
        <w:tc>
          <w:tcPr>
            <w:tcW w:w="600" w:type="dxa"/>
          </w:tcPr>
          <w:p w14:paraId="32C13CA0" w14:textId="77777777" w:rsidR="00FD4AA5" w:rsidRDefault="00FD4AA5" w:rsidP="00D94A5B">
            <w:pPr>
              <w:pStyle w:val="OtherTableBody"/>
            </w:pPr>
          </w:p>
        </w:tc>
        <w:tc>
          <w:tcPr>
            <w:tcW w:w="600" w:type="dxa"/>
          </w:tcPr>
          <w:p w14:paraId="3A3F88F6" w14:textId="77777777" w:rsidR="00FD4AA5" w:rsidRDefault="00FD4AA5" w:rsidP="00D94A5B">
            <w:pPr>
              <w:pStyle w:val="OtherTableBody"/>
            </w:pPr>
            <w:r>
              <w:t>DTM</w:t>
            </w:r>
          </w:p>
        </w:tc>
        <w:tc>
          <w:tcPr>
            <w:tcW w:w="700" w:type="dxa"/>
          </w:tcPr>
          <w:p w14:paraId="3276201B" w14:textId="77777777" w:rsidR="00FD4AA5" w:rsidRDefault="00FD4AA5" w:rsidP="00D94A5B">
            <w:pPr>
              <w:pStyle w:val="OtherTableBody"/>
            </w:pPr>
          </w:p>
        </w:tc>
        <w:tc>
          <w:tcPr>
            <w:tcW w:w="600" w:type="dxa"/>
          </w:tcPr>
          <w:p w14:paraId="78BA845F" w14:textId="77777777" w:rsidR="00FD4AA5" w:rsidRDefault="00FD4AA5" w:rsidP="00D94A5B">
            <w:pPr>
              <w:pStyle w:val="OtherTableBody"/>
            </w:pPr>
          </w:p>
        </w:tc>
        <w:tc>
          <w:tcPr>
            <w:tcW w:w="900" w:type="dxa"/>
          </w:tcPr>
          <w:p w14:paraId="2675252D" w14:textId="77777777" w:rsidR="00FD4AA5" w:rsidRDefault="00FD4AA5" w:rsidP="00D94A5B">
            <w:pPr>
              <w:pStyle w:val="OtherTableBody"/>
            </w:pPr>
            <w:r>
              <w:t>13.4.8</w:t>
            </w:r>
          </w:p>
        </w:tc>
      </w:tr>
      <w:tr w:rsidR="00FD4AA5" w14:paraId="013C5B78" w14:textId="77777777" w:rsidTr="00D94A5B">
        <w:trPr>
          <w:tblHeader/>
        </w:trPr>
        <w:tc>
          <w:tcPr>
            <w:tcW w:w="3500" w:type="dxa"/>
          </w:tcPr>
          <w:p w14:paraId="21FF1445" w14:textId="77777777" w:rsidR="00FD4AA5" w:rsidRDefault="00FD4AA5" w:rsidP="00D94A5B">
            <w:pPr>
              <w:pStyle w:val="OtherTableBody"/>
            </w:pPr>
            <w:r>
              <w:t>Ending Notification Reference Number</w:t>
            </w:r>
          </w:p>
        </w:tc>
        <w:tc>
          <w:tcPr>
            <w:tcW w:w="700" w:type="dxa"/>
          </w:tcPr>
          <w:p w14:paraId="51B951D7" w14:textId="77777777" w:rsidR="00FD4AA5" w:rsidRDefault="00FD4AA5" w:rsidP="00D94A5B">
            <w:pPr>
              <w:pStyle w:val="OtherTableBody"/>
            </w:pPr>
            <w:r>
              <w:t>01403</w:t>
            </w:r>
          </w:p>
        </w:tc>
        <w:tc>
          <w:tcPr>
            <w:tcW w:w="600" w:type="dxa"/>
          </w:tcPr>
          <w:p w14:paraId="4D85767A" w14:textId="77777777" w:rsidR="00FD4AA5" w:rsidRDefault="00FD4AA5" w:rsidP="00D94A5B">
            <w:pPr>
              <w:pStyle w:val="OtherTableBody"/>
            </w:pPr>
            <w:r>
              <w:t>CNS</w:t>
            </w:r>
          </w:p>
        </w:tc>
        <w:tc>
          <w:tcPr>
            <w:tcW w:w="600" w:type="dxa"/>
          </w:tcPr>
          <w:p w14:paraId="141F0A34" w14:textId="77777777" w:rsidR="00FD4AA5" w:rsidRDefault="00FD4AA5" w:rsidP="00D94A5B">
            <w:pPr>
              <w:pStyle w:val="OtherTableBody"/>
            </w:pPr>
            <w:r>
              <w:t>2</w:t>
            </w:r>
          </w:p>
        </w:tc>
        <w:tc>
          <w:tcPr>
            <w:tcW w:w="600" w:type="dxa"/>
          </w:tcPr>
          <w:p w14:paraId="05D7253E" w14:textId="77777777" w:rsidR="00FD4AA5" w:rsidRDefault="00FD4AA5" w:rsidP="00D94A5B">
            <w:pPr>
              <w:pStyle w:val="OtherTableBody"/>
            </w:pPr>
            <w:r>
              <w:t>..</w:t>
            </w:r>
          </w:p>
        </w:tc>
        <w:tc>
          <w:tcPr>
            <w:tcW w:w="600" w:type="dxa"/>
          </w:tcPr>
          <w:p w14:paraId="29BC5F6A" w14:textId="77777777" w:rsidR="00FD4AA5" w:rsidRDefault="00FD4AA5" w:rsidP="00D94A5B">
            <w:pPr>
              <w:pStyle w:val="OtherTableBody"/>
            </w:pPr>
            <w:r>
              <w:t>10=</w:t>
            </w:r>
          </w:p>
        </w:tc>
        <w:tc>
          <w:tcPr>
            <w:tcW w:w="600" w:type="dxa"/>
          </w:tcPr>
          <w:p w14:paraId="3AA53F93" w14:textId="77777777" w:rsidR="00FD4AA5" w:rsidRDefault="00FD4AA5" w:rsidP="00D94A5B">
            <w:pPr>
              <w:pStyle w:val="OtherTableBody"/>
            </w:pPr>
            <w:r>
              <w:t>NM</w:t>
            </w:r>
          </w:p>
        </w:tc>
        <w:tc>
          <w:tcPr>
            <w:tcW w:w="700" w:type="dxa"/>
          </w:tcPr>
          <w:p w14:paraId="7084AA9D" w14:textId="77777777" w:rsidR="00FD4AA5" w:rsidRDefault="00FD4AA5" w:rsidP="00D94A5B">
            <w:pPr>
              <w:pStyle w:val="OtherTableBody"/>
            </w:pPr>
          </w:p>
        </w:tc>
        <w:tc>
          <w:tcPr>
            <w:tcW w:w="600" w:type="dxa"/>
          </w:tcPr>
          <w:p w14:paraId="2C923C6D" w14:textId="77777777" w:rsidR="00FD4AA5" w:rsidRDefault="00FD4AA5" w:rsidP="00D94A5B">
            <w:pPr>
              <w:pStyle w:val="OtherTableBody"/>
            </w:pPr>
          </w:p>
        </w:tc>
        <w:tc>
          <w:tcPr>
            <w:tcW w:w="900" w:type="dxa"/>
          </w:tcPr>
          <w:p w14:paraId="0124F0F3" w14:textId="77777777" w:rsidR="00FD4AA5" w:rsidRDefault="00FD4AA5" w:rsidP="00D94A5B">
            <w:pPr>
              <w:pStyle w:val="OtherTableBody"/>
            </w:pPr>
            <w:r>
              <w:t>13.4.8</w:t>
            </w:r>
          </w:p>
        </w:tc>
      </w:tr>
      <w:tr w:rsidR="00FD4AA5" w14:paraId="0268E9D0" w14:textId="77777777" w:rsidTr="00D94A5B">
        <w:trPr>
          <w:tblHeader/>
        </w:trPr>
        <w:tc>
          <w:tcPr>
            <w:tcW w:w="3500" w:type="dxa"/>
          </w:tcPr>
          <w:p w14:paraId="038DBF20" w14:textId="77777777" w:rsidR="00FD4AA5" w:rsidRDefault="00FD4AA5" w:rsidP="00D94A5B">
            <w:pPr>
              <w:pStyle w:val="OtherTableBody"/>
            </w:pPr>
            <w:r>
              <w:t>Endogenous Content of Pre-Dilution Diluent</w:t>
            </w:r>
          </w:p>
        </w:tc>
        <w:tc>
          <w:tcPr>
            <w:tcW w:w="700" w:type="dxa"/>
          </w:tcPr>
          <w:p w14:paraId="6FE9D3E6" w14:textId="77777777" w:rsidR="00FD4AA5" w:rsidRDefault="00FD4AA5" w:rsidP="00D94A5B">
            <w:pPr>
              <w:pStyle w:val="OtherTableBody"/>
            </w:pPr>
            <w:r>
              <w:t>01413</w:t>
            </w:r>
          </w:p>
        </w:tc>
        <w:tc>
          <w:tcPr>
            <w:tcW w:w="600" w:type="dxa"/>
          </w:tcPr>
          <w:p w14:paraId="787302A1" w14:textId="77777777" w:rsidR="00FD4AA5" w:rsidRDefault="00FD4AA5" w:rsidP="00D94A5B">
            <w:pPr>
              <w:pStyle w:val="OtherTableBody"/>
            </w:pPr>
            <w:r>
              <w:t>TCD</w:t>
            </w:r>
          </w:p>
        </w:tc>
        <w:tc>
          <w:tcPr>
            <w:tcW w:w="600" w:type="dxa"/>
          </w:tcPr>
          <w:p w14:paraId="6F38C6C2" w14:textId="77777777" w:rsidR="00FD4AA5" w:rsidRDefault="00FD4AA5" w:rsidP="00D94A5B">
            <w:pPr>
              <w:pStyle w:val="OtherTableBody"/>
            </w:pPr>
            <w:r>
              <w:t>5</w:t>
            </w:r>
          </w:p>
        </w:tc>
        <w:tc>
          <w:tcPr>
            <w:tcW w:w="600" w:type="dxa"/>
          </w:tcPr>
          <w:p w14:paraId="702DEC72" w14:textId="77777777" w:rsidR="00FD4AA5" w:rsidRDefault="00FD4AA5" w:rsidP="00D94A5B">
            <w:pPr>
              <w:pStyle w:val="OtherTableBody"/>
            </w:pPr>
            <w:r>
              <w:t>..</w:t>
            </w:r>
          </w:p>
        </w:tc>
        <w:tc>
          <w:tcPr>
            <w:tcW w:w="600" w:type="dxa"/>
          </w:tcPr>
          <w:p w14:paraId="2CD4C7E1" w14:textId="77777777" w:rsidR="00FD4AA5" w:rsidRDefault="00FD4AA5" w:rsidP="00D94A5B">
            <w:pPr>
              <w:pStyle w:val="OtherTableBody"/>
            </w:pPr>
          </w:p>
        </w:tc>
        <w:tc>
          <w:tcPr>
            <w:tcW w:w="600" w:type="dxa"/>
          </w:tcPr>
          <w:p w14:paraId="7A04BCF4" w14:textId="77777777" w:rsidR="00FD4AA5" w:rsidRDefault="00FD4AA5" w:rsidP="00D94A5B">
            <w:pPr>
              <w:pStyle w:val="OtherTableBody"/>
            </w:pPr>
            <w:r>
              <w:t>SN</w:t>
            </w:r>
          </w:p>
        </w:tc>
        <w:tc>
          <w:tcPr>
            <w:tcW w:w="700" w:type="dxa"/>
          </w:tcPr>
          <w:p w14:paraId="22D1E204" w14:textId="77777777" w:rsidR="00FD4AA5" w:rsidRDefault="00FD4AA5" w:rsidP="00D94A5B">
            <w:pPr>
              <w:pStyle w:val="OtherTableBody"/>
            </w:pPr>
          </w:p>
        </w:tc>
        <w:tc>
          <w:tcPr>
            <w:tcW w:w="600" w:type="dxa"/>
          </w:tcPr>
          <w:p w14:paraId="68D87337" w14:textId="77777777" w:rsidR="00FD4AA5" w:rsidRDefault="00FD4AA5" w:rsidP="00D94A5B">
            <w:pPr>
              <w:pStyle w:val="OtherTableBody"/>
            </w:pPr>
          </w:p>
        </w:tc>
        <w:tc>
          <w:tcPr>
            <w:tcW w:w="900" w:type="dxa"/>
          </w:tcPr>
          <w:p w14:paraId="52C8F4EC" w14:textId="77777777" w:rsidR="00FD4AA5" w:rsidRDefault="00FD4AA5" w:rsidP="00D94A5B">
            <w:pPr>
              <w:pStyle w:val="OtherTableBody"/>
            </w:pPr>
            <w:r>
              <w:t>13.4.10</w:t>
            </w:r>
          </w:p>
        </w:tc>
      </w:tr>
      <w:tr w:rsidR="00FD4AA5" w14:paraId="754796AE" w14:textId="77777777" w:rsidTr="00D94A5B">
        <w:trPr>
          <w:tblHeader/>
        </w:trPr>
        <w:tc>
          <w:tcPr>
            <w:tcW w:w="3500" w:type="dxa"/>
          </w:tcPr>
          <w:p w14:paraId="0DDE8F81" w14:textId="77777777" w:rsidR="00FD4AA5" w:rsidRDefault="00FD4AA5" w:rsidP="00D94A5B">
            <w:pPr>
              <w:pStyle w:val="OtherTableBody"/>
            </w:pPr>
            <w:r>
              <w:t>Endogenous Content of Pre-Dilution Diluent</w:t>
            </w:r>
          </w:p>
        </w:tc>
        <w:tc>
          <w:tcPr>
            <w:tcW w:w="700" w:type="dxa"/>
          </w:tcPr>
          <w:p w14:paraId="2E341186" w14:textId="77777777" w:rsidR="00FD4AA5" w:rsidRDefault="00FD4AA5" w:rsidP="00D94A5B">
            <w:pPr>
              <w:pStyle w:val="OtherTableBody"/>
            </w:pPr>
            <w:r>
              <w:t>01413</w:t>
            </w:r>
          </w:p>
        </w:tc>
        <w:tc>
          <w:tcPr>
            <w:tcW w:w="600" w:type="dxa"/>
          </w:tcPr>
          <w:p w14:paraId="1E90FB01" w14:textId="77777777" w:rsidR="00FD4AA5" w:rsidRDefault="00FD4AA5" w:rsidP="00D94A5B">
            <w:pPr>
              <w:pStyle w:val="OtherTableBody"/>
            </w:pPr>
            <w:r>
              <w:t>TCC</w:t>
            </w:r>
          </w:p>
        </w:tc>
        <w:tc>
          <w:tcPr>
            <w:tcW w:w="600" w:type="dxa"/>
          </w:tcPr>
          <w:p w14:paraId="3AFA071E" w14:textId="77777777" w:rsidR="00FD4AA5" w:rsidRDefault="00FD4AA5" w:rsidP="00D94A5B">
            <w:pPr>
              <w:pStyle w:val="OtherTableBody"/>
            </w:pPr>
            <w:r>
              <w:t>7</w:t>
            </w:r>
          </w:p>
        </w:tc>
        <w:tc>
          <w:tcPr>
            <w:tcW w:w="600" w:type="dxa"/>
          </w:tcPr>
          <w:p w14:paraId="24EFD4C1" w14:textId="77777777" w:rsidR="00FD4AA5" w:rsidRDefault="00FD4AA5" w:rsidP="00D94A5B">
            <w:pPr>
              <w:pStyle w:val="OtherTableBody"/>
            </w:pPr>
            <w:r>
              <w:t>..</w:t>
            </w:r>
          </w:p>
        </w:tc>
        <w:tc>
          <w:tcPr>
            <w:tcW w:w="600" w:type="dxa"/>
          </w:tcPr>
          <w:p w14:paraId="1FC1B533" w14:textId="77777777" w:rsidR="00FD4AA5" w:rsidRDefault="00FD4AA5" w:rsidP="00D94A5B">
            <w:pPr>
              <w:pStyle w:val="OtherTableBody"/>
            </w:pPr>
          </w:p>
        </w:tc>
        <w:tc>
          <w:tcPr>
            <w:tcW w:w="600" w:type="dxa"/>
          </w:tcPr>
          <w:p w14:paraId="65512B22" w14:textId="77777777" w:rsidR="00FD4AA5" w:rsidRDefault="00FD4AA5" w:rsidP="00D94A5B">
            <w:pPr>
              <w:pStyle w:val="OtherTableBody"/>
            </w:pPr>
            <w:r>
              <w:t>SN</w:t>
            </w:r>
          </w:p>
        </w:tc>
        <w:tc>
          <w:tcPr>
            <w:tcW w:w="700" w:type="dxa"/>
          </w:tcPr>
          <w:p w14:paraId="75F0ADBC" w14:textId="77777777" w:rsidR="00FD4AA5" w:rsidRDefault="00FD4AA5" w:rsidP="00D94A5B">
            <w:pPr>
              <w:pStyle w:val="OtherTableBody"/>
            </w:pPr>
          </w:p>
        </w:tc>
        <w:tc>
          <w:tcPr>
            <w:tcW w:w="600" w:type="dxa"/>
          </w:tcPr>
          <w:p w14:paraId="2D460533" w14:textId="77777777" w:rsidR="00FD4AA5" w:rsidRDefault="00FD4AA5" w:rsidP="00D94A5B">
            <w:pPr>
              <w:pStyle w:val="OtherTableBody"/>
            </w:pPr>
          </w:p>
        </w:tc>
        <w:tc>
          <w:tcPr>
            <w:tcW w:w="900" w:type="dxa"/>
          </w:tcPr>
          <w:p w14:paraId="724251C3" w14:textId="77777777" w:rsidR="00FD4AA5" w:rsidRDefault="00FD4AA5" w:rsidP="00D94A5B">
            <w:pPr>
              <w:pStyle w:val="OtherTableBody"/>
            </w:pPr>
            <w:r>
              <w:t>13.4.9</w:t>
            </w:r>
          </w:p>
        </w:tc>
      </w:tr>
      <w:tr w:rsidR="00FD4AA5" w14:paraId="35FAE09A" w14:textId="77777777" w:rsidTr="00D94A5B">
        <w:trPr>
          <w:tblHeader/>
        </w:trPr>
        <w:tc>
          <w:tcPr>
            <w:tcW w:w="3500" w:type="dxa"/>
          </w:tcPr>
          <w:p w14:paraId="566C8054" w14:textId="77777777" w:rsidR="00FD4AA5" w:rsidRDefault="00FD4AA5" w:rsidP="00D94A5B">
            <w:pPr>
              <w:pStyle w:val="OtherTableBody"/>
            </w:pPr>
            <w:r>
              <w:t>Entered By</w:t>
            </w:r>
          </w:p>
        </w:tc>
        <w:tc>
          <w:tcPr>
            <w:tcW w:w="700" w:type="dxa"/>
          </w:tcPr>
          <w:p w14:paraId="1B83FEBE" w14:textId="77777777" w:rsidR="00FD4AA5" w:rsidRDefault="00FD4AA5" w:rsidP="00D94A5B">
            <w:pPr>
              <w:pStyle w:val="OtherTableBody"/>
            </w:pPr>
            <w:r>
              <w:t>00224</w:t>
            </w:r>
          </w:p>
        </w:tc>
        <w:tc>
          <w:tcPr>
            <w:tcW w:w="600" w:type="dxa"/>
          </w:tcPr>
          <w:p w14:paraId="31D08BE7" w14:textId="77777777" w:rsidR="00FD4AA5" w:rsidRDefault="00FD4AA5" w:rsidP="00D94A5B">
            <w:pPr>
              <w:pStyle w:val="OtherTableBody"/>
            </w:pPr>
            <w:r>
              <w:t>OM7</w:t>
            </w:r>
          </w:p>
        </w:tc>
        <w:tc>
          <w:tcPr>
            <w:tcW w:w="600" w:type="dxa"/>
          </w:tcPr>
          <w:p w14:paraId="2893DE55" w14:textId="77777777" w:rsidR="00FD4AA5" w:rsidRDefault="00FD4AA5" w:rsidP="00D94A5B">
            <w:pPr>
              <w:pStyle w:val="OtherTableBody"/>
            </w:pPr>
            <w:r>
              <w:t>20</w:t>
            </w:r>
          </w:p>
        </w:tc>
        <w:tc>
          <w:tcPr>
            <w:tcW w:w="600" w:type="dxa"/>
          </w:tcPr>
          <w:p w14:paraId="4BC52C4F" w14:textId="77777777" w:rsidR="00FD4AA5" w:rsidRDefault="00FD4AA5" w:rsidP="00D94A5B">
            <w:pPr>
              <w:pStyle w:val="OtherTableBody"/>
            </w:pPr>
            <w:r>
              <w:t>..</w:t>
            </w:r>
          </w:p>
        </w:tc>
        <w:tc>
          <w:tcPr>
            <w:tcW w:w="600" w:type="dxa"/>
          </w:tcPr>
          <w:p w14:paraId="6641ACD6" w14:textId="77777777" w:rsidR="00FD4AA5" w:rsidRDefault="00FD4AA5" w:rsidP="00D94A5B">
            <w:pPr>
              <w:pStyle w:val="OtherTableBody"/>
            </w:pPr>
          </w:p>
        </w:tc>
        <w:tc>
          <w:tcPr>
            <w:tcW w:w="600" w:type="dxa"/>
          </w:tcPr>
          <w:p w14:paraId="00907B4B" w14:textId="77777777" w:rsidR="00FD4AA5" w:rsidRDefault="00FD4AA5" w:rsidP="00D94A5B">
            <w:pPr>
              <w:pStyle w:val="OtherTableBody"/>
            </w:pPr>
            <w:r>
              <w:t>XCN</w:t>
            </w:r>
          </w:p>
        </w:tc>
        <w:tc>
          <w:tcPr>
            <w:tcW w:w="700" w:type="dxa"/>
          </w:tcPr>
          <w:p w14:paraId="41D68ECA" w14:textId="77777777" w:rsidR="00FD4AA5" w:rsidRDefault="00FD4AA5" w:rsidP="00D94A5B">
            <w:pPr>
              <w:pStyle w:val="OtherTableBody"/>
            </w:pPr>
          </w:p>
        </w:tc>
        <w:tc>
          <w:tcPr>
            <w:tcW w:w="600" w:type="dxa"/>
          </w:tcPr>
          <w:p w14:paraId="5F30AB1B" w14:textId="77777777" w:rsidR="00FD4AA5" w:rsidRDefault="00FD4AA5" w:rsidP="00D94A5B">
            <w:pPr>
              <w:pStyle w:val="OtherTableBody"/>
            </w:pPr>
          </w:p>
        </w:tc>
        <w:tc>
          <w:tcPr>
            <w:tcW w:w="900" w:type="dxa"/>
          </w:tcPr>
          <w:p w14:paraId="69211A4D" w14:textId="77777777" w:rsidR="00FD4AA5" w:rsidRDefault="00FD4AA5" w:rsidP="00D94A5B">
            <w:pPr>
              <w:pStyle w:val="OtherTableBody"/>
            </w:pPr>
            <w:r>
              <w:t>8.8.15</w:t>
            </w:r>
          </w:p>
        </w:tc>
      </w:tr>
      <w:tr w:rsidR="00FD4AA5" w14:paraId="654210E1" w14:textId="77777777" w:rsidTr="00D94A5B">
        <w:trPr>
          <w:tblHeader/>
        </w:trPr>
        <w:tc>
          <w:tcPr>
            <w:tcW w:w="3500" w:type="dxa"/>
          </w:tcPr>
          <w:p w14:paraId="74874B9C" w14:textId="77777777" w:rsidR="00FD4AA5" w:rsidRDefault="00FD4AA5" w:rsidP="00D94A5B">
            <w:pPr>
              <w:pStyle w:val="OtherTableBody"/>
            </w:pPr>
            <w:r>
              <w:t>Entered By</w:t>
            </w:r>
          </w:p>
        </w:tc>
        <w:tc>
          <w:tcPr>
            <w:tcW w:w="700" w:type="dxa"/>
          </w:tcPr>
          <w:p w14:paraId="056C8D72" w14:textId="77777777" w:rsidR="00FD4AA5" w:rsidRDefault="00FD4AA5" w:rsidP="00D94A5B">
            <w:pPr>
              <w:pStyle w:val="OtherTableBody"/>
            </w:pPr>
            <w:r>
              <w:t>00224</w:t>
            </w:r>
          </w:p>
        </w:tc>
        <w:tc>
          <w:tcPr>
            <w:tcW w:w="600" w:type="dxa"/>
          </w:tcPr>
          <w:p w14:paraId="307B05F0" w14:textId="77777777" w:rsidR="00FD4AA5" w:rsidRDefault="00FD4AA5" w:rsidP="00D94A5B">
            <w:pPr>
              <w:pStyle w:val="OtherTableBody"/>
            </w:pPr>
            <w:r>
              <w:t>NTE</w:t>
            </w:r>
          </w:p>
        </w:tc>
        <w:tc>
          <w:tcPr>
            <w:tcW w:w="600" w:type="dxa"/>
          </w:tcPr>
          <w:p w14:paraId="7A9F9283" w14:textId="77777777" w:rsidR="00FD4AA5" w:rsidRDefault="00FD4AA5" w:rsidP="00D94A5B">
            <w:pPr>
              <w:pStyle w:val="OtherTableBody"/>
            </w:pPr>
            <w:r>
              <w:t>5</w:t>
            </w:r>
          </w:p>
        </w:tc>
        <w:tc>
          <w:tcPr>
            <w:tcW w:w="600" w:type="dxa"/>
          </w:tcPr>
          <w:p w14:paraId="56C4B2FC" w14:textId="77777777" w:rsidR="00FD4AA5" w:rsidRDefault="00FD4AA5" w:rsidP="00D94A5B">
            <w:pPr>
              <w:pStyle w:val="OtherTableBody"/>
            </w:pPr>
            <w:r>
              <w:t>..</w:t>
            </w:r>
          </w:p>
        </w:tc>
        <w:tc>
          <w:tcPr>
            <w:tcW w:w="600" w:type="dxa"/>
          </w:tcPr>
          <w:p w14:paraId="53135014" w14:textId="77777777" w:rsidR="00FD4AA5" w:rsidRDefault="00FD4AA5" w:rsidP="00D94A5B">
            <w:pPr>
              <w:pStyle w:val="OtherTableBody"/>
            </w:pPr>
          </w:p>
        </w:tc>
        <w:tc>
          <w:tcPr>
            <w:tcW w:w="600" w:type="dxa"/>
          </w:tcPr>
          <w:p w14:paraId="26F3E3A3" w14:textId="77777777" w:rsidR="00FD4AA5" w:rsidRDefault="00FD4AA5" w:rsidP="00D94A5B">
            <w:pPr>
              <w:pStyle w:val="OtherTableBody"/>
            </w:pPr>
            <w:r>
              <w:t>XCN</w:t>
            </w:r>
          </w:p>
        </w:tc>
        <w:tc>
          <w:tcPr>
            <w:tcW w:w="700" w:type="dxa"/>
          </w:tcPr>
          <w:p w14:paraId="7570ABEB" w14:textId="77777777" w:rsidR="00FD4AA5" w:rsidRDefault="00FD4AA5" w:rsidP="00D94A5B">
            <w:pPr>
              <w:pStyle w:val="OtherTableBody"/>
            </w:pPr>
          </w:p>
        </w:tc>
        <w:tc>
          <w:tcPr>
            <w:tcW w:w="600" w:type="dxa"/>
          </w:tcPr>
          <w:p w14:paraId="7E80500D" w14:textId="77777777" w:rsidR="00FD4AA5" w:rsidRDefault="00FD4AA5" w:rsidP="00D94A5B">
            <w:pPr>
              <w:pStyle w:val="OtherTableBody"/>
            </w:pPr>
          </w:p>
        </w:tc>
        <w:tc>
          <w:tcPr>
            <w:tcW w:w="900" w:type="dxa"/>
          </w:tcPr>
          <w:p w14:paraId="1B8C0254" w14:textId="77777777" w:rsidR="00FD4AA5" w:rsidRDefault="00FD4AA5" w:rsidP="00D94A5B">
            <w:pPr>
              <w:pStyle w:val="OtherTableBody"/>
            </w:pPr>
            <w:r>
              <w:t>2.14.10</w:t>
            </w:r>
          </w:p>
        </w:tc>
      </w:tr>
      <w:tr w:rsidR="00FD4AA5" w14:paraId="4E2BDB00" w14:textId="77777777" w:rsidTr="00D94A5B">
        <w:trPr>
          <w:tblHeader/>
        </w:trPr>
        <w:tc>
          <w:tcPr>
            <w:tcW w:w="3500" w:type="dxa"/>
          </w:tcPr>
          <w:p w14:paraId="328E62B4" w14:textId="77777777" w:rsidR="00FD4AA5" w:rsidRDefault="00FD4AA5" w:rsidP="00D94A5B">
            <w:pPr>
              <w:pStyle w:val="OtherTableBody"/>
            </w:pPr>
            <w:r>
              <w:t>Entered By</w:t>
            </w:r>
          </w:p>
        </w:tc>
        <w:tc>
          <w:tcPr>
            <w:tcW w:w="700" w:type="dxa"/>
          </w:tcPr>
          <w:p w14:paraId="1B6D5A80" w14:textId="77777777" w:rsidR="00FD4AA5" w:rsidRDefault="00FD4AA5" w:rsidP="00D94A5B">
            <w:pPr>
              <w:pStyle w:val="OtherTableBody"/>
            </w:pPr>
            <w:r>
              <w:t>00224</w:t>
            </w:r>
          </w:p>
        </w:tc>
        <w:tc>
          <w:tcPr>
            <w:tcW w:w="600" w:type="dxa"/>
          </w:tcPr>
          <w:p w14:paraId="4D35A270" w14:textId="77777777" w:rsidR="00FD4AA5" w:rsidRDefault="00FD4AA5" w:rsidP="00D94A5B">
            <w:pPr>
              <w:pStyle w:val="OtherTableBody"/>
            </w:pPr>
            <w:r>
              <w:t>ORC</w:t>
            </w:r>
          </w:p>
        </w:tc>
        <w:tc>
          <w:tcPr>
            <w:tcW w:w="600" w:type="dxa"/>
          </w:tcPr>
          <w:p w14:paraId="1DA57689" w14:textId="77777777" w:rsidR="00FD4AA5" w:rsidRDefault="00FD4AA5" w:rsidP="00D94A5B">
            <w:pPr>
              <w:pStyle w:val="OtherTableBody"/>
            </w:pPr>
            <w:r>
              <w:t>10</w:t>
            </w:r>
          </w:p>
        </w:tc>
        <w:tc>
          <w:tcPr>
            <w:tcW w:w="600" w:type="dxa"/>
          </w:tcPr>
          <w:p w14:paraId="6FC1230F" w14:textId="77777777" w:rsidR="00FD4AA5" w:rsidRDefault="00FD4AA5" w:rsidP="00D94A5B">
            <w:pPr>
              <w:pStyle w:val="OtherTableBody"/>
            </w:pPr>
            <w:r>
              <w:t>..</w:t>
            </w:r>
          </w:p>
        </w:tc>
        <w:tc>
          <w:tcPr>
            <w:tcW w:w="600" w:type="dxa"/>
          </w:tcPr>
          <w:p w14:paraId="5F6AE69E" w14:textId="77777777" w:rsidR="00FD4AA5" w:rsidRDefault="00FD4AA5" w:rsidP="00D94A5B">
            <w:pPr>
              <w:pStyle w:val="OtherTableBody"/>
            </w:pPr>
          </w:p>
        </w:tc>
        <w:tc>
          <w:tcPr>
            <w:tcW w:w="600" w:type="dxa"/>
          </w:tcPr>
          <w:p w14:paraId="231E1218" w14:textId="77777777" w:rsidR="00FD4AA5" w:rsidRDefault="00FD4AA5" w:rsidP="00D94A5B">
            <w:pPr>
              <w:pStyle w:val="OtherTableBody"/>
            </w:pPr>
            <w:r>
              <w:t>XCN</w:t>
            </w:r>
          </w:p>
        </w:tc>
        <w:tc>
          <w:tcPr>
            <w:tcW w:w="700" w:type="dxa"/>
          </w:tcPr>
          <w:p w14:paraId="53A8DC43" w14:textId="77777777" w:rsidR="00FD4AA5" w:rsidRDefault="00FD4AA5" w:rsidP="00D94A5B">
            <w:pPr>
              <w:pStyle w:val="OtherTableBody"/>
            </w:pPr>
          </w:p>
        </w:tc>
        <w:tc>
          <w:tcPr>
            <w:tcW w:w="600" w:type="dxa"/>
          </w:tcPr>
          <w:p w14:paraId="1016E35D" w14:textId="77777777" w:rsidR="00FD4AA5" w:rsidRDefault="00FD4AA5" w:rsidP="00D94A5B">
            <w:pPr>
              <w:pStyle w:val="OtherTableBody"/>
            </w:pPr>
          </w:p>
        </w:tc>
        <w:tc>
          <w:tcPr>
            <w:tcW w:w="900" w:type="dxa"/>
          </w:tcPr>
          <w:p w14:paraId="591D2546" w14:textId="77777777" w:rsidR="00FD4AA5" w:rsidRDefault="00FD4AA5" w:rsidP="00D94A5B">
            <w:pPr>
              <w:pStyle w:val="OtherTableBody"/>
            </w:pPr>
            <w:r>
              <w:t>4.5.1</w:t>
            </w:r>
          </w:p>
        </w:tc>
      </w:tr>
      <w:tr w:rsidR="00FD4AA5" w14:paraId="53A0D77C" w14:textId="77777777" w:rsidTr="00D94A5B">
        <w:trPr>
          <w:tblHeader/>
        </w:trPr>
        <w:tc>
          <w:tcPr>
            <w:tcW w:w="3500" w:type="dxa"/>
          </w:tcPr>
          <w:p w14:paraId="037D7069" w14:textId="77777777" w:rsidR="00FD4AA5" w:rsidRDefault="00FD4AA5" w:rsidP="00D94A5B">
            <w:pPr>
              <w:pStyle w:val="OtherTableBody"/>
            </w:pPr>
            <w:r>
              <w:t>Entered By</w:t>
            </w:r>
          </w:p>
        </w:tc>
        <w:tc>
          <w:tcPr>
            <w:tcW w:w="700" w:type="dxa"/>
          </w:tcPr>
          <w:p w14:paraId="7E4E24B6" w14:textId="77777777" w:rsidR="00FD4AA5" w:rsidRDefault="00FD4AA5" w:rsidP="00D94A5B">
            <w:pPr>
              <w:pStyle w:val="OtherTableBody"/>
            </w:pPr>
            <w:r>
              <w:t>00224</w:t>
            </w:r>
          </w:p>
        </w:tc>
        <w:tc>
          <w:tcPr>
            <w:tcW w:w="600" w:type="dxa"/>
          </w:tcPr>
          <w:p w14:paraId="16E35FA4" w14:textId="77777777" w:rsidR="00FD4AA5" w:rsidRDefault="00FD4AA5" w:rsidP="00D94A5B">
            <w:pPr>
              <w:pStyle w:val="OtherTableBody"/>
            </w:pPr>
            <w:r>
              <w:t>ACC</w:t>
            </w:r>
          </w:p>
        </w:tc>
        <w:tc>
          <w:tcPr>
            <w:tcW w:w="600" w:type="dxa"/>
          </w:tcPr>
          <w:p w14:paraId="2BD8E46E" w14:textId="77777777" w:rsidR="00FD4AA5" w:rsidRDefault="00FD4AA5" w:rsidP="00D94A5B">
            <w:pPr>
              <w:pStyle w:val="OtherTableBody"/>
            </w:pPr>
            <w:r>
              <w:t>7</w:t>
            </w:r>
          </w:p>
        </w:tc>
        <w:tc>
          <w:tcPr>
            <w:tcW w:w="600" w:type="dxa"/>
          </w:tcPr>
          <w:p w14:paraId="3AC01F3C" w14:textId="77777777" w:rsidR="00FD4AA5" w:rsidRDefault="00FD4AA5" w:rsidP="00D94A5B">
            <w:pPr>
              <w:pStyle w:val="OtherTableBody"/>
            </w:pPr>
            <w:r>
              <w:t>..</w:t>
            </w:r>
          </w:p>
        </w:tc>
        <w:tc>
          <w:tcPr>
            <w:tcW w:w="600" w:type="dxa"/>
          </w:tcPr>
          <w:p w14:paraId="777B2160" w14:textId="77777777" w:rsidR="00FD4AA5" w:rsidRDefault="00FD4AA5" w:rsidP="00D94A5B">
            <w:pPr>
              <w:pStyle w:val="OtherTableBody"/>
            </w:pPr>
          </w:p>
        </w:tc>
        <w:tc>
          <w:tcPr>
            <w:tcW w:w="600" w:type="dxa"/>
          </w:tcPr>
          <w:p w14:paraId="49BC653F" w14:textId="77777777" w:rsidR="00FD4AA5" w:rsidRDefault="00FD4AA5" w:rsidP="00D94A5B">
            <w:pPr>
              <w:pStyle w:val="OtherTableBody"/>
            </w:pPr>
            <w:r>
              <w:t>XCN</w:t>
            </w:r>
          </w:p>
        </w:tc>
        <w:tc>
          <w:tcPr>
            <w:tcW w:w="700" w:type="dxa"/>
          </w:tcPr>
          <w:p w14:paraId="5B850803" w14:textId="77777777" w:rsidR="00FD4AA5" w:rsidRDefault="00FD4AA5" w:rsidP="00D94A5B">
            <w:pPr>
              <w:pStyle w:val="OtherTableBody"/>
            </w:pPr>
          </w:p>
        </w:tc>
        <w:tc>
          <w:tcPr>
            <w:tcW w:w="600" w:type="dxa"/>
          </w:tcPr>
          <w:p w14:paraId="19914B09" w14:textId="77777777" w:rsidR="00FD4AA5" w:rsidRDefault="00FD4AA5" w:rsidP="00D94A5B">
            <w:pPr>
              <w:pStyle w:val="OtherTableBody"/>
            </w:pPr>
          </w:p>
        </w:tc>
        <w:tc>
          <w:tcPr>
            <w:tcW w:w="900" w:type="dxa"/>
          </w:tcPr>
          <w:p w14:paraId="75F859FB" w14:textId="77777777" w:rsidR="00FD4AA5" w:rsidRDefault="00FD4AA5" w:rsidP="00D94A5B">
            <w:pPr>
              <w:pStyle w:val="OtherTableBody"/>
            </w:pPr>
            <w:r>
              <w:t>6.5.9</w:t>
            </w:r>
          </w:p>
        </w:tc>
      </w:tr>
      <w:tr w:rsidR="00FD4AA5" w14:paraId="70657281" w14:textId="77777777" w:rsidTr="00D94A5B">
        <w:trPr>
          <w:tblHeader/>
        </w:trPr>
        <w:tc>
          <w:tcPr>
            <w:tcW w:w="3500" w:type="dxa"/>
          </w:tcPr>
          <w:p w14:paraId="5C77A010" w14:textId="77777777" w:rsidR="00FD4AA5" w:rsidRDefault="00FD4AA5" w:rsidP="00D94A5B">
            <w:pPr>
              <w:pStyle w:val="OtherTableBody"/>
            </w:pPr>
            <w:r>
              <w:t>Entered By</w:t>
            </w:r>
          </w:p>
        </w:tc>
        <w:tc>
          <w:tcPr>
            <w:tcW w:w="700" w:type="dxa"/>
          </w:tcPr>
          <w:p w14:paraId="744474DA" w14:textId="77777777" w:rsidR="00FD4AA5" w:rsidRDefault="00FD4AA5" w:rsidP="00D94A5B">
            <w:pPr>
              <w:pStyle w:val="OtherTableBody"/>
            </w:pPr>
            <w:r>
              <w:t>00224</w:t>
            </w:r>
          </w:p>
        </w:tc>
        <w:tc>
          <w:tcPr>
            <w:tcW w:w="600" w:type="dxa"/>
          </w:tcPr>
          <w:p w14:paraId="0143D6BF" w14:textId="77777777" w:rsidR="00FD4AA5" w:rsidRDefault="00FD4AA5" w:rsidP="00D94A5B">
            <w:pPr>
              <w:pStyle w:val="OtherTableBody"/>
            </w:pPr>
            <w:r>
              <w:t>MFE</w:t>
            </w:r>
          </w:p>
        </w:tc>
        <w:tc>
          <w:tcPr>
            <w:tcW w:w="600" w:type="dxa"/>
          </w:tcPr>
          <w:p w14:paraId="22920121" w14:textId="77777777" w:rsidR="00FD4AA5" w:rsidRDefault="00FD4AA5" w:rsidP="00D94A5B">
            <w:pPr>
              <w:pStyle w:val="OtherTableBody"/>
            </w:pPr>
            <w:r>
              <w:t>7</w:t>
            </w:r>
          </w:p>
        </w:tc>
        <w:tc>
          <w:tcPr>
            <w:tcW w:w="600" w:type="dxa"/>
          </w:tcPr>
          <w:p w14:paraId="56421B1E" w14:textId="77777777" w:rsidR="00FD4AA5" w:rsidRDefault="00FD4AA5" w:rsidP="00D94A5B">
            <w:pPr>
              <w:pStyle w:val="OtherTableBody"/>
            </w:pPr>
            <w:r>
              <w:t>..</w:t>
            </w:r>
          </w:p>
        </w:tc>
        <w:tc>
          <w:tcPr>
            <w:tcW w:w="600" w:type="dxa"/>
          </w:tcPr>
          <w:p w14:paraId="411721DB" w14:textId="77777777" w:rsidR="00FD4AA5" w:rsidRDefault="00FD4AA5" w:rsidP="00D94A5B">
            <w:pPr>
              <w:pStyle w:val="OtherTableBody"/>
            </w:pPr>
          </w:p>
        </w:tc>
        <w:tc>
          <w:tcPr>
            <w:tcW w:w="600" w:type="dxa"/>
          </w:tcPr>
          <w:p w14:paraId="2F7AA986" w14:textId="77777777" w:rsidR="00FD4AA5" w:rsidRDefault="00FD4AA5" w:rsidP="00D94A5B">
            <w:pPr>
              <w:pStyle w:val="OtherTableBody"/>
            </w:pPr>
            <w:r>
              <w:t>XCN</w:t>
            </w:r>
          </w:p>
        </w:tc>
        <w:tc>
          <w:tcPr>
            <w:tcW w:w="700" w:type="dxa"/>
          </w:tcPr>
          <w:p w14:paraId="0FC640CA" w14:textId="77777777" w:rsidR="00FD4AA5" w:rsidRDefault="00FD4AA5" w:rsidP="00D94A5B">
            <w:pPr>
              <w:pStyle w:val="OtherTableBody"/>
            </w:pPr>
          </w:p>
        </w:tc>
        <w:tc>
          <w:tcPr>
            <w:tcW w:w="600" w:type="dxa"/>
          </w:tcPr>
          <w:p w14:paraId="43B04752" w14:textId="77777777" w:rsidR="00FD4AA5" w:rsidRDefault="00FD4AA5" w:rsidP="00D94A5B">
            <w:pPr>
              <w:pStyle w:val="OtherTableBody"/>
            </w:pPr>
          </w:p>
        </w:tc>
        <w:tc>
          <w:tcPr>
            <w:tcW w:w="900" w:type="dxa"/>
          </w:tcPr>
          <w:p w14:paraId="5CACE8A2" w14:textId="77777777" w:rsidR="00FD4AA5" w:rsidRDefault="00FD4AA5" w:rsidP="00D94A5B">
            <w:pPr>
              <w:pStyle w:val="OtherTableBody"/>
            </w:pPr>
            <w:r>
              <w:t>8.5.2</w:t>
            </w:r>
          </w:p>
        </w:tc>
      </w:tr>
      <w:tr w:rsidR="00FD4AA5" w14:paraId="5605EB43" w14:textId="77777777" w:rsidTr="00D94A5B">
        <w:trPr>
          <w:tblHeader/>
        </w:trPr>
        <w:tc>
          <w:tcPr>
            <w:tcW w:w="3500" w:type="dxa"/>
          </w:tcPr>
          <w:p w14:paraId="7EE6AF07" w14:textId="77777777" w:rsidR="00FD4AA5" w:rsidRDefault="00FD4AA5" w:rsidP="00D94A5B">
            <w:pPr>
              <w:pStyle w:val="OtherTableBody"/>
            </w:pPr>
            <w:r>
              <w:t>Entered By Code</w:t>
            </w:r>
          </w:p>
        </w:tc>
        <w:tc>
          <w:tcPr>
            <w:tcW w:w="700" w:type="dxa"/>
          </w:tcPr>
          <w:p w14:paraId="72D59C98" w14:textId="77777777" w:rsidR="00FD4AA5" w:rsidRDefault="00FD4AA5" w:rsidP="00D94A5B">
            <w:pPr>
              <w:pStyle w:val="OtherTableBody"/>
            </w:pPr>
            <w:r>
              <w:t>00765</w:t>
            </w:r>
          </w:p>
        </w:tc>
        <w:tc>
          <w:tcPr>
            <w:tcW w:w="600" w:type="dxa"/>
          </w:tcPr>
          <w:p w14:paraId="07E57992" w14:textId="77777777" w:rsidR="00FD4AA5" w:rsidRDefault="00FD4AA5" w:rsidP="00D94A5B">
            <w:pPr>
              <w:pStyle w:val="OtherTableBody"/>
            </w:pPr>
            <w:r>
              <w:t>FT1</w:t>
            </w:r>
          </w:p>
        </w:tc>
        <w:tc>
          <w:tcPr>
            <w:tcW w:w="600" w:type="dxa"/>
          </w:tcPr>
          <w:p w14:paraId="09757D61" w14:textId="77777777" w:rsidR="00FD4AA5" w:rsidRDefault="00FD4AA5" w:rsidP="00D94A5B">
            <w:pPr>
              <w:pStyle w:val="OtherTableBody"/>
            </w:pPr>
            <w:r>
              <w:t>24</w:t>
            </w:r>
          </w:p>
        </w:tc>
        <w:tc>
          <w:tcPr>
            <w:tcW w:w="600" w:type="dxa"/>
          </w:tcPr>
          <w:p w14:paraId="7B57B393" w14:textId="77777777" w:rsidR="00FD4AA5" w:rsidRDefault="00FD4AA5" w:rsidP="00D94A5B">
            <w:pPr>
              <w:pStyle w:val="OtherTableBody"/>
            </w:pPr>
            <w:r>
              <w:t>..</w:t>
            </w:r>
          </w:p>
        </w:tc>
        <w:tc>
          <w:tcPr>
            <w:tcW w:w="600" w:type="dxa"/>
          </w:tcPr>
          <w:p w14:paraId="6E90F739" w14:textId="77777777" w:rsidR="00FD4AA5" w:rsidRDefault="00FD4AA5" w:rsidP="00D94A5B">
            <w:pPr>
              <w:pStyle w:val="OtherTableBody"/>
            </w:pPr>
          </w:p>
        </w:tc>
        <w:tc>
          <w:tcPr>
            <w:tcW w:w="600" w:type="dxa"/>
          </w:tcPr>
          <w:p w14:paraId="4A694A68" w14:textId="77777777" w:rsidR="00FD4AA5" w:rsidRDefault="00FD4AA5" w:rsidP="00D94A5B">
            <w:pPr>
              <w:pStyle w:val="OtherTableBody"/>
            </w:pPr>
            <w:r>
              <w:t>XCN</w:t>
            </w:r>
          </w:p>
        </w:tc>
        <w:tc>
          <w:tcPr>
            <w:tcW w:w="700" w:type="dxa"/>
          </w:tcPr>
          <w:p w14:paraId="445845A2" w14:textId="77777777" w:rsidR="00FD4AA5" w:rsidRDefault="00FD4AA5" w:rsidP="00D94A5B">
            <w:pPr>
              <w:pStyle w:val="OtherTableBody"/>
            </w:pPr>
            <w:r>
              <w:t>Y</w:t>
            </w:r>
          </w:p>
        </w:tc>
        <w:tc>
          <w:tcPr>
            <w:tcW w:w="600" w:type="dxa"/>
          </w:tcPr>
          <w:p w14:paraId="09742721" w14:textId="77777777" w:rsidR="00FD4AA5" w:rsidRDefault="00FD4AA5" w:rsidP="00D94A5B">
            <w:pPr>
              <w:pStyle w:val="OtherTableBody"/>
            </w:pPr>
          </w:p>
        </w:tc>
        <w:tc>
          <w:tcPr>
            <w:tcW w:w="900" w:type="dxa"/>
          </w:tcPr>
          <w:p w14:paraId="480DD735" w14:textId="77777777" w:rsidR="00FD4AA5" w:rsidRDefault="00FD4AA5" w:rsidP="00D94A5B">
            <w:pPr>
              <w:pStyle w:val="OtherTableBody"/>
            </w:pPr>
            <w:r>
              <w:t>6.5.1</w:t>
            </w:r>
          </w:p>
        </w:tc>
      </w:tr>
      <w:tr w:rsidR="00FD4AA5" w14:paraId="14726796" w14:textId="77777777" w:rsidTr="00D94A5B">
        <w:trPr>
          <w:tblHeader/>
        </w:trPr>
        <w:tc>
          <w:tcPr>
            <w:tcW w:w="3500" w:type="dxa"/>
          </w:tcPr>
          <w:p w14:paraId="3C1F4F78" w14:textId="77777777" w:rsidR="00FD4AA5" w:rsidRDefault="00FD4AA5" w:rsidP="00D94A5B">
            <w:pPr>
              <w:pStyle w:val="OtherTableBody"/>
            </w:pPr>
            <w:r>
              <w:t>Entered By Location</w:t>
            </w:r>
          </w:p>
        </w:tc>
        <w:tc>
          <w:tcPr>
            <w:tcW w:w="700" w:type="dxa"/>
          </w:tcPr>
          <w:p w14:paraId="1838782D" w14:textId="77777777" w:rsidR="00FD4AA5" w:rsidRDefault="00FD4AA5" w:rsidP="00D94A5B">
            <w:pPr>
              <w:pStyle w:val="OtherTableBody"/>
            </w:pPr>
            <w:r>
              <w:t>00880</w:t>
            </w:r>
          </w:p>
        </w:tc>
        <w:tc>
          <w:tcPr>
            <w:tcW w:w="600" w:type="dxa"/>
          </w:tcPr>
          <w:p w14:paraId="4967180F" w14:textId="77777777" w:rsidR="00FD4AA5" w:rsidRDefault="00FD4AA5" w:rsidP="00D94A5B">
            <w:pPr>
              <w:pStyle w:val="OtherTableBody"/>
            </w:pPr>
            <w:r>
              <w:t>ARQ</w:t>
            </w:r>
          </w:p>
        </w:tc>
        <w:tc>
          <w:tcPr>
            <w:tcW w:w="600" w:type="dxa"/>
          </w:tcPr>
          <w:p w14:paraId="1312DCC1" w14:textId="77777777" w:rsidR="00FD4AA5" w:rsidRDefault="00FD4AA5" w:rsidP="00D94A5B">
            <w:pPr>
              <w:pStyle w:val="OtherTableBody"/>
            </w:pPr>
            <w:r>
              <w:t>21</w:t>
            </w:r>
          </w:p>
        </w:tc>
        <w:tc>
          <w:tcPr>
            <w:tcW w:w="600" w:type="dxa"/>
          </w:tcPr>
          <w:p w14:paraId="55ABA1C4" w14:textId="77777777" w:rsidR="00FD4AA5" w:rsidRDefault="00FD4AA5" w:rsidP="00D94A5B">
            <w:pPr>
              <w:pStyle w:val="OtherTableBody"/>
            </w:pPr>
            <w:r>
              <w:t>..</w:t>
            </w:r>
          </w:p>
        </w:tc>
        <w:tc>
          <w:tcPr>
            <w:tcW w:w="600" w:type="dxa"/>
          </w:tcPr>
          <w:p w14:paraId="3469CB3F" w14:textId="77777777" w:rsidR="00FD4AA5" w:rsidRDefault="00FD4AA5" w:rsidP="00D94A5B">
            <w:pPr>
              <w:pStyle w:val="OtherTableBody"/>
            </w:pPr>
          </w:p>
        </w:tc>
        <w:tc>
          <w:tcPr>
            <w:tcW w:w="600" w:type="dxa"/>
          </w:tcPr>
          <w:p w14:paraId="59A71111" w14:textId="77777777" w:rsidR="00FD4AA5" w:rsidRDefault="00FD4AA5" w:rsidP="00D94A5B">
            <w:pPr>
              <w:pStyle w:val="OtherTableBody"/>
            </w:pPr>
            <w:r>
              <w:t>PL</w:t>
            </w:r>
          </w:p>
        </w:tc>
        <w:tc>
          <w:tcPr>
            <w:tcW w:w="700" w:type="dxa"/>
          </w:tcPr>
          <w:p w14:paraId="7946A991" w14:textId="77777777" w:rsidR="00FD4AA5" w:rsidRDefault="00FD4AA5" w:rsidP="00D94A5B">
            <w:pPr>
              <w:pStyle w:val="OtherTableBody"/>
            </w:pPr>
          </w:p>
        </w:tc>
        <w:tc>
          <w:tcPr>
            <w:tcW w:w="600" w:type="dxa"/>
          </w:tcPr>
          <w:p w14:paraId="26E40B33" w14:textId="77777777" w:rsidR="00FD4AA5" w:rsidRDefault="00FD4AA5" w:rsidP="00D94A5B">
            <w:pPr>
              <w:pStyle w:val="OtherTableBody"/>
            </w:pPr>
          </w:p>
        </w:tc>
        <w:tc>
          <w:tcPr>
            <w:tcW w:w="900" w:type="dxa"/>
          </w:tcPr>
          <w:p w14:paraId="158E702F" w14:textId="77777777" w:rsidR="00FD4AA5" w:rsidRDefault="00FD4AA5" w:rsidP="00D94A5B">
            <w:pPr>
              <w:pStyle w:val="OtherTableBody"/>
            </w:pPr>
            <w:r>
              <w:t>10.6.1</w:t>
            </w:r>
          </w:p>
        </w:tc>
      </w:tr>
      <w:tr w:rsidR="00FD4AA5" w14:paraId="776C5DDF" w14:textId="77777777" w:rsidTr="00D94A5B">
        <w:trPr>
          <w:tblHeader/>
        </w:trPr>
        <w:tc>
          <w:tcPr>
            <w:tcW w:w="3500" w:type="dxa"/>
          </w:tcPr>
          <w:p w14:paraId="03FC94ED" w14:textId="77777777" w:rsidR="00FD4AA5" w:rsidRDefault="00FD4AA5" w:rsidP="00D94A5B">
            <w:pPr>
              <w:pStyle w:val="OtherTableBody"/>
            </w:pPr>
            <w:r>
              <w:t>Entered By Location</w:t>
            </w:r>
          </w:p>
        </w:tc>
        <w:tc>
          <w:tcPr>
            <w:tcW w:w="700" w:type="dxa"/>
          </w:tcPr>
          <w:p w14:paraId="0BE9FAC1" w14:textId="77777777" w:rsidR="00FD4AA5" w:rsidRDefault="00FD4AA5" w:rsidP="00D94A5B">
            <w:pPr>
              <w:pStyle w:val="OtherTableBody"/>
            </w:pPr>
            <w:r>
              <w:t>00880</w:t>
            </w:r>
          </w:p>
        </w:tc>
        <w:tc>
          <w:tcPr>
            <w:tcW w:w="600" w:type="dxa"/>
          </w:tcPr>
          <w:p w14:paraId="2A456980" w14:textId="77777777" w:rsidR="00FD4AA5" w:rsidRDefault="00FD4AA5" w:rsidP="00D94A5B">
            <w:pPr>
              <w:pStyle w:val="OtherTableBody"/>
            </w:pPr>
            <w:r>
              <w:t>SCH</w:t>
            </w:r>
          </w:p>
        </w:tc>
        <w:tc>
          <w:tcPr>
            <w:tcW w:w="600" w:type="dxa"/>
          </w:tcPr>
          <w:p w14:paraId="43ED0D7F" w14:textId="77777777" w:rsidR="00FD4AA5" w:rsidRDefault="00FD4AA5" w:rsidP="00D94A5B">
            <w:pPr>
              <w:pStyle w:val="OtherTableBody"/>
            </w:pPr>
            <w:r>
              <w:t>22</w:t>
            </w:r>
          </w:p>
        </w:tc>
        <w:tc>
          <w:tcPr>
            <w:tcW w:w="600" w:type="dxa"/>
          </w:tcPr>
          <w:p w14:paraId="782B8B3D" w14:textId="77777777" w:rsidR="00FD4AA5" w:rsidRDefault="00FD4AA5" w:rsidP="00D94A5B">
            <w:pPr>
              <w:pStyle w:val="OtherTableBody"/>
            </w:pPr>
            <w:r>
              <w:t>..</w:t>
            </w:r>
          </w:p>
        </w:tc>
        <w:tc>
          <w:tcPr>
            <w:tcW w:w="600" w:type="dxa"/>
          </w:tcPr>
          <w:p w14:paraId="398995A7" w14:textId="77777777" w:rsidR="00FD4AA5" w:rsidRDefault="00FD4AA5" w:rsidP="00D94A5B">
            <w:pPr>
              <w:pStyle w:val="OtherTableBody"/>
            </w:pPr>
          </w:p>
        </w:tc>
        <w:tc>
          <w:tcPr>
            <w:tcW w:w="600" w:type="dxa"/>
          </w:tcPr>
          <w:p w14:paraId="6E3EF01F" w14:textId="77777777" w:rsidR="00FD4AA5" w:rsidRDefault="00FD4AA5" w:rsidP="00D94A5B">
            <w:pPr>
              <w:pStyle w:val="OtherTableBody"/>
            </w:pPr>
            <w:r>
              <w:t>PL</w:t>
            </w:r>
          </w:p>
        </w:tc>
        <w:tc>
          <w:tcPr>
            <w:tcW w:w="700" w:type="dxa"/>
          </w:tcPr>
          <w:p w14:paraId="7F8EC7E6" w14:textId="77777777" w:rsidR="00FD4AA5" w:rsidRDefault="00FD4AA5" w:rsidP="00D94A5B">
            <w:pPr>
              <w:pStyle w:val="OtherTableBody"/>
            </w:pPr>
          </w:p>
        </w:tc>
        <w:tc>
          <w:tcPr>
            <w:tcW w:w="600" w:type="dxa"/>
          </w:tcPr>
          <w:p w14:paraId="2397BF76" w14:textId="77777777" w:rsidR="00FD4AA5" w:rsidRDefault="00FD4AA5" w:rsidP="00D94A5B">
            <w:pPr>
              <w:pStyle w:val="OtherTableBody"/>
            </w:pPr>
          </w:p>
        </w:tc>
        <w:tc>
          <w:tcPr>
            <w:tcW w:w="900" w:type="dxa"/>
          </w:tcPr>
          <w:p w14:paraId="0F98E3EB" w14:textId="77777777" w:rsidR="00FD4AA5" w:rsidRDefault="00FD4AA5" w:rsidP="00D94A5B">
            <w:pPr>
              <w:pStyle w:val="OtherTableBody"/>
            </w:pPr>
            <w:r>
              <w:t>10.6.2</w:t>
            </w:r>
          </w:p>
        </w:tc>
      </w:tr>
      <w:tr w:rsidR="00FD4AA5" w14:paraId="6B3DF987" w14:textId="77777777" w:rsidTr="00D94A5B">
        <w:trPr>
          <w:tblHeader/>
        </w:trPr>
        <w:tc>
          <w:tcPr>
            <w:tcW w:w="3500" w:type="dxa"/>
          </w:tcPr>
          <w:p w14:paraId="135A3A5C" w14:textId="77777777" w:rsidR="00FD4AA5" w:rsidRDefault="00FD4AA5" w:rsidP="00D94A5B">
            <w:pPr>
              <w:pStyle w:val="OtherTableBody"/>
            </w:pPr>
            <w:r>
              <w:t>Entered By Person</w:t>
            </w:r>
          </w:p>
        </w:tc>
        <w:tc>
          <w:tcPr>
            <w:tcW w:w="700" w:type="dxa"/>
          </w:tcPr>
          <w:p w14:paraId="077DA920" w14:textId="77777777" w:rsidR="00FD4AA5" w:rsidRDefault="00FD4AA5" w:rsidP="00D94A5B">
            <w:pPr>
              <w:pStyle w:val="OtherTableBody"/>
            </w:pPr>
            <w:r>
              <w:t>00878</w:t>
            </w:r>
          </w:p>
        </w:tc>
        <w:tc>
          <w:tcPr>
            <w:tcW w:w="600" w:type="dxa"/>
          </w:tcPr>
          <w:p w14:paraId="7ACDF1F6" w14:textId="77777777" w:rsidR="00FD4AA5" w:rsidRDefault="00FD4AA5" w:rsidP="00D94A5B">
            <w:pPr>
              <w:pStyle w:val="OtherTableBody"/>
            </w:pPr>
            <w:r>
              <w:t>ARQ</w:t>
            </w:r>
          </w:p>
        </w:tc>
        <w:tc>
          <w:tcPr>
            <w:tcW w:w="600" w:type="dxa"/>
          </w:tcPr>
          <w:p w14:paraId="49C85331" w14:textId="77777777" w:rsidR="00FD4AA5" w:rsidRDefault="00FD4AA5" w:rsidP="00D94A5B">
            <w:pPr>
              <w:pStyle w:val="OtherTableBody"/>
            </w:pPr>
            <w:r>
              <w:t>19</w:t>
            </w:r>
          </w:p>
        </w:tc>
        <w:tc>
          <w:tcPr>
            <w:tcW w:w="600" w:type="dxa"/>
          </w:tcPr>
          <w:p w14:paraId="252C5D23" w14:textId="77777777" w:rsidR="00FD4AA5" w:rsidRDefault="00FD4AA5" w:rsidP="00D94A5B">
            <w:pPr>
              <w:pStyle w:val="OtherTableBody"/>
            </w:pPr>
            <w:r>
              <w:t>..</w:t>
            </w:r>
          </w:p>
        </w:tc>
        <w:tc>
          <w:tcPr>
            <w:tcW w:w="600" w:type="dxa"/>
          </w:tcPr>
          <w:p w14:paraId="31FDD57E" w14:textId="77777777" w:rsidR="00FD4AA5" w:rsidRDefault="00FD4AA5" w:rsidP="00D94A5B">
            <w:pPr>
              <w:pStyle w:val="OtherTableBody"/>
            </w:pPr>
          </w:p>
        </w:tc>
        <w:tc>
          <w:tcPr>
            <w:tcW w:w="600" w:type="dxa"/>
          </w:tcPr>
          <w:p w14:paraId="71F40B14" w14:textId="77777777" w:rsidR="00FD4AA5" w:rsidRDefault="00FD4AA5" w:rsidP="00D94A5B">
            <w:pPr>
              <w:pStyle w:val="OtherTableBody"/>
            </w:pPr>
            <w:r>
              <w:t>XCN</w:t>
            </w:r>
          </w:p>
        </w:tc>
        <w:tc>
          <w:tcPr>
            <w:tcW w:w="700" w:type="dxa"/>
          </w:tcPr>
          <w:p w14:paraId="3A59E2F8" w14:textId="77777777" w:rsidR="00FD4AA5" w:rsidRDefault="00FD4AA5" w:rsidP="00D94A5B">
            <w:pPr>
              <w:pStyle w:val="OtherTableBody"/>
            </w:pPr>
            <w:r>
              <w:t>Y</w:t>
            </w:r>
          </w:p>
        </w:tc>
        <w:tc>
          <w:tcPr>
            <w:tcW w:w="600" w:type="dxa"/>
          </w:tcPr>
          <w:p w14:paraId="256522BB" w14:textId="77777777" w:rsidR="00FD4AA5" w:rsidRDefault="00FD4AA5" w:rsidP="00D94A5B">
            <w:pPr>
              <w:pStyle w:val="OtherTableBody"/>
            </w:pPr>
          </w:p>
        </w:tc>
        <w:tc>
          <w:tcPr>
            <w:tcW w:w="900" w:type="dxa"/>
          </w:tcPr>
          <w:p w14:paraId="33F22338" w14:textId="77777777" w:rsidR="00FD4AA5" w:rsidRDefault="00FD4AA5" w:rsidP="00D94A5B">
            <w:pPr>
              <w:pStyle w:val="OtherTableBody"/>
            </w:pPr>
            <w:r>
              <w:t>10.6.1</w:t>
            </w:r>
          </w:p>
        </w:tc>
      </w:tr>
      <w:tr w:rsidR="00FD4AA5" w14:paraId="782FBC8B" w14:textId="77777777" w:rsidTr="00D94A5B">
        <w:trPr>
          <w:tblHeader/>
        </w:trPr>
        <w:tc>
          <w:tcPr>
            <w:tcW w:w="3500" w:type="dxa"/>
          </w:tcPr>
          <w:p w14:paraId="439A963F" w14:textId="77777777" w:rsidR="00FD4AA5" w:rsidRDefault="00FD4AA5" w:rsidP="00D94A5B">
            <w:pPr>
              <w:pStyle w:val="OtherTableBody"/>
            </w:pPr>
            <w:r>
              <w:t>Entered By Person</w:t>
            </w:r>
          </w:p>
        </w:tc>
        <w:tc>
          <w:tcPr>
            <w:tcW w:w="700" w:type="dxa"/>
          </w:tcPr>
          <w:p w14:paraId="1C82BF70" w14:textId="77777777" w:rsidR="00FD4AA5" w:rsidRDefault="00FD4AA5" w:rsidP="00D94A5B">
            <w:pPr>
              <w:pStyle w:val="OtherTableBody"/>
            </w:pPr>
            <w:r>
              <w:t>00878</w:t>
            </w:r>
          </w:p>
        </w:tc>
        <w:tc>
          <w:tcPr>
            <w:tcW w:w="600" w:type="dxa"/>
          </w:tcPr>
          <w:p w14:paraId="5EF6E947" w14:textId="77777777" w:rsidR="00FD4AA5" w:rsidRDefault="00FD4AA5" w:rsidP="00D94A5B">
            <w:pPr>
              <w:pStyle w:val="OtherTableBody"/>
            </w:pPr>
            <w:r>
              <w:t>SCH</w:t>
            </w:r>
          </w:p>
        </w:tc>
        <w:tc>
          <w:tcPr>
            <w:tcW w:w="600" w:type="dxa"/>
          </w:tcPr>
          <w:p w14:paraId="41602E79" w14:textId="77777777" w:rsidR="00FD4AA5" w:rsidRDefault="00FD4AA5" w:rsidP="00D94A5B">
            <w:pPr>
              <w:pStyle w:val="OtherTableBody"/>
            </w:pPr>
            <w:r>
              <w:t>20</w:t>
            </w:r>
          </w:p>
        </w:tc>
        <w:tc>
          <w:tcPr>
            <w:tcW w:w="600" w:type="dxa"/>
          </w:tcPr>
          <w:p w14:paraId="21E39E18" w14:textId="77777777" w:rsidR="00FD4AA5" w:rsidRDefault="00FD4AA5" w:rsidP="00D94A5B">
            <w:pPr>
              <w:pStyle w:val="OtherTableBody"/>
            </w:pPr>
            <w:r>
              <w:t>..</w:t>
            </w:r>
          </w:p>
        </w:tc>
        <w:tc>
          <w:tcPr>
            <w:tcW w:w="600" w:type="dxa"/>
          </w:tcPr>
          <w:p w14:paraId="3434B2CC" w14:textId="77777777" w:rsidR="00FD4AA5" w:rsidRDefault="00FD4AA5" w:rsidP="00D94A5B">
            <w:pPr>
              <w:pStyle w:val="OtherTableBody"/>
            </w:pPr>
          </w:p>
        </w:tc>
        <w:tc>
          <w:tcPr>
            <w:tcW w:w="600" w:type="dxa"/>
          </w:tcPr>
          <w:p w14:paraId="64BBF8CD" w14:textId="77777777" w:rsidR="00FD4AA5" w:rsidRDefault="00FD4AA5" w:rsidP="00D94A5B">
            <w:pPr>
              <w:pStyle w:val="OtherTableBody"/>
            </w:pPr>
            <w:r>
              <w:t>XCN</w:t>
            </w:r>
          </w:p>
        </w:tc>
        <w:tc>
          <w:tcPr>
            <w:tcW w:w="700" w:type="dxa"/>
          </w:tcPr>
          <w:p w14:paraId="1A44AF42" w14:textId="77777777" w:rsidR="00FD4AA5" w:rsidRDefault="00FD4AA5" w:rsidP="00D94A5B">
            <w:pPr>
              <w:pStyle w:val="OtherTableBody"/>
            </w:pPr>
            <w:r>
              <w:t>Y</w:t>
            </w:r>
          </w:p>
        </w:tc>
        <w:tc>
          <w:tcPr>
            <w:tcW w:w="600" w:type="dxa"/>
          </w:tcPr>
          <w:p w14:paraId="58044833" w14:textId="77777777" w:rsidR="00FD4AA5" w:rsidRDefault="00FD4AA5" w:rsidP="00D94A5B">
            <w:pPr>
              <w:pStyle w:val="OtherTableBody"/>
            </w:pPr>
          </w:p>
        </w:tc>
        <w:tc>
          <w:tcPr>
            <w:tcW w:w="900" w:type="dxa"/>
          </w:tcPr>
          <w:p w14:paraId="3752A279" w14:textId="77777777" w:rsidR="00FD4AA5" w:rsidRDefault="00FD4AA5" w:rsidP="00D94A5B">
            <w:pPr>
              <w:pStyle w:val="OtherTableBody"/>
            </w:pPr>
            <w:r>
              <w:t>10.6.2</w:t>
            </w:r>
          </w:p>
        </w:tc>
      </w:tr>
      <w:tr w:rsidR="00FD4AA5" w14:paraId="73AF0B57" w14:textId="77777777" w:rsidTr="00D94A5B">
        <w:trPr>
          <w:tblHeader/>
        </w:trPr>
        <w:tc>
          <w:tcPr>
            <w:tcW w:w="3500" w:type="dxa"/>
          </w:tcPr>
          <w:p w14:paraId="5A61105D" w14:textId="77777777" w:rsidR="00FD4AA5" w:rsidRDefault="00FD4AA5" w:rsidP="00D94A5B">
            <w:pPr>
              <w:pStyle w:val="OtherTableBody"/>
            </w:pPr>
            <w:r>
              <w:t>Entered By Phone Number</w:t>
            </w:r>
          </w:p>
        </w:tc>
        <w:tc>
          <w:tcPr>
            <w:tcW w:w="700" w:type="dxa"/>
          </w:tcPr>
          <w:p w14:paraId="58BDA0F7" w14:textId="77777777" w:rsidR="00FD4AA5" w:rsidRDefault="00FD4AA5" w:rsidP="00D94A5B">
            <w:pPr>
              <w:pStyle w:val="OtherTableBody"/>
            </w:pPr>
            <w:r>
              <w:t>00879</w:t>
            </w:r>
          </w:p>
        </w:tc>
        <w:tc>
          <w:tcPr>
            <w:tcW w:w="600" w:type="dxa"/>
          </w:tcPr>
          <w:p w14:paraId="7DD5141F" w14:textId="77777777" w:rsidR="00FD4AA5" w:rsidRDefault="00FD4AA5" w:rsidP="00D94A5B">
            <w:pPr>
              <w:pStyle w:val="OtherTableBody"/>
            </w:pPr>
            <w:r>
              <w:t>SCH</w:t>
            </w:r>
          </w:p>
        </w:tc>
        <w:tc>
          <w:tcPr>
            <w:tcW w:w="600" w:type="dxa"/>
          </w:tcPr>
          <w:p w14:paraId="7271D4C8" w14:textId="77777777" w:rsidR="00FD4AA5" w:rsidRDefault="00FD4AA5" w:rsidP="00D94A5B">
            <w:pPr>
              <w:pStyle w:val="OtherTableBody"/>
            </w:pPr>
            <w:r>
              <w:t>21</w:t>
            </w:r>
          </w:p>
        </w:tc>
        <w:tc>
          <w:tcPr>
            <w:tcW w:w="600" w:type="dxa"/>
          </w:tcPr>
          <w:p w14:paraId="13FCEFAD" w14:textId="77777777" w:rsidR="00FD4AA5" w:rsidRDefault="00FD4AA5" w:rsidP="00D94A5B">
            <w:pPr>
              <w:pStyle w:val="OtherTableBody"/>
            </w:pPr>
            <w:r>
              <w:t>..</w:t>
            </w:r>
          </w:p>
        </w:tc>
        <w:tc>
          <w:tcPr>
            <w:tcW w:w="600" w:type="dxa"/>
          </w:tcPr>
          <w:p w14:paraId="69836C6E" w14:textId="77777777" w:rsidR="00FD4AA5" w:rsidRDefault="00FD4AA5" w:rsidP="00D94A5B">
            <w:pPr>
              <w:pStyle w:val="OtherTableBody"/>
            </w:pPr>
          </w:p>
        </w:tc>
        <w:tc>
          <w:tcPr>
            <w:tcW w:w="600" w:type="dxa"/>
          </w:tcPr>
          <w:p w14:paraId="71E394B8" w14:textId="77777777" w:rsidR="00FD4AA5" w:rsidRDefault="00FD4AA5" w:rsidP="00D94A5B">
            <w:pPr>
              <w:pStyle w:val="OtherTableBody"/>
            </w:pPr>
            <w:r>
              <w:t>XTN</w:t>
            </w:r>
          </w:p>
        </w:tc>
        <w:tc>
          <w:tcPr>
            <w:tcW w:w="700" w:type="dxa"/>
          </w:tcPr>
          <w:p w14:paraId="42CD521A" w14:textId="77777777" w:rsidR="00FD4AA5" w:rsidRDefault="00FD4AA5" w:rsidP="00D94A5B">
            <w:pPr>
              <w:pStyle w:val="OtherTableBody"/>
            </w:pPr>
            <w:r>
              <w:t>Y</w:t>
            </w:r>
          </w:p>
        </w:tc>
        <w:tc>
          <w:tcPr>
            <w:tcW w:w="600" w:type="dxa"/>
          </w:tcPr>
          <w:p w14:paraId="59D381A4" w14:textId="77777777" w:rsidR="00FD4AA5" w:rsidRDefault="00FD4AA5" w:rsidP="00D94A5B">
            <w:pPr>
              <w:pStyle w:val="OtherTableBody"/>
            </w:pPr>
          </w:p>
        </w:tc>
        <w:tc>
          <w:tcPr>
            <w:tcW w:w="900" w:type="dxa"/>
          </w:tcPr>
          <w:p w14:paraId="22215462" w14:textId="77777777" w:rsidR="00FD4AA5" w:rsidRDefault="00FD4AA5" w:rsidP="00D94A5B">
            <w:pPr>
              <w:pStyle w:val="OtherTableBody"/>
            </w:pPr>
            <w:r>
              <w:t>10.6.2</w:t>
            </w:r>
          </w:p>
        </w:tc>
      </w:tr>
      <w:tr w:rsidR="00FD4AA5" w14:paraId="499EA31E" w14:textId="77777777" w:rsidTr="00D94A5B">
        <w:trPr>
          <w:tblHeader/>
        </w:trPr>
        <w:tc>
          <w:tcPr>
            <w:tcW w:w="3500" w:type="dxa"/>
          </w:tcPr>
          <w:p w14:paraId="1D52FD59" w14:textId="77777777" w:rsidR="00FD4AA5" w:rsidRDefault="00FD4AA5" w:rsidP="00D94A5B">
            <w:pPr>
              <w:pStyle w:val="OtherTableBody"/>
            </w:pPr>
            <w:r>
              <w:t>Entered By Phone Number</w:t>
            </w:r>
          </w:p>
        </w:tc>
        <w:tc>
          <w:tcPr>
            <w:tcW w:w="700" w:type="dxa"/>
          </w:tcPr>
          <w:p w14:paraId="13CDF2D0" w14:textId="77777777" w:rsidR="00FD4AA5" w:rsidRDefault="00FD4AA5" w:rsidP="00D94A5B">
            <w:pPr>
              <w:pStyle w:val="OtherTableBody"/>
            </w:pPr>
            <w:r>
              <w:t>00879</w:t>
            </w:r>
          </w:p>
        </w:tc>
        <w:tc>
          <w:tcPr>
            <w:tcW w:w="600" w:type="dxa"/>
          </w:tcPr>
          <w:p w14:paraId="5EE8C0DF" w14:textId="77777777" w:rsidR="00FD4AA5" w:rsidRDefault="00FD4AA5" w:rsidP="00D94A5B">
            <w:pPr>
              <w:pStyle w:val="OtherTableBody"/>
            </w:pPr>
            <w:r>
              <w:t>ARQ</w:t>
            </w:r>
          </w:p>
        </w:tc>
        <w:tc>
          <w:tcPr>
            <w:tcW w:w="600" w:type="dxa"/>
          </w:tcPr>
          <w:p w14:paraId="223C0467" w14:textId="77777777" w:rsidR="00FD4AA5" w:rsidRDefault="00FD4AA5" w:rsidP="00D94A5B">
            <w:pPr>
              <w:pStyle w:val="OtherTableBody"/>
            </w:pPr>
            <w:r>
              <w:t>20</w:t>
            </w:r>
          </w:p>
        </w:tc>
        <w:tc>
          <w:tcPr>
            <w:tcW w:w="600" w:type="dxa"/>
          </w:tcPr>
          <w:p w14:paraId="7381B1A4" w14:textId="77777777" w:rsidR="00FD4AA5" w:rsidRDefault="00FD4AA5" w:rsidP="00D94A5B">
            <w:pPr>
              <w:pStyle w:val="OtherTableBody"/>
            </w:pPr>
            <w:r>
              <w:t>..</w:t>
            </w:r>
          </w:p>
        </w:tc>
        <w:tc>
          <w:tcPr>
            <w:tcW w:w="600" w:type="dxa"/>
          </w:tcPr>
          <w:p w14:paraId="5188D2B1" w14:textId="77777777" w:rsidR="00FD4AA5" w:rsidRDefault="00FD4AA5" w:rsidP="00D94A5B">
            <w:pPr>
              <w:pStyle w:val="OtherTableBody"/>
            </w:pPr>
          </w:p>
        </w:tc>
        <w:tc>
          <w:tcPr>
            <w:tcW w:w="600" w:type="dxa"/>
          </w:tcPr>
          <w:p w14:paraId="0907C2B8" w14:textId="77777777" w:rsidR="00FD4AA5" w:rsidRDefault="00FD4AA5" w:rsidP="00D94A5B">
            <w:pPr>
              <w:pStyle w:val="OtherTableBody"/>
            </w:pPr>
            <w:r>
              <w:t>XTN</w:t>
            </w:r>
          </w:p>
        </w:tc>
        <w:tc>
          <w:tcPr>
            <w:tcW w:w="700" w:type="dxa"/>
          </w:tcPr>
          <w:p w14:paraId="09C5CE56" w14:textId="77777777" w:rsidR="00FD4AA5" w:rsidRDefault="00FD4AA5" w:rsidP="00D94A5B">
            <w:pPr>
              <w:pStyle w:val="OtherTableBody"/>
            </w:pPr>
            <w:r>
              <w:t>Y</w:t>
            </w:r>
          </w:p>
        </w:tc>
        <w:tc>
          <w:tcPr>
            <w:tcW w:w="600" w:type="dxa"/>
          </w:tcPr>
          <w:p w14:paraId="04896348" w14:textId="77777777" w:rsidR="00FD4AA5" w:rsidRDefault="00FD4AA5" w:rsidP="00D94A5B">
            <w:pPr>
              <w:pStyle w:val="OtherTableBody"/>
            </w:pPr>
          </w:p>
        </w:tc>
        <w:tc>
          <w:tcPr>
            <w:tcW w:w="900" w:type="dxa"/>
          </w:tcPr>
          <w:p w14:paraId="25B270D0" w14:textId="77777777" w:rsidR="00FD4AA5" w:rsidRDefault="00FD4AA5" w:rsidP="00D94A5B">
            <w:pPr>
              <w:pStyle w:val="OtherTableBody"/>
            </w:pPr>
            <w:r>
              <w:t>10.6.1</w:t>
            </w:r>
          </w:p>
        </w:tc>
      </w:tr>
      <w:tr w:rsidR="00FD4AA5" w14:paraId="23125EED" w14:textId="77777777" w:rsidTr="00D94A5B">
        <w:trPr>
          <w:tblHeader/>
        </w:trPr>
        <w:tc>
          <w:tcPr>
            <w:tcW w:w="3500" w:type="dxa"/>
          </w:tcPr>
          <w:p w14:paraId="65E4A1A5" w14:textId="77777777" w:rsidR="00FD4AA5" w:rsidRDefault="00FD4AA5" w:rsidP="00D94A5B">
            <w:pPr>
              <w:pStyle w:val="OtherTableBody"/>
            </w:pPr>
            <w:r>
              <w:t>Entered Date</w:t>
            </w:r>
          </w:p>
        </w:tc>
        <w:tc>
          <w:tcPr>
            <w:tcW w:w="700" w:type="dxa"/>
          </w:tcPr>
          <w:p w14:paraId="0F1A186D" w14:textId="77777777" w:rsidR="00FD4AA5" w:rsidRDefault="00FD4AA5" w:rsidP="00D94A5B">
            <w:pPr>
              <w:pStyle w:val="OtherTableBody"/>
            </w:pPr>
            <w:r>
              <w:t>03521</w:t>
            </w:r>
          </w:p>
        </w:tc>
        <w:tc>
          <w:tcPr>
            <w:tcW w:w="600" w:type="dxa"/>
          </w:tcPr>
          <w:p w14:paraId="7727CD22" w14:textId="77777777" w:rsidR="00FD4AA5" w:rsidRDefault="00FD4AA5" w:rsidP="00D94A5B">
            <w:pPr>
              <w:pStyle w:val="OtherTableBody"/>
            </w:pPr>
            <w:r>
              <w:t>OH1</w:t>
            </w:r>
          </w:p>
        </w:tc>
        <w:tc>
          <w:tcPr>
            <w:tcW w:w="600" w:type="dxa"/>
          </w:tcPr>
          <w:p w14:paraId="4CF592C1" w14:textId="77777777" w:rsidR="00FD4AA5" w:rsidRDefault="00FD4AA5" w:rsidP="00D94A5B">
            <w:pPr>
              <w:pStyle w:val="OtherTableBody"/>
            </w:pPr>
            <w:r>
              <w:t>6</w:t>
            </w:r>
          </w:p>
        </w:tc>
        <w:tc>
          <w:tcPr>
            <w:tcW w:w="600" w:type="dxa"/>
          </w:tcPr>
          <w:p w14:paraId="040BC444" w14:textId="77777777" w:rsidR="00FD4AA5" w:rsidRDefault="00FD4AA5" w:rsidP="00D94A5B">
            <w:pPr>
              <w:pStyle w:val="OtherTableBody"/>
            </w:pPr>
            <w:r>
              <w:t>..</w:t>
            </w:r>
          </w:p>
        </w:tc>
        <w:tc>
          <w:tcPr>
            <w:tcW w:w="600" w:type="dxa"/>
          </w:tcPr>
          <w:p w14:paraId="5275297D" w14:textId="77777777" w:rsidR="00FD4AA5" w:rsidRDefault="00FD4AA5" w:rsidP="00D94A5B">
            <w:pPr>
              <w:pStyle w:val="OtherTableBody"/>
            </w:pPr>
          </w:p>
        </w:tc>
        <w:tc>
          <w:tcPr>
            <w:tcW w:w="600" w:type="dxa"/>
          </w:tcPr>
          <w:p w14:paraId="73C57081" w14:textId="77777777" w:rsidR="00FD4AA5" w:rsidRDefault="00FD4AA5" w:rsidP="00D94A5B">
            <w:pPr>
              <w:pStyle w:val="OtherTableBody"/>
            </w:pPr>
            <w:r>
              <w:t>DT</w:t>
            </w:r>
          </w:p>
        </w:tc>
        <w:tc>
          <w:tcPr>
            <w:tcW w:w="700" w:type="dxa"/>
          </w:tcPr>
          <w:p w14:paraId="787A0BBB" w14:textId="77777777" w:rsidR="00FD4AA5" w:rsidRDefault="00FD4AA5" w:rsidP="00D94A5B">
            <w:pPr>
              <w:pStyle w:val="OtherTableBody"/>
            </w:pPr>
          </w:p>
        </w:tc>
        <w:tc>
          <w:tcPr>
            <w:tcW w:w="600" w:type="dxa"/>
          </w:tcPr>
          <w:p w14:paraId="7D210356" w14:textId="77777777" w:rsidR="00FD4AA5" w:rsidRDefault="00FD4AA5" w:rsidP="00D94A5B">
            <w:pPr>
              <w:pStyle w:val="OtherTableBody"/>
            </w:pPr>
          </w:p>
        </w:tc>
        <w:tc>
          <w:tcPr>
            <w:tcW w:w="900" w:type="dxa"/>
          </w:tcPr>
          <w:p w14:paraId="7689E490" w14:textId="77777777" w:rsidR="00FD4AA5" w:rsidRDefault="00FD4AA5" w:rsidP="00D94A5B">
            <w:pPr>
              <w:pStyle w:val="OtherTableBody"/>
            </w:pPr>
            <w:r>
              <w:t>3.4.15</w:t>
            </w:r>
          </w:p>
        </w:tc>
      </w:tr>
      <w:tr w:rsidR="00FD4AA5" w14:paraId="44930AB2" w14:textId="77777777" w:rsidTr="00D94A5B">
        <w:trPr>
          <w:tblHeader/>
        </w:trPr>
        <w:tc>
          <w:tcPr>
            <w:tcW w:w="3500" w:type="dxa"/>
          </w:tcPr>
          <w:p w14:paraId="12D07242" w14:textId="77777777" w:rsidR="00FD4AA5" w:rsidRDefault="00FD4AA5" w:rsidP="00D94A5B">
            <w:pPr>
              <w:pStyle w:val="OtherTableBody"/>
            </w:pPr>
            <w:r>
              <w:t>Entered Date</w:t>
            </w:r>
          </w:p>
        </w:tc>
        <w:tc>
          <w:tcPr>
            <w:tcW w:w="700" w:type="dxa"/>
          </w:tcPr>
          <w:p w14:paraId="61BBFE61" w14:textId="77777777" w:rsidR="00FD4AA5" w:rsidRDefault="00FD4AA5" w:rsidP="00D94A5B">
            <w:pPr>
              <w:pStyle w:val="OtherTableBody"/>
            </w:pPr>
            <w:r>
              <w:t>03524</w:t>
            </w:r>
          </w:p>
        </w:tc>
        <w:tc>
          <w:tcPr>
            <w:tcW w:w="600" w:type="dxa"/>
          </w:tcPr>
          <w:p w14:paraId="041AB61E" w14:textId="77777777" w:rsidR="00FD4AA5" w:rsidRDefault="00FD4AA5" w:rsidP="00D94A5B">
            <w:pPr>
              <w:pStyle w:val="OtherTableBody"/>
            </w:pPr>
            <w:r>
              <w:t>OH4</w:t>
            </w:r>
          </w:p>
        </w:tc>
        <w:tc>
          <w:tcPr>
            <w:tcW w:w="600" w:type="dxa"/>
          </w:tcPr>
          <w:p w14:paraId="0FC95F70" w14:textId="77777777" w:rsidR="00FD4AA5" w:rsidRDefault="00FD4AA5" w:rsidP="00D94A5B">
            <w:pPr>
              <w:pStyle w:val="OtherTableBody"/>
            </w:pPr>
            <w:r>
              <w:t>5</w:t>
            </w:r>
          </w:p>
        </w:tc>
        <w:tc>
          <w:tcPr>
            <w:tcW w:w="600" w:type="dxa"/>
          </w:tcPr>
          <w:p w14:paraId="3B5F0A8E" w14:textId="77777777" w:rsidR="00FD4AA5" w:rsidRDefault="00FD4AA5" w:rsidP="00D94A5B">
            <w:pPr>
              <w:pStyle w:val="OtherTableBody"/>
            </w:pPr>
            <w:r>
              <w:t>..</w:t>
            </w:r>
          </w:p>
        </w:tc>
        <w:tc>
          <w:tcPr>
            <w:tcW w:w="600" w:type="dxa"/>
          </w:tcPr>
          <w:p w14:paraId="4824AC46" w14:textId="77777777" w:rsidR="00FD4AA5" w:rsidRDefault="00FD4AA5" w:rsidP="00D94A5B">
            <w:pPr>
              <w:pStyle w:val="OtherTableBody"/>
            </w:pPr>
          </w:p>
        </w:tc>
        <w:tc>
          <w:tcPr>
            <w:tcW w:w="600" w:type="dxa"/>
          </w:tcPr>
          <w:p w14:paraId="41F1C63B" w14:textId="77777777" w:rsidR="00FD4AA5" w:rsidRDefault="00FD4AA5" w:rsidP="00D94A5B">
            <w:pPr>
              <w:pStyle w:val="OtherTableBody"/>
            </w:pPr>
            <w:r>
              <w:t>DT</w:t>
            </w:r>
          </w:p>
        </w:tc>
        <w:tc>
          <w:tcPr>
            <w:tcW w:w="700" w:type="dxa"/>
          </w:tcPr>
          <w:p w14:paraId="734EA63D" w14:textId="77777777" w:rsidR="00FD4AA5" w:rsidRDefault="00FD4AA5" w:rsidP="00D94A5B">
            <w:pPr>
              <w:pStyle w:val="OtherTableBody"/>
            </w:pPr>
          </w:p>
        </w:tc>
        <w:tc>
          <w:tcPr>
            <w:tcW w:w="600" w:type="dxa"/>
          </w:tcPr>
          <w:p w14:paraId="2B4C6613" w14:textId="77777777" w:rsidR="00FD4AA5" w:rsidRDefault="00FD4AA5" w:rsidP="00D94A5B">
            <w:pPr>
              <w:pStyle w:val="OtherTableBody"/>
            </w:pPr>
          </w:p>
        </w:tc>
        <w:tc>
          <w:tcPr>
            <w:tcW w:w="900" w:type="dxa"/>
          </w:tcPr>
          <w:p w14:paraId="2CF4C0BE" w14:textId="77777777" w:rsidR="00FD4AA5" w:rsidRDefault="00FD4AA5" w:rsidP="00D94A5B">
            <w:pPr>
              <w:pStyle w:val="OtherTableBody"/>
            </w:pPr>
            <w:r>
              <w:t>3.4.18</w:t>
            </w:r>
          </w:p>
        </w:tc>
      </w:tr>
      <w:tr w:rsidR="00FD4AA5" w14:paraId="124F5EFD" w14:textId="77777777" w:rsidTr="00D94A5B">
        <w:trPr>
          <w:tblHeader/>
        </w:trPr>
        <w:tc>
          <w:tcPr>
            <w:tcW w:w="3500" w:type="dxa"/>
          </w:tcPr>
          <w:p w14:paraId="580E280D" w14:textId="77777777" w:rsidR="00FD4AA5" w:rsidRDefault="00FD4AA5" w:rsidP="00D94A5B">
            <w:pPr>
              <w:pStyle w:val="OtherTableBody"/>
            </w:pPr>
            <w:r>
              <w:t>Entered Date</w:t>
            </w:r>
          </w:p>
        </w:tc>
        <w:tc>
          <w:tcPr>
            <w:tcW w:w="700" w:type="dxa"/>
          </w:tcPr>
          <w:p w14:paraId="32236F50" w14:textId="77777777" w:rsidR="00FD4AA5" w:rsidRDefault="00FD4AA5" w:rsidP="00D94A5B">
            <w:pPr>
              <w:pStyle w:val="OtherTableBody"/>
            </w:pPr>
            <w:r>
              <w:t>03524</w:t>
            </w:r>
          </w:p>
        </w:tc>
        <w:tc>
          <w:tcPr>
            <w:tcW w:w="600" w:type="dxa"/>
          </w:tcPr>
          <w:p w14:paraId="14721BD1" w14:textId="77777777" w:rsidR="00FD4AA5" w:rsidRDefault="00FD4AA5" w:rsidP="00D94A5B">
            <w:pPr>
              <w:pStyle w:val="OtherTableBody"/>
            </w:pPr>
            <w:r>
              <w:t>OH2</w:t>
            </w:r>
          </w:p>
        </w:tc>
        <w:tc>
          <w:tcPr>
            <w:tcW w:w="600" w:type="dxa"/>
          </w:tcPr>
          <w:p w14:paraId="78A1ECE6" w14:textId="77777777" w:rsidR="00FD4AA5" w:rsidRDefault="00FD4AA5" w:rsidP="00D94A5B">
            <w:pPr>
              <w:pStyle w:val="OtherTableBody"/>
            </w:pPr>
            <w:r>
              <w:t>3</w:t>
            </w:r>
          </w:p>
        </w:tc>
        <w:tc>
          <w:tcPr>
            <w:tcW w:w="600" w:type="dxa"/>
          </w:tcPr>
          <w:p w14:paraId="770A3ACC" w14:textId="77777777" w:rsidR="00FD4AA5" w:rsidRDefault="00FD4AA5" w:rsidP="00D94A5B">
            <w:pPr>
              <w:pStyle w:val="OtherTableBody"/>
            </w:pPr>
            <w:r>
              <w:t>..</w:t>
            </w:r>
          </w:p>
        </w:tc>
        <w:tc>
          <w:tcPr>
            <w:tcW w:w="600" w:type="dxa"/>
          </w:tcPr>
          <w:p w14:paraId="5E7E9F11" w14:textId="77777777" w:rsidR="00FD4AA5" w:rsidRDefault="00FD4AA5" w:rsidP="00D94A5B">
            <w:pPr>
              <w:pStyle w:val="OtherTableBody"/>
            </w:pPr>
          </w:p>
        </w:tc>
        <w:tc>
          <w:tcPr>
            <w:tcW w:w="600" w:type="dxa"/>
          </w:tcPr>
          <w:p w14:paraId="3AA92BDD" w14:textId="77777777" w:rsidR="00FD4AA5" w:rsidRDefault="00FD4AA5" w:rsidP="00D94A5B">
            <w:pPr>
              <w:pStyle w:val="OtherTableBody"/>
            </w:pPr>
            <w:r>
              <w:t>DT</w:t>
            </w:r>
          </w:p>
        </w:tc>
        <w:tc>
          <w:tcPr>
            <w:tcW w:w="700" w:type="dxa"/>
          </w:tcPr>
          <w:p w14:paraId="07048B37" w14:textId="77777777" w:rsidR="00FD4AA5" w:rsidRDefault="00FD4AA5" w:rsidP="00D94A5B">
            <w:pPr>
              <w:pStyle w:val="OtherTableBody"/>
            </w:pPr>
          </w:p>
        </w:tc>
        <w:tc>
          <w:tcPr>
            <w:tcW w:w="600" w:type="dxa"/>
          </w:tcPr>
          <w:p w14:paraId="545D6CDC" w14:textId="77777777" w:rsidR="00FD4AA5" w:rsidRDefault="00FD4AA5" w:rsidP="00D94A5B">
            <w:pPr>
              <w:pStyle w:val="OtherTableBody"/>
            </w:pPr>
          </w:p>
        </w:tc>
        <w:tc>
          <w:tcPr>
            <w:tcW w:w="900" w:type="dxa"/>
          </w:tcPr>
          <w:p w14:paraId="1F261063" w14:textId="77777777" w:rsidR="00FD4AA5" w:rsidRDefault="00FD4AA5" w:rsidP="00D94A5B">
            <w:pPr>
              <w:pStyle w:val="OtherTableBody"/>
            </w:pPr>
            <w:r>
              <w:t>3.4.16</w:t>
            </w:r>
          </w:p>
        </w:tc>
      </w:tr>
      <w:tr w:rsidR="00FD4AA5" w14:paraId="283DEC88" w14:textId="77777777" w:rsidTr="00D94A5B">
        <w:trPr>
          <w:tblHeader/>
        </w:trPr>
        <w:tc>
          <w:tcPr>
            <w:tcW w:w="3500" w:type="dxa"/>
          </w:tcPr>
          <w:p w14:paraId="09FBCC28" w14:textId="77777777" w:rsidR="00FD4AA5" w:rsidRDefault="00FD4AA5" w:rsidP="00D94A5B">
            <w:pPr>
              <w:pStyle w:val="OtherTableBody"/>
            </w:pPr>
            <w:r>
              <w:t>Entered Date</w:t>
            </w:r>
          </w:p>
        </w:tc>
        <w:tc>
          <w:tcPr>
            <w:tcW w:w="700" w:type="dxa"/>
          </w:tcPr>
          <w:p w14:paraId="1BD3CF82" w14:textId="77777777" w:rsidR="00FD4AA5" w:rsidRDefault="00FD4AA5" w:rsidP="00D94A5B">
            <w:pPr>
              <w:pStyle w:val="OtherTableBody"/>
            </w:pPr>
            <w:r>
              <w:t>03542</w:t>
            </w:r>
          </w:p>
        </w:tc>
        <w:tc>
          <w:tcPr>
            <w:tcW w:w="600" w:type="dxa"/>
          </w:tcPr>
          <w:p w14:paraId="27CC71D0" w14:textId="77777777" w:rsidR="00FD4AA5" w:rsidRDefault="00FD4AA5" w:rsidP="00D94A5B">
            <w:pPr>
              <w:pStyle w:val="OtherTableBody"/>
            </w:pPr>
            <w:r>
              <w:t>OH3</w:t>
            </w:r>
          </w:p>
        </w:tc>
        <w:tc>
          <w:tcPr>
            <w:tcW w:w="600" w:type="dxa"/>
          </w:tcPr>
          <w:p w14:paraId="69370C41" w14:textId="77777777" w:rsidR="00FD4AA5" w:rsidRDefault="00FD4AA5" w:rsidP="00D94A5B">
            <w:pPr>
              <w:pStyle w:val="OtherTableBody"/>
            </w:pPr>
            <w:r>
              <w:t>7</w:t>
            </w:r>
          </w:p>
        </w:tc>
        <w:tc>
          <w:tcPr>
            <w:tcW w:w="600" w:type="dxa"/>
          </w:tcPr>
          <w:p w14:paraId="7FDE15B1" w14:textId="77777777" w:rsidR="00FD4AA5" w:rsidRDefault="00FD4AA5" w:rsidP="00D94A5B">
            <w:pPr>
              <w:pStyle w:val="OtherTableBody"/>
            </w:pPr>
            <w:r>
              <w:t>..</w:t>
            </w:r>
          </w:p>
        </w:tc>
        <w:tc>
          <w:tcPr>
            <w:tcW w:w="600" w:type="dxa"/>
          </w:tcPr>
          <w:p w14:paraId="05F31FB7" w14:textId="77777777" w:rsidR="00FD4AA5" w:rsidRDefault="00FD4AA5" w:rsidP="00D94A5B">
            <w:pPr>
              <w:pStyle w:val="OtherTableBody"/>
            </w:pPr>
          </w:p>
        </w:tc>
        <w:tc>
          <w:tcPr>
            <w:tcW w:w="600" w:type="dxa"/>
          </w:tcPr>
          <w:p w14:paraId="5B145F0F" w14:textId="77777777" w:rsidR="00FD4AA5" w:rsidRDefault="00FD4AA5" w:rsidP="00D94A5B">
            <w:pPr>
              <w:pStyle w:val="OtherTableBody"/>
            </w:pPr>
            <w:r>
              <w:t>DT</w:t>
            </w:r>
          </w:p>
        </w:tc>
        <w:tc>
          <w:tcPr>
            <w:tcW w:w="700" w:type="dxa"/>
          </w:tcPr>
          <w:p w14:paraId="378FA967" w14:textId="77777777" w:rsidR="00FD4AA5" w:rsidRDefault="00FD4AA5" w:rsidP="00D94A5B">
            <w:pPr>
              <w:pStyle w:val="OtherTableBody"/>
            </w:pPr>
          </w:p>
        </w:tc>
        <w:tc>
          <w:tcPr>
            <w:tcW w:w="600" w:type="dxa"/>
          </w:tcPr>
          <w:p w14:paraId="1D629DED" w14:textId="77777777" w:rsidR="00FD4AA5" w:rsidRDefault="00FD4AA5" w:rsidP="00D94A5B">
            <w:pPr>
              <w:pStyle w:val="OtherTableBody"/>
            </w:pPr>
          </w:p>
        </w:tc>
        <w:tc>
          <w:tcPr>
            <w:tcW w:w="900" w:type="dxa"/>
          </w:tcPr>
          <w:p w14:paraId="6B5147D7" w14:textId="77777777" w:rsidR="00FD4AA5" w:rsidRDefault="00FD4AA5" w:rsidP="00D94A5B">
            <w:pPr>
              <w:pStyle w:val="OtherTableBody"/>
            </w:pPr>
            <w:r>
              <w:t>3.4.17</w:t>
            </w:r>
          </w:p>
        </w:tc>
      </w:tr>
      <w:tr w:rsidR="00FD4AA5" w14:paraId="31800354" w14:textId="77777777" w:rsidTr="00D94A5B">
        <w:trPr>
          <w:tblHeader/>
        </w:trPr>
        <w:tc>
          <w:tcPr>
            <w:tcW w:w="3500" w:type="dxa"/>
          </w:tcPr>
          <w:p w14:paraId="6AA7E6C2" w14:textId="77777777" w:rsidR="00FD4AA5" w:rsidRDefault="00FD4AA5" w:rsidP="00D94A5B">
            <w:pPr>
              <w:pStyle w:val="OtherTableBody"/>
            </w:pPr>
            <w:r>
              <w:t>Entered Date/Time</w:t>
            </w:r>
          </w:p>
        </w:tc>
        <w:tc>
          <w:tcPr>
            <w:tcW w:w="700" w:type="dxa"/>
          </w:tcPr>
          <w:p w14:paraId="464C9A03" w14:textId="77777777" w:rsidR="00FD4AA5" w:rsidRDefault="00FD4AA5" w:rsidP="00D94A5B">
            <w:pPr>
              <w:pStyle w:val="OtherTableBody"/>
            </w:pPr>
            <w:r>
              <w:t>00661</w:t>
            </w:r>
          </w:p>
        </w:tc>
        <w:tc>
          <w:tcPr>
            <w:tcW w:w="600" w:type="dxa"/>
          </w:tcPr>
          <w:p w14:paraId="03BD3066" w14:textId="77777777" w:rsidR="00FD4AA5" w:rsidRDefault="00FD4AA5" w:rsidP="00D94A5B">
            <w:pPr>
              <w:pStyle w:val="OtherTableBody"/>
            </w:pPr>
            <w:r>
              <w:t>MFI</w:t>
            </w:r>
          </w:p>
        </w:tc>
        <w:tc>
          <w:tcPr>
            <w:tcW w:w="600" w:type="dxa"/>
          </w:tcPr>
          <w:p w14:paraId="0BF65B3A" w14:textId="77777777" w:rsidR="00FD4AA5" w:rsidRDefault="00FD4AA5" w:rsidP="00D94A5B">
            <w:pPr>
              <w:pStyle w:val="OtherTableBody"/>
            </w:pPr>
            <w:r>
              <w:t>4</w:t>
            </w:r>
          </w:p>
        </w:tc>
        <w:tc>
          <w:tcPr>
            <w:tcW w:w="600" w:type="dxa"/>
          </w:tcPr>
          <w:p w14:paraId="05166CF5" w14:textId="77777777" w:rsidR="00FD4AA5" w:rsidRDefault="00FD4AA5" w:rsidP="00D94A5B">
            <w:pPr>
              <w:pStyle w:val="OtherTableBody"/>
            </w:pPr>
            <w:r>
              <w:t>..</w:t>
            </w:r>
          </w:p>
        </w:tc>
        <w:tc>
          <w:tcPr>
            <w:tcW w:w="600" w:type="dxa"/>
          </w:tcPr>
          <w:p w14:paraId="485E9EE9" w14:textId="77777777" w:rsidR="00FD4AA5" w:rsidRDefault="00FD4AA5" w:rsidP="00D94A5B">
            <w:pPr>
              <w:pStyle w:val="OtherTableBody"/>
            </w:pPr>
          </w:p>
        </w:tc>
        <w:tc>
          <w:tcPr>
            <w:tcW w:w="600" w:type="dxa"/>
          </w:tcPr>
          <w:p w14:paraId="71033B6A" w14:textId="77777777" w:rsidR="00FD4AA5" w:rsidRDefault="00FD4AA5" w:rsidP="00D94A5B">
            <w:pPr>
              <w:pStyle w:val="OtherTableBody"/>
            </w:pPr>
            <w:r>
              <w:t>DTM</w:t>
            </w:r>
          </w:p>
        </w:tc>
        <w:tc>
          <w:tcPr>
            <w:tcW w:w="700" w:type="dxa"/>
          </w:tcPr>
          <w:p w14:paraId="240B4B7E" w14:textId="77777777" w:rsidR="00FD4AA5" w:rsidRDefault="00FD4AA5" w:rsidP="00D94A5B">
            <w:pPr>
              <w:pStyle w:val="OtherTableBody"/>
            </w:pPr>
          </w:p>
        </w:tc>
        <w:tc>
          <w:tcPr>
            <w:tcW w:w="600" w:type="dxa"/>
          </w:tcPr>
          <w:p w14:paraId="605BEF85" w14:textId="77777777" w:rsidR="00FD4AA5" w:rsidRDefault="00FD4AA5" w:rsidP="00D94A5B">
            <w:pPr>
              <w:pStyle w:val="OtherTableBody"/>
            </w:pPr>
          </w:p>
        </w:tc>
        <w:tc>
          <w:tcPr>
            <w:tcW w:w="900" w:type="dxa"/>
          </w:tcPr>
          <w:p w14:paraId="4200BDD9" w14:textId="77777777" w:rsidR="00FD4AA5" w:rsidRDefault="00FD4AA5" w:rsidP="00D94A5B">
            <w:pPr>
              <w:pStyle w:val="OtherTableBody"/>
            </w:pPr>
            <w:r>
              <w:t>8.5.1</w:t>
            </w:r>
          </w:p>
        </w:tc>
      </w:tr>
      <w:tr w:rsidR="00FD4AA5" w14:paraId="3DF3155F" w14:textId="77777777" w:rsidTr="00D94A5B">
        <w:trPr>
          <w:tblHeader/>
        </w:trPr>
        <w:tc>
          <w:tcPr>
            <w:tcW w:w="3500" w:type="dxa"/>
          </w:tcPr>
          <w:p w14:paraId="170C6AA9" w14:textId="77777777" w:rsidR="00FD4AA5" w:rsidRDefault="00FD4AA5" w:rsidP="00D94A5B">
            <w:pPr>
              <w:pStyle w:val="OtherTableBody"/>
            </w:pPr>
            <w:r>
              <w:t>Entered Date/Time</w:t>
            </w:r>
          </w:p>
        </w:tc>
        <w:tc>
          <w:tcPr>
            <w:tcW w:w="700" w:type="dxa"/>
          </w:tcPr>
          <w:p w14:paraId="52649143" w14:textId="77777777" w:rsidR="00FD4AA5" w:rsidRDefault="00FD4AA5" w:rsidP="00D94A5B">
            <w:pPr>
              <w:pStyle w:val="OtherTableBody"/>
            </w:pPr>
            <w:r>
              <w:t>00661</w:t>
            </w:r>
          </w:p>
        </w:tc>
        <w:tc>
          <w:tcPr>
            <w:tcW w:w="600" w:type="dxa"/>
          </w:tcPr>
          <w:p w14:paraId="77259632" w14:textId="77777777" w:rsidR="00FD4AA5" w:rsidRDefault="00FD4AA5" w:rsidP="00D94A5B">
            <w:pPr>
              <w:pStyle w:val="OtherTableBody"/>
            </w:pPr>
            <w:r>
              <w:t>MFE</w:t>
            </w:r>
          </w:p>
        </w:tc>
        <w:tc>
          <w:tcPr>
            <w:tcW w:w="600" w:type="dxa"/>
          </w:tcPr>
          <w:p w14:paraId="77FFFAB7" w14:textId="77777777" w:rsidR="00FD4AA5" w:rsidRDefault="00FD4AA5" w:rsidP="00D94A5B">
            <w:pPr>
              <w:pStyle w:val="OtherTableBody"/>
            </w:pPr>
            <w:r>
              <w:t>6</w:t>
            </w:r>
          </w:p>
        </w:tc>
        <w:tc>
          <w:tcPr>
            <w:tcW w:w="600" w:type="dxa"/>
          </w:tcPr>
          <w:p w14:paraId="324236BE" w14:textId="77777777" w:rsidR="00FD4AA5" w:rsidRDefault="00FD4AA5" w:rsidP="00D94A5B">
            <w:pPr>
              <w:pStyle w:val="OtherTableBody"/>
            </w:pPr>
            <w:r>
              <w:t>..</w:t>
            </w:r>
          </w:p>
        </w:tc>
        <w:tc>
          <w:tcPr>
            <w:tcW w:w="600" w:type="dxa"/>
          </w:tcPr>
          <w:p w14:paraId="313ADF08" w14:textId="77777777" w:rsidR="00FD4AA5" w:rsidRDefault="00FD4AA5" w:rsidP="00D94A5B">
            <w:pPr>
              <w:pStyle w:val="OtherTableBody"/>
            </w:pPr>
          </w:p>
        </w:tc>
        <w:tc>
          <w:tcPr>
            <w:tcW w:w="600" w:type="dxa"/>
          </w:tcPr>
          <w:p w14:paraId="3A8AFEBD" w14:textId="77777777" w:rsidR="00FD4AA5" w:rsidRDefault="00FD4AA5" w:rsidP="00D94A5B">
            <w:pPr>
              <w:pStyle w:val="OtherTableBody"/>
            </w:pPr>
            <w:r>
              <w:t>DTM</w:t>
            </w:r>
          </w:p>
        </w:tc>
        <w:tc>
          <w:tcPr>
            <w:tcW w:w="700" w:type="dxa"/>
          </w:tcPr>
          <w:p w14:paraId="015B616B" w14:textId="77777777" w:rsidR="00FD4AA5" w:rsidRDefault="00FD4AA5" w:rsidP="00D94A5B">
            <w:pPr>
              <w:pStyle w:val="OtherTableBody"/>
            </w:pPr>
          </w:p>
        </w:tc>
        <w:tc>
          <w:tcPr>
            <w:tcW w:w="600" w:type="dxa"/>
          </w:tcPr>
          <w:p w14:paraId="29B507A9" w14:textId="77777777" w:rsidR="00FD4AA5" w:rsidRDefault="00FD4AA5" w:rsidP="00D94A5B">
            <w:pPr>
              <w:pStyle w:val="OtherTableBody"/>
            </w:pPr>
          </w:p>
        </w:tc>
        <w:tc>
          <w:tcPr>
            <w:tcW w:w="900" w:type="dxa"/>
          </w:tcPr>
          <w:p w14:paraId="20F3A44E" w14:textId="77777777" w:rsidR="00FD4AA5" w:rsidRDefault="00FD4AA5" w:rsidP="00D94A5B">
            <w:pPr>
              <w:pStyle w:val="OtherTableBody"/>
            </w:pPr>
            <w:r>
              <w:t>8.5.2</w:t>
            </w:r>
          </w:p>
        </w:tc>
      </w:tr>
      <w:tr w:rsidR="00FD4AA5" w14:paraId="287E6A51" w14:textId="77777777" w:rsidTr="00D94A5B">
        <w:trPr>
          <w:tblHeader/>
        </w:trPr>
        <w:tc>
          <w:tcPr>
            <w:tcW w:w="3500" w:type="dxa"/>
          </w:tcPr>
          <w:p w14:paraId="3187B537" w14:textId="77777777" w:rsidR="00FD4AA5" w:rsidRDefault="00FD4AA5" w:rsidP="00D94A5B">
            <w:pPr>
              <w:pStyle w:val="OtherTableBody"/>
            </w:pPr>
            <w:r>
              <w:t>Entered Date/Time</w:t>
            </w:r>
          </w:p>
        </w:tc>
        <w:tc>
          <w:tcPr>
            <w:tcW w:w="700" w:type="dxa"/>
          </w:tcPr>
          <w:p w14:paraId="3E3FDD17" w14:textId="77777777" w:rsidR="00FD4AA5" w:rsidRDefault="00FD4AA5" w:rsidP="00D94A5B">
            <w:pPr>
              <w:pStyle w:val="OtherTableBody"/>
            </w:pPr>
            <w:r>
              <w:t>00661</w:t>
            </w:r>
          </w:p>
        </w:tc>
        <w:tc>
          <w:tcPr>
            <w:tcW w:w="600" w:type="dxa"/>
          </w:tcPr>
          <w:p w14:paraId="33119A97" w14:textId="77777777" w:rsidR="00FD4AA5" w:rsidRDefault="00FD4AA5" w:rsidP="00D94A5B">
            <w:pPr>
              <w:pStyle w:val="OtherTableBody"/>
            </w:pPr>
            <w:r>
              <w:t>NTE</w:t>
            </w:r>
          </w:p>
        </w:tc>
        <w:tc>
          <w:tcPr>
            <w:tcW w:w="600" w:type="dxa"/>
          </w:tcPr>
          <w:p w14:paraId="45646786" w14:textId="77777777" w:rsidR="00FD4AA5" w:rsidRDefault="00FD4AA5" w:rsidP="00D94A5B">
            <w:pPr>
              <w:pStyle w:val="OtherTableBody"/>
            </w:pPr>
            <w:r>
              <w:t>6</w:t>
            </w:r>
          </w:p>
        </w:tc>
        <w:tc>
          <w:tcPr>
            <w:tcW w:w="600" w:type="dxa"/>
          </w:tcPr>
          <w:p w14:paraId="37E46343" w14:textId="77777777" w:rsidR="00FD4AA5" w:rsidRDefault="00FD4AA5" w:rsidP="00D94A5B">
            <w:pPr>
              <w:pStyle w:val="OtherTableBody"/>
            </w:pPr>
            <w:r>
              <w:t>..</w:t>
            </w:r>
          </w:p>
        </w:tc>
        <w:tc>
          <w:tcPr>
            <w:tcW w:w="600" w:type="dxa"/>
          </w:tcPr>
          <w:p w14:paraId="4FC0C42D" w14:textId="77777777" w:rsidR="00FD4AA5" w:rsidRDefault="00FD4AA5" w:rsidP="00D94A5B">
            <w:pPr>
              <w:pStyle w:val="OtherTableBody"/>
            </w:pPr>
          </w:p>
        </w:tc>
        <w:tc>
          <w:tcPr>
            <w:tcW w:w="600" w:type="dxa"/>
          </w:tcPr>
          <w:p w14:paraId="3132CD16" w14:textId="77777777" w:rsidR="00FD4AA5" w:rsidRDefault="00FD4AA5" w:rsidP="00D94A5B">
            <w:pPr>
              <w:pStyle w:val="OtherTableBody"/>
            </w:pPr>
            <w:r>
              <w:t>DTM</w:t>
            </w:r>
          </w:p>
        </w:tc>
        <w:tc>
          <w:tcPr>
            <w:tcW w:w="700" w:type="dxa"/>
          </w:tcPr>
          <w:p w14:paraId="04F29D90" w14:textId="77777777" w:rsidR="00FD4AA5" w:rsidRDefault="00FD4AA5" w:rsidP="00D94A5B">
            <w:pPr>
              <w:pStyle w:val="OtherTableBody"/>
            </w:pPr>
          </w:p>
        </w:tc>
        <w:tc>
          <w:tcPr>
            <w:tcW w:w="600" w:type="dxa"/>
          </w:tcPr>
          <w:p w14:paraId="6A93453F" w14:textId="77777777" w:rsidR="00FD4AA5" w:rsidRDefault="00FD4AA5" w:rsidP="00D94A5B">
            <w:pPr>
              <w:pStyle w:val="OtherTableBody"/>
            </w:pPr>
          </w:p>
        </w:tc>
        <w:tc>
          <w:tcPr>
            <w:tcW w:w="900" w:type="dxa"/>
          </w:tcPr>
          <w:p w14:paraId="2ED47AF9" w14:textId="77777777" w:rsidR="00FD4AA5" w:rsidRDefault="00FD4AA5" w:rsidP="00D94A5B">
            <w:pPr>
              <w:pStyle w:val="OtherTableBody"/>
            </w:pPr>
            <w:r>
              <w:t>2.14.10</w:t>
            </w:r>
          </w:p>
        </w:tc>
      </w:tr>
      <w:tr w:rsidR="00FD4AA5" w14:paraId="7A577243" w14:textId="77777777" w:rsidTr="00D94A5B">
        <w:trPr>
          <w:tblHeader/>
        </w:trPr>
        <w:tc>
          <w:tcPr>
            <w:tcW w:w="3500" w:type="dxa"/>
          </w:tcPr>
          <w:p w14:paraId="14C16053" w14:textId="77777777" w:rsidR="00FD4AA5" w:rsidRDefault="00FD4AA5" w:rsidP="00D94A5B">
            <w:pPr>
              <w:pStyle w:val="OtherTableBody"/>
            </w:pPr>
            <w:r>
              <w:t>Enterer Authorization Mode</w:t>
            </w:r>
          </w:p>
        </w:tc>
        <w:tc>
          <w:tcPr>
            <w:tcW w:w="700" w:type="dxa"/>
          </w:tcPr>
          <w:p w14:paraId="5998FAC9" w14:textId="77777777" w:rsidR="00FD4AA5" w:rsidRDefault="00FD4AA5" w:rsidP="00D94A5B">
            <w:pPr>
              <w:pStyle w:val="OtherTableBody"/>
            </w:pPr>
            <w:r>
              <w:t>01644</w:t>
            </w:r>
          </w:p>
        </w:tc>
        <w:tc>
          <w:tcPr>
            <w:tcW w:w="600" w:type="dxa"/>
          </w:tcPr>
          <w:p w14:paraId="5CD9D86B" w14:textId="77777777" w:rsidR="00FD4AA5" w:rsidRDefault="00FD4AA5" w:rsidP="00D94A5B">
            <w:pPr>
              <w:pStyle w:val="OtherTableBody"/>
            </w:pPr>
            <w:r>
              <w:t>ORC</w:t>
            </w:r>
          </w:p>
        </w:tc>
        <w:tc>
          <w:tcPr>
            <w:tcW w:w="600" w:type="dxa"/>
          </w:tcPr>
          <w:p w14:paraId="2C507430" w14:textId="77777777" w:rsidR="00FD4AA5" w:rsidRDefault="00FD4AA5" w:rsidP="00D94A5B">
            <w:pPr>
              <w:pStyle w:val="OtherTableBody"/>
            </w:pPr>
            <w:r>
              <w:t>30</w:t>
            </w:r>
          </w:p>
        </w:tc>
        <w:tc>
          <w:tcPr>
            <w:tcW w:w="600" w:type="dxa"/>
          </w:tcPr>
          <w:p w14:paraId="25861DD2" w14:textId="77777777" w:rsidR="00FD4AA5" w:rsidRDefault="00FD4AA5" w:rsidP="00D94A5B">
            <w:pPr>
              <w:pStyle w:val="OtherTableBody"/>
            </w:pPr>
            <w:r>
              <w:t>..</w:t>
            </w:r>
          </w:p>
        </w:tc>
        <w:tc>
          <w:tcPr>
            <w:tcW w:w="600" w:type="dxa"/>
          </w:tcPr>
          <w:p w14:paraId="2532C69A" w14:textId="77777777" w:rsidR="00FD4AA5" w:rsidRDefault="00FD4AA5" w:rsidP="00D94A5B">
            <w:pPr>
              <w:pStyle w:val="OtherTableBody"/>
            </w:pPr>
          </w:p>
        </w:tc>
        <w:tc>
          <w:tcPr>
            <w:tcW w:w="600" w:type="dxa"/>
          </w:tcPr>
          <w:p w14:paraId="27F9B619" w14:textId="77777777" w:rsidR="00FD4AA5" w:rsidRDefault="00FD4AA5" w:rsidP="00D94A5B">
            <w:pPr>
              <w:pStyle w:val="OtherTableBody"/>
            </w:pPr>
            <w:r>
              <w:t>CNE</w:t>
            </w:r>
          </w:p>
        </w:tc>
        <w:tc>
          <w:tcPr>
            <w:tcW w:w="700" w:type="dxa"/>
          </w:tcPr>
          <w:p w14:paraId="31CBA0BE" w14:textId="77777777" w:rsidR="00FD4AA5" w:rsidRDefault="00FD4AA5" w:rsidP="00D94A5B">
            <w:pPr>
              <w:pStyle w:val="OtherTableBody"/>
            </w:pPr>
          </w:p>
        </w:tc>
        <w:tc>
          <w:tcPr>
            <w:tcW w:w="600" w:type="dxa"/>
          </w:tcPr>
          <w:p w14:paraId="6BE273AF" w14:textId="77777777" w:rsidR="00FD4AA5" w:rsidRDefault="00FD4AA5" w:rsidP="00D94A5B">
            <w:pPr>
              <w:pStyle w:val="OtherTableBody"/>
            </w:pPr>
            <w:r>
              <w:t>0483</w:t>
            </w:r>
          </w:p>
        </w:tc>
        <w:tc>
          <w:tcPr>
            <w:tcW w:w="900" w:type="dxa"/>
          </w:tcPr>
          <w:p w14:paraId="697CF888" w14:textId="77777777" w:rsidR="00FD4AA5" w:rsidRDefault="00FD4AA5" w:rsidP="00D94A5B">
            <w:pPr>
              <w:pStyle w:val="OtherTableBody"/>
            </w:pPr>
            <w:r>
              <w:t>4.5.1</w:t>
            </w:r>
          </w:p>
        </w:tc>
      </w:tr>
      <w:tr w:rsidR="00FD4AA5" w14:paraId="4C7903B2" w14:textId="77777777" w:rsidTr="00D94A5B">
        <w:trPr>
          <w:tblHeader/>
        </w:trPr>
        <w:tc>
          <w:tcPr>
            <w:tcW w:w="3500" w:type="dxa"/>
          </w:tcPr>
          <w:p w14:paraId="07C77405" w14:textId="77777777" w:rsidR="00FD4AA5" w:rsidRDefault="00FD4AA5" w:rsidP="00D94A5B">
            <w:pPr>
              <w:pStyle w:val="OtherTableBody"/>
            </w:pPr>
            <w:r>
              <w:t>Enterer's Location</w:t>
            </w:r>
          </w:p>
        </w:tc>
        <w:tc>
          <w:tcPr>
            <w:tcW w:w="700" w:type="dxa"/>
          </w:tcPr>
          <w:p w14:paraId="09BAAB14" w14:textId="77777777" w:rsidR="00FD4AA5" w:rsidRDefault="00FD4AA5" w:rsidP="00D94A5B">
            <w:pPr>
              <w:pStyle w:val="OtherTableBody"/>
            </w:pPr>
            <w:r>
              <w:t>00227</w:t>
            </w:r>
          </w:p>
        </w:tc>
        <w:tc>
          <w:tcPr>
            <w:tcW w:w="600" w:type="dxa"/>
          </w:tcPr>
          <w:p w14:paraId="5941C7C6" w14:textId="77777777" w:rsidR="00FD4AA5" w:rsidRDefault="00FD4AA5" w:rsidP="00D94A5B">
            <w:pPr>
              <w:pStyle w:val="OtherTableBody"/>
            </w:pPr>
            <w:r>
              <w:t>ORC</w:t>
            </w:r>
          </w:p>
        </w:tc>
        <w:tc>
          <w:tcPr>
            <w:tcW w:w="600" w:type="dxa"/>
          </w:tcPr>
          <w:p w14:paraId="4B99E8E5" w14:textId="77777777" w:rsidR="00FD4AA5" w:rsidRDefault="00FD4AA5" w:rsidP="00D94A5B">
            <w:pPr>
              <w:pStyle w:val="OtherTableBody"/>
            </w:pPr>
            <w:r>
              <w:t>13</w:t>
            </w:r>
          </w:p>
        </w:tc>
        <w:tc>
          <w:tcPr>
            <w:tcW w:w="600" w:type="dxa"/>
          </w:tcPr>
          <w:p w14:paraId="6A887D98" w14:textId="77777777" w:rsidR="00FD4AA5" w:rsidRDefault="00FD4AA5" w:rsidP="00D94A5B">
            <w:pPr>
              <w:pStyle w:val="OtherTableBody"/>
            </w:pPr>
            <w:r>
              <w:t>..</w:t>
            </w:r>
          </w:p>
        </w:tc>
        <w:tc>
          <w:tcPr>
            <w:tcW w:w="600" w:type="dxa"/>
          </w:tcPr>
          <w:p w14:paraId="11471959" w14:textId="77777777" w:rsidR="00FD4AA5" w:rsidRDefault="00FD4AA5" w:rsidP="00D94A5B">
            <w:pPr>
              <w:pStyle w:val="OtherTableBody"/>
            </w:pPr>
          </w:p>
        </w:tc>
        <w:tc>
          <w:tcPr>
            <w:tcW w:w="600" w:type="dxa"/>
          </w:tcPr>
          <w:p w14:paraId="6FA418BC" w14:textId="77777777" w:rsidR="00FD4AA5" w:rsidRDefault="00FD4AA5" w:rsidP="00D94A5B">
            <w:pPr>
              <w:pStyle w:val="OtherTableBody"/>
            </w:pPr>
            <w:r>
              <w:t>PL</w:t>
            </w:r>
          </w:p>
        </w:tc>
        <w:tc>
          <w:tcPr>
            <w:tcW w:w="700" w:type="dxa"/>
          </w:tcPr>
          <w:p w14:paraId="0555E75A" w14:textId="77777777" w:rsidR="00FD4AA5" w:rsidRDefault="00FD4AA5" w:rsidP="00D94A5B">
            <w:pPr>
              <w:pStyle w:val="OtherTableBody"/>
            </w:pPr>
          </w:p>
        </w:tc>
        <w:tc>
          <w:tcPr>
            <w:tcW w:w="600" w:type="dxa"/>
          </w:tcPr>
          <w:p w14:paraId="4B990F55" w14:textId="77777777" w:rsidR="00FD4AA5" w:rsidRDefault="00FD4AA5" w:rsidP="00D94A5B">
            <w:pPr>
              <w:pStyle w:val="OtherTableBody"/>
            </w:pPr>
          </w:p>
        </w:tc>
        <w:tc>
          <w:tcPr>
            <w:tcW w:w="900" w:type="dxa"/>
          </w:tcPr>
          <w:p w14:paraId="49EE0D17" w14:textId="77777777" w:rsidR="00FD4AA5" w:rsidRDefault="00FD4AA5" w:rsidP="00D94A5B">
            <w:pPr>
              <w:pStyle w:val="OtherTableBody"/>
            </w:pPr>
            <w:r>
              <w:t>4.5.1</w:t>
            </w:r>
          </w:p>
        </w:tc>
      </w:tr>
      <w:tr w:rsidR="00FD4AA5" w14:paraId="3F7CCF3B" w14:textId="77777777" w:rsidTr="00D94A5B">
        <w:trPr>
          <w:tblHeader/>
        </w:trPr>
        <w:tc>
          <w:tcPr>
            <w:tcW w:w="3500" w:type="dxa"/>
          </w:tcPr>
          <w:p w14:paraId="598FA36C" w14:textId="77777777" w:rsidR="00FD4AA5" w:rsidRDefault="00FD4AA5" w:rsidP="00D94A5B">
            <w:pPr>
              <w:pStyle w:val="OtherTableBody"/>
            </w:pPr>
            <w:r>
              <w:t>Entering Device</w:t>
            </w:r>
          </w:p>
        </w:tc>
        <w:tc>
          <w:tcPr>
            <w:tcW w:w="700" w:type="dxa"/>
          </w:tcPr>
          <w:p w14:paraId="767D4551" w14:textId="77777777" w:rsidR="00FD4AA5" w:rsidRDefault="00FD4AA5" w:rsidP="00D94A5B">
            <w:pPr>
              <w:pStyle w:val="OtherTableBody"/>
            </w:pPr>
            <w:r>
              <w:t>00232</w:t>
            </w:r>
          </w:p>
        </w:tc>
        <w:tc>
          <w:tcPr>
            <w:tcW w:w="600" w:type="dxa"/>
          </w:tcPr>
          <w:p w14:paraId="3ED92186" w14:textId="77777777" w:rsidR="00FD4AA5" w:rsidRDefault="00FD4AA5" w:rsidP="00D94A5B">
            <w:pPr>
              <w:pStyle w:val="OtherTableBody"/>
            </w:pPr>
            <w:r>
              <w:t>ORC</w:t>
            </w:r>
          </w:p>
        </w:tc>
        <w:tc>
          <w:tcPr>
            <w:tcW w:w="600" w:type="dxa"/>
          </w:tcPr>
          <w:p w14:paraId="2AE7D724" w14:textId="77777777" w:rsidR="00FD4AA5" w:rsidRDefault="00FD4AA5" w:rsidP="00D94A5B">
            <w:pPr>
              <w:pStyle w:val="OtherTableBody"/>
            </w:pPr>
            <w:r>
              <w:t>18</w:t>
            </w:r>
          </w:p>
        </w:tc>
        <w:tc>
          <w:tcPr>
            <w:tcW w:w="600" w:type="dxa"/>
          </w:tcPr>
          <w:p w14:paraId="1B35422B" w14:textId="77777777" w:rsidR="00FD4AA5" w:rsidRDefault="00FD4AA5" w:rsidP="00D94A5B">
            <w:pPr>
              <w:pStyle w:val="OtherTableBody"/>
            </w:pPr>
            <w:r>
              <w:t>..</w:t>
            </w:r>
          </w:p>
        </w:tc>
        <w:tc>
          <w:tcPr>
            <w:tcW w:w="600" w:type="dxa"/>
          </w:tcPr>
          <w:p w14:paraId="6538270A" w14:textId="77777777" w:rsidR="00FD4AA5" w:rsidRDefault="00FD4AA5" w:rsidP="00D94A5B">
            <w:pPr>
              <w:pStyle w:val="OtherTableBody"/>
            </w:pPr>
          </w:p>
        </w:tc>
        <w:tc>
          <w:tcPr>
            <w:tcW w:w="600" w:type="dxa"/>
          </w:tcPr>
          <w:p w14:paraId="363E860C" w14:textId="77777777" w:rsidR="00FD4AA5" w:rsidRDefault="00FD4AA5" w:rsidP="00D94A5B">
            <w:pPr>
              <w:pStyle w:val="OtherTableBody"/>
            </w:pPr>
            <w:r>
              <w:t>-</w:t>
            </w:r>
          </w:p>
        </w:tc>
        <w:tc>
          <w:tcPr>
            <w:tcW w:w="700" w:type="dxa"/>
          </w:tcPr>
          <w:p w14:paraId="17A944EA" w14:textId="77777777" w:rsidR="00FD4AA5" w:rsidRDefault="00FD4AA5" w:rsidP="00D94A5B">
            <w:pPr>
              <w:pStyle w:val="OtherTableBody"/>
            </w:pPr>
          </w:p>
        </w:tc>
        <w:tc>
          <w:tcPr>
            <w:tcW w:w="600" w:type="dxa"/>
          </w:tcPr>
          <w:p w14:paraId="53C59495" w14:textId="77777777" w:rsidR="00FD4AA5" w:rsidRDefault="00FD4AA5" w:rsidP="00D94A5B">
            <w:pPr>
              <w:pStyle w:val="OtherTableBody"/>
            </w:pPr>
            <w:r>
              <w:t>0668</w:t>
            </w:r>
          </w:p>
        </w:tc>
        <w:tc>
          <w:tcPr>
            <w:tcW w:w="900" w:type="dxa"/>
          </w:tcPr>
          <w:p w14:paraId="5DE1EE38" w14:textId="77777777" w:rsidR="00FD4AA5" w:rsidRDefault="00FD4AA5" w:rsidP="00D94A5B">
            <w:pPr>
              <w:pStyle w:val="OtherTableBody"/>
            </w:pPr>
            <w:r>
              <w:t>4.5.1</w:t>
            </w:r>
          </w:p>
        </w:tc>
      </w:tr>
      <w:tr w:rsidR="00FD4AA5" w14:paraId="659611E1" w14:textId="77777777" w:rsidTr="00D94A5B">
        <w:trPr>
          <w:tblHeader/>
        </w:trPr>
        <w:tc>
          <w:tcPr>
            <w:tcW w:w="3500" w:type="dxa"/>
          </w:tcPr>
          <w:p w14:paraId="3226F210" w14:textId="77777777" w:rsidR="00FD4AA5" w:rsidRDefault="00FD4AA5" w:rsidP="00D94A5B">
            <w:pPr>
              <w:pStyle w:val="OtherTableBody"/>
            </w:pPr>
            <w:r>
              <w:t>Entering Organization</w:t>
            </w:r>
          </w:p>
        </w:tc>
        <w:tc>
          <w:tcPr>
            <w:tcW w:w="700" w:type="dxa"/>
          </w:tcPr>
          <w:p w14:paraId="1B210B4F" w14:textId="77777777" w:rsidR="00FD4AA5" w:rsidRDefault="00FD4AA5" w:rsidP="00D94A5B">
            <w:pPr>
              <w:pStyle w:val="OtherTableBody"/>
            </w:pPr>
            <w:r>
              <w:t>00231</w:t>
            </w:r>
          </w:p>
        </w:tc>
        <w:tc>
          <w:tcPr>
            <w:tcW w:w="600" w:type="dxa"/>
          </w:tcPr>
          <w:p w14:paraId="5DBB91B7" w14:textId="77777777" w:rsidR="00FD4AA5" w:rsidRDefault="00FD4AA5" w:rsidP="00D94A5B">
            <w:pPr>
              <w:pStyle w:val="OtherTableBody"/>
            </w:pPr>
            <w:r>
              <w:t>ORC</w:t>
            </w:r>
          </w:p>
        </w:tc>
        <w:tc>
          <w:tcPr>
            <w:tcW w:w="600" w:type="dxa"/>
          </w:tcPr>
          <w:p w14:paraId="7FD20646" w14:textId="77777777" w:rsidR="00FD4AA5" w:rsidRDefault="00FD4AA5" w:rsidP="00D94A5B">
            <w:pPr>
              <w:pStyle w:val="OtherTableBody"/>
            </w:pPr>
            <w:r>
              <w:t>17</w:t>
            </w:r>
          </w:p>
        </w:tc>
        <w:tc>
          <w:tcPr>
            <w:tcW w:w="600" w:type="dxa"/>
          </w:tcPr>
          <w:p w14:paraId="3747A1BE" w14:textId="77777777" w:rsidR="00FD4AA5" w:rsidRDefault="00FD4AA5" w:rsidP="00D94A5B">
            <w:pPr>
              <w:pStyle w:val="OtherTableBody"/>
            </w:pPr>
            <w:r>
              <w:t>..</w:t>
            </w:r>
          </w:p>
        </w:tc>
        <w:tc>
          <w:tcPr>
            <w:tcW w:w="600" w:type="dxa"/>
          </w:tcPr>
          <w:p w14:paraId="5214C8AB" w14:textId="77777777" w:rsidR="00FD4AA5" w:rsidRDefault="00FD4AA5" w:rsidP="00D94A5B">
            <w:pPr>
              <w:pStyle w:val="OtherTableBody"/>
            </w:pPr>
          </w:p>
        </w:tc>
        <w:tc>
          <w:tcPr>
            <w:tcW w:w="600" w:type="dxa"/>
          </w:tcPr>
          <w:p w14:paraId="02632F60" w14:textId="77777777" w:rsidR="00FD4AA5" w:rsidRDefault="00FD4AA5" w:rsidP="00D94A5B">
            <w:pPr>
              <w:pStyle w:val="OtherTableBody"/>
            </w:pPr>
            <w:r>
              <w:t>-</w:t>
            </w:r>
          </w:p>
        </w:tc>
        <w:tc>
          <w:tcPr>
            <w:tcW w:w="700" w:type="dxa"/>
          </w:tcPr>
          <w:p w14:paraId="321D34E4" w14:textId="77777777" w:rsidR="00FD4AA5" w:rsidRDefault="00FD4AA5" w:rsidP="00D94A5B">
            <w:pPr>
              <w:pStyle w:val="OtherTableBody"/>
            </w:pPr>
          </w:p>
        </w:tc>
        <w:tc>
          <w:tcPr>
            <w:tcW w:w="600" w:type="dxa"/>
          </w:tcPr>
          <w:p w14:paraId="2582DF75" w14:textId="77777777" w:rsidR="00FD4AA5" w:rsidRDefault="00FD4AA5" w:rsidP="00D94A5B">
            <w:pPr>
              <w:pStyle w:val="OtherTableBody"/>
            </w:pPr>
            <w:r>
              <w:t>0666</w:t>
            </w:r>
          </w:p>
        </w:tc>
        <w:tc>
          <w:tcPr>
            <w:tcW w:w="900" w:type="dxa"/>
          </w:tcPr>
          <w:p w14:paraId="28C340B4" w14:textId="77777777" w:rsidR="00FD4AA5" w:rsidRDefault="00FD4AA5" w:rsidP="00D94A5B">
            <w:pPr>
              <w:pStyle w:val="OtherTableBody"/>
            </w:pPr>
            <w:r>
              <w:t>4.5.1</w:t>
            </w:r>
          </w:p>
        </w:tc>
      </w:tr>
      <w:tr w:rsidR="00FD4AA5" w14:paraId="44EBD452" w14:textId="77777777" w:rsidTr="00D94A5B">
        <w:trPr>
          <w:tblHeader/>
        </w:trPr>
        <w:tc>
          <w:tcPr>
            <w:tcW w:w="3500" w:type="dxa"/>
          </w:tcPr>
          <w:p w14:paraId="4938D26F" w14:textId="77777777" w:rsidR="00FD4AA5" w:rsidRDefault="00FD4AA5" w:rsidP="00D94A5B">
            <w:pPr>
              <w:pStyle w:val="OtherTableBody"/>
            </w:pPr>
            <w:r>
              <w:t>Episode of Care ID</w:t>
            </w:r>
          </w:p>
        </w:tc>
        <w:tc>
          <w:tcPr>
            <w:tcW w:w="700" w:type="dxa"/>
          </w:tcPr>
          <w:p w14:paraId="23EDC32B" w14:textId="77777777" w:rsidR="00FD4AA5" w:rsidRDefault="00FD4AA5" w:rsidP="00D94A5B">
            <w:pPr>
              <w:pStyle w:val="OtherTableBody"/>
            </w:pPr>
            <w:r>
              <w:t>00820</w:t>
            </w:r>
          </w:p>
        </w:tc>
        <w:tc>
          <w:tcPr>
            <w:tcW w:w="600" w:type="dxa"/>
          </w:tcPr>
          <w:p w14:paraId="7365101A" w14:textId="77777777" w:rsidR="00FD4AA5" w:rsidRDefault="00FD4AA5" w:rsidP="00D94A5B">
            <w:pPr>
              <w:pStyle w:val="OtherTableBody"/>
            </w:pPr>
            <w:r>
              <w:t>GOL</w:t>
            </w:r>
          </w:p>
        </w:tc>
        <w:tc>
          <w:tcPr>
            <w:tcW w:w="600" w:type="dxa"/>
          </w:tcPr>
          <w:p w14:paraId="07279A3A" w14:textId="77777777" w:rsidR="00FD4AA5" w:rsidRDefault="00FD4AA5" w:rsidP="00D94A5B">
            <w:pPr>
              <w:pStyle w:val="OtherTableBody"/>
            </w:pPr>
            <w:r>
              <w:t>5</w:t>
            </w:r>
          </w:p>
        </w:tc>
        <w:tc>
          <w:tcPr>
            <w:tcW w:w="600" w:type="dxa"/>
          </w:tcPr>
          <w:p w14:paraId="15546263" w14:textId="77777777" w:rsidR="00FD4AA5" w:rsidRDefault="00FD4AA5" w:rsidP="00D94A5B">
            <w:pPr>
              <w:pStyle w:val="OtherTableBody"/>
            </w:pPr>
            <w:r>
              <w:t>..</w:t>
            </w:r>
          </w:p>
        </w:tc>
        <w:tc>
          <w:tcPr>
            <w:tcW w:w="600" w:type="dxa"/>
          </w:tcPr>
          <w:p w14:paraId="614F3619" w14:textId="77777777" w:rsidR="00FD4AA5" w:rsidRDefault="00FD4AA5" w:rsidP="00D94A5B">
            <w:pPr>
              <w:pStyle w:val="OtherTableBody"/>
            </w:pPr>
          </w:p>
        </w:tc>
        <w:tc>
          <w:tcPr>
            <w:tcW w:w="600" w:type="dxa"/>
          </w:tcPr>
          <w:p w14:paraId="36DB3785" w14:textId="77777777" w:rsidR="00FD4AA5" w:rsidRDefault="00FD4AA5" w:rsidP="00D94A5B">
            <w:pPr>
              <w:pStyle w:val="OtherTableBody"/>
            </w:pPr>
            <w:r>
              <w:t>EI</w:t>
            </w:r>
          </w:p>
        </w:tc>
        <w:tc>
          <w:tcPr>
            <w:tcW w:w="700" w:type="dxa"/>
          </w:tcPr>
          <w:p w14:paraId="12EDCC60" w14:textId="77777777" w:rsidR="00FD4AA5" w:rsidRDefault="00FD4AA5" w:rsidP="00D94A5B">
            <w:pPr>
              <w:pStyle w:val="OtherTableBody"/>
            </w:pPr>
          </w:p>
        </w:tc>
        <w:tc>
          <w:tcPr>
            <w:tcW w:w="600" w:type="dxa"/>
          </w:tcPr>
          <w:p w14:paraId="47C6374C" w14:textId="77777777" w:rsidR="00FD4AA5" w:rsidRDefault="00FD4AA5" w:rsidP="00D94A5B">
            <w:pPr>
              <w:pStyle w:val="OtherTableBody"/>
            </w:pPr>
          </w:p>
        </w:tc>
        <w:tc>
          <w:tcPr>
            <w:tcW w:w="900" w:type="dxa"/>
          </w:tcPr>
          <w:p w14:paraId="1A442FD6" w14:textId="77777777" w:rsidR="00FD4AA5" w:rsidRDefault="00FD4AA5" w:rsidP="00D94A5B">
            <w:pPr>
              <w:pStyle w:val="OtherTableBody"/>
            </w:pPr>
            <w:r>
              <w:t>12.4.1</w:t>
            </w:r>
          </w:p>
        </w:tc>
      </w:tr>
      <w:tr w:rsidR="00FD4AA5" w14:paraId="030836F4" w14:textId="77777777" w:rsidTr="00D94A5B">
        <w:trPr>
          <w:tblHeader/>
        </w:trPr>
        <w:tc>
          <w:tcPr>
            <w:tcW w:w="3500" w:type="dxa"/>
          </w:tcPr>
          <w:p w14:paraId="263D34BE" w14:textId="77777777" w:rsidR="00FD4AA5" w:rsidRDefault="00FD4AA5" w:rsidP="00D94A5B">
            <w:pPr>
              <w:pStyle w:val="OtherTableBody"/>
            </w:pPr>
            <w:r>
              <w:t>Episode of Care ID</w:t>
            </w:r>
          </w:p>
        </w:tc>
        <w:tc>
          <w:tcPr>
            <w:tcW w:w="700" w:type="dxa"/>
          </w:tcPr>
          <w:p w14:paraId="151D2688" w14:textId="77777777" w:rsidR="00FD4AA5" w:rsidRDefault="00FD4AA5" w:rsidP="00D94A5B">
            <w:pPr>
              <w:pStyle w:val="OtherTableBody"/>
            </w:pPr>
            <w:r>
              <w:t>00820</w:t>
            </w:r>
          </w:p>
        </w:tc>
        <w:tc>
          <w:tcPr>
            <w:tcW w:w="600" w:type="dxa"/>
          </w:tcPr>
          <w:p w14:paraId="1A5BEA27" w14:textId="77777777" w:rsidR="00FD4AA5" w:rsidRDefault="00FD4AA5" w:rsidP="00D94A5B">
            <w:pPr>
              <w:pStyle w:val="OtherTableBody"/>
            </w:pPr>
            <w:r>
              <w:t>PRB</w:t>
            </w:r>
          </w:p>
        </w:tc>
        <w:tc>
          <w:tcPr>
            <w:tcW w:w="600" w:type="dxa"/>
          </w:tcPr>
          <w:p w14:paraId="53329D3A" w14:textId="77777777" w:rsidR="00FD4AA5" w:rsidRDefault="00FD4AA5" w:rsidP="00D94A5B">
            <w:pPr>
              <w:pStyle w:val="OtherTableBody"/>
            </w:pPr>
            <w:r>
              <w:t>5</w:t>
            </w:r>
          </w:p>
        </w:tc>
        <w:tc>
          <w:tcPr>
            <w:tcW w:w="600" w:type="dxa"/>
          </w:tcPr>
          <w:p w14:paraId="57C6A9B6" w14:textId="77777777" w:rsidR="00FD4AA5" w:rsidRDefault="00FD4AA5" w:rsidP="00D94A5B">
            <w:pPr>
              <w:pStyle w:val="OtherTableBody"/>
            </w:pPr>
            <w:r>
              <w:t>..</w:t>
            </w:r>
          </w:p>
        </w:tc>
        <w:tc>
          <w:tcPr>
            <w:tcW w:w="600" w:type="dxa"/>
          </w:tcPr>
          <w:p w14:paraId="7B699DAE" w14:textId="77777777" w:rsidR="00FD4AA5" w:rsidRDefault="00FD4AA5" w:rsidP="00D94A5B">
            <w:pPr>
              <w:pStyle w:val="OtherTableBody"/>
            </w:pPr>
          </w:p>
        </w:tc>
        <w:tc>
          <w:tcPr>
            <w:tcW w:w="600" w:type="dxa"/>
          </w:tcPr>
          <w:p w14:paraId="1DD31200" w14:textId="77777777" w:rsidR="00FD4AA5" w:rsidRDefault="00FD4AA5" w:rsidP="00D94A5B">
            <w:pPr>
              <w:pStyle w:val="OtherTableBody"/>
            </w:pPr>
            <w:r>
              <w:t>EI</w:t>
            </w:r>
          </w:p>
        </w:tc>
        <w:tc>
          <w:tcPr>
            <w:tcW w:w="700" w:type="dxa"/>
          </w:tcPr>
          <w:p w14:paraId="45665228" w14:textId="77777777" w:rsidR="00FD4AA5" w:rsidRDefault="00FD4AA5" w:rsidP="00D94A5B">
            <w:pPr>
              <w:pStyle w:val="OtherTableBody"/>
            </w:pPr>
          </w:p>
        </w:tc>
        <w:tc>
          <w:tcPr>
            <w:tcW w:w="600" w:type="dxa"/>
          </w:tcPr>
          <w:p w14:paraId="016A9F4D" w14:textId="77777777" w:rsidR="00FD4AA5" w:rsidRDefault="00FD4AA5" w:rsidP="00D94A5B">
            <w:pPr>
              <w:pStyle w:val="OtherTableBody"/>
            </w:pPr>
          </w:p>
        </w:tc>
        <w:tc>
          <w:tcPr>
            <w:tcW w:w="900" w:type="dxa"/>
          </w:tcPr>
          <w:p w14:paraId="726E0D7C" w14:textId="77777777" w:rsidR="00FD4AA5" w:rsidRDefault="00FD4AA5" w:rsidP="00D94A5B">
            <w:pPr>
              <w:pStyle w:val="OtherTableBody"/>
            </w:pPr>
            <w:r>
              <w:t>12.4.2</w:t>
            </w:r>
          </w:p>
        </w:tc>
      </w:tr>
      <w:tr w:rsidR="00FD4AA5" w14:paraId="04983D7B" w14:textId="77777777" w:rsidTr="00D94A5B">
        <w:trPr>
          <w:tblHeader/>
        </w:trPr>
        <w:tc>
          <w:tcPr>
            <w:tcW w:w="3500" w:type="dxa"/>
          </w:tcPr>
          <w:p w14:paraId="6D30D2AE" w14:textId="77777777" w:rsidR="00FD4AA5" w:rsidRDefault="00FD4AA5" w:rsidP="00D94A5B">
            <w:pPr>
              <w:pStyle w:val="OtherTableBody"/>
            </w:pPr>
            <w:r>
              <w:t>Equipment Container Identifier</w:t>
            </w:r>
          </w:p>
        </w:tc>
        <w:tc>
          <w:tcPr>
            <w:tcW w:w="700" w:type="dxa"/>
          </w:tcPr>
          <w:p w14:paraId="050F4538" w14:textId="77777777" w:rsidR="00FD4AA5" w:rsidRDefault="00FD4AA5" w:rsidP="00D94A5B">
            <w:pPr>
              <w:pStyle w:val="OtherTableBody"/>
            </w:pPr>
            <w:r>
              <w:t>01333</w:t>
            </w:r>
          </w:p>
        </w:tc>
        <w:tc>
          <w:tcPr>
            <w:tcW w:w="600" w:type="dxa"/>
          </w:tcPr>
          <w:p w14:paraId="35DF1E08" w14:textId="77777777" w:rsidR="00FD4AA5" w:rsidRDefault="00FD4AA5" w:rsidP="00D94A5B">
            <w:pPr>
              <w:pStyle w:val="OtherTableBody"/>
            </w:pPr>
            <w:r>
              <w:t>SAC</w:t>
            </w:r>
          </w:p>
        </w:tc>
        <w:tc>
          <w:tcPr>
            <w:tcW w:w="600" w:type="dxa"/>
          </w:tcPr>
          <w:p w14:paraId="4B8FE495" w14:textId="77777777" w:rsidR="00FD4AA5" w:rsidRDefault="00FD4AA5" w:rsidP="00D94A5B">
            <w:pPr>
              <w:pStyle w:val="OtherTableBody"/>
            </w:pPr>
            <w:r>
              <w:t>5</w:t>
            </w:r>
          </w:p>
        </w:tc>
        <w:tc>
          <w:tcPr>
            <w:tcW w:w="600" w:type="dxa"/>
          </w:tcPr>
          <w:p w14:paraId="6A411380" w14:textId="77777777" w:rsidR="00FD4AA5" w:rsidRDefault="00FD4AA5" w:rsidP="00D94A5B">
            <w:pPr>
              <w:pStyle w:val="OtherTableBody"/>
            </w:pPr>
            <w:r>
              <w:t>..</w:t>
            </w:r>
          </w:p>
        </w:tc>
        <w:tc>
          <w:tcPr>
            <w:tcW w:w="600" w:type="dxa"/>
          </w:tcPr>
          <w:p w14:paraId="5D95FA80" w14:textId="77777777" w:rsidR="00FD4AA5" w:rsidRDefault="00FD4AA5" w:rsidP="00D94A5B">
            <w:pPr>
              <w:pStyle w:val="OtherTableBody"/>
            </w:pPr>
          </w:p>
        </w:tc>
        <w:tc>
          <w:tcPr>
            <w:tcW w:w="600" w:type="dxa"/>
          </w:tcPr>
          <w:p w14:paraId="5DB7FB02" w14:textId="77777777" w:rsidR="00FD4AA5" w:rsidRDefault="00FD4AA5" w:rsidP="00D94A5B">
            <w:pPr>
              <w:pStyle w:val="OtherTableBody"/>
            </w:pPr>
            <w:r>
              <w:t>EI</w:t>
            </w:r>
          </w:p>
        </w:tc>
        <w:tc>
          <w:tcPr>
            <w:tcW w:w="700" w:type="dxa"/>
          </w:tcPr>
          <w:p w14:paraId="762554E3" w14:textId="77777777" w:rsidR="00FD4AA5" w:rsidRDefault="00FD4AA5" w:rsidP="00D94A5B">
            <w:pPr>
              <w:pStyle w:val="OtherTableBody"/>
            </w:pPr>
          </w:p>
        </w:tc>
        <w:tc>
          <w:tcPr>
            <w:tcW w:w="600" w:type="dxa"/>
          </w:tcPr>
          <w:p w14:paraId="11368E84" w14:textId="77777777" w:rsidR="00FD4AA5" w:rsidRDefault="00FD4AA5" w:rsidP="00D94A5B">
            <w:pPr>
              <w:pStyle w:val="OtherTableBody"/>
            </w:pPr>
          </w:p>
        </w:tc>
        <w:tc>
          <w:tcPr>
            <w:tcW w:w="900" w:type="dxa"/>
          </w:tcPr>
          <w:p w14:paraId="75060FC7" w14:textId="77777777" w:rsidR="00FD4AA5" w:rsidRDefault="00FD4AA5" w:rsidP="00D94A5B">
            <w:pPr>
              <w:pStyle w:val="OtherTableBody"/>
            </w:pPr>
            <w:r>
              <w:t>13.4.3</w:t>
            </w:r>
          </w:p>
        </w:tc>
      </w:tr>
      <w:tr w:rsidR="00FD4AA5" w14:paraId="0DFF9EC3" w14:textId="77777777" w:rsidTr="00D94A5B">
        <w:trPr>
          <w:tblHeader/>
        </w:trPr>
        <w:tc>
          <w:tcPr>
            <w:tcW w:w="3500" w:type="dxa"/>
          </w:tcPr>
          <w:p w14:paraId="5F7B58A5" w14:textId="77777777" w:rsidR="00FD4AA5" w:rsidRDefault="00FD4AA5" w:rsidP="00D94A5B">
            <w:pPr>
              <w:pStyle w:val="OtherTableBody"/>
            </w:pPr>
            <w:r>
              <w:t>Equipment Dynamic Range</w:t>
            </w:r>
          </w:p>
        </w:tc>
        <w:tc>
          <w:tcPr>
            <w:tcW w:w="700" w:type="dxa"/>
          </w:tcPr>
          <w:p w14:paraId="1A049E4A" w14:textId="77777777" w:rsidR="00FD4AA5" w:rsidRDefault="00FD4AA5" w:rsidP="00D94A5B">
            <w:pPr>
              <w:pStyle w:val="OtherTableBody"/>
            </w:pPr>
            <w:r>
              <w:t>01418</w:t>
            </w:r>
          </w:p>
        </w:tc>
        <w:tc>
          <w:tcPr>
            <w:tcW w:w="600" w:type="dxa"/>
          </w:tcPr>
          <w:p w14:paraId="3E394963" w14:textId="77777777" w:rsidR="00FD4AA5" w:rsidRDefault="00FD4AA5" w:rsidP="00D94A5B">
            <w:pPr>
              <w:pStyle w:val="OtherTableBody"/>
            </w:pPr>
            <w:r>
              <w:t>TCC</w:t>
            </w:r>
          </w:p>
        </w:tc>
        <w:tc>
          <w:tcPr>
            <w:tcW w:w="600" w:type="dxa"/>
          </w:tcPr>
          <w:p w14:paraId="36C11FE6" w14:textId="77777777" w:rsidR="00FD4AA5" w:rsidRDefault="00FD4AA5" w:rsidP="00D94A5B">
            <w:pPr>
              <w:pStyle w:val="OtherTableBody"/>
            </w:pPr>
            <w:r>
              <w:t>12</w:t>
            </w:r>
          </w:p>
        </w:tc>
        <w:tc>
          <w:tcPr>
            <w:tcW w:w="600" w:type="dxa"/>
          </w:tcPr>
          <w:p w14:paraId="29F19897" w14:textId="77777777" w:rsidR="00FD4AA5" w:rsidRDefault="00FD4AA5" w:rsidP="00D94A5B">
            <w:pPr>
              <w:pStyle w:val="OtherTableBody"/>
            </w:pPr>
            <w:r>
              <w:t>..</w:t>
            </w:r>
          </w:p>
        </w:tc>
        <w:tc>
          <w:tcPr>
            <w:tcW w:w="600" w:type="dxa"/>
          </w:tcPr>
          <w:p w14:paraId="3477B11F" w14:textId="77777777" w:rsidR="00FD4AA5" w:rsidRDefault="00FD4AA5" w:rsidP="00D94A5B">
            <w:pPr>
              <w:pStyle w:val="OtherTableBody"/>
            </w:pPr>
          </w:p>
        </w:tc>
        <w:tc>
          <w:tcPr>
            <w:tcW w:w="600" w:type="dxa"/>
          </w:tcPr>
          <w:p w14:paraId="6ED2CB0D" w14:textId="77777777" w:rsidR="00FD4AA5" w:rsidRDefault="00FD4AA5" w:rsidP="00D94A5B">
            <w:pPr>
              <w:pStyle w:val="OtherTableBody"/>
            </w:pPr>
            <w:r>
              <w:t>SN</w:t>
            </w:r>
          </w:p>
        </w:tc>
        <w:tc>
          <w:tcPr>
            <w:tcW w:w="700" w:type="dxa"/>
          </w:tcPr>
          <w:p w14:paraId="27C494EE" w14:textId="77777777" w:rsidR="00FD4AA5" w:rsidRDefault="00FD4AA5" w:rsidP="00D94A5B">
            <w:pPr>
              <w:pStyle w:val="OtherTableBody"/>
            </w:pPr>
          </w:p>
        </w:tc>
        <w:tc>
          <w:tcPr>
            <w:tcW w:w="600" w:type="dxa"/>
          </w:tcPr>
          <w:p w14:paraId="3B9234D2" w14:textId="77777777" w:rsidR="00FD4AA5" w:rsidRDefault="00FD4AA5" w:rsidP="00D94A5B">
            <w:pPr>
              <w:pStyle w:val="OtherTableBody"/>
            </w:pPr>
          </w:p>
        </w:tc>
        <w:tc>
          <w:tcPr>
            <w:tcW w:w="900" w:type="dxa"/>
          </w:tcPr>
          <w:p w14:paraId="73012544" w14:textId="77777777" w:rsidR="00FD4AA5" w:rsidRDefault="00FD4AA5" w:rsidP="00D94A5B">
            <w:pPr>
              <w:pStyle w:val="OtherTableBody"/>
            </w:pPr>
            <w:r>
              <w:t>13.4.9</w:t>
            </w:r>
          </w:p>
        </w:tc>
      </w:tr>
      <w:tr w:rsidR="00FD4AA5" w14:paraId="727C738F" w14:textId="77777777" w:rsidTr="00D94A5B">
        <w:trPr>
          <w:tblHeader/>
        </w:trPr>
        <w:tc>
          <w:tcPr>
            <w:tcW w:w="3500" w:type="dxa"/>
          </w:tcPr>
          <w:p w14:paraId="227A5876" w14:textId="77777777" w:rsidR="00FD4AA5" w:rsidRDefault="00FD4AA5" w:rsidP="00D94A5B">
            <w:pPr>
              <w:pStyle w:val="OtherTableBody"/>
            </w:pPr>
            <w:r>
              <w:t>Equipment Instance Identifier</w:t>
            </w:r>
          </w:p>
        </w:tc>
        <w:tc>
          <w:tcPr>
            <w:tcW w:w="700" w:type="dxa"/>
          </w:tcPr>
          <w:p w14:paraId="4AA0747E" w14:textId="77777777" w:rsidR="00FD4AA5" w:rsidRDefault="00FD4AA5" w:rsidP="00D94A5B">
            <w:pPr>
              <w:pStyle w:val="OtherTableBody"/>
            </w:pPr>
            <w:r>
              <w:t>01479</w:t>
            </w:r>
          </w:p>
        </w:tc>
        <w:tc>
          <w:tcPr>
            <w:tcW w:w="600" w:type="dxa"/>
          </w:tcPr>
          <w:p w14:paraId="08A1E682" w14:textId="77777777" w:rsidR="00FD4AA5" w:rsidRDefault="00FD4AA5" w:rsidP="00D94A5B">
            <w:pPr>
              <w:pStyle w:val="OtherTableBody"/>
            </w:pPr>
            <w:r>
              <w:t>OBX</w:t>
            </w:r>
          </w:p>
        </w:tc>
        <w:tc>
          <w:tcPr>
            <w:tcW w:w="600" w:type="dxa"/>
          </w:tcPr>
          <w:p w14:paraId="4614CFCF" w14:textId="77777777" w:rsidR="00FD4AA5" w:rsidRDefault="00FD4AA5" w:rsidP="00D94A5B">
            <w:pPr>
              <w:pStyle w:val="OtherTableBody"/>
            </w:pPr>
            <w:r>
              <w:t>18</w:t>
            </w:r>
          </w:p>
        </w:tc>
        <w:tc>
          <w:tcPr>
            <w:tcW w:w="600" w:type="dxa"/>
          </w:tcPr>
          <w:p w14:paraId="27751616" w14:textId="77777777" w:rsidR="00FD4AA5" w:rsidRDefault="00FD4AA5" w:rsidP="00D94A5B">
            <w:pPr>
              <w:pStyle w:val="OtherTableBody"/>
            </w:pPr>
            <w:r>
              <w:t>..</w:t>
            </w:r>
          </w:p>
        </w:tc>
        <w:tc>
          <w:tcPr>
            <w:tcW w:w="600" w:type="dxa"/>
          </w:tcPr>
          <w:p w14:paraId="51DD1452" w14:textId="77777777" w:rsidR="00FD4AA5" w:rsidRDefault="00FD4AA5" w:rsidP="00D94A5B">
            <w:pPr>
              <w:pStyle w:val="OtherTableBody"/>
            </w:pPr>
          </w:p>
        </w:tc>
        <w:tc>
          <w:tcPr>
            <w:tcW w:w="600" w:type="dxa"/>
          </w:tcPr>
          <w:p w14:paraId="29616ED3" w14:textId="77777777" w:rsidR="00FD4AA5" w:rsidRDefault="00FD4AA5" w:rsidP="00D94A5B">
            <w:pPr>
              <w:pStyle w:val="OtherTableBody"/>
            </w:pPr>
            <w:r>
              <w:t>EI</w:t>
            </w:r>
          </w:p>
        </w:tc>
        <w:tc>
          <w:tcPr>
            <w:tcW w:w="700" w:type="dxa"/>
          </w:tcPr>
          <w:p w14:paraId="19E550BF" w14:textId="77777777" w:rsidR="00FD4AA5" w:rsidRDefault="00FD4AA5" w:rsidP="00D94A5B">
            <w:pPr>
              <w:pStyle w:val="OtherTableBody"/>
            </w:pPr>
            <w:r>
              <w:t>Y</w:t>
            </w:r>
          </w:p>
        </w:tc>
        <w:tc>
          <w:tcPr>
            <w:tcW w:w="600" w:type="dxa"/>
          </w:tcPr>
          <w:p w14:paraId="0D577CCB" w14:textId="77777777" w:rsidR="00FD4AA5" w:rsidRDefault="00FD4AA5" w:rsidP="00D94A5B">
            <w:pPr>
              <w:pStyle w:val="OtherTableBody"/>
            </w:pPr>
          </w:p>
        </w:tc>
        <w:tc>
          <w:tcPr>
            <w:tcW w:w="900" w:type="dxa"/>
          </w:tcPr>
          <w:p w14:paraId="705B1D35" w14:textId="77777777" w:rsidR="00FD4AA5" w:rsidRDefault="00FD4AA5" w:rsidP="00D94A5B">
            <w:pPr>
              <w:pStyle w:val="OtherTableBody"/>
            </w:pPr>
            <w:r>
              <w:t>7.4.2</w:t>
            </w:r>
          </w:p>
        </w:tc>
      </w:tr>
      <w:tr w:rsidR="00FD4AA5" w14:paraId="2E11E1EA" w14:textId="77777777" w:rsidTr="00D94A5B">
        <w:trPr>
          <w:tblHeader/>
        </w:trPr>
        <w:tc>
          <w:tcPr>
            <w:tcW w:w="3500" w:type="dxa"/>
          </w:tcPr>
          <w:p w14:paraId="2B6A3826" w14:textId="77777777" w:rsidR="00FD4AA5" w:rsidRDefault="00FD4AA5" w:rsidP="00D94A5B">
            <w:pPr>
              <w:pStyle w:val="OtherTableBody"/>
            </w:pPr>
            <w:r>
              <w:t>Equipment Instance Identifier</w:t>
            </w:r>
          </w:p>
        </w:tc>
        <w:tc>
          <w:tcPr>
            <w:tcW w:w="700" w:type="dxa"/>
          </w:tcPr>
          <w:p w14:paraId="24F8E5BE" w14:textId="77777777" w:rsidR="00FD4AA5" w:rsidRDefault="00FD4AA5" w:rsidP="00D94A5B">
            <w:pPr>
              <w:pStyle w:val="OtherTableBody"/>
            </w:pPr>
            <w:r>
              <w:t>01479</w:t>
            </w:r>
          </w:p>
        </w:tc>
        <w:tc>
          <w:tcPr>
            <w:tcW w:w="600" w:type="dxa"/>
          </w:tcPr>
          <w:p w14:paraId="7B927EFD" w14:textId="77777777" w:rsidR="00FD4AA5" w:rsidRDefault="00FD4AA5" w:rsidP="00D94A5B">
            <w:pPr>
              <w:pStyle w:val="OtherTableBody"/>
            </w:pPr>
            <w:r>
              <w:t>EQU</w:t>
            </w:r>
          </w:p>
        </w:tc>
        <w:tc>
          <w:tcPr>
            <w:tcW w:w="600" w:type="dxa"/>
          </w:tcPr>
          <w:p w14:paraId="3E1EAF5D" w14:textId="77777777" w:rsidR="00FD4AA5" w:rsidRDefault="00FD4AA5" w:rsidP="00D94A5B">
            <w:pPr>
              <w:pStyle w:val="OtherTableBody"/>
            </w:pPr>
            <w:r>
              <w:t>1</w:t>
            </w:r>
          </w:p>
        </w:tc>
        <w:tc>
          <w:tcPr>
            <w:tcW w:w="600" w:type="dxa"/>
          </w:tcPr>
          <w:p w14:paraId="3A3A5B93" w14:textId="77777777" w:rsidR="00FD4AA5" w:rsidRDefault="00FD4AA5" w:rsidP="00D94A5B">
            <w:pPr>
              <w:pStyle w:val="OtherTableBody"/>
            </w:pPr>
            <w:r>
              <w:t>..</w:t>
            </w:r>
          </w:p>
        </w:tc>
        <w:tc>
          <w:tcPr>
            <w:tcW w:w="600" w:type="dxa"/>
          </w:tcPr>
          <w:p w14:paraId="6BD7F99B" w14:textId="77777777" w:rsidR="00FD4AA5" w:rsidRDefault="00FD4AA5" w:rsidP="00D94A5B">
            <w:pPr>
              <w:pStyle w:val="OtherTableBody"/>
            </w:pPr>
          </w:p>
        </w:tc>
        <w:tc>
          <w:tcPr>
            <w:tcW w:w="600" w:type="dxa"/>
          </w:tcPr>
          <w:p w14:paraId="578F9C07" w14:textId="77777777" w:rsidR="00FD4AA5" w:rsidRDefault="00FD4AA5" w:rsidP="00D94A5B">
            <w:pPr>
              <w:pStyle w:val="OtherTableBody"/>
            </w:pPr>
            <w:r>
              <w:t>EI</w:t>
            </w:r>
          </w:p>
        </w:tc>
        <w:tc>
          <w:tcPr>
            <w:tcW w:w="700" w:type="dxa"/>
          </w:tcPr>
          <w:p w14:paraId="3B61A7F6" w14:textId="77777777" w:rsidR="00FD4AA5" w:rsidRDefault="00FD4AA5" w:rsidP="00D94A5B">
            <w:pPr>
              <w:pStyle w:val="OtherTableBody"/>
            </w:pPr>
            <w:r>
              <w:t>Y</w:t>
            </w:r>
          </w:p>
        </w:tc>
        <w:tc>
          <w:tcPr>
            <w:tcW w:w="600" w:type="dxa"/>
          </w:tcPr>
          <w:p w14:paraId="2C756607" w14:textId="77777777" w:rsidR="00FD4AA5" w:rsidRDefault="00FD4AA5" w:rsidP="00D94A5B">
            <w:pPr>
              <w:pStyle w:val="OtherTableBody"/>
            </w:pPr>
          </w:p>
        </w:tc>
        <w:tc>
          <w:tcPr>
            <w:tcW w:w="900" w:type="dxa"/>
          </w:tcPr>
          <w:p w14:paraId="2ED7F655" w14:textId="77777777" w:rsidR="00FD4AA5" w:rsidRDefault="00FD4AA5" w:rsidP="00D94A5B">
            <w:pPr>
              <w:pStyle w:val="OtherTableBody"/>
            </w:pPr>
            <w:r>
              <w:t>13.4.1</w:t>
            </w:r>
          </w:p>
        </w:tc>
      </w:tr>
      <w:tr w:rsidR="00FD4AA5" w14:paraId="55EA7EB0" w14:textId="77777777" w:rsidTr="00D94A5B">
        <w:trPr>
          <w:tblHeader/>
        </w:trPr>
        <w:tc>
          <w:tcPr>
            <w:tcW w:w="3500" w:type="dxa"/>
          </w:tcPr>
          <w:p w14:paraId="7F1488F9" w14:textId="77777777" w:rsidR="00FD4AA5" w:rsidRDefault="00FD4AA5" w:rsidP="00D94A5B">
            <w:pPr>
              <w:pStyle w:val="OtherTableBody"/>
            </w:pPr>
            <w:r>
              <w:t>Equipment State</w:t>
            </w:r>
          </w:p>
        </w:tc>
        <w:tc>
          <w:tcPr>
            <w:tcW w:w="700" w:type="dxa"/>
          </w:tcPr>
          <w:p w14:paraId="51D7B6C9" w14:textId="77777777" w:rsidR="00FD4AA5" w:rsidRDefault="00FD4AA5" w:rsidP="00D94A5B">
            <w:pPr>
              <w:pStyle w:val="OtherTableBody"/>
            </w:pPr>
            <w:r>
              <w:t>01323</w:t>
            </w:r>
          </w:p>
        </w:tc>
        <w:tc>
          <w:tcPr>
            <w:tcW w:w="600" w:type="dxa"/>
          </w:tcPr>
          <w:p w14:paraId="5B8C2073" w14:textId="77777777" w:rsidR="00FD4AA5" w:rsidRDefault="00FD4AA5" w:rsidP="00D94A5B">
            <w:pPr>
              <w:pStyle w:val="OtherTableBody"/>
            </w:pPr>
            <w:r>
              <w:t>EQU</w:t>
            </w:r>
          </w:p>
        </w:tc>
        <w:tc>
          <w:tcPr>
            <w:tcW w:w="600" w:type="dxa"/>
          </w:tcPr>
          <w:p w14:paraId="29C5B70B" w14:textId="77777777" w:rsidR="00FD4AA5" w:rsidRDefault="00FD4AA5" w:rsidP="00D94A5B">
            <w:pPr>
              <w:pStyle w:val="OtherTableBody"/>
            </w:pPr>
            <w:r>
              <w:t>3</w:t>
            </w:r>
          </w:p>
        </w:tc>
        <w:tc>
          <w:tcPr>
            <w:tcW w:w="600" w:type="dxa"/>
          </w:tcPr>
          <w:p w14:paraId="210BDD9E" w14:textId="77777777" w:rsidR="00FD4AA5" w:rsidRDefault="00FD4AA5" w:rsidP="00D94A5B">
            <w:pPr>
              <w:pStyle w:val="OtherTableBody"/>
            </w:pPr>
            <w:r>
              <w:t>..</w:t>
            </w:r>
          </w:p>
        </w:tc>
        <w:tc>
          <w:tcPr>
            <w:tcW w:w="600" w:type="dxa"/>
          </w:tcPr>
          <w:p w14:paraId="5F41A7D9" w14:textId="77777777" w:rsidR="00FD4AA5" w:rsidRDefault="00FD4AA5" w:rsidP="00D94A5B">
            <w:pPr>
              <w:pStyle w:val="OtherTableBody"/>
            </w:pPr>
          </w:p>
        </w:tc>
        <w:tc>
          <w:tcPr>
            <w:tcW w:w="600" w:type="dxa"/>
          </w:tcPr>
          <w:p w14:paraId="74D12B89" w14:textId="77777777" w:rsidR="00FD4AA5" w:rsidRDefault="00FD4AA5" w:rsidP="00D94A5B">
            <w:pPr>
              <w:pStyle w:val="OtherTableBody"/>
            </w:pPr>
            <w:r>
              <w:t>CWE</w:t>
            </w:r>
          </w:p>
        </w:tc>
        <w:tc>
          <w:tcPr>
            <w:tcW w:w="700" w:type="dxa"/>
          </w:tcPr>
          <w:p w14:paraId="178022B4" w14:textId="77777777" w:rsidR="00FD4AA5" w:rsidRDefault="00FD4AA5" w:rsidP="00D94A5B">
            <w:pPr>
              <w:pStyle w:val="OtherTableBody"/>
            </w:pPr>
          </w:p>
        </w:tc>
        <w:tc>
          <w:tcPr>
            <w:tcW w:w="600" w:type="dxa"/>
          </w:tcPr>
          <w:p w14:paraId="29C017A7" w14:textId="77777777" w:rsidR="00FD4AA5" w:rsidRDefault="00FD4AA5" w:rsidP="00D94A5B">
            <w:pPr>
              <w:pStyle w:val="OtherTableBody"/>
            </w:pPr>
            <w:r>
              <w:t>0365</w:t>
            </w:r>
          </w:p>
        </w:tc>
        <w:tc>
          <w:tcPr>
            <w:tcW w:w="900" w:type="dxa"/>
          </w:tcPr>
          <w:p w14:paraId="4958275A" w14:textId="77777777" w:rsidR="00FD4AA5" w:rsidRDefault="00FD4AA5" w:rsidP="00D94A5B">
            <w:pPr>
              <w:pStyle w:val="OtherTableBody"/>
            </w:pPr>
            <w:r>
              <w:t>13.4.1</w:t>
            </w:r>
          </w:p>
        </w:tc>
      </w:tr>
      <w:tr w:rsidR="00FD4AA5" w14:paraId="4BBD9828" w14:textId="77777777" w:rsidTr="00D94A5B">
        <w:trPr>
          <w:tblHeader/>
        </w:trPr>
        <w:tc>
          <w:tcPr>
            <w:tcW w:w="3500" w:type="dxa"/>
          </w:tcPr>
          <w:p w14:paraId="200AFB5C" w14:textId="77777777" w:rsidR="00FD4AA5" w:rsidRDefault="00FD4AA5" w:rsidP="00D94A5B">
            <w:pPr>
              <w:pStyle w:val="OtherTableBody"/>
            </w:pPr>
            <w:r>
              <w:t>Equipment State Indicator Type Code</w:t>
            </w:r>
          </w:p>
        </w:tc>
        <w:tc>
          <w:tcPr>
            <w:tcW w:w="700" w:type="dxa"/>
          </w:tcPr>
          <w:p w14:paraId="6059AE98" w14:textId="77777777" w:rsidR="00FD4AA5" w:rsidRDefault="00FD4AA5" w:rsidP="00D94A5B">
            <w:pPr>
              <w:pStyle w:val="OtherTableBody"/>
            </w:pPr>
            <w:r>
              <w:t>03488</w:t>
            </w:r>
          </w:p>
        </w:tc>
        <w:tc>
          <w:tcPr>
            <w:tcW w:w="600" w:type="dxa"/>
          </w:tcPr>
          <w:p w14:paraId="6B8BE392" w14:textId="77777777" w:rsidR="00FD4AA5" w:rsidRDefault="00FD4AA5" w:rsidP="00D94A5B">
            <w:pPr>
              <w:pStyle w:val="OtherTableBody"/>
            </w:pPr>
            <w:r>
              <w:t>INV</w:t>
            </w:r>
          </w:p>
        </w:tc>
        <w:tc>
          <w:tcPr>
            <w:tcW w:w="600" w:type="dxa"/>
          </w:tcPr>
          <w:p w14:paraId="70A63685" w14:textId="77777777" w:rsidR="00FD4AA5" w:rsidRDefault="00FD4AA5" w:rsidP="00D94A5B">
            <w:pPr>
              <w:pStyle w:val="OtherTableBody"/>
            </w:pPr>
            <w:r>
              <w:t>21</w:t>
            </w:r>
          </w:p>
        </w:tc>
        <w:tc>
          <w:tcPr>
            <w:tcW w:w="600" w:type="dxa"/>
          </w:tcPr>
          <w:p w14:paraId="33868E78" w14:textId="77777777" w:rsidR="00FD4AA5" w:rsidRDefault="00FD4AA5" w:rsidP="00D94A5B">
            <w:pPr>
              <w:pStyle w:val="OtherTableBody"/>
            </w:pPr>
            <w:r>
              <w:t>..</w:t>
            </w:r>
          </w:p>
        </w:tc>
        <w:tc>
          <w:tcPr>
            <w:tcW w:w="600" w:type="dxa"/>
          </w:tcPr>
          <w:p w14:paraId="4C1458B3" w14:textId="77777777" w:rsidR="00FD4AA5" w:rsidRDefault="00FD4AA5" w:rsidP="00D94A5B">
            <w:pPr>
              <w:pStyle w:val="OtherTableBody"/>
            </w:pPr>
          </w:p>
        </w:tc>
        <w:tc>
          <w:tcPr>
            <w:tcW w:w="600" w:type="dxa"/>
          </w:tcPr>
          <w:p w14:paraId="439BB354" w14:textId="77777777" w:rsidR="00FD4AA5" w:rsidRDefault="00FD4AA5" w:rsidP="00D94A5B">
            <w:pPr>
              <w:pStyle w:val="OtherTableBody"/>
            </w:pPr>
            <w:r>
              <w:t>CWE</w:t>
            </w:r>
          </w:p>
        </w:tc>
        <w:tc>
          <w:tcPr>
            <w:tcW w:w="700" w:type="dxa"/>
          </w:tcPr>
          <w:p w14:paraId="473B715C" w14:textId="77777777" w:rsidR="00FD4AA5" w:rsidRDefault="00FD4AA5" w:rsidP="00D94A5B">
            <w:pPr>
              <w:pStyle w:val="OtherTableBody"/>
            </w:pPr>
          </w:p>
        </w:tc>
        <w:tc>
          <w:tcPr>
            <w:tcW w:w="600" w:type="dxa"/>
          </w:tcPr>
          <w:p w14:paraId="4E78BA13" w14:textId="77777777" w:rsidR="00FD4AA5" w:rsidRDefault="00FD4AA5" w:rsidP="00D94A5B">
            <w:pPr>
              <w:pStyle w:val="OtherTableBody"/>
            </w:pPr>
            <w:r>
              <w:t>0942</w:t>
            </w:r>
          </w:p>
        </w:tc>
        <w:tc>
          <w:tcPr>
            <w:tcW w:w="900" w:type="dxa"/>
          </w:tcPr>
          <w:p w14:paraId="08875B13" w14:textId="77777777" w:rsidR="00FD4AA5" w:rsidRDefault="00FD4AA5" w:rsidP="00D94A5B">
            <w:pPr>
              <w:pStyle w:val="OtherTableBody"/>
            </w:pPr>
            <w:r>
              <w:t>13.4.4</w:t>
            </w:r>
          </w:p>
        </w:tc>
      </w:tr>
      <w:tr w:rsidR="00FD4AA5" w14:paraId="0CA59FE6" w14:textId="77777777" w:rsidTr="00D94A5B">
        <w:trPr>
          <w:tblHeader/>
        </w:trPr>
        <w:tc>
          <w:tcPr>
            <w:tcW w:w="3500" w:type="dxa"/>
          </w:tcPr>
          <w:p w14:paraId="43830F79" w14:textId="77777777" w:rsidR="00FD4AA5" w:rsidRDefault="00FD4AA5" w:rsidP="00D94A5B">
            <w:pPr>
              <w:pStyle w:val="OtherTableBody"/>
            </w:pPr>
            <w:r>
              <w:t>Equipment State Indicator Value</w:t>
            </w:r>
          </w:p>
        </w:tc>
        <w:tc>
          <w:tcPr>
            <w:tcW w:w="700" w:type="dxa"/>
          </w:tcPr>
          <w:p w14:paraId="15F55FBD" w14:textId="77777777" w:rsidR="00FD4AA5" w:rsidRDefault="00FD4AA5" w:rsidP="00D94A5B">
            <w:pPr>
              <w:pStyle w:val="OtherTableBody"/>
            </w:pPr>
            <w:r>
              <w:t>03489</w:t>
            </w:r>
          </w:p>
        </w:tc>
        <w:tc>
          <w:tcPr>
            <w:tcW w:w="600" w:type="dxa"/>
          </w:tcPr>
          <w:p w14:paraId="016693C8" w14:textId="77777777" w:rsidR="00FD4AA5" w:rsidRDefault="00FD4AA5" w:rsidP="00D94A5B">
            <w:pPr>
              <w:pStyle w:val="OtherTableBody"/>
            </w:pPr>
            <w:r>
              <w:t>INV</w:t>
            </w:r>
          </w:p>
        </w:tc>
        <w:tc>
          <w:tcPr>
            <w:tcW w:w="600" w:type="dxa"/>
          </w:tcPr>
          <w:p w14:paraId="57400305" w14:textId="77777777" w:rsidR="00FD4AA5" w:rsidRDefault="00FD4AA5" w:rsidP="00D94A5B">
            <w:pPr>
              <w:pStyle w:val="OtherTableBody"/>
            </w:pPr>
            <w:r>
              <w:t>22</w:t>
            </w:r>
          </w:p>
        </w:tc>
        <w:tc>
          <w:tcPr>
            <w:tcW w:w="600" w:type="dxa"/>
          </w:tcPr>
          <w:p w14:paraId="4DC0CCD4" w14:textId="77777777" w:rsidR="00FD4AA5" w:rsidRDefault="00FD4AA5" w:rsidP="00D94A5B">
            <w:pPr>
              <w:pStyle w:val="OtherTableBody"/>
            </w:pPr>
            <w:r>
              <w:t>..</w:t>
            </w:r>
          </w:p>
        </w:tc>
        <w:tc>
          <w:tcPr>
            <w:tcW w:w="600" w:type="dxa"/>
          </w:tcPr>
          <w:p w14:paraId="787EC98A" w14:textId="77777777" w:rsidR="00FD4AA5" w:rsidRDefault="00FD4AA5" w:rsidP="00D94A5B">
            <w:pPr>
              <w:pStyle w:val="OtherTableBody"/>
            </w:pPr>
          </w:p>
        </w:tc>
        <w:tc>
          <w:tcPr>
            <w:tcW w:w="600" w:type="dxa"/>
          </w:tcPr>
          <w:p w14:paraId="33069BE2" w14:textId="77777777" w:rsidR="00FD4AA5" w:rsidRDefault="00FD4AA5" w:rsidP="00D94A5B">
            <w:pPr>
              <w:pStyle w:val="OtherTableBody"/>
            </w:pPr>
            <w:r>
              <w:t>CQ</w:t>
            </w:r>
          </w:p>
        </w:tc>
        <w:tc>
          <w:tcPr>
            <w:tcW w:w="700" w:type="dxa"/>
          </w:tcPr>
          <w:p w14:paraId="1F97048C" w14:textId="77777777" w:rsidR="00FD4AA5" w:rsidRDefault="00FD4AA5" w:rsidP="00D94A5B">
            <w:pPr>
              <w:pStyle w:val="OtherTableBody"/>
            </w:pPr>
          </w:p>
        </w:tc>
        <w:tc>
          <w:tcPr>
            <w:tcW w:w="600" w:type="dxa"/>
          </w:tcPr>
          <w:p w14:paraId="7F96215C" w14:textId="77777777" w:rsidR="00FD4AA5" w:rsidRDefault="00FD4AA5" w:rsidP="00D94A5B">
            <w:pPr>
              <w:pStyle w:val="OtherTableBody"/>
            </w:pPr>
          </w:p>
        </w:tc>
        <w:tc>
          <w:tcPr>
            <w:tcW w:w="900" w:type="dxa"/>
          </w:tcPr>
          <w:p w14:paraId="3D8AB099" w14:textId="77777777" w:rsidR="00FD4AA5" w:rsidRDefault="00FD4AA5" w:rsidP="00D94A5B">
            <w:pPr>
              <w:pStyle w:val="OtherTableBody"/>
            </w:pPr>
            <w:r>
              <w:t>13.4.4</w:t>
            </w:r>
          </w:p>
        </w:tc>
      </w:tr>
      <w:tr w:rsidR="00FD4AA5" w14:paraId="62C766A2" w14:textId="77777777" w:rsidTr="00D94A5B">
        <w:trPr>
          <w:tblHeader/>
        </w:trPr>
        <w:tc>
          <w:tcPr>
            <w:tcW w:w="3500" w:type="dxa"/>
          </w:tcPr>
          <w:p w14:paraId="48F3E484" w14:textId="77777777" w:rsidR="00FD4AA5" w:rsidRDefault="00FD4AA5" w:rsidP="00D94A5B">
            <w:pPr>
              <w:pStyle w:val="OtherTableBody"/>
            </w:pPr>
            <w:r>
              <w:t>Equipment Test Application Identifier</w:t>
            </w:r>
          </w:p>
        </w:tc>
        <w:tc>
          <w:tcPr>
            <w:tcW w:w="700" w:type="dxa"/>
          </w:tcPr>
          <w:p w14:paraId="4F926B00" w14:textId="77777777" w:rsidR="00FD4AA5" w:rsidRDefault="00FD4AA5" w:rsidP="00D94A5B">
            <w:pPr>
              <w:pStyle w:val="OtherTableBody"/>
            </w:pPr>
            <w:r>
              <w:t>01408</w:t>
            </w:r>
          </w:p>
        </w:tc>
        <w:tc>
          <w:tcPr>
            <w:tcW w:w="600" w:type="dxa"/>
          </w:tcPr>
          <w:p w14:paraId="3F1FD10B" w14:textId="77777777" w:rsidR="00FD4AA5" w:rsidRDefault="00FD4AA5" w:rsidP="00D94A5B">
            <w:pPr>
              <w:pStyle w:val="OtherTableBody"/>
            </w:pPr>
            <w:r>
              <w:t>TCC</w:t>
            </w:r>
          </w:p>
        </w:tc>
        <w:tc>
          <w:tcPr>
            <w:tcW w:w="600" w:type="dxa"/>
          </w:tcPr>
          <w:p w14:paraId="42A35801" w14:textId="77777777" w:rsidR="00FD4AA5" w:rsidRDefault="00FD4AA5" w:rsidP="00D94A5B">
            <w:pPr>
              <w:pStyle w:val="OtherTableBody"/>
            </w:pPr>
            <w:r>
              <w:t>2</w:t>
            </w:r>
          </w:p>
        </w:tc>
        <w:tc>
          <w:tcPr>
            <w:tcW w:w="600" w:type="dxa"/>
          </w:tcPr>
          <w:p w14:paraId="0F74035F" w14:textId="77777777" w:rsidR="00FD4AA5" w:rsidRDefault="00FD4AA5" w:rsidP="00D94A5B">
            <w:pPr>
              <w:pStyle w:val="OtherTableBody"/>
            </w:pPr>
            <w:r>
              <w:t>..</w:t>
            </w:r>
          </w:p>
        </w:tc>
        <w:tc>
          <w:tcPr>
            <w:tcW w:w="600" w:type="dxa"/>
          </w:tcPr>
          <w:p w14:paraId="70B2014A" w14:textId="77777777" w:rsidR="00FD4AA5" w:rsidRDefault="00FD4AA5" w:rsidP="00D94A5B">
            <w:pPr>
              <w:pStyle w:val="OtherTableBody"/>
            </w:pPr>
          </w:p>
        </w:tc>
        <w:tc>
          <w:tcPr>
            <w:tcW w:w="600" w:type="dxa"/>
          </w:tcPr>
          <w:p w14:paraId="77E87368" w14:textId="77777777" w:rsidR="00FD4AA5" w:rsidRDefault="00FD4AA5" w:rsidP="00D94A5B">
            <w:pPr>
              <w:pStyle w:val="OtherTableBody"/>
            </w:pPr>
            <w:r>
              <w:t>EI</w:t>
            </w:r>
          </w:p>
        </w:tc>
        <w:tc>
          <w:tcPr>
            <w:tcW w:w="700" w:type="dxa"/>
          </w:tcPr>
          <w:p w14:paraId="2BA062FB" w14:textId="77777777" w:rsidR="00FD4AA5" w:rsidRDefault="00FD4AA5" w:rsidP="00D94A5B">
            <w:pPr>
              <w:pStyle w:val="OtherTableBody"/>
            </w:pPr>
          </w:p>
        </w:tc>
        <w:tc>
          <w:tcPr>
            <w:tcW w:w="600" w:type="dxa"/>
          </w:tcPr>
          <w:p w14:paraId="4301F6F3" w14:textId="77777777" w:rsidR="00FD4AA5" w:rsidRDefault="00FD4AA5" w:rsidP="00D94A5B">
            <w:pPr>
              <w:pStyle w:val="OtherTableBody"/>
            </w:pPr>
          </w:p>
        </w:tc>
        <w:tc>
          <w:tcPr>
            <w:tcW w:w="900" w:type="dxa"/>
          </w:tcPr>
          <w:p w14:paraId="3D6B91DB" w14:textId="77777777" w:rsidR="00FD4AA5" w:rsidRDefault="00FD4AA5" w:rsidP="00D94A5B">
            <w:pPr>
              <w:pStyle w:val="OtherTableBody"/>
            </w:pPr>
            <w:r>
              <w:t>13.4.9</w:t>
            </w:r>
          </w:p>
        </w:tc>
      </w:tr>
      <w:tr w:rsidR="00FD4AA5" w14:paraId="2A527DBF" w14:textId="77777777" w:rsidTr="00D94A5B">
        <w:trPr>
          <w:tblHeader/>
        </w:trPr>
        <w:tc>
          <w:tcPr>
            <w:tcW w:w="3500" w:type="dxa"/>
          </w:tcPr>
          <w:p w14:paraId="16B93A28" w14:textId="77777777" w:rsidR="00FD4AA5" w:rsidRDefault="00FD4AA5" w:rsidP="00D94A5B">
            <w:pPr>
              <w:pStyle w:val="OtherTableBody"/>
            </w:pPr>
            <w:r>
              <w:t>Error Code and Location</w:t>
            </w:r>
          </w:p>
        </w:tc>
        <w:tc>
          <w:tcPr>
            <w:tcW w:w="700" w:type="dxa"/>
          </w:tcPr>
          <w:p w14:paraId="5AF8DA2F" w14:textId="77777777" w:rsidR="00FD4AA5" w:rsidRDefault="00FD4AA5" w:rsidP="00D94A5B">
            <w:pPr>
              <w:pStyle w:val="OtherTableBody"/>
            </w:pPr>
            <w:r>
              <w:t>00024</w:t>
            </w:r>
          </w:p>
        </w:tc>
        <w:tc>
          <w:tcPr>
            <w:tcW w:w="600" w:type="dxa"/>
          </w:tcPr>
          <w:p w14:paraId="17D72C1F" w14:textId="77777777" w:rsidR="00FD4AA5" w:rsidRDefault="00FD4AA5" w:rsidP="00D94A5B">
            <w:pPr>
              <w:pStyle w:val="OtherTableBody"/>
            </w:pPr>
            <w:r>
              <w:t>ERR</w:t>
            </w:r>
          </w:p>
        </w:tc>
        <w:tc>
          <w:tcPr>
            <w:tcW w:w="600" w:type="dxa"/>
          </w:tcPr>
          <w:p w14:paraId="34C45C15" w14:textId="77777777" w:rsidR="00FD4AA5" w:rsidRDefault="00FD4AA5" w:rsidP="00D94A5B">
            <w:pPr>
              <w:pStyle w:val="OtherTableBody"/>
            </w:pPr>
            <w:r>
              <w:t>1</w:t>
            </w:r>
          </w:p>
        </w:tc>
        <w:tc>
          <w:tcPr>
            <w:tcW w:w="600" w:type="dxa"/>
          </w:tcPr>
          <w:p w14:paraId="6C0D5BA8" w14:textId="77777777" w:rsidR="00FD4AA5" w:rsidRDefault="00FD4AA5" w:rsidP="00D94A5B">
            <w:pPr>
              <w:pStyle w:val="OtherTableBody"/>
            </w:pPr>
            <w:r>
              <w:t>..</w:t>
            </w:r>
          </w:p>
        </w:tc>
        <w:tc>
          <w:tcPr>
            <w:tcW w:w="600" w:type="dxa"/>
          </w:tcPr>
          <w:p w14:paraId="5782278D" w14:textId="77777777" w:rsidR="00FD4AA5" w:rsidRDefault="00FD4AA5" w:rsidP="00D94A5B">
            <w:pPr>
              <w:pStyle w:val="OtherTableBody"/>
            </w:pPr>
          </w:p>
        </w:tc>
        <w:tc>
          <w:tcPr>
            <w:tcW w:w="600" w:type="dxa"/>
          </w:tcPr>
          <w:p w14:paraId="37343F3D" w14:textId="77777777" w:rsidR="00FD4AA5" w:rsidRDefault="00FD4AA5" w:rsidP="00D94A5B">
            <w:pPr>
              <w:pStyle w:val="OtherTableBody"/>
            </w:pPr>
            <w:r>
              <w:t>-</w:t>
            </w:r>
          </w:p>
        </w:tc>
        <w:tc>
          <w:tcPr>
            <w:tcW w:w="700" w:type="dxa"/>
          </w:tcPr>
          <w:p w14:paraId="6A6ADA07" w14:textId="77777777" w:rsidR="00FD4AA5" w:rsidRDefault="00FD4AA5" w:rsidP="00D94A5B">
            <w:pPr>
              <w:pStyle w:val="OtherTableBody"/>
            </w:pPr>
          </w:p>
        </w:tc>
        <w:tc>
          <w:tcPr>
            <w:tcW w:w="600" w:type="dxa"/>
          </w:tcPr>
          <w:p w14:paraId="203B3AB4" w14:textId="77777777" w:rsidR="00FD4AA5" w:rsidRDefault="00FD4AA5" w:rsidP="00D94A5B">
            <w:pPr>
              <w:pStyle w:val="OtherTableBody"/>
            </w:pPr>
          </w:p>
        </w:tc>
        <w:tc>
          <w:tcPr>
            <w:tcW w:w="900" w:type="dxa"/>
          </w:tcPr>
          <w:p w14:paraId="1B47BE0B" w14:textId="77777777" w:rsidR="00FD4AA5" w:rsidRDefault="00FD4AA5" w:rsidP="00D94A5B">
            <w:pPr>
              <w:pStyle w:val="OtherTableBody"/>
            </w:pPr>
            <w:r>
              <w:t>2.14.5</w:t>
            </w:r>
          </w:p>
        </w:tc>
      </w:tr>
      <w:tr w:rsidR="00FD4AA5" w14:paraId="7200485D" w14:textId="77777777" w:rsidTr="00D94A5B">
        <w:trPr>
          <w:tblHeader/>
        </w:trPr>
        <w:tc>
          <w:tcPr>
            <w:tcW w:w="3500" w:type="dxa"/>
          </w:tcPr>
          <w:p w14:paraId="39AEC262" w14:textId="77777777" w:rsidR="00FD4AA5" w:rsidRDefault="00FD4AA5" w:rsidP="00D94A5B">
            <w:pPr>
              <w:pStyle w:val="OtherTableBody"/>
            </w:pPr>
            <w:r>
              <w:t>Error Condition</w:t>
            </w:r>
          </w:p>
        </w:tc>
        <w:tc>
          <w:tcPr>
            <w:tcW w:w="700" w:type="dxa"/>
          </w:tcPr>
          <w:p w14:paraId="0063F3B6" w14:textId="77777777" w:rsidR="00FD4AA5" w:rsidRDefault="00FD4AA5" w:rsidP="00D94A5B">
            <w:pPr>
              <w:pStyle w:val="OtherTableBody"/>
            </w:pPr>
            <w:r>
              <w:t>00023</w:t>
            </w:r>
          </w:p>
        </w:tc>
        <w:tc>
          <w:tcPr>
            <w:tcW w:w="600" w:type="dxa"/>
          </w:tcPr>
          <w:p w14:paraId="158932E2" w14:textId="77777777" w:rsidR="00FD4AA5" w:rsidRDefault="00FD4AA5" w:rsidP="00D94A5B">
            <w:pPr>
              <w:pStyle w:val="OtherTableBody"/>
            </w:pPr>
            <w:r>
              <w:t>MSA</w:t>
            </w:r>
          </w:p>
        </w:tc>
        <w:tc>
          <w:tcPr>
            <w:tcW w:w="600" w:type="dxa"/>
          </w:tcPr>
          <w:p w14:paraId="4B71D08F" w14:textId="77777777" w:rsidR="00FD4AA5" w:rsidRDefault="00FD4AA5" w:rsidP="00D94A5B">
            <w:pPr>
              <w:pStyle w:val="OtherTableBody"/>
            </w:pPr>
            <w:r>
              <w:t>6</w:t>
            </w:r>
          </w:p>
        </w:tc>
        <w:tc>
          <w:tcPr>
            <w:tcW w:w="600" w:type="dxa"/>
          </w:tcPr>
          <w:p w14:paraId="685AD897" w14:textId="77777777" w:rsidR="00FD4AA5" w:rsidRDefault="00FD4AA5" w:rsidP="00D94A5B">
            <w:pPr>
              <w:pStyle w:val="OtherTableBody"/>
            </w:pPr>
            <w:r>
              <w:t>..</w:t>
            </w:r>
          </w:p>
        </w:tc>
        <w:tc>
          <w:tcPr>
            <w:tcW w:w="600" w:type="dxa"/>
          </w:tcPr>
          <w:p w14:paraId="003418B0" w14:textId="77777777" w:rsidR="00FD4AA5" w:rsidRDefault="00FD4AA5" w:rsidP="00D94A5B">
            <w:pPr>
              <w:pStyle w:val="OtherTableBody"/>
            </w:pPr>
          </w:p>
        </w:tc>
        <w:tc>
          <w:tcPr>
            <w:tcW w:w="600" w:type="dxa"/>
          </w:tcPr>
          <w:p w14:paraId="69A3C6C4" w14:textId="77777777" w:rsidR="00FD4AA5" w:rsidRDefault="00FD4AA5" w:rsidP="00D94A5B">
            <w:pPr>
              <w:pStyle w:val="OtherTableBody"/>
            </w:pPr>
            <w:r>
              <w:t>-</w:t>
            </w:r>
          </w:p>
        </w:tc>
        <w:tc>
          <w:tcPr>
            <w:tcW w:w="700" w:type="dxa"/>
          </w:tcPr>
          <w:p w14:paraId="4B0D3B33" w14:textId="77777777" w:rsidR="00FD4AA5" w:rsidRDefault="00FD4AA5" w:rsidP="00D94A5B">
            <w:pPr>
              <w:pStyle w:val="OtherTableBody"/>
            </w:pPr>
          </w:p>
        </w:tc>
        <w:tc>
          <w:tcPr>
            <w:tcW w:w="600" w:type="dxa"/>
          </w:tcPr>
          <w:p w14:paraId="55A4EE44" w14:textId="77777777" w:rsidR="00FD4AA5" w:rsidRDefault="00FD4AA5" w:rsidP="00D94A5B">
            <w:pPr>
              <w:pStyle w:val="OtherTableBody"/>
            </w:pPr>
          </w:p>
        </w:tc>
        <w:tc>
          <w:tcPr>
            <w:tcW w:w="900" w:type="dxa"/>
          </w:tcPr>
          <w:p w14:paraId="33557F45" w14:textId="77777777" w:rsidR="00FD4AA5" w:rsidRDefault="00FD4AA5" w:rsidP="00D94A5B">
            <w:pPr>
              <w:pStyle w:val="OtherTableBody"/>
            </w:pPr>
            <w:r>
              <w:t>2.14.8</w:t>
            </w:r>
          </w:p>
        </w:tc>
      </w:tr>
      <w:tr w:rsidR="00FD4AA5" w14:paraId="6B21F86E" w14:textId="77777777" w:rsidTr="00D94A5B">
        <w:trPr>
          <w:tblHeader/>
        </w:trPr>
        <w:tc>
          <w:tcPr>
            <w:tcW w:w="3500" w:type="dxa"/>
          </w:tcPr>
          <w:p w14:paraId="0FE510DF" w14:textId="77777777" w:rsidR="00FD4AA5" w:rsidRDefault="00FD4AA5" w:rsidP="00D94A5B">
            <w:pPr>
              <w:pStyle w:val="OtherTableBody"/>
            </w:pPr>
            <w:r>
              <w:t>Error Location</w:t>
            </w:r>
          </w:p>
        </w:tc>
        <w:tc>
          <w:tcPr>
            <w:tcW w:w="700" w:type="dxa"/>
          </w:tcPr>
          <w:p w14:paraId="61C502DE" w14:textId="77777777" w:rsidR="00FD4AA5" w:rsidRDefault="00FD4AA5" w:rsidP="00D94A5B">
            <w:pPr>
              <w:pStyle w:val="OtherTableBody"/>
            </w:pPr>
            <w:r>
              <w:t>01812</w:t>
            </w:r>
          </w:p>
        </w:tc>
        <w:tc>
          <w:tcPr>
            <w:tcW w:w="600" w:type="dxa"/>
          </w:tcPr>
          <w:p w14:paraId="5E0BDFE7" w14:textId="77777777" w:rsidR="00FD4AA5" w:rsidRDefault="00FD4AA5" w:rsidP="00D94A5B">
            <w:pPr>
              <w:pStyle w:val="OtherTableBody"/>
            </w:pPr>
            <w:r>
              <w:t>ERR</w:t>
            </w:r>
          </w:p>
        </w:tc>
        <w:tc>
          <w:tcPr>
            <w:tcW w:w="600" w:type="dxa"/>
          </w:tcPr>
          <w:p w14:paraId="08999848" w14:textId="77777777" w:rsidR="00FD4AA5" w:rsidRDefault="00FD4AA5" w:rsidP="00D94A5B">
            <w:pPr>
              <w:pStyle w:val="OtherTableBody"/>
            </w:pPr>
            <w:r>
              <w:t>2</w:t>
            </w:r>
          </w:p>
        </w:tc>
        <w:tc>
          <w:tcPr>
            <w:tcW w:w="600" w:type="dxa"/>
          </w:tcPr>
          <w:p w14:paraId="0773C333" w14:textId="77777777" w:rsidR="00FD4AA5" w:rsidRDefault="00FD4AA5" w:rsidP="00D94A5B">
            <w:pPr>
              <w:pStyle w:val="OtherTableBody"/>
            </w:pPr>
            <w:r>
              <w:t>..</w:t>
            </w:r>
          </w:p>
        </w:tc>
        <w:tc>
          <w:tcPr>
            <w:tcW w:w="600" w:type="dxa"/>
          </w:tcPr>
          <w:p w14:paraId="7F14221D" w14:textId="77777777" w:rsidR="00FD4AA5" w:rsidRDefault="00FD4AA5" w:rsidP="00D94A5B">
            <w:pPr>
              <w:pStyle w:val="OtherTableBody"/>
            </w:pPr>
          </w:p>
        </w:tc>
        <w:tc>
          <w:tcPr>
            <w:tcW w:w="600" w:type="dxa"/>
          </w:tcPr>
          <w:p w14:paraId="426DA148" w14:textId="77777777" w:rsidR="00FD4AA5" w:rsidRDefault="00FD4AA5" w:rsidP="00D94A5B">
            <w:pPr>
              <w:pStyle w:val="OtherTableBody"/>
            </w:pPr>
            <w:r>
              <w:t>ERL</w:t>
            </w:r>
          </w:p>
        </w:tc>
        <w:tc>
          <w:tcPr>
            <w:tcW w:w="700" w:type="dxa"/>
          </w:tcPr>
          <w:p w14:paraId="02D10C9E" w14:textId="77777777" w:rsidR="00FD4AA5" w:rsidRDefault="00FD4AA5" w:rsidP="00D94A5B">
            <w:pPr>
              <w:pStyle w:val="OtherTableBody"/>
            </w:pPr>
            <w:r>
              <w:t>Y</w:t>
            </w:r>
          </w:p>
        </w:tc>
        <w:tc>
          <w:tcPr>
            <w:tcW w:w="600" w:type="dxa"/>
          </w:tcPr>
          <w:p w14:paraId="28DDCB7D" w14:textId="77777777" w:rsidR="00FD4AA5" w:rsidRDefault="00FD4AA5" w:rsidP="00D94A5B">
            <w:pPr>
              <w:pStyle w:val="OtherTableBody"/>
            </w:pPr>
          </w:p>
        </w:tc>
        <w:tc>
          <w:tcPr>
            <w:tcW w:w="900" w:type="dxa"/>
          </w:tcPr>
          <w:p w14:paraId="5FD435D4" w14:textId="77777777" w:rsidR="00FD4AA5" w:rsidRDefault="00FD4AA5" w:rsidP="00D94A5B">
            <w:pPr>
              <w:pStyle w:val="OtherTableBody"/>
            </w:pPr>
            <w:r>
              <w:t>2.14.5</w:t>
            </w:r>
          </w:p>
        </w:tc>
      </w:tr>
      <w:tr w:rsidR="00FD4AA5" w14:paraId="13805F64" w14:textId="77777777" w:rsidTr="00D94A5B">
        <w:trPr>
          <w:tblHeader/>
        </w:trPr>
        <w:tc>
          <w:tcPr>
            <w:tcW w:w="3500" w:type="dxa"/>
          </w:tcPr>
          <w:p w14:paraId="11447BD1" w14:textId="77777777" w:rsidR="00FD4AA5" w:rsidRDefault="00FD4AA5" w:rsidP="00D94A5B">
            <w:pPr>
              <w:pStyle w:val="OtherTableBody"/>
            </w:pPr>
            <w:r>
              <w:t>Escort Required</w:t>
            </w:r>
          </w:p>
        </w:tc>
        <w:tc>
          <w:tcPr>
            <w:tcW w:w="700" w:type="dxa"/>
          </w:tcPr>
          <w:p w14:paraId="0B4EAB1D" w14:textId="77777777" w:rsidR="00FD4AA5" w:rsidRDefault="00FD4AA5" w:rsidP="00D94A5B">
            <w:pPr>
              <w:pStyle w:val="OtherTableBody"/>
            </w:pPr>
            <w:r>
              <w:t>01033</w:t>
            </w:r>
          </w:p>
        </w:tc>
        <w:tc>
          <w:tcPr>
            <w:tcW w:w="600" w:type="dxa"/>
          </w:tcPr>
          <w:p w14:paraId="64073520" w14:textId="77777777" w:rsidR="00FD4AA5" w:rsidRDefault="00FD4AA5" w:rsidP="00D94A5B">
            <w:pPr>
              <w:pStyle w:val="OtherTableBody"/>
            </w:pPr>
            <w:r>
              <w:t>OBR</w:t>
            </w:r>
          </w:p>
        </w:tc>
        <w:tc>
          <w:tcPr>
            <w:tcW w:w="600" w:type="dxa"/>
          </w:tcPr>
          <w:p w14:paraId="038DF24F" w14:textId="77777777" w:rsidR="00FD4AA5" w:rsidRDefault="00FD4AA5" w:rsidP="00D94A5B">
            <w:pPr>
              <w:pStyle w:val="OtherTableBody"/>
            </w:pPr>
            <w:r>
              <w:t>42</w:t>
            </w:r>
          </w:p>
        </w:tc>
        <w:tc>
          <w:tcPr>
            <w:tcW w:w="600" w:type="dxa"/>
          </w:tcPr>
          <w:p w14:paraId="77956077" w14:textId="77777777" w:rsidR="00FD4AA5" w:rsidRDefault="00FD4AA5" w:rsidP="00D94A5B">
            <w:pPr>
              <w:pStyle w:val="OtherTableBody"/>
            </w:pPr>
            <w:r>
              <w:t>1..1</w:t>
            </w:r>
          </w:p>
        </w:tc>
        <w:tc>
          <w:tcPr>
            <w:tcW w:w="600" w:type="dxa"/>
          </w:tcPr>
          <w:p w14:paraId="38A2B608" w14:textId="77777777" w:rsidR="00FD4AA5" w:rsidRDefault="00FD4AA5" w:rsidP="00D94A5B">
            <w:pPr>
              <w:pStyle w:val="OtherTableBody"/>
            </w:pPr>
          </w:p>
        </w:tc>
        <w:tc>
          <w:tcPr>
            <w:tcW w:w="600" w:type="dxa"/>
          </w:tcPr>
          <w:p w14:paraId="552E3409" w14:textId="77777777" w:rsidR="00FD4AA5" w:rsidRDefault="00FD4AA5" w:rsidP="00D94A5B">
            <w:pPr>
              <w:pStyle w:val="OtherTableBody"/>
            </w:pPr>
            <w:r>
              <w:t>ID</w:t>
            </w:r>
          </w:p>
        </w:tc>
        <w:tc>
          <w:tcPr>
            <w:tcW w:w="700" w:type="dxa"/>
          </w:tcPr>
          <w:p w14:paraId="688F2305" w14:textId="77777777" w:rsidR="00FD4AA5" w:rsidRDefault="00FD4AA5" w:rsidP="00D94A5B">
            <w:pPr>
              <w:pStyle w:val="OtherTableBody"/>
            </w:pPr>
          </w:p>
        </w:tc>
        <w:tc>
          <w:tcPr>
            <w:tcW w:w="600" w:type="dxa"/>
          </w:tcPr>
          <w:p w14:paraId="563F6A48" w14:textId="77777777" w:rsidR="00FD4AA5" w:rsidRDefault="00FD4AA5" w:rsidP="00D94A5B">
            <w:pPr>
              <w:pStyle w:val="OtherTableBody"/>
            </w:pPr>
            <w:r>
              <w:t>0225</w:t>
            </w:r>
          </w:p>
        </w:tc>
        <w:tc>
          <w:tcPr>
            <w:tcW w:w="900" w:type="dxa"/>
          </w:tcPr>
          <w:p w14:paraId="59DD2279" w14:textId="77777777" w:rsidR="00FD4AA5" w:rsidRDefault="00FD4AA5" w:rsidP="00D94A5B">
            <w:pPr>
              <w:pStyle w:val="OtherTableBody"/>
            </w:pPr>
            <w:r>
              <w:t>7.4.1</w:t>
            </w:r>
          </w:p>
        </w:tc>
      </w:tr>
      <w:tr w:rsidR="00FD4AA5" w14:paraId="374A1DD1" w14:textId="77777777" w:rsidTr="00D94A5B">
        <w:trPr>
          <w:tblHeader/>
        </w:trPr>
        <w:tc>
          <w:tcPr>
            <w:tcW w:w="3500" w:type="dxa"/>
          </w:tcPr>
          <w:p w14:paraId="3ED8343A" w14:textId="77777777" w:rsidR="00FD4AA5" w:rsidRDefault="00FD4AA5" w:rsidP="00D94A5B">
            <w:pPr>
              <w:pStyle w:val="OtherTableBody"/>
            </w:pPr>
            <w:r>
              <w:t>ESR-Code-Line</w:t>
            </w:r>
          </w:p>
        </w:tc>
        <w:tc>
          <w:tcPr>
            <w:tcW w:w="700" w:type="dxa"/>
          </w:tcPr>
          <w:p w14:paraId="0758780E" w14:textId="77777777" w:rsidR="00FD4AA5" w:rsidRDefault="00FD4AA5" w:rsidP="00D94A5B">
            <w:pPr>
              <w:pStyle w:val="OtherTableBody"/>
            </w:pPr>
            <w:r>
              <w:t>02029</w:t>
            </w:r>
          </w:p>
        </w:tc>
        <w:tc>
          <w:tcPr>
            <w:tcW w:w="600" w:type="dxa"/>
          </w:tcPr>
          <w:p w14:paraId="68026289" w14:textId="77777777" w:rsidR="00FD4AA5" w:rsidRDefault="00FD4AA5" w:rsidP="00D94A5B">
            <w:pPr>
              <w:pStyle w:val="OtherTableBody"/>
            </w:pPr>
            <w:r>
              <w:t>PMT</w:t>
            </w:r>
          </w:p>
        </w:tc>
        <w:tc>
          <w:tcPr>
            <w:tcW w:w="600" w:type="dxa"/>
          </w:tcPr>
          <w:p w14:paraId="3E8B1D7A" w14:textId="77777777" w:rsidR="00FD4AA5" w:rsidRDefault="00FD4AA5" w:rsidP="00D94A5B">
            <w:pPr>
              <w:pStyle w:val="OtherTableBody"/>
            </w:pPr>
            <w:r>
              <w:t>12</w:t>
            </w:r>
          </w:p>
        </w:tc>
        <w:tc>
          <w:tcPr>
            <w:tcW w:w="600" w:type="dxa"/>
          </w:tcPr>
          <w:p w14:paraId="79F6A6E3" w14:textId="77777777" w:rsidR="00FD4AA5" w:rsidRDefault="00FD4AA5" w:rsidP="00D94A5B">
            <w:pPr>
              <w:pStyle w:val="OtherTableBody"/>
            </w:pPr>
            <w:r>
              <w:t>..</w:t>
            </w:r>
          </w:p>
        </w:tc>
        <w:tc>
          <w:tcPr>
            <w:tcW w:w="600" w:type="dxa"/>
          </w:tcPr>
          <w:p w14:paraId="066D3CF1" w14:textId="77777777" w:rsidR="00FD4AA5" w:rsidRDefault="00FD4AA5" w:rsidP="00D94A5B">
            <w:pPr>
              <w:pStyle w:val="OtherTableBody"/>
            </w:pPr>
            <w:r>
              <w:t>100=</w:t>
            </w:r>
          </w:p>
        </w:tc>
        <w:tc>
          <w:tcPr>
            <w:tcW w:w="600" w:type="dxa"/>
          </w:tcPr>
          <w:p w14:paraId="27C7A160" w14:textId="77777777" w:rsidR="00FD4AA5" w:rsidRDefault="00FD4AA5" w:rsidP="00D94A5B">
            <w:pPr>
              <w:pStyle w:val="OtherTableBody"/>
            </w:pPr>
            <w:r>
              <w:t>ST</w:t>
            </w:r>
          </w:p>
        </w:tc>
        <w:tc>
          <w:tcPr>
            <w:tcW w:w="700" w:type="dxa"/>
          </w:tcPr>
          <w:p w14:paraId="30869FB7" w14:textId="77777777" w:rsidR="00FD4AA5" w:rsidRDefault="00FD4AA5" w:rsidP="00D94A5B">
            <w:pPr>
              <w:pStyle w:val="OtherTableBody"/>
            </w:pPr>
          </w:p>
        </w:tc>
        <w:tc>
          <w:tcPr>
            <w:tcW w:w="600" w:type="dxa"/>
          </w:tcPr>
          <w:p w14:paraId="37AA0007" w14:textId="77777777" w:rsidR="00FD4AA5" w:rsidRDefault="00FD4AA5" w:rsidP="00D94A5B">
            <w:pPr>
              <w:pStyle w:val="OtherTableBody"/>
            </w:pPr>
          </w:p>
        </w:tc>
        <w:tc>
          <w:tcPr>
            <w:tcW w:w="900" w:type="dxa"/>
          </w:tcPr>
          <w:p w14:paraId="0FCFF080" w14:textId="77777777" w:rsidR="00FD4AA5" w:rsidRDefault="00FD4AA5" w:rsidP="00D94A5B">
            <w:pPr>
              <w:pStyle w:val="OtherTableBody"/>
            </w:pPr>
            <w:r>
              <w:t>16.4.8</w:t>
            </w:r>
          </w:p>
        </w:tc>
      </w:tr>
      <w:tr w:rsidR="00FD4AA5" w14:paraId="47F90A9D" w14:textId="77777777" w:rsidTr="00D94A5B">
        <w:trPr>
          <w:tblHeader/>
        </w:trPr>
        <w:tc>
          <w:tcPr>
            <w:tcW w:w="3500" w:type="dxa"/>
          </w:tcPr>
          <w:p w14:paraId="3166A10F" w14:textId="77777777" w:rsidR="00FD4AA5" w:rsidRDefault="00FD4AA5" w:rsidP="00D94A5B">
            <w:pPr>
              <w:pStyle w:val="OtherTableBody"/>
            </w:pPr>
            <w:r>
              <w:t>Estimated Length of Inpatient Stay</w:t>
            </w:r>
          </w:p>
        </w:tc>
        <w:tc>
          <w:tcPr>
            <w:tcW w:w="700" w:type="dxa"/>
          </w:tcPr>
          <w:p w14:paraId="493D96E3" w14:textId="77777777" w:rsidR="00FD4AA5" w:rsidRDefault="00FD4AA5" w:rsidP="00D94A5B">
            <w:pPr>
              <w:pStyle w:val="OtherTableBody"/>
            </w:pPr>
            <w:r>
              <w:t>00711</w:t>
            </w:r>
          </w:p>
        </w:tc>
        <w:tc>
          <w:tcPr>
            <w:tcW w:w="600" w:type="dxa"/>
          </w:tcPr>
          <w:p w14:paraId="5AD26585" w14:textId="77777777" w:rsidR="00FD4AA5" w:rsidRDefault="00FD4AA5" w:rsidP="00D94A5B">
            <w:pPr>
              <w:pStyle w:val="OtherTableBody"/>
            </w:pPr>
            <w:r>
              <w:t>PV2</w:t>
            </w:r>
          </w:p>
        </w:tc>
        <w:tc>
          <w:tcPr>
            <w:tcW w:w="600" w:type="dxa"/>
          </w:tcPr>
          <w:p w14:paraId="548D7E1A" w14:textId="77777777" w:rsidR="00FD4AA5" w:rsidRDefault="00FD4AA5" w:rsidP="00D94A5B">
            <w:pPr>
              <w:pStyle w:val="OtherTableBody"/>
            </w:pPr>
            <w:r>
              <w:t>10</w:t>
            </w:r>
          </w:p>
        </w:tc>
        <w:tc>
          <w:tcPr>
            <w:tcW w:w="600" w:type="dxa"/>
          </w:tcPr>
          <w:p w14:paraId="532B7CAB" w14:textId="77777777" w:rsidR="00FD4AA5" w:rsidRDefault="00FD4AA5" w:rsidP="00D94A5B">
            <w:pPr>
              <w:pStyle w:val="OtherTableBody"/>
            </w:pPr>
            <w:r>
              <w:t>..</w:t>
            </w:r>
          </w:p>
        </w:tc>
        <w:tc>
          <w:tcPr>
            <w:tcW w:w="600" w:type="dxa"/>
          </w:tcPr>
          <w:p w14:paraId="465A8210" w14:textId="77777777" w:rsidR="00FD4AA5" w:rsidRDefault="00FD4AA5" w:rsidP="00D94A5B">
            <w:pPr>
              <w:pStyle w:val="OtherTableBody"/>
            </w:pPr>
            <w:r>
              <w:t>3=</w:t>
            </w:r>
          </w:p>
        </w:tc>
        <w:tc>
          <w:tcPr>
            <w:tcW w:w="600" w:type="dxa"/>
          </w:tcPr>
          <w:p w14:paraId="193C86C4" w14:textId="77777777" w:rsidR="00FD4AA5" w:rsidRDefault="00FD4AA5" w:rsidP="00D94A5B">
            <w:pPr>
              <w:pStyle w:val="OtherTableBody"/>
            </w:pPr>
            <w:r>
              <w:t>NM</w:t>
            </w:r>
          </w:p>
        </w:tc>
        <w:tc>
          <w:tcPr>
            <w:tcW w:w="700" w:type="dxa"/>
          </w:tcPr>
          <w:p w14:paraId="420AD6B5" w14:textId="77777777" w:rsidR="00FD4AA5" w:rsidRDefault="00FD4AA5" w:rsidP="00D94A5B">
            <w:pPr>
              <w:pStyle w:val="OtherTableBody"/>
            </w:pPr>
          </w:p>
        </w:tc>
        <w:tc>
          <w:tcPr>
            <w:tcW w:w="600" w:type="dxa"/>
          </w:tcPr>
          <w:p w14:paraId="34DBBEDD" w14:textId="77777777" w:rsidR="00FD4AA5" w:rsidRDefault="00FD4AA5" w:rsidP="00D94A5B">
            <w:pPr>
              <w:pStyle w:val="OtherTableBody"/>
            </w:pPr>
          </w:p>
        </w:tc>
        <w:tc>
          <w:tcPr>
            <w:tcW w:w="900" w:type="dxa"/>
          </w:tcPr>
          <w:p w14:paraId="6D35E758" w14:textId="77777777" w:rsidR="00FD4AA5" w:rsidRDefault="00FD4AA5" w:rsidP="00D94A5B">
            <w:pPr>
              <w:pStyle w:val="OtherTableBody"/>
            </w:pPr>
            <w:r>
              <w:t>3.4.4</w:t>
            </w:r>
          </w:p>
        </w:tc>
      </w:tr>
      <w:tr w:rsidR="00FD4AA5" w14:paraId="6185839B" w14:textId="77777777" w:rsidTr="00D94A5B">
        <w:trPr>
          <w:tblHeader/>
        </w:trPr>
        <w:tc>
          <w:tcPr>
            <w:tcW w:w="3500" w:type="dxa"/>
          </w:tcPr>
          <w:p w14:paraId="3818F563" w14:textId="77777777" w:rsidR="00FD4AA5" w:rsidRDefault="00FD4AA5" w:rsidP="00D94A5B">
            <w:pPr>
              <w:pStyle w:val="OtherTableBody"/>
            </w:pPr>
            <w:r>
              <w:t>Ethnic Group</w:t>
            </w:r>
          </w:p>
        </w:tc>
        <w:tc>
          <w:tcPr>
            <w:tcW w:w="700" w:type="dxa"/>
          </w:tcPr>
          <w:p w14:paraId="308AB454" w14:textId="77777777" w:rsidR="00FD4AA5" w:rsidRDefault="00FD4AA5" w:rsidP="00D94A5B">
            <w:pPr>
              <w:pStyle w:val="OtherTableBody"/>
            </w:pPr>
            <w:r>
              <w:t>00125</w:t>
            </w:r>
          </w:p>
        </w:tc>
        <w:tc>
          <w:tcPr>
            <w:tcW w:w="600" w:type="dxa"/>
          </w:tcPr>
          <w:p w14:paraId="5434BA6E" w14:textId="77777777" w:rsidR="00FD4AA5" w:rsidRDefault="00FD4AA5" w:rsidP="00D94A5B">
            <w:pPr>
              <w:pStyle w:val="OtherTableBody"/>
            </w:pPr>
            <w:r>
              <w:t>STF</w:t>
            </w:r>
          </w:p>
        </w:tc>
        <w:tc>
          <w:tcPr>
            <w:tcW w:w="600" w:type="dxa"/>
          </w:tcPr>
          <w:p w14:paraId="05E0E57B" w14:textId="77777777" w:rsidR="00FD4AA5" w:rsidRDefault="00FD4AA5" w:rsidP="00D94A5B">
            <w:pPr>
              <w:pStyle w:val="OtherTableBody"/>
            </w:pPr>
            <w:r>
              <w:t>28</w:t>
            </w:r>
          </w:p>
        </w:tc>
        <w:tc>
          <w:tcPr>
            <w:tcW w:w="600" w:type="dxa"/>
          </w:tcPr>
          <w:p w14:paraId="1FD05928" w14:textId="77777777" w:rsidR="00FD4AA5" w:rsidRDefault="00FD4AA5" w:rsidP="00D94A5B">
            <w:pPr>
              <w:pStyle w:val="OtherTableBody"/>
            </w:pPr>
            <w:r>
              <w:t>..</w:t>
            </w:r>
          </w:p>
        </w:tc>
        <w:tc>
          <w:tcPr>
            <w:tcW w:w="600" w:type="dxa"/>
          </w:tcPr>
          <w:p w14:paraId="16F91339" w14:textId="77777777" w:rsidR="00FD4AA5" w:rsidRDefault="00FD4AA5" w:rsidP="00D94A5B">
            <w:pPr>
              <w:pStyle w:val="OtherTableBody"/>
            </w:pPr>
          </w:p>
        </w:tc>
        <w:tc>
          <w:tcPr>
            <w:tcW w:w="600" w:type="dxa"/>
          </w:tcPr>
          <w:p w14:paraId="6C633451" w14:textId="77777777" w:rsidR="00FD4AA5" w:rsidRDefault="00FD4AA5" w:rsidP="00D94A5B">
            <w:pPr>
              <w:pStyle w:val="OtherTableBody"/>
            </w:pPr>
            <w:r>
              <w:t>CWE</w:t>
            </w:r>
          </w:p>
        </w:tc>
        <w:tc>
          <w:tcPr>
            <w:tcW w:w="700" w:type="dxa"/>
          </w:tcPr>
          <w:p w14:paraId="34DAF3A0" w14:textId="77777777" w:rsidR="00FD4AA5" w:rsidRDefault="00FD4AA5" w:rsidP="00D94A5B">
            <w:pPr>
              <w:pStyle w:val="OtherTableBody"/>
            </w:pPr>
          </w:p>
        </w:tc>
        <w:tc>
          <w:tcPr>
            <w:tcW w:w="600" w:type="dxa"/>
          </w:tcPr>
          <w:p w14:paraId="4EC0FFB1" w14:textId="77777777" w:rsidR="00FD4AA5" w:rsidRDefault="00FD4AA5" w:rsidP="00D94A5B">
            <w:pPr>
              <w:pStyle w:val="OtherTableBody"/>
            </w:pPr>
            <w:r>
              <w:t>0189</w:t>
            </w:r>
          </w:p>
        </w:tc>
        <w:tc>
          <w:tcPr>
            <w:tcW w:w="900" w:type="dxa"/>
          </w:tcPr>
          <w:p w14:paraId="5D1DF67A" w14:textId="77777777" w:rsidR="00FD4AA5" w:rsidRDefault="00FD4AA5" w:rsidP="00D94A5B">
            <w:pPr>
              <w:pStyle w:val="OtherTableBody"/>
            </w:pPr>
            <w:r>
              <w:t>15.4.8</w:t>
            </w:r>
          </w:p>
        </w:tc>
      </w:tr>
      <w:tr w:rsidR="00FD4AA5" w14:paraId="4A98F0DF" w14:textId="77777777" w:rsidTr="00D94A5B">
        <w:trPr>
          <w:tblHeader/>
        </w:trPr>
        <w:tc>
          <w:tcPr>
            <w:tcW w:w="3500" w:type="dxa"/>
          </w:tcPr>
          <w:p w14:paraId="5A16B09E" w14:textId="77777777" w:rsidR="00FD4AA5" w:rsidRDefault="00FD4AA5" w:rsidP="00D94A5B">
            <w:pPr>
              <w:pStyle w:val="OtherTableBody"/>
            </w:pPr>
            <w:r>
              <w:t>Ethnic Group</w:t>
            </w:r>
          </w:p>
        </w:tc>
        <w:tc>
          <w:tcPr>
            <w:tcW w:w="700" w:type="dxa"/>
          </w:tcPr>
          <w:p w14:paraId="33827909" w14:textId="77777777" w:rsidR="00FD4AA5" w:rsidRDefault="00FD4AA5" w:rsidP="00D94A5B">
            <w:pPr>
              <w:pStyle w:val="OtherTableBody"/>
            </w:pPr>
            <w:r>
              <w:t>00125</w:t>
            </w:r>
          </w:p>
        </w:tc>
        <w:tc>
          <w:tcPr>
            <w:tcW w:w="600" w:type="dxa"/>
          </w:tcPr>
          <w:p w14:paraId="2F6A2DBB" w14:textId="77777777" w:rsidR="00FD4AA5" w:rsidRDefault="00FD4AA5" w:rsidP="00D94A5B">
            <w:pPr>
              <w:pStyle w:val="OtherTableBody"/>
            </w:pPr>
            <w:r>
              <w:t>PID</w:t>
            </w:r>
          </w:p>
        </w:tc>
        <w:tc>
          <w:tcPr>
            <w:tcW w:w="600" w:type="dxa"/>
          </w:tcPr>
          <w:p w14:paraId="17692226" w14:textId="77777777" w:rsidR="00FD4AA5" w:rsidRDefault="00FD4AA5" w:rsidP="00D94A5B">
            <w:pPr>
              <w:pStyle w:val="OtherTableBody"/>
            </w:pPr>
            <w:r>
              <w:t>22</w:t>
            </w:r>
          </w:p>
        </w:tc>
        <w:tc>
          <w:tcPr>
            <w:tcW w:w="600" w:type="dxa"/>
          </w:tcPr>
          <w:p w14:paraId="374FBCA9" w14:textId="77777777" w:rsidR="00FD4AA5" w:rsidRDefault="00FD4AA5" w:rsidP="00D94A5B">
            <w:pPr>
              <w:pStyle w:val="OtherTableBody"/>
            </w:pPr>
            <w:r>
              <w:t>..</w:t>
            </w:r>
          </w:p>
        </w:tc>
        <w:tc>
          <w:tcPr>
            <w:tcW w:w="600" w:type="dxa"/>
          </w:tcPr>
          <w:p w14:paraId="0905635C" w14:textId="77777777" w:rsidR="00FD4AA5" w:rsidRDefault="00FD4AA5" w:rsidP="00D94A5B">
            <w:pPr>
              <w:pStyle w:val="OtherTableBody"/>
            </w:pPr>
          </w:p>
        </w:tc>
        <w:tc>
          <w:tcPr>
            <w:tcW w:w="600" w:type="dxa"/>
          </w:tcPr>
          <w:p w14:paraId="2EC16A3C" w14:textId="77777777" w:rsidR="00FD4AA5" w:rsidRDefault="00FD4AA5" w:rsidP="00D94A5B">
            <w:pPr>
              <w:pStyle w:val="OtherTableBody"/>
            </w:pPr>
            <w:r>
              <w:t>CWE</w:t>
            </w:r>
          </w:p>
        </w:tc>
        <w:tc>
          <w:tcPr>
            <w:tcW w:w="700" w:type="dxa"/>
          </w:tcPr>
          <w:p w14:paraId="4D1540E9" w14:textId="77777777" w:rsidR="00FD4AA5" w:rsidRDefault="00FD4AA5" w:rsidP="00D94A5B">
            <w:pPr>
              <w:pStyle w:val="OtherTableBody"/>
            </w:pPr>
            <w:r>
              <w:t>Y</w:t>
            </w:r>
          </w:p>
        </w:tc>
        <w:tc>
          <w:tcPr>
            <w:tcW w:w="600" w:type="dxa"/>
          </w:tcPr>
          <w:p w14:paraId="4367FE90" w14:textId="77777777" w:rsidR="00FD4AA5" w:rsidRDefault="00FD4AA5" w:rsidP="00D94A5B">
            <w:pPr>
              <w:pStyle w:val="OtherTableBody"/>
            </w:pPr>
            <w:r>
              <w:t>0189</w:t>
            </w:r>
          </w:p>
        </w:tc>
        <w:tc>
          <w:tcPr>
            <w:tcW w:w="900" w:type="dxa"/>
          </w:tcPr>
          <w:p w14:paraId="079DC4F0" w14:textId="77777777" w:rsidR="00FD4AA5" w:rsidRDefault="00FD4AA5" w:rsidP="00D94A5B">
            <w:pPr>
              <w:pStyle w:val="OtherTableBody"/>
            </w:pPr>
            <w:r>
              <w:t>3.4.2</w:t>
            </w:r>
          </w:p>
        </w:tc>
      </w:tr>
      <w:tr w:rsidR="00FD4AA5" w14:paraId="15BB0A4C" w14:textId="77777777" w:rsidTr="00D94A5B">
        <w:trPr>
          <w:tblHeader/>
        </w:trPr>
        <w:tc>
          <w:tcPr>
            <w:tcW w:w="3500" w:type="dxa"/>
          </w:tcPr>
          <w:p w14:paraId="685D7200" w14:textId="77777777" w:rsidR="00FD4AA5" w:rsidRDefault="00FD4AA5" w:rsidP="00D94A5B">
            <w:pPr>
              <w:pStyle w:val="OtherTableBody"/>
            </w:pPr>
            <w:r>
              <w:t>Ethnic Group</w:t>
            </w:r>
          </w:p>
        </w:tc>
        <w:tc>
          <w:tcPr>
            <w:tcW w:w="700" w:type="dxa"/>
          </w:tcPr>
          <w:p w14:paraId="63EB65C8" w14:textId="77777777" w:rsidR="00FD4AA5" w:rsidRDefault="00FD4AA5" w:rsidP="00D94A5B">
            <w:pPr>
              <w:pStyle w:val="OtherTableBody"/>
            </w:pPr>
            <w:r>
              <w:t>00125</w:t>
            </w:r>
          </w:p>
        </w:tc>
        <w:tc>
          <w:tcPr>
            <w:tcW w:w="600" w:type="dxa"/>
          </w:tcPr>
          <w:p w14:paraId="58AC8631" w14:textId="77777777" w:rsidR="00FD4AA5" w:rsidRDefault="00FD4AA5" w:rsidP="00D94A5B">
            <w:pPr>
              <w:pStyle w:val="OtherTableBody"/>
            </w:pPr>
            <w:r>
              <w:t>IN2</w:t>
            </w:r>
          </w:p>
        </w:tc>
        <w:tc>
          <w:tcPr>
            <w:tcW w:w="600" w:type="dxa"/>
          </w:tcPr>
          <w:p w14:paraId="6DA4EC26" w14:textId="77777777" w:rsidR="00FD4AA5" w:rsidRDefault="00FD4AA5" w:rsidP="00D94A5B">
            <w:pPr>
              <w:pStyle w:val="OtherTableBody"/>
            </w:pPr>
            <w:r>
              <w:t>42</w:t>
            </w:r>
          </w:p>
        </w:tc>
        <w:tc>
          <w:tcPr>
            <w:tcW w:w="600" w:type="dxa"/>
          </w:tcPr>
          <w:p w14:paraId="6B0472A6" w14:textId="77777777" w:rsidR="00FD4AA5" w:rsidRDefault="00FD4AA5" w:rsidP="00D94A5B">
            <w:pPr>
              <w:pStyle w:val="OtherTableBody"/>
            </w:pPr>
            <w:r>
              <w:t>..</w:t>
            </w:r>
          </w:p>
        </w:tc>
        <w:tc>
          <w:tcPr>
            <w:tcW w:w="600" w:type="dxa"/>
          </w:tcPr>
          <w:p w14:paraId="24AF4C75" w14:textId="77777777" w:rsidR="00FD4AA5" w:rsidRDefault="00FD4AA5" w:rsidP="00D94A5B">
            <w:pPr>
              <w:pStyle w:val="OtherTableBody"/>
            </w:pPr>
          </w:p>
        </w:tc>
        <w:tc>
          <w:tcPr>
            <w:tcW w:w="600" w:type="dxa"/>
          </w:tcPr>
          <w:p w14:paraId="7414EB9C" w14:textId="77777777" w:rsidR="00FD4AA5" w:rsidRDefault="00FD4AA5" w:rsidP="00D94A5B">
            <w:pPr>
              <w:pStyle w:val="OtherTableBody"/>
            </w:pPr>
            <w:r>
              <w:t>CWE</w:t>
            </w:r>
          </w:p>
        </w:tc>
        <w:tc>
          <w:tcPr>
            <w:tcW w:w="700" w:type="dxa"/>
          </w:tcPr>
          <w:p w14:paraId="619FA7F8" w14:textId="77777777" w:rsidR="00FD4AA5" w:rsidRDefault="00FD4AA5" w:rsidP="00D94A5B">
            <w:pPr>
              <w:pStyle w:val="OtherTableBody"/>
            </w:pPr>
            <w:r>
              <w:t>Y</w:t>
            </w:r>
          </w:p>
        </w:tc>
        <w:tc>
          <w:tcPr>
            <w:tcW w:w="600" w:type="dxa"/>
          </w:tcPr>
          <w:p w14:paraId="44FBCF4D" w14:textId="77777777" w:rsidR="00FD4AA5" w:rsidRDefault="00FD4AA5" w:rsidP="00D94A5B">
            <w:pPr>
              <w:pStyle w:val="OtherTableBody"/>
            </w:pPr>
            <w:r>
              <w:t>0189</w:t>
            </w:r>
          </w:p>
        </w:tc>
        <w:tc>
          <w:tcPr>
            <w:tcW w:w="900" w:type="dxa"/>
          </w:tcPr>
          <w:p w14:paraId="0B4CA0A1" w14:textId="77777777" w:rsidR="00FD4AA5" w:rsidRDefault="00FD4AA5" w:rsidP="00D94A5B">
            <w:pPr>
              <w:pStyle w:val="OtherTableBody"/>
            </w:pPr>
            <w:r>
              <w:t>6.5.7</w:t>
            </w:r>
          </w:p>
        </w:tc>
      </w:tr>
      <w:tr w:rsidR="00FD4AA5" w14:paraId="7A0523AB" w14:textId="77777777" w:rsidTr="00D94A5B">
        <w:trPr>
          <w:tblHeader/>
        </w:trPr>
        <w:tc>
          <w:tcPr>
            <w:tcW w:w="3500" w:type="dxa"/>
          </w:tcPr>
          <w:p w14:paraId="4386B5DD" w14:textId="77777777" w:rsidR="00FD4AA5" w:rsidRDefault="00FD4AA5" w:rsidP="00D94A5B">
            <w:pPr>
              <w:pStyle w:val="OtherTableBody"/>
            </w:pPr>
            <w:r>
              <w:t>Ethnic Group</w:t>
            </w:r>
          </w:p>
        </w:tc>
        <w:tc>
          <w:tcPr>
            <w:tcW w:w="700" w:type="dxa"/>
          </w:tcPr>
          <w:p w14:paraId="21FBB83A" w14:textId="77777777" w:rsidR="00FD4AA5" w:rsidRDefault="00FD4AA5" w:rsidP="00D94A5B">
            <w:pPr>
              <w:pStyle w:val="OtherTableBody"/>
            </w:pPr>
            <w:r>
              <w:t>00125</w:t>
            </w:r>
          </w:p>
        </w:tc>
        <w:tc>
          <w:tcPr>
            <w:tcW w:w="600" w:type="dxa"/>
          </w:tcPr>
          <w:p w14:paraId="50D753D9" w14:textId="77777777" w:rsidR="00FD4AA5" w:rsidRDefault="00FD4AA5" w:rsidP="00D94A5B">
            <w:pPr>
              <w:pStyle w:val="OtherTableBody"/>
            </w:pPr>
            <w:r>
              <w:t>NK1</w:t>
            </w:r>
          </w:p>
        </w:tc>
        <w:tc>
          <w:tcPr>
            <w:tcW w:w="600" w:type="dxa"/>
          </w:tcPr>
          <w:p w14:paraId="6FB8904F" w14:textId="77777777" w:rsidR="00FD4AA5" w:rsidRDefault="00FD4AA5" w:rsidP="00D94A5B">
            <w:pPr>
              <w:pStyle w:val="OtherTableBody"/>
            </w:pPr>
            <w:r>
              <w:t>28</w:t>
            </w:r>
          </w:p>
        </w:tc>
        <w:tc>
          <w:tcPr>
            <w:tcW w:w="600" w:type="dxa"/>
          </w:tcPr>
          <w:p w14:paraId="168516CB" w14:textId="77777777" w:rsidR="00FD4AA5" w:rsidRDefault="00FD4AA5" w:rsidP="00D94A5B">
            <w:pPr>
              <w:pStyle w:val="OtherTableBody"/>
            </w:pPr>
            <w:r>
              <w:t>..</w:t>
            </w:r>
          </w:p>
        </w:tc>
        <w:tc>
          <w:tcPr>
            <w:tcW w:w="600" w:type="dxa"/>
          </w:tcPr>
          <w:p w14:paraId="0AC83966" w14:textId="77777777" w:rsidR="00FD4AA5" w:rsidRDefault="00FD4AA5" w:rsidP="00D94A5B">
            <w:pPr>
              <w:pStyle w:val="OtherTableBody"/>
            </w:pPr>
          </w:p>
        </w:tc>
        <w:tc>
          <w:tcPr>
            <w:tcW w:w="600" w:type="dxa"/>
          </w:tcPr>
          <w:p w14:paraId="3E4EB4C1" w14:textId="77777777" w:rsidR="00FD4AA5" w:rsidRDefault="00FD4AA5" w:rsidP="00D94A5B">
            <w:pPr>
              <w:pStyle w:val="OtherTableBody"/>
            </w:pPr>
            <w:r>
              <w:t>CWE</w:t>
            </w:r>
          </w:p>
        </w:tc>
        <w:tc>
          <w:tcPr>
            <w:tcW w:w="700" w:type="dxa"/>
          </w:tcPr>
          <w:p w14:paraId="6C791A84" w14:textId="77777777" w:rsidR="00FD4AA5" w:rsidRDefault="00FD4AA5" w:rsidP="00D94A5B">
            <w:pPr>
              <w:pStyle w:val="OtherTableBody"/>
            </w:pPr>
            <w:r>
              <w:t>Y</w:t>
            </w:r>
          </w:p>
        </w:tc>
        <w:tc>
          <w:tcPr>
            <w:tcW w:w="600" w:type="dxa"/>
          </w:tcPr>
          <w:p w14:paraId="7CFB21F3" w14:textId="77777777" w:rsidR="00FD4AA5" w:rsidRDefault="00FD4AA5" w:rsidP="00D94A5B">
            <w:pPr>
              <w:pStyle w:val="OtherTableBody"/>
            </w:pPr>
            <w:r>
              <w:t>0189</w:t>
            </w:r>
          </w:p>
        </w:tc>
        <w:tc>
          <w:tcPr>
            <w:tcW w:w="900" w:type="dxa"/>
          </w:tcPr>
          <w:p w14:paraId="49526BFA" w14:textId="77777777" w:rsidR="00FD4AA5" w:rsidRDefault="00FD4AA5" w:rsidP="00D94A5B">
            <w:pPr>
              <w:pStyle w:val="OtherTableBody"/>
            </w:pPr>
            <w:r>
              <w:t>3.4.5</w:t>
            </w:r>
          </w:p>
        </w:tc>
      </w:tr>
      <w:tr w:rsidR="00FD4AA5" w14:paraId="6BFAF069" w14:textId="77777777" w:rsidTr="00D94A5B">
        <w:trPr>
          <w:tblHeader/>
        </w:trPr>
        <w:tc>
          <w:tcPr>
            <w:tcW w:w="3500" w:type="dxa"/>
          </w:tcPr>
          <w:p w14:paraId="32364CC2" w14:textId="77777777" w:rsidR="00FD4AA5" w:rsidRDefault="00FD4AA5" w:rsidP="00D94A5B">
            <w:pPr>
              <w:pStyle w:val="OtherTableBody"/>
            </w:pPr>
            <w:r>
              <w:t>Ethnic Group</w:t>
            </w:r>
          </w:p>
        </w:tc>
        <w:tc>
          <w:tcPr>
            <w:tcW w:w="700" w:type="dxa"/>
          </w:tcPr>
          <w:p w14:paraId="682B8F35" w14:textId="77777777" w:rsidR="00FD4AA5" w:rsidRDefault="00FD4AA5" w:rsidP="00D94A5B">
            <w:pPr>
              <w:pStyle w:val="OtherTableBody"/>
            </w:pPr>
            <w:r>
              <w:t>00125</w:t>
            </w:r>
          </w:p>
        </w:tc>
        <w:tc>
          <w:tcPr>
            <w:tcW w:w="600" w:type="dxa"/>
          </w:tcPr>
          <w:p w14:paraId="6A21D133" w14:textId="77777777" w:rsidR="00FD4AA5" w:rsidRDefault="00FD4AA5" w:rsidP="00D94A5B">
            <w:pPr>
              <w:pStyle w:val="OtherTableBody"/>
            </w:pPr>
            <w:r>
              <w:t>GT1</w:t>
            </w:r>
          </w:p>
        </w:tc>
        <w:tc>
          <w:tcPr>
            <w:tcW w:w="600" w:type="dxa"/>
          </w:tcPr>
          <w:p w14:paraId="2E636F6A" w14:textId="77777777" w:rsidR="00FD4AA5" w:rsidRDefault="00FD4AA5" w:rsidP="00D94A5B">
            <w:pPr>
              <w:pStyle w:val="OtherTableBody"/>
            </w:pPr>
            <w:r>
              <w:t>44</w:t>
            </w:r>
          </w:p>
        </w:tc>
        <w:tc>
          <w:tcPr>
            <w:tcW w:w="600" w:type="dxa"/>
          </w:tcPr>
          <w:p w14:paraId="37B5FFD6" w14:textId="77777777" w:rsidR="00FD4AA5" w:rsidRDefault="00FD4AA5" w:rsidP="00D94A5B">
            <w:pPr>
              <w:pStyle w:val="OtherTableBody"/>
            </w:pPr>
            <w:r>
              <w:t>..</w:t>
            </w:r>
          </w:p>
        </w:tc>
        <w:tc>
          <w:tcPr>
            <w:tcW w:w="600" w:type="dxa"/>
          </w:tcPr>
          <w:p w14:paraId="5C2495C6" w14:textId="77777777" w:rsidR="00FD4AA5" w:rsidRDefault="00FD4AA5" w:rsidP="00D94A5B">
            <w:pPr>
              <w:pStyle w:val="OtherTableBody"/>
            </w:pPr>
          </w:p>
        </w:tc>
        <w:tc>
          <w:tcPr>
            <w:tcW w:w="600" w:type="dxa"/>
          </w:tcPr>
          <w:p w14:paraId="0292AF64" w14:textId="77777777" w:rsidR="00FD4AA5" w:rsidRDefault="00FD4AA5" w:rsidP="00D94A5B">
            <w:pPr>
              <w:pStyle w:val="OtherTableBody"/>
            </w:pPr>
            <w:r>
              <w:t>CWE</w:t>
            </w:r>
          </w:p>
        </w:tc>
        <w:tc>
          <w:tcPr>
            <w:tcW w:w="700" w:type="dxa"/>
          </w:tcPr>
          <w:p w14:paraId="505F365D" w14:textId="77777777" w:rsidR="00FD4AA5" w:rsidRDefault="00FD4AA5" w:rsidP="00D94A5B">
            <w:pPr>
              <w:pStyle w:val="OtherTableBody"/>
            </w:pPr>
            <w:r>
              <w:t>Y</w:t>
            </w:r>
          </w:p>
        </w:tc>
        <w:tc>
          <w:tcPr>
            <w:tcW w:w="600" w:type="dxa"/>
          </w:tcPr>
          <w:p w14:paraId="6FB57FFA" w14:textId="77777777" w:rsidR="00FD4AA5" w:rsidRDefault="00FD4AA5" w:rsidP="00D94A5B">
            <w:pPr>
              <w:pStyle w:val="OtherTableBody"/>
            </w:pPr>
            <w:r>
              <w:t>0189</w:t>
            </w:r>
          </w:p>
        </w:tc>
        <w:tc>
          <w:tcPr>
            <w:tcW w:w="900" w:type="dxa"/>
          </w:tcPr>
          <w:p w14:paraId="20FB83C5" w14:textId="77777777" w:rsidR="00FD4AA5" w:rsidRDefault="00FD4AA5" w:rsidP="00D94A5B">
            <w:pPr>
              <w:pStyle w:val="OtherTableBody"/>
            </w:pPr>
            <w:r>
              <w:t>6.5.5</w:t>
            </w:r>
          </w:p>
        </w:tc>
      </w:tr>
      <w:tr w:rsidR="00FD4AA5" w14:paraId="0D82981C" w14:textId="77777777" w:rsidTr="00D94A5B">
        <w:trPr>
          <w:tblHeader/>
        </w:trPr>
        <w:tc>
          <w:tcPr>
            <w:tcW w:w="3500" w:type="dxa"/>
          </w:tcPr>
          <w:p w14:paraId="14E5CFCD" w14:textId="77777777" w:rsidR="00FD4AA5" w:rsidRDefault="00FD4AA5" w:rsidP="00D94A5B">
            <w:pPr>
              <w:pStyle w:val="OtherTableBody"/>
            </w:pPr>
            <w:r>
              <w:t>Evaluated Product Source</w:t>
            </w:r>
          </w:p>
        </w:tc>
        <w:tc>
          <w:tcPr>
            <w:tcW w:w="700" w:type="dxa"/>
          </w:tcPr>
          <w:p w14:paraId="4F61B56D" w14:textId="77777777" w:rsidR="00FD4AA5" w:rsidRDefault="00FD4AA5" w:rsidP="00D94A5B">
            <w:pPr>
              <w:pStyle w:val="OtherTableBody"/>
            </w:pPr>
            <w:r>
              <w:t>01114</w:t>
            </w:r>
          </w:p>
        </w:tc>
        <w:tc>
          <w:tcPr>
            <w:tcW w:w="600" w:type="dxa"/>
          </w:tcPr>
          <w:p w14:paraId="7279FB26" w14:textId="77777777" w:rsidR="00FD4AA5" w:rsidRDefault="00FD4AA5" w:rsidP="00D94A5B">
            <w:pPr>
              <w:pStyle w:val="OtherTableBody"/>
            </w:pPr>
            <w:r>
              <w:t>PCR</w:t>
            </w:r>
          </w:p>
        </w:tc>
        <w:tc>
          <w:tcPr>
            <w:tcW w:w="600" w:type="dxa"/>
          </w:tcPr>
          <w:p w14:paraId="4CA4D7DE" w14:textId="77777777" w:rsidR="00FD4AA5" w:rsidRDefault="00FD4AA5" w:rsidP="00D94A5B">
            <w:pPr>
              <w:pStyle w:val="OtherTableBody"/>
            </w:pPr>
            <w:r>
              <w:t>17</w:t>
            </w:r>
          </w:p>
        </w:tc>
        <w:tc>
          <w:tcPr>
            <w:tcW w:w="600" w:type="dxa"/>
          </w:tcPr>
          <w:p w14:paraId="6AFA2B40" w14:textId="77777777" w:rsidR="00FD4AA5" w:rsidRDefault="00FD4AA5" w:rsidP="00D94A5B">
            <w:pPr>
              <w:pStyle w:val="OtherTableBody"/>
            </w:pPr>
            <w:r>
              <w:t>1..1</w:t>
            </w:r>
          </w:p>
        </w:tc>
        <w:tc>
          <w:tcPr>
            <w:tcW w:w="600" w:type="dxa"/>
          </w:tcPr>
          <w:p w14:paraId="1A5A1AA8" w14:textId="77777777" w:rsidR="00FD4AA5" w:rsidRDefault="00FD4AA5" w:rsidP="00D94A5B">
            <w:pPr>
              <w:pStyle w:val="OtherTableBody"/>
            </w:pPr>
          </w:p>
        </w:tc>
        <w:tc>
          <w:tcPr>
            <w:tcW w:w="600" w:type="dxa"/>
          </w:tcPr>
          <w:p w14:paraId="0DBD61CC" w14:textId="77777777" w:rsidR="00FD4AA5" w:rsidRDefault="00FD4AA5" w:rsidP="00D94A5B">
            <w:pPr>
              <w:pStyle w:val="OtherTableBody"/>
            </w:pPr>
            <w:r>
              <w:t>ID</w:t>
            </w:r>
          </w:p>
        </w:tc>
        <w:tc>
          <w:tcPr>
            <w:tcW w:w="700" w:type="dxa"/>
          </w:tcPr>
          <w:p w14:paraId="355D7C84" w14:textId="77777777" w:rsidR="00FD4AA5" w:rsidRDefault="00FD4AA5" w:rsidP="00D94A5B">
            <w:pPr>
              <w:pStyle w:val="OtherTableBody"/>
            </w:pPr>
          </w:p>
        </w:tc>
        <w:tc>
          <w:tcPr>
            <w:tcW w:w="600" w:type="dxa"/>
          </w:tcPr>
          <w:p w14:paraId="5E7EB0A3" w14:textId="77777777" w:rsidR="00FD4AA5" w:rsidRDefault="00FD4AA5" w:rsidP="00D94A5B">
            <w:pPr>
              <w:pStyle w:val="OtherTableBody"/>
            </w:pPr>
            <w:r>
              <w:t>0248</w:t>
            </w:r>
          </w:p>
        </w:tc>
        <w:tc>
          <w:tcPr>
            <w:tcW w:w="900" w:type="dxa"/>
          </w:tcPr>
          <w:p w14:paraId="3D4B5181" w14:textId="77777777" w:rsidR="00FD4AA5" w:rsidRDefault="00FD4AA5" w:rsidP="00D94A5B">
            <w:pPr>
              <w:pStyle w:val="OtherTableBody"/>
            </w:pPr>
            <w:r>
              <w:t>7.12.3</w:t>
            </w:r>
          </w:p>
        </w:tc>
      </w:tr>
      <w:tr w:rsidR="00FD4AA5" w14:paraId="0CD0F0E2" w14:textId="77777777" w:rsidTr="00D94A5B">
        <w:trPr>
          <w:tblHeader/>
        </w:trPr>
        <w:tc>
          <w:tcPr>
            <w:tcW w:w="3500" w:type="dxa"/>
          </w:tcPr>
          <w:p w14:paraId="66122045" w14:textId="77777777" w:rsidR="00FD4AA5" w:rsidRDefault="00FD4AA5" w:rsidP="00D94A5B">
            <w:pPr>
              <w:pStyle w:val="OtherTableBody"/>
            </w:pPr>
            <w:r>
              <w:t>Event Causality Observations</w:t>
            </w:r>
          </w:p>
        </w:tc>
        <w:tc>
          <w:tcPr>
            <w:tcW w:w="700" w:type="dxa"/>
          </w:tcPr>
          <w:p w14:paraId="606CD673" w14:textId="77777777" w:rsidR="00FD4AA5" w:rsidRDefault="00FD4AA5" w:rsidP="00D94A5B">
            <w:pPr>
              <w:pStyle w:val="OtherTableBody"/>
            </w:pPr>
            <w:r>
              <w:t>01119</w:t>
            </w:r>
          </w:p>
        </w:tc>
        <w:tc>
          <w:tcPr>
            <w:tcW w:w="600" w:type="dxa"/>
          </w:tcPr>
          <w:p w14:paraId="4A6BDC62" w14:textId="77777777" w:rsidR="00FD4AA5" w:rsidRDefault="00FD4AA5" w:rsidP="00D94A5B">
            <w:pPr>
              <w:pStyle w:val="OtherTableBody"/>
            </w:pPr>
            <w:r>
              <w:t>PCR</w:t>
            </w:r>
          </w:p>
        </w:tc>
        <w:tc>
          <w:tcPr>
            <w:tcW w:w="600" w:type="dxa"/>
          </w:tcPr>
          <w:p w14:paraId="26F276F1" w14:textId="77777777" w:rsidR="00FD4AA5" w:rsidRDefault="00FD4AA5" w:rsidP="00D94A5B">
            <w:pPr>
              <w:pStyle w:val="OtherTableBody"/>
            </w:pPr>
            <w:r>
              <w:t>22</w:t>
            </w:r>
          </w:p>
        </w:tc>
        <w:tc>
          <w:tcPr>
            <w:tcW w:w="600" w:type="dxa"/>
          </w:tcPr>
          <w:p w14:paraId="3EC9BF23" w14:textId="77777777" w:rsidR="00FD4AA5" w:rsidRDefault="00FD4AA5" w:rsidP="00D94A5B">
            <w:pPr>
              <w:pStyle w:val="OtherTableBody"/>
            </w:pPr>
            <w:r>
              <w:t>2..2</w:t>
            </w:r>
          </w:p>
        </w:tc>
        <w:tc>
          <w:tcPr>
            <w:tcW w:w="600" w:type="dxa"/>
          </w:tcPr>
          <w:p w14:paraId="5CB67569" w14:textId="77777777" w:rsidR="00FD4AA5" w:rsidRDefault="00FD4AA5" w:rsidP="00D94A5B">
            <w:pPr>
              <w:pStyle w:val="OtherTableBody"/>
            </w:pPr>
          </w:p>
        </w:tc>
        <w:tc>
          <w:tcPr>
            <w:tcW w:w="600" w:type="dxa"/>
          </w:tcPr>
          <w:p w14:paraId="5EC312DC" w14:textId="77777777" w:rsidR="00FD4AA5" w:rsidRDefault="00FD4AA5" w:rsidP="00D94A5B">
            <w:pPr>
              <w:pStyle w:val="OtherTableBody"/>
            </w:pPr>
            <w:r>
              <w:t>ID</w:t>
            </w:r>
          </w:p>
        </w:tc>
        <w:tc>
          <w:tcPr>
            <w:tcW w:w="700" w:type="dxa"/>
          </w:tcPr>
          <w:p w14:paraId="7CB77A54" w14:textId="77777777" w:rsidR="00FD4AA5" w:rsidRDefault="00FD4AA5" w:rsidP="00D94A5B">
            <w:pPr>
              <w:pStyle w:val="OtherTableBody"/>
            </w:pPr>
            <w:r>
              <w:t>Y</w:t>
            </w:r>
          </w:p>
        </w:tc>
        <w:tc>
          <w:tcPr>
            <w:tcW w:w="600" w:type="dxa"/>
          </w:tcPr>
          <w:p w14:paraId="25DCE4C0" w14:textId="77777777" w:rsidR="00FD4AA5" w:rsidRDefault="00FD4AA5" w:rsidP="00D94A5B">
            <w:pPr>
              <w:pStyle w:val="OtherTableBody"/>
            </w:pPr>
            <w:r>
              <w:t>0252</w:t>
            </w:r>
          </w:p>
        </w:tc>
        <w:tc>
          <w:tcPr>
            <w:tcW w:w="900" w:type="dxa"/>
          </w:tcPr>
          <w:p w14:paraId="26405386" w14:textId="77777777" w:rsidR="00FD4AA5" w:rsidRDefault="00FD4AA5" w:rsidP="00D94A5B">
            <w:pPr>
              <w:pStyle w:val="OtherTableBody"/>
            </w:pPr>
            <w:r>
              <w:t>7.12.3</w:t>
            </w:r>
          </w:p>
        </w:tc>
      </w:tr>
      <w:tr w:rsidR="00FD4AA5" w14:paraId="26992D56" w14:textId="77777777" w:rsidTr="00D94A5B">
        <w:trPr>
          <w:tblHeader/>
        </w:trPr>
        <w:tc>
          <w:tcPr>
            <w:tcW w:w="3500" w:type="dxa"/>
          </w:tcPr>
          <w:p w14:paraId="46B5C03A" w14:textId="77777777" w:rsidR="00FD4AA5" w:rsidRDefault="00FD4AA5" w:rsidP="00D94A5B">
            <w:pPr>
              <w:pStyle w:val="OtherTableBody"/>
            </w:pPr>
            <w:r>
              <w:t>Event Completion Date/Time</w:t>
            </w:r>
          </w:p>
        </w:tc>
        <w:tc>
          <w:tcPr>
            <w:tcW w:w="700" w:type="dxa"/>
          </w:tcPr>
          <w:p w14:paraId="459C5EC4" w14:textId="77777777" w:rsidR="00FD4AA5" w:rsidRDefault="00FD4AA5" w:rsidP="00D94A5B">
            <w:pPr>
              <w:pStyle w:val="OtherTableBody"/>
            </w:pPr>
            <w:r>
              <w:t>00668</w:t>
            </w:r>
          </w:p>
        </w:tc>
        <w:tc>
          <w:tcPr>
            <w:tcW w:w="600" w:type="dxa"/>
          </w:tcPr>
          <w:p w14:paraId="1AEC5C0C" w14:textId="77777777" w:rsidR="00FD4AA5" w:rsidRDefault="00FD4AA5" w:rsidP="00D94A5B">
            <w:pPr>
              <w:pStyle w:val="OtherTableBody"/>
            </w:pPr>
            <w:r>
              <w:t>MFA</w:t>
            </w:r>
          </w:p>
        </w:tc>
        <w:tc>
          <w:tcPr>
            <w:tcW w:w="600" w:type="dxa"/>
          </w:tcPr>
          <w:p w14:paraId="7893FFD6" w14:textId="77777777" w:rsidR="00FD4AA5" w:rsidRDefault="00FD4AA5" w:rsidP="00D94A5B">
            <w:pPr>
              <w:pStyle w:val="OtherTableBody"/>
            </w:pPr>
            <w:r>
              <w:t>3</w:t>
            </w:r>
          </w:p>
        </w:tc>
        <w:tc>
          <w:tcPr>
            <w:tcW w:w="600" w:type="dxa"/>
          </w:tcPr>
          <w:p w14:paraId="60CABFE2" w14:textId="77777777" w:rsidR="00FD4AA5" w:rsidRDefault="00FD4AA5" w:rsidP="00D94A5B">
            <w:pPr>
              <w:pStyle w:val="OtherTableBody"/>
            </w:pPr>
            <w:r>
              <w:t>..</w:t>
            </w:r>
          </w:p>
        </w:tc>
        <w:tc>
          <w:tcPr>
            <w:tcW w:w="600" w:type="dxa"/>
          </w:tcPr>
          <w:p w14:paraId="5D3026C7" w14:textId="77777777" w:rsidR="00FD4AA5" w:rsidRDefault="00FD4AA5" w:rsidP="00D94A5B">
            <w:pPr>
              <w:pStyle w:val="OtherTableBody"/>
            </w:pPr>
          </w:p>
        </w:tc>
        <w:tc>
          <w:tcPr>
            <w:tcW w:w="600" w:type="dxa"/>
          </w:tcPr>
          <w:p w14:paraId="1B4C8CCB" w14:textId="77777777" w:rsidR="00FD4AA5" w:rsidRDefault="00FD4AA5" w:rsidP="00D94A5B">
            <w:pPr>
              <w:pStyle w:val="OtherTableBody"/>
            </w:pPr>
            <w:r>
              <w:t>DTM</w:t>
            </w:r>
          </w:p>
        </w:tc>
        <w:tc>
          <w:tcPr>
            <w:tcW w:w="700" w:type="dxa"/>
          </w:tcPr>
          <w:p w14:paraId="62C1FBD2" w14:textId="77777777" w:rsidR="00FD4AA5" w:rsidRDefault="00FD4AA5" w:rsidP="00D94A5B">
            <w:pPr>
              <w:pStyle w:val="OtherTableBody"/>
            </w:pPr>
          </w:p>
        </w:tc>
        <w:tc>
          <w:tcPr>
            <w:tcW w:w="600" w:type="dxa"/>
          </w:tcPr>
          <w:p w14:paraId="46E68A58" w14:textId="77777777" w:rsidR="00FD4AA5" w:rsidRDefault="00FD4AA5" w:rsidP="00D94A5B">
            <w:pPr>
              <w:pStyle w:val="OtherTableBody"/>
            </w:pPr>
          </w:p>
        </w:tc>
        <w:tc>
          <w:tcPr>
            <w:tcW w:w="900" w:type="dxa"/>
          </w:tcPr>
          <w:p w14:paraId="155630C2" w14:textId="77777777" w:rsidR="00FD4AA5" w:rsidRDefault="00FD4AA5" w:rsidP="00D94A5B">
            <w:pPr>
              <w:pStyle w:val="OtherTableBody"/>
            </w:pPr>
            <w:r>
              <w:t>8.5.3</w:t>
            </w:r>
          </w:p>
        </w:tc>
      </w:tr>
      <w:tr w:rsidR="00FD4AA5" w14:paraId="63613447" w14:textId="77777777" w:rsidTr="00D94A5B">
        <w:trPr>
          <w:tblHeader/>
        </w:trPr>
        <w:tc>
          <w:tcPr>
            <w:tcW w:w="3500" w:type="dxa"/>
          </w:tcPr>
          <w:p w14:paraId="5D6D122F" w14:textId="77777777" w:rsidR="00FD4AA5" w:rsidRDefault="00FD4AA5" w:rsidP="00D94A5B">
            <w:pPr>
              <w:pStyle w:val="OtherTableBody"/>
            </w:pPr>
            <w:r>
              <w:t>Event Date/Time</w:t>
            </w:r>
          </w:p>
        </w:tc>
        <w:tc>
          <w:tcPr>
            <w:tcW w:w="700" w:type="dxa"/>
          </w:tcPr>
          <w:p w14:paraId="3C5F7C07" w14:textId="77777777" w:rsidR="00FD4AA5" w:rsidRDefault="00FD4AA5" w:rsidP="00D94A5B">
            <w:pPr>
              <w:pStyle w:val="OtherTableBody"/>
            </w:pPr>
            <w:r>
              <w:t>01322</w:t>
            </w:r>
          </w:p>
        </w:tc>
        <w:tc>
          <w:tcPr>
            <w:tcW w:w="600" w:type="dxa"/>
          </w:tcPr>
          <w:p w14:paraId="3625E20C" w14:textId="77777777" w:rsidR="00FD4AA5" w:rsidRDefault="00FD4AA5" w:rsidP="00D94A5B">
            <w:pPr>
              <w:pStyle w:val="OtherTableBody"/>
            </w:pPr>
            <w:r>
              <w:t>EQU</w:t>
            </w:r>
          </w:p>
        </w:tc>
        <w:tc>
          <w:tcPr>
            <w:tcW w:w="600" w:type="dxa"/>
          </w:tcPr>
          <w:p w14:paraId="665DC777" w14:textId="77777777" w:rsidR="00FD4AA5" w:rsidRDefault="00FD4AA5" w:rsidP="00D94A5B">
            <w:pPr>
              <w:pStyle w:val="OtherTableBody"/>
            </w:pPr>
            <w:r>
              <w:t>2</w:t>
            </w:r>
          </w:p>
        </w:tc>
        <w:tc>
          <w:tcPr>
            <w:tcW w:w="600" w:type="dxa"/>
          </w:tcPr>
          <w:p w14:paraId="36BA09A8" w14:textId="77777777" w:rsidR="00FD4AA5" w:rsidRDefault="00FD4AA5" w:rsidP="00D94A5B">
            <w:pPr>
              <w:pStyle w:val="OtherTableBody"/>
            </w:pPr>
            <w:r>
              <w:t>..</w:t>
            </w:r>
          </w:p>
        </w:tc>
        <w:tc>
          <w:tcPr>
            <w:tcW w:w="600" w:type="dxa"/>
          </w:tcPr>
          <w:p w14:paraId="1A113B50" w14:textId="77777777" w:rsidR="00FD4AA5" w:rsidRDefault="00FD4AA5" w:rsidP="00D94A5B">
            <w:pPr>
              <w:pStyle w:val="OtherTableBody"/>
            </w:pPr>
          </w:p>
        </w:tc>
        <w:tc>
          <w:tcPr>
            <w:tcW w:w="600" w:type="dxa"/>
          </w:tcPr>
          <w:p w14:paraId="221D3844" w14:textId="77777777" w:rsidR="00FD4AA5" w:rsidRDefault="00FD4AA5" w:rsidP="00D94A5B">
            <w:pPr>
              <w:pStyle w:val="OtherTableBody"/>
            </w:pPr>
            <w:r>
              <w:t>DTM</w:t>
            </w:r>
          </w:p>
        </w:tc>
        <w:tc>
          <w:tcPr>
            <w:tcW w:w="700" w:type="dxa"/>
          </w:tcPr>
          <w:p w14:paraId="56045820" w14:textId="77777777" w:rsidR="00FD4AA5" w:rsidRDefault="00FD4AA5" w:rsidP="00D94A5B">
            <w:pPr>
              <w:pStyle w:val="OtherTableBody"/>
            </w:pPr>
          </w:p>
        </w:tc>
        <w:tc>
          <w:tcPr>
            <w:tcW w:w="600" w:type="dxa"/>
          </w:tcPr>
          <w:p w14:paraId="7FB5B224" w14:textId="77777777" w:rsidR="00FD4AA5" w:rsidRDefault="00FD4AA5" w:rsidP="00D94A5B">
            <w:pPr>
              <w:pStyle w:val="OtherTableBody"/>
            </w:pPr>
          </w:p>
        </w:tc>
        <w:tc>
          <w:tcPr>
            <w:tcW w:w="900" w:type="dxa"/>
          </w:tcPr>
          <w:p w14:paraId="78800C35" w14:textId="77777777" w:rsidR="00FD4AA5" w:rsidRDefault="00FD4AA5" w:rsidP="00D94A5B">
            <w:pPr>
              <w:pStyle w:val="OtherTableBody"/>
            </w:pPr>
            <w:r>
              <w:t>13.4.1</w:t>
            </w:r>
          </w:p>
        </w:tc>
      </w:tr>
      <w:tr w:rsidR="00FD4AA5" w14:paraId="3E34E29C" w14:textId="77777777" w:rsidTr="00D94A5B">
        <w:trPr>
          <w:tblHeader/>
        </w:trPr>
        <w:tc>
          <w:tcPr>
            <w:tcW w:w="3500" w:type="dxa"/>
          </w:tcPr>
          <w:p w14:paraId="231F7EB5" w14:textId="77777777" w:rsidR="00FD4AA5" w:rsidRDefault="00FD4AA5" w:rsidP="00D94A5B">
            <w:pPr>
              <w:pStyle w:val="OtherTableBody"/>
            </w:pPr>
            <w:r>
              <w:t>Event Description from Autopsy</w:t>
            </w:r>
          </w:p>
        </w:tc>
        <w:tc>
          <w:tcPr>
            <w:tcW w:w="700" w:type="dxa"/>
          </w:tcPr>
          <w:p w14:paraId="0A4CA359" w14:textId="77777777" w:rsidR="00FD4AA5" w:rsidRDefault="00FD4AA5" w:rsidP="00D94A5B">
            <w:pPr>
              <w:pStyle w:val="OtherTableBody"/>
            </w:pPr>
            <w:r>
              <w:t>01089</w:t>
            </w:r>
          </w:p>
        </w:tc>
        <w:tc>
          <w:tcPr>
            <w:tcW w:w="600" w:type="dxa"/>
          </w:tcPr>
          <w:p w14:paraId="39234CA6" w14:textId="77777777" w:rsidR="00FD4AA5" w:rsidRDefault="00FD4AA5" w:rsidP="00D94A5B">
            <w:pPr>
              <w:pStyle w:val="OtherTableBody"/>
            </w:pPr>
            <w:r>
              <w:t>PEO</w:t>
            </w:r>
          </w:p>
        </w:tc>
        <w:tc>
          <w:tcPr>
            <w:tcW w:w="600" w:type="dxa"/>
          </w:tcPr>
          <w:p w14:paraId="1A404271" w14:textId="77777777" w:rsidR="00FD4AA5" w:rsidRDefault="00FD4AA5" w:rsidP="00D94A5B">
            <w:pPr>
              <w:pStyle w:val="OtherTableBody"/>
            </w:pPr>
            <w:r>
              <w:t>17</w:t>
            </w:r>
          </w:p>
        </w:tc>
        <w:tc>
          <w:tcPr>
            <w:tcW w:w="600" w:type="dxa"/>
          </w:tcPr>
          <w:p w14:paraId="2E419D21" w14:textId="77777777" w:rsidR="00FD4AA5" w:rsidRDefault="00FD4AA5" w:rsidP="00D94A5B">
            <w:pPr>
              <w:pStyle w:val="OtherTableBody"/>
            </w:pPr>
            <w:r>
              <w:t>..</w:t>
            </w:r>
          </w:p>
        </w:tc>
        <w:tc>
          <w:tcPr>
            <w:tcW w:w="600" w:type="dxa"/>
          </w:tcPr>
          <w:p w14:paraId="2635B7AF" w14:textId="77777777" w:rsidR="00FD4AA5" w:rsidRDefault="00FD4AA5" w:rsidP="00D94A5B">
            <w:pPr>
              <w:pStyle w:val="OtherTableBody"/>
            </w:pPr>
            <w:r>
              <w:t>600=</w:t>
            </w:r>
          </w:p>
        </w:tc>
        <w:tc>
          <w:tcPr>
            <w:tcW w:w="600" w:type="dxa"/>
          </w:tcPr>
          <w:p w14:paraId="75D46CFE" w14:textId="77777777" w:rsidR="00FD4AA5" w:rsidRDefault="00FD4AA5" w:rsidP="00D94A5B">
            <w:pPr>
              <w:pStyle w:val="OtherTableBody"/>
            </w:pPr>
            <w:r>
              <w:t>FT</w:t>
            </w:r>
          </w:p>
        </w:tc>
        <w:tc>
          <w:tcPr>
            <w:tcW w:w="700" w:type="dxa"/>
          </w:tcPr>
          <w:p w14:paraId="716643DB" w14:textId="77777777" w:rsidR="00FD4AA5" w:rsidRDefault="00FD4AA5" w:rsidP="00D94A5B">
            <w:pPr>
              <w:pStyle w:val="OtherTableBody"/>
            </w:pPr>
            <w:r>
              <w:t>Y</w:t>
            </w:r>
          </w:p>
        </w:tc>
        <w:tc>
          <w:tcPr>
            <w:tcW w:w="600" w:type="dxa"/>
          </w:tcPr>
          <w:p w14:paraId="7B4624DD" w14:textId="77777777" w:rsidR="00FD4AA5" w:rsidRDefault="00FD4AA5" w:rsidP="00D94A5B">
            <w:pPr>
              <w:pStyle w:val="OtherTableBody"/>
            </w:pPr>
          </w:p>
        </w:tc>
        <w:tc>
          <w:tcPr>
            <w:tcW w:w="900" w:type="dxa"/>
          </w:tcPr>
          <w:p w14:paraId="4D011950" w14:textId="77777777" w:rsidR="00FD4AA5" w:rsidRDefault="00FD4AA5" w:rsidP="00D94A5B">
            <w:pPr>
              <w:pStyle w:val="OtherTableBody"/>
            </w:pPr>
            <w:r>
              <w:t>7.12.2</w:t>
            </w:r>
          </w:p>
        </w:tc>
      </w:tr>
      <w:tr w:rsidR="00FD4AA5" w14:paraId="31303D66" w14:textId="77777777" w:rsidTr="00D94A5B">
        <w:trPr>
          <w:tblHeader/>
        </w:trPr>
        <w:tc>
          <w:tcPr>
            <w:tcW w:w="3500" w:type="dxa"/>
          </w:tcPr>
          <w:p w14:paraId="0DE65EA1" w14:textId="77777777" w:rsidR="00FD4AA5" w:rsidRDefault="00FD4AA5" w:rsidP="00D94A5B">
            <w:pPr>
              <w:pStyle w:val="OtherTableBody"/>
            </w:pPr>
            <w:r>
              <w:t>Event Description from Original Reporter</w:t>
            </w:r>
          </w:p>
        </w:tc>
        <w:tc>
          <w:tcPr>
            <w:tcW w:w="700" w:type="dxa"/>
          </w:tcPr>
          <w:p w14:paraId="59C905CD" w14:textId="77777777" w:rsidR="00FD4AA5" w:rsidRDefault="00FD4AA5" w:rsidP="00D94A5B">
            <w:pPr>
              <w:pStyle w:val="OtherTableBody"/>
            </w:pPr>
            <w:r>
              <w:t>01086</w:t>
            </w:r>
          </w:p>
        </w:tc>
        <w:tc>
          <w:tcPr>
            <w:tcW w:w="600" w:type="dxa"/>
          </w:tcPr>
          <w:p w14:paraId="0FF075F9" w14:textId="77777777" w:rsidR="00FD4AA5" w:rsidRDefault="00FD4AA5" w:rsidP="00D94A5B">
            <w:pPr>
              <w:pStyle w:val="OtherTableBody"/>
            </w:pPr>
            <w:r>
              <w:t>PEO</w:t>
            </w:r>
          </w:p>
        </w:tc>
        <w:tc>
          <w:tcPr>
            <w:tcW w:w="600" w:type="dxa"/>
          </w:tcPr>
          <w:p w14:paraId="16EA8589" w14:textId="77777777" w:rsidR="00FD4AA5" w:rsidRDefault="00FD4AA5" w:rsidP="00D94A5B">
            <w:pPr>
              <w:pStyle w:val="OtherTableBody"/>
            </w:pPr>
            <w:r>
              <w:t>14</w:t>
            </w:r>
          </w:p>
        </w:tc>
        <w:tc>
          <w:tcPr>
            <w:tcW w:w="600" w:type="dxa"/>
          </w:tcPr>
          <w:p w14:paraId="3E119576" w14:textId="77777777" w:rsidR="00FD4AA5" w:rsidRDefault="00FD4AA5" w:rsidP="00D94A5B">
            <w:pPr>
              <w:pStyle w:val="OtherTableBody"/>
            </w:pPr>
            <w:r>
              <w:t>..</w:t>
            </w:r>
          </w:p>
        </w:tc>
        <w:tc>
          <w:tcPr>
            <w:tcW w:w="600" w:type="dxa"/>
          </w:tcPr>
          <w:p w14:paraId="439FAEA7" w14:textId="77777777" w:rsidR="00FD4AA5" w:rsidRDefault="00FD4AA5" w:rsidP="00D94A5B">
            <w:pPr>
              <w:pStyle w:val="OtherTableBody"/>
            </w:pPr>
            <w:r>
              <w:t>600=</w:t>
            </w:r>
          </w:p>
        </w:tc>
        <w:tc>
          <w:tcPr>
            <w:tcW w:w="600" w:type="dxa"/>
          </w:tcPr>
          <w:p w14:paraId="5FFC0DE3" w14:textId="77777777" w:rsidR="00FD4AA5" w:rsidRDefault="00FD4AA5" w:rsidP="00D94A5B">
            <w:pPr>
              <w:pStyle w:val="OtherTableBody"/>
            </w:pPr>
            <w:r>
              <w:t>FT</w:t>
            </w:r>
          </w:p>
        </w:tc>
        <w:tc>
          <w:tcPr>
            <w:tcW w:w="700" w:type="dxa"/>
          </w:tcPr>
          <w:p w14:paraId="63ADB9C5" w14:textId="77777777" w:rsidR="00FD4AA5" w:rsidRDefault="00FD4AA5" w:rsidP="00D94A5B">
            <w:pPr>
              <w:pStyle w:val="OtherTableBody"/>
            </w:pPr>
            <w:r>
              <w:t>Y</w:t>
            </w:r>
          </w:p>
        </w:tc>
        <w:tc>
          <w:tcPr>
            <w:tcW w:w="600" w:type="dxa"/>
          </w:tcPr>
          <w:p w14:paraId="1ABCA185" w14:textId="77777777" w:rsidR="00FD4AA5" w:rsidRDefault="00FD4AA5" w:rsidP="00D94A5B">
            <w:pPr>
              <w:pStyle w:val="OtherTableBody"/>
            </w:pPr>
          </w:p>
        </w:tc>
        <w:tc>
          <w:tcPr>
            <w:tcW w:w="900" w:type="dxa"/>
          </w:tcPr>
          <w:p w14:paraId="518D34D2" w14:textId="77777777" w:rsidR="00FD4AA5" w:rsidRDefault="00FD4AA5" w:rsidP="00D94A5B">
            <w:pPr>
              <w:pStyle w:val="OtherTableBody"/>
            </w:pPr>
            <w:r>
              <w:t>7.12.2</w:t>
            </w:r>
          </w:p>
        </w:tc>
      </w:tr>
      <w:tr w:rsidR="00FD4AA5" w14:paraId="24FB18E6" w14:textId="77777777" w:rsidTr="00D94A5B">
        <w:trPr>
          <w:tblHeader/>
        </w:trPr>
        <w:tc>
          <w:tcPr>
            <w:tcW w:w="3500" w:type="dxa"/>
          </w:tcPr>
          <w:p w14:paraId="22B0351E" w14:textId="77777777" w:rsidR="00FD4AA5" w:rsidRDefault="00FD4AA5" w:rsidP="00D94A5B">
            <w:pPr>
              <w:pStyle w:val="OtherTableBody"/>
            </w:pPr>
            <w:r>
              <w:t>Event Description from Others</w:t>
            </w:r>
          </w:p>
        </w:tc>
        <w:tc>
          <w:tcPr>
            <w:tcW w:w="700" w:type="dxa"/>
          </w:tcPr>
          <w:p w14:paraId="5CF2892D" w14:textId="77777777" w:rsidR="00FD4AA5" w:rsidRDefault="00FD4AA5" w:rsidP="00D94A5B">
            <w:pPr>
              <w:pStyle w:val="OtherTableBody"/>
            </w:pPr>
            <w:r>
              <w:t>01085</w:t>
            </w:r>
          </w:p>
        </w:tc>
        <w:tc>
          <w:tcPr>
            <w:tcW w:w="600" w:type="dxa"/>
          </w:tcPr>
          <w:p w14:paraId="5F8575E9" w14:textId="77777777" w:rsidR="00FD4AA5" w:rsidRDefault="00FD4AA5" w:rsidP="00D94A5B">
            <w:pPr>
              <w:pStyle w:val="OtherTableBody"/>
            </w:pPr>
            <w:r>
              <w:t>PEO</w:t>
            </w:r>
          </w:p>
        </w:tc>
        <w:tc>
          <w:tcPr>
            <w:tcW w:w="600" w:type="dxa"/>
          </w:tcPr>
          <w:p w14:paraId="1E09616F" w14:textId="77777777" w:rsidR="00FD4AA5" w:rsidRDefault="00FD4AA5" w:rsidP="00D94A5B">
            <w:pPr>
              <w:pStyle w:val="OtherTableBody"/>
            </w:pPr>
            <w:r>
              <w:t>13</w:t>
            </w:r>
          </w:p>
        </w:tc>
        <w:tc>
          <w:tcPr>
            <w:tcW w:w="600" w:type="dxa"/>
          </w:tcPr>
          <w:p w14:paraId="68EBA77A" w14:textId="77777777" w:rsidR="00FD4AA5" w:rsidRDefault="00FD4AA5" w:rsidP="00D94A5B">
            <w:pPr>
              <w:pStyle w:val="OtherTableBody"/>
            </w:pPr>
            <w:r>
              <w:t>..</w:t>
            </w:r>
          </w:p>
        </w:tc>
        <w:tc>
          <w:tcPr>
            <w:tcW w:w="600" w:type="dxa"/>
          </w:tcPr>
          <w:p w14:paraId="3384F074" w14:textId="77777777" w:rsidR="00FD4AA5" w:rsidRDefault="00FD4AA5" w:rsidP="00D94A5B">
            <w:pPr>
              <w:pStyle w:val="OtherTableBody"/>
            </w:pPr>
            <w:r>
              <w:t>600=</w:t>
            </w:r>
          </w:p>
        </w:tc>
        <w:tc>
          <w:tcPr>
            <w:tcW w:w="600" w:type="dxa"/>
          </w:tcPr>
          <w:p w14:paraId="0E0952A8" w14:textId="77777777" w:rsidR="00FD4AA5" w:rsidRDefault="00FD4AA5" w:rsidP="00D94A5B">
            <w:pPr>
              <w:pStyle w:val="OtherTableBody"/>
            </w:pPr>
            <w:r>
              <w:t>FT</w:t>
            </w:r>
          </w:p>
        </w:tc>
        <w:tc>
          <w:tcPr>
            <w:tcW w:w="700" w:type="dxa"/>
          </w:tcPr>
          <w:p w14:paraId="16B4B992" w14:textId="77777777" w:rsidR="00FD4AA5" w:rsidRDefault="00FD4AA5" w:rsidP="00D94A5B">
            <w:pPr>
              <w:pStyle w:val="OtherTableBody"/>
            </w:pPr>
            <w:r>
              <w:t>Y</w:t>
            </w:r>
          </w:p>
        </w:tc>
        <w:tc>
          <w:tcPr>
            <w:tcW w:w="600" w:type="dxa"/>
          </w:tcPr>
          <w:p w14:paraId="2E3FD4E8" w14:textId="77777777" w:rsidR="00FD4AA5" w:rsidRDefault="00FD4AA5" w:rsidP="00D94A5B">
            <w:pPr>
              <w:pStyle w:val="OtherTableBody"/>
            </w:pPr>
          </w:p>
        </w:tc>
        <w:tc>
          <w:tcPr>
            <w:tcW w:w="900" w:type="dxa"/>
          </w:tcPr>
          <w:p w14:paraId="61D78AF7" w14:textId="77777777" w:rsidR="00FD4AA5" w:rsidRDefault="00FD4AA5" w:rsidP="00D94A5B">
            <w:pPr>
              <w:pStyle w:val="OtherTableBody"/>
            </w:pPr>
            <w:r>
              <w:t>7.12.2</w:t>
            </w:r>
          </w:p>
        </w:tc>
      </w:tr>
      <w:tr w:rsidR="00FD4AA5" w14:paraId="084959C1" w14:textId="77777777" w:rsidTr="00D94A5B">
        <w:trPr>
          <w:tblHeader/>
        </w:trPr>
        <w:tc>
          <w:tcPr>
            <w:tcW w:w="3500" w:type="dxa"/>
          </w:tcPr>
          <w:p w14:paraId="4FF6EA00" w14:textId="77777777" w:rsidR="00FD4AA5" w:rsidRDefault="00FD4AA5" w:rsidP="00D94A5B">
            <w:pPr>
              <w:pStyle w:val="OtherTableBody"/>
            </w:pPr>
            <w:r>
              <w:t>Event Description from Patient</w:t>
            </w:r>
          </w:p>
        </w:tc>
        <w:tc>
          <w:tcPr>
            <w:tcW w:w="700" w:type="dxa"/>
          </w:tcPr>
          <w:p w14:paraId="4E7BCF8D" w14:textId="77777777" w:rsidR="00FD4AA5" w:rsidRDefault="00FD4AA5" w:rsidP="00D94A5B">
            <w:pPr>
              <w:pStyle w:val="OtherTableBody"/>
            </w:pPr>
            <w:r>
              <w:t>01087</w:t>
            </w:r>
          </w:p>
        </w:tc>
        <w:tc>
          <w:tcPr>
            <w:tcW w:w="600" w:type="dxa"/>
          </w:tcPr>
          <w:p w14:paraId="7ED62DFC" w14:textId="77777777" w:rsidR="00FD4AA5" w:rsidRDefault="00FD4AA5" w:rsidP="00D94A5B">
            <w:pPr>
              <w:pStyle w:val="OtherTableBody"/>
            </w:pPr>
            <w:r>
              <w:t>PEO</w:t>
            </w:r>
          </w:p>
        </w:tc>
        <w:tc>
          <w:tcPr>
            <w:tcW w:w="600" w:type="dxa"/>
          </w:tcPr>
          <w:p w14:paraId="79AF0D9C" w14:textId="77777777" w:rsidR="00FD4AA5" w:rsidRDefault="00FD4AA5" w:rsidP="00D94A5B">
            <w:pPr>
              <w:pStyle w:val="OtherTableBody"/>
            </w:pPr>
            <w:r>
              <w:t>15</w:t>
            </w:r>
          </w:p>
        </w:tc>
        <w:tc>
          <w:tcPr>
            <w:tcW w:w="600" w:type="dxa"/>
          </w:tcPr>
          <w:p w14:paraId="4BAA1D9F" w14:textId="77777777" w:rsidR="00FD4AA5" w:rsidRDefault="00FD4AA5" w:rsidP="00D94A5B">
            <w:pPr>
              <w:pStyle w:val="OtherTableBody"/>
            </w:pPr>
            <w:r>
              <w:t>..</w:t>
            </w:r>
          </w:p>
        </w:tc>
        <w:tc>
          <w:tcPr>
            <w:tcW w:w="600" w:type="dxa"/>
          </w:tcPr>
          <w:p w14:paraId="583F31A8" w14:textId="77777777" w:rsidR="00FD4AA5" w:rsidRDefault="00FD4AA5" w:rsidP="00D94A5B">
            <w:pPr>
              <w:pStyle w:val="OtherTableBody"/>
            </w:pPr>
            <w:r>
              <w:t>600=</w:t>
            </w:r>
          </w:p>
        </w:tc>
        <w:tc>
          <w:tcPr>
            <w:tcW w:w="600" w:type="dxa"/>
          </w:tcPr>
          <w:p w14:paraId="0B60CC28" w14:textId="77777777" w:rsidR="00FD4AA5" w:rsidRDefault="00FD4AA5" w:rsidP="00D94A5B">
            <w:pPr>
              <w:pStyle w:val="OtherTableBody"/>
            </w:pPr>
            <w:r>
              <w:t>FT</w:t>
            </w:r>
          </w:p>
        </w:tc>
        <w:tc>
          <w:tcPr>
            <w:tcW w:w="700" w:type="dxa"/>
          </w:tcPr>
          <w:p w14:paraId="1B84D102" w14:textId="77777777" w:rsidR="00FD4AA5" w:rsidRDefault="00FD4AA5" w:rsidP="00D94A5B">
            <w:pPr>
              <w:pStyle w:val="OtherTableBody"/>
            </w:pPr>
            <w:r>
              <w:t>Y</w:t>
            </w:r>
          </w:p>
        </w:tc>
        <w:tc>
          <w:tcPr>
            <w:tcW w:w="600" w:type="dxa"/>
          </w:tcPr>
          <w:p w14:paraId="5152EF3A" w14:textId="77777777" w:rsidR="00FD4AA5" w:rsidRDefault="00FD4AA5" w:rsidP="00D94A5B">
            <w:pPr>
              <w:pStyle w:val="OtherTableBody"/>
            </w:pPr>
          </w:p>
        </w:tc>
        <w:tc>
          <w:tcPr>
            <w:tcW w:w="900" w:type="dxa"/>
          </w:tcPr>
          <w:p w14:paraId="75B05211" w14:textId="77777777" w:rsidR="00FD4AA5" w:rsidRDefault="00FD4AA5" w:rsidP="00D94A5B">
            <w:pPr>
              <w:pStyle w:val="OtherTableBody"/>
            </w:pPr>
            <w:r>
              <w:t>7.12.2</w:t>
            </w:r>
          </w:p>
        </w:tc>
      </w:tr>
      <w:tr w:rsidR="00FD4AA5" w14:paraId="797B2E3F" w14:textId="77777777" w:rsidTr="00D94A5B">
        <w:trPr>
          <w:tblHeader/>
        </w:trPr>
        <w:tc>
          <w:tcPr>
            <w:tcW w:w="3500" w:type="dxa"/>
          </w:tcPr>
          <w:p w14:paraId="0104F318" w14:textId="77777777" w:rsidR="00FD4AA5" w:rsidRDefault="00FD4AA5" w:rsidP="00D94A5B">
            <w:pPr>
              <w:pStyle w:val="OtherTableBody"/>
            </w:pPr>
            <w:r>
              <w:t>Event Description from Practitioner</w:t>
            </w:r>
          </w:p>
        </w:tc>
        <w:tc>
          <w:tcPr>
            <w:tcW w:w="700" w:type="dxa"/>
          </w:tcPr>
          <w:p w14:paraId="35EE991D" w14:textId="77777777" w:rsidR="00FD4AA5" w:rsidRDefault="00FD4AA5" w:rsidP="00D94A5B">
            <w:pPr>
              <w:pStyle w:val="OtherTableBody"/>
            </w:pPr>
            <w:r>
              <w:t>01088</w:t>
            </w:r>
          </w:p>
        </w:tc>
        <w:tc>
          <w:tcPr>
            <w:tcW w:w="600" w:type="dxa"/>
          </w:tcPr>
          <w:p w14:paraId="1D74CC9F" w14:textId="77777777" w:rsidR="00FD4AA5" w:rsidRDefault="00FD4AA5" w:rsidP="00D94A5B">
            <w:pPr>
              <w:pStyle w:val="OtherTableBody"/>
            </w:pPr>
            <w:r>
              <w:t>PEO</w:t>
            </w:r>
          </w:p>
        </w:tc>
        <w:tc>
          <w:tcPr>
            <w:tcW w:w="600" w:type="dxa"/>
          </w:tcPr>
          <w:p w14:paraId="24DAC1F6" w14:textId="77777777" w:rsidR="00FD4AA5" w:rsidRDefault="00FD4AA5" w:rsidP="00D94A5B">
            <w:pPr>
              <w:pStyle w:val="OtherTableBody"/>
            </w:pPr>
            <w:r>
              <w:t>16</w:t>
            </w:r>
          </w:p>
        </w:tc>
        <w:tc>
          <w:tcPr>
            <w:tcW w:w="600" w:type="dxa"/>
          </w:tcPr>
          <w:p w14:paraId="774FB7CE" w14:textId="77777777" w:rsidR="00FD4AA5" w:rsidRDefault="00FD4AA5" w:rsidP="00D94A5B">
            <w:pPr>
              <w:pStyle w:val="OtherTableBody"/>
            </w:pPr>
            <w:r>
              <w:t>..</w:t>
            </w:r>
          </w:p>
        </w:tc>
        <w:tc>
          <w:tcPr>
            <w:tcW w:w="600" w:type="dxa"/>
          </w:tcPr>
          <w:p w14:paraId="484B57F1" w14:textId="77777777" w:rsidR="00FD4AA5" w:rsidRDefault="00FD4AA5" w:rsidP="00D94A5B">
            <w:pPr>
              <w:pStyle w:val="OtherTableBody"/>
            </w:pPr>
            <w:r>
              <w:t>600=</w:t>
            </w:r>
          </w:p>
        </w:tc>
        <w:tc>
          <w:tcPr>
            <w:tcW w:w="600" w:type="dxa"/>
          </w:tcPr>
          <w:p w14:paraId="0D798701" w14:textId="77777777" w:rsidR="00FD4AA5" w:rsidRDefault="00FD4AA5" w:rsidP="00D94A5B">
            <w:pPr>
              <w:pStyle w:val="OtherTableBody"/>
            </w:pPr>
            <w:r>
              <w:t>FT</w:t>
            </w:r>
          </w:p>
        </w:tc>
        <w:tc>
          <w:tcPr>
            <w:tcW w:w="700" w:type="dxa"/>
          </w:tcPr>
          <w:p w14:paraId="0A3CEBA9" w14:textId="77777777" w:rsidR="00FD4AA5" w:rsidRDefault="00FD4AA5" w:rsidP="00D94A5B">
            <w:pPr>
              <w:pStyle w:val="OtherTableBody"/>
            </w:pPr>
            <w:r>
              <w:t>Y</w:t>
            </w:r>
          </w:p>
        </w:tc>
        <w:tc>
          <w:tcPr>
            <w:tcW w:w="600" w:type="dxa"/>
          </w:tcPr>
          <w:p w14:paraId="5E297202" w14:textId="77777777" w:rsidR="00FD4AA5" w:rsidRDefault="00FD4AA5" w:rsidP="00D94A5B">
            <w:pPr>
              <w:pStyle w:val="OtherTableBody"/>
            </w:pPr>
          </w:p>
        </w:tc>
        <w:tc>
          <w:tcPr>
            <w:tcW w:w="900" w:type="dxa"/>
          </w:tcPr>
          <w:p w14:paraId="770798BB" w14:textId="77777777" w:rsidR="00FD4AA5" w:rsidRDefault="00FD4AA5" w:rsidP="00D94A5B">
            <w:pPr>
              <w:pStyle w:val="OtherTableBody"/>
            </w:pPr>
            <w:r>
              <w:t>7.12.2</w:t>
            </w:r>
          </w:p>
        </w:tc>
      </w:tr>
      <w:tr w:rsidR="00FD4AA5" w14:paraId="30D9E54A" w14:textId="77777777" w:rsidTr="00D94A5B">
        <w:trPr>
          <w:tblHeader/>
        </w:trPr>
        <w:tc>
          <w:tcPr>
            <w:tcW w:w="3500" w:type="dxa"/>
          </w:tcPr>
          <w:p w14:paraId="05AA31E2" w14:textId="77777777" w:rsidR="00FD4AA5" w:rsidRDefault="00FD4AA5" w:rsidP="00D94A5B">
            <w:pPr>
              <w:pStyle w:val="OtherTableBody"/>
            </w:pPr>
            <w:r>
              <w:t>Event Ended Data/Time</w:t>
            </w:r>
          </w:p>
        </w:tc>
        <w:tc>
          <w:tcPr>
            <w:tcW w:w="700" w:type="dxa"/>
          </w:tcPr>
          <w:p w14:paraId="6D485C7A" w14:textId="77777777" w:rsidR="00FD4AA5" w:rsidRDefault="00FD4AA5" w:rsidP="00D94A5B">
            <w:pPr>
              <w:pStyle w:val="OtherTableBody"/>
            </w:pPr>
            <w:r>
              <w:t>01078</w:t>
            </w:r>
          </w:p>
        </w:tc>
        <w:tc>
          <w:tcPr>
            <w:tcW w:w="600" w:type="dxa"/>
          </w:tcPr>
          <w:p w14:paraId="0C10A910" w14:textId="77777777" w:rsidR="00FD4AA5" w:rsidRDefault="00FD4AA5" w:rsidP="00D94A5B">
            <w:pPr>
              <w:pStyle w:val="OtherTableBody"/>
            </w:pPr>
            <w:r>
              <w:t>PEO</w:t>
            </w:r>
          </w:p>
        </w:tc>
        <w:tc>
          <w:tcPr>
            <w:tcW w:w="600" w:type="dxa"/>
          </w:tcPr>
          <w:p w14:paraId="76327E49" w14:textId="77777777" w:rsidR="00FD4AA5" w:rsidRDefault="00FD4AA5" w:rsidP="00D94A5B">
            <w:pPr>
              <w:pStyle w:val="OtherTableBody"/>
            </w:pPr>
            <w:r>
              <w:t>6</w:t>
            </w:r>
          </w:p>
        </w:tc>
        <w:tc>
          <w:tcPr>
            <w:tcW w:w="600" w:type="dxa"/>
          </w:tcPr>
          <w:p w14:paraId="0A23AE8F" w14:textId="77777777" w:rsidR="00FD4AA5" w:rsidRDefault="00FD4AA5" w:rsidP="00D94A5B">
            <w:pPr>
              <w:pStyle w:val="OtherTableBody"/>
            </w:pPr>
            <w:r>
              <w:t>..</w:t>
            </w:r>
          </w:p>
        </w:tc>
        <w:tc>
          <w:tcPr>
            <w:tcW w:w="600" w:type="dxa"/>
          </w:tcPr>
          <w:p w14:paraId="15EC5721" w14:textId="77777777" w:rsidR="00FD4AA5" w:rsidRDefault="00FD4AA5" w:rsidP="00D94A5B">
            <w:pPr>
              <w:pStyle w:val="OtherTableBody"/>
            </w:pPr>
          </w:p>
        </w:tc>
        <w:tc>
          <w:tcPr>
            <w:tcW w:w="600" w:type="dxa"/>
          </w:tcPr>
          <w:p w14:paraId="26D742CA" w14:textId="77777777" w:rsidR="00FD4AA5" w:rsidRDefault="00FD4AA5" w:rsidP="00D94A5B">
            <w:pPr>
              <w:pStyle w:val="OtherTableBody"/>
            </w:pPr>
            <w:r>
              <w:t>DTM</w:t>
            </w:r>
          </w:p>
        </w:tc>
        <w:tc>
          <w:tcPr>
            <w:tcW w:w="700" w:type="dxa"/>
          </w:tcPr>
          <w:p w14:paraId="2B2A02E5" w14:textId="77777777" w:rsidR="00FD4AA5" w:rsidRDefault="00FD4AA5" w:rsidP="00D94A5B">
            <w:pPr>
              <w:pStyle w:val="OtherTableBody"/>
            </w:pPr>
          </w:p>
        </w:tc>
        <w:tc>
          <w:tcPr>
            <w:tcW w:w="600" w:type="dxa"/>
          </w:tcPr>
          <w:p w14:paraId="05BDD7EC" w14:textId="77777777" w:rsidR="00FD4AA5" w:rsidRDefault="00FD4AA5" w:rsidP="00D94A5B">
            <w:pPr>
              <w:pStyle w:val="OtherTableBody"/>
            </w:pPr>
          </w:p>
        </w:tc>
        <w:tc>
          <w:tcPr>
            <w:tcW w:w="900" w:type="dxa"/>
          </w:tcPr>
          <w:p w14:paraId="5F112C35" w14:textId="77777777" w:rsidR="00FD4AA5" w:rsidRDefault="00FD4AA5" w:rsidP="00D94A5B">
            <w:pPr>
              <w:pStyle w:val="OtherTableBody"/>
            </w:pPr>
            <w:r>
              <w:t>7.12.2</w:t>
            </w:r>
          </w:p>
        </w:tc>
      </w:tr>
      <w:tr w:rsidR="00FD4AA5" w14:paraId="4BC5A4AE" w14:textId="77777777" w:rsidTr="00D94A5B">
        <w:trPr>
          <w:tblHeader/>
        </w:trPr>
        <w:tc>
          <w:tcPr>
            <w:tcW w:w="3500" w:type="dxa"/>
          </w:tcPr>
          <w:p w14:paraId="323E2146" w14:textId="77777777" w:rsidR="00FD4AA5" w:rsidRDefault="00FD4AA5" w:rsidP="00D94A5B">
            <w:pPr>
              <w:pStyle w:val="OtherTableBody"/>
            </w:pPr>
            <w:r>
              <w:t>Event Exacerbation Date/Time</w:t>
            </w:r>
          </w:p>
        </w:tc>
        <w:tc>
          <w:tcPr>
            <w:tcW w:w="700" w:type="dxa"/>
          </w:tcPr>
          <w:p w14:paraId="148F48A8" w14:textId="77777777" w:rsidR="00FD4AA5" w:rsidRDefault="00FD4AA5" w:rsidP="00D94A5B">
            <w:pPr>
              <w:pStyle w:val="OtherTableBody"/>
            </w:pPr>
            <w:r>
              <w:t>01076</w:t>
            </w:r>
          </w:p>
        </w:tc>
        <w:tc>
          <w:tcPr>
            <w:tcW w:w="600" w:type="dxa"/>
          </w:tcPr>
          <w:p w14:paraId="57E320C8" w14:textId="77777777" w:rsidR="00FD4AA5" w:rsidRDefault="00FD4AA5" w:rsidP="00D94A5B">
            <w:pPr>
              <w:pStyle w:val="OtherTableBody"/>
            </w:pPr>
            <w:r>
              <w:t>PEO</w:t>
            </w:r>
          </w:p>
        </w:tc>
        <w:tc>
          <w:tcPr>
            <w:tcW w:w="600" w:type="dxa"/>
          </w:tcPr>
          <w:p w14:paraId="3F6D8AFF" w14:textId="77777777" w:rsidR="00FD4AA5" w:rsidRDefault="00FD4AA5" w:rsidP="00D94A5B">
            <w:pPr>
              <w:pStyle w:val="OtherTableBody"/>
            </w:pPr>
            <w:r>
              <w:t>4</w:t>
            </w:r>
          </w:p>
        </w:tc>
        <w:tc>
          <w:tcPr>
            <w:tcW w:w="600" w:type="dxa"/>
          </w:tcPr>
          <w:p w14:paraId="687A3984" w14:textId="77777777" w:rsidR="00FD4AA5" w:rsidRDefault="00FD4AA5" w:rsidP="00D94A5B">
            <w:pPr>
              <w:pStyle w:val="OtherTableBody"/>
            </w:pPr>
            <w:r>
              <w:t>..</w:t>
            </w:r>
          </w:p>
        </w:tc>
        <w:tc>
          <w:tcPr>
            <w:tcW w:w="600" w:type="dxa"/>
          </w:tcPr>
          <w:p w14:paraId="33FD77D6" w14:textId="77777777" w:rsidR="00FD4AA5" w:rsidRDefault="00FD4AA5" w:rsidP="00D94A5B">
            <w:pPr>
              <w:pStyle w:val="OtherTableBody"/>
            </w:pPr>
          </w:p>
        </w:tc>
        <w:tc>
          <w:tcPr>
            <w:tcW w:w="600" w:type="dxa"/>
          </w:tcPr>
          <w:p w14:paraId="1DEB2263" w14:textId="77777777" w:rsidR="00FD4AA5" w:rsidRDefault="00FD4AA5" w:rsidP="00D94A5B">
            <w:pPr>
              <w:pStyle w:val="OtherTableBody"/>
            </w:pPr>
            <w:r>
              <w:t>DTM</w:t>
            </w:r>
          </w:p>
        </w:tc>
        <w:tc>
          <w:tcPr>
            <w:tcW w:w="700" w:type="dxa"/>
          </w:tcPr>
          <w:p w14:paraId="6092FB0B" w14:textId="77777777" w:rsidR="00FD4AA5" w:rsidRDefault="00FD4AA5" w:rsidP="00D94A5B">
            <w:pPr>
              <w:pStyle w:val="OtherTableBody"/>
            </w:pPr>
          </w:p>
        </w:tc>
        <w:tc>
          <w:tcPr>
            <w:tcW w:w="600" w:type="dxa"/>
          </w:tcPr>
          <w:p w14:paraId="01B5AEFD" w14:textId="77777777" w:rsidR="00FD4AA5" w:rsidRDefault="00FD4AA5" w:rsidP="00D94A5B">
            <w:pPr>
              <w:pStyle w:val="OtherTableBody"/>
            </w:pPr>
          </w:p>
        </w:tc>
        <w:tc>
          <w:tcPr>
            <w:tcW w:w="900" w:type="dxa"/>
          </w:tcPr>
          <w:p w14:paraId="3206D928" w14:textId="77777777" w:rsidR="00FD4AA5" w:rsidRDefault="00FD4AA5" w:rsidP="00D94A5B">
            <w:pPr>
              <w:pStyle w:val="OtherTableBody"/>
            </w:pPr>
            <w:r>
              <w:t>7.12.2</w:t>
            </w:r>
          </w:p>
        </w:tc>
      </w:tr>
      <w:tr w:rsidR="00FD4AA5" w14:paraId="56C1DF99" w14:textId="77777777" w:rsidTr="00D94A5B">
        <w:trPr>
          <w:tblHeader/>
        </w:trPr>
        <w:tc>
          <w:tcPr>
            <w:tcW w:w="3500" w:type="dxa"/>
          </w:tcPr>
          <w:p w14:paraId="784B8D2F" w14:textId="77777777" w:rsidR="00FD4AA5" w:rsidRDefault="00FD4AA5" w:rsidP="00D94A5B">
            <w:pPr>
              <w:pStyle w:val="OtherTableBody"/>
            </w:pPr>
            <w:r>
              <w:t>Event Expected</w:t>
            </w:r>
          </w:p>
        </w:tc>
        <w:tc>
          <w:tcPr>
            <w:tcW w:w="700" w:type="dxa"/>
          </w:tcPr>
          <w:p w14:paraId="05744C73" w14:textId="77777777" w:rsidR="00FD4AA5" w:rsidRDefault="00FD4AA5" w:rsidP="00D94A5B">
            <w:pPr>
              <w:pStyle w:val="OtherTableBody"/>
            </w:pPr>
            <w:r>
              <w:t>01082</w:t>
            </w:r>
          </w:p>
        </w:tc>
        <w:tc>
          <w:tcPr>
            <w:tcW w:w="600" w:type="dxa"/>
          </w:tcPr>
          <w:p w14:paraId="59A57B5E" w14:textId="77777777" w:rsidR="00FD4AA5" w:rsidRDefault="00FD4AA5" w:rsidP="00D94A5B">
            <w:pPr>
              <w:pStyle w:val="OtherTableBody"/>
            </w:pPr>
            <w:r>
              <w:t>PEO</w:t>
            </w:r>
          </w:p>
        </w:tc>
        <w:tc>
          <w:tcPr>
            <w:tcW w:w="600" w:type="dxa"/>
          </w:tcPr>
          <w:p w14:paraId="3C7AA9B4" w14:textId="77777777" w:rsidR="00FD4AA5" w:rsidRDefault="00FD4AA5" w:rsidP="00D94A5B">
            <w:pPr>
              <w:pStyle w:val="OtherTableBody"/>
            </w:pPr>
            <w:r>
              <w:t>10</w:t>
            </w:r>
          </w:p>
        </w:tc>
        <w:tc>
          <w:tcPr>
            <w:tcW w:w="600" w:type="dxa"/>
          </w:tcPr>
          <w:p w14:paraId="48CD2F17" w14:textId="77777777" w:rsidR="00FD4AA5" w:rsidRDefault="00FD4AA5" w:rsidP="00D94A5B">
            <w:pPr>
              <w:pStyle w:val="OtherTableBody"/>
            </w:pPr>
            <w:r>
              <w:t>1..1</w:t>
            </w:r>
          </w:p>
        </w:tc>
        <w:tc>
          <w:tcPr>
            <w:tcW w:w="600" w:type="dxa"/>
          </w:tcPr>
          <w:p w14:paraId="029450E3" w14:textId="77777777" w:rsidR="00FD4AA5" w:rsidRDefault="00FD4AA5" w:rsidP="00D94A5B">
            <w:pPr>
              <w:pStyle w:val="OtherTableBody"/>
            </w:pPr>
          </w:p>
        </w:tc>
        <w:tc>
          <w:tcPr>
            <w:tcW w:w="600" w:type="dxa"/>
          </w:tcPr>
          <w:p w14:paraId="0EEFCB8A" w14:textId="77777777" w:rsidR="00FD4AA5" w:rsidRDefault="00FD4AA5" w:rsidP="00D94A5B">
            <w:pPr>
              <w:pStyle w:val="OtherTableBody"/>
            </w:pPr>
            <w:r>
              <w:t>ID</w:t>
            </w:r>
          </w:p>
        </w:tc>
        <w:tc>
          <w:tcPr>
            <w:tcW w:w="700" w:type="dxa"/>
          </w:tcPr>
          <w:p w14:paraId="20603405" w14:textId="77777777" w:rsidR="00FD4AA5" w:rsidRDefault="00FD4AA5" w:rsidP="00D94A5B">
            <w:pPr>
              <w:pStyle w:val="OtherTableBody"/>
            </w:pPr>
          </w:p>
        </w:tc>
        <w:tc>
          <w:tcPr>
            <w:tcW w:w="600" w:type="dxa"/>
          </w:tcPr>
          <w:p w14:paraId="25B867DA" w14:textId="77777777" w:rsidR="00FD4AA5" w:rsidRDefault="00FD4AA5" w:rsidP="00D94A5B">
            <w:pPr>
              <w:pStyle w:val="OtherTableBody"/>
            </w:pPr>
            <w:r>
              <w:t>0239</w:t>
            </w:r>
          </w:p>
        </w:tc>
        <w:tc>
          <w:tcPr>
            <w:tcW w:w="900" w:type="dxa"/>
          </w:tcPr>
          <w:p w14:paraId="2E74ED57" w14:textId="77777777" w:rsidR="00FD4AA5" w:rsidRDefault="00FD4AA5" w:rsidP="00D94A5B">
            <w:pPr>
              <w:pStyle w:val="OtherTableBody"/>
            </w:pPr>
            <w:r>
              <w:t>7.12.2</w:t>
            </w:r>
          </w:p>
        </w:tc>
      </w:tr>
      <w:tr w:rsidR="00FD4AA5" w14:paraId="7DED3C06" w14:textId="77777777" w:rsidTr="00D94A5B">
        <w:trPr>
          <w:tblHeader/>
        </w:trPr>
        <w:tc>
          <w:tcPr>
            <w:tcW w:w="3500" w:type="dxa"/>
          </w:tcPr>
          <w:p w14:paraId="66ABC4E0" w14:textId="77777777" w:rsidR="00FD4AA5" w:rsidRDefault="00FD4AA5" w:rsidP="00D94A5B">
            <w:pPr>
              <w:pStyle w:val="OtherTableBody"/>
            </w:pPr>
            <w:r>
              <w:t>Event Facility</w:t>
            </w:r>
          </w:p>
        </w:tc>
        <w:tc>
          <w:tcPr>
            <w:tcW w:w="700" w:type="dxa"/>
          </w:tcPr>
          <w:p w14:paraId="66ACAC79" w14:textId="77777777" w:rsidR="00FD4AA5" w:rsidRDefault="00FD4AA5" w:rsidP="00D94A5B">
            <w:pPr>
              <w:pStyle w:val="OtherTableBody"/>
            </w:pPr>
            <w:r>
              <w:t>01534</w:t>
            </w:r>
          </w:p>
        </w:tc>
        <w:tc>
          <w:tcPr>
            <w:tcW w:w="600" w:type="dxa"/>
          </w:tcPr>
          <w:p w14:paraId="09619BC4" w14:textId="77777777" w:rsidR="00FD4AA5" w:rsidRDefault="00FD4AA5" w:rsidP="00D94A5B">
            <w:pPr>
              <w:pStyle w:val="OtherTableBody"/>
            </w:pPr>
            <w:r>
              <w:t>EVN</w:t>
            </w:r>
          </w:p>
        </w:tc>
        <w:tc>
          <w:tcPr>
            <w:tcW w:w="600" w:type="dxa"/>
          </w:tcPr>
          <w:p w14:paraId="00A160B6" w14:textId="77777777" w:rsidR="00FD4AA5" w:rsidRDefault="00FD4AA5" w:rsidP="00D94A5B">
            <w:pPr>
              <w:pStyle w:val="OtherTableBody"/>
            </w:pPr>
            <w:r>
              <w:t>7</w:t>
            </w:r>
          </w:p>
        </w:tc>
        <w:tc>
          <w:tcPr>
            <w:tcW w:w="600" w:type="dxa"/>
          </w:tcPr>
          <w:p w14:paraId="4A07C390" w14:textId="77777777" w:rsidR="00FD4AA5" w:rsidRDefault="00FD4AA5" w:rsidP="00D94A5B">
            <w:pPr>
              <w:pStyle w:val="OtherTableBody"/>
            </w:pPr>
            <w:r>
              <w:t>..</w:t>
            </w:r>
          </w:p>
        </w:tc>
        <w:tc>
          <w:tcPr>
            <w:tcW w:w="600" w:type="dxa"/>
          </w:tcPr>
          <w:p w14:paraId="26E653EA" w14:textId="77777777" w:rsidR="00FD4AA5" w:rsidRDefault="00FD4AA5" w:rsidP="00D94A5B">
            <w:pPr>
              <w:pStyle w:val="OtherTableBody"/>
            </w:pPr>
          </w:p>
        </w:tc>
        <w:tc>
          <w:tcPr>
            <w:tcW w:w="600" w:type="dxa"/>
          </w:tcPr>
          <w:p w14:paraId="6D2E0CD3" w14:textId="77777777" w:rsidR="00FD4AA5" w:rsidRDefault="00FD4AA5" w:rsidP="00D94A5B">
            <w:pPr>
              <w:pStyle w:val="OtherTableBody"/>
            </w:pPr>
            <w:r>
              <w:t>HD</w:t>
            </w:r>
          </w:p>
        </w:tc>
        <w:tc>
          <w:tcPr>
            <w:tcW w:w="700" w:type="dxa"/>
          </w:tcPr>
          <w:p w14:paraId="1AAEEC2C" w14:textId="77777777" w:rsidR="00FD4AA5" w:rsidRDefault="00FD4AA5" w:rsidP="00D94A5B">
            <w:pPr>
              <w:pStyle w:val="OtherTableBody"/>
            </w:pPr>
          </w:p>
        </w:tc>
        <w:tc>
          <w:tcPr>
            <w:tcW w:w="600" w:type="dxa"/>
          </w:tcPr>
          <w:p w14:paraId="43A70EA7" w14:textId="77777777" w:rsidR="00FD4AA5" w:rsidRDefault="00FD4AA5" w:rsidP="00D94A5B">
            <w:pPr>
              <w:pStyle w:val="OtherTableBody"/>
            </w:pPr>
          </w:p>
        </w:tc>
        <w:tc>
          <w:tcPr>
            <w:tcW w:w="900" w:type="dxa"/>
          </w:tcPr>
          <w:p w14:paraId="7AE9FF1F" w14:textId="77777777" w:rsidR="00FD4AA5" w:rsidRDefault="00FD4AA5" w:rsidP="00D94A5B">
            <w:pPr>
              <w:pStyle w:val="OtherTableBody"/>
            </w:pPr>
            <w:r>
              <w:t>3.4.1</w:t>
            </w:r>
          </w:p>
        </w:tc>
      </w:tr>
      <w:tr w:rsidR="00FD4AA5" w14:paraId="6B8D222D" w14:textId="77777777" w:rsidTr="00D94A5B">
        <w:trPr>
          <w:tblHeader/>
        </w:trPr>
        <w:tc>
          <w:tcPr>
            <w:tcW w:w="3500" w:type="dxa"/>
          </w:tcPr>
          <w:p w14:paraId="1124A473" w14:textId="77777777" w:rsidR="00FD4AA5" w:rsidRDefault="00FD4AA5" w:rsidP="00D94A5B">
            <w:pPr>
              <w:pStyle w:val="OtherTableBody"/>
            </w:pPr>
            <w:r>
              <w:t>Event Identifiers Used</w:t>
            </w:r>
          </w:p>
        </w:tc>
        <w:tc>
          <w:tcPr>
            <w:tcW w:w="700" w:type="dxa"/>
          </w:tcPr>
          <w:p w14:paraId="45C58367" w14:textId="77777777" w:rsidR="00FD4AA5" w:rsidRDefault="00FD4AA5" w:rsidP="00D94A5B">
            <w:pPr>
              <w:pStyle w:val="OtherTableBody"/>
            </w:pPr>
            <w:r>
              <w:t>01073</w:t>
            </w:r>
          </w:p>
        </w:tc>
        <w:tc>
          <w:tcPr>
            <w:tcW w:w="600" w:type="dxa"/>
          </w:tcPr>
          <w:p w14:paraId="454EE607" w14:textId="77777777" w:rsidR="00FD4AA5" w:rsidRDefault="00FD4AA5" w:rsidP="00D94A5B">
            <w:pPr>
              <w:pStyle w:val="OtherTableBody"/>
            </w:pPr>
            <w:r>
              <w:t>PEO</w:t>
            </w:r>
          </w:p>
        </w:tc>
        <w:tc>
          <w:tcPr>
            <w:tcW w:w="600" w:type="dxa"/>
          </w:tcPr>
          <w:p w14:paraId="7EDB6BB0" w14:textId="77777777" w:rsidR="00FD4AA5" w:rsidRDefault="00FD4AA5" w:rsidP="00D94A5B">
            <w:pPr>
              <w:pStyle w:val="OtherTableBody"/>
            </w:pPr>
            <w:r>
              <w:t>1</w:t>
            </w:r>
          </w:p>
        </w:tc>
        <w:tc>
          <w:tcPr>
            <w:tcW w:w="600" w:type="dxa"/>
          </w:tcPr>
          <w:p w14:paraId="42BF3446" w14:textId="77777777" w:rsidR="00FD4AA5" w:rsidRDefault="00FD4AA5" w:rsidP="00D94A5B">
            <w:pPr>
              <w:pStyle w:val="OtherTableBody"/>
            </w:pPr>
            <w:r>
              <w:t>..</w:t>
            </w:r>
          </w:p>
        </w:tc>
        <w:tc>
          <w:tcPr>
            <w:tcW w:w="600" w:type="dxa"/>
          </w:tcPr>
          <w:p w14:paraId="3C454CA7" w14:textId="77777777" w:rsidR="00FD4AA5" w:rsidRDefault="00FD4AA5" w:rsidP="00D94A5B">
            <w:pPr>
              <w:pStyle w:val="OtherTableBody"/>
            </w:pPr>
          </w:p>
        </w:tc>
        <w:tc>
          <w:tcPr>
            <w:tcW w:w="600" w:type="dxa"/>
          </w:tcPr>
          <w:p w14:paraId="499A79BC" w14:textId="77777777" w:rsidR="00FD4AA5" w:rsidRDefault="00FD4AA5" w:rsidP="00D94A5B">
            <w:pPr>
              <w:pStyle w:val="OtherTableBody"/>
            </w:pPr>
            <w:r>
              <w:t>CWE</w:t>
            </w:r>
          </w:p>
        </w:tc>
        <w:tc>
          <w:tcPr>
            <w:tcW w:w="700" w:type="dxa"/>
          </w:tcPr>
          <w:p w14:paraId="463CFDAF" w14:textId="77777777" w:rsidR="00FD4AA5" w:rsidRDefault="00FD4AA5" w:rsidP="00D94A5B">
            <w:pPr>
              <w:pStyle w:val="OtherTableBody"/>
            </w:pPr>
            <w:r>
              <w:t>Y</w:t>
            </w:r>
          </w:p>
        </w:tc>
        <w:tc>
          <w:tcPr>
            <w:tcW w:w="600" w:type="dxa"/>
          </w:tcPr>
          <w:p w14:paraId="2CDCFAFE" w14:textId="77777777" w:rsidR="00FD4AA5" w:rsidRDefault="00FD4AA5" w:rsidP="00D94A5B">
            <w:pPr>
              <w:pStyle w:val="OtherTableBody"/>
            </w:pPr>
            <w:r>
              <w:t>0678</w:t>
            </w:r>
          </w:p>
        </w:tc>
        <w:tc>
          <w:tcPr>
            <w:tcW w:w="900" w:type="dxa"/>
          </w:tcPr>
          <w:p w14:paraId="3495A2A3" w14:textId="77777777" w:rsidR="00FD4AA5" w:rsidRDefault="00FD4AA5" w:rsidP="00D94A5B">
            <w:pPr>
              <w:pStyle w:val="OtherTableBody"/>
            </w:pPr>
            <w:r>
              <w:t>7.12.2</w:t>
            </w:r>
          </w:p>
        </w:tc>
      </w:tr>
      <w:tr w:rsidR="00FD4AA5" w14:paraId="4CF7CC10" w14:textId="77777777" w:rsidTr="00D94A5B">
        <w:trPr>
          <w:tblHeader/>
        </w:trPr>
        <w:tc>
          <w:tcPr>
            <w:tcW w:w="3500" w:type="dxa"/>
          </w:tcPr>
          <w:p w14:paraId="206505D2" w14:textId="77777777" w:rsidR="00FD4AA5" w:rsidRDefault="00FD4AA5" w:rsidP="00D94A5B">
            <w:pPr>
              <w:pStyle w:val="OtherTableBody"/>
            </w:pPr>
            <w:r>
              <w:t>Event Improved Date/Time</w:t>
            </w:r>
          </w:p>
        </w:tc>
        <w:tc>
          <w:tcPr>
            <w:tcW w:w="700" w:type="dxa"/>
          </w:tcPr>
          <w:p w14:paraId="5E9D0B4D" w14:textId="77777777" w:rsidR="00FD4AA5" w:rsidRDefault="00FD4AA5" w:rsidP="00D94A5B">
            <w:pPr>
              <w:pStyle w:val="OtherTableBody"/>
            </w:pPr>
            <w:r>
              <w:t>01077</w:t>
            </w:r>
          </w:p>
        </w:tc>
        <w:tc>
          <w:tcPr>
            <w:tcW w:w="600" w:type="dxa"/>
          </w:tcPr>
          <w:p w14:paraId="49C763C9" w14:textId="77777777" w:rsidR="00FD4AA5" w:rsidRDefault="00FD4AA5" w:rsidP="00D94A5B">
            <w:pPr>
              <w:pStyle w:val="OtherTableBody"/>
            </w:pPr>
            <w:r>
              <w:t>PEO</w:t>
            </w:r>
          </w:p>
        </w:tc>
        <w:tc>
          <w:tcPr>
            <w:tcW w:w="600" w:type="dxa"/>
          </w:tcPr>
          <w:p w14:paraId="014BF58F" w14:textId="77777777" w:rsidR="00FD4AA5" w:rsidRDefault="00FD4AA5" w:rsidP="00D94A5B">
            <w:pPr>
              <w:pStyle w:val="OtherTableBody"/>
            </w:pPr>
            <w:r>
              <w:t>5</w:t>
            </w:r>
          </w:p>
        </w:tc>
        <w:tc>
          <w:tcPr>
            <w:tcW w:w="600" w:type="dxa"/>
          </w:tcPr>
          <w:p w14:paraId="5A1812C4" w14:textId="77777777" w:rsidR="00FD4AA5" w:rsidRDefault="00FD4AA5" w:rsidP="00D94A5B">
            <w:pPr>
              <w:pStyle w:val="OtherTableBody"/>
            </w:pPr>
            <w:r>
              <w:t>..</w:t>
            </w:r>
          </w:p>
        </w:tc>
        <w:tc>
          <w:tcPr>
            <w:tcW w:w="600" w:type="dxa"/>
          </w:tcPr>
          <w:p w14:paraId="6894BC4C" w14:textId="77777777" w:rsidR="00FD4AA5" w:rsidRDefault="00FD4AA5" w:rsidP="00D94A5B">
            <w:pPr>
              <w:pStyle w:val="OtherTableBody"/>
            </w:pPr>
          </w:p>
        </w:tc>
        <w:tc>
          <w:tcPr>
            <w:tcW w:w="600" w:type="dxa"/>
          </w:tcPr>
          <w:p w14:paraId="2D08A5C6" w14:textId="77777777" w:rsidR="00FD4AA5" w:rsidRDefault="00FD4AA5" w:rsidP="00D94A5B">
            <w:pPr>
              <w:pStyle w:val="OtherTableBody"/>
            </w:pPr>
            <w:r>
              <w:t>DTM</w:t>
            </w:r>
          </w:p>
        </w:tc>
        <w:tc>
          <w:tcPr>
            <w:tcW w:w="700" w:type="dxa"/>
          </w:tcPr>
          <w:p w14:paraId="3FCC6190" w14:textId="77777777" w:rsidR="00FD4AA5" w:rsidRDefault="00FD4AA5" w:rsidP="00D94A5B">
            <w:pPr>
              <w:pStyle w:val="OtherTableBody"/>
            </w:pPr>
          </w:p>
        </w:tc>
        <w:tc>
          <w:tcPr>
            <w:tcW w:w="600" w:type="dxa"/>
          </w:tcPr>
          <w:p w14:paraId="1EC7B9D7" w14:textId="77777777" w:rsidR="00FD4AA5" w:rsidRDefault="00FD4AA5" w:rsidP="00D94A5B">
            <w:pPr>
              <w:pStyle w:val="OtherTableBody"/>
            </w:pPr>
          </w:p>
        </w:tc>
        <w:tc>
          <w:tcPr>
            <w:tcW w:w="900" w:type="dxa"/>
          </w:tcPr>
          <w:p w14:paraId="6F312F7D" w14:textId="77777777" w:rsidR="00FD4AA5" w:rsidRDefault="00FD4AA5" w:rsidP="00D94A5B">
            <w:pPr>
              <w:pStyle w:val="OtherTableBody"/>
            </w:pPr>
            <w:r>
              <w:t>7.12.2</w:t>
            </w:r>
          </w:p>
        </w:tc>
      </w:tr>
      <w:tr w:rsidR="00FD4AA5" w14:paraId="12F3E378" w14:textId="77777777" w:rsidTr="00D94A5B">
        <w:trPr>
          <w:tblHeader/>
        </w:trPr>
        <w:tc>
          <w:tcPr>
            <w:tcW w:w="3500" w:type="dxa"/>
          </w:tcPr>
          <w:p w14:paraId="595C732E" w14:textId="77777777" w:rsidR="00FD4AA5" w:rsidRDefault="00FD4AA5" w:rsidP="00D94A5B">
            <w:pPr>
              <w:pStyle w:val="OtherTableBody"/>
            </w:pPr>
            <w:r>
              <w:t>Event Location Occurred Address</w:t>
            </w:r>
          </w:p>
        </w:tc>
        <w:tc>
          <w:tcPr>
            <w:tcW w:w="700" w:type="dxa"/>
          </w:tcPr>
          <w:p w14:paraId="4ABB7EBB" w14:textId="77777777" w:rsidR="00FD4AA5" w:rsidRDefault="00FD4AA5" w:rsidP="00D94A5B">
            <w:pPr>
              <w:pStyle w:val="OtherTableBody"/>
            </w:pPr>
            <w:r>
              <w:t>01079</w:t>
            </w:r>
          </w:p>
        </w:tc>
        <w:tc>
          <w:tcPr>
            <w:tcW w:w="600" w:type="dxa"/>
          </w:tcPr>
          <w:p w14:paraId="15F9AFAB" w14:textId="77777777" w:rsidR="00FD4AA5" w:rsidRDefault="00FD4AA5" w:rsidP="00D94A5B">
            <w:pPr>
              <w:pStyle w:val="OtherTableBody"/>
            </w:pPr>
            <w:r>
              <w:t>PEO</w:t>
            </w:r>
          </w:p>
        </w:tc>
        <w:tc>
          <w:tcPr>
            <w:tcW w:w="600" w:type="dxa"/>
          </w:tcPr>
          <w:p w14:paraId="26D4DD88" w14:textId="77777777" w:rsidR="00FD4AA5" w:rsidRDefault="00FD4AA5" w:rsidP="00D94A5B">
            <w:pPr>
              <w:pStyle w:val="OtherTableBody"/>
            </w:pPr>
            <w:r>
              <w:t>7</w:t>
            </w:r>
          </w:p>
        </w:tc>
        <w:tc>
          <w:tcPr>
            <w:tcW w:w="600" w:type="dxa"/>
          </w:tcPr>
          <w:p w14:paraId="4F437CE7" w14:textId="77777777" w:rsidR="00FD4AA5" w:rsidRDefault="00FD4AA5" w:rsidP="00D94A5B">
            <w:pPr>
              <w:pStyle w:val="OtherTableBody"/>
            </w:pPr>
            <w:r>
              <w:t>..</w:t>
            </w:r>
          </w:p>
        </w:tc>
        <w:tc>
          <w:tcPr>
            <w:tcW w:w="600" w:type="dxa"/>
          </w:tcPr>
          <w:p w14:paraId="6B1B833B" w14:textId="77777777" w:rsidR="00FD4AA5" w:rsidRDefault="00FD4AA5" w:rsidP="00D94A5B">
            <w:pPr>
              <w:pStyle w:val="OtherTableBody"/>
            </w:pPr>
          </w:p>
        </w:tc>
        <w:tc>
          <w:tcPr>
            <w:tcW w:w="600" w:type="dxa"/>
          </w:tcPr>
          <w:p w14:paraId="19865C0E" w14:textId="77777777" w:rsidR="00FD4AA5" w:rsidRDefault="00FD4AA5" w:rsidP="00D94A5B">
            <w:pPr>
              <w:pStyle w:val="OtherTableBody"/>
            </w:pPr>
            <w:r>
              <w:t>XAD</w:t>
            </w:r>
          </w:p>
        </w:tc>
        <w:tc>
          <w:tcPr>
            <w:tcW w:w="700" w:type="dxa"/>
          </w:tcPr>
          <w:p w14:paraId="52865509" w14:textId="77777777" w:rsidR="00FD4AA5" w:rsidRDefault="00FD4AA5" w:rsidP="00D94A5B">
            <w:pPr>
              <w:pStyle w:val="OtherTableBody"/>
            </w:pPr>
            <w:r>
              <w:t>Y</w:t>
            </w:r>
          </w:p>
        </w:tc>
        <w:tc>
          <w:tcPr>
            <w:tcW w:w="600" w:type="dxa"/>
          </w:tcPr>
          <w:p w14:paraId="06790CD8" w14:textId="77777777" w:rsidR="00FD4AA5" w:rsidRDefault="00FD4AA5" w:rsidP="00D94A5B">
            <w:pPr>
              <w:pStyle w:val="OtherTableBody"/>
            </w:pPr>
          </w:p>
        </w:tc>
        <w:tc>
          <w:tcPr>
            <w:tcW w:w="900" w:type="dxa"/>
          </w:tcPr>
          <w:p w14:paraId="6CEE7463" w14:textId="77777777" w:rsidR="00FD4AA5" w:rsidRDefault="00FD4AA5" w:rsidP="00D94A5B">
            <w:pPr>
              <w:pStyle w:val="OtherTableBody"/>
            </w:pPr>
            <w:r>
              <w:t>7.12.2</w:t>
            </w:r>
          </w:p>
        </w:tc>
      </w:tr>
      <w:tr w:rsidR="00FD4AA5" w14:paraId="42537D6F" w14:textId="77777777" w:rsidTr="00D94A5B">
        <w:trPr>
          <w:tblHeader/>
        </w:trPr>
        <w:tc>
          <w:tcPr>
            <w:tcW w:w="3500" w:type="dxa"/>
          </w:tcPr>
          <w:p w14:paraId="316A1C7B" w14:textId="77777777" w:rsidR="00FD4AA5" w:rsidRDefault="00FD4AA5" w:rsidP="00D94A5B">
            <w:pPr>
              <w:pStyle w:val="OtherTableBody"/>
            </w:pPr>
            <w:r>
              <w:t>Event Occurred</w:t>
            </w:r>
          </w:p>
        </w:tc>
        <w:tc>
          <w:tcPr>
            <w:tcW w:w="700" w:type="dxa"/>
          </w:tcPr>
          <w:p w14:paraId="4ED362C4" w14:textId="77777777" w:rsidR="00FD4AA5" w:rsidRDefault="00FD4AA5" w:rsidP="00D94A5B">
            <w:pPr>
              <w:pStyle w:val="OtherTableBody"/>
            </w:pPr>
            <w:r>
              <w:t>01278</w:t>
            </w:r>
          </w:p>
        </w:tc>
        <w:tc>
          <w:tcPr>
            <w:tcW w:w="600" w:type="dxa"/>
          </w:tcPr>
          <w:p w14:paraId="1E80C901" w14:textId="77777777" w:rsidR="00FD4AA5" w:rsidRDefault="00FD4AA5" w:rsidP="00D94A5B">
            <w:pPr>
              <w:pStyle w:val="OtherTableBody"/>
            </w:pPr>
            <w:r>
              <w:t>EVN</w:t>
            </w:r>
          </w:p>
        </w:tc>
        <w:tc>
          <w:tcPr>
            <w:tcW w:w="600" w:type="dxa"/>
          </w:tcPr>
          <w:p w14:paraId="4DABEFFF" w14:textId="77777777" w:rsidR="00FD4AA5" w:rsidRDefault="00FD4AA5" w:rsidP="00D94A5B">
            <w:pPr>
              <w:pStyle w:val="OtherTableBody"/>
            </w:pPr>
            <w:r>
              <w:t>6</w:t>
            </w:r>
          </w:p>
        </w:tc>
        <w:tc>
          <w:tcPr>
            <w:tcW w:w="600" w:type="dxa"/>
          </w:tcPr>
          <w:p w14:paraId="5822F229" w14:textId="77777777" w:rsidR="00FD4AA5" w:rsidRDefault="00FD4AA5" w:rsidP="00D94A5B">
            <w:pPr>
              <w:pStyle w:val="OtherTableBody"/>
            </w:pPr>
            <w:r>
              <w:t>..</w:t>
            </w:r>
          </w:p>
        </w:tc>
        <w:tc>
          <w:tcPr>
            <w:tcW w:w="600" w:type="dxa"/>
          </w:tcPr>
          <w:p w14:paraId="4FB0F7A5" w14:textId="77777777" w:rsidR="00FD4AA5" w:rsidRDefault="00FD4AA5" w:rsidP="00D94A5B">
            <w:pPr>
              <w:pStyle w:val="OtherTableBody"/>
            </w:pPr>
          </w:p>
        </w:tc>
        <w:tc>
          <w:tcPr>
            <w:tcW w:w="600" w:type="dxa"/>
          </w:tcPr>
          <w:p w14:paraId="53194C3B" w14:textId="77777777" w:rsidR="00FD4AA5" w:rsidRDefault="00FD4AA5" w:rsidP="00D94A5B">
            <w:pPr>
              <w:pStyle w:val="OtherTableBody"/>
            </w:pPr>
            <w:r>
              <w:t>DTM</w:t>
            </w:r>
          </w:p>
        </w:tc>
        <w:tc>
          <w:tcPr>
            <w:tcW w:w="700" w:type="dxa"/>
          </w:tcPr>
          <w:p w14:paraId="0C8E64BB" w14:textId="77777777" w:rsidR="00FD4AA5" w:rsidRDefault="00FD4AA5" w:rsidP="00D94A5B">
            <w:pPr>
              <w:pStyle w:val="OtherTableBody"/>
            </w:pPr>
          </w:p>
        </w:tc>
        <w:tc>
          <w:tcPr>
            <w:tcW w:w="600" w:type="dxa"/>
          </w:tcPr>
          <w:p w14:paraId="4DBAFF9F" w14:textId="77777777" w:rsidR="00FD4AA5" w:rsidRDefault="00FD4AA5" w:rsidP="00D94A5B">
            <w:pPr>
              <w:pStyle w:val="OtherTableBody"/>
            </w:pPr>
          </w:p>
        </w:tc>
        <w:tc>
          <w:tcPr>
            <w:tcW w:w="900" w:type="dxa"/>
          </w:tcPr>
          <w:p w14:paraId="19ED5E9D" w14:textId="77777777" w:rsidR="00FD4AA5" w:rsidRDefault="00FD4AA5" w:rsidP="00D94A5B">
            <w:pPr>
              <w:pStyle w:val="OtherTableBody"/>
            </w:pPr>
            <w:r>
              <w:t>3.4.1</w:t>
            </w:r>
          </w:p>
        </w:tc>
      </w:tr>
      <w:tr w:rsidR="00FD4AA5" w14:paraId="1C5A2857" w14:textId="77777777" w:rsidTr="00D94A5B">
        <w:trPr>
          <w:tblHeader/>
        </w:trPr>
        <w:tc>
          <w:tcPr>
            <w:tcW w:w="3500" w:type="dxa"/>
          </w:tcPr>
          <w:p w14:paraId="17FFE158" w14:textId="77777777" w:rsidR="00FD4AA5" w:rsidRDefault="00FD4AA5" w:rsidP="00D94A5B">
            <w:pPr>
              <w:pStyle w:val="OtherTableBody"/>
            </w:pPr>
            <w:r>
              <w:t>Event Onset Date/Time</w:t>
            </w:r>
          </w:p>
        </w:tc>
        <w:tc>
          <w:tcPr>
            <w:tcW w:w="700" w:type="dxa"/>
          </w:tcPr>
          <w:p w14:paraId="4E74B486" w14:textId="77777777" w:rsidR="00FD4AA5" w:rsidRDefault="00FD4AA5" w:rsidP="00D94A5B">
            <w:pPr>
              <w:pStyle w:val="OtherTableBody"/>
            </w:pPr>
            <w:r>
              <w:t>01075</w:t>
            </w:r>
          </w:p>
        </w:tc>
        <w:tc>
          <w:tcPr>
            <w:tcW w:w="600" w:type="dxa"/>
          </w:tcPr>
          <w:p w14:paraId="6E3E646D" w14:textId="77777777" w:rsidR="00FD4AA5" w:rsidRDefault="00FD4AA5" w:rsidP="00D94A5B">
            <w:pPr>
              <w:pStyle w:val="OtherTableBody"/>
            </w:pPr>
            <w:r>
              <w:t>PEO</w:t>
            </w:r>
          </w:p>
        </w:tc>
        <w:tc>
          <w:tcPr>
            <w:tcW w:w="600" w:type="dxa"/>
          </w:tcPr>
          <w:p w14:paraId="6A9F8B14" w14:textId="77777777" w:rsidR="00FD4AA5" w:rsidRDefault="00FD4AA5" w:rsidP="00D94A5B">
            <w:pPr>
              <w:pStyle w:val="OtherTableBody"/>
            </w:pPr>
            <w:r>
              <w:t>3</w:t>
            </w:r>
          </w:p>
        </w:tc>
        <w:tc>
          <w:tcPr>
            <w:tcW w:w="600" w:type="dxa"/>
          </w:tcPr>
          <w:p w14:paraId="05A7643F" w14:textId="77777777" w:rsidR="00FD4AA5" w:rsidRDefault="00FD4AA5" w:rsidP="00D94A5B">
            <w:pPr>
              <w:pStyle w:val="OtherTableBody"/>
            </w:pPr>
            <w:r>
              <w:t>..</w:t>
            </w:r>
          </w:p>
        </w:tc>
        <w:tc>
          <w:tcPr>
            <w:tcW w:w="600" w:type="dxa"/>
          </w:tcPr>
          <w:p w14:paraId="01BD8089" w14:textId="77777777" w:rsidR="00FD4AA5" w:rsidRDefault="00FD4AA5" w:rsidP="00D94A5B">
            <w:pPr>
              <w:pStyle w:val="OtherTableBody"/>
            </w:pPr>
          </w:p>
        </w:tc>
        <w:tc>
          <w:tcPr>
            <w:tcW w:w="600" w:type="dxa"/>
          </w:tcPr>
          <w:p w14:paraId="5DF8AB5C" w14:textId="77777777" w:rsidR="00FD4AA5" w:rsidRDefault="00FD4AA5" w:rsidP="00D94A5B">
            <w:pPr>
              <w:pStyle w:val="OtherTableBody"/>
            </w:pPr>
            <w:r>
              <w:t>DTM</w:t>
            </w:r>
          </w:p>
        </w:tc>
        <w:tc>
          <w:tcPr>
            <w:tcW w:w="700" w:type="dxa"/>
          </w:tcPr>
          <w:p w14:paraId="27D2CCFB" w14:textId="77777777" w:rsidR="00FD4AA5" w:rsidRDefault="00FD4AA5" w:rsidP="00D94A5B">
            <w:pPr>
              <w:pStyle w:val="OtherTableBody"/>
            </w:pPr>
          </w:p>
        </w:tc>
        <w:tc>
          <w:tcPr>
            <w:tcW w:w="600" w:type="dxa"/>
          </w:tcPr>
          <w:p w14:paraId="5D0E7A85" w14:textId="77777777" w:rsidR="00FD4AA5" w:rsidRDefault="00FD4AA5" w:rsidP="00D94A5B">
            <w:pPr>
              <w:pStyle w:val="OtherTableBody"/>
            </w:pPr>
          </w:p>
        </w:tc>
        <w:tc>
          <w:tcPr>
            <w:tcW w:w="900" w:type="dxa"/>
          </w:tcPr>
          <w:p w14:paraId="0F7F2925" w14:textId="77777777" w:rsidR="00FD4AA5" w:rsidRDefault="00FD4AA5" w:rsidP="00D94A5B">
            <w:pPr>
              <w:pStyle w:val="OtherTableBody"/>
            </w:pPr>
            <w:r>
              <w:t>7.12.2</w:t>
            </w:r>
          </w:p>
        </w:tc>
      </w:tr>
      <w:tr w:rsidR="00FD4AA5" w14:paraId="7473EFF4" w14:textId="77777777" w:rsidTr="00D94A5B">
        <w:trPr>
          <w:tblHeader/>
        </w:trPr>
        <w:tc>
          <w:tcPr>
            <w:tcW w:w="3500" w:type="dxa"/>
          </w:tcPr>
          <w:p w14:paraId="49CA586A" w14:textId="77777777" w:rsidR="00FD4AA5" w:rsidRDefault="00FD4AA5" w:rsidP="00D94A5B">
            <w:pPr>
              <w:pStyle w:val="OtherTableBody"/>
            </w:pPr>
            <w:r>
              <w:t>Event Outcome</w:t>
            </w:r>
          </w:p>
        </w:tc>
        <w:tc>
          <w:tcPr>
            <w:tcW w:w="700" w:type="dxa"/>
          </w:tcPr>
          <w:p w14:paraId="72AEA6EF" w14:textId="77777777" w:rsidR="00FD4AA5" w:rsidRDefault="00FD4AA5" w:rsidP="00D94A5B">
            <w:pPr>
              <w:pStyle w:val="OtherTableBody"/>
            </w:pPr>
            <w:r>
              <w:t>01083</w:t>
            </w:r>
          </w:p>
        </w:tc>
        <w:tc>
          <w:tcPr>
            <w:tcW w:w="600" w:type="dxa"/>
          </w:tcPr>
          <w:p w14:paraId="31470328" w14:textId="77777777" w:rsidR="00FD4AA5" w:rsidRDefault="00FD4AA5" w:rsidP="00D94A5B">
            <w:pPr>
              <w:pStyle w:val="OtherTableBody"/>
            </w:pPr>
            <w:r>
              <w:t>PEO</w:t>
            </w:r>
          </w:p>
        </w:tc>
        <w:tc>
          <w:tcPr>
            <w:tcW w:w="600" w:type="dxa"/>
          </w:tcPr>
          <w:p w14:paraId="0C50D167" w14:textId="77777777" w:rsidR="00FD4AA5" w:rsidRDefault="00FD4AA5" w:rsidP="00D94A5B">
            <w:pPr>
              <w:pStyle w:val="OtherTableBody"/>
            </w:pPr>
            <w:r>
              <w:t>11</w:t>
            </w:r>
          </w:p>
        </w:tc>
        <w:tc>
          <w:tcPr>
            <w:tcW w:w="600" w:type="dxa"/>
          </w:tcPr>
          <w:p w14:paraId="137E14EB" w14:textId="77777777" w:rsidR="00FD4AA5" w:rsidRDefault="00FD4AA5" w:rsidP="00D94A5B">
            <w:pPr>
              <w:pStyle w:val="OtherTableBody"/>
            </w:pPr>
            <w:r>
              <w:t>1..1</w:t>
            </w:r>
          </w:p>
        </w:tc>
        <w:tc>
          <w:tcPr>
            <w:tcW w:w="600" w:type="dxa"/>
          </w:tcPr>
          <w:p w14:paraId="66F52D32" w14:textId="77777777" w:rsidR="00FD4AA5" w:rsidRDefault="00FD4AA5" w:rsidP="00D94A5B">
            <w:pPr>
              <w:pStyle w:val="OtherTableBody"/>
            </w:pPr>
          </w:p>
        </w:tc>
        <w:tc>
          <w:tcPr>
            <w:tcW w:w="600" w:type="dxa"/>
          </w:tcPr>
          <w:p w14:paraId="66D3CF59" w14:textId="77777777" w:rsidR="00FD4AA5" w:rsidRDefault="00FD4AA5" w:rsidP="00D94A5B">
            <w:pPr>
              <w:pStyle w:val="OtherTableBody"/>
            </w:pPr>
            <w:r>
              <w:t>ID</w:t>
            </w:r>
          </w:p>
        </w:tc>
        <w:tc>
          <w:tcPr>
            <w:tcW w:w="700" w:type="dxa"/>
          </w:tcPr>
          <w:p w14:paraId="66C670A8" w14:textId="77777777" w:rsidR="00FD4AA5" w:rsidRDefault="00FD4AA5" w:rsidP="00D94A5B">
            <w:pPr>
              <w:pStyle w:val="OtherTableBody"/>
            </w:pPr>
            <w:r>
              <w:t>Y</w:t>
            </w:r>
          </w:p>
        </w:tc>
        <w:tc>
          <w:tcPr>
            <w:tcW w:w="600" w:type="dxa"/>
          </w:tcPr>
          <w:p w14:paraId="65DCC960" w14:textId="77777777" w:rsidR="00FD4AA5" w:rsidRDefault="00FD4AA5" w:rsidP="00D94A5B">
            <w:pPr>
              <w:pStyle w:val="OtherTableBody"/>
            </w:pPr>
            <w:r>
              <w:t>0240</w:t>
            </w:r>
          </w:p>
        </w:tc>
        <w:tc>
          <w:tcPr>
            <w:tcW w:w="900" w:type="dxa"/>
          </w:tcPr>
          <w:p w14:paraId="62265ABD" w14:textId="77777777" w:rsidR="00FD4AA5" w:rsidRDefault="00FD4AA5" w:rsidP="00D94A5B">
            <w:pPr>
              <w:pStyle w:val="OtherTableBody"/>
            </w:pPr>
            <w:r>
              <w:t>7.12.2</w:t>
            </w:r>
          </w:p>
        </w:tc>
      </w:tr>
      <w:tr w:rsidR="00FD4AA5" w14:paraId="11CFE36C" w14:textId="77777777" w:rsidTr="00D94A5B">
        <w:trPr>
          <w:tblHeader/>
        </w:trPr>
        <w:tc>
          <w:tcPr>
            <w:tcW w:w="3500" w:type="dxa"/>
          </w:tcPr>
          <w:p w14:paraId="1EC9680B" w14:textId="77777777" w:rsidR="00FD4AA5" w:rsidRDefault="00FD4AA5" w:rsidP="00D94A5B">
            <w:pPr>
              <w:pStyle w:val="OtherTableBody"/>
            </w:pPr>
            <w:r>
              <w:t>Event Qualification</w:t>
            </w:r>
          </w:p>
        </w:tc>
        <w:tc>
          <w:tcPr>
            <w:tcW w:w="700" w:type="dxa"/>
          </w:tcPr>
          <w:p w14:paraId="2FA91FF9" w14:textId="77777777" w:rsidR="00FD4AA5" w:rsidRDefault="00FD4AA5" w:rsidP="00D94A5B">
            <w:pPr>
              <w:pStyle w:val="OtherTableBody"/>
            </w:pPr>
            <w:r>
              <w:t>01080</w:t>
            </w:r>
          </w:p>
        </w:tc>
        <w:tc>
          <w:tcPr>
            <w:tcW w:w="600" w:type="dxa"/>
          </w:tcPr>
          <w:p w14:paraId="063C7338" w14:textId="77777777" w:rsidR="00FD4AA5" w:rsidRDefault="00FD4AA5" w:rsidP="00D94A5B">
            <w:pPr>
              <w:pStyle w:val="OtherTableBody"/>
            </w:pPr>
            <w:r>
              <w:t>PEO</w:t>
            </w:r>
          </w:p>
        </w:tc>
        <w:tc>
          <w:tcPr>
            <w:tcW w:w="600" w:type="dxa"/>
          </w:tcPr>
          <w:p w14:paraId="581CE410" w14:textId="77777777" w:rsidR="00FD4AA5" w:rsidRDefault="00FD4AA5" w:rsidP="00D94A5B">
            <w:pPr>
              <w:pStyle w:val="OtherTableBody"/>
            </w:pPr>
            <w:r>
              <w:t>8</w:t>
            </w:r>
          </w:p>
        </w:tc>
        <w:tc>
          <w:tcPr>
            <w:tcW w:w="600" w:type="dxa"/>
          </w:tcPr>
          <w:p w14:paraId="676626E8" w14:textId="77777777" w:rsidR="00FD4AA5" w:rsidRDefault="00FD4AA5" w:rsidP="00D94A5B">
            <w:pPr>
              <w:pStyle w:val="OtherTableBody"/>
            </w:pPr>
            <w:r>
              <w:t>1..1</w:t>
            </w:r>
          </w:p>
        </w:tc>
        <w:tc>
          <w:tcPr>
            <w:tcW w:w="600" w:type="dxa"/>
          </w:tcPr>
          <w:p w14:paraId="54EF7E1A" w14:textId="77777777" w:rsidR="00FD4AA5" w:rsidRDefault="00FD4AA5" w:rsidP="00D94A5B">
            <w:pPr>
              <w:pStyle w:val="OtherTableBody"/>
            </w:pPr>
          </w:p>
        </w:tc>
        <w:tc>
          <w:tcPr>
            <w:tcW w:w="600" w:type="dxa"/>
          </w:tcPr>
          <w:p w14:paraId="02C593E6" w14:textId="77777777" w:rsidR="00FD4AA5" w:rsidRDefault="00FD4AA5" w:rsidP="00D94A5B">
            <w:pPr>
              <w:pStyle w:val="OtherTableBody"/>
            </w:pPr>
            <w:r>
              <w:t>ID</w:t>
            </w:r>
          </w:p>
        </w:tc>
        <w:tc>
          <w:tcPr>
            <w:tcW w:w="700" w:type="dxa"/>
          </w:tcPr>
          <w:p w14:paraId="70C799F8" w14:textId="77777777" w:rsidR="00FD4AA5" w:rsidRDefault="00FD4AA5" w:rsidP="00D94A5B">
            <w:pPr>
              <w:pStyle w:val="OtherTableBody"/>
            </w:pPr>
            <w:r>
              <w:t>Y</w:t>
            </w:r>
          </w:p>
        </w:tc>
        <w:tc>
          <w:tcPr>
            <w:tcW w:w="600" w:type="dxa"/>
          </w:tcPr>
          <w:p w14:paraId="346AC0DF" w14:textId="77777777" w:rsidR="00FD4AA5" w:rsidRDefault="00FD4AA5" w:rsidP="00D94A5B">
            <w:pPr>
              <w:pStyle w:val="OtherTableBody"/>
            </w:pPr>
            <w:r>
              <w:t>0237</w:t>
            </w:r>
          </w:p>
        </w:tc>
        <w:tc>
          <w:tcPr>
            <w:tcW w:w="900" w:type="dxa"/>
          </w:tcPr>
          <w:p w14:paraId="7E760CA4" w14:textId="77777777" w:rsidR="00FD4AA5" w:rsidRDefault="00FD4AA5" w:rsidP="00D94A5B">
            <w:pPr>
              <w:pStyle w:val="OtherTableBody"/>
            </w:pPr>
            <w:r>
              <w:t>7.12.2</w:t>
            </w:r>
          </w:p>
        </w:tc>
      </w:tr>
      <w:tr w:rsidR="00FD4AA5" w14:paraId="0FB9A785" w14:textId="77777777" w:rsidTr="00D94A5B">
        <w:trPr>
          <w:tblHeader/>
        </w:trPr>
        <w:tc>
          <w:tcPr>
            <w:tcW w:w="3500" w:type="dxa"/>
          </w:tcPr>
          <w:p w14:paraId="6F5452D0" w14:textId="77777777" w:rsidR="00FD4AA5" w:rsidRDefault="00FD4AA5" w:rsidP="00D94A5B">
            <w:pPr>
              <w:pStyle w:val="OtherTableBody"/>
            </w:pPr>
            <w:r>
              <w:t>Event Reason</w:t>
            </w:r>
          </w:p>
        </w:tc>
        <w:tc>
          <w:tcPr>
            <w:tcW w:w="700" w:type="dxa"/>
          </w:tcPr>
          <w:p w14:paraId="10F9F8B1" w14:textId="77777777" w:rsidR="00FD4AA5" w:rsidRDefault="00FD4AA5" w:rsidP="00D94A5B">
            <w:pPr>
              <w:pStyle w:val="OtherTableBody"/>
            </w:pPr>
            <w:r>
              <w:t>00883</w:t>
            </w:r>
          </w:p>
        </w:tc>
        <w:tc>
          <w:tcPr>
            <w:tcW w:w="600" w:type="dxa"/>
          </w:tcPr>
          <w:p w14:paraId="60C64CFB" w14:textId="77777777" w:rsidR="00FD4AA5" w:rsidRDefault="00FD4AA5" w:rsidP="00D94A5B">
            <w:pPr>
              <w:pStyle w:val="OtherTableBody"/>
            </w:pPr>
            <w:r>
              <w:t>SCH</w:t>
            </w:r>
          </w:p>
        </w:tc>
        <w:tc>
          <w:tcPr>
            <w:tcW w:w="600" w:type="dxa"/>
          </w:tcPr>
          <w:p w14:paraId="3284193E" w14:textId="77777777" w:rsidR="00FD4AA5" w:rsidRDefault="00FD4AA5" w:rsidP="00D94A5B">
            <w:pPr>
              <w:pStyle w:val="OtherTableBody"/>
            </w:pPr>
            <w:r>
              <w:t>6</w:t>
            </w:r>
          </w:p>
        </w:tc>
        <w:tc>
          <w:tcPr>
            <w:tcW w:w="600" w:type="dxa"/>
          </w:tcPr>
          <w:p w14:paraId="10C9341F" w14:textId="77777777" w:rsidR="00FD4AA5" w:rsidRDefault="00FD4AA5" w:rsidP="00D94A5B">
            <w:pPr>
              <w:pStyle w:val="OtherTableBody"/>
            </w:pPr>
            <w:r>
              <w:t>..</w:t>
            </w:r>
          </w:p>
        </w:tc>
        <w:tc>
          <w:tcPr>
            <w:tcW w:w="600" w:type="dxa"/>
          </w:tcPr>
          <w:p w14:paraId="11E13F83" w14:textId="77777777" w:rsidR="00FD4AA5" w:rsidRDefault="00FD4AA5" w:rsidP="00D94A5B">
            <w:pPr>
              <w:pStyle w:val="OtherTableBody"/>
            </w:pPr>
          </w:p>
        </w:tc>
        <w:tc>
          <w:tcPr>
            <w:tcW w:w="600" w:type="dxa"/>
          </w:tcPr>
          <w:p w14:paraId="094E4B8D" w14:textId="77777777" w:rsidR="00FD4AA5" w:rsidRDefault="00FD4AA5" w:rsidP="00D94A5B">
            <w:pPr>
              <w:pStyle w:val="OtherTableBody"/>
            </w:pPr>
            <w:r>
              <w:t>CWE</w:t>
            </w:r>
          </w:p>
        </w:tc>
        <w:tc>
          <w:tcPr>
            <w:tcW w:w="700" w:type="dxa"/>
          </w:tcPr>
          <w:p w14:paraId="1BB5143A" w14:textId="77777777" w:rsidR="00FD4AA5" w:rsidRDefault="00FD4AA5" w:rsidP="00D94A5B">
            <w:pPr>
              <w:pStyle w:val="OtherTableBody"/>
            </w:pPr>
          </w:p>
        </w:tc>
        <w:tc>
          <w:tcPr>
            <w:tcW w:w="600" w:type="dxa"/>
          </w:tcPr>
          <w:p w14:paraId="0CD5AACC" w14:textId="77777777" w:rsidR="00FD4AA5" w:rsidRDefault="00FD4AA5" w:rsidP="00D94A5B">
            <w:pPr>
              <w:pStyle w:val="OtherTableBody"/>
            </w:pPr>
          </w:p>
        </w:tc>
        <w:tc>
          <w:tcPr>
            <w:tcW w:w="900" w:type="dxa"/>
          </w:tcPr>
          <w:p w14:paraId="7C0610A6" w14:textId="77777777" w:rsidR="00FD4AA5" w:rsidRDefault="00FD4AA5" w:rsidP="00D94A5B">
            <w:pPr>
              <w:pStyle w:val="OtherTableBody"/>
            </w:pPr>
            <w:r>
              <w:t>10.6.2</w:t>
            </w:r>
          </w:p>
        </w:tc>
      </w:tr>
      <w:tr w:rsidR="00FD4AA5" w14:paraId="1B6A6747" w14:textId="77777777" w:rsidTr="00D94A5B">
        <w:trPr>
          <w:tblHeader/>
        </w:trPr>
        <w:tc>
          <w:tcPr>
            <w:tcW w:w="3500" w:type="dxa"/>
          </w:tcPr>
          <w:p w14:paraId="605C4C7E" w14:textId="77777777" w:rsidR="00FD4AA5" w:rsidRDefault="00FD4AA5" w:rsidP="00D94A5B">
            <w:pPr>
              <w:pStyle w:val="OtherTableBody"/>
            </w:pPr>
            <w:r>
              <w:t>Event Reason Code</w:t>
            </w:r>
          </w:p>
        </w:tc>
        <w:tc>
          <w:tcPr>
            <w:tcW w:w="700" w:type="dxa"/>
          </w:tcPr>
          <w:p w14:paraId="4FEF59EF" w14:textId="77777777" w:rsidR="00FD4AA5" w:rsidRDefault="00FD4AA5" w:rsidP="00D94A5B">
            <w:pPr>
              <w:pStyle w:val="OtherTableBody"/>
            </w:pPr>
            <w:r>
              <w:t>00102</w:t>
            </w:r>
          </w:p>
        </w:tc>
        <w:tc>
          <w:tcPr>
            <w:tcW w:w="600" w:type="dxa"/>
          </w:tcPr>
          <w:p w14:paraId="2C5A0FB3" w14:textId="77777777" w:rsidR="00FD4AA5" w:rsidRDefault="00FD4AA5" w:rsidP="00D94A5B">
            <w:pPr>
              <w:pStyle w:val="OtherTableBody"/>
            </w:pPr>
            <w:r>
              <w:t>EVN</w:t>
            </w:r>
          </w:p>
        </w:tc>
        <w:tc>
          <w:tcPr>
            <w:tcW w:w="600" w:type="dxa"/>
          </w:tcPr>
          <w:p w14:paraId="161912C2" w14:textId="77777777" w:rsidR="00FD4AA5" w:rsidRDefault="00FD4AA5" w:rsidP="00D94A5B">
            <w:pPr>
              <w:pStyle w:val="OtherTableBody"/>
            </w:pPr>
            <w:r>
              <w:t>4</w:t>
            </w:r>
          </w:p>
        </w:tc>
        <w:tc>
          <w:tcPr>
            <w:tcW w:w="600" w:type="dxa"/>
          </w:tcPr>
          <w:p w14:paraId="5AF14FF3" w14:textId="77777777" w:rsidR="00FD4AA5" w:rsidRDefault="00FD4AA5" w:rsidP="00D94A5B">
            <w:pPr>
              <w:pStyle w:val="OtherTableBody"/>
            </w:pPr>
            <w:r>
              <w:t>..</w:t>
            </w:r>
          </w:p>
        </w:tc>
        <w:tc>
          <w:tcPr>
            <w:tcW w:w="600" w:type="dxa"/>
          </w:tcPr>
          <w:p w14:paraId="7695154F" w14:textId="77777777" w:rsidR="00FD4AA5" w:rsidRDefault="00FD4AA5" w:rsidP="00D94A5B">
            <w:pPr>
              <w:pStyle w:val="OtherTableBody"/>
            </w:pPr>
          </w:p>
        </w:tc>
        <w:tc>
          <w:tcPr>
            <w:tcW w:w="600" w:type="dxa"/>
          </w:tcPr>
          <w:p w14:paraId="505F7774" w14:textId="77777777" w:rsidR="00FD4AA5" w:rsidRDefault="00FD4AA5" w:rsidP="00D94A5B">
            <w:pPr>
              <w:pStyle w:val="OtherTableBody"/>
            </w:pPr>
            <w:r>
              <w:t>CWE</w:t>
            </w:r>
          </w:p>
        </w:tc>
        <w:tc>
          <w:tcPr>
            <w:tcW w:w="700" w:type="dxa"/>
          </w:tcPr>
          <w:p w14:paraId="79766B70" w14:textId="77777777" w:rsidR="00FD4AA5" w:rsidRDefault="00FD4AA5" w:rsidP="00D94A5B">
            <w:pPr>
              <w:pStyle w:val="OtherTableBody"/>
            </w:pPr>
          </w:p>
        </w:tc>
        <w:tc>
          <w:tcPr>
            <w:tcW w:w="600" w:type="dxa"/>
          </w:tcPr>
          <w:p w14:paraId="4F04A0C5" w14:textId="77777777" w:rsidR="00FD4AA5" w:rsidRDefault="00FD4AA5" w:rsidP="00D94A5B">
            <w:pPr>
              <w:pStyle w:val="OtherTableBody"/>
            </w:pPr>
            <w:r>
              <w:t>0062</w:t>
            </w:r>
          </w:p>
        </w:tc>
        <w:tc>
          <w:tcPr>
            <w:tcW w:w="900" w:type="dxa"/>
          </w:tcPr>
          <w:p w14:paraId="7F9893C8" w14:textId="77777777" w:rsidR="00FD4AA5" w:rsidRDefault="00FD4AA5" w:rsidP="00D94A5B">
            <w:pPr>
              <w:pStyle w:val="OtherTableBody"/>
            </w:pPr>
            <w:r>
              <w:t>3.4.1</w:t>
            </w:r>
          </w:p>
        </w:tc>
      </w:tr>
      <w:tr w:rsidR="00FD4AA5" w14:paraId="0B0F40D9" w14:textId="77777777" w:rsidTr="00D94A5B">
        <w:trPr>
          <w:tblHeader/>
        </w:trPr>
        <w:tc>
          <w:tcPr>
            <w:tcW w:w="3500" w:type="dxa"/>
          </w:tcPr>
          <w:p w14:paraId="5C08DFF0" w14:textId="77777777" w:rsidR="00FD4AA5" w:rsidRDefault="00FD4AA5" w:rsidP="00D94A5B">
            <w:pPr>
              <w:pStyle w:val="OtherTableBody"/>
            </w:pPr>
            <w:r>
              <w:t>Event Report Date</w:t>
            </w:r>
          </w:p>
        </w:tc>
        <w:tc>
          <w:tcPr>
            <w:tcW w:w="700" w:type="dxa"/>
          </w:tcPr>
          <w:p w14:paraId="5B83EF86" w14:textId="77777777" w:rsidR="00FD4AA5" w:rsidRDefault="00FD4AA5" w:rsidP="00D94A5B">
            <w:pPr>
              <w:pStyle w:val="OtherTableBody"/>
            </w:pPr>
            <w:r>
              <w:t>01069</w:t>
            </w:r>
          </w:p>
        </w:tc>
        <w:tc>
          <w:tcPr>
            <w:tcW w:w="600" w:type="dxa"/>
          </w:tcPr>
          <w:p w14:paraId="6F88D2C0" w14:textId="77777777" w:rsidR="00FD4AA5" w:rsidRDefault="00FD4AA5" w:rsidP="00D94A5B">
            <w:pPr>
              <w:pStyle w:val="OtherTableBody"/>
            </w:pPr>
            <w:r>
              <w:t>PES</w:t>
            </w:r>
          </w:p>
        </w:tc>
        <w:tc>
          <w:tcPr>
            <w:tcW w:w="600" w:type="dxa"/>
          </w:tcPr>
          <w:p w14:paraId="6F09FF3E" w14:textId="77777777" w:rsidR="00FD4AA5" w:rsidRDefault="00FD4AA5" w:rsidP="00D94A5B">
            <w:pPr>
              <w:pStyle w:val="OtherTableBody"/>
            </w:pPr>
            <w:r>
              <w:t>10</w:t>
            </w:r>
          </w:p>
        </w:tc>
        <w:tc>
          <w:tcPr>
            <w:tcW w:w="600" w:type="dxa"/>
          </w:tcPr>
          <w:p w14:paraId="6D91D226" w14:textId="77777777" w:rsidR="00FD4AA5" w:rsidRDefault="00FD4AA5" w:rsidP="00D94A5B">
            <w:pPr>
              <w:pStyle w:val="OtherTableBody"/>
            </w:pPr>
            <w:r>
              <w:t>..</w:t>
            </w:r>
          </w:p>
        </w:tc>
        <w:tc>
          <w:tcPr>
            <w:tcW w:w="600" w:type="dxa"/>
          </w:tcPr>
          <w:p w14:paraId="0E37F9EA" w14:textId="77777777" w:rsidR="00FD4AA5" w:rsidRDefault="00FD4AA5" w:rsidP="00D94A5B">
            <w:pPr>
              <w:pStyle w:val="OtherTableBody"/>
            </w:pPr>
          </w:p>
        </w:tc>
        <w:tc>
          <w:tcPr>
            <w:tcW w:w="600" w:type="dxa"/>
          </w:tcPr>
          <w:p w14:paraId="147B2E19" w14:textId="77777777" w:rsidR="00FD4AA5" w:rsidRDefault="00FD4AA5" w:rsidP="00D94A5B">
            <w:pPr>
              <w:pStyle w:val="OtherTableBody"/>
            </w:pPr>
            <w:r>
              <w:t>DTM</w:t>
            </w:r>
          </w:p>
        </w:tc>
        <w:tc>
          <w:tcPr>
            <w:tcW w:w="700" w:type="dxa"/>
          </w:tcPr>
          <w:p w14:paraId="54A42F60" w14:textId="77777777" w:rsidR="00FD4AA5" w:rsidRDefault="00FD4AA5" w:rsidP="00D94A5B">
            <w:pPr>
              <w:pStyle w:val="OtherTableBody"/>
            </w:pPr>
          </w:p>
        </w:tc>
        <w:tc>
          <w:tcPr>
            <w:tcW w:w="600" w:type="dxa"/>
          </w:tcPr>
          <w:p w14:paraId="39BA5BDA" w14:textId="77777777" w:rsidR="00FD4AA5" w:rsidRDefault="00FD4AA5" w:rsidP="00D94A5B">
            <w:pPr>
              <w:pStyle w:val="OtherTableBody"/>
            </w:pPr>
          </w:p>
        </w:tc>
        <w:tc>
          <w:tcPr>
            <w:tcW w:w="900" w:type="dxa"/>
          </w:tcPr>
          <w:p w14:paraId="3D629C34" w14:textId="77777777" w:rsidR="00FD4AA5" w:rsidRDefault="00FD4AA5" w:rsidP="00D94A5B">
            <w:pPr>
              <w:pStyle w:val="OtherTableBody"/>
            </w:pPr>
            <w:r>
              <w:t>7.12.1</w:t>
            </w:r>
          </w:p>
        </w:tc>
      </w:tr>
      <w:tr w:rsidR="00FD4AA5" w14:paraId="032D581F" w14:textId="77777777" w:rsidTr="00D94A5B">
        <w:trPr>
          <w:tblHeader/>
        </w:trPr>
        <w:tc>
          <w:tcPr>
            <w:tcW w:w="3500" w:type="dxa"/>
          </w:tcPr>
          <w:p w14:paraId="63378305" w14:textId="77777777" w:rsidR="00FD4AA5" w:rsidRDefault="00FD4AA5" w:rsidP="00D94A5B">
            <w:pPr>
              <w:pStyle w:val="OtherTableBody"/>
            </w:pPr>
            <w:r>
              <w:t>Event Report Source</w:t>
            </w:r>
          </w:p>
        </w:tc>
        <w:tc>
          <w:tcPr>
            <w:tcW w:w="700" w:type="dxa"/>
          </w:tcPr>
          <w:p w14:paraId="63AA4DE0" w14:textId="77777777" w:rsidR="00FD4AA5" w:rsidRDefault="00FD4AA5" w:rsidP="00D94A5B">
            <w:pPr>
              <w:pStyle w:val="OtherTableBody"/>
            </w:pPr>
            <w:r>
              <w:t>01071</w:t>
            </w:r>
          </w:p>
        </w:tc>
        <w:tc>
          <w:tcPr>
            <w:tcW w:w="600" w:type="dxa"/>
          </w:tcPr>
          <w:p w14:paraId="177A7C45" w14:textId="77777777" w:rsidR="00FD4AA5" w:rsidRDefault="00FD4AA5" w:rsidP="00D94A5B">
            <w:pPr>
              <w:pStyle w:val="OtherTableBody"/>
            </w:pPr>
            <w:r>
              <w:t>PES</w:t>
            </w:r>
          </w:p>
        </w:tc>
        <w:tc>
          <w:tcPr>
            <w:tcW w:w="600" w:type="dxa"/>
          </w:tcPr>
          <w:p w14:paraId="50FE1A23" w14:textId="77777777" w:rsidR="00FD4AA5" w:rsidRDefault="00FD4AA5" w:rsidP="00D94A5B">
            <w:pPr>
              <w:pStyle w:val="OtherTableBody"/>
            </w:pPr>
            <w:r>
              <w:t>12</w:t>
            </w:r>
          </w:p>
        </w:tc>
        <w:tc>
          <w:tcPr>
            <w:tcW w:w="600" w:type="dxa"/>
          </w:tcPr>
          <w:p w14:paraId="3F3D9DF6" w14:textId="77777777" w:rsidR="00FD4AA5" w:rsidRDefault="00FD4AA5" w:rsidP="00D94A5B">
            <w:pPr>
              <w:pStyle w:val="OtherTableBody"/>
            </w:pPr>
            <w:r>
              <w:t>1..1</w:t>
            </w:r>
          </w:p>
        </w:tc>
        <w:tc>
          <w:tcPr>
            <w:tcW w:w="600" w:type="dxa"/>
          </w:tcPr>
          <w:p w14:paraId="39E1B9C3" w14:textId="77777777" w:rsidR="00FD4AA5" w:rsidRDefault="00FD4AA5" w:rsidP="00D94A5B">
            <w:pPr>
              <w:pStyle w:val="OtherTableBody"/>
            </w:pPr>
          </w:p>
        </w:tc>
        <w:tc>
          <w:tcPr>
            <w:tcW w:w="600" w:type="dxa"/>
          </w:tcPr>
          <w:p w14:paraId="23A04E0D" w14:textId="77777777" w:rsidR="00FD4AA5" w:rsidRDefault="00FD4AA5" w:rsidP="00D94A5B">
            <w:pPr>
              <w:pStyle w:val="OtherTableBody"/>
            </w:pPr>
            <w:r>
              <w:t>ID</w:t>
            </w:r>
          </w:p>
        </w:tc>
        <w:tc>
          <w:tcPr>
            <w:tcW w:w="700" w:type="dxa"/>
          </w:tcPr>
          <w:p w14:paraId="57DF04E4" w14:textId="77777777" w:rsidR="00FD4AA5" w:rsidRDefault="00FD4AA5" w:rsidP="00D94A5B">
            <w:pPr>
              <w:pStyle w:val="OtherTableBody"/>
            </w:pPr>
          </w:p>
        </w:tc>
        <w:tc>
          <w:tcPr>
            <w:tcW w:w="600" w:type="dxa"/>
          </w:tcPr>
          <w:p w14:paraId="21CB7333" w14:textId="77777777" w:rsidR="00FD4AA5" w:rsidRDefault="00FD4AA5" w:rsidP="00D94A5B">
            <w:pPr>
              <w:pStyle w:val="OtherTableBody"/>
            </w:pPr>
            <w:r>
              <w:t>0235</w:t>
            </w:r>
          </w:p>
        </w:tc>
        <w:tc>
          <w:tcPr>
            <w:tcW w:w="900" w:type="dxa"/>
          </w:tcPr>
          <w:p w14:paraId="150F333D" w14:textId="77777777" w:rsidR="00FD4AA5" w:rsidRDefault="00FD4AA5" w:rsidP="00D94A5B">
            <w:pPr>
              <w:pStyle w:val="OtherTableBody"/>
            </w:pPr>
            <w:r>
              <w:t>7.12.1</w:t>
            </w:r>
          </w:p>
        </w:tc>
      </w:tr>
      <w:tr w:rsidR="00FD4AA5" w14:paraId="7EACBD25" w14:textId="77777777" w:rsidTr="00D94A5B">
        <w:trPr>
          <w:tblHeader/>
        </w:trPr>
        <w:tc>
          <w:tcPr>
            <w:tcW w:w="3500" w:type="dxa"/>
          </w:tcPr>
          <w:p w14:paraId="7D9A5022" w14:textId="77777777" w:rsidR="00FD4AA5" w:rsidRDefault="00FD4AA5" w:rsidP="00D94A5B">
            <w:pPr>
              <w:pStyle w:val="OtherTableBody"/>
            </w:pPr>
            <w:r>
              <w:t>Event Report Timing/Type</w:t>
            </w:r>
          </w:p>
        </w:tc>
        <w:tc>
          <w:tcPr>
            <w:tcW w:w="700" w:type="dxa"/>
          </w:tcPr>
          <w:p w14:paraId="2401355F" w14:textId="77777777" w:rsidR="00FD4AA5" w:rsidRDefault="00FD4AA5" w:rsidP="00D94A5B">
            <w:pPr>
              <w:pStyle w:val="OtherTableBody"/>
            </w:pPr>
            <w:r>
              <w:t>01070</w:t>
            </w:r>
          </w:p>
        </w:tc>
        <w:tc>
          <w:tcPr>
            <w:tcW w:w="600" w:type="dxa"/>
          </w:tcPr>
          <w:p w14:paraId="5D694238" w14:textId="77777777" w:rsidR="00FD4AA5" w:rsidRDefault="00FD4AA5" w:rsidP="00D94A5B">
            <w:pPr>
              <w:pStyle w:val="OtherTableBody"/>
            </w:pPr>
            <w:r>
              <w:t>PES</w:t>
            </w:r>
          </w:p>
        </w:tc>
        <w:tc>
          <w:tcPr>
            <w:tcW w:w="600" w:type="dxa"/>
          </w:tcPr>
          <w:p w14:paraId="2A1E4DD7" w14:textId="77777777" w:rsidR="00FD4AA5" w:rsidRDefault="00FD4AA5" w:rsidP="00D94A5B">
            <w:pPr>
              <w:pStyle w:val="OtherTableBody"/>
            </w:pPr>
            <w:r>
              <w:t>11</w:t>
            </w:r>
          </w:p>
        </w:tc>
        <w:tc>
          <w:tcPr>
            <w:tcW w:w="600" w:type="dxa"/>
          </w:tcPr>
          <w:p w14:paraId="679CEF5E" w14:textId="77777777" w:rsidR="00FD4AA5" w:rsidRDefault="00FD4AA5" w:rsidP="00D94A5B">
            <w:pPr>
              <w:pStyle w:val="OtherTableBody"/>
            </w:pPr>
            <w:r>
              <w:t>2..3</w:t>
            </w:r>
          </w:p>
        </w:tc>
        <w:tc>
          <w:tcPr>
            <w:tcW w:w="600" w:type="dxa"/>
          </w:tcPr>
          <w:p w14:paraId="0A97E72E" w14:textId="77777777" w:rsidR="00FD4AA5" w:rsidRDefault="00FD4AA5" w:rsidP="00D94A5B">
            <w:pPr>
              <w:pStyle w:val="OtherTableBody"/>
            </w:pPr>
          </w:p>
        </w:tc>
        <w:tc>
          <w:tcPr>
            <w:tcW w:w="600" w:type="dxa"/>
          </w:tcPr>
          <w:p w14:paraId="008C971F" w14:textId="77777777" w:rsidR="00FD4AA5" w:rsidRDefault="00FD4AA5" w:rsidP="00D94A5B">
            <w:pPr>
              <w:pStyle w:val="OtherTableBody"/>
            </w:pPr>
            <w:r>
              <w:t>ID</w:t>
            </w:r>
          </w:p>
        </w:tc>
        <w:tc>
          <w:tcPr>
            <w:tcW w:w="700" w:type="dxa"/>
          </w:tcPr>
          <w:p w14:paraId="2C8E37B6" w14:textId="77777777" w:rsidR="00FD4AA5" w:rsidRDefault="00FD4AA5" w:rsidP="00D94A5B">
            <w:pPr>
              <w:pStyle w:val="OtherTableBody"/>
            </w:pPr>
            <w:r>
              <w:t>Y</w:t>
            </w:r>
          </w:p>
        </w:tc>
        <w:tc>
          <w:tcPr>
            <w:tcW w:w="600" w:type="dxa"/>
          </w:tcPr>
          <w:p w14:paraId="66FC047A" w14:textId="77777777" w:rsidR="00FD4AA5" w:rsidRDefault="00FD4AA5" w:rsidP="00D94A5B">
            <w:pPr>
              <w:pStyle w:val="OtherTableBody"/>
            </w:pPr>
            <w:r>
              <w:t>0234</w:t>
            </w:r>
          </w:p>
        </w:tc>
        <w:tc>
          <w:tcPr>
            <w:tcW w:w="900" w:type="dxa"/>
          </w:tcPr>
          <w:p w14:paraId="6D44ACF9" w14:textId="77777777" w:rsidR="00FD4AA5" w:rsidRDefault="00FD4AA5" w:rsidP="00D94A5B">
            <w:pPr>
              <w:pStyle w:val="OtherTableBody"/>
            </w:pPr>
            <w:r>
              <w:t>7.12.1</w:t>
            </w:r>
          </w:p>
        </w:tc>
      </w:tr>
      <w:tr w:rsidR="00FD4AA5" w14:paraId="0BA84EFD" w14:textId="77777777" w:rsidTr="00D94A5B">
        <w:trPr>
          <w:tblHeader/>
        </w:trPr>
        <w:tc>
          <w:tcPr>
            <w:tcW w:w="3500" w:type="dxa"/>
          </w:tcPr>
          <w:p w14:paraId="43E13BD6" w14:textId="77777777" w:rsidR="00FD4AA5" w:rsidRDefault="00FD4AA5" w:rsidP="00D94A5B">
            <w:pPr>
              <w:pStyle w:val="OtherTableBody"/>
            </w:pPr>
            <w:r>
              <w:t>Event Reported To</w:t>
            </w:r>
          </w:p>
        </w:tc>
        <w:tc>
          <w:tcPr>
            <w:tcW w:w="700" w:type="dxa"/>
          </w:tcPr>
          <w:p w14:paraId="32C16346" w14:textId="77777777" w:rsidR="00FD4AA5" w:rsidRDefault="00FD4AA5" w:rsidP="00D94A5B">
            <w:pPr>
              <w:pStyle w:val="OtherTableBody"/>
            </w:pPr>
            <w:r>
              <w:t>01072</w:t>
            </w:r>
          </w:p>
        </w:tc>
        <w:tc>
          <w:tcPr>
            <w:tcW w:w="600" w:type="dxa"/>
          </w:tcPr>
          <w:p w14:paraId="400A48CD" w14:textId="77777777" w:rsidR="00FD4AA5" w:rsidRDefault="00FD4AA5" w:rsidP="00D94A5B">
            <w:pPr>
              <w:pStyle w:val="OtherTableBody"/>
            </w:pPr>
            <w:r>
              <w:t>PES</w:t>
            </w:r>
          </w:p>
        </w:tc>
        <w:tc>
          <w:tcPr>
            <w:tcW w:w="600" w:type="dxa"/>
          </w:tcPr>
          <w:p w14:paraId="6597A82D" w14:textId="77777777" w:rsidR="00FD4AA5" w:rsidRDefault="00FD4AA5" w:rsidP="00D94A5B">
            <w:pPr>
              <w:pStyle w:val="OtherTableBody"/>
            </w:pPr>
            <w:r>
              <w:t>13</w:t>
            </w:r>
          </w:p>
        </w:tc>
        <w:tc>
          <w:tcPr>
            <w:tcW w:w="600" w:type="dxa"/>
          </w:tcPr>
          <w:p w14:paraId="061BC009" w14:textId="77777777" w:rsidR="00FD4AA5" w:rsidRDefault="00FD4AA5" w:rsidP="00D94A5B">
            <w:pPr>
              <w:pStyle w:val="OtherTableBody"/>
            </w:pPr>
            <w:r>
              <w:t>1..1</w:t>
            </w:r>
          </w:p>
        </w:tc>
        <w:tc>
          <w:tcPr>
            <w:tcW w:w="600" w:type="dxa"/>
          </w:tcPr>
          <w:p w14:paraId="71A2CC25" w14:textId="77777777" w:rsidR="00FD4AA5" w:rsidRDefault="00FD4AA5" w:rsidP="00D94A5B">
            <w:pPr>
              <w:pStyle w:val="OtherTableBody"/>
            </w:pPr>
          </w:p>
        </w:tc>
        <w:tc>
          <w:tcPr>
            <w:tcW w:w="600" w:type="dxa"/>
          </w:tcPr>
          <w:p w14:paraId="0D7E8E19" w14:textId="77777777" w:rsidR="00FD4AA5" w:rsidRDefault="00FD4AA5" w:rsidP="00D94A5B">
            <w:pPr>
              <w:pStyle w:val="OtherTableBody"/>
            </w:pPr>
            <w:r>
              <w:t>ID</w:t>
            </w:r>
          </w:p>
        </w:tc>
        <w:tc>
          <w:tcPr>
            <w:tcW w:w="700" w:type="dxa"/>
          </w:tcPr>
          <w:p w14:paraId="4B1E02DD" w14:textId="77777777" w:rsidR="00FD4AA5" w:rsidRDefault="00FD4AA5" w:rsidP="00D94A5B">
            <w:pPr>
              <w:pStyle w:val="OtherTableBody"/>
            </w:pPr>
            <w:r>
              <w:t>Y</w:t>
            </w:r>
          </w:p>
        </w:tc>
        <w:tc>
          <w:tcPr>
            <w:tcW w:w="600" w:type="dxa"/>
          </w:tcPr>
          <w:p w14:paraId="5960B173" w14:textId="77777777" w:rsidR="00FD4AA5" w:rsidRDefault="00FD4AA5" w:rsidP="00D94A5B">
            <w:pPr>
              <w:pStyle w:val="OtherTableBody"/>
            </w:pPr>
            <w:r>
              <w:t>0236</w:t>
            </w:r>
          </w:p>
        </w:tc>
        <w:tc>
          <w:tcPr>
            <w:tcW w:w="900" w:type="dxa"/>
          </w:tcPr>
          <w:p w14:paraId="6D846875" w14:textId="77777777" w:rsidR="00FD4AA5" w:rsidRDefault="00FD4AA5" w:rsidP="00D94A5B">
            <w:pPr>
              <w:pStyle w:val="OtherTableBody"/>
            </w:pPr>
            <w:r>
              <w:t>7.12.1</w:t>
            </w:r>
          </w:p>
        </w:tc>
      </w:tr>
      <w:tr w:rsidR="00FD4AA5" w14:paraId="0BB28E38" w14:textId="77777777" w:rsidTr="00D94A5B">
        <w:trPr>
          <w:tblHeader/>
        </w:trPr>
        <w:tc>
          <w:tcPr>
            <w:tcW w:w="3500" w:type="dxa"/>
          </w:tcPr>
          <w:p w14:paraId="52EAE466" w14:textId="77777777" w:rsidR="00FD4AA5" w:rsidRDefault="00FD4AA5" w:rsidP="00D94A5B">
            <w:pPr>
              <w:pStyle w:val="OtherTableBody"/>
            </w:pPr>
            <w:r>
              <w:t>Event Serious</w:t>
            </w:r>
          </w:p>
        </w:tc>
        <w:tc>
          <w:tcPr>
            <w:tcW w:w="700" w:type="dxa"/>
          </w:tcPr>
          <w:p w14:paraId="18490881" w14:textId="77777777" w:rsidR="00FD4AA5" w:rsidRDefault="00FD4AA5" w:rsidP="00D94A5B">
            <w:pPr>
              <w:pStyle w:val="OtherTableBody"/>
            </w:pPr>
            <w:r>
              <w:t>01081</w:t>
            </w:r>
          </w:p>
        </w:tc>
        <w:tc>
          <w:tcPr>
            <w:tcW w:w="600" w:type="dxa"/>
          </w:tcPr>
          <w:p w14:paraId="44D80279" w14:textId="77777777" w:rsidR="00FD4AA5" w:rsidRDefault="00FD4AA5" w:rsidP="00D94A5B">
            <w:pPr>
              <w:pStyle w:val="OtherTableBody"/>
            </w:pPr>
            <w:r>
              <w:t>PEO</w:t>
            </w:r>
          </w:p>
        </w:tc>
        <w:tc>
          <w:tcPr>
            <w:tcW w:w="600" w:type="dxa"/>
          </w:tcPr>
          <w:p w14:paraId="2DE3ABFB" w14:textId="77777777" w:rsidR="00FD4AA5" w:rsidRDefault="00FD4AA5" w:rsidP="00D94A5B">
            <w:pPr>
              <w:pStyle w:val="OtherTableBody"/>
            </w:pPr>
            <w:r>
              <w:t>9</w:t>
            </w:r>
          </w:p>
        </w:tc>
        <w:tc>
          <w:tcPr>
            <w:tcW w:w="600" w:type="dxa"/>
          </w:tcPr>
          <w:p w14:paraId="124995BA" w14:textId="77777777" w:rsidR="00FD4AA5" w:rsidRDefault="00FD4AA5" w:rsidP="00D94A5B">
            <w:pPr>
              <w:pStyle w:val="OtherTableBody"/>
            </w:pPr>
            <w:r>
              <w:t>1..1</w:t>
            </w:r>
          </w:p>
        </w:tc>
        <w:tc>
          <w:tcPr>
            <w:tcW w:w="600" w:type="dxa"/>
          </w:tcPr>
          <w:p w14:paraId="2C01B65F" w14:textId="77777777" w:rsidR="00FD4AA5" w:rsidRDefault="00FD4AA5" w:rsidP="00D94A5B">
            <w:pPr>
              <w:pStyle w:val="OtherTableBody"/>
            </w:pPr>
          </w:p>
        </w:tc>
        <w:tc>
          <w:tcPr>
            <w:tcW w:w="600" w:type="dxa"/>
          </w:tcPr>
          <w:p w14:paraId="58BE1E05" w14:textId="77777777" w:rsidR="00FD4AA5" w:rsidRDefault="00FD4AA5" w:rsidP="00D94A5B">
            <w:pPr>
              <w:pStyle w:val="OtherTableBody"/>
            </w:pPr>
            <w:r>
              <w:t>ID</w:t>
            </w:r>
          </w:p>
        </w:tc>
        <w:tc>
          <w:tcPr>
            <w:tcW w:w="700" w:type="dxa"/>
          </w:tcPr>
          <w:p w14:paraId="109298E9" w14:textId="77777777" w:rsidR="00FD4AA5" w:rsidRDefault="00FD4AA5" w:rsidP="00D94A5B">
            <w:pPr>
              <w:pStyle w:val="OtherTableBody"/>
            </w:pPr>
          </w:p>
        </w:tc>
        <w:tc>
          <w:tcPr>
            <w:tcW w:w="600" w:type="dxa"/>
          </w:tcPr>
          <w:p w14:paraId="6300D61E" w14:textId="77777777" w:rsidR="00FD4AA5" w:rsidRDefault="00FD4AA5" w:rsidP="00D94A5B">
            <w:pPr>
              <w:pStyle w:val="OtherTableBody"/>
            </w:pPr>
            <w:r>
              <w:t>0238</w:t>
            </w:r>
          </w:p>
        </w:tc>
        <w:tc>
          <w:tcPr>
            <w:tcW w:w="900" w:type="dxa"/>
          </w:tcPr>
          <w:p w14:paraId="322334EF" w14:textId="77777777" w:rsidR="00FD4AA5" w:rsidRDefault="00FD4AA5" w:rsidP="00D94A5B">
            <w:pPr>
              <w:pStyle w:val="OtherTableBody"/>
            </w:pPr>
            <w:r>
              <w:t>7.12.2</w:t>
            </w:r>
          </w:p>
        </w:tc>
      </w:tr>
      <w:tr w:rsidR="00FD4AA5" w14:paraId="08F80805" w14:textId="77777777" w:rsidTr="00D94A5B">
        <w:trPr>
          <w:tblHeader/>
        </w:trPr>
        <w:tc>
          <w:tcPr>
            <w:tcW w:w="3500" w:type="dxa"/>
          </w:tcPr>
          <w:p w14:paraId="5C06A234" w14:textId="77777777" w:rsidR="00FD4AA5" w:rsidRDefault="00FD4AA5" w:rsidP="00D94A5B">
            <w:pPr>
              <w:pStyle w:val="OtherTableBody"/>
            </w:pPr>
            <w:r>
              <w:t>Event Symptom/Diagnosis Code</w:t>
            </w:r>
          </w:p>
        </w:tc>
        <w:tc>
          <w:tcPr>
            <w:tcW w:w="700" w:type="dxa"/>
          </w:tcPr>
          <w:p w14:paraId="05899703" w14:textId="77777777" w:rsidR="00FD4AA5" w:rsidRDefault="00FD4AA5" w:rsidP="00D94A5B">
            <w:pPr>
              <w:pStyle w:val="OtherTableBody"/>
            </w:pPr>
            <w:r>
              <w:t>01074</w:t>
            </w:r>
          </w:p>
        </w:tc>
        <w:tc>
          <w:tcPr>
            <w:tcW w:w="600" w:type="dxa"/>
          </w:tcPr>
          <w:p w14:paraId="0A72F3B5" w14:textId="77777777" w:rsidR="00FD4AA5" w:rsidRDefault="00FD4AA5" w:rsidP="00D94A5B">
            <w:pPr>
              <w:pStyle w:val="OtherTableBody"/>
            </w:pPr>
            <w:r>
              <w:t>PEO</w:t>
            </w:r>
          </w:p>
        </w:tc>
        <w:tc>
          <w:tcPr>
            <w:tcW w:w="600" w:type="dxa"/>
          </w:tcPr>
          <w:p w14:paraId="76FC2145" w14:textId="77777777" w:rsidR="00FD4AA5" w:rsidRDefault="00FD4AA5" w:rsidP="00D94A5B">
            <w:pPr>
              <w:pStyle w:val="OtherTableBody"/>
            </w:pPr>
            <w:r>
              <w:t>2</w:t>
            </w:r>
          </w:p>
        </w:tc>
        <w:tc>
          <w:tcPr>
            <w:tcW w:w="600" w:type="dxa"/>
          </w:tcPr>
          <w:p w14:paraId="41954EF3" w14:textId="77777777" w:rsidR="00FD4AA5" w:rsidRDefault="00FD4AA5" w:rsidP="00D94A5B">
            <w:pPr>
              <w:pStyle w:val="OtherTableBody"/>
            </w:pPr>
            <w:r>
              <w:t>..</w:t>
            </w:r>
          </w:p>
        </w:tc>
        <w:tc>
          <w:tcPr>
            <w:tcW w:w="600" w:type="dxa"/>
          </w:tcPr>
          <w:p w14:paraId="180295EC" w14:textId="77777777" w:rsidR="00FD4AA5" w:rsidRDefault="00FD4AA5" w:rsidP="00D94A5B">
            <w:pPr>
              <w:pStyle w:val="OtherTableBody"/>
            </w:pPr>
          </w:p>
        </w:tc>
        <w:tc>
          <w:tcPr>
            <w:tcW w:w="600" w:type="dxa"/>
          </w:tcPr>
          <w:p w14:paraId="363E49D0" w14:textId="77777777" w:rsidR="00FD4AA5" w:rsidRDefault="00FD4AA5" w:rsidP="00D94A5B">
            <w:pPr>
              <w:pStyle w:val="OtherTableBody"/>
            </w:pPr>
            <w:r>
              <w:t>CWE</w:t>
            </w:r>
          </w:p>
        </w:tc>
        <w:tc>
          <w:tcPr>
            <w:tcW w:w="700" w:type="dxa"/>
          </w:tcPr>
          <w:p w14:paraId="0EA28A8E" w14:textId="77777777" w:rsidR="00FD4AA5" w:rsidRDefault="00FD4AA5" w:rsidP="00D94A5B">
            <w:pPr>
              <w:pStyle w:val="OtherTableBody"/>
            </w:pPr>
            <w:r>
              <w:t>Y</w:t>
            </w:r>
          </w:p>
        </w:tc>
        <w:tc>
          <w:tcPr>
            <w:tcW w:w="600" w:type="dxa"/>
          </w:tcPr>
          <w:p w14:paraId="0CAA22D6" w14:textId="77777777" w:rsidR="00FD4AA5" w:rsidRDefault="00FD4AA5" w:rsidP="00D94A5B">
            <w:pPr>
              <w:pStyle w:val="OtherTableBody"/>
            </w:pPr>
            <w:r>
              <w:t>0679</w:t>
            </w:r>
          </w:p>
        </w:tc>
        <w:tc>
          <w:tcPr>
            <w:tcW w:w="900" w:type="dxa"/>
          </w:tcPr>
          <w:p w14:paraId="76071686" w14:textId="77777777" w:rsidR="00FD4AA5" w:rsidRDefault="00FD4AA5" w:rsidP="00D94A5B">
            <w:pPr>
              <w:pStyle w:val="OtherTableBody"/>
            </w:pPr>
            <w:r>
              <w:t>7.12.2</w:t>
            </w:r>
          </w:p>
        </w:tc>
      </w:tr>
      <w:tr w:rsidR="00FD4AA5" w14:paraId="15999707" w14:textId="77777777" w:rsidTr="00D94A5B">
        <w:trPr>
          <w:tblHeader/>
        </w:trPr>
        <w:tc>
          <w:tcPr>
            <w:tcW w:w="3500" w:type="dxa"/>
          </w:tcPr>
          <w:p w14:paraId="2E586CAD" w14:textId="77777777" w:rsidR="00FD4AA5" w:rsidRDefault="00FD4AA5" w:rsidP="00D94A5B">
            <w:pPr>
              <w:pStyle w:val="OtherTableBody"/>
            </w:pPr>
            <w:r>
              <w:t xml:space="preserve">Event type </w:t>
            </w:r>
          </w:p>
        </w:tc>
        <w:tc>
          <w:tcPr>
            <w:tcW w:w="700" w:type="dxa"/>
          </w:tcPr>
          <w:p w14:paraId="114DFFEB" w14:textId="77777777" w:rsidR="00FD4AA5" w:rsidRDefault="00FD4AA5" w:rsidP="00D94A5B">
            <w:pPr>
              <w:pStyle w:val="OtherTableBody"/>
            </w:pPr>
            <w:r>
              <w:t>01430</w:t>
            </w:r>
          </w:p>
        </w:tc>
        <w:tc>
          <w:tcPr>
            <w:tcW w:w="600" w:type="dxa"/>
          </w:tcPr>
          <w:p w14:paraId="785F9064" w14:textId="77777777" w:rsidR="00FD4AA5" w:rsidRDefault="00FD4AA5" w:rsidP="00D94A5B">
            <w:pPr>
              <w:pStyle w:val="OtherTableBody"/>
            </w:pPr>
            <w:r>
              <w:t>EQP</w:t>
            </w:r>
          </w:p>
        </w:tc>
        <w:tc>
          <w:tcPr>
            <w:tcW w:w="600" w:type="dxa"/>
          </w:tcPr>
          <w:p w14:paraId="05334B1C" w14:textId="77777777" w:rsidR="00FD4AA5" w:rsidRDefault="00FD4AA5" w:rsidP="00D94A5B">
            <w:pPr>
              <w:pStyle w:val="OtherTableBody"/>
            </w:pPr>
            <w:r>
              <w:t>1</w:t>
            </w:r>
          </w:p>
        </w:tc>
        <w:tc>
          <w:tcPr>
            <w:tcW w:w="600" w:type="dxa"/>
          </w:tcPr>
          <w:p w14:paraId="1BD5318A" w14:textId="77777777" w:rsidR="00FD4AA5" w:rsidRDefault="00FD4AA5" w:rsidP="00D94A5B">
            <w:pPr>
              <w:pStyle w:val="OtherTableBody"/>
            </w:pPr>
            <w:r>
              <w:t>..</w:t>
            </w:r>
          </w:p>
        </w:tc>
        <w:tc>
          <w:tcPr>
            <w:tcW w:w="600" w:type="dxa"/>
          </w:tcPr>
          <w:p w14:paraId="5CDA2FBB" w14:textId="77777777" w:rsidR="00FD4AA5" w:rsidRDefault="00FD4AA5" w:rsidP="00D94A5B">
            <w:pPr>
              <w:pStyle w:val="OtherTableBody"/>
            </w:pPr>
          </w:p>
        </w:tc>
        <w:tc>
          <w:tcPr>
            <w:tcW w:w="600" w:type="dxa"/>
          </w:tcPr>
          <w:p w14:paraId="39660668" w14:textId="77777777" w:rsidR="00FD4AA5" w:rsidRDefault="00FD4AA5" w:rsidP="00D94A5B">
            <w:pPr>
              <w:pStyle w:val="OtherTableBody"/>
            </w:pPr>
            <w:r>
              <w:t>CWE</w:t>
            </w:r>
          </w:p>
        </w:tc>
        <w:tc>
          <w:tcPr>
            <w:tcW w:w="700" w:type="dxa"/>
          </w:tcPr>
          <w:p w14:paraId="1A1085B9" w14:textId="77777777" w:rsidR="00FD4AA5" w:rsidRDefault="00FD4AA5" w:rsidP="00D94A5B">
            <w:pPr>
              <w:pStyle w:val="OtherTableBody"/>
            </w:pPr>
          </w:p>
        </w:tc>
        <w:tc>
          <w:tcPr>
            <w:tcW w:w="600" w:type="dxa"/>
          </w:tcPr>
          <w:p w14:paraId="06E6B7B1" w14:textId="77777777" w:rsidR="00FD4AA5" w:rsidRDefault="00FD4AA5" w:rsidP="00D94A5B">
            <w:pPr>
              <w:pStyle w:val="OtherTableBody"/>
            </w:pPr>
            <w:r>
              <w:t>0450</w:t>
            </w:r>
          </w:p>
        </w:tc>
        <w:tc>
          <w:tcPr>
            <w:tcW w:w="900" w:type="dxa"/>
          </w:tcPr>
          <w:p w14:paraId="5C21BE97" w14:textId="77777777" w:rsidR="00FD4AA5" w:rsidRDefault="00FD4AA5" w:rsidP="00D94A5B">
            <w:pPr>
              <w:pStyle w:val="OtherTableBody"/>
            </w:pPr>
            <w:r>
              <w:t>13.4.12</w:t>
            </w:r>
          </w:p>
        </w:tc>
      </w:tr>
      <w:tr w:rsidR="00FD4AA5" w14:paraId="7E0FC59F" w14:textId="77777777" w:rsidTr="00D94A5B">
        <w:trPr>
          <w:tblHeader/>
        </w:trPr>
        <w:tc>
          <w:tcPr>
            <w:tcW w:w="3500" w:type="dxa"/>
          </w:tcPr>
          <w:p w14:paraId="404397CC" w14:textId="77777777" w:rsidR="00FD4AA5" w:rsidRDefault="00FD4AA5" w:rsidP="00D94A5B">
            <w:pPr>
              <w:pStyle w:val="OtherTableBody"/>
            </w:pPr>
            <w:r>
              <w:t>Event Type Code</w:t>
            </w:r>
          </w:p>
        </w:tc>
        <w:tc>
          <w:tcPr>
            <w:tcW w:w="700" w:type="dxa"/>
          </w:tcPr>
          <w:p w14:paraId="7C23460C" w14:textId="77777777" w:rsidR="00FD4AA5" w:rsidRDefault="00FD4AA5" w:rsidP="00D94A5B">
            <w:pPr>
              <w:pStyle w:val="OtherTableBody"/>
            </w:pPr>
            <w:r>
              <w:t>00099</w:t>
            </w:r>
          </w:p>
        </w:tc>
        <w:tc>
          <w:tcPr>
            <w:tcW w:w="600" w:type="dxa"/>
          </w:tcPr>
          <w:p w14:paraId="70432B80" w14:textId="77777777" w:rsidR="00FD4AA5" w:rsidRDefault="00FD4AA5" w:rsidP="00D94A5B">
            <w:pPr>
              <w:pStyle w:val="OtherTableBody"/>
            </w:pPr>
            <w:r>
              <w:t>EVN</w:t>
            </w:r>
          </w:p>
        </w:tc>
        <w:tc>
          <w:tcPr>
            <w:tcW w:w="600" w:type="dxa"/>
          </w:tcPr>
          <w:p w14:paraId="5BE8B221" w14:textId="77777777" w:rsidR="00FD4AA5" w:rsidRDefault="00FD4AA5" w:rsidP="00D94A5B">
            <w:pPr>
              <w:pStyle w:val="OtherTableBody"/>
            </w:pPr>
            <w:r>
              <w:t>1</w:t>
            </w:r>
          </w:p>
        </w:tc>
        <w:tc>
          <w:tcPr>
            <w:tcW w:w="600" w:type="dxa"/>
          </w:tcPr>
          <w:p w14:paraId="090673BC" w14:textId="77777777" w:rsidR="00FD4AA5" w:rsidRDefault="00FD4AA5" w:rsidP="00D94A5B">
            <w:pPr>
              <w:pStyle w:val="OtherTableBody"/>
            </w:pPr>
            <w:r>
              <w:t>..</w:t>
            </w:r>
          </w:p>
        </w:tc>
        <w:tc>
          <w:tcPr>
            <w:tcW w:w="600" w:type="dxa"/>
          </w:tcPr>
          <w:p w14:paraId="57929B4F" w14:textId="77777777" w:rsidR="00FD4AA5" w:rsidRDefault="00FD4AA5" w:rsidP="00D94A5B">
            <w:pPr>
              <w:pStyle w:val="OtherTableBody"/>
            </w:pPr>
          </w:p>
        </w:tc>
        <w:tc>
          <w:tcPr>
            <w:tcW w:w="600" w:type="dxa"/>
          </w:tcPr>
          <w:p w14:paraId="2E5CFF64" w14:textId="77777777" w:rsidR="00FD4AA5" w:rsidRDefault="00FD4AA5" w:rsidP="00D94A5B">
            <w:pPr>
              <w:pStyle w:val="OtherTableBody"/>
            </w:pPr>
            <w:r>
              <w:t>-</w:t>
            </w:r>
          </w:p>
        </w:tc>
        <w:tc>
          <w:tcPr>
            <w:tcW w:w="700" w:type="dxa"/>
          </w:tcPr>
          <w:p w14:paraId="40BE6310" w14:textId="77777777" w:rsidR="00FD4AA5" w:rsidRDefault="00FD4AA5" w:rsidP="00D94A5B">
            <w:pPr>
              <w:pStyle w:val="OtherTableBody"/>
            </w:pPr>
          </w:p>
        </w:tc>
        <w:tc>
          <w:tcPr>
            <w:tcW w:w="600" w:type="dxa"/>
          </w:tcPr>
          <w:p w14:paraId="62EB3E71" w14:textId="77777777" w:rsidR="00FD4AA5" w:rsidRDefault="00FD4AA5" w:rsidP="00D94A5B">
            <w:pPr>
              <w:pStyle w:val="OtherTableBody"/>
            </w:pPr>
          </w:p>
        </w:tc>
        <w:tc>
          <w:tcPr>
            <w:tcW w:w="900" w:type="dxa"/>
          </w:tcPr>
          <w:p w14:paraId="75C768E3" w14:textId="77777777" w:rsidR="00FD4AA5" w:rsidRDefault="00FD4AA5" w:rsidP="00D94A5B">
            <w:pPr>
              <w:pStyle w:val="OtherTableBody"/>
            </w:pPr>
            <w:r>
              <w:t>3.4.1</w:t>
            </w:r>
          </w:p>
        </w:tc>
      </w:tr>
      <w:tr w:rsidR="00FD4AA5" w14:paraId="78099C9D" w14:textId="77777777" w:rsidTr="00D94A5B">
        <w:trPr>
          <w:tblHeader/>
        </w:trPr>
        <w:tc>
          <w:tcPr>
            <w:tcW w:w="3500" w:type="dxa"/>
          </w:tcPr>
          <w:p w14:paraId="3E1D5A06" w14:textId="77777777" w:rsidR="00FD4AA5" w:rsidRDefault="00FD4AA5" w:rsidP="00D94A5B">
            <w:pPr>
              <w:pStyle w:val="OtherTableBody"/>
            </w:pPr>
            <w:r>
              <w:t>Events Scheduled This Time Point</w:t>
            </w:r>
          </w:p>
        </w:tc>
        <w:tc>
          <w:tcPr>
            <w:tcW w:w="700" w:type="dxa"/>
          </w:tcPr>
          <w:p w14:paraId="07137C5D" w14:textId="77777777" w:rsidR="00FD4AA5" w:rsidRDefault="00FD4AA5" w:rsidP="00D94A5B">
            <w:pPr>
              <w:pStyle w:val="OtherTableBody"/>
            </w:pPr>
            <w:r>
              <w:t>01027</w:t>
            </w:r>
          </w:p>
        </w:tc>
        <w:tc>
          <w:tcPr>
            <w:tcW w:w="600" w:type="dxa"/>
          </w:tcPr>
          <w:p w14:paraId="1196A9A5" w14:textId="77777777" w:rsidR="00FD4AA5" w:rsidRDefault="00FD4AA5" w:rsidP="00D94A5B">
            <w:pPr>
              <w:pStyle w:val="OtherTableBody"/>
            </w:pPr>
            <w:r>
              <w:t>CM2</w:t>
            </w:r>
          </w:p>
        </w:tc>
        <w:tc>
          <w:tcPr>
            <w:tcW w:w="600" w:type="dxa"/>
          </w:tcPr>
          <w:p w14:paraId="5BF6D8B6" w14:textId="77777777" w:rsidR="00FD4AA5" w:rsidRDefault="00FD4AA5" w:rsidP="00D94A5B">
            <w:pPr>
              <w:pStyle w:val="OtherTableBody"/>
            </w:pPr>
            <w:r>
              <w:t>4</w:t>
            </w:r>
          </w:p>
        </w:tc>
        <w:tc>
          <w:tcPr>
            <w:tcW w:w="600" w:type="dxa"/>
          </w:tcPr>
          <w:p w14:paraId="27E499AE" w14:textId="77777777" w:rsidR="00FD4AA5" w:rsidRDefault="00FD4AA5" w:rsidP="00D94A5B">
            <w:pPr>
              <w:pStyle w:val="OtherTableBody"/>
            </w:pPr>
            <w:r>
              <w:t>..</w:t>
            </w:r>
          </w:p>
        </w:tc>
        <w:tc>
          <w:tcPr>
            <w:tcW w:w="600" w:type="dxa"/>
          </w:tcPr>
          <w:p w14:paraId="07E880B4" w14:textId="77777777" w:rsidR="00FD4AA5" w:rsidRDefault="00FD4AA5" w:rsidP="00D94A5B">
            <w:pPr>
              <w:pStyle w:val="OtherTableBody"/>
            </w:pPr>
          </w:p>
        </w:tc>
        <w:tc>
          <w:tcPr>
            <w:tcW w:w="600" w:type="dxa"/>
          </w:tcPr>
          <w:p w14:paraId="7D9E40B8" w14:textId="77777777" w:rsidR="00FD4AA5" w:rsidRDefault="00FD4AA5" w:rsidP="00D94A5B">
            <w:pPr>
              <w:pStyle w:val="OtherTableBody"/>
            </w:pPr>
            <w:r>
              <w:t>CWE</w:t>
            </w:r>
          </w:p>
        </w:tc>
        <w:tc>
          <w:tcPr>
            <w:tcW w:w="700" w:type="dxa"/>
          </w:tcPr>
          <w:p w14:paraId="3B25D00D" w14:textId="77777777" w:rsidR="00FD4AA5" w:rsidRDefault="00FD4AA5" w:rsidP="00D94A5B">
            <w:pPr>
              <w:pStyle w:val="OtherTableBody"/>
            </w:pPr>
            <w:r>
              <w:t>Y</w:t>
            </w:r>
          </w:p>
        </w:tc>
        <w:tc>
          <w:tcPr>
            <w:tcW w:w="600" w:type="dxa"/>
          </w:tcPr>
          <w:p w14:paraId="34AB4A48" w14:textId="77777777" w:rsidR="00FD4AA5" w:rsidRDefault="00FD4AA5" w:rsidP="00D94A5B">
            <w:pPr>
              <w:pStyle w:val="OtherTableBody"/>
            </w:pPr>
          </w:p>
        </w:tc>
        <w:tc>
          <w:tcPr>
            <w:tcW w:w="900" w:type="dxa"/>
          </w:tcPr>
          <w:p w14:paraId="2A4D718B" w14:textId="77777777" w:rsidR="00FD4AA5" w:rsidRDefault="00FD4AA5" w:rsidP="00D94A5B">
            <w:pPr>
              <w:pStyle w:val="OtherTableBody"/>
            </w:pPr>
            <w:r>
              <w:t>8.11.4</w:t>
            </w:r>
          </w:p>
        </w:tc>
      </w:tr>
      <w:tr w:rsidR="00FD4AA5" w14:paraId="3C1AECDB" w14:textId="77777777" w:rsidTr="00D94A5B">
        <w:trPr>
          <w:tblHeader/>
        </w:trPr>
        <w:tc>
          <w:tcPr>
            <w:tcW w:w="3500" w:type="dxa"/>
          </w:tcPr>
          <w:p w14:paraId="23CA18F1" w14:textId="77777777" w:rsidR="00FD4AA5" w:rsidRDefault="00FD4AA5" w:rsidP="00D94A5B">
            <w:pPr>
              <w:pStyle w:val="OtherTableBody"/>
            </w:pPr>
            <w:r>
              <w:t>Evidence</w:t>
            </w:r>
          </w:p>
        </w:tc>
        <w:tc>
          <w:tcPr>
            <w:tcW w:w="700" w:type="dxa"/>
          </w:tcPr>
          <w:p w14:paraId="1B2B8A3A" w14:textId="77777777" w:rsidR="00FD4AA5" w:rsidRDefault="00FD4AA5" w:rsidP="00D94A5B">
            <w:pPr>
              <w:pStyle w:val="OtherTableBody"/>
            </w:pPr>
            <w:r>
              <w:t>02528</w:t>
            </w:r>
          </w:p>
        </w:tc>
        <w:tc>
          <w:tcPr>
            <w:tcW w:w="600" w:type="dxa"/>
          </w:tcPr>
          <w:p w14:paraId="7062A125" w14:textId="77777777" w:rsidR="00FD4AA5" w:rsidRDefault="00FD4AA5" w:rsidP="00D94A5B">
            <w:pPr>
              <w:pStyle w:val="OtherTableBody"/>
            </w:pPr>
            <w:r>
              <w:t>GSC</w:t>
            </w:r>
          </w:p>
        </w:tc>
        <w:tc>
          <w:tcPr>
            <w:tcW w:w="600" w:type="dxa"/>
          </w:tcPr>
          <w:p w14:paraId="12CCECA0" w14:textId="77777777" w:rsidR="00FD4AA5" w:rsidRDefault="00FD4AA5" w:rsidP="00D94A5B">
            <w:pPr>
              <w:pStyle w:val="OtherTableBody"/>
            </w:pPr>
            <w:r>
              <w:t>7</w:t>
            </w:r>
          </w:p>
        </w:tc>
        <w:tc>
          <w:tcPr>
            <w:tcW w:w="600" w:type="dxa"/>
          </w:tcPr>
          <w:p w14:paraId="5A9E640E" w14:textId="77777777" w:rsidR="00FD4AA5" w:rsidRDefault="00FD4AA5" w:rsidP="00D94A5B">
            <w:pPr>
              <w:pStyle w:val="OtherTableBody"/>
            </w:pPr>
            <w:r>
              <w:t>..</w:t>
            </w:r>
          </w:p>
        </w:tc>
        <w:tc>
          <w:tcPr>
            <w:tcW w:w="600" w:type="dxa"/>
          </w:tcPr>
          <w:p w14:paraId="09715431" w14:textId="77777777" w:rsidR="00FD4AA5" w:rsidRDefault="00FD4AA5" w:rsidP="00D94A5B">
            <w:pPr>
              <w:pStyle w:val="OtherTableBody"/>
            </w:pPr>
          </w:p>
        </w:tc>
        <w:tc>
          <w:tcPr>
            <w:tcW w:w="600" w:type="dxa"/>
          </w:tcPr>
          <w:p w14:paraId="5BB78CE1" w14:textId="77777777" w:rsidR="00FD4AA5" w:rsidRDefault="00FD4AA5" w:rsidP="00D94A5B">
            <w:pPr>
              <w:pStyle w:val="OtherTableBody"/>
            </w:pPr>
            <w:r>
              <w:t>ERL</w:t>
            </w:r>
          </w:p>
        </w:tc>
        <w:tc>
          <w:tcPr>
            <w:tcW w:w="700" w:type="dxa"/>
          </w:tcPr>
          <w:p w14:paraId="2BA46C9B" w14:textId="77777777" w:rsidR="00FD4AA5" w:rsidRDefault="00FD4AA5" w:rsidP="00D94A5B">
            <w:pPr>
              <w:pStyle w:val="OtherTableBody"/>
            </w:pPr>
            <w:r>
              <w:t>Y</w:t>
            </w:r>
          </w:p>
        </w:tc>
        <w:tc>
          <w:tcPr>
            <w:tcW w:w="600" w:type="dxa"/>
          </w:tcPr>
          <w:p w14:paraId="5DE73A1E" w14:textId="77777777" w:rsidR="00FD4AA5" w:rsidRDefault="00FD4AA5" w:rsidP="00D94A5B">
            <w:pPr>
              <w:pStyle w:val="OtherTableBody"/>
            </w:pPr>
          </w:p>
        </w:tc>
        <w:tc>
          <w:tcPr>
            <w:tcW w:w="900" w:type="dxa"/>
          </w:tcPr>
          <w:p w14:paraId="0AAD7980" w14:textId="77777777" w:rsidR="00FD4AA5" w:rsidRDefault="00FD4AA5" w:rsidP="00D94A5B">
            <w:pPr>
              <w:pStyle w:val="OtherTableBody"/>
            </w:pPr>
            <w:r>
              <w:t>3.4.21</w:t>
            </w:r>
          </w:p>
        </w:tc>
      </w:tr>
      <w:tr w:rsidR="00FD4AA5" w14:paraId="1ACE59DF" w14:textId="77777777" w:rsidTr="00D94A5B">
        <w:trPr>
          <w:tblHeader/>
        </w:trPr>
        <w:tc>
          <w:tcPr>
            <w:tcW w:w="3500" w:type="dxa"/>
          </w:tcPr>
          <w:p w14:paraId="6FFD60BA" w14:textId="77777777" w:rsidR="00FD4AA5" w:rsidRDefault="00FD4AA5" w:rsidP="00D94A5B">
            <w:pPr>
              <w:pStyle w:val="OtherTableBody"/>
            </w:pPr>
            <w:r>
              <w:t>Exclusive Test</w:t>
            </w:r>
          </w:p>
        </w:tc>
        <w:tc>
          <w:tcPr>
            <w:tcW w:w="700" w:type="dxa"/>
          </w:tcPr>
          <w:p w14:paraId="6674B13C" w14:textId="77777777" w:rsidR="00FD4AA5" w:rsidRDefault="00FD4AA5" w:rsidP="00D94A5B">
            <w:pPr>
              <w:pStyle w:val="OtherTableBody"/>
            </w:pPr>
            <w:r>
              <w:t>03310</w:t>
            </w:r>
          </w:p>
        </w:tc>
        <w:tc>
          <w:tcPr>
            <w:tcW w:w="600" w:type="dxa"/>
          </w:tcPr>
          <w:p w14:paraId="25C039C5" w14:textId="77777777" w:rsidR="00FD4AA5" w:rsidRDefault="00FD4AA5" w:rsidP="00D94A5B">
            <w:pPr>
              <w:pStyle w:val="OtherTableBody"/>
            </w:pPr>
            <w:r>
              <w:t>OM1</w:t>
            </w:r>
          </w:p>
        </w:tc>
        <w:tc>
          <w:tcPr>
            <w:tcW w:w="600" w:type="dxa"/>
          </w:tcPr>
          <w:p w14:paraId="5A74EE6A" w14:textId="77777777" w:rsidR="00FD4AA5" w:rsidRDefault="00FD4AA5" w:rsidP="00D94A5B">
            <w:pPr>
              <w:pStyle w:val="OtherTableBody"/>
            </w:pPr>
            <w:r>
              <w:t>48</w:t>
            </w:r>
          </w:p>
        </w:tc>
        <w:tc>
          <w:tcPr>
            <w:tcW w:w="600" w:type="dxa"/>
          </w:tcPr>
          <w:p w14:paraId="52EB4D05" w14:textId="77777777" w:rsidR="00FD4AA5" w:rsidRDefault="00FD4AA5" w:rsidP="00D94A5B">
            <w:pPr>
              <w:pStyle w:val="OtherTableBody"/>
            </w:pPr>
            <w:r>
              <w:t>1..1</w:t>
            </w:r>
          </w:p>
        </w:tc>
        <w:tc>
          <w:tcPr>
            <w:tcW w:w="600" w:type="dxa"/>
          </w:tcPr>
          <w:p w14:paraId="27F6A3F7" w14:textId="77777777" w:rsidR="00FD4AA5" w:rsidRDefault="00FD4AA5" w:rsidP="00D94A5B">
            <w:pPr>
              <w:pStyle w:val="OtherTableBody"/>
            </w:pPr>
          </w:p>
        </w:tc>
        <w:tc>
          <w:tcPr>
            <w:tcW w:w="600" w:type="dxa"/>
          </w:tcPr>
          <w:p w14:paraId="3BFD0AD4" w14:textId="77777777" w:rsidR="00FD4AA5" w:rsidRDefault="00FD4AA5" w:rsidP="00D94A5B">
            <w:pPr>
              <w:pStyle w:val="OtherTableBody"/>
            </w:pPr>
            <w:r>
              <w:t>ID</w:t>
            </w:r>
          </w:p>
        </w:tc>
        <w:tc>
          <w:tcPr>
            <w:tcW w:w="700" w:type="dxa"/>
          </w:tcPr>
          <w:p w14:paraId="75954785" w14:textId="77777777" w:rsidR="00FD4AA5" w:rsidRDefault="00FD4AA5" w:rsidP="00D94A5B">
            <w:pPr>
              <w:pStyle w:val="OtherTableBody"/>
            </w:pPr>
          </w:p>
        </w:tc>
        <w:tc>
          <w:tcPr>
            <w:tcW w:w="600" w:type="dxa"/>
          </w:tcPr>
          <w:p w14:paraId="7AE5B7B8" w14:textId="77777777" w:rsidR="00FD4AA5" w:rsidRDefault="00FD4AA5" w:rsidP="00D94A5B">
            <w:pPr>
              <w:pStyle w:val="OtherTableBody"/>
            </w:pPr>
            <w:r>
              <w:t>0919</w:t>
            </w:r>
          </w:p>
        </w:tc>
        <w:tc>
          <w:tcPr>
            <w:tcW w:w="900" w:type="dxa"/>
          </w:tcPr>
          <w:p w14:paraId="59C5F82A" w14:textId="77777777" w:rsidR="00FD4AA5" w:rsidRDefault="00FD4AA5" w:rsidP="00D94A5B">
            <w:pPr>
              <w:pStyle w:val="OtherTableBody"/>
            </w:pPr>
            <w:r>
              <w:t>8.8.9</w:t>
            </w:r>
          </w:p>
        </w:tc>
      </w:tr>
      <w:tr w:rsidR="00FD4AA5" w14:paraId="6880157F" w14:textId="77777777" w:rsidTr="00D94A5B">
        <w:trPr>
          <w:tblHeader/>
        </w:trPr>
        <w:tc>
          <w:tcPr>
            <w:tcW w:w="3500" w:type="dxa"/>
          </w:tcPr>
          <w:p w14:paraId="795A8817" w14:textId="77777777" w:rsidR="00FD4AA5" w:rsidRDefault="00FD4AA5" w:rsidP="00D94A5B">
            <w:pPr>
              <w:pStyle w:val="OtherTableBody"/>
            </w:pPr>
            <w:r>
              <w:t>Executing Physician ID</w:t>
            </w:r>
          </w:p>
        </w:tc>
        <w:tc>
          <w:tcPr>
            <w:tcW w:w="700" w:type="dxa"/>
          </w:tcPr>
          <w:p w14:paraId="2123D085" w14:textId="77777777" w:rsidR="00FD4AA5" w:rsidRDefault="00FD4AA5" w:rsidP="00D94A5B">
            <w:pPr>
              <w:pStyle w:val="OtherTableBody"/>
            </w:pPr>
            <w:r>
              <w:t>01983</w:t>
            </w:r>
          </w:p>
        </w:tc>
        <w:tc>
          <w:tcPr>
            <w:tcW w:w="600" w:type="dxa"/>
          </w:tcPr>
          <w:p w14:paraId="76034306" w14:textId="77777777" w:rsidR="00FD4AA5" w:rsidRDefault="00FD4AA5" w:rsidP="00D94A5B">
            <w:pPr>
              <w:pStyle w:val="OtherTableBody"/>
            </w:pPr>
            <w:r>
              <w:t>PSL</w:t>
            </w:r>
          </w:p>
        </w:tc>
        <w:tc>
          <w:tcPr>
            <w:tcW w:w="600" w:type="dxa"/>
          </w:tcPr>
          <w:p w14:paraId="762F2CAC" w14:textId="77777777" w:rsidR="00FD4AA5" w:rsidRDefault="00FD4AA5" w:rsidP="00D94A5B">
            <w:pPr>
              <w:pStyle w:val="OtherTableBody"/>
            </w:pPr>
            <w:r>
              <w:t>29</w:t>
            </w:r>
          </w:p>
        </w:tc>
        <w:tc>
          <w:tcPr>
            <w:tcW w:w="600" w:type="dxa"/>
          </w:tcPr>
          <w:p w14:paraId="0AD1A71E" w14:textId="77777777" w:rsidR="00FD4AA5" w:rsidRDefault="00FD4AA5" w:rsidP="00D94A5B">
            <w:pPr>
              <w:pStyle w:val="OtherTableBody"/>
            </w:pPr>
            <w:r>
              <w:t>..</w:t>
            </w:r>
          </w:p>
        </w:tc>
        <w:tc>
          <w:tcPr>
            <w:tcW w:w="600" w:type="dxa"/>
          </w:tcPr>
          <w:p w14:paraId="2804DB47" w14:textId="77777777" w:rsidR="00FD4AA5" w:rsidRDefault="00FD4AA5" w:rsidP="00D94A5B">
            <w:pPr>
              <w:pStyle w:val="OtherTableBody"/>
            </w:pPr>
          </w:p>
        </w:tc>
        <w:tc>
          <w:tcPr>
            <w:tcW w:w="600" w:type="dxa"/>
          </w:tcPr>
          <w:p w14:paraId="5D5D012B" w14:textId="77777777" w:rsidR="00FD4AA5" w:rsidRDefault="00FD4AA5" w:rsidP="00D94A5B">
            <w:pPr>
              <w:pStyle w:val="OtherTableBody"/>
            </w:pPr>
            <w:r>
              <w:t>XCN</w:t>
            </w:r>
          </w:p>
        </w:tc>
        <w:tc>
          <w:tcPr>
            <w:tcW w:w="700" w:type="dxa"/>
          </w:tcPr>
          <w:p w14:paraId="5402A84F" w14:textId="77777777" w:rsidR="00FD4AA5" w:rsidRDefault="00FD4AA5" w:rsidP="00D94A5B">
            <w:pPr>
              <w:pStyle w:val="OtherTableBody"/>
            </w:pPr>
          </w:p>
        </w:tc>
        <w:tc>
          <w:tcPr>
            <w:tcW w:w="600" w:type="dxa"/>
          </w:tcPr>
          <w:p w14:paraId="04FFC8CD" w14:textId="77777777" w:rsidR="00FD4AA5" w:rsidRDefault="00FD4AA5" w:rsidP="00D94A5B">
            <w:pPr>
              <w:pStyle w:val="OtherTableBody"/>
            </w:pPr>
          </w:p>
        </w:tc>
        <w:tc>
          <w:tcPr>
            <w:tcW w:w="900" w:type="dxa"/>
          </w:tcPr>
          <w:p w14:paraId="63C71BBD" w14:textId="77777777" w:rsidR="00FD4AA5" w:rsidRDefault="00FD4AA5" w:rsidP="00D94A5B">
            <w:pPr>
              <w:pStyle w:val="OtherTableBody"/>
            </w:pPr>
            <w:r>
              <w:t>16.4.6</w:t>
            </w:r>
          </w:p>
        </w:tc>
      </w:tr>
      <w:tr w:rsidR="00FD4AA5" w14:paraId="1296BCC2" w14:textId="77777777" w:rsidTr="00D94A5B">
        <w:trPr>
          <w:tblHeader/>
        </w:trPr>
        <w:tc>
          <w:tcPr>
            <w:tcW w:w="3500" w:type="dxa"/>
          </w:tcPr>
          <w:p w14:paraId="14C5A24C" w14:textId="77777777" w:rsidR="00FD4AA5" w:rsidRDefault="00FD4AA5" w:rsidP="00D94A5B">
            <w:pPr>
              <w:pStyle w:val="OtherTableBody"/>
            </w:pPr>
            <w:r>
              <w:t>Execution and Delivery Time</w:t>
            </w:r>
          </w:p>
        </w:tc>
        <w:tc>
          <w:tcPr>
            <w:tcW w:w="700" w:type="dxa"/>
          </w:tcPr>
          <w:p w14:paraId="7CF00C6E" w14:textId="77777777" w:rsidR="00FD4AA5" w:rsidRDefault="00FD4AA5" w:rsidP="00D94A5B">
            <w:pPr>
              <w:pStyle w:val="OtherTableBody"/>
            </w:pPr>
            <w:r>
              <w:t>01441</w:t>
            </w:r>
          </w:p>
        </w:tc>
        <w:tc>
          <w:tcPr>
            <w:tcW w:w="600" w:type="dxa"/>
          </w:tcPr>
          <w:p w14:paraId="2019DB76" w14:textId="77777777" w:rsidR="00FD4AA5" w:rsidRDefault="00FD4AA5" w:rsidP="00D94A5B">
            <w:pPr>
              <w:pStyle w:val="OtherTableBody"/>
            </w:pPr>
            <w:r>
              <w:t>RCP</w:t>
            </w:r>
          </w:p>
        </w:tc>
        <w:tc>
          <w:tcPr>
            <w:tcW w:w="600" w:type="dxa"/>
          </w:tcPr>
          <w:p w14:paraId="1B050F51" w14:textId="77777777" w:rsidR="00FD4AA5" w:rsidRDefault="00FD4AA5" w:rsidP="00D94A5B">
            <w:pPr>
              <w:pStyle w:val="OtherTableBody"/>
            </w:pPr>
            <w:r>
              <w:t>4</w:t>
            </w:r>
          </w:p>
        </w:tc>
        <w:tc>
          <w:tcPr>
            <w:tcW w:w="600" w:type="dxa"/>
          </w:tcPr>
          <w:p w14:paraId="2C295AE9" w14:textId="77777777" w:rsidR="00FD4AA5" w:rsidRDefault="00FD4AA5" w:rsidP="00D94A5B">
            <w:pPr>
              <w:pStyle w:val="OtherTableBody"/>
            </w:pPr>
            <w:r>
              <w:t>..</w:t>
            </w:r>
          </w:p>
        </w:tc>
        <w:tc>
          <w:tcPr>
            <w:tcW w:w="600" w:type="dxa"/>
          </w:tcPr>
          <w:p w14:paraId="4991773C" w14:textId="77777777" w:rsidR="00FD4AA5" w:rsidRDefault="00FD4AA5" w:rsidP="00D94A5B">
            <w:pPr>
              <w:pStyle w:val="OtherTableBody"/>
            </w:pPr>
          </w:p>
        </w:tc>
        <w:tc>
          <w:tcPr>
            <w:tcW w:w="600" w:type="dxa"/>
          </w:tcPr>
          <w:p w14:paraId="6C98036C" w14:textId="77777777" w:rsidR="00FD4AA5" w:rsidRDefault="00FD4AA5" w:rsidP="00D94A5B">
            <w:pPr>
              <w:pStyle w:val="OtherTableBody"/>
            </w:pPr>
            <w:r>
              <w:t>DTM</w:t>
            </w:r>
          </w:p>
        </w:tc>
        <w:tc>
          <w:tcPr>
            <w:tcW w:w="700" w:type="dxa"/>
          </w:tcPr>
          <w:p w14:paraId="1EC84324" w14:textId="77777777" w:rsidR="00FD4AA5" w:rsidRDefault="00FD4AA5" w:rsidP="00D94A5B">
            <w:pPr>
              <w:pStyle w:val="OtherTableBody"/>
            </w:pPr>
          </w:p>
        </w:tc>
        <w:tc>
          <w:tcPr>
            <w:tcW w:w="600" w:type="dxa"/>
          </w:tcPr>
          <w:p w14:paraId="03C48E21" w14:textId="77777777" w:rsidR="00FD4AA5" w:rsidRDefault="00FD4AA5" w:rsidP="00D94A5B">
            <w:pPr>
              <w:pStyle w:val="OtherTableBody"/>
            </w:pPr>
          </w:p>
        </w:tc>
        <w:tc>
          <w:tcPr>
            <w:tcW w:w="900" w:type="dxa"/>
          </w:tcPr>
          <w:p w14:paraId="268D377F" w14:textId="77777777" w:rsidR="00FD4AA5" w:rsidRDefault="00FD4AA5" w:rsidP="00D94A5B">
            <w:pPr>
              <w:pStyle w:val="OtherTableBody"/>
            </w:pPr>
            <w:r>
              <w:t>5.5.6</w:t>
            </w:r>
          </w:p>
        </w:tc>
      </w:tr>
      <w:tr w:rsidR="00FD4AA5" w14:paraId="402A726D" w14:textId="77777777" w:rsidTr="00D94A5B">
        <w:trPr>
          <w:tblHeader/>
        </w:trPr>
        <w:tc>
          <w:tcPr>
            <w:tcW w:w="3500" w:type="dxa"/>
          </w:tcPr>
          <w:p w14:paraId="3BD42C1A" w14:textId="77777777" w:rsidR="00FD4AA5" w:rsidRDefault="00FD4AA5" w:rsidP="00D94A5B">
            <w:pPr>
              <w:pStyle w:val="OtherTableBody"/>
            </w:pPr>
            <w:r>
              <w:t>Exhaust Time</w:t>
            </w:r>
          </w:p>
        </w:tc>
        <w:tc>
          <w:tcPr>
            <w:tcW w:w="700" w:type="dxa"/>
          </w:tcPr>
          <w:p w14:paraId="55ACC22D" w14:textId="77777777" w:rsidR="00FD4AA5" w:rsidRDefault="00FD4AA5" w:rsidP="00D94A5B">
            <w:pPr>
              <w:pStyle w:val="OtherTableBody"/>
            </w:pPr>
            <w:r>
              <w:t>02111</w:t>
            </w:r>
          </w:p>
        </w:tc>
        <w:tc>
          <w:tcPr>
            <w:tcW w:w="600" w:type="dxa"/>
          </w:tcPr>
          <w:p w14:paraId="5FA2254B" w14:textId="77777777" w:rsidR="00FD4AA5" w:rsidRDefault="00FD4AA5" w:rsidP="00D94A5B">
            <w:pPr>
              <w:pStyle w:val="OtherTableBody"/>
            </w:pPr>
            <w:r>
              <w:t>SCD</w:t>
            </w:r>
          </w:p>
        </w:tc>
        <w:tc>
          <w:tcPr>
            <w:tcW w:w="600" w:type="dxa"/>
          </w:tcPr>
          <w:p w14:paraId="6A7D8C21" w14:textId="77777777" w:rsidR="00FD4AA5" w:rsidRDefault="00FD4AA5" w:rsidP="00D94A5B">
            <w:pPr>
              <w:pStyle w:val="OtherTableBody"/>
            </w:pPr>
            <w:r>
              <w:t>8</w:t>
            </w:r>
          </w:p>
        </w:tc>
        <w:tc>
          <w:tcPr>
            <w:tcW w:w="600" w:type="dxa"/>
          </w:tcPr>
          <w:p w14:paraId="6D75BEAE" w14:textId="77777777" w:rsidR="00FD4AA5" w:rsidRDefault="00FD4AA5" w:rsidP="00D94A5B">
            <w:pPr>
              <w:pStyle w:val="OtherTableBody"/>
            </w:pPr>
            <w:r>
              <w:t>..</w:t>
            </w:r>
          </w:p>
        </w:tc>
        <w:tc>
          <w:tcPr>
            <w:tcW w:w="600" w:type="dxa"/>
          </w:tcPr>
          <w:p w14:paraId="5920FA3E" w14:textId="77777777" w:rsidR="00FD4AA5" w:rsidRDefault="00FD4AA5" w:rsidP="00D94A5B">
            <w:pPr>
              <w:pStyle w:val="OtherTableBody"/>
            </w:pPr>
          </w:p>
        </w:tc>
        <w:tc>
          <w:tcPr>
            <w:tcW w:w="600" w:type="dxa"/>
          </w:tcPr>
          <w:p w14:paraId="612CFF0D" w14:textId="77777777" w:rsidR="00FD4AA5" w:rsidRDefault="00FD4AA5" w:rsidP="00D94A5B">
            <w:pPr>
              <w:pStyle w:val="OtherTableBody"/>
            </w:pPr>
            <w:r>
              <w:t>CQ</w:t>
            </w:r>
          </w:p>
        </w:tc>
        <w:tc>
          <w:tcPr>
            <w:tcW w:w="700" w:type="dxa"/>
          </w:tcPr>
          <w:p w14:paraId="16419075" w14:textId="77777777" w:rsidR="00FD4AA5" w:rsidRDefault="00FD4AA5" w:rsidP="00D94A5B">
            <w:pPr>
              <w:pStyle w:val="OtherTableBody"/>
            </w:pPr>
          </w:p>
        </w:tc>
        <w:tc>
          <w:tcPr>
            <w:tcW w:w="600" w:type="dxa"/>
          </w:tcPr>
          <w:p w14:paraId="6C4FA035" w14:textId="77777777" w:rsidR="00FD4AA5" w:rsidRDefault="00FD4AA5" w:rsidP="00D94A5B">
            <w:pPr>
              <w:pStyle w:val="OtherTableBody"/>
            </w:pPr>
          </w:p>
        </w:tc>
        <w:tc>
          <w:tcPr>
            <w:tcW w:w="900" w:type="dxa"/>
          </w:tcPr>
          <w:p w14:paraId="45C20AF0" w14:textId="77777777" w:rsidR="00FD4AA5" w:rsidRDefault="00FD4AA5" w:rsidP="00D94A5B">
            <w:pPr>
              <w:pStyle w:val="OtherTableBody"/>
            </w:pPr>
            <w:r>
              <w:t>17.7.4</w:t>
            </w:r>
          </w:p>
        </w:tc>
      </w:tr>
      <w:tr w:rsidR="00FD4AA5" w14:paraId="3C06603B" w14:textId="77777777" w:rsidTr="00D94A5B">
        <w:trPr>
          <w:tblHeader/>
        </w:trPr>
        <w:tc>
          <w:tcPr>
            <w:tcW w:w="3500" w:type="dxa"/>
          </w:tcPr>
          <w:p w14:paraId="3774A640" w14:textId="77777777" w:rsidR="00FD4AA5" w:rsidRDefault="00FD4AA5" w:rsidP="00D94A5B">
            <w:pPr>
              <w:pStyle w:val="OtherTableBody"/>
            </w:pPr>
            <w:r>
              <w:t>Expected Admit Date/Time</w:t>
            </w:r>
          </w:p>
        </w:tc>
        <w:tc>
          <w:tcPr>
            <w:tcW w:w="700" w:type="dxa"/>
          </w:tcPr>
          <w:p w14:paraId="111AB93F" w14:textId="77777777" w:rsidR="00FD4AA5" w:rsidRDefault="00FD4AA5" w:rsidP="00D94A5B">
            <w:pPr>
              <w:pStyle w:val="OtherTableBody"/>
            </w:pPr>
            <w:r>
              <w:t>00188</w:t>
            </w:r>
          </w:p>
        </w:tc>
        <w:tc>
          <w:tcPr>
            <w:tcW w:w="600" w:type="dxa"/>
          </w:tcPr>
          <w:p w14:paraId="4941711D" w14:textId="77777777" w:rsidR="00FD4AA5" w:rsidRDefault="00FD4AA5" w:rsidP="00D94A5B">
            <w:pPr>
              <w:pStyle w:val="OtherTableBody"/>
            </w:pPr>
            <w:r>
              <w:t>PV2</w:t>
            </w:r>
          </w:p>
        </w:tc>
        <w:tc>
          <w:tcPr>
            <w:tcW w:w="600" w:type="dxa"/>
          </w:tcPr>
          <w:p w14:paraId="6E9D4D75" w14:textId="77777777" w:rsidR="00FD4AA5" w:rsidRDefault="00FD4AA5" w:rsidP="00D94A5B">
            <w:pPr>
              <w:pStyle w:val="OtherTableBody"/>
            </w:pPr>
            <w:r>
              <w:t>8</w:t>
            </w:r>
          </w:p>
        </w:tc>
        <w:tc>
          <w:tcPr>
            <w:tcW w:w="600" w:type="dxa"/>
          </w:tcPr>
          <w:p w14:paraId="23B17F3C" w14:textId="77777777" w:rsidR="00FD4AA5" w:rsidRDefault="00FD4AA5" w:rsidP="00D94A5B">
            <w:pPr>
              <w:pStyle w:val="OtherTableBody"/>
            </w:pPr>
            <w:r>
              <w:t>..</w:t>
            </w:r>
          </w:p>
        </w:tc>
        <w:tc>
          <w:tcPr>
            <w:tcW w:w="600" w:type="dxa"/>
          </w:tcPr>
          <w:p w14:paraId="6B6AF2D7" w14:textId="77777777" w:rsidR="00FD4AA5" w:rsidRDefault="00FD4AA5" w:rsidP="00D94A5B">
            <w:pPr>
              <w:pStyle w:val="OtherTableBody"/>
            </w:pPr>
          </w:p>
        </w:tc>
        <w:tc>
          <w:tcPr>
            <w:tcW w:w="600" w:type="dxa"/>
          </w:tcPr>
          <w:p w14:paraId="00F31E57" w14:textId="77777777" w:rsidR="00FD4AA5" w:rsidRDefault="00FD4AA5" w:rsidP="00D94A5B">
            <w:pPr>
              <w:pStyle w:val="OtherTableBody"/>
            </w:pPr>
            <w:r>
              <w:t>DTM</w:t>
            </w:r>
          </w:p>
        </w:tc>
        <w:tc>
          <w:tcPr>
            <w:tcW w:w="700" w:type="dxa"/>
          </w:tcPr>
          <w:p w14:paraId="09DFA961" w14:textId="77777777" w:rsidR="00FD4AA5" w:rsidRDefault="00FD4AA5" w:rsidP="00D94A5B">
            <w:pPr>
              <w:pStyle w:val="OtherTableBody"/>
            </w:pPr>
          </w:p>
        </w:tc>
        <w:tc>
          <w:tcPr>
            <w:tcW w:w="600" w:type="dxa"/>
          </w:tcPr>
          <w:p w14:paraId="6471A370" w14:textId="77777777" w:rsidR="00FD4AA5" w:rsidRDefault="00FD4AA5" w:rsidP="00D94A5B">
            <w:pPr>
              <w:pStyle w:val="OtherTableBody"/>
            </w:pPr>
          </w:p>
        </w:tc>
        <w:tc>
          <w:tcPr>
            <w:tcW w:w="900" w:type="dxa"/>
          </w:tcPr>
          <w:p w14:paraId="7697E3AD" w14:textId="77777777" w:rsidR="00FD4AA5" w:rsidRDefault="00FD4AA5" w:rsidP="00D94A5B">
            <w:pPr>
              <w:pStyle w:val="OtherTableBody"/>
            </w:pPr>
            <w:r>
              <w:t>3.4.4</w:t>
            </w:r>
          </w:p>
        </w:tc>
      </w:tr>
      <w:tr w:rsidR="00FD4AA5" w14:paraId="7939B990" w14:textId="77777777" w:rsidTr="00D94A5B">
        <w:trPr>
          <w:tblHeader/>
        </w:trPr>
        <w:tc>
          <w:tcPr>
            <w:tcW w:w="3500" w:type="dxa"/>
          </w:tcPr>
          <w:p w14:paraId="5BA67EFD" w14:textId="77777777" w:rsidR="00FD4AA5" w:rsidRDefault="00FD4AA5" w:rsidP="00D94A5B">
            <w:pPr>
              <w:pStyle w:val="OtherTableBody"/>
            </w:pPr>
            <w:r>
              <w:t>Expected CMS Payment Amount</w:t>
            </w:r>
          </w:p>
        </w:tc>
        <w:tc>
          <w:tcPr>
            <w:tcW w:w="700" w:type="dxa"/>
          </w:tcPr>
          <w:p w14:paraId="1D629BA9" w14:textId="77777777" w:rsidR="00FD4AA5" w:rsidRDefault="00FD4AA5" w:rsidP="00D94A5B">
            <w:pPr>
              <w:pStyle w:val="OtherTableBody"/>
            </w:pPr>
            <w:r>
              <w:t>01618</w:t>
            </w:r>
          </w:p>
        </w:tc>
        <w:tc>
          <w:tcPr>
            <w:tcW w:w="600" w:type="dxa"/>
          </w:tcPr>
          <w:p w14:paraId="6AFA5D83" w14:textId="77777777" w:rsidR="00FD4AA5" w:rsidRDefault="00FD4AA5" w:rsidP="00D94A5B">
            <w:pPr>
              <w:pStyle w:val="OtherTableBody"/>
            </w:pPr>
            <w:r>
              <w:t>GP2</w:t>
            </w:r>
          </w:p>
        </w:tc>
        <w:tc>
          <w:tcPr>
            <w:tcW w:w="600" w:type="dxa"/>
          </w:tcPr>
          <w:p w14:paraId="21E2507F" w14:textId="77777777" w:rsidR="00FD4AA5" w:rsidRDefault="00FD4AA5" w:rsidP="00D94A5B">
            <w:pPr>
              <w:pStyle w:val="OtherTableBody"/>
            </w:pPr>
            <w:r>
              <w:t>11</w:t>
            </w:r>
          </w:p>
        </w:tc>
        <w:tc>
          <w:tcPr>
            <w:tcW w:w="600" w:type="dxa"/>
          </w:tcPr>
          <w:p w14:paraId="0236CCD1" w14:textId="77777777" w:rsidR="00FD4AA5" w:rsidRDefault="00FD4AA5" w:rsidP="00D94A5B">
            <w:pPr>
              <w:pStyle w:val="OtherTableBody"/>
            </w:pPr>
            <w:r>
              <w:t>..</w:t>
            </w:r>
          </w:p>
        </w:tc>
        <w:tc>
          <w:tcPr>
            <w:tcW w:w="600" w:type="dxa"/>
          </w:tcPr>
          <w:p w14:paraId="0B5C15A4" w14:textId="77777777" w:rsidR="00FD4AA5" w:rsidRDefault="00FD4AA5" w:rsidP="00D94A5B">
            <w:pPr>
              <w:pStyle w:val="OtherTableBody"/>
            </w:pPr>
          </w:p>
        </w:tc>
        <w:tc>
          <w:tcPr>
            <w:tcW w:w="600" w:type="dxa"/>
          </w:tcPr>
          <w:p w14:paraId="66B6F265" w14:textId="77777777" w:rsidR="00FD4AA5" w:rsidRDefault="00FD4AA5" w:rsidP="00D94A5B">
            <w:pPr>
              <w:pStyle w:val="OtherTableBody"/>
            </w:pPr>
            <w:r>
              <w:t>CP</w:t>
            </w:r>
          </w:p>
        </w:tc>
        <w:tc>
          <w:tcPr>
            <w:tcW w:w="700" w:type="dxa"/>
          </w:tcPr>
          <w:p w14:paraId="137DF7E8" w14:textId="77777777" w:rsidR="00FD4AA5" w:rsidRDefault="00FD4AA5" w:rsidP="00D94A5B">
            <w:pPr>
              <w:pStyle w:val="OtherTableBody"/>
            </w:pPr>
          </w:p>
        </w:tc>
        <w:tc>
          <w:tcPr>
            <w:tcW w:w="600" w:type="dxa"/>
          </w:tcPr>
          <w:p w14:paraId="629C4710" w14:textId="77777777" w:rsidR="00FD4AA5" w:rsidRDefault="00FD4AA5" w:rsidP="00D94A5B">
            <w:pPr>
              <w:pStyle w:val="OtherTableBody"/>
            </w:pPr>
          </w:p>
        </w:tc>
        <w:tc>
          <w:tcPr>
            <w:tcW w:w="900" w:type="dxa"/>
          </w:tcPr>
          <w:p w14:paraId="205F0B1A" w14:textId="77777777" w:rsidR="00FD4AA5" w:rsidRDefault="00FD4AA5" w:rsidP="00D94A5B">
            <w:pPr>
              <w:pStyle w:val="OtherTableBody"/>
            </w:pPr>
            <w:r>
              <w:t>6.5.16</w:t>
            </w:r>
          </w:p>
        </w:tc>
      </w:tr>
      <w:tr w:rsidR="00FD4AA5" w14:paraId="60253863" w14:textId="77777777" w:rsidTr="00D94A5B">
        <w:trPr>
          <w:tblHeader/>
        </w:trPr>
        <w:tc>
          <w:tcPr>
            <w:tcW w:w="3500" w:type="dxa"/>
          </w:tcPr>
          <w:p w14:paraId="3690B057" w14:textId="77777777" w:rsidR="00FD4AA5" w:rsidRDefault="00FD4AA5" w:rsidP="00D94A5B">
            <w:pPr>
              <w:pStyle w:val="OtherTableBody"/>
            </w:pPr>
            <w:r>
              <w:t>Expected date/time of the next status change</w:t>
            </w:r>
          </w:p>
        </w:tc>
        <w:tc>
          <w:tcPr>
            <w:tcW w:w="700" w:type="dxa"/>
          </w:tcPr>
          <w:p w14:paraId="67C9CA27" w14:textId="77777777" w:rsidR="00FD4AA5" w:rsidRDefault="00FD4AA5" w:rsidP="00D94A5B">
            <w:pPr>
              <w:pStyle w:val="OtherTableBody"/>
            </w:pPr>
            <w:r>
              <w:t>03487</w:t>
            </w:r>
          </w:p>
        </w:tc>
        <w:tc>
          <w:tcPr>
            <w:tcW w:w="600" w:type="dxa"/>
          </w:tcPr>
          <w:p w14:paraId="435D1E1F" w14:textId="77777777" w:rsidR="00FD4AA5" w:rsidRDefault="00FD4AA5" w:rsidP="00D94A5B">
            <w:pPr>
              <w:pStyle w:val="OtherTableBody"/>
            </w:pPr>
            <w:r>
              <w:t>EQU</w:t>
            </w:r>
          </w:p>
        </w:tc>
        <w:tc>
          <w:tcPr>
            <w:tcW w:w="600" w:type="dxa"/>
          </w:tcPr>
          <w:p w14:paraId="665970F0" w14:textId="77777777" w:rsidR="00FD4AA5" w:rsidRDefault="00FD4AA5" w:rsidP="00D94A5B">
            <w:pPr>
              <w:pStyle w:val="OtherTableBody"/>
            </w:pPr>
            <w:r>
              <w:t>6</w:t>
            </w:r>
          </w:p>
        </w:tc>
        <w:tc>
          <w:tcPr>
            <w:tcW w:w="600" w:type="dxa"/>
          </w:tcPr>
          <w:p w14:paraId="104E93B0" w14:textId="77777777" w:rsidR="00FD4AA5" w:rsidRDefault="00FD4AA5" w:rsidP="00D94A5B">
            <w:pPr>
              <w:pStyle w:val="OtherTableBody"/>
            </w:pPr>
            <w:r>
              <w:t>..</w:t>
            </w:r>
          </w:p>
        </w:tc>
        <w:tc>
          <w:tcPr>
            <w:tcW w:w="600" w:type="dxa"/>
          </w:tcPr>
          <w:p w14:paraId="31847B04" w14:textId="77777777" w:rsidR="00FD4AA5" w:rsidRDefault="00FD4AA5" w:rsidP="00D94A5B">
            <w:pPr>
              <w:pStyle w:val="OtherTableBody"/>
            </w:pPr>
          </w:p>
        </w:tc>
        <w:tc>
          <w:tcPr>
            <w:tcW w:w="600" w:type="dxa"/>
          </w:tcPr>
          <w:p w14:paraId="42700525" w14:textId="77777777" w:rsidR="00FD4AA5" w:rsidRDefault="00FD4AA5" w:rsidP="00D94A5B">
            <w:pPr>
              <w:pStyle w:val="OtherTableBody"/>
            </w:pPr>
            <w:r>
              <w:t>DTM</w:t>
            </w:r>
          </w:p>
        </w:tc>
        <w:tc>
          <w:tcPr>
            <w:tcW w:w="700" w:type="dxa"/>
          </w:tcPr>
          <w:p w14:paraId="5E823B39" w14:textId="77777777" w:rsidR="00FD4AA5" w:rsidRDefault="00FD4AA5" w:rsidP="00D94A5B">
            <w:pPr>
              <w:pStyle w:val="OtherTableBody"/>
            </w:pPr>
          </w:p>
        </w:tc>
        <w:tc>
          <w:tcPr>
            <w:tcW w:w="600" w:type="dxa"/>
          </w:tcPr>
          <w:p w14:paraId="4526F14B" w14:textId="77777777" w:rsidR="00FD4AA5" w:rsidRDefault="00FD4AA5" w:rsidP="00D94A5B">
            <w:pPr>
              <w:pStyle w:val="OtherTableBody"/>
            </w:pPr>
          </w:p>
        </w:tc>
        <w:tc>
          <w:tcPr>
            <w:tcW w:w="900" w:type="dxa"/>
          </w:tcPr>
          <w:p w14:paraId="0203A031" w14:textId="77777777" w:rsidR="00FD4AA5" w:rsidRDefault="00FD4AA5" w:rsidP="00D94A5B">
            <w:pPr>
              <w:pStyle w:val="OtherTableBody"/>
            </w:pPr>
            <w:r>
              <w:t>13.4.1</w:t>
            </w:r>
          </w:p>
        </w:tc>
      </w:tr>
      <w:tr w:rsidR="00FD4AA5" w14:paraId="31C67616" w14:textId="77777777" w:rsidTr="00D94A5B">
        <w:trPr>
          <w:tblHeader/>
        </w:trPr>
        <w:tc>
          <w:tcPr>
            <w:tcW w:w="3500" w:type="dxa"/>
          </w:tcPr>
          <w:p w14:paraId="0EF11DD7" w14:textId="77777777" w:rsidR="00FD4AA5" w:rsidRDefault="00FD4AA5" w:rsidP="00D94A5B">
            <w:pPr>
              <w:pStyle w:val="OtherTableBody"/>
            </w:pPr>
            <w:r>
              <w:t>Expected Discharge Date/Time</w:t>
            </w:r>
          </w:p>
        </w:tc>
        <w:tc>
          <w:tcPr>
            <w:tcW w:w="700" w:type="dxa"/>
          </w:tcPr>
          <w:p w14:paraId="53126C7D" w14:textId="77777777" w:rsidR="00FD4AA5" w:rsidRDefault="00FD4AA5" w:rsidP="00D94A5B">
            <w:pPr>
              <w:pStyle w:val="OtherTableBody"/>
            </w:pPr>
            <w:r>
              <w:t>00189</w:t>
            </w:r>
          </w:p>
        </w:tc>
        <w:tc>
          <w:tcPr>
            <w:tcW w:w="600" w:type="dxa"/>
          </w:tcPr>
          <w:p w14:paraId="04D8D7C6" w14:textId="77777777" w:rsidR="00FD4AA5" w:rsidRDefault="00FD4AA5" w:rsidP="00D94A5B">
            <w:pPr>
              <w:pStyle w:val="OtherTableBody"/>
            </w:pPr>
            <w:r>
              <w:t>PV2</w:t>
            </w:r>
          </w:p>
        </w:tc>
        <w:tc>
          <w:tcPr>
            <w:tcW w:w="600" w:type="dxa"/>
          </w:tcPr>
          <w:p w14:paraId="0DDA6AAD" w14:textId="77777777" w:rsidR="00FD4AA5" w:rsidRDefault="00FD4AA5" w:rsidP="00D94A5B">
            <w:pPr>
              <w:pStyle w:val="OtherTableBody"/>
            </w:pPr>
            <w:r>
              <w:t>9</w:t>
            </w:r>
          </w:p>
        </w:tc>
        <w:tc>
          <w:tcPr>
            <w:tcW w:w="600" w:type="dxa"/>
          </w:tcPr>
          <w:p w14:paraId="0F3B149D" w14:textId="77777777" w:rsidR="00FD4AA5" w:rsidRDefault="00FD4AA5" w:rsidP="00D94A5B">
            <w:pPr>
              <w:pStyle w:val="OtherTableBody"/>
            </w:pPr>
            <w:r>
              <w:t>..</w:t>
            </w:r>
          </w:p>
        </w:tc>
        <w:tc>
          <w:tcPr>
            <w:tcW w:w="600" w:type="dxa"/>
          </w:tcPr>
          <w:p w14:paraId="6892937D" w14:textId="77777777" w:rsidR="00FD4AA5" w:rsidRDefault="00FD4AA5" w:rsidP="00D94A5B">
            <w:pPr>
              <w:pStyle w:val="OtherTableBody"/>
            </w:pPr>
          </w:p>
        </w:tc>
        <w:tc>
          <w:tcPr>
            <w:tcW w:w="600" w:type="dxa"/>
          </w:tcPr>
          <w:p w14:paraId="5A31150D" w14:textId="77777777" w:rsidR="00FD4AA5" w:rsidRDefault="00FD4AA5" w:rsidP="00D94A5B">
            <w:pPr>
              <w:pStyle w:val="OtherTableBody"/>
            </w:pPr>
            <w:r>
              <w:t>DTM</w:t>
            </w:r>
          </w:p>
        </w:tc>
        <w:tc>
          <w:tcPr>
            <w:tcW w:w="700" w:type="dxa"/>
          </w:tcPr>
          <w:p w14:paraId="28016A1E" w14:textId="77777777" w:rsidR="00FD4AA5" w:rsidRDefault="00FD4AA5" w:rsidP="00D94A5B">
            <w:pPr>
              <w:pStyle w:val="OtherTableBody"/>
            </w:pPr>
          </w:p>
        </w:tc>
        <w:tc>
          <w:tcPr>
            <w:tcW w:w="600" w:type="dxa"/>
          </w:tcPr>
          <w:p w14:paraId="5950C4EF" w14:textId="77777777" w:rsidR="00FD4AA5" w:rsidRDefault="00FD4AA5" w:rsidP="00D94A5B">
            <w:pPr>
              <w:pStyle w:val="OtherTableBody"/>
            </w:pPr>
          </w:p>
        </w:tc>
        <w:tc>
          <w:tcPr>
            <w:tcW w:w="900" w:type="dxa"/>
          </w:tcPr>
          <w:p w14:paraId="0A9FDBF8" w14:textId="77777777" w:rsidR="00FD4AA5" w:rsidRDefault="00FD4AA5" w:rsidP="00D94A5B">
            <w:pPr>
              <w:pStyle w:val="OtherTableBody"/>
            </w:pPr>
            <w:r>
              <w:t>3.4.4</w:t>
            </w:r>
          </w:p>
        </w:tc>
      </w:tr>
      <w:tr w:rsidR="00FD4AA5" w14:paraId="25A6AC21" w14:textId="77777777" w:rsidTr="00D94A5B">
        <w:trPr>
          <w:tblHeader/>
        </w:trPr>
        <w:tc>
          <w:tcPr>
            <w:tcW w:w="3500" w:type="dxa"/>
          </w:tcPr>
          <w:p w14:paraId="25ACFE4A" w14:textId="77777777" w:rsidR="00FD4AA5" w:rsidRDefault="00FD4AA5" w:rsidP="00D94A5B">
            <w:pPr>
              <w:pStyle w:val="OtherTableBody"/>
            </w:pPr>
            <w:r>
              <w:t>Expected Discharge Disposition</w:t>
            </w:r>
          </w:p>
        </w:tc>
        <w:tc>
          <w:tcPr>
            <w:tcW w:w="700" w:type="dxa"/>
          </w:tcPr>
          <w:p w14:paraId="78A41D9E" w14:textId="77777777" w:rsidR="00FD4AA5" w:rsidRDefault="00FD4AA5" w:rsidP="00D94A5B">
            <w:pPr>
              <w:pStyle w:val="OtherTableBody"/>
            </w:pPr>
            <w:r>
              <w:t>00728</w:t>
            </w:r>
          </w:p>
        </w:tc>
        <w:tc>
          <w:tcPr>
            <w:tcW w:w="600" w:type="dxa"/>
          </w:tcPr>
          <w:p w14:paraId="4B113434" w14:textId="77777777" w:rsidR="00FD4AA5" w:rsidRDefault="00FD4AA5" w:rsidP="00D94A5B">
            <w:pPr>
              <w:pStyle w:val="OtherTableBody"/>
            </w:pPr>
            <w:r>
              <w:t>PV2</w:t>
            </w:r>
          </w:p>
        </w:tc>
        <w:tc>
          <w:tcPr>
            <w:tcW w:w="600" w:type="dxa"/>
          </w:tcPr>
          <w:p w14:paraId="6E0C87D4" w14:textId="77777777" w:rsidR="00FD4AA5" w:rsidRDefault="00FD4AA5" w:rsidP="00D94A5B">
            <w:pPr>
              <w:pStyle w:val="OtherTableBody"/>
            </w:pPr>
            <w:r>
              <w:t>27</w:t>
            </w:r>
          </w:p>
        </w:tc>
        <w:tc>
          <w:tcPr>
            <w:tcW w:w="600" w:type="dxa"/>
          </w:tcPr>
          <w:p w14:paraId="71C3C128" w14:textId="77777777" w:rsidR="00FD4AA5" w:rsidRDefault="00FD4AA5" w:rsidP="00D94A5B">
            <w:pPr>
              <w:pStyle w:val="OtherTableBody"/>
            </w:pPr>
            <w:r>
              <w:t>..</w:t>
            </w:r>
          </w:p>
        </w:tc>
        <w:tc>
          <w:tcPr>
            <w:tcW w:w="600" w:type="dxa"/>
          </w:tcPr>
          <w:p w14:paraId="7DD60028" w14:textId="77777777" w:rsidR="00FD4AA5" w:rsidRDefault="00FD4AA5" w:rsidP="00D94A5B">
            <w:pPr>
              <w:pStyle w:val="OtherTableBody"/>
            </w:pPr>
          </w:p>
        </w:tc>
        <w:tc>
          <w:tcPr>
            <w:tcW w:w="600" w:type="dxa"/>
          </w:tcPr>
          <w:p w14:paraId="15D0FCA3" w14:textId="77777777" w:rsidR="00FD4AA5" w:rsidRDefault="00FD4AA5" w:rsidP="00D94A5B">
            <w:pPr>
              <w:pStyle w:val="OtherTableBody"/>
            </w:pPr>
            <w:r>
              <w:t>CWE</w:t>
            </w:r>
          </w:p>
        </w:tc>
        <w:tc>
          <w:tcPr>
            <w:tcW w:w="700" w:type="dxa"/>
          </w:tcPr>
          <w:p w14:paraId="0D78C7AB" w14:textId="77777777" w:rsidR="00FD4AA5" w:rsidRDefault="00FD4AA5" w:rsidP="00D94A5B">
            <w:pPr>
              <w:pStyle w:val="OtherTableBody"/>
            </w:pPr>
          </w:p>
        </w:tc>
        <w:tc>
          <w:tcPr>
            <w:tcW w:w="600" w:type="dxa"/>
          </w:tcPr>
          <w:p w14:paraId="6D90A56A" w14:textId="77777777" w:rsidR="00FD4AA5" w:rsidRDefault="00FD4AA5" w:rsidP="00D94A5B">
            <w:pPr>
              <w:pStyle w:val="OtherTableBody"/>
            </w:pPr>
            <w:r>
              <w:t>0112</w:t>
            </w:r>
          </w:p>
        </w:tc>
        <w:tc>
          <w:tcPr>
            <w:tcW w:w="900" w:type="dxa"/>
          </w:tcPr>
          <w:p w14:paraId="6126B97C" w14:textId="77777777" w:rsidR="00FD4AA5" w:rsidRDefault="00FD4AA5" w:rsidP="00D94A5B">
            <w:pPr>
              <w:pStyle w:val="OtherTableBody"/>
            </w:pPr>
            <w:r>
              <w:t>3.4.4</w:t>
            </w:r>
          </w:p>
        </w:tc>
      </w:tr>
      <w:tr w:rsidR="00FD4AA5" w14:paraId="31869D0F" w14:textId="77777777" w:rsidTr="00D94A5B">
        <w:trPr>
          <w:tblHeader/>
        </w:trPr>
        <w:tc>
          <w:tcPr>
            <w:tcW w:w="3500" w:type="dxa"/>
          </w:tcPr>
          <w:p w14:paraId="06263EEA" w14:textId="77777777" w:rsidR="00FD4AA5" w:rsidRDefault="00FD4AA5" w:rsidP="00D94A5B">
            <w:pPr>
              <w:pStyle w:val="OtherTableBody"/>
            </w:pPr>
            <w:r>
              <w:t>Expected Goal Achieve Date/Time</w:t>
            </w:r>
          </w:p>
        </w:tc>
        <w:tc>
          <w:tcPr>
            <w:tcW w:w="700" w:type="dxa"/>
          </w:tcPr>
          <w:p w14:paraId="04485115" w14:textId="77777777" w:rsidR="00FD4AA5" w:rsidRDefault="00FD4AA5" w:rsidP="00D94A5B">
            <w:pPr>
              <w:pStyle w:val="OtherTableBody"/>
            </w:pPr>
            <w:r>
              <w:t>00824</w:t>
            </w:r>
          </w:p>
        </w:tc>
        <w:tc>
          <w:tcPr>
            <w:tcW w:w="600" w:type="dxa"/>
          </w:tcPr>
          <w:p w14:paraId="655B3D56" w14:textId="77777777" w:rsidR="00FD4AA5" w:rsidRDefault="00FD4AA5" w:rsidP="00D94A5B">
            <w:pPr>
              <w:pStyle w:val="OtherTableBody"/>
            </w:pPr>
            <w:r>
              <w:t>GOL</w:t>
            </w:r>
          </w:p>
        </w:tc>
        <w:tc>
          <w:tcPr>
            <w:tcW w:w="600" w:type="dxa"/>
          </w:tcPr>
          <w:p w14:paraId="784CFA9C" w14:textId="77777777" w:rsidR="00FD4AA5" w:rsidRDefault="00FD4AA5" w:rsidP="00D94A5B">
            <w:pPr>
              <w:pStyle w:val="OtherTableBody"/>
            </w:pPr>
            <w:r>
              <w:t>8</w:t>
            </w:r>
          </w:p>
        </w:tc>
        <w:tc>
          <w:tcPr>
            <w:tcW w:w="600" w:type="dxa"/>
          </w:tcPr>
          <w:p w14:paraId="3C3721DE" w14:textId="77777777" w:rsidR="00FD4AA5" w:rsidRDefault="00FD4AA5" w:rsidP="00D94A5B">
            <w:pPr>
              <w:pStyle w:val="OtherTableBody"/>
            </w:pPr>
            <w:r>
              <w:t>..</w:t>
            </w:r>
          </w:p>
        </w:tc>
        <w:tc>
          <w:tcPr>
            <w:tcW w:w="600" w:type="dxa"/>
          </w:tcPr>
          <w:p w14:paraId="2A1B0A68" w14:textId="77777777" w:rsidR="00FD4AA5" w:rsidRDefault="00FD4AA5" w:rsidP="00D94A5B">
            <w:pPr>
              <w:pStyle w:val="OtherTableBody"/>
            </w:pPr>
          </w:p>
        </w:tc>
        <w:tc>
          <w:tcPr>
            <w:tcW w:w="600" w:type="dxa"/>
          </w:tcPr>
          <w:p w14:paraId="6A6AF991" w14:textId="77777777" w:rsidR="00FD4AA5" w:rsidRDefault="00FD4AA5" w:rsidP="00D94A5B">
            <w:pPr>
              <w:pStyle w:val="OtherTableBody"/>
            </w:pPr>
            <w:r>
              <w:t>DTM</w:t>
            </w:r>
          </w:p>
        </w:tc>
        <w:tc>
          <w:tcPr>
            <w:tcW w:w="700" w:type="dxa"/>
          </w:tcPr>
          <w:p w14:paraId="24F51BF3" w14:textId="77777777" w:rsidR="00FD4AA5" w:rsidRDefault="00FD4AA5" w:rsidP="00D94A5B">
            <w:pPr>
              <w:pStyle w:val="OtherTableBody"/>
            </w:pPr>
          </w:p>
        </w:tc>
        <w:tc>
          <w:tcPr>
            <w:tcW w:w="600" w:type="dxa"/>
          </w:tcPr>
          <w:p w14:paraId="6A3DFECF" w14:textId="77777777" w:rsidR="00FD4AA5" w:rsidRDefault="00FD4AA5" w:rsidP="00D94A5B">
            <w:pPr>
              <w:pStyle w:val="OtherTableBody"/>
            </w:pPr>
          </w:p>
        </w:tc>
        <w:tc>
          <w:tcPr>
            <w:tcW w:w="900" w:type="dxa"/>
          </w:tcPr>
          <w:p w14:paraId="67653A9E" w14:textId="77777777" w:rsidR="00FD4AA5" w:rsidRDefault="00FD4AA5" w:rsidP="00D94A5B">
            <w:pPr>
              <w:pStyle w:val="OtherTableBody"/>
            </w:pPr>
            <w:r>
              <w:t>12.4.1</w:t>
            </w:r>
          </w:p>
        </w:tc>
      </w:tr>
      <w:tr w:rsidR="00FD4AA5" w14:paraId="1648A35A" w14:textId="77777777" w:rsidTr="00D94A5B">
        <w:trPr>
          <w:tblHeader/>
        </w:trPr>
        <w:tc>
          <w:tcPr>
            <w:tcW w:w="3500" w:type="dxa"/>
          </w:tcPr>
          <w:p w14:paraId="1444243D" w14:textId="77777777" w:rsidR="00FD4AA5" w:rsidRDefault="00FD4AA5" w:rsidP="00D94A5B">
            <w:pPr>
              <w:pStyle w:val="OtherTableBody"/>
            </w:pPr>
            <w:r>
              <w:t>Expected LOA Return Date/Time</w:t>
            </w:r>
          </w:p>
        </w:tc>
        <w:tc>
          <w:tcPr>
            <w:tcW w:w="700" w:type="dxa"/>
          </w:tcPr>
          <w:p w14:paraId="152EFF32" w14:textId="77777777" w:rsidR="00FD4AA5" w:rsidRDefault="00FD4AA5" w:rsidP="00D94A5B">
            <w:pPr>
              <w:pStyle w:val="OtherTableBody"/>
            </w:pPr>
            <w:r>
              <w:t>01550</w:t>
            </w:r>
          </w:p>
        </w:tc>
        <w:tc>
          <w:tcPr>
            <w:tcW w:w="600" w:type="dxa"/>
          </w:tcPr>
          <w:p w14:paraId="4700DC22" w14:textId="77777777" w:rsidR="00FD4AA5" w:rsidRDefault="00FD4AA5" w:rsidP="00D94A5B">
            <w:pPr>
              <w:pStyle w:val="OtherTableBody"/>
            </w:pPr>
            <w:r>
              <w:t>PV2</w:t>
            </w:r>
          </w:p>
        </w:tc>
        <w:tc>
          <w:tcPr>
            <w:tcW w:w="600" w:type="dxa"/>
          </w:tcPr>
          <w:p w14:paraId="0709DC52" w14:textId="77777777" w:rsidR="00FD4AA5" w:rsidRDefault="00FD4AA5" w:rsidP="00D94A5B">
            <w:pPr>
              <w:pStyle w:val="OtherTableBody"/>
            </w:pPr>
            <w:r>
              <w:t>47</w:t>
            </w:r>
          </w:p>
        </w:tc>
        <w:tc>
          <w:tcPr>
            <w:tcW w:w="600" w:type="dxa"/>
          </w:tcPr>
          <w:p w14:paraId="2055F2B5" w14:textId="77777777" w:rsidR="00FD4AA5" w:rsidRDefault="00FD4AA5" w:rsidP="00D94A5B">
            <w:pPr>
              <w:pStyle w:val="OtherTableBody"/>
            </w:pPr>
            <w:r>
              <w:t>..</w:t>
            </w:r>
          </w:p>
        </w:tc>
        <w:tc>
          <w:tcPr>
            <w:tcW w:w="600" w:type="dxa"/>
          </w:tcPr>
          <w:p w14:paraId="1C4CD715" w14:textId="77777777" w:rsidR="00FD4AA5" w:rsidRDefault="00FD4AA5" w:rsidP="00D94A5B">
            <w:pPr>
              <w:pStyle w:val="OtherTableBody"/>
            </w:pPr>
          </w:p>
        </w:tc>
        <w:tc>
          <w:tcPr>
            <w:tcW w:w="600" w:type="dxa"/>
          </w:tcPr>
          <w:p w14:paraId="4AE4057D" w14:textId="77777777" w:rsidR="00FD4AA5" w:rsidRDefault="00FD4AA5" w:rsidP="00D94A5B">
            <w:pPr>
              <w:pStyle w:val="OtherTableBody"/>
            </w:pPr>
            <w:r>
              <w:t>DTM</w:t>
            </w:r>
          </w:p>
        </w:tc>
        <w:tc>
          <w:tcPr>
            <w:tcW w:w="700" w:type="dxa"/>
          </w:tcPr>
          <w:p w14:paraId="28B3637B" w14:textId="77777777" w:rsidR="00FD4AA5" w:rsidRDefault="00FD4AA5" w:rsidP="00D94A5B">
            <w:pPr>
              <w:pStyle w:val="OtherTableBody"/>
            </w:pPr>
          </w:p>
        </w:tc>
        <w:tc>
          <w:tcPr>
            <w:tcW w:w="600" w:type="dxa"/>
          </w:tcPr>
          <w:p w14:paraId="04FC1BB6" w14:textId="77777777" w:rsidR="00FD4AA5" w:rsidRDefault="00FD4AA5" w:rsidP="00D94A5B">
            <w:pPr>
              <w:pStyle w:val="OtherTableBody"/>
            </w:pPr>
          </w:p>
        </w:tc>
        <w:tc>
          <w:tcPr>
            <w:tcW w:w="900" w:type="dxa"/>
          </w:tcPr>
          <w:p w14:paraId="56BFC72B" w14:textId="77777777" w:rsidR="00FD4AA5" w:rsidRDefault="00FD4AA5" w:rsidP="00D94A5B">
            <w:pPr>
              <w:pStyle w:val="OtherTableBody"/>
            </w:pPr>
            <w:r>
              <w:t>3.4.4</w:t>
            </w:r>
          </w:p>
        </w:tc>
      </w:tr>
      <w:tr w:rsidR="00FD4AA5" w14:paraId="31055CA5" w14:textId="77777777" w:rsidTr="00D94A5B">
        <w:trPr>
          <w:tblHeader/>
        </w:trPr>
        <w:tc>
          <w:tcPr>
            <w:tcW w:w="3500" w:type="dxa"/>
          </w:tcPr>
          <w:p w14:paraId="7BAF684B" w14:textId="77777777" w:rsidR="00FD4AA5" w:rsidRDefault="00FD4AA5" w:rsidP="00D94A5B">
            <w:pPr>
              <w:pStyle w:val="OtherTableBody"/>
            </w:pPr>
            <w:r>
              <w:t>Expected Number of Insurance Plans</w:t>
            </w:r>
          </w:p>
        </w:tc>
        <w:tc>
          <w:tcPr>
            <w:tcW w:w="700" w:type="dxa"/>
          </w:tcPr>
          <w:p w14:paraId="1340F2B8" w14:textId="77777777" w:rsidR="00FD4AA5" w:rsidRDefault="00FD4AA5" w:rsidP="00D94A5B">
            <w:pPr>
              <w:pStyle w:val="OtherTableBody"/>
            </w:pPr>
            <w:r>
              <w:t>00721</w:t>
            </w:r>
          </w:p>
        </w:tc>
        <w:tc>
          <w:tcPr>
            <w:tcW w:w="600" w:type="dxa"/>
          </w:tcPr>
          <w:p w14:paraId="3DAC3EDB" w14:textId="77777777" w:rsidR="00FD4AA5" w:rsidRDefault="00FD4AA5" w:rsidP="00D94A5B">
            <w:pPr>
              <w:pStyle w:val="OtherTableBody"/>
            </w:pPr>
            <w:r>
              <w:t>PV2</w:t>
            </w:r>
          </w:p>
        </w:tc>
        <w:tc>
          <w:tcPr>
            <w:tcW w:w="600" w:type="dxa"/>
          </w:tcPr>
          <w:p w14:paraId="13F43260" w14:textId="77777777" w:rsidR="00FD4AA5" w:rsidRDefault="00FD4AA5" w:rsidP="00D94A5B">
            <w:pPr>
              <w:pStyle w:val="OtherTableBody"/>
            </w:pPr>
            <w:r>
              <w:t>20</w:t>
            </w:r>
          </w:p>
        </w:tc>
        <w:tc>
          <w:tcPr>
            <w:tcW w:w="600" w:type="dxa"/>
          </w:tcPr>
          <w:p w14:paraId="1A3D460C" w14:textId="77777777" w:rsidR="00FD4AA5" w:rsidRDefault="00FD4AA5" w:rsidP="00D94A5B">
            <w:pPr>
              <w:pStyle w:val="OtherTableBody"/>
            </w:pPr>
            <w:r>
              <w:t>..</w:t>
            </w:r>
          </w:p>
        </w:tc>
        <w:tc>
          <w:tcPr>
            <w:tcW w:w="600" w:type="dxa"/>
          </w:tcPr>
          <w:p w14:paraId="3BB5048A" w14:textId="77777777" w:rsidR="00FD4AA5" w:rsidRDefault="00FD4AA5" w:rsidP="00D94A5B">
            <w:pPr>
              <w:pStyle w:val="OtherTableBody"/>
            </w:pPr>
            <w:r>
              <w:t>1=</w:t>
            </w:r>
          </w:p>
        </w:tc>
        <w:tc>
          <w:tcPr>
            <w:tcW w:w="600" w:type="dxa"/>
          </w:tcPr>
          <w:p w14:paraId="2A7BF53B" w14:textId="77777777" w:rsidR="00FD4AA5" w:rsidRDefault="00FD4AA5" w:rsidP="00D94A5B">
            <w:pPr>
              <w:pStyle w:val="OtherTableBody"/>
            </w:pPr>
            <w:r>
              <w:t>NM</w:t>
            </w:r>
          </w:p>
        </w:tc>
        <w:tc>
          <w:tcPr>
            <w:tcW w:w="700" w:type="dxa"/>
          </w:tcPr>
          <w:p w14:paraId="707B9CC4" w14:textId="77777777" w:rsidR="00FD4AA5" w:rsidRDefault="00FD4AA5" w:rsidP="00D94A5B">
            <w:pPr>
              <w:pStyle w:val="OtherTableBody"/>
            </w:pPr>
          </w:p>
        </w:tc>
        <w:tc>
          <w:tcPr>
            <w:tcW w:w="600" w:type="dxa"/>
          </w:tcPr>
          <w:p w14:paraId="5139FE38" w14:textId="77777777" w:rsidR="00FD4AA5" w:rsidRDefault="00FD4AA5" w:rsidP="00D94A5B">
            <w:pPr>
              <w:pStyle w:val="OtherTableBody"/>
            </w:pPr>
          </w:p>
        </w:tc>
        <w:tc>
          <w:tcPr>
            <w:tcW w:w="900" w:type="dxa"/>
          </w:tcPr>
          <w:p w14:paraId="38DA7D4A" w14:textId="77777777" w:rsidR="00FD4AA5" w:rsidRDefault="00FD4AA5" w:rsidP="00D94A5B">
            <w:pPr>
              <w:pStyle w:val="OtherTableBody"/>
            </w:pPr>
            <w:r>
              <w:t>3.4.4</w:t>
            </w:r>
          </w:p>
        </w:tc>
      </w:tr>
      <w:tr w:rsidR="00FD4AA5" w14:paraId="403DED3E" w14:textId="77777777" w:rsidTr="00D94A5B">
        <w:trPr>
          <w:tblHeader/>
        </w:trPr>
        <w:tc>
          <w:tcPr>
            <w:tcW w:w="3500" w:type="dxa"/>
          </w:tcPr>
          <w:p w14:paraId="35BFFAD6" w14:textId="77777777" w:rsidR="00FD4AA5" w:rsidRDefault="00FD4AA5" w:rsidP="00D94A5B">
            <w:pPr>
              <w:pStyle w:val="OtherTableBody"/>
            </w:pPr>
            <w:r>
              <w:t>Expected Payment Date/Time</w:t>
            </w:r>
          </w:p>
        </w:tc>
        <w:tc>
          <w:tcPr>
            <w:tcW w:w="700" w:type="dxa"/>
          </w:tcPr>
          <w:p w14:paraId="2106B5DE" w14:textId="77777777" w:rsidR="00FD4AA5" w:rsidRDefault="00FD4AA5" w:rsidP="00D94A5B">
            <w:pPr>
              <w:pStyle w:val="OtherTableBody"/>
            </w:pPr>
            <w:r>
              <w:t>02036</w:t>
            </w:r>
          </w:p>
        </w:tc>
        <w:tc>
          <w:tcPr>
            <w:tcW w:w="600" w:type="dxa"/>
          </w:tcPr>
          <w:p w14:paraId="197BBC20" w14:textId="77777777" w:rsidR="00FD4AA5" w:rsidRDefault="00FD4AA5" w:rsidP="00D94A5B">
            <w:pPr>
              <w:pStyle w:val="OtherTableBody"/>
            </w:pPr>
            <w:r>
              <w:t>IPR</w:t>
            </w:r>
          </w:p>
        </w:tc>
        <w:tc>
          <w:tcPr>
            <w:tcW w:w="600" w:type="dxa"/>
          </w:tcPr>
          <w:p w14:paraId="3AECCD20" w14:textId="77777777" w:rsidR="00FD4AA5" w:rsidRDefault="00FD4AA5" w:rsidP="00D94A5B">
            <w:pPr>
              <w:pStyle w:val="OtherTableBody"/>
            </w:pPr>
            <w:r>
              <w:t>7</w:t>
            </w:r>
          </w:p>
        </w:tc>
        <w:tc>
          <w:tcPr>
            <w:tcW w:w="600" w:type="dxa"/>
          </w:tcPr>
          <w:p w14:paraId="298612A1" w14:textId="77777777" w:rsidR="00FD4AA5" w:rsidRDefault="00FD4AA5" w:rsidP="00D94A5B">
            <w:pPr>
              <w:pStyle w:val="OtherTableBody"/>
            </w:pPr>
            <w:r>
              <w:t>..</w:t>
            </w:r>
          </w:p>
        </w:tc>
        <w:tc>
          <w:tcPr>
            <w:tcW w:w="600" w:type="dxa"/>
          </w:tcPr>
          <w:p w14:paraId="17856157" w14:textId="77777777" w:rsidR="00FD4AA5" w:rsidRDefault="00FD4AA5" w:rsidP="00D94A5B">
            <w:pPr>
              <w:pStyle w:val="OtherTableBody"/>
            </w:pPr>
          </w:p>
        </w:tc>
        <w:tc>
          <w:tcPr>
            <w:tcW w:w="600" w:type="dxa"/>
          </w:tcPr>
          <w:p w14:paraId="72F3F894" w14:textId="77777777" w:rsidR="00FD4AA5" w:rsidRDefault="00FD4AA5" w:rsidP="00D94A5B">
            <w:pPr>
              <w:pStyle w:val="OtherTableBody"/>
            </w:pPr>
            <w:r>
              <w:t>DTM</w:t>
            </w:r>
          </w:p>
        </w:tc>
        <w:tc>
          <w:tcPr>
            <w:tcW w:w="700" w:type="dxa"/>
          </w:tcPr>
          <w:p w14:paraId="14944BE4" w14:textId="77777777" w:rsidR="00FD4AA5" w:rsidRDefault="00FD4AA5" w:rsidP="00D94A5B">
            <w:pPr>
              <w:pStyle w:val="OtherTableBody"/>
            </w:pPr>
          </w:p>
        </w:tc>
        <w:tc>
          <w:tcPr>
            <w:tcW w:w="600" w:type="dxa"/>
          </w:tcPr>
          <w:p w14:paraId="183022B4" w14:textId="77777777" w:rsidR="00FD4AA5" w:rsidRDefault="00FD4AA5" w:rsidP="00D94A5B">
            <w:pPr>
              <w:pStyle w:val="OtherTableBody"/>
            </w:pPr>
          </w:p>
        </w:tc>
        <w:tc>
          <w:tcPr>
            <w:tcW w:w="900" w:type="dxa"/>
          </w:tcPr>
          <w:p w14:paraId="09B001B3" w14:textId="77777777" w:rsidR="00FD4AA5" w:rsidRDefault="00FD4AA5" w:rsidP="00D94A5B">
            <w:pPr>
              <w:pStyle w:val="OtherTableBody"/>
            </w:pPr>
            <w:r>
              <w:t>16.4.9</w:t>
            </w:r>
          </w:p>
        </w:tc>
      </w:tr>
      <w:tr w:rsidR="00FD4AA5" w14:paraId="46EDDA9C" w14:textId="77777777" w:rsidTr="00D94A5B">
        <w:trPr>
          <w:tblHeader/>
        </w:trPr>
        <w:tc>
          <w:tcPr>
            <w:tcW w:w="3500" w:type="dxa"/>
          </w:tcPr>
          <w:p w14:paraId="22C34CBA" w14:textId="77777777" w:rsidR="00FD4AA5" w:rsidRDefault="00FD4AA5" w:rsidP="00D94A5B">
            <w:pPr>
              <w:pStyle w:val="OtherTableBody"/>
            </w:pPr>
            <w:r>
              <w:t>Expected Pre-admission Testing Date/Time</w:t>
            </w:r>
          </w:p>
        </w:tc>
        <w:tc>
          <w:tcPr>
            <w:tcW w:w="700" w:type="dxa"/>
          </w:tcPr>
          <w:p w14:paraId="39632FF2" w14:textId="77777777" w:rsidR="00FD4AA5" w:rsidRDefault="00FD4AA5" w:rsidP="00D94A5B">
            <w:pPr>
              <w:pStyle w:val="OtherTableBody"/>
            </w:pPr>
            <w:r>
              <w:t>01841</w:t>
            </w:r>
          </w:p>
        </w:tc>
        <w:tc>
          <w:tcPr>
            <w:tcW w:w="600" w:type="dxa"/>
          </w:tcPr>
          <w:p w14:paraId="2D332F7B" w14:textId="77777777" w:rsidR="00FD4AA5" w:rsidRDefault="00FD4AA5" w:rsidP="00D94A5B">
            <w:pPr>
              <w:pStyle w:val="OtherTableBody"/>
            </w:pPr>
            <w:r>
              <w:t>PV2</w:t>
            </w:r>
          </w:p>
        </w:tc>
        <w:tc>
          <w:tcPr>
            <w:tcW w:w="600" w:type="dxa"/>
          </w:tcPr>
          <w:p w14:paraId="1FB14FFC" w14:textId="77777777" w:rsidR="00FD4AA5" w:rsidRDefault="00FD4AA5" w:rsidP="00D94A5B">
            <w:pPr>
              <w:pStyle w:val="OtherTableBody"/>
            </w:pPr>
            <w:r>
              <w:t>48</w:t>
            </w:r>
          </w:p>
        </w:tc>
        <w:tc>
          <w:tcPr>
            <w:tcW w:w="600" w:type="dxa"/>
          </w:tcPr>
          <w:p w14:paraId="70564944" w14:textId="77777777" w:rsidR="00FD4AA5" w:rsidRDefault="00FD4AA5" w:rsidP="00D94A5B">
            <w:pPr>
              <w:pStyle w:val="OtherTableBody"/>
            </w:pPr>
            <w:r>
              <w:t>..</w:t>
            </w:r>
          </w:p>
        </w:tc>
        <w:tc>
          <w:tcPr>
            <w:tcW w:w="600" w:type="dxa"/>
          </w:tcPr>
          <w:p w14:paraId="3945A3EC" w14:textId="77777777" w:rsidR="00FD4AA5" w:rsidRDefault="00FD4AA5" w:rsidP="00D94A5B">
            <w:pPr>
              <w:pStyle w:val="OtherTableBody"/>
            </w:pPr>
          </w:p>
        </w:tc>
        <w:tc>
          <w:tcPr>
            <w:tcW w:w="600" w:type="dxa"/>
          </w:tcPr>
          <w:p w14:paraId="3FAE7611" w14:textId="77777777" w:rsidR="00FD4AA5" w:rsidRDefault="00FD4AA5" w:rsidP="00D94A5B">
            <w:pPr>
              <w:pStyle w:val="OtherTableBody"/>
            </w:pPr>
            <w:r>
              <w:t>DTM</w:t>
            </w:r>
          </w:p>
        </w:tc>
        <w:tc>
          <w:tcPr>
            <w:tcW w:w="700" w:type="dxa"/>
          </w:tcPr>
          <w:p w14:paraId="22F44225" w14:textId="77777777" w:rsidR="00FD4AA5" w:rsidRDefault="00FD4AA5" w:rsidP="00D94A5B">
            <w:pPr>
              <w:pStyle w:val="OtherTableBody"/>
            </w:pPr>
          </w:p>
        </w:tc>
        <w:tc>
          <w:tcPr>
            <w:tcW w:w="600" w:type="dxa"/>
          </w:tcPr>
          <w:p w14:paraId="0F9A425D" w14:textId="77777777" w:rsidR="00FD4AA5" w:rsidRDefault="00FD4AA5" w:rsidP="00D94A5B">
            <w:pPr>
              <w:pStyle w:val="OtherTableBody"/>
            </w:pPr>
          </w:p>
        </w:tc>
        <w:tc>
          <w:tcPr>
            <w:tcW w:w="900" w:type="dxa"/>
          </w:tcPr>
          <w:p w14:paraId="2BF090C0" w14:textId="77777777" w:rsidR="00FD4AA5" w:rsidRDefault="00FD4AA5" w:rsidP="00D94A5B">
            <w:pPr>
              <w:pStyle w:val="OtherTableBody"/>
            </w:pPr>
            <w:r>
              <w:t>3.4.4</w:t>
            </w:r>
          </w:p>
        </w:tc>
      </w:tr>
      <w:tr w:rsidR="00FD4AA5" w14:paraId="269AB262" w14:textId="77777777" w:rsidTr="00D94A5B">
        <w:trPr>
          <w:tblHeader/>
        </w:trPr>
        <w:tc>
          <w:tcPr>
            <w:tcW w:w="3500" w:type="dxa"/>
          </w:tcPr>
          <w:p w14:paraId="2DE869BD" w14:textId="77777777" w:rsidR="00FD4AA5" w:rsidRDefault="00FD4AA5" w:rsidP="00D94A5B">
            <w:pPr>
              <w:pStyle w:val="OtherTableBody"/>
            </w:pPr>
            <w:r>
              <w:t>Expected Return Date</w:t>
            </w:r>
          </w:p>
        </w:tc>
        <w:tc>
          <w:tcPr>
            <w:tcW w:w="700" w:type="dxa"/>
          </w:tcPr>
          <w:p w14:paraId="482D540C" w14:textId="77777777" w:rsidR="00FD4AA5" w:rsidRDefault="00FD4AA5" w:rsidP="00D94A5B">
            <w:pPr>
              <w:pStyle w:val="OtherTableBody"/>
            </w:pPr>
            <w:r>
              <w:t>01890</w:t>
            </w:r>
          </w:p>
        </w:tc>
        <w:tc>
          <w:tcPr>
            <w:tcW w:w="600" w:type="dxa"/>
          </w:tcPr>
          <w:p w14:paraId="0DFE28C7" w14:textId="77777777" w:rsidR="00FD4AA5" w:rsidRDefault="00FD4AA5" w:rsidP="00D94A5B">
            <w:pPr>
              <w:pStyle w:val="OtherTableBody"/>
            </w:pPr>
            <w:r>
              <w:t>STF</w:t>
            </w:r>
          </w:p>
        </w:tc>
        <w:tc>
          <w:tcPr>
            <w:tcW w:w="600" w:type="dxa"/>
          </w:tcPr>
          <w:p w14:paraId="6A6F1AA7" w14:textId="77777777" w:rsidR="00FD4AA5" w:rsidRDefault="00FD4AA5" w:rsidP="00D94A5B">
            <w:pPr>
              <w:pStyle w:val="OtherTableBody"/>
            </w:pPr>
            <w:r>
              <w:t>35</w:t>
            </w:r>
          </w:p>
        </w:tc>
        <w:tc>
          <w:tcPr>
            <w:tcW w:w="600" w:type="dxa"/>
          </w:tcPr>
          <w:p w14:paraId="435E79FF" w14:textId="77777777" w:rsidR="00FD4AA5" w:rsidRDefault="00FD4AA5" w:rsidP="00D94A5B">
            <w:pPr>
              <w:pStyle w:val="OtherTableBody"/>
            </w:pPr>
            <w:r>
              <w:t>..</w:t>
            </w:r>
          </w:p>
        </w:tc>
        <w:tc>
          <w:tcPr>
            <w:tcW w:w="600" w:type="dxa"/>
          </w:tcPr>
          <w:p w14:paraId="1A7AF2BF" w14:textId="77777777" w:rsidR="00FD4AA5" w:rsidRDefault="00FD4AA5" w:rsidP="00D94A5B">
            <w:pPr>
              <w:pStyle w:val="OtherTableBody"/>
            </w:pPr>
          </w:p>
        </w:tc>
        <w:tc>
          <w:tcPr>
            <w:tcW w:w="600" w:type="dxa"/>
          </w:tcPr>
          <w:p w14:paraId="79BF4B52" w14:textId="77777777" w:rsidR="00FD4AA5" w:rsidRDefault="00FD4AA5" w:rsidP="00D94A5B">
            <w:pPr>
              <w:pStyle w:val="OtherTableBody"/>
            </w:pPr>
            <w:r>
              <w:t>DT</w:t>
            </w:r>
          </w:p>
        </w:tc>
        <w:tc>
          <w:tcPr>
            <w:tcW w:w="700" w:type="dxa"/>
          </w:tcPr>
          <w:p w14:paraId="3AB982FF" w14:textId="77777777" w:rsidR="00FD4AA5" w:rsidRDefault="00FD4AA5" w:rsidP="00D94A5B">
            <w:pPr>
              <w:pStyle w:val="OtherTableBody"/>
            </w:pPr>
          </w:p>
        </w:tc>
        <w:tc>
          <w:tcPr>
            <w:tcW w:w="600" w:type="dxa"/>
          </w:tcPr>
          <w:p w14:paraId="79E3545D" w14:textId="77777777" w:rsidR="00FD4AA5" w:rsidRDefault="00FD4AA5" w:rsidP="00D94A5B">
            <w:pPr>
              <w:pStyle w:val="OtherTableBody"/>
            </w:pPr>
          </w:p>
        </w:tc>
        <w:tc>
          <w:tcPr>
            <w:tcW w:w="900" w:type="dxa"/>
          </w:tcPr>
          <w:p w14:paraId="21286AEC" w14:textId="77777777" w:rsidR="00FD4AA5" w:rsidRDefault="00FD4AA5" w:rsidP="00D94A5B">
            <w:pPr>
              <w:pStyle w:val="OtherTableBody"/>
            </w:pPr>
            <w:r>
              <w:t>15.4.8</w:t>
            </w:r>
          </w:p>
        </w:tc>
      </w:tr>
      <w:tr w:rsidR="00FD4AA5" w14:paraId="196D29E7" w14:textId="77777777" w:rsidTr="00D94A5B">
        <w:trPr>
          <w:tblHeader/>
        </w:trPr>
        <w:tc>
          <w:tcPr>
            <w:tcW w:w="3500" w:type="dxa"/>
          </w:tcPr>
          <w:p w14:paraId="17BA1A7E" w14:textId="77777777" w:rsidR="00FD4AA5" w:rsidRDefault="00FD4AA5" w:rsidP="00D94A5B">
            <w:pPr>
              <w:pStyle w:val="OtherTableBody"/>
            </w:pPr>
            <w:r>
              <w:t>Expected Sequence Number</w:t>
            </w:r>
          </w:p>
        </w:tc>
        <w:tc>
          <w:tcPr>
            <w:tcW w:w="700" w:type="dxa"/>
          </w:tcPr>
          <w:p w14:paraId="599712C9" w14:textId="77777777" w:rsidR="00FD4AA5" w:rsidRDefault="00FD4AA5" w:rsidP="00D94A5B">
            <w:pPr>
              <w:pStyle w:val="OtherTableBody"/>
            </w:pPr>
            <w:r>
              <w:t>00021</w:t>
            </w:r>
          </w:p>
        </w:tc>
        <w:tc>
          <w:tcPr>
            <w:tcW w:w="600" w:type="dxa"/>
          </w:tcPr>
          <w:p w14:paraId="13B8A002" w14:textId="77777777" w:rsidR="00FD4AA5" w:rsidRDefault="00FD4AA5" w:rsidP="00D94A5B">
            <w:pPr>
              <w:pStyle w:val="OtherTableBody"/>
            </w:pPr>
            <w:r>
              <w:t>MSA</w:t>
            </w:r>
          </w:p>
        </w:tc>
        <w:tc>
          <w:tcPr>
            <w:tcW w:w="600" w:type="dxa"/>
          </w:tcPr>
          <w:p w14:paraId="2CDF314A" w14:textId="77777777" w:rsidR="00FD4AA5" w:rsidRDefault="00FD4AA5" w:rsidP="00D94A5B">
            <w:pPr>
              <w:pStyle w:val="OtherTableBody"/>
            </w:pPr>
            <w:r>
              <w:t>4</w:t>
            </w:r>
          </w:p>
        </w:tc>
        <w:tc>
          <w:tcPr>
            <w:tcW w:w="600" w:type="dxa"/>
          </w:tcPr>
          <w:p w14:paraId="09729F14" w14:textId="77777777" w:rsidR="00FD4AA5" w:rsidRDefault="00FD4AA5" w:rsidP="00D94A5B">
            <w:pPr>
              <w:pStyle w:val="OtherTableBody"/>
            </w:pPr>
            <w:r>
              <w:t>..</w:t>
            </w:r>
          </w:p>
        </w:tc>
        <w:tc>
          <w:tcPr>
            <w:tcW w:w="600" w:type="dxa"/>
          </w:tcPr>
          <w:p w14:paraId="0D4D88C7" w14:textId="77777777" w:rsidR="00FD4AA5" w:rsidRDefault="00FD4AA5" w:rsidP="00D94A5B">
            <w:pPr>
              <w:pStyle w:val="OtherTableBody"/>
            </w:pPr>
          </w:p>
        </w:tc>
        <w:tc>
          <w:tcPr>
            <w:tcW w:w="600" w:type="dxa"/>
          </w:tcPr>
          <w:p w14:paraId="7284EAD8" w14:textId="77777777" w:rsidR="00FD4AA5" w:rsidRDefault="00FD4AA5" w:rsidP="00D94A5B">
            <w:pPr>
              <w:pStyle w:val="OtherTableBody"/>
            </w:pPr>
            <w:r>
              <w:t>NM</w:t>
            </w:r>
          </w:p>
        </w:tc>
        <w:tc>
          <w:tcPr>
            <w:tcW w:w="700" w:type="dxa"/>
          </w:tcPr>
          <w:p w14:paraId="70325548" w14:textId="77777777" w:rsidR="00FD4AA5" w:rsidRDefault="00FD4AA5" w:rsidP="00D94A5B">
            <w:pPr>
              <w:pStyle w:val="OtherTableBody"/>
            </w:pPr>
          </w:p>
        </w:tc>
        <w:tc>
          <w:tcPr>
            <w:tcW w:w="600" w:type="dxa"/>
          </w:tcPr>
          <w:p w14:paraId="55FE8BE3" w14:textId="77777777" w:rsidR="00FD4AA5" w:rsidRDefault="00FD4AA5" w:rsidP="00D94A5B">
            <w:pPr>
              <w:pStyle w:val="OtherTableBody"/>
            </w:pPr>
          </w:p>
        </w:tc>
        <w:tc>
          <w:tcPr>
            <w:tcW w:w="900" w:type="dxa"/>
          </w:tcPr>
          <w:p w14:paraId="2149707D" w14:textId="77777777" w:rsidR="00FD4AA5" w:rsidRDefault="00FD4AA5" w:rsidP="00D94A5B">
            <w:pPr>
              <w:pStyle w:val="OtherTableBody"/>
            </w:pPr>
            <w:r>
              <w:t>2.14.8</w:t>
            </w:r>
          </w:p>
        </w:tc>
      </w:tr>
      <w:tr w:rsidR="00FD4AA5" w14:paraId="396C2D4D" w14:textId="77777777" w:rsidTr="00D94A5B">
        <w:trPr>
          <w:tblHeader/>
        </w:trPr>
        <w:tc>
          <w:tcPr>
            <w:tcW w:w="3500" w:type="dxa"/>
          </w:tcPr>
          <w:p w14:paraId="0BED4921" w14:textId="77777777" w:rsidR="00FD4AA5" w:rsidRDefault="00FD4AA5" w:rsidP="00D94A5B">
            <w:pPr>
              <w:pStyle w:val="OtherTableBody"/>
            </w:pPr>
            <w:r>
              <w:t>Expected Shelf Life</w:t>
            </w:r>
          </w:p>
        </w:tc>
        <w:tc>
          <w:tcPr>
            <w:tcW w:w="700" w:type="dxa"/>
          </w:tcPr>
          <w:p w14:paraId="291B3209" w14:textId="77777777" w:rsidR="00FD4AA5" w:rsidRDefault="00FD4AA5" w:rsidP="00D94A5B">
            <w:pPr>
              <w:pStyle w:val="OtherTableBody"/>
            </w:pPr>
            <w:r>
              <w:t>01259</w:t>
            </w:r>
          </w:p>
        </w:tc>
        <w:tc>
          <w:tcPr>
            <w:tcW w:w="600" w:type="dxa"/>
          </w:tcPr>
          <w:p w14:paraId="135B3BD8" w14:textId="77777777" w:rsidR="00FD4AA5" w:rsidRDefault="00FD4AA5" w:rsidP="00D94A5B">
            <w:pPr>
              <w:pStyle w:val="OtherTableBody"/>
            </w:pPr>
            <w:r>
              <w:t>PDC</w:t>
            </w:r>
          </w:p>
        </w:tc>
        <w:tc>
          <w:tcPr>
            <w:tcW w:w="600" w:type="dxa"/>
          </w:tcPr>
          <w:p w14:paraId="2E138644" w14:textId="77777777" w:rsidR="00FD4AA5" w:rsidRDefault="00FD4AA5" w:rsidP="00D94A5B">
            <w:pPr>
              <w:pStyle w:val="OtherTableBody"/>
            </w:pPr>
            <w:r>
              <w:t>13</w:t>
            </w:r>
          </w:p>
        </w:tc>
        <w:tc>
          <w:tcPr>
            <w:tcW w:w="600" w:type="dxa"/>
          </w:tcPr>
          <w:p w14:paraId="3E12AC67" w14:textId="77777777" w:rsidR="00FD4AA5" w:rsidRDefault="00FD4AA5" w:rsidP="00D94A5B">
            <w:pPr>
              <w:pStyle w:val="OtherTableBody"/>
            </w:pPr>
            <w:r>
              <w:t>..</w:t>
            </w:r>
          </w:p>
        </w:tc>
        <w:tc>
          <w:tcPr>
            <w:tcW w:w="600" w:type="dxa"/>
          </w:tcPr>
          <w:p w14:paraId="6D6CD31E" w14:textId="77777777" w:rsidR="00FD4AA5" w:rsidRDefault="00FD4AA5" w:rsidP="00D94A5B">
            <w:pPr>
              <w:pStyle w:val="OtherTableBody"/>
            </w:pPr>
          </w:p>
        </w:tc>
        <w:tc>
          <w:tcPr>
            <w:tcW w:w="600" w:type="dxa"/>
          </w:tcPr>
          <w:p w14:paraId="02EC0EBA" w14:textId="77777777" w:rsidR="00FD4AA5" w:rsidRDefault="00FD4AA5" w:rsidP="00D94A5B">
            <w:pPr>
              <w:pStyle w:val="OtherTableBody"/>
            </w:pPr>
            <w:r>
              <w:t>CQ</w:t>
            </w:r>
          </w:p>
        </w:tc>
        <w:tc>
          <w:tcPr>
            <w:tcW w:w="700" w:type="dxa"/>
          </w:tcPr>
          <w:p w14:paraId="34FDAD8B" w14:textId="77777777" w:rsidR="00FD4AA5" w:rsidRDefault="00FD4AA5" w:rsidP="00D94A5B">
            <w:pPr>
              <w:pStyle w:val="OtherTableBody"/>
            </w:pPr>
          </w:p>
        </w:tc>
        <w:tc>
          <w:tcPr>
            <w:tcW w:w="600" w:type="dxa"/>
          </w:tcPr>
          <w:p w14:paraId="02F77B47" w14:textId="77777777" w:rsidR="00FD4AA5" w:rsidRDefault="00FD4AA5" w:rsidP="00D94A5B">
            <w:pPr>
              <w:pStyle w:val="OtherTableBody"/>
            </w:pPr>
          </w:p>
        </w:tc>
        <w:tc>
          <w:tcPr>
            <w:tcW w:w="900" w:type="dxa"/>
          </w:tcPr>
          <w:p w14:paraId="6B410BBC" w14:textId="77777777" w:rsidR="00FD4AA5" w:rsidRDefault="00FD4AA5" w:rsidP="00D94A5B">
            <w:pPr>
              <w:pStyle w:val="OtherTableBody"/>
            </w:pPr>
            <w:r>
              <w:t>7.12.5</w:t>
            </w:r>
          </w:p>
        </w:tc>
      </w:tr>
      <w:tr w:rsidR="00FD4AA5" w14:paraId="06F8F95B" w14:textId="77777777" w:rsidTr="00D94A5B">
        <w:trPr>
          <w:tblHeader/>
        </w:trPr>
        <w:tc>
          <w:tcPr>
            <w:tcW w:w="3500" w:type="dxa"/>
          </w:tcPr>
          <w:p w14:paraId="0612B313" w14:textId="77777777" w:rsidR="00FD4AA5" w:rsidRDefault="00FD4AA5" w:rsidP="00D94A5B">
            <w:pPr>
              <w:pStyle w:val="OtherTableBody"/>
            </w:pPr>
            <w:r>
              <w:t>Expected Surgery Date and Time</w:t>
            </w:r>
          </w:p>
        </w:tc>
        <w:tc>
          <w:tcPr>
            <w:tcW w:w="700" w:type="dxa"/>
          </w:tcPr>
          <w:p w14:paraId="166C9A0D" w14:textId="77777777" w:rsidR="00FD4AA5" w:rsidRDefault="00FD4AA5" w:rsidP="00D94A5B">
            <w:pPr>
              <w:pStyle w:val="OtherTableBody"/>
            </w:pPr>
            <w:r>
              <w:t>00734</w:t>
            </w:r>
          </w:p>
        </w:tc>
        <w:tc>
          <w:tcPr>
            <w:tcW w:w="600" w:type="dxa"/>
          </w:tcPr>
          <w:p w14:paraId="5F5E9666" w14:textId="77777777" w:rsidR="00FD4AA5" w:rsidRDefault="00FD4AA5" w:rsidP="00D94A5B">
            <w:pPr>
              <w:pStyle w:val="OtherTableBody"/>
            </w:pPr>
            <w:r>
              <w:t>PV2</w:t>
            </w:r>
          </w:p>
        </w:tc>
        <w:tc>
          <w:tcPr>
            <w:tcW w:w="600" w:type="dxa"/>
          </w:tcPr>
          <w:p w14:paraId="4ABCB14D" w14:textId="77777777" w:rsidR="00FD4AA5" w:rsidRDefault="00FD4AA5" w:rsidP="00D94A5B">
            <w:pPr>
              <w:pStyle w:val="OtherTableBody"/>
            </w:pPr>
            <w:r>
              <w:t>33</w:t>
            </w:r>
          </w:p>
        </w:tc>
        <w:tc>
          <w:tcPr>
            <w:tcW w:w="600" w:type="dxa"/>
          </w:tcPr>
          <w:p w14:paraId="43EAC68A" w14:textId="77777777" w:rsidR="00FD4AA5" w:rsidRDefault="00FD4AA5" w:rsidP="00D94A5B">
            <w:pPr>
              <w:pStyle w:val="OtherTableBody"/>
            </w:pPr>
            <w:r>
              <w:t>..</w:t>
            </w:r>
          </w:p>
        </w:tc>
        <w:tc>
          <w:tcPr>
            <w:tcW w:w="600" w:type="dxa"/>
          </w:tcPr>
          <w:p w14:paraId="20CF87BB" w14:textId="77777777" w:rsidR="00FD4AA5" w:rsidRDefault="00FD4AA5" w:rsidP="00D94A5B">
            <w:pPr>
              <w:pStyle w:val="OtherTableBody"/>
            </w:pPr>
          </w:p>
        </w:tc>
        <w:tc>
          <w:tcPr>
            <w:tcW w:w="600" w:type="dxa"/>
          </w:tcPr>
          <w:p w14:paraId="5496E47A" w14:textId="77777777" w:rsidR="00FD4AA5" w:rsidRDefault="00FD4AA5" w:rsidP="00D94A5B">
            <w:pPr>
              <w:pStyle w:val="OtherTableBody"/>
            </w:pPr>
            <w:r>
              <w:t>DTM</w:t>
            </w:r>
          </w:p>
        </w:tc>
        <w:tc>
          <w:tcPr>
            <w:tcW w:w="700" w:type="dxa"/>
          </w:tcPr>
          <w:p w14:paraId="3BC80A77" w14:textId="77777777" w:rsidR="00FD4AA5" w:rsidRDefault="00FD4AA5" w:rsidP="00D94A5B">
            <w:pPr>
              <w:pStyle w:val="OtherTableBody"/>
            </w:pPr>
          </w:p>
        </w:tc>
        <w:tc>
          <w:tcPr>
            <w:tcW w:w="600" w:type="dxa"/>
          </w:tcPr>
          <w:p w14:paraId="04465186" w14:textId="77777777" w:rsidR="00FD4AA5" w:rsidRDefault="00FD4AA5" w:rsidP="00D94A5B">
            <w:pPr>
              <w:pStyle w:val="OtherTableBody"/>
            </w:pPr>
          </w:p>
        </w:tc>
        <w:tc>
          <w:tcPr>
            <w:tcW w:w="900" w:type="dxa"/>
          </w:tcPr>
          <w:p w14:paraId="18B23070" w14:textId="77777777" w:rsidR="00FD4AA5" w:rsidRDefault="00FD4AA5" w:rsidP="00D94A5B">
            <w:pPr>
              <w:pStyle w:val="OtherTableBody"/>
            </w:pPr>
            <w:r>
              <w:t>3.4.4</w:t>
            </w:r>
          </w:p>
        </w:tc>
      </w:tr>
      <w:tr w:rsidR="00FD4AA5" w14:paraId="35C15B43" w14:textId="77777777" w:rsidTr="00D94A5B">
        <w:trPr>
          <w:tblHeader/>
        </w:trPr>
        <w:tc>
          <w:tcPr>
            <w:tcW w:w="3500" w:type="dxa"/>
          </w:tcPr>
          <w:p w14:paraId="1882C22C" w14:textId="77777777" w:rsidR="00FD4AA5" w:rsidRDefault="00FD4AA5" w:rsidP="00D94A5B">
            <w:pPr>
              <w:pStyle w:val="OtherTableBody"/>
            </w:pPr>
            <w:r>
              <w:t>Expiration Date</w:t>
            </w:r>
          </w:p>
        </w:tc>
        <w:tc>
          <w:tcPr>
            <w:tcW w:w="700" w:type="dxa"/>
          </w:tcPr>
          <w:p w14:paraId="6B5FC89B" w14:textId="77777777" w:rsidR="00FD4AA5" w:rsidRDefault="00FD4AA5" w:rsidP="00D94A5B">
            <w:pPr>
              <w:pStyle w:val="OtherTableBody"/>
            </w:pPr>
            <w:r>
              <w:t>01144</w:t>
            </w:r>
          </w:p>
        </w:tc>
        <w:tc>
          <w:tcPr>
            <w:tcW w:w="600" w:type="dxa"/>
          </w:tcPr>
          <w:p w14:paraId="549FCC1B" w14:textId="77777777" w:rsidR="00FD4AA5" w:rsidRDefault="00FD4AA5" w:rsidP="00D94A5B">
            <w:pPr>
              <w:pStyle w:val="OtherTableBody"/>
            </w:pPr>
            <w:r>
              <w:t>RF1</w:t>
            </w:r>
          </w:p>
        </w:tc>
        <w:tc>
          <w:tcPr>
            <w:tcW w:w="600" w:type="dxa"/>
          </w:tcPr>
          <w:p w14:paraId="116613EF" w14:textId="77777777" w:rsidR="00FD4AA5" w:rsidRDefault="00FD4AA5" w:rsidP="00D94A5B">
            <w:pPr>
              <w:pStyle w:val="OtherTableBody"/>
            </w:pPr>
            <w:r>
              <w:t>8</w:t>
            </w:r>
          </w:p>
        </w:tc>
        <w:tc>
          <w:tcPr>
            <w:tcW w:w="600" w:type="dxa"/>
          </w:tcPr>
          <w:p w14:paraId="14176F6D" w14:textId="77777777" w:rsidR="00FD4AA5" w:rsidRDefault="00FD4AA5" w:rsidP="00D94A5B">
            <w:pPr>
              <w:pStyle w:val="OtherTableBody"/>
            </w:pPr>
            <w:r>
              <w:t>..</w:t>
            </w:r>
          </w:p>
        </w:tc>
        <w:tc>
          <w:tcPr>
            <w:tcW w:w="600" w:type="dxa"/>
          </w:tcPr>
          <w:p w14:paraId="621A5388" w14:textId="77777777" w:rsidR="00FD4AA5" w:rsidRDefault="00FD4AA5" w:rsidP="00D94A5B">
            <w:pPr>
              <w:pStyle w:val="OtherTableBody"/>
            </w:pPr>
          </w:p>
        </w:tc>
        <w:tc>
          <w:tcPr>
            <w:tcW w:w="600" w:type="dxa"/>
          </w:tcPr>
          <w:p w14:paraId="27036552" w14:textId="77777777" w:rsidR="00FD4AA5" w:rsidRDefault="00FD4AA5" w:rsidP="00D94A5B">
            <w:pPr>
              <w:pStyle w:val="OtherTableBody"/>
            </w:pPr>
            <w:r>
              <w:t>DTM</w:t>
            </w:r>
          </w:p>
        </w:tc>
        <w:tc>
          <w:tcPr>
            <w:tcW w:w="700" w:type="dxa"/>
          </w:tcPr>
          <w:p w14:paraId="4852B742" w14:textId="77777777" w:rsidR="00FD4AA5" w:rsidRDefault="00FD4AA5" w:rsidP="00D94A5B">
            <w:pPr>
              <w:pStyle w:val="OtherTableBody"/>
            </w:pPr>
          </w:p>
        </w:tc>
        <w:tc>
          <w:tcPr>
            <w:tcW w:w="600" w:type="dxa"/>
          </w:tcPr>
          <w:p w14:paraId="284D28DC" w14:textId="77777777" w:rsidR="00FD4AA5" w:rsidRDefault="00FD4AA5" w:rsidP="00D94A5B">
            <w:pPr>
              <w:pStyle w:val="OtherTableBody"/>
            </w:pPr>
          </w:p>
        </w:tc>
        <w:tc>
          <w:tcPr>
            <w:tcW w:w="900" w:type="dxa"/>
          </w:tcPr>
          <w:p w14:paraId="33253725" w14:textId="77777777" w:rsidR="00FD4AA5" w:rsidRDefault="00FD4AA5" w:rsidP="00D94A5B">
            <w:pPr>
              <w:pStyle w:val="OtherTableBody"/>
            </w:pPr>
            <w:r>
              <w:t>11.8.1</w:t>
            </w:r>
          </w:p>
        </w:tc>
      </w:tr>
      <w:tr w:rsidR="00FD4AA5" w14:paraId="3DCA3DD3" w14:textId="77777777" w:rsidTr="00D94A5B">
        <w:trPr>
          <w:tblHeader/>
        </w:trPr>
        <w:tc>
          <w:tcPr>
            <w:tcW w:w="3500" w:type="dxa"/>
          </w:tcPr>
          <w:p w14:paraId="55D6E47E" w14:textId="77777777" w:rsidR="00FD4AA5" w:rsidRDefault="00FD4AA5" w:rsidP="00D94A5B">
            <w:pPr>
              <w:pStyle w:val="OtherTableBody"/>
            </w:pPr>
            <w:r>
              <w:t>Expiration Date</w:t>
            </w:r>
          </w:p>
        </w:tc>
        <w:tc>
          <w:tcPr>
            <w:tcW w:w="700" w:type="dxa"/>
          </w:tcPr>
          <w:p w14:paraId="300896BB" w14:textId="77777777" w:rsidR="00FD4AA5" w:rsidRDefault="00FD4AA5" w:rsidP="00D94A5B">
            <w:pPr>
              <w:pStyle w:val="OtherTableBody"/>
            </w:pPr>
            <w:r>
              <w:t>01880</w:t>
            </w:r>
          </w:p>
        </w:tc>
        <w:tc>
          <w:tcPr>
            <w:tcW w:w="600" w:type="dxa"/>
          </w:tcPr>
          <w:p w14:paraId="548B5F6C" w14:textId="77777777" w:rsidR="00FD4AA5" w:rsidRDefault="00FD4AA5" w:rsidP="00D94A5B">
            <w:pPr>
              <w:pStyle w:val="OtherTableBody"/>
            </w:pPr>
            <w:r>
              <w:t>CER</w:t>
            </w:r>
          </w:p>
        </w:tc>
        <w:tc>
          <w:tcPr>
            <w:tcW w:w="600" w:type="dxa"/>
          </w:tcPr>
          <w:p w14:paraId="01D883C3" w14:textId="77777777" w:rsidR="00FD4AA5" w:rsidRDefault="00FD4AA5" w:rsidP="00D94A5B">
            <w:pPr>
              <w:pStyle w:val="OtherTableBody"/>
            </w:pPr>
            <w:r>
              <w:t>27</w:t>
            </w:r>
          </w:p>
        </w:tc>
        <w:tc>
          <w:tcPr>
            <w:tcW w:w="600" w:type="dxa"/>
          </w:tcPr>
          <w:p w14:paraId="6A4374ED" w14:textId="77777777" w:rsidR="00FD4AA5" w:rsidRDefault="00FD4AA5" w:rsidP="00D94A5B">
            <w:pPr>
              <w:pStyle w:val="OtherTableBody"/>
            </w:pPr>
            <w:r>
              <w:t>..</w:t>
            </w:r>
          </w:p>
        </w:tc>
        <w:tc>
          <w:tcPr>
            <w:tcW w:w="600" w:type="dxa"/>
          </w:tcPr>
          <w:p w14:paraId="38E9A4EE" w14:textId="77777777" w:rsidR="00FD4AA5" w:rsidRDefault="00FD4AA5" w:rsidP="00D94A5B">
            <w:pPr>
              <w:pStyle w:val="OtherTableBody"/>
            </w:pPr>
          </w:p>
        </w:tc>
        <w:tc>
          <w:tcPr>
            <w:tcW w:w="600" w:type="dxa"/>
          </w:tcPr>
          <w:p w14:paraId="76692077" w14:textId="77777777" w:rsidR="00FD4AA5" w:rsidRDefault="00FD4AA5" w:rsidP="00D94A5B">
            <w:pPr>
              <w:pStyle w:val="OtherTableBody"/>
            </w:pPr>
            <w:r>
              <w:t>DTM</w:t>
            </w:r>
          </w:p>
        </w:tc>
        <w:tc>
          <w:tcPr>
            <w:tcW w:w="700" w:type="dxa"/>
          </w:tcPr>
          <w:p w14:paraId="3A0F658C" w14:textId="77777777" w:rsidR="00FD4AA5" w:rsidRDefault="00FD4AA5" w:rsidP="00D94A5B">
            <w:pPr>
              <w:pStyle w:val="OtherTableBody"/>
            </w:pPr>
          </w:p>
        </w:tc>
        <w:tc>
          <w:tcPr>
            <w:tcW w:w="600" w:type="dxa"/>
          </w:tcPr>
          <w:p w14:paraId="7BB7907C" w14:textId="77777777" w:rsidR="00FD4AA5" w:rsidRDefault="00FD4AA5" w:rsidP="00D94A5B">
            <w:pPr>
              <w:pStyle w:val="OtherTableBody"/>
            </w:pPr>
          </w:p>
        </w:tc>
        <w:tc>
          <w:tcPr>
            <w:tcW w:w="900" w:type="dxa"/>
          </w:tcPr>
          <w:p w14:paraId="4C2EE313" w14:textId="77777777" w:rsidR="00FD4AA5" w:rsidRDefault="00FD4AA5" w:rsidP="00D94A5B">
            <w:pPr>
              <w:pStyle w:val="OtherTableBody"/>
            </w:pPr>
            <w:r>
              <w:t>15.4.2</w:t>
            </w:r>
          </w:p>
        </w:tc>
      </w:tr>
      <w:tr w:rsidR="00FD4AA5" w14:paraId="44E10E35" w14:textId="77777777" w:rsidTr="00D94A5B">
        <w:trPr>
          <w:tblHeader/>
        </w:trPr>
        <w:tc>
          <w:tcPr>
            <w:tcW w:w="3500" w:type="dxa"/>
          </w:tcPr>
          <w:p w14:paraId="12B28D0A" w14:textId="77777777" w:rsidR="00FD4AA5" w:rsidRDefault="00FD4AA5" w:rsidP="00D94A5B">
            <w:pPr>
              <w:pStyle w:val="OtherTableBody"/>
            </w:pPr>
            <w:r>
              <w:t>Expiration Date</w:t>
            </w:r>
          </w:p>
        </w:tc>
        <w:tc>
          <w:tcPr>
            <w:tcW w:w="700" w:type="dxa"/>
          </w:tcPr>
          <w:p w14:paraId="66D973C0" w14:textId="77777777" w:rsidR="00FD4AA5" w:rsidRDefault="00FD4AA5" w:rsidP="00D94A5B">
            <w:pPr>
              <w:pStyle w:val="OtherTableBody"/>
            </w:pPr>
            <w:r>
              <w:t>02396</w:t>
            </w:r>
          </w:p>
        </w:tc>
        <w:tc>
          <w:tcPr>
            <w:tcW w:w="600" w:type="dxa"/>
          </w:tcPr>
          <w:p w14:paraId="3F3A72A7" w14:textId="77777777" w:rsidR="00FD4AA5" w:rsidRDefault="00FD4AA5" w:rsidP="00D94A5B">
            <w:pPr>
              <w:pStyle w:val="OtherTableBody"/>
            </w:pPr>
            <w:r>
              <w:t>CTR</w:t>
            </w:r>
          </w:p>
        </w:tc>
        <w:tc>
          <w:tcPr>
            <w:tcW w:w="600" w:type="dxa"/>
          </w:tcPr>
          <w:p w14:paraId="404D4BB5" w14:textId="77777777" w:rsidR="00FD4AA5" w:rsidRDefault="00FD4AA5" w:rsidP="00D94A5B">
            <w:pPr>
              <w:pStyle w:val="OtherTableBody"/>
            </w:pPr>
            <w:r>
              <w:t>5</w:t>
            </w:r>
          </w:p>
        </w:tc>
        <w:tc>
          <w:tcPr>
            <w:tcW w:w="600" w:type="dxa"/>
          </w:tcPr>
          <w:p w14:paraId="705E2CD4" w14:textId="77777777" w:rsidR="00FD4AA5" w:rsidRDefault="00FD4AA5" w:rsidP="00D94A5B">
            <w:pPr>
              <w:pStyle w:val="OtherTableBody"/>
            </w:pPr>
            <w:r>
              <w:t>..</w:t>
            </w:r>
          </w:p>
        </w:tc>
        <w:tc>
          <w:tcPr>
            <w:tcW w:w="600" w:type="dxa"/>
          </w:tcPr>
          <w:p w14:paraId="67EAA531" w14:textId="77777777" w:rsidR="00FD4AA5" w:rsidRDefault="00FD4AA5" w:rsidP="00D94A5B">
            <w:pPr>
              <w:pStyle w:val="OtherTableBody"/>
            </w:pPr>
          </w:p>
        </w:tc>
        <w:tc>
          <w:tcPr>
            <w:tcW w:w="600" w:type="dxa"/>
          </w:tcPr>
          <w:p w14:paraId="2FD04376" w14:textId="77777777" w:rsidR="00FD4AA5" w:rsidRDefault="00FD4AA5" w:rsidP="00D94A5B">
            <w:pPr>
              <w:pStyle w:val="OtherTableBody"/>
            </w:pPr>
            <w:r>
              <w:t>DTM</w:t>
            </w:r>
          </w:p>
        </w:tc>
        <w:tc>
          <w:tcPr>
            <w:tcW w:w="700" w:type="dxa"/>
          </w:tcPr>
          <w:p w14:paraId="63B8C69A" w14:textId="77777777" w:rsidR="00FD4AA5" w:rsidRDefault="00FD4AA5" w:rsidP="00D94A5B">
            <w:pPr>
              <w:pStyle w:val="OtherTableBody"/>
            </w:pPr>
          </w:p>
        </w:tc>
        <w:tc>
          <w:tcPr>
            <w:tcW w:w="600" w:type="dxa"/>
          </w:tcPr>
          <w:p w14:paraId="42A7FFC0" w14:textId="77777777" w:rsidR="00FD4AA5" w:rsidRDefault="00FD4AA5" w:rsidP="00D94A5B">
            <w:pPr>
              <w:pStyle w:val="OtherTableBody"/>
            </w:pPr>
          </w:p>
        </w:tc>
        <w:tc>
          <w:tcPr>
            <w:tcW w:w="900" w:type="dxa"/>
          </w:tcPr>
          <w:p w14:paraId="420B419D" w14:textId="77777777" w:rsidR="00FD4AA5" w:rsidRDefault="00FD4AA5" w:rsidP="00D94A5B">
            <w:pPr>
              <w:pStyle w:val="OtherTableBody"/>
            </w:pPr>
            <w:r>
              <w:t>8.14.2</w:t>
            </w:r>
          </w:p>
        </w:tc>
      </w:tr>
      <w:tr w:rsidR="00FD4AA5" w14:paraId="7807BB42" w14:textId="77777777" w:rsidTr="00D94A5B">
        <w:trPr>
          <w:tblHeader/>
        </w:trPr>
        <w:tc>
          <w:tcPr>
            <w:tcW w:w="3500" w:type="dxa"/>
          </w:tcPr>
          <w:p w14:paraId="08EAEFDC" w14:textId="77777777" w:rsidR="00FD4AA5" w:rsidRDefault="00FD4AA5" w:rsidP="00D94A5B">
            <w:pPr>
              <w:pStyle w:val="OtherTableBody"/>
            </w:pPr>
            <w:r>
              <w:t>Expiration Date</w:t>
            </w:r>
          </w:p>
        </w:tc>
        <w:tc>
          <w:tcPr>
            <w:tcW w:w="700" w:type="dxa"/>
          </w:tcPr>
          <w:p w14:paraId="38006DEA" w14:textId="77777777" w:rsidR="00FD4AA5" w:rsidRDefault="00FD4AA5" w:rsidP="00D94A5B">
            <w:pPr>
              <w:pStyle w:val="OtherTableBody"/>
            </w:pPr>
            <w:r>
              <w:t>02185</w:t>
            </w:r>
          </w:p>
        </w:tc>
        <w:tc>
          <w:tcPr>
            <w:tcW w:w="600" w:type="dxa"/>
          </w:tcPr>
          <w:p w14:paraId="03857D2F" w14:textId="77777777" w:rsidR="00FD4AA5" w:rsidRDefault="00FD4AA5" w:rsidP="00D94A5B">
            <w:pPr>
              <w:pStyle w:val="OtherTableBody"/>
            </w:pPr>
            <w:r>
              <w:t>NTE</w:t>
            </w:r>
          </w:p>
        </w:tc>
        <w:tc>
          <w:tcPr>
            <w:tcW w:w="600" w:type="dxa"/>
          </w:tcPr>
          <w:p w14:paraId="33201904" w14:textId="77777777" w:rsidR="00FD4AA5" w:rsidRDefault="00FD4AA5" w:rsidP="00D94A5B">
            <w:pPr>
              <w:pStyle w:val="OtherTableBody"/>
            </w:pPr>
            <w:r>
              <w:t>8</w:t>
            </w:r>
          </w:p>
        </w:tc>
        <w:tc>
          <w:tcPr>
            <w:tcW w:w="600" w:type="dxa"/>
          </w:tcPr>
          <w:p w14:paraId="716C76FB" w14:textId="77777777" w:rsidR="00FD4AA5" w:rsidRDefault="00FD4AA5" w:rsidP="00D94A5B">
            <w:pPr>
              <w:pStyle w:val="OtherTableBody"/>
            </w:pPr>
            <w:r>
              <w:t>..</w:t>
            </w:r>
          </w:p>
        </w:tc>
        <w:tc>
          <w:tcPr>
            <w:tcW w:w="600" w:type="dxa"/>
          </w:tcPr>
          <w:p w14:paraId="691D74CA" w14:textId="77777777" w:rsidR="00FD4AA5" w:rsidRDefault="00FD4AA5" w:rsidP="00D94A5B">
            <w:pPr>
              <w:pStyle w:val="OtherTableBody"/>
            </w:pPr>
          </w:p>
        </w:tc>
        <w:tc>
          <w:tcPr>
            <w:tcW w:w="600" w:type="dxa"/>
          </w:tcPr>
          <w:p w14:paraId="2A166218" w14:textId="77777777" w:rsidR="00FD4AA5" w:rsidRDefault="00FD4AA5" w:rsidP="00D94A5B">
            <w:pPr>
              <w:pStyle w:val="OtherTableBody"/>
            </w:pPr>
            <w:r>
              <w:t>DTM</w:t>
            </w:r>
          </w:p>
        </w:tc>
        <w:tc>
          <w:tcPr>
            <w:tcW w:w="700" w:type="dxa"/>
          </w:tcPr>
          <w:p w14:paraId="37BDFE19" w14:textId="77777777" w:rsidR="00FD4AA5" w:rsidRDefault="00FD4AA5" w:rsidP="00D94A5B">
            <w:pPr>
              <w:pStyle w:val="OtherTableBody"/>
            </w:pPr>
          </w:p>
        </w:tc>
        <w:tc>
          <w:tcPr>
            <w:tcW w:w="600" w:type="dxa"/>
          </w:tcPr>
          <w:p w14:paraId="0EC9D496" w14:textId="77777777" w:rsidR="00FD4AA5" w:rsidRDefault="00FD4AA5" w:rsidP="00D94A5B">
            <w:pPr>
              <w:pStyle w:val="OtherTableBody"/>
            </w:pPr>
          </w:p>
        </w:tc>
        <w:tc>
          <w:tcPr>
            <w:tcW w:w="900" w:type="dxa"/>
          </w:tcPr>
          <w:p w14:paraId="6FED2740" w14:textId="77777777" w:rsidR="00FD4AA5" w:rsidRDefault="00FD4AA5" w:rsidP="00D94A5B">
            <w:pPr>
              <w:pStyle w:val="OtherTableBody"/>
            </w:pPr>
            <w:r>
              <w:t>2.14.10</w:t>
            </w:r>
          </w:p>
        </w:tc>
      </w:tr>
      <w:tr w:rsidR="00FD4AA5" w14:paraId="57F46970" w14:textId="77777777" w:rsidTr="00D94A5B">
        <w:trPr>
          <w:tblHeader/>
        </w:trPr>
        <w:tc>
          <w:tcPr>
            <w:tcW w:w="3500" w:type="dxa"/>
          </w:tcPr>
          <w:p w14:paraId="5BA7BA4D" w14:textId="77777777" w:rsidR="00FD4AA5" w:rsidRDefault="00FD4AA5" w:rsidP="00D94A5B">
            <w:pPr>
              <w:pStyle w:val="OtherTableBody"/>
            </w:pPr>
            <w:r>
              <w:t>Expiration Date/Time</w:t>
            </w:r>
          </w:p>
        </w:tc>
        <w:tc>
          <w:tcPr>
            <w:tcW w:w="700" w:type="dxa"/>
          </w:tcPr>
          <w:p w14:paraId="4CA30865" w14:textId="77777777" w:rsidR="00FD4AA5" w:rsidRDefault="00FD4AA5" w:rsidP="00D94A5B">
            <w:pPr>
              <w:pStyle w:val="OtherTableBody"/>
            </w:pPr>
            <w:r>
              <w:t>01383</w:t>
            </w:r>
          </w:p>
        </w:tc>
        <w:tc>
          <w:tcPr>
            <w:tcW w:w="600" w:type="dxa"/>
          </w:tcPr>
          <w:p w14:paraId="2585DE2A" w14:textId="77777777" w:rsidR="00FD4AA5" w:rsidRDefault="00FD4AA5" w:rsidP="00D94A5B">
            <w:pPr>
              <w:pStyle w:val="OtherTableBody"/>
            </w:pPr>
            <w:r>
              <w:t>INV</w:t>
            </w:r>
          </w:p>
        </w:tc>
        <w:tc>
          <w:tcPr>
            <w:tcW w:w="600" w:type="dxa"/>
          </w:tcPr>
          <w:p w14:paraId="1BA8B213" w14:textId="77777777" w:rsidR="00FD4AA5" w:rsidRDefault="00FD4AA5" w:rsidP="00D94A5B">
            <w:pPr>
              <w:pStyle w:val="OtherTableBody"/>
            </w:pPr>
            <w:r>
              <w:t>12</w:t>
            </w:r>
          </w:p>
        </w:tc>
        <w:tc>
          <w:tcPr>
            <w:tcW w:w="600" w:type="dxa"/>
          </w:tcPr>
          <w:p w14:paraId="31C43AF3" w14:textId="77777777" w:rsidR="00FD4AA5" w:rsidRDefault="00FD4AA5" w:rsidP="00D94A5B">
            <w:pPr>
              <w:pStyle w:val="OtherTableBody"/>
            </w:pPr>
            <w:r>
              <w:t>..</w:t>
            </w:r>
          </w:p>
        </w:tc>
        <w:tc>
          <w:tcPr>
            <w:tcW w:w="600" w:type="dxa"/>
          </w:tcPr>
          <w:p w14:paraId="50165105" w14:textId="77777777" w:rsidR="00FD4AA5" w:rsidRDefault="00FD4AA5" w:rsidP="00D94A5B">
            <w:pPr>
              <w:pStyle w:val="OtherTableBody"/>
            </w:pPr>
          </w:p>
        </w:tc>
        <w:tc>
          <w:tcPr>
            <w:tcW w:w="600" w:type="dxa"/>
          </w:tcPr>
          <w:p w14:paraId="032F175E" w14:textId="77777777" w:rsidR="00FD4AA5" w:rsidRDefault="00FD4AA5" w:rsidP="00D94A5B">
            <w:pPr>
              <w:pStyle w:val="OtherTableBody"/>
            </w:pPr>
            <w:r>
              <w:t>DTM</w:t>
            </w:r>
          </w:p>
        </w:tc>
        <w:tc>
          <w:tcPr>
            <w:tcW w:w="700" w:type="dxa"/>
          </w:tcPr>
          <w:p w14:paraId="40A02FDD" w14:textId="77777777" w:rsidR="00FD4AA5" w:rsidRDefault="00FD4AA5" w:rsidP="00D94A5B">
            <w:pPr>
              <w:pStyle w:val="OtherTableBody"/>
            </w:pPr>
          </w:p>
        </w:tc>
        <w:tc>
          <w:tcPr>
            <w:tcW w:w="600" w:type="dxa"/>
          </w:tcPr>
          <w:p w14:paraId="5C590C66" w14:textId="77777777" w:rsidR="00FD4AA5" w:rsidRDefault="00FD4AA5" w:rsidP="00D94A5B">
            <w:pPr>
              <w:pStyle w:val="OtherTableBody"/>
            </w:pPr>
          </w:p>
        </w:tc>
        <w:tc>
          <w:tcPr>
            <w:tcW w:w="900" w:type="dxa"/>
          </w:tcPr>
          <w:p w14:paraId="5F3D911A" w14:textId="77777777" w:rsidR="00FD4AA5" w:rsidRDefault="00FD4AA5" w:rsidP="00D94A5B">
            <w:pPr>
              <w:pStyle w:val="OtherTableBody"/>
            </w:pPr>
            <w:r>
              <w:t>13.4.4</w:t>
            </w:r>
          </w:p>
        </w:tc>
      </w:tr>
      <w:tr w:rsidR="00FD4AA5" w14:paraId="2AF1C2D9" w14:textId="77777777" w:rsidTr="00D94A5B">
        <w:trPr>
          <w:tblHeader/>
        </w:trPr>
        <w:tc>
          <w:tcPr>
            <w:tcW w:w="3500" w:type="dxa"/>
          </w:tcPr>
          <w:p w14:paraId="567DC31B" w14:textId="77777777" w:rsidR="00FD4AA5" w:rsidRDefault="00FD4AA5" w:rsidP="00D94A5B">
            <w:pPr>
              <w:pStyle w:val="OtherTableBody"/>
            </w:pPr>
            <w:r>
              <w:t>Expiration Date/Time</w:t>
            </w:r>
          </w:p>
        </w:tc>
        <w:tc>
          <w:tcPr>
            <w:tcW w:w="700" w:type="dxa"/>
          </w:tcPr>
          <w:p w14:paraId="31B2BF59" w14:textId="77777777" w:rsidR="00FD4AA5" w:rsidRDefault="00FD4AA5" w:rsidP="00D94A5B">
            <w:pPr>
              <w:pStyle w:val="OtherTableBody"/>
            </w:pPr>
            <w:r>
              <w:t>03473</w:t>
            </w:r>
          </w:p>
        </w:tc>
        <w:tc>
          <w:tcPr>
            <w:tcW w:w="600" w:type="dxa"/>
          </w:tcPr>
          <w:p w14:paraId="31637952" w14:textId="77777777" w:rsidR="00FD4AA5" w:rsidRDefault="00FD4AA5" w:rsidP="00D94A5B">
            <w:pPr>
              <w:pStyle w:val="OtherTableBody"/>
            </w:pPr>
            <w:r>
              <w:t>DPS</w:t>
            </w:r>
          </w:p>
        </w:tc>
        <w:tc>
          <w:tcPr>
            <w:tcW w:w="600" w:type="dxa"/>
          </w:tcPr>
          <w:p w14:paraId="50321D46" w14:textId="77777777" w:rsidR="00FD4AA5" w:rsidRDefault="00FD4AA5" w:rsidP="00D94A5B">
            <w:pPr>
              <w:pStyle w:val="OtherTableBody"/>
            </w:pPr>
            <w:r>
              <w:t>4</w:t>
            </w:r>
          </w:p>
        </w:tc>
        <w:tc>
          <w:tcPr>
            <w:tcW w:w="600" w:type="dxa"/>
          </w:tcPr>
          <w:p w14:paraId="2D99E225" w14:textId="77777777" w:rsidR="00FD4AA5" w:rsidRDefault="00FD4AA5" w:rsidP="00D94A5B">
            <w:pPr>
              <w:pStyle w:val="OtherTableBody"/>
            </w:pPr>
            <w:r>
              <w:t>..</w:t>
            </w:r>
          </w:p>
        </w:tc>
        <w:tc>
          <w:tcPr>
            <w:tcW w:w="600" w:type="dxa"/>
          </w:tcPr>
          <w:p w14:paraId="03856582" w14:textId="77777777" w:rsidR="00FD4AA5" w:rsidRDefault="00FD4AA5" w:rsidP="00D94A5B">
            <w:pPr>
              <w:pStyle w:val="OtherTableBody"/>
            </w:pPr>
          </w:p>
        </w:tc>
        <w:tc>
          <w:tcPr>
            <w:tcW w:w="600" w:type="dxa"/>
          </w:tcPr>
          <w:p w14:paraId="2F93EB51" w14:textId="77777777" w:rsidR="00FD4AA5" w:rsidRDefault="00FD4AA5" w:rsidP="00D94A5B">
            <w:pPr>
              <w:pStyle w:val="OtherTableBody"/>
            </w:pPr>
            <w:r>
              <w:t>DTM</w:t>
            </w:r>
          </w:p>
        </w:tc>
        <w:tc>
          <w:tcPr>
            <w:tcW w:w="700" w:type="dxa"/>
          </w:tcPr>
          <w:p w14:paraId="58B75A04" w14:textId="77777777" w:rsidR="00FD4AA5" w:rsidRDefault="00FD4AA5" w:rsidP="00D94A5B">
            <w:pPr>
              <w:pStyle w:val="OtherTableBody"/>
            </w:pPr>
          </w:p>
        </w:tc>
        <w:tc>
          <w:tcPr>
            <w:tcW w:w="600" w:type="dxa"/>
          </w:tcPr>
          <w:p w14:paraId="0D053242" w14:textId="77777777" w:rsidR="00FD4AA5" w:rsidRDefault="00FD4AA5" w:rsidP="00D94A5B">
            <w:pPr>
              <w:pStyle w:val="OtherTableBody"/>
            </w:pPr>
          </w:p>
        </w:tc>
        <w:tc>
          <w:tcPr>
            <w:tcW w:w="900" w:type="dxa"/>
          </w:tcPr>
          <w:p w14:paraId="1B65C98C" w14:textId="77777777" w:rsidR="00FD4AA5" w:rsidRDefault="00FD4AA5" w:rsidP="00D94A5B">
            <w:pPr>
              <w:pStyle w:val="OtherTableBody"/>
            </w:pPr>
            <w:r>
              <w:t>8.8.19</w:t>
            </w:r>
          </w:p>
        </w:tc>
      </w:tr>
      <w:tr w:rsidR="00FD4AA5" w14:paraId="5EDE845C" w14:textId="77777777" w:rsidTr="00D94A5B">
        <w:trPr>
          <w:tblHeader/>
        </w:trPr>
        <w:tc>
          <w:tcPr>
            <w:tcW w:w="3500" w:type="dxa"/>
          </w:tcPr>
          <w:p w14:paraId="17CCC125" w14:textId="77777777" w:rsidR="00FD4AA5" w:rsidRDefault="00FD4AA5" w:rsidP="00D94A5B">
            <w:pPr>
              <w:pStyle w:val="OtherTableBody"/>
            </w:pPr>
            <w:r>
              <w:t>Explicit Time</w:t>
            </w:r>
          </w:p>
        </w:tc>
        <w:tc>
          <w:tcPr>
            <w:tcW w:w="700" w:type="dxa"/>
          </w:tcPr>
          <w:p w14:paraId="251A78C4" w14:textId="77777777" w:rsidR="00FD4AA5" w:rsidRDefault="00FD4AA5" w:rsidP="00D94A5B">
            <w:pPr>
              <w:pStyle w:val="OtherTableBody"/>
            </w:pPr>
            <w:r>
              <w:t>01630</w:t>
            </w:r>
          </w:p>
        </w:tc>
        <w:tc>
          <w:tcPr>
            <w:tcW w:w="600" w:type="dxa"/>
          </w:tcPr>
          <w:p w14:paraId="0397C642" w14:textId="77777777" w:rsidR="00FD4AA5" w:rsidRDefault="00FD4AA5" w:rsidP="00D94A5B">
            <w:pPr>
              <w:pStyle w:val="OtherTableBody"/>
            </w:pPr>
            <w:r>
              <w:t>TQ1</w:t>
            </w:r>
          </w:p>
        </w:tc>
        <w:tc>
          <w:tcPr>
            <w:tcW w:w="600" w:type="dxa"/>
          </w:tcPr>
          <w:p w14:paraId="709D774A" w14:textId="77777777" w:rsidR="00FD4AA5" w:rsidRDefault="00FD4AA5" w:rsidP="00D94A5B">
            <w:pPr>
              <w:pStyle w:val="OtherTableBody"/>
            </w:pPr>
            <w:r>
              <w:t>4</w:t>
            </w:r>
          </w:p>
        </w:tc>
        <w:tc>
          <w:tcPr>
            <w:tcW w:w="600" w:type="dxa"/>
          </w:tcPr>
          <w:p w14:paraId="63F63D41" w14:textId="77777777" w:rsidR="00FD4AA5" w:rsidRDefault="00FD4AA5" w:rsidP="00D94A5B">
            <w:pPr>
              <w:pStyle w:val="OtherTableBody"/>
            </w:pPr>
            <w:r>
              <w:t>..</w:t>
            </w:r>
          </w:p>
        </w:tc>
        <w:tc>
          <w:tcPr>
            <w:tcW w:w="600" w:type="dxa"/>
          </w:tcPr>
          <w:p w14:paraId="7898CBB0" w14:textId="77777777" w:rsidR="00FD4AA5" w:rsidRDefault="00FD4AA5" w:rsidP="00D94A5B">
            <w:pPr>
              <w:pStyle w:val="OtherTableBody"/>
            </w:pPr>
          </w:p>
        </w:tc>
        <w:tc>
          <w:tcPr>
            <w:tcW w:w="600" w:type="dxa"/>
          </w:tcPr>
          <w:p w14:paraId="18CB206B" w14:textId="77777777" w:rsidR="00FD4AA5" w:rsidRDefault="00FD4AA5" w:rsidP="00D94A5B">
            <w:pPr>
              <w:pStyle w:val="OtherTableBody"/>
            </w:pPr>
            <w:r>
              <w:t>TM</w:t>
            </w:r>
          </w:p>
        </w:tc>
        <w:tc>
          <w:tcPr>
            <w:tcW w:w="700" w:type="dxa"/>
          </w:tcPr>
          <w:p w14:paraId="43A7578D" w14:textId="77777777" w:rsidR="00FD4AA5" w:rsidRDefault="00FD4AA5" w:rsidP="00D94A5B">
            <w:pPr>
              <w:pStyle w:val="OtherTableBody"/>
            </w:pPr>
            <w:r>
              <w:t>Y</w:t>
            </w:r>
          </w:p>
        </w:tc>
        <w:tc>
          <w:tcPr>
            <w:tcW w:w="600" w:type="dxa"/>
          </w:tcPr>
          <w:p w14:paraId="05D69C49" w14:textId="77777777" w:rsidR="00FD4AA5" w:rsidRDefault="00FD4AA5" w:rsidP="00D94A5B">
            <w:pPr>
              <w:pStyle w:val="OtherTableBody"/>
            </w:pPr>
          </w:p>
        </w:tc>
        <w:tc>
          <w:tcPr>
            <w:tcW w:w="900" w:type="dxa"/>
          </w:tcPr>
          <w:p w14:paraId="15364AC1" w14:textId="77777777" w:rsidR="00FD4AA5" w:rsidRDefault="00FD4AA5" w:rsidP="00D94A5B">
            <w:pPr>
              <w:pStyle w:val="OtherTableBody"/>
            </w:pPr>
            <w:r>
              <w:t>4.5.4</w:t>
            </w:r>
          </w:p>
        </w:tc>
      </w:tr>
      <w:tr w:rsidR="00FD4AA5" w14:paraId="0F6E02A8" w14:textId="77777777" w:rsidTr="00D94A5B">
        <w:trPr>
          <w:tblHeader/>
        </w:trPr>
        <w:tc>
          <w:tcPr>
            <w:tcW w:w="3500" w:type="dxa"/>
          </w:tcPr>
          <w:p w14:paraId="1988AABF" w14:textId="77777777" w:rsidR="00FD4AA5" w:rsidRDefault="00FD4AA5" w:rsidP="00D94A5B">
            <w:pPr>
              <w:pStyle w:val="OtherTableBody"/>
            </w:pPr>
            <w:r>
              <w:t>Exploding Charges</w:t>
            </w:r>
          </w:p>
        </w:tc>
        <w:tc>
          <w:tcPr>
            <w:tcW w:w="700" w:type="dxa"/>
          </w:tcPr>
          <w:p w14:paraId="2B0B1563" w14:textId="77777777" w:rsidR="00FD4AA5" w:rsidRDefault="00FD4AA5" w:rsidP="00D94A5B">
            <w:pPr>
              <w:pStyle w:val="OtherTableBody"/>
            </w:pPr>
            <w:r>
              <w:t>00987</w:t>
            </w:r>
          </w:p>
        </w:tc>
        <w:tc>
          <w:tcPr>
            <w:tcW w:w="600" w:type="dxa"/>
          </w:tcPr>
          <w:p w14:paraId="6340530D" w14:textId="77777777" w:rsidR="00FD4AA5" w:rsidRDefault="00FD4AA5" w:rsidP="00D94A5B">
            <w:pPr>
              <w:pStyle w:val="OtherTableBody"/>
            </w:pPr>
            <w:r>
              <w:t>CDM</w:t>
            </w:r>
          </w:p>
        </w:tc>
        <w:tc>
          <w:tcPr>
            <w:tcW w:w="600" w:type="dxa"/>
          </w:tcPr>
          <w:p w14:paraId="35BEFCA1" w14:textId="77777777" w:rsidR="00FD4AA5" w:rsidRDefault="00FD4AA5" w:rsidP="00D94A5B">
            <w:pPr>
              <w:pStyle w:val="OtherTableBody"/>
            </w:pPr>
            <w:r>
              <w:t>6</w:t>
            </w:r>
          </w:p>
        </w:tc>
        <w:tc>
          <w:tcPr>
            <w:tcW w:w="600" w:type="dxa"/>
          </w:tcPr>
          <w:p w14:paraId="7AEE7D55" w14:textId="77777777" w:rsidR="00FD4AA5" w:rsidRDefault="00FD4AA5" w:rsidP="00D94A5B">
            <w:pPr>
              <w:pStyle w:val="OtherTableBody"/>
            </w:pPr>
            <w:r>
              <w:t>..</w:t>
            </w:r>
          </w:p>
        </w:tc>
        <w:tc>
          <w:tcPr>
            <w:tcW w:w="600" w:type="dxa"/>
          </w:tcPr>
          <w:p w14:paraId="2A4B25B5" w14:textId="77777777" w:rsidR="00FD4AA5" w:rsidRDefault="00FD4AA5" w:rsidP="00D94A5B">
            <w:pPr>
              <w:pStyle w:val="OtherTableBody"/>
            </w:pPr>
          </w:p>
        </w:tc>
        <w:tc>
          <w:tcPr>
            <w:tcW w:w="600" w:type="dxa"/>
          </w:tcPr>
          <w:p w14:paraId="1FF26619" w14:textId="77777777" w:rsidR="00FD4AA5" w:rsidRDefault="00FD4AA5" w:rsidP="00D94A5B">
            <w:pPr>
              <w:pStyle w:val="OtherTableBody"/>
            </w:pPr>
            <w:r>
              <w:t>CWE</w:t>
            </w:r>
          </w:p>
        </w:tc>
        <w:tc>
          <w:tcPr>
            <w:tcW w:w="700" w:type="dxa"/>
          </w:tcPr>
          <w:p w14:paraId="3143A2A7" w14:textId="77777777" w:rsidR="00FD4AA5" w:rsidRDefault="00FD4AA5" w:rsidP="00D94A5B">
            <w:pPr>
              <w:pStyle w:val="OtherTableBody"/>
            </w:pPr>
            <w:r>
              <w:t>Y</w:t>
            </w:r>
          </w:p>
        </w:tc>
        <w:tc>
          <w:tcPr>
            <w:tcW w:w="600" w:type="dxa"/>
          </w:tcPr>
          <w:p w14:paraId="0AC3A4C8" w14:textId="77777777" w:rsidR="00FD4AA5" w:rsidRDefault="00FD4AA5" w:rsidP="00D94A5B">
            <w:pPr>
              <w:pStyle w:val="OtherTableBody"/>
            </w:pPr>
            <w:r>
              <w:t>0132</w:t>
            </w:r>
          </w:p>
        </w:tc>
        <w:tc>
          <w:tcPr>
            <w:tcW w:w="900" w:type="dxa"/>
          </w:tcPr>
          <w:p w14:paraId="0E954468" w14:textId="77777777" w:rsidR="00FD4AA5" w:rsidRDefault="00FD4AA5" w:rsidP="00D94A5B">
            <w:pPr>
              <w:pStyle w:val="OtherTableBody"/>
            </w:pPr>
            <w:r>
              <w:t>8.10.2</w:t>
            </w:r>
          </w:p>
        </w:tc>
      </w:tr>
      <w:tr w:rsidR="00FD4AA5" w14:paraId="068D12BD" w14:textId="77777777" w:rsidTr="00D94A5B">
        <w:trPr>
          <w:tblHeader/>
        </w:trPr>
        <w:tc>
          <w:tcPr>
            <w:tcW w:w="3500" w:type="dxa"/>
          </w:tcPr>
          <w:p w14:paraId="0A689557" w14:textId="77777777" w:rsidR="00FD4AA5" w:rsidRDefault="00FD4AA5" w:rsidP="00D94A5B">
            <w:pPr>
              <w:pStyle w:val="OtherTableBody"/>
            </w:pPr>
            <w:r>
              <w:t>External Accession Identifier</w:t>
            </w:r>
          </w:p>
        </w:tc>
        <w:tc>
          <w:tcPr>
            <w:tcW w:w="700" w:type="dxa"/>
          </w:tcPr>
          <w:p w14:paraId="6935E7D2" w14:textId="77777777" w:rsidR="00FD4AA5" w:rsidRDefault="00FD4AA5" w:rsidP="00D94A5B">
            <w:pPr>
              <w:pStyle w:val="OtherTableBody"/>
            </w:pPr>
            <w:r>
              <w:t>01329</w:t>
            </w:r>
          </w:p>
        </w:tc>
        <w:tc>
          <w:tcPr>
            <w:tcW w:w="600" w:type="dxa"/>
          </w:tcPr>
          <w:p w14:paraId="540B4C7D" w14:textId="77777777" w:rsidR="00FD4AA5" w:rsidRDefault="00FD4AA5" w:rsidP="00D94A5B">
            <w:pPr>
              <w:pStyle w:val="OtherTableBody"/>
            </w:pPr>
            <w:r>
              <w:t>SAC</w:t>
            </w:r>
          </w:p>
        </w:tc>
        <w:tc>
          <w:tcPr>
            <w:tcW w:w="600" w:type="dxa"/>
          </w:tcPr>
          <w:p w14:paraId="50823226" w14:textId="77777777" w:rsidR="00FD4AA5" w:rsidRDefault="00FD4AA5" w:rsidP="00D94A5B">
            <w:pPr>
              <w:pStyle w:val="OtherTableBody"/>
            </w:pPr>
            <w:r>
              <w:t>1</w:t>
            </w:r>
          </w:p>
        </w:tc>
        <w:tc>
          <w:tcPr>
            <w:tcW w:w="600" w:type="dxa"/>
          </w:tcPr>
          <w:p w14:paraId="2DCAB45F" w14:textId="77777777" w:rsidR="00FD4AA5" w:rsidRDefault="00FD4AA5" w:rsidP="00D94A5B">
            <w:pPr>
              <w:pStyle w:val="OtherTableBody"/>
            </w:pPr>
            <w:r>
              <w:t>..</w:t>
            </w:r>
          </w:p>
        </w:tc>
        <w:tc>
          <w:tcPr>
            <w:tcW w:w="600" w:type="dxa"/>
          </w:tcPr>
          <w:p w14:paraId="54766ED0" w14:textId="77777777" w:rsidR="00FD4AA5" w:rsidRDefault="00FD4AA5" w:rsidP="00D94A5B">
            <w:pPr>
              <w:pStyle w:val="OtherTableBody"/>
            </w:pPr>
          </w:p>
        </w:tc>
        <w:tc>
          <w:tcPr>
            <w:tcW w:w="600" w:type="dxa"/>
          </w:tcPr>
          <w:p w14:paraId="5E85F448" w14:textId="77777777" w:rsidR="00FD4AA5" w:rsidRDefault="00FD4AA5" w:rsidP="00D94A5B">
            <w:pPr>
              <w:pStyle w:val="OtherTableBody"/>
            </w:pPr>
            <w:r>
              <w:t>EI</w:t>
            </w:r>
          </w:p>
        </w:tc>
        <w:tc>
          <w:tcPr>
            <w:tcW w:w="700" w:type="dxa"/>
          </w:tcPr>
          <w:p w14:paraId="53F95C60" w14:textId="77777777" w:rsidR="00FD4AA5" w:rsidRDefault="00FD4AA5" w:rsidP="00D94A5B">
            <w:pPr>
              <w:pStyle w:val="OtherTableBody"/>
            </w:pPr>
          </w:p>
        </w:tc>
        <w:tc>
          <w:tcPr>
            <w:tcW w:w="600" w:type="dxa"/>
          </w:tcPr>
          <w:p w14:paraId="2059B022" w14:textId="77777777" w:rsidR="00FD4AA5" w:rsidRDefault="00FD4AA5" w:rsidP="00D94A5B">
            <w:pPr>
              <w:pStyle w:val="OtherTableBody"/>
            </w:pPr>
          </w:p>
        </w:tc>
        <w:tc>
          <w:tcPr>
            <w:tcW w:w="900" w:type="dxa"/>
          </w:tcPr>
          <w:p w14:paraId="2BC6D95A" w14:textId="77777777" w:rsidR="00FD4AA5" w:rsidRDefault="00FD4AA5" w:rsidP="00D94A5B">
            <w:pPr>
              <w:pStyle w:val="OtherTableBody"/>
            </w:pPr>
            <w:r>
              <w:t>13.4.3</w:t>
            </w:r>
          </w:p>
        </w:tc>
      </w:tr>
      <w:tr w:rsidR="00FD4AA5" w14:paraId="12E8809B" w14:textId="77777777" w:rsidTr="00D94A5B">
        <w:trPr>
          <w:tblHeader/>
        </w:trPr>
        <w:tc>
          <w:tcPr>
            <w:tcW w:w="3500" w:type="dxa"/>
          </w:tcPr>
          <w:p w14:paraId="6D14833F" w14:textId="77777777" w:rsidR="00FD4AA5" w:rsidRDefault="00FD4AA5" w:rsidP="00D94A5B">
            <w:pPr>
              <w:pStyle w:val="OtherTableBody"/>
            </w:pPr>
            <w:r>
              <w:t>External Health Plan Identifiers</w:t>
            </w:r>
          </w:p>
        </w:tc>
        <w:tc>
          <w:tcPr>
            <w:tcW w:w="700" w:type="dxa"/>
          </w:tcPr>
          <w:p w14:paraId="46FBF6A1" w14:textId="77777777" w:rsidR="00FD4AA5" w:rsidRDefault="00FD4AA5" w:rsidP="00D94A5B">
            <w:pPr>
              <w:pStyle w:val="OtherTableBody"/>
            </w:pPr>
            <w:r>
              <w:t>03292</w:t>
            </w:r>
          </w:p>
        </w:tc>
        <w:tc>
          <w:tcPr>
            <w:tcW w:w="600" w:type="dxa"/>
          </w:tcPr>
          <w:p w14:paraId="4B316A4F" w14:textId="77777777" w:rsidR="00FD4AA5" w:rsidRDefault="00FD4AA5" w:rsidP="00D94A5B">
            <w:pPr>
              <w:pStyle w:val="OtherTableBody"/>
            </w:pPr>
            <w:r>
              <w:t>IN1</w:t>
            </w:r>
          </w:p>
        </w:tc>
        <w:tc>
          <w:tcPr>
            <w:tcW w:w="600" w:type="dxa"/>
          </w:tcPr>
          <w:p w14:paraId="41C84126" w14:textId="77777777" w:rsidR="00FD4AA5" w:rsidRDefault="00FD4AA5" w:rsidP="00D94A5B">
            <w:pPr>
              <w:pStyle w:val="OtherTableBody"/>
            </w:pPr>
            <w:r>
              <w:t>54</w:t>
            </w:r>
          </w:p>
        </w:tc>
        <w:tc>
          <w:tcPr>
            <w:tcW w:w="600" w:type="dxa"/>
          </w:tcPr>
          <w:p w14:paraId="3A783096" w14:textId="77777777" w:rsidR="00FD4AA5" w:rsidRDefault="00FD4AA5" w:rsidP="00D94A5B">
            <w:pPr>
              <w:pStyle w:val="OtherTableBody"/>
            </w:pPr>
            <w:r>
              <w:t>..</w:t>
            </w:r>
          </w:p>
        </w:tc>
        <w:tc>
          <w:tcPr>
            <w:tcW w:w="600" w:type="dxa"/>
          </w:tcPr>
          <w:p w14:paraId="2FECC5E8" w14:textId="77777777" w:rsidR="00FD4AA5" w:rsidRDefault="00FD4AA5" w:rsidP="00D94A5B">
            <w:pPr>
              <w:pStyle w:val="OtherTableBody"/>
            </w:pPr>
          </w:p>
        </w:tc>
        <w:tc>
          <w:tcPr>
            <w:tcW w:w="600" w:type="dxa"/>
          </w:tcPr>
          <w:p w14:paraId="29711FD6" w14:textId="77777777" w:rsidR="00FD4AA5" w:rsidRDefault="00FD4AA5" w:rsidP="00D94A5B">
            <w:pPr>
              <w:pStyle w:val="OtherTableBody"/>
            </w:pPr>
            <w:r>
              <w:t>CX</w:t>
            </w:r>
          </w:p>
        </w:tc>
        <w:tc>
          <w:tcPr>
            <w:tcW w:w="700" w:type="dxa"/>
          </w:tcPr>
          <w:p w14:paraId="73DF2450" w14:textId="77777777" w:rsidR="00FD4AA5" w:rsidRDefault="00FD4AA5" w:rsidP="00D94A5B">
            <w:pPr>
              <w:pStyle w:val="OtherTableBody"/>
            </w:pPr>
            <w:r>
              <w:t>Y</w:t>
            </w:r>
          </w:p>
        </w:tc>
        <w:tc>
          <w:tcPr>
            <w:tcW w:w="600" w:type="dxa"/>
          </w:tcPr>
          <w:p w14:paraId="52810D85" w14:textId="77777777" w:rsidR="00FD4AA5" w:rsidRDefault="00FD4AA5" w:rsidP="00D94A5B">
            <w:pPr>
              <w:pStyle w:val="OtherTableBody"/>
            </w:pPr>
          </w:p>
        </w:tc>
        <w:tc>
          <w:tcPr>
            <w:tcW w:w="900" w:type="dxa"/>
          </w:tcPr>
          <w:p w14:paraId="3BF075EB" w14:textId="77777777" w:rsidR="00FD4AA5" w:rsidRDefault="00FD4AA5" w:rsidP="00D94A5B">
            <w:pPr>
              <w:pStyle w:val="OtherTableBody"/>
            </w:pPr>
            <w:r>
              <w:t>6.5.6</w:t>
            </w:r>
          </w:p>
        </w:tc>
      </w:tr>
      <w:tr w:rsidR="00FD4AA5" w14:paraId="5C164019" w14:textId="77777777" w:rsidTr="00D94A5B">
        <w:trPr>
          <w:tblHeader/>
        </w:trPr>
        <w:tc>
          <w:tcPr>
            <w:tcW w:w="3500" w:type="dxa"/>
          </w:tcPr>
          <w:p w14:paraId="7C9A71AD" w14:textId="77777777" w:rsidR="00FD4AA5" w:rsidRDefault="00FD4AA5" w:rsidP="00D94A5B">
            <w:pPr>
              <w:pStyle w:val="OtherTableBody"/>
            </w:pPr>
            <w:r>
              <w:t>External Referral Identifier</w:t>
            </w:r>
          </w:p>
        </w:tc>
        <w:tc>
          <w:tcPr>
            <w:tcW w:w="700" w:type="dxa"/>
          </w:tcPr>
          <w:p w14:paraId="4C0802F7" w14:textId="77777777" w:rsidR="00FD4AA5" w:rsidRDefault="00FD4AA5" w:rsidP="00D94A5B">
            <w:pPr>
              <w:pStyle w:val="OtherTableBody"/>
            </w:pPr>
            <w:r>
              <w:t>01300</w:t>
            </w:r>
          </w:p>
        </w:tc>
        <w:tc>
          <w:tcPr>
            <w:tcW w:w="600" w:type="dxa"/>
          </w:tcPr>
          <w:p w14:paraId="6A66A727" w14:textId="77777777" w:rsidR="00FD4AA5" w:rsidRDefault="00FD4AA5" w:rsidP="00D94A5B">
            <w:pPr>
              <w:pStyle w:val="OtherTableBody"/>
            </w:pPr>
            <w:r>
              <w:t>RF1</w:t>
            </w:r>
          </w:p>
        </w:tc>
        <w:tc>
          <w:tcPr>
            <w:tcW w:w="600" w:type="dxa"/>
          </w:tcPr>
          <w:p w14:paraId="7F2772CF" w14:textId="77777777" w:rsidR="00FD4AA5" w:rsidRDefault="00FD4AA5" w:rsidP="00D94A5B">
            <w:pPr>
              <w:pStyle w:val="OtherTableBody"/>
            </w:pPr>
            <w:r>
              <w:t>11</w:t>
            </w:r>
          </w:p>
        </w:tc>
        <w:tc>
          <w:tcPr>
            <w:tcW w:w="600" w:type="dxa"/>
          </w:tcPr>
          <w:p w14:paraId="276C61C4" w14:textId="77777777" w:rsidR="00FD4AA5" w:rsidRDefault="00FD4AA5" w:rsidP="00D94A5B">
            <w:pPr>
              <w:pStyle w:val="OtherTableBody"/>
            </w:pPr>
            <w:r>
              <w:t>..</w:t>
            </w:r>
          </w:p>
        </w:tc>
        <w:tc>
          <w:tcPr>
            <w:tcW w:w="600" w:type="dxa"/>
          </w:tcPr>
          <w:p w14:paraId="03EF6BB5" w14:textId="77777777" w:rsidR="00FD4AA5" w:rsidRDefault="00FD4AA5" w:rsidP="00D94A5B">
            <w:pPr>
              <w:pStyle w:val="OtherTableBody"/>
            </w:pPr>
          </w:p>
        </w:tc>
        <w:tc>
          <w:tcPr>
            <w:tcW w:w="600" w:type="dxa"/>
          </w:tcPr>
          <w:p w14:paraId="1303A785" w14:textId="77777777" w:rsidR="00FD4AA5" w:rsidRDefault="00FD4AA5" w:rsidP="00D94A5B">
            <w:pPr>
              <w:pStyle w:val="OtherTableBody"/>
            </w:pPr>
            <w:r>
              <w:t>EI</w:t>
            </w:r>
          </w:p>
        </w:tc>
        <w:tc>
          <w:tcPr>
            <w:tcW w:w="700" w:type="dxa"/>
          </w:tcPr>
          <w:p w14:paraId="0E3E459A" w14:textId="77777777" w:rsidR="00FD4AA5" w:rsidRDefault="00FD4AA5" w:rsidP="00D94A5B">
            <w:pPr>
              <w:pStyle w:val="OtherTableBody"/>
            </w:pPr>
            <w:r>
              <w:t>Y</w:t>
            </w:r>
          </w:p>
        </w:tc>
        <w:tc>
          <w:tcPr>
            <w:tcW w:w="600" w:type="dxa"/>
          </w:tcPr>
          <w:p w14:paraId="0600E5D6" w14:textId="77777777" w:rsidR="00FD4AA5" w:rsidRDefault="00FD4AA5" w:rsidP="00D94A5B">
            <w:pPr>
              <w:pStyle w:val="OtherTableBody"/>
            </w:pPr>
          </w:p>
        </w:tc>
        <w:tc>
          <w:tcPr>
            <w:tcW w:w="900" w:type="dxa"/>
          </w:tcPr>
          <w:p w14:paraId="6B7E01C1" w14:textId="77777777" w:rsidR="00FD4AA5" w:rsidRDefault="00FD4AA5" w:rsidP="00D94A5B">
            <w:pPr>
              <w:pStyle w:val="OtherTableBody"/>
            </w:pPr>
            <w:r>
              <w:t>11.8.1</w:t>
            </w:r>
          </w:p>
        </w:tc>
      </w:tr>
      <w:tr w:rsidR="00FD4AA5" w14:paraId="6E83D86C" w14:textId="77777777" w:rsidTr="00D94A5B">
        <w:trPr>
          <w:tblHeader/>
        </w:trPr>
        <w:tc>
          <w:tcPr>
            <w:tcW w:w="3500" w:type="dxa"/>
          </w:tcPr>
          <w:p w14:paraId="5CA5EA01" w14:textId="77777777" w:rsidR="00FD4AA5" w:rsidRDefault="00FD4AA5" w:rsidP="00D94A5B">
            <w:pPr>
              <w:pStyle w:val="OtherTableBody"/>
            </w:pPr>
            <w:r>
              <w:t>External Scaling Factor PP</w:t>
            </w:r>
          </w:p>
        </w:tc>
        <w:tc>
          <w:tcPr>
            <w:tcW w:w="700" w:type="dxa"/>
          </w:tcPr>
          <w:p w14:paraId="640F09EB" w14:textId="77777777" w:rsidR="00FD4AA5" w:rsidRDefault="00FD4AA5" w:rsidP="00D94A5B">
            <w:pPr>
              <w:pStyle w:val="OtherTableBody"/>
            </w:pPr>
            <w:r>
              <w:t>01991</w:t>
            </w:r>
          </w:p>
        </w:tc>
        <w:tc>
          <w:tcPr>
            <w:tcW w:w="600" w:type="dxa"/>
          </w:tcPr>
          <w:p w14:paraId="2FFC693E" w14:textId="77777777" w:rsidR="00FD4AA5" w:rsidRDefault="00FD4AA5" w:rsidP="00D94A5B">
            <w:pPr>
              <w:pStyle w:val="OtherTableBody"/>
            </w:pPr>
            <w:r>
              <w:t>PSL</w:t>
            </w:r>
          </w:p>
        </w:tc>
        <w:tc>
          <w:tcPr>
            <w:tcW w:w="600" w:type="dxa"/>
          </w:tcPr>
          <w:p w14:paraId="015E4672" w14:textId="77777777" w:rsidR="00FD4AA5" w:rsidRDefault="00FD4AA5" w:rsidP="00D94A5B">
            <w:pPr>
              <w:pStyle w:val="OtherTableBody"/>
            </w:pPr>
            <w:r>
              <w:t>37</w:t>
            </w:r>
          </w:p>
        </w:tc>
        <w:tc>
          <w:tcPr>
            <w:tcW w:w="600" w:type="dxa"/>
          </w:tcPr>
          <w:p w14:paraId="18C12B81" w14:textId="77777777" w:rsidR="00FD4AA5" w:rsidRDefault="00FD4AA5" w:rsidP="00D94A5B">
            <w:pPr>
              <w:pStyle w:val="OtherTableBody"/>
            </w:pPr>
            <w:r>
              <w:t>..</w:t>
            </w:r>
          </w:p>
        </w:tc>
        <w:tc>
          <w:tcPr>
            <w:tcW w:w="600" w:type="dxa"/>
          </w:tcPr>
          <w:p w14:paraId="45AEAE29" w14:textId="77777777" w:rsidR="00FD4AA5" w:rsidRDefault="00FD4AA5" w:rsidP="00D94A5B">
            <w:pPr>
              <w:pStyle w:val="OtherTableBody"/>
            </w:pPr>
            <w:r>
              <w:t>4#</w:t>
            </w:r>
          </w:p>
        </w:tc>
        <w:tc>
          <w:tcPr>
            <w:tcW w:w="600" w:type="dxa"/>
          </w:tcPr>
          <w:p w14:paraId="595C2602" w14:textId="77777777" w:rsidR="00FD4AA5" w:rsidRDefault="00FD4AA5" w:rsidP="00D94A5B">
            <w:pPr>
              <w:pStyle w:val="OtherTableBody"/>
            </w:pPr>
            <w:r>
              <w:t>NM</w:t>
            </w:r>
          </w:p>
        </w:tc>
        <w:tc>
          <w:tcPr>
            <w:tcW w:w="700" w:type="dxa"/>
          </w:tcPr>
          <w:p w14:paraId="3F2B0B6B" w14:textId="77777777" w:rsidR="00FD4AA5" w:rsidRDefault="00FD4AA5" w:rsidP="00D94A5B">
            <w:pPr>
              <w:pStyle w:val="OtherTableBody"/>
            </w:pPr>
          </w:p>
        </w:tc>
        <w:tc>
          <w:tcPr>
            <w:tcW w:w="600" w:type="dxa"/>
          </w:tcPr>
          <w:p w14:paraId="7161E8E7" w14:textId="77777777" w:rsidR="00FD4AA5" w:rsidRDefault="00FD4AA5" w:rsidP="00D94A5B">
            <w:pPr>
              <w:pStyle w:val="OtherTableBody"/>
            </w:pPr>
          </w:p>
        </w:tc>
        <w:tc>
          <w:tcPr>
            <w:tcW w:w="900" w:type="dxa"/>
          </w:tcPr>
          <w:p w14:paraId="5430C85F" w14:textId="77777777" w:rsidR="00FD4AA5" w:rsidRDefault="00FD4AA5" w:rsidP="00D94A5B">
            <w:pPr>
              <w:pStyle w:val="OtherTableBody"/>
            </w:pPr>
            <w:r>
              <w:t>16.4.6</w:t>
            </w:r>
          </w:p>
        </w:tc>
      </w:tr>
      <w:tr w:rsidR="00FD4AA5" w14:paraId="45D62820" w14:textId="77777777" w:rsidTr="00D94A5B">
        <w:trPr>
          <w:tblHeader/>
        </w:trPr>
        <w:tc>
          <w:tcPr>
            <w:tcW w:w="3500" w:type="dxa"/>
          </w:tcPr>
          <w:p w14:paraId="5312A75C" w14:textId="77777777" w:rsidR="00FD4AA5" w:rsidRDefault="00FD4AA5" w:rsidP="00D94A5B">
            <w:pPr>
              <w:pStyle w:val="OtherTableBody"/>
            </w:pPr>
            <w:r>
              <w:t>External Scaling Factor Technical Part</w:t>
            </w:r>
          </w:p>
        </w:tc>
        <w:tc>
          <w:tcPr>
            <w:tcW w:w="700" w:type="dxa"/>
          </w:tcPr>
          <w:p w14:paraId="0DAB65A4" w14:textId="77777777" w:rsidR="00FD4AA5" w:rsidRDefault="00FD4AA5" w:rsidP="00D94A5B">
            <w:pPr>
              <w:pStyle w:val="OtherTableBody"/>
            </w:pPr>
            <w:r>
              <w:t>01996</w:t>
            </w:r>
          </w:p>
        </w:tc>
        <w:tc>
          <w:tcPr>
            <w:tcW w:w="600" w:type="dxa"/>
          </w:tcPr>
          <w:p w14:paraId="036709AB" w14:textId="77777777" w:rsidR="00FD4AA5" w:rsidRDefault="00FD4AA5" w:rsidP="00D94A5B">
            <w:pPr>
              <w:pStyle w:val="OtherTableBody"/>
            </w:pPr>
            <w:r>
              <w:t>PSL</w:t>
            </w:r>
          </w:p>
        </w:tc>
        <w:tc>
          <w:tcPr>
            <w:tcW w:w="600" w:type="dxa"/>
          </w:tcPr>
          <w:p w14:paraId="22EA845E" w14:textId="77777777" w:rsidR="00FD4AA5" w:rsidRDefault="00FD4AA5" w:rsidP="00D94A5B">
            <w:pPr>
              <w:pStyle w:val="OtherTableBody"/>
            </w:pPr>
            <w:r>
              <w:t>42</w:t>
            </w:r>
          </w:p>
        </w:tc>
        <w:tc>
          <w:tcPr>
            <w:tcW w:w="600" w:type="dxa"/>
          </w:tcPr>
          <w:p w14:paraId="19E4DA2D" w14:textId="77777777" w:rsidR="00FD4AA5" w:rsidRDefault="00FD4AA5" w:rsidP="00D94A5B">
            <w:pPr>
              <w:pStyle w:val="OtherTableBody"/>
            </w:pPr>
            <w:r>
              <w:t>..</w:t>
            </w:r>
          </w:p>
        </w:tc>
        <w:tc>
          <w:tcPr>
            <w:tcW w:w="600" w:type="dxa"/>
          </w:tcPr>
          <w:p w14:paraId="7B92A385" w14:textId="77777777" w:rsidR="00FD4AA5" w:rsidRDefault="00FD4AA5" w:rsidP="00D94A5B">
            <w:pPr>
              <w:pStyle w:val="OtherTableBody"/>
            </w:pPr>
            <w:r>
              <w:t>4#</w:t>
            </w:r>
          </w:p>
        </w:tc>
        <w:tc>
          <w:tcPr>
            <w:tcW w:w="600" w:type="dxa"/>
          </w:tcPr>
          <w:p w14:paraId="439827D7" w14:textId="77777777" w:rsidR="00FD4AA5" w:rsidRDefault="00FD4AA5" w:rsidP="00D94A5B">
            <w:pPr>
              <w:pStyle w:val="OtherTableBody"/>
            </w:pPr>
            <w:r>
              <w:t>NM</w:t>
            </w:r>
          </w:p>
        </w:tc>
        <w:tc>
          <w:tcPr>
            <w:tcW w:w="700" w:type="dxa"/>
          </w:tcPr>
          <w:p w14:paraId="3F3D4D21" w14:textId="77777777" w:rsidR="00FD4AA5" w:rsidRDefault="00FD4AA5" w:rsidP="00D94A5B">
            <w:pPr>
              <w:pStyle w:val="OtherTableBody"/>
            </w:pPr>
          </w:p>
        </w:tc>
        <w:tc>
          <w:tcPr>
            <w:tcW w:w="600" w:type="dxa"/>
          </w:tcPr>
          <w:p w14:paraId="2DC4C5A7" w14:textId="77777777" w:rsidR="00FD4AA5" w:rsidRDefault="00FD4AA5" w:rsidP="00D94A5B">
            <w:pPr>
              <w:pStyle w:val="OtherTableBody"/>
            </w:pPr>
          </w:p>
        </w:tc>
        <w:tc>
          <w:tcPr>
            <w:tcW w:w="900" w:type="dxa"/>
          </w:tcPr>
          <w:p w14:paraId="70DF6943" w14:textId="77777777" w:rsidR="00FD4AA5" w:rsidRDefault="00FD4AA5" w:rsidP="00D94A5B">
            <w:pPr>
              <w:pStyle w:val="OtherTableBody"/>
            </w:pPr>
            <w:r>
              <w:t>16.4.6</w:t>
            </w:r>
          </w:p>
        </w:tc>
      </w:tr>
      <w:tr w:rsidR="00FD4AA5" w14:paraId="6FFF1B2D" w14:textId="77777777" w:rsidTr="00D94A5B">
        <w:trPr>
          <w:tblHeader/>
        </w:trPr>
        <w:tc>
          <w:tcPr>
            <w:tcW w:w="3500" w:type="dxa"/>
          </w:tcPr>
          <w:p w14:paraId="43CE25F9" w14:textId="77777777" w:rsidR="00FD4AA5" w:rsidRDefault="00FD4AA5" w:rsidP="00D94A5B">
            <w:pPr>
              <w:pStyle w:val="OtherTableBody"/>
            </w:pPr>
            <w:r>
              <w:t>Facility Address</w:t>
            </w:r>
          </w:p>
        </w:tc>
        <w:tc>
          <w:tcPr>
            <w:tcW w:w="700" w:type="dxa"/>
          </w:tcPr>
          <w:p w14:paraId="56938CD5" w14:textId="77777777" w:rsidR="00FD4AA5" w:rsidRDefault="00FD4AA5" w:rsidP="00D94A5B">
            <w:pPr>
              <w:pStyle w:val="OtherTableBody"/>
            </w:pPr>
            <w:r>
              <w:t>01264</w:t>
            </w:r>
          </w:p>
        </w:tc>
        <w:tc>
          <w:tcPr>
            <w:tcW w:w="600" w:type="dxa"/>
          </w:tcPr>
          <w:p w14:paraId="758EBD3D" w14:textId="77777777" w:rsidR="00FD4AA5" w:rsidRDefault="00FD4AA5" w:rsidP="00D94A5B">
            <w:pPr>
              <w:pStyle w:val="OtherTableBody"/>
            </w:pPr>
            <w:r>
              <w:t>FAC</w:t>
            </w:r>
          </w:p>
        </w:tc>
        <w:tc>
          <w:tcPr>
            <w:tcW w:w="600" w:type="dxa"/>
          </w:tcPr>
          <w:p w14:paraId="7FFEC2A5" w14:textId="77777777" w:rsidR="00FD4AA5" w:rsidRDefault="00FD4AA5" w:rsidP="00D94A5B">
            <w:pPr>
              <w:pStyle w:val="OtherTableBody"/>
            </w:pPr>
            <w:r>
              <w:t>3</w:t>
            </w:r>
          </w:p>
        </w:tc>
        <w:tc>
          <w:tcPr>
            <w:tcW w:w="600" w:type="dxa"/>
          </w:tcPr>
          <w:p w14:paraId="6B7E2CF3" w14:textId="77777777" w:rsidR="00FD4AA5" w:rsidRDefault="00FD4AA5" w:rsidP="00D94A5B">
            <w:pPr>
              <w:pStyle w:val="OtherTableBody"/>
            </w:pPr>
            <w:r>
              <w:t>..</w:t>
            </w:r>
          </w:p>
        </w:tc>
        <w:tc>
          <w:tcPr>
            <w:tcW w:w="600" w:type="dxa"/>
          </w:tcPr>
          <w:p w14:paraId="628F4D9A" w14:textId="77777777" w:rsidR="00FD4AA5" w:rsidRDefault="00FD4AA5" w:rsidP="00D94A5B">
            <w:pPr>
              <w:pStyle w:val="OtherTableBody"/>
            </w:pPr>
          </w:p>
        </w:tc>
        <w:tc>
          <w:tcPr>
            <w:tcW w:w="600" w:type="dxa"/>
          </w:tcPr>
          <w:p w14:paraId="2EA0F95E" w14:textId="77777777" w:rsidR="00FD4AA5" w:rsidRDefault="00FD4AA5" w:rsidP="00D94A5B">
            <w:pPr>
              <w:pStyle w:val="OtherTableBody"/>
            </w:pPr>
            <w:r>
              <w:t>XAD</w:t>
            </w:r>
          </w:p>
        </w:tc>
        <w:tc>
          <w:tcPr>
            <w:tcW w:w="700" w:type="dxa"/>
          </w:tcPr>
          <w:p w14:paraId="708B5E9E" w14:textId="77777777" w:rsidR="00FD4AA5" w:rsidRDefault="00FD4AA5" w:rsidP="00D94A5B">
            <w:pPr>
              <w:pStyle w:val="OtherTableBody"/>
            </w:pPr>
            <w:r>
              <w:t>Y</w:t>
            </w:r>
          </w:p>
        </w:tc>
        <w:tc>
          <w:tcPr>
            <w:tcW w:w="600" w:type="dxa"/>
          </w:tcPr>
          <w:p w14:paraId="2DB9BA93" w14:textId="77777777" w:rsidR="00FD4AA5" w:rsidRDefault="00FD4AA5" w:rsidP="00D94A5B">
            <w:pPr>
              <w:pStyle w:val="OtherTableBody"/>
            </w:pPr>
          </w:p>
        </w:tc>
        <w:tc>
          <w:tcPr>
            <w:tcW w:w="900" w:type="dxa"/>
          </w:tcPr>
          <w:p w14:paraId="493777E3" w14:textId="77777777" w:rsidR="00FD4AA5" w:rsidRDefault="00FD4AA5" w:rsidP="00D94A5B">
            <w:pPr>
              <w:pStyle w:val="OtherTableBody"/>
            </w:pPr>
            <w:r>
              <w:t>7.12.6</w:t>
            </w:r>
          </w:p>
        </w:tc>
      </w:tr>
      <w:tr w:rsidR="00FD4AA5" w14:paraId="15013A67" w14:textId="77777777" w:rsidTr="00D94A5B">
        <w:trPr>
          <w:tblHeader/>
        </w:trPr>
        <w:tc>
          <w:tcPr>
            <w:tcW w:w="3500" w:type="dxa"/>
          </w:tcPr>
          <w:p w14:paraId="28C273C7" w14:textId="77777777" w:rsidR="00FD4AA5" w:rsidRDefault="00FD4AA5" w:rsidP="00D94A5B">
            <w:pPr>
              <w:pStyle w:val="OtherTableBody"/>
            </w:pPr>
            <w:r>
              <w:t>Facility ID - PRC</w:t>
            </w:r>
          </w:p>
        </w:tc>
        <w:tc>
          <w:tcPr>
            <w:tcW w:w="700" w:type="dxa"/>
          </w:tcPr>
          <w:p w14:paraId="46E05875" w14:textId="77777777" w:rsidR="00FD4AA5" w:rsidRDefault="00FD4AA5" w:rsidP="00D94A5B">
            <w:pPr>
              <w:pStyle w:val="OtherTableBody"/>
            </w:pPr>
            <w:r>
              <w:t>00995</w:t>
            </w:r>
          </w:p>
        </w:tc>
        <w:tc>
          <w:tcPr>
            <w:tcW w:w="600" w:type="dxa"/>
          </w:tcPr>
          <w:p w14:paraId="27AE5F11" w14:textId="77777777" w:rsidR="00FD4AA5" w:rsidRDefault="00FD4AA5" w:rsidP="00D94A5B">
            <w:pPr>
              <w:pStyle w:val="OtherTableBody"/>
            </w:pPr>
            <w:r>
              <w:t>PRC</w:t>
            </w:r>
          </w:p>
        </w:tc>
        <w:tc>
          <w:tcPr>
            <w:tcW w:w="600" w:type="dxa"/>
          </w:tcPr>
          <w:p w14:paraId="6781CB7E" w14:textId="77777777" w:rsidR="00FD4AA5" w:rsidRDefault="00FD4AA5" w:rsidP="00D94A5B">
            <w:pPr>
              <w:pStyle w:val="OtherTableBody"/>
            </w:pPr>
            <w:r>
              <w:t>2</w:t>
            </w:r>
          </w:p>
        </w:tc>
        <w:tc>
          <w:tcPr>
            <w:tcW w:w="600" w:type="dxa"/>
          </w:tcPr>
          <w:p w14:paraId="79688314" w14:textId="77777777" w:rsidR="00FD4AA5" w:rsidRDefault="00FD4AA5" w:rsidP="00D94A5B">
            <w:pPr>
              <w:pStyle w:val="OtherTableBody"/>
            </w:pPr>
            <w:r>
              <w:t>..</w:t>
            </w:r>
          </w:p>
        </w:tc>
        <w:tc>
          <w:tcPr>
            <w:tcW w:w="600" w:type="dxa"/>
          </w:tcPr>
          <w:p w14:paraId="39797C18" w14:textId="77777777" w:rsidR="00FD4AA5" w:rsidRDefault="00FD4AA5" w:rsidP="00D94A5B">
            <w:pPr>
              <w:pStyle w:val="OtherTableBody"/>
            </w:pPr>
          </w:p>
        </w:tc>
        <w:tc>
          <w:tcPr>
            <w:tcW w:w="600" w:type="dxa"/>
          </w:tcPr>
          <w:p w14:paraId="049A78DE" w14:textId="77777777" w:rsidR="00FD4AA5" w:rsidRDefault="00FD4AA5" w:rsidP="00D94A5B">
            <w:pPr>
              <w:pStyle w:val="OtherTableBody"/>
            </w:pPr>
            <w:r>
              <w:t>CWE</w:t>
            </w:r>
          </w:p>
        </w:tc>
        <w:tc>
          <w:tcPr>
            <w:tcW w:w="700" w:type="dxa"/>
          </w:tcPr>
          <w:p w14:paraId="351B8F73" w14:textId="77777777" w:rsidR="00FD4AA5" w:rsidRDefault="00FD4AA5" w:rsidP="00D94A5B">
            <w:pPr>
              <w:pStyle w:val="OtherTableBody"/>
            </w:pPr>
            <w:r>
              <w:t>Y</w:t>
            </w:r>
          </w:p>
        </w:tc>
        <w:tc>
          <w:tcPr>
            <w:tcW w:w="600" w:type="dxa"/>
          </w:tcPr>
          <w:p w14:paraId="7D5B0E75" w14:textId="77777777" w:rsidR="00FD4AA5" w:rsidRDefault="00FD4AA5" w:rsidP="00D94A5B">
            <w:pPr>
              <w:pStyle w:val="OtherTableBody"/>
            </w:pPr>
            <w:r>
              <w:t>0464</w:t>
            </w:r>
          </w:p>
        </w:tc>
        <w:tc>
          <w:tcPr>
            <w:tcW w:w="900" w:type="dxa"/>
          </w:tcPr>
          <w:p w14:paraId="29469CFC" w14:textId="77777777" w:rsidR="00FD4AA5" w:rsidRDefault="00FD4AA5" w:rsidP="00D94A5B">
            <w:pPr>
              <w:pStyle w:val="OtherTableBody"/>
            </w:pPr>
            <w:r>
              <w:t>8.10.3</w:t>
            </w:r>
          </w:p>
        </w:tc>
      </w:tr>
      <w:tr w:rsidR="00FD4AA5" w14:paraId="10A2D5E1" w14:textId="77777777" w:rsidTr="00D94A5B">
        <w:trPr>
          <w:tblHeader/>
        </w:trPr>
        <w:tc>
          <w:tcPr>
            <w:tcW w:w="3500" w:type="dxa"/>
          </w:tcPr>
          <w:p w14:paraId="6B2A4680" w14:textId="77777777" w:rsidR="00FD4AA5" w:rsidRDefault="00FD4AA5" w:rsidP="00D94A5B">
            <w:pPr>
              <w:pStyle w:val="OtherTableBody"/>
            </w:pPr>
            <w:r>
              <w:t>Facility ID-FAC</w:t>
            </w:r>
          </w:p>
        </w:tc>
        <w:tc>
          <w:tcPr>
            <w:tcW w:w="700" w:type="dxa"/>
          </w:tcPr>
          <w:p w14:paraId="4FDF8879" w14:textId="77777777" w:rsidR="00FD4AA5" w:rsidRDefault="00FD4AA5" w:rsidP="00D94A5B">
            <w:pPr>
              <w:pStyle w:val="OtherTableBody"/>
            </w:pPr>
            <w:r>
              <w:t>01262</w:t>
            </w:r>
          </w:p>
        </w:tc>
        <w:tc>
          <w:tcPr>
            <w:tcW w:w="600" w:type="dxa"/>
          </w:tcPr>
          <w:p w14:paraId="4D835A0E" w14:textId="77777777" w:rsidR="00FD4AA5" w:rsidRDefault="00FD4AA5" w:rsidP="00D94A5B">
            <w:pPr>
              <w:pStyle w:val="OtherTableBody"/>
            </w:pPr>
            <w:r>
              <w:t>FAC</w:t>
            </w:r>
          </w:p>
        </w:tc>
        <w:tc>
          <w:tcPr>
            <w:tcW w:w="600" w:type="dxa"/>
          </w:tcPr>
          <w:p w14:paraId="4322AB98" w14:textId="77777777" w:rsidR="00FD4AA5" w:rsidRDefault="00FD4AA5" w:rsidP="00D94A5B">
            <w:pPr>
              <w:pStyle w:val="OtherTableBody"/>
            </w:pPr>
            <w:r>
              <w:t>1</w:t>
            </w:r>
          </w:p>
        </w:tc>
        <w:tc>
          <w:tcPr>
            <w:tcW w:w="600" w:type="dxa"/>
          </w:tcPr>
          <w:p w14:paraId="241DBE43" w14:textId="77777777" w:rsidR="00FD4AA5" w:rsidRDefault="00FD4AA5" w:rsidP="00D94A5B">
            <w:pPr>
              <w:pStyle w:val="OtherTableBody"/>
            </w:pPr>
            <w:r>
              <w:t>..</w:t>
            </w:r>
          </w:p>
        </w:tc>
        <w:tc>
          <w:tcPr>
            <w:tcW w:w="600" w:type="dxa"/>
          </w:tcPr>
          <w:p w14:paraId="2418D43A" w14:textId="77777777" w:rsidR="00FD4AA5" w:rsidRDefault="00FD4AA5" w:rsidP="00D94A5B">
            <w:pPr>
              <w:pStyle w:val="OtherTableBody"/>
            </w:pPr>
          </w:p>
        </w:tc>
        <w:tc>
          <w:tcPr>
            <w:tcW w:w="600" w:type="dxa"/>
          </w:tcPr>
          <w:p w14:paraId="67927E46" w14:textId="77777777" w:rsidR="00FD4AA5" w:rsidRDefault="00FD4AA5" w:rsidP="00D94A5B">
            <w:pPr>
              <w:pStyle w:val="OtherTableBody"/>
            </w:pPr>
            <w:r>
              <w:t>EI</w:t>
            </w:r>
          </w:p>
        </w:tc>
        <w:tc>
          <w:tcPr>
            <w:tcW w:w="700" w:type="dxa"/>
          </w:tcPr>
          <w:p w14:paraId="7A032F06" w14:textId="77777777" w:rsidR="00FD4AA5" w:rsidRDefault="00FD4AA5" w:rsidP="00D94A5B">
            <w:pPr>
              <w:pStyle w:val="OtherTableBody"/>
            </w:pPr>
          </w:p>
        </w:tc>
        <w:tc>
          <w:tcPr>
            <w:tcW w:w="600" w:type="dxa"/>
          </w:tcPr>
          <w:p w14:paraId="672FF316" w14:textId="77777777" w:rsidR="00FD4AA5" w:rsidRDefault="00FD4AA5" w:rsidP="00D94A5B">
            <w:pPr>
              <w:pStyle w:val="OtherTableBody"/>
            </w:pPr>
          </w:p>
        </w:tc>
        <w:tc>
          <w:tcPr>
            <w:tcW w:w="900" w:type="dxa"/>
          </w:tcPr>
          <w:p w14:paraId="358D8136" w14:textId="77777777" w:rsidR="00FD4AA5" w:rsidRDefault="00FD4AA5" w:rsidP="00D94A5B">
            <w:pPr>
              <w:pStyle w:val="OtherTableBody"/>
            </w:pPr>
            <w:r>
              <w:t>7.12.6</w:t>
            </w:r>
          </w:p>
        </w:tc>
      </w:tr>
      <w:tr w:rsidR="00FD4AA5" w14:paraId="41040F74" w14:textId="77777777" w:rsidTr="00D94A5B">
        <w:trPr>
          <w:tblHeader/>
        </w:trPr>
        <w:tc>
          <w:tcPr>
            <w:tcW w:w="3500" w:type="dxa"/>
          </w:tcPr>
          <w:p w14:paraId="51F3C35F" w14:textId="77777777" w:rsidR="00FD4AA5" w:rsidRDefault="00FD4AA5" w:rsidP="00D94A5B">
            <w:pPr>
              <w:pStyle w:val="OtherTableBody"/>
            </w:pPr>
            <w:r>
              <w:t>Facility Telecommunication</w:t>
            </w:r>
          </w:p>
        </w:tc>
        <w:tc>
          <w:tcPr>
            <w:tcW w:w="700" w:type="dxa"/>
          </w:tcPr>
          <w:p w14:paraId="0F9AFAEB" w14:textId="77777777" w:rsidR="00FD4AA5" w:rsidRDefault="00FD4AA5" w:rsidP="00D94A5B">
            <w:pPr>
              <w:pStyle w:val="OtherTableBody"/>
            </w:pPr>
            <w:r>
              <w:t>01265</w:t>
            </w:r>
          </w:p>
        </w:tc>
        <w:tc>
          <w:tcPr>
            <w:tcW w:w="600" w:type="dxa"/>
          </w:tcPr>
          <w:p w14:paraId="4798AFF6" w14:textId="77777777" w:rsidR="00FD4AA5" w:rsidRDefault="00FD4AA5" w:rsidP="00D94A5B">
            <w:pPr>
              <w:pStyle w:val="OtherTableBody"/>
            </w:pPr>
            <w:r>
              <w:t>FAC</w:t>
            </w:r>
          </w:p>
        </w:tc>
        <w:tc>
          <w:tcPr>
            <w:tcW w:w="600" w:type="dxa"/>
          </w:tcPr>
          <w:p w14:paraId="47A338BF" w14:textId="77777777" w:rsidR="00FD4AA5" w:rsidRDefault="00FD4AA5" w:rsidP="00D94A5B">
            <w:pPr>
              <w:pStyle w:val="OtherTableBody"/>
            </w:pPr>
            <w:r>
              <w:t>4</w:t>
            </w:r>
          </w:p>
        </w:tc>
        <w:tc>
          <w:tcPr>
            <w:tcW w:w="600" w:type="dxa"/>
          </w:tcPr>
          <w:p w14:paraId="5BC4E30F" w14:textId="77777777" w:rsidR="00FD4AA5" w:rsidRDefault="00FD4AA5" w:rsidP="00D94A5B">
            <w:pPr>
              <w:pStyle w:val="OtherTableBody"/>
            </w:pPr>
            <w:r>
              <w:t>..</w:t>
            </w:r>
          </w:p>
        </w:tc>
        <w:tc>
          <w:tcPr>
            <w:tcW w:w="600" w:type="dxa"/>
          </w:tcPr>
          <w:p w14:paraId="2B4790F7" w14:textId="77777777" w:rsidR="00FD4AA5" w:rsidRDefault="00FD4AA5" w:rsidP="00D94A5B">
            <w:pPr>
              <w:pStyle w:val="OtherTableBody"/>
            </w:pPr>
          </w:p>
        </w:tc>
        <w:tc>
          <w:tcPr>
            <w:tcW w:w="600" w:type="dxa"/>
          </w:tcPr>
          <w:p w14:paraId="73911763" w14:textId="77777777" w:rsidR="00FD4AA5" w:rsidRDefault="00FD4AA5" w:rsidP="00D94A5B">
            <w:pPr>
              <w:pStyle w:val="OtherTableBody"/>
            </w:pPr>
            <w:r>
              <w:t>XTN</w:t>
            </w:r>
          </w:p>
        </w:tc>
        <w:tc>
          <w:tcPr>
            <w:tcW w:w="700" w:type="dxa"/>
          </w:tcPr>
          <w:p w14:paraId="203B31FE" w14:textId="77777777" w:rsidR="00FD4AA5" w:rsidRDefault="00FD4AA5" w:rsidP="00D94A5B">
            <w:pPr>
              <w:pStyle w:val="OtherTableBody"/>
            </w:pPr>
          </w:p>
        </w:tc>
        <w:tc>
          <w:tcPr>
            <w:tcW w:w="600" w:type="dxa"/>
          </w:tcPr>
          <w:p w14:paraId="19F9AF06" w14:textId="77777777" w:rsidR="00FD4AA5" w:rsidRDefault="00FD4AA5" w:rsidP="00D94A5B">
            <w:pPr>
              <w:pStyle w:val="OtherTableBody"/>
            </w:pPr>
          </w:p>
        </w:tc>
        <w:tc>
          <w:tcPr>
            <w:tcW w:w="900" w:type="dxa"/>
          </w:tcPr>
          <w:p w14:paraId="1ABC332D" w14:textId="77777777" w:rsidR="00FD4AA5" w:rsidRDefault="00FD4AA5" w:rsidP="00D94A5B">
            <w:pPr>
              <w:pStyle w:val="OtherTableBody"/>
            </w:pPr>
            <w:r>
              <w:t>7.12.6</w:t>
            </w:r>
          </w:p>
        </w:tc>
      </w:tr>
      <w:tr w:rsidR="00FD4AA5" w14:paraId="130FB0AA" w14:textId="77777777" w:rsidTr="00D94A5B">
        <w:trPr>
          <w:tblHeader/>
        </w:trPr>
        <w:tc>
          <w:tcPr>
            <w:tcW w:w="3500" w:type="dxa"/>
          </w:tcPr>
          <w:p w14:paraId="53D1A144" w14:textId="77777777" w:rsidR="00FD4AA5" w:rsidRDefault="00FD4AA5" w:rsidP="00D94A5B">
            <w:pPr>
              <w:pStyle w:val="OtherTableBody"/>
            </w:pPr>
            <w:r>
              <w:t>Facility Type</w:t>
            </w:r>
          </w:p>
        </w:tc>
        <w:tc>
          <w:tcPr>
            <w:tcW w:w="700" w:type="dxa"/>
          </w:tcPr>
          <w:p w14:paraId="2C249C86" w14:textId="77777777" w:rsidR="00FD4AA5" w:rsidRDefault="00FD4AA5" w:rsidP="00D94A5B">
            <w:pPr>
              <w:pStyle w:val="OtherTableBody"/>
            </w:pPr>
            <w:r>
              <w:t>01263</w:t>
            </w:r>
          </w:p>
        </w:tc>
        <w:tc>
          <w:tcPr>
            <w:tcW w:w="600" w:type="dxa"/>
          </w:tcPr>
          <w:p w14:paraId="13958CF6" w14:textId="77777777" w:rsidR="00FD4AA5" w:rsidRDefault="00FD4AA5" w:rsidP="00D94A5B">
            <w:pPr>
              <w:pStyle w:val="OtherTableBody"/>
            </w:pPr>
            <w:r>
              <w:t>FAC</w:t>
            </w:r>
          </w:p>
        </w:tc>
        <w:tc>
          <w:tcPr>
            <w:tcW w:w="600" w:type="dxa"/>
          </w:tcPr>
          <w:p w14:paraId="6B4D6965" w14:textId="77777777" w:rsidR="00FD4AA5" w:rsidRDefault="00FD4AA5" w:rsidP="00D94A5B">
            <w:pPr>
              <w:pStyle w:val="OtherTableBody"/>
            </w:pPr>
            <w:r>
              <w:t>2</w:t>
            </w:r>
          </w:p>
        </w:tc>
        <w:tc>
          <w:tcPr>
            <w:tcW w:w="600" w:type="dxa"/>
          </w:tcPr>
          <w:p w14:paraId="13D13218" w14:textId="77777777" w:rsidR="00FD4AA5" w:rsidRDefault="00FD4AA5" w:rsidP="00D94A5B">
            <w:pPr>
              <w:pStyle w:val="OtherTableBody"/>
            </w:pPr>
            <w:r>
              <w:t>1..1</w:t>
            </w:r>
          </w:p>
        </w:tc>
        <w:tc>
          <w:tcPr>
            <w:tcW w:w="600" w:type="dxa"/>
          </w:tcPr>
          <w:p w14:paraId="5B7B737F" w14:textId="77777777" w:rsidR="00FD4AA5" w:rsidRDefault="00FD4AA5" w:rsidP="00D94A5B">
            <w:pPr>
              <w:pStyle w:val="OtherTableBody"/>
            </w:pPr>
          </w:p>
        </w:tc>
        <w:tc>
          <w:tcPr>
            <w:tcW w:w="600" w:type="dxa"/>
          </w:tcPr>
          <w:p w14:paraId="2A0AB27E" w14:textId="77777777" w:rsidR="00FD4AA5" w:rsidRDefault="00FD4AA5" w:rsidP="00D94A5B">
            <w:pPr>
              <w:pStyle w:val="OtherTableBody"/>
            </w:pPr>
            <w:r>
              <w:t>ID</w:t>
            </w:r>
          </w:p>
        </w:tc>
        <w:tc>
          <w:tcPr>
            <w:tcW w:w="700" w:type="dxa"/>
          </w:tcPr>
          <w:p w14:paraId="776E6011" w14:textId="77777777" w:rsidR="00FD4AA5" w:rsidRDefault="00FD4AA5" w:rsidP="00D94A5B">
            <w:pPr>
              <w:pStyle w:val="OtherTableBody"/>
            </w:pPr>
          </w:p>
        </w:tc>
        <w:tc>
          <w:tcPr>
            <w:tcW w:w="600" w:type="dxa"/>
          </w:tcPr>
          <w:p w14:paraId="60685347" w14:textId="77777777" w:rsidR="00FD4AA5" w:rsidRDefault="00FD4AA5" w:rsidP="00D94A5B">
            <w:pPr>
              <w:pStyle w:val="OtherTableBody"/>
            </w:pPr>
            <w:r>
              <w:t>0331</w:t>
            </w:r>
          </w:p>
        </w:tc>
        <w:tc>
          <w:tcPr>
            <w:tcW w:w="900" w:type="dxa"/>
          </w:tcPr>
          <w:p w14:paraId="1D4FA23D" w14:textId="77777777" w:rsidR="00FD4AA5" w:rsidRDefault="00FD4AA5" w:rsidP="00D94A5B">
            <w:pPr>
              <w:pStyle w:val="OtherTableBody"/>
            </w:pPr>
            <w:r>
              <w:t>7.12.6</w:t>
            </w:r>
          </w:p>
        </w:tc>
      </w:tr>
      <w:tr w:rsidR="00FD4AA5" w14:paraId="54BE3C99" w14:textId="77777777" w:rsidTr="00D94A5B">
        <w:trPr>
          <w:tblHeader/>
        </w:trPr>
        <w:tc>
          <w:tcPr>
            <w:tcW w:w="3500" w:type="dxa"/>
          </w:tcPr>
          <w:p w14:paraId="5BF92D91" w14:textId="77777777" w:rsidR="00FD4AA5" w:rsidRDefault="00FD4AA5" w:rsidP="00D94A5B">
            <w:pPr>
              <w:pStyle w:val="OtherTableBody"/>
            </w:pPr>
            <w:r>
              <w:t>Factors that may Affect the Observation</w:t>
            </w:r>
          </w:p>
        </w:tc>
        <w:tc>
          <w:tcPr>
            <w:tcW w:w="700" w:type="dxa"/>
          </w:tcPr>
          <w:p w14:paraId="0155FC48" w14:textId="77777777" w:rsidR="00FD4AA5" w:rsidRDefault="00FD4AA5" w:rsidP="00D94A5B">
            <w:pPr>
              <w:pStyle w:val="OtherTableBody"/>
            </w:pPr>
            <w:r>
              <w:t>00624</w:t>
            </w:r>
          </w:p>
        </w:tc>
        <w:tc>
          <w:tcPr>
            <w:tcW w:w="600" w:type="dxa"/>
          </w:tcPr>
          <w:p w14:paraId="5ABBF925" w14:textId="77777777" w:rsidR="00FD4AA5" w:rsidRDefault="00FD4AA5" w:rsidP="00D94A5B">
            <w:pPr>
              <w:pStyle w:val="OtherTableBody"/>
            </w:pPr>
            <w:r>
              <w:t>OM1</w:t>
            </w:r>
          </w:p>
        </w:tc>
        <w:tc>
          <w:tcPr>
            <w:tcW w:w="600" w:type="dxa"/>
          </w:tcPr>
          <w:p w14:paraId="7851F9F9" w14:textId="77777777" w:rsidR="00FD4AA5" w:rsidRDefault="00FD4AA5" w:rsidP="00D94A5B">
            <w:pPr>
              <w:pStyle w:val="OtherTableBody"/>
            </w:pPr>
            <w:r>
              <w:t>39</w:t>
            </w:r>
          </w:p>
        </w:tc>
        <w:tc>
          <w:tcPr>
            <w:tcW w:w="600" w:type="dxa"/>
          </w:tcPr>
          <w:p w14:paraId="7BEFC295" w14:textId="77777777" w:rsidR="00FD4AA5" w:rsidRDefault="00FD4AA5" w:rsidP="00D94A5B">
            <w:pPr>
              <w:pStyle w:val="OtherTableBody"/>
            </w:pPr>
            <w:r>
              <w:t>..</w:t>
            </w:r>
          </w:p>
        </w:tc>
        <w:tc>
          <w:tcPr>
            <w:tcW w:w="600" w:type="dxa"/>
          </w:tcPr>
          <w:p w14:paraId="3808DB85" w14:textId="77777777" w:rsidR="00FD4AA5" w:rsidRDefault="00FD4AA5" w:rsidP="00D94A5B">
            <w:pPr>
              <w:pStyle w:val="OtherTableBody"/>
            </w:pPr>
            <w:r>
              <w:t>200=</w:t>
            </w:r>
          </w:p>
        </w:tc>
        <w:tc>
          <w:tcPr>
            <w:tcW w:w="600" w:type="dxa"/>
          </w:tcPr>
          <w:p w14:paraId="46DA4DDD" w14:textId="77777777" w:rsidR="00FD4AA5" w:rsidRDefault="00FD4AA5" w:rsidP="00D94A5B">
            <w:pPr>
              <w:pStyle w:val="OtherTableBody"/>
            </w:pPr>
            <w:r>
              <w:t>TX</w:t>
            </w:r>
          </w:p>
        </w:tc>
        <w:tc>
          <w:tcPr>
            <w:tcW w:w="700" w:type="dxa"/>
          </w:tcPr>
          <w:p w14:paraId="3FE9FB3D" w14:textId="77777777" w:rsidR="00FD4AA5" w:rsidRDefault="00FD4AA5" w:rsidP="00D94A5B">
            <w:pPr>
              <w:pStyle w:val="OtherTableBody"/>
            </w:pPr>
          </w:p>
        </w:tc>
        <w:tc>
          <w:tcPr>
            <w:tcW w:w="600" w:type="dxa"/>
          </w:tcPr>
          <w:p w14:paraId="0E5838D7" w14:textId="77777777" w:rsidR="00FD4AA5" w:rsidRDefault="00FD4AA5" w:rsidP="00D94A5B">
            <w:pPr>
              <w:pStyle w:val="OtherTableBody"/>
            </w:pPr>
          </w:p>
        </w:tc>
        <w:tc>
          <w:tcPr>
            <w:tcW w:w="900" w:type="dxa"/>
          </w:tcPr>
          <w:p w14:paraId="6989563C" w14:textId="77777777" w:rsidR="00FD4AA5" w:rsidRDefault="00FD4AA5" w:rsidP="00D94A5B">
            <w:pPr>
              <w:pStyle w:val="OtherTableBody"/>
            </w:pPr>
            <w:r>
              <w:t>8.8.9</w:t>
            </w:r>
          </w:p>
        </w:tc>
      </w:tr>
      <w:tr w:rsidR="00FD4AA5" w14:paraId="189A09E4" w14:textId="77777777" w:rsidTr="00D94A5B">
        <w:trPr>
          <w:tblHeader/>
        </w:trPr>
        <w:tc>
          <w:tcPr>
            <w:tcW w:w="3500" w:type="dxa"/>
          </w:tcPr>
          <w:p w14:paraId="21279CA4" w14:textId="77777777" w:rsidR="00FD4AA5" w:rsidRDefault="00FD4AA5" w:rsidP="00D94A5B">
            <w:pPr>
              <w:pStyle w:val="OtherTableBody"/>
            </w:pPr>
            <w:r>
              <w:t>Family/Significant Other Awareness of Problem/Prognosis</w:t>
            </w:r>
          </w:p>
        </w:tc>
        <w:tc>
          <w:tcPr>
            <w:tcW w:w="700" w:type="dxa"/>
          </w:tcPr>
          <w:p w14:paraId="07B0F801" w14:textId="77777777" w:rsidR="00FD4AA5" w:rsidRDefault="00FD4AA5" w:rsidP="00D94A5B">
            <w:pPr>
              <w:pStyle w:val="OtherTableBody"/>
            </w:pPr>
            <w:r>
              <w:t>00859</w:t>
            </w:r>
          </w:p>
        </w:tc>
        <w:tc>
          <w:tcPr>
            <w:tcW w:w="600" w:type="dxa"/>
          </w:tcPr>
          <w:p w14:paraId="2B26E939" w14:textId="77777777" w:rsidR="00FD4AA5" w:rsidRDefault="00FD4AA5" w:rsidP="00D94A5B">
            <w:pPr>
              <w:pStyle w:val="OtherTableBody"/>
            </w:pPr>
            <w:r>
              <w:t>PRB</w:t>
            </w:r>
          </w:p>
        </w:tc>
        <w:tc>
          <w:tcPr>
            <w:tcW w:w="600" w:type="dxa"/>
          </w:tcPr>
          <w:p w14:paraId="0ECE05A7" w14:textId="77777777" w:rsidR="00FD4AA5" w:rsidRDefault="00FD4AA5" w:rsidP="00D94A5B">
            <w:pPr>
              <w:pStyle w:val="OtherTableBody"/>
            </w:pPr>
            <w:r>
              <w:t>24</w:t>
            </w:r>
          </w:p>
        </w:tc>
        <w:tc>
          <w:tcPr>
            <w:tcW w:w="600" w:type="dxa"/>
          </w:tcPr>
          <w:p w14:paraId="10BB9842" w14:textId="77777777" w:rsidR="00FD4AA5" w:rsidRDefault="00FD4AA5" w:rsidP="00D94A5B">
            <w:pPr>
              <w:pStyle w:val="OtherTableBody"/>
            </w:pPr>
            <w:r>
              <w:t>..</w:t>
            </w:r>
          </w:p>
        </w:tc>
        <w:tc>
          <w:tcPr>
            <w:tcW w:w="600" w:type="dxa"/>
          </w:tcPr>
          <w:p w14:paraId="07CCE57C" w14:textId="77777777" w:rsidR="00FD4AA5" w:rsidRDefault="00FD4AA5" w:rsidP="00D94A5B">
            <w:pPr>
              <w:pStyle w:val="OtherTableBody"/>
            </w:pPr>
            <w:r>
              <w:t>200=</w:t>
            </w:r>
          </w:p>
        </w:tc>
        <w:tc>
          <w:tcPr>
            <w:tcW w:w="600" w:type="dxa"/>
          </w:tcPr>
          <w:p w14:paraId="5A8C80CA" w14:textId="77777777" w:rsidR="00FD4AA5" w:rsidRDefault="00FD4AA5" w:rsidP="00D94A5B">
            <w:pPr>
              <w:pStyle w:val="OtherTableBody"/>
            </w:pPr>
            <w:r>
              <w:t>ST</w:t>
            </w:r>
          </w:p>
        </w:tc>
        <w:tc>
          <w:tcPr>
            <w:tcW w:w="700" w:type="dxa"/>
          </w:tcPr>
          <w:p w14:paraId="5B35AECE" w14:textId="77777777" w:rsidR="00FD4AA5" w:rsidRDefault="00FD4AA5" w:rsidP="00D94A5B">
            <w:pPr>
              <w:pStyle w:val="OtherTableBody"/>
            </w:pPr>
          </w:p>
        </w:tc>
        <w:tc>
          <w:tcPr>
            <w:tcW w:w="600" w:type="dxa"/>
          </w:tcPr>
          <w:p w14:paraId="3580047B" w14:textId="77777777" w:rsidR="00FD4AA5" w:rsidRDefault="00FD4AA5" w:rsidP="00D94A5B">
            <w:pPr>
              <w:pStyle w:val="OtherTableBody"/>
            </w:pPr>
          </w:p>
        </w:tc>
        <w:tc>
          <w:tcPr>
            <w:tcW w:w="900" w:type="dxa"/>
          </w:tcPr>
          <w:p w14:paraId="0B38AEE4" w14:textId="77777777" w:rsidR="00FD4AA5" w:rsidRDefault="00FD4AA5" w:rsidP="00D94A5B">
            <w:pPr>
              <w:pStyle w:val="OtherTableBody"/>
            </w:pPr>
            <w:r>
              <w:t>12.4.2</w:t>
            </w:r>
          </w:p>
        </w:tc>
      </w:tr>
      <w:tr w:rsidR="00FD4AA5" w14:paraId="21EAC587" w14:textId="77777777" w:rsidTr="00D94A5B">
        <w:trPr>
          <w:tblHeader/>
        </w:trPr>
        <w:tc>
          <w:tcPr>
            <w:tcW w:w="3500" w:type="dxa"/>
          </w:tcPr>
          <w:p w14:paraId="687A37FB" w14:textId="77777777" w:rsidR="00FD4AA5" w:rsidRDefault="00FD4AA5" w:rsidP="00D94A5B">
            <w:pPr>
              <w:pStyle w:val="OtherTableBody"/>
            </w:pPr>
            <w:r>
              <w:t xml:space="preserve">Fee Schedule </w:t>
            </w:r>
          </w:p>
        </w:tc>
        <w:tc>
          <w:tcPr>
            <w:tcW w:w="700" w:type="dxa"/>
          </w:tcPr>
          <w:p w14:paraId="33C29551" w14:textId="77777777" w:rsidR="00FD4AA5" w:rsidRDefault="00FD4AA5" w:rsidP="00D94A5B">
            <w:pPr>
              <w:pStyle w:val="OtherTableBody"/>
            </w:pPr>
            <w:r>
              <w:t>00370</w:t>
            </w:r>
          </w:p>
        </w:tc>
        <w:tc>
          <w:tcPr>
            <w:tcW w:w="600" w:type="dxa"/>
          </w:tcPr>
          <w:p w14:paraId="4AE704F0" w14:textId="77777777" w:rsidR="00FD4AA5" w:rsidRDefault="00FD4AA5" w:rsidP="00D94A5B">
            <w:pPr>
              <w:pStyle w:val="OtherTableBody"/>
            </w:pPr>
            <w:r>
              <w:t>FT1</w:t>
            </w:r>
          </w:p>
        </w:tc>
        <w:tc>
          <w:tcPr>
            <w:tcW w:w="600" w:type="dxa"/>
          </w:tcPr>
          <w:p w14:paraId="1BB55417" w14:textId="77777777" w:rsidR="00FD4AA5" w:rsidRDefault="00FD4AA5" w:rsidP="00D94A5B">
            <w:pPr>
              <w:pStyle w:val="OtherTableBody"/>
            </w:pPr>
            <w:r>
              <w:t>17</w:t>
            </w:r>
          </w:p>
        </w:tc>
        <w:tc>
          <w:tcPr>
            <w:tcW w:w="600" w:type="dxa"/>
          </w:tcPr>
          <w:p w14:paraId="1667B539" w14:textId="77777777" w:rsidR="00FD4AA5" w:rsidRDefault="00FD4AA5" w:rsidP="00D94A5B">
            <w:pPr>
              <w:pStyle w:val="OtherTableBody"/>
            </w:pPr>
            <w:r>
              <w:t>..</w:t>
            </w:r>
          </w:p>
        </w:tc>
        <w:tc>
          <w:tcPr>
            <w:tcW w:w="600" w:type="dxa"/>
          </w:tcPr>
          <w:p w14:paraId="23A00E65" w14:textId="77777777" w:rsidR="00FD4AA5" w:rsidRDefault="00FD4AA5" w:rsidP="00D94A5B">
            <w:pPr>
              <w:pStyle w:val="OtherTableBody"/>
            </w:pPr>
          </w:p>
        </w:tc>
        <w:tc>
          <w:tcPr>
            <w:tcW w:w="600" w:type="dxa"/>
          </w:tcPr>
          <w:p w14:paraId="4E55057E" w14:textId="77777777" w:rsidR="00FD4AA5" w:rsidRDefault="00FD4AA5" w:rsidP="00D94A5B">
            <w:pPr>
              <w:pStyle w:val="OtherTableBody"/>
            </w:pPr>
            <w:r>
              <w:t>CWE</w:t>
            </w:r>
          </w:p>
        </w:tc>
        <w:tc>
          <w:tcPr>
            <w:tcW w:w="700" w:type="dxa"/>
          </w:tcPr>
          <w:p w14:paraId="2EC09395" w14:textId="77777777" w:rsidR="00FD4AA5" w:rsidRDefault="00FD4AA5" w:rsidP="00D94A5B">
            <w:pPr>
              <w:pStyle w:val="OtherTableBody"/>
            </w:pPr>
          </w:p>
        </w:tc>
        <w:tc>
          <w:tcPr>
            <w:tcW w:w="600" w:type="dxa"/>
          </w:tcPr>
          <w:p w14:paraId="2CEA88AE" w14:textId="77777777" w:rsidR="00FD4AA5" w:rsidRDefault="00FD4AA5" w:rsidP="00D94A5B">
            <w:pPr>
              <w:pStyle w:val="OtherTableBody"/>
            </w:pPr>
            <w:r>
              <w:t>0024</w:t>
            </w:r>
          </w:p>
        </w:tc>
        <w:tc>
          <w:tcPr>
            <w:tcW w:w="900" w:type="dxa"/>
          </w:tcPr>
          <w:p w14:paraId="3C8A54FA" w14:textId="77777777" w:rsidR="00FD4AA5" w:rsidRDefault="00FD4AA5" w:rsidP="00D94A5B">
            <w:pPr>
              <w:pStyle w:val="OtherTableBody"/>
            </w:pPr>
            <w:r>
              <w:t>6.5.1</w:t>
            </w:r>
          </w:p>
        </w:tc>
      </w:tr>
      <w:tr w:rsidR="00FD4AA5" w14:paraId="1396E0B1" w14:textId="77777777" w:rsidTr="00D94A5B">
        <w:trPr>
          <w:tblHeader/>
        </w:trPr>
        <w:tc>
          <w:tcPr>
            <w:tcW w:w="3500" w:type="dxa"/>
          </w:tcPr>
          <w:p w14:paraId="46A88331" w14:textId="77777777" w:rsidR="00FD4AA5" w:rsidRDefault="00FD4AA5" w:rsidP="00D94A5B">
            <w:pPr>
              <w:pStyle w:val="OtherTableBody"/>
            </w:pPr>
            <w:r>
              <w:t>Fibrin Index</w:t>
            </w:r>
          </w:p>
        </w:tc>
        <w:tc>
          <w:tcPr>
            <w:tcW w:w="700" w:type="dxa"/>
          </w:tcPr>
          <w:p w14:paraId="49BDBCA7" w14:textId="77777777" w:rsidR="00FD4AA5" w:rsidRDefault="00FD4AA5" w:rsidP="00D94A5B">
            <w:pPr>
              <w:pStyle w:val="OtherTableBody"/>
            </w:pPr>
            <w:r>
              <w:t>01365</w:t>
            </w:r>
          </w:p>
        </w:tc>
        <w:tc>
          <w:tcPr>
            <w:tcW w:w="600" w:type="dxa"/>
          </w:tcPr>
          <w:p w14:paraId="0EFB21F2" w14:textId="77777777" w:rsidR="00FD4AA5" w:rsidRDefault="00FD4AA5" w:rsidP="00D94A5B">
            <w:pPr>
              <w:pStyle w:val="OtherTableBody"/>
            </w:pPr>
            <w:r>
              <w:t>SAC</w:t>
            </w:r>
          </w:p>
        </w:tc>
        <w:tc>
          <w:tcPr>
            <w:tcW w:w="600" w:type="dxa"/>
          </w:tcPr>
          <w:p w14:paraId="5351FB22" w14:textId="77777777" w:rsidR="00FD4AA5" w:rsidRDefault="00FD4AA5" w:rsidP="00D94A5B">
            <w:pPr>
              <w:pStyle w:val="OtherTableBody"/>
            </w:pPr>
            <w:r>
              <w:t>38</w:t>
            </w:r>
          </w:p>
        </w:tc>
        <w:tc>
          <w:tcPr>
            <w:tcW w:w="600" w:type="dxa"/>
          </w:tcPr>
          <w:p w14:paraId="0B1C265D" w14:textId="77777777" w:rsidR="00FD4AA5" w:rsidRDefault="00FD4AA5" w:rsidP="00D94A5B">
            <w:pPr>
              <w:pStyle w:val="OtherTableBody"/>
            </w:pPr>
            <w:r>
              <w:t>..</w:t>
            </w:r>
          </w:p>
        </w:tc>
        <w:tc>
          <w:tcPr>
            <w:tcW w:w="600" w:type="dxa"/>
          </w:tcPr>
          <w:p w14:paraId="51F87D8C" w14:textId="77777777" w:rsidR="00FD4AA5" w:rsidRDefault="00FD4AA5" w:rsidP="00D94A5B">
            <w:pPr>
              <w:pStyle w:val="OtherTableBody"/>
            </w:pPr>
            <w:r>
              <w:t>10#</w:t>
            </w:r>
          </w:p>
        </w:tc>
        <w:tc>
          <w:tcPr>
            <w:tcW w:w="600" w:type="dxa"/>
          </w:tcPr>
          <w:p w14:paraId="44F553CD" w14:textId="77777777" w:rsidR="00FD4AA5" w:rsidRDefault="00FD4AA5" w:rsidP="00D94A5B">
            <w:pPr>
              <w:pStyle w:val="OtherTableBody"/>
            </w:pPr>
            <w:r>
              <w:t>NM</w:t>
            </w:r>
          </w:p>
        </w:tc>
        <w:tc>
          <w:tcPr>
            <w:tcW w:w="700" w:type="dxa"/>
          </w:tcPr>
          <w:p w14:paraId="129CC78D" w14:textId="77777777" w:rsidR="00FD4AA5" w:rsidRDefault="00FD4AA5" w:rsidP="00D94A5B">
            <w:pPr>
              <w:pStyle w:val="OtherTableBody"/>
            </w:pPr>
          </w:p>
        </w:tc>
        <w:tc>
          <w:tcPr>
            <w:tcW w:w="600" w:type="dxa"/>
          </w:tcPr>
          <w:p w14:paraId="23A02B2A" w14:textId="77777777" w:rsidR="00FD4AA5" w:rsidRDefault="00FD4AA5" w:rsidP="00D94A5B">
            <w:pPr>
              <w:pStyle w:val="OtherTableBody"/>
            </w:pPr>
          </w:p>
        </w:tc>
        <w:tc>
          <w:tcPr>
            <w:tcW w:w="900" w:type="dxa"/>
          </w:tcPr>
          <w:p w14:paraId="52A4B3E9" w14:textId="77777777" w:rsidR="00FD4AA5" w:rsidRDefault="00FD4AA5" w:rsidP="00D94A5B">
            <w:pPr>
              <w:pStyle w:val="OtherTableBody"/>
            </w:pPr>
            <w:r>
              <w:t>13.4.3</w:t>
            </w:r>
          </w:p>
        </w:tc>
      </w:tr>
      <w:tr w:rsidR="00FD4AA5" w14:paraId="6E3697F7" w14:textId="77777777" w:rsidTr="00D94A5B">
        <w:trPr>
          <w:tblHeader/>
        </w:trPr>
        <w:tc>
          <w:tcPr>
            <w:tcW w:w="3500" w:type="dxa"/>
          </w:tcPr>
          <w:p w14:paraId="1E36A11F" w14:textId="77777777" w:rsidR="00FD4AA5" w:rsidRDefault="00FD4AA5" w:rsidP="00D94A5B">
            <w:pPr>
              <w:pStyle w:val="OtherTableBody"/>
            </w:pPr>
            <w:r>
              <w:t>Fibrin Index Units</w:t>
            </w:r>
          </w:p>
        </w:tc>
        <w:tc>
          <w:tcPr>
            <w:tcW w:w="700" w:type="dxa"/>
          </w:tcPr>
          <w:p w14:paraId="30CFEC4B" w14:textId="77777777" w:rsidR="00FD4AA5" w:rsidRDefault="00FD4AA5" w:rsidP="00D94A5B">
            <w:pPr>
              <w:pStyle w:val="OtherTableBody"/>
            </w:pPr>
            <w:r>
              <w:t>01366</w:t>
            </w:r>
          </w:p>
        </w:tc>
        <w:tc>
          <w:tcPr>
            <w:tcW w:w="600" w:type="dxa"/>
          </w:tcPr>
          <w:p w14:paraId="33A8BE68" w14:textId="77777777" w:rsidR="00FD4AA5" w:rsidRDefault="00FD4AA5" w:rsidP="00D94A5B">
            <w:pPr>
              <w:pStyle w:val="OtherTableBody"/>
            </w:pPr>
            <w:r>
              <w:t>SAC</w:t>
            </w:r>
          </w:p>
        </w:tc>
        <w:tc>
          <w:tcPr>
            <w:tcW w:w="600" w:type="dxa"/>
          </w:tcPr>
          <w:p w14:paraId="6B9D685B" w14:textId="77777777" w:rsidR="00FD4AA5" w:rsidRDefault="00FD4AA5" w:rsidP="00D94A5B">
            <w:pPr>
              <w:pStyle w:val="OtherTableBody"/>
            </w:pPr>
            <w:r>
              <w:t>39</w:t>
            </w:r>
          </w:p>
        </w:tc>
        <w:tc>
          <w:tcPr>
            <w:tcW w:w="600" w:type="dxa"/>
          </w:tcPr>
          <w:p w14:paraId="10B95D54" w14:textId="77777777" w:rsidR="00FD4AA5" w:rsidRDefault="00FD4AA5" w:rsidP="00D94A5B">
            <w:pPr>
              <w:pStyle w:val="OtherTableBody"/>
            </w:pPr>
            <w:r>
              <w:t>..</w:t>
            </w:r>
          </w:p>
        </w:tc>
        <w:tc>
          <w:tcPr>
            <w:tcW w:w="600" w:type="dxa"/>
          </w:tcPr>
          <w:p w14:paraId="323E1324" w14:textId="77777777" w:rsidR="00FD4AA5" w:rsidRDefault="00FD4AA5" w:rsidP="00D94A5B">
            <w:pPr>
              <w:pStyle w:val="OtherTableBody"/>
            </w:pPr>
          </w:p>
        </w:tc>
        <w:tc>
          <w:tcPr>
            <w:tcW w:w="600" w:type="dxa"/>
          </w:tcPr>
          <w:p w14:paraId="12712BB1" w14:textId="77777777" w:rsidR="00FD4AA5" w:rsidRDefault="00FD4AA5" w:rsidP="00D94A5B">
            <w:pPr>
              <w:pStyle w:val="OtherTableBody"/>
            </w:pPr>
            <w:r>
              <w:t>CWE</w:t>
            </w:r>
          </w:p>
        </w:tc>
        <w:tc>
          <w:tcPr>
            <w:tcW w:w="700" w:type="dxa"/>
          </w:tcPr>
          <w:p w14:paraId="1AA5D016" w14:textId="77777777" w:rsidR="00FD4AA5" w:rsidRDefault="00FD4AA5" w:rsidP="00D94A5B">
            <w:pPr>
              <w:pStyle w:val="OtherTableBody"/>
            </w:pPr>
          </w:p>
        </w:tc>
        <w:tc>
          <w:tcPr>
            <w:tcW w:w="600" w:type="dxa"/>
          </w:tcPr>
          <w:p w14:paraId="662CAAF7" w14:textId="77777777" w:rsidR="00FD4AA5" w:rsidRDefault="00FD4AA5" w:rsidP="00D94A5B">
            <w:pPr>
              <w:pStyle w:val="OtherTableBody"/>
            </w:pPr>
            <w:r>
              <w:t>0782</w:t>
            </w:r>
          </w:p>
        </w:tc>
        <w:tc>
          <w:tcPr>
            <w:tcW w:w="900" w:type="dxa"/>
          </w:tcPr>
          <w:p w14:paraId="5AA7B0CD" w14:textId="77777777" w:rsidR="00FD4AA5" w:rsidRDefault="00FD4AA5" w:rsidP="00D94A5B">
            <w:pPr>
              <w:pStyle w:val="OtherTableBody"/>
            </w:pPr>
            <w:r>
              <w:t>13.4.3</w:t>
            </w:r>
          </w:p>
        </w:tc>
      </w:tr>
      <w:tr w:rsidR="00FD4AA5" w14:paraId="0194323D" w14:textId="77777777" w:rsidTr="00D94A5B">
        <w:trPr>
          <w:tblHeader/>
        </w:trPr>
        <w:tc>
          <w:tcPr>
            <w:tcW w:w="3500" w:type="dxa"/>
          </w:tcPr>
          <w:p w14:paraId="3F70C35C" w14:textId="77777777" w:rsidR="00FD4AA5" w:rsidRDefault="00FD4AA5" w:rsidP="00D94A5B">
            <w:pPr>
              <w:pStyle w:val="OtherTableBody"/>
            </w:pPr>
            <w:r>
              <w:t>Field Level Event Code</w:t>
            </w:r>
          </w:p>
        </w:tc>
        <w:tc>
          <w:tcPr>
            <w:tcW w:w="700" w:type="dxa"/>
          </w:tcPr>
          <w:p w14:paraId="64037829" w14:textId="77777777" w:rsidR="00FD4AA5" w:rsidRDefault="00FD4AA5" w:rsidP="00D94A5B">
            <w:pPr>
              <w:pStyle w:val="OtherTableBody"/>
            </w:pPr>
            <w:r>
              <w:t>02419</w:t>
            </w:r>
          </w:p>
        </w:tc>
        <w:tc>
          <w:tcPr>
            <w:tcW w:w="600" w:type="dxa"/>
          </w:tcPr>
          <w:p w14:paraId="7425B1A1" w14:textId="77777777" w:rsidR="00FD4AA5" w:rsidRDefault="00FD4AA5" w:rsidP="00D94A5B">
            <w:pPr>
              <w:pStyle w:val="OtherTableBody"/>
            </w:pPr>
            <w:r>
              <w:t>ITM</w:t>
            </w:r>
          </w:p>
        </w:tc>
        <w:tc>
          <w:tcPr>
            <w:tcW w:w="600" w:type="dxa"/>
          </w:tcPr>
          <w:p w14:paraId="651C6D8A" w14:textId="77777777" w:rsidR="00FD4AA5" w:rsidRDefault="00FD4AA5" w:rsidP="00D94A5B">
            <w:pPr>
              <w:pStyle w:val="OtherTableBody"/>
            </w:pPr>
            <w:r>
              <w:t>38</w:t>
            </w:r>
          </w:p>
        </w:tc>
        <w:tc>
          <w:tcPr>
            <w:tcW w:w="600" w:type="dxa"/>
          </w:tcPr>
          <w:p w14:paraId="0EA3314F" w14:textId="77777777" w:rsidR="00FD4AA5" w:rsidRDefault="00FD4AA5" w:rsidP="00D94A5B">
            <w:pPr>
              <w:pStyle w:val="OtherTableBody"/>
            </w:pPr>
            <w:r>
              <w:t>..</w:t>
            </w:r>
          </w:p>
        </w:tc>
        <w:tc>
          <w:tcPr>
            <w:tcW w:w="600" w:type="dxa"/>
          </w:tcPr>
          <w:p w14:paraId="25A765F0" w14:textId="77777777" w:rsidR="00FD4AA5" w:rsidRDefault="00FD4AA5" w:rsidP="00D94A5B">
            <w:pPr>
              <w:pStyle w:val="OtherTableBody"/>
            </w:pPr>
          </w:p>
        </w:tc>
        <w:tc>
          <w:tcPr>
            <w:tcW w:w="600" w:type="dxa"/>
          </w:tcPr>
          <w:p w14:paraId="21FE718B" w14:textId="77777777" w:rsidR="00FD4AA5" w:rsidRDefault="00FD4AA5" w:rsidP="00D94A5B">
            <w:pPr>
              <w:pStyle w:val="OtherTableBody"/>
            </w:pPr>
            <w:r>
              <w:t>ID</w:t>
            </w:r>
          </w:p>
        </w:tc>
        <w:tc>
          <w:tcPr>
            <w:tcW w:w="700" w:type="dxa"/>
          </w:tcPr>
          <w:p w14:paraId="3956B4AB" w14:textId="77777777" w:rsidR="00FD4AA5" w:rsidRDefault="00FD4AA5" w:rsidP="00D94A5B">
            <w:pPr>
              <w:pStyle w:val="OtherTableBody"/>
            </w:pPr>
          </w:p>
        </w:tc>
        <w:tc>
          <w:tcPr>
            <w:tcW w:w="600" w:type="dxa"/>
          </w:tcPr>
          <w:p w14:paraId="4E5DCF6C" w14:textId="77777777" w:rsidR="00FD4AA5" w:rsidRDefault="00FD4AA5" w:rsidP="00D94A5B">
            <w:pPr>
              <w:pStyle w:val="OtherTableBody"/>
            </w:pPr>
            <w:r>
              <w:t>0180</w:t>
            </w:r>
          </w:p>
        </w:tc>
        <w:tc>
          <w:tcPr>
            <w:tcW w:w="900" w:type="dxa"/>
          </w:tcPr>
          <w:p w14:paraId="7FEB5120" w14:textId="77777777" w:rsidR="00FD4AA5" w:rsidRDefault="00FD4AA5" w:rsidP="00D94A5B">
            <w:pPr>
              <w:pStyle w:val="OtherTableBody"/>
            </w:pPr>
            <w:r>
              <w:t>17.4.2</w:t>
            </w:r>
          </w:p>
        </w:tc>
      </w:tr>
      <w:tr w:rsidR="00FD4AA5" w14:paraId="11CAB51E" w14:textId="77777777" w:rsidTr="00D94A5B">
        <w:trPr>
          <w:tblHeader/>
        </w:trPr>
        <w:tc>
          <w:tcPr>
            <w:tcW w:w="3500" w:type="dxa"/>
          </w:tcPr>
          <w:p w14:paraId="2D57FA25" w14:textId="77777777" w:rsidR="00FD4AA5" w:rsidRDefault="00FD4AA5" w:rsidP="00D94A5B">
            <w:pPr>
              <w:pStyle w:val="OtherTableBody"/>
            </w:pPr>
            <w:r>
              <w:t>Field Separator</w:t>
            </w:r>
          </w:p>
        </w:tc>
        <w:tc>
          <w:tcPr>
            <w:tcW w:w="700" w:type="dxa"/>
          </w:tcPr>
          <w:p w14:paraId="232428D3" w14:textId="77777777" w:rsidR="00FD4AA5" w:rsidRDefault="00FD4AA5" w:rsidP="00D94A5B">
            <w:pPr>
              <w:pStyle w:val="OtherTableBody"/>
            </w:pPr>
            <w:r>
              <w:t>00001</w:t>
            </w:r>
          </w:p>
        </w:tc>
        <w:tc>
          <w:tcPr>
            <w:tcW w:w="600" w:type="dxa"/>
          </w:tcPr>
          <w:p w14:paraId="3D3EDB4A" w14:textId="77777777" w:rsidR="00FD4AA5" w:rsidRDefault="00FD4AA5" w:rsidP="00D94A5B">
            <w:pPr>
              <w:pStyle w:val="OtherTableBody"/>
            </w:pPr>
            <w:r>
              <w:t>MSH</w:t>
            </w:r>
          </w:p>
        </w:tc>
        <w:tc>
          <w:tcPr>
            <w:tcW w:w="600" w:type="dxa"/>
          </w:tcPr>
          <w:p w14:paraId="2F6F83A8" w14:textId="77777777" w:rsidR="00FD4AA5" w:rsidRDefault="00FD4AA5" w:rsidP="00D94A5B">
            <w:pPr>
              <w:pStyle w:val="OtherTableBody"/>
            </w:pPr>
            <w:r>
              <w:t>1</w:t>
            </w:r>
          </w:p>
        </w:tc>
        <w:tc>
          <w:tcPr>
            <w:tcW w:w="600" w:type="dxa"/>
          </w:tcPr>
          <w:p w14:paraId="641A970D" w14:textId="77777777" w:rsidR="00FD4AA5" w:rsidRDefault="00FD4AA5" w:rsidP="00D94A5B">
            <w:pPr>
              <w:pStyle w:val="OtherTableBody"/>
            </w:pPr>
            <w:r>
              <w:t>1..1</w:t>
            </w:r>
          </w:p>
        </w:tc>
        <w:tc>
          <w:tcPr>
            <w:tcW w:w="600" w:type="dxa"/>
          </w:tcPr>
          <w:p w14:paraId="6B21B173" w14:textId="77777777" w:rsidR="00FD4AA5" w:rsidRDefault="00FD4AA5" w:rsidP="00D94A5B">
            <w:pPr>
              <w:pStyle w:val="OtherTableBody"/>
            </w:pPr>
          </w:p>
        </w:tc>
        <w:tc>
          <w:tcPr>
            <w:tcW w:w="600" w:type="dxa"/>
          </w:tcPr>
          <w:p w14:paraId="06A17FEB" w14:textId="77777777" w:rsidR="00FD4AA5" w:rsidRDefault="00FD4AA5" w:rsidP="00D94A5B">
            <w:pPr>
              <w:pStyle w:val="OtherTableBody"/>
            </w:pPr>
            <w:r>
              <w:t>ST</w:t>
            </w:r>
          </w:p>
        </w:tc>
        <w:tc>
          <w:tcPr>
            <w:tcW w:w="700" w:type="dxa"/>
          </w:tcPr>
          <w:p w14:paraId="7CB506A6" w14:textId="77777777" w:rsidR="00FD4AA5" w:rsidRDefault="00FD4AA5" w:rsidP="00D94A5B">
            <w:pPr>
              <w:pStyle w:val="OtherTableBody"/>
            </w:pPr>
          </w:p>
        </w:tc>
        <w:tc>
          <w:tcPr>
            <w:tcW w:w="600" w:type="dxa"/>
          </w:tcPr>
          <w:p w14:paraId="47CD1BEB" w14:textId="77777777" w:rsidR="00FD4AA5" w:rsidRDefault="00FD4AA5" w:rsidP="00D94A5B">
            <w:pPr>
              <w:pStyle w:val="OtherTableBody"/>
            </w:pPr>
          </w:p>
        </w:tc>
        <w:tc>
          <w:tcPr>
            <w:tcW w:w="900" w:type="dxa"/>
          </w:tcPr>
          <w:p w14:paraId="22B4EBE7" w14:textId="77777777" w:rsidR="00FD4AA5" w:rsidRDefault="00FD4AA5" w:rsidP="00D94A5B">
            <w:pPr>
              <w:pStyle w:val="OtherTableBody"/>
            </w:pPr>
            <w:r>
              <w:t>2.14.9</w:t>
            </w:r>
          </w:p>
        </w:tc>
      </w:tr>
      <w:tr w:rsidR="00FD4AA5" w14:paraId="6532C0C0" w14:textId="77777777" w:rsidTr="00D94A5B">
        <w:trPr>
          <w:tblHeader/>
        </w:trPr>
        <w:tc>
          <w:tcPr>
            <w:tcW w:w="3500" w:type="dxa"/>
          </w:tcPr>
          <w:p w14:paraId="2892FC38" w14:textId="77777777" w:rsidR="00FD4AA5" w:rsidRDefault="00FD4AA5" w:rsidP="00D94A5B">
            <w:pPr>
              <w:pStyle w:val="OtherTableBody"/>
            </w:pPr>
            <w:r>
              <w:t>File Batch Count</w:t>
            </w:r>
          </w:p>
        </w:tc>
        <w:tc>
          <w:tcPr>
            <w:tcW w:w="700" w:type="dxa"/>
          </w:tcPr>
          <w:p w14:paraId="29E2AC4A" w14:textId="77777777" w:rsidR="00FD4AA5" w:rsidRDefault="00FD4AA5" w:rsidP="00D94A5B">
            <w:pPr>
              <w:pStyle w:val="OtherTableBody"/>
            </w:pPr>
            <w:r>
              <w:t>00079</w:t>
            </w:r>
          </w:p>
        </w:tc>
        <w:tc>
          <w:tcPr>
            <w:tcW w:w="600" w:type="dxa"/>
          </w:tcPr>
          <w:p w14:paraId="77F85258" w14:textId="77777777" w:rsidR="00FD4AA5" w:rsidRDefault="00FD4AA5" w:rsidP="00D94A5B">
            <w:pPr>
              <w:pStyle w:val="OtherTableBody"/>
            </w:pPr>
            <w:r>
              <w:t>FTS</w:t>
            </w:r>
          </w:p>
        </w:tc>
        <w:tc>
          <w:tcPr>
            <w:tcW w:w="600" w:type="dxa"/>
          </w:tcPr>
          <w:p w14:paraId="0C7BF468" w14:textId="77777777" w:rsidR="00FD4AA5" w:rsidRDefault="00FD4AA5" w:rsidP="00D94A5B">
            <w:pPr>
              <w:pStyle w:val="OtherTableBody"/>
            </w:pPr>
            <w:r>
              <w:t>1</w:t>
            </w:r>
          </w:p>
        </w:tc>
        <w:tc>
          <w:tcPr>
            <w:tcW w:w="600" w:type="dxa"/>
          </w:tcPr>
          <w:p w14:paraId="0A5BE5C5" w14:textId="77777777" w:rsidR="00FD4AA5" w:rsidRDefault="00FD4AA5" w:rsidP="00D94A5B">
            <w:pPr>
              <w:pStyle w:val="OtherTableBody"/>
            </w:pPr>
            <w:r>
              <w:t>..</w:t>
            </w:r>
          </w:p>
        </w:tc>
        <w:tc>
          <w:tcPr>
            <w:tcW w:w="600" w:type="dxa"/>
          </w:tcPr>
          <w:p w14:paraId="028A5B96" w14:textId="77777777" w:rsidR="00FD4AA5" w:rsidRDefault="00FD4AA5" w:rsidP="00D94A5B">
            <w:pPr>
              <w:pStyle w:val="OtherTableBody"/>
            </w:pPr>
            <w:r>
              <w:t>10#</w:t>
            </w:r>
          </w:p>
        </w:tc>
        <w:tc>
          <w:tcPr>
            <w:tcW w:w="600" w:type="dxa"/>
          </w:tcPr>
          <w:p w14:paraId="10E832A2" w14:textId="77777777" w:rsidR="00FD4AA5" w:rsidRDefault="00FD4AA5" w:rsidP="00D94A5B">
            <w:pPr>
              <w:pStyle w:val="OtherTableBody"/>
            </w:pPr>
            <w:r>
              <w:t>NM</w:t>
            </w:r>
          </w:p>
        </w:tc>
        <w:tc>
          <w:tcPr>
            <w:tcW w:w="700" w:type="dxa"/>
          </w:tcPr>
          <w:p w14:paraId="36EB199E" w14:textId="77777777" w:rsidR="00FD4AA5" w:rsidRDefault="00FD4AA5" w:rsidP="00D94A5B">
            <w:pPr>
              <w:pStyle w:val="OtherTableBody"/>
            </w:pPr>
          </w:p>
        </w:tc>
        <w:tc>
          <w:tcPr>
            <w:tcW w:w="600" w:type="dxa"/>
          </w:tcPr>
          <w:p w14:paraId="744285AE" w14:textId="77777777" w:rsidR="00FD4AA5" w:rsidRDefault="00FD4AA5" w:rsidP="00D94A5B">
            <w:pPr>
              <w:pStyle w:val="OtherTableBody"/>
            </w:pPr>
          </w:p>
        </w:tc>
        <w:tc>
          <w:tcPr>
            <w:tcW w:w="900" w:type="dxa"/>
          </w:tcPr>
          <w:p w14:paraId="370F68C3" w14:textId="77777777" w:rsidR="00FD4AA5" w:rsidRDefault="00FD4AA5" w:rsidP="00D94A5B">
            <w:pPr>
              <w:pStyle w:val="OtherTableBody"/>
            </w:pPr>
            <w:r>
              <w:t>2.14.7</w:t>
            </w:r>
          </w:p>
        </w:tc>
      </w:tr>
      <w:tr w:rsidR="00FD4AA5" w14:paraId="10FED0E2" w14:textId="77777777" w:rsidTr="00D94A5B">
        <w:trPr>
          <w:tblHeader/>
        </w:trPr>
        <w:tc>
          <w:tcPr>
            <w:tcW w:w="3500" w:type="dxa"/>
          </w:tcPr>
          <w:p w14:paraId="671983A1" w14:textId="77777777" w:rsidR="00FD4AA5" w:rsidRDefault="00FD4AA5" w:rsidP="00D94A5B">
            <w:pPr>
              <w:pStyle w:val="OtherTableBody"/>
            </w:pPr>
            <w:r>
              <w:t>File Control ID</w:t>
            </w:r>
          </w:p>
        </w:tc>
        <w:tc>
          <w:tcPr>
            <w:tcW w:w="700" w:type="dxa"/>
          </w:tcPr>
          <w:p w14:paraId="58DB9752" w14:textId="77777777" w:rsidR="00FD4AA5" w:rsidRDefault="00FD4AA5" w:rsidP="00D94A5B">
            <w:pPr>
              <w:pStyle w:val="OtherTableBody"/>
            </w:pPr>
            <w:r>
              <w:t>00077</w:t>
            </w:r>
          </w:p>
        </w:tc>
        <w:tc>
          <w:tcPr>
            <w:tcW w:w="600" w:type="dxa"/>
          </w:tcPr>
          <w:p w14:paraId="7B490AD7" w14:textId="77777777" w:rsidR="00FD4AA5" w:rsidRDefault="00FD4AA5" w:rsidP="00D94A5B">
            <w:pPr>
              <w:pStyle w:val="OtherTableBody"/>
            </w:pPr>
            <w:r>
              <w:t>FHS</w:t>
            </w:r>
          </w:p>
        </w:tc>
        <w:tc>
          <w:tcPr>
            <w:tcW w:w="600" w:type="dxa"/>
          </w:tcPr>
          <w:p w14:paraId="3C31C315" w14:textId="77777777" w:rsidR="00FD4AA5" w:rsidRDefault="00FD4AA5" w:rsidP="00D94A5B">
            <w:pPr>
              <w:pStyle w:val="OtherTableBody"/>
            </w:pPr>
            <w:r>
              <w:t>11</w:t>
            </w:r>
          </w:p>
        </w:tc>
        <w:tc>
          <w:tcPr>
            <w:tcW w:w="600" w:type="dxa"/>
          </w:tcPr>
          <w:p w14:paraId="5C15C289" w14:textId="77777777" w:rsidR="00FD4AA5" w:rsidRDefault="00FD4AA5" w:rsidP="00D94A5B">
            <w:pPr>
              <w:pStyle w:val="OtherTableBody"/>
            </w:pPr>
            <w:r>
              <w:t>..</w:t>
            </w:r>
          </w:p>
        </w:tc>
        <w:tc>
          <w:tcPr>
            <w:tcW w:w="600" w:type="dxa"/>
          </w:tcPr>
          <w:p w14:paraId="49D4EDAA" w14:textId="77777777" w:rsidR="00FD4AA5" w:rsidRDefault="00FD4AA5" w:rsidP="00D94A5B">
            <w:pPr>
              <w:pStyle w:val="OtherTableBody"/>
            </w:pPr>
            <w:r>
              <w:t>20=</w:t>
            </w:r>
          </w:p>
        </w:tc>
        <w:tc>
          <w:tcPr>
            <w:tcW w:w="600" w:type="dxa"/>
          </w:tcPr>
          <w:p w14:paraId="08AE822E" w14:textId="77777777" w:rsidR="00FD4AA5" w:rsidRDefault="00FD4AA5" w:rsidP="00D94A5B">
            <w:pPr>
              <w:pStyle w:val="OtherTableBody"/>
            </w:pPr>
            <w:r>
              <w:t>ST</w:t>
            </w:r>
          </w:p>
        </w:tc>
        <w:tc>
          <w:tcPr>
            <w:tcW w:w="700" w:type="dxa"/>
          </w:tcPr>
          <w:p w14:paraId="29C4D602" w14:textId="77777777" w:rsidR="00FD4AA5" w:rsidRDefault="00FD4AA5" w:rsidP="00D94A5B">
            <w:pPr>
              <w:pStyle w:val="OtherTableBody"/>
            </w:pPr>
          </w:p>
        </w:tc>
        <w:tc>
          <w:tcPr>
            <w:tcW w:w="600" w:type="dxa"/>
          </w:tcPr>
          <w:p w14:paraId="7F52E683" w14:textId="77777777" w:rsidR="00FD4AA5" w:rsidRDefault="00FD4AA5" w:rsidP="00D94A5B">
            <w:pPr>
              <w:pStyle w:val="OtherTableBody"/>
            </w:pPr>
          </w:p>
        </w:tc>
        <w:tc>
          <w:tcPr>
            <w:tcW w:w="900" w:type="dxa"/>
          </w:tcPr>
          <w:p w14:paraId="2A621CFD" w14:textId="77777777" w:rsidR="00FD4AA5" w:rsidRDefault="00FD4AA5" w:rsidP="00D94A5B">
            <w:pPr>
              <w:pStyle w:val="OtherTableBody"/>
            </w:pPr>
            <w:r>
              <w:t>2.14.6</w:t>
            </w:r>
          </w:p>
        </w:tc>
      </w:tr>
      <w:tr w:rsidR="00FD4AA5" w14:paraId="2BF51A9E" w14:textId="77777777" w:rsidTr="00D94A5B">
        <w:trPr>
          <w:tblHeader/>
        </w:trPr>
        <w:tc>
          <w:tcPr>
            <w:tcW w:w="3500" w:type="dxa"/>
          </w:tcPr>
          <w:p w14:paraId="1AA01FB5" w14:textId="77777777" w:rsidR="00FD4AA5" w:rsidRDefault="00FD4AA5" w:rsidP="00D94A5B">
            <w:pPr>
              <w:pStyle w:val="OtherTableBody"/>
            </w:pPr>
            <w:r>
              <w:t>File Creation Date/Time</w:t>
            </w:r>
          </w:p>
        </w:tc>
        <w:tc>
          <w:tcPr>
            <w:tcW w:w="700" w:type="dxa"/>
          </w:tcPr>
          <w:p w14:paraId="0BED1FAD" w14:textId="77777777" w:rsidR="00FD4AA5" w:rsidRDefault="00FD4AA5" w:rsidP="00D94A5B">
            <w:pPr>
              <w:pStyle w:val="OtherTableBody"/>
            </w:pPr>
            <w:r>
              <w:t>00073</w:t>
            </w:r>
          </w:p>
        </w:tc>
        <w:tc>
          <w:tcPr>
            <w:tcW w:w="600" w:type="dxa"/>
          </w:tcPr>
          <w:p w14:paraId="22E4D6D0" w14:textId="77777777" w:rsidR="00FD4AA5" w:rsidRDefault="00FD4AA5" w:rsidP="00D94A5B">
            <w:pPr>
              <w:pStyle w:val="OtherTableBody"/>
            </w:pPr>
            <w:r>
              <w:t>FHS</w:t>
            </w:r>
          </w:p>
        </w:tc>
        <w:tc>
          <w:tcPr>
            <w:tcW w:w="600" w:type="dxa"/>
          </w:tcPr>
          <w:p w14:paraId="4011AE6C" w14:textId="77777777" w:rsidR="00FD4AA5" w:rsidRDefault="00FD4AA5" w:rsidP="00D94A5B">
            <w:pPr>
              <w:pStyle w:val="OtherTableBody"/>
            </w:pPr>
            <w:r>
              <w:t>7</w:t>
            </w:r>
          </w:p>
        </w:tc>
        <w:tc>
          <w:tcPr>
            <w:tcW w:w="600" w:type="dxa"/>
          </w:tcPr>
          <w:p w14:paraId="015D3C4E" w14:textId="77777777" w:rsidR="00FD4AA5" w:rsidRDefault="00FD4AA5" w:rsidP="00D94A5B">
            <w:pPr>
              <w:pStyle w:val="OtherTableBody"/>
            </w:pPr>
            <w:r>
              <w:t>..</w:t>
            </w:r>
          </w:p>
        </w:tc>
        <w:tc>
          <w:tcPr>
            <w:tcW w:w="600" w:type="dxa"/>
          </w:tcPr>
          <w:p w14:paraId="70DF325B" w14:textId="77777777" w:rsidR="00FD4AA5" w:rsidRDefault="00FD4AA5" w:rsidP="00D94A5B">
            <w:pPr>
              <w:pStyle w:val="OtherTableBody"/>
            </w:pPr>
          </w:p>
        </w:tc>
        <w:tc>
          <w:tcPr>
            <w:tcW w:w="600" w:type="dxa"/>
          </w:tcPr>
          <w:p w14:paraId="3D9BCBD7" w14:textId="77777777" w:rsidR="00FD4AA5" w:rsidRDefault="00FD4AA5" w:rsidP="00D94A5B">
            <w:pPr>
              <w:pStyle w:val="OtherTableBody"/>
            </w:pPr>
            <w:r>
              <w:t>DTM</w:t>
            </w:r>
          </w:p>
        </w:tc>
        <w:tc>
          <w:tcPr>
            <w:tcW w:w="700" w:type="dxa"/>
          </w:tcPr>
          <w:p w14:paraId="1CE7C303" w14:textId="77777777" w:rsidR="00FD4AA5" w:rsidRDefault="00FD4AA5" w:rsidP="00D94A5B">
            <w:pPr>
              <w:pStyle w:val="OtherTableBody"/>
            </w:pPr>
          </w:p>
        </w:tc>
        <w:tc>
          <w:tcPr>
            <w:tcW w:w="600" w:type="dxa"/>
          </w:tcPr>
          <w:p w14:paraId="0230FDA5" w14:textId="77777777" w:rsidR="00FD4AA5" w:rsidRDefault="00FD4AA5" w:rsidP="00D94A5B">
            <w:pPr>
              <w:pStyle w:val="OtherTableBody"/>
            </w:pPr>
          </w:p>
        </w:tc>
        <w:tc>
          <w:tcPr>
            <w:tcW w:w="900" w:type="dxa"/>
          </w:tcPr>
          <w:p w14:paraId="2C7F5538" w14:textId="77777777" w:rsidR="00FD4AA5" w:rsidRDefault="00FD4AA5" w:rsidP="00D94A5B">
            <w:pPr>
              <w:pStyle w:val="OtherTableBody"/>
            </w:pPr>
            <w:r>
              <w:t>2.14.6</w:t>
            </w:r>
          </w:p>
        </w:tc>
      </w:tr>
      <w:tr w:rsidR="00FD4AA5" w14:paraId="78A8981F" w14:textId="77777777" w:rsidTr="00D94A5B">
        <w:trPr>
          <w:tblHeader/>
        </w:trPr>
        <w:tc>
          <w:tcPr>
            <w:tcW w:w="3500" w:type="dxa"/>
          </w:tcPr>
          <w:p w14:paraId="750ADEA3" w14:textId="77777777" w:rsidR="00FD4AA5" w:rsidRDefault="00FD4AA5" w:rsidP="00D94A5B">
            <w:pPr>
              <w:pStyle w:val="OtherTableBody"/>
            </w:pPr>
            <w:r>
              <w:t>File Encoding Characters</w:t>
            </w:r>
          </w:p>
        </w:tc>
        <w:tc>
          <w:tcPr>
            <w:tcW w:w="700" w:type="dxa"/>
          </w:tcPr>
          <w:p w14:paraId="3D0BF8BE" w14:textId="77777777" w:rsidR="00FD4AA5" w:rsidRDefault="00FD4AA5" w:rsidP="00D94A5B">
            <w:pPr>
              <w:pStyle w:val="OtherTableBody"/>
            </w:pPr>
            <w:r>
              <w:t>00068</w:t>
            </w:r>
          </w:p>
        </w:tc>
        <w:tc>
          <w:tcPr>
            <w:tcW w:w="600" w:type="dxa"/>
          </w:tcPr>
          <w:p w14:paraId="0F526FA9" w14:textId="77777777" w:rsidR="00FD4AA5" w:rsidRDefault="00FD4AA5" w:rsidP="00D94A5B">
            <w:pPr>
              <w:pStyle w:val="OtherTableBody"/>
            </w:pPr>
            <w:r>
              <w:t>FHS</w:t>
            </w:r>
          </w:p>
        </w:tc>
        <w:tc>
          <w:tcPr>
            <w:tcW w:w="600" w:type="dxa"/>
          </w:tcPr>
          <w:p w14:paraId="689269AE" w14:textId="77777777" w:rsidR="00FD4AA5" w:rsidRDefault="00FD4AA5" w:rsidP="00D94A5B">
            <w:pPr>
              <w:pStyle w:val="OtherTableBody"/>
            </w:pPr>
            <w:r>
              <w:t>2</w:t>
            </w:r>
          </w:p>
        </w:tc>
        <w:tc>
          <w:tcPr>
            <w:tcW w:w="600" w:type="dxa"/>
          </w:tcPr>
          <w:p w14:paraId="53ED1665" w14:textId="77777777" w:rsidR="00FD4AA5" w:rsidRDefault="00FD4AA5" w:rsidP="00D94A5B">
            <w:pPr>
              <w:pStyle w:val="OtherTableBody"/>
            </w:pPr>
            <w:r>
              <w:t>4..5</w:t>
            </w:r>
          </w:p>
        </w:tc>
        <w:tc>
          <w:tcPr>
            <w:tcW w:w="600" w:type="dxa"/>
          </w:tcPr>
          <w:p w14:paraId="498106E5" w14:textId="77777777" w:rsidR="00FD4AA5" w:rsidRDefault="00FD4AA5" w:rsidP="00D94A5B">
            <w:pPr>
              <w:pStyle w:val="OtherTableBody"/>
            </w:pPr>
          </w:p>
        </w:tc>
        <w:tc>
          <w:tcPr>
            <w:tcW w:w="600" w:type="dxa"/>
          </w:tcPr>
          <w:p w14:paraId="75F24FBD" w14:textId="77777777" w:rsidR="00FD4AA5" w:rsidRDefault="00FD4AA5" w:rsidP="00D94A5B">
            <w:pPr>
              <w:pStyle w:val="OtherTableBody"/>
            </w:pPr>
            <w:r>
              <w:t>ST</w:t>
            </w:r>
          </w:p>
        </w:tc>
        <w:tc>
          <w:tcPr>
            <w:tcW w:w="700" w:type="dxa"/>
          </w:tcPr>
          <w:p w14:paraId="6BE9E99D" w14:textId="77777777" w:rsidR="00FD4AA5" w:rsidRDefault="00FD4AA5" w:rsidP="00D94A5B">
            <w:pPr>
              <w:pStyle w:val="OtherTableBody"/>
            </w:pPr>
          </w:p>
        </w:tc>
        <w:tc>
          <w:tcPr>
            <w:tcW w:w="600" w:type="dxa"/>
          </w:tcPr>
          <w:p w14:paraId="07B411DE" w14:textId="77777777" w:rsidR="00FD4AA5" w:rsidRDefault="00FD4AA5" w:rsidP="00D94A5B">
            <w:pPr>
              <w:pStyle w:val="OtherTableBody"/>
            </w:pPr>
          </w:p>
        </w:tc>
        <w:tc>
          <w:tcPr>
            <w:tcW w:w="900" w:type="dxa"/>
          </w:tcPr>
          <w:p w14:paraId="221E1F6F" w14:textId="77777777" w:rsidR="00FD4AA5" w:rsidRDefault="00FD4AA5" w:rsidP="00D94A5B">
            <w:pPr>
              <w:pStyle w:val="OtherTableBody"/>
            </w:pPr>
            <w:r>
              <w:t>2.14.6</w:t>
            </w:r>
          </w:p>
        </w:tc>
      </w:tr>
      <w:tr w:rsidR="00FD4AA5" w14:paraId="4E9EC644" w14:textId="77777777" w:rsidTr="00D94A5B">
        <w:trPr>
          <w:tblHeader/>
        </w:trPr>
        <w:tc>
          <w:tcPr>
            <w:tcW w:w="3500" w:type="dxa"/>
          </w:tcPr>
          <w:p w14:paraId="76E0E34E" w14:textId="77777777" w:rsidR="00FD4AA5" w:rsidRDefault="00FD4AA5" w:rsidP="00D94A5B">
            <w:pPr>
              <w:pStyle w:val="OtherTableBody"/>
            </w:pPr>
            <w:r>
              <w:t>File Field Separator</w:t>
            </w:r>
          </w:p>
        </w:tc>
        <w:tc>
          <w:tcPr>
            <w:tcW w:w="700" w:type="dxa"/>
          </w:tcPr>
          <w:p w14:paraId="2C7D25E4" w14:textId="77777777" w:rsidR="00FD4AA5" w:rsidRDefault="00FD4AA5" w:rsidP="00D94A5B">
            <w:pPr>
              <w:pStyle w:val="OtherTableBody"/>
            </w:pPr>
            <w:r>
              <w:t>00067</w:t>
            </w:r>
          </w:p>
        </w:tc>
        <w:tc>
          <w:tcPr>
            <w:tcW w:w="600" w:type="dxa"/>
          </w:tcPr>
          <w:p w14:paraId="58236DB9" w14:textId="77777777" w:rsidR="00FD4AA5" w:rsidRDefault="00FD4AA5" w:rsidP="00D94A5B">
            <w:pPr>
              <w:pStyle w:val="OtherTableBody"/>
            </w:pPr>
            <w:r>
              <w:t>FHS</w:t>
            </w:r>
          </w:p>
        </w:tc>
        <w:tc>
          <w:tcPr>
            <w:tcW w:w="600" w:type="dxa"/>
          </w:tcPr>
          <w:p w14:paraId="62354080" w14:textId="77777777" w:rsidR="00FD4AA5" w:rsidRDefault="00FD4AA5" w:rsidP="00D94A5B">
            <w:pPr>
              <w:pStyle w:val="OtherTableBody"/>
            </w:pPr>
            <w:r>
              <w:t>1</w:t>
            </w:r>
          </w:p>
        </w:tc>
        <w:tc>
          <w:tcPr>
            <w:tcW w:w="600" w:type="dxa"/>
          </w:tcPr>
          <w:p w14:paraId="2FF856BA" w14:textId="77777777" w:rsidR="00FD4AA5" w:rsidRDefault="00FD4AA5" w:rsidP="00D94A5B">
            <w:pPr>
              <w:pStyle w:val="OtherTableBody"/>
            </w:pPr>
            <w:r>
              <w:t>1..1</w:t>
            </w:r>
          </w:p>
        </w:tc>
        <w:tc>
          <w:tcPr>
            <w:tcW w:w="600" w:type="dxa"/>
          </w:tcPr>
          <w:p w14:paraId="6523EA72" w14:textId="77777777" w:rsidR="00FD4AA5" w:rsidRDefault="00FD4AA5" w:rsidP="00D94A5B">
            <w:pPr>
              <w:pStyle w:val="OtherTableBody"/>
            </w:pPr>
          </w:p>
        </w:tc>
        <w:tc>
          <w:tcPr>
            <w:tcW w:w="600" w:type="dxa"/>
          </w:tcPr>
          <w:p w14:paraId="2DE5FF31" w14:textId="77777777" w:rsidR="00FD4AA5" w:rsidRDefault="00FD4AA5" w:rsidP="00D94A5B">
            <w:pPr>
              <w:pStyle w:val="OtherTableBody"/>
            </w:pPr>
            <w:r>
              <w:t>ST</w:t>
            </w:r>
          </w:p>
        </w:tc>
        <w:tc>
          <w:tcPr>
            <w:tcW w:w="700" w:type="dxa"/>
          </w:tcPr>
          <w:p w14:paraId="6B7BC43A" w14:textId="77777777" w:rsidR="00FD4AA5" w:rsidRDefault="00FD4AA5" w:rsidP="00D94A5B">
            <w:pPr>
              <w:pStyle w:val="OtherTableBody"/>
            </w:pPr>
          </w:p>
        </w:tc>
        <w:tc>
          <w:tcPr>
            <w:tcW w:w="600" w:type="dxa"/>
          </w:tcPr>
          <w:p w14:paraId="0623E594" w14:textId="77777777" w:rsidR="00FD4AA5" w:rsidRDefault="00FD4AA5" w:rsidP="00D94A5B">
            <w:pPr>
              <w:pStyle w:val="OtherTableBody"/>
            </w:pPr>
          </w:p>
        </w:tc>
        <w:tc>
          <w:tcPr>
            <w:tcW w:w="900" w:type="dxa"/>
          </w:tcPr>
          <w:p w14:paraId="2A2AFFA9" w14:textId="77777777" w:rsidR="00FD4AA5" w:rsidRDefault="00FD4AA5" w:rsidP="00D94A5B">
            <w:pPr>
              <w:pStyle w:val="OtherTableBody"/>
            </w:pPr>
            <w:r>
              <w:t>2.14.6</w:t>
            </w:r>
          </w:p>
        </w:tc>
      </w:tr>
      <w:tr w:rsidR="00FD4AA5" w14:paraId="2EC77108" w14:textId="77777777" w:rsidTr="00D94A5B">
        <w:trPr>
          <w:tblHeader/>
        </w:trPr>
        <w:tc>
          <w:tcPr>
            <w:tcW w:w="3500" w:type="dxa"/>
          </w:tcPr>
          <w:p w14:paraId="3C2910AB" w14:textId="77777777" w:rsidR="00FD4AA5" w:rsidRDefault="00FD4AA5" w:rsidP="00D94A5B">
            <w:pPr>
              <w:pStyle w:val="OtherTableBody"/>
            </w:pPr>
            <w:r>
              <w:t>File Header Comment</w:t>
            </w:r>
          </w:p>
        </w:tc>
        <w:tc>
          <w:tcPr>
            <w:tcW w:w="700" w:type="dxa"/>
          </w:tcPr>
          <w:p w14:paraId="0E715487" w14:textId="77777777" w:rsidR="00FD4AA5" w:rsidRDefault="00FD4AA5" w:rsidP="00D94A5B">
            <w:pPr>
              <w:pStyle w:val="OtherTableBody"/>
            </w:pPr>
            <w:r>
              <w:t>00076</w:t>
            </w:r>
          </w:p>
        </w:tc>
        <w:tc>
          <w:tcPr>
            <w:tcW w:w="600" w:type="dxa"/>
          </w:tcPr>
          <w:p w14:paraId="2CC481CE" w14:textId="77777777" w:rsidR="00FD4AA5" w:rsidRDefault="00FD4AA5" w:rsidP="00D94A5B">
            <w:pPr>
              <w:pStyle w:val="OtherTableBody"/>
            </w:pPr>
            <w:r>
              <w:t>FHS</w:t>
            </w:r>
          </w:p>
        </w:tc>
        <w:tc>
          <w:tcPr>
            <w:tcW w:w="600" w:type="dxa"/>
          </w:tcPr>
          <w:p w14:paraId="09B48F9C" w14:textId="77777777" w:rsidR="00FD4AA5" w:rsidRDefault="00FD4AA5" w:rsidP="00D94A5B">
            <w:pPr>
              <w:pStyle w:val="OtherTableBody"/>
            </w:pPr>
            <w:r>
              <w:t>10</w:t>
            </w:r>
          </w:p>
        </w:tc>
        <w:tc>
          <w:tcPr>
            <w:tcW w:w="600" w:type="dxa"/>
          </w:tcPr>
          <w:p w14:paraId="6EF609FE" w14:textId="77777777" w:rsidR="00FD4AA5" w:rsidRDefault="00FD4AA5" w:rsidP="00D94A5B">
            <w:pPr>
              <w:pStyle w:val="OtherTableBody"/>
            </w:pPr>
            <w:r>
              <w:t>..</w:t>
            </w:r>
          </w:p>
        </w:tc>
        <w:tc>
          <w:tcPr>
            <w:tcW w:w="600" w:type="dxa"/>
          </w:tcPr>
          <w:p w14:paraId="6FEA498F" w14:textId="77777777" w:rsidR="00FD4AA5" w:rsidRDefault="00FD4AA5" w:rsidP="00D94A5B">
            <w:pPr>
              <w:pStyle w:val="OtherTableBody"/>
            </w:pPr>
            <w:r>
              <w:t>80#</w:t>
            </w:r>
          </w:p>
        </w:tc>
        <w:tc>
          <w:tcPr>
            <w:tcW w:w="600" w:type="dxa"/>
          </w:tcPr>
          <w:p w14:paraId="0A14EF8F" w14:textId="77777777" w:rsidR="00FD4AA5" w:rsidRDefault="00FD4AA5" w:rsidP="00D94A5B">
            <w:pPr>
              <w:pStyle w:val="OtherTableBody"/>
            </w:pPr>
            <w:r>
              <w:t>ST</w:t>
            </w:r>
          </w:p>
        </w:tc>
        <w:tc>
          <w:tcPr>
            <w:tcW w:w="700" w:type="dxa"/>
          </w:tcPr>
          <w:p w14:paraId="6036F71F" w14:textId="77777777" w:rsidR="00FD4AA5" w:rsidRDefault="00FD4AA5" w:rsidP="00D94A5B">
            <w:pPr>
              <w:pStyle w:val="OtherTableBody"/>
            </w:pPr>
          </w:p>
        </w:tc>
        <w:tc>
          <w:tcPr>
            <w:tcW w:w="600" w:type="dxa"/>
          </w:tcPr>
          <w:p w14:paraId="37B3469D" w14:textId="77777777" w:rsidR="00FD4AA5" w:rsidRDefault="00FD4AA5" w:rsidP="00D94A5B">
            <w:pPr>
              <w:pStyle w:val="OtherTableBody"/>
            </w:pPr>
          </w:p>
        </w:tc>
        <w:tc>
          <w:tcPr>
            <w:tcW w:w="900" w:type="dxa"/>
          </w:tcPr>
          <w:p w14:paraId="73A8D384" w14:textId="77777777" w:rsidR="00FD4AA5" w:rsidRDefault="00FD4AA5" w:rsidP="00D94A5B">
            <w:pPr>
              <w:pStyle w:val="OtherTableBody"/>
            </w:pPr>
            <w:r>
              <w:t>2.14.6</w:t>
            </w:r>
          </w:p>
        </w:tc>
      </w:tr>
      <w:tr w:rsidR="00FD4AA5" w14:paraId="3313301F" w14:textId="77777777" w:rsidTr="00D94A5B">
        <w:trPr>
          <w:tblHeader/>
        </w:trPr>
        <w:tc>
          <w:tcPr>
            <w:tcW w:w="3500" w:type="dxa"/>
          </w:tcPr>
          <w:p w14:paraId="3447FFF9" w14:textId="77777777" w:rsidR="00FD4AA5" w:rsidRDefault="00FD4AA5" w:rsidP="00D94A5B">
            <w:pPr>
              <w:pStyle w:val="OtherTableBody"/>
            </w:pPr>
            <w:r>
              <w:t>File Name</w:t>
            </w:r>
          </w:p>
        </w:tc>
        <w:tc>
          <w:tcPr>
            <w:tcW w:w="700" w:type="dxa"/>
          </w:tcPr>
          <w:p w14:paraId="4933B28C" w14:textId="77777777" w:rsidR="00FD4AA5" w:rsidRDefault="00FD4AA5" w:rsidP="00D94A5B">
            <w:pPr>
              <w:pStyle w:val="OtherTableBody"/>
            </w:pPr>
            <w:r>
              <w:t>01431</w:t>
            </w:r>
          </w:p>
        </w:tc>
        <w:tc>
          <w:tcPr>
            <w:tcW w:w="600" w:type="dxa"/>
          </w:tcPr>
          <w:p w14:paraId="5F557C73" w14:textId="77777777" w:rsidR="00FD4AA5" w:rsidRDefault="00FD4AA5" w:rsidP="00D94A5B">
            <w:pPr>
              <w:pStyle w:val="OtherTableBody"/>
            </w:pPr>
            <w:r>
              <w:t>EQP</w:t>
            </w:r>
          </w:p>
        </w:tc>
        <w:tc>
          <w:tcPr>
            <w:tcW w:w="600" w:type="dxa"/>
          </w:tcPr>
          <w:p w14:paraId="6D942E94" w14:textId="77777777" w:rsidR="00FD4AA5" w:rsidRDefault="00FD4AA5" w:rsidP="00D94A5B">
            <w:pPr>
              <w:pStyle w:val="OtherTableBody"/>
            </w:pPr>
            <w:r>
              <w:t>2</w:t>
            </w:r>
          </w:p>
        </w:tc>
        <w:tc>
          <w:tcPr>
            <w:tcW w:w="600" w:type="dxa"/>
          </w:tcPr>
          <w:p w14:paraId="68CBC5B2" w14:textId="77777777" w:rsidR="00FD4AA5" w:rsidRDefault="00FD4AA5" w:rsidP="00D94A5B">
            <w:pPr>
              <w:pStyle w:val="OtherTableBody"/>
            </w:pPr>
            <w:r>
              <w:t>..</w:t>
            </w:r>
          </w:p>
        </w:tc>
        <w:tc>
          <w:tcPr>
            <w:tcW w:w="600" w:type="dxa"/>
          </w:tcPr>
          <w:p w14:paraId="6C6C2716" w14:textId="77777777" w:rsidR="00FD4AA5" w:rsidRDefault="00FD4AA5" w:rsidP="00D94A5B">
            <w:pPr>
              <w:pStyle w:val="OtherTableBody"/>
            </w:pPr>
            <w:r>
              <w:t>20=</w:t>
            </w:r>
          </w:p>
        </w:tc>
        <w:tc>
          <w:tcPr>
            <w:tcW w:w="600" w:type="dxa"/>
          </w:tcPr>
          <w:p w14:paraId="0C2466A4" w14:textId="77777777" w:rsidR="00FD4AA5" w:rsidRDefault="00FD4AA5" w:rsidP="00D94A5B">
            <w:pPr>
              <w:pStyle w:val="OtherTableBody"/>
            </w:pPr>
            <w:r>
              <w:t>ST</w:t>
            </w:r>
          </w:p>
        </w:tc>
        <w:tc>
          <w:tcPr>
            <w:tcW w:w="700" w:type="dxa"/>
          </w:tcPr>
          <w:p w14:paraId="6B824790" w14:textId="77777777" w:rsidR="00FD4AA5" w:rsidRDefault="00FD4AA5" w:rsidP="00D94A5B">
            <w:pPr>
              <w:pStyle w:val="OtherTableBody"/>
            </w:pPr>
          </w:p>
        </w:tc>
        <w:tc>
          <w:tcPr>
            <w:tcW w:w="600" w:type="dxa"/>
          </w:tcPr>
          <w:p w14:paraId="0000630A" w14:textId="77777777" w:rsidR="00FD4AA5" w:rsidRDefault="00FD4AA5" w:rsidP="00D94A5B">
            <w:pPr>
              <w:pStyle w:val="OtherTableBody"/>
            </w:pPr>
          </w:p>
        </w:tc>
        <w:tc>
          <w:tcPr>
            <w:tcW w:w="900" w:type="dxa"/>
          </w:tcPr>
          <w:p w14:paraId="29E436B3" w14:textId="77777777" w:rsidR="00FD4AA5" w:rsidRDefault="00FD4AA5" w:rsidP="00D94A5B">
            <w:pPr>
              <w:pStyle w:val="OtherTableBody"/>
            </w:pPr>
            <w:r>
              <w:t>13.4.12</w:t>
            </w:r>
          </w:p>
        </w:tc>
      </w:tr>
      <w:tr w:rsidR="00FD4AA5" w14:paraId="4D39F1B2" w14:textId="77777777" w:rsidTr="00D94A5B">
        <w:trPr>
          <w:tblHeader/>
        </w:trPr>
        <w:tc>
          <w:tcPr>
            <w:tcW w:w="3500" w:type="dxa"/>
          </w:tcPr>
          <w:p w14:paraId="0229D448" w14:textId="77777777" w:rsidR="00FD4AA5" w:rsidRDefault="00FD4AA5" w:rsidP="00D94A5B">
            <w:pPr>
              <w:pStyle w:val="OtherTableBody"/>
            </w:pPr>
            <w:r>
              <w:t>File Name/ID</w:t>
            </w:r>
          </w:p>
        </w:tc>
        <w:tc>
          <w:tcPr>
            <w:tcW w:w="700" w:type="dxa"/>
          </w:tcPr>
          <w:p w14:paraId="19C1786B" w14:textId="77777777" w:rsidR="00FD4AA5" w:rsidRDefault="00FD4AA5" w:rsidP="00D94A5B">
            <w:pPr>
              <w:pStyle w:val="OtherTableBody"/>
            </w:pPr>
            <w:r>
              <w:t>00075</w:t>
            </w:r>
          </w:p>
        </w:tc>
        <w:tc>
          <w:tcPr>
            <w:tcW w:w="600" w:type="dxa"/>
          </w:tcPr>
          <w:p w14:paraId="2E35656F" w14:textId="77777777" w:rsidR="00FD4AA5" w:rsidRDefault="00FD4AA5" w:rsidP="00D94A5B">
            <w:pPr>
              <w:pStyle w:val="OtherTableBody"/>
            </w:pPr>
            <w:r>
              <w:t>FHS</w:t>
            </w:r>
          </w:p>
        </w:tc>
        <w:tc>
          <w:tcPr>
            <w:tcW w:w="600" w:type="dxa"/>
          </w:tcPr>
          <w:p w14:paraId="51812585" w14:textId="77777777" w:rsidR="00FD4AA5" w:rsidRDefault="00FD4AA5" w:rsidP="00D94A5B">
            <w:pPr>
              <w:pStyle w:val="OtherTableBody"/>
            </w:pPr>
            <w:r>
              <w:t>9</w:t>
            </w:r>
          </w:p>
        </w:tc>
        <w:tc>
          <w:tcPr>
            <w:tcW w:w="600" w:type="dxa"/>
          </w:tcPr>
          <w:p w14:paraId="6289431E" w14:textId="77777777" w:rsidR="00FD4AA5" w:rsidRDefault="00FD4AA5" w:rsidP="00D94A5B">
            <w:pPr>
              <w:pStyle w:val="OtherTableBody"/>
            </w:pPr>
            <w:r>
              <w:t>..</w:t>
            </w:r>
          </w:p>
        </w:tc>
        <w:tc>
          <w:tcPr>
            <w:tcW w:w="600" w:type="dxa"/>
          </w:tcPr>
          <w:p w14:paraId="46E0D401" w14:textId="77777777" w:rsidR="00FD4AA5" w:rsidRDefault="00FD4AA5" w:rsidP="00D94A5B">
            <w:pPr>
              <w:pStyle w:val="OtherTableBody"/>
            </w:pPr>
            <w:r>
              <w:t>20=</w:t>
            </w:r>
          </w:p>
        </w:tc>
        <w:tc>
          <w:tcPr>
            <w:tcW w:w="600" w:type="dxa"/>
          </w:tcPr>
          <w:p w14:paraId="3A31F8BD" w14:textId="77777777" w:rsidR="00FD4AA5" w:rsidRDefault="00FD4AA5" w:rsidP="00D94A5B">
            <w:pPr>
              <w:pStyle w:val="OtherTableBody"/>
            </w:pPr>
            <w:r>
              <w:t>ST</w:t>
            </w:r>
          </w:p>
        </w:tc>
        <w:tc>
          <w:tcPr>
            <w:tcW w:w="700" w:type="dxa"/>
          </w:tcPr>
          <w:p w14:paraId="2A20445A" w14:textId="77777777" w:rsidR="00FD4AA5" w:rsidRDefault="00FD4AA5" w:rsidP="00D94A5B">
            <w:pPr>
              <w:pStyle w:val="OtherTableBody"/>
            </w:pPr>
          </w:p>
        </w:tc>
        <w:tc>
          <w:tcPr>
            <w:tcW w:w="600" w:type="dxa"/>
          </w:tcPr>
          <w:p w14:paraId="32EAF46E" w14:textId="77777777" w:rsidR="00FD4AA5" w:rsidRDefault="00FD4AA5" w:rsidP="00D94A5B">
            <w:pPr>
              <w:pStyle w:val="OtherTableBody"/>
            </w:pPr>
          </w:p>
        </w:tc>
        <w:tc>
          <w:tcPr>
            <w:tcW w:w="900" w:type="dxa"/>
          </w:tcPr>
          <w:p w14:paraId="7AB00197" w14:textId="77777777" w:rsidR="00FD4AA5" w:rsidRDefault="00FD4AA5" w:rsidP="00D94A5B">
            <w:pPr>
              <w:pStyle w:val="OtherTableBody"/>
            </w:pPr>
            <w:r>
              <w:t>2.14.6</w:t>
            </w:r>
          </w:p>
        </w:tc>
      </w:tr>
      <w:tr w:rsidR="00FD4AA5" w14:paraId="71B40085" w14:textId="77777777" w:rsidTr="00D94A5B">
        <w:trPr>
          <w:tblHeader/>
        </w:trPr>
        <w:tc>
          <w:tcPr>
            <w:tcW w:w="3500" w:type="dxa"/>
          </w:tcPr>
          <w:p w14:paraId="42FA0C9C" w14:textId="77777777" w:rsidR="00FD4AA5" w:rsidRDefault="00FD4AA5" w:rsidP="00D94A5B">
            <w:pPr>
              <w:pStyle w:val="OtherTableBody"/>
            </w:pPr>
            <w:r>
              <w:t>File Receiving Application</w:t>
            </w:r>
          </w:p>
        </w:tc>
        <w:tc>
          <w:tcPr>
            <w:tcW w:w="700" w:type="dxa"/>
          </w:tcPr>
          <w:p w14:paraId="0DC29970" w14:textId="77777777" w:rsidR="00FD4AA5" w:rsidRDefault="00FD4AA5" w:rsidP="00D94A5B">
            <w:pPr>
              <w:pStyle w:val="OtherTableBody"/>
            </w:pPr>
            <w:r>
              <w:t>00071</w:t>
            </w:r>
          </w:p>
        </w:tc>
        <w:tc>
          <w:tcPr>
            <w:tcW w:w="600" w:type="dxa"/>
          </w:tcPr>
          <w:p w14:paraId="7D850C37" w14:textId="77777777" w:rsidR="00FD4AA5" w:rsidRDefault="00FD4AA5" w:rsidP="00D94A5B">
            <w:pPr>
              <w:pStyle w:val="OtherTableBody"/>
            </w:pPr>
            <w:r>
              <w:t>FHS</w:t>
            </w:r>
          </w:p>
        </w:tc>
        <w:tc>
          <w:tcPr>
            <w:tcW w:w="600" w:type="dxa"/>
          </w:tcPr>
          <w:p w14:paraId="74329276" w14:textId="77777777" w:rsidR="00FD4AA5" w:rsidRDefault="00FD4AA5" w:rsidP="00D94A5B">
            <w:pPr>
              <w:pStyle w:val="OtherTableBody"/>
            </w:pPr>
            <w:r>
              <w:t>5</w:t>
            </w:r>
          </w:p>
        </w:tc>
        <w:tc>
          <w:tcPr>
            <w:tcW w:w="600" w:type="dxa"/>
          </w:tcPr>
          <w:p w14:paraId="5329BC11" w14:textId="77777777" w:rsidR="00FD4AA5" w:rsidRDefault="00FD4AA5" w:rsidP="00D94A5B">
            <w:pPr>
              <w:pStyle w:val="OtherTableBody"/>
            </w:pPr>
            <w:r>
              <w:t>..</w:t>
            </w:r>
          </w:p>
        </w:tc>
        <w:tc>
          <w:tcPr>
            <w:tcW w:w="600" w:type="dxa"/>
          </w:tcPr>
          <w:p w14:paraId="0320B41E" w14:textId="77777777" w:rsidR="00FD4AA5" w:rsidRDefault="00FD4AA5" w:rsidP="00D94A5B">
            <w:pPr>
              <w:pStyle w:val="OtherTableBody"/>
            </w:pPr>
          </w:p>
        </w:tc>
        <w:tc>
          <w:tcPr>
            <w:tcW w:w="600" w:type="dxa"/>
          </w:tcPr>
          <w:p w14:paraId="18AA9182" w14:textId="77777777" w:rsidR="00FD4AA5" w:rsidRDefault="00FD4AA5" w:rsidP="00D94A5B">
            <w:pPr>
              <w:pStyle w:val="OtherTableBody"/>
            </w:pPr>
            <w:r>
              <w:t>HD</w:t>
            </w:r>
          </w:p>
        </w:tc>
        <w:tc>
          <w:tcPr>
            <w:tcW w:w="700" w:type="dxa"/>
          </w:tcPr>
          <w:p w14:paraId="629CDAF4" w14:textId="77777777" w:rsidR="00FD4AA5" w:rsidRDefault="00FD4AA5" w:rsidP="00D94A5B">
            <w:pPr>
              <w:pStyle w:val="OtherTableBody"/>
            </w:pPr>
          </w:p>
        </w:tc>
        <w:tc>
          <w:tcPr>
            <w:tcW w:w="600" w:type="dxa"/>
          </w:tcPr>
          <w:p w14:paraId="3688B25C" w14:textId="77777777" w:rsidR="00FD4AA5" w:rsidRDefault="00FD4AA5" w:rsidP="00D94A5B">
            <w:pPr>
              <w:pStyle w:val="OtherTableBody"/>
            </w:pPr>
          </w:p>
        </w:tc>
        <w:tc>
          <w:tcPr>
            <w:tcW w:w="900" w:type="dxa"/>
          </w:tcPr>
          <w:p w14:paraId="352F4698" w14:textId="77777777" w:rsidR="00FD4AA5" w:rsidRDefault="00FD4AA5" w:rsidP="00D94A5B">
            <w:pPr>
              <w:pStyle w:val="OtherTableBody"/>
            </w:pPr>
            <w:r>
              <w:t>2.14.6</w:t>
            </w:r>
          </w:p>
        </w:tc>
      </w:tr>
      <w:tr w:rsidR="00FD4AA5" w14:paraId="2C9DC579" w14:textId="77777777" w:rsidTr="00D94A5B">
        <w:trPr>
          <w:tblHeader/>
        </w:trPr>
        <w:tc>
          <w:tcPr>
            <w:tcW w:w="3500" w:type="dxa"/>
          </w:tcPr>
          <w:p w14:paraId="2184DD36" w14:textId="77777777" w:rsidR="00FD4AA5" w:rsidRDefault="00FD4AA5" w:rsidP="00D94A5B">
            <w:pPr>
              <w:pStyle w:val="OtherTableBody"/>
            </w:pPr>
            <w:r>
              <w:t>File Receiving Facility</w:t>
            </w:r>
          </w:p>
        </w:tc>
        <w:tc>
          <w:tcPr>
            <w:tcW w:w="700" w:type="dxa"/>
          </w:tcPr>
          <w:p w14:paraId="012733DE" w14:textId="77777777" w:rsidR="00FD4AA5" w:rsidRDefault="00FD4AA5" w:rsidP="00D94A5B">
            <w:pPr>
              <w:pStyle w:val="OtherTableBody"/>
            </w:pPr>
            <w:r>
              <w:t>00072</w:t>
            </w:r>
          </w:p>
        </w:tc>
        <w:tc>
          <w:tcPr>
            <w:tcW w:w="600" w:type="dxa"/>
          </w:tcPr>
          <w:p w14:paraId="57FD778E" w14:textId="77777777" w:rsidR="00FD4AA5" w:rsidRDefault="00FD4AA5" w:rsidP="00D94A5B">
            <w:pPr>
              <w:pStyle w:val="OtherTableBody"/>
            </w:pPr>
            <w:r>
              <w:t>FHS</w:t>
            </w:r>
          </w:p>
        </w:tc>
        <w:tc>
          <w:tcPr>
            <w:tcW w:w="600" w:type="dxa"/>
          </w:tcPr>
          <w:p w14:paraId="31E06D5C" w14:textId="77777777" w:rsidR="00FD4AA5" w:rsidRDefault="00FD4AA5" w:rsidP="00D94A5B">
            <w:pPr>
              <w:pStyle w:val="OtherTableBody"/>
            </w:pPr>
            <w:r>
              <w:t>6</w:t>
            </w:r>
          </w:p>
        </w:tc>
        <w:tc>
          <w:tcPr>
            <w:tcW w:w="600" w:type="dxa"/>
          </w:tcPr>
          <w:p w14:paraId="09D04182" w14:textId="77777777" w:rsidR="00FD4AA5" w:rsidRDefault="00FD4AA5" w:rsidP="00D94A5B">
            <w:pPr>
              <w:pStyle w:val="OtherTableBody"/>
            </w:pPr>
            <w:r>
              <w:t>..</w:t>
            </w:r>
          </w:p>
        </w:tc>
        <w:tc>
          <w:tcPr>
            <w:tcW w:w="600" w:type="dxa"/>
          </w:tcPr>
          <w:p w14:paraId="156DDEF6" w14:textId="77777777" w:rsidR="00FD4AA5" w:rsidRDefault="00FD4AA5" w:rsidP="00D94A5B">
            <w:pPr>
              <w:pStyle w:val="OtherTableBody"/>
            </w:pPr>
          </w:p>
        </w:tc>
        <w:tc>
          <w:tcPr>
            <w:tcW w:w="600" w:type="dxa"/>
          </w:tcPr>
          <w:p w14:paraId="330F48D4" w14:textId="77777777" w:rsidR="00FD4AA5" w:rsidRDefault="00FD4AA5" w:rsidP="00D94A5B">
            <w:pPr>
              <w:pStyle w:val="OtherTableBody"/>
            </w:pPr>
            <w:r>
              <w:t>HD</w:t>
            </w:r>
          </w:p>
        </w:tc>
        <w:tc>
          <w:tcPr>
            <w:tcW w:w="700" w:type="dxa"/>
          </w:tcPr>
          <w:p w14:paraId="6C69AF1A" w14:textId="77777777" w:rsidR="00FD4AA5" w:rsidRDefault="00FD4AA5" w:rsidP="00D94A5B">
            <w:pPr>
              <w:pStyle w:val="OtherTableBody"/>
            </w:pPr>
          </w:p>
        </w:tc>
        <w:tc>
          <w:tcPr>
            <w:tcW w:w="600" w:type="dxa"/>
          </w:tcPr>
          <w:p w14:paraId="2D6F5A3A" w14:textId="77777777" w:rsidR="00FD4AA5" w:rsidRDefault="00FD4AA5" w:rsidP="00D94A5B">
            <w:pPr>
              <w:pStyle w:val="OtherTableBody"/>
            </w:pPr>
          </w:p>
        </w:tc>
        <w:tc>
          <w:tcPr>
            <w:tcW w:w="900" w:type="dxa"/>
          </w:tcPr>
          <w:p w14:paraId="23E53E8F" w14:textId="77777777" w:rsidR="00FD4AA5" w:rsidRDefault="00FD4AA5" w:rsidP="00D94A5B">
            <w:pPr>
              <w:pStyle w:val="OtherTableBody"/>
            </w:pPr>
            <w:r>
              <w:t>2.14.6</w:t>
            </w:r>
          </w:p>
        </w:tc>
      </w:tr>
      <w:tr w:rsidR="00FD4AA5" w14:paraId="1A14ED55" w14:textId="77777777" w:rsidTr="00D94A5B">
        <w:trPr>
          <w:tblHeader/>
        </w:trPr>
        <w:tc>
          <w:tcPr>
            <w:tcW w:w="3500" w:type="dxa"/>
          </w:tcPr>
          <w:p w14:paraId="3BAD7E69" w14:textId="77777777" w:rsidR="00FD4AA5" w:rsidRDefault="00FD4AA5" w:rsidP="00D94A5B">
            <w:pPr>
              <w:pStyle w:val="OtherTableBody"/>
            </w:pPr>
            <w:r>
              <w:t>File Receiving Network Address</w:t>
            </w:r>
          </w:p>
        </w:tc>
        <w:tc>
          <w:tcPr>
            <w:tcW w:w="700" w:type="dxa"/>
          </w:tcPr>
          <w:p w14:paraId="09D7589E" w14:textId="77777777" w:rsidR="00FD4AA5" w:rsidRDefault="00FD4AA5" w:rsidP="00D94A5B">
            <w:pPr>
              <w:pStyle w:val="OtherTableBody"/>
            </w:pPr>
            <w:r>
              <w:t>02270</w:t>
            </w:r>
          </w:p>
        </w:tc>
        <w:tc>
          <w:tcPr>
            <w:tcW w:w="600" w:type="dxa"/>
          </w:tcPr>
          <w:p w14:paraId="256F4A0A" w14:textId="77777777" w:rsidR="00FD4AA5" w:rsidRDefault="00FD4AA5" w:rsidP="00D94A5B">
            <w:pPr>
              <w:pStyle w:val="OtherTableBody"/>
            </w:pPr>
            <w:r>
              <w:t>FHS</w:t>
            </w:r>
          </w:p>
        </w:tc>
        <w:tc>
          <w:tcPr>
            <w:tcW w:w="600" w:type="dxa"/>
          </w:tcPr>
          <w:p w14:paraId="397834A7" w14:textId="77777777" w:rsidR="00FD4AA5" w:rsidRDefault="00FD4AA5" w:rsidP="00D94A5B">
            <w:pPr>
              <w:pStyle w:val="OtherTableBody"/>
            </w:pPr>
            <w:r>
              <w:t>14</w:t>
            </w:r>
          </w:p>
        </w:tc>
        <w:tc>
          <w:tcPr>
            <w:tcW w:w="600" w:type="dxa"/>
          </w:tcPr>
          <w:p w14:paraId="5388CE66" w14:textId="77777777" w:rsidR="00FD4AA5" w:rsidRDefault="00FD4AA5" w:rsidP="00D94A5B">
            <w:pPr>
              <w:pStyle w:val="OtherTableBody"/>
            </w:pPr>
            <w:r>
              <w:t>..</w:t>
            </w:r>
          </w:p>
        </w:tc>
        <w:tc>
          <w:tcPr>
            <w:tcW w:w="600" w:type="dxa"/>
          </w:tcPr>
          <w:p w14:paraId="4262EFD4" w14:textId="77777777" w:rsidR="00FD4AA5" w:rsidRDefault="00FD4AA5" w:rsidP="00D94A5B">
            <w:pPr>
              <w:pStyle w:val="OtherTableBody"/>
            </w:pPr>
          </w:p>
        </w:tc>
        <w:tc>
          <w:tcPr>
            <w:tcW w:w="600" w:type="dxa"/>
          </w:tcPr>
          <w:p w14:paraId="68976A82" w14:textId="77777777" w:rsidR="00FD4AA5" w:rsidRDefault="00FD4AA5" w:rsidP="00D94A5B">
            <w:pPr>
              <w:pStyle w:val="OtherTableBody"/>
            </w:pPr>
            <w:r>
              <w:t>HD</w:t>
            </w:r>
          </w:p>
        </w:tc>
        <w:tc>
          <w:tcPr>
            <w:tcW w:w="700" w:type="dxa"/>
          </w:tcPr>
          <w:p w14:paraId="13DDFCE8" w14:textId="77777777" w:rsidR="00FD4AA5" w:rsidRDefault="00FD4AA5" w:rsidP="00D94A5B">
            <w:pPr>
              <w:pStyle w:val="OtherTableBody"/>
            </w:pPr>
          </w:p>
        </w:tc>
        <w:tc>
          <w:tcPr>
            <w:tcW w:w="600" w:type="dxa"/>
          </w:tcPr>
          <w:p w14:paraId="463C178A" w14:textId="77777777" w:rsidR="00FD4AA5" w:rsidRDefault="00FD4AA5" w:rsidP="00D94A5B">
            <w:pPr>
              <w:pStyle w:val="OtherTableBody"/>
            </w:pPr>
          </w:p>
        </w:tc>
        <w:tc>
          <w:tcPr>
            <w:tcW w:w="900" w:type="dxa"/>
          </w:tcPr>
          <w:p w14:paraId="0A5FD903" w14:textId="77777777" w:rsidR="00FD4AA5" w:rsidRDefault="00FD4AA5" w:rsidP="00D94A5B">
            <w:pPr>
              <w:pStyle w:val="OtherTableBody"/>
            </w:pPr>
            <w:r>
              <w:t>2.14.6</w:t>
            </w:r>
          </w:p>
        </w:tc>
      </w:tr>
      <w:tr w:rsidR="00FD4AA5" w14:paraId="664BD0C3" w14:textId="77777777" w:rsidTr="00D94A5B">
        <w:trPr>
          <w:tblHeader/>
        </w:trPr>
        <w:tc>
          <w:tcPr>
            <w:tcW w:w="3500" w:type="dxa"/>
          </w:tcPr>
          <w:p w14:paraId="2FE193EC" w14:textId="77777777" w:rsidR="00FD4AA5" w:rsidRDefault="00FD4AA5" w:rsidP="00D94A5B">
            <w:pPr>
              <w:pStyle w:val="OtherTableBody"/>
            </w:pPr>
            <w:r>
              <w:t>File Security</w:t>
            </w:r>
          </w:p>
        </w:tc>
        <w:tc>
          <w:tcPr>
            <w:tcW w:w="700" w:type="dxa"/>
          </w:tcPr>
          <w:p w14:paraId="7BF4877E" w14:textId="77777777" w:rsidR="00FD4AA5" w:rsidRDefault="00FD4AA5" w:rsidP="00D94A5B">
            <w:pPr>
              <w:pStyle w:val="OtherTableBody"/>
            </w:pPr>
            <w:r>
              <w:t>00074</w:t>
            </w:r>
          </w:p>
        </w:tc>
        <w:tc>
          <w:tcPr>
            <w:tcW w:w="600" w:type="dxa"/>
          </w:tcPr>
          <w:p w14:paraId="6EFEE6E7" w14:textId="77777777" w:rsidR="00FD4AA5" w:rsidRDefault="00FD4AA5" w:rsidP="00D94A5B">
            <w:pPr>
              <w:pStyle w:val="OtherTableBody"/>
            </w:pPr>
            <w:r>
              <w:t>FHS</w:t>
            </w:r>
          </w:p>
        </w:tc>
        <w:tc>
          <w:tcPr>
            <w:tcW w:w="600" w:type="dxa"/>
          </w:tcPr>
          <w:p w14:paraId="43ED2F1E" w14:textId="77777777" w:rsidR="00FD4AA5" w:rsidRDefault="00FD4AA5" w:rsidP="00D94A5B">
            <w:pPr>
              <w:pStyle w:val="OtherTableBody"/>
            </w:pPr>
            <w:r>
              <w:t>8</w:t>
            </w:r>
          </w:p>
        </w:tc>
        <w:tc>
          <w:tcPr>
            <w:tcW w:w="600" w:type="dxa"/>
          </w:tcPr>
          <w:p w14:paraId="7D356DD5" w14:textId="77777777" w:rsidR="00FD4AA5" w:rsidRDefault="00FD4AA5" w:rsidP="00D94A5B">
            <w:pPr>
              <w:pStyle w:val="OtherTableBody"/>
            </w:pPr>
            <w:r>
              <w:t>..</w:t>
            </w:r>
          </w:p>
        </w:tc>
        <w:tc>
          <w:tcPr>
            <w:tcW w:w="600" w:type="dxa"/>
          </w:tcPr>
          <w:p w14:paraId="05C37FB7" w14:textId="77777777" w:rsidR="00FD4AA5" w:rsidRDefault="00FD4AA5" w:rsidP="00D94A5B">
            <w:pPr>
              <w:pStyle w:val="OtherTableBody"/>
            </w:pPr>
            <w:r>
              <w:t>40=</w:t>
            </w:r>
          </w:p>
        </w:tc>
        <w:tc>
          <w:tcPr>
            <w:tcW w:w="600" w:type="dxa"/>
          </w:tcPr>
          <w:p w14:paraId="3807425C" w14:textId="77777777" w:rsidR="00FD4AA5" w:rsidRDefault="00FD4AA5" w:rsidP="00D94A5B">
            <w:pPr>
              <w:pStyle w:val="OtherTableBody"/>
            </w:pPr>
            <w:r>
              <w:t>ST</w:t>
            </w:r>
          </w:p>
        </w:tc>
        <w:tc>
          <w:tcPr>
            <w:tcW w:w="700" w:type="dxa"/>
          </w:tcPr>
          <w:p w14:paraId="098983B7" w14:textId="77777777" w:rsidR="00FD4AA5" w:rsidRDefault="00FD4AA5" w:rsidP="00D94A5B">
            <w:pPr>
              <w:pStyle w:val="OtherTableBody"/>
            </w:pPr>
          </w:p>
        </w:tc>
        <w:tc>
          <w:tcPr>
            <w:tcW w:w="600" w:type="dxa"/>
          </w:tcPr>
          <w:p w14:paraId="7B8EB11C" w14:textId="77777777" w:rsidR="00FD4AA5" w:rsidRDefault="00FD4AA5" w:rsidP="00D94A5B">
            <w:pPr>
              <w:pStyle w:val="OtherTableBody"/>
            </w:pPr>
          </w:p>
        </w:tc>
        <w:tc>
          <w:tcPr>
            <w:tcW w:w="900" w:type="dxa"/>
          </w:tcPr>
          <w:p w14:paraId="2C2D70C4" w14:textId="77777777" w:rsidR="00FD4AA5" w:rsidRDefault="00FD4AA5" w:rsidP="00D94A5B">
            <w:pPr>
              <w:pStyle w:val="OtherTableBody"/>
            </w:pPr>
            <w:r>
              <w:t>2.14.6</w:t>
            </w:r>
          </w:p>
        </w:tc>
      </w:tr>
      <w:tr w:rsidR="00FD4AA5" w14:paraId="0E7BA7DA" w14:textId="77777777" w:rsidTr="00D94A5B">
        <w:trPr>
          <w:tblHeader/>
        </w:trPr>
        <w:tc>
          <w:tcPr>
            <w:tcW w:w="3500" w:type="dxa"/>
          </w:tcPr>
          <w:p w14:paraId="0594C693" w14:textId="77777777" w:rsidR="00FD4AA5" w:rsidRDefault="00FD4AA5" w:rsidP="00D94A5B">
            <w:pPr>
              <w:pStyle w:val="OtherTableBody"/>
            </w:pPr>
            <w:r>
              <w:t>File Sending Application</w:t>
            </w:r>
          </w:p>
        </w:tc>
        <w:tc>
          <w:tcPr>
            <w:tcW w:w="700" w:type="dxa"/>
          </w:tcPr>
          <w:p w14:paraId="3792A0F0" w14:textId="77777777" w:rsidR="00FD4AA5" w:rsidRDefault="00FD4AA5" w:rsidP="00D94A5B">
            <w:pPr>
              <w:pStyle w:val="OtherTableBody"/>
            </w:pPr>
            <w:r>
              <w:t>00069</w:t>
            </w:r>
          </w:p>
        </w:tc>
        <w:tc>
          <w:tcPr>
            <w:tcW w:w="600" w:type="dxa"/>
          </w:tcPr>
          <w:p w14:paraId="0F34DF1F" w14:textId="77777777" w:rsidR="00FD4AA5" w:rsidRDefault="00FD4AA5" w:rsidP="00D94A5B">
            <w:pPr>
              <w:pStyle w:val="OtherTableBody"/>
            </w:pPr>
            <w:r>
              <w:t>FHS</w:t>
            </w:r>
          </w:p>
        </w:tc>
        <w:tc>
          <w:tcPr>
            <w:tcW w:w="600" w:type="dxa"/>
          </w:tcPr>
          <w:p w14:paraId="7A606A1F" w14:textId="77777777" w:rsidR="00FD4AA5" w:rsidRDefault="00FD4AA5" w:rsidP="00D94A5B">
            <w:pPr>
              <w:pStyle w:val="OtherTableBody"/>
            </w:pPr>
            <w:r>
              <w:t>3</w:t>
            </w:r>
          </w:p>
        </w:tc>
        <w:tc>
          <w:tcPr>
            <w:tcW w:w="600" w:type="dxa"/>
          </w:tcPr>
          <w:p w14:paraId="5FD41A80" w14:textId="77777777" w:rsidR="00FD4AA5" w:rsidRDefault="00FD4AA5" w:rsidP="00D94A5B">
            <w:pPr>
              <w:pStyle w:val="OtherTableBody"/>
            </w:pPr>
            <w:r>
              <w:t>..</w:t>
            </w:r>
          </w:p>
        </w:tc>
        <w:tc>
          <w:tcPr>
            <w:tcW w:w="600" w:type="dxa"/>
          </w:tcPr>
          <w:p w14:paraId="6709886C" w14:textId="77777777" w:rsidR="00FD4AA5" w:rsidRDefault="00FD4AA5" w:rsidP="00D94A5B">
            <w:pPr>
              <w:pStyle w:val="OtherTableBody"/>
            </w:pPr>
          </w:p>
        </w:tc>
        <w:tc>
          <w:tcPr>
            <w:tcW w:w="600" w:type="dxa"/>
          </w:tcPr>
          <w:p w14:paraId="73C394F6" w14:textId="77777777" w:rsidR="00FD4AA5" w:rsidRDefault="00FD4AA5" w:rsidP="00D94A5B">
            <w:pPr>
              <w:pStyle w:val="OtherTableBody"/>
            </w:pPr>
            <w:r>
              <w:t>HD</w:t>
            </w:r>
          </w:p>
        </w:tc>
        <w:tc>
          <w:tcPr>
            <w:tcW w:w="700" w:type="dxa"/>
          </w:tcPr>
          <w:p w14:paraId="313699A1" w14:textId="77777777" w:rsidR="00FD4AA5" w:rsidRDefault="00FD4AA5" w:rsidP="00D94A5B">
            <w:pPr>
              <w:pStyle w:val="OtherTableBody"/>
            </w:pPr>
          </w:p>
        </w:tc>
        <w:tc>
          <w:tcPr>
            <w:tcW w:w="600" w:type="dxa"/>
          </w:tcPr>
          <w:p w14:paraId="16B07D7F" w14:textId="77777777" w:rsidR="00FD4AA5" w:rsidRDefault="00FD4AA5" w:rsidP="00D94A5B">
            <w:pPr>
              <w:pStyle w:val="OtherTableBody"/>
            </w:pPr>
          </w:p>
        </w:tc>
        <w:tc>
          <w:tcPr>
            <w:tcW w:w="900" w:type="dxa"/>
          </w:tcPr>
          <w:p w14:paraId="0BCB39F8" w14:textId="77777777" w:rsidR="00FD4AA5" w:rsidRDefault="00FD4AA5" w:rsidP="00D94A5B">
            <w:pPr>
              <w:pStyle w:val="OtherTableBody"/>
            </w:pPr>
            <w:r>
              <w:t>2.14.6</w:t>
            </w:r>
          </w:p>
        </w:tc>
      </w:tr>
      <w:tr w:rsidR="00FD4AA5" w14:paraId="20778E95" w14:textId="77777777" w:rsidTr="00D94A5B">
        <w:trPr>
          <w:tblHeader/>
        </w:trPr>
        <w:tc>
          <w:tcPr>
            <w:tcW w:w="3500" w:type="dxa"/>
          </w:tcPr>
          <w:p w14:paraId="38E317FC" w14:textId="77777777" w:rsidR="00FD4AA5" w:rsidRDefault="00FD4AA5" w:rsidP="00D94A5B">
            <w:pPr>
              <w:pStyle w:val="OtherTableBody"/>
            </w:pPr>
            <w:r>
              <w:t>File Sending Facility</w:t>
            </w:r>
          </w:p>
        </w:tc>
        <w:tc>
          <w:tcPr>
            <w:tcW w:w="700" w:type="dxa"/>
          </w:tcPr>
          <w:p w14:paraId="7B1BE474" w14:textId="77777777" w:rsidR="00FD4AA5" w:rsidRDefault="00FD4AA5" w:rsidP="00D94A5B">
            <w:pPr>
              <w:pStyle w:val="OtherTableBody"/>
            </w:pPr>
            <w:r>
              <w:t>00070</w:t>
            </w:r>
          </w:p>
        </w:tc>
        <w:tc>
          <w:tcPr>
            <w:tcW w:w="600" w:type="dxa"/>
          </w:tcPr>
          <w:p w14:paraId="78182209" w14:textId="77777777" w:rsidR="00FD4AA5" w:rsidRDefault="00FD4AA5" w:rsidP="00D94A5B">
            <w:pPr>
              <w:pStyle w:val="OtherTableBody"/>
            </w:pPr>
            <w:r>
              <w:t>FHS</w:t>
            </w:r>
          </w:p>
        </w:tc>
        <w:tc>
          <w:tcPr>
            <w:tcW w:w="600" w:type="dxa"/>
          </w:tcPr>
          <w:p w14:paraId="50DEA2B0" w14:textId="77777777" w:rsidR="00FD4AA5" w:rsidRDefault="00FD4AA5" w:rsidP="00D94A5B">
            <w:pPr>
              <w:pStyle w:val="OtherTableBody"/>
            </w:pPr>
            <w:r>
              <w:t>4</w:t>
            </w:r>
          </w:p>
        </w:tc>
        <w:tc>
          <w:tcPr>
            <w:tcW w:w="600" w:type="dxa"/>
          </w:tcPr>
          <w:p w14:paraId="081417AD" w14:textId="77777777" w:rsidR="00FD4AA5" w:rsidRDefault="00FD4AA5" w:rsidP="00D94A5B">
            <w:pPr>
              <w:pStyle w:val="OtherTableBody"/>
            </w:pPr>
            <w:r>
              <w:t>..</w:t>
            </w:r>
          </w:p>
        </w:tc>
        <w:tc>
          <w:tcPr>
            <w:tcW w:w="600" w:type="dxa"/>
          </w:tcPr>
          <w:p w14:paraId="05DD043E" w14:textId="77777777" w:rsidR="00FD4AA5" w:rsidRDefault="00FD4AA5" w:rsidP="00D94A5B">
            <w:pPr>
              <w:pStyle w:val="OtherTableBody"/>
            </w:pPr>
          </w:p>
        </w:tc>
        <w:tc>
          <w:tcPr>
            <w:tcW w:w="600" w:type="dxa"/>
          </w:tcPr>
          <w:p w14:paraId="0AF88170" w14:textId="77777777" w:rsidR="00FD4AA5" w:rsidRDefault="00FD4AA5" w:rsidP="00D94A5B">
            <w:pPr>
              <w:pStyle w:val="OtherTableBody"/>
            </w:pPr>
            <w:r>
              <w:t>HD</w:t>
            </w:r>
          </w:p>
        </w:tc>
        <w:tc>
          <w:tcPr>
            <w:tcW w:w="700" w:type="dxa"/>
          </w:tcPr>
          <w:p w14:paraId="7A8A6107" w14:textId="77777777" w:rsidR="00FD4AA5" w:rsidRDefault="00FD4AA5" w:rsidP="00D94A5B">
            <w:pPr>
              <w:pStyle w:val="OtherTableBody"/>
            </w:pPr>
          </w:p>
        </w:tc>
        <w:tc>
          <w:tcPr>
            <w:tcW w:w="600" w:type="dxa"/>
          </w:tcPr>
          <w:p w14:paraId="29B9445A" w14:textId="77777777" w:rsidR="00FD4AA5" w:rsidRDefault="00FD4AA5" w:rsidP="00D94A5B">
            <w:pPr>
              <w:pStyle w:val="OtherTableBody"/>
            </w:pPr>
          </w:p>
        </w:tc>
        <w:tc>
          <w:tcPr>
            <w:tcW w:w="900" w:type="dxa"/>
          </w:tcPr>
          <w:p w14:paraId="437FFF72" w14:textId="77777777" w:rsidR="00FD4AA5" w:rsidRDefault="00FD4AA5" w:rsidP="00D94A5B">
            <w:pPr>
              <w:pStyle w:val="OtherTableBody"/>
            </w:pPr>
            <w:r>
              <w:t>2.14.6</w:t>
            </w:r>
          </w:p>
        </w:tc>
      </w:tr>
      <w:tr w:rsidR="00FD4AA5" w14:paraId="30A92C1B" w14:textId="77777777" w:rsidTr="00D94A5B">
        <w:trPr>
          <w:tblHeader/>
        </w:trPr>
        <w:tc>
          <w:tcPr>
            <w:tcW w:w="3500" w:type="dxa"/>
          </w:tcPr>
          <w:p w14:paraId="25A5BFA0" w14:textId="77777777" w:rsidR="00FD4AA5" w:rsidRDefault="00FD4AA5" w:rsidP="00D94A5B">
            <w:pPr>
              <w:pStyle w:val="OtherTableBody"/>
            </w:pPr>
            <w:r>
              <w:t>File Sending Network Address</w:t>
            </w:r>
          </w:p>
        </w:tc>
        <w:tc>
          <w:tcPr>
            <w:tcW w:w="700" w:type="dxa"/>
          </w:tcPr>
          <w:p w14:paraId="62B51A44" w14:textId="77777777" w:rsidR="00FD4AA5" w:rsidRDefault="00FD4AA5" w:rsidP="00D94A5B">
            <w:pPr>
              <w:pStyle w:val="OtherTableBody"/>
            </w:pPr>
            <w:r>
              <w:t>02269</w:t>
            </w:r>
          </w:p>
        </w:tc>
        <w:tc>
          <w:tcPr>
            <w:tcW w:w="600" w:type="dxa"/>
          </w:tcPr>
          <w:p w14:paraId="58BD84EF" w14:textId="77777777" w:rsidR="00FD4AA5" w:rsidRDefault="00FD4AA5" w:rsidP="00D94A5B">
            <w:pPr>
              <w:pStyle w:val="OtherTableBody"/>
            </w:pPr>
            <w:r>
              <w:t>FHS</w:t>
            </w:r>
          </w:p>
        </w:tc>
        <w:tc>
          <w:tcPr>
            <w:tcW w:w="600" w:type="dxa"/>
          </w:tcPr>
          <w:p w14:paraId="79A1A3AE" w14:textId="77777777" w:rsidR="00FD4AA5" w:rsidRDefault="00FD4AA5" w:rsidP="00D94A5B">
            <w:pPr>
              <w:pStyle w:val="OtherTableBody"/>
            </w:pPr>
            <w:r>
              <w:t>13</w:t>
            </w:r>
          </w:p>
        </w:tc>
        <w:tc>
          <w:tcPr>
            <w:tcW w:w="600" w:type="dxa"/>
          </w:tcPr>
          <w:p w14:paraId="491148C4" w14:textId="77777777" w:rsidR="00FD4AA5" w:rsidRDefault="00FD4AA5" w:rsidP="00D94A5B">
            <w:pPr>
              <w:pStyle w:val="OtherTableBody"/>
            </w:pPr>
            <w:r>
              <w:t>..</w:t>
            </w:r>
          </w:p>
        </w:tc>
        <w:tc>
          <w:tcPr>
            <w:tcW w:w="600" w:type="dxa"/>
          </w:tcPr>
          <w:p w14:paraId="3721591A" w14:textId="77777777" w:rsidR="00FD4AA5" w:rsidRDefault="00FD4AA5" w:rsidP="00D94A5B">
            <w:pPr>
              <w:pStyle w:val="OtherTableBody"/>
            </w:pPr>
          </w:p>
        </w:tc>
        <w:tc>
          <w:tcPr>
            <w:tcW w:w="600" w:type="dxa"/>
          </w:tcPr>
          <w:p w14:paraId="15640261" w14:textId="77777777" w:rsidR="00FD4AA5" w:rsidRDefault="00FD4AA5" w:rsidP="00D94A5B">
            <w:pPr>
              <w:pStyle w:val="OtherTableBody"/>
            </w:pPr>
            <w:r>
              <w:t>HD</w:t>
            </w:r>
          </w:p>
        </w:tc>
        <w:tc>
          <w:tcPr>
            <w:tcW w:w="700" w:type="dxa"/>
          </w:tcPr>
          <w:p w14:paraId="38BC051A" w14:textId="77777777" w:rsidR="00FD4AA5" w:rsidRDefault="00FD4AA5" w:rsidP="00D94A5B">
            <w:pPr>
              <w:pStyle w:val="OtherTableBody"/>
            </w:pPr>
          </w:p>
        </w:tc>
        <w:tc>
          <w:tcPr>
            <w:tcW w:w="600" w:type="dxa"/>
          </w:tcPr>
          <w:p w14:paraId="201C8353" w14:textId="77777777" w:rsidR="00FD4AA5" w:rsidRDefault="00FD4AA5" w:rsidP="00D94A5B">
            <w:pPr>
              <w:pStyle w:val="OtherTableBody"/>
            </w:pPr>
          </w:p>
        </w:tc>
        <w:tc>
          <w:tcPr>
            <w:tcW w:w="900" w:type="dxa"/>
          </w:tcPr>
          <w:p w14:paraId="00E6C892" w14:textId="77777777" w:rsidR="00FD4AA5" w:rsidRDefault="00FD4AA5" w:rsidP="00D94A5B">
            <w:pPr>
              <w:pStyle w:val="OtherTableBody"/>
            </w:pPr>
            <w:r>
              <w:t>2.14.6</w:t>
            </w:r>
          </w:p>
        </w:tc>
      </w:tr>
      <w:tr w:rsidR="00FD4AA5" w14:paraId="7BEC9D98" w14:textId="77777777" w:rsidTr="00D94A5B">
        <w:trPr>
          <w:tblHeader/>
        </w:trPr>
        <w:tc>
          <w:tcPr>
            <w:tcW w:w="3500" w:type="dxa"/>
          </w:tcPr>
          <w:p w14:paraId="650DE1F2" w14:textId="77777777" w:rsidR="00FD4AA5" w:rsidRDefault="00FD4AA5" w:rsidP="00D94A5B">
            <w:pPr>
              <w:pStyle w:val="OtherTableBody"/>
            </w:pPr>
            <w:r>
              <w:t>File Trailer Comment</w:t>
            </w:r>
          </w:p>
        </w:tc>
        <w:tc>
          <w:tcPr>
            <w:tcW w:w="700" w:type="dxa"/>
          </w:tcPr>
          <w:p w14:paraId="60A1F9F6" w14:textId="77777777" w:rsidR="00FD4AA5" w:rsidRDefault="00FD4AA5" w:rsidP="00D94A5B">
            <w:pPr>
              <w:pStyle w:val="OtherTableBody"/>
            </w:pPr>
            <w:r>
              <w:t>00080</w:t>
            </w:r>
          </w:p>
        </w:tc>
        <w:tc>
          <w:tcPr>
            <w:tcW w:w="600" w:type="dxa"/>
          </w:tcPr>
          <w:p w14:paraId="40FF29E2" w14:textId="77777777" w:rsidR="00FD4AA5" w:rsidRDefault="00FD4AA5" w:rsidP="00D94A5B">
            <w:pPr>
              <w:pStyle w:val="OtherTableBody"/>
            </w:pPr>
            <w:r>
              <w:t>FTS</w:t>
            </w:r>
          </w:p>
        </w:tc>
        <w:tc>
          <w:tcPr>
            <w:tcW w:w="600" w:type="dxa"/>
          </w:tcPr>
          <w:p w14:paraId="17F6A2F0" w14:textId="77777777" w:rsidR="00FD4AA5" w:rsidRDefault="00FD4AA5" w:rsidP="00D94A5B">
            <w:pPr>
              <w:pStyle w:val="OtherTableBody"/>
            </w:pPr>
            <w:r>
              <w:t>2</w:t>
            </w:r>
          </w:p>
        </w:tc>
        <w:tc>
          <w:tcPr>
            <w:tcW w:w="600" w:type="dxa"/>
          </w:tcPr>
          <w:p w14:paraId="6BD590E0" w14:textId="77777777" w:rsidR="00FD4AA5" w:rsidRDefault="00FD4AA5" w:rsidP="00D94A5B">
            <w:pPr>
              <w:pStyle w:val="OtherTableBody"/>
            </w:pPr>
            <w:r>
              <w:t>..</w:t>
            </w:r>
          </w:p>
        </w:tc>
        <w:tc>
          <w:tcPr>
            <w:tcW w:w="600" w:type="dxa"/>
          </w:tcPr>
          <w:p w14:paraId="7B23CA59" w14:textId="77777777" w:rsidR="00FD4AA5" w:rsidRDefault="00FD4AA5" w:rsidP="00D94A5B">
            <w:pPr>
              <w:pStyle w:val="OtherTableBody"/>
            </w:pPr>
            <w:r>
              <w:t>80#</w:t>
            </w:r>
          </w:p>
        </w:tc>
        <w:tc>
          <w:tcPr>
            <w:tcW w:w="600" w:type="dxa"/>
          </w:tcPr>
          <w:p w14:paraId="2716A49B" w14:textId="77777777" w:rsidR="00FD4AA5" w:rsidRDefault="00FD4AA5" w:rsidP="00D94A5B">
            <w:pPr>
              <w:pStyle w:val="OtherTableBody"/>
            </w:pPr>
            <w:r>
              <w:t>ST</w:t>
            </w:r>
          </w:p>
        </w:tc>
        <w:tc>
          <w:tcPr>
            <w:tcW w:w="700" w:type="dxa"/>
          </w:tcPr>
          <w:p w14:paraId="2AB593EB" w14:textId="77777777" w:rsidR="00FD4AA5" w:rsidRDefault="00FD4AA5" w:rsidP="00D94A5B">
            <w:pPr>
              <w:pStyle w:val="OtherTableBody"/>
            </w:pPr>
          </w:p>
        </w:tc>
        <w:tc>
          <w:tcPr>
            <w:tcW w:w="600" w:type="dxa"/>
          </w:tcPr>
          <w:p w14:paraId="12F86E66" w14:textId="77777777" w:rsidR="00FD4AA5" w:rsidRDefault="00FD4AA5" w:rsidP="00D94A5B">
            <w:pPr>
              <w:pStyle w:val="OtherTableBody"/>
            </w:pPr>
          </w:p>
        </w:tc>
        <w:tc>
          <w:tcPr>
            <w:tcW w:w="900" w:type="dxa"/>
          </w:tcPr>
          <w:p w14:paraId="5FAFF23B" w14:textId="77777777" w:rsidR="00FD4AA5" w:rsidRDefault="00FD4AA5" w:rsidP="00D94A5B">
            <w:pPr>
              <w:pStyle w:val="OtherTableBody"/>
            </w:pPr>
            <w:r>
              <w:t>2.14.7</w:t>
            </w:r>
          </w:p>
        </w:tc>
      </w:tr>
      <w:tr w:rsidR="00FD4AA5" w14:paraId="727C534B" w14:textId="77777777" w:rsidTr="00D94A5B">
        <w:trPr>
          <w:tblHeader/>
        </w:trPr>
        <w:tc>
          <w:tcPr>
            <w:tcW w:w="3500" w:type="dxa"/>
          </w:tcPr>
          <w:p w14:paraId="3F66BA18" w14:textId="77777777" w:rsidR="00FD4AA5" w:rsidRDefault="00FD4AA5" w:rsidP="00D94A5B">
            <w:pPr>
              <w:pStyle w:val="OtherTableBody"/>
            </w:pPr>
            <w:r>
              <w:t>File-Level Event Code</w:t>
            </w:r>
          </w:p>
        </w:tc>
        <w:tc>
          <w:tcPr>
            <w:tcW w:w="700" w:type="dxa"/>
          </w:tcPr>
          <w:p w14:paraId="62FDF785" w14:textId="77777777" w:rsidR="00FD4AA5" w:rsidRDefault="00FD4AA5" w:rsidP="00D94A5B">
            <w:pPr>
              <w:pStyle w:val="OtherTableBody"/>
            </w:pPr>
            <w:r>
              <w:t>00660</w:t>
            </w:r>
          </w:p>
        </w:tc>
        <w:tc>
          <w:tcPr>
            <w:tcW w:w="600" w:type="dxa"/>
          </w:tcPr>
          <w:p w14:paraId="440D8A20" w14:textId="77777777" w:rsidR="00FD4AA5" w:rsidRDefault="00FD4AA5" w:rsidP="00D94A5B">
            <w:pPr>
              <w:pStyle w:val="OtherTableBody"/>
            </w:pPr>
            <w:r>
              <w:t>MFI</w:t>
            </w:r>
          </w:p>
        </w:tc>
        <w:tc>
          <w:tcPr>
            <w:tcW w:w="600" w:type="dxa"/>
          </w:tcPr>
          <w:p w14:paraId="5678BB2D" w14:textId="77777777" w:rsidR="00FD4AA5" w:rsidRDefault="00FD4AA5" w:rsidP="00D94A5B">
            <w:pPr>
              <w:pStyle w:val="OtherTableBody"/>
            </w:pPr>
            <w:r>
              <w:t>3</w:t>
            </w:r>
          </w:p>
        </w:tc>
        <w:tc>
          <w:tcPr>
            <w:tcW w:w="600" w:type="dxa"/>
          </w:tcPr>
          <w:p w14:paraId="70B1871C" w14:textId="77777777" w:rsidR="00FD4AA5" w:rsidRDefault="00FD4AA5" w:rsidP="00D94A5B">
            <w:pPr>
              <w:pStyle w:val="OtherTableBody"/>
            </w:pPr>
            <w:r>
              <w:t>3..3</w:t>
            </w:r>
          </w:p>
        </w:tc>
        <w:tc>
          <w:tcPr>
            <w:tcW w:w="600" w:type="dxa"/>
          </w:tcPr>
          <w:p w14:paraId="65992E3D" w14:textId="77777777" w:rsidR="00FD4AA5" w:rsidRDefault="00FD4AA5" w:rsidP="00D94A5B">
            <w:pPr>
              <w:pStyle w:val="OtherTableBody"/>
            </w:pPr>
          </w:p>
        </w:tc>
        <w:tc>
          <w:tcPr>
            <w:tcW w:w="600" w:type="dxa"/>
          </w:tcPr>
          <w:p w14:paraId="408FB7BF" w14:textId="77777777" w:rsidR="00FD4AA5" w:rsidRDefault="00FD4AA5" w:rsidP="00D94A5B">
            <w:pPr>
              <w:pStyle w:val="OtherTableBody"/>
            </w:pPr>
            <w:r>
              <w:t>ID</w:t>
            </w:r>
          </w:p>
        </w:tc>
        <w:tc>
          <w:tcPr>
            <w:tcW w:w="700" w:type="dxa"/>
          </w:tcPr>
          <w:p w14:paraId="6488EF34" w14:textId="77777777" w:rsidR="00FD4AA5" w:rsidRDefault="00FD4AA5" w:rsidP="00D94A5B">
            <w:pPr>
              <w:pStyle w:val="OtherTableBody"/>
            </w:pPr>
          </w:p>
        </w:tc>
        <w:tc>
          <w:tcPr>
            <w:tcW w:w="600" w:type="dxa"/>
          </w:tcPr>
          <w:p w14:paraId="744D8F67" w14:textId="77777777" w:rsidR="00FD4AA5" w:rsidRDefault="00FD4AA5" w:rsidP="00D94A5B">
            <w:pPr>
              <w:pStyle w:val="OtherTableBody"/>
            </w:pPr>
            <w:r>
              <w:t>0178</w:t>
            </w:r>
          </w:p>
        </w:tc>
        <w:tc>
          <w:tcPr>
            <w:tcW w:w="900" w:type="dxa"/>
          </w:tcPr>
          <w:p w14:paraId="5E8369BD" w14:textId="77777777" w:rsidR="00FD4AA5" w:rsidRDefault="00FD4AA5" w:rsidP="00D94A5B">
            <w:pPr>
              <w:pStyle w:val="OtherTableBody"/>
            </w:pPr>
            <w:r>
              <w:t>8.5.1</w:t>
            </w:r>
          </w:p>
        </w:tc>
      </w:tr>
      <w:tr w:rsidR="00FD4AA5" w14:paraId="162ABD4F" w14:textId="77777777" w:rsidTr="00D94A5B">
        <w:trPr>
          <w:tblHeader/>
        </w:trPr>
        <w:tc>
          <w:tcPr>
            <w:tcW w:w="3500" w:type="dxa"/>
          </w:tcPr>
          <w:p w14:paraId="26946A12" w14:textId="77777777" w:rsidR="00FD4AA5" w:rsidRDefault="00FD4AA5" w:rsidP="00D94A5B">
            <w:pPr>
              <w:pStyle w:val="OtherTableBody"/>
            </w:pPr>
            <w:r>
              <w:t>Fill Time</w:t>
            </w:r>
          </w:p>
        </w:tc>
        <w:tc>
          <w:tcPr>
            <w:tcW w:w="700" w:type="dxa"/>
          </w:tcPr>
          <w:p w14:paraId="26B5F7E7" w14:textId="77777777" w:rsidR="00FD4AA5" w:rsidRDefault="00FD4AA5" w:rsidP="00D94A5B">
            <w:pPr>
              <w:pStyle w:val="OtherTableBody"/>
            </w:pPr>
            <w:r>
              <w:t>02139</w:t>
            </w:r>
          </w:p>
        </w:tc>
        <w:tc>
          <w:tcPr>
            <w:tcW w:w="600" w:type="dxa"/>
          </w:tcPr>
          <w:p w14:paraId="2DF417B6" w14:textId="77777777" w:rsidR="00FD4AA5" w:rsidRDefault="00FD4AA5" w:rsidP="00D94A5B">
            <w:pPr>
              <w:pStyle w:val="OtherTableBody"/>
            </w:pPr>
            <w:r>
              <w:t>SCD</w:t>
            </w:r>
          </w:p>
        </w:tc>
        <w:tc>
          <w:tcPr>
            <w:tcW w:w="600" w:type="dxa"/>
          </w:tcPr>
          <w:p w14:paraId="083E5CD7" w14:textId="77777777" w:rsidR="00FD4AA5" w:rsidRDefault="00FD4AA5" w:rsidP="00D94A5B">
            <w:pPr>
              <w:pStyle w:val="OtherTableBody"/>
            </w:pPr>
            <w:r>
              <w:t>36</w:t>
            </w:r>
          </w:p>
        </w:tc>
        <w:tc>
          <w:tcPr>
            <w:tcW w:w="600" w:type="dxa"/>
          </w:tcPr>
          <w:p w14:paraId="5B7C4EAA" w14:textId="77777777" w:rsidR="00FD4AA5" w:rsidRDefault="00FD4AA5" w:rsidP="00D94A5B">
            <w:pPr>
              <w:pStyle w:val="OtherTableBody"/>
            </w:pPr>
            <w:r>
              <w:t>..</w:t>
            </w:r>
          </w:p>
        </w:tc>
        <w:tc>
          <w:tcPr>
            <w:tcW w:w="600" w:type="dxa"/>
          </w:tcPr>
          <w:p w14:paraId="4AE2B031" w14:textId="77777777" w:rsidR="00FD4AA5" w:rsidRDefault="00FD4AA5" w:rsidP="00D94A5B">
            <w:pPr>
              <w:pStyle w:val="OtherTableBody"/>
            </w:pPr>
          </w:p>
        </w:tc>
        <w:tc>
          <w:tcPr>
            <w:tcW w:w="600" w:type="dxa"/>
          </w:tcPr>
          <w:p w14:paraId="758E18DF" w14:textId="77777777" w:rsidR="00FD4AA5" w:rsidRDefault="00FD4AA5" w:rsidP="00D94A5B">
            <w:pPr>
              <w:pStyle w:val="OtherTableBody"/>
            </w:pPr>
            <w:r>
              <w:t>CQ</w:t>
            </w:r>
          </w:p>
        </w:tc>
        <w:tc>
          <w:tcPr>
            <w:tcW w:w="700" w:type="dxa"/>
          </w:tcPr>
          <w:p w14:paraId="675D1161" w14:textId="77777777" w:rsidR="00FD4AA5" w:rsidRDefault="00FD4AA5" w:rsidP="00D94A5B">
            <w:pPr>
              <w:pStyle w:val="OtherTableBody"/>
            </w:pPr>
          </w:p>
        </w:tc>
        <w:tc>
          <w:tcPr>
            <w:tcW w:w="600" w:type="dxa"/>
          </w:tcPr>
          <w:p w14:paraId="7870A581" w14:textId="77777777" w:rsidR="00FD4AA5" w:rsidRDefault="00FD4AA5" w:rsidP="00D94A5B">
            <w:pPr>
              <w:pStyle w:val="OtherTableBody"/>
            </w:pPr>
          </w:p>
        </w:tc>
        <w:tc>
          <w:tcPr>
            <w:tcW w:w="900" w:type="dxa"/>
          </w:tcPr>
          <w:p w14:paraId="148A3BF4" w14:textId="77777777" w:rsidR="00FD4AA5" w:rsidRDefault="00FD4AA5" w:rsidP="00D94A5B">
            <w:pPr>
              <w:pStyle w:val="OtherTableBody"/>
            </w:pPr>
            <w:r>
              <w:t>17.7.4</w:t>
            </w:r>
          </w:p>
        </w:tc>
      </w:tr>
      <w:tr w:rsidR="00FD4AA5" w14:paraId="37A8DEA4" w14:textId="77777777" w:rsidTr="00D94A5B">
        <w:trPr>
          <w:tblHeader/>
        </w:trPr>
        <w:tc>
          <w:tcPr>
            <w:tcW w:w="3500" w:type="dxa"/>
          </w:tcPr>
          <w:p w14:paraId="00AD45FC" w14:textId="77777777" w:rsidR="00FD4AA5" w:rsidRDefault="00FD4AA5" w:rsidP="00D94A5B">
            <w:pPr>
              <w:pStyle w:val="OtherTableBody"/>
            </w:pPr>
            <w:r>
              <w:t>Filler Appointment ID</w:t>
            </w:r>
          </w:p>
        </w:tc>
        <w:tc>
          <w:tcPr>
            <w:tcW w:w="700" w:type="dxa"/>
          </w:tcPr>
          <w:p w14:paraId="12629690" w14:textId="77777777" w:rsidR="00FD4AA5" w:rsidRDefault="00FD4AA5" w:rsidP="00D94A5B">
            <w:pPr>
              <w:pStyle w:val="OtherTableBody"/>
            </w:pPr>
            <w:r>
              <w:t>00861</w:t>
            </w:r>
          </w:p>
        </w:tc>
        <w:tc>
          <w:tcPr>
            <w:tcW w:w="600" w:type="dxa"/>
          </w:tcPr>
          <w:p w14:paraId="6B36C6C3" w14:textId="77777777" w:rsidR="00FD4AA5" w:rsidRDefault="00FD4AA5" w:rsidP="00D94A5B">
            <w:pPr>
              <w:pStyle w:val="OtherTableBody"/>
            </w:pPr>
            <w:r>
              <w:t>SCH</w:t>
            </w:r>
          </w:p>
        </w:tc>
        <w:tc>
          <w:tcPr>
            <w:tcW w:w="600" w:type="dxa"/>
          </w:tcPr>
          <w:p w14:paraId="2F7411E0" w14:textId="77777777" w:rsidR="00FD4AA5" w:rsidRDefault="00FD4AA5" w:rsidP="00D94A5B">
            <w:pPr>
              <w:pStyle w:val="OtherTableBody"/>
            </w:pPr>
            <w:r>
              <w:t>2</w:t>
            </w:r>
          </w:p>
        </w:tc>
        <w:tc>
          <w:tcPr>
            <w:tcW w:w="600" w:type="dxa"/>
          </w:tcPr>
          <w:p w14:paraId="12DE9751" w14:textId="77777777" w:rsidR="00FD4AA5" w:rsidRDefault="00FD4AA5" w:rsidP="00D94A5B">
            <w:pPr>
              <w:pStyle w:val="OtherTableBody"/>
            </w:pPr>
            <w:r>
              <w:t>..</w:t>
            </w:r>
          </w:p>
        </w:tc>
        <w:tc>
          <w:tcPr>
            <w:tcW w:w="600" w:type="dxa"/>
          </w:tcPr>
          <w:p w14:paraId="005FC935" w14:textId="77777777" w:rsidR="00FD4AA5" w:rsidRDefault="00FD4AA5" w:rsidP="00D94A5B">
            <w:pPr>
              <w:pStyle w:val="OtherTableBody"/>
            </w:pPr>
          </w:p>
        </w:tc>
        <w:tc>
          <w:tcPr>
            <w:tcW w:w="600" w:type="dxa"/>
          </w:tcPr>
          <w:p w14:paraId="75B6B45E" w14:textId="77777777" w:rsidR="00FD4AA5" w:rsidRDefault="00FD4AA5" w:rsidP="00D94A5B">
            <w:pPr>
              <w:pStyle w:val="OtherTableBody"/>
            </w:pPr>
            <w:r>
              <w:t>EI</w:t>
            </w:r>
          </w:p>
        </w:tc>
        <w:tc>
          <w:tcPr>
            <w:tcW w:w="700" w:type="dxa"/>
          </w:tcPr>
          <w:p w14:paraId="7D326A3D" w14:textId="77777777" w:rsidR="00FD4AA5" w:rsidRDefault="00FD4AA5" w:rsidP="00D94A5B">
            <w:pPr>
              <w:pStyle w:val="OtherTableBody"/>
            </w:pPr>
          </w:p>
        </w:tc>
        <w:tc>
          <w:tcPr>
            <w:tcW w:w="600" w:type="dxa"/>
          </w:tcPr>
          <w:p w14:paraId="1222AA90" w14:textId="77777777" w:rsidR="00FD4AA5" w:rsidRDefault="00FD4AA5" w:rsidP="00D94A5B">
            <w:pPr>
              <w:pStyle w:val="OtherTableBody"/>
            </w:pPr>
          </w:p>
        </w:tc>
        <w:tc>
          <w:tcPr>
            <w:tcW w:w="900" w:type="dxa"/>
          </w:tcPr>
          <w:p w14:paraId="56F6084A" w14:textId="77777777" w:rsidR="00FD4AA5" w:rsidRDefault="00FD4AA5" w:rsidP="00D94A5B">
            <w:pPr>
              <w:pStyle w:val="OtherTableBody"/>
            </w:pPr>
            <w:r>
              <w:t>10.6.2</w:t>
            </w:r>
          </w:p>
        </w:tc>
      </w:tr>
      <w:tr w:rsidR="00FD4AA5" w14:paraId="08F25768" w14:textId="77777777" w:rsidTr="00D94A5B">
        <w:trPr>
          <w:tblHeader/>
        </w:trPr>
        <w:tc>
          <w:tcPr>
            <w:tcW w:w="3500" w:type="dxa"/>
          </w:tcPr>
          <w:p w14:paraId="647218A9" w14:textId="77777777" w:rsidR="00FD4AA5" w:rsidRDefault="00FD4AA5" w:rsidP="00D94A5B">
            <w:pPr>
              <w:pStyle w:val="OtherTableBody"/>
            </w:pPr>
            <w:r>
              <w:t>Filler Appointment ID</w:t>
            </w:r>
          </w:p>
        </w:tc>
        <w:tc>
          <w:tcPr>
            <w:tcW w:w="700" w:type="dxa"/>
          </w:tcPr>
          <w:p w14:paraId="0828F87E" w14:textId="77777777" w:rsidR="00FD4AA5" w:rsidRDefault="00FD4AA5" w:rsidP="00D94A5B">
            <w:pPr>
              <w:pStyle w:val="OtherTableBody"/>
            </w:pPr>
            <w:r>
              <w:t>00861</w:t>
            </w:r>
          </w:p>
        </w:tc>
        <w:tc>
          <w:tcPr>
            <w:tcW w:w="600" w:type="dxa"/>
          </w:tcPr>
          <w:p w14:paraId="26D1BF3C" w14:textId="77777777" w:rsidR="00FD4AA5" w:rsidRDefault="00FD4AA5" w:rsidP="00D94A5B">
            <w:pPr>
              <w:pStyle w:val="OtherTableBody"/>
            </w:pPr>
            <w:r>
              <w:t>ARQ</w:t>
            </w:r>
          </w:p>
        </w:tc>
        <w:tc>
          <w:tcPr>
            <w:tcW w:w="600" w:type="dxa"/>
          </w:tcPr>
          <w:p w14:paraId="57A222E2" w14:textId="77777777" w:rsidR="00FD4AA5" w:rsidRDefault="00FD4AA5" w:rsidP="00D94A5B">
            <w:pPr>
              <w:pStyle w:val="OtherTableBody"/>
            </w:pPr>
            <w:r>
              <w:t>2</w:t>
            </w:r>
          </w:p>
        </w:tc>
        <w:tc>
          <w:tcPr>
            <w:tcW w:w="600" w:type="dxa"/>
          </w:tcPr>
          <w:p w14:paraId="022119E3" w14:textId="77777777" w:rsidR="00FD4AA5" w:rsidRDefault="00FD4AA5" w:rsidP="00D94A5B">
            <w:pPr>
              <w:pStyle w:val="OtherTableBody"/>
            </w:pPr>
            <w:r>
              <w:t>..</w:t>
            </w:r>
          </w:p>
        </w:tc>
        <w:tc>
          <w:tcPr>
            <w:tcW w:w="600" w:type="dxa"/>
          </w:tcPr>
          <w:p w14:paraId="4AEACE84" w14:textId="77777777" w:rsidR="00FD4AA5" w:rsidRDefault="00FD4AA5" w:rsidP="00D94A5B">
            <w:pPr>
              <w:pStyle w:val="OtherTableBody"/>
            </w:pPr>
          </w:p>
        </w:tc>
        <w:tc>
          <w:tcPr>
            <w:tcW w:w="600" w:type="dxa"/>
          </w:tcPr>
          <w:p w14:paraId="2D016883" w14:textId="77777777" w:rsidR="00FD4AA5" w:rsidRDefault="00FD4AA5" w:rsidP="00D94A5B">
            <w:pPr>
              <w:pStyle w:val="OtherTableBody"/>
            </w:pPr>
            <w:r>
              <w:t>EI</w:t>
            </w:r>
          </w:p>
        </w:tc>
        <w:tc>
          <w:tcPr>
            <w:tcW w:w="700" w:type="dxa"/>
          </w:tcPr>
          <w:p w14:paraId="2A1329CE" w14:textId="77777777" w:rsidR="00FD4AA5" w:rsidRDefault="00FD4AA5" w:rsidP="00D94A5B">
            <w:pPr>
              <w:pStyle w:val="OtherTableBody"/>
            </w:pPr>
          </w:p>
        </w:tc>
        <w:tc>
          <w:tcPr>
            <w:tcW w:w="600" w:type="dxa"/>
          </w:tcPr>
          <w:p w14:paraId="3C3790DD" w14:textId="77777777" w:rsidR="00FD4AA5" w:rsidRDefault="00FD4AA5" w:rsidP="00D94A5B">
            <w:pPr>
              <w:pStyle w:val="OtherTableBody"/>
            </w:pPr>
          </w:p>
        </w:tc>
        <w:tc>
          <w:tcPr>
            <w:tcW w:w="900" w:type="dxa"/>
          </w:tcPr>
          <w:p w14:paraId="3ABD3DA3" w14:textId="77777777" w:rsidR="00FD4AA5" w:rsidRDefault="00FD4AA5" w:rsidP="00D94A5B">
            <w:pPr>
              <w:pStyle w:val="OtherTableBody"/>
            </w:pPr>
            <w:r>
              <w:t>10.6.1</w:t>
            </w:r>
          </w:p>
        </w:tc>
      </w:tr>
      <w:tr w:rsidR="00FD4AA5" w14:paraId="37F5C728" w14:textId="77777777" w:rsidTr="00D94A5B">
        <w:trPr>
          <w:tblHeader/>
        </w:trPr>
        <w:tc>
          <w:tcPr>
            <w:tcW w:w="3500" w:type="dxa"/>
          </w:tcPr>
          <w:p w14:paraId="540FE54E" w14:textId="77777777" w:rsidR="00FD4AA5" w:rsidRDefault="00FD4AA5" w:rsidP="00D94A5B">
            <w:pPr>
              <w:pStyle w:val="OtherTableBody"/>
            </w:pPr>
            <w:r>
              <w:t>Filler Contact Address</w:t>
            </w:r>
          </w:p>
        </w:tc>
        <w:tc>
          <w:tcPr>
            <w:tcW w:w="700" w:type="dxa"/>
          </w:tcPr>
          <w:p w14:paraId="00DCC7D8" w14:textId="77777777" w:rsidR="00FD4AA5" w:rsidRDefault="00FD4AA5" w:rsidP="00D94A5B">
            <w:pPr>
              <w:pStyle w:val="OtherTableBody"/>
            </w:pPr>
            <w:r>
              <w:t>00887</w:t>
            </w:r>
          </w:p>
        </w:tc>
        <w:tc>
          <w:tcPr>
            <w:tcW w:w="600" w:type="dxa"/>
          </w:tcPr>
          <w:p w14:paraId="30EB492A" w14:textId="77777777" w:rsidR="00FD4AA5" w:rsidRDefault="00FD4AA5" w:rsidP="00D94A5B">
            <w:pPr>
              <w:pStyle w:val="OtherTableBody"/>
            </w:pPr>
            <w:r>
              <w:t>SCH</w:t>
            </w:r>
          </w:p>
        </w:tc>
        <w:tc>
          <w:tcPr>
            <w:tcW w:w="600" w:type="dxa"/>
          </w:tcPr>
          <w:p w14:paraId="4D62A3BB" w14:textId="77777777" w:rsidR="00FD4AA5" w:rsidRDefault="00FD4AA5" w:rsidP="00D94A5B">
            <w:pPr>
              <w:pStyle w:val="OtherTableBody"/>
            </w:pPr>
            <w:r>
              <w:t>18</w:t>
            </w:r>
          </w:p>
        </w:tc>
        <w:tc>
          <w:tcPr>
            <w:tcW w:w="600" w:type="dxa"/>
          </w:tcPr>
          <w:p w14:paraId="5C30093F" w14:textId="77777777" w:rsidR="00FD4AA5" w:rsidRDefault="00FD4AA5" w:rsidP="00D94A5B">
            <w:pPr>
              <w:pStyle w:val="OtherTableBody"/>
            </w:pPr>
            <w:r>
              <w:t>..</w:t>
            </w:r>
          </w:p>
        </w:tc>
        <w:tc>
          <w:tcPr>
            <w:tcW w:w="600" w:type="dxa"/>
          </w:tcPr>
          <w:p w14:paraId="39DFA2FC" w14:textId="77777777" w:rsidR="00FD4AA5" w:rsidRDefault="00FD4AA5" w:rsidP="00D94A5B">
            <w:pPr>
              <w:pStyle w:val="OtherTableBody"/>
            </w:pPr>
          </w:p>
        </w:tc>
        <w:tc>
          <w:tcPr>
            <w:tcW w:w="600" w:type="dxa"/>
          </w:tcPr>
          <w:p w14:paraId="537C6301" w14:textId="77777777" w:rsidR="00FD4AA5" w:rsidRDefault="00FD4AA5" w:rsidP="00D94A5B">
            <w:pPr>
              <w:pStyle w:val="OtherTableBody"/>
            </w:pPr>
            <w:r>
              <w:t>XAD</w:t>
            </w:r>
          </w:p>
        </w:tc>
        <w:tc>
          <w:tcPr>
            <w:tcW w:w="700" w:type="dxa"/>
          </w:tcPr>
          <w:p w14:paraId="65EF05D0" w14:textId="77777777" w:rsidR="00FD4AA5" w:rsidRDefault="00FD4AA5" w:rsidP="00D94A5B">
            <w:pPr>
              <w:pStyle w:val="OtherTableBody"/>
            </w:pPr>
            <w:r>
              <w:t>Y</w:t>
            </w:r>
          </w:p>
        </w:tc>
        <w:tc>
          <w:tcPr>
            <w:tcW w:w="600" w:type="dxa"/>
          </w:tcPr>
          <w:p w14:paraId="1DBEDE59" w14:textId="77777777" w:rsidR="00FD4AA5" w:rsidRDefault="00FD4AA5" w:rsidP="00D94A5B">
            <w:pPr>
              <w:pStyle w:val="OtherTableBody"/>
            </w:pPr>
          </w:p>
        </w:tc>
        <w:tc>
          <w:tcPr>
            <w:tcW w:w="900" w:type="dxa"/>
          </w:tcPr>
          <w:p w14:paraId="3E64B162" w14:textId="77777777" w:rsidR="00FD4AA5" w:rsidRDefault="00FD4AA5" w:rsidP="00D94A5B">
            <w:pPr>
              <w:pStyle w:val="OtherTableBody"/>
            </w:pPr>
            <w:r>
              <w:t>10.6.2</w:t>
            </w:r>
          </w:p>
        </w:tc>
      </w:tr>
      <w:tr w:rsidR="00FD4AA5" w14:paraId="2FE53DC2" w14:textId="77777777" w:rsidTr="00D94A5B">
        <w:trPr>
          <w:tblHeader/>
        </w:trPr>
        <w:tc>
          <w:tcPr>
            <w:tcW w:w="3500" w:type="dxa"/>
          </w:tcPr>
          <w:p w14:paraId="6AE6191A" w14:textId="77777777" w:rsidR="00FD4AA5" w:rsidRDefault="00FD4AA5" w:rsidP="00D94A5B">
            <w:pPr>
              <w:pStyle w:val="OtherTableBody"/>
            </w:pPr>
            <w:r>
              <w:t>Filler Contact Location</w:t>
            </w:r>
          </w:p>
        </w:tc>
        <w:tc>
          <w:tcPr>
            <w:tcW w:w="700" w:type="dxa"/>
          </w:tcPr>
          <w:p w14:paraId="185DF6E7" w14:textId="77777777" w:rsidR="00FD4AA5" w:rsidRDefault="00FD4AA5" w:rsidP="00D94A5B">
            <w:pPr>
              <w:pStyle w:val="OtherTableBody"/>
            </w:pPr>
            <w:r>
              <w:t>00888</w:t>
            </w:r>
          </w:p>
        </w:tc>
        <w:tc>
          <w:tcPr>
            <w:tcW w:w="600" w:type="dxa"/>
          </w:tcPr>
          <w:p w14:paraId="67D5CA84" w14:textId="77777777" w:rsidR="00FD4AA5" w:rsidRDefault="00FD4AA5" w:rsidP="00D94A5B">
            <w:pPr>
              <w:pStyle w:val="OtherTableBody"/>
            </w:pPr>
            <w:r>
              <w:t>SCH</w:t>
            </w:r>
          </w:p>
        </w:tc>
        <w:tc>
          <w:tcPr>
            <w:tcW w:w="600" w:type="dxa"/>
          </w:tcPr>
          <w:p w14:paraId="0FC7188D" w14:textId="77777777" w:rsidR="00FD4AA5" w:rsidRDefault="00FD4AA5" w:rsidP="00D94A5B">
            <w:pPr>
              <w:pStyle w:val="OtherTableBody"/>
            </w:pPr>
            <w:r>
              <w:t>19</w:t>
            </w:r>
          </w:p>
        </w:tc>
        <w:tc>
          <w:tcPr>
            <w:tcW w:w="600" w:type="dxa"/>
          </w:tcPr>
          <w:p w14:paraId="64059098" w14:textId="77777777" w:rsidR="00FD4AA5" w:rsidRDefault="00FD4AA5" w:rsidP="00D94A5B">
            <w:pPr>
              <w:pStyle w:val="OtherTableBody"/>
            </w:pPr>
            <w:r>
              <w:t>..</w:t>
            </w:r>
          </w:p>
        </w:tc>
        <w:tc>
          <w:tcPr>
            <w:tcW w:w="600" w:type="dxa"/>
          </w:tcPr>
          <w:p w14:paraId="4488F9F9" w14:textId="77777777" w:rsidR="00FD4AA5" w:rsidRDefault="00FD4AA5" w:rsidP="00D94A5B">
            <w:pPr>
              <w:pStyle w:val="OtherTableBody"/>
            </w:pPr>
          </w:p>
        </w:tc>
        <w:tc>
          <w:tcPr>
            <w:tcW w:w="600" w:type="dxa"/>
          </w:tcPr>
          <w:p w14:paraId="55EAAEBB" w14:textId="77777777" w:rsidR="00FD4AA5" w:rsidRDefault="00FD4AA5" w:rsidP="00D94A5B">
            <w:pPr>
              <w:pStyle w:val="OtherTableBody"/>
            </w:pPr>
            <w:r>
              <w:t>PL</w:t>
            </w:r>
          </w:p>
        </w:tc>
        <w:tc>
          <w:tcPr>
            <w:tcW w:w="700" w:type="dxa"/>
          </w:tcPr>
          <w:p w14:paraId="273E1DA4" w14:textId="77777777" w:rsidR="00FD4AA5" w:rsidRDefault="00FD4AA5" w:rsidP="00D94A5B">
            <w:pPr>
              <w:pStyle w:val="OtherTableBody"/>
            </w:pPr>
          </w:p>
        </w:tc>
        <w:tc>
          <w:tcPr>
            <w:tcW w:w="600" w:type="dxa"/>
          </w:tcPr>
          <w:p w14:paraId="1503F106" w14:textId="77777777" w:rsidR="00FD4AA5" w:rsidRDefault="00FD4AA5" w:rsidP="00D94A5B">
            <w:pPr>
              <w:pStyle w:val="OtherTableBody"/>
            </w:pPr>
          </w:p>
        </w:tc>
        <w:tc>
          <w:tcPr>
            <w:tcW w:w="900" w:type="dxa"/>
          </w:tcPr>
          <w:p w14:paraId="534241DB" w14:textId="77777777" w:rsidR="00FD4AA5" w:rsidRDefault="00FD4AA5" w:rsidP="00D94A5B">
            <w:pPr>
              <w:pStyle w:val="OtherTableBody"/>
            </w:pPr>
            <w:r>
              <w:t>10.6.2</w:t>
            </w:r>
          </w:p>
        </w:tc>
      </w:tr>
      <w:tr w:rsidR="00FD4AA5" w14:paraId="01C34AF0" w14:textId="77777777" w:rsidTr="00D94A5B">
        <w:trPr>
          <w:tblHeader/>
        </w:trPr>
        <w:tc>
          <w:tcPr>
            <w:tcW w:w="3500" w:type="dxa"/>
          </w:tcPr>
          <w:p w14:paraId="087F1518" w14:textId="77777777" w:rsidR="00FD4AA5" w:rsidRDefault="00FD4AA5" w:rsidP="00D94A5B">
            <w:pPr>
              <w:pStyle w:val="OtherTableBody"/>
            </w:pPr>
            <w:r>
              <w:t>Filler Contact Person</w:t>
            </w:r>
          </w:p>
        </w:tc>
        <w:tc>
          <w:tcPr>
            <w:tcW w:w="700" w:type="dxa"/>
          </w:tcPr>
          <w:p w14:paraId="0E58F67D" w14:textId="77777777" w:rsidR="00FD4AA5" w:rsidRDefault="00FD4AA5" w:rsidP="00D94A5B">
            <w:pPr>
              <w:pStyle w:val="OtherTableBody"/>
            </w:pPr>
            <w:r>
              <w:t>00885</w:t>
            </w:r>
          </w:p>
        </w:tc>
        <w:tc>
          <w:tcPr>
            <w:tcW w:w="600" w:type="dxa"/>
          </w:tcPr>
          <w:p w14:paraId="05F4D8CE" w14:textId="77777777" w:rsidR="00FD4AA5" w:rsidRDefault="00FD4AA5" w:rsidP="00D94A5B">
            <w:pPr>
              <w:pStyle w:val="OtherTableBody"/>
            </w:pPr>
            <w:r>
              <w:t>SCH</w:t>
            </w:r>
          </w:p>
        </w:tc>
        <w:tc>
          <w:tcPr>
            <w:tcW w:w="600" w:type="dxa"/>
          </w:tcPr>
          <w:p w14:paraId="1D2DFD94" w14:textId="77777777" w:rsidR="00FD4AA5" w:rsidRDefault="00FD4AA5" w:rsidP="00D94A5B">
            <w:pPr>
              <w:pStyle w:val="OtherTableBody"/>
            </w:pPr>
            <w:r>
              <w:t>16</w:t>
            </w:r>
          </w:p>
        </w:tc>
        <w:tc>
          <w:tcPr>
            <w:tcW w:w="600" w:type="dxa"/>
          </w:tcPr>
          <w:p w14:paraId="0865C6B9" w14:textId="77777777" w:rsidR="00FD4AA5" w:rsidRDefault="00FD4AA5" w:rsidP="00D94A5B">
            <w:pPr>
              <w:pStyle w:val="OtherTableBody"/>
            </w:pPr>
            <w:r>
              <w:t>..</w:t>
            </w:r>
          </w:p>
        </w:tc>
        <w:tc>
          <w:tcPr>
            <w:tcW w:w="600" w:type="dxa"/>
          </w:tcPr>
          <w:p w14:paraId="43856446" w14:textId="77777777" w:rsidR="00FD4AA5" w:rsidRDefault="00FD4AA5" w:rsidP="00D94A5B">
            <w:pPr>
              <w:pStyle w:val="OtherTableBody"/>
            </w:pPr>
          </w:p>
        </w:tc>
        <w:tc>
          <w:tcPr>
            <w:tcW w:w="600" w:type="dxa"/>
          </w:tcPr>
          <w:p w14:paraId="6F64ACB1" w14:textId="77777777" w:rsidR="00FD4AA5" w:rsidRDefault="00FD4AA5" w:rsidP="00D94A5B">
            <w:pPr>
              <w:pStyle w:val="OtherTableBody"/>
            </w:pPr>
            <w:r>
              <w:t>XCN</w:t>
            </w:r>
          </w:p>
        </w:tc>
        <w:tc>
          <w:tcPr>
            <w:tcW w:w="700" w:type="dxa"/>
          </w:tcPr>
          <w:p w14:paraId="0441E549" w14:textId="77777777" w:rsidR="00FD4AA5" w:rsidRDefault="00FD4AA5" w:rsidP="00D94A5B">
            <w:pPr>
              <w:pStyle w:val="OtherTableBody"/>
            </w:pPr>
            <w:r>
              <w:t>Y</w:t>
            </w:r>
          </w:p>
        </w:tc>
        <w:tc>
          <w:tcPr>
            <w:tcW w:w="600" w:type="dxa"/>
          </w:tcPr>
          <w:p w14:paraId="6F05D30B" w14:textId="77777777" w:rsidR="00FD4AA5" w:rsidRDefault="00FD4AA5" w:rsidP="00D94A5B">
            <w:pPr>
              <w:pStyle w:val="OtherTableBody"/>
            </w:pPr>
          </w:p>
        </w:tc>
        <w:tc>
          <w:tcPr>
            <w:tcW w:w="900" w:type="dxa"/>
          </w:tcPr>
          <w:p w14:paraId="4D7E4FAC" w14:textId="77777777" w:rsidR="00FD4AA5" w:rsidRDefault="00FD4AA5" w:rsidP="00D94A5B">
            <w:pPr>
              <w:pStyle w:val="OtherTableBody"/>
            </w:pPr>
            <w:r>
              <w:t>10.6.2</w:t>
            </w:r>
          </w:p>
        </w:tc>
      </w:tr>
      <w:tr w:rsidR="00FD4AA5" w14:paraId="6DED84AB" w14:textId="77777777" w:rsidTr="00D94A5B">
        <w:trPr>
          <w:tblHeader/>
        </w:trPr>
        <w:tc>
          <w:tcPr>
            <w:tcW w:w="3500" w:type="dxa"/>
          </w:tcPr>
          <w:p w14:paraId="3C1E774F" w14:textId="77777777" w:rsidR="00FD4AA5" w:rsidRDefault="00FD4AA5" w:rsidP="00D94A5B">
            <w:pPr>
              <w:pStyle w:val="OtherTableBody"/>
            </w:pPr>
            <w:r>
              <w:t>Filler Contact Phone Number</w:t>
            </w:r>
          </w:p>
        </w:tc>
        <w:tc>
          <w:tcPr>
            <w:tcW w:w="700" w:type="dxa"/>
          </w:tcPr>
          <w:p w14:paraId="77D3EC49" w14:textId="77777777" w:rsidR="00FD4AA5" w:rsidRDefault="00FD4AA5" w:rsidP="00D94A5B">
            <w:pPr>
              <w:pStyle w:val="OtherTableBody"/>
            </w:pPr>
            <w:r>
              <w:t>00886</w:t>
            </w:r>
          </w:p>
        </w:tc>
        <w:tc>
          <w:tcPr>
            <w:tcW w:w="600" w:type="dxa"/>
          </w:tcPr>
          <w:p w14:paraId="181CB484" w14:textId="77777777" w:rsidR="00FD4AA5" w:rsidRDefault="00FD4AA5" w:rsidP="00D94A5B">
            <w:pPr>
              <w:pStyle w:val="OtherTableBody"/>
            </w:pPr>
            <w:r>
              <w:t>SCH</w:t>
            </w:r>
          </w:p>
        </w:tc>
        <w:tc>
          <w:tcPr>
            <w:tcW w:w="600" w:type="dxa"/>
          </w:tcPr>
          <w:p w14:paraId="2045F982" w14:textId="77777777" w:rsidR="00FD4AA5" w:rsidRDefault="00FD4AA5" w:rsidP="00D94A5B">
            <w:pPr>
              <w:pStyle w:val="OtherTableBody"/>
            </w:pPr>
            <w:r>
              <w:t>17</w:t>
            </w:r>
          </w:p>
        </w:tc>
        <w:tc>
          <w:tcPr>
            <w:tcW w:w="600" w:type="dxa"/>
          </w:tcPr>
          <w:p w14:paraId="3781A3A1" w14:textId="77777777" w:rsidR="00FD4AA5" w:rsidRDefault="00FD4AA5" w:rsidP="00D94A5B">
            <w:pPr>
              <w:pStyle w:val="OtherTableBody"/>
            </w:pPr>
            <w:r>
              <w:t>..</w:t>
            </w:r>
          </w:p>
        </w:tc>
        <w:tc>
          <w:tcPr>
            <w:tcW w:w="600" w:type="dxa"/>
          </w:tcPr>
          <w:p w14:paraId="036F2232" w14:textId="77777777" w:rsidR="00FD4AA5" w:rsidRDefault="00FD4AA5" w:rsidP="00D94A5B">
            <w:pPr>
              <w:pStyle w:val="OtherTableBody"/>
            </w:pPr>
          </w:p>
        </w:tc>
        <w:tc>
          <w:tcPr>
            <w:tcW w:w="600" w:type="dxa"/>
          </w:tcPr>
          <w:p w14:paraId="597F8F4F" w14:textId="77777777" w:rsidR="00FD4AA5" w:rsidRDefault="00FD4AA5" w:rsidP="00D94A5B">
            <w:pPr>
              <w:pStyle w:val="OtherTableBody"/>
            </w:pPr>
            <w:r>
              <w:t>XTN</w:t>
            </w:r>
          </w:p>
        </w:tc>
        <w:tc>
          <w:tcPr>
            <w:tcW w:w="700" w:type="dxa"/>
          </w:tcPr>
          <w:p w14:paraId="0DA9BDEB" w14:textId="77777777" w:rsidR="00FD4AA5" w:rsidRDefault="00FD4AA5" w:rsidP="00D94A5B">
            <w:pPr>
              <w:pStyle w:val="OtherTableBody"/>
            </w:pPr>
          </w:p>
        </w:tc>
        <w:tc>
          <w:tcPr>
            <w:tcW w:w="600" w:type="dxa"/>
          </w:tcPr>
          <w:p w14:paraId="43E78948" w14:textId="77777777" w:rsidR="00FD4AA5" w:rsidRDefault="00FD4AA5" w:rsidP="00D94A5B">
            <w:pPr>
              <w:pStyle w:val="OtherTableBody"/>
            </w:pPr>
          </w:p>
        </w:tc>
        <w:tc>
          <w:tcPr>
            <w:tcW w:w="900" w:type="dxa"/>
          </w:tcPr>
          <w:p w14:paraId="248A6FBE" w14:textId="77777777" w:rsidR="00FD4AA5" w:rsidRDefault="00FD4AA5" w:rsidP="00D94A5B">
            <w:pPr>
              <w:pStyle w:val="OtherTableBody"/>
            </w:pPr>
            <w:r>
              <w:t>10.6.2</w:t>
            </w:r>
          </w:p>
        </w:tc>
      </w:tr>
      <w:tr w:rsidR="00FD4AA5" w14:paraId="1F8B88B0" w14:textId="77777777" w:rsidTr="00D94A5B">
        <w:trPr>
          <w:tblHeader/>
        </w:trPr>
        <w:tc>
          <w:tcPr>
            <w:tcW w:w="3500" w:type="dxa"/>
          </w:tcPr>
          <w:p w14:paraId="4C077A3F" w14:textId="77777777" w:rsidR="00FD4AA5" w:rsidRDefault="00FD4AA5" w:rsidP="00D94A5B">
            <w:pPr>
              <w:pStyle w:val="OtherTableBody"/>
            </w:pPr>
            <w:r>
              <w:t>Filler Field 1 +</w:t>
            </w:r>
          </w:p>
        </w:tc>
        <w:tc>
          <w:tcPr>
            <w:tcW w:w="700" w:type="dxa"/>
          </w:tcPr>
          <w:p w14:paraId="55E9B2E7" w14:textId="77777777" w:rsidR="00FD4AA5" w:rsidRDefault="00FD4AA5" w:rsidP="00D94A5B">
            <w:pPr>
              <w:pStyle w:val="OtherTableBody"/>
            </w:pPr>
            <w:r>
              <w:t>00253</w:t>
            </w:r>
          </w:p>
        </w:tc>
        <w:tc>
          <w:tcPr>
            <w:tcW w:w="600" w:type="dxa"/>
          </w:tcPr>
          <w:p w14:paraId="018136F7" w14:textId="77777777" w:rsidR="00FD4AA5" w:rsidRDefault="00FD4AA5" w:rsidP="00D94A5B">
            <w:pPr>
              <w:pStyle w:val="OtherTableBody"/>
            </w:pPr>
            <w:r>
              <w:t>OBR</w:t>
            </w:r>
          </w:p>
        </w:tc>
        <w:tc>
          <w:tcPr>
            <w:tcW w:w="600" w:type="dxa"/>
          </w:tcPr>
          <w:p w14:paraId="55265C8C" w14:textId="77777777" w:rsidR="00FD4AA5" w:rsidRDefault="00FD4AA5" w:rsidP="00D94A5B">
            <w:pPr>
              <w:pStyle w:val="OtherTableBody"/>
            </w:pPr>
            <w:r>
              <w:t>20</w:t>
            </w:r>
          </w:p>
        </w:tc>
        <w:tc>
          <w:tcPr>
            <w:tcW w:w="600" w:type="dxa"/>
          </w:tcPr>
          <w:p w14:paraId="3BB95741" w14:textId="77777777" w:rsidR="00FD4AA5" w:rsidRDefault="00FD4AA5" w:rsidP="00D94A5B">
            <w:pPr>
              <w:pStyle w:val="OtherTableBody"/>
            </w:pPr>
            <w:r>
              <w:t>..</w:t>
            </w:r>
          </w:p>
        </w:tc>
        <w:tc>
          <w:tcPr>
            <w:tcW w:w="600" w:type="dxa"/>
          </w:tcPr>
          <w:p w14:paraId="5055293C" w14:textId="77777777" w:rsidR="00FD4AA5" w:rsidRDefault="00FD4AA5" w:rsidP="00D94A5B">
            <w:pPr>
              <w:pStyle w:val="OtherTableBody"/>
            </w:pPr>
            <w:r>
              <w:t>199=</w:t>
            </w:r>
          </w:p>
        </w:tc>
        <w:tc>
          <w:tcPr>
            <w:tcW w:w="600" w:type="dxa"/>
          </w:tcPr>
          <w:p w14:paraId="6E1BCDB8" w14:textId="77777777" w:rsidR="00FD4AA5" w:rsidRDefault="00FD4AA5" w:rsidP="00D94A5B">
            <w:pPr>
              <w:pStyle w:val="OtherTableBody"/>
            </w:pPr>
            <w:r>
              <w:t>ST</w:t>
            </w:r>
          </w:p>
        </w:tc>
        <w:tc>
          <w:tcPr>
            <w:tcW w:w="700" w:type="dxa"/>
          </w:tcPr>
          <w:p w14:paraId="3BAFED67" w14:textId="77777777" w:rsidR="00FD4AA5" w:rsidRDefault="00FD4AA5" w:rsidP="00D94A5B">
            <w:pPr>
              <w:pStyle w:val="OtherTableBody"/>
            </w:pPr>
          </w:p>
        </w:tc>
        <w:tc>
          <w:tcPr>
            <w:tcW w:w="600" w:type="dxa"/>
          </w:tcPr>
          <w:p w14:paraId="67334F13" w14:textId="77777777" w:rsidR="00FD4AA5" w:rsidRDefault="00FD4AA5" w:rsidP="00D94A5B">
            <w:pPr>
              <w:pStyle w:val="OtherTableBody"/>
            </w:pPr>
          </w:p>
        </w:tc>
        <w:tc>
          <w:tcPr>
            <w:tcW w:w="900" w:type="dxa"/>
          </w:tcPr>
          <w:p w14:paraId="366D70C2" w14:textId="77777777" w:rsidR="00FD4AA5" w:rsidRDefault="00FD4AA5" w:rsidP="00D94A5B">
            <w:pPr>
              <w:pStyle w:val="OtherTableBody"/>
            </w:pPr>
            <w:r>
              <w:t>4.5.3</w:t>
            </w:r>
          </w:p>
        </w:tc>
      </w:tr>
      <w:tr w:rsidR="00FD4AA5" w14:paraId="23A54557" w14:textId="77777777" w:rsidTr="00D94A5B">
        <w:trPr>
          <w:tblHeader/>
        </w:trPr>
        <w:tc>
          <w:tcPr>
            <w:tcW w:w="3500" w:type="dxa"/>
          </w:tcPr>
          <w:p w14:paraId="470782FB" w14:textId="77777777" w:rsidR="00FD4AA5" w:rsidRDefault="00FD4AA5" w:rsidP="00D94A5B">
            <w:pPr>
              <w:pStyle w:val="OtherTableBody"/>
            </w:pPr>
            <w:r>
              <w:t>Filler Field 2 +</w:t>
            </w:r>
          </w:p>
        </w:tc>
        <w:tc>
          <w:tcPr>
            <w:tcW w:w="700" w:type="dxa"/>
          </w:tcPr>
          <w:p w14:paraId="0638B61F" w14:textId="77777777" w:rsidR="00FD4AA5" w:rsidRDefault="00FD4AA5" w:rsidP="00D94A5B">
            <w:pPr>
              <w:pStyle w:val="OtherTableBody"/>
            </w:pPr>
            <w:r>
              <w:t>00254</w:t>
            </w:r>
          </w:p>
        </w:tc>
        <w:tc>
          <w:tcPr>
            <w:tcW w:w="600" w:type="dxa"/>
          </w:tcPr>
          <w:p w14:paraId="48AF7C0F" w14:textId="77777777" w:rsidR="00FD4AA5" w:rsidRDefault="00FD4AA5" w:rsidP="00D94A5B">
            <w:pPr>
              <w:pStyle w:val="OtherTableBody"/>
            </w:pPr>
            <w:r>
              <w:t>OBR</w:t>
            </w:r>
          </w:p>
        </w:tc>
        <w:tc>
          <w:tcPr>
            <w:tcW w:w="600" w:type="dxa"/>
          </w:tcPr>
          <w:p w14:paraId="0F371927" w14:textId="77777777" w:rsidR="00FD4AA5" w:rsidRDefault="00FD4AA5" w:rsidP="00D94A5B">
            <w:pPr>
              <w:pStyle w:val="OtherTableBody"/>
            </w:pPr>
            <w:r>
              <w:t>21</w:t>
            </w:r>
          </w:p>
        </w:tc>
        <w:tc>
          <w:tcPr>
            <w:tcW w:w="600" w:type="dxa"/>
          </w:tcPr>
          <w:p w14:paraId="4FCCAE81" w14:textId="77777777" w:rsidR="00FD4AA5" w:rsidRDefault="00FD4AA5" w:rsidP="00D94A5B">
            <w:pPr>
              <w:pStyle w:val="OtherTableBody"/>
            </w:pPr>
            <w:r>
              <w:t>..</w:t>
            </w:r>
          </w:p>
        </w:tc>
        <w:tc>
          <w:tcPr>
            <w:tcW w:w="600" w:type="dxa"/>
          </w:tcPr>
          <w:p w14:paraId="7A4F73AF" w14:textId="77777777" w:rsidR="00FD4AA5" w:rsidRDefault="00FD4AA5" w:rsidP="00D94A5B">
            <w:pPr>
              <w:pStyle w:val="OtherTableBody"/>
            </w:pPr>
            <w:r>
              <w:t>199=</w:t>
            </w:r>
          </w:p>
        </w:tc>
        <w:tc>
          <w:tcPr>
            <w:tcW w:w="600" w:type="dxa"/>
          </w:tcPr>
          <w:p w14:paraId="55160532" w14:textId="77777777" w:rsidR="00FD4AA5" w:rsidRDefault="00FD4AA5" w:rsidP="00D94A5B">
            <w:pPr>
              <w:pStyle w:val="OtherTableBody"/>
            </w:pPr>
            <w:r>
              <w:t>ST</w:t>
            </w:r>
          </w:p>
        </w:tc>
        <w:tc>
          <w:tcPr>
            <w:tcW w:w="700" w:type="dxa"/>
          </w:tcPr>
          <w:p w14:paraId="48D23C7C" w14:textId="77777777" w:rsidR="00FD4AA5" w:rsidRDefault="00FD4AA5" w:rsidP="00D94A5B">
            <w:pPr>
              <w:pStyle w:val="OtherTableBody"/>
            </w:pPr>
          </w:p>
        </w:tc>
        <w:tc>
          <w:tcPr>
            <w:tcW w:w="600" w:type="dxa"/>
          </w:tcPr>
          <w:p w14:paraId="44673B69" w14:textId="77777777" w:rsidR="00FD4AA5" w:rsidRDefault="00FD4AA5" w:rsidP="00D94A5B">
            <w:pPr>
              <w:pStyle w:val="OtherTableBody"/>
            </w:pPr>
          </w:p>
        </w:tc>
        <w:tc>
          <w:tcPr>
            <w:tcW w:w="900" w:type="dxa"/>
          </w:tcPr>
          <w:p w14:paraId="475F073B" w14:textId="77777777" w:rsidR="00FD4AA5" w:rsidRDefault="00FD4AA5" w:rsidP="00D94A5B">
            <w:pPr>
              <w:pStyle w:val="OtherTableBody"/>
            </w:pPr>
            <w:r>
              <w:t>7.4.1</w:t>
            </w:r>
          </w:p>
        </w:tc>
      </w:tr>
      <w:tr w:rsidR="00FD4AA5" w14:paraId="47770ADB" w14:textId="77777777" w:rsidTr="00D94A5B">
        <w:trPr>
          <w:tblHeader/>
        </w:trPr>
        <w:tc>
          <w:tcPr>
            <w:tcW w:w="3500" w:type="dxa"/>
          </w:tcPr>
          <w:p w14:paraId="1661EB75" w14:textId="77777777" w:rsidR="00FD4AA5" w:rsidRDefault="00FD4AA5" w:rsidP="00D94A5B">
            <w:pPr>
              <w:pStyle w:val="OtherTableBody"/>
            </w:pPr>
            <w:r>
              <w:t>Filler Order Group Number</w:t>
            </w:r>
          </w:p>
        </w:tc>
        <w:tc>
          <w:tcPr>
            <w:tcW w:w="700" w:type="dxa"/>
          </w:tcPr>
          <w:p w14:paraId="45929A9B" w14:textId="77777777" w:rsidR="00FD4AA5" w:rsidRDefault="00FD4AA5" w:rsidP="00D94A5B">
            <w:pPr>
              <w:pStyle w:val="OtherTableBody"/>
            </w:pPr>
            <w:r>
              <w:t>02482</w:t>
            </w:r>
          </w:p>
        </w:tc>
        <w:tc>
          <w:tcPr>
            <w:tcW w:w="600" w:type="dxa"/>
          </w:tcPr>
          <w:p w14:paraId="24420181" w14:textId="77777777" w:rsidR="00FD4AA5" w:rsidRDefault="00FD4AA5" w:rsidP="00D94A5B">
            <w:pPr>
              <w:pStyle w:val="OtherTableBody"/>
            </w:pPr>
            <w:r>
              <w:t>ORC</w:t>
            </w:r>
          </w:p>
        </w:tc>
        <w:tc>
          <w:tcPr>
            <w:tcW w:w="600" w:type="dxa"/>
          </w:tcPr>
          <w:p w14:paraId="1340797F" w14:textId="77777777" w:rsidR="00FD4AA5" w:rsidRDefault="00FD4AA5" w:rsidP="00D94A5B">
            <w:pPr>
              <w:pStyle w:val="OtherTableBody"/>
            </w:pPr>
            <w:r>
              <w:t>38</w:t>
            </w:r>
          </w:p>
        </w:tc>
        <w:tc>
          <w:tcPr>
            <w:tcW w:w="600" w:type="dxa"/>
          </w:tcPr>
          <w:p w14:paraId="2B81C97D" w14:textId="77777777" w:rsidR="00FD4AA5" w:rsidRDefault="00FD4AA5" w:rsidP="00D94A5B">
            <w:pPr>
              <w:pStyle w:val="OtherTableBody"/>
            </w:pPr>
            <w:r>
              <w:t>..</w:t>
            </w:r>
          </w:p>
        </w:tc>
        <w:tc>
          <w:tcPr>
            <w:tcW w:w="600" w:type="dxa"/>
          </w:tcPr>
          <w:p w14:paraId="2D1B9DC6" w14:textId="77777777" w:rsidR="00FD4AA5" w:rsidRDefault="00FD4AA5" w:rsidP="00D94A5B">
            <w:pPr>
              <w:pStyle w:val="OtherTableBody"/>
            </w:pPr>
          </w:p>
        </w:tc>
        <w:tc>
          <w:tcPr>
            <w:tcW w:w="600" w:type="dxa"/>
          </w:tcPr>
          <w:p w14:paraId="178074D9" w14:textId="77777777" w:rsidR="00FD4AA5" w:rsidRDefault="00FD4AA5" w:rsidP="00D94A5B">
            <w:pPr>
              <w:pStyle w:val="OtherTableBody"/>
            </w:pPr>
            <w:r>
              <w:t>EI</w:t>
            </w:r>
          </w:p>
        </w:tc>
        <w:tc>
          <w:tcPr>
            <w:tcW w:w="700" w:type="dxa"/>
          </w:tcPr>
          <w:p w14:paraId="360F59FC" w14:textId="77777777" w:rsidR="00FD4AA5" w:rsidRDefault="00FD4AA5" w:rsidP="00D94A5B">
            <w:pPr>
              <w:pStyle w:val="OtherTableBody"/>
            </w:pPr>
          </w:p>
        </w:tc>
        <w:tc>
          <w:tcPr>
            <w:tcW w:w="600" w:type="dxa"/>
          </w:tcPr>
          <w:p w14:paraId="05FBF862" w14:textId="77777777" w:rsidR="00FD4AA5" w:rsidRDefault="00FD4AA5" w:rsidP="00D94A5B">
            <w:pPr>
              <w:pStyle w:val="OtherTableBody"/>
            </w:pPr>
          </w:p>
        </w:tc>
        <w:tc>
          <w:tcPr>
            <w:tcW w:w="900" w:type="dxa"/>
          </w:tcPr>
          <w:p w14:paraId="2E74874B" w14:textId="77777777" w:rsidR="00FD4AA5" w:rsidRDefault="00FD4AA5" w:rsidP="00D94A5B">
            <w:pPr>
              <w:pStyle w:val="OtherTableBody"/>
            </w:pPr>
            <w:r>
              <w:t>4.5.1</w:t>
            </w:r>
          </w:p>
        </w:tc>
      </w:tr>
      <w:tr w:rsidR="00FD4AA5" w14:paraId="372EAA34" w14:textId="77777777" w:rsidTr="00D94A5B">
        <w:trPr>
          <w:tblHeader/>
        </w:trPr>
        <w:tc>
          <w:tcPr>
            <w:tcW w:w="3500" w:type="dxa"/>
          </w:tcPr>
          <w:p w14:paraId="3CE85FC1" w14:textId="77777777" w:rsidR="00FD4AA5" w:rsidRDefault="00FD4AA5" w:rsidP="00D94A5B">
            <w:pPr>
              <w:pStyle w:val="OtherTableBody"/>
            </w:pPr>
            <w:r>
              <w:t>Filler Order Number</w:t>
            </w:r>
          </w:p>
        </w:tc>
        <w:tc>
          <w:tcPr>
            <w:tcW w:w="700" w:type="dxa"/>
          </w:tcPr>
          <w:p w14:paraId="39AE540B" w14:textId="77777777" w:rsidR="00FD4AA5" w:rsidRDefault="00FD4AA5" w:rsidP="00D94A5B">
            <w:pPr>
              <w:pStyle w:val="OtherTableBody"/>
            </w:pPr>
            <w:r>
              <w:t>00217</w:t>
            </w:r>
          </w:p>
        </w:tc>
        <w:tc>
          <w:tcPr>
            <w:tcW w:w="600" w:type="dxa"/>
          </w:tcPr>
          <w:p w14:paraId="6FDAF72B" w14:textId="77777777" w:rsidR="00FD4AA5" w:rsidRDefault="00FD4AA5" w:rsidP="00D94A5B">
            <w:pPr>
              <w:pStyle w:val="OtherTableBody"/>
            </w:pPr>
            <w:r>
              <w:t>TXA</w:t>
            </w:r>
          </w:p>
        </w:tc>
        <w:tc>
          <w:tcPr>
            <w:tcW w:w="600" w:type="dxa"/>
          </w:tcPr>
          <w:p w14:paraId="3E493045" w14:textId="77777777" w:rsidR="00FD4AA5" w:rsidRDefault="00FD4AA5" w:rsidP="00D94A5B">
            <w:pPr>
              <w:pStyle w:val="OtherTableBody"/>
            </w:pPr>
            <w:r>
              <w:t>15</w:t>
            </w:r>
          </w:p>
        </w:tc>
        <w:tc>
          <w:tcPr>
            <w:tcW w:w="600" w:type="dxa"/>
          </w:tcPr>
          <w:p w14:paraId="18CDA674" w14:textId="77777777" w:rsidR="00FD4AA5" w:rsidRDefault="00FD4AA5" w:rsidP="00D94A5B">
            <w:pPr>
              <w:pStyle w:val="OtherTableBody"/>
            </w:pPr>
            <w:r>
              <w:t>..</w:t>
            </w:r>
          </w:p>
        </w:tc>
        <w:tc>
          <w:tcPr>
            <w:tcW w:w="600" w:type="dxa"/>
          </w:tcPr>
          <w:p w14:paraId="24776C63" w14:textId="77777777" w:rsidR="00FD4AA5" w:rsidRDefault="00FD4AA5" w:rsidP="00D94A5B">
            <w:pPr>
              <w:pStyle w:val="OtherTableBody"/>
            </w:pPr>
          </w:p>
        </w:tc>
        <w:tc>
          <w:tcPr>
            <w:tcW w:w="600" w:type="dxa"/>
          </w:tcPr>
          <w:p w14:paraId="1485C6F1" w14:textId="77777777" w:rsidR="00FD4AA5" w:rsidRDefault="00FD4AA5" w:rsidP="00D94A5B">
            <w:pPr>
              <w:pStyle w:val="OtherTableBody"/>
            </w:pPr>
            <w:r>
              <w:t>EI</w:t>
            </w:r>
          </w:p>
        </w:tc>
        <w:tc>
          <w:tcPr>
            <w:tcW w:w="700" w:type="dxa"/>
          </w:tcPr>
          <w:p w14:paraId="6B2DCF22" w14:textId="77777777" w:rsidR="00FD4AA5" w:rsidRDefault="00FD4AA5" w:rsidP="00D94A5B">
            <w:pPr>
              <w:pStyle w:val="OtherTableBody"/>
            </w:pPr>
          </w:p>
        </w:tc>
        <w:tc>
          <w:tcPr>
            <w:tcW w:w="600" w:type="dxa"/>
          </w:tcPr>
          <w:p w14:paraId="57704569" w14:textId="77777777" w:rsidR="00FD4AA5" w:rsidRDefault="00FD4AA5" w:rsidP="00D94A5B">
            <w:pPr>
              <w:pStyle w:val="OtherTableBody"/>
            </w:pPr>
          </w:p>
        </w:tc>
        <w:tc>
          <w:tcPr>
            <w:tcW w:w="900" w:type="dxa"/>
          </w:tcPr>
          <w:p w14:paraId="0923A2F1" w14:textId="77777777" w:rsidR="00FD4AA5" w:rsidRDefault="00FD4AA5" w:rsidP="00D94A5B">
            <w:pPr>
              <w:pStyle w:val="OtherTableBody"/>
            </w:pPr>
            <w:r>
              <w:t>9.7.3</w:t>
            </w:r>
          </w:p>
        </w:tc>
      </w:tr>
      <w:tr w:rsidR="00FD4AA5" w14:paraId="3C936206" w14:textId="77777777" w:rsidTr="00D94A5B">
        <w:trPr>
          <w:tblHeader/>
        </w:trPr>
        <w:tc>
          <w:tcPr>
            <w:tcW w:w="3500" w:type="dxa"/>
          </w:tcPr>
          <w:p w14:paraId="14445EA4" w14:textId="77777777" w:rsidR="00FD4AA5" w:rsidRDefault="00FD4AA5" w:rsidP="00D94A5B">
            <w:pPr>
              <w:pStyle w:val="OtherTableBody"/>
            </w:pPr>
            <w:r>
              <w:t>Filler Order Number</w:t>
            </w:r>
          </w:p>
        </w:tc>
        <w:tc>
          <w:tcPr>
            <w:tcW w:w="700" w:type="dxa"/>
          </w:tcPr>
          <w:p w14:paraId="1DEF7393" w14:textId="77777777" w:rsidR="00FD4AA5" w:rsidRDefault="00FD4AA5" w:rsidP="00D94A5B">
            <w:pPr>
              <w:pStyle w:val="OtherTableBody"/>
            </w:pPr>
            <w:r>
              <w:t>00217</w:t>
            </w:r>
          </w:p>
        </w:tc>
        <w:tc>
          <w:tcPr>
            <w:tcW w:w="600" w:type="dxa"/>
          </w:tcPr>
          <w:p w14:paraId="06319883" w14:textId="77777777" w:rsidR="00FD4AA5" w:rsidRDefault="00FD4AA5" w:rsidP="00D94A5B">
            <w:pPr>
              <w:pStyle w:val="OtherTableBody"/>
            </w:pPr>
            <w:r>
              <w:t>FT1</w:t>
            </w:r>
          </w:p>
        </w:tc>
        <w:tc>
          <w:tcPr>
            <w:tcW w:w="600" w:type="dxa"/>
          </w:tcPr>
          <w:p w14:paraId="37B47F5B" w14:textId="77777777" w:rsidR="00FD4AA5" w:rsidRDefault="00FD4AA5" w:rsidP="00D94A5B">
            <w:pPr>
              <w:pStyle w:val="OtherTableBody"/>
            </w:pPr>
            <w:r>
              <w:t>23</w:t>
            </w:r>
          </w:p>
        </w:tc>
        <w:tc>
          <w:tcPr>
            <w:tcW w:w="600" w:type="dxa"/>
          </w:tcPr>
          <w:p w14:paraId="22868E84" w14:textId="77777777" w:rsidR="00FD4AA5" w:rsidRDefault="00FD4AA5" w:rsidP="00D94A5B">
            <w:pPr>
              <w:pStyle w:val="OtherTableBody"/>
            </w:pPr>
            <w:r>
              <w:t>..</w:t>
            </w:r>
          </w:p>
        </w:tc>
        <w:tc>
          <w:tcPr>
            <w:tcW w:w="600" w:type="dxa"/>
          </w:tcPr>
          <w:p w14:paraId="1F162A3C" w14:textId="77777777" w:rsidR="00FD4AA5" w:rsidRDefault="00FD4AA5" w:rsidP="00D94A5B">
            <w:pPr>
              <w:pStyle w:val="OtherTableBody"/>
            </w:pPr>
          </w:p>
        </w:tc>
        <w:tc>
          <w:tcPr>
            <w:tcW w:w="600" w:type="dxa"/>
          </w:tcPr>
          <w:p w14:paraId="305EEFD4" w14:textId="77777777" w:rsidR="00FD4AA5" w:rsidRDefault="00FD4AA5" w:rsidP="00D94A5B">
            <w:pPr>
              <w:pStyle w:val="OtherTableBody"/>
            </w:pPr>
            <w:r>
              <w:t>EI</w:t>
            </w:r>
          </w:p>
        </w:tc>
        <w:tc>
          <w:tcPr>
            <w:tcW w:w="700" w:type="dxa"/>
          </w:tcPr>
          <w:p w14:paraId="45235C0D" w14:textId="77777777" w:rsidR="00FD4AA5" w:rsidRDefault="00FD4AA5" w:rsidP="00D94A5B">
            <w:pPr>
              <w:pStyle w:val="OtherTableBody"/>
            </w:pPr>
          </w:p>
        </w:tc>
        <w:tc>
          <w:tcPr>
            <w:tcW w:w="600" w:type="dxa"/>
          </w:tcPr>
          <w:p w14:paraId="788F35DC" w14:textId="77777777" w:rsidR="00FD4AA5" w:rsidRDefault="00FD4AA5" w:rsidP="00D94A5B">
            <w:pPr>
              <w:pStyle w:val="OtherTableBody"/>
            </w:pPr>
          </w:p>
        </w:tc>
        <w:tc>
          <w:tcPr>
            <w:tcW w:w="900" w:type="dxa"/>
          </w:tcPr>
          <w:p w14:paraId="291242A4" w14:textId="77777777" w:rsidR="00FD4AA5" w:rsidRDefault="00FD4AA5" w:rsidP="00D94A5B">
            <w:pPr>
              <w:pStyle w:val="OtherTableBody"/>
            </w:pPr>
            <w:r>
              <w:t>6.5.1</w:t>
            </w:r>
          </w:p>
        </w:tc>
      </w:tr>
      <w:tr w:rsidR="00FD4AA5" w14:paraId="37224484" w14:textId="77777777" w:rsidTr="00D94A5B">
        <w:trPr>
          <w:tblHeader/>
        </w:trPr>
        <w:tc>
          <w:tcPr>
            <w:tcW w:w="3500" w:type="dxa"/>
          </w:tcPr>
          <w:p w14:paraId="7D244EDA" w14:textId="77777777" w:rsidR="00FD4AA5" w:rsidRDefault="00FD4AA5" w:rsidP="00D94A5B">
            <w:pPr>
              <w:pStyle w:val="OtherTableBody"/>
            </w:pPr>
            <w:r>
              <w:t>Filler Order Number</w:t>
            </w:r>
          </w:p>
        </w:tc>
        <w:tc>
          <w:tcPr>
            <w:tcW w:w="700" w:type="dxa"/>
          </w:tcPr>
          <w:p w14:paraId="74F1F6C1" w14:textId="77777777" w:rsidR="00FD4AA5" w:rsidRDefault="00FD4AA5" w:rsidP="00D94A5B">
            <w:pPr>
              <w:pStyle w:val="OtherTableBody"/>
            </w:pPr>
            <w:r>
              <w:t>00217</w:t>
            </w:r>
          </w:p>
        </w:tc>
        <w:tc>
          <w:tcPr>
            <w:tcW w:w="600" w:type="dxa"/>
          </w:tcPr>
          <w:p w14:paraId="01944A2B" w14:textId="77777777" w:rsidR="00FD4AA5" w:rsidRDefault="00FD4AA5" w:rsidP="00D94A5B">
            <w:pPr>
              <w:pStyle w:val="OtherTableBody"/>
            </w:pPr>
            <w:r>
              <w:t>ARQ</w:t>
            </w:r>
          </w:p>
        </w:tc>
        <w:tc>
          <w:tcPr>
            <w:tcW w:w="600" w:type="dxa"/>
          </w:tcPr>
          <w:p w14:paraId="30EE176F" w14:textId="77777777" w:rsidR="00FD4AA5" w:rsidRDefault="00FD4AA5" w:rsidP="00D94A5B">
            <w:pPr>
              <w:pStyle w:val="OtherTableBody"/>
            </w:pPr>
            <w:r>
              <w:t>25</w:t>
            </w:r>
          </w:p>
        </w:tc>
        <w:tc>
          <w:tcPr>
            <w:tcW w:w="600" w:type="dxa"/>
          </w:tcPr>
          <w:p w14:paraId="3905BF90" w14:textId="77777777" w:rsidR="00FD4AA5" w:rsidRDefault="00FD4AA5" w:rsidP="00D94A5B">
            <w:pPr>
              <w:pStyle w:val="OtherTableBody"/>
            </w:pPr>
            <w:r>
              <w:t>..</w:t>
            </w:r>
          </w:p>
        </w:tc>
        <w:tc>
          <w:tcPr>
            <w:tcW w:w="600" w:type="dxa"/>
          </w:tcPr>
          <w:p w14:paraId="2C92CC2C" w14:textId="77777777" w:rsidR="00FD4AA5" w:rsidRDefault="00FD4AA5" w:rsidP="00D94A5B">
            <w:pPr>
              <w:pStyle w:val="OtherTableBody"/>
            </w:pPr>
          </w:p>
        </w:tc>
        <w:tc>
          <w:tcPr>
            <w:tcW w:w="600" w:type="dxa"/>
          </w:tcPr>
          <w:p w14:paraId="16AF6F7B" w14:textId="77777777" w:rsidR="00FD4AA5" w:rsidRDefault="00FD4AA5" w:rsidP="00D94A5B">
            <w:pPr>
              <w:pStyle w:val="OtherTableBody"/>
            </w:pPr>
            <w:r>
              <w:t>EI</w:t>
            </w:r>
          </w:p>
        </w:tc>
        <w:tc>
          <w:tcPr>
            <w:tcW w:w="700" w:type="dxa"/>
          </w:tcPr>
          <w:p w14:paraId="63547DB3" w14:textId="77777777" w:rsidR="00FD4AA5" w:rsidRDefault="00FD4AA5" w:rsidP="00D94A5B">
            <w:pPr>
              <w:pStyle w:val="OtherTableBody"/>
            </w:pPr>
            <w:r>
              <w:t>Y</w:t>
            </w:r>
          </w:p>
        </w:tc>
        <w:tc>
          <w:tcPr>
            <w:tcW w:w="600" w:type="dxa"/>
          </w:tcPr>
          <w:p w14:paraId="3B6728D3" w14:textId="77777777" w:rsidR="00FD4AA5" w:rsidRDefault="00FD4AA5" w:rsidP="00D94A5B">
            <w:pPr>
              <w:pStyle w:val="OtherTableBody"/>
            </w:pPr>
          </w:p>
        </w:tc>
        <w:tc>
          <w:tcPr>
            <w:tcW w:w="900" w:type="dxa"/>
          </w:tcPr>
          <w:p w14:paraId="7F95F699" w14:textId="77777777" w:rsidR="00FD4AA5" w:rsidRDefault="00FD4AA5" w:rsidP="00D94A5B">
            <w:pPr>
              <w:pStyle w:val="OtherTableBody"/>
            </w:pPr>
            <w:r>
              <w:t>10.6.1</w:t>
            </w:r>
          </w:p>
        </w:tc>
      </w:tr>
      <w:tr w:rsidR="00FD4AA5" w14:paraId="4487C4A4" w14:textId="77777777" w:rsidTr="00D94A5B">
        <w:trPr>
          <w:tblHeader/>
        </w:trPr>
        <w:tc>
          <w:tcPr>
            <w:tcW w:w="3500" w:type="dxa"/>
          </w:tcPr>
          <w:p w14:paraId="38AB5C63" w14:textId="77777777" w:rsidR="00FD4AA5" w:rsidRDefault="00FD4AA5" w:rsidP="00D94A5B">
            <w:pPr>
              <w:pStyle w:val="OtherTableBody"/>
            </w:pPr>
            <w:r>
              <w:t>Filler Order Number</w:t>
            </w:r>
          </w:p>
        </w:tc>
        <w:tc>
          <w:tcPr>
            <w:tcW w:w="700" w:type="dxa"/>
          </w:tcPr>
          <w:p w14:paraId="2104130A" w14:textId="77777777" w:rsidR="00FD4AA5" w:rsidRDefault="00FD4AA5" w:rsidP="00D94A5B">
            <w:pPr>
              <w:pStyle w:val="OtherTableBody"/>
            </w:pPr>
            <w:r>
              <w:t>00217</w:t>
            </w:r>
          </w:p>
        </w:tc>
        <w:tc>
          <w:tcPr>
            <w:tcW w:w="600" w:type="dxa"/>
          </w:tcPr>
          <w:p w14:paraId="345B2EA4" w14:textId="77777777" w:rsidR="00FD4AA5" w:rsidRDefault="00FD4AA5" w:rsidP="00D94A5B">
            <w:pPr>
              <w:pStyle w:val="OtherTableBody"/>
            </w:pPr>
            <w:r>
              <w:t>SCH</w:t>
            </w:r>
          </w:p>
        </w:tc>
        <w:tc>
          <w:tcPr>
            <w:tcW w:w="600" w:type="dxa"/>
          </w:tcPr>
          <w:p w14:paraId="29191269" w14:textId="77777777" w:rsidR="00FD4AA5" w:rsidRDefault="00FD4AA5" w:rsidP="00D94A5B">
            <w:pPr>
              <w:pStyle w:val="OtherTableBody"/>
            </w:pPr>
            <w:r>
              <w:t>27</w:t>
            </w:r>
          </w:p>
        </w:tc>
        <w:tc>
          <w:tcPr>
            <w:tcW w:w="600" w:type="dxa"/>
          </w:tcPr>
          <w:p w14:paraId="41E40EE6" w14:textId="77777777" w:rsidR="00FD4AA5" w:rsidRDefault="00FD4AA5" w:rsidP="00D94A5B">
            <w:pPr>
              <w:pStyle w:val="OtherTableBody"/>
            </w:pPr>
            <w:r>
              <w:t>..</w:t>
            </w:r>
          </w:p>
        </w:tc>
        <w:tc>
          <w:tcPr>
            <w:tcW w:w="600" w:type="dxa"/>
          </w:tcPr>
          <w:p w14:paraId="651C75B4" w14:textId="77777777" w:rsidR="00FD4AA5" w:rsidRDefault="00FD4AA5" w:rsidP="00D94A5B">
            <w:pPr>
              <w:pStyle w:val="OtherTableBody"/>
            </w:pPr>
          </w:p>
        </w:tc>
        <w:tc>
          <w:tcPr>
            <w:tcW w:w="600" w:type="dxa"/>
          </w:tcPr>
          <w:p w14:paraId="0FDC66AA" w14:textId="77777777" w:rsidR="00FD4AA5" w:rsidRDefault="00FD4AA5" w:rsidP="00D94A5B">
            <w:pPr>
              <w:pStyle w:val="OtherTableBody"/>
            </w:pPr>
            <w:r>
              <w:t>EI</w:t>
            </w:r>
          </w:p>
        </w:tc>
        <w:tc>
          <w:tcPr>
            <w:tcW w:w="700" w:type="dxa"/>
          </w:tcPr>
          <w:p w14:paraId="155B4D4B" w14:textId="77777777" w:rsidR="00FD4AA5" w:rsidRDefault="00FD4AA5" w:rsidP="00D94A5B">
            <w:pPr>
              <w:pStyle w:val="OtherTableBody"/>
            </w:pPr>
            <w:r>
              <w:t>Y</w:t>
            </w:r>
          </w:p>
        </w:tc>
        <w:tc>
          <w:tcPr>
            <w:tcW w:w="600" w:type="dxa"/>
          </w:tcPr>
          <w:p w14:paraId="6AB0FF4D" w14:textId="77777777" w:rsidR="00FD4AA5" w:rsidRDefault="00FD4AA5" w:rsidP="00D94A5B">
            <w:pPr>
              <w:pStyle w:val="OtherTableBody"/>
            </w:pPr>
          </w:p>
        </w:tc>
        <w:tc>
          <w:tcPr>
            <w:tcW w:w="900" w:type="dxa"/>
          </w:tcPr>
          <w:p w14:paraId="233F0AA3" w14:textId="77777777" w:rsidR="00FD4AA5" w:rsidRDefault="00FD4AA5" w:rsidP="00D94A5B">
            <w:pPr>
              <w:pStyle w:val="OtherTableBody"/>
            </w:pPr>
            <w:r>
              <w:t>10.6.2</w:t>
            </w:r>
          </w:p>
        </w:tc>
      </w:tr>
      <w:tr w:rsidR="00FD4AA5" w14:paraId="51F4CC2E" w14:textId="77777777" w:rsidTr="00D94A5B">
        <w:trPr>
          <w:tblHeader/>
        </w:trPr>
        <w:tc>
          <w:tcPr>
            <w:tcW w:w="3500" w:type="dxa"/>
          </w:tcPr>
          <w:p w14:paraId="278F8E9D" w14:textId="77777777" w:rsidR="00FD4AA5" w:rsidRDefault="00FD4AA5" w:rsidP="00D94A5B">
            <w:pPr>
              <w:pStyle w:val="OtherTableBody"/>
            </w:pPr>
            <w:r>
              <w:t>Filler Order Number</w:t>
            </w:r>
          </w:p>
        </w:tc>
        <w:tc>
          <w:tcPr>
            <w:tcW w:w="700" w:type="dxa"/>
          </w:tcPr>
          <w:p w14:paraId="495ED801" w14:textId="77777777" w:rsidR="00FD4AA5" w:rsidRDefault="00FD4AA5" w:rsidP="00D94A5B">
            <w:pPr>
              <w:pStyle w:val="OtherTableBody"/>
            </w:pPr>
            <w:r>
              <w:t>00217</w:t>
            </w:r>
          </w:p>
        </w:tc>
        <w:tc>
          <w:tcPr>
            <w:tcW w:w="600" w:type="dxa"/>
          </w:tcPr>
          <w:p w14:paraId="56917654" w14:textId="77777777" w:rsidR="00FD4AA5" w:rsidRDefault="00FD4AA5" w:rsidP="00D94A5B">
            <w:pPr>
              <w:pStyle w:val="OtherTableBody"/>
            </w:pPr>
            <w:r>
              <w:t>OBR</w:t>
            </w:r>
          </w:p>
        </w:tc>
        <w:tc>
          <w:tcPr>
            <w:tcW w:w="600" w:type="dxa"/>
          </w:tcPr>
          <w:p w14:paraId="257557CC" w14:textId="77777777" w:rsidR="00FD4AA5" w:rsidRDefault="00FD4AA5" w:rsidP="00D94A5B">
            <w:pPr>
              <w:pStyle w:val="OtherTableBody"/>
            </w:pPr>
            <w:r>
              <w:t>3</w:t>
            </w:r>
          </w:p>
        </w:tc>
        <w:tc>
          <w:tcPr>
            <w:tcW w:w="600" w:type="dxa"/>
          </w:tcPr>
          <w:p w14:paraId="21B5FA70" w14:textId="77777777" w:rsidR="00FD4AA5" w:rsidRDefault="00FD4AA5" w:rsidP="00D94A5B">
            <w:pPr>
              <w:pStyle w:val="OtherTableBody"/>
            </w:pPr>
            <w:r>
              <w:t>..</w:t>
            </w:r>
          </w:p>
        </w:tc>
        <w:tc>
          <w:tcPr>
            <w:tcW w:w="600" w:type="dxa"/>
          </w:tcPr>
          <w:p w14:paraId="5D555F8C" w14:textId="77777777" w:rsidR="00FD4AA5" w:rsidRDefault="00FD4AA5" w:rsidP="00D94A5B">
            <w:pPr>
              <w:pStyle w:val="OtherTableBody"/>
            </w:pPr>
          </w:p>
        </w:tc>
        <w:tc>
          <w:tcPr>
            <w:tcW w:w="600" w:type="dxa"/>
          </w:tcPr>
          <w:p w14:paraId="2F3F54ED" w14:textId="77777777" w:rsidR="00FD4AA5" w:rsidRDefault="00FD4AA5" w:rsidP="00D94A5B">
            <w:pPr>
              <w:pStyle w:val="OtherTableBody"/>
            </w:pPr>
            <w:r>
              <w:t>EI</w:t>
            </w:r>
          </w:p>
        </w:tc>
        <w:tc>
          <w:tcPr>
            <w:tcW w:w="700" w:type="dxa"/>
          </w:tcPr>
          <w:p w14:paraId="2BA9E47C" w14:textId="77777777" w:rsidR="00FD4AA5" w:rsidRDefault="00FD4AA5" w:rsidP="00D94A5B">
            <w:pPr>
              <w:pStyle w:val="OtherTableBody"/>
            </w:pPr>
          </w:p>
        </w:tc>
        <w:tc>
          <w:tcPr>
            <w:tcW w:w="600" w:type="dxa"/>
          </w:tcPr>
          <w:p w14:paraId="2FAF4177" w14:textId="77777777" w:rsidR="00FD4AA5" w:rsidRDefault="00FD4AA5" w:rsidP="00D94A5B">
            <w:pPr>
              <w:pStyle w:val="OtherTableBody"/>
            </w:pPr>
          </w:p>
        </w:tc>
        <w:tc>
          <w:tcPr>
            <w:tcW w:w="900" w:type="dxa"/>
          </w:tcPr>
          <w:p w14:paraId="716F3297" w14:textId="77777777" w:rsidR="00FD4AA5" w:rsidRDefault="00FD4AA5" w:rsidP="00D94A5B">
            <w:pPr>
              <w:pStyle w:val="OtherTableBody"/>
            </w:pPr>
            <w:r>
              <w:t>7.4.1</w:t>
            </w:r>
          </w:p>
        </w:tc>
      </w:tr>
      <w:tr w:rsidR="00FD4AA5" w14:paraId="20106F2A" w14:textId="77777777" w:rsidTr="00D94A5B">
        <w:trPr>
          <w:tblHeader/>
        </w:trPr>
        <w:tc>
          <w:tcPr>
            <w:tcW w:w="3500" w:type="dxa"/>
          </w:tcPr>
          <w:p w14:paraId="3749EE55" w14:textId="77777777" w:rsidR="00FD4AA5" w:rsidRDefault="00FD4AA5" w:rsidP="00D94A5B">
            <w:pPr>
              <w:pStyle w:val="OtherTableBody"/>
            </w:pPr>
            <w:r>
              <w:t>Filler Order Number</w:t>
            </w:r>
          </w:p>
        </w:tc>
        <w:tc>
          <w:tcPr>
            <w:tcW w:w="700" w:type="dxa"/>
          </w:tcPr>
          <w:p w14:paraId="2A4902C1" w14:textId="77777777" w:rsidR="00FD4AA5" w:rsidRDefault="00FD4AA5" w:rsidP="00D94A5B">
            <w:pPr>
              <w:pStyle w:val="OtherTableBody"/>
            </w:pPr>
            <w:r>
              <w:t>00217</w:t>
            </w:r>
          </w:p>
        </w:tc>
        <w:tc>
          <w:tcPr>
            <w:tcW w:w="600" w:type="dxa"/>
          </w:tcPr>
          <w:p w14:paraId="4DFB71B7" w14:textId="77777777" w:rsidR="00FD4AA5" w:rsidRDefault="00FD4AA5" w:rsidP="00D94A5B">
            <w:pPr>
              <w:pStyle w:val="OtherTableBody"/>
            </w:pPr>
            <w:r>
              <w:t>ORC</w:t>
            </w:r>
          </w:p>
        </w:tc>
        <w:tc>
          <w:tcPr>
            <w:tcW w:w="600" w:type="dxa"/>
          </w:tcPr>
          <w:p w14:paraId="42465DE2" w14:textId="77777777" w:rsidR="00FD4AA5" w:rsidRDefault="00FD4AA5" w:rsidP="00D94A5B">
            <w:pPr>
              <w:pStyle w:val="OtherTableBody"/>
            </w:pPr>
            <w:r>
              <w:t>3</w:t>
            </w:r>
          </w:p>
        </w:tc>
        <w:tc>
          <w:tcPr>
            <w:tcW w:w="600" w:type="dxa"/>
          </w:tcPr>
          <w:p w14:paraId="208C903A" w14:textId="77777777" w:rsidR="00FD4AA5" w:rsidRDefault="00FD4AA5" w:rsidP="00D94A5B">
            <w:pPr>
              <w:pStyle w:val="OtherTableBody"/>
            </w:pPr>
            <w:r>
              <w:t>..</w:t>
            </w:r>
          </w:p>
        </w:tc>
        <w:tc>
          <w:tcPr>
            <w:tcW w:w="600" w:type="dxa"/>
          </w:tcPr>
          <w:p w14:paraId="4B85D4D7" w14:textId="77777777" w:rsidR="00FD4AA5" w:rsidRDefault="00FD4AA5" w:rsidP="00D94A5B">
            <w:pPr>
              <w:pStyle w:val="OtherTableBody"/>
            </w:pPr>
          </w:p>
        </w:tc>
        <w:tc>
          <w:tcPr>
            <w:tcW w:w="600" w:type="dxa"/>
          </w:tcPr>
          <w:p w14:paraId="684318CA" w14:textId="77777777" w:rsidR="00FD4AA5" w:rsidRDefault="00FD4AA5" w:rsidP="00D94A5B">
            <w:pPr>
              <w:pStyle w:val="OtherTableBody"/>
            </w:pPr>
            <w:r>
              <w:t>EI</w:t>
            </w:r>
          </w:p>
        </w:tc>
        <w:tc>
          <w:tcPr>
            <w:tcW w:w="700" w:type="dxa"/>
          </w:tcPr>
          <w:p w14:paraId="711AF1AB" w14:textId="77777777" w:rsidR="00FD4AA5" w:rsidRDefault="00FD4AA5" w:rsidP="00D94A5B">
            <w:pPr>
              <w:pStyle w:val="OtherTableBody"/>
            </w:pPr>
          </w:p>
        </w:tc>
        <w:tc>
          <w:tcPr>
            <w:tcW w:w="600" w:type="dxa"/>
          </w:tcPr>
          <w:p w14:paraId="31B629BA" w14:textId="77777777" w:rsidR="00FD4AA5" w:rsidRDefault="00FD4AA5" w:rsidP="00D94A5B">
            <w:pPr>
              <w:pStyle w:val="OtherTableBody"/>
            </w:pPr>
          </w:p>
        </w:tc>
        <w:tc>
          <w:tcPr>
            <w:tcW w:w="900" w:type="dxa"/>
          </w:tcPr>
          <w:p w14:paraId="346BA11C" w14:textId="77777777" w:rsidR="00FD4AA5" w:rsidRDefault="00FD4AA5" w:rsidP="00D94A5B">
            <w:pPr>
              <w:pStyle w:val="OtherTableBody"/>
            </w:pPr>
            <w:r>
              <w:t>4.5.1</w:t>
            </w:r>
          </w:p>
        </w:tc>
      </w:tr>
      <w:tr w:rsidR="00FD4AA5" w14:paraId="5EFB1E09" w14:textId="77777777" w:rsidTr="00D94A5B">
        <w:trPr>
          <w:tblHeader/>
        </w:trPr>
        <w:tc>
          <w:tcPr>
            <w:tcW w:w="3500" w:type="dxa"/>
          </w:tcPr>
          <w:p w14:paraId="31855661" w14:textId="77777777" w:rsidR="00FD4AA5" w:rsidRDefault="00FD4AA5" w:rsidP="00D94A5B">
            <w:pPr>
              <w:pStyle w:val="OtherTableBody"/>
            </w:pPr>
            <w:r>
              <w:t>Filler Override Criteria</w:t>
            </w:r>
          </w:p>
        </w:tc>
        <w:tc>
          <w:tcPr>
            <w:tcW w:w="700" w:type="dxa"/>
          </w:tcPr>
          <w:p w14:paraId="634FA2F3" w14:textId="77777777" w:rsidR="00FD4AA5" w:rsidRDefault="00FD4AA5" w:rsidP="00D94A5B">
            <w:pPr>
              <w:pStyle w:val="OtherTableBody"/>
            </w:pPr>
            <w:r>
              <w:t>00912</w:t>
            </w:r>
          </w:p>
        </w:tc>
        <w:tc>
          <w:tcPr>
            <w:tcW w:w="600" w:type="dxa"/>
          </w:tcPr>
          <w:p w14:paraId="012B2AB5" w14:textId="77777777" w:rsidR="00FD4AA5" w:rsidRDefault="00FD4AA5" w:rsidP="00D94A5B">
            <w:pPr>
              <w:pStyle w:val="OtherTableBody"/>
            </w:pPr>
            <w:r>
              <w:t>APR</w:t>
            </w:r>
          </w:p>
        </w:tc>
        <w:tc>
          <w:tcPr>
            <w:tcW w:w="600" w:type="dxa"/>
          </w:tcPr>
          <w:p w14:paraId="701220D7" w14:textId="77777777" w:rsidR="00FD4AA5" w:rsidRDefault="00FD4AA5" w:rsidP="00D94A5B">
            <w:pPr>
              <w:pStyle w:val="OtherTableBody"/>
            </w:pPr>
            <w:r>
              <w:t>5</w:t>
            </w:r>
          </w:p>
        </w:tc>
        <w:tc>
          <w:tcPr>
            <w:tcW w:w="600" w:type="dxa"/>
          </w:tcPr>
          <w:p w14:paraId="0282D611" w14:textId="77777777" w:rsidR="00FD4AA5" w:rsidRDefault="00FD4AA5" w:rsidP="00D94A5B">
            <w:pPr>
              <w:pStyle w:val="OtherTableBody"/>
            </w:pPr>
            <w:r>
              <w:t>..</w:t>
            </w:r>
          </w:p>
        </w:tc>
        <w:tc>
          <w:tcPr>
            <w:tcW w:w="600" w:type="dxa"/>
          </w:tcPr>
          <w:p w14:paraId="705AEFDD" w14:textId="77777777" w:rsidR="00FD4AA5" w:rsidRDefault="00FD4AA5" w:rsidP="00D94A5B">
            <w:pPr>
              <w:pStyle w:val="OtherTableBody"/>
            </w:pPr>
          </w:p>
        </w:tc>
        <w:tc>
          <w:tcPr>
            <w:tcW w:w="600" w:type="dxa"/>
          </w:tcPr>
          <w:p w14:paraId="6BB0D923" w14:textId="77777777" w:rsidR="00FD4AA5" w:rsidRDefault="00FD4AA5" w:rsidP="00D94A5B">
            <w:pPr>
              <w:pStyle w:val="OtherTableBody"/>
            </w:pPr>
            <w:r>
              <w:t>SCV</w:t>
            </w:r>
          </w:p>
        </w:tc>
        <w:tc>
          <w:tcPr>
            <w:tcW w:w="700" w:type="dxa"/>
          </w:tcPr>
          <w:p w14:paraId="7A86FB30" w14:textId="77777777" w:rsidR="00FD4AA5" w:rsidRDefault="00FD4AA5" w:rsidP="00D94A5B">
            <w:pPr>
              <w:pStyle w:val="OtherTableBody"/>
            </w:pPr>
            <w:r>
              <w:t>Y</w:t>
            </w:r>
          </w:p>
        </w:tc>
        <w:tc>
          <w:tcPr>
            <w:tcW w:w="600" w:type="dxa"/>
          </w:tcPr>
          <w:p w14:paraId="275F5ACC" w14:textId="77777777" w:rsidR="00FD4AA5" w:rsidRDefault="00FD4AA5" w:rsidP="00D94A5B">
            <w:pPr>
              <w:pStyle w:val="OtherTableBody"/>
            </w:pPr>
          </w:p>
        </w:tc>
        <w:tc>
          <w:tcPr>
            <w:tcW w:w="900" w:type="dxa"/>
          </w:tcPr>
          <w:p w14:paraId="102B0F6A" w14:textId="77777777" w:rsidR="00FD4AA5" w:rsidRDefault="00FD4AA5" w:rsidP="00D94A5B">
            <w:pPr>
              <w:pStyle w:val="OtherTableBody"/>
            </w:pPr>
            <w:r>
              <w:t>10.6.8</w:t>
            </w:r>
          </w:p>
        </w:tc>
      </w:tr>
      <w:tr w:rsidR="00FD4AA5" w14:paraId="4496E621" w14:textId="77777777" w:rsidTr="00D94A5B">
        <w:trPr>
          <w:tblHeader/>
        </w:trPr>
        <w:tc>
          <w:tcPr>
            <w:tcW w:w="3500" w:type="dxa"/>
          </w:tcPr>
          <w:p w14:paraId="62BC38E0" w14:textId="77777777" w:rsidR="00FD4AA5" w:rsidRDefault="00FD4AA5" w:rsidP="00D94A5B">
            <w:pPr>
              <w:pStyle w:val="OtherTableBody"/>
            </w:pPr>
            <w:r>
              <w:t>Filler Status Code</w:t>
            </w:r>
          </w:p>
        </w:tc>
        <w:tc>
          <w:tcPr>
            <w:tcW w:w="700" w:type="dxa"/>
          </w:tcPr>
          <w:p w14:paraId="69DEE202" w14:textId="77777777" w:rsidR="00FD4AA5" w:rsidRDefault="00FD4AA5" w:rsidP="00D94A5B">
            <w:pPr>
              <w:pStyle w:val="OtherTableBody"/>
            </w:pPr>
            <w:r>
              <w:t>00889</w:t>
            </w:r>
          </w:p>
        </w:tc>
        <w:tc>
          <w:tcPr>
            <w:tcW w:w="600" w:type="dxa"/>
          </w:tcPr>
          <w:p w14:paraId="26915180" w14:textId="77777777" w:rsidR="00FD4AA5" w:rsidRDefault="00FD4AA5" w:rsidP="00D94A5B">
            <w:pPr>
              <w:pStyle w:val="OtherTableBody"/>
            </w:pPr>
            <w:r>
              <w:t>AIL</w:t>
            </w:r>
          </w:p>
        </w:tc>
        <w:tc>
          <w:tcPr>
            <w:tcW w:w="600" w:type="dxa"/>
          </w:tcPr>
          <w:p w14:paraId="2FF06F1F" w14:textId="77777777" w:rsidR="00FD4AA5" w:rsidRDefault="00FD4AA5" w:rsidP="00D94A5B">
            <w:pPr>
              <w:pStyle w:val="OtherTableBody"/>
            </w:pPr>
            <w:r>
              <w:t>12</w:t>
            </w:r>
          </w:p>
        </w:tc>
        <w:tc>
          <w:tcPr>
            <w:tcW w:w="600" w:type="dxa"/>
          </w:tcPr>
          <w:p w14:paraId="35E3C703" w14:textId="77777777" w:rsidR="00FD4AA5" w:rsidRDefault="00FD4AA5" w:rsidP="00D94A5B">
            <w:pPr>
              <w:pStyle w:val="OtherTableBody"/>
            </w:pPr>
            <w:r>
              <w:t>..</w:t>
            </w:r>
          </w:p>
        </w:tc>
        <w:tc>
          <w:tcPr>
            <w:tcW w:w="600" w:type="dxa"/>
          </w:tcPr>
          <w:p w14:paraId="7E569441" w14:textId="77777777" w:rsidR="00FD4AA5" w:rsidRDefault="00FD4AA5" w:rsidP="00D94A5B">
            <w:pPr>
              <w:pStyle w:val="OtherTableBody"/>
            </w:pPr>
          </w:p>
        </w:tc>
        <w:tc>
          <w:tcPr>
            <w:tcW w:w="600" w:type="dxa"/>
          </w:tcPr>
          <w:p w14:paraId="5A827D78" w14:textId="77777777" w:rsidR="00FD4AA5" w:rsidRDefault="00FD4AA5" w:rsidP="00D94A5B">
            <w:pPr>
              <w:pStyle w:val="OtherTableBody"/>
            </w:pPr>
            <w:r>
              <w:t>CWE</w:t>
            </w:r>
          </w:p>
        </w:tc>
        <w:tc>
          <w:tcPr>
            <w:tcW w:w="700" w:type="dxa"/>
          </w:tcPr>
          <w:p w14:paraId="5B14482C" w14:textId="77777777" w:rsidR="00FD4AA5" w:rsidRDefault="00FD4AA5" w:rsidP="00D94A5B">
            <w:pPr>
              <w:pStyle w:val="OtherTableBody"/>
            </w:pPr>
          </w:p>
        </w:tc>
        <w:tc>
          <w:tcPr>
            <w:tcW w:w="600" w:type="dxa"/>
          </w:tcPr>
          <w:p w14:paraId="3421A92F" w14:textId="77777777" w:rsidR="00FD4AA5" w:rsidRDefault="00FD4AA5" w:rsidP="00D94A5B">
            <w:pPr>
              <w:pStyle w:val="OtherTableBody"/>
            </w:pPr>
            <w:r>
              <w:t>0278</w:t>
            </w:r>
          </w:p>
        </w:tc>
        <w:tc>
          <w:tcPr>
            <w:tcW w:w="900" w:type="dxa"/>
          </w:tcPr>
          <w:p w14:paraId="0A644AD1" w14:textId="77777777" w:rsidR="00FD4AA5" w:rsidRDefault="00FD4AA5" w:rsidP="00D94A5B">
            <w:pPr>
              <w:pStyle w:val="OtherTableBody"/>
            </w:pPr>
            <w:r>
              <w:t>10.6.6</w:t>
            </w:r>
          </w:p>
        </w:tc>
      </w:tr>
      <w:tr w:rsidR="00FD4AA5" w14:paraId="3DF780C4" w14:textId="77777777" w:rsidTr="00D94A5B">
        <w:trPr>
          <w:tblHeader/>
        </w:trPr>
        <w:tc>
          <w:tcPr>
            <w:tcW w:w="3500" w:type="dxa"/>
          </w:tcPr>
          <w:p w14:paraId="6C074E49" w14:textId="77777777" w:rsidR="00FD4AA5" w:rsidRDefault="00FD4AA5" w:rsidP="00D94A5B">
            <w:pPr>
              <w:pStyle w:val="OtherTableBody"/>
            </w:pPr>
            <w:r>
              <w:t>Filler Status Code</w:t>
            </w:r>
          </w:p>
        </w:tc>
        <w:tc>
          <w:tcPr>
            <w:tcW w:w="700" w:type="dxa"/>
          </w:tcPr>
          <w:p w14:paraId="6F533F9A" w14:textId="77777777" w:rsidR="00FD4AA5" w:rsidRDefault="00FD4AA5" w:rsidP="00D94A5B">
            <w:pPr>
              <w:pStyle w:val="OtherTableBody"/>
            </w:pPr>
            <w:r>
              <w:t>00889</w:t>
            </w:r>
          </w:p>
        </w:tc>
        <w:tc>
          <w:tcPr>
            <w:tcW w:w="600" w:type="dxa"/>
          </w:tcPr>
          <w:p w14:paraId="67BBE52A" w14:textId="77777777" w:rsidR="00FD4AA5" w:rsidRDefault="00FD4AA5" w:rsidP="00D94A5B">
            <w:pPr>
              <w:pStyle w:val="OtherTableBody"/>
            </w:pPr>
            <w:r>
              <w:t>SCH</w:t>
            </w:r>
          </w:p>
        </w:tc>
        <w:tc>
          <w:tcPr>
            <w:tcW w:w="600" w:type="dxa"/>
          </w:tcPr>
          <w:p w14:paraId="2E535D97" w14:textId="77777777" w:rsidR="00FD4AA5" w:rsidRDefault="00FD4AA5" w:rsidP="00D94A5B">
            <w:pPr>
              <w:pStyle w:val="OtherTableBody"/>
            </w:pPr>
            <w:r>
              <w:t>25</w:t>
            </w:r>
          </w:p>
        </w:tc>
        <w:tc>
          <w:tcPr>
            <w:tcW w:w="600" w:type="dxa"/>
          </w:tcPr>
          <w:p w14:paraId="4F3A41D2" w14:textId="77777777" w:rsidR="00FD4AA5" w:rsidRDefault="00FD4AA5" w:rsidP="00D94A5B">
            <w:pPr>
              <w:pStyle w:val="OtherTableBody"/>
            </w:pPr>
            <w:r>
              <w:t>..</w:t>
            </w:r>
          </w:p>
        </w:tc>
        <w:tc>
          <w:tcPr>
            <w:tcW w:w="600" w:type="dxa"/>
          </w:tcPr>
          <w:p w14:paraId="08FBF893" w14:textId="77777777" w:rsidR="00FD4AA5" w:rsidRDefault="00FD4AA5" w:rsidP="00D94A5B">
            <w:pPr>
              <w:pStyle w:val="OtherTableBody"/>
            </w:pPr>
          </w:p>
        </w:tc>
        <w:tc>
          <w:tcPr>
            <w:tcW w:w="600" w:type="dxa"/>
          </w:tcPr>
          <w:p w14:paraId="457BC65D" w14:textId="77777777" w:rsidR="00FD4AA5" w:rsidRDefault="00FD4AA5" w:rsidP="00D94A5B">
            <w:pPr>
              <w:pStyle w:val="OtherTableBody"/>
            </w:pPr>
            <w:r>
              <w:t>CWE</w:t>
            </w:r>
          </w:p>
        </w:tc>
        <w:tc>
          <w:tcPr>
            <w:tcW w:w="700" w:type="dxa"/>
          </w:tcPr>
          <w:p w14:paraId="3875C902" w14:textId="77777777" w:rsidR="00FD4AA5" w:rsidRDefault="00FD4AA5" w:rsidP="00D94A5B">
            <w:pPr>
              <w:pStyle w:val="OtherTableBody"/>
            </w:pPr>
          </w:p>
        </w:tc>
        <w:tc>
          <w:tcPr>
            <w:tcW w:w="600" w:type="dxa"/>
          </w:tcPr>
          <w:p w14:paraId="19AD28CC" w14:textId="77777777" w:rsidR="00FD4AA5" w:rsidRDefault="00FD4AA5" w:rsidP="00D94A5B">
            <w:pPr>
              <w:pStyle w:val="OtherTableBody"/>
            </w:pPr>
            <w:r>
              <w:t>0278</w:t>
            </w:r>
          </w:p>
        </w:tc>
        <w:tc>
          <w:tcPr>
            <w:tcW w:w="900" w:type="dxa"/>
          </w:tcPr>
          <w:p w14:paraId="2302D023" w14:textId="77777777" w:rsidR="00FD4AA5" w:rsidRDefault="00FD4AA5" w:rsidP="00D94A5B">
            <w:pPr>
              <w:pStyle w:val="OtherTableBody"/>
            </w:pPr>
            <w:r>
              <w:t>10.6.2</w:t>
            </w:r>
          </w:p>
        </w:tc>
      </w:tr>
      <w:tr w:rsidR="00FD4AA5" w14:paraId="02676E69" w14:textId="77777777" w:rsidTr="00D94A5B">
        <w:trPr>
          <w:tblHeader/>
        </w:trPr>
        <w:tc>
          <w:tcPr>
            <w:tcW w:w="3500" w:type="dxa"/>
          </w:tcPr>
          <w:p w14:paraId="5B13C5EE" w14:textId="77777777" w:rsidR="00FD4AA5" w:rsidRDefault="00FD4AA5" w:rsidP="00D94A5B">
            <w:pPr>
              <w:pStyle w:val="OtherTableBody"/>
            </w:pPr>
            <w:r>
              <w:t>Filler Status Code</w:t>
            </w:r>
          </w:p>
        </w:tc>
        <w:tc>
          <w:tcPr>
            <w:tcW w:w="700" w:type="dxa"/>
          </w:tcPr>
          <w:p w14:paraId="209D166D" w14:textId="77777777" w:rsidR="00FD4AA5" w:rsidRDefault="00FD4AA5" w:rsidP="00D94A5B">
            <w:pPr>
              <w:pStyle w:val="OtherTableBody"/>
            </w:pPr>
            <w:r>
              <w:t>00889</w:t>
            </w:r>
          </w:p>
        </w:tc>
        <w:tc>
          <w:tcPr>
            <w:tcW w:w="600" w:type="dxa"/>
          </w:tcPr>
          <w:p w14:paraId="45721AB4" w14:textId="77777777" w:rsidR="00FD4AA5" w:rsidRDefault="00FD4AA5" w:rsidP="00D94A5B">
            <w:pPr>
              <w:pStyle w:val="OtherTableBody"/>
            </w:pPr>
            <w:r>
              <w:t>AIP</w:t>
            </w:r>
          </w:p>
        </w:tc>
        <w:tc>
          <w:tcPr>
            <w:tcW w:w="600" w:type="dxa"/>
          </w:tcPr>
          <w:p w14:paraId="457753B1" w14:textId="77777777" w:rsidR="00FD4AA5" w:rsidRDefault="00FD4AA5" w:rsidP="00D94A5B">
            <w:pPr>
              <w:pStyle w:val="OtherTableBody"/>
            </w:pPr>
            <w:r>
              <w:t>12</w:t>
            </w:r>
          </w:p>
        </w:tc>
        <w:tc>
          <w:tcPr>
            <w:tcW w:w="600" w:type="dxa"/>
          </w:tcPr>
          <w:p w14:paraId="0DD28126" w14:textId="77777777" w:rsidR="00FD4AA5" w:rsidRDefault="00FD4AA5" w:rsidP="00D94A5B">
            <w:pPr>
              <w:pStyle w:val="OtherTableBody"/>
            </w:pPr>
            <w:r>
              <w:t>..</w:t>
            </w:r>
          </w:p>
        </w:tc>
        <w:tc>
          <w:tcPr>
            <w:tcW w:w="600" w:type="dxa"/>
          </w:tcPr>
          <w:p w14:paraId="5FB14C18" w14:textId="77777777" w:rsidR="00FD4AA5" w:rsidRDefault="00FD4AA5" w:rsidP="00D94A5B">
            <w:pPr>
              <w:pStyle w:val="OtherTableBody"/>
            </w:pPr>
          </w:p>
        </w:tc>
        <w:tc>
          <w:tcPr>
            <w:tcW w:w="600" w:type="dxa"/>
          </w:tcPr>
          <w:p w14:paraId="2FC124E3" w14:textId="77777777" w:rsidR="00FD4AA5" w:rsidRDefault="00FD4AA5" w:rsidP="00D94A5B">
            <w:pPr>
              <w:pStyle w:val="OtherTableBody"/>
            </w:pPr>
            <w:r>
              <w:t>CWE</w:t>
            </w:r>
          </w:p>
        </w:tc>
        <w:tc>
          <w:tcPr>
            <w:tcW w:w="700" w:type="dxa"/>
          </w:tcPr>
          <w:p w14:paraId="1FB0EF16" w14:textId="77777777" w:rsidR="00FD4AA5" w:rsidRDefault="00FD4AA5" w:rsidP="00D94A5B">
            <w:pPr>
              <w:pStyle w:val="OtherTableBody"/>
            </w:pPr>
          </w:p>
        </w:tc>
        <w:tc>
          <w:tcPr>
            <w:tcW w:w="600" w:type="dxa"/>
          </w:tcPr>
          <w:p w14:paraId="61D0D191" w14:textId="77777777" w:rsidR="00FD4AA5" w:rsidRDefault="00FD4AA5" w:rsidP="00D94A5B">
            <w:pPr>
              <w:pStyle w:val="OtherTableBody"/>
            </w:pPr>
            <w:r>
              <w:t>0278</w:t>
            </w:r>
          </w:p>
        </w:tc>
        <w:tc>
          <w:tcPr>
            <w:tcW w:w="900" w:type="dxa"/>
          </w:tcPr>
          <w:p w14:paraId="230498D2" w14:textId="77777777" w:rsidR="00FD4AA5" w:rsidRDefault="00FD4AA5" w:rsidP="00D94A5B">
            <w:pPr>
              <w:pStyle w:val="OtherTableBody"/>
            </w:pPr>
            <w:r>
              <w:t>10.6.7</w:t>
            </w:r>
          </w:p>
        </w:tc>
      </w:tr>
      <w:tr w:rsidR="00FD4AA5" w14:paraId="10E11DD5" w14:textId="77777777" w:rsidTr="00D94A5B">
        <w:trPr>
          <w:tblHeader/>
        </w:trPr>
        <w:tc>
          <w:tcPr>
            <w:tcW w:w="3500" w:type="dxa"/>
          </w:tcPr>
          <w:p w14:paraId="55035582" w14:textId="77777777" w:rsidR="00FD4AA5" w:rsidRDefault="00FD4AA5" w:rsidP="00D94A5B">
            <w:pPr>
              <w:pStyle w:val="OtherTableBody"/>
            </w:pPr>
            <w:r>
              <w:t>Filler Status Code</w:t>
            </w:r>
          </w:p>
        </w:tc>
        <w:tc>
          <w:tcPr>
            <w:tcW w:w="700" w:type="dxa"/>
          </w:tcPr>
          <w:p w14:paraId="7BF4523D" w14:textId="77777777" w:rsidR="00FD4AA5" w:rsidRDefault="00FD4AA5" w:rsidP="00D94A5B">
            <w:pPr>
              <w:pStyle w:val="OtherTableBody"/>
            </w:pPr>
            <w:r>
              <w:t>00889</w:t>
            </w:r>
          </w:p>
        </w:tc>
        <w:tc>
          <w:tcPr>
            <w:tcW w:w="600" w:type="dxa"/>
          </w:tcPr>
          <w:p w14:paraId="6703E239" w14:textId="77777777" w:rsidR="00FD4AA5" w:rsidRDefault="00FD4AA5" w:rsidP="00D94A5B">
            <w:pPr>
              <w:pStyle w:val="OtherTableBody"/>
            </w:pPr>
            <w:r>
              <w:t>AIG</w:t>
            </w:r>
          </w:p>
        </w:tc>
        <w:tc>
          <w:tcPr>
            <w:tcW w:w="600" w:type="dxa"/>
          </w:tcPr>
          <w:p w14:paraId="1B0A8C7C" w14:textId="77777777" w:rsidR="00FD4AA5" w:rsidRDefault="00FD4AA5" w:rsidP="00D94A5B">
            <w:pPr>
              <w:pStyle w:val="OtherTableBody"/>
            </w:pPr>
            <w:r>
              <w:t>14</w:t>
            </w:r>
          </w:p>
        </w:tc>
        <w:tc>
          <w:tcPr>
            <w:tcW w:w="600" w:type="dxa"/>
          </w:tcPr>
          <w:p w14:paraId="7EBC3A79" w14:textId="77777777" w:rsidR="00FD4AA5" w:rsidRDefault="00FD4AA5" w:rsidP="00D94A5B">
            <w:pPr>
              <w:pStyle w:val="OtherTableBody"/>
            </w:pPr>
            <w:r>
              <w:t>..</w:t>
            </w:r>
          </w:p>
        </w:tc>
        <w:tc>
          <w:tcPr>
            <w:tcW w:w="600" w:type="dxa"/>
          </w:tcPr>
          <w:p w14:paraId="161C3476" w14:textId="77777777" w:rsidR="00FD4AA5" w:rsidRDefault="00FD4AA5" w:rsidP="00D94A5B">
            <w:pPr>
              <w:pStyle w:val="OtherTableBody"/>
            </w:pPr>
          </w:p>
        </w:tc>
        <w:tc>
          <w:tcPr>
            <w:tcW w:w="600" w:type="dxa"/>
          </w:tcPr>
          <w:p w14:paraId="53155A20" w14:textId="77777777" w:rsidR="00FD4AA5" w:rsidRDefault="00FD4AA5" w:rsidP="00D94A5B">
            <w:pPr>
              <w:pStyle w:val="OtherTableBody"/>
            </w:pPr>
            <w:r>
              <w:t>CWE</w:t>
            </w:r>
          </w:p>
        </w:tc>
        <w:tc>
          <w:tcPr>
            <w:tcW w:w="700" w:type="dxa"/>
          </w:tcPr>
          <w:p w14:paraId="752F4D7F" w14:textId="77777777" w:rsidR="00FD4AA5" w:rsidRDefault="00FD4AA5" w:rsidP="00D94A5B">
            <w:pPr>
              <w:pStyle w:val="OtherTableBody"/>
            </w:pPr>
          </w:p>
        </w:tc>
        <w:tc>
          <w:tcPr>
            <w:tcW w:w="600" w:type="dxa"/>
          </w:tcPr>
          <w:p w14:paraId="32BCF31B" w14:textId="77777777" w:rsidR="00FD4AA5" w:rsidRDefault="00FD4AA5" w:rsidP="00D94A5B">
            <w:pPr>
              <w:pStyle w:val="OtherTableBody"/>
            </w:pPr>
            <w:r>
              <w:t>0278</w:t>
            </w:r>
          </w:p>
        </w:tc>
        <w:tc>
          <w:tcPr>
            <w:tcW w:w="900" w:type="dxa"/>
          </w:tcPr>
          <w:p w14:paraId="15C710ED" w14:textId="77777777" w:rsidR="00FD4AA5" w:rsidRDefault="00FD4AA5" w:rsidP="00D94A5B">
            <w:pPr>
              <w:pStyle w:val="OtherTableBody"/>
            </w:pPr>
            <w:r>
              <w:t>10.6.5</w:t>
            </w:r>
          </w:p>
        </w:tc>
      </w:tr>
      <w:tr w:rsidR="00FD4AA5" w14:paraId="265B3BD4" w14:textId="77777777" w:rsidTr="00D94A5B">
        <w:trPr>
          <w:tblHeader/>
        </w:trPr>
        <w:tc>
          <w:tcPr>
            <w:tcW w:w="3500" w:type="dxa"/>
          </w:tcPr>
          <w:p w14:paraId="27421DAB" w14:textId="77777777" w:rsidR="00FD4AA5" w:rsidRDefault="00FD4AA5" w:rsidP="00D94A5B">
            <w:pPr>
              <w:pStyle w:val="OtherTableBody"/>
            </w:pPr>
            <w:r>
              <w:t>Filler Status Code</w:t>
            </w:r>
          </w:p>
        </w:tc>
        <w:tc>
          <w:tcPr>
            <w:tcW w:w="700" w:type="dxa"/>
          </w:tcPr>
          <w:p w14:paraId="2E78DFD2" w14:textId="77777777" w:rsidR="00FD4AA5" w:rsidRDefault="00FD4AA5" w:rsidP="00D94A5B">
            <w:pPr>
              <w:pStyle w:val="OtherTableBody"/>
            </w:pPr>
            <w:r>
              <w:t>00889</w:t>
            </w:r>
          </w:p>
        </w:tc>
        <w:tc>
          <w:tcPr>
            <w:tcW w:w="600" w:type="dxa"/>
          </w:tcPr>
          <w:p w14:paraId="6E2F45B1" w14:textId="77777777" w:rsidR="00FD4AA5" w:rsidRDefault="00FD4AA5" w:rsidP="00D94A5B">
            <w:pPr>
              <w:pStyle w:val="OtherTableBody"/>
            </w:pPr>
            <w:r>
              <w:t>AIS</w:t>
            </w:r>
          </w:p>
        </w:tc>
        <w:tc>
          <w:tcPr>
            <w:tcW w:w="600" w:type="dxa"/>
          </w:tcPr>
          <w:p w14:paraId="26917F4E" w14:textId="77777777" w:rsidR="00FD4AA5" w:rsidRDefault="00FD4AA5" w:rsidP="00D94A5B">
            <w:pPr>
              <w:pStyle w:val="OtherTableBody"/>
            </w:pPr>
            <w:r>
              <w:t>10</w:t>
            </w:r>
          </w:p>
        </w:tc>
        <w:tc>
          <w:tcPr>
            <w:tcW w:w="600" w:type="dxa"/>
          </w:tcPr>
          <w:p w14:paraId="36CD8B4F" w14:textId="77777777" w:rsidR="00FD4AA5" w:rsidRDefault="00FD4AA5" w:rsidP="00D94A5B">
            <w:pPr>
              <w:pStyle w:val="OtherTableBody"/>
            </w:pPr>
            <w:r>
              <w:t>..</w:t>
            </w:r>
          </w:p>
        </w:tc>
        <w:tc>
          <w:tcPr>
            <w:tcW w:w="600" w:type="dxa"/>
          </w:tcPr>
          <w:p w14:paraId="0666237B" w14:textId="77777777" w:rsidR="00FD4AA5" w:rsidRDefault="00FD4AA5" w:rsidP="00D94A5B">
            <w:pPr>
              <w:pStyle w:val="OtherTableBody"/>
            </w:pPr>
          </w:p>
        </w:tc>
        <w:tc>
          <w:tcPr>
            <w:tcW w:w="600" w:type="dxa"/>
          </w:tcPr>
          <w:p w14:paraId="176BC7A1" w14:textId="77777777" w:rsidR="00FD4AA5" w:rsidRDefault="00FD4AA5" w:rsidP="00D94A5B">
            <w:pPr>
              <w:pStyle w:val="OtherTableBody"/>
            </w:pPr>
            <w:r>
              <w:t>CWE</w:t>
            </w:r>
          </w:p>
        </w:tc>
        <w:tc>
          <w:tcPr>
            <w:tcW w:w="700" w:type="dxa"/>
          </w:tcPr>
          <w:p w14:paraId="1CD629D5" w14:textId="77777777" w:rsidR="00FD4AA5" w:rsidRDefault="00FD4AA5" w:rsidP="00D94A5B">
            <w:pPr>
              <w:pStyle w:val="OtherTableBody"/>
            </w:pPr>
          </w:p>
        </w:tc>
        <w:tc>
          <w:tcPr>
            <w:tcW w:w="600" w:type="dxa"/>
          </w:tcPr>
          <w:p w14:paraId="5F0F88A6" w14:textId="77777777" w:rsidR="00FD4AA5" w:rsidRDefault="00FD4AA5" w:rsidP="00D94A5B">
            <w:pPr>
              <w:pStyle w:val="OtherTableBody"/>
            </w:pPr>
            <w:r>
              <w:t>0278</w:t>
            </w:r>
          </w:p>
        </w:tc>
        <w:tc>
          <w:tcPr>
            <w:tcW w:w="900" w:type="dxa"/>
          </w:tcPr>
          <w:p w14:paraId="71FA31F3" w14:textId="77777777" w:rsidR="00FD4AA5" w:rsidRDefault="00FD4AA5" w:rsidP="00D94A5B">
            <w:pPr>
              <w:pStyle w:val="OtherTableBody"/>
            </w:pPr>
            <w:r>
              <w:t>10.6.4</w:t>
            </w:r>
          </w:p>
        </w:tc>
      </w:tr>
      <w:tr w:rsidR="00FD4AA5" w14:paraId="633CA589" w14:textId="77777777" w:rsidTr="00D94A5B">
        <w:trPr>
          <w:tblHeader/>
        </w:trPr>
        <w:tc>
          <w:tcPr>
            <w:tcW w:w="3500" w:type="dxa"/>
          </w:tcPr>
          <w:p w14:paraId="1512F3EF" w14:textId="77777777" w:rsidR="00FD4AA5" w:rsidRDefault="00FD4AA5" w:rsidP="00D94A5B">
            <w:pPr>
              <w:pStyle w:val="OtherTableBody"/>
            </w:pPr>
            <w:r>
              <w:t>Filler Supplemental Service Information</w:t>
            </w:r>
          </w:p>
        </w:tc>
        <w:tc>
          <w:tcPr>
            <w:tcW w:w="700" w:type="dxa"/>
          </w:tcPr>
          <w:p w14:paraId="1324C8FB" w14:textId="77777777" w:rsidR="00FD4AA5" w:rsidRDefault="00FD4AA5" w:rsidP="00D94A5B">
            <w:pPr>
              <w:pStyle w:val="OtherTableBody"/>
            </w:pPr>
            <w:r>
              <w:t>01475</w:t>
            </w:r>
          </w:p>
        </w:tc>
        <w:tc>
          <w:tcPr>
            <w:tcW w:w="600" w:type="dxa"/>
          </w:tcPr>
          <w:p w14:paraId="053EFEA8" w14:textId="77777777" w:rsidR="00FD4AA5" w:rsidRDefault="00FD4AA5" w:rsidP="00D94A5B">
            <w:pPr>
              <w:pStyle w:val="OtherTableBody"/>
            </w:pPr>
            <w:r>
              <w:t>OBR</w:t>
            </w:r>
          </w:p>
        </w:tc>
        <w:tc>
          <w:tcPr>
            <w:tcW w:w="600" w:type="dxa"/>
          </w:tcPr>
          <w:p w14:paraId="5CBC32B8" w14:textId="77777777" w:rsidR="00FD4AA5" w:rsidRDefault="00FD4AA5" w:rsidP="00D94A5B">
            <w:pPr>
              <w:pStyle w:val="OtherTableBody"/>
            </w:pPr>
            <w:r>
              <w:t>47</w:t>
            </w:r>
          </w:p>
        </w:tc>
        <w:tc>
          <w:tcPr>
            <w:tcW w:w="600" w:type="dxa"/>
          </w:tcPr>
          <w:p w14:paraId="3AF2A5D2" w14:textId="77777777" w:rsidR="00FD4AA5" w:rsidRDefault="00FD4AA5" w:rsidP="00D94A5B">
            <w:pPr>
              <w:pStyle w:val="OtherTableBody"/>
            </w:pPr>
            <w:r>
              <w:t>..</w:t>
            </w:r>
          </w:p>
        </w:tc>
        <w:tc>
          <w:tcPr>
            <w:tcW w:w="600" w:type="dxa"/>
          </w:tcPr>
          <w:p w14:paraId="09D02F20" w14:textId="77777777" w:rsidR="00FD4AA5" w:rsidRDefault="00FD4AA5" w:rsidP="00D94A5B">
            <w:pPr>
              <w:pStyle w:val="OtherTableBody"/>
            </w:pPr>
          </w:p>
        </w:tc>
        <w:tc>
          <w:tcPr>
            <w:tcW w:w="600" w:type="dxa"/>
          </w:tcPr>
          <w:p w14:paraId="12AC9D31" w14:textId="77777777" w:rsidR="00FD4AA5" w:rsidRDefault="00FD4AA5" w:rsidP="00D94A5B">
            <w:pPr>
              <w:pStyle w:val="OtherTableBody"/>
            </w:pPr>
            <w:r>
              <w:t>CWE</w:t>
            </w:r>
          </w:p>
        </w:tc>
        <w:tc>
          <w:tcPr>
            <w:tcW w:w="700" w:type="dxa"/>
          </w:tcPr>
          <w:p w14:paraId="03172DFB" w14:textId="77777777" w:rsidR="00FD4AA5" w:rsidRDefault="00FD4AA5" w:rsidP="00D94A5B">
            <w:pPr>
              <w:pStyle w:val="OtherTableBody"/>
            </w:pPr>
            <w:r>
              <w:t>Y</w:t>
            </w:r>
          </w:p>
        </w:tc>
        <w:tc>
          <w:tcPr>
            <w:tcW w:w="600" w:type="dxa"/>
          </w:tcPr>
          <w:p w14:paraId="2B4BAD1C" w14:textId="77777777" w:rsidR="00FD4AA5" w:rsidRDefault="00FD4AA5" w:rsidP="00D94A5B">
            <w:pPr>
              <w:pStyle w:val="OtherTableBody"/>
            </w:pPr>
            <w:r>
              <w:t>0411</w:t>
            </w:r>
          </w:p>
        </w:tc>
        <w:tc>
          <w:tcPr>
            <w:tcW w:w="900" w:type="dxa"/>
          </w:tcPr>
          <w:p w14:paraId="113CC41F" w14:textId="77777777" w:rsidR="00FD4AA5" w:rsidRDefault="00FD4AA5" w:rsidP="00D94A5B">
            <w:pPr>
              <w:pStyle w:val="OtherTableBody"/>
            </w:pPr>
            <w:r>
              <w:t>7.4.1</w:t>
            </w:r>
          </w:p>
        </w:tc>
      </w:tr>
      <w:tr w:rsidR="00FD4AA5" w14:paraId="4C1295E3" w14:textId="77777777" w:rsidTr="00D94A5B">
        <w:trPr>
          <w:tblHeader/>
        </w:trPr>
        <w:tc>
          <w:tcPr>
            <w:tcW w:w="3500" w:type="dxa"/>
          </w:tcPr>
          <w:p w14:paraId="28A77587" w14:textId="77777777" w:rsidR="00FD4AA5" w:rsidRDefault="00FD4AA5" w:rsidP="00D94A5B">
            <w:pPr>
              <w:pStyle w:val="OtherTableBody"/>
            </w:pPr>
            <w:r>
              <w:t>Filler Supplemental Service Information</w:t>
            </w:r>
          </w:p>
        </w:tc>
        <w:tc>
          <w:tcPr>
            <w:tcW w:w="700" w:type="dxa"/>
          </w:tcPr>
          <w:p w14:paraId="3B548014" w14:textId="77777777" w:rsidR="00FD4AA5" w:rsidRDefault="00FD4AA5" w:rsidP="00D94A5B">
            <w:pPr>
              <w:pStyle w:val="OtherTableBody"/>
            </w:pPr>
            <w:r>
              <w:t>01475</w:t>
            </w:r>
          </w:p>
        </w:tc>
        <w:tc>
          <w:tcPr>
            <w:tcW w:w="600" w:type="dxa"/>
          </w:tcPr>
          <w:p w14:paraId="33C25669" w14:textId="77777777" w:rsidR="00FD4AA5" w:rsidRDefault="00FD4AA5" w:rsidP="00D94A5B">
            <w:pPr>
              <w:pStyle w:val="OtherTableBody"/>
            </w:pPr>
            <w:r>
              <w:t>AIS</w:t>
            </w:r>
          </w:p>
        </w:tc>
        <w:tc>
          <w:tcPr>
            <w:tcW w:w="600" w:type="dxa"/>
          </w:tcPr>
          <w:p w14:paraId="4179B723" w14:textId="77777777" w:rsidR="00FD4AA5" w:rsidRDefault="00FD4AA5" w:rsidP="00D94A5B">
            <w:pPr>
              <w:pStyle w:val="OtherTableBody"/>
            </w:pPr>
            <w:r>
              <w:t>12</w:t>
            </w:r>
          </w:p>
        </w:tc>
        <w:tc>
          <w:tcPr>
            <w:tcW w:w="600" w:type="dxa"/>
          </w:tcPr>
          <w:p w14:paraId="75738E02" w14:textId="77777777" w:rsidR="00FD4AA5" w:rsidRDefault="00FD4AA5" w:rsidP="00D94A5B">
            <w:pPr>
              <w:pStyle w:val="OtherTableBody"/>
            </w:pPr>
            <w:r>
              <w:t>..</w:t>
            </w:r>
          </w:p>
        </w:tc>
        <w:tc>
          <w:tcPr>
            <w:tcW w:w="600" w:type="dxa"/>
          </w:tcPr>
          <w:p w14:paraId="6D1BC9D3" w14:textId="77777777" w:rsidR="00FD4AA5" w:rsidRDefault="00FD4AA5" w:rsidP="00D94A5B">
            <w:pPr>
              <w:pStyle w:val="OtherTableBody"/>
            </w:pPr>
          </w:p>
        </w:tc>
        <w:tc>
          <w:tcPr>
            <w:tcW w:w="600" w:type="dxa"/>
          </w:tcPr>
          <w:p w14:paraId="5E1AA175" w14:textId="77777777" w:rsidR="00FD4AA5" w:rsidRDefault="00FD4AA5" w:rsidP="00D94A5B">
            <w:pPr>
              <w:pStyle w:val="OtherTableBody"/>
            </w:pPr>
            <w:r>
              <w:t>CWE</w:t>
            </w:r>
          </w:p>
        </w:tc>
        <w:tc>
          <w:tcPr>
            <w:tcW w:w="700" w:type="dxa"/>
          </w:tcPr>
          <w:p w14:paraId="3EB0DE72" w14:textId="77777777" w:rsidR="00FD4AA5" w:rsidRDefault="00FD4AA5" w:rsidP="00D94A5B">
            <w:pPr>
              <w:pStyle w:val="OtherTableBody"/>
            </w:pPr>
            <w:r>
              <w:t>Y</w:t>
            </w:r>
          </w:p>
        </w:tc>
        <w:tc>
          <w:tcPr>
            <w:tcW w:w="600" w:type="dxa"/>
          </w:tcPr>
          <w:p w14:paraId="22528632" w14:textId="77777777" w:rsidR="00FD4AA5" w:rsidRDefault="00FD4AA5" w:rsidP="00D94A5B">
            <w:pPr>
              <w:pStyle w:val="OtherTableBody"/>
            </w:pPr>
            <w:r>
              <w:t>0411</w:t>
            </w:r>
          </w:p>
        </w:tc>
        <w:tc>
          <w:tcPr>
            <w:tcW w:w="900" w:type="dxa"/>
          </w:tcPr>
          <w:p w14:paraId="52F2EA47" w14:textId="77777777" w:rsidR="00FD4AA5" w:rsidRDefault="00FD4AA5" w:rsidP="00D94A5B">
            <w:pPr>
              <w:pStyle w:val="OtherTableBody"/>
            </w:pPr>
            <w:r>
              <w:t>10.6.4</w:t>
            </w:r>
          </w:p>
        </w:tc>
      </w:tr>
      <w:tr w:rsidR="00FD4AA5" w14:paraId="71F0C65B" w14:textId="77777777" w:rsidTr="00D94A5B">
        <w:trPr>
          <w:tblHeader/>
        </w:trPr>
        <w:tc>
          <w:tcPr>
            <w:tcW w:w="3500" w:type="dxa"/>
          </w:tcPr>
          <w:p w14:paraId="000CF51E" w14:textId="77777777" w:rsidR="00FD4AA5" w:rsidRDefault="00FD4AA5" w:rsidP="00D94A5B">
            <w:pPr>
              <w:pStyle w:val="OtherTableBody"/>
            </w:pPr>
            <w:r>
              <w:t>Filler's Expected Availability Date/Time</w:t>
            </w:r>
          </w:p>
        </w:tc>
        <w:tc>
          <w:tcPr>
            <w:tcW w:w="700" w:type="dxa"/>
          </w:tcPr>
          <w:p w14:paraId="0C243699" w14:textId="77777777" w:rsidR="00FD4AA5" w:rsidRDefault="00FD4AA5" w:rsidP="00D94A5B">
            <w:pPr>
              <w:pStyle w:val="OtherTableBody"/>
            </w:pPr>
            <w:r>
              <w:t>01642</w:t>
            </w:r>
          </w:p>
        </w:tc>
        <w:tc>
          <w:tcPr>
            <w:tcW w:w="600" w:type="dxa"/>
          </w:tcPr>
          <w:p w14:paraId="644F55FC" w14:textId="77777777" w:rsidR="00FD4AA5" w:rsidRDefault="00FD4AA5" w:rsidP="00D94A5B">
            <w:pPr>
              <w:pStyle w:val="OtherTableBody"/>
            </w:pPr>
            <w:r>
              <w:t>ORC</w:t>
            </w:r>
          </w:p>
        </w:tc>
        <w:tc>
          <w:tcPr>
            <w:tcW w:w="600" w:type="dxa"/>
          </w:tcPr>
          <w:p w14:paraId="52A29A34" w14:textId="77777777" w:rsidR="00FD4AA5" w:rsidRDefault="00FD4AA5" w:rsidP="00D94A5B">
            <w:pPr>
              <w:pStyle w:val="OtherTableBody"/>
            </w:pPr>
            <w:r>
              <w:t>27</w:t>
            </w:r>
          </w:p>
        </w:tc>
        <w:tc>
          <w:tcPr>
            <w:tcW w:w="600" w:type="dxa"/>
          </w:tcPr>
          <w:p w14:paraId="4302959B" w14:textId="77777777" w:rsidR="00FD4AA5" w:rsidRDefault="00FD4AA5" w:rsidP="00D94A5B">
            <w:pPr>
              <w:pStyle w:val="OtherTableBody"/>
            </w:pPr>
            <w:r>
              <w:t>..</w:t>
            </w:r>
          </w:p>
        </w:tc>
        <w:tc>
          <w:tcPr>
            <w:tcW w:w="600" w:type="dxa"/>
          </w:tcPr>
          <w:p w14:paraId="5532378B" w14:textId="77777777" w:rsidR="00FD4AA5" w:rsidRDefault="00FD4AA5" w:rsidP="00D94A5B">
            <w:pPr>
              <w:pStyle w:val="OtherTableBody"/>
            </w:pPr>
          </w:p>
        </w:tc>
        <w:tc>
          <w:tcPr>
            <w:tcW w:w="600" w:type="dxa"/>
          </w:tcPr>
          <w:p w14:paraId="0289C058" w14:textId="77777777" w:rsidR="00FD4AA5" w:rsidRDefault="00FD4AA5" w:rsidP="00D94A5B">
            <w:pPr>
              <w:pStyle w:val="OtherTableBody"/>
            </w:pPr>
            <w:r>
              <w:t>DTM</w:t>
            </w:r>
          </w:p>
        </w:tc>
        <w:tc>
          <w:tcPr>
            <w:tcW w:w="700" w:type="dxa"/>
          </w:tcPr>
          <w:p w14:paraId="79A49235" w14:textId="77777777" w:rsidR="00FD4AA5" w:rsidRDefault="00FD4AA5" w:rsidP="00D94A5B">
            <w:pPr>
              <w:pStyle w:val="OtherTableBody"/>
            </w:pPr>
          </w:p>
        </w:tc>
        <w:tc>
          <w:tcPr>
            <w:tcW w:w="600" w:type="dxa"/>
          </w:tcPr>
          <w:p w14:paraId="3989FBD5" w14:textId="77777777" w:rsidR="00FD4AA5" w:rsidRDefault="00FD4AA5" w:rsidP="00D94A5B">
            <w:pPr>
              <w:pStyle w:val="OtherTableBody"/>
            </w:pPr>
          </w:p>
        </w:tc>
        <w:tc>
          <w:tcPr>
            <w:tcW w:w="900" w:type="dxa"/>
          </w:tcPr>
          <w:p w14:paraId="7D8EFF9B" w14:textId="77777777" w:rsidR="00FD4AA5" w:rsidRDefault="00FD4AA5" w:rsidP="00D94A5B">
            <w:pPr>
              <w:pStyle w:val="OtherTableBody"/>
            </w:pPr>
            <w:r>
              <w:t>4.5.1</w:t>
            </w:r>
          </w:p>
        </w:tc>
      </w:tr>
      <w:tr w:rsidR="00FD4AA5" w14:paraId="43E0C102" w14:textId="77777777" w:rsidTr="00D94A5B">
        <w:trPr>
          <w:tblHeader/>
        </w:trPr>
        <w:tc>
          <w:tcPr>
            <w:tcW w:w="3500" w:type="dxa"/>
          </w:tcPr>
          <w:p w14:paraId="3CF68460" w14:textId="77777777" w:rsidR="00FD4AA5" w:rsidRDefault="00FD4AA5" w:rsidP="00D94A5B">
            <w:pPr>
              <w:pStyle w:val="OtherTableBody"/>
            </w:pPr>
            <w:r>
              <w:t>Final Review Date/Time</w:t>
            </w:r>
          </w:p>
        </w:tc>
        <w:tc>
          <w:tcPr>
            <w:tcW w:w="700" w:type="dxa"/>
          </w:tcPr>
          <w:p w14:paraId="58411F54" w14:textId="77777777" w:rsidR="00FD4AA5" w:rsidRDefault="00FD4AA5" w:rsidP="00D94A5B">
            <w:pPr>
              <w:pStyle w:val="OtherTableBody"/>
            </w:pPr>
            <w:r>
              <w:t>03368</w:t>
            </w:r>
          </w:p>
        </w:tc>
        <w:tc>
          <w:tcPr>
            <w:tcW w:w="600" w:type="dxa"/>
          </w:tcPr>
          <w:p w14:paraId="555BCC28" w14:textId="77777777" w:rsidR="00FD4AA5" w:rsidRDefault="00FD4AA5" w:rsidP="00D94A5B">
            <w:pPr>
              <w:pStyle w:val="OtherTableBody"/>
            </w:pPr>
            <w:r>
              <w:t>DON</w:t>
            </w:r>
          </w:p>
        </w:tc>
        <w:tc>
          <w:tcPr>
            <w:tcW w:w="600" w:type="dxa"/>
          </w:tcPr>
          <w:p w14:paraId="3DB3F0ED" w14:textId="77777777" w:rsidR="00FD4AA5" w:rsidRDefault="00FD4AA5" w:rsidP="00D94A5B">
            <w:pPr>
              <w:pStyle w:val="OtherTableBody"/>
            </w:pPr>
            <w:r>
              <w:t>29</w:t>
            </w:r>
          </w:p>
        </w:tc>
        <w:tc>
          <w:tcPr>
            <w:tcW w:w="600" w:type="dxa"/>
          </w:tcPr>
          <w:p w14:paraId="3B2E7822" w14:textId="77777777" w:rsidR="00FD4AA5" w:rsidRDefault="00FD4AA5" w:rsidP="00D94A5B">
            <w:pPr>
              <w:pStyle w:val="OtherTableBody"/>
            </w:pPr>
            <w:r>
              <w:t>..</w:t>
            </w:r>
          </w:p>
        </w:tc>
        <w:tc>
          <w:tcPr>
            <w:tcW w:w="600" w:type="dxa"/>
          </w:tcPr>
          <w:p w14:paraId="00C3877F" w14:textId="77777777" w:rsidR="00FD4AA5" w:rsidRDefault="00FD4AA5" w:rsidP="00D94A5B">
            <w:pPr>
              <w:pStyle w:val="OtherTableBody"/>
            </w:pPr>
          </w:p>
        </w:tc>
        <w:tc>
          <w:tcPr>
            <w:tcW w:w="600" w:type="dxa"/>
          </w:tcPr>
          <w:p w14:paraId="6831D020" w14:textId="77777777" w:rsidR="00FD4AA5" w:rsidRDefault="00FD4AA5" w:rsidP="00D94A5B">
            <w:pPr>
              <w:pStyle w:val="OtherTableBody"/>
            </w:pPr>
            <w:r>
              <w:t>DTM</w:t>
            </w:r>
          </w:p>
        </w:tc>
        <w:tc>
          <w:tcPr>
            <w:tcW w:w="700" w:type="dxa"/>
          </w:tcPr>
          <w:p w14:paraId="5A0A5648" w14:textId="77777777" w:rsidR="00FD4AA5" w:rsidRDefault="00FD4AA5" w:rsidP="00D94A5B">
            <w:pPr>
              <w:pStyle w:val="OtherTableBody"/>
            </w:pPr>
          </w:p>
        </w:tc>
        <w:tc>
          <w:tcPr>
            <w:tcW w:w="600" w:type="dxa"/>
          </w:tcPr>
          <w:p w14:paraId="599CFAB8" w14:textId="77777777" w:rsidR="00FD4AA5" w:rsidRDefault="00FD4AA5" w:rsidP="00D94A5B">
            <w:pPr>
              <w:pStyle w:val="OtherTableBody"/>
            </w:pPr>
          </w:p>
        </w:tc>
        <w:tc>
          <w:tcPr>
            <w:tcW w:w="900" w:type="dxa"/>
          </w:tcPr>
          <w:p w14:paraId="764B5AA1" w14:textId="77777777" w:rsidR="00FD4AA5" w:rsidRDefault="00FD4AA5" w:rsidP="00D94A5B">
            <w:pPr>
              <w:pStyle w:val="OtherTableBody"/>
            </w:pPr>
            <w:r>
              <w:t>4.17.1</w:t>
            </w:r>
          </w:p>
        </w:tc>
      </w:tr>
      <w:tr w:rsidR="00FD4AA5" w14:paraId="0174BC11" w14:textId="77777777" w:rsidTr="00D94A5B">
        <w:trPr>
          <w:tblHeader/>
        </w:trPr>
        <w:tc>
          <w:tcPr>
            <w:tcW w:w="3500" w:type="dxa"/>
          </w:tcPr>
          <w:p w14:paraId="20594092" w14:textId="77777777" w:rsidR="00FD4AA5" w:rsidRDefault="00FD4AA5" w:rsidP="00D94A5B">
            <w:pPr>
              <w:pStyle w:val="OtherTableBody"/>
            </w:pPr>
            <w:r>
              <w:t>Final Review Staff ID</w:t>
            </w:r>
          </w:p>
        </w:tc>
        <w:tc>
          <w:tcPr>
            <w:tcW w:w="700" w:type="dxa"/>
          </w:tcPr>
          <w:p w14:paraId="1B0EE886" w14:textId="77777777" w:rsidR="00FD4AA5" w:rsidRDefault="00FD4AA5" w:rsidP="00D94A5B">
            <w:pPr>
              <w:pStyle w:val="OtherTableBody"/>
            </w:pPr>
            <w:r>
              <w:t>03367</w:t>
            </w:r>
          </w:p>
        </w:tc>
        <w:tc>
          <w:tcPr>
            <w:tcW w:w="600" w:type="dxa"/>
          </w:tcPr>
          <w:p w14:paraId="25FB1B19" w14:textId="77777777" w:rsidR="00FD4AA5" w:rsidRDefault="00FD4AA5" w:rsidP="00D94A5B">
            <w:pPr>
              <w:pStyle w:val="OtherTableBody"/>
            </w:pPr>
            <w:r>
              <w:t>DON</w:t>
            </w:r>
          </w:p>
        </w:tc>
        <w:tc>
          <w:tcPr>
            <w:tcW w:w="600" w:type="dxa"/>
          </w:tcPr>
          <w:p w14:paraId="2D4B4D53" w14:textId="77777777" w:rsidR="00FD4AA5" w:rsidRDefault="00FD4AA5" w:rsidP="00D94A5B">
            <w:pPr>
              <w:pStyle w:val="OtherTableBody"/>
            </w:pPr>
            <w:r>
              <w:t>28</w:t>
            </w:r>
          </w:p>
        </w:tc>
        <w:tc>
          <w:tcPr>
            <w:tcW w:w="600" w:type="dxa"/>
          </w:tcPr>
          <w:p w14:paraId="3CE22851" w14:textId="77777777" w:rsidR="00FD4AA5" w:rsidRDefault="00FD4AA5" w:rsidP="00D94A5B">
            <w:pPr>
              <w:pStyle w:val="OtherTableBody"/>
            </w:pPr>
            <w:r>
              <w:t>..</w:t>
            </w:r>
          </w:p>
        </w:tc>
        <w:tc>
          <w:tcPr>
            <w:tcW w:w="600" w:type="dxa"/>
          </w:tcPr>
          <w:p w14:paraId="4B3189FC" w14:textId="77777777" w:rsidR="00FD4AA5" w:rsidRDefault="00FD4AA5" w:rsidP="00D94A5B">
            <w:pPr>
              <w:pStyle w:val="OtherTableBody"/>
            </w:pPr>
          </w:p>
        </w:tc>
        <w:tc>
          <w:tcPr>
            <w:tcW w:w="600" w:type="dxa"/>
          </w:tcPr>
          <w:p w14:paraId="46876B3A" w14:textId="77777777" w:rsidR="00FD4AA5" w:rsidRDefault="00FD4AA5" w:rsidP="00D94A5B">
            <w:pPr>
              <w:pStyle w:val="OtherTableBody"/>
            </w:pPr>
            <w:r>
              <w:t>XPN</w:t>
            </w:r>
          </w:p>
        </w:tc>
        <w:tc>
          <w:tcPr>
            <w:tcW w:w="700" w:type="dxa"/>
          </w:tcPr>
          <w:p w14:paraId="54297260" w14:textId="77777777" w:rsidR="00FD4AA5" w:rsidRDefault="00FD4AA5" w:rsidP="00D94A5B">
            <w:pPr>
              <w:pStyle w:val="OtherTableBody"/>
            </w:pPr>
          </w:p>
        </w:tc>
        <w:tc>
          <w:tcPr>
            <w:tcW w:w="600" w:type="dxa"/>
          </w:tcPr>
          <w:p w14:paraId="5515B2B4" w14:textId="77777777" w:rsidR="00FD4AA5" w:rsidRDefault="00FD4AA5" w:rsidP="00D94A5B">
            <w:pPr>
              <w:pStyle w:val="OtherTableBody"/>
            </w:pPr>
          </w:p>
        </w:tc>
        <w:tc>
          <w:tcPr>
            <w:tcW w:w="900" w:type="dxa"/>
          </w:tcPr>
          <w:p w14:paraId="3C757776" w14:textId="77777777" w:rsidR="00FD4AA5" w:rsidRDefault="00FD4AA5" w:rsidP="00D94A5B">
            <w:pPr>
              <w:pStyle w:val="OtherTableBody"/>
            </w:pPr>
            <w:r>
              <w:t>4.17.1</w:t>
            </w:r>
          </w:p>
        </w:tc>
      </w:tr>
      <w:tr w:rsidR="00FD4AA5" w14:paraId="3C24249C" w14:textId="77777777" w:rsidTr="00D94A5B">
        <w:trPr>
          <w:tblHeader/>
        </w:trPr>
        <w:tc>
          <w:tcPr>
            <w:tcW w:w="3500" w:type="dxa"/>
          </w:tcPr>
          <w:p w14:paraId="765F959D" w14:textId="77777777" w:rsidR="00FD4AA5" w:rsidRDefault="00FD4AA5" w:rsidP="00D94A5B">
            <w:pPr>
              <w:pStyle w:val="OtherTableBody"/>
            </w:pPr>
            <w:r>
              <w:t>Financial Class</w:t>
            </w:r>
          </w:p>
        </w:tc>
        <w:tc>
          <w:tcPr>
            <w:tcW w:w="700" w:type="dxa"/>
          </w:tcPr>
          <w:p w14:paraId="4BFBA624" w14:textId="77777777" w:rsidR="00FD4AA5" w:rsidRDefault="00FD4AA5" w:rsidP="00D94A5B">
            <w:pPr>
              <w:pStyle w:val="OtherTableBody"/>
            </w:pPr>
            <w:r>
              <w:t>00150</w:t>
            </w:r>
          </w:p>
        </w:tc>
        <w:tc>
          <w:tcPr>
            <w:tcW w:w="600" w:type="dxa"/>
          </w:tcPr>
          <w:p w14:paraId="10218D12" w14:textId="77777777" w:rsidR="00FD4AA5" w:rsidRDefault="00FD4AA5" w:rsidP="00D94A5B">
            <w:pPr>
              <w:pStyle w:val="OtherTableBody"/>
            </w:pPr>
            <w:r>
              <w:t>PV1</w:t>
            </w:r>
          </w:p>
        </w:tc>
        <w:tc>
          <w:tcPr>
            <w:tcW w:w="600" w:type="dxa"/>
          </w:tcPr>
          <w:p w14:paraId="722DA4C8" w14:textId="77777777" w:rsidR="00FD4AA5" w:rsidRDefault="00FD4AA5" w:rsidP="00D94A5B">
            <w:pPr>
              <w:pStyle w:val="OtherTableBody"/>
            </w:pPr>
            <w:r>
              <w:t>20</w:t>
            </w:r>
          </w:p>
        </w:tc>
        <w:tc>
          <w:tcPr>
            <w:tcW w:w="600" w:type="dxa"/>
          </w:tcPr>
          <w:p w14:paraId="5C17842A" w14:textId="77777777" w:rsidR="00FD4AA5" w:rsidRDefault="00FD4AA5" w:rsidP="00D94A5B">
            <w:pPr>
              <w:pStyle w:val="OtherTableBody"/>
            </w:pPr>
            <w:r>
              <w:t>..</w:t>
            </w:r>
          </w:p>
        </w:tc>
        <w:tc>
          <w:tcPr>
            <w:tcW w:w="600" w:type="dxa"/>
          </w:tcPr>
          <w:p w14:paraId="0D3634AD" w14:textId="77777777" w:rsidR="00FD4AA5" w:rsidRDefault="00FD4AA5" w:rsidP="00D94A5B">
            <w:pPr>
              <w:pStyle w:val="OtherTableBody"/>
            </w:pPr>
          </w:p>
        </w:tc>
        <w:tc>
          <w:tcPr>
            <w:tcW w:w="600" w:type="dxa"/>
          </w:tcPr>
          <w:p w14:paraId="738F7629" w14:textId="77777777" w:rsidR="00FD4AA5" w:rsidRDefault="00FD4AA5" w:rsidP="00D94A5B">
            <w:pPr>
              <w:pStyle w:val="OtherTableBody"/>
            </w:pPr>
            <w:r>
              <w:t>FC</w:t>
            </w:r>
          </w:p>
        </w:tc>
        <w:tc>
          <w:tcPr>
            <w:tcW w:w="700" w:type="dxa"/>
          </w:tcPr>
          <w:p w14:paraId="61B4EE44" w14:textId="77777777" w:rsidR="00FD4AA5" w:rsidRDefault="00FD4AA5" w:rsidP="00D94A5B">
            <w:pPr>
              <w:pStyle w:val="OtherTableBody"/>
            </w:pPr>
            <w:r>
              <w:t>Y</w:t>
            </w:r>
          </w:p>
        </w:tc>
        <w:tc>
          <w:tcPr>
            <w:tcW w:w="600" w:type="dxa"/>
          </w:tcPr>
          <w:p w14:paraId="75258BC7" w14:textId="77777777" w:rsidR="00FD4AA5" w:rsidRDefault="00FD4AA5" w:rsidP="00D94A5B">
            <w:pPr>
              <w:pStyle w:val="OtherTableBody"/>
            </w:pPr>
            <w:r>
              <w:t>0064</w:t>
            </w:r>
          </w:p>
        </w:tc>
        <w:tc>
          <w:tcPr>
            <w:tcW w:w="900" w:type="dxa"/>
          </w:tcPr>
          <w:p w14:paraId="3C7052C5" w14:textId="77777777" w:rsidR="00FD4AA5" w:rsidRDefault="00FD4AA5" w:rsidP="00D94A5B">
            <w:pPr>
              <w:pStyle w:val="OtherTableBody"/>
            </w:pPr>
            <w:r>
              <w:t>3.4.3</w:t>
            </w:r>
          </w:p>
        </w:tc>
      </w:tr>
      <w:tr w:rsidR="00FD4AA5" w14:paraId="1B31733C" w14:textId="77777777" w:rsidTr="00D94A5B">
        <w:trPr>
          <w:tblHeader/>
        </w:trPr>
        <w:tc>
          <w:tcPr>
            <w:tcW w:w="3500" w:type="dxa"/>
          </w:tcPr>
          <w:p w14:paraId="519D54BB" w14:textId="77777777" w:rsidR="00FD4AA5" w:rsidRDefault="00FD4AA5" w:rsidP="00D94A5B">
            <w:pPr>
              <w:pStyle w:val="OtherTableBody"/>
            </w:pPr>
            <w:r>
              <w:t>First Similar Illness Date</w:t>
            </w:r>
          </w:p>
        </w:tc>
        <w:tc>
          <w:tcPr>
            <w:tcW w:w="700" w:type="dxa"/>
          </w:tcPr>
          <w:p w14:paraId="1BC85E88" w14:textId="77777777" w:rsidR="00FD4AA5" w:rsidRDefault="00FD4AA5" w:rsidP="00D94A5B">
            <w:pPr>
              <w:pStyle w:val="OtherTableBody"/>
            </w:pPr>
            <w:r>
              <w:t>00730</w:t>
            </w:r>
          </w:p>
        </w:tc>
        <w:tc>
          <w:tcPr>
            <w:tcW w:w="600" w:type="dxa"/>
          </w:tcPr>
          <w:p w14:paraId="70DF3DA7" w14:textId="77777777" w:rsidR="00FD4AA5" w:rsidRDefault="00FD4AA5" w:rsidP="00D94A5B">
            <w:pPr>
              <w:pStyle w:val="OtherTableBody"/>
            </w:pPr>
            <w:r>
              <w:t>PV2</w:t>
            </w:r>
          </w:p>
        </w:tc>
        <w:tc>
          <w:tcPr>
            <w:tcW w:w="600" w:type="dxa"/>
          </w:tcPr>
          <w:p w14:paraId="3F4D1CFD" w14:textId="77777777" w:rsidR="00FD4AA5" w:rsidRDefault="00FD4AA5" w:rsidP="00D94A5B">
            <w:pPr>
              <w:pStyle w:val="OtherTableBody"/>
            </w:pPr>
            <w:r>
              <w:t>29</w:t>
            </w:r>
          </w:p>
        </w:tc>
        <w:tc>
          <w:tcPr>
            <w:tcW w:w="600" w:type="dxa"/>
          </w:tcPr>
          <w:p w14:paraId="0C5DF05A" w14:textId="77777777" w:rsidR="00FD4AA5" w:rsidRDefault="00FD4AA5" w:rsidP="00D94A5B">
            <w:pPr>
              <w:pStyle w:val="OtherTableBody"/>
            </w:pPr>
            <w:r>
              <w:t>..</w:t>
            </w:r>
          </w:p>
        </w:tc>
        <w:tc>
          <w:tcPr>
            <w:tcW w:w="600" w:type="dxa"/>
          </w:tcPr>
          <w:p w14:paraId="0ADA6964" w14:textId="77777777" w:rsidR="00FD4AA5" w:rsidRDefault="00FD4AA5" w:rsidP="00D94A5B">
            <w:pPr>
              <w:pStyle w:val="OtherTableBody"/>
            </w:pPr>
          </w:p>
        </w:tc>
        <w:tc>
          <w:tcPr>
            <w:tcW w:w="600" w:type="dxa"/>
          </w:tcPr>
          <w:p w14:paraId="7809D9BF" w14:textId="77777777" w:rsidR="00FD4AA5" w:rsidRDefault="00FD4AA5" w:rsidP="00D94A5B">
            <w:pPr>
              <w:pStyle w:val="OtherTableBody"/>
            </w:pPr>
            <w:r>
              <w:t>DT</w:t>
            </w:r>
          </w:p>
        </w:tc>
        <w:tc>
          <w:tcPr>
            <w:tcW w:w="700" w:type="dxa"/>
          </w:tcPr>
          <w:p w14:paraId="2CF36BF9" w14:textId="77777777" w:rsidR="00FD4AA5" w:rsidRDefault="00FD4AA5" w:rsidP="00D94A5B">
            <w:pPr>
              <w:pStyle w:val="OtherTableBody"/>
            </w:pPr>
          </w:p>
        </w:tc>
        <w:tc>
          <w:tcPr>
            <w:tcW w:w="600" w:type="dxa"/>
          </w:tcPr>
          <w:p w14:paraId="11820567" w14:textId="77777777" w:rsidR="00FD4AA5" w:rsidRDefault="00FD4AA5" w:rsidP="00D94A5B">
            <w:pPr>
              <w:pStyle w:val="OtherTableBody"/>
            </w:pPr>
          </w:p>
        </w:tc>
        <w:tc>
          <w:tcPr>
            <w:tcW w:w="900" w:type="dxa"/>
          </w:tcPr>
          <w:p w14:paraId="44160102" w14:textId="77777777" w:rsidR="00FD4AA5" w:rsidRDefault="00FD4AA5" w:rsidP="00D94A5B">
            <w:pPr>
              <w:pStyle w:val="OtherTableBody"/>
            </w:pPr>
            <w:r>
              <w:t>3.4.4</w:t>
            </w:r>
          </w:p>
        </w:tc>
      </w:tr>
      <w:tr w:rsidR="00FD4AA5" w14:paraId="786DA592" w14:textId="77777777" w:rsidTr="00D94A5B">
        <w:trPr>
          <w:tblHeader/>
        </w:trPr>
        <w:tc>
          <w:tcPr>
            <w:tcW w:w="3500" w:type="dxa"/>
          </w:tcPr>
          <w:p w14:paraId="531E7F8A" w14:textId="77777777" w:rsidR="00FD4AA5" w:rsidRDefault="00FD4AA5" w:rsidP="00D94A5B">
            <w:pPr>
              <w:pStyle w:val="OtherTableBody"/>
            </w:pPr>
            <w:r>
              <w:t>First Used Date/Time</w:t>
            </w:r>
          </w:p>
        </w:tc>
        <w:tc>
          <w:tcPr>
            <w:tcW w:w="700" w:type="dxa"/>
          </w:tcPr>
          <w:p w14:paraId="540FBA8E" w14:textId="77777777" w:rsidR="00FD4AA5" w:rsidRDefault="00FD4AA5" w:rsidP="00D94A5B">
            <w:pPr>
              <w:pStyle w:val="OtherTableBody"/>
            </w:pPr>
            <w:r>
              <w:t>01384</w:t>
            </w:r>
          </w:p>
        </w:tc>
        <w:tc>
          <w:tcPr>
            <w:tcW w:w="600" w:type="dxa"/>
          </w:tcPr>
          <w:p w14:paraId="7A74C93A" w14:textId="77777777" w:rsidR="00FD4AA5" w:rsidRDefault="00FD4AA5" w:rsidP="00D94A5B">
            <w:pPr>
              <w:pStyle w:val="OtherTableBody"/>
            </w:pPr>
            <w:r>
              <w:t>INV</w:t>
            </w:r>
          </w:p>
        </w:tc>
        <w:tc>
          <w:tcPr>
            <w:tcW w:w="600" w:type="dxa"/>
          </w:tcPr>
          <w:p w14:paraId="6D58A8A2" w14:textId="77777777" w:rsidR="00FD4AA5" w:rsidRDefault="00FD4AA5" w:rsidP="00D94A5B">
            <w:pPr>
              <w:pStyle w:val="OtherTableBody"/>
            </w:pPr>
            <w:r>
              <w:t>13</w:t>
            </w:r>
          </w:p>
        </w:tc>
        <w:tc>
          <w:tcPr>
            <w:tcW w:w="600" w:type="dxa"/>
          </w:tcPr>
          <w:p w14:paraId="7D4A44B6" w14:textId="77777777" w:rsidR="00FD4AA5" w:rsidRDefault="00FD4AA5" w:rsidP="00D94A5B">
            <w:pPr>
              <w:pStyle w:val="OtherTableBody"/>
            </w:pPr>
            <w:r>
              <w:t>..</w:t>
            </w:r>
          </w:p>
        </w:tc>
        <w:tc>
          <w:tcPr>
            <w:tcW w:w="600" w:type="dxa"/>
          </w:tcPr>
          <w:p w14:paraId="253AEFAF" w14:textId="77777777" w:rsidR="00FD4AA5" w:rsidRDefault="00FD4AA5" w:rsidP="00D94A5B">
            <w:pPr>
              <w:pStyle w:val="OtherTableBody"/>
            </w:pPr>
          </w:p>
        </w:tc>
        <w:tc>
          <w:tcPr>
            <w:tcW w:w="600" w:type="dxa"/>
          </w:tcPr>
          <w:p w14:paraId="6109BFE6" w14:textId="77777777" w:rsidR="00FD4AA5" w:rsidRDefault="00FD4AA5" w:rsidP="00D94A5B">
            <w:pPr>
              <w:pStyle w:val="OtherTableBody"/>
            </w:pPr>
            <w:r>
              <w:t>DTM</w:t>
            </w:r>
          </w:p>
        </w:tc>
        <w:tc>
          <w:tcPr>
            <w:tcW w:w="700" w:type="dxa"/>
          </w:tcPr>
          <w:p w14:paraId="4E13C4A7" w14:textId="77777777" w:rsidR="00FD4AA5" w:rsidRDefault="00FD4AA5" w:rsidP="00D94A5B">
            <w:pPr>
              <w:pStyle w:val="OtherTableBody"/>
            </w:pPr>
          </w:p>
        </w:tc>
        <w:tc>
          <w:tcPr>
            <w:tcW w:w="600" w:type="dxa"/>
          </w:tcPr>
          <w:p w14:paraId="676C1C4C" w14:textId="77777777" w:rsidR="00FD4AA5" w:rsidRDefault="00FD4AA5" w:rsidP="00D94A5B">
            <w:pPr>
              <w:pStyle w:val="OtherTableBody"/>
            </w:pPr>
          </w:p>
        </w:tc>
        <w:tc>
          <w:tcPr>
            <w:tcW w:w="900" w:type="dxa"/>
          </w:tcPr>
          <w:p w14:paraId="39868373" w14:textId="77777777" w:rsidR="00FD4AA5" w:rsidRDefault="00FD4AA5" w:rsidP="00D94A5B">
            <w:pPr>
              <w:pStyle w:val="OtherTableBody"/>
            </w:pPr>
            <w:r>
              <w:t>13.4.4</w:t>
            </w:r>
          </w:p>
        </w:tc>
      </w:tr>
      <w:tr w:rsidR="00FD4AA5" w14:paraId="1773E4D9" w14:textId="77777777" w:rsidTr="00D94A5B">
        <w:trPr>
          <w:tblHeader/>
        </w:trPr>
        <w:tc>
          <w:tcPr>
            <w:tcW w:w="3500" w:type="dxa"/>
          </w:tcPr>
          <w:p w14:paraId="2175C73B" w14:textId="77777777" w:rsidR="00FD4AA5" w:rsidRDefault="00FD4AA5" w:rsidP="00D94A5B">
            <w:pPr>
              <w:pStyle w:val="OtherTableBody"/>
            </w:pPr>
            <w:r>
              <w:t>Fixed Canned Message</w:t>
            </w:r>
          </w:p>
        </w:tc>
        <w:tc>
          <w:tcPr>
            <w:tcW w:w="700" w:type="dxa"/>
          </w:tcPr>
          <w:p w14:paraId="3E68D935" w14:textId="77777777" w:rsidR="00FD4AA5" w:rsidRDefault="00FD4AA5" w:rsidP="00D94A5B">
            <w:pPr>
              <w:pStyle w:val="OtherTableBody"/>
            </w:pPr>
            <w:r>
              <w:t>00621</w:t>
            </w:r>
          </w:p>
        </w:tc>
        <w:tc>
          <w:tcPr>
            <w:tcW w:w="600" w:type="dxa"/>
          </w:tcPr>
          <w:p w14:paraId="576197A0" w14:textId="77777777" w:rsidR="00FD4AA5" w:rsidRDefault="00FD4AA5" w:rsidP="00D94A5B">
            <w:pPr>
              <w:pStyle w:val="OtherTableBody"/>
            </w:pPr>
            <w:r>
              <w:t>OM1</w:t>
            </w:r>
          </w:p>
        </w:tc>
        <w:tc>
          <w:tcPr>
            <w:tcW w:w="600" w:type="dxa"/>
          </w:tcPr>
          <w:p w14:paraId="5602B901" w14:textId="77777777" w:rsidR="00FD4AA5" w:rsidRDefault="00FD4AA5" w:rsidP="00D94A5B">
            <w:pPr>
              <w:pStyle w:val="OtherTableBody"/>
            </w:pPr>
            <w:r>
              <w:t>36</w:t>
            </w:r>
          </w:p>
        </w:tc>
        <w:tc>
          <w:tcPr>
            <w:tcW w:w="600" w:type="dxa"/>
          </w:tcPr>
          <w:p w14:paraId="41803A13" w14:textId="77777777" w:rsidR="00FD4AA5" w:rsidRDefault="00FD4AA5" w:rsidP="00D94A5B">
            <w:pPr>
              <w:pStyle w:val="OtherTableBody"/>
            </w:pPr>
            <w:r>
              <w:t>..</w:t>
            </w:r>
          </w:p>
        </w:tc>
        <w:tc>
          <w:tcPr>
            <w:tcW w:w="600" w:type="dxa"/>
          </w:tcPr>
          <w:p w14:paraId="6F40B527" w14:textId="77777777" w:rsidR="00FD4AA5" w:rsidRDefault="00FD4AA5" w:rsidP="00D94A5B">
            <w:pPr>
              <w:pStyle w:val="OtherTableBody"/>
            </w:pPr>
          </w:p>
        </w:tc>
        <w:tc>
          <w:tcPr>
            <w:tcW w:w="600" w:type="dxa"/>
          </w:tcPr>
          <w:p w14:paraId="20729999" w14:textId="77777777" w:rsidR="00FD4AA5" w:rsidRDefault="00FD4AA5" w:rsidP="00D94A5B">
            <w:pPr>
              <w:pStyle w:val="OtherTableBody"/>
            </w:pPr>
            <w:r>
              <w:t>CWE</w:t>
            </w:r>
          </w:p>
        </w:tc>
        <w:tc>
          <w:tcPr>
            <w:tcW w:w="700" w:type="dxa"/>
          </w:tcPr>
          <w:p w14:paraId="677B42F1" w14:textId="77777777" w:rsidR="00FD4AA5" w:rsidRDefault="00FD4AA5" w:rsidP="00D94A5B">
            <w:pPr>
              <w:pStyle w:val="OtherTableBody"/>
            </w:pPr>
            <w:r>
              <w:t>Y</w:t>
            </w:r>
          </w:p>
        </w:tc>
        <w:tc>
          <w:tcPr>
            <w:tcW w:w="600" w:type="dxa"/>
          </w:tcPr>
          <w:p w14:paraId="7EC418E0" w14:textId="77777777" w:rsidR="00FD4AA5" w:rsidRDefault="00FD4AA5" w:rsidP="00D94A5B">
            <w:pPr>
              <w:pStyle w:val="OtherTableBody"/>
            </w:pPr>
            <w:r>
              <w:t>0643</w:t>
            </w:r>
          </w:p>
        </w:tc>
        <w:tc>
          <w:tcPr>
            <w:tcW w:w="900" w:type="dxa"/>
          </w:tcPr>
          <w:p w14:paraId="43FB36D8" w14:textId="77777777" w:rsidR="00FD4AA5" w:rsidRDefault="00FD4AA5" w:rsidP="00D94A5B">
            <w:pPr>
              <w:pStyle w:val="OtherTableBody"/>
            </w:pPr>
            <w:r>
              <w:t>8.8.9</w:t>
            </w:r>
          </w:p>
        </w:tc>
      </w:tr>
      <w:tr w:rsidR="00FD4AA5" w14:paraId="1B91D952" w14:textId="77777777" w:rsidTr="00D94A5B">
        <w:trPr>
          <w:tblHeader/>
        </w:trPr>
        <w:tc>
          <w:tcPr>
            <w:tcW w:w="3500" w:type="dxa"/>
          </w:tcPr>
          <w:p w14:paraId="541F0D48" w14:textId="77777777" w:rsidR="00FD4AA5" w:rsidRDefault="00FD4AA5" w:rsidP="00D94A5B">
            <w:pPr>
              <w:pStyle w:val="OtherTableBody"/>
            </w:pPr>
            <w:r>
              <w:t>Fixed Price Contract Indicator</w:t>
            </w:r>
          </w:p>
        </w:tc>
        <w:tc>
          <w:tcPr>
            <w:tcW w:w="700" w:type="dxa"/>
          </w:tcPr>
          <w:p w14:paraId="464D62B1" w14:textId="77777777" w:rsidR="00FD4AA5" w:rsidRDefault="00FD4AA5" w:rsidP="00D94A5B">
            <w:pPr>
              <w:pStyle w:val="OtherTableBody"/>
            </w:pPr>
            <w:r>
              <w:t>02403</w:t>
            </w:r>
          </w:p>
        </w:tc>
        <w:tc>
          <w:tcPr>
            <w:tcW w:w="600" w:type="dxa"/>
          </w:tcPr>
          <w:p w14:paraId="21CFEA7B" w14:textId="77777777" w:rsidR="00FD4AA5" w:rsidRDefault="00FD4AA5" w:rsidP="00D94A5B">
            <w:pPr>
              <w:pStyle w:val="OtherTableBody"/>
            </w:pPr>
            <w:r>
              <w:t>CTR</w:t>
            </w:r>
          </w:p>
        </w:tc>
        <w:tc>
          <w:tcPr>
            <w:tcW w:w="600" w:type="dxa"/>
          </w:tcPr>
          <w:p w14:paraId="406343C8" w14:textId="77777777" w:rsidR="00FD4AA5" w:rsidRDefault="00FD4AA5" w:rsidP="00D94A5B">
            <w:pPr>
              <w:pStyle w:val="OtherTableBody"/>
            </w:pPr>
            <w:r>
              <w:t>12</w:t>
            </w:r>
          </w:p>
        </w:tc>
        <w:tc>
          <w:tcPr>
            <w:tcW w:w="600" w:type="dxa"/>
          </w:tcPr>
          <w:p w14:paraId="3B2C13FE" w14:textId="77777777" w:rsidR="00FD4AA5" w:rsidRDefault="00FD4AA5" w:rsidP="00D94A5B">
            <w:pPr>
              <w:pStyle w:val="OtherTableBody"/>
            </w:pPr>
            <w:r>
              <w:t>..</w:t>
            </w:r>
          </w:p>
        </w:tc>
        <w:tc>
          <w:tcPr>
            <w:tcW w:w="600" w:type="dxa"/>
          </w:tcPr>
          <w:p w14:paraId="2507C3ED" w14:textId="77777777" w:rsidR="00FD4AA5" w:rsidRDefault="00FD4AA5" w:rsidP="00D94A5B">
            <w:pPr>
              <w:pStyle w:val="OtherTableBody"/>
            </w:pPr>
          </w:p>
        </w:tc>
        <w:tc>
          <w:tcPr>
            <w:tcW w:w="600" w:type="dxa"/>
          </w:tcPr>
          <w:p w14:paraId="35F42DF8" w14:textId="77777777" w:rsidR="00FD4AA5" w:rsidRDefault="00FD4AA5" w:rsidP="00D94A5B">
            <w:pPr>
              <w:pStyle w:val="OtherTableBody"/>
            </w:pPr>
            <w:r>
              <w:t>CNE</w:t>
            </w:r>
          </w:p>
        </w:tc>
        <w:tc>
          <w:tcPr>
            <w:tcW w:w="700" w:type="dxa"/>
          </w:tcPr>
          <w:p w14:paraId="739458E2" w14:textId="77777777" w:rsidR="00FD4AA5" w:rsidRDefault="00FD4AA5" w:rsidP="00D94A5B">
            <w:pPr>
              <w:pStyle w:val="OtherTableBody"/>
            </w:pPr>
          </w:p>
        </w:tc>
        <w:tc>
          <w:tcPr>
            <w:tcW w:w="600" w:type="dxa"/>
          </w:tcPr>
          <w:p w14:paraId="1D22D57B" w14:textId="77777777" w:rsidR="00FD4AA5" w:rsidRDefault="00FD4AA5" w:rsidP="00D94A5B">
            <w:pPr>
              <w:pStyle w:val="OtherTableBody"/>
            </w:pPr>
            <w:r>
              <w:t>0532</w:t>
            </w:r>
          </w:p>
        </w:tc>
        <w:tc>
          <w:tcPr>
            <w:tcW w:w="900" w:type="dxa"/>
          </w:tcPr>
          <w:p w14:paraId="5C64A16E" w14:textId="77777777" w:rsidR="00FD4AA5" w:rsidRDefault="00FD4AA5" w:rsidP="00D94A5B">
            <w:pPr>
              <w:pStyle w:val="OtherTableBody"/>
            </w:pPr>
            <w:r>
              <w:t>8.14.2</w:t>
            </w:r>
          </w:p>
        </w:tc>
      </w:tr>
      <w:tr w:rsidR="00FD4AA5" w14:paraId="00DD1496" w14:textId="77777777" w:rsidTr="00D94A5B">
        <w:trPr>
          <w:tblHeader/>
        </w:trPr>
        <w:tc>
          <w:tcPr>
            <w:tcW w:w="3500" w:type="dxa"/>
          </w:tcPr>
          <w:p w14:paraId="454AE8E5" w14:textId="77777777" w:rsidR="00FD4AA5" w:rsidRDefault="00FD4AA5" w:rsidP="00D94A5B">
            <w:pPr>
              <w:pStyle w:val="OtherTableBody"/>
            </w:pPr>
            <w:r>
              <w:t>Folder Assignment</w:t>
            </w:r>
          </w:p>
        </w:tc>
        <w:tc>
          <w:tcPr>
            <w:tcW w:w="700" w:type="dxa"/>
          </w:tcPr>
          <w:p w14:paraId="65D56551" w14:textId="77777777" w:rsidR="00FD4AA5" w:rsidRDefault="00FD4AA5" w:rsidP="00D94A5B">
            <w:pPr>
              <w:pStyle w:val="OtherTableBody"/>
            </w:pPr>
            <w:r>
              <w:t>02378</w:t>
            </w:r>
          </w:p>
        </w:tc>
        <w:tc>
          <w:tcPr>
            <w:tcW w:w="600" w:type="dxa"/>
          </w:tcPr>
          <w:p w14:paraId="469CC33F" w14:textId="77777777" w:rsidR="00FD4AA5" w:rsidRDefault="00FD4AA5" w:rsidP="00D94A5B">
            <w:pPr>
              <w:pStyle w:val="OtherTableBody"/>
            </w:pPr>
            <w:r>
              <w:t>TXA</w:t>
            </w:r>
          </w:p>
        </w:tc>
        <w:tc>
          <w:tcPr>
            <w:tcW w:w="600" w:type="dxa"/>
          </w:tcPr>
          <w:p w14:paraId="06FB142B" w14:textId="77777777" w:rsidR="00FD4AA5" w:rsidRDefault="00FD4AA5" w:rsidP="00D94A5B">
            <w:pPr>
              <w:pStyle w:val="OtherTableBody"/>
            </w:pPr>
            <w:r>
              <w:t>24</w:t>
            </w:r>
          </w:p>
        </w:tc>
        <w:tc>
          <w:tcPr>
            <w:tcW w:w="600" w:type="dxa"/>
          </w:tcPr>
          <w:p w14:paraId="694165A6" w14:textId="77777777" w:rsidR="00FD4AA5" w:rsidRDefault="00FD4AA5" w:rsidP="00D94A5B">
            <w:pPr>
              <w:pStyle w:val="OtherTableBody"/>
            </w:pPr>
            <w:r>
              <w:t>..</w:t>
            </w:r>
          </w:p>
        </w:tc>
        <w:tc>
          <w:tcPr>
            <w:tcW w:w="600" w:type="dxa"/>
          </w:tcPr>
          <w:p w14:paraId="0CE57BB5" w14:textId="77777777" w:rsidR="00FD4AA5" w:rsidRDefault="00FD4AA5" w:rsidP="00D94A5B">
            <w:pPr>
              <w:pStyle w:val="OtherTableBody"/>
            </w:pPr>
          </w:p>
        </w:tc>
        <w:tc>
          <w:tcPr>
            <w:tcW w:w="600" w:type="dxa"/>
          </w:tcPr>
          <w:p w14:paraId="5AC77F88" w14:textId="77777777" w:rsidR="00FD4AA5" w:rsidRDefault="00FD4AA5" w:rsidP="00D94A5B">
            <w:pPr>
              <w:pStyle w:val="OtherTableBody"/>
            </w:pPr>
            <w:r>
              <w:t>CWE</w:t>
            </w:r>
          </w:p>
        </w:tc>
        <w:tc>
          <w:tcPr>
            <w:tcW w:w="700" w:type="dxa"/>
          </w:tcPr>
          <w:p w14:paraId="327467C3" w14:textId="77777777" w:rsidR="00FD4AA5" w:rsidRDefault="00FD4AA5" w:rsidP="00D94A5B">
            <w:pPr>
              <w:pStyle w:val="OtherTableBody"/>
            </w:pPr>
            <w:r>
              <w:t>Y</w:t>
            </w:r>
          </w:p>
        </w:tc>
        <w:tc>
          <w:tcPr>
            <w:tcW w:w="600" w:type="dxa"/>
          </w:tcPr>
          <w:p w14:paraId="36BD7823" w14:textId="77777777" w:rsidR="00FD4AA5" w:rsidRDefault="00FD4AA5" w:rsidP="00D94A5B">
            <w:pPr>
              <w:pStyle w:val="OtherTableBody"/>
            </w:pPr>
            <w:r>
              <w:t>0791</w:t>
            </w:r>
          </w:p>
        </w:tc>
        <w:tc>
          <w:tcPr>
            <w:tcW w:w="900" w:type="dxa"/>
          </w:tcPr>
          <w:p w14:paraId="1DB69775" w14:textId="77777777" w:rsidR="00FD4AA5" w:rsidRDefault="00FD4AA5" w:rsidP="00D94A5B">
            <w:pPr>
              <w:pStyle w:val="OtherTableBody"/>
            </w:pPr>
            <w:r>
              <w:t>9.7.3</w:t>
            </w:r>
          </w:p>
        </w:tc>
      </w:tr>
      <w:tr w:rsidR="00FD4AA5" w14:paraId="3D0CBB95" w14:textId="77777777" w:rsidTr="00D94A5B">
        <w:trPr>
          <w:tblHeader/>
        </w:trPr>
        <w:tc>
          <w:tcPr>
            <w:tcW w:w="3500" w:type="dxa"/>
          </w:tcPr>
          <w:p w14:paraId="3C6B70FF" w14:textId="77777777" w:rsidR="00FD4AA5" w:rsidRDefault="00FD4AA5" w:rsidP="00D94A5B">
            <w:pPr>
              <w:pStyle w:val="OtherTableBody"/>
            </w:pPr>
            <w:r>
              <w:t>Folder Instance Association</w:t>
            </w:r>
          </w:p>
        </w:tc>
        <w:tc>
          <w:tcPr>
            <w:tcW w:w="700" w:type="dxa"/>
          </w:tcPr>
          <w:p w14:paraId="00DAAA74" w14:textId="77777777" w:rsidR="00FD4AA5" w:rsidRDefault="00FD4AA5" w:rsidP="00D94A5B">
            <w:pPr>
              <w:pStyle w:val="OtherTableBody"/>
            </w:pPr>
            <w:r>
              <w:t>02532</w:t>
            </w:r>
          </w:p>
        </w:tc>
        <w:tc>
          <w:tcPr>
            <w:tcW w:w="600" w:type="dxa"/>
          </w:tcPr>
          <w:p w14:paraId="5FC9CB7A" w14:textId="77777777" w:rsidR="00FD4AA5" w:rsidRDefault="00FD4AA5" w:rsidP="00D94A5B">
            <w:pPr>
              <w:pStyle w:val="OtherTableBody"/>
            </w:pPr>
            <w:r>
              <w:t>TXA</w:t>
            </w:r>
          </w:p>
        </w:tc>
        <w:tc>
          <w:tcPr>
            <w:tcW w:w="600" w:type="dxa"/>
          </w:tcPr>
          <w:p w14:paraId="5B8FEF05" w14:textId="77777777" w:rsidR="00FD4AA5" w:rsidRDefault="00FD4AA5" w:rsidP="00D94A5B">
            <w:pPr>
              <w:pStyle w:val="OtherTableBody"/>
            </w:pPr>
            <w:r>
              <w:t>31</w:t>
            </w:r>
          </w:p>
        </w:tc>
        <w:tc>
          <w:tcPr>
            <w:tcW w:w="600" w:type="dxa"/>
          </w:tcPr>
          <w:p w14:paraId="3BD1871B" w14:textId="77777777" w:rsidR="00FD4AA5" w:rsidRDefault="00FD4AA5" w:rsidP="00D94A5B">
            <w:pPr>
              <w:pStyle w:val="OtherTableBody"/>
            </w:pPr>
            <w:r>
              <w:t>..</w:t>
            </w:r>
          </w:p>
        </w:tc>
        <w:tc>
          <w:tcPr>
            <w:tcW w:w="600" w:type="dxa"/>
          </w:tcPr>
          <w:p w14:paraId="7038ED0C" w14:textId="77777777" w:rsidR="00FD4AA5" w:rsidRDefault="00FD4AA5" w:rsidP="00D94A5B">
            <w:pPr>
              <w:pStyle w:val="OtherTableBody"/>
            </w:pPr>
          </w:p>
        </w:tc>
        <w:tc>
          <w:tcPr>
            <w:tcW w:w="600" w:type="dxa"/>
          </w:tcPr>
          <w:p w14:paraId="52EAE82F" w14:textId="77777777" w:rsidR="00FD4AA5" w:rsidRDefault="00FD4AA5" w:rsidP="00D94A5B">
            <w:pPr>
              <w:pStyle w:val="OtherTableBody"/>
            </w:pPr>
            <w:r>
              <w:t>EI</w:t>
            </w:r>
          </w:p>
        </w:tc>
        <w:tc>
          <w:tcPr>
            <w:tcW w:w="700" w:type="dxa"/>
          </w:tcPr>
          <w:p w14:paraId="18DA329C" w14:textId="77777777" w:rsidR="00FD4AA5" w:rsidRDefault="00FD4AA5" w:rsidP="00D94A5B">
            <w:pPr>
              <w:pStyle w:val="OtherTableBody"/>
            </w:pPr>
            <w:r>
              <w:t>Y</w:t>
            </w:r>
          </w:p>
        </w:tc>
        <w:tc>
          <w:tcPr>
            <w:tcW w:w="600" w:type="dxa"/>
          </w:tcPr>
          <w:p w14:paraId="05D454DB" w14:textId="77777777" w:rsidR="00FD4AA5" w:rsidRDefault="00FD4AA5" w:rsidP="00D94A5B">
            <w:pPr>
              <w:pStyle w:val="OtherTableBody"/>
            </w:pPr>
          </w:p>
        </w:tc>
        <w:tc>
          <w:tcPr>
            <w:tcW w:w="900" w:type="dxa"/>
          </w:tcPr>
          <w:p w14:paraId="3DC8024B" w14:textId="77777777" w:rsidR="00FD4AA5" w:rsidRDefault="00FD4AA5" w:rsidP="00D94A5B">
            <w:pPr>
              <w:pStyle w:val="OtherTableBody"/>
            </w:pPr>
            <w:r>
              <w:t>9.7.3</w:t>
            </w:r>
          </w:p>
        </w:tc>
      </w:tr>
      <w:tr w:rsidR="00FD4AA5" w14:paraId="4A14A661" w14:textId="77777777" w:rsidTr="00D94A5B">
        <w:trPr>
          <w:tblHeader/>
        </w:trPr>
        <w:tc>
          <w:tcPr>
            <w:tcW w:w="3500" w:type="dxa"/>
          </w:tcPr>
          <w:p w14:paraId="2C850FC8" w14:textId="77777777" w:rsidR="00FD4AA5" w:rsidRDefault="00FD4AA5" w:rsidP="00D94A5B">
            <w:pPr>
              <w:pStyle w:val="OtherTableBody"/>
            </w:pPr>
            <w:r>
              <w:t>Formula</w:t>
            </w:r>
          </w:p>
        </w:tc>
        <w:tc>
          <w:tcPr>
            <w:tcW w:w="700" w:type="dxa"/>
          </w:tcPr>
          <w:p w14:paraId="07BB3E88" w14:textId="77777777" w:rsidR="00FD4AA5" w:rsidRDefault="00FD4AA5" w:rsidP="00D94A5B">
            <w:pPr>
              <w:pStyle w:val="OtherTableBody"/>
            </w:pPr>
            <w:r>
              <w:t>00999</w:t>
            </w:r>
          </w:p>
        </w:tc>
        <w:tc>
          <w:tcPr>
            <w:tcW w:w="600" w:type="dxa"/>
          </w:tcPr>
          <w:p w14:paraId="355A96D6" w14:textId="77777777" w:rsidR="00FD4AA5" w:rsidRDefault="00FD4AA5" w:rsidP="00D94A5B">
            <w:pPr>
              <w:pStyle w:val="OtherTableBody"/>
            </w:pPr>
            <w:r>
              <w:t>PRC</w:t>
            </w:r>
          </w:p>
        </w:tc>
        <w:tc>
          <w:tcPr>
            <w:tcW w:w="600" w:type="dxa"/>
          </w:tcPr>
          <w:p w14:paraId="6F5968C1" w14:textId="77777777" w:rsidR="00FD4AA5" w:rsidRDefault="00FD4AA5" w:rsidP="00D94A5B">
            <w:pPr>
              <w:pStyle w:val="OtherTableBody"/>
            </w:pPr>
            <w:r>
              <w:t>6</w:t>
            </w:r>
          </w:p>
        </w:tc>
        <w:tc>
          <w:tcPr>
            <w:tcW w:w="600" w:type="dxa"/>
          </w:tcPr>
          <w:p w14:paraId="5414AC39" w14:textId="77777777" w:rsidR="00FD4AA5" w:rsidRDefault="00FD4AA5" w:rsidP="00D94A5B">
            <w:pPr>
              <w:pStyle w:val="OtherTableBody"/>
            </w:pPr>
            <w:r>
              <w:t>..</w:t>
            </w:r>
          </w:p>
        </w:tc>
        <w:tc>
          <w:tcPr>
            <w:tcW w:w="600" w:type="dxa"/>
          </w:tcPr>
          <w:p w14:paraId="381FE724" w14:textId="77777777" w:rsidR="00FD4AA5" w:rsidRDefault="00FD4AA5" w:rsidP="00D94A5B">
            <w:pPr>
              <w:pStyle w:val="OtherTableBody"/>
            </w:pPr>
            <w:r>
              <w:t>200=</w:t>
            </w:r>
          </w:p>
        </w:tc>
        <w:tc>
          <w:tcPr>
            <w:tcW w:w="600" w:type="dxa"/>
          </w:tcPr>
          <w:p w14:paraId="3AF32127" w14:textId="77777777" w:rsidR="00FD4AA5" w:rsidRDefault="00FD4AA5" w:rsidP="00D94A5B">
            <w:pPr>
              <w:pStyle w:val="OtherTableBody"/>
            </w:pPr>
            <w:r>
              <w:t>ST</w:t>
            </w:r>
          </w:p>
        </w:tc>
        <w:tc>
          <w:tcPr>
            <w:tcW w:w="700" w:type="dxa"/>
          </w:tcPr>
          <w:p w14:paraId="1C4B9D2D" w14:textId="77777777" w:rsidR="00FD4AA5" w:rsidRDefault="00FD4AA5" w:rsidP="00D94A5B">
            <w:pPr>
              <w:pStyle w:val="OtherTableBody"/>
            </w:pPr>
            <w:r>
              <w:t>Y</w:t>
            </w:r>
          </w:p>
        </w:tc>
        <w:tc>
          <w:tcPr>
            <w:tcW w:w="600" w:type="dxa"/>
          </w:tcPr>
          <w:p w14:paraId="1BD9902E" w14:textId="77777777" w:rsidR="00FD4AA5" w:rsidRDefault="00FD4AA5" w:rsidP="00D94A5B">
            <w:pPr>
              <w:pStyle w:val="OtherTableBody"/>
            </w:pPr>
          </w:p>
        </w:tc>
        <w:tc>
          <w:tcPr>
            <w:tcW w:w="900" w:type="dxa"/>
          </w:tcPr>
          <w:p w14:paraId="047CFD78" w14:textId="77777777" w:rsidR="00FD4AA5" w:rsidRDefault="00FD4AA5" w:rsidP="00D94A5B">
            <w:pPr>
              <w:pStyle w:val="OtherTableBody"/>
            </w:pPr>
            <w:r>
              <w:t>8.10.3</w:t>
            </w:r>
          </w:p>
        </w:tc>
      </w:tr>
      <w:tr w:rsidR="00FD4AA5" w14:paraId="24106F8D" w14:textId="77777777" w:rsidTr="00D94A5B">
        <w:trPr>
          <w:tblHeader/>
        </w:trPr>
        <w:tc>
          <w:tcPr>
            <w:tcW w:w="3500" w:type="dxa"/>
          </w:tcPr>
          <w:p w14:paraId="153FC383" w14:textId="77777777" w:rsidR="00FD4AA5" w:rsidRDefault="00FD4AA5" w:rsidP="00D94A5B">
            <w:pPr>
              <w:pStyle w:val="OtherTableBody"/>
            </w:pPr>
            <w:r>
              <w:t>Formulary Status</w:t>
            </w:r>
          </w:p>
        </w:tc>
        <w:tc>
          <w:tcPr>
            <w:tcW w:w="700" w:type="dxa"/>
          </w:tcPr>
          <w:p w14:paraId="4A3C3E1F" w14:textId="77777777" w:rsidR="00FD4AA5" w:rsidRDefault="00FD4AA5" w:rsidP="00D94A5B">
            <w:pPr>
              <w:pStyle w:val="OtherTableBody"/>
            </w:pPr>
            <w:r>
              <w:t>01677</w:t>
            </w:r>
          </w:p>
        </w:tc>
        <w:tc>
          <w:tcPr>
            <w:tcW w:w="600" w:type="dxa"/>
          </w:tcPr>
          <w:p w14:paraId="04281AAF" w14:textId="77777777" w:rsidR="00FD4AA5" w:rsidRDefault="00FD4AA5" w:rsidP="00D94A5B">
            <w:pPr>
              <w:pStyle w:val="OtherTableBody"/>
            </w:pPr>
            <w:r>
              <w:t>RXE</w:t>
            </w:r>
          </w:p>
        </w:tc>
        <w:tc>
          <w:tcPr>
            <w:tcW w:w="600" w:type="dxa"/>
          </w:tcPr>
          <w:p w14:paraId="119462E0" w14:textId="77777777" w:rsidR="00FD4AA5" w:rsidRDefault="00FD4AA5" w:rsidP="00D94A5B">
            <w:pPr>
              <w:pStyle w:val="OtherTableBody"/>
            </w:pPr>
            <w:r>
              <w:t>36</w:t>
            </w:r>
          </w:p>
        </w:tc>
        <w:tc>
          <w:tcPr>
            <w:tcW w:w="600" w:type="dxa"/>
          </w:tcPr>
          <w:p w14:paraId="04A1E0CE" w14:textId="77777777" w:rsidR="00FD4AA5" w:rsidRDefault="00FD4AA5" w:rsidP="00D94A5B">
            <w:pPr>
              <w:pStyle w:val="OtherTableBody"/>
            </w:pPr>
            <w:r>
              <w:t>1..1</w:t>
            </w:r>
          </w:p>
        </w:tc>
        <w:tc>
          <w:tcPr>
            <w:tcW w:w="600" w:type="dxa"/>
          </w:tcPr>
          <w:p w14:paraId="5139DF81" w14:textId="77777777" w:rsidR="00FD4AA5" w:rsidRDefault="00FD4AA5" w:rsidP="00D94A5B">
            <w:pPr>
              <w:pStyle w:val="OtherTableBody"/>
            </w:pPr>
          </w:p>
        </w:tc>
        <w:tc>
          <w:tcPr>
            <w:tcW w:w="600" w:type="dxa"/>
          </w:tcPr>
          <w:p w14:paraId="34403932" w14:textId="77777777" w:rsidR="00FD4AA5" w:rsidRDefault="00FD4AA5" w:rsidP="00D94A5B">
            <w:pPr>
              <w:pStyle w:val="OtherTableBody"/>
            </w:pPr>
            <w:r>
              <w:t>ID</w:t>
            </w:r>
          </w:p>
        </w:tc>
        <w:tc>
          <w:tcPr>
            <w:tcW w:w="700" w:type="dxa"/>
          </w:tcPr>
          <w:p w14:paraId="1EDF0B22" w14:textId="77777777" w:rsidR="00FD4AA5" w:rsidRDefault="00FD4AA5" w:rsidP="00D94A5B">
            <w:pPr>
              <w:pStyle w:val="OtherTableBody"/>
            </w:pPr>
          </w:p>
        </w:tc>
        <w:tc>
          <w:tcPr>
            <w:tcW w:w="600" w:type="dxa"/>
          </w:tcPr>
          <w:p w14:paraId="6DBAD444" w14:textId="77777777" w:rsidR="00FD4AA5" w:rsidRDefault="00FD4AA5" w:rsidP="00D94A5B">
            <w:pPr>
              <w:pStyle w:val="OtherTableBody"/>
            </w:pPr>
            <w:r>
              <w:t>0478</w:t>
            </w:r>
          </w:p>
        </w:tc>
        <w:tc>
          <w:tcPr>
            <w:tcW w:w="900" w:type="dxa"/>
          </w:tcPr>
          <w:p w14:paraId="336E2865" w14:textId="77777777" w:rsidR="00FD4AA5" w:rsidRDefault="00FD4AA5" w:rsidP="00D94A5B">
            <w:pPr>
              <w:pStyle w:val="OtherTableBody"/>
            </w:pPr>
            <w:r>
              <w:t>4A.4.4</w:t>
            </w:r>
          </w:p>
        </w:tc>
      </w:tr>
      <w:tr w:rsidR="00FD4AA5" w14:paraId="26BC4233" w14:textId="77777777" w:rsidTr="00D94A5B">
        <w:trPr>
          <w:tblHeader/>
        </w:trPr>
        <w:tc>
          <w:tcPr>
            <w:tcW w:w="3500" w:type="dxa"/>
          </w:tcPr>
          <w:p w14:paraId="25944B4B" w14:textId="77777777" w:rsidR="00FD4AA5" w:rsidRDefault="00FD4AA5" w:rsidP="00D94A5B">
            <w:pPr>
              <w:pStyle w:val="OtherTableBody"/>
            </w:pPr>
            <w:r>
              <w:t>Formulary Status</w:t>
            </w:r>
          </w:p>
        </w:tc>
        <w:tc>
          <w:tcPr>
            <w:tcW w:w="700" w:type="dxa"/>
          </w:tcPr>
          <w:p w14:paraId="45193245" w14:textId="77777777" w:rsidR="00FD4AA5" w:rsidRDefault="00FD4AA5" w:rsidP="00D94A5B">
            <w:pPr>
              <w:pStyle w:val="OtherTableBody"/>
            </w:pPr>
            <w:r>
              <w:t>01498</w:t>
            </w:r>
          </w:p>
        </w:tc>
        <w:tc>
          <w:tcPr>
            <w:tcW w:w="600" w:type="dxa"/>
          </w:tcPr>
          <w:p w14:paraId="72AA597B" w14:textId="77777777" w:rsidR="00FD4AA5" w:rsidRDefault="00FD4AA5" w:rsidP="00D94A5B">
            <w:pPr>
              <w:pStyle w:val="OtherTableBody"/>
            </w:pPr>
            <w:r>
              <w:t>OM7</w:t>
            </w:r>
          </w:p>
        </w:tc>
        <w:tc>
          <w:tcPr>
            <w:tcW w:w="600" w:type="dxa"/>
          </w:tcPr>
          <w:p w14:paraId="0C37AA6A" w14:textId="77777777" w:rsidR="00FD4AA5" w:rsidRDefault="00FD4AA5" w:rsidP="00D94A5B">
            <w:pPr>
              <w:pStyle w:val="OtherTableBody"/>
            </w:pPr>
            <w:r>
              <w:t>22</w:t>
            </w:r>
          </w:p>
        </w:tc>
        <w:tc>
          <w:tcPr>
            <w:tcW w:w="600" w:type="dxa"/>
          </w:tcPr>
          <w:p w14:paraId="4E91592F" w14:textId="77777777" w:rsidR="00FD4AA5" w:rsidRDefault="00FD4AA5" w:rsidP="00D94A5B">
            <w:pPr>
              <w:pStyle w:val="OtherTableBody"/>
            </w:pPr>
            <w:r>
              <w:t>..</w:t>
            </w:r>
          </w:p>
        </w:tc>
        <w:tc>
          <w:tcPr>
            <w:tcW w:w="600" w:type="dxa"/>
          </w:tcPr>
          <w:p w14:paraId="39172E26" w14:textId="77777777" w:rsidR="00FD4AA5" w:rsidRDefault="00FD4AA5" w:rsidP="00D94A5B">
            <w:pPr>
              <w:pStyle w:val="OtherTableBody"/>
            </w:pPr>
            <w:r>
              <w:t>1=</w:t>
            </w:r>
          </w:p>
        </w:tc>
        <w:tc>
          <w:tcPr>
            <w:tcW w:w="600" w:type="dxa"/>
          </w:tcPr>
          <w:p w14:paraId="49524BFC" w14:textId="77777777" w:rsidR="00FD4AA5" w:rsidRDefault="00FD4AA5" w:rsidP="00D94A5B">
            <w:pPr>
              <w:pStyle w:val="OtherTableBody"/>
            </w:pPr>
            <w:r>
              <w:t>CWE</w:t>
            </w:r>
          </w:p>
        </w:tc>
        <w:tc>
          <w:tcPr>
            <w:tcW w:w="700" w:type="dxa"/>
          </w:tcPr>
          <w:p w14:paraId="7539D6C3" w14:textId="77777777" w:rsidR="00FD4AA5" w:rsidRDefault="00FD4AA5" w:rsidP="00D94A5B">
            <w:pPr>
              <w:pStyle w:val="OtherTableBody"/>
            </w:pPr>
          </w:p>
        </w:tc>
        <w:tc>
          <w:tcPr>
            <w:tcW w:w="600" w:type="dxa"/>
          </w:tcPr>
          <w:p w14:paraId="46F0FD56" w14:textId="77777777" w:rsidR="00FD4AA5" w:rsidRDefault="00FD4AA5" w:rsidP="00D94A5B">
            <w:pPr>
              <w:pStyle w:val="OtherTableBody"/>
            </w:pPr>
            <w:r>
              <w:t>0473</w:t>
            </w:r>
          </w:p>
        </w:tc>
        <w:tc>
          <w:tcPr>
            <w:tcW w:w="900" w:type="dxa"/>
          </w:tcPr>
          <w:p w14:paraId="2633A7E2" w14:textId="77777777" w:rsidR="00FD4AA5" w:rsidRDefault="00FD4AA5" w:rsidP="00D94A5B">
            <w:pPr>
              <w:pStyle w:val="OtherTableBody"/>
            </w:pPr>
            <w:r>
              <w:t>8.8.15</w:t>
            </w:r>
          </w:p>
        </w:tc>
      </w:tr>
      <w:tr w:rsidR="00FD4AA5" w14:paraId="792EE65D" w14:textId="77777777" w:rsidTr="00D94A5B">
        <w:trPr>
          <w:tblHeader/>
        </w:trPr>
        <w:tc>
          <w:tcPr>
            <w:tcW w:w="3500" w:type="dxa"/>
          </w:tcPr>
          <w:p w14:paraId="1F4461BE" w14:textId="77777777" w:rsidR="00FD4AA5" w:rsidRDefault="00FD4AA5" w:rsidP="00D94A5B">
            <w:pPr>
              <w:pStyle w:val="OtherTableBody"/>
            </w:pPr>
            <w:r>
              <w:t>Free On Board Freight Terms</w:t>
            </w:r>
          </w:p>
        </w:tc>
        <w:tc>
          <w:tcPr>
            <w:tcW w:w="700" w:type="dxa"/>
          </w:tcPr>
          <w:p w14:paraId="1D6666E1" w14:textId="77777777" w:rsidR="00FD4AA5" w:rsidRDefault="00FD4AA5" w:rsidP="00D94A5B">
            <w:pPr>
              <w:pStyle w:val="OtherTableBody"/>
            </w:pPr>
            <w:r>
              <w:t>02401</w:t>
            </w:r>
          </w:p>
        </w:tc>
        <w:tc>
          <w:tcPr>
            <w:tcW w:w="600" w:type="dxa"/>
          </w:tcPr>
          <w:p w14:paraId="7C8589B2" w14:textId="77777777" w:rsidR="00FD4AA5" w:rsidRDefault="00FD4AA5" w:rsidP="00D94A5B">
            <w:pPr>
              <w:pStyle w:val="OtherTableBody"/>
            </w:pPr>
            <w:r>
              <w:t>CTR</w:t>
            </w:r>
          </w:p>
        </w:tc>
        <w:tc>
          <w:tcPr>
            <w:tcW w:w="600" w:type="dxa"/>
          </w:tcPr>
          <w:p w14:paraId="2A006834" w14:textId="77777777" w:rsidR="00FD4AA5" w:rsidRDefault="00FD4AA5" w:rsidP="00D94A5B">
            <w:pPr>
              <w:pStyle w:val="OtherTableBody"/>
            </w:pPr>
            <w:r>
              <w:t>10</w:t>
            </w:r>
          </w:p>
        </w:tc>
        <w:tc>
          <w:tcPr>
            <w:tcW w:w="600" w:type="dxa"/>
          </w:tcPr>
          <w:p w14:paraId="6CAA5427" w14:textId="77777777" w:rsidR="00FD4AA5" w:rsidRDefault="00FD4AA5" w:rsidP="00D94A5B">
            <w:pPr>
              <w:pStyle w:val="OtherTableBody"/>
            </w:pPr>
            <w:r>
              <w:t>..</w:t>
            </w:r>
          </w:p>
        </w:tc>
        <w:tc>
          <w:tcPr>
            <w:tcW w:w="600" w:type="dxa"/>
          </w:tcPr>
          <w:p w14:paraId="5D6B3E06" w14:textId="77777777" w:rsidR="00FD4AA5" w:rsidRDefault="00FD4AA5" w:rsidP="00D94A5B">
            <w:pPr>
              <w:pStyle w:val="OtherTableBody"/>
            </w:pPr>
          </w:p>
        </w:tc>
        <w:tc>
          <w:tcPr>
            <w:tcW w:w="600" w:type="dxa"/>
          </w:tcPr>
          <w:p w14:paraId="76374EB5" w14:textId="77777777" w:rsidR="00FD4AA5" w:rsidRDefault="00FD4AA5" w:rsidP="00D94A5B">
            <w:pPr>
              <w:pStyle w:val="OtherTableBody"/>
            </w:pPr>
            <w:r>
              <w:t>CNE</w:t>
            </w:r>
          </w:p>
        </w:tc>
        <w:tc>
          <w:tcPr>
            <w:tcW w:w="700" w:type="dxa"/>
          </w:tcPr>
          <w:p w14:paraId="42D3707D" w14:textId="77777777" w:rsidR="00FD4AA5" w:rsidRDefault="00FD4AA5" w:rsidP="00D94A5B">
            <w:pPr>
              <w:pStyle w:val="OtherTableBody"/>
            </w:pPr>
          </w:p>
        </w:tc>
        <w:tc>
          <w:tcPr>
            <w:tcW w:w="600" w:type="dxa"/>
          </w:tcPr>
          <w:p w14:paraId="448F3344" w14:textId="77777777" w:rsidR="00FD4AA5" w:rsidRDefault="00FD4AA5" w:rsidP="00D94A5B">
            <w:pPr>
              <w:pStyle w:val="OtherTableBody"/>
            </w:pPr>
            <w:r>
              <w:t>0532</w:t>
            </w:r>
          </w:p>
        </w:tc>
        <w:tc>
          <w:tcPr>
            <w:tcW w:w="900" w:type="dxa"/>
          </w:tcPr>
          <w:p w14:paraId="44AE98F6" w14:textId="77777777" w:rsidR="00FD4AA5" w:rsidRDefault="00FD4AA5" w:rsidP="00D94A5B">
            <w:pPr>
              <w:pStyle w:val="OtherTableBody"/>
            </w:pPr>
            <w:r>
              <w:t>8.14.2</w:t>
            </w:r>
          </w:p>
        </w:tc>
      </w:tr>
      <w:tr w:rsidR="00FD4AA5" w14:paraId="2DDEC9BB" w14:textId="77777777" w:rsidTr="00D94A5B">
        <w:trPr>
          <w:tblHeader/>
        </w:trPr>
        <w:tc>
          <w:tcPr>
            <w:tcW w:w="3500" w:type="dxa"/>
          </w:tcPr>
          <w:p w14:paraId="17486530" w14:textId="77777777" w:rsidR="00FD4AA5" w:rsidRDefault="00FD4AA5" w:rsidP="00D94A5B">
            <w:pPr>
              <w:pStyle w:val="OtherTableBody"/>
            </w:pPr>
            <w:r>
              <w:t>Freight Charge Indicator</w:t>
            </w:r>
          </w:p>
        </w:tc>
        <w:tc>
          <w:tcPr>
            <w:tcW w:w="700" w:type="dxa"/>
          </w:tcPr>
          <w:p w14:paraId="4F5EAF63" w14:textId="77777777" w:rsidR="00FD4AA5" w:rsidRDefault="00FD4AA5" w:rsidP="00D94A5B">
            <w:pPr>
              <w:pStyle w:val="OtherTableBody"/>
            </w:pPr>
            <w:r>
              <w:t>02206</w:t>
            </w:r>
          </w:p>
        </w:tc>
        <w:tc>
          <w:tcPr>
            <w:tcW w:w="600" w:type="dxa"/>
          </w:tcPr>
          <w:p w14:paraId="7E7B57B5" w14:textId="77777777" w:rsidR="00FD4AA5" w:rsidRDefault="00FD4AA5" w:rsidP="00D94A5B">
            <w:pPr>
              <w:pStyle w:val="OtherTableBody"/>
            </w:pPr>
            <w:r>
              <w:t>ITM</w:t>
            </w:r>
          </w:p>
        </w:tc>
        <w:tc>
          <w:tcPr>
            <w:tcW w:w="600" w:type="dxa"/>
          </w:tcPr>
          <w:p w14:paraId="5CE0A66D" w14:textId="77777777" w:rsidR="00FD4AA5" w:rsidRDefault="00FD4AA5" w:rsidP="00D94A5B">
            <w:pPr>
              <w:pStyle w:val="OtherTableBody"/>
            </w:pPr>
            <w:r>
              <w:t>23</w:t>
            </w:r>
          </w:p>
        </w:tc>
        <w:tc>
          <w:tcPr>
            <w:tcW w:w="600" w:type="dxa"/>
          </w:tcPr>
          <w:p w14:paraId="315D7E30" w14:textId="77777777" w:rsidR="00FD4AA5" w:rsidRDefault="00FD4AA5" w:rsidP="00D94A5B">
            <w:pPr>
              <w:pStyle w:val="OtherTableBody"/>
            </w:pPr>
            <w:r>
              <w:t>..</w:t>
            </w:r>
          </w:p>
        </w:tc>
        <w:tc>
          <w:tcPr>
            <w:tcW w:w="600" w:type="dxa"/>
          </w:tcPr>
          <w:p w14:paraId="6ABEC210" w14:textId="77777777" w:rsidR="00FD4AA5" w:rsidRDefault="00FD4AA5" w:rsidP="00D94A5B">
            <w:pPr>
              <w:pStyle w:val="OtherTableBody"/>
            </w:pPr>
          </w:p>
        </w:tc>
        <w:tc>
          <w:tcPr>
            <w:tcW w:w="600" w:type="dxa"/>
          </w:tcPr>
          <w:p w14:paraId="3327DCB8" w14:textId="77777777" w:rsidR="00FD4AA5" w:rsidRDefault="00FD4AA5" w:rsidP="00D94A5B">
            <w:pPr>
              <w:pStyle w:val="OtherTableBody"/>
            </w:pPr>
            <w:r>
              <w:t>CNE</w:t>
            </w:r>
          </w:p>
        </w:tc>
        <w:tc>
          <w:tcPr>
            <w:tcW w:w="700" w:type="dxa"/>
          </w:tcPr>
          <w:p w14:paraId="1B4B50D1" w14:textId="77777777" w:rsidR="00FD4AA5" w:rsidRDefault="00FD4AA5" w:rsidP="00D94A5B">
            <w:pPr>
              <w:pStyle w:val="OtherTableBody"/>
            </w:pPr>
          </w:p>
        </w:tc>
        <w:tc>
          <w:tcPr>
            <w:tcW w:w="600" w:type="dxa"/>
          </w:tcPr>
          <w:p w14:paraId="336830D4" w14:textId="77777777" w:rsidR="00FD4AA5" w:rsidRDefault="00FD4AA5" w:rsidP="00D94A5B">
            <w:pPr>
              <w:pStyle w:val="OtherTableBody"/>
            </w:pPr>
            <w:r>
              <w:t>0532</w:t>
            </w:r>
          </w:p>
        </w:tc>
        <w:tc>
          <w:tcPr>
            <w:tcW w:w="900" w:type="dxa"/>
          </w:tcPr>
          <w:p w14:paraId="3F25F2C2" w14:textId="77777777" w:rsidR="00FD4AA5" w:rsidRDefault="00FD4AA5" w:rsidP="00D94A5B">
            <w:pPr>
              <w:pStyle w:val="OtherTableBody"/>
            </w:pPr>
            <w:r>
              <w:t>17.4.2</w:t>
            </w:r>
          </w:p>
        </w:tc>
      </w:tr>
      <w:tr w:rsidR="00FD4AA5" w14:paraId="26E9E892" w14:textId="77777777" w:rsidTr="00D94A5B">
        <w:trPr>
          <w:tblHeader/>
        </w:trPr>
        <w:tc>
          <w:tcPr>
            <w:tcW w:w="3500" w:type="dxa"/>
          </w:tcPr>
          <w:p w14:paraId="56EDC8D3" w14:textId="77777777" w:rsidR="00FD4AA5" w:rsidRDefault="00FD4AA5" w:rsidP="00D94A5B">
            <w:pPr>
              <w:pStyle w:val="OtherTableBody"/>
            </w:pPr>
            <w:r>
              <w:t>Future Item Price</w:t>
            </w:r>
          </w:p>
        </w:tc>
        <w:tc>
          <w:tcPr>
            <w:tcW w:w="700" w:type="dxa"/>
          </w:tcPr>
          <w:p w14:paraId="7B3E21D6" w14:textId="77777777" w:rsidR="00FD4AA5" w:rsidRDefault="00FD4AA5" w:rsidP="00D94A5B">
            <w:pPr>
              <w:pStyle w:val="OtherTableBody"/>
            </w:pPr>
            <w:r>
              <w:t>02226</w:t>
            </w:r>
          </w:p>
        </w:tc>
        <w:tc>
          <w:tcPr>
            <w:tcW w:w="600" w:type="dxa"/>
          </w:tcPr>
          <w:p w14:paraId="19A5111F" w14:textId="77777777" w:rsidR="00FD4AA5" w:rsidRDefault="00FD4AA5" w:rsidP="00D94A5B">
            <w:pPr>
              <w:pStyle w:val="OtherTableBody"/>
            </w:pPr>
            <w:r>
              <w:t>PKG</w:t>
            </w:r>
          </w:p>
        </w:tc>
        <w:tc>
          <w:tcPr>
            <w:tcW w:w="600" w:type="dxa"/>
          </w:tcPr>
          <w:p w14:paraId="6C8E87D5" w14:textId="77777777" w:rsidR="00FD4AA5" w:rsidRDefault="00FD4AA5" w:rsidP="00D94A5B">
            <w:pPr>
              <w:pStyle w:val="OtherTableBody"/>
            </w:pPr>
            <w:r>
              <w:t>6</w:t>
            </w:r>
          </w:p>
        </w:tc>
        <w:tc>
          <w:tcPr>
            <w:tcW w:w="600" w:type="dxa"/>
          </w:tcPr>
          <w:p w14:paraId="32FDF1B6" w14:textId="77777777" w:rsidR="00FD4AA5" w:rsidRDefault="00FD4AA5" w:rsidP="00D94A5B">
            <w:pPr>
              <w:pStyle w:val="OtherTableBody"/>
            </w:pPr>
            <w:r>
              <w:t>..</w:t>
            </w:r>
          </w:p>
        </w:tc>
        <w:tc>
          <w:tcPr>
            <w:tcW w:w="600" w:type="dxa"/>
          </w:tcPr>
          <w:p w14:paraId="532EAC5B" w14:textId="77777777" w:rsidR="00FD4AA5" w:rsidRDefault="00FD4AA5" w:rsidP="00D94A5B">
            <w:pPr>
              <w:pStyle w:val="OtherTableBody"/>
            </w:pPr>
          </w:p>
        </w:tc>
        <w:tc>
          <w:tcPr>
            <w:tcW w:w="600" w:type="dxa"/>
          </w:tcPr>
          <w:p w14:paraId="409705B6" w14:textId="77777777" w:rsidR="00FD4AA5" w:rsidRDefault="00FD4AA5" w:rsidP="00D94A5B">
            <w:pPr>
              <w:pStyle w:val="OtherTableBody"/>
            </w:pPr>
            <w:r>
              <w:t>CP</w:t>
            </w:r>
          </w:p>
        </w:tc>
        <w:tc>
          <w:tcPr>
            <w:tcW w:w="700" w:type="dxa"/>
          </w:tcPr>
          <w:p w14:paraId="7CC2EB1C" w14:textId="77777777" w:rsidR="00FD4AA5" w:rsidRDefault="00FD4AA5" w:rsidP="00D94A5B">
            <w:pPr>
              <w:pStyle w:val="OtherTableBody"/>
            </w:pPr>
          </w:p>
        </w:tc>
        <w:tc>
          <w:tcPr>
            <w:tcW w:w="600" w:type="dxa"/>
          </w:tcPr>
          <w:p w14:paraId="5CC282C3" w14:textId="77777777" w:rsidR="00FD4AA5" w:rsidRDefault="00FD4AA5" w:rsidP="00D94A5B">
            <w:pPr>
              <w:pStyle w:val="OtherTableBody"/>
            </w:pPr>
          </w:p>
        </w:tc>
        <w:tc>
          <w:tcPr>
            <w:tcW w:w="900" w:type="dxa"/>
          </w:tcPr>
          <w:p w14:paraId="2D1F5AC4" w14:textId="77777777" w:rsidR="00FD4AA5" w:rsidRDefault="00FD4AA5" w:rsidP="00D94A5B">
            <w:pPr>
              <w:pStyle w:val="OtherTableBody"/>
            </w:pPr>
            <w:r>
              <w:t>17.4.5</w:t>
            </w:r>
          </w:p>
        </w:tc>
      </w:tr>
      <w:tr w:rsidR="00FD4AA5" w14:paraId="7F30DE64" w14:textId="77777777" w:rsidTr="00D94A5B">
        <w:trPr>
          <w:tblHeader/>
        </w:trPr>
        <w:tc>
          <w:tcPr>
            <w:tcW w:w="3500" w:type="dxa"/>
          </w:tcPr>
          <w:p w14:paraId="768BFAEF" w14:textId="77777777" w:rsidR="00FD4AA5" w:rsidRDefault="00FD4AA5" w:rsidP="00D94A5B">
            <w:pPr>
              <w:pStyle w:val="OtherTableBody"/>
            </w:pPr>
            <w:r>
              <w:t>Future Item Price Effective Date</w:t>
            </w:r>
          </w:p>
        </w:tc>
        <w:tc>
          <w:tcPr>
            <w:tcW w:w="700" w:type="dxa"/>
          </w:tcPr>
          <w:p w14:paraId="7326911E" w14:textId="77777777" w:rsidR="00FD4AA5" w:rsidRDefault="00FD4AA5" w:rsidP="00D94A5B">
            <w:pPr>
              <w:pStyle w:val="OtherTableBody"/>
            </w:pPr>
            <w:r>
              <w:t>02227</w:t>
            </w:r>
          </w:p>
        </w:tc>
        <w:tc>
          <w:tcPr>
            <w:tcW w:w="600" w:type="dxa"/>
          </w:tcPr>
          <w:p w14:paraId="299A1420" w14:textId="77777777" w:rsidR="00FD4AA5" w:rsidRDefault="00FD4AA5" w:rsidP="00D94A5B">
            <w:pPr>
              <w:pStyle w:val="OtherTableBody"/>
            </w:pPr>
            <w:r>
              <w:t>PKG</w:t>
            </w:r>
          </w:p>
        </w:tc>
        <w:tc>
          <w:tcPr>
            <w:tcW w:w="600" w:type="dxa"/>
          </w:tcPr>
          <w:p w14:paraId="1702DC94" w14:textId="77777777" w:rsidR="00FD4AA5" w:rsidRDefault="00FD4AA5" w:rsidP="00D94A5B">
            <w:pPr>
              <w:pStyle w:val="OtherTableBody"/>
            </w:pPr>
            <w:r>
              <w:t>7</w:t>
            </w:r>
          </w:p>
        </w:tc>
        <w:tc>
          <w:tcPr>
            <w:tcW w:w="600" w:type="dxa"/>
          </w:tcPr>
          <w:p w14:paraId="63D4E225" w14:textId="77777777" w:rsidR="00FD4AA5" w:rsidRDefault="00FD4AA5" w:rsidP="00D94A5B">
            <w:pPr>
              <w:pStyle w:val="OtherTableBody"/>
            </w:pPr>
            <w:r>
              <w:t>..</w:t>
            </w:r>
          </w:p>
        </w:tc>
        <w:tc>
          <w:tcPr>
            <w:tcW w:w="600" w:type="dxa"/>
          </w:tcPr>
          <w:p w14:paraId="78F4911C" w14:textId="77777777" w:rsidR="00FD4AA5" w:rsidRDefault="00FD4AA5" w:rsidP="00D94A5B">
            <w:pPr>
              <w:pStyle w:val="OtherTableBody"/>
            </w:pPr>
          </w:p>
        </w:tc>
        <w:tc>
          <w:tcPr>
            <w:tcW w:w="600" w:type="dxa"/>
          </w:tcPr>
          <w:p w14:paraId="596FE00C" w14:textId="77777777" w:rsidR="00FD4AA5" w:rsidRDefault="00FD4AA5" w:rsidP="00D94A5B">
            <w:pPr>
              <w:pStyle w:val="OtherTableBody"/>
            </w:pPr>
            <w:r>
              <w:t>DTM</w:t>
            </w:r>
          </w:p>
        </w:tc>
        <w:tc>
          <w:tcPr>
            <w:tcW w:w="700" w:type="dxa"/>
          </w:tcPr>
          <w:p w14:paraId="33F31662" w14:textId="77777777" w:rsidR="00FD4AA5" w:rsidRDefault="00FD4AA5" w:rsidP="00D94A5B">
            <w:pPr>
              <w:pStyle w:val="OtherTableBody"/>
            </w:pPr>
          </w:p>
        </w:tc>
        <w:tc>
          <w:tcPr>
            <w:tcW w:w="600" w:type="dxa"/>
          </w:tcPr>
          <w:p w14:paraId="0FAE8845" w14:textId="77777777" w:rsidR="00FD4AA5" w:rsidRDefault="00FD4AA5" w:rsidP="00D94A5B">
            <w:pPr>
              <w:pStyle w:val="OtherTableBody"/>
            </w:pPr>
          </w:p>
        </w:tc>
        <w:tc>
          <w:tcPr>
            <w:tcW w:w="900" w:type="dxa"/>
          </w:tcPr>
          <w:p w14:paraId="35AE6A4D" w14:textId="77777777" w:rsidR="00FD4AA5" w:rsidRDefault="00FD4AA5" w:rsidP="00D94A5B">
            <w:pPr>
              <w:pStyle w:val="OtherTableBody"/>
            </w:pPr>
            <w:r>
              <w:t>17.4.5</w:t>
            </w:r>
          </w:p>
        </w:tc>
      </w:tr>
      <w:tr w:rsidR="00FD4AA5" w14:paraId="590A147A" w14:textId="77777777" w:rsidTr="00D94A5B">
        <w:trPr>
          <w:tblHeader/>
        </w:trPr>
        <w:tc>
          <w:tcPr>
            <w:tcW w:w="3500" w:type="dxa"/>
          </w:tcPr>
          <w:p w14:paraId="10D09B0A" w14:textId="77777777" w:rsidR="00FD4AA5" w:rsidRDefault="00FD4AA5" w:rsidP="00D94A5B">
            <w:pPr>
              <w:pStyle w:val="OtherTableBody"/>
            </w:pPr>
            <w:r>
              <w:t>Gender Restriction</w:t>
            </w:r>
          </w:p>
        </w:tc>
        <w:tc>
          <w:tcPr>
            <w:tcW w:w="700" w:type="dxa"/>
          </w:tcPr>
          <w:p w14:paraId="2DD89A16" w14:textId="77777777" w:rsidR="00FD4AA5" w:rsidRDefault="00FD4AA5" w:rsidP="00D94A5B">
            <w:pPr>
              <w:pStyle w:val="OtherTableBody"/>
            </w:pPr>
            <w:r>
              <w:t>03439</w:t>
            </w:r>
          </w:p>
        </w:tc>
        <w:tc>
          <w:tcPr>
            <w:tcW w:w="600" w:type="dxa"/>
          </w:tcPr>
          <w:p w14:paraId="699C1475" w14:textId="77777777" w:rsidR="00FD4AA5" w:rsidRDefault="00FD4AA5" w:rsidP="00D94A5B">
            <w:pPr>
              <w:pStyle w:val="OtherTableBody"/>
            </w:pPr>
            <w:r>
              <w:t>OM1</w:t>
            </w:r>
          </w:p>
        </w:tc>
        <w:tc>
          <w:tcPr>
            <w:tcW w:w="600" w:type="dxa"/>
          </w:tcPr>
          <w:p w14:paraId="23C9BDDF" w14:textId="77777777" w:rsidR="00FD4AA5" w:rsidRDefault="00FD4AA5" w:rsidP="00D94A5B">
            <w:pPr>
              <w:pStyle w:val="OtherTableBody"/>
            </w:pPr>
            <w:r>
              <w:t>58</w:t>
            </w:r>
          </w:p>
        </w:tc>
        <w:tc>
          <w:tcPr>
            <w:tcW w:w="600" w:type="dxa"/>
          </w:tcPr>
          <w:p w14:paraId="0D85E709" w14:textId="77777777" w:rsidR="00FD4AA5" w:rsidRDefault="00FD4AA5" w:rsidP="00D94A5B">
            <w:pPr>
              <w:pStyle w:val="OtherTableBody"/>
            </w:pPr>
            <w:r>
              <w:t>..</w:t>
            </w:r>
          </w:p>
        </w:tc>
        <w:tc>
          <w:tcPr>
            <w:tcW w:w="600" w:type="dxa"/>
          </w:tcPr>
          <w:p w14:paraId="64FD01A2" w14:textId="77777777" w:rsidR="00FD4AA5" w:rsidRDefault="00FD4AA5" w:rsidP="00D94A5B">
            <w:pPr>
              <w:pStyle w:val="OtherTableBody"/>
            </w:pPr>
          </w:p>
        </w:tc>
        <w:tc>
          <w:tcPr>
            <w:tcW w:w="600" w:type="dxa"/>
          </w:tcPr>
          <w:p w14:paraId="59349AFD" w14:textId="77777777" w:rsidR="00FD4AA5" w:rsidRDefault="00FD4AA5" w:rsidP="00D94A5B">
            <w:pPr>
              <w:pStyle w:val="OtherTableBody"/>
            </w:pPr>
            <w:r>
              <w:t>CWE</w:t>
            </w:r>
          </w:p>
        </w:tc>
        <w:tc>
          <w:tcPr>
            <w:tcW w:w="700" w:type="dxa"/>
          </w:tcPr>
          <w:p w14:paraId="522AAE68" w14:textId="77777777" w:rsidR="00FD4AA5" w:rsidRDefault="00FD4AA5" w:rsidP="00D94A5B">
            <w:pPr>
              <w:pStyle w:val="OtherTableBody"/>
            </w:pPr>
            <w:r>
              <w:t>Y</w:t>
            </w:r>
          </w:p>
        </w:tc>
        <w:tc>
          <w:tcPr>
            <w:tcW w:w="600" w:type="dxa"/>
          </w:tcPr>
          <w:p w14:paraId="4A71A518" w14:textId="77777777" w:rsidR="00FD4AA5" w:rsidRDefault="00FD4AA5" w:rsidP="00D94A5B">
            <w:pPr>
              <w:pStyle w:val="OtherTableBody"/>
            </w:pPr>
            <w:r>
              <w:t>0001</w:t>
            </w:r>
          </w:p>
        </w:tc>
        <w:tc>
          <w:tcPr>
            <w:tcW w:w="900" w:type="dxa"/>
          </w:tcPr>
          <w:p w14:paraId="04D77758" w14:textId="77777777" w:rsidR="00FD4AA5" w:rsidRDefault="00FD4AA5" w:rsidP="00D94A5B">
            <w:pPr>
              <w:pStyle w:val="OtherTableBody"/>
            </w:pPr>
            <w:r>
              <w:t>8.8.9</w:t>
            </w:r>
          </w:p>
        </w:tc>
      </w:tr>
      <w:tr w:rsidR="00FD4AA5" w14:paraId="547410A1" w14:textId="77777777" w:rsidTr="00D94A5B">
        <w:trPr>
          <w:tblHeader/>
        </w:trPr>
        <w:tc>
          <w:tcPr>
            <w:tcW w:w="3500" w:type="dxa"/>
          </w:tcPr>
          <w:p w14:paraId="72C07E49" w14:textId="77777777" w:rsidR="00FD4AA5" w:rsidRDefault="00FD4AA5" w:rsidP="00D94A5B">
            <w:pPr>
              <w:pStyle w:val="OtherTableBody"/>
            </w:pPr>
            <w:r>
              <w:t>Generic Classification Indicator</w:t>
            </w:r>
          </w:p>
        </w:tc>
        <w:tc>
          <w:tcPr>
            <w:tcW w:w="700" w:type="dxa"/>
          </w:tcPr>
          <w:p w14:paraId="5DB99AEC" w14:textId="77777777" w:rsidR="00FD4AA5" w:rsidRDefault="00FD4AA5" w:rsidP="00D94A5B">
            <w:pPr>
              <w:pStyle w:val="OtherTableBody"/>
            </w:pPr>
            <w:r>
              <w:t>01892</w:t>
            </w:r>
          </w:p>
        </w:tc>
        <w:tc>
          <w:tcPr>
            <w:tcW w:w="600" w:type="dxa"/>
          </w:tcPr>
          <w:p w14:paraId="347938DC" w14:textId="77777777" w:rsidR="00FD4AA5" w:rsidRDefault="00FD4AA5" w:rsidP="00D94A5B">
            <w:pPr>
              <w:pStyle w:val="OtherTableBody"/>
            </w:pPr>
            <w:r>
              <w:t>STF</w:t>
            </w:r>
          </w:p>
        </w:tc>
        <w:tc>
          <w:tcPr>
            <w:tcW w:w="600" w:type="dxa"/>
          </w:tcPr>
          <w:p w14:paraId="298723B2" w14:textId="77777777" w:rsidR="00FD4AA5" w:rsidRDefault="00FD4AA5" w:rsidP="00D94A5B">
            <w:pPr>
              <w:pStyle w:val="OtherTableBody"/>
            </w:pPr>
            <w:r>
              <w:t>37</w:t>
            </w:r>
          </w:p>
        </w:tc>
        <w:tc>
          <w:tcPr>
            <w:tcW w:w="600" w:type="dxa"/>
          </w:tcPr>
          <w:p w14:paraId="407119FD" w14:textId="77777777" w:rsidR="00FD4AA5" w:rsidRDefault="00FD4AA5" w:rsidP="00D94A5B">
            <w:pPr>
              <w:pStyle w:val="OtherTableBody"/>
            </w:pPr>
            <w:r>
              <w:t>1..1</w:t>
            </w:r>
          </w:p>
        </w:tc>
        <w:tc>
          <w:tcPr>
            <w:tcW w:w="600" w:type="dxa"/>
          </w:tcPr>
          <w:p w14:paraId="4DFECCD6" w14:textId="77777777" w:rsidR="00FD4AA5" w:rsidRDefault="00FD4AA5" w:rsidP="00D94A5B">
            <w:pPr>
              <w:pStyle w:val="OtherTableBody"/>
            </w:pPr>
          </w:p>
        </w:tc>
        <w:tc>
          <w:tcPr>
            <w:tcW w:w="600" w:type="dxa"/>
          </w:tcPr>
          <w:p w14:paraId="430503FC" w14:textId="77777777" w:rsidR="00FD4AA5" w:rsidRDefault="00FD4AA5" w:rsidP="00D94A5B">
            <w:pPr>
              <w:pStyle w:val="OtherTableBody"/>
            </w:pPr>
            <w:r>
              <w:t>ID</w:t>
            </w:r>
          </w:p>
        </w:tc>
        <w:tc>
          <w:tcPr>
            <w:tcW w:w="700" w:type="dxa"/>
          </w:tcPr>
          <w:p w14:paraId="3276B702" w14:textId="77777777" w:rsidR="00FD4AA5" w:rsidRDefault="00FD4AA5" w:rsidP="00D94A5B">
            <w:pPr>
              <w:pStyle w:val="OtherTableBody"/>
            </w:pPr>
          </w:p>
        </w:tc>
        <w:tc>
          <w:tcPr>
            <w:tcW w:w="600" w:type="dxa"/>
          </w:tcPr>
          <w:p w14:paraId="0F57A71D" w14:textId="77777777" w:rsidR="00FD4AA5" w:rsidRDefault="00FD4AA5" w:rsidP="00D94A5B">
            <w:pPr>
              <w:pStyle w:val="OtherTableBody"/>
            </w:pPr>
            <w:r>
              <w:t>0136</w:t>
            </w:r>
          </w:p>
        </w:tc>
        <w:tc>
          <w:tcPr>
            <w:tcW w:w="900" w:type="dxa"/>
          </w:tcPr>
          <w:p w14:paraId="30B2BFC7" w14:textId="77777777" w:rsidR="00FD4AA5" w:rsidRDefault="00FD4AA5" w:rsidP="00D94A5B">
            <w:pPr>
              <w:pStyle w:val="OtherTableBody"/>
            </w:pPr>
            <w:r>
              <w:t>15.4.8</w:t>
            </w:r>
          </w:p>
        </w:tc>
      </w:tr>
      <w:tr w:rsidR="00FD4AA5" w14:paraId="26DCC6AC" w14:textId="77777777" w:rsidTr="00D94A5B">
        <w:trPr>
          <w:tblHeader/>
        </w:trPr>
        <w:tc>
          <w:tcPr>
            <w:tcW w:w="3500" w:type="dxa"/>
          </w:tcPr>
          <w:p w14:paraId="03AEDA71" w14:textId="77777777" w:rsidR="00FD4AA5" w:rsidRDefault="00FD4AA5" w:rsidP="00D94A5B">
            <w:pPr>
              <w:pStyle w:val="OtherTableBody"/>
            </w:pPr>
            <w:r>
              <w:t>Generic Name</w:t>
            </w:r>
          </w:p>
        </w:tc>
        <w:tc>
          <w:tcPr>
            <w:tcW w:w="700" w:type="dxa"/>
          </w:tcPr>
          <w:p w14:paraId="65FECE61" w14:textId="77777777" w:rsidR="00FD4AA5" w:rsidRDefault="00FD4AA5" w:rsidP="00D94A5B">
            <w:pPr>
              <w:pStyle w:val="OtherTableBody"/>
            </w:pPr>
            <w:r>
              <w:t>01251</w:t>
            </w:r>
          </w:p>
        </w:tc>
        <w:tc>
          <w:tcPr>
            <w:tcW w:w="600" w:type="dxa"/>
          </w:tcPr>
          <w:p w14:paraId="7B405B51" w14:textId="77777777" w:rsidR="00FD4AA5" w:rsidRDefault="00FD4AA5" w:rsidP="00D94A5B">
            <w:pPr>
              <w:pStyle w:val="OtherTableBody"/>
            </w:pPr>
            <w:r>
              <w:t>PDC</w:t>
            </w:r>
          </w:p>
        </w:tc>
        <w:tc>
          <w:tcPr>
            <w:tcW w:w="600" w:type="dxa"/>
          </w:tcPr>
          <w:p w14:paraId="6EFC2AD5" w14:textId="77777777" w:rsidR="00FD4AA5" w:rsidRDefault="00FD4AA5" w:rsidP="00D94A5B">
            <w:pPr>
              <w:pStyle w:val="OtherTableBody"/>
            </w:pPr>
            <w:r>
              <w:t>5</w:t>
            </w:r>
          </w:p>
        </w:tc>
        <w:tc>
          <w:tcPr>
            <w:tcW w:w="600" w:type="dxa"/>
          </w:tcPr>
          <w:p w14:paraId="5B0429AF" w14:textId="77777777" w:rsidR="00FD4AA5" w:rsidRDefault="00FD4AA5" w:rsidP="00D94A5B">
            <w:pPr>
              <w:pStyle w:val="OtherTableBody"/>
            </w:pPr>
            <w:r>
              <w:t>..</w:t>
            </w:r>
          </w:p>
        </w:tc>
        <w:tc>
          <w:tcPr>
            <w:tcW w:w="600" w:type="dxa"/>
          </w:tcPr>
          <w:p w14:paraId="49C0059A" w14:textId="77777777" w:rsidR="00FD4AA5" w:rsidRDefault="00FD4AA5" w:rsidP="00D94A5B">
            <w:pPr>
              <w:pStyle w:val="OtherTableBody"/>
            </w:pPr>
          </w:p>
        </w:tc>
        <w:tc>
          <w:tcPr>
            <w:tcW w:w="600" w:type="dxa"/>
          </w:tcPr>
          <w:p w14:paraId="66A3B56B" w14:textId="77777777" w:rsidR="00FD4AA5" w:rsidRDefault="00FD4AA5" w:rsidP="00D94A5B">
            <w:pPr>
              <w:pStyle w:val="OtherTableBody"/>
            </w:pPr>
            <w:r>
              <w:t>CWE</w:t>
            </w:r>
          </w:p>
        </w:tc>
        <w:tc>
          <w:tcPr>
            <w:tcW w:w="700" w:type="dxa"/>
          </w:tcPr>
          <w:p w14:paraId="3173A6DC" w14:textId="77777777" w:rsidR="00FD4AA5" w:rsidRDefault="00FD4AA5" w:rsidP="00D94A5B">
            <w:pPr>
              <w:pStyle w:val="OtherTableBody"/>
            </w:pPr>
          </w:p>
        </w:tc>
        <w:tc>
          <w:tcPr>
            <w:tcW w:w="600" w:type="dxa"/>
          </w:tcPr>
          <w:p w14:paraId="3CD5095C" w14:textId="77777777" w:rsidR="00FD4AA5" w:rsidRDefault="00FD4AA5" w:rsidP="00D94A5B">
            <w:pPr>
              <w:pStyle w:val="OtherTableBody"/>
            </w:pPr>
            <w:r>
              <w:t>0676</w:t>
            </w:r>
          </w:p>
        </w:tc>
        <w:tc>
          <w:tcPr>
            <w:tcW w:w="900" w:type="dxa"/>
          </w:tcPr>
          <w:p w14:paraId="53D4D42E" w14:textId="77777777" w:rsidR="00FD4AA5" w:rsidRDefault="00FD4AA5" w:rsidP="00D94A5B">
            <w:pPr>
              <w:pStyle w:val="OtherTableBody"/>
            </w:pPr>
            <w:r>
              <w:t>7.12.5</w:t>
            </w:r>
          </w:p>
        </w:tc>
      </w:tr>
      <w:tr w:rsidR="00FD4AA5" w14:paraId="665E7E1A" w14:textId="77777777" w:rsidTr="00D94A5B">
        <w:trPr>
          <w:tblHeader/>
        </w:trPr>
        <w:tc>
          <w:tcPr>
            <w:tcW w:w="3500" w:type="dxa"/>
          </w:tcPr>
          <w:p w14:paraId="7EBE85C7" w14:textId="77777777" w:rsidR="00FD4AA5" w:rsidRDefault="00FD4AA5" w:rsidP="00D94A5B">
            <w:pPr>
              <w:pStyle w:val="OtherTableBody"/>
            </w:pPr>
            <w:r>
              <w:t>Generic Product</w:t>
            </w:r>
          </w:p>
        </w:tc>
        <w:tc>
          <w:tcPr>
            <w:tcW w:w="700" w:type="dxa"/>
          </w:tcPr>
          <w:p w14:paraId="6E1F2691" w14:textId="77777777" w:rsidR="00FD4AA5" w:rsidRDefault="00FD4AA5" w:rsidP="00D94A5B">
            <w:pPr>
              <w:pStyle w:val="OtherTableBody"/>
            </w:pPr>
            <w:r>
              <w:t>01099</w:t>
            </w:r>
          </w:p>
        </w:tc>
        <w:tc>
          <w:tcPr>
            <w:tcW w:w="600" w:type="dxa"/>
          </w:tcPr>
          <w:p w14:paraId="3C176B82" w14:textId="77777777" w:rsidR="00FD4AA5" w:rsidRDefault="00FD4AA5" w:rsidP="00D94A5B">
            <w:pPr>
              <w:pStyle w:val="OtherTableBody"/>
            </w:pPr>
            <w:r>
              <w:t>PCR</w:t>
            </w:r>
          </w:p>
        </w:tc>
        <w:tc>
          <w:tcPr>
            <w:tcW w:w="600" w:type="dxa"/>
          </w:tcPr>
          <w:p w14:paraId="6984242E" w14:textId="77777777" w:rsidR="00FD4AA5" w:rsidRDefault="00FD4AA5" w:rsidP="00D94A5B">
            <w:pPr>
              <w:pStyle w:val="OtherTableBody"/>
            </w:pPr>
            <w:r>
              <w:t>2</w:t>
            </w:r>
          </w:p>
        </w:tc>
        <w:tc>
          <w:tcPr>
            <w:tcW w:w="600" w:type="dxa"/>
          </w:tcPr>
          <w:p w14:paraId="0D6CDD45" w14:textId="77777777" w:rsidR="00FD4AA5" w:rsidRDefault="00FD4AA5" w:rsidP="00D94A5B">
            <w:pPr>
              <w:pStyle w:val="OtherTableBody"/>
            </w:pPr>
            <w:r>
              <w:t>..</w:t>
            </w:r>
          </w:p>
        </w:tc>
        <w:tc>
          <w:tcPr>
            <w:tcW w:w="600" w:type="dxa"/>
          </w:tcPr>
          <w:p w14:paraId="24714A67" w14:textId="77777777" w:rsidR="00FD4AA5" w:rsidRDefault="00FD4AA5" w:rsidP="00D94A5B">
            <w:pPr>
              <w:pStyle w:val="OtherTableBody"/>
            </w:pPr>
            <w:r>
              <w:t>1=</w:t>
            </w:r>
          </w:p>
        </w:tc>
        <w:tc>
          <w:tcPr>
            <w:tcW w:w="600" w:type="dxa"/>
          </w:tcPr>
          <w:p w14:paraId="29401CF3" w14:textId="77777777" w:rsidR="00FD4AA5" w:rsidRDefault="00FD4AA5" w:rsidP="00D94A5B">
            <w:pPr>
              <w:pStyle w:val="OtherTableBody"/>
            </w:pPr>
            <w:r>
              <w:t>IS</w:t>
            </w:r>
          </w:p>
        </w:tc>
        <w:tc>
          <w:tcPr>
            <w:tcW w:w="700" w:type="dxa"/>
          </w:tcPr>
          <w:p w14:paraId="1BA34D5A" w14:textId="77777777" w:rsidR="00FD4AA5" w:rsidRDefault="00FD4AA5" w:rsidP="00D94A5B">
            <w:pPr>
              <w:pStyle w:val="OtherTableBody"/>
            </w:pPr>
          </w:p>
        </w:tc>
        <w:tc>
          <w:tcPr>
            <w:tcW w:w="600" w:type="dxa"/>
          </w:tcPr>
          <w:p w14:paraId="62DB3C93" w14:textId="77777777" w:rsidR="00FD4AA5" w:rsidRDefault="00FD4AA5" w:rsidP="00D94A5B">
            <w:pPr>
              <w:pStyle w:val="OtherTableBody"/>
            </w:pPr>
            <w:r>
              <w:t>0249</w:t>
            </w:r>
          </w:p>
        </w:tc>
        <w:tc>
          <w:tcPr>
            <w:tcW w:w="900" w:type="dxa"/>
          </w:tcPr>
          <w:p w14:paraId="0FAFCD2A" w14:textId="77777777" w:rsidR="00FD4AA5" w:rsidRDefault="00FD4AA5" w:rsidP="00D94A5B">
            <w:pPr>
              <w:pStyle w:val="OtherTableBody"/>
            </w:pPr>
            <w:r>
              <w:t>7.12.3</w:t>
            </w:r>
          </w:p>
        </w:tc>
      </w:tr>
      <w:tr w:rsidR="00FD4AA5" w14:paraId="64D5756F" w14:textId="77777777" w:rsidTr="00D94A5B">
        <w:trPr>
          <w:tblHeader/>
        </w:trPr>
        <w:tc>
          <w:tcPr>
            <w:tcW w:w="3500" w:type="dxa"/>
          </w:tcPr>
          <w:p w14:paraId="52188DFA" w14:textId="77777777" w:rsidR="00FD4AA5" w:rsidRDefault="00FD4AA5" w:rsidP="00D94A5B">
            <w:pPr>
              <w:pStyle w:val="OtherTableBody"/>
            </w:pPr>
            <w:r>
              <w:t>Generic resource type or category</w:t>
            </w:r>
          </w:p>
        </w:tc>
        <w:tc>
          <w:tcPr>
            <w:tcW w:w="700" w:type="dxa"/>
          </w:tcPr>
          <w:p w14:paraId="130B8431" w14:textId="77777777" w:rsidR="00FD4AA5" w:rsidRDefault="00FD4AA5" w:rsidP="00D94A5B">
            <w:pPr>
              <w:pStyle w:val="OtherTableBody"/>
            </w:pPr>
            <w:r>
              <w:t>02184</w:t>
            </w:r>
          </w:p>
        </w:tc>
        <w:tc>
          <w:tcPr>
            <w:tcW w:w="600" w:type="dxa"/>
          </w:tcPr>
          <w:p w14:paraId="3BDB1382" w14:textId="77777777" w:rsidR="00FD4AA5" w:rsidRDefault="00FD4AA5" w:rsidP="00D94A5B">
            <w:pPr>
              <w:pStyle w:val="OtherTableBody"/>
            </w:pPr>
            <w:r>
              <w:t>STF</w:t>
            </w:r>
          </w:p>
        </w:tc>
        <w:tc>
          <w:tcPr>
            <w:tcW w:w="600" w:type="dxa"/>
          </w:tcPr>
          <w:p w14:paraId="5E88358C" w14:textId="77777777" w:rsidR="00FD4AA5" w:rsidRDefault="00FD4AA5" w:rsidP="00D94A5B">
            <w:pPr>
              <w:pStyle w:val="OtherTableBody"/>
            </w:pPr>
            <w:r>
              <w:t>39</w:t>
            </w:r>
          </w:p>
        </w:tc>
        <w:tc>
          <w:tcPr>
            <w:tcW w:w="600" w:type="dxa"/>
          </w:tcPr>
          <w:p w14:paraId="2A7B151A" w14:textId="77777777" w:rsidR="00FD4AA5" w:rsidRDefault="00FD4AA5" w:rsidP="00D94A5B">
            <w:pPr>
              <w:pStyle w:val="OtherTableBody"/>
            </w:pPr>
            <w:r>
              <w:t>..</w:t>
            </w:r>
          </w:p>
        </w:tc>
        <w:tc>
          <w:tcPr>
            <w:tcW w:w="600" w:type="dxa"/>
          </w:tcPr>
          <w:p w14:paraId="4EE546BC" w14:textId="77777777" w:rsidR="00FD4AA5" w:rsidRDefault="00FD4AA5" w:rsidP="00D94A5B">
            <w:pPr>
              <w:pStyle w:val="OtherTableBody"/>
            </w:pPr>
          </w:p>
        </w:tc>
        <w:tc>
          <w:tcPr>
            <w:tcW w:w="600" w:type="dxa"/>
          </w:tcPr>
          <w:p w14:paraId="4CD76E4B" w14:textId="77777777" w:rsidR="00FD4AA5" w:rsidRDefault="00FD4AA5" w:rsidP="00D94A5B">
            <w:pPr>
              <w:pStyle w:val="OtherTableBody"/>
            </w:pPr>
            <w:r>
              <w:t>CWE</w:t>
            </w:r>
          </w:p>
        </w:tc>
        <w:tc>
          <w:tcPr>
            <w:tcW w:w="700" w:type="dxa"/>
          </w:tcPr>
          <w:p w14:paraId="7FAEFE78" w14:textId="77777777" w:rsidR="00FD4AA5" w:rsidRDefault="00FD4AA5" w:rsidP="00D94A5B">
            <w:pPr>
              <w:pStyle w:val="OtherTableBody"/>
            </w:pPr>
            <w:r>
              <w:t>Y</w:t>
            </w:r>
          </w:p>
        </w:tc>
        <w:tc>
          <w:tcPr>
            <w:tcW w:w="600" w:type="dxa"/>
          </w:tcPr>
          <w:p w14:paraId="77654FE1" w14:textId="77777777" w:rsidR="00FD4AA5" w:rsidRDefault="00FD4AA5" w:rsidP="00D94A5B">
            <w:pPr>
              <w:pStyle w:val="OtherTableBody"/>
            </w:pPr>
            <w:r>
              <w:t>0771</w:t>
            </w:r>
          </w:p>
        </w:tc>
        <w:tc>
          <w:tcPr>
            <w:tcW w:w="900" w:type="dxa"/>
          </w:tcPr>
          <w:p w14:paraId="04B6688C" w14:textId="77777777" w:rsidR="00FD4AA5" w:rsidRDefault="00FD4AA5" w:rsidP="00D94A5B">
            <w:pPr>
              <w:pStyle w:val="OtherTableBody"/>
            </w:pPr>
            <w:r>
              <w:t>15.4.8</w:t>
            </w:r>
          </w:p>
        </w:tc>
      </w:tr>
      <w:tr w:rsidR="00FD4AA5" w14:paraId="5C7E05EB" w14:textId="77777777" w:rsidTr="00D94A5B">
        <w:trPr>
          <w:tblHeader/>
        </w:trPr>
        <w:tc>
          <w:tcPr>
            <w:tcW w:w="3500" w:type="dxa"/>
          </w:tcPr>
          <w:p w14:paraId="6C071477" w14:textId="77777777" w:rsidR="00FD4AA5" w:rsidRDefault="00FD4AA5" w:rsidP="00D94A5B">
            <w:pPr>
              <w:pStyle w:val="OtherTableBody"/>
            </w:pPr>
            <w:r>
              <w:t>Gestation Category Code</w:t>
            </w:r>
          </w:p>
        </w:tc>
        <w:tc>
          <w:tcPr>
            <w:tcW w:w="700" w:type="dxa"/>
          </w:tcPr>
          <w:p w14:paraId="66A8FDB5" w14:textId="77777777" w:rsidR="00FD4AA5" w:rsidRDefault="00FD4AA5" w:rsidP="00D94A5B">
            <w:pPr>
              <w:pStyle w:val="OtherTableBody"/>
            </w:pPr>
            <w:r>
              <w:t>01524</w:t>
            </w:r>
          </w:p>
        </w:tc>
        <w:tc>
          <w:tcPr>
            <w:tcW w:w="600" w:type="dxa"/>
          </w:tcPr>
          <w:p w14:paraId="7C19F8EB" w14:textId="77777777" w:rsidR="00FD4AA5" w:rsidRDefault="00FD4AA5" w:rsidP="00D94A5B">
            <w:pPr>
              <w:pStyle w:val="OtherTableBody"/>
            </w:pPr>
            <w:r>
              <w:t>ABS</w:t>
            </w:r>
          </w:p>
        </w:tc>
        <w:tc>
          <w:tcPr>
            <w:tcW w:w="600" w:type="dxa"/>
          </w:tcPr>
          <w:p w14:paraId="0B6F4C5B" w14:textId="77777777" w:rsidR="00FD4AA5" w:rsidRDefault="00FD4AA5" w:rsidP="00D94A5B">
            <w:pPr>
              <w:pStyle w:val="OtherTableBody"/>
            </w:pPr>
            <w:r>
              <w:t>11</w:t>
            </w:r>
          </w:p>
        </w:tc>
        <w:tc>
          <w:tcPr>
            <w:tcW w:w="600" w:type="dxa"/>
          </w:tcPr>
          <w:p w14:paraId="47D0F1A3" w14:textId="77777777" w:rsidR="00FD4AA5" w:rsidRDefault="00FD4AA5" w:rsidP="00D94A5B">
            <w:pPr>
              <w:pStyle w:val="OtherTableBody"/>
            </w:pPr>
            <w:r>
              <w:t>..</w:t>
            </w:r>
          </w:p>
        </w:tc>
        <w:tc>
          <w:tcPr>
            <w:tcW w:w="600" w:type="dxa"/>
          </w:tcPr>
          <w:p w14:paraId="35D2C4FF" w14:textId="77777777" w:rsidR="00FD4AA5" w:rsidRDefault="00FD4AA5" w:rsidP="00D94A5B">
            <w:pPr>
              <w:pStyle w:val="OtherTableBody"/>
            </w:pPr>
          </w:p>
        </w:tc>
        <w:tc>
          <w:tcPr>
            <w:tcW w:w="600" w:type="dxa"/>
          </w:tcPr>
          <w:p w14:paraId="71DC28C0" w14:textId="77777777" w:rsidR="00FD4AA5" w:rsidRDefault="00FD4AA5" w:rsidP="00D94A5B">
            <w:pPr>
              <w:pStyle w:val="OtherTableBody"/>
            </w:pPr>
            <w:r>
              <w:t>CWE</w:t>
            </w:r>
          </w:p>
        </w:tc>
        <w:tc>
          <w:tcPr>
            <w:tcW w:w="700" w:type="dxa"/>
          </w:tcPr>
          <w:p w14:paraId="26143DD8" w14:textId="77777777" w:rsidR="00FD4AA5" w:rsidRDefault="00FD4AA5" w:rsidP="00D94A5B">
            <w:pPr>
              <w:pStyle w:val="OtherTableBody"/>
            </w:pPr>
          </w:p>
        </w:tc>
        <w:tc>
          <w:tcPr>
            <w:tcW w:w="600" w:type="dxa"/>
          </w:tcPr>
          <w:p w14:paraId="7195571D" w14:textId="77777777" w:rsidR="00FD4AA5" w:rsidRDefault="00FD4AA5" w:rsidP="00D94A5B">
            <w:pPr>
              <w:pStyle w:val="OtherTableBody"/>
            </w:pPr>
            <w:r>
              <w:t>0424</w:t>
            </w:r>
          </w:p>
        </w:tc>
        <w:tc>
          <w:tcPr>
            <w:tcW w:w="900" w:type="dxa"/>
          </w:tcPr>
          <w:p w14:paraId="093BF6F7" w14:textId="77777777" w:rsidR="00FD4AA5" w:rsidRDefault="00FD4AA5" w:rsidP="00D94A5B">
            <w:pPr>
              <w:pStyle w:val="OtherTableBody"/>
            </w:pPr>
            <w:r>
              <w:t>6.5.12</w:t>
            </w:r>
          </w:p>
        </w:tc>
      </w:tr>
      <w:tr w:rsidR="00FD4AA5" w14:paraId="2F527672" w14:textId="77777777" w:rsidTr="00D94A5B">
        <w:trPr>
          <w:tblHeader/>
        </w:trPr>
        <w:tc>
          <w:tcPr>
            <w:tcW w:w="3500" w:type="dxa"/>
          </w:tcPr>
          <w:p w14:paraId="69B5FE4E" w14:textId="77777777" w:rsidR="00FD4AA5" w:rsidRDefault="00FD4AA5" w:rsidP="00D94A5B">
            <w:pPr>
              <w:pStyle w:val="OtherTableBody"/>
            </w:pPr>
            <w:r>
              <w:t>Gestation Period - Weeks</w:t>
            </w:r>
          </w:p>
        </w:tc>
        <w:tc>
          <w:tcPr>
            <w:tcW w:w="700" w:type="dxa"/>
          </w:tcPr>
          <w:p w14:paraId="05E9F2CC" w14:textId="77777777" w:rsidR="00FD4AA5" w:rsidRDefault="00FD4AA5" w:rsidP="00D94A5B">
            <w:pPr>
              <w:pStyle w:val="OtherTableBody"/>
            </w:pPr>
            <w:r>
              <w:t>01525</w:t>
            </w:r>
          </w:p>
        </w:tc>
        <w:tc>
          <w:tcPr>
            <w:tcW w:w="600" w:type="dxa"/>
          </w:tcPr>
          <w:p w14:paraId="7B142445" w14:textId="77777777" w:rsidR="00FD4AA5" w:rsidRDefault="00FD4AA5" w:rsidP="00D94A5B">
            <w:pPr>
              <w:pStyle w:val="OtherTableBody"/>
            </w:pPr>
            <w:r>
              <w:t>ABS</w:t>
            </w:r>
          </w:p>
        </w:tc>
        <w:tc>
          <w:tcPr>
            <w:tcW w:w="600" w:type="dxa"/>
          </w:tcPr>
          <w:p w14:paraId="4EC052B1" w14:textId="77777777" w:rsidR="00FD4AA5" w:rsidRDefault="00FD4AA5" w:rsidP="00D94A5B">
            <w:pPr>
              <w:pStyle w:val="OtherTableBody"/>
            </w:pPr>
            <w:r>
              <w:t>12</w:t>
            </w:r>
          </w:p>
        </w:tc>
        <w:tc>
          <w:tcPr>
            <w:tcW w:w="600" w:type="dxa"/>
          </w:tcPr>
          <w:p w14:paraId="4331323B" w14:textId="77777777" w:rsidR="00FD4AA5" w:rsidRDefault="00FD4AA5" w:rsidP="00D94A5B">
            <w:pPr>
              <w:pStyle w:val="OtherTableBody"/>
            </w:pPr>
            <w:r>
              <w:t>..</w:t>
            </w:r>
          </w:p>
        </w:tc>
        <w:tc>
          <w:tcPr>
            <w:tcW w:w="600" w:type="dxa"/>
          </w:tcPr>
          <w:p w14:paraId="5160EAC8" w14:textId="77777777" w:rsidR="00FD4AA5" w:rsidRDefault="00FD4AA5" w:rsidP="00D94A5B">
            <w:pPr>
              <w:pStyle w:val="OtherTableBody"/>
            </w:pPr>
            <w:r>
              <w:t>3=</w:t>
            </w:r>
          </w:p>
        </w:tc>
        <w:tc>
          <w:tcPr>
            <w:tcW w:w="600" w:type="dxa"/>
          </w:tcPr>
          <w:p w14:paraId="0E1BE356" w14:textId="77777777" w:rsidR="00FD4AA5" w:rsidRDefault="00FD4AA5" w:rsidP="00D94A5B">
            <w:pPr>
              <w:pStyle w:val="OtherTableBody"/>
            </w:pPr>
            <w:r>
              <w:t>NM</w:t>
            </w:r>
          </w:p>
        </w:tc>
        <w:tc>
          <w:tcPr>
            <w:tcW w:w="700" w:type="dxa"/>
          </w:tcPr>
          <w:p w14:paraId="5EED0433" w14:textId="77777777" w:rsidR="00FD4AA5" w:rsidRDefault="00FD4AA5" w:rsidP="00D94A5B">
            <w:pPr>
              <w:pStyle w:val="OtherTableBody"/>
            </w:pPr>
          </w:p>
        </w:tc>
        <w:tc>
          <w:tcPr>
            <w:tcW w:w="600" w:type="dxa"/>
          </w:tcPr>
          <w:p w14:paraId="45C70DF1" w14:textId="77777777" w:rsidR="00FD4AA5" w:rsidRDefault="00FD4AA5" w:rsidP="00D94A5B">
            <w:pPr>
              <w:pStyle w:val="OtherTableBody"/>
            </w:pPr>
          </w:p>
        </w:tc>
        <w:tc>
          <w:tcPr>
            <w:tcW w:w="900" w:type="dxa"/>
          </w:tcPr>
          <w:p w14:paraId="006EA23C" w14:textId="77777777" w:rsidR="00FD4AA5" w:rsidRDefault="00FD4AA5" w:rsidP="00D94A5B">
            <w:pPr>
              <w:pStyle w:val="OtherTableBody"/>
            </w:pPr>
            <w:r>
              <w:t>6.5.12</w:t>
            </w:r>
          </w:p>
        </w:tc>
      </w:tr>
      <w:tr w:rsidR="00FD4AA5" w14:paraId="4C0EA129" w14:textId="77777777" w:rsidTr="00D94A5B">
        <w:trPr>
          <w:tblHeader/>
        </w:trPr>
        <w:tc>
          <w:tcPr>
            <w:tcW w:w="3500" w:type="dxa"/>
          </w:tcPr>
          <w:p w14:paraId="0996B20F" w14:textId="77777777" w:rsidR="00FD4AA5" w:rsidRDefault="00FD4AA5" w:rsidP="00D94A5B">
            <w:pPr>
              <w:pStyle w:val="OtherTableBody"/>
            </w:pPr>
            <w:r>
              <w:t>Give Amount - Maximum</w:t>
            </w:r>
          </w:p>
        </w:tc>
        <w:tc>
          <w:tcPr>
            <w:tcW w:w="700" w:type="dxa"/>
          </w:tcPr>
          <w:p w14:paraId="7539A2BB" w14:textId="77777777" w:rsidR="00FD4AA5" w:rsidRDefault="00FD4AA5" w:rsidP="00D94A5B">
            <w:pPr>
              <w:pStyle w:val="OtherTableBody"/>
            </w:pPr>
            <w:r>
              <w:t>00319</w:t>
            </w:r>
          </w:p>
        </w:tc>
        <w:tc>
          <w:tcPr>
            <w:tcW w:w="600" w:type="dxa"/>
          </w:tcPr>
          <w:p w14:paraId="3F24C7BF" w14:textId="77777777" w:rsidR="00FD4AA5" w:rsidRDefault="00FD4AA5" w:rsidP="00D94A5B">
            <w:pPr>
              <w:pStyle w:val="OtherTableBody"/>
            </w:pPr>
            <w:r>
              <w:t>RXG</w:t>
            </w:r>
          </w:p>
        </w:tc>
        <w:tc>
          <w:tcPr>
            <w:tcW w:w="600" w:type="dxa"/>
          </w:tcPr>
          <w:p w14:paraId="010FCA86" w14:textId="77777777" w:rsidR="00FD4AA5" w:rsidRDefault="00FD4AA5" w:rsidP="00D94A5B">
            <w:pPr>
              <w:pStyle w:val="OtherTableBody"/>
            </w:pPr>
            <w:r>
              <w:t>6</w:t>
            </w:r>
          </w:p>
        </w:tc>
        <w:tc>
          <w:tcPr>
            <w:tcW w:w="600" w:type="dxa"/>
          </w:tcPr>
          <w:p w14:paraId="55D92BE1" w14:textId="77777777" w:rsidR="00FD4AA5" w:rsidRDefault="00FD4AA5" w:rsidP="00D94A5B">
            <w:pPr>
              <w:pStyle w:val="OtherTableBody"/>
            </w:pPr>
            <w:r>
              <w:t>..</w:t>
            </w:r>
          </w:p>
        </w:tc>
        <w:tc>
          <w:tcPr>
            <w:tcW w:w="600" w:type="dxa"/>
          </w:tcPr>
          <w:p w14:paraId="07752F3C" w14:textId="77777777" w:rsidR="00FD4AA5" w:rsidRDefault="00FD4AA5" w:rsidP="00D94A5B">
            <w:pPr>
              <w:pStyle w:val="OtherTableBody"/>
            </w:pPr>
          </w:p>
        </w:tc>
        <w:tc>
          <w:tcPr>
            <w:tcW w:w="600" w:type="dxa"/>
          </w:tcPr>
          <w:p w14:paraId="35A1BD3B" w14:textId="77777777" w:rsidR="00FD4AA5" w:rsidRDefault="00FD4AA5" w:rsidP="00D94A5B">
            <w:pPr>
              <w:pStyle w:val="OtherTableBody"/>
            </w:pPr>
            <w:r>
              <w:t>NM</w:t>
            </w:r>
          </w:p>
        </w:tc>
        <w:tc>
          <w:tcPr>
            <w:tcW w:w="700" w:type="dxa"/>
          </w:tcPr>
          <w:p w14:paraId="18E54F43" w14:textId="77777777" w:rsidR="00FD4AA5" w:rsidRDefault="00FD4AA5" w:rsidP="00D94A5B">
            <w:pPr>
              <w:pStyle w:val="OtherTableBody"/>
            </w:pPr>
          </w:p>
        </w:tc>
        <w:tc>
          <w:tcPr>
            <w:tcW w:w="600" w:type="dxa"/>
          </w:tcPr>
          <w:p w14:paraId="301E741D" w14:textId="77777777" w:rsidR="00FD4AA5" w:rsidRDefault="00FD4AA5" w:rsidP="00D94A5B">
            <w:pPr>
              <w:pStyle w:val="OtherTableBody"/>
            </w:pPr>
          </w:p>
        </w:tc>
        <w:tc>
          <w:tcPr>
            <w:tcW w:w="900" w:type="dxa"/>
          </w:tcPr>
          <w:p w14:paraId="1B594DE9" w14:textId="77777777" w:rsidR="00FD4AA5" w:rsidRDefault="00FD4AA5" w:rsidP="00D94A5B">
            <w:pPr>
              <w:pStyle w:val="OtherTableBody"/>
            </w:pPr>
            <w:r>
              <w:t>4A.4.6</w:t>
            </w:r>
          </w:p>
        </w:tc>
      </w:tr>
      <w:tr w:rsidR="00FD4AA5" w14:paraId="2DF8D881" w14:textId="77777777" w:rsidTr="00D94A5B">
        <w:trPr>
          <w:tblHeader/>
        </w:trPr>
        <w:tc>
          <w:tcPr>
            <w:tcW w:w="3500" w:type="dxa"/>
          </w:tcPr>
          <w:p w14:paraId="6849809A" w14:textId="77777777" w:rsidR="00FD4AA5" w:rsidRDefault="00FD4AA5" w:rsidP="00D94A5B">
            <w:pPr>
              <w:pStyle w:val="OtherTableBody"/>
            </w:pPr>
            <w:r>
              <w:t>Give Amount - Maximum</w:t>
            </w:r>
          </w:p>
        </w:tc>
        <w:tc>
          <w:tcPr>
            <w:tcW w:w="700" w:type="dxa"/>
          </w:tcPr>
          <w:p w14:paraId="66D7848F" w14:textId="77777777" w:rsidR="00FD4AA5" w:rsidRDefault="00FD4AA5" w:rsidP="00D94A5B">
            <w:pPr>
              <w:pStyle w:val="OtherTableBody"/>
            </w:pPr>
            <w:r>
              <w:t>00319</w:t>
            </w:r>
          </w:p>
        </w:tc>
        <w:tc>
          <w:tcPr>
            <w:tcW w:w="600" w:type="dxa"/>
          </w:tcPr>
          <w:p w14:paraId="75056260" w14:textId="77777777" w:rsidR="00FD4AA5" w:rsidRDefault="00FD4AA5" w:rsidP="00D94A5B">
            <w:pPr>
              <w:pStyle w:val="OtherTableBody"/>
            </w:pPr>
            <w:r>
              <w:t>RXE</w:t>
            </w:r>
          </w:p>
        </w:tc>
        <w:tc>
          <w:tcPr>
            <w:tcW w:w="600" w:type="dxa"/>
          </w:tcPr>
          <w:p w14:paraId="6A9BE373" w14:textId="77777777" w:rsidR="00FD4AA5" w:rsidRDefault="00FD4AA5" w:rsidP="00D94A5B">
            <w:pPr>
              <w:pStyle w:val="OtherTableBody"/>
            </w:pPr>
            <w:r>
              <w:t>4</w:t>
            </w:r>
          </w:p>
        </w:tc>
        <w:tc>
          <w:tcPr>
            <w:tcW w:w="600" w:type="dxa"/>
          </w:tcPr>
          <w:p w14:paraId="7971A63D" w14:textId="77777777" w:rsidR="00FD4AA5" w:rsidRDefault="00FD4AA5" w:rsidP="00D94A5B">
            <w:pPr>
              <w:pStyle w:val="OtherTableBody"/>
            </w:pPr>
            <w:r>
              <w:t>..</w:t>
            </w:r>
          </w:p>
        </w:tc>
        <w:tc>
          <w:tcPr>
            <w:tcW w:w="600" w:type="dxa"/>
          </w:tcPr>
          <w:p w14:paraId="18036ED8" w14:textId="77777777" w:rsidR="00FD4AA5" w:rsidRDefault="00FD4AA5" w:rsidP="00D94A5B">
            <w:pPr>
              <w:pStyle w:val="OtherTableBody"/>
            </w:pPr>
          </w:p>
        </w:tc>
        <w:tc>
          <w:tcPr>
            <w:tcW w:w="600" w:type="dxa"/>
          </w:tcPr>
          <w:p w14:paraId="56C01189" w14:textId="77777777" w:rsidR="00FD4AA5" w:rsidRDefault="00FD4AA5" w:rsidP="00D94A5B">
            <w:pPr>
              <w:pStyle w:val="OtherTableBody"/>
            </w:pPr>
            <w:r>
              <w:t>NM</w:t>
            </w:r>
          </w:p>
        </w:tc>
        <w:tc>
          <w:tcPr>
            <w:tcW w:w="700" w:type="dxa"/>
          </w:tcPr>
          <w:p w14:paraId="216D9009" w14:textId="77777777" w:rsidR="00FD4AA5" w:rsidRDefault="00FD4AA5" w:rsidP="00D94A5B">
            <w:pPr>
              <w:pStyle w:val="OtherTableBody"/>
            </w:pPr>
          </w:p>
        </w:tc>
        <w:tc>
          <w:tcPr>
            <w:tcW w:w="600" w:type="dxa"/>
          </w:tcPr>
          <w:p w14:paraId="033B65E4" w14:textId="77777777" w:rsidR="00FD4AA5" w:rsidRDefault="00FD4AA5" w:rsidP="00D94A5B">
            <w:pPr>
              <w:pStyle w:val="OtherTableBody"/>
            </w:pPr>
          </w:p>
        </w:tc>
        <w:tc>
          <w:tcPr>
            <w:tcW w:w="900" w:type="dxa"/>
          </w:tcPr>
          <w:p w14:paraId="18C08D49" w14:textId="77777777" w:rsidR="00FD4AA5" w:rsidRDefault="00FD4AA5" w:rsidP="00D94A5B">
            <w:pPr>
              <w:pStyle w:val="OtherTableBody"/>
            </w:pPr>
            <w:r>
              <w:t>4A.4.4</w:t>
            </w:r>
          </w:p>
        </w:tc>
      </w:tr>
      <w:tr w:rsidR="00FD4AA5" w14:paraId="10FD6F0F" w14:textId="77777777" w:rsidTr="00D94A5B">
        <w:trPr>
          <w:tblHeader/>
        </w:trPr>
        <w:tc>
          <w:tcPr>
            <w:tcW w:w="3500" w:type="dxa"/>
          </w:tcPr>
          <w:p w14:paraId="3E969312" w14:textId="77777777" w:rsidR="00FD4AA5" w:rsidRDefault="00FD4AA5" w:rsidP="00D94A5B">
            <w:pPr>
              <w:pStyle w:val="OtherTableBody"/>
            </w:pPr>
            <w:r>
              <w:t>Give Amount - Minimum</w:t>
            </w:r>
          </w:p>
        </w:tc>
        <w:tc>
          <w:tcPr>
            <w:tcW w:w="700" w:type="dxa"/>
          </w:tcPr>
          <w:p w14:paraId="3194FAF2" w14:textId="77777777" w:rsidR="00FD4AA5" w:rsidRDefault="00FD4AA5" w:rsidP="00D94A5B">
            <w:pPr>
              <w:pStyle w:val="OtherTableBody"/>
            </w:pPr>
            <w:r>
              <w:t>00318</w:t>
            </w:r>
          </w:p>
        </w:tc>
        <w:tc>
          <w:tcPr>
            <w:tcW w:w="600" w:type="dxa"/>
          </w:tcPr>
          <w:p w14:paraId="3B6BF4D9" w14:textId="77777777" w:rsidR="00FD4AA5" w:rsidRDefault="00FD4AA5" w:rsidP="00D94A5B">
            <w:pPr>
              <w:pStyle w:val="OtherTableBody"/>
            </w:pPr>
            <w:r>
              <w:t>RXG</w:t>
            </w:r>
          </w:p>
        </w:tc>
        <w:tc>
          <w:tcPr>
            <w:tcW w:w="600" w:type="dxa"/>
          </w:tcPr>
          <w:p w14:paraId="379D07FE" w14:textId="77777777" w:rsidR="00FD4AA5" w:rsidRDefault="00FD4AA5" w:rsidP="00D94A5B">
            <w:pPr>
              <w:pStyle w:val="OtherTableBody"/>
            </w:pPr>
            <w:r>
              <w:t>5</w:t>
            </w:r>
          </w:p>
        </w:tc>
        <w:tc>
          <w:tcPr>
            <w:tcW w:w="600" w:type="dxa"/>
          </w:tcPr>
          <w:p w14:paraId="1E4868FA" w14:textId="77777777" w:rsidR="00FD4AA5" w:rsidRDefault="00FD4AA5" w:rsidP="00D94A5B">
            <w:pPr>
              <w:pStyle w:val="OtherTableBody"/>
            </w:pPr>
            <w:r>
              <w:t>..</w:t>
            </w:r>
          </w:p>
        </w:tc>
        <w:tc>
          <w:tcPr>
            <w:tcW w:w="600" w:type="dxa"/>
          </w:tcPr>
          <w:p w14:paraId="5AF00028" w14:textId="77777777" w:rsidR="00FD4AA5" w:rsidRDefault="00FD4AA5" w:rsidP="00D94A5B">
            <w:pPr>
              <w:pStyle w:val="OtherTableBody"/>
            </w:pPr>
          </w:p>
        </w:tc>
        <w:tc>
          <w:tcPr>
            <w:tcW w:w="600" w:type="dxa"/>
          </w:tcPr>
          <w:p w14:paraId="4442E75B" w14:textId="77777777" w:rsidR="00FD4AA5" w:rsidRDefault="00FD4AA5" w:rsidP="00D94A5B">
            <w:pPr>
              <w:pStyle w:val="OtherTableBody"/>
            </w:pPr>
            <w:r>
              <w:t>NM</w:t>
            </w:r>
          </w:p>
        </w:tc>
        <w:tc>
          <w:tcPr>
            <w:tcW w:w="700" w:type="dxa"/>
          </w:tcPr>
          <w:p w14:paraId="55B26C51" w14:textId="77777777" w:rsidR="00FD4AA5" w:rsidRDefault="00FD4AA5" w:rsidP="00D94A5B">
            <w:pPr>
              <w:pStyle w:val="OtherTableBody"/>
            </w:pPr>
          </w:p>
        </w:tc>
        <w:tc>
          <w:tcPr>
            <w:tcW w:w="600" w:type="dxa"/>
          </w:tcPr>
          <w:p w14:paraId="38F24C99" w14:textId="77777777" w:rsidR="00FD4AA5" w:rsidRDefault="00FD4AA5" w:rsidP="00D94A5B">
            <w:pPr>
              <w:pStyle w:val="OtherTableBody"/>
            </w:pPr>
          </w:p>
        </w:tc>
        <w:tc>
          <w:tcPr>
            <w:tcW w:w="900" w:type="dxa"/>
          </w:tcPr>
          <w:p w14:paraId="42715602" w14:textId="77777777" w:rsidR="00FD4AA5" w:rsidRDefault="00FD4AA5" w:rsidP="00D94A5B">
            <w:pPr>
              <w:pStyle w:val="OtherTableBody"/>
            </w:pPr>
            <w:r>
              <w:t>4A.4.6</w:t>
            </w:r>
          </w:p>
        </w:tc>
      </w:tr>
      <w:tr w:rsidR="00FD4AA5" w14:paraId="6EE65F18" w14:textId="77777777" w:rsidTr="00D94A5B">
        <w:trPr>
          <w:tblHeader/>
        </w:trPr>
        <w:tc>
          <w:tcPr>
            <w:tcW w:w="3500" w:type="dxa"/>
          </w:tcPr>
          <w:p w14:paraId="659A4E3D" w14:textId="77777777" w:rsidR="00FD4AA5" w:rsidRDefault="00FD4AA5" w:rsidP="00D94A5B">
            <w:pPr>
              <w:pStyle w:val="OtherTableBody"/>
            </w:pPr>
            <w:r>
              <w:t>Give Amount - Minimum</w:t>
            </w:r>
          </w:p>
        </w:tc>
        <w:tc>
          <w:tcPr>
            <w:tcW w:w="700" w:type="dxa"/>
          </w:tcPr>
          <w:p w14:paraId="6BB87869" w14:textId="77777777" w:rsidR="00FD4AA5" w:rsidRDefault="00FD4AA5" w:rsidP="00D94A5B">
            <w:pPr>
              <w:pStyle w:val="OtherTableBody"/>
            </w:pPr>
            <w:r>
              <w:t>00318</w:t>
            </w:r>
          </w:p>
        </w:tc>
        <w:tc>
          <w:tcPr>
            <w:tcW w:w="600" w:type="dxa"/>
          </w:tcPr>
          <w:p w14:paraId="1EF056D2" w14:textId="77777777" w:rsidR="00FD4AA5" w:rsidRDefault="00FD4AA5" w:rsidP="00D94A5B">
            <w:pPr>
              <w:pStyle w:val="OtherTableBody"/>
            </w:pPr>
            <w:r>
              <w:t>RXE</w:t>
            </w:r>
          </w:p>
        </w:tc>
        <w:tc>
          <w:tcPr>
            <w:tcW w:w="600" w:type="dxa"/>
          </w:tcPr>
          <w:p w14:paraId="053F87BD" w14:textId="77777777" w:rsidR="00FD4AA5" w:rsidRDefault="00FD4AA5" w:rsidP="00D94A5B">
            <w:pPr>
              <w:pStyle w:val="OtherTableBody"/>
            </w:pPr>
            <w:r>
              <w:t>3</w:t>
            </w:r>
          </w:p>
        </w:tc>
        <w:tc>
          <w:tcPr>
            <w:tcW w:w="600" w:type="dxa"/>
          </w:tcPr>
          <w:p w14:paraId="71472224" w14:textId="77777777" w:rsidR="00FD4AA5" w:rsidRDefault="00FD4AA5" w:rsidP="00D94A5B">
            <w:pPr>
              <w:pStyle w:val="OtherTableBody"/>
            </w:pPr>
            <w:r>
              <w:t>..</w:t>
            </w:r>
          </w:p>
        </w:tc>
        <w:tc>
          <w:tcPr>
            <w:tcW w:w="600" w:type="dxa"/>
          </w:tcPr>
          <w:p w14:paraId="50F5C007" w14:textId="77777777" w:rsidR="00FD4AA5" w:rsidRDefault="00FD4AA5" w:rsidP="00D94A5B">
            <w:pPr>
              <w:pStyle w:val="OtherTableBody"/>
            </w:pPr>
          </w:p>
        </w:tc>
        <w:tc>
          <w:tcPr>
            <w:tcW w:w="600" w:type="dxa"/>
          </w:tcPr>
          <w:p w14:paraId="7ED4BD9B" w14:textId="77777777" w:rsidR="00FD4AA5" w:rsidRDefault="00FD4AA5" w:rsidP="00D94A5B">
            <w:pPr>
              <w:pStyle w:val="OtherTableBody"/>
            </w:pPr>
            <w:r>
              <w:t>NM</w:t>
            </w:r>
          </w:p>
        </w:tc>
        <w:tc>
          <w:tcPr>
            <w:tcW w:w="700" w:type="dxa"/>
          </w:tcPr>
          <w:p w14:paraId="427AE72F" w14:textId="77777777" w:rsidR="00FD4AA5" w:rsidRDefault="00FD4AA5" w:rsidP="00D94A5B">
            <w:pPr>
              <w:pStyle w:val="OtherTableBody"/>
            </w:pPr>
          </w:p>
        </w:tc>
        <w:tc>
          <w:tcPr>
            <w:tcW w:w="600" w:type="dxa"/>
          </w:tcPr>
          <w:p w14:paraId="0003C3EE" w14:textId="77777777" w:rsidR="00FD4AA5" w:rsidRDefault="00FD4AA5" w:rsidP="00D94A5B">
            <w:pPr>
              <w:pStyle w:val="OtherTableBody"/>
            </w:pPr>
          </w:p>
        </w:tc>
        <w:tc>
          <w:tcPr>
            <w:tcW w:w="900" w:type="dxa"/>
          </w:tcPr>
          <w:p w14:paraId="2B802A60" w14:textId="77777777" w:rsidR="00FD4AA5" w:rsidRDefault="00FD4AA5" w:rsidP="00D94A5B">
            <w:pPr>
              <w:pStyle w:val="OtherTableBody"/>
            </w:pPr>
            <w:r>
              <w:t>4A.4.4</w:t>
            </w:r>
          </w:p>
        </w:tc>
      </w:tr>
      <w:tr w:rsidR="00FD4AA5" w14:paraId="76B26F1A" w14:textId="77777777" w:rsidTr="00D94A5B">
        <w:trPr>
          <w:tblHeader/>
        </w:trPr>
        <w:tc>
          <w:tcPr>
            <w:tcW w:w="3500" w:type="dxa"/>
          </w:tcPr>
          <w:p w14:paraId="16DB088E" w14:textId="77777777" w:rsidR="00FD4AA5" w:rsidRDefault="00FD4AA5" w:rsidP="00D94A5B">
            <w:pPr>
              <w:pStyle w:val="OtherTableBody"/>
            </w:pPr>
            <w:r>
              <w:t>Give Barcode Identifier</w:t>
            </w:r>
          </w:p>
        </w:tc>
        <w:tc>
          <w:tcPr>
            <w:tcW w:w="700" w:type="dxa"/>
          </w:tcPr>
          <w:p w14:paraId="6BE3EFF2" w14:textId="77777777" w:rsidR="00FD4AA5" w:rsidRDefault="00FD4AA5" w:rsidP="00D94A5B">
            <w:pPr>
              <w:pStyle w:val="OtherTableBody"/>
            </w:pPr>
            <w:r>
              <w:t>01694</w:t>
            </w:r>
          </w:p>
        </w:tc>
        <w:tc>
          <w:tcPr>
            <w:tcW w:w="600" w:type="dxa"/>
          </w:tcPr>
          <w:p w14:paraId="2279183E" w14:textId="77777777" w:rsidR="00FD4AA5" w:rsidRDefault="00FD4AA5" w:rsidP="00D94A5B">
            <w:pPr>
              <w:pStyle w:val="OtherTableBody"/>
            </w:pPr>
            <w:r>
              <w:t>RXG</w:t>
            </w:r>
          </w:p>
        </w:tc>
        <w:tc>
          <w:tcPr>
            <w:tcW w:w="600" w:type="dxa"/>
          </w:tcPr>
          <w:p w14:paraId="1AA3C9C8" w14:textId="77777777" w:rsidR="00FD4AA5" w:rsidRDefault="00FD4AA5" w:rsidP="00D94A5B">
            <w:pPr>
              <w:pStyle w:val="OtherTableBody"/>
            </w:pPr>
            <w:r>
              <w:t>25</w:t>
            </w:r>
          </w:p>
        </w:tc>
        <w:tc>
          <w:tcPr>
            <w:tcW w:w="600" w:type="dxa"/>
          </w:tcPr>
          <w:p w14:paraId="1880CD88" w14:textId="77777777" w:rsidR="00FD4AA5" w:rsidRDefault="00FD4AA5" w:rsidP="00D94A5B">
            <w:pPr>
              <w:pStyle w:val="OtherTableBody"/>
            </w:pPr>
            <w:r>
              <w:t>..</w:t>
            </w:r>
          </w:p>
        </w:tc>
        <w:tc>
          <w:tcPr>
            <w:tcW w:w="600" w:type="dxa"/>
          </w:tcPr>
          <w:p w14:paraId="2059A603" w14:textId="77777777" w:rsidR="00FD4AA5" w:rsidRDefault="00FD4AA5" w:rsidP="00D94A5B">
            <w:pPr>
              <w:pStyle w:val="OtherTableBody"/>
            </w:pPr>
          </w:p>
        </w:tc>
        <w:tc>
          <w:tcPr>
            <w:tcW w:w="600" w:type="dxa"/>
          </w:tcPr>
          <w:p w14:paraId="2A427F22" w14:textId="77777777" w:rsidR="00FD4AA5" w:rsidRDefault="00FD4AA5" w:rsidP="00D94A5B">
            <w:pPr>
              <w:pStyle w:val="OtherTableBody"/>
            </w:pPr>
            <w:r>
              <w:t>CWE</w:t>
            </w:r>
          </w:p>
        </w:tc>
        <w:tc>
          <w:tcPr>
            <w:tcW w:w="700" w:type="dxa"/>
          </w:tcPr>
          <w:p w14:paraId="5413FE1D" w14:textId="77777777" w:rsidR="00FD4AA5" w:rsidRDefault="00FD4AA5" w:rsidP="00D94A5B">
            <w:pPr>
              <w:pStyle w:val="OtherTableBody"/>
            </w:pPr>
          </w:p>
        </w:tc>
        <w:tc>
          <w:tcPr>
            <w:tcW w:w="600" w:type="dxa"/>
          </w:tcPr>
          <w:p w14:paraId="1E08724F" w14:textId="77777777" w:rsidR="00FD4AA5" w:rsidRDefault="00FD4AA5" w:rsidP="00D94A5B">
            <w:pPr>
              <w:pStyle w:val="OtherTableBody"/>
            </w:pPr>
            <w:r>
              <w:t>0745</w:t>
            </w:r>
          </w:p>
        </w:tc>
        <w:tc>
          <w:tcPr>
            <w:tcW w:w="900" w:type="dxa"/>
          </w:tcPr>
          <w:p w14:paraId="4515F706" w14:textId="77777777" w:rsidR="00FD4AA5" w:rsidRDefault="00FD4AA5" w:rsidP="00D94A5B">
            <w:pPr>
              <w:pStyle w:val="OtherTableBody"/>
            </w:pPr>
            <w:r>
              <w:t>4A.4.6</w:t>
            </w:r>
          </w:p>
        </w:tc>
      </w:tr>
      <w:tr w:rsidR="00FD4AA5" w14:paraId="2F527B63" w14:textId="77777777" w:rsidTr="00D94A5B">
        <w:trPr>
          <w:tblHeader/>
        </w:trPr>
        <w:tc>
          <w:tcPr>
            <w:tcW w:w="3500" w:type="dxa"/>
          </w:tcPr>
          <w:p w14:paraId="365D350D" w14:textId="77777777" w:rsidR="00FD4AA5" w:rsidRDefault="00FD4AA5" w:rsidP="00D94A5B">
            <w:pPr>
              <w:pStyle w:val="OtherTableBody"/>
            </w:pPr>
            <w:r>
              <w:t>Give Code</w:t>
            </w:r>
          </w:p>
        </w:tc>
        <w:tc>
          <w:tcPr>
            <w:tcW w:w="700" w:type="dxa"/>
          </w:tcPr>
          <w:p w14:paraId="30C91043" w14:textId="77777777" w:rsidR="00FD4AA5" w:rsidRDefault="00FD4AA5" w:rsidP="00D94A5B">
            <w:pPr>
              <w:pStyle w:val="OtherTableBody"/>
            </w:pPr>
            <w:r>
              <w:t>00317</w:t>
            </w:r>
          </w:p>
        </w:tc>
        <w:tc>
          <w:tcPr>
            <w:tcW w:w="600" w:type="dxa"/>
          </w:tcPr>
          <w:p w14:paraId="2C819A55" w14:textId="77777777" w:rsidR="00FD4AA5" w:rsidRDefault="00FD4AA5" w:rsidP="00D94A5B">
            <w:pPr>
              <w:pStyle w:val="OtherTableBody"/>
            </w:pPr>
            <w:r>
              <w:t>RXE</w:t>
            </w:r>
          </w:p>
        </w:tc>
        <w:tc>
          <w:tcPr>
            <w:tcW w:w="600" w:type="dxa"/>
          </w:tcPr>
          <w:p w14:paraId="030A6701" w14:textId="77777777" w:rsidR="00FD4AA5" w:rsidRDefault="00FD4AA5" w:rsidP="00D94A5B">
            <w:pPr>
              <w:pStyle w:val="OtherTableBody"/>
            </w:pPr>
            <w:r>
              <w:t>2</w:t>
            </w:r>
          </w:p>
        </w:tc>
        <w:tc>
          <w:tcPr>
            <w:tcW w:w="600" w:type="dxa"/>
          </w:tcPr>
          <w:p w14:paraId="411E46B6" w14:textId="77777777" w:rsidR="00FD4AA5" w:rsidRDefault="00FD4AA5" w:rsidP="00D94A5B">
            <w:pPr>
              <w:pStyle w:val="OtherTableBody"/>
            </w:pPr>
            <w:r>
              <w:t>..</w:t>
            </w:r>
          </w:p>
        </w:tc>
        <w:tc>
          <w:tcPr>
            <w:tcW w:w="600" w:type="dxa"/>
          </w:tcPr>
          <w:p w14:paraId="418B9A8C" w14:textId="77777777" w:rsidR="00FD4AA5" w:rsidRDefault="00FD4AA5" w:rsidP="00D94A5B">
            <w:pPr>
              <w:pStyle w:val="OtherTableBody"/>
            </w:pPr>
          </w:p>
        </w:tc>
        <w:tc>
          <w:tcPr>
            <w:tcW w:w="600" w:type="dxa"/>
          </w:tcPr>
          <w:p w14:paraId="23B4C2F4" w14:textId="77777777" w:rsidR="00FD4AA5" w:rsidRDefault="00FD4AA5" w:rsidP="00D94A5B">
            <w:pPr>
              <w:pStyle w:val="OtherTableBody"/>
            </w:pPr>
            <w:r>
              <w:t>CWE</w:t>
            </w:r>
          </w:p>
        </w:tc>
        <w:tc>
          <w:tcPr>
            <w:tcW w:w="700" w:type="dxa"/>
          </w:tcPr>
          <w:p w14:paraId="68A7D92A" w14:textId="77777777" w:rsidR="00FD4AA5" w:rsidRDefault="00FD4AA5" w:rsidP="00D94A5B">
            <w:pPr>
              <w:pStyle w:val="OtherTableBody"/>
            </w:pPr>
          </w:p>
        </w:tc>
        <w:tc>
          <w:tcPr>
            <w:tcW w:w="600" w:type="dxa"/>
          </w:tcPr>
          <w:p w14:paraId="0A4307E3" w14:textId="77777777" w:rsidR="00FD4AA5" w:rsidRDefault="00FD4AA5" w:rsidP="00D94A5B">
            <w:pPr>
              <w:pStyle w:val="OtherTableBody"/>
            </w:pPr>
            <w:r>
              <w:t>0292</w:t>
            </w:r>
          </w:p>
        </w:tc>
        <w:tc>
          <w:tcPr>
            <w:tcW w:w="900" w:type="dxa"/>
          </w:tcPr>
          <w:p w14:paraId="48924AF5" w14:textId="77777777" w:rsidR="00FD4AA5" w:rsidRDefault="00FD4AA5" w:rsidP="00D94A5B">
            <w:pPr>
              <w:pStyle w:val="OtherTableBody"/>
            </w:pPr>
            <w:r>
              <w:t>4A.4.4</w:t>
            </w:r>
          </w:p>
        </w:tc>
      </w:tr>
      <w:tr w:rsidR="00FD4AA5" w14:paraId="0DAD6AE5" w14:textId="77777777" w:rsidTr="00D94A5B">
        <w:trPr>
          <w:tblHeader/>
        </w:trPr>
        <w:tc>
          <w:tcPr>
            <w:tcW w:w="3500" w:type="dxa"/>
          </w:tcPr>
          <w:p w14:paraId="0A544B67" w14:textId="77777777" w:rsidR="00FD4AA5" w:rsidRDefault="00FD4AA5" w:rsidP="00D94A5B">
            <w:pPr>
              <w:pStyle w:val="OtherTableBody"/>
            </w:pPr>
            <w:r>
              <w:t>Give Code</w:t>
            </w:r>
          </w:p>
        </w:tc>
        <w:tc>
          <w:tcPr>
            <w:tcW w:w="700" w:type="dxa"/>
          </w:tcPr>
          <w:p w14:paraId="5EDD5800" w14:textId="77777777" w:rsidR="00FD4AA5" w:rsidRDefault="00FD4AA5" w:rsidP="00D94A5B">
            <w:pPr>
              <w:pStyle w:val="OtherTableBody"/>
            </w:pPr>
            <w:r>
              <w:t>00317</w:t>
            </w:r>
          </w:p>
        </w:tc>
        <w:tc>
          <w:tcPr>
            <w:tcW w:w="600" w:type="dxa"/>
          </w:tcPr>
          <w:p w14:paraId="6C85F0EF" w14:textId="77777777" w:rsidR="00FD4AA5" w:rsidRDefault="00FD4AA5" w:rsidP="00D94A5B">
            <w:pPr>
              <w:pStyle w:val="OtherTableBody"/>
            </w:pPr>
            <w:r>
              <w:t>RXG</w:t>
            </w:r>
          </w:p>
        </w:tc>
        <w:tc>
          <w:tcPr>
            <w:tcW w:w="600" w:type="dxa"/>
          </w:tcPr>
          <w:p w14:paraId="6978E11B" w14:textId="77777777" w:rsidR="00FD4AA5" w:rsidRDefault="00FD4AA5" w:rsidP="00D94A5B">
            <w:pPr>
              <w:pStyle w:val="OtherTableBody"/>
            </w:pPr>
            <w:r>
              <w:t>4</w:t>
            </w:r>
          </w:p>
        </w:tc>
        <w:tc>
          <w:tcPr>
            <w:tcW w:w="600" w:type="dxa"/>
          </w:tcPr>
          <w:p w14:paraId="5D60B262" w14:textId="77777777" w:rsidR="00FD4AA5" w:rsidRDefault="00FD4AA5" w:rsidP="00D94A5B">
            <w:pPr>
              <w:pStyle w:val="OtherTableBody"/>
            </w:pPr>
            <w:r>
              <w:t>..</w:t>
            </w:r>
          </w:p>
        </w:tc>
        <w:tc>
          <w:tcPr>
            <w:tcW w:w="600" w:type="dxa"/>
          </w:tcPr>
          <w:p w14:paraId="61A830D1" w14:textId="77777777" w:rsidR="00FD4AA5" w:rsidRDefault="00FD4AA5" w:rsidP="00D94A5B">
            <w:pPr>
              <w:pStyle w:val="OtherTableBody"/>
            </w:pPr>
          </w:p>
        </w:tc>
        <w:tc>
          <w:tcPr>
            <w:tcW w:w="600" w:type="dxa"/>
          </w:tcPr>
          <w:p w14:paraId="0C65AC41" w14:textId="77777777" w:rsidR="00FD4AA5" w:rsidRDefault="00FD4AA5" w:rsidP="00D94A5B">
            <w:pPr>
              <w:pStyle w:val="OtherTableBody"/>
            </w:pPr>
            <w:r>
              <w:t>CWE</w:t>
            </w:r>
          </w:p>
        </w:tc>
        <w:tc>
          <w:tcPr>
            <w:tcW w:w="700" w:type="dxa"/>
          </w:tcPr>
          <w:p w14:paraId="338DE36D" w14:textId="77777777" w:rsidR="00FD4AA5" w:rsidRDefault="00FD4AA5" w:rsidP="00D94A5B">
            <w:pPr>
              <w:pStyle w:val="OtherTableBody"/>
            </w:pPr>
          </w:p>
        </w:tc>
        <w:tc>
          <w:tcPr>
            <w:tcW w:w="600" w:type="dxa"/>
          </w:tcPr>
          <w:p w14:paraId="655A8DB5" w14:textId="77777777" w:rsidR="00FD4AA5" w:rsidRDefault="00FD4AA5" w:rsidP="00D94A5B">
            <w:pPr>
              <w:pStyle w:val="OtherTableBody"/>
            </w:pPr>
            <w:r>
              <w:t>0292</w:t>
            </w:r>
          </w:p>
        </w:tc>
        <w:tc>
          <w:tcPr>
            <w:tcW w:w="900" w:type="dxa"/>
          </w:tcPr>
          <w:p w14:paraId="5DFB5309" w14:textId="77777777" w:rsidR="00FD4AA5" w:rsidRDefault="00FD4AA5" w:rsidP="00D94A5B">
            <w:pPr>
              <w:pStyle w:val="OtherTableBody"/>
            </w:pPr>
            <w:r>
              <w:t>4A.4.6</w:t>
            </w:r>
          </w:p>
        </w:tc>
      </w:tr>
      <w:tr w:rsidR="00FD4AA5" w14:paraId="580C5126" w14:textId="77777777" w:rsidTr="00D94A5B">
        <w:trPr>
          <w:tblHeader/>
        </w:trPr>
        <w:tc>
          <w:tcPr>
            <w:tcW w:w="3500" w:type="dxa"/>
          </w:tcPr>
          <w:p w14:paraId="50EA98E0" w14:textId="77777777" w:rsidR="00FD4AA5" w:rsidRDefault="00FD4AA5" w:rsidP="00D94A5B">
            <w:pPr>
              <w:pStyle w:val="OtherTableBody"/>
            </w:pPr>
            <w:r>
              <w:t>Give Dosage Form</w:t>
            </w:r>
          </w:p>
        </w:tc>
        <w:tc>
          <w:tcPr>
            <w:tcW w:w="700" w:type="dxa"/>
          </w:tcPr>
          <w:p w14:paraId="52F7A05E" w14:textId="77777777" w:rsidR="00FD4AA5" w:rsidRDefault="00FD4AA5" w:rsidP="00D94A5B">
            <w:pPr>
              <w:pStyle w:val="OtherTableBody"/>
            </w:pPr>
            <w:r>
              <w:t>00321</w:t>
            </w:r>
          </w:p>
        </w:tc>
        <w:tc>
          <w:tcPr>
            <w:tcW w:w="600" w:type="dxa"/>
          </w:tcPr>
          <w:p w14:paraId="00D00B92" w14:textId="77777777" w:rsidR="00FD4AA5" w:rsidRDefault="00FD4AA5" w:rsidP="00D94A5B">
            <w:pPr>
              <w:pStyle w:val="OtherTableBody"/>
            </w:pPr>
            <w:r>
              <w:t>RXE</w:t>
            </w:r>
          </w:p>
        </w:tc>
        <w:tc>
          <w:tcPr>
            <w:tcW w:w="600" w:type="dxa"/>
          </w:tcPr>
          <w:p w14:paraId="48589636" w14:textId="77777777" w:rsidR="00FD4AA5" w:rsidRDefault="00FD4AA5" w:rsidP="00D94A5B">
            <w:pPr>
              <w:pStyle w:val="OtherTableBody"/>
            </w:pPr>
            <w:r>
              <w:t>6</w:t>
            </w:r>
          </w:p>
        </w:tc>
        <w:tc>
          <w:tcPr>
            <w:tcW w:w="600" w:type="dxa"/>
          </w:tcPr>
          <w:p w14:paraId="09877BF9" w14:textId="77777777" w:rsidR="00FD4AA5" w:rsidRDefault="00FD4AA5" w:rsidP="00D94A5B">
            <w:pPr>
              <w:pStyle w:val="OtherTableBody"/>
            </w:pPr>
            <w:r>
              <w:t>..</w:t>
            </w:r>
          </w:p>
        </w:tc>
        <w:tc>
          <w:tcPr>
            <w:tcW w:w="600" w:type="dxa"/>
          </w:tcPr>
          <w:p w14:paraId="2DABC30B" w14:textId="77777777" w:rsidR="00FD4AA5" w:rsidRDefault="00FD4AA5" w:rsidP="00D94A5B">
            <w:pPr>
              <w:pStyle w:val="OtherTableBody"/>
            </w:pPr>
          </w:p>
        </w:tc>
        <w:tc>
          <w:tcPr>
            <w:tcW w:w="600" w:type="dxa"/>
          </w:tcPr>
          <w:p w14:paraId="316650B1" w14:textId="77777777" w:rsidR="00FD4AA5" w:rsidRDefault="00FD4AA5" w:rsidP="00D94A5B">
            <w:pPr>
              <w:pStyle w:val="OtherTableBody"/>
            </w:pPr>
            <w:r>
              <w:t>CWE</w:t>
            </w:r>
          </w:p>
        </w:tc>
        <w:tc>
          <w:tcPr>
            <w:tcW w:w="700" w:type="dxa"/>
          </w:tcPr>
          <w:p w14:paraId="3D326C05" w14:textId="77777777" w:rsidR="00FD4AA5" w:rsidRDefault="00FD4AA5" w:rsidP="00D94A5B">
            <w:pPr>
              <w:pStyle w:val="OtherTableBody"/>
            </w:pPr>
          </w:p>
        </w:tc>
        <w:tc>
          <w:tcPr>
            <w:tcW w:w="600" w:type="dxa"/>
          </w:tcPr>
          <w:p w14:paraId="5266CDDD" w14:textId="77777777" w:rsidR="00FD4AA5" w:rsidRDefault="00FD4AA5" w:rsidP="00D94A5B">
            <w:pPr>
              <w:pStyle w:val="OtherTableBody"/>
            </w:pPr>
            <w:r>
              <w:t>0716</w:t>
            </w:r>
          </w:p>
        </w:tc>
        <w:tc>
          <w:tcPr>
            <w:tcW w:w="900" w:type="dxa"/>
          </w:tcPr>
          <w:p w14:paraId="4CF46D27" w14:textId="77777777" w:rsidR="00FD4AA5" w:rsidRDefault="00FD4AA5" w:rsidP="00D94A5B">
            <w:pPr>
              <w:pStyle w:val="OtherTableBody"/>
            </w:pPr>
            <w:r>
              <w:t>4A.4.4</w:t>
            </w:r>
          </w:p>
        </w:tc>
      </w:tr>
      <w:tr w:rsidR="00FD4AA5" w14:paraId="28DC2275" w14:textId="77777777" w:rsidTr="00D94A5B">
        <w:trPr>
          <w:tblHeader/>
        </w:trPr>
        <w:tc>
          <w:tcPr>
            <w:tcW w:w="3500" w:type="dxa"/>
          </w:tcPr>
          <w:p w14:paraId="6B9212CB" w14:textId="77777777" w:rsidR="00FD4AA5" w:rsidRDefault="00FD4AA5" w:rsidP="00D94A5B">
            <w:pPr>
              <w:pStyle w:val="OtherTableBody"/>
            </w:pPr>
            <w:r>
              <w:t>Give Dosage Form</w:t>
            </w:r>
          </w:p>
        </w:tc>
        <w:tc>
          <w:tcPr>
            <w:tcW w:w="700" w:type="dxa"/>
          </w:tcPr>
          <w:p w14:paraId="5DE7D67A" w14:textId="77777777" w:rsidR="00FD4AA5" w:rsidRDefault="00FD4AA5" w:rsidP="00D94A5B">
            <w:pPr>
              <w:pStyle w:val="OtherTableBody"/>
            </w:pPr>
            <w:r>
              <w:t>00321</w:t>
            </w:r>
          </w:p>
        </w:tc>
        <w:tc>
          <w:tcPr>
            <w:tcW w:w="600" w:type="dxa"/>
          </w:tcPr>
          <w:p w14:paraId="221BF358" w14:textId="77777777" w:rsidR="00FD4AA5" w:rsidRDefault="00FD4AA5" w:rsidP="00D94A5B">
            <w:pPr>
              <w:pStyle w:val="OtherTableBody"/>
            </w:pPr>
            <w:r>
              <w:t>RXG</w:t>
            </w:r>
          </w:p>
        </w:tc>
        <w:tc>
          <w:tcPr>
            <w:tcW w:w="600" w:type="dxa"/>
          </w:tcPr>
          <w:p w14:paraId="25533576" w14:textId="77777777" w:rsidR="00FD4AA5" w:rsidRDefault="00FD4AA5" w:rsidP="00D94A5B">
            <w:pPr>
              <w:pStyle w:val="OtherTableBody"/>
            </w:pPr>
            <w:r>
              <w:t>8</w:t>
            </w:r>
          </w:p>
        </w:tc>
        <w:tc>
          <w:tcPr>
            <w:tcW w:w="600" w:type="dxa"/>
          </w:tcPr>
          <w:p w14:paraId="0436B614" w14:textId="77777777" w:rsidR="00FD4AA5" w:rsidRDefault="00FD4AA5" w:rsidP="00D94A5B">
            <w:pPr>
              <w:pStyle w:val="OtherTableBody"/>
            </w:pPr>
            <w:r>
              <w:t>..</w:t>
            </w:r>
          </w:p>
        </w:tc>
        <w:tc>
          <w:tcPr>
            <w:tcW w:w="600" w:type="dxa"/>
          </w:tcPr>
          <w:p w14:paraId="41F3D84F" w14:textId="77777777" w:rsidR="00FD4AA5" w:rsidRDefault="00FD4AA5" w:rsidP="00D94A5B">
            <w:pPr>
              <w:pStyle w:val="OtherTableBody"/>
            </w:pPr>
          </w:p>
        </w:tc>
        <w:tc>
          <w:tcPr>
            <w:tcW w:w="600" w:type="dxa"/>
          </w:tcPr>
          <w:p w14:paraId="42BE2DA2" w14:textId="77777777" w:rsidR="00FD4AA5" w:rsidRDefault="00FD4AA5" w:rsidP="00D94A5B">
            <w:pPr>
              <w:pStyle w:val="OtherTableBody"/>
            </w:pPr>
            <w:r>
              <w:t>CWE</w:t>
            </w:r>
          </w:p>
        </w:tc>
        <w:tc>
          <w:tcPr>
            <w:tcW w:w="700" w:type="dxa"/>
          </w:tcPr>
          <w:p w14:paraId="14E97F03" w14:textId="77777777" w:rsidR="00FD4AA5" w:rsidRDefault="00FD4AA5" w:rsidP="00D94A5B">
            <w:pPr>
              <w:pStyle w:val="OtherTableBody"/>
            </w:pPr>
          </w:p>
        </w:tc>
        <w:tc>
          <w:tcPr>
            <w:tcW w:w="600" w:type="dxa"/>
          </w:tcPr>
          <w:p w14:paraId="5CBA63CA" w14:textId="77777777" w:rsidR="00FD4AA5" w:rsidRDefault="00FD4AA5" w:rsidP="00D94A5B">
            <w:pPr>
              <w:pStyle w:val="OtherTableBody"/>
            </w:pPr>
            <w:r>
              <w:t>0716</w:t>
            </w:r>
          </w:p>
        </w:tc>
        <w:tc>
          <w:tcPr>
            <w:tcW w:w="900" w:type="dxa"/>
          </w:tcPr>
          <w:p w14:paraId="75932415" w14:textId="77777777" w:rsidR="00FD4AA5" w:rsidRDefault="00FD4AA5" w:rsidP="00D94A5B">
            <w:pPr>
              <w:pStyle w:val="OtherTableBody"/>
            </w:pPr>
            <w:r>
              <w:t>4A.4.6</w:t>
            </w:r>
          </w:p>
        </w:tc>
      </w:tr>
      <w:tr w:rsidR="00FD4AA5" w14:paraId="0943CC07" w14:textId="77777777" w:rsidTr="00D94A5B">
        <w:trPr>
          <w:tblHeader/>
        </w:trPr>
        <w:tc>
          <w:tcPr>
            <w:tcW w:w="3500" w:type="dxa"/>
          </w:tcPr>
          <w:p w14:paraId="20229A7A" w14:textId="77777777" w:rsidR="00FD4AA5" w:rsidRDefault="00FD4AA5" w:rsidP="00D94A5B">
            <w:pPr>
              <w:pStyle w:val="OtherTableBody"/>
            </w:pPr>
            <w:r>
              <w:t>Give Drug Strength Volume</w:t>
            </w:r>
          </w:p>
        </w:tc>
        <w:tc>
          <w:tcPr>
            <w:tcW w:w="700" w:type="dxa"/>
          </w:tcPr>
          <w:p w14:paraId="6A8D0818" w14:textId="77777777" w:rsidR="00FD4AA5" w:rsidRDefault="00FD4AA5" w:rsidP="00D94A5B">
            <w:pPr>
              <w:pStyle w:val="OtherTableBody"/>
            </w:pPr>
            <w:r>
              <w:t>01692</w:t>
            </w:r>
          </w:p>
        </w:tc>
        <w:tc>
          <w:tcPr>
            <w:tcW w:w="600" w:type="dxa"/>
          </w:tcPr>
          <w:p w14:paraId="3F7C6F63" w14:textId="77777777" w:rsidR="00FD4AA5" w:rsidRDefault="00FD4AA5" w:rsidP="00D94A5B">
            <w:pPr>
              <w:pStyle w:val="OtherTableBody"/>
            </w:pPr>
            <w:r>
              <w:t>RXG</w:t>
            </w:r>
          </w:p>
        </w:tc>
        <w:tc>
          <w:tcPr>
            <w:tcW w:w="600" w:type="dxa"/>
          </w:tcPr>
          <w:p w14:paraId="23CA0DAC" w14:textId="77777777" w:rsidR="00FD4AA5" w:rsidRDefault="00FD4AA5" w:rsidP="00D94A5B">
            <w:pPr>
              <w:pStyle w:val="OtherTableBody"/>
            </w:pPr>
            <w:r>
              <w:t>23</w:t>
            </w:r>
          </w:p>
        </w:tc>
        <w:tc>
          <w:tcPr>
            <w:tcW w:w="600" w:type="dxa"/>
          </w:tcPr>
          <w:p w14:paraId="197B37C2" w14:textId="77777777" w:rsidR="00FD4AA5" w:rsidRDefault="00FD4AA5" w:rsidP="00D94A5B">
            <w:pPr>
              <w:pStyle w:val="OtherTableBody"/>
            </w:pPr>
            <w:r>
              <w:t>..</w:t>
            </w:r>
          </w:p>
        </w:tc>
        <w:tc>
          <w:tcPr>
            <w:tcW w:w="600" w:type="dxa"/>
          </w:tcPr>
          <w:p w14:paraId="2716D0C4" w14:textId="77777777" w:rsidR="00FD4AA5" w:rsidRDefault="00FD4AA5" w:rsidP="00D94A5B">
            <w:pPr>
              <w:pStyle w:val="OtherTableBody"/>
            </w:pPr>
            <w:r>
              <w:t>5#</w:t>
            </w:r>
          </w:p>
        </w:tc>
        <w:tc>
          <w:tcPr>
            <w:tcW w:w="600" w:type="dxa"/>
          </w:tcPr>
          <w:p w14:paraId="3153A707" w14:textId="77777777" w:rsidR="00FD4AA5" w:rsidRDefault="00FD4AA5" w:rsidP="00D94A5B">
            <w:pPr>
              <w:pStyle w:val="OtherTableBody"/>
            </w:pPr>
            <w:r>
              <w:t>NM</w:t>
            </w:r>
          </w:p>
        </w:tc>
        <w:tc>
          <w:tcPr>
            <w:tcW w:w="700" w:type="dxa"/>
          </w:tcPr>
          <w:p w14:paraId="713B7761" w14:textId="77777777" w:rsidR="00FD4AA5" w:rsidRDefault="00FD4AA5" w:rsidP="00D94A5B">
            <w:pPr>
              <w:pStyle w:val="OtherTableBody"/>
            </w:pPr>
          </w:p>
        </w:tc>
        <w:tc>
          <w:tcPr>
            <w:tcW w:w="600" w:type="dxa"/>
          </w:tcPr>
          <w:p w14:paraId="115FBB27" w14:textId="77777777" w:rsidR="00FD4AA5" w:rsidRDefault="00FD4AA5" w:rsidP="00D94A5B">
            <w:pPr>
              <w:pStyle w:val="OtherTableBody"/>
            </w:pPr>
          </w:p>
        </w:tc>
        <w:tc>
          <w:tcPr>
            <w:tcW w:w="900" w:type="dxa"/>
          </w:tcPr>
          <w:p w14:paraId="209B84D6" w14:textId="77777777" w:rsidR="00FD4AA5" w:rsidRDefault="00FD4AA5" w:rsidP="00D94A5B">
            <w:pPr>
              <w:pStyle w:val="OtherTableBody"/>
            </w:pPr>
            <w:r>
              <w:t>4A.4.6</w:t>
            </w:r>
          </w:p>
        </w:tc>
      </w:tr>
      <w:tr w:rsidR="00FD4AA5" w14:paraId="062D7E5F" w14:textId="77777777" w:rsidTr="00D94A5B">
        <w:trPr>
          <w:tblHeader/>
        </w:trPr>
        <w:tc>
          <w:tcPr>
            <w:tcW w:w="3500" w:type="dxa"/>
          </w:tcPr>
          <w:p w14:paraId="08F6EA8F" w14:textId="77777777" w:rsidR="00FD4AA5" w:rsidRDefault="00FD4AA5" w:rsidP="00D94A5B">
            <w:pPr>
              <w:pStyle w:val="OtherTableBody"/>
            </w:pPr>
            <w:r>
              <w:t>Give Drug Strength Volume</w:t>
            </w:r>
          </w:p>
        </w:tc>
        <w:tc>
          <w:tcPr>
            <w:tcW w:w="700" w:type="dxa"/>
          </w:tcPr>
          <w:p w14:paraId="03912467" w14:textId="77777777" w:rsidR="00FD4AA5" w:rsidRDefault="00FD4AA5" w:rsidP="00D94A5B">
            <w:pPr>
              <w:pStyle w:val="OtherTableBody"/>
            </w:pPr>
            <w:r>
              <w:t>01674</w:t>
            </w:r>
          </w:p>
        </w:tc>
        <w:tc>
          <w:tcPr>
            <w:tcW w:w="600" w:type="dxa"/>
          </w:tcPr>
          <w:p w14:paraId="722E3C96" w14:textId="77777777" w:rsidR="00FD4AA5" w:rsidRDefault="00FD4AA5" w:rsidP="00D94A5B">
            <w:pPr>
              <w:pStyle w:val="OtherTableBody"/>
            </w:pPr>
            <w:r>
              <w:t>RXE</w:t>
            </w:r>
          </w:p>
        </w:tc>
        <w:tc>
          <w:tcPr>
            <w:tcW w:w="600" w:type="dxa"/>
          </w:tcPr>
          <w:p w14:paraId="72D73708" w14:textId="77777777" w:rsidR="00FD4AA5" w:rsidRDefault="00FD4AA5" w:rsidP="00D94A5B">
            <w:pPr>
              <w:pStyle w:val="OtherTableBody"/>
            </w:pPr>
            <w:r>
              <w:t>33</w:t>
            </w:r>
          </w:p>
        </w:tc>
        <w:tc>
          <w:tcPr>
            <w:tcW w:w="600" w:type="dxa"/>
          </w:tcPr>
          <w:p w14:paraId="45672784" w14:textId="77777777" w:rsidR="00FD4AA5" w:rsidRDefault="00FD4AA5" w:rsidP="00D94A5B">
            <w:pPr>
              <w:pStyle w:val="OtherTableBody"/>
            </w:pPr>
            <w:r>
              <w:t>..</w:t>
            </w:r>
          </w:p>
        </w:tc>
        <w:tc>
          <w:tcPr>
            <w:tcW w:w="600" w:type="dxa"/>
          </w:tcPr>
          <w:p w14:paraId="2163C54D" w14:textId="77777777" w:rsidR="00FD4AA5" w:rsidRDefault="00FD4AA5" w:rsidP="00D94A5B">
            <w:pPr>
              <w:pStyle w:val="OtherTableBody"/>
            </w:pPr>
            <w:r>
              <w:t>5#</w:t>
            </w:r>
          </w:p>
        </w:tc>
        <w:tc>
          <w:tcPr>
            <w:tcW w:w="600" w:type="dxa"/>
          </w:tcPr>
          <w:p w14:paraId="0B94E65B" w14:textId="77777777" w:rsidR="00FD4AA5" w:rsidRDefault="00FD4AA5" w:rsidP="00D94A5B">
            <w:pPr>
              <w:pStyle w:val="OtherTableBody"/>
            </w:pPr>
            <w:r>
              <w:t>NM</w:t>
            </w:r>
          </w:p>
        </w:tc>
        <w:tc>
          <w:tcPr>
            <w:tcW w:w="700" w:type="dxa"/>
          </w:tcPr>
          <w:p w14:paraId="6A55DA31" w14:textId="77777777" w:rsidR="00FD4AA5" w:rsidRDefault="00FD4AA5" w:rsidP="00D94A5B">
            <w:pPr>
              <w:pStyle w:val="OtherTableBody"/>
            </w:pPr>
          </w:p>
        </w:tc>
        <w:tc>
          <w:tcPr>
            <w:tcW w:w="600" w:type="dxa"/>
          </w:tcPr>
          <w:p w14:paraId="7AA07F49" w14:textId="77777777" w:rsidR="00FD4AA5" w:rsidRDefault="00FD4AA5" w:rsidP="00D94A5B">
            <w:pPr>
              <w:pStyle w:val="OtherTableBody"/>
            </w:pPr>
          </w:p>
        </w:tc>
        <w:tc>
          <w:tcPr>
            <w:tcW w:w="900" w:type="dxa"/>
          </w:tcPr>
          <w:p w14:paraId="7A400C87" w14:textId="77777777" w:rsidR="00FD4AA5" w:rsidRDefault="00FD4AA5" w:rsidP="00D94A5B">
            <w:pPr>
              <w:pStyle w:val="OtherTableBody"/>
            </w:pPr>
            <w:r>
              <w:t>4A.4.4</w:t>
            </w:r>
          </w:p>
        </w:tc>
      </w:tr>
      <w:tr w:rsidR="00FD4AA5" w14:paraId="75C1FEDD" w14:textId="77777777" w:rsidTr="00D94A5B">
        <w:trPr>
          <w:tblHeader/>
        </w:trPr>
        <w:tc>
          <w:tcPr>
            <w:tcW w:w="3500" w:type="dxa"/>
          </w:tcPr>
          <w:p w14:paraId="1A55C893" w14:textId="77777777" w:rsidR="00FD4AA5" w:rsidRDefault="00FD4AA5" w:rsidP="00D94A5B">
            <w:pPr>
              <w:pStyle w:val="OtherTableBody"/>
            </w:pPr>
            <w:r>
              <w:t>Give Drug Strength Volume Units</w:t>
            </w:r>
          </w:p>
        </w:tc>
        <w:tc>
          <w:tcPr>
            <w:tcW w:w="700" w:type="dxa"/>
          </w:tcPr>
          <w:p w14:paraId="67FC5C82" w14:textId="77777777" w:rsidR="00FD4AA5" w:rsidRDefault="00FD4AA5" w:rsidP="00D94A5B">
            <w:pPr>
              <w:pStyle w:val="OtherTableBody"/>
            </w:pPr>
            <w:r>
              <w:t>01693</w:t>
            </w:r>
          </w:p>
        </w:tc>
        <w:tc>
          <w:tcPr>
            <w:tcW w:w="600" w:type="dxa"/>
          </w:tcPr>
          <w:p w14:paraId="5775CE67" w14:textId="77777777" w:rsidR="00FD4AA5" w:rsidRDefault="00FD4AA5" w:rsidP="00D94A5B">
            <w:pPr>
              <w:pStyle w:val="OtherTableBody"/>
            </w:pPr>
            <w:r>
              <w:t>RXG</w:t>
            </w:r>
          </w:p>
        </w:tc>
        <w:tc>
          <w:tcPr>
            <w:tcW w:w="600" w:type="dxa"/>
          </w:tcPr>
          <w:p w14:paraId="5D7C23D3" w14:textId="77777777" w:rsidR="00FD4AA5" w:rsidRDefault="00FD4AA5" w:rsidP="00D94A5B">
            <w:pPr>
              <w:pStyle w:val="OtherTableBody"/>
            </w:pPr>
            <w:r>
              <w:t>24</w:t>
            </w:r>
          </w:p>
        </w:tc>
        <w:tc>
          <w:tcPr>
            <w:tcW w:w="600" w:type="dxa"/>
          </w:tcPr>
          <w:p w14:paraId="7E7750C2" w14:textId="77777777" w:rsidR="00FD4AA5" w:rsidRDefault="00FD4AA5" w:rsidP="00D94A5B">
            <w:pPr>
              <w:pStyle w:val="OtherTableBody"/>
            </w:pPr>
            <w:r>
              <w:t>..</w:t>
            </w:r>
          </w:p>
        </w:tc>
        <w:tc>
          <w:tcPr>
            <w:tcW w:w="600" w:type="dxa"/>
          </w:tcPr>
          <w:p w14:paraId="42620D06" w14:textId="77777777" w:rsidR="00FD4AA5" w:rsidRDefault="00FD4AA5" w:rsidP="00D94A5B">
            <w:pPr>
              <w:pStyle w:val="OtherTableBody"/>
            </w:pPr>
          </w:p>
        </w:tc>
        <w:tc>
          <w:tcPr>
            <w:tcW w:w="600" w:type="dxa"/>
          </w:tcPr>
          <w:p w14:paraId="469A8468" w14:textId="77777777" w:rsidR="00FD4AA5" w:rsidRDefault="00FD4AA5" w:rsidP="00D94A5B">
            <w:pPr>
              <w:pStyle w:val="OtherTableBody"/>
            </w:pPr>
            <w:r>
              <w:t>CWE</w:t>
            </w:r>
          </w:p>
        </w:tc>
        <w:tc>
          <w:tcPr>
            <w:tcW w:w="700" w:type="dxa"/>
          </w:tcPr>
          <w:p w14:paraId="30D672D5" w14:textId="77777777" w:rsidR="00FD4AA5" w:rsidRDefault="00FD4AA5" w:rsidP="00D94A5B">
            <w:pPr>
              <w:pStyle w:val="OtherTableBody"/>
            </w:pPr>
          </w:p>
        </w:tc>
        <w:tc>
          <w:tcPr>
            <w:tcW w:w="600" w:type="dxa"/>
          </w:tcPr>
          <w:p w14:paraId="2E00222F" w14:textId="77777777" w:rsidR="00FD4AA5" w:rsidRDefault="00FD4AA5" w:rsidP="00D94A5B">
            <w:pPr>
              <w:pStyle w:val="OtherTableBody"/>
            </w:pPr>
            <w:r>
              <w:t>0744</w:t>
            </w:r>
          </w:p>
        </w:tc>
        <w:tc>
          <w:tcPr>
            <w:tcW w:w="900" w:type="dxa"/>
          </w:tcPr>
          <w:p w14:paraId="562C1F84" w14:textId="77777777" w:rsidR="00FD4AA5" w:rsidRDefault="00FD4AA5" w:rsidP="00D94A5B">
            <w:pPr>
              <w:pStyle w:val="OtherTableBody"/>
            </w:pPr>
            <w:r>
              <w:t>4A.4.6</w:t>
            </w:r>
          </w:p>
        </w:tc>
      </w:tr>
      <w:tr w:rsidR="00FD4AA5" w14:paraId="6020D878" w14:textId="77777777" w:rsidTr="00D94A5B">
        <w:trPr>
          <w:tblHeader/>
        </w:trPr>
        <w:tc>
          <w:tcPr>
            <w:tcW w:w="3500" w:type="dxa"/>
          </w:tcPr>
          <w:p w14:paraId="2E5B646A" w14:textId="77777777" w:rsidR="00FD4AA5" w:rsidRDefault="00FD4AA5" w:rsidP="00D94A5B">
            <w:pPr>
              <w:pStyle w:val="OtherTableBody"/>
            </w:pPr>
            <w:r>
              <w:t>Give Drug Strength Volume Units</w:t>
            </w:r>
          </w:p>
        </w:tc>
        <w:tc>
          <w:tcPr>
            <w:tcW w:w="700" w:type="dxa"/>
          </w:tcPr>
          <w:p w14:paraId="0328015D" w14:textId="77777777" w:rsidR="00FD4AA5" w:rsidRDefault="00FD4AA5" w:rsidP="00D94A5B">
            <w:pPr>
              <w:pStyle w:val="OtherTableBody"/>
            </w:pPr>
            <w:r>
              <w:t>01675</w:t>
            </w:r>
          </w:p>
        </w:tc>
        <w:tc>
          <w:tcPr>
            <w:tcW w:w="600" w:type="dxa"/>
          </w:tcPr>
          <w:p w14:paraId="30C911DF" w14:textId="77777777" w:rsidR="00FD4AA5" w:rsidRDefault="00FD4AA5" w:rsidP="00D94A5B">
            <w:pPr>
              <w:pStyle w:val="OtherTableBody"/>
            </w:pPr>
            <w:r>
              <w:t>RXE</w:t>
            </w:r>
          </w:p>
        </w:tc>
        <w:tc>
          <w:tcPr>
            <w:tcW w:w="600" w:type="dxa"/>
          </w:tcPr>
          <w:p w14:paraId="2CBF5DA0" w14:textId="77777777" w:rsidR="00FD4AA5" w:rsidRDefault="00FD4AA5" w:rsidP="00D94A5B">
            <w:pPr>
              <w:pStyle w:val="OtherTableBody"/>
            </w:pPr>
            <w:r>
              <w:t>34</w:t>
            </w:r>
          </w:p>
        </w:tc>
        <w:tc>
          <w:tcPr>
            <w:tcW w:w="600" w:type="dxa"/>
          </w:tcPr>
          <w:p w14:paraId="447783CA" w14:textId="77777777" w:rsidR="00FD4AA5" w:rsidRDefault="00FD4AA5" w:rsidP="00D94A5B">
            <w:pPr>
              <w:pStyle w:val="OtherTableBody"/>
            </w:pPr>
            <w:r>
              <w:t>..</w:t>
            </w:r>
          </w:p>
        </w:tc>
        <w:tc>
          <w:tcPr>
            <w:tcW w:w="600" w:type="dxa"/>
          </w:tcPr>
          <w:p w14:paraId="3807ACDB" w14:textId="77777777" w:rsidR="00FD4AA5" w:rsidRDefault="00FD4AA5" w:rsidP="00D94A5B">
            <w:pPr>
              <w:pStyle w:val="OtherTableBody"/>
            </w:pPr>
          </w:p>
        </w:tc>
        <w:tc>
          <w:tcPr>
            <w:tcW w:w="600" w:type="dxa"/>
          </w:tcPr>
          <w:p w14:paraId="197F2A8C" w14:textId="77777777" w:rsidR="00FD4AA5" w:rsidRDefault="00FD4AA5" w:rsidP="00D94A5B">
            <w:pPr>
              <w:pStyle w:val="OtherTableBody"/>
            </w:pPr>
            <w:r>
              <w:t>CWE</w:t>
            </w:r>
          </w:p>
        </w:tc>
        <w:tc>
          <w:tcPr>
            <w:tcW w:w="700" w:type="dxa"/>
          </w:tcPr>
          <w:p w14:paraId="3E90004C" w14:textId="77777777" w:rsidR="00FD4AA5" w:rsidRDefault="00FD4AA5" w:rsidP="00D94A5B">
            <w:pPr>
              <w:pStyle w:val="OtherTableBody"/>
            </w:pPr>
          </w:p>
        </w:tc>
        <w:tc>
          <w:tcPr>
            <w:tcW w:w="600" w:type="dxa"/>
          </w:tcPr>
          <w:p w14:paraId="3568295E" w14:textId="77777777" w:rsidR="00FD4AA5" w:rsidRDefault="00FD4AA5" w:rsidP="00D94A5B">
            <w:pPr>
              <w:pStyle w:val="OtherTableBody"/>
            </w:pPr>
            <w:r>
              <w:t>0729</w:t>
            </w:r>
          </w:p>
        </w:tc>
        <w:tc>
          <w:tcPr>
            <w:tcW w:w="900" w:type="dxa"/>
          </w:tcPr>
          <w:p w14:paraId="7807D91B" w14:textId="77777777" w:rsidR="00FD4AA5" w:rsidRDefault="00FD4AA5" w:rsidP="00D94A5B">
            <w:pPr>
              <w:pStyle w:val="OtherTableBody"/>
            </w:pPr>
            <w:r>
              <w:t>4A.4.4</w:t>
            </w:r>
          </w:p>
        </w:tc>
      </w:tr>
      <w:tr w:rsidR="00FD4AA5" w14:paraId="3CE833AB" w14:textId="77777777" w:rsidTr="00D94A5B">
        <w:trPr>
          <w:tblHeader/>
        </w:trPr>
        <w:tc>
          <w:tcPr>
            <w:tcW w:w="3500" w:type="dxa"/>
          </w:tcPr>
          <w:p w14:paraId="671D5094" w14:textId="77777777" w:rsidR="00FD4AA5" w:rsidRDefault="00FD4AA5" w:rsidP="00D94A5B">
            <w:pPr>
              <w:pStyle w:val="OtherTableBody"/>
            </w:pPr>
            <w:r>
              <w:t>Give Indication</w:t>
            </w:r>
          </w:p>
        </w:tc>
        <w:tc>
          <w:tcPr>
            <w:tcW w:w="700" w:type="dxa"/>
          </w:tcPr>
          <w:p w14:paraId="6AA92790" w14:textId="77777777" w:rsidR="00FD4AA5" w:rsidRDefault="00FD4AA5" w:rsidP="00D94A5B">
            <w:pPr>
              <w:pStyle w:val="OtherTableBody"/>
            </w:pPr>
            <w:r>
              <w:t>01128</w:t>
            </w:r>
          </w:p>
        </w:tc>
        <w:tc>
          <w:tcPr>
            <w:tcW w:w="600" w:type="dxa"/>
          </w:tcPr>
          <w:p w14:paraId="765FAB6E" w14:textId="77777777" w:rsidR="00FD4AA5" w:rsidRDefault="00FD4AA5" w:rsidP="00D94A5B">
            <w:pPr>
              <w:pStyle w:val="OtherTableBody"/>
            </w:pPr>
            <w:r>
              <w:t>RXE</w:t>
            </w:r>
          </w:p>
        </w:tc>
        <w:tc>
          <w:tcPr>
            <w:tcW w:w="600" w:type="dxa"/>
          </w:tcPr>
          <w:p w14:paraId="4F409F49" w14:textId="77777777" w:rsidR="00FD4AA5" w:rsidRDefault="00FD4AA5" w:rsidP="00D94A5B">
            <w:pPr>
              <w:pStyle w:val="OtherTableBody"/>
            </w:pPr>
            <w:r>
              <w:t>27</w:t>
            </w:r>
          </w:p>
        </w:tc>
        <w:tc>
          <w:tcPr>
            <w:tcW w:w="600" w:type="dxa"/>
          </w:tcPr>
          <w:p w14:paraId="7D2B84F7" w14:textId="77777777" w:rsidR="00FD4AA5" w:rsidRDefault="00FD4AA5" w:rsidP="00D94A5B">
            <w:pPr>
              <w:pStyle w:val="OtherTableBody"/>
            </w:pPr>
            <w:r>
              <w:t>..</w:t>
            </w:r>
          </w:p>
        </w:tc>
        <w:tc>
          <w:tcPr>
            <w:tcW w:w="600" w:type="dxa"/>
          </w:tcPr>
          <w:p w14:paraId="0998E295" w14:textId="77777777" w:rsidR="00FD4AA5" w:rsidRDefault="00FD4AA5" w:rsidP="00D94A5B">
            <w:pPr>
              <w:pStyle w:val="OtherTableBody"/>
            </w:pPr>
          </w:p>
        </w:tc>
        <w:tc>
          <w:tcPr>
            <w:tcW w:w="600" w:type="dxa"/>
          </w:tcPr>
          <w:p w14:paraId="49392281" w14:textId="77777777" w:rsidR="00FD4AA5" w:rsidRDefault="00FD4AA5" w:rsidP="00D94A5B">
            <w:pPr>
              <w:pStyle w:val="OtherTableBody"/>
            </w:pPr>
            <w:r>
              <w:t>CWE</w:t>
            </w:r>
          </w:p>
        </w:tc>
        <w:tc>
          <w:tcPr>
            <w:tcW w:w="700" w:type="dxa"/>
          </w:tcPr>
          <w:p w14:paraId="2FED876E" w14:textId="77777777" w:rsidR="00FD4AA5" w:rsidRDefault="00FD4AA5" w:rsidP="00D94A5B">
            <w:pPr>
              <w:pStyle w:val="OtherTableBody"/>
            </w:pPr>
            <w:r>
              <w:t>Y</w:t>
            </w:r>
          </w:p>
        </w:tc>
        <w:tc>
          <w:tcPr>
            <w:tcW w:w="600" w:type="dxa"/>
          </w:tcPr>
          <w:p w14:paraId="46715543" w14:textId="77777777" w:rsidR="00FD4AA5" w:rsidRDefault="00FD4AA5" w:rsidP="00D94A5B">
            <w:pPr>
              <w:pStyle w:val="OtherTableBody"/>
            </w:pPr>
            <w:r>
              <w:t>0724</w:t>
            </w:r>
          </w:p>
        </w:tc>
        <w:tc>
          <w:tcPr>
            <w:tcW w:w="900" w:type="dxa"/>
          </w:tcPr>
          <w:p w14:paraId="04E0BE11" w14:textId="77777777" w:rsidR="00FD4AA5" w:rsidRDefault="00FD4AA5" w:rsidP="00D94A5B">
            <w:pPr>
              <w:pStyle w:val="OtherTableBody"/>
            </w:pPr>
            <w:r>
              <w:t>4A.4.4</w:t>
            </w:r>
          </w:p>
        </w:tc>
      </w:tr>
      <w:tr w:rsidR="00FD4AA5" w14:paraId="6E439D57" w14:textId="77777777" w:rsidTr="00D94A5B">
        <w:trPr>
          <w:tblHeader/>
        </w:trPr>
        <w:tc>
          <w:tcPr>
            <w:tcW w:w="3500" w:type="dxa"/>
          </w:tcPr>
          <w:p w14:paraId="33130861" w14:textId="77777777" w:rsidR="00FD4AA5" w:rsidRDefault="00FD4AA5" w:rsidP="00D94A5B">
            <w:pPr>
              <w:pStyle w:val="OtherTableBody"/>
            </w:pPr>
            <w:r>
              <w:t>Give Per (Time Unit)</w:t>
            </w:r>
          </w:p>
        </w:tc>
        <w:tc>
          <w:tcPr>
            <w:tcW w:w="700" w:type="dxa"/>
          </w:tcPr>
          <w:p w14:paraId="7C35423B" w14:textId="77777777" w:rsidR="00FD4AA5" w:rsidRDefault="00FD4AA5" w:rsidP="00D94A5B">
            <w:pPr>
              <w:pStyle w:val="OtherTableBody"/>
            </w:pPr>
            <w:r>
              <w:t>00331</w:t>
            </w:r>
          </w:p>
        </w:tc>
        <w:tc>
          <w:tcPr>
            <w:tcW w:w="600" w:type="dxa"/>
          </w:tcPr>
          <w:p w14:paraId="223ADF33" w14:textId="77777777" w:rsidR="00FD4AA5" w:rsidRDefault="00FD4AA5" w:rsidP="00D94A5B">
            <w:pPr>
              <w:pStyle w:val="OtherTableBody"/>
            </w:pPr>
            <w:r>
              <w:t>RXE</w:t>
            </w:r>
          </w:p>
        </w:tc>
        <w:tc>
          <w:tcPr>
            <w:tcW w:w="600" w:type="dxa"/>
          </w:tcPr>
          <w:p w14:paraId="4791747B" w14:textId="77777777" w:rsidR="00FD4AA5" w:rsidRDefault="00FD4AA5" w:rsidP="00D94A5B">
            <w:pPr>
              <w:pStyle w:val="OtherTableBody"/>
            </w:pPr>
            <w:r>
              <w:t>22</w:t>
            </w:r>
          </w:p>
        </w:tc>
        <w:tc>
          <w:tcPr>
            <w:tcW w:w="600" w:type="dxa"/>
          </w:tcPr>
          <w:p w14:paraId="322E5B11" w14:textId="77777777" w:rsidR="00FD4AA5" w:rsidRDefault="00FD4AA5" w:rsidP="00D94A5B">
            <w:pPr>
              <w:pStyle w:val="OtherTableBody"/>
            </w:pPr>
            <w:r>
              <w:t>..</w:t>
            </w:r>
          </w:p>
        </w:tc>
        <w:tc>
          <w:tcPr>
            <w:tcW w:w="600" w:type="dxa"/>
          </w:tcPr>
          <w:p w14:paraId="3768607C" w14:textId="77777777" w:rsidR="00FD4AA5" w:rsidRDefault="00FD4AA5" w:rsidP="00D94A5B">
            <w:pPr>
              <w:pStyle w:val="OtherTableBody"/>
            </w:pPr>
            <w:r>
              <w:t>20=</w:t>
            </w:r>
          </w:p>
        </w:tc>
        <w:tc>
          <w:tcPr>
            <w:tcW w:w="600" w:type="dxa"/>
          </w:tcPr>
          <w:p w14:paraId="3A4A4F90" w14:textId="77777777" w:rsidR="00FD4AA5" w:rsidRDefault="00FD4AA5" w:rsidP="00D94A5B">
            <w:pPr>
              <w:pStyle w:val="OtherTableBody"/>
            </w:pPr>
            <w:r>
              <w:t>ST</w:t>
            </w:r>
          </w:p>
        </w:tc>
        <w:tc>
          <w:tcPr>
            <w:tcW w:w="700" w:type="dxa"/>
          </w:tcPr>
          <w:p w14:paraId="4FDB0AF9" w14:textId="77777777" w:rsidR="00FD4AA5" w:rsidRDefault="00FD4AA5" w:rsidP="00D94A5B">
            <w:pPr>
              <w:pStyle w:val="OtherTableBody"/>
            </w:pPr>
          </w:p>
        </w:tc>
        <w:tc>
          <w:tcPr>
            <w:tcW w:w="600" w:type="dxa"/>
          </w:tcPr>
          <w:p w14:paraId="2140CD1F" w14:textId="77777777" w:rsidR="00FD4AA5" w:rsidRDefault="00FD4AA5" w:rsidP="00D94A5B">
            <w:pPr>
              <w:pStyle w:val="OtherTableBody"/>
            </w:pPr>
          </w:p>
        </w:tc>
        <w:tc>
          <w:tcPr>
            <w:tcW w:w="900" w:type="dxa"/>
          </w:tcPr>
          <w:p w14:paraId="4E09EFDC" w14:textId="77777777" w:rsidR="00FD4AA5" w:rsidRDefault="00FD4AA5" w:rsidP="00D94A5B">
            <w:pPr>
              <w:pStyle w:val="OtherTableBody"/>
            </w:pPr>
            <w:r>
              <w:t>4A.4.4</w:t>
            </w:r>
          </w:p>
        </w:tc>
      </w:tr>
      <w:tr w:rsidR="00FD4AA5" w14:paraId="59962009" w14:textId="77777777" w:rsidTr="00D94A5B">
        <w:trPr>
          <w:tblHeader/>
        </w:trPr>
        <w:tc>
          <w:tcPr>
            <w:tcW w:w="3500" w:type="dxa"/>
          </w:tcPr>
          <w:p w14:paraId="32F80B51" w14:textId="77777777" w:rsidR="00FD4AA5" w:rsidRDefault="00FD4AA5" w:rsidP="00D94A5B">
            <w:pPr>
              <w:pStyle w:val="OtherTableBody"/>
            </w:pPr>
            <w:r>
              <w:t>Give Per (Time Unit)</w:t>
            </w:r>
          </w:p>
        </w:tc>
        <w:tc>
          <w:tcPr>
            <w:tcW w:w="700" w:type="dxa"/>
          </w:tcPr>
          <w:p w14:paraId="70D6EDE0" w14:textId="77777777" w:rsidR="00FD4AA5" w:rsidRDefault="00FD4AA5" w:rsidP="00D94A5B">
            <w:pPr>
              <w:pStyle w:val="OtherTableBody"/>
            </w:pPr>
            <w:r>
              <w:t>00331</w:t>
            </w:r>
          </w:p>
        </w:tc>
        <w:tc>
          <w:tcPr>
            <w:tcW w:w="600" w:type="dxa"/>
          </w:tcPr>
          <w:p w14:paraId="0070A736" w14:textId="77777777" w:rsidR="00FD4AA5" w:rsidRDefault="00FD4AA5" w:rsidP="00D94A5B">
            <w:pPr>
              <w:pStyle w:val="OtherTableBody"/>
            </w:pPr>
            <w:r>
              <w:t>RXG</w:t>
            </w:r>
          </w:p>
        </w:tc>
        <w:tc>
          <w:tcPr>
            <w:tcW w:w="600" w:type="dxa"/>
          </w:tcPr>
          <w:p w14:paraId="7CCB6767" w14:textId="77777777" w:rsidR="00FD4AA5" w:rsidRDefault="00FD4AA5" w:rsidP="00D94A5B">
            <w:pPr>
              <w:pStyle w:val="OtherTableBody"/>
            </w:pPr>
            <w:r>
              <w:t>14</w:t>
            </w:r>
          </w:p>
        </w:tc>
        <w:tc>
          <w:tcPr>
            <w:tcW w:w="600" w:type="dxa"/>
          </w:tcPr>
          <w:p w14:paraId="224AE1BE" w14:textId="77777777" w:rsidR="00FD4AA5" w:rsidRDefault="00FD4AA5" w:rsidP="00D94A5B">
            <w:pPr>
              <w:pStyle w:val="OtherTableBody"/>
            </w:pPr>
            <w:r>
              <w:t>..</w:t>
            </w:r>
          </w:p>
        </w:tc>
        <w:tc>
          <w:tcPr>
            <w:tcW w:w="600" w:type="dxa"/>
          </w:tcPr>
          <w:p w14:paraId="2DC2F6B0" w14:textId="77777777" w:rsidR="00FD4AA5" w:rsidRDefault="00FD4AA5" w:rsidP="00D94A5B">
            <w:pPr>
              <w:pStyle w:val="OtherTableBody"/>
            </w:pPr>
            <w:r>
              <w:t>20=</w:t>
            </w:r>
          </w:p>
        </w:tc>
        <w:tc>
          <w:tcPr>
            <w:tcW w:w="600" w:type="dxa"/>
          </w:tcPr>
          <w:p w14:paraId="2B7E8E69" w14:textId="77777777" w:rsidR="00FD4AA5" w:rsidRDefault="00FD4AA5" w:rsidP="00D94A5B">
            <w:pPr>
              <w:pStyle w:val="OtherTableBody"/>
            </w:pPr>
            <w:r>
              <w:t>ST</w:t>
            </w:r>
          </w:p>
        </w:tc>
        <w:tc>
          <w:tcPr>
            <w:tcW w:w="700" w:type="dxa"/>
          </w:tcPr>
          <w:p w14:paraId="312A2F22" w14:textId="77777777" w:rsidR="00FD4AA5" w:rsidRDefault="00FD4AA5" w:rsidP="00D94A5B">
            <w:pPr>
              <w:pStyle w:val="OtherTableBody"/>
            </w:pPr>
          </w:p>
        </w:tc>
        <w:tc>
          <w:tcPr>
            <w:tcW w:w="600" w:type="dxa"/>
          </w:tcPr>
          <w:p w14:paraId="3A5EEECA" w14:textId="77777777" w:rsidR="00FD4AA5" w:rsidRDefault="00FD4AA5" w:rsidP="00D94A5B">
            <w:pPr>
              <w:pStyle w:val="OtherTableBody"/>
            </w:pPr>
          </w:p>
        </w:tc>
        <w:tc>
          <w:tcPr>
            <w:tcW w:w="900" w:type="dxa"/>
          </w:tcPr>
          <w:p w14:paraId="66FB8124" w14:textId="77777777" w:rsidR="00FD4AA5" w:rsidRDefault="00FD4AA5" w:rsidP="00D94A5B">
            <w:pPr>
              <w:pStyle w:val="OtherTableBody"/>
            </w:pPr>
            <w:r>
              <w:t>4A.4.6</w:t>
            </w:r>
          </w:p>
        </w:tc>
      </w:tr>
      <w:tr w:rsidR="00FD4AA5" w14:paraId="3380D5C4" w14:textId="77777777" w:rsidTr="00D94A5B">
        <w:trPr>
          <w:tblHeader/>
        </w:trPr>
        <w:tc>
          <w:tcPr>
            <w:tcW w:w="3500" w:type="dxa"/>
          </w:tcPr>
          <w:p w14:paraId="6F57F0ED" w14:textId="77777777" w:rsidR="00FD4AA5" w:rsidRDefault="00FD4AA5" w:rsidP="00D94A5B">
            <w:pPr>
              <w:pStyle w:val="OtherTableBody"/>
            </w:pPr>
            <w:r>
              <w:t>Give Rate Amount</w:t>
            </w:r>
          </w:p>
        </w:tc>
        <w:tc>
          <w:tcPr>
            <w:tcW w:w="700" w:type="dxa"/>
          </w:tcPr>
          <w:p w14:paraId="1BC2B760" w14:textId="77777777" w:rsidR="00FD4AA5" w:rsidRDefault="00FD4AA5" w:rsidP="00D94A5B">
            <w:pPr>
              <w:pStyle w:val="OtherTableBody"/>
            </w:pPr>
            <w:r>
              <w:t>00332</w:t>
            </w:r>
          </w:p>
        </w:tc>
        <w:tc>
          <w:tcPr>
            <w:tcW w:w="600" w:type="dxa"/>
          </w:tcPr>
          <w:p w14:paraId="18019A58" w14:textId="77777777" w:rsidR="00FD4AA5" w:rsidRDefault="00FD4AA5" w:rsidP="00D94A5B">
            <w:pPr>
              <w:pStyle w:val="OtherTableBody"/>
            </w:pPr>
            <w:r>
              <w:t>RXE</w:t>
            </w:r>
          </w:p>
        </w:tc>
        <w:tc>
          <w:tcPr>
            <w:tcW w:w="600" w:type="dxa"/>
          </w:tcPr>
          <w:p w14:paraId="108AEBDA" w14:textId="77777777" w:rsidR="00FD4AA5" w:rsidRDefault="00FD4AA5" w:rsidP="00D94A5B">
            <w:pPr>
              <w:pStyle w:val="OtherTableBody"/>
            </w:pPr>
            <w:r>
              <w:t>23</w:t>
            </w:r>
          </w:p>
        </w:tc>
        <w:tc>
          <w:tcPr>
            <w:tcW w:w="600" w:type="dxa"/>
          </w:tcPr>
          <w:p w14:paraId="3C86C16B" w14:textId="77777777" w:rsidR="00FD4AA5" w:rsidRDefault="00FD4AA5" w:rsidP="00D94A5B">
            <w:pPr>
              <w:pStyle w:val="OtherTableBody"/>
            </w:pPr>
            <w:r>
              <w:t>..</w:t>
            </w:r>
          </w:p>
        </w:tc>
        <w:tc>
          <w:tcPr>
            <w:tcW w:w="600" w:type="dxa"/>
          </w:tcPr>
          <w:p w14:paraId="18B6FAB1" w14:textId="77777777" w:rsidR="00FD4AA5" w:rsidRDefault="00FD4AA5" w:rsidP="00D94A5B">
            <w:pPr>
              <w:pStyle w:val="OtherTableBody"/>
            </w:pPr>
            <w:r>
              <w:t>6=</w:t>
            </w:r>
          </w:p>
        </w:tc>
        <w:tc>
          <w:tcPr>
            <w:tcW w:w="600" w:type="dxa"/>
          </w:tcPr>
          <w:p w14:paraId="3EBC2374" w14:textId="77777777" w:rsidR="00FD4AA5" w:rsidRDefault="00FD4AA5" w:rsidP="00D94A5B">
            <w:pPr>
              <w:pStyle w:val="OtherTableBody"/>
            </w:pPr>
            <w:r>
              <w:t>ST</w:t>
            </w:r>
          </w:p>
        </w:tc>
        <w:tc>
          <w:tcPr>
            <w:tcW w:w="700" w:type="dxa"/>
          </w:tcPr>
          <w:p w14:paraId="52A8FA19" w14:textId="77777777" w:rsidR="00FD4AA5" w:rsidRDefault="00FD4AA5" w:rsidP="00D94A5B">
            <w:pPr>
              <w:pStyle w:val="OtherTableBody"/>
            </w:pPr>
          </w:p>
        </w:tc>
        <w:tc>
          <w:tcPr>
            <w:tcW w:w="600" w:type="dxa"/>
          </w:tcPr>
          <w:p w14:paraId="378F6C92" w14:textId="77777777" w:rsidR="00FD4AA5" w:rsidRDefault="00FD4AA5" w:rsidP="00D94A5B">
            <w:pPr>
              <w:pStyle w:val="OtherTableBody"/>
            </w:pPr>
          </w:p>
        </w:tc>
        <w:tc>
          <w:tcPr>
            <w:tcW w:w="900" w:type="dxa"/>
          </w:tcPr>
          <w:p w14:paraId="1444EE90" w14:textId="77777777" w:rsidR="00FD4AA5" w:rsidRDefault="00FD4AA5" w:rsidP="00D94A5B">
            <w:pPr>
              <w:pStyle w:val="OtherTableBody"/>
            </w:pPr>
            <w:r>
              <w:t>4A.4.4</w:t>
            </w:r>
          </w:p>
        </w:tc>
      </w:tr>
      <w:tr w:rsidR="00FD4AA5" w14:paraId="13162ADF" w14:textId="77777777" w:rsidTr="00D94A5B">
        <w:trPr>
          <w:tblHeader/>
        </w:trPr>
        <w:tc>
          <w:tcPr>
            <w:tcW w:w="3500" w:type="dxa"/>
          </w:tcPr>
          <w:p w14:paraId="709596AB" w14:textId="77777777" w:rsidR="00FD4AA5" w:rsidRDefault="00FD4AA5" w:rsidP="00D94A5B">
            <w:pPr>
              <w:pStyle w:val="OtherTableBody"/>
            </w:pPr>
            <w:r>
              <w:t>Give Rate Amount</w:t>
            </w:r>
          </w:p>
        </w:tc>
        <w:tc>
          <w:tcPr>
            <w:tcW w:w="700" w:type="dxa"/>
          </w:tcPr>
          <w:p w14:paraId="35C20F7D" w14:textId="77777777" w:rsidR="00FD4AA5" w:rsidRDefault="00FD4AA5" w:rsidP="00D94A5B">
            <w:pPr>
              <w:pStyle w:val="OtherTableBody"/>
            </w:pPr>
            <w:r>
              <w:t>00332</w:t>
            </w:r>
          </w:p>
        </w:tc>
        <w:tc>
          <w:tcPr>
            <w:tcW w:w="600" w:type="dxa"/>
          </w:tcPr>
          <w:p w14:paraId="70D90181" w14:textId="77777777" w:rsidR="00FD4AA5" w:rsidRDefault="00FD4AA5" w:rsidP="00D94A5B">
            <w:pPr>
              <w:pStyle w:val="OtherTableBody"/>
            </w:pPr>
            <w:r>
              <w:t>RXG</w:t>
            </w:r>
          </w:p>
        </w:tc>
        <w:tc>
          <w:tcPr>
            <w:tcW w:w="600" w:type="dxa"/>
          </w:tcPr>
          <w:p w14:paraId="501B9C8F" w14:textId="77777777" w:rsidR="00FD4AA5" w:rsidRDefault="00FD4AA5" w:rsidP="00D94A5B">
            <w:pPr>
              <w:pStyle w:val="OtherTableBody"/>
            </w:pPr>
            <w:r>
              <w:t>15</w:t>
            </w:r>
          </w:p>
        </w:tc>
        <w:tc>
          <w:tcPr>
            <w:tcW w:w="600" w:type="dxa"/>
          </w:tcPr>
          <w:p w14:paraId="4E520CF7" w14:textId="77777777" w:rsidR="00FD4AA5" w:rsidRDefault="00FD4AA5" w:rsidP="00D94A5B">
            <w:pPr>
              <w:pStyle w:val="OtherTableBody"/>
            </w:pPr>
            <w:r>
              <w:t>..</w:t>
            </w:r>
          </w:p>
        </w:tc>
        <w:tc>
          <w:tcPr>
            <w:tcW w:w="600" w:type="dxa"/>
          </w:tcPr>
          <w:p w14:paraId="3CC8329A" w14:textId="77777777" w:rsidR="00FD4AA5" w:rsidRDefault="00FD4AA5" w:rsidP="00D94A5B">
            <w:pPr>
              <w:pStyle w:val="OtherTableBody"/>
            </w:pPr>
            <w:r>
              <w:t>6=</w:t>
            </w:r>
          </w:p>
        </w:tc>
        <w:tc>
          <w:tcPr>
            <w:tcW w:w="600" w:type="dxa"/>
          </w:tcPr>
          <w:p w14:paraId="674A13BC" w14:textId="77777777" w:rsidR="00FD4AA5" w:rsidRDefault="00FD4AA5" w:rsidP="00D94A5B">
            <w:pPr>
              <w:pStyle w:val="OtherTableBody"/>
            </w:pPr>
            <w:r>
              <w:t>ST</w:t>
            </w:r>
          </w:p>
        </w:tc>
        <w:tc>
          <w:tcPr>
            <w:tcW w:w="700" w:type="dxa"/>
          </w:tcPr>
          <w:p w14:paraId="1FE412AD" w14:textId="77777777" w:rsidR="00FD4AA5" w:rsidRDefault="00FD4AA5" w:rsidP="00D94A5B">
            <w:pPr>
              <w:pStyle w:val="OtherTableBody"/>
            </w:pPr>
          </w:p>
        </w:tc>
        <w:tc>
          <w:tcPr>
            <w:tcW w:w="600" w:type="dxa"/>
          </w:tcPr>
          <w:p w14:paraId="0BAD4899" w14:textId="77777777" w:rsidR="00FD4AA5" w:rsidRDefault="00FD4AA5" w:rsidP="00D94A5B">
            <w:pPr>
              <w:pStyle w:val="OtherTableBody"/>
            </w:pPr>
          </w:p>
        </w:tc>
        <w:tc>
          <w:tcPr>
            <w:tcW w:w="900" w:type="dxa"/>
          </w:tcPr>
          <w:p w14:paraId="11C6CF94" w14:textId="77777777" w:rsidR="00FD4AA5" w:rsidRDefault="00FD4AA5" w:rsidP="00D94A5B">
            <w:pPr>
              <w:pStyle w:val="OtherTableBody"/>
            </w:pPr>
            <w:r>
              <w:t>4A.4.6</w:t>
            </w:r>
          </w:p>
        </w:tc>
      </w:tr>
      <w:tr w:rsidR="00FD4AA5" w14:paraId="537AA848" w14:textId="77777777" w:rsidTr="00D94A5B">
        <w:trPr>
          <w:tblHeader/>
        </w:trPr>
        <w:tc>
          <w:tcPr>
            <w:tcW w:w="3500" w:type="dxa"/>
          </w:tcPr>
          <w:p w14:paraId="54777923" w14:textId="77777777" w:rsidR="00FD4AA5" w:rsidRDefault="00FD4AA5" w:rsidP="00D94A5B">
            <w:pPr>
              <w:pStyle w:val="OtherTableBody"/>
            </w:pPr>
            <w:r>
              <w:t>Give Rate Units</w:t>
            </w:r>
          </w:p>
        </w:tc>
        <w:tc>
          <w:tcPr>
            <w:tcW w:w="700" w:type="dxa"/>
          </w:tcPr>
          <w:p w14:paraId="066F228A" w14:textId="77777777" w:rsidR="00FD4AA5" w:rsidRDefault="00FD4AA5" w:rsidP="00D94A5B">
            <w:pPr>
              <w:pStyle w:val="OtherTableBody"/>
            </w:pPr>
            <w:r>
              <w:t>00333</w:t>
            </w:r>
          </w:p>
        </w:tc>
        <w:tc>
          <w:tcPr>
            <w:tcW w:w="600" w:type="dxa"/>
          </w:tcPr>
          <w:p w14:paraId="708CAE0B" w14:textId="77777777" w:rsidR="00FD4AA5" w:rsidRDefault="00FD4AA5" w:rsidP="00D94A5B">
            <w:pPr>
              <w:pStyle w:val="OtherTableBody"/>
            </w:pPr>
            <w:r>
              <w:t>RXE</w:t>
            </w:r>
          </w:p>
        </w:tc>
        <w:tc>
          <w:tcPr>
            <w:tcW w:w="600" w:type="dxa"/>
          </w:tcPr>
          <w:p w14:paraId="5FFDD8C0" w14:textId="77777777" w:rsidR="00FD4AA5" w:rsidRDefault="00FD4AA5" w:rsidP="00D94A5B">
            <w:pPr>
              <w:pStyle w:val="OtherTableBody"/>
            </w:pPr>
            <w:r>
              <w:t>24</w:t>
            </w:r>
          </w:p>
        </w:tc>
        <w:tc>
          <w:tcPr>
            <w:tcW w:w="600" w:type="dxa"/>
          </w:tcPr>
          <w:p w14:paraId="2871283A" w14:textId="77777777" w:rsidR="00FD4AA5" w:rsidRDefault="00FD4AA5" w:rsidP="00D94A5B">
            <w:pPr>
              <w:pStyle w:val="OtherTableBody"/>
            </w:pPr>
            <w:r>
              <w:t>..</w:t>
            </w:r>
          </w:p>
        </w:tc>
        <w:tc>
          <w:tcPr>
            <w:tcW w:w="600" w:type="dxa"/>
          </w:tcPr>
          <w:p w14:paraId="1820F0D2" w14:textId="77777777" w:rsidR="00FD4AA5" w:rsidRDefault="00FD4AA5" w:rsidP="00D94A5B">
            <w:pPr>
              <w:pStyle w:val="OtherTableBody"/>
            </w:pPr>
          </w:p>
        </w:tc>
        <w:tc>
          <w:tcPr>
            <w:tcW w:w="600" w:type="dxa"/>
          </w:tcPr>
          <w:p w14:paraId="42C36129" w14:textId="77777777" w:rsidR="00FD4AA5" w:rsidRDefault="00FD4AA5" w:rsidP="00D94A5B">
            <w:pPr>
              <w:pStyle w:val="OtherTableBody"/>
            </w:pPr>
            <w:r>
              <w:t>CWE</w:t>
            </w:r>
          </w:p>
        </w:tc>
        <w:tc>
          <w:tcPr>
            <w:tcW w:w="700" w:type="dxa"/>
          </w:tcPr>
          <w:p w14:paraId="5C733690" w14:textId="77777777" w:rsidR="00FD4AA5" w:rsidRDefault="00FD4AA5" w:rsidP="00D94A5B">
            <w:pPr>
              <w:pStyle w:val="OtherTableBody"/>
            </w:pPr>
          </w:p>
        </w:tc>
        <w:tc>
          <w:tcPr>
            <w:tcW w:w="600" w:type="dxa"/>
          </w:tcPr>
          <w:p w14:paraId="4B0115E4" w14:textId="77777777" w:rsidR="00FD4AA5" w:rsidRDefault="00FD4AA5" w:rsidP="00D94A5B">
            <w:pPr>
              <w:pStyle w:val="OtherTableBody"/>
            </w:pPr>
            <w:r>
              <w:t>0722</w:t>
            </w:r>
          </w:p>
        </w:tc>
        <w:tc>
          <w:tcPr>
            <w:tcW w:w="900" w:type="dxa"/>
          </w:tcPr>
          <w:p w14:paraId="03B1B508" w14:textId="77777777" w:rsidR="00FD4AA5" w:rsidRDefault="00FD4AA5" w:rsidP="00D94A5B">
            <w:pPr>
              <w:pStyle w:val="OtherTableBody"/>
            </w:pPr>
            <w:r>
              <w:t>4A.4.4</w:t>
            </w:r>
          </w:p>
        </w:tc>
      </w:tr>
      <w:tr w:rsidR="00FD4AA5" w14:paraId="43C6BA7A" w14:textId="77777777" w:rsidTr="00D94A5B">
        <w:trPr>
          <w:tblHeader/>
        </w:trPr>
        <w:tc>
          <w:tcPr>
            <w:tcW w:w="3500" w:type="dxa"/>
          </w:tcPr>
          <w:p w14:paraId="2396AAB9" w14:textId="77777777" w:rsidR="00FD4AA5" w:rsidRDefault="00FD4AA5" w:rsidP="00D94A5B">
            <w:pPr>
              <w:pStyle w:val="OtherTableBody"/>
            </w:pPr>
            <w:r>
              <w:t>Give Rate Units</w:t>
            </w:r>
          </w:p>
        </w:tc>
        <w:tc>
          <w:tcPr>
            <w:tcW w:w="700" w:type="dxa"/>
          </w:tcPr>
          <w:p w14:paraId="66204981" w14:textId="77777777" w:rsidR="00FD4AA5" w:rsidRDefault="00FD4AA5" w:rsidP="00D94A5B">
            <w:pPr>
              <w:pStyle w:val="OtherTableBody"/>
            </w:pPr>
            <w:r>
              <w:t>00333</w:t>
            </w:r>
          </w:p>
        </w:tc>
        <w:tc>
          <w:tcPr>
            <w:tcW w:w="600" w:type="dxa"/>
          </w:tcPr>
          <w:p w14:paraId="7FB0D2F2" w14:textId="77777777" w:rsidR="00FD4AA5" w:rsidRDefault="00FD4AA5" w:rsidP="00D94A5B">
            <w:pPr>
              <w:pStyle w:val="OtherTableBody"/>
            </w:pPr>
            <w:r>
              <w:t>RXG</w:t>
            </w:r>
          </w:p>
        </w:tc>
        <w:tc>
          <w:tcPr>
            <w:tcW w:w="600" w:type="dxa"/>
          </w:tcPr>
          <w:p w14:paraId="3D997C22" w14:textId="77777777" w:rsidR="00FD4AA5" w:rsidRDefault="00FD4AA5" w:rsidP="00D94A5B">
            <w:pPr>
              <w:pStyle w:val="OtherTableBody"/>
            </w:pPr>
            <w:r>
              <w:t>16</w:t>
            </w:r>
          </w:p>
        </w:tc>
        <w:tc>
          <w:tcPr>
            <w:tcW w:w="600" w:type="dxa"/>
          </w:tcPr>
          <w:p w14:paraId="443C05AF" w14:textId="77777777" w:rsidR="00FD4AA5" w:rsidRDefault="00FD4AA5" w:rsidP="00D94A5B">
            <w:pPr>
              <w:pStyle w:val="OtherTableBody"/>
            </w:pPr>
            <w:r>
              <w:t>..</w:t>
            </w:r>
          </w:p>
        </w:tc>
        <w:tc>
          <w:tcPr>
            <w:tcW w:w="600" w:type="dxa"/>
          </w:tcPr>
          <w:p w14:paraId="4DB2E28A" w14:textId="77777777" w:rsidR="00FD4AA5" w:rsidRDefault="00FD4AA5" w:rsidP="00D94A5B">
            <w:pPr>
              <w:pStyle w:val="OtherTableBody"/>
            </w:pPr>
          </w:p>
        </w:tc>
        <w:tc>
          <w:tcPr>
            <w:tcW w:w="600" w:type="dxa"/>
          </w:tcPr>
          <w:p w14:paraId="62A9AB69" w14:textId="77777777" w:rsidR="00FD4AA5" w:rsidRDefault="00FD4AA5" w:rsidP="00D94A5B">
            <w:pPr>
              <w:pStyle w:val="OtherTableBody"/>
            </w:pPr>
            <w:r>
              <w:t>CWE</w:t>
            </w:r>
          </w:p>
        </w:tc>
        <w:tc>
          <w:tcPr>
            <w:tcW w:w="700" w:type="dxa"/>
          </w:tcPr>
          <w:p w14:paraId="2221CED6" w14:textId="77777777" w:rsidR="00FD4AA5" w:rsidRDefault="00FD4AA5" w:rsidP="00D94A5B">
            <w:pPr>
              <w:pStyle w:val="OtherTableBody"/>
            </w:pPr>
          </w:p>
        </w:tc>
        <w:tc>
          <w:tcPr>
            <w:tcW w:w="600" w:type="dxa"/>
          </w:tcPr>
          <w:p w14:paraId="0608AC9B" w14:textId="77777777" w:rsidR="00FD4AA5" w:rsidRDefault="00FD4AA5" w:rsidP="00D94A5B">
            <w:pPr>
              <w:pStyle w:val="OtherTableBody"/>
            </w:pPr>
            <w:r>
              <w:t>0722</w:t>
            </w:r>
          </w:p>
        </w:tc>
        <w:tc>
          <w:tcPr>
            <w:tcW w:w="900" w:type="dxa"/>
          </w:tcPr>
          <w:p w14:paraId="15D26704" w14:textId="77777777" w:rsidR="00FD4AA5" w:rsidRDefault="00FD4AA5" w:rsidP="00D94A5B">
            <w:pPr>
              <w:pStyle w:val="OtherTableBody"/>
            </w:pPr>
            <w:r>
              <w:t>4A.4.6</w:t>
            </w:r>
          </w:p>
        </w:tc>
      </w:tr>
      <w:tr w:rsidR="00FD4AA5" w14:paraId="2C447F8A" w14:textId="77777777" w:rsidTr="00D94A5B">
        <w:trPr>
          <w:tblHeader/>
        </w:trPr>
        <w:tc>
          <w:tcPr>
            <w:tcW w:w="3500" w:type="dxa"/>
          </w:tcPr>
          <w:p w14:paraId="39ECB2BD" w14:textId="77777777" w:rsidR="00FD4AA5" w:rsidRDefault="00FD4AA5" w:rsidP="00D94A5B">
            <w:pPr>
              <w:pStyle w:val="OtherTableBody"/>
            </w:pPr>
            <w:r>
              <w:t>Give Strength</w:t>
            </w:r>
          </w:p>
        </w:tc>
        <w:tc>
          <w:tcPr>
            <w:tcW w:w="700" w:type="dxa"/>
          </w:tcPr>
          <w:p w14:paraId="4891BD06" w14:textId="77777777" w:rsidR="00FD4AA5" w:rsidRDefault="00FD4AA5" w:rsidP="00D94A5B">
            <w:pPr>
              <w:pStyle w:val="OtherTableBody"/>
            </w:pPr>
            <w:r>
              <w:t>01126</w:t>
            </w:r>
          </w:p>
        </w:tc>
        <w:tc>
          <w:tcPr>
            <w:tcW w:w="600" w:type="dxa"/>
          </w:tcPr>
          <w:p w14:paraId="1A0D6A25" w14:textId="77777777" w:rsidR="00FD4AA5" w:rsidRDefault="00FD4AA5" w:rsidP="00D94A5B">
            <w:pPr>
              <w:pStyle w:val="OtherTableBody"/>
            </w:pPr>
            <w:r>
              <w:t>RXE</w:t>
            </w:r>
          </w:p>
        </w:tc>
        <w:tc>
          <w:tcPr>
            <w:tcW w:w="600" w:type="dxa"/>
          </w:tcPr>
          <w:p w14:paraId="0FADD48D" w14:textId="77777777" w:rsidR="00FD4AA5" w:rsidRDefault="00FD4AA5" w:rsidP="00D94A5B">
            <w:pPr>
              <w:pStyle w:val="OtherTableBody"/>
            </w:pPr>
            <w:r>
              <w:t>25</w:t>
            </w:r>
          </w:p>
        </w:tc>
        <w:tc>
          <w:tcPr>
            <w:tcW w:w="600" w:type="dxa"/>
          </w:tcPr>
          <w:p w14:paraId="1ABFE72A" w14:textId="77777777" w:rsidR="00FD4AA5" w:rsidRDefault="00FD4AA5" w:rsidP="00D94A5B">
            <w:pPr>
              <w:pStyle w:val="OtherTableBody"/>
            </w:pPr>
            <w:r>
              <w:t>..</w:t>
            </w:r>
          </w:p>
        </w:tc>
        <w:tc>
          <w:tcPr>
            <w:tcW w:w="600" w:type="dxa"/>
          </w:tcPr>
          <w:p w14:paraId="4F13E3BD" w14:textId="77777777" w:rsidR="00FD4AA5" w:rsidRDefault="00FD4AA5" w:rsidP="00D94A5B">
            <w:pPr>
              <w:pStyle w:val="OtherTableBody"/>
            </w:pPr>
          </w:p>
        </w:tc>
        <w:tc>
          <w:tcPr>
            <w:tcW w:w="600" w:type="dxa"/>
          </w:tcPr>
          <w:p w14:paraId="4914AD51" w14:textId="77777777" w:rsidR="00FD4AA5" w:rsidRDefault="00FD4AA5" w:rsidP="00D94A5B">
            <w:pPr>
              <w:pStyle w:val="OtherTableBody"/>
            </w:pPr>
            <w:r>
              <w:t>NM</w:t>
            </w:r>
          </w:p>
        </w:tc>
        <w:tc>
          <w:tcPr>
            <w:tcW w:w="700" w:type="dxa"/>
          </w:tcPr>
          <w:p w14:paraId="3949C63B" w14:textId="77777777" w:rsidR="00FD4AA5" w:rsidRDefault="00FD4AA5" w:rsidP="00D94A5B">
            <w:pPr>
              <w:pStyle w:val="OtherTableBody"/>
            </w:pPr>
          </w:p>
        </w:tc>
        <w:tc>
          <w:tcPr>
            <w:tcW w:w="600" w:type="dxa"/>
          </w:tcPr>
          <w:p w14:paraId="5E469C0D" w14:textId="77777777" w:rsidR="00FD4AA5" w:rsidRDefault="00FD4AA5" w:rsidP="00D94A5B">
            <w:pPr>
              <w:pStyle w:val="OtherTableBody"/>
            </w:pPr>
          </w:p>
        </w:tc>
        <w:tc>
          <w:tcPr>
            <w:tcW w:w="900" w:type="dxa"/>
          </w:tcPr>
          <w:p w14:paraId="55DD77A9" w14:textId="77777777" w:rsidR="00FD4AA5" w:rsidRDefault="00FD4AA5" w:rsidP="00D94A5B">
            <w:pPr>
              <w:pStyle w:val="OtherTableBody"/>
            </w:pPr>
            <w:r>
              <w:t>4A.4.4</w:t>
            </w:r>
          </w:p>
        </w:tc>
      </w:tr>
      <w:tr w:rsidR="00FD4AA5" w14:paraId="74E0F966" w14:textId="77777777" w:rsidTr="00D94A5B">
        <w:trPr>
          <w:tblHeader/>
        </w:trPr>
        <w:tc>
          <w:tcPr>
            <w:tcW w:w="3500" w:type="dxa"/>
          </w:tcPr>
          <w:p w14:paraId="5ADD8F3F" w14:textId="77777777" w:rsidR="00FD4AA5" w:rsidRDefault="00FD4AA5" w:rsidP="00D94A5B">
            <w:pPr>
              <w:pStyle w:val="OtherTableBody"/>
            </w:pPr>
            <w:r>
              <w:t>Give Strength</w:t>
            </w:r>
          </w:p>
        </w:tc>
        <w:tc>
          <w:tcPr>
            <w:tcW w:w="700" w:type="dxa"/>
          </w:tcPr>
          <w:p w14:paraId="00CD53FC" w14:textId="77777777" w:rsidR="00FD4AA5" w:rsidRDefault="00FD4AA5" w:rsidP="00D94A5B">
            <w:pPr>
              <w:pStyle w:val="OtherTableBody"/>
            </w:pPr>
            <w:r>
              <w:t>01126</w:t>
            </w:r>
          </w:p>
        </w:tc>
        <w:tc>
          <w:tcPr>
            <w:tcW w:w="600" w:type="dxa"/>
          </w:tcPr>
          <w:p w14:paraId="601B93D5" w14:textId="77777777" w:rsidR="00FD4AA5" w:rsidRDefault="00FD4AA5" w:rsidP="00D94A5B">
            <w:pPr>
              <w:pStyle w:val="OtherTableBody"/>
            </w:pPr>
            <w:r>
              <w:t>RXG</w:t>
            </w:r>
          </w:p>
        </w:tc>
        <w:tc>
          <w:tcPr>
            <w:tcW w:w="600" w:type="dxa"/>
          </w:tcPr>
          <w:p w14:paraId="1D032F72" w14:textId="77777777" w:rsidR="00FD4AA5" w:rsidRDefault="00FD4AA5" w:rsidP="00D94A5B">
            <w:pPr>
              <w:pStyle w:val="OtherTableBody"/>
            </w:pPr>
            <w:r>
              <w:t>17</w:t>
            </w:r>
          </w:p>
        </w:tc>
        <w:tc>
          <w:tcPr>
            <w:tcW w:w="600" w:type="dxa"/>
          </w:tcPr>
          <w:p w14:paraId="1E3FD7EC" w14:textId="77777777" w:rsidR="00FD4AA5" w:rsidRDefault="00FD4AA5" w:rsidP="00D94A5B">
            <w:pPr>
              <w:pStyle w:val="OtherTableBody"/>
            </w:pPr>
            <w:r>
              <w:t>..</w:t>
            </w:r>
          </w:p>
        </w:tc>
        <w:tc>
          <w:tcPr>
            <w:tcW w:w="600" w:type="dxa"/>
          </w:tcPr>
          <w:p w14:paraId="124B325B" w14:textId="77777777" w:rsidR="00FD4AA5" w:rsidRDefault="00FD4AA5" w:rsidP="00D94A5B">
            <w:pPr>
              <w:pStyle w:val="OtherTableBody"/>
            </w:pPr>
          </w:p>
        </w:tc>
        <w:tc>
          <w:tcPr>
            <w:tcW w:w="600" w:type="dxa"/>
          </w:tcPr>
          <w:p w14:paraId="69D79AAF" w14:textId="77777777" w:rsidR="00FD4AA5" w:rsidRDefault="00FD4AA5" w:rsidP="00D94A5B">
            <w:pPr>
              <w:pStyle w:val="OtherTableBody"/>
            </w:pPr>
            <w:r>
              <w:t>NM</w:t>
            </w:r>
          </w:p>
        </w:tc>
        <w:tc>
          <w:tcPr>
            <w:tcW w:w="700" w:type="dxa"/>
          </w:tcPr>
          <w:p w14:paraId="0F560C4F" w14:textId="77777777" w:rsidR="00FD4AA5" w:rsidRDefault="00FD4AA5" w:rsidP="00D94A5B">
            <w:pPr>
              <w:pStyle w:val="OtherTableBody"/>
            </w:pPr>
          </w:p>
        </w:tc>
        <w:tc>
          <w:tcPr>
            <w:tcW w:w="600" w:type="dxa"/>
          </w:tcPr>
          <w:p w14:paraId="7322F947" w14:textId="77777777" w:rsidR="00FD4AA5" w:rsidRDefault="00FD4AA5" w:rsidP="00D94A5B">
            <w:pPr>
              <w:pStyle w:val="OtherTableBody"/>
            </w:pPr>
          </w:p>
        </w:tc>
        <w:tc>
          <w:tcPr>
            <w:tcW w:w="900" w:type="dxa"/>
          </w:tcPr>
          <w:p w14:paraId="1FC21D0B" w14:textId="77777777" w:rsidR="00FD4AA5" w:rsidRDefault="00FD4AA5" w:rsidP="00D94A5B">
            <w:pPr>
              <w:pStyle w:val="OtherTableBody"/>
            </w:pPr>
            <w:r>
              <w:t>4A.4.6</w:t>
            </w:r>
          </w:p>
        </w:tc>
      </w:tr>
      <w:tr w:rsidR="00FD4AA5" w14:paraId="4DFC7297" w14:textId="77777777" w:rsidTr="00D94A5B">
        <w:trPr>
          <w:tblHeader/>
        </w:trPr>
        <w:tc>
          <w:tcPr>
            <w:tcW w:w="3500" w:type="dxa"/>
          </w:tcPr>
          <w:p w14:paraId="75CCA60D" w14:textId="77777777" w:rsidR="00FD4AA5" w:rsidRDefault="00FD4AA5" w:rsidP="00D94A5B">
            <w:pPr>
              <w:pStyle w:val="OtherTableBody"/>
            </w:pPr>
            <w:r>
              <w:t>Give Strength Units</w:t>
            </w:r>
          </w:p>
        </w:tc>
        <w:tc>
          <w:tcPr>
            <w:tcW w:w="700" w:type="dxa"/>
          </w:tcPr>
          <w:p w14:paraId="470B456C" w14:textId="77777777" w:rsidR="00FD4AA5" w:rsidRDefault="00FD4AA5" w:rsidP="00D94A5B">
            <w:pPr>
              <w:pStyle w:val="OtherTableBody"/>
            </w:pPr>
            <w:r>
              <w:t>01127</w:t>
            </w:r>
          </w:p>
        </w:tc>
        <w:tc>
          <w:tcPr>
            <w:tcW w:w="600" w:type="dxa"/>
          </w:tcPr>
          <w:p w14:paraId="16730E16" w14:textId="77777777" w:rsidR="00FD4AA5" w:rsidRDefault="00FD4AA5" w:rsidP="00D94A5B">
            <w:pPr>
              <w:pStyle w:val="OtherTableBody"/>
            </w:pPr>
            <w:r>
              <w:t>RXG</w:t>
            </w:r>
          </w:p>
        </w:tc>
        <w:tc>
          <w:tcPr>
            <w:tcW w:w="600" w:type="dxa"/>
          </w:tcPr>
          <w:p w14:paraId="56F03144" w14:textId="77777777" w:rsidR="00FD4AA5" w:rsidRDefault="00FD4AA5" w:rsidP="00D94A5B">
            <w:pPr>
              <w:pStyle w:val="OtherTableBody"/>
            </w:pPr>
            <w:r>
              <w:t>18</w:t>
            </w:r>
          </w:p>
        </w:tc>
        <w:tc>
          <w:tcPr>
            <w:tcW w:w="600" w:type="dxa"/>
          </w:tcPr>
          <w:p w14:paraId="579EDE49" w14:textId="77777777" w:rsidR="00FD4AA5" w:rsidRDefault="00FD4AA5" w:rsidP="00D94A5B">
            <w:pPr>
              <w:pStyle w:val="OtherTableBody"/>
            </w:pPr>
            <w:r>
              <w:t>..</w:t>
            </w:r>
          </w:p>
        </w:tc>
        <w:tc>
          <w:tcPr>
            <w:tcW w:w="600" w:type="dxa"/>
          </w:tcPr>
          <w:p w14:paraId="04C27588" w14:textId="77777777" w:rsidR="00FD4AA5" w:rsidRDefault="00FD4AA5" w:rsidP="00D94A5B">
            <w:pPr>
              <w:pStyle w:val="OtherTableBody"/>
            </w:pPr>
          </w:p>
        </w:tc>
        <w:tc>
          <w:tcPr>
            <w:tcW w:w="600" w:type="dxa"/>
          </w:tcPr>
          <w:p w14:paraId="3323A22C" w14:textId="77777777" w:rsidR="00FD4AA5" w:rsidRDefault="00FD4AA5" w:rsidP="00D94A5B">
            <w:pPr>
              <w:pStyle w:val="OtherTableBody"/>
            </w:pPr>
            <w:r>
              <w:t>CWE</w:t>
            </w:r>
          </w:p>
        </w:tc>
        <w:tc>
          <w:tcPr>
            <w:tcW w:w="700" w:type="dxa"/>
          </w:tcPr>
          <w:p w14:paraId="79113B90" w14:textId="77777777" w:rsidR="00FD4AA5" w:rsidRDefault="00FD4AA5" w:rsidP="00D94A5B">
            <w:pPr>
              <w:pStyle w:val="OtherTableBody"/>
            </w:pPr>
          </w:p>
        </w:tc>
        <w:tc>
          <w:tcPr>
            <w:tcW w:w="600" w:type="dxa"/>
          </w:tcPr>
          <w:p w14:paraId="2526EB64" w14:textId="77777777" w:rsidR="00FD4AA5" w:rsidRDefault="00FD4AA5" w:rsidP="00D94A5B">
            <w:pPr>
              <w:pStyle w:val="OtherTableBody"/>
            </w:pPr>
            <w:r>
              <w:t>0723</w:t>
            </w:r>
          </w:p>
        </w:tc>
        <w:tc>
          <w:tcPr>
            <w:tcW w:w="900" w:type="dxa"/>
          </w:tcPr>
          <w:p w14:paraId="61211A57" w14:textId="77777777" w:rsidR="00FD4AA5" w:rsidRDefault="00FD4AA5" w:rsidP="00D94A5B">
            <w:pPr>
              <w:pStyle w:val="OtherTableBody"/>
            </w:pPr>
            <w:r>
              <w:t>4A.4.6</w:t>
            </w:r>
          </w:p>
        </w:tc>
      </w:tr>
      <w:tr w:rsidR="00FD4AA5" w14:paraId="744B9626" w14:textId="77777777" w:rsidTr="00D94A5B">
        <w:trPr>
          <w:tblHeader/>
        </w:trPr>
        <w:tc>
          <w:tcPr>
            <w:tcW w:w="3500" w:type="dxa"/>
          </w:tcPr>
          <w:p w14:paraId="68C4F5C7" w14:textId="77777777" w:rsidR="00FD4AA5" w:rsidRDefault="00FD4AA5" w:rsidP="00D94A5B">
            <w:pPr>
              <w:pStyle w:val="OtherTableBody"/>
            </w:pPr>
            <w:r>
              <w:t>Give Strength Units</w:t>
            </w:r>
          </w:p>
        </w:tc>
        <w:tc>
          <w:tcPr>
            <w:tcW w:w="700" w:type="dxa"/>
          </w:tcPr>
          <w:p w14:paraId="6715B4D9" w14:textId="77777777" w:rsidR="00FD4AA5" w:rsidRDefault="00FD4AA5" w:rsidP="00D94A5B">
            <w:pPr>
              <w:pStyle w:val="OtherTableBody"/>
            </w:pPr>
            <w:r>
              <w:t>01127</w:t>
            </w:r>
          </w:p>
        </w:tc>
        <w:tc>
          <w:tcPr>
            <w:tcW w:w="600" w:type="dxa"/>
          </w:tcPr>
          <w:p w14:paraId="46C7D5B4" w14:textId="77777777" w:rsidR="00FD4AA5" w:rsidRDefault="00FD4AA5" w:rsidP="00D94A5B">
            <w:pPr>
              <w:pStyle w:val="OtherTableBody"/>
            </w:pPr>
            <w:r>
              <w:t>RXE</w:t>
            </w:r>
          </w:p>
        </w:tc>
        <w:tc>
          <w:tcPr>
            <w:tcW w:w="600" w:type="dxa"/>
          </w:tcPr>
          <w:p w14:paraId="7B5E314E" w14:textId="77777777" w:rsidR="00FD4AA5" w:rsidRDefault="00FD4AA5" w:rsidP="00D94A5B">
            <w:pPr>
              <w:pStyle w:val="OtherTableBody"/>
            </w:pPr>
            <w:r>
              <w:t>26</w:t>
            </w:r>
          </w:p>
        </w:tc>
        <w:tc>
          <w:tcPr>
            <w:tcW w:w="600" w:type="dxa"/>
          </w:tcPr>
          <w:p w14:paraId="67967226" w14:textId="77777777" w:rsidR="00FD4AA5" w:rsidRDefault="00FD4AA5" w:rsidP="00D94A5B">
            <w:pPr>
              <w:pStyle w:val="OtherTableBody"/>
            </w:pPr>
            <w:r>
              <w:t>..</w:t>
            </w:r>
          </w:p>
        </w:tc>
        <w:tc>
          <w:tcPr>
            <w:tcW w:w="600" w:type="dxa"/>
          </w:tcPr>
          <w:p w14:paraId="11A5FC8A" w14:textId="77777777" w:rsidR="00FD4AA5" w:rsidRDefault="00FD4AA5" w:rsidP="00D94A5B">
            <w:pPr>
              <w:pStyle w:val="OtherTableBody"/>
            </w:pPr>
          </w:p>
        </w:tc>
        <w:tc>
          <w:tcPr>
            <w:tcW w:w="600" w:type="dxa"/>
          </w:tcPr>
          <w:p w14:paraId="27D600B8" w14:textId="77777777" w:rsidR="00FD4AA5" w:rsidRDefault="00FD4AA5" w:rsidP="00D94A5B">
            <w:pPr>
              <w:pStyle w:val="OtherTableBody"/>
            </w:pPr>
            <w:r>
              <w:t>CWE</w:t>
            </w:r>
          </w:p>
        </w:tc>
        <w:tc>
          <w:tcPr>
            <w:tcW w:w="700" w:type="dxa"/>
          </w:tcPr>
          <w:p w14:paraId="57E64A5D" w14:textId="77777777" w:rsidR="00FD4AA5" w:rsidRDefault="00FD4AA5" w:rsidP="00D94A5B">
            <w:pPr>
              <w:pStyle w:val="OtherTableBody"/>
            </w:pPr>
          </w:p>
        </w:tc>
        <w:tc>
          <w:tcPr>
            <w:tcW w:w="600" w:type="dxa"/>
          </w:tcPr>
          <w:p w14:paraId="38BFC27A" w14:textId="77777777" w:rsidR="00FD4AA5" w:rsidRDefault="00FD4AA5" w:rsidP="00D94A5B">
            <w:pPr>
              <w:pStyle w:val="OtherTableBody"/>
            </w:pPr>
            <w:r>
              <w:t>0723</w:t>
            </w:r>
          </w:p>
        </w:tc>
        <w:tc>
          <w:tcPr>
            <w:tcW w:w="900" w:type="dxa"/>
          </w:tcPr>
          <w:p w14:paraId="2F94A35B" w14:textId="77777777" w:rsidR="00FD4AA5" w:rsidRDefault="00FD4AA5" w:rsidP="00D94A5B">
            <w:pPr>
              <w:pStyle w:val="OtherTableBody"/>
            </w:pPr>
            <w:r>
              <w:t>4A.4.4</w:t>
            </w:r>
          </w:p>
        </w:tc>
      </w:tr>
      <w:tr w:rsidR="00FD4AA5" w14:paraId="0BB4F731" w14:textId="77777777" w:rsidTr="00D94A5B">
        <w:trPr>
          <w:tblHeader/>
        </w:trPr>
        <w:tc>
          <w:tcPr>
            <w:tcW w:w="3500" w:type="dxa"/>
          </w:tcPr>
          <w:p w14:paraId="12CC2392" w14:textId="77777777" w:rsidR="00FD4AA5" w:rsidRDefault="00FD4AA5" w:rsidP="00D94A5B">
            <w:pPr>
              <w:pStyle w:val="OtherTableBody"/>
            </w:pPr>
            <w:r>
              <w:t>Give Sub-ID Counter</w:t>
            </w:r>
          </w:p>
        </w:tc>
        <w:tc>
          <w:tcPr>
            <w:tcW w:w="700" w:type="dxa"/>
          </w:tcPr>
          <w:p w14:paraId="3C7D63F1" w14:textId="77777777" w:rsidR="00FD4AA5" w:rsidRDefault="00FD4AA5" w:rsidP="00D94A5B">
            <w:pPr>
              <w:pStyle w:val="OtherTableBody"/>
            </w:pPr>
            <w:r>
              <w:t>00342</w:t>
            </w:r>
          </w:p>
        </w:tc>
        <w:tc>
          <w:tcPr>
            <w:tcW w:w="600" w:type="dxa"/>
          </w:tcPr>
          <w:p w14:paraId="316FEE77" w14:textId="77777777" w:rsidR="00FD4AA5" w:rsidRDefault="00FD4AA5" w:rsidP="00D94A5B">
            <w:pPr>
              <w:pStyle w:val="OtherTableBody"/>
            </w:pPr>
            <w:r>
              <w:t>RXG</w:t>
            </w:r>
          </w:p>
        </w:tc>
        <w:tc>
          <w:tcPr>
            <w:tcW w:w="600" w:type="dxa"/>
          </w:tcPr>
          <w:p w14:paraId="2E1C23DF" w14:textId="77777777" w:rsidR="00FD4AA5" w:rsidRDefault="00FD4AA5" w:rsidP="00D94A5B">
            <w:pPr>
              <w:pStyle w:val="OtherTableBody"/>
            </w:pPr>
            <w:r>
              <w:t>1</w:t>
            </w:r>
          </w:p>
        </w:tc>
        <w:tc>
          <w:tcPr>
            <w:tcW w:w="600" w:type="dxa"/>
          </w:tcPr>
          <w:p w14:paraId="0898F749" w14:textId="77777777" w:rsidR="00FD4AA5" w:rsidRDefault="00FD4AA5" w:rsidP="00D94A5B">
            <w:pPr>
              <w:pStyle w:val="OtherTableBody"/>
            </w:pPr>
            <w:r>
              <w:t>..</w:t>
            </w:r>
          </w:p>
        </w:tc>
        <w:tc>
          <w:tcPr>
            <w:tcW w:w="600" w:type="dxa"/>
          </w:tcPr>
          <w:p w14:paraId="6F5353C1" w14:textId="77777777" w:rsidR="00FD4AA5" w:rsidRDefault="00FD4AA5" w:rsidP="00D94A5B">
            <w:pPr>
              <w:pStyle w:val="OtherTableBody"/>
            </w:pPr>
            <w:r>
              <w:t>4=</w:t>
            </w:r>
          </w:p>
        </w:tc>
        <w:tc>
          <w:tcPr>
            <w:tcW w:w="600" w:type="dxa"/>
          </w:tcPr>
          <w:p w14:paraId="6AC101B5" w14:textId="77777777" w:rsidR="00FD4AA5" w:rsidRDefault="00FD4AA5" w:rsidP="00D94A5B">
            <w:pPr>
              <w:pStyle w:val="OtherTableBody"/>
            </w:pPr>
            <w:r>
              <w:t>NM</w:t>
            </w:r>
          </w:p>
        </w:tc>
        <w:tc>
          <w:tcPr>
            <w:tcW w:w="700" w:type="dxa"/>
          </w:tcPr>
          <w:p w14:paraId="096B5A7E" w14:textId="77777777" w:rsidR="00FD4AA5" w:rsidRDefault="00FD4AA5" w:rsidP="00D94A5B">
            <w:pPr>
              <w:pStyle w:val="OtherTableBody"/>
            </w:pPr>
          </w:p>
        </w:tc>
        <w:tc>
          <w:tcPr>
            <w:tcW w:w="600" w:type="dxa"/>
          </w:tcPr>
          <w:p w14:paraId="767B502A" w14:textId="77777777" w:rsidR="00FD4AA5" w:rsidRDefault="00FD4AA5" w:rsidP="00D94A5B">
            <w:pPr>
              <w:pStyle w:val="OtherTableBody"/>
            </w:pPr>
          </w:p>
        </w:tc>
        <w:tc>
          <w:tcPr>
            <w:tcW w:w="900" w:type="dxa"/>
          </w:tcPr>
          <w:p w14:paraId="73BF4487" w14:textId="77777777" w:rsidR="00FD4AA5" w:rsidRDefault="00FD4AA5" w:rsidP="00D94A5B">
            <w:pPr>
              <w:pStyle w:val="OtherTableBody"/>
            </w:pPr>
            <w:r>
              <w:t>4A.4.6</w:t>
            </w:r>
          </w:p>
        </w:tc>
      </w:tr>
      <w:tr w:rsidR="00FD4AA5" w14:paraId="1784BFE9" w14:textId="77777777" w:rsidTr="00D94A5B">
        <w:trPr>
          <w:tblHeader/>
        </w:trPr>
        <w:tc>
          <w:tcPr>
            <w:tcW w:w="3500" w:type="dxa"/>
          </w:tcPr>
          <w:p w14:paraId="387BC7ED" w14:textId="77777777" w:rsidR="00FD4AA5" w:rsidRDefault="00FD4AA5" w:rsidP="00D94A5B">
            <w:pPr>
              <w:pStyle w:val="OtherTableBody"/>
            </w:pPr>
            <w:r>
              <w:t>Give Sub-ID Counter</w:t>
            </w:r>
          </w:p>
        </w:tc>
        <w:tc>
          <w:tcPr>
            <w:tcW w:w="700" w:type="dxa"/>
          </w:tcPr>
          <w:p w14:paraId="7FB1A09E" w14:textId="77777777" w:rsidR="00FD4AA5" w:rsidRDefault="00FD4AA5" w:rsidP="00D94A5B">
            <w:pPr>
              <w:pStyle w:val="OtherTableBody"/>
            </w:pPr>
            <w:r>
              <w:t>00342</w:t>
            </w:r>
          </w:p>
        </w:tc>
        <w:tc>
          <w:tcPr>
            <w:tcW w:w="600" w:type="dxa"/>
          </w:tcPr>
          <w:p w14:paraId="5C6BBF37" w14:textId="77777777" w:rsidR="00FD4AA5" w:rsidRDefault="00FD4AA5" w:rsidP="00D94A5B">
            <w:pPr>
              <w:pStyle w:val="OtherTableBody"/>
            </w:pPr>
            <w:r>
              <w:t>RXA</w:t>
            </w:r>
          </w:p>
        </w:tc>
        <w:tc>
          <w:tcPr>
            <w:tcW w:w="600" w:type="dxa"/>
          </w:tcPr>
          <w:p w14:paraId="2C937786" w14:textId="77777777" w:rsidR="00FD4AA5" w:rsidRDefault="00FD4AA5" w:rsidP="00D94A5B">
            <w:pPr>
              <w:pStyle w:val="OtherTableBody"/>
            </w:pPr>
            <w:r>
              <w:t>1</w:t>
            </w:r>
          </w:p>
        </w:tc>
        <w:tc>
          <w:tcPr>
            <w:tcW w:w="600" w:type="dxa"/>
          </w:tcPr>
          <w:p w14:paraId="305D21A7" w14:textId="77777777" w:rsidR="00FD4AA5" w:rsidRDefault="00FD4AA5" w:rsidP="00D94A5B">
            <w:pPr>
              <w:pStyle w:val="OtherTableBody"/>
            </w:pPr>
            <w:r>
              <w:t>..</w:t>
            </w:r>
          </w:p>
        </w:tc>
        <w:tc>
          <w:tcPr>
            <w:tcW w:w="600" w:type="dxa"/>
          </w:tcPr>
          <w:p w14:paraId="7FE0D290" w14:textId="77777777" w:rsidR="00FD4AA5" w:rsidRDefault="00FD4AA5" w:rsidP="00D94A5B">
            <w:pPr>
              <w:pStyle w:val="OtherTableBody"/>
            </w:pPr>
            <w:r>
              <w:t>4=</w:t>
            </w:r>
          </w:p>
        </w:tc>
        <w:tc>
          <w:tcPr>
            <w:tcW w:w="600" w:type="dxa"/>
          </w:tcPr>
          <w:p w14:paraId="6EFAE8C7" w14:textId="77777777" w:rsidR="00FD4AA5" w:rsidRDefault="00FD4AA5" w:rsidP="00D94A5B">
            <w:pPr>
              <w:pStyle w:val="OtherTableBody"/>
            </w:pPr>
            <w:r>
              <w:t>NM</w:t>
            </w:r>
          </w:p>
        </w:tc>
        <w:tc>
          <w:tcPr>
            <w:tcW w:w="700" w:type="dxa"/>
          </w:tcPr>
          <w:p w14:paraId="2AC10DE9" w14:textId="77777777" w:rsidR="00FD4AA5" w:rsidRDefault="00FD4AA5" w:rsidP="00D94A5B">
            <w:pPr>
              <w:pStyle w:val="OtherTableBody"/>
            </w:pPr>
          </w:p>
        </w:tc>
        <w:tc>
          <w:tcPr>
            <w:tcW w:w="600" w:type="dxa"/>
          </w:tcPr>
          <w:p w14:paraId="4B3F619C" w14:textId="77777777" w:rsidR="00FD4AA5" w:rsidRDefault="00FD4AA5" w:rsidP="00D94A5B">
            <w:pPr>
              <w:pStyle w:val="OtherTableBody"/>
            </w:pPr>
          </w:p>
        </w:tc>
        <w:tc>
          <w:tcPr>
            <w:tcW w:w="900" w:type="dxa"/>
          </w:tcPr>
          <w:p w14:paraId="59907FD4" w14:textId="77777777" w:rsidR="00FD4AA5" w:rsidRDefault="00FD4AA5" w:rsidP="00D94A5B">
            <w:pPr>
              <w:pStyle w:val="OtherTableBody"/>
            </w:pPr>
            <w:r>
              <w:t>4A.8.1</w:t>
            </w:r>
          </w:p>
        </w:tc>
      </w:tr>
      <w:tr w:rsidR="00FD4AA5" w14:paraId="11B5A6C2" w14:textId="77777777" w:rsidTr="00D94A5B">
        <w:trPr>
          <w:tblHeader/>
        </w:trPr>
        <w:tc>
          <w:tcPr>
            <w:tcW w:w="3500" w:type="dxa"/>
          </w:tcPr>
          <w:p w14:paraId="5AC30397" w14:textId="77777777" w:rsidR="00FD4AA5" w:rsidRDefault="00FD4AA5" w:rsidP="00D94A5B">
            <w:pPr>
              <w:pStyle w:val="OtherTableBody"/>
            </w:pPr>
            <w:r>
              <w:t>Give Tag Identifier</w:t>
            </w:r>
          </w:p>
        </w:tc>
        <w:tc>
          <w:tcPr>
            <w:tcW w:w="700" w:type="dxa"/>
          </w:tcPr>
          <w:p w14:paraId="066DAFAB" w14:textId="77777777" w:rsidR="00FD4AA5" w:rsidRDefault="00FD4AA5" w:rsidP="00D94A5B">
            <w:pPr>
              <w:pStyle w:val="OtherTableBody"/>
            </w:pPr>
            <w:r>
              <w:t>03393</w:t>
            </w:r>
          </w:p>
        </w:tc>
        <w:tc>
          <w:tcPr>
            <w:tcW w:w="600" w:type="dxa"/>
          </w:tcPr>
          <w:p w14:paraId="38F8F79B" w14:textId="77777777" w:rsidR="00FD4AA5" w:rsidRDefault="00FD4AA5" w:rsidP="00D94A5B">
            <w:pPr>
              <w:pStyle w:val="OtherTableBody"/>
            </w:pPr>
            <w:r>
              <w:t>RXG</w:t>
            </w:r>
          </w:p>
        </w:tc>
        <w:tc>
          <w:tcPr>
            <w:tcW w:w="600" w:type="dxa"/>
          </w:tcPr>
          <w:p w14:paraId="423FCFE6" w14:textId="77777777" w:rsidR="00FD4AA5" w:rsidRDefault="00FD4AA5" w:rsidP="00D94A5B">
            <w:pPr>
              <w:pStyle w:val="OtherTableBody"/>
            </w:pPr>
            <w:r>
              <w:t>31</w:t>
            </w:r>
          </w:p>
        </w:tc>
        <w:tc>
          <w:tcPr>
            <w:tcW w:w="600" w:type="dxa"/>
          </w:tcPr>
          <w:p w14:paraId="2517752F" w14:textId="77777777" w:rsidR="00FD4AA5" w:rsidRDefault="00FD4AA5" w:rsidP="00D94A5B">
            <w:pPr>
              <w:pStyle w:val="OtherTableBody"/>
            </w:pPr>
            <w:r>
              <w:t>..</w:t>
            </w:r>
          </w:p>
        </w:tc>
        <w:tc>
          <w:tcPr>
            <w:tcW w:w="600" w:type="dxa"/>
          </w:tcPr>
          <w:p w14:paraId="0FF7629F" w14:textId="77777777" w:rsidR="00FD4AA5" w:rsidRDefault="00FD4AA5" w:rsidP="00D94A5B">
            <w:pPr>
              <w:pStyle w:val="OtherTableBody"/>
            </w:pPr>
          </w:p>
        </w:tc>
        <w:tc>
          <w:tcPr>
            <w:tcW w:w="600" w:type="dxa"/>
          </w:tcPr>
          <w:p w14:paraId="208F195F" w14:textId="77777777" w:rsidR="00FD4AA5" w:rsidRDefault="00FD4AA5" w:rsidP="00D94A5B">
            <w:pPr>
              <w:pStyle w:val="OtherTableBody"/>
            </w:pPr>
            <w:r>
              <w:t>EI</w:t>
            </w:r>
          </w:p>
        </w:tc>
        <w:tc>
          <w:tcPr>
            <w:tcW w:w="700" w:type="dxa"/>
          </w:tcPr>
          <w:p w14:paraId="2CCD206A" w14:textId="77777777" w:rsidR="00FD4AA5" w:rsidRDefault="00FD4AA5" w:rsidP="00D94A5B">
            <w:pPr>
              <w:pStyle w:val="OtherTableBody"/>
            </w:pPr>
            <w:r>
              <w:t>Y</w:t>
            </w:r>
          </w:p>
        </w:tc>
        <w:tc>
          <w:tcPr>
            <w:tcW w:w="600" w:type="dxa"/>
          </w:tcPr>
          <w:p w14:paraId="5461403F" w14:textId="77777777" w:rsidR="00FD4AA5" w:rsidRDefault="00FD4AA5" w:rsidP="00D94A5B">
            <w:pPr>
              <w:pStyle w:val="OtherTableBody"/>
            </w:pPr>
          </w:p>
        </w:tc>
        <w:tc>
          <w:tcPr>
            <w:tcW w:w="900" w:type="dxa"/>
          </w:tcPr>
          <w:p w14:paraId="31EAA481" w14:textId="77777777" w:rsidR="00FD4AA5" w:rsidRDefault="00FD4AA5" w:rsidP="00D94A5B">
            <w:pPr>
              <w:pStyle w:val="OtherTableBody"/>
            </w:pPr>
            <w:r>
              <w:t>4A.4.6</w:t>
            </w:r>
          </w:p>
        </w:tc>
      </w:tr>
      <w:tr w:rsidR="00FD4AA5" w14:paraId="054FC80E" w14:textId="77777777" w:rsidTr="00D94A5B">
        <w:trPr>
          <w:tblHeader/>
        </w:trPr>
        <w:tc>
          <w:tcPr>
            <w:tcW w:w="3500" w:type="dxa"/>
          </w:tcPr>
          <w:p w14:paraId="00CB154E" w14:textId="77777777" w:rsidR="00FD4AA5" w:rsidRDefault="00FD4AA5" w:rsidP="00D94A5B">
            <w:pPr>
              <w:pStyle w:val="OtherTableBody"/>
            </w:pPr>
            <w:r>
              <w:t>Give Units</w:t>
            </w:r>
          </w:p>
        </w:tc>
        <w:tc>
          <w:tcPr>
            <w:tcW w:w="700" w:type="dxa"/>
          </w:tcPr>
          <w:p w14:paraId="09FD06FD" w14:textId="77777777" w:rsidR="00FD4AA5" w:rsidRDefault="00FD4AA5" w:rsidP="00D94A5B">
            <w:pPr>
              <w:pStyle w:val="OtherTableBody"/>
            </w:pPr>
            <w:r>
              <w:t>00320</w:t>
            </w:r>
          </w:p>
        </w:tc>
        <w:tc>
          <w:tcPr>
            <w:tcW w:w="600" w:type="dxa"/>
          </w:tcPr>
          <w:p w14:paraId="4B01CD7C" w14:textId="77777777" w:rsidR="00FD4AA5" w:rsidRDefault="00FD4AA5" w:rsidP="00D94A5B">
            <w:pPr>
              <w:pStyle w:val="OtherTableBody"/>
            </w:pPr>
            <w:r>
              <w:t>RXG</w:t>
            </w:r>
          </w:p>
        </w:tc>
        <w:tc>
          <w:tcPr>
            <w:tcW w:w="600" w:type="dxa"/>
          </w:tcPr>
          <w:p w14:paraId="1F34EE85" w14:textId="77777777" w:rsidR="00FD4AA5" w:rsidRDefault="00FD4AA5" w:rsidP="00D94A5B">
            <w:pPr>
              <w:pStyle w:val="OtherTableBody"/>
            </w:pPr>
            <w:r>
              <w:t>7</w:t>
            </w:r>
          </w:p>
        </w:tc>
        <w:tc>
          <w:tcPr>
            <w:tcW w:w="600" w:type="dxa"/>
          </w:tcPr>
          <w:p w14:paraId="4CAF25A7" w14:textId="77777777" w:rsidR="00FD4AA5" w:rsidRDefault="00FD4AA5" w:rsidP="00D94A5B">
            <w:pPr>
              <w:pStyle w:val="OtherTableBody"/>
            </w:pPr>
            <w:r>
              <w:t>..</w:t>
            </w:r>
          </w:p>
        </w:tc>
        <w:tc>
          <w:tcPr>
            <w:tcW w:w="600" w:type="dxa"/>
          </w:tcPr>
          <w:p w14:paraId="7644607D" w14:textId="77777777" w:rsidR="00FD4AA5" w:rsidRDefault="00FD4AA5" w:rsidP="00D94A5B">
            <w:pPr>
              <w:pStyle w:val="OtherTableBody"/>
            </w:pPr>
          </w:p>
        </w:tc>
        <w:tc>
          <w:tcPr>
            <w:tcW w:w="600" w:type="dxa"/>
          </w:tcPr>
          <w:p w14:paraId="3836A009" w14:textId="77777777" w:rsidR="00FD4AA5" w:rsidRDefault="00FD4AA5" w:rsidP="00D94A5B">
            <w:pPr>
              <w:pStyle w:val="OtherTableBody"/>
            </w:pPr>
            <w:r>
              <w:t>CWE</w:t>
            </w:r>
          </w:p>
        </w:tc>
        <w:tc>
          <w:tcPr>
            <w:tcW w:w="700" w:type="dxa"/>
          </w:tcPr>
          <w:p w14:paraId="22A6403B" w14:textId="77777777" w:rsidR="00FD4AA5" w:rsidRDefault="00FD4AA5" w:rsidP="00D94A5B">
            <w:pPr>
              <w:pStyle w:val="OtherTableBody"/>
            </w:pPr>
          </w:p>
        </w:tc>
        <w:tc>
          <w:tcPr>
            <w:tcW w:w="600" w:type="dxa"/>
          </w:tcPr>
          <w:p w14:paraId="5EFACB6F" w14:textId="77777777" w:rsidR="00FD4AA5" w:rsidRDefault="00FD4AA5" w:rsidP="00D94A5B">
            <w:pPr>
              <w:pStyle w:val="OtherTableBody"/>
            </w:pPr>
            <w:r>
              <w:t>0715</w:t>
            </w:r>
          </w:p>
        </w:tc>
        <w:tc>
          <w:tcPr>
            <w:tcW w:w="900" w:type="dxa"/>
          </w:tcPr>
          <w:p w14:paraId="565B3D69" w14:textId="77777777" w:rsidR="00FD4AA5" w:rsidRDefault="00FD4AA5" w:rsidP="00D94A5B">
            <w:pPr>
              <w:pStyle w:val="OtherTableBody"/>
            </w:pPr>
            <w:r>
              <w:t>4A.4.6</w:t>
            </w:r>
          </w:p>
        </w:tc>
      </w:tr>
      <w:tr w:rsidR="00FD4AA5" w14:paraId="4B32F108" w14:textId="77777777" w:rsidTr="00D94A5B">
        <w:trPr>
          <w:tblHeader/>
        </w:trPr>
        <w:tc>
          <w:tcPr>
            <w:tcW w:w="3500" w:type="dxa"/>
          </w:tcPr>
          <w:p w14:paraId="60BA6B92" w14:textId="77777777" w:rsidR="00FD4AA5" w:rsidRDefault="00FD4AA5" w:rsidP="00D94A5B">
            <w:pPr>
              <w:pStyle w:val="OtherTableBody"/>
            </w:pPr>
            <w:r>
              <w:t>Give Units</w:t>
            </w:r>
          </w:p>
        </w:tc>
        <w:tc>
          <w:tcPr>
            <w:tcW w:w="700" w:type="dxa"/>
          </w:tcPr>
          <w:p w14:paraId="6ABD9980" w14:textId="77777777" w:rsidR="00FD4AA5" w:rsidRDefault="00FD4AA5" w:rsidP="00D94A5B">
            <w:pPr>
              <w:pStyle w:val="OtherTableBody"/>
            </w:pPr>
            <w:r>
              <w:t>00320</w:t>
            </w:r>
          </w:p>
        </w:tc>
        <w:tc>
          <w:tcPr>
            <w:tcW w:w="600" w:type="dxa"/>
          </w:tcPr>
          <w:p w14:paraId="06B6BF10" w14:textId="77777777" w:rsidR="00FD4AA5" w:rsidRDefault="00FD4AA5" w:rsidP="00D94A5B">
            <w:pPr>
              <w:pStyle w:val="OtherTableBody"/>
            </w:pPr>
            <w:r>
              <w:t>RXE</w:t>
            </w:r>
          </w:p>
        </w:tc>
        <w:tc>
          <w:tcPr>
            <w:tcW w:w="600" w:type="dxa"/>
          </w:tcPr>
          <w:p w14:paraId="2BCC6A15" w14:textId="77777777" w:rsidR="00FD4AA5" w:rsidRDefault="00FD4AA5" w:rsidP="00D94A5B">
            <w:pPr>
              <w:pStyle w:val="OtherTableBody"/>
            </w:pPr>
            <w:r>
              <w:t>5</w:t>
            </w:r>
          </w:p>
        </w:tc>
        <w:tc>
          <w:tcPr>
            <w:tcW w:w="600" w:type="dxa"/>
          </w:tcPr>
          <w:p w14:paraId="5C0E73FB" w14:textId="77777777" w:rsidR="00FD4AA5" w:rsidRDefault="00FD4AA5" w:rsidP="00D94A5B">
            <w:pPr>
              <w:pStyle w:val="OtherTableBody"/>
            </w:pPr>
            <w:r>
              <w:t>..</w:t>
            </w:r>
          </w:p>
        </w:tc>
        <w:tc>
          <w:tcPr>
            <w:tcW w:w="600" w:type="dxa"/>
          </w:tcPr>
          <w:p w14:paraId="3184418C" w14:textId="77777777" w:rsidR="00FD4AA5" w:rsidRDefault="00FD4AA5" w:rsidP="00D94A5B">
            <w:pPr>
              <w:pStyle w:val="OtherTableBody"/>
            </w:pPr>
          </w:p>
        </w:tc>
        <w:tc>
          <w:tcPr>
            <w:tcW w:w="600" w:type="dxa"/>
          </w:tcPr>
          <w:p w14:paraId="39D357C6" w14:textId="77777777" w:rsidR="00FD4AA5" w:rsidRDefault="00FD4AA5" w:rsidP="00D94A5B">
            <w:pPr>
              <w:pStyle w:val="OtherTableBody"/>
            </w:pPr>
            <w:r>
              <w:t>CWE</w:t>
            </w:r>
          </w:p>
        </w:tc>
        <w:tc>
          <w:tcPr>
            <w:tcW w:w="700" w:type="dxa"/>
          </w:tcPr>
          <w:p w14:paraId="7BDB1E71" w14:textId="77777777" w:rsidR="00FD4AA5" w:rsidRDefault="00FD4AA5" w:rsidP="00D94A5B">
            <w:pPr>
              <w:pStyle w:val="OtherTableBody"/>
            </w:pPr>
          </w:p>
        </w:tc>
        <w:tc>
          <w:tcPr>
            <w:tcW w:w="600" w:type="dxa"/>
          </w:tcPr>
          <w:p w14:paraId="202BDB40" w14:textId="77777777" w:rsidR="00FD4AA5" w:rsidRDefault="00FD4AA5" w:rsidP="00D94A5B">
            <w:pPr>
              <w:pStyle w:val="OtherTableBody"/>
            </w:pPr>
            <w:r>
              <w:t>0715</w:t>
            </w:r>
          </w:p>
        </w:tc>
        <w:tc>
          <w:tcPr>
            <w:tcW w:w="900" w:type="dxa"/>
          </w:tcPr>
          <w:p w14:paraId="4D86E603" w14:textId="77777777" w:rsidR="00FD4AA5" w:rsidRDefault="00FD4AA5" w:rsidP="00D94A5B">
            <w:pPr>
              <w:pStyle w:val="OtherTableBody"/>
            </w:pPr>
            <w:r>
              <w:t>4A.4.4</w:t>
            </w:r>
          </w:p>
        </w:tc>
      </w:tr>
      <w:tr w:rsidR="00FD4AA5" w14:paraId="5DE6225C" w14:textId="77777777" w:rsidTr="00D94A5B">
        <w:trPr>
          <w:tblHeader/>
        </w:trPr>
        <w:tc>
          <w:tcPr>
            <w:tcW w:w="3500" w:type="dxa"/>
          </w:tcPr>
          <w:p w14:paraId="7C55A7FA" w14:textId="77777777" w:rsidR="00FD4AA5" w:rsidRDefault="00FD4AA5" w:rsidP="00D94A5B">
            <w:pPr>
              <w:pStyle w:val="OtherTableBody"/>
            </w:pPr>
            <w:r>
              <w:t>Global Trade Item Number</w:t>
            </w:r>
          </w:p>
        </w:tc>
        <w:tc>
          <w:tcPr>
            <w:tcW w:w="700" w:type="dxa"/>
          </w:tcPr>
          <w:p w14:paraId="7D1A2D7C" w14:textId="77777777" w:rsidR="00FD4AA5" w:rsidRDefault="00FD4AA5" w:rsidP="00D94A5B">
            <w:pPr>
              <w:pStyle w:val="OtherTableBody"/>
            </w:pPr>
            <w:r>
              <w:t>03307</w:t>
            </w:r>
          </w:p>
        </w:tc>
        <w:tc>
          <w:tcPr>
            <w:tcW w:w="600" w:type="dxa"/>
          </w:tcPr>
          <w:p w14:paraId="704FDE10" w14:textId="77777777" w:rsidR="00FD4AA5" w:rsidRDefault="00FD4AA5" w:rsidP="00D94A5B">
            <w:pPr>
              <w:pStyle w:val="OtherTableBody"/>
            </w:pPr>
            <w:r>
              <w:t>PKG</w:t>
            </w:r>
          </w:p>
        </w:tc>
        <w:tc>
          <w:tcPr>
            <w:tcW w:w="600" w:type="dxa"/>
          </w:tcPr>
          <w:p w14:paraId="4306FAEE" w14:textId="77777777" w:rsidR="00FD4AA5" w:rsidRDefault="00FD4AA5" w:rsidP="00D94A5B">
            <w:pPr>
              <w:pStyle w:val="OtherTableBody"/>
            </w:pPr>
            <w:r>
              <w:t>8</w:t>
            </w:r>
          </w:p>
        </w:tc>
        <w:tc>
          <w:tcPr>
            <w:tcW w:w="600" w:type="dxa"/>
          </w:tcPr>
          <w:p w14:paraId="7DD564AF" w14:textId="77777777" w:rsidR="00FD4AA5" w:rsidRDefault="00FD4AA5" w:rsidP="00D94A5B">
            <w:pPr>
              <w:pStyle w:val="OtherTableBody"/>
            </w:pPr>
            <w:r>
              <w:t>..</w:t>
            </w:r>
          </w:p>
        </w:tc>
        <w:tc>
          <w:tcPr>
            <w:tcW w:w="600" w:type="dxa"/>
          </w:tcPr>
          <w:p w14:paraId="7E8480CF" w14:textId="77777777" w:rsidR="00FD4AA5" w:rsidRDefault="00FD4AA5" w:rsidP="00D94A5B">
            <w:pPr>
              <w:pStyle w:val="OtherTableBody"/>
            </w:pPr>
          </w:p>
        </w:tc>
        <w:tc>
          <w:tcPr>
            <w:tcW w:w="600" w:type="dxa"/>
          </w:tcPr>
          <w:p w14:paraId="3C4E937D" w14:textId="77777777" w:rsidR="00FD4AA5" w:rsidRDefault="00FD4AA5" w:rsidP="00D94A5B">
            <w:pPr>
              <w:pStyle w:val="OtherTableBody"/>
            </w:pPr>
            <w:r>
              <w:t>CWE</w:t>
            </w:r>
          </w:p>
        </w:tc>
        <w:tc>
          <w:tcPr>
            <w:tcW w:w="700" w:type="dxa"/>
          </w:tcPr>
          <w:p w14:paraId="2D7CF9DA" w14:textId="77777777" w:rsidR="00FD4AA5" w:rsidRDefault="00FD4AA5" w:rsidP="00D94A5B">
            <w:pPr>
              <w:pStyle w:val="OtherTableBody"/>
            </w:pPr>
          </w:p>
        </w:tc>
        <w:tc>
          <w:tcPr>
            <w:tcW w:w="600" w:type="dxa"/>
          </w:tcPr>
          <w:p w14:paraId="2E89F910" w14:textId="77777777" w:rsidR="00FD4AA5" w:rsidRDefault="00FD4AA5" w:rsidP="00D94A5B">
            <w:pPr>
              <w:pStyle w:val="OtherTableBody"/>
            </w:pPr>
          </w:p>
        </w:tc>
        <w:tc>
          <w:tcPr>
            <w:tcW w:w="900" w:type="dxa"/>
          </w:tcPr>
          <w:p w14:paraId="7E249E9E" w14:textId="77777777" w:rsidR="00FD4AA5" w:rsidRDefault="00FD4AA5" w:rsidP="00D94A5B">
            <w:pPr>
              <w:pStyle w:val="OtherTableBody"/>
            </w:pPr>
            <w:r>
              <w:t>17.4.5</w:t>
            </w:r>
          </w:p>
        </w:tc>
      </w:tr>
      <w:tr w:rsidR="00FD4AA5" w14:paraId="378B4A1C" w14:textId="77777777" w:rsidTr="00D94A5B">
        <w:trPr>
          <w:tblHeader/>
        </w:trPr>
        <w:tc>
          <w:tcPr>
            <w:tcW w:w="3500" w:type="dxa"/>
          </w:tcPr>
          <w:p w14:paraId="60C11323" w14:textId="77777777" w:rsidR="00FD4AA5" w:rsidRDefault="00FD4AA5" w:rsidP="00D94A5B">
            <w:pPr>
              <w:pStyle w:val="OtherTableBody"/>
            </w:pPr>
            <w:r>
              <w:t>Goal Classification</w:t>
            </w:r>
          </w:p>
        </w:tc>
        <w:tc>
          <w:tcPr>
            <w:tcW w:w="700" w:type="dxa"/>
          </w:tcPr>
          <w:p w14:paraId="6A081F3F" w14:textId="77777777" w:rsidR="00FD4AA5" w:rsidRDefault="00FD4AA5" w:rsidP="00D94A5B">
            <w:pPr>
              <w:pStyle w:val="OtherTableBody"/>
            </w:pPr>
            <w:r>
              <w:t>00825</w:t>
            </w:r>
          </w:p>
        </w:tc>
        <w:tc>
          <w:tcPr>
            <w:tcW w:w="600" w:type="dxa"/>
          </w:tcPr>
          <w:p w14:paraId="54A3A58D" w14:textId="77777777" w:rsidR="00FD4AA5" w:rsidRDefault="00FD4AA5" w:rsidP="00D94A5B">
            <w:pPr>
              <w:pStyle w:val="OtherTableBody"/>
            </w:pPr>
            <w:r>
              <w:t>GOL</w:t>
            </w:r>
          </w:p>
        </w:tc>
        <w:tc>
          <w:tcPr>
            <w:tcW w:w="600" w:type="dxa"/>
          </w:tcPr>
          <w:p w14:paraId="2513011E" w14:textId="77777777" w:rsidR="00FD4AA5" w:rsidRDefault="00FD4AA5" w:rsidP="00D94A5B">
            <w:pPr>
              <w:pStyle w:val="OtherTableBody"/>
            </w:pPr>
            <w:r>
              <w:t>9</w:t>
            </w:r>
          </w:p>
        </w:tc>
        <w:tc>
          <w:tcPr>
            <w:tcW w:w="600" w:type="dxa"/>
          </w:tcPr>
          <w:p w14:paraId="651EAF24" w14:textId="77777777" w:rsidR="00FD4AA5" w:rsidRDefault="00FD4AA5" w:rsidP="00D94A5B">
            <w:pPr>
              <w:pStyle w:val="OtherTableBody"/>
            </w:pPr>
            <w:r>
              <w:t>..</w:t>
            </w:r>
          </w:p>
        </w:tc>
        <w:tc>
          <w:tcPr>
            <w:tcW w:w="600" w:type="dxa"/>
          </w:tcPr>
          <w:p w14:paraId="6531F0B6" w14:textId="77777777" w:rsidR="00FD4AA5" w:rsidRDefault="00FD4AA5" w:rsidP="00D94A5B">
            <w:pPr>
              <w:pStyle w:val="OtherTableBody"/>
            </w:pPr>
          </w:p>
        </w:tc>
        <w:tc>
          <w:tcPr>
            <w:tcW w:w="600" w:type="dxa"/>
          </w:tcPr>
          <w:p w14:paraId="47EC60E4" w14:textId="77777777" w:rsidR="00FD4AA5" w:rsidRDefault="00FD4AA5" w:rsidP="00D94A5B">
            <w:pPr>
              <w:pStyle w:val="OtherTableBody"/>
            </w:pPr>
            <w:r>
              <w:t>CWE</w:t>
            </w:r>
          </w:p>
        </w:tc>
        <w:tc>
          <w:tcPr>
            <w:tcW w:w="700" w:type="dxa"/>
          </w:tcPr>
          <w:p w14:paraId="524DDE73" w14:textId="77777777" w:rsidR="00FD4AA5" w:rsidRDefault="00FD4AA5" w:rsidP="00D94A5B">
            <w:pPr>
              <w:pStyle w:val="OtherTableBody"/>
            </w:pPr>
          </w:p>
        </w:tc>
        <w:tc>
          <w:tcPr>
            <w:tcW w:w="600" w:type="dxa"/>
          </w:tcPr>
          <w:p w14:paraId="105BB088" w14:textId="77777777" w:rsidR="00FD4AA5" w:rsidRDefault="00FD4AA5" w:rsidP="00D94A5B">
            <w:pPr>
              <w:pStyle w:val="OtherTableBody"/>
            </w:pPr>
          </w:p>
        </w:tc>
        <w:tc>
          <w:tcPr>
            <w:tcW w:w="900" w:type="dxa"/>
          </w:tcPr>
          <w:p w14:paraId="28900136" w14:textId="77777777" w:rsidR="00FD4AA5" w:rsidRDefault="00FD4AA5" w:rsidP="00D94A5B">
            <w:pPr>
              <w:pStyle w:val="OtherTableBody"/>
            </w:pPr>
            <w:r>
              <w:t>12.4.1</w:t>
            </w:r>
          </w:p>
        </w:tc>
      </w:tr>
      <w:tr w:rsidR="00FD4AA5" w14:paraId="620C82A8" w14:textId="77777777" w:rsidTr="00D94A5B">
        <w:trPr>
          <w:tblHeader/>
        </w:trPr>
        <w:tc>
          <w:tcPr>
            <w:tcW w:w="3500" w:type="dxa"/>
          </w:tcPr>
          <w:p w14:paraId="75A6F7AC" w14:textId="77777777" w:rsidR="00FD4AA5" w:rsidRDefault="00FD4AA5" w:rsidP="00D94A5B">
            <w:pPr>
              <w:pStyle w:val="OtherTableBody"/>
            </w:pPr>
            <w:r>
              <w:t>Goal Established Date/Time</w:t>
            </w:r>
          </w:p>
        </w:tc>
        <w:tc>
          <w:tcPr>
            <w:tcW w:w="700" w:type="dxa"/>
          </w:tcPr>
          <w:p w14:paraId="21788A15" w14:textId="77777777" w:rsidR="00FD4AA5" w:rsidRDefault="00FD4AA5" w:rsidP="00D94A5B">
            <w:pPr>
              <w:pStyle w:val="OtherTableBody"/>
            </w:pPr>
            <w:r>
              <w:t>00822</w:t>
            </w:r>
          </w:p>
        </w:tc>
        <w:tc>
          <w:tcPr>
            <w:tcW w:w="600" w:type="dxa"/>
          </w:tcPr>
          <w:p w14:paraId="28560034" w14:textId="77777777" w:rsidR="00FD4AA5" w:rsidRDefault="00FD4AA5" w:rsidP="00D94A5B">
            <w:pPr>
              <w:pStyle w:val="OtherTableBody"/>
            </w:pPr>
            <w:r>
              <w:t>GOL</w:t>
            </w:r>
          </w:p>
        </w:tc>
        <w:tc>
          <w:tcPr>
            <w:tcW w:w="600" w:type="dxa"/>
          </w:tcPr>
          <w:p w14:paraId="065283B1" w14:textId="77777777" w:rsidR="00FD4AA5" w:rsidRDefault="00FD4AA5" w:rsidP="00D94A5B">
            <w:pPr>
              <w:pStyle w:val="OtherTableBody"/>
            </w:pPr>
            <w:r>
              <w:t>7</w:t>
            </w:r>
          </w:p>
        </w:tc>
        <w:tc>
          <w:tcPr>
            <w:tcW w:w="600" w:type="dxa"/>
          </w:tcPr>
          <w:p w14:paraId="2692C4A4" w14:textId="77777777" w:rsidR="00FD4AA5" w:rsidRDefault="00FD4AA5" w:rsidP="00D94A5B">
            <w:pPr>
              <w:pStyle w:val="OtherTableBody"/>
            </w:pPr>
            <w:r>
              <w:t>..</w:t>
            </w:r>
          </w:p>
        </w:tc>
        <w:tc>
          <w:tcPr>
            <w:tcW w:w="600" w:type="dxa"/>
          </w:tcPr>
          <w:p w14:paraId="678E88EA" w14:textId="77777777" w:rsidR="00FD4AA5" w:rsidRDefault="00FD4AA5" w:rsidP="00D94A5B">
            <w:pPr>
              <w:pStyle w:val="OtherTableBody"/>
            </w:pPr>
          </w:p>
        </w:tc>
        <w:tc>
          <w:tcPr>
            <w:tcW w:w="600" w:type="dxa"/>
          </w:tcPr>
          <w:p w14:paraId="622761D5" w14:textId="77777777" w:rsidR="00FD4AA5" w:rsidRDefault="00FD4AA5" w:rsidP="00D94A5B">
            <w:pPr>
              <w:pStyle w:val="OtherTableBody"/>
            </w:pPr>
            <w:r>
              <w:t>DTM</w:t>
            </w:r>
          </w:p>
        </w:tc>
        <w:tc>
          <w:tcPr>
            <w:tcW w:w="700" w:type="dxa"/>
          </w:tcPr>
          <w:p w14:paraId="1BE106A4" w14:textId="77777777" w:rsidR="00FD4AA5" w:rsidRDefault="00FD4AA5" w:rsidP="00D94A5B">
            <w:pPr>
              <w:pStyle w:val="OtherTableBody"/>
            </w:pPr>
          </w:p>
        </w:tc>
        <w:tc>
          <w:tcPr>
            <w:tcW w:w="600" w:type="dxa"/>
          </w:tcPr>
          <w:p w14:paraId="22C88863" w14:textId="77777777" w:rsidR="00FD4AA5" w:rsidRDefault="00FD4AA5" w:rsidP="00D94A5B">
            <w:pPr>
              <w:pStyle w:val="OtherTableBody"/>
            </w:pPr>
          </w:p>
        </w:tc>
        <w:tc>
          <w:tcPr>
            <w:tcW w:w="900" w:type="dxa"/>
          </w:tcPr>
          <w:p w14:paraId="02250A65" w14:textId="77777777" w:rsidR="00FD4AA5" w:rsidRDefault="00FD4AA5" w:rsidP="00D94A5B">
            <w:pPr>
              <w:pStyle w:val="OtherTableBody"/>
            </w:pPr>
            <w:r>
              <w:t>12.4.1</w:t>
            </w:r>
          </w:p>
        </w:tc>
      </w:tr>
      <w:tr w:rsidR="00FD4AA5" w14:paraId="4A5860EF" w14:textId="77777777" w:rsidTr="00D94A5B">
        <w:trPr>
          <w:tblHeader/>
        </w:trPr>
        <w:tc>
          <w:tcPr>
            <w:tcW w:w="3500" w:type="dxa"/>
          </w:tcPr>
          <w:p w14:paraId="14FD4931" w14:textId="77777777" w:rsidR="00FD4AA5" w:rsidRDefault="00FD4AA5" w:rsidP="00D94A5B">
            <w:pPr>
              <w:pStyle w:val="OtherTableBody"/>
            </w:pPr>
            <w:r>
              <w:t>Goal Evaluation</w:t>
            </w:r>
          </w:p>
        </w:tc>
        <w:tc>
          <w:tcPr>
            <w:tcW w:w="700" w:type="dxa"/>
          </w:tcPr>
          <w:p w14:paraId="53EDA555" w14:textId="77777777" w:rsidR="00FD4AA5" w:rsidRDefault="00FD4AA5" w:rsidP="00D94A5B">
            <w:pPr>
              <w:pStyle w:val="OtherTableBody"/>
            </w:pPr>
            <w:r>
              <w:t>00832</w:t>
            </w:r>
          </w:p>
        </w:tc>
        <w:tc>
          <w:tcPr>
            <w:tcW w:w="600" w:type="dxa"/>
          </w:tcPr>
          <w:p w14:paraId="5EEC811F" w14:textId="77777777" w:rsidR="00FD4AA5" w:rsidRDefault="00FD4AA5" w:rsidP="00D94A5B">
            <w:pPr>
              <w:pStyle w:val="OtherTableBody"/>
            </w:pPr>
            <w:r>
              <w:t>GOL</w:t>
            </w:r>
          </w:p>
        </w:tc>
        <w:tc>
          <w:tcPr>
            <w:tcW w:w="600" w:type="dxa"/>
          </w:tcPr>
          <w:p w14:paraId="32227AE6" w14:textId="77777777" w:rsidR="00FD4AA5" w:rsidRDefault="00FD4AA5" w:rsidP="00D94A5B">
            <w:pPr>
              <w:pStyle w:val="OtherTableBody"/>
            </w:pPr>
            <w:r>
              <w:t>16</w:t>
            </w:r>
          </w:p>
        </w:tc>
        <w:tc>
          <w:tcPr>
            <w:tcW w:w="600" w:type="dxa"/>
          </w:tcPr>
          <w:p w14:paraId="6FD18DF6" w14:textId="77777777" w:rsidR="00FD4AA5" w:rsidRDefault="00FD4AA5" w:rsidP="00D94A5B">
            <w:pPr>
              <w:pStyle w:val="OtherTableBody"/>
            </w:pPr>
            <w:r>
              <w:t>..</w:t>
            </w:r>
          </w:p>
        </w:tc>
        <w:tc>
          <w:tcPr>
            <w:tcW w:w="600" w:type="dxa"/>
          </w:tcPr>
          <w:p w14:paraId="55401059" w14:textId="77777777" w:rsidR="00FD4AA5" w:rsidRDefault="00FD4AA5" w:rsidP="00D94A5B">
            <w:pPr>
              <w:pStyle w:val="OtherTableBody"/>
            </w:pPr>
          </w:p>
        </w:tc>
        <w:tc>
          <w:tcPr>
            <w:tcW w:w="600" w:type="dxa"/>
          </w:tcPr>
          <w:p w14:paraId="15C01B73" w14:textId="77777777" w:rsidR="00FD4AA5" w:rsidRDefault="00FD4AA5" w:rsidP="00D94A5B">
            <w:pPr>
              <w:pStyle w:val="OtherTableBody"/>
            </w:pPr>
            <w:r>
              <w:t>CWE</w:t>
            </w:r>
          </w:p>
        </w:tc>
        <w:tc>
          <w:tcPr>
            <w:tcW w:w="700" w:type="dxa"/>
          </w:tcPr>
          <w:p w14:paraId="05E9BA96" w14:textId="77777777" w:rsidR="00FD4AA5" w:rsidRDefault="00FD4AA5" w:rsidP="00D94A5B">
            <w:pPr>
              <w:pStyle w:val="OtherTableBody"/>
            </w:pPr>
          </w:p>
        </w:tc>
        <w:tc>
          <w:tcPr>
            <w:tcW w:w="600" w:type="dxa"/>
          </w:tcPr>
          <w:p w14:paraId="72A7BB9F" w14:textId="77777777" w:rsidR="00FD4AA5" w:rsidRDefault="00FD4AA5" w:rsidP="00D94A5B">
            <w:pPr>
              <w:pStyle w:val="OtherTableBody"/>
            </w:pPr>
          </w:p>
        </w:tc>
        <w:tc>
          <w:tcPr>
            <w:tcW w:w="900" w:type="dxa"/>
          </w:tcPr>
          <w:p w14:paraId="27D5A645" w14:textId="77777777" w:rsidR="00FD4AA5" w:rsidRDefault="00FD4AA5" w:rsidP="00D94A5B">
            <w:pPr>
              <w:pStyle w:val="OtherTableBody"/>
            </w:pPr>
            <w:r>
              <w:t>12.4.1</w:t>
            </w:r>
          </w:p>
        </w:tc>
      </w:tr>
      <w:tr w:rsidR="00FD4AA5" w14:paraId="5ADEE25C" w14:textId="77777777" w:rsidTr="00D94A5B">
        <w:trPr>
          <w:tblHeader/>
        </w:trPr>
        <w:tc>
          <w:tcPr>
            <w:tcW w:w="3500" w:type="dxa"/>
          </w:tcPr>
          <w:p w14:paraId="3B8B8FAF" w14:textId="77777777" w:rsidR="00FD4AA5" w:rsidRDefault="00FD4AA5" w:rsidP="00D94A5B">
            <w:pPr>
              <w:pStyle w:val="OtherTableBody"/>
            </w:pPr>
            <w:r>
              <w:t>Goal Evaluation Comment</w:t>
            </w:r>
          </w:p>
        </w:tc>
        <w:tc>
          <w:tcPr>
            <w:tcW w:w="700" w:type="dxa"/>
          </w:tcPr>
          <w:p w14:paraId="741404C3" w14:textId="77777777" w:rsidR="00FD4AA5" w:rsidRDefault="00FD4AA5" w:rsidP="00D94A5B">
            <w:pPr>
              <w:pStyle w:val="OtherTableBody"/>
            </w:pPr>
            <w:r>
              <w:t>00833</w:t>
            </w:r>
          </w:p>
        </w:tc>
        <w:tc>
          <w:tcPr>
            <w:tcW w:w="600" w:type="dxa"/>
          </w:tcPr>
          <w:p w14:paraId="3F07A506" w14:textId="77777777" w:rsidR="00FD4AA5" w:rsidRDefault="00FD4AA5" w:rsidP="00D94A5B">
            <w:pPr>
              <w:pStyle w:val="OtherTableBody"/>
            </w:pPr>
            <w:r>
              <w:t>GOL</w:t>
            </w:r>
          </w:p>
        </w:tc>
        <w:tc>
          <w:tcPr>
            <w:tcW w:w="600" w:type="dxa"/>
          </w:tcPr>
          <w:p w14:paraId="2352BE82" w14:textId="77777777" w:rsidR="00FD4AA5" w:rsidRDefault="00FD4AA5" w:rsidP="00D94A5B">
            <w:pPr>
              <w:pStyle w:val="OtherTableBody"/>
            </w:pPr>
            <w:r>
              <w:t>17</w:t>
            </w:r>
          </w:p>
        </w:tc>
        <w:tc>
          <w:tcPr>
            <w:tcW w:w="600" w:type="dxa"/>
          </w:tcPr>
          <w:p w14:paraId="38634736" w14:textId="77777777" w:rsidR="00FD4AA5" w:rsidRDefault="00FD4AA5" w:rsidP="00D94A5B">
            <w:pPr>
              <w:pStyle w:val="OtherTableBody"/>
            </w:pPr>
            <w:r>
              <w:t>..</w:t>
            </w:r>
          </w:p>
        </w:tc>
        <w:tc>
          <w:tcPr>
            <w:tcW w:w="600" w:type="dxa"/>
          </w:tcPr>
          <w:p w14:paraId="53AFAF1E" w14:textId="77777777" w:rsidR="00FD4AA5" w:rsidRDefault="00FD4AA5" w:rsidP="00D94A5B">
            <w:pPr>
              <w:pStyle w:val="OtherTableBody"/>
            </w:pPr>
            <w:r>
              <w:t>300=</w:t>
            </w:r>
          </w:p>
        </w:tc>
        <w:tc>
          <w:tcPr>
            <w:tcW w:w="600" w:type="dxa"/>
          </w:tcPr>
          <w:p w14:paraId="15DDFD33" w14:textId="77777777" w:rsidR="00FD4AA5" w:rsidRDefault="00FD4AA5" w:rsidP="00D94A5B">
            <w:pPr>
              <w:pStyle w:val="OtherTableBody"/>
            </w:pPr>
            <w:r>
              <w:t>ST</w:t>
            </w:r>
          </w:p>
        </w:tc>
        <w:tc>
          <w:tcPr>
            <w:tcW w:w="700" w:type="dxa"/>
          </w:tcPr>
          <w:p w14:paraId="00474534" w14:textId="77777777" w:rsidR="00FD4AA5" w:rsidRDefault="00FD4AA5" w:rsidP="00D94A5B">
            <w:pPr>
              <w:pStyle w:val="OtherTableBody"/>
            </w:pPr>
            <w:r>
              <w:t>Y</w:t>
            </w:r>
          </w:p>
        </w:tc>
        <w:tc>
          <w:tcPr>
            <w:tcW w:w="600" w:type="dxa"/>
          </w:tcPr>
          <w:p w14:paraId="49368DCB" w14:textId="77777777" w:rsidR="00FD4AA5" w:rsidRDefault="00FD4AA5" w:rsidP="00D94A5B">
            <w:pPr>
              <w:pStyle w:val="OtherTableBody"/>
            </w:pPr>
          </w:p>
        </w:tc>
        <w:tc>
          <w:tcPr>
            <w:tcW w:w="900" w:type="dxa"/>
          </w:tcPr>
          <w:p w14:paraId="4CEA7D8A" w14:textId="77777777" w:rsidR="00FD4AA5" w:rsidRDefault="00FD4AA5" w:rsidP="00D94A5B">
            <w:pPr>
              <w:pStyle w:val="OtherTableBody"/>
            </w:pPr>
            <w:r>
              <w:t>12.4.1</w:t>
            </w:r>
          </w:p>
        </w:tc>
      </w:tr>
      <w:tr w:rsidR="00FD4AA5" w14:paraId="168B2ECE" w14:textId="77777777" w:rsidTr="00D94A5B">
        <w:trPr>
          <w:tblHeader/>
        </w:trPr>
        <w:tc>
          <w:tcPr>
            <w:tcW w:w="3500" w:type="dxa"/>
          </w:tcPr>
          <w:p w14:paraId="339ECB59" w14:textId="77777777" w:rsidR="00FD4AA5" w:rsidRDefault="00FD4AA5" w:rsidP="00D94A5B">
            <w:pPr>
              <w:pStyle w:val="OtherTableBody"/>
            </w:pPr>
            <w:r>
              <w:t>Goal ID</w:t>
            </w:r>
          </w:p>
        </w:tc>
        <w:tc>
          <w:tcPr>
            <w:tcW w:w="700" w:type="dxa"/>
          </w:tcPr>
          <w:p w14:paraId="6DEBECB2" w14:textId="77777777" w:rsidR="00FD4AA5" w:rsidRDefault="00FD4AA5" w:rsidP="00D94A5B">
            <w:pPr>
              <w:pStyle w:val="OtherTableBody"/>
            </w:pPr>
            <w:r>
              <w:t>00818</w:t>
            </w:r>
          </w:p>
        </w:tc>
        <w:tc>
          <w:tcPr>
            <w:tcW w:w="600" w:type="dxa"/>
          </w:tcPr>
          <w:p w14:paraId="0EE460ED" w14:textId="77777777" w:rsidR="00FD4AA5" w:rsidRDefault="00FD4AA5" w:rsidP="00D94A5B">
            <w:pPr>
              <w:pStyle w:val="OtherTableBody"/>
            </w:pPr>
            <w:r>
              <w:t>GOL</w:t>
            </w:r>
          </w:p>
        </w:tc>
        <w:tc>
          <w:tcPr>
            <w:tcW w:w="600" w:type="dxa"/>
          </w:tcPr>
          <w:p w14:paraId="6A672C1A" w14:textId="77777777" w:rsidR="00FD4AA5" w:rsidRDefault="00FD4AA5" w:rsidP="00D94A5B">
            <w:pPr>
              <w:pStyle w:val="OtherTableBody"/>
            </w:pPr>
            <w:r>
              <w:t>3</w:t>
            </w:r>
          </w:p>
        </w:tc>
        <w:tc>
          <w:tcPr>
            <w:tcW w:w="600" w:type="dxa"/>
          </w:tcPr>
          <w:p w14:paraId="1313D0A4" w14:textId="77777777" w:rsidR="00FD4AA5" w:rsidRDefault="00FD4AA5" w:rsidP="00D94A5B">
            <w:pPr>
              <w:pStyle w:val="OtherTableBody"/>
            </w:pPr>
            <w:r>
              <w:t>..</w:t>
            </w:r>
          </w:p>
        </w:tc>
        <w:tc>
          <w:tcPr>
            <w:tcW w:w="600" w:type="dxa"/>
          </w:tcPr>
          <w:p w14:paraId="7A37EC55" w14:textId="77777777" w:rsidR="00FD4AA5" w:rsidRDefault="00FD4AA5" w:rsidP="00D94A5B">
            <w:pPr>
              <w:pStyle w:val="OtherTableBody"/>
            </w:pPr>
          </w:p>
        </w:tc>
        <w:tc>
          <w:tcPr>
            <w:tcW w:w="600" w:type="dxa"/>
          </w:tcPr>
          <w:p w14:paraId="4E726107" w14:textId="77777777" w:rsidR="00FD4AA5" w:rsidRDefault="00FD4AA5" w:rsidP="00D94A5B">
            <w:pPr>
              <w:pStyle w:val="OtherTableBody"/>
            </w:pPr>
            <w:r>
              <w:t>CWE</w:t>
            </w:r>
          </w:p>
        </w:tc>
        <w:tc>
          <w:tcPr>
            <w:tcW w:w="700" w:type="dxa"/>
          </w:tcPr>
          <w:p w14:paraId="150135F8" w14:textId="77777777" w:rsidR="00FD4AA5" w:rsidRDefault="00FD4AA5" w:rsidP="00D94A5B">
            <w:pPr>
              <w:pStyle w:val="OtherTableBody"/>
            </w:pPr>
          </w:p>
        </w:tc>
        <w:tc>
          <w:tcPr>
            <w:tcW w:w="600" w:type="dxa"/>
          </w:tcPr>
          <w:p w14:paraId="6A801833" w14:textId="77777777" w:rsidR="00FD4AA5" w:rsidRDefault="00FD4AA5" w:rsidP="00D94A5B">
            <w:pPr>
              <w:pStyle w:val="OtherTableBody"/>
            </w:pPr>
          </w:p>
        </w:tc>
        <w:tc>
          <w:tcPr>
            <w:tcW w:w="900" w:type="dxa"/>
          </w:tcPr>
          <w:p w14:paraId="4F2D43B4" w14:textId="77777777" w:rsidR="00FD4AA5" w:rsidRDefault="00FD4AA5" w:rsidP="00D94A5B">
            <w:pPr>
              <w:pStyle w:val="OtherTableBody"/>
            </w:pPr>
            <w:r>
              <w:t>12.4.1</w:t>
            </w:r>
          </w:p>
        </w:tc>
      </w:tr>
      <w:tr w:rsidR="00FD4AA5" w14:paraId="13A20AD5" w14:textId="77777777" w:rsidTr="00D94A5B">
        <w:trPr>
          <w:tblHeader/>
        </w:trPr>
        <w:tc>
          <w:tcPr>
            <w:tcW w:w="3500" w:type="dxa"/>
          </w:tcPr>
          <w:p w14:paraId="748F4337" w14:textId="77777777" w:rsidR="00FD4AA5" w:rsidRDefault="00FD4AA5" w:rsidP="00D94A5B">
            <w:pPr>
              <w:pStyle w:val="OtherTableBody"/>
            </w:pPr>
            <w:r>
              <w:t>Goal Instance ID</w:t>
            </w:r>
          </w:p>
        </w:tc>
        <w:tc>
          <w:tcPr>
            <w:tcW w:w="700" w:type="dxa"/>
          </w:tcPr>
          <w:p w14:paraId="37127F88" w14:textId="77777777" w:rsidR="00FD4AA5" w:rsidRDefault="00FD4AA5" w:rsidP="00D94A5B">
            <w:pPr>
              <w:pStyle w:val="OtherTableBody"/>
            </w:pPr>
            <w:r>
              <w:t>00819</w:t>
            </w:r>
          </w:p>
        </w:tc>
        <w:tc>
          <w:tcPr>
            <w:tcW w:w="600" w:type="dxa"/>
          </w:tcPr>
          <w:p w14:paraId="5BB34345" w14:textId="77777777" w:rsidR="00FD4AA5" w:rsidRDefault="00FD4AA5" w:rsidP="00D94A5B">
            <w:pPr>
              <w:pStyle w:val="OtherTableBody"/>
            </w:pPr>
            <w:r>
              <w:t>GOL</w:t>
            </w:r>
          </w:p>
        </w:tc>
        <w:tc>
          <w:tcPr>
            <w:tcW w:w="600" w:type="dxa"/>
          </w:tcPr>
          <w:p w14:paraId="0728971F" w14:textId="77777777" w:rsidR="00FD4AA5" w:rsidRDefault="00FD4AA5" w:rsidP="00D94A5B">
            <w:pPr>
              <w:pStyle w:val="OtherTableBody"/>
            </w:pPr>
            <w:r>
              <w:t>4</w:t>
            </w:r>
          </w:p>
        </w:tc>
        <w:tc>
          <w:tcPr>
            <w:tcW w:w="600" w:type="dxa"/>
          </w:tcPr>
          <w:p w14:paraId="3B3A26B3" w14:textId="77777777" w:rsidR="00FD4AA5" w:rsidRDefault="00FD4AA5" w:rsidP="00D94A5B">
            <w:pPr>
              <w:pStyle w:val="OtherTableBody"/>
            </w:pPr>
            <w:r>
              <w:t>..</w:t>
            </w:r>
          </w:p>
        </w:tc>
        <w:tc>
          <w:tcPr>
            <w:tcW w:w="600" w:type="dxa"/>
          </w:tcPr>
          <w:p w14:paraId="40EB81D6" w14:textId="77777777" w:rsidR="00FD4AA5" w:rsidRDefault="00FD4AA5" w:rsidP="00D94A5B">
            <w:pPr>
              <w:pStyle w:val="OtherTableBody"/>
            </w:pPr>
          </w:p>
        </w:tc>
        <w:tc>
          <w:tcPr>
            <w:tcW w:w="600" w:type="dxa"/>
          </w:tcPr>
          <w:p w14:paraId="25E0BC4B" w14:textId="77777777" w:rsidR="00FD4AA5" w:rsidRDefault="00FD4AA5" w:rsidP="00D94A5B">
            <w:pPr>
              <w:pStyle w:val="OtherTableBody"/>
            </w:pPr>
            <w:r>
              <w:t>EI</w:t>
            </w:r>
          </w:p>
        </w:tc>
        <w:tc>
          <w:tcPr>
            <w:tcW w:w="700" w:type="dxa"/>
          </w:tcPr>
          <w:p w14:paraId="39A46303" w14:textId="77777777" w:rsidR="00FD4AA5" w:rsidRDefault="00FD4AA5" w:rsidP="00D94A5B">
            <w:pPr>
              <w:pStyle w:val="OtherTableBody"/>
            </w:pPr>
          </w:p>
        </w:tc>
        <w:tc>
          <w:tcPr>
            <w:tcW w:w="600" w:type="dxa"/>
          </w:tcPr>
          <w:p w14:paraId="727734CA" w14:textId="77777777" w:rsidR="00FD4AA5" w:rsidRDefault="00FD4AA5" w:rsidP="00D94A5B">
            <w:pPr>
              <w:pStyle w:val="OtherTableBody"/>
            </w:pPr>
          </w:p>
        </w:tc>
        <w:tc>
          <w:tcPr>
            <w:tcW w:w="900" w:type="dxa"/>
          </w:tcPr>
          <w:p w14:paraId="62312D41" w14:textId="77777777" w:rsidR="00FD4AA5" w:rsidRDefault="00FD4AA5" w:rsidP="00D94A5B">
            <w:pPr>
              <w:pStyle w:val="OtherTableBody"/>
            </w:pPr>
            <w:r>
              <w:t>12.4.1</w:t>
            </w:r>
          </w:p>
        </w:tc>
      </w:tr>
      <w:tr w:rsidR="00FD4AA5" w14:paraId="434A29B0" w14:textId="77777777" w:rsidTr="00D94A5B">
        <w:trPr>
          <w:tblHeader/>
        </w:trPr>
        <w:tc>
          <w:tcPr>
            <w:tcW w:w="3500" w:type="dxa"/>
          </w:tcPr>
          <w:p w14:paraId="4A86364A" w14:textId="77777777" w:rsidR="00FD4AA5" w:rsidRDefault="00FD4AA5" w:rsidP="00D94A5B">
            <w:pPr>
              <w:pStyle w:val="OtherTableBody"/>
            </w:pPr>
            <w:r>
              <w:t>Goal Life Cycle Status</w:t>
            </w:r>
          </w:p>
        </w:tc>
        <w:tc>
          <w:tcPr>
            <w:tcW w:w="700" w:type="dxa"/>
          </w:tcPr>
          <w:p w14:paraId="19DD9578" w14:textId="77777777" w:rsidR="00FD4AA5" w:rsidRDefault="00FD4AA5" w:rsidP="00D94A5B">
            <w:pPr>
              <w:pStyle w:val="OtherTableBody"/>
            </w:pPr>
            <w:r>
              <w:t>00834</w:t>
            </w:r>
          </w:p>
        </w:tc>
        <w:tc>
          <w:tcPr>
            <w:tcW w:w="600" w:type="dxa"/>
          </w:tcPr>
          <w:p w14:paraId="64BBD53D" w14:textId="77777777" w:rsidR="00FD4AA5" w:rsidRDefault="00FD4AA5" w:rsidP="00D94A5B">
            <w:pPr>
              <w:pStyle w:val="OtherTableBody"/>
            </w:pPr>
            <w:r>
              <w:t>GOL</w:t>
            </w:r>
          </w:p>
        </w:tc>
        <w:tc>
          <w:tcPr>
            <w:tcW w:w="600" w:type="dxa"/>
          </w:tcPr>
          <w:p w14:paraId="14F06B4A" w14:textId="77777777" w:rsidR="00FD4AA5" w:rsidRDefault="00FD4AA5" w:rsidP="00D94A5B">
            <w:pPr>
              <w:pStyle w:val="OtherTableBody"/>
            </w:pPr>
            <w:r>
              <w:t>18</w:t>
            </w:r>
          </w:p>
        </w:tc>
        <w:tc>
          <w:tcPr>
            <w:tcW w:w="600" w:type="dxa"/>
          </w:tcPr>
          <w:p w14:paraId="6650BF76" w14:textId="77777777" w:rsidR="00FD4AA5" w:rsidRDefault="00FD4AA5" w:rsidP="00D94A5B">
            <w:pPr>
              <w:pStyle w:val="OtherTableBody"/>
            </w:pPr>
            <w:r>
              <w:t>..</w:t>
            </w:r>
          </w:p>
        </w:tc>
        <w:tc>
          <w:tcPr>
            <w:tcW w:w="600" w:type="dxa"/>
          </w:tcPr>
          <w:p w14:paraId="42CDF9F1" w14:textId="77777777" w:rsidR="00FD4AA5" w:rsidRDefault="00FD4AA5" w:rsidP="00D94A5B">
            <w:pPr>
              <w:pStyle w:val="OtherTableBody"/>
            </w:pPr>
          </w:p>
        </w:tc>
        <w:tc>
          <w:tcPr>
            <w:tcW w:w="600" w:type="dxa"/>
          </w:tcPr>
          <w:p w14:paraId="72FA77DA" w14:textId="77777777" w:rsidR="00FD4AA5" w:rsidRDefault="00FD4AA5" w:rsidP="00D94A5B">
            <w:pPr>
              <w:pStyle w:val="OtherTableBody"/>
            </w:pPr>
            <w:r>
              <w:t>CWE</w:t>
            </w:r>
          </w:p>
        </w:tc>
        <w:tc>
          <w:tcPr>
            <w:tcW w:w="700" w:type="dxa"/>
          </w:tcPr>
          <w:p w14:paraId="0DD4D637" w14:textId="77777777" w:rsidR="00FD4AA5" w:rsidRDefault="00FD4AA5" w:rsidP="00D94A5B">
            <w:pPr>
              <w:pStyle w:val="OtherTableBody"/>
            </w:pPr>
          </w:p>
        </w:tc>
        <w:tc>
          <w:tcPr>
            <w:tcW w:w="600" w:type="dxa"/>
          </w:tcPr>
          <w:p w14:paraId="392AC4BD" w14:textId="77777777" w:rsidR="00FD4AA5" w:rsidRDefault="00FD4AA5" w:rsidP="00D94A5B">
            <w:pPr>
              <w:pStyle w:val="OtherTableBody"/>
            </w:pPr>
          </w:p>
        </w:tc>
        <w:tc>
          <w:tcPr>
            <w:tcW w:w="900" w:type="dxa"/>
          </w:tcPr>
          <w:p w14:paraId="38CA4873" w14:textId="77777777" w:rsidR="00FD4AA5" w:rsidRDefault="00FD4AA5" w:rsidP="00D94A5B">
            <w:pPr>
              <w:pStyle w:val="OtherTableBody"/>
            </w:pPr>
            <w:r>
              <w:t>12.4.1</w:t>
            </w:r>
          </w:p>
        </w:tc>
      </w:tr>
      <w:tr w:rsidR="00FD4AA5" w14:paraId="73E48219" w14:textId="77777777" w:rsidTr="00D94A5B">
        <w:trPr>
          <w:tblHeader/>
        </w:trPr>
        <w:tc>
          <w:tcPr>
            <w:tcW w:w="3500" w:type="dxa"/>
          </w:tcPr>
          <w:p w14:paraId="0F2E0A79" w14:textId="77777777" w:rsidR="00FD4AA5" w:rsidRDefault="00FD4AA5" w:rsidP="00D94A5B">
            <w:pPr>
              <w:pStyle w:val="OtherTableBody"/>
            </w:pPr>
            <w:r>
              <w:t>Goal Life Cycle Status Date/Time</w:t>
            </w:r>
          </w:p>
        </w:tc>
        <w:tc>
          <w:tcPr>
            <w:tcW w:w="700" w:type="dxa"/>
          </w:tcPr>
          <w:p w14:paraId="74548D02" w14:textId="77777777" w:rsidR="00FD4AA5" w:rsidRDefault="00FD4AA5" w:rsidP="00D94A5B">
            <w:pPr>
              <w:pStyle w:val="OtherTableBody"/>
            </w:pPr>
            <w:r>
              <w:t>00835</w:t>
            </w:r>
          </w:p>
        </w:tc>
        <w:tc>
          <w:tcPr>
            <w:tcW w:w="600" w:type="dxa"/>
          </w:tcPr>
          <w:p w14:paraId="6AB289BF" w14:textId="77777777" w:rsidR="00FD4AA5" w:rsidRDefault="00FD4AA5" w:rsidP="00D94A5B">
            <w:pPr>
              <w:pStyle w:val="OtherTableBody"/>
            </w:pPr>
            <w:r>
              <w:t>GOL</w:t>
            </w:r>
          </w:p>
        </w:tc>
        <w:tc>
          <w:tcPr>
            <w:tcW w:w="600" w:type="dxa"/>
          </w:tcPr>
          <w:p w14:paraId="5E5B66AF" w14:textId="77777777" w:rsidR="00FD4AA5" w:rsidRDefault="00FD4AA5" w:rsidP="00D94A5B">
            <w:pPr>
              <w:pStyle w:val="OtherTableBody"/>
            </w:pPr>
            <w:r>
              <w:t>19</w:t>
            </w:r>
          </w:p>
        </w:tc>
        <w:tc>
          <w:tcPr>
            <w:tcW w:w="600" w:type="dxa"/>
          </w:tcPr>
          <w:p w14:paraId="737F42E7" w14:textId="77777777" w:rsidR="00FD4AA5" w:rsidRDefault="00FD4AA5" w:rsidP="00D94A5B">
            <w:pPr>
              <w:pStyle w:val="OtherTableBody"/>
            </w:pPr>
            <w:r>
              <w:t>..</w:t>
            </w:r>
          </w:p>
        </w:tc>
        <w:tc>
          <w:tcPr>
            <w:tcW w:w="600" w:type="dxa"/>
          </w:tcPr>
          <w:p w14:paraId="7436975E" w14:textId="77777777" w:rsidR="00FD4AA5" w:rsidRDefault="00FD4AA5" w:rsidP="00D94A5B">
            <w:pPr>
              <w:pStyle w:val="OtherTableBody"/>
            </w:pPr>
          </w:p>
        </w:tc>
        <w:tc>
          <w:tcPr>
            <w:tcW w:w="600" w:type="dxa"/>
          </w:tcPr>
          <w:p w14:paraId="6D59F04D" w14:textId="77777777" w:rsidR="00FD4AA5" w:rsidRDefault="00FD4AA5" w:rsidP="00D94A5B">
            <w:pPr>
              <w:pStyle w:val="OtherTableBody"/>
            </w:pPr>
            <w:r>
              <w:t>DTM</w:t>
            </w:r>
          </w:p>
        </w:tc>
        <w:tc>
          <w:tcPr>
            <w:tcW w:w="700" w:type="dxa"/>
          </w:tcPr>
          <w:p w14:paraId="2E649D41" w14:textId="77777777" w:rsidR="00FD4AA5" w:rsidRDefault="00FD4AA5" w:rsidP="00D94A5B">
            <w:pPr>
              <w:pStyle w:val="OtherTableBody"/>
            </w:pPr>
          </w:p>
        </w:tc>
        <w:tc>
          <w:tcPr>
            <w:tcW w:w="600" w:type="dxa"/>
          </w:tcPr>
          <w:p w14:paraId="64F19403" w14:textId="77777777" w:rsidR="00FD4AA5" w:rsidRDefault="00FD4AA5" w:rsidP="00D94A5B">
            <w:pPr>
              <w:pStyle w:val="OtherTableBody"/>
            </w:pPr>
          </w:p>
        </w:tc>
        <w:tc>
          <w:tcPr>
            <w:tcW w:w="900" w:type="dxa"/>
          </w:tcPr>
          <w:p w14:paraId="22C82948" w14:textId="77777777" w:rsidR="00FD4AA5" w:rsidRDefault="00FD4AA5" w:rsidP="00D94A5B">
            <w:pPr>
              <w:pStyle w:val="OtherTableBody"/>
            </w:pPr>
            <w:r>
              <w:t>12.4.1</w:t>
            </w:r>
          </w:p>
        </w:tc>
      </w:tr>
      <w:tr w:rsidR="00FD4AA5" w14:paraId="3082FCF8" w14:textId="77777777" w:rsidTr="00D94A5B">
        <w:trPr>
          <w:tblHeader/>
        </w:trPr>
        <w:tc>
          <w:tcPr>
            <w:tcW w:w="3500" w:type="dxa"/>
          </w:tcPr>
          <w:p w14:paraId="205FFC35" w14:textId="77777777" w:rsidR="00FD4AA5" w:rsidRDefault="00FD4AA5" w:rsidP="00D94A5B">
            <w:pPr>
              <w:pStyle w:val="OtherTableBody"/>
            </w:pPr>
            <w:r>
              <w:t>Goal List Priority</w:t>
            </w:r>
          </w:p>
        </w:tc>
        <w:tc>
          <w:tcPr>
            <w:tcW w:w="700" w:type="dxa"/>
          </w:tcPr>
          <w:p w14:paraId="1D5B524D" w14:textId="77777777" w:rsidR="00FD4AA5" w:rsidRDefault="00FD4AA5" w:rsidP="00D94A5B">
            <w:pPr>
              <w:pStyle w:val="OtherTableBody"/>
            </w:pPr>
            <w:r>
              <w:t>00821</w:t>
            </w:r>
          </w:p>
        </w:tc>
        <w:tc>
          <w:tcPr>
            <w:tcW w:w="600" w:type="dxa"/>
          </w:tcPr>
          <w:p w14:paraId="53710DAB" w14:textId="77777777" w:rsidR="00FD4AA5" w:rsidRDefault="00FD4AA5" w:rsidP="00D94A5B">
            <w:pPr>
              <w:pStyle w:val="OtherTableBody"/>
            </w:pPr>
            <w:r>
              <w:t>GOL</w:t>
            </w:r>
          </w:p>
        </w:tc>
        <w:tc>
          <w:tcPr>
            <w:tcW w:w="600" w:type="dxa"/>
          </w:tcPr>
          <w:p w14:paraId="33262DB7" w14:textId="77777777" w:rsidR="00FD4AA5" w:rsidRDefault="00FD4AA5" w:rsidP="00D94A5B">
            <w:pPr>
              <w:pStyle w:val="OtherTableBody"/>
            </w:pPr>
            <w:r>
              <w:t>6</w:t>
            </w:r>
          </w:p>
        </w:tc>
        <w:tc>
          <w:tcPr>
            <w:tcW w:w="600" w:type="dxa"/>
          </w:tcPr>
          <w:p w14:paraId="5AB4A217" w14:textId="77777777" w:rsidR="00FD4AA5" w:rsidRDefault="00FD4AA5" w:rsidP="00D94A5B">
            <w:pPr>
              <w:pStyle w:val="OtherTableBody"/>
            </w:pPr>
            <w:r>
              <w:t>..</w:t>
            </w:r>
          </w:p>
        </w:tc>
        <w:tc>
          <w:tcPr>
            <w:tcW w:w="600" w:type="dxa"/>
          </w:tcPr>
          <w:p w14:paraId="5EBB39AD" w14:textId="77777777" w:rsidR="00FD4AA5" w:rsidRDefault="00FD4AA5" w:rsidP="00D94A5B">
            <w:pPr>
              <w:pStyle w:val="OtherTableBody"/>
            </w:pPr>
            <w:r>
              <w:t>3=</w:t>
            </w:r>
          </w:p>
        </w:tc>
        <w:tc>
          <w:tcPr>
            <w:tcW w:w="600" w:type="dxa"/>
          </w:tcPr>
          <w:p w14:paraId="4FA07C36" w14:textId="77777777" w:rsidR="00FD4AA5" w:rsidRDefault="00FD4AA5" w:rsidP="00D94A5B">
            <w:pPr>
              <w:pStyle w:val="OtherTableBody"/>
            </w:pPr>
            <w:r>
              <w:t>NM</w:t>
            </w:r>
          </w:p>
        </w:tc>
        <w:tc>
          <w:tcPr>
            <w:tcW w:w="700" w:type="dxa"/>
          </w:tcPr>
          <w:p w14:paraId="5AC9FFB4" w14:textId="77777777" w:rsidR="00FD4AA5" w:rsidRDefault="00FD4AA5" w:rsidP="00D94A5B">
            <w:pPr>
              <w:pStyle w:val="OtherTableBody"/>
            </w:pPr>
          </w:p>
        </w:tc>
        <w:tc>
          <w:tcPr>
            <w:tcW w:w="600" w:type="dxa"/>
          </w:tcPr>
          <w:p w14:paraId="12637F4D" w14:textId="77777777" w:rsidR="00FD4AA5" w:rsidRDefault="00FD4AA5" w:rsidP="00D94A5B">
            <w:pPr>
              <w:pStyle w:val="OtherTableBody"/>
            </w:pPr>
          </w:p>
        </w:tc>
        <w:tc>
          <w:tcPr>
            <w:tcW w:w="900" w:type="dxa"/>
          </w:tcPr>
          <w:p w14:paraId="0E175776" w14:textId="77777777" w:rsidR="00FD4AA5" w:rsidRDefault="00FD4AA5" w:rsidP="00D94A5B">
            <w:pPr>
              <w:pStyle w:val="OtherTableBody"/>
            </w:pPr>
            <w:r>
              <w:t>12.4.1</w:t>
            </w:r>
          </w:p>
        </w:tc>
      </w:tr>
      <w:tr w:rsidR="00FD4AA5" w14:paraId="686722F1" w14:textId="77777777" w:rsidTr="00D94A5B">
        <w:trPr>
          <w:tblHeader/>
        </w:trPr>
        <w:tc>
          <w:tcPr>
            <w:tcW w:w="3500" w:type="dxa"/>
          </w:tcPr>
          <w:p w14:paraId="2C2F8B4A" w14:textId="77777777" w:rsidR="00FD4AA5" w:rsidRDefault="00FD4AA5" w:rsidP="00D94A5B">
            <w:pPr>
              <w:pStyle w:val="OtherTableBody"/>
            </w:pPr>
            <w:r>
              <w:t>Goal Management Discipline</w:t>
            </w:r>
          </w:p>
        </w:tc>
        <w:tc>
          <w:tcPr>
            <w:tcW w:w="700" w:type="dxa"/>
          </w:tcPr>
          <w:p w14:paraId="36FF5D84" w14:textId="77777777" w:rsidR="00FD4AA5" w:rsidRDefault="00FD4AA5" w:rsidP="00D94A5B">
            <w:pPr>
              <w:pStyle w:val="OtherTableBody"/>
            </w:pPr>
            <w:r>
              <w:t>00826</w:t>
            </w:r>
          </w:p>
        </w:tc>
        <w:tc>
          <w:tcPr>
            <w:tcW w:w="600" w:type="dxa"/>
          </w:tcPr>
          <w:p w14:paraId="7DB35D4D" w14:textId="77777777" w:rsidR="00FD4AA5" w:rsidRDefault="00FD4AA5" w:rsidP="00D94A5B">
            <w:pPr>
              <w:pStyle w:val="OtherTableBody"/>
            </w:pPr>
            <w:r>
              <w:t>GOL</w:t>
            </w:r>
          </w:p>
        </w:tc>
        <w:tc>
          <w:tcPr>
            <w:tcW w:w="600" w:type="dxa"/>
          </w:tcPr>
          <w:p w14:paraId="650F56B2" w14:textId="77777777" w:rsidR="00FD4AA5" w:rsidRDefault="00FD4AA5" w:rsidP="00D94A5B">
            <w:pPr>
              <w:pStyle w:val="OtherTableBody"/>
            </w:pPr>
            <w:r>
              <w:t>10</w:t>
            </w:r>
          </w:p>
        </w:tc>
        <w:tc>
          <w:tcPr>
            <w:tcW w:w="600" w:type="dxa"/>
          </w:tcPr>
          <w:p w14:paraId="187DD118" w14:textId="77777777" w:rsidR="00FD4AA5" w:rsidRDefault="00FD4AA5" w:rsidP="00D94A5B">
            <w:pPr>
              <w:pStyle w:val="OtherTableBody"/>
            </w:pPr>
            <w:r>
              <w:t>..</w:t>
            </w:r>
          </w:p>
        </w:tc>
        <w:tc>
          <w:tcPr>
            <w:tcW w:w="600" w:type="dxa"/>
          </w:tcPr>
          <w:p w14:paraId="2DCB44CF" w14:textId="77777777" w:rsidR="00FD4AA5" w:rsidRDefault="00FD4AA5" w:rsidP="00D94A5B">
            <w:pPr>
              <w:pStyle w:val="OtherTableBody"/>
            </w:pPr>
          </w:p>
        </w:tc>
        <w:tc>
          <w:tcPr>
            <w:tcW w:w="600" w:type="dxa"/>
          </w:tcPr>
          <w:p w14:paraId="6A1B90CA" w14:textId="77777777" w:rsidR="00FD4AA5" w:rsidRDefault="00FD4AA5" w:rsidP="00D94A5B">
            <w:pPr>
              <w:pStyle w:val="OtherTableBody"/>
            </w:pPr>
            <w:r>
              <w:t>CWE</w:t>
            </w:r>
          </w:p>
        </w:tc>
        <w:tc>
          <w:tcPr>
            <w:tcW w:w="700" w:type="dxa"/>
          </w:tcPr>
          <w:p w14:paraId="3E8E7C2F" w14:textId="77777777" w:rsidR="00FD4AA5" w:rsidRDefault="00FD4AA5" w:rsidP="00D94A5B">
            <w:pPr>
              <w:pStyle w:val="OtherTableBody"/>
            </w:pPr>
          </w:p>
        </w:tc>
        <w:tc>
          <w:tcPr>
            <w:tcW w:w="600" w:type="dxa"/>
          </w:tcPr>
          <w:p w14:paraId="7B3EF901" w14:textId="77777777" w:rsidR="00FD4AA5" w:rsidRDefault="00FD4AA5" w:rsidP="00D94A5B">
            <w:pPr>
              <w:pStyle w:val="OtherTableBody"/>
            </w:pPr>
          </w:p>
        </w:tc>
        <w:tc>
          <w:tcPr>
            <w:tcW w:w="900" w:type="dxa"/>
          </w:tcPr>
          <w:p w14:paraId="39E384B7" w14:textId="77777777" w:rsidR="00FD4AA5" w:rsidRDefault="00FD4AA5" w:rsidP="00D94A5B">
            <w:pPr>
              <w:pStyle w:val="OtherTableBody"/>
            </w:pPr>
            <w:r>
              <w:t>12.4.1</w:t>
            </w:r>
          </w:p>
        </w:tc>
      </w:tr>
      <w:tr w:rsidR="00FD4AA5" w14:paraId="67DCA206" w14:textId="77777777" w:rsidTr="00D94A5B">
        <w:trPr>
          <w:tblHeader/>
        </w:trPr>
        <w:tc>
          <w:tcPr>
            <w:tcW w:w="3500" w:type="dxa"/>
          </w:tcPr>
          <w:p w14:paraId="57B455CF" w14:textId="77777777" w:rsidR="00FD4AA5" w:rsidRDefault="00FD4AA5" w:rsidP="00D94A5B">
            <w:pPr>
              <w:pStyle w:val="OtherTableBody"/>
            </w:pPr>
            <w:r>
              <w:t>Goal Review Interval</w:t>
            </w:r>
          </w:p>
        </w:tc>
        <w:tc>
          <w:tcPr>
            <w:tcW w:w="700" w:type="dxa"/>
          </w:tcPr>
          <w:p w14:paraId="3C4CD35F" w14:textId="77777777" w:rsidR="00FD4AA5" w:rsidRDefault="00FD4AA5" w:rsidP="00D94A5B">
            <w:pPr>
              <w:pStyle w:val="OtherTableBody"/>
            </w:pPr>
            <w:r>
              <w:t>00831</w:t>
            </w:r>
          </w:p>
        </w:tc>
        <w:tc>
          <w:tcPr>
            <w:tcW w:w="600" w:type="dxa"/>
          </w:tcPr>
          <w:p w14:paraId="6A55AFF0" w14:textId="77777777" w:rsidR="00FD4AA5" w:rsidRDefault="00FD4AA5" w:rsidP="00D94A5B">
            <w:pPr>
              <w:pStyle w:val="OtherTableBody"/>
            </w:pPr>
            <w:r>
              <w:t>GOL</w:t>
            </w:r>
          </w:p>
        </w:tc>
        <w:tc>
          <w:tcPr>
            <w:tcW w:w="600" w:type="dxa"/>
          </w:tcPr>
          <w:p w14:paraId="744B6E83" w14:textId="77777777" w:rsidR="00FD4AA5" w:rsidRDefault="00FD4AA5" w:rsidP="00D94A5B">
            <w:pPr>
              <w:pStyle w:val="OtherTableBody"/>
            </w:pPr>
            <w:r>
              <w:t>15</w:t>
            </w:r>
          </w:p>
        </w:tc>
        <w:tc>
          <w:tcPr>
            <w:tcW w:w="600" w:type="dxa"/>
          </w:tcPr>
          <w:p w14:paraId="0CDBA01D" w14:textId="77777777" w:rsidR="00FD4AA5" w:rsidRDefault="00FD4AA5" w:rsidP="00D94A5B">
            <w:pPr>
              <w:pStyle w:val="OtherTableBody"/>
            </w:pPr>
            <w:r>
              <w:t>..</w:t>
            </w:r>
          </w:p>
        </w:tc>
        <w:tc>
          <w:tcPr>
            <w:tcW w:w="600" w:type="dxa"/>
          </w:tcPr>
          <w:p w14:paraId="609A2A36" w14:textId="77777777" w:rsidR="00FD4AA5" w:rsidRDefault="00FD4AA5" w:rsidP="00D94A5B">
            <w:pPr>
              <w:pStyle w:val="OtherTableBody"/>
            </w:pPr>
          </w:p>
        </w:tc>
        <w:tc>
          <w:tcPr>
            <w:tcW w:w="600" w:type="dxa"/>
          </w:tcPr>
          <w:p w14:paraId="155243DE" w14:textId="77777777" w:rsidR="00FD4AA5" w:rsidRDefault="00FD4AA5" w:rsidP="00D94A5B">
            <w:pPr>
              <w:pStyle w:val="OtherTableBody"/>
            </w:pPr>
            <w:r>
              <w:t>-</w:t>
            </w:r>
          </w:p>
        </w:tc>
        <w:tc>
          <w:tcPr>
            <w:tcW w:w="700" w:type="dxa"/>
          </w:tcPr>
          <w:p w14:paraId="100264DB" w14:textId="77777777" w:rsidR="00FD4AA5" w:rsidRDefault="00FD4AA5" w:rsidP="00D94A5B">
            <w:pPr>
              <w:pStyle w:val="OtherTableBody"/>
            </w:pPr>
          </w:p>
        </w:tc>
        <w:tc>
          <w:tcPr>
            <w:tcW w:w="600" w:type="dxa"/>
          </w:tcPr>
          <w:p w14:paraId="46E3EACB" w14:textId="77777777" w:rsidR="00FD4AA5" w:rsidRDefault="00FD4AA5" w:rsidP="00D94A5B">
            <w:pPr>
              <w:pStyle w:val="OtherTableBody"/>
            </w:pPr>
          </w:p>
        </w:tc>
        <w:tc>
          <w:tcPr>
            <w:tcW w:w="900" w:type="dxa"/>
          </w:tcPr>
          <w:p w14:paraId="30B3414B" w14:textId="77777777" w:rsidR="00FD4AA5" w:rsidRDefault="00FD4AA5" w:rsidP="00D94A5B">
            <w:pPr>
              <w:pStyle w:val="OtherTableBody"/>
            </w:pPr>
            <w:r>
              <w:t>12.4.1</w:t>
            </w:r>
          </w:p>
        </w:tc>
      </w:tr>
      <w:tr w:rsidR="00FD4AA5" w14:paraId="27334F12" w14:textId="77777777" w:rsidTr="00D94A5B">
        <w:trPr>
          <w:tblHeader/>
        </w:trPr>
        <w:tc>
          <w:tcPr>
            <w:tcW w:w="3500" w:type="dxa"/>
          </w:tcPr>
          <w:p w14:paraId="1640C0D6" w14:textId="77777777" w:rsidR="00FD4AA5" w:rsidRDefault="00FD4AA5" w:rsidP="00D94A5B">
            <w:pPr>
              <w:pStyle w:val="OtherTableBody"/>
            </w:pPr>
            <w:r>
              <w:t>Goal Target Name</w:t>
            </w:r>
          </w:p>
        </w:tc>
        <w:tc>
          <w:tcPr>
            <w:tcW w:w="700" w:type="dxa"/>
          </w:tcPr>
          <w:p w14:paraId="4D32807F" w14:textId="77777777" w:rsidR="00FD4AA5" w:rsidRDefault="00FD4AA5" w:rsidP="00D94A5B">
            <w:pPr>
              <w:pStyle w:val="OtherTableBody"/>
            </w:pPr>
            <w:r>
              <w:t>00837</w:t>
            </w:r>
          </w:p>
        </w:tc>
        <w:tc>
          <w:tcPr>
            <w:tcW w:w="600" w:type="dxa"/>
          </w:tcPr>
          <w:p w14:paraId="25786F2A" w14:textId="77777777" w:rsidR="00FD4AA5" w:rsidRDefault="00FD4AA5" w:rsidP="00D94A5B">
            <w:pPr>
              <w:pStyle w:val="OtherTableBody"/>
            </w:pPr>
            <w:r>
              <w:t>GOL</w:t>
            </w:r>
          </w:p>
        </w:tc>
        <w:tc>
          <w:tcPr>
            <w:tcW w:w="600" w:type="dxa"/>
          </w:tcPr>
          <w:p w14:paraId="184D6EBC" w14:textId="77777777" w:rsidR="00FD4AA5" w:rsidRDefault="00FD4AA5" w:rsidP="00D94A5B">
            <w:pPr>
              <w:pStyle w:val="OtherTableBody"/>
            </w:pPr>
            <w:r>
              <w:t>21</w:t>
            </w:r>
          </w:p>
        </w:tc>
        <w:tc>
          <w:tcPr>
            <w:tcW w:w="600" w:type="dxa"/>
          </w:tcPr>
          <w:p w14:paraId="6D9DD8EB" w14:textId="77777777" w:rsidR="00FD4AA5" w:rsidRDefault="00FD4AA5" w:rsidP="00D94A5B">
            <w:pPr>
              <w:pStyle w:val="OtherTableBody"/>
            </w:pPr>
            <w:r>
              <w:t>..</w:t>
            </w:r>
          </w:p>
        </w:tc>
        <w:tc>
          <w:tcPr>
            <w:tcW w:w="600" w:type="dxa"/>
          </w:tcPr>
          <w:p w14:paraId="5B97992B" w14:textId="77777777" w:rsidR="00FD4AA5" w:rsidRDefault="00FD4AA5" w:rsidP="00D94A5B">
            <w:pPr>
              <w:pStyle w:val="OtherTableBody"/>
            </w:pPr>
          </w:p>
        </w:tc>
        <w:tc>
          <w:tcPr>
            <w:tcW w:w="600" w:type="dxa"/>
          </w:tcPr>
          <w:p w14:paraId="61DBF2BE" w14:textId="77777777" w:rsidR="00FD4AA5" w:rsidRDefault="00FD4AA5" w:rsidP="00D94A5B">
            <w:pPr>
              <w:pStyle w:val="OtherTableBody"/>
            </w:pPr>
            <w:r>
              <w:t>XPN</w:t>
            </w:r>
          </w:p>
        </w:tc>
        <w:tc>
          <w:tcPr>
            <w:tcW w:w="700" w:type="dxa"/>
          </w:tcPr>
          <w:p w14:paraId="4DFC40FC" w14:textId="77777777" w:rsidR="00FD4AA5" w:rsidRDefault="00FD4AA5" w:rsidP="00D94A5B">
            <w:pPr>
              <w:pStyle w:val="OtherTableBody"/>
            </w:pPr>
            <w:r>
              <w:t>Y</w:t>
            </w:r>
          </w:p>
        </w:tc>
        <w:tc>
          <w:tcPr>
            <w:tcW w:w="600" w:type="dxa"/>
          </w:tcPr>
          <w:p w14:paraId="6155D4D8" w14:textId="77777777" w:rsidR="00FD4AA5" w:rsidRDefault="00FD4AA5" w:rsidP="00D94A5B">
            <w:pPr>
              <w:pStyle w:val="OtherTableBody"/>
            </w:pPr>
          </w:p>
        </w:tc>
        <w:tc>
          <w:tcPr>
            <w:tcW w:w="900" w:type="dxa"/>
          </w:tcPr>
          <w:p w14:paraId="34D33F61" w14:textId="77777777" w:rsidR="00FD4AA5" w:rsidRDefault="00FD4AA5" w:rsidP="00D94A5B">
            <w:pPr>
              <w:pStyle w:val="OtherTableBody"/>
            </w:pPr>
            <w:r>
              <w:t>12.4.1</w:t>
            </w:r>
          </w:p>
        </w:tc>
      </w:tr>
      <w:tr w:rsidR="00FD4AA5" w14:paraId="15D7341D" w14:textId="77777777" w:rsidTr="00D94A5B">
        <w:trPr>
          <w:tblHeader/>
        </w:trPr>
        <w:tc>
          <w:tcPr>
            <w:tcW w:w="3500" w:type="dxa"/>
          </w:tcPr>
          <w:p w14:paraId="766D2F6A" w14:textId="77777777" w:rsidR="00FD4AA5" w:rsidRDefault="00FD4AA5" w:rsidP="00D94A5B">
            <w:pPr>
              <w:pStyle w:val="OtherTableBody"/>
            </w:pPr>
            <w:r>
              <w:t>Goal Target Type</w:t>
            </w:r>
          </w:p>
        </w:tc>
        <w:tc>
          <w:tcPr>
            <w:tcW w:w="700" w:type="dxa"/>
          </w:tcPr>
          <w:p w14:paraId="55C0F975" w14:textId="77777777" w:rsidR="00FD4AA5" w:rsidRDefault="00FD4AA5" w:rsidP="00D94A5B">
            <w:pPr>
              <w:pStyle w:val="OtherTableBody"/>
            </w:pPr>
            <w:r>
              <w:t>00836</w:t>
            </w:r>
          </w:p>
        </w:tc>
        <w:tc>
          <w:tcPr>
            <w:tcW w:w="600" w:type="dxa"/>
          </w:tcPr>
          <w:p w14:paraId="672ED265" w14:textId="77777777" w:rsidR="00FD4AA5" w:rsidRDefault="00FD4AA5" w:rsidP="00D94A5B">
            <w:pPr>
              <w:pStyle w:val="OtherTableBody"/>
            </w:pPr>
            <w:r>
              <w:t>GOL</w:t>
            </w:r>
          </w:p>
        </w:tc>
        <w:tc>
          <w:tcPr>
            <w:tcW w:w="600" w:type="dxa"/>
          </w:tcPr>
          <w:p w14:paraId="0A4A652E" w14:textId="77777777" w:rsidR="00FD4AA5" w:rsidRDefault="00FD4AA5" w:rsidP="00D94A5B">
            <w:pPr>
              <w:pStyle w:val="OtherTableBody"/>
            </w:pPr>
            <w:r>
              <w:t>20</w:t>
            </w:r>
          </w:p>
        </w:tc>
        <w:tc>
          <w:tcPr>
            <w:tcW w:w="600" w:type="dxa"/>
          </w:tcPr>
          <w:p w14:paraId="63184C2F" w14:textId="77777777" w:rsidR="00FD4AA5" w:rsidRDefault="00FD4AA5" w:rsidP="00D94A5B">
            <w:pPr>
              <w:pStyle w:val="OtherTableBody"/>
            </w:pPr>
            <w:r>
              <w:t>..</w:t>
            </w:r>
          </w:p>
        </w:tc>
        <w:tc>
          <w:tcPr>
            <w:tcW w:w="600" w:type="dxa"/>
          </w:tcPr>
          <w:p w14:paraId="362F82F0" w14:textId="77777777" w:rsidR="00FD4AA5" w:rsidRDefault="00FD4AA5" w:rsidP="00D94A5B">
            <w:pPr>
              <w:pStyle w:val="OtherTableBody"/>
            </w:pPr>
          </w:p>
        </w:tc>
        <w:tc>
          <w:tcPr>
            <w:tcW w:w="600" w:type="dxa"/>
          </w:tcPr>
          <w:p w14:paraId="57BEFF30" w14:textId="77777777" w:rsidR="00FD4AA5" w:rsidRDefault="00FD4AA5" w:rsidP="00D94A5B">
            <w:pPr>
              <w:pStyle w:val="OtherTableBody"/>
            </w:pPr>
            <w:r>
              <w:t>CWE</w:t>
            </w:r>
          </w:p>
        </w:tc>
        <w:tc>
          <w:tcPr>
            <w:tcW w:w="700" w:type="dxa"/>
          </w:tcPr>
          <w:p w14:paraId="5550B1A6" w14:textId="77777777" w:rsidR="00FD4AA5" w:rsidRDefault="00FD4AA5" w:rsidP="00D94A5B">
            <w:pPr>
              <w:pStyle w:val="OtherTableBody"/>
            </w:pPr>
            <w:r>
              <w:t>Y</w:t>
            </w:r>
          </w:p>
        </w:tc>
        <w:tc>
          <w:tcPr>
            <w:tcW w:w="600" w:type="dxa"/>
          </w:tcPr>
          <w:p w14:paraId="13BC05A6" w14:textId="77777777" w:rsidR="00FD4AA5" w:rsidRDefault="00FD4AA5" w:rsidP="00D94A5B">
            <w:pPr>
              <w:pStyle w:val="OtherTableBody"/>
            </w:pPr>
          </w:p>
        </w:tc>
        <w:tc>
          <w:tcPr>
            <w:tcW w:w="900" w:type="dxa"/>
          </w:tcPr>
          <w:p w14:paraId="2F316AB3" w14:textId="77777777" w:rsidR="00FD4AA5" w:rsidRDefault="00FD4AA5" w:rsidP="00D94A5B">
            <w:pPr>
              <w:pStyle w:val="OtherTableBody"/>
            </w:pPr>
            <w:r>
              <w:t>12.4.1</w:t>
            </w:r>
          </w:p>
        </w:tc>
      </w:tr>
      <w:tr w:rsidR="00FD4AA5" w14:paraId="7CD61859" w14:textId="77777777" w:rsidTr="00D94A5B">
        <w:trPr>
          <w:tblHeader/>
        </w:trPr>
        <w:tc>
          <w:tcPr>
            <w:tcW w:w="3500" w:type="dxa"/>
          </w:tcPr>
          <w:p w14:paraId="7BF70344" w14:textId="77777777" w:rsidR="00FD4AA5" w:rsidRDefault="00FD4AA5" w:rsidP="00D94A5B">
            <w:pPr>
              <w:pStyle w:val="OtherTableBody"/>
            </w:pPr>
            <w:r>
              <w:t>Government Reimbursement Billing Eligibility</w:t>
            </w:r>
          </w:p>
        </w:tc>
        <w:tc>
          <w:tcPr>
            <w:tcW w:w="700" w:type="dxa"/>
          </w:tcPr>
          <w:p w14:paraId="4E453386" w14:textId="77777777" w:rsidR="00FD4AA5" w:rsidRDefault="00FD4AA5" w:rsidP="00D94A5B">
            <w:pPr>
              <w:pStyle w:val="OtherTableBody"/>
            </w:pPr>
            <w:r>
              <w:t>01388</w:t>
            </w:r>
          </w:p>
        </w:tc>
        <w:tc>
          <w:tcPr>
            <w:tcW w:w="600" w:type="dxa"/>
          </w:tcPr>
          <w:p w14:paraId="4FD68434" w14:textId="77777777" w:rsidR="00FD4AA5" w:rsidRDefault="00FD4AA5" w:rsidP="00D94A5B">
            <w:pPr>
              <w:pStyle w:val="OtherTableBody"/>
            </w:pPr>
            <w:r>
              <w:t>PRA</w:t>
            </w:r>
          </w:p>
        </w:tc>
        <w:tc>
          <w:tcPr>
            <w:tcW w:w="600" w:type="dxa"/>
          </w:tcPr>
          <w:p w14:paraId="739AA7A3" w14:textId="77777777" w:rsidR="00FD4AA5" w:rsidRDefault="00FD4AA5" w:rsidP="00D94A5B">
            <w:pPr>
              <w:pStyle w:val="OtherTableBody"/>
            </w:pPr>
            <w:r>
              <w:t>11</w:t>
            </w:r>
          </w:p>
        </w:tc>
        <w:tc>
          <w:tcPr>
            <w:tcW w:w="600" w:type="dxa"/>
          </w:tcPr>
          <w:p w14:paraId="0F1E15DF" w14:textId="77777777" w:rsidR="00FD4AA5" w:rsidRDefault="00FD4AA5" w:rsidP="00D94A5B">
            <w:pPr>
              <w:pStyle w:val="OtherTableBody"/>
            </w:pPr>
            <w:r>
              <w:t>..</w:t>
            </w:r>
          </w:p>
        </w:tc>
        <w:tc>
          <w:tcPr>
            <w:tcW w:w="600" w:type="dxa"/>
          </w:tcPr>
          <w:p w14:paraId="1039D705" w14:textId="77777777" w:rsidR="00FD4AA5" w:rsidRDefault="00FD4AA5" w:rsidP="00D94A5B">
            <w:pPr>
              <w:pStyle w:val="OtherTableBody"/>
            </w:pPr>
          </w:p>
        </w:tc>
        <w:tc>
          <w:tcPr>
            <w:tcW w:w="600" w:type="dxa"/>
          </w:tcPr>
          <w:p w14:paraId="15FA877A" w14:textId="77777777" w:rsidR="00FD4AA5" w:rsidRDefault="00FD4AA5" w:rsidP="00D94A5B">
            <w:pPr>
              <w:pStyle w:val="OtherTableBody"/>
            </w:pPr>
            <w:r>
              <w:t>CWE</w:t>
            </w:r>
          </w:p>
        </w:tc>
        <w:tc>
          <w:tcPr>
            <w:tcW w:w="700" w:type="dxa"/>
          </w:tcPr>
          <w:p w14:paraId="472C10B0" w14:textId="77777777" w:rsidR="00FD4AA5" w:rsidRDefault="00FD4AA5" w:rsidP="00D94A5B">
            <w:pPr>
              <w:pStyle w:val="OtherTableBody"/>
            </w:pPr>
            <w:r>
              <w:t>Y</w:t>
            </w:r>
          </w:p>
        </w:tc>
        <w:tc>
          <w:tcPr>
            <w:tcW w:w="600" w:type="dxa"/>
          </w:tcPr>
          <w:p w14:paraId="008900B7" w14:textId="77777777" w:rsidR="00FD4AA5" w:rsidRDefault="00FD4AA5" w:rsidP="00D94A5B">
            <w:pPr>
              <w:pStyle w:val="OtherTableBody"/>
            </w:pPr>
            <w:r>
              <w:t>0401</w:t>
            </w:r>
          </w:p>
        </w:tc>
        <w:tc>
          <w:tcPr>
            <w:tcW w:w="900" w:type="dxa"/>
          </w:tcPr>
          <w:p w14:paraId="22ED189E" w14:textId="77777777" w:rsidR="00FD4AA5" w:rsidRDefault="00FD4AA5" w:rsidP="00D94A5B">
            <w:pPr>
              <w:pStyle w:val="OtherTableBody"/>
            </w:pPr>
            <w:r>
              <w:t>15.4.6</w:t>
            </w:r>
          </w:p>
        </w:tc>
      </w:tr>
      <w:tr w:rsidR="00FD4AA5" w14:paraId="057BA3AA" w14:textId="77777777" w:rsidTr="00D94A5B">
        <w:trPr>
          <w:tblHeader/>
        </w:trPr>
        <w:tc>
          <w:tcPr>
            <w:tcW w:w="3500" w:type="dxa"/>
          </w:tcPr>
          <w:p w14:paraId="3C710774" w14:textId="77777777" w:rsidR="00FD4AA5" w:rsidRDefault="00FD4AA5" w:rsidP="00D94A5B">
            <w:pPr>
              <w:pStyle w:val="OtherTableBody"/>
            </w:pPr>
            <w:r>
              <w:t>Granting Authority</w:t>
            </w:r>
          </w:p>
        </w:tc>
        <w:tc>
          <w:tcPr>
            <w:tcW w:w="700" w:type="dxa"/>
          </w:tcPr>
          <w:p w14:paraId="5737CBC6" w14:textId="77777777" w:rsidR="00FD4AA5" w:rsidRDefault="00FD4AA5" w:rsidP="00D94A5B">
            <w:pPr>
              <w:pStyle w:val="OtherTableBody"/>
            </w:pPr>
            <w:r>
              <w:t>01859</w:t>
            </w:r>
          </w:p>
        </w:tc>
        <w:tc>
          <w:tcPr>
            <w:tcW w:w="600" w:type="dxa"/>
          </w:tcPr>
          <w:p w14:paraId="12915495" w14:textId="77777777" w:rsidR="00FD4AA5" w:rsidRDefault="00FD4AA5" w:rsidP="00D94A5B">
            <w:pPr>
              <w:pStyle w:val="OtherTableBody"/>
            </w:pPr>
            <w:r>
              <w:t>CER</w:t>
            </w:r>
          </w:p>
        </w:tc>
        <w:tc>
          <w:tcPr>
            <w:tcW w:w="600" w:type="dxa"/>
          </w:tcPr>
          <w:p w14:paraId="6C668FF3" w14:textId="77777777" w:rsidR="00FD4AA5" w:rsidRDefault="00FD4AA5" w:rsidP="00D94A5B">
            <w:pPr>
              <w:pStyle w:val="OtherTableBody"/>
            </w:pPr>
            <w:r>
              <w:t>4</w:t>
            </w:r>
          </w:p>
        </w:tc>
        <w:tc>
          <w:tcPr>
            <w:tcW w:w="600" w:type="dxa"/>
          </w:tcPr>
          <w:p w14:paraId="35AD437B" w14:textId="77777777" w:rsidR="00FD4AA5" w:rsidRDefault="00FD4AA5" w:rsidP="00D94A5B">
            <w:pPr>
              <w:pStyle w:val="OtherTableBody"/>
            </w:pPr>
            <w:r>
              <w:t>..</w:t>
            </w:r>
          </w:p>
        </w:tc>
        <w:tc>
          <w:tcPr>
            <w:tcW w:w="600" w:type="dxa"/>
          </w:tcPr>
          <w:p w14:paraId="5302963B" w14:textId="77777777" w:rsidR="00FD4AA5" w:rsidRDefault="00FD4AA5" w:rsidP="00D94A5B">
            <w:pPr>
              <w:pStyle w:val="OtherTableBody"/>
            </w:pPr>
          </w:p>
        </w:tc>
        <w:tc>
          <w:tcPr>
            <w:tcW w:w="600" w:type="dxa"/>
          </w:tcPr>
          <w:p w14:paraId="254A3964" w14:textId="77777777" w:rsidR="00FD4AA5" w:rsidRDefault="00FD4AA5" w:rsidP="00D94A5B">
            <w:pPr>
              <w:pStyle w:val="OtherTableBody"/>
            </w:pPr>
            <w:r>
              <w:t>XON</w:t>
            </w:r>
          </w:p>
        </w:tc>
        <w:tc>
          <w:tcPr>
            <w:tcW w:w="700" w:type="dxa"/>
          </w:tcPr>
          <w:p w14:paraId="2B8870A5" w14:textId="77777777" w:rsidR="00FD4AA5" w:rsidRDefault="00FD4AA5" w:rsidP="00D94A5B">
            <w:pPr>
              <w:pStyle w:val="OtherTableBody"/>
            </w:pPr>
          </w:p>
        </w:tc>
        <w:tc>
          <w:tcPr>
            <w:tcW w:w="600" w:type="dxa"/>
          </w:tcPr>
          <w:p w14:paraId="2C563013" w14:textId="77777777" w:rsidR="00FD4AA5" w:rsidRDefault="00FD4AA5" w:rsidP="00D94A5B">
            <w:pPr>
              <w:pStyle w:val="OtherTableBody"/>
            </w:pPr>
          </w:p>
        </w:tc>
        <w:tc>
          <w:tcPr>
            <w:tcW w:w="900" w:type="dxa"/>
          </w:tcPr>
          <w:p w14:paraId="017F2358" w14:textId="77777777" w:rsidR="00FD4AA5" w:rsidRDefault="00FD4AA5" w:rsidP="00D94A5B">
            <w:pPr>
              <w:pStyle w:val="OtherTableBody"/>
            </w:pPr>
            <w:r>
              <w:t>15.4.2</w:t>
            </w:r>
          </w:p>
        </w:tc>
      </w:tr>
      <w:tr w:rsidR="00FD4AA5" w14:paraId="088AB3DD" w14:textId="77777777" w:rsidTr="00D94A5B">
        <w:trPr>
          <w:tblHeader/>
        </w:trPr>
        <w:tc>
          <w:tcPr>
            <w:tcW w:w="3500" w:type="dxa"/>
          </w:tcPr>
          <w:p w14:paraId="7342692D" w14:textId="77777777" w:rsidR="00FD4AA5" w:rsidRDefault="00FD4AA5" w:rsidP="00D94A5B">
            <w:pPr>
              <w:pStyle w:val="OtherTableBody"/>
            </w:pPr>
            <w:r>
              <w:t>Granting Country</w:t>
            </w:r>
          </w:p>
        </w:tc>
        <w:tc>
          <w:tcPr>
            <w:tcW w:w="700" w:type="dxa"/>
          </w:tcPr>
          <w:p w14:paraId="55C9E66E" w14:textId="77777777" w:rsidR="00FD4AA5" w:rsidRDefault="00FD4AA5" w:rsidP="00D94A5B">
            <w:pPr>
              <w:pStyle w:val="OtherTableBody"/>
            </w:pPr>
            <w:r>
              <w:t>01862</w:t>
            </w:r>
          </w:p>
        </w:tc>
        <w:tc>
          <w:tcPr>
            <w:tcW w:w="600" w:type="dxa"/>
          </w:tcPr>
          <w:p w14:paraId="3D99E6F3" w14:textId="77777777" w:rsidR="00FD4AA5" w:rsidRDefault="00FD4AA5" w:rsidP="00D94A5B">
            <w:pPr>
              <w:pStyle w:val="OtherTableBody"/>
            </w:pPr>
            <w:r>
              <w:t>CER</w:t>
            </w:r>
          </w:p>
        </w:tc>
        <w:tc>
          <w:tcPr>
            <w:tcW w:w="600" w:type="dxa"/>
          </w:tcPr>
          <w:p w14:paraId="543DBBB6" w14:textId="77777777" w:rsidR="00FD4AA5" w:rsidRDefault="00FD4AA5" w:rsidP="00D94A5B">
            <w:pPr>
              <w:pStyle w:val="OtherTableBody"/>
            </w:pPr>
            <w:r>
              <w:t>7</w:t>
            </w:r>
          </w:p>
        </w:tc>
        <w:tc>
          <w:tcPr>
            <w:tcW w:w="600" w:type="dxa"/>
          </w:tcPr>
          <w:p w14:paraId="5F57213D" w14:textId="77777777" w:rsidR="00FD4AA5" w:rsidRDefault="00FD4AA5" w:rsidP="00D94A5B">
            <w:pPr>
              <w:pStyle w:val="OtherTableBody"/>
            </w:pPr>
            <w:r>
              <w:t>3..3</w:t>
            </w:r>
          </w:p>
        </w:tc>
        <w:tc>
          <w:tcPr>
            <w:tcW w:w="600" w:type="dxa"/>
          </w:tcPr>
          <w:p w14:paraId="2CA2FF1F" w14:textId="77777777" w:rsidR="00FD4AA5" w:rsidRDefault="00FD4AA5" w:rsidP="00D94A5B">
            <w:pPr>
              <w:pStyle w:val="OtherTableBody"/>
            </w:pPr>
          </w:p>
        </w:tc>
        <w:tc>
          <w:tcPr>
            <w:tcW w:w="600" w:type="dxa"/>
          </w:tcPr>
          <w:p w14:paraId="04221990" w14:textId="77777777" w:rsidR="00FD4AA5" w:rsidRDefault="00FD4AA5" w:rsidP="00D94A5B">
            <w:pPr>
              <w:pStyle w:val="OtherTableBody"/>
            </w:pPr>
            <w:r>
              <w:t>ID</w:t>
            </w:r>
          </w:p>
        </w:tc>
        <w:tc>
          <w:tcPr>
            <w:tcW w:w="700" w:type="dxa"/>
          </w:tcPr>
          <w:p w14:paraId="2B3B5FDD" w14:textId="77777777" w:rsidR="00FD4AA5" w:rsidRDefault="00FD4AA5" w:rsidP="00D94A5B">
            <w:pPr>
              <w:pStyle w:val="OtherTableBody"/>
            </w:pPr>
          </w:p>
        </w:tc>
        <w:tc>
          <w:tcPr>
            <w:tcW w:w="600" w:type="dxa"/>
          </w:tcPr>
          <w:p w14:paraId="1FD95DC1" w14:textId="77777777" w:rsidR="00FD4AA5" w:rsidRDefault="00FD4AA5" w:rsidP="00D94A5B">
            <w:pPr>
              <w:pStyle w:val="OtherTableBody"/>
            </w:pPr>
            <w:r>
              <w:t>0399</w:t>
            </w:r>
          </w:p>
        </w:tc>
        <w:tc>
          <w:tcPr>
            <w:tcW w:w="900" w:type="dxa"/>
          </w:tcPr>
          <w:p w14:paraId="70EE7EFD" w14:textId="77777777" w:rsidR="00FD4AA5" w:rsidRDefault="00FD4AA5" w:rsidP="00D94A5B">
            <w:pPr>
              <w:pStyle w:val="OtherTableBody"/>
            </w:pPr>
            <w:r>
              <w:t>15.4.2</w:t>
            </w:r>
          </w:p>
        </w:tc>
      </w:tr>
      <w:tr w:rsidR="00FD4AA5" w14:paraId="36C50966" w14:textId="77777777" w:rsidTr="00D94A5B">
        <w:trPr>
          <w:tblHeader/>
        </w:trPr>
        <w:tc>
          <w:tcPr>
            <w:tcW w:w="3500" w:type="dxa"/>
          </w:tcPr>
          <w:p w14:paraId="4C22D3D1" w14:textId="77777777" w:rsidR="00FD4AA5" w:rsidRDefault="00FD4AA5" w:rsidP="00D94A5B">
            <w:pPr>
              <w:pStyle w:val="OtherTableBody"/>
            </w:pPr>
            <w:r>
              <w:t>Granting County/Parish</w:t>
            </w:r>
          </w:p>
        </w:tc>
        <w:tc>
          <w:tcPr>
            <w:tcW w:w="700" w:type="dxa"/>
          </w:tcPr>
          <w:p w14:paraId="6F24CB0B" w14:textId="77777777" w:rsidR="00FD4AA5" w:rsidRDefault="00FD4AA5" w:rsidP="00D94A5B">
            <w:pPr>
              <w:pStyle w:val="OtherTableBody"/>
            </w:pPr>
            <w:r>
              <w:t>01864</w:t>
            </w:r>
          </w:p>
        </w:tc>
        <w:tc>
          <w:tcPr>
            <w:tcW w:w="600" w:type="dxa"/>
          </w:tcPr>
          <w:p w14:paraId="718E6831" w14:textId="77777777" w:rsidR="00FD4AA5" w:rsidRDefault="00FD4AA5" w:rsidP="00D94A5B">
            <w:pPr>
              <w:pStyle w:val="OtherTableBody"/>
            </w:pPr>
            <w:r>
              <w:t>CER</w:t>
            </w:r>
          </w:p>
        </w:tc>
        <w:tc>
          <w:tcPr>
            <w:tcW w:w="600" w:type="dxa"/>
          </w:tcPr>
          <w:p w14:paraId="7F402219" w14:textId="77777777" w:rsidR="00FD4AA5" w:rsidRDefault="00FD4AA5" w:rsidP="00D94A5B">
            <w:pPr>
              <w:pStyle w:val="OtherTableBody"/>
            </w:pPr>
            <w:r>
              <w:t>9</w:t>
            </w:r>
          </w:p>
        </w:tc>
        <w:tc>
          <w:tcPr>
            <w:tcW w:w="600" w:type="dxa"/>
          </w:tcPr>
          <w:p w14:paraId="5A69147D" w14:textId="77777777" w:rsidR="00FD4AA5" w:rsidRDefault="00FD4AA5" w:rsidP="00D94A5B">
            <w:pPr>
              <w:pStyle w:val="OtherTableBody"/>
            </w:pPr>
            <w:r>
              <w:t>..</w:t>
            </w:r>
          </w:p>
        </w:tc>
        <w:tc>
          <w:tcPr>
            <w:tcW w:w="600" w:type="dxa"/>
          </w:tcPr>
          <w:p w14:paraId="0C43DF8C" w14:textId="77777777" w:rsidR="00FD4AA5" w:rsidRDefault="00FD4AA5" w:rsidP="00D94A5B">
            <w:pPr>
              <w:pStyle w:val="OtherTableBody"/>
            </w:pPr>
          </w:p>
        </w:tc>
        <w:tc>
          <w:tcPr>
            <w:tcW w:w="600" w:type="dxa"/>
          </w:tcPr>
          <w:p w14:paraId="22E3B310" w14:textId="77777777" w:rsidR="00FD4AA5" w:rsidRDefault="00FD4AA5" w:rsidP="00D94A5B">
            <w:pPr>
              <w:pStyle w:val="OtherTableBody"/>
            </w:pPr>
            <w:r>
              <w:t>CWE</w:t>
            </w:r>
          </w:p>
        </w:tc>
        <w:tc>
          <w:tcPr>
            <w:tcW w:w="700" w:type="dxa"/>
          </w:tcPr>
          <w:p w14:paraId="14591EF1" w14:textId="77777777" w:rsidR="00FD4AA5" w:rsidRDefault="00FD4AA5" w:rsidP="00D94A5B">
            <w:pPr>
              <w:pStyle w:val="OtherTableBody"/>
            </w:pPr>
          </w:p>
        </w:tc>
        <w:tc>
          <w:tcPr>
            <w:tcW w:w="600" w:type="dxa"/>
          </w:tcPr>
          <w:p w14:paraId="3A04CAE2" w14:textId="77777777" w:rsidR="00FD4AA5" w:rsidRDefault="00FD4AA5" w:rsidP="00D94A5B">
            <w:pPr>
              <w:pStyle w:val="OtherTableBody"/>
            </w:pPr>
            <w:r>
              <w:t>0289</w:t>
            </w:r>
          </w:p>
        </w:tc>
        <w:tc>
          <w:tcPr>
            <w:tcW w:w="900" w:type="dxa"/>
          </w:tcPr>
          <w:p w14:paraId="64E816F1" w14:textId="77777777" w:rsidR="00FD4AA5" w:rsidRDefault="00FD4AA5" w:rsidP="00D94A5B">
            <w:pPr>
              <w:pStyle w:val="OtherTableBody"/>
            </w:pPr>
            <w:r>
              <w:t>15.4.2</w:t>
            </w:r>
          </w:p>
        </w:tc>
      </w:tr>
      <w:tr w:rsidR="00FD4AA5" w14:paraId="0B710685" w14:textId="77777777" w:rsidTr="00D94A5B">
        <w:trPr>
          <w:tblHeader/>
        </w:trPr>
        <w:tc>
          <w:tcPr>
            <w:tcW w:w="3500" w:type="dxa"/>
          </w:tcPr>
          <w:p w14:paraId="40064C78" w14:textId="77777777" w:rsidR="00FD4AA5" w:rsidRDefault="00FD4AA5" w:rsidP="00D94A5B">
            <w:pPr>
              <w:pStyle w:val="OtherTableBody"/>
            </w:pPr>
            <w:r>
              <w:t>Granting Date</w:t>
            </w:r>
          </w:p>
        </w:tc>
        <w:tc>
          <w:tcPr>
            <w:tcW w:w="700" w:type="dxa"/>
          </w:tcPr>
          <w:p w14:paraId="4CB07D32" w14:textId="77777777" w:rsidR="00FD4AA5" w:rsidRDefault="00FD4AA5" w:rsidP="00D94A5B">
            <w:pPr>
              <w:pStyle w:val="OtherTableBody"/>
            </w:pPr>
            <w:r>
              <w:t>01876</w:t>
            </w:r>
          </w:p>
        </w:tc>
        <w:tc>
          <w:tcPr>
            <w:tcW w:w="600" w:type="dxa"/>
          </w:tcPr>
          <w:p w14:paraId="29BFCCB2" w14:textId="77777777" w:rsidR="00FD4AA5" w:rsidRDefault="00FD4AA5" w:rsidP="00D94A5B">
            <w:pPr>
              <w:pStyle w:val="OtherTableBody"/>
            </w:pPr>
            <w:r>
              <w:t>CER</w:t>
            </w:r>
          </w:p>
        </w:tc>
        <w:tc>
          <w:tcPr>
            <w:tcW w:w="600" w:type="dxa"/>
          </w:tcPr>
          <w:p w14:paraId="3E1C80DC" w14:textId="77777777" w:rsidR="00FD4AA5" w:rsidRDefault="00FD4AA5" w:rsidP="00D94A5B">
            <w:pPr>
              <w:pStyle w:val="OtherTableBody"/>
            </w:pPr>
            <w:r>
              <w:t>23</w:t>
            </w:r>
          </w:p>
        </w:tc>
        <w:tc>
          <w:tcPr>
            <w:tcW w:w="600" w:type="dxa"/>
          </w:tcPr>
          <w:p w14:paraId="66885A9A" w14:textId="77777777" w:rsidR="00FD4AA5" w:rsidRDefault="00FD4AA5" w:rsidP="00D94A5B">
            <w:pPr>
              <w:pStyle w:val="OtherTableBody"/>
            </w:pPr>
            <w:r>
              <w:t>..</w:t>
            </w:r>
          </w:p>
        </w:tc>
        <w:tc>
          <w:tcPr>
            <w:tcW w:w="600" w:type="dxa"/>
          </w:tcPr>
          <w:p w14:paraId="1808A841" w14:textId="77777777" w:rsidR="00FD4AA5" w:rsidRDefault="00FD4AA5" w:rsidP="00D94A5B">
            <w:pPr>
              <w:pStyle w:val="OtherTableBody"/>
            </w:pPr>
          </w:p>
        </w:tc>
        <w:tc>
          <w:tcPr>
            <w:tcW w:w="600" w:type="dxa"/>
          </w:tcPr>
          <w:p w14:paraId="1F2B8514" w14:textId="77777777" w:rsidR="00FD4AA5" w:rsidRDefault="00FD4AA5" w:rsidP="00D94A5B">
            <w:pPr>
              <w:pStyle w:val="OtherTableBody"/>
            </w:pPr>
            <w:r>
              <w:t>DTM</w:t>
            </w:r>
          </w:p>
        </w:tc>
        <w:tc>
          <w:tcPr>
            <w:tcW w:w="700" w:type="dxa"/>
          </w:tcPr>
          <w:p w14:paraId="639D2455" w14:textId="77777777" w:rsidR="00FD4AA5" w:rsidRDefault="00FD4AA5" w:rsidP="00D94A5B">
            <w:pPr>
              <w:pStyle w:val="OtherTableBody"/>
            </w:pPr>
          </w:p>
        </w:tc>
        <w:tc>
          <w:tcPr>
            <w:tcW w:w="600" w:type="dxa"/>
          </w:tcPr>
          <w:p w14:paraId="1E87C971" w14:textId="77777777" w:rsidR="00FD4AA5" w:rsidRDefault="00FD4AA5" w:rsidP="00D94A5B">
            <w:pPr>
              <w:pStyle w:val="OtherTableBody"/>
            </w:pPr>
          </w:p>
        </w:tc>
        <w:tc>
          <w:tcPr>
            <w:tcW w:w="900" w:type="dxa"/>
          </w:tcPr>
          <w:p w14:paraId="5A47B17E" w14:textId="77777777" w:rsidR="00FD4AA5" w:rsidRDefault="00FD4AA5" w:rsidP="00D94A5B">
            <w:pPr>
              <w:pStyle w:val="OtherTableBody"/>
            </w:pPr>
            <w:r>
              <w:t>15.4.2</w:t>
            </w:r>
          </w:p>
        </w:tc>
      </w:tr>
      <w:tr w:rsidR="00FD4AA5" w14:paraId="57EDC450" w14:textId="77777777" w:rsidTr="00D94A5B">
        <w:trPr>
          <w:tblHeader/>
        </w:trPr>
        <w:tc>
          <w:tcPr>
            <w:tcW w:w="3500" w:type="dxa"/>
          </w:tcPr>
          <w:p w14:paraId="0A13C455" w14:textId="77777777" w:rsidR="00FD4AA5" w:rsidRDefault="00FD4AA5" w:rsidP="00D94A5B">
            <w:pPr>
              <w:pStyle w:val="OtherTableBody"/>
            </w:pPr>
            <w:r>
              <w:t>Granting State/Province</w:t>
            </w:r>
          </w:p>
        </w:tc>
        <w:tc>
          <w:tcPr>
            <w:tcW w:w="700" w:type="dxa"/>
          </w:tcPr>
          <w:p w14:paraId="335FA435" w14:textId="77777777" w:rsidR="00FD4AA5" w:rsidRDefault="00FD4AA5" w:rsidP="00D94A5B">
            <w:pPr>
              <w:pStyle w:val="OtherTableBody"/>
            </w:pPr>
            <w:r>
              <w:t>01863</w:t>
            </w:r>
          </w:p>
        </w:tc>
        <w:tc>
          <w:tcPr>
            <w:tcW w:w="600" w:type="dxa"/>
          </w:tcPr>
          <w:p w14:paraId="772B48FC" w14:textId="77777777" w:rsidR="00FD4AA5" w:rsidRDefault="00FD4AA5" w:rsidP="00D94A5B">
            <w:pPr>
              <w:pStyle w:val="OtherTableBody"/>
            </w:pPr>
            <w:r>
              <w:t>CER</w:t>
            </w:r>
          </w:p>
        </w:tc>
        <w:tc>
          <w:tcPr>
            <w:tcW w:w="600" w:type="dxa"/>
          </w:tcPr>
          <w:p w14:paraId="529BF38A" w14:textId="77777777" w:rsidR="00FD4AA5" w:rsidRDefault="00FD4AA5" w:rsidP="00D94A5B">
            <w:pPr>
              <w:pStyle w:val="OtherTableBody"/>
            </w:pPr>
            <w:r>
              <w:t>8</w:t>
            </w:r>
          </w:p>
        </w:tc>
        <w:tc>
          <w:tcPr>
            <w:tcW w:w="600" w:type="dxa"/>
          </w:tcPr>
          <w:p w14:paraId="43DAE90C" w14:textId="77777777" w:rsidR="00FD4AA5" w:rsidRDefault="00FD4AA5" w:rsidP="00D94A5B">
            <w:pPr>
              <w:pStyle w:val="OtherTableBody"/>
            </w:pPr>
            <w:r>
              <w:t>..</w:t>
            </w:r>
          </w:p>
        </w:tc>
        <w:tc>
          <w:tcPr>
            <w:tcW w:w="600" w:type="dxa"/>
          </w:tcPr>
          <w:p w14:paraId="402B4B20" w14:textId="77777777" w:rsidR="00FD4AA5" w:rsidRDefault="00FD4AA5" w:rsidP="00D94A5B">
            <w:pPr>
              <w:pStyle w:val="OtherTableBody"/>
            </w:pPr>
          </w:p>
        </w:tc>
        <w:tc>
          <w:tcPr>
            <w:tcW w:w="600" w:type="dxa"/>
          </w:tcPr>
          <w:p w14:paraId="57EDD554" w14:textId="77777777" w:rsidR="00FD4AA5" w:rsidRDefault="00FD4AA5" w:rsidP="00D94A5B">
            <w:pPr>
              <w:pStyle w:val="OtherTableBody"/>
            </w:pPr>
            <w:r>
              <w:t>CWE</w:t>
            </w:r>
          </w:p>
        </w:tc>
        <w:tc>
          <w:tcPr>
            <w:tcW w:w="700" w:type="dxa"/>
          </w:tcPr>
          <w:p w14:paraId="5A1DD506" w14:textId="77777777" w:rsidR="00FD4AA5" w:rsidRDefault="00FD4AA5" w:rsidP="00D94A5B">
            <w:pPr>
              <w:pStyle w:val="OtherTableBody"/>
            </w:pPr>
          </w:p>
        </w:tc>
        <w:tc>
          <w:tcPr>
            <w:tcW w:w="600" w:type="dxa"/>
          </w:tcPr>
          <w:p w14:paraId="45823B65" w14:textId="77777777" w:rsidR="00FD4AA5" w:rsidRDefault="00FD4AA5" w:rsidP="00D94A5B">
            <w:pPr>
              <w:pStyle w:val="OtherTableBody"/>
            </w:pPr>
            <w:r>
              <w:t>0347</w:t>
            </w:r>
          </w:p>
        </w:tc>
        <w:tc>
          <w:tcPr>
            <w:tcW w:w="900" w:type="dxa"/>
          </w:tcPr>
          <w:p w14:paraId="302D60F8" w14:textId="77777777" w:rsidR="00FD4AA5" w:rsidRDefault="00FD4AA5" w:rsidP="00D94A5B">
            <w:pPr>
              <w:pStyle w:val="OtherTableBody"/>
            </w:pPr>
            <w:r>
              <w:t>15.4.2</w:t>
            </w:r>
          </w:p>
        </w:tc>
      </w:tr>
      <w:tr w:rsidR="00FD4AA5" w14:paraId="390A7C23" w14:textId="77777777" w:rsidTr="00D94A5B">
        <w:trPr>
          <w:tblHeader/>
        </w:trPr>
        <w:tc>
          <w:tcPr>
            <w:tcW w:w="3500" w:type="dxa"/>
          </w:tcPr>
          <w:p w14:paraId="57911012" w14:textId="77777777" w:rsidR="00FD4AA5" w:rsidRDefault="00FD4AA5" w:rsidP="00D94A5B">
            <w:pPr>
              <w:pStyle w:val="OtherTableBody"/>
            </w:pPr>
            <w:r>
              <w:t>Group Name</w:t>
            </w:r>
          </w:p>
        </w:tc>
        <w:tc>
          <w:tcPr>
            <w:tcW w:w="700" w:type="dxa"/>
          </w:tcPr>
          <w:p w14:paraId="732268AA" w14:textId="77777777" w:rsidR="00FD4AA5" w:rsidRDefault="00FD4AA5" w:rsidP="00D94A5B">
            <w:pPr>
              <w:pStyle w:val="OtherTableBody"/>
            </w:pPr>
            <w:r>
              <w:t>00434</w:t>
            </w:r>
          </w:p>
        </w:tc>
        <w:tc>
          <w:tcPr>
            <w:tcW w:w="600" w:type="dxa"/>
          </w:tcPr>
          <w:p w14:paraId="0A1631B4" w14:textId="77777777" w:rsidR="00FD4AA5" w:rsidRDefault="00FD4AA5" w:rsidP="00D94A5B">
            <w:pPr>
              <w:pStyle w:val="OtherTableBody"/>
            </w:pPr>
            <w:r>
              <w:t>IN1</w:t>
            </w:r>
          </w:p>
        </w:tc>
        <w:tc>
          <w:tcPr>
            <w:tcW w:w="600" w:type="dxa"/>
          </w:tcPr>
          <w:p w14:paraId="107D8841" w14:textId="77777777" w:rsidR="00FD4AA5" w:rsidRDefault="00FD4AA5" w:rsidP="00D94A5B">
            <w:pPr>
              <w:pStyle w:val="OtherTableBody"/>
            </w:pPr>
            <w:r>
              <w:t>9</w:t>
            </w:r>
          </w:p>
        </w:tc>
        <w:tc>
          <w:tcPr>
            <w:tcW w:w="600" w:type="dxa"/>
          </w:tcPr>
          <w:p w14:paraId="3AE0F27E" w14:textId="77777777" w:rsidR="00FD4AA5" w:rsidRDefault="00FD4AA5" w:rsidP="00D94A5B">
            <w:pPr>
              <w:pStyle w:val="OtherTableBody"/>
            </w:pPr>
            <w:r>
              <w:t>..</w:t>
            </w:r>
          </w:p>
        </w:tc>
        <w:tc>
          <w:tcPr>
            <w:tcW w:w="600" w:type="dxa"/>
          </w:tcPr>
          <w:p w14:paraId="62C38D2F" w14:textId="77777777" w:rsidR="00FD4AA5" w:rsidRDefault="00FD4AA5" w:rsidP="00D94A5B">
            <w:pPr>
              <w:pStyle w:val="OtherTableBody"/>
            </w:pPr>
          </w:p>
        </w:tc>
        <w:tc>
          <w:tcPr>
            <w:tcW w:w="600" w:type="dxa"/>
          </w:tcPr>
          <w:p w14:paraId="030C33DF" w14:textId="77777777" w:rsidR="00FD4AA5" w:rsidRDefault="00FD4AA5" w:rsidP="00D94A5B">
            <w:pPr>
              <w:pStyle w:val="OtherTableBody"/>
            </w:pPr>
            <w:r>
              <w:t>XON</w:t>
            </w:r>
          </w:p>
        </w:tc>
        <w:tc>
          <w:tcPr>
            <w:tcW w:w="700" w:type="dxa"/>
          </w:tcPr>
          <w:p w14:paraId="062EA5CB" w14:textId="77777777" w:rsidR="00FD4AA5" w:rsidRDefault="00FD4AA5" w:rsidP="00D94A5B">
            <w:pPr>
              <w:pStyle w:val="OtherTableBody"/>
            </w:pPr>
            <w:r>
              <w:t>Y</w:t>
            </w:r>
          </w:p>
        </w:tc>
        <w:tc>
          <w:tcPr>
            <w:tcW w:w="600" w:type="dxa"/>
          </w:tcPr>
          <w:p w14:paraId="469AFD91" w14:textId="77777777" w:rsidR="00FD4AA5" w:rsidRDefault="00FD4AA5" w:rsidP="00D94A5B">
            <w:pPr>
              <w:pStyle w:val="OtherTableBody"/>
            </w:pPr>
          </w:p>
        </w:tc>
        <w:tc>
          <w:tcPr>
            <w:tcW w:w="900" w:type="dxa"/>
          </w:tcPr>
          <w:p w14:paraId="42FE8393" w14:textId="77777777" w:rsidR="00FD4AA5" w:rsidRDefault="00FD4AA5" w:rsidP="00D94A5B">
            <w:pPr>
              <w:pStyle w:val="OtherTableBody"/>
            </w:pPr>
            <w:r>
              <w:t>6.5.6</w:t>
            </w:r>
          </w:p>
        </w:tc>
      </w:tr>
      <w:tr w:rsidR="00FD4AA5" w14:paraId="098472D0" w14:textId="77777777" w:rsidTr="00D94A5B">
        <w:trPr>
          <w:tblHeader/>
        </w:trPr>
        <w:tc>
          <w:tcPr>
            <w:tcW w:w="3500" w:type="dxa"/>
          </w:tcPr>
          <w:p w14:paraId="62492D78" w14:textId="77777777" w:rsidR="00FD4AA5" w:rsidRDefault="00FD4AA5" w:rsidP="00D94A5B">
            <w:pPr>
              <w:pStyle w:val="OtherTableBody"/>
            </w:pPr>
            <w:r>
              <w:t>Group Name</w:t>
            </w:r>
          </w:p>
        </w:tc>
        <w:tc>
          <w:tcPr>
            <w:tcW w:w="700" w:type="dxa"/>
          </w:tcPr>
          <w:p w14:paraId="2C623DDF" w14:textId="77777777" w:rsidR="00FD4AA5" w:rsidRDefault="00FD4AA5" w:rsidP="00D94A5B">
            <w:pPr>
              <w:pStyle w:val="OtherTableBody"/>
            </w:pPr>
            <w:r>
              <w:t>00434</w:t>
            </w:r>
          </w:p>
        </w:tc>
        <w:tc>
          <w:tcPr>
            <w:tcW w:w="600" w:type="dxa"/>
          </w:tcPr>
          <w:p w14:paraId="4FEC4F5B" w14:textId="77777777" w:rsidR="00FD4AA5" w:rsidRDefault="00FD4AA5" w:rsidP="00D94A5B">
            <w:pPr>
              <w:pStyle w:val="OtherTableBody"/>
            </w:pPr>
            <w:r>
              <w:t>PM1</w:t>
            </w:r>
          </w:p>
        </w:tc>
        <w:tc>
          <w:tcPr>
            <w:tcW w:w="600" w:type="dxa"/>
          </w:tcPr>
          <w:p w14:paraId="37AD2A81" w14:textId="77777777" w:rsidR="00FD4AA5" w:rsidRDefault="00FD4AA5" w:rsidP="00D94A5B">
            <w:pPr>
              <w:pStyle w:val="OtherTableBody"/>
            </w:pPr>
            <w:r>
              <w:t>8</w:t>
            </w:r>
          </w:p>
        </w:tc>
        <w:tc>
          <w:tcPr>
            <w:tcW w:w="600" w:type="dxa"/>
          </w:tcPr>
          <w:p w14:paraId="0944658B" w14:textId="77777777" w:rsidR="00FD4AA5" w:rsidRDefault="00FD4AA5" w:rsidP="00D94A5B">
            <w:pPr>
              <w:pStyle w:val="OtherTableBody"/>
            </w:pPr>
            <w:r>
              <w:t>..</w:t>
            </w:r>
          </w:p>
        </w:tc>
        <w:tc>
          <w:tcPr>
            <w:tcW w:w="600" w:type="dxa"/>
          </w:tcPr>
          <w:p w14:paraId="1FF82E56" w14:textId="77777777" w:rsidR="00FD4AA5" w:rsidRDefault="00FD4AA5" w:rsidP="00D94A5B">
            <w:pPr>
              <w:pStyle w:val="OtherTableBody"/>
            </w:pPr>
          </w:p>
        </w:tc>
        <w:tc>
          <w:tcPr>
            <w:tcW w:w="600" w:type="dxa"/>
          </w:tcPr>
          <w:p w14:paraId="0F164C7F" w14:textId="77777777" w:rsidR="00FD4AA5" w:rsidRDefault="00FD4AA5" w:rsidP="00D94A5B">
            <w:pPr>
              <w:pStyle w:val="OtherTableBody"/>
            </w:pPr>
            <w:r>
              <w:t>XON</w:t>
            </w:r>
          </w:p>
        </w:tc>
        <w:tc>
          <w:tcPr>
            <w:tcW w:w="700" w:type="dxa"/>
          </w:tcPr>
          <w:p w14:paraId="658160E7" w14:textId="77777777" w:rsidR="00FD4AA5" w:rsidRDefault="00FD4AA5" w:rsidP="00D94A5B">
            <w:pPr>
              <w:pStyle w:val="OtherTableBody"/>
            </w:pPr>
            <w:r>
              <w:t>Y</w:t>
            </w:r>
          </w:p>
        </w:tc>
        <w:tc>
          <w:tcPr>
            <w:tcW w:w="600" w:type="dxa"/>
          </w:tcPr>
          <w:p w14:paraId="2F6F63AC" w14:textId="77777777" w:rsidR="00FD4AA5" w:rsidRDefault="00FD4AA5" w:rsidP="00D94A5B">
            <w:pPr>
              <w:pStyle w:val="OtherTableBody"/>
            </w:pPr>
          </w:p>
        </w:tc>
        <w:tc>
          <w:tcPr>
            <w:tcW w:w="900" w:type="dxa"/>
          </w:tcPr>
          <w:p w14:paraId="5F4F8A96" w14:textId="77777777" w:rsidR="00FD4AA5" w:rsidRDefault="00FD4AA5" w:rsidP="00D94A5B">
            <w:pPr>
              <w:pStyle w:val="OtherTableBody"/>
            </w:pPr>
            <w:r>
              <w:t>8.8.17</w:t>
            </w:r>
          </w:p>
        </w:tc>
      </w:tr>
      <w:tr w:rsidR="00FD4AA5" w14:paraId="08E1B706" w14:textId="77777777" w:rsidTr="00D94A5B">
        <w:trPr>
          <w:tblHeader/>
        </w:trPr>
        <w:tc>
          <w:tcPr>
            <w:tcW w:w="3500" w:type="dxa"/>
          </w:tcPr>
          <w:p w14:paraId="393552A1" w14:textId="77777777" w:rsidR="00FD4AA5" w:rsidRDefault="00FD4AA5" w:rsidP="00D94A5B">
            <w:pPr>
              <w:pStyle w:val="OtherTableBody"/>
            </w:pPr>
            <w:r>
              <w:t>Group Number</w:t>
            </w:r>
          </w:p>
        </w:tc>
        <w:tc>
          <w:tcPr>
            <w:tcW w:w="700" w:type="dxa"/>
          </w:tcPr>
          <w:p w14:paraId="4DAFC5C0" w14:textId="77777777" w:rsidR="00FD4AA5" w:rsidRDefault="00FD4AA5" w:rsidP="00D94A5B">
            <w:pPr>
              <w:pStyle w:val="OtherTableBody"/>
            </w:pPr>
            <w:r>
              <w:t>00433</w:t>
            </w:r>
          </w:p>
        </w:tc>
        <w:tc>
          <w:tcPr>
            <w:tcW w:w="600" w:type="dxa"/>
          </w:tcPr>
          <w:p w14:paraId="6B4239BA" w14:textId="77777777" w:rsidR="00FD4AA5" w:rsidRDefault="00FD4AA5" w:rsidP="00D94A5B">
            <w:pPr>
              <w:pStyle w:val="OtherTableBody"/>
            </w:pPr>
            <w:r>
              <w:t>PM1</w:t>
            </w:r>
          </w:p>
        </w:tc>
        <w:tc>
          <w:tcPr>
            <w:tcW w:w="600" w:type="dxa"/>
          </w:tcPr>
          <w:p w14:paraId="66AD92BF" w14:textId="77777777" w:rsidR="00FD4AA5" w:rsidRDefault="00FD4AA5" w:rsidP="00D94A5B">
            <w:pPr>
              <w:pStyle w:val="OtherTableBody"/>
            </w:pPr>
            <w:r>
              <w:t>7</w:t>
            </w:r>
          </w:p>
        </w:tc>
        <w:tc>
          <w:tcPr>
            <w:tcW w:w="600" w:type="dxa"/>
          </w:tcPr>
          <w:p w14:paraId="2BE3A518" w14:textId="77777777" w:rsidR="00FD4AA5" w:rsidRDefault="00FD4AA5" w:rsidP="00D94A5B">
            <w:pPr>
              <w:pStyle w:val="OtherTableBody"/>
            </w:pPr>
            <w:r>
              <w:t>..</w:t>
            </w:r>
          </w:p>
        </w:tc>
        <w:tc>
          <w:tcPr>
            <w:tcW w:w="600" w:type="dxa"/>
          </w:tcPr>
          <w:p w14:paraId="57415F49" w14:textId="77777777" w:rsidR="00FD4AA5" w:rsidRDefault="00FD4AA5" w:rsidP="00D94A5B">
            <w:pPr>
              <w:pStyle w:val="OtherTableBody"/>
            </w:pPr>
            <w:r>
              <w:t>12=</w:t>
            </w:r>
          </w:p>
        </w:tc>
        <w:tc>
          <w:tcPr>
            <w:tcW w:w="600" w:type="dxa"/>
          </w:tcPr>
          <w:p w14:paraId="01F15DFF" w14:textId="77777777" w:rsidR="00FD4AA5" w:rsidRDefault="00FD4AA5" w:rsidP="00D94A5B">
            <w:pPr>
              <w:pStyle w:val="OtherTableBody"/>
            </w:pPr>
            <w:r>
              <w:t>ST</w:t>
            </w:r>
          </w:p>
        </w:tc>
        <w:tc>
          <w:tcPr>
            <w:tcW w:w="700" w:type="dxa"/>
          </w:tcPr>
          <w:p w14:paraId="23AFB763" w14:textId="77777777" w:rsidR="00FD4AA5" w:rsidRDefault="00FD4AA5" w:rsidP="00D94A5B">
            <w:pPr>
              <w:pStyle w:val="OtherTableBody"/>
            </w:pPr>
          </w:p>
        </w:tc>
        <w:tc>
          <w:tcPr>
            <w:tcW w:w="600" w:type="dxa"/>
          </w:tcPr>
          <w:p w14:paraId="271B09D7" w14:textId="77777777" w:rsidR="00FD4AA5" w:rsidRDefault="00FD4AA5" w:rsidP="00D94A5B">
            <w:pPr>
              <w:pStyle w:val="OtherTableBody"/>
            </w:pPr>
          </w:p>
        </w:tc>
        <w:tc>
          <w:tcPr>
            <w:tcW w:w="900" w:type="dxa"/>
          </w:tcPr>
          <w:p w14:paraId="5355426A" w14:textId="77777777" w:rsidR="00FD4AA5" w:rsidRDefault="00FD4AA5" w:rsidP="00D94A5B">
            <w:pPr>
              <w:pStyle w:val="OtherTableBody"/>
            </w:pPr>
            <w:r>
              <w:t>8.8.17</w:t>
            </w:r>
          </w:p>
        </w:tc>
      </w:tr>
      <w:tr w:rsidR="00FD4AA5" w14:paraId="7E2DE3AD" w14:textId="77777777" w:rsidTr="00D94A5B">
        <w:trPr>
          <w:tblHeader/>
        </w:trPr>
        <w:tc>
          <w:tcPr>
            <w:tcW w:w="3500" w:type="dxa"/>
          </w:tcPr>
          <w:p w14:paraId="563724D7" w14:textId="77777777" w:rsidR="00FD4AA5" w:rsidRDefault="00FD4AA5" w:rsidP="00D94A5B">
            <w:pPr>
              <w:pStyle w:val="OtherTableBody"/>
            </w:pPr>
            <w:r>
              <w:t>Group Number</w:t>
            </w:r>
          </w:p>
        </w:tc>
        <w:tc>
          <w:tcPr>
            <w:tcW w:w="700" w:type="dxa"/>
          </w:tcPr>
          <w:p w14:paraId="1C8D26C5" w14:textId="77777777" w:rsidR="00FD4AA5" w:rsidRDefault="00FD4AA5" w:rsidP="00D94A5B">
            <w:pPr>
              <w:pStyle w:val="OtherTableBody"/>
            </w:pPr>
            <w:r>
              <w:t>00433</w:t>
            </w:r>
          </w:p>
        </w:tc>
        <w:tc>
          <w:tcPr>
            <w:tcW w:w="600" w:type="dxa"/>
          </w:tcPr>
          <w:p w14:paraId="6E152529" w14:textId="77777777" w:rsidR="00FD4AA5" w:rsidRDefault="00FD4AA5" w:rsidP="00D94A5B">
            <w:pPr>
              <w:pStyle w:val="OtherTableBody"/>
            </w:pPr>
            <w:r>
              <w:t>IN1</w:t>
            </w:r>
          </w:p>
        </w:tc>
        <w:tc>
          <w:tcPr>
            <w:tcW w:w="600" w:type="dxa"/>
          </w:tcPr>
          <w:p w14:paraId="3C3F8EAE" w14:textId="77777777" w:rsidR="00FD4AA5" w:rsidRDefault="00FD4AA5" w:rsidP="00D94A5B">
            <w:pPr>
              <w:pStyle w:val="OtherTableBody"/>
            </w:pPr>
            <w:r>
              <w:t>8</w:t>
            </w:r>
          </w:p>
        </w:tc>
        <w:tc>
          <w:tcPr>
            <w:tcW w:w="600" w:type="dxa"/>
          </w:tcPr>
          <w:p w14:paraId="6D517B8E" w14:textId="77777777" w:rsidR="00FD4AA5" w:rsidRDefault="00FD4AA5" w:rsidP="00D94A5B">
            <w:pPr>
              <w:pStyle w:val="OtherTableBody"/>
            </w:pPr>
            <w:r>
              <w:t>..</w:t>
            </w:r>
          </w:p>
        </w:tc>
        <w:tc>
          <w:tcPr>
            <w:tcW w:w="600" w:type="dxa"/>
          </w:tcPr>
          <w:p w14:paraId="69FDE853" w14:textId="77777777" w:rsidR="00FD4AA5" w:rsidRDefault="00FD4AA5" w:rsidP="00D94A5B">
            <w:pPr>
              <w:pStyle w:val="OtherTableBody"/>
            </w:pPr>
            <w:r>
              <w:t>12=</w:t>
            </w:r>
          </w:p>
        </w:tc>
        <w:tc>
          <w:tcPr>
            <w:tcW w:w="600" w:type="dxa"/>
          </w:tcPr>
          <w:p w14:paraId="4CC6AE2A" w14:textId="77777777" w:rsidR="00FD4AA5" w:rsidRDefault="00FD4AA5" w:rsidP="00D94A5B">
            <w:pPr>
              <w:pStyle w:val="OtherTableBody"/>
            </w:pPr>
            <w:r>
              <w:t>ST</w:t>
            </w:r>
          </w:p>
        </w:tc>
        <w:tc>
          <w:tcPr>
            <w:tcW w:w="700" w:type="dxa"/>
          </w:tcPr>
          <w:p w14:paraId="7D145E51" w14:textId="77777777" w:rsidR="00FD4AA5" w:rsidRDefault="00FD4AA5" w:rsidP="00D94A5B">
            <w:pPr>
              <w:pStyle w:val="OtherTableBody"/>
            </w:pPr>
          </w:p>
        </w:tc>
        <w:tc>
          <w:tcPr>
            <w:tcW w:w="600" w:type="dxa"/>
          </w:tcPr>
          <w:p w14:paraId="11733A32" w14:textId="77777777" w:rsidR="00FD4AA5" w:rsidRDefault="00FD4AA5" w:rsidP="00D94A5B">
            <w:pPr>
              <w:pStyle w:val="OtherTableBody"/>
            </w:pPr>
          </w:p>
        </w:tc>
        <w:tc>
          <w:tcPr>
            <w:tcW w:w="900" w:type="dxa"/>
          </w:tcPr>
          <w:p w14:paraId="0C8C51E1" w14:textId="77777777" w:rsidR="00FD4AA5" w:rsidRDefault="00FD4AA5" w:rsidP="00D94A5B">
            <w:pPr>
              <w:pStyle w:val="OtherTableBody"/>
            </w:pPr>
            <w:r>
              <w:t>6.5.6</w:t>
            </w:r>
          </w:p>
        </w:tc>
      </w:tr>
      <w:tr w:rsidR="00FD4AA5" w14:paraId="30C1FECD" w14:textId="77777777" w:rsidTr="00D94A5B">
        <w:trPr>
          <w:tblHeader/>
        </w:trPr>
        <w:tc>
          <w:tcPr>
            <w:tcW w:w="3500" w:type="dxa"/>
          </w:tcPr>
          <w:p w14:paraId="418453DE" w14:textId="77777777" w:rsidR="00FD4AA5" w:rsidRDefault="00FD4AA5" w:rsidP="00D94A5B">
            <w:pPr>
              <w:pStyle w:val="OtherTableBody"/>
            </w:pPr>
            <w:r>
              <w:t>Group Number Pattern</w:t>
            </w:r>
          </w:p>
        </w:tc>
        <w:tc>
          <w:tcPr>
            <w:tcW w:w="700" w:type="dxa"/>
          </w:tcPr>
          <w:p w14:paraId="0C923468" w14:textId="77777777" w:rsidR="00FD4AA5" w:rsidRDefault="00FD4AA5" w:rsidP="00D94A5B">
            <w:pPr>
              <w:pStyle w:val="OtherTableBody"/>
            </w:pPr>
            <w:r>
              <w:t>03467</w:t>
            </w:r>
          </w:p>
        </w:tc>
        <w:tc>
          <w:tcPr>
            <w:tcW w:w="600" w:type="dxa"/>
          </w:tcPr>
          <w:p w14:paraId="5FF13B91" w14:textId="77777777" w:rsidR="00FD4AA5" w:rsidRDefault="00FD4AA5" w:rsidP="00D94A5B">
            <w:pPr>
              <w:pStyle w:val="OtherTableBody"/>
            </w:pPr>
            <w:r>
              <w:t>PM1</w:t>
            </w:r>
          </w:p>
        </w:tc>
        <w:tc>
          <w:tcPr>
            <w:tcW w:w="600" w:type="dxa"/>
          </w:tcPr>
          <w:p w14:paraId="448715F2" w14:textId="77777777" w:rsidR="00FD4AA5" w:rsidRDefault="00FD4AA5" w:rsidP="00D94A5B">
            <w:pPr>
              <w:pStyle w:val="OtherTableBody"/>
            </w:pPr>
            <w:r>
              <w:t>24</w:t>
            </w:r>
          </w:p>
        </w:tc>
        <w:tc>
          <w:tcPr>
            <w:tcW w:w="600" w:type="dxa"/>
          </w:tcPr>
          <w:p w14:paraId="0D61D0D0" w14:textId="77777777" w:rsidR="00FD4AA5" w:rsidRDefault="00FD4AA5" w:rsidP="00D94A5B">
            <w:pPr>
              <w:pStyle w:val="OtherTableBody"/>
            </w:pPr>
            <w:r>
              <w:t>..</w:t>
            </w:r>
          </w:p>
        </w:tc>
        <w:tc>
          <w:tcPr>
            <w:tcW w:w="600" w:type="dxa"/>
          </w:tcPr>
          <w:p w14:paraId="7C94849D" w14:textId="77777777" w:rsidR="00FD4AA5" w:rsidRDefault="00FD4AA5" w:rsidP="00D94A5B">
            <w:pPr>
              <w:pStyle w:val="OtherTableBody"/>
            </w:pPr>
          </w:p>
        </w:tc>
        <w:tc>
          <w:tcPr>
            <w:tcW w:w="600" w:type="dxa"/>
          </w:tcPr>
          <w:p w14:paraId="68B07F0F" w14:textId="77777777" w:rsidR="00FD4AA5" w:rsidRDefault="00FD4AA5" w:rsidP="00D94A5B">
            <w:pPr>
              <w:pStyle w:val="OtherTableBody"/>
            </w:pPr>
            <w:r>
              <w:t>ST</w:t>
            </w:r>
          </w:p>
        </w:tc>
        <w:tc>
          <w:tcPr>
            <w:tcW w:w="700" w:type="dxa"/>
          </w:tcPr>
          <w:p w14:paraId="56073E63" w14:textId="77777777" w:rsidR="00FD4AA5" w:rsidRDefault="00FD4AA5" w:rsidP="00D94A5B">
            <w:pPr>
              <w:pStyle w:val="OtherTableBody"/>
            </w:pPr>
          </w:p>
        </w:tc>
        <w:tc>
          <w:tcPr>
            <w:tcW w:w="600" w:type="dxa"/>
          </w:tcPr>
          <w:p w14:paraId="6EF130EE" w14:textId="77777777" w:rsidR="00FD4AA5" w:rsidRDefault="00FD4AA5" w:rsidP="00D94A5B">
            <w:pPr>
              <w:pStyle w:val="OtherTableBody"/>
            </w:pPr>
          </w:p>
        </w:tc>
        <w:tc>
          <w:tcPr>
            <w:tcW w:w="900" w:type="dxa"/>
          </w:tcPr>
          <w:p w14:paraId="35EF19EA" w14:textId="77777777" w:rsidR="00FD4AA5" w:rsidRDefault="00FD4AA5" w:rsidP="00D94A5B">
            <w:pPr>
              <w:pStyle w:val="OtherTableBody"/>
            </w:pPr>
            <w:r>
              <w:t>8.8.17</w:t>
            </w:r>
          </w:p>
        </w:tc>
      </w:tr>
      <w:tr w:rsidR="00FD4AA5" w14:paraId="2927FCA3" w14:textId="77777777" w:rsidTr="00D94A5B">
        <w:trPr>
          <w:tblHeader/>
        </w:trPr>
        <w:tc>
          <w:tcPr>
            <w:tcW w:w="3500" w:type="dxa"/>
          </w:tcPr>
          <w:p w14:paraId="1D58BB51" w14:textId="77777777" w:rsidR="00FD4AA5" w:rsidRDefault="00FD4AA5" w:rsidP="00D94A5B">
            <w:pPr>
              <w:pStyle w:val="OtherTableBody"/>
            </w:pPr>
            <w:r>
              <w:t>Group Purchasing Organization</w:t>
            </w:r>
          </w:p>
        </w:tc>
        <w:tc>
          <w:tcPr>
            <w:tcW w:w="700" w:type="dxa"/>
          </w:tcPr>
          <w:p w14:paraId="7016D8C8" w14:textId="77777777" w:rsidR="00FD4AA5" w:rsidRDefault="00FD4AA5" w:rsidP="00D94A5B">
            <w:pPr>
              <w:pStyle w:val="OtherTableBody"/>
            </w:pPr>
            <w:r>
              <w:t>02404</w:t>
            </w:r>
          </w:p>
        </w:tc>
        <w:tc>
          <w:tcPr>
            <w:tcW w:w="600" w:type="dxa"/>
          </w:tcPr>
          <w:p w14:paraId="37876000" w14:textId="77777777" w:rsidR="00FD4AA5" w:rsidRDefault="00FD4AA5" w:rsidP="00D94A5B">
            <w:pPr>
              <w:pStyle w:val="OtherTableBody"/>
            </w:pPr>
            <w:r>
              <w:t>CTR</w:t>
            </w:r>
          </w:p>
        </w:tc>
        <w:tc>
          <w:tcPr>
            <w:tcW w:w="600" w:type="dxa"/>
          </w:tcPr>
          <w:p w14:paraId="5F7AB6D7" w14:textId="77777777" w:rsidR="00FD4AA5" w:rsidRDefault="00FD4AA5" w:rsidP="00D94A5B">
            <w:pPr>
              <w:pStyle w:val="OtherTableBody"/>
            </w:pPr>
            <w:r>
              <w:t>13</w:t>
            </w:r>
          </w:p>
        </w:tc>
        <w:tc>
          <w:tcPr>
            <w:tcW w:w="600" w:type="dxa"/>
          </w:tcPr>
          <w:p w14:paraId="01C543F4" w14:textId="77777777" w:rsidR="00FD4AA5" w:rsidRDefault="00FD4AA5" w:rsidP="00D94A5B">
            <w:pPr>
              <w:pStyle w:val="OtherTableBody"/>
            </w:pPr>
            <w:r>
              <w:t>..</w:t>
            </w:r>
          </w:p>
        </w:tc>
        <w:tc>
          <w:tcPr>
            <w:tcW w:w="600" w:type="dxa"/>
          </w:tcPr>
          <w:p w14:paraId="07CCA60F" w14:textId="77777777" w:rsidR="00FD4AA5" w:rsidRDefault="00FD4AA5" w:rsidP="00D94A5B">
            <w:pPr>
              <w:pStyle w:val="OtherTableBody"/>
            </w:pPr>
          </w:p>
        </w:tc>
        <w:tc>
          <w:tcPr>
            <w:tcW w:w="600" w:type="dxa"/>
          </w:tcPr>
          <w:p w14:paraId="510B4CB1" w14:textId="77777777" w:rsidR="00FD4AA5" w:rsidRDefault="00FD4AA5" w:rsidP="00D94A5B">
            <w:pPr>
              <w:pStyle w:val="OtherTableBody"/>
            </w:pPr>
            <w:r>
              <w:t>XON</w:t>
            </w:r>
          </w:p>
        </w:tc>
        <w:tc>
          <w:tcPr>
            <w:tcW w:w="700" w:type="dxa"/>
          </w:tcPr>
          <w:p w14:paraId="3989F876" w14:textId="77777777" w:rsidR="00FD4AA5" w:rsidRDefault="00FD4AA5" w:rsidP="00D94A5B">
            <w:pPr>
              <w:pStyle w:val="OtherTableBody"/>
            </w:pPr>
          </w:p>
        </w:tc>
        <w:tc>
          <w:tcPr>
            <w:tcW w:w="600" w:type="dxa"/>
          </w:tcPr>
          <w:p w14:paraId="7D0D8D12" w14:textId="77777777" w:rsidR="00FD4AA5" w:rsidRDefault="00FD4AA5" w:rsidP="00D94A5B">
            <w:pPr>
              <w:pStyle w:val="OtherTableBody"/>
            </w:pPr>
          </w:p>
        </w:tc>
        <w:tc>
          <w:tcPr>
            <w:tcW w:w="900" w:type="dxa"/>
          </w:tcPr>
          <w:p w14:paraId="0BE9F350" w14:textId="77777777" w:rsidR="00FD4AA5" w:rsidRDefault="00FD4AA5" w:rsidP="00D94A5B">
            <w:pPr>
              <w:pStyle w:val="OtherTableBody"/>
            </w:pPr>
            <w:r>
              <w:t>8.14.2</w:t>
            </w:r>
          </w:p>
        </w:tc>
      </w:tr>
      <w:tr w:rsidR="00FD4AA5" w14:paraId="4AA007DF" w14:textId="77777777" w:rsidTr="00D94A5B">
        <w:trPr>
          <w:tblHeader/>
        </w:trPr>
        <w:tc>
          <w:tcPr>
            <w:tcW w:w="3500" w:type="dxa"/>
          </w:tcPr>
          <w:p w14:paraId="7E13B202" w14:textId="77777777" w:rsidR="00FD4AA5" w:rsidRDefault="00FD4AA5" w:rsidP="00D94A5B">
            <w:pPr>
              <w:pStyle w:val="OtherTableBody"/>
            </w:pPr>
            <w:r>
              <w:t>Grouped Specimen Count</w:t>
            </w:r>
          </w:p>
        </w:tc>
        <w:tc>
          <w:tcPr>
            <w:tcW w:w="700" w:type="dxa"/>
          </w:tcPr>
          <w:p w14:paraId="54A0EACA" w14:textId="77777777" w:rsidR="00FD4AA5" w:rsidRDefault="00FD4AA5" w:rsidP="00D94A5B">
            <w:pPr>
              <w:pStyle w:val="OtherTableBody"/>
            </w:pPr>
            <w:r>
              <w:t>01763</w:t>
            </w:r>
          </w:p>
        </w:tc>
        <w:tc>
          <w:tcPr>
            <w:tcW w:w="600" w:type="dxa"/>
          </w:tcPr>
          <w:p w14:paraId="3C5C2F29" w14:textId="77777777" w:rsidR="00FD4AA5" w:rsidRDefault="00FD4AA5" w:rsidP="00D94A5B">
            <w:pPr>
              <w:pStyle w:val="OtherTableBody"/>
            </w:pPr>
            <w:r>
              <w:t>SPM</w:t>
            </w:r>
          </w:p>
        </w:tc>
        <w:tc>
          <w:tcPr>
            <w:tcW w:w="600" w:type="dxa"/>
          </w:tcPr>
          <w:p w14:paraId="378A0153" w14:textId="77777777" w:rsidR="00FD4AA5" w:rsidRDefault="00FD4AA5" w:rsidP="00D94A5B">
            <w:pPr>
              <w:pStyle w:val="OtherTableBody"/>
            </w:pPr>
            <w:r>
              <w:t>13</w:t>
            </w:r>
          </w:p>
        </w:tc>
        <w:tc>
          <w:tcPr>
            <w:tcW w:w="600" w:type="dxa"/>
          </w:tcPr>
          <w:p w14:paraId="4461A74B" w14:textId="77777777" w:rsidR="00FD4AA5" w:rsidRDefault="00FD4AA5" w:rsidP="00D94A5B">
            <w:pPr>
              <w:pStyle w:val="OtherTableBody"/>
            </w:pPr>
            <w:r>
              <w:t>..</w:t>
            </w:r>
          </w:p>
        </w:tc>
        <w:tc>
          <w:tcPr>
            <w:tcW w:w="600" w:type="dxa"/>
          </w:tcPr>
          <w:p w14:paraId="715BAF6D" w14:textId="77777777" w:rsidR="00FD4AA5" w:rsidRDefault="00FD4AA5" w:rsidP="00D94A5B">
            <w:pPr>
              <w:pStyle w:val="OtherTableBody"/>
            </w:pPr>
            <w:r>
              <w:t>6=</w:t>
            </w:r>
          </w:p>
        </w:tc>
        <w:tc>
          <w:tcPr>
            <w:tcW w:w="600" w:type="dxa"/>
          </w:tcPr>
          <w:p w14:paraId="6565D7DD" w14:textId="77777777" w:rsidR="00FD4AA5" w:rsidRDefault="00FD4AA5" w:rsidP="00D94A5B">
            <w:pPr>
              <w:pStyle w:val="OtherTableBody"/>
            </w:pPr>
            <w:r>
              <w:t>NM</w:t>
            </w:r>
          </w:p>
        </w:tc>
        <w:tc>
          <w:tcPr>
            <w:tcW w:w="700" w:type="dxa"/>
          </w:tcPr>
          <w:p w14:paraId="0F172F73" w14:textId="77777777" w:rsidR="00FD4AA5" w:rsidRDefault="00FD4AA5" w:rsidP="00D94A5B">
            <w:pPr>
              <w:pStyle w:val="OtherTableBody"/>
            </w:pPr>
          </w:p>
        </w:tc>
        <w:tc>
          <w:tcPr>
            <w:tcW w:w="600" w:type="dxa"/>
          </w:tcPr>
          <w:p w14:paraId="0784136A" w14:textId="77777777" w:rsidR="00FD4AA5" w:rsidRDefault="00FD4AA5" w:rsidP="00D94A5B">
            <w:pPr>
              <w:pStyle w:val="OtherTableBody"/>
            </w:pPr>
          </w:p>
        </w:tc>
        <w:tc>
          <w:tcPr>
            <w:tcW w:w="900" w:type="dxa"/>
          </w:tcPr>
          <w:p w14:paraId="70E98BAB" w14:textId="77777777" w:rsidR="00FD4AA5" w:rsidRDefault="00FD4AA5" w:rsidP="00D94A5B">
            <w:pPr>
              <w:pStyle w:val="OtherTableBody"/>
            </w:pPr>
            <w:r>
              <w:t>7.4.3</w:t>
            </w:r>
          </w:p>
        </w:tc>
      </w:tr>
      <w:tr w:rsidR="00FD4AA5" w14:paraId="6D16A4F5" w14:textId="77777777" w:rsidTr="00D94A5B">
        <w:trPr>
          <w:tblHeader/>
        </w:trPr>
        <w:tc>
          <w:tcPr>
            <w:tcW w:w="3500" w:type="dxa"/>
          </w:tcPr>
          <w:p w14:paraId="785ACD73" w14:textId="77777777" w:rsidR="00FD4AA5" w:rsidRDefault="00FD4AA5" w:rsidP="00D94A5B">
            <w:pPr>
              <w:pStyle w:val="OtherTableBody"/>
            </w:pPr>
            <w:r>
              <w:t xml:space="preserve">Grouper Software Name </w:t>
            </w:r>
          </w:p>
        </w:tc>
        <w:tc>
          <w:tcPr>
            <w:tcW w:w="700" w:type="dxa"/>
          </w:tcPr>
          <w:p w14:paraId="4E88B401" w14:textId="77777777" w:rsidR="00FD4AA5" w:rsidRDefault="00FD4AA5" w:rsidP="00D94A5B">
            <w:pPr>
              <w:pStyle w:val="OtherTableBody"/>
            </w:pPr>
            <w:r>
              <w:t>02162</w:t>
            </w:r>
          </w:p>
        </w:tc>
        <w:tc>
          <w:tcPr>
            <w:tcW w:w="600" w:type="dxa"/>
          </w:tcPr>
          <w:p w14:paraId="6D6E74AF" w14:textId="77777777" w:rsidR="00FD4AA5" w:rsidRDefault="00FD4AA5" w:rsidP="00D94A5B">
            <w:pPr>
              <w:pStyle w:val="OtherTableBody"/>
            </w:pPr>
            <w:r>
              <w:t>DRG</w:t>
            </w:r>
          </w:p>
        </w:tc>
        <w:tc>
          <w:tcPr>
            <w:tcW w:w="600" w:type="dxa"/>
          </w:tcPr>
          <w:p w14:paraId="417F541C" w14:textId="77777777" w:rsidR="00FD4AA5" w:rsidRDefault="00FD4AA5" w:rsidP="00D94A5B">
            <w:pPr>
              <w:pStyle w:val="OtherTableBody"/>
            </w:pPr>
            <w:r>
              <w:t>18</w:t>
            </w:r>
          </w:p>
        </w:tc>
        <w:tc>
          <w:tcPr>
            <w:tcW w:w="600" w:type="dxa"/>
          </w:tcPr>
          <w:p w14:paraId="4CCA9DCC" w14:textId="77777777" w:rsidR="00FD4AA5" w:rsidRDefault="00FD4AA5" w:rsidP="00D94A5B">
            <w:pPr>
              <w:pStyle w:val="OtherTableBody"/>
            </w:pPr>
            <w:r>
              <w:t>..</w:t>
            </w:r>
          </w:p>
        </w:tc>
        <w:tc>
          <w:tcPr>
            <w:tcW w:w="600" w:type="dxa"/>
          </w:tcPr>
          <w:p w14:paraId="14147CF8" w14:textId="77777777" w:rsidR="00FD4AA5" w:rsidRDefault="00FD4AA5" w:rsidP="00D94A5B">
            <w:pPr>
              <w:pStyle w:val="OtherTableBody"/>
            </w:pPr>
            <w:r>
              <w:t>100#</w:t>
            </w:r>
          </w:p>
        </w:tc>
        <w:tc>
          <w:tcPr>
            <w:tcW w:w="600" w:type="dxa"/>
          </w:tcPr>
          <w:p w14:paraId="710AF21C" w14:textId="77777777" w:rsidR="00FD4AA5" w:rsidRDefault="00FD4AA5" w:rsidP="00D94A5B">
            <w:pPr>
              <w:pStyle w:val="OtherTableBody"/>
            </w:pPr>
            <w:r>
              <w:t>ST</w:t>
            </w:r>
          </w:p>
        </w:tc>
        <w:tc>
          <w:tcPr>
            <w:tcW w:w="700" w:type="dxa"/>
          </w:tcPr>
          <w:p w14:paraId="4BF708F8" w14:textId="77777777" w:rsidR="00FD4AA5" w:rsidRDefault="00FD4AA5" w:rsidP="00D94A5B">
            <w:pPr>
              <w:pStyle w:val="OtherTableBody"/>
            </w:pPr>
          </w:p>
        </w:tc>
        <w:tc>
          <w:tcPr>
            <w:tcW w:w="600" w:type="dxa"/>
          </w:tcPr>
          <w:p w14:paraId="5F1FE20A" w14:textId="77777777" w:rsidR="00FD4AA5" w:rsidRDefault="00FD4AA5" w:rsidP="00D94A5B">
            <w:pPr>
              <w:pStyle w:val="OtherTableBody"/>
            </w:pPr>
          </w:p>
        </w:tc>
        <w:tc>
          <w:tcPr>
            <w:tcW w:w="900" w:type="dxa"/>
          </w:tcPr>
          <w:p w14:paraId="652F9291" w14:textId="77777777" w:rsidR="00FD4AA5" w:rsidRDefault="00FD4AA5" w:rsidP="00D94A5B">
            <w:pPr>
              <w:pStyle w:val="OtherTableBody"/>
            </w:pPr>
            <w:r>
              <w:t>6.5.3</w:t>
            </w:r>
          </w:p>
        </w:tc>
      </w:tr>
      <w:tr w:rsidR="00FD4AA5" w14:paraId="09D219B8" w14:textId="77777777" w:rsidTr="00D94A5B">
        <w:trPr>
          <w:tblHeader/>
        </w:trPr>
        <w:tc>
          <w:tcPr>
            <w:tcW w:w="3500" w:type="dxa"/>
          </w:tcPr>
          <w:p w14:paraId="18C33481" w14:textId="77777777" w:rsidR="00FD4AA5" w:rsidRDefault="00FD4AA5" w:rsidP="00D94A5B">
            <w:pPr>
              <w:pStyle w:val="OtherTableBody"/>
            </w:pPr>
            <w:r>
              <w:t>Grouper Software Version</w:t>
            </w:r>
          </w:p>
        </w:tc>
        <w:tc>
          <w:tcPr>
            <w:tcW w:w="700" w:type="dxa"/>
          </w:tcPr>
          <w:p w14:paraId="13C2091D" w14:textId="77777777" w:rsidR="00FD4AA5" w:rsidRDefault="00FD4AA5" w:rsidP="00D94A5B">
            <w:pPr>
              <w:pStyle w:val="OtherTableBody"/>
            </w:pPr>
            <w:r>
              <w:t>02282</w:t>
            </w:r>
          </w:p>
        </w:tc>
        <w:tc>
          <w:tcPr>
            <w:tcW w:w="600" w:type="dxa"/>
          </w:tcPr>
          <w:p w14:paraId="15E4659E" w14:textId="77777777" w:rsidR="00FD4AA5" w:rsidRDefault="00FD4AA5" w:rsidP="00D94A5B">
            <w:pPr>
              <w:pStyle w:val="OtherTableBody"/>
            </w:pPr>
            <w:r>
              <w:t>DRG</w:t>
            </w:r>
          </w:p>
        </w:tc>
        <w:tc>
          <w:tcPr>
            <w:tcW w:w="600" w:type="dxa"/>
          </w:tcPr>
          <w:p w14:paraId="761B2E32" w14:textId="77777777" w:rsidR="00FD4AA5" w:rsidRDefault="00FD4AA5" w:rsidP="00D94A5B">
            <w:pPr>
              <w:pStyle w:val="OtherTableBody"/>
            </w:pPr>
            <w:r>
              <w:t>19</w:t>
            </w:r>
          </w:p>
        </w:tc>
        <w:tc>
          <w:tcPr>
            <w:tcW w:w="600" w:type="dxa"/>
          </w:tcPr>
          <w:p w14:paraId="0BC81F2A" w14:textId="77777777" w:rsidR="00FD4AA5" w:rsidRDefault="00FD4AA5" w:rsidP="00D94A5B">
            <w:pPr>
              <w:pStyle w:val="OtherTableBody"/>
            </w:pPr>
            <w:r>
              <w:t>..</w:t>
            </w:r>
          </w:p>
        </w:tc>
        <w:tc>
          <w:tcPr>
            <w:tcW w:w="600" w:type="dxa"/>
          </w:tcPr>
          <w:p w14:paraId="1760506C" w14:textId="77777777" w:rsidR="00FD4AA5" w:rsidRDefault="00FD4AA5" w:rsidP="00D94A5B">
            <w:pPr>
              <w:pStyle w:val="OtherTableBody"/>
            </w:pPr>
            <w:r>
              <w:t>100#</w:t>
            </w:r>
          </w:p>
        </w:tc>
        <w:tc>
          <w:tcPr>
            <w:tcW w:w="600" w:type="dxa"/>
          </w:tcPr>
          <w:p w14:paraId="64FA019E" w14:textId="77777777" w:rsidR="00FD4AA5" w:rsidRDefault="00FD4AA5" w:rsidP="00D94A5B">
            <w:pPr>
              <w:pStyle w:val="OtherTableBody"/>
            </w:pPr>
            <w:r>
              <w:t>ST</w:t>
            </w:r>
          </w:p>
        </w:tc>
        <w:tc>
          <w:tcPr>
            <w:tcW w:w="700" w:type="dxa"/>
          </w:tcPr>
          <w:p w14:paraId="661D080D" w14:textId="77777777" w:rsidR="00FD4AA5" w:rsidRDefault="00FD4AA5" w:rsidP="00D94A5B">
            <w:pPr>
              <w:pStyle w:val="OtherTableBody"/>
            </w:pPr>
          </w:p>
        </w:tc>
        <w:tc>
          <w:tcPr>
            <w:tcW w:w="600" w:type="dxa"/>
          </w:tcPr>
          <w:p w14:paraId="02CACC05" w14:textId="77777777" w:rsidR="00FD4AA5" w:rsidRDefault="00FD4AA5" w:rsidP="00D94A5B">
            <w:pPr>
              <w:pStyle w:val="OtherTableBody"/>
            </w:pPr>
          </w:p>
        </w:tc>
        <w:tc>
          <w:tcPr>
            <w:tcW w:w="900" w:type="dxa"/>
          </w:tcPr>
          <w:p w14:paraId="39018182" w14:textId="77777777" w:rsidR="00FD4AA5" w:rsidRDefault="00FD4AA5" w:rsidP="00D94A5B">
            <w:pPr>
              <w:pStyle w:val="OtherTableBody"/>
            </w:pPr>
            <w:r>
              <w:t>6.5.3</w:t>
            </w:r>
          </w:p>
        </w:tc>
      </w:tr>
      <w:tr w:rsidR="00FD4AA5" w14:paraId="2AADDD6E" w14:textId="77777777" w:rsidTr="00D94A5B">
        <w:trPr>
          <w:tblHeader/>
        </w:trPr>
        <w:tc>
          <w:tcPr>
            <w:tcW w:w="3500" w:type="dxa"/>
          </w:tcPr>
          <w:p w14:paraId="5C3168E1" w14:textId="77777777" w:rsidR="00FD4AA5" w:rsidRDefault="00FD4AA5" w:rsidP="00D94A5B">
            <w:pPr>
              <w:pStyle w:val="OtherTableBody"/>
            </w:pPr>
            <w:r>
              <w:t>Grouper Status</w:t>
            </w:r>
          </w:p>
        </w:tc>
        <w:tc>
          <w:tcPr>
            <w:tcW w:w="700" w:type="dxa"/>
          </w:tcPr>
          <w:p w14:paraId="6E91730D" w14:textId="77777777" w:rsidR="00FD4AA5" w:rsidRDefault="00FD4AA5" w:rsidP="00D94A5B">
            <w:pPr>
              <w:pStyle w:val="OtherTableBody"/>
            </w:pPr>
            <w:r>
              <w:t>02157</w:t>
            </w:r>
          </w:p>
        </w:tc>
        <w:tc>
          <w:tcPr>
            <w:tcW w:w="600" w:type="dxa"/>
          </w:tcPr>
          <w:p w14:paraId="5CF7A877" w14:textId="77777777" w:rsidR="00FD4AA5" w:rsidRDefault="00FD4AA5" w:rsidP="00D94A5B">
            <w:pPr>
              <w:pStyle w:val="OtherTableBody"/>
            </w:pPr>
            <w:r>
              <w:t>DRG</w:t>
            </w:r>
          </w:p>
        </w:tc>
        <w:tc>
          <w:tcPr>
            <w:tcW w:w="600" w:type="dxa"/>
          </w:tcPr>
          <w:p w14:paraId="2406C90E" w14:textId="77777777" w:rsidR="00FD4AA5" w:rsidRDefault="00FD4AA5" w:rsidP="00D94A5B">
            <w:pPr>
              <w:pStyle w:val="OtherTableBody"/>
            </w:pPr>
            <w:r>
              <w:t>13</w:t>
            </w:r>
          </w:p>
        </w:tc>
        <w:tc>
          <w:tcPr>
            <w:tcW w:w="600" w:type="dxa"/>
          </w:tcPr>
          <w:p w14:paraId="335BE02C" w14:textId="77777777" w:rsidR="00FD4AA5" w:rsidRDefault="00FD4AA5" w:rsidP="00D94A5B">
            <w:pPr>
              <w:pStyle w:val="OtherTableBody"/>
            </w:pPr>
            <w:r>
              <w:t>..</w:t>
            </w:r>
          </w:p>
        </w:tc>
        <w:tc>
          <w:tcPr>
            <w:tcW w:w="600" w:type="dxa"/>
          </w:tcPr>
          <w:p w14:paraId="66B3D9C4" w14:textId="77777777" w:rsidR="00FD4AA5" w:rsidRDefault="00FD4AA5" w:rsidP="00D94A5B">
            <w:pPr>
              <w:pStyle w:val="OtherTableBody"/>
            </w:pPr>
          </w:p>
        </w:tc>
        <w:tc>
          <w:tcPr>
            <w:tcW w:w="600" w:type="dxa"/>
          </w:tcPr>
          <w:p w14:paraId="1CB60F9E" w14:textId="77777777" w:rsidR="00FD4AA5" w:rsidRDefault="00FD4AA5" w:rsidP="00D94A5B">
            <w:pPr>
              <w:pStyle w:val="OtherTableBody"/>
            </w:pPr>
            <w:r>
              <w:t>CWE</w:t>
            </w:r>
          </w:p>
        </w:tc>
        <w:tc>
          <w:tcPr>
            <w:tcW w:w="700" w:type="dxa"/>
          </w:tcPr>
          <w:p w14:paraId="0F81EAF5" w14:textId="77777777" w:rsidR="00FD4AA5" w:rsidRDefault="00FD4AA5" w:rsidP="00D94A5B">
            <w:pPr>
              <w:pStyle w:val="OtherTableBody"/>
            </w:pPr>
          </w:p>
        </w:tc>
        <w:tc>
          <w:tcPr>
            <w:tcW w:w="600" w:type="dxa"/>
          </w:tcPr>
          <w:p w14:paraId="061F6238" w14:textId="77777777" w:rsidR="00FD4AA5" w:rsidRDefault="00FD4AA5" w:rsidP="00D94A5B">
            <w:pPr>
              <w:pStyle w:val="OtherTableBody"/>
            </w:pPr>
            <w:r>
              <w:t>0734</w:t>
            </w:r>
          </w:p>
        </w:tc>
        <w:tc>
          <w:tcPr>
            <w:tcW w:w="900" w:type="dxa"/>
          </w:tcPr>
          <w:p w14:paraId="7D07AE12" w14:textId="77777777" w:rsidR="00FD4AA5" w:rsidRDefault="00FD4AA5" w:rsidP="00D94A5B">
            <w:pPr>
              <w:pStyle w:val="OtherTableBody"/>
            </w:pPr>
            <w:r>
              <w:t>6.5.3</w:t>
            </w:r>
          </w:p>
        </w:tc>
      </w:tr>
      <w:tr w:rsidR="00FD4AA5" w14:paraId="267CC580" w14:textId="77777777" w:rsidTr="00D94A5B">
        <w:trPr>
          <w:tblHeader/>
        </w:trPr>
        <w:tc>
          <w:tcPr>
            <w:tcW w:w="3500" w:type="dxa"/>
          </w:tcPr>
          <w:p w14:paraId="6B148639" w14:textId="77777777" w:rsidR="00FD4AA5" w:rsidRDefault="00FD4AA5" w:rsidP="00D94A5B">
            <w:pPr>
              <w:pStyle w:val="OtherTableBody"/>
            </w:pPr>
            <w:r>
              <w:t>Grouper Version And Type</w:t>
            </w:r>
          </w:p>
        </w:tc>
        <w:tc>
          <w:tcPr>
            <w:tcW w:w="700" w:type="dxa"/>
          </w:tcPr>
          <w:p w14:paraId="0D6E1A91" w14:textId="77777777" w:rsidR="00FD4AA5" w:rsidRDefault="00FD4AA5" w:rsidP="00D94A5B">
            <w:pPr>
              <w:pStyle w:val="OtherTableBody"/>
            </w:pPr>
            <w:r>
              <w:t>00388</w:t>
            </w:r>
          </w:p>
        </w:tc>
        <w:tc>
          <w:tcPr>
            <w:tcW w:w="600" w:type="dxa"/>
          </w:tcPr>
          <w:p w14:paraId="53FDE8D8" w14:textId="77777777" w:rsidR="00FD4AA5" w:rsidRDefault="00FD4AA5" w:rsidP="00D94A5B">
            <w:pPr>
              <w:pStyle w:val="OtherTableBody"/>
            </w:pPr>
            <w:r>
              <w:t>DG1</w:t>
            </w:r>
          </w:p>
        </w:tc>
        <w:tc>
          <w:tcPr>
            <w:tcW w:w="600" w:type="dxa"/>
          </w:tcPr>
          <w:p w14:paraId="4EDA7AD6" w14:textId="77777777" w:rsidR="00FD4AA5" w:rsidRDefault="00FD4AA5" w:rsidP="00D94A5B">
            <w:pPr>
              <w:pStyle w:val="OtherTableBody"/>
            </w:pPr>
            <w:r>
              <w:t>14</w:t>
            </w:r>
          </w:p>
        </w:tc>
        <w:tc>
          <w:tcPr>
            <w:tcW w:w="600" w:type="dxa"/>
          </w:tcPr>
          <w:p w14:paraId="2EA751D0" w14:textId="77777777" w:rsidR="00FD4AA5" w:rsidRDefault="00FD4AA5" w:rsidP="00D94A5B">
            <w:pPr>
              <w:pStyle w:val="OtherTableBody"/>
            </w:pPr>
            <w:r>
              <w:t>..</w:t>
            </w:r>
          </w:p>
        </w:tc>
        <w:tc>
          <w:tcPr>
            <w:tcW w:w="600" w:type="dxa"/>
          </w:tcPr>
          <w:p w14:paraId="63FA6BE2" w14:textId="77777777" w:rsidR="00FD4AA5" w:rsidRDefault="00FD4AA5" w:rsidP="00D94A5B">
            <w:pPr>
              <w:pStyle w:val="OtherTableBody"/>
            </w:pPr>
          </w:p>
        </w:tc>
        <w:tc>
          <w:tcPr>
            <w:tcW w:w="600" w:type="dxa"/>
          </w:tcPr>
          <w:p w14:paraId="19099658" w14:textId="77777777" w:rsidR="00FD4AA5" w:rsidRDefault="00FD4AA5" w:rsidP="00D94A5B">
            <w:pPr>
              <w:pStyle w:val="OtherTableBody"/>
            </w:pPr>
            <w:r>
              <w:t>-</w:t>
            </w:r>
          </w:p>
        </w:tc>
        <w:tc>
          <w:tcPr>
            <w:tcW w:w="700" w:type="dxa"/>
          </w:tcPr>
          <w:p w14:paraId="1FD96E42" w14:textId="77777777" w:rsidR="00FD4AA5" w:rsidRDefault="00FD4AA5" w:rsidP="00D94A5B">
            <w:pPr>
              <w:pStyle w:val="OtherTableBody"/>
            </w:pPr>
          </w:p>
        </w:tc>
        <w:tc>
          <w:tcPr>
            <w:tcW w:w="600" w:type="dxa"/>
          </w:tcPr>
          <w:p w14:paraId="7367ADF8" w14:textId="77777777" w:rsidR="00FD4AA5" w:rsidRDefault="00FD4AA5" w:rsidP="00D94A5B">
            <w:pPr>
              <w:pStyle w:val="OtherTableBody"/>
            </w:pPr>
          </w:p>
        </w:tc>
        <w:tc>
          <w:tcPr>
            <w:tcW w:w="900" w:type="dxa"/>
          </w:tcPr>
          <w:p w14:paraId="6B89F4AF" w14:textId="77777777" w:rsidR="00FD4AA5" w:rsidRDefault="00FD4AA5" w:rsidP="00D94A5B">
            <w:pPr>
              <w:pStyle w:val="OtherTableBody"/>
            </w:pPr>
            <w:r>
              <w:t>6.5.2</w:t>
            </w:r>
          </w:p>
        </w:tc>
      </w:tr>
      <w:tr w:rsidR="00FD4AA5" w14:paraId="2345A47A" w14:textId="77777777" w:rsidTr="00D94A5B">
        <w:trPr>
          <w:tblHeader/>
        </w:trPr>
        <w:tc>
          <w:tcPr>
            <w:tcW w:w="3500" w:type="dxa"/>
          </w:tcPr>
          <w:p w14:paraId="1BB196F2" w14:textId="77777777" w:rsidR="00FD4AA5" w:rsidRDefault="00FD4AA5" w:rsidP="00D94A5B">
            <w:pPr>
              <w:pStyle w:val="OtherTableBody"/>
            </w:pPr>
            <w:r>
              <w:t>GSC Instance Identifier</w:t>
            </w:r>
          </w:p>
        </w:tc>
        <w:tc>
          <w:tcPr>
            <w:tcW w:w="700" w:type="dxa"/>
          </w:tcPr>
          <w:p w14:paraId="06F8746B" w14:textId="77777777" w:rsidR="00FD4AA5" w:rsidRDefault="00FD4AA5" w:rsidP="00D94A5B">
            <w:pPr>
              <w:pStyle w:val="OtherTableBody"/>
            </w:pPr>
            <w:r>
              <w:t>02524</w:t>
            </w:r>
          </w:p>
        </w:tc>
        <w:tc>
          <w:tcPr>
            <w:tcW w:w="600" w:type="dxa"/>
          </w:tcPr>
          <w:p w14:paraId="0496F0AF" w14:textId="77777777" w:rsidR="00FD4AA5" w:rsidRDefault="00FD4AA5" w:rsidP="00D94A5B">
            <w:pPr>
              <w:pStyle w:val="OtherTableBody"/>
            </w:pPr>
            <w:r>
              <w:t>GSC</w:t>
            </w:r>
          </w:p>
        </w:tc>
        <w:tc>
          <w:tcPr>
            <w:tcW w:w="600" w:type="dxa"/>
          </w:tcPr>
          <w:p w14:paraId="2D9C2BD0" w14:textId="77777777" w:rsidR="00FD4AA5" w:rsidRDefault="00FD4AA5" w:rsidP="00D94A5B">
            <w:pPr>
              <w:pStyle w:val="OtherTableBody"/>
            </w:pPr>
            <w:r>
              <w:t>3</w:t>
            </w:r>
          </w:p>
        </w:tc>
        <w:tc>
          <w:tcPr>
            <w:tcW w:w="600" w:type="dxa"/>
          </w:tcPr>
          <w:p w14:paraId="5B4993EA" w14:textId="77777777" w:rsidR="00FD4AA5" w:rsidRDefault="00FD4AA5" w:rsidP="00D94A5B">
            <w:pPr>
              <w:pStyle w:val="OtherTableBody"/>
            </w:pPr>
            <w:r>
              <w:t>..</w:t>
            </w:r>
          </w:p>
        </w:tc>
        <w:tc>
          <w:tcPr>
            <w:tcW w:w="600" w:type="dxa"/>
          </w:tcPr>
          <w:p w14:paraId="30BC718B" w14:textId="77777777" w:rsidR="00FD4AA5" w:rsidRDefault="00FD4AA5" w:rsidP="00D94A5B">
            <w:pPr>
              <w:pStyle w:val="OtherTableBody"/>
            </w:pPr>
          </w:p>
        </w:tc>
        <w:tc>
          <w:tcPr>
            <w:tcW w:w="600" w:type="dxa"/>
          </w:tcPr>
          <w:p w14:paraId="485CACCD" w14:textId="77777777" w:rsidR="00FD4AA5" w:rsidRDefault="00FD4AA5" w:rsidP="00D94A5B">
            <w:pPr>
              <w:pStyle w:val="OtherTableBody"/>
            </w:pPr>
            <w:r>
              <w:t>EI</w:t>
            </w:r>
          </w:p>
        </w:tc>
        <w:tc>
          <w:tcPr>
            <w:tcW w:w="700" w:type="dxa"/>
          </w:tcPr>
          <w:p w14:paraId="265DFD01" w14:textId="77777777" w:rsidR="00FD4AA5" w:rsidRDefault="00FD4AA5" w:rsidP="00D94A5B">
            <w:pPr>
              <w:pStyle w:val="OtherTableBody"/>
            </w:pPr>
          </w:p>
        </w:tc>
        <w:tc>
          <w:tcPr>
            <w:tcW w:w="600" w:type="dxa"/>
          </w:tcPr>
          <w:p w14:paraId="7EBFE29B" w14:textId="77777777" w:rsidR="00FD4AA5" w:rsidRDefault="00FD4AA5" w:rsidP="00D94A5B">
            <w:pPr>
              <w:pStyle w:val="OtherTableBody"/>
            </w:pPr>
          </w:p>
        </w:tc>
        <w:tc>
          <w:tcPr>
            <w:tcW w:w="900" w:type="dxa"/>
          </w:tcPr>
          <w:p w14:paraId="22654CF2" w14:textId="77777777" w:rsidR="00FD4AA5" w:rsidRDefault="00FD4AA5" w:rsidP="00D94A5B">
            <w:pPr>
              <w:pStyle w:val="OtherTableBody"/>
            </w:pPr>
            <w:r>
              <w:t>3.4.21</w:t>
            </w:r>
          </w:p>
        </w:tc>
      </w:tr>
      <w:tr w:rsidR="00FD4AA5" w14:paraId="6D35794B" w14:textId="77777777" w:rsidTr="00D94A5B">
        <w:trPr>
          <w:tblHeader/>
        </w:trPr>
        <w:tc>
          <w:tcPr>
            <w:tcW w:w="3500" w:type="dxa"/>
          </w:tcPr>
          <w:p w14:paraId="41C39784" w14:textId="77777777" w:rsidR="00FD4AA5" w:rsidRDefault="00FD4AA5" w:rsidP="00D94A5B">
            <w:pPr>
              <w:pStyle w:val="OtherTableBody"/>
            </w:pPr>
            <w:r>
              <w:t>GSP Instance Identifier</w:t>
            </w:r>
          </w:p>
        </w:tc>
        <w:tc>
          <w:tcPr>
            <w:tcW w:w="700" w:type="dxa"/>
          </w:tcPr>
          <w:p w14:paraId="07986977" w14:textId="77777777" w:rsidR="00FD4AA5" w:rsidRDefault="00FD4AA5" w:rsidP="00D94A5B">
            <w:pPr>
              <w:pStyle w:val="OtherTableBody"/>
            </w:pPr>
            <w:r>
              <w:t>02510</w:t>
            </w:r>
          </w:p>
        </w:tc>
        <w:tc>
          <w:tcPr>
            <w:tcW w:w="600" w:type="dxa"/>
          </w:tcPr>
          <w:p w14:paraId="7D12AAC8" w14:textId="77777777" w:rsidR="00FD4AA5" w:rsidRDefault="00FD4AA5" w:rsidP="00D94A5B">
            <w:pPr>
              <w:pStyle w:val="OtherTableBody"/>
            </w:pPr>
            <w:r>
              <w:t>GSP</w:t>
            </w:r>
          </w:p>
        </w:tc>
        <w:tc>
          <w:tcPr>
            <w:tcW w:w="600" w:type="dxa"/>
          </w:tcPr>
          <w:p w14:paraId="502EAF78" w14:textId="77777777" w:rsidR="00FD4AA5" w:rsidRDefault="00FD4AA5" w:rsidP="00D94A5B">
            <w:pPr>
              <w:pStyle w:val="OtherTableBody"/>
            </w:pPr>
            <w:r>
              <w:t>3</w:t>
            </w:r>
          </w:p>
        </w:tc>
        <w:tc>
          <w:tcPr>
            <w:tcW w:w="600" w:type="dxa"/>
          </w:tcPr>
          <w:p w14:paraId="2A0E6F54" w14:textId="77777777" w:rsidR="00FD4AA5" w:rsidRDefault="00FD4AA5" w:rsidP="00D94A5B">
            <w:pPr>
              <w:pStyle w:val="OtherTableBody"/>
            </w:pPr>
            <w:r>
              <w:t>..</w:t>
            </w:r>
          </w:p>
        </w:tc>
        <w:tc>
          <w:tcPr>
            <w:tcW w:w="600" w:type="dxa"/>
          </w:tcPr>
          <w:p w14:paraId="06D1B01A" w14:textId="77777777" w:rsidR="00FD4AA5" w:rsidRDefault="00FD4AA5" w:rsidP="00D94A5B">
            <w:pPr>
              <w:pStyle w:val="OtherTableBody"/>
            </w:pPr>
          </w:p>
        </w:tc>
        <w:tc>
          <w:tcPr>
            <w:tcW w:w="600" w:type="dxa"/>
          </w:tcPr>
          <w:p w14:paraId="355D8CF8" w14:textId="77777777" w:rsidR="00FD4AA5" w:rsidRDefault="00FD4AA5" w:rsidP="00D94A5B">
            <w:pPr>
              <w:pStyle w:val="OtherTableBody"/>
            </w:pPr>
            <w:r>
              <w:t>EI</w:t>
            </w:r>
          </w:p>
        </w:tc>
        <w:tc>
          <w:tcPr>
            <w:tcW w:w="700" w:type="dxa"/>
          </w:tcPr>
          <w:p w14:paraId="60F5D06C" w14:textId="77777777" w:rsidR="00FD4AA5" w:rsidRDefault="00FD4AA5" w:rsidP="00D94A5B">
            <w:pPr>
              <w:pStyle w:val="OtherTableBody"/>
            </w:pPr>
          </w:p>
        </w:tc>
        <w:tc>
          <w:tcPr>
            <w:tcW w:w="600" w:type="dxa"/>
          </w:tcPr>
          <w:p w14:paraId="5149A044" w14:textId="77777777" w:rsidR="00FD4AA5" w:rsidRDefault="00FD4AA5" w:rsidP="00D94A5B">
            <w:pPr>
              <w:pStyle w:val="OtherTableBody"/>
            </w:pPr>
          </w:p>
        </w:tc>
        <w:tc>
          <w:tcPr>
            <w:tcW w:w="900" w:type="dxa"/>
          </w:tcPr>
          <w:p w14:paraId="1096332A" w14:textId="77777777" w:rsidR="00FD4AA5" w:rsidRDefault="00FD4AA5" w:rsidP="00D94A5B">
            <w:pPr>
              <w:pStyle w:val="OtherTableBody"/>
            </w:pPr>
            <w:r>
              <w:t>3.4.19</w:t>
            </w:r>
          </w:p>
        </w:tc>
      </w:tr>
      <w:tr w:rsidR="00FD4AA5" w14:paraId="1C74F83A" w14:textId="77777777" w:rsidTr="00D94A5B">
        <w:trPr>
          <w:tblHeader/>
        </w:trPr>
        <w:tc>
          <w:tcPr>
            <w:tcW w:w="3500" w:type="dxa"/>
          </w:tcPr>
          <w:p w14:paraId="377B2470" w14:textId="77777777" w:rsidR="00FD4AA5" w:rsidRDefault="00FD4AA5" w:rsidP="00D94A5B">
            <w:pPr>
              <w:pStyle w:val="OtherTableBody"/>
            </w:pPr>
            <w:r>
              <w:t>GSR Instance Identifier</w:t>
            </w:r>
          </w:p>
        </w:tc>
        <w:tc>
          <w:tcPr>
            <w:tcW w:w="700" w:type="dxa"/>
          </w:tcPr>
          <w:p w14:paraId="0A31AFA3" w14:textId="77777777" w:rsidR="00FD4AA5" w:rsidRDefault="00FD4AA5" w:rsidP="00D94A5B">
            <w:pPr>
              <w:pStyle w:val="OtherTableBody"/>
            </w:pPr>
            <w:r>
              <w:t>02515</w:t>
            </w:r>
          </w:p>
        </w:tc>
        <w:tc>
          <w:tcPr>
            <w:tcW w:w="600" w:type="dxa"/>
          </w:tcPr>
          <w:p w14:paraId="2F2BB69D" w14:textId="77777777" w:rsidR="00FD4AA5" w:rsidRDefault="00FD4AA5" w:rsidP="00D94A5B">
            <w:pPr>
              <w:pStyle w:val="OtherTableBody"/>
            </w:pPr>
            <w:r>
              <w:t>GSR</w:t>
            </w:r>
          </w:p>
        </w:tc>
        <w:tc>
          <w:tcPr>
            <w:tcW w:w="600" w:type="dxa"/>
          </w:tcPr>
          <w:p w14:paraId="3B0979EE" w14:textId="77777777" w:rsidR="00FD4AA5" w:rsidRDefault="00FD4AA5" w:rsidP="00D94A5B">
            <w:pPr>
              <w:pStyle w:val="OtherTableBody"/>
            </w:pPr>
            <w:r>
              <w:t>3</w:t>
            </w:r>
          </w:p>
        </w:tc>
        <w:tc>
          <w:tcPr>
            <w:tcW w:w="600" w:type="dxa"/>
          </w:tcPr>
          <w:p w14:paraId="75977194" w14:textId="77777777" w:rsidR="00FD4AA5" w:rsidRDefault="00FD4AA5" w:rsidP="00D94A5B">
            <w:pPr>
              <w:pStyle w:val="OtherTableBody"/>
            </w:pPr>
            <w:r>
              <w:t>..</w:t>
            </w:r>
          </w:p>
        </w:tc>
        <w:tc>
          <w:tcPr>
            <w:tcW w:w="600" w:type="dxa"/>
          </w:tcPr>
          <w:p w14:paraId="4DED3DF7" w14:textId="77777777" w:rsidR="00FD4AA5" w:rsidRDefault="00FD4AA5" w:rsidP="00D94A5B">
            <w:pPr>
              <w:pStyle w:val="OtherTableBody"/>
            </w:pPr>
          </w:p>
        </w:tc>
        <w:tc>
          <w:tcPr>
            <w:tcW w:w="600" w:type="dxa"/>
          </w:tcPr>
          <w:p w14:paraId="216F08AB" w14:textId="77777777" w:rsidR="00FD4AA5" w:rsidRDefault="00FD4AA5" w:rsidP="00D94A5B">
            <w:pPr>
              <w:pStyle w:val="OtherTableBody"/>
            </w:pPr>
            <w:r>
              <w:t>EI</w:t>
            </w:r>
          </w:p>
        </w:tc>
        <w:tc>
          <w:tcPr>
            <w:tcW w:w="700" w:type="dxa"/>
          </w:tcPr>
          <w:p w14:paraId="3BAC5D17" w14:textId="77777777" w:rsidR="00FD4AA5" w:rsidRDefault="00FD4AA5" w:rsidP="00D94A5B">
            <w:pPr>
              <w:pStyle w:val="OtherTableBody"/>
            </w:pPr>
          </w:p>
        </w:tc>
        <w:tc>
          <w:tcPr>
            <w:tcW w:w="600" w:type="dxa"/>
          </w:tcPr>
          <w:p w14:paraId="5E7C1472" w14:textId="77777777" w:rsidR="00FD4AA5" w:rsidRDefault="00FD4AA5" w:rsidP="00D94A5B">
            <w:pPr>
              <w:pStyle w:val="OtherTableBody"/>
            </w:pPr>
          </w:p>
        </w:tc>
        <w:tc>
          <w:tcPr>
            <w:tcW w:w="900" w:type="dxa"/>
          </w:tcPr>
          <w:p w14:paraId="59293221" w14:textId="77777777" w:rsidR="00FD4AA5" w:rsidRDefault="00FD4AA5" w:rsidP="00D94A5B">
            <w:pPr>
              <w:pStyle w:val="OtherTableBody"/>
            </w:pPr>
            <w:r>
              <w:t>3.4.20</w:t>
            </w:r>
          </w:p>
        </w:tc>
      </w:tr>
      <w:tr w:rsidR="00FD4AA5" w14:paraId="7C5E0124" w14:textId="77777777" w:rsidTr="00D94A5B">
        <w:trPr>
          <w:tblHeader/>
        </w:trPr>
        <w:tc>
          <w:tcPr>
            <w:tcW w:w="3500" w:type="dxa"/>
          </w:tcPr>
          <w:p w14:paraId="4E63938C" w14:textId="77777777" w:rsidR="00FD4AA5" w:rsidRDefault="00FD4AA5" w:rsidP="00D94A5B">
            <w:pPr>
              <w:pStyle w:val="OtherTableBody"/>
            </w:pPr>
            <w:r>
              <w:t>Guarantor Address</w:t>
            </w:r>
          </w:p>
        </w:tc>
        <w:tc>
          <w:tcPr>
            <w:tcW w:w="700" w:type="dxa"/>
          </w:tcPr>
          <w:p w14:paraId="5D2050D4" w14:textId="77777777" w:rsidR="00FD4AA5" w:rsidRDefault="00FD4AA5" w:rsidP="00D94A5B">
            <w:pPr>
              <w:pStyle w:val="OtherTableBody"/>
            </w:pPr>
            <w:r>
              <w:t>00409</w:t>
            </w:r>
          </w:p>
        </w:tc>
        <w:tc>
          <w:tcPr>
            <w:tcW w:w="600" w:type="dxa"/>
          </w:tcPr>
          <w:p w14:paraId="3BC9AF3B" w14:textId="77777777" w:rsidR="00FD4AA5" w:rsidRDefault="00FD4AA5" w:rsidP="00D94A5B">
            <w:pPr>
              <w:pStyle w:val="OtherTableBody"/>
            </w:pPr>
            <w:r>
              <w:t>GT1</w:t>
            </w:r>
          </w:p>
        </w:tc>
        <w:tc>
          <w:tcPr>
            <w:tcW w:w="600" w:type="dxa"/>
          </w:tcPr>
          <w:p w14:paraId="43543895" w14:textId="77777777" w:rsidR="00FD4AA5" w:rsidRDefault="00FD4AA5" w:rsidP="00D94A5B">
            <w:pPr>
              <w:pStyle w:val="OtherTableBody"/>
            </w:pPr>
            <w:r>
              <w:t>5</w:t>
            </w:r>
          </w:p>
        </w:tc>
        <w:tc>
          <w:tcPr>
            <w:tcW w:w="600" w:type="dxa"/>
          </w:tcPr>
          <w:p w14:paraId="110B9748" w14:textId="77777777" w:rsidR="00FD4AA5" w:rsidRDefault="00FD4AA5" w:rsidP="00D94A5B">
            <w:pPr>
              <w:pStyle w:val="OtherTableBody"/>
            </w:pPr>
            <w:r>
              <w:t>..</w:t>
            </w:r>
          </w:p>
        </w:tc>
        <w:tc>
          <w:tcPr>
            <w:tcW w:w="600" w:type="dxa"/>
          </w:tcPr>
          <w:p w14:paraId="04B74EE5" w14:textId="77777777" w:rsidR="00FD4AA5" w:rsidRDefault="00FD4AA5" w:rsidP="00D94A5B">
            <w:pPr>
              <w:pStyle w:val="OtherTableBody"/>
            </w:pPr>
          </w:p>
        </w:tc>
        <w:tc>
          <w:tcPr>
            <w:tcW w:w="600" w:type="dxa"/>
          </w:tcPr>
          <w:p w14:paraId="075A6157" w14:textId="77777777" w:rsidR="00FD4AA5" w:rsidRDefault="00FD4AA5" w:rsidP="00D94A5B">
            <w:pPr>
              <w:pStyle w:val="OtherTableBody"/>
            </w:pPr>
            <w:r>
              <w:t>XAD</w:t>
            </w:r>
          </w:p>
        </w:tc>
        <w:tc>
          <w:tcPr>
            <w:tcW w:w="700" w:type="dxa"/>
          </w:tcPr>
          <w:p w14:paraId="3154F849" w14:textId="77777777" w:rsidR="00FD4AA5" w:rsidRDefault="00FD4AA5" w:rsidP="00D94A5B">
            <w:pPr>
              <w:pStyle w:val="OtherTableBody"/>
            </w:pPr>
            <w:r>
              <w:t>Y</w:t>
            </w:r>
          </w:p>
        </w:tc>
        <w:tc>
          <w:tcPr>
            <w:tcW w:w="600" w:type="dxa"/>
          </w:tcPr>
          <w:p w14:paraId="23C5CC68" w14:textId="77777777" w:rsidR="00FD4AA5" w:rsidRDefault="00FD4AA5" w:rsidP="00D94A5B">
            <w:pPr>
              <w:pStyle w:val="OtherTableBody"/>
            </w:pPr>
          </w:p>
        </w:tc>
        <w:tc>
          <w:tcPr>
            <w:tcW w:w="900" w:type="dxa"/>
          </w:tcPr>
          <w:p w14:paraId="763F7AFC" w14:textId="77777777" w:rsidR="00FD4AA5" w:rsidRDefault="00FD4AA5" w:rsidP="00D94A5B">
            <w:pPr>
              <w:pStyle w:val="OtherTableBody"/>
            </w:pPr>
            <w:r>
              <w:t>6.5.5</w:t>
            </w:r>
          </w:p>
        </w:tc>
      </w:tr>
      <w:tr w:rsidR="00FD4AA5" w14:paraId="3B99C9FD" w14:textId="77777777" w:rsidTr="00D94A5B">
        <w:trPr>
          <w:tblHeader/>
        </w:trPr>
        <w:tc>
          <w:tcPr>
            <w:tcW w:w="3500" w:type="dxa"/>
          </w:tcPr>
          <w:p w14:paraId="3D5EBBFD" w14:textId="77777777" w:rsidR="00FD4AA5" w:rsidRDefault="00FD4AA5" w:rsidP="00D94A5B">
            <w:pPr>
              <w:pStyle w:val="OtherTableBody"/>
            </w:pPr>
            <w:r>
              <w:t>Guarantor Administrative Sex</w:t>
            </w:r>
          </w:p>
        </w:tc>
        <w:tc>
          <w:tcPr>
            <w:tcW w:w="700" w:type="dxa"/>
          </w:tcPr>
          <w:p w14:paraId="765EA0C3" w14:textId="77777777" w:rsidR="00FD4AA5" w:rsidRDefault="00FD4AA5" w:rsidP="00D94A5B">
            <w:pPr>
              <w:pStyle w:val="OtherTableBody"/>
            </w:pPr>
            <w:r>
              <w:t>00413</w:t>
            </w:r>
          </w:p>
        </w:tc>
        <w:tc>
          <w:tcPr>
            <w:tcW w:w="600" w:type="dxa"/>
          </w:tcPr>
          <w:p w14:paraId="274A6076" w14:textId="77777777" w:rsidR="00FD4AA5" w:rsidRDefault="00FD4AA5" w:rsidP="00D94A5B">
            <w:pPr>
              <w:pStyle w:val="OtherTableBody"/>
            </w:pPr>
            <w:r>
              <w:t>GT1</w:t>
            </w:r>
          </w:p>
        </w:tc>
        <w:tc>
          <w:tcPr>
            <w:tcW w:w="600" w:type="dxa"/>
          </w:tcPr>
          <w:p w14:paraId="6B636003" w14:textId="77777777" w:rsidR="00FD4AA5" w:rsidRDefault="00FD4AA5" w:rsidP="00D94A5B">
            <w:pPr>
              <w:pStyle w:val="OtherTableBody"/>
            </w:pPr>
            <w:r>
              <w:t>9</w:t>
            </w:r>
          </w:p>
        </w:tc>
        <w:tc>
          <w:tcPr>
            <w:tcW w:w="600" w:type="dxa"/>
          </w:tcPr>
          <w:p w14:paraId="5E67486D" w14:textId="77777777" w:rsidR="00FD4AA5" w:rsidRDefault="00FD4AA5" w:rsidP="00D94A5B">
            <w:pPr>
              <w:pStyle w:val="OtherTableBody"/>
            </w:pPr>
            <w:r>
              <w:t>..</w:t>
            </w:r>
          </w:p>
        </w:tc>
        <w:tc>
          <w:tcPr>
            <w:tcW w:w="600" w:type="dxa"/>
          </w:tcPr>
          <w:p w14:paraId="3B5268D2" w14:textId="77777777" w:rsidR="00FD4AA5" w:rsidRDefault="00FD4AA5" w:rsidP="00D94A5B">
            <w:pPr>
              <w:pStyle w:val="OtherTableBody"/>
            </w:pPr>
          </w:p>
        </w:tc>
        <w:tc>
          <w:tcPr>
            <w:tcW w:w="600" w:type="dxa"/>
          </w:tcPr>
          <w:p w14:paraId="638C175B" w14:textId="77777777" w:rsidR="00FD4AA5" w:rsidRDefault="00FD4AA5" w:rsidP="00D94A5B">
            <w:pPr>
              <w:pStyle w:val="OtherTableBody"/>
            </w:pPr>
            <w:r>
              <w:t>CWE</w:t>
            </w:r>
          </w:p>
        </w:tc>
        <w:tc>
          <w:tcPr>
            <w:tcW w:w="700" w:type="dxa"/>
          </w:tcPr>
          <w:p w14:paraId="1068DA73" w14:textId="77777777" w:rsidR="00FD4AA5" w:rsidRDefault="00FD4AA5" w:rsidP="00D94A5B">
            <w:pPr>
              <w:pStyle w:val="OtherTableBody"/>
            </w:pPr>
          </w:p>
        </w:tc>
        <w:tc>
          <w:tcPr>
            <w:tcW w:w="600" w:type="dxa"/>
          </w:tcPr>
          <w:p w14:paraId="21911FD5" w14:textId="77777777" w:rsidR="00FD4AA5" w:rsidRDefault="00FD4AA5" w:rsidP="00D94A5B">
            <w:pPr>
              <w:pStyle w:val="OtherTableBody"/>
            </w:pPr>
            <w:r>
              <w:t>0001</w:t>
            </w:r>
          </w:p>
        </w:tc>
        <w:tc>
          <w:tcPr>
            <w:tcW w:w="900" w:type="dxa"/>
          </w:tcPr>
          <w:p w14:paraId="577EEEBE" w14:textId="77777777" w:rsidR="00FD4AA5" w:rsidRDefault="00FD4AA5" w:rsidP="00D94A5B">
            <w:pPr>
              <w:pStyle w:val="OtherTableBody"/>
            </w:pPr>
            <w:r>
              <w:t>6.5.5</w:t>
            </w:r>
          </w:p>
        </w:tc>
      </w:tr>
      <w:tr w:rsidR="00FD4AA5" w14:paraId="6F41C9D4" w14:textId="77777777" w:rsidTr="00D94A5B">
        <w:trPr>
          <w:tblHeader/>
        </w:trPr>
        <w:tc>
          <w:tcPr>
            <w:tcW w:w="3500" w:type="dxa"/>
          </w:tcPr>
          <w:p w14:paraId="15E6B605" w14:textId="77777777" w:rsidR="00FD4AA5" w:rsidRDefault="00FD4AA5" w:rsidP="00D94A5B">
            <w:pPr>
              <w:pStyle w:val="OtherTableBody"/>
            </w:pPr>
            <w:r>
              <w:t>Guarantor Billing Hold Flag</w:t>
            </w:r>
          </w:p>
        </w:tc>
        <w:tc>
          <w:tcPr>
            <w:tcW w:w="700" w:type="dxa"/>
          </w:tcPr>
          <w:p w14:paraId="4EE19FC1" w14:textId="77777777" w:rsidR="00FD4AA5" w:rsidRDefault="00FD4AA5" w:rsidP="00D94A5B">
            <w:pPr>
              <w:pStyle w:val="OtherTableBody"/>
            </w:pPr>
            <w:r>
              <w:t>00773</w:t>
            </w:r>
          </w:p>
        </w:tc>
        <w:tc>
          <w:tcPr>
            <w:tcW w:w="600" w:type="dxa"/>
          </w:tcPr>
          <w:p w14:paraId="40BA82F5" w14:textId="77777777" w:rsidR="00FD4AA5" w:rsidRDefault="00FD4AA5" w:rsidP="00D94A5B">
            <w:pPr>
              <w:pStyle w:val="OtherTableBody"/>
            </w:pPr>
            <w:r>
              <w:t>GT1</w:t>
            </w:r>
          </w:p>
        </w:tc>
        <w:tc>
          <w:tcPr>
            <w:tcW w:w="600" w:type="dxa"/>
          </w:tcPr>
          <w:p w14:paraId="4E3ED4A8" w14:textId="77777777" w:rsidR="00FD4AA5" w:rsidRDefault="00FD4AA5" w:rsidP="00D94A5B">
            <w:pPr>
              <w:pStyle w:val="OtherTableBody"/>
            </w:pPr>
            <w:r>
              <w:t>22</w:t>
            </w:r>
          </w:p>
        </w:tc>
        <w:tc>
          <w:tcPr>
            <w:tcW w:w="600" w:type="dxa"/>
          </w:tcPr>
          <w:p w14:paraId="5B712133" w14:textId="77777777" w:rsidR="00FD4AA5" w:rsidRDefault="00FD4AA5" w:rsidP="00D94A5B">
            <w:pPr>
              <w:pStyle w:val="OtherTableBody"/>
            </w:pPr>
            <w:r>
              <w:t>1..1</w:t>
            </w:r>
          </w:p>
        </w:tc>
        <w:tc>
          <w:tcPr>
            <w:tcW w:w="600" w:type="dxa"/>
          </w:tcPr>
          <w:p w14:paraId="1E137826" w14:textId="77777777" w:rsidR="00FD4AA5" w:rsidRDefault="00FD4AA5" w:rsidP="00D94A5B">
            <w:pPr>
              <w:pStyle w:val="OtherTableBody"/>
            </w:pPr>
          </w:p>
        </w:tc>
        <w:tc>
          <w:tcPr>
            <w:tcW w:w="600" w:type="dxa"/>
          </w:tcPr>
          <w:p w14:paraId="6BF4FC61" w14:textId="77777777" w:rsidR="00FD4AA5" w:rsidRDefault="00FD4AA5" w:rsidP="00D94A5B">
            <w:pPr>
              <w:pStyle w:val="OtherTableBody"/>
            </w:pPr>
            <w:r>
              <w:t>ID</w:t>
            </w:r>
          </w:p>
        </w:tc>
        <w:tc>
          <w:tcPr>
            <w:tcW w:w="700" w:type="dxa"/>
          </w:tcPr>
          <w:p w14:paraId="30830662" w14:textId="77777777" w:rsidR="00FD4AA5" w:rsidRDefault="00FD4AA5" w:rsidP="00D94A5B">
            <w:pPr>
              <w:pStyle w:val="OtherTableBody"/>
            </w:pPr>
          </w:p>
        </w:tc>
        <w:tc>
          <w:tcPr>
            <w:tcW w:w="600" w:type="dxa"/>
          </w:tcPr>
          <w:p w14:paraId="2D989BDE" w14:textId="77777777" w:rsidR="00FD4AA5" w:rsidRDefault="00FD4AA5" w:rsidP="00D94A5B">
            <w:pPr>
              <w:pStyle w:val="OtherTableBody"/>
            </w:pPr>
            <w:r>
              <w:t>0136</w:t>
            </w:r>
          </w:p>
        </w:tc>
        <w:tc>
          <w:tcPr>
            <w:tcW w:w="900" w:type="dxa"/>
          </w:tcPr>
          <w:p w14:paraId="52A06B50" w14:textId="77777777" w:rsidR="00FD4AA5" w:rsidRDefault="00FD4AA5" w:rsidP="00D94A5B">
            <w:pPr>
              <w:pStyle w:val="OtherTableBody"/>
            </w:pPr>
            <w:r>
              <w:t>6.5.5</w:t>
            </w:r>
          </w:p>
        </w:tc>
      </w:tr>
      <w:tr w:rsidR="00FD4AA5" w14:paraId="0DD948CC" w14:textId="77777777" w:rsidTr="00D94A5B">
        <w:trPr>
          <w:tblHeader/>
        </w:trPr>
        <w:tc>
          <w:tcPr>
            <w:tcW w:w="3500" w:type="dxa"/>
          </w:tcPr>
          <w:p w14:paraId="49E8CE30" w14:textId="77777777" w:rsidR="00FD4AA5" w:rsidRDefault="00FD4AA5" w:rsidP="00D94A5B">
            <w:pPr>
              <w:pStyle w:val="OtherTableBody"/>
            </w:pPr>
            <w:r>
              <w:t>Guarantor Birth Place</w:t>
            </w:r>
          </w:p>
        </w:tc>
        <w:tc>
          <w:tcPr>
            <w:tcW w:w="700" w:type="dxa"/>
          </w:tcPr>
          <w:p w14:paraId="033AF12A" w14:textId="77777777" w:rsidR="00FD4AA5" w:rsidRDefault="00FD4AA5" w:rsidP="00D94A5B">
            <w:pPr>
              <w:pStyle w:val="OtherTableBody"/>
            </w:pPr>
            <w:r>
              <w:t>01851</w:t>
            </w:r>
          </w:p>
        </w:tc>
        <w:tc>
          <w:tcPr>
            <w:tcW w:w="600" w:type="dxa"/>
          </w:tcPr>
          <w:p w14:paraId="0742970D" w14:textId="77777777" w:rsidR="00FD4AA5" w:rsidRDefault="00FD4AA5" w:rsidP="00D94A5B">
            <w:pPr>
              <w:pStyle w:val="OtherTableBody"/>
            </w:pPr>
            <w:r>
              <w:t>GT1</w:t>
            </w:r>
          </w:p>
        </w:tc>
        <w:tc>
          <w:tcPr>
            <w:tcW w:w="600" w:type="dxa"/>
          </w:tcPr>
          <w:p w14:paraId="20A98972" w14:textId="77777777" w:rsidR="00FD4AA5" w:rsidRDefault="00FD4AA5" w:rsidP="00D94A5B">
            <w:pPr>
              <w:pStyle w:val="OtherTableBody"/>
            </w:pPr>
            <w:r>
              <w:t>56</w:t>
            </w:r>
          </w:p>
        </w:tc>
        <w:tc>
          <w:tcPr>
            <w:tcW w:w="600" w:type="dxa"/>
          </w:tcPr>
          <w:p w14:paraId="230A9BF8" w14:textId="77777777" w:rsidR="00FD4AA5" w:rsidRDefault="00FD4AA5" w:rsidP="00D94A5B">
            <w:pPr>
              <w:pStyle w:val="OtherTableBody"/>
            </w:pPr>
            <w:r>
              <w:t>..</w:t>
            </w:r>
          </w:p>
        </w:tc>
        <w:tc>
          <w:tcPr>
            <w:tcW w:w="600" w:type="dxa"/>
          </w:tcPr>
          <w:p w14:paraId="690E4136" w14:textId="77777777" w:rsidR="00FD4AA5" w:rsidRDefault="00FD4AA5" w:rsidP="00D94A5B">
            <w:pPr>
              <w:pStyle w:val="OtherTableBody"/>
            </w:pPr>
            <w:r>
              <w:t>100#</w:t>
            </w:r>
          </w:p>
        </w:tc>
        <w:tc>
          <w:tcPr>
            <w:tcW w:w="600" w:type="dxa"/>
          </w:tcPr>
          <w:p w14:paraId="62E89B14" w14:textId="77777777" w:rsidR="00FD4AA5" w:rsidRDefault="00FD4AA5" w:rsidP="00D94A5B">
            <w:pPr>
              <w:pStyle w:val="OtherTableBody"/>
            </w:pPr>
            <w:r>
              <w:t>ST</w:t>
            </w:r>
          </w:p>
        </w:tc>
        <w:tc>
          <w:tcPr>
            <w:tcW w:w="700" w:type="dxa"/>
          </w:tcPr>
          <w:p w14:paraId="10924A5A" w14:textId="77777777" w:rsidR="00FD4AA5" w:rsidRDefault="00FD4AA5" w:rsidP="00D94A5B">
            <w:pPr>
              <w:pStyle w:val="OtherTableBody"/>
            </w:pPr>
          </w:p>
        </w:tc>
        <w:tc>
          <w:tcPr>
            <w:tcW w:w="600" w:type="dxa"/>
          </w:tcPr>
          <w:p w14:paraId="573B0A61" w14:textId="77777777" w:rsidR="00FD4AA5" w:rsidRDefault="00FD4AA5" w:rsidP="00D94A5B">
            <w:pPr>
              <w:pStyle w:val="OtherTableBody"/>
            </w:pPr>
          </w:p>
        </w:tc>
        <w:tc>
          <w:tcPr>
            <w:tcW w:w="900" w:type="dxa"/>
          </w:tcPr>
          <w:p w14:paraId="0F0A011C" w14:textId="77777777" w:rsidR="00FD4AA5" w:rsidRDefault="00FD4AA5" w:rsidP="00D94A5B">
            <w:pPr>
              <w:pStyle w:val="OtherTableBody"/>
            </w:pPr>
            <w:r>
              <w:t>6.5.5</w:t>
            </w:r>
          </w:p>
        </w:tc>
      </w:tr>
      <w:tr w:rsidR="00FD4AA5" w14:paraId="34545D40" w14:textId="77777777" w:rsidTr="00D94A5B">
        <w:trPr>
          <w:tblHeader/>
        </w:trPr>
        <w:tc>
          <w:tcPr>
            <w:tcW w:w="3500" w:type="dxa"/>
          </w:tcPr>
          <w:p w14:paraId="63CA615F" w14:textId="77777777" w:rsidR="00FD4AA5" w:rsidRDefault="00FD4AA5" w:rsidP="00D94A5B">
            <w:pPr>
              <w:pStyle w:val="OtherTableBody"/>
            </w:pPr>
            <w:r>
              <w:t>Guarantor Charge Adjustment Code</w:t>
            </w:r>
          </w:p>
        </w:tc>
        <w:tc>
          <w:tcPr>
            <w:tcW w:w="700" w:type="dxa"/>
          </w:tcPr>
          <w:p w14:paraId="66065A3E" w14:textId="77777777" w:rsidR="00FD4AA5" w:rsidRDefault="00FD4AA5" w:rsidP="00D94A5B">
            <w:pPr>
              <w:pStyle w:val="OtherTableBody"/>
            </w:pPr>
            <w:r>
              <w:t>00777</w:t>
            </w:r>
          </w:p>
        </w:tc>
        <w:tc>
          <w:tcPr>
            <w:tcW w:w="600" w:type="dxa"/>
          </w:tcPr>
          <w:p w14:paraId="1CC0E979" w14:textId="77777777" w:rsidR="00FD4AA5" w:rsidRDefault="00FD4AA5" w:rsidP="00D94A5B">
            <w:pPr>
              <w:pStyle w:val="OtherTableBody"/>
            </w:pPr>
            <w:r>
              <w:t>GT1</w:t>
            </w:r>
          </w:p>
        </w:tc>
        <w:tc>
          <w:tcPr>
            <w:tcW w:w="600" w:type="dxa"/>
          </w:tcPr>
          <w:p w14:paraId="2FC97E7B" w14:textId="77777777" w:rsidR="00FD4AA5" w:rsidRDefault="00FD4AA5" w:rsidP="00D94A5B">
            <w:pPr>
              <w:pStyle w:val="OtherTableBody"/>
            </w:pPr>
            <w:r>
              <w:t>26</w:t>
            </w:r>
          </w:p>
        </w:tc>
        <w:tc>
          <w:tcPr>
            <w:tcW w:w="600" w:type="dxa"/>
          </w:tcPr>
          <w:p w14:paraId="6005FF03" w14:textId="77777777" w:rsidR="00FD4AA5" w:rsidRDefault="00FD4AA5" w:rsidP="00D94A5B">
            <w:pPr>
              <w:pStyle w:val="OtherTableBody"/>
            </w:pPr>
            <w:r>
              <w:t>..</w:t>
            </w:r>
          </w:p>
        </w:tc>
        <w:tc>
          <w:tcPr>
            <w:tcW w:w="600" w:type="dxa"/>
          </w:tcPr>
          <w:p w14:paraId="6114F71F" w14:textId="77777777" w:rsidR="00FD4AA5" w:rsidRDefault="00FD4AA5" w:rsidP="00D94A5B">
            <w:pPr>
              <w:pStyle w:val="OtherTableBody"/>
            </w:pPr>
          </w:p>
        </w:tc>
        <w:tc>
          <w:tcPr>
            <w:tcW w:w="600" w:type="dxa"/>
          </w:tcPr>
          <w:p w14:paraId="7C5942B7" w14:textId="77777777" w:rsidR="00FD4AA5" w:rsidRDefault="00FD4AA5" w:rsidP="00D94A5B">
            <w:pPr>
              <w:pStyle w:val="OtherTableBody"/>
            </w:pPr>
            <w:r>
              <w:t>CWE</w:t>
            </w:r>
          </w:p>
        </w:tc>
        <w:tc>
          <w:tcPr>
            <w:tcW w:w="700" w:type="dxa"/>
          </w:tcPr>
          <w:p w14:paraId="07615A40" w14:textId="77777777" w:rsidR="00FD4AA5" w:rsidRDefault="00FD4AA5" w:rsidP="00D94A5B">
            <w:pPr>
              <w:pStyle w:val="OtherTableBody"/>
            </w:pPr>
          </w:p>
        </w:tc>
        <w:tc>
          <w:tcPr>
            <w:tcW w:w="600" w:type="dxa"/>
          </w:tcPr>
          <w:p w14:paraId="3CCFEECA" w14:textId="77777777" w:rsidR="00FD4AA5" w:rsidRDefault="00FD4AA5" w:rsidP="00D94A5B">
            <w:pPr>
              <w:pStyle w:val="OtherTableBody"/>
            </w:pPr>
            <w:r>
              <w:t>0218</w:t>
            </w:r>
          </w:p>
        </w:tc>
        <w:tc>
          <w:tcPr>
            <w:tcW w:w="900" w:type="dxa"/>
          </w:tcPr>
          <w:p w14:paraId="1008954D" w14:textId="77777777" w:rsidR="00FD4AA5" w:rsidRDefault="00FD4AA5" w:rsidP="00D94A5B">
            <w:pPr>
              <w:pStyle w:val="OtherTableBody"/>
            </w:pPr>
            <w:r>
              <w:t>6.5.5</w:t>
            </w:r>
          </w:p>
        </w:tc>
      </w:tr>
      <w:tr w:rsidR="00FD4AA5" w14:paraId="3CE4BDE5" w14:textId="77777777" w:rsidTr="00D94A5B">
        <w:trPr>
          <w:tblHeader/>
        </w:trPr>
        <w:tc>
          <w:tcPr>
            <w:tcW w:w="3500" w:type="dxa"/>
          </w:tcPr>
          <w:p w14:paraId="238A3585" w14:textId="77777777" w:rsidR="00FD4AA5" w:rsidRDefault="00FD4AA5" w:rsidP="00D94A5B">
            <w:pPr>
              <w:pStyle w:val="OtherTableBody"/>
            </w:pPr>
            <w:r>
              <w:t>Guarantor Credit Rating Code</w:t>
            </w:r>
          </w:p>
        </w:tc>
        <w:tc>
          <w:tcPr>
            <w:tcW w:w="700" w:type="dxa"/>
          </w:tcPr>
          <w:p w14:paraId="0833FDEB" w14:textId="77777777" w:rsidR="00FD4AA5" w:rsidRDefault="00FD4AA5" w:rsidP="00D94A5B">
            <w:pPr>
              <w:pStyle w:val="OtherTableBody"/>
            </w:pPr>
            <w:r>
              <w:t>00774</w:t>
            </w:r>
          </w:p>
        </w:tc>
        <w:tc>
          <w:tcPr>
            <w:tcW w:w="600" w:type="dxa"/>
          </w:tcPr>
          <w:p w14:paraId="4DA0E89A" w14:textId="77777777" w:rsidR="00FD4AA5" w:rsidRDefault="00FD4AA5" w:rsidP="00D94A5B">
            <w:pPr>
              <w:pStyle w:val="OtherTableBody"/>
            </w:pPr>
            <w:r>
              <w:t>GT1</w:t>
            </w:r>
          </w:p>
        </w:tc>
        <w:tc>
          <w:tcPr>
            <w:tcW w:w="600" w:type="dxa"/>
          </w:tcPr>
          <w:p w14:paraId="310839AF" w14:textId="77777777" w:rsidR="00FD4AA5" w:rsidRDefault="00FD4AA5" w:rsidP="00D94A5B">
            <w:pPr>
              <w:pStyle w:val="OtherTableBody"/>
            </w:pPr>
            <w:r>
              <w:t>23</w:t>
            </w:r>
          </w:p>
        </w:tc>
        <w:tc>
          <w:tcPr>
            <w:tcW w:w="600" w:type="dxa"/>
          </w:tcPr>
          <w:p w14:paraId="2399AAF8" w14:textId="77777777" w:rsidR="00FD4AA5" w:rsidRDefault="00FD4AA5" w:rsidP="00D94A5B">
            <w:pPr>
              <w:pStyle w:val="OtherTableBody"/>
            </w:pPr>
            <w:r>
              <w:t>..</w:t>
            </w:r>
          </w:p>
        </w:tc>
        <w:tc>
          <w:tcPr>
            <w:tcW w:w="600" w:type="dxa"/>
          </w:tcPr>
          <w:p w14:paraId="5940AF01" w14:textId="77777777" w:rsidR="00FD4AA5" w:rsidRDefault="00FD4AA5" w:rsidP="00D94A5B">
            <w:pPr>
              <w:pStyle w:val="OtherTableBody"/>
            </w:pPr>
          </w:p>
        </w:tc>
        <w:tc>
          <w:tcPr>
            <w:tcW w:w="600" w:type="dxa"/>
          </w:tcPr>
          <w:p w14:paraId="21869B12" w14:textId="77777777" w:rsidR="00FD4AA5" w:rsidRDefault="00FD4AA5" w:rsidP="00D94A5B">
            <w:pPr>
              <w:pStyle w:val="OtherTableBody"/>
            </w:pPr>
            <w:r>
              <w:t>CWE</w:t>
            </w:r>
          </w:p>
        </w:tc>
        <w:tc>
          <w:tcPr>
            <w:tcW w:w="700" w:type="dxa"/>
          </w:tcPr>
          <w:p w14:paraId="43F7D5FC" w14:textId="77777777" w:rsidR="00FD4AA5" w:rsidRDefault="00FD4AA5" w:rsidP="00D94A5B">
            <w:pPr>
              <w:pStyle w:val="OtherTableBody"/>
            </w:pPr>
          </w:p>
        </w:tc>
        <w:tc>
          <w:tcPr>
            <w:tcW w:w="600" w:type="dxa"/>
          </w:tcPr>
          <w:p w14:paraId="15D8F339" w14:textId="77777777" w:rsidR="00FD4AA5" w:rsidRDefault="00FD4AA5" w:rsidP="00D94A5B">
            <w:pPr>
              <w:pStyle w:val="OtherTableBody"/>
            </w:pPr>
            <w:r>
              <w:t>0341</w:t>
            </w:r>
          </w:p>
        </w:tc>
        <w:tc>
          <w:tcPr>
            <w:tcW w:w="900" w:type="dxa"/>
          </w:tcPr>
          <w:p w14:paraId="3EF7A0E8" w14:textId="77777777" w:rsidR="00FD4AA5" w:rsidRDefault="00FD4AA5" w:rsidP="00D94A5B">
            <w:pPr>
              <w:pStyle w:val="OtherTableBody"/>
            </w:pPr>
            <w:r>
              <w:t>6.5.5</w:t>
            </w:r>
          </w:p>
        </w:tc>
      </w:tr>
      <w:tr w:rsidR="00FD4AA5" w14:paraId="1C3593C6" w14:textId="77777777" w:rsidTr="00D94A5B">
        <w:trPr>
          <w:tblHeader/>
        </w:trPr>
        <w:tc>
          <w:tcPr>
            <w:tcW w:w="3500" w:type="dxa"/>
          </w:tcPr>
          <w:p w14:paraId="2E55DD53" w14:textId="77777777" w:rsidR="00FD4AA5" w:rsidRDefault="00FD4AA5" w:rsidP="00D94A5B">
            <w:pPr>
              <w:pStyle w:val="OtherTableBody"/>
            </w:pPr>
            <w:r>
              <w:t>Guarantor Date - Begin</w:t>
            </w:r>
          </w:p>
        </w:tc>
        <w:tc>
          <w:tcPr>
            <w:tcW w:w="700" w:type="dxa"/>
          </w:tcPr>
          <w:p w14:paraId="2F18788B" w14:textId="77777777" w:rsidR="00FD4AA5" w:rsidRDefault="00FD4AA5" w:rsidP="00D94A5B">
            <w:pPr>
              <w:pStyle w:val="OtherTableBody"/>
            </w:pPr>
            <w:r>
              <w:t>00417</w:t>
            </w:r>
          </w:p>
        </w:tc>
        <w:tc>
          <w:tcPr>
            <w:tcW w:w="600" w:type="dxa"/>
          </w:tcPr>
          <w:p w14:paraId="58D53999" w14:textId="77777777" w:rsidR="00FD4AA5" w:rsidRDefault="00FD4AA5" w:rsidP="00D94A5B">
            <w:pPr>
              <w:pStyle w:val="OtherTableBody"/>
            </w:pPr>
            <w:r>
              <w:t>GT1</w:t>
            </w:r>
          </w:p>
        </w:tc>
        <w:tc>
          <w:tcPr>
            <w:tcW w:w="600" w:type="dxa"/>
          </w:tcPr>
          <w:p w14:paraId="070F78E7" w14:textId="77777777" w:rsidR="00FD4AA5" w:rsidRDefault="00FD4AA5" w:rsidP="00D94A5B">
            <w:pPr>
              <w:pStyle w:val="OtherTableBody"/>
            </w:pPr>
            <w:r>
              <w:t>13</w:t>
            </w:r>
          </w:p>
        </w:tc>
        <w:tc>
          <w:tcPr>
            <w:tcW w:w="600" w:type="dxa"/>
          </w:tcPr>
          <w:p w14:paraId="779DF2FB" w14:textId="77777777" w:rsidR="00FD4AA5" w:rsidRDefault="00FD4AA5" w:rsidP="00D94A5B">
            <w:pPr>
              <w:pStyle w:val="OtherTableBody"/>
            </w:pPr>
            <w:r>
              <w:t>..</w:t>
            </w:r>
          </w:p>
        </w:tc>
        <w:tc>
          <w:tcPr>
            <w:tcW w:w="600" w:type="dxa"/>
          </w:tcPr>
          <w:p w14:paraId="017F88D0" w14:textId="77777777" w:rsidR="00FD4AA5" w:rsidRDefault="00FD4AA5" w:rsidP="00D94A5B">
            <w:pPr>
              <w:pStyle w:val="OtherTableBody"/>
            </w:pPr>
          </w:p>
        </w:tc>
        <w:tc>
          <w:tcPr>
            <w:tcW w:w="600" w:type="dxa"/>
          </w:tcPr>
          <w:p w14:paraId="14B05055" w14:textId="77777777" w:rsidR="00FD4AA5" w:rsidRDefault="00FD4AA5" w:rsidP="00D94A5B">
            <w:pPr>
              <w:pStyle w:val="OtherTableBody"/>
            </w:pPr>
            <w:r>
              <w:t>DT</w:t>
            </w:r>
          </w:p>
        </w:tc>
        <w:tc>
          <w:tcPr>
            <w:tcW w:w="700" w:type="dxa"/>
          </w:tcPr>
          <w:p w14:paraId="4B068C45" w14:textId="77777777" w:rsidR="00FD4AA5" w:rsidRDefault="00FD4AA5" w:rsidP="00D94A5B">
            <w:pPr>
              <w:pStyle w:val="OtherTableBody"/>
            </w:pPr>
          </w:p>
        </w:tc>
        <w:tc>
          <w:tcPr>
            <w:tcW w:w="600" w:type="dxa"/>
          </w:tcPr>
          <w:p w14:paraId="55400BAB" w14:textId="77777777" w:rsidR="00FD4AA5" w:rsidRDefault="00FD4AA5" w:rsidP="00D94A5B">
            <w:pPr>
              <w:pStyle w:val="OtherTableBody"/>
            </w:pPr>
          </w:p>
        </w:tc>
        <w:tc>
          <w:tcPr>
            <w:tcW w:w="900" w:type="dxa"/>
          </w:tcPr>
          <w:p w14:paraId="150C8421" w14:textId="77777777" w:rsidR="00FD4AA5" w:rsidRDefault="00FD4AA5" w:rsidP="00D94A5B">
            <w:pPr>
              <w:pStyle w:val="OtherTableBody"/>
            </w:pPr>
            <w:r>
              <w:t>6.5.5</w:t>
            </w:r>
          </w:p>
        </w:tc>
      </w:tr>
      <w:tr w:rsidR="00FD4AA5" w14:paraId="4103022E" w14:textId="77777777" w:rsidTr="00D94A5B">
        <w:trPr>
          <w:tblHeader/>
        </w:trPr>
        <w:tc>
          <w:tcPr>
            <w:tcW w:w="3500" w:type="dxa"/>
          </w:tcPr>
          <w:p w14:paraId="4E72C5BB" w14:textId="77777777" w:rsidR="00FD4AA5" w:rsidRDefault="00FD4AA5" w:rsidP="00D94A5B">
            <w:pPr>
              <w:pStyle w:val="OtherTableBody"/>
            </w:pPr>
            <w:r>
              <w:t>Guarantor Date - End</w:t>
            </w:r>
          </w:p>
        </w:tc>
        <w:tc>
          <w:tcPr>
            <w:tcW w:w="700" w:type="dxa"/>
          </w:tcPr>
          <w:p w14:paraId="2418769E" w14:textId="77777777" w:rsidR="00FD4AA5" w:rsidRDefault="00FD4AA5" w:rsidP="00D94A5B">
            <w:pPr>
              <w:pStyle w:val="OtherTableBody"/>
            </w:pPr>
            <w:r>
              <w:t>00418</w:t>
            </w:r>
          </w:p>
        </w:tc>
        <w:tc>
          <w:tcPr>
            <w:tcW w:w="600" w:type="dxa"/>
          </w:tcPr>
          <w:p w14:paraId="598B6383" w14:textId="77777777" w:rsidR="00FD4AA5" w:rsidRDefault="00FD4AA5" w:rsidP="00D94A5B">
            <w:pPr>
              <w:pStyle w:val="OtherTableBody"/>
            </w:pPr>
            <w:r>
              <w:t>GT1</w:t>
            </w:r>
          </w:p>
        </w:tc>
        <w:tc>
          <w:tcPr>
            <w:tcW w:w="600" w:type="dxa"/>
          </w:tcPr>
          <w:p w14:paraId="537589CE" w14:textId="77777777" w:rsidR="00FD4AA5" w:rsidRDefault="00FD4AA5" w:rsidP="00D94A5B">
            <w:pPr>
              <w:pStyle w:val="OtherTableBody"/>
            </w:pPr>
            <w:r>
              <w:t>14</w:t>
            </w:r>
          </w:p>
        </w:tc>
        <w:tc>
          <w:tcPr>
            <w:tcW w:w="600" w:type="dxa"/>
          </w:tcPr>
          <w:p w14:paraId="5F348F48" w14:textId="77777777" w:rsidR="00FD4AA5" w:rsidRDefault="00FD4AA5" w:rsidP="00D94A5B">
            <w:pPr>
              <w:pStyle w:val="OtherTableBody"/>
            </w:pPr>
            <w:r>
              <w:t>..</w:t>
            </w:r>
          </w:p>
        </w:tc>
        <w:tc>
          <w:tcPr>
            <w:tcW w:w="600" w:type="dxa"/>
          </w:tcPr>
          <w:p w14:paraId="7E69A920" w14:textId="77777777" w:rsidR="00FD4AA5" w:rsidRDefault="00FD4AA5" w:rsidP="00D94A5B">
            <w:pPr>
              <w:pStyle w:val="OtherTableBody"/>
            </w:pPr>
          </w:p>
        </w:tc>
        <w:tc>
          <w:tcPr>
            <w:tcW w:w="600" w:type="dxa"/>
          </w:tcPr>
          <w:p w14:paraId="368A2703" w14:textId="77777777" w:rsidR="00FD4AA5" w:rsidRDefault="00FD4AA5" w:rsidP="00D94A5B">
            <w:pPr>
              <w:pStyle w:val="OtherTableBody"/>
            </w:pPr>
            <w:r>
              <w:t>DT</w:t>
            </w:r>
          </w:p>
        </w:tc>
        <w:tc>
          <w:tcPr>
            <w:tcW w:w="700" w:type="dxa"/>
          </w:tcPr>
          <w:p w14:paraId="6D0777A0" w14:textId="77777777" w:rsidR="00FD4AA5" w:rsidRDefault="00FD4AA5" w:rsidP="00D94A5B">
            <w:pPr>
              <w:pStyle w:val="OtherTableBody"/>
            </w:pPr>
          </w:p>
        </w:tc>
        <w:tc>
          <w:tcPr>
            <w:tcW w:w="600" w:type="dxa"/>
          </w:tcPr>
          <w:p w14:paraId="528537A6" w14:textId="77777777" w:rsidR="00FD4AA5" w:rsidRDefault="00FD4AA5" w:rsidP="00D94A5B">
            <w:pPr>
              <w:pStyle w:val="OtherTableBody"/>
            </w:pPr>
          </w:p>
        </w:tc>
        <w:tc>
          <w:tcPr>
            <w:tcW w:w="900" w:type="dxa"/>
          </w:tcPr>
          <w:p w14:paraId="5BB4C554" w14:textId="77777777" w:rsidR="00FD4AA5" w:rsidRDefault="00FD4AA5" w:rsidP="00D94A5B">
            <w:pPr>
              <w:pStyle w:val="OtherTableBody"/>
            </w:pPr>
            <w:r>
              <w:t>6.5.5</w:t>
            </w:r>
          </w:p>
        </w:tc>
      </w:tr>
      <w:tr w:rsidR="00FD4AA5" w14:paraId="06758F66" w14:textId="77777777" w:rsidTr="00D94A5B">
        <w:trPr>
          <w:tblHeader/>
        </w:trPr>
        <w:tc>
          <w:tcPr>
            <w:tcW w:w="3500" w:type="dxa"/>
          </w:tcPr>
          <w:p w14:paraId="2B77704F" w14:textId="77777777" w:rsidR="00FD4AA5" w:rsidRDefault="00FD4AA5" w:rsidP="00D94A5B">
            <w:pPr>
              <w:pStyle w:val="OtherTableBody"/>
            </w:pPr>
            <w:r>
              <w:t>Guarantor Date/Time Of Birth</w:t>
            </w:r>
          </w:p>
        </w:tc>
        <w:tc>
          <w:tcPr>
            <w:tcW w:w="700" w:type="dxa"/>
          </w:tcPr>
          <w:p w14:paraId="201C591F" w14:textId="77777777" w:rsidR="00FD4AA5" w:rsidRDefault="00FD4AA5" w:rsidP="00D94A5B">
            <w:pPr>
              <w:pStyle w:val="OtherTableBody"/>
            </w:pPr>
            <w:r>
              <w:t>00412</w:t>
            </w:r>
          </w:p>
        </w:tc>
        <w:tc>
          <w:tcPr>
            <w:tcW w:w="600" w:type="dxa"/>
          </w:tcPr>
          <w:p w14:paraId="7A93CC9B" w14:textId="77777777" w:rsidR="00FD4AA5" w:rsidRDefault="00FD4AA5" w:rsidP="00D94A5B">
            <w:pPr>
              <w:pStyle w:val="OtherTableBody"/>
            </w:pPr>
            <w:r>
              <w:t>GT1</w:t>
            </w:r>
          </w:p>
        </w:tc>
        <w:tc>
          <w:tcPr>
            <w:tcW w:w="600" w:type="dxa"/>
          </w:tcPr>
          <w:p w14:paraId="131D480E" w14:textId="77777777" w:rsidR="00FD4AA5" w:rsidRDefault="00FD4AA5" w:rsidP="00D94A5B">
            <w:pPr>
              <w:pStyle w:val="OtherTableBody"/>
            </w:pPr>
            <w:r>
              <w:t>8</w:t>
            </w:r>
          </w:p>
        </w:tc>
        <w:tc>
          <w:tcPr>
            <w:tcW w:w="600" w:type="dxa"/>
          </w:tcPr>
          <w:p w14:paraId="6561EA5F" w14:textId="77777777" w:rsidR="00FD4AA5" w:rsidRDefault="00FD4AA5" w:rsidP="00D94A5B">
            <w:pPr>
              <w:pStyle w:val="OtherTableBody"/>
            </w:pPr>
            <w:r>
              <w:t>..</w:t>
            </w:r>
          </w:p>
        </w:tc>
        <w:tc>
          <w:tcPr>
            <w:tcW w:w="600" w:type="dxa"/>
          </w:tcPr>
          <w:p w14:paraId="78691B92" w14:textId="77777777" w:rsidR="00FD4AA5" w:rsidRDefault="00FD4AA5" w:rsidP="00D94A5B">
            <w:pPr>
              <w:pStyle w:val="OtherTableBody"/>
            </w:pPr>
          </w:p>
        </w:tc>
        <w:tc>
          <w:tcPr>
            <w:tcW w:w="600" w:type="dxa"/>
          </w:tcPr>
          <w:p w14:paraId="7353A0CE" w14:textId="77777777" w:rsidR="00FD4AA5" w:rsidRDefault="00FD4AA5" w:rsidP="00D94A5B">
            <w:pPr>
              <w:pStyle w:val="OtherTableBody"/>
            </w:pPr>
            <w:r>
              <w:t>DTM</w:t>
            </w:r>
          </w:p>
        </w:tc>
        <w:tc>
          <w:tcPr>
            <w:tcW w:w="700" w:type="dxa"/>
          </w:tcPr>
          <w:p w14:paraId="6A4CE6E9" w14:textId="77777777" w:rsidR="00FD4AA5" w:rsidRDefault="00FD4AA5" w:rsidP="00D94A5B">
            <w:pPr>
              <w:pStyle w:val="OtherTableBody"/>
            </w:pPr>
          </w:p>
        </w:tc>
        <w:tc>
          <w:tcPr>
            <w:tcW w:w="600" w:type="dxa"/>
          </w:tcPr>
          <w:p w14:paraId="23435E06" w14:textId="77777777" w:rsidR="00FD4AA5" w:rsidRDefault="00FD4AA5" w:rsidP="00D94A5B">
            <w:pPr>
              <w:pStyle w:val="OtherTableBody"/>
            </w:pPr>
          </w:p>
        </w:tc>
        <w:tc>
          <w:tcPr>
            <w:tcW w:w="900" w:type="dxa"/>
          </w:tcPr>
          <w:p w14:paraId="6A7ADCCD" w14:textId="77777777" w:rsidR="00FD4AA5" w:rsidRDefault="00FD4AA5" w:rsidP="00D94A5B">
            <w:pPr>
              <w:pStyle w:val="OtherTableBody"/>
            </w:pPr>
            <w:r>
              <w:t>6.5.5</w:t>
            </w:r>
          </w:p>
        </w:tc>
      </w:tr>
      <w:tr w:rsidR="00FD4AA5" w14:paraId="262FBB04" w14:textId="77777777" w:rsidTr="00D94A5B">
        <w:trPr>
          <w:tblHeader/>
        </w:trPr>
        <w:tc>
          <w:tcPr>
            <w:tcW w:w="3500" w:type="dxa"/>
          </w:tcPr>
          <w:p w14:paraId="670AF73F" w14:textId="77777777" w:rsidR="00FD4AA5" w:rsidRDefault="00FD4AA5" w:rsidP="00D94A5B">
            <w:pPr>
              <w:pStyle w:val="OtherTableBody"/>
            </w:pPr>
            <w:r>
              <w:t>Guarantor Death Date And Time</w:t>
            </w:r>
          </w:p>
        </w:tc>
        <w:tc>
          <w:tcPr>
            <w:tcW w:w="700" w:type="dxa"/>
          </w:tcPr>
          <w:p w14:paraId="2ABC18C2" w14:textId="77777777" w:rsidR="00FD4AA5" w:rsidRDefault="00FD4AA5" w:rsidP="00D94A5B">
            <w:pPr>
              <w:pStyle w:val="OtherTableBody"/>
            </w:pPr>
            <w:r>
              <w:t>00775</w:t>
            </w:r>
          </w:p>
        </w:tc>
        <w:tc>
          <w:tcPr>
            <w:tcW w:w="600" w:type="dxa"/>
          </w:tcPr>
          <w:p w14:paraId="0D0EA166" w14:textId="77777777" w:rsidR="00FD4AA5" w:rsidRDefault="00FD4AA5" w:rsidP="00D94A5B">
            <w:pPr>
              <w:pStyle w:val="OtherTableBody"/>
            </w:pPr>
            <w:r>
              <w:t>GT1</w:t>
            </w:r>
          </w:p>
        </w:tc>
        <w:tc>
          <w:tcPr>
            <w:tcW w:w="600" w:type="dxa"/>
          </w:tcPr>
          <w:p w14:paraId="05526E25" w14:textId="77777777" w:rsidR="00FD4AA5" w:rsidRDefault="00FD4AA5" w:rsidP="00D94A5B">
            <w:pPr>
              <w:pStyle w:val="OtherTableBody"/>
            </w:pPr>
            <w:r>
              <w:t>24</w:t>
            </w:r>
          </w:p>
        </w:tc>
        <w:tc>
          <w:tcPr>
            <w:tcW w:w="600" w:type="dxa"/>
          </w:tcPr>
          <w:p w14:paraId="46583BBC" w14:textId="77777777" w:rsidR="00FD4AA5" w:rsidRDefault="00FD4AA5" w:rsidP="00D94A5B">
            <w:pPr>
              <w:pStyle w:val="OtherTableBody"/>
            </w:pPr>
            <w:r>
              <w:t>..</w:t>
            </w:r>
          </w:p>
        </w:tc>
        <w:tc>
          <w:tcPr>
            <w:tcW w:w="600" w:type="dxa"/>
          </w:tcPr>
          <w:p w14:paraId="41F88146" w14:textId="77777777" w:rsidR="00FD4AA5" w:rsidRDefault="00FD4AA5" w:rsidP="00D94A5B">
            <w:pPr>
              <w:pStyle w:val="OtherTableBody"/>
            </w:pPr>
          </w:p>
        </w:tc>
        <w:tc>
          <w:tcPr>
            <w:tcW w:w="600" w:type="dxa"/>
          </w:tcPr>
          <w:p w14:paraId="75843C6F" w14:textId="77777777" w:rsidR="00FD4AA5" w:rsidRDefault="00FD4AA5" w:rsidP="00D94A5B">
            <w:pPr>
              <w:pStyle w:val="OtherTableBody"/>
            </w:pPr>
            <w:r>
              <w:t>DTM</w:t>
            </w:r>
          </w:p>
        </w:tc>
        <w:tc>
          <w:tcPr>
            <w:tcW w:w="700" w:type="dxa"/>
          </w:tcPr>
          <w:p w14:paraId="6D0F5EA4" w14:textId="77777777" w:rsidR="00FD4AA5" w:rsidRDefault="00FD4AA5" w:rsidP="00D94A5B">
            <w:pPr>
              <w:pStyle w:val="OtherTableBody"/>
            </w:pPr>
          </w:p>
        </w:tc>
        <w:tc>
          <w:tcPr>
            <w:tcW w:w="600" w:type="dxa"/>
          </w:tcPr>
          <w:p w14:paraId="01AE9E36" w14:textId="77777777" w:rsidR="00FD4AA5" w:rsidRDefault="00FD4AA5" w:rsidP="00D94A5B">
            <w:pPr>
              <w:pStyle w:val="OtherTableBody"/>
            </w:pPr>
          </w:p>
        </w:tc>
        <w:tc>
          <w:tcPr>
            <w:tcW w:w="900" w:type="dxa"/>
          </w:tcPr>
          <w:p w14:paraId="22F82EFF" w14:textId="77777777" w:rsidR="00FD4AA5" w:rsidRDefault="00FD4AA5" w:rsidP="00D94A5B">
            <w:pPr>
              <w:pStyle w:val="OtherTableBody"/>
            </w:pPr>
            <w:r>
              <w:t>6.5.5</w:t>
            </w:r>
          </w:p>
        </w:tc>
      </w:tr>
      <w:tr w:rsidR="00FD4AA5" w14:paraId="23E7578E" w14:textId="77777777" w:rsidTr="00D94A5B">
        <w:trPr>
          <w:tblHeader/>
        </w:trPr>
        <w:tc>
          <w:tcPr>
            <w:tcW w:w="3500" w:type="dxa"/>
          </w:tcPr>
          <w:p w14:paraId="102652C9" w14:textId="77777777" w:rsidR="00FD4AA5" w:rsidRDefault="00FD4AA5" w:rsidP="00D94A5B">
            <w:pPr>
              <w:pStyle w:val="OtherTableBody"/>
            </w:pPr>
            <w:r>
              <w:t>Guarantor Death Flag</w:t>
            </w:r>
          </w:p>
        </w:tc>
        <w:tc>
          <w:tcPr>
            <w:tcW w:w="700" w:type="dxa"/>
          </w:tcPr>
          <w:p w14:paraId="2942A3B1" w14:textId="77777777" w:rsidR="00FD4AA5" w:rsidRDefault="00FD4AA5" w:rsidP="00D94A5B">
            <w:pPr>
              <w:pStyle w:val="OtherTableBody"/>
            </w:pPr>
            <w:r>
              <w:t>00776</w:t>
            </w:r>
          </w:p>
        </w:tc>
        <w:tc>
          <w:tcPr>
            <w:tcW w:w="600" w:type="dxa"/>
          </w:tcPr>
          <w:p w14:paraId="7C8E7964" w14:textId="77777777" w:rsidR="00FD4AA5" w:rsidRDefault="00FD4AA5" w:rsidP="00D94A5B">
            <w:pPr>
              <w:pStyle w:val="OtherTableBody"/>
            </w:pPr>
            <w:r>
              <w:t>GT1</w:t>
            </w:r>
          </w:p>
        </w:tc>
        <w:tc>
          <w:tcPr>
            <w:tcW w:w="600" w:type="dxa"/>
          </w:tcPr>
          <w:p w14:paraId="00D3E519" w14:textId="77777777" w:rsidR="00FD4AA5" w:rsidRDefault="00FD4AA5" w:rsidP="00D94A5B">
            <w:pPr>
              <w:pStyle w:val="OtherTableBody"/>
            </w:pPr>
            <w:r>
              <w:t>25</w:t>
            </w:r>
          </w:p>
        </w:tc>
        <w:tc>
          <w:tcPr>
            <w:tcW w:w="600" w:type="dxa"/>
          </w:tcPr>
          <w:p w14:paraId="5C08959F" w14:textId="77777777" w:rsidR="00FD4AA5" w:rsidRDefault="00FD4AA5" w:rsidP="00D94A5B">
            <w:pPr>
              <w:pStyle w:val="OtherTableBody"/>
            </w:pPr>
            <w:r>
              <w:t>1..1</w:t>
            </w:r>
          </w:p>
        </w:tc>
        <w:tc>
          <w:tcPr>
            <w:tcW w:w="600" w:type="dxa"/>
          </w:tcPr>
          <w:p w14:paraId="5060CEAD" w14:textId="77777777" w:rsidR="00FD4AA5" w:rsidRDefault="00FD4AA5" w:rsidP="00D94A5B">
            <w:pPr>
              <w:pStyle w:val="OtherTableBody"/>
            </w:pPr>
          </w:p>
        </w:tc>
        <w:tc>
          <w:tcPr>
            <w:tcW w:w="600" w:type="dxa"/>
          </w:tcPr>
          <w:p w14:paraId="2CE5A6F4" w14:textId="77777777" w:rsidR="00FD4AA5" w:rsidRDefault="00FD4AA5" w:rsidP="00D94A5B">
            <w:pPr>
              <w:pStyle w:val="OtherTableBody"/>
            </w:pPr>
            <w:r>
              <w:t>ID</w:t>
            </w:r>
          </w:p>
        </w:tc>
        <w:tc>
          <w:tcPr>
            <w:tcW w:w="700" w:type="dxa"/>
          </w:tcPr>
          <w:p w14:paraId="0142ABE5" w14:textId="77777777" w:rsidR="00FD4AA5" w:rsidRDefault="00FD4AA5" w:rsidP="00D94A5B">
            <w:pPr>
              <w:pStyle w:val="OtherTableBody"/>
            </w:pPr>
          </w:p>
        </w:tc>
        <w:tc>
          <w:tcPr>
            <w:tcW w:w="600" w:type="dxa"/>
          </w:tcPr>
          <w:p w14:paraId="75C92E14" w14:textId="77777777" w:rsidR="00FD4AA5" w:rsidRDefault="00FD4AA5" w:rsidP="00D94A5B">
            <w:pPr>
              <w:pStyle w:val="OtherTableBody"/>
            </w:pPr>
            <w:r>
              <w:t>0136</w:t>
            </w:r>
          </w:p>
        </w:tc>
        <w:tc>
          <w:tcPr>
            <w:tcW w:w="900" w:type="dxa"/>
          </w:tcPr>
          <w:p w14:paraId="41F9B6D1" w14:textId="77777777" w:rsidR="00FD4AA5" w:rsidRDefault="00FD4AA5" w:rsidP="00D94A5B">
            <w:pPr>
              <w:pStyle w:val="OtherTableBody"/>
            </w:pPr>
            <w:r>
              <w:t>6.5.5</w:t>
            </w:r>
          </w:p>
        </w:tc>
      </w:tr>
      <w:tr w:rsidR="00FD4AA5" w14:paraId="1FAB2102" w14:textId="77777777" w:rsidTr="00D94A5B">
        <w:trPr>
          <w:tblHeader/>
        </w:trPr>
        <w:tc>
          <w:tcPr>
            <w:tcW w:w="3500" w:type="dxa"/>
          </w:tcPr>
          <w:p w14:paraId="7D169E13" w14:textId="77777777" w:rsidR="00FD4AA5" w:rsidRDefault="00FD4AA5" w:rsidP="00D94A5B">
            <w:pPr>
              <w:pStyle w:val="OtherTableBody"/>
            </w:pPr>
            <w:r>
              <w:t>Guarantor Employee ID Number</w:t>
            </w:r>
          </w:p>
        </w:tc>
        <w:tc>
          <w:tcPr>
            <w:tcW w:w="700" w:type="dxa"/>
          </w:tcPr>
          <w:p w14:paraId="67BB47A5" w14:textId="77777777" w:rsidR="00FD4AA5" w:rsidRDefault="00FD4AA5" w:rsidP="00D94A5B">
            <w:pPr>
              <w:pStyle w:val="OtherTableBody"/>
            </w:pPr>
            <w:r>
              <w:t>00423</w:t>
            </w:r>
          </w:p>
        </w:tc>
        <w:tc>
          <w:tcPr>
            <w:tcW w:w="600" w:type="dxa"/>
          </w:tcPr>
          <w:p w14:paraId="16B871D1" w14:textId="77777777" w:rsidR="00FD4AA5" w:rsidRDefault="00FD4AA5" w:rsidP="00D94A5B">
            <w:pPr>
              <w:pStyle w:val="OtherTableBody"/>
            </w:pPr>
            <w:r>
              <w:t>GT1</w:t>
            </w:r>
          </w:p>
        </w:tc>
        <w:tc>
          <w:tcPr>
            <w:tcW w:w="600" w:type="dxa"/>
          </w:tcPr>
          <w:p w14:paraId="3CF30F7B" w14:textId="77777777" w:rsidR="00FD4AA5" w:rsidRDefault="00FD4AA5" w:rsidP="00D94A5B">
            <w:pPr>
              <w:pStyle w:val="OtherTableBody"/>
            </w:pPr>
            <w:r>
              <w:t>19</w:t>
            </w:r>
          </w:p>
        </w:tc>
        <w:tc>
          <w:tcPr>
            <w:tcW w:w="600" w:type="dxa"/>
          </w:tcPr>
          <w:p w14:paraId="53A5B022" w14:textId="77777777" w:rsidR="00FD4AA5" w:rsidRDefault="00FD4AA5" w:rsidP="00D94A5B">
            <w:pPr>
              <w:pStyle w:val="OtherTableBody"/>
            </w:pPr>
            <w:r>
              <w:t>..</w:t>
            </w:r>
          </w:p>
        </w:tc>
        <w:tc>
          <w:tcPr>
            <w:tcW w:w="600" w:type="dxa"/>
          </w:tcPr>
          <w:p w14:paraId="1662E903" w14:textId="77777777" w:rsidR="00FD4AA5" w:rsidRDefault="00FD4AA5" w:rsidP="00D94A5B">
            <w:pPr>
              <w:pStyle w:val="OtherTableBody"/>
            </w:pPr>
          </w:p>
        </w:tc>
        <w:tc>
          <w:tcPr>
            <w:tcW w:w="600" w:type="dxa"/>
          </w:tcPr>
          <w:p w14:paraId="6B91D7B4" w14:textId="77777777" w:rsidR="00FD4AA5" w:rsidRDefault="00FD4AA5" w:rsidP="00D94A5B">
            <w:pPr>
              <w:pStyle w:val="OtherTableBody"/>
            </w:pPr>
            <w:r>
              <w:t>CX</w:t>
            </w:r>
          </w:p>
        </w:tc>
        <w:tc>
          <w:tcPr>
            <w:tcW w:w="700" w:type="dxa"/>
          </w:tcPr>
          <w:p w14:paraId="550CF665" w14:textId="77777777" w:rsidR="00FD4AA5" w:rsidRDefault="00FD4AA5" w:rsidP="00D94A5B">
            <w:pPr>
              <w:pStyle w:val="OtherTableBody"/>
            </w:pPr>
            <w:r>
              <w:t>Y</w:t>
            </w:r>
          </w:p>
        </w:tc>
        <w:tc>
          <w:tcPr>
            <w:tcW w:w="600" w:type="dxa"/>
          </w:tcPr>
          <w:p w14:paraId="6D557102" w14:textId="77777777" w:rsidR="00FD4AA5" w:rsidRDefault="00FD4AA5" w:rsidP="00D94A5B">
            <w:pPr>
              <w:pStyle w:val="OtherTableBody"/>
            </w:pPr>
          </w:p>
        </w:tc>
        <w:tc>
          <w:tcPr>
            <w:tcW w:w="900" w:type="dxa"/>
          </w:tcPr>
          <w:p w14:paraId="01DD3E49" w14:textId="77777777" w:rsidR="00FD4AA5" w:rsidRDefault="00FD4AA5" w:rsidP="00D94A5B">
            <w:pPr>
              <w:pStyle w:val="OtherTableBody"/>
            </w:pPr>
            <w:r>
              <w:t>6.5.5</w:t>
            </w:r>
          </w:p>
        </w:tc>
      </w:tr>
      <w:tr w:rsidR="00FD4AA5" w14:paraId="5E8A597A" w14:textId="77777777" w:rsidTr="00D94A5B">
        <w:trPr>
          <w:tblHeader/>
        </w:trPr>
        <w:tc>
          <w:tcPr>
            <w:tcW w:w="3500" w:type="dxa"/>
          </w:tcPr>
          <w:p w14:paraId="031DFCD6" w14:textId="77777777" w:rsidR="00FD4AA5" w:rsidRDefault="00FD4AA5" w:rsidP="00D94A5B">
            <w:pPr>
              <w:pStyle w:val="OtherTableBody"/>
            </w:pPr>
            <w:r>
              <w:t>Guarantor Employer Address</w:t>
            </w:r>
          </w:p>
        </w:tc>
        <w:tc>
          <w:tcPr>
            <w:tcW w:w="700" w:type="dxa"/>
          </w:tcPr>
          <w:p w14:paraId="30793D37" w14:textId="77777777" w:rsidR="00FD4AA5" w:rsidRDefault="00FD4AA5" w:rsidP="00D94A5B">
            <w:pPr>
              <w:pStyle w:val="OtherTableBody"/>
            </w:pPr>
            <w:r>
              <w:t>00421</w:t>
            </w:r>
          </w:p>
        </w:tc>
        <w:tc>
          <w:tcPr>
            <w:tcW w:w="600" w:type="dxa"/>
          </w:tcPr>
          <w:p w14:paraId="362E258D" w14:textId="77777777" w:rsidR="00FD4AA5" w:rsidRDefault="00FD4AA5" w:rsidP="00D94A5B">
            <w:pPr>
              <w:pStyle w:val="OtherTableBody"/>
            </w:pPr>
            <w:r>
              <w:t>GT1</w:t>
            </w:r>
          </w:p>
        </w:tc>
        <w:tc>
          <w:tcPr>
            <w:tcW w:w="600" w:type="dxa"/>
          </w:tcPr>
          <w:p w14:paraId="2363500A" w14:textId="77777777" w:rsidR="00FD4AA5" w:rsidRDefault="00FD4AA5" w:rsidP="00D94A5B">
            <w:pPr>
              <w:pStyle w:val="OtherTableBody"/>
            </w:pPr>
            <w:r>
              <w:t>17</w:t>
            </w:r>
          </w:p>
        </w:tc>
        <w:tc>
          <w:tcPr>
            <w:tcW w:w="600" w:type="dxa"/>
          </w:tcPr>
          <w:p w14:paraId="340263DA" w14:textId="77777777" w:rsidR="00FD4AA5" w:rsidRDefault="00FD4AA5" w:rsidP="00D94A5B">
            <w:pPr>
              <w:pStyle w:val="OtherTableBody"/>
            </w:pPr>
            <w:r>
              <w:t>..</w:t>
            </w:r>
          </w:p>
        </w:tc>
        <w:tc>
          <w:tcPr>
            <w:tcW w:w="600" w:type="dxa"/>
          </w:tcPr>
          <w:p w14:paraId="5ABD8254" w14:textId="77777777" w:rsidR="00FD4AA5" w:rsidRDefault="00FD4AA5" w:rsidP="00D94A5B">
            <w:pPr>
              <w:pStyle w:val="OtherTableBody"/>
            </w:pPr>
          </w:p>
        </w:tc>
        <w:tc>
          <w:tcPr>
            <w:tcW w:w="600" w:type="dxa"/>
          </w:tcPr>
          <w:p w14:paraId="333DAC14" w14:textId="77777777" w:rsidR="00FD4AA5" w:rsidRDefault="00FD4AA5" w:rsidP="00D94A5B">
            <w:pPr>
              <w:pStyle w:val="OtherTableBody"/>
            </w:pPr>
            <w:r>
              <w:t>XAD</w:t>
            </w:r>
          </w:p>
        </w:tc>
        <w:tc>
          <w:tcPr>
            <w:tcW w:w="700" w:type="dxa"/>
          </w:tcPr>
          <w:p w14:paraId="5FFF53C1" w14:textId="77777777" w:rsidR="00FD4AA5" w:rsidRDefault="00FD4AA5" w:rsidP="00D94A5B">
            <w:pPr>
              <w:pStyle w:val="OtherTableBody"/>
            </w:pPr>
            <w:r>
              <w:t>Y</w:t>
            </w:r>
          </w:p>
        </w:tc>
        <w:tc>
          <w:tcPr>
            <w:tcW w:w="600" w:type="dxa"/>
          </w:tcPr>
          <w:p w14:paraId="613D00CE" w14:textId="77777777" w:rsidR="00FD4AA5" w:rsidRDefault="00FD4AA5" w:rsidP="00D94A5B">
            <w:pPr>
              <w:pStyle w:val="OtherTableBody"/>
            </w:pPr>
          </w:p>
        </w:tc>
        <w:tc>
          <w:tcPr>
            <w:tcW w:w="900" w:type="dxa"/>
          </w:tcPr>
          <w:p w14:paraId="7C54DC0A" w14:textId="77777777" w:rsidR="00FD4AA5" w:rsidRDefault="00FD4AA5" w:rsidP="00D94A5B">
            <w:pPr>
              <w:pStyle w:val="OtherTableBody"/>
            </w:pPr>
            <w:r>
              <w:t>6.5.5</w:t>
            </w:r>
          </w:p>
        </w:tc>
      </w:tr>
      <w:tr w:rsidR="00FD4AA5" w14:paraId="1CCCB657" w14:textId="77777777" w:rsidTr="00D94A5B">
        <w:trPr>
          <w:tblHeader/>
        </w:trPr>
        <w:tc>
          <w:tcPr>
            <w:tcW w:w="3500" w:type="dxa"/>
          </w:tcPr>
          <w:p w14:paraId="7C97823F" w14:textId="77777777" w:rsidR="00FD4AA5" w:rsidRDefault="00FD4AA5" w:rsidP="00D94A5B">
            <w:pPr>
              <w:pStyle w:val="OtherTableBody"/>
            </w:pPr>
            <w:r>
              <w:t>Guarantor Employer ID Number</w:t>
            </w:r>
          </w:p>
        </w:tc>
        <w:tc>
          <w:tcPr>
            <w:tcW w:w="700" w:type="dxa"/>
          </w:tcPr>
          <w:p w14:paraId="5B6C9E6D" w14:textId="77777777" w:rsidR="00FD4AA5" w:rsidRDefault="00FD4AA5" w:rsidP="00D94A5B">
            <w:pPr>
              <w:pStyle w:val="OtherTableBody"/>
            </w:pPr>
            <w:r>
              <w:t>00780</w:t>
            </w:r>
          </w:p>
        </w:tc>
        <w:tc>
          <w:tcPr>
            <w:tcW w:w="600" w:type="dxa"/>
          </w:tcPr>
          <w:p w14:paraId="71069908" w14:textId="77777777" w:rsidR="00FD4AA5" w:rsidRDefault="00FD4AA5" w:rsidP="00D94A5B">
            <w:pPr>
              <w:pStyle w:val="OtherTableBody"/>
            </w:pPr>
            <w:r>
              <w:t>GT1</w:t>
            </w:r>
          </w:p>
        </w:tc>
        <w:tc>
          <w:tcPr>
            <w:tcW w:w="600" w:type="dxa"/>
          </w:tcPr>
          <w:p w14:paraId="2529B527" w14:textId="77777777" w:rsidR="00FD4AA5" w:rsidRDefault="00FD4AA5" w:rsidP="00D94A5B">
            <w:pPr>
              <w:pStyle w:val="OtherTableBody"/>
            </w:pPr>
            <w:r>
              <w:t>29</w:t>
            </w:r>
          </w:p>
        </w:tc>
        <w:tc>
          <w:tcPr>
            <w:tcW w:w="600" w:type="dxa"/>
          </w:tcPr>
          <w:p w14:paraId="4C176CB6" w14:textId="77777777" w:rsidR="00FD4AA5" w:rsidRDefault="00FD4AA5" w:rsidP="00D94A5B">
            <w:pPr>
              <w:pStyle w:val="OtherTableBody"/>
            </w:pPr>
            <w:r>
              <w:t>..</w:t>
            </w:r>
          </w:p>
        </w:tc>
        <w:tc>
          <w:tcPr>
            <w:tcW w:w="600" w:type="dxa"/>
          </w:tcPr>
          <w:p w14:paraId="39B27043" w14:textId="77777777" w:rsidR="00FD4AA5" w:rsidRDefault="00FD4AA5" w:rsidP="00D94A5B">
            <w:pPr>
              <w:pStyle w:val="OtherTableBody"/>
            </w:pPr>
          </w:p>
        </w:tc>
        <w:tc>
          <w:tcPr>
            <w:tcW w:w="600" w:type="dxa"/>
          </w:tcPr>
          <w:p w14:paraId="0D8994A2" w14:textId="77777777" w:rsidR="00FD4AA5" w:rsidRDefault="00FD4AA5" w:rsidP="00D94A5B">
            <w:pPr>
              <w:pStyle w:val="OtherTableBody"/>
            </w:pPr>
            <w:r>
              <w:t>CX</w:t>
            </w:r>
          </w:p>
        </w:tc>
        <w:tc>
          <w:tcPr>
            <w:tcW w:w="700" w:type="dxa"/>
          </w:tcPr>
          <w:p w14:paraId="7217B99B" w14:textId="77777777" w:rsidR="00FD4AA5" w:rsidRDefault="00FD4AA5" w:rsidP="00D94A5B">
            <w:pPr>
              <w:pStyle w:val="OtherTableBody"/>
            </w:pPr>
            <w:r>
              <w:t>Y</w:t>
            </w:r>
          </w:p>
        </w:tc>
        <w:tc>
          <w:tcPr>
            <w:tcW w:w="600" w:type="dxa"/>
          </w:tcPr>
          <w:p w14:paraId="13385657" w14:textId="77777777" w:rsidR="00FD4AA5" w:rsidRDefault="00FD4AA5" w:rsidP="00D94A5B">
            <w:pPr>
              <w:pStyle w:val="OtherTableBody"/>
            </w:pPr>
          </w:p>
        </w:tc>
        <w:tc>
          <w:tcPr>
            <w:tcW w:w="900" w:type="dxa"/>
          </w:tcPr>
          <w:p w14:paraId="7354F1CA" w14:textId="77777777" w:rsidR="00FD4AA5" w:rsidRDefault="00FD4AA5" w:rsidP="00D94A5B">
            <w:pPr>
              <w:pStyle w:val="OtherTableBody"/>
            </w:pPr>
            <w:r>
              <w:t>6.5.5</w:t>
            </w:r>
          </w:p>
        </w:tc>
      </w:tr>
      <w:tr w:rsidR="00FD4AA5" w14:paraId="4BB87C2D" w14:textId="77777777" w:rsidTr="00D94A5B">
        <w:trPr>
          <w:tblHeader/>
        </w:trPr>
        <w:tc>
          <w:tcPr>
            <w:tcW w:w="3500" w:type="dxa"/>
          </w:tcPr>
          <w:p w14:paraId="747BE711" w14:textId="77777777" w:rsidR="00FD4AA5" w:rsidRDefault="00FD4AA5" w:rsidP="00D94A5B">
            <w:pPr>
              <w:pStyle w:val="OtherTableBody"/>
            </w:pPr>
            <w:r>
              <w:t>Guarantor Employer Name</w:t>
            </w:r>
          </w:p>
        </w:tc>
        <w:tc>
          <w:tcPr>
            <w:tcW w:w="700" w:type="dxa"/>
          </w:tcPr>
          <w:p w14:paraId="505C719C" w14:textId="77777777" w:rsidR="00FD4AA5" w:rsidRDefault="00FD4AA5" w:rsidP="00D94A5B">
            <w:pPr>
              <w:pStyle w:val="OtherTableBody"/>
            </w:pPr>
            <w:r>
              <w:t>00420</w:t>
            </w:r>
          </w:p>
        </w:tc>
        <w:tc>
          <w:tcPr>
            <w:tcW w:w="600" w:type="dxa"/>
          </w:tcPr>
          <w:p w14:paraId="057F4006" w14:textId="77777777" w:rsidR="00FD4AA5" w:rsidRDefault="00FD4AA5" w:rsidP="00D94A5B">
            <w:pPr>
              <w:pStyle w:val="OtherTableBody"/>
            </w:pPr>
            <w:r>
              <w:t>GT1</w:t>
            </w:r>
          </w:p>
        </w:tc>
        <w:tc>
          <w:tcPr>
            <w:tcW w:w="600" w:type="dxa"/>
          </w:tcPr>
          <w:p w14:paraId="7DC7CB31" w14:textId="77777777" w:rsidR="00FD4AA5" w:rsidRDefault="00FD4AA5" w:rsidP="00D94A5B">
            <w:pPr>
              <w:pStyle w:val="OtherTableBody"/>
            </w:pPr>
            <w:r>
              <w:t>16</w:t>
            </w:r>
          </w:p>
        </w:tc>
        <w:tc>
          <w:tcPr>
            <w:tcW w:w="600" w:type="dxa"/>
          </w:tcPr>
          <w:p w14:paraId="74CB0CA9" w14:textId="77777777" w:rsidR="00FD4AA5" w:rsidRDefault="00FD4AA5" w:rsidP="00D94A5B">
            <w:pPr>
              <w:pStyle w:val="OtherTableBody"/>
            </w:pPr>
            <w:r>
              <w:t>..</w:t>
            </w:r>
          </w:p>
        </w:tc>
        <w:tc>
          <w:tcPr>
            <w:tcW w:w="600" w:type="dxa"/>
          </w:tcPr>
          <w:p w14:paraId="2CB1A4F5" w14:textId="77777777" w:rsidR="00FD4AA5" w:rsidRDefault="00FD4AA5" w:rsidP="00D94A5B">
            <w:pPr>
              <w:pStyle w:val="OtherTableBody"/>
            </w:pPr>
          </w:p>
        </w:tc>
        <w:tc>
          <w:tcPr>
            <w:tcW w:w="600" w:type="dxa"/>
          </w:tcPr>
          <w:p w14:paraId="361224B2" w14:textId="77777777" w:rsidR="00FD4AA5" w:rsidRDefault="00FD4AA5" w:rsidP="00D94A5B">
            <w:pPr>
              <w:pStyle w:val="OtherTableBody"/>
            </w:pPr>
            <w:r>
              <w:t>XPN</w:t>
            </w:r>
          </w:p>
        </w:tc>
        <w:tc>
          <w:tcPr>
            <w:tcW w:w="700" w:type="dxa"/>
          </w:tcPr>
          <w:p w14:paraId="71168466" w14:textId="77777777" w:rsidR="00FD4AA5" w:rsidRDefault="00FD4AA5" w:rsidP="00D94A5B">
            <w:pPr>
              <w:pStyle w:val="OtherTableBody"/>
            </w:pPr>
            <w:r>
              <w:t>Y</w:t>
            </w:r>
          </w:p>
        </w:tc>
        <w:tc>
          <w:tcPr>
            <w:tcW w:w="600" w:type="dxa"/>
          </w:tcPr>
          <w:p w14:paraId="07E21EB1" w14:textId="77777777" w:rsidR="00FD4AA5" w:rsidRDefault="00FD4AA5" w:rsidP="00D94A5B">
            <w:pPr>
              <w:pStyle w:val="OtherTableBody"/>
            </w:pPr>
          </w:p>
        </w:tc>
        <w:tc>
          <w:tcPr>
            <w:tcW w:w="900" w:type="dxa"/>
          </w:tcPr>
          <w:p w14:paraId="08C0137E" w14:textId="77777777" w:rsidR="00FD4AA5" w:rsidRDefault="00FD4AA5" w:rsidP="00D94A5B">
            <w:pPr>
              <w:pStyle w:val="OtherTableBody"/>
            </w:pPr>
            <w:r>
              <w:t>6.5.5</w:t>
            </w:r>
          </w:p>
        </w:tc>
      </w:tr>
      <w:tr w:rsidR="00FD4AA5" w14:paraId="3C1E66B4" w14:textId="77777777" w:rsidTr="00D94A5B">
        <w:trPr>
          <w:tblHeader/>
        </w:trPr>
        <w:tc>
          <w:tcPr>
            <w:tcW w:w="3500" w:type="dxa"/>
          </w:tcPr>
          <w:p w14:paraId="7F80950C" w14:textId="77777777" w:rsidR="00FD4AA5" w:rsidRDefault="00FD4AA5" w:rsidP="00D94A5B">
            <w:pPr>
              <w:pStyle w:val="OtherTableBody"/>
            </w:pPr>
            <w:r>
              <w:t>Guarantor Employer Phone Number</w:t>
            </w:r>
          </w:p>
        </w:tc>
        <w:tc>
          <w:tcPr>
            <w:tcW w:w="700" w:type="dxa"/>
          </w:tcPr>
          <w:p w14:paraId="02E2F13D" w14:textId="77777777" w:rsidR="00FD4AA5" w:rsidRDefault="00FD4AA5" w:rsidP="00D94A5B">
            <w:pPr>
              <w:pStyle w:val="OtherTableBody"/>
            </w:pPr>
            <w:r>
              <w:t>00422</w:t>
            </w:r>
          </w:p>
        </w:tc>
        <w:tc>
          <w:tcPr>
            <w:tcW w:w="600" w:type="dxa"/>
          </w:tcPr>
          <w:p w14:paraId="574D58A5" w14:textId="77777777" w:rsidR="00FD4AA5" w:rsidRDefault="00FD4AA5" w:rsidP="00D94A5B">
            <w:pPr>
              <w:pStyle w:val="OtherTableBody"/>
            </w:pPr>
            <w:r>
              <w:t>GT1</w:t>
            </w:r>
          </w:p>
        </w:tc>
        <w:tc>
          <w:tcPr>
            <w:tcW w:w="600" w:type="dxa"/>
          </w:tcPr>
          <w:p w14:paraId="4D4EA795" w14:textId="77777777" w:rsidR="00FD4AA5" w:rsidRDefault="00FD4AA5" w:rsidP="00D94A5B">
            <w:pPr>
              <w:pStyle w:val="OtherTableBody"/>
            </w:pPr>
            <w:r>
              <w:t>18</w:t>
            </w:r>
          </w:p>
        </w:tc>
        <w:tc>
          <w:tcPr>
            <w:tcW w:w="600" w:type="dxa"/>
          </w:tcPr>
          <w:p w14:paraId="5D7FD05A" w14:textId="77777777" w:rsidR="00FD4AA5" w:rsidRDefault="00FD4AA5" w:rsidP="00D94A5B">
            <w:pPr>
              <w:pStyle w:val="OtherTableBody"/>
            </w:pPr>
            <w:r>
              <w:t>..</w:t>
            </w:r>
          </w:p>
        </w:tc>
        <w:tc>
          <w:tcPr>
            <w:tcW w:w="600" w:type="dxa"/>
          </w:tcPr>
          <w:p w14:paraId="0B68E2A4" w14:textId="77777777" w:rsidR="00FD4AA5" w:rsidRDefault="00FD4AA5" w:rsidP="00D94A5B">
            <w:pPr>
              <w:pStyle w:val="OtherTableBody"/>
            </w:pPr>
          </w:p>
        </w:tc>
        <w:tc>
          <w:tcPr>
            <w:tcW w:w="600" w:type="dxa"/>
          </w:tcPr>
          <w:p w14:paraId="51CB6E2A" w14:textId="77777777" w:rsidR="00FD4AA5" w:rsidRDefault="00FD4AA5" w:rsidP="00D94A5B">
            <w:pPr>
              <w:pStyle w:val="OtherTableBody"/>
            </w:pPr>
            <w:r>
              <w:t>XTN</w:t>
            </w:r>
          </w:p>
        </w:tc>
        <w:tc>
          <w:tcPr>
            <w:tcW w:w="700" w:type="dxa"/>
          </w:tcPr>
          <w:p w14:paraId="044E3121" w14:textId="77777777" w:rsidR="00FD4AA5" w:rsidRDefault="00FD4AA5" w:rsidP="00D94A5B">
            <w:pPr>
              <w:pStyle w:val="OtherTableBody"/>
            </w:pPr>
            <w:r>
              <w:t>Y</w:t>
            </w:r>
          </w:p>
        </w:tc>
        <w:tc>
          <w:tcPr>
            <w:tcW w:w="600" w:type="dxa"/>
          </w:tcPr>
          <w:p w14:paraId="46BF79BB" w14:textId="77777777" w:rsidR="00FD4AA5" w:rsidRDefault="00FD4AA5" w:rsidP="00D94A5B">
            <w:pPr>
              <w:pStyle w:val="OtherTableBody"/>
            </w:pPr>
          </w:p>
        </w:tc>
        <w:tc>
          <w:tcPr>
            <w:tcW w:w="900" w:type="dxa"/>
          </w:tcPr>
          <w:p w14:paraId="3AADE45C" w14:textId="77777777" w:rsidR="00FD4AA5" w:rsidRDefault="00FD4AA5" w:rsidP="00D94A5B">
            <w:pPr>
              <w:pStyle w:val="OtherTableBody"/>
            </w:pPr>
            <w:r>
              <w:t>6.5.5</w:t>
            </w:r>
          </w:p>
        </w:tc>
      </w:tr>
      <w:tr w:rsidR="00FD4AA5" w14:paraId="7E9A45C9" w14:textId="77777777" w:rsidTr="00D94A5B">
        <w:trPr>
          <w:tblHeader/>
        </w:trPr>
        <w:tc>
          <w:tcPr>
            <w:tcW w:w="3500" w:type="dxa"/>
          </w:tcPr>
          <w:p w14:paraId="7556D397" w14:textId="77777777" w:rsidR="00FD4AA5" w:rsidRDefault="00FD4AA5" w:rsidP="00D94A5B">
            <w:pPr>
              <w:pStyle w:val="OtherTableBody"/>
            </w:pPr>
            <w:r>
              <w:t>Guarantor Employer's Organization Name</w:t>
            </w:r>
          </w:p>
        </w:tc>
        <w:tc>
          <w:tcPr>
            <w:tcW w:w="700" w:type="dxa"/>
          </w:tcPr>
          <w:p w14:paraId="1F003DA5" w14:textId="77777777" w:rsidR="00FD4AA5" w:rsidRDefault="00FD4AA5" w:rsidP="00D94A5B">
            <w:pPr>
              <w:pStyle w:val="OtherTableBody"/>
            </w:pPr>
            <w:r>
              <w:t>01299</w:t>
            </w:r>
          </w:p>
        </w:tc>
        <w:tc>
          <w:tcPr>
            <w:tcW w:w="600" w:type="dxa"/>
          </w:tcPr>
          <w:p w14:paraId="6749AB18" w14:textId="77777777" w:rsidR="00FD4AA5" w:rsidRDefault="00FD4AA5" w:rsidP="00D94A5B">
            <w:pPr>
              <w:pStyle w:val="OtherTableBody"/>
            </w:pPr>
            <w:r>
              <w:t>GT1</w:t>
            </w:r>
          </w:p>
        </w:tc>
        <w:tc>
          <w:tcPr>
            <w:tcW w:w="600" w:type="dxa"/>
          </w:tcPr>
          <w:p w14:paraId="1035B4DA" w14:textId="77777777" w:rsidR="00FD4AA5" w:rsidRDefault="00FD4AA5" w:rsidP="00D94A5B">
            <w:pPr>
              <w:pStyle w:val="OtherTableBody"/>
            </w:pPr>
            <w:r>
              <w:t>51</w:t>
            </w:r>
          </w:p>
        </w:tc>
        <w:tc>
          <w:tcPr>
            <w:tcW w:w="600" w:type="dxa"/>
          </w:tcPr>
          <w:p w14:paraId="7767CFB5" w14:textId="77777777" w:rsidR="00FD4AA5" w:rsidRDefault="00FD4AA5" w:rsidP="00D94A5B">
            <w:pPr>
              <w:pStyle w:val="OtherTableBody"/>
            </w:pPr>
            <w:r>
              <w:t>..</w:t>
            </w:r>
          </w:p>
        </w:tc>
        <w:tc>
          <w:tcPr>
            <w:tcW w:w="600" w:type="dxa"/>
          </w:tcPr>
          <w:p w14:paraId="64983BA7" w14:textId="77777777" w:rsidR="00FD4AA5" w:rsidRDefault="00FD4AA5" w:rsidP="00D94A5B">
            <w:pPr>
              <w:pStyle w:val="OtherTableBody"/>
            </w:pPr>
          </w:p>
        </w:tc>
        <w:tc>
          <w:tcPr>
            <w:tcW w:w="600" w:type="dxa"/>
          </w:tcPr>
          <w:p w14:paraId="3F355AE5" w14:textId="77777777" w:rsidR="00FD4AA5" w:rsidRDefault="00FD4AA5" w:rsidP="00D94A5B">
            <w:pPr>
              <w:pStyle w:val="OtherTableBody"/>
            </w:pPr>
            <w:r>
              <w:t>XON</w:t>
            </w:r>
          </w:p>
        </w:tc>
        <w:tc>
          <w:tcPr>
            <w:tcW w:w="700" w:type="dxa"/>
          </w:tcPr>
          <w:p w14:paraId="7CECEC3D" w14:textId="77777777" w:rsidR="00FD4AA5" w:rsidRDefault="00FD4AA5" w:rsidP="00D94A5B">
            <w:pPr>
              <w:pStyle w:val="OtherTableBody"/>
            </w:pPr>
            <w:r>
              <w:t>Y</w:t>
            </w:r>
          </w:p>
        </w:tc>
        <w:tc>
          <w:tcPr>
            <w:tcW w:w="600" w:type="dxa"/>
          </w:tcPr>
          <w:p w14:paraId="282FD354" w14:textId="77777777" w:rsidR="00FD4AA5" w:rsidRDefault="00FD4AA5" w:rsidP="00D94A5B">
            <w:pPr>
              <w:pStyle w:val="OtherTableBody"/>
            </w:pPr>
          </w:p>
        </w:tc>
        <w:tc>
          <w:tcPr>
            <w:tcW w:w="900" w:type="dxa"/>
          </w:tcPr>
          <w:p w14:paraId="4DCAF809" w14:textId="77777777" w:rsidR="00FD4AA5" w:rsidRDefault="00FD4AA5" w:rsidP="00D94A5B">
            <w:pPr>
              <w:pStyle w:val="OtherTableBody"/>
            </w:pPr>
            <w:r>
              <w:t>6.5.5</w:t>
            </w:r>
          </w:p>
        </w:tc>
      </w:tr>
      <w:tr w:rsidR="00FD4AA5" w14:paraId="76E66724" w14:textId="77777777" w:rsidTr="00D94A5B">
        <w:trPr>
          <w:tblHeader/>
        </w:trPr>
        <w:tc>
          <w:tcPr>
            <w:tcW w:w="3500" w:type="dxa"/>
          </w:tcPr>
          <w:p w14:paraId="7F742C06" w14:textId="77777777" w:rsidR="00FD4AA5" w:rsidRDefault="00FD4AA5" w:rsidP="00D94A5B">
            <w:pPr>
              <w:pStyle w:val="OtherTableBody"/>
            </w:pPr>
            <w:r>
              <w:t>Guarantor Employment Status</w:t>
            </w:r>
          </w:p>
        </w:tc>
        <w:tc>
          <w:tcPr>
            <w:tcW w:w="700" w:type="dxa"/>
          </w:tcPr>
          <w:p w14:paraId="26C9D3B3" w14:textId="77777777" w:rsidR="00FD4AA5" w:rsidRDefault="00FD4AA5" w:rsidP="00D94A5B">
            <w:pPr>
              <w:pStyle w:val="OtherTableBody"/>
            </w:pPr>
            <w:r>
              <w:t>00424</w:t>
            </w:r>
          </w:p>
        </w:tc>
        <w:tc>
          <w:tcPr>
            <w:tcW w:w="600" w:type="dxa"/>
          </w:tcPr>
          <w:p w14:paraId="27CB34B3" w14:textId="77777777" w:rsidR="00FD4AA5" w:rsidRDefault="00FD4AA5" w:rsidP="00D94A5B">
            <w:pPr>
              <w:pStyle w:val="OtherTableBody"/>
            </w:pPr>
            <w:r>
              <w:t>GT1</w:t>
            </w:r>
          </w:p>
        </w:tc>
        <w:tc>
          <w:tcPr>
            <w:tcW w:w="600" w:type="dxa"/>
          </w:tcPr>
          <w:p w14:paraId="39B1731F" w14:textId="77777777" w:rsidR="00FD4AA5" w:rsidRDefault="00FD4AA5" w:rsidP="00D94A5B">
            <w:pPr>
              <w:pStyle w:val="OtherTableBody"/>
            </w:pPr>
            <w:r>
              <w:t>20</w:t>
            </w:r>
          </w:p>
        </w:tc>
        <w:tc>
          <w:tcPr>
            <w:tcW w:w="600" w:type="dxa"/>
          </w:tcPr>
          <w:p w14:paraId="679A39A9" w14:textId="77777777" w:rsidR="00FD4AA5" w:rsidRDefault="00FD4AA5" w:rsidP="00D94A5B">
            <w:pPr>
              <w:pStyle w:val="OtherTableBody"/>
            </w:pPr>
            <w:r>
              <w:t>..</w:t>
            </w:r>
          </w:p>
        </w:tc>
        <w:tc>
          <w:tcPr>
            <w:tcW w:w="600" w:type="dxa"/>
          </w:tcPr>
          <w:p w14:paraId="22A2FA96" w14:textId="77777777" w:rsidR="00FD4AA5" w:rsidRDefault="00FD4AA5" w:rsidP="00D94A5B">
            <w:pPr>
              <w:pStyle w:val="OtherTableBody"/>
            </w:pPr>
          </w:p>
        </w:tc>
        <w:tc>
          <w:tcPr>
            <w:tcW w:w="600" w:type="dxa"/>
          </w:tcPr>
          <w:p w14:paraId="61741F70" w14:textId="77777777" w:rsidR="00FD4AA5" w:rsidRDefault="00FD4AA5" w:rsidP="00D94A5B">
            <w:pPr>
              <w:pStyle w:val="OtherTableBody"/>
            </w:pPr>
            <w:r>
              <w:t>CWE</w:t>
            </w:r>
          </w:p>
        </w:tc>
        <w:tc>
          <w:tcPr>
            <w:tcW w:w="700" w:type="dxa"/>
          </w:tcPr>
          <w:p w14:paraId="3EE6E873" w14:textId="77777777" w:rsidR="00FD4AA5" w:rsidRDefault="00FD4AA5" w:rsidP="00D94A5B">
            <w:pPr>
              <w:pStyle w:val="OtherTableBody"/>
            </w:pPr>
          </w:p>
        </w:tc>
        <w:tc>
          <w:tcPr>
            <w:tcW w:w="600" w:type="dxa"/>
          </w:tcPr>
          <w:p w14:paraId="3B7058AC" w14:textId="77777777" w:rsidR="00FD4AA5" w:rsidRDefault="00FD4AA5" w:rsidP="00D94A5B">
            <w:pPr>
              <w:pStyle w:val="OtherTableBody"/>
            </w:pPr>
            <w:r>
              <w:t>0066</w:t>
            </w:r>
          </w:p>
        </w:tc>
        <w:tc>
          <w:tcPr>
            <w:tcW w:w="900" w:type="dxa"/>
          </w:tcPr>
          <w:p w14:paraId="6006909B" w14:textId="77777777" w:rsidR="00FD4AA5" w:rsidRDefault="00FD4AA5" w:rsidP="00D94A5B">
            <w:pPr>
              <w:pStyle w:val="OtherTableBody"/>
            </w:pPr>
            <w:r>
              <w:t>6.5.5</w:t>
            </w:r>
          </w:p>
        </w:tc>
      </w:tr>
      <w:tr w:rsidR="00FD4AA5" w14:paraId="17BEA329" w14:textId="77777777" w:rsidTr="00D94A5B">
        <w:trPr>
          <w:tblHeader/>
        </w:trPr>
        <w:tc>
          <w:tcPr>
            <w:tcW w:w="3500" w:type="dxa"/>
          </w:tcPr>
          <w:p w14:paraId="000FD24F" w14:textId="77777777" w:rsidR="00FD4AA5" w:rsidRDefault="00FD4AA5" w:rsidP="00D94A5B">
            <w:pPr>
              <w:pStyle w:val="OtherTableBody"/>
            </w:pPr>
            <w:r>
              <w:t>Guarantor Financial Class</w:t>
            </w:r>
          </w:p>
        </w:tc>
        <w:tc>
          <w:tcPr>
            <w:tcW w:w="700" w:type="dxa"/>
          </w:tcPr>
          <w:p w14:paraId="7A03C87C" w14:textId="77777777" w:rsidR="00FD4AA5" w:rsidRDefault="00FD4AA5" w:rsidP="00D94A5B">
            <w:pPr>
              <w:pStyle w:val="OtherTableBody"/>
            </w:pPr>
            <w:r>
              <w:t>01231</w:t>
            </w:r>
          </w:p>
        </w:tc>
        <w:tc>
          <w:tcPr>
            <w:tcW w:w="600" w:type="dxa"/>
          </w:tcPr>
          <w:p w14:paraId="7E2F2831" w14:textId="77777777" w:rsidR="00FD4AA5" w:rsidRDefault="00FD4AA5" w:rsidP="00D94A5B">
            <w:pPr>
              <w:pStyle w:val="OtherTableBody"/>
            </w:pPr>
            <w:r>
              <w:t>GT1</w:t>
            </w:r>
          </w:p>
        </w:tc>
        <w:tc>
          <w:tcPr>
            <w:tcW w:w="600" w:type="dxa"/>
          </w:tcPr>
          <w:p w14:paraId="7225E40C" w14:textId="77777777" w:rsidR="00FD4AA5" w:rsidRDefault="00FD4AA5" w:rsidP="00D94A5B">
            <w:pPr>
              <w:pStyle w:val="OtherTableBody"/>
            </w:pPr>
            <w:r>
              <w:t>54</w:t>
            </w:r>
          </w:p>
        </w:tc>
        <w:tc>
          <w:tcPr>
            <w:tcW w:w="600" w:type="dxa"/>
          </w:tcPr>
          <w:p w14:paraId="32AA9121" w14:textId="77777777" w:rsidR="00FD4AA5" w:rsidRDefault="00FD4AA5" w:rsidP="00D94A5B">
            <w:pPr>
              <w:pStyle w:val="OtherTableBody"/>
            </w:pPr>
            <w:r>
              <w:t>..</w:t>
            </w:r>
          </w:p>
        </w:tc>
        <w:tc>
          <w:tcPr>
            <w:tcW w:w="600" w:type="dxa"/>
          </w:tcPr>
          <w:p w14:paraId="548E60B3" w14:textId="77777777" w:rsidR="00FD4AA5" w:rsidRDefault="00FD4AA5" w:rsidP="00D94A5B">
            <w:pPr>
              <w:pStyle w:val="OtherTableBody"/>
            </w:pPr>
          </w:p>
        </w:tc>
        <w:tc>
          <w:tcPr>
            <w:tcW w:w="600" w:type="dxa"/>
          </w:tcPr>
          <w:p w14:paraId="75209854" w14:textId="77777777" w:rsidR="00FD4AA5" w:rsidRDefault="00FD4AA5" w:rsidP="00D94A5B">
            <w:pPr>
              <w:pStyle w:val="OtherTableBody"/>
            </w:pPr>
            <w:r>
              <w:t>FC</w:t>
            </w:r>
          </w:p>
        </w:tc>
        <w:tc>
          <w:tcPr>
            <w:tcW w:w="700" w:type="dxa"/>
          </w:tcPr>
          <w:p w14:paraId="7E80BE88" w14:textId="77777777" w:rsidR="00FD4AA5" w:rsidRDefault="00FD4AA5" w:rsidP="00D94A5B">
            <w:pPr>
              <w:pStyle w:val="OtherTableBody"/>
            </w:pPr>
          </w:p>
        </w:tc>
        <w:tc>
          <w:tcPr>
            <w:tcW w:w="600" w:type="dxa"/>
          </w:tcPr>
          <w:p w14:paraId="2C1A5687" w14:textId="77777777" w:rsidR="00FD4AA5" w:rsidRDefault="00FD4AA5" w:rsidP="00D94A5B">
            <w:pPr>
              <w:pStyle w:val="OtherTableBody"/>
            </w:pPr>
          </w:p>
        </w:tc>
        <w:tc>
          <w:tcPr>
            <w:tcW w:w="900" w:type="dxa"/>
          </w:tcPr>
          <w:p w14:paraId="09763AE9" w14:textId="77777777" w:rsidR="00FD4AA5" w:rsidRDefault="00FD4AA5" w:rsidP="00D94A5B">
            <w:pPr>
              <w:pStyle w:val="OtherTableBody"/>
            </w:pPr>
            <w:r>
              <w:t>6.5.5</w:t>
            </w:r>
          </w:p>
        </w:tc>
      </w:tr>
      <w:tr w:rsidR="00FD4AA5" w14:paraId="29802B0A" w14:textId="77777777" w:rsidTr="00D94A5B">
        <w:trPr>
          <w:tblHeader/>
        </w:trPr>
        <w:tc>
          <w:tcPr>
            <w:tcW w:w="3500" w:type="dxa"/>
          </w:tcPr>
          <w:p w14:paraId="07861D50" w14:textId="77777777" w:rsidR="00FD4AA5" w:rsidRDefault="00FD4AA5" w:rsidP="00D94A5B">
            <w:pPr>
              <w:pStyle w:val="OtherTableBody"/>
            </w:pPr>
            <w:r>
              <w:t>Guarantor Hire Effective Date</w:t>
            </w:r>
          </w:p>
        </w:tc>
        <w:tc>
          <w:tcPr>
            <w:tcW w:w="700" w:type="dxa"/>
          </w:tcPr>
          <w:p w14:paraId="3F1F2921" w14:textId="77777777" w:rsidR="00FD4AA5" w:rsidRDefault="00FD4AA5" w:rsidP="00D94A5B">
            <w:pPr>
              <w:pStyle w:val="OtherTableBody"/>
            </w:pPr>
            <w:r>
              <w:t>00782</w:t>
            </w:r>
          </w:p>
        </w:tc>
        <w:tc>
          <w:tcPr>
            <w:tcW w:w="600" w:type="dxa"/>
          </w:tcPr>
          <w:p w14:paraId="2979B121" w14:textId="77777777" w:rsidR="00FD4AA5" w:rsidRDefault="00FD4AA5" w:rsidP="00D94A5B">
            <w:pPr>
              <w:pStyle w:val="OtherTableBody"/>
            </w:pPr>
            <w:r>
              <w:t>GT1</w:t>
            </w:r>
          </w:p>
        </w:tc>
        <w:tc>
          <w:tcPr>
            <w:tcW w:w="600" w:type="dxa"/>
          </w:tcPr>
          <w:p w14:paraId="3C8D062C" w14:textId="77777777" w:rsidR="00FD4AA5" w:rsidRDefault="00FD4AA5" w:rsidP="00D94A5B">
            <w:pPr>
              <w:pStyle w:val="OtherTableBody"/>
            </w:pPr>
            <w:r>
              <w:t>31</w:t>
            </w:r>
          </w:p>
        </w:tc>
        <w:tc>
          <w:tcPr>
            <w:tcW w:w="600" w:type="dxa"/>
          </w:tcPr>
          <w:p w14:paraId="09328EE5" w14:textId="77777777" w:rsidR="00FD4AA5" w:rsidRDefault="00FD4AA5" w:rsidP="00D94A5B">
            <w:pPr>
              <w:pStyle w:val="OtherTableBody"/>
            </w:pPr>
            <w:r>
              <w:t>..</w:t>
            </w:r>
          </w:p>
        </w:tc>
        <w:tc>
          <w:tcPr>
            <w:tcW w:w="600" w:type="dxa"/>
          </w:tcPr>
          <w:p w14:paraId="73A0908D" w14:textId="77777777" w:rsidR="00FD4AA5" w:rsidRDefault="00FD4AA5" w:rsidP="00D94A5B">
            <w:pPr>
              <w:pStyle w:val="OtherTableBody"/>
            </w:pPr>
          </w:p>
        </w:tc>
        <w:tc>
          <w:tcPr>
            <w:tcW w:w="600" w:type="dxa"/>
          </w:tcPr>
          <w:p w14:paraId="71D65540" w14:textId="77777777" w:rsidR="00FD4AA5" w:rsidRDefault="00FD4AA5" w:rsidP="00D94A5B">
            <w:pPr>
              <w:pStyle w:val="OtherTableBody"/>
            </w:pPr>
            <w:r>
              <w:t>DT</w:t>
            </w:r>
          </w:p>
        </w:tc>
        <w:tc>
          <w:tcPr>
            <w:tcW w:w="700" w:type="dxa"/>
          </w:tcPr>
          <w:p w14:paraId="469164F9" w14:textId="77777777" w:rsidR="00FD4AA5" w:rsidRDefault="00FD4AA5" w:rsidP="00D94A5B">
            <w:pPr>
              <w:pStyle w:val="OtherTableBody"/>
            </w:pPr>
          </w:p>
        </w:tc>
        <w:tc>
          <w:tcPr>
            <w:tcW w:w="600" w:type="dxa"/>
          </w:tcPr>
          <w:p w14:paraId="52DB6D83" w14:textId="77777777" w:rsidR="00FD4AA5" w:rsidRDefault="00FD4AA5" w:rsidP="00D94A5B">
            <w:pPr>
              <w:pStyle w:val="OtherTableBody"/>
            </w:pPr>
          </w:p>
        </w:tc>
        <w:tc>
          <w:tcPr>
            <w:tcW w:w="900" w:type="dxa"/>
          </w:tcPr>
          <w:p w14:paraId="47051840" w14:textId="77777777" w:rsidR="00FD4AA5" w:rsidRDefault="00FD4AA5" w:rsidP="00D94A5B">
            <w:pPr>
              <w:pStyle w:val="OtherTableBody"/>
            </w:pPr>
            <w:r>
              <w:t>6.5.5</w:t>
            </w:r>
          </w:p>
        </w:tc>
      </w:tr>
      <w:tr w:rsidR="00FD4AA5" w14:paraId="29FACAED" w14:textId="77777777" w:rsidTr="00D94A5B">
        <w:trPr>
          <w:tblHeader/>
        </w:trPr>
        <w:tc>
          <w:tcPr>
            <w:tcW w:w="3500" w:type="dxa"/>
          </w:tcPr>
          <w:p w14:paraId="34FFE5AA" w14:textId="77777777" w:rsidR="00FD4AA5" w:rsidRDefault="00FD4AA5" w:rsidP="00D94A5B">
            <w:pPr>
              <w:pStyle w:val="OtherTableBody"/>
            </w:pPr>
            <w:r>
              <w:t>Guarantor Household Annual Income</w:t>
            </w:r>
          </w:p>
        </w:tc>
        <w:tc>
          <w:tcPr>
            <w:tcW w:w="700" w:type="dxa"/>
          </w:tcPr>
          <w:p w14:paraId="581A8C17" w14:textId="77777777" w:rsidR="00FD4AA5" w:rsidRDefault="00FD4AA5" w:rsidP="00D94A5B">
            <w:pPr>
              <w:pStyle w:val="OtherTableBody"/>
            </w:pPr>
            <w:r>
              <w:t>00778</w:t>
            </w:r>
          </w:p>
        </w:tc>
        <w:tc>
          <w:tcPr>
            <w:tcW w:w="600" w:type="dxa"/>
          </w:tcPr>
          <w:p w14:paraId="0D7D2653" w14:textId="77777777" w:rsidR="00FD4AA5" w:rsidRDefault="00FD4AA5" w:rsidP="00D94A5B">
            <w:pPr>
              <w:pStyle w:val="OtherTableBody"/>
            </w:pPr>
            <w:r>
              <w:t>GT1</w:t>
            </w:r>
          </w:p>
        </w:tc>
        <w:tc>
          <w:tcPr>
            <w:tcW w:w="600" w:type="dxa"/>
          </w:tcPr>
          <w:p w14:paraId="1533FB12" w14:textId="77777777" w:rsidR="00FD4AA5" w:rsidRDefault="00FD4AA5" w:rsidP="00D94A5B">
            <w:pPr>
              <w:pStyle w:val="OtherTableBody"/>
            </w:pPr>
            <w:r>
              <w:t>27</w:t>
            </w:r>
          </w:p>
        </w:tc>
        <w:tc>
          <w:tcPr>
            <w:tcW w:w="600" w:type="dxa"/>
          </w:tcPr>
          <w:p w14:paraId="0633AEDE" w14:textId="77777777" w:rsidR="00FD4AA5" w:rsidRDefault="00FD4AA5" w:rsidP="00D94A5B">
            <w:pPr>
              <w:pStyle w:val="OtherTableBody"/>
            </w:pPr>
            <w:r>
              <w:t>..</w:t>
            </w:r>
          </w:p>
        </w:tc>
        <w:tc>
          <w:tcPr>
            <w:tcW w:w="600" w:type="dxa"/>
          </w:tcPr>
          <w:p w14:paraId="07C83F83" w14:textId="77777777" w:rsidR="00FD4AA5" w:rsidRDefault="00FD4AA5" w:rsidP="00D94A5B">
            <w:pPr>
              <w:pStyle w:val="OtherTableBody"/>
            </w:pPr>
          </w:p>
        </w:tc>
        <w:tc>
          <w:tcPr>
            <w:tcW w:w="600" w:type="dxa"/>
          </w:tcPr>
          <w:p w14:paraId="2839354C" w14:textId="77777777" w:rsidR="00FD4AA5" w:rsidRDefault="00FD4AA5" w:rsidP="00D94A5B">
            <w:pPr>
              <w:pStyle w:val="OtherTableBody"/>
            </w:pPr>
            <w:r>
              <w:t xml:space="preserve">CP  </w:t>
            </w:r>
          </w:p>
        </w:tc>
        <w:tc>
          <w:tcPr>
            <w:tcW w:w="700" w:type="dxa"/>
          </w:tcPr>
          <w:p w14:paraId="35BE5AA2" w14:textId="77777777" w:rsidR="00FD4AA5" w:rsidRDefault="00FD4AA5" w:rsidP="00D94A5B">
            <w:pPr>
              <w:pStyle w:val="OtherTableBody"/>
            </w:pPr>
          </w:p>
        </w:tc>
        <w:tc>
          <w:tcPr>
            <w:tcW w:w="600" w:type="dxa"/>
          </w:tcPr>
          <w:p w14:paraId="62A7D144" w14:textId="77777777" w:rsidR="00FD4AA5" w:rsidRDefault="00FD4AA5" w:rsidP="00D94A5B">
            <w:pPr>
              <w:pStyle w:val="OtherTableBody"/>
            </w:pPr>
          </w:p>
        </w:tc>
        <w:tc>
          <w:tcPr>
            <w:tcW w:w="900" w:type="dxa"/>
          </w:tcPr>
          <w:p w14:paraId="5B14046E" w14:textId="77777777" w:rsidR="00FD4AA5" w:rsidRDefault="00FD4AA5" w:rsidP="00D94A5B">
            <w:pPr>
              <w:pStyle w:val="OtherTableBody"/>
            </w:pPr>
            <w:r>
              <w:t>6.5.5</w:t>
            </w:r>
          </w:p>
        </w:tc>
      </w:tr>
      <w:tr w:rsidR="00FD4AA5" w14:paraId="3BAC95AA" w14:textId="77777777" w:rsidTr="00D94A5B">
        <w:trPr>
          <w:tblHeader/>
        </w:trPr>
        <w:tc>
          <w:tcPr>
            <w:tcW w:w="3500" w:type="dxa"/>
          </w:tcPr>
          <w:p w14:paraId="1547AD35" w14:textId="77777777" w:rsidR="00FD4AA5" w:rsidRDefault="00FD4AA5" w:rsidP="00D94A5B">
            <w:pPr>
              <w:pStyle w:val="OtherTableBody"/>
            </w:pPr>
            <w:r>
              <w:t>Guarantor Household Size</w:t>
            </w:r>
          </w:p>
        </w:tc>
        <w:tc>
          <w:tcPr>
            <w:tcW w:w="700" w:type="dxa"/>
          </w:tcPr>
          <w:p w14:paraId="79CC8C30" w14:textId="77777777" w:rsidR="00FD4AA5" w:rsidRDefault="00FD4AA5" w:rsidP="00D94A5B">
            <w:pPr>
              <w:pStyle w:val="OtherTableBody"/>
            </w:pPr>
            <w:r>
              <w:t>00779</w:t>
            </w:r>
          </w:p>
        </w:tc>
        <w:tc>
          <w:tcPr>
            <w:tcW w:w="600" w:type="dxa"/>
          </w:tcPr>
          <w:p w14:paraId="372B07A5" w14:textId="77777777" w:rsidR="00FD4AA5" w:rsidRDefault="00FD4AA5" w:rsidP="00D94A5B">
            <w:pPr>
              <w:pStyle w:val="OtherTableBody"/>
            </w:pPr>
            <w:r>
              <w:t>GT1</w:t>
            </w:r>
          </w:p>
        </w:tc>
        <w:tc>
          <w:tcPr>
            <w:tcW w:w="600" w:type="dxa"/>
          </w:tcPr>
          <w:p w14:paraId="08D128AD" w14:textId="77777777" w:rsidR="00FD4AA5" w:rsidRDefault="00FD4AA5" w:rsidP="00D94A5B">
            <w:pPr>
              <w:pStyle w:val="OtherTableBody"/>
            </w:pPr>
            <w:r>
              <w:t>28</w:t>
            </w:r>
          </w:p>
        </w:tc>
        <w:tc>
          <w:tcPr>
            <w:tcW w:w="600" w:type="dxa"/>
          </w:tcPr>
          <w:p w14:paraId="5B121F41" w14:textId="77777777" w:rsidR="00FD4AA5" w:rsidRDefault="00FD4AA5" w:rsidP="00D94A5B">
            <w:pPr>
              <w:pStyle w:val="OtherTableBody"/>
            </w:pPr>
            <w:r>
              <w:t>..</w:t>
            </w:r>
          </w:p>
        </w:tc>
        <w:tc>
          <w:tcPr>
            <w:tcW w:w="600" w:type="dxa"/>
          </w:tcPr>
          <w:p w14:paraId="6145F979" w14:textId="77777777" w:rsidR="00FD4AA5" w:rsidRDefault="00FD4AA5" w:rsidP="00D94A5B">
            <w:pPr>
              <w:pStyle w:val="OtherTableBody"/>
            </w:pPr>
            <w:r>
              <w:t>3=</w:t>
            </w:r>
          </w:p>
        </w:tc>
        <w:tc>
          <w:tcPr>
            <w:tcW w:w="600" w:type="dxa"/>
          </w:tcPr>
          <w:p w14:paraId="54807045" w14:textId="77777777" w:rsidR="00FD4AA5" w:rsidRDefault="00FD4AA5" w:rsidP="00D94A5B">
            <w:pPr>
              <w:pStyle w:val="OtherTableBody"/>
            </w:pPr>
            <w:r>
              <w:t>NM</w:t>
            </w:r>
          </w:p>
        </w:tc>
        <w:tc>
          <w:tcPr>
            <w:tcW w:w="700" w:type="dxa"/>
          </w:tcPr>
          <w:p w14:paraId="5E5FF4AF" w14:textId="77777777" w:rsidR="00FD4AA5" w:rsidRDefault="00FD4AA5" w:rsidP="00D94A5B">
            <w:pPr>
              <w:pStyle w:val="OtherTableBody"/>
            </w:pPr>
          </w:p>
        </w:tc>
        <w:tc>
          <w:tcPr>
            <w:tcW w:w="600" w:type="dxa"/>
          </w:tcPr>
          <w:p w14:paraId="223AD3D0" w14:textId="77777777" w:rsidR="00FD4AA5" w:rsidRDefault="00FD4AA5" w:rsidP="00D94A5B">
            <w:pPr>
              <w:pStyle w:val="OtherTableBody"/>
            </w:pPr>
          </w:p>
        </w:tc>
        <w:tc>
          <w:tcPr>
            <w:tcW w:w="900" w:type="dxa"/>
          </w:tcPr>
          <w:p w14:paraId="45DC9E2A" w14:textId="77777777" w:rsidR="00FD4AA5" w:rsidRDefault="00FD4AA5" w:rsidP="00D94A5B">
            <w:pPr>
              <w:pStyle w:val="OtherTableBody"/>
            </w:pPr>
            <w:r>
              <w:t>6.5.5</w:t>
            </w:r>
          </w:p>
        </w:tc>
      </w:tr>
      <w:tr w:rsidR="00FD4AA5" w14:paraId="787742B2" w14:textId="77777777" w:rsidTr="00D94A5B">
        <w:trPr>
          <w:tblHeader/>
        </w:trPr>
        <w:tc>
          <w:tcPr>
            <w:tcW w:w="3500" w:type="dxa"/>
          </w:tcPr>
          <w:p w14:paraId="66F65D84" w14:textId="77777777" w:rsidR="00FD4AA5" w:rsidRDefault="00FD4AA5" w:rsidP="00D94A5B">
            <w:pPr>
              <w:pStyle w:val="OtherTableBody"/>
            </w:pPr>
            <w:r>
              <w:t>Guarantor Marital Status Code</w:t>
            </w:r>
          </w:p>
        </w:tc>
        <w:tc>
          <w:tcPr>
            <w:tcW w:w="700" w:type="dxa"/>
          </w:tcPr>
          <w:p w14:paraId="146E8B17" w14:textId="77777777" w:rsidR="00FD4AA5" w:rsidRDefault="00FD4AA5" w:rsidP="00D94A5B">
            <w:pPr>
              <w:pStyle w:val="OtherTableBody"/>
            </w:pPr>
            <w:r>
              <w:t>00781</w:t>
            </w:r>
          </w:p>
        </w:tc>
        <w:tc>
          <w:tcPr>
            <w:tcW w:w="600" w:type="dxa"/>
          </w:tcPr>
          <w:p w14:paraId="6FDAA7AD" w14:textId="77777777" w:rsidR="00FD4AA5" w:rsidRDefault="00FD4AA5" w:rsidP="00D94A5B">
            <w:pPr>
              <w:pStyle w:val="OtherTableBody"/>
            </w:pPr>
            <w:r>
              <w:t>GT1</w:t>
            </w:r>
          </w:p>
        </w:tc>
        <w:tc>
          <w:tcPr>
            <w:tcW w:w="600" w:type="dxa"/>
          </w:tcPr>
          <w:p w14:paraId="325F8C23" w14:textId="77777777" w:rsidR="00FD4AA5" w:rsidRDefault="00FD4AA5" w:rsidP="00D94A5B">
            <w:pPr>
              <w:pStyle w:val="OtherTableBody"/>
            </w:pPr>
            <w:r>
              <w:t>30</w:t>
            </w:r>
          </w:p>
        </w:tc>
        <w:tc>
          <w:tcPr>
            <w:tcW w:w="600" w:type="dxa"/>
          </w:tcPr>
          <w:p w14:paraId="168FF0F6" w14:textId="77777777" w:rsidR="00FD4AA5" w:rsidRDefault="00FD4AA5" w:rsidP="00D94A5B">
            <w:pPr>
              <w:pStyle w:val="OtherTableBody"/>
            </w:pPr>
            <w:r>
              <w:t>..</w:t>
            </w:r>
          </w:p>
        </w:tc>
        <w:tc>
          <w:tcPr>
            <w:tcW w:w="600" w:type="dxa"/>
          </w:tcPr>
          <w:p w14:paraId="2B1BC378" w14:textId="77777777" w:rsidR="00FD4AA5" w:rsidRDefault="00FD4AA5" w:rsidP="00D94A5B">
            <w:pPr>
              <w:pStyle w:val="OtherTableBody"/>
            </w:pPr>
          </w:p>
        </w:tc>
        <w:tc>
          <w:tcPr>
            <w:tcW w:w="600" w:type="dxa"/>
          </w:tcPr>
          <w:p w14:paraId="63268B9D" w14:textId="77777777" w:rsidR="00FD4AA5" w:rsidRDefault="00FD4AA5" w:rsidP="00D94A5B">
            <w:pPr>
              <w:pStyle w:val="OtherTableBody"/>
            </w:pPr>
            <w:r>
              <w:t>CWE</w:t>
            </w:r>
          </w:p>
        </w:tc>
        <w:tc>
          <w:tcPr>
            <w:tcW w:w="700" w:type="dxa"/>
          </w:tcPr>
          <w:p w14:paraId="58C6E8A4" w14:textId="77777777" w:rsidR="00FD4AA5" w:rsidRDefault="00FD4AA5" w:rsidP="00D94A5B">
            <w:pPr>
              <w:pStyle w:val="OtherTableBody"/>
            </w:pPr>
          </w:p>
        </w:tc>
        <w:tc>
          <w:tcPr>
            <w:tcW w:w="600" w:type="dxa"/>
          </w:tcPr>
          <w:p w14:paraId="61D7B6EA" w14:textId="77777777" w:rsidR="00FD4AA5" w:rsidRDefault="00FD4AA5" w:rsidP="00D94A5B">
            <w:pPr>
              <w:pStyle w:val="OtherTableBody"/>
            </w:pPr>
            <w:r>
              <w:t>0002</w:t>
            </w:r>
          </w:p>
        </w:tc>
        <w:tc>
          <w:tcPr>
            <w:tcW w:w="900" w:type="dxa"/>
          </w:tcPr>
          <w:p w14:paraId="2B9118F5" w14:textId="77777777" w:rsidR="00FD4AA5" w:rsidRDefault="00FD4AA5" w:rsidP="00D94A5B">
            <w:pPr>
              <w:pStyle w:val="OtherTableBody"/>
            </w:pPr>
            <w:r>
              <w:t>6.5.5</w:t>
            </w:r>
          </w:p>
        </w:tc>
      </w:tr>
      <w:tr w:rsidR="00FD4AA5" w14:paraId="1D6BEA7E" w14:textId="77777777" w:rsidTr="00D94A5B">
        <w:trPr>
          <w:tblHeader/>
        </w:trPr>
        <w:tc>
          <w:tcPr>
            <w:tcW w:w="3500" w:type="dxa"/>
          </w:tcPr>
          <w:p w14:paraId="1246A2C0" w14:textId="77777777" w:rsidR="00FD4AA5" w:rsidRDefault="00FD4AA5" w:rsidP="00D94A5B">
            <w:pPr>
              <w:pStyle w:val="OtherTableBody"/>
            </w:pPr>
            <w:r>
              <w:t>Guarantor Name</w:t>
            </w:r>
          </w:p>
        </w:tc>
        <w:tc>
          <w:tcPr>
            <w:tcW w:w="700" w:type="dxa"/>
          </w:tcPr>
          <w:p w14:paraId="3ADE4B6F" w14:textId="77777777" w:rsidR="00FD4AA5" w:rsidRDefault="00FD4AA5" w:rsidP="00D94A5B">
            <w:pPr>
              <w:pStyle w:val="OtherTableBody"/>
            </w:pPr>
            <w:r>
              <w:t>00407</w:t>
            </w:r>
          </w:p>
        </w:tc>
        <w:tc>
          <w:tcPr>
            <w:tcW w:w="600" w:type="dxa"/>
          </w:tcPr>
          <w:p w14:paraId="7D00B730" w14:textId="77777777" w:rsidR="00FD4AA5" w:rsidRDefault="00FD4AA5" w:rsidP="00D94A5B">
            <w:pPr>
              <w:pStyle w:val="OtherTableBody"/>
            </w:pPr>
            <w:r>
              <w:t>GT1</w:t>
            </w:r>
          </w:p>
        </w:tc>
        <w:tc>
          <w:tcPr>
            <w:tcW w:w="600" w:type="dxa"/>
          </w:tcPr>
          <w:p w14:paraId="1F80B2C9" w14:textId="77777777" w:rsidR="00FD4AA5" w:rsidRDefault="00FD4AA5" w:rsidP="00D94A5B">
            <w:pPr>
              <w:pStyle w:val="OtherTableBody"/>
            </w:pPr>
            <w:r>
              <w:t>3</w:t>
            </w:r>
          </w:p>
        </w:tc>
        <w:tc>
          <w:tcPr>
            <w:tcW w:w="600" w:type="dxa"/>
          </w:tcPr>
          <w:p w14:paraId="275796B9" w14:textId="77777777" w:rsidR="00FD4AA5" w:rsidRDefault="00FD4AA5" w:rsidP="00D94A5B">
            <w:pPr>
              <w:pStyle w:val="OtherTableBody"/>
            </w:pPr>
            <w:r>
              <w:t>..</w:t>
            </w:r>
          </w:p>
        </w:tc>
        <w:tc>
          <w:tcPr>
            <w:tcW w:w="600" w:type="dxa"/>
          </w:tcPr>
          <w:p w14:paraId="663DF88B" w14:textId="77777777" w:rsidR="00FD4AA5" w:rsidRDefault="00FD4AA5" w:rsidP="00D94A5B">
            <w:pPr>
              <w:pStyle w:val="OtherTableBody"/>
            </w:pPr>
          </w:p>
        </w:tc>
        <w:tc>
          <w:tcPr>
            <w:tcW w:w="600" w:type="dxa"/>
          </w:tcPr>
          <w:p w14:paraId="7274D551" w14:textId="77777777" w:rsidR="00FD4AA5" w:rsidRDefault="00FD4AA5" w:rsidP="00D94A5B">
            <w:pPr>
              <w:pStyle w:val="OtherTableBody"/>
            </w:pPr>
            <w:r>
              <w:t>XPN</w:t>
            </w:r>
          </w:p>
        </w:tc>
        <w:tc>
          <w:tcPr>
            <w:tcW w:w="700" w:type="dxa"/>
          </w:tcPr>
          <w:p w14:paraId="0728890D" w14:textId="77777777" w:rsidR="00FD4AA5" w:rsidRDefault="00FD4AA5" w:rsidP="00D94A5B">
            <w:pPr>
              <w:pStyle w:val="OtherTableBody"/>
            </w:pPr>
            <w:r>
              <w:t>Y</w:t>
            </w:r>
          </w:p>
        </w:tc>
        <w:tc>
          <w:tcPr>
            <w:tcW w:w="600" w:type="dxa"/>
          </w:tcPr>
          <w:p w14:paraId="391E7EAE" w14:textId="77777777" w:rsidR="00FD4AA5" w:rsidRDefault="00FD4AA5" w:rsidP="00D94A5B">
            <w:pPr>
              <w:pStyle w:val="OtherTableBody"/>
            </w:pPr>
          </w:p>
        </w:tc>
        <w:tc>
          <w:tcPr>
            <w:tcW w:w="900" w:type="dxa"/>
          </w:tcPr>
          <w:p w14:paraId="61EEB393" w14:textId="77777777" w:rsidR="00FD4AA5" w:rsidRDefault="00FD4AA5" w:rsidP="00D94A5B">
            <w:pPr>
              <w:pStyle w:val="OtherTableBody"/>
            </w:pPr>
            <w:r>
              <w:t>6.5.5</w:t>
            </w:r>
          </w:p>
        </w:tc>
      </w:tr>
      <w:tr w:rsidR="00FD4AA5" w14:paraId="3C0343FD" w14:textId="77777777" w:rsidTr="00D94A5B">
        <w:trPr>
          <w:tblHeader/>
        </w:trPr>
        <w:tc>
          <w:tcPr>
            <w:tcW w:w="3500" w:type="dxa"/>
          </w:tcPr>
          <w:p w14:paraId="500FA051" w14:textId="77777777" w:rsidR="00FD4AA5" w:rsidRDefault="00FD4AA5" w:rsidP="00D94A5B">
            <w:pPr>
              <w:pStyle w:val="OtherTableBody"/>
            </w:pPr>
            <w:r>
              <w:t>Guarantor Number</w:t>
            </w:r>
          </w:p>
        </w:tc>
        <w:tc>
          <w:tcPr>
            <w:tcW w:w="700" w:type="dxa"/>
          </w:tcPr>
          <w:p w14:paraId="02861447" w14:textId="77777777" w:rsidR="00FD4AA5" w:rsidRDefault="00FD4AA5" w:rsidP="00D94A5B">
            <w:pPr>
              <w:pStyle w:val="OtherTableBody"/>
            </w:pPr>
            <w:r>
              <w:t>00406</w:t>
            </w:r>
          </w:p>
        </w:tc>
        <w:tc>
          <w:tcPr>
            <w:tcW w:w="600" w:type="dxa"/>
          </w:tcPr>
          <w:p w14:paraId="6CC49AE4" w14:textId="77777777" w:rsidR="00FD4AA5" w:rsidRDefault="00FD4AA5" w:rsidP="00D94A5B">
            <w:pPr>
              <w:pStyle w:val="OtherTableBody"/>
            </w:pPr>
            <w:r>
              <w:t>GT1</w:t>
            </w:r>
          </w:p>
        </w:tc>
        <w:tc>
          <w:tcPr>
            <w:tcW w:w="600" w:type="dxa"/>
          </w:tcPr>
          <w:p w14:paraId="4D771863" w14:textId="77777777" w:rsidR="00FD4AA5" w:rsidRDefault="00FD4AA5" w:rsidP="00D94A5B">
            <w:pPr>
              <w:pStyle w:val="OtherTableBody"/>
            </w:pPr>
            <w:r>
              <w:t>2</w:t>
            </w:r>
          </w:p>
        </w:tc>
        <w:tc>
          <w:tcPr>
            <w:tcW w:w="600" w:type="dxa"/>
          </w:tcPr>
          <w:p w14:paraId="6CEF6C99" w14:textId="77777777" w:rsidR="00FD4AA5" w:rsidRDefault="00FD4AA5" w:rsidP="00D94A5B">
            <w:pPr>
              <w:pStyle w:val="OtherTableBody"/>
            </w:pPr>
            <w:r>
              <w:t>..</w:t>
            </w:r>
          </w:p>
        </w:tc>
        <w:tc>
          <w:tcPr>
            <w:tcW w:w="600" w:type="dxa"/>
          </w:tcPr>
          <w:p w14:paraId="3826133B" w14:textId="77777777" w:rsidR="00FD4AA5" w:rsidRDefault="00FD4AA5" w:rsidP="00D94A5B">
            <w:pPr>
              <w:pStyle w:val="OtherTableBody"/>
            </w:pPr>
          </w:p>
        </w:tc>
        <w:tc>
          <w:tcPr>
            <w:tcW w:w="600" w:type="dxa"/>
          </w:tcPr>
          <w:p w14:paraId="27BC9CC5" w14:textId="77777777" w:rsidR="00FD4AA5" w:rsidRDefault="00FD4AA5" w:rsidP="00D94A5B">
            <w:pPr>
              <w:pStyle w:val="OtherTableBody"/>
            </w:pPr>
            <w:r>
              <w:t>CX</w:t>
            </w:r>
          </w:p>
        </w:tc>
        <w:tc>
          <w:tcPr>
            <w:tcW w:w="700" w:type="dxa"/>
          </w:tcPr>
          <w:p w14:paraId="09D6FF58" w14:textId="77777777" w:rsidR="00FD4AA5" w:rsidRDefault="00FD4AA5" w:rsidP="00D94A5B">
            <w:pPr>
              <w:pStyle w:val="OtherTableBody"/>
            </w:pPr>
            <w:r>
              <w:t>Y</w:t>
            </w:r>
          </w:p>
        </w:tc>
        <w:tc>
          <w:tcPr>
            <w:tcW w:w="600" w:type="dxa"/>
          </w:tcPr>
          <w:p w14:paraId="180E9B47" w14:textId="77777777" w:rsidR="00FD4AA5" w:rsidRDefault="00FD4AA5" w:rsidP="00D94A5B">
            <w:pPr>
              <w:pStyle w:val="OtherTableBody"/>
            </w:pPr>
          </w:p>
        </w:tc>
        <w:tc>
          <w:tcPr>
            <w:tcW w:w="900" w:type="dxa"/>
          </w:tcPr>
          <w:p w14:paraId="0367B123" w14:textId="77777777" w:rsidR="00FD4AA5" w:rsidRDefault="00FD4AA5" w:rsidP="00D94A5B">
            <w:pPr>
              <w:pStyle w:val="OtherTableBody"/>
            </w:pPr>
            <w:r>
              <w:t>6.5.5</w:t>
            </w:r>
          </w:p>
        </w:tc>
      </w:tr>
      <w:tr w:rsidR="00FD4AA5" w14:paraId="516D46A1" w14:textId="77777777" w:rsidTr="00D94A5B">
        <w:trPr>
          <w:tblHeader/>
        </w:trPr>
        <w:tc>
          <w:tcPr>
            <w:tcW w:w="3500" w:type="dxa"/>
          </w:tcPr>
          <w:p w14:paraId="64540432" w14:textId="77777777" w:rsidR="00FD4AA5" w:rsidRDefault="00FD4AA5" w:rsidP="00D94A5B">
            <w:pPr>
              <w:pStyle w:val="OtherTableBody"/>
            </w:pPr>
            <w:r>
              <w:t>Guarantor Organization Name</w:t>
            </w:r>
          </w:p>
        </w:tc>
        <w:tc>
          <w:tcPr>
            <w:tcW w:w="700" w:type="dxa"/>
          </w:tcPr>
          <w:p w14:paraId="0631D05A" w14:textId="77777777" w:rsidR="00FD4AA5" w:rsidRDefault="00FD4AA5" w:rsidP="00D94A5B">
            <w:pPr>
              <w:pStyle w:val="OtherTableBody"/>
            </w:pPr>
            <w:r>
              <w:t>00425</w:t>
            </w:r>
          </w:p>
        </w:tc>
        <w:tc>
          <w:tcPr>
            <w:tcW w:w="600" w:type="dxa"/>
          </w:tcPr>
          <w:p w14:paraId="4012CC89" w14:textId="77777777" w:rsidR="00FD4AA5" w:rsidRDefault="00FD4AA5" w:rsidP="00D94A5B">
            <w:pPr>
              <w:pStyle w:val="OtherTableBody"/>
            </w:pPr>
            <w:r>
              <w:t>GT1</w:t>
            </w:r>
          </w:p>
        </w:tc>
        <w:tc>
          <w:tcPr>
            <w:tcW w:w="600" w:type="dxa"/>
          </w:tcPr>
          <w:p w14:paraId="2C3D7452" w14:textId="77777777" w:rsidR="00FD4AA5" w:rsidRDefault="00FD4AA5" w:rsidP="00D94A5B">
            <w:pPr>
              <w:pStyle w:val="OtherTableBody"/>
            </w:pPr>
            <w:r>
              <w:t>21</w:t>
            </w:r>
          </w:p>
        </w:tc>
        <w:tc>
          <w:tcPr>
            <w:tcW w:w="600" w:type="dxa"/>
          </w:tcPr>
          <w:p w14:paraId="4CA42B61" w14:textId="77777777" w:rsidR="00FD4AA5" w:rsidRDefault="00FD4AA5" w:rsidP="00D94A5B">
            <w:pPr>
              <w:pStyle w:val="OtherTableBody"/>
            </w:pPr>
            <w:r>
              <w:t>..</w:t>
            </w:r>
          </w:p>
        </w:tc>
        <w:tc>
          <w:tcPr>
            <w:tcW w:w="600" w:type="dxa"/>
          </w:tcPr>
          <w:p w14:paraId="51210DEA" w14:textId="77777777" w:rsidR="00FD4AA5" w:rsidRDefault="00FD4AA5" w:rsidP="00D94A5B">
            <w:pPr>
              <w:pStyle w:val="OtherTableBody"/>
            </w:pPr>
          </w:p>
        </w:tc>
        <w:tc>
          <w:tcPr>
            <w:tcW w:w="600" w:type="dxa"/>
          </w:tcPr>
          <w:p w14:paraId="7C1FB680" w14:textId="77777777" w:rsidR="00FD4AA5" w:rsidRDefault="00FD4AA5" w:rsidP="00D94A5B">
            <w:pPr>
              <w:pStyle w:val="OtherTableBody"/>
            </w:pPr>
            <w:r>
              <w:t>XON</w:t>
            </w:r>
          </w:p>
        </w:tc>
        <w:tc>
          <w:tcPr>
            <w:tcW w:w="700" w:type="dxa"/>
          </w:tcPr>
          <w:p w14:paraId="67A94D4D" w14:textId="77777777" w:rsidR="00FD4AA5" w:rsidRDefault="00FD4AA5" w:rsidP="00D94A5B">
            <w:pPr>
              <w:pStyle w:val="OtherTableBody"/>
            </w:pPr>
            <w:r>
              <w:t>Y</w:t>
            </w:r>
          </w:p>
        </w:tc>
        <w:tc>
          <w:tcPr>
            <w:tcW w:w="600" w:type="dxa"/>
          </w:tcPr>
          <w:p w14:paraId="6507661A" w14:textId="77777777" w:rsidR="00FD4AA5" w:rsidRDefault="00FD4AA5" w:rsidP="00D94A5B">
            <w:pPr>
              <w:pStyle w:val="OtherTableBody"/>
            </w:pPr>
          </w:p>
        </w:tc>
        <w:tc>
          <w:tcPr>
            <w:tcW w:w="900" w:type="dxa"/>
          </w:tcPr>
          <w:p w14:paraId="67E4D932" w14:textId="77777777" w:rsidR="00FD4AA5" w:rsidRDefault="00FD4AA5" w:rsidP="00D94A5B">
            <w:pPr>
              <w:pStyle w:val="OtherTableBody"/>
            </w:pPr>
            <w:r>
              <w:t>6.5.5</w:t>
            </w:r>
          </w:p>
        </w:tc>
      </w:tr>
      <w:tr w:rsidR="00FD4AA5" w14:paraId="5668A193" w14:textId="77777777" w:rsidTr="00D94A5B">
        <w:trPr>
          <w:tblHeader/>
        </w:trPr>
        <w:tc>
          <w:tcPr>
            <w:tcW w:w="3500" w:type="dxa"/>
          </w:tcPr>
          <w:p w14:paraId="683B64CE" w14:textId="77777777" w:rsidR="00FD4AA5" w:rsidRDefault="00FD4AA5" w:rsidP="00D94A5B">
            <w:pPr>
              <w:pStyle w:val="OtherTableBody"/>
            </w:pPr>
            <w:r>
              <w:t>Guarantor Ph Num – Business</w:t>
            </w:r>
          </w:p>
        </w:tc>
        <w:tc>
          <w:tcPr>
            <w:tcW w:w="700" w:type="dxa"/>
          </w:tcPr>
          <w:p w14:paraId="49971644" w14:textId="77777777" w:rsidR="00FD4AA5" w:rsidRDefault="00FD4AA5" w:rsidP="00D94A5B">
            <w:pPr>
              <w:pStyle w:val="OtherTableBody"/>
            </w:pPr>
            <w:r>
              <w:t>00411</w:t>
            </w:r>
          </w:p>
        </w:tc>
        <w:tc>
          <w:tcPr>
            <w:tcW w:w="600" w:type="dxa"/>
          </w:tcPr>
          <w:p w14:paraId="443E09F7" w14:textId="77777777" w:rsidR="00FD4AA5" w:rsidRDefault="00FD4AA5" w:rsidP="00D94A5B">
            <w:pPr>
              <w:pStyle w:val="OtherTableBody"/>
            </w:pPr>
            <w:r>
              <w:t>GT1</w:t>
            </w:r>
          </w:p>
        </w:tc>
        <w:tc>
          <w:tcPr>
            <w:tcW w:w="600" w:type="dxa"/>
          </w:tcPr>
          <w:p w14:paraId="1B112BB7" w14:textId="77777777" w:rsidR="00FD4AA5" w:rsidRDefault="00FD4AA5" w:rsidP="00D94A5B">
            <w:pPr>
              <w:pStyle w:val="OtherTableBody"/>
            </w:pPr>
            <w:r>
              <w:t>7</w:t>
            </w:r>
          </w:p>
        </w:tc>
        <w:tc>
          <w:tcPr>
            <w:tcW w:w="600" w:type="dxa"/>
          </w:tcPr>
          <w:p w14:paraId="7CC6BCEE" w14:textId="77777777" w:rsidR="00FD4AA5" w:rsidRDefault="00FD4AA5" w:rsidP="00D94A5B">
            <w:pPr>
              <w:pStyle w:val="OtherTableBody"/>
            </w:pPr>
            <w:r>
              <w:t>..</w:t>
            </w:r>
          </w:p>
        </w:tc>
        <w:tc>
          <w:tcPr>
            <w:tcW w:w="600" w:type="dxa"/>
          </w:tcPr>
          <w:p w14:paraId="6F4AF22A" w14:textId="77777777" w:rsidR="00FD4AA5" w:rsidRDefault="00FD4AA5" w:rsidP="00D94A5B">
            <w:pPr>
              <w:pStyle w:val="OtherTableBody"/>
            </w:pPr>
          </w:p>
        </w:tc>
        <w:tc>
          <w:tcPr>
            <w:tcW w:w="600" w:type="dxa"/>
          </w:tcPr>
          <w:p w14:paraId="29393144" w14:textId="77777777" w:rsidR="00FD4AA5" w:rsidRDefault="00FD4AA5" w:rsidP="00D94A5B">
            <w:pPr>
              <w:pStyle w:val="OtherTableBody"/>
            </w:pPr>
            <w:r>
              <w:t>XTN</w:t>
            </w:r>
          </w:p>
        </w:tc>
        <w:tc>
          <w:tcPr>
            <w:tcW w:w="700" w:type="dxa"/>
          </w:tcPr>
          <w:p w14:paraId="1223C8DC" w14:textId="77777777" w:rsidR="00FD4AA5" w:rsidRDefault="00FD4AA5" w:rsidP="00D94A5B">
            <w:pPr>
              <w:pStyle w:val="OtherTableBody"/>
            </w:pPr>
            <w:r>
              <w:t>Y</w:t>
            </w:r>
          </w:p>
        </w:tc>
        <w:tc>
          <w:tcPr>
            <w:tcW w:w="600" w:type="dxa"/>
          </w:tcPr>
          <w:p w14:paraId="01DD5A85" w14:textId="77777777" w:rsidR="00FD4AA5" w:rsidRDefault="00FD4AA5" w:rsidP="00D94A5B">
            <w:pPr>
              <w:pStyle w:val="OtherTableBody"/>
            </w:pPr>
          </w:p>
        </w:tc>
        <w:tc>
          <w:tcPr>
            <w:tcW w:w="900" w:type="dxa"/>
          </w:tcPr>
          <w:p w14:paraId="23E65571" w14:textId="77777777" w:rsidR="00FD4AA5" w:rsidRDefault="00FD4AA5" w:rsidP="00D94A5B">
            <w:pPr>
              <w:pStyle w:val="OtherTableBody"/>
            </w:pPr>
            <w:r>
              <w:t>6.5.5</w:t>
            </w:r>
          </w:p>
        </w:tc>
      </w:tr>
      <w:tr w:rsidR="00FD4AA5" w14:paraId="7E6F4DC8" w14:textId="77777777" w:rsidTr="00D94A5B">
        <w:trPr>
          <w:tblHeader/>
        </w:trPr>
        <w:tc>
          <w:tcPr>
            <w:tcW w:w="3500" w:type="dxa"/>
          </w:tcPr>
          <w:p w14:paraId="070B66DD" w14:textId="77777777" w:rsidR="00FD4AA5" w:rsidRDefault="00FD4AA5" w:rsidP="00D94A5B">
            <w:pPr>
              <w:pStyle w:val="OtherTableBody"/>
            </w:pPr>
            <w:r>
              <w:t>Guarantor Ph Num – Home</w:t>
            </w:r>
          </w:p>
        </w:tc>
        <w:tc>
          <w:tcPr>
            <w:tcW w:w="700" w:type="dxa"/>
          </w:tcPr>
          <w:p w14:paraId="5B75D352" w14:textId="77777777" w:rsidR="00FD4AA5" w:rsidRDefault="00FD4AA5" w:rsidP="00D94A5B">
            <w:pPr>
              <w:pStyle w:val="OtherTableBody"/>
            </w:pPr>
            <w:r>
              <w:t>00410</w:t>
            </w:r>
          </w:p>
        </w:tc>
        <w:tc>
          <w:tcPr>
            <w:tcW w:w="600" w:type="dxa"/>
          </w:tcPr>
          <w:p w14:paraId="5238E2FB" w14:textId="77777777" w:rsidR="00FD4AA5" w:rsidRDefault="00FD4AA5" w:rsidP="00D94A5B">
            <w:pPr>
              <w:pStyle w:val="OtherTableBody"/>
            </w:pPr>
            <w:r>
              <w:t>GT1</w:t>
            </w:r>
          </w:p>
        </w:tc>
        <w:tc>
          <w:tcPr>
            <w:tcW w:w="600" w:type="dxa"/>
          </w:tcPr>
          <w:p w14:paraId="6B688A20" w14:textId="77777777" w:rsidR="00FD4AA5" w:rsidRDefault="00FD4AA5" w:rsidP="00D94A5B">
            <w:pPr>
              <w:pStyle w:val="OtherTableBody"/>
            </w:pPr>
            <w:r>
              <w:t>6</w:t>
            </w:r>
          </w:p>
        </w:tc>
        <w:tc>
          <w:tcPr>
            <w:tcW w:w="600" w:type="dxa"/>
          </w:tcPr>
          <w:p w14:paraId="2487F0C0" w14:textId="77777777" w:rsidR="00FD4AA5" w:rsidRDefault="00FD4AA5" w:rsidP="00D94A5B">
            <w:pPr>
              <w:pStyle w:val="OtherTableBody"/>
            </w:pPr>
            <w:r>
              <w:t>..</w:t>
            </w:r>
          </w:p>
        </w:tc>
        <w:tc>
          <w:tcPr>
            <w:tcW w:w="600" w:type="dxa"/>
          </w:tcPr>
          <w:p w14:paraId="0E2BCACC" w14:textId="77777777" w:rsidR="00FD4AA5" w:rsidRDefault="00FD4AA5" w:rsidP="00D94A5B">
            <w:pPr>
              <w:pStyle w:val="OtherTableBody"/>
            </w:pPr>
          </w:p>
        </w:tc>
        <w:tc>
          <w:tcPr>
            <w:tcW w:w="600" w:type="dxa"/>
          </w:tcPr>
          <w:p w14:paraId="410FADCE" w14:textId="77777777" w:rsidR="00FD4AA5" w:rsidRDefault="00FD4AA5" w:rsidP="00D94A5B">
            <w:pPr>
              <w:pStyle w:val="OtherTableBody"/>
            </w:pPr>
            <w:r>
              <w:t>XTN</w:t>
            </w:r>
          </w:p>
        </w:tc>
        <w:tc>
          <w:tcPr>
            <w:tcW w:w="700" w:type="dxa"/>
          </w:tcPr>
          <w:p w14:paraId="118B8C6F" w14:textId="77777777" w:rsidR="00FD4AA5" w:rsidRDefault="00FD4AA5" w:rsidP="00D94A5B">
            <w:pPr>
              <w:pStyle w:val="OtherTableBody"/>
            </w:pPr>
            <w:r>
              <w:t>Y</w:t>
            </w:r>
          </w:p>
        </w:tc>
        <w:tc>
          <w:tcPr>
            <w:tcW w:w="600" w:type="dxa"/>
          </w:tcPr>
          <w:p w14:paraId="31973493" w14:textId="77777777" w:rsidR="00FD4AA5" w:rsidRDefault="00FD4AA5" w:rsidP="00D94A5B">
            <w:pPr>
              <w:pStyle w:val="OtherTableBody"/>
            </w:pPr>
          </w:p>
        </w:tc>
        <w:tc>
          <w:tcPr>
            <w:tcW w:w="900" w:type="dxa"/>
          </w:tcPr>
          <w:p w14:paraId="10C8B25D" w14:textId="77777777" w:rsidR="00FD4AA5" w:rsidRDefault="00FD4AA5" w:rsidP="00D94A5B">
            <w:pPr>
              <w:pStyle w:val="OtherTableBody"/>
            </w:pPr>
            <w:r>
              <w:t>6.5.5</w:t>
            </w:r>
          </w:p>
        </w:tc>
      </w:tr>
      <w:tr w:rsidR="00FD4AA5" w14:paraId="2BFF4C8C" w14:textId="77777777" w:rsidTr="00D94A5B">
        <w:trPr>
          <w:tblHeader/>
        </w:trPr>
        <w:tc>
          <w:tcPr>
            <w:tcW w:w="3500" w:type="dxa"/>
          </w:tcPr>
          <w:p w14:paraId="0F07F41C" w14:textId="77777777" w:rsidR="00FD4AA5" w:rsidRDefault="00FD4AA5" w:rsidP="00D94A5B">
            <w:pPr>
              <w:pStyle w:val="OtherTableBody"/>
            </w:pPr>
            <w:r>
              <w:t>Guarantor Priority</w:t>
            </w:r>
          </w:p>
        </w:tc>
        <w:tc>
          <w:tcPr>
            <w:tcW w:w="700" w:type="dxa"/>
          </w:tcPr>
          <w:p w14:paraId="3F2C92CA" w14:textId="77777777" w:rsidR="00FD4AA5" w:rsidRDefault="00FD4AA5" w:rsidP="00D94A5B">
            <w:pPr>
              <w:pStyle w:val="OtherTableBody"/>
            </w:pPr>
            <w:r>
              <w:t>00419</w:t>
            </w:r>
          </w:p>
        </w:tc>
        <w:tc>
          <w:tcPr>
            <w:tcW w:w="600" w:type="dxa"/>
          </w:tcPr>
          <w:p w14:paraId="2C082733" w14:textId="77777777" w:rsidR="00FD4AA5" w:rsidRDefault="00FD4AA5" w:rsidP="00D94A5B">
            <w:pPr>
              <w:pStyle w:val="OtherTableBody"/>
            </w:pPr>
            <w:r>
              <w:t>GT1</w:t>
            </w:r>
          </w:p>
        </w:tc>
        <w:tc>
          <w:tcPr>
            <w:tcW w:w="600" w:type="dxa"/>
          </w:tcPr>
          <w:p w14:paraId="4FD4A4DF" w14:textId="77777777" w:rsidR="00FD4AA5" w:rsidRDefault="00FD4AA5" w:rsidP="00D94A5B">
            <w:pPr>
              <w:pStyle w:val="OtherTableBody"/>
            </w:pPr>
            <w:r>
              <w:t>15</w:t>
            </w:r>
          </w:p>
        </w:tc>
        <w:tc>
          <w:tcPr>
            <w:tcW w:w="600" w:type="dxa"/>
          </w:tcPr>
          <w:p w14:paraId="2BC5D495" w14:textId="77777777" w:rsidR="00FD4AA5" w:rsidRDefault="00FD4AA5" w:rsidP="00D94A5B">
            <w:pPr>
              <w:pStyle w:val="OtherTableBody"/>
            </w:pPr>
            <w:r>
              <w:t>1..2</w:t>
            </w:r>
          </w:p>
        </w:tc>
        <w:tc>
          <w:tcPr>
            <w:tcW w:w="600" w:type="dxa"/>
          </w:tcPr>
          <w:p w14:paraId="5F791C3D" w14:textId="77777777" w:rsidR="00FD4AA5" w:rsidRDefault="00FD4AA5" w:rsidP="00D94A5B">
            <w:pPr>
              <w:pStyle w:val="OtherTableBody"/>
            </w:pPr>
          </w:p>
        </w:tc>
        <w:tc>
          <w:tcPr>
            <w:tcW w:w="600" w:type="dxa"/>
          </w:tcPr>
          <w:p w14:paraId="443D2E45" w14:textId="77777777" w:rsidR="00FD4AA5" w:rsidRDefault="00FD4AA5" w:rsidP="00D94A5B">
            <w:pPr>
              <w:pStyle w:val="OtherTableBody"/>
            </w:pPr>
            <w:r>
              <w:t>NM</w:t>
            </w:r>
          </w:p>
        </w:tc>
        <w:tc>
          <w:tcPr>
            <w:tcW w:w="700" w:type="dxa"/>
          </w:tcPr>
          <w:p w14:paraId="7A24EC4C" w14:textId="77777777" w:rsidR="00FD4AA5" w:rsidRDefault="00FD4AA5" w:rsidP="00D94A5B">
            <w:pPr>
              <w:pStyle w:val="OtherTableBody"/>
            </w:pPr>
          </w:p>
        </w:tc>
        <w:tc>
          <w:tcPr>
            <w:tcW w:w="600" w:type="dxa"/>
          </w:tcPr>
          <w:p w14:paraId="758A1AA4" w14:textId="77777777" w:rsidR="00FD4AA5" w:rsidRDefault="00FD4AA5" w:rsidP="00D94A5B">
            <w:pPr>
              <w:pStyle w:val="OtherTableBody"/>
            </w:pPr>
          </w:p>
        </w:tc>
        <w:tc>
          <w:tcPr>
            <w:tcW w:w="900" w:type="dxa"/>
          </w:tcPr>
          <w:p w14:paraId="4E2CE94F" w14:textId="77777777" w:rsidR="00FD4AA5" w:rsidRDefault="00FD4AA5" w:rsidP="00D94A5B">
            <w:pPr>
              <w:pStyle w:val="OtherTableBody"/>
            </w:pPr>
            <w:r>
              <w:t>6.5.5</w:t>
            </w:r>
          </w:p>
        </w:tc>
      </w:tr>
      <w:tr w:rsidR="00FD4AA5" w14:paraId="5FD7962B" w14:textId="77777777" w:rsidTr="00D94A5B">
        <w:trPr>
          <w:tblHeader/>
        </w:trPr>
        <w:tc>
          <w:tcPr>
            <w:tcW w:w="3500" w:type="dxa"/>
          </w:tcPr>
          <w:p w14:paraId="7C287052" w14:textId="77777777" w:rsidR="00FD4AA5" w:rsidRDefault="00FD4AA5" w:rsidP="00D94A5B">
            <w:pPr>
              <w:pStyle w:val="OtherTableBody"/>
            </w:pPr>
            <w:r>
              <w:t>Guarantor Race</w:t>
            </w:r>
          </w:p>
        </w:tc>
        <w:tc>
          <w:tcPr>
            <w:tcW w:w="700" w:type="dxa"/>
          </w:tcPr>
          <w:p w14:paraId="3669F559" w14:textId="77777777" w:rsidR="00FD4AA5" w:rsidRDefault="00FD4AA5" w:rsidP="00D94A5B">
            <w:pPr>
              <w:pStyle w:val="OtherTableBody"/>
            </w:pPr>
            <w:r>
              <w:t>01291</w:t>
            </w:r>
          </w:p>
        </w:tc>
        <w:tc>
          <w:tcPr>
            <w:tcW w:w="600" w:type="dxa"/>
          </w:tcPr>
          <w:p w14:paraId="19F61F0B" w14:textId="77777777" w:rsidR="00FD4AA5" w:rsidRDefault="00FD4AA5" w:rsidP="00D94A5B">
            <w:pPr>
              <w:pStyle w:val="OtherTableBody"/>
            </w:pPr>
            <w:r>
              <w:t>GT1</w:t>
            </w:r>
          </w:p>
        </w:tc>
        <w:tc>
          <w:tcPr>
            <w:tcW w:w="600" w:type="dxa"/>
          </w:tcPr>
          <w:p w14:paraId="121195F5" w14:textId="77777777" w:rsidR="00FD4AA5" w:rsidRDefault="00FD4AA5" w:rsidP="00D94A5B">
            <w:pPr>
              <w:pStyle w:val="OtherTableBody"/>
            </w:pPr>
            <w:r>
              <w:t>55</w:t>
            </w:r>
          </w:p>
        </w:tc>
        <w:tc>
          <w:tcPr>
            <w:tcW w:w="600" w:type="dxa"/>
          </w:tcPr>
          <w:p w14:paraId="47B28AE1" w14:textId="77777777" w:rsidR="00FD4AA5" w:rsidRDefault="00FD4AA5" w:rsidP="00D94A5B">
            <w:pPr>
              <w:pStyle w:val="OtherTableBody"/>
            </w:pPr>
            <w:r>
              <w:t>..</w:t>
            </w:r>
          </w:p>
        </w:tc>
        <w:tc>
          <w:tcPr>
            <w:tcW w:w="600" w:type="dxa"/>
          </w:tcPr>
          <w:p w14:paraId="2786C064" w14:textId="77777777" w:rsidR="00FD4AA5" w:rsidRDefault="00FD4AA5" w:rsidP="00D94A5B">
            <w:pPr>
              <w:pStyle w:val="OtherTableBody"/>
            </w:pPr>
          </w:p>
        </w:tc>
        <w:tc>
          <w:tcPr>
            <w:tcW w:w="600" w:type="dxa"/>
          </w:tcPr>
          <w:p w14:paraId="778F9052" w14:textId="77777777" w:rsidR="00FD4AA5" w:rsidRDefault="00FD4AA5" w:rsidP="00D94A5B">
            <w:pPr>
              <w:pStyle w:val="OtherTableBody"/>
            </w:pPr>
            <w:r>
              <w:t>CWE</w:t>
            </w:r>
          </w:p>
        </w:tc>
        <w:tc>
          <w:tcPr>
            <w:tcW w:w="700" w:type="dxa"/>
          </w:tcPr>
          <w:p w14:paraId="59A08B61" w14:textId="77777777" w:rsidR="00FD4AA5" w:rsidRDefault="00FD4AA5" w:rsidP="00D94A5B">
            <w:pPr>
              <w:pStyle w:val="OtherTableBody"/>
            </w:pPr>
            <w:r>
              <w:t>Y</w:t>
            </w:r>
          </w:p>
        </w:tc>
        <w:tc>
          <w:tcPr>
            <w:tcW w:w="600" w:type="dxa"/>
          </w:tcPr>
          <w:p w14:paraId="7F0FF029" w14:textId="77777777" w:rsidR="00FD4AA5" w:rsidRDefault="00FD4AA5" w:rsidP="00D94A5B">
            <w:pPr>
              <w:pStyle w:val="OtherTableBody"/>
            </w:pPr>
            <w:r>
              <w:t>0005</w:t>
            </w:r>
          </w:p>
        </w:tc>
        <w:tc>
          <w:tcPr>
            <w:tcW w:w="900" w:type="dxa"/>
          </w:tcPr>
          <w:p w14:paraId="217D52A0" w14:textId="77777777" w:rsidR="00FD4AA5" w:rsidRDefault="00FD4AA5" w:rsidP="00D94A5B">
            <w:pPr>
              <w:pStyle w:val="OtherTableBody"/>
            </w:pPr>
            <w:r>
              <w:t>6.5.5</w:t>
            </w:r>
          </w:p>
        </w:tc>
      </w:tr>
      <w:tr w:rsidR="00FD4AA5" w14:paraId="7E9669D9" w14:textId="77777777" w:rsidTr="00D94A5B">
        <w:trPr>
          <w:tblHeader/>
        </w:trPr>
        <w:tc>
          <w:tcPr>
            <w:tcW w:w="3500" w:type="dxa"/>
          </w:tcPr>
          <w:p w14:paraId="6CA8EBDA" w14:textId="77777777" w:rsidR="00FD4AA5" w:rsidRDefault="00FD4AA5" w:rsidP="00D94A5B">
            <w:pPr>
              <w:pStyle w:val="OtherTableBody"/>
            </w:pPr>
            <w:r>
              <w:t>Guarantor Relationship</w:t>
            </w:r>
          </w:p>
        </w:tc>
        <w:tc>
          <w:tcPr>
            <w:tcW w:w="700" w:type="dxa"/>
          </w:tcPr>
          <w:p w14:paraId="276CEA2E" w14:textId="77777777" w:rsidR="00FD4AA5" w:rsidRDefault="00FD4AA5" w:rsidP="00D94A5B">
            <w:pPr>
              <w:pStyle w:val="OtherTableBody"/>
            </w:pPr>
            <w:r>
              <w:t>00415</w:t>
            </w:r>
          </w:p>
        </w:tc>
        <w:tc>
          <w:tcPr>
            <w:tcW w:w="600" w:type="dxa"/>
          </w:tcPr>
          <w:p w14:paraId="1860B46A" w14:textId="77777777" w:rsidR="00FD4AA5" w:rsidRDefault="00FD4AA5" w:rsidP="00D94A5B">
            <w:pPr>
              <w:pStyle w:val="OtherTableBody"/>
            </w:pPr>
            <w:r>
              <w:t>GT1</w:t>
            </w:r>
          </w:p>
        </w:tc>
        <w:tc>
          <w:tcPr>
            <w:tcW w:w="600" w:type="dxa"/>
          </w:tcPr>
          <w:p w14:paraId="50F607D8" w14:textId="77777777" w:rsidR="00FD4AA5" w:rsidRDefault="00FD4AA5" w:rsidP="00D94A5B">
            <w:pPr>
              <w:pStyle w:val="OtherTableBody"/>
            </w:pPr>
            <w:r>
              <w:t>11</w:t>
            </w:r>
          </w:p>
        </w:tc>
        <w:tc>
          <w:tcPr>
            <w:tcW w:w="600" w:type="dxa"/>
          </w:tcPr>
          <w:p w14:paraId="0997D24C" w14:textId="77777777" w:rsidR="00FD4AA5" w:rsidRDefault="00FD4AA5" w:rsidP="00D94A5B">
            <w:pPr>
              <w:pStyle w:val="OtherTableBody"/>
            </w:pPr>
            <w:r>
              <w:t>..</w:t>
            </w:r>
          </w:p>
        </w:tc>
        <w:tc>
          <w:tcPr>
            <w:tcW w:w="600" w:type="dxa"/>
          </w:tcPr>
          <w:p w14:paraId="206B6582" w14:textId="77777777" w:rsidR="00FD4AA5" w:rsidRDefault="00FD4AA5" w:rsidP="00D94A5B">
            <w:pPr>
              <w:pStyle w:val="OtherTableBody"/>
            </w:pPr>
          </w:p>
        </w:tc>
        <w:tc>
          <w:tcPr>
            <w:tcW w:w="600" w:type="dxa"/>
          </w:tcPr>
          <w:p w14:paraId="5321F308" w14:textId="77777777" w:rsidR="00FD4AA5" w:rsidRDefault="00FD4AA5" w:rsidP="00D94A5B">
            <w:pPr>
              <w:pStyle w:val="OtherTableBody"/>
            </w:pPr>
            <w:r>
              <w:t>CWE</w:t>
            </w:r>
          </w:p>
        </w:tc>
        <w:tc>
          <w:tcPr>
            <w:tcW w:w="700" w:type="dxa"/>
          </w:tcPr>
          <w:p w14:paraId="58756CB2" w14:textId="77777777" w:rsidR="00FD4AA5" w:rsidRDefault="00FD4AA5" w:rsidP="00D94A5B">
            <w:pPr>
              <w:pStyle w:val="OtherTableBody"/>
            </w:pPr>
          </w:p>
        </w:tc>
        <w:tc>
          <w:tcPr>
            <w:tcW w:w="600" w:type="dxa"/>
          </w:tcPr>
          <w:p w14:paraId="2BD7CCFF" w14:textId="77777777" w:rsidR="00FD4AA5" w:rsidRDefault="00FD4AA5" w:rsidP="00D94A5B">
            <w:pPr>
              <w:pStyle w:val="OtherTableBody"/>
            </w:pPr>
            <w:r>
              <w:t>0063</w:t>
            </w:r>
          </w:p>
        </w:tc>
        <w:tc>
          <w:tcPr>
            <w:tcW w:w="900" w:type="dxa"/>
          </w:tcPr>
          <w:p w14:paraId="10E00E6F" w14:textId="77777777" w:rsidR="00FD4AA5" w:rsidRDefault="00FD4AA5" w:rsidP="00D94A5B">
            <w:pPr>
              <w:pStyle w:val="OtherTableBody"/>
            </w:pPr>
            <w:r>
              <w:t>6.5.5</w:t>
            </w:r>
          </w:p>
        </w:tc>
      </w:tr>
      <w:tr w:rsidR="00FD4AA5" w14:paraId="4C65F5E2" w14:textId="77777777" w:rsidTr="00D94A5B">
        <w:trPr>
          <w:tblHeader/>
        </w:trPr>
        <w:tc>
          <w:tcPr>
            <w:tcW w:w="3500" w:type="dxa"/>
          </w:tcPr>
          <w:p w14:paraId="6B67AC81" w14:textId="77777777" w:rsidR="00FD4AA5" w:rsidRDefault="00FD4AA5" w:rsidP="00D94A5B">
            <w:pPr>
              <w:pStyle w:val="OtherTableBody"/>
            </w:pPr>
            <w:r>
              <w:t>Guarantor Spouse Name</w:t>
            </w:r>
          </w:p>
        </w:tc>
        <w:tc>
          <w:tcPr>
            <w:tcW w:w="700" w:type="dxa"/>
          </w:tcPr>
          <w:p w14:paraId="0351C8AD" w14:textId="77777777" w:rsidR="00FD4AA5" w:rsidRDefault="00FD4AA5" w:rsidP="00D94A5B">
            <w:pPr>
              <w:pStyle w:val="OtherTableBody"/>
            </w:pPr>
            <w:r>
              <w:t>00408</w:t>
            </w:r>
          </w:p>
        </w:tc>
        <w:tc>
          <w:tcPr>
            <w:tcW w:w="600" w:type="dxa"/>
          </w:tcPr>
          <w:p w14:paraId="738C5967" w14:textId="77777777" w:rsidR="00FD4AA5" w:rsidRDefault="00FD4AA5" w:rsidP="00D94A5B">
            <w:pPr>
              <w:pStyle w:val="OtherTableBody"/>
            </w:pPr>
            <w:r>
              <w:t>GT1</w:t>
            </w:r>
          </w:p>
        </w:tc>
        <w:tc>
          <w:tcPr>
            <w:tcW w:w="600" w:type="dxa"/>
          </w:tcPr>
          <w:p w14:paraId="6A4ECC57" w14:textId="77777777" w:rsidR="00FD4AA5" w:rsidRDefault="00FD4AA5" w:rsidP="00D94A5B">
            <w:pPr>
              <w:pStyle w:val="OtherTableBody"/>
            </w:pPr>
            <w:r>
              <w:t>4</w:t>
            </w:r>
          </w:p>
        </w:tc>
        <w:tc>
          <w:tcPr>
            <w:tcW w:w="600" w:type="dxa"/>
          </w:tcPr>
          <w:p w14:paraId="6C020330" w14:textId="77777777" w:rsidR="00FD4AA5" w:rsidRDefault="00FD4AA5" w:rsidP="00D94A5B">
            <w:pPr>
              <w:pStyle w:val="OtherTableBody"/>
            </w:pPr>
            <w:r>
              <w:t>..</w:t>
            </w:r>
          </w:p>
        </w:tc>
        <w:tc>
          <w:tcPr>
            <w:tcW w:w="600" w:type="dxa"/>
          </w:tcPr>
          <w:p w14:paraId="2441439F" w14:textId="77777777" w:rsidR="00FD4AA5" w:rsidRDefault="00FD4AA5" w:rsidP="00D94A5B">
            <w:pPr>
              <w:pStyle w:val="OtherTableBody"/>
            </w:pPr>
          </w:p>
        </w:tc>
        <w:tc>
          <w:tcPr>
            <w:tcW w:w="600" w:type="dxa"/>
          </w:tcPr>
          <w:p w14:paraId="76CBF5E9" w14:textId="77777777" w:rsidR="00FD4AA5" w:rsidRDefault="00FD4AA5" w:rsidP="00D94A5B">
            <w:pPr>
              <w:pStyle w:val="OtherTableBody"/>
            </w:pPr>
            <w:r>
              <w:t>XPN</w:t>
            </w:r>
          </w:p>
        </w:tc>
        <w:tc>
          <w:tcPr>
            <w:tcW w:w="700" w:type="dxa"/>
          </w:tcPr>
          <w:p w14:paraId="09A5F2F8" w14:textId="77777777" w:rsidR="00FD4AA5" w:rsidRDefault="00FD4AA5" w:rsidP="00D94A5B">
            <w:pPr>
              <w:pStyle w:val="OtherTableBody"/>
            </w:pPr>
            <w:r>
              <w:t>Y</w:t>
            </w:r>
          </w:p>
        </w:tc>
        <w:tc>
          <w:tcPr>
            <w:tcW w:w="600" w:type="dxa"/>
          </w:tcPr>
          <w:p w14:paraId="3E66C95E" w14:textId="77777777" w:rsidR="00FD4AA5" w:rsidRDefault="00FD4AA5" w:rsidP="00D94A5B">
            <w:pPr>
              <w:pStyle w:val="OtherTableBody"/>
            </w:pPr>
          </w:p>
        </w:tc>
        <w:tc>
          <w:tcPr>
            <w:tcW w:w="900" w:type="dxa"/>
          </w:tcPr>
          <w:p w14:paraId="0847FA9C" w14:textId="77777777" w:rsidR="00FD4AA5" w:rsidRDefault="00FD4AA5" w:rsidP="00D94A5B">
            <w:pPr>
              <w:pStyle w:val="OtherTableBody"/>
            </w:pPr>
            <w:r>
              <w:t>6.5.5</w:t>
            </w:r>
          </w:p>
        </w:tc>
      </w:tr>
      <w:tr w:rsidR="00FD4AA5" w14:paraId="77815030" w14:textId="77777777" w:rsidTr="00D94A5B">
        <w:trPr>
          <w:tblHeader/>
        </w:trPr>
        <w:tc>
          <w:tcPr>
            <w:tcW w:w="3500" w:type="dxa"/>
          </w:tcPr>
          <w:p w14:paraId="7E96B651" w14:textId="77777777" w:rsidR="00FD4AA5" w:rsidRDefault="00FD4AA5" w:rsidP="00D94A5B">
            <w:pPr>
              <w:pStyle w:val="OtherTableBody"/>
            </w:pPr>
            <w:r>
              <w:t>Guarantor SSN</w:t>
            </w:r>
          </w:p>
        </w:tc>
        <w:tc>
          <w:tcPr>
            <w:tcW w:w="700" w:type="dxa"/>
          </w:tcPr>
          <w:p w14:paraId="76DD2BBF" w14:textId="77777777" w:rsidR="00FD4AA5" w:rsidRDefault="00FD4AA5" w:rsidP="00D94A5B">
            <w:pPr>
              <w:pStyle w:val="OtherTableBody"/>
            </w:pPr>
            <w:r>
              <w:t>00416</w:t>
            </w:r>
          </w:p>
        </w:tc>
        <w:tc>
          <w:tcPr>
            <w:tcW w:w="600" w:type="dxa"/>
          </w:tcPr>
          <w:p w14:paraId="1DE43500" w14:textId="77777777" w:rsidR="00FD4AA5" w:rsidRDefault="00FD4AA5" w:rsidP="00D94A5B">
            <w:pPr>
              <w:pStyle w:val="OtherTableBody"/>
            </w:pPr>
            <w:r>
              <w:t>GT1</w:t>
            </w:r>
          </w:p>
        </w:tc>
        <w:tc>
          <w:tcPr>
            <w:tcW w:w="600" w:type="dxa"/>
          </w:tcPr>
          <w:p w14:paraId="56D20928" w14:textId="77777777" w:rsidR="00FD4AA5" w:rsidRDefault="00FD4AA5" w:rsidP="00D94A5B">
            <w:pPr>
              <w:pStyle w:val="OtherTableBody"/>
            </w:pPr>
            <w:r>
              <w:t>12</w:t>
            </w:r>
          </w:p>
        </w:tc>
        <w:tc>
          <w:tcPr>
            <w:tcW w:w="600" w:type="dxa"/>
          </w:tcPr>
          <w:p w14:paraId="52B61A4C" w14:textId="77777777" w:rsidR="00FD4AA5" w:rsidRDefault="00FD4AA5" w:rsidP="00D94A5B">
            <w:pPr>
              <w:pStyle w:val="OtherTableBody"/>
            </w:pPr>
            <w:r>
              <w:t>..</w:t>
            </w:r>
          </w:p>
        </w:tc>
        <w:tc>
          <w:tcPr>
            <w:tcW w:w="600" w:type="dxa"/>
          </w:tcPr>
          <w:p w14:paraId="2F1BBC7D" w14:textId="77777777" w:rsidR="00FD4AA5" w:rsidRDefault="00FD4AA5" w:rsidP="00D94A5B">
            <w:pPr>
              <w:pStyle w:val="OtherTableBody"/>
            </w:pPr>
            <w:r>
              <w:t>11=</w:t>
            </w:r>
          </w:p>
        </w:tc>
        <w:tc>
          <w:tcPr>
            <w:tcW w:w="600" w:type="dxa"/>
          </w:tcPr>
          <w:p w14:paraId="561AC9F2" w14:textId="77777777" w:rsidR="00FD4AA5" w:rsidRDefault="00FD4AA5" w:rsidP="00D94A5B">
            <w:pPr>
              <w:pStyle w:val="OtherTableBody"/>
            </w:pPr>
            <w:r>
              <w:t>ST</w:t>
            </w:r>
          </w:p>
        </w:tc>
        <w:tc>
          <w:tcPr>
            <w:tcW w:w="700" w:type="dxa"/>
          </w:tcPr>
          <w:p w14:paraId="5CC22E24" w14:textId="77777777" w:rsidR="00FD4AA5" w:rsidRDefault="00FD4AA5" w:rsidP="00D94A5B">
            <w:pPr>
              <w:pStyle w:val="OtherTableBody"/>
            </w:pPr>
          </w:p>
        </w:tc>
        <w:tc>
          <w:tcPr>
            <w:tcW w:w="600" w:type="dxa"/>
          </w:tcPr>
          <w:p w14:paraId="20710421" w14:textId="77777777" w:rsidR="00FD4AA5" w:rsidRDefault="00FD4AA5" w:rsidP="00D94A5B">
            <w:pPr>
              <w:pStyle w:val="OtherTableBody"/>
            </w:pPr>
          </w:p>
        </w:tc>
        <w:tc>
          <w:tcPr>
            <w:tcW w:w="900" w:type="dxa"/>
          </w:tcPr>
          <w:p w14:paraId="2AB832CB" w14:textId="77777777" w:rsidR="00FD4AA5" w:rsidRDefault="00FD4AA5" w:rsidP="00D94A5B">
            <w:pPr>
              <w:pStyle w:val="OtherTableBody"/>
            </w:pPr>
            <w:r>
              <w:t>6.5.5</w:t>
            </w:r>
          </w:p>
        </w:tc>
      </w:tr>
      <w:tr w:rsidR="00FD4AA5" w14:paraId="3DFAA9CD" w14:textId="77777777" w:rsidTr="00D94A5B">
        <w:trPr>
          <w:tblHeader/>
        </w:trPr>
        <w:tc>
          <w:tcPr>
            <w:tcW w:w="3500" w:type="dxa"/>
          </w:tcPr>
          <w:p w14:paraId="36EE355A" w14:textId="77777777" w:rsidR="00FD4AA5" w:rsidRDefault="00FD4AA5" w:rsidP="00D94A5B">
            <w:pPr>
              <w:pStyle w:val="OtherTableBody"/>
            </w:pPr>
            <w:r>
              <w:t>Guarantor Type</w:t>
            </w:r>
          </w:p>
        </w:tc>
        <w:tc>
          <w:tcPr>
            <w:tcW w:w="700" w:type="dxa"/>
          </w:tcPr>
          <w:p w14:paraId="6B819788" w14:textId="77777777" w:rsidR="00FD4AA5" w:rsidRDefault="00FD4AA5" w:rsidP="00D94A5B">
            <w:pPr>
              <w:pStyle w:val="OtherTableBody"/>
            </w:pPr>
            <w:r>
              <w:t>00414</w:t>
            </w:r>
          </w:p>
        </w:tc>
        <w:tc>
          <w:tcPr>
            <w:tcW w:w="600" w:type="dxa"/>
          </w:tcPr>
          <w:p w14:paraId="659F3470" w14:textId="77777777" w:rsidR="00FD4AA5" w:rsidRDefault="00FD4AA5" w:rsidP="00D94A5B">
            <w:pPr>
              <w:pStyle w:val="OtherTableBody"/>
            </w:pPr>
            <w:r>
              <w:t>GT1</w:t>
            </w:r>
          </w:p>
        </w:tc>
        <w:tc>
          <w:tcPr>
            <w:tcW w:w="600" w:type="dxa"/>
          </w:tcPr>
          <w:p w14:paraId="27ABAC98" w14:textId="77777777" w:rsidR="00FD4AA5" w:rsidRDefault="00FD4AA5" w:rsidP="00D94A5B">
            <w:pPr>
              <w:pStyle w:val="OtherTableBody"/>
            </w:pPr>
            <w:r>
              <w:t>10</w:t>
            </w:r>
          </w:p>
        </w:tc>
        <w:tc>
          <w:tcPr>
            <w:tcW w:w="600" w:type="dxa"/>
          </w:tcPr>
          <w:p w14:paraId="0008F906" w14:textId="77777777" w:rsidR="00FD4AA5" w:rsidRDefault="00FD4AA5" w:rsidP="00D94A5B">
            <w:pPr>
              <w:pStyle w:val="OtherTableBody"/>
            </w:pPr>
            <w:r>
              <w:t>..</w:t>
            </w:r>
          </w:p>
        </w:tc>
        <w:tc>
          <w:tcPr>
            <w:tcW w:w="600" w:type="dxa"/>
          </w:tcPr>
          <w:p w14:paraId="7345F853" w14:textId="77777777" w:rsidR="00FD4AA5" w:rsidRDefault="00FD4AA5" w:rsidP="00D94A5B">
            <w:pPr>
              <w:pStyle w:val="OtherTableBody"/>
            </w:pPr>
          </w:p>
        </w:tc>
        <w:tc>
          <w:tcPr>
            <w:tcW w:w="600" w:type="dxa"/>
          </w:tcPr>
          <w:p w14:paraId="5E547B3E" w14:textId="77777777" w:rsidR="00FD4AA5" w:rsidRDefault="00FD4AA5" w:rsidP="00D94A5B">
            <w:pPr>
              <w:pStyle w:val="OtherTableBody"/>
            </w:pPr>
            <w:r>
              <w:t>CWE</w:t>
            </w:r>
          </w:p>
        </w:tc>
        <w:tc>
          <w:tcPr>
            <w:tcW w:w="700" w:type="dxa"/>
          </w:tcPr>
          <w:p w14:paraId="6A08E126" w14:textId="77777777" w:rsidR="00FD4AA5" w:rsidRDefault="00FD4AA5" w:rsidP="00D94A5B">
            <w:pPr>
              <w:pStyle w:val="OtherTableBody"/>
            </w:pPr>
          </w:p>
        </w:tc>
        <w:tc>
          <w:tcPr>
            <w:tcW w:w="600" w:type="dxa"/>
          </w:tcPr>
          <w:p w14:paraId="71B250A9" w14:textId="77777777" w:rsidR="00FD4AA5" w:rsidRDefault="00FD4AA5" w:rsidP="00D94A5B">
            <w:pPr>
              <w:pStyle w:val="OtherTableBody"/>
            </w:pPr>
            <w:r>
              <w:t>0068</w:t>
            </w:r>
          </w:p>
        </w:tc>
        <w:tc>
          <w:tcPr>
            <w:tcW w:w="900" w:type="dxa"/>
          </w:tcPr>
          <w:p w14:paraId="60CD45C6" w14:textId="77777777" w:rsidR="00FD4AA5" w:rsidRDefault="00FD4AA5" w:rsidP="00D94A5B">
            <w:pPr>
              <w:pStyle w:val="OtherTableBody"/>
            </w:pPr>
            <w:r>
              <w:t>6.5.5</w:t>
            </w:r>
          </w:p>
        </w:tc>
      </w:tr>
      <w:tr w:rsidR="00FD4AA5" w14:paraId="5B471B68" w14:textId="77777777" w:rsidTr="00D94A5B">
        <w:trPr>
          <w:tblHeader/>
        </w:trPr>
        <w:tc>
          <w:tcPr>
            <w:tcW w:w="3500" w:type="dxa"/>
          </w:tcPr>
          <w:p w14:paraId="5450F463" w14:textId="77777777" w:rsidR="00FD4AA5" w:rsidRDefault="00FD4AA5" w:rsidP="00D94A5B">
            <w:pPr>
              <w:pStyle w:val="OtherTableBody"/>
            </w:pPr>
            <w:r>
              <w:t>Guarantor's Relationship to Insured</w:t>
            </w:r>
          </w:p>
        </w:tc>
        <w:tc>
          <w:tcPr>
            <w:tcW w:w="700" w:type="dxa"/>
          </w:tcPr>
          <w:p w14:paraId="40BC6EC7" w14:textId="77777777" w:rsidR="00FD4AA5" w:rsidRDefault="00FD4AA5" w:rsidP="00D94A5B">
            <w:pPr>
              <w:pStyle w:val="OtherTableBody"/>
            </w:pPr>
            <w:r>
              <w:t>00802</w:t>
            </w:r>
          </w:p>
        </w:tc>
        <w:tc>
          <w:tcPr>
            <w:tcW w:w="600" w:type="dxa"/>
          </w:tcPr>
          <w:p w14:paraId="17F2A8F4" w14:textId="77777777" w:rsidR="00FD4AA5" w:rsidRDefault="00FD4AA5" w:rsidP="00D94A5B">
            <w:pPr>
              <w:pStyle w:val="OtherTableBody"/>
            </w:pPr>
            <w:r>
              <w:t>IN2</w:t>
            </w:r>
          </w:p>
        </w:tc>
        <w:tc>
          <w:tcPr>
            <w:tcW w:w="600" w:type="dxa"/>
          </w:tcPr>
          <w:p w14:paraId="53485841" w14:textId="77777777" w:rsidR="00FD4AA5" w:rsidRDefault="00FD4AA5" w:rsidP="00D94A5B">
            <w:pPr>
              <w:pStyle w:val="OtherTableBody"/>
            </w:pPr>
            <w:r>
              <w:t>62</w:t>
            </w:r>
          </w:p>
        </w:tc>
        <w:tc>
          <w:tcPr>
            <w:tcW w:w="600" w:type="dxa"/>
          </w:tcPr>
          <w:p w14:paraId="196E979F" w14:textId="77777777" w:rsidR="00FD4AA5" w:rsidRDefault="00FD4AA5" w:rsidP="00D94A5B">
            <w:pPr>
              <w:pStyle w:val="OtherTableBody"/>
            </w:pPr>
            <w:r>
              <w:t>..</w:t>
            </w:r>
          </w:p>
        </w:tc>
        <w:tc>
          <w:tcPr>
            <w:tcW w:w="600" w:type="dxa"/>
          </w:tcPr>
          <w:p w14:paraId="42BB78B7" w14:textId="77777777" w:rsidR="00FD4AA5" w:rsidRDefault="00FD4AA5" w:rsidP="00D94A5B">
            <w:pPr>
              <w:pStyle w:val="OtherTableBody"/>
            </w:pPr>
          </w:p>
        </w:tc>
        <w:tc>
          <w:tcPr>
            <w:tcW w:w="600" w:type="dxa"/>
          </w:tcPr>
          <w:p w14:paraId="2D12E909" w14:textId="77777777" w:rsidR="00FD4AA5" w:rsidRDefault="00FD4AA5" w:rsidP="00D94A5B">
            <w:pPr>
              <w:pStyle w:val="OtherTableBody"/>
            </w:pPr>
            <w:r>
              <w:t>CWE</w:t>
            </w:r>
          </w:p>
        </w:tc>
        <w:tc>
          <w:tcPr>
            <w:tcW w:w="700" w:type="dxa"/>
          </w:tcPr>
          <w:p w14:paraId="4982CEF8" w14:textId="77777777" w:rsidR="00FD4AA5" w:rsidRDefault="00FD4AA5" w:rsidP="00D94A5B">
            <w:pPr>
              <w:pStyle w:val="OtherTableBody"/>
            </w:pPr>
          </w:p>
        </w:tc>
        <w:tc>
          <w:tcPr>
            <w:tcW w:w="600" w:type="dxa"/>
          </w:tcPr>
          <w:p w14:paraId="3A4ACB9F" w14:textId="77777777" w:rsidR="00FD4AA5" w:rsidRDefault="00FD4AA5" w:rsidP="00D94A5B">
            <w:pPr>
              <w:pStyle w:val="OtherTableBody"/>
            </w:pPr>
            <w:r>
              <w:t>0063</w:t>
            </w:r>
          </w:p>
        </w:tc>
        <w:tc>
          <w:tcPr>
            <w:tcW w:w="900" w:type="dxa"/>
          </w:tcPr>
          <w:p w14:paraId="62727032" w14:textId="77777777" w:rsidR="00FD4AA5" w:rsidRDefault="00FD4AA5" w:rsidP="00D94A5B">
            <w:pPr>
              <w:pStyle w:val="OtherTableBody"/>
            </w:pPr>
            <w:r>
              <w:t>6.5.7</w:t>
            </w:r>
          </w:p>
        </w:tc>
      </w:tr>
      <w:tr w:rsidR="00FD4AA5" w14:paraId="40F4A736" w14:textId="77777777" w:rsidTr="00D94A5B">
        <w:trPr>
          <w:tblHeader/>
        </w:trPr>
        <w:tc>
          <w:tcPr>
            <w:tcW w:w="3500" w:type="dxa"/>
          </w:tcPr>
          <w:p w14:paraId="51F35E8A" w14:textId="77777777" w:rsidR="00FD4AA5" w:rsidRDefault="00FD4AA5" w:rsidP="00D94A5B">
            <w:pPr>
              <w:pStyle w:val="OtherTableBody"/>
            </w:pPr>
            <w:r>
              <w:t>Handicap</w:t>
            </w:r>
          </w:p>
        </w:tc>
        <w:tc>
          <w:tcPr>
            <w:tcW w:w="700" w:type="dxa"/>
          </w:tcPr>
          <w:p w14:paraId="007EB458" w14:textId="77777777" w:rsidR="00FD4AA5" w:rsidRDefault="00FD4AA5" w:rsidP="00D94A5B">
            <w:pPr>
              <w:pStyle w:val="OtherTableBody"/>
            </w:pPr>
            <w:r>
              <w:t>00753</w:t>
            </w:r>
          </w:p>
        </w:tc>
        <w:tc>
          <w:tcPr>
            <w:tcW w:w="600" w:type="dxa"/>
          </w:tcPr>
          <w:p w14:paraId="17D95024" w14:textId="77777777" w:rsidR="00FD4AA5" w:rsidRDefault="00FD4AA5" w:rsidP="00D94A5B">
            <w:pPr>
              <w:pStyle w:val="OtherTableBody"/>
            </w:pPr>
            <w:r>
              <w:t>IN1</w:t>
            </w:r>
          </w:p>
        </w:tc>
        <w:tc>
          <w:tcPr>
            <w:tcW w:w="600" w:type="dxa"/>
          </w:tcPr>
          <w:p w14:paraId="06E42317" w14:textId="77777777" w:rsidR="00FD4AA5" w:rsidRDefault="00FD4AA5" w:rsidP="00D94A5B">
            <w:pPr>
              <w:pStyle w:val="OtherTableBody"/>
            </w:pPr>
            <w:r>
              <w:t>48</w:t>
            </w:r>
          </w:p>
        </w:tc>
        <w:tc>
          <w:tcPr>
            <w:tcW w:w="600" w:type="dxa"/>
          </w:tcPr>
          <w:p w14:paraId="7922D632" w14:textId="77777777" w:rsidR="00FD4AA5" w:rsidRDefault="00FD4AA5" w:rsidP="00D94A5B">
            <w:pPr>
              <w:pStyle w:val="OtherTableBody"/>
            </w:pPr>
            <w:r>
              <w:t>..</w:t>
            </w:r>
          </w:p>
        </w:tc>
        <w:tc>
          <w:tcPr>
            <w:tcW w:w="600" w:type="dxa"/>
          </w:tcPr>
          <w:p w14:paraId="4880447F" w14:textId="77777777" w:rsidR="00FD4AA5" w:rsidRDefault="00FD4AA5" w:rsidP="00D94A5B">
            <w:pPr>
              <w:pStyle w:val="OtherTableBody"/>
            </w:pPr>
          </w:p>
        </w:tc>
        <w:tc>
          <w:tcPr>
            <w:tcW w:w="600" w:type="dxa"/>
          </w:tcPr>
          <w:p w14:paraId="7BD095D3" w14:textId="77777777" w:rsidR="00FD4AA5" w:rsidRDefault="00FD4AA5" w:rsidP="00D94A5B">
            <w:pPr>
              <w:pStyle w:val="OtherTableBody"/>
            </w:pPr>
            <w:r>
              <w:t>CWE</w:t>
            </w:r>
          </w:p>
        </w:tc>
        <w:tc>
          <w:tcPr>
            <w:tcW w:w="700" w:type="dxa"/>
          </w:tcPr>
          <w:p w14:paraId="0C10A9C1" w14:textId="77777777" w:rsidR="00FD4AA5" w:rsidRDefault="00FD4AA5" w:rsidP="00D94A5B">
            <w:pPr>
              <w:pStyle w:val="OtherTableBody"/>
            </w:pPr>
          </w:p>
        </w:tc>
        <w:tc>
          <w:tcPr>
            <w:tcW w:w="600" w:type="dxa"/>
          </w:tcPr>
          <w:p w14:paraId="764D0C61" w14:textId="77777777" w:rsidR="00FD4AA5" w:rsidRDefault="00FD4AA5" w:rsidP="00D94A5B">
            <w:pPr>
              <w:pStyle w:val="OtherTableBody"/>
            </w:pPr>
            <w:r>
              <w:t>0295</w:t>
            </w:r>
          </w:p>
        </w:tc>
        <w:tc>
          <w:tcPr>
            <w:tcW w:w="900" w:type="dxa"/>
          </w:tcPr>
          <w:p w14:paraId="04E0D915" w14:textId="77777777" w:rsidR="00FD4AA5" w:rsidRDefault="00FD4AA5" w:rsidP="00D94A5B">
            <w:pPr>
              <w:pStyle w:val="OtherTableBody"/>
            </w:pPr>
            <w:r>
              <w:t>6.5.6</w:t>
            </w:r>
          </w:p>
        </w:tc>
      </w:tr>
      <w:tr w:rsidR="00FD4AA5" w14:paraId="32081511" w14:textId="77777777" w:rsidTr="00D94A5B">
        <w:trPr>
          <w:tblHeader/>
        </w:trPr>
        <w:tc>
          <w:tcPr>
            <w:tcW w:w="3500" w:type="dxa"/>
          </w:tcPr>
          <w:p w14:paraId="04BF9F62" w14:textId="77777777" w:rsidR="00FD4AA5" w:rsidRDefault="00FD4AA5" w:rsidP="00D94A5B">
            <w:pPr>
              <w:pStyle w:val="OtherTableBody"/>
            </w:pPr>
            <w:r>
              <w:t>Handicap</w:t>
            </w:r>
          </w:p>
        </w:tc>
        <w:tc>
          <w:tcPr>
            <w:tcW w:w="700" w:type="dxa"/>
          </w:tcPr>
          <w:p w14:paraId="46522122" w14:textId="77777777" w:rsidR="00FD4AA5" w:rsidRDefault="00FD4AA5" w:rsidP="00D94A5B">
            <w:pPr>
              <w:pStyle w:val="OtherTableBody"/>
            </w:pPr>
            <w:r>
              <w:t>00753</w:t>
            </w:r>
          </w:p>
        </w:tc>
        <w:tc>
          <w:tcPr>
            <w:tcW w:w="600" w:type="dxa"/>
          </w:tcPr>
          <w:p w14:paraId="57CDE779" w14:textId="77777777" w:rsidR="00FD4AA5" w:rsidRDefault="00FD4AA5" w:rsidP="00D94A5B">
            <w:pPr>
              <w:pStyle w:val="OtherTableBody"/>
            </w:pPr>
            <w:r>
              <w:t>PD1</w:t>
            </w:r>
          </w:p>
        </w:tc>
        <w:tc>
          <w:tcPr>
            <w:tcW w:w="600" w:type="dxa"/>
          </w:tcPr>
          <w:p w14:paraId="1135E9CC" w14:textId="77777777" w:rsidR="00FD4AA5" w:rsidRDefault="00FD4AA5" w:rsidP="00D94A5B">
            <w:pPr>
              <w:pStyle w:val="OtherTableBody"/>
            </w:pPr>
            <w:r>
              <w:t>6</w:t>
            </w:r>
          </w:p>
        </w:tc>
        <w:tc>
          <w:tcPr>
            <w:tcW w:w="600" w:type="dxa"/>
          </w:tcPr>
          <w:p w14:paraId="5C56EC9B" w14:textId="77777777" w:rsidR="00FD4AA5" w:rsidRDefault="00FD4AA5" w:rsidP="00D94A5B">
            <w:pPr>
              <w:pStyle w:val="OtherTableBody"/>
            </w:pPr>
            <w:r>
              <w:t>..</w:t>
            </w:r>
          </w:p>
        </w:tc>
        <w:tc>
          <w:tcPr>
            <w:tcW w:w="600" w:type="dxa"/>
          </w:tcPr>
          <w:p w14:paraId="0DBFEAAD" w14:textId="77777777" w:rsidR="00FD4AA5" w:rsidRDefault="00FD4AA5" w:rsidP="00D94A5B">
            <w:pPr>
              <w:pStyle w:val="OtherTableBody"/>
            </w:pPr>
          </w:p>
        </w:tc>
        <w:tc>
          <w:tcPr>
            <w:tcW w:w="600" w:type="dxa"/>
          </w:tcPr>
          <w:p w14:paraId="169AA5B3" w14:textId="77777777" w:rsidR="00FD4AA5" w:rsidRDefault="00FD4AA5" w:rsidP="00D94A5B">
            <w:pPr>
              <w:pStyle w:val="OtherTableBody"/>
            </w:pPr>
            <w:r>
              <w:t>CWE</w:t>
            </w:r>
          </w:p>
        </w:tc>
        <w:tc>
          <w:tcPr>
            <w:tcW w:w="700" w:type="dxa"/>
          </w:tcPr>
          <w:p w14:paraId="45D37601" w14:textId="77777777" w:rsidR="00FD4AA5" w:rsidRDefault="00FD4AA5" w:rsidP="00D94A5B">
            <w:pPr>
              <w:pStyle w:val="OtherTableBody"/>
            </w:pPr>
          </w:p>
        </w:tc>
        <w:tc>
          <w:tcPr>
            <w:tcW w:w="600" w:type="dxa"/>
          </w:tcPr>
          <w:p w14:paraId="5C62E41F" w14:textId="77777777" w:rsidR="00FD4AA5" w:rsidRDefault="00FD4AA5" w:rsidP="00D94A5B">
            <w:pPr>
              <w:pStyle w:val="OtherTableBody"/>
            </w:pPr>
            <w:r>
              <w:t>0295</w:t>
            </w:r>
          </w:p>
        </w:tc>
        <w:tc>
          <w:tcPr>
            <w:tcW w:w="900" w:type="dxa"/>
          </w:tcPr>
          <w:p w14:paraId="58D65858" w14:textId="77777777" w:rsidR="00FD4AA5" w:rsidRDefault="00FD4AA5" w:rsidP="00D94A5B">
            <w:pPr>
              <w:pStyle w:val="OtherTableBody"/>
            </w:pPr>
            <w:r>
              <w:t>3.4.11</w:t>
            </w:r>
          </w:p>
        </w:tc>
      </w:tr>
      <w:tr w:rsidR="00FD4AA5" w14:paraId="79BF3166" w14:textId="77777777" w:rsidTr="00D94A5B">
        <w:trPr>
          <w:tblHeader/>
        </w:trPr>
        <w:tc>
          <w:tcPr>
            <w:tcW w:w="3500" w:type="dxa"/>
          </w:tcPr>
          <w:p w14:paraId="7B1CF2A2" w14:textId="77777777" w:rsidR="00FD4AA5" w:rsidRDefault="00FD4AA5" w:rsidP="00D94A5B">
            <w:pPr>
              <w:pStyle w:val="OtherTableBody"/>
            </w:pPr>
            <w:r>
              <w:t>Handicap</w:t>
            </w:r>
          </w:p>
        </w:tc>
        <w:tc>
          <w:tcPr>
            <w:tcW w:w="700" w:type="dxa"/>
          </w:tcPr>
          <w:p w14:paraId="2095194E" w14:textId="77777777" w:rsidR="00FD4AA5" w:rsidRDefault="00FD4AA5" w:rsidP="00D94A5B">
            <w:pPr>
              <w:pStyle w:val="OtherTableBody"/>
            </w:pPr>
            <w:r>
              <w:t>00753</w:t>
            </w:r>
          </w:p>
        </w:tc>
        <w:tc>
          <w:tcPr>
            <w:tcW w:w="600" w:type="dxa"/>
          </w:tcPr>
          <w:p w14:paraId="12F880E8" w14:textId="77777777" w:rsidR="00FD4AA5" w:rsidRDefault="00FD4AA5" w:rsidP="00D94A5B">
            <w:pPr>
              <w:pStyle w:val="OtherTableBody"/>
            </w:pPr>
            <w:r>
              <w:t>GT1</w:t>
            </w:r>
          </w:p>
        </w:tc>
        <w:tc>
          <w:tcPr>
            <w:tcW w:w="600" w:type="dxa"/>
          </w:tcPr>
          <w:p w14:paraId="62760744" w14:textId="77777777" w:rsidR="00FD4AA5" w:rsidRDefault="00FD4AA5" w:rsidP="00D94A5B">
            <w:pPr>
              <w:pStyle w:val="OtherTableBody"/>
            </w:pPr>
            <w:r>
              <w:t>52</w:t>
            </w:r>
          </w:p>
        </w:tc>
        <w:tc>
          <w:tcPr>
            <w:tcW w:w="600" w:type="dxa"/>
          </w:tcPr>
          <w:p w14:paraId="6501A460" w14:textId="77777777" w:rsidR="00FD4AA5" w:rsidRDefault="00FD4AA5" w:rsidP="00D94A5B">
            <w:pPr>
              <w:pStyle w:val="OtherTableBody"/>
            </w:pPr>
            <w:r>
              <w:t>..</w:t>
            </w:r>
          </w:p>
        </w:tc>
        <w:tc>
          <w:tcPr>
            <w:tcW w:w="600" w:type="dxa"/>
          </w:tcPr>
          <w:p w14:paraId="0B0BED91" w14:textId="77777777" w:rsidR="00FD4AA5" w:rsidRDefault="00FD4AA5" w:rsidP="00D94A5B">
            <w:pPr>
              <w:pStyle w:val="OtherTableBody"/>
            </w:pPr>
          </w:p>
        </w:tc>
        <w:tc>
          <w:tcPr>
            <w:tcW w:w="600" w:type="dxa"/>
          </w:tcPr>
          <w:p w14:paraId="63A57C5C" w14:textId="77777777" w:rsidR="00FD4AA5" w:rsidRDefault="00FD4AA5" w:rsidP="00D94A5B">
            <w:pPr>
              <w:pStyle w:val="OtherTableBody"/>
            </w:pPr>
            <w:r>
              <w:t>CWE</w:t>
            </w:r>
          </w:p>
        </w:tc>
        <w:tc>
          <w:tcPr>
            <w:tcW w:w="700" w:type="dxa"/>
          </w:tcPr>
          <w:p w14:paraId="5EA0C776" w14:textId="77777777" w:rsidR="00FD4AA5" w:rsidRDefault="00FD4AA5" w:rsidP="00D94A5B">
            <w:pPr>
              <w:pStyle w:val="OtherTableBody"/>
            </w:pPr>
          </w:p>
        </w:tc>
        <w:tc>
          <w:tcPr>
            <w:tcW w:w="600" w:type="dxa"/>
          </w:tcPr>
          <w:p w14:paraId="5910E53D" w14:textId="77777777" w:rsidR="00FD4AA5" w:rsidRDefault="00FD4AA5" w:rsidP="00D94A5B">
            <w:pPr>
              <w:pStyle w:val="OtherTableBody"/>
            </w:pPr>
            <w:r>
              <w:t>0295</w:t>
            </w:r>
          </w:p>
        </w:tc>
        <w:tc>
          <w:tcPr>
            <w:tcW w:w="900" w:type="dxa"/>
          </w:tcPr>
          <w:p w14:paraId="78373A29" w14:textId="77777777" w:rsidR="00FD4AA5" w:rsidRDefault="00FD4AA5" w:rsidP="00D94A5B">
            <w:pPr>
              <w:pStyle w:val="OtherTableBody"/>
            </w:pPr>
            <w:r>
              <w:t>6.5.5</w:t>
            </w:r>
          </w:p>
        </w:tc>
      </w:tr>
      <w:tr w:rsidR="00FD4AA5" w14:paraId="6A8C702D" w14:textId="77777777" w:rsidTr="00D94A5B">
        <w:trPr>
          <w:tblHeader/>
        </w:trPr>
        <w:tc>
          <w:tcPr>
            <w:tcW w:w="3500" w:type="dxa"/>
          </w:tcPr>
          <w:p w14:paraId="36D715A9" w14:textId="77777777" w:rsidR="00FD4AA5" w:rsidRDefault="00FD4AA5" w:rsidP="00D94A5B">
            <w:pPr>
              <w:pStyle w:val="OtherTableBody"/>
            </w:pPr>
            <w:r>
              <w:t>Handicap</w:t>
            </w:r>
          </w:p>
        </w:tc>
        <w:tc>
          <w:tcPr>
            <w:tcW w:w="700" w:type="dxa"/>
          </w:tcPr>
          <w:p w14:paraId="7466B4C1" w14:textId="77777777" w:rsidR="00FD4AA5" w:rsidRDefault="00FD4AA5" w:rsidP="00D94A5B">
            <w:pPr>
              <w:pStyle w:val="OtherTableBody"/>
            </w:pPr>
            <w:r>
              <w:t>00753</w:t>
            </w:r>
          </w:p>
        </w:tc>
        <w:tc>
          <w:tcPr>
            <w:tcW w:w="600" w:type="dxa"/>
          </w:tcPr>
          <w:p w14:paraId="23315171" w14:textId="77777777" w:rsidR="00FD4AA5" w:rsidRDefault="00FD4AA5" w:rsidP="00D94A5B">
            <w:pPr>
              <w:pStyle w:val="OtherTableBody"/>
            </w:pPr>
            <w:r>
              <w:t>NK1</w:t>
            </w:r>
          </w:p>
        </w:tc>
        <w:tc>
          <w:tcPr>
            <w:tcW w:w="600" w:type="dxa"/>
          </w:tcPr>
          <w:p w14:paraId="360E234F" w14:textId="77777777" w:rsidR="00FD4AA5" w:rsidRDefault="00FD4AA5" w:rsidP="00D94A5B">
            <w:pPr>
              <w:pStyle w:val="OtherTableBody"/>
            </w:pPr>
            <w:r>
              <w:t>36</w:t>
            </w:r>
          </w:p>
        </w:tc>
        <w:tc>
          <w:tcPr>
            <w:tcW w:w="600" w:type="dxa"/>
          </w:tcPr>
          <w:p w14:paraId="576D5D92" w14:textId="77777777" w:rsidR="00FD4AA5" w:rsidRDefault="00FD4AA5" w:rsidP="00D94A5B">
            <w:pPr>
              <w:pStyle w:val="OtherTableBody"/>
            </w:pPr>
            <w:r>
              <w:t>..</w:t>
            </w:r>
          </w:p>
        </w:tc>
        <w:tc>
          <w:tcPr>
            <w:tcW w:w="600" w:type="dxa"/>
          </w:tcPr>
          <w:p w14:paraId="19AB9C02" w14:textId="77777777" w:rsidR="00FD4AA5" w:rsidRDefault="00FD4AA5" w:rsidP="00D94A5B">
            <w:pPr>
              <w:pStyle w:val="OtherTableBody"/>
            </w:pPr>
          </w:p>
        </w:tc>
        <w:tc>
          <w:tcPr>
            <w:tcW w:w="600" w:type="dxa"/>
          </w:tcPr>
          <w:p w14:paraId="678CB6C4" w14:textId="77777777" w:rsidR="00FD4AA5" w:rsidRDefault="00FD4AA5" w:rsidP="00D94A5B">
            <w:pPr>
              <w:pStyle w:val="OtherTableBody"/>
            </w:pPr>
            <w:r>
              <w:t>CWE</w:t>
            </w:r>
          </w:p>
        </w:tc>
        <w:tc>
          <w:tcPr>
            <w:tcW w:w="700" w:type="dxa"/>
          </w:tcPr>
          <w:p w14:paraId="1C4C6654" w14:textId="77777777" w:rsidR="00FD4AA5" w:rsidRDefault="00FD4AA5" w:rsidP="00D94A5B">
            <w:pPr>
              <w:pStyle w:val="OtherTableBody"/>
            </w:pPr>
          </w:p>
        </w:tc>
        <w:tc>
          <w:tcPr>
            <w:tcW w:w="600" w:type="dxa"/>
          </w:tcPr>
          <w:p w14:paraId="39FE7849" w14:textId="77777777" w:rsidR="00FD4AA5" w:rsidRDefault="00FD4AA5" w:rsidP="00D94A5B">
            <w:pPr>
              <w:pStyle w:val="OtherTableBody"/>
            </w:pPr>
            <w:r>
              <w:t>0295</w:t>
            </w:r>
          </w:p>
        </w:tc>
        <w:tc>
          <w:tcPr>
            <w:tcW w:w="900" w:type="dxa"/>
          </w:tcPr>
          <w:p w14:paraId="72596534" w14:textId="77777777" w:rsidR="00FD4AA5" w:rsidRDefault="00FD4AA5" w:rsidP="00D94A5B">
            <w:pPr>
              <w:pStyle w:val="OtherTableBody"/>
            </w:pPr>
            <w:r>
              <w:t>3.4.5</w:t>
            </w:r>
          </w:p>
        </w:tc>
      </w:tr>
      <w:tr w:rsidR="00FD4AA5" w14:paraId="364FC960" w14:textId="77777777" w:rsidTr="00D94A5B">
        <w:trPr>
          <w:tblHeader/>
        </w:trPr>
        <w:tc>
          <w:tcPr>
            <w:tcW w:w="3500" w:type="dxa"/>
          </w:tcPr>
          <w:p w14:paraId="28B86AF5" w14:textId="77777777" w:rsidR="00FD4AA5" w:rsidRDefault="00FD4AA5" w:rsidP="00D94A5B">
            <w:pPr>
              <w:pStyle w:val="OtherTableBody"/>
            </w:pPr>
            <w:r>
              <w:t>Hazardous Indicator</w:t>
            </w:r>
          </w:p>
        </w:tc>
        <w:tc>
          <w:tcPr>
            <w:tcW w:w="700" w:type="dxa"/>
          </w:tcPr>
          <w:p w14:paraId="45EBEF1A" w14:textId="77777777" w:rsidR="00FD4AA5" w:rsidRDefault="00FD4AA5" w:rsidP="00D94A5B">
            <w:pPr>
              <w:pStyle w:val="OtherTableBody"/>
            </w:pPr>
            <w:r>
              <w:t>03388</w:t>
            </w:r>
          </w:p>
        </w:tc>
        <w:tc>
          <w:tcPr>
            <w:tcW w:w="600" w:type="dxa"/>
          </w:tcPr>
          <w:p w14:paraId="074097D5" w14:textId="77777777" w:rsidR="00FD4AA5" w:rsidRDefault="00FD4AA5" w:rsidP="00D94A5B">
            <w:pPr>
              <w:pStyle w:val="OtherTableBody"/>
            </w:pPr>
            <w:r>
              <w:t>ITM</w:t>
            </w:r>
          </w:p>
        </w:tc>
        <w:tc>
          <w:tcPr>
            <w:tcW w:w="600" w:type="dxa"/>
          </w:tcPr>
          <w:p w14:paraId="540D829F" w14:textId="77777777" w:rsidR="00FD4AA5" w:rsidRDefault="00FD4AA5" w:rsidP="00D94A5B">
            <w:pPr>
              <w:pStyle w:val="OtherTableBody"/>
            </w:pPr>
            <w:r>
              <w:t>30</w:t>
            </w:r>
          </w:p>
        </w:tc>
        <w:tc>
          <w:tcPr>
            <w:tcW w:w="600" w:type="dxa"/>
          </w:tcPr>
          <w:p w14:paraId="2558E91A" w14:textId="77777777" w:rsidR="00FD4AA5" w:rsidRDefault="00FD4AA5" w:rsidP="00D94A5B">
            <w:pPr>
              <w:pStyle w:val="OtherTableBody"/>
            </w:pPr>
            <w:r>
              <w:t>..</w:t>
            </w:r>
          </w:p>
        </w:tc>
        <w:tc>
          <w:tcPr>
            <w:tcW w:w="600" w:type="dxa"/>
          </w:tcPr>
          <w:p w14:paraId="5EF34E07" w14:textId="77777777" w:rsidR="00FD4AA5" w:rsidRDefault="00FD4AA5" w:rsidP="00D94A5B">
            <w:pPr>
              <w:pStyle w:val="OtherTableBody"/>
            </w:pPr>
          </w:p>
        </w:tc>
        <w:tc>
          <w:tcPr>
            <w:tcW w:w="600" w:type="dxa"/>
          </w:tcPr>
          <w:p w14:paraId="37055C9A" w14:textId="77777777" w:rsidR="00FD4AA5" w:rsidRDefault="00FD4AA5" w:rsidP="00D94A5B">
            <w:pPr>
              <w:pStyle w:val="OtherTableBody"/>
            </w:pPr>
            <w:r>
              <w:t>CNE</w:t>
            </w:r>
          </w:p>
        </w:tc>
        <w:tc>
          <w:tcPr>
            <w:tcW w:w="700" w:type="dxa"/>
          </w:tcPr>
          <w:p w14:paraId="63BE55A9" w14:textId="77777777" w:rsidR="00FD4AA5" w:rsidRDefault="00FD4AA5" w:rsidP="00D94A5B">
            <w:pPr>
              <w:pStyle w:val="OtherTableBody"/>
            </w:pPr>
          </w:p>
        </w:tc>
        <w:tc>
          <w:tcPr>
            <w:tcW w:w="600" w:type="dxa"/>
          </w:tcPr>
          <w:p w14:paraId="17E92CCF" w14:textId="77777777" w:rsidR="00FD4AA5" w:rsidRDefault="00FD4AA5" w:rsidP="00D94A5B">
            <w:pPr>
              <w:pStyle w:val="OtherTableBody"/>
            </w:pPr>
            <w:r>
              <w:t>0532</w:t>
            </w:r>
          </w:p>
        </w:tc>
        <w:tc>
          <w:tcPr>
            <w:tcW w:w="900" w:type="dxa"/>
          </w:tcPr>
          <w:p w14:paraId="6768B0B4" w14:textId="77777777" w:rsidR="00FD4AA5" w:rsidRDefault="00FD4AA5" w:rsidP="00D94A5B">
            <w:pPr>
              <w:pStyle w:val="OtherTableBody"/>
            </w:pPr>
            <w:r>
              <w:t>17.4.2</w:t>
            </w:r>
          </w:p>
        </w:tc>
      </w:tr>
      <w:tr w:rsidR="00FD4AA5" w14:paraId="12EF25B5" w14:textId="77777777" w:rsidTr="00D94A5B">
        <w:trPr>
          <w:tblHeader/>
        </w:trPr>
        <w:tc>
          <w:tcPr>
            <w:tcW w:w="3500" w:type="dxa"/>
          </w:tcPr>
          <w:p w14:paraId="2DED3581" w14:textId="77777777" w:rsidR="00FD4AA5" w:rsidRDefault="00FD4AA5" w:rsidP="00D94A5B">
            <w:pPr>
              <w:pStyle w:val="OtherTableBody"/>
            </w:pPr>
            <w:r>
              <w:t>Health Care Provider Area of Specialization Code</w:t>
            </w:r>
          </w:p>
        </w:tc>
        <w:tc>
          <w:tcPr>
            <w:tcW w:w="700" w:type="dxa"/>
          </w:tcPr>
          <w:p w14:paraId="002A503D" w14:textId="77777777" w:rsidR="00FD4AA5" w:rsidRDefault="00FD4AA5" w:rsidP="00D94A5B">
            <w:pPr>
              <w:pStyle w:val="OtherTableBody"/>
            </w:pPr>
            <w:r>
              <w:t>01615</w:t>
            </w:r>
          </w:p>
        </w:tc>
        <w:tc>
          <w:tcPr>
            <w:tcW w:w="600" w:type="dxa"/>
          </w:tcPr>
          <w:p w14:paraId="7254D460" w14:textId="77777777" w:rsidR="00FD4AA5" w:rsidRDefault="00FD4AA5" w:rsidP="00D94A5B">
            <w:pPr>
              <w:pStyle w:val="OtherTableBody"/>
            </w:pPr>
            <w:r>
              <w:t>ORG</w:t>
            </w:r>
          </w:p>
        </w:tc>
        <w:tc>
          <w:tcPr>
            <w:tcW w:w="600" w:type="dxa"/>
          </w:tcPr>
          <w:p w14:paraId="3B646B20" w14:textId="77777777" w:rsidR="00FD4AA5" w:rsidRDefault="00FD4AA5" w:rsidP="00D94A5B">
            <w:pPr>
              <w:pStyle w:val="OtherTableBody"/>
            </w:pPr>
            <w:r>
              <w:t>8</w:t>
            </w:r>
          </w:p>
        </w:tc>
        <w:tc>
          <w:tcPr>
            <w:tcW w:w="600" w:type="dxa"/>
          </w:tcPr>
          <w:p w14:paraId="166E836B" w14:textId="77777777" w:rsidR="00FD4AA5" w:rsidRDefault="00FD4AA5" w:rsidP="00D94A5B">
            <w:pPr>
              <w:pStyle w:val="OtherTableBody"/>
            </w:pPr>
            <w:r>
              <w:t>..</w:t>
            </w:r>
          </w:p>
        </w:tc>
        <w:tc>
          <w:tcPr>
            <w:tcW w:w="600" w:type="dxa"/>
          </w:tcPr>
          <w:p w14:paraId="28B45CB7" w14:textId="77777777" w:rsidR="00FD4AA5" w:rsidRDefault="00FD4AA5" w:rsidP="00D94A5B">
            <w:pPr>
              <w:pStyle w:val="OtherTableBody"/>
            </w:pPr>
          </w:p>
        </w:tc>
        <w:tc>
          <w:tcPr>
            <w:tcW w:w="600" w:type="dxa"/>
          </w:tcPr>
          <w:p w14:paraId="2A559ED7" w14:textId="77777777" w:rsidR="00FD4AA5" w:rsidRDefault="00FD4AA5" w:rsidP="00D94A5B">
            <w:pPr>
              <w:pStyle w:val="OtherTableBody"/>
            </w:pPr>
            <w:r>
              <w:t>CWE</w:t>
            </w:r>
          </w:p>
        </w:tc>
        <w:tc>
          <w:tcPr>
            <w:tcW w:w="700" w:type="dxa"/>
          </w:tcPr>
          <w:p w14:paraId="31BB6716" w14:textId="77777777" w:rsidR="00FD4AA5" w:rsidRDefault="00FD4AA5" w:rsidP="00D94A5B">
            <w:pPr>
              <w:pStyle w:val="OtherTableBody"/>
            </w:pPr>
          </w:p>
        </w:tc>
        <w:tc>
          <w:tcPr>
            <w:tcW w:w="600" w:type="dxa"/>
          </w:tcPr>
          <w:p w14:paraId="7D6E8DAE" w14:textId="77777777" w:rsidR="00FD4AA5" w:rsidRDefault="00FD4AA5" w:rsidP="00D94A5B">
            <w:pPr>
              <w:pStyle w:val="OtherTableBody"/>
            </w:pPr>
            <w:r>
              <w:t>0454</w:t>
            </w:r>
          </w:p>
        </w:tc>
        <w:tc>
          <w:tcPr>
            <w:tcW w:w="900" w:type="dxa"/>
          </w:tcPr>
          <w:p w14:paraId="153E527C" w14:textId="77777777" w:rsidR="00FD4AA5" w:rsidRDefault="00FD4AA5" w:rsidP="00D94A5B">
            <w:pPr>
              <w:pStyle w:val="OtherTableBody"/>
            </w:pPr>
            <w:r>
              <w:t>15.4.5</w:t>
            </w:r>
          </w:p>
        </w:tc>
      </w:tr>
      <w:tr w:rsidR="00FD4AA5" w14:paraId="445A49BD" w14:textId="77777777" w:rsidTr="00D94A5B">
        <w:trPr>
          <w:tblHeader/>
        </w:trPr>
        <w:tc>
          <w:tcPr>
            <w:tcW w:w="3500" w:type="dxa"/>
          </w:tcPr>
          <w:p w14:paraId="7B864F3E" w14:textId="77777777" w:rsidR="00FD4AA5" w:rsidRDefault="00FD4AA5" w:rsidP="00D94A5B">
            <w:pPr>
              <w:pStyle w:val="OtherTableBody"/>
            </w:pPr>
            <w:r>
              <w:t>Health Care Provider Classification Code</w:t>
            </w:r>
          </w:p>
        </w:tc>
        <w:tc>
          <w:tcPr>
            <w:tcW w:w="700" w:type="dxa"/>
          </w:tcPr>
          <w:p w14:paraId="6A9AEA18" w14:textId="77777777" w:rsidR="00FD4AA5" w:rsidRDefault="00FD4AA5" w:rsidP="00D94A5B">
            <w:pPr>
              <w:pStyle w:val="OtherTableBody"/>
            </w:pPr>
            <w:r>
              <w:t>01614</w:t>
            </w:r>
          </w:p>
        </w:tc>
        <w:tc>
          <w:tcPr>
            <w:tcW w:w="600" w:type="dxa"/>
          </w:tcPr>
          <w:p w14:paraId="54137C33" w14:textId="77777777" w:rsidR="00FD4AA5" w:rsidRDefault="00FD4AA5" w:rsidP="00D94A5B">
            <w:pPr>
              <w:pStyle w:val="OtherTableBody"/>
            </w:pPr>
            <w:r>
              <w:t>ORG</w:t>
            </w:r>
          </w:p>
        </w:tc>
        <w:tc>
          <w:tcPr>
            <w:tcW w:w="600" w:type="dxa"/>
          </w:tcPr>
          <w:p w14:paraId="0A90966F" w14:textId="77777777" w:rsidR="00FD4AA5" w:rsidRDefault="00FD4AA5" w:rsidP="00D94A5B">
            <w:pPr>
              <w:pStyle w:val="OtherTableBody"/>
            </w:pPr>
            <w:r>
              <w:t>7</w:t>
            </w:r>
          </w:p>
        </w:tc>
        <w:tc>
          <w:tcPr>
            <w:tcW w:w="600" w:type="dxa"/>
          </w:tcPr>
          <w:p w14:paraId="67E7D4FF" w14:textId="77777777" w:rsidR="00FD4AA5" w:rsidRDefault="00FD4AA5" w:rsidP="00D94A5B">
            <w:pPr>
              <w:pStyle w:val="OtherTableBody"/>
            </w:pPr>
            <w:r>
              <w:t>..</w:t>
            </w:r>
          </w:p>
        </w:tc>
        <w:tc>
          <w:tcPr>
            <w:tcW w:w="600" w:type="dxa"/>
          </w:tcPr>
          <w:p w14:paraId="43E32F13" w14:textId="77777777" w:rsidR="00FD4AA5" w:rsidRDefault="00FD4AA5" w:rsidP="00D94A5B">
            <w:pPr>
              <w:pStyle w:val="OtherTableBody"/>
            </w:pPr>
          </w:p>
        </w:tc>
        <w:tc>
          <w:tcPr>
            <w:tcW w:w="600" w:type="dxa"/>
          </w:tcPr>
          <w:p w14:paraId="7D91D014" w14:textId="77777777" w:rsidR="00FD4AA5" w:rsidRDefault="00FD4AA5" w:rsidP="00D94A5B">
            <w:pPr>
              <w:pStyle w:val="OtherTableBody"/>
            </w:pPr>
            <w:r>
              <w:t>CWE</w:t>
            </w:r>
          </w:p>
        </w:tc>
        <w:tc>
          <w:tcPr>
            <w:tcW w:w="700" w:type="dxa"/>
          </w:tcPr>
          <w:p w14:paraId="5DE889D9" w14:textId="77777777" w:rsidR="00FD4AA5" w:rsidRDefault="00FD4AA5" w:rsidP="00D94A5B">
            <w:pPr>
              <w:pStyle w:val="OtherTableBody"/>
            </w:pPr>
          </w:p>
        </w:tc>
        <w:tc>
          <w:tcPr>
            <w:tcW w:w="600" w:type="dxa"/>
          </w:tcPr>
          <w:p w14:paraId="3CFD29F7" w14:textId="77777777" w:rsidR="00FD4AA5" w:rsidRDefault="00FD4AA5" w:rsidP="00D94A5B">
            <w:pPr>
              <w:pStyle w:val="OtherTableBody"/>
            </w:pPr>
            <w:r>
              <w:t>0453</w:t>
            </w:r>
          </w:p>
        </w:tc>
        <w:tc>
          <w:tcPr>
            <w:tcW w:w="900" w:type="dxa"/>
          </w:tcPr>
          <w:p w14:paraId="573FC44B" w14:textId="77777777" w:rsidR="00FD4AA5" w:rsidRDefault="00FD4AA5" w:rsidP="00D94A5B">
            <w:pPr>
              <w:pStyle w:val="OtherTableBody"/>
            </w:pPr>
            <w:r>
              <w:t>15.4.5</w:t>
            </w:r>
          </w:p>
        </w:tc>
      </w:tr>
      <w:tr w:rsidR="00FD4AA5" w14:paraId="67C18F30" w14:textId="77777777" w:rsidTr="00D94A5B">
        <w:trPr>
          <w:tblHeader/>
        </w:trPr>
        <w:tc>
          <w:tcPr>
            <w:tcW w:w="3500" w:type="dxa"/>
          </w:tcPr>
          <w:p w14:paraId="56CB9EFE" w14:textId="77777777" w:rsidR="00FD4AA5" w:rsidRDefault="00FD4AA5" w:rsidP="00D94A5B">
            <w:pPr>
              <w:pStyle w:val="OtherTableBody"/>
            </w:pPr>
            <w:r>
              <w:t>Health Care Provider Type Code</w:t>
            </w:r>
          </w:p>
        </w:tc>
        <w:tc>
          <w:tcPr>
            <w:tcW w:w="700" w:type="dxa"/>
          </w:tcPr>
          <w:p w14:paraId="5C9F4D1D" w14:textId="77777777" w:rsidR="00FD4AA5" w:rsidRDefault="00FD4AA5" w:rsidP="00D94A5B">
            <w:pPr>
              <w:pStyle w:val="OtherTableBody"/>
            </w:pPr>
            <w:r>
              <w:t>01464</w:t>
            </w:r>
          </w:p>
        </w:tc>
        <w:tc>
          <w:tcPr>
            <w:tcW w:w="600" w:type="dxa"/>
          </w:tcPr>
          <w:p w14:paraId="665E3F61" w14:textId="77777777" w:rsidR="00FD4AA5" w:rsidRDefault="00FD4AA5" w:rsidP="00D94A5B">
            <w:pPr>
              <w:pStyle w:val="OtherTableBody"/>
            </w:pPr>
            <w:r>
              <w:t>ORG</w:t>
            </w:r>
          </w:p>
        </w:tc>
        <w:tc>
          <w:tcPr>
            <w:tcW w:w="600" w:type="dxa"/>
          </w:tcPr>
          <w:p w14:paraId="48B25104" w14:textId="77777777" w:rsidR="00FD4AA5" w:rsidRDefault="00FD4AA5" w:rsidP="00D94A5B">
            <w:pPr>
              <w:pStyle w:val="OtherTableBody"/>
            </w:pPr>
            <w:r>
              <w:t>6</w:t>
            </w:r>
          </w:p>
        </w:tc>
        <w:tc>
          <w:tcPr>
            <w:tcW w:w="600" w:type="dxa"/>
          </w:tcPr>
          <w:p w14:paraId="7BDAEC0D" w14:textId="77777777" w:rsidR="00FD4AA5" w:rsidRDefault="00FD4AA5" w:rsidP="00D94A5B">
            <w:pPr>
              <w:pStyle w:val="OtherTableBody"/>
            </w:pPr>
            <w:r>
              <w:t>..</w:t>
            </w:r>
          </w:p>
        </w:tc>
        <w:tc>
          <w:tcPr>
            <w:tcW w:w="600" w:type="dxa"/>
          </w:tcPr>
          <w:p w14:paraId="189EBA9E" w14:textId="77777777" w:rsidR="00FD4AA5" w:rsidRDefault="00FD4AA5" w:rsidP="00D94A5B">
            <w:pPr>
              <w:pStyle w:val="OtherTableBody"/>
            </w:pPr>
          </w:p>
        </w:tc>
        <w:tc>
          <w:tcPr>
            <w:tcW w:w="600" w:type="dxa"/>
          </w:tcPr>
          <w:p w14:paraId="1C69F7AC" w14:textId="77777777" w:rsidR="00FD4AA5" w:rsidRDefault="00FD4AA5" w:rsidP="00D94A5B">
            <w:pPr>
              <w:pStyle w:val="OtherTableBody"/>
            </w:pPr>
            <w:r>
              <w:t>CWE</w:t>
            </w:r>
          </w:p>
        </w:tc>
        <w:tc>
          <w:tcPr>
            <w:tcW w:w="700" w:type="dxa"/>
          </w:tcPr>
          <w:p w14:paraId="284F44C6" w14:textId="77777777" w:rsidR="00FD4AA5" w:rsidRDefault="00FD4AA5" w:rsidP="00D94A5B">
            <w:pPr>
              <w:pStyle w:val="OtherTableBody"/>
            </w:pPr>
          </w:p>
        </w:tc>
        <w:tc>
          <w:tcPr>
            <w:tcW w:w="600" w:type="dxa"/>
          </w:tcPr>
          <w:p w14:paraId="040E17C1" w14:textId="77777777" w:rsidR="00FD4AA5" w:rsidRDefault="00FD4AA5" w:rsidP="00D94A5B">
            <w:pPr>
              <w:pStyle w:val="OtherTableBody"/>
            </w:pPr>
            <w:r>
              <w:t>0452</w:t>
            </w:r>
          </w:p>
        </w:tc>
        <w:tc>
          <w:tcPr>
            <w:tcW w:w="900" w:type="dxa"/>
          </w:tcPr>
          <w:p w14:paraId="2BB206F4" w14:textId="77777777" w:rsidR="00FD4AA5" w:rsidRDefault="00FD4AA5" w:rsidP="00D94A5B">
            <w:pPr>
              <w:pStyle w:val="OtherTableBody"/>
            </w:pPr>
            <w:r>
              <w:t>15.4.5</w:t>
            </w:r>
          </w:p>
        </w:tc>
      </w:tr>
      <w:tr w:rsidR="00FD4AA5" w14:paraId="4A87AAF1" w14:textId="77777777" w:rsidTr="00D94A5B">
        <w:trPr>
          <w:tblHeader/>
        </w:trPr>
        <w:tc>
          <w:tcPr>
            <w:tcW w:w="3500" w:type="dxa"/>
          </w:tcPr>
          <w:p w14:paraId="079F0865" w14:textId="77777777" w:rsidR="00FD4AA5" w:rsidRDefault="00FD4AA5" w:rsidP="00D94A5B">
            <w:pPr>
              <w:pStyle w:val="OtherTableBody"/>
            </w:pPr>
            <w:r>
              <w:t>Health Document Reference Identifier</w:t>
            </w:r>
          </w:p>
        </w:tc>
        <w:tc>
          <w:tcPr>
            <w:tcW w:w="700" w:type="dxa"/>
          </w:tcPr>
          <w:p w14:paraId="7B11CA01" w14:textId="77777777" w:rsidR="00FD4AA5" w:rsidRDefault="00FD4AA5" w:rsidP="00D94A5B">
            <w:pPr>
              <w:pStyle w:val="OtherTableBody"/>
            </w:pPr>
            <w:r>
              <w:t>01973</w:t>
            </w:r>
          </w:p>
        </w:tc>
        <w:tc>
          <w:tcPr>
            <w:tcW w:w="600" w:type="dxa"/>
          </w:tcPr>
          <w:p w14:paraId="747F74DB" w14:textId="77777777" w:rsidR="00FD4AA5" w:rsidRDefault="00FD4AA5" w:rsidP="00D94A5B">
            <w:pPr>
              <w:pStyle w:val="OtherTableBody"/>
            </w:pPr>
            <w:r>
              <w:t>PSL</w:t>
            </w:r>
          </w:p>
        </w:tc>
        <w:tc>
          <w:tcPr>
            <w:tcW w:w="600" w:type="dxa"/>
          </w:tcPr>
          <w:p w14:paraId="58B2F65C" w14:textId="77777777" w:rsidR="00FD4AA5" w:rsidRDefault="00FD4AA5" w:rsidP="00D94A5B">
            <w:pPr>
              <w:pStyle w:val="OtherTableBody"/>
            </w:pPr>
            <w:r>
              <w:t>19</w:t>
            </w:r>
          </w:p>
        </w:tc>
        <w:tc>
          <w:tcPr>
            <w:tcW w:w="600" w:type="dxa"/>
          </w:tcPr>
          <w:p w14:paraId="64A20A8D" w14:textId="77777777" w:rsidR="00FD4AA5" w:rsidRDefault="00FD4AA5" w:rsidP="00D94A5B">
            <w:pPr>
              <w:pStyle w:val="OtherTableBody"/>
            </w:pPr>
            <w:r>
              <w:t>..</w:t>
            </w:r>
          </w:p>
        </w:tc>
        <w:tc>
          <w:tcPr>
            <w:tcW w:w="600" w:type="dxa"/>
          </w:tcPr>
          <w:p w14:paraId="377BA8FA" w14:textId="77777777" w:rsidR="00FD4AA5" w:rsidRDefault="00FD4AA5" w:rsidP="00D94A5B">
            <w:pPr>
              <w:pStyle w:val="OtherTableBody"/>
            </w:pPr>
          </w:p>
        </w:tc>
        <w:tc>
          <w:tcPr>
            <w:tcW w:w="600" w:type="dxa"/>
          </w:tcPr>
          <w:p w14:paraId="1E0E4BED" w14:textId="77777777" w:rsidR="00FD4AA5" w:rsidRDefault="00FD4AA5" w:rsidP="00D94A5B">
            <w:pPr>
              <w:pStyle w:val="OtherTableBody"/>
            </w:pPr>
            <w:r>
              <w:t>EI</w:t>
            </w:r>
          </w:p>
        </w:tc>
        <w:tc>
          <w:tcPr>
            <w:tcW w:w="700" w:type="dxa"/>
          </w:tcPr>
          <w:p w14:paraId="2583730E" w14:textId="77777777" w:rsidR="00FD4AA5" w:rsidRDefault="00FD4AA5" w:rsidP="00D94A5B">
            <w:pPr>
              <w:pStyle w:val="OtherTableBody"/>
            </w:pPr>
            <w:r>
              <w:t>Y</w:t>
            </w:r>
          </w:p>
        </w:tc>
        <w:tc>
          <w:tcPr>
            <w:tcW w:w="600" w:type="dxa"/>
          </w:tcPr>
          <w:p w14:paraId="3EE19D27" w14:textId="77777777" w:rsidR="00FD4AA5" w:rsidRDefault="00FD4AA5" w:rsidP="00D94A5B">
            <w:pPr>
              <w:pStyle w:val="OtherTableBody"/>
            </w:pPr>
          </w:p>
        </w:tc>
        <w:tc>
          <w:tcPr>
            <w:tcW w:w="900" w:type="dxa"/>
          </w:tcPr>
          <w:p w14:paraId="7056BC6E" w14:textId="77777777" w:rsidR="00FD4AA5" w:rsidRDefault="00FD4AA5" w:rsidP="00D94A5B">
            <w:pPr>
              <w:pStyle w:val="OtherTableBody"/>
            </w:pPr>
            <w:r>
              <w:t>16.4.6</w:t>
            </w:r>
          </w:p>
        </w:tc>
      </w:tr>
      <w:tr w:rsidR="00FD4AA5" w14:paraId="31C03321" w14:textId="77777777" w:rsidTr="00D94A5B">
        <w:trPr>
          <w:tblHeader/>
        </w:trPr>
        <w:tc>
          <w:tcPr>
            <w:tcW w:w="3500" w:type="dxa"/>
          </w:tcPr>
          <w:p w14:paraId="51B5B771" w14:textId="77777777" w:rsidR="00FD4AA5" w:rsidRDefault="00FD4AA5" w:rsidP="00D94A5B">
            <w:pPr>
              <w:pStyle w:val="OtherTableBody"/>
            </w:pPr>
            <w:r>
              <w:t xml:space="preserve">Health Plan ID </w:t>
            </w:r>
          </w:p>
        </w:tc>
        <w:tc>
          <w:tcPr>
            <w:tcW w:w="700" w:type="dxa"/>
          </w:tcPr>
          <w:p w14:paraId="434B465D" w14:textId="77777777" w:rsidR="00FD4AA5" w:rsidRDefault="00FD4AA5" w:rsidP="00D94A5B">
            <w:pPr>
              <w:pStyle w:val="OtherTableBody"/>
            </w:pPr>
            <w:r>
              <w:t>00368</w:t>
            </w:r>
          </w:p>
        </w:tc>
        <w:tc>
          <w:tcPr>
            <w:tcW w:w="600" w:type="dxa"/>
          </w:tcPr>
          <w:p w14:paraId="39D72F3C" w14:textId="77777777" w:rsidR="00FD4AA5" w:rsidRDefault="00FD4AA5" w:rsidP="00D94A5B">
            <w:pPr>
              <w:pStyle w:val="OtherTableBody"/>
            </w:pPr>
            <w:r>
              <w:t>FT1</w:t>
            </w:r>
          </w:p>
        </w:tc>
        <w:tc>
          <w:tcPr>
            <w:tcW w:w="600" w:type="dxa"/>
          </w:tcPr>
          <w:p w14:paraId="0F3BD549" w14:textId="77777777" w:rsidR="00FD4AA5" w:rsidRDefault="00FD4AA5" w:rsidP="00D94A5B">
            <w:pPr>
              <w:pStyle w:val="OtherTableBody"/>
            </w:pPr>
            <w:r>
              <w:t>14</w:t>
            </w:r>
          </w:p>
        </w:tc>
        <w:tc>
          <w:tcPr>
            <w:tcW w:w="600" w:type="dxa"/>
          </w:tcPr>
          <w:p w14:paraId="057205C0" w14:textId="77777777" w:rsidR="00FD4AA5" w:rsidRDefault="00FD4AA5" w:rsidP="00D94A5B">
            <w:pPr>
              <w:pStyle w:val="OtherTableBody"/>
            </w:pPr>
            <w:r>
              <w:t>..</w:t>
            </w:r>
          </w:p>
        </w:tc>
        <w:tc>
          <w:tcPr>
            <w:tcW w:w="600" w:type="dxa"/>
          </w:tcPr>
          <w:p w14:paraId="02533B05" w14:textId="77777777" w:rsidR="00FD4AA5" w:rsidRDefault="00FD4AA5" w:rsidP="00D94A5B">
            <w:pPr>
              <w:pStyle w:val="OtherTableBody"/>
            </w:pPr>
          </w:p>
        </w:tc>
        <w:tc>
          <w:tcPr>
            <w:tcW w:w="600" w:type="dxa"/>
          </w:tcPr>
          <w:p w14:paraId="4E0BDEFF" w14:textId="77777777" w:rsidR="00FD4AA5" w:rsidRDefault="00FD4AA5" w:rsidP="00D94A5B">
            <w:pPr>
              <w:pStyle w:val="OtherTableBody"/>
            </w:pPr>
            <w:r>
              <w:t>CWE</w:t>
            </w:r>
          </w:p>
        </w:tc>
        <w:tc>
          <w:tcPr>
            <w:tcW w:w="700" w:type="dxa"/>
          </w:tcPr>
          <w:p w14:paraId="3876AE9D" w14:textId="77777777" w:rsidR="00FD4AA5" w:rsidRDefault="00FD4AA5" w:rsidP="00D94A5B">
            <w:pPr>
              <w:pStyle w:val="OtherTableBody"/>
            </w:pPr>
          </w:p>
        </w:tc>
        <w:tc>
          <w:tcPr>
            <w:tcW w:w="600" w:type="dxa"/>
          </w:tcPr>
          <w:p w14:paraId="3C157C93" w14:textId="77777777" w:rsidR="00FD4AA5" w:rsidRDefault="00FD4AA5" w:rsidP="00D94A5B">
            <w:pPr>
              <w:pStyle w:val="OtherTableBody"/>
            </w:pPr>
            <w:r>
              <w:t>0072</w:t>
            </w:r>
          </w:p>
        </w:tc>
        <w:tc>
          <w:tcPr>
            <w:tcW w:w="900" w:type="dxa"/>
          </w:tcPr>
          <w:p w14:paraId="1F58EE71" w14:textId="77777777" w:rsidR="00FD4AA5" w:rsidRDefault="00FD4AA5" w:rsidP="00D94A5B">
            <w:pPr>
              <w:pStyle w:val="OtherTableBody"/>
            </w:pPr>
            <w:r>
              <w:t>6.5.1</w:t>
            </w:r>
          </w:p>
        </w:tc>
      </w:tr>
      <w:tr w:rsidR="00FD4AA5" w14:paraId="5C58A587" w14:textId="77777777" w:rsidTr="00D94A5B">
        <w:trPr>
          <w:tblHeader/>
        </w:trPr>
        <w:tc>
          <w:tcPr>
            <w:tcW w:w="3500" w:type="dxa"/>
          </w:tcPr>
          <w:p w14:paraId="357636CE" w14:textId="77777777" w:rsidR="00FD4AA5" w:rsidRDefault="00FD4AA5" w:rsidP="00D94A5B">
            <w:pPr>
              <w:pStyle w:val="OtherTableBody"/>
            </w:pPr>
            <w:r>
              <w:t xml:space="preserve">Health Plan ID </w:t>
            </w:r>
          </w:p>
        </w:tc>
        <w:tc>
          <w:tcPr>
            <w:tcW w:w="700" w:type="dxa"/>
          </w:tcPr>
          <w:p w14:paraId="1321510F" w14:textId="77777777" w:rsidR="00FD4AA5" w:rsidRDefault="00FD4AA5" w:rsidP="00D94A5B">
            <w:pPr>
              <w:pStyle w:val="OtherTableBody"/>
            </w:pPr>
            <w:r>
              <w:t>00368</w:t>
            </w:r>
          </w:p>
        </w:tc>
        <w:tc>
          <w:tcPr>
            <w:tcW w:w="600" w:type="dxa"/>
          </w:tcPr>
          <w:p w14:paraId="002F6639" w14:textId="77777777" w:rsidR="00FD4AA5" w:rsidRDefault="00FD4AA5" w:rsidP="00D94A5B">
            <w:pPr>
              <w:pStyle w:val="OtherTableBody"/>
            </w:pPr>
            <w:r>
              <w:t>IN1</w:t>
            </w:r>
          </w:p>
        </w:tc>
        <w:tc>
          <w:tcPr>
            <w:tcW w:w="600" w:type="dxa"/>
          </w:tcPr>
          <w:p w14:paraId="35714DE8" w14:textId="77777777" w:rsidR="00FD4AA5" w:rsidRDefault="00FD4AA5" w:rsidP="00D94A5B">
            <w:pPr>
              <w:pStyle w:val="OtherTableBody"/>
            </w:pPr>
            <w:r>
              <w:t>2</w:t>
            </w:r>
          </w:p>
        </w:tc>
        <w:tc>
          <w:tcPr>
            <w:tcW w:w="600" w:type="dxa"/>
          </w:tcPr>
          <w:p w14:paraId="56C695C6" w14:textId="77777777" w:rsidR="00FD4AA5" w:rsidRDefault="00FD4AA5" w:rsidP="00D94A5B">
            <w:pPr>
              <w:pStyle w:val="OtherTableBody"/>
            </w:pPr>
            <w:r>
              <w:t>..</w:t>
            </w:r>
          </w:p>
        </w:tc>
        <w:tc>
          <w:tcPr>
            <w:tcW w:w="600" w:type="dxa"/>
          </w:tcPr>
          <w:p w14:paraId="1B6CA2A6" w14:textId="77777777" w:rsidR="00FD4AA5" w:rsidRDefault="00FD4AA5" w:rsidP="00D94A5B">
            <w:pPr>
              <w:pStyle w:val="OtherTableBody"/>
            </w:pPr>
          </w:p>
        </w:tc>
        <w:tc>
          <w:tcPr>
            <w:tcW w:w="600" w:type="dxa"/>
          </w:tcPr>
          <w:p w14:paraId="31A88C5A" w14:textId="77777777" w:rsidR="00FD4AA5" w:rsidRDefault="00FD4AA5" w:rsidP="00D94A5B">
            <w:pPr>
              <w:pStyle w:val="OtherTableBody"/>
            </w:pPr>
            <w:r>
              <w:t>CWE</w:t>
            </w:r>
          </w:p>
        </w:tc>
        <w:tc>
          <w:tcPr>
            <w:tcW w:w="700" w:type="dxa"/>
          </w:tcPr>
          <w:p w14:paraId="2A1D2E91" w14:textId="77777777" w:rsidR="00FD4AA5" w:rsidRDefault="00FD4AA5" w:rsidP="00D94A5B">
            <w:pPr>
              <w:pStyle w:val="OtherTableBody"/>
            </w:pPr>
          </w:p>
        </w:tc>
        <w:tc>
          <w:tcPr>
            <w:tcW w:w="600" w:type="dxa"/>
          </w:tcPr>
          <w:p w14:paraId="3C902A4C" w14:textId="77777777" w:rsidR="00FD4AA5" w:rsidRDefault="00FD4AA5" w:rsidP="00D94A5B">
            <w:pPr>
              <w:pStyle w:val="OtherTableBody"/>
            </w:pPr>
            <w:r>
              <w:t>0072</w:t>
            </w:r>
          </w:p>
        </w:tc>
        <w:tc>
          <w:tcPr>
            <w:tcW w:w="900" w:type="dxa"/>
          </w:tcPr>
          <w:p w14:paraId="01B3733D" w14:textId="77777777" w:rsidR="00FD4AA5" w:rsidRDefault="00FD4AA5" w:rsidP="00D94A5B">
            <w:pPr>
              <w:pStyle w:val="OtherTableBody"/>
            </w:pPr>
            <w:r>
              <w:t>6.5.6</w:t>
            </w:r>
          </w:p>
        </w:tc>
      </w:tr>
      <w:tr w:rsidR="00FD4AA5" w14:paraId="47D68620" w14:textId="77777777" w:rsidTr="00D94A5B">
        <w:trPr>
          <w:tblHeader/>
        </w:trPr>
        <w:tc>
          <w:tcPr>
            <w:tcW w:w="3500" w:type="dxa"/>
          </w:tcPr>
          <w:p w14:paraId="4FD318FE" w14:textId="77777777" w:rsidR="00FD4AA5" w:rsidRDefault="00FD4AA5" w:rsidP="00D94A5B">
            <w:pPr>
              <w:pStyle w:val="OtherTableBody"/>
            </w:pPr>
            <w:r>
              <w:t xml:space="preserve">Health Plan ID </w:t>
            </w:r>
          </w:p>
        </w:tc>
        <w:tc>
          <w:tcPr>
            <w:tcW w:w="700" w:type="dxa"/>
          </w:tcPr>
          <w:p w14:paraId="707296CC" w14:textId="77777777" w:rsidR="00FD4AA5" w:rsidRDefault="00FD4AA5" w:rsidP="00D94A5B">
            <w:pPr>
              <w:pStyle w:val="OtherTableBody"/>
            </w:pPr>
            <w:r>
              <w:t>00368</w:t>
            </w:r>
          </w:p>
        </w:tc>
        <w:tc>
          <w:tcPr>
            <w:tcW w:w="600" w:type="dxa"/>
          </w:tcPr>
          <w:p w14:paraId="770FF7BB" w14:textId="77777777" w:rsidR="00FD4AA5" w:rsidRDefault="00FD4AA5" w:rsidP="00D94A5B">
            <w:pPr>
              <w:pStyle w:val="OtherTableBody"/>
            </w:pPr>
            <w:r>
              <w:t>PM1</w:t>
            </w:r>
          </w:p>
        </w:tc>
        <w:tc>
          <w:tcPr>
            <w:tcW w:w="600" w:type="dxa"/>
          </w:tcPr>
          <w:p w14:paraId="3A9FC93B" w14:textId="77777777" w:rsidR="00FD4AA5" w:rsidRDefault="00FD4AA5" w:rsidP="00D94A5B">
            <w:pPr>
              <w:pStyle w:val="OtherTableBody"/>
            </w:pPr>
            <w:r>
              <w:t>1</w:t>
            </w:r>
          </w:p>
        </w:tc>
        <w:tc>
          <w:tcPr>
            <w:tcW w:w="600" w:type="dxa"/>
          </w:tcPr>
          <w:p w14:paraId="1EF79F7F" w14:textId="77777777" w:rsidR="00FD4AA5" w:rsidRDefault="00FD4AA5" w:rsidP="00D94A5B">
            <w:pPr>
              <w:pStyle w:val="OtherTableBody"/>
            </w:pPr>
            <w:r>
              <w:t>..</w:t>
            </w:r>
          </w:p>
        </w:tc>
        <w:tc>
          <w:tcPr>
            <w:tcW w:w="600" w:type="dxa"/>
          </w:tcPr>
          <w:p w14:paraId="1CAE946B" w14:textId="77777777" w:rsidR="00FD4AA5" w:rsidRDefault="00FD4AA5" w:rsidP="00D94A5B">
            <w:pPr>
              <w:pStyle w:val="OtherTableBody"/>
            </w:pPr>
          </w:p>
        </w:tc>
        <w:tc>
          <w:tcPr>
            <w:tcW w:w="600" w:type="dxa"/>
          </w:tcPr>
          <w:p w14:paraId="70809912" w14:textId="77777777" w:rsidR="00FD4AA5" w:rsidRDefault="00FD4AA5" w:rsidP="00D94A5B">
            <w:pPr>
              <w:pStyle w:val="OtherTableBody"/>
            </w:pPr>
            <w:r>
              <w:t>CWE</w:t>
            </w:r>
          </w:p>
        </w:tc>
        <w:tc>
          <w:tcPr>
            <w:tcW w:w="700" w:type="dxa"/>
          </w:tcPr>
          <w:p w14:paraId="107D3D54" w14:textId="77777777" w:rsidR="00FD4AA5" w:rsidRDefault="00FD4AA5" w:rsidP="00D94A5B">
            <w:pPr>
              <w:pStyle w:val="OtherTableBody"/>
            </w:pPr>
          </w:p>
        </w:tc>
        <w:tc>
          <w:tcPr>
            <w:tcW w:w="600" w:type="dxa"/>
          </w:tcPr>
          <w:p w14:paraId="2FA687AC" w14:textId="77777777" w:rsidR="00FD4AA5" w:rsidRDefault="00FD4AA5" w:rsidP="00D94A5B">
            <w:pPr>
              <w:pStyle w:val="OtherTableBody"/>
            </w:pPr>
            <w:r>
              <w:t>0072</w:t>
            </w:r>
          </w:p>
        </w:tc>
        <w:tc>
          <w:tcPr>
            <w:tcW w:w="900" w:type="dxa"/>
          </w:tcPr>
          <w:p w14:paraId="22AFA841" w14:textId="77777777" w:rsidR="00FD4AA5" w:rsidRDefault="00FD4AA5" w:rsidP="00D94A5B">
            <w:pPr>
              <w:pStyle w:val="OtherTableBody"/>
            </w:pPr>
            <w:r>
              <w:t>8.8.17</w:t>
            </w:r>
          </w:p>
        </w:tc>
      </w:tr>
      <w:tr w:rsidR="00FD4AA5" w14:paraId="5A911E08" w14:textId="77777777" w:rsidTr="00D94A5B">
        <w:trPr>
          <w:tblHeader/>
        </w:trPr>
        <w:tc>
          <w:tcPr>
            <w:tcW w:w="3500" w:type="dxa"/>
          </w:tcPr>
          <w:p w14:paraId="0BE46287" w14:textId="77777777" w:rsidR="00FD4AA5" w:rsidRDefault="00FD4AA5" w:rsidP="00D94A5B">
            <w:pPr>
              <w:pStyle w:val="OtherTableBody"/>
            </w:pPr>
            <w:r>
              <w:t>Help Desk Contact Point</w:t>
            </w:r>
          </w:p>
        </w:tc>
        <w:tc>
          <w:tcPr>
            <w:tcW w:w="700" w:type="dxa"/>
          </w:tcPr>
          <w:p w14:paraId="53A493E8" w14:textId="77777777" w:rsidR="00FD4AA5" w:rsidRDefault="00FD4AA5" w:rsidP="00D94A5B">
            <w:pPr>
              <w:pStyle w:val="OtherTableBody"/>
            </w:pPr>
            <w:r>
              <w:t>01822</w:t>
            </w:r>
          </w:p>
        </w:tc>
        <w:tc>
          <w:tcPr>
            <w:tcW w:w="600" w:type="dxa"/>
          </w:tcPr>
          <w:p w14:paraId="6BCB1454" w14:textId="77777777" w:rsidR="00FD4AA5" w:rsidRDefault="00FD4AA5" w:rsidP="00D94A5B">
            <w:pPr>
              <w:pStyle w:val="OtherTableBody"/>
            </w:pPr>
            <w:r>
              <w:t>ERR</w:t>
            </w:r>
          </w:p>
        </w:tc>
        <w:tc>
          <w:tcPr>
            <w:tcW w:w="600" w:type="dxa"/>
          </w:tcPr>
          <w:p w14:paraId="68D7CDAE" w14:textId="77777777" w:rsidR="00FD4AA5" w:rsidRDefault="00FD4AA5" w:rsidP="00D94A5B">
            <w:pPr>
              <w:pStyle w:val="OtherTableBody"/>
            </w:pPr>
            <w:r>
              <w:t>12</w:t>
            </w:r>
          </w:p>
        </w:tc>
        <w:tc>
          <w:tcPr>
            <w:tcW w:w="600" w:type="dxa"/>
          </w:tcPr>
          <w:p w14:paraId="39FA6D18" w14:textId="77777777" w:rsidR="00FD4AA5" w:rsidRDefault="00FD4AA5" w:rsidP="00D94A5B">
            <w:pPr>
              <w:pStyle w:val="OtherTableBody"/>
            </w:pPr>
            <w:r>
              <w:t>..</w:t>
            </w:r>
          </w:p>
        </w:tc>
        <w:tc>
          <w:tcPr>
            <w:tcW w:w="600" w:type="dxa"/>
          </w:tcPr>
          <w:p w14:paraId="5738063D" w14:textId="77777777" w:rsidR="00FD4AA5" w:rsidRDefault="00FD4AA5" w:rsidP="00D94A5B">
            <w:pPr>
              <w:pStyle w:val="OtherTableBody"/>
            </w:pPr>
          </w:p>
        </w:tc>
        <w:tc>
          <w:tcPr>
            <w:tcW w:w="600" w:type="dxa"/>
          </w:tcPr>
          <w:p w14:paraId="1B5427CE" w14:textId="77777777" w:rsidR="00FD4AA5" w:rsidRDefault="00FD4AA5" w:rsidP="00D94A5B">
            <w:pPr>
              <w:pStyle w:val="OtherTableBody"/>
            </w:pPr>
            <w:r>
              <w:t>XTN</w:t>
            </w:r>
          </w:p>
        </w:tc>
        <w:tc>
          <w:tcPr>
            <w:tcW w:w="700" w:type="dxa"/>
          </w:tcPr>
          <w:p w14:paraId="0687D4EB" w14:textId="77777777" w:rsidR="00FD4AA5" w:rsidRDefault="00FD4AA5" w:rsidP="00D94A5B">
            <w:pPr>
              <w:pStyle w:val="OtherTableBody"/>
            </w:pPr>
            <w:r>
              <w:t>Y</w:t>
            </w:r>
          </w:p>
        </w:tc>
        <w:tc>
          <w:tcPr>
            <w:tcW w:w="600" w:type="dxa"/>
          </w:tcPr>
          <w:p w14:paraId="23FFEF00" w14:textId="77777777" w:rsidR="00FD4AA5" w:rsidRDefault="00FD4AA5" w:rsidP="00D94A5B">
            <w:pPr>
              <w:pStyle w:val="OtherTableBody"/>
            </w:pPr>
          </w:p>
        </w:tc>
        <w:tc>
          <w:tcPr>
            <w:tcW w:w="900" w:type="dxa"/>
          </w:tcPr>
          <w:p w14:paraId="2C808C3F" w14:textId="77777777" w:rsidR="00FD4AA5" w:rsidRDefault="00FD4AA5" w:rsidP="00D94A5B">
            <w:pPr>
              <w:pStyle w:val="OtherTableBody"/>
            </w:pPr>
            <w:r>
              <w:t>2.14.5</w:t>
            </w:r>
          </w:p>
        </w:tc>
      </w:tr>
      <w:tr w:rsidR="00FD4AA5" w14:paraId="3ED7C181" w14:textId="77777777" w:rsidTr="00D94A5B">
        <w:trPr>
          <w:tblHeader/>
        </w:trPr>
        <w:tc>
          <w:tcPr>
            <w:tcW w:w="3500" w:type="dxa"/>
          </w:tcPr>
          <w:p w14:paraId="0C3A0E3F" w14:textId="77777777" w:rsidR="00FD4AA5" w:rsidRDefault="00FD4AA5" w:rsidP="00D94A5B">
            <w:pPr>
              <w:pStyle w:val="OtherTableBody"/>
            </w:pPr>
            <w:r>
              <w:t>Hemolysis Index</w:t>
            </w:r>
          </w:p>
        </w:tc>
        <w:tc>
          <w:tcPr>
            <w:tcW w:w="700" w:type="dxa"/>
          </w:tcPr>
          <w:p w14:paraId="2A414B99" w14:textId="77777777" w:rsidR="00FD4AA5" w:rsidRDefault="00FD4AA5" w:rsidP="00D94A5B">
            <w:pPr>
              <w:pStyle w:val="OtherTableBody"/>
            </w:pPr>
            <w:r>
              <w:t>01359</w:t>
            </w:r>
          </w:p>
        </w:tc>
        <w:tc>
          <w:tcPr>
            <w:tcW w:w="600" w:type="dxa"/>
          </w:tcPr>
          <w:p w14:paraId="25FDF5B7" w14:textId="77777777" w:rsidR="00FD4AA5" w:rsidRDefault="00FD4AA5" w:rsidP="00D94A5B">
            <w:pPr>
              <w:pStyle w:val="OtherTableBody"/>
            </w:pPr>
            <w:r>
              <w:t>SAC</w:t>
            </w:r>
          </w:p>
        </w:tc>
        <w:tc>
          <w:tcPr>
            <w:tcW w:w="600" w:type="dxa"/>
          </w:tcPr>
          <w:p w14:paraId="1AC82BC0" w14:textId="77777777" w:rsidR="00FD4AA5" w:rsidRDefault="00FD4AA5" w:rsidP="00D94A5B">
            <w:pPr>
              <w:pStyle w:val="OtherTableBody"/>
            </w:pPr>
            <w:r>
              <w:t>32</w:t>
            </w:r>
          </w:p>
        </w:tc>
        <w:tc>
          <w:tcPr>
            <w:tcW w:w="600" w:type="dxa"/>
          </w:tcPr>
          <w:p w14:paraId="0C43160E" w14:textId="77777777" w:rsidR="00FD4AA5" w:rsidRDefault="00FD4AA5" w:rsidP="00D94A5B">
            <w:pPr>
              <w:pStyle w:val="OtherTableBody"/>
            </w:pPr>
            <w:r>
              <w:t>..</w:t>
            </w:r>
          </w:p>
        </w:tc>
        <w:tc>
          <w:tcPr>
            <w:tcW w:w="600" w:type="dxa"/>
          </w:tcPr>
          <w:p w14:paraId="04B1DE7F" w14:textId="77777777" w:rsidR="00FD4AA5" w:rsidRDefault="00FD4AA5" w:rsidP="00D94A5B">
            <w:pPr>
              <w:pStyle w:val="OtherTableBody"/>
            </w:pPr>
            <w:r>
              <w:t>10#</w:t>
            </w:r>
          </w:p>
        </w:tc>
        <w:tc>
          <w:tcPr>
            <w:tcW w:w="600" w:type="dxa"/>
          </w:tcPr>
          <w:p w14:paraId="36B16596" w14:textId="77777777" w:rsidR="00FD4AA5" w:rsidRDefault="00FD4AA5" w:rsidP="00D94A5B">
            <w:pPr>
              <w:pStyle w:val="OtherTableBody"/>
            </w:pPr>
            <w:r>
              <w:t>NM</w:t>
            </w:r>
          </w:p>
        </w:tc>
        <w:tc>
          <w:tcPr>
            <w:tcW w:w="700" w:type="dxa"/>
          </w:tcPr>
          <w:p w14:paraId="4E92EEDA" w14:textId="77777777" w:rsidR="00FD4AA5" w:rsidRDefault="00FD4AA5" w:rsidP="00D94A5B">
            <w:pPr>
              <w:pStyle w:val="OtherTableBody"/>
            </w:pPr>
          </w:p>
        </w:tc>
        <w:tc>
          <w:tcPr>
            <w:tcW w:w="600" w:type="dxa"/>
          </w:tcPr>
          <w:p w14:paraId="75E20658" w14:textId="77777777" w:rsidR="00FD4AA5" w:rsidRDefault="00FD4AA5" w:rsidP="00D94A5B">
            <w:pPr>
              <w:pStyle w:val="OtherTableBody"/>
            </w:pPr>
          </w:p>
        </w:tc>
        <w:tc>
          <w:tcPr>
            <w:tcW w:w="900" w:type="dxa"/>
          </w:tcPr>
          <w:p w14:paraId="7B1A6669" w14:textId="77777777" w:rsidR="00FD4AA5" w:rsidRDefault="00FD4AA5" w:rsidP="00D94A5B">
            <w:pPr>
              <w:pStyle w:val="OtherTableBody"/>
            </w:pPr>
            <w:r>
              <w:t>13.4.3</w:t>
            </w:r>
          </w:p>
        </w:tc>
      </w:tr>
      <w:tr w:rsidR="00FD4AA5" w14:paraId="125E07D4" w14:textId="77777777" w:rsidTr="00D94A5B">
        <w:trPr>
          <w:tblHeader/>
        </w:trPr>
        <w:tc>
          <w:tcPr>
            <w:tcW w:w="3500" w:type="dxa"/>
          </w:tcPr>
          <w:p w14:paraId="76275956" w14:textId="77777777" w:rsidR="00FD4AA5" w:rsidRDefault="00FD4AA5" w:rsidP="00D94A5B">
            <w:pPr>
              <w:pStyle w:val="OtherTableBody"/>
            </w:pPr>
            <w:r>
              <w:t>Hemolysis Index Units</w:t>
            </w:r>
          </w:p>
        </w:tc>
        <w:tc>
          <w:tcPr>
            <w:tcW w:w="700" w:type="dxa"/>
          </w:tcPr>
          <w:p w14:paraId="5E9B3286" w14:textId="77777777" w:rsidR="00FD4AA5" w:rsidRDefault="00FD4AA5" w:rsidP="00D94A5B">
            <w:pPr>
              <w:pStyle w:val="OtherTableBody"/>
            </w:pPr>
            <w:r>
              <w:t>01360</w:t>
            </w:r>
          </w:p>
        </w:tc>
        <w:tc>
          <w:tcPr>
            <w:tcW w:w="600" w:type="dxa"/>
          </w:tcPr>
          <w:p w14:paraId="02EE294F" w14:textId="77777777" w:rsidR="00FD4AA5" w:rsidRDefault="00FD4AA5" w:rsidP="00D94A5B">
            <w:pPr>
              <w:pStyle w:val="OtherTableBody"/>
            </w:pPr>
            <w:r>
              <w:t>SAC</w:t>
            </w:r>
          </w:p>
        </w:tc>
        <w:tc>
          <w:tcPr>
            <w:tcW w:w="600" w:type="dxa"/>
          </w:tcPr>
          <w:p w14:paraId="05B35B06" w14:textId="77777777" w:rsidR="00FD4AA5" w:rsidRDefault="00FD4AA5" w:rsidP="00D94A5B">
            <w:pPr>
              <w:pStyle w:val="OtherTableBody"/>
            </w:pPr>
            <w:r>
              <w:t>33</w:t>
            </w:r>
          </w:p>
        </w:tc>
        <w:tc>
          <w:tcPr>
            <w:tcW w:w="600" w:type="dxa"/>
          </w:tcPr>
          <w:p w14:paraId="4CB7A5CF" w14:textId="77777777" w:rsidR="00FD4AA5" w:rsidRDefault="00FD4AA5" w:rsidP="00D94A5B">
            <w:pPr>
              <w:pStyle w:val="OtherTableBody"/>
            </w:pPr>
            <w:r>
              <w:t>..</w:t>
            </w:r>
          </w:p>
        </w:tc>
        <w:tc>
          <w:tcPr>
            <w:tcW w:w="600" w:type="dxa"/>
          </w:tcPr>
          <w:p w14:paraId="3C60E29D" w14:textId="77777777" w:rsidR="00FD4AA5" w:rsidRDefault="00FD4AA5" w:rsidP="00D94A5B">
            <w:pPr>
              <w:pStyle w:val="OtherTableBody"/>
            </w:pPr>
          </w:p>
        </w:tc>
        <w:tc>
          <w:tcPr>
            <w:tcW w:w="600" w:type="dxa"/>
          </w:tcPr>
          <w:p w14:paraId="6BE26538" w14:textId="77777777" w:rsidR="00FD4AA5" w:rsidRDefault="00FD4AA5" w:rsidP="00D94A5B">
            <w:pPr>
              <w:pStyle w:val="OtherTableBody"/>
            </w:pPr>
            <w:r>
              <w:t>CWE</w:t>
            </w:r>
          </w:p>
        </w:tc>
        <w:tc>
          <w:tcPr>
            <w:tcW w:w="700" w:type="dxa"/>
          </w:tcPr>
          <w:p w14:paraId="6751FA6C" w14:textId="77777777" w:rsidR="00FD4AA5" w:rsidRDefault="00FD4AA5" w:rsidP="00D94A5B">
            <w:pPr>
              <w:pStyle w:val="OtherTableBody"/>
            </w:pPr>
          </w:p>
        </w:tc>
        <w:tc>
          <w:tcPr>
            <w:tcW w:w="600" w:type="dxa"/>
          </w:tcPr>
          <w:p w14:paraId="4F00DC6C" w14:textId="77777777" w:rsidR="00FD4AA5" w:rsidRDefault="00FD4AA5" w:rsidP="00D94A5B">
            <w:pPr>
              <w:pStyle w:val="OtherTableBody"/>
            </w:pPr>
            <w:r>
              <w:t>0779</w:t>
            </w:r>
          </w:p>
        </w:tc>
        <w:tc>
          <w:tcPr>
            <w:tcW w:w="900" w:type="dxa"/>
          </w:tcPr>
          <w:p w14:paraId="6F14F73E" w14:textId="77777777" w:rsidR="00FD4AA5" w:rsidRDefault="00FD4AA5" w:rsidP="00D94A5B">
            <w:pPr>
              <w:pStyle w:val="OtherTableBody"/>
            </w:pPr>
            <w:r>
              <w:t>13.4.3</w:t>
            </w:r>
          </w:p>
        </w:tc>
      </w:tr>
      <w:tr w:rsidR="00FD4AA5" w14:paraId="3527C1DD" w14:textId="77777777" w:rsidTr="00D94A5B">
        <w:trPr>
          <w:tblHeader/>
        </w:trPr>
        <w:tc>
          <w:tcPr>
            <w:tcW w:w="3500" w:type="dxa"/>
          </w:tcPr>
          <w:p w14:paraId="3C5EFEB2" w14:textId="77777777" w:rsidR="00FD4AA5" w:rsidRDefault="00FD4AA5" w:rsidP="00D94A5B">
            <w:pPr>
              <w:pStyle w:val="OtherTableBody"/>
            </w:pPr>
            <w:r>
              <w:t>Hint/Help Text</w:t>
            </w:r>
          </w:p>
        </w:tc>
        <w:tc>
          <w:tcPr>
            <w:tcW w:w="700" w:type="dxa"/>
          </w:tcPr>
          <w:p w14:paraId="235DD2B9" w14:textId="77777777" w:rsidR="00FD4AA5" w:rsidRDefault="00FD4AA5" w:rsidP="00D94A5B">
            <w:pPr>
              <w:pStyle w:val="OtherTableBody"/>
            </w:pPr>
            <w:r>
              <w:t>03448</w:t>
            </w:r>
          </w:p>
        </w:tc>
        <w:tc>
          <w:tcPr>
            <w:tcW w:w="600" w:type="dxa"/>
          </w:tcPr>
          <w:p w14:paraId="6169D7CD" w14:textId="77777777" w:rsidR="00FD4AA5" w:rsidRDefault="00FD4AA5" w:rsidP="00D94A5B">
            <w:pPr>
              <w:pStyle w:val="OtherTableBody"/>
            </w:pPr>
            <w:r>
              <w:t>OMC</w:t>
            </w:r>
          </w:p>
        </w:tc>
        <w:tc>
          <w:tcPr>
            <w:tcW w:w="600" w:type="dxa"/>
          </w:tcPr>
          <w:p w14:paraId="3488B016" w14:textId="77777777" w:rsidR="00FD4AA5" w:rsidRDefault="00FD4AA5" w:rsidP="00D94A5B">
            <w:pPr>
              <w:pStyle w:val="OtherTableBody"/>
            </w:pPr>
            <w:r>
              <w:t>8</w:t>
            </w:r>
          </w:p>
        </w:tc>
        <w:tc>
          <w:tcPr>
            <w:tcW w:w="600" w:type="dxa"/>
          </w:tcPr>
          <w:p w14:paraId="7AD802F2" w14:textId="77777777" w:rsidR="00FD4AA5" w:rsidRDefault="00FD4AA5" w:rsidP="00D94A5B">
            <w:pPr>
              <w:pStyle w:val="OtherTableBody"/>
            </w:pPr>
            <w:r>
              <w:t>..</w:t>
            </w:r>
          </w:p>
        </w:tc>
        <w:tc>
          <w:tcPr>
            <w:tcW w:w="600" w:type="dxa"/>
          </w:tcPr>
          <w:p w14:paraId="4BF5FEA4" w14:textId="77777777" w:rsidR="00FD4AA5" w:rsidRDefault="00FD4AA5" w:rsidP="00D94A5B">
            <w:pPr>
              <w:pStyle w:val="OtherTableBody"/>
            </w:pPr>
          </w:p>
        </w:tc>
        <w:tc>
          <w:tcPr>
            <w:tcW w:w="600" w:type="dxa"/>
          </w:tcPr>
          <w:p w14:paraId="3736B5D1" w14:textId="77777777" w:rsidR="00FD4AA5" w:rsidRDefault="00FD4AA5" w:rsidP="00D94A5B">
            <w:pPr>
              <w:pStyle w:val="OtherTableBody"/>
            </w:pPr>
            <w:r>
              <w:t>ST</w:t>
            </w:r>
          </w:p>
        </w:tc>
        <w:tc>
          <w:tcPr>
            <w:tcW w:w="700" w:type="dxa"/>
          </w:tcPr>
          <w:p w14:paraId="48E9DD67" w14:textId="77777777" w:rsidR="00FD4AA5" w:rsidRDefault="00FD4AA5" w:rsidP="00D94A5B">
            <w:pPr>
              <w:pStyle w:val="OtherTableBody"/>
            </w:pPr>
          </w:p>
        </w:tc>
        <w:tc>
          <w:tcPr>
            <w:tcW w:w="600" w:type="dxa"/>
          </w:tcPr>
          <w:p w14:paraId="4EDFA763" w14:textId="77777777" w:rsidR="00FD4AA5" w:rsidRDefault="00FD4AA5" w:rsidP="00D94A5B">
            <w:pPr>
              <w:pStyle w:val="OtherTableBody"/>
            </w:pPr>
          </w:p>
        </w:tc>
        <w:tc>
          <w:tcPr>
            <w:tcW w:w="900" w:type="dxa"/>
          </w:tcPr>
          <w:p w14:paraId="75255B2D" w14:textId="77777777" w:rsidR="00FD4AA5" w:rsidRDefault="00FD4AA5" w:rsidP="00D94A5B">
            <w:pPr>
              <w:pStyle w:val="OtherTableBody"/>
            </w:pPr>
            <w:r>
              <w:t>8.8.16</w:t>
            </w:r>
          </w:p>
        </w:tc>
      </w:tr>
      <w:tr w:rsidR="00FD4AA5" w14:paraId="4FDFDB1D" w14:textId="77777777" w:rsidTr="00D94A5B">
        <w:trPr>
          <w:tblHeader/>
        </w:trPr>
        <w:tc>
          <w:tcPr>
            <w:tcW w:w="3500" w:type="dxa"/>
          </w:tcPr>
          <w:p w14:paraId="51450025" w14:textId="77777777" w:rsidR="00FD4AA5" w:rsidRDefault="00FD4AA5" w:rsidP="00D94A5B">
            <w:pPr>
              <w:pStyle w:val="OtherTableBody"/>
            </w:pPr>
            <w:r>
              <w:t>Hit Count Total</w:t>
            </w:r>
          </w:p>
        </w:tc>
        <w:tc>
          <w:tcPr>
            <w:tcW w:w="700" w:type="dxa"/>
          </w:tcPr>
          <w:p w14:paraId="5F236282" w14:textId="77777777" w:rsidR="00FD4AA5" w:rsidRDefault="00FD4AA5" w:rsidP="00D94A5B">
            <w:pPr>
              <w:pStyle w:val="OtherTableBody"/>
            </w:pPr>
            <w:r>
              <w:t>01434</w:t>
            </w:r>
          </w:p>
        </w:tc>
        <w:tc>
          <w:tcPr>
            <w:tcW w:w="600" w:type="dxa"/>
          </w:tcPr>
          <w:p w14:paraId="6B86F19C" w14:textId="77777777" w:rsidR="00FD4AA5" w:rsidRDefault="00FD4AA5" w:rsidP="00D94A5B">
            <w:pPr>
              <w:pStyle w:val="OtherTableBody"/>
            </w:pPr>
            <w:r>
              <w:t>QAK</w:t>
            </w:r>
          </w:p>
        </w:tc>
        <w:tc>
          <w:tcPr>
            <w:tcW w:w="600" w:type="dxa"/>
          </w:tcPr>
          <w:p w14:paraId="32EFEC74" w14:textId="77777777" w:rsidR="00FD4AA5" w:rsidRDefault="00FD4AA5" w:rsidP="00D94A5B">
            <w:pPr>
              <w:pStyle w:val="OtherTableBody"/>
            </w:pPr>
            <w:r>
              <w:t>4</w:t>
            </w:r>
          </w:p>
        </w:tc>
        <w:tc>
          <w:tcPr>
            <w:tcW w:w="600" w:type="dxa"/>
          </w:tcPr>
          <w:p w14:paraId="394EDE81" w14:textId="77777777" w:rsidR="00FD4AA5" w:rsidRDefault="00FD4AA5" w:rsidP="00D94A5B">
            <w:pPr>
              <w:pStyle w:val="OtherTableBody"/>
            </w:pPr>
            <w:r>
              <w:t>..</w:t>
            </w:r>
          </w:p>
        </w:tc>
        <w:tc>
          <w:tcPr>
            <w:tcW w:w="600" w:type="dxa"/>
          </w:tcPr>
          <w:p w14:paraId="21BAD5D4" w14:textId="77777777" w:rsidR="00FD4AA5" w:rsidRDefault="00FD4AA5" w:rsidP="00D94A5B">
            <w:pPr>
              <w:pStyle w:val="OtherTableBody"/>
            </w:pPr>
            <w:r>
              <w:t>10=</w:t>
            </w:r>
          </w:p>
        </w:tc>
        <w:tc>
          <w:tcPr>
            <w:tcW w:w="600" w:type="dxa"/>
          </w:tcPr>
          <w:p w14:paraId="17A9ED20" w14:textId="77777777" w:rsidR="00FD4AA5" w:rsidRDefault="00FD4AA5" w:rsidP="00D94A5B">
            <w:pPr>
              <w:pStyle w:val="OtherTableBody"/>
            </w:pPr>
            <w:r>
              <w:t>NM</w:t>
            </w:r>
          </w:p>
        </w:tc>
        <w:tc>
          <w:tcPr>
            <w:tcW w:w="700" w:type="dxa"/>
          </w:tcPr>
          <w:p w14:paraId="6CFAA68F" w14:textId="77777777" w:rsidR="00FD4AA5" w:rsidRDefault="00FD4AA5" w:rsidP="00D94A5B">
            <w:pPr>
              <w:pStyle w:val="OtherTableBody"/>
            </w:pPr>
          </w:p>
        </w:tc>
        <w:tc>
          <w:tcPr>
            <w:tcW w:w="600" w:type="dxa"/>
          </w:tcPr>
          <w:p w14:paraId="66D4B628" w14:textId="77777777" w:rsidR="00FD4AA5" w:rsidRDefault="00FD4AA5" w:rsidP="00D94A5B">
            <w:pPr>
              <w:pStyle w:val="OtherTableBody"/>
            </w:pPr>
          </w:p>
        </w:tc>
        <w:tc>
          <w:tcPr>
            <w:tcW w:w="900" w:type="dxa"/>
          </w:tcPr>
          <w:p w14:paraId="095D0044" w14:textId="77777777" w:rsidR="00FD4AA5" w:rsidRDefault="00FD4AA5" w:rsidP="00D94A5B">
            <w:pPr>
              <w:pStyle w:val="OtherTableBody"/>
            </w:pPr>
            <w:r>
              <w:t>5.5.2</w:t>
            </w:r>
          </w:p>
        </w:tc>
      </w:tr>
      <w:tr w:rsidR="00FD4AA5" w14:paraId="37F208CA" w14:textId="77777777" w:rsidTr="00D94A5B">
        <w:trPr>
          <w:tblHeader/>
        </w:trPr>
        <w:tc>
          <w:tcPr>
            <w:tcW w:w="3500" w:type="dxa"/>
          </w:tcPr>
          <w:p w14:paraId="59E5BA08" w14:textId="77777777" w:rsidR="00FD4AA5" w:rsidRDefault="00FD4AA5" w:rsidP="00D94A5B">
            <w:pPr>
              <w:pStyle w:val="OtherTableBody"/>
            </w:pPr>
            <w:r>
              <w:t>Hits remaining</w:t>
            </w:r>
          </w:p>
        </w:tc>
        <w:tc>
          <w:tcPr>
            <w:tcW w:w="700" w:type="dxa"/>
          </w:tcPr>
          <w:p w14:paraId="5D1E9E38" w14:textId="77777777" w:rsidR="00FD4AA5" w:rsidRDefault="00FD4AA5" w:rsidP="00D94A5B">
            <w:pPr>
              <w:pStyle w:val="OtherTableBody"/>
            </w:pPr>
            <w:r>
              <w:t>01623</w:t>
            </w:r>
          </w:p>
        </w:tc>
        <w:tc>
          <w:tcPr>
            <w:tcW w:w="600" w:type="dxa"/>
          </w:tcPr>
          <w:p w14:paraId="7AA8B7F6" w14:textId="77777777" w:rsidR="00FD4AA5" w:rsidRDefault="00FD4AA5" w:rsidP="00D94A5B">
            <w:pPr>
              <w:pStyle w:val="OtherTableBody"/>
            </w:pPr>
            <w:r>
              <w:t>QAK</w:t>
            </w:r>
          </w:p>
        </w:tc>
        <w:tc>
          <w:tcPr>
            <w:tcW w:w="600" w:type="dxa"/>
          </w:tcPr>
          <w:p w14:paraId="35A64E9B" w14:textId="77777777" w:rsidR="00FD4AA5" w:rsidRDefault="00FD4AA5" w:rsidP="00D94A5B">
            <w:pPr>
              <w:pStyle w:val="OtherTableBody"/>
            </w:pPr>
            <w:r>
              <w:t>6</w:t>
            </w:r>
          </w:p>
        </w:tc>
        <w:tc>
          <w:tcPr>
            <w:tcW w:w="600" w:type="dxa"/>
          </w:tcPr>
          <w:p w14:paraId="48225C10" w14:textId="77777777" w:rsidR="00FD4AA5" w:rsidRDefault="00FD4AA5" w:rsidP="00D94A5B">
            <w:pPr>
              <w:pStyle w:val="OtherTableBody"/>
            </w:pPr>
            <w:r>
              <w:t>..</w:t>
            </w:r>
          </w:p>
        </w:tc>
        <w:tc>
          <w:tcPr>
            <w:tcW w:w="600" w:type="dxa"/>
          </w:tcPr>
          <w:p w14:paraId="69329DCA" w14:textId="77777777" w:rsidR="00FD4AA5" w:rsidRDefault="00FD4AA5" w:rsidP="00D94A5B">
            <w:pPr>
              <w:pStyle w:val="OtherTableBody"/>
            </w:pPr>
            <w:r>
              <w:t>10=</w:t>
            </w:r>
          </w:p>
        </w:tc>
        <w:tc>
          <w:tcPr>
            <w:tcW w:w="600" w:type="dxa"/>
          </w:tcPr>
          <w:p w14:paraId="55DC2F44" w14:textId="77777777" w:rsidR="00FD4AA5" w:rsidRDefault="00FD4AA5" w:rsidP="00D94A5B">
            <w:pPr>
              <w:pStyle w:val="OtherTableBody"/>
            </w:pPr>
            <w:r>
              <w:t>NM</w:t>
            </w:r>
          </w:p>
        </w:tc>
        <w:tc>
          <w:tcPr>
            <w:tcW w:w="700" w:type="dxa"/>
          </w:tcPr>
          <w:p w14:paraId="7B0E1838" w14:textId="77777777" w:rsidR="00FD4AA5" w:rsidRDefault="00FD4AA5" w:rsidP="00D94A5B">
            <w:pPr>
              <w:pStyle w:val="OtherTableBody"/>
            </w:pPr>
          </w:p>
        </w:tc>
        <w:tc>
          <w:tcPr>
            <w:tcW w:w="600" w:type="dxa"/>
          </w:tcPr>
          <w:p w14:paraId="66C41859" w14:textId="77777777" w:rsidR="00FD4AA5" w:rsidRDefault="00FD4AA5" w:rsidP="00D94A5B">
            <w:pPr>
              <w:pStyle w:val="OtherTableBody"/>
            </w:pPr>
          </w:p>
        </w:tc>
        <w:tc>
          <w:tcPr>
            <w:tcW w:w="900" w:type="dxa"/>
          </w:tcPr>
          <w:p w14:paraId="0BE6FFDA" w14:textId="77777777" w:rsidR="00FD4AA5" w:rsidRDefault="00FD4AA5" w:rsidP="00D94A5B">
            <w:pPr>
              <w:pStyle w:val="OtherTableBody"/>
            </w:pPr>
            <w:r>
              <w:t>5.5.2</w:t>
            </w:r>
          </w:p>
        </w:tc>
      </w:tr>
      <w:tr w:rsidR="00FD4AA5" w14:paraId="5E5AAF46" w14:textId="77777777" w:rsidTr="00D94A5B">
        <w:trPr>
          <w:tblHeader/>
        </w:trPr>
        <w:tc>
          <w:tcPr>
            <w:tcW w:w="3500" w:type="dxa"/>
          </w:tcPr>
          <w:p w14:paraId="5B4808DE" w14:textId="77777777" w:rsidR="00FD4AA5" w:rsidRDefault="00FD4AA5" w:rsidP="00D94A5B">
            <w:pPr>
              <w:pStyle w:val="OtherTableBody"/>
            </w:pPr>
            <w:r>
              <w:t>HL7 Error Code</w:t>
            </w:r>
          </w:p>
        </w:tc>
        <w:tc>
          <w:tcPr>
            <w:tcW w:w="700" w:type="dxa"/>
          </w:tcPr>
          <w:p w14:paraId="75892488" w14:textId="77777777" w:rsidR="00FD4AA5" w:rsidRDefault="00FD4AA5" w:rsidP="00D94A5B">
            <w:pPr>
              <w:pStyle w:val="OtherTableBody"/>
            </w:pPr>
            <w:r>
              <w:t>01813</w:t>
            </w:r>
          </w:p>
        </w:tc>
        <w:tc>
          <w:tcPr>
            <w:tcW w:w="600" w:type="dxa"/>
          </w:tcPr>
          <w:p w14:paraId="294B6739" w14:textId="77777777" w:rsidR="00FD4AA5" w:rsidRDefault="00FD4AA5" w:rsidP="00D94A5B">
            <w:pPr>
              <w:pStyle w:val="OtherTableBody"/>
            </w:pPr>
            <w:r>
              <w:t>ERR</w:t>
            </w:r>
          </w:p>
        </w:tc>
        <w:tc>
          <w:tcPr>
            <w:tcW w:w="600" w:type="dxa"/>
          </w:tcPr>
          <w:p w14:paraId="4CC3CC40" w14:textId="77777777" w:rsidR="00FD4AA5" w:rsidRDefault="00FD4AA5" w:rsidP="00D94A5B">
            <w:pPr>
              <w:pStyle w:val="OtherTableBody"/>
            </w:pPr>
            <w:r>
              <w:t>3</w:t>
            </w:r>
          </w:p>
        </w:tc>
        <w:tc>
          <w:tcPr>
            <w:tcW w:w="600" w:type="dxa"/>
          </w:tcPr>
          <w:p w14:paraId="0E7F853A" w14:textId="77777777" w:rsidR="00FD4AA5" w:rsidRDefault="00FD4AA5" w:rsidP="00D94A5B">
            <w:pPr>
              <w:pStyle w:val="OtherTableBody"/>
            </w:pPr>
            <w:r>
              <w:t>..</w:t>
            </w:r>
          </w:p>
        </w:tc>
        <w:tc>
          <w:tcPr>
            <w:tcW w:w="600" w:type="dxa"/>
          </w:tcPr>
          <w:p w14:paraId="4D26AA9B" w14:textId="77777777" w:rsidR="00FD4AA5" w:rsidRDefault="00FD4AA5" w:rsidP="00D94A5B">
            <w:pPr>
              <w:pStyle w:val="OtherTableBody"/>
            </w:pPr>
          </w:p>
        </w:tc>
        <w:tc>
          <w:tcPr>
            <w:tcW w:w="600" w:type="dxa"/>
          </w:tcPr>
          <w:p w14:paraId="5F6BE069" w14:textId="77777777" w:rsidR="00FD4AA5" w:rsidRDefault="00FD4AA5" w:rsidP="00D94A5B">
            <w:pPr>
              <w:pStyle w:val="OtherTableBody"/>
            </w:pPr>
            <w:r>
              <w:t>CWE</w:t>
            </w:r>
          </w:p>
        </w:tc>
        <w:tc>
          <w:tcPr>
            <w:tcW w:w="700" w:type="dxa"/>
          </w:tcPr>
          <w:p w14:paraId="488D0FC2" w14:textId="77777777" w:rsidR="00FD4AA5" w:rsidRDefault="00FD4AA5" w:rsidP="00D94A5B">
            <w:pPr>
              <w:pStyle w:val="OtherTableBody"/>
            </w:pPr>
          </w:p>
        </w:tc>
        <w:tc>
          <w:tcPr>
            <w:tcW w:w="600" w:type="dxa"/>
          </w:tcPr>
          <w:p w14:paraId="66A269BB" w14:textId="77777777" w:rsidR="00FD4AA5" w:rsidRDefault="00FD4AA5" w:rsidP="00D94A5B">
            <w:pPr>
              <w:pStyle w:val="OtherTableBody"/>
            </w:pPr>
            <w:r>
              <w:t>0357</w:t>
            </w:r>
          </w:p>
        </w:tc>
        <w:tc>
          <w:tcPr>
            <w:tcW w:w="900" w:type="dxa"/>
          </w:tcPr>
          <w:p w14:paraId="7FBF061E" w14:textId="77777777" w:rsidR="00FD4AA5" w:rsidRDefault="00FD4AA5" w:rsidP="00D94A5B">
            <w:pPr>
              <w:pStyle w:val="OtherTableBody"/>
            </w:pPr>
            <w:r>
              <w:t>2.14.5</w:t>
            </w:r>
          </w:p>
        </w:tc>
      </w:tr>
      <w:tr w:rsidR="00FD4AA5" w14:paraId="09AD0BBB" w14:textId="77777777" w:rsidTr="00D94A5B">
        <w:trPr>
          <w:tblHeader/>
        </w:trPr>
        <w:tc>
          <w:tcPr>
            <w:tcW w:w="3500" w:type="dxa"/>
          </w:tcPr>
          <w:p w14:paraId="5802EC5E" w14:textId="77777777" w:rsidR="00FD4AA5" w:rsidRDefault="00FD4AA5" w:rsidP="00D94A5B">
            <w:pPr>
              <w:pStyle w:val="OtherTableBody"/>
            </w:pPr>
            <w:r>
              <w:t>Hospital Item Code</w:t>
            </w:r>
          </w:p>
        </w:tc>
        <w:tc>
          <w:tcPr>
            <w:tcW w:w="700" w:type="dxa"/>
          </w:tcPr>
          <w:p w14:paraId="0332A71F" w14:textId="77777777" w:rsidR="00FD4AA5" w:rsidRDefault="00FD4AA5" w:rsidP="00D94A5B">
            <w:pPr>
              <w:pStyle w:val="OtherTableBody"/>
            </w:pPr>
            <w:r>
              <w:t>00278</w:t>
            </w:r>
          </w:p>
        </w:tc>
        <w:tc>
          <w:tcPr>
            <w:tcW w:w="600" w:type="dxa"/>
          </w:tcPr>
          <w:p w14:paraId="494202FD" w14:textId="77777777" w:rsidR="00FD4AA5" w:rsidRDefault="00FD4AA5" w:rsidP="00D94A5B">
            <w:pPr>
              <w:pStyle w:val="OtherTableBody"/>
            </w:pPr>
            <w:r>
              <w:t>RQD</w:t>
            </w:r>
          </w:p>
        </w:tc>
        <w:tc>
          <w:tcPr>
            <w:tcW w:w="600" w:type="dxa"/>
          </w:tcPr>
          <w:p w14:paraId="04797CA2" w14:textId="77777777" w:rsidR="00FD4AA5" w:rsidRDefault="00FD4AA5" w:rsidP="00D94A5B">
            <w:pPr>
              <w:pStyle w:val="OtherTableBody"/>
            </w:pPr>
            <w:r>
              <w:t>4</w:t>
            </w:r>
          </w:p>
        </w:tc>
        <w:tc>
          <w:tcPr>
            <w:tcW w:w="600" w:type="dxa"/>
          </w:tcPr>
          <w:p w14:paraId="43AEF95D" w14:textId="77777777" w:rsidR="00FD4AA5" w:rsidRDefault="00FD4AA5" w:rsidP="00D94A5B">
            <w:pPr>
              <w:pStyle w:val="OtherTableBody"/>
            </w:pPr>
            <w:r>
              <w:t>..</w:t>
            </w:r>
          </w:p>
        </w:tc>
        <w:tc>
          <w:tcPr>
            <w:tcW w:w="600" w:type="dxa"/>
          </w:tcPr>
          <w:p w14:paraId="2AA14C90" w14:textId="77777777" w:rsidR="00FD4AA5" w:rsidRDefault="00FD4AA5" w:rsidP="00D94A5B">
            <w:pPr>
              <w:pStyle w:val="OtherTableBody"/>
            </w:pPr>
          </w:p>
        </w:tc>
        <w:tc>
          <w:tcPr>
            <w:tcW w:w="600" w:type="dxa"/>
          </w:tcPr>
          <w:p w14:paraId="0902F9BF" w14:textId="77777777" w:rsidR="00FD4AA5" w:rsidRDefault="00FD4AA5" w:rsidP="00D94A5B">
            <w:pPr>
              <w:pStyle w:val="OtherTableBody"/>
            </w:pPr>
            <w:r>
              <w:t>CWE</w:t>
            </w:r>
          </w:p>
        </w:tc>
        <w:tc>
          <w:tcPr>
            <w:tcW w:w="700" w:type="dxa"/>
          </w:tcPr>
          <w:p w14:paraId="5233C829" w14:textId="77777777" w:rsidR="00FD4AA5" w:rsidRDefault="00FD4AA5" w:rsidP="00D94A5B">
            <w:pPr>
              <w:pStyle w:val="OtherTableBody"/>
            </w:pPr>
          </w:p>
        </w:tc>
        <w:tc>
          <w:tcPr>
            <w:tcW w:w="600" w:type="dxa"/>
          </w:tcPr>
          <w:p w14:paraId="2792BA71" w14:textId="77777777" w:rsidR="00FD4AA5" w:rsidRDefault="00FD4AA5" w:rsidP="00D94A5B">
            <w:pPr>
              <w:pStyle w:val="OtherTableBody"/>
            </w:pPr>
            <w:r>
              <w:t>0686</w:t>
            </w:r>
          </w:p>
        </w:tc>
        <w:tc>
          <w:tcPr>
            <w:tcW w:w="900" w:type="dxa"/>
          </w:tcPr>
          <w:p w14:paraId="430749F5" w14:textId="77777777" w:rsidR="00FD4AA5" w:rsidRDefault="00FD4AA5" w:rsidP="00D94A5B">
            <w:pPr>
              <w:pStyle w:val="OtherTableBody"/>
            </w:pPr>
            <w:r>
              <w:t>4.11.1</w:t>
            </w:r>
          </w:p>
        </w:tc>
      </w:tr>
      <w:tr w:rsidR="00FD4AA5" w14:paraId="1DEA4421" w14:textId="77777777" w:rsidTr="00D94A5B">
        <w:trPr>
          <w:tblHeader/>
        </w:trPr>
        <w:tc>
          <w:tcPr>
            <w:tcW w:w="3500" w:type="dxa"/>
          </w:tcPr>
          <w:p w14:paraId="4EA7C299" w14:textId="77777777" w:rsidR="00FD4AA5" w:rsidRDefault="00FD4AA5" w:rsidP="00D94A5B">
            <w:pPr>
              <w:pStyle w:val="OtherTableBody"/>
            </w:pPr>
            <w:r>
              <w:t>Hospital Service</w:t>
            </w:r>
          </w:p>
        </w:tc>
        <w:tc>
          <w:tcPr>
            <w:tcW w:w="700" w:type="dxa"/>
          </w:tcPr>
          <w:p w14:paraId="14E1543B" w14:textId="77777777" w:rsidR="00FD4AA5" w:rsidRDefault="00FD4AA5" w:rsidP="00D94A5B">
            <w:pPr>
              <w:pStyle w:val="OtherTableBody"/>
            </w:pPr>
            <w:r>
              <w:t>00140</w:t>
            </w:r>
          </w:p>
        </w:tc>
        <w:tc>
          <w:tcPr>
            <w:tcW w:w="600" w:type="dxa"/>
          </w:tcPr>
          <w:p w14:paraId="23691D73" w14:textId="77777777" w:rsidR="00FD4AA5" w:rsidRDefault="00FD4AA5" w:rsidP="00D94A5B">
            <w:pPr>
              <w:pStyle w:val="OtherTableBody"/>
            </w:pPr>
            <w:r>
              <w:t>PV1</w:t>
            </w:r>
          </w:p>
        </w:tc>
        <w:tc>
          <w:tcPr>
            <w:tcW w:w="600" w:type="dxa"/>
          </w:tcPr>
          <w:p w14:paraId="129B793B" w14:textId="77777777" w:rsidR="00FD4AA5" w:rsidRDefault="00FD4AA5" w:rsidP="00D94A5B">
            <w:pPr>
              <w:pStyle w:val="OtherTableBody"/>
            </w:pPr>
            <w:r>
              <w:t>10</w:t>
            </w:r>
          </w:p>
        </w:tc>
        <w:tc>
          <w:tcPr>
            <w:tcW w:w="600" w:type="dxa"/>
          </w:tcPr>
          <w:p w14:paraId="7186859A" w14:textId="77777777" w:rsidR="00FD4AA5" w:rsidRDefault="00FD4AA5" w:rsidP="00D94A5B">
            <w:pPr>
              <w:pStyle w:val="OtherTableBody"/>
            </w:pPr>
            <w:r>
              <w:t>..</w:t>
            </w:r>
          </w:p>
        </w:tc>
        <w:tc>
          <w:tcPr>
            <w:tcW w:w="600" w:type="dxa"/>
          </w:tcPr>
          <w:p w14:paraId="50C0557D" w14:textId="77777777" w:rsidR="00FD4AA5" w:rsidRDefault="00FD4AA5" w:rsidP="00D94A5B">
            <w:pPr>
              <w:pStyle w:val="OtherTableBody"/>
            </w:pPr>
          </w:p>
        </w:tc>
        <w:tc>
          <w:tcPr>
            <w:tcW w:w="600" w:type="dxa"/>
          </w:tcPr>
          <w:p w14:paraId="7D9C6FA7" w14:textId="77777777" w:rsidR="00FD4AA5" w:rsidRDefault="00FD4AA5" w:rsidP="00D94A5B">
            <w:pPr>
              <w:pStyle w:val="OtherTableBody"/>
            </w:pPr>
            <w:r>
              <w:t>CWE</w:t>
            </w:r>
          </w:p>
        </w:tc>
        <w:tc>
          <w:tcPr>
            <w:tcW w:w="700" w:type="dxa"/>
          </w:tcPr>
          <w:p w14:paraId="7574524D" w14:textId="77777777" w:rsidR="00FD4AA5" w:rsidRDefault="00FD4AA5" w:rsidP="00D94A5B">
            <w:pPr>
              <w:pStyle w:val="OtherTableBody"/>
            </w:pPr>
          </w:p>
        </w:tc>
        <w:tc>
          <w:tcPr>
            <w:tcW w:w="600" w:type="dxa"/>
          </w:tcPr>
          <w:p w14:paraId="0A863EE6" w14:textId="77777777" w:rsidR="00FD4AA5" w:rsidRDefault="00FD4AA5" w:rsidP="00D94A5B">
            <w:pPr>
              <w:pStyle w:val="OtherTableBody"/>
            </w:pPr>
            <w:r>
              <w:t>0069</w:t>
            </w:r>
          </w:p>
        </w:tc>
        <w:tc>
          <w:tcPr>
            <w:tcW w:w="900" w:type="dxa"/>
          </w:tcPr>
          <w:p w14:paraId="5B27B8D2" w14:textId="77777777" w:rsidR="00FD4AA5" w:rsidRDefault="00FD4AA5" w:rsidP="00D94A5B">
            <w:pPr>
              <w:pStyle w:val="OtherTableBody"/>
            </w:pPr>
            <w:r>
              <w:t>3.4.3</w:t>
            </w:r>
          </w:p>
        </w:tc>
      </w:tr>
      <w:tr w:rsidR="00FD4AA5" w14:paraId="621A2615" w14:textId="77777777" w:rsidTr="00D94A5B">
        <w:trPr>
          <w:tblHeader/>
        </w:trPr>
        <w:tc>
          <w:tcPr>
            <w:tcW w:w="3500" w:type="dxa"/>
          </w:tcPr>
          <w:p w14:paraId="3F4478C9" w14:textId="77777777" w:rsidR="00FD4AA5" w:rsidRDefault="00FD4AA5" w:rsidP="00D94A5B">
            <w:pPr>
              <w:pStyle w:val="OtherTableBody"/>
            </w:pPr>
            <w:r>
              <w:t>Hospital Service – STF</w:t>
            </w:r>
          </w:p>
        </w:tc>
        <w:tc>
          <w:tcPr>
            <w:tcW w:w="700" w:type="dxa"/>
          </w:tcPr>
          <w:p w14:paraId="40DA85D8" w14:textId="77777777" w:rsidR="00FD4AA5" w:rsidRDefault="00FD4AA5" w:rsidP="00D94A5B">
            <w:pPr>
              <w:pStyle w:val="OtherTableBody"/>
            </w:pPr>
            <w:r>
              <w:t>00677</w:t>
            </w:r>
          </w:p>
        </w:tc>
        <w:tc>
          <w:tcPr>
            <w:tcW w:w="600" w:type="dxa"/>
          </w:tcPr>
          <w:p w14:paraId="1A4D8C9B" w14:textId="77777777" w:rsidR="00FD4AA5" w:rsidRDefault="00FD4AA5" w:rsidP="00D94A5B">
            <w:pPr>
              <w:pStyle w:val="OtherTableBody"/>
            </w:pPr>
            <w:r>
              <w:t>STF</w:t>
            </w:r>
          </w:p>
        </w:tc>
        <w:tc>
          <w:tcPr>
            <w:tcW w:w="600" w:type="dxa"/>
          </w:tcPr>
          <w:p w14:paraId="2C17E7AF" w14:textId="77777777" w:rsidR="00FD4AA5" w:rsidRDefault="00FD4AA5" w:rsidP="00D94A5B">
            <w:pPr>
              <w:pStyle w:val="OtherTableBody"/>
            </w:pPr>
            <w:r>
              <w:t>9</w:t>
            </w:r>
          </w:p>
        </w:tc>
        <w:tc>
          <w:tcPr>
            <w:tcW w:w="600" w:type="dxa"/>
          </w:tcPr>
          <w:p w14:paraId="2C1FE218" w14:textId="77777777" w:rsidR="00FD4AA5" w:rsidRDefault="00FD4AA5" w:rsidP="00D94A5B">
            <w:pPr>
              <w:pStyle w:val="OtherTableBody"/>
            </w:pPr>
            <w:r>
              <w:t>..</w:t>
            </w:r>
          </w:p>
        </w:tc>
        <w:tc>
          <w:tcPr>
            <w:tcW w:w="600" w:type="dxa"/>
          </w:tcPr>
          <w:p w14:paraId="5E316B10" w14:textId="77777777" w:rsidR="00FD4AA5" w:rsidRDefault="00FD4AA5" w:rsidP="00D94A5B">
            <w:pPr>
              <w:pStyle w:val="OtherTableBody"/>
            </w:pPr>
          </w:p>
        </w:tc>
        <w:tc>
          <w:tcPr>
            <w:tcW w:w="600" w:type="dxa"/>
          </w:tcPr>
          <w:p w14:paraId="28E5356E" w14:textId="77777777" w:rsidR="00FD4AA5" w:rsidRDefault="00FD4AA5" w:rsidP="00D94A5B">
            <w:pPr>
              <w:pStyle w:val="OtherTableBody"/>
            </w:pPr>
            <w:r>
              <w:t>CWE</w:t>
            </w:r>
          </w:p>
        </w:tc>
        <w:tc>
          <w:tcPr>
            <w:tcW w:w="700" w:type="dxa"/>
          </w:tcPr>
          <w:p w14:paraId="7C3F9705" w14:textId="77777777" w:rsidR="00FD4AA5" w:rsidRDefault="00FD4AA5" w:rsidP="00D94A5B">
            <w:pPr>
              <w:pStyle w:val="OtherTableBody"/>
            </w:pPr>
            <w:r>
              <w:t>Y</w:t>
            </w:r>
          </w:p>
        </w:tc>
        <w:tc>
          <w:tcPr>
            <w:tcW w:w="600" w:type="dxa"/>
          </w:tcPr>
          <w:p w14:paraId="2E91A7C2" w14:textId="77777777" w:rsidR="00FD4AA5" w:rsidRDefault="00FD4AA5" w:rsidP="00D94A5B">
            <w:pPr>
              <w:pStyle w:val="OtherTableBody"/>
            </w:pPr>
            <w:r>
              <w:t>0069</w:t>
            </w:r>
          </w:p>
        </w:tc>
        <w:tc>
          <w:tcPr>
            <w:tcW w:w="900" w:type="dxa"/>
          </w:tcPr>
          <w:p w14:paraId="24DD8A94" w14:textId="77777777" w:rsidR="00FD4AA5" w:rsidRDefault="00FD4AA5" w:rsidP="00D94A5B">
            <w:pPr>
              <w:pStyle w:val="OtherTableBody"/>
            </w:pPr>
            <w:r>
              <w:t>15.4.8</w:t>
            </w:r>
          </w:p>
        </w:tc>
      </w:tr>
      <w:tr w:rsidR="00FD4AA5" w14:paraId="708606E9" w14:textId="77777777" w:rsidTr="00D94A5B">
        <w:trPr>
          <w:tblHeader/>
        </w:trPr>
        <w:tc>
          <w:tcPr>
            <w:tcW w:w="3500" w:type="dxa"/>
          </w:tcPr>
          <w:p w14:paraId="2033D710" w14:textId="77777777" w:rsidR="00FD4AA5" w:rsidRDefault="00FD4AA5" w:rsidP="00D94A5B">
            <w:pPr>
              <w:pStyle w:val="OtherTableBody"/>
            </w:pPr>
            <w:r>
              <w:t>Icterus Index</w:t>
            </w:r>
          </w:p>
        </w:tc>
        <w:tc>
          <w:tcPr>
            <w:tcW w:w="700" w:type="dxa"/>
          </w:tcPr>
          <w:p w14:paraId="7FCE35B5" w14:textId="77777777" w:rsidR="00FD4AA5" w:rsidRDefault="00FD4AA5" w:rsidP="00D94A5B">
            <w:pPr>
              <w:pStyle w:val="OtherTableBody"/>
            </w:pPr>
            <w:r>
              <w:t>01363</w:t>
            </w:r>
          </w:p>
        </w:tc>
        <w:tc>
          <w:tcPr>
            <w:tcW w:w="600" w:type="dxa"/>
          </w:tcPr>
          <w:p w14:paraId="24EF6A19" w14:textId="77777777" w:rsidR="00FD4AA5" w:rsidRDefault="00FD4AA5" w:rsidP="00D94A5B">
            <w:pPr>
              <w:pStyle w:val="OtherTableBody"/>
            </w:pPr>
            <w:r>
              <w:t>SAC</w:t>
            </w:r>
          </w:p>
        </w:tc>
        <w:tc>
          <w:tcPr>
            <w:tcW w:w="600" w:type="dxa"/>
          </w:tcPr>
          <w:p w14:paraId="0FC618FA" w14:textId="77777777" w:rsidR="00FD4AA5" w:rsidRDefault="00FD4AA5" w:rsidP="00D94A5B">
            <w:pPr>
              <w:pStyle w:val="OtherTableBody"/>
            </w:pPr>
            <w:r>
              <w:t>36</w:t>
            </w:r>
          </w:p>
        </w:tc>
        <w:tc>
          <w:tcPr>
            <w:tcW w:w="600" w:type="dxa"/>
          </w:tcPr>
          <w:p w14:paraId="3DB8E4C5" w14:textId="77777777" w:rsidR="00FD4AA5" w:rsidRDefault="00FD4AA5" w:rsidP="00D94A5B">
            <w:pPr>
              <w:pStyle w:val="OtherTableBody"/>
            </w:pPr>
            <w:r>
              <w:t>..</w:t>
            </w:r>
          </w:p>
        </w:tc>
        <w:tc>
          <w:tcPr>
            <w:tcW w:w="600" w:type="dxa"/>
          </w:tcPr>
          <w:p w14:paraId="792D2B03" w14:textId="77777777" w:rsidR="00FD4AA5" w:rsidRDefault="00FD4AA5" w:rsidP="00D94A5B">
            <w:pPr>
              <w:pStyle w:val="OtherTableBody"/>
            </w:pPr>
            <w:r>
              <w:t>10#</w:t>
            </w:r>
          </w:p>
        </w:tc>
        <w:tc>
          <w:tcPr>
            <w:tcW w:w="600" w:type="dxa"/>
          </w:tcPr>
          <w:p w14:paraId="54D7FCF0" w14:textId="77777777" w:rsidR="00FD4AA5" w:rsidRDefault="00FD4AA5" w:rsidP="00D94A5B">
            <w:pPr>
              <w:pStyle w:val="OtherTableBody"/>
            </w:pPr>
            <w:r>
              <w:t>NM</w:t>
            </w:r>
          </w:p>
        </w:tc>
        <w:tc>
          <w:tcPr>
            <w:tcW w:w="700" w:type="dxa"/>
          </w:tcPr>
          <w:p w14:paraId="7D0F5DEC" w14:textId="77777777" w:rsidR="00FD4AA5" w:rsidRDefault="00FD4AA5" w:rsidP="00D94A5B">
            <w:pPr>
              <w:pStyle w:val="OtherTableBody"/>
            </w:pPr>
          </w:p>
        </w:tc>
        <w:tc>
          <w:tcPr>
            <w:tcW w:w="600" w:type="dxa"/>
          </w:tcPr>
          <w:p w14:paraId="519325AA" w14:textId="77777777" w:rsidR="00FD4AA5" w:rsidRDefault="00FD4AA5" w:rsidP="00D94A5B">
            <w:pPr>
              <w:pStyle w:val="OtherTableBody"/>
            </w:pPr>
          </w:p>
        </w:tc>
        <w:tc>
          <w:tcPr>
            <w:tcW w:w="900" w:type="dxa"/>
          </w:tcPr>
          <w:p w14:paraId="1518B936" w14:textId="77777777" w:rsidR="00FD4AA5" w:rsidRDefault="00FD4AA5" w:rsidP="00D94A5B">
            <w:pPr>
              <w:pStyle w:val="OtherTableBody"/>
            </w:pPr>
            <w:r>
              <w:t>13.4.3</w:t>
            </w:r>
          </w:p>
        </w:tc>
      </w:tr>
      <w:tr w:rsidR="00FD4AA5" w14:paraId="14C91A04" w14:textId="77777777" w:rsidTr="00D94A5B">
        <w:trPr>
          <w:tblHeader/>
        </w:trPr>
        <w:tc>
          <w:tcPr>
            <w:tcW w:w="3500" w:type="dxa"/>
          </w:tcPr>
          <w:p w14:paraId="60C3FE9F" w14:textId="77777777" w:rsidR="00FD4AA5" w:rsidRDefault="00FD4AA5" w:rsidP="00D94A5B">
            <w:pPr>
              <w:pStyle w:val="OtherTableBody"/>
            </w:pPr>
            <w:r>
              <w:t>Icterus Index Units</w:t>
            </w:r>
          </w:p>
        </w:tc>
        <w:tc>
          <w:tcPr>
            <w:tcW w:w="700" w:type="dxa"/>
          </w:tcPr>
          <w:p w14:paraId="5A0BFBD7" w14:textId="77777777" w:rsidR="00FD4AA5" w:rsidRDefault="00FD4AA5" w:rsidP="00D94A5B">
            <w:pPr>
              <w:pStyle w:val="OtherTableBody"/>
            </w:pPr>
            <w:r>
              <w:t>01364</w:t>
            </w:r>
          </w:p>
        </w:tc>
        <w:tc>
          <w:tcPr>
            <w:tcW w:w="600" w:type="dxa"/>
          </w:tcPr>
          <w:p w14:paraId="18C95E65" w14:textId="77777777" w:rsidR="00FD4AA5" w:rsidRDefault="00FD4AA5" w:rsidP="00D94A5B">
            <w:pPr>
              <w:pStyle w:val="OtherTableBody"/>
            </w:pPr>
            <w:r>
              <w:t>SAC</w:t>
            </w:r>
          </w:p>
        </w:tc>
        <w:tc>
          <w:tcPr>
            <w:tcW w:w="600" w:type="dxa"/>
          </w:tcPr>
          <w:p w14:paraId="003702C4" w14:textId="77777777" w:rsidR="00FD4AA5" w:rsidRDefault="00FD4AA5" w:rsidP="00D94A5B">
            <w:pPr>
              <w:pStyle w:val="OtherTableBody"/>
            </w:pPr>
            <w:r>
              <w:t>37</w:t>
            </w:r>
          </w:p>
        </w:tc>
        <w:tc>
          <w:tcPr>
            <w:tcW w:w="600" w:type="dxa"/>
          </w:tcPr>
          <w:p w14:paraId="5971C3E9" w14:textId="77777777" w:rsidR="00FD4AA5" w:rsidRDefault="00FD4AA5" w:rsidP="00D94A5B">
            <w:pPr>
              <w:pStyle w:val="OtherTableBody"/>
            </w:pPr>
            <w:r>
              <w:t>..</w:t>
            </w:r>
          </w:p>
        </w:tc>
        <w:tc>
          <w:tcPr>
            <w:tcW w:w="600" w:type="dxa"/>
          </w:tcPr>
          <w:p w14:paraId="7C75B003" w14:textId="77777777" w:rsidR="00FD4AA5" w:rsidRDefault="00FD4AA5" w:rsidP="00D94A5B">
            <w:pPr>
              <w:pStyle w:val="OtherTableBody"/>
            </w:pPr>
          </w:p>
        </w:tc>
        <w:tc>
          <w:tcPr>
            <w:tcW w:w="600" w:type="dxa"/>
          </w:tcPr>
          <w:p w14:paraId="49EE60AB" w14:textId="77777777" w:rsidR="00FD4AA5" w:rsidRDefault="00FD4AA5" w:rsidP="00D94A5B">
            <w:pPr>
              <w:pStyle w:val="OtherTableBody"/>
            </w:pPr>
            <w:r>
              <w:t>CWE</w:t>
            </w:r>
          </w:p>
        </w:tc>
        <w:tc>
          <w:tcPr>
            <w:tcW w:w="700" w:type="dxa"/>
          </w:tcPr>
          <w:p w14:paraId="58FF6A71" w14:textId="77777777" w:rsidR="00FD4AA5" w:rsidRDefault="00FD4AA5" w:rsidP="00D94A5B">
            <w:pPr>
              <w:pStyle w:val="OtherTableBody"/>
            </w:pPr>
          </w:p>
        </w:tc>
        <w:tc>
          <w:tcPr>
            <w:tcW w:w="600" w:type="dxa"/>
          </w:tcPr>
          <w:p w14:paraId="59A36796" w14:textId="77777777" w:rsidR="00FD4AA5" w:rsidRDefault="00FD4AA5" w:rsidP="00D94A5B">
            <w:pPr>
              <w:pStyle w:val="OtherTableBody"/>
            </w:pPr>
            <w:r>
              <w:t>0781</w:t>
            </w:r>
          </w:p>
        </w:tc>
        <w:tc>
          <w:tcPr>
            <w:tcW w:w="900" w:type="dxa"/>
          </w:tcPr>
          <w:p w14:paraId="6CC9CCF7" w14:textId="77777777" w:rsidR="00FD4AA5" w:rsidRDefault="00FD4AA5" w:rsidP="00D94A5B">
            <w:pPr>
              <w:pStyle w:val="OtherTableBody"/>
            </w:pPr>
            <w:r>
              <w:t>13.4.3</w:t>
            </w:r>
          </w:p>
        </w:tc>
      </w:tr>
      <w:tr w:rsidR="00FD4AA5" w14:paraId="2586C539" w14:textId="77777777" w:rsidTr="00D94A5B">
        <w:trPr>
          <w:tblHeader/>
        </w:trPr>
        <w:tc>
          <w:tcPr>
            <w:tcW w:w="3500" w:type="dxa"/>
          </w:tcPr>
          <w:p w14:paraId="01F7CFB8" w14:textId="77777777" w:rsidR="00FD4AA5" w:rsidRDefault="00FD4AA5" w:rsidP="00D94A5B">
            <w:pPr>
              <w:pStyle w:val="OtherTableBody"/>
            </w:pPr>
            <w:r>
              <w:t>Identification Date</w:t>
            </w:r>
          </w:p>
        </w:tc>
        <w:tc>
          <w:tcPr>
            <w:tcW w:w="700" w:type="dxa"/>
          </w:tcPr>
          <w:p w14:paraId="1AE8652B" w14:textId="77777777" w:rsidR="00FD4AA5" w:rsidRDefault="00FD4AA5" w:rsidP="00D94A5B">
            <w:pPr>
              <w:pStyle w:val="OtherTableBody"/>
            </w:pPr>
            <w:r>
              <w:t>00208</w:t>
            </w:r>
          </w:p>
        </w:tc>
        <w:tc>
          <w:tcPr>
            <w:tcW w:w="600" w:type="dxa"/>
          </w:tcPr>
          <w:p w14:paraId="607DD340" w14:textId="77777777" w:rsidR="00FD4AA5" w:rsidRDefault="00FD4AA5" w:rsidP="00D94A5B">
            <w:pPr>
              <w:pStyle w:val="OtherTableBody"/>
            </w:pPr>
            <w:r>
              <w:t>AL1</w:t>
            </w:r>
          </w:p>
        </w:tc>
        <w:tc>
          <w:tcPr>
            <w:tcW w:w="600" w:type="dxa"/>
          </w:tcPr>
          <w:p w14:paraId="561E2AAC" w14:textId="77777777" w:rsidR="00FD4AA5" w:rsidRDefault="00FD4AA5" w:rsidP="00D94A5B">
            <w:pPr>
              <w:pStyle w:val="OtherTableBody"/>
            </w:pPr>
            <w:r>
              <w:t>6</w:t>
            </w:r>
          </w:p>
        </w:tc>
        <w:tc>
          <w:tcPr>
            <w:tcW w:w="600" w:type="dxa"/>
          </w:tcPr>
          <w:p w14:paraId="5E57DBF4" w14:textId="77777777" w:rsidR="00FD4AA5" w:rsidRDefault="00FD4AA5" w:rsidP="00D94A5B">
            <w:pPr>
              <w:pStyle w:val="OtherTableBody"/>
            </w:pPr>
            <w:r>
              <w:t>..</w:t>
            </w:r>
          </w:p>
        </w:tc>
        <w:tc>
          <w:tcPr>
            <w:tcW w:w="600" w:type="dxa"/>
          </w:tcPr>
          <w:p w14:paraId="6B9E06D1" w14:textId="77777777" w:rsidR="00FD4AA5" w:rsidRDefault="00FD4AA5" w:rsidP="00D94A5B">
            <w:pPr>
              <w:pStyle w:val="OtherTableBody"/>
            </w:pPr>
          </w:p>
        </w:tc>
        <w:tc>
          <w:tcPr>
            <w:tcW w:w="600" w:type="dxa"/>
          </w:tcPr>
          <w:p w14:paraId="28785E56" w14:textId="77777777" w:rsidR="00FD4AA5" w:rsidRDefault="00FD4AA5" w:rsidP="00D94A5B">
            <w:pPr>
              <w:pStyle w:val="OtherTableBody"/>
            </w:pPr>
            <w:r>
              <w:t>-</w:t>
            </w:r>
          </w:p>
        </w:tc>
        <w:tc>
          <w:tcPr>
            <w:tcW w:w="700" w:type="dxa"/>
          </w:tcPr>
          <w:p w14:paraId="2CC7DDFD" w14:textId="77777777" w:rsidR="00FD4AA5" w:rsidRDefault="00FD4AA5" w:rsidP="00D94A5B">
            <w:pPr>
              <w:pStyle w:val="OtherTableBody"/>
            </w:pPr>
          </w:p>
        </w:tc>
        <w:tc>
          <w:tcPr>
            <w:tcW w:w="600" w:type="dxa"/>
          </w:tcPr>
          <w:p w14:paraId="0A9BF719" w14:textId="77777777" w:rsidR="00FD4AA5" w:rsidRDefault="00FD4AA5" w:rsidP="00D94A5B">
            <w:pPr>
              <w:pStyle w:val="OtherTableBody"/>
            </w:pPr>
          </w:p>
        </w:tc>
        <w:tc>
          <w:tcPr>
            <w:tcW w:w="900" w:type="dxa"/>
          </w:tcPr>
          <w:p w14:paraId="1C6338CD" w14:textId="77777777" w:rsidR="00FD4AA5" w:rsidRDefault="00FD4AA5" w:rsidP="00D94A5B">
            <w:pPr>
              <w:pStyle w:val="OtherTableBody"/>
            </w:pPr>
            <w:r>
              <w:t>3.4.6</w:t>
            </w:r>
          </w:p>
        </w:tc>
      </w:tr>
      <w:tr w:rsidR="00FD4AA5" w14:paraId="3F39F512" w14:textId="77777777" w:rsidTr="00D94A5B">
        <w:trPr>
          <w:tblHeader/>
        </w:trPr>
        <w:tc>
          <w:tcPr>
            <w:tcW w:w="3500" w:type="dxa"/>
          </w:tcPr>
          <w:p w14:paraId="3E48F0C0" w14:textId="77777777" w:rsidR="00FD4AA5" w:rsidRDefault="00FD4AA5" w:rsidP="00D94A5B">
            <w:pPr>
              <w:pStyle w:val="OtherTableBody"/>
            </w:pPr>
            <w:r>
              <w:t>Identity of Instrument Used to Perform this Study</w:t>
            </w:r>
          </w:p>
        </w:tc>
        <w:tc>
          <w:tcPr>
            <w:tcW w:w="700" w:type="dxa"/>
          </w:tcPr>
          <w:p w14:paraId="0F48D5D0" w14:textId="77777777" w:rsidR="00FD4AA5" w:rsidRDefault="00FD4AA5" w:rsidP="00D94A5B">
            <w:pPr>
              <w:pStyle w:val="OtherTableBody"/>
            </w:pPr>
            <w:r>
              <w:t>00598</w:t>
            </w:r>
          </w:p>
        </w:tc>
        <w:tc>
          <w:tcPr>
            <w:tcW w:w="600" w:type="dxa"/>
          </w:tcPr>
          <w:p w14:paraId="783F3ACA" w14:textId="77777777" w:rsidR="00FD4AA5" w:rsidRDefault="00FD4AA5" w:rsidP="00D94A5B">
            <w:pPr>
              <w:pStyle w:val="OtherTableBody"/>
            </w:pPr>
            <w:r>
              <w:t>OM1</w:t>
            </w:r>
          </w:p>
        </w:tc>
        <w:tc>
          <w:tcPr>
            <w:tcW w:w="600" w:type="dxa"/>
          </w:tcPr>
          <w:p w14:paraId="2CBF5A5C" w14:textId="77777777" w:rsidR="00FD4AA5" w:rsidRDefault="00FD4AA5" w:rsidP="00D94A5B">
            <w:pPr>
              <w:pStyle w:val="OtherTableBody"/>
            </w:pPr>
            <w:r>
              <w:t>13</w:t>
            </w:r>
          </w:p>
        </w:tc>
        <w:tc>
          <w:tcPr>
            <w:tcW w:w="600" w:type="dxa"/>
          </w:tcPr>
          <w:p w14:paraId="43FA4261" w14:textId="77777777" w:rsidR="00FD4AA5" w:rsidRDefault="00FD4AA5" w:rsidP="00D94A5B">
            <w:pPr>
              <w:pStyle w:val="OtherTableBody"/>
            </w:pPr>
            <w:r>
              <w:t>..</w:t>
            </w:r>
          </w:p>
        </w:tc>
        <w:tc>
          <w:tcPr>
            <w:tcW w:w="600" w:type="dxa"/>
          </w:tcPr>
          <w:p w14:paraId="72D15D99" w14:textId="77777777" w:rsidR="00FD4AA5" w:rsidRDefault="00FD4AA5" w:rsidP="00D94A5B">
            <w:pPr>
              <w:pStyle w:val="OtherTableBody"/>
            </w:pPr>
          </w:p>
        </w:tc>
        <w:tc>
          <w:tcPr>
            <w:tcW w:w="600" w:type="dxa"/>
          </w:tcPr>
          <w:p w14:paraId="6500B908" w14:textId="77777777" w:rsidR="00FD4AA5" w:rsidRDefault="00FD4AA5" w:rsidP="00D94A5B">
            <w:pPr>
              <w:pStyle w:val="OtherTableBody"/>
            </w:pPr>
            <w:r>
              <w:t>CWE</w:t>
            </w:r>
          </w:p>
        </w:tc>
        <w:tc>
          <w:tcPr>
            <w:tcW w:w="700" w:type="dxa"/>
          </w:tcPr>
          <w:p w14:paraId="67C74AE2" w14:textId="77777777" w:rsidR="00FD4AA5" w:rsidRDefault="00FD4AA5" w:rsidP="00D94A5B">
            <w:pPr>
              <w:pStyle w:val="OtherTableBody"/>
            </w:pPr>
            <w:r>
              <w:t>Y</w:t>
            </w:r>
          </w:p>
        </w:tc>
        <w:tc>
          <w:tcPr>
            <w:tcW w:w="600" w:type="dxa"/>
          </w:tcPr>
          <w:p w14:paraId="6390BE47" w14:textId="77777777" w:rsidR="00FD4AA5" w:rsidRDefault="00FD4AA5" w:rsidP="00D94A5B">
            <w:pPr>
              <w:pStyle w:val="OtherTableBody"/>
            </w:pPr>
            <w:r>
              <w:t>0633</w:t>
            </w:r>
          </w:p>
        </w:tc>
        <w:tc>
          <w:tcPr>
            <w:tcW w:w="900" w:type="dxa"/>
          </w:tcPr>
          <w:p w14:paraId="42E0A580" w14:textId="77777777" w:rsidR="00FD4AA5" w:rsidRDefault="00FD4AA5" w:rsidP="00D94A5B">
            <w:pPr>
              <w:pStyle w:val="OtherTableBody"/>
            </w:pPr>
            <w:r>
              <w:t>8.8.9</w:t>
            </w:r>
          </w:p>
        </w:tc>
      </w:tr>
      <w:tr w:rsidR="00FD4AA5" w14:paraId="7705F381" w14:textId="77777777" w:rsidTr="00D94A5B">
        <w:trPr>
          <w:tblHeader/>
        </w:trPr>
        <w:tc>
          <w:tcPr>
            <w:tcW w:w="3500" w:type="dxa"/>
          </w:tcPr>
          <w:p w14:paraId="2D7B77A6" w14:textId="77777777" w:rsidR="00FD4AA5" w:rsidRDefault="00FD4AA5" w:rsidP="00D94A5B">
            <w:pPr>
              <w:pStyle w:val="OtherTableBody"/>
            </w:pPr>
            <w:r>
              <w:t>Identity Reliability Code</w:t>
            </w:r>
          </w:p>
        </w:tc>
        <w:tc>
          <w:tcPr>
            <w:tcW w:w="700" w:type="dxa"/>
          </w:tcPr>
          <w:p w14:paraId="74A9F969" w14:textId="77777777" w:rsidR="00FD4AA5" w:rsidRDefault="00FD4AA5" w:rsidP="00D94A5B">
            <w:pPr>
              <w:pStyle w:val="OtherTableBody"/>
            </w:pPr>
            <w:r>
              <w:t>01536</w:t>
            </w:r>
          </w:p>
        </w:tc>
        <w:tc>
          <w:tcPr>
            <w:tcW w:w="600" w:type="dxa"/>
          </w:tcPr>
          <w:p w14:paraId="37D236BE" w14:textId="77777777" w:rsidR="00FD4AA5" w:rsidRDefault="00FD4AA5" w:rsidP="00D94A5B">
            <w:pPr>
              <w:pStyle w:val="OtherTableBody"/>
            </w:pPr>
            <w:r>
              <w:t>PID</w:t>
            </w:r>
          </w:p>
        </w:tc>
        <w:tc>
          <w:tcPr>
            <w:tcW w:w="600" w:type="dxa"/>
          </w:tcPr>
          <w:p w14:paraId="168AEBC5" w14:textId="77777777" w:rsidR="00FD4AA5" w:rsidRDefault="00FD4AA5" w:rsidP="00D94A5B">
            <w:pPr>
              <w:pStyle w:val="OtherTableBody"/>
            </w:pPr>
            <w:r>
              <w:t>32</w:t>
            </w:r>
          </w:p>
        </w:tc>
        <w:tc>
          <w:tcPr>
            <w:tcW w:w="600" w:type="dxa"/>
          </w:tcPr>
          <w:p w14:paraId="6A83A8C0" w14:textId="77777777" w:rsidR="00FD4AA5" w:rsidRDefault="00FD4AA5" w:rsidP="00D94A5B">
            <w:pPr>
              <w:pStyle w:val="OtherTableBody"/>
            </w:pPr>
            <w:r>
              <w:t>..</w:t>
            </w:r>
          </w:p>
        </w:tc>
        <w:tc>
          <w:tcPr>
            <w:tcW w:w="600" w:type="dxa"/>
          </w:tcPr>
          <w:p w14:paraId="57EDB2D4" w14:textId="77777777" w:rsidR="00FD4AA5" w:rsidRDefault="00FD4AA5" w:rsidP="00D94A5B">
            <w:pPr>
              <w:pStyle w:val="OtherTableBody"/>
            </w:pPr>
          </w:p>
        </w:tc>
        <w:tc>
          <w:tcPr>
            <w:tcW w:w="600" w:type="dxa"/>
          </w:tcPr>
          <w:p w14:paraId="54F24A21" w14:textId="77777777" w:rsidR="00FD4AA5" w:rsidRDefault="00FD4AA5" w:rsidP="00D94A5B">
            <w:pPr>
              <w:pStyle w:val="OtherTableBody"/>
            </w:pPr>
            <w:r>
              <w:t>CWE</w:t>
            </w:r>
          </w:p>
        </w:tc>
        <w:tc>
          <w:tcPr>
            <w:tcW w:w="700" w:type="dxa"/>
          </w:tcPr>
          <w:p w14:paraId="6E12A908" w14:textId="77777777" w:rsidR="00FD4AA5" w:rsidRDefault="00FD4AA5" w:rsidP="00D94A5B">
            <w:pPr>
              <w:pStyle w:val="OtherTableBody"/>
            </w:pPr>
            <w:r>
              <w:t>Y</w:t>
            </w:r>
          </w:p>
        </w:tc>
        <w:tc>
          <w:tcPr>
            <w:tcW w:w="600" w:type="dxa"/>
          </w:tcPr>
          <w:p w14:paraId="5CEB77F7" w14:textId="77777777" w:rsidR="00FD4AA5" w:rsidRDefault="00FD4AA5" w:rsidP="00D94A5B">
            <w:pPr>
              <w:pStyle w:val="OtherTableBody"/>
            </w:pPr>
            <w:r>
              <w:t>0445</w:t>
            </w:r>
          </w:p>
        </w:tc>
        <w:tc>
          <w:tcPr>
            <w:tcW w:w="900" w:type="dxa"/>
          </w:tcPr>
          <w:p w14:paraId="50661379" w14:textId="77777777" w:rsidR="00FD4AA5" w:rsidRDefault="00FD4AA5" w:rsidP="00D94A5B">
            <w:pPr>
              <w:pStyle w:val="OtherTableBody"/>
            </w:pPr>
            <w:r>
              <w:t>3.4.2</w:t>
            </w:r>
          </w:p>
        </w:tc>
      </w:tr>
      <w:tr w:rsidR="00FD4AA5" w14:paraId="47B26C90" w14:textId="77777777" w:rsidTr="00D94A5B">
        <w:trPr>
          <w:tblHeader/>
        </w:trPr>
        <w:tc>
          <w:tcPr>
            <w:tcW w:w="3500" w:type="dxa"/>
          </w:tcPr>
          <w:p w14:paraId="3A5B80F1" w14:textId="77777777" w:rsidR="00FD4AA5" w:rsidRDefault="00FD4AA5" w:rsidP="00D94A5B">
            <w:pPr>
              <w:pStyle w:val="OtherTableBody"/>
            </w:pPr>
            <w:r>
              <w:t>Identity Unknown Indicator</w:t>
            </w:r>
          </w:p>
        </w:tc>
        <w:tc>
          <w:tcPr>
            <w:tcW w:w="700" w:type="dxa"/>
          </w:tcPr>
          <w:p w14:paraId="636E78BD" w14:textId="77777777" w:rsidR="00FD4AA5" w:rsidRDefault="00FD4AA5" w:rsidP="00D94A5B">
            <w:pPr>
              <w:pStyle w:val="OtherTableBody"/>
            </w:pPr>
            <w:r>
              <w:t>01535</w:t>
            </w:r>
          </w:p>
        </w:tc>
        <w:tc>
          <w:tcPr>
            <w:tcW w:w="600" w:type="dxa"/>
          </w:tcPr>
          <w:p w14:paraId="201AC6AD" w14:textId="77777777" w:rsidR="00FD4AA5" w:rsidRDefault="00FD4AA5" w:rsidP="00D94A5B">
            <w:pPr>
              <w:pStyle w:val="OtherTableBody"/>
            </w:pPr>
            <w:r>
              <w:t>PID</w:t>
            </w:r>
          </w:p>
        </w:tc>
        <w:tc>
          <w:tcPr>
            <w:tcW w:w="600" w:type="dxa"/>
          </w:tcPr>
          <w:p w14:paraId="3E44906C" w14:textId="77777777" w:rsidR="00FD4AA5" w:rsidRDefault="00FD4AA5" w:rsidP="00D94A5B">
            <w:pPr>
              <w:pStyle w:val="OtherTableBody"/>
            </w:pPr>
            <w:r>
              <w:t>31</w:t>
            </w:r>
          </w:p>
        </w:tc>
        <w:tc>
          <w:tcPr>
            <w:tcW w:w="600" w:type="dxa"/>
          </w:tcPr>
          <w:p w14:paraId="67655433" w14:textId="77777777" w:rsidR="00FD4AA5" w:rsidRDefault="00FD4AA5" w:rsidP="00D94A5B">
            <w:pPr>
              <w:pStyle w:val="OtherTableBody"/>
            </w:pPr>
            <w:r>
              <w:t>1..1</w:t>
            </w:r>
          </w:p>
        </w:tc>
        <w:tc>
          <w:tcPr>
            <w:tcW w:w="600" w:type="dxa"/>
          </w:tcPr>
          <w:p w14:paraId="355C27FB" w14:textId="77777777" w:rsidR="00FD4AA5" w:rsidRDefault="00FD4AA5" w:rsidP="00D94A5B">
            <w:pPr>
              <w:pStyle w:val="OtherTableBody"/>
            </w:pPr>
          </w:p>
        </w:tc>
        <w:tc>
          <w:tcPr>
            <w:tcW w:w="600" w:type="dxa"/>
          </w:tcPr>
          <w:p w14:paraId="2B76A0E6" w14:textId="77777777" w:rsidR="00FD4AA5" w:rsidRDefault="00FD4AA5" w:rsidP="00D94A5B">
            <w:pPr>
              <w:pStyle w:val="OtherTableBody"/>
            </w:pPr>
            <w:r>
              <w:t>ID</w:t>
            </w:r>
          </w:p>
        </w:tc>
        <w:tc>
          <w:tcPr>
            <w:tcW w:w="700" w:type="dxa"/>
          </w:tcPr>
          <w:p w14:paraId="010773CC" w14:textId="77777777" w:rsidR="00FD4AA5" w:rsidRDefault="00FD4AA5" w:rsidP="00D94A5B">
            <w:pPr>
              <w:pStyle w:val="OtherTableBody"/>
            </w:pPr>
          </w:p>
        </w:tc>
        <w:tc>
          <w:tcPr>
            <w:tcW w:w="600" w:type="dxa"/>
          </w:tcPr>
          <w:p w14:paraId="15F1FD3A" w14:textId="77777777" w:rsidR="00FD4AA5" w:rsidRDefault="00FD4AA5" w:rsidP="00D94A5B">
            <w:pPr>
              <w:pStyle w:val="OtherTableBody"/>
            </w:pPr>
            <w:r>
              <w:t>0136</w:t>
            </w:r>
          </w:p>
        </w:tc>
        <w:tc>
          <w:tcPr>
            <w:tcW w:w="900" w:type="dxa"/>
          </w:tcPr>
          <w:p w14:paraId="7F8C62AC" w14:textId="77777777" w:rsidR="00FD4AA5" w:rsidRDefault="00FD4AA5" w:rsidP="00D94A5B">
            <w:pPr>
              <w:pStyle w:val="OtherTableBody"/>
            </w:pPr>
            <w:r>
              <w:t>3.4.2</w:t>
            </w:r>
          </w:p>
        </w:tc>
      </w:tr>
      <w:tr w:rsidR="00FD4AA5" w14:paraId="3120C0C3" w14:textId="77777777" w:rsidTr="00D94A5B">
        <w:trPr>
          <w:tblHeader/>
        </w:trPr>
        <w:tc>
          <w:tcPr>
            <w:tcW w:w="3500" w:type="dxa"/>
          </w:tcPr>
          <w:p w14:paraId="22FBAD27" w14:textId="77777777" w:rsidR="00FD4AA5" w:rsidRDefault="00FD4AA5" w:rsidP="00D94A5B">
            <w:pPr>
              <w:pStyle w:val="OtherTableBody"/>
            </w:pPr>
            <w:r>
              <w:t>Immunization Registry Status</w:t>
            </w:r>
          </w:p>
        </w:tc>
        <w:tc>
          <w:tcPr>
            <w:tcW w:w="700" w:type="dxa"/>
          </w:tcPr>
          <w:p w14:paraId="2C2E66AB" w14:textId="77777777" w:rsidR="00FD4AA5" w:rsidRDefault="00FD4AA5" w:rsidP="00D94A5B">
            <w:pPr>
              <w:pStyle w:val="OtherTableBody"/>
            </w:pPr>
            <w:r>
              <w:t>01569</w:t>
            </w:r>
          </w:p>
        </w:tc>
        <w:tc>
          <w:tcPr>
            <w:tcW w:w="600" w:type="dxa"/>
          </w:tcPr>
          <w:p w14:paraId="0B257C20" w14:textId="77777777" w:rsidR="00FD4AA5" w:rsidRDefault="00FD4AA5" w:rsidP="00D94A5B">
            <w:pPr>
              <w:pStyle w:val="OtherTableBody"/>
            </w:pPr>
            <w:r>
              <w:t>PD1</w:t>
            </w:r>
          </w:p>
        </w:tc>
        <w:tc>
          <w:tcPr>
            <w:tcW w:w="600" w:type="dxa"/>
          </w:tcPr>
          <w:p w14:paraId="38178E79" w14:textId="77777777" w:rsidR="00FD4AA5" w:rsidRDefault="00FD4AA5" w:rsidP="00D94A5B">
            <w:pPr>
              <w:pStyle w:val="OtherTableBody"/>
            </w:pPr>
            <w:r>
              <w:t>16</w:t>
            </w:r>
          </w:p>
        </w:tc>
        <w:tc>
          <w:tcPr>
            <w:tcW w:w="600" w:type="dxa"/>
          </w:tcPr>
          <w:p w14:paraId="7AC1904B" w14:textId="77777777" w:rsidR="00FD4AA5" w:rsidRDefault="00FD4AA5" w:rsidP="00D94A5B">
            <w:pPr>
              <w:pStyle w:val="OtherTableBody"/>
            </w:pPr>
            <w:r>
              <w:t>..</w:t>
            </w:r>
          </w:p>
        </w:tc>
        <w:tc>
          <w:tcPr>
            <w:tcW w:w="600" w:type="dxa"/>
          </w:tcPr>
          <w:p w14:paraId="6EC9935D" w14:textId="77777777" w:rsidR="00FD4AA5" w:rsidRDefault="00FD4AA5" w:rsidP="00D94A5B">
            <w:pPr>
              <w:pStyle w:val="OtherTableBody"/>
            </w:pPr>
          </w:p>
        </w:tc>
        <w:tc>
          <w:tcPr>
            <w:tcW w:w="600" w:type="dxa"/>
          </w:tcPr>
          <w:p w14:paraId="46275C62" w14:textId="77777777" w:rsidR="00FD4AA5" w:rsidRDefault="00FD4AA5" w:rsidP="00D94A5B">
            <w:pPr>
              <w:pStyle w:val="OtherTableBody"/>
            </w:pPr>
            <w:r>
              <w:t>CWE</w:t>
            </w:r>
          </w:p>
        </w:tc>
        <w:tc>
          <w:tcPr>
            <w:tcW w:w="700" w:type="dxa"/>
          </w:tcPr>
          <w:p w14:paraId="6F0FF058" w14:textId="77777777" w:rsidR="00FD4AA5" w:rsidRDefault="00FD4AA5" w:rsidP="00D94A5B">
            <w:pPr>
              <w:pStyle w:val="OtherTableBody"/>
            </w:pPr>
          </w:p>
        </w:tc>
        <w:tc>
          <w:tcPr>
            <w:tcW w:w="600" w:type="dxa"/>
          </w:tcPr>
          <w:p w14:paraId="51844A84" w14:textId="77777777" w:rsidR="00FD4AA5" w:rsidRDefault="00FD4AA5" w:rsidP="00D94A5B">
            <w:pPr>
              <w:pStyle w:val="OtherTableBody"/>
            </w:pPr>
            <w:r>
              <w:t>0441</w:t>
            </w:r>
          </w:p>
        </w:tc>
        <w:tc>
          <w:tcPr>
            <w:tcW w:w="900" w:type="dxa"/>
          </w:tcPr>
          <w:p w14:paraId="5B2B8F2E" w14:textId="77777777" w:rsidR="00FD4AA5" w:rsidRDefault="00FD4AA5" w:rsidP="00D94A5B">
            <w:pPr>
              <w:pStyle w:val="OtherTableBody"/>
            </w:pPr>
            <w:r>
              <w:t>3.4.11</w:t>
            </w:r>
          </w:p>
        </w:tc>
      </w:tr>
      <w:tr w:rsidR="00FD4AA5" w14:paraId="41055F23" w14:textId="77777777" w:rsidTr="00D94A5B">
        <w:trPr>
          <w:tblHeader/>
        </w:trPr>
        <w:tc>
          <w:tcPr>
            <w:tcW w:w="3500" w:type="dxa"/>
          </w:tcPr>
          <w:p w14:paraId="508FC5A4" w14:textId="77777777" w:rsidR="00FD4AA5" w:rsidRDefault="00FD4AA5" w:rsidP="00D94A5B">
            <w:pPr>
              <w:pStyle w:val="OtherTableBody"/>
            </w:pPr>
            <w:r>
              <w:t>Immunization Registry Status Effective Date</w:t>
            </w:r>
          </w:p>
        </w:tc>
        <w:tc>
          <w:tcPr>
            <w:tcW w:w="700" w:type="dxa"/>
          </w:tcPr>
          <w:p w14:paraId="369E0563" w14:textId="77777777" w:rsidR="00FD4AA5" w:rsidRDefault="00FD4AA5" w:rsidP="00D94A5B">
            <w:pPr>
              <w:pStyle w:val="OtherTableBody"/>
            </w:pPr>
            <w:r>
              <w:t>01570</w:t>
            </w:r>
          </w:p>
        </w:tc>
        <w:tc>
          <w:tcPr>
            <w:tcW w:w="600" w:type="dxa"/>
          </w:tcPr>
          <w:p w14:paraId="67417483" w14:textId="77777777" w:rsidR="00FD4AA5" w:rsidRDefault="00FD4AA5" w:rsidP="00D94A5B">
            <w:pPr>
              <w:pStyle w:val="OtherTableBody"/>
            </w:pPr>
            <w:r>
              <w:t>PD1</w:t>
            </w:r>
          </w:p>
        </w:tc>
        <w:tc>
          <w:tcPr>
            <w:tcW w:w="600" w:type="dxa"/>
          </w:tcPr>
          <w:p w14:paraId="551FC5B7" w14:textId="77777777" w:rsidR="00FD4AA5" w:rsidRDefault="00FD4AA5" w:rsidP="00D94A5B">
            <w:pPr>
              <w:pStyle w:val="OtherTableBody"/>
            </w:pPr>
            <w:r>
              <w:t>17</w:t>
            </w:r>
          </w:p>
        </w:tc>
        <w:tc>
          <w:tcPr>
            <w:tcW w:w="600" w:type="dxa"/>
          </w:tcPr>
          <w:p w14:paraId="3EF0EE8C" w14:textId="77777777" w:rsidR="00FD4AA5" w:rsidRDefault="00FD4AA5" w:rsidP="00D94A5B">
            <w:pPr>
              <w:pStyle w:val="OtherTableBody"/>
            </w:pPr>
            <w:r>
              <w:t>..</w:t>
            </w:r>
          </w:p>
        </w:tc>
        <w:tc>
          <w:tcPr>
            <w:tcW w:w="600" w:type="dxa"/>
          </w:tcPr>
          <w:p w14:paraId="3BFC4E5F" w14:textId="77777777" w:rsidR="00FD4AA5" w:rsidRDefault="00FD4AA5" w:rsidP="00D94A5B">
            <w:pPr>
              <w:pStyle w:val="OtherTableBody"/>
            </w:pPr>
          </w:p>
        </w:tc>
        <w:tc>
          <w:tcPr>
            <w:tcW w:w="600" w:type="dxa"/>
          </w:tcPr>
          <w:p w14:paraId="5957605C" w14:textId="77777777" w:rsidR="00FD4AA5" w:rsidRDefault="00FD4AA5" w:rsidP="00D94A5B">
            <w:pPr>
              <w:pStyle w:val="OtherTableBody"/>
            </w:pPr>
            <w:r>
              <w:t>DT</w:t>
            </w:r>
          </w:p>
        </w:tc>
        <w:tc>
          <w:tcPr>
            <w:tcW w:w="700" w:type="dxa"/>
          </w:tcPr>
          <w:p w14:paraId="08189F10" w14:textId="77777777" w:rsidR="00FD4AA5" w:rsidRDefault="00FD4AA5" w:rsidP="00D94A5B">
            <w:pPr>
              <w:pStyle w:val="OtherTableBody"/>
            </w:pPr>
          </w:p>
        </w:tc>
        <w:tc>
          <w:tcPr>
            <w:tcW w:w="600" w:type="dxa"/>
          </w:tcPr>
          <w:p w14:paraId="339AE308" w14:textId="77777777" w:rsidR="00FD4AA5" w:rsidRDefault="00FD4AA5" w:rsidP="00D94A5B">
            <w:pPr>
              <w:pStyle w:val="OtherTableBody"/>
            </w:pPr>
          </w:p>
        </w:tc>
        <w:tc>
          <w:tcPr>
            <w:tcW w:w="900" w:type="dxa"/>
          </w:tcPr>
          <w:p w14:paraId="580488EA" w14:textId="77777777" w:rsidR="00FD4AA5" w:rsidRDefault="00FD4AA5" w:rsidP="00D94A5B">
            <w:pPr>
              <w:pStyle w:val="OtherTableBody"/>
            </w:pPr>
            <w:r>
              <w:t>3.4.11</w:t>
            </w:r>
          </w:p>
        </w:tc>
      </w:tr>
      <w:tr w:rsidR="00FD4AA5" w14:paraId="1DF0BF0A" w14:textId="77777777" w:rsidTr="00D94A5B">
        <w:trPr>
          <w:tblHeader/>
        </w:trPr>
        <w:tc>
          <w:tcPr>
            <w:tcW w:w="3500" w:type="dxa"/>
          </w:tcPr>
          <w:p w14:paraId="061F8B4C" w14:textId="77777777" w:rsidR="00FD4AA5" w:rsidRDefault="00FD4AA5" w:rsidP="00D94A5B">
            <w:pPr>
              <w:pStyle w:val="OtherTableBody"/>
            </w:pPr>
            <w:r>
              <w:t>Implantation Status</w:t>
            </w:r>
          </w:p>
        </w:tc>
        <w:tc>
          <w:tcPr>
            <w:tcW w:w="700" w:type="dxa"/>
          </w:tcPr>
          <w:p w14:paraId="032FA453" w14:textId="77777777" w:rsidR="00FD4AA5" w:rsidRDefault="00FD4AA5" w:rsidP="00D94A5B">
            <w:pPr>
              <w:pStyle w:val="OtherTableBody"/>
            </w:pPr>
            <w:r>
              <w:t>02459</w:t>
            </w:r>
          </w:p>
        </w:tc>
        <w:tc>
          <w:tcPr>
            <w:tcW w:w="600" w:type="dxa"/>
          </w:tcPr>
          <w:p w14:paraId="55BFC317" w14:textId="77777777" w:rsidR="00FD4AA5" w:rsidRDefault="00FD4AA5" w:rsidP="00D94A5B">
            <w:pPr>
              <w:pStyle w:val="OtherTableBody"/>
            </w:pPr>
            <w:r>
              <w:t>DEV</w:t>
            </w:r>
          </w:p>
        </w:tc>
        <w:tc>
          <w:tcPr>
            <w:tcW w:w="600" w:type="dxa"/>
          </w:tcPr>
          <w:p w14:paraId="38AC3960" w14:textId="77777777" w:rsidR="00FD4AA5" w:rsidRDefault="00FD4AA5" w:rsidP="00D94A5B">
            <w:pPr>
              <w:pStyle w:val="OtherTableBody"/>
            </w:pPr>
            <w:r>
              <w:t>17</w:t>
            </w:r>
          </w:p>
        </w:tc>
        <w:tc>
          <w:tcPr>
            <w:tcW w:w="600" w:type="dxa"/>
          </w:tcPr>
          <w:p w14:paraId="4221F78F" w14:textId="77777777" w:rsidR="00FD4AA5" w:rsidRDefault="00FD4AA5" w:rsidP="00D94A5B">
            <w:pPr>
              <w:pStyle w:val="OtherTableBody"/>
            </w:pPr>
            <w:r>
              <w:t>..</w:t>
            </w:r>
          </w:p>
        </w:tc>
        <w:tc>
          <w:tcPr>
            <w:tcW w:w="600" w:type="dxa"/>
          </w:tcPr>
          <w:p w14:paraId="2C230111" w14:textId="77777777" w:rsidR="00FD4AA5" w:rsidRDefault="00FD4AA5" w:rsidP="00D94A5B">
            <w:pPr>
              <w:pStyle w:val="OtherTableBody"/>
            </w:pPr>
          </w:p>
        </w:tc>
        <w:tc>
          <w:tcPr>
            <w:tcW w:w="600" w:type="dxa"/>
          </w:tcPr>
          <w:p w14:paraId="55ECB407" w14:textId="77777777" w:rsidR="00FD4AA5" w:rsidRDefault="00FD4AA5" w:rsidP="00D94A5B">
            <w:pPr>
              <w:pStyle w:val="OtherTableBody"/>
            </w:pPr>
            <w:r>
              <w:t>CNE</w:t>
            </w:r>
          </w:p>
        </w:tc>
        <w:tc>
          <w:tcPr>
            <w:tcW w:w="700" w:type="dxa"/>
          </w:tcPr>
          <w:p w14:paraId="74C35BFD" w14:textId="77777777" w:rsidR="00FD4AA5" w:rsidRDefault="00FD4AA5" w:rsidP="00D94A5B">
            <w:pPr>
              <w:pStyle w:val="OtherTableBody"/>
            </w:pPr>
          </w:p>
        </w:tc>
        <w:tc>
          <w:tcPr>
            <w:tcW w:w="600" w:type="dxa"/>
          </w:tcPr>
          <w:p w14:paraId="05ACE4E3" w14:textId="77777777" w:rsidR="00FD4AA5" w:rsidRDefault="00FD4AA5" w:rsidP="00D94A5B">
            <w:pPr>
              <w:pStyle w:val="OtherTableBody"/>
            </w:pPr>
            <w:r>
              <w:t>0795</w:t>
            </w:r>
          </w:p>
        </w:tc>
        <w:tc>
          <w:tcPr>
            <w:tcW w:w="900" w:type="dxa"/>
          </w:tcPr>
          <w:p w14:paraId="54D58233" w14:textId="77777777" w:rsidR="00FD4AA5" w:rsidRDefault="00FD4AA5" w:rsidP="00D94A5B">
            <w:pPr>
              <w:pStyle w:val="OtherTableBody"/>
            </w:pPr>
            <w:r>
              <w:t>17.8.1</w:t>
            </w:r>
          </w:p>
        </w:tc>
      </w:tr>
      <w:tr w:rsidR="00FD4AA5" w14:paraId="13D2182D" w14:textId="77777777" w:rsidTr="00D94A5B">
        <w:trPr>
          <w:tblHeader/>
        </w:trPr>
        <w:tc>
          <w:tcPr>
            <w:tcW w:w="3500" w:type="dxa"/>
          </w:tcPr>
          <w:p w14:paraId="37DD9450" w14:textId="77777777" w:rsidR="00FD4AA5" w:rsidRDefault="00FD4AA5" w:rsidP="00D94A5B">
            <w:pPr>
              <w:pStyle w:val="OtherTableBody"/>
            </w:pPr>
            <w:r>
              <w:t>Implicated Product</w:t>
            </w:r>
          </w:p>
        </w:tc>
        <w:tc>
          <w:tcPr>
            <w:tcW w:w="700" w:type="dxa"/>
          </w:tcPr>
          <w:p w14:paraId="4A8F84F2" w14:textId="77777777" w:rsidR="00FD4AA5" w:rsidRDefault="00FD4AA5" w:rsidP="00D94A5B">
            <w:pPr>
              <w:pStyle w:val="OtherTableBody"/>
            </w:pPr>
            <w:r>
              <w:t>01098</w:t>
            </w:r>
          </w:p>
        </w:tc>
        <w:tc>
          <w:tcPr>
            <w:tcW w:w="600" w:type="dxa"/>
          </w:tcPr>
          <w:p w14:paraId="7EEC277B" w14:textId="77777777" w:rsidR="00FD4AA5" w:rsidRDefault="00FD4AA5" w:rsidP="00D94A5B">
            <w:pPr>
              <w:pStyle w:val="OtherTableBody"/>
            </w:pPr>
            <w:r>
              <w:t>PCR</w:t>
            </w:r>
          </w:p>
        </w:tc>
        <w:tc>
          <w:tcPr>
            <w:tcW w:w="600" w:type="dxa"/>
          </w:tcPr>
          <w:p w14:paraId="44B38548" w14:textId="77777777" w:rsidR="00FD4AA5" w:rsidRDefault="00FD4AA5" w:rsidP="00D94A5B">
            <w:pPr>
              <w:pStyle w:val="OtherTableBody"/>
            </w:pPr>
            <w:r>
              <w:t>1</w:t>
            </w:r>
          </w:p>
        </w:tc>
        <w:tc>
          <w:tcPr>
            <w:tcW w:w="600" w:type="dxa"/>
          </w:tcPr>
          <w:p w14:paraId="360CEEB4" w14:textId="77777777" w:rsidR="00FD4AA5" w:rsidRDefault="00FD4AA5" w:rsidP="00D94A5B">
            <w:pPr>
              <w:pStyle w:val="OtherTableBody"/>
            </w:pPr>
            <w:r>
              <w:t>..</w:t>
            </w:r>
          </w:p>
        </w:tc>
        <w:tc>
          <w:tcPr>
            <w:tcW w:w="600" w:type="dxa"/>
          </w:tcPr>
          <w:p w14:paraId="292E372C" w14:textId="77777777" w:rsidR="00FD4AA5" w:rsidRDefault="00FD4AA5" w:rsidP="00D94A5B">
            <w:pPr>
              <w:pStyle w:val="OtherTableBody"/>
            </w:pPr>
          </w:p>
        </w:tc>
        <w:tc>
          <w:tcPr>
            <w:tcW w:w="600" w:type="dxa"/>
          </w:tcPr>
          <w:p w14:paraId="6D076D45" w14:textId="77777777" w:rsidR="00FD4AA5" w:rsidRDefault="00FD4AA5" w:rsidP="00D94A5B">
            <w:pPr>
              <w:pStyle w:val="OtherTableBody"/>
            </w:pPr>
            <w:r>
              <w:t>CWE</w:t>
            </w:r>
          </w:p>
        </w:tc>
        <w:tc>
          <w:tcPr>
            <w:tcW w:w="700" w:type="dxa"/>
          </w:tcPr>
          <w:p w14:paraId="50F7EB8C" w14:textId="77777777" w:rsidR="00FD4AA5" w:rsidRDefault="00FD4AA5" w:rsidP="00D94A5B">
            <w:pPr>
              <w:pStyle w:val="OtherTableBody"/>
            </w:pPr>
          </w:p>
        </w:tc>
        <w:tc>
          <w:tcPr>
            <w:tcW w:w="600" w:type="dxa"/>
          </w:tcPr>
          <w:p w14:paraId="521440E3" w14:textId="77777777" w:rsidR="00FD4AA5" w:rsidRDefault="00FD4AA5" w:rsidP="00D94A5B">
            <w:pPr>
              <w:pStyle w:val="OtherTableBody"/>
            </w:pPr>
            <w:r>
              <w:t>0670</w:t>
            </w:r>
          </w:p>
        </w:tc>
        <w:tc>
          <w:tcPr>
            <w:tcW w:w="900" w:type="dxa"/>
          </w:tcPr>
          <w:p w14:paraId="6E0A14EF" w14:textId="77777777" w:rsidR="00FD4AA5" w:rsidRDefault="00FD4AA5" w:rsidP="00D94A5B">
            <w:pPr>
              <w:pStyle w:val="OtherTableBody"/>
            </w:pPr>
            <w:r>
              <w:t>7.12.3</w:t>
            </w:r>
          </w:p>
        </w:tc>
      </w:tr>
      <w:tr w:rsidR="00FD4AA5" w14:paraId="22ED51BE" w14:textId="77777777" w:rsidTr="00D94A5B">
        <w:trPr>
          <w:tblHeader/>
        </w:trPr>
        <w:tc>
          <w:tcPr>
            <w:tcW w:w="3500" w:type="dxa"/>
          </w:tcPr>
          <w:p w14:paraId="7DF639DB" w14:textId="77777777" w:rsidR="00FD4AA5" w:rsidRDefault="00FD4AA5" w:rsidP="00D94A5B">
            <w:pPr>
              <w:pStyle w:val="OtherTableBody"/>
            </w:pPr>
            <w:r>
              <w:t>Inactivated by Organization</w:t>
            </w:r>
          </w:p>
        </w:tc>
        <w:tc>
          <w:tcPr>
            <w:tcW w:w="700" w:type="dxa"/>
          </w:tcPr>
          <w:p w14:paraId="6A1679A5" w14:textId="77777777" w:rsidR="00FD4AA5" w:rsidRDefault="00FD4AA5" w:rsidP="00D94A5B">
            <w:pPr>
              <w:pStyle w:val="OtherTableBody"/>
            </w:pPr>
            <w:r>
              <w:t>03295</w:t>
            </w:r>
          </w:p>
        </w:tc>
        <w:tc>
          <w:tcPr>
            <w:tcW w:w="600" w:type="dxa"/>
          </w:tcPr>
          <w:p w14:paraId="7B45AF24" w14:textId="77777777" w:rsidR="00FD4AA5" w:rsidRDefault="00FD4AA5" w:rsidP="00D94A5B">
            <w:pPr>
              <w:pStyle w:val="OtherTableBody"/>
            </w:pPr>
            <w:r>
              <w:t>IAM</w:t>
            </w:r>
          </w:p>
        </w:tc>
        <w:tc>
          <w:tcPr>
            <w:tcW w:w="600" w:type="dxa"/>
          </w:tcPr>
          <w:p w14:paraId="3B5CF01D" w14:textId="77777777" w:rsidR="00FD4AA5" w:rsidRDefault="00FD4AA5" w:rsidP="00D94A5B">
            <w:pPr>
              <w:pStyle w:val="OtherTableBody"/>
            </w:pPr>
            <w:r>
              <w:t>30</w:t>
            </w:r>
          </w:p>
        </w:tc>
        <w:tc>
          <w:tcPr>
            <w:tcW w:w="600" w:type="dxa"/>
          </w:tcPr>
          <w:p w14:paraId="77746212" w14:textId="77777777" w:rsidR="00FD4AA5" w:rsidRDefault="00FD4AA5" w:rsidP="00D94A5B">
            <w:pPr>
              <w:pStyle w:val="OtherTableBody"/>
            </w:pPr>
            <w:r>
              <w:t>..</w:t>
            </w:r>
          </w:p>
        </w:tc>
        <w:tc>
          <w:tcPr>
            <w:tcW w:w="600" w:type="dxa"/>
          </w:tcPr>
          <w:p w14:paraId="46E34F10" w14:textId="77777777" w:rsidR="00FD4AA5" w:rsidRDefault="00FD4AA5" w:rsidP="00D94A5B">
            <w:pPr>
              <w:pStyle w:val="OtherTableBody"/>
            </w:pPr>
          </w:p>
        </w:tc>
        <w:tc>
          <w:tcPr>
            <w:tcW w:w="600" w:type="dxa"/>
          </w:tcPr>
          <w:p w14:paraId="195D02D7" w14:textId="77777777" w:rsidR="00FD4AA5" w:rsidRDefault="00FD4AA5" w:rsidP="00D94A5B">
            <w:pPr>
              <w:pStyle w:val="OtherTableBody"/>
            </w:pPr>
            <w:r>
              <w:t>XON</w:t>
            </w:r>
          </w:p>
        </w:tc>
        <w:tc>
          <w:tcPr>
            <w:tcW w:w="700" w:type="dxa"/>
          </w:tcPr>
          <w:p w14:paraId="2042A668" w14:textId="77777777" w:rsidR="00FD4AA5" w:rsidRDefault="00FD4AA5" w:rsidP="00D94A5B">
            <w:pPr>
              <w:pStyle w:val="OtherTableBody"/>
            </w:pPr>
          </w:p>
        </w:tc>
        <w:tc>
          <w:tcPr>
            <w:tcW w:w="600" w:type="dxa"/>
          </w:tcPr>
          <w:p w14:paraId="37F6B561" w14:textId="77777777" w:rsidR="00FD4AA5" w:rsidRDefault="00FD4AA5" w:rsidP="00D94A5B">
            <w:pPr>
              <w:pStyle w:val="OtherTableBody"/>
            </w:pPr>
          </w:p>
        </w:tc>
        <w:tc>
          <w:tcPr>
            <w:tcW w:w="900" w:type="dxa"/>
          </w:tcPr>
          <w:p w14:paraId="0E991CAA" w14:textId="77777777" w:rsidR="00FD4AA5" w:rsidRDefault="00FD4AA5" w:rsidP="00D94A5B">
            <w:pPr>
              <w:pStyle w:val="OtherTableBody"/>
            </w:pPr>
            <w:r>
              <w:t>3.4.7</w:t>
            </w:r>
          </w:p>
        </w:tc>
      </w:tr>
      <w:tr w:rsidR="00FD4AA5" w14:paraId="11CC2F1D" w14:textId="77777777" w:rsidTr="00D94A5B">
        <w:trPr>
          <w:tblHeader/>
        </w:trPr>
        <w:tc>
          <w:tcPr>
            <w:tcW w:w="3500" w:type="dxa"/>
          </w:tcPr>
          <w:p w14:paraId="0565B168" w14:textId="77777777" w:rsidR="00FD4AA5" w:rsidRDefault="00FD4AA5" w:rsidP="00D94A5B">
            <w:pPr>
              <w:pStyle w:val="OtherTableBody"/>
            </w:pPr>
            <w:r>
              <w:t>Inactivated by Person</w:t>
            </w:r>
          </w:p>
        </w:tc>
        <w:tc>
          <w:tcPr>
            <w:tcW w:w="700" w:type="dxa"/>
          </w:tcPr>
          <w:p w14:paraId="29538BEB" w14:textId="77777777" w:rsidR="00FD4AA5" w:rsidRDefault="00FD4AA5" w:rsidP="00D94A5B">
            <w:pPr>
              <w:pStyle w:val="OtherTableBody"/>
            </w:pPr>
            <w:r>
              <w:t>02294</w:t>
            </w:r>
          </w:p>
        </w:tc>
        <w:tc>
          <w:tcPr>
            <w:tcW w:w="600" w:type="dxa"/>
          </w:tcPr>
          <w:p w14:paraId="052B8580" w14:textId="77777777" w:rsidR="00FD4AA5" w:rsidRDefault="00FD4AA5" w:rsidP="00D94A5B">
            <w:pPr>
              <w:pStyle w:val="OtherTableBody"/>
            </w:pPr>
            <w:r>
              <w:t>IAM</w:t>
            </w:r>
          </w:p>
        </w:tc>
        <w:tc>
          <w:tcPr>
            <w:tcW w:w="600" w:type="dxa"/>
          </w:tcPr>
          <w:p w14:paraId="71AD2BC8" w14:textId="77777777" w:rsidR="00FD4AA5" w:rsidRDefault="00FD4AA5" w:rsidP="00D94A5B">
            <w:pPr>
              <w:pStyle w:val="OtherTableBody"/>
            </w:pPr>
            <w:r>
              <w:t>21</w:t>
            </w:r>
          </w:p>
        </w:tc>
        <w:tc>
          <w:tcPr>
            <w:tcW w:w="600" w:type="dxa"/>
          </w:tcPr>
          <w:p w14:paraId="1B757EE9" w14:textId="77777777" w:rsidR="00FD4AA5" w:rsidRDefault="00FD4AA5" w:rsidP="00D94A5B">
            <w:pPr>
              <w:pStyle w:val="OtherTableBody"/>
            </w:pPr>
            <w:r>
              <w:t>..</w:t>
            </w:r>
          </w:p>
        </w:tc>
        <w:tc>
          <w:tcPr>
            <w:tcW w:w="600" w:type="dxa"/>
          </w:tcPr>
          <w:p w14:paraId="05926FD0" w14:textId="77777777" w:rsidR="00FD4AA5" w:rsidRDefault="00FD4AA5" w:rsidP="00D94A5B">
            <w:pPr>
              <w:pStyle w:val="OtherTableBody"/>
            </w:pPr>
          </w:p>
        </w:tc>
        <w:tc>
          <w:tcPr>
            <w:tcW w:w="600" w:type="dxa"/>
          </w:tcPr>
          <w:p w14:paraId="5DD836C2" w14:textId="77777777" w:rsidR="00FD4AA5" w:rsidRDefault="00FD4AA5" w:rsidP="00D94A5B">
            <w:pPr>
              <w:pStyle w:val="OtherTableBody"/>
            </w:pPr>
            <w:r>
              <w:t>XCN</w:t>
            </w:r>
          </w:p>
        </w:tc>
        <w:tc>
          <w:tcPr>
            <w:tcW w:w="700" w:type="dxa"/>
          </w:tcPr>
          <w:p w14:paraId="4AB99328" w14:textId="77777777" w:rsidR="00FD4AA5" w:rsidRDefault="00FD4AA5" w:rsidP="00D94A5B">
            <w:pPr>
              <w:pStyle w:val="OtherTableBody"/>
            </w:pPr>
          </w:p>
        </w:tc>
        <w:tc>
          <w:tcPr>
            <w:tcW w:w="600" w:type="dxa"/>
          </w:tcPr>
          <w:p w14:paraId="4C4F47D6" w14:textId="77777777" w:rsidR="00FD4AA5" w:rsidRDefault="00FD4AA5" w:rsidP="00D94A5B">
            <w:pPr>
              <w:pStyle w:val="OtherTableBody"/>
            </w:pPr>
          </w:p>
        </w:tc>
        <w:tc>
          <w:tcPr>
            <w:tcW w:w="900" w:type="dxa"/>
          </w:tcPr>
          <w:p w14:paraId="1883C293" w14:textId="77777777" w:rsidR="00FD4AA5" w:rsidRDefault="00FD4AA5" w:rsidP="00D94A5B">
            <w:pPr>
              <w:pStyle w:val="OtherTableBody"/>
            </w:pPr>
            <w:r>
              <w:t>3.4.7</w:t>
            </w:r>
          </w:p>
        </w:tc>
      </w:tr>
      <w:tr w:rsidR="00FD4AA5" w14:paraId="3AD0A859" w14:textId="77777777" w:rsidTr="00D94A5B">
        <w:trPr>
          <w:tblHeader/>
        </w:trPr>
        <w:tc>
          <w:tcPr>
            <w:tcW w:w="3500" w:type="dxa"/>
          </w:tcPr>
          <w:p w14:paraId="6138175E" w14:textId="77777777" w:rsidR="00FD4AA5" w:rsidRDefault="00FD4AA5" w:rsidP="00D94A5B">
            <w:pPr>
              <w:pStyle w:val="OtherTableBody"/>
            </w:pPr>
            <w:r>
              <w:t>Inactivated Date/Time</w:t>
            </w:r>
          </w:p>
        </w:tc>
        <w:tc>
          <w:tcPr>
            <w:tcW w:w="700" w:type="dxa"/>
          </w:tcPr>
          <w:p w14:paraId="3FE554F4" w14:textId="77777777" w:rsidR="00FD4AA5" w:rsidRDefault="00FD4AA5" w:rsidP="00D94A5B">
            <w:pPr>
              <w:pStyle w:val="OtherTableBody"/>
            </w:pPr>
            <w:r>
              <w:t>02295</w:t>
            </w:r>
          </w:p>
        </w:tc>
        <w:tc>
          <w:tcPr>
            <w:tcW w:w="600" w:type="dxa"/>
          </w:tcPr>
          <w:p w14:paraId="5BF8EC61" w14:textId="77777777" w:rsidR="00FD4AA5" w:rsidRDefault="00FD4AA5" w:rsidP="00D94A5B">
            <w:pPr>
              <w:pStyle w:val="OtherTableBody"/>
            </w:pPr>
            <w:r>
              <w:t>IAM</w:t>
            </w:r>
          </w:p>
        </w:tc>
        <w:tc>
          <w:tcPr>
            <w:tcW w:w="600" w:type="dxa"/>
          </w:tcPr>
          <w:p w14:paraId="779139F9" w14:textId="77777777" w:rsidR="00FD4AA5" w:rsidRDefault="00FD4AA5" w:rsidP="00D94A5B">
            <w:pPr>
              <w:pStyle w:val="OtherTableBody"/>
            </w:pPr>
            <w:r>
              <w:t>22</w:t>
            </w:r>
          </w:p>
        </w:tc>
        <w:tc>
          <w:tcPr>
            <w:tcW w:w="600" w:type="dxa"/>
          </w:tcPr>
          <w:p w14:paraId="196A0583" w14:textId="77777777" w:rsidR="00FD4AA5" w:rsidRDefault="00FD4AA5" w:rsidP="00D94A5B">
            <w:pPr>
              <w:pStyle w:val="OtherTableBody"/>
            </w:pPr>
            <w:r>
              <w:t>..</w:t>
            </w:r>
          </w:p>
        </w:tc>
        <w:tc>
          <w:tcPr>
            <w:tcW w:w="600" w:type="dxa"/>
          </w:tcPr>
          <w:p w14:paraId="13623667" w14:textId="77777777" w:rsidR="00FD4AA5" w:rsidRDefault="00FD4AA5" w:rsidP="00D94A5B">
            <w:pPr>
              <w:pStyle w:val="OtherTableBody"/>
            </w:pPr>
          </w:p>
        </w:tc>
        <w:tc>
          <w:tcPr>
            <w:tcW w:w="600" w:type="dxa"/>
          </w:tcPr>
          <w:p w14:paraId="39CDCFA8" w14:textId="77777777" w:rsidR="00FD4AA5" w:rsidRDefault="00FD4AA5" w:rsidP="00D94A5B">
            <w:pPr>
              <w:pStyle w:val="OtherTableBody"/>
            </w:pPr>
            <w:r>
              <w:t>DTM</w:t>
            </w:r>
          </w:p>
        </w:tc>
        <w:tc>
          <w:tcPr>
            <w:tcW w:w="700" w:type="dxa"/>
          </w:tcPr>
          <w:p w14:paraId="27A42963" w14:textId="77777777" w:rsidR="00FD4AA5" w:rsidRDefault="00FD4AA5" w:rsidP="00D94A5B">
            <w:pPr>
              <w:pStyle w:val="OtherTableBody"/>
            </w:pPr>
          </w:p>
        </w:tc>
        <w:tc>
          <w:tcPr>
            <w:tcW w:w="600" w:type="dxa"/>
          </w:tcPr>
          <w:p w14:paraId="5FD48E22" w14:textId="77777777" w:rsidR="00FD4AA5" w:rsidRDefault="00FD4AA5" w:rsidP="00D94A5B">
            <w:pPr>
              <w:pStyle w:val="OtherTableBody"/>
            </w:pPr>
          </w:p>
        </w:tc>
        <w:tc>
          <w:tcPr>
            <w:tcW w:w="900" w:type="dxa"/>
          </w:tcPr>
          <w:p w14:paraId="785DA004" w14:textId="77777777" w:rsidR="00FD4AA5" w:rsidRDefault="00FD4AA5" w:rsidP="00D94A5B">
            <w:pPr>
              <w:pStyle w:val="OtherTableBody"/>
            </w:pPr>
            <w:r>
              <w:t>3.4.7</w:t>
            </w:r>
          </w:p>
        </w:tc>
      </w:tr>
      <w:tr w:rsidR="00FD4AA5" w14:paraId="245C727B" w14:textId="77777777" w:rsidTr="00D94A5B">
        <w:trPr>
          <w:tblHeader/>
        </w:trPr>
        <w:tc>
          <w:tcPr>
            <w:tcW w:w="3500" w:type="dxa"/>
          </w:tcPr>
          <w:p w14:paraId="71D73193" w14:textId="77777777" w:rsidR="00FD4AA5" w:rsidRDefault="00FD4AA5" w:rsidP="00D94A5B">
            <w:pPr>
              <w:pStyle w:val="OtherTableBody"/>
            </w:pPr>
            <w:r>
              <w:t>Inactivated Reason</w:t>
            </w:r>
          </w:p>
        </w:tc>
        <w:tc>
          <w:tcPr>
            <w:tcW w:w="700" w:type="dxa"/>
          </w:tcPr>
          <w:p w14:paraId="6795CD09" w14:textId="77777777" w:rsidR="00FD4AA5" w:rsidRDefault="00FD4AA5" w:rsidP="00D94A5B">
            <w:pPr>
              <w:pStyle w:val="OtherTableBody"/>
            </w:pPr>
            <w:r>
              <w:t>00971</w:t>
            </w:r>
          </w:p>
        </w:tc>
        <w:tc>
          <w:tcPr>
            <w:tcW w:w="600" w:type="dxa"/>
          </w:tcPr>
          <w:p w14:paraId="78E7BD30" w14:textId="77777777" w:rsidR="00FD4AA5" w:rsidRDefault="00FD4AA5" w:rsidP="00D94A5B">
            <w:pPr>
              <w:pStyle w:val="OtherTableBody"/>
            </w:pPr>
            <w:r>
              <w:t>LDP</w:t>
            </w:r>
          </w:p>
        </w:tc>
        <w:tc>
          <w:tcPr>
            <w:tcW w:w="600" w:type="dxa"/>
          </w:tcPr>
          <w:p w14:paraId="6D51E25B" w14:textId="77777777" w:rsidR="00FD4AA5" w:rsidRDefault="00FD4AA5" w:rsidP="00D94A5B">
            <w:pPr>
              <w:pStyle w:val="OtherTableBody"/>
            </w:pPr>
            <w:r>
              <w:t>9</w:t>
            </w:r>
          </w:p>
        </w:tc>
        <w:tc>
          <w:tcPr>
            <w:tcW w:w="600" w:type="dxa"/>
          </w:tcPr>
          <w:p w14:paraId="7965AA13" w14:textId="77777777" w:rsidR="00FD4AA5" w:rsidRDefault="00FD4AA5" w:rsidP="00D94A5B">
            <w:pPr>
              <w:pStyle w:val="OtherTableBody"/>
            </w:pPr>
            <w:r>
              <w:t>..</w:t>
            </w:r>
          </w:p>
        </w:tc>
        <w:tc>
          <w:tcPr>
            <w:tcW w:w="600" w:type="dxa"/>
          </w:tcPr>
          <w:p w14:paraId="4C3AA632" w14:textId="77777777" w:rsidR="00FD4AA5" w:rsidRDefault="00FD4AA5" w:rsidP="00D94A5B">
            <w:pPr>
              <w:pStyle w:val="OtherTableBody"/>
            </w:pPr>
            <w:r>
              <w:t>80=</w:t>
            </w:r>
          </w:p>
        </w:tc>
        <w:tc>
          <w:tcPr>
            <w:tcW w:w="600" w:type="dxa"/>
          </w:tcPr>
          <w:p w14:paraId="0106996B" w14:textId="77777777" w:rsidR="00FD4AA5" w:rsidRDefault="00FD4AA5" w:rsidP="00D94A5B">
            <w:pPr>
              <w:pStyle w:val="OtherTableBody"/>
            </w:pPr>
            <w:r>
              <w:t>ST</w:t>
            </w:r>
          </w:p>
        </w:tc>
        <w:tc>
          <w:tcPr>
            <w:tcW w:w="700" w:type="dxa"/>
          </w:tcPr>
          <w:p w14:paraId="75385BC2" w14:textId="77777777" w:rsidR="00FD4AA5" w:rsidRDefault="00FD4AA5" w:rsidP="00D94A5B">
            <w:pPr>
              <w:pStyle w:val="OtherTableBody"/>
            </w:pPr>
          </w:p>
        </w:tc>
        <w:tc>
          <w:tcPr>
            <w:tcW w:w="600" w:type="dxa"/>
          </w:tcPr>
          <w:p w14:paraId="0E252308" w14:textId="77777777" w:rsidR="00FD4AA5" w:rsidRDefault="00FD4AA5" w:rsidP="00D94A5B">
            <w:pPr>
              <w:pStyle w:val="OtherTableBody"/>
            </w:pPr>
          </w:p>
        </w:tc>
        <w:tc>
          <w:tcPr>
            <w:tcW w:w="900" w:type="dxa"/>
          </w:tcPr>
          <w:p w14:paraId="41BDAB2B" w14:textId="77777777" w:rsidR="00FD4AA5" w:rsidRDefault="00FD4AA5" w:rsidP="00D94A5B">
            <w:pPr>
              <w:pStyle w:val="OtherTableBody"/>
            </w:pPr>
            <w:r>
              <w:t>8.9.5</w:t>
            </w:r>
          </w:p>
        </w:tc>
      </w:tr>
      <w:tr w:rsidR="00FD4AA5" w14:paraId="026DD9A6" w14:textId="77777777" w:rsidTr="00D94A5B">
        <w:trPr>
          <w:tblHeader/>
        </w:trPr>
        <w:tc>
          <w:tcPr>
            <w:tcW w:w="3500" w:type="dxa"/>
          </w:tcPr>
          <w:p w14:paraId="09A094B4" w14:textId="77777777" w:rsidR="00FD4AA5" w:rsidRDefault="00FD4AA5" w:rsidP="00D94A5B">
            <w:pPr>
              <w:pStyle w:val="OtherTableBody"/>
            </w:pPr>
            <w:r>
              <w:t>Inactivation Date</w:t>
            </w:r>
          </w:p>
        </w:tc>
        <w:tc>
          <w:tcPr>
            <w:tcW w:w="700" w:type="dxa"/>
          </w:tcPr>
          <w:p w14:paraId="707583D2" w14:textId="77777777" w:rsidR="00FD4AA5" w:rsidRDefault="00FD4AA5" w:rsidP="00D94A5B">
            <w:pPr>
              <w:pStyle w:val="OtherTableBody"/>
            </w:pPr>
            <w:r>
              <w:t>01879</w:t>
            </w:r>
          </w:p>
        </w:tc>
        <w:tc>
          <w:tcPr>
            <w:tcW w:w="600" w:type="dxa"/>
          </w:tcPr>
          <w:p w14:paraId="674F0599" w14:textId="77777777" w:rsidR="00FD4AA5" w:rsidRDefault="00FD4AA5" w:rsidP="00D94A5B">
            <w:pPr>
              <w:pStyle w:val="OtherTableBody"/>
            </w:pPr>
            <w:r>
              <w:t>CER</w:t>
            </w:r>
          </w:p>
        </w:tc>
        <w:tc>
          <w:tcPr>
            <w:tcW w:w="600" w:type="dxa"/>
          </w:tcPr>
          <w:p w14:paraId="5D96B797" w14:textId="77777777" w:rsidR="00FD4AA5" w:rsidRDefault="00FD4AA5" w:rsidP="00D94A5B">
            <w:pPr>
              <w:pStyle w:val="OtherTableBody"/>
            </w:pPr>
            <w:r>
              <w:t>26</w:t>
            </w:r>
          </w:p>
        </w:tc>
        <w:tc>
          <w:tcPr>
            <w:tcW w:w="600" w:type="dxa"/>
          </w:tcPr>
          <w:p w14:paraId="7A0E031A" w14:textId="77777777" w:rsidR="00FD4AA5" w:rsidRDefault="00FD4AA5" w:rsidP="00D94A5B">
            <w:pPr>
              <w:pStyle w:val="OtherTableBody"/>
            </w:pPr>
            <w:r>
              <w:t>..</w:t>
            </w:r>
          </w:p>
        </w:tc>
        <w:tc>
          <w:tcPr>
            <w:tcW w:w="600" w:type="dxa"/>
          </w:tcPr>
          <w:p w14:paraId="069A0831" w14:textId="77777777" w:rsidR="00FD4AA5" w:rsidRDefault="00FD4AA5" w:rsidP="00D94A5B">
            <w:pPr>
              <w:pStyle w:val="OtherTableBody"/>
            </w:pPr>
          </w:p>
        </w:tc>
        <w:tc>
          <w:tcPr>
            <w:tcW w:w="600" w:type="dxa"/>
          </w:tcPr>
          <w:p w14:paraId="5E38EA22" w14:textId="77777777" w:rsidR="00FD4AA5" w:rsidRDefault="00FD4AA5" w:rsidP="00D94A5B">
            <w:pPr>
              <w:pStyle w:val="OtherTableBody"/>
            </w:pPr>
            <w:r>
              <w:t>DTM</w:t>
            </w:r>
          </w:p>
        </w:tc>
        <w:tc>
          <w:tcPr>
            <w:tcW w:w="700" w:type="dxa"/>
          </w:tcPr>
          <w:p w14:paraId="487B0C3E" w14:textId="77777777" w:rsidR="00FD4AA5" w:rsidRDefault="00FD4AA5" w:rsidP="00D94A5B">
            <w:pPr>
              <w:pStyle w:val="OtherTableBody"/>
            </w:pPr>
          </w:p>
        </w:tc>
        <w:tc>
          <w:tcPr>
            <w:tcW w:w="600" w:type="dxa"/>
          </w:tcPr>
          <w:p w14:paraId="339183F6" w14:textId="77777777" w:rsidR="00FD4AA5" w:rsidRDefault="00FD4AA5" w:rsidP="00D94A5B">
            <w:pPr>
              <w:pStyle w:val="OtherTableBody"/>
            </w:pPr>
          </w:p>
        </w:tc>
        <w:tc>
          <w:tcPr>
            <w:tcW w:w="900" w:type="dxa"/>
          </w:tcPr>
          <w:p w14:paraId="70803B3F" w14:textId="77777777" w:rsidR="00FD4AA5" w:rsidRDefault="00FD4AA5" w:rsidP="00D94A5B">
            <w:pPr>
              <w:pStyle w:val="OtherTableBody"/>
            </w:pPr>
            <w:r>
              <w:t>15.4.2</w:t>
            </w:r>
          </w:p>
        </w:tc>
      </w:tr>
      <w:tr w:rsidR="00FD4AA5" w14:paraId="4D8C5B11" w14:textId="77777777" w:rsidTr="00D94A5B">
        <w:trPr>
          <w:tblHeader/>
        </w:trPr>
        <w:tc>
          <w:tcPr>
            <w:tcW w:w="3500" w:type="dxa"/>
          </w:tcPr>
          <w:p w14:paraId="4B436F39" w14:textId="77777777" w:rsidR="00FD4AA5" w:rsidRDefault="00FD4AA5" w:rsidP="00D94A5B">
            <w:pPr>
              <w:pStyle w:val="OtherTableBody"/>
            </w:pPr>
            <w:r>
              <w:t>Inactivation Date - LDP</w:t>
            </w:r>
          </w:p>
        </w:tc>
        <w:tc>
          <w:tcPr>
            <w:tcW w:w="700" w:type="dxa"/>
          </w:tcPr>
          <w:p w14:paraId="750EC735" w14:textId="77777777" w:rsidR="00FD4AA5" w:rsidRDefault="00FD4AA5" w:rsidP="00D94A5B">
            <w:pPr>
              <w:pStyle w:val="OtherTableBody"/>
            </w:pPr>
            <w:r>
              <w:t>00970</w:t>
            </w:r>
          </w:p>
        </w:tc>
        <w:tc>
          <w:tcPr>
            <w:tcW w:w="600" w:type="dxa"/>
          </w:tcPr>
          <w:p w14:paraId="52FD2381" w14:textId="77777777" w:rsidR="00FD4AA5" w:rsidRDefault="00FD4AA5" w:rsidP="00D94A5B">
            <w:pPr>
              <w:pStyle w:val="OtherTableBody"/>
            </w:pPr>
            <w:r>
              <w:t>LDP</w:t>
            </w:r>
          </w:p>
        </w:tc>
        <w:tc>
          <w:tcPr>
            <w:tcW w:w="600" w:type="dxa"/>
          </w:tcPr>
          <w:p w14:paraId="5447F164" w14:textId="77777777" w:rsidR="00FD4AA5" w:rsidRDefault="00FD4AA5" w:rsidP="00D94A5B">
            <w:pPr>
              <w:pStyle w:val="OtherTableBody"/>
            </w:pPr>
            <w:r>
              <w:t>8</w:t>
            </w:r>
          </w:p>
        </w:tc>
        <w:tc>
          <w:tcPr>
            <w:tcW w:w="600" w:type="dxa"/>
          </w:tcPr>
          <w:p w14:paraId="670467E3" w14:textId="77777777" w:rsidR="00FD4AA5" w:rsidRDefault="00FD4AA5" w:rsidP="00D94A5B">
            <w:pPr>
              <w:pStyle w:val="OtherTableBody"/>
            </w:pPr>
            <w:r>
              <w:t>..</w:t>
            </w:r>
          </w:p>
        </w:tc>
        <w:tc>
          <w:tcPr>
            <w:tcW w:w="600" w:type="dxa"/>
          </w:tcPr>
          <w:p w14:paraId="2F125226" w14:textId="77777777" w:rsidR="00FD4AA5" w:rsidRDefault="00FD4AA5" w:rsidP="00D94A5B">
            <w:pPr>
              <w:pStyle w:val="OtherTableBody"/>
            </w:pPr>
          </w:p>
        </w:tc>
        <w:tc>
          <w:tcPr>
            <w:tcW w:w="600" w:type="dxa"/>
          </w:tcPr>
          <w:p w14:paraId="6CE637BF" w14:textId="77777777" w:rsidR="00FD4AA5" w:rsidRDefault="00FD4AA5" w:rsidP="00D94A5B">
            <w:pPr>
              <w:pStyle w:val="OtherTableBody"/>
            </w:pPr>
            <w:r>
              <w:t>DTM</w:t>
            </w:r>
          </w:p>
        </w:tc>
        <w:tc>
          <w:tcPr>
            <w:tcW w:w="700" w:type="dxa"/>
          </w:tcPr>
          <w:p w14:paraId="56F58037" w14:textId="77777777" w:rsidR="00FD4AA5" w:rsidRDefault="00FD4AA5" w:rsidP="00D94A5B">
            <w:pPr>
              <w:pStyle w:val="OtherTableBody"/>
            </w:pPr>
          </w:p>
        </w:tc>
        <w:tc>
          <w:tcPr>
            <w:tcW w:w="600" w:type="dxa"/>
          </w:tcPr>
          <w:p w14:paraId="23449221" w14:textId="77777777" w:rsidR="00FD4AA5" w:rsidRDefault="00FD4AA5" w:rsidP="00D94A5B">
            <w:pPr>
              <w:pStyle w:val="OtherTableBody"/>
            </w:pPr>
          </w:p>
        </w:tc>
        <w:tc>
          <w:tcPr>
            <w:tcW w:w="900" w:type="dxa"/>
          </w:tcPr>
          <w:p w14:paraId="18A6AECB" w14:textId="77777777" w:rsidR="00FD4AA5" w:rsidRDefault="00FD4AA5" w:rsidP="00D94A5B">
            <w:pPr>
              <w:pStyle w:val="OtherTableBody"/>
            </w:pPr>
            <w:r>
              <w:t>8.9.5</w:t>
            </w:r>
          </w:p>
        </w:tc>
      </w:tr>
      <w:tr w:rsidR="00FD4AA5" w14:paraId="237FB6BE" w14:textId="77777777" w:rsidTr="00D94A5B">
        <w:trPr>
          <w:tblHeader/>
        </w:trPr>
        <w:tc>
          <w:tcPr>
            <w:tcW w:w="3500" w:type="dxa"/>
          </w:tcPr>
          <w:p w14:paraId="1C8E734B" w14:textId="77777777" w:rsidR="00FD4AA5" w:rsidRDefault="00FD4AA5" w:rsidP="00D94A5B">
            <w:pPr>
              <w:pStyle w:val="OtherTableBody"/>
            </w:pPr>
            <w:r>
              <w:t>Inactive Reason Code</w:t>
            </w:r>
          </w:p>
        </w:tc>
        <w:tc>
          <w:tcPr>
            <w:tcW w:w="700" w:type="dxa"/>
          </w:tcPr>
          <w:p w14:paraId="1FE9CF1A" w14:textId="77777777" w:rsidR="00FD4AA5" w:rsidRDefault="00FD4AA5" w:rsidP="00D94A5B">
            <w:pPr>
              <w:pStyle w:val="OtherTableBody"/>
            </w:pPr>
            <w:r>
              <w:t>01893</w:t>
            </w:r>
          </w:p>
        </w:tc>
        <w:tc>
          <w:tcPr>
            <w:tcW w:w="600" w:type="dxa"/>
          </w:tcPr>
          <w:p w14:paraId="67BADD87" w14:textId="77777777" w:rsidR="00FD4AA5" w:rsidRDefault="00FD4AA5" w:rsidP="00D94A5B">
            <w:pPr>
              <w:pStyle w:val="OtherTableBody"/>
            </w:pPr>
            <w:r>
              <w:t>STF</w:t>
            </w:r>
          </w:p>
        </w:tc>
        <w:tc>
          <w:tcPr>
            <w:tcW w:w="600" w:type="dxa"/>
          </w:tcPr>
          <w:p w14:paraId="06D17005" w14:textId="77777777" w:rsidR="00FD4AA5" w:rsidRDefault="00FD4AA5" w:rsidP="00D94A5B">
            <w:pPr>
              <w:pStyle w:val="OtherTableBody"/>
            </w:pPr>
            <w:r>
              <w:t>38</w:t>
            </w:r>
          </w:p>
        </w:tc>
        <w:tc>
          <w:tcPr>
            <w:tcW w:w="600" w:type="dxa"/>
          </w:tcPr>
          <w:p w14:paraId="2BC3197A" w14:textId="77777777" w:rsidR="00FD4AA5" w:rsidRDefault="00FD4AA5" w:rsidP="00D94A5B">
            <w:pPr>
              <w:pStyle w:val="OtherTableBody"/>
            </w:pPr>
            <w:r>
              <w:t>..</w:t>
            </w:r>
          </w:p>
        </w:tc>
        <w:tc>
          <w:tcPr>
            <w:tcW w:w="600" w:type="dxa"/>
          </w:tcPr>
          <w:p w14:paraId="76B536DB" w14:textId="77777777" w:rsidR="00FD4AA5" w:rsidRDefault="00FD4AA5" w:rsidP="00D94A5B">
            <w:pPr>
              <w:pStyle w:val="OtherTableBody"/>
            </w:pPr>
          </w:p>
        </w:tc>
        <w:tc>
          <w:tcPr>
            <w:tcW w:w="600" w:type="dxa"/>
          </w:tcPr>
          <w:p w14:paraId="21067216" w14:textId="77777777" w:rsidR="00FD4AA5" w:rsidRDefault="00FD4AA5" w:rsidP="00D94A5B">
            <w:pPr>
              <w:pStyle w:val="OtherTableBody"/>
            </w:pPr>
            <w:r>
              <w:t>CWE</w:t>
            </w:r>
          </w:p>
        </w:tc>
        <w:tc>
          <w:tcPr>
            <w:tcW w:w="700" w:type="dxa"/>
          </w:tcPr>
          <w:p w14:paraId="0F5379A8" w14:textId="77777777" w:rsidR="00FD4AA5" w:rsidRDefault="00FD4AA5" w:rsidP="00D94A5B">
            <w:pPr>
              <w:pStyle w:val="OtherTableBody"/>
            </w:pPr>
          </w:p>
        </w:tc>
        <w:tc>
          <w:tcPr>
            <w:tcW w:w="600" w:type="dxa"/>
          </w:tcPr>
          <w:p w14:paraId="106ED656" w14:textId="77777777" w:rsidR="00FD4AA5" w:rsidRDefault="00FD4AA5" w:rsidP="00D94A5B">
            <w:pPr>
              <w:pStyle w:val="OtherTableBody"/>
            </w:pPr>
            <w:r>
              <w:t>0540</w:t>
            </w:r>
          </w:p>
        </w:tc>
        <w:tc>
          <w:tcPr>
            <w:tcW w:w="900" w:type="dxa"/>
          </w:tcPr>
          <w:p w14:paraId="07214C7B" w14:textId="77777777" w:rsidR="00FD4AA5" w:rsidRDefault="00FD4AA5" w:rsidP="00D94A5B">
            <w:pPr>
              <w:pStyle w:val="OtherTableBody"/>
            </w:pPr>
            <w:r>
              <w:t>15.4.8</w:t>
            </w:r>
          </w:p>
        </w:tc>
      </w:tr>
      <w:tr w:rsidR="00FD4AA5" w14:paraId="75B86376" w14:textId="77777777" w:rsidTr="00D94A5B">
        <w:trPr>
          <w:tblHeader/>
        </w:trPr>
        <w:tc>
          <w:tcPr>
            <w:tcW w:w="3500" w:type="dxa"/>
          </w:tcPr>
          <w:p w14:paraId="7592695E" w14:textId="77777777" w:rsidR="00FD4AA5" w:rsidRDefault="00FD4AA5" w:rsidP="00D94A5B">
            <w:pPr>
              <w:pStyle w:val="OtherTableBody"/>
            </w:pPr>
            <w:r>
              <w:t>Incident Type Code</w:t>
            </w:r>
          </w:p>
        </w:tc>
        <w:tc>
          <w:tcPr>
            <w:tcW w:w="700" w:type="dxa"/>
          </w:tcPr>
          <w:p w14:paraId="0CE12CE5" w14:textId="77777777" w:rsidR="00FD4AA5" w:rsidRDefault="00FD4AA5" w:rsidP="00D94A5B">
            <w:pPr>
              <w:pStyle w:val="OtherTableBody"/>
            </w:pPr>
            <w:r>
              <w:t>01533</w:t>
            </w:r>
          </w:p>
        </w:tc>
        <w:tc>
          <w:tcPr>
            <w:tcW w:w="600" w:type="dxa"/>
          </w:tcPr>
          <w:p w14:paraId="3583F67A" w14:textId="77777777" w:rsidR="00FD4AA5" w:rsidRDefault="00FD4AA5" w:rsidP="00D94A5B">
            <w:pPr>
              <w:pStyle w:val="OtherTableBody"/>
            </w:pPr>
            <w:r>
              <w:t>RMI</w:t>
            </w:r>
          </w:p>
        </w:tc>
        <w:tc>
          <w:tcPr>
            <w:tcW w:w="600" w:type="dxa"/>
          </w:tcPr>
          <w:p w14:paraId="22938362" w14:textId="77777777" w:rsidR="00FD4AA5" w:rsidRDefault="00FD4AA5" w:rsidP="00D94A5B">
            <w:pPr>
              <w:pStyle w:val="OtherTableBody"/>
            </w:pPr>
            <w:r>
              <w:t>3</w:t>
            </w:r>
          </w:p>
        </w:tc>
        <w:tc>
          <w:tcPr>
            <w:tcW w:w="600" w:type="dxa"/>
          </w:tcPr>
          <w:p w14:paraId="10241102" w14:textId="77777777" w:rsidR="00FD4AA5" w:rsidRDefault="00FD4AA5" w:rsidP="00D94A5B">
            <w:pPr>
              <w:pStyle w:val="OtherTableBody"/>
            </w:pPr>
            <w:r>
              <w:t>..</w:t>
            </w:r>
          </w:p>
        </w:tc>
        <w:tc>
          <w:tcPr>
            <w:tcW w:w="600" w:type="dxa"/>
          </w:tcPr>
          <w:p w14:paraId="52AD3B5D" w14:textId="77777777" w:rsidR="00FD4AA5" w:rsidRDefault="00FD4AA5" w:rsidP="00D94A5B">
            <w:pPr>
              <w:pStyle w:val="OtherTableBody"/>
            </w:pPr>
          </w:p>
        </w:tc>
        <w:tc>
          <w:tcPr>
            <w:tcW w:w="600" w:type="dxa"/>
          </w:tcPr>
          <w:p w14:paraId="5ACB3D1E" w14:textId="77777777" w:rsidR="00FD4AA5" w:rsidRDefault="00FD4AA5" w:rsidP="00D94A5B">
            <w:pPr>
              <w:pStyle w:val="OtherTableBody"/>
            </w:pPr>
            <w:r>
              <w:t>CWE</w:t>
            </w:r>
          </w:p>
        </w:tc>
        <w:tc>
          <w:tcPr>
            <w:tcW w:w="700" w:type="dxa"/>
          </w:tcPr>
          <w:p w14:paraId="41F49C0A" w14:textId="77777777" w:rsidR="00FD4AA5" w:rsidRDefault="00FD4AA5" w:rsidP="00D94A5B">
            <w:pPr>
              <w:pStyle w:val="OtherTableBody"/>
            </w:pPr>
          </w:p>
        </w:tc>
        <w:tc>
          <w:tcPr>
            <w:tcW w:w="600" w:type="dxa"/>
          </w:tcPr>
          <w:p w14:paraId="6012F3F0" w14:textId="77777777" w:rsidR="00FD4AA5" w:rsidRDefault="00FD4AA5" w:rsidP="00D94A5B">
            <w:pPr>
              <w:pStyle w:val="OtherTableBody"/>
            </w:pPr>
            <w:r>
              <w:t>0428</w:t>
            </w:r>
          </w:p>
        </w:tc>
        <w:tc>
          <w:tcPr>
            <w:tcW w:w="900" w:type="dxa"/>
          </w:tcPr>
          <w:p w14:paraId="522522E4" w14:textId="77777777" w:rsidR="00FD4AA5" w:rsidRDefault="00FD4AA5" w:rsidP="00D94A5B">
            <w:pPr>
              <w:pStyle w:val="OtherTableBody"/>
            </w:pPr>
            <w:r>
              <w:t>6.5.14</w:t>
            </w:r>
          </w:p>
        </w:tc>
      </w:tr>
      <w:tr w:rsidR="00FD4AA5" w14:paraId="24A4340F" w14:textId="77777777" w:rsidTr="00D94A5B">
        <w:trPr>
          <w:tblHeader/>
        </w:trPr>
        <w:tc>
          <w:tcPr>
            <w:tcW w:w="3500" w:type="dxa"/>
          </w:tcPr>
          <w:p w14:paraId="3DCC8F84" w14:textId="77777777" w:rsidR="00FD4AA5" w:rsidRDefault="00FD4AA5" w:rsidP="00D94A5B">
            <w:pPr>
              <w:pStyle w:val="OtherTableBody"/>
            </w:pPr>
            <w:r>
              <w:t>Indication</w:t>
            </w:r>
          </w:p>
        </w:tc>
        <w:tc>
          <w:tcPr>
            <w:tcW w:w="700" w:type="dxa"/>
          </w:tcPr>
          <w:p w14:paraId="6BAA9949" w14:textId="77777777" w:rsidR="00FD4AA5" w:rsidRDefault="00FD4AA5" w:rsidP="00D94A5B">
            <w:pPr>
              <w:pStyle w:val="OtherTableBody"/>
            </w:pPr>
            <w:r>
              <w:t>01123</w:t>
            </w:r>
          </w:p>
        </w:tc>
        <w:tc>
          <w:tcPr>
            <w:tcW w:w="600" w:type="dxa"/>
          </w:tcPr>
          <w:p w14:paraId="0AC779A9" w14:textId="77777777" w:rsidR="00FD4AA5" w:rsidRDefault="00FD4AA5" w:rsidP="00D94A5B">
            <w:pPr>
              <w:pStyle w:val="OtherTableBody"/>
            </w:pPr>
            <w:r>
              <w:t>RXO</w:t>
            </w:r>
          </w:p>
        </w:tc>
        <w:tc>
          <w:tcPr>
            <w:tcW w:w="600" w:type="dxa"/>
          </w:tcPr>
          <w:p w14:paraId="219310DA" w14:textId="77777777" w:rsidR="00FD4AA5" w:rsidRDefault="00FD4AA5" w:rsidP="00D94A5B">
            <w:pPr>
              <w:pStyle w:val="OtherTableBody"/>
            </w:pPr>
            <w:r>
              <w:t>20</w:t>
            </w:r>
          </w:p>
        </w:tc>
        <w:tc>
          <w:tcPr>
            <w:tcW w:w="600" w:type="dxa"/>
          </w:tcPr>
          <w:p w14:paraId="21FA4779" w14:textId="77777777" w:rsidR="00FD4AA5" w:rsidRDefault="00FD4AA5" w:rsidP="00D94A5B">
            <w:pPr>
              <w:pStyle w:val="OtherTableBody"/>
            </w:pPr>
            <w:r>
              <w:t>..</w:t>
            </w:r>
          </w:p>
        </w:tc>
        <w:tc>
          <w:tcPr>
            <w:tcW w:w="600" w:type="dxa"/>
          </w:tcPr>
          <w:p w14:paraId="1994C35A" w14:textId="77777777" w:rsidR="00FD4AA5" w:rsidRDefault="00FD4AA5" w:rsidP="00D94A5B">
            <w:pPr>
              <w:pStyle w:val="OtherTableBody"/>
            </w:pPr>
          </w:p>
        </w:tc>
        <w:tc>
          <w:tcPr>
            <w:tcW w:w="600" w:type="dxa"/>
          </w:tcPr>
          <w:p w14:paraId="7B1717BA" w14:textId="77777777" w:rsidR="00FD4AA5" w:rsidRDefault="00FD4AA5" w:rsidP="00D94A5B">
            <w:pPr>
              <w:pStyle w:val="OtherTableBody"/>
            </w:pPr>
            <w:r>
              <w:t>CWE</w:t>
            </w:r>
          </w:p>
        </w:tc>
        <w:tc>
          <w:tcPr>
            <w:tcW w:w="700" w:type="dxa"/>
          </w:tcPr>
          <w:p w14:paraId="3FF63813" w14:textId="77777777" w:rsidR="00FD4AA5" w:rsidRDefault="00FD4AA5" w:rsidP="00D94A5B">
            <w:pPr>
              <w:pStyle w:val="OtherTableBody"/>
            </w:pPr>
            <w:r>
              <w:t>Y</w:t>
            </w:r>
          </w:p>
        </w:tc>
        <w:tc>
          <w:tcPr>
            <w:tcW w:w="600" w:type="dxa"/>
          </w:tcPr>
          <w:p w14:paraId="63D21455" w14:textId="77777777" w:rsidR="00FD4AA5" w:rsidRDefault="00FD4AA5" w:rsidP="00D94A5B">
            <w:pPr>
              <w:pStyle w:val="OtherTableBody"/>
            </w:pPr>
            <w:r>
              <w:t>0694</w:t>
            </w:r>
          </w:p>
        </w:tc>
        <w:tc>
          <w:tcPr>
            <w:tcW w:w="900" w:type="dxa"/>
          </w:tcPr>
          <w:p w14:paraId="0D62DC25" w14:textId="77777777" w:rsidR="00FD4AA5" w:rsidRDefault="00FD4AA5" w:rsidP="00D94A5B">
            <w:pPr>
              <w:pStyle w:val="OtherTableBody"/>
            </w:pPr>
            <w:r>
              <w:t>4A.4.1</w:t>
            </w:r>
          </w:p>
        </w:tc>
      </w:tr>
      <w:tr w:rsidR="00FD4AA5" w14:paraId="08D262DF" w14:textId="77777777" w:rsidTr="00D94A5B">
        <w:trPr>
          <w:tblHeader/>
        </w:trPr>
        <w:tc>
          <w:tcPr>
            <w:tcW w:w="3500" w:type="dxa"/>
          </w:tcPr>
          <w:p w14:paraId="4A6DFB44" w14:textId="77777777" w:rsidR="00FD4AA5" w:rsidRDefault="00FD4AA5" w:rsidP="00D94A5B">
            <w:pPr>
              <w:pStyle w:val="OtherTableBody"/>
            </w:pPr>
            <w:r>
              <w:t>Indication</w:t>
            </w:r>
          </w:p>
        </w:tc>
        <w:tc>
          <w:tcPr>
            <w:tcW w:w="700" w:type="dxa"/>
          </w:tcPr>
          <w:p w14:paraId="784D350B" w14:textId="77777777" w:rsidR="00FD4AA5" w:rsidRDefault="00FD4AA5" w:rsidP="00D94A5B">
            <w:pPr>
              <w:pStyle w:val="OtherTableBody"/>
            </w:pPr>
            <w:r>
              <w:t>01123</w:t>
            </w:r>
          </w:p>
        </w:tc>
        <w:tc>
          <w:tcPr>
            <w:tcW w:w="600" w:type="dxa"/>
          </w:tcPr>
          <w:p w14:paraId="44F8E2ED" w14:textId="77777777" w:rsidR="00FD4AA5" w:rsidRDefault="00FD4AA5" w:rsidP="00D94A5B">
            <w:pPr>
              <w:pStyle w:val="OtherTableBody"/>
            </w:pPr>
            <w:r>
              <w:t>RXA</w:t>
            </w:r>
          </w:p>
        </w:tc>
        <w:tc>
          <w:tcPr>
            <w:tcW w:w="600" w:type="dxa"/>
          </w:tcPr>
          <w:p w14:paraId="1B2688B9" w14:textId="77777777" w:rsidR="00FD4AA5" w:rsidRDefault="00FD4AA5" w:rsidP="00D94A5B">
            <w:pPr>
              <w:pStyle w:val="OtherTableBody"/>
            </w:pPr>
            <w:r>
              <w:t>19</w:t>
            </w:r>
          </w:p>
        </w:tc>
        <w:tc>
          <w:tcPr>
            <w:tcW w:w="600" w:type="dxa"/>
          </w:tcPr>
          <w:p w14:paraId="3057E6E4" w14:textId="77777777" w:rsidR="00FD4AA5" w:rsidRDefault="00FD4AA5" w:rsidP="00D94A5B">
            <w:pPr>
              <w:pStyle w:val="OtherTableBody"/>
            </w:pPr>
            <w:r>
              <w:t>..</w:t>
            </w:r>
          </w:p>
        </w:tc>
        <w:tc>
          <w:tcPr>
            <w:tcW w:w="600" w:type="dxa"/>
          </w:tcPr>
          <w:p w14:paraId="37418FD2" w14:textId="77777777" w:rsidR="00FD4AA5" w:rsidRDefault="00FD4AA5" w:rsidP="00D94A5B">
            <w:pPr>
              <w:pStyle w:val="OtherTableBody"/>
            </w:pPr>
          </w:p>
        </w:tc>
        <w:tc>
          <w:tcPr>
            <w:tcW w:w="600" w:type="dxa"/>
          </w:tcPr>
          <w:p w14:paraId="693740B5" w14:textId="77777777" w:rsidR="00FD4AA5" w:rsidRDefault="00FD4AA5" w:rsidP="00D94A5B">
            <w:pPr>
              <w:pStyle w:val="OtherTableBody"/>
            </w:pPr>
            <w:r>
              <w:t>CWE</w:t>
            </w:r>
          </w:p>
        </w:tc>
        <w:tc>
          <w:tcPr>
            <w:tcW w:w="700" w:type="dxa"/>
          </w:tcPr>
          <w:p w14:paraId="07BA3C4B" w14:textId="77777777" w:rsidR="00FD4AA5" w:rsidRDefault="00FD4AA5" w:rsidP="00D94A5B">
            <w:pPr>
              <w:pStyle w:val="OtherTableBody"/>
            </w:pPr>
            <w:r>
              <w:t>Y</w:t>
            </w:r>
          </w:p>
        </w:tc>
        <w:tc>
          <w:tcPr>
            <w:tcW w:w="600" w:type="dxa"/>
          </w:tcPr>
          <w:p w14:paraId="0EA7C93D" w14:textId="77777777" w:rsidR="00FD4AA5" w:rsidRDefault="00FD4AA5" w:rsidP="00D94A5B">
            <w:pPr>
              <w:pStyle w:val="OtherTableBody"/>
            </w:pPr>
            <w:r>
              <w:t>0694</w:t>
            </w:r>
          </w:p>
        </w:tc>
        <w:tc>
          <w:tcPr>
            <w:tcW w:w="900" w:type="dxa"/>
          </w:tcPr>
          <w:p w14:paraId="55DFE148" w14:textId="77777777" w:rsidR="00FD4AA5" w:rsidRDefault="00FD4AA5" w:rsidP="00D94A5B">
            <w:pPr>
              <w:pStyle w:val="OtherTableBody"/>
            </w:pPr>
            <w:r>
              <w:t>4A.8.1</w:t>
            </w:r>
          </w:p>
        </w:tc>
      </w:tr>
      <w:tr w:rsidR="00FD4AA5" w14:paraId="59F9E602" w14:textId="77777777" w:rsidTr="00D94A5B">
        <w:trPr>
          <w:tblHeader/>
        </w:trPr>
        <w:tc>
          <w:tcPr>
            <w:tcW w:w="3500" w:type="dxa"/>
          </w:tcPr>
          <w:p w14:paraId="0A27C514" w14:textId="77777777" w:rsidR="00FD4AA5" w:rsidRDefault="00FD4AA5" w:rsidP="00D94A5B">
            <w:pPr>
              <w:pStyle w:val="OtherTableBody"/>
            </w:pPr>
            <w:r>
              <w:t>Indication</w:t>
            </w:r>
          </w:p>
        </w:tc>
        <w:tc>
          <w:tcPr>
            <w:tcW w:w="700" w:type="dxa"/>
          </w:tcPr>
          <w:p w14:paraId="32C04F5B" w14:textId="77777777" w:rsidR="00FD4AA5" w:rsidRDefault="00FD4AA5" w:rsidP="00D94A5B">
            <w:pPr>
              <w:pStyle w:val="OtherTableBody"/>
            </w:pPr>
            <w:r>
              <w:t>01123</w:t>
            </w:r>
          </w:p>
        </w:tc>
        <w:tc>
          <w:tcPr>
            <w:tcW w:w="600" w:type="dxa"/>
          </w:tcPr>
          <w:p w14:paraId="16B12DA7" w14:textId="77777777" w:rsidR="00FD4AA5" w:rsidRDefault="00FD4AA5" w:rsidP="00D94A5B">
            <w:pPr>
              <w:pStyle w:val="OtherTableBody"/>
            </w:pPr>
            <w:r>
              <w:t>RXD</w:t>
            </w:r>
          </w:p>
        </w:tc>
        <w:tc>
          <w:tcPr>
            <w:tcW w:w="600" w:type="dxa"/>
          </w:tcPr>
          <w:p w14:paraId="2631201C" w14:textId="77777777" w:rsidR="00FD4AA5" w:rsidRDefault="00FD4AA5" w:rsidP="00D94A5B">
            <w:pPr>
              <w:pStyle w:val="OtherTableBody"/>
            </w:pPr>
            <w:r>
              <w:t>21</w:t>
            </w:r>
          </w:p>
        </w:tc>
        <w:tc>
          <w:tcPr>
            <w:tcW w:w="600" w:type="dxa"/>
          </w:tcPr>
          <w:p w14:paraId="45A98DBD" w14:textId="77777777" w:rsidR="00FD4AA5" w:rsidRDefault="00FD4AA5" w:rsidP="00D94A5B">
            <w:pPr>
              <w:pStyle w:val="OtherTableBody"/>
            </w:pPr>
            <w:r>
              <w:t>..</w:t>
            </w:r>
          </w:p>
        </w:tc>
        <w:tc>
          <w:tcPr>
            <w:tcW w:w="600" w:type="dxa"/>
          </w:tcPr>
          <w:p w14:paraId="14AF7503" w14:textId="77777777" w:rsidR="00FD4AA5" w:rsidRDefault="00FD4AA5" w:rsidP="00D94A5B">
            <w:pPr>
              <w:pStyle w:val="OtherTableBody"/>
            </w:pPr>
          </w:p>
        </w:tc>
        <w:tc>
          <w:tcPr>
            <w:tcW w:w="600" w:type="dxa"/>
          </w:tcPr>
          <w:p w14:paraId="2A28B667" w14:textId="77777777" w:rsidR="00FD4AA5" w:rsidRDefault="00FD4AA5" w:rsidP="00D94A5B">
            <w:pPr>
              <w:pStyle w:val="OtherTableBody"/>
            </w:pPr>
            <w:r>
              <w:t>CWE</w:t>
            </w:r>
          </w:p>
        </w:tc>
        <w:tc>
          <w:tcPr>
            <w:tcW w:w="700" w:type="dxa"/>
          </w:tcPr>
          <w:p w14:paraId="76EA5DBD" w14:textId="77777777" w:rsidR="00FD4AA5" w:rsidRDefault="00FD4AA5" w:rsidP="00D94A5B">
            <w:pPr>
              <w:pStyle w:val="OtherTableBody"/>
            </w:pPr>
            <w:r>
              <w:t>Y</w:t>
            </w:r>
          </w:p>
        </w:tc>
        <w:tc>
          <w:tcPr>
            <w:tcW w:w="600" w:type="dxa"/>
          </w:tcPr>
          <w:p w14:paraId="181B1113" w14:textId="77777777" w:rsidR="00FD4AA5" w:rsidRDefault="00FD4AA5" w:rsidP="00D94A5B">
            <w:pPr>
              <w:pStyle w:val="OtherTableBody"/>
            </w:pPr>
            <w:r>
              <w:t>0694</w:t>
            </w:r>
          </w:p>
        </w:tc>
        <w:tc>
          <w:tcPr>
            <w:tcW w:w="900" w:type="dxa"/>
          </w:tcPr>
          <w:p w14:paraId="616AD1A7" w14:textId="77777777" w:rsidR="00FD4AA5" w:rsidRDefault="00FD4AA5" w:rsidP="00D94A5B">
            <w:pPr>
              <w:pStyle w:val="OtherTableBody"/>
            </w:pPr>
            <w:r>
              <w:t>4A.4.5</w:t>
            </w:r>
          </w:p>
        </w:tc>
      </w:tr>
      <w:tr w:rsidR="00FD4AA5" w14:paraId="685F9733" w14:textId="77777777" w:rsidTr="00D94A5B">
        <w:trPr>
          <w:tblHeader/>
        </w:trPr>
        <w:tc>
          <w:tcPr>
            <w:tcW w:w="3500" w:type="dxa"/>
          </w:tcPr>
          <w:p w14:paraId="62F9BB9B" w14:textId="77777777" w:rsidR="00FD4AA5" w:rsidRDefault="00FD4AA5" w:rsidP="00D94A5B">
            <w:pPr>
              <w:pStyle w:val="OtherTableBody"/>
            </w:pPr>
            <w:r>
              <w:t>Indication</w:t>
            </w:r>
          </w:p>
        </w:tc>
        <w:tc>
          <w:tcPr>
            <w:tcW w:w="700" w:type="dxa"/>
          </w:tcPr>
          <w:p w14:paraId="219F2431" w14:textId="77777777" w:rsidR="00FD4AA5" w:rsidRDefault="00FD4AA5" w:rsidP="00D94A5B">
            <w:pPr>
              <w:pStyle w:val="OtherTableBody"/>
            </w:pPr>
            <w:r>
              <w:t>01123</w:t>
            </w:r>
          </w:p>
        </w:tc>
        <w:tc>
          <w:tcPr>
            <w:tcW w:w="600" w:type="dxa"/>
          </w:tcPr>
          <w:p w14:paraId="713C4171" w14:textId="77777777" w:rsidR="00FD4AA5" w:rsidRDefault="00FD4AA5" w:rsidP="00D94A5B">
            <w:pPr>
              <w:pStyle w:val="OtherTableBody"/>
            </w:pPr>
            <w:r>
              <w:t>RXG</w:t>
            </w:r>
          </w:p>
        </w:tc>
        <w:tc>
          <w:tcPr>
            <w:tcW w:w="600" w:type="dxa"/>
          </w:tcPr>
          <w:p w14:paraId="2FA77D7E" w14:textId="77777777" w:rsidR="00FD4AA5" w:rsidRDefault="00FD4AA5" w:rsidP="00D94A5B">
            <w:pPr>
              <w:pStyle w:val="OtherTableBody"/>
            </w:pPr>
            <w:r>
              <w:t>22</w:t>
            </w:r>
          </w:p>
        </w:tc>
        <w:tc>
          <w:tcPr>
            <w:tcW w:w="600" w:type="dxa"/>
          </w:tcPr>
          <w:p w14:paraId="478624E9" w14:textId="77777777" w:rsidR="00FD4AA5" w:rsidRDefault="00FD4AA5" w:rsidP="00D94A5B">
            <w:pPr>
              <w:pStyle w:val="OtherTableBody"/>
            </w:pPr>
            <w:r>
              <w:t>..</w:t>
            </w:r>
          </w:p>
        </w:tc>
        <w:tc>
          <w:tcPr>
            <w:tcW w:w="600" w:type="dxa"/>
          </w:tcPr>
          <w:p w14:paraId="0042EC32" w14:textId="77777777" w:rsidR="00FD4AA5" w:rsidRDefault="00FD4AA5" w:rsidP="00D94A5B">
            <w:pPr>
              <w:pStyle w:val="OtherTableBody"/>
            </w:pPr>
          </w:p>
        </w:tc>
        <w:tc>
          <w:tcPr>
            <w:tcW w:w="600" w:type="dxa"/>
          </w:tcPr>
          <w:p w14:paraId="226BDCB5" w14:textId="77777777" w:rsidR="00FD4AA5" w:rsidRDefault="00FD4AA5" w:rsidP="00D94A5B">
            <w:pPr>
              <w:pStyle w:val="OtherTableBody"/>
            </w:pPr>
            <w:r>
              <w:t>CWE</w:t>
            </w:r>
          </w:p>
        </w:tc>
        <w:tc>
          <w:tcPr>
            <w:tcW w:w="700" w:type="dxa"/>
          </w:tcPr>
          <w:p w14:paraId="1EFEDB7B" w14:textId="77777777" w:rsidR="00FD4AA5" w:rsidRDefault="00FD4AA5" w:rsidP="00D94A5B">
            <w:pPr>
              <w:pStyle w:val="OtherTableBody"/>
            </w:pPr>
            <w:r>
              <w:t>Y</w:t>
            </w:r>
          </w:p>
        </w:tc>
        <w:tc>
          <w:tcPr>
            <w:tcW w:w="600" w:type="dxa"/>
          </w:tcPr>
          <w:p w14:paraId="3236C9BD" w14:textId="77777777" w:rsidR="00FD4AA5" w:rsidRDefault="00FD4AA5" w:rsidP="00D94A5B">
            <w:pPr>
              <w:pStyle w:val="OtherTableBody"/>
            </w:pPr>
            <w:r>
              <w:t>0694</w:t>
            </w:r>
          </w:p>
        </w:tc>
        <w:tc>
          <w:tcPr>
            <w:tcW w:w="900" w:type="dxa"/>
          </w:tcPr>
          <w:p w14:paraId="7AE61925" w14:textId="77777777" w:rsidR="00FD4AA5" w:rsidRDefault="00FD4AA5" w:rsidP="00D94A5B">
            <w:pPr>
              <w:pStyle w:val="OtherTableBody"/>
            </w:pPr>
            <w:r>
              <w:t>4A.4.6</w:t>
            </w:r>
          </w:p>
        </w:tc>
      </w:tr>
      <w:tr w:rsidR="00FD4AA5" w14:paraId="5F751022" w14:textId="77777777" w:rsidTr="00D94A5B">
        <w:trPr>
          <w:tblHeader/>
        </w:trPr>
        <w:tc>
          <w:tcPr>
            <w:tcW w:w="3500" w:type="dxa"/>
          </w:tcPr>
          <w:p w14:paraId="36387BFC" w14:textId="77777777" w:rsidR="00FD4AA5" w:rsidRDefault="00FD4AA5" w:rsidP="00D94A5B">
            <w:pPr>
              <w:pStyle w:val="OtherTableBody"/>
            </w:pPr>
            <w:r>
              <w:t>Indication For Product Use</w:t>
            </w:r>
          </w:p>
        </w:tc>
        <w:tc>
          <w:tcPr>
            <w:tcW w:w="700" w:type="dxa"/>
          </w:tcPr>
          <w:p w14:paraId="2FF94113" w14:textId="77777777" w:rsidR="00FD4AA5" w:rsidRDefault="00FD4AA5" w:rsidP="00D94A5B">
            <w:pPr>
              <w:pStyle w:val="OtherTableBody"/>
            </w:pPr>
            <w:r>
              <w:t>01107</w:t>
            </w:r>
          </w:p>
        </w:tc>
        <w:tc>
          <w:tcPr>
            <w:tcW w:w="600" w:type="dxa"/>
          </w:tcPr>
          <w:p w14:paraId="0842372B" w14:textId="77777777" w:rsidR="00FD4AA5" w:rsidRDefault="00FD4AA5" w:rsidP="00D94A5B">
            <w:pPr>
              <w:pStyle w:val="OtherTableBody"/>
            </w:pPr>
            <w:r>
              <w:t>PCR</w:t>
            </w:r>
          </w:p>
        </w:tc>
        <w:tc>
          <w:tcPr>
            <w:tcW w:w="600" w:type="dxa"/>
          </w:tcPr>
          <w:p w14:paraId="6F4B281D" w14:textId="77777777" w:rsidR="00FD4AA5" w:rsidRDefault="00FD4AA5" w:rsidP="00D94A5B">
            <w:pPr>
              <w:pStyle w:val="OtherTableBody"/>
            </w:pPr>
            <w:r>
              <w:t>10</w:t>
            </w:r>
          </w:p>
        </w:tc>
        <w:tc>
          <w:tcPr>
            <w:tcW w:w="600" w:type="dxa"/>
          </w:tcPr>
          <w:p w14:paraId="314EC2EB" w14:textId="77777777" w:rsidR="00FD4AA5" w:rsidRDefault="00FD4AA5" w:rsidP="00D94A5B">
            <w:pPr>
              <w:pStyle w:val="OtherTableBody"/>
            </w:pPr>
            <w:r>
              <w:t>..</w:t>
            </w:r>
          </w:p>
        </w:tc>
        <w:tc>
          <w:tcPr>
            <w:tcW w:w="600" w:type="dxa"/>
          </w:tcPr>
          <w:p w14:paraId="359877E1" w14:textId="77777777" w:rsidR="00FD4AA5" w:rsidRDefault="00FD4AA5" w:rsidP="00D94A5B">
            <w:pPr>
              <w:pStyle w:val="OtherTableBody"/>
            </w:pPr>
          </w:p>
        </w:tc>
        <w:tc>
          <w:tcPr>
            <w:tcW w:w="600" w:type="dxa"/>
          </w:tcPr>
          <w:p w14:paraId="353BC9A8" w14:textId="77777777" w:rsidR="00FD4AA5" w:rsidRDefault="00FD4AA5" w:rsidP="00D94A5B">
            <w:pPr>
              <w:pStyle w:val="OtherTableBody"/>
            </w:pPr>
            <w:r>
              <w:t>CWE</w:t>
            </w:r>
          </w:p>
        </w:tc>
        <w:tc>
          <w:tcPr>
            <w:tcW w:w="700" w:type="dxa"/>
          </w:tcPr>
          <w:p w14:paraId="51B4007B" w14:textId="77777777" w:rsidR="00FD4AA5" w:rsidRDefault="00FD4AA5" w:rsidP="00D94A5B">
            <w:pPr>
              <w:pStyle w:val="OtherTableBody"/>
            </w:pPr>
          </w:p>
        </w:tc>
        <w:tc>
          <w:tcPr>
            <w:tcW w:w="600" w:type="dxa"/>
          </w:tcPr>
          <w:p w14:paraId="01834F58" w14:textId="77777777" w:rsidR="00FD4AA5" w:rsidRDefault="00FD4AA5" w:rsidP="00D94A5B">
            <w:pPr>
              <w:pStyle w:val="OtherTableBody"/>
            </w:pPr>
            <w:r>
              <w:t>0672</w:t>
            </w:r>
          </w:p>
        </w:tc>
        <w:tc>
          <w:tcPr>
            <w:tcW w:w="900" w:type="dxa"/>
          </w:tcPr>
          <w:p w14:paraId="2587A296" w14:textId="77777777" w:rsidR="00FD4AA5" w:rsidRDefault="00FD4AA5" w:rsidP="00D94A5B">
            <w:pPr>
              <w:pStyle w:val="OtherTableBody"/>
            </w:pPr>
            <w:r>
              <w:t>7.12.3</w:t>
            </w:r>
          </w:p>
        </w:tc>
      </w:tr>
      <w:tr w:rsidR="00FD4AA5" w14:paraId="2D8B3362" w14:textId="77777777" w:rsidTr="00D94A5B">
        <w:trPr>
          <w:tblHeader/>
        </w:trPr>
        <w:tc>
          <w:tcPr>
            <w:tcW w:w="3500" w:type="dxa"/>
          </w:tcPr>
          <w:p w14:paraId="28F8E42C" w14:textId="77777777" w:rsidR="00FD4AA5" w:rsidRDefault="00FD4AA5" w:rsidP="00D94A5B">
            <w:pPr>
              <w:pStyle w:val="OtherTableBody"/>
            </w:pPr>
            <w:r>
              <w:t>Indirect Exposure Mechanism</w:t>
            </w:r>
          </w:p>
        </w:tc>
        <w:tc>
          <w:tcPr>
            <w:tcW w:w="700" w:type="dxa"/>
          </w:tcPr>
          <w:p w14:paraId="6F5638DC" w14:textId="77777777" w:rsidR="00FD4AA5" w:rsidRDefault="00FD4AA5" w:rsidP="00D94A5B">
            <w:pPr>
              <w:pStyle w:val="OtherTableBody"/>
            </w:pPr>
            <w:r>
              <w:t>01120</w:t>
            </w:r>
          </w:p>
        </w:tc>
        <w:tc>
          <w:tcPr>
            <w:tcW w:w="600" w:type="dxa"/>
          </w:tcPr>
          <w:p w14:paraId="59D037B2" w14:textId="77777777" w:rsidR="00FD4AA5" w:rsidRDefault="00FD4AA5" w:rsidP="00D94A5B">
            <w:pPr>
              <w:pStyle w:val="OtherTableBody"/>
            </w:pPr>
            <w:r>
              <w:t>PCR</w:t>
            </w:r>
          </w:p>
        </w:tc>
        <w:tc>
          <w:tcPr>
            <w:tcW w:w="600" w:type="dxa"/>
          </w:tcPr>
          <w:p w14:paraId="23F59789" w14:textId="77777777" w:rsidR="00FD4AA5" w:rsidRDefault="00FD4AA5" w:rsidP="00D94A5B">
            <w:pPr>
              <w:pStyle w:val="OtherTableBody"/>
            </w:pPr>
            <w:r>
              <w:t>23</w:t>
            </w:r>
          </w:p>
        </w:tc>
        <w:tc>
          <w:tcPr>
            <w:tcW w:w="600" w:type="dxa"/>
          </w:tcPr>
          <w:p w14:paraId="1FC31D84" w14:textId="77777777" w:rsidR="00FD4AA5" w:rsidRDefault="00FD4AA5" w:rsidP="00D94A5B">
            <w:pPr>
              <w:pStyle w:val="OtherTableBody"/>
            </w:pPr>
            <w:r>
              <w:t>1..1</w:t>
            </w:r>
          </w:p>
        </w:tc>
        <w:tc>
          <w:tcPr>
            <w:tcW w:w="600" w:type="dxa"/>
          </w:tcPr>
          <w:p w14:paraId="1B501404" w14:textId="77777777" w:rsidR="00FD4AA5" w:rsidRDefault="00FD4AA5" w:rsidP="00D94A5B">
            <w:pPr>
              <w:pStyle w:val="OtherTableBody"/>
            </w:pPr>
          </w:p>
        </w:tc>
        <w:tc>
          <w:tcPr>
            <w:tcW w:w="600" w:type="dxa"/>
          </w:tcPr>
          <w:p w14:paraId="6A1CA6BB" w14:textId="77777777" w:rsidR="00FD4AA5" w:rsidRDefault="00FD4AA5" w:rsidP="00D94A5B">
            <w:pPr>
              <w:pStyle w:val="OtherTableBody"/>
            </w:pPr>
            <w:r>
              <w:t>ID</w:t>
            </w:r>
          </w:p>
        </w:tc>
        <w:tc>
          <w:tcPr>
            <w:tcW w:w="700" w:type="dxa"/>
          </w:tcPr>
          <w:p w14:paraId="6835467F" w14:textId="77777777" w:rsidR="00FD4AA5" w:rsidRDefault="00FD4AA5" w:rsidP="00D94A5B">
            <w:pPr>
              <w:pStyle w:val="OtherTableBody"/>
            </w:pPr>
            <w:r>
              <w:t>Y</w:t>
            </w:r>
          </w:p>
        </w:tc>
        <w:tc>
          <w:tcPr>
            <w:tcW w:w="600" w:type="dxa"/>
          </w:tcPr>
          <w:p w14:paraId="5EDE6BEC" w14:textId="77777777" w:rsidR="00FD4AA5" w:rsidRDefault="00FD4AA5" w:rsidP="00D94A5B">
            <w:pPr>
              <w:pStyle w:val="OtherTableBody"/>
            </w:pPr>
            <w:r>
              <w:t>0253</w:t>
            </w:r>
          </w:p>
        </w:tc>
        <w:tc>
          <w:tcPr>
            <w:tcW w:w="900" w:type="dxa"/>
          </w:tcPr>
          <w:p w14:paraId="15DF2B42" w14:textId="77777777" w:rsidR="00FD4AA5" w:rsidRDefault="00FD4AA5" w:rsidP="00D94A5B">
            <w:pPr>
              <w:pStyle w:val="OtherTableBody"/>
            </w:pPr>
            <w:r>
              <w:t>7.12.3</w:t>
            </w:r>
          </w:p>
        </w:tc>
      </w:tr>
      <w:tr w:rsidR="00FD4AA5" w14:paraId="6B68C81B" w14:textId="77777777" w:rsidTr="00D94A5B">
        <w:trPr>
          <w:tblHeader/>
        </w:trPr>
        <w:tc>
          <w:tcPr>
            <w:tcW w:w="3500" w:type="dxa"/>
          </w:tcPr>
          <w:p w14:paraId="503EF71D" w14:textId="77777777" w:rsidR="00FD4AA5" w:rsidRDefault="00FD4AA5" w:rsidP="00D94A5B">
            <w:pPr>
              <w:pStyle w:val="OtherTableBody"/>
            </w:pPr>
            <w:r>
              <w:t>Individual Awareness of Problem</w:t>
            </w:r>
          </w:p>
        </w:tc>
        <w:tc>
          <w:tcPr>
            <w:tcW w:w="700" w:type="dxa"/>
          </w:tcPr>
          <w:p w14:paraId="1A9AFC70" w14:textId="77777777" w:rsidR="00FD4AA5" w:rsidRDefault="00FD4AA5" w:rsidP="00D94A5B">
            <w:pPr>
              <w:pStyle w:val="OtherTableBody"/>
            </w:pPr>
            <w:r>
              <w:t>00856</w:t>
            </w:r>
          </w:p>
        </w:tc>
        <w:tc>
          <w:tcPr>
            <w:tcW w:w="600" w:type="dxa"/>
          </w:tcPr>
          <w:p w14:paraId="46D3138D" w14:textId="77777777" w:rsidR="00FD4AA5" w:rsidRDefault="00FD4AA5" w:rsidP="00D94A5B">
            <w:pPr>
              <w:pStyle w:val="OtherTableBody"/>
            </w:pPr>
            <w:r>
              <w:t>PRB</w:t>
            </w:r>
          </w:p>
        </w:tc>
        <w:tc>
          <w:tcPr>
            <w:tcW w:w="600" w:type="dxa"/>
          </w:tcPr>
          <w:p w14:paraId="2AA1F146" w14:textId="77777777" w:rsidR="00FD4AA5" w:rsidRDefault="00FD4AA5" w:rsidP="00D94A5B">
            <w:pPr>
              <w:pStyle w:val="OtherTableBody"/>
            </w:pPr>
            <w:r>
              <w:t>21</w:t>
            </w:r>
          </w:p>
        </w:tc>
        <w:tc>
          <w:tcPr>
            <w:tcW w:w="600" w:type="dxa"/>
          </w:tcPr>
          <w:p w14:paraId="21B1D73C" w14:textId="77777777" w:rsidR="00FD4AA5" w:rsidRDefault="00FD4AA5" w:rsidP="00D94A5B">
            <w:pPr>
              <w:pStyle w:val="OtherTableBody"/>
            </w:pPr>
            <w:r>
              <w:t>..</w:t>
            </w:r>
          </w:p>
        </w:tc>
        <w:tc>
          <w:tcPr>
            <w:tcW w:w="600" w:type="dxa"/>
          </w:tcPr>
          <w:p w14:paraId="3E9AD33E" w14:textId="77777777" w:rsidR="00FD4AA5" w:rsidRDefault="00FD4AA5" w:rsidP="00D94A5B">
            <w:pPr>
              <w:pStyle w:val="OtherTableBody"/>
            </w:pPr>
          </w:p>
        </w:tc>
        <w:tc>
          <w:tcPr>
            <w:tcW w:w="600" w:type="dxa"/>
          </w:tcPr>
          <w:p w14:paraId="54A6BF13" w14:textId="77777777" w:rsidR="00FD4AA5" w:rsidRDefault="00FD4AA5" w:rsidP="00D94A5B">
            <w:pPr>
              <w:pStyle w:val="OtherTableBody"/>
            </w:pPr>
            <w:r>
              <w:t>CWE</w:t>
            </w:r>
          </w:p>
        </w:tc>
        <w:tc>
          <w:tcPr>
            <w:tcW w:w="700" w:type="dxa"/>
          </w:tcPr>
          <w:p w14:paraId="1BFD15AB" w14:textId="77777777" w:rsidR="00FD4AA5" w:rsidRDefault="00FD4AA5" w:rsidP="00D94A5B">
            <w:pPr>
              <w:pStyle w:val="OtherTableBody"/>
            </w:pPr>
          </w:p>
        </w:tc>
        <w:tc>
          <w:tcPr>
            <w:tcW w:w="600" w:type="dxa"/>
          </w:tcPr>
          <w:p w14:paraId="57350BD3" w14:textId="77777777" w:rsidR="00FD4AA5" w:rsidRDefault="00FD4AA5" w:rsidP="00D94A5B">
            <w:pPr>
              <w:pStyle w:val="OtherTableBody"/>
            </w:pPr>
          </w:p>
        </w:tc>
        <w:tc>
          <w:tcPr>
            <w:tcW w:w="900" w:type="dxa"/>
          </w:tcPr>
          <w:p w14:paraId="29137B2A" w14:textId="77777777" w:rsidR="00FD4AA5" w:rsidRDefault="00FD4AA5" w:rsidP="00D94A5B">
            <w:pPr>
              <w:pStyle w:val="OtherTableBody"/>
            </w:pPr>
            <w:r>
              <w:t>12.4.2</w:t>
            </w:r>
          </w:p>
        </w:tc>
      </w:tr>
      <w:tr w:rsidR="00FD4AA5" w14:paraId="6CBC8C26" w14:textId="77777777" w:rsidTr="00D94A5B">
        <w:trPr>
          <w:tblHeader/>
        </w:trPr>
        <w:tc>
          <w:tcPr>
            <w:tcW w:w="3500" w:type="dxa"/>
          </w:tcPr>
          <w:p w14:paraId="2DD1A973" w14:textId="77777777" w:rsidR="00FD4AA5" w:rsidRDefault="00FD4AA5" w:rsidP="00D94A5B">
            <w:pPr>
              <w:pStyle w:val="OtherTableBody"/>
            </w:pPr>
            <w:r>
              <w:t>Individual Awareness of Prognosis</w:t>
            </w:r>
          </w:p>
        </w:tc>
        <w:tc>
          <w:tcPr>
            <w:tcW w:w="700" w:type="dxa"/>
          </w:tcPr>
          <w:p w14:paraId="5F5E5B25" w14:textId="77777777" w:rsidR="00FD4AA5" w:rsidRDefault="00FD4AA5" w:rsidP="00D94A5B">
            <w:pPr>
              <w:pStyle w:val="OtherTableBody"/>
            </w:pPr>
            <w:r>
              <w:t>00858</w:t>
            </w:r>
          </w:p>
        </w:tc>
        <w:tc>
          <w:tcPr>
            <w:tcW w:w="600" w:type="dxa"/>
          </w:tcPr>
          <w:p w14:paraId="41DB8763" w14:textId="77777777" w:rsidR="00FD4AA5" w:rsidRDefault="00FD4AA5" w:rsidP="00D94A5B">
            <w:pPr>
              <w:pStyle w:val="OtherTableBody"/>
            </w:pPr>
            <w:r>
              <w:t>PRB</w:t>
            </w:r>
          </w:p>
        </w:tc>
        <w:tc>
          <w:tcPr>
            <w:tcW w:w="600" w:type="dxa"/>
          </w:tcPr>
          <w:p w14:paraId="1DE5BEDA" w14:textId="77777777" w:rsidR="00FD4AA5" w:rsidRDefault="00FD4AA5" w:rsidP="00D94A5B">
            <w:pPr>
              <w:pStyle w:val="OtherTableBody"/>
            </w:pPr>
            <w:r>
              <w:t>23</w:t>
            </w:r>
          </w:p>
        </w:tc>
        <w:tc>
          <w:tcPr>
            <w:tcW w:w="600" w:type="dxa"/>
          </w:tcPr>
          <w:p w14:paraId="11D77B87" w14:textId="77777777" w:rsidR="00FD4AA5" w:rsidRDefault="00FD4AA5" w:rsidP="00D94A5B">
            <w:pPr>
              <w:pStyle w:val="OtherTableBody"/>
            </w:pPr>
            <w:r>
              <w:t>..</w:t>
            </w:r>
          </w:p>
        </w:tc>
        <w:tc>
          <w:tcPr>
            <w:tcW w:w="600" w:type="dxa"/>
          </w:tcPr>
          <w:p w14:paraId="12AAA4B7" w14:textId="77777777" w:rsidR="00FD4AA5" w:rsidRDefault="00FD4AA5" w:rsidP="00D94A5B">
            <w:pPr>
              <w:pStyle w:val="OtherTableBody"/>
            </w:pPr>
          </w:p>
        </w:tc>
        <w:tc>
          <w:tcPr>
            <w:tcW w:w="600" w:type="dxa"/>
          </w:tcPr>
          <w:p w14:paraId="377DBC93" w14:textId="77777777" w:rsidR="00FD4AA5" w:rsidRDefault="00FD4AA5" w:rsidP="00D94A5B">
            <w:pPr>
              <w:pStyle w:val="OtherTableBody"/>
            </w:pPr>
            <w:r>
              <w:t>CWE</w:t>
            </w:r>
          </w:p>
        </w:tc>
        <w:tc>
          <w:tcPr>
            <w:tcW w:w="700" w:type="dxa"/>
          </w:tcPr>
          <w:p w14:paraId="6DB820CD" w14:textId="77777777" w:rsidR="00FD4AA5" w:rsidRDefault="00FD4AA5" w:rsidP="00D94A5B">
            <w:pPr>
              <w:pStyle w:val="OtherTableBody"/>
            </w:pPr>
          </w:p>
        </w:tc>
        <w:tc>
          <w:tcPr>
            <w:tcW w:w="600" w:type="dxa"/>
          </w:tcPr>
          <w:p w14:paraId="4BCF4AAA" w14:textId="77777777" w:rsidR="00FD4AA5" w:rsidRDefault="00FD4AA5" w:rsidP="00D94A5B">
            <w:pPr>
              <w:pStyle w:val="OtherTableBody"/>
            </w:pPr>
          </w:p>
        </w:tc>
        <w:tc>
          <w:tcPr>
            <w:tcW w:w="900" w:type="dxa"/>
          </w:tcPr>
          <w:p w14:paraId="6A702EB3" w14:textId="77777777" w:rsidR="00FD4AA5" w:rsidRDefault="00FD4AA5" w:rsidP="00D94A5B">
            <w:pPr>
              <w:pStyle w:val="OtherTableBody"/>
            </w:pPr>
            <w:r>
              <w:t>12.4.2</w:t>
            </w:r>
          </w:p>
        </w:tc>
      </w:tr>
      <w:tr w:rsidR="00FD4AA5" w14:paraId="33C5CF9E" w14:textId="77777777" w:rsidTr="00D94A5B">
        <w:trPr>
          <w:tblHeader/>
        </w:trPr>
        <w:tc>
          <w:tcPr>
            <w:tcW w:w="3500" w:type="dxa"/>
          </w:tcPr>
          <w:p w14:paraId="18598911" w14:textId="77777777" w:rsidR="00FD4AA5" w:rsidRDefault="00FD4AA5" w:rsidP="00D94A5B">
            <w:pPr>
              <w:pStyle w:val="OtherTableBody"/>
            </w:pPr>
            <w:r>
              <w:t xml:space="preserve">Industry </w:t>
            </w:r>
          </w:p>
        </w:tc>
        <w:tc>
          <w:tcPr>
            <w:tcW w:w="700" w:type="dxa"/>
          </w:tcPr>
          <w:p w14:paraId="3DEBFD02" w14:textId="77777777" w:rsidR="00FD4AA5" w:rsidRDefault="00FD4AA5" w:rsidP="00D94A5B">
            <w:pPr>
              <w:pStyle w:val="OtherTableBody"/>
            </w:pPr>
            <w:r>
              <w:t>03538</w:t>
            </w:r>
          </w:p>
        </w:tc>
        <w:tc>
          <w:tcPr>
            <w:tcW w:w="600" w:type="dxa"/>
          </w:tcPr>
          <w:p w14:paraId="21561989" w14:textId="77777777" w:rsidR="00FD4AA5" w:rsidRDefault="00FD4AA5" w:rsidP="00D94A5B">
            <w:pPr>
              <w:pStyle w:val="OtherTableBody"/>
            </w:pPr>
            <w:r>
              <w:t>OH3</w:t>
            </w:r>
          </w:p>
        </w:tc>
        <w:tc>
          <w:tcPr>
            <w:tcW w:w="600" w:type="dxa"/>
          </w:tcPr>
          <w:p w14:paraId="7F1E4E25" w14:textId="77777777" w:rsidR="00FD4AA5" w:rsidRDefault="00FD4AA5" w:rsidP="00D94A5B">
            <w:pPr>
              <w:pStyle w:val="OtherTableBody"/>
            </w:pPr>
            <w:r>
              <w:t>4</w:t>
            </w:r>
          </w:p>
        </w:tc>
        <w:tc>
          <w:tcPr>
            <w:tcW w:w="600" w:type="dxa"/>
          </w:tcPr>
          <w:p w14:paraId="48A8D62E" w14:textId="77777777" w:rsidR="00FD4AA5" w:rsidRDefault="00FD4AA5" w:rsidP="00D94A5B">
            <w:pPr>
              <w:pStyle w:val="OtherTableBody"/>
            </w:pPr>
            <w:r>
              <w:t>..</w:t>
            </w:r>
          </w:p>
        </w:tc>
        <w:tc>
          <w:tcPr>
            <w:tcW w:w="600" w:type="dxa"/>
          </w:tcPr>
          <w:p w14:paraId="102D7C8E" w14:textId="77777777" w:rsidR="00FD4AA5" w:rsidRDefault="00FD4AA5" w:rsidP="00D94A5B">
            <w:pPr>
              <w:pStyle w:val="OtherTableBody"/>
            </w:pPr>
          </w:p>
        </w:tc>
        <w:tc>
          <w:tcPr>
            <w:tcW w:w="600" w:type="dxa"/>
          </w:tcPr>
          <w:p w14:paraId="3C0FFEE5" w14:textId="77777777" w:rsidR="00FD4AA5" w:rsidRDefault="00FD4AA5" w:rsidP="00D94A5B">
            <w:pPr>
              <w:pStyle w:val="OtherTableBody"/>
            </w:pPr>
            <w:r>
              <w:t>CWE</w:t>
            </w:r>
          </w:p>
        </w:tc>
        <w:tc>
          <w:tcPr>
            <w:tcW w:w="700" w:type="dxa"/>
          </w:tcPr>
          <w:p w14:paraId="4CB27095" w14:textId="77777777" w:rsidR="00FD4AA5" w:rsidRDefault="00FD4AA5" w:rsidP="00D94A5B">
            <w:pPr>
              <w:pStyle w:val="OtherTableBody"/>
            </w:pPr>
          </w:p>
        </w:tc>
        <w:tc>
          <w:tcPr>
            <w:tcW w:w="600" w:type="dxa"/>
          </w:tcPr>
          <w:p w14:paraId="7495D25A" w14:textId="77777777" w:rsidR="00FD4AA5" w:rsidRDefault="00FD4AA5" w:rsidP="00D94A5B">
            <w:pPr>
              <w:pStyle w:val="OtherTableBody"/>
            </w:pPr>
            <w:r>
              <w:t>0955</w:t>
            </w:r>
          </w:p>
        </w:tc>
        <w:tc>
          <w:tcPr>
            <w:tcW w:w="900" w:type="dxa"/>
          </w:tcPr>
          <w:p w14:paraId="32B3B8D0" w14:textId="77777777" w:rsidR="00FD4AA5" w:rsidRDefault="00FD4AA5" w:rsidP="00D94A5B">
            <w:pPr>
              <w:pStyle w:val="OtherTableBody"/>
            </w:pPr>
            <w:r>
              <w:t>3.4.17</w:t>
            </w:r>
          </w:p>
        </w:tc>
      </w:tr>
      <w:tr w:rsidR="00FD4AA5" w14:paraId="18706D7F" w14:textId="77777777" w:rsidTr="00D94A5B">
        <w:trPr>
          <w:tblHeader/>
        </w:trPr>
        <w:tc>
          <w:tcPr>
            <w:tcW w:w="3500" w:type="dxa"/>
          </w:tcPr>
          <w:p w14:paraId="46BAA1E3" w14:textId="77777777" w:rsidR="00FD4AA5" w:rsidRDefault="00FD4AA5" w:rsidP="00D94A5B">
            <w:pPr>
              <w:pStyle w:val="OtherTableBody"/>
            </w:pPr>
            <w:r>
              <w:t xml:space="preserve">Industry </w:t>
            </w:r>
          </w:p>
        </w:tc>
        <w:tc>
          <w:tcPr>
            <w:tcW w:w="700" w:type="dxa"/>
          </w:tcPr>
          <w:p w14:paraId="00E151DE" w14:textId="77777777" w:rsidR="00FD4AA5" w:rsidRDefault="00FD4AA5" w:rsidP="00D94A5B">
            <w:pPr>
              <w:pStyle w:val="OtherTableBody"/>
            </w:pPr>
            <w:r>
              <w:t>03526</w:t>
            </w:r>
          </w:p>
        </w:tc>
        <w:tc>
          <w:tcPr>
            <w:tcW w:w="600" w:type="dxa"/>
          </w:tcPr>
          <w:p w14:paraId="5F0E614D" w14:textId="77777777" w:rsidR="00FD4AA5" w:rsidRDefault="00FD4AA5" w:rsidP="00D94A5B">
            <w:pPr>
              <w:pStyle w:val="OtherTableBody"/>
            </w:pPr>
            <w:r>
              <w:t>OH2</w:t>
            </w:r>
          </w:p>
        </w:tc>
        <w:tc>
          <w:tcPr>
            <w:tcW w:w="600" w:type="dxa"/>
          </w:tcPr>
          <w:p w14:paraId="45B7B4E5" w14:textId="77777777" w:rsidR="00FD4AA5" w:rsidRDefault="00FD4AA5" w:rsidP="00D94A5B">
            <w:pPr>
              <w:pStyle w:val="OtherTableBody"/>
            </w:pPr>
            <w:r>
              <w:t>5</w:t>
            </w:r>
          </w:p>
        </w:tc>
        <w:tc>
          <w:tcPr>
            <w:tcW w:w="600" w:type="dxa"/>
          </w:tcPr>
          <w:p w14:paraId="33A3860A" w14:textId="77777777" w:rsidR="00FD4AA5" w:rsidRDefault="00FD4AA5" w:rsidP="00D94A5B">
            <w:pPr>
              <w:pStyle w:val="OtherTableBody"/>
            </w:pPr>
            <w:r>
              <w:t>..</w:t>
            </w:r>
          </w:p>
        </w:tc>
        <w:tc>
          <w:tcPr>
            <w:tcW w:w="600" w:type="dxa"/>
          </w:tcPr>
          <w:p w14:paraId="235A0719" w14:textId="77777777" w:rsidR="00FD4AA5" w:rsidRDefault="00FD4AA5" w:rsidP="00D94A5B">
            <w:pPr>
              <w:pStyle w:val="OtherTableBody"/>
            </w:pPr>
          </w:p>
        </w:tc>
        <w:tc>
          <w:tcPr>
            <w:tcW w:w="600" w:type="dxa"/>
          </w:tcPr>
          <w:p w14:paraId="4FCF1F46" w14:textId="77777777" w:rsidR="00FD4AA5" w:rsidRDefault="00FD4AA5" w:rsidP="00D94A5B">
            <w:pPr>
              <w:pStyle w:val="OtherTableBody"/>
            </w:pPr>
            <w:r>
              <w:t>CWE</w:t>
            </w:r>
          </w:p>
        </w:tc>
        <w:tc>
          <w:tcPr>
            <w:tcW w:w="700" w:type="dxa"/>
          </w:tcPr>
          <w:p w14:paraId="57EFAE6C" w14:textId="77777777" w:rsidR="00FD4AA5" w:rsidRDefault="00FD4AA5" w:rsidP="00D94A5B">
            <w:pPr>
              <w:pStyle w:val="OtherTableBody"/>
            </w:pPr>
          </w:p>
        </w:tc>
        <w:tc>
          <w:tcPr>
            <w:tcW w:w="600" w:type="dxa"/>
          </w:tcPr>
          <w:p w14:paraId="210357F4" w14:textId="77777777" w:rsidR="00FD4AA5" w:rsidRDefault="00FD4AA5" w:rsidP="00D94A5B">
            <w:pPr>
              <w:pStyle w:val="OtherTableBody"/>
            </w:pPr>
            <w:r>
              <w:t>0955</w:t>
            </w:r>
          </w:p>
        </w:tc>
        <w:tc>
          <w:tcPr>
            <w:tcW w:w="900" w:type="dxa"/>
          </w:tcPr>
          <w:p w14:paraId="1851E2A4" w14:textId="77777777" w:rsidR="00FD4AA5" w:rsidRDefault="00FD4AA5" w:rsidP="00D94A5B">
            <w:pPr>
              <w:pStyle w:val="OtherTableBody"/>
            </w:pPr>
            <w:r>
              <w:t>3.4.16</w:t>
            </w:r>
          </w:p>
        </w:tc>
      </w:tr>
      <w:tr w:rsidR="00FD4AA5" w14:paraId="0371EA32" w14:textId="77777777" w:rsidTr="00D94A5B">
        <w:trPr>
          <w:tblHeader/>
        </w:trPr>
        <w:tc>
          <w:tcPr>
            <w:tcW w:w="3500" w:type="dxa"/>
          </w:tcPr>
          <w:p w14:paraId="2C25524B" w14:textId="77777777" w:rsidR="00FD4AA5" w:rsidRDefault="00FD4AA5" w:rsidP="00D94A5B">
            <w:pPr>
              <w:pStyle w:val="OtherTableBody"/>
            </w:pPr>
            <w:r>
              <w:t>Inform Person Indicator</w:t>
            </w:r>
          </w:p>
        </w:tc>
        <w:tc>
          <w:tcPr>
            <w:tcW w:w="700" w:type="dxa"/>
          </w:tcPr>
          <w:p w14:paraId="2ED2C0B8" w14:textId="77777777" w:rsidR="00FD4AA5" w:rsidRDefault="00FD4AA5" w:rsidP="00D94A5B">
            <w:pPr>
              <w:pStyle w:val="OtherTableBody"/>
            </w:pPr>
            <w:r>
              <w:t>01819</w:t>
            </w:r>
          </w:p>
        </w:tc>
        <w:tc>
          <w:tcPr>
            <w:tcW w:w="600" w:type="dxa"/>
          </w:tcPr>
          <w:p w14:paraId="66381288" w14:textId="77777777" w:rsidR="00FD4AA5" w:rsidRDefault="00FD4AA5" w:rsidP="00D94A5B">
            <w:pPr>
              <w:pStyle w:val="OtherTableBody"/>
            </w:pPr>
            <w:r>
              <w:t>ERR</w:t>
            </w:r>
          </w:p>
        </w:tc>
        <w:tc>
          <w:tcPr>
            <w:tcW w:w="600" w:type="dxa"/>
          </w:tcPr>
          <w:p w14:paraId="102BD462" w14:textId="77777777" w:rsidR="00FD4AA5" w:rsidRDefault="00FD4AA5" w:rsidP="00D94A5B">
            <w:pPr>
              <w:pStyle w:val="OtherTableBody"/>
            </w:pPr>
            <w:r>
              <w:t>9</w:t>
            </w:r>
          </w:p>
        </w:tc>
        <w:tc>
          <w:tcPr>
            <w:tcW w:w="600" w:type="dxa"/>
          </w:tcPr>
          <w:p w14:paraId="7C7F796E" w14:textId="77777777" w:rsidR="00FD4AA5" w:rsidRDefault="00FD4AA5" w:rsidP="00D94A5B">
            <w:pPr>
              <w:pStyle w:val="OtherTableBody"/>
            </w:pPr>
            <w:r>
              <w:t>..</w:t>
            </w:r>
          </w:p>
        </w:tc>
        <w:tc>
          <w:tcPr>
            <w:tcW w:w="600" w:type="dxa"/>
          </w:tcPr>
          <w:p w14:paraId="41627C41" w14:textId="77777777" w:rsidR="00FD4AA5" w:rsidRDefault="00FD4AA5" w:rsidP="00D94A5B">
            <w:pPr>
              <w:pStyle w:val="OtherTableBody"/>
            </w:pPr>
          </w:p>
        </w:tc>
        <w:tc>
          <w:tcPr>
            <w:tcW w:w="600" w:type="dxa"/>
          </w:tcPr>
          <w:p w14:paraId="7A4596DC" w14:textId="77777777" w:rsidR="00FD4AA5" w:rsidRDefault="00FD4AA5" w:rsidP="00D94A5B">
            <w:pPr>
              <w:pStyle w:val="OtherTableBody"/>
            </w:pPr>
            <w:r>
              <w:t>CWE</w:t>
            </w:r>
          </w:p>
        </w:tc>
        <w:tc>
          <w:tcPr>
            <w:tcW w:w="700" w:type="dxa"/>
          </w:tcPr>
          <w:p w14:paraId="5AB9808A" w14:textId="77777777" w:rsidR="00FD4AA5" w:rsidRDefault="00FD4AA5" w:rsidP="00D94A5B">
            <w:pPr>
              <w:pStyle w:val="OtherTableBody"/>
            </w:pPr>
            <w:r>
              <w:t>Y</w:t>
            </w:r>
          </w:p>
        </w:tc>
        <w:tc>
          <w:tcPr>
            <w:tcW w:w="600" w:type="dxa"/>
          </w:tcPr>
          <w:p w14:paraId="19850979" w14:textId="77777777" w:rsidR="00FD4AA5" w:rsidRDefault="00FD4AA5" w:rsidP="00D94A5B">
            <w:pPr>
              <w:pStyle w:val="OtherTableBody"/>
            </w:pPr>
            <w:r>
              <w:t>0517</w:t>
            </w:r>
          </w:p>
        </w:tc>
        <w:tc>
          <w:tcPr>
            <w:tcW w:w="900" w:type="dxa"/>
          </w:tcPr>
          <w:p w14:paraId="1FC92A8B" w14:textId="77777777" w:rsidR="00FD4AA5" w:rsidRDefault="00FD4AA5" w:rsidP="00D94A5B">
            <w:pPr>
              <w:pStyle w:val="OtherTableBody"/>
            </w:pPr>
            <w:r>
              <w:t>2.14.5</w:t>
            </w:r>
          </w:p>
        </w:tc>
      </w:tr>
      <w:tr w:rsidR="00FD4AA5" w14:paraId="391208D3" w14:textId="77777777" w:rsidTr="00D94A5B">
        <w:trPr>
          <w:tblHeader/>
        </w:trPr>
        <w:tc>
          <w:tcPr>
            <w:tcW w:w="3500" w:type="dxa"/>
          </w:tcPr>
          <w:p w14:paraId="44322F85" w14:textId="77777777" w:rsidR="00FD4AA5" w:rsidRDefault="00FD4AA5" w:rsidP="00D94A5B">
            <w:pPr>
              <w:pStyle w:val="OtherTableBody"/>
            </w:pPr>
            <w:r>
              <w:t>Informational Material Supplied Indicator</w:t>
            </w:r>
          </w:p>
        </w:tc>
        <w:tc>
          <w:tcPr>
            <w:tcW w:w="700" w:type="dxa"/>
          </w:tcPr>
          <w:p w14:paraId="5455D35D" w14:textId="77777777" w:rsidR="00FD4AA5" w:rsidRDefault="00FD4AA5" w:rsidP="00D94A5B">
            <w:pPr>
              <w:pStyle w:val="OtherTableBody"/>
            </w:pPr>
            <w:r>
              <w:t>01794</w:t>
            </w:r>
          </w:p>
        </w:tc>
        <w:tc>
          <w:tcPr>
            <w:tcW w:w="600" w:type="dxa"/>
          </w:tcPr>
          <w:p w14:paraId="7B9A6CA6" w14:textId="77777777" w:rsidR="00FD4AA5" w:rsidRDefault="00FD4AA5" w:rsidP="00D94A5B">
            <w:pPr>
              <w:pStyle w:val="OtherTableBody"/>
            </w:pPr>
            <w:r>
              <w:t>CON</w:t>
            </w:r>
          </w:p>
        </w:tc>
        <w:tc>
          <w:tcPr>
            <w:tcW w:w="600" w:type="dxa"/>
          </w:tcPr>
          <w:p w14:paraId="6E4722A6" w14:textId="77777777" w:rsidR="00FD4AA5" w:rsidRDefault="00FD4AA5" w:rsidP="00D94A5B">
            <w:pPr>
              <w:pStyle w:val="OtherTableBody"/>
            </w:pPr>
            <w:r>
              <w:t>19</w:t>
            </w:r>
          </w:p>
        </w:tc>
        <w:tc>
          <w:tcPr>
            <w:tcW w:w="600" w:type="dxa"/>
          </w:tcPr>
          <w:p w14:paraId="3A092E5F" w14:textId="77777777" w:rsidR="00FD4AA5" w:rsidRDefault="00FD4AA5" w:rsidP="00D94A5B">
            <w:pPr>
              <w:pStyle w:val="OtherTableBody"/>
            </w:pPr>
            <w:r>
              <w:t>1..1</w:t>
            </w:r>
          </w:p>
        </w:tc>
        <w:tc>
          <w:tcPr>
            <w:tcW w:w="600" w:type="dxa"/>
          </w:tcPr>
          <w:p w14:paraId="0D44B3ED" w14:textId="77777777" w:rsidR="00FD4AA5" w:rsidRDefault="00FD4AA5" w:rsidP="00D94A5B">
            <w:pPr>
              <w:pStyle w:val="OtherTableBody"/>
            </w:pPr>
          </w:p>
        </w:tc>
        <w:tc>
          <w:tcPr>
            <w:tcW w:w="600" w:type="dxa"/>
          </w:tcPr>
          <w:p w14:paraId="1FB75488" w14:textId="77777777" w:rsidR="00FD4AA5" w:rsidRDefault="00FD4AA5" w:rsidP="00D94A5B">
            <w:pPr>
              <w:pStyle w:val="OtherTableBody"/>
            </w:pPr>
            <w:r>
              <w:t>ID</w:t>
            </w:r>
          </w:p>
        </w:tc>
        <w:tc>
          <w:tcPr>
            <w:tcW w:w="700" w:type="dxa"/>
          </w:tcPr>
          <w:p w14:paraId="5732992E" w14:textId="77777777" w:rsidR="00FD4AA5" w:rsidRDefault="00FD4AA5" w:rsidP="00D94A5B">
            <w:pPr>
              <w:pStyle w:val="OtherTableBody"/>
            </w:pPr>
          </w:p>
        </w:tc>
        <w:tc>
          <w:tcPr>
            <w:tcW w:w="600" w:type="dxa"/>
          </w:tcPr>
          <w:p w14:paraId="4B2B6741" w14:textId="77777777" w:rsidR="00FD4AA5" w:rsidRDefault="00FD4AA5" w:rsidP="00D94A5B">
            <w:pPr>
              <w:pStyle w:val="OtherTableBody"/>
            </w:pPr>
            <w:r>
              <w:t>0136</w:t>
            </w:r>
          </w:p>
        </w:tc>
        <w:tc>
          <w:tcPr>
            <w:tcW w:w="900" w:type="dxa"/>
          </w:tcPr>
          <w:p w14:paraId="5B2517E1" w14:textId="77777777" w:rsidR="00FD4AA5" w:rsidRDefault="00FD4AA5" w:rsidP="00D94A5B">
            <w:pPr>
              <w:pStyle w:val="OtherTableBody"/>
            </w:pPr>
            <w:r>
              <w:t>9.7.1</w:t>
            </w:r>
          </w:p>
        </w:tc>
      </w:tr>
      <w:tr w:rsidR="00FD4AA5" w14:paraId="76710441" w14:textId="77777777" w:rsidTr="00D94A5B">
        <w:trPr>
          <w:tblHeader/>
        </w:trPr>
        <w:tc>
          <w:tcPr>
            <w:tcW w:w="3500" w:type="dxa"/>
          </w:tcPr>
          <w:p w14:paraId="03E96AB0" w14:textId="77777777" w:rsidR="00FD4AA5" w:rsidRDefault="00FD4AA5" w:rsidP="00D94A5B">
            <w:pPr>
              <w:pStyle w:val="OtherTableBody"/>
            </w:pPr>
            <w:r>
              <w:t>Initial Dispense Amount</w:t>
            </w:r>
          </w:p>
        </w:tc>
        <w:tc>
          <w:tcPr>
            <w:tcW w:w="700" w:type="dxa"/>
          </w:tcPr>
          <w:p w14:paraId="2CAE81DC" w14:textId="77777777" w:rsidR="00FD4AA5" w:rsidRDefault="00FD4AA5" w:rsidP="00D94A5B">
            <w:pPr>
              <w:pStyle w:val="OtherTableBody"/>
            </w:pPr>
            <w:r>
              <w:t>01680</w:t>
            </w:r>
          </w:p>
        </w:tc>
        <w:tc>
          <w:tcPr>
            <w:tcW w:w="600" w:type="dxa"/>
          </w:tcPr>
          <w:p w14:paraId="3DB896EF" w14:textId="77777777" w:rsidR="00FD4AA5" w:rsidRDefault="00FD4AA5" w:rsidP="00D94A5B">
            <w:pPr>
              <w:pStyle w:val="OtherTableBody"/>
            </w:pPr>
            <w:r>
              <w:t>RXE</w:t>
            </w:r>
          </w:p>
        </w:tc>
        <w:tc>
          <w:tcPr>
            <w:tcW w:w="600" w:type="dxa"/>
          </w:tcPr>
          <w:p w14:paraId="6D8329A3" w14:textId="77777777" w:rsidR="00FD4AA5" w:rsidRDefault="00FD4AA5" w:rsidP="00D94A5B">
            <w:pPr>
              <w:pStyle w:val="OtherTableBody"/>
            </w:pPr>
            <w:r>
              <w:t>39</w:t>
            </w:r>
          </w:p>
        </w:tc>
        <w:tc>
          <w:tcPr>
            <w:tcW w:w="600" w:type="dxa"/>
          </w:tcPr>
          <w:p w14:paraId="5BE131BF" w14:textId="77777777" w:rsidR="00FD4AA5" w:rsidRDefault="00FD4AA5" w:rsidP="00D94A5B">
            <w:pPr>
              <w:pStyle w:val="OtherTableBody"/>
            </w:pPr>
            <w:r>
              <w:t>..</w:t>
            </w:r>
          </w:p>
        </w:tc>
        <w:tc>
          <w:tcPr>
            <w:tcW w:w="600" w:type="dxa"/>
          </w:tcPr>
          <w:p w14:paraId="693E5D00" w14:textId="77777777" w:rsidR="00FD4AA5" w:rsidRDefault="00FD4AA5" w:rsidP="00D94A5B">
            <w:pPr>
              <w:pStyle w:val="OtherTableBody"/>
            </w:pPr>
          </w:p>
        </w:tc>
        <w:tc>
          <w:tcPr>
            <w:tcW w:w="600" w:type="dxa"/>
          </w:tcPr>
          <w:p w14:paraId="1882C96E" w14:textId="77777777" w:rsidR="00FD4AA5" w:rsidRDefault="00FD4AA5" w:rsidP="00D94A5B">
            <w:pPr>
              <w:pStyle w:val="OtherTableBody"/>
            </w:pPr>
            <w:r>
              <w:t>NM</w:t>
            </w:r>
          </w:p>
        </w:tc>
        <w:tc>
          <w:tcPr>
            <w:tcW w:w="700" w:type="dxa"/>
          </w:tcPr>
          <w:p w14:paraId="6C76412C" w14:textId="77777777" w:rsidR="00FD4AA5" w:rsidRDefault="00FD4AA5" w:rsidP="00D94A5B">
            <w:pPr>
              <w:pStyle w:val="OtherTableBody"/>
            </w:pPr>
          </w:p>
        </w:tc>
        <w:tc>
          <w:tcPr>
            <w:tcW w:w="600" w:type="dxa"/>
          </w:tcPr>
          <w:p w14:paraId="0FAF2861" w14:textId="77777777" w:rsidR="00FD4AA5" w:rsidRDefault="00FD4AA5" w:rsidP="00D94A5B">
            <w:pPr>
              <w:pStyle w:val="OtherTableBody"/>
            </w:pPr>
          </w:p>
        </w:tc>
        <w:tc>
          <w:tcPr>
            <w:tcW w:w="900" w:type="dxa"/>
          </w:tcPr>
          <w:p w14:paraId="4DACBA39" w14:textId="77777777" w:rsidR="00FD4AA5" w:rsidRDefault="00FD4AA5" w:rsidP="00D94A5B">
            <w:pPr>
              <w:pStyle w:val="OtherTableBody"/>
            </w:pPr>
            <w:r>
              <w:t>4A.4.4</w:t>
            </w:r>
          </w:p>
        </w:tc>
      </w:tr>
      <w:tr w:rsidR="00FD4AA5" w14:paraId="2C48C71F" w14:textId="77777777" w:rsidTr="00D94A5B">
        <w:trPr>
          <w:tblHeader/>
        </w:trPr>
        <w:tc>
          <w:tcPr>
            <w:tcW w:w="3500" w:type="dxa"/>
          </w:tcPr>
          <w:p w14:paraId="68BD32DD" w14:textId="77777777" w:rsidR="00FD4AA5" w:rsidRDefault="00FD4AA5" w:rsidP="00D94A5B">
            <w:pPr>
              <w:pStyle w:val="OtherTableBody"/>
            </w:pPr>
            <w:r>
              <w:t>Initial Quantity</w:t>
            </w:r>
          </w:p>
        </w:tc>
        <w:tc>
          <w:tcPr>
            <w:tcW w:w="700" w:type="dxa"/>
          </w:tcPr>
          <w:p w14:paraId="3D552EDD" w14:textId="77777777" w:rsidR="00FD4AA5" w:rsidRDefault="00FD4AA5" w:rsidP="00D94A5B">
            <w:pPr>
              <w:pStyle w:val="OtherTableBody"/>
            </w:pPr>
            <w:r>
              <w:t>01378</w:t>
            </w:r>
          </w:p>
        </w:tc>
        <w:tc>
          <w:tcPr>
            <w:tcW w:w="600" w:type="dxa"/>
          </w:tcPr>
          <w:p w14:paraId="07F3A151" w14:textId="77777777" w:rsidR="00FD4AA5" w:rsidRDefault="00FD4AA5" w:rsidP="00D94A5B">
            <w:pPr>
              <w:pStyle w:val="OtherTableBody"/>
            </w:pPr>
            <w:r>
              <w:t>INV</w:t>
            </w:r>
          </w:p>
        </w:tc>
        <w:tc>
          <w:tcPr>
            <w:tcW w:w="600" w:type="dxa"/>
          </w:tcPr>
          <w:p w14:paraId="2880496A" w14:textId="77777777" w:rsidR="00FD4AA5" w:rsidRDefault="00FD4AA5" w:rsidP="00D94A5B">
            <w:pPr>
              <w:pStyle w:val="OtherTableBody"/>
            </w:pPr>
            <w:r>
              <w:t>7</w:t>
            </w:r>
          </w:p>
        </w:tc>
        <w:tc>
          <w:tcPr>
            <w:tcW w:w="600" w:type="dxa"/>
          </w:tcPr>
          <w:p w14:paraId="5C8D28B2" w14:textId="77777777" w:rsidR="00FD4AA5" w:rsidRDefault="00FD4AA5" w:rsidP="00D94A5B">
            <w:pPr>
              <w:pStyle w:val="OtherTableBody"/>
            </w:pPr>
            <w:r>
              <w:t>..</w:t>
            </w:r>
          </w:p>
        </w:tc>
        <w:tc>
          <w:tcPr>
            <w:tcW w:w="600" w:type="dxa"/>
          </w:tcPr>
          <w:p w14:paraId="2E5F0F8E" w14:textId="77777777" w:rsidR="00FD4AA5" w:rsidRDefault="00FD4AA5" w:rsidP="00D94A5B">
            <w:pPr>
              <w:pStyle w:val="OtherTableBody"/>
            </w:pPr>
            <w:r>
              <w:t>10#</w:t>
            </w:r>
          </w:p>
        </w:tc>
        <w:tc>
          <w:tcPr>
            <w:tcW w:w="600" w:type="dxa"/>
          </w:tcPr>
          <w:p w14:paraId="0FE47ABA" w14:textId="77777777" w:rsidR="00FD4AA5" w:rsidRDefault="00FD4AA5" w:rsidP="00D94A5B">
            <w:pPr>
              <w:pStyle w:val="OtherTableBody"/>
            </w:pPr>
            <w:r>
              <w:t>NM</w:t>
            </w:r>
          </w:p>
        </w:tc>
        <w:tc>
          <w:tcPr>
            <w:tcW w:w="700" w:type="dxa"/>
          </w:tcPr>
          <w:p w14:paraId="4B44F7A1" w14:textId="77777777" w:rsidR="00FD4AA5" w:rsidRDefault="00FD4AA5" w:rsidP="00D94A5B">
            <w:pPr>
              <w:pStyle w:val="OtherTableBody"/>
            </w:pPr>
          </w:p>
        </w:tc>
        <w:tc>
          <w:tcPr>
            <w:tcW w:w="600" w:type="dxa"/>
          </w:tcPr>
          <w:p w14:paraId="2FDCAEF6" w14:textId="77777777" w:rsidR="00FD4AA5" w:rsidRDefault="00FD4AA5" w:rsidP="00D94A5B">
            <w:pPr>
              <w:pStyle w:val="OtherTableBody"/>
            </w:pPr>
          </w:p>
        </w:tc>
        <w:tc>
          <w:tcPr>
            <w:tcW w:w="900" w:type="dxa"/>
          </w:tcPr>
          <w:p w14:paraId="4030D42E" w14:textId="77777777" w:rsidR="00FD4AA5" w:rsidRDefault="00FD4AA5" w:rsidP="00D94A5B">
            <w:pPr>
              <w:pStyle w:val="OtherTableBody"/>
            </w:pPr>
            <w:r>
              <w:t>13.4.4</w:t>
            </w:r>
          </w:p>
        </w:tc>
      </w:tr>
      <w:tr w:rsidR="00FD4AA5" w14:paraId="2CAA397E" w14:textId="77777777" w:rsidTr="00D94A5B">
        <w:trPr>
          <w:tblHeader/>
        </w:trPr>
        <w:tc>
          <w:tcPr>
            <w:tcW w:w="3500" w:type="dxa"/>
          </w:tcPr>
          <w:p w14:paraId="7F0BC501" w14:textId="77777777" w:rsidR="00FD4AA5" w:rsidRDefault="00FD4AA5" w:rsidP="00D94A5B">
            <w:pPr>
              <w:pStyle w:val="OtherTableBody"/>
            </w:pPr>
            <w:r>
              <w:t>Initial Specimen Volume</w:t>
            </w:r>
          </w:p>
        </w:tc>
        <w:tc>
          <w:tcPr>
            <w:tcW w:w="700" w:type="dxa"/>
          </w:tcPr>
          <w:p w14:paraId="0191A1EA" w14:textId="77777777" w:rsidR="00FD4AA5" w:rsidRDefault="00FD4AA5" w:rsidP="00D94A5B">
            <w:pPr>
              <w:pStyle w:val="OtherTableBody"/>
            </w:pPr>
            <w:r>
              <w:t>01350</w:t>
            </w:r>
          </w:p>
        </w:tc>
        <w:tc>
          <w:tcPr>
            <w:tcW w:w="600" w:type="dxa"/>
          </w:tcPr>
          <w:p w14:paraId="4AFD4CDF" w14:textId="77777777" w:rsidR="00FD4AA5" w:rsidRDefault="00FD4AA5" w:rsidP="00D94A5B">
            <w:pPr>
              <w:pStyle w:val="OtherTableBody"/>
            </w:pPr>
            <w:r>
              <w:t>SAC</w:t>
            </w:r>
          </w:p>
        </w:tc>
        <w:tc>
          <w:tcPr>
            <w:tcW w:w="600" w:type="dxa"/>
          </w:tcPr>
          <w:p w14:paraId="727AF00F" w14:textId="77777777" w:rsidR="00FD4AA5" w:rsidRDefault="00FD4AA5" w:rsidP="00D94A5B">
            <w:pPr>
              <w:pStyle w:val="OtherTableBody"/>
            </w:pPr>
            <w:r>
              <w:t>23</w:t>
            </w:r>
          </w:p>
        </w:tc>
        <w:tc>
          <w:tcPr>
            <w:tcW w:w="600" w:type="dxa"/>
          </w:tcPr>
          <w:p w14:paraId="71586E13" w14:textId="77777777" w:rsidR="00FD4AA5" w:rsidRDefault="00FD4AA5" w:rsidP="00D94A5B">
            <w:pPr>
              <w:pStyle w:val="OtherTableBody"/>
            </w:pPr>
            <w:r>
              <w:t>..</w:t>
            </w:r>
          </w:p>
        </w:tc>
        <w:tc>
          <w:tcPr>
            <w:tcW w:w="600" w:type="dxa"/>
          </w:tcPr>
          <w:p w14:paraId="6883CE34" w14:textId="77777777" w:rsidR="00FD4AA5" w:rsidRDefault="00FD4AA5" w:rsidP="00D94A5B">
            <w:pPr>
              <w:pStyle w:val="OtherTableBody"/>
            </w:pPr>
            <w:r>
              <w:t>10#</w:t>
            </w:r>
          </w:p>
        </w:tc>
        <w:tc>
          <w:tcPr>
            <w:tcW w:w="600" w:type="dxa"/>
          </w:tcPr>
          <w:p w14:paraId="238A921C" w14:textId="77777777" w:rsidR="00FD4AA5" w:rsidRDefault="00FD4AA5" w:rsidP="00D94A5B">
            <w:pPr>
              <w:pStyle w:val="OtherTableBody"/>
            </w:pPr>
            <w:r>
              <w:t>NM</w:t>
            </w:r>
          </w:p>
        </w:tc>
        <w:tc>
          <w:tcPr>
            <w:tcW w:w="700" w:type="dxa"/>
          </w:tcPr>
          <w:p w14:paraId="16140142" w14:textId="77777777" w:rsidR="00FD4AA5" w:rsidRDefault="00FD4AA5" w:rsidP="00D94A5B">
            <w:pPr>
              <w:pStyle w:val="OtherTableBody"/>
            </w:pPr>
          </w:p>
        </w:tc>
        <w:tc>
          <w:tcPr>
            <w:tcW w:w="600" w:type="dxa"/>
          </w:tcPr>
          <w:p w14:paraId="18810696" w14:textId="77777777" w:rsidR="00FD4AA5" w:rsidRDefault="00FD4AA5" w:rsidP="00D94A5B">
            <w:pPr>
              <w:pStyle w:val="OtherTableBody"/>
            </w:pPr>
          </w:p>
        </w:tc>
        <w:tc>
          <w:tcPr>
            <w:tcW w:w="900" w:type="dxa"/>
          </w:tcPr>
          <w:p w14:paraId="28E67884" w14:textId="77777777" w:rsidR="00FD4AA5" w:rsidRDefault="00FD4AA5" w:rsidP="00D94A5B">
            <w:pPr>
              <w:pStyle w:val="OtherTableBody"/>
            </w:pPr>
            <w:r>
              <w:t>13.4.3</w:t>
            </w:r>
          </w:p>
        </w:tc>
      </w:tr>
      <w:tr w:rsidR="00FD4AA5" w14:paraId="171600BD" w14:textId="77777777" w:rsidTr="00D94A5B">
        <w:trPr>
          <w:tblHeader/>
        </w:trPr>
        <w:tc>
          <w:tcPr>
            <w:tcW w:w="3500" w:type="dxa"/>
          </w:tcPr>
          <w:p w14:paraId="196C72F0" w14:textId="77777777" w:rsidR="00FD4AA5" w:rsidRDefault="00FD4AA5" w:rsidP="00D94A5B">
            <w:pPr>
              <w:pStyle w:val="OtherTableBody"/>
            </w:pPr>
            <w:r>
              <w:t>Initially Recorded by Organization</w:t>
            </w:r>
          </w:p>
        </w:tc>
        <w:tc>
          <w:tcPr>
            <w:tcW w:w="700" w:type="dxa"/>
          </w:tcPr>
          <w:p w14:paraId="708224B2" w14:textId="77777777" w:rsidR="00FD4AA5" w:rsidRDefault="00FD4AA5" w:rsidP="00D94A5B">
            <w:pPr>
              <w:pStyle w:val="OtherTableBody"/>
            </w:pPr>
            <w:r>
              <w:t>03293</w:t>
            </w:r>
          </w:p>
        </w:tc>
        <w:tc>
          <w:tcPr>
            <w:tcW w:w="600" w:type="dxa"/>
          </w:tcPr>
          <w:p w14:paraId="4BC6B3C1" w14:textId="77777777" w:rsidR="00FD4AA5" w:rsidRDefault="00FD4AA5" w:rsidP="00D94A5B">
            <w:pPr>
              <w:pStyle w:val="OtherTableBody"/>
            </w:pPr>
            <w:r>
              <w:t>IAM</w:t>
            </w:r>
          </w:p>
        </w:tc>
        <w:tc>
          <w:tcPr>
            <w:tcW w:w="600" w:type="dxa"/>
          </w:tcPr>
          <w:p w14:paraId="20EACCF4" w14:textId="77777777" w:rsidR="00FD4AA5" w:rsidRDefault="00FD4AA5" w:rsidP="00D94A5B">
            <w:pPr>
              <w:pStyle w:val="OtherTableBody"/>
            </w:pPr>
            <w:r>
              <w:t>28</w:t>
            </w:r>
          </w:p>
        </w:tc>
        <w:tc>
          <w:tcPr>
            <w:tcW w:w="600" w:type="dxa"/>
          </w:tcPr>
          <w:p w14:paraId="6AC57E4F" w14:textId="77777777" w:rsidR="00FD4AA5" w:rsidRDefault="00FD4AA5" w:rsidP="00D94A5B">
            <w:pPr>
              <w:pStyle w:val="OtherTableBody"/>
            </w:pPr>
            <w:r>
              <w:t>..</w:t>
            </w:r>
          </w:p>
        </w:tc>
        <w:tc>
          <w:tcPr>
            <w:tcW w:w="600" w:type="dxa"/>
          </w:tcPr>
          <w:p w14:paraId="358B9C74" w14:textId="77777777" w:rsidR="00FD4AA5" w:rsidRDefault="00FD4AA5" w:rsidP="00D94A5B">
            <w:pPr>
              <w:pStyle w:val="OtherTableBody"/>
            </w:pPr>
          </w:p>
        </w:tc>
        <w:tc>
          <w:tcPr>
            <w:tcW w:w="600" w:type="dxa"/>
          </w:tcPr>
          <w:p w14:paraId="47FDDC71" w14:textId="77777777" w:rsidR="00FD4AA5" w:rsidRDefault="00FD4AA5" w:rsidP="00D94A5B">
            <w:pPr>
              <w:pStyle w:val="OtherTableBody"/>
            </w:pPr>
            <w:r>
              <w:t>XON</w:t>
            </w:r>
          </w:p>
        </w:tc>
        <w:tc>
          <w:tcPr>
            <w:tcW w:w="700" w:type="dxa"/>
          </w:tcPr>
          <w:p w14:paraId="70FEADC5" w14:textId="77777777" w:rsidR="00FD4AA5" w:rsidRDefault="00FD4AA5" w:rsidP="00D94A5B">
            <w:pPr>
              <w:pStyle w:val="OtherTableBody"/>
            </w:pPr>
          </w:p>
        </w:tc>
        <w:tc>
          <w:tcPr>
            <w:tcW w:w="600" w:type="dxa"/>
          </w:tcPr>
          <w:p w14:paraId="755D4CC8" w14:textId="77777777" w:rsidR="00FD4AA5" w:rsidRDefault="00FD4AA5" w:rsidP="00D94A5B">
            <w:pPr>
              <w:pStyle w:val="OtherTableBody"/>
            </w:pPr>
          </w:p>
        </w:tc>
        <w:tc>
          <w:tcPr>
            <w:tcW w:w="900" w:type="dxa"/>
          </w:tcPr>
          <w:p w14:paraId="17579C5B" w14:textId="77777777" w:rsidR="00FD4AA5" w:rsidRDefault="00FD4AA5" w:rsidP="00D94A5B">
            <w:pPr>
              <w:pStyle w:val="OtherTableBody"/>
            </w:pPr>
            <w:r>
              <w:t>3.4.7</w:t>
            </w:r>
          </w:p>
        </w:tc>
      </w:tr>
      <w:tr w:rsidR="00FD4AA5" w14:paraId="3C2D2C8A" w14:textId="77777777" w:rsidTr="00D94A5B">
        <w:trPr>
          <w:tblHeader/>
        </w:trPr>
        <w:tc>
          <w:tcPr>
            <w:tcW w:w="3500" w:type="dxa"/>
          </w:tcPr>
          <w:p w14:paraId="4227168C" w14:textId="77777777" w:rsidR="00FD4AA5" w:rsidRDefault="00FD4AA5" w:rsidP="00D94A5B">
            <w:pPr>
              <w:pStyle w:val="OtherTableBody"/>
            </w:pPr>
            <w:r>
              <w:t>Initially Recorded by Person</w:t>
            </w:r>
          </w:p>
        </w:tc>
        <w:tc>
          <w:tcPr>
            <w:tcW w:w="700" w:type="dxa"/>
          </w:tcPr>
          <w:p w14:paraId="7098C210" w14:textId="77777777" w:rsidR="00FD4AA5" w:rsidRDefault="00FD4AA5" w:rsidP="00D94A5B">
            <w:pPr>
              <w:pStyle w:val="OtherTableBody"/>
            </w:pPr>
            <w:r>
              <w:t>02296</w:t>
            </w:r>
          </w:p>
        </w:tc>
        <w:tc>
          <w:tcPr>
            <w:tcW w:w="600" w:type="dxa"/>
          </w:tcPr>
          <w:p w14:paraId="2F59CB69" w14:textId="77777777" w:rsidR="00FD4AA5" w:rsidRDefault="00FD4AA5" w:rsidP="00D94A5B">
            <w:pPr>
              <w:pStyle w:val="OtherTableBody"/>
            </w:pPr>
            <w:r>
              <w:t>IAM</w:t>
            </w:r>
          </w:p>
        </w:tc>
        <w:tc>
          <w:tcPr>
            <w:tcW w:w="600" w:type="dxa"/>
          </w:tcPr>
          <w:p w14:paraId="22DD4EB1" w14:textId="77777777" w:rsidR="00FD4AA5" w:rsidRDefault="00FD4AA5" w:rsidP="00D94A5B">
            <w:pPr>
              <w:pStyle w:val="OtherTableBody"/>
            </w:pPr>
            <w:r>
              <w:t>23</w:t>
            </w:r>
          </w:p>
        </w:tc>
        <w:tc>
          <w:tcPr>
            <w:tcW w:w="600" w:type="dxa"/>
          </w:tcPr>
          <w:p w14:paraId="1F20A416" w14:textId="77777777" w:rsidR="00FD4AA5" w:rsidRDefault="00FD4AA5" w:rsidP="00D94A5B">
            <w:pPr>
              <w:pStyle w:val="OtherTableBody"/>
            </w:pPr>
            <w:r>
              <w:t>..</w:t>
            </w:r>
          </w:p>
        </w:tc>
        <w:tc>
          <w:tcPr>
            <w:tcW w:w="600" w:type="dxa"/>
          </w:tcPr>
          <w:p w14:paraId="424393EB" w14:textId="77777777" w:rsidR="00FD4AA5" w:rsidRDefault="00FD4AA5" w:rsidP="00D94A5B">
            <w:pPr>
              <w:pStyle w:val="OtherTableBody"/>
            </w:pPr>
          </w:p>
        </w:tc>
        <w:tc>
          <w:tcPr>
            <w:tcW w:w="600" w:type="dxa"/>
          </w:tcPr>
          <w:p w14:paraId="358E737E" w14:textId="77777777" w:rsidR="00FD4AA5" w:rsidRDefault="00FD4AA5" w:rsidP="00D94A5B">
            <w:pPr>
              <w:pStyle w:val="OtherTableBody"/>
            </w:pPr>
            <w:r>
              <w:t>XCN</w:t>
            </w:r>
          </w:p>
        </w:tc>
        <w:tc>
          <w:tcPr>
            <w:tcW w:w="700" w:type="dxa"/>
          </w:tcPr>
          <w:p w14:paraId="34F16970" w14:textId="77777777" w:rsidR="00FD4AA5" w:rsidRDefault="00FD4AA5" w:rsidP="00D94A5B">
            <w:pPr>
              <w:pStyle w:val="OtherTableBody"/>
            </w:pPr>
          </w:p>
        </w:tc>
        <w:tc>
          <w:tcPr>
            <w:tcW w:w="600" w:type="dxa"/>
          </w:tcPr>
          <w:p w14:paraId="2C66BE29" w14:textId="77777777" w:rsidR="00FD4AA5" w:rsidRDefault="00FD4AA5" w:rsidP="00D94A5B">
            <w:pPr>
              <w:pStyle w:val="OtherTableBody"/>
            </w:pPr>
          </w:p>
        </w:tc>
        <w:tc>
          <w:tcPr>
            <w:tcW w:w="900" w:type="dxa"/>
          </w:tcPr>
          <w:p w14:paraId="7C9A07E1" w14:textId="77777777" w:rsidR="00FD4AA5" w:rsidRDefault="00FD4AA5" w:rsidP="00D94A5B">
            <w:pPr>
              <w:pStyle w:val="OtherTableBody"/>
            </w:pPr>
            <w:r>
              <w:t>3.4.7</w:t>
            </w:r>
          </w:p>
        </w:tc>
      </w:tr>
      <w:tr w:rsidR="00FD4AA5" w14:paraId="61DC27ED" w14:textId="77777777" w:rsidTr="00D94A5B">
        <w:trPr>
          <w:tblHeader/>
        </w:trPr>
        <w:tc>
          <w:tcPr>
            <w:tcW w:w="3500" w:type="dxa"/>
          </w:tcPr>
          <w:p w14:paraId="2C126FE5" w14:textId="77777777" w:rsidR="00FD4AA5" w:rsidRDefault="00FD4AA5" w:rsidP="00D94A5B">
            <w:pPr>
              <w:pStyle w:val="OtherTableBody"/>
            </w:pPr>
            <w:r>
              <w:t>Initially Recorded Date/Time</w:t>
            </w:r>
          </w:p>
        </w:tc>
        <w:tc>
          <w:tcPr>
            <w:tcW w:w="700" w:type="dxa"/>
          </w:tcPr>
          <w:p w14:paraId="5A5B5BC9" w14:textId="77777777" w:rsidR="00FD4AA5" w:rsidRDefault="00FD4AA5" w:rsidP="00D94A5B">
            <w:pPr>
              <w:pStyle w:val="OtherTableBody"/>
            </w:pPr>
            <w:r>
              <w:t>02297</w:t>
            </w:r>
          </w:p>
        </w:tc>
        <w:tc>
          <w:tcPr>
            <w:tcW w:w="600" w:type="dxa"/>
          </w:tcPr>
          <w:p w14:paraId="7DDD25AD" w14:textId="77777777" w:rsidR="00FD4AA5" w:rsidRDefault="00FD4AA5" w:rsidP="00D94A5B">
            <w:pPr>
              <w:pStyle w:val="OtherTableBody"/>
            </w:pPr>
            <w:r>
              <w:t>IAM</w:t>
            </w:r>
          </w:p>
        </w:tc>
        <w:tc>
          <w:tcPr>
            <w:tcW w:w="600" w:type="dxa"/>
          </w:tcPr>
          <w:p w14:paraId="27FB6120" w14:textId="77777777" w:rsidR="00FD4AA5" w:rsidRDefault="00FD4AA5" w:rsidP="00D94A5B">
            <w:pPr>
              <w:pStyle w:val="OtherTableBody"/>
            </w:pPr>
            <w:r>
              <w:t>24</w:t>
            </w:r>
          </w:p>
        </w:tc>
        <w:tc>
          <w:tcPr>
            <w:tcW w:w="600" w:type="dxa"/>
          </w:tcPr>
          <w:p w14:paraId="71C9C517" w14:textId="77777777" w:rsidR="00FD4AA5" w:rsidRDefault="00FD4AA5" w:rsidP="00D94A5B">
            <w:pPr>
              <w:pStyle w:val="OtherTableBody"/>
            </w:pPr>
            <w:r>
              <w:t>..</w:t>
            </w:r>
          </w:p>
        </w:tc>
        <w:tc>
          <w:tcPr>
            <w:tcW w:w="600" w:type="dxa"/>
          </w:tcPr>
          <w:p w14:paraId="649AF399" w14:textId="77777777" w:rsidR="00FD4AA5" w:rsidRDefault="00FD4AA5" w:rsidP="00D94A5B">
            <w:pPr>
              <w:pStyle w:val="OtherTableBody"/>
            </w:pPr>
          </w:p>
        </w:tc>
        <w:tc>
          <w:tcPr>
            <w:tcW w:w="600" w:type="dxa"/>
          </w:tcPr>
          <w:p w14:paraId="27801252" w14:textId="77777777" w:rsidR="00FD4AA5" w:rsidRDefault="00FD4AA5" w:rsidP="00D94A5B">
            <w:pPr>
              <w:pStyle w:val="OtherTableBody"/>
            </w:pPr>
            <w:r>
              <w:t>DTM</w:t>
            </w:r>
          </w:p>
        </w:tc>
        <w:tc>
          <w:tcPr>
            <w:tcW w:w="700" w:type="dxa"/>
          </w:tcPr>
          <w:p w14:paraId="774B902E" w14:textId="77777777" w:rsidR="00FD4AA5" w:rsidRDefault="00FD4AA5" w:rsidP="00D94A5B">
            <w:pPr>
              <w:pStyle w:val="OtherTableBody"/>
            </w:pPr>
          </w:p>
        </w:tc>
        <w:tc>
          <w:tcPr>
            <w:tcW w:w="600" w:type="dxa"/>
          </w:tcPr>
          <w:p w14:paraId="28E71DFD" w14:textId="77777777" w:rsidR="00FD4AA5" w:rsidRDefault="00FD4AA5" w:rsidP="00D94A5B">
            <w:pPr>
              <w:pStyle w:val="OtherTableBody"/>
            </w:pPr>
          </w:p>
        </w:tc>
        <w:tc>
          <w:tcPr>
            <w:tcW w:w="900" w:type="dxa"/>
          </w:tcPr>
          <w:p w14:paraId="45762E54" w14:textId="77777777" w:rsidR="00FD4AA5" w:rsidRDefault="00FD4AA5" w:rsidP="00D94A5B">
            <w:pPr>
              <w:pStyle w:val="OtherTableBody"/>
            </w:pPr>
            <w:r>
              <w:t>3.4.7</w:t>
            </w:r>
          </w:p>
        </w:tc>
      </w:tr>
      <w:tr w:rsidR="00FD4AA5" w14:paraId="44325B2A" w14:textId="77777777" w:rsidTr="00D94A5B">
        <w:trPr>
          <w:tblHeader/>
        </w:trPr>
        <w:tc>
          <w:tcPr>
            <w:tcW w:w="3500" w:type="dxa"/>
          </w:tcPr>
          <w:p w14:paraId="55F4A003" w14:textId="77777777" w:rsidR="00FD4AA5" w:rsidRDefault="00FD4AA5" w:rsidP="00D94A5B">
            <w:pPr>
              <w:pStyle w:val="OtherTableBody"/>
            </w:pPr>
            <w:r>
              <w:t>Initiating Location</w:t>
            </w:r>
          </w:p>
        </w:tc>
        <w:tc>
          <w:tcPr>
            <w:tcW w:w="700" w:type="dxa"/>
          </w:tcPr>
          <w:p w14:paraId="24AB8907" w14:textId="77777777" w:rsidR="00FD4AA5" w:rsidRDefault="00FD4AA5" w:rsidP="00D94A5B">
            <w:pPr>
              <w:pStyle w:val="OtherTableBody"/>
            </w:pPr>
            <w:r>
              <w:t>01477</w:t>
            </w:r>
          </w:p>
        </w:tc>
        <w:tc>
          <w:tcPr>
            <w:tcW w:w="600" w:type="dxa"/>
          </w:tcPr>
          <w:p w14:paraId="63B4A7A2" w14:textId="77777777" w:rsidR="00FD4AA5" w:rsidRDefault="00FD4AA5" w:rsidP="00D94A5B">
            <w:pPr>
              <w:pStyle w:val="OtherTableBody"/>
            </w:pPr>
            <w:r>
              <w:t>RXD</w:t>
            </w:r>
          </w:p>
        </w:tc>
        <w:tc>
          <w:tcPr>
            <w:tcW w:w="600" w:type="dxa"/>
          </w:tcPr>
          <w:p w14:paraId="248FE6BE" w14:textId="77777777" w:rsidR="00FD4AA5" w:rsidRDefault="00FD4AA5" w:rsidP="00D94A5B">
            <w:pPr>
              <w:pStyle w:val="OtherTableBody"/>
            </w:pPr>
            <w:r>
              <w:t>26</w:t>
            </w:r>
          </w:p>
        </w:tc>
        <w:tc>
          <w:tcPr>
            <w:tcW w:w="600" w:type="dxa"/>
          </w:tcPr>
          <w:p w14:paraId="3F93C849" w14:textId="77777777" w:rsidR="00FD4AA5" w:rsidRDefault="00FD4AA5" w:rsidP="00D94A5B">
            <w:pPr>
              <w:pStyle w:val="OtherTableBody"/>
            </w:pPr>
            <w:r>
              <w:t>..</w:t>
            </w:r>
          </w:p>
        </w:tc>
        <w:tc>
          <w:tcPr>
            <w:tcW w:w="600" w:type="dxa"/>
          </w:tcPr>
          <w:p w14:paraId="23777A61" w14:textId="77777777" w:rsidR="00FD4AA5" w:rsidRDefault="00FD4AA5" w:rsidP="00D94A5B">
            <w:pPr>
              <w:pStyle w:val="OtherTableBody"/>
            </w:pPr>
          </w:p>
        </w:tc>
        <w:tc>
          <w:tcPr>
            <w:tcW w:w="600" w:type="dxa"/>
          </w:tcPr>
          <w:p w14:paraId="399E9742" w14:textId="77777777" w:rsidR="00FD4AA5" w:rsidRDefault="00FD4AA5" w:rsidP="00D94A5B">
            <w:pPr>
              <w:pStyle w:val="OtherTableBody"/>
            </w:pPr>
            <w:r>
              <w:t>CWE</w:t>
            </w:r>
          </w:p>
        </w:tc>
        <w:tc>
          <w:tcPr>
            <w:tcW w:w="700" w:type="dxa"/>
          </w:tcPr>
          <w:p w14:paraId="141D856A" w14:textId="77777777" w:rsidR="00FD4AA5" w:rsidRDefault="00FD4AA5" w:rsidP="00D94A5B">
            <w:pPr>
              <w:pStyle w:val="OtherTableBody"/>
            </w:pPr>
          </w:p>
        </w:tc>
        <w:tc>
          <w:tcPr>
            <w:tcW w:w="600" w:type="dxa"/>
          </w:tcPr>
          <w:p w14:paraId="4B93DD18" w14:textId="77777777" w:rsidR="00FD4AA5" w:rsidRDefault="00FD4AA5" w:rsidP="00D94A5B">
            <w:pPr>
              <w:pStyle w:val="OtherTableBody"/>
            </w:pPr>
            <w:r>
              <w:t>0711</w:t>
            </w:r>
          </w:p>
        </w:tc>
        <w:tc>
          <w:tcPr>
            <w:tcW w:w="900" w:type="dxa"/>
          </w:tcPr>
          <w:p w14:paraId="0295B44B" w14:textId="77777777" w:rsidR="00FD4AA5" w:rsidRDefault="00FD4AA5" w:rsidP="00D94A5B">
            <w:pPr>
              <w:pStyle w:val="OtherTableBody"/>
            </w:pPr>
            <w:r>
              <w:t>4A.4.5</w:t>
            </w:r>
          </w:p>
        </w:tc>
      </w:tr>
      <w:tr w:rsidR="00FD4AA5" w14:paraId="486D409D" w14:textId="77777777" w:rsidTr="00D94A5B">
        <w:trPr>
          <w:tblHeader/>
        </w:trPr>
        <w:tc>
          <w:tcPr>
            <w:tcW w:w="3500" w:type="dxa"/>
          </w:tcPr>
          <w:p w14:paraId="5AE043C2" w14:textId="77777777" w:rsidR="00FD4AA5" w:rsidRDefault="00FD4AA5" w:rsidP="00D94A5B">
            <w:pPr>
              <w:pStyle w:val="OtherTableBody"/>
            </w:pPr>
            <w:r>
              <w:t>Injection Rate</w:t>
            </w:r>
          </w:p>
        </w:tc>
        <w:tc>
          <w:tcPr>
            <w:tcW w:w="700" w:type="dxa"/>
          </w:tcPr>
          <w:p w14:paraId="689450BA" w14:textId="77777777" w:rsidR="00FD4AA5" w:rsidRDefault="00FD4AA5" w:rsidP="00D94A5B">
            <w:pPr>
              <w:pStyle w:val="OtherTableBody"/>
            </w:pPr>
            <w:r>
              <w:t>02134</w:t>
            </w:r>
          </w:p>
        </w:tc>
        <w:tc>
          <w:tcPr>
            <w:tcW w:w="600" w:type="dxa"/>
          </w:tcPr>
          <w:p w14:paraId="1CE9D4F3" w14:textId="77777777" w:rsidR="00FD4AA5" w:rsidRDefault="00FD4AA5" w:rsidP="00D94A5B">
            <w:pPr>
              <w:pStyle w:val="OtherTableBody"/>
            </w:pPr>
            <w:r>
              <w:t>SCD</w:t>
            </w:r>
          </w:p>
        </w:tc>
        <w:tc>
          <w:tcPr>
            <w:tcW w:w="600" w:type="dxa"/>
          </w:tcPr>
          <w:p w14:paraId="519B3EE6" w14:textId="77777777" w:rsidR="00FD4AA5" w:rsidRDefault="00FD4AA5" w:rsidP="00D94A5B">
            <w:pPr>
              <w:pStyle w:val="OtherTableBody"/>
            </w:pPr>
            <w:r>
              <w:t>31</w:t>
            </w:r>
          </w:p>
        </w:tc>
        <w:tc>
          <w:tcPr>
            <w:tcW w:w="600" w:type="dxa"/>
          </w:tcPr>
          <w:p w14:paraId="4BC8E87A" w14:textId="77777777" w:rsidR="00FD4AA5" w:rsidRDefault="00FD4AA5" w:rsidP="00D94A5B">
            <w:pPr>
              <w:pStyle w:val="OtherTableBody"/>
            </w:pPr>
            <w:r>
              <w:t>..</w:t>
            </w:r>
          </w:p>
        </w:tc>
        <w:tc>
          <w:tcPr>
            <w:tcW w:w="600" w:type="dxa"/>
          </w:tcPr>
          <w:p w14:paraId="758B71E0" w14:textId="77777777" w:rsidR="00FD4AA5" w:rsidRDefault="00FD4AA5" w:rsidP="00D94A5B">
            <w:pPr>
              <w:pStyle w:val="OtherTableBody"/>
            </w:pPr>
          </w:p>
        </w:tc>
        <w:tc>
          <w:tcPr>
            <w:tcW w:w="600" w:type="dxa"/>
          </w:tcPr>
          <w:p w14:paraId="019C8B40" w14:textId="77777777" w:rsidR="00FD4AA5" w:rsidRDefault="00FD4AA5" w:rsidP="00D94A5B">
            <w:pPr>
              <w:pStyle w:val="OtherTableBody"/>
            </w:pPr>
            <w:r>
              <w:t>CQ</w:t>
            </w:r>
          </w:p>
        </w:tc>
        <w:tc>
          <w:tcPr>
            <w:tcW w:w="700" w:type="dxa"/>
          </w:tcPr>
          <w:p w14:paraId="6D96C6E0" w14:textId="77777777" w:rsidR="00FD4AA5" w:rsidRDefault="00FD4AA5" w:rsidP="00D94A5B">
            <w:pPr>
              <w:pStyle w:val="OtherTableBody"/>
            </w:pPr>
          </w:p>
        </w:tc>
        <w:tc>
          <w:tcPr>
            <w:tcW w:w="600" w:type="dxa"/>
          </w:tcPr>
          <w:p w14:paraId="4C587B28" w14:textId="77777777" w:rsidR="00FD4AA5" w:rsidRDefault="00FD4AA5" w:rsidP="00D94A5B">
            <w:pPr>
              <w:pStyle w:val="OtherTableBody"/>
            </w:pPr>
          </w:p>
        </w:tc>
        <w:tc>
          <w:tcPr>
            <w:tcW w:w="900" w:type="dxa"/>
          </w:tcPr>
          <w:p w14:paraId="7979959A" w14:textId="77777777" w:rsidR="00FD4AA5" w:rsidRDefault="00FD4AA5" w:rsidP="00D94A5B">
            <w:pPr>
              <w:pStyle w:val="OtherTableBody"/>
            </w:pPr>
            <w:r>
              <w:t>17.7.4</w:t>
            </w:r>
          </w:p>
        </w:tc>
      </w:tr>
      <w:tr w:rsidR="00FD4AA5" w14:paraId="26B9B0C6" w14:textId="77777777" w:rsidTr="00D94A5B">
        <w:trPr>
          <w:tblHeader/>
        </w:trPr>
        <w:tc>
          <w:tcPr>
            <w:tcW w:w="3500" w:type="dxa"/>
          </w:tcPr>
          <w:p w14:paraId="225490B1" w14:textId="77777777" w:rsidR="00FD4AA5" w:rsidRDefault="00FD4AA5" w:rsidP="00D94A5B">
            <w:pPr>
              <w:pStyle w:val="OtherTableBody"/>
            </w:pPr>
            <w:r>
              <w:t>Inlet Temperature</w:t>
            </w:r>
          </w:p>
        </w:tc>
        <w:tc>
          <w:tcPr>
            <w:tcW w:w="700" w:type="dxa"/>
          </w:tcPr>
          <w:p w14:paraId="213F9EFC" w14:textId="77777777" w:rsidR="00FD4AA5" w:rsidRDefault="00FD4AA5" w:rsidP="00D94A5B">
            <w:pPr>
              <w:pStyle w:val="OtherTableBody"/>
            </w:pPr>
            <w:r>
              <w:t>02140</w:t>
            </w:r>
          </w:p>
        </w:tc>
        <w:tc>
          <w:tcPr>
            <w:tcW w:w="600" w:type="dxa"/>
          </w:tcPr>
          <w:p w14:paraId="20C2E45E" w14:textId="77777777" w:rsidR="00FD4AA5" w:rsidRDefault="00FD4AA5" w:rsidP="00D94A5B">
            <w:pPr>
              <w:pStyle w:val="OtherTableBody"/>
            </w:pPr>
            <w:r>
              <w:t>SCD</w:t>
            </w:r>
          </w:p>
        </w:tc>
        <w:tc>
          <w:tcPr>
            <w:tcW w:w="600" w:type="dxa"/>
          </w:tcPr>
          <w:p w14:paraId="6FBFB42D" w14:textId="77777777" w:rsidR="00FD4AA5" w:rsidRDefault="00FD4AA5" w:rsidP="00D94A5B">
            <w:pPr>
              <w:pStyle w:val="OtherTableBody"/>
            </w:pPr>
            <w:r>
              <w:t>37</w:t>
            </w:r>
          </w:p>
        </w:tc>
        <w:tc>
          <w:tcPr>
            <w:tcW w:w="600" w:type="dxa"/>
          </w:tcPr>
          <w:p w14:paraId="28700DDF" w14:textId="77777777" w:rsidR="00FD4AA5" w:rsidRDefault="00FD4AA5" w:rsidP="00D94A5B">
            <w:pPr>
              <w:pStyle w:val="OtherTableBody"/>
            </w:pPr>
            <w:r>
              <w:t>..</w:t>
            </w:r>
          </w:p>
        </w:tc>
        <w:tc>
          <w:tcPr>
            <w:tcW w:w="600" w:type="dxa"/>
          </w:tcPr>
          <w:p w14:paraId="6DD0F0A9" w14:textId="77777777" w:rsidR="00FD4AA5" w:rsidRDefault="00FD4AA5" w:rsidP="00D94A5B">
            <w:pPr>
              <w:pStyle w:val="OtherTableBody"/>
            </w:pPr>
          </w:p>
        </w:tc>
        <w:tc>
          <w:tcPr>
            <w:tcW w:w="600" w:type="dxa"/>
          </w:tcPr>
          <w:p w14:paraId="03AD7CA2" w14:textId="77777777" w:rsidR="00FD4AA5" w:rsidRDefault="00FD4AA5" w:rsidP="00D94A5B">
            <w:pPr>
              <w:pStyle w:val="OtherTableBody"/>
            </w:pPr>
            <w:r>
              <w:t>CQ</w:t>
            </w:r>
          </w:p>
        </w:tc>
        <w:tc>
          <w:tcPr>
            <w:tcW w:w="700" w:type="dxa"/>
          </w:tcPr>
          <w:p w14:paraId="3193026F" w14:textId="77777777" w:rsidR="00FD4AA5" w:rsidRDefault="00FD4AA5" w:rsidP="00D94A5B">
            <w:pPr>
              <w:pStyle w:val="OtherTableBody"/>
            </w:pPr>
          </w:p>
        </w:tc>
        <w:tc>
          <w:tcPr>
            <w:tcW w:w="600" w:type="dxa"/>
          </w:tcPr>
          <w:p w14:paraId="6FD11CE9" w14:textId="77777777" w:rsidR="00FD4AA5" w:rsidRDefault="00FD4AA5" w:rsidP="00D94A5B">
            <w:pPr>
              <w:pStyle w:val="OtherTableBody"/>
            </w:pPr>
          </w:p>
        </w:tc>
        <w:tc>
          <w:tcPr>
            <w:tcW w:w="900" w:type="dxa"/>
          </w:tcPr>
          <w:p w14:paraId="444F0683" w14:textId="77777777" w:rsidR="00FD4AA5" w:rsidRDefault="00FD4AA5" w:rsidP="00D94A5B">
            <w:pPr>
              <w:pStyle w:val="OtherTableBody"/>
            </w:pPr>
            <w:r>
              <w:t>17.7.4</w:t>
            </w:r>
          </w:p>
        </w:tc>
      </w:tr>
      <w:tr w:rsidR="00FD4AA5" w14:paraId="749A3B57" w14:textId="77777777" w:rsidTr="00D94A5B">
        <w:trPr>
          <w:tblHeader/>
        </w:trPr>
        <w:tc>
          <w:tcPr>
            <w:tcW w:w="3500" w:type="dxa"/>
          </w:tcPr>
          <w:p w14:paraId="3CBF65F6" w14:textId="77777777" w:rsidR="00FD4AA5" w:rsidRDefault="00FD4AA5" w:rsidP="00D94A5B">
            <w:pPr>
              <w:pStyle w:val="OtherTableBody"/>
            </w:pPr>
            <w:r>
              <w:t xml:space="preserve">Institution </w:t>
            </w:r>
          </w:p>
        </w:tc>
        <w:tc>
          <w:tcPr>
            <w:tcW w:w="700" w:type="dxa"/>
          </w:tcPr>
          <w:p w14:paraId="15B75387" w14:textId="77777777" w:rsidR="00FD4AA5" w:rsidRDefault="00FD4AA5" w:rsidP="00D94A5B">
            <w:pPr>
              <w:pStyle w:val="OtherTableBody"/>
            </w:pPr>
            <w:r>
              <w:t>01613</w:t>
            </w:r>
          </w:p>
        </w:tc>
        <w:tc>
          <w:tcPr>
            <w:tcW w:w="600" w:type="dxa"/>
          </w:tcPr>
          <w:p w14:paraId="350C2E9F" w14:textId="77777777" w:rsidR="00FD4AA5" w:rsidRDefault="00FD4AA5" w:rsidP="00D94A5B">
            <w:pPr>
              <w:pStyle w:val="OtherTableBody"/>
            </w:pPr>
            <w:r>
              <w:t>PRA</w:t>
            </w:r>
          </w:p>
        </w:tc>
        <w:tc>
          <w:tcPr>
            <w:tcW w:w="600" w:type="dxa"/>
          </w:tcPr>
          <w:p w14:paraId="2F6555AA" w14:textId="77777777" w:rsidR="00FD4AA5" w:rsidRDefault="00FD4AA5" w:rsidP="00D94A5B">
            <w:pPr>
              <w:pStyle w:val="OtherTableBody"/>
            </w:pPr>
            <w:r>
              <w:t>9</w:t>
            </w:r>
          </w:p>
        </w:tc>
        <w:tc>
          <w:tcPr>
            <w:tcW w:w="600" w:type="dxa"/>
          </w:tcPr>
          <w:p w14:paraId="5D9434AC" w14:textId="77777777" w:rsidR="00FD4AA5" w:rsidRDefault="00FD4AA5" w:rsidP="00D94A5B">
            <w:pPr>
              <w:pStyle w:val="OtherTableBody"/>
            </w:pPr>
            <w:r>
              <w:t>..</w:t>
            </w:r>
          </w:p>
        </w:tc>
        <w:tc>
          <w:tcPr>
            <w:tcW w:w="600" w:type="dxa"/>
          </w:tcPr>
          <w:p w14:paraId="19B58321" w14:textId="77777777" w:rsidR="00FD4AA5" w:rsidRDefault="00FD4AA5" w:rsidP="00D94A5B">
            <w:pPr>
              <w:pStyle w:val="OtherTableBody"/>
            </w:pPr>
          </w:p>
        </w:tc>
        <w:tc>
          <w:tcPr>
            <w:tcW w:w="600" w:type="dxa"/>
          </w:tcPr>
          <w:p w14:paraId="637437E4" w14:textId="77777777" w:rsidR="00FD4AA5" w:rsidRDefault="00FD4AA5" w:rsidP="00D94A5B">
            <w:pPr>
              <w:pStyle w:val="OtherTableBody"/>
            </w:pPr>
            <w:r>
              <w:t>CWE</w:t>
            </w:r>
          </w:p>
        </w:tc>
        <w:tc>
          <w:tcPr>
            <w:tcW w:w="700" w:type="dxa"/>
          </w:tcPr>
          <w:p w14:paraId="7C911ACA" w14:textId="77777777" w:rsidR="00FD4AA5" w:rsidRDefault="00FD4AA5" w:rsidP="00D94A5B">
            <w:pPr>
              <w:pStyle w:val="OtherTableBody"/>
            </w:pPr>
          </w:p>
        </w:tc>
        <w:tc>
          <w:tcPr>
            <w:tcW w:w="600" w:type="dxa"/>
          </w:tcPr>
          <w:p w14:paraId="65BDA5FA" w14:textId="77777777" w:rsidR="00FD4AA5" w:rsidRDefault="00FD4AA5" w:rsidP="00D94A5B">
            <w:pPr>
              <w:pStyle w:val="OtherTableBody"/>
            </w:pPr>
            <w:r>
              <w:t>0537</w:t>
            </w:r>
          </w:p>
        </w:tc>
        <w:tc>
          <w:tcPr>
            <w:tcW w:w="900" w:type="dxa"/>
          </w:tcPr>
          <w:p w14:paraId="3795458E" w14:textId="77777777" w:rsidR="00FD4AA5" w:rsidRDefault="00FD4AA5" w:rsidP="00D94A5B">
            <w:pPr>
              <w:pStyle w:val="OtherTableBody"/>
            </w:pPr>
            <w:r>
              <w:t>15.4.6</w:t>
            </w:r>
          </w:p>
        </w:tc>
      </w:tr>
      <w:tr w:rsidR="00FD4AA5" w14:paraId="74FFBD55" w14:textId="77777777" w:rsidTr="00D94A5B">
        <w:trPr>
          <w:tblHeader/>
        </w:trPr>
        <w:tc>
          <w:tcPr>
            <w:tcW w:w="3500" w:type="dxa"/>
          </w:tcPr>
          <w:p w14:paraId="5BE361E1" w14:textId="77777777" w:rsidR="00FD4AA5" w:rsidRDefault="00FD4AA5" w:rsidP="00D94A5B">
            <w:pPr>
              <w:pStyle w:val="OtherTableBody"/>
            </w:pPr>
            <w:r>
              <w:t>Institution Activation Date</w:t>
            </w:r>
          </w:p>
        </w:tc>
        <w:tc>
          <w:tcPr>
            <w:tcW w:w="700" w:type="dxa"/>
          </w:tcPr>
          <w:p w14:paraId="3D2ED685" w14:textId="77777777" w:rsidR="00FD4AA5" w:rsidRDefault="00FD4AA5" w:rsidP="00D94A5B">
            <w:pPr>
              <w:pStyle w:val="OtherTableBody"/>
            </w:pPr>
            <w:r>
              <w:t>00680</w:t>
            </w:r>
          </w:p>
        </w:tc>
        <w:tc>
          <w:tcPr>
            <w:tcW w:w="600" w:type="dxa"/>
          </w:tcPr>
          <w:p w14:paraId="48E887BB" w14:textId="77777777" w:rsidR="00FD4AA5" w:rsidRDefault="00FD4AA5" w:rsidP="00D94A5B">
            <w:pPr>
              <w:pStyle w:val="OtherTableBody"/>
            </w:pPr>
            <w:r>
              <w:t>STF</w:t>
            </w:r>
          </w:p>
        </w:tc>
        <w:tc>
          <w:tcPr>
            <w:tcW w:w="600" w:type="dxa"/>
          </w:tcPr>
          <w:p w14:paraId="1BABDB7D" w14:textId="77777777" w:rsidR="00FD4AA5" w:rsidRDefault="00FD4AA5" w:rsidP="00D94A5B">
            <w:pPr>
              <w:pStyle w:val="OtherTableBody"/>
            </w:pPr>
            <w:r>
              <w:t>12</w:t>
            </w:r>
          </w:p>
        </w:tc>
        <w:tc>
          <w:tcPr>
            <w:tcW w:w="600" w:type="dxa"/>
          </w:tcPr>
          <w:p w14:paraId="2B1019FC" w14:textId="77777777" w:rsidR="00FD4AA5" w:rsidRDefault="00FD4AA5" w:rsidP="00D94A5B">
            <w:pPr>
              <w:pStyle w:val="OtherTableBody"/>
            </w:pPr>
            <w:r>
              <w:t>..</w:t>
            </w:r>
          </w:p>
        </w:tc>
        <w:tc>
          <w:tcPr>
            <w:tcW w:w="600" w:type="dxa"/>
          </w:tcPr>
          <w:p w14:paraId="23C1AEA4" w14:textId="77777777" w:rsidR="00FD4AA5" w:rsidRDefault="00FD4AA5" w:rsidP="00D94A5B">
            <w:pPr>
              <w:pStyle w:val="OtherTableBody"/>
            </w:pPr>
          </w:p>
        </w:tc>
        <w:tc>
          <w:tcPr>
            <w:tcW w:w="600" w:type="dxa"/>
          </w:tcPr>
          <w:p w14:paraId="5855981A" w14:textId="77777777" w:rsidR="00FD4AA5" w:rsidRDefault="00FD4AA5" w:rsidP="00D94A5B">
            <w:pPr>
              <w:pStyle w:val="OtherTableBody"/>
            </w:pPr>
            <w:r>
              <w:t>DIN</w:t>
            </w:r>
          </w:p>
        </w:tc>
        <w:tc>
          <w:tcPr>
            <w:tcW w:w="700" w:type="dxa"/>
          </w:tcPr>
          <w:p w14:paraId="66B90512" w14:textId="77777777" w:rsidR="00FD4AA5" w:rsidRDefault="00FD4AA5" w:rsidP="00D94A5B">
            <w:pPr>
              <w:pStyle w:val="OtherTableBody"/>
            </w:pPr>
            <w:r>
              <w:t>Y</w:t>
            </w:r>
          </w:p>
        </w:tc>
        <w:tc>
          <w:tcPr>
            <w:tcW w:w="600" w:type="dxa"/>
          </w:tcPr>
          <w:p w14:paraId="63046565" w14:textId="77777777" w:rsidR="00FD4AA5" w:rsidRDefault="00FD4AA5" w:rsidP="00D94A5B">
            <w:pPr>
              <w:pStyle w:val="OtherTableBody"/>
            </w:pPr>
            <w:r>
              <w:t>0537</w:t>
            </w:r>
          </w:p>
        </w:tc>
        <w:tc>
          <w:tcPr>
            <w:tcW w:w="900" w:type="dxa"/>
          </w:tcPr>
          <w:p w14:paraId="3AB2B613" w14:textId="77777777" w:rsidR="00FD4AA5" w:rsidRDefault="00FD4AA5" w:rsidP="00D94A5B">
            <w:pPr>
              <w:pStyle w:val="OtherTableBody"/>
            </w:pPr>
            <w:r>
              <w:t>15.4.8</w:t>
            </w:r>
          </w:p>
        </w:tc>
      </w:tr>
      <w:tr w:rsidR="00FD4AA5" w14:paraId="0C743155" w14:textId="77777777" w:rsidTr="00D94A5B">
        <w:trPr>
          <w:tblHeader/>
        </w:trPr>
        <w:tc>
          <w:tcPr>
            <w:tcW w:w="3500" w:type="dxa"/>
          </w:tcPr>
          <w:p w14:paraId="120F5C32" w14:textId="77777777" w:rsidR="00FD4AA5" w:rsidRDefault="00FD4AA5" w:rsidP="00D94A5B">
            <w:pPr>
              <w:pStyle w:val="OtherTableBody"/>
            </w:pPr>
            <w:r>
              <w:t>Institution Inactivation Date</w:t>
            </w:r>
          </w:p>
        </w:tc>
        <w:tc>
          <w:tcPr>
            <w:tcW w:w="700" w:type="dxa"/>
          </w:tcPr>
          <w:p w14:paraId="72509672" w14:textId="77777777" w:rsidR="00FD4AA5" w:rsidRDefault="00FD4AA5" w:rsidP="00D94A5B">
            <w:pPr>
              <w:pStyle w:val="OtherTableBody"/>
            </w:pPr>
            <w:r>
              <w:t>00681</w:t>
            </w:r>
          </w:p>
        </w:tc>
        <w:tc>
          <w:tcPr>
            <w:tcW w:w="600" w:type="dxa"/>
          </w:tcPr>
          <w:p w14:paraId="18A87AAB" w14:textId="77777777" w:rsidR="00FD4AA5" w:rsidRDefault="00FD4AA5" w:rsidP="00D94A5B">
            <w:pPr>
              <w:pStyle w:val="OtherTableBody"/>
            </w:pPr>
            <w:r>
              <w:t>STF</w:t>
            </w:r>
          </w:p>
        </w:tc>
        <w:tc>
          <w:tcPr>
            <w:tcW w:w="600" w:type="dxa"/>
          </w:tcPr>
          <w:p w14:paraId="1276B14A" w14:textId="77777777" w:rsidR="00FD4AA5" w:rsidRDefault="00FD4AA5" w:rsidP="00D94A5B">
            <w:pPr>
              <w:pStyle w:val="OtherTableBody"/>
            </w:pPr>
            <w:r>
              <w:t>13</w:t>
            </w:r>
          </w:p>
        </w:tc>
        <w:tc>
          <w:tcPr>
            <w:tcW w:w="600" w:type="dxa"/>
          </w:tcPr>
          <w:p w14:paraId="6E7C1C14" w14:textId="77777777" w:rsidR="00FD4AA5" w:rsidRDefault="00FD4AA5" w:rsidP="00D94A5B">
            <w:pPr>
              <w:pStyle w:val="OtherTableBody"/>
            </w:pPr>
            <w:r>
              <w:t>..</w:t>
            </w:r>
          </w:p>
        </w:tc>
        <w:tc>
          <w:tcPr>
            <w:tcW w:w="600" w:type="dxa"/>
          </w:tcPr>
          <w:p w14:paraId="2A4E0DF3" w14:textId="77777777" w:rsidR="00FD4AA5" w:rsidRDefault="00FD4AA5" w:rsidP="00D94A5B">
            <w:pPr>
              <w:pStyle w:val="OtherTableBody"/>
            </w:pPr>
          </w:p>
        </w:tc>
        <w:tc>
          <w:tcPr>
            <w:tcW w:w="600" w:type="dxa"/>
          </w:tcPr>
          <w:p w14:paraId="0F79DF4C" w14:textId="77777777" w:rsidR="00FD4AA5" w:rsidRDefault="00FD4AA5" w:rsidP="00D94A5B">
            <w:pPr>
              <w:pStyle w:val="OtherTableBody"/>
            </w:pPr>
            <w:r>
              <w:t>DIN</w:t>
            </w:r>
          </w:p>
        </w:tc>
        <w:tc>
          <w:tcPr>
            <w:tcW w:w="700" w:type="dxa"/>
          </w:tcPr>
          <w:p w14:paraId="51782D0B" w14:textId="77777777" w:rsidR="00FD4AA5" w:rsidRDefault="00FD4AA5" w:rsidP="00D94A5B">
            <w:pPr>
              <w:pStyle w:val="OtherTableBody"/>
            </w:pPr>
            <w:r>
              <w:t>Y</w:t>
            </w:r>
          </w:p>
        </w:tc>
        <w:tc>
          <w:tcPr>
            <w:tcW w:w="600" w:type="dxa"/>
          </w:tcPr>
          <w:p w14:paraId="0A64CEF3" w14:textId="77777777" w:rsidR="00FD4AA5" w:rsidRDefault="00FD4AA5" w:rsidP="00D94A5B">
            <w:pPr>
              <w:pStyle w:val="OtherTableBody"/>
            </w:pPr>
            <w:r>
              <w:t>0537</w:t>
            </w:r>
          </w:p>
        </w:tc>
        <w:tc>
          <w:tcPr>
            <w:tcW w:w="900" w:type="dxa"/>
          </w:tcPr>
          <w:p w14:paraId="5863EC7C" w14:textId="77777777" w:rsidR="00FD4AA5" w:rsidRDefault="00FD4AA5" w:rsidP="00D94A5B">
            <w:pPr>
              <w:pStyle w:val="OtherTableBody"/>
            </w:pPr>
            <w:r>
              <w:t>15.4.8</w:t>
            </w:r>
          </w:p>
        </w:tc>
      </w:tr>
      <w:tr w:rsidR="00FD4AA5" w14:paraId="1A1F409A" w14:textId="77777777" w:rsidTr="00D94A5B">
        <w:trPr>
          <w:tblHeader/>
        </w:trPr>
        <w:tc>
          <w:tcPr>
            <w:tcW w:w="3500" w:type="dxa"/>
          </w:tcPr>
          <w:p w14:paraId="60954D03" w14:textId="77777777" w:rsidR="00FD4AA5" w:rsidRDefault="00FD4AA5" w:rsidP="00D94A5B">
            <w:pPr>
              <w:pStyle w:val="OtherTableBody"/>
            </w:pPr>
            <w:r>
              <w:t>Institution Registering the Patient</w:t>
            </w:r>
          </w:p>
        </w:tc>
        <w:tc>
          <w:tcPr>
            <w:tcW w:w="700" w:type="dxa"/>
          </w:tcPr>
          <w:p w14:paraId="5AB862B3" w14:textId="77777777" w:rsidR="00FD4AA5" w:rsidRDefault="00FD4AA5" w:rsidP="00D94A5B">
            <w:pPr>
              <w:pStyle w:val="OtherTableBody"/>
            </w:pPr>
            <w:r>
              <w:t>01037</w:t>
            </w:r>
          </w:p>
        </w:tc>
        <w:tc>
          <w:tcPr>
            <w:tcW w:w="600" w:type="dxa"/>
          </w:tcPr>
          <w:p w14:paraId="6EAF5B78" w14:textId="77777777" w:rsidR="00FD4AA5" w:rsidRDefault="00FD4AA5" w:rsidP="00D94A5B">
            <w:pPr>
              <w:pStyle w:val="OtherTableBody"/>
            </w:pPr>
            <w:r>
              <w:t>CSR</w:t>
            </w:r>
          </w:p>
        </w:tc>
        <w:tc>
          <w:tcPr>
            <w:tcW w:w="600" w:type="dxa"/>
          </w:tcPr>
          <w:p w14:paraId="585500C1" w14:textId="77777777" w:rsidR="00FD4AA5" w:rsidRDefault="00FD4AA5" w:rsidP="00D94A5B">
            <w:pPr>
              <w:pStyle w:val="OtherTableBody"/>
            </w:pPr>
            <w:r>
              <w:t>3</w:t>
            </w:r>
          </w:p>
        </w:tc>
        <w:tc>
          <w:tcPr>
            <w:tcW w:w="600" w:type="dxa"/>
          </w:tcPr>
          <w:p w14:paraId="500AD72F" w14:textId="77777777" w:rsidR="00FD4AA5" w:rsidRDefault="00FD4AA5" w:rsidP="00D94A5B">
            <w:pPr>
              <w:pStyle w:val="OtherTableBody"/>
            </w:pPr>
            <w:r>
              <w:t>..</w:t>
            </w:r>
          </w:p>
        </w:tc>
        <w:tc>
          <w:tcPr>
            <w:tcW w:w="600" w:type="dxa"/>
          </w:tcPr>
          <w:p w14:paraId="4AEE1591" w14:textId="77777777" w:rsidR="00FD4AA5" w:rsidRDefault="00FD4AA5" w:rsidP="00D94A5B">
            <w:pPr>
              <w:pStyle w:val="OtherTableBody"/>
            </w:pPr>
          </w:p>
        </w:tc>
        <w:tc>
          <w:tcPr>
            <w:tcW w:w="600" w:type="dxa"/>
          </w:tcPr>
          <w:p w14:paraId="2ABE404E" w14:textId="77777777" w:rsidR="00FD4AA5" w:rsidRDefault="00FD4AA5" w:rsidP="00D94A5B">
            <w:pPr>
              <w:pStyle w:val="OtherTableBody"/>
            </w:pPr>
            <w:r>
              <w:t>CWE</w:t>
            </w:r>
          </w:p>
        </w:tc>
        <w:tc>
          <w:tcPr>
            <w:tcW w:w="700" w:type="dxa"/>
          </w:tcPr>
          <w:p w14:paraId="5FB5C800" w14:textId="77777777" w:rsidR="00FD4AA5" w:rsidRDefault="00FD4AA5" w:rsidP="00D94A5B">
            <w:pPr>
              <w:pStyle w:val="OtherTableBody"/>
            </w:pPr>
          </w:p>
        </w:tc>
        <w:tc>
          <w:tcPr>
            <w:tcW w:w="600" w:type="dxa"/>
          </w:tcPr>
          <w:p w14:paraId="5BC695C5" w14:textId="77777777" w:rsidR="00FD4AA5" w:rsidRDefault="00FD4AA5" w:rsidP="00D94A5B">
            <w:pPr>
              <w:pStyle w:val="OtherTableBody"/>
            </w:pPr>
            <w:r>
              <w:t>0589</w:t>
            </w:r>
          </w:p>
        </w:tc>
        <w:tc>
          <w:tcPr>
            <w:tcW w:w="900" w:type="dxa"/>
          </w:tcPr>
          <w:p w14:paraId="6C6C8460" w14:textId="77777777" w:rsidR="00FD4AA5" w:rsidRDefault="00FD4AA5" w:rsidP="00D94A5B">
            <w:pPr>
              <w:pStyle w:val="OtherTableBody"/>
            </w:pPr>
            <w:r>
              <w:t>7.8.1</w:t>
            </w:r>
          </w:p>
        </w:tc>
      </w:tr>
      <w:tr w:rsidR="00FD4AA5" w14:paraId="5E474B35" w14:textId="77777777" w:rsidTr="00D94A5B">
        <w:trPr>
          <w:tblHeader/>
        </w:trPr>
        <w:tc>
          <w:tcPr>
            <w:tcW w:w="3500" w:type="dxa"/>
          </w:tcPr>
          <w:p w14:paraId="3BFE12D0" w14:textId="77777777" w:rsidR="00FD4AA5" w:rsidRDefault="00FD4AA5" w:rsidP="00D94A5B">
            <w:pPr>
              <w:pStyle w:val="OtherTableBody"/>
            </w:pPr>
            <w:r>
              <w:t>Institution Relationship Period</w:t>
            </w:r>
          </w:p>
        </w:tc>
        <w:tc>
          <w:tcPr>
            <w:tcW w:w="700" w:type="dxa"/>
          </w:tcPr>
          <w:p w14:paraId="1D247840" w14:textId="77777777" w:rsidR="00FD4AA5" w:rsidRDefault="00FD4AA5" w:rsidP="00D94A5B">
            <w:pPr>
              <w:pStyle w:val="OtherTableBody"/>
            </w:pPr>
            <w:r>
              <w:t>01889</w:t>
            </w:r>
          </w:p>
        </w:tc>
        <w:tc>
          <w:tcPr>
            <w:tcW w:w="600" w:type="dxa"/>
          </w:tcPr>
          <w:p w14:paraId="1B25FC0E" w14:textId="77777777" w:rsidR="00FD4AA5" w:rsidRDefault="00FD4AA5" w:rsidP="00D94A5B">
            <w:pPr>
              <w:pStyle w:val="OtherTableBody"/>
            </w:pPr>
            <w:r>
              <w:t>STF</w:t>
            </w:r>
          </w:p>
        </w:tc>
        <w:tc>
          <w:tcPr>
            <w:tcW w:w="600" w:type="dxa"/>
          </w:tcPr>
          <w:p w14:paraId="1B435F88" w14:textId="77777777" w:rsidR="00FD4AA5" w:rsidRDefault="00FD4AA5" w:rsidP="00D94A5B">
            <w:pPr>
              <w:pStyle w:val="OtherTableBody"/>
            </w:pPr>
            <w:r>
              <w:t>34</w:t>
            </w:r>
          </w:p>
        </w:tc>
        <w:tc>
          <w:tcPr>
            <w:tcW w:w="600" w:type="dxa"/>
          </w:tcPr>
          <w:p w14:paraId="02B4B1F6" w14:textId="77777777" w:rsidR="00FD4AA5" w:rsidRDefault="00FD4AA5" w:rsidP="00D94A5B">
            <w:pPr>
              <w:pStyle w:val="OtherTableBody"/>
            </w:pPr>
            <w:r>
              <w:t>..</w:t>
            </w:r>
          </w:p>
        </w:tc>
        <w:tc>
          <w:tcPr>
            <w:tcW w:w="600" w:type="dxa"/>
          </w:tcPr>
          <w:p w14:paraId="691BDDC4" w14:textId="77777777" w:rsidR="00FD4AA5" w:rsidRDefault="00FD4AA5" w:rsidP="00D94A5B">
            <w:pPr>
              <w:pStyle w:val="OtherTableBody"/>
            </w:pPr>
          </w:p>
        </w:tc>
        <w:tc>
          <w:tcPr>
            <w:tcW w:w="600" w:type="dxa"/>
          </w:tcPr>
          <w:p w14:paraId="6D179945" w14:textId="77777777" w:rsidR="00FD4AA5" w:rsidRDefault="00FD4AA5" w:rsidP="00D94A5B">
            <w:pPr>
              <w:pStyle w:val="OtherTableBody"/>
            </w:pPr>
            <w:r>
              <w:t>DR</w:t>
            </w:r>
          </w:p>
        </w:tc>
        <w:tc>
          <w:tcPr>
            <w:tcW w:w="700" w:type="dxa"/>
          </w:tcPr>
          <w:p w14:paraId="3D5FE095" w14:textId="77777777" w:rsidR="00FD4AA5" w:rsidRDefault="00FD4AA5" w:rsidP="00D94A5B">
            <w:pPr>
              <w:pStyle w:val="OtherTableBody"/>
            </w:pPr>
          </w:p>
        </w:tc>
        <w:tc>
          <w:tcPr>
            <w:tcW w:w="600" w:type="dxa"/>
          </w:tcPr>
          <w:p w14:paraId="223778FD" w14:textId="77777777" w:rsidR="00FD4AA5" w:rsidRDefault="00FD4AA5" w:rsidP="00D94A5B">
            <w:pPr>
              <w:pStyle w:val="OtherTableBody"/>
            </w:pPr>
          </w:p>
        </w:tc>
        <w:tc>
          <w:tcPr>
            <w:tcW w:w="900" w:type="dxa"/>
          </w:tcPr>
          <w:p w14:paraId="452958FA" w14:textId="77777777" w:rsidR="00FD4AA5" w:rsidRDefault="00FD4AA5" w:rsidP="00D94A5B">
            <w:pPr>
              <w:pStyle w:val="OtherTableBody"/>
            </w:pPr>
            <w:r>
              <w:t>15.4.8</w:t>
            </w:r>
          </w:p>
        </w:tc>
      </w:tr>
      <w:tr w:rsidR="00FD4AA5" w14:paraId="1B7B5525" w14:textId="77777777" w:rsidTr="00D94A5B">
        <w:trPr>
          <w:tblHeader/>
        </w:trPr>
        <w:tc>
          <w:tcPr>
            <w:tcW w:w="3500" w:type="dxa"/>
          </w:tcPr>
          <w:p w14:paraId="701D08AB" w14:textId="77777777" w:rsidR="00FD4AA5" w:rsidRDefault="00FD4AA5" w:rsidP="00D94A5B">
            <w:pPr>
              <w:pStyle w:val="OtherTableBody"/>
            </w:pPr>
            <w:r>
              <w:t>Institution Relationship Type Code</w:t>
            </w:r>
          </w:p>
        </w:tc>
        <w:tc>
          <w:tcPr>
            <w:tcW w:w="700" w:type="dxa"/>
          </w:tcPr>
          <w:p w14:paraId="24E26EDA" w14:textId="77777777" w:rsidR="00FD4AA5" w:rsidRDefault="00FD4AA5" w:rsidP="00D94A5B">
            <w:pPr>
              <w:pStyle w:val="OtherTableBody"/>
            </w:pPr>
            <w:r>
              <w:t>01888</w:t>
            </w:r>
          </w:p>
        </w:tc>
        <w:tc>
          <w:tcPr>
            <w:tcW w:w="600" w:type="dxa"/>
          </w:tcPr>
          <w:p w14:paraId="1DC355DF" w14:textId="77777777" w:rsidR="00FD4AA5" w:rsidRDefault="00FD4AA5" w:rsidP="00D94A5B">
            <w:pPr>
              <w:pStyle w:val="OtherTableBody"/>
            </w:pPr>
            <w:r>
              <w:t>STF</w:t>
            </w:r>
          </w:p>
        </w:tc>
        <w:tc>
          <w:tcPr>
            <w:tcW w:w="600" w:type="dxa"/>
          </w:tcPr>
          <w:p w14:paraId="69C21A16" w14:textId="77777777" w:rsidR="00FD4AA5" w:rsidRDefault="00FD4AA5" w:rsidP="00D94A5B">
            <w:pPr>
              <w:pStyle w:val="OtherTableBody"/>
            </w:pPr>
            <w:r>
              <w:t>33</w:t>
            </w:r>
          </w:p>
        </w:tc>
        <w:tc>
          <w:tcPr>
            <w:tcW w:w="600" w:type="dxa"/>
          </w:tcPr>
          <w:p w14:paraId="566FA22C" w14:textId="77777777" w:rsidR="00FD4AA5" w:rsidRDefault="00FD4AA5" w:rsidP="00D94A5B">
            <w:pPr>
              <w:pStyle w:val="OtherTableBody"/>
            </w:pPr>
            <w:r>
              <w:t>..</w:t>
            </w:r>
          </w:p>
        </w:tc>
        <w:tc>
          <w:tcPr>
            <w:tcW w:w="600" w:type="dxa"/>
          </w:tcPr>
          <w:p w14:paraId="13AD4635" w14:textId="77777777" w:rsidR="00FD4AA5" w:rsidRDefault="00FD4AA5" w:rsidP="00D94A5B">
            <w:pPr>
              <w:pStyle w:val="OtherTableBody"/>
            </w:pPr>
          </w:p>
        </w:tc>
        <w:tc>
          <w:tcPr>
            <w:tcW w:w="600" w:type="dxa"/>
          </w:tcPr>
          <w:p w14:paraId="796B1905" w14:textId="77777777" w:rsidR="00FD4AA5" w:rsidRDefault="00FD4AA5" w:rsidP="00D94A5B">
            <w:pPr>
              <w:pStyle w:val="OtherTableBody"/>
            </w:pPr>
            <w:r>
              <w:t>CWE</w:t>
            </w:r>
          </w:p>
        </w:tc>
        <w:tc>
          <w:tcPr>
            <w:tcW w:w="700" w:type="dxa"/>
          </w:tcPr>
          <w:p w14:paraId="1CABD6BF" w14:textId="77777777" w:rsidR="00FD4AA5" w:rsidRDefault="00FD4AA5" w:rsidP="00D94A5B">
            <w:pPr>
              <w:pStyle w:val="OtherTableBody"/>
            </w:pPr>
          </w:p>
        </w:tc>
        <w:tc>
          <w:tcPr>
            <w:tcW w:w="600" w:type="dxa"/>
          </w:tcPr>
          <w:p w14:paraId="075A0FAB" w14:textId="77777777" w:rsidR="00FD4AA5" w:rsidRDefault="00FD4AA5" w:rsidP="00D94A5B">
            <w:pPr>
              <w:pStyle w:val="OtherTableBody"/>
            </w:pPr>
            <w:r>
              <w:t>0538</w:t>
            </w:r>
          </w:p>
        </w:tc>
        <w:tc>
          <w:tcPr>
            <w:tcW w:w="900" w:type="dxa"/>
          </w:tcPr>
          <w:p w14:paraId="2517C207" w14:textId="77777777" w:rsidR="00FD4AA5" w:rsidRDefault="00FD4AA5" w:rsidP="00D94A5B">
            <w:pPr>
              <w:pStyle w:val="OtherTableBody"/>
            </w:pPr>
            <w:r>
              <w:t>15.4.8</w:t>
            </w:r>
          </w:p>
        </w:tc>
      </w:tr>
      <w:tr w:rsidR="00FD4AA5" w14:paraId="10C1C1ED" w14:textId="77777777" w:rsidTr="00D94A5B">
        <w:trPr>
          <w:tblHeader/>
        </w:trPr>
        <w:tc>
          <w:tcPr>
            <w:tcW w:w="3500" w:type="dxa"/>
          </w:tcPr>
          <w:p w14:paraId="657E34AC" w14:textId="77777777" w:rsidR="00FD4AA5" w:rsidRDefault="00FD4AA5" w:rsidP="00D94A5B">
            <w:pPr>
              <w:pStyle w:val="OtherTableBody"/>
            </w:pPr>
            <w:r>
              <w:t>Insurance Action Code</w:t>
            </w:r>
          </w:p>
        </w:tc>
        <w:tc>
          <w:tcPr>
            <w:tcW w:w="700" w:type="dxa"/>
          </w:tcPr>
          <w:p w14:paraId="35B78838" w14:textId="77777777" w:rsidR="00FD4AA5" w:rsidRDefault="00FD4AA5" w:rsidP="00D94A5B">
            <w:pPr>
              <w:pStyle w:val="OtherTableBody"/>
            </w:pPr>
            <w:r>
              <w:t>03335</w:t>
            </w:r>
          </w:p>
        </w:tc>
        <w:tc>
          <w:tcPr>
            <w:tcW w:w="600" w:type="dxa"/>
          </w:tcPr>
          <w:p w14:paraId="5CF1AF19" w14:textId="77777777" w:rsidR="00FD4AA5" w:rsidRDefault="00FD4AA5" w:rsidP="00D94A5B">
            <w:pPr>
              <w:pStyle w:val="OtherTableBody"/>
            </w:pPr>
            <w:r>
              <w:t>IN1</w:t>
            </w:r>
          </w:p>
        </w:tc>
        <w:tc>
          <w:tcPr>
            <w:tcW w:w="600" w:type="dxa"/>
          </w:tcPr>
          <w:p w14:paraId="3ED73B5B" w14:textId="77777777" w:rsidR="00FD4AA5" w:rsidRDefault="00FD4AA5" w:rsidP="00D94A5B">
            <w:pPr>
              <w:pStyle w:val="OtherTableBody"/>
            </w:pPr>
            <w:r>
              <w:t>55</w:t>
            </w:r>
          </w:p>
        </w:tc>
        <w:tc>
          <w:tcPr>
            <w:tcW w:w="600" w:type="dxa"/>
          </w:tcPr>
          <w:p w14:paraId="620CF3C3" w14:textId="77777777" w:rsidR="00FD4AA5" w:rsidRDefault="00FD4AA5" w:rsidP="00D94A5B">
            <w:pPr>
              <w:pStyle w:val="OtherTableBody"/>
            </w:pPr>
            <w:r>
              <w:t>1..1</w:t>
            </w:r>
          </w:p>
        </w:tc>
        <w:tc>
          <w:tcPr>
            <w:tcW w:w="600" w:type="dxa"/>
          </w:tcPr>
          <w:p w14:paraId="25F07AA6" w14:textId="77777777" w:rsidR="00FD4AA5" w:rsidRDefault="00FD4AA5" w:rsidP="00D94A5B">
            <w:pPr>
              <w:pStyle w:val="OtherTableBody"/>
            </w:pPr>
          </w:p>
        </w:tc>
        <w:tc>
          <w:tcPr>
            <w:tcW w:w="600" w:type="dxa"/>
          </w:tcPr>
          <w:p w14:paraId="159E00FB" w14:textId="77777777" w:rsidR="00FD4AA5" w:rsidRDefault="00FD4AA5" w:rsidP="00D94A5B">
            <w:pPr>
              <w:pStyle w:val="OtherTableBody"/>
            </w:pPr>
            <w:r>
              <w:t>ID</w:t>
            </w:r>
          </w:p>
        </w:tc>
        <w:tc>
          <w:tcPr>
            <w:tcW w:w="700" w:type="dxa"/>
          </w:tcPr>
          <w:p w14:paraId="69986C61" w14:textId="77777777" w:rsidR="00FD4AA5" w:rsidRDefault="00FD4AA5" w:rsidP="00D94A5B">
            <w:pPr>
              <w:pStyle w:val="OtherTableBody"/>
            </w:pPr>
          </w:p>
        </w:tc>
        <w:tc>
          <w:tcPr>
            <w:tcW w:w="600" w:type="dxa"/>
          </w:tcPr>
          <w:p w14:paraId="1782C538" w14:textId="77777777" w:rsidR="00FD4AA5" w:rsidRDefault="00FD4AA5" w:rsidP="00D94A5B">
            <w:pPr>
              <w:pStyle w:val="OtherTableBody"/>
            </w:pPr>
            <w:r>
              <w:t>0206</w:t>
            </w:r>
          </w:p>
        </w:tc>
        <w:tc>
          <w:tcPr>
            <w:tcW w:w="900" w:type="dxa"/>
          </w:tcPr>
          <w:p w14:paraId="0ED4B21D" w14:textId="77777777" w:rsidR="00FD4AA5" w:rsidRDefault="00FD4AA5" w:rsidP="00D94A5B">
            <w:pPr>
              <w:pStyle w:val="OtherTableBody"/>
            </w:pPr>
            <w:r>
              <w:t>6.5.6</w:t>
            </w:r>
          </w:p>
        </w:tc>
      </w:tr>
      <w:tr w:rsidR="00FD4AA5" w14:paraId="1E4F6C3B" w14:textId="77777777" w:rsidTr="00D94A5B">
        <w:trPr>
          <w:tblHeader/>
        </w:trPr>
        <w:tc>
          <w:tcPr>
            <w:tcW w:w="3500" w:type="dxa"/>
          </w:tcPr>
          <w:p w14:paraId="74396E32" w14:textId="77777777" w:rsidR="00FD4AA5" w:rsidRDefault="00FD4AA5" w:rsidP="00D94A5B">
            <w:pPr>
              <w:pStyle w:val="OtherTableBody"/>
            </w:pPr>
            <w:r>
              <w:t xml:space="preserve">Insurance Amount </w:t>
            </w:r>
          </w:p>
        </w:tc>
        <w:tc>
          <w:tcPr>
            <w:tcW w:w="700" w:type="dxa"/>
          </w:tcPr>
          <w:p w14:paraId="5A4570D8" w14:textId="77777777" w:rsidR="00FD4AA5" w:rsidRDefault="00FD4AA5" w:rsidP="00D94A5B">
            <w:pPr>
              <w:pStyle w:val="OtherTableBody"/>
            </w:pPr>
            <w:r>
              <w:t>00369</w:t>
            </w:r>
          </w:p>
        </w:tc>
        <w:tc>
          <w:tcPr>
            <w:tcW w:w="600" w:type="dxa"/>
          </w:tcPr>
          <w:p w14:paraId="3506F1E6" w14:textId="77777777" w:rsidR="00FD4AA5" w:rsidRDefault="00FD4AA5" w:rsidP="00D94A5B">
            <w:pPr>
              <w:pStyle w:val="OtherTableBody"/>
            </w:pPr>
            <w:r>
              <w:t>FT1</w:t>
            </w:r>
          </w:p>
        </w:tc>
        <w:tc>
          <w:tcPr>
            <w:tcW w:w="600" w:type="dxa"/>
          </w:tcPr>
          <w:p w14:paraId="667ADFD1" w14:textId="77777777" w:rsidR="00FD4AA5" w:rsidRDefault="00FD4AA5" w:rsidP="00D94A5B">
            <w:pPr>
              <w:pStyle w:val="OtherTableBody"/>
            </w:pPr>
            <w:r>
              <w:t>15</w:t>
            </w:r>
          </w:p>
        </w:tc>
        <w:tc>
          <w:tcPr>
            <w:tcW w:w="600" w:type="dxa"/>
          </w:tcPr>
          <w:p w14:paraId="12E937E9" w14:textId="77777777" w:rsidR="00FD4AA5" w:rsidRDefault="00FD4AA5" w:rsidP="00D94A5B">
            <w:pPr>
              <w:pStyle w:val="OtherTableBody"/>
            </w:pPr>
            <w:r>
              <w:t>..</w:t>
            </w:r>
          </w:p>
        </w:tc>
        <w:tc>
          <w:tcPr>
            <w:tcW w:w="600" w:type="dxa"/>
          </w:tcPr>
          <w:p w14:paraId="1812971A" w14:textId="77777777" w:rsidR="00FD4AA5" w:rsidRDefault="00FD4AA5" w:rsidP="00D94A5B">
            <w:pPr>
              <w:pStyle w:val="OtherTableBody"/>
            </w:pPr>
          </w:p>
        </w:tc>
        <w:tc>
          <w:tcPr>
            <w:tcW w:w="600" w:type="dxa"/>
          </w:tcPr>
          <w:p w14:paraId="1C3B6F6E" w14:textId="77777777" w:rsidR="00FD4AA5" w:rsidRDefault="00FD4AA5" w:rsidP="00D94A5B">
            <w:pPr>
              <w:pStyle w:val="OtherTableBody"/>
            </w:pPr>
            <w:r>
              <w:t>CP</w:t>
            </w:r>
          </w:p>
        </w:tc>
        <w:tc>
          <w:tcPr>
            <w:tcW w:w="700" w:type="dxa"/>
          </w:tcPr>
          <w:p w14:paraId="2F2E7E2B" w14:textId="77777777" w:rsidR="00FD4AA5" w:rsidRDefault="00FD4AA5" w:rsidP="00D94A5B">
            <w:pPr>
              <w:pStyle w:val="OtherTableBody"/>
            </w:pPr>
          </w:p>
        </w:tc>
        <w:tc>
          <w:tcPr>
            <w:tcW w:w="600" w:type="dxa"/>
          </w:tcPr>
          <w:p w14:paraId="25AAFBBC" w14:textId="77777777" w:rsidR="00FD4AA5" w:rsidRDefault="00FD4AA5" w:rsidP="00D94A5B">
            <w:pPr>
              <w:pStyle w:val="OtherTableBody"/>
            </w:pPr>
          </w:p>
        </w:tc>
        <w:tc>
          <w:tcPr>
            <w:tcW w:w="900" w:type="dxa"/>
          </w:tcPr>
          <w:p w14:paraId="2B88130C" w14:textId="77777777" w:rsidR="00FD4AA5" w:rsidRDefault="00FD4AA5" w:rsidP="00D94A5B">
            <w:pPr>
              <w:pStyle w:val="OtherTableBody"/>
            </w:pPr>
            <w:r>
              <w:t>6.5.1</w:t>
            </w:r>
          </w:p>
        </w:tc>
      </w:tr>
      <w:tr w:rsidR="00FD4AA5" w14:paraId="32461C97" w14:textId="77777777" w:rsidTr="00D94A5B">
        <w:trPr>
          <w:tblHeader/>
        </w:trPr>
        <w:tc>
          <w:tcPr>
            <w:tcW w:w="3500" w:type="dxa"/>
          </w:tcPr>
          <w:p w14:paraId="67F7E81A" w14:textId="77777777" w:rsidR="00FD4AA5" w:rsidRDefault="00FD4AA5" w:rsidP="00D94A5B">
            <w:pPr>
              <w:pStyle w:val="OtherTableBody"/>
            </w:pPr>
            <w:r>
              <w:t>Insurance Co Contact Person</w:t>
            </w:r>
          </w:p>
        </w:tc>
        <w:tc>
          <w:tcPr>
            <w:tcW w:w="700" w:type="dxa"/>
          </w:tcPr>
          <w:p w14:paraId="2C901107" w14:textId="77777777" w:rsidR="00FD4AA5" w:rsidRDefault="00FD4AA5" w:rsidP="00D94A5B">
            <w:pPr>
              <w:pStyle w:val="OtherTableBody"/>
            </w:pPr>
            <w:r>
              <w:t>00431</w:t>
            </w:r>
          </w:p>
        </w:tc>
        <w:tc>
          <w:tcPr>
            <w:tcW w:w="600" w:type="dxa"/>
          </w:tcPr>
          <w:p w14:paraId="2DE9FC61" w14:textId="77777777" w:rsidR="00FD4AA5" w:rsidRDefault="00FD4AA5" w:rsidP="00D94A5B">
            <w:pPr>
              <w:pStyle w:val="OtherTableBody"/>
            </w:pPr>
            <w:r>
              <w:t>IN1</w:t>
            </w:r>
          </w:p>
        </w:tc>
        <w:tc>
          <w:tcPr>
            <w:tcW w:w="600" w:type="dxa"/>
          </w:tcPr>
          <w:p w14:paraId="0483EFFB" w14:textId="77777777" w:rsidR="00FD4AA5" w:rsidRDefault="00FD4AA5" w:rsidP="00D94A5B">
            <w:pPr>
              <w:pStyle w:val="OtherTableBody"/>
            </w:pPr>
            <w:r>
              <w:t>6</w:t>
            </w:r>
          </w:p>
        </w:tc>
        <w:tc>
          <w:tcPr>
            <w:tcW w:w="600" w:type="dxa"/>
          </w:tcPr>
          <w:p w14:paraId="549A2262" w14:textId="77777777" w:rsidR="00FD4AA5" w:rsidRDefault="00FD4AA5" w:rsidP="00D94A5B">
            <w:pPr>
              <w:pStyle w:val="OtherTableBody"/>
            </w:pPr>
            <w:r>
              <w:t>..</w:t>
            </w:r>
          </w:p>
        </w:tc>
        <w:tc>
          <w:tcPr>
            <w:tcW w:w="600" w:type="dxa"/>
          </w:tcPr>
          <w:p w14:paraId="3825FE44" w14:textId="77777777" w:rsidR="00FD4AA5" w:rsidRDefault="00FD4AA5" w:rsidP="00D94A5B">
            <w:pPr>
              <w:pStyle w:val="OtherTableBody"/>
            </w:pPr>
          </w:p>
        </w:tc>
        <w:tc>
          <w:tcPr>
            <w:tcW w:w="600" w:type="dxa"/>
          </w:tcPr>
          <w:p w14:paraId="2498496D" w14:textId="77777777" w:rsidR="00FD4AA5" w:rsidRDefault="00FD4AA5" w:rsidP="00D94A5B">
            <w:pPr>
              <w:pStyle w:val="OtherTableBody"/>
            </w:pPr>
            <w:r>
              <w:t>XPN</w:t>
            </w:r>
          </w:p>
        </w:tc>
        <w:tc>
          <w:tcPr>
            <w:tcW w:w="700" w:type="dxa"/>
          </w:tcPr>
          <w:p w14:paraId="0145A275" w14:textId="77777777" w:rsidR="00FD4AA5" w:rsidRDefault="00FD4AA5" w:rsidP="00D94A5B">
            <w:pPr>
              <w:pStyle w:val="OtherTableBody"/>
            </w:pPr>
            <w:r>
              <w:t>Y</w:t>
            </w:r>
          </w:p>
        </w:tc>
        <w:tc>
          <w:tcPr>
            <w:tcW w:w="600" w:type="dxa"/>
          </w:tcPr>
          <w:p w14:paraId="67761D65" w14:textId="77777777" w:rsidR="00FD4AA5" w:rsidRDefault="00FD4AA5" w:rsidP="00D94A5B">
            <w:pPr>
              <w:pStyle w:val="OtherTableBody"/>
            </w:pPr>
          </w:p>
        </w:tc>
        <w:tc>
          <w:tcPr>
            <w:tcW w:w="900" w:type="dxa"/>
          </w:tcPr>
          <w:p w14:paraId="3952A30E" w14:textId="77777777" w:rsidR="00FD4AA5" w:rsidRDefault="00FD4AA5" w:rsidP="00D94A5B">
            <w:pPr>
              <w:pStyle w:val="OtherTableBody"/>
            </w:pPr>
            <w:r>
              <w:t>6.5.6</w:t>
            </w:r>
          </w:p>
        </w:tc>
      </w:tr>
      <w:tr w:rsidR="00FD4AA5" w14:paraId="5DF87BC3" w14:textId="77777777" w:rsidTr="00D94A5B">
        <w:trPr>
          <w:tblHeader/>
        </w:trPr>
        <w:tc>
          <w:tcPr>
            <w:tcW w:w="3500" w:type="dxa"/>
          </w:tcPr>
          <w:p w14:paraId="46C391CA" w14:textId="77777777" w:rsidR="00FD4AA5" w:rsidRDefault="00FD4AA5" w:rsidP="00D94A5B">
            <w:pPr>
              <w:pStyle w:val="OtherTableBody"/>
            </w:pPr>
            <w:r>
              <w:t>Insurance Co Contact Person</w:t>
            </w:r>
          </w:p>
        </w:tc>
        <w:tc>
          <w:tcPr>
            <w:tcW w:w="700" w:type="dxa"/>
          </w:tcPr>
          <w:p w14:paraId="57BCD06B" w14:textId="77777777" w:rsidR="00FD4AA5" w:rsidRDefault="00FD4AA5" w:rsidP="00D94A5B">
            <w:pPr>
              <w:pStyle w:val="OtherTableBody"/>
            </w:pPr>
            <w:r>
              <w:t>00431</w:t>
            </w:r>
          </w:p>
        </w:tc>
        <w:tc>
          <w:tcPr>
            <w:tcW w:w="600" w:type="dxa"/>
          </w:tcPr>
          <w:p w14:paraId="01947124" w14:textId="77777777" w:rsidR="00FD4AA5" w:rsidRDefault="00FD4AA5" w:rsidP="00D94A5B">
            <w:pPr>
              <w:pStyle w:val="OtherTableBody"/>
            </w:pPr>
            <w:r>
              <w:t>PM1</w:t>
            </w:r>
          </w:p>
        </w:tc>
        <w:tc>
          <w:tcPr>
            <w:tcW w:w="600" w:type="dxa"/>
          </w:tcPr>
          <w:p w14:paraId="36C52481" w14:textId="77777777" w:rsidR="00FD4AA5" w:rsidRDefault="00FD4AA5" w:rsidP="00D94A5B">
            <w:pPr>
              <w:pStyle w:val="OtherTableBody"/>
            </w:pPr>
            <w:r>
              <w:t>5</w:t>
            </w:r>
          </w:p>
        </w:tc>
        <w:tc>
          <w:tcPr>
            <w:tcW w:w="600" w:type="dxa"/>
          </w:tcPr>
          <w:p w14:paraId="44164C12" w14:textId="77777777" w:rsidR="00FD4AA5" w:rsidRDefault="00FD4AA5" w:rsidP="00D94A5B">
            <w:pPr>
              <w:pStyle w:val="OtherTableBody"/>
            </w:pPr>
            <w:r>
              <w:t>..</w:t>
            </w:r>
          </w:p>
        </w:tc>
        <w:tc>
          <w:tcPr>
            <w:tcW w:w="600" w:type="dxa"/>
          </w:tcPr>
          <w:p w14:paraId="2671205D" w14:textId="77777777" w:rsidR="00FD4AA5" w:rsidRDefault="00FD4AA5" w:rsidP="00D94A5B">
            <w:pPr>
              <w:pStyle w:val="OtherTableBody"/>
            </w:pPr>
          </w:p>
        </w:tc>
        <w:tc>
          <w:tcPr>
            <w:tcW w:w="600" w:type="dxa"/>
          </w:tcPr>
          <w:p w14:paraId="5CF350BF" w14:textId="77777777" w:rsidR="00FD4AA5" w:rsidRDefault="00FD4AA5" w:rsidP="00D94A5B">
            <w:pPr>
              <w:pStyle w:val="OtherTableBody"/>
            </w:pPr>
            <w:r>
              <w:t>XPN</w:t>
            </w:r>
          </w:p>
        </w:tc>
        <w:tc>
          <w:tcPr>
            <w:tcW w:w="700" w:type="dxa"/>
          </w:tcPr>
          <w:p w14:paraId="7D6D9BBB" w14:textId="77777777" w:rsidR="00FD4AA5" w:rsidRDefault="00FD4AA5" w:rsidP="00D94A5B">
            <w:pPr>
              <w:pStyle w:val="OtherTableBody"/>
            </w:pPr>
            <w:r>
              <w:t>Y</w:t>
            </w:r>
          </w:p>
        </w:tc>
        <w:tc>
          <w:tcPr>
            <w:tcW w:w="600" w:type="dxa"/>
          </w:tcPr>
          <w:p w14:paraId="70FC47CC" w14:textId="77777777" w:rsidR="00FD4AA5" w:rsidRDefault="00FD4AA5" w:rsidP="00D94A5B">
            <w:pPr>
              <w:pStyle w:val="OtherTableBody"/>
            </w:pPr>
          </w:p>
        </w:tc>
        <w:tc>
          <w:tcPr>
            <w:tcW w:w="900" w:type="dxa"/>
          </w:tcPr>
          <w:p w14:paraId="195B487C" w14:textId="77777777" w:rsidR="00FD4AA5" w:rsidRDefault="00FD4AA5" w:rsidP="00D94A5B">
            <w:pPr>
              <w:pStyle w:val="OtherTableBody"/>
            </w:pPr>
            <w:r>
              <w:t>8.8.17</w:t>
            </w:r>
          </w:p>
        </w:tc>
      </w:tr>
      <w:tr w:rsidR="00FD4AA5" w14:paraId="76FA3832" w14:textId="77777777" w:rsidTr="00D94A5B">
        <w:trPr>
          <w:tblHeader/>
        </w:trPr>
        <w:tc>
          <w:tcPr>
            <w:tcW w:w="3500" w:type="dxa"/>
          </w:tcPr>
          <w:p w14:paraId="20B0C2F4" w14:textId="77777777" w:rsidR="00FD4AA5" w:rsidRDefault="00FD4AA5" w:rsidP="00D94A5B">
            <w:pPr>
              <w:pStyle w:val="OtherTableBody"/>
            </w:pPr>
            <w:r>
              <w:t>Insurance Co Contact Phone Number</w:t>
            </w:r>
          </w:p>
        </w:tc>
        <w:tc>
          <w:tcPr>
            <w:tcW w:w="700" w:type="dxa"/>
          </w:tcPr>
          <w:p w14:paraId="3833DFAF" w14:textId="77777777" w:rsidR="00FD4AA5" w:rsidRDefault="00FD4AA5" w:rsidP="00D94A5B">
            <w:pPr>
              <w:pStyle w:val="OtherTableBody"/>
            </w:pPr>
            <w:r>
              <w:t>00798</w:t>
            </w:r>
          </w:p>
        </w:tc>
        <w:tc>
          <w:tcPr>
            <w:tcW w:w="600" w:type="dxa"/>
          </w:tcPr>
          <w:p w14:paraId="39191CA2" w14:textId="77777777" w:rsidR="00FD4AA5" w:rsidRDefault="00FD4AA5" w:rsidP="00D94A5B">
            <w:pPr>
              <w:pStyle w:val="OtherTableBody"/>
            </w:pPr>
            <w:r>
              <w:t>IN2</w:t>
            </w:r>
          </w:p>
        </w:tc>
        <w:tc>
          <w:tcPr>
            <w:tcW w:w="600" w:type="dxa"/>
          </w:tcPr>
          <w:p w14:paraId="136C4773" w14:textId="77777777" w:rsidR="00FD4AA5" w:rsidRDefault="00FD4AA5" w:rsidP="00D94A5B">
            <w:pPr>
              <w:pStyle w:val="OtherTableBody"/>
            </w:pPr>
            <w:r>
              <w:t>58</w:t>
            </w:r>
          </w:p>
        </w:tc>
        <w:tc>
          <w:tcPr>
            <w:tcW w:w="600" w:type="dxa"/>
          </w:tcPr>
          <w:p w14:paraId="3BFDBD07" w14:textId="77777777" w:rsidR="00FD4AA5" w:rsidRDefault="00FD4AA5" w:rsidP="00D94A5B">
            <w:pPr>
              <w:pStyle w:val="OtherTableBody"/>
            </w:pPr>
            <w:r>
              <w:t>..</w:t>
            </w:r>
          </w:p>
        </w:tc>
        <w:tc>
          <w:tcPr>
            <w:tcW w:w="600" w:type="dxa"/>
          </w:tcPr>
          <w:p w14:paraId="10497C81" w14:textId="77777777" w:rsidR="00FD4AA5" w:rsidRDefault="00FD4AA5" w:rsidP="00D94A5B">
            <w:pPr>
              <w:pStyle w:val="OtherTableBody"/>
            </w:pPr>
          </w:p>
        </w:tc>
        <w:tc>
          <w:tcPr>
            <w:tcW w:w="600" w:type="dxa"/>
          </w:tcPr>
          <w:p w14:paraId="6E3A14DC" w14:textId="77777777" w:rsidR="00FD4AA5" w:rsidRDefault="00FD4AA5" w:rsidP="00D94A5B">
            <w:pPr>
              <w:pStyle w:val="OtherTableBody"/>
            </w:pPr>
            <w:r>
              <w:t>XTN</w:t>
            </w:r>
          </w:p>
        </w:tc>
        <w:tc>
          <w:tcPr>
            <w:tcW w:w="700" w:type="dxa"/>
          </w:tcPr>
          <w:p w14:paraId="453F3E5F" w14:textId="77777777" w:rsidR="00FD4AA5" w:rsidRDefault="00FD4AA5" w:rsidP="00D94A5B">
            <w:pPr>
              <w:pStyle w:val="OtherTableBody"/>
            </w:pPr>
            <w:r>
              <w:t>Y</w:t>
            </w:r>
          </w:p>
        </w:tc>
        <w:tc>
          <w:tcPr>
            <w:tcW w:w="600" w:type="dxa"/>
          </w:tcPr>
          <w:p w14:paraId="2648A57E" w14:textId="77777777" w:rsidR="00FD4AA5" w:rsidRDefault="00FD4AA5" w:rsidP="00D94A5B">
            <w:pPr>
              <w:pStyle w:val="OtherTableBody"/>
            </w:pPr>
          </w:p>
        </w:tc>
        <w:tc>
          <w:tcPr>
            <w:tcW w:w="900" w:type="dxa"/>
          </w:tcPr>
          <w:p w14:paraId="4C01AA97" w14:textId="77777777" w:rsidR="00FD4AA5" w:rsidRDefault="00FD4AA5" w:rsidP="00D94A5B">
            <w:pPr>
              <w:pStyle w:val="OtherTableBody"/>
            </w:pPr>
            <w:r>
              <w:t>6.5.7</w:t>
            </w:r>
          </w:p>
        </w:tc>
      </w:tr>
      <w:tr w:rsidR="00FD4AA5" w14:paraId="5C461ECA" w14:textId="77777777" w:rsidTr="00D94A5B">
        <w:trPr>
          <w:tblHeader/>
        </w:trPr>
        <w:tc>
          <w:tcPr>
            <w:tcW w:w="3500" w:type="dxa"/>
          </w:tcPr>
          <w:p w14:paraId="784AD218" w14:textId="77777777" w:rsidR="00FD4AA5" w:rsidRDefault="00FD4AA5" w:rsidP="00D94A5B">
            <w:pPr>
              <w:pStyle w:val="OtherTableBody"/>
            </w:pPr>
            <w:r>
              <w:t xml:space="preserve">Insurance Co Contact Reason </w:t>
            </w:r>
          </w:p>
        </w:tc>
        <w:tc>
          <w:tcPr>
            <w:tcW w:w="700" w:type="dxa"/>
          </w:tcPr>
          <w:p w14:paraId="696ACD57" w14:textId="77777777" w:rsidR="00FD4AA5" w:rsidRDefault="00FD4AA5" w:rsidP="00D94A5B">
            <w:pPr>
              <w:pStyle w:val="OtherTableBody"/>
            </w:pPr>
            <w:r>
              <w:t>00797</w:t>
            </w:r>
          </w:p>
        </w:tc>
        <w:tc>
          <w:tcPr>
            <w:tcW w:w="600" w:type="dxa"/>
          </w:tcPr>
          <w:p w14:paraId="41546EBA" w14:textId="77777777" w:rsidR="00FD4AA5" w:rsidRDefault="00FD4AA5" w:rsidP="00D94A5B">
            <w:pPr>
              <w:pStyle w:val="OtherTableBody"/>
            </w:pPr>
            <w:r>
              <w:t>IN2</w:t>
            </w:r>
          </w:p>
        </w:tc>
        <w:tc>
          <w:tcPr>
            <w:tcW w:w="600" w:type="dxa"/>
          </w:tcPr>
          <w:p w14:paraId="5F28B387" w14:textId="77777777" w:rsidR="00FD4AA5" w:rsidRDefault="00FD4AA5" w:rsidP="00D94A5B">
            <w:pPr>
              <w:pStyle w:val="OtherTableBody"/>
            </w:pPr>
            <w:r>
              <w:t>57</w:t>
            </w:r>
          </w:p>
        </w:tc>
        <w:tc>
          <w:tcPr>
            <w:tcW w:w="600" w:type="dxa"/>
          </w:tcPr>
          <w:p w14:paraId="377C39B4" w14:textId="77777777" w:rsidR="00FD4AA5" w:rsidRDefault="00FD4AA5" w:rsidP="00D94A5B">
            <w:pPr>
              <w:pStyle w:val="OtherTableBody"/>
            </w:pPr>
            <w:r>
              <w:t>..</w:t>
            </w:r>
          </w:p>
        </w:tc>
        <w:tc>
          <w:tcPr>
            <w:tcW w:w="600" w:type="dxa"/>
          </w:tcPr>
          <w:p w14:paraId="33BE8B4E" w14:textId="77777777" w:rsidR="00FD4AA5" w:rsidRDefault="00FD4AA5" w:rsidP="00D94A5B">
            <w:pPr>
              <w:pStyle w:val="OtherTableBody"/>
            </w:pPr>
          </w:p>
        </w:tc>
        <w:tc>
          <w:tcPr>
            <w:tcW w:w="600" w:type="dxa"/>
          </w:tcPr>
          <w:p w14:paraId="2FF2EBCE" w14:textId="77777777" w:rsidR="00FD4AA5" w:rsidRDefault="00FD4AA5" w:rsidP="00D94A5B">
            <w:pPr>
              <w:pStyle w:val="OtherTableBody"/>
            </w:pPr>
            <w:r>
              <w:t>CWE</w:t>
            </w:r>
          </w:p>
        </w:tc>
        <w:tc>
          <w:tcPr>
            <w:tcW w:w="700" w:type="dxa"/>
          </w:tcPr>
          <w:p w14:paraId="154D07B8" w14:textId="77777777" w:rsidR="00FD4AA5" w:rsidRDefault="00FD4AA5" w:rsidP="00D94A5B">
            <w:pPr>
              <w:pStyle w:val="OtherTableBody"/>
            </w:pPr>
          </w:p>
        </w:tc>
        <w:tc>
          <w:tcPr>
            <w:tcW w:w="600" w:type="dxa"/>
          </w:tcPr>
          <w:p w14:paraId="472DD511" w14:textId="77777777" w:rsidR="00FD4AA5" w:rsidRDefault="00FD4AA5" w:rsidP="00D94A5B">
            <w:pPr>
              <w:pStyle w:val="OtherTableBody"/>
            </w:pPr>
            <w:r>
              <w:t>0232</w:t>
            </w:r>
          </w:p>
        </w:tc>
        <w:tc>
          <w:tcPr>
            <w:tcW w:w="900" w:type="dxa"/>
          </w:tcPr>
          <w:p w14:paraId="4453C1FF" w14:textId="77777777" w:rsidR="00FD4AA5" w:rsidRDefault="00FD4AA5" w:rsidP="00D94A5B">
            <w:pPr>
              <w:pStyle w:val="OtherTableBody"/>
            </w:pPr>
            <w:r>
              <w:t>6.5.7</w:t>
            </w:r>
          </w:p>
        </w:tc>
      </w:tr>
      <w:tr w:rsidR="00FD4AA5" w14:paraId="5A25179C" w14:textId="77777777" w:rsidTr="00D94A5B">
        <w:trPr>
          <w:tblHeader/>
        </w:trPr>
        <w:tc>
          <w:tcPr>
            <w:tcW w:w="3500" w:type="dxa"/>
          </w:tcPr>
          <w:p w14:paraId="09180C58" w14:textId="77777777" w:rsidR="00FD4AA5" w:rsidRDefault="00FD4AA5" w:rsidP="00D94A5B">
            <w:pPr>
              <w:pStyle w:val="OtherTableBody"/>
            </w:pPr>
            <w:r>
              <w:t>Insurance Co Phone Number</w:t>
            </w:r>
          </w:p>
        </w:tc>
        <w:tc>
          <w:tcPr>
            <w:tcW w:w="700" w:type="dxa"/>
          </w:tcPr>
          <w:p w14:paraId="7A9E4117" w14:textId="77777777" w:rsidR="00FD4AA5" w:rsidRDefault="00FD4AA5" w:rsidP="00D94A5B">
            <w:pPr>
              <w:pStyle w:val="OtherTableBody"/>
            </w:pPr>
            <w:r>
              <w:t>00432</w:t>
            </w:r>
          </w:p>
        </w:tc>
        <w:tc>
          <w:tcPr>
            <w:tcW w:w="600" w:type="dxa"/>
          </w:tcPr>
          <w:p w14:paraId="2434073E" w14:textId="77777777" w:rsidR="00FD4AA5" w:rsidRDefault="00FD4AA5" w:rsidP="00D94A5B">
            <w:pPr>
              <w:pStyle w:val="OtherTableBody"/>
            </w:pPr>
            <w:r>
              <w:t>IN1</w:t>
            </w:r>
          </w:p>
        </w:tc>
        <w:tc>
          <w:tcPr>
            <w:tcW w:w="600" w:type="dxa"/>
          </w:tcPr>
          <w:p w14:paraId="7B06A0F9" w14:textId="77777777" w:rsidR="00FD4AA5" w:rsidRDefault="00FD4AA5" w:rsidP="00D94A5B">
            <w:pPr>
              <w:pStyle w:val="OtherTableBody"/>
            </w:pPr>
            <w:r>
              <w:t>7</w:t>
            </w:r>
          </w:p>
        </w:tc>
        <w:tc>
          <w:tcPr>
            <w:tcW w:w="600" w:type="dxa"/>
          </w:tcPr>
          <w:p w14:paraId="485A6D4A" w14:textId="77777777" w:rsidR="00FD4AA5" w:rsidRDefault="00FD4AA5" w:rsidP="00D94A5B">
            <w:pPr>
              <w:pStyle w:val="OtherTableBody"/>
            </w:pPr>
            <w:r>
              <w:t>..</w:t>
            </w:r>
          </w:p>
        </w:tc>
        <w:tc>
          <w:tcPr>
            <w:tcW w:w="600" w:type="dxa"/>
          </w:tcPr>
          <w:p w14:paraId="501F7B09" w14:textId="77777777" w:rsidR="00FD4AA5" w:rsidRDefault="00FD4AA5" w:rsidP="00D94A5B">
            <w:pPr>
              <w:pStyle w:val="OtherTableBody"/>
            </w:pPr>
          </w:p>
        </w:tc>
        <w:tc>
          <w:tcPr>
            <w:tcW w:w="600" w:type="dxa"/>
          </w:tcPr>
          <w:p w14:paraId="62BFE93A" w14:textId="77777777" w:rsidR="00FD4AA5" w:rsidRDefault="00FD4AA5" w:rsidP="00D94A5B">
            <w:pPr>
              <w:pStyle w:val="OtherTableBody"/>
            </w:pPr>
            <w:r>
              <w:t>XTN</w:t>
            </w:r>
          </w:p>
        </w:tc>
        <w:tc>
          <w:tcPr>
            <w:tcW w:w="700" w:type="dxa"/>
          </w:tcPr>
          <w:p w14:paraId="7763318E" w14:textId="77777777" w:rsidR="00FD4AA5" w:rsidRDefault="00FD4AA5" w:rsidP="00D94A5B">
            <w:pPr>
              <w:pStyle w:val="OtherTableBody"/>
            </w:pPr>
            <w:r>
              <w:t>Y</w:t>
            </w:r>
          </w:p>
        </w:tc>
        <w:tc>
          <w:tcPr>
            <w:tcW w:w="600" w:type="dxa"/>
          </w:tcPr>
          <w:p w14:paraId="33710C79" w14:textId="77777777" w:rsidR="00FD4AA5" w:rsidRDefault="00FD4AA5" w:rsidP="00D94A5B">
            <w:pPr>
              <w:pStyle w:val="OtherTableBody"/>
            </w:pPr>
          </w:p>
        </w:tc>
        <w:tc>
          <w:tcPr>
            <w:tcW w:w="900" w:type="dxa"/>
          </w:tcPr>
          <w:p w14:paraId="12F8496A" w14:textId="77777777" w:rsidR="00FD4AA5" w:rsidRDefault="00FD4AA5" w:rsidP="00D94A5B">
            <w:pPr>
              <w:pStyle w:val="OtherTableBody"/>
            </w:pPr>
            <w:r>
              <w:t>6.5.6</w:t>
            </w:r>
          </w:p>
        </w:tc>
      </w:tr>
      <w:tr w:rsidR="00FD4AA5" w14:paraId="16DA2539" w14:textId="77777777" w:rsidTr="00D94A5B">
        <w:trPr>
          <w:tblHeader/>
        </w:trPr>
        <w:tc>
          <w:tcPr>
            <w:tcW w:w="3500" w:type="dxa"/>
          </w:tcPr>
          <w:p w14:paraId="5C07AD09" w14:textId="77777777" w:rsidR="00FD4AA5" w:rsidRDefault="00FD4AA5" w:rsidP="00D94A5B">
            <w:pPr>
              <w:pStyle w:val="OtherTableBody"/>
            </w:pPr>
            <w:r>
              <w:t>Insurance Co Phone Number</w:t>
            </w:r>
          </w:p>
        </w:tc>
        <w:tc>
          <w:tcPr>
            <w:tcW w:w="700" w:type="dxa"/>
          </w:tcPr>
          <w:p w14:paraId="2D862BA8" w14:textId="77777777" w:rsidR="00FD4AA5" w:rsidRDefault="00FD4AA5" w:rsidP="00D94A5B">
            <w:pPr>
              <w:pStyle w:val="OtherTableBody"/>
            </w:pPr>
            <w:r>
              <w:t>00432</w:t>
            </w:r>
          </w:p>
        </w:tc>
        <w:tc>
          <w:tcPr>
            <w:tcW w:w="600" w:type="dxa"/>
          </w:tcPr>
          <w:p w14:paraId="0F458967" w14:textId="77777777" w:rsidR="00FD4AA5" w:rsidRDefault="00FD4AA5" w:rsidP="00D94A5B">
            <w:pPr>
              <w:pStyle w:val="OtherTableBody"/>
            </w:pPr>
            <w:r>
              <w:t>PM1</w:t>
            </w:r>
          </w:p>
        </w:tc>
        <w:tc>
          <w:tcPr>
            <w:tcW w:w="600" w:type="dxa"/>
          </w:tcPr>
          <w:p w14:paraId="79B4DED3" w14:textId="77777777" w:rsidR="00FD4AA5" w:rsidRDefault="00FD4AA5" w:rsidP="00D94A5B">
            <w:pPr>
              <w:pStyle w:val="OtherTableBody"/>
            </w:pPr>
            <w:r>
              <w:t>6</w:t>
            </w:r>
          </w:p>
        </w:tc>
        <w:tc>
          <w:tcPr>
            <w:tcW w:w="600" w:type="dxa"/>
          </w:tcPr>
          <w:p w14:paraId="2AD53D83" w14:textId="77777777" w:rsidR="00FD4AA5" w:rsidRDefault="00FD4AA5" w:rsidP="00D94A5B">
            <w:pPr>
              <w:pStyle w:val="OtherTableBody"/>
            </w:pPr>
            <w:r>
              <w:t>..</w:t>
            </w:r>
          </w:p>
        </w:tc>
        <w:tc>
          <w:tcPr>
            <w:tcW w:w="600" w:type="dxa"/>
          </w:tcPr>
          <w:p w14:paraId="51A5A3FB" w14:textId="77777777" w:rsidR="00FD4AA5" w:rsidRDefault="00FD4AA5" w:rsidP="00D94A5B">
            <w:pPr>
              <w:pStyle w:val="OtherTableBody"/>
            </w:pPr>
          </w:p>
        </w:tc>
        <w:tc>
          <w:tcPr>
            <w:tcW w:w="600" w:type="dxa"/>
          </w:tcPr>
          <w:p w14:paraId="5A90A268" w14:textId="77777777" w:rsidR="00FD4AA5" w:rsidRDefault="00FD4AA5" w:rsidP="00D94A5B">
            <w:pPr>
              <w:pStyle w:val="OtherTableBody"/>
            </w:pPr>
            <w:r>
              <w:t>XTN</w:t>
            </w:r>
          </w:p>
        </w:tc>
        <w:tc>
          <w:tcPr>
            <w:tcW w:w="700" w:type="dxa"/>
          </w:tcPr>
          <w:p w14:paraId="79B361E5" w14:textId="77777777" w:rsidR="00FD4AA5" w:rsidRDefault="00FD4AA5" w:rsidP="00D94A5B">
            <w:pPr>
              <w:pStyle w:val="OtherTableBody"/>
            </w:pPr>
            <w:r>
              <w:t>Y</w:t>
            </w:r>
          </w:p>
        </w:tc>
        <w:tc>
          <w:tcPr>
            <w:tcW w:w="600" w:type="dxa"/>
          </w:tcPr>
          <w:p w14:paraId="71BF8087" w14:textId="77777777" w:rsidR="00FD4AA5" w:rsidRDefault="00FD4AA5" w:rsidP="00D94A5B">
            <w:pPr>
              <w:pStyle w:val="OtherTableBody"/>
            </w:pPr>
          </w:p>
        </w:tc>
        <w:tc>
          <w:tcPr>
            <w:tcW w:w="900" w:type="dxa"/>
          </w:tcPr>
          <w:p w14:paraId="5AB2C270" w14:textId="77777777" w:rsidR="00FD4AA5" w:rsidRDefault="00FD4AA5" w:rsidP="00D94A5B">
            <w:pPr>
              <w:pStyle w:val="OtherTableBody"/>
            </w:pPr>
            <w:r>
              <w:t>8.8.17</w:t>
            </w:r>
          </w:p>
        </w:tc>
      </w:tr>
      <w:tr w:rsidR="00FD4AA5" w14:paraId="7DE0CA8E" w14:textId="77777777" w:rsidTr="00D94A5B">
        <w:trPr>
          <w:tblHeader/>
        </w:trPr>
        <w:tc>
          <w:tcPr>
            <w:tcW w:w="3500" w:type="dxa"/>
          </w:tcPr>
          <w:p w14:paraId="49D2A9B6" w14:textId="77777777" w:rsidR="00FD4AA5" w:rsidRDefault="00FD4AA5" w:rsidP="00D94A5B">
            <w:pPr>
              <w:pStyle w:val="OtherTableBody"/>
            </w:pPr>
            <w:r>
              <w:t>Insurance Company Address</w:t>
            </w:r>
          </w:p>
        </w:tc>
        <w:tc>
          <w:tcPr>
            <w:tcW w:w="700" w:type="dxa"/>
          </w:tcPr>
          <w:p w14:paraId="31C59930" w14:textId="77777777" w:rsidR="00FD4AA5" w:rsidRDefault="00FD4AA5" w:rsidP="00D94A5B">
            <w:pPr>
              <w:pStyle w:val="OtherTableBody"/>
            </w:pPr>
            <w:r>
              <w:t>00430</w:t>
            </w:r>
          </w:p>
        </w:tc>
        <w:tc>
          <w:tcPr>
            <w:tcW w:w="600" w:type="dxa"/>
          </w:tcPr>
          <w:p w14:paraId="049299C3" w14:textId="77777777" w:rsidR="00FD4AA5" w:rsidRDefault="00FD4AA5" w:rsidP="00D94A5B">
            <w:pPr>
              <w:pStyle w:val="OtherTableBody"/>
            </w:pPr>
            <w:r>
              <w:t>IN1</w:t>
            </w:r>
          </w:p>
        </w:tc>
        <w:tc>
          <w:tcPr>
            <w:tcW w:w="600" w:type="dxa"/>
          </w:tcPr>
          <w:p w14:paraId="072180B8" w14:textId="77777777" w:rsidR="00FD4AA5" w:rsidRDefault="00FD4AA5" w:rsidP="00D94A5B">
            <w:pPr>
              <w:pStyle w:val="OtherTableBody"/>
            </w:pPr>
            <w:r>
              <w:t>5</w:t>
            </w:r>
          </w:p>
        </w:tc>
        <w:tc>
          <w:tcPr>
            <w:tcW w:w="600" w:type="dxa"/>
          </w:tcPr>
          <w:p w14:paraId="2B53D322" w14:textId="77777777" w:rsidR="00FD4AA5" w:rsidRDefault="00FD4AA5" w:rsidP="00D94A5B">
            <w:pPr>
              <w:pStyle w:val="OtherTableBody"/>
            </w:pPr>
            <w:r>
              <w:t>..</w:t>
            </w:r>
          </w:p>
        </w:tc>
        <w:tc>
          <w:tcPr>
            <w:tcW w:w="600" w:type="dxa"/>
          </w:tcPr>
          <w:p w14:paraId="49D79359" w14:textId="77777777" w:rsidR="00FD4AA5" w:rsidRDefault="00FD4AA5" w:rsidP="00D94A5B">
            <w:pPr>
              <w:pStyle w:val="OtherTableBody"/>
            </w:pPr>
          </w:p>
        </w:tc>
        <w:tc>
          <w:tcPr>
            <w:tcW w:w="600" w:type="dxa"/>
          </w:tcPr>
          <w:p w14:paraId="6E3C888F" w14:textId="77777777" w:rsidR="00FD4AA5" w:rsidRDefault="00FD4AA5" w:rsidP="00D94A5B">
            <w:pPr>
              <w:pStyle w:val="OtherTableBody"/>
            </w:pPr>
            <w:r>
              <w:t>XAD</w:t>
            </w:r>
          </w:p>
        </w:tc>
        <w:tc>
          <w:tcPr>
            <w:tcW w:w="700" w:type="dxa"/>
          </w:tcPr>
          <w:p w14:paraId="234FBDE0" w14:textId="77777777" w:rsidR="00FD4AA5" w:rsidRDefault="00FD4AA5" w:rsidP="00D94A5B">
            <w:pPr>
              <w:pStyle w:val="OtherTableBody"/>
            </w:pPr>
            <w:r>
              <w:t>Y</w:t>
            </w:r>
          </w:p>
        </w:tc>
        <w:tc>
          <w:tcPr>
            <w:tcW w:w="600" w:type="dxa"/>
          </w:tcPr>
          <w:p w14:paraId="453411D1" w14:textId="77777777" w:rsidR="00FD4AA5" w:rsidRDefault="00FD4AA5" w:rsidP="00D94A5B">
            <w:pPr>
              <w:pStyle w:val="OtherTableBody"/>
            </w:pPr>
          </w:p>
        </w:tc>
        <w:tc>
          <w:tcPr>
            <w:tcW w:w="900" w:type="dxa"/>
          </w:tcPr>
          <w:p w14:paraId="799C57CA" w14:textId="77777777" w:rsidR="00FD4AA5" w:rsidRDefault="00FD4AA5" w:rsidP="00D94A5B">
            <w:pPr>
              <w:pStyle w:val="OtherTableBody"/>
            </w:pPr>
            <w:r>
              <w:t>6.5.6</w:t>
            </w:r>
          </w:p>
        </w:tc>
      </w:tr>
      <w:tr w:rsidR="00FD4AA5" w14:paraId="52C9B720" w14:textId="77777777" w:rsidTr="00D94A5B">
        <w:trPr>
          <w:tblHeader/>
        </w:trPr>
        <w:tc>
          <w:tcPr>
            <w:tcW w:w="3500" w:type="dxa"/>
          </w:tcPr>
          <w:p w14:paraId="33C79243" w14:textId="77777777" w:rsidR="00FD4AA5" w:rsidRDefault="00FD4AA5" w:rsidP="00D94A5B">
            <w:pPr>
              <w:pStyle w:val="OtherTableBody"/>
            </w:pPr>
            <w:r>
              <w:t>Insurance Company Address</w:t>
            </w:r>
          </w:p>
        </w:tc>
        <w:tc>
          <w:tcPr>
            <w:tcW w:w="700" w:type="dxa"/>
          </w:tcPr>
          <w:p w14:paraId="0A42E4BE" w14:textId="77777777" w:rsidR="00FD4AA5" w:rsidRDefault="00FD4AA5" w:rsidP="00D94A5B">
            <w:pPr>
              <w:pStyle w:val="OtherTableBody"/>
            </w:pPr>
            <w:r>
              <w:t>00430</w:t>
            </w:r>
          </w:p>
        </w:tc>
        <w:tc>
          <w:tcPr>
            <w:tcW w:w="600" w:type="dxa"/>
          </w:tcPr>
          <w:p w14:paraId="434DFCAE" w14:textId="77777777" w:rsidR="00FD4AA5" w:rsidRDefault="00FD4AA5" w:rsidP="00D94A5B">
            <w:pPr>
              <w:pStyle w:val="OtherTableBody"/>
            </w:pPr>
            <w:r>
              <w:t>PM1</w:t>
            </w:r>
          </w:p>
        </w:tc>
        <w:tc>
          <w:tcPr>
            <w:tcW w:w="600" w:type="dxa"/>
          </w:tcPr>
          <w:p w14:paraId="21E366C5" w14:textId="77777777" w:rsidR="00FD4AA5" w:rsidRDefault="00FD4AA5" w:rsidP="00D94A5B">
            <w:pPr>
              <w:pStyle w:val="OtherTableBody"/>
            </w:pPr>
            <w:r>
              <w:t>4</w:t>
            </w:r>
          </w:p>
        </w:tc>
        <w:tc>
          <w:tcPr>
            <w:tcW w:w="600" w:type="dxa"/>
          </w:tcPr>
          <w:p w14:paraId="2BEA58F4" w14:textId="77777777" w:rsidR="00FD4AA5" w:rsidRDefault="00FD4AA5" w:rsidP="00D94A5B">
            <w:pPr>
              <w:pStyle w:val="OtherTableBody"/>
            </w:pPr>
            <w:r>
              <w:t>..</w:t>
            </w:r>
          </w:p>
        </w:tc>
        <w:tc>
          <w:tcPr>
            <w:tcW w:w="600" w:type="dxa"/>
          </w:tcPr>
          <w:p w14:paraId="586343C2" w14:textId="77777777" w:rsidR="00FD4AA5" w:rsidRDefault="00FD4AA5" w:rsidP="00D94A5B">
            <w:pPr>
              <w:pStyle w:val="OtherTableBody"/>
            </w:pPr>
          </w:p>
        </w:tc>
        <w:tc>
          <w:tcPr>
            <w:tcW w:w="600" w:type="dxa"/>
          </w:tcPr>
          <w:p w14:paraId="732B4F60" w14:textId="77777777" w:rsidR="00FD4AA5" w:rsidRDefault="00FD4AA5" w:rsidP="00D94A5B">
            <w:pPr>
              <w:pStyle w:val="OtherTableBody"/>
            </w:pPr>
            <w:r>
              <w:t>XAD</w:t>
            </w:r>
          </w:p>
        </w:tc>
        <w:tc>
          <w:tcPr>
            <w:tcW w:w="700" w:type="dxa"/>
          </w:tcPr>
          <w:p w14:paraId="5F911746" w14:textId="77777777" w:rsidR="00FD4AA5" w:rsidRDefault="00FD4AA5" w:rsidP="00D94A5B">
            <w:pPr>
              <w:pStyle w:val="OtherTableBody"/>
            </w:pPr>
            <w:r>
              <w:t>Y</w:t>
            </w:r>
          </w:p>
        </w:tc>
        <w:tc>
          <w:tcPr>
            <w:tcW w:w="600" w:type="dxa"/>
          </w:tcPr>
          <w:p w14:paraId="5C36CCF1" w14:textId="77777777" w:rsidR="00FD4AA5" w:rsidRDefault="00FD4AA5" w:rsidP="00D94A5B">
            <w:pPr>
              <w:pStyle w:val="OtherTableBody"/>
            </w:pPr>
          </w:p>
        </w:tc>
        <w:tc>
          <w:tcPr>
            <w:tcW w:w="900" w:type="dxa"/>
          </w:tcPr>
          <w:p w14:paraId="3D6124B3" w14:textId="77777777" w:rsidR="00FD4AA5" w:rsidRDefault="00FD4AA5" w:rsidP="00D94A5B">
            <w:pPr>
              <w:pStyle w:val="OtherTableBody"/>
            </w:pPr>
            <w:r>
              <w:t>8.8.17</w:t>
            </w:r>
          </w:p>
        </w:tc>
      </w:tr>
      <w:tr w:rsidR="00FD4AA5" w14:paraId="39BE8231" w14:textId="77777777" w:rsidTr="00D94A5B">
        <w:trPr>
          <w:tblHeader/>
        </w:trPr>
        <w:tc>
          <w:tcPr>
            <w:tcW w:w="3500" w:type="dxa"/>
          </w:tcPr>
          <w:p w14:paraId="1F832723" w14:textId="77777777" w:rsidR="00FD4AA5" w:rsidRDefault="00FD4AA5" w:rsidP="00D94A5B">
            <w:pPr>
              <w:pStyle w:val="OtherTableBody"/>
            </w:pPr>
            <w:r>
              <w:t>Insurance Company ID</w:t>
            </w:r>
          </w:p>
        </w:tc>
        <w:tc>
          <w:tcPr>
            <w:tcW w:w="700" w:type="dxa"/>
          </w:tcPr>
          <w:p w14:paraId="05811B65" w14:textId="77777777" w:rsidR="00FD4AA5" w:rsidRDefault="00FD4AA5" w:rsidP="00D94A5B">
            <w:pPr>
              <w:pStyle w:val="OtherTableBody"/>
            </w:pPr>
            <w:r>
              <w:t>00428</w:t>
            </w:r>
          </w:p>
        </w:tc>
        <w:tc>
          <w:tcPr>
            <w:tcW w:w="600" w:type="dxa"/>
          </w:tcPr>
          <w:p w14:paraId="4504B594" w14:textId="77777777" w:rsidR="00FD4AA5" w:rsidRDefault="00FD4AA5" w:rsidP="00D94A5B">
            <w:pPr>
              <w:pStyle w:val="OtherTableBody"/>
            </w:pPr>
            <w:r>
              <w:t>PM1</w:t>
            </w:r>
          </w:p>
        </w:tc>
        <w:tc>
          <w:tcPr>
            <w:tcW w:w="600" w:type="dxa"/>
          </w:tcPr>
          <w:p w14:paraId="60B6B7F8" w14:textId="77777777" w:rsidR="00FD4AA5" w:rsidRDefault="00FD4AA5" w:rsidP="00D94A5B">
            <w:pPr>
              <w:pStyle w:val="OtherTableBody"/>
            </w:pPr>
            <w:r>
              <w:t>2</w:t>
            </w:r>
          </w:p>
        </w:tc>
        <w:tc>
          <w:tcPr>
            <w:tcW w:w="600" w:type="dxa"/>
          </w:tcPr>
          <w:p w14:paraId="5CBC90B0" w14:textId="77777777" w:rsidR="00FD4AA5" w:rsidRDefault="00FD4AA5" w:rsidP="00D94A5B">
            <w:pPr>
              <w:pStyle w:val="OtherTableBody"/>
            </w:pPr>
            <w:r>
              <w:t>..</w:t>
            </w:r>
          </w:p>
        </w:tc>
        <w:tc>
          <w:tcPr>
            <w:tcW w:w="600" w:type="dxa"/>
          </w:tcPr>
          <w:p w14:paraId="4907A9D8" w14:textId="77777777" w:rsidR="00FD4AA5" w:rsidRDefault="00FD4AA5" w:rsidP="00D94A5B">
            <w:pPr>
              <w:pStyle w:val="OtherTableBody"/>
            </w:pPr>
          </w:p>
        </w:tc>
        <w:tc>
          <w:tcPr>
            <w:tcW w:w="600" w:type="dxa"/>
          </w:tcPr>
          <w:p w14:paraId="460BB19D" w14:textId="77777777" w:rsidR="00FD4AA5" w:rsidRDefault="00FD4AA5" w:rsidP="00D94A5B">
            <w:pPr>
              <w:pStyle w:val="OtherTableBody"/>
            </w:pPr>
            <w:r>
              <w:t>CX</w:t>
            </w:r>
          </w:p>
        </w:tc>
        <w:tc>
          <w:tcPr>
            <w:tcW w:w="700" w:type="dxa"/>
          </w:tcPr>
          <w:p w14:paraId="49A9AE53" w14:textId="77777777" w:rsidR="00FD4AA5" w:rsidRDefault="00FD4AA5" w:rsidP="00D94A5B">
            <w:pPr>
              <w:pStyle w:val="OtherTableBody"/>
            </w:pPr>
            <w:r>
              <w:t>Y</w:t>
            </w:r>
          </w:p>
        </w:tc>
        <w:tc>
          <w:tcPr>
            <w:tcW w:w="600" w:type="dxa"/>
          </w:tcPr>
          <w:p w14:paraId="0D917B46" w14:textId="77777777" w:rsidR="00FD4AA5" w:rsidRDefault="00FD4AA5" w:rsidP="00D94A5B">
            <w:pPr>
              <w:pStyle w:val="OtherTableBody"/>
            </w:pPr>
          </w:p>
        </w:tc>
        <w:tc>
          <w:tcPr>
            <w:tcW w:w="900" w:type="dxa"/>
          </w:tcPr>
          <w:p w14:paraId="2132ED18" w14:textId="77777777" w:rsidR="00FD4AA5" w:rsidRDefault="00FD4AA5" w:rsidP="00D94A5B">
            <w:pPr>
              <w:pStyle w:val="OtherTableBody"/>
            </w:pPr>
            <w:r>
              <w:t>8.8.17</w:t>
            </w:r>
          </w:p>
        </w:tc>
      </w:tr>
      <w:tr w:rsidR="00FD4AA5" w14:paraId="085674A5" w14:textId="77777777" w:rsidTr="00D94A5B">
        <w:trPr>
          <w:tblHeader/>
        </w:trPr>
        <w:tc>
          <w:tcPr>
            <w:tcW w:w="3500" w:type="dxa"/>
          </w:tcPr>
          <w:p w14:paraId="5C956EC9" w14:textId="77777777" w:rsidR="00FD4AA5" w:rsidRDefault="00FD4AA5" w:rsidP="00D94A5B">
            <w:pPr>
              <w:pStyle w:val="OtherTableBody"/>
            </w:pPr>
            <w:r>
              <w:t>Insurance Company ID</w:t>
            </w:r>
          </w:p>
        </w:tc>
        <w:tc>
          <w:tcPr>
            <w:tcW w:w="700" w:type="dxa"/>
          </w:tcPr>
          <w:p w14:paraId="6BC7FED1" w14:textId="77777777" w:rsidR="00FD4AA5" w:rsidRDefault="00FD4AA5" w:rsidP="00D94A5B">
            <w:pPr>
              <w:pStyle w:val="OtherTableBody"/>
            </w:pPr>
            <w:r>
              <w:t>00428</w:t>
            </w:r>
          </w:p>
        </w:tc>
        <w:tc>
          <w:tcPr>
            <w:tcW w:w="600" w:type="dxa"/>
          </w:tcPr>
          <w:p w14:paraId="7287840B" w14:textId="77777777" w:rsidR="00FD4AA5" w:rsidRDefault="00FD4AA5" w:rsidP="00D94A5B">
            <w:pPr>
              <w:pStyle w:val="OtherTableBody"/>
            </w:pPr>
            <w:r>
              <w:t>IN1</w:t>
            </w:r>
          </w:p>
        </w:tc>
        <w:tc>
          <w:tcPr>
            <w:tcW w:w="600" w:type="dxa"/>
          </w:tcPr>
          <w:p w14:paraId="53E19E65" w14:textId="77777777" w:rsidR="00FD4AA5" w:rsidRDefault="00FD4AA5" w:rsidP="00D94A5B">
            <w:pPr>
              <w:pStyle w:val="OtherTableBody"/>
            </w:pPr>
            <w:r>
              <w:t>3</w:t>
            </w:r>
          </w:p>
        </w:tc>
        <w:tc>
          <w:tcPr>
            <w:tcW w:w="600" w:type="dxa"/>
          </w:tcPr>
          <w:p w14:paraId="11866109" w14:textId="77777777" w:rsidR="00FD4AA5" w:rsidRDefault="00FD4AA5" w:rsidP="00D94A5B">
            <w:pPr>
              <w:pStyle w:val="OtherTableBody"/>
            </w:pPr>
            <w:r>
              <w:t>..</w:t>
            </w:r>
          </w:p>
        </w:tc>
        <w:tc>
          <w:tcPr>
            <w:tcW w:w="600" w:type="dxa"/>
          </w:tcPr>
          <w:p w14:paraId="6B454FAA" w14:textId="77777777" w:rsidR="00FD4AA5" w:rsidRDefault="00FD4AA5" w:rsidP="00D94A5B">
            <w:pPr>
              <w:pStyle w:val="OtherTableBody"/>
            </w:pPr>
          </w:p>
        </w:tc>
        <w:tc>
          <w:tcPr>
            <w:tcW w:w="600" w:type="dxa"/>
          </w:tcPr>
          <w:p w14:paraId="5D0E0BD7" w14:textId="77777777" w:rsidR="00FD4AA5" w:rsidRDefault="00FD4AA5" w:rsidP="00D94A5B">
            <w:pPr>
              <w:pStyle w:val="OtherTableBody"/>
            </w:pPr>
            <w:r>
              <w:t>CX</w:t>
            </w:r>
          </w:p>
        </w:tc>
        <w:tc>
          <w:tcPr>
            <w:tcW w:w="700" w:type="dxa"/>
          </w:tcPr>
          <w:p w14:paraId="7EE92446" w14:textId="77777777" w:rsidR="00FD4AA5" w:rsidRDefault="00FD4AA5" w:rsidP="00D94A5B">
            <w:pPr>
              <w:pStyle w:val="OtherTableBody"/>
            </w:pPr>
            <w:r>
              <w:t>Y</w:t>
            </w:r>
          </w:p>
        </w:tc>
        <w:tc>
          <w:tcPr>
            <w:tcW w:w="600" w:type="dxa"/>
          </w:tcPr>
          <w:p w14:paraId="51218438" w14:textId="77777777" w:rsidR="00FD4AA5" w:rsidRDefault="00FD4AA5" w:rsidP="00D94A5B">
            <w:pPr>
              <w:pStyle w:val="OtherTableBody"/>
            </w:pPr>
          </w:p>
        </w:tc>
        <w:tc>
          <w:tcPr>
            <w:tcW w:w="900" w:type="dxa"/>
          </w:tcPr>
          <w:p w14:paraId="0DDA3CAD" w14:textId="77777777" w:rsidR="00FD4AA5" w:rsidRDefault="00FD4AA5" w:rsidP="00D94A5B">
            <w:pPr>
              <w:pStyle w:val="OtherTableBody"/>
            </w:pPr>
            <w:r>
              <w:t>6.5.6</w:t>
            </w:r>
          </w:p>
        </w:tc>
      </w:tr>
      <w:tr w:rsidR="00FD4AA5" w14:paraId="2A15237D" w14:textId="77777777" w:rsidTr="00D94A5B">
        <w:trPr>
          <w:tblHeader/>
        </w:trPr>
        <w:tc>
          <w:tcPr>
            <w:tcW w:w="3500" w:type="dxa"/>
          </w:tcPr>
          <w:p w14:paraId="77C58F77" w14:textId="77777777" w:rsidR="00FD4AA5" w:rsidRDefault="00FD4AA5" w:rsidP="00D94A5B">
            <w:pPr>
              <w:pStyle w:val="OtherTableBody"/>
            </w:pPr>
            <w:r>
              <w:t>Insurance Company Name</w:t>
            </w:r>
          </w:p>
        </w:tc>
        <w:tc>
          <w:tcPr>
            <w:tcW w:w="700" w:type="dxa"/>
          </w:tcPr>
          <w:p w14:paraId="711DCAE7" w14:textId="77777777" w:rsidR="00FD4AA5" w:rsidRDefault="00FD4AA5" w:rsidP="00D94A5B">
            <w:pPr>
              <w:pStyle w:val="OtherTableBody"/>
            </w:pPr>
            <w:r>
              <w:t>00429</w:t>
            </w:r>
          </w:p>
        </w:tc>
        <w:tc>
          <w:tcPr>
            <w:tcW w:w="600" w:type="dxa"/>
          </w:tcPr>
          <w:p w14:paraId="1EFDF7BB" w14:textId="77777777" w:rsidR="00FD4AA5" w:rsidRDefault="00FD4AA5" w:rsidP="00D94A5B">
            <w:pPr>
              <w:pStyle w:val="OtherTableBody"/>
            </w:pPr>
            <w:r>
              <w:t>PM1</w:t>
            </w:r>
          </w:p>
        </w:tc>
        <w:tc>
          <w:tcPr>
            <w:tcW w:w="600" w:type="dxa"/>
          </w:tcPr>
          <w:p w14:paraId="1015857F" w14:textId="77777777" w:rsidR="00FD4AA5" w:rsidRDefault="00FD4AA5" w:rsidP="00D94A5B">
            <w:pPr>
              <w:pStyle w:val="OtherTableBody"/>
            </w:pPr>
            <w:r>
              <w:t>3</w:t>
            </w:r>
          </w:p>
        </w:tc>
        <w:tc>
          <w:tcPr>
            <w:tcW w:w="600" w:type="dxa"/>
          </w:tcPr>
          <w:p w14:paraId="24AF1455" w14:textId="77777777" w:rsidR="00FD4AA5" w:rsidRDefault="00FD4AA5" w:rsidP="00D94A5B">
            <w:pPr>
              <w:pStyle w:val="OtherTableBody"/>
            </w:pPr>
            <w:r>
              <w:t>..</w:t>
            </w:r>
          </w:p>
        </w:tc>
        <w:tc>
          <w:tcPr>
            <w:tcW w:w="600" w:type="dxa"/>
          </w:tcPr>
          <w:p w14:paraId="6BABC762" w14:textId="77777777" w:rsidR="00FD4AA5" w:rsidRDefault="00FD4AA5" w:rsidP="00D94A5B">
            <w:pPr>
              <w:pStyle w:val="OtherTableBody"/>
            </w:pPr>
          </w:p>
        </w:tc>
        <w:tc>
          <w:tcPr>
            <w:tcW w:w="600" w:type="dxa"/>
          </w:tcPr>
          <w:p w14:paraId="380CF7E2" w14:textId="77777777" w:rsidR="00FD4AA5" w:rsidRDefault="00FD4AA5" w:rsidP="00D94A5B">
            <w:pPr>
              <w:pStyle w:val="OtherTableBody"/>
            </w:pPr>
            <w:r>
              <w:t>XON</w:t>
            </w:r>
          </w:p>
        </w:tc>
        <w:tc>
          <w:tcPr>
            <w:tcW w:w="700" w:type="dxa"/>
          </w:tcPr>
          <w:p w14:paraId="648E678D" w14:textId="77777777" w:rsidR="00FD4AA5" w:rsidRDefault="00FD4AA5" w:rsidP="00D94A5B">
            <w:pPr>
              <w:pStyle w:val="OtherTableBody"/>
            </w:pPr>
            <w:r>
              <w:t>Y</w:t>
            </w:r>
          </w:p>
        </w:tc>
        <w:tc>
          <w:tcPr>
            <w:tcW w:w="600" w:type="dxa"/>
          </w:tcPr>
          <w:p w14:paraId="46276CE1" w14:textId="77777777" w:rsidR="00FD4AA5" w:rsidRDefault="00FD4AA5" w:rsidP="00D94A5B">
            <w:pPr>
              <w:pStyle w:val="OtherTableBody"/>
            </w:pPr>
          </w:p>
        </w:tc>
        <w:tc>
          <w:tcPr>
            <w:tcW w:w="900" w:type="dxa"/>
          </w:tcPr>
          <w:p w14:paraId="7188D9B7" w14:textId="77777777" w:rsidR="00FD4AA5" w:rsidRDefault="00FD4AA5" w:rsidP="00D94A5B">
            <w:pPr>
              <w:pStyle w:val="OtherTableBody"/>
            </w:pPr>
            <w:r>
              <w:t>8.8.17</w:t>
            </w:r>
          </w:p>
        </w:tc>
      </w:tr>
      <w:tr w:rsidR="00FD4AA5" w14:paraId="0934A754" w14:textId="77777777" w:rsidTr="00D94A5B">
        <w:trPr>
          <w:tblHeader/>
        </w:trPr>
        <w:tc>
          <w:tcPr>
            <w:tcW w:w="3500" w:type="dxa"/>
          </w:tcPr>
          <w:p w14:paraId="07FF3C5E" w14:textId="77777777" w:rsidR="00FD4AA5" w:rsidRDefault="00FD4AA5" w:rsidP="00D94A5B">
            <w:pPr>
              <w:pStyle w:val="OtherTableBody"/>
            </w:pPr>
            <w:r>
              <w:t>Insurance Company Name</w:t>
            </w:r>
          </w:p>
        </w:tc>
        <w:tc>
          <w:tcPr>
            <w:tcW w:w="700" w:type="dxa"/>
          </w:tcPr>
          <w:p w14:paraId="65BBA056" w14:textId="77777777" w:rsidR="00FD4AA5" w:rsidRDefault="00FD4AA5" w:rsidP="00D94A5B">
            <w:pPr>
              <w:pStyle w:val="OtherTableBody"/>
            </w:pPr>
            <w:r>
              <w:t>00429</w:t>
            </w:r>
          </w:p>
        </w:tc>
        <w:tc>
          <w:tcPr>
            <w:tcW w:w="600" w:type="dxa"/>
          </w:tcPr>
          <w:p w14:paraId="6A02FA4D" w14:textId="77777777" w:rsidR="00FD4AA5" w:rsidRDefault="00FD4AA5" w:rsidP="00D94A5B">
            <w:pPr>
              <w:pStyle w:val="OtherTableBody"/>
            </w:pPr>
            <w:r>
              <w:t>IN1</w:t>
            </w:r>
          </w:p>
        </w:tc>
        <w:tc>
          <w:tcPr>
            <w:tcW w:w="600" w:type="dxa"/>
          </w:tcPr>
          <w:p w14:paraId="0F494DDE" w14:textId="77777777" w:rsidR="00FD4AA5" w:rsidRDefault="00FD4AA5" w:rsidP="00D94A5B">
            <w:pPr>
              <w:pStyle w:val="OtherTableBody"/>
            </w:pPr>
            <w:r>
              <w:t>4</w:t>
            </w:r>
          </w:p>
        </w:tc>
        <w:tc>
          <w:tcPr>
            <w:tcW w:w="600" w:type="dxa"/>
          </w:tcPr>
          <w:p w14:paraId="0A3CF4B9" w14:textId="77777777" w:rsidR="00FD4AA5" w:rsidRDefault="00FD4AA5" w:rsidP="00D94A5B">
            <w:pPr>
              <w:pStyle w:val="OtherTableBody"/>
            </w:pPr>
            <w:r>
              <w:t>..</w:t>
            </w:r>
          </w:p>
        </w:tc>
        <w:tc>
          <w:tcPr>
            <w:tcW w:w="600" w:type="dxa"/>
          </w:tcPr>
          <w:p w14:paraId="5F852416" w14:textId="77777777" w:rsidR="00FD4AA5" w:rsidRDefault="00FD4AA5" w:rsidP="00D94A5B">
            <w:pPr>
              <w:pStyle w:val="OtherTableBody"/>
            </w:pPr>
          </w:p>
        </w:tc>
        <w:tc>
          <w:tcPr>
            <w:tcW w:w="600" w:type="dxa"/>
          </w:tcPr>
          <w:p w14:paraId="11C659C1" w14:textId="77777777" w:rsidR="00FD4AA5" w:rsidRDefault="00FD4AA5" w:rsidP="00D94A5B">
            <w:pPr>
              <w:pStyle w:val="OtherTableBody"/>
            </w:pPr>
            <w:r>
              <w:t>XON</w:t>
            </w:r>
          </w:p>
        </w:tc>
        <w:tc>
          <w:tcPr>
            <w:tcW w:w="700" w:type="dxa"/>
          </w:tcPr>
          <w:p w14:paraId="016DFAF6" w14:textId="77777777" w:rsidR="00FD4AA5" w:rsidRDefault="00FD4AA5" w:rsidP="00D94A5B">
            <w:pPr>
              <w:pStyle w:val="OtherTableBody"/>
            </w:pPr>
            <w:r>
              <w:t>Y</w:t>
            </w:r>
          </w:p>
        </w:tc>
        <w:tc>
          <w:tcPr>
            <w:tcW w:w="600" w:type="dxa"/>
          </w:tcPr>
          <w:p w14:paraId="73416B88" w14:textId="77777777" w:rsidR="00FD4AA5" w:rsidRDefault="00FD4AA5" w:rsidP="00D94A5B">
            <w:pPr>
              <w:pStyle w:val="OtherTableBody"/>
            </w:pPr>
          </w:p>
        </w:tc>
        <w:tc>
          <w:tcPr>
            <w:tcW w:w="900" w:type="dxa"/>
          </w:tcPr>
          <w:p w14:paraId="2FC73B24" w14:textId="77777777" w:rsidR="00FD4AA5" w:rsidRDefault="00FD4AA5" w:rsidP="00D94A5B">
            <w:pPr>
              <w:pStyle w:val="OtherTableBody"/>
            </w:pPr>
            <w:r>
              <w:t>6.5.6</w:t>
            </w:r>
          </w:p>
        </w:tc>
      </w:tr>
      <w:tr w:rsidR="00FD4AA5" w14:paraId="155DC366" w14:textId="77777777" w:rsidTr="00D94A5B">
        <w:trPr>
          <w:tblHeader/>
        </w:trPr>
        <w:tc>
          <w:tcPr>
            <w:tcW w:w="3500" w:type="dxa"/>
          </w:tcPr>
          <w:p w14:paraId="4403ED6C" w14:textId="77777777" w:rsidR="00FD4AA5" w:rsidRDefault="00FD4AA5" w:rsidP="00D94A5B">
            <w:pPr>
              <w:pStyle w:val="OtherTableBody"/>
            </w:pPr>
            <w:r>
              <w:t>Insured Employer Organization Name and ID</w:t>
            </w:r>
          </w:p>
        </w:tc>
        <w:tc>
          <w:tcPr>
            <w:tcW w:w="700" w:type="dxa"/>
          </w:tcPr>
          <w:p w14:paraId="65B83301" w14:textId="77777777" w:rsidR="00FD4AA5" w:rsidRDefault="00FD4AA5" w:rsidP="00D94A5B">
            <w:pPr>
              <w:pStyle w:val="OtherTableBody"/>
            </w:pPr>
            <w:r>
              <w:t>00810</w:t>
            </w:r>
          </w:p>
        </w:tc>
        <w:tc>
          <w:tcPr>
            <w:tcW w:w="600" w:type="dxa"/>
          </w:tcPr>
          <w:p w14:paraId="6689A758" w14:textId="77777777" w:rsidR="00FD4AA5" w:rsidRDefault="00FD4AA5" w:rsidP="00D94A5B">
            <w:pPr>
              <w:pStyle w:val="OtherTableBody"/>
            </w:pPr>
            <w:r>
              <w:t>IN2</w:t>
            </w:r>
          </w:p>
        </w:tc>
        <w:tc>
          <w:tcPr>
            <w:tcW w:w="600" w:type="dxa"/>
          </w:tcPr>
          <w:p w14:paraId="49E5D015" w14:textId="77777777" w:rsidR="00FD4AA5" w:rsidRDefault="00FD4AA5" w:rsidP="00D94A5B">
            <w:pPr>
              <w:pStyle w:val="OtherTableBody"/>
            </w:pPr>
            <w:r>
              <w:t>70</w:t>
            </w:r>
          </w:p>
        </w:tc>
        <w:tc>
          <w:tcPr>
            <w:tcW w:w="600" w:type="dxa"/>
          </w:tcPr>
          <w:p w14:paraId="106C8BCD" w14:textId="77777777" w:rsidR="00FD4AA5" w:rsidRDefault="00FD4AA5" w:rsidP="00D94A5B">
            <w:pPr>
              <w:pStyle w:val="OtherTableBody"/>
            </w:pPr>
            <w:r>
              <w:t>..</w:t>
            </w:r>
          </w:p>
        </w:tc>
        <w:tc>
          <w:tcPr>
            <w:tcW w:w="600" w:type="dxa"/>
          </w:tcPr>
          <w:p w14:paraId="2F3BE69B" w14:textId="77777777" w:rsidR="00FD4AA5" w:rsidRDefault="00FD4AA5" w:rsidP="00D94A5B">
            <w:pPr>
              <w:pStyle w:val="OtherTableBody"/>
            </w:pPr>
          </w:p>
        </w:tc>
        <w:tc>
          <w:tcPr>
            <w:tcW w:w="600" w:type="dxa"/>
          </w:tcPr>
          <w:p w14:paraId="280A8574" w14:textId="77777777" w:rsidR="00FD4AA5" w:rsidRDefault="00FD4AA5" w:rsidP="00D94A5B">
            <w:pPr>
              <w:pStyle w:val="OtherTableBody"/>
            </w:pPr>
            <w:r>
              <w:t>XON</w:t>
            </w:r>
          </w:p>
        </w:tc>
        <w:tc>
          <w:tcPr>
            <w:tcW w:w="700" w:type="dxa"/>
          </w:tcPr>
          <w:p w14:paraId="36AE6F02" w14:textId="77777777" w:rsidR="00FD4AA5" w:rsidRDefault="00FD4AA5" w:rsidP="00D94A5B">
            <w:pPr>
              <w:pStyle w:val="OtherTableBody"/>
            </w:pPr>
            <w:r>
              <w:t>Y</w:t>
            </w:r>
          </w:p>
        </w:tc>
        <w:tc>
          <w:tcPr>
            <w:tcW w:w="600" w:type="dxa"/>
          </w:tcPr>
          <w:p w14:paraId="5CE57E96" w14:textId="77777777" w:rsidR="00FD4AA5" w:rsidRDefault="00FD4AA5" w:rsidP="00D94A5B">
            <w:pPr>
              <w:pStyle w:val="OtherTableBody"/>
            </w:pPr>
          </w:p>
        </w:tc>
        <w:tc>
          <w:tcPr>
            <w:tcW w:w="900" w:type="dxa"/>
          </w:tcPr>
          <w:p w14:paraId="6B3618AE" w14:textId="77777777" w:rsidR="00FD4AA5" w:rsidRDefault="00FD4AA5" w:rsidP="00D94A5B">
            <w:pPr>
              <w:pStyle w:val="OtherTableBody"/>
            </w:pPr>
            <w:r>
              <w:t>6.5.7</w:t>
            </w:r>
          </w:p>
        </w:tc>
      </w:tr>
      <w:tr w:rsidR="00FD4AA5" w14:paraId="17C56977" w14:textId="77777777" w:rsidTr="00D94A5B">
        <w:trPr>
          <w:tblHeader/>
        </w:trPr>
        <w:tc>
          <w:tcPr>
            <w:tcW w:w="3500" w:type="dxa"/>
          </w:tcPr>
          <w:p w14:paraId="491DE104" w14:textId="77777777" w:rsidR="00FD4AA5" w:rsidRDefault="00FD4AA5" w:rsidP="00D94A5B">
            <w:pPr>
              <w:pStyle w:val="OtherTableBody"/>
            </w:pPr>
            <w:r>
              <w:t>Insured Organization Name and ID</w:t>
            </w:r>
          </w:p>
        </w:tc>
        <w:tc>
          <w:tcPr>
            <w:tcW w:w="700" w:type="dxa"/>
          </w:tcPr>
          <w:p w14:paraId="1A4E42CD" w14:textId="77777777" w:rsidR="00FD4AA5" w:rsidRDefault="00FD4AA5" w:rsidP="00D94A5B">
            <w:pPr>
              <w:pStyle w:val="OtherTableBody"/>
            </w:pPr>
            <w:r>
              <w:t>00809</w:t>
            </w:r>
          </w:p>
        </w:tc>
        <w:tc>
          <w:tcPr>
            <w:tcW w:w="600" w:type="dxa"/>
          </w:tcPr>
          <w:p w14:paraId="47657EF9" w14:textId="77777777" w:rsidR="00FD4AA5" w:rsidRDefault="00FD4AA5" w:rsidP="00D94A5B">
            <w:pPr>
              <w:pStyle w:val="OtherTableBody"/>
            </w:pPr>
            <w:r>
              <w:t>IN2</w:t>
            </w:r>
          </w:p>
        </w:tc>
        <w:tc>
          <w:tcPr>
            <w:tcW w:w="600" w:type="dxa"/>
          </w:tcPr>
          <w:p w14:paraId="1BC501C2" w14:textId="77777777" w:rsidR="00FD4AA5" w:rsidRDefault="00FD4AA5" w:rsidP="00D94A5B">
            <w:pPr>
              <w:pStyle w:val="OtherTableBody"/>
            </w:pPr>
            <w:r>
              <w:t>69</w:t>
            </w:r>
          </w:p>
        </w:tc>
        <w:tc>
          <w:tcPr>
            <w:tcW w:w="600" w:type="dxa"/>
          </w:tcPr>
          <w:p w14:paraId="6FE12725" w14:textId="77777777" w:rsidR="00FD4AA5" w:rsidRDefault="00FD4AA5" w:rsidP="00D94A5B">
            <w:pPr>
              <w:pStyle w:val="OtherTableBody"/>
            </w:pPr>
            <w:r>
              <w:t>..</w:t>
            </w:r>
          </w:p>
        </w:tc>
        <w:tc>
          <w:tcPr>
            <w:tcW w:w="600" w:type="dxa"/>
          </w:tcPr>
          <w:p w14:paraId="2BA7B512" w14:textId="77777777" w:rsidR="00FD4AA5" w:rsidRDefault="00FD4AA5" w:rsidP="00D94A5B">
            <w:pPr>
              <w:pStyle w:val="OtherTableBody"/>
            </w:pPr>
          </w:p>
        </w:tc>
        <w:tc>
          <w:tcPr>
            <w:tcW w:w="600" w:type="dxa"/>
          </w:tcPr>
          <w:p w14:paraId="5BDA4C7A" w14:textId="77777777" w:rsidR="00FD4AA5" w:rsidRDefault="00FD4AA5" w:rsidP="00D94A5B">
            <w:pPr>
              <w:pStyle w:val="OtherTableBody"/>
            </w:pPr>
            <w:r>
              <w:t>XON</w:t>
            </w:r>
          </w:p>
        </w:tc>
        <w:tc>
          <w:tcPr>
            <w:tcW w:w="700" w:type="dxa"/>
          </w:tcPr>
          <w:p w14:paraId="60B4D576" w14:textId="77777777" w:rsidR="00FD4AA5" w:rsidRDefault="00FD4AA5" w:rsidP="00D94A5B">
            <w:pPr>
              <w:pStyle w:val="OtherTableBody"/>
            </w:pPr>
            <w:r>
              <w:t>Y</w:t>
            </w:r>
          </w:p>
        </w:tc>
        <w:tc>
          <w:tcPr>
            <w:tcW w:w="600" w:type="dxa"/>
          </w:tcPr>
          <w:p w14:paraId="146DF459" w14:textId="77777777" w:rsidR="00FD4AA5" w:rsidRDefault="00FD4AA5" w:rsidP="00D94A5B">
            <w:pPr>
              <w:pStyle w:val="OtherTableBody"/>
            </w:pPr>
          </w:p>
        </w:tc>
        <w:tc>
          <w:tcPr>
            <w:tcW w:w="900" w:type="dxa"/>
          </w:tcPr>
          <w:p w14:paraId="5943C40F" w14:textId="77777777" w:rsidR="00FD4AA5" w:rsidRDefault="00FD4AA5" w:rsidP="00D94A5B">
            <w:pPr>
              <w:pStyle w:val="OtherTableBody"/>
            </w:pPr>
            <w:r>
              <w:t>6.5.7</w:t>
            </w:r>
          </w:p>
        </w:tc>
      </w:tr>
      <w:tr w:rsidR="00FD4AA5" w14:paraId="66219B1A" w14:textId="77777777" w:rsidTr="00D94A5B">
        <w:trPr>
          <w:tblHeader/>
        </w:trPr>
        <w:tc>
          <w:tcPr>
            <w:tcW w:w="3500" w:type="dxa"/>
          </w:tcPr>
          <w:p w14:paraId="0B6BB0EF" w14:textId="77777777" w:rsidR="00FD4AA5" w:rsidRDefault="00FD4AA5" w:rsidP="00D94A5B">
            <w:pPr>
              <w:pStyle w:val="OtherTableBody"/>
            </w:pPr>
            <w:r>
              <w:t>Insured's Address</w:t>
            </w:r>
          </w:p>
        </w:tc>
        <w:tc>
          <w:tcPr>
            <w:tcW w:w="700" w:type="dxa"/>
          </w:tcPr>
          <w:p w14:paraId="3D6F64DD" w14:textId="77777777" w:rsidR="00FD4AA5" w:rsidRDefault="00FD4AA5" w:rsidP="00D94A5B">
            <w:pPr>
              <w:pStyle w:val="OtherTableBody"/>
            </w:pPr>
            <w:r>
              <w:t>00444</w:t>
            </w:r>
          </w:p>
        </w:tc>
        <w:tc>
          <w:tcPr>
            <w:tcW w:w="600" w:type="dxa"/>
          </w:tcPr>
          <w:p w14:paraId="757D5A48" w14:textId="77777777" w:rsidR="00FD4AA5" w:rsidRDefault="00FD4AA5" w:rsidP="00D94A5B">
            <w:pPr>
              <w:pStyle w:val="OtherTableBody"/>
            </w:pPr>
            <w:r>
              <w:t>IN1</w:t>
            </w:r>
          </w:p>
        </w:tc>
        <w:tc>
          <w:tcPr>
            <w:tcW w:w="600" w:type="dxa"/>
          </w:tcPr>
          <w:p w14:paraId="64FD80DA" w14:textId="77777777" w:rsidR="00FD4AA5" w:rsidRDefault="00FD4AA5" w:rsidP="00D94A5B">
            <w:pPr>
              <w:pStyle w:val="OtherTableBody"/>
            </w:pPr>
            <w:r>
              <w:t>19</w:t>
            </w:r>
          </w:p>
        </w:tc>
        <w:tc>
          <w:tcPr>
            <w:tcW w:w="600" w:type="dxa"/>
          </w:tcPr>
          <w:p w14:paraId="6C451F68" w14:textId="77777777" w:rsidR="00FD4AA5" w:rsidRDefault="00FD4AA5" w:rsidP="00D94A5B">
            <w:pPr>
              <w:pStyle w:val="OtherTableBody"/>
            </w:pPr>
            <w:r>
              <w:t>..</w:t>
            </w:r>
          </w:p>
        </w:tc>
        <w:tc>
          <w:tcPr>
            <w:tcW w:w="600" w:type="dxa"/>
          </w:tcPr>
          <w:p w14:paraId="32D2CE6B" w14:textId="77777777" w:rsidR="00FD4AA5" w:rsidRDefault="00FD4AA5" w:rsidP="00D94A5B">
            <w:pPr>
              <w:pStyle w:val="OtherTableBody"/>
            </w:pPr>
          </w:p>
        </w:tc>
        <w:tc>
          <w:tcPr>
            <w:tcW w:w="600" w:type="dxa"/>
          </w:tcPr>
          <w:p w14:paraId="5C45BF9A" w14:textId="77777777" w:rsidR="00FD4AA5" w:rsidRDefault="00FD4AA5" w:rsidP="00D94A5B">
            <w:pPr>
              <w:pStyle w:val="OtherTableBody"/>
            </w:pPr>
            <w:r>
              <w:t>XAD</w:t>
            </w:r>
          </w:p>
        </w:tc>
        <w:tc>
          <w:tcPr>
            <w:tcW w:w="700" w:type="dxa"/>
          </w:tcPr>
          <w:p w14:paraId="7AD463E3" w14:textId="77777777" w:rsidR="00FD4AA5" w:rsidRDefault="00FD4AA5" w:rsidP="00D94A5B">
            <w:pPr>
              <w:pStyle w:val="OtherTableBody"/>
            </w:pPr>
            <w:r>
              <w:t>Y</w:t>
            </w:r>
          </w:p>
        </w:tc>
        <w:tc>
          <w:tcPr>
            <w:tcW w:w="600" w:type="dxa"/>
          </w:tcPr>
          <w:p w14:paraId="4108FFB7" w14:textId="77777777" w:rsidR="00FD4AA5" w:rsidRDefault="00FD4AA5" w:rsidP="00D94A5B">
            <w:pPr>
              <w:pStyle w:val="OtherTableBody"/>
            </w:pPr>
          </w:p>
        </w:tc>
        <w:tc>
          <w:tcPr>
            <w:tcW w:w="900" w:type="dxa"/>
          </w:tcPr>
          <w:p w14:paraId="1146D9E3" w14:textId="77777777" w:rsidR="00FD4AA5" w:rsidRDefault="00FD4AA5" w:rsidP="00D94A5B">
            <w:pPr>
              <w:pStyle w:val="OtherTableBody"/>
            </w:pPr>
            <w:r>
              <w:t>6.5.6</w:t>
            </w:r>
          </w:p>
        </w:tc>
      </w:tr>
      <w:tr w:rsidR="00FD4AA5" w14:paraId="4962FCE2" w14:textId="77777777" w:rsidTr="00D94A5B">
        <w:trPr>
          <w:tblHeader/>
        </w:trPr>
        <w:tc>
          <w:tcPr>
            <w:tcW w:w="3500" w:type="dxa"/>
          </w:tcPr>
          <w:p w14:paraId="324812C8" w14:textId="77777777" w:rsidR="00FD4AA5" w:rsidRDefault="00FD4AA5" w:rsidP="00D94A5B">
            <w:pPr>
              <w:pStyle w:val="OtherTableBody"/>
            </w:pPr>
            <w:r>
              <w:t>Insured's Administrative Sex</w:t>
            </w:r>
          </w:p>
        </w:tc>
        <w:tc>
          <w:tcPr>
            <w:tcW w:w="700" w:type="dxa"/>
          </w:tcPr>
          <w:p w14:paraId="1205506F" w14:textId="77777777" w:rsidR="00FD4AA5" w:rsidRDefault="00FD4AA5" w:rsidP="00D94A5B">
            <w:pPr>
              <w:pStyle w:val="OtherTableBody"/>
            </w:pPr>
            <w:r>
              <w:t>00468</w:t>
            </w:r>
          </w:p>
        </w:tc>
        <w:tc>
          <w:tcPr>
            <w:tcW w:w="600" w:type="dxa"/>
          </w:tcPr>
          <w:p w14:paraId="70EB7AA1" w14:textId="77777777" w:rsidR="00FD4AA5" w:rsidRDefault="00FD4AA5" w:rsidP="00D94A5B">
            <w:pPr>
              <w:pStyle w:val="OtherTableBody"/>
            </w:pPr>
            <w:r>
              <w:t>IN1</w:t>
            </w:r>
          </w:p>
        </w:tc>
        <w:tc>
          <w:tcPr>
            <w:tcW w:w="600" w:type="dxa"/>
          </w:tcPr>
          <w:p w14:paraId="14CC5732" w14:textId="77777777" w:rsidR="00FD4AA5" w:rsidRDefault="00FD4AA5" w:rsidP="00D94A5B">
            <w:pPr>
              <w:pStyle w:val="OtherTableBody"/>
            </w:pPr>
            <w:r>
              <w:t>43</w:t>
            </w:r>
          </w:p>
        </w:tc>
        <w:tc>
          <w:tcPr>
            <w:tcW w:w="600" w:type="dxa"/>
          </w:tcPr>
          <w:p w14:paraId="7E39D16F" w14:textId="77777777" w:rsidR="00FD4AA5" w:rsidRDefault="00FD4AA5" w:rsidP="00D94A5B">
            <w:pPr>
              <w:pStyle w:val="OtherTableBody"/>
            </w:pPr>
            <w:r>
              <w:t>..</w:t>
            </w:r>
          </w:p>
        </w:tc>
        <w:tc>
          <w:tcPr>
            <w:tcW w:w="600" w:type="dxa"/>
          </w:tcPr>
          <w:p w14:paraId="0B2478FA" w14:textId="77777777" w:rsidR="00FD4AA5" w:rsidRDefault="00FD4AA5" w:rsidP="00D94A5B">
            <w:pPr>
              <w:pStyle w:val="OtherTableBody"/>
            </w:pPr>
          </w:p>
        </w:tc>
        <w:tc>
          <w:tcPr>
            <w:tcW w:w="600" w:type="dxa"/>
          </w:tcPr>
          <w:p w14:paraId="1141C6CC" w14:textId="77777777" w:rsidR="00FD4AA5" w:rsidRDefault="00FD4AA5" w:rsidP="00D94A5B">
            <w:pPr>
              <w:pStyle w:val="OtherTableBody"/>
            </w:pPr>
            <w:r>
              <w:t>CWE</w:t>
            </w:r>
          </w:p>
        </w:tc>
        <w:tc>
          <w:tcPr>
            <w:tcW w:w="700" w:type="dxa"/>
          </w:tcPr>
          <w:p w14:paraId="23742786" w14:textId="77777777" w:rsidR="00FD4AA5" w:rsidRDefault="00FD4AA5" w:rsidP="00D94A5B">
            <w:pPr>
              <w:pStyle w:val="OtherTableBody"/>
            </w:pPr>
          </w:p>
        </w:tc>
        <w:tc>
          <w:tcPr>
            <w:tcW w:w="600" w:type="dxa"/>
          </w:tcPr>
          <w:p w14:paraId="3A1D07FC" w14:textId="77777777" w:rsidR="00FD4AA5" w:rsidRDefault="00FD4AA5" w:rsidP="00D94A5B">
            <w:pPr>
              <w:pStyle w:val="OtherTableBody"/>
            </w:pPr>
            <w:r>
              <w:t>0001</w:t>
            </w:r>
          </w:p>
        </w:tc>
        <w:tc>
          <w:tcPr>
            <w:tcW w:w="900" w:type="dxa"/>
          </w:tcPr>
          <w:p w14:paraId="06C83341" w14:textId="77777777" w:rsidR="00FD4AA5" w:rsidRDefault="00FD4AA5" w:rsidP="00D94A5B">
            <w:pPr>
              <w:pStyle w:val="OtherTableBody"/>
            </w:pPr>
            <w:r>
              <w:t>6.5.6</w:t>
            </w:r>
          </w:p>
        </w:tc>
      </w:tr>
      <w:tr w:rsidR="00FD4AA5" w14:paraId="2741903F" w14:textId="77777777" w:rsidTr="00D94A5B">
        <w:trPr>
          <w:tblHeader/>
        </w:trPr>
        <w:tc>
          <w:tcPr>
            <w:tcW w:w="3500" w:type="dxa"/>
          </w:tcPr>
          <w:p w14:paraId="758C53BF" w14:textId="77777777" w:rsidR="00FD4AA5" w:rsidRDefault="00FD4AA5" w:rsidP="00D94A5B">
            <w:pPr>
              <w:pStyle w:val="OtherTableBody"/>
            </w:pPr>
            <w:r>
              <w:t>Insured's Birth Place</w:t>
            </w:r>
          </w:p>
        </w:tc>
        <w:tc>
          <w:tcPr>
            <w:tcW w:w="700" w:type="dxa"/>
          </w:tcPr>
          <w:p w14:paraId="2375CAF0" w14:textId="77777777" w:rsidR="00FD4AA5" w:rsidRDefault="00FD4AA5" w:rsidP="00D94A5B">
            <w:pPr>
              <w:pStyle w:val="OtherTableBody"/>
            </w:pPr>
            <w:r>
              <w:t>01899</w:t>
            </w:r>
          </w:p>
        </w:tc>
        <w:tc>
          <w:tcPr>
            <w:tcW w:w="600" w:type="dxa"/>
          </w:tcPr>
          <w:p w14:paraId="78F71919" w14:textId="77777777" w:rsidR="00FD4AA5" w:rsidRDefault="00FD4AA5" w:rsidP="00D94A5B">
            <w:pPr>
              <w:pStyle w:val="OtherTableBody"/>
            </w:pPr>
            <w:r>
              <w:t>IN1</w:t>
            </w:r>
          </w:p>
        </w:tc>
        <w:tc>
          <w:tcPr>
            <w:tcW w:w="600" w:type="dxa"/>
          </w:tcPr>
          <w:p w14:paraId="3A8AD1F6" w14:textId="77777777" w:rsidR="00FD4AA5" w:rsidRDefault="00FD4AA5" w:rsidP="00D94A5B">
            <w:pPr>
              <w:pStyle w:val="OtherTableBody"/>
            </w:pPr>
            <w:r>
              <w:t>52</w:t>
            </w:r>
          </w:p>
        </w:tc>
        <w:tc>
          <w:tcPr>
            <w:tcW w:w="600" w:type="dxa"/>
          </w:tcPr>
          <w:p w14:paraId="7AA5AA32" w14:textId="77777777" w:rsidR="00FD4AA5" w:rsidRDefault="00FD4AA5" w:rsidP="00D94A5B">
            <w:pPr>
              <w:pStyle w:val="OtherTableBody"/>
            </w:pPr>
            <w:r>
              <w:t>..</w:t>
            </w:r>
          </w:p>
        </w:tc>
        <w:tc>
          <w:tcPr>
            <w:tcW w:w="600" w:type="dxa"/>
          </w:tcPr>
          <w:p w14:paraId="407F4C94" w14:textId="77777777" w:rsidR="00FD4AA5" w:rsidRDefault="00FD4AA5" w:rsidP="00D94A5B">
            <w:pPr>
              <w:pStyle w:val="OtherTableBody"/>
            </w:pPr>
          </w:p>
        </w:tc>
        <w:tc>
          <w:tcPr>
            <w:tcW w:w="600" w:type="dxa"/>
          </w:tcPr>
          <w:p w14:paraId="6EA9B2E3" w14:textId="77777777" w:rsidR="00FD4AA5" w:rsidRDefault="00FD4AA5" w:rsidP="00D94A5B">
            <w:pPr>
              <w:pStyle w:val="OtherTableBody"/>
            </w:pPr>
            <w:r>
              <w:t>ST</w:t>
            </w:r>
          </w:p>
        </w:tc>
        <w:tc>
          <w:tcPr>
            <w:tcW w:w="700" w:type="dxa"/>
          </w:tcPr>
          <w:p w14:paraId="7F40A898" w14:textId="77777777" w:rsidR="00FD4AA5" w:rsidRDefault="00FD4AA5" w:rsidP="00D94A5B">
            <w:pPr>
              <w:pStyle w:val="OtherTableBody"/>
            </w:pPr>
          </w:p>
        </w:tc>
        <w:tc>
          <w:tcPr>
            <w:tcW w:w="600" w:type="dxa"/>
          </w:tcPr>
          <w:p w14:paraId="6E90D26A" w14:textId="77777777" w:rsidR="00FD4AA5" w:rsidRDefault="00FD4AA5" w:rsidP="00D94A5B">
            <w:pPr>
              <w:pStyle w:val="OtherTableBody"/>
            </w:pPr>
          </w:p>
        </w:tc>
        <w:tc>
          <w:tcPr>
            <w:tcW w:w="900" w:type="dxa"/>
          </w:tcPr>
          <w:p w14:paraId="44E52ECF" w14:textId="77777777" w:rsidR="00FD4AA5" w:rsidRDefault="00FD4AA5" w:rsidP="00D94A5B">
            <w:pPr>
              <w:pStyle w:val="OtherTableBody"/>
            </w:pPr>
            <w:r>
              <w:t>6.5.6</w:t>
            </w:r>
          </w:p>
        </w:tc>
      </w:tr>
      <w:tr w:rsidR="00FD4AA5" w14:paraId="6DA94DB5" w14:textId="77777777" w:rsidTr="00D94A5B">
        <w:trPr>
          <w:tblHeader/>
        </w:trPr>
        <w:tc>
          <w:tcPr>
            <w:tcW w:w="3500" w:type="dxa"/>
          </w:tcPr>
          <w:p w14:paraId="19477A96" w14:textId="77777777" w:rsidR="00FD4AA5" w:rsidRDefault="00FD4AA5" w:rsidP="00D94A5B">
            <w:pPr>
              <w:pStyle w:val="OtherTableBody"/>
            </w:pPr>
            <w:r>
              <w:t>Insured's Contact Person Phone Number</w:t>
            </w:r>
          </w:p>
        </w:tc>
        <w:tc>
          <w:tcPr>
            <w:tcW w:w="700" w:type="dxa"/>
          </w:tcPr>
          <w:p w14:paraId="66367AB9" w14:textId="77777777" w:rsidR="00FD4AA5" w:rsidRDefault="00FD4AA5" w:rsidP="00D94A5B">
            <w:pPr>
              <w:pStyle w:val="OtherTableBody"/>
            </w:pPr>
            <w:r>
              <w:t>00793</w:t>
            </w:r>
          </w:p>
        </w:tc>
        <w:tc>
          <w:tcPr>
            <w:tcW w:w="600" w:type="dxa"/>
          </w:tcPr>
          <w:p w14:paraId="530EE7D1" w14:textId="77777777" w:rsidR="00FD4AA5" w:rsidRDefault="00FD4AA5" w:rsidP="00D94A5B">
            <w:pPr>
              <w:pStyle w:val="OtherTableBody"/>
            </w:pPr>
            <w:r>
              <w:t>IN2</w:t>
            </w:r>
          </w:p>
        </w:tc>
        <w:tc>
          <w:tcPr>
            <w:tcW w:w="600" w:type="dxa"/>
          </w:tcPr>
          <w:p w14:paraId="7DE02A3E" w14:textId="77777777" w:rsidR="00FD4AA5" w:rsidRDefault="00FD4AA5" w:rsidP="00D94A5B">
            <w:pPr>
              <w:pStyle w:val="OtherTableBody"/>
            </w:pPr>
            <w:r>
              <w:t>53</w:t>
            </w:r>
          </w:p>
        </w:tc>
        <w:tc>
          <w:tcPr>
            <w:tcW w:w="600" w:type="dxa"/>
          </w:tcPr>
          <w:p w14:paraId="1BC18D41" w14:textId="77777777" w:rsidR="00FD4AA5" w:rsidRDefault="00FD4AA5" w:rsidP="00D94A5B">
            <w:pPr>
              <w:pStyle w:val="OtherTableBody"/>
            </w:pPr>
            <w:r>
              <w:t>..</w:t>
            </w:r>
          </w:p>
        </w:tc>
        <w:tc>
          <w:tcPr>
            <w:tcW w:w="600" w:type="dxa"/>
          </w:tcPr>
          <w:p w14:paraId="6B54AC7C" w14:textId="77777777" w:rsidR="00FD4AA5" w:rsidRDefault="00FD4AA5" w:rsidP="00D94A5B">
            <w:pPr>
              <w:pStyle w:val="OtherTableBody"/>
            </w:pPr>
          </w:p>
        </w:tc>
        <w:tc>
          <w:tcPr>
            <w:tcW w:w="600" w:type="dxa"/>
          </w:tcPr>
          <w:p w14:paraId="2A6A01E4" w14:textId="77777777" w:rsidR="00FD4AA5" w:rsidRDefault="00FD4AA5" w:rsidP="00D94A5B">
            <w:pPr>
              <w:pStyle w:val="OtherTableBody"/>
            </w:pPr>
            <w:r>
              <w:t>XTN</w:t>
            </w:r>
          </w:p>
        </w:tc>
        <w:tc>
          <w:tcPr>
            <w:tcW w:w="700" w:type="dxa"/>
          </w:tcPr>
          <w:p w14:paraId="3FD75095" w14:textId="77777777" w:rsidR="00FD4AA5" w:rsidRDefault="00FD4AA5" w:rsidP="00D94A5B">
            <w:pPr>
              <w:pStyle w:val="OtherTableBody"/>
            </w:pPr>
            <w:r>
              <w:t>Y</w:t>
            </w:r>
          </w:p>
        </w:tc>
        <w:tc>
          <w:tcPr>
            <w:tcW w:w="600" w:type="dxa"/>
          </w:tcPr>
          <w:p w14:paraId="423B4C48" w14:textId="77777777" w:rsidR="00FD4AA5" w:rsidRDefault="00FD4AA5" w:rsidP="00D94A5B">
            <w:pPr>
              <w:pStyle w:val="OtherTableBody"/>
            </w:pPr>
          </w:p>
        </w:tc>
        <w:tc>
          <w:tcPr>
            <w:tcW w:w="900" w:type="dxa"/>
          </w:tcPr>
          <w:p w14:paraId="77EA2C10" w14:textId="77777777" w:rsidR="00FD4AA5" w:rsidRDefault="00FD4AA5" w:rsidP="00D94A5B">
            <w:pPr>
              <w:pStyle w:val="OtherTableBody"/>
            </w:pPr>
            <w:r>
              <w:t>6.5.7</w:t>
            </w:r>
          </w:p>
        </w:tc>
      </w:tr>
      <w:tr w:rsidR="00FD4AA5" w14:paraId="7F525B44" w14:textId="77777777" w:rsidTr="00D94A5B">
        <w:trPr>
          <w:tblHeader/>
        </w:trPr>
        <w:tc>
          <w:tcPr>
            <w:tcW w:w="3500" w:type="dxa"/>
          </w:tcPr>
          <w:p w14:paraId="1317082D" w14:textId="77777777" w:rsidR="00FD4AA5" w:rsidRDefault="00FD4AA5" w:rsidP="00D94A5B">
            <w:pPr>
              <w:pStyle w:val="OtherTableBody"/>
            </w:pPr>
            <w:r>
              <w:t xml:space="preserve">Insured's Contact Person Reason </w:t>
            </w:r>
          </w:p>
        </w:tc>
        <w:tc>
          <w:tcPr>
            <w:tcW w:w="700" w:type="dxa"/>
          </w:tcPr>
          <w:p w14:paraId="75A15DB7" w14:textId="77777777" w:rsidR="00FD4AA5" w:rsidRDefault="00FD4AA5" w:rsidP="00D94A5B">
            <w:pPr>
              <w:pStyle w:val="OtherTableBody"/>
            </w:pPr>
            <w:r>
              <w:t>00794</w:t>
            </w:r>
          </w:p>
        </w:tc>
        <w:tc>
          <w:tcPr>
            <w:tcW w:w="600" w:type="dxa"/>
          </w:tcPr>
          <w:p w14:paraId="4A953E99" w14:textId="77777777" w:rsidR="00FD4AA5" w:rsidRDefault="00FD4AA5" w:rsidP="00D94A5B">
            <w:pPr>
              <w:pStyle w:val="OtherTableBody"/>
            </w:pPr>
            <w:r>
              <w:t>IN2</w:t>
            </w:r>
          </w:p>
        </w:tc>
        <w:tc>
          <w:tcPr>
            <w:tcW w:w="600" w:type="dxa"/>
          </w:tcPr>
          <w:p w14:paraId="5A8F5D01" w14:textId="77777777" w:rsidR="00FD4AA5" w:rsidRDefault="00FD4AA5" w:rsidP="00D94A5B">
            <w:pPr>
              <w:pStyle w:val="OtherTableBody"/>
            </w:pPr>
            <w:r>
              <w:t>54</w:t>
            </w:r>
          </w:p>
        </w:tc>
        <w:tc>
          <w:tcPr>
            <w:tcW w:w="600" w:type="dxa"/>
          </w:tcPr>
          <w:p w14:paraId="48EFDF02" w14:textId="77777777" w:rsidR="00FD4AA5" w:rsidRDefault="00FD4AA5" w:rsidP="00D94A5B">
            <w:pPr>
              <w:pStyle w:val="OtherTableBody"/>
            </w:pPr>
            <w:r>
              <w:t>..</w:t>
            </w:r>
          </w:p>
        </w:tc>
        <w:tc>
          <w:tcPr>
            <w:tcW w:w="600" w:type="dxa"/>
          </w:tcPr>
          <w:p w14:paraId="354B1BEE" w14:textId="77777777" w:rsidR="00FD4AA5" w:rsidRDefault="00FD4AA5" w:rsidP="00D94A5B">
            <w:pPr>
              <w:pStyle w:val="OtherTableBody"/>
            </w:pPr>
          </w:p>
        </w:tc>
        <w:tc>
          <w:tcPr>
            <w:tcW w:w="600" w:type="dxa"/>
          </w:tcPr>
          <w:p w14:paraId="1D7B48E3" w14:textId="77777777" w:rsidR="00FD4AA5" w:rsidRDefault="00FD4AA5" w:rsidP="00D94A5B">
            <w:pPr>
              <w:pStyle w:val="OtherTableBody"/>
            </w:pPr>
            <w:r>
              <w:t>CWE</w:t>
            </w:r>
          </w:p>
        </w:tc>
        <w:tc>
          <w:tcPr>
            <w:tcW w:w="700" w:type="dxa"/>
          </w:tcPr>
          <w:p w14:paraId="1DA7F4A0" w14:textId="77777777" w:rsidR="00FD4AA5" w:rsidRDefault="00FD4AA5" w:rsidP="00D94A5B">
            <w:pPr>
              <w:pStyle w:val="OtherTableBody"/>
            </w:pPr>
            <w:r>
              <w:t>Y</w:t>
            </w:r>
          </w:p>
        </w:tc>
        <w:tc>
          <w:tcPr>
            <w:tcW w:w="600" w:type="dxa"/>
          </w:tcPr>
          <w:p w14:paraId="4F604E87" w14:textId="77777777" w:rsidR="00FD4AA5" w:rsidRDefault="00FD4AA5" w:rsidP="00D94A5B">
            <w:pPr>
              <w:pStyle w:val="OtherTableBody"/>
            </w:pPr>
            <w:r>
              <w:t>0222</w:t>
            </w:r>
          </w:p>
        </w:tc>
        <w:tc>
          <w:tcPr>
            <w:tcW w:w="900" w:type="dxa"/>
          </w:tcPr>
          <w:p w14:paraId="3CB177EC" w14:textId="77777777" w:rsidR="00FD4AA5" w:rsidRDefault="00FD4AA5" w:rsidP="00D94A5B">
            <w:pPr>
              <w:pStyle w:val="OtherTableBody"/>
            </w:pPr>
            <w:r>
              <w:t>6.5.7</w:t>
            </w:r>
          </w:p>
        </w:tc>
      </w:tr>
      <w:tr w:rsidR="00FD4AA5" w14:paraId="6CA35E66" w14:textId="77777777" w:rsidTr="00D94A5B">
        <w:trPr>
          <w:tblHeader/>
        </w:trPr>
        <w:tc>
          <w:tcPr>
            <w:tcW w:w="3500" w:type="dxa"/>
          </w:tcPr>
          <w:p w14:paraId="15844B4C" w14:textId="77777777" w:rsidR="00FD4AA5" w:rsidRDefault="00FD4AA5" w:rsidP="00D94A5B">
            <w:pPr>
              <w:pStyle w:val="OtherTableBody"/>
            </w:pPr>
            <w:r>
              <w:t>Insured's Contact Person's Name</w:t>
            </w:r>
          </w:p>
        </w:tc>
        <w:tc>
          <w:tcPr>
            <w:tcW w:w="700" w:type="dxa"/>
          </w:tcPr>
          <w:p w14:paraId="0F496560" w14:textId="77777777" w:rsidR="00FD4AA5" w:rsidRDefault="00FD4AA5" w:rsidP="00D94A5B">
            <w:pPr>
              <w:pStyle w:val="OtherTableBody"/>
            </w:pPr>
            <w:r>
              <w:t>00792</w:t>
            </w:r>
          </w:p>
        </w:tc>
        <w:tc>
          <w:tcPr>
            <w:tcW w:w="600" w:type="dxa"/>
          </w:tcPr>
          <w:p w14:paraId="0DC2C149" w14:textId="77777777" w:rsidR="00FD4AA5" w:rsidRDefault="00FD4AA5" w:rsidP="00D94A5B">
            <w:pPr>
              <w:pStyle w:val="OtherTableBody"/>
            </w:pPr>
            <w:r>
              <w:t>IN2</w:t>
            </w:r>
          </w:p>
        </w:tc>
        <w:tc>
          <w:tcPr>
            <w:tcW w:w="600" w:type="dxa"/>
          </w:tcPr>
          <w:p w14:paraId="037DC3D9" w14:textId="77777777" w:rsidR="00FD4AA5" w:rsidRDefault="00FD4AA5" w:rsidP="00D94A5B">
            <w:pPr>
              <w:pStyle w:val="OtherTableBody"/>
            </w:pPr>
            <w:r>
              <w:t>52</w:t>
            </w:r>
          </w:p>
        </w:tc>
        <w:tc>
          <w:tcPr>
            <w:tcW w:w="600" w:type="dxa"/>
          </w:tcPr>
          <w:p w14:paraId="0ACF0366" w14:textId="77777777" w:rsidR="00FD4AA5" w:rsidRDefault="00FD4AA5" w:rsidP="00D94A5B">
            <w:pPr>
              <w:pStyle w:val="OtherTableBody"/>
            </w:pPr>
            <w:r>
              <w:t>..</w:t>
            </w:r>
          </w:p>
        </w:tc>
        <w:tc>
          <w:tcPr>
            <w:tcW w:w="600" w:type="dxa"/>
          </w:tcPr>
          <w:p w14:paraId="42C20FEF" w14:textId="77777777" w:rsidR="00FD4AA5" w:rsidRDefault="00FD4AA5" w:rsidP="00D94A5B">
            <w:pPr>
              <w:pStyle w:val="OtherTableBody"/>
            </w:pPr>
          </w:p>
        </w:tc>
        <w:tc>
          <w:tcPr>
            <w:tcW w:w="600" w:type="dxa"/>
          </w:tcPr>
          <w:p w14:paraId="29EA204A" w14:textId="77777777" w:rsidR="00FD4AA5" w:rsidRDefault="00FD4AA5" w:rsidP="00D94A5B">
            <w:pPr>
              <w:pStyle w:val="OtherTableBody"/>
            </w:pPr>
            <w:r>
              <w:t>XPN</w:t>
            </w:r>
          </w:p>
        </w:tc>
        <w:tc>
          <w:tcPr>
            <w:tcW w:w="700" w:type="dxa"/>
          </w:tcPr>
          <w:p w14:paraId="15E56FE8" w14:textId="77777777" w:rsidR="00FD4AA5" w:rsidRDefault="00FD4AA5" w:rsidP="00D94A5B">
            <w:pPr>
              <w:pStyle w:val="OtherTableBody"/>
            </w:pPr>
            <w:r>
              <w:t>Y</w:t>
            </w:r>
          </w:p>
        </w:tc>
        <w:tc>
          <w:tcPr>
            <w:tcW w:w="600" w:type="dxa"/>
          </w:tcPr>
          <w:p w14:paraId="1E02D387" w14:textId="77777777" w:rsidR="00FD4AA5" w:rsidRDefault="00FD4AA5" w:rsidP="00D94A5B">
            <w:pPr>
              <w:pStyle w:val="OtherTableBody"/>
            </w:pPr>
          </w:p>
        </w:tc>
        <w:tc>
          <w:tcPr>
            <w:tcW w:w="900" w:type="dxa"/>
          </w:tcPr>
          <w:p w14:paraId="6D799704" w14:textId="77777777" w:rsidR="00FD4AA5" w:rsidRDefault="00FD4AA5" w:rsidP="00D94A5B">
            <w:pPr>
              <w:pStyle w:val="OtherTableBody"/>
            </w:pPr>
            <w:r>
              <w:t>6.5.7</w:t>
            </w:r>
          </w:p>
        </w:tc>
      </w:tr>
      <w:tr w:rsidR="00FD4AA5" w14:paraId="525FD52C" w14:textId="77777777" w:rsidTr="00D94A5B">
        <w:trPr>
          <w:tblHeader/>
        </w:trPr>
        <w:tc>
          <w:tcPr>
            <w:tcW w:w="3500" w:type="dxa"/>
          </w:tcPr>
          <w:p w14:paraId="52696943" w14:textId="77777777" w:rsidR="00FD4AA5" w:rsidRDefault="00FD4AA5" w:rsidP="00D94A5B">
            <w:pPr>
              <w:pStyle w:val="OtherTableBody"/>
            </w:pPr>
            <w:r>
              <w:t>Insured's Date Of Birth</w:t>
            </w:r>
          </w:p>
        </w:tc>
        <w:tc>
          <w:tcPr>
            <w:tcW w:w="700" w:type="dxa"/>
          </w:tcPr>
          <w:p w14:paraId="30F81312" w14:textId="77777777" w:rsidR="00FD4AA5" w:rsidRDefault="00FD4AA5" w:rsidP="00D94A5B">
            <w:pPr>
              <w:pStyle w:val="OtherTableBody"/>
            </w:pPr>
            <w:r>
              <w:t>00443</w:t>
            </w:r>
          </w:p>
        </w:tc>
        <w:tc>
          <w:tcPr>
            <w:tcW w:w="600" w:type="dxa"/>
          </w:tcPr>
          <w:p w14:paraId="38006A50" w14:textId="77777777" w:rsidR="00FD4AA5" w:rsidRDefault="00FD4AA5" w:rsidP="00D94A5B">
            <w:pPr>
              <w:pStyle w:val="OtherTableBody"/>
            </w:pPr>
            <w:r>
              <w:t>IN1</w:t>
            </w:r>
          </w:p>
        </w:tc>
        <w:tc>
          <w:tcPr>
            <w:tcW w:w="600" w:type="dxa"/>
          </w:tcPr>
          <w:p w14:paraId="02FB5190" w14:textId="77777777" w:rsidR="00FD4AA5" w:rsidRDefault="00FD4AA5" w:rsidP="00D94A5B">
            <w:pPr>
              <w:pStyle w:val="OtherTableBody"/>
            </w:pPr>
            <w:r>
              <w:t>18</w:t>
            </w:r>
          </w:p>
        </w:tc>
        <w:tc>
          <w:tcPr>
            <w:tcW w:w="600" w:type="dxa"/>
          </w:tcPr>
          <w:p w14:paraId="7E74B443" w14:textId="77777777" w:rsidR="00FD4AA5" w:rsidRDefault="00FD4AA5" w:rsidP="00D94A5B">
            <w:pPr>
              <w:pStyle w:val="OtherTableBody"/>
            </w:pPr>
            <w:r>
              <w:t>..</w:t>
            </w:r>
          </w:p>
        </w:tc>
        <w:tc>
          <w:tcPr>
            <w:tcW w:w="600" w:type="dxa"/>
          </w:tcPr>
          <w:p w14:paraId="5E345BF6" w14:textId="77777777" w:rsidR="00FD4AA5" w:rsidRDefault="00FD4AA5" w:rsidP="00D94A5B">
            <w:pPr>
              <w:pStyle w:val="OtherTableBody"/>
            </w:pPr>
          </w:p>
        </w:tc>
        <w:tc>
          <w:tcPr>
            <w:tcW w:w="600" w:type="dxa"/>
          </w:tcPr>
          <w:p w14:paraId="19B8D33F" w14:textId="77777777" w:rsidR="00FD4AA5" w:rsidRDefault="00FD4AA5" w:rsidP="00D94A5B">
            <w:pPr>
              <w:pStyle w:val="OtherTableBody"/>
            </w:pPr>
            <w:r>
              <w:t>DTM</w:t>
            </w:r>
          </w:p>
        </w:tc>
        <w:tc>
          <w:tcPr>
            <w:tcW w:w="700" w:type="dxa"/>
          </w:tcPr>
          <w:p w14:paraId="628CDA6C" w14:textId="77777777" w:rsidR="00FD4AA5" w:rsidRDefault="00FD4AA5" w:rsidP="00D94A5B">
            <w:pPr>
              <w:pStyle w:val="OtherTableBody"/>
            </w:pPr>
          </w:p>
        </w:tc>
        <w:tc>
          <w:tcPr>
            <w:tcW w:w="600" w:type="dxa"/>
          </w:tcPr>
          <w:p w14:paraId="50A44676" w14:textId="77777777" w:rsidR="00FD4AA5" w:rsidRDefault="00FD4AA5" w:rsidP="00D94A5B">
            <w:pPr>
              <w:pStyle w:val="OtherTableBody"/>
            </w:pPr>
          </w:p>
        </w:tc>
        <w:tc>
          <w:tcPr>
            <w:tcW w:w="900" w:type="dxa"/>
          </w:tcPr>
          <w:p w14:paraId="493005EB" w14:textId="77777777" w:rsidR="00FD4AA5" w:rsidRDefault="00FD4AA5" w:rsidP="00D94A5B">
            <w:pPr>
              <w:pStyle w:val="OtherTableBody"/>
            </w:pPr>
            <w:r>
              <w:t>6.5.6</w:t>
            </w:r>
          </w:p>
        </w:tc>
      </w:tr>
      <w:tr w:rsidR="00FD4AA5" w14:paraId="2436CBD8" w14:textId="77777777" w:rsidTr="00D94A5B">
        <w:trPr>
          <w:tblHeader/>
        </w:trPr>
        <w:tc>
          <w:tcPr>
            <w:tcW w:w="3500" w:type="dxa"/>
          </w:tcPr>
          <w:p w14:paraId="4181D9CB" w14:textId="77777777" w:rsidR="00FD4AA5" w:rsidRDefault="00FD4AA5" w:rsidP="00D94A5B">
            <w:pPr>
              <w:pStyle w:val="OtherTableBody"/>
            </w:pPr>
            <w:r>
              <w:t>Insured's Employee ID</w:t>
            </w:r>
          </w:p>
        </w:tc>
        <w:tc>
          <w:tcPr>
            <w:tcW w:w="700" w:type="dxa"/>
          </w:tcPr>
          <w:p w14:paraId="2D8D0E4C" w14:textId="77777777" w:rsidR="00FD4AA5" w:rsidRDefault="00FD4AA5" w:rsidP="00D94A5B">
            <w:pPr>
              <w:pStyle w:val="OtherTableBody"/>
            </w:pPr>
            <w:r>
              <w:t>00472</w:t>
            </w:r>
          </w:p>
        </w:tc>
        <w:tc>
          <w:tcPr>
            <w:tcW w:w="600" w:type="dxa"/>
          </w:tcPr>
          <w:p w14:paraId="176A5360" w14:textId="77777777" w:rsidR="00FD4AA5" w:rsidRDefault="00FD4AA5" w:rsidP="00D94A5B">
            <w:pPr>
              <w:pStyle w:val="OtherTableBody"/>
            </w:pPr>
            <w:r>
              <w:t>IN2</w:t>
            </w:r>
          </w:p>
        </w:tc>
        <w:tc>
          <w:tcPr>
            <w:tcW w:w="600" w:type="dxa"/>
          </w:tcPr>
          <w:p w14:paraId="650D5494" w14:textId="77777777" w:rsidR="00FD4AA5" w:rsidRDefault="00FD4AA5" w:rsidP="00D94A5B">
            <w:pPr>
              <w:pStyle w:val="OtherTableBody"/>
            </w:pPr>
            <w:r>
              <w:t>1</w:t>
            </w:r>
          </w:p>
        </w:tc>
        <w:tc>
          <w:tcPr>
            <w:tcW w:w="600" w:type="dxa"/>
          </w:tcPr>
          <w:p w14:paraId="4B728F47" w14:textId="77777777" w:rsidR="00FD4AA5" w:rsidRDefault="00FD4AA5" w:rsidP="00D94A5B">
            <w:pPr>
              <w:pStyle w:val="OtherTableBody"/>
            </w:pPr>
            <w:r>
              <w:t>..</w:t>
            </w:r>
          </w:p>
        </w:tc>
        <w:tc>
          <w:tcPr>
            <w:tcW w:w="600" w:type="dxa"/>
          </w:tcPr>
          <w:p w14:paraId="04EF64A6" w14:textId="77777777" w:rsidR="00FD4AA5" w:rsidRDefault="00FD4AA5" w:rsidP="00D94A5B">
            <w:pPr>
              <w:pStyle w:val="OtherTableBody"/>
            </w:pPr>
          </w:p>
        </w:tc>
        <w:tc>
          <w:tcPr>
            <w:tcW w:w="600" w:type="dxa"/>
          </w:tcPr>
          <w:p w14:paraId="6EF4DD37" w14:textId="77777777" w:rsidR="00FD4AA5" w:rsidRDefault="00FD4AA5" w:rsidP="00D94A5B">
            <w:pPr>
              <w:pStyle w:val="OtherTableBody"/>
            </w:pPr>
            <w:r>
              <w:t>CX</w:t>
            </w:r>
          </w:p>
        </w:tc>
        <w:tc>
          <w:tcPr>
            <w:tcW w:w="700" w:type="dxa"/>
          </w:tcPr>
          <w:p w14:paraId="42D76790" w14:textId="77777777" w:rsidR="00FD4AA5" w:rsidRDefault="00FD4AA5" w:rsidP="00D94A5B">
            <w:pPr>
              <w:pStyle w:val="OtherTableBody"/>
            </w:pPr>
            <w:r>
              <w:t>Y</w:t>
            </w:r>
          </w:p>
        </w:tc>
        <w:tc>
          <w:tcPr>
            <w:tcW w:w="600" w:type="dxa"/>
          </w:tcPr>
          <w:p w14:paraId="5CACDE65" w14:textId="77777777" w:rsidR="00FD4AA5" w:rsidRDefault="00FD4AA5" w:rsidP="00D94A5B">
            <w:pPr>
              <w:pStyle w:val="OtherTableBody"/>
            </w:pPr>
          </w:p>
        </w:tc>
        <w:tc>
          <w:tcPr>
            <w:tcW w:w="900" w:type="dxa"/>
          </w:tcPr>
          <w:p w14:paraId="6EDCB5C9" w14:textId="77777777" w:rsidR="00FD4AA5" w:rsidRDefault="00FD4AA5" w:rsidP="00D94A5B">
            <w:pPr>
              <w:pStyle w:val="OtherTableBody"/>
            </w:pPr>
            <w:r>
              <w:t>6.5.7</w:t>
            </w:r>
          </w:p>
        </w:tc>
      </w:tr>
      <w:tr w:rsidR="00FD4AA5" w14:paraId="7974D972" w14:textId="77777777" w:rsidTr="00D94A5B">
        <w:trPr>
          <w:tblHeader/>
        </w:trPr>
        <w:tc>
          <w:tcPr>
            <w:tcW w:w="3500" w:type="dxa"/>
          </w:tcPr>
          <w:p w14:paraId="6536DFA1" w14:textId="77777777" w:rsidR="00FD4AA5" w:rsidRDefault="00FD4AA5" w:rsidP="00D94A5B">
            <w:pPr>
              <w:pStyle w:val="OtherTableBody"/>
            </w:pPr>
            <w:r>
              <w:t>Insured's Employer Phone Number</w:t>
            </w:r>
          </w:p>
        </w:tc>
        <w:tc>
          <w:tcPr>
            <w:tcW w:w="700" w:type="dxa"/>
          </w:tcPr>
          <w:p w14:paraId="052E0C3E" w14:textId="77777777" w:rsidR="00FD4AA5" w:rsidRDefault="00FD4AA5" w:rsidP="00D94A5B">
            <w:pPr>
              <w:pStyle w:val="OtherTableBody"/>
            </w:pPr>
            <w:r>
              <w:t>00804</w:t>
            </w:r>
          </w:p>
        </w:tc>
        <w:tc>
          <w:tcPr>
            <w:tcW w:w="600" w:type="dxa"/>
          </w:tcPr>
          <w:p w14:paraId="52985773" w14:textId="77777777" w:rsidR="00FD4AA5" w:rsidRDefault="00FD4AA5" w:rsidP="00D94A5B">
            <w:pPr>
              <w:pStyle w:val="OtherTableBody"/>
            </w:pPr>
            <w:r>
              <w:t>IN2</w:t>
            </w:r>
          </w:p>
        </w:tc>
        <w:tc>
          <w:tcPr>
            <w:tcW w:w="600" w:type="dxa"/>
          </w:tcPr>
          <w:p w14:paraId="395FC812" w14:textId="77777777" w:rsidR="00FD4AA5" w:rsidRDefault="00FD4AA5" w:rsidP="00D94A5B">
            <w:pPr>
              <w:pStyle w:val="OtherTableBody"/>
            </w:pPr>
            <w:r>
              <w:t>64</w:t>
            </w:r>
          </w:p>
        </w:tc>
        <w:tc>
          <w:tcPr>
            <w:tcW w:w="600" w:type="dxa"/>
          </w:tcPr>
          <w:p w14:paraId="2A8B2698" w14:textId="77777777" w:rsidR="00FD4AA5" w:rsidRDefault="00FD4AA5" w:rsidP="00D94A5B">
            <w:pPr>
              <w:pStyle w:val="OtherTableBody"/>
            </w:pPr>
            <w:r>
              <w:t>..</w:t>
            </w:r>
          </w:p>
        </w:tc>
        <w:tc>
          <w:tcPr>
            <w:tcW w:w="600" w:type="dxa"/>
          </w:tcPr>
          <w:p w14:paraId="375456B5" w14:textId="77777777" w:rsidR="00FD4AA5" w:rsidRDefault="00FD4AA5" w:rsidP="00D94A5B">
            <w:pPr>
              <w:pStyle w:val="OtherTableBody"/>
            </w:pPr>
          </w:p>
        </w:tc>
        <w:tc>
          <w:tcPr>
            <w:tcW w:w="600" w:type="dxa"/>
          </w:tcPr>
          <w:p w14:paraId="398F2E27" w14:textId="77777777" w:rsidR="00FD4AA5" w:rsidRDefault="00FD4AA5" w:rsidP="00D94A5B">
            <w:pPr>
              <w:pStyle w:val="OtherTableBody"/>
            </w:pPr>
            <w:r>
              <w:t>XTN</w:t>
            </w:r>
          </w:p>
        </w:tc>
        <w:tc>
          <w:tcPr>
            <w:tcW w:w="700" w:type="dxa"/>
          </w:tcPr>
          <w:p w14:paraId="44EA6430" w14:textId="77777777" w:rsidR="00FD4AA5" w:rsidRDefault="00FD4AA5" w:rsidP="00D94A5B">
            <w:pPr>
              <w:pStyle w:val="OtherTableBody"/>
            </w:pPr>
            <w:r>
              <w:t>Y</w:t>
            </w:r>
          </w:p>
        </w:tc>
        <w:tc>
          <w:tcPr>
            <w:tcW w:w="600" w:type="dxa"/>
          </w:tcPr>
          <w:p w14:paraId="6F124CFE" w14:textId="77777777" w:rsidR="00FD4AA5" w:rsidRDefault="00FD4AA5" w:rsidP="00D94A5B">
            <w:pPr>
              <w:pStyle w:val="OtherTableBody"/>
            </w:pPr>
          </w:p>
        </w:tc>
        <w:tc>
          <w:tcPr>
            <w:tcW w:w="900" w:type="dxa"/>
          </w:tcPr>
          <w:p w14:paraId="2C209806" w14:textId="77777777" w:rsidR="00FD4AA5" w:rsidRDefault="00FD4AA5" w:rsidP="00D94A5B">
            <w:pPr>
              <w:pStyle w:val="OtherTableBody"/>
            </w:pPr>
            <w:r>
              <w:t>6.5.7</w:t>
            </w:r>
          </w:p>
        </w:tc>
      </w:tr>
      <w:tr w:rsidR="00FD4AA5" w14:paraId="3590D495" w14:textId="77777777" w:rsidTr="00D94A5B">
        <w:trPr>
          <w:tblHeader/>
        </w:trPr>
        <w:tc>
          <w:tcPr>
            <w:tcW w:w="3500" w:type="dxa"/>
          </w:tcPr>
          <w:p w14:paraId="12C6DE42" w14:textId="77777777" w:rsidR="00FD4AA5" w:rsidRDefault="00FD4AA5" w:rsidP="00D94A5B">
            <w:pPr>
              <w:pStyle w:val="OtherTableBody"/>
            </w:pPr>
            <w:r>
              <w:t>Insured's Employer's Address</w:t>
            </w:r>
          </w:p>
        </w:tc>
        <w:tc>
          <w:tcPr>
            <w:tcW w:w="700" w:type="dxa"/>
          </w:tcPr>
          <w:p w14:paraId="7249368E" w14:textId="77777777" w:rsidR="00FD4AA5" w:rsidRDefault="00FD4AA5" w:rsidP="00D94A5B">
            <w:pPr>
              <w:pStyle w:val="OtherTableBody"/>
            </w:pPr>
            <w:r>
              <w:t>00469</w:t>
            </w:r>
          </w:p>
        </w:tc>
        <w:tc>
          <w:tcPr>
            <w:tcW w:w="600" w:type="dxa"/>
          </w:tcPr>
          <w:p w14:paraId="7DBEE8B5" w14:textId="77777777" w:rsidR="00FD4AA5" w:rsidRDefault="00FD4AA5" w:rsidP="00D94A5B">
            <w:pPr>
              <w:pStyle w:val="OtherTableBody"/>
            </w:pPr>
            <w:r>
              <w:t>IN1</w:t>
            </w:r>
          </w:p>
        </w:tc>
        <w:tc>
          <w:tcPr>
            <w:tcW w:w="600" w:type="dxa"/>
          </w:tcPr>
          <w:p w14:paraId="1FF2632A" w14:textId="77777777" w:rsidR="00FD4AA5" w:rsidRDefault="00FD4AA5" w:rsidP="00D94A5B">
            <w:pPr>
              <w:pStyle w:val="OtherTableBody"/>
            </w:pPr>
            <w:r>
              <w:t>44</w:t>
            </w:r>
          </w:p>
        </w:tc>
        <w:tc>
          <w:tcPr>
            <w:tcW w:w="600" w:type="dxa"/>
          </w:tcPr>
          <w:p w14:paraId="30D2FC07" w14:textId="77777777" w:rsidR="00FD4AA5" w:rsidRDefault="00FD4AA5" w:rsidP="00D94A5B">
            <w:pPr>
              <w:pStyle w:val="OtherTableBody"/>
            </w:pPr>
            <w:r>
              <w:t>..</w:t>
            </w:r>
          </w:p>
        </w:tc>
        <w:tc>
          <w:tcPr>
            <w:tcW w:w="600" w:type="dxa"/>
          </w:tcPr>
          <w:p w14:paraId="291B741B" w14:textId="77777777" w:rsidR="00FD4AA5" w:rsidRDefault="00FD4AA5" w:rsidP="00D94A5B">
            <w:pPr>
              <w:pStyle w:val="OtherTableBody"/>
            </w:pPr>
          </w:p>
        </w:tc>
        <w:tc>
          <w:tcPr>
            <w:tcW w:w="600" w:type="dxa"/>
          </w:tcPr>
          <w:p w14:paraId="1D42084D" w14:textId="77777777" w:rsidR="00FD4AA5" w:rsidRDefault="00FD4AA5" w:rsidP="00D94A5B">
            <w:pPr>
              <w:pStyle w:val="OtherTableBody"/>
            </w:pPr>
            <w:r>
              <w:t>XAD</w:t>
            </w:r>
          </w:p>
        </w:tc>
        <w:tc>
          <w:tcPr>
            <w:tcW w:w="700" w:type="dxa"/>
          </w:tcPr>
          <w:p w14:paraId="0945394F" w14:textId="77777777" w:rsidR="00FD4AA5" w:rsidRDefault="00FD4AA5" w:rsidP="00D94A5B">
            <w:pPr>
              <w:pStyle w:val="OtherTableBody"/>
            </w:pPr>
            <w:r>
              <w:t>Y</w:t>
            </w:r>
          </w:p>
        </w:tc>
        <w:tc>
          <w:tcPr>
            <w:tcW w:w="600" w:type="dxa"/>
          </w:tcPr>
          <w:p w14:paraId="3FB43C2E" w14:textId="77777777" w:rsidR="00FD4AA5" w:rsidRDefault="00FD4AA5" w:rsidP="00D94A5B">
            <w:pPr>
              <w:pStyle w:val="OtherTableBody"/>
            </w:pPr>
          </w:p>
        </w:tc>
        <w:tc>
          <w:tcPr>
            <w:tcW w:w="900" w:type="dxa"/>
          </w:tcPr>
          <w:p w14:paraId="00757832" w14:textId="77777777" w:rsidR="00FD4AA5" w:rsidRDefault="00FD4AA5" w:rsidP="00D94A5B">
            <w:pPr>
              <w:pStyle w:val="OtherTableBody"/>
            </w:pPr>
            <w:r>
              <w:t>6.5.6</w:t>
            </w:r>
          </w:p>
        </w:tc>
      </w:tr>
      <w:tr w:rsidR="00FD4AA5" w14:paraId="6086F91C" w14:textId="77777777" w:rsidTr="00D94A5B">
        <w:trPr>
          <w:tblHeader/>
        </w:trPr>
        <w:tc>
          <w:tcPr>
            <w:tcW w:w="3500" w:type="dxa"/>
          </w:tcPr>
          <w:p w14:paraId="1038175F" w14:textId="77777777" w:rsidR="00FD4AA5" w:rsidRDefault="00FD4AA5" w:rsidP="00D94A5B">
            <w:pPr>
              <w:pStyle w:val="OtherTableBody"/>
            </w:pPr>
            <w:r>
              <w:t>Insured's Employer's Name and ID</w:t>
            </w:r>
          </w:p>
        </w:tc>
        <w:tc>
          <w:tcPr>
            <w:tcW w:w="700" w:type="dxa"/>
          </w:tcPr>
          <w:p w14:paraId="52E56224" w14:textId="77777777" w:rsidR="00FD4AA5" w:rsidRDefault="00FD4AA5" w:rsidP="00D94A5B">
            <w:pPr>
              <w:pStyle w:val="OtherTableBody"/>
            </w:pPr>
            <w:r>
              <w:t>00474</w:t>
            </w:r>
          </w:p>
        </w:tc>
        <w:tc>
          <w:tcPr>
            <w:tcW w:w="600" w:type="dxa"/>
          </w:tcPr>
          <w:p w14:paraId="44F2D59F" w14:textId="77777777" w:rsidR="00FD4AA5" w:rsidRDefault="00FD4AA5" w:rsidP="00D94A5B">
            <w:pPr>
              <w:pStyle w:val="OtherTableBody"/>
            </w:pPr>
            <w:r>
              <w:t>IN2</w:t>
            </w:r>
          </w:p>
        </w:tc>
        <w:tc>
          <w:tcPr>
            <w:tcW w:w="600" w:type="dxa"/>
          </w:tcPr>
          <w:p w14:paraId="32FA06BC" w14:textId="77777777" w:rsidR="00FD4AA5" w:rsidRDefault="00FD4AA5" w:rsidP="00D94A5B">
            <w:pPr>
              <w:pStyle w:val="OtherTableBody"/>
            </w:pPr>
            <w:r>
              <w:t>3</w:t>
            </w:r>
          </w:p>
        </w:tc>
        <w:tc>
          <w:tcPr>
            <w:tcW w:w="600" w:type="dxa"/>
          </w:tcPr>
          <w:p w14:paraId="3CE12932" w14:textId="77777777" w:rsidR="00FD4AA5" w:rsidRDefault="00FD4AA5" w:rsidP="00D94A5B">
            <w:pPr>
              <w:pStyle w:val="OtherTableBody"/>
            </w:pPr>
            <w:r>
              <w:t>..</w:t>
            </w:r>
          </w:p>
        </w:tc>
        <w:tc>
          <w:tcPr>
            <w:tcW w:w="600" w:type="dxa"/>
          </w:tcPr>
          <w:p w14:paraId="24F64745" w14:textId="77777777" w:rsidR="00FD4AA5" w:rsidRDefault="00FD4AA5" w:rsidP="00D94A5B">
            <w:pPr>
              <w:pStyle w:val="OtherTableBody"/>
            </w:pPr>
          </w:p>
        </w:tc>
        <w:tc>
          <w:tcPr>
            <w:tcW w:w="600" w:type="dxa"/>
          </w:tcPr>
          <w:p w14:paraId="1718EF52" w14:textId="77777777" w:rsidR="00FD4AA5" w:rsidRDefault="00FD4AA5" w:rsidP="00D94A5B">
            <w:pPr>
              <w:pStyle w:val="OtherTableBody"/>
            </w:pPr>
            <w:r>
              <w:t>XCN</w:t>
            </w:r>
          </w:p>
        </w:tc>
        <w:tc>
          <w:tcPr>
            <w:tcW w:w="700" w:type="dxa"/>
          </w:tcPr>
          <w:p w14:paraId="32A1DAAE" w14:textId="77777777" w:rsidR="00FD4AA5" w:rsidRDefault="00FD4AA5" w:rsidP="00D94A5B">
            <w:pPr>
              <w:pStyle w:val="OtherTableBody"/>
            </w:pPr>
            <w:r>
              <w:t>Y</w:t>
            </w:r>
          </w:p>
        </w:tc>
        <w:tc>
          <w:tcPr>
            <w:tcW w:w="600" w:type="dxa"/>
          </w:tcPr>
          <w:p w14:paraId="064F2067" w14:textId="77777777" w:rsidR="00FD4AA5" w:rsidRDefault="00FD4AA5" w:rsidP="00D94A5B">
            <w:pPr>
              <w:pStyle w:val="OtherTableBody"/>
            </w:pPr>
          </w:p>
        </w:tc>
        <w:tc>
          <w:tcPr>
            <w:tcW w:w="900" w:type="dxa"/>
          </w:tcPr>
          <w:p w14:paraId="249AC512" w14:textId="77777777" w:rsidR="00FD4AA5" w:rsidRDefault="00FD4AA5" w:rsidP="00D94A5B">
            <w:pPr>
              <w:pStyle w:val="OtherTableBody"/>
            </w:pPr>
            <w:r>
              <w:t>6.5.7</w:t>
            </w:r>
          </w:p>
        </w:tc>
      </w:tr>
      <w:tr w:rsidR="00FD4AA5" w14:paraId="08E577D1" w14:textId="77777777" w:rsidTr="00D94A5B">
        <w:trPr>
          <w:tblHeader/>
        </w:trPr>
        <w:tc>
          <w:tcPr>
            <w:tcW w:w="3500" w:type="dxa"/>
          </w:tcPr>
          <w:p w14:paraId="350FA281" w14:textId="77777777" w:rsidR="00FD4AA5" w:rsidRDefault="00FD4AA5" w:rsidP="00D94A5B">
            <w:pPr>
              <w:pStyle w:val="OtherTableBody"/>
            </w:pPr>
            <w:r>
              <w:t>Insured's Employment Start Date</w:t>
            </w:r>
          </w:p>
        </w:tc>
        <w:tc>
          <w:tcPr>
            <w:tcW w:w="700" w:type="dxa"/>
          </w:tcPr>
          <w:p w14:paraId="33DA07F4" w14:textId="77777777" w:rsidR="00FD4AA5" w:rsidRDefault="00FD4AA5" w:rsidP="00D94A5B">
            <w:pPr>
              <w:pStyle w:val="OtherTableBody"/>
            </w:pPr>
            <w:r>
              <w:t>00787</w:t>
            </w:r>
          </w:p>
        </w:tc>
        <w:tc>
          <w:tcPr>
            <w:tcW w:w="600" w:type="dxa"/>
          </w:tcPr>
          <w:p w14:paraId="4E6FF45B" w14:textId="77777777" w:rsidR="00FD4AA5" w:rsidRDefault="00FD4AA5" w:rsidP="00D94A5B">
            <w:pPr>
              <w:pStyle w:val="OtherTableBody"/>
            </w:pPr>
            <w:r>
              <w:t>IN2</w:t>
            </w:r>
          </w:p>
        </w:tc>
        <w:tc>
          <w:tcPr>
            <w:tcW w:w="600" w:type="dxa"/>
          </w:tcPr>
          <w:p w14:paraId="37FE234C" w14:textId="77777777" w:rsidR="00FD4AA5" w:rsidRDefault="00FD4AA5" w:rsidP="00D94A5B">
            <w:pPr>
              <w:pStyle w:val="OtherTableBody"/>
            </w:pPr>
            <w:r>
              <w:t>44</w:t>
            </w:r>
          </w:p>
        </w:tc>
        <w:tc>
          <w:tcPr>
            <w:tcW w:w="600" w:type="dxa"/>
          </w:tcPr>
          <w:p w14:paraId="2B9CE517" w14:textId="77777777" w:rsidR="00FD4AA5" w:rsidRDefault="00FD4AA5" w:rsidP="00D94A5B">
            <w:pPr>
              <w:pStyle w:val="OtherTableBody"/>
            </w:pPr>
            <w:r>
              <w:t>..</w:t>
            </w:r>
          </w:p>
        </w:tc>
        <w:tc>
          <w:tcPr>
            <w:tcW w:w="600" w:type="dxa"/>
          </w:tcPr>
          <w:p w14:paraId="3D0D6BF6" w14:textId="77777777" w:rsidR="00FD4AA5" w:rsidRDefault="00FD4AA5" w:rsidP="00D94A5B">
            <w:pPr>
              <w:pStyle w:val="OtherTableBody"/>
            </w:pPr>
          </w:p>
        </w:tc>
        <w:tc>
          <w:tcPr>
            <w:tcW w:w="600" w:type="dxa"/>
          </w:tcPr>
          <w:p w14:paraId="46F39695" w14:textId="77777777" w:rsidR="00FD4AA5" w:rsidRDefault="00FD4AA5" w:rsidP="00D94A5B">
            <w:pPr>
              <w:pStyle w:val="OtherTableBody"/>
            </w:pPr>
            <w:r>
              <w:t>DT</w:t>
            </w:r>
          </w:p>
        </w:tc>
        <w:tc>
          <w:tcPr>
            <w:tcW w:w="700" w:type="dxa"/>
          </w:tcPr>
          <w:p w14:paraId="09E4A048" w14:textId="77777777" w:rsidR="00FD4AA5" w:rsidRDefault="00FD4AA5" w:rsidP="00D94A5B">
            <w:pPr>
              <w:pStyle w:val="OtherTableBody"/>
            </w:pPr>
          </w:p>
        </w:tc>
        <w:tc>
          <w:tcPr>
            <w:tcW w:w="600" w:type="dxa"/>
          </w:tcPr>
          <w:p w14:paraId="22E5AEF1" w14:textId="77777777" w:rsidR="00FD4AA5" w:rsidRDefault="00FD4AA5" w:rsidP="00D94A5B">
            <w:pPr>
              <w:pStyle w:val="OtherTableBody"/>
            </w:pPr>
          </w:p>
        </w:tc>
        <w:tc>
          <w:tcPr>
            <w:tcW w:w="900" w:type="dxa"/>
          </w:tcPr>
          <w:p w14:paraId="607523A6" w14:textId="77777777" w:rsidR="00FD4AA5" w:rsidRDefault="00FD4AA5" w:rsidP="00D94A5B">
            <w:pPr>
              <w:pStyle w:val="OtherTableBody"/>
            </w:pPr>
            <w:r>
              <w:t>6.5.7</w:t>
            </w:r>
          </w:p>
        </w:tc>
      </w:tr>
      <w:tr w:rsidR="00FD4AA5" w14:paraId="2BB921F0" w14:textId="77777777" w:rsidTr="00D94A5B">
        <w:trPr>
          <w:tblHeader/>
        </w:trPr>
        <w:tc>
          <w:tcPr>
            <w:tcW w:w="3500" w:type="dxa"/>
          </w:tcPr>
          <w:p w14:paraId="66323E9A" w14:textId="77777777" w:rsidR="00FD4AA5" w:rsidRDefault="00FD4AA5" w:rsidP="00D94A5B">
            <w:pPr>
              <w:pStyle w:val="OtherTableBody"/>
            </w:pPr>
            <w:r>
              <w:t>Insured's Employment Status</w:t>
            </w:r>
          </w:p>
        </w:tc>
        <w:tc>
          <w:tcPr>
            <w:tcW w:w="700" w:type="dxa"/>
          </w:tcPr>
          <w:p w14:paraId="30988432" w14:textId="77777777" w:rsidR="00FD4AA5" w:rsidRDefault="00FD4AA5" w:rsidP="00D94A5B">
            <w:pPr>
              <w:pStyle w:val="OtherTableBody"/>
            </w:pPr>
            <w:r>
              <w:t>00467</w:t>
            </w:r>
          </w:p>
        </w:tc>
        <w:tc>
          <w:tcPr>
            <w:tcW w:w="600" w:type="dxa"/>
          </w:tcPr>
          <w:p w14:paraId="66143B5E" w14:textId="77777777" w:rsidR="00FD4AA5" w:rsidRDefault="00FD4AA5" w:rsidP="00D94A5B">
            <w:pPr>
              <w:pStyle w:val="OtherTableBody"/>
            </w:pPr>
            <w:r>
              <w:t>IN1</w:t>
            </w:r>
          </w:p>
        </w:tc>
        <w:tc>
          <w:tcPr>
            <w:tcW w:w="600" w:type="dxa"/>
          </w:tcPr>
          <w:p w14:paraId="313670BF" w14:textId="77777777" w:rsidR="00FD4AA5" w:rsidRDefault="00FD4AA5" w:rsidP="00D94A5B">
            <w:pPr>
              <w:pStyle w:val="OtherTableBody"/>
            </w:pPr>
            <w:r>
              <w:t>42</w:t>
            </w:r>
          </w:p>
        </w:tc>
        <w:tc>
          <w:tcPr>
            <w:tcW w:w="600" w:type="dxa"/>
          </w:tcPr>
          <w:p w14:paraId="109022EF" w14:textId="77777777" w:rsidR="00FD4AA5" w:rsidRDefault="00FD4AA5" w:rsidP="00D94A5B">
            <w:pPr>
              <w:pStyle w:val="OtherTableBody"/>
            </w:pPr>
            <w:r>
              <w:t>..</w:t>
            </w:r>
          </w:p>
        </w:tc>
        <w:tc>
          <w:tcPr>
            <w:tcW w:w="600" w:type="dxa"/>
          </w:tcPr>
          <w:p w14:paraId="0498F29C" w14:textId="77777777" w:rsidR="00FD4AA5" w:rsidRDefault="00FD4AA5" w:rsidP="00D94A5B">
            <w:pPr>
              <w:pStyle w:val="OtherTableBody"/>
            </w:pPr>
          </w:p>
        </w:tc>
        <w:tc>
          <w:tcPr>
            <w:tcW w:w="600" w:type="dxa"/>
          </w:tcPr>
          <w:p w14:paraId="7A9FFE98" w14:textId="77777777" w:rsidR="00FD4AA5" w:rsidRDefault="00FD4AA5" w:rsidP="00D94A5B">
            <w:pPr>
              <w:pStyle w:val="OtherTableBody"/>
            </w:pPr>
            <w:r>
              <w:t>CWE</w:t>
            </w:r>
          </w:p>
        </w:tc>
        <w:tc>
          <w:tcPr>
            <w:tcW w:w="700" w:type="dxa"/>
          </w:tcPr>
          <w:p w14:paraId="66F708B3" w14:textId="77777777" w:rsidR="00FD4AA5" w:rsidRDefault="00FD4AA5" w:rsidP="00D94A5B">
            <w:pPr>
              <w:pStyle w:val="OtherTableBody"/>
            </w:pPr>
          </w:p>
        </w:tc>
        <w:tc>
          <w:tcPr>
            <w:tcW w:w="600" w:type="dxa"/>
          </w:tcPr>
          <w:p w14:paraId="2E15A20E" w14:textId="77777777" w:rsidR="00FD4AA5" w:rsidRDefault="00FD4AA5" w:rsidP="00D94A5B">
            <w:pPr>
              <w:pStyle w:val="OtherTableBody"/>
            </w:pPr>
            <w:r>
              <w:t>0066</w:t>
            </w:r>
          </w:p>
        </w:tc>
        <w:tc>
          <w:tcPr>
            <w:tcW w:w="900" w:type="dxa"/>
          </w:tcPr>
          <w:p w14:paraId="0EF6C390" w14:textId="77777777" w:rsidR="00FD4AA5" w:rsidRDefault="00FD4AA5" w:rsidP="00D94A5B">
            <w:pPr>
              <w:pStyle w:val="OtherTableBody"/>
            </w:pPr>
            <w:r>
              <w:t>6.5.6</w:t>
            </w:r>
          </w:p>
        </w:tc>
      </w:tr>
      <w:tr w:rsidR="00FD4AA5" w14:paraId="35C361AC" w14:textId="77777777" w:rsidTr="00D94A5B">
        <w:trPr>
          <w:tblHeader/>
        </w:trPr>
        <w:tc>
          <w:tcPr>
            <w:tcW w:w="3500" w:type="dxa"/>
          </w:tcPr>
          <w:p w14:paraId="7857B79F" w14:textId="77777777" w:rsidR="00FD4AA5" w:rsidRDefault="00FD4AA5" w:rsidP="00D94A5B">
            <w:pPr>
              <w:pStyle w:val="OtherTableBody"/>
            </w:pPr>
            <w:r>
              <w:t>Insured's Group Emp ID</w:t>
            </w:r>
          </w:p>
        </w:tc>
        <w:tc>
          <w:tcPr>
            <w:tcW w:w="700" w:type="dxa"/>
          </w:tcPr>
          <w:p w14:paraId="582C3AE2" w14:textId="77777777" w:rsidR="00FD4AA5" w:rsidRDefault="00FD4AA5" w:rsidP="00D94A5B">
            <w:pPr>
              <w:pStyle w:val="OtherTableBody"/>
            </w:pPr>
            <w:r>
              <w:t>00435</w:t>
            </w:r>
          </w:p>
        </w:tc>
        <w:tc>
          <w:tcPr>
            <w:tcW w:w="600" w:type="dxa"/>
          </w:tcPr>
          <w:p w14:paraId="33DBCE23" w14:textId="77777777" w:rsidR="00FD4AA5" w:rsidRDefault="00FD4AA5" w:rsidP="00D94A5B">
            <w:pPr>
              <w:pStyle w:val="OtherTableBody"/>
            </w:pPr>
            <w:r>
              <w:t>IN1</w:t>
            </w:r>
          </w:p>
        </w:tc>
        <w:tc>
          <w:tcPr>
            <w:tcW w:w="600" w:type="dxa"/>
          </w:tcPr>
          <w:p w14:paraId="127FECFC" w14:textId="77777777" w:rsidR="00FD4AA5" w:rsidRDefault="00FD4AA5" w:rsidP="00D94A5B">
            <w:pPr>
              <w:pStyle w:val="OtherTableBody"/>
            </w:pPr>
            <w:r>
              <w:t>10</w:t>
            </w:r>
          </w:p>
        </w:tc>
        <w:tc>
          <w:tcPr>
            <w:tcW w:w="600" w:type="dxa"/>
          </w:tcPr>
          <w:p w14:paraId="50B331F9" w14:textId="77777777" w:rsidR="00FD4AA5" w:rsidRDefault="00FD4AA5" w:rsidP="00D94A5B">
            <w:pPr>
              <w:pStyle w:val="OtherTableBody"/>
            </w:pPr>
            <w:r>
              <w:t>..</w:t>
            </w:r>
          </w:p>
        </w:tc>
        <w:tc>
          <w:tcPr>
            <w:tcW w:w="600" w:type="dxa"/>
          </w:tcPr>
          <w:p w14:paraId="059100AA" w14:textId="77777777" w:rsidR="00FD4AA5" w:rsidRDefault="00FD4AA5" w:rsidP="00D94A5B">
            <w:pPr>
              <w:pStyle w:val="OtherTableBody"/>
            </w:pPr>
          </w:p>
        </w:tc>
        <w:tc>
          <w:tcPr>
            <w:tcW w:w="600" w:type="dxa"/>
          </w:tcPr>
          <w:p w14:paraId="26D3401E" w14:textId="77777777" w:rsidR="00FD4AA5" w:rsidRDefault="00FD4AA5" w:rsidP="00D94A5B">
            <w:pPr>
              <w:pStyle w:val="OtherTableBody"/>
            </w:pPr>
            <w:r>
              <w:t>CX</w:t>
            </w:r>
          </w:p>
        </w:tc>
        <w:tc>
          <w:tcPr>
            <w:tcW w:w="700" w:type="dxa"/>
          </w:tcPr>
          <w:p w14:paraId="114F87E2" w14:textId="77777777" w:rsidR="00FD4AA5" w:rsidRDefault="00FD4AA5" w:rsidP="00D94A5B">
            <w:pPr>
              <w:pStyle w:val="OtherTableBody"/>
            </w:pPr>
            <w:r>
              <w:t>Y</w:t>
            </w:r>
          </w:p>
        </w:tc>
        <w:tc>
          <w:tcPr>
            <w:tcW w:w="600" w:type="dxa"/>
          </w:tcPr>
          <w:p w14:paraId="331C996E" w14:textId="77777777" w:rsidR="00FD4AA5" w:rsidRDefault="00FD4AA5" w:rsidP="00D94A5B">
            <w:pPr>
              <w:pStyle w:val="OtherTableBody"/>
            </w:pPr>
          </w:p>
        </w:tc>
        <w:tc>
          <w:tcPr>
            <w:tcW w:w="900" w:type="dxa"/>
          </w:tcPr>
          <w:p w14:paraId="6B36F0DE" w14:textId="77777777" w:rsidR="00FD4AA5" w:rsidRDefault="00FD4AA5" w:rsidP="00D94A5B">
            <w:pPr>
              <w:pStyle w:val="OtherTableBody"/>
            </w:pPr>
            <w:r>
              <w:t>6.5.6</w:t>
            </w:r>
          </w:p>
        </w:tc>
      </w:tr>
      <w:tr w:rsidR="00FD4AA5" w14:paraId="744F4CCA" w14:textId="77777777" w:rsidTr="00D94A5B">
        <w:trPr>
          <w:tblHeader/>
        </w:trPr>
        <w:tc>
          <w:tcPr>
            <w:tcW w:w="3500" w:type="dxa"/>
          </w:tcPr>
          <w:p w14:paraId="2386C20D" w14:textId="77777777" w:rsidR="00FD4AA5" w:rsidRDefault="00FD4AA5" w:rsidP="00D94A5B">
            <w:pPr>
              <w:pStyle w:val="OtherTableBody"/>
            </w:pPr>
            <w:r>
              <w:t>Insured's Group Emp Name</w:t>
            </w:r>
          </w:p>
        </w:tc>
        <w:tc>
          <w:tcPr>
            <w:tcW w:w="700" w:type="dxa"/>
          </w:tcPr>
          <w:p w14:paraId="03CF39E7" w14:textId="77777777" w:rsidR="00FD4AA5" w:rsidRDefault="00FD4AA5" w:rsidP="00D94A5B">
            <w:pPr>
              <w:pStyle w:val="OtherTableBody"/>
            </w:pPr>
            <w:r>
              <w:t>00436</w:t>
            </w:r>
          </w:p>
        </w:tc>
        <w:tc>
          <w:tcPr>
            <w:tcW w:w="600" w:type="dxa"/>
          </w:tcPr>
          <w:p w14:paraId="3FED09D7" w14:textId="77777777" w:rsidR="00FD4AA5" w:rsidRDefault="00FD4AA5" w:rsidP="00D94A5B">
            <w:pPr>
              <w:pStyle w:val="OtherTableBody"/>
            </w:pPr>
            <w:r>
              <w:t>IN1</w:t>
            </w:r>
          </w:p>
        </w:tc>
        <w:tc>
          <w:tcPr>
            <w:tcW w:w="600" w:type="dxa"/>
          </w:tcPr>
          <w:p w14:paraId="039F5C6B" w14:textId="77777777" w:rsidR="00FD4AA5" w:rsidRDefault="00FD4AA5" w:rsidP="00D94A5B">
            <w:pPr>
              <w:pStyle w:val="OtherTableBody"/>
            </w:pPr>
            <w:r>
              <w:t>11</w:t>
            </w:r>
          </w:p>
        </w:tc>
        <w:tc>
          <w:tcPr>
            <w:tcW w:w="600" w:type="dxa"/>
          </w:tcPr>
          <w:p w14:paraId="13A92A26" w14:textId="77777777" w:rsidR="00FD4AA5" w:rsidRDefault="00FD4AA5" w:rsidP="00D94A5B">
            <w:pPr>
              <w:pStyle w:val="OtherTableBody"/>
            </w:pPr>
            <w:r>
              <w:t>..</w:t>
            </w:r>
          </w:p>
        </w:tc>
        <w:tc>
          <w:tcPr>
            <w:tcW w:w="600" w:type="dxa"/>
          </w:tcPr>
          <w:p w14:paraId="5BC2ACE6" w14:textId="77777777" w:rsidR="00FD4AA5" w:rsidRDefault="00FD4AA5" w:rsidP="00D94A5B">
            <w:pPr>
              <w:pStyle w:val="OtherTableBody"/>
            </w:pPr>
          </w:p>
        </w:tc>
        <w:tc>
          <w:tcPr>
            <w:tcW w:w="600" w:type="dxa"/>
          </w:tcPr>
          <w:p w14:paraId="566FDD21" w14:textId="77777777" w:rsidR="00FD4AA5" w:rsidRDefault="00FD4AA5" w:rsidP="00D94A5B">
            <w:pPr>
              <w:pStyle w:val="OtherTableBody"/>
            </w:pPr>
            <w:r>
              <w:t>XON</w:t>
            </w:r>
          </w:p>
        </w:tc>
        <w:tc>
          <w:tcPr>
            <w:tcW w:w="700" w:type="dxa"/>
          </w:tcPr>
          <w:p w14:paraId="1C831235" w14:textId="77777777" w:rsidR="00FD4AA5" w:rsidRDefault="00FD4AA5" w:rsidP="00D94A5B">
            <w:pPr>
              <w:pStyle w:val="OtherTableBody"/>
            </w:pPr>
            <w:r>
              <w:t>Y</w:t>
            </w:r>
          </w:p>
        </w:tc>
        <w:tc>
          <w:tcPr>
            <w:tcW w:w="600" w:type="dxa"/>
          </w:tcPr>
          <w:p w14:paraId="6B5E3F36" w14:textId="77777777" w:rsidR="00FD4AA5" w:rsidRDefault="00FD4AA5" w:rsidP="00D94A5B">
            <w:pPr>
              <w:pStyle w:val="OtherTableBody"/>
            </w:pPr>
          </w:p>
        </w:tc>
        <w:tc>
          <w:tcPr>
            <w:tcW w:w="900" w:type="dxa"/>
          </w:tcPr>
          <w:p w14:paraId="19ABF128" w14:textId="77777777" w:rsidR="00FD4AA5" w:rsidRDefault="00FD4AA5" w:rsidP="00D94A5B">
            <w:pPr>
              <w:pStyle w:val="OtherTableBody"/>
            </w:pPr>
            <w:r>
              <w:t>6.5.6</w:t>
            </w:r>
          </w:p>
        </w:tc>
      </w:tr>
      <w:tr w:rsidR="00FD4AA5" w14:paraId="752759D0" w14:textId="77777777" w:rsidTr="00D94A5B">
        <w:trPr>
          <w:tblHeader/>
        </w:trPr>
        <w:tc>
          <w:tcPr>
            <w:tcW w:w="3500" w:type="dxa"/>
          </w:tcPr>
          <w:p w14:paraId="2141E99B" w14:textId="77777777" w:rsidR="00FD4AA5" w:rsidRDefault="00FD4AA5" w:rsidP="00D94A5B">
            <w:pPr>
              <w:pStyle w:val="OtherTableBody"/>
            </w:pPr>
            <w:r>
              <w:t>Insured's ID Number</w:t>
            </w:r>
          </w:p>
        </w:tc>
        <w:tc>
          <w:tcPr>
            <w:tcW w:w="700" w:type="dxa"/>
          </w:tcPr>
          <w:p w14:paraId="78AB9B79" w14:textId="77777777" w:rsidR="00FD4AA5" w:rsidRDefault="00FD4AA5" w:rsidP="00D94A5B">
            <w:pPr>
              <w:pStyle w:val="OtherTableBody"/>
            </w:pPr>
            <w:r>
              <w:t>01230</w:t>
            </w:r>
          </w:p>
        </w:tc>
        <w:tc>
          <w:tcPr>
            <w:tcW w:w="600" w:type="dxa"/>
          </w:tcPr>
          <w:p w14:paraId="6A786BB0" w14:textId="77777777" w:rsidR="00FD4AA5" w:rsidRDefault="00FD4AA5" w:rsidP="00D94A5B">
            <w:pPr>
              <w:pStyle w:val="OtherTableBody"/>
            </w:pPr>
            <w:r>
              <w:t>IN1</w:t>
            </w:r>
          </w:p>
        </w:tc>
        <w:tc>
          <w:tcPr>
            <w:tcW w:w="600" w:type="dxa"/>
          </w:tcPr>
          <w:p w14:paraId="28C82D29" w14:textId="77777777" w:rsidR="00FD4AA5" w:rsidRDefault="00FD4AA5" w:rsidP="00D94A5B">
            <w:pPr>
              <w:pStyle w:val="OtherTableBody"/>
            </w:pPr>
            <w:r>
              <w:t>49</w:t>
            </w:r>
          </w:p>
        </w:tc>
        <w:tc>
          <w:tcPr>
            <w:tcW w:w="600" w:type="dxa"/>
          </w:tcPr>
          <w:p w14:paraId="227938CA" w14:textId="77777777" w:rsidR="00FD4AA5" w:rsidRDefault="00FD4AA5" w:rsidP="00D94A5B">
            <w:pPr>
              <w:pStyle w:val="OtherTableBody"/>
            </w:pPr>
            <w:r>
              <w:t>..</w:t>
            </w:r>
          </w:p>
        </w:tc>
        <w:tc>
          <w:tcPr>
            <w:tcW w:w="600" w:type="dxa"/>
          </w:tcPr>
          <w:p w14:paraId="1F846E62" w14:textId="77777777" w:rsidR="00FD4AA5" w:rsidRDefault="00FD4AA5" w:rsidP="00D94A5B">
            <w:pPr>
              <w:pStyle w:val="OtherTableBody"/>
            </w:pPr>
          </w:p>
        </w:tc>
        <w:tc>
          <w:tcPr>
            <w:tcW w:w="600" w:type="dxa"/>
          </w:tcPr>
          <w:p w14:paraId="368B66A4" w14:textId="77777777" w:rsidR="00FD4AA5" w:rsidRDefault="00FD4AA5" w:rsidP="00D94A5B">
            <w:pPr>
              <w:pStyle w:val="OtherTableBody"/>
            </w:pPr>
            <w:r>
              <w:t>CX</w:t>
            </w:r>
          </w:p>
        </w:tc>
        <w:tc>
          <w:tcPr>
            <w:tcW w:w="700" w:type="dxa"/>
          </w:tcPr>
          <w:p w14:paraId="1CED6E88" w14:textId="77777777" w:rsidR="00FD4AA5" w:rsidRDefault="00FD4AA5" w:rsidP="00D94A5B">
            <w:pPr>
              <w:pStyle w:val="OtherTableBody"/>
            </w:pPr>
            <w:r>
              <w:t>Y</w:t>
            </w:r>
          </w:p>
        </w:tc>
        <w:tc>
          <w:tcPr>
            <w:tcW w:w="600" w:type="dxa"/>
          </w:tcPr>
          <w:p w14:paraId="5BB61FC9" w14:textId="77777777" w:rsidR="00FD4AA5" w:rsidRDefault="00FD4AA5" w:rsidP="00D94A5B">
            <w:pPr>
              <w:pStyle w:val="OtherTableBody"/>
            </w:pPr>
          </w:p>
        </w:tc>
        <w:tc>
          <w:tcPr>
            <w:tcW w:w="900" w:type="dxa"/>
          </w:tcPr>
          <w:p w14:paraId="74EE4DB0" w14:textId="77777777" w:rsidR="00FD4AA5" w:rsidRDefault="00FD4AA5" w:rsidP="00D94A5B">
            <w:pPr>
              <w:pStyle w:val="OtherTableBody"/>
            </w:pPr>
            <w:r>
              <w:t>6.5.6</w:t>
            </w:r>
          </w:p>
        </w:tc>
      </w:tr>
      <w:tr w:rsidR="00FD4AA5" w14:paraId="6DC01633" w14:textId="77777777" w:rsidTr="00D94A5B">
        <w:trPr>
          <w:tblHeader/>
        </w:trPr>
        <w:tc>
          <w:tcPr>
            <w:tcW w:w="3500" w:type="dxa"/>
          </w:tcPr>
          <w:p w14:paraId="01AD6A97" w14:textId="77777777" w:rsidR="00FD4AA5" w:rsidRDefault="00FD4AA5" w:rsidP="00D94A5B">
            <w:pPr>
              <w:pStyle w:val="OtherTableBody"/>
            </w:pPr>
            <w:r>
              <w:t>Insured's Phone Number - Home</w:t>
            </w:r>
          </w:p>
        </w:tc>
        <w:tc>
          <w:tcPr>
            <w:tcW w:w="700" w:type="dxa"/>
          </w:tcPr>
          <w:p w14:paraId="74DED73A" w14:textId="77777777" w:rsidR="00FD4AA5" w:rsidRDefault="00FD4AA5" w:rsidP="00D94A5B">
            <w:pPr>
              <w:pStyle w:val="OtherTableBody"/>
            </w:pPr>
            <w:r>
              <w:t>00803</w:t>
            </w:r>
          </w:p>
        </w:tc>
        <w:tc>
          <w:tcPr>
            <w:tcW w:w="600" w:type="dxa"/>
          </w:tcPr>
          <w:p w14:paraId="23F3CB01" w14:textId="77777777" w:rsidR="00FD4AA5" w:rsidRDefault="00FD4AA5" w:rsidP="00D94A5B">
            <w:pPr>
              <w:pStyle w:val="OtherTableBody"/>
            </w:pPr>
            <w:r>
              <w:t>IN2</w:t>
            </w:r>
          </w:p>
        </w:tc>
        <w:tc>
          <w:tcPr>
            <w:tcW w:w="600" w:type="dxa"/>
          </w:tcPr>
          <w:p w14:paraId="5ABFA460" w14:textId="77777777" w:rsidR="00FD4AA5" w:rsidRDefault="00FD4AA5" w:rsidP="00D94A5B">
            <w:pPr>
              <w:pStyle w:val="OtherTableBody"/>
            </w:pPr>
            <w:r>
              <w:t>63</w:t>
            </w:r>
          </w:p>
        </w:tc>
        <w:tc>
          <w:tcPr>
            <w:tcW w:w="600" w:type="dxa"/>
          </w:tcPr>
          <w:p w14:paraId="0511EDDD" w14:textId="77777777" w:rsidR="00FD4AA5" w:rsidRDefault="00FD4AA5" w:rsidP="00D94A5B">
            <w:pPr>
              <w:pStyle w:val="OtherTableBody"/>
            </w:pPr>
            <w:r>
              <w:t>..</w:t>
            </w:r>
          </w:p>
        </w:tc>
        <w:tc>
          <w:tcPr>
            <w:tcW w:w="600" w:type="dxa"/>
          </w:tcPr>
          <w:p w14:paraId="1BDEFBD9" w14:textId="77777777" w:rsidR="00FD4AA5" w:rsidRDefault="00FD4AA5" w:rsidP="00D94A5B">
            <w:pPr>
              <w:pStyle w:val="OtherTableBody"/>
            </w:pPr>
          </w:p>
        </w:tc>
        <w:tc>
          <w:tcPr>
            <w:tcW w:w="600" w:type="dxa"/>
          </w:tcPr>
          <w:p w14:paraId="54706F06" w14:textId="77777777" w:rsidR="00FD4AA5" w:rsidRDefault="00FD4AA5" w:rsidP="00D94A5B">
            <w:pPr>
              <w:pStyle w:val="OtherTableBody"/>
            </w:pPr>
            <w:r>
              <w:t>XTN</w:t>
            </w:r>
          </w:p>
        </w:tc>
        <w:tc>
          <w:tcPr>
            <w:tcW w:w="700" w:type="dxa"/>
          </w:tcPr>
          <w:p w14:paraId="7860260C" w14:textId="77777777" w:rsidR="00FD4AA5" w:rsidRDefault="00FD4AA5" w:rsidP="00D94A5B">
            <w:pPr>
              <w:pStyle w:val="OtherTableBody"/>
            </w:pPr>
            <w:r>
              <w:t>Y</w:t>
            </w:r>
          </w:p>
        </w:tc>
        <w:tc>
          <w:tcPr>
            <w:tcW w:w="600" w:type="dxa"/>
          </w:tcPr>
          <w:p w14:paraId="1BA097A4" w14:textId="77777777" w:rsidR="00FD4AA5" w:rsidRDefault="00FD4AA5" w:rsidP="00D94A5B">
            <w:pPr>
              <w:pStyle w:val="OtherTableBody"/>
            </w:pPr>
          </w:p>
        </w:tc>
        <w:tc>
          <w:tcPr>
            <w:tcW w:w="900" w:type="dxa"/>
          </w:tcPr>
          <w:p w14:paraId="7AE63D06" w14:textId="77777777" w:rsidR="00FD4AA5" w:rsidRDefault="00FD4AA5" w:rsidP="00D94A5B">
            <w:pPr>
              <w:pStyle w:val="OtherTableBody"/>
            </w:pPr>
            <w:r>
              <w:t>6.5.7</w:t>
            </w:r>
          </w:p>
        </w:tc>
      </w:tr>
      <w:tr w:rsidR="00FD4AA5" w14:paraId="447E1274" w14:textId="77777777" w:rsidTr="00D94A5B">
        <w:trPr>
          <w:tblHeader/>
        </w:trPr>
        <w:tc>
          <w:tcPr>
            <w:tcW w:w="3500" w:type="dxa"/>
          </w:tcPr>
          <w:p w14:paraId="7D2088A7" w14:textId="77777777" w:rsidR="00FD4AA5" w:rsidRDefault="00FD4AA5" w:rsidP="00D94A5B">
            <w:pPr>
              <w:pStyle w:val="OtherTableBody"/>
            </w:pPr>
            <w:r>
              <w:t>Insured's Relationship To Patient</w:t>
            </w:r>
          </w:p>
        </w:tc>
        <w:tc>
          <w:tcPr>
            <w:tcW w:w="700" w:type="dxa"/>
          </w:tcPr>
          <w:p w14:paraId="64275EAF" w14:textId="77777777" w:rsidR="00FD4AA5" w:rsidRDefault="00FD4AA5" w:rsidP="00D94A5B">
            <w:pPr>
              <w:pStyle w:val="OtherTableBody"/>
            </w:pPr>
            <w:r>
              <w:t>00442</w:t>
            </w:r>
          </w:p>
        </w:tc>
        <w:tc>
          <w:tcPr>
            <w:tcW w:w="600" w:type="dxa"/>
          </w:tcPr>
          <w:p w14:paraId="55684EB1" w14:textId="77777777" w:rsidR="00FD4AA5" w:rsidRDefault="00FD4AA5" w:rsidP="00D94A5B">
            <w:pPr>
              <w:pStyle w:val="OtherTableBody"/>
            </w:pPr>
            <w:r>
              <w:t>IN1</w:t>
            </w:r>
          </w:p>
        </w:tc>
        <w:tc>
          <w:tcPr>
            <w:tcW w:w="600" w:type="dxa"/>
          </w:tcPr>
          <w:p w14:paraId="1D9FC474" w14:textId="77777777" w:rsidR="00FD4AA5" w:rsidRDefault="00FD4AA5" w:rsidP="00D94A5B">
            <w:pPr>
              <w:pStyle w:val="OtherTableBody"/>
            </w:pPr>
            <w:r>
              <w:t>17</w:t>
            </w:r>
          </w:p>
        </w:tc>
        <w:tc>
          <w:tcPr>
            <w:tcW w:w="600" w:type="dxa"/>
          </w:tcPr>
          <w:p w14:paraId="15405C0D" w14:textId="77777777" w:rsidR="00FD4AA5" w:rsidRDefault="00FD4AA5" w:rsidP="00D94A5B">
            <w:pPr>
              <w:pStyle w:val="OtherTableBody"/>
            </w:pPr>
            <w:r>
              <w:t>..</w:t>
            </w:r>
          </w:p>
        </w:tc>
        <w:tc>
          <w:tcPr>
            <w:tcW w:w="600" w:type="dxa"/>
          </w:tcPr>
          <w:p w14:paraId="61182441" w14:textId="77777777" w:rsidR="00FD4AA5" w:rsidRDefault="00FD4AA5" w:rsidP="00D94A5B">
            <w:pPr>
              <w:pStyle w:val="OtherTableBody"/>
            </w:pPr>
          </w:p>
        </w:tc>
        <w:tc>
          <w:tcPr>
            <w:tcW w:w="600" w:type="dxa"/>
          </w:tcPr>
          <w:p w14:paraId="7633C107" w14:textId="77777777" w:rsidR="00FD4AA5" w:rsidRDefault="00FD4AA5" w:rsidP="00D94A5B">
            <w:pPr>
              <w:pStyle w:val="OtherTableBody"/>
            </w:pPr>
            <w:r>
              <w:t>CWE</w:t>
            </w:r>
          </w:p>
        </w:tc>
        <w:tc>
          <w:tcPr>
            <w:tcW w:w="700" w:type="dxa"/>
          </w:tcPr>
          <w:p w14:paraId="3A812D91" w14:textId="77777777" w:rsidR="00FD4AA5" w:rsidRDefault="00FD4AA5" w:rsidP="00D94A5B">
            <w:pPr>
              <w:pStyle w:val="OtherTableBody"/>
            </w:pPr>
          </w:p>
        </w:tc>
        <w:tc>
          <w:tcPr>
            <w:tcW w:w="600" w:type="dxa"/>
          </w:tcPr>
          <w:p w14:paraId="08BDEF9E" w14:textId="77777777" w:rsidR="00FD4AA5" w:rsidRDefault="00FD4AA5" w:rsidP="00D94A5B">
            <w:pPr>
              <w:pStyle w:val="OtherTableBody"/>
            </w:pPr>
            <w:r>
              <w:t>0063</w:t>
            </w:r>
          </w:p>
        </w:tc>
        <w:tc>
          <w:tcPr>
            <w:tcW w:w="900" w:type="dxa"/>
          </w:tcPr>
          <w:p w14:paraId="799E2F00" w14:textId="77777777" w:rsidR="00FD4AA5" w:rsidRDefault="00FD4AA5" w:rsidP="00D94A5B">
            <w:pPr>
              <w:pStyle w:val="OtherTableBody"/>
            </w:pPr>
            <w:r>
              <w:t>6.5.6</w:t>
            </w:r>
          </w:p>
        </w:tc>
      </w:tr>
      <w:tr w:rsidR="00FD4AA5" w14:paraId="78A0E1B2" w14:textId="77777777" w:rsidTr="00D94A5B">
        <w:trPr>
          <w:tblHeader/>
        </w:trPr>
        <w:tc>
          <w:tcPr>
            <w:tcW w:w="3500" w:type="dxa"/>
          </w:tcPr>
          <w:p w14:paraId="3396C4EF" w14:textId="77777777" w:rsidR="00FD4AA5" w:rsidRDefault="00FD4AA5" w:rsidP="00D94A5B">
            <w:pPr>
              <w:pStyle w:val="OtherTableBody"/>
            </w:pPr>
            <w:r>
              <w:t>Insured's Social Security Number</w:t>
            </w:r>
          </w:p>
        </w:tc>
        <w:tc>
          <w:tcPr>
            <w:tcW w:w="700" w:type="dxa"/>
          </w:tcPr>
          <w:p w14:paraId="3A0DC1AB" w14:textId="77777777" w:rsidR="00FD4AA5" w:rsidRDefault="00FD4AA5" w:rsidP="00D94A5B">
            <w:pPr>
              <w:pStyle w:val="OtherTableBody"/>
            </w:pPr>
            <w:r>
              <w:t>00473</w:t>
            </w:r>
          </w:p>
        </w:tc>
        <w:tc>
          <w:tcPr>
            <w:tcW w:w="600" w:type="dxa"/>
          </w:tcPr>
          <w:p w14:paraId="3CCB837B" w14:textId="77777777" w:rsidR="00FD4AA5" w:rsidRDefault="00FD4AA5" w:rsidP="00D94A5B">
            <w:pPr>
              <w:pStyle w:val="OtherTableBody"/>
            </w:pPr>
            <w:r>
              <w:t>IN2</w:t>
            </w:r>
          </w:p>
        </w:tc>
        <w:tc>
          <w:tcPr>
            <w:tcW w:w="600" w:type="dxa"/>
          </w:tcPr>
          <w:p w14:paraId="667FCEA9" w14:textId="77777777" w:rsidR="00FD4AA5" w:rsidRDefault="00FD4AA5" w:rsidP="00D94A5B">
            <w:pPr>
              <w:pStyle w:val="OtherTableBody"/>
            </w:pPr>
            <w:r>
              <w:t>2</w:t>
            </w:r>
          </w:p>
        </w:tc>
        <w:tc>
          <w:tcPr>
            <w:tcW w:w="600" w:type="dxa"/>
          </w:tcPr>
          <w:p w14:paraId="50282673" w14:textId="77777777" w:rsidR="00FD4AA5" w:rsidRDefault="00FD4AA5" w:rsidP="00D94A5B">
            <w:pPr>
              <w:pStyle w:val="OtherTableBody"/>
            </w:pPr>
            <w:r>
              <w:t>..</w:t>
            </w:r>
          </w:p>
        </w:tc>
        <w:tc>
          <w:tcPr>
            <w:tcW w:w="600" w:type="dxa"/>
          </w:tcPr>
          <w:p w14:paraId="2F57E9B0" w14:textId="77777777" w:rsidR="00FD4AA5" w:rsidRDefault="00FD4AA5" w:rsidP="00D94A5B">
            <w:pPr>
              <w:pStyle w:val="OtherTableBody"/>
            </w:pPr>
            <w:r>
              <w:t>11=</w:t>
            </w:r>
          </w:p>
        </w:tc>
        <w:tc>
          <w:tcPr>
            <w:tcW w:w="600" w:type="dxa"/>
          </w:tcPr>
          <w:p w14:paraId="5AACCB98" w14:textId="77777777" w:rsidR="00FD4AA5" w:rsidRDefault="00FD4AA5" w:rsidP="00D94A5B">
            <w:pPr>
              <w:pStyle w:val="OtherTableBody"/>
            </w:pPr>
            <w:r>
              <w:t>ST</w:t>
            </w:r>
          </w:p>
        </w:tc>
        <w:tc>
          <w:tcPr>
            <w:tcW w:w="700" w:type="dxa"/>
          </w:tcPr>
          <w:p w14:paraId="320B6B13" w14:textId="77777777" w:rsidR="00FD4AA5" w:rsidRDefault="00FD4AA5" w:rsidP="00D94A5B">
            <w:pPr>
              <w:pStyle w:val="OtherTableBody"/>
            </w:pPr>
          </w:p>
        </w:tc>
        <w:tc>
          <w:tcPr>
            <w:tcW w:w="600" w:type="dxa"/>
          </w:tcPr>
          <w:p w14:paraId="7B177E1B" w14:textId="77777777" w:rsidR="00FD4AA5" w:rsidRDefault="00FD4AA5" w:rsidP="00D94A5B">
            <w:pPr>
              <w:pStyle w:val="OtherTableBody"/>
            </w:pPr>
          </w:p>
        </w:tc>
        <w:tc>
          <w:tcPr>
            <w:tcW w:w="900" w:type="dxa"/>
          </w:tcPr>
          <w:p w14:paraId="4F4DD994" w14:textId="77777777" w:rsidR="00FD4AA5" w:rsidRDefault="00FD4AA5" w:rsidP="00D94A5B">
            <w:pPr>
              <w:pStyle w:val="OtherTableBody"/>
            </w:pPr>
            <w:r>
              <w:t>6.5.7</w:t>
            </w:r>
          </w:p>
        </w:tc>
      </w:tr>
      <w:tr w:rsidR="00FD4AA5" w14:paraId="69A8B947" w14:textId="77777777" w:rsidTr="00D94A5B">
        <w:trPr>
          <w:tblHeader/>
        </w:trPr>
        <w:tc>
          <w:tcPr>
            <w:tcW w:w="3500" w:type="dxa"/>
          </w:tcPr>
          <w:p w14:paraId="4EFF6F30" w14:textId="77777777" w:rsidR="00FD4AA5" w:rsidRDefault="00FD4AA5" w:rsidP="00D94A5B">
            <w:pPr>
              <w:pStyle w:val="OtherTableBody"/>
            </w:pPr>
            <w:r>
              <w:t>Intended Procedure Type</w:t>
            </w:r>
          </w:p>
        </w:tc>
        <w:tc>
          <w:tcPr>
            <w:tcW w:w="700" w:type="dxa"/>
          </w:tcPr>
          <w:p w14:paraId="3859524A" w14:textId="77777777" w:rsidR="00FD4AA5" w:rsidRDefault="00FD4AA5" w:rsidP="00D94A5B">
            <w:pPr>
              <w:pStyle w:val="OtherTableBody"/>
            </w:pPr>
            <w:r>
              <w:t>03346</w:t>
            </w:r>
          </w:p>
        </w:tc>
        <w:tc>
          <w:tcPr>
            <w:tcW w:w="600" w:type="dxa"/>
          </w:tcPr>
          <w:p w14:paraId="55B6B028" w14:textId="77777777" w:rsidR="00FD4AA5" w:rsidRDefault="00FD4AA5" w:rsidP="00D94A5B">
            <w:pPr>
              <w:pStyle w:val="OtherTableBody"/>
            </w:pPr>
            <w:r>
              <w:t>DON</w:t>
            </w:r>
          </w:p>
        </w:tc>
        <w:tc>
          <w:tcPr>
            <w:tcW w:w="600" w:type="dxa"/>
          </w:tcPr>
          <w:p w14:paraId="5C90CF1D" w14:textId="77777777" w:rsidR="00FD4AA5" w:rsidRDefault="00FD4AA5" w:rsidP="00D94A5B">
            <w:pPr>
              <w:pStyle w:val="OtherTableBody"/>
            </w:pPr>
            <w:r>
              <w:t>7</w:t>
            </w:r>
          </w:p>
        </w:tc>
        <w:tc>
          <w:tcPr>
            <w:tcW w:w="600" w:type="dxa"/>
          </w:tcPr>
          <w:p w14:paraId="3A666A8B" w14:textId="77777777" w:rsidR="00FD4AA5" w:rsidRDefault="00FD4AA5" w:rsidP="00D94A5B">
            <w:pPr>
              <w:pStyle w:val="OtherTableBody"/>
            </w:pPr>
            <w:r>
              <w:t>..</w:t>
            </w:r>
          </w:p>
        </w:tc>
        <w:tc>
          <w:tcPr>
            <w:tcW w:w="600" w:type="dxa"/>
          </w:tcPr>
          <w:p w14:paraId="06123CA1" w14:textId="77777777" w:rsidR="00FD4AA5" w:rsidRDefault="00FD4AA5" w:rsidP="00D94A5B">
            <w:pPr>
              <w:pStyle w:val="OtherTableBody"/>
            </w:pPr>
          </w:p>
        </w:tc>
        <w:tc>
          <w:tcPr>
            <w:tcW w:w="600" w:type="dxa"/>
          </w:tcPr>
          <w:p w14:paraId="04AC8FB5" w14:textId="77777777" w:rsidR="00FD4AA5" w:rsidRDefault="00FD4AA5" w:rsidP="00D94A5B">
            <w:pPr>
              <w:pStyle w:val="OtherTableBody"/>
            </w:pPr>
            <w:r>
              <w:t>CNE</w:t>
            </w:r>
          </w:p>
        </w:tc>
        <w:tc>
          <w:tcPr>
            <w:tcW w:w="700" w:type="dxa"/>
          </w:tcPr>
          <w:p w14:paraId="6B11D477" w14:textId="77777777" w:rsidR="00FD4AA5" w:rsidRDefault="00FD4AA5" w:rsidP="00D94A5B">
            <w:pPr>
              <w:pStyle w:val="OtherTableBody"/>
            </w:pPr>
            <w:r>
              <w:t>Y</w:t>
            </w:r>
          </w:p>
        </w:tc>
        <w:tc>
          <w:tcPr>
            <w:tcW w:w="600" w:type="dxa"/>
          </w:tcPr>
          <w:p w14:paraId="2610BE89" w14:textId="77777777" w:rsidR="00FD4AA5" w:rsidRDefault="00FD4AA5" w:rsidP="00D94A5B">
            <w:pPr>
              <w:pStyle w:val="OtherTableBody"/>
            </w:pPr>
            <w:r>
              <w:t>0933</w:t>
            </w:r>
          </w:p>
        </w:tc>
        <w:tc>
          <w:tcPr>
            <w:tcW w:w="900" w:type="dxa"/>
          </w:tcPr>
          <w:p w14:paraId="6B6A576C" w14:textId="77777777" w:rsidR="00FD4AA5" w:rsidRDefault="00FD4AA5" w:rsidP="00D94A5B">
            <w:pPr>
              <w:pStyle w:val="OtherTableBody"/>
            </w:pPr>
            <w:r>
              <w:t>4.17.1</w:t>
            </w:r>
          </w:p>
        </w:tc>
      </w:tr>
      <w:tr w:rsidR="00FD4AA5" w14:paraId="324FEE64" w14:textId="77777777" w:rsidTr="00D94A5B">
        <w:trPr>
          <w:tblHeader/>
        </w:trPr>
        <w:tc>
          <w:tcPr>
            <w:tcW w:w="3500" w:type="dxa"/>
          </w:tcPr>
          <w:p w14:paraId="08D8BA21" w14:textId="77777777" w:rsidR="00FD4AA5" w:rsidRDefault="00FD4AA5" w:rsidP="00D94A5B">
            <w:pPr>
              <w:pStyle w:val="OtherTableBody"/>
            </w:pPr>
            <w:r>
              <w:t>Intended Recipient Blood Relative</w:t>
            </w:r>
          </w:p>
        </w:tc>
        <w:tc>
          <w:tcPr>
            <w:tcW w:w="700" w:type="dxa"/>
          </w:tcPr>
          <w:p w14:paraId="7D693596" w14:textId="77777777" w:rsidR="00FD4AA5" w:rsidRDefault="00FD4AA5" w:rsidP="00D94A5B">
            <w:pPr>
              <w:pStyle w:val="OtherTableBody"/>
            </w:pPr>
            <w:r>
              <w:t>03354</w:t>
            </w:r>
          </w:p>
        </w:tc>
        <w:tc>
          <w:tcPr>
            <w:tcW w:w="600" w:type="dxa"/>
          </w:tcPr>
          <w:p w14:paraId="4839C523" w14:textId="77777777" w:rsidR="00FD4AA5" w:rsidRDefault="00FD4AA5" w:rsidP="00D94A5B">
            <w:pPr>
              <w:pStyle w:val="OtherTableBody"/>
            </w:pPr>
            <w:r>
              <w:t>DON</w:t>
            </w:r>
          </w:p>
        </w:tc>
        <w:tc>
          <w:tcPr>
            <w:tcW w:w="600" w:type="dxa"/>
          </w:tcPr>
          <w:p w14:paraId="6B4C9D1D" w14:textId="77777777" w:rsidR="00FD4AA5" w:rsidRDefault="00FD4AA5" w:rsidP="00D94A5B">
            <w:pPr>
              <w:pStyle w:val="OtherTableBody"/>
            </w:pPr>
            <w:r>
              <w:t>15</w:t>
            </w:r>
          </w:p>
        </w:tc>
        <w:tc>
          <w:tcPr>
            <w:tcW w:w="600" w:type="dxa"/>
          </w:tcPr>
          <w:p w14:paraId="753453B9" w14:textId="77777777" w:rsidR="00FD4AA5" w:rsidRDefault="00FD4AA5" w:rsidP="00D94A5B">
            <w:pPr>
              <w:pStyle w:val="OtherTableBody"/>
            </w:pPr>
            <w:r>
              <w:t>..</w:t>
            </w:r>
          </w:p>
        </w:tc>
        <w:tc>
          <w:tcPr>
            <w:tcW w:w="600" w:type="dxa"/>
          </w:tcPr>
          <w:p w14:paraId="737CD983" w14:textId="77777777" w:rsidR="00FD4AA5" w:rsidRDefault="00FD4AA5" w:rsidP="00D94A5B">
            <w:pPr>
              <w:pStyle w:val="OtherTableBody"/>
            </w:pPr>
          </w:p>
        </w:tc>
        <w:tc>
          <w:tcPr>
            <w:tcW w:w="600" w:type="dxa"/>
          </w:tcPr>
          <w:p w14:paraId="17B179CB" w14:textId="77777777" w:rsidR="00FD4AA5" w:rsidRDefault="00FD4AA5" w:rsidP="00D94A5B">
            <w:pPr>
              <w:pStyle w:val="OtherTableBody"/>
            </w:pPr>
            <w:r>
              <w:t>ID</w:t>
            </w:r>
          </w:p>
        </w:tc>
        <w:tc>
          <w:tcPr>
            <w:tcW w:w="700" w:type="dxa"/>
          </w:tcPr>
          <w:p w14:paraId="0E9A1653" w14:textId="77777777" w:rsidR="00FD4AA5" w:rsidRDefault="00FD4AA5" w:rsidP="00D94A5B">
            <w:pPr>
              <w:pStyle w:val="OtherTableBody"/>
            </w:pPr>
          </w:p>
        </w:tc>
        <w:tc>
          <w:tcPr>
            <w:tcW w:w="600" w:type="dxa"/>
          </w:tcPr>
          <w:p w14:paraId="48571CC2" w14:textId="77777777" w:rsidR="00FD4AA5" w:rsidRDefault="00FD4AA5" w:rsidP="00D94A5B">
            <w:pPr>
              <w:pStyle w:val="OtherTableBody"/>
            </w:pPr>
            <w:r>
              <w:t>0136</w:t>
            </w:r>
          </w:p>
        </w:tc>
        <w:tc>
          <w:tcPr>
            <w:tcW w:w="900" w:type="dxa"/>
          </w:tcPr>
          <w:p w14:paraId="50F71791" w14:textId="77777777" w:rsidR="00FD4AA5" w:rsidRDefault="00FD4AA5" w:rsidP="00D94A5B">
            <w:pPr>
              <w:pStyle w:val="OtherTableBody"/>
            </w:pPr>
            <w:r>
              <w:t>4.17.1</w:t>
            </w:r>
          </w:p>
        </w:tc>
      </w:tr>
      <w:tr w:rsidR="00FD4AA5" w14:paraId="68EFC9F2" w14:textId="77777777" w:rsidTr="00D94A5B">
        <w:trPr>
          <w:tblHeader/>
        </w:trPr>
        <w:tc>
          <w:tcPr>
            <w:tcW w:w="3500" w:type="dxa"/>
          </w:tcPr>
          <w:p w14:paraId="3F794E91" w14:textId="77777777" w:rsidR="00FD4AA5" w:rsidRDefault="00FD4AA5" w:rsidP="00D94A5B">
            <w:pPr>
              <w:pStyle w:val="OtherTableBody"/>
            </w:pPr>
            <w:r>
              <w:t xml:space="preserve">Intended Recipient DOB </w:t>
            </w:r>
          </w:p>
        </w:tc>
        <w:tc>
          <w:tcPr>
            <w:tcW w:w="700" w:type="dxa"/>
          </w:tcPr>
          <w:p w14:paraId="2BC7DB28" w14:textId="77777777" w:rsidR="00FD4AA5" w:rsidRDefault="00FD4AA5" w:rsidP="00D94A5B">
            <w:pPr>
              <w:pStyle w:val="OtherTableBody"/>
            </w:pPr>
            <w:r>
              <w:t>03356</w:t>
            </w:r>
          </w:p>
        </w:tc>
        <w:tc>
          <w:tcPr>
            <w:tcW w:w="600" w:type="dxa"/>
          </w:tcPr>
          <w:p w14:paraId="2D2F5623" w14:textId="77777777" w:rsidR="00FD4AA5" w:rsidRDefault="00FD4AA5" w:rsidP="00D94A5B">
            <w:pPr>
              <w:pStyle w:val="OtherTableBody"/>
            </w:pPr>
            <w:r>
              <w:t>DON</w:t>
            </w:r>
          </w:p>
        </w:tc>
        <w:tc>
          <w:tcPr>
            <w:tcW w:w="600" w:type="dxa"/>
          </w:tcPr>
          <w:p w14:paraId="0C0856EF" w14:textId="77777777" w:rsidR="00FD4AA5" w:rsidRDefault="00FD4AA5" w:rsidP="00D94A5B">
            <w:pPr>
              <w:pStyle w:val="OtherTableBody"/>
            </w:pPr>
            <w:r>
              <w:t>17</w:t>
            </w:r>
          </w:p>
        </w:tc>
        <w:tc>
          <w:tcPr>
            <w:tcW w:w="600" w:type="dxa"/>
          </w:tcPr>
          <w:p w14:paraId="36FBB69D" w14:textId="77777777" w:rsidR="00FD4AA5" w:rsidRDefault="00FD4AA5" w:rsidP="00D94A5B">
            <w:pPr>
              <w:pStyle w:val="OtherTableBody"/>
            </w:pPr>
            <w:r>
              <w:t>..</w:t>
            </w:r>
          </w:p>
        </w:tc>
        <w:tc>
          <w:tcPr>
            <w:tcW w:w="600" w:type="dxa"/>
          </w:tcPr>
          <w:p w14:paraId="719969D1" w14:textId="77777777" w:rsidR="00FD4AA5" w:rsidRDefault="00FD4AA5" w:rsidP="00D94A5B">
            <w:pPr>
              <w:pStyle w:val="OtherTableBody"/>
            </w:pPr>
          </w:p>
        </w:tc>
        <w:tc>
          <w:tcPr>
            <w:tcW w:w="600" w:type="dxa"/>
          </w:tcPr>
          <w:p w14:paraId="257D6D64" w14:textId="77777777" w:rsidR="00FD4AA5" w:rsidRDefault="00FD4AA5" w:rsidP="00D94A5B">
            <w:pPr>
              <w:pStyle w:val="OtherTableBody"/>
            </w:pPr>
            <w:r>
              <w:t>DTM</w:t>
            </w:r>
          </w:p>
        </w:tc>
        <w:tc>
          <w:tcPr>
            <w:tcW w:w="700" w:type="dxa"/>
          </w:tcPr>
          <w:p w14:paraId="57DA4F8C" w14:textId="77777777" w:rsidR="00FD4AA5" w:rsidRDefault="00FD4AA5" w:rsidP="00D94A5B">
            <w:pPr>
              <w:pStyle w:val="OtherTableBody"/>
            </w:pPr>
          </w:p>
        </w:tc>
        <w:tc>
          <w:tcPr>
            <w:tcW w:w="600" w:type="dxa"/>
          </w:tcPr>
          <w:p w14:paraId="6D2A8CDE" w14:textId="77777777" w:rsidR="00FD4AA5" w:rsidRDefault="00FD4AA5" w:rsidP="00D94A5B">
            <w:pPr>
              <w:pStyle w:val="OtherTableBody"/>
            </w:pPr>
          </w:p>
        </w:tc>
        <w:tc>
          <w:tcPr>
            <w:tcW w:w="900" w:type="dxa"/>
          </w:tcPr>
          <w:p w14:paraId="146B06C7" w14:textId="77777777" w:rsidR="00FD4AA5" w:rsidRDefault="00FD4AA5" w:rsidP="00D94A5B">
            <w:pPr>
              <w:pStyle w:val="OtherTableBody"/>
            </w:pPr>
            <w:r>
              <w:t>4.17.1</w:t>
            </w:r>
          </w:p>
        </w:tc>
      </w:tr>
      <w:tr w:rsidR="00FD4AA5" w14:paraId="5D05FB1A" w14:textId="77777777" w:rsidTr="00D94A5B">
        <w:trPr>
          <w:tblHeader/>
        </w:trPr>
        <w:tc>
          <w:tcPr>
            <w:tcW w:w="3500" w:type="dxa"/>
          </w:tcPr>
          <w:p w14:paraId="522337F5" w14:textId="77777777" w:rsidR="00FD4AA5" w:rsidRDefault="00FD4AA5" w:rsidP="00D94A5B">
            <w:pPr>
              <w:pStyle w:val="OtherTableBody"/>
            </w:pPr>
            <w:r>
              <w:t xml:space="preserve">Intended Recipient Facility </w:t>
            </w:r>
          </w:p>
        </w:tc>
        <w:tc>
          <w:tcPr>
            <w:tcW w:w="700" w:type="dxa"/>
          </w:tcPr>
          <w:p w14:paraId="2C269330" w14:textId="77777777" w:rsidR="00FD4AA5" w:rsidRDefault="00FD4AA5" w:rsidP="00D94A5B">
            <w:pPr>
              <w:pStyle w:val="OtherTableBody"/>
            </w:pPr>
            <w:r>
              <w:t>03357</w:t>
            </w:r>
          </w:p>
        </w:tc>
        <w:tc>
          <w:tcPr>
            <w:tcW w:w="600" w:type="dxa"/>
          </w:tcPr>
          <w:p w14:paraId="5EE96277" w14:textId="77777777" w:rsidR="00FD4AA5" w:rsidRDefault="00FD4AA5" w:rsidP="00D94A5B">
            <w:pPr>
              <w:pStyle w:val="OtherTableBody"/>
            </w:pPr>
            <w:r>
              <w:t>DON</w:t>
            </w:r>
          </w:p>
        </w:tc>
        <w:tc>
          <w:tcPr>
            <w:tcW w:w="600" w:type="dxa"/>
          </w:tcPr>
          <w:p w14:paraId="3A735AC1" w14:textId="77777777" w:rsidR="00FD4AA5" w:rsidRDefault="00FD4AA5" w:rsidP="00D94A5B">
            <w:pPr>
              <w:pStyle w:val="OtherTableBody"/>
            </w:pPr>
            <w:r>
              <w:t>18</w:t>
            </w:r>
          </w:p>
        </w:tc>
        <w:tc>
          <w:tcPr>
            <w:tcW w:w="600" w:type="dxa"/>
          </w:tcPr>
          <w:p w14:paraId="766D6AB0" w14:textId="77777777" w:rsidR="00FD4AA5" w:rsidRDefault="00FD4AA5" w:rsidP="00D94A5B">
            <w:pPr>
              <w:pStyle w:val="OtherTableBody"/>
            </w:pPr>
            <w:r>
              <w:t>..</w:t>
            </w:r>
          </w:p>
        </w:tc>
        <w:tc>
          <w:tcPr>
            <w:tcW w:w="600" w:type="dxa"/>
          </w:tcPr>
          <w:p w14:paraId="5EA2D434" w14:textId="77777777" w:rsidR="00FD4AA5" w:rsidRDefault="00FD4AA5" w:rsidP="00D94A5B">
            <w:pPr>
              <w:pStyle w:val="OtherTableBody"/>
            </w:pPr>
          </w:p>
        </w:tc>
        <w:tc>
          <w:tcPr>
            <w:tcW w:w="600" w:type="dxa"/>
          </w:tcPr>
          <w:p w14:paraId="27B3A8E2" w14:textId="77777777" w:rsidR="00FD4AA5" w:rsidRDefault="00FD4AA5" w:rsidP="00D94A5B">
            <w:pPr>
              <w:pStyle w:val="OtherTableBody"/>
            </w:pPr>
            <w:r>
              <w:t>XON</w:t>
            </w:r>
          </w:p>
        </w:tc>
        <w:tc>
          <w:tcPr>
            <w:tcW w:w="700" w:type="dxa"/>
          </w:tcPr>
          <w:p w14:paraId="32629F59" w14:textId="77777777" w:rsidR="00FD4AA5" w:rsidRDefault="00FD4AA5" w:rsidP="00D94A5B">
            <w:pPr>
              <w:pStyle w:val="OtherTableBody"/>
            </w:pPr>
          </w:p>
        </w:tc>
        <w:tc>
          <w:tcPr>
            <w:tcW w:w="600" w:type="dxa"/>
          </w:tcPr>
          <w:p w14:paraId="0C87EA7C" w14:textId="77777777" w:rsidR="00FD4AA5" w:rsidRDefault="00FD4AA5" w:rsidP="00D94A5B">
            <w:pPr>
              <w:pStyle w:val="OtherTableBody"/>
            </w:pPr>
          </w:p>
        </w:tc>
        <w:tc>
          <w:tcPr>
            <w:tcW w:w="900" w:type="dxa"/>
          </w:tcPr>
          <w:p w14:paraId="553B3FA8" w14:textId="77777777" w:rsidR="00FD4AA5" w:rsidRDefault="00FD4AA5" w:rsidP="00D94A5B">
            <w:pPr>
              <w:pStyle w:val="OtherTableBody"/>
            </w:pPr>
            <w:r>
              <w:t>4.17.1</w:t>
            </w:r>
          </w:p>
        </w:tc>
      </w:tr>
      <w:tr w:rsidR="00FD4AA5" w14:paraId="334DA6FC" w14:textId="77777777" w:rsidTr="00D94A5B">
        <w:trPr>
          <w:tblHeader/>
        </w:trPr>
        <w:tc>
          <w:tcPr>
            <w:tcW w:w="3500" w:type="dxa"/>
          </w:tcPr>
          <w:p w14:paraId="497F03F0" w14:textId="77777777" w:rsidR="00FD4AA5" w:rsidRDefault="00FD4AA5" w:rsidP="00D94A5B">
            <w:pPr>
              <w:pStyle w:val="OtherTableBody"/>
            </w:pPr>
            <w:r>
              <w:t>Intended Recipient Name</w:t>
            </w:r>
          </w:p>
        </w:tc>
        <w:tc>
          <w:tcPr>
            <w:tcW w:w="700" w:type="dxa"/>
          </w:tcPr>
          <w:p w14:paraId="28C6F2D1" w14:textId="77777777" w:rsidR="00FD4AA5" w:rsidRDefault="00FD4AA5" w:rsidP="00D94A5B">
            <w:pPr>
              <w:pStyle w:val="OtherTableBody"/>
            </w:pPr>
            <w:r>
              <w:t>03355</w:t>
            </w:r>
          </w:p>
        </w:tc>
        <w:tc>
          <w:tcPr>
            <w:tcW w:w="600" w:type="dxa"/>
          </w:tcPr>
          <w:p w14:paraId="735E1397" w14:textId="77777777" w:rsidR="00FD4AA5" w:rsidRDefault="00FD4AA5" w:rsidP="00D94A5B">
            <w:pPr>
              <w:pStyle w:val="OtherTableBody"/>
            </w:pPr>
            <w:r>
              <w:t>DON</w:t>
            </w:r>
          </w:p>
        </w:tc>
        <w:tc>
          <w:tcPr>
            <w:tcW w:w="600" w:type="dxa"/>
          </w:tcPr>
          <w:p w14:paraId="7B22759F" w14:textId="77777777" w:rsidR="00FD4AA5" w:rsidRDefault="00FD4AA5" w:rsidP="00D94A5B">
            <w:pPr>
              <w:pStyle w:val="OtherTableBody"/>
            </w:pPr>
            <w:r>
              <w:t>16</w:t>
            </w:r>
          </w:p>
        </w:tc>
        <w:tc>
          <w:tcPr>
            <w:tcW w:w="600" w:type="dxa"/>
          </w:tcPr>
          <w:p w14:paraId="74075902" w14:textId="77777777" w:rsidR="00FD4AA5" w:rsidRDefault="00FD4AA5" w:rsidP="00D94A5B">
            <w:pPr>
              <w:pStyle w:val="OtherTableBody"/>
            </w:pPr>
            <w:r>
              <w:t>..</w:t>
            </w:r>
          </w:p>
        </w:tc>
        <w:tc>
          <w:tcPr>
            <w:tcW w:w="600" w:type="dxa"/>
          </w:tcPr>
          <w:p w14:paraId="58EE927E" w14:textId="77777777" w:rsidR="00FD4AA5" w:rsidRDefault="00FD4AA5" w:rsidP="00D94A5B">
            <w:pPr>
              <w:pStyle w:val="OtherTableBody"/>
            </w:pPr>
          </w:p>
        </w:tc>
        <w:tc>
          <w:tcPr>
            <w:tcW w:w="600" w:type="dxa"/>
          </w:tcPr>
          <w:p w14:paraId="5376D3D9" w14:textId="77777777" w:rsidR="00FD4AA5" w:rsidRDefault="00FD4AA5" w:rsidP="00D94A5B">
            <w:pPr>
              <w:pStyle w:val="OtherTableBody"/>
            </w:pPr>
            <w:r>
              <w:t>XPN</w:t>
            </w:r>
          </w:p>
        </w:tc>
        <w:tc>
          <w:tcPr>
            <w:tcW w:w="700" w:type="dxa"/>
          </w:tcPr>
          <w:p w14:paraId="10AA1123" w14:textId="77777777" w:rsidR="00FD4AA5" w:rsidRDefault="00FD4AA5" w:rsidP="00D94A5B">
            <w:pPr>
              <w:pStyle w:val="OtherTableBody"/>
            </w:pPr>
          </w:p>
        </w:tc>
        <w:tc>
          <w:tcPr>
            <w:tcW w:w="600" w:type="dxa"/>
          </w:tcPr>
          <w:p w14:paraId="6760355E" w14:textId="77777777" w:rsidR="00FD4AA5" w:rsidRDefault="00FD4AA5" w:rsidP="00D94A5B">
            <w:pPr>
              <w:pStyle w:val="OtherTableBody"/>
            </w:pPr>
          </w:p>
        </w:tc>
        <w:tc>
          <w:tcPr>
            <w:tcW w:w="900" w:type="dxa"/>
          </w:tcPr>
          <w:p w14:paraId="70EC4631" w14:textId="77777777" w:rsidR="00FD4AA5" w:rsidRDefault="00FD4AA5" w:rsidP="00D94A5B">
            <w:pPr>
              <w:pStyle w:val="OtherTableBody"/>
            </w:pPr>
            <w:r>
              <w:t>4.17.1</w:t>
            </w:r>
          </w:p>
        </w:tc>
      </w:tr>
      <w:tr w:rsidR="00FD4AA5" w14:paraId="6D297C22" w14:textId="77777777" w:rsidTr="00D94A5B">
        <w:trPr>
          <w:tblHeader/>
        </w:trPr>
        <w:tc>
          <w:tcPr>
            <w:tcW w:w="3500" w:type="dxa"/>
          </w:tcPr>
          <w:p w14:paraId="450BDBA7" w14:textId="77777777" w:rsidR="00FD4AA5" w:rsidRDefault="00FD4AA5" w:rsidP="00D94A5B">
            <w:pPr>
              <w:pStyle w:val="OtherTableBody"/>
            </w:pPr>
            <w:r>
              <w:t>Intended Recipient Ordering Provider</w:t>
            </w:r>
          </w:p>
        </w:tc>
        <w:tc>
          <w:tcPr>
            <w:tcW w:w="700" w:type="dxa"/>
          </w:tcPr>
          <w:p w14:paraId="72F661CB" w14:textId="77777777" w:rsidR="00FD4AA5" w:rsidRDefault="00FD4AA5" w:rsidP="00D94A5B">
            <w:pPr>
              <w:pStyle w:val="OtherTableBody"/>
            </w:pPr>
            <w:r>
              <w:t>03359</w:t>
            </w:r>
          </w:p>
        </w:tc>
        <w:tc>
          <w:tcPr>
            <w:tcW w:w="600" w:type="dxa"/>
          </w:tcPr>
          <w:p w14:paraId="71129790" w14:textId="77777777" w:rsidR="00FD4AA5" w:rsidRDefault="00FD4AA5" w:rsidP="00D94A5B">
            <w:pPr>
              <w:pStyle w:val="OtherTableBody"/>
            </w:pPr>
            <w:r>
              <w:t>DON</w:t>
            </w:r>
          </w:p>
        </w:tc>
        <w:tc>
          <w:tcPr>
            <w:tcW w:w="600" w:type="dxa"/>
          </w:tcPr>
          <w:p w14:paraId="714D6206" w14:textId="77777777" w:rsidR="00FD4AA5" w:rsidRDefault="00FD4AA5" w:rsidP="00D94A5B">
            <w:pPr>
              <w:pStyle w:val="OtherTableBody"/>
            </w:pPr>
            <w:r>
              <w:t>20</w:t>
            </w:r>
          </w:p>
        </w:tc>
        <w:tc>
          <w:tcPr>
            <w:tcW w:w="600" w:type="dxa"/>
          </w:tcPr>
          <w:p w14:paraId="40B683FB" w14:textId="77777777" w:rsidR="00FD4AA5" w:rsidRDefault="00FD4AA5" w:rsidP="00D94A5B">
            <w:pPr>
              <w:pStyle w:val="OtherTableBody"/>
            </w:pPr>
            <w:r>
              <w:t>..</w:t>
            </w:r>
          </w:p>
        </w:tc>
        <w:tc>
          <w:tcPr>
            <w:tcW w:w="600" w:type="dxa"/>
          </w:tcPr>
          <w:p w14:paraId="34F1FB24" w14:textId="77777777" w:rsidR="00FD4AA5" w:rsidRDefault="00FD4AA5" w:rsidP="00D94A5B">
            <w:pPr>
              <w:pStyle w:val="OtherTableBody"/>
            </w:pPr>
          </w:p>
        </w:tc>
        <w:tc>
          <w:tcPr>
            <w:tcW w:w="600" w:type="dxa"/>
          </w:tcPr>
          <w:p w14:paraId="423C6E71" w14:textId="77777777" w:rsidR="00FD4AA5" w:rsidRDefault="00FD4AA5" w:rsidP="00D94A5B">
            <w:pPr>
              <w:pStyle w:val="OtherTableBody"/>
            </w:pPr>
            <w:r>
              <w:t>XPN</w:t>
            </w:r>
          </w:p>
        </w:tc>
        <w:tc>
          <w:tcPr>
            <w:tcW w:w="700" w:type="dxa"/>
          </w:tcPr>
          <w:p w14:paraId="2365C124" w14:textId="77777777" w:rsidR="00FD4AA5" w:rsidRDefault="00FD4AA5" w:rsidP="00D94A5B">
            <w:pPr>
              <w:pStyle w:val="OtherTableBody"/>
            </w:pPr>
          </w:p>
        </w:tc>
        <w:tc>
          <w:tcPr>
            <w:tcW w:w="600" w:type="dxa"/>
          </w:tcPr>
          <w:p w14:paraId="11AF3EA0" w14:textId="77777777" w:rsidR="00FD4AA5" w:rsidRDefault="00FD4AA5" w:rsidP="00D94A5B">
            <w:pPr>
              <w:pStyle w:val="OtherTableBody"/>
            </w:pPr>
          </w:p>
        </w:tc>
        <w:tc>
          <w:tcPr>
            <w:tcW w:w="900" w:type="dxa"/>
          </w:tcPr>
          <w:p w14:paraId="0B022A9D" w14:textId="77777777" w:rsidR="00FD4AA5" w:rsidRDefault="00FD4AA5" w:rsidP="00D94A5B">
            <w:pPr>
              <w:pStyle w:val="OtherTableBody"/>
            </w:pPr>
            <w:r>
              <w:t>4.17.1</w:t>
            </w:r>
          </w:p>
        </w:tc>
      </w:tr>
      <w:tr w:rsidR="00FD4AA5" w14:paraId="3EF9E3E5" w14:textId="77777777" w:rsidTr="00D94A5B">
        <w:trPr>
          <w:tblHeader/>
        </w:trPr>
        <w:tc>
          <w:tcPr>
            <w:tcW w:w="3500" w:type="dxa"/>
          </w:tcPr>
          <w:p w14:paraId="6B8C1FE8" w14:textId="77777777" w:rsidR="00FD4AA5" w:rsidRDefault="00FD4AA5" w:rsidP="00D94A5B">
            <w:pPr>
              <w:pStyle w:val="OtherTableBody"/>
            </w:pPr>
            <w:r>
              <w:t xml:space="preserve">Intended Recipient Procedure Date </w:t>
            </w:r>
          </w:p>
        </w:tc>
        <w:tc>
          <w:tcPr>
            <w:tcW w:w="700" w:type="dxa"/>
          </w:tcPr>
          <w:p w14:paraId="79B0F559" w14:textId="77777777" w:rsidR="00FD4AA5" w:rsidRDefault="00FD4AA5" w:rsidP="00D94A5B">
            <w:pPr>
              <w:pStyle w:val="OtherTableBody"/>
            </w:pPr>
            <w:r>
              <w:t>03358</w:t>
            </w:r>
          </w:p>
        </w:tc>
        <w:tc>
          <w:tcPr>
            <w:tcW w:w="600" w:type="dxa"/>
          </w:tcPr>
          <w:p w14:paraId="14C15118" w14:textId="77777777" w:rsidR="00FD4AA5" w:rsidRDefault="00FD4AA5" w:rsidP="00D94A5B">
            <w:pPr>
              <w:pStyle w:val="OtherTableBody"/>
            </w:pPr>
            <w:r>
              <w:t>DON</w:t>
            </w:r>
          </w:p>
        </w:tc>
        <w:tc>
          <w:tcPr>
            <w:tcW w:w="600" w:type="dxa"/>
          </w:tcPr>
          <w:p w14:paraId="5750BFA3" w14:textId="77777777" w:rsidR="00FD4AA5" w:rsidRDefault="00FD4AA5" w:rsidP="00D94A5B">
            <w:pPr>
              <w:pStyle w:val="OtherTableBody"/>
            </w:pPr>
            <w:r>
              <w:t>19</w:t>
            </w:r>
          </w:p>
        </w:tc>
        <w:tc>
          <w:tcPr>
            <w:tcW w:w="600" w:type="dxa"/>
          </w:tcPr>
          <w:p w14:paraId="4FD4B9B7" w14:textId="77777777" w:rsidR="00FD4AA5" w:rsidRDefault="00FD4AA5" w:rsidP="00D94A5B">
            <w:pPr>
              <w:pStyle w:val="OtherTableBody"/>
            </w:pPr>
            <w:r>
              <w:t>..</w:t>
            </w:r>
          </w:p>
        </w:tc>
        <w:tc>
          <w:tcPr>
            <w:tcW w:w="600" w:type="dxa"/>
          </w:tcPr>
          <w:p w14:paraId="2EE571BB" w14:textId="77777777" w:rsidR="00FD4AA5" w:rsidRDefault="00FD4AA5" w:rsidP="00D94A5B">
            <w:pPr>
              <w:pStyle w:val="OtherTableBody"/>
            </w:pPr>
          </w:p>
        </w:tc>
        <w:tc>
          <w:tcPr>
            <w:tcW w:w="600" w:type="dxa"/>
          </w:tcPr>
          <w:p w14:paraId="3348DB04" w14:textId="77777777" w:rsidR="00FD4AA5" w:rsidRDefault="00FD4AA5" w:rsidP="00D94A5B">
            <w:pPr>
              <w:pStyle w:val="OtherTableBody"/>
            </w:pPr>
            <w:r>
              <w:t>DTM</w:t>
            </w:r>
          </w:p>
        </w:tc>
        <w:tc>
          <w:tcPr>
            <w:tcW w:w="700" w:type="dxa"/>
          </w:tcPr>
          <w:p w14:paraId="0D06F841" w14:textId="77777777" w:rsidR="00FD4AA5" w:rsidRDefault="00FD4AA5" w:rsidP="00D94A5B">
            <w:pPr>
              <w:pStyle w:val="OtherTableBody"/>
            </w:pPr>
          </w:p>
        </w:tc>
        <w:tc>
          <w:tcPr>
            <w:tcW w:w="600" w:type="dxa"/>
          </w:tcPr>
          <w:p w14:paraId="5F6E9A3F" w14:textId="77777777" w:rsidR="00FD4AA5" w:rsidRDefault="00FD4AA5" w:rsidP="00D94A5B">
            <w:pPr>
              <w:pStyle w:val="OtherTableBody"/>
            </w:pPr>
          </w:p>
        </w:tc>
        <w:tc>
          <w:tcPr>
            <w:tcW w:w="900" w:type="dxa"/>
          </w:tcPr>
          <w:p w14:paraId="31204B6A" w14:textId="77777777" w:rsidR="00FD4AA5" w:rsidRDefault="00FD4AA5" w:rsidP="00D94A5B">
            <w:pPr>
              <w:pStyle w:val="OtherTableBody"/>
            </w:pPr>
            <w:r>
              <w:t>4.17.1</w:t>
            </w:r>
          </w:p>
        </w:tc>
      </w:tr>
      <w:tr w:rsidR="00FD4AA5" w14:paraId="7EEFC8D0" w14:textId="77777777" w:rsidTr="00D94A5B">
        <w:trPr>
          <w:tblHeader/>
        </w:trPr>
        <w:tc>
          <w:tcPr>
            <w:tcW w:w="3500" w:type="dxa"/>
          </w:tcPr>
          <w:p w14:paraId="13A89F7C" w14:textId="77777777" w:rsidR="00FD4AA5" w:rsidRDefault="00FD4AA5" w:rsidP="00D94A5B">
            <w:pPr>
              <w:pStyle w:val="OtherTableBody"/>
            </w:pPr>
            <w:r>
              <w:t>Interaction Active State</w:t>
            </w:r>
          </w:p>
        </w:tc>
        <w:tc>
          <w:tcPr>
            <w:tcW w:w="700" w:type="dxa"/>
          </w:tcPr>
          <w:p w14:paraId="46FB22FA" w14:textId="77777777" w:rsidR="00FD4AA5" w:rsidRDefault="00FD4AA5" w:rsidP="00D94A5B">
            <w:pPr>
              <w:pStyle w:val="OtherTableBody"/>
            </w:pPr>
            <w:r>
              <w:t>01328</w:t>
            </w:r>
          </w:p>
        </w:tc>
        <w:tc>
          <w:tcPr>
            <w:tcW w:w="600" w:type="dxa"/>
          </w:tcPr>
          <w:p w14:paraId="2B799CE0" w14:textId="77777777" w:rsidR="00FD4AA5" w:rsidRDefault="00FD4AA5" w:rsidP="00D94A5B">
            <w:pPr>
              <w:pStyle w:val="OtherTableBody"/>
            </w:pPr>
            <w:r>
              <w:t>ISD</w:t>
            </w:r>
          </w:p>
        </w:tc>
        <w:tc>
          <w:tcPr>
            <w:tcW w:w="600" w:type="dxa"/>
          </w:tcPr>
          <w:p w14:paraId="7383FEDC" w14:textId="77777777" w:rsidR="00FD4AA5" w:rsidRDefault="00FD4AA5" w:rsidP="00D94A5B">
            <w:pPr>
              <w:pStyle w:val="OtherTableBody"/>
            </w:pPr>
            <w:r>
              <w:t>3</w:t>
            </w:r>
          </w:p>
        </w:tc>
        <w:tc>
          <w:tcPr>
            <w:tcW w:w="600" w:type="dxa"/>
          </w:tcPr>
          <w:p w14:paraId="29D534AF" w14:textId="77777777" w:rsidR="00FD4AA5" w:rsidRDefault="00FD4AA5" w:rsidP="00D94A5B">
            <w:pPr>
              <w:pStyle w:val="OtherTableBody"/>
            </w:pPr>
            <w:r>
              <w:t>..</w:t>
            </w:r>
          </w:p>
        </w:tc>
        <w:tc>
          <w:tcPr>
            <w:tcW w:w="600" w:type="dxa"/>
          </w:tcPr>
          <w:p w14:paraId="7352F3AA" w14:textId="77777777" w:rsidR="00FD4AA5" w:rsidRDefault="00FD4AA5" w:rsidP="00D94A5B">
            <w:pPr>
              <w:pStyle w:val="OtherTableBody"/>
            </w:pPr>
          </w:p>
        </w:tc>
        <w:tc>
          <w:tcPr>
            <w:tcW w:w="600" w:type="dxa"/>
          </w:tcPr>
          <w:p w14:paraId="505AB5A5" w14:textId="77777777" w:rsidR="00FD4AA5" w:rsidRDefault="00FD4AA5" w:rsidP="00D94A5B">
            <w:pPr>
              <w:pStyle w:val="OtherTableBody"/>
            </w:pPr>
            <w:r>
              <w:t>CWE</w:t>
            </w:r>
          </w:p>
        </w:tc>
        <w:tc>
          <w:tcPr>
            <w:tcW w:w="700" w:type="dxa"/>
          </w:tcPr>
          <w:p w14:paraId="42F76291" w14:textId="77777777" w:rsidR="00FD4AA5" w:rsidRDefault="00FD4AA5" w:rsidP="00D94A5B">
            <w:pPr>
              <w:pStyle w:val="OtherTableBody"/>
            </w:pPr>
          </w:p>
        </w:tc>
        <w:tc>
          <w:tcPr>
            <w:tcW w:w="600" w:type="dxa"/>
          </w:tcPr>
          <w:p w14:paraId="278D3689" w14:textId="77777777" w:rsidR="00FD4AA5" w:rsidRDefault="00FD4AA5" w:rsidP="00D94A5B">
            <w:pPr>
              <w:pStyle w:val="OtherTableBody"/>
            </w:pPr>
            <w:r>
              <w:t>0387</w:t>
            </w:r>
          </w:p>
        </w:tc>
        <w:tc>
          <w:tcPr>
            <w:tcW w:w="900" w:type="dxa"/>
          </w:tcPr>
          <w:p w14:paraId="6F71E1C9" w14:textId="77777777" w:rsidR="00FD4AA5" w:rsidRDefault="00FD4AA5" w:rsidP="00D94A5B">
            <w:pPr>
              <w:pStyle w:val="OtherTableBody"/>
            </w:pPr>
            <w:r>
              <w:t>13.4.2</w:t>
            </w:r>
          </w:p>
        </w:tc>
      </w:tr>
      <w:tr w:rsidR="00FD4AA5" w14:paraId="5A9AD0EB" w14:textId="77777777" w:rsidTr="00D94A5B">
        <w:trPr>
          <w:tblHeader/>
        </w:trPr>
        <w:tc>
          <w:tcPr>
            <w:tcW w:w="3500" w:type="dxa"/>
          </w:tcPr>
          <w:p w14:paraId="4FF7C9E0" w14:textId="77777777" w:rsidR="00FD4AA5" w:rsidRDefault="00FD4AA5" w:rsidP="00D94A5B">
            <w:pPr>
              <w:pStyle w:val="OtherTableBody"/>
            </w:pPr>
            <w:r>
              <w:t xml:space="preserve">Interaction Type Identifier </w:t>
            </w:r>
          </w:p>
        </w:tc>
        <w:tc>
          <w:tcPr>
            <w:tcW w:w="700" w:type="dxa"/>
          </w:tcPr>
          <w:p w14:paraId="70086905" w14:textId="77777777" w:rsidR="00FD4AA5" w:rsidRDefault="00FD4AA5" w:rsidP="00D94A5B">
            <w:pPr>
              <w:pStyle w:val="OtherTableBody"/>
            </w:pPr>
            <w:r>
              <w:t>01327</w:t>
            </w:r>
          </w:p>
        </w:tc>
        <w:tc>
          <w:tcPr>
            <w:tcW w:w="600" w:type="dxa"/>
          </w:tcPr>
          <w:p w14:paraId="0DB1CC12" w14:textId="77777777" w:rsidR="00FD4AA5" w:rsidRDefault="00FD4AA5" w:rsidP="00D94A5B">
            <w:pPr>
              <w:pStyle w:val="OtherTableBody"/>
            </w:pPr>
            <w:r>
              <w:t>ISD</w:t>
            </w:r>
          </w:p>
        </w:tc>
        <w:tc>
          <w:tcPr>
            <w:tcW w:w="600" w:type="dxa"/>
          </w:tcPr>
          <w:p w14:paraId="78EE8DB3" w14:textId="77777777" w:rsidR="00FD4AA5" w:rsidRDefault="00FD4AA5" w:rsidP="00D94A5B">
            <w:pPr>
              <w:pStyle w:val="OtherTableBody"/>
            </w:pPr>
            <w:r>
              <w:t>2</w:t>
            </w:r>
          </w:p>
        </w:tc>
        <w:tc>
          <w:tcPr>
            <w:tcW w:w="600" w:type="dxa"/>
          </w:tcPr>
          <w:p w14:paraId="72BF10F3" w14:textId="77777777" w:rsidR="00FD4AA5" w:rsidRDefault="00FD4AA5" w:rsidP="00D94A5B">
            <w:pPr>
              <w:pStyle w:val="OtherTableBody"/>
            </w:pPr>
            <w:r>
              <w:t>..</w:t>
            </w:r>
          </w:p>
        </w:tc>
        <w:tc>
          <w:tcPr>
            <w:tcW w:w="600" w:type="dxa"/>
          </w:tcPr>
          <w:p w14:paraId="26FA1D1C" w14:textId="77777777" w:rsidR="00FD4AA5" w:rsidRDefault="00FD4AA5" w:rsidP="00D94A5B">
            <w:pPr>
              <w:pStyle w:val="OtherTableBody"/>
            </w:pPr>
          </w:p>
        </w:tc>
        <w:tc>
          <w:tcPr>
            <w:tcW w:w="600" w:type="dxa"/>
          </w:tcPr>
          <w:p w14:paraId="643B8520" w14:textId="77777777" w:rsidR="00FD4AA5" w:rsidRDefault="00FD4AA5" w:rsidP="00D94A5B">
            <w:pPr>
              <w:pStyle w:val="OtherTableBody"/>
            </w:pPr>
            <w:r>
              <w:t>CWE</w:t>
            </w:r>
          </w:p>
        </w:tc>
        <w:tc>
          <w:tcPr>
            <w:tcW w:w="700" w:type="dxa"/>
          </w:tcPr>
          <w:p w14:paraId="5A6F012D" w14:textId="77777777" w:rsidR="00FD4AA5" w:rsidRDefault="00FD4AA5" w:rsidP="00D94A5B">
            <w:pPr>
              <w:pStyle w:val="OtherTableBody"/>
            </w:pPr>
          </w:p>
        </w:tc>
        <w:tc>
          <w:tcPr>
            <w:tcW w:w="600" w:type="dxa"/>
          </w:tcPr>
          <w:p w14:paraId="6F8D1268" w14:textId="77777777" w:rsidR="00FD4AA5" w:rsidRDefault="00FD4AA5" w:rsidP="00D94A5B">
            <w:pPr>
              <w:pStyle w:val="OtherTableBody"/>
            </w:pPr>
            <w:r>
              <w:t>0368</w:t>
            </w:r>
          </w:p>
        </w:tc>
        <w:tc>
          <w:tcPr>
            <w:tcW w:w="900" w:type="dxa"/>
          </w:tcPr>
          <w:p w14:paraId="120811AD" w14:textId="77777777" w:rsidR="00FD4AA5" w:rsidRDefault="00FD4AA5" w:rsidP="00D94A5B">
            <w:pPr>
              <w:pStyle w:val="OtherTableBody"/>
            </w:pPr>
            <w:r>
              <w:t>13.4.2</w:t>
            </w:r>
          </w:p>
        </w:tc>
      </w:tr>
      <w:tr w:rsidR="00FD4AA5" w14:paraId="734B298D" w14:textId="77777777" w:rsidTr="00D94A5B">
        <w:trPr>
          <w:tblHeader/>
        </w:trPr>
        <w:tc>
          <w:tcPr>
            <w:tcW w:w="3500" w:type="dxa"/>
          </w:tcPr>
          <w:p w14:paraId="004DB49F" w14:textId="77777777" w:rsidR="00FD4AA5" w:rsidRDefault="00FD4AA5" w:rsidP="00D94A5B">
            <w:pPr>
              <w:pStyle w:val="OtherTableBody"/>
            </w:pPr>
            <w:r>
              <w:t>Interest Code</w:t>
            </w:r>
          </w:p>
        </w:tc>
        <w:tc>
          <w:tcPr>
            <w:tcW w:w="700" w:type="dxa"/>
          </w:tcPr>
          <w:p w14:paraId="4016E4CB" w14:textId="77777777" w:rsidR="00FD4AA5" w:rsidRDefault="00FD4AA5" w:rsidP="00D94A5B">
            <w:pPr>
              <w:pStyle w:val="OtherTableBody"/>
            </w:pPr>
            <w:r>
              <w:t>00158</w:t>
            </w:r>
          </w:p>
        </w:tc>
        <w:tc>
          <w:tcPr>
            <w:tcW w:w="600" w:type="dxa"/>
          </w:tcPr>
          <w:p w14:paraId="49541FF5" w14:textId="77777777" w:rsidR="00FD4AA5" w:rsidRDefault="00FD4AA5" w:rsidP="00D94A5B">
            <w:pPr>
              <w:pStyle w:val="OtherTableBody"/>
            </w:pPr>
            <w:r>
              <w:t>PV1</w:t>
            </w:r>
          </w:p>
        </w:tc>
        <w:tc>
          <w:tcPr>
            <w:tcW w:w="600" w:type="dxa"/>
          </w:tcPr>
          <w:p w14:paraId="3B5AC48F" w14:textId="77777777" w:rsidR="00FD4AA5" w:rsidRDefault="00FD4AA5" w:rsidP="00D94A5B">
            <w:pPr>
              <w:pStyle w:val="OtherTableBody"/>
            </w:pPr>
            <w:r>
              <w:t>28</w:t>
            </w:r>
          </w:p>
        </w:tc>
        <w:tc>
          <w:tcPr>
            <w:tcW w:w="600" w:type="dxa"/>
          </w:tcPr>
          <w:p w14:paraId="24337186" w14:textId="77777777" w:rsidR="00FD4AA5" w:rsidRDefault="00FD4AA5" w:rsidP="00D94A5B">
            <w:pPr>
              <w:pStyle w:val="OtherTableBody"/>
            </w:pPr>
            <w:r>
              <w:t>..</w:t>
            </w:r>
          </w:p>
        </w:tc>
        <w:tc>
          <w:tcPr>
            <w:tcW w:w="600" w:type="dxa"/>
          </w:tcPr>
          <w:p w14:paraId="6496F7C5" w14:textId="77777777" w:rsidR="00FD4AA5" w:rsidRDefault="00FD4AA5" w:rsidP="00D94A5B">
            <w:pPr>
              <w:pStyle w:val="OtherTableBody"/>
            </w:pPr>
          </w:p>
        </w:tc>
        <w:tc>
          <w:tcPr>
            <w:tcW w:w="600" w:type="dxa"/>
          </w:tcPr>
          <w:p w14:paraId="0EAC3575" w14:textId="77777777" w:rsidR="00FD4AA5" w:rsidRDefault="00FD4AA5" w:rsidP="00D94A5B">
            <w:pPr>
              <w:pStyle w:val="OtherTableBody"/>
            </w:pPr>
            <w:r>
              <w:t>CWE</w:t>
            </w:r>
          </w:p>
        </w:tc>
        <w:tc>
          <w:tcPr>
            <w:tcW w:w="700" w:type="dxa"/>
          </w:tcPr>
          <w:p w14:paraId="7F8B8AC3" w14:textId="77777777" w:rsidR="00FD4AA5" w:rsidRDefault="00FD4AA5" w:rsidP="00D94A5B">
            <w:pPr>
              <w:pStyle w:val="OtherTableBody"/>
            </w:pPr>
          </w:p>
        </w:tc>
        <w:tc>
          <w:tcPr>
            <w:tcW w:w="600" w:type="dxa"/>
          </w:tcPr>
          <w:p w14:paraId="27576310" w14:textId="77777777" w:rsidR="00FD4AA5" w:rsidRDefault="00FD4AA5" w:rsidP="00D94A5B">
            <w:pPr>
              <w:pStyle w:val="OtherTableBody"/>
            </w:pPr>
            <w:r>
              <w:t>0073</w:t>
            </w:r>
          </w:p>
        </w:tc>
        <w:tc>
          <w:tcPr>
            <w:tcW w:w="900" w:type="dxa"/>
          </w:tcPr>
          <w:p w14:paraId="5E8018FA" w14:textId="77777777" w:rsidR="00FD4AA5" w:rsidRDefault="00FD4AA5" w:rsidP="00D94A5B">
            <w:pPr>
              <w:pStyle w:val="OtherTableBody"/>
            </w:pPr>
            <w:r>
              <w:t>3.4.3</w:t>
            </w:r>
          </w:p>
        </w:tc>
      </w:tr>
      <w:tr w:rsidR="00FD4AA5" w14:paraId="0D3A1099" w14:textId="77777777" w:rsidTr="00D94A5B">
        <w:trPr>
          <w:tblHeader/>
        </w:trPr>
        <w:tc>
          <w:tcPr>
            <w:tcW w:w="3500" w:type="dxa"/>
          </w:tcPr>
          <w:p w14:paraId="2585F44B" w14:textId="77777777" w:rsidR="00FD4AA5" w:rsidRDefault="00FD4AA5" w:rsidP="00D94A5B">
            <w:pPr>
              <w:pStyle w:val="OtherTableBody"/>
            </w:pPr>
            <w:r>
              <w:t>Internal Scaling Factor PP</w:t>
            </w:r>
          </w:p>
        </w:tc>
        <w:tc>
          <w:tcPr>
            <w:tcW w:w="700" w:type="dxa"/>
          </w:tcPr>
          <w:p w14:paraId="1EF9B4A5" w14:textId="77777777" w:rsidR="00FD4AA5" w:rsidRDefault="00FD4AA5" w:rsidP="00D94A5B">
            <w:pPr>
              <w:pStyle w:val="OtherTableBody"/>
            </w:pPr>
            <w:r>
              <w:t>01990</w:t>
            </w:r>
          </w:p>
        </w:tc>
        <w:tc>
          <w:tcPr>
            <w:tcW w:w="600" w:type="dxa"/>
          </w:tcPr>
          <w:p w14:paraId="6C93D7C9" w14:textId="77777777" w:rsidR="00FD4AA5" w:rsidRDefault="00FD4AA5" w:rsidP="00D94A5B">
            <w:pPr>
              <w:pStyle w:val="OtherTableBody"/>
            </w:pPr>
            <w:r>
              <w:t>PSL</w:t>
            </w:r>
          </w:p>
        </w:tc>
        <w:tc>
          <w:tcPr>
            <w:tcW w:w="600" w:type="dxa"/>
          </w:tcPr>
          <w:p w14:paraId="7ECA1C8C" w14:textId="77777777" w:rsidR="00FD4AA5" w:rsidRDefault="00FD4AA5" w:rsidP="00D94A5B">
            <w:pPr>
              <w:pStyle w:val="OtherTableBody"/>
            </w:pPr>
            <w:r>
              <w:t>36</w:t>
            </w:r>
          </w:p>
        </w:tc>
        <w:tc>
          <w:tcPr>
            <w:tcW w:w="600" w:type="dxa"/>
          </w:tcPr>
          <w:p w14:paraId="2AB621AB" w14:textId="77777777" w:rsidR="00FD4AA5" w:rsidRDefault="00FD4AA5" w:rsidP="00D94A5B">
            <w:pPr>
              <w:pStyle w:val="OtherTableBody"/>
            </w:pPr>
            <w:r>
              <w:t>..</w:t>
            </w:r>
          </w:p>
        </w:tc>
        <w:tc>
          <w:tcPr>
            <w:tcW w:w="600" w:type="dxa"/>
          </w:tcPr>
          <w:p w14:paraId="28366BDF" w14:textId="77777777" w:rsidR="00FD4AA5" w:rsidRDefault="00FD4AA5" w:rsidP="00D94A5B">
            <w:pPr>
              <w:pStyle w:val="OtherTableBody"/>
            </w:pPr>
            <w:r>
              <w:t>4#</w:t>
            </w:r>
          </w:p>
        </w:tc>
        <w:tc>
          <w:tcPr>
            <w:tcW w:w="600" w:type="dxa"/>
          </w:tcPr>
          <w:p w14:paraId="4AD5202E" w14:textId="77777777" w:rsidR="00FD4AA5" w:rsidRDefault="00FD4AA5" w:rsidP="00D94A5B">
            <w:pPr>
              <w:pStyle w:val="OtherTableBody"/>
            </w:pPr>
            <w:r>
              <w:t>NM</w:t>
            </w:r>
          </w:p>
        </w:tc>
        <w:tc>
          <w:tcPr>
            <w:tcW w:w="700" w:type="dxa"/>
          </w:tcPr>
          <w:p w14:paraId="6D405A34" w14:textId="77777777" w:rsidR="00FD4AA5" w:rsidRDefault="00FD4AA5" w:rsidP="00D94A5B">
            <w:pPr>
              <w:pStyle w:val="OtherTableBody"/>
            </w:pPr>
          </w:p>
        </w:tc>
        <w:tc>
          <w:tcPr>
            <w:tcW w:w="600" w:type="dxa"/>
          </w:tcPr>
          <w:p w14:paraId="58D16065" w14:textId="77777777" w:rsidR="00FD4AA5" w:rsidRDefault="00FD4AA5" w:rsidP="00D94A5B">
            <w:pPr>
              <w:pStyle w:val="OtherTableBody"/>
            </w:pPr>
          </w:p>
        </w:tc>
        <w:tc>
          <w:tcPr>
            <w:tcW w:w="900" w:type="dxa"/>
          </w:tcPr>
          <w:p w14:paraId="736BE4EB" w14:textId="77777777" w:rsidR="00FD4AA5" w:rsidRDefault="00FD4AA5" w:rsidP="00D94A5B">
            <w:pPr>
              <w:pStyle w:val="OtherTableBody"/>
            </w:pPr>
            <w:r>
              <w:t>16.4.6</w:t>
            </w:r>
          </w:p>
        </w:tc>
      </w:tr>
      <w:tr w:rsidR="00FD4AA5" w14:paraId="2697C75D" w14:textId="77777777" w:rsidTr="00D94A5B">
        <w:trPr>
          <w:tblHeader/>
        </w:trPr>
        <w:tc>
          <w:tcPr>
            <w:tcW w:w="3500" w:type="dxa"/>
          </w:tcPr>
          <w:p w14:paraId="079B6F90" w14:textId="77777777" w:rsidR="00FD4AA5" w:rsidRDefault="00FD4AA5" w:rsidP="00D94A5B">
            <w:pPr>
              <w:pStyle w:val="OtherTableBody"/>
            </w:pPr>
            <w:r>
              <w:t>Internal Scaling Factor Technical Part</w:t>
            </w:r>
          </w:p>
        </w:tc>
        <w:tc>
          <w:tcPr>
            <w:tcW w:w="700" w:type="dxa"/>
          </w:tcPr>
          <w:p w14:paraId="7113A0B4" w14:textId="77777777" w:rsidR="00FD4AA5" w:rsidRDefault="00FD4AA5" w:rsidP="00D94A5B">
            <w:pPr>
              <w:pStyle w:val="OtherTableBody"/>
            </w:pPr>
            <w:r>
              <w:t>01995</w:t>
            </w:r>
          </w:p>
        </w:tc>
        <w:tc>
          <w:tcPr>
            <w:tcW w:w="600" w:type="dxa"/>
          </w:tcPr>
          <w:p w14:paraId="19091ED7" w14:textId="77777777" w:rsidR="00FD4AA5" w:rsidRDefault="00FD4AA5" w:rsidP="00D94A5B">
            <w:pPr>
              <w:pStyle w:val="OtherTableBody"/>
            </w:pPr>
            <w:r>
              <w:t>PSL</w:t>
            </w:r>
          </w:p>
        </w:tc>
        <w:tc>
          <w:tcPr>
            <w:tcW w:w="600" w:type="dxa"/>
          </w:tcPr>
          <w:p w14:paraId="0DF0E4EB" w14:textId="77777777" w:rsidR="00FD4AA5" w:rsidRDefault="00FD4AA5" w:rsidP="00D94A5B">
            <w:pPr>
              <w:pStyle w:val="OtherTableBody"/>
            </w:pPr>
            <w:r>
              <w:t>41</w:t>
            </w:r>
          </w:p>
        </w:tc>
        <w:tc>
          <w:tcPr>
            <w:tcW w:w="600" w:type="dxa"/>
          </w:tcPr>
          <w:p w14:paraId="6D8AB16F" w14:textId="77777777" w:rsidR="00FD4AA5" w:rsidRDefault="00FD4AA5" w:rsidP="00D94A5B">
            <w:pPr>
              <w:pStyle w:val="OtherTableBody"/>
            </w:pPr>
            <w:r>
              <w:t>..</w:t>
            </w:r>
          </w:p>
        </w:tc>
        <w:tc>
          <w:tcPr>
            <w:tcW w:w="600" w:type="dxa"/>
          </w:tcPr>
          <w:p w14:paraId="7CC5D3A6" w14:textId="77777777" w:rsidR="00FD4AA5" w:rsidRDefault="00FD4AA5" w:rsidP="00D94A5B">
            <w:pPr>
              <w:pStyle w:val="OtherTableBody"/>
            </w:pPr>
            <w:r>
              <w:t>4#</w:t>
            </w:r>
          </w:p>
        </w:tc>
        <w:tc>
          <w:tcPr>
            <w:tcW w:w="600" w:type="dxa"/>
          </w:tcPr>
          <w:p w14:paraId="4C558FE6" w14:textId="77777777" w:rsidR="00FD4AA5" w:rsidRDefault="00FD4AA5" w:rsidP="00D94A5B">
            <w:pPr>
              <w:pStyle w:val="OtherTableBody"/>
            </w:pPr>
            <w:r>
              <w:t>NM</w:t>
            </w:r>
          </w:p>
        </w:tc>
        <w:tc>
          <w:tcPr>
            <w:tcW w:w="700" w:type="dxa"/>
          </w:tcPr>
          <w:p w14:paraId="097E497E" w14:textId="77777777" w:rsidR="00FD4AA5" w:rsidRDefault="00FD4AA5" w:rsidP="00D94A5B">
            <w:pPr>
              <w:pStyle w:val="OtherTableBody"/>
            </w:pPr>
          </w:p>
        </w:tc>
        <w:tc>
          <w:tcPr>
            <w:tcW w:w="600" w:type="dxa"/>
          </w:tcPr>
          <w:p w14:paraId="4CD61F92" w14:textId="77777777" w:rsidR="00FD4AA5" w:rsidRDefault="00FD4AA5" w:rsidP="00D94A5B">
            <w:pPr>
              <w:pStyle w:val="OtherTableBody"/>
            </w:pPr>
          </w:p>
        </w:tc>
        <w:tc>
          <w:tcPr>
            <w:tcW w:w="900" w:type="dxa"/>
          </w:tcPr>
          <w:p w14:paraId="4D85F1BD" w14:textId="77777777" w:rsidR="00FD4AA5" w:rsidRDefault="00FD4AA5" w:rsidP="00D94A5B">
            <w:pPr>
              <w:pStyle w:val="OtherTableBody"/>
            </w:pPr>
            <w:r>
              <w:t>16.4.6</w:t>
            </w:r>
          </w:p>
        </w:tc>
      </w:tr>
      <w:tr w:rsidR="00FD4AA5" w14:paraId="7EF4D548" w14:textId="77777777" w:rsidTr="00D94A5B">
        <w:trPr>
          <w:tblHeader/>
        </w:trPr>
        <w:tc>
          <w:tcPr>
            <w:tcW w:w="3500" w:type="dxa"/>
          </w:tcPr>
          <w:p w14:paraId="27C7FD40" w14:textId="77777777" w:rsidR="00FD4AA5" w:rsidRDefault="00FD4AA5" w:rsidP="00D94A5B">
            <w:pPr>
              <w:pStyle w:val="OtherTableBody"/>
            </w:pPr>
            <w:r>
              <w:t>Internal Shipment ID</w:t>
            </w:r>
          </w:p>
        </w:tc>
        <w:tc>
          <w:tcPr>
            <w:tcW w:w="700" w:type="dxa"/>
          </w:tcPr>
          <w:p w14:paraId="3E4B3826" w14:textId="77777777" w:rsidR="00FD4AA5" w:rsidRDefault="00FD4AA5" w:rsidP="00D94A5B">
            <w:pPr>
              <w:pStyle w:val="OtherTableBody"/>
            </w:pPr>
            <w:r>
              <w:t>02318</w:t>
            </w:r>
          </w:p>
        </w:tc>
        <w:tc>
          <w:tcPr>
            <w:tcW w:w="600" w:type="dxa"/>
          </w:tcPr>
          <w:p w14:paraId="66B5D09C" w14:textId="77777777" w:rsidR="00FD4AA5" w:rsidRDefault="00FD4AA5" w:rsidP="00D94A5B">
            <w:pPr>
              <w:pStyle w:val="OtherTableBody"/>
            </w:pPr>
            <w:r>
              <w:t>SHP</w:t>
            </w:r>
          </w:p>
        </w:tc>
        <w:tc>
          <w:tcPr>
            <w:tcW w:w="600" w:type="dxa"/>
          </w:tcPr>
          <w:p w14:paraId="6810E376" w14:textId="77777777" w:rsidR="00FD4AA5" w:rsidRDefault="00FD4AA5" w:rsidP="00D94A5B">
            <w:pPr>
              <w:pStyle w:val="OtherTableBody"/>
            </w:pPr>
            <w:r>
              <w:t>2</w:t>
            </w:r>
          </w:p>
        </w:tc>
        <w:tc>
          <w:tcPr>
            <w:tcW w:w="600" w:type="dxa"/>
          </w:tcPr>
          <w:p w14:paraId="6AF30A32" w14:textId="77777777" w:rsidR="00FD4AA5" w:rsidRDefault="00FD4AA5" w:rsidP="00D94A5B">
            <w:pPr>
              <w:pStyle w:val="OtherTableBody"/>
            </w:pPr>
            <w:r>
              <w:t>..</w:t>
            </w:r>
          </w:p>
        </w:tc>
        <w:tc>
          <w:tcPr>
            <w:tcW w:w="600" w:type="dxa"/>
          </w:tcPr>
          <w:p w14:paraId="08DB0253" w14:textId="77777777" w:rsidR="00FD4AA5" w:rsidRDefault="00FD4AA5" w:rsidP="00D94A5B">
            <w:pPr>
              <w:pStyle w:val="OtherTableBody"/>
            </w:pPr>
          </w:p>
        </w:tc>
        <w:tc>
          <w:tcPr>
            <w:tcW w:w="600" w:type="dxa"/>
          </w:tcPr>
          <w:p w14:paraId="54F4DBD4" w14:textId="77777777" w:rsidR="00FD4AA5" w:rsidRDefault="00FD4AA5" w:rsidP="00D94A5B">
            <w:pPr>
              <w:pStyle w:val="OtherTableBody"/>
            </w:pPr>
            <w:r>
              <w:t>EI</w:t>
            </w:r>
          </w:p>
        </w:tc>
        <w:tc>
          <w:tcPr>
            <w:tcW w:w="700" w:type="dxa"/>
          </w:tcPr>
          <w:p w14:paraId="50A23E43" w14:textId="77777777" w:rsidR="00FD4AA5" w:rsidRDefault="00FD4AA5" w:rsidP="00D94A5B">
            <w:pPr>
              <w:pStyle w:val="OtherTableBody"/>
            </w:pPr>
            <w:r>
              <w:t>Y</w:t>
            </w:r>
          </w:p>
        </w:tc>
        <w:tc>
          <w:tcPr>
            <w:tcW w:w="600" w:type="dxa"/>
          </w:tcPr>
          <w:p w14:paraId="7B3B7FE8" w14:textId="77777777" w:rsidR="00FD4AA5" w:rsidRDefault="00FD4AA5" w:rsidP="00D94A5B">
            <w:pPr>
              <w:pStyle w:val="OtherTableBody"/>
            </w:pPr>
          </w:p>
        </w:tc>
        <w:tc>
          <w:tcPr>
            <w:tcW w:w="900" w:type="dxa"/>
          </w:tcPr>
          <w:p w14:paraId="34A6D2E1" w14:textId="77777777" w:rsidR="00FD4AA5" w:rsidRDefault="00FD4AA5" w:rsidP="00D94A5B">
            <w:pPr>
              <w:pStyle w:val="OtherTableBody"/>
            </w:pPr>
            <w:r>
              <w:t>7.16.2</w:t>
            </w:r>
          </w:p>
        </w:tc>
      </w:tr>
      <w:tr w:rsidR="00FD4AA5" w14:paraId="2671F633" w14:textId="77777777" w:rsidTr="00D94A5B">
        <w:trPr>
          <w:tblHeader/>
        </w:trPr>
        <w:tc>
          <w:tcPr>
            <w:tcW w:w="3500" w:type="dxa"/>
          </w:tcPr>
          <w:p w14:paraId="11A7194E" w14:textId="77777777" w:rsidR="00FD4AA5" w:rsidRDefault="00FD4AA5" w:rsidP="00D94A5B">
            <w:pPr>
              <w:pStyle w:val="OtherTableBody"/>
            </w:pPr>
            <w:r>
              <w:t>Interpretation Codes</w:t>
            </w:r>
          </w:p>
        </w:tc>
        <w:tc>
          <w:tcPr>
            <w:tcW w:w="700" w:type="dxa"/>
          </w:tcPr>
          <w:p w14:paraId="52827969" w14:textId="77777777" w:rsidR="00FD4AA5" w:rsidRDefault="00FD4AA5" w:rsidP="00D94A5B">
            <w:pPr>
              <w:pStyle w:val="OtherTableBody"/>
            </w:pPr>
            <w:r>
              <w:t>00576</w:t>
            </w:r>
          </w:p>
        </w:tc>
        <w:tc>
          <w:tcPr>
            <w:tcW w:w="600" w:type="dxa"/>
          </w:tcPr>
          <w:p w14:paraId="72789432" w14:textId="77777777" w:rsidR="00FD4AA5" w:rsidRDefault="00FD4AA5" w:rsidP="00D94A5B">
            <w:pPr>
              <w:pStyle w:val="OtherTableBody"/>
            </w:pPr>
            <w:r>
              <w:t>OBX</w:t>
            </w:r>
          </w:p>
        </w:tc>
        <w:tc>
          <w:tcPr>
            <w:tcW w:w="600" w:type="dxa"/>
          </w:tcPr>
          <w:p w14:paraId="16DA4751" w14:textId="77777777" w:rsidR="00FD4AA5" w:rsidRDefault="00FD4AA5" w:rsidP="00D94A5B">
            <w:pPr>
              <w:pStyle w:val="OtherTableBody"/>
            </w:pPr>
            <w:r>
              <w:t>8</w:t>
            </w:r>
          </w:p>
        </w:tc>
        <w:tc>
          <w:tcPr>
            <w:tcW w:w="600" w:type="dxa"/>
          </w:tcPr>
          <w:p w14:paraId="4EEE995C" w14:textId="77777777" w:rsidR="00FD4AA5" w:rsidRDefault="00FD4AA5" w:rsidP="00D94A5B">
            <w:pPr>
              <w:pStyle w:val="OtherTableBody"/>
            </w:pPr>
            <w:r>
              <w:t>..</w:t>
            </w:r>
          </w:p>
        </w:tc>
        <w:tc>
          <w:tcPr>
            <w:tcW w:w="600" w:type="dxa"/>
          </w:tcPr>
          <w:p w14:paraId="327E3B56" w14:textId="77777777" w:rsidR="00FD4AA5" w:rsidRDefault="00FD4AA5" w:rsidP="00D94A5B">
            <w:pPr>
              <w:pStyle w:val="OtherTableBody"/>
            </w:pPr>
          </w:p>
        </w:tc>
        <w:tc>
          <w:tcPr>
            <w:tcW w:w="600" w:type="dxa"/>
          </w:tcPr>
          <w:p w14:paraId="2FB70EB6" w14:textId="77777777" w:rsidR="00FD4AA5" w:rsidRDefault="00FD4AA5" w:rsidP="00D94A5B">
            <w:pPr>
              <w:pStyle w:val="OtherTableBody"/>
            </w:pPr>
            <w:r>
              <w:t>CWE</w:t>
            </w:r>
          </w:p>
        </w:tc>
        <w:tc>
          <w:tcPr>
            <w:tcW w:w="700" w:type="dxa"/>
          </w:tcPr>
          <w:p w14:paraId="1CBC2600" w14:textId="77777777" w:rsidR="00FD4AA5" w:rsidRDefault="00FD4AA5" w:rsidP="00D94A5B">
            <w:pPr>
              <w:pStyle w:val="OtherTableBody"/>
            </w:pPr>
            <w:r>
              <w:t>Y</w:t>
            </w:r>
          </w:p>
        </w:tc>
        <w:tc>
          <w:tcPr>
            <w:tcW w:w="600" w:type="dxa"/>
          </w:tcPr>
          <w:p w14:paraId="790A8538" w14:textId="77777777" w:rsidR="00FD4AA5" w:rsidRDefault="00FD4AA5" w:rsidP="00D94A5B">
            <w:pPr>
              <w:pStyle w:val="OtherTableBody"/>
            </w:pPr>
            <w:r>
              <w:t>0078</w:t>
            </w:r>
          </w:p>
        </w:tc>
        <w:tc>
          <w:tcPr>
            <w:tcW w:w="900" w:type="dxa"/>
          </w:tcPr>
          <w:p w14:paraId="23A5B087" w14:textId="77777777" w:rsidR="00FD4AA5" w:rsidRDefault="00FD4AA5" w:rsidP="00D94A5B">
            <w:pPr>
              <w:pStyle w:val="OtherTableBody"/>
            </w:pPr>
            <w:r>
              <w:t>7.4.2</w:t>
            </w:r>
          </w:p>
        </w:tc>
      </w:tr>
      <w:tr w:rsidR="00FD4AA5" w14:paraId="572E38D5" w14:textId="77777777" w:rsidTr="00D94A5B">
        <w:trPr>
          <w:tblHeader/>
        </w:trPr>
        <w:tc>
          <w:tcPr>
            <w:tcW w:w="3500" w:type="dxa"/>
          </w:tcPr>
          <w:p w14:paraId="7CFEBD1E" w14:textId="77777777" w:rsidR="00FD4AA5" w:rsidRDefault="00FD4AA5" w:rsidP="00D94A5B">
            <w:pPr>
              <w:pStyle w:val="OtherTableBody"/>
            </w:pPr>
            <w:r>
              <w:t>Interpretation of Observations</w:t>
            </w:r>
          </w:p>
        </w:tc>
        <w:tc>
          <w:tcPr>
            <w:tcW w:w="700" w:type="dxa"/>
          </w:tcPr>
          <w:p w14:paraId="53AA29C0" w14:textId="77777777" w:rsidR="00FD4AA5" w:rsidRDefault="00FD4AA5" w:rsidP="00D94A5B">
            <w:pPr>
              <w:pStyle w:val="OtherTableBody"/>
            </w:pPr>
            <w:r>
              <w:t>00617</w:t>
            </w:r>
          </w:p>
        </w:tc>
        <w:tc>
          <w:tcPr>
            <w:tcW w:w="600" w:type="dxa"/>
          </w:tcPr>
          <w:p w14:paraId="42107C59" w14:textId="77777777" w:rsidR="00FD4AA5" w:rsidRDefault="00FD4AA5" w:rsidP="00D94A5B">
            <w:pPr>
              <w:pStyle w:val="OtherTableBody"/>
            </w:pPr>
            <w:r>
              <w:t>OM1</w:t>
            </w:r>
          </w:p>
        </w:tc>
        <w:tc>
          <w:tcPr>
            <w:tcW w:w="600" w:type="dxa"/>
          </w:tcPr>
          <w:p w14:paraId="0D7F34C2" w14:textId="77777777" w:rsidR="00FD4AA5" w:rsidRDefault="00FD4AA5" w:rsidP="00D94A5B">
            <w:pPr>
              <w:pStyle w:val="OtherTableBody"/>
            </w:pPr>
            <w:r>
              <w:t>32</w:t>
            </w:r>
          </w:p>
        </w:tc>
        <w:tc>
          <w:tcPr>
            <w:tcW w:w="600" w:type="dxa"/>
          </w:tcPr>
          <w:p w14:paraId="6417A275" w14:textId="77777777" w:rsidR="00FD4AA5" w:rsidRDefault="00FD4AA5" w:rsidP="00D94A5B">
            <w:pPr>
              <w:pStyle w:val="OtherTableBody"/>
            </w:pPr>
            <w:r>
              <w:t>..</w:t>
            </w:r>
          </w:p>
        </w:tc>
        <w:tc>
          <w:tcPr>
            <w:tcW w:w="600" w:type="dxa"/>
          </w:tcPr>
          <w:p w14:paraId="79C0543E" w14:textId="77777777" w:rsidR="00FD4AA5" w:rsidRDefault="00FD4AA5" w:rsidP="00D94A5B">
            <w:pPr>
              <w:pStyle w:val="OtherTableBody"/>
            </w:pPr>
          </w:p>
        </w:tc>
        <w:tc>
          <w:tcPr>
            <w:tcW w:w="600" w:type="dxa"/>
          </w:tcPr>
          <w:p w14:paraId="626CC462" w14:textId="77777777" w:rsidR="00FD4AA5" w:rsidRDefault="00FD4AA5" w:rsidP="00D94A5B">
            <w:pPr>
              <w:pStyle w:val="OtherTableBody"/>
            </w:pPr>
            <w:r>
              <w:t>TX</w:t>
            </w:r>
          </w:p>
        </w:tc>
        <w:tc>
          <w:tcPr>
            <w:tcW w:w="700" w:type="dxa"/>
          </w:tcPr>
          <w:p w14:paraId="01B6D92B" w14:textId="77777777" w:rsidR="00FD4AA5" w:rsidRDefault="00FD4AA5" w:rsidP="00D94A5B">
            <w:pPr>
              <w:pStyle w:val="OtherTableBody"/>
            </w:pPr>
          </w:p>
        </w:tc>
        <w:tc>
          <w:tcPr>
            <w:tcW w:w="600" w:type="dxa"/>
          </w:tcPr>
          <w:p w14:paraId="5EB5F9DF" w14:textId="77777777" w:rsidR="00FD4AA5" w:rsidRDefault="00FD4AA5" w:rsidP="00D94A5B">
            <w:pPr>
              <w:pStyle w:val="OtherTableBody"/>
            </w:pPr>
          </w:p>
        </w:tc>
        <w:tc>
          <w:tcPr>
            <w:tcW w:w="900" w:type="dxa"/>
          </w:tcPr>
          <w:p w14:paraId="063FC326" w14:textId="77777777" w:rsidR="00FD4AA5" w:rsidRDefault="00FD4AA5" w:rsidP="00D94A5B">
            <w:pPr>
              <w:pStyle w:val="OtherTableBody"/>
            </w:pPr>
            <w:r>
              <w:t>8.8.9</w:t>
            </w:r>
          </w:p>
        </w:tc>
      </w:tr>
      <w:tr w:rsidR="00FD4AA5" w14:paraId="128408E7" w14:textId="77777777" w:rsidTr="00D94A5B">
        <w:trPr>
          <w:tblHeader/>
        </w:trPr>
        <w:tc>
          <w:tcPr>
            <w:tcW w:w="3500" w:type="dxa"/>
          </w:tcPr>
          <w:p w14:paraId="23472DC7" w14:textId="77777777" w:rsidR="00FD4AA5" w:rsidRDefault="00FD4AA5" w:rsidP="00D94A5B">
            <w:pPr>
              <w:pStyle w:val="OtherTableBody"/>
            </w:pPr>
            <w:r>
              <w:t>Inventory Container Identifier</w:t>
            </w:r>
          </w:p>
        </w:tc>
        <w:tc>
          <w:tcPr>
            <w:tcW w:w="700" w:type="dxa"/>
          </w:tcPr>
          <w:p w14:paraId="7CB4026E" w14:textId="77777777" w:rsidR="00FD4AA5" w:rsidRDefault="00FD4AA5" w:rsidP="00D94A5B">
            <w:pPr>
              <w:pStyle w:val="OtherTableBody"/>
            </w:pPr>
            <w:r>
              <w:t>01532</w:t>
            </w:r>
          </w:p>
        </w:tc>
        <w:tc>
          <w:tcPr>
            <w:tcW w:w="600" w:type="dxa"/>
          </w:tcPr>
          <w:p w14:paraId="20CE3FAE" w14:textId="77777777" w:rsidR="00FD4AA5" w:rsidRDefault="00FD4AA5" w:rsidP="00D94A5B">
            <w:pPr>
              <w:pStyle w:val="OtherTableBody"/>
            </w:pPr>
            <w:r>
              <w:t>INV</w:t>
            </w:r>
          </w:p>
        </w:tc>
        <w:tc>
          <w:tcPr>
            <w:tcW w:w="600" w:type="dxa"/>
          </w:tcPr>
          <w:p w14:paraId="236DCAA8" w14:textId="77777777" w:rsidR="00FD4AA5" w:rsidRDefault="00FD4AA5" w:rsidP="00D94A5B">
            <w:pPr>
              <w:pStyle w:val="OtherTableBody"/>
            </w:pPr>
            <w:r>
              <w:t>4</w:t>
            </w:r>
          </w:p>
        </w:tc>
        <w:tc>
          <w:tcPr>
            <w:tcW w:w="600" w:type="dxa"/>
          </w:tcPr>
          <w:p w14:paraId="46045DB5" w14:textId="77777777" w:rsidR="00FD4AA5" w:rsidRDefault="00FD4AA5" w:rsidP="00D94A5B">
            <w:pPr>
              <w:pStyle w:val="OtherTableBody"/>
            </w:pPr>
            <w:r>
              <w:t>..</w:t>
            </w:r>
          </w:p>
        </w:tc>
        <w:tc>
          <w:tcPr>
            <w:tcW w:w="600" w:type="dxa"/>
          </w:tcPr>
          <w:p w14:paraId="308BB7F4" w14:textId="77777777" w:rsidR="00FD4AA5" w:rsidRDefault="00FD4AA5" w:rsidP="00D94A5B">
            <w:pPr>
              <w:pStyle w:val="OtherTableBody"/>
            </w:pPr>
          </w:p>
        </w:tc>
        <w:tc>
          <w:tcPr>
            <w:tcW w:w="600" w:type="dxa"/>
          </w:tcPr>
          <w:p w14:paraId="7B1CE540" w14:textId="77777777" w:rsidR="00FD4AA5" w:rsidRDefault="00FD4AA5" w:rsidP="00D94A5B">
            <w:pPr>
              <w:pStyle w:val="OtherTableBody"/>
            </w:pPr>
            <w:r>
              <w:t>CWE</w:t>
            </w:r>
          </w:p>
        </w:tc>
        <w:tc>
          <w:tcPr>
            <w:tcW w:w="700" w:type="dxa"/>
          </w:tcPr>
          <w:p w14:paraId="1E93D1BF" w14:textId="77777777" w:rsidR="00FD4AA5" w:rsidRDefault="00FD4AA5" w:rsidP="00D94A5B">
            <w:pPr>
              <w:pStyle w:val="OtherTableBody"/>
            </w:pPr>
          </w:p>
        </w:tc>
        <w:tc>
          <w:tcPr>
            <w:tcW w:w="600" w:type="dxa"/>
          </w:tcPr>
          <w:p w14:paraId="27E24BDA" w14:textId="77777777" w:rsidR="00FD4AA5" w:rsidRDefault="00FD4AA5" w:rsidP="00D94A5B">
            <w:pPr>
              <w:pStyle w:val="OtherTableBody"/>
            </w:pPr>
            <w:r>
              <w:t>0599</w:t>
            </w:r>
          </w:p>
        </w:tc>
        <w:tc>
          <w:tcPr>
            <w:tcW w:w="900" w:type="dxa"/>
          </w:tcPr>
          <w:p w14:paraId="2F84BE44" w14:textId="77777777" w:rsidR="00FD4AA5" w:rsidRDefault="00FD4AA5" w:rsidP="00D94A5B">
            <w:pPr>
              <w:pStyle w:val="OtherTableBody"/>
            </w:pPr>
            <w:r>
              <w:t>13.4.4</w:t>
            </w:r>
          </w:p>
        </w:tc>
      </w:tr>
      <w:tr w:rsidR="00FD4AA5" w14:paraId="7E8D84CC" w14:textId="77777777" w:rsidTr="00D94A5B">
        <w:trPr>
          <w:tblHeader/>
        </w:trPr>
        <w:tc>
          <w:tcPr>
            <w:tcW w:w="3500" w:type="dxa"/>
          </w:tcPr>
          <w:p w14:paraId="6E56435B" w14:textId="77777777" w:rsidR="00FD4AA5" w:rsidRDefault="00FD4AA5" w:rsidP="00D94A5B">
            <w:pPr>
              <w:pStyle w:val="OtherTableBody"/>
            </w:pPr>
            <w:r>
              <w:t>Inventory Expiration Date</w:t>
            </w:r>
          </w:p>
        </w:tc>
        <w:tc>
          <w:tcPr>
            <w:tcW w:w="700" w:type="dxa"/>
          </w:tcPr>
          <w:p w14:paraId="7E62F829" w14:textId="77777777" w:rsidR="00FD4AA5" w:rsidRDefault="00FD4AA5" w:rsidP="00D94A5B">
            <w:pPr>
              <w:pStyle w:val="OtherTableBody"/>
            </w:pPr>
            <w:r>
              <w:t>01801</w:t>
            </w:r>
          </w:p>
        </w:tc>
        <w:tc>
          <w:tcPr>
            <w:tcW w:w="600" w:type="dxa"/>
          </w:tcPr>
          <w:p w14:paraId="35D731B5" w14:textId="77777777" w:rsidR="00FD4AA5" w:rsidRDefault="00FD4AA5" w:rsidP="00D94A5B">
            <w:pPr>
              <w:pStyle w:val="OtherTableBody"/>
            </w:pPr>
            <w:r>
              <w:t>ILT</w:t>
            </w:r>
          </w:p>
        </w:tc>
        <w:tc>
          <w:tcPr>
            <w:tcW w:w="600" w:type="dxa"/>
          </w:tcPr>
          <w:p w14:paraId="1B9ACD7D" w14:textId="77777777" w:rsidR="00FD4AA5" w:rsidRDefault="00FD4AA5" w:rsidP="00D94A5B">
            <w:pPr>
              <w:pStyle w:val="OtherTableBody"/>
            </w:pPr>
            <w:r>
              <w:t>3</w:t>
            </w:r>
          </w:p>
        </w:tc>
        <w:tc>
          <w:tcPr>
            <w:tcW w:w="600" w:type="dxa"/>
          </w:tcPr>
          <w:p w14:paraId="1CC9FAFF" w14:textId="77777777" w:rsidR="00FD4AA5" w:rsidRDefault="00FD4AA5" w:rsidP="00D94A5B">
            <w:pPr>
              <w:pStyle w:val="OtherTableBody"/>
            </w:pPr>
            <w:r>
              <w:t>..</w:t>
            </w:r>
          </w:p>
        </w:tc>
        <w:tc>
          <w:tcPr>
            <w:tcW w:w="600" w:type="dxa"/>
          </w:tcPr>
          <w:p w14:paraId="0BAEC029" w14:textId="77777777" w:rsidR="00FD4AA5" w:rsidRDefault="00FD4AA5" w:rsidP="00D94A5B">
            <w:pPr>
              <w:pStyle w:val="OtherTableBody"/>
            </w:pPr>
          </w:p>
        </w:tc>
        <w:tc>
          <w:tcPr>
            <w:tcW w:w="600" w:type="dxa"/>
          </w:tcPr>
          <w:p w14:paraId="4A0EAF39" w14:textId="77777777" w:rsidR="00FD4AA5" w:rsidRDefault="00FD4AA5" w:rsidP="00D94A5B">
            <w:pPr>
              <w:pStyle w:val="OtherTableBody"/>
            </w:pPr>
            <w:r>
              <w:t>DTM</w:t>
            </w:r>
          </w:p>
        </w:tc>
        <w:tc>
          <w:tcPr>
            <w:tcW w:w="700" w:type="dxa"/>
          </w:tcPr>
          <w:p w14:paraId="3064FEBE" w14:textId="77777777" w:rsidR="00FD4AA5" w:rsidRDefault="00FD4AA5" w:rsidP="00D94A5B">
            <w:pPr>
              <w:pStyle w:val="OtherTableBody"/>
            </w:pPr>
          </w:p>
        </w:tc>
        <w:tc>
          <w:tcPr>
            <w:tcW w:w="600" w:type="dxa"/>
          </w:tcPr>
          <w:p w14:paraId="2D8D7B1E" w14:textId="77777777" w:rsidR="00FD4AA5" w:rsidRDefault="00FD4AA5" w:rsidP="00D94A5B">
            <w:pPr>
              <w:pStyle w:val="OtherTableBody"/>
            </w:pPr>
          </w:p>
        </w:tc>
        <w:tc>
          <w:tcPr>
            <w:tcW w:w="900" w:type="dxa"/>
          </w:tcPr>
          <w:p w14:paraId="27B8FB4D" w14:textId="77777777" w:rsidR="00FD4AA5" w:rsidRDefault="00FD4AA5" w:rsidP="00D94A5B">
            <w:pPr>
              <w:pStyle w:val="OtherTableBody"/>
            </w:pPr>
            <w:r>
              <w:t>17.4.8</w:t>
            </w:r>
          </w:p>
        </w:tc>
      </w:tr>
      <w:tr w:rsidR="00FD4AA5" w14:paraId="354C218F" w14:textId="77777777" w:rsidTr="00D94A5B">
        <w:trPr>
          <w:tblHeader/>
        </w:trPr>
        <w:tc>
          <w:tcPr>
            <w:tcW w:w="3500" w:type="dxa"/>
          </w:tcPr>
          <w:p w14:paraId="162C7F6C" w14:textId="77777777" w:rsidR="00FD4AA5" w:rsidRDefault="00FD4AA5" w:rsidP="00D94A5B">
            <w:pPr>
              <w:pStyle w:val="OtherTableBody"/>
            </w:pPr>
            <w:r>
              <w:t>Inventory Expiration Date</w:t>
            </w:r>
          </w:p>
        </w:tc>
        <w:tc>
          <w:tcPr>
            <w:tcW w:w="700" w:type="dxa"/>
          </w:tcPr>
          <w:p w14:paraId="442108B5" w14:textId="77777777" w:rsidR="00FD4AA5" w:rsidRDefault="00FD4AA5" w:rsidP="00D94A5B">
            <w:pPr>
              <w:pStyle w:val="OtherTableBody"/>
            </w:pPr>
            <w:r>
              <w:t>01801</w:t>
            </w:r>
          </w:p>
        </w:tc>
        <w:tc>
          <w:tcPr>
            <w:tcW w:w="600" w:type="dxa"/>
          </w:tcPr>
          <w:p w14:paraId="4257E39E" w14:textId="77777777" w:rsidR="00FD4AA5" w:rsidRDefault="00FD4AA5" w:rsidP="00D94A5B">
            <w:pPr>
              <w:pStyle w:val="OtherTableBody"/>
            </w:pPr>
            <w:r>
              <w:t>IIM</w:t>
            </w:r>
          </w:p>
        </w:tc>
        <w:tc>
          <w:tcPr>
            <w:tcW w:w="600" w:type="dxa"/>
          </w:tcPr>
          <w:p w14:paraId="40C3F266" w14:textId="77777777" w:rsidR="00FD4AA5" w:rsidRDefault="00FD4AA5" w:rsidP="00D94A5B">
            <w:pPr>
              <w:pStyle w:val="OtherTableBody"/>
            </w:pPr>
            <w:r>
              <w:t>4</w:t>
            </w:r>
          </w:p>
        </w:tc>
        <w:tc>
          <w:tcPr>
            <w:tcW w:w="600" w:type="dxa"/>
          </w:tcPr>
          <w:p w14:paraId="38371044" w14:textId="77777777" w:rsidR="00FD4AA5" w:rsidRDefault="00FD4AA5" w:rsidP="00D94A5B">
            <w:pPr>
              <w:pStyle w:val="OtherTableBody"/>
            </w:pPr>
            <w:r>
              <w:t>..</w:t>
            </w:r>
          </w:p>
        </w:tc>
        <w:tc>
          <w:tcPr>
            <w:tcW w:w="600" w:type="dxa"/>
          </w:tcPr>
          <w:p w14:paraId="3377D90B" w14:textId="77777777" w:rsidR="00FD4AA5" w:rsidRDefault="00FD4AA5" w:rsidP="00D94A5B">
            <w:pPr>
              <w:pStyle w:val="OtherTableBody"/>
            </w:pPr>
          </w:p>
        </w:tc>
        <w:tc>
          <w:tcPr>
            <w:tcW w:w="600" w:type="dxa"/>
          </w:tcPr>
          <w:p w14:paraId="17CE5AC2" w14:textId="77777777" w:rsidR="00FD4AA5" w:rsidRDefault="00FD4AA5" w:rsidP="00D94A5B">
            <w:pPr>
              <w:pStyle w:val="OtherTableBody"/>
            </w:pPr>
            <w:r>
              <w:t>DTM</w:t>
            </w:r>
          </w:p>
        </w:tc>
        <w:tc>
          <w:tcPr>
            <w:tcW w:w="700" w:type="dxa"/>
          </w:tcPr>
          <w:p w14:paraId="627C7D32" w14:textId="77777777" w:rsidR="00FD4AA5" w:rsidRDefault="00FD4AA5" w:rsidP="00D94A5B">
            <w:pPr>
              <w:pStyle w:val="OtherTableBody"/>
            </w:pPr>
          </w:p>
        </w:tc>
        <w:tc>
          <w:tcPr>
            <w:tcW w:w="600" w:type="dxa"/>
          </w:tcPr>
          <w:p w14:paraId="5CDBD442" w14:textId="77777777" w:rsidR="00FD4AA5" w:rsidRDefault="00FD4AA5" w:rsidP="00D94A5B">
            <w:pPr>
              <w:pStyle w:val="OtherTableBody"/>
            </w:pPr>
          </w:p>
        </w:tc>
        <w:tc>
          <w:tcPr>
            <w:tcW w:w="900" w:type="dxa"/>
          </w:tcPr>
          <w:p w14:paraId="786AD3CC" w14:textId="77777777" w:rsidR="00FD4AA5" w:rsidRDefault="00FD4AA5" w:rsidP="00D94A5B">
            <w:pPr>
              <w:pStyle w:val="OtherTableBody"/>
            </w:pPr>
            <w:r>
              <w:t>17.4.1</w:t>
            </w:r>
          </w:p>
        </w:tc>
      </w:tr>
      <w:tr w:rsidR="00FD4AA5" w14:paraId="70D3AFA9" w14:textId="77777777" w:rsidTr="00D94A5B">
        <w:trPr>
          <w:tblHeader/>
        </w:trPr>
        <w:tc>
          <w:tcPr>
            <w:tcW w:w="3500" w:type="dxa"/>
          </w:tcPr>
          <w:p w14:paraId="44B04CE1" w14:textId="77777777" w:rsidR="00FD4AA5" w:rsidRDefault="00FD4AA5" w:rsidP="00D94A5B">
            <w:pPr>
              <w:pStyle w:val="OtherTableBody"/>
            </w:pPr>
            <w:r>
              <w:t>Inventory Limits Warning Level</w:t>
            </w:r>
          </w:p>
        </w:tc>
        <w:tc>
          <w:tcPr>
            <w:tcW w:w="700" w:type="dxa"/>
          </w:tcPr>
          <w:p w14:paraId="3A823D17" w14:textId="77777777" w:rsidR="00FD4AA5" w:rsidRDefault="00FD4AA5" w:rsidP="00D94A5B">
            <w:pPr>
              <w:pStyle w:val="OtherTableBody"/>
            </w:pPr>
            <w:r>
              <w:t>01414</w:t>
            </w:r>
          </w:p>
        </w:tc>
        <w:tc>
          <w:tcPr>
            <w:tcW w:w="600" w:type="dxa"/>
          </w:tcPr>
          <w:p w14:paraId="316E5DAB" w14:textId="77777777" w:rsidR="00FD4AA5" w:rsidRDefault="00FD4AA5" w:rsidP="00D94A5B">
            <w:pPr>
              <w:pStyle w:val="OtherTableBody"/>
            </w:pPr>
            <w:r>
              <w:t>TCC</w:t>
            </w:r>
          </w:p>
        </w:tc>
        <w:tc>
          <w:tcPr>
            <w:tcW w:w="600" w:type="dxa"/>
          </w:tcPr>
          <w:p w14:paraId="720C3971" w14:textId="77777777" w:rsidR="00FD4AA5" w:rsidRDefault="00FD4AA5" w:rsidP="00D94A5B">
            <w:pPr>
              <w:pStyle w:val="OtherTableBody"/>
            </w:pPr>
            <w:r>
              <w:t>8</w:t>
            </w:r>
          </w:p>
        </w:tc>
        <w:tc>
          <w:tcPr>
            <w:tcW w:w="600" w:type="dxa"/>
          </w:tcPr>
          <w:p w14:paraId="5A049976" w14:textId="77777777" w:rsidR="00FD4AA5" w:rsidRDefault="00FD4AA5" w:rsidP="00D94A5B">
            <w:pPr>
              <w:pStyle w:val="OtherTableBody"/>
            </w:pPr>
            <w:r>
              <w:t>..</w:t>
            </w:r>
          </w:p>
        </w:tc>
        <w:tc>
          <w:tcPr>
            <w:tcW w:w="600" w:type="dxa"/>
          </w:tcPr>
          <w:p w14:paraId="7D8035FB" w14:textId="77777777" w:rsidR="00FD4AA5" w:rsidRDefault="00FD4AA5" w:rsidP="00D94A5B">
            <w:pPr>
              <w:pStyle w:val="OtherTableBody"/>
            </w:pPr>
            <w:r>
              <w:t>10#</w:t>
            </w:r>
          </w:p>
        </w:tc>
        <w:tc>
          <w:tcPr>
            <w:tcW w:w="600" w:type="dxa"/>
          </w:tcPr>
          <w:p w14:paraId="3AA3D086" w14:textId="77777777" w:rsidR="00FD4AA5" w:rsidRDefault="00FD4AA5" w:rsidP="00D94A5B">
            <w:pPr>
              <w:pStyle w:val="OtherTableBody"/>
            </w:pPr>
            <w:r>
              <w:t>NM</w:t>
            </w:r>
          </w:p>
        </w:tc>
        <w:tc>
          <w:tcPr>
            <w:tcW w:w="700" w:type="dxa"/>
          </w:tcPr>
          <w:p w14:paraId="398385B6" w14:textId="77777777" w:rsidR="00FD4AA5" w:rsidRDefault="00FD4AA5" w:rsidP="00D94A5B">
            <w:pPr>
              <w:pStyle w:val="OtherTableBody"/>
            </w:pPr>
          </w:p>
        </w:tc>
        <w:tc>
          <w:tcPr>
            <w:tcW w:w="600" w:type="dxa"/>
          </w:tcPr>
          <w:p w14:paraId="05AD7994" w14:textId="77777777" w:rsidR="00FD4AA5" w:rsidRDefault="00FD4AA5" w:rsidP="00D94A5B">
            <w:pPr>
              <w:pStyle w:val="OtherTableBody"/>
            </w:pPr>
          </w:p>
        </w:tc>
        <w:tc>
          <w:tcPr>
            <w:tcW w:w="900" w:type="dxa"/>
          </w:tcPr>
          <w:p w14:paraId="6B1DC9CD" w14:textId="77777777" w:rsidR="00FD4AA5" w:rsidRDefault="00FD4AA5" w:rsidP="00D94A5B">
            <w:pPr>
              <w:pStyle w:val="OtherTableBody"/>
            </w:pPr>
            <w:r>
              <w:t>13.4.9</w:t>
            </w:r>
          </w:p>
        </w:tc>
      </w:tr>
      <w:tr w:rsidR="00FD4AA5" w14:paraId="62AFAAA7" w14:textId="77777777" w:rsidTr="00D94A5B">
        <w:trPr>
          <w:tblHeader/>
        </w:trPr>
        <w:tc>
          <w:tcPr>
            <w:tcW w:w="3500" w:type="dxa"/>
          </w:tcPr>
          <w:p w14:paraId="0406DFB5" w14:textId="77777777" w:rsidR="00FD4AA5" w:rsidRDefault="00FD4AA5" w:rsidP="00D94A5B">
            <w:pPr>
              <w:pStyle w:val="OtherTableBody"/>
            </w:pPr>
            <w:r>
              <w:t>Inventory Location</w:t>
            </w:r>
          </w:p>
        </w:tc>
        <w:tc>
          <w:tcPr>
            <w:tcW w:w="700" w:type="dxa"/>
          </w:tcPr>
          <w:p w14:paraId="16C0D93B" w14:textId="77777777" w:rsidR="00FD4AA5" w:rsidRDefault="00FD4AA5" w:rsidP="00D94A5B">
            <w:pPr>
              <w:pStyle w:val="OtherTableBody"/>
            </w:pPr>
            <w:r>
              <w:t>01803</w:t>
            </w:r>
          </w:p>
        </w:tc>
        <w:tc>
          <w:tcPr>
            <w:tcW w:w="600" w:type="dxa"/>
          </w:tcPr>
          <w:p w14:paraId="7F5A61EE" w14:textId="77777777" w:rsidR="00FD4AA5" w:rsidRDefault="00FD4AA5" w:rsidP="00D94A5B">
            <w:pPr>
              <w:pStyle w:val="OtherTableBody"/>
            </w:pPr>
            <w:r>
              <w:t>IIM</w:t>
            </w:r>
          </w:p>
        </w:tc>
        <w:tc>
          <w:tcPr>
            <w:tcW w:w="600" w:type="dxa"/>
          </w:tcPr>
          <w:p w14:paraId="496BDBD3" w14:textId="77777777" w:rsidR="00FD4AA5" w:rsidRDefault="00FD4AA5" w:rsidP="00D94A5B">
            <w:pPr>
              <w:pStyle w:val="OtherTableBody"/>
            </w:pPr>
            <w:r>
              <w:t>6</w:t>
            </w:r>
          </w:p>
        </w:tc>
        <w:tc>
          <w:tcPr>
            <w:tcW w:w="600" w:type="dxa"/>
          </w:tcPr>
          <w:p w14:paraId="49DD0AF0" w14:textId="77777777" w:rsidR="00FD4AA5" w:rsidRDefault="00FD4AA5" w:rsidP="00D94A5B">
            <w:pPr>
              <w:pStyle w:val="OtherTableBody"/>
            </w:pPr>
            <w:r>
              <w:t>..</w:t>
            </w:r>
          </w:p>
        </w:tc>
        <w:tc>
          <w:tcPr>
            <w:tcW w:w="600" w:type="dxa"/>
          </w:tcPr>
          <w:p w14:paraId="3FF9787F" w14:textId="77777777" w:rsidR="00FD4AA5" w:rsidRDefault="00FD4AA5" w:rsidP="00D94A5B">
            <w:pPr>
              <w:pStyle w:val="OtherTableBody"/>
            </w:pPr>
          </w:p>
        </w:tc>
        <w:tc>
          <w:tcPr>
            <w:tcW w:w="600" w:type="dxa"/>
          </w:tcPr>
          <w:p w14:paraId="60907BC6" w14:textId="77777777" w:rsidR="00FD4AA5" w:rsidRDefault="00FD4AA5" w:rsidP="00D94A5B">
            <w:pPr>
              <w:pStyle w:val="OtherTableBody"/>
            </w:pPr>
            <w:r>
              <w:t>CWE</w:t>
            </w:r>
          </w:p>
        </w:tc>
        <w:tc>
          <w:tcPr>
            <w:tcW w:w="700" w:type="dxa"/>
          </w:tcPr>
          <w:p w14:paraId="21E93A64" w14:textId="77777777" w:rsidR="00FD4AA5" w:rsidRDefault="00FD4AA5" w:rsidP="00D94A5B">
            <w:pPr>
              <w:pStyle w:val="OtherTableBody"/>
            </w:pPr>
          </w:p>
        </w:tc>
        <w:tc>
          <w:tcPr>
            <w:tcW w:w="600" w:type="dxa"/>
          </w:tcPr>
          <w:p w14:paraId="0B71D18B" w14:textId="77777777" w:rsidR="00FD4AA5" w:rsidRDefault="00FD4AA5" w:rsidP="00D94A5B">
            <w:pPr>
              <w:pStyle w:val="OtherTableBody"/>
            </w:pPr>
          </w:p>
        </w:tc>
        <w:tc>
          <w:tcPr>
            <w:tcW w:w="900" w:type="dxa"/>
          </w:tcPr>
          <w:p w14:paraId="2880725A" w14:textId="77777777" w:rsidR="00FD4AA5" w:rsidRDefault="00FD4AA5" w:rsidP="00D94A5B">
            <w:pPr>
              <w:pStyle w:val="OtherTableBody"/>
            </w:pPr>
            <w:r>
              <w:t>17.4.1</w:t>
            </w:r>
          </w:p>
        </w:tc>
      </w:tr>
      <w:tr w:rsidR="00FD4AA5" w14:paraId="590C91DD" w14:textId="77777777" w:rsidTr="00D94A5B">
        <w:trPr>
          <w:tblHeader/>
        </w:trPr>
        <w:tc>
          <w:tcPr>
            <w:tcW w:w="3500" w:type="dxa"/>
          </w:tcPr>
          <w:p w14:paraId="0832BF35" w14:textId="77777777" w:rsidR="00FD4AA5" w:rsidRDefault="00FD4AA5" w:rsidP="00D94A5B">
            <w:pPr>
              <w:pStyle w:val="OtherTableBody"/>
            </w:pPr>
            <w:r>
              <w:t>Inventory Location Identifier</w:t>
            </w:r>
          </w:p>
        </w:tc>
        <w:tc>
          <w:tcPr>
            <w:tcW w:w="700" w:type="dxa"/>
          </w:tcPr>
          <w:p w14:paraId="1DDE155E" w14:textId="77777777" w:rsidR="00FD4AA5" w:rsidRDefault="00FD4AA5" w:rsidP="00D94A5B">
            <w:pPr>
              <w:pStyle w:val="OtherTableBody"/>
            </w:pPr>
            <w:r>
              <w:t>02063</w:t>
            </w:r>
          </w:p>
        </w:tc>
        <w:tc>
          <w:tcPr>
            <w:tcW w:w="600" w:type="dxa"/>
          </w:tcPr>
          <w:p w14:paraId="6BE68B11" w14:textId="77777777" w:rsidR="00FD4AA5" w:rsidRDefault="00FD4AA5" w:rsidP="00D94A5B">
            <w:pPr>
              <w:pStyle w:val="OtherTableBody"/>
            </w:pPr>
            <w:r>
              <w:t>IVT</w:t>
            </w:r>
          </w:p>
        </w:tc>
        <w:tc>
          <w:tcPr>
            <w:tcW w:w="600" w:type="dxa"/>
          </w:tcPr>
          <w:p w14:paraId="0671F5CD" w14:textId="77777777" w:rsidR="00FD4AA5" w:rsidRDefault="00FD4AA5" w:rsidP="00D94A5B">
            <w:pPr>
              <w:pStyle w:val="OtherTableBody"/>
            </w:pPr>
            <w:r>
              <w:t>2</w:t>
            </w:r>
          </w:p>
        </w:tc>
        <w:tc>
          <w:tcPr>
            <w:tcW w:w="600" w:type="dxa"/>
          </w:tcPr>
          <w:p w14:paraId="5CEF7F3B" w14:textId="77777777" w:rsidR="00FD4AA5" w:rsidRDefault="00FD4AA5" w:rsidP="00D94A5B">
            <w:pPr>
              <w:pStyle w:val="OtherTableBody"/>
            </w:pPr>
            <w:r>
              <w:t>..</w:t>
            </w:r>
          </w:p>
        </w:tc>
        <w:tc>
          <w:tcPr>
            <w:tcW w:w="600" w:type="dxa"/>
          </w:tcPr>
          <w:p w14:paraId="6AF0D864" w14:textId="77777777" w:rsidR="00FD4AA5" w:rsidRDefault="00FD4AA5" w:rsidP="00D94A5B">
            <w:pPr>
              <w:pStyle w:val="OtherTableBody"/>
            </w:pPr>
          </w:p>
        </w:tc>
        <w:tc>
          <w:tcPr>
            <w:tcW w:w="600" w:type="dxa"/>
          </w:tcPr>
          <w:p w14:paraId="34AA6BFD" w14:textId="77777777" w:rsidR="00FD4AA5" w:rsidRDefault="00FD4AA5" w:rsidP="00D94A5B">
            <w:pPr>
              <w:pStyle w:val="OtherTableBody"/>
            </w:pPr>
            <w:r>
              <w:t>EI</w:t>
            </w:r>
          </w:p>
        </w:tc>
        <w:tc>
          <w:tcPr>
            <w:tcW w:w="700" w:type="dxa"/>
          </w:tcPr>
          <w:p w14:paraId="08FDA5E6" w14:textId="77777777" w:rsidR="00FD4AA5" w:rsidRDefault="00FD4AA5" w:rsidP="00D94A5B">
            <w:pPr>
              <w:pStyle w:val="OtherTableBody"/>
            </w:pPr>
          </w:p>
        </w:tc>
        <w:tc>
          <w:tcPr>
            <w:tcW w:w="600" w:type="dxa"/>
          </w:tcPr>
          <w:p w14:paraId="05D22BFE" w14:textId="77777777" w:rsidR="00FD4AA5" w:rsidRDefault="00FD4AA5" w:rsidP="00D94A5B">
            <w:pPr>
              <w:pStyle w:val="OtherTableBody"/>
            </w:pPr>
          </w:p>
        </w:tc>
        <w:tc>
          <w:tcPr>
            <w:tcW w:w="900" w:type="dxa"/>
          </w:tcPr>
          <w:p w14:paraId="6AEE7508" w14:textId="77777777" w:rsidR="00FD4AA5" w:rsidRDefault="00FD4AA5" w:rsidP="00D94A5B">
            <w:pPr>
              <w:pStyle w:val="OtherTableBody"/>
            </w:pPr>
            <w:r>
              <w:t>17.4.7</w:t>
            </w:r>
          </w:p>
        </w:tc>
      </w:tr>
      <w:tr w:rsidR="00FD4AA5" w14:paraId="7F51765B" w14:textId="77777777" w:rsidTr="00D94A5B">
        <w:trPr>
          <w:tblHeader/>
        </w:trPr>
        <w:tc>
          <w:tcPr>
            <w:tcW w:w="3500" w:type="dxa"/>
          </w:tcPr>
          <w:p w14:paraId="5244C318" w14:textId="77777777" w:rsidR="00FD4AA5" w:rsidRDefault="00FD4AA5" w:rsidP="00D94A5B">
            <w:pPr>
              <w:pStyle w:val="OtherTableBody"/>
            </w:pPr>
            <w:r>
              <w:t>Inventory Location Name</w:t>
            </w:r>
          </w:p>
        </w:tc>
        <w:tc>
          <w:tcPr>
            <w:tcW w:w="700" w:type="dxa"/>
          </w:tcPr>
          <w:p w14:paraId="32FD5A91" w14:textId="77777777" w:rsidR="00FD4AA5" w:rsidRDefault="00FD4AA5" w:rsidP="00D94A5B">
            <w:pPr>
              <w:pStyle w:val="OtherTableBody"/>
            </w:pPr>
            <w:r>
              <w:t>02277</w:t>
            </w:r>
          </w:p>
        </w:tc>
        <w:tc>
          <w:tcPr>
            <w:tcW w:w="600" w:type="dxa"/>
          </w:tcPr>
          <w:p w14:paraId="3C884744" w14:textId="77777777" w:rsidR="00FD4AA5" w:rsidRDefault="00FD4AA5" w:rsidP="00D94A5B">
            <w:pPr>
              <w:pStyle w:val="OtherTableBody"/>
            </w:pPr>
            <w:r>
              <w:t>IVT</w:t>
            </w:r>
          </w:p>
        </w:tc>
        <w:tc>
          <w:tcPr>
            <w:tcW w:w="600" w:type="dxa"/>
          </w:tcPr>
          <w:p w14:paraId="5322C655" w14:textId="77777777" w:rsidR="00FD4AA5" w:rsidRDefault="00FD4AA5" w:rsidP="00D94A5B">
            <w:pPr>
              <w:pStyle w:val="OtherTableBody"/>
            </w:pPr>
            <w:r>
              <w:t>3</w:t>
            </w:r>
          </w:p>
        </w:tc>
        <w:tc>
          <w:tcPr>
            <w:tcW w:w="600" w:type="dxa"/>
          </w:tcPr>
          <w:p w14:paraId="781F816B" w14:textId="77777777" w:rsidR="00FD4AA5" w:rsidRDefault="00FD4AA5" w:rsidP="00D94A5B">
            <w:pPr>
              <w:pStyle w:val="OtherTableBody"/>
            </w:pPr>
            <w:r>
              <w:t>..</w:t>
            </w:r>
          </w:p>
        </w:tc>
        <w:tc>
          <w:tcPr>
            <w:tcW w:w="600" w:type="dxa"/>
          </w:tcPr>
          <w:p w14:paraId="6BB4DE34" w14:textId="77777777" w:rsidR="00FD4AA5" w:rsidRDefault="00FD4AA5" w:rsidP="00D94A5B">
            <w:pPr>
              <w:pStyle w:val="OtherTableBody"/>
            </w:pPr>
            <w:r>
              <w:t>999=</w:t>
            </w:r>
          </w:p>
        </w:tc>
        <w:tc>
          <w:tcPr>
            <w:tcW w:w="600" w:type="dxa"/>
          </w:tcPr>
          <w:p w14:paraId="14BD664E" w14:textId="77777777" w:rsidR="00FD4AA5" w:rsidRDefault="00FD4AA5" w:rsidP="00D94A5B">
            <w:pPr>
              <w:pStyle w:val="OtherTableBody"/>
            </w:pPr>
            <w:r>
              <w:t>ST</w:t>
            </w:r>
          </w:p>
        </w:tc>
        <w:tc>
          <w:tcPr>
            <w:tcW w:w="700" w:type="dxa"/>
          </w:tcPr>
          <w:p w14:paraId="410A8A17" w14:textId="77777777" w:rsidR="00FD4AA5" w:rsidRDefault="00FD4AA5" w:rsidP="00D94A5B">
            <w:pPr>
              <w:pStyle w:val="OtherTableBody"/>
            </w:pPr>
          </w:p>
        </w:tc>
        <w:tc>
          <w:tcPr>
            <w:tcW w:w="600" w:type="dxa"/>
          </w:tcPr>
          <w:p w14:paraId="4C606055" w14:textId="77777777" w:rsidR="00FD4AA5" w:rsidRDefault="00FD4AA5" w:rsidP="00D94A5B">
            <w:pPr>
              <w:pStyle w:val="OtherTableBody"/>
            </w:pPr>
          </w:p>
        </w:tc>
        <w:tc>
          <w:tcPr>
            <w:tcW w:w="900" w:type="dxa"/>
          </w:tcPr>
          <w:p w14:paraId="285C7DC3" w14:textId="77777777" w:rsidR="00FD4AA5" w:rsidRDefault="00FD4AA5" w:rsidP="00D94A5B">
            <w:pPr>
              <w:pStyle w:val="OtherTableBody"/>
            </w:pPr>
            <w:r>
              <w:t>17.4.7</w:t>
            </w:r>
          </w:p>
        </w:tc>
      </w:tr>
      <w:tr w:rsidR="00FD4AA5" w14:paraId="28762240" w14:textId="77777777" w:rsidTr="00D94A5B">
        <w:trPr>
          <w:tblHeader/>
        </w:trPr>
        <w:tc>
          <w:tcPr>
            <w:tcW w:w="3500" w:type="dxa"/>
          </w:tcPr>
          <w:p w14:paraId="73367D10" w14:textId="77777777" w:rsidR="00FD4AA5" w:rsidRDefault="00FD4AA5" w:rsidP="00D94A5B">
            <w:pPr>
              <w:pStyle w:val="OtherTableBody"/>
            </w:pPr>
            <w:r>
              <w:t>Inventory Lot Number</w:t>
            </w:r>
          </w:p>
        </w:tc>
        <w:tc>
          <w:tcPr>
            <w:tcW w:w="700" w:type="dxa"/>
          </w:tcPr>
          <w:p w14:paraId="0C68C055" w14:textId="77777777" w:rsidR="00FD4AA5" w:rsidRDefault="00FD4AA5" w:rsidP="00D94A5B">
            <w:pPr>
              <w:pStyle w:val="OtherTableBody"/>
            </w:pPr>
            <w:r>
              <w:t>01800</w:t>
            </w:r>
          </w:p>
        </w:tc>
        <w:tc>
          <w:tcPr>
            <w:tcW w:w="600" w:type="dxa"/>
          </w:tcPr>
          <w:p w14:paraId="29A7378D" w14:textId="77777777" w:rsidR="00FD4AA5" w:rsidRDefault="00FD4AA5" w:rsidP="00D94A5B">
            <w:pPr>
              <w:pStyle w:val="OtherTableBody"/>
            </w:pPr>
            <w:r>
              <w:t>ILT</w:t>
            </w:r>
          </w:p>
        </w:tc>
        <w:tc>
          <w:tcPr>
            <w:tcW w:w="600" w:type="dxa"/>
          </w:tcPr>
          <w:p w14:paraId="0F0AD852" w14:textId="77777777" w:rsidR="00FD4AA5" w:rsidRDefault="00FD4AA5" w:rsidP="00D94A5B">
            <w:pPr>
              <w:pStyle w:val="OtherTableBody"/>
            </w:pPr>
            <w:r>
              <w:t>2</w:t>
            </w:r>
          </w:p>
        </w:tc>
        <w:tc>
          <w:tcPr>
            <w:tcW w:w="600" w:type="dxa"/>
          </w:tcPr>
          <w:p w14:paraId="2E1968D4" w14:textId="77777777" w:rsidR="00FD4AA5" w:rsidRDefault="00FD4AA5" w:rsidP="00D94A5B">
            <w:pPr>
              <w:pStyle w:val="OtherTableBody"/>
            </w:pPr>
            <w:r>
              <w:t>..</w:t>
            </w:r>
          </w:p>
        </w:tc>
        <w:tc>
          <w:tcPr>
            <w:tcW w:w="600" w:type="dxa"/>
          </w:tcPr>
          <w:p w14:paraId="1FD758D8" w14:textId="77777777" w:rsidR="00FD4AA5" w:rsidRDefault="00FD4AA5" w:rsidP="00D94A5B">
            <w:pPr>
              <w:pStyle w:val="OtherTableBody"/>
            </w:pPr>
            <w:r>
              <w:t>250=</w:t>
            </w:r>
          </w:p>
        </w:tc>
        <w:tc>
          <w:tcPr>
            <w:tcW w:w="600" w:type="dxa"/>
          </w:tcPr>
          <w:p w14:paraId="2378296B" w14:textId="77777777" w:rsidR="00FD4AA5" w:rsidRDefault="00FD4AA5" w:rsidP="00D94A5B">
            <w:pPr>
              <w:pStyle w:val="OtherTableBody"/>
            </w:pPr>
            <w:r>
              <w:t>ST</w:t>
            </w:r>
          </w:p>
        </w:tc>
        <w:tc>
          <w:tcPr>
            <w:tcW w:w="700" w:type="dxa"/>
          </w:tcPr>
          <w:p w14:paraId="53D9A445" w14:textId="77777777" w:rsidR="00FD4AA5" w:rsidRDefault="00FD4AA5" w:rsidP="00D94A5B">
            <w:pPr>
              <w:pStyle w:val="OtherTableBody"/>
            </w:pPr>
          </w:p>
        </w:tc>
        <w:tc>
          <w:tcPr>
            <w:tcW w:w="600" w:type="dxa"/>
          </w:tcPr>
          <w:p w14:paraId="5F7FBFF5" w14:textId="77777777" w:rsidR="00FD4AA5" w:rsidRDefault="00FD4AA5" w:rsidP="00D94A5B">
            <w:pPr>
              <w:pStyle w:val="OtherTableBody"/>
            </w:pPr>
          </w:p>
        </w:tc>
        <w:tc>
          <w:tcPr>
            <w:tcW w:w="900" w:type="dxa"/>
          </w:tcPr>
          <w:p w14:paraId="42F4127D" w14:textId="77777777" w:rsidR="00FD4AA5" w:rsidRDefault="00FD4AA5" w:rsidP="00D94A5B">
            <w:pPr>
              <w:pStyle w:val="OtherTableBody"/>
            </w:pPr>
            <w:r>
              <w:t>17.4.8</w:t>
            </w:r>
          </w:p>
        </w:tc>
      </w:tr>
      <w:tr w:rsidR="00FD4AA5" w14:paraId="780F8C08" w14:textId="77777777" w:rsidTr="00D94A5B">
        <w:trPr>
          <w:tblHeader/>
        </w:trPr>
        <w:tc>
          <w:tcPr>
            <w:tcW w:w="3500" w:type="dxa"/>
          </w:tcPr>
          <w:p w14:paraId="570CA6BF" w14:textId="77777777" w:rsidR="00FD4AA5" w:rsidRDefault="00FD4AA5" w:rsidP="00D94A5B">
            <w:pPr>
              <w:pStyle w:val="OtherTableBody"/>
            </w:pPr>
            <w:r>
              <w:t>Inventory Lot Number</w:t>
            </w:r>
          </w:p>
        </w:tc>
        <w:tc>
          <w:tcPr>
            <w:tcW w:w="700" w:type="dxa"/>
          </w:tcPr>
          <w:p w14:paraId="1B65E1C1" w14:textId="77777777" w:rsidR="00FD4AA5" w:rsidRDefault="00FD4AA5" w:rsidP="00D94A5B">
            <w:pPr>
              <w:pStyle w:val="OtherTableBody"/>
            </w:pPr>
            <w:r>
              <w:t>01800</w:t>
            </w:r>
          </w:p>
        </w:tc>
        <w:tc>
          <w:tcPr>
            <w:tcW w:w="600" w:type="dxa"/>
          </w:tcPr>
          <w:p w14:paraId="2E925FF6" w14:textId="77777777" w:rsidR="00FD4AA5" w:rsidRDefault="00FD4AA5" w:rsidP="00D94A5B">
            <w:pPr>
              <w:pStyle w:val="OtherTableBody"/>
            </w:pPr>
            <w:r>
              <w:t>IIM</w:t>
            </w:r>
          </w:p>
        </w:tc>
        <w:tc>
          <w:tcPr>
            <w:tcW w:w="600" w:type="dxa"/>
          </w:tcPr>
          <w:p w14:paraId="407838B5" w14:textId="77777777" w:rsidR="00FD4AA5" w:rsidRDefault="00FD4AA5" w:rsidP="00D94A5B">
            <w:pPr>
              <w:pStyle w:val="OtherTableBody"/>
            </w:pPr>
            <w:r>
              <w:t>3</w:t>
            </w:r>
          </w:p>
        </w:tc>
        <w:tc>
          <w:tcPr>
            <w:tcW w:w="600" w:type="dxa"/>
          </w:tcPr>
          <w:p w14:paraId="5F245783" w14:textId="77777777" w:rsidR="00FD4AA5" w:rsidRDefault="00FD4AA5" w:rsidP="00D94A5B">
            <w:pPr>
              <w:pStyle w:val="OtherTableBody"/>
            </w:pPr>
            <w:r>
              <w:t>..</w:t>
            </w:r>
          </w:p>
        </w:tc>
        <w:tc>
          <w:tcPr>
            <w:tcW w:w="600" w:type="dxa"/>
          </w:tcPr>
          <w:p w14:paraId="103E1BAD" w14:textId="77777777" w:rsidR="00FD4AA5" w:rsidRDefault="00FD4AA5" w:rsidP="00D94A5B">
            <w:pPr>
              <w:pStyle w:val="OtherTableBody"/>
            </w:pPr>
            <w:r>
              <w:t>250=</w:t>
            </w:r>
          </w:p>
        </w:tc>
        <w:tc>
          <w:tcPr>
            <w:tcW w:w="600" w:type="dxa"/>
          </w:tcPr>
          <w:p w14:paraId="39B88295" w14:textId="77777777" w:rsidR="00FD4AA5" w:rsidRDefault="00FD4AA5" w:rsidP="00D94A5B">
            <w:pPr>
              <w:pStyle w:val="OtherTableBody"/>
            </w:pPr>
            <w:r>
              <w:t>ST</w:t>
            </w:r>
          </w:p>
        </w:tc>
        <w:tc>
          <w:tcPr>
            <w:tcW w:w="700" w:type="dxa"/>
          </w:tcPr>
          <w:p w14:paraId="76765396" w14:textId="77777777" w:rsidR="00FD4AA5" w:rsidRDefault="00FD4AA5" w:rsidP="00D94A5B">
            <w:pPr>
              <w:pStyle w:val="OtherTableBody"/>
            </w:pPr>
          </w:p>
        </w:tc>
        <w:tc>
          <w:tcPr>
            <w:tcW w:w="600" w:type="dxa"/>
          </w:tcPr>
          <w:p w14:paraId="347189F1" w14:textId="77777777" w:rsidR="00FD4AA5" w:rsidRDefault="00FD4AA5" w:rsidP="00D94A5B">
            <w:pPr>
              <w:pStyle w:val="OtherTableBody"/>
            </w:pPr>
          </w:p>
        </w:tc>
        <w:tc>
          <w:tcPr>
            <w:tcW w:w="900" w:type="dxa"/>
          </w:tcPr>
          <w:p w14:paraId="02C5C47C" w14:textId="77777777" w:rsidR="00FD4AA5" w:rsidRDefault="00FD4AA5" w:rsidP="00D94A5B">
            <w:pPr>
              <w:pStyle w:val="OtherTableBody"/>
            </w:pPr>
            <w:r>
              <w:t>17.4.1</w:t>
            </w:r>
          </w:p>
        </w:tc>
      </w:tr>
      <w:tr w:rsidR="00FD4AA5" w14:paraId="1FB0BBC0" w14:textId="77777777" w:rsidTr="00D94A5B">
        <w:trPr>
          <w:tblHeader/>
        </w:trPr>
        <w:tc>
          <w:tcPr>
            <w:tcW w:w="3500" w:type="dxa"/>
          </w:tcPr>
          <w:p w14:paraId="077BF796" w14:textId="77777777" w:rsidR="00FD4AA5" w:rsidRDefault="00FD4AA5" w:rsidP="00D94A5B">
            <w:pPr>
              <w:pStyle w:val="OtherTableBody"/>
            </w:pPr>
            <w:r>
              <w:t>Inventory Manufacturer Name</w:t>
            </w:r>
          </w:p>
        </w:tc>
        <w:tc>
          <w:tcPr>
            <w:tcW w:w="700" w:type="dxa"/>
          </w:tcPr>
          <w:p w14:paraId="39D5F675" w14:textId="77777777" w:rsidR="00FD4AA5" w:rsidRDefault="00FD4AA5" w:rsidP="00D94A5B">
            <w:pPr>
              <w:pStyle w:val="OtherTableBody"/>
            </w:pPr>
            <w:r>
              <w:t>01802</w:t>
            </w:r>
          </w:p>
        </w:tc>
        <w:tc>
          <w:tcPr>
            <w:tcW w:w="600" w:type="dxa"/>
          </w:tcPr>
          <w:p w14:paraId="605CAC7C" w14:textId="77777777" w:rsidR="00FD4AA5" w:rsidRDefault="00FD4AA5" w:rsidP="00D94A5B">
            <w:pPr>
              <w:pStyle w:val="OtherTableBody"/>
            </w:pPr>
            <w:r>
              <w:t>IIM</w:t>
            </w:r>
          </w:p>
        </w:tc>
        <w:tc>
          <w:tcPr>
            <w:tcW w:w="600" w:type="dxa"/>
          </w:tcPr>
          <w:p w14:paraId="5E5203E9" w14:textId="77777777" w:rsidR="00FD4AA5" w:rsidRDefault="00FD4AA5" w:rsidP="00D94A5B">
            <w:pPr>
              <w:pStyle w:val="OtherTableBody"/>
            </w:pPr>
            <w:r>
              <w:t>5</w:t>
            </w:r>
          </w:p>
        </w:tc>
        <w:tc>
          <w:tcPr>
            <w:tcW w:w="600" w:type="dxa"/>
          </w:tcPr>
          <w:p w14:paraId="0B6CECF2" w14:textId="77777777" w:rsidR="00FD4AA5" w:rsidRDefault="00FD4AA5" w:rsidP="00D94A5B">
            <w:pPr>
              <w:pStyle w:val="OtherTableBody"/>
            </w:pPr>
            <w:r>
              <w:t>..</w:t>
            </w:r>
          </w:p>
        </w:tc>
        <w:tc>
          <w:tcPr>
            <w:tcW w:w="600" w:type="dxa"/>
          </w:tcPr>
          <w:p w14:paraId="6CCAB795" w14:textId="77777777" w:rsidR="00FD4AA5" w:rsidRDefault="00FD4AA5" w:rsidP="00D94A5B">
            <w:pPr>
              <w:pStyle w:val="OtherTableBody"/>
            </w:pPr>
          </w:p>
        </w:tc>
        <w:tc>
          <w:tcPr>
            <w:tcW w:w="600" w:type="dxa"/>
          </w:tcPr>
          <w:p w14:paraId="37F1CDC2" w14:textId="77777777" w:rsidR="00FD4AA5" w:rsidRDefault="00FD4AA5" w:rsidP="00D94A5B">
            <w:pPr>
              <w:pStyle w:val="OtherTableBody"/>
            </w:pPr>
            <w:r>
              <w:t>CWE</w:t>
            </w:r>
          </w:p>
        </w:tc>
        <w:tc>
          <w:tcPr>
            <w:tcW w:w="700" w:type="dxa"/>
          </w:tcPr>
          <w:p w14:paraId="526F646A" w14:textId="77777777" w:rsidR="00FD4AA5" w:rsidRDefault="00FD4AA5" w:rsidP="00D94A5B">
            <w:pPr>
              <w:pStyle w:val="OtherTableBody"/>
            </w:pPr>
          </w:p>
        </w:tc>
        <w:tc>
          <w:tcPr>
            <w:tcW w:w="600" w:type="dxa"/>
          </w:tcPr>
          <w:p w14:paraId="166C27A7" w14:textId="77777777" w:rsidR="00FD4AA5" w:rsidRDefault="00FD4AA5" w:rsidP="00D94A5B">
            <w:pPr>
              <w:pStyle w:val="OtherTableBody"/>
            </w:pPr>
          </w:p>
        </w:tc>
        <w:tc>
          <w:tcPr>
            <w:tcW w:w="900" w:type="dxa"/>
          </w:tcPr>
          <w:p w14:paraId="4E39EFC8" w14:textId="77777777" w:rsidR="00FD4AA5" w:rsidRDefault="00FD4AA5" w:rsidP="00D94A5B">
            <w:pPr>
              <w:pStyle w:val="OtherTableBody"/>
            </w:pPr>
            <w:r>
              <w:t>17.4.1</w:t>
            </w:r>
          </w:p>
        </w:tc>
      </w:tr>
      <w:tr w:rsidR="00FD4AA5" w14:paraId="0F4ED2F0" w14:textId="77777777" w:rsidTr="00D94A5B">
        <w:trPr>
          <w:tblHeader/>
        </w:trPr>
        <w:tc>
          <w:tcPr>
            <w:tcW w:w="3500" w:type="dxa"/>
          </w:tcPr>
          <w:p w14:paraId="5A1F8466" w14:textId="77777777" w:rsidR="00FD4AA5" w:rsidRDefault="00FD4AA5" w:rsidP="00D94A5B">
            <w:pPr>
              <w:pStyle w:val="OtherTableBody"/>
            </w:pPr>
            <w:r>
              <w:t>Inventory Number</w:t>
            </w:r>
          </w:p>
        </w:tc>
        <w:tc>
          <w:tcPr>
            <w:tcW w:w="700" w:type="dxa"/>
          </w:tcPr>
          <w:p w14:paraId="06271A1F" w14:textId="77777777" w:rsidR="00FD4AA5" w:rsidRDefault="00FD4AA5" w:rsidP="00D94A5B">
            <w:pPr>
              <w:pStyle w:val="OtherTableBody"/>
            </w:pPr>
            <w:r>
              <w:t>00990</w:t>
            </w:r>
          </w:p>
        </w:tc>
        <w:tc>
          <w:tcPr>
            <w:tcW w:w="600" w:type="dxa"/>
          </w:tcPr>
          <w:p w14:paraId="2521BB4E" w14:textId="77777777" w:rsidR="00FD4AA5" w:rsidRDefault="00FD4AA5" w:rsidP="00D94A5B">
            <w:pPr>
              <w:pStyle w:val="OtherTableBody"/>
            </w:pPr>
            <w:r>
              <w:t>CDM</w:t>
            </w:r>
          </w:p>
        </w:tc>
        <w:tc>
          <w:tcPr>
            <w:tcW w:w="600" w:type="dxa"/>
          </w:tcPr>
          <w:p w14:paraId="1A1B60FA" w14:textId="77777777" w:rsidR="00FD4AA5" w:rsidRDefault="00FD4AA5" w:rsidP="00D94A5B">
            <w:pPr>
              <w:pStyle w:val="OtherTableBody"/>
            </w:pPr>
            <w:r>
              <w:t>9</w:t>
            </w:r>
          </w:p>
        </w:tc>
        <w:tc>
          <w:tcPr>
            <w:tcW w:w="600" w:type="dxa"/>
          </w:tcPr>
          <w:p w14:paraId="27640ECB" w14:textId="77777777" w:rsidR="00FD4AA5" w:rsidRDefault="00FD4AA5" w:rsidP="00D94A5B">
            <w:pPr>
              <w:pStyle w:val="OtherTableBody"/>
            </w:pPr>
            <w:r>
              <w:t>..</w:t>
            </w:r>
          </w:p>
        </w:tc>
        <w:tc>
          <w:tcPr>
            <w:tcW w:w="600" w:type="dxa"/>
          </w:tcPr>
          <w:p w14:paraId="44984F86" w14:textId="77777777" w:rsidR="00FD4AA5" w:rsidRDefault="00FD4AA5" w:rsidP="00D94A5B">
            <w:pPr>
              <w:pStyle w:val="OtherTableBody"/>
            </w:pPr>
          </w:p>
        </w:tc>
        <w:tc>
          <w:tcPr>
            <w:tcW w:w="600" w:type="dxa"/>
          </w:tcPr>
          <w:p w14:paraId="222F8FFD" w14:textId="77777777" w:rsidR="00FD4AA5" w:rsidRDefault="00FD4AA5" w:rsidP="00D94A5B">
            <w:pPr>
              <w:pStyle w:val="OtherTableBody"/>
            </w:pPr>
            <w:r>
              <w:t>CWE</w:t>
            </w:r>
          </w:p>
        </w:tc>
        <w:tc>
          <w:tcPr>
            <w:tcW w:w="700" w:type="dxa"/>
          </w:tcPr>
          <w:p w14:paraId="15B39B41" w14:textId="77777777" w:rsidR="00FD4AA5" w:rsidRDefault="00FD4AA5" w:rsidP="00D94A5B">
            <w:pPr>
              <w:pStyle w:val="OtherTableBody"/>
            </w:pPr>
            <w:r>
              <w:t>Y</w:t>
            </w:r>
          </w:p>
        </w:tc>
        <w:tc>
          <w:tcPr>
            <w:tcW w:w="600" w:type="dxa"/>
          </w:tcPr>
          <w:p w14:paraId="2657C4E3" w14:textId="77777777" w:rsidR="00FD4AA5" w:rsidRDefault="00FD4AA5" w:rsidP="00D94A5B">
            <w:pPr>
              <w:pStyle w:val="OtherTableBody"/>
            </w:pPr>
            <w:r>
              <w:t>0463</w:t>
            </w:r>
          </w:p>
        </w:tc>
        <w:tc>
          <w:tcPr>
            <w:tcW w:w="900" w:type="dxa"/>
          </w:tcPr>
          <w:p w14:paraId="1028FBC1" w14:textId="77777777" w:rsidR="00FD4AA5" w:rsidRDefault="00FD4AA5" w:rsidP="00D94A5B">
            <w:pPr>
              <w:pStyle w:val="OtherTableBody"/>
            </w:pPr>
            <w:r>
              <w:t>8.10.2</w:t>
            </w:r>
          </w:p>
        </w:tc>
      </w:tr>
      <w:tr w:rsidR="00FD4AA5" w14:paraId="7B7B6093" w14:textId="77777777" w:rsidTr="00D94A5B">
        <w:trPr>
          <w:tblHeader/>
        </w:trPr>
        <w:tc>
          <w:tcPr>
            <w:tcW w:w="3500" w:type="dxa"/>
          </w:tcPr>
          <w:p w14:paraId="5DFF0106" w14:textId="77777777" w:rsidR="00FD4AA5" w:rsidRDefault="00FD4AA5" w:rsidP="00D94A5B">
            <w:pPr>
              <w:pStyle w:val="OtherTableBody"/>
            </w:pPr>
            <w:r>
              <w:t>Inventory On Hand Date</w:t>
            </w:r>
          </w:p>
        </w:tc>
        <w:tc>
          <w:tcPr>
            <w:tcW w:w="700" w:type="dxa"/>
          </w:tcPr>
          <w:p w14:paraId="1AD73A18" w14:textId="77777777" w:rsidR="00FD4AA5" w:rsidRDefault="00FD4AA5" w:rsidP="00D94A5B">
            <w:pPr>
              <w:pStyle w:val="OtherTableBody"/>
            </w:pPr>
            <w:r>
              <w:t>01808</w:t>
            </w:r>
          </w:p>
        </w:tc>
        <w:tc>
          <w:tcPr>
            <w:tcW w:w="600" w:type="dxa"/>
          </w:tcPr>
          <w:p w14:paraId="4DDC684F" w14:textId="77777777" w:rsidR="00FD4AA5" w:rsidRDefault="00FD4AA5" w:rsidP="00D94A5B">
            <w:pPr>
              <w:pStyle w:val="OtherTableBody"/>
            </w:pPr>
            <w:r>
              <w:t>IIM</w:t>
            </w:r>
          </w:p>
        </w:tc>
        <w:tc>
          <w:tcPr>
            <w:tcW w:w="600" w:type="dxa"/>
          </w:tcPr>
          <w:p w14:paraId="1B9A8461" w14:textId="77777777" w:rsidR="00FD4AA5" w:rsidRDefault="00FD4AA5" w:rsidP="00D94A5B">
            <w:pPr>
              <w:pStyle w:val="OtherTableBody"/>
            </w:pPr>
            <w:r>
              <w:t>11</w:t>
            </w:r>
          </w:p>
        </w:tc>
        <w:tc>
          <w:tcPr>
            <w:tcW w:w="600" w:type="dxa"/>
          </w:tcPr>
          <w:p w14:paraId="11D54360" w14:textId="77777777" w:rsidR="00FD4AA5" w:rsidRDefault="00FD4AA5" w:rsidP="00D94A5B">
            <w:pPr>
              <w:pStyle w:val="OtherTableBody"/>
            </w:pPr>
            <w:r>
              <w:t>..</w:t>
            </w:r>
          </w:p>
        </w:tc>
        <w:tc>
          <w:tcPr>
            <w:tcW w:w="600" w:type="dxa"/>
          </w:tcPr>
          <w:p w14:paraId="3D866DF3" w14:textId="77777777" w:rsidR="00FD4AA5" w:rsidRDefault="00FD4AA5" w:rsidP="00D94A5B">
            <w:pPr>
              <w:pStyle w:val="OtherTableBody"/>
            </w:pPr>
          </w:p>
        </w:tc>
        <w:tc>
          <w:tcPr>
            <w:tcW w:w="600" w:type="dxa"/>
          </w:tcPr>
          <w:p w14:paraId="6934E655" w14:textId="77777777" w:rsidR="00FD4AA5" w:rsidRDefault="00FD4AA5" w:rsidP="00D94A5B">
            <w:pPr>
              <w:pStyle w:val="OtherTableBody"/>
            </w:pPr>
            <w:r>
              <w:t>DTM</w:t>
            </w:r>
          </w:p>
        </w:tc>
        <w:tc>
          <w:tcPr>
            <w:tcW w:w="700" w:type="dxa"/>
          </w:tcPr>
          <w:p w14:paraId="2D7529AA" w14:textId="77777777" w:rsidR="00FD4AA5" w:rsidRDefault="00FD4AA5" w:rsidP="00D94A5B">
            <w:pPr>
              <w:pStyle w:val="OtherTableBody"/>
            </w:pPr>
          </w:p>
        </w:tc>
        <w:tc>
          <w:tcPr>
            <w:tcW w:w="600" w:type="dxa"/>
          </w:tcPr>
          <w:p w14:paraId="02CC2FFC" w14:textId="77777777" w:rsidR="00FD4AA5" w:rsidRDefault="00FD4AA5" w:rsidP="00D94A5B">
            <w:pPr>
              <w:pStyle w:val="OtherTableBody"/>
            </w:pPr>
          </w:p>
        </w:tc>
        <w:tc>
          <w:tcPr>
            <w:tcW w:w="900" w:type="dxa"/>
          </w:tcPr>
          <w:p w14:paraId="6E598620" w14:textId="77777777" w:rsidR="00FD4AA5" w:rsidRDefault="00FD4AA5" w:rsidP="00D94A5B">
            <w:pPr>
              <w:pStyle w:val="OtherTableBody"/>
            </w:pPr>
            <w:r>
              <w:t>17.4.1</w:t>
            </w:r>
          </w:p>
        </w:tc>
      </w:tr>
      <w:tr w:rsidR="00FD4AA5" w14:paraId="07D88FB3" w14:textId="77777777" w:rsidTr="00D94A5B">
        <w:trPr>
          <w:tblHeader/>
        </w:trPr>
        <w:tc>
          <w:tcPr>
            <w:tcW w:w="3500" w:type="dxa"/>
          </w:tcPr>
          <w:p w14:paraId="4734EE59" w14:textId="77777777" w:rsidR="00FD4AA5" w:rsidRDefault="00FD4AA5" w:rsidP="00D94A5B">
            <w:pPr>
              <w:pStyle w:val="OtherTableBody"/>
            </w:pPr>
            <w:r>
              <w:t>Inventory On Hand Date</w:t>
            </w:r>
          </w:p>
        </w:tc>
        <w:tc>
          <w:tcPr>
            <w:tcW w:w="700" w:type="dxa"/>
          </w:tcPr>
          <w:p w14:paraId="54A8AB6A" w14:textId="77777777" w:rsidR="00FD4AA5" w:rsidRDefault="00FD4AA5" w:rsidP="00D94A5B">
            <w:pPr>
              <w:pStyle w:val="OtherTableBody"/>
            </w:pPr>
            <w:r>
              <w:t>01808</w:t>
            </w:r>
          </w:p>
        </w:tc>
        <w:tc>
          <w:tcPr>
            <w:tcW w:w="600" w:type="dxa"/>
          </w:tcPr>
          <w:p w14:paraId="65C4EE9A" w14:textId="77777777" w:rsidR="00FD4AA5" w:rsidRDefault="00FD4AA5" w:rsidP="00D94A5B">
            <w:pPr>
              <w:pStyle w:val="OtherTableBody"/>
            </w:pPr>
            <w:r>
              <w:t>ILT</w:t>
            </w:r>
          </w:p>
        </w:tc>
        <w:tc>
          <w:tcPr>
            <w:tcW w:w="600" w:type="dxa"/>
          </w:tcPr>
          <w:p w14:paraId="4F0275C4" w14:textId="77777777" w:rsidR="00FD4AA5" w:rsidRDefault="00FD4AA5" w:rsidP="00D94A5B">
            <w:pPr>
              <w:pStyle w:val="OtherTableBody"/>
            </w:pPr>
            <w:r>
              <w:t>8</w:t>
            </w:r>
          </w:p>
        </w:tc>
        <w:tc>
          <w:tcPr>
            <w:tcW w:w="600" w:type="dxa"/>
          </w:tcPr>
          <w:p w14:paraId="2C6CC8A8" w14:textId="77777777" w:rsidR="00FD4AA5" w:rsidRDefault="00FD4AA5" w:rsidP="00D94A5B">
            <w:pPr>
              <w:pStyle w:val="OtherTableBody"/>
            </w:pPr>
            <w:r>
              <w:t>..</w:t>
            </w:r>
          </w:p>
        </w:tc>
        <w:tc>
          <w:tcPr>
            <w:tcW w:w="600" w:type="dxa"/>
          </w:tcPr>
          <w:p w14:paraId="645A9073" w14:textId="77777777" w:rsidR="00FD4AA5" w:rsidRDefault="00FD4AA5" w:rsidP="00D94A5B">
            <w:pPr>
              <w:pStyle w:val="OtherTableBody"/>
            </w:pPr>
          </w:p>
        </w:tc>
        <w:tc>
          <w:tcPr>
            <w:tcW w:w="600" w:type="dxa"/>
          </w:tcPr>
          <w:p w14:paraId="01646732" w14:textId="77777777" w:rsidR="00FD4AA5" w:rsidRDefault="00FD4AA5" w:rsidP="00D94A5B">
            <w:pPr>
              <w:pStyle w:val="OtherTableBody"/>
            </w:pPr>
            <w:r>
              <w:t>DTM</w:t>
            </w:r>
          </w:p>
        </w:tc>
        <w:tc>
          <w:tcPr>
            <w:tcW w:w="700" w:type="dxa"/>
          </w:tcPr>
          <w:p w14:paraId="03D78D5C" w14:textId="77777777" w:rsidR="00FD4AA5" w:rsidRDefault="00FD4AA5" w:rsidP="00D94A5B">
            <w:pPr>
              <w:pStyle w:val="OtherTableBody"/>
            </w:pPr>
          </w:p>
        </w:tc>
        <w:tc>
          <w:tcPr>
            <w:tcW w:w="600" w:type="dxa"/>
          </w:tcPr>
          <w:p w14:paraId="7F56ABA1" w14:textId="77777777" w:rsidR="00FD4AA5" w:rsidRDefault="00FD4AA5" w:rsidP="00D94A5B">
            <w:pPr>
              <w:pStyle w:val="OtherTableBody"/>
            </w:pPr>
          </w:p>
        </w:tc>
        <w:tc>
          <w:tcPr>
            <w:tcW w:w="900" w:type="dxa"/>
          </w:tcPr>
          <w:p w14:paraId="3B034771" w14:textId="77777777" w:rsidR="00FD4AA5" w:rsidRDefault="00FD4AA5" w:rsidP="00D94A5B">
            <w:pPr>
              <w:pStyle w:val="OtherTableBody"/>
            </w:pPr>
            <w:r>
              <w:t>17.4.8</w:t>
            </w:r>
          </w:p>
        </w:tc>
      </w:tr>
      <w:tr w:rsidR="00FD4AA5" w14:paraId="6FA95ECE" w14:textId="77777777" w:rsidTr="00D94A5B">
        <w:trPr>
          <w:tblHeader/>
        </w:trPr>
        <w:tc>
          <w:tcPr>
            <w:tcW w:w="3500" w:type="dxa"/>
          </w:tcPr>
          <w:p w14:paraId="1A0D6ABF" w14:textId="77777777" w:rsidR="00FD4AA5" w:rsidRDefault="00FD4AA5" w:rsidP="00D94A5B">
            <w:pPr>
              <w:pStyle w:val="OtherTableBody"/>
            </w:pPr>
            <w:r>
              <w:t>Inventory On Hand Quantity</w:t>
            </w:r>
          </w:p>
        </w:tc>
        <w:tc>
          <w:tcPr>
            <w:tcW w:w="700" w:type="dxa"/>
          </w:tcPr>
          <w:p w14:paraId="0FC4D504" w14:textId="77777777" w:rsidR="00FD4AA5" w:rsidRDefault="00FD4AA5" w:rsidP="00D94A5B">
            <w:pPr>
              <w:pStyle w:val="OtherTableBody"/>
            </w:pPr>
            <w:r>
              <w:t>01809</w:t>
            </w:r>
          </w:p>
        </w:tc>
        <w:tc>
          <w:tcPr>
            <w:tcW w:w="600" w:type="dxa"/>
          </w:tcPr>
          <w:p w14:paraId="0D2CB3B4" w14:textId="77777777" w:rsidR="00FD4AA5" w:rsidRDefault="00FD4AA5" w:rsidP="00D94A5B">
            <w:pPr>
              <w:pStyle w:val="OtherTableBody"/>
            </w:pPr>
            <w:r>
              <w:t>ILT</w:t>
            </w:r>
          </w:p>
        </w:tc>
        <w:tc>
          <w:tcPr>
            <w:tcW w:w="600" w:type="dxa"/>
          </w:tcPr>
          <w:p w14:paraId="06F6AB2E" w14:textId="77777777" w:rsidR="00FD4AA5" w:rsidRDefault="00FD4AA5" w:rsidP="00D94A5B">
            <w:pPr>
              <w:pStyle w:val="OtherTableBody"/>
            </w:pPr>
            <w:r>
              <w:t>9</w:t>
            </w:r>
          </w:p>
        </w:tc>
        <w:tc>
          <w:tcPr>
            <w:tcW w:w="600" w:type="dxa"/>
          </w:tcPr>
          <w:p w14:paraId="4011AC53" w14:textId="77777777" w:rsidR="00FD4AA5" w:rsidRDefault="00FD4AA5" w:rsidP="00D94A5B">
            <w:pPr>
              <w:pStyle w:val="OtherTableBody"/>
            </w:pPr>
            <w:r>
              <w:t>..</w:t>
            </w:r>
          </w:p>
        </w:tc>
        <w:tc>
          <w:tcPr>
            <w:tcW w:w="600" w:type="dxa"/>
          </w:tcPr>
          <w:p w14:paraId="010CB0DE" w14:textId="77777777" w:rsidR="00FD4AA5" w:rsidRDefault="00FD4AA5" w:rsidP="00D94A5B">
            <w:pPr>
              <w:pStyle w:val="OtherTableBody"/>
            </w:pPr>
            <w:r>
              <w:t>12#</w:t>
            </w:r>
          </w:p>
        </w:tc>
        <w:tc>
          <w:tcPr>
            <w:tcW w:w="600" w:type="dxa"/>
          </w:tcPr>
          <w:p w14:paraId="5EE9D76A" w14:textId="77777777" w:rsidR="00FD4AA5" w:rsidRDefault="00FD4AA5" w:rsidP="00D94A5B">
            <w:pPr>
              <w:pStyle w:val="OtherTableBody"/>
            </w:pPr>
            <w:r>
              <w:t>NM</w:t>
            </w:r>
          </w:p>
        </w:tc>
        <w:tc>
          <w:tcPr>
            <w:tcW w:w="700" w:type="dxa"/>
          </w:tcPr>
          <w:p w14:paraId="4BF9E223" w14:textId="77777777" w:rsidR="00FD4AA5" w:rsidRDefault="00FD4AA5" w:rsidP="00D94A5B">
            <w:pPr>
              <w:pStyle w:val="OtherTableBody"/>
            </w:pPr>
          </w:p>
        </w:tc>
        <w:tc>
          <w:tcPr>
            <w:tcW w:w="600" w:type="dxa"/>
          </w:tcPr>
          <w:p w14:paraId="4C653BD8" w14:textId="77777777" w:rsidR="00FD4AA5" w:rsidRDefault="00FD4AA5" w:rsidP="00D94A5B">
            <w:pPr>
              <w:pStyle w:val="OtherTableBody"/>
            </w:pPr>
          </w:p>
        </w:tc>
        <w:tc>
          <w:tcPr>
            <w:tcW w:w="900" w:type="dxa"/>
          </w:tcPr>
          <w:p w14:paraId="62B5B338" w14:textId="77777777" w:rsidR="00FD4AA5" w:rsidRDefault="00FD4AA5" w:rsidP="00D94A5B">
            <w:pPr>
              <w:pStyle w:val="OtherTableBody"/>
            </w:pPr>
            <w:r>
              <w:t>17.4.8</w:t>
            </w:r>
          </w:p>
        </w:tc>
      </w:tr>
      <w:tr w:rsidR="00FD4AA5" w14:paraId="0A082322" w14:textId="77777777" w:rsidTr="00D94A5B">
        <w:trPr>
          <w:tblHeader/>
        </w:trPr>
        <w:tc>
          <w:tcPr>
            <w:tcW w:w="3500" w:type="dxa"/>
          </w:tcPr>
          <w:p w14:paraId="4FA70184" w14:textId="77777777" w:rsidR="00FD4AA5" w:rsidRDefault="00FD4AA5" w:rsidP="00D94A5B">
            <w:pPr>
              <w:pStyle w:val="OtherTableBody"/>
            </w:pPr>
            <w:r>
              <w:t>Inventory On Hand Quantity</w:t>
            </w:r>
          </w:p>
        </w:tc>
        <w:tc>
          <w:tcPr>
            <w:tcW w:w="700" w:type="dxa"/>
          </w:tcPr>
          <w:p w14:paraId="54F20862" w14:textId="77777777" w:rsidR="00FD4AA5" w:rsidRDefault="00FD4AA5" w:rsidP="00D94A5B">
            <w:pPr>
              <w:pStyle w:val="OtherTableBody"/>
            </w:pPr>
            <w:r>
              <w:t>01809</w:t>
            </w:r>
          </w:p>
        </w:tc>
        <w:tc>
          <w:tcPr>
            <w:tcW w:w="600" w:type="dxa"/>
          </w:tcPr>
          <w:p w14:paraId="643872DD" w14:textId="77777777" w:rsidR="00FD4AA5" w:rsidRDefault="00FD4AA5" w:rsidP="00D94A5B">
            <w:pPr>
              <w:pStyle w:val="OtherTableBody"/>
            </w:pPr>
            <w:r>
              <w:t>IIM</w:t>
            </w:r>
          </w:p>
        </w:tc>
        <w:tc>
          <w:tcPr>
            <w:tcW w:w="600" w:type="dxa"/>
          </w:tcPr>
          <w:p w14:paraId="649B6B43" w14:textId="77777777" w:rsidR="00FD4AA5" w:rsidRDefault="00FD4AA5" w:rsidP="00D94A5B">
            <w:pPr>
              <w:pStyle w:val="OtherTableBody"/>
            </w:pPr>
            <w:r>
              <w:t>12</w:t>
            </w:r>
          </w:p>
        </w:tc>
        <w:tc>
          <w:tcPr>
            <w:tcW w:w="600" w:type="dxa"/>
          </w:tcPr>
          <w:p w14:paraId="396EE785" w14:textId="77777777" w:rsidR="00FD4AA5" w:rsidRDefault="00FD4AA5" w:rsidP="00D94A5B">
            <w:pPr>
              <w:pStyle w:val="OtherTableBody"/>
            </w:pPr>
            <w:r>
              <w:t>..</w:t>
            </w:r>
          </w:p>
        </w:tc>
        <w:tc>
          <w:tcPr>
            <w:tcW w:w="600" w:type="dxa"/>
          </w:tcPr>
          <w:p w14:paraId="6EB4AEA8" w14:textId="77777777" w:rsidR="00FD4AA5" w:rsidRDefault="00FD4AA5" w:rsidP="00D94A5B">
            <w:pPr>
              <w:pStyle w:val="OtherTableBody"/>
            </w:pPr>
            <w:r>
              <w:t>12#</w:t>
            </w:r>
          </w:p>
        </w:tc>
        <w:tc>
          <w:tcPr>
            <w:tcW w:w="600" w:type="dxa"/>
          </w:tcPr>
          <w:p w14:paraId="249D5EF7" w14:textId="77777777" w:rsidR="00FD4AA5" w:rsidRDefault="00FD4AA5" w:rsidP="00D94A5B">
            <w:pPr>
              <w:pStyle w:val="OtherTableBody"/>
            </w:pPr>
            <w:r>
              <w:t>NM</w:t>
            </w:r>
          </w:p>
        </w:tc>
        <w:tc>
          <w:tcPr>
            <w:tcW w:w="700" w:type="dxa"/>
          </w:tcPr>
          <w:p w14:paraId="4450EDFD" w14:textId="77777777" w:rsidR="00FD4AA5" w:rsidRDefault="00FD4AA5" w:rsidP="00D94A5B">
            <w:pPr>
              <w:pStyle w:val="OtherTableBody"/>
            </w:pPr>
          </w:p>
        </w:tc>
        <w:tc>
          <w:tcPr>
            <w:tcW w:w="600" w:type="dxa"/>
          </w:tcPr>
          <w:p w14:paraId="6FC6EEF4" w14:textId="77777777" w:rsidR="00FD4AA5" w:rsidRDefault="00FD4AA5" w:rsidP="00D94A5B">
            <w:pPr>
              <w:pStyle w:val="OtherTableBody"/>
            </w:pPr>
          </w:p>
        </w:tc>
        <w:tc>
          <w:tcPr>
            <w:tcW w:w="900" w:type="dxa"/>
          </w:tcPr>
          <w:p w14:paraId="3DCA03FF" w14:textId="77777777" w:rsidR="00FD4AA5" w:rsidRDefault="00FD4AA5" w:rsidP="00D94A5B">
            <w:pPr>
              <w:pStyle w:val="OtherTableBody"/>
            </w:pPr>
            <w:r>
              <w:t>17.4.1</w:t>
            </w:r>
          </w:p>
        </w:tc>
      </w:tr>
      <w:tr w:rsidR="00FD4AA5" w14:paraId="04A9C32A" w14:textId="77777777" w:rsidTr="00D94A5B">
        <w:trPr>
          <w:tblHeader/>
        </w:trPr>
        <w:tc>
          <w:tcPr>
            <w:tcW w:w="3500" w:type="dxa"/>
          </w:tcPr>
          <w:p w14:paraId="75388C7D" w14:textId="77777777" w:rsidR="00FD4AA5" w:rsidRDefault="00FD4AA5" w:rsidP="00D94A5B">
            <w:pPr>
              <w:pStyle w:val="OtherTableBody"/>
            </w:pPr>
            <w:r>
              <w:t>Inventory On Hand Quantity Unit</w:t>
            </w:r>
          </w:p>
        </w:tc>
        <w:tc>
          <w:tcPr>
            <w:tcW w:w="700" w:type="dxa"/>
          </w:tcPr>
          <w:p w14:paraId="1572A002" w14:textId="77777777" w:rsidR="00FD4AA5" w:rsidRDefault="00FD4AA5" w:rsidP="00D94A5B">
            <w:pPr>
              <w:pStyle w:val="OtherTableBody"/>
            </w:pPr>
            <w:r>
              <w:t>01810</w:t>
            </w:r>
          </w:p>
        </w:tc>
        <w:tc>
          <w:tcPr>
            <w:tcW w:w="600" w:type="dxa"/>
          </w:tcPr>
          <w:p w14:paraId="6971254C" w14:textId="77777777" w:rsidR="00FD4AA5" w:rsidRDefault="00FD4AA5" w:rsidP="00D94A5B">
            <w:pPr>
              <w:pStyle w:val="OtherTableBody"/>
            </w:pPr>
            <w:r>
              <w:t>ILT</w:t>
            </w:r>
          </w:p>
        </w:tc>
        <w:tc>
          <w:tcPr>
            <w:tcW w:w="600" w:type="dxa"/>
          </w:tcPr>
          <w:p w14:paraId="34B0B3C5" w14:textId="77777777" w:rsidR="00FD4AA5" w:rsidRDefault="00FD4AA5" w:rsidP="00D94A5B">
            <w:pPr>
              <w:pStyle w:val="OtherTableBody"/>
            </w:pPr>
            <w:r>
              <w:t>10</w:t>
            </w:r>
          </w:p>
        </w:tc>
        <w:tc>
          <w:tcPr>
            <w:tcW w:w="600" w:type="dxa"/>
          </w:tcPr>
          <w:p w14:paraId="79ED5A44" w14:textId="77777777" w:rsidR="00FD4AA5" w:rsidRDefault="00FD4AA5" w:rsidP="00D94A5B">
            <w:pPr>
              <w:pStyle w:val="OtherTableBody"/>
            </w:pPr>
            <w:r>
              <w:t>..</w:t>
            </w:r>
          </w:p>
        </w:tc>
        <w:tc>
          <w:tcPr>
            <w:tcW w:w="600" w:type="dxa"/>
          </w:tcPr>
          <w:p w14:paraId="21ACCA68" w14:textId="77777777" w:rsidR="00FD4AA5" w:rsidRDefault="00FD4AA5" w:rsidP="00D94A5B">
            <w:pPr>
              <w:pStyle w:val="OtherTableBody"/>
            </w:pPr>
          </w:p>
        </w:tc>
        <w:tc>
          <w:tcPr>
            <w:tcW w:w="600" w:type="dxa"/>
          </w:tcPr>
          <w:p w14:paraId="7CDDBA3D" w14:textId="77777777" w:rsidR="00FD4AA5" w:rsidRDefault="00FD4AA5" w:rsidP="00D94A5B">
            <w:pPr>
              <w:pStyle w:val="OtherTableBody"/>
            </w:pPr>
            <w:r>
              <w:t>CWE</w:t>
            </w:r>
          </w:p>
        </w:tc>
        <w:tc>
          <w:tcPr>
            <w:tcW w:w="700" w:type="dxa"/>
          </w:tcPr>
          <w:p w14:paraId="613EBAC8" w14:textId="77777777" w:rsidR="00FD4AA5" w:rsidRDefault="00FD4AA5" w:rsidP="00D94A5B">
            <w:pPr>
              <w:pStyle w:val="OtherTableBody"/>
            </w:pPr>
          </w:p>
        </w:tc>
        <w:tc>
          <w:tcPr>
            <w:tcW w:w="600" w:type="dxa"/>
          </w:tcPr>
          <w:p w14:paraId="3E9077FA" w14:textId="77777777" w:rsidR="00FD4AA5" w:rsidRDefault="00FD4AA5" w:rsidP="00D94A5B">
            <w:pPr>
              <w:pStyle w:val="OtherTableBody"/>
            </w:pPr>
          </w:p>
        </w:tc>
        <w:tc>
          <w:tcPr>
            <w:tcW w:w="900" w:type="dxa"/>
          </w:tcPr>
          <w:p w14:paraId="47578C2F" w14:textId="77777777" w:rsidR="00FD4AA5" w:rsidRDefault="00FD4AA5" w:rsidP="00D94A5B">
            <w:pPr>
              <w:pStyle w:val="OtherTableBody"/>
            </w:pPr>
            <w:r>
              <w:t>17.4.8</w:t>
            </w:r>
          </w:p>
        </w:tc>
      </w:tr>
      <w:tr w:rsidR="00FD4AA5" w14:paraId="024E607E" w14:textId="77777777" w:rsidTr="00D94A5B">
        <w:trPr>
          <w:tblHeader/>
        </w:trPr>
        <w:tc>
          <w:tcPr>
            <w:tcW w:w="3500" w:type="dxa"/>
          </w:tcPr>
          <w:p w14:paraId="7FB0DECC" w14:textId="77777777" w:rsidR="00FD4AA5" w:rsidRDefault="00FD4AA5" w:rsidP="00D94A5B">
            <w:pPr>
              <w:pStyle w:val="OtherTableBody"/>
            </w:pPr>
            <w:r>
              <w:t>Inventory On Hand Quantity Unit</w:t>
            </w:r>
          </w:p>
        </w:tc>
        <w:tc>
          <w:tcPr>
            <w:tcW w:w="700" w:type="dxa"/>
          </w:tcPr>
          <w:p w14:paraId="3F602F52" w14:textId="77777777" w:rsidR="00FD4AA5" w:rsidRDefault="00FD4AA5" w:rsidP="00D94A5B">
            <w:pPr>
              <w:pStyle w:val="OtherTableBody"/>
            </w:pPr>
            <w:r>
              <w:t>01810</w:t>
            </w:r>
          </w:p>
        </w:tc>
        <w:tc>
          <w:tcPr>
            <w:tcW w:w="600" w:type="dxa"/>
          </w:tcPr>
          <w:p w14:paraId="68043654" w14:textId="77777777" w:rsidR="00FD4AA5" w:rsidRDefault="00FD4AA5" w:rsidP="00D94A5B">
            <w:pPr>
              <w:pStyle w:val="OtherTableBody"/>
            </w:pPr>
            <w:r>
              <w:t>IIM</w:t>
            </w:r>
          </w:p>
        </w:tc>
        <w:tc>
          <w:tcPr>
            <w:tcW w:w="600" w:type="dxa"/>
          </w:tcPr>
          <w:p w14:paraId="04A510AE" w14:textId="77777777" w:rsidR="00FD4AA5" w:rsidRDefault="00FD4AA5" w:rsidP="00D94A5B">
            <w:pPr>
              <w:pStyle w:val="OtherTableBody"/>
            </w:pPr>
            <w:r>
              <w:t>13</w:t>
            </w:r>
          </w:p>
        </w:tc>
        <w:tc>
          <w:tcPr>
            <w:tcW w:w="600" w:type="dxa"/>
          </w:tcPr>
          <w:p w14:paraId="4B7DA6B9" w14:textId="77777777" w:rsidR="00FD4AA5" w:rsidRDefault="00FD4AA5" w:rsidP="00D94A5B">
            <w:pPr>
              <w:pStyle w:val="OtherTableBody"/>
            </w:pPr>
            <w:r>
              <w:t>..</w:t>
            </w:r>
          </w:p>
        </w:tc>
        <w:tc>
          <w:tcPr>
            <w:tcW w:w="600" w:type="dxa"/>
          </w:tcPr>
          <w:p w14:paraId="2E71D3EF" w14:textId="77777777" w:rsidR="00FD4AA5" w:rsidRDefault="00FD4AA5" w:rsidP="00D94A5B">
            <w:pPr>
              <w:pStyle w:val="OtherTableBody"/>
            </w:pPr>
          </w:p>
        </w:tc>
        <w:tc>
          <w:tcPr>
            <w:tcW w:w="600" w:type="dxa"/>
          </w:tcPr>
          <w:p w14:paraId="5FDC51A9" w14:textId="77777777" w:rsidR="00FD4AA5" w:rsidRDefault="00FD4AA5" w:rsidP="00D94A5B">
            <w:pPr>
              <w:pStyle w:val="OtherTableBody"/>
            </w:pPr>
            <w:r>
              <w:t>CWE</w:t>
            </w:r>
          </w:p>
        </w:tc>
        <w:tc>
          <w:tcPr>
            <w:tcW w:w="700" w:type="dxa"/>
          </w:tcPr>
          <w:p w14:paraId="2235B86F" w14:textId="77777777" w:rsidR="00FD4AA5" w:rsidRDefault="00FD4AA5" w:rsidP="00D94A5B">
            <w:pPr>
              <w:pStyle w:val="OtherTableBody"/>
            </w:pPr>
          </w:p>
        </w:tc>
        <w:tc>
          <w:tcPr>
            <w:tcW w:w="600" w:type="dxa"/>
          </w:tcPr>
          <w:p w14:paraId="01F12D5B" w14:textId="77777777" w:rsidR="00FD4AA5" w:rsidRDefault="00FD4AA5" w:rsidP="00D94A5B">
            <w:pPr>
              <w:pStyle w:val="OtherTableBody"/>
            </w:pPr>
          </w:p>
        </w:tc>
        <w:tc>
          <w:tcPr>
            <w:tcW w:w="900" w:type="dxa"/>
          </w:tcPr>
          <w:p w14:paraId="1C65A3EC" w14:textId="77777777" w:rsidR="00FD4AA5" w:rsidRDefault="00FD4AA5" w:rsidP="00D94A5B">
            <w:pPr>
              <w:pStyle w:val="OtherTableBody"/>
            </w:pPr>
            <w:r>
              <w:t>17.4.1</w:t>
            </w:r>
          </w:p>
        </w:tc>
      </w:tr>
      <w:tr w:rsidR="00FD4AA5" w14:paraId="7CADC0DA" w14:textId="77777777" w:rsidTr="00D94A5B">
        <w:trPr>
          <w:tblHeader/>
        </w:trPr>
        <w:tc>
          <w:tcPr>
            <w:tcW w:w="3500" w:type="dxa"/>
          </w:tcPr>
          <w:p w14:paraId="13D87E65" w14:textId="77777777" w:rsidR="00FD4AA5" w:rsidRDefault="00FD4AA5" w:rsidP="00D94A5B">
            <w:pPr>
              <w:pStyle w:val="OtherTableBody"/>
            </w:pPr>
            <w:r>
              <w:t>Inventory Received Date</w:t>
            </w:r>
          </w:p>
        </w:tc>
        <w:tc>
          <w:tcPr>
            <w:tcW w:w="700" w:type="dxa"/>
          </w:tcPr>
          <w:p w14:paraId="73759A25" w14:textId="77777777" w:rsidR="00FD4AA5" w:rsidRDefault="00FD4AA5" w:rsidP="00D94A5B">
            <w:pPr>
              <w:pStyle w:val="OtherTableBody"/>
            </w:pPr>
            <w:r>
              <w:t>01804</w:t>
            </w:r>
          </w:p>
        </w:tc>
        <w:tc>
          <w:tcPr>
            <w:tcW w:w="600" w:type="dxa"/>
          </w:tcPr>
          <w:p w14:paraId="01A769CB" w14:textId="77777777" w:rsidR="00FD4AA5" w:rsidRDefault="00FD4AA5" w:rsidP="00D94A5B">
            <w:pPr>
              <w:pStyle w:val="OtherTableBody"/>
            </w:pPr>
            <w:r>
              <w:t>ILT</w:t>
            </w:r>
          </w:p>
        </w:tc>
        <w:tc>
          <w:tcPr>
            <w:tcW w:w="600" w:type="dxa"/>
          </w:tcPr>
          <w:p w14:paraId="0E92370A" w14:textId="77777777" w:rsidR="00FD4AA5" w:rsidRDefault="00FD4AA5" w:rsidP="00D94A5B">
            <w:pPr>
              <w:pStyle w:val="OtherTableBody"/>
            </w:pPr>
            <w:r>
              <w:t>4</w:t>
            </w:r>
          </w:p>
        </w:tc>
        <w:tc>
          <w:tcPr>
            <w:tcW w:w="600" w:type="dxa"/>
          </w:tcPr>
          <w:p w14:paraId="1A562725" w14:textId="77777777" w:rsidR="00FD4AA5" w:rsidRDefault="00FD4AA5" w:rsidP="00D94A5B">
            <w:pPr>
              <w:pStyle w:val="OtherTableBody"/>
            </w:pPr>
            <w:r>
              <w:t>..</w:t>
            </w:r>
          </w:p>
        </w:tc>
        <w:tc>
          <w:tcPr>
            <w:tcW w:w="600" w:type="dxa"/>
          </w:tcPr>
          <w:p w14:paraId="7628715F" w14:textId="77777777" w:rsidR="00FD4AA5" w:rsidRDefault="00FD4AA5" w:rsidP="00D94A5B">
            <w:pPr>
              <w:pStyle w:val="OtherTableBody"/>
            </w:pPr>
          </w:p>
        </w:tc>
        <w:tc>
          <w:tcPr>
            <w:tcW w:w="600" w:type="dxa"/>
          </w:tcPr>
          <w:p w14:paraId="0892312E" w14:textId="77777777" w:rsidR="00FD4AA5" w:rsidRDefault="00FD4AA5" w:rsidP="00D94A5B">
            <w:pPr>
              <w:pStyle w:val="OtherTableBody"/>
            </w:pPr>
            <w:r>
              <w:t>DTM</w:t>
            </w:r>
          </w:p>
        </w:tc>
        <w:tc>
          <w:tcPr>
            <w:tcW w:w="700" w:type="dxa"/>
          </w:tcPr>
          <w:p w14:paraId="6B755D8B" w14:textId="77777777" w:rsidR="00FD4AA5" w:rsidRDefault="00FD4AA5" w:rsidP="00D94A5B">
            <w:pPr>
              <w:pStyle w:val="OtherTableBody"/>
            </w:pPr>
          </w:p>
        </w:tc>
        <w:tc>
          <w:tcPr>
            <w:tcW w:w="600" w:type="dxa"/>
          </w:tcPr>
          <w:p w14:paraId="1092814E" w14:textId="77777777" w:rsidR="00FD4AA5" w:rsidRDefault="00FD4AA5" w:rsidP="00D94A5B">
            <w:pPr>
              <w:pStyle w:val="OtherTableBody"/>
            </w:pPr>
          </w:p>
        </w:tc>
        <w:tc>
          <w:tcPr>
            <w:tcW w:w="900" w:type="dxa"/>
          </w:tcPr>
          <w:p w14:paraId="5F773EB6" w14:textId="77777777" w:rsidR="00FD4AA5" w:rsidRDefault="00FD4AA5" w:rsidP="00D94A5B">
            <w:pPr>
              <w:pStyle w:val="OtherTableBody"/>
            </w:pPr>
            <w:r>
              <w:t>17.4.8</w:t>
            </w:r>
          </w:p>
        </w:tc>
      </w:tr>
      <w:tr w:rsidR="00FD4AA5" w14:paraId="5CB8AE06" w14:textId="77777777" w:rsidTr="00D94A5B">
        <w:trPr>
          <w:tblHeader/>
        </w:trPr>
        <w:tc>
          <w:tcPr>
            <w:tcW w:w="3500" w:type="dxa"/>
          </w:tcPr>
          <w:p w14:paraId="30CC6B40" w14:textId="77777777" w:rsidR="00FD4AA5" w:rsidRDefault="00FD4AA5" w:rsidP="00D94A5B">
            <w:pPr>
              <w:pStyle w:val="OtherTableBody"/>
            </w:pPr>
            <w:r>
              <w:t>Inventory Received Date</w:t>
            </w:r>
          </w:p>
        </w:tc>
        <w:tc>
          <w:tcPr>
            <w:tcW w:w="700" w:type="dxa"/>
          </w:tcPr>
          <w:p w14:paraId="2D3B3A10" w14:textId="77777777" w:rsidR="00FD4AA5" w:rsidRDefault="00FD4AA5" w:rsidP="00D94A5B">
            <w:pPr>
              <w:pStyle w:val="OtherTableBody"/>
            </w:pPr>
            <w:r>
              <w:t>01804</w:t>
            </w:r>
          </w:p>
        </w:tc>
        <w:tc>
          <w:tcPr>
            <w:tcW w:w="600" w:type="dxa"/>
          </w:tcPr>
          <w:p w14:paraId="542F3A0C" w14:textId="77777777" w:rsidR="00FD4AA5" w:rsidRDefault="00FD4AA5" w:rsidP="00D94A5B">
            <w:pPr>
              <w:pStyle w:val="OtherTableBody"/>
            </w:pPr>
            <w:r>
              <w:t>IIM</w:t>
            </w:r>
          </w:p>
        </w:tc>
        <w:tc>
          <w:tcPr>
            <w:tcW w:w="600" w:type="dxa"/>
          </w:tcPr>
          <w:p w14:paraId="32D2CE14" w14:textId="77777777" w:rsidR="00FD4AA5" w:rsidRDefault="00FD4AA5" w:rsidP="00D94A5B">
            <w:pPr>
              <w:pStyle w:val="OtherTableBody"/>
            </w:pPr>
            <w:r>
              <w:t>7</w:t>
            </w:r>
          </w:p>
        </w:tc>
        <w:tc>
          <w:tcPr>
            <w:tcW w:w="600" w:type="dxa"/>
          </w:tcPr>
          <w:p w14:paraId="5C38A86F" w14:textId="77777777" w:rsidR="00FD4AA5" w:rsidRDefault="00FD4AA5" w:rsidP="00D94A5B">
            <w:pPr>
              <w:pStyle w:val="OtherTableBody"/>
            </w:pPr>
            <w:r>
              <w:t>..</w:t>
            </w:r>
          </w:p>
        </w:tc>
        <w:tc>
          <w:tcPr>
            <w:tcW w:w="600" w:type="dxa"/>
          </w:tcPr>
          <w:p w14:paraId="04A29BFF" w14:textId="77777777" w:rsidR="00FD4AA5" w:rsidRDefault="00FD4AA5" w:rsidP="00D94A5B">
            <w:pPr>
              <w:pStyle w:val="OtherTableBody"/>
            </w:pPr>
          </w:p>
        </w:tc>
        <w:tc>
          <w:tcPr>
            <w:tcW w:w="600" w:type="dxa"/>
          </w:tcPr>
          <w:p w14:paraId="6D4727CD" w14:textId="77777777" w:rsidR="00FD4AA5" w:rsidRDefault="00FD4AA5" w:rsidP="00D94A5B">
            <w:pPr>
              <w:pStyle w:val="OtherTableBody"/>
            </w:pPr>
            <w:r>
              <w:t>DTM</w:t>
            </w:r>
          </w:p>
        </w:tc>
        <w:tc>
          <w:tcPr>
            <w:tcW w:w="700" w:type="dxa"/>
          </w:tcPr>
          <w:p w14:paraId="5DCEDD14" w14:textId="77777777" w:rsidR="00FD4AA5" w:rsidRDefault="00FD4AA5" w:rsidP="00D94A5B">
            <w:pPr>
              <w:pStyle w:val="OtherTableBody"/>
            </w:pPr>
          </w:p>
        </w:tc>
        <w:tc>
          <w:tcPr>
            <w:tcW w:w="600" w:type="dxa"/>
          </w:tcPr>
          <w:p w14:paraId="640440F9" w14:textId="77777777" w:rsidR="00FD4AA5" w:rsidRDefault="00FD4AA5" w:rsidP="00D94A5B">
            <w:pPr>
              <w:pStyle w:val="OtherTableBody"/>
            </w:pPr>
          </w:p>
        </w:tc>
        <w:tc>
          <w:tcPr>
            <w:tcW w:w="900" w:type="dxa"/>
          </w:tcPr>
          <w:p w14:paraId="123D8234" w14:textId="77777777" w:rsidR="00FD4AA5" w:rsidRDefault="00FD4AA5" w:rsidP="00D94A5B">
            <w:pPr>
              <w:pStyle w:val="OtherTableBody"/>
            </w:pPr>
            <w:r>
              <w:t>17.4.1</w:t>
            </w:r>
          </w:p>
        </w:tc>
      </w:tr>
      <w:tr w:rsidR="00FD4AA5" w14:paraId="3724B363" w14:textId="77777777" w:rsidTr="00D94A5B">
        <w:trPr>
          <w:tblHeader/>
        </w:trPr>
        <w:tc>
          <w:tcPr>
            <w:tcW w:w="3500" w:type="dxa"/>
          </w:tcPr>
          <w:p w14:paraId="33F911AB" w14:textId="77777777" w:rsidR="00FD4AA5" w:rsidRDefault="00FD4AA5" w:rsidP="00D94A5B">
            <w:pPr>
              <w:pStyle w:val="OtherTableBody"/>
            </w:pPr>
            <w:r>
              <w:t>Inventory Received Item Cost</w:t>
            </w:r>
          </w:p>
        </w:tc>
        <w:tc>
          <w:tcPr>
            <w:tcW w:w="700" w:type="dxa"/>
          </w:tcPr>
          <w:p w14:paraId="75279FC4" w14:textId="77777777" w:rsidR="00FD4AA5" w:rsidRDefault="00FD4AA5" w:rsidP="00D94A5B">
            <w:pPr>
              <w:pStyle w:val="OtherTableBody"/>
            </w:pPr>
            <w:r>
              <w:t>01807</w:t>
            </w:r>
          </w:p>
        </w:tc>
        <w:tc>
          <w:tcPr>
            <w:tcW w:w="600" w:type="dxa"/>
          </w:tcPr>
          <w:p w14:paraId="0C290975" w14:textId="77777777" w:rsidR="00FD4AA5" w:rsidRDefault="00FD4AA5" w:rsidP="00D94A5B">
            <w:pPr>
              <w:pStyle w:val="OtherTableBody"/>
            </w:pPr>
            <w:r>
              <w:t>IIM</w:t>
            </w:r>
          </w:p>
        </w:tc>
        <w:tc>
          <w:tcPr>
            <w:tcW w:w="600" w:type="dxa"/>
          </w:tcPr>
          <w:p w14:paraId="1D5C8CAC" w14:textId="77777777" w:rsidR="00FD4AA5" w:rsidRDefault="00FD4AA5" w:rsidP="00D94A5B">
            <w:pPr>
              <w:pStyle w:val="OtherTableBody"/>
            </w:pPr>
            <w:r>
              <w:t>10</w:t>
            </w:r>
          </w:p>
        </w:tc>
        <w:tc>
          <w:tcPr>
            <w:tcW w:w="600" w:type="dxa"/>
          </w:tcPr>
          <w:p w14:paraId="028D5AAF" w14:textId="77777777" w:rsidR="00FD4AA5" w:rsidRDefault="00FD4AA5" w:rsidP="00D94A5B">
            <w:pPr>
              <w:pStyle w:val="OtherTableBody"/>
            </w:pPr>
            <w:r>
              <w:t>..</w:t>
            </w:r>
          </w:p>
        </w:tc>
        <w:tc>
          <w:tcPr>
            <w:tcW w:w="600" w:type="dxa"/>
          </w:tcPr>
          <w:p w14:paraId="03DCA7E5" w14:textId="77777777" w:rsidR="00FD4AA5" w:rsidRDefault="00FD4AA5" w:rsidP="00D94A5B">
            <w:pPr>
              <w:pStyle w:val="OtherTableBody"/>
            </w:pPr>
          </w:p>
        </w:tc>
        <w:tc>
          <w:tcPr>
            <w:tcW w:w="600" w:type="dxa"/>
          </w:tcPr>
          <w:p w14:paraId="4321B823" w14:textId="77777777" w:rsidR="00FD4AA5" w:rsidRDefault="00FD4AA5" w:rsidP="00D94A5B">
            <w:pPr>
              <w:pStyle w:val="OtherTableBody"/>
            </w:pPr>
            <w:r>
              <w:t>MO</w:t>
            </w:r>
          </w:p>
        </w:tc>
        <w:tc>
          <w:tcPr>
            <w:tcW w:w="700" w:type="dxa"/>
          </w:tcPr>
          <w:p w14:paraId="7FA1ED2B" w14:textId="77777777" w:rsidR="00FD4AA5" w:rsidRDefault="00FD4AA5" w:rsidP="00D94A5B">
            <w:pPr>
              <w:pStyle w:val="OtherTableBody"/>
            </w:pPr>
          </w:p>
        </w:tc>
        <w:tc>
          <w:tcPr>
            <w:tcW w:w="600" w:type="dxa"/>
          </w:tcPr>
          <w:p w14:paraId="02149312" w14:textId="77777777" w:rsidR="00FD4AA5" w:rsidRDefault="00FD4AA5" w:rsidP="00D94A5B">
            <w:pPr>
              <w:pStyle w:val="OtherTableBody"/>
            </w:pPr>
          </w:p>
        </w:tc>
        <w:tc>
          <w:tcPr>
            <w:tcW w:w="900" w:type="dxa"/>
          </w:tcPr>
          <w:p w14:paraId="6A5AC42C" w14:textId="77777777" w:rsidR="00FD4AA5" w:rsidRDefault="00FD4AA5" w:rsidP="00D94A5B">
            <w:pPr>
              <w:pStyle w:val="OtherTableBody"/>
            </w:pPr>
            <w:r>
              <w:t>17.4.1</w:t>
            </w:r>
          </w:p>
        </w:tc>
      </w:tr>
      <w:tr w:rsidR="00FD4AA5" w14:paraId="51F2717B" w14:textId="77777777" w:rsidTr="00D94A5B">
        <w:trPr>
          <w:tblHeader/>
        </w:trPr>
        <w:tc>
          <w:tcPr>
            <w:tcW w:w="3500" w:type="dxa"/>
          </w:tcPr>
          <w:p w14:paraId="1602C0EC" w14:textId="77777777" w:rsidR="00FD4AA5" w:rsidRDefault="00FD4AA5" w:rsidP="00D94A5B">
            <w:pPr>
              <w:pStyle w:val="OtherTableBody"/>
            </w:pPr>
            <w:r>
              <w:t>Inventory Received Item Cost</w:t>
            </w:r>
          </w:p>
        </w:tc>
        <w:tc>
          <w:tcPr>
            <w:tcW w:w="700" w:type="dxa"/>
          </w:tcPr>
          <w:p w14:paraId="02AFDD0E" w14:textId="77777777" w:rsidR="00FD4AA5" w:rsidRDefault="00FD4AA5" w:rsidP="00D94A5B">
            <w:pPr>
              <w:pStyle w:val="OtherTableBody"/>
            </w:pPr>
            <w:r>
              <w:t>01807</w:t>
            </w:r>
          </w:p>
        </w:tc>
        <w:tc>
          <w:tcPr>
            <w:tcW w:w="600" w:type="dxa"/>
          </w:tcPr>
          <w:p w14:paraId="2FC001DB" w14:textId="77777777" w:rsidR="00FD4AA5" w:rsidRDefault="00FD4AA5" w:rsidP="00D94A5B">
            <w:pPr>
              <w:pStyle w:val="OtherTableBody"/>
            </w:pPr>
            <w:r>
              <w:t>ILT</w:t>
            </w:r>
          </w:p>
        </w:tc>
        <w:tc>
          <w:tcPr>
            <w:tcW w:w="600" w:type="dxa"/>
          </w:tcPr>
          <w:p w14:paraId="741408FF" w14:textId="77777777" w:rsidR="00FD4AA5" w:rsidRDefault="00FD4AA5" w:rsidP="00D94A5B">
            <w:pPr>
              <w:pStyle w:val="OtherTableBody"/>
            </w:pPr>
            <w:r>
              <w:t>7</w:t>
            </w:r>
          </w:p>
        </w:tc>
        <w:tc>
          <w:tcPr>
            <w:tcW w:w="600" w:type="dxa"/>
          </w:tcPr>
          <w:p w14:paraId="3FAA18B2" w14:textId="77777777" w:rsidR="00FD4AA5" w:rsidRDefault="00FD4AA5" w:rsidP="00D94A5B">
            <w:pPr>
              <w:pStyle w:val="OtherTableBody"/>
            </w:pPr>
            <w:r>
              <w:t>..</w:t>
            </w:r>
          </w:p>
        </w:tc>
        <w:tc>
          <w:tcPr>
            <w:tcW w:w="600" w:type="dxa"/>
          </w:tcPr>
          <w:p w14:paraId="7B823A74" w14:textId="77777777" w:rsidR="00FD4AA5" w:rsidRDefault="00FD4AA5" w:rsidP="00D94A5B">
            <w:pPr>
              <w:pStyle w:val="OtherTableBody"/>
            </w:pPr>
          </w:p>
        </w:tc>
        <w:tc>
          <w:tcPr>
            <w:tcW w:w="600" w:type="dxa"/>
          </w:tcPr>
          <w:p w14:paraId="4E097385" w14:textId="77777777" w:rsidR="00FD4AA5" w:rsidRDefault="00FD4AA5" w:rsidP="00D94A5B">
            <w:pPr>
              <w:pStyle w:val="OtherTableBody"/>
            </w:pPr>
            <w:r>
              <w:t>MO</w:t>
            </w:r>
          </w:p>
        </w:tc>
        <w:tc>
          <w:tcPr>
            <w:tcW w:w="700" w:type="dxa"/>
          </w:tcPr>
          <w:p w14:paraId="5BA18710" w14:textId="77777777" w:rsidR="00FD4AA5" w:rsidRDefault="00FD4AA5" w:rsidP="00D94A5B">
            <w:pPr>
              <w:pStyle w:val="OtherTableBody"/>
            </w:pPr>
          </w:p>
        </w:tc>
        <w:tc>
          <w:tcPr>
            <w:tcW w:w="600" w:type="dxa"/>
          </w:tcPr>
          <w:p w14:paraId="5EC7512B" w14:textId="77777777" w:rsidR="00FD4AA5" w:rsidRDefault="00FD4AA5" w:rsidP="00D94A5B">
            <w:pPr>
              <w:pStyle w:val="OtherTableBody"/>
            </w:pPr>
          </w:p>
        </w:tc>
        <w:tc>
          <w:tcPr>
            <w:tcW w:w="900" w:type="dxa"/>
          </w:tcPr>
          <w:p w14:paraId="1F81CF17" w14:textId="77777777" w:rsidR="00FD4AA5" w:rsidRDefault="00FD4AA5" w:rsidP="00D94A5B">
            <w:pPr>
              <w:pStyle w:val="OtherTableBody"/>
            </w:pPr>
            <w:r>
              <w:t>17.4.8</w:t>
            </w:r>
          </w:p>
        </w:tc>
      </w:tr>
      <w:tr w:rsidR="00FD4AA5" w14:paraId="2968CA64" w14:textId="77777777" w:rsidTr="00D94A5B">
        <w:trPr>
          <w:tblHeader/>
        </w:trPr>
        <w:tc>
          <w:tcPr>
            <w:tcW w:w="3500" w:type="dxa"/>
          </w:tcPr>
          <w:p w14:paraId="5CF86A80" w14:textId="77777777" w:rsidR="00FD4AA5" w:rsidRDefault="00FD4AA5" w:rsidP="00D94A5B">
            <w:pPr>
              <w:pStyle w:val="OtherTableBody"/>
            </w:pPr>
            <w:r>
              <w:t>Inventory Received Quantity</w:t>
            </w:r>
          </w:p>
        </w:tc>
        <w:tc>
          <w:tcPr>
            <w:tcW w:w="700" w:type="dxa"/>
          </w:tcPr>
          <w:p w14:paraId="411AA324" w14:textId="77777777" w:rsidR="00FD4AA5" w:rsidRDefault="00FD4AA5" w:rsidP="00D94A5B">
            <w:pPr>
              <w:pStyle w:val="OtherTableBody"/>
            </w:pPr>
            <w:r>
              <w:t>01805</w:t>
            </w:r>
          </w:p>
        </w:tc>
        <w:tc>
          <w:tcPr>
            <w:tcW w:w="600" w:type="dxa"/>
          </w:tcPr>
          <w:p w14:paraId="35F17279" w14:textId="77777777" w:rsidR="00FD4AA5" w:rsidRDefault="00FD4AA5" w:rsidP="00D94A5B">
            <w:pPr>
              <w:pStyle w:val="OtherTableBody"/>
            </w:pPr>
            <w:r>
              <w:t>ILT</w:t>
            </w:r>
          </w:p>
        </w:tc>
        <w:tc>
          <w:tcPr>
            <w:tcW w:w="600" w:type="dxa"/>
          </w:tcPr>
          <w:p w14:paraId="0AC14FFF" w14:textId="77777777" w:rsidR="00FD4AA5" w:rsidRDefault="00FD4AA5" w:rsidP="00D94A5B">
            <w:pPr>
              <w:pStyle w:val="OtherTableBody"/>
            </w:pPr>
            <w:r>
              <w:t>5</w:t>
            </w:r>
          </w:p>
        </w:tc>
        <w:tc>
          <w:tcPr>
            <w:tcW w:w="600" w:type="dxa"/>
          </w:tcPr>
          <w:p w14:paraId="35269A6B" w14:textId="77777777" w:rsidR="00FD4AA5" w:rsidRDefault="00FD4AA5" w:rsidP="00D94A5B">
            <w:pPr>
              <w:pStyle w:val="OtherTableBody"/>
            </w:pPr>
            <w:r>
              <w:t>..</w:t>
            </w:r>
          </w:p>
        </w:tc>
        <w:tc>
          <w:tcPr>
            <w:tcW w:w="600" w:type="dxa"/>
          </w:tcPr>
          <w:p w14:paraId="24FEB7DD" w14:textId="77777777" w:rsidR="00FD4AA5" w:rsidRDefault="00FD4AA5" w:rsidP="00D94A5B">
            <w:pPr>
              <w:pStyle w:val="OtherTableBody"/>
            </w:pPr>
            <w:r>
              <w:t>12#</w:t>
            </w:r>
          </w:p>
        </w:tc>
        <w:tc>
          <w:tcPr>
            <w:tcW w:w="600" w:type="dxa"/>
          </w:tcPr>
          <w:p w14:paraId="5AE06D94" w14:textId="77777777" w:rsidR="00FD4AA5" w:rsidRDefault="00FD4AA5" w:rsidP="00D94A5B">
            <w:pPr>
              <w:pStyle w:val="OtherTableBody"/>
            </w:pPr>
            <w:r>
              <w:t>NM</w:t>
            </w:r>
          </w:p>
        </w:tc>
        <w:tc>
          <w:tcPr>
            <w:tcW w:w="700" w:type="dxa"/>
          </w:tcPr>
          <w:p w14:paraId="6ED8ADDD" w14:textId="77777777" w:rsidR="00FD4AA5" w:rsidRDefault="00FD4AA5" w:rsidP="00D94A5B">
            <w:pPr>
              <w:pStyle w:val="OtherTableBody"/>
            </w:pPr>
          </w:p>
        </w:tc>
        <w:tc>
          <w:tcPr>
            <w:tcW w:w="600" w:type="dxa"/>
          </w:tcPr>
          <w:p w14:paraId="0992F518" w14:textId="77777777" w:rsidR="00FD4AA5" w:rsidRDefault="00FD4AA5" w:rsidP="00D94A5B">
            <w:pPr>
              <w:pStyle w:val="OtherTableBody"/>
            </w:pPr>
          </w:p>
        </w:tc>
        <w:tc>
          <w:tcPr>
            <w:tcW w:w="900" w:type="dxa"/>
          </w:tcPr>
          <w:p w14:paraId="65D14C4B" w14:textId="77777777" w:rsidR="00FD4AA5" w:rsidRDefault="00FD4AA5" w:rsidP="00D94A5B">
            <w:pPr>
              <w:pStyle w:val="OtherTableBody"/>
            </w:pPr>
            <w:r>
              <w:t>17.4.8</w:t>
            </w:r>
          </w:p>
        </w:tc>
      </w:tr>
      <w:tr w:rsidR="00FD4AA5" w14:paraId="502D8133" w14:textId="77777777" w:rsidTr="00D94A5B">
        <w:trPr>
          <w:tblHeader/>
        </w:trPr>
        <w:tc>
          <w:tcPr>
            <w:tcW w:w="3500" w:type="dxa"/>
          </w:tcPr>
          <w:p w14:paraId="34291C72" w14:textId="77777777" w:rsidR="00FD4AA5" w:rsidRDefault="00FD4AA5" w:rsidP="00D94A5B">
            <w:pPr>
              <w:pStyle w:val="OtherTableBody"/>
            </w:pPr>
            <w:r>
              <w:t>Inventory Received Quantity</w:t>
            </w:r>
          </w:p>
        </w:tc>
        <w:tc>
          <w:tcPr>
            <w:tcW w:w="700" w:type="dxa"/>
          </w:tcPr>
          <w:p w14:paraId="28350B25" w14:textId="77777777" w:rsidR="00FD4AA5" w:rsidRDefault="00FD4AA5" w:rsidP="00D94A5B">
            <w:pPr>
              <w:pStyle w:val="OtherTableBody"/>
            </w:pPr>
            <w:r>
              <w:t>01805</w:t>
            </w:r>
          </w:p>
        </w:tc>
        <w:tc>
          <w:tcPr>
            <w:tcW w:w="600" w:type="dxa"/>
          </w:tcPr>
          <w:p w14:paraId="15F95A18" w14:textId="77777777" w:rsidR="00FD4AA5" w:rsidRDefault="00FD4AA5" w:rsidP="00D94A5B">
            <w:pPr>
              <w:pStyle w:val="OtherTableBody"/>
            </w:pPr>
            <w:r>
              <w:t>IIM</w:t>
            </w:r>
          </w:p>
        </w:tc>
        <w:tc>
          <w:tcPr>
            <w:tcW w:w="600" w:type="dxa"/>
          </w:tcPr>
          <w:p w14:paraId="1A02016B" w14:textId="77777777" w:rsidR="00FD4AA5" w:rsidRDefault="00FD4AA5" w:rsidP="00D94A5B">
            <w:pPr>
              <w:pStyle w:val="OtherTableBody"/>
            </w:pPr>
            <w:r>
              <w:t>8</w:t>
            </w:r>
          </w:p>
        </w:tc>
        <w:tc>
          <w:tcPr>
            <w:tcW w:w="600" w:type="dxa"/>
          </w:tcPr>
          <w:p w14:paraId="59FD3046" w14:textId="77777777" w:rsidR="00FD4AA5" w:rsidRDefault="00FD4AA5" w:rsidP="00D94A5B">
            <w:pPr>
              <w:pStyle w:val="OtherTableBody"/>
            </w:pPr>
            <w:r>
              <w:t>..</w:t>
            </w:r>
          </w:p>
        </w:tc>
        <w:tc>
          <w:tcPr>
            <w:tcW w:w="600" w:type="dxa"/>
          </w:tcPr>
          <w:p w14:paraId="6131D56E" w14:textId="77777777" w:rsidR="00FD4AA5" w:rsidRDefault="00FD4AA5" w:rsidP="00D94A5B">
            <w:pPr>
              <w:pStyle w:val="OtherTableBody"/>
            </w:pPr>
            <w:r>
              <w:t>12#</w:t>
            </w:r>
          </w:p>
        </w:tc>
        <w:tc>
          <w:tcPr>
            <w:tcW w:w="600" w:type="dxa"/>
          </w:tcPr>
          <w:p w14:paraId="4FD5BB4C" w14:textId="77777777" w:rsidR="00FD4AA5" w:rsidRDefault="00FD4AA5" w:rsidP="00D94A5B">
            <w:pPr>
              <w:pStyle w:val="OtherTableBody"/>
            </w:pPr>
            <w:r>
              <w:t>NM</w:t>
            </w:r>
          </w:p>
        </w:tc>
        <w:tc>
          <w:tcPr>
            <w:tcW w:w="700" w:type="dxa"/>
          </w:tcPr>
          <w:p w14:paraId="557F2062" w14:textId="77777777" w:rsidR="00FD4AA5" w:rsidRDefault="00FD4AA5" w:rsidP="00D94A5B">
            <w:pPr>
              <w:pStyle w:val="OtherTableBody"/>
            </w:pPr>
          </w:p>
        </w:tc>
        <w:tc>
          <w:tcPr>
            <w:tcW w:w="600" w:type="dxa"/>
          </w:tcPr>
          <w:p w14:paraId="090A3E46" w14:textId="77777777" w:rsidR="00FD4AA5" w:rsidRDefault="00FD4AA5" w:rsidP="00D94A5B">
            <w:pPr>
              <w:pStyle w:val="OtherTableBody"/>
            </w:pPr>
          </w:p>
        </w:tc>
        <w:tc>
          <w:tcPr>
            <w:tcW w:w="900" w:type="dxa"/>
          </w:tcPr>
          <w:p w14:paraId="6903C1C5" w14:textId="77777777" w:rsidR="00FD4AA5" w:rsidRDefault="00FD4AA5" w:rsidP="00D94A5B">
            <w:pPr>
              <w:pStyle w:val="OtherTableBody"/>
            </w:pPr>
            <w:r>
              <w:t>17.4.1</w:t>
            </w:r>
          </w:p>
        </w:tc>
      </w:tr>
      <w:tr w:rsidR="00FD4AA5" w14:paraId="6BD8CF2B" w14:textId="77777777" w:rsidTr="00D94A5B">
        <w:trPr>
          <w:tblHeader/>
        </w:trPr>
        <w:tc>
          <w:tcPr>
            <w:tcW w:w="3500" w:type="dxa"/>
          </w:tcPr>
          <w:p w14:paraId="7CC26B2C" w14:textId="77777777" w:rsidR="00FD4AA5" w:rsidRDefault="00FD4AA5" w:rsidP="00D94A5B">
            <w:pPr>
              <w:pStyle w:val="OtherTableBody"/>
            </w:pPr>
            <w:r>
              <w:t>Inventory Received Quantity Unit</w:t>
            </w:r>
          </w:p>
        </w:tc>
        <w:tc>
          <w:tcPr>
            <w:tcW w:w="700" w:type="dxa"/>
          </w:tcPr>
          <w:p w14:paraId="49967B88" w14:textId="77777777" w:rsidR="00FD4AA5" w:rsidRDefault="00FD4AA5" w:rsidP="00D94A5B">
            <w:pPr>
              <w:pStyle w:val="OtherTableBody"/>
            </w:pPr>
            <w:r>
              <w:t>01806</w:t>
            </w:r>
          </w:p>
        </w:tc>
        <w:tc>
          <w:tcPr>
            <w:tcW w:w="600" w:type="dxa"/>
          </w:tcPr>
          <w:p w14:paraId="2D0DF6AF" w14:textId="77777777" w:rsidR="00FD4AA5" w:rsidRDefault="00FD4AA5" w:rsidP="00D94A5B">
            <w:pPr>
              <w:pStyle w:val="OtherTableBody"/>
            </w:pPr>
            <w:r>
              <w:t>IIM</w:t>
            </w:r>
          </w:p>
        </w:tc>
        <w:tc>
          <w:tcPr>
            <w:tcW w:w="600" w:type="dxa"/>
          </w:tcPr>
          <w:p w14:paraId="0BBD6F18" w14:textId="77777777" w:rsidR="00FD4AA5" w:rsidRDefault="00FD4AA5" w:rsidP="00D94A5B">
            <w:pPr>
              <w:pStyle w:val="OtherTableBody"/>
            </w:pPr>
            <w:r>
              <w:t>9</w:t>
            </w:r>
          </w:p>
        </w:tc>
        <w:tc>
          <w:tcPr>
            <w:tcW w:w="600" w:type="dxa"/>
          </w:tcPr>
          <w:p w14:paraId="7D5BA52F" w14:textId="77777777" w:rsidR="00FD4AA5" w:rsidRDefault="00FD4AA5" w:rsidP="00D94A5B">
            <w:pPr>
              <w:pStyle w:val="OtherTableBody"/>
            </w:pPr>
            <w:r>
              <w:t>..</w:t>
            </w:r>
          </w:p>
        </w:tc>
        <w:tc>
          <w:tcPr>
            <w:tcW w:w="600" w:type="dxa"/>
          </w:tcPr>
          <w:p w14:paraId="3FDD087D" w14:textId="77777777" w:rsidR="00FD4AA5" w:rsidRDefault="00FD4AA5" w:rsidP="00D94A5B">
            <w:pPr>
              <w:pStyle w:val="OtherTableBody"/>
            </w:pPr>
          </w:p>
        </w:tc>
        <w:tc>
          <w:tcPr>
            <w:tcW w:w="600" w:type="dxa"/>
          </w:tcPr>
          <w:p w14:paraId="1D9B8C89" w14:textId="77777777" w:rsidR="00FD4AA5" w:rsidRDefault="00FD4AA5" w:rsidP="00D94A5B">
            <w:pPr>
              <w:pStyle w:val="OtherTableBody"/>
            </w:pPr>
            <w:r>
              <w:t>CWE</w:t>
            </w:r>
          </w:p>
        </w:tc>
        <w:tc>
          <w:tcPr>
            <w:tcW w:w="700" w:type="dxa"/>
          </w:tcPr>
          <w:p w14:paraId="736B3789" w14:textId="77777777" w:rsidR="00FD4AA5" w:rsidRDefault="00FD4AA5" w:rsidP="00D94A5B">
            <w:pPr>
              <w:pStyle w:val="OtherTableBody"/>
            </w:pPr>
          </w:p>
        </w:tc>
        <w:tc>
          <w:tcPr>
            <w:tcW w:w="600" w:type="dxa"/>
          </w:tcPr>
          <w:p w14:paraId="733E85D1" w14:textId="77777777" w:rsidR="00FD4AA5" w:rsidRDefault="00FD4AA5" w:rsidP="00D94A5B">
            <w:pPr>
              <w:pStyle w:val="OtherTableBody"/>
            </w:pPr>
          </w:p>
        </w:tc>
        <w:tc>
          <w:tcPr>
            <w:tcW w:w="900" w:type="dxa"/>
          </w:tcPr>
          <w:p w14:paraId="40A0974A" w14:textId="77777777" w:rsidR="00FD4AA5" w:rsidRDefault="00FD4AA5" w:rsidP="00D94A5B">
            <w:pPr>
              <w:pStyle w:val="OtherTableBody"/>
            </w:pPr>
            <w:r>
              <w:t>17.4.1</w:t>
            </w:r>
          </w:p>
        </w:tc>
      </w:tr>
      <w:tr w:rsidR="00FD4AA5" w14:paraId="0B26DF90" w14:textId="77777777" w:rsidTr="00D94A5B">
        <w:trPr>
          <w:tblHeader/>
        </w:trPr>
        <w:tc>
          <w:tcPr>
            <w:tcW w:w="3500" w:type="dxa"/>
          </w:tcPr>
          <w:p w14:paraId="779083ED" w14:textId="77777777" w:rsidR="00FD4AA5" w:rsidRDefault="00FD4AA5" w:rsidP="00D94A5B">
            <w:pPr>
              <w:pStyle w:val="OtherTableBody"/>
            </w:pPr>
            <w:r>
              <w:t>Inventory Received Quantity Unit</w:t>
            </w:r>
          </w:p>
        </w:tc>
        <w:tc>
          <w:tcPr>
            <w:tcW w:w="700" w:type="dxa"/>
          </w:tcPr>
          <w:p w14:paraId="7E221D18" w14:textId="77777777" w:rsidR="00FD4AA5" w:rsidRDefault="00FD4AA5" w:rsidP="00D94A5B">
            <w:pPr>
              <w:pStyle w:val="OtherTableBody"/>
            </w:pPr>
            <w:r>
              <w:t>01806</w:t>
            </w:r>
          </w:p>
        </w:tc>
        <w:tc>
          <w:tcPr>
            <w:tcW w:w="600" w:type="dxa"/>
          </w:tcPr>
          <w:p w14:paraId="7DC3279D" w14:textId="77777777" w:rsidR="00FD4AA5" w:rsidRDefault="00FD4AA5" w:rsidP="00D94A5B">
            <w:pPr>
              <w:pStyle w:val="OtherTableBody"/>
            </w:pPr>
            <w:r>
              <w:t>ILT</w:t>
            </w:r>
          </w:p>
        </w:tc>
        <w:tc>
          <w:tcPr>
            <w:tcW w:w="600" w:type="dxa"/>
          </w:tcPr>
          <w:p w14:paraId="42D3A2A7" w14:textId="77777777" w:rsidR="00FD4AA5" w:rsidRDefault="00FD4AA5" w:rsidP="00D94A5B">
            <w:pPr>
              <w:pStyle w:val="OtherTableBody"/>
            </w:pPr>
            <w:r>
              <w:t>6</w:t>
            </w:r>
          </w:p>
        </w:tc>
        <w:tc>
          <w:tcPr>
            <w:tcW w:w="600" w:type="dxa"/>
          </w:tcPr>
          <w:p w14:paraId="4C13BACE" w14:textId="77777777" w:rsidR="00FD4AA5" w:rsidRDefault="00FD4AA5" w:rsidP="00D94A5B">
            <w:pPr>
              <w:pStyle w:val="OtherTableBody"/>
            </w:pPr>
            <w:r>
              <w:t>..</w:t>
            </w:r>
          </w:p>
        </w:tc>
        <w:tc>
          <w:tcPr>
            <w:tcW w:w="600" w:type="dxa"/>
          </w:tcPr>
          <w:p w14:paraId="2BF25E62" w14:textId="77777777" w:rsidR="00FD4AA5" w:rsidRDefault="00FD4AA5" w:rsidP="00D94A5B">
            <w:pPr>
              <w:pStyle w:val="OtherTableBody"/>
            </w:pPr>
          </w:p>
        </w:tc>
        <w:tc>
          <w:tcPr>
            <w:tcW w:w="600" w:type="dxa"/>
          </w:tcPr>
          <w:p w14:paraId="0C1B9E83" w14:textId="77777777" w:rsidR="00FD4AA5" w:rsidRDefault="00FD4AA5" w:rsidP="00D94A5B">
            <w:pPr>
              <w:pStyle w:val="OtherTableBody"/>
            </w:pPr>
            <w:r>
              <w:t>CWE</w:t>
            </w:r>
          </w:p>
        </w:tc>
        <w:tc>
          <w:tcPr>
            <w:tcW w:w="700" w:type="dxa"/>
          </w:tcPr>
          <w:p w14:paraId="1A9CB0F4" w14:textId="77777777" w:rsidR="00FD4AA5" w:rsidRDefault="00FD4AA5" w:rsidP="00D94A5B">
            <w:pPr>
              <w:pStyle w:val="OtherTableBody"/>
            </w:pPr>
          </w:p>
        </w:tc>
        <w:tc>
          <w:tcPr>
            <w:tcW w:w="600" w:type="dxa"/>
          </w:tcPr>
          <w:p w14:paraId="083D3E4F" w14:textId="77777777" w:rsidR="00FD4AA5" w:rsidRDefault="00FD4AA5" w:rsidP="00D94A5B">
            <w:pPr>
              <w:pStyle w:val="OtherTableBody"/>
            </w:pPr>
          </w:p>
        </w:tc>
        <w:tc>
          <w:tcPr>
            <w:tcW w:w="900" w:type="dxa"/>
          </w:tcPr>
          <w:p w14:paraId="308C22FC" w14:textId="77777777" w:rsidR="00FD4AA5" w:rsidRDefault="00FD4AA5" w:rsidP="00D94A5B">
            <w:pPr>
              <w:pStyle w:val="OtherTableBody"/>
            </w:pPr>
            <w:r>
              <w:t>17.4.8</w:t>
            </w:r>
          </w:p>
        </w:tc>
      </w:tr>
      <w:tr w:rsidR="00FD4AA5" w14:paraId="2AB75AF8" w14:textId="77777777" w:rsidTr="00D94A5B">
        <w:trPr>
          <w:tblHeader/>
        </w:trPr>
        <w:tc>
          <w:tcPr>
            <w:tcW w:w="3500" w:type="dxa"/>
          </w:tcPr>
          <w:p w14:paraId="6D5B4BC3" w14:textId="77777777" w:rsidR="00FD4AA5" w:rsidRDefault="00FD4AA5" w:rsidP="00D94A5B">
            <w:pPr>
              <w:pStyle w:val="OtherTableBody"/>
            </w:pPr>
            <w:r>
              <w:t>Invoice Amount</w:t>
            </w:r>
          </w:p>
        </w:tc>
        <w:tc>
          <w:tcPr>
            <w:tcW w:w="700" w:type="dxa"/>
          </w:tcPr>
          <w:p w14:paraId="6276575F" w14:textId="77777777" w:rsidR="00FD4AA5" w:rsidRDefault="00FD4AA5" w:rsidP="00D94A5B">
            <w:pPr>
              <w:pStyle w:val="OtherTableBody"/>
            </w:pPr>
            <w:r>
              <w:t>01921</w:t>
            </w:r>
          </w:p>
        </w:tc>
        <w:tc>
          <w:tcPr>
            <w:tcW w:w="600" w:type="dxa"/>
          </w:tcPr>
          <w:p w14:paraId="7102C820" w14:textId="77777777" w:rsidR="00FD4AA5" w:rsidRDefault="00FD4AA5" w:rsidP="00D94A5B">
            <w:pPr>
              <w:pStyle w:val="OtherTableBody"/>
            </w:pPr>
            <w:r>
              <w:t>IVC</w:t>
            </w:r>
          </w:p>
        </w:tc>
        <w:tc>
          <w:tcPr>
            <w:tcW w:w="600" w:type="dxa"/>
          </w:tcPr>
          <w:p w14:paraId="12C4740E" w14:textId="77777777" w:rsidR="00FD4AA5" w:rsidRDefault="00FD4AA5" w:rsidP="00D94A5B">
            <w:pPr>
              <w:pStyle w:val="OtherTableBody"/>
            </w:pPr>
            <w:r>
              <w:t>8</w:t>
            </w:r>
          </w:p>
        </w:tc>
        <w:tc>
          <w:tcPr>
            <w:tcW w:w="600" w:type="dxa"/>
          </w:tcPr>
          <w:p w14:paraId="15A4FD74" w14:textId="77777777" w:rsidR="00FD4AA5" w:rsidRDefault="00FD4AA5" w:rsidP="00D94A5B">
            <w:pPr>
              <w:pStyle w:val="OtherTableBody"/>
            </w:pPr>
            <w:r>
              <w:t>..</w:t>
            </w:r>
          </w:p>
        </w:tc>
        <w:tc>
          <w:tcPr>
            <w:tcW w:w="600" w:type="dxa"/>
          </w:tcPr>
          <w:p w14:paraId="759BFFBD" w14:textId="77777777" w:rsidR="00FD4AA5" w:rsidRDefault="00FD4AA5" w:rsidP="00D94A5B">
            <w:pPr>
              <w:pStyle w:val="OtherTableBody"/>
            </w:pPr>
          </w:p>
        </w:tc>
        <w:tc>
          <w:tcPr>
            <w:tcW w:w="600" w:type="dxa"/>
          </w:tcPr>
          <w:p w14:paraId="7CAEE321" w14:textId="77777777" w:rsidR="00FD4AA5" w:rsidRDefault="00FD4AA5" w:rsidP="00D94A5B">
            <w:pPr>
              <w:pStyle w:val="OtherTableBody"/>
            </w:pPr>
            <w:r>
              <w:t>CP</w:t>
            </w:r>
          </w:p>
        </w:tc>
        <w:tc>
          <w:tcPr>
            <w:tcW w:w="700" w:type="dxa"/>
          </w:tcPr>
          <w:p w14:paraId="5C4C515D" w14:textId="77777777" w:rsidR="00FD4AA5" w:rsidRDefault="00FD4AA5" w:rsidP="00D94A5B">
            <w:pPr>
              <w:pStyle w:val="OtherTableBody"/>
            </w:pPr>
          </w:p>
        </w:tc>
        <w:tc>
          <w:tcPr>
            <w:tcW w:w="600" w:type="dxa"/>
          </w:tcPr>
          <w:p w14:paraId="76DA37AC" w14:textId="77777777" w:rsidR="00FD4AA5" w:rsidRDefault="00FD4AA5" w:rsidP="00D94A5B">
            <w:pPr>
              <w:pStyle w:val="OtherTableBody"/>
            </w:pPr>
          </w:p>
        </w:tc>
        <w:tc>
          <w:tcPr>
            <w:tcW w:w="900" w:type="dxa"/>
          </w:tcPr>
          <w:p w14:paraId="2C96A7FD" w14:textId="77777777" w:rsidR="00FD4AA5" w:rsidRDefault="00FD4AA5" w:rsidP="00D94A5B">
            <w:pPr>
              <w:pStyle w:val="OtherTableBody"/>
            </w:pPr>
            <w:r>
              <w:t>16.4.2</w:t>
            </w:r>
          </w:p>
        </w:tc>
      </w:tr>
      <w:tr w:rsidR="00FD4AA5" w14:paraId="193960FE" w14:textId="77777777" w:rsidTr="00D94A5B">
        <w:trPr>
          <w:tblHeader/>
        </w:trPr>
        <w:tc>
          <w:tcPr>
            <w:tcW w:w="3500" w:type="dxa"/>
          </w:tcPr>
          <w:p w14:paraId="5729AF90" w14:textId="77777777" w:rsidR="00FD4AA5" w:rsidRDefault="00FD4AA5" w:rsidP="00D94A5B">
            <w:pPr>
              <w:pStyle w:val="OtherTableBody"/>
            </w:pPr>
            <w:r>
              <w:t>Invoice Booking Period</w:t>
            </w:r>
          </w:p>
        </w:tc>
        <w:tc>
          <w:tcPr>
            <w:tcW w:w="700" w:type="dxa"/>
          </w:tcPr>
          <w:p w14:paraId="75410E7C" w14:textId="77777777" w:rsidR="00FD4AA5" w:rsidRDefault="00FD4AA5" w:rsidP="00D94A5B">
            <w:pPr>
              <w:pStyle w:val="OtherTableBody"/>
            </w:pPr>
            <w:r>
              <w:t>01927</w:t>
            </w:r>
          </w:p>
        </w:tc>
        <w:tc>
          <w:tcPr>
            <w:tcW w:w="600" w:type="dxa"/>
          </w:tcPr>
          <w:p w14:paraId="5BD5AFD2" w14:textId="77777777" w:rsidR="00FD4AA5" w:rsidRDefault="00FD4AA5" w:rsidP="00D94A5B">
            <w:pPr>
              <w:pStyle w:val="OtherTableBody"/>
            </w:pPr>
            <w:r>
              <w:t>IVC</w:t>
            </w:r>
          </w:p>
        </w:tc>
        <w:tc>
          <w:tcPr>
            <w:tcW w:w="600" w:type="dxa"/>
          </w:tcPr>
          <w:p w14:paraId="2FC6E009" w14:textId="77777777" w:rsidR="00FD4AA5" w:rsidRDefault="00FD4AA5" w:rsidP="00D94A5B">
            <w:pPr>
              <w:pStyle w:val="OtherTableBody"/>
            </w:pPr>
            <w:r>
              <w:t>14</w:t>
            </w:r>
          </w:p>
        </w:tc>
        <w:tc>
          <w:tcPr>
            <w:tcW w:w="600" w:type="dxa"/>
          </w:tcPr>
          <w:p w14:paraId="7B8D7D73" w14:textId="77777777" w:rsidR="00FD4AA5" w:rsidRDefault="00FD4AA5" w:rsidP="00D94A5B">
            <w:pPr>
              <w:pStyle w:val="OtherTableBody"/>
            </w:pPr>
            <w:r>
              <w:t>..</w:t>
            </w:r>
          </w:p>
        </w:tc>
        <w:tc>
          <w:tcPr>
            <w:tcW w:w="600" w:type="dxa"/>
          </w:tcPr>
          <w:p w14:paraId="7E12B037" w14:textId="77777777" w:rsidR="00FD4AA5" w:rsidRDefault="00FD4AA5" w:rsidP="00D94A5B">
            <w:pPr>
              <w:pStyle w:val="OtherTableBody"/>
            </w:pPr>
          </w:p>
        </w:tc>
        <w:tc>
          <w:tcPr>
            <w:tcW w:w="600" w:type="dxa"/>
          </w:tcPr>
          <w:p w14:paraId="2DFF2F88" w14:textId="77777777" w:rsidR="00FD4AA5" w:rsidRDefault="00FD4AA5" w:rsidP="00D94A5B">
            <w:pPr>
              <w:pStyle w:val="OtherTableBody"/>
            </w:pPr>
            <w:r>
              <w:t>DTM</w:t>
            </w:r>
          </w:p>
        </w:tc>
        <w:tc>
          <w:tcPr>
            <w:tcW w:w="700" w:type="dxa"/>
          </w:tcPr>
          <w:p w14:paraId="31CF507F" w14:textId="77777777" w:rsidR="00FD4AA5" w:rsidRDefault="00FD4AA5" w:rsidP="00D94A5B">
            <w:pPr>
              <w:pStyle w:val="OtherTableBody"/>
            </w:pPr>
          </w:p>
        </w:tc>
        <w:tc>
          <w:tcPr>
            <w:tcW w:w="600" w:type="dxa"/>
          </w:tcPr>
          <w:p w14:paraId="794FD4AD" w14:textId="77777777" w:rsidR="00FD4AA5" w:rsidRDefault="00FD4AA5" w:rsidP="00D94A5B">
            <w:pPr>
              <w:pStyle w:val="OtherTableBody"/>
            </w:pPr>
          </w:p>
        </w:tc>
        <w:tc>
          <w:tcPr>
            <w:tcW w:w="900" w:type="dxa"/>
          </w:tcPr>
          <w:p w14:paraId="069EE810" w14:textId="77777777" w:rsidR="00FD4AA5" w:rsidRDefault="00FD4AA5" w:rsidP="00D94A5B">
            <w:pPr>
              <w:pStyle w:val="OtherTableBody"/>
            </w:pPr>
            <w:r>
              <w:t>16.4.2</w:t>
            </w:r>
          </w:p>
        </w:tc>
      </w:tr>
      <w:tr w:rsidR="00FD4AA5" w14:paraId="7DFD4B59" w14:textId="77777777" w:rsidTr="00D94A5B">
        <w:trPr>
          <w:tblHeader/>
        </w:trPr>
        <w:tc>
          <w:tcPr>
            <w:tcW w:w="3500" w:type="dxa"/>
          </w:tcPr>
          <w:p w14:paraId="494AA612" w14:textId="77777777" w:rsidR="00FD4AA5" w:rsidRDefault="00FD4AA5" w:rsidP="00D94A5B">
            <w:pPr>
              <w:pStyle w:val="OtherTableBody"/>
            </w:pPr>
            <w:r>
              <w:t>Invoice Control</w:t>
            </w:r>
          </w:p>
        </w:tc>
        <w:tc>
          <w:tcPr>
            <w:tcW w:w="700" w:type="dxa"/>
          </w:tcPr>
          <w:p w14:paraId="4FD1EA69" w14:textId="77777777" w:rsidR="00FD4AA5" w:rsidRDefault="00FD4AA5" w:rsidP="00D94A5B">
            <w:pPr>
              <w:pStyle w:val="OtherTableBody"/>
            </w:pPr>
            <w:r>
              <w:t>01917</w:t>
            </w:r>
          </w:p>
        </w:tc>
        <w:tc>
          <w:tcPr>
            <w:tcW w:w="600" w:type="dxa"/>
          </w:tcPr>
          <w:p w14:paraId="431AB13C" w14:textId="77777777" w:rsidR="00FD4AA5" w:rsidRDefault="00FD4AA5" w:rsidP="00D94A5B">
            <w:pPr>
              <w:pStyle w:val="OtherTableBody"/>
            </w:pPr>
            <w:r>
              <w:t>IVC</w:t>
            </w:r>
          </w:p>
        </w:tc>
        <w:tc>
          <w:tcPr>
            <w:tcW w:w="600" w:type="dxa"/>
          </w:tcPr>
          <w:p w14:paraId="720E24A2" w14:textId="77777777" w:rsidR="00FD4AA5" w:rsidRDefault="00FD4AA5" w:rsidP="00D94A5B">
            <w:pPr>
              <w:pStyle w:val="OtherTableBody"/>
            </w:pPr>
            <w:r>
              <w:t>4</w:t>
            </w:r>
          </w:p>
        </w:tc>
        <w:tc>
          <w:tcPr>
            <w:tcW w:w="600" w:type="dxa"/>
          </w:tcPr>
          <w:p w14:paraId="23A052E4" w14:textId="77777777" w:rsidR="00FD4AA5" w:rsidRDefault="00FD4AA5" w:rsidP="00D94A5B">
            <w:pPr>
              <w:pStyle w:val="OtherTableBody"/>
            </w:pPr>
            <w:r>
              <w:t>..</w:t>
            </w:r>
          </w:p>
        </w:tc>
        <w:tc>
          <w:tcPr>
            <w:tcW w:w="600" w:type="dxa"/>
          </w:tcPr>
          <w:p w14:paraId="5898A801" w14:textId="77777777" w:rsidR="00FD4AA5" w:rsidRDefault="00FD4AA5" w:rsidP="00D94A5B">
            <w:pPr>
              <w:pStyle w:val="OtherTableBody"/>
            </w:pPr>
          </w:p>
        </w:tc>
        <w:tc>
          <w:tcPr>
            <w:tcW w:w="600" w:type="dxa"/>
          </w:tcPr>
          <w:p w14:paraId="73720A86" w14:textId="77777777" w:rsidR="00FD4AA5" w:rsidRDefault="00FD4AA5" w:rsidP="00D94A5B">
            <w:pPr>
              <w:pStyle w:val="OtherTableBody"/>
            </w:pPr>
            <w:r>
              <w:t>CWE</w:t>
            </w:r>
          </w:p>
        </w:tc>
        <w:tc>
          <w:tcPr>
            <w:tcW w:w="700" w:type="dxa"/>
          </w:tcPr>
          <w:p w14:paraId="790AA08D" w14:textId="77777777" w:rsidR="00FD4AA5" w:rsidRDefault="00FD4AA5" w:rsidP="00D94A5B">
            <w:pPr>
              <w:pStyle w:val="OtherTableBody"/>
            </w:pPr>
          </w:p>
        </w:tc>
        <w:tc>
          <w:tcPr>
            <w:tcW w:w="600" w:type="dxa"/>
          </w:tcPr>
          <w:p w14:paraId="27BE3464" w14:textId="77777777" w:rsidR="00FD4AA5" w:rsidRDefault="00FD4AA5" w:rsidP="00D94A5B">
            <w:pPr>
              <w:pStyle w:val="OtherTableBody"/>
            </w:pPr>
            <w:r>
              <w:t>0553</w:t>
            </w:r>
          </w:p>
        </w:tc>
        <w:tc>
          <w:tcPr>
            <w:tcW w:w="900" w:type="dxa"/>
          </w:tcPr>
          <w:p w14:paraId="46EC9AD9" w14:textId="77777777" w:rsidR="00FD4AA5" w:rsidRDefault="00FD4AA5" w:rsidP="00D94A5B">
            <w:pPr>
              <w:pStyle w:val="OtherTableBody"/>
            </w:pPr>
            <w:r>
              <w:t>16.4.2</w:t>
            </w:r>
          </w:p>
        </w:tc>
      </w:tr>
      <w:tr w:rsidR="00FD4AA5" w14:paraId="4766E4F5" w14:textId="77777777" w:rsidTr="00D94A5B">
        <w:trPr>
          <w:tblHeader/>
        </w:trPr>
        <w:tc>
          <w:tcPr>
            <w:tcW w:w="3500" w:type="dxa"/>
          </w:tcPr>
          <w:p w14:paraId="79409156" w14:textId="77777777" w:rsidR="00FD4AA5" w:rsidRDefault="00FD4AA5" w:rsidP="00D94A5B">
            <w:pPr>
              <w:pStyle w:val="OtherTableBody"/>
            </w:pPr>
            <w:r>
              <w:t>Invoice Date/Time</w:t>
            </w:r>
          </w:p>
        </w:tc>
        <w:tc>
          <w:tcPr>
            <w:tcW w:w="700" w:type="dxa"/>
          </w:tcPr>
          <w:p w14:paraId="3D1481C2" w14:textId="77777777" w:rsidR="00FD4AA5" w:rsidRDefault="00FD4AA5" w:rsidP="00D94A5B">
            <w:pPr>
              <w:pStyle w:val="OtherTableBody"/>
            </w:pPr>
            <w:r>
              <w:t>01920</w:t>
            </w:r>
          </w:p>
        </w:tc>
        <w:tc>
          <w:tcPr>
            <w:tcW w:w="600" w:type="dxa"/>
          </w:tcPr>
          <w:p w14:paraId="56C2D082" w14:textId="77777777" w:rsidR="00FD4AA5" w:rsidRDefault="00FD4AA5" w:rsidP="00D94A5B">
            <w:pPr>
              <w:pStyle w:val="OtherTableBody"/>
            </w:pPr>
            <w:r>
              <w:t>IVC</w:t>
            </w:r>
          </w:p>
        </w:tc>
        <w:tc>
          <w:tcPr>
            <w:tcW w:w="600" w:type="dxa"/>
          </w:tcPr>
          <w:p w14:paraId="0AC5EDB0" w14:textId="77777777" w:rsidR="00FD4AA5" w:rsidRDefault="00FD4AA5" w:rsidP="00D94A5B">
            <w:pPr>
              <w:pStyle w:val="OtherTableBody"/>
            </w:pPr>
            <w:r>
              <w:t>7</w:t>
            </w:r>
          </w:p>
        </w:tc>
        <w:tc>
          <w:tcPr>
            <w:tcW w:w="600" w:type="dxa"/>
          </w:tcPr>
          <w:p w14:paraId="663C1FF9" w14:textId="77777777" w:rsidR="00FD4AA5" w:rsidRDefault="00FD4AA5" w:rsidP="00D94A5B">
            <w:pPr>
              <w:pStyle w:val="OtherTableBody"/>
            </w:pPr>
            <w:r>
              <w:t>..</w:t>
            </w:r>
          </w:p>
        </w:tc>
        <w:tc>
          <w:tcPr>
            <w:tcW w:w="600" w:type="dxa"/>
          </w:tcPr>
          <w:p w14:paraId="2BA385A6" w14:textId="77777777" w:rsidR="00FD4AA5" w:rsidRDefault="00FD4AA5" w:rsidP="00D94A5B">
            <w:pPr>
              <w:pStyle w:val="OtherTableBody"/>
            </w:pPr>
          </w:p>
        </w:tc>
        <w:tc>
          <w:tcPr>
            <w:tcW w:w="600" w:type="dxa"/>
          </w:tcPr>
          <w:p w14:paraId="3B4B0440" w14:textId="77777777" w:rsidR="00FD4AA5" w:rsidRDefault="00FD4AA5" w:rsidP="00D94A5B">
            <w:pPr>
              <w:pStyle w:val="OtherTableBody"/>
            </w:pPr>
            <w:r>
              <w:t>DTM</w:t>
            </w:r>
          </w:p>
        </w:tc>
        <w:tc>
          <w:tcPr>
            <w:tcW w:w="700" w:type="dxa"/>
          </w:tcPr>
          <w:p w14:paraId="47EEE803" w14:textId="77777777" w:rsidR="00FD4AA5" w:rsidRDefault="00FD4AA5" w:rsidP="00D94A5B">
            <w:pPr>
              <w:pStyle w:val="OtherTableBody"/>
            </w:pPr>
          </w:p>
        </w:tc>
        <w:tc>
          <w:tcPr>
            <w:tcW w:w="600" w:type="dxa"/>
          </w:tcPr>
          <w:p w14:paraId="33478FFC" w14:textId="77777777" w:rsidR="00FD4AA5" w:rsidRDefault="00FD4AA5" w:rsidP="00D94A5B">
            <w:pPr>
              <w:pStyle w:val="OtherTableBody"/>
            </w:pPr>
          </w:p>
        </w:tc>
        <w:tc>
          <w:tcPr>
            <w:tcW w:w="900" w:type="dxa"/>
          </w:tcPr>
          <w:p w14:paraId="5B6B88AB" w14:textId="77777777" w:rsidR="00FD4AA5" w:rsidRDefault="00FD4AA5" w:rsidP="00D94A5B">
            <w:pPr>
              <w:pStyle w:val="OtherTableBody"/>
            </w:pPr>
            <w:r>
              <w:t>16.4.2</w:t>
            </w:r>
          </w:p>
        </w:tc>
      </w:tr>
      <w:tr w:rsidR="00FD4AA5" w14:paraId="29AA1299" w14:textId="77777777" w:rsidTr="00D94A5B">
        <w:trPr>
          <w:tblHeader/>
        </w:trPr>
        <w:tc>
          <w:tcPr>
            <w:tcW w:w="3500" w:type="dxa"/>
          </w:tcPr>
          <w:p w14:paraId="516A66DE" w14:textId="77777777" w:rsidR="00FD4AA5" w:rsidRDefault="00FD4AA5" w:rsidP="00D94A5B">
            <w:pPr>
              <w:pStyle w:val="OtherTableBody"/>
            </w:pPr>
            <w:r>
              <w:t>Invoice Fixed Amount</w:t>
            </w:r>
          </w:p>
        </w:tc>
        <w:tc>
          <w:tcPr>
            <w:tcW w:w="700" w:type="dxa"/>
          </w:tcPr>
          <w:p w14:paraId="79F920A5" w14:textId="77777777" w:rsidR="00FD4AA5" w:rsidRDefault="00FD4AA5" w:rsidP="00D94A5B">
            <w:pPr>
              <w:pStyle w:val="OtherTableBody"/>
            </w:pPr>
            <w:r>
              <w:t>01929</w:t>
            </w:r>
          </w:p>
        </w:tc>
        <w:tc>
          <w:tcPr>
            <w:tcW w:w="600" w:type="dxa"/>
          </w:tcPr>
          <w:p w14:paraId="65665D83" w14:textId="77777777" w:rsidR="00FD4AA5" w:rsidRDefault="00FD4AA5" w:rsidP="00D94A5B">
            <w:pPr>
              <w:pStyle w:val="OtherTableBody"/>
            </w:pPr>
            <w:r>
              <w:t>IVC</w:t>
            </w:r>
          </w:p>
        </w:tc>
        <w:tc>
          <w:tcPr>
            <w:tcW w:w="600" w:type="dxa"/>
          </w:tcPr>
          <w:p w14:paraId="231E694C" w14:textId="77777777" w:rsidR="00FD4AA5" w:rsidRDefault="00FD4AA5" w:rsidP="00D94A5B">
            <w:pPr>
              <w:pStyle w:val="OtherTableBody"/>
            </w:pPr>
            <w:r>
              <w:t>16</w:t>
            </w:r>
          </w:p>
        </w:tc>
        <w:tc>
          <w:tcPr>
            <w:tcW w:w="600" w:type="dxa"/>
          </w:tcPr>
          <w:p w14:paraId="60BA4201" w14:textId="77777777" w:rsidR="00FD4AA5" w:rsidRDefault="00FD4AA5" w:rsidP="00D94A5B">
            <w:pPr>
              <w:pStyle w:val="OtherTableBody"/>
            </w:pPr>
            <w:r>
              <w:t>..</w:t>
            </w:r>
          </w:p>
        </w:tc>
        <w:tc>
          <w:tcPr>
            <w:tcW w:w="600" w:type="dxa"/>
          </w:tcPr>
          <w:p w14:paraId="6482FF72" w14:textId="77777777" w:rsidR="00FD4AA5" w:rsidRDefault="00FD4AA5" w:rsidP="00D94A5B">
            <w:pPr>
              <w:pStyle w:val="OtherTableBody"/>
            </w:pPr>
          </w:p>
        </w:tc>
        <w:tc>
          <w:tcPr>
            <w:tcW w:w="600" w:type="dxa"/>
          </w:tcPr>
          <w:p w14:paraId="108EA583" w14:textId="77777777" w:rsidR="00FD4AA5" w:rsidRDefault="00FD4AA5" w:rsidP="00D94A5B">
            <w:pPr>
              <w:pStyle w:val="OtherTableBody"/>
            </w:pPr>
            <w:r>
              <w:t>CP</w:t>
            </w:r>
          </w:p>
        </w:tc>
        <w:tc>
          <w:tcPr>
            <w:tcW w:w="700" w:type="dxa"/>
          </w:tcPr>
          <w:p w14:paraId="4B70580C" w14:textId="77777777" w:rsidR="00FD4AA5" w:rsidRDefault="00FD4AA5" w:rsidP="00D94A5B">
            <w:pPr>
              <w:pStyle w:val="OtherTableBody"/>
            </w:pPr>
          </w:p>
        </w:tc>
        <w:tc>
          <w:tcPr>
            <w:tcW w:w="600" w:type="dxa"/>
          </w:tcPr>
          <w:p w14:paraId="2FEEACD0" w14:textId="77777777" w:rsidR="00FD4AA5" w:rsidRDefault="00FD4AA5" w:rsidP="00D94A5B">
            <w:pPr>
              <w:pStyle w:val="OtherTableBody"/>
            </w:pPr>
          </w:p>
        </w:tc>
        <w:tc>
          <w:tcPr>
            <w:tcW w:w="900" w:type="dxa"/>
          </w:tcPr>
          <w:p w14:paraId="726862FA" w14:textId="77777777" w:rsidR="00FD4AA5" w:rsidRDefault="00FD4AA5" w:rsidP="00D94A5B">
            <w:pPr>
              <w:pStyle w:val="OtherTableBody"/>
            </w:pPr>
            <w:r>
              <w:t>16.4.2</w:t>
            </w:r>
          </w:p>
        </w:tc>
      </w:tr>
      <w:tr w:rsidR="00FD4AA5" w14:paraId="45AB294A" w14:textId="77777777" w:rsidTr="00D94A5B">
        <w:trPr>
          <w:tblHeader/>
        </w:trPr>
        <w:tc>
          <w:tcPr>
            <w:tcW w:w="3500" w:type="dxa"/>
          </w:tcPr>
          <w:p w14:paraId="7C984222" w14:textId="77777777" w:rsidR="00FD4AA5" w:rsidRDefault="00FD4AA5" w:rsidP="00D94A5B">
            <w:pPr>
              <w:pStyle w:val="OtherTableBody"/>
            </w:pPr>
            <w:r>
              <w:t>Invoice Prepaid Amount</w:t>
            </w:r>
          </w:p>
        </w:tc>
        <w:tc>
          <w:tcPr>
            <w:tcW w:w="700" w:type="dxa"/>
          </w:tcPr>
          <w:p w14:paraId="782E0849" w14:textId="77777777" w:rsidR="00FD4AA5" w:rsidRDefault="00FD4AA5" w:rsidP="00D94A5B">
            <w:pPr>
              <w:pStyle w:val="OtherTableBody"/>
            </w:pPr>
            <w:r>
              <w:t>01934</w:t>
            </w:r>
          </w:p>
        </w:tc>
        <w:tc>
          <w:tcPr>
            <w:tcW w:w="600" w:type="dxa"/>
          </w:tcPr>
          <w:p w14:paraId="1900D521" w14:textId="77777777" w:rsidR="00FD4AA5" w:rsidRDefault="00FD4AA5" w:rsidP="00D94A5B">
            <w:pPr>
              <w:pStyle w:val="OtherTableBody"/>
            </w:pPr>
            <w:r>
              <w:t>IVC</w:t>
            </w:r>
          </w:p>
        </w:tc>
        <w:tc>
          <w:tcPr>
            <w:tcW w:w="600" w:type="dxa"/>
          </w:tcPr>
          <w:p w14:paraId="4FFD0929" w14:textId="77777777" w:rsidR="00FD4AA5" w:rsidRDefault="00FD4AA5" w:rsidP="00D94A5B">
            <w:pPr>
              <w:pStyle w:val="OtherTableBody"/>
            </w:pPr>
            <w:r>
              <w:t>21</w:t>
            </w:r>
          </w:p>
        </w:tc>
        <w:tc>
          <w:tcPr>
            <w:tcW w:w="600" w:type="dxa"/>
          </w:tcPr>
          <w:p w14:paraId="3955503F" w14:textId="77777777" w:rsidR="00FD4AA5" w:rsidRDefault="00FD4AA5" w:rsidP="00D94A5B">
            <w:pPr>
              <w:pStyle w:val="OtherTableBody"/>
            </w:pPr>
            <w:r>
              <w:t>..</w:t>
            </w:r>
          </w:p>
        </w:tc>
        <w:tc>
          <w:tcPr>
            <w:tcW w:w="600" w:type="dxa"/>
          </w:tcPr>
          <w:p w14:paraId="18F45F60" w14:textId="77777777" w:rsidR="00FD4AA5" w:rsidRDefault="00FD4AA5" w:rsidP="00D94A5B">
            <w:pPr>
              <w:pStyle w:val="OtherTableBody"/>
            </w:pPr>
          </w:p>
        </w:tc>
        <w:tc>
          <w:tcPr>
            <w:tcW w:w="600" w:type="dxa"/>
          </w:tcPr>
          <w:p w14:paraId="71FB9B39" w14:textId="77777777" w:rsidR="00FD4AA5" w:rsidRDefault="00FD4AA5" w:rsidP="00D94A5B">
            <w:pPr>
              <w:pStyle w:val="OtherTableBody"/>
            </w:pPr>
            <w:r>
              <w:t>CP</w:t>
            </w:r>
          </w:p>
        </w:tc>
        <w:tc>
          <w:tcPr>
            <w:tcW w:w="700" w:type="dxa"/>
          </w:tcPr>
          <w:p w14:paraId="5C7EC022" w14:textId="77777777" w:rsidR="00FD4AA5" w:rsidRDefault="00FD4AA5" w:rsidP="00D94A5B">
            <w:pPr>
              <w:pStyle w:val="OtherTableBody"/>
            </w:pPr>
          </w:p>
        </w:tc>
        <w:tc>
          <w:tcPr>
            <w:tcW w:w="600" w:type="dxa"/>
          </w:tcPr>
          <w:p w14:paraId="059DBDE2" w14:textId="77777777" w:rsidR="00FD4AA5" w:rsidRDefault="00FD4AA5" w:rsidP="00D94A5B">
            <w:pPr>
              <w:pStyle w:val="OtherTableBody"/>
            </w:pPr>
          </w:p>
        </w:tc>
        <w:tc>
          <w:tcPr>
            <w:tcW w:w="900" w:type="dxa"/>
          </w:tcPr>
          <w:p w14:paraId="0F8A3F4D" w14:textId="77777777" w:rsidR="00FD4AA5" w:rsidRDefault="00FD4AA5" w:rsidP="00D94A5B">
            <w:pPr>
              <w:pStyle w:val="OtherTableBody"/>
            </w:pPr>
            <w:r>
              <w:t>16.4.2</w:t>
            </w:r>
          </w:p>
        </w:tc>
      </w:tr>
      <w:tr w:rsidR="00FD4AA5" w14:paraId="42AED869" w14:textId="77777777" w:rsidTr="00D94A5B">
        <w:trPr>
          <w:tblHeader/>
        </w:trPr>
        <w:tc>
          <w:tcPr>
            <w:tcW w:w="3500" w:type="dxa"/>
          </w:tcPr>
          <w:p w14:paraId="525BDE30" w14:textId="77777777" w:rsidR="00FD4AA5" w:rsidRDefault="00FD4AA5" w:rsidP="00D94A5B">
            <w:pPr>
              <w:pStyle w:val="OtherTableBody"/>
            </w:pPr>
            <w:r>
              <w:t>Invoice Reason</w:t>
            </w:r>
          </w:p>
        </w:tc>
        <w:tc>
          <w:tcPr>
            <w:tcW w:w="700" w:type="dxa"/>
          </w:tcPr>
          <w:p w14:paraId="2967BD44" w14:textId="77777777" w:rsidR="00FD4AA5" w:rsidRDefault="00FD4AA5" w:rsidP="00D94A5B">
            <w:pPr>
              <w:pStyle w:val="OtherTableBody"/>
            </w:pPr>
            <w:r>
              <w:t>01918</w:t>
            </w:r>
          </w:p>
        </w:tc>
        <w:tc>
          <w:tcPr>
            <w:tcW w:w="600" w:type="dxa"/>
          </w:tcPr>
          <w:p w14:paraId="0BD4ADC7" w14:textId="77777777" w:rsidR="00FD4AA5" w:rsidRDefault="00FD4AA5" w:rsidP="00D94A5B">
            <w:pPr>
              <w:pStyle w:val="OtherTableBody"/>
            </w:pPr>
            <w:r>
              <w:t>IVC</w:t>
            </w:r>
          </w:p>
        </w:tc>
        <w:tc>
          <w:tcPr>
            <w:tcW w:w="600" w:type="dxa"/>
          </w:tcPr>
          <w:p w14:paraId="791B571F" w14:textId="77777777" w:rsidR="00FD4AA5" w:rsidRDefault="00FD4AA5" w:rsidP="00D94A5B">
            <w:pPr>
              <w:pStyle w:val="OtherTableBody"/>
            </w:pPr>
            <w:r>
              <w:t>5</w:t>
            </w:r>
          </w:p>
        </w:tc>
        <w:tc>
          <w:tcPr>
            <w:tcW w:w="600" w:type="dxa"/>
          </w:tcPr>
          <w:p w14:paraId="28EA4A6E" w14:textId="77777777" w:rsidR="00FD4AA5" w:rsidRDefault="00FD4AA5" w:rsidP="00D94A5B">
            <w:pPr>
              <w:pStyle w:val="OtherTableBody"/>
            </w:pPr>
            <w:r>
              <w:t>..</w:t>
            </w:r>
          </w:p>
        </w:tc>
        <w:tc>
          <w:tcPr>
            <w:tcW w:w="600" w:type="dxa"/>
          </w:tcPr>
          <w:p w14:paraId="3F3635B4" w14:textId="77777777" w:rsidR="00FD4AA5" w:rsidRDefault="00FD4AA5" w:rsidP="00D94A5B">
            <w:pPr>
              <w:pStyle w:val="OtherTableBody"/>
            </w:pPr>
          </w:p>
        </w:tc>
        <w:tc>
          <w:tcPr>
            <w:tcW w:w="600" w:type="dxa"/>
          </w:tcPr>
          <w:p w14:paraId="1DB708C5" w14:textId="77777777" w:rsidR="00FD4AA5" w:rsidRDefault="00FD4AA5" w:rsidP="00D94A5B">
            <w:pPr>
              <w:pStyle w:val="OtherTableBody"/>
            </w:pPr>
            <w:r>
              <w:t>CWE</w:t>
            </w:r>
          </w:p>
        </w:tc>
        <w:tc>
          <w:tcPr>
            <w:tcW w:w="700" w:type="dxa"/>
          </w:tcPr>
          <w:p w14:paraId="11D820E5" w14:textId="77777777" w:rsidR="00FD4AA5" w:rsidRDefault="00FD4AA5" w:rsidP="00D94A5B">
            <w:pPr>
              <w:pStyle w:val="OtherTableBody"/>
            </w:pPr>
          </w:p>
        </w:tc>
        <w:tc>
          <w:tcPr>
            <w:tcW w:w="600" w:type="dxa"/>
          </w:tcPr>
          <w:p w14:paraId="2B72B4EE" w14:textId="77777777" w:rsidR="00FD4AA5" w:rsidRDefault="00FD4AA5" w:rsidP="00D94A5B">
            <w:pPr>
              <w:pStyle w:val="OtherTableBody"/>
            </w:pPr>
            <w:r>
              <w:t>0554</w:t>
            </w:r>
          </w:p>
        </w:tc>
        <w:tc>
          <w:tcPr>
            <w:tcW w:w="900" w:type="dxa"/>
          </w:tcPr>
          <w:p w14:paraId="6A93C9BA" w14:textId="77777777" w:rsidR="00FD4AA5" w:rsidRDefault="00FD4AA5" w:rsidP="00D94A5B">
            <w:pPr>
              <w:pStyle w:val="OtherTableBody"/>
            </w:pPr>
            <w:r>
              <w:t>16.4.2</w:t>
            </w:r>
          </w:p>
        </w:tc>
      </w:tr>
      <w:tr w:rsidR="00FD4AA5" w14:paraId="40770CEE" w14:textId="77777777" w:rsidTr="00D94A5B">
        <w:trPr>
          <w:tblHeader/>
        </w:trPr>
        <w:tc>
          <w:tcPr>
            <w:tcW w:w="3500" w:type="dxa"/>
          </w:tcPr>
          <w:p w14:paraId="48B106F1" w14:textId="77777777" w:rsidR="00FD4AA5" w:rsidRDefault="00FD4AA5" w:rsidP="00D94A5B">
            <w:pPr>
              <w:pStyle w:val="OtherTableBody"/>
            </w:pPr>
            <w:r>
              <w:t>Invoice Type</w:t>
            </w:r>
          </w:p>
        </w:tc>
        <w:tc>
          <w:tcPr>
            <w:tcW w:w="700" w:type="dxa"/>
          </w:tcPr>
          <w:p w14:paraId="4A641A60" w14:textId="77777777" w:rsidR="00FD4AA5" w:rsidRDefault="00FD4AA5" w:rsidP="00D94A5B">
            <w:pPr>
              <w:pStyle w:val="OtherTableBody"/>
            </w:pPr>
            <w:r>
              <w:t>01919</w:t>
            </w:r>
          </w:p>
        </w:tc>
        <w:tc>
          <w:tcPr>
            <w:tcW w:w="600" w:type="dxa"/>
          </w:tcPr>
          <w:p w14:paraId="7D54B202" w14:textId="77777777" w:rsidR="00FD4AA5" w:rsidRDefault="00FD4AA5" w:rsidP="00D94A5B">
            <w:pPr>
              <w:pStyle w:val="OtherTableBody"/>
            </w:pPr>
            <w:r>
              <w:t>IVC</w:t>
            </w:r>
          </w:p>
        </w:tc>
        <w:tc>
          <w:tcPr>
            <w:tcW w:w="600" w:type="dxa"/>
          </w:tcPr>
          <w:p w14:paraId="353DEE77" w14:textId="77777777" w:rsidR="00FD4AA5" w:rsidRDefault="00FD4AA5" w:rsidP="00D94A5B">
            <w:pPr>
              <w:pStyle w:val="OtherTableBody"/>
            </w:pPr>
            <w:r>
              <w:t>6</w:t>
            </w:r>
          </w:p>
        </w:tc>
        <w:tc>
          <w:tcPr>
            <w:tcW w:w="600" w:type="dxa"/>
          </w:tcPr>
          <w:p w14:paraId="23F208E6" w14:textId="77777777" w:rsidR="00FD4AA5" w:rsidRDefault="00FD4AA5" w:rsidP="00D94A5B">
            <w:pPr>
              <w:pStyle w:val="OtherTableBody"/>
            </w:pPr>
            <w:r>
              <w:t>..</w:t>
            </w:r>
          </w:p>
        </w:tc>
        <w:tc>
          <w:tcPr>
            <w:tcW w:w="600" w:type="dxa"/>
          </w:tcPr>
          <w:p w14:paraId="174C25D7" w14:textId="77777777" w:rsidR="00FD4AA5" w:rsidRDefault="00FD4AA5" w:rsidP="00D94A5B">
            <w:pPr>
              <w:pStyle w:val="OtherTableBody"/>
            </w:pPr>
          </w:p>
        </w:tc>
        <w:tc>
          <w:tcPr>
            <w:tcW w:w="600" w:type="dxa"/>
          </w:tcPr>
          <w:p w14:paraId="5F546B1E" w14:textId="77777777" w:rsidR="00FD4AA5" w:rsidRDefault="00FD4AA5" w:rsidP="00D94A5B">
            <w:pPr>
              <w:pStyle w:val="OtherTableBody"/>
            </w:pPr>
            <w:r>
              <w:t>CWE</w:t>
            </w:r>
          </w:p>
        </w:tc>
        <w:tc>
          <w:tcPr>
            <w:tcW w:w="700" w:type="dxa"/>
          </w:tcPr>
          <w:p w14:paraId="449E38B6" w14:textId="77777777" w:rsidR="00FD4AA5" w:rsidRDefault="00FD4AA5" w:rsidP="00D94A5B">
            <w:pPr>
              <w:pStyle w:val="OtherTableBody"/>
            </w:pPr>
          </w:p>
        </w:tc>
        <w:tc>
          <w:tcPr>
            <w:tcW w:w="600" w:type="dxa"/>
          </w:tcPr>
          <w:p w14:paraId="04F27DA8" w14:textId="77777777" w:rsidR="00FD4AA5" w:rsidRDefault="00FD4AA5" w:rsidP="00D94A5B">
            <w:pPr>
              <w:pStyle w:val="OtherTableBody"/>
            </w:pPr>
            <w:r>
              <w:t>0555</w:t>
            </w:r>
          </w:p>
        </w:tc>
        <w:tc>
          <w:tcPr>
            <w:tcW w:w="900" w:type="dxa"/>
          </w:tcPr>
          <w:p w14:paraId="65CB39D8" w14:textId="77777777" w:rsidR="00FD4AA5" w:rsidRDefault="00FD4AA5" w:rsidP="00D94A5B">
            <w:pPr>
              <w:pStyle w:val="OtherTableBody"/>
            </w:pPr>
            <w:r>
              <w:t>16.4.2</w:t>
            </w:r>
          </w:p>
        </w:tc>
      </w:tr>
      <w:tr w:rsidR="00FD4AA5" w14:paraId="459E98A8" w14:textId="77777777" w:rsidTr="00D94A5B">
        <w:trPr>
          <w:tblHeader/>
        </w:trPr>
        <w:tc>
          <w:tcPr>
            <w:tcW w:w="3500" w:type="dxa"/>
          </w:tcPr>
          <w:p w14:paraId="3237CACC" w14:textId="77777777" w:rsidR="00FD4AA5" w:rsidRDefault="00FD4AA5" w:rsidP="00D94A5B">
            <w:pPr>
              <w:pStyle w:val="OtherTableBody"/>
            </w:pPr>
            <w:r>
              <w:t>IPR Checksum</w:t>
            </w:r>
          </w:p>
        </w:tc>
        <w:tc>
          <w:tcPr>
            <w:tcW w:w="700" w:type="dxa"/>
          </w:tcPr>
          <w:p w14:paraId="216BC0C3" w14:textId="77777777" w:rsidR="00FD4AA5" w:rsidRDefault="00FD4AA5" w:rsidP="00D94A5B">
            <w:pPr>
              <w:pStyle w:val="OtherTableBody"/>
            </w:pPr>
            <w:r>
              <w:t>02037</w:t>
            </w:r>
          </w:p>
        </w:tc>
        <w:tc>
          <w:tcPr>
            <w:tcW w:w="600" w:type="dxa"/>
          </w:tcPr>
          <w:p w14:paraId="3DCECBB6" w14:textId="77777777" w:rsidR="00FD4AA5" w:rsidRDefault="00FD4AA5" w:rsidP="00D94A5B">
            <w:pPr>
              <w:pStyle w:val="OtherTableBody"/>
            </w:pPr>
            <w:r>
              <w:t>IPR</w:t>
            </w:r>
          </w:p>
        </w:tc>
        <w:tc>
          <w:tcPr>
            <w:tcW w:w="600" w:type="dxa"/>
          </w:tcPr>
          <w:p w14:paraId="4169DAE9" w14:textId="77777777" w:rsidR="00FD4AA5" w:rsidRDefault="00FD4AA5" w:rsidP="00D94A5B">
            <w:pPr>
              <w:pStyle w:val="OtherTableBody"/>
            </w:pPr>
            <w:r>
              <w:t>8</w:t>
            </w:r>
          </w:p>
        </w:tc>
        <w:tc>
          <w:tcPr>
            <w:tcW w:w="600" w:type="dxa"/>
          </w:tcPr>
          <w:p w14:paraId="14FFF5AA" w14:textId="77777777" w:rsidR="00FD4AA5" w:rsidRDefault="00FD4AA5" w:rsidP="00D94A5B">
            <w:pPr>
              <w:pStyle w:val="OtherTableBody"/>
            </w:pPr>
            <w:r>
              <w:t>..</w:t>
            </w:r>
          </w:p>
        </w:tc>
        <w:tc>
          <w:tcPr>
            <w:tcW w:w="600" w:type="dxa"/>
          </w:tcPr>
          <w:p w14:paraId="3A802624" w14:textId="77777777" w:rsidR="00FD4AA5" w:rsidRDefault="00FD4AA5" w:rsidP="00D94A5B">
            <w:pPr>
              <w:pStyle w:val="OtherTableBody"/>
            </w:pPr>
            <w:r>
              <w:t>10=</w:t>
            </w:r>
          </w:p>
        </w:tc>
        <w:tc>
          <w:tcPr>
            <w:tcW w:w="600" w:type="dxa"/>
          </w:tcPr>
          <w:p w14:paraId="6144136F" w14:textId="77777777" w:rsidR="00FD4AA5" w:rsidRDefault="00FD4AA5" w:rsidP="00D94A5B">
            <w:pPr>
              <w:pStyle w:val="OtherTableBody"/>
            </w:pPr>
            <w:r>
              <w:t>ST</w:t>
            </w:r>
          </w:p>
        </w:tc>
        <w:tc>
          <w:tcPr>
            <w:tcW w:w="700" w:type="dxa"/>
          </w:tcPr>
          <w:p w14:paraId="0BAA79CC" w14:textId="77777777" w:rsidR="00FD4AA5" w:rsidRDefault="00FD4AA5" w:rsidP="00D94A5B">
            <w:pPr>
              <w:pStyle w:val="OtherTableBody"/>
            </w:pPr>
          </w:p>
        </w:tc>
        <w:tc>
          <w:tcPr>
            <w:tcW w:w="600" w:type="dxa"/>
          </w:tcPr>
          <w:p w14:paraId="260F2CE0" w14:textId="77777777" w:rsidR="00FD4AA5" w:rsidRDefault="00FD4AA5" w:rsidP="00D94A5B">
            <w:pPr>
              <w:pStyle w:val="OtherTableBody"/>
            </w:pPr>
          </w:p>
        </w:tc>
        <w:tc>
          <w:tcPr>
            <w:tcW w:w="900" w:type="dxa"/>
          </w:tcPr>
          <w:p w14:paraId="2F3955D5" w14:textId="77777777" w:rsidR="00FD4AA5" w:rsidRDefault="00FD4AA5" w:rsidP="00D94A5B">
            <w:pPr>
              <w:pStyle w:val="OtherTableBody"/>
            </w:pPr>
            <w:r>
              <w:t>16.4.9</w:t>
            </w:r>
          </w:p>
        </w:tc>
      </w:tr>
      <w:tr w:rsidR="00FD4AA5" w14:paraId="1BD02333" w14:textId="77777777" w:rsidTr="00D94A5B">
        <w:trPr>
          <w:tblHeader/>
        </w:trPr>
        <w:tc>
          <w:tcPr>
            <w:tcW w:w="3500" w:type="dxa"/>
          </w:tcPr>
          <w:p w14:paraId="70533B6C" w14:textId="77777777" w:rsidR="00FD4AA5" w:rsidRDefault="00FD4AA5" w:rsidP="00D94A5B">
            <w:pPr>
              <w:pStyle w:val="OtherTableBody"/>
            </w:pPr>
            <w:r>
              <w:t>IPR Date/Time</w:t>
            </w:r>
          </w:p>
        </w:tc>
        <w:tc>
          <w:tcPr>
            <w:tcW w:w="700" w:type="dxa"/>
          </w:tcPr>
          <w:p w14:paraId="441B88A2" w14:textId="77777777" w:rsidR="00FD4AA5" w:rsidRDefault="00FD4AA5" w:rsidP="00D94A5B">
            <w:pPr>
              <w:pStyle w:val="OtherTableBody"/>
            </w:pPr>
            <w:r>
              <w:t>02034</w:t>
            </w:r>
          </w:p>
        </w:tc>
        <w:tc>
          <w:tcPr>
            <w:tcW w:w="600" w:type="dxa"/>
          </w:tcPr>
          <w:p w14:paraId="6F5585FE" w14:textId="77777777" w:rsidR="00FD4AA5" w:rsidRDefault="00FD4AA5" w:rsidP="00D94A5B">
            <w:pPr>
              <w:pStyle w:val="OtherTableBody"/>
            </w:pPr>
            <w:r>
              <w:t>IPR</w:t>
            </w:r>
          </w:p>
        </w:tc>
        <w:tc>
          <w:tcPr>
            <w:tcW w:w="600" w:type="dxa"/>
          </w:tcPr>
          <w:p w14:paraId="3F0244A1" w14:textId="77777777" w:rsidR="00FD4AA5" w:rsidRDefault="00FD4AA5" w:rsidP="00D94A5B">
            <w:pPr>
              <w:pStyle w:val="OtherTableBody"/>
            </w:pPr>
            <w:r>
              <w:t>5</w:t>
            </w:r>
          </w:p>
        </w:tc>
        <w:tc>
          <w:tcPr>
            <w:tcW w:w="600" w:type="dxa"/>
          </w:tcPr>
          <w:p w14:paraId="550FA8EE" w14:textId="77777777" w:rsidR="00FD4AA5" w:rsidRDefault="00FD4AA5" w:rsidP="00D94A5B">
            <w:pPr>
              <w:pStyle w:val="OtherTableBody"/>
            </w:pPr>
            <w:r>
              <w:t>..</w:t>
            </w:r>
          </w:p>
        </w:tc>
        <w:tc>
          <w:tcPr>
            <w:tcW w:w="600" w:type="dxa"/>
          </w:tcPr>
          <w:p w14:paraId="54D0A77F" w14:textId="77777777" w:rsidR="00FD4AA5" w:rsidRDefault="00FD4AA5" w:rsidP="00D94A5B">
            <w:pPr>
              <w:pStyle w:val="OtherTableBody"/>
            </w:pPr>
          </w:p>
        </w:tc>
        <w:tc>
          <w:tcPr>
            <w:tcW w:w="600" w:type="dxa"/>
          </w:tcPr>
          <w:p w14:paraId="63B6A8B3" w14:textId="77777777" w:rsidR="00FD4AA5" w:rsidRDefault="00FD4AA5" w:rsidP="00D94A5B">
            <w:pPr>
              <w:pStyle w:val="OtherTableBody"/>
            </w:pPr>
            <w:r>
              <w:t>DTM</w:t>
            </w:r>
          </w:p>
        </w:tc>
        <w:tc>
          <w:tcPr>
            <w:tcW w:w="700" w:type="dxa"/>
          </w:tcPr>
          <w:p w14:paraId="7172B4A4" w14:textId="77777777" w:rsidR="00FD4AA5" w:rsidRDefault="00FD4AA5" w:rsidP="00D94A5B">
            <w:pPr>
              <w:pStyle w:val="OtherTableBody"/>
            </w:pPr>
          </w:p>
        </w:tc>
        <w:tc>
          <w:tcPr>
            <w:tcW w:w="600" w:type="dxa"/>
          </w:tcPr>
          <w:p w14:paraId="5888DAB5" w14:textId="77777777" w:rsidR="00FD4AA5" w:rsidRDefault="00FD4AA5" w:rsidP="00D94A5B">
            <w:pPr>
              <w:pStyle w:val="OtherTableBody"/>
            </w:pPr>
          </w:p>
        </w:tc>
        <w:tc>
          <w:tcPr>
            <w:tcW w:w="900" w:type="dxa"/>
          </w:tcPr>
          <w:p w14:paraId="153B3796" w14:textId="77777777" w:rsidR="00FD4AA5" w:rsidRDefault="00FD4AA5" w:rsidP="00D94A5B">
            <w:pPr>
              <w:pStyle w:val="OtherTableBody"/>
            </w:pPr>
            <w:r>
              <w:t>16.4.9</w:t>
            </w:r>
          </w:p>
        </w:tc>
      </w:tr>
      <w:tr w:rsidR="00FD4AA5" w14:paraId="09867E70" w14:textId="77777777" w:rsidTr="00D94A5B">
        <w:trPr>
          <w:tblHeader/>
        </w:trPr>
        <w:tc>
          <w:tcPr>
            <w:tcW w:w="3500" w:type="dxa"/>
          </w:tcPr>
          <w:p w14:paraId="1AE32DBA" w14:textId="77777777" w:rsidR="00FD4AA5" w:rsidRDefault="00FD4AA5" w:rsidP="00D94A5B">
            <w:pPr>
              <w:pStyle w:val="OtherTableBody"/>
            </w:pPr>
            <w:r>
              <w:t>IPR Identifier</w:t>
            </w:r>
          </w:p>
        </w:tc>
        <w:tc>
          <w:tcPr>
            <w:tcW w:w="700" w:type="dxa"/>
          </w:tcPr>
          <w:p w14:paraId="185DF604" w14:textId="77777777" w:rsidR="00FD4AA5" w:rsidRDefault="00FD4AA5" w:rsidP="00D94A5B">
            <w:pPr>
              <w:pStyle w:val="OtherTableBody"/>
            </w:pPr>
            <w:r>
              <w:t>02030</w:t>
            </w:r>
          </w:p>
        </w:tc>
        <w:tc>
          <w:tcPr>
            <w:tcW w:w="600" w:type="dxa"/>
          </w:tcPr>
          <w:p w14:paraId="67B3A8D4" w14:textId="77777777" w:rsidR="00FD4AA5" w:rsidRDefault="00FD4AA5" w:rsidP="00D94A5B">
            <w:pPr>
              <w:pStyle w:val="OtherTableBody"/>
            </w:pPr>
            <w:r>
              <w:t>IPR</w:t>
            </w:r>
          </w:p>
        </w:tc>
        <w:tc>
          <w:tcPr>
            <w:tcW w:w="600" w:type="dxa"/>
          </w:tcPr>
          <w:p w14:paraId="7260C1C0" w14:textId="77777777" w:rsidR="00FD4AA5" w:rsidRDefault="00FD4AA5" w:rsidP="00D94A5B">
            <w:pPr>
              <w:pStyle w:val="OtherTableBody"/>
            </w:pPr>
            <w:r>
              <w:t>1</w:t>
            </w:r>
          </w:p>
        </w:tc>
        <w:tc>
          <w:tcPr>
            <w:tcW w:w="600" w:type="dxa"/>
          </w:tcPr>
          <w:p w14:paraId="04F5E2CE" w14:textId="77777777" w:rsidR="00FD4AA5" w:rsidRDefault="00FD4AA5" w:rsidP="00D94A5B">
            <w:pPr>
              <w:pStyle w:val="OtherTableBody"/>
            </w:pPr>
            <w:r>
              <w:t>..</w:t>
            </w:r>
          </w:p>
        </w:tc>
        <w:tc>
          <w:tcPr>
            <w:tcW w:w="600" w:type="dxa"/>
          </w:tcPr>
          <w:p w14:paraId="680ABCA5" w14:textId="77777777" w:rsidR="00FD4AA5" w:rsidRDefault="00FD4AA5" w:rsidP="00D94A5B">
            <w:pPr>
              <w:pStyle w:val="OtherTableBody"/>
            </w:pPr>
          </w:p>
        </w:tc>
        <w:tc>
          <w:tcPr>
            <w:tcW w:w="600" w:type="dxa"/>
          </w:tcPr>
          <w:p w14:paraId="7EF3EE8A" w14:textId="77777777" w:rsidR="00FD4AA5" w:rsidRDefault="00FD4AA5" w:rsidP="00D94A5B">
            <w:pPr>
              <w:pStyle w:val="OtherTableBody"/>
            </w:pPr>
            <w:r>
              <w:t>EI</w:t>
            </w:r>
          </w:p>
        </w:tc>
        <w:tc>
          <w:tcPr>
            <w:tcW w:w="700" w:type="dxa"/>
          </w:tcPr>
          <w:p w14:paraId="6F1313D9" w14:textId="77777777" w:rsidR="00FD4AA5" w:rsidRDefault="00FD4AA5" w:rsidP="00D94A5B">
            <w:pPr>
              <w:pStyle w:val="OtherTableBody"/>
            </w:pPr>
          </w:p>
        </w:tc>
        <w:tc>
          <w:tcPr>
            <w:tcW w:w="600" w:type="dxa"/>
          </w:tcPr>
          <w:p w14:paraId="49ED6571" w14:textId="77777777" w:rsidR="00FD4AA5" w:rsidRDefault="00FD4AA5" w:rsidP="00D94A5B">
            <w:pPr>
              <w:pStyle w:val="OtherTableBody"/>
            </w:pPr>
          </w:p>
        </w:tc>
        <w:tc>
          <w:tcPr>
            <w:tcW w:w="900" w:type="dxa"/>
          </w:tcPr>
          <w:p w14:paraId="33597266" w14:textId="77777777" w:rsidR="00FD4AA5" w:rsidRDefault="00FD4AA5" w:rsidP="00D94A5B">
            <w:pPr>
              <w:pStyle w:val="OtherTableBody"/>
            </w:pPr>
            <w:r>
              <w:t>16.4.9</w:t>
            </w:r>
          </w:p>
        </w:tc>
      </w:tr>
      <w:tr w:rsidR="00FD4AA5" w14:paraId="25C35138" w14:textId="77777777" w:rsidTr="00D94A5B">
        <w:trPr>
          <w:tblHeader/>
        </w:trPr>
        <w:tc>
          <w:tcPr>
            <w:tcW w:w="3500" w:type="dxa"/>
          </w:tcPr>
          <w:p w14:paraId="07AD37D4" w14:textId="77777777" w:rsidR="00FD4AA5" w:rsidRDefault="00FD4AA5" w:rsidP="00D94A5B">
            <w:pPr>
              <w:pStyle w:val="OtherTableBody"/>
            </w:pPr>
            <w:r>
              <w:t>IPR Status</w:t>
            </w:r>
          </w:p>
        </w:tc>
        <w:tc>
          <w:tcPr>
            <w:tcW w:w="700" w:type="dxa"/>
          </w:tcPr>
          <w:p w14:paraId="1B4368C7" w14:textId="77777777" w:rsidR="00FD4AA5" w:rsidRDefault="00FD4AA5" w:rsidP="00D94A5B">
            <w:pPr>
              <w:pStyle w:val="OtherTableBody"/>
            </w:pPr>
            <w:r>
              <w:t>02033</w:t>
            </w:r>
          </w:p>
        </w:tc>
        <w:tc>
          <w:tcPr>
            <w:tcW w:w="600" w:type="dxa"/>
          </w:tcPr>
          <w:p w14:paraId="04176CF1" w14:textId="77777777" w:rsidR="00FD4AA5" w:rsidRDefault="00FD4AA5" w:rsidP="00D94A5B">
            <w:pPr>
              <w:pStyle w:val="OtherTableBody"/>
            </w:pPr>
            <w:r>
              <w:t>IPR</w:t>
            </w:r>
          </w:p>
        </w:tc>
        <w:tc>
          <w:tcPr>
            <w:tcW w:w="600" w:type="dxa"/>
          </w:tcPr>
          <w:p w14:paraId="11BB1A71" w14:textId="77777777" w:rsidR="00FD4AA5" w:rsidRDefault="00FD4AA5" w:rsidP="00D94A5B">
            <w:pPr>
              <w:pStyle w:val="OtherTableBody"/>
            </w:pPr>
            <w:r>
              <w:t>4</w:t>
            </w:r>
          </w:p>
        </w:tc>
        <w:tc>
          <w:tcPr>
            <w:tcW w:w="600" w:type="dxa"/>
          </w:tcPr>
          <w:p w14:paraId="51F22011" w14:textId="77777777" w:rsidR="00FD4AA5" w:rsidRDefault="00FD4AA5" w:rsidP="00D94A5B">
            <w:pPr>
              <w:pStyle w:val="OtherTableBody"/>
            </w:pPr>
            <w:r>
              <w:t>..</w:t>
            </w:r>
          </w:p>
        </w:tc>
        <w:tc>
          <w:tcPr>
            <w:tcW w:w="600" w:type="dxa"/>
          </w:tcPr>
          <w:p w14:paraId="50C4FCCC" w14:textId="77777777" w:rsidR="00FD4AA5" w:rsidRDefault="00FD4AA5" w:rsidP="00D94A5B">
            <w:pPr>
              <w:pStyle w:val="OtherTableBody"/>
            </w:pPr>
          </w:p>
        </w:tc>
        <w:tc>
          <w:tcPr>
            <w:tcW w:w="600" w:type="dxa"/>
          </w:tcPr>
          <w:p w14:paraId="30230909" w14:textId="77777777" w:rsidR="00FD4AA5" w:rsidRDefault="00FD4AA5" w:rsidP="00D94A5B">
            <w:pPr>
              <w:pStyle w:val="OtherTableBody"/>
            </w:pPr>
            <w:r>
              <w:t>CWE</w:t>
            </w:r>
          </w:p>
        </w:tc>
        <w:tc>
          <w:tcPr>
            <w:tcW w:w="700" w:type="dxa"/>
          </w:tcPr>
          <w:p w14:paraId="4B1E5976" w14:textId="77777777" w:rsidR="00FD4AA5" w:rsidRDefault="00FD4AA5" w:rsidP="00D94A5B">
            <w:pPr>
              <w:pStyle w:val="OtherTableBody"/>
            </w:pPr>
          </w:p>
        </w:tc>
        <w:tc>
          <w:tcPr>
            <w:tcW w:w="600" w:type="dxa"/>
          </w:tcPr>
          <w:p w14:paraId="665AF0BC" w14:textId="77777777" w:rsidR="00FD4AA5" w:rsidRDefault="00FD4AA5" w:rsidP="00D94A5B">
            <w:pPr>
              <w:pStyle w:val="OtherTableBody"/>
            </w:pPr>
            <w:r>
              <w:t>0571</w:t>
            </w:r>
          </w:p>
        </w:tc>
        <w:tc>
          <w:tcPr>
            <w:tcW w:w="900" w:type="dxa"/>
          </w:tcPr>
          <w:p w14:paraId="49D25994" w14:textId="77777777" w:rsidR="00FD4AA5" w:rsidRDefault="00FD4AA5" w:rsidP="00D94A5B">
            <w:pPr>
              <w:pStyle w:val="OtherTableBody"/>
            </w:pPr>
            <w:r>
              <w:t>16.4.9</w:t>
            </w:r>
          </w:p>
        </w:tc>
      </w:tr>
      <w:tr w:rsidR="00FD4AA5" w14:paraId="4104BE87" w14:textId="77777777" w:rsidTr="00D94A5B">
        <w:trPr>
          <w:tblHeader/>
        </w:trPr>
        <w:tc>
          <w:tcPr>
            <w:tcW w:w="3500" w:type="dxa"/>
          </w:tcPr>
          <w:p w14:paraId="510F8BA3" w14:textId="77777777" w:rsidR="00FD4AA5" w:rsidRDefault="00FD4AA5" w:rsidP="00D94A5B">
            <w:pPr>
              <w:pStyle w:val="OtherTableBody"/>
            </w:pPr>
            <w:r>
              <w:t>Issue Packaging</w:t>
            </w:r>
          </w:p>
        </w:tc>
        <w:tc>
          <w:tcPr>
            <w:tcW w:w="700" w:type="dxa"/>
          </w:tcPr>
          <w:p w14:paraId="5C6CD231" w14:textId="77777777" w:rsidR="00FD4AA5" w:rsidRDefault="00FD4AA5" w:rsidP="00D94A5B">
            <w:pPr>
              <w:pStyle w:val="OtherTableBody"/>
            </w:pPr>
            <w:r>
              <w:t>02068</w:t>
            </w:r>
          </w:p>
        </w:tc>
        <w:tc>
          <w:tcPr>
            <w:tcW w:w="600" w:type="dxa"/>
          </w:tcPr>
          <w:p w14:paraId="55C883CE" w14:textId="77777777" w:rsidR="00FD4AA5" w:rsidRDefault="00FD4AA5" w:rsidP="00D94A5B">
            <w:pPr>
              <w:pStyle w:val="OtherTableBody"/>
            </w:pPr>
            <w:r>
              <w:t>IVT</w:t>
            </w:r>
          </w:p>
        </w:tc>
        <w:tc>
          <w:tcPr>
            <w:tcW w:w="600" w:type="dxa"/>
          </w:tcPr>
          <w:p w14:paraId="08756628" w14:textId="77777777" w:rsidR="00FD4AA5" w:rsidRDefault="00FD4AA5" w:rsidP="00D94A5B">
            <w:pPr>
              <w:pStyle w:val="OtherTableBody"/>
            </w:pPr>
            <w:r>
              <w:t>9</w:t>
            </w:r>
          </w:p>
        </w:tc>
        <w:tc>
          <w:tcPr>
            <w:tcW w:w="600" w:type="dxa"/>
          </w:tcPr>
          <w:p w14:paraId="1ADCCAB9" w14:textId="77777777" w:rsidR="00FD4AA5" w:rsidRDefault="00FD4AA5" w:rsidP="00D94A5B">
            <w:pPr>
              <w:pStyle w:val="OtherTableBody"/>
            </w:pPr>
            <w:r>
              <w:t>..</w:t>
            </w:r>
          </w:p>
        </w:tc>
        <w:tc>
          <w:tcPr>
            <w:tcW w:w="600" w:type="dxa"/>
          </w:tcPr>
          <w:p w14:paraId="2359EBE8" w14:textId="77777777" w:rsidR="00FD4AA5" w:rsidRDefault="00FD4AA5" w:rsidP="00D94A5B">
            <w:pPr>
              <w:pStyle w:val="OtherTableBody"/>
            </w:pPr>
          </w:p>
        </w:tc>
        <w:tc>
          <w:tcPr>
            <w:tcW w:w="600" w:type="dxa"/>
          </w:tcPr>
          <w:p w14:paraId="4BBBEECF" w14:textId="77777777" w:rsidR="00FD4AA5" w:rsidRDefault="00FD4AA5" w:rsidP="00D94A5B">
            <w:pPr>
              <w:pStyle w:val="OtherTableBody"/>
            </w:pPr>
            <w:r>
              <w:t>CWE</w:t>
            </w:r>
          </w:p>
        </w:tc>
        <w:tc>
          <w:tcPr>
            <w:tcW w:w="700" w:type="dxa"/>
          </w:tcPr>
          <w:p w14:paraId="03C558A4" w14:textId="77777777" w:rsidR="00FD4AA5" w:rsidRDefault="00FD4AA5" w:rsidP="00D94A5B">
            <w:pPr>
              <w:pStyle w:val="OtherTableBody"/>
            </w:pPr>
          </w:p>
        </w:tc>
        <w:tc>
          <w:tcPr>
            <w:tcW w:w="600" w:type="dxa"/>
          </w:tcPr>
          <w:p w14:paraId="44E62C19" w14:textId="77777777" w:rsidR="00FD4AA5" w:rsidRDefault="00FD4AA5" w:rsidP="00D94A5B">
            <w:pPr>
              <w:pStyle w:val="OtherTableBody"/>
            </w:pPr>
          </w:p>
        </w:tc>
        <w:tc>
          <w:tcPr>
            <w:tcW w:w="900" w:type="dxa"/>
          </w:tcPr>
          <w:p w14:paraId="4D368E7A" w14:textId="77777777" w:rsidR="00FD4AA5" w:rsidRDefault="00FD4AA5" w:rsidP="00D94A5B">
            <w:pPr>
              <w:pStyle w:val="OtherTableBody"/>
            </w:pPr>
            <w:r>
              <w:t>17.4.7</w:t>
            </w:r>
          </w:p>
        </w:tc>
      </w:tr>
      <w:tr w:rsidR="00FD4AA5" w14:paraId="5F3DDA05" w14:textId="77777777" w:rsidTr="00D94A5B">
        <w:trPr>
          <w:tblHeader/>
        </w:trPr>
        <w:tc>
          <w:tcPr>
            <w:tcW w:w="3500" w:type="dxa"/>
          </w:tcPr>
          <w:p w14:paraId="6E0E2392" w14:textId="77777777" w:rsidR="00FD4AA5" w:rsidRDefault="00FD4AA5" w:rsidP="00D94A5B">
            <w:pPr>
              <w:pStyle w:val="OtherTableBody"/>
            </w:pPr>
            <w:r>
              <w:t>Issuing Authority</w:t>
            </w:r>
          </w:p>
        </w:tc>
        <w:tc>
          <w:tcPr>
            <w:tcW w:w="700" w:type="dxa"/>
          </w:tcPr>
          <w:p w14:paraId="2F7792C6" w14:textId="77777777" w:rsidR="00FD4AA5" w:rsidRDefault="00FD4AA5" w:rsidP="00D94A5B">
            <w:pPr>
              <w:pStyle w:val="OtherTableBody"/>
            </w:pPr>
            <w:r>
              <w:t>01860</w:t>
            </w:r>
          </w:p>
        </w:tc>
        <w:tc>
          <w:tcPr>
            <w:tcW w:w="600" w:type="dxa"/>
          </w:tcPr>
          <w:p w14:paraId="19467DCA" w14:textId="77777777" w:rsidR="00FD4AA5" w:rsidRDefault="00FD4AA5" w:rsidP="00D94A5B">
            <w:pPr>
              <w:pStyle w:val="OtherTableBody"/>
            </w:pPr>
            <w:r>
              <w:t>CER</w:t>
            </w:r>
          </w:p>
        </w:tc>
        <w:tc>
          <w:tcPr>
            <w:tcW w:w="600" w:type="dxa"/>
          </w:tcPr>
          <w:p w14:paraId="40546947" w14:textId="77777777" w:rsidR="00FD4AA5" w:rsidRDefault="00FD4AA5" w:rsidP="00D94A5B">
            <w:pPr>
              <w:pStyle w:val="OtherTableBody"/>
            </w:pPr>
            <w:r>
              <w:t>5</w:t>
            </w:r>
          </w:p>
        </w:tc>
        <w:tc>
          <w:tcPr>
            <w:tcW w:w="600" w:type="dxa"/>
          </w:tcPr>
          <w:p w14:paraId="015799CB" w14:textId="77777777" w:rsidR="00FD4AA5" w:rsidRDefault="00FD4AA5" w:rsidP="00D94A5B">
            <w:pPr>
              <w:pStyle w:val="OtherTableBody"/>
            </w:pPr>
            <w:r>
              <w:t>..</w:t>
            </w:r>
          </w:p>
        </w:tc>
        <w:tc>
          <w:tcPr>
            <w:tcW w:w="600" w:type="dxa"/>
          </w:tcPr>
          <w:p w14:paraId="18B3C1C9" w14:textId="77777777" w:rsidR="00FD4AA5" w:rsidRDefault="00FD4AA5" w:rsidP="00D94A5B">
            <w:pPr>
              <w:pStyle w:val="OtherTableBody"/>
            </w:pPr>
          </w:p>
        </w:tc>
        <w:tc>
          <w:tcPr>
            <w:tcW w:w="600" w:type="dxa"/>
          </w:tcPr>
          <w:p w14:paraId="431E08F9" w14:textId="77777777" w:rsidR="00FD4AA5" w:rsidRDefault="00FD4AA5" w:rsidP="00D94A5B">
            <w:pPr>
              <w:pStyle w:val="OtherTableBody"/>
            </w:pPr>
            <w:r>
              <w:t>XCN</w:t>
            </w:r>
          </w:p>
        </w:tc>
        <w:tc>
          <w:tcPr>
            <w:tcW w:w="700" w:type="dxa"/>
          </w:tcPr>
          <w:p w14:paraId="724B0C56" w14:textId="77777777" w:rsidR="00FD4AA5" w:rsidRDefault="00FD4AA5" w:rsidP="00D94A5B">
            <w:pPr>
              <w:pStyle w:val="OtherTableBody"/>
            </w:pPr>
          </w:p>
        </w:tc>
        <w:tc>
          <w:tcPr>
            <w:tcW w:w="600" w:type="dxa"/>
          </w:tcPr>
          <w:p w14:paraId="44253986" w14:textId="77777777" w:rsidR="00FD4AA5" w:rsidRDefault="00FD4AA5" w:rsidP="00D94A5B">
            <w:pPr>
              <w:pStyle w:val="OtherTableBody"/>
            </w:pPr>
          </w:p>
        </w:tc>
        <w:tc>
          <w:tcPr>
            <w:tcW w:w="900" w:type="dxa"/>
          </w:tcPr>
          <w:p w14:paraId="631CB44D" w14:textId="77777777" w:rsidR="00FD4AA5" w:rsidRDefault="00FD4AA5" w:rsidP="00D94A5B">
            <w:pPr>
              <w:pStyle w:val="OtherTableBody"/>
            </w:pPr>
            <w:r>
              <w:t>15.4.2</w:t>
            </w:r>
          </w:p>
        </w:tc>
      </w:tr>
      <w:tr w:rsidR="00FD4AA5" w14:paraId="71B11482" w14:textId="77777777" w:rsidTr="00D94A5B">
        <w:trPr>
          <w:tblHeader/>
        </w:trPr>
        <w:tc>
          <w:tcPr>
            <w:tcW w:w="3500" w:type="dxa"/>
          </w:tcPr>
          <w:p w14:paraId="62E1C8CE" w14:textId="77777777" w:rsidR="00FD4AA5" w:rsidRDefault="00FD4AA5" w:rsidP="00D94A5B">
            <w:pPr>
              <w:pStyle w:val="OtherTableBody"/>
            </w:pPr>
            <w:r>
              <w:t>Issuing Date</w:t>
            </w:r>
          </w:p>
        </w:tc>
        <w:tc>
          <w:tcPr>
            <w:tcW w:w="700" w:type="dxa"/>
          </w:tcPr>
          <w:p w14:paraId="0AE1829F" w14:textId="77777777" w:rsidR="00FD4AA5" w:rsidRDefault="00FD4AA5" w:rsidP="00D94A5B">
            <w:pPr>
              <w:pStyle w:val="OtherTableBody"/>
            </w:pPr>
            <w:r>
              <w:t>01877</w:t>
            </w:r>
          </w:p>
        </w:tc>
        <w:tc>
          <w:tcPr>
            <w:tcW w:w="600" w:type="dxa"/>
          </w:tcPr>
          <w:p w14:paraId="085CC3F0" w14:textId="77777777" w:rsidR="00FD4AA5" w:rsidRDefault="00FD4AA5" w:rsidP="00D94A5B">
            <w:pPr>
              <w:pStyle w:val="OtherTableBody"/>
            </w:pPr>
            <w:r>
              <w:t>CER</w:t>
            </w:r>
          </w:p>
        </w:tc>
        <w:tc>
          <w:tcPr>
            <w:tcW w:w="600" w:type="dxa"/>
          </w:tcPr>
          <w:p w14:paraId="69D58E2D" w14:textId="77777777" w:rsidR="00FD4AA5" w:rsidRDefault="00FD4AA5" w:rsidP="00D94A5B">
            <w:pPr>
              <w:pStyle w:val="OtherTableBody"/>
            </w:pPr>
            <w:r>
              <w:t>24</w:t>
            </w:r>
          </w:p>
        </w:tc>
        <w:tc>
          <w:tcPr>
            <w:tcW w:w="600" w:type="dxa"/>
          </w:tcPr>
          <w:p w14:paraId="40BC32D5" w14:textId="77777777" w:rsidR="00FD4AA5" w:rsidRDefault="00FD4AA5" w:rsidP="00D94A5B">
            <w:pPr>
              <w:pStyle w:val="OtherTableBody"/>
            </w:pPr>
            <w:r>
              <w:t>..</w:t>
            </w:r>
          </w:p>
        </w:tc>
        <w:tc>
          <w:tcPr>
            <w:tcW w:w="600" w:type="dxa"/>
          </w:tcPr>
          <w:p w14:paraId="0EF6F118" w14:textId="77777777" w:rsidR="00FD4AA5" w:rsidRDefault="00FD4AA5" w:rsidP="00D94A5B">
            <w:pPr>
              <w:pStyle w:val="OtherTableBody"/>
            </w:pPr>
          </w:p>
        </w:tc>
        <w:tc>
          <w:tcPr>
            <w:tcW w:w="600" w:type="dxa"/>
          </w:tcPr>
          <w:p w14:paraId="328BE5C9" w14:textId="77777777" w:rsidR="00FD4AA5" w:rsidRDefault="00FD4AA5" w:rsidP="00D94A5B">
            <w:pPr>
              <w:pStyle w:val="OtherTableBody"/>
            </w:pPr>
            <w:r>
              <w:t>DTM</w:t>
            </w:r>
          </w:p>
        </w:tc>
        <w:tc>
          <w:tcPr>
            <w:tcW w:w="700" w:type="dxa"/>
          </w:tcPr>
          <w:p w14:paraId="3BFB0F1C" w14:textId="77777777" w:rsidR="00FD4AA5" w:rsidRDefault="00FD4AA5" w:rsidP="00D94A5B">
            <w:pPr>
              <w:pStyle w:val="OtherTableBody"/>
            </w:pPr>
          </w:p>
        </w:tc>
        <w:tc>
          <w:tcPr>
            <w:tcW w:w="600" w:type="dxa"/>
          </w:tcPr>
          <w:p w14:paraId="297F7CC4" w14:textId="77777777" w:rsidR="00FD4AA5" w:rsidRDefault="00FD4AA5" w:rsidP="00D94A5B">
            <w:pPr>
              <w:pStyle w:val="OtherTableBody"/>
            </w:pPr>
          </w:p>
        </w:tc>
        <w:tc>
          <w:tcPr>
            <w:tcW w:w="900" w:type="dxa"/>
          </w:tcPr>
          <w:p w14:paraId="1AE22BA5" w14:textId="77777777" w:rsidR="00FD4AA5" w:rsidRDefault="00FD4AA5" w:rsidP="00D94A5B">
            <w:pPr>
              <w:pStyle w:val="OtherTableBody"/>
            </w:pPr>
            <w:r>
              <w:t>15.4.2</w:t>
            </w:r>
          </w:p>
        </w:tc>
      </w:tr>
      <w:tr w:rsidR="00FD4AA5" w14:paraId="3ACDC708" w14:textId="77777777" w:rsidTr="00D94A5B">
        <w:trPr>
          <w:tblHeader/>
        </w:trPr>
        <w:tc>
          <w:tcPr>
            <w:tcW w:w="3500" w:type="dxa"/>
          </w:tcPr>
          <w:p w14:paraId="316CA894" w14:textId="77777777" w:rsidR="00FD4AA5" w:rsidRDefault="00FD4AA5" w:rsidP="00D94A5B">
            <w:pPr>
              <w:pStyle w:val="OtherTableBody"/>
            </w:pPr>
            <w:r>
              <w:t>Item Category</w:t>
            </w:r>
          </w:p>
        </w:tc>
        <w:tc>
          <w:tcPr>
            <w:tcW w:w="700" w:type="dxa"/>
          </w:tcPr>
          <w:p w14:paraId="308BF83A" w14:textId="77777777" w:rsidR="00FD4AA5" w:rsidRDefault="00FD4AA5" w:rsidP="00D94A5B">
            <w:pPr>
              <w:pStyle w:val="OtherTableBody"/>
            </w:pPr>
            <w:r>
              <w:t>02189</w:t>
            </w:r>
          </w:p>
        </w:tc>
        <w:tc>
          <w:tcPr>
            <w:tcW w:w="600" w:type="dxa"/>
          </w:tcPr>
          <w:p w14:paraId="04BEA756" w14:textId="77777777" w:rsidR="00FD4AA5" w:rsidRDefault="00FD4AA5" w:rsidP="00D94A5B">
            <w:pPr>
              <w:pStyle w:val="OtherTableBody"/>
            </w:pPr>
            <w:r>
              <w:t>ITM</w:t>
            </w:r>
          </w:p>
        </w:tc>
        <w:tc>
          <w:tcPr>
            <w:tcW w:w="600" w:type="dxa"/>
          </w:tcPr>
          <w:p w14:paraId="21262EB0" w14:textId="77777777" w:rsidR="00FD4AA5" w:rsidRDefault="00FD4AA5" w:rsidP="00D94A5B">
            <w:pPr>
              <w:pStyle w:val="OtherTableBody"/>
            </w:pPr>
            <w:r>
              <w:t>5</w:t>
            </w:r>
          </w:p>
        </w:tc>
        <w:tc>
          <w:tcPr>
            <w:tcW w:w="600" w:type="dxa"/>
          </w:tcPr>
          <w:p w14:paraId="50D9E25D" w14:textId="77777777" w:rsidR="00FD4AA5" w:rsidRDefault="00FD4AA5" w:rsidP="00D94A5B">
            <w:pPr>
              <w:pStyle w:val="OtherTableBody"/>
            </w:pPr>
            <w:r>
              <w:t>..</w:t>
            </w:r>
          </w:p>
        </w:tc>
        <w:tc>
          <w:tcPr>
            <w:tcW w:w="600" w:type="dxa"/>
          </w:tcPr>
          <w:p w14:paraId="51CDEE1D" w14:textId="77777777" w:rsidR="00FD4AA5" w:rsidRDefault="00FD4AA5" w:rsidP="00D94A5B">
            <w:pPr>
              <w:pStyle w:val="OtherTableBody"/>
            </w:pPr>
          </w:p>
        </w:tc>
        <w:tc>
          <w:tcPr>
            <w:tcW w:w="600" w:type="dxa"/>
          </w:tcPr>
          <w:p w14:paraId="6434B0B0" w14:textId="77777777" w:rsidR="00FD4AA5" w:rsidRDefault="00FD4AA5" w:rsidP="00D94A5B">
            <w:pPr>
              <w:pStyle w:val="OtherTableBody"/>
            </w:pPr>
            <w:r>
              <w:t>CWE</w:t>
            </w:r>
          </w:p>
        </w:tc>
        <w:tc>
          <w:tcPr>
            <w:tcW w:w="700" w:type="dxa"/>
          </w:tcPr>
          <w:p w14:paraId="546B4E31" w14:textId="77777777" w:rsidR="00FD4AA5" w:rsidRDefault="00FD4AA5" w:rsidP="00D94A5B">
            <w:pPr>
              <w:pStyle w:val="OtherTableBody"/>
            </w:pPr>
          </w:p>
        </w:tc>
        <w:tc>
          <w:tcPr>
            <w:tcW w:w="600" w:type="dxa"/>
          </w:tcPr>
          <w:p w14:paraId="33A38A1D" w14:textId="77777777" w:rsidR="00FD4AA5" w:rsidRDefault="00FD4AA5" w:rsidP="00D94A5B">
            <w:pPr>
              <w:pStyle w:val="OtherTableBody"/>
            </w:pPr>
          </w:p>
        </w:tc>
        <w:tc>
          <w:tcPr>
            <w:tcW w:w="900" w:type="dxa"/>
          </w:tcPr>
          <w:p w14:paraId="23F64BFC" w14:textId="77777777" w:rsidR="00FD4AA5" w:rsidRDefault="00FD4AA5" w:rsidP="00D94A5B">
            <w:pPr>
              <w:pStyle w:val="OtherTableBody"/>
            </w:pPr>
            <w:r>
              <w:t>17.4.2</w:t>
            </w:r>
          </w:p>
        </w:tc>
      </w:tr>
      <w:tr w:rsidR="00FD4AA5" w14:paraId="2B258F8C" w14:textId="77777777" w:rsidTr="00D94A5B">
        <w:trPr>
          <w:tblHeader/>
        </w:trPr>
        <w:tc>
          <w:tcPr>
            <w:tcW w:w="3500" w:type="dxa"/>
          </w:tcPr>
          <w:p w14:paraId="03595880" w14:textId="77777777" w:rsidR="00FD4AA5" w:rsidRDefault="00FD4AA5" w:rsidP="00D94A5B">
            <w:pPr>
              <w:pStyle w:val="OtherTableBody"/>
            </w:pPr>
            <w:r>
              <w:t>Item Code - External</w:t>
            </w:r>
          </w:p>
        </w:tc>
        <w:tc>
          <w:tcPr>
            <w:tcW w:w="700" w:type="dxa"/>
          </w:tcPr>
          <w:p w14:paraId="15A4CAC5" w14:textId="77777777" w:rsidR="00FD4AA5" w:rsidRDefault="00FD4AA5" w:rsidP="00D94A5B">
            <w:pPr>
              <w:pStyle w:val="OtherTableBody"/>
            </w:pPr>
            <w:r>
              <w:t>00277</w:t>
            </w:r>
          </w:p>
        </w:tc>
        <w:tc>
          <w:tcPr>
            <w:tcW w:w="600" w:type="dxa"/>
          </w:tcPr>
          <w:p w14:paraId="6E0397BE" w14:textId="77777777" w:rsidR="00FD4AA5" w:rsidRDefault="00FD4AA5" w:rsidP="00D94A5B">
            <w:pPr>
              <w:pStyle w:val="OtherTableBody"/>
            </w:pPr>
            <w:r>
              <w:t>RQD</w:t>
            </w:r>
          </w:p>
        </w:tc>
        <w:tc>
          <w:tcPr>
            <w:tcW w:w="600" w:type="dxa"/>
          </w:tcPr>
          <w:p w14:paraId="1AE14C5C" w14:textId="77777777" w:rsidR="00FD4AA5" w:rsidRDefault="00FD4AA5" w:rsidP="00D94A5B">
            <w:pPr>
              <w:pStyle w:val="OtherTableBody"/>
            </w:pPr>
            <w:r>
              <w:t>3</w:t>
            </w:r>
          </w:p>
        </w:tc>
        <w:tc>
          <w:tcPr>
            <w:tcW w:w="600" w:type="dxa"/>
          </w:tcPr>
          <w:p w14:paraId="503B3478" w14:textId="77777777" w:rsidR="00FD4AA5" w:rsidRDefault="00FD4AA5" w:rsidP="00D94A5B">
            <w:pPr>
              <w:pStyle w:val="OtherTableBody"/>
            </w:pPr>
            <w:r>
              <w:t>..</w:t>
            </w:r>
          </w:p>
        </w:tc>
        <w:tc>
          <w:tcPr>
            <w:tcW w:w="600" w:type="dxa"/>
          </w:tcPr>
          <w:p w14:paraId="0A58D1A3" w14:textId="77777777" w:rsidR="00FD4AA5" w:rsidRDefault="00FD4AA5" w:rsidP="00D94A5B">
            <w:pPr>
              <w:pStyle w:val="OtherTableBody"/>
            </w:pPr>
          </w:p>
        </w:tc>
        <w:tc>
          <w:tcPr>
            <w:tcW w:w="600" w:type="dxa"/>
          </w:tcPr>
          <w:p w14:paraId="0C6F1F3A" w14:textId="77777777" w:rsidR="00FD4AA5" w:rsidRDefault="00FD4AA5" w:rsidP="00D94A5B">
            <w:pPr>
              <w:pStyle w:val="OtherTableBody"/>
            </w:pPr>
            <w:r>
              <w:t>CWE</w:t>
            </w:r>
          </w:p>
        </w:tc>
        <w:tc>
          <w:tcPr>
            <w:tcW w:w="700" w:type="dxa"/>
          </w:tcPr>
          <w:p w14:paraId="1E0DB2B6" w14:textId="77777777" w:rsidR="00FD4AA5" w:rsidRDefault="00FD4AA5" w:rsidP="00D94A5B">
            <w:pPr>
              <w:pStyle w:val="OtherTableBody"/>
            </w:pPr>
          </w:p>
        </w:tc>
        <w:tc>
          <w:tcPr>
            <w:tcW w:w="600" w:type="dxa"/>
          </w:tcPr>
          <w:p w14:paraId="0E8DC444" w14:textId="77777777" w:rsidR="00FD4AA5" w:rsidRDefault="00FD4AA5" w:rsidP="00D94A5B">
            <w:pPr>
              <w:pStyle w:val="OtherTableBody"/>
            </w:pPr>
            <w:r>
              <w:t>0685</w:t>
            </w:r>
          </w:p>
        </w:tc>
        <w:tc>
          <w:tcPr>
            <w:tcW w:w="900" w:type="dxa"/>
          </w:tcPr>
          <w:p w14:paraId="6FAF1780" w14:textId="77777777" w:rsidR="00FD4AA5" w:rsidRDefault="00FD4AA5" w:rsidP="00D94A5B">
            <w:pPr>
              <w:pStyle w:val="OtherTableBody"/>
            </w:pPr>
            <w:r>
              <w:t>4.11.1</w:t>
            </w:r>
          </w:p>
        </w:tc>
      </w:tr>
      <w:tr w:rsidR="00FD4AA5" w14:paraId="6081F536" w14:textId="77777777" w:rsidTr="00D94A5B">
        <w:trPr>
          <w:tblHeader/>
        </w:trPr>
        <w:tc>
          <w:tcPr>
            <w:tcW w:w="3500" w:type="dxa"/>
          </w:tcPr>
          <w:p w14:paraId="5B00C60C" w14:textId="77777777" w:rsidR="00FD4AA5" w:rsidRDefault="00FD4AA5" w:rsidP="00D94A5B">
            <w:pPr>
              <w:pStyle w:val="OtherTableBody"/>
            </w:pPr>
            <w:r>
              <w:t>Item Code - Internal</w:t>
            </w:r>
          </w:p>
        </w:tc>
        <w:tc>
          <w:tcPr>
            <w:tcW w:w="700" w:type="dxa"/>
          </w:tcPr>
          <w:p w14:paraId="47BAB28B" w14:textId="77777777" w:rsidR="00FD4AA5" w:rsidRDefault="00FD4AA5" w:rsidP="00D94A5B">
            <w:pPr>
              <w:pStyle w:val="OtherTableBody"/>
            </w:pPr>
            <w:r>
              <w:t>00276</w:t>
            </w:r>
          </w:p>
        </w:tc>
        <w:tc>
          <w:tcPr>
            <w:tcW w:w="600" w:type="dxa"/>
          </w:tcPr>
          <w:p w14:paraId="606065D2" w14:textId="77777777" w:rsidR="00FD4AA5" w:rsidRDefault="00FD4AA5" w:rsidP="00D94A5B">
            <w:pPr>
              <w:pStyle w:val="OtherTableBody"/>
            </w:pPr>
            <w:r>
              <w:t>RQD</w:t>
            </w:r>
          </w:p>
        </w:tc>
        <w:tc>
          <w:tcPr>
            <w:tcW w:w="600" w:type="dxa"/>
          </w:tcPr>
          <w:p w14:paraId="6D2F15A2" w14:textId="77777777" w:rsidR="00FD4AA5" w:rsidRDefault="00FD4AA5" w:rsidP="00D94A5B">
            <w:pPr>
              <w:pStyle w:val="OtherTableBody"/>
            </w:pPr>
            <w:r>
              <w:t>2</w:t>
            </w:r>
          </w:p>
        </w:tc>
        <w:tc>
          <w:tcPr>
            <w:tcW w:w="600" w:type="dxa"/>
          </w:tcPr>
          <w:p w14:paraId="425DDAB8" w14:textId="77777777" w:rsidR="00FD4AA5" w:rsidRDefault="00FD4AA5" w:rsidP="00D94A5B">
            <w:pPr>
              <w:pStyle w:val="OtherTableBody"/>
            </w:pPr>
            <w:r>
              <w:t>..</w:t>
            </w:r>
          </w:p>
        </w:tc>
        <w:tc>
          <w:tcPr>
            <w:tcW w:w="600" w:type="dxa"/>
          </w:tcPr>
          <w:p w14:paraId="259C89DB" w14:textId="77777777" w:rsidR="00FD4AA5" w:rsidRDefault="00FD4AA5" w:rsidP="00D94A5B">
            <w:pPr>
              <w:pStyle w:val="OtherTableBody"/>
            </w:pPr>
          </w:p>
        </w:tc>
        <w:tc>
          <w:tcPr>
            <w:tcW w:w="600" w:type="dxa"/>
          </w:tcPr>
          <w:p w14:paraId="01615534" w14:textId="77777777" w:rsidR="00FD4AA5" w:rsidRDefault="00FD4AA5" w:rsidP="00D94A5B">
            <w:pPr>
              <w:pStyle w:val="OtherTableBody"/>
            </w:pPr>
            <w:r>
              <w:t>CWE</w:t>
            </w:r>
          </w:p>
        </w:tc>
        <w:tc>
          <w:tcPr>
            <w:tcW w:w="700" w:type="dxa"/>
          </w:tcPr>
          <w:p w14:paraId="0E0E59AD" w14:textId="77777777" w:rsidR="00FD4AA5" w:rsidRDefault="00FD4AA5" w:rsidP="00D94A5B">
            <w:pPr>
              <w:pStyle w:val="OtherTableBody"/>
            </w:pPr>
          </w:p>
        </w:tc>
        <w:tc>
          <w:tcPr>
            <w:tcW w:w="600" w:type="dxa"/>
          </w:tcPr>
          <w:p w14:paraId="5792F4A6" w14:textId="77777777" w:rsidR="00FD4AA5" w:rsidRDefault="00FD4AA5" w:rsidP="00D94A5B">
            <w:pPr>
              <w:pStyle w:val="OtherTableBody"/>
            </w:pPr>
            <w:r>
              <w:t>0684</w:t>
            </w:r>
          </w:p>
        </w:tc>
        <w:tc>
          <w:tcPr>
            <w:tcW w:w="900" w:type="dxa"/>
          </w:tcPr>
          <w:p w14:paraId="3BC06F7D" w14:textId="77777777" w:rsidR="00FD4AA5" w:rsidRDefault="00FD4AA5" w:rsidP="00D94A5B">
            <w:pPr>
              <w:pStyle w:val="OtherTableBody"/>
            </w:pPr>
            <w:r>
              <w:t>4.11.1</w:t>
            </w:r>
          </w:p>
        </w:tc>
      </w:tr>
      <w:tr w:rsidR="00FD4AA5" w14:paraId="7088B006" w14:textId="77777777" w:rsidTr="00D94A5B">
        <w:trPr>
          <w:tblHeader/>
        </w:trPr>
        <w:tc>
          <w:tcPr>
            <w:tcW w:w="3500" w:type="dxa"/>
          </w:tcPr>
          <w:p w14:paraId="74A8FA8C" w14:textId="77777777" w:rsidR="00FD4AA5" w:rsidRDefault="00FD4AA5" w:rsidP="00D94A5B">
            <w:pPr>
              <w:pStyle w:val="OtherTableBody"/>
            </w:pPr>
            <w:r>
              <w:t>Item Description</w:t>
            </w:r>
          </w:p>
        </w:tc>
        <w:tc>
          <w:tcPr>
            <w:tcW w:w="700" w:type="dxa"/>
          </w:tcPr>
          <w:p w14:paraId="11A0B636" w14:textId="77777777" w:rsidR="00FD4AA5" w:rsidRDefault="00FD4AA5" w:rsidP="00D94A5B">
            <w:pPr>
              <w:pStyle w:val="OtherTableBody"/>
            </w:pPr>
            <w:r>
              <w:t>02274</w:t>
            </w:r>
          </w:p>
        </w:tc>
        <w:tc>
          <w:tcPr>
            <w:tcW w:w="600" w:type="dxa"/>
          </w:tcPr>
          <w:p w14:paraId="5D7AF814" w14:textId="77777777" w:rsidR="00FD4AA5" w:rsidRDefault="00FD4AA5" w:rsidP="00D94A5B">
            <w:pPr>
              <w:pStyle w:val="OtherTableBody"/>
            </w:pPr>
            <w:r>
              <w:t>ITM</w:t>
            </w:r>
          </w:p>
        </w:tc>
        <w:tc>
          <w:tcPr>
            <w:tcW w:w="600" w:type="dxa"/>
          </w:tcPr>
          <w:p w14:paraId="518BF586" w14:textId="77777777" w:rsidR="00FD4AA5" w:rsidRDefault="00FD4AA5" w:rsidP="00D94A5B">
            <w:pPr>
              <w:pStyle w:val="OtherTableBody"/>
            </w:pPr>
            <w:r>
              <w:t>2</w:t>
            </w:r>
          </w:p>
        </w:tc>
        <w:tc>
          <w:tcPr>
            <w:tcW w:w="600" w:type="dxa"/>
          </w:tcPr>
          <w:p w14:paraId="015702DB" w14:textId="77777777" w:rsidR="00FD4AA5" w:rsidRDefault="00FD4AA5" w:rsidP="00D94A5B">
            <w:pPr>
              <w:pStyle w:val="OtherTableBody"/>
            </w:pPr>
            <w:r>
              <w:t>..</w:t>
            </w:r>
          </w:p>
        </w:tc>
        <w:tc>
          <w:tcPr>
            <w:tcW w:w="600" w:type="dxa"/>
          </w:tcPr>
          <w:p w14:paraId="021531A0" w14:textId="77777777" w:rsidR="00FD4AA5" w:rsidRDefault="00FD4AA5" w:rsidP="00D94A5B">
            <w:pPr>
              <w:pStyle w:val="OtherTableBody"/>
            </w:pPr>
            <w:r>
              <w:t>999#</w:t>
            </w:r>
          </w:p>
        </w:tc>
        <w:tc>
          <w:tcPr>
            <w:tcW w:w="600" w:type="dxa"/>
          </w:tcPr>
          <w:p w14:paraId="021D8519" w14:textId="77777777" w:rsidR="00FD4AA5" w:rsidRDefault="00FD4AA5" w:rsidP="00D94A5B">
            <w:pPr>
              <w:pStyle w:val="OtherTableBody"/>
            </w:pPr>
            <w:r>
              <w:t>ST</w:t>
            </w:r>
          </w:p>
        </w:tc>
        <w:tc>
          <w:tcPr>
            <w:tcW w:w="700" w:type="dxa"/>
          </w:tcPr>
          <w:p w14:paraId="4187B103" w14:textId="77777777" w:rsidR="00FD4AA5" w:rsidRDefault="00FD4AA5" w:rsidP="00D94A5B">
            <w:pPr>
              <w:pStyle w:val="OtherTableBody"/>
            </w:pPr>
          </w:p>
        </w:tc>
        <w:tc>
          <w:tcPr>
            <w:tcW w:w="600" w:type="dxa"/>
          </w:tcPr>
          <w:p w14:paraId="0D9E8FA4" w14:textId="77777777" w:rsidR="00FD4AA5" w:rsidRDefault="00FD4AA5" w:rsidP="00D94A5B">
            <w:pPr>
              <w:pStyle w:val="OtherTableBody"/>
            </w:pPr>
          </w:p>
        </w:tc>
        <w:tc>
          <w:tcPr>
            <w:tcW w:w="900" w:type="dxa"/>
          </w:tcPr>
          <w:p w14:paraId="16F92EE4" w14:textId="77777777" w:rsidR="00FD4AA5" w:rsidRDefault="00FD4AA5" w:rsidP="00D94A5B">
            <w:pPr>
              <w:pStyle w:val="OtherTableBody"/>
            </w:pPr>
            <w:r>
              <w:t>17.4.2</w:t>
            </w:r>
          </w:p>
        </w:tc>
      </w:tr>
      <w:tr w:rsidR="00FD4AA5" w14:paraId="476D3403" w14:textId="77777777" w:rsidTr="00D94A5B">
        <w:trPr>
          <w:tblHeader/>
        </w:trPr>
        <w:tc>
          <w:tcPr>
            <w:tcW w:w="3500" w:type="dxa"/>
          </w:tcPr>
          <w:p w14:paraId="46D5D628" w14:textId="77777777" w:rsidR="00FD4AA5" w:rsidRDefault="00FD4AA5" w:rsidP="00D94A5B">
            <w:pPr>
              <w:pStyle w:val="OtherTableBody"/>
            </w:pPr>
            <w:r>
              <w:t>Item Identifier</w:t>
            </w:r>
          </w:p>
        </w:tc>
        <w:tc>
          <w:tcPr>
            <w:tcW w:w="700" w:type="dxa"/>
          </w:tcPr>
          <w:p w14:paraId="14859FAA" w14:textId="77777777" w:rsidR="00FD4AA5" w:rsidRDefault="00FD4AA5" w:rsidP="00D94A5B">
            <w:pPr>
              <w:pStyle w:val="OtherTableBody"/>
            </w:pPr>
            <w:r>
              <w:t>02096</w:t>
            </w:r>
          </w:p>
        </w:tc>
        <w:tc>
          <w:tcPr>
            <w:tcW w:w="600" w:type="dxa"/>
          </w:tcPr>
          <w:p w14:paraId="654AFC25" w14:textId="77777777" w:rsidR="00FD4AA5" w:rsidRDefault="00FD4AA5" w:rsidP="00D94A5B">
            <w:pPr>
              <w:pStyle w:val="OtherTableBody"/>
            </w:pPr>
            <w:r>
              <w:t>SLT</w:t>
            </w:r>
          </w:p>
        </w:tc>
        <w:tc>
          <w:tcPr>
            <w:tcW w:w="600" w:type="dxa"/>
          </w:tcPr>
          <w:p w14:paraId="08B80AE9" w14:textId="77777777" w:rsidR="00FD4AA5" w:rsidRDefault="00FD4AA5" w:rsidP="00D94A5B">
            <w:pPr>
              <w:pStyle w:val="OtherTableBody"/>
            </w:pPr>
            <w:r>
              <w:t>4</w:t>
            </w:r>
          </w:p>
        </w:tc>
        <w:tc>
          <w:tcPr>
            <w:tcW w:w="600" w:type="dxa"/>
          </w:tcPr>
          <w:p w14:paraId="17873C9A" w14:textId="77777777" w:rsidR="00FD4AA5" w:rsidRDefault="00FD4AA5" w:rsidP="00D94A5B">
            <w:pPr>
              <w:pStyle w:val="OtherTableBody"/>
            </w:pPr>
            <w:r>
              <w:t>..</w:t>
            </w:r>
          </w:p>
        </w:tc>
        <w:tc>
          <w:tcPr>
            <w:tcW w:w="600" w:type="dxa"/>
          </w:tcPr>
          <w:p w14:paraId="3A2C9D03" w14:textId="77777777" w:rsidR="00FD4AA5" w:rsidRDefault="00FD4AA5" w:rsidP="00D94A5B">
            <w:pPr>
              <w:pStyle w:val="OtherTableBody"/>
            </w:pPr>
          </w:p>
        </w:tc>
        <w:tc>
          <w:tcPr>
            <w:tcW w:w="600" w:type="dxa"/>
          </w:tcPr>
          <w:p w14:paraId="5C90575A" w14:textId="77777777" w:rsidR="00FD4AA5" w:rsidRDefault="00FD4AA5" w:rsidP="00D94A5B">
            <w:pPr>
              <w:pStyle w:val="OtherTableBody"/>
            </w:pPr>
            <w:r>
              <w:t>EI</w:t>
            </w:r>
          </w:p>
        </w:tc>
        <w:tc>
          <w:tcPr>
            <w:tcW w:w="700" w:type="dxa"/>
          </w:tcPr>
          <w:p w14:paraId="2873FAAD" w14:textId="77777777" w:rsidR="00FD4AA5" w:rsidRDefault="00FD4AA5" w:rsidP="00D94A5B">
            <w:pPr>
              <w:pStyle w:val="OtherTableBody"/>
            </w:pPr>
          </w:p>
        </w:tc>
        <w:tc>
          <w:tcPr>
            <w:tcW w:w="600" w:type="dxa"/>
          </w:tcPr>
          <w:p w14:paraId="046496AB" w14:textId="77777777" w:rsidR="00FD4AA5" w:rsidRDefault="00FD4AA5" w:rsidP="00D94A5B">
            <w:pPr>
              <w:pStyle w:val="OtherTableBody"/>
            </w:pPr>
          </w:p>
        </w:tc>
        <w:tc>
          <w:tcPr>
            <w:tcW w:w="900" w:type="dxa"/>
          </w:tcPr>
          <w:p w14:paraId="21F4CD1A" w14:textId="77777777" w:rsidR="00FD4AA5" w:rsidRDefault="00FD4AA5" w:rsidP="00D94A5B">
            <w:pPr>
              <w:pStyle w:val="OtherTableBody"/>
            </w:pPr>
            <w:r>
              <w:t>17.7.2</w:t>
            </w:r>
          </w:p>
        </w:tc>
      </w:tr>
      <w:tr w:rsidR="00FD4AA5" w14:paraId="0135A88F" w14:textId="77777777" w:rsidTr="00D94A5B">
        <w:trPr>
          <w:tblHeader/>
        </w:trPr>
        <w:tc>
          <w:tcPr>
            <w:tcW w:w="3500" w:type="dxa"/>
          </w:tcPr>
          <w:p w14:paraId="43714190" w14:textId="77777777" w:rsidR="00FD4AA5" w:rsidRDefault="00FD4AA5" w:rsidP="00D94A5B">
            <w:pPr>
              <w:pStyle w:val="OtherTableBody"/>
            </w:pPr>
            <w:r>
              <w:t>Item Identifier</w:t>
            </w:r>
          </w:p>
        </w:tc>
        <w:tc>
          <w:tcPr>
            <w:tcW w:w="700" w:type="dxa"/>
          </w:tcPr>
          <w:p w14:paraId="6AED0F6C" w14:textId="77777777" w:rsidR="00FD4AA5" w:rsidRDefault="00FD4AA5" w:rsidP="00D94A5B">
            <w:pPr>
              <w:pStyle w:val="OtherTableBody"/>
            </w:pPr>
            <w:r>
              <w:t>02186</w:t>
            </w:r>
          </w:p>
        </w:tc>
        <w:tc>
          <w:tcPr>
            <w:tcW w:w="600" w:type="dxa"/>
          </w:tcPr>
          <w:p w14:paraId="23758178" w14:textId="77777777" w:rsidR="00FD4AA5" w:rsidRDefault="00FD4AA5" w:rsidP="00D94A5B">
            <w:pPr>
              <w:pStyle w:val="OtherTableBody"/>
            </w:pPr>
            <w:r>
              <w:t>ITM</w:t>
            </w:r>
          </w:p>
        </w:tc>
        <w:tc>
          <w:tcPr>
            <w:tcW w:w="600" w:type="dxa"/>
          </w:tcPr>
          <w:p w14:paraId="6DF4AD56" w14:textId="77777777" w:rsidR="00FD4AA5" w:rsidRDefault="00FD4AA5" w:rsidP="00D94A5B">
            <w:pPr>
              <w:pStyle w:val="OtherTableBody"/>
            </w:pPr>
            <w:r>
              <w:t>1</w:t>
            </w:r>
          </w:p>
        </w:tc>
        <w:tc>
          <w:tcPr>
            <w:tcW w:w="600" w:type="dxa"/>
          </w:tcPr>
          <w:p w14:paraId="5EAAA6CA" w14:textId="77777777" w:rsidR="00FD4AA5" w:rsidRDefault="00FD4AA5" w:rsidP="00D94A5B">
            <w:pPr>
              <w:pStyle w:val="OtherTableBody"/>
            </w:pPr>
            <w:r>
              <w:t>..</w:t>
            </w:r>
          </w:p>
        </w:tc>
        <w:tc>
          <w:tcPr>
            <w:tcW w:w="600" w:type="dxa"/>
          </w:tcPr>
          <w:p w14:paraId="53CD789C" w14:textId="77777777" w:rsidR="00FD4AA5" w:rsidRDefault="00FD4AA5" w:rsidP="00D94A5B">
            <w:pPr>
              <w:pStyle w:val="OtherTableBody"/>
            </w:pPr>
          </w:p>
        </w:tc>
        <w:tc>
          <w:tcPr>
            <w:tcW w:w="600" w:type="dxa"/>
          </w:tcPr>
          <w:p w14:paraId="0C98E1BA" w14:textId="77777777" w:rsidR="00FD4AA5" w:rsidRDefault="00FD4AA5" w:rsidP="00D94A5B">
            <w:pPr>
              <w:pStyle w:val="OtherTableBody"/>
            </w:pPr>
            <w:r>
              <w:t xml:space="preserve">EI </w:t>
            </w:r>
          </w:p>
        </w:tc>
        <w:tc>
          <w:tcPr>
            <w:tcW w:w="700" w:type="dxa"/>
          </w:tcPr>
          <w:p w14:paraId="60184302" w14:textId="77777777" w:rsidR="00FD4AA5" w:rsidRDefault="00FD4AA5" w:rsidP="00D94A5B">
            <w:pPr>
              <w:pStyle w:val="OtherTableBody"/>
            </w:pPr>
          </w:p>
        </w:tc>
        <w:tc>
          <w:tcPr>
            <w:tcW w:w="600" w:type="dxa"/>
          </w:tcPr>
          <w:p w14:paraId="1DCF8489" w14:textId="77777777" w:rsidR="00FD4AA5" w:rsidRDefault="00FD4AA5" w:rsidP="00D94A5B">
            <w:pPr>
              <w:pStyle w:val="OtherTableBody"/>
            </w:pPr>
          </w:p>
        </w:tc>
        <w:tc>
          <w:tcPr>
            <w:tcW w:w="900" w:type="dxa"/>
          </w:tcPr>
          <w:p w14:paraId="3D1C4952" w14:textId="77777777" w:rsidR="00FD4AA5" w:rsidRDefault="00FD4AA5" w:rsidP="00D94A5B">
            <w:pPr>
              <w:pStyle w:val="OtherTableBody"/>
            </w:pPr>
            <w:r>
              <w:t>17.4.2</w:t>
            </w:r>
          </w:p>
        </w:tc>
      </w:tr>
      <w:tr w:rsidR="00FD4AA5" w14:paraId="122DA1A5" w14:textId="77777777" w:rsidTr="00D94A5B">
        <w:trPr>
          <w:tblHeader/>
        </w:trPr>
        <w:tc>
          <w:tcPr>
            <w:tcW w:w="3500" w:type="dxa"/>
          </w:tcPr>
          <w:p w14:paraId="02901A4B" w14:textId="77777777" w:rsidR="00FD4AA5" w:rsidRDefault="00FD4AA5" w:rsidP="00D94A5B">
            <w:pPr>
              <w:pStyle w:val="OtherTableBody"/>
            </w:pPr>
            <w:r>
              <w:t>Item Importance Code</w:t>
            </w:r>
          </w:p>
        </w:tc>
        <w:tc>
          <w:tcPr>
            <w:tcW w:w="700" w:type="dxa"/>
          </w:tcPr>
          <w:p w14:paraId="6D4D6664" w14:textId="77777777" w:rsidR="00FD4AA5" w:rsidRDefault="00FD4AA5" w:rsidP="00D94A5B">
            <w:pPr>
              <w:pStyle w:val="OtherTableBody"/>
            </w:pPr>
            <w:r>
              <w:t>02073</w:t>
            </w:r>
          </w:p>
        </w:tc>
        <w:tc>
          <w:tcPr>
            <w:tcW w:w="600" w:type="dxa"/>
          </w:tcPr>
          <w:p w14:paraId="4D5E0A0A" w14:textId="77777777" w:rsidR="00FD4AA5" w:rsidRDefault="00FD4AA5" w:rsidP="00D94A5B">
            <w:pPr>
              <w:pStyle w:val="OtherTableBody"/>
            </w:pPr>
            <w:r>
              <w:t>IVT</w:t>
            </w:r>
          </w:p>
        </w:tc>
        <w:tc>
          <w:tcPr>
            <w:tcW w:w="600" w:type="dxa"/>
          </w:tcPr>
          <w:p w14:paraId="2BB40EF4" w14:textId="77777777" w:rsidR="00FD4AA5" w:rsidRDefault="00FD4AA5" w:rsidP="00D94A5B">
            <w:pPr>
              <w:pStyle w:val="OtherTableBody"/>
            </w:pPr>
            <w:r>
              <w:t>14</w:t>
            </w:r>
          </w:p>
        </w:tc>
        <w:tc>
          <w:tcPr>
            <w:tcW w:w="600" w:type="dxa"/>
          </w:tcPr>
          <w:p w14:paraId="35AE8101" w14:textId="77777777" w:rsidR="00FD4AA5" w:rsidRDefault="00FD4AA5" w:rsidP="00D94A5B">
            <w:pPr>
              <w:pStyle w:val="OtherTableBody"/>
            </w:pPr>
            <w:r>
              <w:t>..</w:t>
            </w:r>
          </w:p>
        </w:tc>
        <w:tc>
          <w:tcPr>
            <w:tcW w:w="600" w:type="dxa"/>
          </w:tcPr>
          <w:p w14:paraId="0297DF74" w14:textId="77777777" w:rsidR="00FD4AA5" w:rsidRDefault="00FD4AA5" w:rsidP="00D94A5B">
            <w:pPr>
              <w:pStyle w:val="OtherTableBody"/>
            </w:pPr>
          </w:p>
        </w:tc>
        <w:tc>
          <w:tcPr>
            <w:tcW w:w="600" w:type="dxa"/>
          </w:tcPr>
          <w:p w14:paraId="176421AF" w14:textId="77777777" w:rsidR="00FD4AA5" w:rsidRDefault="00FD4AA5" w:rsidP="00D94A5B">
            <w:pPr>
              <w:pStyle w:val="OtherTableBody"/>
            </w:pPr>
            <w:r>
              <w:t>CWE</w:t>
            </w:r>
          </w:p>
        </w:tc>
        <w:tc>
          <w:tcPr>
            <w:tcW w:w="700" w:type="dxa"/>
          </w:tcPr>
          <w:p w14:paraId="776D076C" w14:textId="77777777" w:rsidR="00FD4AA5" w:rsidRDefault="00FD4AA5" w:rsidP="00D94A5B">
            <w:pPr>
              <w:pStyle w:val="OtherTableBody"/>
            </w:pPr>
          </w:p>
        </w:tc>
        <w:tc>
          <w:tcPr>
            <w:tcW w:w="600" w:type="dxa"/>
          </w:tcPr>
          <w:p w14:paraId="2CC2AAB4" w14:textId="77777777" w:rsidR="00FD4AA5" w:rsidRDefault="00FD4AA5" w:rsidP="00D94A5B">
            <w:pPr>
              <w:pStyle w:val="OtherTableBody"/>
            </w:pPr>
            <w:r>
              <w:t>0634</w:t>
            </w:r>
          </w:p>
        </w:tc>
        <w:tc>
          <w:tcPr>
            <w:tcW w:w="900" w:type="dxa"/>
          </w:tcPr>
          <w:p w14:paraId="431B8798" w14:textId="77777777" w:rsidR="00FD4AA5" w:rsidRDefault="00FD4AA5" w:rsidP="00D94A5B">
            <w:pPr>
              <w:pStyle w:val="OtherTableBody"/>
            </w:pPr>
            <w:r>
              <w:t>17.4.7</w:t>
            </w:r>
          </w:p>
        </w:tc>
      </w:tr>
      <w:tr w:rsidR="00FD4AA5" w14:paraId="09F2C305" w14:textId="77777777" w:rsidTr="00D94A5B">
        <w:trPr>
          <w:tblHeader/>
        </w:trPr>
        <w:tc>
          <w:tcPr>
            <w:tcW w:w="3500" w:type="dxa"/>
          </w:tcPr>
          <w:p w14:paraId="7B9EFF18" w14:textId="77777777" w:rsidR="00FD4AA5" w:rsidRDefault="00FD4AA5" w:rsidP="00D94A5B">
            <w:pPr>
              <w:pStyle w:val="OtherTableBody"/>
            </w:pPr>
            <w:r>
              <w:t>Item Natural Account Code</w:t>
            </w:r>
          </w:p>
        </w:tc>
        <w:tc>
          <w:tcPr>
            <w:tcW w:w="700" w:type="dxa"/>
          </w:tcPr>
          <w:p w14:paraId="1DAD38DA" w14:textId="77777777" w:rsidR="00FD4AA5" w:rsidRDefault="00FD4AA5" w:rsidP="00D94A5B">
            <w:pPr>
              <w:pStyle w:val="OtherTableBody"/>
            </w:pPr>
            <w:r>
              <w:t>00282</w:t>
            </w:r>
          </w:p>
        </w:tc>
        <w:tc>
          <w:tcPr>
            <w:tcW w:w="600" w:type="dxa"/>
          </w:tcPr>
          <w:p w14:paraId="196AC3DC" w14:textId="77777777" w:rsidR="00FD4AA5" w:rsidRDefault="00FD4AA5" w:rsidP="00D94A5B">
            <w:pPr>
              <w:pStyle w:val="OtherTableBody"/>
            </w:pPr>
            <w:r>
              <w:t>RQD</w:t>
            </w:r>
          </w:p>
        </w:tc>
        <w:tc>
          <w:tcPr>
            <w:tcW w:w="600" w:type="dxa"/>
          </w:tcPr>
          <w:p w14:paraId="2FE89F65" w14:textId="77777777" w:rsidR="00FD4AA5" w:rsidRDefault="00FD4AA5" w:rsidP="00D94A5B">
            <w:pPr>
              <w:pStyle w:val="OtherTableBody"/>
            </w:pPr>
            <w:r>
              <w:t>8</w:t>
            </w:r>
          </w:p>
        </w:tc>
        <w:tc>
          <w:tcPr>
            <w:tcW w:w="600" w:type="dxa"/>
          </w:tcPr>
          <w:p w14:paraId="0A37C2AE" w14:textId="77777777" w:rsidR="00FD4AA5" w:rsidRDefault="00FD4AA5" w:rsidP="00D94A5B">
            <w:pPr>
              <w:pStyle w:val="OtherTableBody"/>
            </w:pPr>
            <w:r>
              <w:t>..</w:t>
            </w:r>
          </w:p>
        </w:tc>
        <w:tc>
          <w:tcPr>
            <w:tcW w:w="600" w:type="dxa"/>
          </w:tcPr>
          <w:p w14:paraId="183450A6" w14:textId="77777777" w:rsidR="00FD4AA5" w:rsidRDefault="00FD4AA5" w:rsidP="00D94A5B">
            <w:pPr>
              <w:pStyle w:val="OtherTableBody"/>
            </w:pPr>
          </w:p>
        </w:tc>
        <w:tc>
          <w:tcPr>
            <w:tcW w:w="600" w:type="dxa"/>
          </w:tcPr>
          <w:p w14:paraId="2A06B611" w14:textId="77777777" w:rsidR="00FD4AA5" w:rsidRDefault="00FD4AA5" w:rsidP="00D94A5B">
            <w:pPr>
              <w:pStyle w:val="OtherTableBody"/>
            </w:pPr>
            <w:r>
              <w:t>CWE</w:t>
            </w:r>
          </w:p>
        </w:tc>
        <w:tc>
          <w:tcPr>
            <w:tcW w:w="700" w:type="dxa"/>
          </w:tcPr>
          <w:p w14:paraId="5E8361C5" w14:textId="77777777" w:rsidR="00FD4AA5" w:rsidRDefault="00FD4AA5" w:rsidP="00D94A5B">
            <w:pPr>
              <w:pStyle w:val="OtherTableBody"/>
            </w:pPr>
          </w:p>
        </w:tc>
        <w:tc>
          <w:tcPr>
            <w:tcW w:w="600" w:type="dxa"/>
          </w:tcPr>
          <w:p w14:paraId="714ABA39" w14:textId="77777777" w:rsidR="00FD4AA5" w:rsidRDefault="00FD4AA5" w:rsidP="00D94A5B">
            <w:pPr>
              <w:pStyle w:val="OtherTableBody"/>
            </w:pPr>
            <w:r>
              <w:t>0320</w:t>
            </w:r>
          </w:p>
        </w:tc>
        <w:tc>
          <w:tcPr>
            <w:tcW w:w="900" w:type="dxa"/>
          </w:tcPr>
          <w:p w14:paraId="5AD71FFB" w14:textId="77777777" w:rsidR="00FD4AA5" w:rsidRDefault="00FD4AA5" w:rsidP="00D94A5B">
            <w:pPr>
              <w:pStyle w:val="OtherTableBody"/>
            </w:pPr>
            <w:r>
              <w:t>4.11.1</w:t>
            </w:r>
          </w:p>
        </w:tc>
      </w:tr>
      <w:tr w:rsidR="00FD4AA5" w14:paraId="0BC5E64B" w14:textId="77777777" w:rsidTr="00D94A5B">
        <w:trPr>
          <w:tblHeader/>
        </w:trPr>
        <w:tc>
          <w:tcPr>
            <w:tcW w:w="3500" w:type="dxa"/>
          </w:tcPr>
          <w:p w14:paraId="41303A55" w14:textId="77777777" w:rsidR="00FD4AA5" w:rsidRDefault="00FD4AA5" w:rsidP="00D94A5B">
            <w:pPr>
              <w:pStyle w:val="OtherTableBody"/>
            </w:pPr>
            <w:r>
              <w:t>Item Natural Account Code</w:t>
            </w:r>
          </w:p>
        </w:tc>
        <w:tc>
          <w:tcPr>
            <w:tcW w:w="700" w:type="dxa"/>
          </w:tcPr>
          <w:p w14:paraId="723AAC76" w14:textId="77777777" w:rsidR="00FD4AA5" w:rsidRDefault="00FD4AA5" w:rsidP="00D94A5B">
            <w:pPr>
              <w:pStyle w:val="OtherTableBody"/>
            </w:pPr>
            <w:r>
              <w:t>00282</w:t>
            </w:r>
          </w:p>
        </w:tc>
        <w:tc>
          <w:tcPr>
            <w:tcW w:w="600" w:type="dxa"/>
          </w:tcPr>
          <w:p w14:paraId="4FF7260C" w14:textId="77777777" w:rsidR="00FD4AA5" w:rsidRDefault="00FD4AA5" w:rsidP="00D94A5B">
            <w:pPr>
              <w:pStyle w:val="OtherTableBody"/>
            </w:pPr>
            <w:r>
              <w:t>ITM</w:t>
            </w:r>
          </w:p>
        </w:tc>
        <w:tc>
          <w:tcPr>
            <w:tcW w:w="600" w:type="dxa"/>
          </w:tcPr>
          <w:p w14:paraId="577B8BE0" w14:textId="77777777" w:rsidR="00FD4AA5" w:rsidRDefault="00FD4AA5" w:rsidP="00D94A5B">
            <w:pPr>
              <w:pStyle w:val="OtherTableBody"/>
            </w:pPr>
            <w:r>
              <w:t>19</w:t>
            </w:r>
          </w:p>
        </w:tc>
        <w:tc>
          <w:tcPr>
            <w:tcW w:w="600" w:type="dxa"/>
          </w:tcPr>
          <w:p w14:paraId="39B1F155" w14:textId="77777777" w:rsidR="00FD4AA5" w:rsidRDefault="00FD4AA5" w:rsidP="00D94A5B">
            <w:pPr>
              <w:pStyle w:val="OtherTableBody"/>
            </w:pPr>
            <w:r>
              <w:t>..</w:t>
            </w:r>
          </w:p>
        </w:tc>
        <w:tc>
          <w:tcPr>
            <w:tcW w:w="600" w:type="dxa"/>
          </w:tcPr>
          <w:p w14:paraId="7A84255D" w14:textId="77777777" w:rsidR="00FD4AA5" w:rsidRDefault="00FD4AA5" w:rsidP="00D94A5B">
            <w:pPr>
              <w:pStyle w:val="OtherTableBody"/>
            </w:pPr>
          </w:p>
        </w:tc>
        <w:tc>
          <w:tcPr>
            <w:tcW w:w="600" w:type="dxa"/>
          </w:tcPr>
          <w:p w14:paraId="3A9A58AC" w14:textId="77777777" w:rsidR="00FD4AA5" w:rsidRDefault="00FD4AA5" w:rsidP="00D94A5B">
            <w:pPr>
              <w:pStyle w:val="OtherTableBody"/>
            </w:pPr>
            <w:r>
              <w:t>CWE</w:t>
            </w:r>
          </w:p>
        </w:tc>
        <w:tc>
          <w:tcPr>
            <w:tcW w:w="700" w:type="dxa"/>
          </w:tcPr>
          <w:p w14:paraId="4E4889F0" w14:textId="77777777" w:rsidR="00FD4AA5" w:rsidRDefault="00FD4AA5" w:rsidP="00D94A5B">
            <w:pPr>
              <w:pStyle w:val="OtherTableBody"/>
            </w:pPr>
          </w:p>
        </w:tc>
        <w:tc>
          <w:tcPr>
            <w:tcW w:w="600" w:type="dxa"/>
          </w:tcPr>
          <w:p w14:paraId="4FE092A7" w14:textId="77777777" w:rsidR="00FD4AA5" w:rsidRDefault="00FD4AA5" w:rsidP="00D94A5B">
            <w:pPr>
              <w:pStyle w:val="OtherTableBody"/>
            </w:pPr>
            <w:r>
              <w:t>0320</w:t>
            </w:r>
          </w:p>
        </w:tc>
        <w:tc>
          <w:tcPr>
            <w:tcW w:w="900" w:type="dxa"/>
          </w:tcPr>
          <w:p w14:paraId="75670208" w14:textId="77777777" w:rsidR="00FD4AA5" w:rsidRDefault="00FD4AA5" w:rsidP="00D94A5B">
            <w:pPr>
              <w:pStyle w:val="OtherTableBody"/>
            </w:pPr>
            <w:r>
              <w:t>17.4.2</w:t>
            </w:r>
          </w:p>
        </w:tc>
      </w:tr>
      <w:tr w:rsidR="00FD4AA5" w14:paraId="52A27173" w14:textId="77777777" w:rsidTr="00D94A5B">
        <w:trPr>
          <w:tblHeader/>
        </w:trPr>
        <w:tc>
          <w:tcPr>
            <w:tcW w:w="3500" w:type="dxa"/>
          </w:tcPr>
          <w:p w14:paraId="4220889D" w14:textId="77777777" w:rsidR="00FD4AA5" w:rsidRDefault="00FD4AA5" w:rsidP="00D94A5B">
            <w:pPr>
              <w:pStyle w:val="OtherTableBody"/>
            </w:pPr>
            <w:r>
              <w:t>Item Number</w:t>
            </w:r>
          </w:p>
        </w:tc>
        <w:tc>
          <w:tcPr>
            <w:tcW w:w="700" w:type="dxa"/>
          </w:tcPr>
          <w:p w14:paraId="7525BFCE" w14:textId="77777777" w:rsidR="00FD4AA5" w:rsidRDefault="00FD4AA5" w:rsidP="00D94A5B">
            <w:pPr>
              <w:pStyle w:val="OtherTableBody"/>
            </w:pPr>
            <w:r>
              <w:t>02363</w:t>
            </w:r>
          </w:p>
        </w:tc>
        <w:tc>
          <w:tcPr>
            <w:tcW w:w="600" w:type="dxa"/>
          </w:tcPr>
          <w:p w14:paraId="443C3AB2" w14:textId="77777777" w:rsidR="00FD4AA5" w:rsidRDefault="00FD4AA5" w:rsidP="00D94A5B">
            <w:pPr>
              <w:pStyle w:val="OtherTableBody"/>
            </w:pPr>
            <w:r>
              <w:t>FT1</w:t>
            </w:r>
          </w:p>
        </w:tc>
        <w:tc>
          <w:tcPr>
            <w:tcW w:w="600" w:type="dxa"/>
          </w:tcPr>
          <w:p w14:paraId="55A4980D" w14:textId="77777777" w:rsidR="00FD4AA5" w:rsidRDefault="00FD4AA5" w:rsidP="00D94A5B">
            <w:pPr>
              <w:pStyle w:val="OtherTableBody"/>
            </w:pPr>
            <w:r>
              <w:t>34</w:t>
            </w:r>
          </w:p>
        </w:tc>
        <w:tc>
          <w:tcPr>
            <w:tcW w:w="600" w:type="dxa"/>
          </w:tcPr>
          <w:p w14:paraId="266A1F50" w14:textId="77777777" w:rsidR="00FD4AA5" w:rsidRDefault="00FD4AA5" w:rsidP="00D94A5B">
            <w:pPr>
              <w:pStyle w:val="OtherTableBody"/>
            </w:pPr>
            <w:r>
              <w:t>..</w:t>
            </w:r>
          </w:p>
        </w:tc>
        <w:tc>
          <w:tcPr>
            <w:tcW w:w="600" w:type="dxa"/>
          </w:tcPr>
          <w:p w14:paraId="50400BD0" w14:textId="77777777" w:rsidR="00FD4AA5" w:rsidRDefault="00FD4AA5" w:rsidP="00D94A5B">
            <w:pPr>
              <w:pStyle w:val="OtherTableBody"/>
            </w:pPr>
          </w:p>
        </w:tc>
        <w:tc>
          <w:tcPr>
            <w:tcW w:w="600" w:type="dxa"/>
          </w:tcPr>
          <w:p w14:paraId="44121CE7" w14:textId="77777777" w:rsidR="00FD4AA5" w:rsidRDefault="00FD4AA5" w:rsidP="00D94A5B">
            <w:pPr>
              <w:pStyle w:val="OtherTableBody"/>
            </w:pPr>
            <w:r>
              <w:t>CWE</w:t>
            </w:r>
          </w:p>
        </w:tc>
        <w:tc>
          <w:tcPr>
            <w:tcW w:w="700" w:type="dxa"/>
          </w:tcPr>
          <w:p w14:paraId="05EBAACE" w14:textId="77777777" w:rsidR="00FD4AA5" w:rsidRDefault="00FD4AA5" w:rsidP="00D94A5B">
            <w:pPr>
              <w:pStyle w:val="OtherTableBody"/>
            </w:pPr>
          </w:p>
        </w:tc>
        <w:tc>
          <w:tcPr>
            <w:tcW w:w="600" w:type="dxa"/>
          </w:tcPr>
          <w:p w14:paraId="3D044EFE" w14:textId="77777777" w:rsidR="00FD4AA5" w:rsidRDefault="00FD4AA5" w:rsidP="00D94A5B">
            <w:pPr>
              <w:pStyle w:val="OtherTableBody"/>
            </w:pPr>
          </w:p>
        </w:tc>
        <w:tc>
          <w:tcPr>
            <w:tcW w:w="900" w:type="dxa"/>
          </w:tcPr>
          <w:p w14:paraId="69573BEA" w14:textId="77777777" w:rsidR="00FD4AA5" w:rsidRDefault="00FD4AA5" w:rsidP="00D94A5B">
            <w:pPr>
              <w:pStyle w:val="OtherTableBody"/>
            </w:pPr>
            <w:r>
              <w:t>6.5.1</w:t>
            </w:r>
          </w:p>
        </w:tc>
      </w:tr>
      <w:tr w:rsidR="00FD4AA5" w14:paraId="0B8329A8" w14:textId="77777777" w:rsidTr="00D94A5B">
        <w:trPr>
          <w:tblHeader/>
        </w:trPr>
        <w:tc>
          <w:tcPr>
            <w:tcW w:w="3500" w:type="dxa"/>
          </w:tcPr>
          <w:p w14:paraId="3CE722C4" w14:textId="77777777" w:rsidR="00FD4AA5" w:rsidRDefault="00FD4AA5" w:rsidP="00D94A5B">
            <w:pPr>
              <w:pStyle w:val="OtherTableBody"/>
            </w:pPr>
            <w:r>
              <w:t>Item Set Identifier</w:t>
            </w:r>
          </w:p>
        </w:tc>
        <w:tc>
          <w:tcPr>
            <w:tcW w:w="700" w:type="dxa"/>
          </w:tcPr>
          <w:p w14:paraId="0A2D98D1" w14:textId="77777777" w:rsidR="00FD4AA5" w:rsidRDefault="00FD4AA5" w:rsidP="00D94A5B">
            <w:pPr>
              <w:pStyle w:val="OtherTableBody"/>
            </w:pPr>
            <w:r>
              <w:t>02208</w:t>
            </w:r>
          </w:p>
        </w:tc>
        <w:tc>
          <w:tcPr>
            <w:tcW w:w="600" w:type="dxa"/>
          </w:tcPr>
          <w:p w14:paraId="124C34B7" w14:textId="77777777" w:rsidR="00FD4AA5" w:rsidRDefault="00FD4AA5" w:rsidP="00D94A5B">
            <w:pPr>
              <w:pStyle w:val="OtherTableBody"/>
            </w:pPr>
            <w:r>
              <w:t>ITM</w:t>
            </w:r>
          </w:p>
        </w:tc>
        <w:tc>
          <w:tcPr>
            <w:tcW w:w="600" w:type="dxa"/>
          </w:tcPr>
          <w:p w14:paraId="108EF918" w14:textId="77777777" w:rsidR="00FD4AA5" w:rsidRDefault="00FD4AA5" w:rsidP="00D94A5B">
            <w:pPr>
              <w:pStyle w:val="OtherTableBody"/>
            </w:pPr>
            <w:r>
              <w:t>25</w:t>
            </w:r>
          </w:p>
        </w:tc>
        <w:tc>
          <w:tcPr>
            <w:tcW w:w="600" w:type="dxa"/>
          </w:tcPr>
          <w:p w14:paraId="57F6D26D" w14:textId="77777777" w:rsidR="00FD4AA5" w:rsidRDefault="00FD4AA5" w:rsidP="00D94A5B">
            <w:pPr>
              <w:pStyle w:val="OtherTableBody"/>
            </w:pPr>
            <w:r>
              <w:t>..</w:t>
            </w:r>
          </w:p>
        </w:tc>
        <w:tc>
          <w:tcPr>
            <w:tcW w:w="600" w:type="dxa"/>
          </w:tcPr>
          <w:p w14:paraId="32F38F18" w14:textId="77777777" w:rsidR="00FD4AA5" w:rsidRDefault="00FD4AA5" w:rsidP="00D94A5B">
            <w:pPr>
              <w:pStyle w:val="OtherTableBody"/>
            </w:pPr>
          </w:p>
        </w:tc>
        <w:tc>
          <w:tcPr>
            <w:tcW w:w="600" w:type="dxa"/>
          </w:tcPr>
          <w:p w14:paraId="44C549FC" w14:textId="77777777" w:rsidR="00FD4AA5" w:rsidRDefault="00FD4AA5" w:rsidP="00D94A5B">
            <w:pPr>
              <w:pStyle w:val="OtherTableBody"/>
            </w:pPr>
            <w:r>
              <w:t>EI</w:t>
            </w:r>
          </w:p>
        </w:tc>
        <w:tc>
          <w:tcPr>
            <w:tcW w:w="700" w:type="dxa"/>
          </w:tcPr>
          <w:p w14:paraId="5FB42036" w14:textId="77777777" w:rsidR="00FD4AA5" w:rsidRDefault="00FD4AA5" w:rsidP="00D94A5B">
            <w:pPr>
              <w:pStyle w:val="OtherTableBody"/>
            </w:pPr>
          </w:p>
        </w:tc>
        <w:tc>
          <w:tcPr>
            <w:tcW w:w="600" w:type="dxa"/>
          </w:tcPr>
          <w:p w14:paraId="1C44A564" w14:textId="77777777" w:rsidR="00FD4AA5" w:rsidRDefault="00FD4AA5" w:rsidP="00D94A5B">
            <w:pPr>
              <w:pStyle w:val="OtherTableBody"/>
            </w:pPr>
          </w:p>
        </w:tc>
        <w:tc>
          <w:tcPr>
            <w:tcW w:w="900" w:type="dxa"/>
          </w:tcPr>
          <w:p w14:paraId="1089A4C7" w14:textId="77777777" w:rsidR="00FD4AA5" w:rsidRDefault="00FD4AA5" w:rsidP="00D94A5B">
            <w:pPr>
              <w:pStyle w:val="OtherTableBody"/>
            </w:pPr>
            <w:r>
              <w:t>17.4.2</w:t>
            </w:r>
          </w:p>
        </w:tc>
      </w:tr>
      <w:tr w:rsidR="00FD4AA5" w14:paraId="03313317" w14:textId="77777777" w:rsidTr="00D94A5B">
        <w:trPr>
          <w:tblHeader/>
        </w:trPr>
        <w:tc>
          <w:tcPr>
            <w:tcW w:w="3500" w:type="dxa"/>
          </w:tcPr>
          <w:p w14:paraId="41E1D0D2" w14:textId="77777777" w:rsidR="00FD4AA5" w:rsidRDefault="00FD4AA5" w:rsidP="00D94A5B">
            <w:pPr>
              <w:pStyle w:val="OtherTableBody"/>
            </w:pPr>
            <w:r>
              <w:t>Item Set Indicator</w:t>
            </w:r>
          </w:p>
        </w:tc>
        <w:tc>
          <w:tcPr>
            <w:tcW w:w="700" w:type="dxa"/>
          </w:tcPr>
          <w:p w14:paraId="0F14EA60" w14:textId="77777777" w:rsidR="00FD4AA5" w:rsidRDefault="00FD4AA5" w:rsidP="00D94A5B">
            <w:pPr>
              <w:pStyle w:val="OtherTableBody"/>
            </w:pPr>
            <w:r>
              <w:t>02207</w:t>
            </w:r>
          </w:p>
        </w:tc>
        <w:tc>
          <w:tcPr>
            <w:tcW w:w="600" w:type="dxa"/>
          </w:tcPr>
          <w:p w14:paraId="30700F70" w14:textId="77777777" w:rsidR="00FD4AA5" w:rsidRDefault="00FD4AA5" w:rsidP="00D94A5B">
            <w:pPr>
              <w:pStyle w:val="OtherTableBody"/>
            </w:pPr>
            <w:r>
              <w:t>ITM</w:t>
            </w:r>
          </w:p>
        </w:tc>
        <w:tc>
          <w:tcPr>
            <w:tcW w:w="600" w:type="dxa"/>
          </w:tcPr>
          <w:p w14:paraId="560CF5C2" w14:textId="77777777" w:rsidR="00FD4AA5" w:rsidRDefault="00FD4AA5" w:rsidP="00D94A5B">
            <w:pPr>
              <w:pStyle w:val="OtherTableBody"/>
            </w:pPr>
            <w:r>
              <w:t>24</w:t>
            </w:r>
          </w:p>
        </w:tc>
        <w:tc>
          <w:tcPr>
            <w:tcW w:w="600" w:type="dxa"/>
          </w:tcPr>
          <w:p w14:paraId="4A3CE48C" w14:textId="77777777" w:rsidR="00FD4AA5" w:rsidRDefault="00FD4AA5" w:rsidP="00D94A5B">
            <w:pPr>
              <w:pStyle w:val="OtherTableBody"/>
            </w:pPr>
            <w:r>
              <w:t>..</w:t>
            </w:r>
          </w:p>
        </w:tc>
        <w:tc>
          <w:tcPr>
            <w:tcW w:w="600" w:type="dxa"/>
          </w:tcPr>
          <w:p w14:paraId="1D18BD3B" w14:textId="77777777" w:rsidR="00FD4AA5" w:rsidRDefault="00FD4AA5" w:rsidP="00D94A5B">
            <w:pPr>
              <w:pStyle w:val="OtherTableBody"/>
            </w:pPr>
          </w:p>
        </w:tc>
        <w:tc>
          <w:tcPr>
            <w:tcW w:w="600" w:type="dxa"/>
          </w:tcPr>
          <w:p w14:paraId="59204943" w14:textId="77777777" w:rsidR="00FD4AA5" w:rsidRDefault="00FD4AA5" w:rsidP="00D94A5B">
            <w:pPr>
              <w:pStyle w:val="OtherTableBody"/>
            </w:pPr>
            <w:r>
              <w:t>CNE</w:t>
            </w:r>
          </w:p>
        </w:tc>
        <w:tc>
          <w:tcPr>
            <w:tcW w:w="700" w:type="dxa"/>
          </w:tcPr>
          <w:p w14:paraId="46A77E75" w14:textId="77777777" w:rsidR="00FD4AA5" w:rsidRDefault="00FD4AA5" w:rsidP="00D94A5B">
            <w:pPr>
              <w:pStyle w:val="OtherTableBody"/>
            </w:pPr>
          </w:p>
        </w:tc>
        <w:tc>
          <w:tcPr>
            <w:tcW w:w="600" w:type="dxa"/>
          </w:tcPr>
          <w:p w14:paraId="22AB36A8" w14:textId="77777777" w:rsidR="00FD4AA5" w:rsidRDefault="00FD4AA5" w:rsidP="00D94A5B">
            <w:pPr>
              <w:pStyle w:val="OtherTableBody"/>
            </w:pPr>
            <w:r>
              <w:t>0532</w:t>
            </w:r>
          </w:p>
        </w:tc>
        <w:tc>
          <w:tcPr>
            <w:tcW w:w="900" w:type="dxa"/>
          </w:tcPr>
          <w:p w14:paraId="1D5C90F1" w14:textId="77777777" w:rsidR="00FD4AA5" w:rsidRDefault="00FD4AA5" w:rsidP="00D94A5B">
            <w:pPr>
              <w:pStyle w:val="OtherTableBody"/>
            </w:pPr>
            <w:r>
              <w:t>17.4.2</w:t>
            </w:r>
          </w:p>
        </w:tc>
      </w:tr>
      <w:tr w:rsidR="00FD4AA5" w14:paraId="5A7D69E0" w14:textId="77777777" w:rsidTr="00D94A5B">
        <w:trPr>
          <w:tblHeader/>
        </w:trPr>
        <w:tc>
          <w:tcPr>
            <w:tcW w:w="3500" w:type="dxa"/>
          </w:tcPr>
          <w:p w14:paraId="11819C0D" w14:textId="77777777" w:rsidR="00FD4AA5" w:rsidRDefault="00FD4AA5" w:rsidP="00D94A5B">
            <w:pPr>
              <w:pStyle w:val="OtherTableBody"/>
            </w:pPr>
            <w:r>
              <w:t>Item Status</w:t>
            </w:r>
          </w:p>
        </w:tc>
        <w:tc>
          <w:tcPr>
            <w:tcW w:w="700" w:type="dxa"/>
          </w:tcPr>
          <w:p w14:paraId="344C5606" w14:textId="77777777" w:rsidR="00FD4AA5" w:rsidRDefault="00FD4AA5" w:rsidP="00D94A5B">
            <w:pPr>
              <w:pStyle w:val="OtherTableBody"/>
            </w:pPr>
            <w:r>
              <w:t>02187</w:t>
            </w:r>
          </w:p>
        </w:tc>
        <w:tc>
          <w:tcPr>
            <w:tcW w:w="600" w:type="dxa"/>
          </w:tcPr>
          <w:p w14:paraId="6F8CF09B" w14:textId="77777777" w:rsidR="00FD4AA5" w:rsidRDefault="00FD4AA5" w:rsidP="00D94A5B">
            <w:pPr>
              <w:pStyle w:val="OtherTableBody"/>
            </w:pPr>
            <w:r>
              <w:t>ITM</w:t>
            </w:r>
          </w:p>
        </w:tc>
        <w:tc>
          <w:tcPr>
            <w:tcW w:w="600" w:type="dxa"/>
          </w:tcPr>
          <w:p w14:paraId="0CF74EA4" w14:textId="77777777" w:rsidR="00FD4AA5" w:rsidRDefault="00FD4AA5" w:rsidP="00D94A5B">
            <w:pPr>
              <w:pStyle w:val="OtherTableBody"/>
            </w:pPr>
            <w:r>
              <w:t>3</w:t>
            </w:r>
          </w:p>
        </w:tc>
        <w:tc>
          <w:tcPr>
            <w:tcW w:w="600" w:type="dxa"/>
          </w:tcPr>
          <w:p w14:paraId="0690A573" w14:textId="77777777" w:rsidR="00FD4AA5" w:rsidRDefault="00FD4AA5" w:rsidP="00D94A5B">
            <w:pPr>
              <w:pStyle w:val="OtherTableBody"/>
            </w:pPr>
            <w:r>
              <w:t>..</w:t>
            </w:r>
          </w:p>
        </w:tc>
        <w:tc>
          <w:tcPr>
            <w:tcW w:w="600" w:type="dxa"/>
          </w:tcPr>
          <w:p w14:paraId="7627E545" w14:textId="77777777" w:rsidR="00FD4AA5" w:rsidRDefault="00FD4AA5" w:rsidP="00D94A5B">
            <w:pPr>
              <w:pStyle w:val="OtherTableBody"/>
            </w:pPr>
          </w:p>
        </w:tc>
        <w:tc>
          <w:tcPr>
            <w:tcW w:w="600" w:type="dxa"/>
          </w:tcPr>
          <w:p w14:paraId="7393869E" w14:textId="77777777" w:rsidR="00FD4AA5" w:rsidRDefault="00FD4AA5" w:rsidP="00D94A5B">
            <w:pPr>
              <w:pStyle w:val="OtherTableBody"/>
            </w:pPr>
            <w:r>
              <w:t>CWE</w:t>
            </w:r>
          </w:p>
        </w:tc>
        <w:tc>
          <w:tcPr>
            <w:tcW w:w="700" w:type="dxa"/>
          </w:tcPr>
          <w:p w14:paraId="7DA053A8" w14:textId="77777777" w:rsidR="00FD4AA5" w:rsidRDefault="00FD4AA5" w:rsidP="00D94A5B">
            <w:pPr>
              <w:pStyle w:val="OtherTableBody"/>
            </w:pPr>
          </w:p>
        </w:tc>
        <w:tc>
          <w:tcPr>
            <w:tcW w:w="600" w:type="dxa"/>
          </w:tcPr>
          <w:p w14:paraId="0AB64267" w14:textId="77777777" w:rsidR="00FD4AA5" w:rsidRDefault="00FD4AA5" w:rsidP="00D94A5B">
            <w:pPr>
              <w:pStyle w:val="OtherTableBody"/>
            </w:pPr>
            <w:r>
              <w:t>0776</w:t>
            </w:r>
          </w:p>
        </w:tc>
        <w:tc>
          <w:tcPr>
            <w:tcW w:w="900" w:type="dxa"/>
          </w:tcPr>
          <w:p w14:paraId="0D1E3254" w14:textId="77777777" w:rsidR="00FD4AA5" w:rsidRDefault="00FD4AA5" w:rsidP="00D94A5B">
            <w:pPr>
              <w:pStyle w:val="OtherTableBody"/>
            </w:pPr>
            <w:r>
              <w:t>17.4.2</w:t>
            </w:r>
          </w:p>
        </w:tc>
      </w:tr>
      <w:tr w:rsidR="00FD4AA5" w14:paraId="7B017DD6" w14:textId="77777777" w:rsidTr="00D94A5B">
        <w:trPr>
          <w:tblHeader/>
        </w:trPr>
        <w:tc>
          <w:tcPr>
            <w:tcW w:w="3500" w:type="dxa"/>
          </w:tcPr>
          <w:p w14:paraId="18539A68" w14:textId="77777777" w:rsidR="00FD4AA5" w:rsidRDefault="00FD4AA5" w:rsidP="00D94A5B">
            <w:pPr>
              <w:pStyle w:val="OtherTableBody"/>
            </w:pPr>
            <w:r>
              <w:t>Item Status</w:t>
            </w:r>
          </w:p>
        </w:tc>
        <w:tc>
          <w:tcPr>
            <w:tcW w:w="700" w:type="dxa"/>
          </w:tcPr>
          <w:p w14:paraId="5A574E10" w14:textId="77777777" w:rsidR="00FD4AA5" w:rsidRDefault="00FD4AA5" w:rsidP="00D94A5B">
            <w:pPr>
              <w:pStyle w:val="OtherTableBody"/>
            </w:pPr>
            <w:r>
              <w:t>02065</w:t>
            </w:r>
          </w:p>
        </w:tc>
        <w:tc>
          <w:tcPr>
            <w:tcW w:w="600" w:type="dxa"/>
          </w:tcPr>
          <w:p w14:paraId="625AA430" w14:textId="77777777" w:rsidR="00FD4AA5" w:rsidRDefault="00FD4AA5" w:rsidP="00D94A5B">
            <w:pPr>
              <w:pStyle w:val="OtherTableBody"/>
            </w:pPr>
            <w:r>
              <w:t>IVT</w:t>
            </w:r>
          </w:p>
        </w:tc>
        <w:tc>
          <w:tcPr>
            <w:tcW w:w="600" w:type="dxa"/>
          </w:tcPr>
          <w:p w14:paraId="4A59A040" w14:textId="77777777" w:rsidR="00FD4AA5" w:rsidRDefault="00FD4AA5" w:rsidP="00D94A5B">
            <w:pPr>
              <w:pStyle w:val="OtherTableBody"/>
            </w:pPr>
            <w:r>
              <w:t>6</w:t>
            </w:r>
          </w:p>
        </w:tc>
        <w:tc>
          <w:tcPr>
            <w:tcW w:w="600" w:type="dxa"/>
          </w:tcPr>
          <w:p w14:paraId="6B6596C8" w14:textId="77777777" w:rsidR="00FD4AA5" w:rsidRDefault="00FD4AA5" w:rsidP="00D94A5B">
            <w:pPr>
              <w:pStyle w:val="OtherTableBody"/>
            </w:pPr>
            <w:r>
              <w:t>..</w:t>
            </w:r>
          </w:p>
        </w:tc>
        <w:tc>
          <w:tcPr>
            <w:tcW w:w="600" w:type="dxa"/>
          </w:tcPr>
          <w:p w14:paraId="33566733" w14:textId="77777777" w:rsidR="00FD4AA5" w:rsidRDefault="00FD4AA5" w:rsidP="00D94A5B">
            <w:pPr>
              <w:pStyle w:val="OtherTableBody"/>
            </w:pPr>
          </w:p>
        </w:tc>
        <w:tc>
          <w:tcPr>
            <w:tcW w:w="600" w:type="dxa"/>
          </w:tcPr>
          <w:p w14:paraId="14C1E2C7" w14:textId="77777777" w:rsidR="00FD4AA5" w:rsidRDefault="00FD4AA5" w:rsidP="00D94A5B">
            <w:pPr>
              <w:pStyle w:val="OtherTableBody"/>
            </w:pPr>
            <w:r>
              <w:t>CWE</w:t>
            </w:r>
          </w:p>
        </w:tc>
        <w:tc>
          <w:tcPr>
            <w:tcW w:w="700" w:type="dxa"/>
          </w:tcPr>
          <w:p w14:paraId="6D259833" w14:textId="77777777" w:rsidR="00FD4AA5" w:rsidRDefault="00FD4AA5" w:rsidP="00D94A5B">
            <w:pPr>
              <w:pStyle w:val="OtherTableBody"/>
            </w:pPr>
          </w:p>
        </w:tc>
        <w:tc>
          <w:tcPr>
            <w:tcW w:w="600" w:type="dxa"/>
          </w:tcPr>
          <w:p w14:paraId="564CC74D" w14:textId="77777777" w:rsidR="00FD4AA5" w:rsidRDefault="00FD4AA5" w:rsidP="00D94A5B">
            <w:pPr>
              <w:pStyle w:val="OtherTableBody"/>
            </w:pPr>
            <w:r>
              <w:t>0625</w:t>
            </w:r>
          </w:p>
        </w:tc>
        <w:tc>
          <w:tcPr>
            <w:tcW w:w="900" w:type="dxa"/>
          </w:tcPr>
          <w:p w14:paraId="5A86A8AB" w14:textId="77777777" w:rsidR="00FD4AA5" w:rsidRDefault="00FD4AA5" w:rsidP="00D94A5B">
            <w:pPr>
              <w:pStyle w:val="OtherTableBody"/>
            </w:pPr>
            <w:r>
              <w:t>17.4.7</w:t>
            </w:r>
          </w:p>
        </w:tc>
      </w:tr>
      <w:tr w:rsidR="00FD4AA5" w14:paraId="28B8B43B" w14:textId="77777777" w:rsidTr="00D94A5B">
        <w:trPr>
          <w:tblHeader/>
        </w:trPr>
        <w:tc>
          <w:tcPr>
            <w:tcW w:w="3500" w:type="dxa"/>
          </w:tcPr>
          <w:p w14:paraId="03457328" w14:textId="77777777" w:rsidR="00FD4AA5" w:rsidRDefault="00FD4AA5" w:rsidP="00D94A5B">
            <w:pPr>
              <w:pStyle w:val="OtherTableBody"/>
            </w:pPr>
            <w:r>
              <w:t xml:space="preserve">Item Type </w:t>
            </w:r>
          </w:p>
        </w:tc>
        <w:tc>
          <w:tcPr>
            <w:tcW w:w="700" w:type="dxa"/>
          </w:tcPr>
          <w:p w14:paraId="1A5F751D" w14:textId="77777777" w:rsidR="00FD4AA5" w:rsidRDefault="00FD4AA5" w:rsidP="00D94A5B">
            <w:pPr>
              <w:pStyle w:val="OtherTableBody"/>
            </w:pPr>
            <w:r>
              <w:t>02188</w:t>
            </w:r>
          </w:p>
        </w:tc>
        <w:tc>
          <w:tcPr>
            <w:tcW w:w="600" w:type="dxa"/>
          </w:tcPr>
          <w:p w14:paraId="5B1C9A20" w14:textId="77777777" w:rsidR="00FD4AA5" w:rsidRDefault="00FD4AA5" w:rsidP="00D94A5B">
            <w:pPr>
              <w:pStyle w:val="OtherTableBody"/>
            </w:pPr>
            <w:r>
              <w:t>ITM</w:t>
            </w:r>
          </w:p>
        </w:tc>
        <w:tc>
          <w:tcPr>
            <w:tcW w:w="600" w:type="dxa"/>
          </w:tcPr>
          <w:p w14:paraId="73519E21" w14:textId="77777777" w:rsidR="00FD4AA5" w:rsidRDefault="00FD4AA5" w:rsidP="00D94A5B">
            <w:pPr>
              <w:pStyle w:val="OtherTableBody"/>
            </w:pPr>
            <w:r>
              <w:t>4</w:t>
            </w:r>
          </w:p>
        </w:tc>
        <w:tc>
          <w:tcPr>
            <w:tcW w:w="600" w:type="dxa"/>
          </w:tcPr>
          <w:p w14:paraId="1D2C5665" w14:textId="77777777" w:rsidR="00FD4AA5" w:rsidRDefault="00FD4AA5" w:rsidP="00D94A5B">
            <w:pPr>
              <w:pStyle w:val="OtherTableBody"/>
            </w:pPr>
            <w:r>
              <w:t>..</w:t>
            </w:r>
          </w:p>
        </w:tc>
        <w:tc>
          <w:tcPr>
            <w:tcW w:w="600" w:type="dxa"/>
          </w:tcPr>
          <w:p w14:paraId="48FB24A7" w14:textId="77777777" w:rsidR="00FD4AA5" w:rsidRDefault="00FD4AA5" w:rsidP="00D94A5B">
            <w:pPr>
              <w:pStyle w:val="OtherTableBody"/>
            </w:pPr>
          </w:p>
        </w:tc>
        <w:tc>
          <w:tcPr>
            <w:tcW w:w="600" w:type="dxa"/>
          </w:tcPr>
          <w:p w14:paraId="65B9EAD7" w14:textId="77777777" w:rsidR="00FD4AA5" w:rsidRDefault="00FD4AA5" w:rsidP="00D94A5B">
            <w:pPr>
              <w:pStyle w:val="OtherTableBody"/>
            </w:pPr>
            <w:r>
              <w:t>CWE</w:t>
            </w:r>
          </w:p>
        </w:tc>
        <w:tc>
          <w:tcPr>
            <w:tcW w:w="700" w:type="dxa"/>
          </w:tcPr>
          <w:p w14:paraId="28732195" w14:textId="77777777" w:rsidR="00FD4AA5" w:rsidRDefault="00FD4AA5" w:rsidP="00D94A5B">
            <w:pPr>
              <w:pStyle w:val="OtherTableBody"/>
            </w:pPr>
          </w:p>
        </w:tc>
        <w:tc>
          <w:tcPr>
            <w:tcW w:w="600" w:type="dxa"/>
          </w:tcPr>
          <w:p w14:paraId="63DC250C" w14:textId="77777777" w:rsidR="00FD4AA5" w:rsidRDefault="00FD4AA5" w:rsidP="00D94A5B">
            <w:pPr>
              <w:pStyle w:val="OtherTableBody"/>
            </w:pPr>
            <w:r>
              <w:t>0778</w:t>
            </w:r>
          </w:p>
        </w:tc>
        <w:tc>
          <w:tcPr>
            <w:tcW w:w="900" w:type="dxa"/>
          </w:tcPr>
          <w:p w14:paraId="0F8627FC" w14:textId="77777777" w:rsidR="00FD4AA5" w:rsidRDefault="00FD4AA5" w:rsidP="00D94A5B">
            <w:pPr>
              <w:pStyle w:val="OtherTableBody"/>
            </w:pPr>
            <w:r>
              <w:t>17.4.2</w:t>
            </w:r>
          </w:p>
        </w:tc>
      </w:tr>
      <w:tr w:rsidR="00FD4AA5" w14:paraId="41D99C05" w14:textId="77777777" w:rsidTr="00D94A5B">
        <w:trPr>
          <w:tblHeader/>
        </w:trPr>
        <w:tc>
          <w:tcPr>
            <w:tcW w:w="3500" w:type="dxa"/>
          </w:tcPr>
          <w:p w14:paraId="50E7126D" w14:textId="77777777" w:rsidR="00FD4AA5" w:rsidRDefault="00FD4AA5" w:rsidP="00D94A5B">
            <w:pPr>
              <w:pStyle w:val="OtherTableBody"/>
            </w:pPr>
            <w:r>
              <w:t>Job Code/Class</w:t>
            </w:r>
          </w:p>
        </w:tc>
        <w:tc>
          <w:tcPr>
            <w:tcW w:w="700" w:type="dxa"/>
          </w:tcPr>
          <w:p w14:paraId="4BBAB504" w14:textId="77777777" w:rsidR="00FD4AA5" w:rsidRDefault="00FD4AA5" w:rsidP="00D94A5B">
            <w:pPr>
              <w:pStyle w:val="OtherTableBody"/>
            </w:pPr>
            <w:r>
              <w:t>00786</w:t>
            </w:r>
          </w:p>
        </w:tc>
        <w:tc>
          <w:tcPr>
            <w:tcW w:w="600" w:type="dxa"/>
          </w:tcPr>
          <w:p w14:paraId="54BF36FD" w14:textId="77777777" w:rsidR="00FD4AA5" w:rsidRDefault="00FD4AA5" w:rsidP="00D94A5B">
            <w:pPr>
              <w:pStyle w:val="OtherTableBody"/>
            </w:pPr>
            <w:r>
              <w:t>IN2</w:t>
            </w:r>
          </w:p>
        </w:tc>
        <w:tc>
          <w:tcPr>
            <w:tcW w:w="600" w:type="dxa"/>
          </w:tcPr>
          <w:p w14:paraId="46AD6E43" w14:textId="77777777" w:rsidR="00FD4AA5" w:rsidRDefault="00FD4AA5" w:rsidP="00D94A5B">
            <w:pPr>
              <w:pStyle w:val="OtherTableBody"/>
            </w:pPr>
            <w:r>
              <w:t>47</w:t>
            </w:r>
          </w:p>
        </w:tc>
        <w:tc>
          <w:tcPr>
            <w:tcW w:w="600" w:type="dxa"/>
          </w:tcPr>
          <w:p w14:paraId="066BDED4" w14:textId="77777777" w:rsidR="00FD4AA5" w:rsidRDefault="00FD4AA5" w:rsidP="00D94A5B">
            <w:pPr>
              <w:pStyle w:val="OtherTableBody"/>
            </w:pPr>
            <w:r>
              <w:t>..</w:t>
            </w:r>
          </w:p>
        </w:tc>
        <w:tc>
          <w:tcPr>
            <w:tcW w:w="600" w:type="dxa"/>
          </w:tcPr>
          <w:p w14:paraId="7350205D" w14:textId="77777777" w:rsidR="00FD4AA5" w:rsidRDefault="00FD4AA5" w:rsidP="00D94A5B">
            <w:pPr>
              <w:pStyle w:val="OtherTableBody"/>
            </w:pPr>
          </w:p>
        </w:tc>
        <w:tc>
          <w:tcPr>
            <w:tcW w:w="600" w:type="dxa"/>
          </w:tcPr>
          <w:p w14:paraId="63F67636" w14:textId="77777777" w:rsidR="00FD4AA5" w:rsidRDefault="00FD4AA5" w:rsidP="00D94A5B">
            <w:pPr>
              <w:pStyle w:val="OtherTableBody"/>
            </w:pPr>
            <w:r>
              <w:t>JCC</w:t>
            </w:r>
          </w:p>
        </w:tc>
        <w:tc>
          <w:tcPr>
            <w:tcW w:w="700" w:type="dxa"/>
          </w:tcPr>
          <w:p w14:paraId="0121DB26" w14:textId="77777777" w:rsidR="00FD4AA5" w:rsidRDefault="00FD4AA5" w:rsidP="00D94A5B">
            <w:pPr>
              <w:pStyle w:val="OtherTableBody"/>
            </w:pPr>
          </w:p>
        </w:tc>
        <w:tc>
          <w:tcPr>
            <w:tcW w:w="600" w:type="dxa"/>
          </w:tcPr>
          <w:p w14:paraId="0AE0F901" w14:textId="77777777" w:rsidR="00FD4AA5" w:rsidRDefault="00FD4AA5" w:rsidP="00D94A5B">
            <w:pPr>
              <w:pStyle w:val="OtherTableBody"/>
            </w:pPr>
          </w:p>
        </w:tc>
        <w:tc>
          <w:tcPr>
            <w:tcW w:w="900" w:type="dxa"/>
          </w:tcPr>
          <w:p w14:paraId="73BD57AE" w14:textId="77777777" w:rsidR="00FD4AA5" w:rsidRDefault="00FD4AA5" w:rsidP="00D94A5B">
            <w:pPr>
              <w:pStyle w:val="OtherTableBody"/>
            </w:pPr>
            <w:r>
              <w:t>6.5.7</w:t>
            </w:r>
          </w:p>
        </w:tc>
      </w:tr>
      <w:tr w:rsidR="00FD4AA5" w14:paraId="57CF17C9" w14:textId="77777777" w:rsidTr="00D94A5B">
        <w:trPr>
          <w:tblHeader/>
        </w:trPr>
        <w:tc>
          <w:tcPr>
            <w:tcW w:w="3500" w:type="dxa"/>
          </w:tcPr>
          <w:p w14:paraId="544339F7" w14:textId="77777777" w:rsidR="00FD4AA5" w:rsidRDefault="00FD4AA5" w:rsidP="00D94A5B">
            <w:pPr>
              <w:pStyle w:val="OtherTableBody"/>
            </w:pPr>
            <w:r>
              <w:t>Job Code/Class</w:t>
            </w:r>
          </w:p>
        </w:tc>
        <w:tc>
          <w:tcPr>
            <w:tcW w:w="700" w:type="dxa"/>
          </w:tcPr>
          <w:p w14:paraId="3213A3E1" w14:textId="77777777" w:rsidR="00FD4AA5" w:rsidRDefault="00FD4AA5" w:rsidP="00D94A5B">
            <w:pPr>
              <w:pStyle w:val="OtherTableBody"/>
            </w:pPr>
            <w:r>
              <w:t>00786</w:t>
            </w:r>
          </w:p>
        </w:tc>
        <w:tc>
          <w:tcPr>
            <w:tcW w:w="600" w:type="dxa"/>
          </w:tcPr>
          <w:p w14:paraId="3682BED6" w14:textId="77777777" w:rsidR="00FD4AA5" w:rsidRDefault="00FD4AA5" w:rsidP="00D94A5B">
            <w:pPr>
              <w:pStyle w:val="OtherTableBody"/>
            </w:pPr>
            <w:r>
              <w:t>STF</w:t>
            </w:r>
          </w:p>
        </w:tc>
        <w:tc>
          <w:tcPr>
            <w:tcW w:w="600" w:type="dxa"/>
          </w:tcPr>
          <w:p w14:paraId="50DFF840" w14:textId="77777777" w:rsidR="00FD4AA5" w:rsidRDefault="00FD4AA5" w:rsidP="00D94A5B">
            <w:pPr>
              <w:pStyle w:val="OtherTableBody"/>
            </w:pPr>
            <w:r>
              <w:t>19</w:t>
            </w:r>
          </w:p>
        </w:tc>
        <w:tc>
          <w:tcPr>
            <w:tcW w:w="600" w:type="dxa"/>
          </w:tcPr>
          <w:p w14:paraId="3B43874B" w14:textId="77777777" w:rsidR="00FD4AA5" w:rsidRDefault="00FD4AA5" w:rsidP="00D94A5B">
            <w:pPr>
              <w:pStyle w:val="OtherTableBody"/>
            </w:pPr>
            <w:r>
              <w:t>..</w:t>
            </w:r>
          </w:p>
        </w:tc>
        <w:tc>
          <w:tcPr>
            <w:tcW w:w="600" w:type="dxa"/>
          </w:tcPr>
          <w:p w14:paraId="28AA0C22" w14:textId="77777777" w:rsidR="00FD4AA5" w:rsidRDefault="00FD4AA5" w:rsidP="00D94A5B">
            <w:pPr>
              <w:pStyle w:val="OtherTableBody"/>
            </w:pPr>
          </w:p>
        </w:tc>
        <w:tc>
          <w:tcPr>
            <w:tcW w:w="600" w:type="dxa"/>
          </w:tcPr>
          <w:p w14:paraId="1EA03D8F" w14:textId="77777777" w:rsidR="00FD4AA5" w:rsidRDefault="00FD4AA5" w:rsidP="00D94A5B">
            <w:pPr>
              <w:pStyle w:val="OtherTableBody"/>
            </w:pPr>
            <w:r>
              <w:t>JCC</w:t>
            </w:r>
          </w:p>
        </w:tc>
        <w:tc>
          <w:tcPr>
            <w:tcW w:w="700" w:type="dxa"/>
          </w:tcPr>
          <w:p w14:paraId="04665C30" w14:textId="77777777" w:rsidR="00FD4AA5" w:rsidRDefault="00FD4AA5" w:rsidP="00D94A5B">
            <w:pPr>
              <w:pStyle w:val="OtherTableBody"/>
            </w:pPr>
          </w:p>
        </w:tc>
        <w:tc>
          <w:tcPr>
            <w:tcW w:w="600" w:type="dxa"/>
          </w:tcPr>
          <w:p w14:paraId="65EB4A9E" w14:textId="77777777" w:rsidR="00FD4AA5" w:rsidRDefault="00FD4AA5" w:rsidP="00D94A5B">
            <w:pPr>
              <w:pStyle w:val="OtherTableBody"/>
            </w:pPr>
          </w:p>
        </w:tc>
        <w:tc>
          <w:tcPr>
            <w:tcW w:w="900" w:type="dxa"/>
          </w:tcPr>
          <w:p w14:paraId="0E9A7D8C" w14:textId="77777777" w:rsidR="00FD4AA5" w:rsidRDefault="00FD4AA5" w:rsidP="00D94A5B">
            <w:pPr>
              <w:pStyle w:val="OtherTableBody"/>
            </w:pPr>
            <w:r>
              <w:t>15.4.8</w:t>
            </w:r>
          </w:p>
        </w:tc>
      </w:tr>
      <w:tr w:rsidR="00FD4AA5" w14:paraId="48AC9CB0" w14:textId="77777777" w:rsidTr="00D94A5B">
        <w:trPr>
          <w:tblHeader/>
        </w:trPr>
        <w:tc>
          <w:tcPr>
            <w:tcW w:w="3500" w:type="dxa"/>
          </w:tcPr>
          <w:p w14:paraId="3ED04F23" w14:textId="77777777" w:rsidR="00FD4AA5" w:rsidRDefault="00FD4AA5" w:rsidP="00D94A5B">
            <w:pPr>
              <w:pStyle w:val="OtherTableBody"/>
            </w:pPr>
            <w:r>
              <w:t>Job Code/Class</w:t>
            </w:r>
          </w:p>
        </w:tc>
        <w:tc>
          <w:tcPr>
            <w:tcW w:w="700" w:type="dxa"/>
          </w:tcPr>
          <w:p w14:paraId="5878D8BD" w14:textId="77777777" w:rsidR="00FD4AA5" w:rsidRDefault="00FD4AA5" w:rsidP="00D94A5B">
            <w:pPr>
              <w:pStyle w:val="OtherTableBody"/>
            </w:pPr>
            <w:r>
              <w:t>00786</w:t>
            </w:r>
          </w:p>
        </w:tc>
        <w:tc>
          <w:tcPr>
            <w:tcW w:w="600" w:type="dxa"/>
          </w:tcPr>
          <w:p w14:paraId="2F1FC17F" w14:textId="77777777" w:rsidR="00FD4AA5" w:rsidRDefault="00FD4AA5" w:rsidP="00D94A5B">
            <w:pPr>
              <w:pStyle w:val="OtherTableBody"/>
            </w:pPr>
            <w:r>
              <w:t>GT1</w:t>
            </w:r>
          </w:p>
        </w:tc>
        <w:tc>
          <w:tcPr>
            <w:tcW w:w="600" w:type="dxa"/>
          </w:tcPr>
          <w:p w14:paraId="704F021F" w14:textId="77777777" w:rsidR="00FD4AA5" w:rsidRDefault="00FD4AA5" w:rsidP="00D94A5B">
            <w:pPr>
              <w:pStyle w:val="OtherTableBody"/>
            </w:pPr>
            <w:r>
              <w:t>50</w:t>
            </w:r>
          </w:p>
        </w:tc>
        <w:tc>
          <w:tcPr>
            <w:tcW w:w="600" w:type="dxa"/>
          </w:tcPr>
          <w:p w14:paraId="22114910" w14:textId="77777777" w:rsidR="00FD4AA5" w:rsidRDefault="00FD4AA5" w:rsidP="00D94A5B">
            <w:pPr>
              <w:pStyle w:val="OtherTableBody"/>
            </w:pPr>
            <w:r>
              <w:t>..</w:t>
            </w:r>
          </w:p>
        </w:tc>
        <w:tc>
          <w:tcPr>
            <w:tcW w:w="600" w:type="dxa"/>
          </w:tcPr>
          <w:p w14:paraId="0C2CB093" w14:textId="77777777" w:rsidR="00FD4AA5" w:rsidRDefault="00FD4AA5" w:rsidP="00D94A5B">
            <w:pPr>
              <w:pStyle w:val="OtherTableBody"/>
            </w:pPr>
          </w:p>
        </w:tc>
        <w:tc>
          <w:tcPr>
            <w:tcW w:w="600" w:type="dxa"/>
          </w:tcPr>
          <w:p w14:paraId="297EAF00" w14:textId="77777777" w:rsidR="00FD4AA5" w:rsidRDefault="00FD4AA5" w:rsidP="00D94A5B">
            <w:pPr>
              <w:pStyle w:val="OtherTableBody"/>
            </w:pPr>
            <w:r>
              <w:t>JCC</w:t>
            </w:r>
          </w:p>
        </w:tc>
        <w:tc>
          <w:tcPr>
            <w:tcW w:w="700" w:type="dxa"/>
          </w:tcPr>
          <w:p w14:paraId="7C0C644B" w14:textId="77777777" w:rsidR="00FD4AA5" w:rsidRDefault="00FD4AA5" w:rsidP="00D94A5B">
            <w:pPr>
              <w:pStyle w:val="OtherTableBody"/>
            </w:pPr>
          </w:p>
        </w:tc>
        <w:tc>
          <w:tcPr>
            <w:tcW w:w="600" w:type="dxa"/>
          </w:tcPr>
          <w:p w14:paraId="02709486" w14:textId="77777777" w:rsidR="00FD4AA5" w:rsidRDefault="00FD4AA5" w:rsidP="00D94A5B">
            <w:pPr>
              <w:pStyle w:val="OtherTableBody"/>
            </w:pPr>
          </w:p>
        </w:tc>
        <w:tc>
          <w:tcPr>
            <w:tcW w:w="900" w:type="dxa"/>
          </w:tcPr>
          <w:p w14:paraId="33FE9526" w14:textId="77777777" w:rsidR="00FD4AA5" w:rsidRDefault="00FD4AA5" w:rsidP="00D94A5B">
            <w:pPr>
              <w:pStyle w:val="OtherTableBody"/>
            </w:pPr>
            <w:r>
              <w:t>6.5.5</w:t>
            </w:r>
          </w:p>
        </w:tc>
      </w:tr>
      <w:tr w:rsidR="00FD4AA5" w14:paraId="7BAFF465" w14:textId="77777777" w:rsidTr="00D94A5B">
        <w:trPr>
          <w:tblHeader/>
        </w:trPr>
        <w:tc>
          <w:tcPr>
            <w:tcW w:w="3500" w:type="dxa"/>
          </w:tcPr>
          <w:p w14:paraId="2103DA2A" w14:textId="77777777" w:rsidR="00FD4AA5" w:rsidRDefault="00FD4AA5" w:rsidP="00D94A5B">
            <w:pPr>
              <w:pStyle w:val="OtherTableBody"/>
            </w:pPr>
            <w:r>
              <w:t>Job Duties</w:t>
            </w:r>
          </w:p>
        </w:tc>
        <w:tc>
          <w:tcPr>
            <w:tcW w:w="700" w:type="dxa"/>
          </w:tcPr>
          <w:p w14:paraId="2BD54903" w14:textId="77777777" w:rsidR="00FD4AA5" w:rsidRDefault="00FD4AA5" w:rsidP="00D94A5B">
            <w:pPr>
              <w:pStyle w:val="OtherTableBody"/>
            </w:pPr>
            <w:r>
              <w:t>03533</w:t>
            </w:r>
          </w:p>
        </w:tc>
        <w:tc>
          <w:tcPr>
            <w:tcW w:w="600" w:type="dxa"/>
          </w:tcPr>
          <w:p w14:paraId="305EC412" w14:textId="77777777" w:rsidR="00FD4AA5" w:rsidRDefault="00FD4AA5" w:rsidP="00D94A5B">
            <w:pPr>
              <w:pStyle w:val="OtherTableBody"/>
            </w:pPr>
            <w:r>
              <w:t>OH2</w:t>
            </w:r>
          </w:p>
        </w:tc>
        <w:tc>
          <w:tcPr>
            <w:tcW w:w="600" w:type="dxa"/>
          </w:tcPr>
          <w:p w14:paraId="3E94A10F" w14:textId="77777777" w:rsidR="00FD4AA5" w:rsidRDefault="00FD4AA5" w:rsidP="00D94A5B">
            <w:pPr>
              <w:pStyle w:val="OtherTableBody"/>
            </w:pPr>
            <w:r>
              <w:t>15</w:t>
            </w:r>
          </w:p>
        </w:tc>
        <w:tc>
          <w:tcPr>
            <w:tcW w:w="600" w:type="dxa"/>
          </w:tcPr>
          <w:p w14:paraId="66F390F7" w14:textId="77777777" w:rsidR="00FD4AA5" w:rsidRDefault="00FD4AA5" w:rsidP="00D94A5B">
            <w:pPr>
              <w:pStyle w:val="OtherTableBody"/>
            </w:pPr>
            <w:r>
              <w:t>..</w:t>
            </w:r>
          </w:p>
        </w:tc>
        <w:tc>
          <w:tcPr>
            <w:tcW w:w="600" w:type="dxa"/>
          </w:tcPr>
          <w:p w14:paraId="290D4FBD" w14:textId="77777777" w:rsidR="00FD4AA5" w:rsidRDefault="00FD4AA5" w:rsidP="00D94A5B">
            <w:pPr>
              <w:pStyle w:val="OtherTableBody"/>
            </w:pPr>
          </w:p>
        </w:tc>
        <w:tc>
          <w:tcPr>
            <w:tcW w:w="600" w:type="dxa"/>
          </w:tcPr>
          <w:p w14:paraId="7EB8D0BC" w14:textId="77777777" w:rsidR="00FD4AA5" w:rsidRDefault="00FD4AA5" w:rsidP="00D94A5B">
            <w:pPr>
              <w:pStyle w:val="OtherTableBody"/>
            </w:pPr>
            <w:r>
              <w:t>ST</w:t>
            </w:r>
          </w:p>
        </w:tc>
        <w:tc>
          <w:tcPr>
            <w:tcW w:w="700" w:type="dxa"/>
          </w:tcPr>
          <w:p w14:paraId="132CBCA7" w14:textId="77777777" w:rsidR="00FD4AA5" w:rsidRDefault="00FD4AA5" w:rsidP="00D94A5B">
            <w:pPr>
              <w:pStyle w:val="OtherTableBody"/>
            </w:pPr>
            <w:r>
              <w:t>Y</w:t>
            </w:r>
          </w:p>
        </w:tc>
        <w:tc>
          <w:tcPr>
            <w:tcW w:w="600" w:type="dxa"/>
          </w:tcPr>
          <w:p w14:paraId="364E0BFD" w14:textId="77777777" w:rsidR="00FD4AA5" w:rsidRDefault="00FD4AA5" w:rsidP="00D94A5B">
            <w:pPr>
              <w:pStyle w:val="OtherTableBody"/>
            </w:pPr>
          </w:p>
        </w:tc>
        <w:tc>
          <w:tcPr>
            <w:tcW w:w="900" w:type="dxa"/>
          </w:tcPr>
          <w:p w14:paraId="6B2EC106" w14:textId="77777777" w:rsidR="00FD4AA5" w:rsidRDefault="00FD4AA5" w:rsidP="00D94A5B">
            <w:pPr>
              <w:pStyle w:val="OtherTableBody"/>
            </w:pPr>
            <w:r>
              <w:t>3.4.16</w:t>
            </w:r>
          </w:p>
        </w:tc>
      </w:tr>
      <w:tr w:rsidR="00FD4AA5" w14:paraId="578FD76B" w14:textId="77777777" w:rsidTr="00D94A5B">
        <w:trPr>
          <w:tblHeader/>
        </w:trPr>
        <w:tc>
          <w:tcPr>
            <w:tcW w:w="3500" w:type="dxa"/>
          </w:tcPr>
          <w:p w14:paraId="283FB237" w14:textId="77777777" w:rsidR="00FD4AA5" w:rsidRDefault="00FD4AA5" w:rsidP="00D94A5B">
            <w:pPr>
              <w:pStyle w:val="OtherTableBody"/>
            </w:pPr>
            <w:r>
              <w:t>Job End Date</w:t>
            </w:r>
          </w:p>
        </w:tc>
        <w:tc>
          <w:tcPr>
            <w:tcW w:w="700" w:type="dxa"/>
          </w:tcPr>
          <w:p w14:paraId="2EA4B4A2" w14:textId="77777777" w:rsidR="00FD4AA5" w:rsidRDefault="00FD4AA5" w:rsidP="00D94A5B">
            <w:pPr>
              <w:pStyle w:val="OtherTableBody"/>
            </w:pPr>
            <w:r>
              <w:t>02495</w:t>
            </w:r>
          </w:p>
        </w:tc>
        <w:tc>
          <w:tcPr>
            <w:tcW w:w="600" w:type="dxa"/>
          </w:tcPr>
          <w:p w14:paraId="7FB27DB8" w14:textId="77777777" w:rsidR="00FD4AA5" w:rsidRDefault="00FD4AA5" w:rsidP="00D94A5B">
            <w:pPr>
              <w:pStyle w:val="OtherTableBody"/>
            </w:pPr>
            <w:r>
              <w:t>OH2</w:t>
            </w:r>
          </w:p>
        </w:tc>
        <w:tc>
          <w:tcPr>
            <w:tcW w:w="600" w:type="dxa"/>
          </w:tcPr>
          <w:p w14:paraId="7D8DF7FF" w14:textId="77777777" w:rsidR="00FD4AA5" w:rsidRDefault="00FD4AA5" w:rsidP="00D94A5B">
            <w:pPr>
              <w:pStyle w:val="OtherTableBody"/>
            </w:pPr>
            <w:r>
              <w:t>8</w:t>
            </w:r>
          </w:p>
        </w:tc>
        <w:tc>
          <w:tcPr>
            <w:tcW w:w="600" w:type="dxa"/>
          </w:tcPr>
          <w:p w14:paraId="4A6FF117" w14:textId="77777777" w:rsidR="00FD4AA5" w:rsidRDefault="00FD4AA5" w:rsidP="00D94A5B">
            <w:pPr>
              <w:pStyle w:val="OtherTableBody"/>
            </w:pPr>
            <w:r>
              <w:t>..</w:t>
            </w:r>
          </w:p>
        </w:tc>
        <w:tc>
          <w:tcPr>
            <w:tcW w:w="600" w:type="dxa"/>
          </w:tcPr>
          <w:p w14:paraId="4380D825" w14:textId="77777777" w:rsidR="00FD4AA5" w:rsidRDefault="00FD4AA5" w:rsidP="00D94A5B">
            <w:pPr>
              <w:pStyle w:val="OtherTableBody"/>
            </w:pPr>
          </w:p>
        </w:tc>
        <w:tc>
          <w:tcPr>
            <w:tcW w:w="600" w:type="dxa"/>
          </w:tcPr>
          <w:p w14:paraId="40F0E6A6" w14:textId="77777777" w:rsidR="00FD4AA5" w:rsidRDefault="00FD4AA5" w:rsidP="00D94A5B">
            <w:pPr>
              <w:pStyle w:val="OtherTableBody"/>
            </w:pPr>
            <w:r>
              <w:t>DT</w:t>
            </w:r>
          </w:p>
        </w:tc>
        <w:tc>
          <w:tcPr>
            <w:tcW w:w="700" w:type="dxa"/>
          </w:tcPr>
          <w:p w14:paraId="74CD34A9" w14:textId="77777777" w:rsidR="00FD4AA5" w:rsidRDefault="00FD4AA5" w:rsidP="00D94A5B">
            <w:pPr>
              <w:pStyle w:val="OtherTableBody"/>
            </w:pPr>
          </w:p>
        </w:tc>
        <w:tc>
          <w:tcPr>
            <w:tcW w:w="600" w:type="dxa"/>
          </w:tcPr>
          <w:p w14:paraId="7F6A26BC" w14:textId="77777777" w:rsidR="00FD4AA5" w:rsidRDefault="00FD4AA5" w:rsidP="00D94A5B">
            <w:pPr>
              <w:pStyle w:val="OtherTableBody"/>
            </w:pPr>
          </w:p>
        </w:tc>
        <w:tc>
          <w:tcPr>
            <w:tcW w:w="900" w:type="dxa"/>
          </w:tcPr>
          <w:p w14:paraId="265CF781" w14:textId="77777777" w:rsidR="00FD4AA5" w:rsidRDefault="00FD4AA5" w:rsidP="00D94A5B">
            <w:pPr>
              <w:pStyle w:val="OtherTableBody"/>
            </w:pPr>
            <w:r>
              <w:t>3.4.16</w:t>
            </w:r>
          </w:p>
        </w:tc>
      </w:tr>
      <w:tr w:rsidR="00FD4AA5" w14:paraId="0AFE34F5" w14:textId="77777777" w:rsidTr="00D94A5B">
        <w:trPr>
          <w:tblHeader/>
        </w:trPr>
        <w:tc>
          <w:tcPr>
            <w:tcW w:w="3500" w:type="dxa"/>
          </w:tcPr>
          <w:p w14:paraId="44480F9E" w14:textId="77777777" w:rsidR="00FD4AA5" w:rsidRDefault="00FD4AA5" w:rsidP="00D94A5B">
            <w:pPr>
              <w:pStyle w:val="OtherTableBody"/>
            </w:pPr>
            <w:r>
              <w:t>Job Start Date</w:t>
            </w:r>
          </w:p>
        </w:tc>
        <w:tc>
          <w:tcPr>
            <w:tcW w:w="700" w:type="dxa"/>
          </w:tcPr>
          <w:p w14:paraId="1B8C01E2" w14:textId="77777777" w:rsidR="00FD4AA5" w:rsidRDefault="00FD4AA5" w:rsidP="00D94A5B">
            <w:pPr>
              <w:pStyle w:val="OtherTableBody"/>
            </w:pPr>
            <w:r>
              <w:t>02494</w:t>
            </w:r>
          </w:p>
        </w:tc>
        <w:tc>
          <w:tcPr>
            <w:tcW w:w="600" w:type="dxa"/>
          </w:tcPr>
          <w:p w14:paraId="6530FAA4" w14:textId="77777777" w:rsidR="00FD4AA5" w:rsidRDefault="00FD4AA5" w:rsidP="00D94A5B">
            <w:pPr>
              <w:pStyle w:val="OtherTableBody"/>
            </w:pPr>
            <w:r>
              <w:t>OH2</w:t>
            </w:r>
          </w:p>
        </w:tc>
        <w:tc>
          <w:tcPr>
            <w:tcW w:w="600" w:type="dxa"/>
          </w:tcPr>
          <w:p w14:paraId="230C409E" w14:textId="77777777" w:rsidR="00FD4AA5" w:rsidRDefault="00FD4AA5" w:rsidP="00D94A5B">
            <w:pPr>
              <w:pStyle w:val="OtherTableBody"/>
            </w:pPr>
            <w:r>
              <w:t>7</w:t>
            </w:r>
          </w:p>
        </w:tc>
        <w:tc>
          <w:tcPr>
            <w:tcW w:w="600" w:type="dxa"/>
          </w:tcPr>
          <w:p w14:paraId="2817BB7A" w14:textId="77777777" w:rsidR="00FD4AA5" w:rsidRDefault="00FD4AA5" w:rsidP="00D94A5B">
            <w:pPr>
              <w:pStyle w:val="OtherTableBody"/>
            </w:pPr>
            <w:r>
              <w:t>..</w:t>
            </w:r>
          </w:p>
        </w:tc>
        <w:tc>
          <w:tcPr>
            <w:tcW w:w="600" w:type="dxa"/>
          </w:tcPr>
          <w:p w14:paraId="317FF523" w14:textId="77777777" w:rsidR="00FD4AA5" w:rsidRDefault="00FD4AA5" w:rsidP="00D94A5B">
            <w:pPr>
              <w:pStyle w:val="OtherTableBody"/>
            </w:pPr>
          </w:p>
        </w:tc>
        <w:tc>
          <w:tcPr>
            <w:tcW w:w="600" w:type="dxa"/>
          </w:tcPr>
          <w:p w14:paraId="14EC13F0" w14:textId="77777777" w:rsidR="00FD4AA5" w:rsidRDefault="00FD4AA5" w:rsidP="00D94A5B">
            <w:pPr>
              <w:pStyle w:val="OtherTableBody"/>
            </w:pPr>
            <w:r>
              <w:t>DT</w:t>
            </w:r>
          </w:p>
        </w:tc>
        <w:tc>
          <w:tcPr>
            <w:tcW w:w="700" w:type="dxa"/>
          </w:tcPr>
          <w:p w14:paraId="3FC597F5" w14:textId="77777777" w:rsidR="00FD4AA5" w:rsidRDefault="00FD4AA5" w:rsidP="00D94A5B">
            <w:pPr>
              <w:pStyle w:val="OtherTableBody"/>
            </w:pPr>
          </w:p>
        </w:tc>
        <w:tc>
          <w:tcPr>
            <w:tcW w:w="600" w:type="dxa"/>
          </w:tcPr>
          <w:p w14:paraId="1A636D92" w14:textId="77777777" w:rsidR="00FD4AA5" w:rsidRDefault="00FD4AA5" w:rsidP="00D94A5B">
            <w:pPr>
              <w:pStyle w:val="OtherTableBody"/>
            </w:pPr>
          </w:p>
        </w:tc>
        <w:tc>
          <w:tcPr>
            <w:tcW w:w="900" w:type="dxa"/>
          </w:tcPr>
          <w:p w14:paraId="736F2C2A" w14:textId="77777777" w:rsidR="00FD4AA5" w:rsidRDefault="00FD4AA5" w:rsidP="00D94A5B">
            <w:pPr>
              <w:pStyle w:val="OtherTableBody"/>
            </w:pPr>
            <w:r>
              <w:t>3.4.16</w:t>
            </w:r>
          </w:p>
        </w:tc>
      </w:tr>
      <w:tr w:rsidR="00FD4AA5" w14:paraId="717AC11D" w14:textId="77777777" w:rsidTr="00D94A5B">
        <w:trPr>
          <w:tblHeader/>
        </w:trPr>
        <w:tc>
          <w:tcPr>
            <w:tcW w:w="3500" w:type="dxa"/>
          </w:tcPr>
          <w:p w14:paraId="55424B7B" w14:textId="77777777" w:rsidR="00FD4AA5" w:rsidRDefault="00FD4AA5" w:rsidP="00D94A5B">
            <w:pPr>
              <w:pStyle w:val="OtherTableBody"/>
            </w:pPr>
            <w:r>
              <w:t>Job Status</w:t>
            </w:r>
          </w:p>
        </w:tc>
        <w:tc>
          <w:tcPr>
            <w:tcW w:w="700" w:type="dxa"/>
          </w:tcPr>
          <w:p w14:paraId="6B569B87" w14:textId="77777777" w:rsidR="00FD4AA5" w:rsidRDefault="00FD4AA5" w:rsidP="00D94A5B">
            <w:pPr>
              <w:pStyle w:val="OtherTableBody"/>
            </w:pPr>
            <w:r>
              <w:t>00752</w:t>
            </w:r>
          </w:p>
        </w:tc>
        <w:tc>
          <w:tcPr>
            <w:tcW w:w="600" w:type="dxa"/>
          </w:tcPr>
          <w:p w14:paraId="74996ED2" w14:textId="77777777" w:rsidR="00FD4AA5" w:rsidRDefault="00FD4AA5" w:rsidP="00D94A5B">
            <w:pPr>
              <w:pStyle w:val="OtherTableBody"/>
            </w:pPr>
            <w:r>
              <w:t>NK1</w:t>
            </w:r>
          </w:p>
        </w:tc>
        <w:tc>
          <w:tcPr>
            <w:tcW w:w="600" w:type="dxa"/>
          </w:tcPr>
          <w:p w14:paraId="3D3D53F8" w14:textId="77777777" w:rsidR="00FD4AA5" w:rsidRDefault="00FD4AA5" w:rsidP="00D94A5B">
            <w:pPr>
              <w:pStyle w:val="OtherTableBody"/>
            </w:pPr>
            <w:r>
              <w:t>34</w:t>
            </w:r>
          </w:p>
        </w:tc>
        <w:tc>
          <w:tcPr>
            <w:tcW w:w="600" w:type="dxa"/>
          </w:tcPr>
          <w:p w14:paraId="74CB174C" w14:textId="77777777" w:rsidR="00FD4AA5" w:rsidRDefault="00FD4AA5" w:rsidP="00D94A5B">
            <w:pPr>
              <w:pStyle w:val="OtherTableBody"/>
            </w:pPr>
            <w:r>
              <w:t>..</w:t>
            </w:r>
          </w:p>
        </w:tc>
        <w:tc>
          <w:tcPr>
            <w:tcW w:w="600" w:type="dxa"/>
          </w:tcPr>
          <w:p w14:paraId="2E49C661" w14:textId="77777777" w:rsidR="00FD4AA5" w:rsidRDefault="00FD4AA5" w:rsidP="00D94A5B">
            <w:pPr>
              <w:pStyle w:val="OtherTableBody"/>
            </w:pPr>
          </w:p>
        </w:tc>
        <w:tc>
          <w:tcPr>
            <w:tcW w:w="600" w:type="dxa"/>
          </w:tcPr>
          <w:p w14:paraId="5F4C562C" w14:textId="77777777" w:rsidR="00FD4AA5" w:rsidRDefault="00FD4AA5" w:rsidP="00D94A5B">
            <w:pPr>
              <w:pStyle w:val="OtherTableBody"/>
            </w:pPr>
            <w:r>
              <w:t>CWE</w:t>
            </w:r>
          </w:p>
        </w:tc>
        <w:tc>
          <w:tcPr>
            <w:tcW w:w="700" w:type="dxa"/>
          </w:tcPr>
          <w:p w14:paraId="0E92B526" w14:textId="77777777" w:rsidR="00FD4AA5" w:rsidRDefault="00FD4AA5" w:rsidP="00D94A5B">
            <w:pPr>
              <w:pStyle w:val="OtherTableBody"/>
            </w:pPr>
          </w:p>
        </w:tc>
        <w:tc>
          <w:tcPr>
            <w:tcW w:w="600" w:type="dxa"/>
          </w:tcPr>
          <w:p w14:paraId="2D3C1A25" w14:textId="77777777" w:rsidR="00FD4AA5" w:rsidRDefault="00FD4AA5" w:rsidP="00D94A5B">
            <w:pPr>
              <w:pStyle w:val="OtherTableBody"/>
            </w:pPr>
            <w:r>
              <w:t>0311</w:t>
            </w:r>
          </w:p>
        </w:tc>
        <w:tc>
          <w:tcPr>
            <w:tcW w:w="900" w:type="dxa"/>
          </w:tcPr>
          <w:p w14:paraId="75C3BEC7" w14:textId="77777777" w:rsidR="00FD4AA5" w:rsidRDefault="00FD4AA5" w:rsidP="00D94A5B">
            <w:pPr>
              <w:pStyle w:val="OtherTableBody"/>
            </w:pPr>
            <w:r>
              <w:t>3.4.5</w:t>
            </w:r>
          </w:p>
        </w:tc>
      </w:tr>
      <w:tr w:rsidR="00FD4AA5" w14:paraId="04600F18" w14:textId="77777777" w:rsidTr="00D94A5B">
        <w:trPr>
          <w:tblHeader/>
        </w:trPr>
        <w:tc>
          <w:tcPr>
            <w:tcW w:w="3500" w:type="dxa"/>
          </w:tcPr>
          <w:p w14:paraId="0D4F7A3D" w14:textId="77777777" w:rsidR="00FD4AA5" w:rsidRDefault="00FD4AA5" w:rsidP="00D94A5B">
            <w:pPr>
              <w:pStyle w:val="OtherTableBody"/>
            </w:pPr>
            <w:r>
              <w:t>Job Status</w:t>
            </w:r>
          </w:p>
        </w:tc>
        <w:tc>
          <w:tcPr>
            <w:tcW w:w="700" w:type="dxa"/>
          </w:tcPr>
          <w:p w14:paraId="3D111DA6" w14:textId="77777777" w:rsidR="00FD4AA5" w:rsidRDefault="00FD4AA5" w:rsidP="00D94A5B">
            <w:pPr>
              <w:pStyle w:val="OtherTableBody"/>
            </w:pPr>
            <w:r>
              <w:t>00752</w:t>
            </w:r>
          </w:p>
        </w:tc>
        <w:tc>
          <w:tcPr>
            <w:tcW w:w="600" w:type="dxa"/>
          </w:tcPr>
          <w:p w14:paraId="54AB3894" w14:textId="77777777" w:rsidR="00FD4AA5" w:rsidRDefault="00FD4AA5" w:rsidP="00D94A5B">
            <w:pPr>
              <w:pStyle w:val="OtherTableBody"/>
            </w:pPr>
            <w:r>
              <w:t>GT1</w:t>
            </w:r>
          </w:p>
        </w:tc>
        <w:tc>
          <w:tcPr>
            <w:tcW w:w="600" w:type="dxa"/>
          </w:tcPr>
          <w:p w14:paraId="47A66659" w14:textId="77777777" w:rsidR="00FD4AA5" w:rsidRDefault="00FD4AA5" w:rsidP="00D94A5B">
            <w:pPr>
              <w:pStyle w:val="OtherTableBody"/>
            </w:pPr>
            <w:r>
              <w:t>53</w:t>
            </w:r>
          </w:p>
        </w:tc>
        <w:tc>
          <w:tcPr>
            <w:tcW w:w="600" w:type="dxa"/>
          </w:tcPr>
          <w:p w14:paraId="55B14357" w14:textId="77777777" w:rsidR="00FD4AA5" w:rsidRDefault="00FD4AA5" w:rsidP="00D94A5B">
            <w:pPr>
              <w:pStyle w:val="OtherTableBody"/>
            </w:pPr>
            <w:r>
              <w:t>..</w:t>
            </w:r>
          </w:p>
        </w:tc>
        <w:tc>
          <w:tcPr>
            <w:tcW w:w="600" w:type="dxa"/>
          </w:tcPr>
          <w:p w14:paraId="0C7146BC" w14:textId="77777777" w:rsidR="00FD4AA5" w:rsidRDefault="00FD4AA5" w:rsidP="00D94A5B">
            <w:pPr>
              <w:pStyle w:val="OtherTableBody"/>
            </w:pPr>
          </w:p>
        </w:tc>
        <w:tc>
          <w:tcPr>
            <w:tcW w:w="600" w:type="dxa"/>
          </w:tcPr>
          <w:p w14:paraId="70B363E0" w14:textId="77777777" w:rsidR="00FD4AA5" w:rsidRDefault="00FD4AA5" w:rsidP="00D94A5B">
            <w:pPr>
              <w:pStyle w:val="OtherTableBody"/>
            </w:pPr>
            <w:r>
              <w:t>CWE</w:t>
            </w:r>
          </w:p>
        </w:tc>
        <w:tc>
          <w:tcPr>
            <w:tcW w:w="700" w:type="dxa"/>
          </w:tcPr>
          <w:p w14:paraId="2D0B7074" w14:textId="77777777" w:rsidR="00FD4AA5" w:rsidRDefault="00FD4AA5" w:rsidP="00D94A5B">
            <w:pPr>
              <w:pStyle w:val="OtherTableBody"/>
            </w:pPr>
          </w:p>
        </w:tc>
        <w:tc>
          <w:tcPr>
            <w:tcW w:w="600" w:type="dxa"/>
          </w:tcPr>
          <w:p w14:paraId="2AE5D128" w14:textId="77777777" w:rsidR="00FD4AA5" w:rsidRDefault="00FD4AA5" w:rsidP="00D94A5B">
            <w:pPr>
              <w:pStyle w:val="OtherTableBody"/>
            </w:pPr>
            <w:r>
              <w:t>0311</w:t>
            </w:r>
          </w:p>
        </w:tc>
        <w:tc>
          <w:tcPr>
            <w:tcW w:w="900" w:type="dxa"/>
          </w:tcPr>
          <w:p w14:paraId="4D95BC27" w14:textId="77777777" w:rsidR="00FD4AA5" w:rsidRDefault="00FD4AA5" w:rsidP="00D94A5B">
            <w:pPr>
              <w:pStyle w:val="OtherTableBody"/>
            </w:pPr>
            <w:r>
              <w:t>6.5.5</w:t>
            </w:r>
          </w:p>
        </w:tc>
      </w:tr>
      <w:tr w:rsidR="00FD4AA5" w14:paraId="05AC9084" w14:textId="77777777" w:rsidTr="00D94A5B">
        <w:trPr>
          <w:tblHeader/>
        </w:trPr>
        <w:tc>
          <w:tcPr>
            <w:tcW w:w="3500" w:type="dxa"/>
          </w:tcPr>
          <w:p w14:paraId="742FC6E9" w14:textId="77777777" w:rsidR="00FD4AA5" w:rsidRDefault="00FD4AA5" w:rsidP="00D94A5B">
            <w:pPr>
              <w:pStyle w:val="OtherTableBody"/>
            </w:pPr>
            <w:r>
              <w:t>Job Status</w:t>
            </w:r>
          </w:p>
        </w:tc>
        <w:tc>
          <w:tcPr>
            <w:tcW w:w="700" w:type="dxa"/>
          </w:tcPr>
          <w:p w14:paraId="67EEC583" w14:textId="77777777" w:rsidR="00FD4AA5" w:rsidRDefault="00FD4AA5" w:rsidP="00D94A5B">
            <w:pPr>
              <w:pStyle w:val="OtherTableBody"/>
            </w:pPr>
            <w:r>
              <w:t>00752</w:t>
            </w:r>
          </w:p>
        </w:tc>
        <w:tc>
          <w:tcPr>
            <w:tcW w:w="600" w:type="dxa"/>
          </w:tcPr>
          <w:p w14:paraId="4E1C2FF2" w14:textId="77777777" w:rsidR="00FD4AA5" w:rsidRDefault="00FD4AA5" w:rsidP="00D94A5B">
            <w:pPr>
              <w:pStyle w:val="OtherTableBody"/>
            </w:pPr>
            <w:r>
              <w:t>IN2</w:t>
            </w:r>
          </w:p>
        </w:tc>
        <w:tc>
          <w:tcPr>
            <w:tcW w:w="600" w:type="dxa"/>
          </w:tcPr>
          <w:p w14:paraId="2A682C55" w14:textId="77777777" w:rsidR="00FD4AA5" w:rsidRDefault="00FD4AA5" w:rsidP="00D94A5B">
            <w:pPr>
              <w:pStyle w:val="OtherTableBody"/>
            </w:pPr>
            <w:r>
              <w:t>48</w:t>
            </w:r>
          </w:p>
        </w:tc>
        <w:tc>
          <w:tcPr>
            <w:tcW w:w="600" w:type="dxa"/>
          </w:tcPr>
          <w:p w14:paraId="7979956A" w14:textId="77777777" w:rsidR="00FD4AA5" w:rsidRDefault="00FD4AA5" w:rsidP="00D94A5B">
            <w:pPr>
              <w:pStyle w:val="OtherTableBody"/>
            </w:pPr>
            <w:r>
              <w:t>..</w:t>
            </w:r>
          </w:p>
        </w:tc>
        <w:tc>
          <w:tcPr>
            <w:tcW w:w="600" w:type="dxa"/>
          </w:tcPr>
          <w:p w14:paraId="4865E9DC" w14:textId="77777777" w:rsidR="00FD4AA5" w:rsidRDefault="00FD4AA5" w:rsidP="00D94A5B">
            <w:pPr>
              <w:pStyle w:val="OtherTableBody"/>
            </w:pPr>
          </w:p>
        </w:tc>
        <w:tc>
          <w:tcPr>
            <w:tcW w:w="600" w:type="dxa"/>
          </w:tcPr>
          <w:p w14:paraId="08C97B8F" w14:textId="77777777" w:rsidR="00FD4AA5" w:rsidRDefault="00FD4AA5" w:rsidP="00D94A5B">
            <w:pPr>
              <w:pStyle w:val="OtherTableBody"/>
            </w:pPr>
            <w:r>
              <w:t>CWE</w:t>
            </w:r>
          </w:p>
        </w:tc>
        <w:tc>
          <w:tcPr>
            <w:tcW w:w="700" w:type="dxa"/>
          </w:tcPr>
          <w:p w14:paraId="3495E03C" w14:textId="77777777" w:rsidR="00FD4AA5" w:rsidRDefault="00FD4AA5" w:rsidP="00D94A5B">
            <w:pPr>
              <w:pStyle w:val="OtherTableBody"/>
            </w:pPr>
          </w:p>
        </w:tc>
        <w:tc>
          <w:tcPr>
            <w:tcW w:w="600" w:type="dxa"/>
          </w:tcPr>
          <w:p w14:paraId="74C83BFB" w14:textId="77777777" w:rsidR="00FD4AA5" w:rsidRDefault="00FD4AA5" w:rsidP="00D94A5B">
            <w:pPr>
              <w:pStyle w:val="OtherTableBody"/>
            </w:pPr>
            <w:r>
              <w:t>0311</w:t>
            </w:r>
          </w:p>
        </w:tc>
        <w:tc>
          <w:tcPr>
            <w:tcW w:w="900" w:type="dxa"/>
          </w:tcPr>
          <w:p w14:paraId="40B1F263" w14:textId="77777777" w:rsidR="00FD4AA5" w:rsidRDefault="00FD4AA5" w:rsidP="00D94A5B">
            <w:pPr>
              <w:pStyle w:val="OtherTableBody"/>
            </w:pPr>
            <w:r>
              <w:t>6.5.7</w:t>
            </w:r>
          </w:p>
        </w:tc>
      </w:tr>
      <w:tr w:rsidR="00FD4AA5" w14:paraId="71F09AAB" w14:textId="77777777" w:rsidTr="00D94A5B">
        <w:trPr>
          <w:tblHeader/>
        </w:trPr>
        <w:tc>
          <w:tcPr>
            <w:tcW w:w="3500" w:type="dxa"/>
          </w:tcPr>
          <w:p w14:paraId="4830D58B" w14:textId="77777777" w:rsidR="00FD4AA5" w:rsidRDefault="00FD4AA5" w:rsidP="00D94A5B">
            <w:pPr>
              <w:pStyle w:val="OtherTableBody"/>
            </w:pPr>
            <w:r>
              <w:t>Job Title</w:t>
            </w:r>
          </w:p>
        </w:tc>
        <w:tc>
          <w:tcPr>
            <w:tcW w:w="700" w:type="dxa"/>
          </w:tcPr>
          <w:p w14:paraId="147D1B2D" w14:textId="77777777" w:rsidR="00FD4AA5" w:rsidRDefault="00FD4AA5" w:rsidP="00D94A5B">
            <w:pPr>
              <w:pStyle w:val="OtherTableBody"/>
            </w:pPr>
            <w:r>
              <w:t>00785</w:t>
            </w:r>
          </w:p>
        </w:tc>
        <w:tc>
          <w:tcPr>
            <w:tcW w:w="600" w:type="dxa"/>
          </w:tcPr>
          <w:p w14:paraId="1E88537C" w14:textId="77777777" w:rsidR="00FD4AA5" w:rsidRDefault="00FD4AA5" w:rsidP="00D94A5B">
            <w:pPr>
              <w:pStyle w:val="OtherTableBody"/>
            </w:pPr>
            <w:r>
              <w:t>GT1</w:t>
            </w:r>
          </w:p>
        </w:tc>
        <w:tc>
          <w:tcPr>
            <w:tcW w:w="600" w:type="dxa"/>
          </w:tcPr>
          <w:p w14:paraId="6EF7701F" w14:textId="77777777" w:rsidR="00FD4AA5" w:rsidRDefault="00FD4AA5" w:rsidP="00D94A5B">
            <w:pPr>
              <w:pStyle w:val="OtherTableBody"/>
            </w:pPr>
            <w:r>
              <w:t>49</w:t>
            </w:r>
          </w:p>
        </w:tc>
        <w:tc>
          <w:tcPr>
            <w:tcW w:w="600" w:type="dxa"/>
          </w:tcPr>
          <w:p w14:paraId="25953852" w14:textId="77777777" w:rsidR="00FD4AA5" w:rsidRDefault="00FD4AA5" w:rsidP="00D94A5B">
            <w:pPr>
              <w:pStyle w:val="OtherTableBody"/>
            </w:pPr>
            <w:r>
              <w:t>..</w:t>
            </w:r>
          </w:p>
        </w:tc>
        <w:tc>
          <w:tcPr>
            <w:tcW w:w="600" w:type="dxa"/>
          </w:tcPr>
          <w:p w14:paraId="689E5A5C" w14:textId="77777777" w:rsidR="00FD4AA5" w:rsidRDefault="00FD4AA5" w:rsidP="00D94A5B">
            <w:pPr>
              <w:pStyle w:val="OtherTableBody"/>
            </w:pPr>
            <w:r>
              <w:t>20#</w:t>
            </w:r>
          </w:p>
        </w:tc>
        <w:tc>
          <w:tcPr>
            <w:tcW w:w="600" w:type="dxa"/>
          </w:tcPr>
          <w:p w14:paraId="1DFD5A95" w14:textId="77777777" w:rsidR="00FD4AA5" w:rsidRDefault="00FD4AA5" w:rsidP="00D94A5B">
            <w:pPr>
              <w:pStyle w:val="OtherTableBody"/>
            </w:pPr>
            <w:r>
              <w:t>ST</w:t>
            </w:r>
          </w:p>
        </w:tc>
        <w:tc>
          <w:tcPr>
            <w:tcW w:w="700" w:type="dxa"/>
          </w:tcPr>
          <w:p w14:paraId="1B88D3D5" w14:textId="77777777" w:rsidR="00FD4AA5" w:rsidRDefault="00FD4AA5" w:rsidP="00D94A5B">
            <w:pPr>
              <w:pStyle w:val="OtherTableBody"/>
            </w:pPr>
          </w:p>
        </w:tc>
        <w:tc>
          <w:tcPr>
            <w:tcW w:w="600" w:type="dxa"/>
          </w:tcPr>
          <w:p w14:paraId="6B3353B7" w14:textId="77777777" w:rsidR="00FD4AA5" w:rsidRDefault="00FD4AA5" w:rsidP="00D94A5B">
            <w:pPr>
              <w:pStyle w:val="OtherTableBody"/>
            </w:pPr>
          </w:p>
        </w:tc>
        <w:tc>
          <w:tcPr>
            <w:tcW w:w="900" w:type="dxa"/>
          </w:tcPr>
          <w:p w14:paraId="2B1F7C4F" w14:textId="77777777" w:rsidR="00FD4AA5" w:rsidRDefault="00FD4AA5" w:rsidP="00D94A5B">
            <w:pPr>
              <w:pStyle w:val="OtherTableBody"/>
            </w:pPr>
            <w:r>
              <w:t>6.5.5</w:t>
            </w:r>
          </w:p>
        </w:tc>
      </w:tr>
      <w:tr w:rsidR="00FD4AA5" w14:paraId="2DF2B6D8" w14:textId="77777777" w:rsidTr="00D94A5B">
        <w:trPr>
          <w:tblHeader/>
        </w:trPr>
        <w:tc>
          <w:tcPr>
            <w:tcW w:w="3500" w:type="dxa"/>
          </w:tcPr>
          <w:p w14:paraId="366A8643" w14:textId="77777777" w:rsidR="00FD4AA5" w:rsidRDefault="00FD4AA5" w:rsidP="00D94A5B">
            <w:pPr>
              <w:pStyle w:val="OtherTableBody"/>
            </w:pPr>
            <w:r>
              <w:t>Job Title</w:t>
            </w:r>
          </w:p>
        </w:tc>
        <w:tc>
          <w:tcPr>
            <w:tcW w:w="700" w:type="dxa"/>
          </w:tcPr>
          <w:p w14:paraId="2FAD80CC" w14:textId="77777777" w:rsidR="00FD4AA5" w:rsidRDefault="00FD4AA5" w:rsidP="00D94A5B">
            <w:pPr>
              <w:pStyle w:val="OtherTableBody"/>
            </w:pPr>
            <w:r>
              <w:t>00785</w:t>
            </w:r>
          </w:p>
        </w:tc>
        <w:tc>
          <w:tcPr>
            <w:tcW w:w="600" w:type="dxa"/>
          </w:tcPr>
          <w:p w14:paraId="2E32DE63" w14:textId="77777777" w:rsidR="00FD4AA5" w:rsidRDefault="00FD4AA5" w:rsidP="00D94A5B">
            <w:pPr>
              <w:pStyle w:val="OtherTableBody"/>
            </w:pPr>
            <w:r>
              <w:t>STF</w:t>
            </w:r>
          </w:p>
        </w:tc>
        <w:tc>
          <w:tcPr>
            <w:tcW w:w="600" w:type="dxa"/>
          </w:tcPr>
          <w:p w14:paraId="708A525B" w14:textId="77777777" w:rsidR="00FD4AA5" w:rsidRDefault="00FD4AA5" w:rsidP="00D94A5B">
            <w:pPr>
              <w:pStyle w:val="OtherTableBody"/>
            </w:pPr>
            <w:r>
              <w:t>18</w:t>
            </w:r>
          </w:p>
        </w:tc>
        <w:tc>
          <w:tcPr>
            <w:tcW w:w="600" w:type="dxa"/>
          </w:tcPr>
          <w:p w14:paraId="05865776" w14:textId="77777777" w:rsidR="00FD4AA5" w:rsidRDefault="00FD4AA5" w:rsidP="00D94A5B">
            <w:pPr>
              <w:pStyle w:val="OtherTableBody"/>
            </w:pPr>
            <w:r>
              <w:t>..</w:t>
            </w:r>
          </w:p>
        </w:tc>
        <w:tc>
          <w:tcPr>
            <w:tcW w:w="600" w:type="dxa"/>
          </w:tcPr>
          <w:p w14:paraId="0DD5FAA6" w14:textId="77777777" w:rsidR="00FD4AA5" w:rsidRDefault="00FD4AA5" w:rsidP="00D94A5B">
            <w:pPr>
              <w:pStyle w:val="OtherTableBody"/>
            </w:pPr>
            <w:r>
              <w:t>20#</w:t>
            </w:r>
          </w:p>
        </w:tc>
        <w:tc>
          <w:tcPr>
            <w:tcW w:w="600" w:type="dxa"/>
          </w:tcPr>
          <w:p w14:paraId="64FD6F4B" w14:textId="77777777" w:rsidR="00FD4AA5" w:rsidRDefault="00FD4AA5" w:rsidP="00D94A5B">
            <w:pPr>
              <w:pStyle w:val="OtherTableBody"/>
            </w:pPr>
            <w:r>
              <w:t>ST</w:t>
            </w:r>
          </w:p>
        </w:tc>
        <w:tc>
          <w:tcPr>
            <w:tcW w:w="700" w:type="dxa"/>
          </w:tcPr>
          <w:p w14:paraId="69A38AE7" w14:textId="77777777" w:rsidR="00FD4AA5" w:rsidRDefault="00FD4AA5" w:rsidP="00D94A5B">
            <w:pPr>
              <w:pStyle w:val="OtherTableBody"/>
            </w:pPr>
          </w:p>
        </w:tc>
        <w:tc>
          <w:tcPr>
            <w:tcW w:w="600" w:type="dxa"/>
          </w:tcPr>
          <w:p w14:paraId="4214A705" w14:textId="77777777" w:rsidR="00FD4AA5" w:rsidRDefault="00FD4AA5" w:rsidP="00D94A5B">
            <w:pPr>
              <w:pStyle w:val="OtherTableBody"/>
            </w:pPr>
          </w:p>
        </w:tc>
        <w:tc>
          <w:tcPr>
            <w:tcW w:w="900" w:type="dxa"/>
          </w:tcPr>
          <w:p w14:paraId="2D584242" w14:textId="77777777" w:rsidR="00FD4AA5" w:rsidRDefault="00FD4AA5" w:rsidP="00D94A5B">
            <w:pPr>
              <w:pStyle w:val="OtherTableBody"/>
            </w:pPr>
            <w:r>
              <w:t>15.4.8</w:t>
            </w:r>
          </w:p>
        </w:tc>
      </w:tr>
      <w:tr w:rsidR="00FD4AA5" w14:paraId="7B85E4CC" w14:textId="77777777" w:rsidTr="00D94A5B">
        <w:trPr>
          <w:tblHeader/>
        </w:trPr>
        <w:tc>
          <w:tcPr>
            <w:tcW w:w="3500" w:type="dxa"/>
          </w:tcPr>
          <w:p w14:paraId="535D4047" w14:textId="77777777" w:rsidR="00FD4AA5" w:rsidRDefault="00FD4AA5" w:rsidP="00D94A5B">
            <w:pPr>
              <w:pStyle w:val="OtherTableBody"/>
            </w:pPr>
            <w:r>
              <w:t>Job Title</w:t>
            </w:r>
          </w:p>
        </w:tc>
        <w:tc>
          <w:tcPr>
            <w:tcW w:w="700" w:type="dxa"/>
          </w:tcPr>
          <w:p w14:paraId="3B77CC65" w14:textId="77777777" w:rsidR="00FD4AA5" w:rsidRDefault="00FD4AA5" w:rsidP="00D94A5B">
            <w:pPr>
              <w:pStyle w:val="OtherTableBody"/>
            </w:pPr>
            <w:r>
              <w:t>00785</w:t>
            </w:r>
          </w:p>
        </w:tc>
        <w:tc>
          <w:tcPr>
            <w:tcW w:w="600" w:type="dxa"/>
          </w:tcPr>
          <w:p w14:paraId="7DE9080B" w14:textId="77777777" w:rsidR="00FD4AA5" w:rsidRDefault="00FD4AA5" w:rsidP="00D94A5B">
            <w:pPr>
              <w:pStyle w:val="OtherTableBody"/>
            </w:pPr>
            <w:r>
              <w:t>IN2</w:t>
            </w:r>
          </w:p>
        </w:tc>
        <w:tc>
          <w:tcPr>
            <w:tcW w:w="600" w:type="dxa"/>
          </w:tcPr>
          <w:p w14:paraId="6FE68787" w14:textId="77777777" w:rsidR="00FD4AA5" w:rsidRDefault="00FD4AA5" w:rsidP="00D94A5B">
            <w:pPr>
              <w:pStyle w:val="OtherTableBody"/>
            </w:pPr>
            <w:r>
              <w:t>46</w:t>
            </w:r>
          </w:p>
        </w:tc>
        <w:tc>
          <w:tcPr>
            <w:tcW w:w="600" w:type="dxa"/>
          </w:tcPr>
          <w:p w14:paraId="79EA37DB" w14:textId="77777777" w:rsidR="00FD4AA5" w:rsidRDefault="00FD4AA5" w:rsidP="00D94A5B">
            <w:pPr>
              <w:pStyle w:val="OtherTableBody"/>
            </w:pPr>
            <w:r>
              <w:t>..</w:t>
            </w:r>
          </w:p>
        </w:tc>
        <w:tc>
          <w:tcPr>
            <w:tcW w:w="600" w:type="dxa"/>
          </w:tcPr>
          <w:p w14:paraId="296DC977" w14:textId="77777777" w:rsidR="00FD4AA5" w:rsidRDefault="00FD4AA5" w:rsidP="00D94A5B">
            <w:pPr>
              <w:pStyle w:val="OtherTableBody"/>
            </w:pPr>
            <w:r>
              <w:t>20#</w:t>
            </w:r>
          </w:p>
        </w:tc>
        <w:tc>
          <w:tcPr>
            <w:tcW w:w="600" w:type="dxa"/>
          </w:tcPr>
          <w:p w14:paraId="73D6AC46" w14:textId="77777777" w:rsidR="00FD4AA5" w:rsidRDefault="00FD4AA5" w:rsidP="00D94A5B">
            <w:pPr>
              <w:pStyle w:val="OtherTableBody"/>
            </w:pPr>
            <w:r>
              <w:t>ST</w:t>
            </w:r>
          </w:p>
        </w:tc>
        <w:tc>
          <w:tcPr>
            <w:tcW w:w="700" w:type="dxa"/>
          </w:tcPr>
          <w:p w14:paraId="0D9BF5AA" w14:textId="77777777" w:rsidR="00FD4AA5" w:rsidRDefault="00FD4AA5" w:rsidP="00D94A5B">
            <w:pPr>
              <w:pStyle w:val="OtherTableBody"/>
            </w:pPr>
          </w:p>
        </w:tc>
        <w:tc>
          <w:tcPr>
            <w:tcW w:w="600" w:type="dxa"/>
          </w:tcPr>
          <w:p w14:paraId="332C3487" w14:textId="77777777" w:rsidR="00FD4AA5" w:rsidRDefault="00FD4AA5" w:rsidP="00D94A5B">
            <w:pPr>
              <w:pStyle w:val="OtherTableBody"/>
            </w:pPr>
          </w:p>
        </w:tc>
        <w:tc>
          <w:tcPr>
            <w:tcW w:w="900" w:type="dxa"/>
          </w:tcPr>
          <w:p w14:paraId="41E7FA9B" w14:textId="77777777" w:rsidR="00FD4AA5" w:rsidRDefault="00FD4AA5" w:rsidP="00D94A5B">
            <w:pPr>
              <w:pStyle w:val="OtherTableBody"/>
            </w:pPr>
            <w:r>
              <w:t>6.5.7</w:t>
            </w:r>
          </w:p>
        </w:tc>
      </w:tr>
      <w:tr w:rsidR="00FD4AA5" w14:paraId="0E5F5136" w14:textId="77777777" w:rsidTr="00D94A5B">
        <w:trPr>
          <w:tblHeader/>
        </w:trPr>
        <w:tc>
          <w:tcPr>
            <w:tcW w:w="3500" w:type="dxa"/>
          </w:tcPr>
          <w:p w14:paraId="5AA753CE" w14:textId="77777777" w:rsidR="00FD4AA5" w:rsidRDefault="00FD4AA5" w:rsidP="00D94A5B">
            <w:pPr>
              <w:pStyle w:val="OtherTableBody"/>
            </w:pPr>
            <w:r>
              <w:t>Job Unique Identifier</w:t>
            </w:r>
          </w:p>
        </w:tc>
        <w:tc>
          <w:tcPr>
            <w:tcW w:w="700" w:type="dxa"/>
          </w:tcPr>
          <w:p w14:paraId="6046DCAD" w14:textId="77777777" w:rsidR="00FD4AA5" w:rsidRDefault="00FD4AA5" w:rsidP="00D94A5B">
            <w:pPr>
              <w:pStyle w:val="OtherTableBody"/>
            </w:pPr>
            <w:r>
              <w:t>02433</w:t>
            </w:r>
          </w:p>
        </w:tc>
        <w:tc>
          <w:tcPr>
            <w:tcW w:w="600" w:type="dxa"/>
          </w:tcPr>
          <w:p w14:paraId="198CC6B2" w14:textId="77777777" w:rsidR="00FD4AA5" w:rsidRDefault="00FD4AA5" w:rsidP="00D94A5B">
            <w:pPr>
              <w:pStyle w:val="OtherTableBody"/>
            </w:pPr>
            <w:r>
              <w:t>OH2</w:t>
            </w:r>
          </w:p>
        </w:tc>
        <w:tc>
          <w:tcPr>
            <w:tcW w:w="600" w:type="dxa"/>
          </w:tcPr>
          <w:p w14:paraId="48AF5914" w14:textId="77777777" w:rsidR="00FD4AA5" w:rsidRDefault="00FD4AA5" w:rsidP="00D94A5B">
            <w:pPr>
              <w:pStyle w:val="OtherTableBody"/>
            </w:pPr>
            <w:r>
              <w:t>17</w:t>
            </w:r>
          </w:p>
        </w:tc>
        <w:tc>
          <w:tcPr>
            <w:tcW w:w="600" w:type="dxa"/>
          </w:tcPr>
          <w:p w14:paraId="09F939DF" w14:textId="77777777" w:rsidR="00FD4AA5" w:rsidRDefault="00FD4AA5" w:rsidP="00D94A5B">
            <w:pPr>
              <w:pStyle w:val="OtherTableBody"/>
            </w:pPr>
            <w:r>
              <w:t>..</w:t>
            </w:r>
          </w:p>
        </w:tc>
        <w:tc>
          <w:tcPr>
            <w:tcW w:w="600" w:type="dxa"/>
          </w:tcPr>
          <w:p w14:paraId="392DDF2D" w14:textId="77777777" w:rsidR="00FD4AA5" w:rsidRDefault="00FD4AA5" w:rsidP="00D94A5B">
            <w:pPr>
              <w:pStyle w:val="OtherTableBody"/>
            </w:pPr>
          </w:p>
        </w:tc>
        <w:tc>
          <w:tcPr>
            <w:tcW w:w="600" w:type="dxa"/>
          </w:tcPr>
          <w:p w14:paraId="2FD79FE9" w14:textId="77777777" w:rsidR="00FD4AA5" w:rsidRDefault="00FD4AA5" w:rsidP="00D94A5B">
            <w:pPr>
              <w:pStyle w:val="OtherTableBody"/>
            </w:pPr>
            <w:r>
              <w:t>EI</w:t>
            </w:r>
          </w:p>
        </w:tc>
        <w:tc>
          <w:tcPr>
            <w:tcW w:w="700" w:type="dxa"/>
          </w:tcPr>
          <w:p w14:paraId="7E1E69F5" w14:textId="77777777" w:rsidR="00FD4AA5" w:rsidRDefault="00FD4AA5" w:rsidP="00D94A5B">
            <w:pPr>
              <w:pStyle w:val="OtherTableBody"/>
            </w:pPr>
          </w:p>
        </w:tc>
        <w:tc>
          <w:tcPr>
            <w:tcW w:w="600" w:type="dxa"/>
          </w:tcPr>
          <w:p w14:paraId="6FD3E4AC" w14:textId="77777777" w:rsidR="00FD4AA5" w:rsidRDefault="00FD4AA5" w:rsidP="00D94A5B">
            <w:pPr>
              <w:pStyle w:val="OtherTableBody"/>
            </w:pPr>
          </w:p>
        </w:tc>
        <w:tc>
          <w:tcPr>
            <w:tcW w:w="900" w:type="dxa"/>
          </w:tcPr>
          <w:p w14:paraId="2EF88050" w14:textId="77777777" w:rsidR="00FD4AA5" w:rsidRDefault="00FD4AA5" w:rsidP="00D94A5B">
            <w:pPr>
              <w:pStyle w:val="OtherTableBody"/>
            </w:pPr>
            <w:r>
              <w:t>3.4.16</w:t>
            </w:r>
          </w:p>
        </w:tc>
      </w:tr>
      <w:tr w:rsidR="00FD4AA5" w14:paraId="2E7AD993" w14:textId="77777777" w:rsidTr="00D94A5B">
        <w:trPr>
          <w:tblHeader/>
        </w:trPr>
        <w:tc>
          <w:tcPr>
            <w:tcW w:w="3500" w:type="dxa"/>
          </w:tcPr>
          <w:p w14:paraId="79BB376A" w14:textId="77777777" w:rsidR="00FD4AA5" w:rsidRDefault="00FD4AA5" w:rsidP="00D94A5B">
            <w:pPr>
              <w:pStyle w:val="OtherTableBody"/>
            </w:pPr>
            <w:r>
              <w:t>Jurisdiction Breadth</w:t>
            </w:r>
          </w:p>
        </w:tc>
        <w:tc>
          <w:tcPr>
            <w:tcW w:w="700" w:type="dxa"/>
          </w:tcPr>
          <w:p w14:paraId="1E49E38F" w14:textId="77777777" w:rsidR="00FD4AA5" w:rsidRDefault="00FD4AA5" w:rsidP="00D94A5B">
            <w:pPr>
              <w:pStyle w:val="OtherTableBody"/>
            </w:pPr>
            <w:r>
              <w:t>01895</w:t>
            </w:r>
          </w:p>
        </w:tc>
        <w:tc>
          <w:tcPr>
            <w:tcW w:w="600" w:type="dxa"/>
          </w:tcPr>
          <w:p w14:paraId="13AB96C8" w14:textId="77777777" w:rsidR="00FD4AA5" w:rsidRDefault="00FD4AA5" w:rsidP="00D94A5B">
            <w:pPr>
              <w:pStyle w:val="OtherTableBody"/>
            </w:pPr>
            <w:r>
              <w:t>CER</w:t>
            </w:r>
          </w:p>
        </w:tc>
        <w:tc>
          <w:tcPr>
            <w:tcW w:w="600" w:type="dxa"/>
          </w:tcPr>
          <w:p w14:paraId="38C4221E" w14:textId="77777777" w:rsidR="00FD4AA5" w:rsidRDefault="00FD4AA5" w:rsidP="00D94A5B">
            <w:pPr>
              <w:pStyle w:val="OtherTableBody"/>
            </w:pPr>
            <w:r>
              <w:t>22</w:t>
            </w:r>
          </w:p>
        </w:tc>
        <w:tc>
          <w:tcPr>
            <w:tcW w:w="600" w:type="dxa"/>
          </w:tcPr>
          <w:p w14:paraId="575D99DC" w14:textId="77777777" w:rsidR="00FD4AA5" w:rsidRDefault="00FD4AA5" w:rsidP="00D94A5B">
            <w:pPr>
              <w:pStyle w:val="OtherTableBody"/>
            </w:pPr>
            <w:r>
              <w:t>..</w:t>
            </w:r>
          </w:p>
        </w:tc>
        <w:tc>
          <w:tcPr>
            <w:tcW w:w="600" w:type="dxa"/>
          </w:tcPr>
          <w:p w14:paraId="3CE47945" w14:textId="77777777" w:rsidR="00FD4AA5" w:rsidRDefault="00FD4AA5" w:rsidP="00D94A5B">
            <w:pPr>
              <w:pStyle w:val="OtherTableBody"/>
            </w:pPr>
          </w:p>
        </w:tc>
        <w:tc>
          <w:tcPr>
            <w:tcW w:w="600" w:type="dxa"/>
          </w:tcPr>
          <w:p w14:paraId="240D1892" w14:textId="77777777" w:rsidR="00FD4AA5" w:rsidRDefault="00FD4AA5" w:rsidP="00D94A5B">
            <w:pPr>
              <w:pStyle w:val="OtherTableBody"/>
            </w:pPr>
            <w:r>
              <w:t>CWE</w:t>
            </w:r>
          </w:p>
        </w:tc>
        <w:tc>
          <w:tcPr>
            <w:tcW w:w="700" w:type="dxa"/>
          </w:tcPr>
          <w:p w14:paraId="25745DFA" w14:textId="77777777" w:rsidR="00FD4AA5" w:rsidRDefault="00FD4AA5" w:rsidP="00D94A5B">
            <w:pPr>
              <w:pStyle w:val="OtherTableBody"/>
            </w:pPr>
            <w:r>
              <w:t>Y</w:t>
            </w:r>
          </w:p>
        </w:tc>
        <w:tc>
          <w:tcPr>
            <w:tcW w:w="600" w:type="dxa"/>
          </w:tcPr>
          <w:p w14:paraId="7C45F77D" w14:textId="77777777" w:rsidR="00FD4AA5" w:rsidRDefault="00FD4AA5" w:rsidP="00D94A5B">
            <w:pPr>
              <w:pStyle w:val="OtherTableBody"/>
            </w:pPr>
            <w:r>
              <w:t>0547</w:t>
            </w:r>
          </w:p>
        </w:tc>
        <w:tc>
          <w:tcPr>
            <w:tcW w:w="900" w:type="dxa"/>
          </w:tcPr>
          <w:p w14:paraId="2334750B" w14:textId="77777777" w:rsidR="00FD4AA5" w:rsidRDefault="00FD4AA5" w:rsidP="00D94A5B">
            <w:pPr>
              <w:pStyle w:val="OtherTableBody"/>
            </w:pPr>
            <w:r>
              <w:t>15.4.2</w:t>
            </w:r>
          </w:p>
        </w:tc>
      </w:tr>
      <w:tr w:rsidR="00FD4AA5" w14:paraId="722BD966" w14:textId="77777777" w:rsidTr="00D94A5B">
        <w:trPr>
          <w:tblHeader/>
        </w:trPr>
        <w:tc>
          <w:tcPr>
            <w:tcW w:w="3500" w:type="dxa"/>
          </w:tcPr>
          <w:p w14:paraId="39F9A72E" w14:textId="77777777" w:rsidR="00FD4AA5" w:rsidRDefault="00FD4AA5" w:rsidP="00D94A5B">
            <w:pPr>
              <w:pStyle w:val="OtherTableBody"/>
            </w:pPr>
            <w:r>
              <w:t>Jurisdiction Country</w:t>
            </w:r>
          </w:p>
        </w:tc>
        <w:tc>
          <w:tcPr>
            <w:tcW w:w="700" w:type="dxa"/>
          </w:tcPr>
          <w:p w14:paraId="398F7431" w14:textId="77777777" w:rsidR="00FD4AA5" w:rsidRDefault="00FD4AA5" w:rsidP="00D94A5B">
            <w:pPr>
              <w:pStyle w:val="OtherTableBody"/>
            </w:pPr>
            <w:r>
              <w:t>01875</w:t>
            </w:r>
          </w:p>
        </w:tc>
        <w:tc>
          <w:tcPr>
            <w:tcW w:w="600" w:type="dxa"/>
          </w:tcPr>
          <w:p w14:paraId="4F694588" w14:textId="77777777" w:rsidR="00FD4AA5" w:rsidRDefault="00FD4AA5" w:rsidP="00D94A5B">
            <w:pPr>
              <w:pStyle w:val="OtherTableBody"/>
            </w:pPr>
            <w:r>
              <w:t>CER</w:t>
            </w:r>
          </w:p>
        </w:tc>
        <w:tc>
          <w:tcPr>
            <w:tcW w:w="600" w:type="dxa"/>
          </w:tcPr>
          <w:p w14:paraId="149D420F" w14:textId="77777777" w:rsidR="00FD4AA5" w:rsidRDefault="00FD4AA5" w:rsidP="00D94A5B">
            <w:pPr>
              <w:pStyle w:val="OtherTableBody"/>
            </w:pPr>
            <w:r>
              <w:t>19</w:t>
            </w:r>
          </w:p>
        </w:tc>
        <w:tc>
          <w:tcPr>
            <w:tcW w:w="600" w:type="dxa"/>
          </w:tcPr>
          <w:p w14:paraId="6FFBF025" w14:textId="77777777" w:rsidR="00FD4AA5" w:rsidRDefault="00FD4AA5" w:rsidP="00D94A5B">
            <w:pPr>
              <w:pStyle w:val="OtherTableBody"/>
            </w:pPr>
            <w:r>
              <w:t>3..3</w:t>
            </w:r>
          </w:p>
        </w:tc>
        <w:tc>
          <w:tcPr>
            <w:tcW w:w="600" w:type="dxa"/>
          </w:tcPr>
          <w:p w14:paraId="2F38AC36" w14:textId="77777777" w:rsidR="00FD4AA5" w:rsidRDefault="00FD4AA5" w:rsidP="00D94A5B">
            <w:pPr>
              <w:pStyle w:val="OtherTableBody"/>
            </w:pPr>
          </w:p>
        </w:tc>
        <w:tc>
          <w:tcPr>
            <w:tcW w:w="600" w:type="dxa"/>
          </w:tcPr>
          <w:p w14:paraId="2C335555" w14:textId="77777777" w:rsidR="00FD4AA5" w:rsidRDefault="00FD4AA5" w:rsidP="00D94A5B">
            <w:pPr>
              <w:pStyle w:val="OtherTableBody"/>
            </w:pPr>
            <w:r>
              <w:t>ID</w:t>
            </w:r>
          </w:p>
        </w:tc>
        <w:tc>
          <w:tcPr>
            <w:tcW w:w="700" w:type="dxa"/>
          </w:tcPr>
          <w:p w14:paraId="485D5CD2" w14:textId="77777777" w:rsidR="00FD4AA5" w:rsidRDefault="00FD4AA5" w:rsidP="00D94A5B">
            <w:pPr>
              <w:pStyle w:val="OtherTableBody"/>
            </w:pPr>
          </w:p>
        </w:tc>
        <w:tc>
          <w:tcPr>
            <w:tcW w:w="600" w:type="dxa"/>
          </w:tcPr>
          <w:p w14:paraId="40BEADF2" w14:textId="77777777" w:rsidR="00FD4AA5" w:rsidRDefault="00FD4AA5" w:rsidP="00D94A5B">
            <w:pPr>
              <w:pStyle w:val="OtherTableBody"/>
            </w:pPr>
            <w:r>
              <w:t>0399</w:t>
            </w:r>
          </w:p>
        </w:tc>
        <w:tc>
          <w:tcPr>
            <w:tcW w:w="900" w:type="dxa"/>
          </w:tcPr>
          <w:p w14:paraId="6E23E598" w14:textId="77777777" w:rsidR="00FD4AA5" w:rsidRDefault="00FD4AA5" w:rsidP="00D94A5B">
            <w:pPr>
              <w:pStyle w:val="OtherTableBody"/>
            </w:pPr>
            <w:r>
              <w:t>15.4.2</w:t>
            </w:r>
          </w:p>
        </w:tc>
      </w:tr>
      <w:tr w:rsidR="00FD4AA5" w14:paraId="6395232A" w14:textId="77777777" w:rsidTr="00D94A5B">
        <w:trPr>
          <w:tblHeader/>
        </w:trPr>
        <w:tc>
          <w:tcPr>
            <w:tcW w:w="3500" w:type="dxa"/>
          </w:tcPr>
          <w:p w14:paraId="17400E86" w14:textId="77777777" w:rsidR="00FD4AA5" w:rsidRDefault="00FD4AA5" w:rsidP="00D94A5B">
            <w:pPr>
              <w:pStyle w:val="OtherTableBody"/>
            </w:pPr>
            <w:r>
              <w:t>Jurisdiction County/Parish</w:t>
            </w:r>
          </w:p>
        </w:tc>
        <w:tc>
          <w:tcPr>
            <w:tcW w:w="700" w:type="dxa"/>
          </w:tcPr>
          <w:p w14:paraId="0F79F6E3" w14:textId="77777777" w:rsidR="00FD4AA5" w:rsidRDefault="00FD4AA5" w:rsidP="00D94A5B">
            <w:pPr>
              <w:pStyle w:val="OtherTableBody"/>
            </w:pPr>
            <w:r>
              <w:t>01874</w:t>
            </w:r>
          </w:p>
        </w:tc>
        <w:tc>
          <w:tcPr>
            <w:tcW w:w="600" w:type="dxa"/>
          </w:tcPr>
          <w:p w14:paraId="55010B86" w14:textId="77777777" w:rsidR="00FD4AA5" w:rsidRDefault="00FD4AA5" w:rsidP="00D94A5B">
            <w:pPr>
              <w:pStyle w:val="OtherTableBody"/>
            </w:pPr>
            <w:r>
              <w:t>CER</w:t>
            </w:r>
          </w:p>
        </w:tc>
        <w:tc>
          <w:tcPr>
            <w:tcW w:w="600" w:type="dxa"/>
          </w:tcPr>
          <w:p w14:paraId="24240233" w14:textId="77777777" w:rsidR="00FD4AA5" w:rsidRDefault="00FD4AA5" w:rsidP="00D94A5B">
            <w:pPr>
              <w:pStyle w:val="OtherTableBody"/>
            </w:pPr>
            <w:r>
              <w:t>21</w:t>
            </w:r>
          </w:p>
        </w:tc>
        <w:tc>
          <w:tcPr>
            <w:tcW w:w="600" w:type="dxa"/>
          </w:tcPr>
          <w:p w14:paraId="1475354C" w14:textId="77777777" w:rsidR="00FD4AA5" w:rsidRDefault="00FD4AA5" w:rsidP="00D94A5B">
            <w:pPr>
              <w:pStyle w:val="OtherTableBody"/>
            </w:pPr>
            <w:r>
              <w:t>..</w:t>
            </w:r>
          </w:p>
        </w:tc>
        <w:tc>
          <w:tcPr>
            <w:tcW w:w="600" w:type="dxa"/>
          </w:tcPr>
          <w:p w14:paraId="6F8A651F" w14:textId="77777777" w:rsidR="00FD4AA5" w:rsidRDefault="00FD4AA5" w:rsidP="00D94A5B">
            <w:pPr>
              <w:pStyle w:val="OtherTableBody"/>
            </w:pPr>
          </w:p>
        </w:tc>
        <w:tc>
          <w:tcPr>
            <w:tcW w:w="600" w:type="dxa"/>
          </w:tcPr>
          <w:p w14:paraId="2B563F2A" w14:textId="77777777" w:rsidR="00FD4AA5" w:rsidRDefault="00FD4AA5" w:rsidP="00D94A5B">
            <w:pPr>
              <w:pStyle w:val="OtherTableBody"/>
            </w:pPr>
            <w:r>
              <w:t>CWE</w:t>
            </w:r>
          </w:p>
        </w:tc>
        <w:tc>
          <w:tcPr>
            <w:tcW w:w="700" w:type="dxa"/>
          </w:tcPr>
          <w:p w14:paraId="26C1ED20" w14:textId="77777777" w:rsidR="00FD4AA5" w:rsidRDefault="00FD4AA5" w:rsidP="00D94A5B">
            <w:pPr>
              <w:pStyle w:val="OtherTableBody"/>
            </w:pPr>
          </w:p>
        </w:tc>
        <w:tc>
          <w:tcPr>
            <w:tcW w:w="600" w:type="dxa"/>
          </w:tcPr>
          <w:p w14:paraId="78B2A74F" w14:textId="77777777" w:rsidR="00FD4AA5" w:rsidRDefault="00FD4AA5" w:rsidP="00D94A5B">
            <w:pPr>
              <w:pStyle w:val="OtherTableBody"/>
            </w:pPr>
            <w:r>
              <w:t>0289</w:t>
            </w:r>
          </w:p>
        </w:tc>
        <w:tc>
          <w:tcPr>
            <w:tcW w:w="900" w:type="dxa"/>
          </w:tcPr>
          <w:p w14:paraId="78C974DC" w14:textId="77777777" w:rsidR="00FD4AA5" w:rsidRDefault="00FD4AA5" w:rsidP="00D94A5B">
            <w:pPr>
              <w:pStyle w:val="OtherTableBody"/>
            </w:pPr>
            <w:r>
              <w:t>15.4.2</w:t>
            </w:r>
          </w:p>
        </w:tc>
      </w:tr>
      <w:tr w:rsidR="00FD4AA5" w14:paraId="7A913BB5" w14:textId="77777777" w:rsidTr="00D94A5B">
        <w:trPr>
          <w:tblHeader/>
        </w:trPr>
        <w:tc>
          <w:tcPr>
            <w:tcW w:w="3500" w:type="dxa"/>
          </w:tcPr>
          <w:p w14:paraId="6B72FD36" w14:textId="77777777" w:rsidR="00FD4AA5" w:rsidRDefault="00FD4AA5" w:rsidP="00D94A5B">
            <w:pPr>
              <w:pStyle w:val="OtherTableBody"/>
            </w:pPr>
            <w:r>
              <w:t>Jurisdiction State/Province</w:t>
            </w:r>
          </w:p>
        </w:tc>
        <w:tc>
          <w:tcPr>
            <w:tcW w:w="700" w:type="dxa"/>
          </w:tcPr>
          <w:p w14:paraId="35690398" w14:textId="77777777" w:rsidR="00FD4AA5" w:rsidRDefault="00FD4AA5" w:rsidP="00D94A5B">
            <w:pPr>
              <w:pStyle w:val="OtherTableBody"/>
            </w:pPr>
            <w:r>
              <w:t>01873</w:t>
            </w:r>
          </w:p>
        </w:tc>
        <w:tc>
          <w:tcPr>
            <w:tcW w:w="600" w:type="dxa"/>
          </w:tcPr>
          <w:p w14:paraId="18BBA52E" w14:textId="77777777" w:rsidR="00FD4AA5" w:rsidRDefault="00FD4AA5" w:rsidP="00D94A5B">
            <w:pPr>
              <w:pStyle w:val="OtherTableBody"/>
            </w:pPr>
            <w:r>
              <w:t>CER</w:t>
            </w:r>
          </w:p>
        </w:tc>
        <w:tc>
          <w:tcPr>
            <w:tcW w:w="600" w:type="dxa"/>
          </w:tcPr>
          <w:p w14:paraId="71BC89B5" w14:textId="77777777" w:rsidR="00FD4AA5" w:rsidRDefault="00FD4AA5" w:rsidP="00D94A5B">
            <w:pPr>
              <w:pStyle w:val="OtherTableBody"/>
            </w:pPr>
            <w:r>
              <w:t>20</w:t>
            </w:r>
          </w:p>
        </w:tc>
        <w:tc>
          <w:tcPr>
            <w:tcW w:w="600" w:type="dxa"/>
          </w:tcPr>
          <w:p w14:paraId="68FBE734" w14:textId="77777777" w:rsidR="00FD4AA5" w:rsidRDefault="00FD4AA5" w:rsidP="00D94A5B">
            <w:pPr>
              <w:pStyle w:val="OtherTableBody"/>
            </w:pPr>
            <w:r>
              <w:t>..</w:t>
            </w:r>
          </w:p>
        </w:tc>
        <w:tc>
          <w:tcPr>
            <w:tcW w:w="600" w:type="dxa"/>
          </w:tcPr>
          <w:p w14:paraId="22E198DF" w14:textId="77777777" w:rsidR="00FD4AA5" w:rsidRDefault="00FD4AA5" w:rsidP="00D94A5B">
            <w:pPr>
              <w:pStyle w:val="OtherTableBody"/>
            </w:pPr>
          </w:p>
        </w:tc>
        <w:tc>
          <w:tcPr>
            <w:tcW w:w="600" w:type="dxa"/>
          </w:tcPr>
          <w:p w14:paraId="43B27AD4" w14:textId="77777777" w:rsidR="00FD4AA5" w:rsidRDefault="00FD4AA5" w:rsidP="00D94A5B">
            <w:pPr>
              <w:pStyle w:val="OtherTableBody"/>
            </w:pPr>
            <w:r>
              <w:t>CWE</w:t>
            </w:r>
          </w:p>
        </w:tc>
        <w:tc>
          <w:tcPr>
            <w:tcW w:w="700" w:type="dxa"/>
          </w:tcPr>
          <w:p w14:paraId="311EEC5C" w14:textId="77777777" w:rsidR="00FD4AA5" w:rsidRDefault="00FD4AA5" w:rsidP="00D94A5B">
            <w:pPr>
              <w:pStyle w:val="OtherTableBody"/>
            </w:pPr>
          </w:p>
        </w:tc>
        <w:tc>
          <w:tcPr>
            <w:tcW w:w="600" w:type="dxa"/>
          </w:tcPr>
          <w:p w14:paraId="0A5E5AFE" w14:textId="77777777" w:rsidR="00FD4AA5" w:rsidRDefault="00FD4AA5" w:rsidP="00D94A5B">
            <w:pPr>
              <w:pStyle w:val="OtherTableBody"/>
            </w:pPr>
            <w:r>
              <w:t>0347</w:t>
            </w:r>
          </w:p>
        </w:tc>
        <w:tc>
          <w:tcPr>
            <w:tcW w:w="900" w:type="dxa"/>
          </w:tcPr>
          <w:p w14:paraId="60D58662" w14:textId="77777777" w:rsidR="00FD4AA5" w:rsidRDefault="00FD4AA5" w:rsidP="00D94A5B">
            <w:pPr>
              <w:pStyle w:val="OtherTableBody"/>
            </w:pPr>
            <w:r>
              <w:t>15.4.2</w:t>
            </w:r>
          </w:p>
        </w:tc>
      </w:tr>
      <w:tr w:rsidR="00FD4AA5" w14:paraId="5482289C" w14:textId="77777777" w:rsidTr="00D94A5B">
        <w:trPr>
          <w:tblHeader/>
        </w:trPr>
        <w:tc>
          <w:tcPr>
            <w:tcW w:w="3500" w:type="dxa"/>
          </w:tcPr>
          <w:p w14:paraId="30AC945A" w14:textId="77777777" w:rsidR="00FD4AA5" w:rsidRDefault="00FD4AA5" w:rsidP="00D94A5B">
            <w:pPr>
              <w:pStyle w:val="OtherTableBody"/>
            </w:pPr>
            <w:r>
              <w:t>Kind of Quantity Observed</w:t>
            </w:r>
          </w:p>
        </w:tc>
        <w:tc>
          <w:tcPr>
            <w:tcW w:w="700" w:type="dxa"/>
          </w:tcPr>
          <w:p w14:paraId="67C41570" w14:textId="77777777" w:rsidR="00FD4AA5" w:rsidRDefault="00FD4AA5" w:rsidP="00D94A5B">
            <w:pPr>
              <w:pStyle w:val="OtherTableBody"/>
            </w:pPr>
            <w:r>
              <w:t>00937</w:t>
            </w:r>
          </w:p>
        </w:tc>
        <w:tc>
          <w:tcPr>
            <w:tcW w:w="600" w:type="dxa"/>
          </w:tcPr>
          <w:p w14:paraId="6877543C" w14:textId="77777777" w:rsidR="00FD4AA5" w:rsidRDefault="00FD4AA5" w:rsidP="00D94A5B">
            <w:pPr>
              <w:pStyle w:val="OtherTableBody"/>
            </w:pPr>
            <w:r>
              <w:t>OM1</w:t>
            </w:r>
          </w:p>
        </w:tc>
        <w:tc>
          <w:tcPr>
            <w:tcW w:w="600" w:type="dxa"/>
          </w:tcPr>
          <w:p w14:paraId="44E766E0" w14:textId="77777777" w:rsidR="00FD4AA5" w:rsidRDefault="00FD4AA5" w:rsidP="00D94A5B">
            <w:pPr>
              <w:pStyle w:val="OtherTableBody"/>
            </w:pPr>
            <w:r>
              <w:t>42</w:t>
            </w:r>
          </w:p>
        </w:tc>
        <w:tc>
          <w:tcPr>
            <w:tcW w:w="600" w:type="dxa"/>
          </w:tcPr>
          <w:p w14:paraId="7C627A7C" w14:textId="77777777" w:rsidR="00FD4AA5" w:rsidRDefault="00FD4AA5" w:rsidP="00D94A5B">
            <w:pPr>
              <w:pStyle w:val="OtherTableBody"/>
            </w:pPr>
            <w:r>
              <w:t>..</w:t>
            </w:r>
          </w:p>
        </w:tc>
        <w:tc>
          <w:tcPr>
            <w:tcW w:w="600" w:type="dxa"/>
          </w:tcPr>
          <w:p w14:paraId="6901E274" w14:textId="77777777" w:rsidR="00FD4AA5" w:rsidRDefault="00FD4AA5" w:rsidP="00D94A5B">
            <w:pPr>
              <w:pStyle w:val="OtherTableBody"/>
            </w:pPr>
          </w:p>
        </w:tc>
        <w:tc>
          <w:tcPr>
            <w:tcW w:w="600" w:type="dxa"/>
          </w:tcPr>
          <w:p w14:paraId="08595C47" w14:textId="77777777" w:rsidR="00FD4AA5" w:rsidRDefault="00FD4AA5" w:rsidP="00D94A5B">
            <w:pPr>
              <w:pStyle w:val="OtherTableBody"/>
            </w:pPr>
            <w:r>
              <w:t>CWE</w:t>
            </w:r>
          </w:p>
        </w:tc>
        <w:tc>
          <w:tcPr>
            <w:tcW w:w="700" w:type="dxa"/>
          </w:tcPr>
          <w:p w14:paraId="6735C4FD" w14:textId="77777777" w:rsidR="00FD4AA5" w:rsidRDefault="00FD4AA5" w:rsidP="00D94A5B">
            <w:pPr>
              <w:pStyle w:val="OtherTableBody"/>
            </w:pPr>
          </w:p>
        </w:tc>
        <w:tc>
          <w:tcPr>
            <w:tcW w:w="600" w:type="dxa"/>
          </w:tcPr>
          <w:p w14:paraId="14D31CC4" w14:textId="77777777" w:rsidR="00FD4AA5" w:rsidRDefault="00FD4AA5" w:rsidP="00D94A5B">
            <w:pPr>
              <w:pStyle w:val="OtherTableBody"/>
            </w:pPr>
            <w:r>
              <w:t>0254</w:t>
            </w:r>
          </w:p>
        </w:tc>
        <w:tc>
          <w:tcPr>
            <w:tcW w:w="900" w:type="dxa"/>
          </w:tcPr>
          <w:p w14:paraId="0203528A" w14:textId="77777777" w:rsidR="00FD4AA5" w:rsidRDefault="00FD4AA5" w:rsidP="00D94A5B">
            <w:pPr>
              <w:pStyle w:val="OtherTableBody"/>
            </w:pPr>
            <w:r>
              <w:t>8.8.9</w:t>
            </w:r>
          </w:p>
        </w:tc>
      </w:tr>
      <w:tr w:rsidR="00FD4AA5" w14:paraId="2B66F678" w14:textId="77777777" w:rsidTr="00D94A5B">
        <w:trPr>
          <w:tblHeader/>
        </w:trPr>
        <w:tc>
          <w:tcPr>
            <w:tcW w:w="3500" w:type="dxa"/>
          </w:tcPr>
          <w:p w14:paraId="205CD685" w14:textId="77777777" w:rsidR="00FD4AA5" w:rsidRDefault="00FD4AA5" w:rsidP="00D94A5B">
            <w:pPr>
              <w:pStyle w:val="OtherTableBody"/>
            </w:pPr>
            <w:r>
              <w:t>Labeled Shelf Life</w:t>
            </w:r>
          </w:p>
        </w:tc>
        <w:tc>
          <w:tcPr>
            <w:tcW w:w="700" w:type="dxa"/>
          </w:tcPr>
          <w:p w14:paraId="249E81BD" w14:textId="77777777" w:rsidR="00FD4AA5" w:rsidRDefault="00FD4AA5" w:rsidP="00D94A5B">
            <w:pPr>
              <w:pStyle w:val="OtherTableBody"/>
            </w:pPr>
            <w:r>
              <w:t>01258</w:t>
            </w:r>
          </w:p>
        </w:tc>
        <w:tc>
          <w:tcPr>
            <w:tcW w:w="600" w:type="dxa"/>
          </w:tcPr>
          <w:p w14:paraId="6FE3E5D5" w14:textId="77777777" w:rsidR="00FD4AA5" w:rsidRDefault="00FD4AA5" w:rsidP="00D94A5B">
            <w:pPr>
              <w:pStyle w:val="OtherTableBody"/>
            </w:pPr>
            <w:r>
              <w:t>PDC</w:t>
            </w:r>
          </w:p>
        </w:tc>
        <w:tc>
          <w:tcPr>
            <w:tcW w:w="600" w:type="dxa"/>
          </w:tcPr>
          <w:p w14:paraId="14F502BC" w14:textId="77777777" w:rsidR="00FD4AA5" w:rsidRDefault="00FD4AA5" w:rsidP="00D94A5B">
            <w:pPr>
              <w:pStyle w:val="OtherTableBody"/>
            </w:pPr>
            <w:r>
              <w:t>12</w:t>
            </w:r>
          </w:p>
        </w:tc>
        <w:tc>
          <w:tcPr>
            <w:tcW w:w="600" w:type="dxa"/>
          </w:tcPr>
          <w:p w14:paraId="16769E92" w14:textId="77777777" w:rsidR="00FD4AA5" w:rsidRDefault="00FD4AA5" w:rsidP="00D94A5B">
            <w:pPr>
              <w:pStyle w:val="OtherTableBody"/>
            </w:pPr>
            <w:r>
              <w:t>..</w:t>
            </w:r>
          </w:p>
        </w:tc>
        <w:tc>
          <w:tcPr>
            <w:tcW w:w="600" w:type="dxa"/>
          </w:tcPr>
          <w:p w14:paraId="5FAE0A53" w14:textId="77777777" w:rsidR="00FD4AA5" w:rsidRDefault="00FD4AA5" w:rsidP="00D94A5B">
            <w:pPr>
              <w:pStyle w:val="OtherTableBody"/>
            </w:pPr>
          </w:p>
        </w:tc>
        <w:tc>
          <w:tcPr>
            <w:tcW w:w="600" w:type="dxa"/>
          </w:tcPr>
          <w:p w14:paraId="32CEF057" w14:textId="77777777" w:rsidR="00FD4AA5" w:rsidRDefault="00FD4AA5" w:rsidP="00D94A5B">
            <w:pPr>
              <w:pStyle w:val="OtherTableBody"/>
            </w:pPr>
            <w:r>
              <w:t>CQ</w:t>
            </w:r>
          </w:p>
        </w:tc>
        <w:tc>
          <w:tcPr>
            <w:tcW w:w="700" w:type="dxa"/>
          </w:tcPr>
          <w:p w14:paraId="47E6F972" w14:textId="77777777" w:rsidR="00FD4AA5" w:rsidRDefault="00FD4AA5" w:rsidP="00D94A5B">
            <w:pPr>
              <w:pStyle w:val="OtherTableBody"/>
            </w:pPr>
          </w:p>
        </w:tc>
        <w:tc>
          <w:tcPr>
            <w:tcW w:w="600" w:type="dxa"/>
          </w:tcPr>
          <w:p w14:paraId="02FC5AF7" w14:textId="77777777" w:rsidR="00FD4AA5" w:rsidRDefault="00FD4AA5" w:rsidP="00D94A5B">
            <w:pPr>
              <w:pStyle w:val="OtherTableBody"/>
            </w:pPr>
          </w:p>
        </w:tc>
        <w:tc>
          <w:tcPr>
            <w:tcW w:w="900" w:type="dxa"/>
          </w:tcPr>
          <w:p w14:paraId="263A7353" w14:textId="77777777" w:rsidR="00FD4AA5" w:rsidRDefault="00FD4AA5" w:rsidP="00D94A5B">
            <w:pPr>
              <w:pStyle w:val="OtherTableBody"/>
            </w:pPr>
            <w:r>
              <w:t>7.12.5</w:t>
            </w:r>
          </w:p>
        </w:tc>
      </w:tr>
      <w:tr w:rsidR="00FD4AA5" w14:paraId="55D10911" w14:textId="77777777" w:rsidTr="00D94A5B">
        <w:trPr>
          <w:tblHeader/>
        </w:trPr>
        <w:tc>
          <w:tcPr>
            <w:tcW w:w="3500" w:type="dxa"/>
          </w:tcPr>
          <w:p w14:paraId="280A36BB" w14:textId="77777777" w:rsidR="00FD4AA5" w:rsidRDefault="00FD4AA5" w:rsidP="00D94A5B">
            <w:pPr>
              <w:pStyle w:val="OtherTableBody"/>
            </w:pPr>
            <w:r>
              <w:t>Labor Calculation Type</w:t>
            </w:r>
          </w:p>
        </w:tc>
        <w:tc>
          <w:tcPr>
            <w:tcW w:w="700" w:type="dxa"/>
          </w:tcPr>
          <w:p w14:paraId="2AE2754F" w14:textId="77777777" w:rsidR="00FD4AA5" w:rsidRDefault="00FD4AA5" w:rsidP="00D94A5B">
            <w:pPr>
              <w:pStyle w:val="OtherTableBody"/>
            </w:pPr>
            <w:r>
              <w:t>02088</w:t>
            </w:r>
          </w:p>
        </w:tc>
        <w:tc>
          <w:tcPr>
            <w:tcW w:w="600" w:type="dxa"/>
          </w:tcPr>
          <w:p w14:paraId="4CBB1537" w14:textId="77777777" w:rsidR="00FD4AA5" w:rsidRDefault="00FD4AA5" w:rsidP="00D94A5B">
            <w:pPr>
              <w:pStyle w:val="OtherTableBody"/>
            </w:pPr>
            <w:r>
              <w:t>SCP</w:t>
            </w:r>
          </w:p>
        </w:tc>
        <w:tc>
          <w:tcPr>
            <w:tcW w:w="600" w:type="dxa"/>
          </w:tcPr>
          <w:p w14:paraId="4029BDB1" w14:textId="77777777" w:rsidR="00FD4AA5" w:rsidRDefault="00FD4AA5" w:rsidP="00D94A5B">
            <w:pPr>
              <w:pStyle w:val="OtherTableBody"/>
            </w:pPr>
            <w:r>
              <w:t>2</w:t>
            </w:r>
          </w:p>
        </w:tc>
        <w:tc>
          <w:tcPr>
            <w:tcW w:w="600" w:type="dxa"/>
          </w:tcPr>
          <w:p w14:paraId="1C5EF98F" w14:textId="77777777" w:rsidR="00FD4AA5" w:rsidRDefault="00FD4AA5" w:rsidP="00D94A5B">
            <w:pPr>
              <w:pStyle w:val="OtherTableBody"/>
            </w:pPr>
            <w:r>
              <w:t>..</w:t>
            </w:r>
          </w:p>
        </w:tc>
        <w:tc>
          <w:tcPr>
            <w:tcW w:w="600" w:type="dxa"/>
          </w:tcPr>
          <w:p w14:paraId="029896A7" w14:textId="77777777" w:rsidR="00FD4AA5" w:rsidRDefault="00FD4AA5" w:rsidP="00D94A5B">
            <w:pPr>
              <w:pStyle w:val="OtherTableBody"/>
            </w:pPr>
          </w:p>
        </w:tc>
        <w:tc>
          <w:tcPr>
            <w:tcW w:w="600" w:type="dxa"/>
          </w:tcPr>
          <w:p w14:paraId="32D844E2" w14:textId="77777777" w:rsidR="00FD4AA5" w:rsidRDefault="00FD4AA5" w:rsidP="00D94A5B">
            <w:pPr>
              <w:pStyle w:val="OtherTableBody"/>
            </w:pPr>
            <w:r>
              <w:t>CWE</w:t>
            </w:r>
          </w:p>
        </w:tc>
        <w:tc>
          <w:tcPr>
            <w:tcW w:w="700" w:type="dxa"/>
          </w:tcPr>
          <w:p w14:paraId="2DD75F22" w14:textId="77777777" w:rsidR="00FD4AA5" w:rsidRDefault="00FD4AA5" w:rsidP="00D94A5B">
            <w:pPr>
              <w:pStyle w:val="OtherTableBody"/>
            </w:pPr>
          </w:p>
        </w:tc>
        <w:tc>
          <w:tcPr>
            <w:tcW w:w="600" w:type="dxa"/>
          </w:tcPr>
          <w:p w14:paraId="3A695B57" w14:textId="77777777" w:rsidR="00FD4AA5" w:rsidRDefault="00FD4AA5" w:rsidP="00D94A5B">
            <w:pPr>
              <w:pStyle w:val="OtherTableBody"/>
            </w:pPr>
            <w:r>
              <w:t>0651</w:t>
            </w:r>
          </w:p>
        </w:tc>
        <w:tc>
          <w:tcPr>
            <w:tcW w:w="900" w:type="dxa"/>
          </w:tcPr>
          <w:p w14:paraId="76E1F716" w14:textId="77777777" w:rsidR="00FD4AA5" w:rsidRDefault="00FD4AA5" w:rsidP="00D94A5B">
            <w:pPr>
              <w:pStyle w:val="OtherTableBody"/>
            </w:pPr>
            <w:r>
              <w:t>17.7.1</w:t>
            </w:r>
          </w:p>
        </w:tc>
      </w:tr>
      <w:tr w:rsidR="00FD4AA5" w14:paraId="68BBA373" w14:textId="77777777" w:rsidTr="00D94A5B">
        <w:trPr>
          <w:tblHeader/>
        </w:trPr>
        <w:tc>
          <w:tcPr>
            <w:tcW w:w="3500" w:type="dxa"/>
          </w:tcPr>
          <w:p w14:paraId="4F55B79A" w14:textId="77777777" w:rsidR="00FD4AA5" w:rsidRDefault="00FD4AA5" w:rsidP="00D94A5B">
            <w:pPr>
              <w:pStyle w:val="OtherTableBody"/>
            </w:pPr>
            <w:r>
              <w:t>Language Ability Code</w:t>
            </w:r>
          </w:p>
        </w:tc>
        <w:tc>
          <w:tcPr>
            <w:tcW w:w="700" w:type="dxa"/>
          </w:tcPr>
          <w:p w14:paraId="26717466" w14:textId="77777777" w:rsidR="00FD4AA5" w:rsidRDefault="00FD4AA5" w:rsidP="00D94A5B">
            <w:pPr>
              <w:pStyle w:val="OtherTableBody"/>
            </w:pPr>
            <w:r>
              <w:t>01457</w:t>
            </w:r>
          </w:p>
        </w:tc>
        <w:tc>
          <w:tcPr>
            <w:tcW w:w="600" w:type="dxa"/>
          </w:tcPr>
          <w:p w14:paraId="698B44A5" w14:textId="77777777" w:rsidR="00FD4AA5" w:rsidRDefault="00FD4AA5" w:rsidP="00D94A5B">
            <w:pPr>
              <w:pStyle w:val="OtherTableBody"/>
            </w:pPr>
            <w:r>
              <w:t>LAN</w:t>
            </w:r>
          </w:p>
        </w:tc>
        <w:tc>
          <w:tcPr>
            <w:tcW w:w="600" w:type="dxa"/>
          </w:tcPr>
          <w:p w14:paraId="1ED554BF" w14:textId="77777777" w:rsidR="00FD4AA5" w:rsidRDefault="00FD4AA5" w:rsidP="00D94A5B">
            <w:pPr>
              <w:pStyle w:val="OtherTableBody"/>
            </w:pPr>
            <w:r>
              <w:t>3</w:t>
            </w:r>
          </w:p>
        </w:tc>
        <w:tc>
          <w:tcPr>
            <w:tcW w:w="600" w:type="dxa"/>
          </w:tcPr>
          <w:p w14:paraId="7920DEF4" w14:textId="77777777" w:rsidR="00FD4AA5" w:rsidRDefault="00FD4AA5" w:rsidP="00D94A5B">
            <w:pPr>
              <w:pStyle w:val="OtherTableBody"/>
            </w:pPr>
            <w:r>
              <w:t>..</w:t>
            </w:r>
          </w:p>
        </w:tc>
        <w:tc>
          <w:tcPr>
            <w:tcW w:w="600" w:type="dxa"/>
          </w:tcPr>
          <w:p w14:paraId="7D161FFD" w14:textId="77777777" w:rsidR="00FD4AA5" w:rsidRDefault="00FD4AA5" w:rsidP="00D94A5B">
            <w:pPr>
              <w:pStyle w:val="OtherTableBody"/>
            </w:pPr>
          </w:p>
        </w:tc>
        <w:tc>
          <w:tcPr>
            <w:tcW w:w="600" w:type="dxa"/>
          </w:tcPr>
          <w:p w14:paraId="54D615BC" w14:textId="77777777" w:rsidR="00FD4AA5" w:rsidRDefault="00FD4AA5" w:rsidP="00D94A5B">
            <w:pPr>
              <w:pStyle w:val="OtherTableBody"/>
            </w:pPr>
            <w:r>
              <w:t>CWE</w:t>
            </w:r>
          </w:p>
        </w:tc>
        <w:tc>
          <w:tcPr>
            <w:tcW w:w="700" w:type="dxa"/>
          </w:tcPr>
          <w:p w14:paraId="340CABA2" w14:textId="77777777" w:rsidR="00FD4AA5" w:rsidRDefault="00FD4AA5" w:rsidP="00D94A5B">
            <w:pPr>
              <w:pStyle w:val="OtherTableBody"/>
            </w:pPr>
            <w:r>
              <w:t>Y</w:t>
            </w:r>
          </w:p>
        </w:tc>
        <w:tc>
          <w:tcPr>
            <w:tcW w:w="600" w:type="dxa"/>
          </w:tcPr>
          <w:p w14:paraId="652133A0" w14:textId="77777777" w:rsidR="00FD4AA5" w:rsidRDefault="00FD4AA5" w:rsidP="00D94A5B">
            <w:pPr>
              <w:pStyle w:val="OtherTableBody"/>
            </w:pPr>
            <w:r>
              <w:t>0403</w:t>
            </w:r>
          </w:p>
        </w:tc>
        <w:tc>
          <w:tcPr>
            <w:tcW w:w="900" w:type="dxa"/>
          </w:tcPr>
          <w:p w14:paraId="45C66FCB" w14:textId="77777777" w:rsidR="00FD4AA5" w:rsidRDefault="00FD4AA5" w:rsidP="00D94A5B">
            <w:pPr>
              <w:pStyle w:val="OtherTableBody"/>
            </w:pPr>
            <w:r>
              <w:t>15.4.4</w:t>
            </w:r>
          </w:p>
        </w:tc>
      </w:tr>
      <w:tr w:rsidR="00FD4AA5" w14:paraId="278B4B45" w14:textId="77777777" w:rsidTr="00D94A5B">
        <w:trPr>
          <w:tblHeader/>
        </w:trPr>
        <w:tc>
          <w:tcPr>
            <w:tcW w:w="3500" w:type="dxa"/>
          </w:tcPr>
          <w:p w14:paraId="017A516A" w14:textId="77777777" w:rsidR="00FD4AA5" w:rsidRDefault="00FD4AA5" w:rsidP="00D94A5B">
            <w:pPr>
              <w:pStyle w:val="OtherTableBody"/>
            </w:pPr>
            <w:r>
              <w:t>Language Code</w:t>
            </w:r>
          </w:p>
        </w:tc>
        <w:tc>
          <w:tcPr>
            <w:tcW w:w="700" w:type="dxa"/>
          </w:tcPr>
          <w:p w14:paraId="4C9212CB" w14:textId="77777777" w:rsidR="00FD4AA5" w:rsidRDefault="00FD4AA5" w:rsidP="00D94A5B">
            <w:pPr>
              <w:pStyle w:val="OtherTableBody"/>
            </w:pPr>
            <w:r>
              <w:t>01456</w:t>
            </w:r>
          </w:p>
        </w:tc>
        <w:tc>
          <w:tcPr>
            <w:tcW w:w="600" w:type="dxa"/>
          </w:tcPr>
          <w:p w14:paraId="1AE7D3EF" w14:textId="77777777" w:rsidR="00FD4AA5" w:rsidRDefault="00FD4AA5" w:rsidP="00D94A5B">
            <w:pPr>
              <w:pStyle w:val="OtherTableBody"/>
            </w:pPr>
            <w:r>
              <w:t>LAN</w:t>
            </w:r>
          </w:p>
        </w:tc>
        <w:tc>
          <w:tcPr>
            <w:tcW w:w="600" w:type="dxa"/>
          </w:tcPr>
          <w:p w14:paraId="4ABA4320" w14:textId="77777777" w:rsidR="00FD4AA5" w:rsidRDefault="00FD4AA5" w:rsidP="00D94A5B">
            <w:pPr>
              <w:pStyle w:val="OtherTableBody"/>
            </w:pPr>
            <w:r>
              <w:t>2</w:t>
            </w:r>
          </w:p>
        </w:tc>
        <w:tc>
          <w:tcPr>
            <w:tcW w:w="600" w:type="dxa"/>
          </w:tcPr>
          <w:p w14:paraId="66AE1184" w14:textId="77777777" w:rsidR="00FD4AA5" w:rsidRDefault="00FD4AA5" w:rsidP="00D94A5B">
            <w:pPr>
              <w:pStyle w:val="OtherTableBody"/>
            </w:pPr>
            <w:r>
              <w:t>..</w:t>
            </w:r>
          </w:p>
        </w:tc>
        <w:tc>
          <w:tcPr>
            <w:tcW w:w="600" w:type="dxa"/>
          </w:tcPr>
          <w:p w14:paraId="3EE2EE90" w14:textId="77777777" w:rsidR="00FD4AA5" w:rsidRDefault="00FD4AA5" w:rsidP="00D94A5B">
            <w:pPr>
              <w:pStyle w:val="OtherTableBody"/>
            </w:pPr>
          </w:p>
        </w:tc>
        <w:tc>
          <w:tcPr>
            <w:tcW w:w="600" w:type="dxa"/>
          </w:tcPr>
          <w:p w14:paraId="22E6DC96" w14:textId="77777777" w:rsidR="00FD4AA5" w:rsidRDefault="00FD4AA5" w:rsidP="00D94A5B">
            <w:pPr>
              <w:pStyle w:val="OtherTableBody"/>
            </w:pPr>
            <w:r>
              <w:t>CWE</w:t>
            </w:r>
          </w:p>
        </w:tc>
        <w:tc>
          <w:tcPr>
            <w:tcW w:w="700" w:type="dxa"/>
          </w:tcPr>
          <w:p w14:paraId="0DA92AE8" w14:textId="77777777" w:rsidR="00FD4AA5" w:rsidRDefault="00FD4AA5" w:rsidP="00D94A5B">
            <w:pPr>
              <w:pStyle w:val="OtherTableBody"/>
            </w:pPr>
          </w:p>
        </w:tc>
        <w:tc>
          <w:tcPr>
            <w:tcW w:w="600" w:type="dxa"/>
          </w:tcPr>
          <w:p w14:paraId="2DDFB38A" w14:textId="77777777" w:rsidR="00FD4AA5" w:rsidRDefault="00FD4AA5" w:rsidP="00D94A5B">
            <w:pPr>
              <w:pStyle w:val="OtherTableBody"/>
            </w:pPr>
            <w:r>
              <w:t>0296</w:t>
            </w:r>
          </w:p>
        </w:tc>
        <w:tc>
          <w:tcPr>
            <w:tcW w:w="900" w:type="dxa"/>
          </w:tcPr>
          <w:p w14:paraId="79F783E1" w14:textId="77777777" w:rsidR="00FD4AA5" w:rsidRDefault="00FD4AA5" w:rsidP="00D94A5B">
            <w:pPr>
              <w:pStyle w:val="OtherTableBody"/>
            </w:pPr>
            <w:r>
              <w:t>15.4.4</w:t>
            </w:r>
          </w:p>
        </w:tc>
      </w:tr>
      <w:tr w:rsidR="00FD4AA5" w14:paraId="4A19F0A6" w14:textId="77777777" w:rsidTr="00D94A5B">
        <w:trPr>
          <w:tblHeader/>
        </w:trPr>
        <w:tc>
          <w:tcPr>
            <w:tcW w:w="3500" w:type="dxa"/>
          </w:tcPr>
          <w:p w14:paraId="25D36BB6" w14:textId="77777777" w:rsidR="00FD4AA5" w:rsidRDefault="00FD4AA5" w:rsidP="00D94A5B">
            <w:pPr>
              <w:pStyle w:val="OtherTableBody"/>
            </w:pPr>
            <w:r>
              <w:t>Language Proficiency Code</w:t>
            </w:r>
          </w:p>
        </w:tc>
        <w:tc>
          <w:tcPr>
            <w:tcW w:w="700" w:type="dxa"/>
          </w:tcPr>
          <w:p w14:paraId="3AD7F032" w14:textId="77777777" w:rsidR="00FD4AA5" w:rsidRDefault="00FD4AA5" w:rsidP="00D94A5B">
            <w:pPr>
              <w:pStyle w:val="OtherTableBody"/>
            </w:pPr>
            <w:r>
              <w:t>01458</w:t>
            </w:r>
          </w:p>
        </w:tc>
        <w:tc>
          <w:tcPr>
            <w:tcW w:w="600" w:type="dxa"/>
          </w:tcPr>
          <w:p w14:paraId="09268828" w14:textId="77777777" w:rsidR="00FD4AA5" w:rsidRDefault="00FD4AA5" w:rsidP="00D94A5B">
            <w:pPr>
              <w:pStyle w:val="OtherTableBody"/>
            </w:pPr>
            <w:r>
              <w:t>LAN</w:t>
            </w:r>
          </w:p>
        </w:tc>
        <w:tc>
          <w:tcPr>
            <w:tcW w:w="600" w:type="dxa"/>
          </w:tcPr>
          <w:p w14:paraId="26421FC7" w14:textId="77777777" w:rsidR="00FD4AA5" w:rsidRDefault="00FD4AA5" w:rsidP="00D94A5B">
            <w:pPr>
              <w:pStyle w:val="OtherTableBody"/>
            </w:pPr>
            <w:r>
              <w:t>4</w:t>
            </w:r>
          </w:p>
        </w:tc>
        <w:tc>
          <w:tcPr>
            <w:tcW w:w="600" w:type="dxa"/>
          </w:tcPr>
          <w:p w14:paraId="51C9E671" w14:textId="77777777" w:rsidR="00FD4AA5" w:rsidRDefault="00FD4AA5" w:rsidP="00D94A5B">
            <w:pPr>
              <w:pStyle w:val="OtherTableBody"/>
            </w:pPr>
            <w:r>
              <w:t>..</w:t>
            </w:r>
          </w:p>
        </w:tc>
        <w:tc>
          <w:tcPr>
            <w:tcW w:w="600" w:type="dxa"/>
          </w:tcPr>
          <w:p w14:paraId="499A4C06" w14:textId="77777777" w:rsidR="00FD4AA5" w:rsidRDefault="00FD4AA5" w:rsidP="00D94A5B">
            <w:pPr>
              <w:pStyle w:val="OtherTableBody"/>
            </w:pPr>
          </w:p>
        </w:tc>
        <w:tc>
          <w:tcPr>
            <w:tcW w:w="600" w:type="dxa"/>
          </w:tcPr>
          <w:p w14:paraId="3F636D41" w14:textId="77777777" w:rsidR="00FD4AA5" w:rsidRDefault="00FD4AA5" w:rsidP="00D94A5B">
            <w:pPr>
              <w:pStyle w:val="OtherTableBody"/>
            </w:pPr>
            <w:r>
              <w:t>CWE</w:t>
            </w:r>
          </w:p>
        </w:tc>
        <w:tc>
          <w:tcPr>
            <w:tcW w:w="700" w:type="dxa"/>
          </w:tcPr>
          <w:p w14:paraId="64631FBE" w14:textId="77777777" w:rsidR="00FD4AA5" w:rsidRDefault="00FD4AA5" w:rsidP="00D94A5B">
            <w:pPr>
              <w:pStyle w:val="OtherTableBody"/>
            </w:pPr>
          </w:p>
        </w:tc>
        <w:tc>
          <w:tcPr>
            <w:tcW w:w="600" w:type="dxa"/>
          </w:tcPr>
          <w:p w14:paraId="49C5A0A7" w14:textId="77777777" w:rsidR="00FD4AA5" w:rsidRDefault="00FD4AA5" w:rsidP="00D94A5B">
            <w:pPr>
              <w:pStyle w:val="OtherTableBody"/>
            </w:pPr>
            <w:r>
              <w:t>0404</w:t>
            </w:r>
          </w:p>
        </w:tc>
        <w:tc>
          <w:tcPr>
            <w:tcW w:w="900" w:type="dxa"/>
          </w:tcPr>
          <w:p w14:paraId="3DB0FE56" w14:textId="77777777" w:rsidR="00FD4AA5" w:rsidRDefault="00FD4AA5" w:rsidP="00D94A5B">
            <w:pPr>
              <w:pStyle w:val="OtherTableBody"/>
            </w:pPr>
            <w:r>
              <w:t>15.4.4</w:t>
            </w:r>
          </w:p>
        </w:tc>
      </w:tr>
      <w:tr w:rsidR="00FD4AA5" w14:paraId="6AB8F95A" w14:textId="77777777" w:rsidTr="00D94A5B">
        <w:trPr>
          <w:tblHeader/>
        </w:trPr>
        <w:tc>
          <w:tcPr>
            <w:tcW w:w="3500" w:type="dxa"/>
          </w:tcPr>
          <w:p w14:paraId="6031EE1D" w14:textId="77777777" w:rsidR="00FD4AA5" w:rsidRDefault="00FD4AA5" w:rsidP="00D94A5B">
            <w:pPr>
              <w:pStyle w:val="OtherTableBody"/>
            </w:pPr>
            <w:r>
              <w:t>Language Translated To</w:t>
            </w:r>
          </w:p>
        </w:tc>
        <w:tc>
          <w:tcPr>
            <w:tcW w:w="700" w:type="dxa"/>
          </w:tcPr>
          <w:p w14:paraId="7688B842" w14:textId="77777777" w:rsidR="00FD4AA5" w:rsidRDefault="00FD4AA5" w:rsidP="00D94A5B">
            <w:pPr>
              <w:pStyle w:val="OtherTableBody"/>
            </w:pPr>
            <w:r>
              <w:t>01793</w:t>
            </w:r>
          </w:p>
        </w:tc>
        <w:tc>
          <w:tcPr>
            <w:tcW w:w="600" w:type="dxa"/>
          </w:tcPr>
          <w:p w14:paraId="7611A120" w14:textId="77777777" w:rsidR="00FD4AA5" w:rsidRDefault="00FD4AA5" w:rsidP="00D94A5B">
            <w:pPr>
              <w:pStyle w:val="OtherTableBody"/>
            </w:pPr>
            <w:r>
              <w:t>CON</w:t>
            </w:r>
          </w:p>
        </w:tc>
        <w:tc>
          <w:tcPr>
            <w:tcW w:w="600" w:type="dxa"/>
          </w:tcPr>
          <w:p w14:paraId="1D5F5139" w14:textId="77777777" w:rsidR="00FD4AA5" w:rsidRDefault="00FD4AA5" w:rsidP="00D94A5B">
            <w:pPr>
              <w:pStyle w:val="OtherTableBody"/>
            </w:pPr>
            <w:r>
              <w:t>18</w:t>
            </w:r>
          </w:p>
        </w:tc>
        <w:tc>
          <w:tcPr>
            <w:tcW w:w="600" w:type="dxa"/>
          </w:tcPr>
          <w:p w14:paraId="6CBBB047" w14:textId="77777777" w:rsidR="00FD4AA5" w:rsidRDefault="00FD4AA5" w:rsidP="00D94A5B">
            <w:pPr>
              <w:pStyle w:val="OtherTableBody"/>
            </w:pPr>
            <w:r>
              <w:t>..</w:t>
            </w:r>
          </w:p>
        </w:tc>
        <w:tc>
          <w:tcPr>
            <w:tcW w:w="600" w:type="dxa"/>
          </w:tcPr>
          <w:p w14:paraId="776672F3" w14:textId="77777777" w:rsidR="00FD4AA5" w:rsidRDefault="00FD4AA5" w:rsidP="00D94A5B">
            <w:pPr>
              <w:pStyle w:val="OtherTableBody"/>
            </w:pPr>
          </w:p>
        </w:tc>
        <w:tc>
          <w:tcPr>
            <w:tcW w:w="600" w:type="dxa"/>
          </w:tcPr>
          <w:p w14:paraId="3054C87E" w14:textId="77777777" w:rsidR="00FD4AA5" w:rsidRDefault="00FD4AA5" w:rsidP="00D94A5B">
            <w:pPr>
              <w:pStyle w:val="OtherTableBody"/>
            </w:pPr>
            <w:r>
              <w:t>CWE</w:t>
            </w:r>
          </w:p>
        </w:tc>
        <w:tc>
          <w:tcPr>
            <w:tcW w:w="700" w:type="dxa"/>
          </w:tcPr>
          <w:p w14:paraId="3F9C591F" w14:textId="77777777" w:rsidR="00FD4AA5" w:rsidRDefault="00FD4AA5" w:rsidP="00D94A5B">
            <w:pPr>
              <w:pStyle w:val="OtherTableBody"/>
            </w:pPr>
          </w:p>
        </w:tc>
        <w:tc>
          <w:tcPr>
            <w:tcW w:w="600" w:type="dxa"/>
          </w:tcPr>
          <w:p w14:paraId="6C13E1CF" w14:textId="77777777" w:rsidR="00FD4AA5" w:rsidRDefault="00FD4AA5" w:rsidP="00D94A5B">
            <w:pPr>
              <w:pStyle w:val="OtherTableBody"/>
            </w:pPr>
            <w:r>
              <w:t>0296</w:t>
            </w:r>
          </w:p>
        </w:tc>
        <w:tc>
          <w:tcPr>
            <w:tcW w:w="900" w:type="dxa"/>
          </w:tcPr>
          <w:p w14:paraId="51CAC373" w14:textId="77777777" w:rsidR="00FD4AA5" w:rsidRDefault="00FD4AA5" w:rsidP="00D94A5B">
            <w:pPr>
              <w:pStyle w:val="OtherTableBody"/>
            </w:pPr>
            <w:r>
              <w:t>9.7.1</w:t>
            </w:r>
          </w:p>
        </w:tc>
      </w:tr>
      <w:tr w:rsidR="00FD4AA5" w14:paraId="1BE0DD60" w14:textId="77777777" w:rsidTr="00D94A5B">
        <w:trPr>
          <w:tblHeader/>
        </w:trPr>
        <w:tc>
          <w:tcPr>
            <w:tcW w:w="3500" w:type="dxa"/>
          </w:tcPr>
          <w:p w14:paraId="5542E515" w14:textId="77777777" w:rsidR="00FD4AA5" w:rsidRDefault="00FD4AA5" w:rsidP="00D94A5B">
            <w:pPr>
              <w:pStyle w:val="OtherTableBody"/>
            </w:pPr>
            <w:r>
              <w:t>Last Accrual Date</w:t>
            </w:r>
          </w:p>
        </w:tc>
        <w:tc>
          <w:tcPr>
            <w:tcW w:w="700" w:type="dxa"/>
          </w:tcPr>
          <w:p w14:paraId="025B4C58" w14:textId="77777777" w:rsidR="00FD4AA5" w:rsidRDefault="00FD4AA5" w:rsidP="00D94A5B">
            <w:pPr>
              <w:pStyle w:val="OtherTableBody"/>
            </w:pPr>
            <w:r>
              <w:t>01017</w:t>
            </w:r>
          </w:p>
        </w:tc>
        <w:tc>
          <w:tcPr>
            <w:tcW w:w="600" w:type="dxa"/>
          </w:tcPr>
          <w:p w14:paraId="038C8D29" w14:textId="77777777" w:rsidR="00FD4AA5" w:rsidRDefault="00FD4AA5" w:rsidP="00D94A5B">
            <w:pPr>
              <w:pStyle w:val="OtherTableBody"/>
            </w:pPr>
            <w:r>
              <w:t>CM0</w:t>
            </w:r>
          </w:p>
        </w:tc>
        <w:tc>
          <w:tcPr>
            <w:tcW w:w="600" w:type="dxa"/>
          </w:tcPr>
          <w:p w14:paraId="4210126C" w14:textId="77777777" w:rsidR="00FD4AA5" w:rsidRDefault="00FD4AA5" w:rsidP="00D94A5B">
            <w:pPr>
              <w:pStyle w:val="OtherTableBody"/>
            </w:pPr>
            <w:r>
              <w:t>8</w:t>
            </w:r>
          </w:p>
        </w:tc>
        <w:tc>
          <w:tcPr>
            <w:tcW w:w="600" w:type="dxa"/>
          </w:tcPr>
          <w:p w14:paraId="7D9F905D" w14:textId="77777777" w:rsidR="00FD4AA5" w:rsidRDefault="00FD4AA5" w:rsidP="00D94A5B">
            <w:pPr>
              <w:pStyle w:val="OtherTableBody"/>
            </w:pPr>
            <w:r>
              <w:t>..</w:t>
            </w:r>
          </w:p>
        </w:tc>
        <w:tc>
          <w:tcPr>
            <w:tcW w:w="600" w:type="dxa"/>
          </w:tcPr>
          <w:p w14:paraId="6D723A37" w14:textId="77777777" w:rsidR="00FD4AA5" w:rsidRDefault="00FD4AA5" w:rsidP="00D94A5B">
            <w:pPr>
              <w:pStyle w:val="OtherTableBody"/>
            </w:pPr>
          </w:p>
        </w:tc>
        <w:tc>
          <w:tcPr>
            <w:tcW w:w="600" w:type="dxa"/>
          </w:tcPr>
          <w:p w14:paraId="523048B0" w14:textId="77777777" w:rsidR="00FD4AA5" w:rsidRDefault="00FD4AA5" w:rsidP="00D94A5B">
            <w:pPr>
              <w:pStyle w:val="OtherTableBody"/>
            </w:pPr>
            <w:r>
              <w:t>DT</w:t>
            </w:r>
          </w:p>
        </w:tc>
        <w:tc>
          <w:tcPr>
            <w:tcW w:w="700" w:type="dxa"/>
          </w:tcPr>
          <w:p w14:paraId="216179C1" w14:textId="77777777" w:rsidR="00FD4AA5" w:rsidRDefault="00FD4AA5" w:rsidP="00D94A5B">
            <w:pPr>
              <w:pStyle w:val="OtherTableBody"/>
            </w:pPr>
          </w:p>
        </w:tc>
        <w:tc>
          <w:tcPr>
            <w:tcW w:w="600" w:type="dxa"/>
          </w:tcPr>
          <w:p w14:paraId="3388B795" w14:textId="77777777" w:rsidR="00FD4AA5" w:rsidRDefault="00FD4AA5" w:rsidP="00D94A5B">
            <w:pPr>
              <w:pStyle w:val="OtherTableBody"/>
            </w:pPr>
          </w:p>
        </w:tc>
        <w:tc>
          <w:tcPr>
            <w:tcW w:w="900" w:type="dxa"/>
          </w:tcPr>
          <w:p w14:paraId="1EF79A22" w14:textId="77777777" w:rsidR="00FD4AA5" w:rsidRDefault="00FD4AA5" w:rsidP="00D94A5B">
            <w:pPr>
              <w:pStyle w:val="OtherTableBody"/>
            </w:pPr>
            <w:r>
              <w:t>8.11.2</w:t>
            </w:r>
          </w:p>
        </w:tc>
      </w:tr>
      <w:tr w:rsidR="00FD4AA5" w14:paraId="5A4409D6" w14:textId="77777777" w:rsidTr="00D94A5B">
        <w:trPr>
          <w:tblHeader/>
        </w:trPr>
        <w:tc>
          <w:tcPr>
            <w:tcW w:w="3500" w:type="dxa"/>
          </w:tcPr>
          <w:p w14:paraId="1C99693E" w14:textId="77777777" w:rsidR="00FD4AA5" w:rsidRDefault="00FD4AA5" w:rsidP="00D94A5B">
            <w:pPr>
              <w:pStyle w:val="OtherTableBody"/>
            </w:pPr>
            <w:r>
              <w:t>Last Invoice Indicator</w:t>
            </w:r>
          </w:p>
        </w:tc>
        <w:tc>
          <w:tcPr>
            <w:tcW w:w="700" w:type="dxa"/>
          </w:tcPr>
          <w:p w14:paraId="4467404C" w14:textId="77777777" w:rsidR="00FD4AA5" w:rsidRDefault="00FD4AA5" w:rsidP="00D94A5B">
            <w:pPr>
              <w:pStyle w:val="OtherTableBody"/>
            </w:pPr>
            <w:r>
              <w:t>01926</w:t>
            </w:r>
          </w:p>
        </w:tc>
        <w:tc>
          <w:tcPr>
            <w:tcW w:w="600" w:type="dxa"/>
          </w:tcPr>
          <w:p w14:paraId="481A761B" w14:textId="77777777" w:rsidR="00FD4AA5" w:rsidRDefault="00FD4AA5" w:rsidP="00D94A5B">
            <w:pPr>
              <w:pStyle w:val="OtherTableBody"/>
            </w:pPr>
            <w:r>
              <w:t>IVC</w:t>
            </w:r>
          </w:p>
        </w:tc>
        <w:tc>
          <w:tcPr>
            <w:tcW w:w="600" w:type="dxa"/>
          </w:tcPr>
          <w:p w14:paraId="3A31C320" w14:textId="77777777" w:rsidR="00FD4AA5" w:rsidRDefault="00FD4AA5" w:rsidP="00D94A5B">
            <w:pPr>
              <w:pStyle w:val="OtherTableBody"/>
            </w:pPr>
            <w:r>
              <w:t>13</w:t>
            </w:r>
          </w:p>
        </w:tc>
        <w:tc>
          <w:tcPr>
            <w:tcW w:w="600" w:type="dxa"/>
          </w:tcPr>
          <w:p w14:paraId="221769E2" w14:textId="77777777" w:rsidR="00FD4AA5" w:rsidRDefault="00FD4AA5" w:rsidP="00D94A5B">
            <w:pPr>
              <w:pStyle w:val="OtherTableBody"/>
            </w:pPr>
            <w:r>
              <w:t>1..1</w:t>
            </w:r>
          </w:p>
        </w:tc>
        <w:tc>
          <w:tcPr>
            <w:tcW w:w="600" w:type="dxa"/>
          </w:tcPr>
          <w:p w14:paraId="7745D2F9" w14:textId="77777777" w:rsidR="00FD4AA5" w:rsidRDefault="00FD4AA5" w:rsidP="00D94A5B">
            <w:pPr>
              <w:pStyle w:val="OtherTableBody"/>
            </w:pPr>
          </w:p>
        </w:tc>
        <w:tc>
          <w:tcPr>
            <w:tcW w:w="600" w:type="dxa"/>
          </w:tcPr>
          <w:p w14:paraId="4CBB8C6C" w14:textId="77777777" w:rsidR="00FD4AA5" w:rsidRDefault="00FD4AA5" w:rsidP="00D94A5B">
            <w:pPr>
              <w:pStyle w:val="OtherTableBody"/>
            </w:pPr>
            <w:r>
              <w:t>ID</w:t>
            </w:r>
          </w:p>
        </w:tc>
        <w:tc>
          <w:tcPr>
            <w:tcW w:w="700" w:type="dxa"/>
          </w:tcPr>
          <w:p w14:paraId="5206EFB6" w14:textId="77777777" w:rsidR="00FD4AA5" w:rsidRDefault="00FD4AA5" w:rsidP="00D94A5B">
            <w:pPr>
              <w:pStyle w:val="OtherTableBody"/>
            </w:pPr>
          </w:p>
        </w:tc>
        <w:tc>
          <w:tcPr>
            <w:tcW w:w="600" w:type="dxa"/>
          </w:tcPr>
          <w:p w14:paraId="6F270935" w14:textId="77777777" w:rsidR="00FD4AA5" w:rsidRDefault="00FD4AA5" w:rsidP="00D94A5B">
            <w:pPr>
              <w:pStyle w:val="OtherTableBody"/>
            </w:pPr>
            <w:r>
              <w:t>0136</w:t>
            </w:r>
          </w:p>
        </w:tc>
        <w:tc>
          <w:tcPr>
            <w:tcW w:w="900" w:type="dxa"/>
          </w:tcPr>
          <w:p w14:paraId="47992C44" w14:textId="77777777" w:rsidR="00FD4AA5" w:rsidRDefault="00FD4AA5" w:rsidP="00D94A5B">
            <w:pPr>
              <w:pStyle w:val="OtherTableBody"/>
            </w:pPr>
            <w:r>
              <w:t>16.4.2</w:t>
            </w:r>
          </w:p>
        </w:tc>
      </w:tr>
      <w:tr w:rsidR="00FD4AA5" w14:paraId="140E4654" w14:textId="77777777" w:rsidTr="00D94A5B">
        <w:trPr>
          <w:tblHeader/>
        </w:trPr>
        <w:tc>
          <w:tcPr>
            <w:tcW w:w="3500" w:type="dxa"/>
          </w:tcPr>
          <w:p w14:paraId="7F3A4E79" w14:textId="77777777" w:rsidR="00FD4AA5" w:rsidRDefault="00FD4AA5" w:rsidP="00D94A5B">
            <w:pPr>
              <w:pStyle w:val="OtherTableBody"/>
            </w:pPr>
            <w:r>
              <w:t>Last IRB Approval Date</w:t>
            </w:r>
          </w:p>
        </w:tc>
        <w:tc>
          <w:tcPr>
            <w:tcW w:w="700" w:type="dxa"/>
          </w:tcPr>
          <w:p w14:paraId="7AE18232" w14:textId="77777777" w:rsidR="00FD4AA5" w:rsidRDefault="00FD4AA5" w:rsidP="00D94A5B">
            <w:pPr>
              <w:pStyle w:val="OtherTableBody"/>
            </w:pPr>
            <w:r>
              <w:t>01015</w:t>
            </w:r>
          </w:p>
        </w:tc>
        <w:tc>
          <w:tcPr>
            <w:tcW w:w="600" w:type="dxa"/>
          </w:tcPr>
          <w:p w14:paraId="384CBD50" w14:textId="77777777" w:rsidR="00FD4AA5" w:rsidRDefault="00FD4AA5" w:rsidP="00D94A5B">
            <w:pPr>
              <w:pStyle w:val="OtherTableBody"/>
            </w:pPr>
            <w:r>
              <w:t>CM0</w:t>
            </w:r>
          </w:p>
        </w:tc>
        <w:tc>
          <w:tcPr>
            <w:tcW w:w="600" w:type="dxa"/>
          </w:tcPr>
          <w:p w14:paraId="7307775B" w14:textId="77777777" w:rsidR="00FD4AA5" w:rsidRDefault="00FD4AA5" w:rsidP="00D94A5B">
            <w:pPr>
              <w:pStyle w:val="OtherTableBody"/>
            </w:pPr>
            <w:r>
              <w:t>6</w:t>
            </w:r>
          </w:p>
        </w:tc>
        <w:tc>
          <w:tcPr>
            <w:tcW w:w="600" w:type="dxa"/>
          </w:tcPr>
          <w:p w14:paraId="007AE156" w14:textId="77777777" w:rsidR="00FD4AA5" w:rsidRDefault="00FD4AA5" w:rsidP="00D94A5B">
            <w:pPr>
              <w:pStyle w:val="OtherTableBody"/>
            </w:pPr>
            <w:r>
              <w:t>..</w:t>
            </w:r>
          </w:p>
        </w:tc>
        <w:tc>
          <w:tcPr>
            <w:tcW w:w="600" w:type="dxa"/>
          </w:tcPr>
          <w:p w14:paraId="05235CB7" w14:textId="77777777" w:rsidR="00FD4AA5" w:rsidRDefault="00FD4AA5" w:rsidP="00D94A5B">
            <w:pPr>
              <w:pStyle w:val="OtherTableBody"/>
            </w:pPr>
          </w:p>
        </w:tc>
        <w:tc>
          <w:tcPr>
            <w:tcW w:w="600" w:type="dxa"/>
          </w:tcPr>
          <w:p w14:paraId="38A87C00" w14:textId="77777777" w:rsidR="00FD4AA5" w:rsidRDefault="00FD4AA5" w:rsidP="00D94A5B">
            <w:pPr>
              <w:pStyle w:val="OtherTableBody"/>
            </w:pPr>
            <w:r>
              <w:t>DT</w:t>
            </w:r>
          </w:p>
        </w:tc>
        <w:tc>
          <w:tcPr>
            <w:tcW w:w="700" w:type="dxa"/>
          </w:tcPr>
          <w:p w14:paraId="32A9CEB8" w14:textId="77777777" w:rsidR="00FD4AA5" w:rsidRDefault="00FD4AA5" w:rsidP="00D94A5B">
            <w:pPr>
              <w:pStyle w:val="OtherTableBody"/>
            </w:pPr>
          </w:p>
        </w:tc>
        <w:tc>
          <w:tcPr>
            <w:tcW w:w="600" w:type="dxa"/>
          </w:tcPr>
          <w:p w14:paraId="376C44B5" w14:textId="77777777" w:rsidR="00FD4AA5" w:rsidRDefault="00FD4AA5" w:rsidP="00D94A5B">
            <w:pPr>
              <w:pStyle w:val="OtherTableBody"/>
            </w:pPr>
          </w:p>
        </w:tc>
        <w:tc>
          <w:tcPr>
            <w:tcW w:w="900" w:type="dxa"/>
          </w:tcPr>
          <w:p w14:paraId="4F94A1C1" w14:textId="77777777" w:rsidR="00FD4AA5" w:rsidRDefault="00FD4AA5" w:rsidP="00D94A5B">
            <w:pPr>
              <w:pStyle w:val="OtherTableBody"/>
            </w:pPr>
            <w:r>
              <w:t>8.11.2</w:t>
            </w:r>
          </w:p>
        </w:tc>
      </w:tr>
      <w:tr w:rsidR="00FD4AA5" w14:paraId="2CBA475D" w14:textId="77777777" w:rsidTr="00D94A5B">
        <w:trPr>
          <w:tblHeader/>
        </w:trPr>
        <w:tc>
          <w:tcPr>
            <w:tcW w:w="3500" w:type="dxa"/>
          </w:tcPr>
          <w:p w14:paraId="02ACB67F" w14:textId="77777777" w:rsidR="00FD4AA5" w:rsidRDefault="00FD4AA5" w:rsidP="00D94A5B">
            <w:pPr>
              <w:pStyle w:val="OtherTableBody"/>
            </w:pPr>
            <w:r>
              <w:t>Last Update Date/Time</w:t>
            </w:r>
          </w:p>
        </w:tc>
        <w:tc>
          <w:tcPr>
            <w:tcW w:w="700" w:type="dxa"/>
          </w:tcPr>
          <w:p w14:paraId="36E1DF88" w14:textId="77777777" w:rsidR="00FD4AA5" w:rsidRDefault="00FD4AA5" w:rsidP="00D94A5B">
            <w:pPr>
              <w:pStyle w:val="OtherTableBody"/>
            </w:pPr>
            <w:r>
              <w:t>01537</w:t>
            </w:r>
          </w:p>
        </w:tc>
        <w:tc>
          <w:tcPr>
            <w:tcW w:w="600" w:type="dxa"/>
          </w:tcPr>
          <w:p w14:paraId="1249437F" w14:textId="77777777" w:rsidR="00FD4AA5" w:rsidRDefault="00FD4AA5" w:rsidP="00D94A5B">
            <w:pPr>
              <w:pStyle w:val="OtherTableBody"/>
            </w:pPr>
            <w:r>
              <w:t>PID</w:t>
            </w:r>
          </w:p>
        </w:tc>
        <w:tc>
          <w:tcPr>
            <w:tcW w:w="600" w:type="dxa"/>
          </w:tcPr>
          <w:p w14:paraId="1FAF1683" w14:textId="77777777" w:rsidR="00FD4AA5" w:rsidRDefault="00FD4AA5" w:rsidP="00D94A5B">
            <w:pPr>
              <w:pStyle w:val="OtherTableBody"/>
            </w:pPr>
            <w:r>
              <w:t>33</w:t>
            </w:r>
          </w:p>
        </w:tc>
        <w:tc>
          <w:tcPr>
            <w:tcW w:w="600" w:type="dxa"/>
          </w:tcPr>
          <w:p w14:paraId="1AFF5BFC" w14:textId="77777777" w:rsidR="00FD4AA5" w:rsidRDefault="00FD4AA5" w:rsidP="00D94A5B">
            <w:pPr>
              <w:pStyle w:val="OtherTableBody"/>
            </w:pPr>
            <w:r>
              <w:t>..</w:t>
            </w:r>
          </w:p>
        </w:tc>
        <w:tc>
          <w:tcPr>
            <w:tcW w:w="600" w:type="dxa"/>
          </w:tcPr>
          <w:p w14:paraId="51789575" w14:textId="77777777" w:rsidR="00FD4AA5" w:rsidRDefault="00FD4AA5" w:rsidP="00D94A5B">
            <w:pPr>
              <w:pStyle w:val="OtherTableBody"/>
            </w:pPr>
          </w:p>
        </w:tc>
        <w:tc>
          <w:tcPr>
            <w:tcW w:w="600" w:type="dxa"/>
          </w:tcPr>
          <w:p w14:paraId="1A0A8B37" w14:textId="77777777" w:rsidR="00FD4AA5" w:rsidRDefault="00FD4AA5" w:rsidP="00D94A5B">
            <w:pPr>
              <w:pStyle w:val="OtherTableBody"/>
            </w:pPr>
            <w:r>
              <w:t>DTM</w:t>
            </w:r>
          </w:p>
        </w:tc>
        <w:tc>
          <w:tcPr>
            <w:tcW w:w="700" w:type="dxa"/>
          </w:tcPr>
          <w:p w14:paraId="218B6B10" w14:textId="77777777" w:rsidR="00FD4AA5" w:rsidRDefault="00FD4AA5" w:rsidP="00D94A5B">
            <w:pPr>
              <w:pStyle w:val="OtherTableBody"/>
            </w:pPr>
          </w:p>
        </w:tc>
        <w:tc>
          <w:tcPr>
            <w:tcW w:w="600" w:type="dxa"/>
          </w:tcPr>
          <w:p w14:paraId="7C97137C" w14:textId="77777777" w:rsidR="00FD4AA5" w:rsidRDefault="00FD4AA5" w:rsidP="00D94A5B">
            <w:pPr>
              <w:pStyle w:val="OtherTableBody"/>
            </w:pPr>
          </w:p>
        </w:tc>
        <w:tc>
          <w:tcPr>
            <w:tcW w:w="900" w:type="dxa"/>
          </w:tcPr>
          <w:p w14:paraId="4AD3719C" w14:textId="77777777" w:rsidR="00FD4AA5" w:rsidRDefault="00FD4AA5" w:rsidP="00D94A5B">
            <w:pPr>
              <w:pStyle w:val="OtherTableBody"/>
            </w:pPr>
            <w:r>
              <w:t>3.4.2</w:t>
            </w:r>
          </w:p>
        </w:tc>
      </w:tr>
      <w:tr w:rsidR="00FD4AA5" w14:paraId="56091F6C" w14:textId="77777777" w:rsidTr="00D94A5B">
        <w:trPr>
          <w:tblHeader/>
        </w:trPr>
        <w:tc>
          <w:tcPr>
            <w:tcW w:w="3500" w:type="dxa"/>
          </w:tcPr>
          <w:p w14:paraId="01507E86" w14:textId="77777777" w:rsidR="00FD4AA5" w:rsidRDefault="00FD4AA5" w:rsidP="00D94A5B">
            <w:pPr>
              <w:pStyle w:val="OtherTableBody"/>
            </w:pPr>
            <w:r>
              <w:t>Last Update Facility</w:t>
            </w:r>
          </w:p>
        </w:tc>
        <w:tc>
          <w:tcPr>
            <w:tcW w:w="700" w:type="dxa"/>
          </w:tcPr>
          <w:p w14:paraId="081295F4" w14:textId="77777777" w:rsidR="00FD4AA5" w:rsidRDefault="00FD4AA5" w:rsidP="00D94A5B">
            <w:pPr>
              <w:pStyle w:val="OtherTableBody"/>
            </w:pPr>
            <w:r>
              <w:t>01538</w:t>
            </w:r>
          </w:p>
        </w:tc>
        <w:tc>
          <w:tcPr>
            <w:tcW w:w="600" w:type="dxa"/>
          </w:tcPr>
          <w:p w14:paraId="4C0F58C1" w14:textId="77777777" w:rsidR="00FD4AA5" w:rsidRDefault="00FD4AA5" w:rsidP="00D94A5B">
            <w:pPr>
              <w:pStyle w:val="OtherTableBody"/>
            </w:pPr>
            <w:r>
              <w:t>PID</w:t>
            </w:r>
          </w:p>
        </w:tc>
        <w:tc>
          <w:tcPr>
            <w:tcW w:w="600" w:type="dxa"/>
          </w:tcPr>
          <w:p w14:paraId="03CCC26A" w14:textId="77777777" w:rsidR="00FD4AA5" w:rsidRDefault="00FD4AA5" w:rsidP="00D94A5B">
            <w:pPr>
              <w:pStyle w:val="OtherTableBody"/>
            </w:pPr>
            <w:r>
              <w:t>34</w:t>
            </w:r>
          </w:p>
        </w:tc>
        <w:tc>
          <w:tcPr>
            <w:tcW w:w="600" w:type="dxa"/>
          </w:tcPr>
          <w:p w14:paraId="614B13A7" w14:textId="77777777" w:rsidR="00FD4AA5" w:rsidRDefault="00FD4AA5" w:rsidP="00D94A5B">
            <w:pPr>
              <w:pStyle w:val="OtherTableBody"/>
            </w:pPr>
            <w:r>
              <w:t>..</w:t>
            </w:r>
          </w:p>
        </w:tc>
        <w:tc>
          <w:tcPr>
            <w:tcW w:w="600" w:type="dxa"/>
          </w:tcPr>
          <w:p w14:paraId="183DE1E2" w14:textId="77777777" w:rsidR="00FD4AA5" w:rsidRDefault="00FD4AA5" w:rsidP="00D94A5B">
            <w:pPr>
              <w:pStyle w:val="OtherTableBody"/>
            </w:pPr>
          </w:p>
        </w:tc>
        <w:tc>
          <w:tcPr>
            <w:tcW w:w="600" w:type="dxa"/>
          </w:tcPr>
          <w:p w14:paraId="190F6A61" w14:textId="77777777" w:rsidR="00FD4AA5" w:rsidRDefault="00FD4AA5" w:rsidP="00D94A5B">
            <w:pPr>
              <w:pStyle w:val="OtherTableBody"/>
            </w:pPr>
            <w:r>
              <w:t>HD</w:t>
            </w:r>
          </w:p>
        </w:tc>
        <w:tc>
          <w:tcPr>
            <w:tcW w:w="700" w:type="dxa"/>
          </w:tcPr>
          <w:p w14:paraId="7F70C574" w14:textId="77777777" w:rsidR="00FD4AA5" w:rsidRDefault="00FD4AA5" w:rsidP="00D94A5B">
            <w:pPr>
              <w:pStyle w:val="OtherTableBody"/>
            </w:pPr>
          </w:p>
        </w:tc>
        <w:tc>
          <w:tcPr>
            <w:tcW w:w="600" w:type="dxa"/>
          </w:tcPr>
          <w:p w14:paraId="2453F884" w14:textId="77777777" w:rsidR="00FD4AA5" w:rsidRDefault="00FD4AA5" w:rsidP="00D94A5B">
            <w:pPr>
              <w:pStyle w:val="OtherTableBody"/>
            </w:pPr>
          </w:p>
        </w:tc>
        <w:tc>
          <w:tcPr>
            <w:tcW w:w="900" w:type="dxa"/>
          </w:tcPr>
          <w:p w14:paraId="44719FB8" w14:textId="77777777" w:rsidR="00FD4AA5" w:rsidRDefault="00FD4AA5" w:rsidP="00D94A5B">
            <w:pPr>
              <w:pStyle w:val="OtherTableBody"/>
            </w:pPr>
            <w:r>
              <w:t>3.4.2</w:t>
            </w:r>
          </w:p>
        </w:tc>
      </w:tr>
      <w:tr w:rsidR="00FD4AA5" w14:paraId="25CE50E4" w14:textId="77777777" w:rsidTr="00D94A5B">
        <w:trPr>
          <w:tblHeader/>
        </w:trPr>
        <w:tc>
          <w:tcPr>
            <w:tcW w:w="3500" w:type="dxa"/>
          </w:tcPr>
          <w:p w14:paraId="37075A50" w14:textId="77777777" w:rsidR="00FD4AA5" w:rsidRDefault="00FD4AA5" w:rsidP="00D94A5B">
            <w:pPr>
              <w:pStyle w:val="OtherTableBody"/>
            </w:pPr>
            <w:r>
              <w:t>Latex Indicator</w:t>
            </w:r>
          </w:p>
        </w:tc>
        <w:tc>
          <w:tcPr>
            <w:tcW w:w="700" w:type="dxa"/>
          </w:tcPr>
          <w:p w14:paraId="30206E01" w14:textId="77777777" w:rsidR="00FD4AA5" w:rsidRDefault="00FD4AA5" w:rsidP="00D94A5B">
            <w:pPr>
              <w:pStyle w:val="OtherTableBody"/>
            </w:pPr>
            <w:r>
              <w:t>02200</w:t>
            </w:r>
          </w:p>
        </w:tc>
        <w:tc>
          <w:tcPr>
            <w:tcW w:w="600" w:type="dxa"/>
          </w:tcPr>
          <w:p w14:paraId="6728E604" w14:textId="77777777" w:rsidR="00FD4AA5" w:rsidRDefault="00FD4AA5" w:rsidP="00D94A5B">
            <w:pPr>
              <w:pStyle w:val="OtherTableBody"/>
            </w:pPr>
            <w:r>
              <w:t>ITM</w:t>
            </w:r>
          </w:p>
        </w:tc>
        <w:tc>
          <w:tcPr>
            <w:tcW w:w="600" w:type="dxa"/>
          </w:tcPr>
          <w:p w14:paraId="270D1680" w14:textId="77777777" w:rsidR="00FD4AA5" w:rsidRDefault="00FD4AA5" w:rsidP="00D94A5B">
            <w:pPr>
              <w:pStyle w:val="OtherTableBody"/>
            </w:pPr>
            <w:r>
              <w:t>17</w:t>
            </w:r>
          </w:p>
        </w:tc>
        <w:tc>
          <w:tcPr>
            <w:tcW w:w="600" w:type="dxa"/>
          </w:tcPr>
          <w:p w14:paraId="3C24E752" w14:textId="77777777" w:rsidR="00FD4AA5" w:rsidRDefault="00FD4AA5" w:rsidP="00D94A5B">
            <w:pPr>
              <w:pStyle w:val="OtherTableBody"/>
            </w:pPr>
            <w:r>
              <w:t>..</w:t>
            </w:r>
          </w:p>
        </w:tc>
        <w:tc>
          <w:tcPr>
            <w:tcW w:w="600" w:type="dxa"/>
          </w:tcPr>
          <w:p w14:paraId="6ECAFED1" w14:textId="77777777" w:rsidR="00FD4AA5" w:rsidRDefault="00FD4AA5" w:rsidP="00D94A5B">
            <w:pPr>
              <w:pStyle w:val="OtherTableBody"/>
            </w:pPr>
          </w:p>
        </w:tc>
        <w:tc>
          <w:tcPr>
            <w:tcW w:w="600" w:type="dxa"/>
          </w:tcPr>
          <w:p w14:paraId="7C9E8372" w14:textId="77777777" w:rsidR="00FD4AA5" w:rsidRDefault="00FD4AA5" w:rsidP="00D94A5B">
            <w:pPr>
              <w:pStyle w:val="OtherTableBody"/>
            </w:pPr>
            <w:r>
              <w:t>CNE</w:t>
            </w:r>
          </w:p>
        </w:tc>
        <w:tc>
          <w:tcPr>
            <w:tcW w:w="700" w:type="dxa"/>
          </w:tcPr>
          <w:p w14:paraId="68259F6D" w14:textId="77777777" w:rsidR="00FD4AA5" w:rsidRDefault="00FD4AA5" w:rsidP="00D94A5B">
            <w:pPr>
              <w:pStyle w:val="OtherTableBody"/>
            </w:pPr>
          </w:p>
        </w:tc>
        <w:tc>
          <w:tcPr>
            <w:tcW w:w="600" w:type="dxa"/>
          </w:tcPr>
          <w:p w14:paraId="066211E9" w14:textId="77777777" w:rsidR="00FD4AA5" w:rsidRDefault="00FD4AA5" w:rsidP="00D94A5B">
            <w:pPr>
              <w:pStyle w:val="OtherTableBody"/>
            </w:pPr>
            <w:r>
              <w:t>0532</w:t>
            </w:r>
          </w:p>
        </w:tc>
        <w:tc>
          <w:tcPr>
            <w:tcW w:w="900" w:type="dxa"/>
          </w:tcPr>
          <w:p w14:paraId="7B55CE0A" w14:textId="77777777" w:rsidR="00FD4AA5" w:rsidRDefault="00FD4AA5" w:rsidP="00D94A5B">
            <w:pPr>
              <w:pStyle w:val="OtherTableBody"/>
            </w:pPr>
            <w:r>
              <w:t>17.4.2</w:t>
            </w:r>
          </w:p>
        </w:tc>
      </w:tr>
      <w:tr w:rsidR="00FD4AA5" w14:paraId="66BB7320" w14:textId="77777777" w:rsidTr="00D94A5B">
        <w:trPr>
          <w:tblHeader/>
        </w:trPr>
        <w:tc>
          <w:tcPr>
            <w:tcW w:w="3500" w:type="dxa"/>
          </w:tcPr>
          <w:p w14:paraId="77020D05" w14:textId="77777777" w:rsidR="00FD4AA5" w:rsidRDefault="00FD4AA5" w:rsidP="00D94A5B">
            <w:pPr>
              <w:pStyle w:val="OtherTableBody"/>
            </w:pPr>
            <w:r>
              <w:t>Latex-Free Substitute Item Identifier</w:t>
            </w:r>
          </w:p>
        </w:tc>
        <w:tc>
          <w:tcPr>
            <w:tcW w:w="700" w:type="dxa"/>
          </w:tcPr>
          <w:p w14:paraId="24BA82FC" w14:textId="77777777" w:rsidR="00FD4AA5" w:rsidRDefault="00FD4AA5" w:rsidP="00D94A5B">
            <w:pPr>
              <w:pStyle w:val="OtherTableBody"/>
            </w:pPr>
            <w:r>
              <w:t>02079</w:t>
            </w:r>
          </w:p>
        </w:tc>
        <w:tc>
          <w:tcPr>
            <w:tcW w:w="600" w:type="dxa"/>
          </w:tcPr>
          <w:p w14:paraId="223FD54A" w14:textId="77777777" w:rsidR="00FD4AA5" w:rsidRDefault="00FD4AA5" w:rsidP="00D94A5B">
            <w:pPr>
              <w:pStyle w:val="OtherTableBody"/>
            </w:pPr>
            <w:r>
              <w:t>IVT</w:t>
            </w:r>
          </w:p>
        </w:tc>
        <w:tc>
          <w:tcPr>
            <w:tcW w:w="600" w:type="dxa"/>
          </w:tcPr>
          <w:p w14:paraId="05E64643" w14:textId="77777777" w:rsidR="00FD4AA5" w:rsidRDefault="00FD4AA5" w:rsidP="00D94A5B">
            <w:pPr>
              <w:pStyle w:val="OtherTableBody"/>
            </w:pPr>
            <w:r>
              <w:t>20</w:t>
            </w:r>
          </w:p>
        </w:tc>
        <w:tc>
          <w:tcPr>
            <w:tcW w:w="600" w:type="dxa"/>
          </w:tcPr>
          <w:p w14:paraId="6E222BAA" w14:textId="77777777" w:rsidR="00FD4AA5" w:rsidRDefault="00FD4AA5" w:rsidP="00D94A5B">
            <w:pPr>
              <w:pStyle w:val="OtherTableBody"/>
            </w:pPr>
            <w:r>
              <w:t>..</w:t>
            </w:r>
          </w:p>
        </w:tc>
        <w:tc>
          <w:tcPr>
            <w:tcW w:w="600" w:type="dxa"/>
          </w:tcPr>
          <w:p w14:paraId="2FF202DC" w14:textId="77777777" w:rsidR="00FD4AA5" w:rsidRDefault="00FD4AA5" w:rsidP="00D94A5B">
            <w:pPr>
              <w:pStyle w:val="OtherTableBody"/>
            </w:pPr>
          </w:p>
        </w:tc>
        <w:tc>
          <w:tcPr>
            <w:tcW w:w="600" w:type="dxa"/>
          </w:tcPr>
          <w:p w14:paraId="72646D30" w14:textId="77777777" w:rsidR="00FD4AA5" w:rsidRDefault="00FD4AA5" w:rsidP="00D94A5B">
            <w:pPr>
              <w:pStyle w:val="OtherTableBody"/>
            </w:pPr>
            <w:r>
              <w:t>EI</w:t>
            </w:r>
          </w:p>
        </w:tc>
        <w:tc>
          <w:tcPr>
            <w:tcW w:w="700" w:type="dxa"/>
          </w:tcPr>
          <w:p w14:paraId="11BDBE48" w14:textId="77777777" w:rsidR="00FD4AA5" w:rsidRDefault="00FD4AA5" w:rsidP="00D94A5B">
            <w:pPr>
              <w:pStyle w:val="OtherTableBody"/>
            </w:pPr>
          </w:p>
        </w:tc>
        <w:tc>
          <w:tcPr>
            <w:tcW w:w="600" w:type="dxa"/>
          </w:tcPr>
          <w:p w14:paraId="37397CBD" w14:textId="77777777" w:rsidR="00FD4AA5" w:rsidRDefault="00FD4AA5" w:rsidP="00D94A5B">
            <w:pPr>
              <w:pStyle w:val="OtherTableBody"/>
            </w:pPr>
          </w:p>
        </w:tc>
        <w:tc>
          <w:tcPr>
            <w:tcW w:w="900" w:type="dxa"/>
          </w:tcPr>
          <w:p w14:paraId="33733B6C" w14:textId="77777777" w:rsidR="00FD4AA5" w:rsidRDefault="00FD4AA5" w:rsidP="00D94A5B">
            <w:pPr>
              <w:pStyle w:val="OtherTableBody"/>
            </w:pPr>
            <w:r>
              <w:t>17.4.7</w:t>
            </w:r>
          </w:p>
        </w:tc>
      </w:tr>
      <w:tr w:rsidR="00FD4AA5" w14:paraId="3F314A14" w14:textId="77777777" w:rsidTr="00D94A5B">
        <w:trPr>
          <w:tblHeader/>
        </w:trPr>
        <w:tc>
          <w:tcPr>
            <w:tcW w:w="3500" w:type="dxa"/>
          </w:tcPr>
          <w:p w14:paraId="403C8B1C" w14:textId="77777777" w:rsidR="00FD4AA5" w:rsidRDefault="00FD4AA5" w:rsidP="00D94A5B">
            <w:pPr>
              <w:pStyle w:val="OtherTableBody"/>
            </w:pPr>
            <w:r>
              <w:t>Leak Rate</w:t>
            </w:r>
          </w:p>
        </w:tc>
        <w:tc>
          <w:tcPr>
            <w:tcW w:w="700" w:type="dxa"/>
          </w:tcPr>
          <w:p w14:paraId="6DB18E01" w14:textId="77777777" w:rsidR="00FD4AA5" w:rsidRDefault="00FD4AA5" w:rsidP="00D94A5B">
            <w:pPr>
              <w:pStyle w:val="OtherTableBody"/>
            </w:pPr>
            <w:r>
              <w:t>02116</w:t>
            </w:r>
          </w:p>
        </w:tc>
        <w:tc>
          <w:tcPr>
            <w:tcW w:w="600" w:type="dxa"/>
          </w:tcPr>
          <w:p w14:paraId="4FA1BE97" w14:textId="77777777" w:rsidR="00FD4AA5" w:rsidRDefault="00FD4AA5" w:rsidP="00D94A5B">
            <w:pPr>
              <w:pStyle w:val="OtherTableBody"/>
            </w:pPr>
            <w:r>
              <w:t>SCD</w:t>
            </w:r>
          </w:p>
        </w:tc>
        <w:tc>
          <w:tcPr>
            <w:tcW w:w="600" w:type="dxa"/>
          </w:tcPr>
          <w:p w14:paraId="0B197502" w14:textId="77777777" w:rsidR="00FD4AA5" w:rsidRDefault="00FD4AA5" w:rsidP="00D94A5B">
            <w:pPr>
              <w:pStyle w:val="OtherTableBody"/>
            </w:pPr>
            <w:r>
              <w:t>13</w:t>
            </w:r>
          </w:p>
        </w:tc>
        <w:tc>
          <w:tcPr>
            <w:tcW w:w="600" w:type="dxa"/>
          </w:tcPr>
          <w:p w14:paraId="6AAA9282" w14:textId="77777777" w:rsidR="00FD4AA5" w:rsidRDefault="00FD4AA5" w:rsidP="00D94A5B">
            <w:pPr>
              <w:pStyle w:val="OtherTableBody"/>
            </w:pPr>
            <w:r>
              <w:t>..</w:t>
            </w:r>
          </w:p>
        </w:tc>
        <w:tc>
          <w:tcPr>
            <w:tcW w:w="600" w:type="dxa"/>
          </w:tcPr>
          <w:p w14:paraId="2CC37BB1" w14:textId="77777777" w:rsidR="00FD4AA5" w:rsidRDefault="00FD4AA5" w:rsidP="00D94A5B">
            <w:pPr>
              <w:pStyle w:val="OtherTableBody"/>
            </w:pPr>
          </w:p>
        </w:tc>
        <w:tc>
          <w:tcPr>
            <w:tcW w:w="600" w:type="dxa"/>
          </w:tcPr>
          <w:p w14:paraId="626CEF72" w14:textId="77777777" w:rsidR="00FD4AA5" w:rsidRDefault="00FD4AA5" w:rsidP="00D94A5B">
            <w:pPr>
              <w:pStyle w:val="OtherTableBody"/>
            </w:pPr>
            <w:r>
              <w:t>CQ</w:t>
            </w:r>
          </w:p>
        </w:tc>
        <w:tc>
          <w:tcPr>
            <w:tcW w:w="700" w:type="dxa"/>
          </w:tcPr>
          <w:p w14:paraId="082AC075" w14:textId="77777777" w:rsidR="00FD4AA5" w:rsidRDefault="00FD4AA5" w:rsidP="00D94A5B">
            <w:pPr>
              <w:pStyle w:val="OtherTableBody"/>
            </w:pPr>
          </w:p>
        </w:tc>
        <w:tc>
          <w:tcPr>
            <w:tcW w:w="600" w:type="dxa"/>
          </w:tcPr>
          <w:p w14:paraId="6B260C63" w14:textId="77777777" w:rsidR="00FD4AA5" w:rsidRDefault="00FD4AA5" w:rsidP="00D94A5B">
            <w:pPr>
              <w:pStyle w:val="OtherTableBody"/>
            </w:pPr>
          </w:p>
        </w:tc>
        <w:tc>
          <w:tcPr>
            <w:tcW w:w="900" w:type="dxa"/>
          </w:tcPr>
          <w:p w14:paraId="2DB62189" w14:textId="77777777" w:rsidR="00FD4AA5" w:rsidRDefault="00FD4AA5" w:rsidP="00D94A5B">
            <w:pPr>
              <w:pStyle w:val="OtherTableBody"/>
            </w:pPr>
            <w:r>
              <w:t>17.7.4</w:t>
            </w:r>
          </w:p>
        </w:tc>
      </w:tr>
      <w:tr w:rsidR="00FD4AA5" w14:paraId="5072AE19" w14:textId="77777777" w:rsidTr="00D94A5B">
        <w:trPr>
          <w:tblHeader/>
        </w:trPr>
        <w:tc>
          <w:tcPr>
            <w:tcW w:w="3500" w:type="dxa"/>
          </w:tcPr>
          <w:p w14:paraId="60F3BBC7" w14:textId="77777777" w:rsidR="00FD4AA5" w:rsidRDefault="00FD4AA5" w:rsidP="00D94A5B">
            <w:pPr>
              <w:pStyle w:val="OtherTableBody"/>
            </w:pPr>
            <w:r>
              <w:t>Length Errors Received</w:t>
            </w:r>
          </w:p>
        </w:tc>
        <w:tc>
          <w:tcPr>
            <w:tcW w:w="700" w:type="dxa"/>
          </w:tcPr>
          <w:p w14:paraId="0177AB52" w14:textId="77777777" w:rsidR="00FD4AA5" w:rsidRDefault="00FD4AA5" w:rsidP="00D94A5B">
            <w:pPr>
              <w:pStyle w:val="OtherTableBody"/>
            </w:pPr>
            <w:r>
              <w:t>01183</w:t>
            </w:r>
          </w:p>
        </w:tc>
        <w:tc>
          <w:tcPr>
            <w:tcW w:w="600" w:type="dxa"/>
          </w:tcPr>
          <w:p w14:paraId="66F41D16" w14:textId="77777777" w:rsidR="00FD4AA5" w:rsidRDefault="00FD4AA5" w:rsidP="00D94A5B">
            <w:pPr>
              <w:pStyle w:val="OtherTableBody"/>
            </w:pPr>
            <w:r>
              <w:t>NST</w:t>
            </w:r>
          </w:p>
        </w:tc>
        <w:tc>
          <w:tcPr>
            <w:tcW w:w="600" w:type="dxa"/>
          </w:tcPr>
          <w:p w14:paraId="3E0CCCF4" w14:textId="77777777" w:rsidR="00FD4AA5" w:rsidRDefault="00FD4AA5" w:rsidP="00D94A5B">
            <w:pPr>
              <w:pStyle w:val="OtherTableBody"/>
            </w:pPr>
            <w:r>
              <w:t>11</w:t>
            </w:r>
          </w:p>
        </w:tc>
        <w:tc>
          <w:tcPr>
            <w:tcW w:w="600" w:type="dxa"/>
          </w:tcPr>
          <w:p w14:paraId="0C1F8A87" w14:textId="77777777" w:rsidR="00FD4AA5" w:rsidRDefault="00FD4AA5" w:rsidP="00D94A5B">
            <w:pPr>
              <w:pStyle w:val="OtherTableBody"/>
            </w:pPr>
            <w:r>
              <w:t>..</w:t>
            </w:r>
          </w:p>
        </w:tc>
        <w:tc>
          <w:tcPr>
            <w:tcW w:w="600" w:type="dxa"/>
          </w:tcPr>
          <w:p w14:paraId="31122760" w14:textId="77777777" w:rsidR="00FD4AA5" w:rsidRDefault="00FD4AA5" w:rsidP="00D94A5B">
            <w:pPr>
              <w:pStyle w:val="OtherTableBody"/>
            </w:pPr>
          </w:p>
        </w:tc>
        <w:tc>
          <w:tcPr>
            <w:tcW w:w="600" w:type="dxa"/>
          </w:tcPr>
          <w:p w14:paraId="207D488C" w14:textId="77777777" w:rsidR="00FD4AA5" w:rsidRDefault="00FD4AA5" w:rsidP="00D94A5B">
            <w:pPr>
              <w:pStyle w:val="OtherTableBody"/>
            </w:pPr>
            <w:r>
              <w:t>NM</w:t>
            </w:r>
          </w:p>
        </w:tc>
        <w:tc>
          <w:tcPr>
            <w:tcW w:w="700" w:type="dxa"/>
          </w:tcPr>
          <w:p w14:paraId="0154DEF5" w14:textId="77777777" w:rsidR="00FD4AA5" w:rsidRDefault="00FD4AA5" w:rsidP="00D94A5B">
            <w:pPr>
              <w:pStyle w:val="OtherTableBody"/>
            </w:pPr>
          </w:p>
        </w:tc>
        <w:tc>
          <w:tcPr>
            <w:tcW w:w="600" w:type="dxa"/>
          </w:tcPr>
          <w:p w14:paraId="2FFA040B" w14:textId="77777777" w:rsidR="00FD4AA5" w:rsidRDefault="00FD4AA5" w:rsidP="00D94A5B">
            <w:pPr>
              <w:pStyle w:val="OtherTableBody"/>
            </w:pPr>
          </w:p>
        </w:tc>
        <w:tc>
          <w:tcPr>
            <w:tcW w:w="900" w:type="dxa"/>
          </w:tcPr>
          <w:p w14:paraId="2579E5D4" w14:textId="77777777" w:rsidR="00FD4AA5" w:rsidRDefault="00FD4AA5" w:rsidP="00D94A5B">
            <w:pPr>
              <w:pStyle w:val="OtherTableBody"/>
            </w:pPr>
            <w:r>
              <w:t>14.4.3</w:t>
            </w:r>
          </w:p>
        </w:tc>
      </w:tr>
      <w:tr w:rsidR="00FD4AA5" w14:paraId="42F24F7C" w14:textId="77777777" w:rsidTr="00D94A5B">
        <w:trPr>
          <w:tblHeader/>
        </w:trPr>
        <w:tc>
          <w:tcPr>
            <w:tcW w:w="3500" w:type="dxa"/>
          </w:tcPr>
          <w:p w14:paraId="5A8DE07E" w14:textId="77777777" w:rsidR="00FD4AA5" w:rsidRDefault="00FD4AA5" w:rsidP="00D94A5B">
            <w:pPr>
              <w:pStyle w:val="OtherTableBody"/>
            </w:pPr>
            <w:r>
              <w:t>License Number</w:t>
            </w:r>
          </w:p>
        </w:tc>
        <w:tc>
          <w:tcPr>
            <w:tcW w:w="700" w:type="dxa"/>
          </w:tcPr>
          <w:p w14:paraId="0FEA170C" w14:textId="77777777" w:rsidR="00FD4AA5" w:rsidRDefault="00FD4AA5" w:rsidP="00D94A5B">
            <w:pPr>
              <w:pStyle w:val="OtherTableBody"/>
            </w:pPr>
            <w:r>
              <w:t>00951</w:t>
            </w:r>
          </w:p>
        </w:tc>
        <w:tc>
          <w:tcPr>
            <w:tcW w:w="600" w:type="dxa"/>
          </w:tcPr>
          <w:p w14:paraId="2282CF99" w14:textId="77777777" w:rsidR="00FD4AA5" w:rsidRDefault="00FD4AA5" w:rsidP="00D94A5B">
            <w:pPr>
              <w:pStyle w:val="OtherTableBody"/>
            </w:pPr>
            <w:r>
              <w:t>LOC</w:t>
            </w:r>
          </w:p>
        </w:tc>
        <w:tc>
          <w:tcPr>
            <w:tcW w:w="600" w:type="dxa"/>
          </w:tcPr>
          <w:p w14:paraId="0F62E8D1" w14:textId="77777777" w:rsidR="00FD4AA5" w:rsidRDefault="00FD4AA5" w:rsidP="00D94A5B">
            <w:pPr>
              <w:pStyle w:val="OtherTableBody"/>
            </w:pPr>
            <w:r>
              <w:t>7</w:t>
            </w:r>
          </w:p>
        </w:tc>
        <w:tc>
          <w:tcPr>
            <w:tcW w:w="600" w:type="dxa"/>
          </w:tcPr>
          <w:p w14:paraId="608A514C" w14:textId="77777777" w:rsidR="00FD4AA5" w:rsidRDefault="00FD4AA5" w:rsidP="00D94A5B">
            <w:pPr>
              <w:pStyle w:val="OtherTableBody"/>
            </w:pPr>
            <w:r>
              <w:t>..</w:t>
            </w:r>
          </w:p>
        </w:tc>
        <w:tc>
          <w:tcPr>
            <w:tcW w:w="600" w:type="dxa"/>
          </w:tcPr>
          <w:p w14:paraId="355DB35E" w14:textId="77777777" w:rsidR="00FD4AA5" w:rsidRDefault="00FD4AA5" w:rsidP="00D94A5B">
            <w:pPr>
              <w:pStyle w:val="OtherTableBody"/>
            </w:pPr>
          </w:p>
        </w:tc>
        <w:tc>
          <w:tcPr>
            <w:tcW w:w="600" w:type="dxa"/>
          </w:tcPr>
          <w:p w14:paraId="66B6E00F" w14:textId="77777777" w:rsidR="00FD4AA5" w:rsidRDefault="00FD4AA5" w:rsidP="00D94A5B">
            <w:pPr>
              <w:pStyle w:val="OtherTableBody"/>
            </w:pPr>
            <w:r>
              <w:t>CWE</w:t>
            </w:r>
          </w:p>
        </w:tc>
        <w:tc>
          <w:tcPr>
            <w:tcW w:w="700" w:type="dxa"/>
          </w:tcPr>
          <w:p w14:paraId="10BE8129" w14:textId="77777777" w:rsidR="00FD4AA5" w:rsidRDefault="00FD4AA5" w:rsidP="00D94A5B">
            <w:pPr>
              <w:pStyle w:val="OtherTableBody"/>
            </w:pPr>
            <w:r>
              <w:t>Y</w:t>
            </w:r>
          </w:p>
        </w:tc>
        <w:tc>
          <w:tcPr>
            <w:tcW w:w="600" w:type="dxa"/>
          </w:tcPr>
          <w:p w14:paraId="776DAFF9" w14:textId="77777777" w:rsidR="00FD4AA5" w:rsidRDefault="00FD4AA5" w:rsidP="00D94A5B">
            <w:pPr>
              <w:pStyle w:val="OtherTableBody"/>
            </w:pPr>
            <w:r>
              <w:t>0461</w:t>
            </w:r>
          </w:p>
        </w:tc>
        <w:tc>
          <w:tcPr>
            <w:tcW w:w="900" w:type="dxa"/>
          </w:tcPr>
          <w:p w14:paraId="4604D87F" w14:textId="77777777" w:rsidR="00FD4AA5" w:rsidRDefault="00FD4AA5" w:rsidP="00D94A5B">
            <w:pPr>
              <w:pStyle w:val="OtherTableBody"/>
            </w:pPr>
            <w:r>
              <w:t>8.9.2</w:t>
            </w:r>
          </w:p>
        </w:tc>
      </w:tr>
      <w:tr w:rsidR="00FD4AA5" w14:paraId="66384A10" w14:textId="77777777" w:rsidTr="00D94A5B">
        <w:trPr>
          <w:tblHeader/>
        </w:trPr>
        <w:tc>
          <w:tcPr>
            <w:tcW w:w="3500" w:type="dxa"/>
          </w:tcPr>
          <w:p w14:paraId="64E02F99" w14:textId="77777777" w:rsidR="00FD4AA5" w:rsidRDefault="00FD4AA5" w:rsidP="00D94A5B">
            <w:pPr>
              <w:pStyle w:val="OtherTableBody"/>
            </w:pPr>
            <w:r>
              <w:t>Lifetime Reserve Days</w:t>
            </w:r>
          </w:p>
        </w:tc>
        <w:tc>
          <w:tcPr>
            <w:tcW w:w="700" w:type="dxa"/>
          </w:tcPr>
          <w:p w14:paraId="078EDB79" w14:textId="77777777" w:rsidR="00FD4AA5" w:rsidRDefault="00FD4AA5" w:rsidP="00D94A5B">
            <w:pPr>
              <w:pStyle w:val="OtherTableBody"/>
            </w:pPr>
            <w:r>
              <w:t>00458</w:t>
            </w:r>
          </w:p>
        </w:tc>
        <w:tc>
          <w:tcPr>
            <w:tcW w:w="600" w:type="dxa"/>
          </w:tcPr>
          <w:p w14:paraId="0E867119" w14:textId="77777777" w:rsidR="00FD4AA5" w:rsidRDefault="00FD4AA5" w:rsidP="00D94A5B">
            <w:pPr>
              <w:pStyle w:val="OtherTableBody"/>
            </w:pPr>
            <w:r>
              <w:t>IN1</w:t>
            </w:r>
          </w:p>
        </w:tc>
        <w:tc>
          <w:tcPr>
            <w:tcW w:w="600" w:type="dxa"/>
          </w:tcPr>
          <w:p w14:paraId="56AD9224" w14:textId="77777777" w:rsidR="00FD4AA5" w:rsidRDefault="00FD4AA5" w:rsidP="00D94A5B">
            <w:pPr>
              <w:pStyle w:val="OtherTableBody"/>
            </w:pPr>
            <w:r>
              <w:t>33</w:t>
            </w:r>
          </w:p>
        </w:tc>
        <w:tc>
          <w:tcPr>
            <w:tcW w:w="600" w:type="dxa"/>
          </w:tcPr>
          <w:p w14:paraId="5BCC428C" w14:textId="77777777" w:rsidR="00FD4AA5" w:rsidRDefault="00FD4AA5" w:rsidP="00D94A5B">
            <w:pPr>
              <w:pStyle w:val="OtherTableBody"/>
            </w:pPr>
            <w:r>
              <w:t>..</w:t>
            </w:r>
          </w:p>
        </w:tc>
        <w:tc>
          <w:tcPr>
            <w:tcW w:w="600" w:type="dxa"/>
          </w:tcPr>
          <w:p w14:paraId="4621DC09" w14:textId="77777777" w:rsidR="00FD4AA5" w:rsidRDefault="00FD4AA5" w:rsidP="00D94A5B">
            <w:pPr>
              <w:pStyle w:val="OtherTableBody"/>
            </w:pPr>
            <w:r>
              <w:t>4=</w:t>
            </w:r>
          </w:p>
        </w:tc>
        <w:tc>
          <w:tcPr>
            <w:tcW w:w="600" w:type="dxa"/>
          </w:tcPr>
          <w:p w14:paraId="1C0323AF" w14:textId="77777777" w:rsidR="00FD4AA5" w:rsidRDefault="00FD4AA5" w:rsidP="00D94A5B">
            <w:pPr>
              <w:pStyle w:val="OtherTableBody"/>
            </w:pPr>
            <w:r>
              <w:t>NM</w:t>
            </w:r>
          </w:p>
        </w:tc>
        <w:tc>
          <w:tcPr>
            <w:tcW w:w="700" w:type="dxa"/>
          </w:tcPr>
          <w:p w14:paraId="3F7C9EF5" w14:textId="77777777" w:rsidR="00FD4AA5" w:rsidRDefault="00FD4AA5" w:rsidP="00D94A5B">
            <w:pPr>
              <w:pStyle w:val="OtherTableBody"/>
            </w:pPr>
          </w:p>
        </w:tc>
        <w:tc>
          <w:tcPr>
            <w:tcW w:w="600" w:type="dxa"/>
          </w:tcPr>
          <w:p w14:paraId="2AEAE131" w14:textId="77777777" w:rsidR="00FD4AA5" w:rsidRDefault="00FD4AA5" w:rsidP="00D94A5B">
            <w:pPr>
              <w:pStyle w:val="OtherTableBody"/>
            </w:pPr>
          </w:p>
        </w:tc>
        <w:tc>
          <w:tcPr>
            <w:tcW w:w="900" w:type="dxa"/>
          </w:tcPr>
          <w:p w14:paraId="0FCDD385" w14:textId="77777777" w:rsidR="00FD4AA5" w:rsidRDefault="00FD4AA5" w:rsidP="00D94A5B">
            <w:pPr>
              <w:pStyle w:val="OtherTableBody"/>
            </w:pPr>
            <w:r>
              <w:t>6.5.6</w:t>
            </w:r>
          </w:p>
        </w:tc>
      </w:tr>
      <w:tr w:rsidR="00FD4AA5" w14:paraId="18546016" w14:textId="77777777" w:rsidTr="00D94A5B">
        <w:trPr>
          <w:tblHeader/>
        </w:trPr>
        <w:tc>
          <w:tcPr>
            <w:tcW w:w="3500" w:type="dxa"/>
          </w:tcPr>
          <w:p w14:paraId="187E4339" w14:textId="77777777" w:rsidR="00FD4AA5" w:rsidRDefault="00FD4AA5" w:rsidP="00D94A5B">
            <w:pPr>
              <w:pStyle w:val="OtherTableBody"/>
            </w:pPr>
            <w:r>
              <w:t>Lipemia Index</w:t>
            </w:r>
          </w:p>
        </w:tc>
        <w:tc>
          <w:tcPr>
            <w:tcW w:w="700" w:type="dxa"/>
          </w:tcPr>
          <w:p w14:paraId="3EE59B67" w14:textId="77777777" w:rsidR="00FD4AA5" w:rsidRDefault="00FD4AA5" w:rsidP="00D94A5B">
            <w:pPr>
              <w:pStyle w:val="OtherTableBody"/>
            </w:pPr>
            <w:r>
              <w:t>01361</w:t>
            </w:r>
          </w:p>
        </w:tc>
        <w:tc>
          <w:tcPr>
            <w:tcW w:w="600" w:type="dxa"/>
          </w:tcPr>
          <w:p w14:paraId="09879304" w14:textId="77777777" w:rsidR="00FD4AA5" w:rsidRDefault="00FD4AA5" w:rsidP="00D94A5B">
            <w:pPr>
              <w:pStyle w:val="OtherTableBody"/>
            </w:pPr>
            <w:r>
              <w:t>SAC</w:t>
            </w:r>
          </w:p>
        </w:tc>
        <w:tc>
          <w:tcPr>
            <w:tcW w:w="600" w:type="dxa"/>
          </w:tcPr>
          <w:p w14:paraId="311FB6B4" w14:textId="77777777" w:rsidR="00FD4AA5" w:rsidRDefault="00FD4AA5" w:rsidP="00D94A5B">
            <w:pPr>
              <w:pStyle w:val="OtherTableBody"/>
            </w:pPr>
            <w:r>
              <w:t>34</w:t>
            </w:r>
          </w:p>
        </w:tc>
        <w:tc>
          <w:tcPr>
            <w:tcW w:w="600" w:type="dxa"/>
          </w:tcPr>
          <w:p w14:paraId="28B0DE59" w14:textId="77777777" w:rsidR="00FD4AA5" w:rsidRDefault="00FD4AA5" w:rsidP="00D94A5B">
            <w:pPr>
              <w:pStyle w:val="OtherTableBody"/>
            </w:pPr>
            <w:r>
              <w:t>..</w:t>
            </w:r>
          </w:p>
        </w:tc>
        <w:tc>
          <w:tcPr>
            <w:tcW w:w="600" w:type="dxa"/>
          </w:tcPr>
          <w:p w14:paraId="244ED6B3" w14:textId="77777777" w:rsidR="00FD4AA5" w:rsidRDefault="00FD4AA5" w:rsidP="00D94A5B">
            <w:pPr>
              <w:pStyle w:val="OtherTableBody"/>
            </w:pPr>
            <w:r>
              <w:t>10#</w:t>
            </w:r>
          </w:p>
        </w:tc>
        <w:tc>
          <w:tcPr>
            <w:tcW w:w="600" w:type="dxa"/>
          </w:tcPr>
          <w:p w14:paraId="7F8F46BF" w14:textId="77777777" w:rsidR="00FD4AA5" w:rsidRDefault="00FD4AA5" w:rsidP="00D94A5B">
            <w:pPr>
              <w:pStyle w:val="OtherTableBody"/>
            </w:pPr>
            <w:r>
              <w:t>NM</w:t>
            </w:r>
          </w:p>
        </w:tc>
        <w:tc>
          <w:tcPr>
            <w:tcW w:w="700" w:type="dxa"/>
          </w:tcPr>
          <w:p w14:paraId="369A16A8" w14:textId="77777777" w:rsidR="00FD4AA5" w:rsidRDefault="00FD4AA5" w:rsidP="00D94A5B">
            <w:pPr>
              <w:pStyle w:val="OtherTableBody"/>
            </w:pPr>
          </w:p>
        </w:tc>
        <w:tc>
          <w:tcPr>
            <w:tcW w:w="600" w:type="dxa"/>
          </w:tcPr>
          <w:p w14:paraId="5063FBE1" w14:textId="77777777" w:rsidR="00FD4AA5" w:rsidRDefault="00FD4AA5" w:rsidP="00D94A5B">
            <w:pPr>
              <w:pStyle w:val="OtherTableBody"/>
            </w:pPr>
          </w:p>
        </w:tc>
        <w:tc>
          <w:tcPr>
            <w:tcW w:w="900" w:type="dxa"/>
          </w:tcPr>
          <w:p w14:paraId="26C2C034" w14:textId="77777777" w:rsidR="00FD4AA5" w:rsidRDefault="00FD4AA5" w:rsidP="00D94A5B">
            <w:pPr>
              <w:pStyle w:val="OtherTableBody"/>
            </w:pPr>
            <w:r>
              <w:t>13.4.3</w:t>
            </w:r>
          </w:p>
        </w:tc>
      </w:tr>
      <w:tr w:rsidR="00FD4AA5" w14:paraId="27982774" w14:textId="77777777" w:rsidTr="00D94A5B">
        <w:trPr>
          <w:tblHeader/>
        </w:trPr>
        <w:tc>
          <w:tcPr>
            <w:tcW w:w="3500" w:type="dxa"/>
          </w:tcPr>
          <w:p w14:paraId="77F6F39F" w14:textId="77777777" w:rsidR="00FD4AA5" w:rsidRDefault="00FD4AA5" w:rsidP="00D94A5B">
            <w:pPr>
              <w:pStyle w:val="OtherTableBody"/>
            </w:pPr>
            <w:r>
              <w:t>Lipemia Index Units</w:t>
            </w:r>
          </w:p>
        </w:tc>
        <w:tc>
          <w:tcPr>
            <w:tcW w:w="700" w:type="dxa"/>
          </w:tcPr>
          <w:p w14:paraId="57ED0D7A" w14:textId="77777777" w:rsidR="00FD4AA5" w:rsidRDefault="00FD4AA5" w:rsidP="00D94A5B">
            <w:pPr>
              <w:pStyle w:val="OtherTableBody"/>
            </w:pPr>
            <w:r>
              <w:t>01362</w:t>
            </w:r>
          </w:p>
        </w:tc>
        <w:tc>
          <w:tcPr>
            <w:tcW w:w="600" w:type="dxa"/>
          </w:tcPr>
          <w:p w14:paraId="3C2ADEC2" w14:textId="77777777" w:rsidR="00FD4AA5" w:rsidRDefault="00FD4AA5" w:rsidP="00D94A5B">
            <w:pPr>
              <w:pStyle w:val="OtherTableBody"/>
            </w:pPr>
            <w:r>
              <w:t>SAC</w:t>
            </w:r>
          </w:p>
        </w:tc>
        <w:tc>
          <w:tcPr>
            <w:tcW w:w="600" w:type="dxa"/>
          </w:tcPr>
          <w:p w14:paraId="53B07F5C" w14:textId="77777777" w:rsidR="00FD4AA5" w:rsidRDefault="00FD4AA5" w:rsidP="00D94A5B">
            <w:pPr>
              <w:pStyle w:val="OtherTableBody"/>
            </w:pPr>
            <w:r>
              <w:t>35</w:t>
            </w:r>
          </w:p>
        </w:tc>
        <w:tc>
          <w:tcPr>
            <w:tcW w:w="600" w:type="dxa"/>
          </w:tcPr>
          <w:p w14:paraId="3512BFD1" w14:textId="77777777" w:rsidR="00FD4AA5" w:rsidRDefault="00FD4AA5" w:rsidP="00D94A5B">
            <w:pPr>
              <w:pStyle w:val="OtherTableBody"/>
            </w:pPr>
            <w:r>
              <w:t>..</w:t>
            </w:r>
          </w:p>
        </w:tc>
        <w:tc>
          <w:tcPr>
            <w:tcW w:w="600" w:type="dxa"/>
          </w:tcPr>
          <w:p w14:paraId="2B559523" w14:textId="77777777" w:rsidR="00FD4AA5" w:rsidRDefault="00FD4AA5" w:rsidP="00D94A5B">
            <w:pPr>
              <w:pStyle w:val="OtherTableBody"/>
            </w:pPr>
          </w:p>
        </w:tc>
        <w:tc>
          <w:tcPr>
            <w:tcW w:w="600" w:type="dxa"/>
          </w:tcPr>
          <w:p w14:paraId="0D471BE3" w14:textId="77777777" w:rsidR="00FD4AA5" w:rsidRDefault="00FD4AA5" w:rsidP="00D94A5B">
            <w:pPr>
              <w:pStyle w:val="OtherTableBody"/>
            </w:pPr>
            <w:r>
              <w:t>CWE</w:t>
            </w:r>
          </w:p>
        </w:tc>
        <w:tc>
          <w:tcPr>
            <w:tcW w:w="700" w:type="dxa"/>
          </w:tcPr>
          <w:p w14:paraId="7C058178" w14:textId="77777777" w:rsidR="00FD4AA5" w:rsidRDefault="00FD4AA5" w:rsidP="00D94A5B">
            <w:pPr>
              <w:pStyle w:val="OtherTableBody"/>
            </w:pPr>
          </w:p>
        </w:tc>
        <w:tc>
          <w:tcPr>
            <w:tcW w:w="600" w:type="dxa"/>
          </w:tcPr>
          <w:p w14:paraId="7A44C6A9" w14:textId="77777777" w:rsidR="00FD4AA5" w:rsidRDefault="00FD4AA5" w:rsidP="00D94A5B">
            <w:pPr>
              <w:pStyle w:val="OtherTableBody"/>
            </w:pPr>
            <w:r>
              <w:t>0780</w:t>
            </w:r>
          </w:p>
        </w:tc>
        <w:tc>
          <w:tcPr>
            <w:tcW w:w="900" w:type="dxa"/>
          </w:tcPr>
          <w:p w14:paraId="3B863B27" w14:textId="77777777" w:rsidR="00FD4AA5" w:rsidRDefault="00FD4AA5" w:rsidP="00D94A5B">
            <w:pPr>
              <w:pStyle w:val="OtherTableBody"/>
            </w:pPr>
            <w:r>
              <w:t>13.4.3</w:t>
            </w:r>
          </w:p>
        </w:tc>
      </w:tr>
      <w:tr w:rsidR="00FD4AA5" w14:paraId="430EE0E5" w14:textId="77777777" w:rsidTr="00D94A5B">
        <w:trPr>
          <w:tblHeader/>
        </w:trPr>
        <w:tc>
          <w:tcPr>
            <w:tcW w:w="3500" w:type="dxa"/>
          </w:tcPr>
          <w:p w14:paraId="132E5048" w14:textId="77777777" w:rsidR="00FD4AA5" w:rsidRDefault="00FD4AA5" w:rsidP="00D94A5B">
            <w:pPr>
              <w:pStyle w:val="OtherTableBody"/>
            </w:pPr>
            <w:r>
              <w:t>Living Arrangement</w:t>
            </w:r>
          </w:p>
        </w:tc>
        <w:tc>
          <w:tcPr>
            <w:tcW w:w="700" w:type="dxa"/>
          </w:tcPr>
          <w:p w14:paraId="72CA840A" w14:textId="77777777" w:rsidR="00FD4AA5" w:rsidRDefault="00FD4AA5" w:rsidP="00D94A5B">
            <w:pPr>
              <w:pStyle w:val="OtherTableBody"/>
            </w:pPr>
            <w:r>
              <w:t>00742</w:t>
            </w:r>
          </w:p>
        </w:tc>
        <w:tc>
          <w:tcPr>
            <w:tcW w:w="600" w:type="dxa"/>
          </w:tcPr>
          <w:p w14:paraId="5E386213" w14:textId="77777777" w:rsidR="00FD4AA5" w:rsidRDefault="00FD4AA5" w:rsidP="00D94A5B">
            <w:pPr>
              <w:pStyle w:val="OtherTableBody"/>
            </w:pPr>
            <w:r>
              <w:t>IN2</w:t>
            </w:r>
          </w:p>
        </w:tc>
        <w:tc>
          <w:tcPr>
            <w:tcW w:w="600" w:type="dxa"/>
          </w:tcPr>
          <w:p w14:paraId="34176937" w14:textId="77777777" w:rsidR="00FD4AA5" w:rsidRDefault="00FD4AA5" w:rsidP="00D94A5B">
            <w:pPr>
              <w:pStyle w:val="OtherTableBody"/>
            </w:pPr>
            <w:r>
              <w:t>35</w:t>
            </w:r>
          </w:p>
        </w:tc>
        <w:tc>
          <w:tcPr>
            <w:tcW w:w="600" w:type="dxa"/>
          </w:tcPr>
          <w:p w14:paraId="012C358E" w14:textId="77777777" w:rsidR="00FD4AA5" w:rsidRDefault="00FD4AA5" w:rsidP="00D94A5B">
            <w:pPr>
              <w:pStyle w:val="OtherTableBody"/>
            </w:pPr>
            <w:r>
              <w:t>..</w:t>
            </w:r>
          </w:p>
        </w:tc>
        <w:tc>
          <w:tcPr>
            <w:tcW w:w="600" w:type="dxa"/>
          </w:tcPr>
          <w:p w14:paraId="180F4282" w14:textId="77777777" w:rsidR="00FD4AA5" w:rsidRDefault="00FD4AA5" w:rsidP="00D94A5B">
            <w:pPr>
              <w:pStyle w:val="OtherTableBody"/>
            </w:pPr>
          </w:p>
        </w:tc>
        <w:tc>
          <w:tcPr>
            <w:tcW w:w="600" w:type="dxa"/>
          </w:tcPr>
          <w:p w14:paraId="1C77385E" w14:textId="77777777" w:rsidR="00FD4AA5" w:rsidRDefault="00FD4AA5" w:rsidP="00D94A5B">
            <w:pPr>
              <w:pStyle w:val="OtherTableBody"/>
            </w:pPr>
            <w:r>
              <w:t>CWE</w:t>
            </w:r>
          </w:p>
        </w:tc>
        <w:tc>
          <w:tcPr>
            <w:tcW w:w="700" w:type="dxa"/>
          </w:tcPr>
          <w:p w14:paraId="24BA2389" w14:textId="77777777" w:rsidR="00FD4AA5" w:rsidRDefault="00FD4AA5" w:rsidP="00D94A5B">
            <w:pPr>
              <w:pStyle w:val="OtherTableBody"/>
            </w:pPr>
          </w:p>
        </w:tc>
        <w:tc>
          <w:tcPr>
            <w:tcW w:w="600" w:type="dxa"/>
          </w:tcPr>
          <w:p w14:paraId="13F21581" w14:textId="77777777" w:rsidR="00FD4AA5" w:rsidRDefault="00FD4AA5" w:rsidP="00D94A5B">
            <w:pPr>
              <w:pStyle w:val="OtherTableBody"/>
            </w:pPr>
            <w:r>
              <w:t>0220</w:t>
            </w:r>
          </w:p>
        </w:tc>
        <w:tc>
          <w:tcPr>
            <w:tcW w:w="900" w:type="dxa"/>
          </w:tcPr>
          <w:p w14:paraId="492F9FB6" w14:textId="77777777" w:rsidR="00FD4AA5" w:rsidRDefault="00FD4AA5" w:rsidP="00D94A5B">
            <w:pPr>
              <w:pStyle w:val="OtherTableBody"/>
            </w:pPr>
            <w:r>
              <w:t>6.5.7</w:t>
            </w:r>
          </w:p>
        </w:tc>
      </w:tr>
      <w:tr w:rsidR="00FD4AA5" w14:paraId="415BB3B8" w14:textId="77777777" w:rsidTr="00D94A5B">
        <w:trPr>
          <w:tblHeader/>
        </w:trPr>
        <w:tc>
          <w:tcPr>
            <w:tcW w:w="3500" w:type="dxa"/>
          </w:tcPr>
          <w:p w14:paraId="2CD69632" w14:textId="77777777" w:rsidR="00FD4AA5" w:rsidRDefault="00FD4AA5" w:rsidP="00D94A5B">
            <w:pPr>
              <w:pStyle w:val="OtherTableBody"/>
            </w:pPr>
            <w:r>
              <w:t>Living Arrangement</w:t>
            </w:r>
          </w:p>
        </w:tc>
        <w:tc>
          <w:tcPr>
            <w:tcW w:w="700" w:type="dxa"/>
          </w:tcPr>
          <w:p w14:paraId="3F4CD04F" w14:textId="77777777" w:rsidR="00FD4AA5" w:rsidRDefault="00FD4AA5" w:rsidP="00D94A5B">
            <w:pPr>
              <w:pStyle w:val="OtherTableBody"/>
            </w:pPr>
            <w:r>
              <w:t>00742</w:t>
            </w:r>
          </w:p>
        </w:tc>
        <w:tc>
          <w:tcPr>
            <w:tcW w:w="600" w:type="dxa"/>
          </w:tcPr>
          <w:p w14:paraId="00E03FDE" w14:textId="77777777" w:rsidR="00FD4AA5" w:rsidRDefault="00FD4AA5" w:rsidP="00D94A5B">
            <w:pPr>
              <w:pStyle w:val="OtherTableBody"/>
            </w:pPr>
            <w:r>
              <w:t>NK1</w:t>
            </w:r>
          </w:p>
        </w:tc>
        <w:tc>
          <w:tcPr>
            <w:tcW w:w="600" w:type="dxa"/>
          </w:tcPr>
          <w:p w14:paraId="35FEE0F8" w14:textId="77777777" w:rsidR="00FD4AA5" w:rsidRDefault="00FD4AA5" w:rsidP="00D94A5B">
            <w:pPr>
              <w:pStyle w:val="OtherTableBody"/>
            </w:pPr>
            <w:r>
              <w:t>21</w:t>
            </w:r>
          </w:p>
        </w:tc>
        <w:tc>
          <w:tcPr>
            <w:tcW w:w="600" w:type="dxa"/>
          </w:tcPr>
          <w:p w14:paraId="0E096237" w14:textId="77777777" w:rsidR="00FD4AA5" w:rsidRDefault="00FD4AA5" w:rsidP="00D94A5B">
            <w:pPr>
              <w:pStyle w:val="OtherTableBody"/>
            </w:pPr>
            <w:r>
              <w:t>..</w:t>
            </w:r>
          </w:p>
        </w:tc>
        <w:tc>
          <w:tcPr>
            <w:tcW w:w="600" w:type="dxa"/>
          </w:tcPr>
          <w:p w14:paraId="190987F0" w14:textId="77777777" w:rsidR="00FD4AA5" w:rsidRDefault="00FD4AA5" w:rsidP="00D94A5B">
            <w:pPr>
              <w:pStyle w:val="OtherTableBody"/>
            </w:pPr>
          </w:p>
        </w:tc>
        <w:tc>
          <w:tcPr>
            <w:tcW w:w="600" w:type="dxa"/>
          </w:tcPr>
          <w:p w14:paraId="1DB0BF42" w14:textId="77777777" w:rsidR="00FD4AA5" w:rsidRDefault="00FD4AA5" w:rsidP="00D94A5B">
            <w:pPr>
              <w:pStyle w:val="OtherTableBody"/>
            </w:pPr>
            <w:r>
              <w:t>CWE</w:t>
            </w:r>
          </w:p>
        </w:tc>
        <w:tc>
          <w:tcPr>
            <w:tcW w:w="700" w:type="dxa"/>
          </w:tcPr>
          <w:p w14:paraId="20A5FBE1" w14:textId="77777777" w:rsidR="00FD4AA5" w:rsidRDefault="00FD4AA5" w:rsidP="00D94A5B">
            <w:pPr>
              <w:pStyle w:val="OtherTableBody"/>
            </w:pPr>
          </w:p>
        </w:tc>
        <w:tc>
          <w:tcPr>
            <w:tcW w:w="600" w:type="dxa"/>
          </w:tcPr>
          <w:p w14:paraId="1ABCA35C" w14:textId="77777777" w:rsidR="00FD4AA5" w:rsidRDefault="00FD4AA5" w:rsidP="00D94A5B">
            <w:pPr>
              <w:pStyle w:val="OtherTableBody"/>
            </w:pPr>
            <w:r>
              <w:t>0220</w:t>
            </w:r>
          </w:p>
        </w:tc>
        <w:tc>
          <w:tcPr>
            <w:tcW w:w="900" w:type="dxa"/>
          </w:tcPr>
          <w:p w14:paraId="51D3B1E0" w14:textId="77777777" w:rsidR="00FD4AA5" w:rsidRDefault="00FD4AA5" w:rsidP="00D94A5B">
            <w:pPr>
              <w:pStyle w:val="OtherTableBody"/>
            </w:pPr>
            <w:r>
              <w:t>3.4.5</w:t>
            </w:r>
          </w:p>
        </w:tc>
      </w:tr>
      <w:tr w:rsidR="00FD4AA5" w14:paraId="5991EF36" w14:textId="77777777" w:rsidTr="00D94A5B">
        <w:trPr>
          <w:tblHeader/>
        </w:trPr>
        <w:tc>
          <w:tcPr>
            <w:tcW w:w="3500" w:type="dxa"/>
          </w:tcPr>
          <w:p w14:paraId="760A6F69" w14:textId="77777777" w:rsidR="00FD4AA5" w:rsidRDefault="00FD4AA5" w:rsidP="00D94A5B">
            <w:pPr>
              <w:pStyle w:val="OtherTableBody"/>
            </w:pPr>
            <w:r>
              <w:t>Living Arrangement</w:t>
            </w:r>
          </w:p>
        </w:tc>
        <w:tc>
          <w:tcPr>
            <w:tcW w:w="700" w:type="dxa"/>
          </w:tcPr>
          <w:p w14:paraId="0960F99F" w14:textId="77777777" w:rsidR="00FD4AA5" w:rsidRDefault="00FD4AA5" w:rsidP="00D94A5B">
            <w:pPr>
              <w:pStyle w:val="OtherTableBody"/>
            </w:pPr>
            <w:r>
              <w:t>00742</w:t>
            </w:r>
          </w:p>
        </w:tc>
        <w:tc>
          <w:tcPr>
            <w:tcW w:w="600" w:type="dxa"/>
          </w:tcPr>
          <w:p w14:paraId="68550095" w14:textId="77777777" w:rsidR="00FD4AA5" w:rsidRDefault="00FD4AA5" w:rsidP="00D94A5B">
            <w:pPr>
              <w:pStyle w:val="OtherTableBody"/>
            </w:pPr>
            <w:r>
              <w:t>GT1</w:t>
            </w:r>
          </w:p>
        </w:tc>
        <w:tc>
          <w:tcPr>
            <w:tcW w:w="600" w:type="dxa"/>
          </w:tcPr>
          <w:p w14:paraId="20043A55" w14:textId="77777777" w:rsidR="00FD4AA5" w:rsidRDefault="00FD4AA5" w:rsidP="00D94A5B">
            <w:pPr>
              <w:pStyle w:val="OtherTableBody"/>
            </w:pPr>
            <w:r>
              <w:t>37</w:t>
            </w:r>
          </w:p>
        </w:tc>
        <w:tc>
          <w:tcPr>
            <w:tcW w:w="600" w:type="dxa"/>
          </w:tcPr>
          <w:p w14:paraId="5D3E9F6D" w14:textId="77777777" w:rsidR="00FD4AA5" w:rsidRDefault="00FD4AA5" w:rsidP="00D94A5B">
            <w:pPr>
              <w:pStyle w:val="OtherTableBody"/>
            </w:pPr>
            <w:r>
              <w:t>..</w:t>
            </w:r>
          </w:p>
        </w:tc>
        <w:tc>
          <w:tcPr>
            <w:tcW w:w="600" w:type="dxa"/>
          </w:tcPr>
          <w:p w14:paraId="4676FC8D" w14:textId="77777777" w:rsidR="00FD4AA5" w:rsidRDefault="00FD4AA5" w:rsidP="00D94A5B">
            <w:pPr>
              <w:pStyle w:val="OtherTableBody"/>
            </w:pPr>
          </w:p>
        </w:tc>
        <w:tc>
          <w:tcPr>
            <w:tcW w:w="600" w:type="dxa"/>
          </w:tcPr>
          <w:p w14:paraId="5DC392E6" w14:textId="77777777" w:rsidR="00FD4AA5" w:rsidRDefault="00FD4AA5" w:rsidP="00D94A5B">
            <w:pPr>
              <w:pStyle w:val="OtherTableBody"/>
            </w:pPr>
            <w:r>
              <w:t>CWE</w:t>
            </w:r>
          </w:p>
        </w:tc>
        <w:tc>
          <w:tcPr>
            <w:tcW w:w="700" w:type="dxa"/>
          </w:tcPr>
          <w:p w14:paraId="32E76E0D" w14:textId="77777777" w:rsidR="00FD4AA5" w:rsidRDefault="00FD4AA5" w:rsidP="00D94A5B">
            <w:pPr>
              <w:pStyle w:val="OtherTableBody"/>
            </w:pPr>
          </w:p>
        </w:tc>
        <w:tc>
          <w:tcPr>
            <w:tcW w:w="600" w:type="dxa"/>
          </w:tcPr>
          <w:p w14:paraId="7375C329" w14:textId="77777777" w:rsidR="00FD4AA5" w:rsidRDefault="00FD4AA5" w:rsidP="00D94A5B">
            <w:pPr>
              <w:pStyle w:val="OtherTableBody"/>
            </w:pPr>
            <w:r>
              <w:t>0220</w:t>
            </w:r>
          </w:p>
        </w:tc>
        <w:tc>
          <w:tcPr>
            <w:tcW w:w="900" w:type="dxa"/>
          </w:tcPr>
          <w:p w14:paraId="07CCDEF4" w14:textId="77777777" w:rsidR="00FD4AA5" w:rsidRDefault="00FD4AA5" w:rsidP="00D94A5B">
            <w:pPr>
              <w:pStyle w:val="OtherTableBody"/>
            </w:pPr>
            <w:r>
              <w:t>6.5.5</w:t>
            </w:r>
          </w:p>
        </w:tc>
      </w:tr>
      <w:tr w:rsidR="00FD4AA5" w14:paraId="15A774A2" w14:textId="77777777" w:rsidTr="00D94A5B">
        <w:trPr>
          <w:tblHeader/>
        </w:trPr>
        <w:tc>
          <w:tcPr>
            <w:tcW w:w="3500" w:type="dxa"/>
          </w:tcPr>
          <w:p w14:paraId="4E92C9C7" w14:textId="77777777" w:rsidR="00FD4AA5" w:rsidRDefault="00FD4AA5" w:rsidP="00D94A5B">
            <w:pPr>
              <w:pStyle w:val="OtherTableBody"/>
            </w:pPr>
            <w:r>
              <w:t>Living Arrangement</w:t>
            </w:r>
          </w:p>
        </w:tc>
        <w:tc>
          <w:tcPr>
            <w:tcW w:w="700" w:type="dxa"/>
          </w:tcPr>
          <w:p w14:paraId="7053A4FE" w14:textId="77777777" w:rsidR="00FD4AA5" w:rsidRDefault="00FD4AA5" w:rsidP="00D94A5B">
            <w:pPr>
              <w:pStyle w:val="OtherTableBody"/>
            </w:pPr>
            <w:r>
              <w:t>00742</w:t>
            </w:r>
          </w:p>
        </w:tc>
        <w:tc>
          <w:tcPr>
            <w:tcW w:w="600" w:type="dxa"/>
          </w:tcPr>
          <w:p w14:paraId="53ED8BF9" w14:textId="77777777" w:rsidR="00FD4AA5" w:rsidRDefault="00FD4AA5" w:rsidP="00D94A5B">
            <w:pPr>
              <w:pStyle w:val="OtherTableBody"/>
            </w:pPr>
            <w:r>
              <w:t>PD1</w:t>
            </w:r>
          </w:p>
        </w:tc>
        <w:tc>
          <w:tcPr>
            <w:tcW w:w="600" w:type="dxa"/>
          </w:tcPr>
          <w:p w14:paraId="5B1FB848" w14:textId="77777777" w:rsidR="00FD4AA5" w:rsidRDefault="00FD4AA5" w:rsidP="00D94A5B">
            <w:pPr>
              <w:pStyle w:val="OtherTableBody"/>
            </w:pPr>
            <w:r>
              <w:t>2</w:t>
            </w:r>
          </w:p>
        </w:tc>
        <w:tc>
          <w:tcPr>
            <w:tcW w:w="600" w:type="dxa"/>
          </w:tcPr>
          <w:p w14:paraId="6AED806A" w14:textId="77777777" w:rsidR="00FD4AA5" w:rsidRDefault="00FD4AA5" w:rsidP="00D94A5B">
            <w:pPr>
              <w:pStyle w:val="OtherTableBody"/>
            </w:pPr>
            <w:r>
              <w:t>..</w:t>
            </w:r>
          </w:p>
        </w:tc>
        <w:tc>
          <w:tcPr>
            <w:tcW w:w="600" w:type="dxa"/>
          </w:tcPr>
          <w:p w14:paraId="34644FAE" w14:textId="77777777" w:rsidR="00FD4AA5" w:rsidRDefault="00FD4AA5" w:rsidP="00D94A5B">
            <w:pPr>
              <w:pStyle w:val="OtherTableBody"/>
            </w:pPr>
          </w:p>
        </w:tc>
        <w:tc>
          <w:tcPr>
            <w:tcW w:w="600" w:type="dxa"/>
          </w:tcPr>
          <w:p w14:paraId="075192B7" w14:textId="77777777" w:rsidR="00FD4AA5" w:rsidRDefault="00FD4AA5" w:rsidP="00D94A5B">
            <w:pPr>
              <w:pStyle w:val="OtherTableBody"/>
            </w:pPr>
            <w:r>
              <w:t>CWE</w:t>
            </w:r>
          </w:p>
        </w:tc>
        <w:tc>
          <w:tcPr>
            <w:tcW w:w="700" w:type="dxa"/>
          </w:tcPr>
          <w:p w14:paraId="5F763B6A" w14:textId="77777777" w:rsidR="00FD4AA5" w:rsidRDefault="00FD4AA5" w:rsidP="00D94A5B">
            <w:pPr>
              <w:pStyle w:val="OtherTableBody"/>
            </w:pPr>
          </w:p>
        </w:tc>
        <w:tc>
          <w:tcPr>
            <w:tcW w:w="600" w:type="dxa"/>
          </w:tcPr>
          <w:p w14:paraId="55D22F8B" w14:textId="77777777" w:rsidR="00FD4AA5" w:rsidRDefault="00FD4AA5" w:rsidP="00D94A5B">
            <w:pPr>
              <w:pStyle w:val="OtherTableBody"/>
            </w:pPr>
            <w:r>
              <w:t>0220</w:t>
            </w:r>
          </w:p>
        </w:tc>
        <w:tc>
          <w:tcPr>
            <w:tcW w:w="900" w:type="dxa"/>
          </w:tcPr>
          <w:p w14:paraId="7B76BFC2" w14:textId="77777777" w:rsidR="00FD4AA5" w:rsidRDefault="00FD4AA5" w:rsidP="00D94A5B">
            <w:pPr>
              <w:pStyle w:val="OtherTableBody"/>
            </w:pPr>
            <w:r>
              <w:t>3.4.11</w:t>
            </w:r>
          </w:p>
        </w:tc>
      </w:tr>
      <w:tr w:rsidR="00FD4AA5" w14:paraId="474AC686" w14:textId="77777777" w:rsidTr="00D94A5B">
        <w:trPr>
          <w:tblHeader/>
        </w:trPr>
        <w:tc>
          <w:tcPr>
            <w:tcW w:w="3500" w:type="dxa"/>
          </w:tcPr>
          <w:p w14:paraId="543227C4" w14:textId="77777777" w:rsidR="00FD4AA5" w:rsidRDefault="00FD4AA5" w:rsidP="00D94A5B">
            <w:pPr>
              <w:pStyle w:val="OtherTableBody"/>
            </w:pPr>
            <w:r>
              <w:t>Living Dependency</w:t>
            </w:r>
          </w:p>
        </w:tc>
        <w:tc>
          <w:tcPr>
            <w:tcW w:w="700" w:type="dxa"/>
          </w:tcPr>
          <w:p w14:paraId="232C7DE5" w14:textId="77777777" w:rsidR="00FD4AA5" w:rsidRDefault="00FD4AA5" w:rsidP="00D94A5B">
            <w:pPr>
              <w:pStyle w:val="OtherTableBody"/>
            </w:pPr>
            <w:r>
              <w:t>00755</w:t>
            </w:r>
          </w:p>
        </w:tc>
        <w:tc>
          <w:tcPr>
            <w:tcW w:w="600" w:type="dxa"/>
          </w:tcPr>
          <w:p w14:paraId="7CE67F0C" w14:textId="77777777" w:rsidR="00FD4AA5" w:rsidRDefault="00FD4AA5" w:rsidP="00D94A5B">
            <w:pPr>
              <w:pStyle w:val="OtherTableBody"/>
            </w:pPr>
            <w:r>
              <w:t>PD1</w:t>
            </w:r>
          </w:p>
        </w:tc>
        <w:tc>
          <w:tcPr>
            <w:tcW w:w="600" w:type="dxa"/>
          </w:tcPr>
          <w:p w14:paraId="31A4ECCA" w14:textId="77777777" w:rsidR="00FD4AA5" w:rsidRDefault="00FD4AA5" w:rsidP="00D94A5B">
            <w:pPr>
              <w:pStyle w:val="OtherTableBody"/>
            </w:pPr>
            <w:r>
              <w:t>1</w:t>
            </w:r>
          </w:p>
        </w:tc>
        <w:tc>
          <w:tcPr>
            <w:tcW w:w="600" w:type="dxa"/>
          </w:tcPr>
          <w:p w14:paraId="1F1CDDEC" w14:textId="77777777" w:rsidR="00FD4AA5" w:rsidRDefault="00FD4AA5" w:rsidP="00D94A5B">
            <w:pPr>
              <w:pStyle w:val="OtherTableBody"/>
            </w:pPr>
            <w:r>
              <w:t>..</w:t>
            </w:r>
          </w:p>
        </w:tc>
        <w:tc>
          <w:tcPr>
            <w:tcW w:w="600" w:type="dxa"/>
          </w:tcPr>
          <w:p w14:paraId="317A66B9" w14:textId="77777777" w:rsidR="00FD4AA5" w:rsidRDefault="00FD4AA5" w:rsidP="00D94A5B">
            <w:pPr>
              <w:pStyle w:val="OtherTableBody"/>
            </w:pPr>
          </w:p>
        </w:tc>
        <w:tc>
          <w:tcPr>
            <w:tcW w:w="600" w:type="dxa"/>
          </w:tcPr>
          <w:p w14:paraId="3FC3A5B1" w14:textId="77777777" w:rsidR="00FD4AA5" w:rsidRDefault="00FD4AA5" w:rsidP="00D94A5B">
            <w:pPr>
              <w:pStyle w:val="OtherTableBody"/>
            </w:pPr>
            <w:r>
              <w:t>CWE</w:t>
            </w:r>
          </w:p>
        </w:tc>
        <w:tc>
          <w:tcPr>
            <w:tcW w:w="700" w:type="dxa"/>
          </w:tcPr>
          <w:p w14:paraId="4FB85303" w14:textId="77777777" w:rsidR="00FD4AA5" w:rsidRDefault="00FD4AA5" w:rsidP="00D94A5B">
            <w:pPr>
              <w:pStyle w:val="OtherTableBody"/>
            </w:pPr>
            <w:r>
              <w:t>Y</w:t>
            </w:r>
          </w:p>
        </w:tc>
        <w:tc>
          <w:tcPr>
            <w:tcW w:w="600" w:type="dxa"/>
          </w:tcPr>
          <w:p w14:paraId="6D558084" w14:textId="77777777" w:rsidR="00FD4AA5" w:rsidRDefault="00FD4AA5" w:rsidP="00D94A5B">
            <w:pPr>
              <w:pStyle w:val="OtherTableBody"/>
            </w:pPr>
            <w:r>
              <w:t>0223</w:t>
            </w:r>
          </w:p>
        </w:tc>
        <w:tc>
          <w:tcPr>
            <w:tcW w:w="900" w:type="dxa"/>
          </w:tcPr>
          <w:p w14:paraId="04302D69" w14:textId="77777777" w:rsidR="00FD4AA5" w:rsidRDefault="00FD4AA5" w:rsidP="00D94A5B">
            <w:pPr>
              <w:pStyle w:val="OtherTableBody"/>
            </w:pPr>
            <w:r>
              <w:t>3.4.11</w:t>
            </w:r>
          </w:p>
        </w:tc>
      </w:tr>
      <w:tr w:rsidR="00FD4AA5" w14:paraId="6EC25055" w14:textId="77777777" w:rsidTr="00D94A5B">
        <w:trPr>
          <w:tblHeader/>
        </w:trPr>
        <w:tc>
          <w:tcPr>
            <w:tcW w:w="3500" w:type="dxa"/>
          </w:tcPr>
          <w:p w14:paraId="1AAED10F" w14:textId="77777777" w:rsidR="00FD4AA5" w:rsidRDefault="00FD4AA5" w:rsidP="00D94A5B">
            <w:pPr>
              <w:pStyle w:val="OtherTableBody"/>
            </w:pPr>
            <w:r>
              <w:t>Living Dependency</w:t>
            </w:r>
          </w:p>
        </w:tc>
        <w:tc>
          <w:tcPr>
            <w:tcW w:w="700" w:type="dxa"/>
          </w:tcPr>
          <w:p w14:paraId="3F96DFC7" w14:textId="77777777" w:rsidR="00FD4AA5" w:rsidRDefault="00FD4AA5" w:rsidP="00D94A5B">
            <w:pPr>
              <w:pStyle w:val="OtherTableBody"/>
            </w:pPr>
            <w:r>
              <w:t>00755</w:t>
            </w:r>
          </w:p>
        </w:tc>
        <w:tc>
          <w:tcPr>
            <w:tcW w:w="600" w:type="dxa"/>
          </w:tcPr>
          <w:p w14:paraId="1A139908" w14:textId="77777777" w:rsidR="00FD4AA5" w:rsidRDefault="00FD4AA5" w:rsidP="00D94A5B">
            <w:pPr>
              <w:pStyle w:val="OtherTableBody"/>
            </w:pPr>
            <w:r>
              <w:t>NK1</w:t>
            </w:r>
          </w:p>
        </w:tc>
        <w:tc>
          <w:tcPr>
            <w:tcW w:w="600" w:type="dxa"/>
          </w:tcPr>
          <w:p w14:paraId="7CE2832C" w14:textId="77777777" w:rsidR="00FD4AA5" w:rsidRDefault="00FD4AA5" w:rsidP="00D94A5B">
            <w:pPr>
              <w:pStyle w:val="OtherTableBody"/>
            </w:pPr>
            <w:r>
              <w:t>17</w:t>
            </w:r>
          </w:p>
        </w:tc>
        <w:tc>
          <w:tcPr>
            <w:tcW w:w="600" w:type="dxa"/>
          </w:tcPr>
          <w:p w14:paraId="18CF22D4" w14:textId="77777777" w:rsidR="00FD4AA5" w:rsidRDefault="00FD4AA5" w:rsidP="00D94A5B">
            <w:pPr>
              <w:pStyle w:val="OtherTableBody"/>
            </w:pPr>
            <w:r>
              <w:t>..</w:t>
            </w:r>
          </w:p>
        </w:tc>
        <w:tc>
          <w:tcPr>
            <w:tcW w:w="600" w:type="dxa"/>
          </w:tcPr>
          <w:p w14:paraId="5D77CB99" w14:textId="77777777" w:rsidR="00FD4AA5" w:rsidRDefault="00FD4AA5" w:rsidP="00D94A5B">
            <w:pPr>
              <w:pStyle w:val="OtherTableBody"/>
            </w:pPr>
          </w:p>
        </w:tc>
        <w:tc>
          <w:tcPr>
            <w:tcW w:w="600" w:type="dxa"/>
          </w:tcPr>
          <w:p w14:paraId="57CA8958" w14:textId="77777777" w:rsidR="00FD4AA5" w:rsidRDefault="00FD4AA5" w:rsidP="00D94A5B">
            <w:pPr>
              <w:pStyle w:val="OtherTableBody"/>
            </w:pPr>
            <w:r>
              <w:t>CWE</w:t>
            </w:r>
          </w:p>
        </w:tc>
        <w:tc>
          <w:tcPr>
            <w:tcW w:w="700" w:type="dxa"/>
          </w:tcPr>
          <w:p w14:paraId="1003C9DE" w14:textId="77777777" w:rsidR="00FD4AA5" w:rsidRDefault="00FD4AA5" w:rsidP="00D94A5B">
            <w:pPr>
              <w:pStyle w:val="OtherTableBody"/>
            </w:pPr>
            <w:r>
              <w:t>Y</w:t>
            </w:r>
          </w:p>
        </w:tc>
        <w:tc>
          <w:tcPr>
            <w:tcW w:w="600" w:type="dxa"/>
          </w:tcPr>
          <w:p w14:paraId="7C63F567" w14:textId="77777777" w:rsidR="00FD4AA5" w:rsidRDefault="00FD4AA5" w:rsidP="00D94A5B">
            <w:pPr>
              <w:pStyle w:val="OtherTableBody"/>
            </w:pPr>
            <w:r>
              <w:t>0223</w:t>
            </w:r>
          </w:p>
        </w:tc>
        <w:tc>
          <w:tcPr>
            <w:tcW w:w="900" w:type="dxa"/>
          </w:tcPr>
          <w:p w14:paraId="21CA739F" w14:textId="77777777" w:rsidR="00FD4AA5" w:rsidRDefault="00FD4AA5" w:rsidP="00D94A5B">
            <w:pPr>
              <w:pStyle w:val="OtherTableBody"/>
            </w:pPr>
            <w:r>
              <w:t>3.4.5</w:t>
            </w:r>
          </w:p>
        </w:tc>
      </w:tr>
      <w:tr w:rsidR="00FD4AA5" w14:paraId="07E0D630" w14:textId="77777777" w:rsidTr="00D94A5B">
        <w:trPr>
          <w:tblHeader/>
        </w:trPr>
        <w:tc>
          <w:tcPr>
            <w:tcW w:w="3500" w:type="dxa"/>
          </w:tcPr>
          <w:p w14:paraId="2F90C836" w14:textId="77777777" w:rsidR="00FD4AA5" w:rsidRDefault="00FD4AA5" w:rsidP="00D94A5B">
            <w:pPr>
              <w:pStyle w:val="OtherTableBody"/>
            </w:pPr>
            <w:r>
              <w:t>Living Dependency</w:t>
            </w:r>
          </w:p>
        </w:tc>
        <w:tc>
          <w:tcPr>
            <w:tcW w:w="700" w:type="dxa"/>
          </w:tcPr>
          <w:p w14:paraId="605D98DB" w14:textId="77777777" w:rsidR="00FD4AA5" w:rsidRDefault="00FD4AA5" w:rsidP="00D94A5B">
            <w:pPr>
              <w:pStyle w:val="OtherTableBody"/>
            </w:pPr>
            <w:r>
              <w:t>00755</w:t>
            </w:r>
          </w:p>
        </w:tc>
        <w:tc>
          <w:tcPr>
            <w:tcW w:w="600" w:type="dxa"/>
          </w:tcPr>
          <w:p w14:paraId="01BDF037" w14:textId="77777777" w:rsidR="00FD4AA5" w:rsidRDefault="00FD4AA5" w:rsidP="00D94A5B">
            <w:pPr>
              <w:pStyle w:val="OtherTableBody"/>
            </w:pPr>
            <w:r>
              <w:t>GT1</w:t>
            </w:r>
          </w:p>
        </w:tc>
        <w:tc>
          <w:tcPr>
            <w:tcW w:w="600" w:type="dxa"/>
          </w:tcPr>
          <w:p w14:paraId="6EB51B9C" w14:textId="77777777" w:rsidR="00FD4AA5" w:rsidRDefault="00FD4AA5" w:rsidP="00D94A5B">
            <w:pPr>
              <w:pStyle w:val="OtherTableBody"/>
            </w:pPr>
            <w:r>
              <w:t>33</w:t>
            </w:r>
          </w:p>
        </w:tc>
        <w:tc>
          <w:tcPr>
            <w:tcW w:w="600" w:type="dxa"/>
          </w:tcPr>
          <w:p w14:paraId="34F12144" w14:textId="77777777" w:rsidR="00FD4AA5" w:rsidRDefault="00FD4AA5" w:rsidP="00D94A5B">
            <w:pPr>
              <w:pStyle w:val="OtherTableBody"/>
            </w:pPr>
            <w:r>
              <w:t>..</w:t>
            </w:r>
          </w:p>
        </w:tc>
        <w:tc>
          <w:tcPr>
            <w:tcW w:w="600" w:type="dxa"/>
          </w:tcPr>
          <w:p w14:paraId="21960658" w14:textId="77777777" w:rsidR="00FD4AA5" w:rsidRDefault="00FD4AA5" w:rsidP="00D94A5B">
            <w:pPr>
              <w:pStyle w:val="OtherTableBody"/>
            </w:pPr>
          </w:p>
        </w:tc>
        <w:tc>
          <w:tcPr>
            <w:tcW w:w="600" w:type="dxa"/>
          </w:tcPr>
          <w:p w14:paraId="137E333D" w14:textId="77777777" w:rsidR="00FD4AA5" w:rsidRDefault="00FD4AA5" w:rsidP="00D94A5B">
            <w:pPr>
              <w:pStyle w:val="OtherTableBody"/>
            </w:pPr>
            <w:r>
              <w:t>CWE</w:t>
            </w:r>
          </w:p>
        </w:tc>
        <w:tc>
          <w:tcPr>
            <w:tcW w:w="700" w:type="dxa"/>
          </w:tcPr>
          <w:p w14:paraId="6B8079C2" w14:textId="77777777" w:rsidR="00FD4AA5" w:rsidRDefault="00FD4AA5" w:rsidP="00D94A5B">
            <w:pPr>
              <w:pStyle w:val="OtherTableBody"/>
            </w:pPr>
          </w:p>
        </w:tc>
        <w:tc>
          <w:tcPr>
            <w:tcW w:w="600" w:type="dxa"/>
          </w:tcPr>
          <w:p w14:paraId="3ACBF612" w14:textId="77777777" w:rsidR="00FD4AA5" w:rsidRDefault="00FD4AA5" w:rsidP="00D94A5B">
            <w:pPr>
              <w:pStyle w:val="OtherTableBody"/>
            </w:pPr>
            <w:r>
              <w:t>0223</w:t>
            </w:r>
          </w:p>
        </w:tc>
        <w:tc>
          <w:tcPr>
            <w:tcW w:w="900" w:type="dxa"/>
          </w:tcPr>
          <w:p w14:paraId="3DABEE46" w14:textId="77777777" w:rsidR="00FD4AA5" w:rsidRDefault="00FD4AA5" w:rsidP="00D94A5B">
            <w:pPr>
              <w:pStyle w:val="OtherTableBody"/>
            </w:pPr>
            <w:r>
              <w:t>6.5.5</w:t>
            </w:r>
          </w:p>
        </w:tc>
      </w:tr>
      <w:tr w:rsidR="00FD4AA5" w14:paraId="19EB942D" w14:textId="77777777" w:rsidTr="00D94A5B">
        <w:trPr>
          <w:tblHeader/>
        </w:trPr>
        <w:tc>
          <w:tcPr>
            <w:tcW w:w="3500" w:type="dxa"/>
          </w:tcPr>
          <w:p w14:paraId="5785B259" w14:textId="77777777" w:rsidR="00FD4AA5" w:rsidRDefault="00FD4AA5" w:rsidP="00D94A5B">
            <w:pPr>
              <w:pStyle w:val="OtherTableBody"/>
            </w:pPr>
            <w:r>
              <w:t>Living Dependency</w:t>
            </w:r>
          </w:p>
        </w:tc>
        <w:tc>
          <w:tcPr>
            <w:tcW w:w="700" w:type="dxa"/>
          </w:tcPr>
          <w:p w14:paraId="3F17E20A" w14:textId="77777777" w:rsidR="00FD4AA5" w:rsidRDefault="00FD4AA5" w:rsidP="00D94A5B">
            <w:pPr>
              <w:pStyle w:val="OtherTableBody"/>
            </w:pPr>
            <w:r>
              <w:t>00755</w:t>
            </w:r>
          </w:p>
        </w:tc>
        <w:tc>
          <w:tcPr>
            <w:tcW w:w="600" w:type="dxa"/>
          </w:tcPr>
          <w:p w14:paraId="12476E15" w14:textId="77777777" w:rsidR="00FD4AA5" w:rsidRDefault="00FD4AA5" w:rsidP="00D94A5B">
            <w:pPr>
              <w:pStyle w:val="OtherTableBody"/>
            </w:pPr>
            <w:r>
              <w:t>IN2</w:t>
            </w:r>
          </w:p>
        </w:tc>
        <w:tc>
          <w:tcPr>
            <w:tcW w:w="600" w:type="dxa"/>
          </w:tcPr>
          <w:p w14:paraId="5956C3F0" w14:textId="77777777" w:rsidR="00FD4AA5" w:rsidRDefault="00FD4AA5" w:rsidP="00D94A5B">
            <w:pPr>
              <w:pStyle w:val="OtherTableBody"/>
            </w:pPr>
            <w:r>
              <w:t>31</w:t>
            </w:r>
          </w:p>
        </w:tc>
        <w:tc>
          <w:tcPr>
            <w:tcW w:w="600" w:type="dxa"/>
          </w:tcPr>
          <w:p w14:paraId="70A7C3BF" w14:textId="77777777" w:rsidR="00FD4AA5" w:rsidRDefault="00FD4AA5" w:rsidP="00D94A5B">
            <w:pPr>
              <w:pStyle w:val="OtherTableBody"/>
            </w:pPr>
            <w:r>
              <w:t>..</w:t>
            </w:r>
          </w:p>
        </w:tc>
        <w:tc>
          <w:tcPr>
            <w:tcW w:w="600" w:type="dxa"/>
          </w:tcPr>
          <w:p w14:paraId="6F0D765D" w14:textId="77777777" w:rsidR="00FD4AA5" w:rsidRDefault="00FD4AA5" w:rsidP="00D94A5B">
            <w:pPr>
              <w:pStyle w:val="OtherTableBody"/>
            </w:pPr>
          </w:p>
        </w:tc>
        <w:tc>
          <w:tcPr>
            <w:tcW w:w="600" w:type="dxa"/>
          </w:tcPr>
          <w:p w14:paraId="7282B0EA" w14:textId="77777777" w:rsidR="00FD4AA5" w:rsidRDefault="00FD4AA5" w:rsidP="00D94A5B">
            <w:pPr>
              <w:pStyle w:val="OtherTableBody"/>
            </w:pPr>
            <w:r>
              <w:t>CWE</w:t>
            </w:r>
          </w:p>
        </w:tc>
        <w:tc>
          <w:tcPr>
            <w:tcW w:w="700" w:type="dxa"/>
          </w:tcPr>
          <w:p w14:paraId="1AC9E6D7" w14:textId="77777777" w:rsidR="00FD4AA5" w:rsidRDefault="00FD4AA5" w:rsidP="00D94A5B">
            <w:pPr>
              <w:pStyle w:val="OtherTableBody"/>
            </w:pPr>
          </w:p>
        </w:tc>
        <w:tc>
          <w:tcPr>
            <w:tcW w:w="600" w:type="dxa"/>
          </w:tcPr>
          <w:p w14:paraId="4EA973E3" w14:textId="77777777" w:rsidR="00FD4AA5" w:rsidRDefault="00FD4AA5" w:rsidP="00D94A5B">
            <w:pPr>
              <w:pStyle w:val="OtherTableBody"/>
            </w:pPr>
            <w:r>
              <w:t>0223</w:t>
            </w:r>
          </w:p>
        </w:tc>
        <w:tc>
          <w:tcPr>
            <w:tcW w:w="900" w:type="dxa"/>
          </w:tcPr>
          <w:p w14:paraId="55CFA4A1" w14:textId="77777777" w:rsidR="00FD4AA5" w:rsidRDefault="00FD4AA5" w:rsidP="00D94A5B">
            <w:pPr>
              <w:pStyle w:val="OtherTableBody"/>
            </w:pPr>
            <w:r>
              <w:t>6.5.7</w:t>
            </w:r>
          </w:p>
        </w:tc>
      </w:tr>
      <w:tr w:rsidR="00FD4AA5" w14:paraId="56C4DE3D" w14:textId="77777777" w:rsidTr="00D94A5B">
        <w:trPr>
          <w:tblHeader/>
        </w:trPr>
        <w:tc>
          <w:tcPr>
            <w:tcW w:w="3500" w:type="dxa"/>
          </w:tcPr>
          <w:p w14:paraId="7DA03419" w14:textId="77777777" w:rsidR="00FD4AA5" w:rsidRDefault="00FD4AA5" w:rsidP="00D94A5B">
            <w:pPr>
              <w:pStyle w:val="OtherTableBody"/>
            </w:pPr>
            <w:r>
              <w:t>Living Will Code</w:t>
            </w:r>
          </w:p>
        </w:tc>
        <w:tc>
          <w:tcPr>
            <w:tcW w:w="700" w:type="dxa"/>
          </w:tcPr>
          <w:p w14:paraId="05FB944D" w14:textId="77777777" w:rsidR="00FD4AA5" w:rsidRDefault="00FD4AA5" w:rsidP="00D94A5B">
            <w:pPr>
              <w:pStyle w:val="OtherTableBody"/>
            </w:pPr>
            <w:r>
              <w:t>00759</w:t>
            </w:r>
          </w:p>
        </w:tc>
        <w:tc>
          <w:tcPr>
            <w:tcW w:w="600" w:type="dxa"/>
          </w:tcPr>
          <w:p w14:paraId="1F751322" w14:textId="77777777" w:rsidR="00FD4AA5" w:rsidRDefault="00FD4AA5" w:rsidP="00D94A5B">
            <w:pPr>
              <w:pStyle w:val="OtherTableBody"/>
            </w:pPr>
            <w:r>
              <w:t>PV2</w:t>
            </w:r>
          </w:p>
        </w:tc>
        <w:tc>
          <w:tcPr>
            <w:tcW w:w="600" w:type="dxa"/>
          </w:tcPr>
          <w:p w14:paraId="696BCBED" w14:textId="77777777" w:rsidR="00FD4AA5" w:rsidRDefault="00FD4AA5" w:rsidP="00D94A5B">
            <w:pPr>
              <w:pStyle w:val="OtherTableBody"/>
            </w:pPr>
            <w:r>
              <w:t>43</w:t>
            </w:r>
          </w:p>
        </w:tc>
        <w:tc>
          <w:tcPr>
            <w:tcW w:w="600" w:type="dxa"/>
          </w:tcPr>
          <w:p w14:paraId="677B355C" w14:textId="77777777" w:rsidR="00FD4AA5" w:rsidRDefault="00FD4AA5" w:rsidP="00D94A5B">
            <w:pPr>
              <w:pStyle w:val="OtherTableBody"/>
            </w:pPr>
            <w:r>
              <w:t>..</w:t>
            </w:r>
          </w:p>
        </w:tc>
        <w:tc>
          <w:tcPr>
            <w:tcW w:w="600" w:type="dxa"/>
          </w:tcPr>
          <w:p w14:paraId="7CBB0AB2" w14:textId="77777777" w:rsidR="00FD4AA5" w:rsidRDefault="00FD4AA5" w:rsidP="00D94A5B">
            <w:pPr>
              <w:pStyle w:val="OtherTableBody"/>
            </w:pPr>
          </w:p>
        </w:tc>
        <w:tc>
          <w:tcPr>
            <w:tcW w:w="600" w:type="dxa"/>
          </w:tcPr>
          <w:p w14:paraId="2E964DAB" w14:textId="77777777" w:rsidR="00FD4AA5" w:rsidRDefault="00FD4AA5" w:rsidP="00D94A5B">
            <w:pPr>
              <w:pStyle w:val="OtherTableBody"/>
            </w:pPr>
            <w:r>
              <w:t>CWE</w:t>
            </w:r>
          </w:p>
        </w:tc>
        <w:tc>
          <w:tcPr>
            <w:tcW w:w="700" w:type="dxa"/>
          </w:tcPr>
          <w:p w14:paraId="572E6E77" w14:textId="77777777" w:rsidR="00FD4AA5" w:rsidRDefault="00FD4AA5" w:rsidP="00D94A5B">
            <w:pPr>
              <w:pStyle w:val="OtherTableBody"/>
            </w:pPr>
          </w:p>
        </w:tc>
        <w:tc>
          <w:tcPr>
            <w:tcW w:w="600" w:type="dxa"/>
          </w:tcPr>
          <w:p w14:paraId="2B50A0CD" w14:textId="77777777" w:rsidR="00FD4AA5" w:rsidRDefault="00FD4AA5" w:rsidP="00D94A5B">
            <w:pPr>
              <w:pStyle w:val="OtherTableBody"/>
            </w:pPr>
            <w:r>
              <w:t>0315</w:t>
            </w:r>
          </w:p>
        </w:tc>
        <w:tc>
          <w:tcPr>
            <w:tcW w:w="900" w:type="dxa"/>
          </w:tcPr>
          <w:p w14:paraId="4F359C95" w14:textId="77777777" w:rsidR="00FD4AA5" w:rsidRDefault="00FD4AA5" w:rsidP="00D94A5B">
            <w:pPr>
              <w:pStyle w:val="OtherTableBody"/>
            </w:pPr>
            <w:r>
              <w:t>3.4.4</w:t>
            </w:r>
          </w:p>
        </w:tc>
      </w:tr>
      <w:tr w:rsidR="00FD4AA5" w14:paraId="71834604" w14:textId="77777777" w:rsidTr="00D94A5B">
        <w:trPr>
          <w:tblHeader/>
        </w:trPr>
        <w:tc>
          <w:tcPr>
            <w:tcW w:w="3500" w:type="dxa"/>
          </w:tcPr>
          <w:p w14:paraId="598EA965" w14:textId="77777777" w:rsidR="00FD4AA5" w:rsidRDefault="00FD4AA5" w:rsidP="00D94A5B">
            <w:pPr>
              <w:pStyle w:val="OtherTableBody"/>
            </w:pPr>
            <w:r>
              <w:t>Living Will Code</w:t>
            </w:r>
          </w:p>
        </w:tc>
        <w:tc>
          <w:tcPr>
            <w:tcW w:w="700" w:type="dxa"/>
          </w:tcPr>
          <w:p w14:paraId="51055C5C" w14:textId="77777777" w:rsidR="00FD4AA5" w:rsidRDefault="00FD4AA5" w:rsidP="00D94A5B">
            <w:pPr>
              <w:pStyle w:val="OtherTableBody"/>
            </w:pPr>
            <w:r>
              <w:t>00759</w:t>
            </w:r>
          </w:p>
        </w:tc>
        <w:tc>
          <w:tcPr>
            <w:tcW w:w="600" w:type="dxa"/>
          </w:tcPr>
          <w:p w14:paraId="55B51900" w14:textId="77777777" w:rsidR="00FD4AA5" w:rsidRDefault="00FD4AA5" w:rsidP="00D94A5B">
            <w:pPr>
              <w:pStyle w:val="OtherTableBody"/>
            </w:pPr>
            <w:r>
              <w:t>PD1</w:t>
            </w:r>
          </w:p>
        </w:tc>
        <w:tc>
          <w:tcPr>
            <w:tcW w:w="600" w:type="dxa"/>
          </w:tcPr>
          <w:p w14:paraId="1F8CFE34" w14:textId="77777777" w:rsidR="00FD4AA5" w:rsidRDefault="00FD4AA5" w:rsidP="00D94A5B">
            <w:pPr>
              <w:pStyle w:val="OtherTableBody"/>
            </w:pPr>
            <w:r>
              <w:t>7</w:t>
            </w:r>
          </w:p>
        </w:tc>
        <w:tc>
          <w:tcPr>
            <w:tcW w:w="600" w:type="dxa"/>
          </w:tcPr>
          <w:p w14:paraId="7F00C543" w14:textId="77777777" w:rsidR="00FD4AA5" w:rsidRDefault="00FD4AA5" w:rsidP="00D94A5B">
            <w:pPr>
              <w:pStyle w:val="OtherTableBody"/>
            </w:pPr>
            <w:r>
              <w:t>..</w:t>
            </w:r>
          </w:p>
        </w:tc>
        <w:tc>
          <w:tcPr>
            <w:tcW w:w="600" w:type="dxa"/>
          </w:tcPr>
          <w:p w14:paraId="5B9C9A44" w14:textId="77777777" w:rsidR="00FD4AA5" w:rsidRDefault="00FD4AA5" w:rsidP="00D94A5B">
            <w:pPr>
              <w:pStyle w:val="OtherTableBody"/>
            </w:pPr>
          </w:p>
        </w:tc>
        <w:tc>
          <w:tcPr>
            <w:tcW w:w="600" w:type="dxa"/>
          </w:tcPr>
          <w:p w14:paraId="21D71785" w14:textId="77777777" w:rsidR="00FD4AA5" w:rsidRDefault="00FD4AA5" w:rsidP="00D94A5B">
            <w:pPr>
              <w:pStyle w:val="OtherTableBody"/>
            </w:pPr>
            <w:r>
              <w:t>CWE</w:t>
            </w:r>
          </w:p>
        </w:tc>
        <w:tc>
          <w:tcPr>
            <w:tcW w:w="700" w:type="dxa"/>
          </w:tcPr>
          <w:p w14:paraId="53AE039C" w14:textId="77777777" w:rsidR="00FD4AA5" w:rsidRDefault="00FD4AA5" w:rsidP="00D94A5B">
            <w:pPr>
              <w:pStyle w:val="OtherTableBody"/>
            </w:pPr>
          </w:p>
        </w:tc>
        <w:tc>
          <w:tcPr>
            <w:tcW w:w="600" w:type="dxa"/>
          </w:tcPr>
          <w:p w14:paraId="55CD5DA6" w14:textId="77777777" w:rsidR="00FD4AA5" w:rsidRDefault="00FD4AA5" w:rsidP="00D94A5B">
            <w:pPr>
              <w:pStyle w:val="OtherTableBody"/>
            </w:pPr>
            <w:r>
              <w:t>0315</w:t>
            </w:r>
          </w:p>
        </w:tc>
        <w:tc>
          <w:tcPr>
            <w:tcW w:w="900" w:type="dxa"/>
          </w:tcPr>
          <w:p w14:paraId="428E8B50" w14:textId="77777777" w:rsidR="00FD4AA5" w:rsidRDefault="00FD4AA5" w:rsidP="00D94A5B">
            <w:pPr>
              <w:pStyle w:val="OtherTableBody"/>
            </w:pPr>
            <w:r>
              <w:t>3.4.11</w:t>
            </w:r>
          </w:p>
        </w:tc>
      </w:tr>
      <w:tr w:rsidR="00FD4AA5" w14:paraId="0AD562AE" w14:textId="77777777" w:rsidTr="00D94A5B">
        <w:trPr>
          <w:tblHeader/>
        </w:trPr>
        <w:tc>
          <w:tcPr>
            <w:tcW w:w="3500" w:type="dxa"/>
          </w:tcPr>
          <w:p w14:paraId="5421EC02" w14:textId="77777777" w:rsidR="00FD4AA5" w:rsidRDefault="00FD4AA5" w:rsidP="00D94A5B">
            <w:pPr>
              <w:pStyle w:val="OtherTableBody"/>
            </w:pPr>
            <w:r>
              <w:t>Load Number</w:t>
            </w:r>
          </w:p>
        </w:tc>
        <w:tc>
          <w:tcPr>
            <w:tcW w:w="700" w:type="dxa"/>
          </w:tcPr>
          <w:p w14:paraId="3467D993" w14:textId="77777777" w:rsidR="00FD4AA5" w:rsidRDefault="00FD4AA5" w:rsidP="00D94A5B">
            <w:pPr>
              <w:pStyle w:val="OtherTableBody"/>
            </w:pPr>
            <w:r>
              <w:t>02108</w:t>
            </w:r>
          </w:p>
        </w:tc>
        <w:tc>
          <w:tcPr>
            <w:tcW w:w="600" w:type="dxa"/>
          </w:tcPr>
          <w:p w14:paraId="0F12B5DF" w14:textId="77777777" w:rsidR="00FD4AA5" w:rsidRDefault="00FD4AA5" w:rsidP="00D94A5B">
            <w:pPr>
              <w:pStyle w:val="OtherTableBody"/>
            </w:pPr>
            <w:r>
              <w:t>SCD</w:t>
            </w:r>
          </w:p>
        </w:tc>
        <w:tc>
          <w:tcPr>
            <w:tcW w:w="600" w:type="dxa"/>
          </w:tcPr>
          <w:p w14:paraId="5BD7DAD7" w14:textId="77777777" w:rsidR="00FD4AA5" w:rsidRDefault="00FD4AA5" w:rsidP="00D94A5B">
            <w:pPr>
              <w:pStyle w:val="OtherTableBody"/>
            </w:pPr>
            <w:r>
              <w:t>5</w:t>
            </w:r>
          </w:p>
        </w:tc>
        <w:tc>
          <w:tcPr>
            <w:tcW w:w="600" w:type="dxa"/>
          </w:tcPr>
          <w:p w14:paraId="02F3581B" w14:textId="77777777" w:rsidR="00FD4AA5" w:rsidRDefault="00FD4AA5" w:rsidP="00D94A5B">
            <w:pPr>
              <w:pStyle w:val="OtherTableBody"/>
            </w:pPr>
            <w:r>
              <w:t>..</w:t>
            </w:r>
          </w:p>
        </w:tc>
        <w:tc>
          <w:tcPr>
            <w:tcW w:w="600" w:type="dxa"/>
          </w:tcPr>
          <w:p w14:paraId="4C87A9CC" w14:textId="77777777" w:rsidR="00FD4AA5" w:rsidRDefault="00FD4AA5" w:rsidP="00D94A5B">
            <w:pPr>
              <w:pStyle w:val="OtherTableBody"/>
            </w:pPr>
            <w:r>
              <w:t>16=</w:t>
            </w:r>
          </w:p>
        </w:tc>
        <w:tc>
          <w:tcPr>
            <w:tcW w:w="600" w:type="dxa"/>
          </w:tcPr>
          <w:p w14:paraId="0B89D47A" w14:textId="77777777" w:rsidR="00FD4AA5" w:rsidRDefault="00FD4AA5" w:rsidP="00D94A5B">
            <w:pPr>
              <w:pStyle w:val="OtherTableBody"/>
            </w:pPr>
            <w:r>
              <w:t>NM</w:t>
            </w:r>
          </w:p>
        </w:tc>
        <w:tc>
          <w:tcPr>
            <w:tcW w:w="700" w:type="dxa"/>
          </w:tcPr>
          <w:p w14:paraId="41A8FCE0" w14:textId="77777777" w:rsidR="00FD4AA5" w:rsidRDefault="00FD4AA5" w:rsidP="00D94A5B">
            <w:pPr>
              <w:pStyle w:val="OtherTableBody"/>
            </w:pPr>
          </w:p>
        </w:tc>
        <w:tc>
          <w:tcPr>
            <w:tcW w:w="600" w:type="dxa"/>
          </w:tcPr>
          <w:p w14:paraId="0AF9EBD4" w14:textId="77777777" w:rsidR="00FD4AA5" w:rsidRDefault="00FD4AA5" w:rsidP="00D94A5B">
            <w:pPr>
              <w:pStyle w:val="OtherTableBody"/>
            </w:pPr>
          </w:p>
        </w:tc>
        <w:tc>
          <w:tcPr>
            <w:tcW w:w="900" w:type="dxa"/>
          </w:tcPr>
          <w:p w14:paraId="30D8DE50" w14:textId="77777777" w:rsidR="00FD4AA5" w:rsidRDefault="00FD4AA5" w:rsidP="00D94A5B">
            <w:pPr>
              <w:pStyle w:val="OtherTableBody"/>
            </w:pPr>
            <w:r>
              <w:t>17.7.4</w:t>
            </w:r>
          </w:p>
        </w:tc>
      </w:tr>
      <w:tr w:rsidR="00FD4AA5" w14:paraId="6AC73274" w14:textId="77777777" w:rsidTr="00D94A5B">
        <w:trPr>
          <w:tblHeader/>
        </w:trPr>
        <w:tc>
          <w:tcPr>
            <w:tcW w:w="3500" w:type="dxa"/>
          </w:tcPr>
          <w:p w14:paraId="373768DB" w14:textId="77777777" w:rsidR="00FD4AA5" w:rsidRDefault="00FD4AA5" w:rsidP="00D94A5B">
            <w:pPr>
              <w:pStyle w:val="OtherTableBody"/>
            </w:pPr>
            <w:r>
              <w:t>Load Status</w:t>
            </w:r>
          </w:p>
        </w:tc>
        <w:tc>
          <w:tcPr>
            <w:tcW w:w="700" w:type="dxa"/>
          </w:tcPr>
          <w:p w14:paraId="63BE6383" w14:textId="77777777" w:rsidR="00FD4AA5" w:rsidRDefault="00FD4AA5" w:rsidP="00D94A5B">
            <w:pPr>
              <w:pStyle w:val="OtherTableBody"/>
            </w:pPr>
            <w:r>
              <w:t>02101</w:t>
            </w:r>
          </w:p>
        </w:tc>
        <w:tc>
          <w:tcPr>
            <w:tcW w:w="600" w:type="dxa"/>
          </w:tcPr>
          <w:p w14:paraId="19FC7D25" w14:textId="77777777" w:rsidR="00FD4AA5" w:rsidRDefault="00FD4AA5" w:rsidP="00D94A5B">
            <w:pPr>
              <w:pStyle w:val="OtherTableBody"/>
            </w:pPr>
            <w:r>
              <w:t>SDD</w:t>
            </w:r>
          </w:p>
        </w:tc>
        <w:tc>
          <w:tcPr>
            <w:tcW w:w="600" w:type="dxa"/>
          </w:tcPr>
          <w:p w14:paraId="0659C525" w14:textId="77777777" w:rsidR="00FD4AA5" w:rsidRDefault="00FD4AA5" w:rsidP="00D94A5B">
            <w:pPr>
              <w:pStyle w:val="OtherTableBody"/>
            </w:pPr>
            <w:r>
              <w:t>5</w:t>
            </w:r>
          </w:p>
        </w:tc>
        <w:tc>
          <w:tcPr>
            <w:tcW w:w="600" w:type="dxa"/>
          </w:tcPr>
          <w:p w14:paraId="3CECC19B" w14:textId="77777777" w:rsidR="00FD4AA5" w:rsidRDefault="00FD4AA5" w:rsidP="00D94A5B">
            <w:pPr>
              <w:pStyle w:val="OtherTableBody"/>
            </w:pPr>
            <w:r>
              <w:t>..</w:t>
            </w:r>
          </w:p>
        </w:tc>
        <w:tc>
          <w:tcPr>
            <w:tcW w:w="600" w:type="dxa"/>
          </w:tcPr>
          <w:p w14:paraId="61CC34BE" w14:textId="77777777" w:rsidR="00FD4AA5" w:rsidRDefault="00FD4AA5" w:rsidP="00D94A5B">
            <w:pPr>
              <w:pStyle w:val="OtherTableBody"/>
            </w:pPr>
          </w:p>
        </w:tc>
        <w:tc>
          <w:tcPr>
            <w:tcW w:w="600" w:type="dxa"/>
          </w:tcPr>
          <w:p w14:paraId="72104A44" w14:textId="77777777" w:rsidR="00FD4AA5" w:rsidRDefault="00FD4AA5" w:rsidP="00D94A5B">
            <w:pPr>
              <w:pStyle w:val="OtherTableBody"/>
            </w:pPr>
            <w:r>
              <w:t>CWE</w:t>
            </w:r>
          </w:p>
        </w:tc>
        <w:tc>
          <w:tcPr>
            <w:tcW w:w="700" w:type="dxa"/>
          </w:tcPr>
          <w:p w14:paraId="75FE0C75" w14:textId="77777777" w:rsidR="00FD4AA5" w:rsidRDefault="00FD4AA5" w:rsidP="00D94A5B">
            <w:pPr>
              <w:pStyle w:val="OtherTableBody"/>
            </w:pPr>
          </w:p>
        </w:tc>
        <w:tc>
          <w:tcPr>
            <w:tcW w:w="600" w:type="dxa"/>
          </w:tcPr>
          <w:p w14:paraId="2E30EB27" w14:textId="77777777" w:rsidR="00FD4AA5" w:rsidRDefault="00FD4AA5" w:rsidP="00D94A5B">
            <w:pPr>
              <w:pStyle w:val="OtherTableBody"/>
            </w:pPr>
            <w:r>
              <w:t>0669</w:t>
            </w:r>
          </w:p>
        </w:tc>
        <w:tc>
          <w:tcPr>
            <w:tcW w:w="900" w:type="dxa"/>
          </w:tcPr>
          <w:p w14:paraId="25B9FA61" w14:textId="77777777" w:rsidR="00FD4AA5" w:rsidRDefault="00FD4AA5" w:rsidP="00D94A5B">
            <w:pPr>
              <w:pStyle w:val="OtherTableBody"/>
            </w:pPr>
            <w:r>
              <w:t>17.7.3</w:t>
            </w:r>
          </w:p>
        </w:tc>
      </w:tr>
      <w:tr w:rsidR="00FD4AA5" w14:paraId="2DBD6F49" w14:textId="77777777" w:rsidTr="00D94A5B">
        <w:trPr>
          <w:tblHeader/>
        </w:trPr>
        <w:tc>
          <w:tcPr>
            <w:tcW w:w="3500" w:type="dxa"/>
          </w:tcPr>
          <w:p w14:paraId="76E77676" w14:textId="77777777" w:rsidR="00FD4AA5" w:rsidRDefault="00FD4AA5" w:rsidP="00D94A5B">
            <w:pPr>
              <w:pStyle w:val="OtherTableBody"/>
            </w:pPr>
            <w:r>
              <w:t>Local Process Control</w:t>
            </w:r>
          </w:p>
        </w:tc>
        <w:tc>
          <w:tcPr>
            <w:tcW w:w="700" w:type="dxa"/>
          </w:tcPr>
          <w:p w14:paraId="28B8837B" w14:textId="77777777" w:rsidR="00FD4AA5" w:rsidRDefault="00FD4AA5" w:rsidP="00D94A5B">
            <w:pPr>
              <w:pStyle w:val="OtherTableBody"/>
            </w:pPr>
            <w:r>
              <w:t>03309</w:t>
            </w:r>
          </w:p>
        </w:tc>
        <w:tc>
          <w:tcPr>
            <w:tcW w:w="600" w:type="dxa"/>
          </w:tcPr>
          <w:p w14:paraId="4998CDD7" w14:textId="77777777" w:rsidR="00FD4AA5" w:rsidRDefault="00FD4AA5" w:rsidP="00D94A5B">
            <w:pPr>
              <w:pStyle w:val="OtherTableBody"/>
            </w:pPr>
            <w:r>
              <w:t>OBX</w:t>
            </w:r>
          </w:p>
        </w:tc>
        <w:tc>
          <w:tcPr>
            <w:tcW w:w="600" w:type="dxa"/>
          </w:tcPr>
          <w:p w14:paraId="061D87E0" w14:textId="77777777" w:rsidR="00FD4AA5" w:rsidRDefault="00FD4AA5" w:rsidP="00D94A5B">
            <w:pPr>
              <w:pStyle w:val="OtherTableBody"/>
            </w:pPr>
            <w:r>
              <w:t>28</w:t>
            </w:r>
          </w:p>
        </w:tc>
        <w:tc>
          <w:tcPr>
            <w:tcW w:w="600" w:type="dxa"/>
          </w:tcPr>
          <w:p w14:paraId="35F25CE4" w14:textId="77777777" w:rsidR="00FD4AA5" w:rsidRDefault="00FD4AA5" w:rsidP="00D94A5B">
            <w:pPr>
              <w:pStyle w:val="OtherTableBody"/>
            </w:pPr>
            <w:r>
              <w:t>..</w:t>
            </w:r>
          </w:p>
        </w:tc>
        <w:tc>
          <w:tcPr>
            <w:tcW w:w="600" w:type="dxa"/>
          </w:tcPr>
          <w:p w14:paraId="2DE2595E" w14:textId="77777777" w:rsidR="00FD4AA5" w:rsidRDefault="00FD4AA5" w:rsidP="00D94A5B">
            <w:pPr>
              <w:pStyle w:val="OtherTableBody"/>
            </w:pPr>
          </w:p>
        </w:tc>
        <w:tc>
          <w:tcPr>
            <w:tcW w:w="600" w:type="dxa"/>
          </w:tcPr>
          <w:p w14:paraId="5F8B2A03" w14:textId="77777777" w:rsidR="00FD4AA5" w:rsidRDefault="00FD4AA5" w:rsidP="00D94A5B">
            <w:pPr>
              <w:pStyle w:val="OtherTableBody"/>
            </w:pPr>
            <w:r>
              <w:t>CWE</w:t>
            </w:r>
          </w:p>
        </w:tc>
        <w:tc>
          <w:tcPr>
            <w:tcW w:w="700" w:type="dxa"/>
          </w:tcPr>
          <w:p w14:paraId="78D79E23" w14:textId="77777777" w:rsidR="00FD4AA5" w:rsidRDefault="00FD4AA5" w:rsidP="00D94A5B">
            <w:pPr>
              <w:pStyle w:val="OtherTableBody"/>
            </w:pPr>
            <w:r>
              <w:t>Y</w:t>
            </w:r>
          </w:p>
        </w:tc>
        <w:tc>
          <w:tcPr>
            <w:tcW w:w="600" w:type="dxa"/>
          </w:tcPr>
          <w:p w14:paraId="02DA97E2" w14:textId="77777777" w:rsidR="00FD4AA5" w:rsidRDefault="00FD4AA5" w:rsidP="00D94A5B">
            <w:pPr>
              <w:pStyle w:val="OtherTableBody"/>
            </w:pPr>
            <w:r>
              <w:t>0915</w:t>
            </w:r>
          </w:p>
        </w:tc>
        <w:tc>
          <w:tcPr>
            <w:tcW w:w="900" w:type="dxa"/>
          </w:tcPr>
          <w:p w14:paraId="170173A0" w14:textId="77777777" w:rsidR="00FD4AA5" w:rsidRDefault="00FD4AA5" w:rsidP="00D94A5B">
            <w:pPr>
              <w:pStyle w:val="OtherTableBody"/>
            </w:pPr>
            <w:r>
              <w:t>7.4.2</w:t>
            </w:r>
          </w:p>
        </w:tc>
      </w:tr>
      <w:tr w:rsidR="00FD4AA5" w14:paraId="0474AAB7" w14:textId="77777777" w:rsidTr="00D94A5B">
        <w:trPr>
          <w:tblHeader/>
        </w:trPr>
        <w:tc>
          <w:tcPr>
            <w:tcW w:w="3500" w:type="dxa"/>
          </w:tcPr>
          <w:p w14:paraId="576309CD" w14:textId="77777777" w:rsidR="00FD4AA5" w:rsidRDefault="00FD4AA5" w:rsidP="00D94A5B">
            <w:pPr>
              <w:pStyle w:val="OtherTableBody"/>
            </w:pPr>
            <w:r>
              <w:t>Local/Remote Control State</w:t>
            </w:r>
          </w:p>
        </w:tc>
        <w:tc>
          <w:tcPr>
            <w:tcW w:w="700" w:type="dxa"/>
          </w:tcPr>
          <w:p w14:paraId="0D7BE5DA" w14:textId="77777777" w:rsidR="00FD4AA5" w:rsidRDefault="00FD4AA5" w:rsidP="00D94A5B">
            <w:pPr>
              <w:pStyle w:val="OtherTableBody"/>
            </w:pPr>
            <w:r>
              <w:t>01324</w:t>
            </w:r>
          </w:p>
        </w:tc>
        <w:tc>
          <w:tcPr>
            <w:tcW w:w="600" w:type="dxa"/>
          </w:tcPr>
          <w:p w14:paraId="652D90A5" w14:textId="77777777" w:rsidR="00FD4AA5" w:rsidRDefault="00FD4AA5" w:rsidP="00D94A5B">
            <w:pPr>
              <w:pStyle w:val="OtherTableBody"/>
            </w:pPr>
            <w:r>
              <w:t>EQU</w:t>
            </w:r>
          </w:p>
        </w:tc>
        <w:tc>
          <w:tcPr>
            <w:tcW w:w="600" w:type="dxa"/>
          </w:tcPr>
          <w:p w14:paraId="2012E97A" w14:textId="77777777" w:rsidR="00FD4AA5" w:rsidRDefault="00FD4AA5" w:rsidP="00D94A5B">
            <w:pPr>
              <w:pStyle w:val="OtherTableBody"/>
            </w:pPr>
            <w:r>
              <w:t>4</w:t>
            </w:r>
          </w:p>
        </w:tc>
        <w:tc>
          <w:tcPr>
            <w:tcW w:w="600" w:type="dxa"/>
          </w:tcPr>
          <w:p w14:paraId="1093B781" w14:textId="77777777" w:rsidR="00FD4AA5" w:rsidRDefault="00FD4AA5" w:rsidP="00D94A5B">
            <w:pPr>
              <w:pStyle w:val="OtherTableBody"/>
            </w:pPr>
            <w:r>
              <w:t>..</w:t>
            </w:r>
          </w:p>
        </w:tc>
        <w:tc>
          <w:tcPr>
            <w:tcW w:w="600" w:type="dxa"/>
          </w:tcPr>
          <w:p w14:paraId="0DF37C99" w14:textId="77777777" w:rsidR="00FD4AA5" w:rsidRDefault="00FD4AA5" w:rsidP="00D94A5B">
            <w:pPr>
              <w:pStyle w:val="OtherTableBody"/>
            </w:pPr>
          </w:p>
        </w:tc>
        <w:tc>
          <w:tcPr>
            <w:tcW w:w="600" w:type="dxa"/>
          </w:tcPr>
          <w:p w14:paraId="50FFBDEA" w14:textId="77777777" w:rsidR="00FD4AA5" w:rsidRDefault="00FD4AA5" w:rsidP="00D94A5B">
            <w:pPr>
              <w:pStyle w:val="OtherTableBody"/>
            </w:pPr>
            <w:r>
              <w:t>CWE</w:t>
            </w:r>
          </w:p>
        </w:tc>
        <w:tc>
          <w:tcPr>
            <w:tcW w:w="700" w:type="dxa"/>
          </w:tcPr>
          <w:p w14:paraId="7E25AD05" w14:textId="77777777" w:rsidR="00FD4AA5" w:rsidRDefault="00FD4AA5" w:rsidP="00D94A5B">
            <w:pPr>
              <w:pStyle w:val="OtherTableBody"/>
            </w:pPr>
          </w:p>
        </w:tc>
        <w:tc>
          <w:tcPr>
            <w:tcW w:w="600" w:type="dxa"/>
          </w:tcPr>
          <w:p w14:paraId="066B920E" w14:textId="77777777" w:rsidR="00FD4AA5" w:rsidRDefault="00FD4AA5" w:rsidP="00D94A5B">
            <w:pPr>
              <w:pStyle w:val="OtherTableBody"/>
            </w:pPr>
            <w:r>
              <w:t>0366</w:t>
            </w:r>
          </w:p>
        </w:tc>
        <w:tc>
          <w:tcPr>
            <w:tcW w:w="900" w:type="dxa"/>
          </w:tcPr>
          <w:p w14:paraId="67CED2AA" w14:textId="77777777" w:rsidR="00FD4AA5" w:rsidRDefault="00FD4AA5" w:rsidP="00D94A5B">
            <w:pPr>
              <w:pStyle w:val="OtherTableBody"/>
            </w:pPr>
            <w:r>
              <w:t>13.4.1</w:t>
            </w:r>
          </w:p>
        </w:tc>
      </w:tr>
      <w:tr w:rsidR="00FD4AA5" w14:paraId="0806BBFD" w14:textId="77777777" w:rsidTr="00D94A5B">
        <w:trPr>
          <w:tblHeader/>
        </w:trPr>
        <w:tc>
          <w:tcPr>
            <w:tcW w:w="3500" w:type="dxa"/>
          </w:tcPr>
          <w:p w14:paraId="0AC5D1A0" w14:textId="77777777" w:rsidR="00FD4AA5" w:rsidRDefault="00FD4AA5" w:rsidP="00D94A5B">
            <w:pPr>
              <w:pStyle w:val="OtherTableBody"/>
            </w:pPr>
            <w:r>
              <w:t>Location</w:t>
            </w:r>
          </w:p>
        </w:tc>
        <w:tc>
          <w:tcPr>
            <w:tcW w:w="700" w:type="dxa"/>
          </w:tcPr>
          <w:p w14:paraId="6207A1DE" w14:textId="77777777" w:rsidR="00FD4AA5" w:rsidRDefault="00FD4AA5" w:rsidP="00D94A5B">
            <w:pPr>
              <w:pStyle w:val="OtherTableBody"/>
            </w:pPr>
            <w:r>
              <w:t>02386</w:t>
            </w:r>
          </w:p>
        </w:tc>
        <w:tc>
          <w:tcPr>
            <w:tcW w:w="600" w:type="dxa"/>
          </w:tcPr>
          <w:p w14:paraId="59D9AB12" w14:textId="77777777" w:rsidR="00FD4AA5" w:rsidRDefault="00FD4AA5" w:rsidP="00D94A5B">
            <w:pPr>
              <w:pStyle w:val="OtherTableBody"/>
            </w:pPr>
            <w:r>
              <w:t>PRT</w:t>
            </w:r>
          </w:p>
        </w:tc>
        <w:tc>
          <w:tcPr>
            <w:tcW w:w="600" w:type="dxa"/>
          </w:tcPr>
          <w:p w14:paraId="0E84C130" w14:textId="77777777" w:rsidR="00FD4AA5" w:rsidRDefault="00FD4AA5" w:rsidP="00D94A5B">
            <w:pPr>
              <w:pStyle w:val="OtherTableBody"/>
            </w:pPr>
            <w:r>
              <w:t>9</w:t>
            </w:r>
          </w:p>
        </w:tc>
        <w:tc>
          <w:tcPr>
            <w:tcW w:w="600" w:type="dxa"/>
          </w:tcPr>
          <w:p w14:paraId="15F3F447" w14:textId="77777777" w:rsidR="00FD4AA5" w:rsidRDefault="00FD4AA5" w:rsidP="00D94A5B">
            <w:pPr>
              <w:pStyle w:val="OtherTableBody"/>
            </w:pPr>
            <w:r>
              <w:t>..</w:t>
            </w:r>
          </w:p>
        </w:tc>
        <w:tc>
          <w:tcPr>
            <w:tcW w:w="600" w:type="dxa"/>
          </w:tcPr>
          <w:p w14:paraId="4AEF1737" w14:textId="77777777" w:rsidR="00FD4AA5" w:rsidRDefault="00FD4AA5" w:rsidP="00D94A5B">
            <w:pPr>
              <w:pStyle w:val="OtherTableBody"/>
            </w:pPr>
          </w:p>
        </w:tc>
        <w:tc>
          <w:tcPr>
            <w:tcW w:w="600" w:type="dxa"/>
          </w:tcPr>
          <w:p w14:paraId="515A8780" w14:textId="77777777" w:rsidR="00FD4AA5" w:rsidRDefault="00FD4AA5" w:rsidP="00D94A5B">
            <w:pPr>
              <w:pStyle w:val="OtherTableBody"/>
            </w:pPr>
            <w:r>
              <w:t>PL</w:t>
            </w:r>
          </w:p>
        </w:tc>
        <w:tc>
          <w:tcPr>
            <w:tcW w:w="700" w:type="dxa"/>
          </w:tcPr>
          <w:p w14:paraId="190D1045" w14:textId="77777777" w:rsidR="00FD4AA5" w:rsidRDefault="00FD4AA5" w:rsidP="00D94A5B">
            <w:pPr>
              <w:pStyle w:val="OtherTableBody"/>
            </w:pPr>
            <w:r>
              <w:t>Y</w:t>
            </w:r>
          </w:p>
        </w:tc>
        <w:tc>
          <w:tcPr>
            <w:tcW w:w="600" w:type="dxa"/>
          </w:tcPr>
          <w:p w14:paraId="2535E795" w14:textId="77777777" w:rsidR="00FD4AA5" w:rsidRDefault="00FD4AA5" w:rsidP="00D94A5B">
            <w:pPr>
              <w:pStyle w:val="OtherTableBody"/>
            </w:pPr>
          </w:p>
        </w:tc>
        <w:tc>
          <w:tcPr>
            <w:tcW w:w="900" w:type="dxa"/>
          </w:tcPr>
          <w:p w14:paraId="200201AB" w14:textId="77777777" w:rsidR="00FD4AA5" w:rsidRDefault="00FD4AA5" w:rsidP="00D94A5B">
            <w:pPr>
              <w:pStyle w:val="OtherTableBody"/>
            </w:pPr>
            <w:r>
              <w:t>7.4.4</w:t>
            </w:r>
          </w:p>
        </w:tc>
      </w:tr>
      <w:tr w:rsidR="00FD4AA5" w14:paraId="0EBAEDA9" w14:textId="77777777" w:rsidTr="00D94A5B">
        <w:trPr>
          <w:tblHeader/>
        </w:trPr>
        <w:tc>
          <w:tcPr>
            <w:tcW w:w="3500" w:type="dxa"/>
          </w:tcPr>
          <w:p w14:paraId="05669B9A" w14:textId="77777777" w:rsidR="00FD4AA5" w:rsidRDefault="00FD4AA5" w:rsidP="00D94A5B">
            <w:pPr>
              <w:pStyle w:val="OtherTableBody"/>
            </w:pPr>
            <w:r>
              <w:t>Location</w:t>
            </w:r>
          </w:p>
        </w:tc>
        <w:tc>
          <w:tcPr>
            <w:tcW w:w="700" w:type="dxa"/>
          </w:tcPr>
          <w:p w14:paraId="4C6C0962" w14:textId="77777777" w:rsidR="00FD4AA5" w:rsidRDefault="00FD4AA5" w:rsidP="00D94A5B">
            <w:pPr>
              <w:pStyle w:val="OtherTableBody"/>
            </w:pPr>
            <w:r>
              <w:t>01342</w:t>
            </w:r>
          </w:p>
        </w:tc>
        <w:tc>
          <w:tcPr>
            <w:tcW w:w="600" w:type="dxa"/>
          </w:tcPr>
          <w:p w14:paraId="67B0D568" w14:textId="77777777" w:rsidR="00FD4AA5" w:rsidRDefault="00FD4AA5" w:rsidP="00D94A5B">
            <w:pPr>
              <w:pStyle w:val="OtherTableBody"/>
            </w:pPr>
            <w:r>
              <w:t>SAC</w:t>
            </w:r>
          </w:p>
        </w:tc>
        <w:tc>
          <w:tcPr>
            <w:tcW w:w="600" w:type="dxa"/>
          </w:tcPr>
          <w:p w14:paraId="05F7EAB3" w14:textId="77777777" w:rsidR="00FD4AA5" w:rsidRDefault="00FD4AA5" w:rsidP="00D94A5B">
            <w:pPr>
              <w:pStyle w:val="OtherTableBody"/>
            </w:pPr>
            <w:r>
              <w:t>15</w:t>
            </w:r>
          </w:p>
        </w:tc>
        <w:tc>
          <w:tcPr>
            <w:tcW w:w="600" w:type="dxa"/>
          </w:tcPr>
          <w:p w14:paraId="12F3886E" w14:textId="77777777" w:rsidR="00FD4AA5" w:rsidRDefault="00FD4AA5" w:rsidP="00D94A5B">
            <w:pPr>
              <w:pStyle w:val="OtherTableBody"/>
            </w:pPr>
            <w:r>
              <w:t>..</w:t>
            </w:r>
          </w:p>
        </w:tc>
        <w:tc>
          <w:tcPr>
            <w:tcW w:w="600" w:type="dxa"/>
          </w:tcPr>
          <w:p w14:paraId="23C5AEAB" w14:textId="77777777" w:rsidR="00FD4AA5" w:rsidRDefault="00FD4AA5" w:rsidP="00D94A5B">
            <w:pPr>
              <w:pStyle w:val="OtherTableBody"/>
            </w:pPr>
          </w:p>
        </w:tc>
        <w:tc>
          <w:tcPr>
            <w:tcW w:w="600" w:type="dxa"/>
          </w:tcPr>
          <w:p w14:paraId="71CA8D44" w14:textId="77777777" w:rsidR="00FD4AA5" w:rsidRDefault="00FD4AA5" w:rsidP="00D94A5B">
            <w:pPr>
              <w:pStyle w:val="OtherTableBody"/>
            </w:pPr>
            <w:r>
              <w:t>CWE</w:t>
            </w:r>
          </w:p>
        </w:tc>
        <w:tc>
          <w:tcPr>
            <w:tcW w:w="700" w:type="dxa"/>
          </w:tcPr>
          <w:p w14:paraId="029A5DEC" w14:textId="77777777" w:rsidR="00FD4AA5" w:rsidRDefault="00FD4AA5" w:rsidP="00D94A5B">
            <w:pPr>
              <w:pStyle w:val="OtherTableBody"/>
            </w:pPr>
            <w:r>
              <w:t>Y</w:t>
            </w:r>
          </w:p>
        </w:tc>
        <w:tc>
          <w:tcPr>
            <w:tcW w:w="600" w:type="dxa"/>
          </w:tcPr>
          <w:p w14:paraId="7711CFB8" w14:textId="77777777" w:rsidR="00FD4AA5" w:rsidRDefault="00FD4AA5" w:rsidP="00D94A5B">
            <w:pPr>
              <w:pStyle w:val="OtherTableBody"/>
            </w:pPr>
            <w:r>
              <w:t>0774</w:t>
            </w:r>
          </w:p>
        </w:tc>
        <w:tc>
          <w:tcPr>
            <w:tcW w:w="900" w:type="dxa"/>
          </w:tcPr>
          <w:p w14:paraId="015AAD67" w14:textId="77777777" w:rsidR="00FD4AA5" w:rsidRDefault="00FD4AA5" w:rsidP="00D94A5B">
            <w:pPr>
              <w:pStyle w:val="OtherTableBody"/>
            </w:pPr>
            <w:r>
              <w:t>13.4.3</w:t>
            </w:r>
          </w:p>
        </w:tc>
      </w:tr>
      <w:tr w:rsidR="00FD4AA5" w14:paraId="0F03FF00" w14:textId="77777777" w:rsidTr="00D94A5B">
        <w:trPr>
          <w:tblHeader/>
        </w:trPr>
        <w:tc>
          <w:tcPr>
            <w:tcW w:w="3500" w:type="dxa"/>
          </w:tcPr>
          <w:p w14:paraId="343C2A70" w14:textId="77777777" w:rsidR="00FD4AA5" w:rsidRDefault="00FD4AA5" w:rsidP="00D94A5B">
            <w:pPr>
              <w:pStyle w:val="OtherTableBody"/>
            </w:pPr>
            <w:r>
              <w:t>Location Address</w:t>
            </w:r>
          </w:p>
        </w:tc>
        <w:tc>
          <w:tcPr>
            <w:tcW w:w="700" w:type="dxa"/>
          </w:tcPr>
          <w:p w14:paraId="0334D8F4" w14:textId="77777777" w:rsidR="00FD4AA5" w:rsidRDefault="00FD4AA5" w:rsidP="00D94A5B">
            <w:pPr>
              <w:pStyle w:val="OtherTableBody"/>
            </w:pPr>
            <w:r>
              <w:t>00948</w:t>
            </w:r>
          </w:p>
        </w:tc>
        <w:tc>
          <w:tcPr>
            <w:tcW w:w="600" w:type="dxa"/>
          </w:tcPr>
          <w:p w14:paraId="1D73C4B3" w14:textId="77777777" w:rsidR="00FD4AA5" w:rsidRDefault="00FD4AA5" w:rsidP="00D94A5B">
            <w:pPr>
              <w:pStyle w:val="OtherTableBody"/>
            </w:pPr>
            <w:r>
              <w:t>LOC</w:t>
            </w:r>
          </w:p>
        </w:tc>
        <w:tc>
          <w:tcPr>
            <w:tcW w:w="600" w:type="dxa"/>
          </w:tcPr>
          <w:p w14:paraId="7D4DBDC3" w14:textId="77777777" w:rsidR="00FD4AA5" w:rsidRDefault="00FD4AA5" w:rsidP="00D94A5B">
            <w:pPr>
              <w:pStyle w:val="OtherTableBody"/>
            </w:pPr>
            <w:r>
              <w:t>5</w:t>
            </w:r>
          </w:p>
        </w:tc>
        <w:tc>
          <w:tcPr>
            <w:tcW w:w="600" w:type="dxa"/>
          </w:tcPr>
          <w:p w14:paraId="2A75D9EA" w14:textId="77777777" w:rsidR="00FD4AA5" w:rsidRDefault="00FD4AA5" w:rsidP="00D94A5B">
            <w:pPr>
              <w:pStyle w:val="OtherTableBody"/>
            </w:pPr>
            <w:r>
              <w:t>..</w:t>
            </w:r>
          </w:p>
        </w:tc>
        <w:tc>
          <w:tcPr>
            <w:tcW w:w="600" w:type="dxa"/>
          </w:tcPr>
          <w:p w14:paraId="0635AFD1" w14:textId="77777777" w:rsidR="00FD4AA5" w:rsidRDefault="00FD4AA5" w:rsidP="00D94A5B">
            <w:pPr>
              <w:pStyle w:val="OtherTableBody"/>
            </w:pPr>
          </w:p>
        </w:tc>
        <w:tc>
          <w:tcPr>
            <w:tcW w:w="600" w:type="dxa"/>
          </w:tcPr>
          <w:p w14:paraId="54A6952E" w14:textId="77777777" w:rsidR="00FD4AA5" w:rsidRDefault="00FD4AA5" w:rsidP="00D94A5B">
            <w:pPr>
              <w:pStyle w:val="OtherTableBody"/>
            </w:pPr>
            <w:r>
              <w:t>XAD</w:t>
            </w:r>
          </w:p>
        </w:tc>
        <w:tc>
          <w:tcPr>
            <w:tcW w:w="700" w:type="dxa"/>
          </w:tcPr>
          <w:p w14:paraId="15B5DEA7" w14:textId="77777777" w:rsidR="00FD4AA5" w:rsidRDefault="00FD4AA5" w:rsidP="00D94A5B">
            <w:pPr>
              <w:pStyle w:val="OtherTableBody"/>
            </w:pPr>
            <w:r>
              <w:t>Y</w:t>
            </w:r>
          </w:p>
        </w:tc>
        <w:tc>
          <w:tcPr>
            <w:tcW w:w="600" w:type="dxa"/>
          </w:tcPr>
          <w:p w14:paraId="7D2B7771" w14:textId="77777777" w:rsidR="00FD4AA5" w:rsidRDefault="00FD4AA5" w:rsidP="00D94A5B">
            <w:pPr>
              <w:pStyle w:val="OtherTableBody"/>
            </w:pPr>
          </w:p>
        </w:tc>
        <w:tc>
          <w:tcPr>
            <w:tcW w:w="900" w:type="dxa"/>
          </w:tcPr>
          <w:p w14:paraId="079234E6" w14:textId="77777777" w:rsidR="00FD4AA5" w:rsidRDefault="00FD4AA5" w:rsidP="00D94A5B">
            <w:pPr>
              <w:pStyle w:val="OtherTableBody"/>
            </w:pPr>
            <w:r>
              <w:t>8.9.2</w:t>
            </w:r>
          </w:p>
        </w:tc>
      </w:tr>
      <w:tr w:rsidR="00FD4AA5" w14:paraId="403774FB" w14:textId="77777777" w:rsidTr="00D94A5B">
        <w:trPr>
          <w:tblHeader/>
        </w:trPr>
        <w:tc>
          <w:tcPr>
            <w:tcW w:w="3500" w:type="dxa"/>
          </w:tcPr>
          <w:p w14:paraId="275A5341" w14:textId="77777777" w:rsidR="00FD4AA5" w:rsidRDefault="00FD4AA5" w:rsidP="00D94A5B">
            <w:pPr>
              <w:pStyle w:val="OtherTableBody"/>
            </w:pPr>
            <w:r>
              <w:t>Location Characteristic ID</w:t>
            </w:r>
          </w:p>
        </w:tc>
        <w:tc>
          <w:tcPr>
            <w:tcW w:w="700" w:type="dxa"/>
          </w:tcPr>
          <w:p w14:paraId="4F38BD8D" w14:textId="77777777" w:rsidR="00FD4AA5" w:rsidRDefault="00FD4AA5" w:rsidP="00D94A5B">
            <w:pPr>
              <w:pStyle w:val="OtherTableBody"/>
            </w:pPr>
            <w:r>
              <w:t>01295</w:t>
            </w:r>
          </w:p>
        </w:tc>
        <w:tc>
          <w:tcPr>
            <w:tcW w:w="600" w:type="dxa"/>
          </w:tcPr>
          <w:p w14:paraId="4ECCBB5D" w14:textId="77777777" w:rsidR="00FD4AA5" w:rsidRDefault="00FD4AA5" w:rsidP="00D94A5B">
            <w:pPr>
              <w:pStyle w:val="OtherTableBody"/>
            </w:pPr>
            <w:r>
              <w:t>LCH</w:t>
            </w:r>
          </w:p>
        </w:tc>
        <w:tc>
          <w:tcPr>
            <w:tcW w:w="600" w:type="dxa"/>
          </w:tcPr>
          <w:p w14:paraId="1F3CC344" w14:textId="77777777" w:rsidR="00FD4AA5" w:rsidRDefault="00FD4AA5" w:rsidP="00D94A5B">
            <w:pPr>
              <w:pStyle w:val="OtherTableBody"/>
            </w:pPr>
            <w:r>
              <w:t>4</w:t>
            </w:r>
          </w:p>
        </w:tc>
        <w:tc>
          <w:tcPr>
            <w:tcW w:w="600" w:type="dxa"/>
          </w:tcPr>
          <w:p w14:paraId="791BD16E" w14:textId="77777777" w:rsidR="00FD4AA5" w:rsidRDefault="00FD4AA5" w:rsidP="00D94A5B">
            <w:pPr>
              <w:pStyle w:val="OtherTableBody"/>
            </w:pPr>
            <w:r>
              <w:t>..</w:t>
            </w:r>
          </w:p>
        </w:tc>
        <w:tc>
          <w:tcPr>
            <w:tcW w:w="600" w:type="dxa"/>
          </w:tcPr>
          <w:p w14:paraId="3B3E5EF9" w14:textId="77777777" w:rsidR="00FD4AA5" w:rsidRDefault="00FD4AA5" w:rsidP="00D94A5B">
            <w:pPr>
              <w:pStyle w:val="OtherTableBody"/>
            </w:pPr>
          </w:p>
        </w:tc>
        <w:tc>
          <w:tcPr>
            <w:tcW w:w="600" w:type="dxa"/>
          </w:tcPr>
          <w:p w14:paraId="62CE5397" w14:textId="77777777" w:rsidR="00FD4AA5" w:rsidRDefault="00FD4AA5" w:rsidP="00D94A5B">
            <w:pPr>
              <w:pStyle w:val="OtherTableBody"/>
            </w:pPr>
            <w:r>
              <w:t>CWE</w:t>
            </w:r>
          </w:p>
        </w:tc>
        <w:tc>
          <w:tcPr>
            <w:tcW w:w="700" w:type="dxa"/>
          </w:tcPr>
          <w:p w14:paraId="2069BF98" w14:textId="77777777" w:rsidR="00FD4AA5" w:rsidRDefault="00FD4AA5" w:rsidP="00D94A5B">
            <w:pPr>
              <w:pStyle w:val="OtherTableBody"/>
            </w:pPr>
          </w:p>
        </w:tc>
        <w:tc>
          <w:tcPr>
            <w:tcW w:w="600" w:type="dxa"/>
          </w:tcPr>
          <w:p w14:paraId="13E7E7BD" w14:textId="77777777" w:rsidR="00FD4AA5" w:rsidRDefault="00FD4AA5" w:rsidP="00D94A5B">
            <w:pPr>
              <w:pStyle w:val="OtherTableBody"/>
            </w:pPr>
            <w:r>
              <w:t>0324</w:t>
            </w:r>
          </w:p>
        </w:tc>
        <w:tc>
          <w:tcPr>
            <w:tcW w:w="900" w:type="dxa"/>
          </w:tcPr>
          <w:p w14:paraId="42B1F602" w14:textId="77777777" w:rsidR="00FD4AA5" w:rsidRDefault="00FD4AA5" w:rsidP="00D94A5B">
            <w:pPr>
              <w:pStyle w:val="OtherTableBody"/>
            </w:pPr>
            <w:r>
              <w:t>8.9.3</w:t>
            </w:r>
          </w:p>
        </w:tc>
      </w:tr>
      <w:tr w:rsidR="00FD4AA5" w14:paraId="043FC38A" w14:textId="77777777" w:rsidTr="00D94A5B">
        <w:trPr>
          <w:tblHeader/>
        </w:trPr>
        <w:tc>
          <w:tcPr>
            <w:tcW w:w="3500" w:type="dxa"/>
          </w:tcPr>
          <w:p w14:paraId="2A8F9B40" w14:textId="77777777" w:rsidR="00FD4AA5" w:rsidRDefault="00FD4AA5" w:rsidP="00D94A5B">
            <w:pPr>
              <w:pStyle w:val="OtherTableBody"/>
            </w:pPr>
            <w:r>
              <w:t>Location Characteristic Value - LCH</w:t>
            </w:r>
          </w:p>
        </w:tc>
        <w:tc>
          <w:tcPr>
            <w:tcW w:w="700" w:type="dxa"/>
          </w:tcPr>
          <w:p w14:paraId="6243A676" w14:textId="77777777" w:rsidR="00FD4AA5" w:rsidRDefault="00FD4AA5" w:rsidP="00D94A5B">
            <w:pPr>
              <w:pStyle w:val="OtherTableBody"/>
            </w:pPr>
            <w:r>
              <w:t>01294</w:t>
            </w:r>
          </w:p>
        </w:tc>
        <w:tc>
          <w:tcPr>
            <w:tcW w:w="600" w:type="dxa"/>
          </w:tcPr>
          <w:p w14:paraId="5855F041" w14:textId="77777777" w:rsidR="00FD4AA5" w:rsidRDefault="00FD4AA5" w:rsidP="00D94A5B">
            <w:pPr>
              <w:pStyle w:val="OtherTableBody"/>
            </w:pPr>
            <w:r>
              <w:t>LCH</w:t>
            </w:r>
          </w:p>
        </w:tc>
        <w:tc>
          <w:tcPr>
            <w:tcW w:w="600" w:type="dxa"/>
          </w:tcPr>
          <w:p w14:paraId="73EEE353" w14:textId="77777777" w:rsidR="00FD4AA5" w:rsidRDefault="00FD4AA5" w:rsidP="00D94A5B">
            <w:pPr>
              <w:pStyle w:val="OtherTableBody"/>
            </w:pPr>
            <w:r>
              <w:t>5</w:t>
            </w:r>
          </w:p>
        </w:tc>
        <w:tc>
          <w:tcPr>
            <w:tcW w:w="600" w:type="dxa"/>
          </w:tcPr>
          <w:p w14:paraId="2E93CEB4" w14:textId="77777777" w:rsidR="00FD4AA5" w:rsidRDefault="00FD4AA5" w:rsidP="00D94A5B">
            <w:pPr>
              <w:pStyle w:val="OtherTableBody"/>
            </w:pPr>
            <w:r>
              <w:t>..</w:t>
            </w:r>
          </w:p>
        </w:tc>
        <w:tc>
          <w:tcPr>
            <w:tcW w:w="600" w:type="dxa"/>
          </w:tcPr>
          <w:p w14:paraId="776DAA6D" w14:textId="77777777" w:rsidR="00FD4AA5" w:rsidRDefault="00FD4AA5" w:rsidP="00D94A5B">
            <w:pPr>
              <w:pStyle w:val="OtherTableBody"/>
            </w:pPr>
          </w:p>
        </w:tc>
        <w:tc>
          <w:tcPr>
            <w:tcW w:w="600" w:type="dxa"/>
          </w:tcPr>
          <w:p w14:paraId="45300C09" w14:textId="77777777" w:rsidR="00FD4AA5" w:rsidRDefault="00FD4AA5" w:rsidP="00D94A5B">
            <w:pPr>
              <w:pStyle w:val="OtherTableBody"/>
            </w:pPr>
            <w:r>
              <w:t>CWE</w:t>
            </w:r>
          </w:p>
        </w:tc>
        <w:tc>
          <w:tcPr>
            <w:tcW w:w="700" w:type="dxa"/>
          </w:tcPr>
          <w:p w14:paraId="5F4A9999" w14:textId="77777777" w:rsidR="00FD4AA5" w:rsidRDefault="00FD4AA5" w:rsidP="00D94A5B">
            <w:pPr>
              <w:pStyle w:val="OtherTableBody"/>
            </w:pPr>
          </w:p>
        </w:tc>
        <w:tc>
          <w:tcPr>
            <w:tcW w:w="600" w:type="dxa"/>
          </w:tcPr>
          <w:p w14:paraId="4BF364BD" w14:textId="77777777" w:rsidR="00FD4AA5" w:rsidRDefault="00FD4AA5" w:rsidP="00D94A5B">
            <w:pPr>
              <w:pStyle w:val="OtherTableBody"/>
            </w:pPr>
            <w:r>
              <w:t>0136</w:t>
            </w:r>
          </w:p>
        </w:tc>
        <w:tc>
          <w:tcPr>
            <w:tcW w:w="900" w:type="dxa"/>
          </w:tcPr>
          <w:p w14:paraId="536C7E8D" w14:textId="77777777" w:rsidR="00FD4AA5" w:rsidRDefault="00FD4AA5" w:rsidP="00D94A5B">
            <w:pPr>
              <w:pStyle w:val="OtherTableBody"/>
            </w:pPr>
            <w:r>
              <w:t>8.9.3</w:t>
            </w:r>
          </w:p>
        </w:tc>
      </w:tr>
      <w:tr w:rsidR="00FD4AA5" w14:paraId="71A4A621" w14:textId="77777777" w:rsidTr="00D94A5B">
        <w:trPr>
          <w:tblHeader/>
        </w:trPr>
        <w:tc>
          <w:tcPr>
            <w:tcW w:w="3500" w:type="dxa"/>
          </w:tcPr>
          <w:p w14:paraId="1D3D3038" w14:textId="77777777" w:rsidR="00FD4AA5" w:rsidRDefault="00FD4AA5" w:rsidP="00D94A5B">
            <w:pPr>
              <w:pStyle w:val="OtherTableBody"/>
            </w:pPr>
            <w:r>
              <w:t>Location Cost Center</w:t>
            </w:r>
          </w:p>
        </w:tc>
        <w:tc>
          <w:tcPr>
            <w:tcW w:w="700" w:type="dxa"/>
          </w:tcPr>
          <w:p w14:paraId="4F6F98D4" w14:textId="77777777" w:rsidR="00FD4AA5" w:rsidRDefault="00FD4AA5" w:rsidP="00D94A5B">
            <w:pPr>
              <w:pStyle w:val="OtherTableBody"/>
            </w:pPr>
            <w:r>
              <w:t>01584</w:t>
            </w:r>
          </w:p>
        </w:tc>
        <w:tc>
          <w:tcPr>
            <w:tcW w:w="600" w:type="dxa"/>
          </w:tcPr>
          <w:p w14:paraId="0746D79C" w14:textId="77777777" w:rsidR="00FD4AA5" w:rsidRDefault="00FD4AA5" w:rsidP="00D94A5B">
            <w:pPr>
              <w:pStyle w:val="OtherTableBody"/>
            </w:pPr>
            <w:r>
              <w:t>LDP</w:t>
            </w:r>
          </w:p>
        </w:tc>
        <w:tc>
          <w:tcPr>
            <w:tcW w:w="600" w:type="dxa"/>
          </w:tcPr>
          <w:p w14:paraId="43CA1FF0" w14:textId="77777777" w:rsidR="00FD4AA5" w:rsidRDefault="00FD4AA5" w:rsidP="00D94A5B">
            <w:pPr>
              <w:pStyle w:val="OtherTableBody"/>
            </w:pPr>
            <w:r>
              <w:t>12</w:t>
            </w:r>
          </w:p>
        </w:tc>
        <w:tc>
          <w:tcPr>
            <w:tcW w:w="600" w:type="dxa"/>
          </w:tcPr>
          <w:p w14:paraId="3C3810BB" w14:textId="77777777" w:rsidR="00FD4AA5" w:rsidRDefault="00FD4AA5" w:rsidP="00D94A5B">
            <w:pPr>
              <w:pStyle w:val="OtherTableBody"/>
            </w:pPr>
            <w:r>
              <w:t>..</w:t>
            </w:r>
          </w:p>
        </w:tc>
        <w:tc>
          <w:tcPr>
            <w:tcW w:w="600" w:type="dxa"/>
          </w:tcPr>
          <w:p w14:paraId="4DE6A7E8" w14:textId="77777777" w:rsidR="00FD4AA5" w:rsidRDefault="00FD4AA5" w:rsidP="00D94A5B">
            <w:pPr>
              <w:pStyle w:val="OtherTableBody"/>
            </w:pPr>
          </w:p>
        </w:tc>
        <w:tc>
          <w:tcPr>
            <w:tcW w:w="600" w:type="dxa"/>
          </w:tcPr>
          <w:p w14:paraId="24C43E2F" w14:textId="77777777" w:rsidR="00FD4AA5" w:rsidRDefault="00FD4AA5" w:rsidP="00D94A5B">
            <w:pPr>
              <w:pStyle w:val="OtherTableBody"/>
            </w:pPr>
            <w:r>
              <w:t>CWE</w:t>
            </w:r>
          </w:p>
        </w:tc>
        <w:tc>
          <w:tcPr>
            <w:tcW w:w="700" w:type="dxa"/>
          </w:tcPr>
          <w:p w14:paraId="17924ED1" w14:textId="77777777" w:rsidR="00FD4AA5" w:rsidRDefault="00FD4AA5" w:rsidP="00D94A5B">
            <w:pPr>
              <w:pStyle w:val="OtherTableBody"/>
            </w:pPr>
          </w:p>
        </w:tc>
        <w:tc>
          <w:tcPr>
            <w:tcW w:w="600" w:type="dxa"/>
          </w:tcPr>
          <w:p w14:paraId="62E6752D" w14:textId="77777777" w:rsidR="00FD4AA5" w:rsidRDefault="00FD4AA5" w:rsidP="00D94A5B">
            <w:pPr>
              <w:pStyle w:val="OtherTableBody"/>
            </w:pPr>
            <w:r>
              <w:t>0462</w:t>
            </w:r>
          </w:p>
        </w:tc>
        <w:tc>
          <w:tcPr>
            <w:tcW w:w="900" w:type="dxa"/>
          </w:tcPr>
          <w:p w14:paraId="3E2A239A" w14:textId="77777777" w:rsidR="00FD4AA5" w:rsidRDefault="00FD4AA5" w:rsidP="00D94A5B">
            <w:pPr>
              <w:pStyle w:val="OtherTableBody"/>
            </w:pPr>
            <w:r>
              <w:t>8.9.5</w:t>
            </w:r>
          </w:p>
        </w:tc>
      </w:tr>
      <w:tr w:rsidR="00FD4AA5" w14:paraId="1223D785" w14:textId="77777777" w:rsidTr="00D94A5B">
        <w:trPr>
          <w:tblHeader/>
        </w:trPr>
        <w:tc>
          <w:tcPr>
            <w:tcW w:w="3500" w:type="dxa"/>
          </w:tcPr>
          <w:p w14:paraId="5486425D" w14:textId="77777777" w:rsidR="00FD4AA5" w:rsidRDefault="00FD4AA5" w:rsidP="00D94A5B">
            <w:pPr>
              <w:pStyle w:val="OtherTableBody"/>
            </w:pPr>
            <w:r>
              <w:t>Location Department</w:t>
            </w:r>
          </w:p>
        </w:tc>
        <w:tc>
          <w:tcPr>
            <w:tcW w:w="700" w:type="dxa"/>
          </w:tcPr>
          <w:p w14:paraId="3DACC5B9" w14:textId="77777777" w:rsidR="00FD4AA5" w:rsidRDefault="00FD4AA5" w:rsidP="00D94A5B">
            <w:pPr>
              <w:pStyle w:val="OtherTableBody"/>
            </w:pPr>
            <w:r>
              <w:t>00964</w:t>
            </w:r>
          </w:p>
        </w:tc>
        <w:tc>
          <w:tcPr>
            <w:tcW w:w="600" w:type="dxa"/>
          </w:tcPr>
          <w:p w14:paraId="282A1F2D" w14:textId="77777777" w:rsidR="00FD4AA5" w:rsidRDefault="00FD4AA5" w:rsidP="00D94A5B">
            <w:pPr>
              <w:pStyle w:val="OtherTableBody"/>
            </w:pPr>
            <w:r>
              <w:t>LCC</w:t>
            </w:r>
          </w:p>
        </w:tc>
        <w:tc>
          <w:tcPr>
            <w:tcW w:w="600" w:type="dxa"/>
          </w:tcPr>
          <w:p w14:paraId="72FADA6F" w14:textId="77777777" w:rsidR="00FD4AA5" w:rsidRDefault="00FD4AA5" w:rsidP="00D94A5B">
            <w:pPr>
              <w:pStyle w:val="OtherTableBody"/>
            </w:pPr>
            <w:r>
              <w:t>2</w:t>
            </w:r>
          </w:p>
        </w:tc>
        <w:tc>
          <w:tcPr>
            <w:tcW w:w="600" w:type="dxa"/>
          </w:tcPr>
          <w:p w14:paraId="1C9AD368" w14:textId="77777777" w:rsidR="00FD4AA5" w:rsidRDefault="00FD4AA5" w:rsidP="00D94A5B">
            <w:pPr>
              <w:pStyle w:val="OtherTableBody"/>
            </w:pPr>
            <w:r>
              <w:t>..</w:t>
            </w:r>
          </w:p>
        </w:tc>
        <w:tc>
          <w:tcPr>
            <w:tcW w:w="600" w:type="dxa"/>
          </w:tcPr>
          <w:p w14:paraId="7AACF2A7" w14:textId="77777777" w:rsidR="00FD4AA5" w:rsidRDefault="00FD4AA5" w:rsidP="00D94A5B">
            <w:pPr>
              <w:pStyle w:val="OtherTableBody"/>
            </w:pPr>
          </w:p>
        </w:tc>
        <w:tc>
          <w:tcPr>
            <w:tcW w:w="600" w:type="dxa"/>
          </w:tcPr>
          <w:p w14:paraId="57E5E182" w14:textId="77777777" w:rsidR="00FD4AA5" w:rsidRDefault="00FD4AA5" w:rsidP="00D94A5B">
            <w:pPr>
              <w:pStyle w:val="OtherTableBody"/>
            </w:pPr>
            <w:r>
              <w:t>CWE</w:t>
            </w:r>
          </w:p>
        </w:tc>
        <w:tc>
          <w:tcPr>
            <w:tcW w:w="700" w:type="dxa"/>
          </w:tcPr>
          <w:p w14:paraId="29092759" w14:textId="77777777" w:rsidR="00FD4AA5" w:rsidRDefault="00FD4AA5" w:rsidP="00D94A5B">
            <w:pPr>
              <w:pStyle w:val="OtherTableBody"/>
            </w:pPr>
          </w:p>
        </w:tc>
        <w:tc>
          <w:tcPr>
            <w:tcW w:w="600" w:type="dxa"/>
          </w:tcPr>
          <w:p w14:paraId="5F37431E" w14:textId="77777777" w:rsidR="00FD4AA5" w:rsidRDefault="00FD4AA5" w:rsidP="00D94A5B">
            <w:pPr>
              <w:pStyle w:val="OtherTableBody"/>
            </w:pPr>
            <w:r>
              <w:t>0264</w:t>
            </w:r>
          </w:p>
        </w:tc>
        <w:tc>
          <w:tcPr>
            <w:tcW w:w="900" w:type="dxa"/>
          </w:tcPr>
          <w:p w14:paraId="6616C22B" w14:textId="77777777" w:rsidR="00FD4AA5" w:rsidRDefault="00FD4AA5" w:rsidP="00D94A5B">
            <w:pPr>
              <w:pStyle w:val="OtherTableBody"/>
            </w:pPr>
            <w:r>
              <w:t>8.9.6</w:t>
            </w:r>
          </w:p>
        </w:tc>
      </w:tr>
      <w:tr w:rsidR="00FD4AA5" w14:paraId="184699F1" w14:textId="77777777" w:rsidTr="00D94A5B">
        <w:trPr>
          <w:tblHeader/>
        </w:trPr>
        <w:tc>
          <w:tcPr>
            <w:tcW w:w="3500" w:type="dxa"/>
          </w:tcPr>
          <w:p w14:paraId="040FD260" w14:textId="77777777" w:rsidR="00FD4AA5" w:rsidRDefault="00FD4AA5" w:rsidP="00D94A5B">
            <w:pPr>
              <w:pStyle w:val="OtherTableBody"/>
            </w:pPr>
            <w:r>
              <w:t>Location Department</w:t>
            </w:r>
          </w:p>
        </w:tc>
        <w:tc>
          <w:tcPr>
            <w:tcW w:w="700" w:type="dxa"/>
          </w:tcPr>
          <w:p w14:paraId="6E06642B" w14:textId="77777777" w:rsidR="00FD4AA5" w:rsidRDefault="00FD4AA5" w:rsidP="00D94A5B">
            <w:pPr>
              <w:pStyle w:val="OtherTableBody"/>
            </w:pPr>
            <w:r>
              <w:t>00964</w:t>
            </w:r>
          </w:p>
        </w:tc>
        <w:tc>
          <w:tcPr>
            <w:tcW w:w="600" w:type="dxa"/>
          </w:tcPr>
          <w:p w14:paraId="063DC7C7" w14:textId="77777777" w:rsidR="00FD4AA5" w:rsidRDefault="00FD4AA5" w:rsidP="00D94A5B">
            <w:pPr>
              <w:pStyle w:val="OtherTableBody"/>
            </w:pPr>
            <w:r>
              <w:t>LDP</w:t>
            </w:r>
          </w:p>
        </w:tc>
        <w:tc>
          <w:tcPr>
            <w:tcW w:w="600" w:type="dxa"/>
          </w:tcPr>
          <w:p w14:paraId="0B25BE0A" w14:textId="77777777" w:rsidR="00FD4AA5" w:rsidRDefault="00FD4AA5" w:rsidP="00D94A5B">
            <w:pPr>
              <w:pStyle w:val="OtherTableBody"/>
            </w:pPr>
            <w:r>
              <w:t>2</w:t>
            </w:r>
          </w:p>
        </w:tc>
        <w:tc>
          <w:tcPr>
            <w:tcW w:w="600" w:type="dxa"/>
          </w:tcPr>
          <w:p w14:paraId="41F84792" w14:textId="77777777" w:rsidR="00FD4AA5" w:rsidRDefault="00FD4AA5" w:rsidP="00D94A5B">
            <w:pPr>
              <w:pStyle w:val="OtherTableBody"/>
            </w:pPr>
            <w:r>
              <w:t>..</w:t>
            </w:r>
          </w:p>
        </w:tc>
        <w:tc>
          <w:tcPr>
            <w:tcW w:w="600" w:type="dxa"/>
          </w:tcPr>
          <w:p w14:paraId="6CDE7FE2" w14:textId="77777777" w:rsidR="00FD4AA5" w:rsidRDefault="00FD4AA5" w:rsidP="00D94A5B">
            <w:pPr>
              <w:pStyle w:val="OtherTableBody"/>
            </w:pPr>
          </w:p>
        </w:tc>
        <w:tc>
          <w:tcPr>
            <w:tcW w:w="600" w:type="dxa"/>
          </w:tcPr>
          <w:p w14:paraId="2EDCE4C2" w14:textId="77777777" w:rsidR="00FD4AA5" w:rsidRDefault="00FD4AA5" w:rsidP="00D94A5B">
            <w:pPr>
              <w:pStyle w:val="OtherTableBody"/>
            </w:pPr>
            <w:r>
              <w:t>CWE</w:t>
            </w:r>
          </w:p>
        </w:tc>
        <w:tc>
          <w:tcPr>
            <w:tcW w:w="700" w:type="dxa"/>
          </w:tcPr>
          <w:p w14:paraId="6B40B06E" w14:textId="77777777" w:rsidR="00FD4AA5" w:rsidRDefault="00FD4AA5" w:rsidP="00D94A5B">
            <w:pPr>
              <w:pStyle w:val="OtherTableBody"/>
            </w:pPr>
          </w:p>
        </w:tc>
        <w:tc>
          <w:tcPr>
            <w:tcW w:w="600" w:type="dxa"/>
          </w:tcPr>
          <w:p w14:paraId="2BBD5084" w14:textId="77777777" w:rsidR="00FD4AA5" w:rsidRDefault="00FD4AA5" w:rsidP="00D94A5B">
            <w:pPr>
              <w:pStyle w:val="OtherTableBody"/>
            </w:pPr>
            <w:r>
              <w:t>0264</w:t>
            </w:r>
          </w:p>
        </w:tc>
        <w:tc>
          <w:tcPr>
            <w:tcW w:w="900" w:type="dxa"/>
          </w:tcPr>
          <w:p w14:paraId="18C6A8CE" w14:textId="77777777" w:rsidR="00FD4AA5" w:rsidRDefault="00FD4AA5" w:rsidP="00D94A5B">
            <w:pPr>
              <w:pStyle w:val="OtherTableBody"/>
            </w:pPr>
            <w:r>
              <w:t>8.9.5</w:t>
            </w:r>
          </w:p>
        </w:tc>
      </w:tr>
      <w:tr w:rsidR="00FD4AA5" w14:paraId="34168A9B" w14:textId="77777777" w:rsidTr="00D94A5B">
        <w:trPr>
          <w:tblHeader/>
        </w:trPr>
        <w:tc>
          <w:tcPr>
            <w:tcW w:w="3500" w:type="dxa"/>
          </w:tcPr>
          <w:p w14:paraId="678C6161" w14:textId="77777777" w:rsidR="00FD4AA5" w:rsidRDefault="00FD4AA5" w:rsidP="00D94A5B">
            <w:pPr>
              <w:pStyle w:val="OtherTableBody"/>
            </w:pPr>
            <w:r>
              <w:t>Location Description</w:t>
            </w:r>
          </w:p>
        </w:tc>
        <w:tc>
          <w:tcPr>
            <w:tcW w:w="700" w:type="dxa"/>
          </w:tcPr>
          <w:p w14:paraId="0F80B43C" w14:textId="77777777" w:rsidR="00FD4AA5" w:rsidRDefault="00FD4AA5" w:rsidP="00D94A5B">
            <w:pPr>
              <w:pStyle w:val="OtherTableBody"/>
            </w:pPr>
            <w:r>
              <w:t>00944</w:t>
            </w:r>
          </w:p>
        </w:tc>
        <w:tc>
          <w:tcPr>
            <w:tcW w:w="600" w:type="dxa"/>
          </w:tcPr>
          <w:p w14:paraId="578F2E26" w14:textId="77777777" w:rsidR="00FD4AA5" w:rsidRDefault="00FD4AA5" w:rsidP="00D94A5B">
            <w:pPr>
              <w:pStyle w:val="OtherTableBody"/>
            </w:pPr>
            <w:r>
              <w:t>LOC</w:t>
            </w:r>
          </w:p>
        </w:tc>
        <w:tc>
          <w:tcPr>
            <w:tcW w:w="600" w:type="dxa"/>
          </w:tcPr>
          <w:p w14:paraId="2AEA452B" w14:textId="77777777" w:rsidR="00FD4AA5" w:rsidRDefault="00FD4AA5" w:rsidP="00D94A5B">
            <w:pPr>
              <w:pStyle w:val="OtherTableBody"/>
            </w:pPr>
            <w:r>
              <w:t>2</w:t>
            </w:r>
          </w:p>
        </w:tc>
        <w:tc>
          <w:tcPr>
            <w:tcW w:w="600" w:type="dxa"/>
          </w:tcPr>
          <w:p w14:paraId="786C4288" w14:textId="77777777" w:rsidR="00FD4AA5" w:rsidRDefault="00FD4AA5" w:rsidP="00D94A5B">
            <w:pPr>
              <w:pStyle w:val="OtherTableBody"/>
            </w:pPr>
            <w:r>
              <w:t>..</w:t>
            </w:r>
          </w:p>
        </w:tc>
        <w:tc>
          <w:tcPr>
            <w:tcW w:w="600" w:type="dxa"/>
          </w:tcPr>
          <w:p w14:paraId="6C415949" w14:textId="77777777" w:rsidR="00FD4AA5" w:rsidRDefault="00FD4AA5" w:rsidP="00D94A5B">
            <w:pPr>
              <w:pStyle w:val="OtherTableBody"/>
            </w:pPr>
            <w:r>
              <w:t>48#</w:t>
            </w:r>
          </w:p>
        </w:tc>
        <w:tc>
          <w:tcPr>
            <w:tcW w:w="600" w:type="dxa"/>
          </w:tcPr>
          <w:p w14:paraId="220B255B" w14:textId="77777777" w:rsidR="00FD4AA5" w:rsidRDefault="00FD4AA5" w:rsidP="00D94A5B">
            <w:pPr>
              <w:pStyle w:val="OtherTableBody"/>
            </w:pPr>
            <w:r>
              <w:t>ST</w:t>
            </w:r>
          </w:p>
        </w:tc>
        <w:tc>
          <w:tcPr>
            <w:tcW w:w="700" w:type="dxa"/>
          </w:tcPr>
          <w:p w14:paraId="20A4D3D3" w14:textId="77777777" w:rsidR="00FD4AA5" w:rsidRDefault="00FD4AA5" w:rsidP="00D94A5B">
            <w:pPr>
              <w:pStyle w:val="OtherTableBody"/>
            </w:pPr>
          </w:p>
        </w:tc>
        <w:tc>
          <w:tcPr>
            <w:tcW w:w="600" w:type="dxa"/>
          </w:tcPr>
          <w:p w14:paraId="6E5F0F3B" w14:textId="77777777" w:rsidR="00FD4AA5" w:rsidRDefault="00FD4AA5" w:rsidP="00D94A5B">
            <w:pPr>
              <w:pStyle w:val="OtherTableBody"/>
            </w:pPr>
          </w:p>
        </w:tc>
        <w:tc>
          <w:tcPr>
            <w:tcW w:w="900" w:type="dxa"/>
          </w:tcPr>
          <w:p w14:paraId="4FD83282" w14:textId="77777777" w:rsidR="00FD4AA5" w:rsidRDefault="00FD4AA5" w:rsidP="00D94A5B">
            <w:pPr>
              <w:pStyle w:val="OtherTableBody"/>
            </w:pPr>
            <w:r>
              <w:t>8.9.2</w:t>
            </w:r>
          </w:p>
        </w:tc>
      </w:tr>
      <w:tr w:rsidR="00FD4AA5" w14:paraId="42688ED2" w14:textId="77777777" w:rsidTr="00D94A5B">
        <w:trPr>
          <w:tblHeader/>
        </w:trPr>
        <w:tc>
          <w:tcPr>
            <w:tcW w:w="3500" w:type="dxa"/>
          </w:tcPr>
          <w:p w14:paraId="5FD02CEE" w14:textId="77777777" w:rsidR="00FD4AA5" w:rsidRDefault="00FD4AA5" w:rsidP="00D94A5B">
            <w:pPr>
              <w:pStyle w:val="OtherTableBody"/>
            </w:pPr>
            <w:r>
              <w:t>Location Equipment</w:t>
            </w:r>
          </w:p>
        </w:tc>
        <w:tc>
          <w:tcPr>
            <w:tcW w:w="700" w:type="dxa"/>
          </w:tcPr>
          <w:p w14:paraId="50589162" w14:textId="77777777" w:rsidR="00FD4AA5" w:rsidRDefault="00FD4AA5" w:rsidP="00D94A5B">
            <w:pPr>
              <w:pStyle w:val="OtherTableBody"/>
            </w:pPr>
            <w:r>
              <w:t>00953</w:t>
            </w:r>
          </w:p>
        </w:tc>
        <w:tc>
          <w:tcPr>
            <w:tcW w:w="600" w:type="dxa"/>
          </w:tcPr>
          <w:p w14:paraId="70CE3E28" w14:textId="77777777" w:rsidR="00FD4AA5" w:rsidRDefault="00FD4AA5" w:rsidP="00D94A5B">
            <w:pPr>
              <w:pStyle w:val="OtherTableBody"/>
            </w:pPr>
            <w:r>
              <w:t>LOC</w:t>
            </w:r>
          </w:p>
        </w:tc>
        <w:tc>
          <w:tcPr>
            <w:tcW w:w="600" w:type="dxa"/>
          </w:tcPr>
          <w:p w14:paraId="33337167" w14:textId="77777777" w:rsidR="00FD4AA5" w:rsidRDefault="00FD4AA5" w:rsidP="00D94A5B">
            <w:pPr>
              <w:pStyle w:val="OtherTableBody"/>
            </w:pPr>
            <w:r>
              <w:t>8</w:t>
            </w:r>
          </w:p>
        </w:tc>
        <w:tc>
          <w:tcPr>
            <w:tcW w:w="600" w:type="dxa"/>
          </w:tcPr>
          <w:p w14:paraId="57925369" w14:textId="77777777" w:rsidR="00FD4AA5" w:rsidRDefault="00FD4AA5" w:rsidP="00D94A5B">
            <w:pPr>
              <w:pStyle w:val="OtherTableBody"/>
            </w:pPr>
            <w:r>
              <w:t>..</w:t>
            </w:r>
          </w:p>
        </w:tc>
        <w:tc>
          <w:tcPr>
            <w:tcW w:w="600" w:type="dxa"/>
          </w:tcPr>
          <w:p w14:paraId="2396B891" w14:textId="77777777" w:rsidR="00FD4AA5" w:rsidRDefault="00FD4AA5" w:rsidP="00D94A5B">
            <w:pPr>
              <w:pStyle w:val="OtherTableBody"/>
            </w:pPr>
            <w:r>
              <w:t>3=</w:t>
            </w:r>
          </w:p>
        </w:tc>
        <w:tc>
          <w:tcPr>
            <w:tcW w:w="600" w:type="dxa"/>
          </w:tcPr>
          <w:p w14:paraId="683348D9" w14:textId="77777777" w:rsidR="00FD4AA5" w:rsidRDefault="00FD4AA5" w:rsidP="00D94A5B">
            <w:pPr>
              <w:pStyle w:val="OtherTableBody"/>
            </w:pPr>
            <w:r>
              <w:t>CWE</w:t>
            </w:r>
          </w:p>
        </w:tc>
        <w:tc>
          <w:tcPr>
            <w:tcW w:w="700" w:type="dxa"/>
          </w:tcPr>
          <w:p w14:paraId="127E9330" w14:textId="77777777" w:rsidR="00FD4AA5" w:rsidRDefault="00FD4AA5" w:rsidP="00D94A5B">
            <w:pPr>
              <w:pStyle w:val="OtherTableBody"/>
            </w:pPr>
            <w:r>
              <w:t>Y</w:t>
            </w:r>
          </w:p>
        </w:tc>
        <w:tc>
          <w:tcPr>
            <w:tcW w:w="600" w:type="dxa"/>
          </w:tcPr>
          <w:p w14:paraId="1CE15090" w14:textId="77777777" w:rsidR="00FD4AA5" w:rsidRDefault="00FD4AA5" w:rsidP="00D94A5B">
            <w:pPr>
              <w:pStyle w:val="OtherTableBody"/>
            </w:pPr>
            <w:r>
              <w:t>0261</w:t>
            </w:r>
          </w:p>
        </w:tc>
        <w:tc>
          <w:tcPr>
            <w:tcW w:w="900" w:type="dxa"/>
          </w:tcPr>
          <w:p w14:paraId="0ADC59AA" w14:textId="77777777" w:rsidR="00FD4AA5" w:rsidRDefault="00FD4AA5" w:rsidP="00D94A5B">
            <w:pPr>
              <w:pStyle w:val="OtherTableBody"/>
            </w:pPr>
            <w:r>
              <w:t>8.9.2</w:t>
            </w:r>
          </w:p>
        </w:tc>
      </w:tr>
      <w:tr w:rsidR="00FD4AA5" w14:paraId="393BB753" w14:textId="77777777" w:rsidTr="00D94A5B">
        <w:trPr>
          <w:tblHeader/>
        </w:trPr>
        <w:tc>
          <w:tcPr>
            <w:tcW w:w="3500" w:type="dxa"/>
          </w:tcPr>
          <w:p w14:paraId="403BF3BE" w14:textId="77777777" w:rsidR="00FD4AA5" w:rsidRDefault="00FD4AA5" w:rsidP="00D94A5B">
            <w:pPr>
              <w:pStyle w:val="OtherTableBody"/>
            </w:pPr>
            <w:r>
              <w:t>Location Group</w:t>
            </w:r>
          </w:p>
        </w:tc>
        <w:tc>
          <w:tcPr>
            <w:tcW w:w="700" w:type="dxa"/>
          </w:tcPr>
          <w:p w14:paraId="5702979D" w14:textId="77777777" w:rsidR="00FD4AA5" w:rsidRDefault="00FD4AA5" w:rsidP="00D94A5B">
            <w:pPr>
              <w:pStyle w:val="OtherTableBody"/>
            </w:pPr>
            <w:r>
              <w:t>00905</w:t>
            </w:r>
          </w:p>
        </w:tc>
        <w:tc>
          <w:tcPr>
            <w:tcW w:w="600" w:type="dxa"/>
          </w:tcPr>
          <w:p w14:paraId="197F48D7" w14:textId="77777777" w:rsidR="00FD4AA5" w:rsidRDefault="00FD4AA5" w:rsidP="00D94A5B">
            <w:pPr>
              <w:pStyle w:val="OtherTableBody"/>
            </w:pPr>
            <w:r>
              <w:t>AIL</w:t>
            </w:r>
          </w:p>
        </w:tc>
        <w:tc>
          <w:tcPr>
            <w:tcW w:w="600" w:type="dxa"/>
          </w:tcPr>
          <w:p w14:paraId="431A1BAC" w14:textId="77777777" w:rsidR="00FD4AA5" w:rsidRDefault="00FD4AA5" w:rsidP="00D94A5B">
            <w:pPr>
              <w:pStyle w:val="OtherTableBody"/>
            </w:pPr>
            <w:r>
              <w:t>5</w:t>
            </w:r>
          </w:p>
        </w:tc>
        <w:tc>
          <w:tcPr>
            <w:tcW w:w="600" w:type="dxa"/>
          </w:tcPr>
          <w:p w14:paraId="5BA47ED5" w14:textId="77777777" w:rsidR="00FD4AA5" w:rsidRDefault="00FD4AA5" w:rsidP="00D94A5B">
            <w:pPr>
              <w:pStyle w:val="OtherTableBody"/>
            </w:pPr>
            <w:r>
              <w:t>..</w:t>
            </w:r>
          </w:p>
        </w:tc>
        <w:tc>
          <w:tcPr>
            <w:tcW w:w="600" w:type="dxa"/>
          </w:tcPr>
          <w:p w14:paraId="50A29A0E" w14:textId="77777777" w:rsidR="00FD4AA5" w:rsidRDefault="00FD4AA5" w:rsidP="00D94A5B">
            <w:pPr>
              <w:pStyle w:val="OtherTableBody"/>
            </w:pPr>
          </w:p>
        </w:tc>
        <w:tc>
          <w:tcPr>
            <w:tcW w:w="600" w:type="dxa"/>
          </w:tcPr>
          <w:p w14:paraId="08FCDB6A" w14:textId="77777777" w:rsidR="00FD4AA5" w:rsidRDefault="00FD4AA5" w:rsidP="00D94A5B">
            <w:pPr>
              <w:pStyle w:val="OtherTableBody"/>
            </w:pPr>
            <w:r>
              <w:t>CWE</w:t>
            </w:r>
          </w:p>
        </w:tc>
        <w:tc>
          <w:tcPr>
            <w:tcW w:w="700" w:type="dxa"/>
          </w:tcPr>
          <w:p w14:paraId="677A1A31" w14:textId="77777777" w:rsidR="00FD4AA5" w:rsidRDefault="00FD4AA5" w:rsidP="00D94A5B">
            <w:pPr>
              <w:pStyle w:val="OtherTableBody"/>
            </w:pPr>
          </w:p>
        </w:tc>
        <w:tc>
          <w:tcPr>
            <w:tcW w:w="600" w:type="dxa"/>
          </w:tcPr>
          <w:p w14:paraId="524BBBD7" w14:textId="77777777" w:rsidR="00FD4AA5" w:rsidRDefault="00FD4AA5" w:rsidP="00D94A5B">
            <w:pPr>
              <w:pStyle w:val="OtherTableBody"/>
            </w:pPr>
          </w:p>
        </w:tc>
        <w:tc>
          <w:tcPr>
            <w:tcW w:w="900" w:type="dxa"/>
          </w:tcPr>
          <w:p w14:paraId="3E72127A" w14:textId="77777777" w:rsidR="00FD4AA5" w:rsidRDefault="00FD4AA5" w:rsidP="00D94A5B">
            <w:pPr>
              <w:pStyle w:val="OtherTableBody"/>
            </w:pPr>
            <w:r>
              <w:t>10.6.6</w:t>
            </w:r>
          </w:p>
        </w:tc>
      </w:tr>
      <w:tr w:rsidR="00FD4AA5" w14:paraId="12E314C1" w14:textId="77777777" w:rsidTr="00D94A5B">
        <w:trPr>
          <w:tblHeader/>
        </w:trPr>
        <w:tc>
          <w:tcPr>
            <w:tcW w:w="3500" w:type="dxa"/>
          </w:tcPr>
          <w:p w14:paraId="42F4BF4C" w14:textId="77777777" w:rsidR="00FD4AA5" w:rsidRDefault="00FD4AA5" w:rsidP="00D94A5B">
            <w:pPr>
              <w:pStyle w:val="OtherTableBody"/>
            </w:pPr>
            <w:r>
              <w:t>Location Phone</w:t>
            </w:r>
          </w:p>
        </w:tc>
        <w:tc>
          <w:tcPr>
            <w:tcW w:w="700" w:type="dxa"/>
          </w:tcPr>
          <w:p w14:paraId="425B9FC6" w14:textId="77777777" w:rsidR="00FD4AA5" w:rsidRDefault="00FD4AA5" w:rsidP="00D94A5B">
            <w:pPr>
              <w:pStyle w:val="OtherTableBody"/>
            </w:pPr>
            <w:r>
              <w:t>00949</w:t>
            </w:r>
          </w:p>
        </w:tc>
        <w:tc>
          <w:tcPr>
            <w:tcW w:w="600" w:type="dxa"/>
          </w:tcPr>
          <w:p w14:paraId="500D4E9D" w14:textId="77777777" w:rsidR="00FD4AA5" w:rsidRDefault="00FD4AA5" w:rsidP="00D94A5B">
            <w:pPr>
              <w:pStyle w:val="OtherTableBody"/>
            </w:pPr>
            <w:r>
              <w:t>LOC</w:t>
            </w:r>
          </w:p>
        </w:tc>
        <w:tc>
          <w:tcPr>
            <w:tcW w:w="600" w:type="dxa"/>
          </w:tcPr>
          <w:p w14:paraId="298DB527" w14:textId="77777777" w:rsidR="00FD4AA5" w:rsidRDefault="00FD4AA5" w:rsidP="00D94A5B">
            <w:pPr>
              <w:pStyle w:val="OtherTableBody"/>
            </w:pPr>
            <w:r>
              <w:t>6</w:t>
            </w:r>
          </w:p>
        </w:tc>
        <w:tc>
          <w:tcPr>
            <w:tcW w:w="600" w:type="dxa"/>
          </w:tcPr>
          <w:p w14:paraId="3C6B6406" w14:textId="77777777" w:rsidR="00FD4AA5" w:rsidRDefault="00FD4AA5" w:rsidP="00D94A5B">
            <w:pPr>
              <w:pStyle w:val="OtherTableBody"/>
            </w:pPr>
            <w:r>
              <w:t>..</w:t>
            </w:r>
          </w:p>
        </w:tc>
        <w:tc>
          <w:tcPr>
            <w:tcW w:w="600" w:type="dxa"/>
          </w:tcPr>
          <w:p w14:paraId="7EE8FF43" w14:textId="77777777" w:rsidR="00FD4AA5" w:rsidRDefault="00FD4AA5" w:rsidP="00D94A5B">
            <w:pPr>
              <w:pStyle w:val="OtherTableBody"/>
            </w:pPr>
          </w:p>
        </w:tc>
        <w:tc>
          <w:tcPr>
            <w:tcW w:w="600" w:type="dxa"/>
          </w:tcPr>
          <w:p w14:paraId="4B959950" w14:textId="77777777" w:rsidR="00FD4AA5" w:rsidRDefault="00FD4AA5" w:rsidP="00D94A5B">
            <w:pPr>
              <w:pStyle w:val="OtherTableBody"/>
            </w:pPr>
            <w:r>
              <w:t>XTN</w:t>
            </w:r>
          </w:p>
        </w:tc>
        <w:tc>
          <w:tcPr>
            <w:tcW w:w="700" w:type="dxa"/>
          </w:tcPr>
          <w:p w14:paraId="45276229" w14:textId="77777777" w:rsidR="00FD4AA5" w:rsidRDefault="00FD4AA5" w:rsidP="00D94A5B">
            <w:pPr>
              <w:pStyle w:val="OtherTableBody"/>
            </w:pPr>
            <w:r>
              <w:t>Y</w:t>
            </w:r>
          </w:p>
        </w:tc>
        <w:tc>
          <w:tcPr>
            <w:tcW w:w="600" w:type="dxa"/>
          </w:tcPr>
          <w:p w14:paraId="12ED9F68" w14:textId="77777777" w:rsidR="00FD4AA5" w:rsidRDefault="00FD4AA5" w:rsidP="00D94A5B">
            <w:pPr>
              <w:pStyle w:val="OtherTableBody"/>
            </w:pPr>
          </w:p>
        </w:tc>
        <w:tc>
          <w:tcPr>
            <w:tcW w:w="900" w:type="dxa"/>
          </w:tcPr>
          <w:p w14:paraId="41090A75" w14:textId="77777777" w:rsidR="00FD4AA5" w:rsidRDefault="00FD4AA5" w:rsidP="00D94A5B">
            <w:pPr>
              <w:pStyle w:val="OtherTableBody"/>
            </w:pPr>
            <w:r>
              <w:t>8.9.2</w:t>
            </w:r>
          </w:p>
        </w:tc>
      </w:tr>
      <w:tr w:rsidR="00FD4AA5" w14:paraId="469FA055" w14:textId="77777777" w:rsidTr="00D94A5B">
        <w:trPr>
          <w:tblHeader/>
        </w:trPr>
        <w:tc>
          <w:tcPr>
            <w:tcW w:w="3500" w:type="dxa"/>
          </w:tcPr>
          <w:p w14:paraId="2C9FF952" w14:textId="77777777" w:rsidR="00FD4AA5" w:rsidRDefault="00FD4AA5" w:rsidP="00D94A5B">
            <w:pPr>
              <w:pStyle w:val="OtherTableBody"/>
            </w:pPr>
            <w:r>
              <w:t>Location Relationship ID</w:t>
            </w:r>
          </w:p>
        </w:tc>
        <w:tc>
          <w:tcPr>
            <w:tcW w:w="700" w:type="dxa"/>
          </w:tcPr>
          <w:p w14:paraId="102C8407" w14:textId="77777777" w:rsidR="00FD4AA5" w:rsidRDefault="00FD4AA5" w:rsidP="00D94A5B">
            <w:pPr>
              <w:pStyle w:val="OtherTableBody"/>
            </w:pPr>
            <w:r>
              <w:t>01277</w:t>
            </w:r>
          </w:p>
        </w:tc>
        <w:tc>
          <w:tcPr>
            <w:tcW w:w="600" w:type="dxa"/>
          </w:tcPr>
          <w:p w14:paraId="16D1ADBA" w14:textId="77777777" w:rsidR="00FD4AA5" w:rsidRDefault="00FD4AA5" w:rsidP="00D94A5B">
            <w:pPr>
              <w:pStyle w:val="OtherTableBody"/>
            </w:pPr>
            <w:r>
              <w:t>LRL</w:t>
            </w:r>
          </w:p>
        </w:tc>
        <w:tc>
          <w:tcPr>
            <w:tcW w:w="600" w:type="dxa"/>
          </w:tcPr>
          <w:p w14:paraId="0502805B" w14:textId="77777777" w:rsidR="00FD4AA5" w:rsidRDefault="00FD4AA5" w:rsidP="00D94A5B">
            <w:pPr>
              <w:pStyle w:val="OtherTableBody"/>
            </w:pPr>
            <w:r>
              <w:t>4</w:t>
            </w:r>
          </w:p>
        </w:tc>
        <w:tc>
          <w:tcPr>
            <w:tcW w:w="600" w:type="dxa"/>
          </w:tcPr>
          <w:p w14:paraId="4C02D6FC" w14:textId="77777777" w:rsidR="00FD4AA5" w:rsidRDefault="00FD4AA5" w:rsidP="00D94A5B">
            <w:pPr>
              <w:pStyle w:val="OtherTableBody"/>
            </w:pPr>
            <w:r>
              <w:t>..</w:t>
            </w:r>
          </w:p>
        </w:tc>
        <w:tc>
          <w:tcPr>
            <w:tcW w:w="600" w:type="dxa"/>
          </w:tcPr>
          <w:p w14:paraId="23FE56AB" w14:textId="77777777" w:rsidR="00FD4AA5" w:rsidRDefault="00FD4AA5" w:rsidP="00D94A5B">
            <w:pPr>
              <w:pStyle w:val="OtherTableBody"/>
            </w:pPr>
          </w:p>
        </w:tc>
        <w:tc>
          <w:tcPr>
            <w:tcW w:w="600" w:type="dxa"/>
          </w:tcPr>
          <w:p w14:paraId="6F4F9EC8" w14:textId="77777777" w:rsidR="00FD4AA5" w:rsidRDefault="00FD4AA5" w:rsidP="00D94A5B">
            <w:pPr>
              <w:pStyle w:val="OtherTableBody"/>
            </w:pPr>
            <w:r>
              <w:t>CWE</w:t>
            </w:r>
          </w:p>
        </w:tc>
        <w:tc>
          <w:tcPr>
            <w:tcW w:w="700" w:type="dxa"/>
          </w:tcPr>
          <w:p w14:paraId="5C8B557E" w14:textId="77777777" w:rsidR="00FD4AA5" w:rsidRDefault="00FD4AA5" w:rsidP="00D94A5B">
            <w:pPr>
              <w:pStyle w:val="OtherTableBody"/>
            </w:pPr>
          </w:p>
        </w:tc>
        <w:tc>
          <w:tcPr>
            <w:tcW w:w="600" w:type="dxa"/>
          </w:tcPr>
          <w:p w14:paraId="685B9FE8" w14:textId="77777777" w:rsidR="00FD4AA5" w:rsidRDefault="00FD4AA5" w:rsidP="00D94A5B">
            <w:pPr>
              <w:pStyle w:val="OtherTableBody"/>
            </w:pPr>
            <w:r>
              <w:t>0325</w:t>
            </w:r>
          </w:p>
        </w:tc>
        <w:tc>
          <w:tcPr>
            <w:tcW w:w="900" w:type="dxa"/>
          </w:tcPr>
          <w:p w14:paraId="1E127F05" w14:textId="77777777" w:rsidR="00FD4AA5" w:rsidRDefault="00FD4AA5" w:rsidP="00D94A5B">
            <w:pPr>
              <w:pStyle w:val="OtherTableBody"/>
            </w:pPr>
            <w:r>
              <w:t>8.9.4</w:t>
            </w:r>
          </w:p>
        </w:tc>
      </w:tr>
      <w:tr w:rsidR="00FD4AA5" w14:paraId="19D0B72F" w14:textId="77777777" w:rsidTr="00D94A5B">
        <w:trPr>
          <w:tblHeader/>
        </w:trPr>
        <w:tc>
          <w:tcPr>
            <w:tcW w:w="3500" w:type="dxa"/>
          </w:tcPr>
          <w:p w14:paraId="74D6BB96" w14:textId="77777777" w:rsidR="00FD4AA5" w:rsidRDefault="00FD4AA5" w:rsidP="00D94A5B">
            <w:pPr>
              <w:pStyle w:val="OtherTableBody"/>
            </w:pPr>
            <w:r>
              <w:t>Location Resource ID</w:t>
            </w:r>
          </w:p>
        </w:tc>
        <w:tc>
          <w:tcPr>
            <w:tcW w:w="700" w:type="dxa"/>
          </w:tcPr>
          <w:p w14:paraId="6CE75A1B" w14:textId="77777777" w:rsidR="00FD4AA5" w:rsidRDefault="00FD4AA5" w:rsidP="00D94A5B">
            <w:pPr>
              <w:pStyle w:val="OtherTableBody"/>
            </w:pPr>
            <w:r>
              <w:t>00903</w:t>
            </w:r>
          </w:p>
        </w:tc>
        <w:tc>
          <w:tcPr>
            <w:tcW w:w="600" w:type="dxa"/>
          </w:tcPr>
          <w:p w14:paraId="0278BE51" w14:textId="77777777" w:rsidR="00FD4AA5" w:rsidRDefault="00FD4AA5" w:rsidP="00D94A5B">
            <w:pPr>
              <w:pStyle w:val="OtherTableBody"/>
            </w:pPr>
            <w:r>
              <w:t>AIL</w:t>
            </w:r>
          </w:p>
        </w:tc>
        <w:tc>
          <w:tcPr>
            <w:tcW w:w="600" w:type="dxa"/>
          </w:tcPr>
          <w:p w14:paraId="6D29CA51" w14:textId="77777777" w:rsidR="00FD4AA5" w:rsidRDefault="00FD4AA5" w:rsidP="00D94A5B">
            <w:pPr>
              <w:pStyle w:val="OtherTableBody"/>
            </w:pPr>
            <w:r>
              <w:t>3</w:t>
            </w:r>
          </w:p>
        </w:tc>
        <w:tc>
          <w:tcPr>
            <w:tcW w:w="600" w:type="dxa"/>
          </w:tcPr>
          <w:p w14:paraId="77437BA9" w14:textId="77777777" w:rsidR="00FD4AA5" w:rsidRDefault="00FD4AA5" w:rsidP="00D94A5B">
            <w:pPr>
              <w:pStyle w:val="OtherTableBody"/>
            </w:pPr>
            <w:r>
              <w:t>..</w:t>
            </w:r>
          </w:p>
        </w:tc>
        <w:tc>
          <w:tcPr>
            <w:tcW w:w="600" w:type="dxa"/>
          </w:tcPr>
          <w:p w14:paraId="72EC0B70" w14:textId="77777777" w:rsidR="00FD4AA5" w:rsidRDefault="00FD4AA5" w:rsidP="00D94A5B">
            <w:pPr>
              <w:pStyle w:val="OtherTableBody"/>
            </w:pPr>
          </w:p>
        </w:tc>
        <w:tc>
          <w:tcPr>
            <w:tcW w:w="600" w:type="dxa"/>
          </w:tcPr>
          <w:p w14:paraId="647FAA11" w14:textId="77777777" w:rsidR="00FD4AA5" w:rsidRDefault="00FD4AA5" w:rsidP="00D94A5B">
            <w:pPr>
              <w:pStyle w:val="OtherTableBody"/>
            </w:pPr>
            <w:r>
              <w:t>PL</w:t>
            </w:r>
          </w:p>
        </w:tc>
        <w:tc>
          <w:tcPr>
            <w:tcW w:w="700" w:type="dxa"/>
          </w:tcPr>
          <w:p w14:paraId="10AC3B0D" w14:textId="77777777" w:rsidR="00FD4AA5" w:rsidRDefault="00FD4AA5" w:rsidP="00D94A5B">
            <w:pPr>
              <w:pStyle w:val="OtherTableBody"/>
            </w:pPr>
            <w:r>
              <w:t>Y</w:t>
            </w:r>
          </w:p>
        </w:tc>
        <w:tc>
          <w:tcPr>
            <w:tcW w:w="600" w:type="dxa"/>
          </w:tcPr>
          <w:p w14:paraId="3A621247" w14:textId="77777777" w:rsidR="00FD4AA5" w:rsidRDefault="00FD4AA5" w:rsidP="00D94A5B">
            <w:pPr>
              <w:pStyle w:val="OtherTableBody"/>
            </w:pPr>
          </w:p>
        </w:tc>
        <w:tc>
          <w:tcPr>
            <w:tcW w:w="900" w:type="dxa"/>
          </w:tcPr>
          <w:p w14:paraId="5F63FC3E" w14:textId="77777777" w:rsidR="00FD4AA5" w:rsidRDefault="00FD4AA5" w:rsidP="00D94A5B">
            <w:pPr>
              <w:pStyle w:val="OtherTableBody"/>
            </w:pPr>
            <w:r>
              <w:t>10.6.6</w:t>
            </w:r>
          </w:p>
        </w:tc>
      </w:tr>
      <w:tr w:rsidR="00FD4AA5" w14:paraId="26885293" w14:textId="77777777" w:rsidTr="00D94A5B">
        <w:trPr>
          <w:tblHeader/>
        </w:trPr>
        <w:tc>
          <w:tcPr>
            <w:tcW w:w="3500" w:type="dxa"/>
          </w:tcPr>
          <w:p w14:paraId="771045AF" w14:textId="77777777" w:rsidR="00FD4AA5" w:rsidRDefault="00FD4AA5" w:rsidP="00D94A5B">
            <w:pPr>
              <w:pStyle w:val="OtherTableBody"/>
            </w:pPr>
            <w:r>
              <w:t>Location Selection Criteria</w:t>
            </w:r>
          </w:p>
        </w:tc>
        <w:tc>
          <w:tcPr>
            <w:tcW w:w="700" w:type="dxa"/>
          </w:tcPr>
          <w:p w14:paraId="464E52F2" w14:textId="77777777" w:rsidR="00FD4AA5" w:rsidRDefault="00FD4AA5" w:rsidP="00D94A5B">
            <w:pPr>
              <w:pStyle w:val="OtherTableBody"/>
            </w:pPr>
            <w:r>
              <w:t>00910</w:t>
            </w:r>
          </w:p>
        </w:tc>
        <w:tc>
          <w:tcPr>
            <w:tcW w:w="600" w:type="dxa"/>
          </w:tcPr>
          <w:p w14:paraId="45D0D7DE" w14:textId="77777777" w:rsidR="00FD4AA5" w:rsidRDefault="00FD4AA5" w:rsidP="00D94A5B">
            <w:pPr>
              <w:pStyle w:val="OtherTableBody"/>
            </w:pPr>
            <w:r>
              <w:t>APR</w:t>
            </w:r>
          </w:p>
        </w:tc>
        <w:tc>
          <w:tcPr>
            <w:tcW w:w="600" w:type="dxa"/>
          </w:tcPr>
          <w:p w14:paraId="77F64433" w14:textId="77777777" w:rsidR="00FD4AA5" w:rsidRDefault="00FD4AA5" w:rsidP="00D94A5B">
            <w:pPr>
              <w:pStyle w:val="OtherTableBody"/>
            </w:pPr>
            <w:r>
              <w:t>3</w:t>
            </w:r>
          </w:p>
        </w:tc>
        <w:tc>
          <w:tcPr>
            <w:tcW w:w="600" w:type="dxa"/>
          </w:tcPr>
          <w:p w14:paraId="3DA34F97" w14:textId="77777777" w:rsidR="00FD4AA5" w:rsidRDefault="00FD4AA5" w:rsidP="00D94A5B">
            <w:pPr>
              <w:pStyle w:val="OtherTableBody"/>
            </w:pPr>
            <w:r>
              <w:t>..</w:t>
            </w:r>
          </w:p>
        </w:tc>
        <w:tc>
          <w:tcPr>
            <w:tcW w:w="600" w:type="dxa"/>
          </w:tcPr>
          <w:p w14:paraId="3D311F75" w14:textId="77777777" w:rsidR="00FD4AA5" w:rsidRDefault="00FD4AA5" w:rsidP="00D94A5B">
            <w:pPr>
              <w:pStyle w:val="OtherTableBody"/>
            </w:pPr>
          </w:p>
        </w:tc>
        <w:tc>
          <w:tcPr>
            <w:tcW w:w="600" w:type="dxa"/>
          </w:tcPr>
          <w:p w14:paraId="2090AFE9" w14:textId="77777777" w:rsidR="00FD4AA5" w:rsidRDefault="00FD4AA5" w:rsidP="00D94A5B">
            <w:pPr>
              <w:pStyle w:val="OtherTableBody"/>
            </w:pPr>
            <w:r>
              <w:t>SCV</w:t>
            </w:r>
          </w:p>
        </w:tc>
        <w:tc>
          <w:tcPr>
            <w:tcW w:w="700" w:type="dxa"/>
          </w:tcPr>
          <w:p w14:paraId="69B94067" w14:textId="77777777" w:rsidR="00FD4AA5" w:rsidRDefault="00FD4AA5" w:rsidP="00D94A5B">
            <w:pPr>
              <w:pStyle w:val="OtherTableBody"/>
            </w:pPr>
            <w:r>
              <w:t>Y</w:t>
            </w:r>
          </w:p>
        </w:tc>
        <w:tc>
          <w:tcPr>
            <w:tcW w:w="600" w:type="dxa"/>
          </w:tcPr>
          <w:p w14:paraId="02E8A98E" w14:textId="77777777" w:rsidR="00FD4AA5" w:rsidRDefault="00FD4AA5" w:rsidP="00D94A5B">
            <w:pPr>
              <w:pStyle w:val="OtherTableBody"/>
            </w:pPr>
            <w:r>
              <w:t>0294</w:t>
            </w:r>
          </w:p>
        </w:tc>
        <w:tc>
          <w:tcPr>
            <w:tcW w:w="900" w:type="dxa"/>
          </w:tcPr>
          <w:p w14:paraId="32BD62E9" w14:textId="77777777" w:rsidR="00FD4AA5" w:rsidRDefault="00FD4AA5" w:rsidP="00D94A5B">
            <w:pPr>
              <w:pStyle w:val="OtherTableBody"/>
            </w:pPr>
            <w:r>
              <w:t>10.6.8</w:t>
            </w:r>
          </w:p>
        </w:tc>
      </w:tr>
      <w:tr w:rsidR="00FD4AA5" w14:paraId="72F3E654" w14:textId="77777777" w:rsidTr="00D94A5B">
        <w:trPr>
          <w:tblHeader/>
        </w:trPr>
        <w:tc>
          <w:tcPr>
            <w:tcW w:w="3500" w:type="dxa"/>
          </w:tcPr>
          <w:p w14:paraId="56D49849" w14:textId="77777777" w:rsidR="00FD4AA5" w:rsidRDefault="00FD4AA5" w:rsidP="00D94A5B">
            <w:pPr>
              <w:pStyle w:val="OtherTableBody"/>
            </w:pPr>
            <w:r>
              <w:t>Location Service</w:t>
            </w:r>
          </w:p>
        </w:tc>
        <w:tc>
          <w:tcPr>
            <w:tcW w:w="700" w:type="dxa"/>
          </w:tcPr>
          <w:p w14:paraId="34E2FBEA" w14:textId="77777777" w:rsidR="00FD4AA5" w:rsidRDefault="00FD4AA5" w:rsidP="00D94A5B">
            <w:pPr>
              <w:pStyle w:val="OtherTableBody"/>
            </w:pPr>
            <w:r>
              <w:t>00965</w:t>
            </w:r>
          </w:p>
        </w:tc>
        <w:tc>
          <w:tcPr>
            <w:tcW w:w="600" w:type="dxa"/>
          </w:tcPr>
          <w:p w14:paraId="02E72038" w14:textId="77777777" w:rsidR="00FD4AA5" w:rsidRDefault="00FD4AA5" w:rsidP="00D94A5B">
            <w:pPr>
              <w:pStyle w:val="OtherTableBody"/>
            </w:pPr>
            <w:r>
              <w:t>LDP</w:t>
            </w:r>
          </w:p>
        </w:tc>
        <w:tc>
          <w:tcPr>
            <w:tcW w:w="600" w:type="dxa"/>
          </w:tcPr>
          <w:p w14:paraId="77CBC082" w14:textId="77777777" w:rsidR="00FD4AA5" w:rsidRDefault="00FD4AA5" w:rsidP="00D94A5B">
            <w:pPr>
              <w:pStyle w:val="OtherTableBody"/>
            </w:pPr>
            <w:r>
              <w:t>3</w:t>
            </w:r>
          </w:p>
        </w:tc>
        <w:tc>
          <w:tcPr>
            <w:tcW w:w="600" w:type="dxa"/>
          </w:tcPr>
          <w:p w14:paraId="5EA535F6" w14:textId="77777777" w:rsidR="00FD4AA5" w:rsidRDefault="00FD4AA5" w:rsidP="00D94A5B">
            <w:pPr>
              <w:pStyle w:val="OtherTableBody"/>
            </w:pPr>
            <w:r>
              <w:t>..</w:t>
            </w:r>
          </w:p>
        </w:tc>
        <w:tc>
          <w:tcPr>
            <w:tcW w:w="600" w:type="dxa"/>
          </w:tcPr>
          <w:p w14:paraId="0313FD28" w14:textId="77777777" w:rsidR="00FD4AA5" w:rsidRDefault="00FD4AA5" w:rsidP="00D94A5B">
            <w:pPr>
              <w:pStyle w:val="OtherTableBody"/>
            </w:pPr>
            <w:r>
              <w:t>3=</w:t>
            </w:r>
          </w:p>
        </w:tc>
        <w:tc>
          <w:tcPr>
            <w:tcW w:w="600" w:type="dxa"/>
          </w:tcPr>
          <w:p w14:paraId="30E39264" w14:textId="77777777" w:rsidR="00FD4AA5" w:rsidRDefault="00FD4AA5" w:rsidP="00D94A5B">
            <w:pPr>
              <w:pStyle w:val="OtherTableBody"/>
            </w:pPr>
            <w:r>
              <w:t>CWE</w:t>
            </w:r>
          </w:p>
        </w:tc>
        <w:tc>
          <w:tcPr>
            <w:tcW w:w="700" w:type="dxa"/>
          </w:tcPr>
          <w:p w14:paraId="2573DC46" w14:textId="77777777" w:rsidR="00FD4AA5" w:rsidRDefault="00FD4AA5" w:rsidP="00D94A5B">
            <w:pPr>
              <w:pStyle w:val="OtherTableBody"/>
            </w:pPr>
            <w:r>
              <w:t>Y</w:t>
            </w:r>
          </w:p>
        </w:tc>
        <w:tc>
          <w:tcPr>
            <w:tcW w:w="600" w:type="dxa"/>
          </w:tcPr>
          <w:p w14:paraId="68D64105" w14:textId="77777777" w:rsidR="00FD4AA5" w:rsidRDefault="00FD4AA5" w:rsidP="00D94A5B">
            <w:pPr>
              <w:pStyle w:val="OtherTableBody"/>
            </w:pPr>
            <w:r>
              <w:t>0069</w:t>
            </w:r>
          </w:p>
        </w:tc>
        <w:tc>
          <w:tcPr>
            <w:tcW w:w="900" w:type="dxa"/>
          </w:tcPr>
          <w:p w14:paraId="7E89439D" w14:textId="77777777" w:rsidR="00FD4AA5" w:rsidRDefault="00FD4AA5" w:rsidP="00D94A5B">
            <w:pPr>
              <w:pStyle w:val="OtherTableBody"/>
            </w:pPr>
            <w:r>
              <w:t>8.9.5</w:t>
            </w:r>
          </w:p>
        </w:tc>
      </w:tr>
      <w:tr w:rsidR="00FD4AA5" w14:paraId="0F62F759" w14:textId="77777777" w:rsidTr="00D94A5B">
        <w:trPr>
          <w:tblHeader/>
        </w:trPr>
        <w:tc>
          <w:tcPr>
            <w:tcW w:w="3500" w:type="dxa"/>
          </w:tcPr>
          <w:p w14:paraId="11D80DF1" w14:textId="77777777" w:rsidR="00FD4AA5" w:rsidRDefault="00FD4AA5" w:rsidP="00D94A5B">
            <w:pPr>
              <w:pStyle w:val="OtherTableBody"/>
            </w:pPr>
            <w:r>
              <w:t>Location Service Code</w:t>
            </w:r>
          </w:p>
        </w:tc>
        <w:tc>
          <w:tcPr>
            <w:tcW w:w="700" w:type="dxa"/>
          </w:tcPr>
          <w:p w14:paraId="289B9FE8" w14:textId="77777777" w:rsidR="00FD4AA5" w:rsidRDefault="00FD4AA5" w:rsidP="00D94A5B">
            <w:pPr>
              <w:pStyle w:val="OtherTableBody"/>
            </w:pPr>
            <w:r>
              <w:t>01583</w:t>
            </w:r>
          </w:p>
        </w:tc>
        <w:tc>
          <w:tcPr>
            <w:tcW w:w="600" w:type="dxa"/>
          </w:tcPr>
          <w:p w14:paraId="75525A73" w14:textId="77777777" w:rsidR="00FD4AA5" w:rsidRDefault="00FD4AA5" w:rsidP="00D94A5B">
            <w:pPr>
              <w:pStyle w:val="OtherTableBody"/>
            </w:pPr>
            <w:r>
              <w:t>LOC</w:t>
            </w:r>
          </w:p>
        </w:tc>
        <w:tc>
          <w:tcPr>
            <w:tcW w:w="600" w:type="dxa"/>
          </w:tcPr>
          <w:p w14:paraId="7364DF71" w14:textId="77777777" w:rsidR="00FD4AA5" w:rsidRDefault="00FD4AA5" w:rsidP="00D94A5B">
            <w:pPr>
              <w:pStyle w:val="OtherTableBody"/>
            </w:pPr>
            <w:r>
              <w:t>9</w:t>
            </w:r>
          </w:p>
        </w:tc>
        <w:tc>
          <w:tcPr>
            <w:tcW w:w="600" w:type="dxa"/>
          </w:tcPr>
          <w:p w14:paraId="7FDCE104" w14:textId="77777777" w:rsidR="00FD4AA5" w:rsidRDefault="00FD4AA5" w:rsidP="00D94A5B">
            <w:pPr>
              <w:pStyle w:val="OtherTableBody"/>
            </w:pPr>
            <w:r>
              <w:t>..</w:t>
            </w:r>
          </w:p>
        </w:tc>
        <w:tc>
          <w:tcPr>
            <w:tcW w:w="600" w:type="dxa"/>
          </w:tcPr>
          <w:p w14:paraId="57B1571B" w14:textId="77777777" w:rsidR="00FD4AA5" w:rsidRDefault="00FD4AA5" w:rsidP="00D94A5B">
            <w:pPr>
              <w:pStyle w:val="OtherTableBody"/>
            </w:pPr>
            <w:r>
              <w:t>1=</w:t>
            </w:r>
          </w:p>
        </w:tc>
        <w:tc>
          <w:tcPr>
            <w:tcW w:w="600" w:type="dxa"/>
          </w:tcPr>
          <w:p w14:paraId="49677C00" w14:textId="77777777" w:rsidR="00FD4AA5" w:rsidRDefault="00FD4AA5" w:rsidP="00D94A5B">
            <w:pPr>
              <w:pStyle w:val="OtherTableBody"/>
            </w:pPr>
            <w:r>
              <w:t>CWE</w:t>
            </w:r>
          </w:p>
        </w:tc>
        <w:tc>
          <w:tcPr>
            <w:tcW w:w="700" w:type="dxa"/>
          </w:tcPr>
          <w:p w14:paraId="220CF9FF" w14:textId="77777777" w:rsidR="00FD4AA5" w:rsidRDefault="00FD4AA5" w:rsidP="00D94A5B">
            <w:pPr>
              <w:pStyle w:val="OtherTableBody"/>
            </w:pPr>
          </w:p>
        </w:tc>
        <w:tc>
          <w:tcPr>
            <w:tcW w:w="600" w:type="dxa"/>
          </w:tcPr>
          <w:p w14:paraId="66DF77FD" w14:textId="77777777" w:rsidR="00FD4AA5" w:rsidRDefault="00FD4AA5" w:rsidP="00D94A5B">
            <w:pPr>
              <w:pStyle w:val="OtherTableBody"/>
            </w:pPr>
            <w:r>
              <w:t>0442</w:t>
            </w:r>
          </w:p>
        </w:tc>
        <w:tc>
          <w:tcPr>
            <w:tcW w:w="900" w:type="dxa"/>
          </w:tcPr>
          <w:p w14:paraId="260B0246" w14:textId="77777777" w:rsidR="00FD4AA5" w:rsidRDefault="00FD4AA5" w:rsidP="00D94A5B">
            <w:pPr>
              <w:pStyle w:val="OtherTableBody"/>
            </w:pPr>
            <w:r>
              <w:t>8.9.2</w:t>
            </w:r>
          </w:p>
        </w:tc>
      </w:tr>
      <w:tr w:rsidR="00FD4AA5" w14:paraId="4CCA2370" w14:textId="77777777" w:rsidTr="00D94A5B">
        <w:trPr>
          <w:tblHeader/>
        </w:trPr>
        <w:tc>
          <w:tcPr>
            <w:tcW w:w="3500" w:type="dxa"/>
          </w:tcPr>
          <w:p w14:paraId="62B7C27C" w14:textId="77777777" w:rsidR="00FD4AA5" w:rsidRDefault="00FD4AA5" w:rsidP="00D94A5B">
            <w:pPr>
              <w:pStyle w:val="OtherTableBody"/>
            </w:pPr>
            <w:r>
              <w:t>Location Type - AIL</w:t>
            </w:r>
          </w:p>
        </w:tc>
        <w:tc>
          <w:tcPr>
            <w:tcW w:w="700" w:type="dxa"/>
          </w:tcPr>
          <w:p w14:paraId="3EACEEE1" w14:textId="77777777" w:rsidR="00FD4AA5" w:rsidRDefault="00FD4AA5" w:rsidP="00D94A5B">
            <w:pPr>
              <w:pStyle w:val="OtherTableBody"/>
            </w:pPr>
            <w:r>
              <w:t>00904</w:t>
            </w:r>
          </w:p>
        </w:tc>
        <w:tc>
          <w:tcPr>
            <w:tcW w:w="600" w:type="dxa"/>
          </w:tcPr>
          <w:p w14:paraId="0B5513CB" w14:textId="77777777" w:rsidR="00FD4AA5" w:rsidRDefault="00FD4AA5" w:rsidP="00D94A5B">
            <w:pPr>
              <w:pStyle w:val="OtherTableBody"/>
            </w:pPr>
            <w:r>
              <w:t>AIL</w:t>
            </w:r>
          </w:p>
        </w:tc>
        <w:tc>
          <w:tcPr>
            <w:tcW w:w="600" w:type="dxa"/>
          </w:tcPr>
          <w:p w14:paraId="59E5155B" w14:textId="77777777" w:rsidR="00FD4AA5" w:rsidRDefault="00FD4AA5" w:rsidP="00D94A5B">
            <w:pPr>
              <w:pStyle w:val="OtherTableBody"/>
            </w:pPr>
            <w:r>
              <w:t>4</w:t>
            </w:r>
          </w:p>
        </w:tc>
        <w:tc>
          <w:tcPr>
            <w:tcW w:w="600" w:type="dxa"/>
          </w:tcPr>
          <w:p w14:paraId="44713041" w14:textId="77777777" w:rsidR="00FD4AA5" w:rsidRDefault="00FD4AA5" w:rsidP="00D94A5B">
            <w:pPr>
              <w:pStyle w:val="OtherTableBody"/>
            </w:pPr>
            <w:r>
              <w:t>..</w:t>
            </w:r>
          </w:p>
        </w:tc>
        <w:tc>
          <w:tcPr>
            <w:tcW w:w="600" w:type="dxa"/>
          </w:tcPr>
          <w:p w14:paraId="4555128B" w14:textId="77777777" w:rsidR="00FD4AA5" w:rsidRDefault="00FD4AA5" w:rsidP="00D94A5B">
            <w:pPr>
              <w:pStyle w:val="OtherTableBody"/>
            </w:pPr>
          </w:p>
        </w:tc>
        <w:tc>
          <w:tcPr>
            <w:tcW w:w="600" w:type="dxa"/>
          </w:tcPr>
          <w:p w14:paraId="6BB52BAB" w14:textId="77777777" w:rsidR="00FD4AA5" w:rsidRDefault="00FD4AA5" w:rsidP="00D94A5B">
            <w:pPr>
              <w:pStyle w:val="OtherTableBody"/>
            </w:pPr>
            <w:r>
              <w:t>CWE</w:t>
            </w:r>
          </w:p>
        </w:tc>
        <w:tc>
          <w:tcPr>
            <w:tcW w:w="700" w:type="dxa"/>
          </w:tcPr>
          <w:p w14:paraId="205942C6" w14:textId="77777777" w:rsidR="00FD4AA5" w:rsidRDefault="00FD4AA5" w:rsidP="00D94A5B">
            <w:pPr>
              <w:pStyle w:val="OtherTableBody"/>
            </w:pPr>
          </w:p>
        </w:tc>
        <w:tc>
          <w:tcPr>
            <w:tcW w:w="600" w:type="dxa"/>
          </w:tcPr>
          <w:p w14:paraId="1B635EF4" w14:textId="77777777" w:rsidR="00FD4AA5" w:rsidRDefault="00FD4AA5" w:rsidP="00D94A5B">
            <w:pPr>
              <w:pStyle w:val="OtherTableBody"/>
            </w:pPr>
            <w:r>
              <w:t>0305</w:t>
            </w:r>
          </w:p>
        </w:tc>
        <w:tc>
          <w:tcPr>
            <w:tcW w:w="900" w:type="dxa"/>
          </w:tcPr>
          <w:p w14:paraId="4E3E72E2" w14:textId="77777777" w:rsidR="00FD4AA5" w:rsidRDefault="00FD4AA5" w:rsidP="00D94A5B">
            <w:pPr>
              <w:pStyle w:val="OtherTableBody"/>
            </w:pPr>
            <w:r>
              <w:t>10.6.6</w:t>
            </w:r>
          </w:p>
        </w:tc>
      </w:tr>
      <w:tr w:rsidR="00FD4AA5" w14:paraId="29661744" w14:textId="77777777" w:rsidTr="00D94A5B">
        <w:trPr>
          <w:tblHeader/>
        </w:trPr>
        <w:tc>
          <w:tcPr>
            <w:tcW w:w="3500" w:type="dxa"/>
          </w:tcPr>
          <w:p w14:paraId="01BE69A4" w14:textId="77777777" w:rsidR="00FD4AA5" w:rsidRDefault="00FD4AA5" w:rsidP="00D94A5B">
            <w:pPr>
              <w:pStyle w:val="OtherTableBody"/>
            </w:pPr>
            <w:r>
              <w:t>Location Type - LOC</w:t>
            </w:r>
          </w:p>
        </w:tc>
        <w:tc>
          <w:tcPr>
            <w:tcW w:w="700" w:type="dxa"/>
          </w:tcPr>
          <w:p w14:paraId="00E765EA" w14:textId="77777777" w:rsidR="00FD4AA5" w:rsidRDefault="00FD4AA5" w:rsidP="00D94A5B">
            <w:pPr>
              <w:pStyle w:val="OtherTableBody"/>
            </w:pPr>
            <w:r>
              <w:t>00945</w:t>
            </w:r>
          </w:p>
        </w:tc>
        <w:tc>
          <w:tcPr>
            <w:tcW w:w="600" w:type="dxa"/>
          </w:tcPr>
          <w:p w14:paraId="483D715D" w14:textId="77777777" w:rsidR="00FD4AA5" w:rsidRDefault="00FD4AA5" w:rsidP="00D94A5B">
            <w:pPr>
              <w:pStyle w:val="OtherTableBody"/>
            </w:pPr>
            <w:r>
              <w:t>LOC</w:t>
            </w:r>
          </w:p>
        </w:tc>
        <w:tc>
          <w:tcPr>
            <w:tcW w:w="600" w:type="dxa"/>
          </w:tcPr>
          <w:p w14:paraId="7832E5D3" w14:textId="77777777" w:rsidR="00FD4AA5" w:rsidRDefault="00FD4AA5" w:rsidP="00D94A5B">
            <w:pPr>
              <w:pStyle w:val="OtherTableBody"/>
            </w:pPr>
            <w:r>
              <w:t>3</w:t>
            </w:r>
          </w:p>
        </w:tc>
        <w:tc>
          <w:tcPr>
            <w:tcW w:w="600" w:type="dxa"/>
          </w:tcPr>
          <w:p w14:paraId="53A7D613" w14:textId="77777777" w:rsidR="00FD4AA5" w:rsidRDefault="00FD4AA5" w:rsidP="00D94A5B">
            <w:pPr>
              <w:pStyle w:val="OtherTableBody"/>
            </w:pPr>
            <w:r>
              <w:t>..</w:t>
            </w:r>
          </w:p>
        </w:tc>
        <w:tc>
          <w:tcPr>
            <w:tcW w:w="600" w:type="dxa"/>
          </w:tcPr>
          <w:p w14:paraId="68CC6BA5" w14:textId="77777777" w:rsidR="00FD4AA5" w:rsidRDefault="00FD4AA5" w:rsidP="00D94A5B">
            <w:pPr>
              <w:pStyle w:val="OtherTableBody"/>
            </w:pPr>
            <w:r>
              <w:t>1=</w:t>
            </w:r>
          </w:p>
        </w:tc>
        <w:tc>
          <w:tcPr>
            <w:tcW w:w="600" w:type="dxa"/>
          </w:tcPr>
          <w:p w14:paraId="054A837E" w14:textId="77777777" w:rsidR="00FD4AA5" w:rsidRDefault="00FD4AA5" w:rsidP="00D94A5B">
            <w:pPr>
              <w:pStyle w:val="OtherTableBody"/>
            </w:pPr>
            <w:r>
              <w:t>CWE</w:t>
            </w:r>
          </w:p>
        </w:tc>
        <w:tc>
          <w:tcPr>
            <w:tcW w:w="700" w:type="dxa"/>
          </w:tcPr>
          <w:p w14:paraId="16A3377E" w14:textId="77777777" w:rsidR="00FD4AA5" w:rsidRDefault="00FD4AA5" w:rsidP="00D94A5B">
            <w:pPr>
              <w:pStyle w:val="OtherTableBody"/>
            </w:pPr>
            <w:r>
              <w:t>Y</w:t>
            </w:r>
          </w:p>
        </w:tc>
        <w:tc>
          <w:tcPr>
            <w:tcW w:w="600" w:type="dxa"/>
          </w:tcPr>
          <w:p w14:paraId="0E949187" w14:textId="77777777" w:rsidR="00FD4AA5" w:rsidRDefault="00FD4AA5" w:rsidP="00D94A5B">
            <w:pPr>
              <w:pStyle w:val="OtherTableBody"/>
            </w:pPr>
            <w:r>
              <w:t>0260</w:t>
            </w:r>
          </w:p>
        </w:tc>
        <w:tc>
          <w:tcPr>
            <w:tcW w:w="900" w:type="dxa"/>
          </w:tcPr>
          <w:p w14:paraId="749F96B8" w14:textId="77777777" w:rsidR="00FD4AA5" w:rsidRDefault="00FD4AA5" w:rsidP="00D94A5B">
            <w:pPr>
              <w:pStyle w:val="OtherTableBody"/>
            </w:pPr>
            <w:r>
              <w:t>8.9.2</w:t>
            </w:r>
          </w:p>
        </w:tc>
      </w:tr>
      <w:tr w:rsidR="00FD4AA5" w14:paraId="70AFEA3A" w14:textId="77777777" w:rsidTr="00D94A5B">
        <w:trPr>
          <w:tblHeader/>
        </w:trPr>
        <w:tc>
          <w:tcPr>
            <w:tcW w:w="3500" w:type="dxa"/>
          </w:tcPr>
          <w:p w14:paraId="4C976072" w14:textId="77777777" w:rsidR="00FD4AA5" w:rsidRDefault="00FD4AA5" w:rsidP="00D94A5B">
            <w:pPr>
              <w:pStyle w:val="OtherTableBody"/>
            </w:pPr>
            <w:r>
              <w:t>Lockout Interval</w:t>
            </w:r>
          </w:p>
        </w:tc>
        <w:tc>
          <w:tcPr>
            <w:tcW w:w="700" w:type="dxa"/>
          </w:tcPr>
          <w:p w14:paraId="665BDFF6" w14:textId="77777777" w:rsidR="00FD4AA5" w:rsidRDefault="00FD4AA5" w:rsidP="00D94A5B">
            <w:pPr>
              <w:pStyle w:val="OtherTableBody"/>
            </w:pPr>
            <w:r>
              <w:t>03334</w:t>
            </w:r>
          </w:p>
        </w:tc>
        <w:tc>
          <w:tcPr>
            <w:tcW w:w="600" w:type="dxa"/>
          </w:tcPr>
          <w:p w14:paraId="6DABC571" w14:textId="77777777" w:rsidR="00FD4AA5" w:rsidRDefault="00FD4AA5" w:rsidP="00D94A5B">
            <w:pPr>
              <w:pStyle w:val="OtherTableBody"/>
            </w:pPr>
            <w:r>
              <w:t>RXV</w:t>
            </w:r>
          </w:p>
        </w:tc>
        <w:tc>
          <w:tcPr>
            <w:tcW w:w="600" w:type="dxa"/>
          </w:tcPr>
          <w:p w14:paraId="71C28186" w14:textId="77777777" w:rsidR="00FD4AA5" w:rsidRDefault="00FD4AA5" w:rsidP="00D94A5B">
            <w:pPr>
              <w:pStyle w:val="OtherTableBody"/>
            </w:pPr>
            <w:r>
              <w:t>17</w:t>
            </w:r>
          </w:p>
        </w:tc>
        <w:tc>
          <w:tcPr>
            <w:tcW w:w="600" w:type="dxa"/>
          </w:tcPr>
          <w:p w14:paraId="4DEFED16" w14:textId="77777777" w:rsidR="00FD4AA5" w:rsidRDefault="00FD4AA5" w:rsidP="00D94A5B">
            <w:pPr>
              <w:pStyle w:val="OtherTableBody"/>
            </w:pPr>
            <w:r>
              <w:t>..</w:t>
            </w:r>
          </w:p>
        </w:tc>
        <w:tc>
          <w:tcPr>
            <w:tcW w:w="600" w:type="dxa"/>
          </w:tcPr>
          <w:p w14:paraId="08674521" w14:textId="77777777" w:rsidR="00FD4AA5" w:rsidRDefault="00FD4AA5" w:rsidP="00D94A5B">
            <w:pPr>
              <w:pStyle w:val="OtherTableBody"/>
            </w:pPr>
          </w:p>
        </w:tc>
        <w:tc>
          <w:tcPr>
            <w:tcW w:w="600" w:type="dxa"/>
          </w:tcPr>
          <w:p w14:paraId="7CD3B82F" w14:textId="77777777" w:rsidR="00FD4AA5" w:rsidRDefault="00FD4AA5" w:rsidP="00D94A5B">
            <w:pPr>
              <w:pStyle w:val="OtherTableBody"/>
            </w:pPr>
            <w:r>
              <w:t>CQ</w:t>
            </w:r>
          </w:p>
        </w:tc>
        <w:tc>
          <w:tcPr>
            <w:tcW w:w="700" w:type="dxa"/>
          </w:tcPr>
          <w:p w14:paraId="614DE1ED" w14:textId="77777777" w:rsidR="00FD4AA5" w:rsidRDefault="00FD4AA5" w:rsidP="00D94A5B">
            <w:pPr>
              <w:pStyle w:val="OtherTableBody"/>
            </w:pPr>
          </w:p>
        </w:tc>
        <w:tc>
          <w:tcPr>
            <w:tcW w:w="600" w:type="dxa"/>
          </w:tcPr>
          <w:p w14:paraId="03E12EDF" w14:textId="77777777" w:rsidR="00FD4AA5" w:rsidRDefault="00FD4AA5" w:rsidP="00D94A5B">
            <w:pPr>
              <w:pStyle w:val="OtherTableBody"/>
            </w:pPr>
          </w:p>
        </w:tc>
        <w:tc>
          <w:tcPr>
            <w:tcW w:w="900" w:type="dxa"/>
          </w:tcPr>
          <w:p w14:paraId="70CFD875" w14:textId="77777777" w:rsidR="00FD4AA5" w:rsidRDefault="00FD4AA5" w:rsidP="00D94A5B">
            <w:pPr>
              <w:pStyle w:val="OtherTableBody"/>
            </w:pPr>
            <w:r>
              <w:t>4A.4.8</w:t>
            </w:r>
          </w:p>
        </w:tc>
      </w:tr>
      <w:tr w:rsidR="00FD4AA5" w14:paraId="6C2FE6E2" w14:textId="77777777" w:rsidTr="00D94A5B">
        <w:trPr>
          <w:tblHeader/>
        </w:trPr>
        <w:tc>
          <w:tcPr>
            <w:tcW w:w="3500" w:type="dxa"/>
          </w:tcPr>
          <w:p w14:paraId="27B9984D" w14:textId="77777777" w:rsidR="00FD4AA5" w:rsidRDefault="00FD4AA5" w:rsidP="00D94A5B">
            <w:pPr>
              <w:pStyle w:val="OtherTableBody"/>
            </w:pPr>
            <w:r>
              <w:t>Logical Break Point</w:t>
            </w:r>
          </w:p>
        </w:tc>
        <w:tc>
          <w:tcPr>
            <w:tcW w:w="700" w:type="dxa"/>
          </w:tcPr>
          <w:p w14:paraId="161484BD" w14:textId="77777777" w:rsidR="00FD4AA5" w:rsidRDefault="00FD4AA5" w:rsidP="00D94A5B">
            <w:pPr>
              <w:pStyle w:val="OtherTableBody"/>
            </w:pPr>
            <w:r>
              <w:t>00064</w:t>
            </w:r>
          </w:p>
        </w:tc>
        <w:tc>
          <w:tcPr>
            <w:tcW w:w="600" w:type="dxa"/>
          </w:tcPr>
          <w:p w14:paraId="2C34F411" w14:textId="77777777" w:rsidR="00FD4AA5" w:rsidRDefault="00FD4AA5" w:rsidP="00D94A5B">
            <w:pPr>
              <w:pStyle w:val="OtherTableBody"/>
            </w:pPr>
            <w:r>
              <w:t>DSP</w:t>
            </w:r>
          </w:p>
        </w:tc>
        <w:tc>
          <w:tcPr>
            <w:tcW w:w="600" w:type="dxa"/>
          </w:tcPr>
          <w:p w14:paraId="06840CDE" w14:textId="77777777" w:rsidR="00FD4AA5" w:rsidRDefault="00FD4AA5" w:rsidP="00D94A5B">
            <w:pPr>
              <w:pStyle w:val="OtherTableBody"/>
            </w:pPr>
            <w:r>
              <w:t>4</w:t>
            </w:r>
          </w:p>
        </w:tc>
        <w:tc>
          <w:tcPr>
            <w:tcW w:w="600" w:type="dxa"/>
          </w:tcPr>
          <w:p w14:paraId="12EE4837" w14:textId="77777777" w:rsidR="00FD4AA5" w:rsidRDefault="00FD4AA5" w:rsidP="00D94A5B">
            <w:pPr>
              <w:pStyle w:val="OtherTableBody"/>
            </w:pPr>
            <w:r>
              <w:t>..</w:t>
            </w:r>
          </w:p>
        </w:tc>
        <w:tc>
          <w:tcPr>
            <w:tcW w:w="600" w:type="dxa"/>
          </w:tcPr>
          <w:p w14:paraId="5A5515DC" w14:textId="77777777" w:rsidR="00FD4AA5" w:rsidRDefault="00FD4AA5" w:rsidP="00D94A5B">
            <w:pPr>
              <w:pStyle w:val="OtherTableBody"/>
            </w:pPr>
            <w:r>
              <w:t>2</w:t>
            </w:r>
          </w:p>
        </w:tc>
        <w:tc>
          <w:tcPr>
            <w:tcW w:w="600" w:type="dxa"/>
          </w:tcPr>
          <w:p w14:paraId="0D347563" w14:textId="77777777" w:rsidR="00FD4AA5" w:rsidRDefault="00FD4AA5" w:rsidP="00D94A5B">
            <w:pPr>
              <w:pStyle w:val="OtherTableBody"/>
            </w:pPr>
            <w:r>
              <w:t>ST</w:t>
            </w:r>
          </w:p>
        </w:tc>
        <w:tc>
          <w:tcPr>
            <w:tcW w:w="700" w:type="dxa"/>
          </w:tcPr>
          <w:p w14:paraId="30880FFD" w14:textId="77777777" w:rsidR="00FD4AA5" w:rsidRDefault="00FD4AA5" w:rsidP="00D94A5B">
            <w:pPr>
              <w:pStyle w:val="OtherTableBody"/>
            </w:pPr>
          </w:p>
        </w:tc>
        <w:tc>
          <w:tcPr>
            <w:tcW w:w="600" w:type="dxa"/>
          </w:tcPr>
          <w:p w14:paraId="6EDA1926" w14:textId="77777777" w:rsidR="00FD4AA5" w:rsidRDefault="00FD4AA5" w:rsidP="00D94A5B">
            <w:pPr>
              <w:pStyle w:val="OtherTableBody"/>
            </w:pPr>
          </w:p>
        </w:tc>
        <w:tc>
          <w:tcPr>
            <w:tcW w:w="900" w:type="dxa"/>
          </w:tcPr>
          <w:p w14:paraId="4003C882" w14:textId="77777777" w:rsidR="00FD4AA5" w:rsidRDefault="00FD4AA5" w:rsidP="00D94A5B">
            <w:pPr>
              <w:pStyle w:val="OtherTableBody"/>
            </w:pPr>
            <w:r>
              <w:t>5.5.1</w:t>
            </w:r>
          </w:p>
        </w:tc>
      </w:tr>
      <w:tr w:rsidR="00FD4AA5" w14:paraId="1E2579BD" w14:textId="77777777" w:rsidTr="00D94A5B">
        <w:trPr>
          <w:tblHeader/>
        </w:trPr>
        <w:tc>
          <w:tcPr>
            <w:tcW w:w="3500" w:type="dxa"/>
          </w:tcPr>
          <w:p w14:paraId="04B96D22" w14:textId="77777777" w:rsidR="00FD4AA5" w:rsidRDefault="00FD4AA5" w:rsidP="00D94A5B">
            <w:pPr>
              <w:pStyle w:val="OtherTableBody"/>
            </w:pPr>
            <w:r>
              <w:t>Long in Charge Phase</w:t>
            </w:r>
          </w:p>
        </w:tc>
        <w:tc>
          <w:tcPr>
            <w:tcW w:w="700" w:type="dxa"/>
          </w:tcPr>
          <w:p w14:paraId="589C5CBC" w14:textId="77777777" w:rsidR="00FD4AA5" w:rsidRDefault="00FD4AA5" w:rsidP="00D94A5B">
            <w:pPr>
              <w:pStyle w:val="OtherTableBody"/>
            </w:pPr>
            <w:r>
              <w:t>02124</w:t>
            </w:r>
          </w:p>
        </w:tc>
        <w:tc>
          <w:tcPr>
            <w:tcW w:w="600" w:type="dxa"/>
          </w:tcPr>
          <w:p w14:paraId="019E78A9" w14:textId="77777777" w:rsidR="00FD4AA5" w:rsidRDefault="00FD4AA5" w:rsidP="00D94A5B">
            <w:pPr>
              <w:pStyle w:val="OtherTableBody"/>
            </w:pPr>
            <w:r>
              <w:t>SCD</w:t>
            </w:r>
          </w:p>
        </w:tc>
        <w:tc>
          <w:tcPr>
            <w:tcW w:w="600" w:type="dxa"/>
          </w:tcPr>
          <w:p w14:paraId="37878F23" w14:textId="77777777" w:rsidR="00FD4AA5" w:rsidRDefault="00FD4AA5" w:rsidP="00D94A5B">
            <w:pPr>
              <w:pStyle w:val="OtherTableBody"/>
            </w:pPr>
            <w:r>
              <w:t>21</w:t>
            </w:r>
          </w:p>
        </w:tc>
        <w:tc>
          <w:tcPr>
            <w:tcW w:w="600" w:type="dxa"/>
          </w:tcPr>
          <w:p w14:paraId="668AFDD7" w14:textId="77777777" w:rsidR="00FD4AA5" w:rsidRDefault="00FD4AA5" w:rsidP="00D94A5B">
            <w:pPr>
              <w:pStyle w:val="OtherTableBody"/>
            </w:pPr>
            <w:r>
              <w:t>..</w:t>
            </w:r>
          </w:p>
        </w:tc>
        <w:tc>
          <w:tcPr>
            <w:tcW w:w="600" w:type="dxa"/>
          </w:tcPr>
          <w:p w14:paraId="7D391B63" w14:textId="77777777" w:rsidR="00FD4AA5" w:rsidRDefault="00FD4AA5" w:rsidP="00D94A5B">
            <w:pPr>
              <w:pStyle w:val="OtherTableBody"/>
            </w:pPr>
          </w:p>
        </w:tc>
        <w:tc>
          <w:tcPr>
            <w:tcW w:w="600" w:type="dxa"/>
          </w:tcPr>
          <w:p w14:paraId="12DC8F97" w14:textId="77777777" w:rsidR="00FD4AA5" w:rsidRDefault="00FD4AA5" w:rsidP="00D94A5B">
            <w:pPr>
              <w:pStyle w:val="OtherTableBody"/>
            </w:pPr>
            <w:r>
              <w:t>CNE</w:t>
            </w:r>
          </w:p>
        </w:tc>
        <w:tc>
          <w:tcPr>
            <w:tcW w:w="700" w:type="dxa"/>
          </w:tcPr>
          <w:p w14:paraId="327D599D" w14:textId="77777777" w:rsidR="00FD4AA5" w:rsidRDefault="00FD4AA5" w:rsidP="00D94A5B">
            <w:pPr>
              <w:pStyle w:val="OtherTableBody"/>
            </w:pPr>
          </w:p>
        </w:tc>
        <w:tc>
          <w:tcPr>
            <w:tcW w:w="600" w:type="dxa"/>
          </w:tcPr>
          <w:p w14:paraId="0DE3BA00" w14:textId="77777777" w:rsidR="00FD4AA5" w:rsidRDefault="00FD4AA5" w:rsidP="00D94A5B">
            <w:pPr>
              <w:pStyle w:val="OtherTableBody"/>
            </w:pPr>
            <w:r>
              <w:t>0532</w:t>
            </w:r>
          </w:p>
        </w:tc>
        <w:tc>
          <w:tcPr>
            <w:tcW w:w="900" w:type="dxa"/>
          </w:tcPr>
          <w:p w14:paraId="74633CEE" w14:textId="77777777" w:rsidR="00FD4AA5" w:rsidRDefault="00FD4AA5" w:rsidP="00D94A5B">
            <w:pPr>
              <w:pStyle w:val="OtherTableBody"/>
            </w:pPr>
            <w:r>
              <w:t>17.7.4</w:t>
            </w:r>
          </w:p>
        </w:tc>
      </w:tr>
      <w:tr w:rsidR="00FD4AA5" w14:paraId="1FA5EABA" w14:textId="77777777" w:rsidTr="00D94A5B">
        <w:trPr>
          <w:tblHeader/>
        </w:trPr>
        <w:tc>
          <w:tcPr>
            <w:tcW w:w="3500" w:type="dxa"/>
          </w:tcPr>
          <w:p w14:paraId="1EBC0421" w14:textId="77777777" w:rsidR="00FD4AA5" w:rsidRDefault="00FD4AA5" w:rsidP="00D94A5B">
            <w:pPr>
              <w:pStyle w:val="OtherTableBody"/>
            </w:pPr>
            <w:r>
              <w:t>Long in Exhaust Phase</w:t>
            </w:r>
          </w:p>
        </w:tc>
        <w:tc>
          <w:tcPr>
            <w:tcW w:w="700" w:type="dxa"/>
          </w:tcPr>
          <w:p w14:paraId="2DF72FDE" w14:textId="77777777" w:rsidR="00FD4AA5" w:rsidRDefault="00FD4AA5" w:rsidP="00D94A5B">
            <w:pPr>
              <w:pStyle w:val="OtherTableBody"/>
            </w:pPr>
            <w:r>
              <w:t>02125</w:t>
            </w:r>
          </w:p>
        </w:tc>
        <w:tc>
          <w:tcPr>
            <w:tcW w:w="600" w:type="dxa"/>
          </w:tcPr>
          <w:p w14:paraId="7EF4353B" w14:textId="77777777" w:rsidR="00FD4AA5" w:rsidRDefault="00FD4AA5" w:rsidP="00D94A5B">
            <w:pPr>
              <w:pStyle w:val="OtherTableBody"/>
            </w:pPr>
            <w:r>
              <w:t>SCD</w:t>
            </w:r>
          </w:p>
        </w:tc>
        <w:tc>
          <w:tcPr>
            <w:tcW w:w="600" w:type="dxa"/>
          </w:tcPr>
          <w:p w14:paraId="79AB139D" w14:textId="77777777" w:rsidR="00FD4AA5" w:rsidRDefault="00FD4AA5" w:rsidP="00D94A5B">
            <w:pPr>
              <w:pStyle w:val="OtherTableBody"/>
            </w:pPr>
            <w:r>
              <w:t>22</w:t>
            </w:r>
          </w:p>
        </w:tc>
        <w:tc>
          <w:tcPr>
            <w:tcW w:w="600" w:type="dxa"/>
          </w:tcPr>
          <w:p w14:paraId="331C5F8D" w14:textId="77777777" w:rsidR="00FD4AA5" w:rsidRDefault="00FD4AA5" w:rsidP="00D94A5B">
            <w:pPr>
              <w:pStyle w:val="OtherTableBody"/>
            </w:pPr>
            <w:r>
              <w:t>..</w:t>
            </w:r>
          </w:p>
        </w:tc>
        <w:tc>
          <w:tcPr>
            <w:tcW w:w="600" w:type="dxa"/>
          </w:tcPr>
          <w:p w14:paraId="628A8541" w14:textId="77777777" w:rsidR="00FD4AA5" w:rsidRDefault="00FD4AA5" w:rsidP="00D94A5B">
            <w:pPr>
              <w:pStyle w:val="OtherTableBody"/>
            </w:pPr>
          </w:p>
        </w:tc>
        <w:tc>
          <w:tcPr>
            <w:tcW w:w="600" w:type="dxa"/>
          </w:tcPr>
          <w:p w14:paraId="7726F111" w14:textId="77777777" w:rsidR="00FD4AA5" w:rsidRDefault="00FD4AA5" w:rsidP="00D94A5B">
            <w:pPr>
              <w:pStyle w:val="OtherTableBody"/>
            </w:pPr>
            <w:r>
              <w:t>CNE</w:t>
            </w:r>
          </w:p>
        </w:tc>
        <w:tc>
          <w:tcPr>
            <w:tcW w:w="700" w:type="dxa"/>
          </w:tcPr>
          <w:p w14:paraId="2BFB0CF1" w14:textId="77777777" w:rsidR="00FD4AA5" w:rsidRDefault="00FD4AA5" w:rsidP="00D94A5B">
            <w:pPr>
              <w:pStyle w:val="OtherTableBody"/>
            </w:pPr>
          </w:p>
        </w:tc>
        <w:tc>
          <w:tcPr>
            <w:tcW w:w="600" w:type="dxa"/>
          </w:tcPr>
          <w:p w14:paraId="592C4574" w14:textId="77777777" w:rsidR="00FD4AA5" w:rsidRDefault="00FD4AA5" w:rsidP="00D94A5B">
            <w:pPr>
              <w:pStyle w:val="OtherTableBody"/>
            </w:pPr>
            <w:r>
              <w:t>0532</w:t>
            </w:r>
          </w:p>
        </w:tc>
        <w:tc>
          <w:tcPr>
            <w:tcW w:w="900" w:type="dxa"/>
          </w:tcPr>
          <w:p w14:paraId="12714D0F" w14:textId="77777777" w:rsidR="00FD4AA5" w:rsidRDefault="00FD4AA5" w:rsidP="00D94A5B">
            <w:pPr>
              <w:pStyle w:val="OtherTableBody"/>
            </w:pPr>
            <w:r>
              <w:t>17.7.4</w:t>
            </w:r>
          </w:p>
        </w:tc>
      </w:tr>
      <w:tr w:rsidR="00FD4AA5" w14:paraId="72A5A196" w14:textId="77777777" w:rsidTr="00D94A5B">
        <w:trPr>
          <w:tblHeader/>
        </w:trPr>
        <w:tc>
          <w:tcPr>
            <w:tcW w:w="3500" w:type="dxa"/>
          </w:tcPr>
          <w:p w14:paraId="3B2AB6D7" w14:textId="77777777" w:rsidR="00FD4AA5" w:rsidRDefault="00FD4AA5" w:rsidP="00D94A5B">
            <w:pPr>
              <w:pStyle w:val="OtherTableBody"/>
            </w:pPr>
            <w:r>
              <w:t>Long in Fast Exhaust Phase</w:t>
            </w:r>
          </w:p>
        </w:tc>
        <w:tc>
          <w:tcPr>
            <w:tcW w:w="700" w:type="dxa"/>
          </w:tcPr>
          <w:p w14:paraId="70B524B4" w14:textId="77777777" w:rsidR="00FD4AA5" w:rsidRDefault="00FD4AA5" w:rsidP="00D94A5B">
            <w:pPr>
              <w:pStyle w:val="OtherTableBody"/>
            </w:pPr>
            <w:r>
              <w:t>02126</w:t>
            </w:r>
          </w:p>
        </w:tc>
        <w:tc>
          <w:tcPr>
            <w:tcW w:w="600" w:type="dxa"/>
          </w:tcPr>
          <w:p w14:paraId="704DFBFB" w14:textId="77777777" w:rsidR="00FD4AA5" w:rsidRDefault="00FD4AA5" w:rsidP="00D94A5B">
            <w:pPr>
              <w:pStyle w:val="OtherTableBody"/>
            </w:pPr>
            <w:r>
              <w:t>SCD</w:t>
            </w:r>
          </w:p>
        </w:tc>
        <w:tc>
          <w:tcPr>
            <w:tcW w:w="600" w:type="dxa"/>
          </w:tcPr>
          <w:p w14:paraId="7AC8D047" w14:textId="77777777" w:rsidR="00FD4AA5" w:rsidRDefault="00FD4AA5" w:rsidP="00D94A5B">
            <w:pPr>
              <w:pStyle w:val="OtherTableBody"/>
            </w:pPr>
            <w:r>
              <w:t>23</w:t>
            </w:r>
          </w:p>
        </w:tc>
        <w:tc>
          <w:tcPr>
            <w:tcW w:w="600" w:type="dxa"/>
          </w:tcPr>
          <w:p w14:paraId="04EB3CFE" w14:textId="77777777" w:rsidR="00FD4AA5" w:rsidRDefault="00FD4AA5" w:rsidP="00D94A5B">
            <w:pPr>
              <w:pStyle w:val="OtherTableBody"/>
            </w:pPr>
            <w:r>
              <w:t>..</w:t>
            </w:r>
          </w:p>
        </w:tc>
        <w:tc>
          <w:tcPr>
            <w:tcW w:w="600" w:type="dxa"/>
          </w:tcPr>
          <w:p w14:paraId="4F8F7FDD" w14:textId="77777777" w:rsidR="00FD4AA5" w:rsidRDefault="00FD4AA5" w:rsidP="00D94A5B">
            <w:pPr>
              <w:pStyle w:val="OtherTableBody"/>
            </w:pPr>
          </w:p>
        </w:tc>
        <w:tc>
          <w:tcPr>
            <w:tcW w:w="600" w:type="dxa"/>
          </w:tcPr>
          <w:p w14:paraId="4F2925D7" w14:textId="77777777" w:rsidR="00FD4AA5" w:rsidRDefault="00FD4AA5" w:rsidP="00D94A5B">
            <w:pPr>
              <w:pStyle w:val="OtherTableBody"/>
            </w:pPr>
            <w:r>
              <w:t>CNE</w:t>
            </w:r>
          </w:p>
        </w:tc>
        <w:tc>
          <w:tcPr>
            <w:tcW w:w="700" w:type="dxa"/>
          </w:tcPr>
          <w:p w14:paraId="789D79CD" w14:textId="77777777" w:rsidR="00FD4AA5" w:rsidRDefault="00FD4AA5" w:rsidP="00D94A5B">
            <w:pPr>
              <w:pStyle w:val="OtherTableBody"/>
            </w:pPr>
          </w:p>
        </w:tc>
        <w:tc>
          <w:tcPr>
            <w:tcW w:w="600" w:type="dxa"/>
          </w:tcPr>
          <w:p w14:paraId="4C569F5D" w14:textId="77777777" w:rsidR="00FD4AA5" w:rsidRDefault="00FD4AA5" w:rsidP="00D94A5B">
            <w:pPr>
              <w:pStyle w:val="OtherTableBody"/>
            </w:pPr>
            <w:r>
              <w:t>0532</w:t>
            </w:r>
          </w:p>
        </w:tc>
        <w:tc>
          <w:tcPr>
            <w:tcW w:w="900" w:type="dxa"/>
          </w:tcPr>
          <w:p w14:paraId="322C9039" w14:textId="77777777" w:rsidR="00FD4AA5" w:rsidRDefault="00FD4AA5" w:rsidP="00D94A5B">
            <w:pPr>
              <w:pStyle w:val="OtherTableBody"/>
            </w:pPr>
            <w:r>
              <w:t>17.7.4</w:t>
            </w:r>
          </w:p>
        </w:tc>
      </w:tr>
      <w:tr w:rsidR="00FD4AA5" w14:paraId="30CC7E89" w14:textId="77777777" w:rsidTr="00D94A5B">
        <w:trPr>
          <w:tblHeader/>
        </w:trPr>
        <w:tc>
          <w:tcPr>
            <w:tcW w:w="3500" w:type="dxa"/>
          </w:tcPr>
          <w:p w14:paraId="5734F140" w14:textId="77777777" w:rsidR="00FD4AA5" w:rsidRDefault="00FD4AA5" w:rsidP="00D94A5B">
            <w:pPr>
              <w:pStyle w:val="OtherTableBody"/>
            </w:pPr>
            <w:r>
              <w:t>Lot Control</w:t>
            </w:r>
          </w:p>
        </w:tc>
        <w:tc>
          <w:tcPr>
            <w:tcW w:w="700" w:type="dxa"/>
          </w:tcPr>
          <w:p w14:paraId="25180489" w14:textId="77777777" w:rsidR="00FD4AA5" w:rsidRDefault="00FD4AA5" w:rsidP="00D94A5B">
            <w:pPr>
              <w:pStyle w:val="OtherTableBody"/>
            </w:pPr>
            <w:r>
              <w:t>02093</w:t>
            </w:r>
          </w:p>
        </w:tc>
        <w:tc>
          <w:tcPr>
            <w:tcW w:w="600" w:type="dxa"/>
          </w:tcPr>
          <w:p w14:paraId="2572BEE8" w14:textId="77777777" w:rsidR="00FD4AA5" w:rsidRDefault="00FD4AA5" w:rsidP="00D94A5B">
            <w:pPr>
              <w:pStyle w:val="OtherTableBody"/>
            </w:pPr>
            <w:r>
              <w:t>SCP</w:t>
            </w:r>
          </w:p>
        </w:tc>
        <w:tc>
          <w:tcPr>
            <w:tcW w:w="600" w:type="dxa"/>
          </w:tcPr>
          <w:p w14:paraId="3E129A88" w14:textId="77777777" w:rsidR="00FD4AA5" w:rsidRDefault="00FD4AA5" w:rsidP="00D94A5B">
            <w:pPr>
              <w:pStyle w:val="OtherTableBody"/>
            </w:pPr>
            <w:r>
              <w:t>8</w:t>
            </w:r>
          </w:p>
        </w:tc>
        <w:tc>
          <w:tcPr>
            <w:tcW w:w="600" w:type="dxa"/>
          </w:tcPr>
          <w:p w14:paraId="6ABF1B7C" w14:textId="77777777" w:rsidR="00FD4AA5" w:rsidRDefault="00FD4AA5" w:rsidP="00D94A5B">
            <w:pPr>
              <w:pStyle w:val="OtherTableBody"/>
            </w:pPr>
            <w:r>
              <w:t>..</w:t>
            </w:r>
          </w:p>
        </w:tc>
        <w:tc>
          <w:tcPr>
            <w:tcW w:w="600" w:type="dxa"/>
          </w:tcPr>
          <w:p w14:paraId="408E5A36" w14:textId="77777777" w:rsidR="00FD4AA5" w:rsidRDefault="00FD4AA5" w:rsidP="00D94A5B">
            <w:pPr>
              <w:pStyle w:val="OtherTableBody"/>
            </w:pPr>
          </w:p>
        </w:tc>
        <w:tc>
          <w:tcPr>
            <w:tcW w:w="600" w:type="dxa"/>
          </w:tcPr>
          <w:p w14:paraId="30278E41" w14:textId="77777777" w:rsidR="00FD4AA5" w:rsidRDefault="00FD4AA5" w:rsidP="00D94A5B">
            <w:pPr>
              <w:pStyle w:val="OtherTableBody"/>
            </w:pPr>
            <w:r>
              <w:t>CWE</w:t>
            </w:r>
          </w:p>
        </w:tc>
        <w:tc>
          <w:tcPr>
            <w:tcW w:w="700" w:type="dxa"/>
          </w:tcPr>
          <w:p w14:paraId="788915C6" w14:textId="77777777" w:rsidR="00FD4AA5" w:rsidRDefault="00FD4AA5" w:rsidP="00D94A5B">
            <w:pPr>
              <w:pStyle w:val="OtherTableBody"/>
            </w:pPr>
          </w:p>
        </w:tc>
        <w:tc>
          <w:tcPr>
            <w:tcW w:w="600" w:type="dxa"/>
          </w:tcPr>
          <w:p w14:paraId="3E1535AE" w14:textId="77777777" w:rsidR="00FD4AA5" w:rsidRDefault="00FD4AA5" w:rsidP="00D94A5B">
            <w:pPr>
              <w:pStyle w:val="OtherTableBody"/>
            </w:pPr>
            <w:r>
              <w:t>0659</w:t>
            </w:r>
          </w:p>
        </w:tc>
        <w:tc>
          <w:tcPr>
            <w:tcW w:w="900" w:type="dxa"/>
          </w:tcPr>
          <w:p w14:paraId="4EB92BA7" w14:textId="77777777" w:rsidR="00FD4AA5" w:rsidRDefault="00FD4AA5" w:rsidP="00D94A5B">
            <w:pPr>
              <w:pStyle w:val="OtherTableBody"/>
            </w:pPr>
            <w:r>
              <w:t>17.7.1</w:t>
            </w:r>
          </w:p>
        </w:tc>
      </w:tr>
      <w:tr w:rsidR="00FD4AA5" w14:paraId="2FAE45E3" w14:textId="77777777" w:rsidTr="00D94A5B">
        <w:trPr>
          <w:tblHeader/>
        </w:trPr>
        <w:tc>
          <w:tcPr>
            <w:tcW w:w="3500" w:type="dxa"/>
          </w:tcPr>
          <w:p w14:paraId="301F1195" w14:textId="77777777" w:rsidR="00FD4AA5" w:rsidRDefault="00FD4AA5" w:rsidP="00D94A5B">
            <w:pPr>
              <w:pStyle w:val="OtherTableBody"/>
            </w:pPr>
            <w:r>
              <w:t>Lot Number</w:t>
            </w:r>
          </w:p>
        </w:tc>
        <w:tc>
          <w:tcPr>
            <w:tcW w:w="700" w:type="dxa"/>
          </w:tcPr>
          <w:p w14:paraId="32F2435E" w14:textId="77777777" w:rsidR="00FD4AA5" w:rsidRDefault="00FD4AA5" w:rsidP="00D94A5B">
            <w:pPr>
              <w:pStyle w:val="OtherTableBody"/>
            </w:pPr>
            <w:r>
              <w:t>02098</w:t>
            </w:r>
          </w:p>
        </w:tc>
        <w:tc>
          <w:tcPr>
            <w:tcW w:w="600" w:type="dxa"/>
          </w:tcPr>
          <w:p w14:paraId="130F3682" w14:textId="77777777" w:rsidR="00FD4AA5" w:rsidRDefault="00FD4AA5" w:rsidP="00D94A5B">
            <w:pPr>
              <w:pStyle w:val="OtherTableBody"/>
            </w:pPr>
            <w:r>
              <w:t>SDD</w:t>
            </w:r>
          </w:p>
        </w:tc>
        <w:tc>
          <w:tcPr>
            <w:tcW w:w="600" w:type="dxa"/>
          </w:tcPr>
          <w:p w14:paraId="49AAC609" w14:textId="77777777" w:rsidR="00FD4AA5" w:rsidRDefault="00FD4AA5" w:rsidP="00D94A5B">
            <w:pPr>
              <w:pStyle w:val="OtherTableBody"/>
            </w:pPr>
            <w:r>
              <w:t>1</w:t>
            </w:r>
          </w:p>
        </w:tc>
        <w:tc>
          <w:tcPr>
            <w:tcW w:w="600" w:type="dxa"/>
          </w:tcPr>
          <w:p w14:paraId="377C1293" w14:textId="77777777" w:rsidR="00FD4AA5" w:rsidRDefault="00FD4AA5" w:rsidP="00D94A5B">
            <w:pPr>
              <w:pStyle w:val="OtherTableBody"/>
            </w:pPr>
            <w:r>
              <w:t>..</w:t>
            </w:r>
          </w:p>
        </w:tc>
        <w:tc>
          <w:tcPr>
            <w:tcW w:w="600" w:type="dxa"/>
          </w:tcPr>
          <w:p w14:paraId="2DE159EF" w14:textId="77777777" w:rsidR="00FD4AA5" w:rsidRDefault="00FD4AA5" w:rsidP="00D94A5B">
            <w:pPr>
              <w:pStyle w:val="OtherTableBody"/>
            </w:pPr>
          </w:p>
        </w:tc>
        <w:tc>
          <w:tcPr>
            <w:tcW w:w="600" w:type="dxa"/>
          </w:tcPr>
          <w:p w14:paraId="3943F912" w14:textId="77777777" w:rsidR="00FD4AA5" w:rsidRDefault="00FD4AA5" w:rsidP="00D94A5B">
            <w:pPr>
              <w:pStyle w:val="OtherTableBody"/>
            </w:pPr>
            <w:r>
              <w:t>EI</w:t>
            </w:r>
          </w:p>
        </w:tc>
        <w:tc>
          <w:tcPr>
            <w:tcW w:w="700" w:type="dxa"/>
          </w:tcPr>
          <w:p w14:paraId="7FB6F9CF" w14:textId="77777777" w:rsidR="00FD4AA5" w:rsidRDefault="00FD4AA5" w:rsidP="00D94A5B">
            <w:pPr>
              <w:pStyle w:val="OtherTableBody"/>
            </w:pPr>
          </w:p>
        </w:tc>
        <w:tc>
          <w:tcPr>
            <w:tcW w:w="600" w:type="dxa"/>
          </w:tcPr>
          <w:p w14:paraId="299A64F9" w14:textId="77777777" w:rsidR="00FD4AA5" w:rsidRDefault="00FD4AA5" w:rsidP="00D94A5B">
            <w:pPr>
              <w:pStyle w:val="OtherTableBody"/>
            </w:pPr>
          </w:p>
        </w:tc>
        <w:tc>
          <w:tcPr>
            <w:tcW w:w="900" w:type="dxa"/>
          </w:tcPr>
          <w:p w14:paraId="23207827" w14:textId="77777777" w:rsidR="00FD4AA5" w:rsidRDefault="00FD4AA5" w:rsidP="00D94A5B">
            <w:pPr>
              <w:pStyle w:val="OtherTableBody"/>
            </w:pPr>
            <w:r>
              <w:t>17.7.3</w:t>
            </w:r>
          </w:p>
        </w:tc>
      </w:tr>
      <w:tr w:rsidR="00FD4AA5" w14:paraId="447C2C80" w14:textId="77777777" w:rsidTr="00D94A5B">
        <w:trPr>
          <w:tblHeader/>
        </w:trPr>
        <w:tc>
          <w:tcPr>
            <w:tcW w:w="3500" w:type="dxa"/>
          </w:tcPr>
          <w:p w14:paraId="4BBBE783" w14:textId="77777777" w:rsidR="00FD4AA5" w:rsidRDefault="00FD4AA5" w:rsidP="00D94A5B">
            <w:pPr>
              <w:pStyle w:val="OtherTableBody"/>
            </w:pPr>
            <w:r>
              <w:t xml:space="preserve">Lot Number </w:t>
            </w:r>
          </w:p>
        </w:tc>
        <w:tc>
          <w:tcPr>
            <w:tcW w:w="700" w:type="dxa"/>
          </w:tcPr>
          <w:p w14:paraId="02AD6276" w14:textId="77777777" w:rsidR="00FD4AA5" w:rsidRDefault="00FD4AA5" w:rsidP="00D94A5B">
            <w:pPr>
              <w:pStyle w:val="OtherTableBody"/>
            </w:pPr>
            <w:r>
              <w:t>02095</w:t>
            </w:r>
          </w:p>
        </w:tc>
        <w:tc>
          <w:tcPr>
            <w:tcW w:w="600" w:type="dxa"/>
          </w:tcPr>
          <w:p w14:paraId="50A7027D" w14:textId="77777777" w:rsidR="00FD4AA5" w:rsidRDefault="00FD4AA5" w:rsidP="00D94A5B">
            <w:pPr>
              <w:pStyle w:val="OtherTableBody"/>
            </w:pPr>
            <w:r>
              <w:t>SLT</w:t>
            </w:r>
          </w:p>
        </w:tc>
        <w:tc>
          <w:tcPr>
            <w:tcW w:w="600" w:type="dxa"/>
          </w:tcPr>
          <w:p w14:paraId="3217430A" w14:textId="77777777" w:rsidR="00FD4AA5" w:rsidRDefault="00FD4AA5" w:rsidP="00D94A5B">
            <w:pPr>
              <w:pStyle w:val="OtherTableBody"/>
            </w:pPr>
            <w:r>
              <w:t>3</w:t>
            </w:r>
          </w:p>
        </w:tc>
        <w:tc>
          <w:tcPr>
            <w:tcW w:w="600" w:type="dxa"/>
          </w:tcPr>
          <w:p w14:paraId="4173A801" w14:textId="77777777" w:rsidR="00FD4AA5" w:rsidRDefault="00FD4AA5" w:rsidP="00D94A5B">
            <w:pPr>
              <w:pStyle w:val="OtherTableBody"/>
            </w:pPr>
            <w:r>
              <w:t>..</w:t>
            </w:r>
          </w:p>
        </w:tc>
        <w:tc>
          <w:tcPr>
            <w:tcW w:w="600" w:type="dxa"/>
          </w:tcPr>
          <w:p w14:paraId="0D01123F" w14:textId="77777777" w:rsidR="00FD4AA5" w:rsidRDefault="00FD4AA5" w:rsidP="00D94A5B">
            <w:pPr>
              <w:pStyle w:val="OtherTableBody"/>
            </w:pPr>
          </w:p>
        </w:tc>
        <w:tc>
          <w:tcPr>
            <w:tcW w:w="600" w:type="dxa"/>
          </w:tcPr>
          <w:p w14:paraId="7D25B33B" w14:textId="77777777" w:rsidR="00FD4AA5" w:rsidRDefault="00FD4AA5" w:rsidP="00D94A5B">
            <w:pPr>
              <w:pStyle w:val="OtherTableBody"/>
            </w:pPr>
            <w:r>
              <w:t>EI</w:t>
            </w:r>
          </w:p>
        </w:tc>
        <w:tc>
          <w:tcPr>
            <w:tcW w:w="700" w:type="dxa"/>
          </w:tcPr>
          <w:p w14:paraId="2A59CF0D" w14:textId="77777777" w:rsidR="00FD4AA5" w:rsidRDefault="00FD4AA5" w:rsidP="00D94A5B">
            <w:pPr>
              <w:pStyle w:val="OtherTableBody"/>
            </w:pPr>
          </w:p>
        </w:tc>
        <w:tc>
          <w:tcPr>
            <w:tcW w:w="600" w:type="dxa"/>
          </w:tcPr>
          <w:p w14:paraId="5268FFDC" w14:textId="77777777" w:rsidR="00FD4AA5" w:rsidRDefault="00FD4AA5" w:rsidP="00D94A5B">
            <w:pPr>
              <w:pStyle w:val="OtherTableBody"/>
            </w:pPr>
          </w:p>
        </w:tc>
        <w:tc>
          <w:tcPr>
            <w:tcW w:w="900" w:type="dxa"/>
          </w:tcPr>
          <w:p w14:paraId="212C8878" w14:textId="77777777" w:rsidR="00FD4AA5" w:rsidRDefault="00FD4AA5" w:rsidP="00D94A5B">
            <w:pPr>
              <w:pStyle w:val="OtherTableBody"/>
            </w:pPr>
            <w:r>
              <w:t>17.7.2</w:t>
            </w:r>
          </w:p>
        </w:tc>
      </w:tr>
      <w:tr w:rsidR="00FD4AA5" w14:paraId="76A79759" w14:textId="77777777" w:rsidTr="00D94A5B">
        <w:trPr>
          <w:tblHeader/>
        </w:trPr>
        <w:tc>
          <w:tcPr>
            <w:tcW w:w="3500" w:type="dxa"/>
          </w:tcPr>
          <w:p w14:paraId="6AC3FA39" w14:textId="77777777" w:rsidR="00FD4AA5" w:rsidRDefault="00FD4AA5" w:rsidP="00D94A5B">
            <w:pPr>
              <w:pStyle w:val="OtherTableBody"/>
            </w:pPr>
            <w:r>
              <w:t>Lower and Upper Trim Points</w:t>
            </w:r>
          </w:p>
        </w:tc>
        <w:tc>
          <w:tcPr>
            <w:tcW w:w="700" w:type="dxa"/>
          </w:tcPr>
          <w:p w14:paraId="7B6340BC" w14:textId="77777777" w:rsidR="00FD4AA5" w:rsidRDefault="00FD4AA5" w:rsidP="00D94A5B">
            <w:pPr>
              <w:pStyle w:val="OtherTableBody"/>
            </w:pPr>
            <w:r>
              <w:t>02231</w:t>
            </w:r>
          </w:p>
        </w:tc>
        <w:tc>
          <w:tcPr>
            <w:tcW w:w="600" w:type="dxa"/>
          </w:tcPr>
          <w:p w14:paraId="29B758F2" w14:textId="77777777" w:rsidR="00FD4AA5" w:rsidRDefault="00FD4AA5" w:rsidP="00D94A5B">
            <w:pPr>
              <w:pStyle w:val="OtherTableBody"/>
            </w:pPr>
            <w:r>
              <w:t>DMI</w:t>
            </w:r>
          </w:p>
        </w:tc>
        <w:tc>
          <w:tcPr>
            <w:tcW w:w="600" w:type="dxa"/>
          </w:tcPr>
          <w:p w14:paraId="79DBFE13" w14:textId="77777777" w:rsidR="00FD4AA5" w:rsidRDefault="00FD4AA5" w:rsidP="00D94A5B">
            <w:pPr>
              <w:pStyle w:val="OtherTableBody"/>
            </w:pPr>
            <w:r>
              <w:t>3</w:t>
            </w:r>
          </w:p>
        </w:tc>
        <w:tc>
          <w:tcPr>
            <w:tcW w:w="600" w:type="dxa"/>
          </w:tcPr>
          <w:p w14:paraId="07AF07A8" w14:textId="77777777" w:rsidR="00FD4AA5" w:rsidRDefault="00FD4AA5" w:rsidP="00D94A5B">
            <w:pPr>
              <w:pStyle w:val="OtherTableBody"/>
            </w:pPr>
            <w:r>
              <w:t>..</w:t>
            </w:r>
          </w:p>
        </w:tc>
        <w:tc>
          <w:tcPr>
            <w:tcW w:w="600" w:type="dxa"/>
          </w:tcPr>
          <w:p w14:paraId="60C5691C" w14:textId="77777777" w:rsidR="00FD4AA5" w:rsidRDefault="00FD4AA5" w:rsidP="00D94A5B">
            <w:pPr>
              <w:pStyle w:val="OtherTableBody"/>
            </w:pPr>
          </w:p>
        </w:tc>
        <w:tc>
          <w:tcPr>
            <w:tcW w:w="600" w:type="dxa"/>
          </w:tcPr>
          <w:p w14:paraId="105E300A" w14:textId="77777777" w:rsidR="00FD4AA5" w:rsidRDefault="00FD4AA5" w:rsidP="00D94A5B">
            <w:pPr>
              <w:pStyle w:val="OtherTableBody"/>
            </w:pPr>
            <w:r>
              <w:t>NR</w:t>
            </w:r>
          </w:p>
        </w:tc>
        <w:tc>
          <w:tcPr>
            <w:tcW w:w="700" w:type="dxa"/>
          </w:tcPr>
          <w:p w14:paraId="0865B372" w14:textId="77777777" w:rsidR="00FD4AA5" w:rsidRDefault="00FD4AA5" w:rsidP="00D94A5B">
            <w:pPr>
              <w:pStyle w:val="OtherTableBody"/>
            </w:pPr>
          </w:p>
        </w:tc>
        <w:tc>
          <w:tcPr>
            <w:tcW w:w="600" w:type="dxa"/>
          </w:tcPr>
          <w:p w14:paraId="40A1DEA7" w14:textId="77777777" w:rsidR="00FD4AA5" w:rsidRDefault="00FD4AA5" w:rsidP="00D94A5B">
            <w:pPr>
              <w:pStyle w:val="OtherTableBody"/>
            </w:pPr>
          </w:p>
        </w:tc>
        <w:tc>
          <w:tcPr>
            <w:tcW w:w="900" w:type="dxa"/>
          </w:tcPr>
          <w:p w14:paraId="1CE77606" w14:textId="77777777" w:rsidR="00FD4AA5" w:rsidRDefault="00FD4AA5" w:rsidP="00D94A5B">
            <w:pPr>
              <w:pStyle w:val="OtherTableBody"/>
            </w:pPr>
            <w:r>
              <w:t>8.13.2</w:t>
            </w:r>
          </w:p>
        </w:tc>
      </w:tr>
      <w:tr w:rsidR="00FD4AA5" w14:paraId="4FF1C077" w14:textId="77777777" w:rsidTr="00D94A5B">
        <w:trPr>
          <w:tblHeader/>
        </w:trPr>
        <w:tc>
          <w:tcPr>
            <w:tcW w:w="3500" w:type="dxa"/>
          </w:tcPr>
          <w:p w14:paraId="16662300" w14:textId="77777777" w:rsidR="00FD4AA5" w:rsidRDefault="00FD4AA5" w:rsidP="00D94A5B">
            <w:pPr>
              <w:pStyle w:val="OtherTableBody"/>
            </w:pPr>
            <w:r>
              <w:t>Mail Claim Party</w:t>
            </w:r>
          </w:p>
        </w:tc>
        <w:tc>
          <w:tcPr>
            <w:tcW w:w="700" w:type="dxa"/>
          </w:tcPr>
          <w:p w14:paraId="67597F9A" w14:textId="77777777" w:rsidR="00FD4AA5" w:rsidRDefault="00FD4AA5" w:rsidP="00D94A5B">
            <w:pPr>
              <w:pStyle w:val="OtherTableBody"/>
            </w:pPr>
            <w:r>
              <w:t>00476</w:t>
            </w:r>
          </w:p>
        </w:tc>
        <w:tc>
          <w:tcPr>
            <w:tcW w:w="600" w:type="dxa"/>
          </w:tcPr>
          <w:p w14:paraId="6F813785" w14:textId="77777777" w:rsidR="00FD4AA5" w:rsidRDefault="00FD4AA5" w:rsidP="00D94A5B">
            <w:pPr>
              <w:pStyle w:val="OtherTableBody"/>
            </w:pPr>
            <w:r>
              <w:t>IN2</w:t>
            </w:r>
          </w:p>
        </w:tc>
        <w:tc>
          <w:tcPr>
            <w:tcW w:w="600" w:type="dxa"/>
          </w:tcPr>
          <w:p w14:paraId="4B3BDDD4" w14:textId="77777777" w:rsidR="00FD4AA5" w:rsidRDefault="00FD4AA5" w:rsidP="00D94A5B">
            <w:pPr>
              <w:pStyle w:val="OtherTableBody"/>
            </w:pPr>
            <w:r>
              <w:t>5</w:t>
            </w:r>
          </w:p>
        </w:tc>
        <w:tc>
          <w:tcPr>
            <w:tcW w:w="600" w:type="dxa"/>
          </w:tcPr>
          <w:p w14:paraId="52B9F93D" w14:textId="77777777" w:rsidR="00FD4AA5" w:rsidRDefault="00FD4AA5" w:rsidP="00D94A5B">
            <w:pPr>
              <w:pStyle w:val="OtherTableBody"/>
            </w:pPr>
            <w:r>
              <w:t>..</w:t>
            </w:r>
          </w:p>
        </w:tc>
        <w:tc>
          <w:tcPr>
            <w:tcW w:w="600" w:type="dxa"/>
          </w:tcPr>
          <w:p w14:paraId="439B703A" w14:textId="77777777" w:rsidR="00FD4AA5" w:rsidRDefault="00FD4AA5" w:rsidP="00D94A5B">
            <w:pPr>
              <w:pStyle w:val="OtherTableBody"/>
            </w:pPr>
          </w:p>
        </w:tc>
        <w:tc>
          <w:tcPr>
            <w:tcW w:w="600" w:type="dxa"/>
          </w:tcPr>
          <w:p w14:paraId="3D2D3D75" w14:textId="77777777" w:rsidR="00FD4AA5" w:rsidRDefault="00FD4AA5" w:rsidP="00D94A5B">
            <w:pPr>
              <w:pStyle w:val="OtherTableBody"/>
            </w:pPr>
            <w:r>
              <w:t>CWE</w:t>
            </w:r>
          </w:p>
        </w:tc>
        <w:tc>
          <w:tcPr>
            <w:tcW w:w="700" w:type="dxa"/>
          </w:tcPr>
          <w:p w14:paraId="0B9B89EC" w14:textId="77777777" w:rsidR="00FD4AA5" w:rsidRDefault="00FD4AA5" w:rsidP="00D94A5B">
            <w:pPr>
              <w:pStyle w:val="OtherTableBody"/>
            </w:pPr>
            <w:r>
              <w:t>Y</w:t>
            </w:r>
          </w:p>
        </w:tc>
        <w:tc>
          <w:tcPr>
            <w:tcW w:w="600" w:type="dxa"/>
          </w:tcPr>
          <w:p w14:paraId="6906E318" w14:textId="77777777" w:rsidR="00FD4AA5" w:rsidRDefault="00FD4AA5" w:rsidP="00D94A5B">
            <w:pPr>
              <w:pStyle w:val="OtherTableBody"/>
            </w:pPr>
            <w:r>
              <w:t>0137</w:t>
            </w:r>
          </w:p>
        </w:tc>
        <w:tc>
          <w:tcPr>
            <w:tcW w:w="900" w:type="dxa"/>
          </w:tcPr>
          <w:p w14:paraId="4843110B" w14:textId="77777777" w:rsidR="00FD4AA5" w:rsidRDefault="00FD4AA5" w:rsidP="00D94A5B">
            <w:pPr>
              <w:pStyle w:val="OtherTableBody"/>
            </w:pPr>
            <w:r>
              <w:t>6.5.7</w:t>
            </w:r>
          </w:p>
        </w:tc>
      </w:tr>
      <w:tr w:rsidR="00FD4AA5" w14:paraId="602538A0" w14:textId="77777777" w:rsidTr="00D94A5B">
        <w:trPr>
          <w:tblHeader/>
        </w:trPr>
        <w:tc>
          <w:tcPr>
            <w:tcW w:w="3500" w:type="dxa"/>
          </w:tcPr>
          <w:p w14:paraId="08717D89" w14:textId="77777777" w:rsidR="00FD4AA5" w:rsidRDefault="00FD4AA5" w:rsidP="00D94A5B">
            <w:pPr>
              <w:pStyle w:val="OtherTableBody"/>
            </w:pPr>
            <w:r>
              <w:t>Main-Service</w:t>
            </w:r>
          </w:p>
        </w:tc>
        <w:tc>
          <w:tcPr>
            <w:tcW w:w="700" w:type="dxa"/>
          </w:tcPr>
          <w:p w14:paraId="04E99E41" w14:textId="77777777" w:rsidR="00FD4AA5" w:rsidRDefault="00FD4AA5" w:rsidP="00D94A5B">
            <w:pPr>
              <w:pStyle w:val="OtherTableBody"/>
            </w:pPr>
            <w:r>
              <w:t>02000</w:t>
            </w:r>
          </w:p>
        </w:tc>
        <w:tc>
          <w:tcPr>
            <w:tcW w:w="600" w:type="dxa"/>
          </w:tcPr>
          <w:p w14:paraId="1168E0E8" w14:textId="77777777" w:rsidR="00FD4AA5" w:rsidRDefault="00FD4AA5" w:rsidP="00D94A5B">
            <w:pPr>
              <w:pStyle w:val="OtherTableBody"/>
            </w:pPr>
            <w:r>
              <w:t>PSL</w:t>
            </w:r>
          </w:p>
        </w:tc>
        <w:tc>
          <w:tcPr>
            <w:tcW w:w="600" w:type="dxa"/>
          </w:tcPr>
          <w:p w14:paraId="7F88EE15" w14:textId="77777777" w:rsidR="00FD4AA5" w:rsidRDefault="00FD4AA5" w:rsidP="00D94A5B">
            <w:pPr>
              <w:pStyle w:val="OtherTableBody"/>
            </w:pPr>
            <w:r>
              <w:t>46</w:t>
            </w:r>
          </w:p>
        </w:tc>
        <w:tc>
          <w:tcPr>
            <w:tcW w:w="600" w:type="dxa"/>
          </w:tcPr>
          <w:p w14:paraId="4322989C" w14:textId="77777777" w:rsidR="00FD4AA5" w:rsidRDefault="00FD4AA5" w:rsidP="00D94A5B">
            <w:pPr>
              <w:pStyle w:val="OtherTableBody"/>
            </w:pPr>
            <w:r>
              <w:t>1..20</w:t>
            </w:r>
          </w:p>
        </w:tc>
        <w:tc>
          <w:tcPr>
            <w:tcW w:w="600" w:type="dxa"/>
          </w:tcPr>
          <w:p w14:paraId="2145719D" w14:textId="77777777" w:rsidR="00FD4AA5" w:rsidRDefault="00FD4AA5" w:rsidP="00D94A5B">
            <w:pPr>
              <w:pStyle w:val="OtherTableBody"/>
            </w:pPr>
          </w:p>
        </w:tc>
        <w:tc>
          <w:tcPr>
            <w:tcW w:w="600" w:type="dxa"/>
          </w:tcPr>
          <w:p w14:paraId="00245ED1" w14:textId="77777777" w:rsidR="00FD4AA5" w:rsidRDefault="00FD4AA5" w:rsidP="00D94A5B">
            <w:pPr>
              <w:pStyle w:val="OtherTableBody"/>
            </w:pPr>
            <w:r>
              <w:t>ID</w:t>
            </w:r>
          </w:p>
        </w:tc>
        <w:tc>
          <w:tcPr>
            <w:tcW w:w="700" w:type="dxa"/>
          </w:tcPr>
          <w:p w14:paraId="0E56360B" w14:textId="77777777" w:rsidR="00FD4AA5" w:rsidRDefault="00FD4AA5" w:rsidP="00D94A5B">
            <w:pPr>
              <w:pStyle w:val="OtherTableBody"/>
            </w:pPr>
          </w:p>
        </w:tc>
        <w:tc>
          <w:tcPr>
            <w:tcW w:w="600" w:type="dxa"/>
          </w:tcPr>
          <w:p w14:paraId="1C640DBB" w14:textId="77777777" w:rsidR="00FD4AA5" w:rsidRDefault="00FD4AA5" w:rsidP="00D94A5B">
            <w:pPr>
              <w:pStyle w:val="OtherTableBody"/>
            </w:pPr>
          </w:p>
        </w:tc>
        <w:tc>
          <w:tcPr>
            <w:tcW w:w="900" w:type="dxa"/>
          </w:tcPr>
          <w:p w14:paraId="456F7696" w14:textId="77777777" w:rsidR="00FD4AA5" w:rsidRDefault="00FD4AA5" w:rsidP="00D94A5B">
            <w:pPr>
              <w:pStyle w:val="OtherTableBody"/>
            </w:pPr>
            <w:r>
              <w:t>16.4.6</w:t>
            </w:r>
          </w:p>
        </w:tc>
      </w:tr>
      <w:tr w:rsidR="00FD4AA5" w14:paraId="2A3FC74A" w14:textId="77777777" w:rsidTr="00D94A5B">
        <w:trPr>
          <w:tblHeader/>
        </w:trPr>
        <w:tc>
          <w:tcPr>
            <w:tcW w:w="3500" w:type="dxa"/>
          </w:tcPr>
          <w:p w14:paraId="0EFA2DB1" w14:textId="77777777" w:rsidR="00FD4AA5" w:rsidRDefault="00FD4AA5" w:rsidP="00D94A5B">
            <w:pPr>
              <w:pStyle w:val="OtherTableBody"/>
            </w:pPr>
            <w:r>
              <w:t>Maintenance Cycle</w:t>
            </w:r>
          </w:p>
        </w:tc>
        <w:tc>
          <w:tcPr>
            <w:tcW w:w="700" w:type="dxa"/>
          </w:tcPr>
          <w:p w14:paraId="2EB7916E" w14:textId="77777777" w:rsidR="00FD4AA5" w:rsidRDefault="00FD4AA5" w:rsidP="00D94A5B">
            <w:pPr>
              <w:pStyle w:val="OtherTableBody"/>
            </w:pPr>
            <w:r>
              <w:t>02215</w:t>
            </w:r>
          </w:p>
        </w:tc>
        <w:tc>
          <w:tcPr>
            <w:tcW w:w="600" w:type="dxa"/>
          </w:tcPr>
          <w:p w14:paraId="5352F04B" w14:textId="77777777" w:rsidR="00FD4AA5" w:rsidRDefault="00FD4AA5" w:rsidP="00D94A5B">
            <w:pPr>
              <w:pStyle w:val="OtherTableBody"/>
            </w:pPr>
            <w:r>
              <w:t>STZ</w:t>
            </w:r>
          </w:p>
        </w:tc>
        <w:tc>
          <w:tcPr>
            <w:tcW w:w="600" w:type="dxa"/>
          </w:tcPr>
          <w:p w14:paraId="2FD94417" w14:textId="77777777" w:rsidR="00FD4AA5" w:rsidRDefault="00FD4AA5" w:rsidP="00D94A5B">
            <w:pPr>
              <w:pStyle w:val="OtherTableBody"/>
            </w:pPr>
            <w:r>
              <w:t>3</w:t>
            </w:r>
          </w:p>
        </w:tc>
        <w:tc>
          <w:tcPr>
            <w:tcW w:w="600" w:type="dxa"/>
          </w:tcPr>
          <w:p w14:paraId="3D15EDD6" w14:textId="77777777" w:rsidR="00FD4AA5" w:rsidRDefault="00FD4AA5" w:rsidP="00D94A5B">
            <w:pPr>
              <w:pStyle w:val="OtherTableBody"/>
            </w:pPr>
            <w:r>
              <w:t>..</w:t>
            </w:r>
          </w:p>
        </w:tc>
        <w:tc>
          <w:tcPr>
            <w:tcW w:w="600" w:type="dxa"/>
          </w:tcPr>
          <w:p w14:paraId="0D520F86" w14:textId="77777777" w:rsidR="00FD4AA5" w:rsidRDefault="00FD4AA5" w:rsidP="00D94A5B">
            <w:pPr>
              <w:pStyle w:val="OtherTableBody"/>
            </w:pPr>
          </w:p>
        </w:tc>
        <w:tc>
          <w:tcPr>
            <w:tcW w:w="600" w:type="dxa"/>
          </w:tcPr>
          <w:p w14:paraId="202A46EC" w14:textId="77777777" w:rsidR="00FD4AA5" w:rsidRDefault="00FD4AA5" w:rsidP="00D94A5B">
            <w:pPr>
              <w:pStyle w:val="OtherTableBody"/>
            </w:pPr>
            <w:r>
              <w:t>CWE</w:t>
            </w:r>
          </w:p>
        </w:tc>
        <w:tc>
          <w:tcPr>
            <w:tcW w:w="700" w:type="dxa"/>
          </w:tcPr>
          <w:p w14:paraId="10EF8AE7" w14:textId="77777777" w:rsidR="00FD4AA5" w:rsidRDefault="00FD4AA5" w:rsidP="00D94A5B">
            <w:pPr>
              <w:pStyle w:val="OtherTableBody"/>
            </w:pPr>
          </w:p>
        </w:tc>
        <w:tc>
          <w:tcPr>
            <w:tcW w:w="600" w:type="dxa"/>
          </w:tcPr>
          <w:p w14:paraId="50B0781D" w14:textId="77777777" w:rsidR="00FD4AA5" w:rsidRDefault="00FD4AA5" w:rsidP="00D94A5B">
            <w:pPr>
              <w:pStyle w:val="OtherTableBody"/>
            </w:pPr>
            <w:r>
              <w:t>0809</w:t>
            </w:r>
          </w:p>
        </w:tc>
        <w:tc>
          <w:tcPr>
            <w:tcW w:w="900" w:type="dxa"/>
          </w:tcPr>
          <w:p w14:paraId="1CFCD338" w14:textId="77777777" w:rsidR="00FD4AA5" w:rsidRDefault="00FD4AA5" w:rsidP="00D94A5B">
            <w:pPr>
              <w:pStyle w:val="OtherTableBody"/>
            </w:pPr>
            <w:r>
              <w:t>17.4.3</w:t>
            </w:r>
          </w:p>
        </w:tc>
      </w:tr>
      <w:tr w:rsidR="00FD4AA5" w14:paraId="65C51E5A" w14:textId="77777777" w:rsidTr="00D94A5B">
        <w:trPr>
          <w:tblHeader/>
        </w:trPr>
        <w:tc>
          <w:tcPr>
            <w:tcW w:w="3500" w:type="dxa"/>
          </w:tcPr>
          <w:p w14:paraId="6BCD2158" w14:textId="77777777" w:rsidR="00FD4AA5" w:rsidRDefault="00FD4AA5" w:rsidP="00D94A5B">
            <w:pPr>
              <w:pStyle w:val="OtherTableBody"/>
            </w:pPr>
            <w:r>
              <w:t xml:space="preserve">Maintenance Type </w:t>
            </w:r>
          </w:p>
        </w:tc>
        <w:tc>
          <w:tcPr>
            <w:tcW w:w="700" w:type="dxa"/>
          </w:tcPr>
          <w:p w14:paraId="37852767" w14:textId="77777777" w:rsidR="00FD4AA5" w:rsidRDefault="00FD4AA5" w:rsidP="00D94A5B">
            <w:pPr>
              <w:pStyle w:val="OtherTableBody"/>
            </w:pPr>
            <w:r>
              <w:t>02216</w:t>
            </w:r>
          </w:p>
        </w:tc>
        <w:tc>
          <w:tcPr>
            <w:tcW w:w="600" w:type="dxa"/>
          </w:tcPr>
          <w:p w14:paraId="0A456CC5" w14:textId="77777777" w:rsidR="00FD4AA5" w:rsidRDefault="00FD4AA5" w:rsidP="00D94A5B">
            <w:pPr>
              <w:pStyle w:val="OtherTableBody"/>
            </w:pPr>
            <w:r>
              <w:t>STZ</w:t>
            </w:r>
          </w:p>
        </w:tc>
        <w:tc>
          <w:tcPr>
            <w:tcW w:w="600" w:type="dxa"/>
          </w:tcPr>
          <w:p w14:paraId="246A6695" w14:textId="77777777" w:rsidR="00FD4AA5" w:rsidRDefault="00FD4AA5" w:rsidP="00D94A5B">
            <w:pPr>
              <w:pStyle w:val="OtherTableBody"/>
            </w:pPr>
            <w:r>
              <w:t>4</w:t>
            </w:r>
          </w:p>
        </w:tc>
        <w:tc>
          <w:tcPr>
            <w:tcW w:w="600" w:type="dxa"/>
          </w:tcPr>
          <w:p w14:paraId="20EE31A1" w14:textId="77777777" w:rsidR="00FD4AA5" w:rsidRDefault="00FD4AA5" w:rsidP="00D94A5B">
            <w:pPr>
              <w:pStyle w:val="OtherTableBody"/>
            </w:pPr>
            <w:r>
              <w:t>..</w:t>
            </w:r>
          </w:p>
        </w:tc>
        <w:tc>
          <w:tcPr>
            <w:tcW w:w="600" w:type="dxa"/>
          </w:tcPr>
          <w:p w14:paraId="6CF2BC9C" w14:textId="77777777" w:rsidR="00FD4AA5" w:rsidRDefault="00FD4AA5" w:rsidP="00D94A5B">
            <w:pPr>
              <w:pStyle w:val="OtherTableBody"/>
            </w:pPr>
          </w:p>
        </w:tc>
        <w:tc>
          <w:tcPr>
            <w:tcW w:w="600" w:type="dxa"/>
          </w:tcPr>
          <w:p w14:paraId="373AA5AF" w14:textId="77777777" w:rsidR="00FD4AA5" w:rsidRDefault="00FD4AA5" w:rsidP="00D94A5B">
            <w:pPr>
              <w:pStyle w:val="OtherTableBody"/>
            </w:pPr>
            <w:r>
              <w:t>CWE</w:t>
            </w:r>
          </w:p>
        </w:tc>
        <w:tc>
          <w:tcPr>
            <w:tcW w:w="700" w:type="dxa"/>
          </w:tcPr>
          <w:p w14:paraId="5FF2EB89" w14:textId="77777777" w:rsidR="00FD4AA5" w:rsidRDefault="00FD4AA5" w:rsidP="00D94A5B">
            <w:pPr>
              <w:pStyle w:val="OtherTableBody"/>
            </w:pPr>
          </w:p>
        </w:tc>
        <w:tc>
          <w:tcPr>
            <w:tcW w:w="600" w:type="dxa"/>
          </w:tcPr>
          <w:p w14:paraId="0542D31F" w14:textId="77777777" w:rsidR="00FD4AA5" w:rsidRDefault="00FD4AA5" w:rsidP="00D94A5B">
            <w:pPr>
              <w:pStyle w:val="OtherTableBody"/>
            </w:pPr>
            <w:r>
              <w:t>0811</w:t>
            </w:r>
          </w:p>
        </w:tc>
        <w:tc>
          <w:tcPr>
            <w:tcW w:w="900" w:type="dxa"/>
          </w:tcPr>
          <w:p w14:paraId="6FA9F266" w14:textId="77777777" w:rsidR="00FD4AA5" w:rsidRDefault="00FD4AA5" w:rsidP="00D94A5B">
            <w:pPr>
              <w:pStyle w:val="OtherTableBody"/>
            </w:pPr>
            <w:r>
              <w:t>17.4.3</w:t>
            </w:r>
          </w:p>
        </w:tc>
      </w:tr>
      <w:tr w:rsidR="00FD4AA5" w14:paraId="30925C77" w14:textId="77777777" w:rsidTr="00D94A5B">
        <w:trPr>
          <w:tblHeader/>
        </w:trPr>
        <w:tc>
          <w:tcPr>
            <w:tcW w:w="3500" w:type="dxa"/>
          </w:tcPr>
          <w:p w14:paraId="562A40BB" w14:textId="77777777" w:rsidR="00FD4AA5" w:rsidRDefault="00FD4AA5" w:rsidP="00D94A5B">
            <w:pPr>
              <w:pStyle w:val="OtherTableBody"/>
            </w:pPr>
            <w:r>
              <w:t>Major Diagnostic Category</w:t>
            </w:r>
          </w:p>
        </w:tc>
        <w:tc>
          <w:tcPr>
            <w:tcW w:w="700" w:type="dxa"/>
          </w:tcPr>
          <w:p w14:paraId="2E021E33" w14:textId="77777777" w:rsidR="00FD4AA5" w:rsidRDefault="00FD4AA5" w:rsidP="00D94A5B">
            <w:pPr>
              <w:pStyle w:val="OtherTableBody"/>
            </w:pPr>
            <w:r>
              <w:t>00381</w:t>
            </w:r>
          </w:p>
        </w:tc>
        <w:tc>
          <w:tcPr>
            <w:tcW w:w="600" w:type="dxa"/>
          </w:tcPr>
          <w:p w14:paraId="224D6352" w14:textId="77777777" w:rsidR="00FD4AA5" w:rsidRDefault="00FD4AA5" w:rsidP="00D94A5B">
            <w:pPr>
              <w:pStyle w:val="OtherTableBody"/>
            </w:pPr>
            <w:r>
              <w:t>DG1</w:t>
            </w:r>
          </w:p>
        </w:tc>
        <w:tc>
          <w:tcPr>
            <w:tcW w:w="600" w:type="dxa"/>
          </w:tcPr>
          <w:p w14:paraId="0DE7FDA2" w14:textId="77777777" w:rsidR="00FD4AA5" w:rsidRDefault="00FD4AA5" w:rsidP="00D94A5B">
            <w:pPr>
              <w:pStyle w:val="OtherTableBody"/>
            </w:pPr>
            <w:r>
              <w:t>7</w:t>
            </w:r>
          </w:p>
        </w:tc>
        <w:tc>
          <w:tcPr>
            <w:tcW w:w="600" w:type="dxa"/>
          </w:tcPr>
          <w:p w14:paraId="17F9F636" w14:textId="77777777" w:rsidR="00FD4AA5" w:rsidRDefault="00FD4AA5" w:rsidP="00D94A5B">
            <w:pPr>
              <w:pStyle w:val="OtherTableBody"/>
            </w:pPr>
            <w:r>
              <w:t>..</w:t>
            </w:r>
          </w:p>
        </w:tc>
        <w:tc>
          <w:tcPr>
            <w:tcW w:w="600" w:type="dxa"/>
          </w:tcPr>
          <w:p w14:paraId="6B673E98" w14:textId="77777777" w:rsidR="00FD4AA5" w:rsidRDefault="00FD4AA5" w:rsidP="00D94A5B">
            <w:pPr>
              <w:pStyle w:val="OtherTableBody"/>
            </w:pPr>
          </w:p>
        </w:tc>
        <w:tc>
          <w:tcPr>
            <w:tcW w:w="600" w:type="dxa"/>
          </w:tcPr>
          <w:p w14:paraId="72D94A45" w14:textId="77777777" w:rsidR="00FD4AA5" w:rsidRDefault="00FD4AA5" w:rsidP="00D94A5B">
            <w:pPr>
              <w:pStyle w:val="OtherTableBody"/>
            </w:pPr>
            <w:r>
              <w:t>CNE</w:t>
            </w:r>
          </w:p>
        </w:tc>
        <w:tc>
          <w:tcPr>
            <w:tcW w:w="700" w:type="dxa"/>
          </w:tcPr>
          <w:p w14:paraId="15033F6A" w14:textId="77777777" w:rsidR="00FD4AA5" w:rsidRDefault="00FD4AA5" w:rsidP="00D94A5B">
            <w:pPr>
              <w:pStyle w:val="OtherTableBody"/>
            </w:pPr>
          </w:p>
        </w:tc>
        <w:tc>
          <w:tcPr>
            <w:tcW w:w="600" w:type="dxa"/>
          </w:tcPr>
          <w:p w14:paraId="38A49336" w14:textId="77777777" w:rsidR="00FD4AA5" w:rsidRDefault="00FD4AA5" w:rsidP="00D94A5B">
            <w:pPr>
              <w:pStyle w:val="OtherTableBody"/>
            </w:pPr>
            <w:r>
              <w:t>0118</w:t>
            </w:r>
          </w:p>
        </w:tc>
        <w:tc>
          <w:tcPr>
            <w:tcW w:w="900" w:type="dxa"/>
          </w:tcPr>
          <w:p w14:paraId="1CB03FF5" w14:textId="77777777" w:rsidR="00FD4AA5" w:rsidRDefault="00FD4AA5" w:rsidP="00D94A5B">
            <w:pPr>
              <w:pStyle w:val="OtherTableBody"/>
            </w:pPr>
            <w:r>
              <w:t>6.5.2</w:t>
            </w:r>
          </w:p>
        </w:tc>
      </w:tr>
      <w:tr w:rsidR="00FD4AA5" w14:paraId="4284E461" w14:textId="77777777" w:rsidTr="00D94A5B">
        <w:trPr>
          <w:tblHeader/>
        </w:trPr>
        <w:tc>
          <w:tcPr>
            <w:tcW w:w="3500" w:type="dxa"/>
          </w:tcPr>
          <w:p w14:paraId="79F21F7D" w14:textId="77777777" w:rsidR="00FD4AA5" w:rsidRDefault="00FD4AA5" w:rsidP="00D94A5B">
            <w:pPr>
              <w:pStyle w:val="OtherTableBody"/>
            </w:pPr>
            <w:r>
              <w:t>Major Diagnostic Category</w:t>
            </w:r>
          </w:p>
        </w:tc>
        <w:tc>
          <w:tcPr>
            <w:tcW w:w="700" w:type="dxa"/>
          </w:tcPr>
          <w:p w14:paraId="58AEEB94" w14:textId="77777777" w:rsidR="00FD4AA5" w:rsidRDefault="00FD4AA5" w:rsidP="00D94A5B">
            <w:pPr>
              <w:pStyle w:val="OtherTableBody"/>
            </w:pPr>
            <w:r>
              <w:t>00381</w:t>
            </w:r>
          </w:p>
        </w:tc>
        <w:tc>
          <w:tcPr>
            <w:tcW w:w="600" w:type="dxa"/>
          </w:tcPr>
          <w:p w14:paraId="49907FA1" w14:textId="77777777" w:rsidR="00FD4AA5" w:rsidRDefault="00FD4AA5" w:rsidP="00D94A5B">
            <w:pPr>
              <w:pStyle w:val="OtherTableBody"/>
            </w:pPr>
            <w:r>
              <w:t>DMI</w:t>
            </w:r>
          </w:p>
        </w:tc>
        <w:tc>
          <w:tcPr>
            <w:tcW w:w="600" w:type="dxa"/>
          </w:tcPr>
          <w:p w14:paraId="477D2EC9" w14:textId="77777777" w:rsidR="00FD4AA5" w:rsidRDefault="00FD4AA5" w:rsidP="00D94A5B">
            <w:pPr>
              <w:pStyle w:val="OtherTableBody"/>
            </w:pPr>
            <w:r>
              <w:t>2</w:t>
            </w:r>
          </w:p>
        </w:tc>
        <w:tc>
          <w:tcPr>
            <w:tcW w:w="600" w:type="dxa"/>
          </w:tcPr>
          <w:p w14:paraId="2878B30E" w14:textId="77777777" w:rsidR="00FD4AA5" w:rsidRDefault="00FD4AA5" w:rsidP="00D94A5B">
            <w:pPr>
              <w:pStyle w:val="OtherTableBody"/>
            </w:pPr>
            <w:r>
              <w:t>..</w:t>
            </w:r>
          </w:p>
        </w:tc>
        <w:tc>
          <w:tcPr>
            <w:tcW w:w="600" w:type="dxa"/>
          </w:tcPr>
          <w:p w14:paraId="3979F85A" w14:textId="77777777" w:rsidR="00FD4AA5" w:rsidRDefault="00FD4AA5" w:rsidP="00D94A5B">
            <w:pPr>
              <w:pStyle w:val="OtherTableBody"/>
            </w:pPr>
          </w:p>
        </w:tc>
        <w:tc>
          <w:tcPr>
            <w:tcW w:w="600" w:type="dxa"/>
          </w:tcPr>
          <w:p w14:paraId="17396D7D" w14:textId="77777777" w:rsidR="00FD4AA5" w:rsidRDefault="00FD4AA5" w:rsidP="00D94A5B">
            <w:pPr>
              <w:pStyle w:val="OtherTableBody"/>
            </w:pPr>
            <w:r>
              <w:t>CNE</w:t>
            </w:r>
          </w:p>
        </w:tc>
        <w:tc>
          <w:tcPr>
            <w:tcW w:w="700" w:type="dxa"/>
          </w:tcPr>
          <w:p w14:paraId="112A1141" w14:textId="77777777" w:rsidR="00FD4AA5" w:rsidRDefault="00FD4AA5" w:rsidP="00D94A5B">
            <w:pPr>
              <w:pStyle w:val="OtherTableBody"/>
            </w:pPr>
          </w:p>
        </w:tc>
        <w:tc>
          <w:tcPr>
            <w:tcW w:w="600" w:type="dxa"/>
          </w:tcPr>
          <w:p w14:paraId="15E4B0F9" w14:textId="77777777" w:rsidR="00FD4AA5" w:rsidRDefault="00FD4AA5" w:rsidP="00D94A5B">
            <w:pPr>
              <w:pStyle w:val="OtherTableBody"/>
            </w:pPr>
            <w:r>
              <w:t>0118</w:t>
            </w:r>
          </w:p>
        </w:tc>
        <w:tc>
          <w:tcPr>
            <w:tcW w:w="900" w:type="dxa"/>
          </w:tcPr>
          <w:p w14:paraId="01660971" w14:textId="77777777" w:rsidR="00FD4AA5" w:rsidRDefault="00FD4AA5" w:rsidP="00D94A5B">
            <w:pPr>
              <w:pStyle w:val="OtherTableBody"/>
            </w:pPr>
            <w:r>
              <w:t>8.13.2</w:t>
            </w:r>
          </w:p>
        </w:tc>
      </w:tr>
      <w:tr w:rsidR="00FD4AA5" w14:paraId="6E57E945" w14:textId="77777777" w:rsidTr="00D94A5B">
        <w:trPr>
          <w:tblHeader/>
        </w:trPr>
        <w:tc>
          <w:tcPr>
            <w:tcW w:w="3500" w:type="dxa"/>
          </w:tcPr>
          <w:p w14:paraId="7F3A3D25" w14:textId="77777777" w:rsidR="00FD4AA5" w:rsidRDefault="00FD4AA5" w:rsidP="00D94A5B">
            <w:pPr>
              <w:pStyle w:val="OtherTableBody"/>
            </w:pPr>
            <w:r>
              <w:t>Major Field of Study</w:t>
            </w:r>
          </w:p>
        </w:tc>
        <w:tc>
          <w:tcPr>
            <w:tcW w:w="700" w:type="dxa"/>
          </w:tcPr>
          <w:p w14:paraId="7848ACEC" w14:textId="77777777" w:rsidR="00FD4AA5" w:rsidRDefault="00FD4AA5" w:rsidP="00D94A5B">
            <w:pPr>
              <w:pStyle w:val="OtherTableBody"/>
            </w:pPr>
            <w:r>
              <w:t>01885</w:t>
            </w:r>
          </w:p>
        </w:tc>
        <w:tc>
          <w:tcPr>
            <w:tcW w:w="600" w:type="dxa"/>
          </w:tcPr>
          <w:p w14:paraId="171EDCF0" w14:textId="77777777" w:rsidR="00FD4AA5" w:rsidRDefault="00FD4AA5" w:rsidP="00D94A5B">
            <w:pPr>
              <w:pStyle w:val="OtherTableBody"/>
            </w:pPr>
            <w:r>
              <w:t>EDU</w:t>
            </w:r>
          </w:p>
        </w:tc>
        <w:tc>
          <w:tcPr>
            <w:tcW w:w="600" w:type="dxa"/>
          </w:tcPr>
          <w:p w14:paraId="160E98C4" w14:textId="77777777" w:rsidR="00FD4AA5" w:rsidRDefault="00FD4AA5" w:rsidP="00D94A5B">
            <w:pPr>
              <w:pStyle w:val="OtherTableBody"/>
            </w:pPr>
            <w:r>
              <w:t>9</w:t>
            </w:r>
          </w:p>
        </w:tc>
        <w:tc>
          <w:tcPr>
            <w:tcW w:w="600" w:type="dxa"/>
          </w:tcPr>
          <w:p w14:paraId="490745CF" w14:textId="77777777" w:rsidR="00FD4AA5" w:rsidRDefault="00FD4AA5" w:rsidP="00D94A5B">
            <w:pPr>
              <w:pStyle w:val="OtherTableBody"/>
            </w:pPr>
            <w:r>
              <w:t>..</w:t>
            </w:r>
          </w:p>
        </w:tc>
        <w:tc>
          <w:tcPr>
            <w:tcW w:w="600" w:type="dxa"/>
          </w:tcPr>
          <w:p w14:paraId="370DEF4A" w14:textId="77777777" w:rsidR="00FD4AA5" w:rsidRDefault="00FD4AA5" w:rsidP="00D94A5B">
            <w:pPr>
              <w:pStyle w:val="OtherTableBody"/>
            </w:pPr>
          </w:p>
        </w:tc>
        <w:tc>
          <w:tcPr>
            <w:tcW w:w="600" w:type="dxa"/>
          </w:tcPr>
          <w:p w14:paraId="2CA1C299" w14:textId="77777777" w:rsidR="00FD4AA5" w:rsidRDefault="00FD4AA5" w:rsidP="00D94A5B">
            <w:pPr>
              <w:pStyle w:val="OtherTableBody"/>
            </w:pPr>
            <w:r>
              <w:t>CWE</w:t>
            </w:r>
          </w:p>
        </w:tc>
        <w:tc>
          <w:tcPr>
            <w:tcW w:w="700" w:type="dxa"/>
          </w:tcPr>
          <w:p w14:paraId="54B343D1" w14:textId="77777777" w:rsidR="00FD4AA5" w:rsidRDefault="00FD4AA5" w:rsidP="00D94A5B">
            <w:pPr>
              <w:pStyle w:val="OtherTableBody"/>
            </w:pPr>
            <w:r>
              <w:t>Y</w:t>
            </w:r>
          </w:p>
        </w:tc>
        <w:tc>
          <w:tcPr>
            <w:tcW w:w="600" w:type="dxa"/>
          </w:tcPr>
          <w:p w14:paraId="7C3D99C4" w14:textId="77777777" w:rsidR="00FD4AA5" w:rsidRDefault="00FD4AA5" w:rsidP="00D94A5B">
            <w:pPr>
              <w:pStyle w:val="OtherTableBody"/>
            </w:pPr>
          </w:p>
        </w:tc>
        <w:tc>
          <w:tcPr>
            <w:tcW w:w="900" w:type="dxa"/>
          </w:tcPr>
          <w:p w14:paraId="6240E32C" w14:textId="77777777" w:rsidR="00FD4AA5" w:rsidRDefault="00FD4AA5" w:rsidP="00D94A5B">
            <w:pPr>
              <w:pStyle w:val="OtherTableBody"/>
            </w:pPr>
            <w:r>
              <w:t>15.4.3</w:t>
            </w:r>
          </w:p>
        </w:tc>
      </w:tr>
      <w:tr w:rsidR="00FD4AA5" w14:paraId="0A17C4A5" w14:textId="77777777" w:rsidTr="00D94A5B">
        <w:trPr>
          <w:tblHeader/>
        </w:trPr>
        <w:tc>
          <w:tcPr>
            <w:tcW w:w="3500" w:type="dxa"/>
          </w:tcPr>
          <w:p w14:paraId="3D9CF78C" w14:textId="77777777" w:rsidR="00FD4AA5" w:rsidRDefault="00FD4AA5" w:rsidP="00D94A5B">
            <w:pPr>
              <w:pStyle w:val="OtherTableBody"/>
            </w:pPr>
            <w:r>
              <w:t>Management</w:t>
            </w:r>
          </w:p>
        </w:tc>
        <w:tc>
          <w:tcPr>
            <w:tcW w:w="700" w:type="dxa"/>
          </w:tcPr>
          <w:p w14:paraId="49D19CE3" w14:textId="77777777" w:rsidR="00FD4AA5" w:rsidRDefault="00FD4AA5" w:rsidP="00D94A5B">
            <w:pPr>
              <w:pStyle w:val="OtherTableBody"/>
            </w:pPr>
            <w:r>
              <w:t>03299</w:t>
            </w:r>
          </w:p>
        </w:tc>
        <w:tc>
          <w:tcPr>
            <w:tcW w:w="600" w:type="dxa"/>
          </w:tcPr>
          <w:p w14:paraId="097C80F1" w14:textId="77777777" w:rsidR="00FD4AA5" w:rsidRDefault="00FD4AA5" w:rsidP="00D94A5B">
            <w:pPr>
              <w:pStyle w:val="OtherTableBody"/>
            </w:pPr>
            <w:r>
              <w:t>IAR</w:t>
            </w:r>
          </w:p>
        </w:tc>
        <w:tc>
          <w:tcPr>
            <w:tcW w:w="600" w:type="dxa"/>
          </w:tcPr>
          <w:p w14:paraId="086B542D" w14:textId="77777777" w:rsidR="00FD4AA5" w:rsidRDefault="00FD4AA5" w:rsidP="00D94A5B">
            <w:pPr>
              <w:pStyle w:val="OtherTableBody"/>
            </w:pPr>
            <w:r>
              <w:t>4</w:t>
            </w:r>
          </w:p>
        </w:tc>
        <w:tc>
          <w:tcPr>
            <w:tcW w:w="600" w:type="dxa"/>
          </w:tcPr>
          <w:p w14:paraId="188905C9" w14:textId="77777777" w:rsidR="00FD4AA5" w:rsidRDefault="00FD4AA5" w:rsidP="00D94A5B">
            <w:pPr>
              <w:pStyle w:val="OtherTableBody"/>
            </w:pPr>
            <w:r>
              <w:t>..</w:t>
            </w:r>
          </w:p>
        </w:tc>
        <w:tc>
          <w:tcPr>
            <w:tcW w:w="600" w:type="dxa"/>
          </w:tcPr>
          <w:p w14:paraId="5BAFB5C7" w14:textId="77777777" w:rsidR="00FD4AA5" w:rsidRDefault="00FD4AA5" w:rsidP="00D94A5B">
            <w:pPr>
              <w:pStyle w:val="OtherTableBody"/>
            </w:pPr>
            <w:r>
              <w:t>250=</w:t>
            </w:r>
          </w:p>
        </w:tc>
        <w:tc>
          <w:tcPr>
            <w:tcW w:w="600" w:type="dxa"/>
          </w:tcPr>
          <w:p w14:paraId="7EDD7140" w14:textId="77777777" w:rsidR="00FD4AA5" w:rsidRDefault="00FD4AA5" w:rsidP="00D94A5B">
            <w:pPr>
              <w:pStyle w:val="OtherTableBody"/>
            </w:pPr>
            <w:r>
              <w:t>ST</w:t>
            </w:r>
          </w:p>
        </w:tc>
        <w:tc>
          <w:tcPr>
            <w:tcW w:w="700" w:type="dxa"/>
          </w:tcPr>
          <w:p w14:paraId="104E9BEA" w14:textId="77777777" w:rsidR="00FD4AA5" w:rsidRDefault="00FD4AA5" w:rsidP="00D94A5B">
            <w:pPr>
              <w:pStyle w:val="OtherTableBody"/>
            </w:pPr>
          </w:p>
        </w:tc>
        <w:tc>
          <w:tcPr>
            <w:tcW w:w="600" w:type="dxa"/>
          </w:tcPr>
          <w:p w14:paraId="32C016A2" w14:textId="77777777" w:rsidR="00FD4AA5" w:rsidRDefault="00FD4AA5" w:rsidP="00D94A5B">
            <w:pPr>
              <w:pStyle w:val="OtherTableBody"/>
            </w:pPr>
          </w:p>
        </w:tc>
        <w:tc>
          <w:tcPr>
            <w:tcW w:w="900" w:type="dxa"/>
          </w:tcPr>
          <w:p w14:paraId="0E31084A" w14:textId="77777777" w:rsidR="00FD4AA5" w:rsidRDefault="00FD4AA5" w:rsidP="00D94A5B">
            <w:pPr>
              <w:pStyle w:val="OtherTableBody"/>
            </w:pPr>
            <w:r>
              <w:t>3.4.8</w:t>
            </w:r>
          </w:p>
        </w:tc>
      </w:tr>
      <w:tr w:rsidR="00FD4AA5" w14:paraId="1A54401F" w14:textId="77777777" w:rsidTr="00D94A5B">
        <w:trPr>
          <w:tblHeader/>
        </w:trPr>
        <w:tc>
          <w:tcPr>
            <w:tcW w:w="3500" w:type="dxa"/>
          </w:tcPr>
          <w:p w14:paraId="4CDFA58A" w14:textId="77777777" w:rsidR="00FD4AA5" w:rsidRDefault="00FD4AA5" w:rsidP="00D94A5B">
            <w:pPr>
              <w:pStyle w:val="OtherTableBody"/>
            </w:pPr>
            <w:r>
              <w:t>Manufacturer Catalog Number</w:t>
            </w:r>
          </w:p>
        </w:tc>
        <w:tc>
          <w:tcPr>
            <w:tcW w:w="700" w:type="dxa"/>
          </w:tcPr>
          <w:p w14:paraId="3ADE706E" w14:textId="77777777" w:rsidR="00FD4AA5" w:rsidRDefault="00FD4AA5" w:rsidP="00D94A5B">
            <w:pPr>
              <w:pStyle w:val="OtherTableBody"/>
            </w:pPr>
            <w:r>
              <w:t>02192</w:t>
            </w:r>
          </w:p>
        </w:tc>
        <w:tc>
          <w:tcPr>
            <w:tcW w:w="600" w:type="dxa"/>
          </w:tcPr>
          <w:p w14:paraId="028C08E0" w14:textId="77777777" w:rsidR="00FD4AA5" w:rsidRDefault="00FD4AA5" w:rsidP="00D94A5B">
            <w:pPr>
              <w:pStyle w:val="OtherTableBody"/>
            </w:pPr>
            <w:r>
              <w:t>ITM</w:t>
            </w:r>
          </w:p>
        </w:tc>
        <w:tc>
          <w:tcPr>
            <w:tcW w:w="600" w:type="dxa"/>
          </w:tcPr>
          <w:p w14:paraId="513D35D7" w14:textId="77777777" w:rsidR="00FD4AA5" w:rsidRDefault="00FD4AA5" w:rsidP="00D94A5B">
            <w:pPr>
              <w:pStyle w:val="OtherTableBody"/>
            </w:pPr>
            <w:r>
              <w:t>9</w:t>
            </w:r>
          </w:p>
        </w:tc>
        <w:tc>
          <w:tcPr>
            <w:tcW w:w="600" w:type="dxa"/>
          </w:tcPr>
          <w:p w14:paraId="3447695A" w14:textId="77777777" w:rsidR="00FD4AA5" w:rsidRDefault="00FD4AA5" w:rsidP="00D94A5B">
            <w:pPr>
              <w:pStyle w:val="OtherTableBody"/>
            </w:pPr>
            <w:r>
              <w:t>..</w:t>
            </w:r>
          </w:p>
        </w:tc>
        <w:tc>
          <w:tcPr>
            <w:tcW w:w="600" w:type="dxa"/>
          </w:tcPr>
          <w:p w14:paraId="32A16FEC" w14:textId="77777777" w:rsidR="00FD4AA5" w:rsidRDefault="00FD4AA5" w:rsidP="00D94A5B">
            <w:pPr>
              <w:pStyle w:val="OtherTableBody"/>
            </w:pPr>
            <w:r>
              <w:t>20=</w:t>
            </w:r>
          </w:p>
        </w:tc>
        <w:tc>
          <w:tcPr>
            <w:tcW w:w="600" w:type="dxa"/>
          </w:tcPr>
          <w:p w14:paraId="764F7C7C" w14:textId="77777777" w:rsidR="00FD4AA5" w:rsidRDefault="00FD4AA5" w:rsidP="00D94A5B">
            <w:pPr>
              <w:pStyle w:val="OtherTableBody"/>
            </w:pPr>
            <w:r>
              <w:t>ST</w:t>
            </w:r>
          </w:p>
        </w:tc>
        <w:tc>
          <w:tcPr>
            <w:tcW w:w="700" w:type="dxa"/>
          </w:tcPr>
          <w:p w14:paraId="62679363" w14:textId="77777777" w:rsidR="00FD4AA5" w:rsidRDefault="00FD4AA5" w:rsidP="00D94A5B">
            <w:pPr>
              <w:pStyle w:val="OtherTableBody"/>
            </w:pPr>
          </w:p>
        </w:tc>
        <w:tc>
          <w:tcPr>
            <w:tcW w:w="600" w:type="dxa"/>
          </w:tcPr>
          <w:p w14:paraId="3A8E1DFF" w14:textId="77777777" w:rsidR="00FD4AA5" w:rsidRDefault="00FD4AA5" w:rsidP="00D94A5B">
            <w:pPr>
              <w:pStyle w:val="OtherTableBody"/>
            </w:pPr>
          </w:p>
        </w:tc>
        <w:tc>
          <w:tcPr>
            <w:tcW w:w="900" w:type="dxa"/>
          </w:tcPr>
          <w:p w14:paraId="7921A217" w14:textId="77777777" w:rsidR="00FD4AA5" w:rsidRDefault="00FD4AA5" w:rsidP="00D94A5B">
            <w:pPr>
              <w:pStyle w:val="OtherTableBody"/>
            </w:pPr>
            <w:r>
              <w:t>17.4.2</w:t>
            </w:r>
          </w:p>
        </w:tc>
      </w:tr>
      <w:tr w:rsidR="00FD4AA5" w14:paraId="68FF960B" w14:textId="77777777" w:rsidTr="00D94A5B">
        <w:trPr>
          <w:tblHeader/>
        </w:trPr>
        <w:tc>
          <w:tcPr>
            <w:tcW w:w="3500" w:type="dxa"/>
          </w:tcPr>
          <w:p w14:paraId="2D2CB12A" w14:textId="77777777" w:rsidR="00FD4AA5" w:rsidRDefault="00FD4AA5" w:rsidP="00D94A5B">
            <w:pPr>
              <w:pStyle w:val="OtherTableBody"/>
            </w:pPr>
            <w:r>
              <w:t>Manufacturer Contact Information</w:t>
            </w:r>
          </w:p>
        </w:tc>
        <w:tc>
          <w:tcPr>
            <w:tcW w:w="700" w:type="dxa"/>
          </w:tcPr>
          <w:p w14:paraId="2695722C" w14:textId="77777777" w:rsidR="00FD4AA5" w:rsidRDefault="00FD4AA5" w:rsidP="00D94A5B">
            <w:pPr>
              <w:pStyle w:val="OtherTableBody"/>
            </w:pPr>
            <w:r>
              <w:t>02417</w:t>
            </w:r>
          </w:p>
        </w:tc>
        <w:tc>
          <w:tcPr>
            <w:tcW w:w="600" w:type="dxa"/>
          </w:tcPr>
          <w:p w14:paraId="4E49DAA0" w14:textId="77777777" w:rsidR="00FD4AA5" w:rsidRDefault="00FD4AA5" w:rsidP="00D94A5B">
            <w:pPr>
              <w:pStyle w:val="OtherTableBody"/>
            </w:pPr>
            <w:r>
              <w:t>ITM</w:t>
            </w:r>
          </w:p>
        </w:tc>
        <w:tc>
          <w:tcPr>
            <w:tcW w:w="600" w:type="dxa"/>
          </w:tcPr>
          <w:p w14:paraId="02550166" w14:textId="77777777" w:rsidR="00FD4AA5" w:rsidRDefault="00FD4AA5" w:rsidP="00D94A5B">
            <w:pPr>
              <w:pStyle w:val="OtherTableBody"/>
            </w:pPr>
            <w:r>
              <w:t>36</w:t>
            </w:r>
          </w:p>
        </w:tc>
        <w:tc>
          <w:tcPr>
            <w:tcW w:w="600" w:type="dxa"/>
          </w:tcPr>
          <w:p w14:paraId="12234E4B" w14:textId="77777777" w:rsidR="00FD4AA5" w:rsidRDefault="00FD4AA5" w:rsidP="00D94A5B">
            <w:pPr>
              <w:pStyle w:val="OtherTableBody"/>
            </w:pPr>
            <w:r>
              <w:t>..</w:t>
            </w:r>
          </w:p>
        </w:tc>
        <w:tc>
          <w:tcPr>
            <w:tcW w:w="600" w:type="dxa"/>
          </w:tcPr>
          <w:p w14:paraId="6F7F5B7A" w14:textId="77777777" w:rsidR="00FD4AA5" w:rsidRDefault="00FD4AA5" w:rsidP="00D94A5B">
            <w:pPr>
              <w:pStyle w:val="OtherTableBody"/>
            </w:pPr>
          </w:p>
        </w:tc>
        <w:tc>
          <w:tcPr>
            <w:tcW w:w="600" w:type="dxa"/>
          </w:tcPr>
          <w:p w14:paraId="03E54C10" w14:textId="77777777" w:rsidR="00FD4AA5" w:rsidRDefault="00FD4AA5" w:rsidP="00D94A5B">
            <w:pPr>
              <w:pStyle w:val="OtherTableBody"/>
            </w:pPr>
            <w:r>
              <w:t>XTN</w:t>
            </w:r>
          </w:p>
        </w:tc>
        <w:tc>
          <w:tcPr>
            <w:tcW w:w="700" w:type="dxa"/>
          </w:tcPr>
          <w:p w14:paraId="0EA3B54B" w14:textId="77777777" w:rsidR="00FD4AA5" w:rsidRDefault="00FD4AA5" w:rsidP="00D94A5B">
            <w:pPr>
              <w:pStyle w:val="OtherTableBody"/>
            </w:pPr>
          </w:p>
        </w:tc>
        <w:tc>
          <w:tcPr>
            <w:tcW w:w="600" w:type="dxa"/>
          </w:tcPr>
          <w:p w14:paraId="396EA98E" w14:textId="77777777" w:rsidR="00FD4AA5" w:rsidRDefault="00FD4AA5" w:rsidP="00D94A5B">
            <w:pPr>
              <w:pStyle w:val="OtherTableBody"/>
            </w:pPr>
          </w:p>
        </w:tc>
        <w:tc>
          <w:tcPr>
            <w:tcW w:w="900" w:type="dxa"/>
          </w:tcPr>
          <w:p w14:paraId="656B85F9" w14:textId="77777777" w:rsidR="00FD4AA5" w:rsidRDefault="00FD4AA5" w:rsidP="00D94A5B">
            <w:pPr>
              <w:pStyle w:val="OtherTableBody"/>
            </w:pPr>
            <w:r>
              <w:t>17.4.2</w:t>
            </w:r>
          </w:p>
        </w:tc>
      </w:tr>
      <w:tr w:rsidR="00FD4AA5" w14:paraId="2EAD2F9A" w14:textId="77777777" w:rsidTr="00D94A5B">
        <w:trPr>
          <w:tblHeader/>
        </w:trPr>
        <w:tc>
          <w:tcPr>
            <w:tcW w:w="3500" w:type="dxa"/>
          </w:tcPr>
          <w:p w14:paraId="302C161D" w14:textId="77777777" w:rsidR="00FD4AA5" w:rsidRDefault="00FD4AA5" w:rsidP="00D94A5B">
            <w:pPr>
              <w:pStyle w:val="OtherTableBody"/>
            </w:pPr>
            <w:r>
              <w:t>Manufacturer Contact Name</w:t>
            </w:r>
          </w:p>
        </w:tc>
        <w:tc>
          <w:tcPr>
            <w:tcW w:w="700" w:type="dxa"/>
          </w:tcPr>
          <w:p w14:paraId="26592284" w14:textId="77777777" w:rsidR="00FD4AA5" w:rsidRDefault="00FD4AA5" w:rsidP="00D94A5B">
            <w:pPr>
              <w:pStyle w:val="OtherTableBody"/>
            </w:pPr>
            <w:r>
              <w:t>02416</w:t>
            </w:r>
          </w:p>
        </w:tc>
        <w:tc>
          <w:tcPr>
            <w:tcW w:w="600" w:type="dxa"/>
          </w:tcPr>
          <w:p w14:paraId="448DDC79" w14:textId="77777777" w:rsidR="00FD4AA5" w:rsidRDefault="00FD4AA5" w:rsidP="00D94A5B">
            <w:pPr>
              <w:pStyle w:val="OtherTableBody"/>
            </w:pPr>
            <w:r>
              <w:t>ITM</w:t>
            </w:r>
          </w:p>
        </w:tc>
        <w:tc>
          <w:tcPr>
            <w:tcW w:w="600" w:type="dxa"/>
          </w:tcPr>
          <w:p w14:paraId="114FE27B" w14:textId="77777777" w:rsidR="00FD4AA5" w:rsidRDefault="00FD4AA5" w:rsidP="00D94A5B">
            <w:pPr>
              <w:pStyle w:val="OtherTableBody"/>
            </w:pPr>
            <w:r>
              <w:t>35</w:t>
            </w:r>
          </w:p>
        </w:tc>
        <w:tc>
          <w:tcPr>
            <w:tcW w:w="600" w:type="dxa"/>
          </w:tcPr>
          <w:p w14:paraId="40B037F7" w14:textId="77777777" w:rsidR="00FD4AA5" w:rsidRDefault="00FD4AA5" w:rsidP="00D94A5B">
            <w:pPr>
              <w:pStyle w:val="OtherTableBody"/>
            </w:pPr>
            <w:r>
              <w:t>..</w:t>
            </w:r>
          </w:p>
        </w:tc>
        <w:tc>
          <w:tcPr>
            <w:tcW w:w="600" w:type="dxa"/>
          </w:tcPr>
          <w:p w14:paraId="435FC9CF" w14:textId="77777777" w:rsidR="00FD4AA5" w:rsidRDefault="00FD4AA5" w:rsidP="00D94A5B">
            <w:pPr>
              <w:pStyle w:val="OtherTableBody"/>
            </w:pPr>
          </w:p>
        </w:tc>
        <w:tc>
          <w:tcPr>
            <w:tcW w:w="600" w:type="dxa"/>
          </w:tcPr>
          <w:p w14:paraId="4CCDE430" w14:textId="77777777" w:rsidR="00FD4AA5" w:rsidRDefault="00FD4AA5" w:rsidP="00D94A5B">
            <w:pPr>
              <w:pStyle w:val="OtherTableBody"/>
            </w:pPr>
            <w:r>
              <w:t>XPN</w:t>
            </w:r>
          </w:p>
        </w:tc>
        <w:tc>
          <w:tcPr>
            <w:tcW w:w="700" w:type="dxa"/>
          </w:tcPr>
          <w:p w14:paraId="11B7E50D" w14:textId="77777777" w:rsidR="00FD4AA5" w:rsidRDefault="00FD4AA5" w:rsidP="00D94A5B">
            <w:pPr>
              <w:pStyle w:val="OtherTableBody"/>
            </w:pPr>
          </w:p>
        </w:tc>
        <w:tc>
          <w:tcPr>
            <w:tcW w:w="600" w:type="dxa"/>
          </w:tcPr>
          <w:p w14:paraId="56DACE81" w14:textId="77777777" w:rsidR="00FD4AA5" w:rsidRDefault="00FD4AA5" w:rsidP="00D94A5B">
            <w:pPr>
              <w:pStyle w:val="OtherTableBody"/>
            </w:pPr>
          </w:p>
        </w:tc>
        <w:tc>
          <w:tcPr>
            <w:tcW w:w="900" w:type="dxa"/>
          </w:tcPr>
          <w:p w14:paraId="23312034" w14:textId="77777777" w:rsidR="00FD4AA5" w:rsidRDefault="00FD4AA5" w:rsidP="00D94A5B">
            <w:pPr>
              <w:pStyle w:val="OtherTableBody"/>
            </w:pPr>
            <w:r>
              <w:t>17.4.2</w:t>
            </w:r>
          </w:p>
        </w:tc>
      </w:tr>
      <w:tr w:rsidR="00FD4AA5" w14:paraId="4647DFFC" w14:textId="77777777" w:rsidTr="00D94A5B">
        <w:trPr>
          <w:tblHeader/>
        </w:trPr>
        <w:tc>
          <w:tcPr>
            <w:tcW w:w="3500" w:type="dxa"/>
          </w:tcPr>
          <w:p w14:paraId="4507F013" w14:textId="77777777" w:rsidR="00FD4AA5" w:rsidRDefault="00FD4AA5" w:rsidP="00D94A5B">
            <w:pPr>
              <w:pStyle w:val="OtherTableBody"/>
            </w:pPr>
            <w:r>
              <w:t>Manufacturer Identifier</w:t>
            </w:r>
          </w:p>
        </w:tc>
        <w:tc>
          <w:tcPr>
            <w:tcW w:w="700" w:type="dxa"/>
          </w:tcPr>
          <w:p w14:paraId="5C91ED88" w14:textId="77777777" w:rsidR="00FD4AA5" w:rsidRDefault="00FD4AA5" w:rsidP="00D94A5B">
            <w:pPr>
              <w:pStyle w:val="OtherTableBody"/>
            </w:pPr>
            <w:r>
              <w:t>02191</w:t>
            </w:r>
          </w:p>
        </w:tc>
        <w:tc>
          <w:tcPr>
            <w:tcW w:w="600" w:type="dxa"/>
          </w:tcPr>
          <w:p w14:paraId="65525212" w14:textId="77777777" w:rsidR="00FD4AA5" w:rsidRDefault="00FD4AA5" w:rsidP="00D94A5B">
            <w:pPr>
              <w:pStyle w:val="OtherTableBody"/>
            </w:pPr>
            <w:r>
              <w:t>ITM</w:t>
            </w:r>
          </w:p>
        </w:tc>
        <w:tc>
          <w:tcPr>
            <w:tcW w:w="600" w:type="dxa"/>
          </w:tcPr>
          <w:p w14:paraId="22236A50" w14:textId="77777777" w:rsidR="00FD4AA5" w:rsidRDefault="00FD4AA5" w:rsidP="00D94A5B">
            <w:pPr>
              <w:pStyle w:val="OtherTableBody"/>
            </w:pPr>
            <w:r>
              <w:t>7</w:t>
            </w:r>
          </w:p>
        </w:tc>
        <w:tc>
          <w:tcPr>
            <w:tcW w:w="600" w:type="dxa"/>
          </w:tcPr>
          <w:p w14:paraId="43B23682" w14:textId="77777777" w:rsidR="00FD4AA5" w:rsidRDefault="00FD4AA5" w:rsidP="00D94A5B">
            <w:pPr>
              <w:pStyle w:val="OtherTableBody"/>
            </w:pPr>
            <w:r>
              <w:t>..</w:t>
            </w:r>
          </w:p>
        </w:tc>
        <w:tc>
          <w:tcPr>
            <w:tcW w:w="600" w:type="dxa"/>
          </w:tcPr>
          <w:p w14:paraId="26E202F4" w14:textId="77777777" w:rsidR="00FD4AA5" w:rsidRDefault="00FD4AA5" w:rsidP="00D94A5B">
            <w:pPr>
              <w:pStyle w:val="OtherTableBody"/>
            </w:pPr>
          </w:p>
        </w:tc>
        <w:tc>
          <w:tcPr>
            <w:tcW w:w="600" w:type="dxa"/>
          </w:tcPr>
          <w:p w14:paraId="4798096E" w14:textId="77777777" w:rsidR="00FD4AA5" w:rsidRDefault="00FD4AA5" w:rsidP="00D94A5B">
            <w:pPr>
              <w:pStyle w:val="OtherTableBody"/>
            </w:pPr>
            <w:r>
              <w:t>EI</w:t>
            </w:r>
          </w:p>
        </w:tc>
        <w:tc>
          <w:tcPr>
            <w:tcW w:w="700" w:type="dxa"/>
          </w:tcPr>
          <w:p w14:paraId="2EAEA30B" w14:textId="77777777" w:rsidR="00FD4AA5" w:rsidRDefault="00FD4AA5" w:rsidP="00D94A5B">
            <w:pPr>
              <w:pStyle w:val="OtherTableBody"/>
            </w:pPr>
          </w:p>
        </w:tc>
        <w:tc>
          <w:tcPr>
            <w:tcW w:w="600" w:type="dxa"/>
          </w:tcPr>
          <w:p w14:paraId="7CB1ADEA" w14:textId="77777777" w:rsidR="00FD4AA5" w:rsidRDefault="00FD4AA5" w:rsidP="00D94A5B">
            <w:pPr>
              <w:pStyle w:val="OtherTableBody"/>
            </w:pPr>
          </w:p>
        </w:tc>
        <w:tc>
          <w:tcPr>
            <w:tcW w:w="900" w:type="dxa"/>
          </w:tcPr>
          <w:p w14:paraId="4769F0CE" w14:textId="77777777" w:rsidR="00FD4AA5" w:rsidRDefault="00FD4AA5" w:rsidP="00D94A5B">
            <w:pPr>
              <w:pStyle w:val="OtherTableBody"/>
            </w:pPr>
            <w:r>
              <w:t>17.4.2</w:t>
            </w:r>
          </w:p>
        </w:tc>
      </w:tr>
      <w:tr w:rsidR="00FD4AA5" w14:paraId="1D65E1DB" w14:textId="77777777" w:rsidTr="00D94A5B">
        <w:trPr>
          <w:tblHeader/>
        </w:trPr>
        <w:tc>
          <w:tcPr>
            <w:tcW w:w="3500" w:type="dxa"/>
          </w:tcPr>
          <w:p w14:paraId="4E689585" w14:textId="77777777" w:rsidR="00FD4AA5" w:rsidRDefault="00FD4AA5" w:rsidP="00D94A5B">
            <w:pPr>
              <w:pStyle w:val="OtherTableBody"/>
            </w:pPr>
            <w:r>
              <w:t>Manufacturer Identifier</w:t>
            </w:r>
          </w:p>
        </w:tc>
        <w:tc>
          <w:tcPr>
            <w:tcW w:w="700" w:type="dxa"/>
          </w:tcPr>
          <w:p w14:paraId="1D3CFA64" w14:textId="77777777" w:rsidR="00FD4AA5" w:rsidRDefault="00FD4AA5" w:rsidP="00D94A5B">
            <w:pPr>
              <w:pStyle w:val="OtherTableBody"/>
            </w:pPr>
            <w:r>
              <w:t>00286</w:t>
            </w:r>
          </w:p>
        </w:tc>
        <w:tc>
          <w:tcPr>
            <w:tcW w:w="600" w:type="dxa"/>
          </w:tcPr>
          <w:p w14:paraId="475E9775" w14:textId="77777777" w:rsidR="00FD4AA5" w:rsidRDefault="00FD4AA5" w:rsidP="00D94A5B">
            <w:pPr>
              <w:pStyle w:val="OtherTableBody"/>
            </w:pPr>
            <w:r>
              <w:t>INV</w:t>
            </w:r>
          </w:p>
        </w:tc>
        <w:tc>
          <w:tcPr>
            <w:tcW w:w="600" w:type="dxa"/>
          </w:tcPr>
          <w:p w14:paraId="12E54823" w14:textId="77777777" w:rsidR="00FD4AA5" w:rsidRDefault="00FD4AA5" w:rsidP="00D94A5B">
            <w:pPr>
              <w:pStyle w:val="OtherTableBody"/>
            </w:pPr>
            <w:r>
              <w:t>17</w:t>
            </w:r>
          </w:p>
        </w:tc>
        <w:tc>
          <w:tcPr>
            <w:tcW w:w="600" w:type="dxa"/>
          </w:tcPr>
          <w:p w14:paraId="010D1806" w14:textId="77777777" w:rsidR="00FD4AA5" w:rsidRDefault="00FD4AA5" w:rsidP="00D94A5B">
            <w:pPr>
              <w:pStyle w:val="OtherTableBody"/>
            </w:pPr>
            <w:r>
              <w:t>..</w:t>
            </w:r>
          </w:p>
        </w:tc>
        <w:tc>
          <w:tcPr>
            <w:tcW w:w="600" w:type="dxa"/>
          </w:tcPr>
          <w:p w14:paraId="6E5F3F38" w14:textId="77777777" w:rsidR="00FD4AA5" w:rsidRDefault="00FD4AA5" w:rsidP="00D94A5B">
            <w:pPr>
              <w:pStyle w:val="OtherTableBody"/>
            </w:pPr>
          </w:p>
        </w:tc>
        <w:tc>
          <w:tcPr>
            <w:tcW w:w="600" w:type="dxa"/>
          </w:tcPr>
          <w:p w14:paraId="57094B84" w14:textId="77777777" w:rsidR="00FD4AA5" w:rsidRDefault="00FD4AA5" w:rsidP="00D94A5B">
            <w:pPr>
              <w:pStyle w:val="OtherTableBody"/>
            </w:pPr>
            <w:r>
              <w:t>CWE</w:t>
            </w:r>
          </w:p>
        </w:tc>
        <w:tc>
          <w:tcPr>
            <w:tcW w:w="700" w:type="dxa"/>
          </w:tcPr>
          <w:p w14:paraId="1AA2FC38" w14:textId="77777777" w:rsidR="00FD4AA5" w:rsidRDefault="00FD4AA5" w:rsidP="00D94A5B">
            <w:pPr>
              <w:pStyle w:val="OtherTableBody"/>
            </w:pPr>
          </w:p>
        </w:tc>
        <w:tc>
          <w:tcPr>
            <w:tcW w:w="600" w:type="dxa"/>
          </w:tcPr>
          <w:p w14:paraId="79B2AE15" w14:textId="77777777" w:rsidR="00FD4AA5" w:rsidRDefault="00FD4AA5" w:rsidP="00D94A5B">
            <w:pPr>
              <w:pStyle w:val="OtherTableBody"/>
            </w:pPr>
            <w:r>
              <w:t>0385</w:t>
            </w:r>
          </w:p>
        </w:tc>
        <w:tc>
          <w:tcPr>
            <w:tcW w:w="900" w:type="dxa"/>
          </w:tcPr>
          <w:p w14:paraId="56CD4F3E" w14:textId="77777777" w:rsidR="00FD4AA5" w:rsidRDefault="00FD4AA5" w:rsidP="00D94A5B">
            <w:pPr>
              <w:pStyle w:val="OtherTableBody"/>
            </w:pPr>
            <w:r>
              <w:t>13.4.4</w:t>
            </w:r>
          </w:p>
        </w:tc>
      </w:tr>
      <w:tr w:rsidR="00FD4AA5" w14:paraId="0D2F5A95" w14:textId="77777777" w:rsidTr="00D94A5B">
        <w:trPr>
          <w:tblHeader/>
        </w:trPr>
        <w:tc>
          <w:tcPr>
            <w:tcW w:w="3500" w:type="dxa"/>
          </w:tcPr>
          <w:p w14:paraId="68964A59" w14:textId="77777777" w:rsidR="00FD4AA5" w:rsidRDefault="00FD4AA5" w:rsidP="00D94A5B">
            <w:pPr>
              <w:pStyle w:val="OtherTableBody"/>
            </w:pPr>
            <w:r>
              <w:t>Manufacturer Identifier</w:t>
            </w:r>
          </w:p>
        </w:tc>
        <w:tc>
          <w:tcPr>
            <w:tcW w:w="700" w:type="dxa"/>
          </w:tcPr>
          <w:p w14:paraId="68AF3696" w14:textId="77777777" w:rsidR="00FD4AA5" w:rsidRDefault="00FD4AA5" w:rsidP="00D94A5B">
            <w:pPr>
              <w:pStyle w:val="OtherTableBody"/>
            </w:pPr>
            <w:r>
              <w:t>00286</w:t>
            </w:r>
          </w:p>
        </w:tc>
        <w:tc>
          <w:tcPr>
            <w:tcW w:w="600" w:type="dxa"/>
          </w:tcPr>
          <w:p w14:paraId="24CDF4CE" w14:textId="77777777" w:rsidR="00FD4AA5" w:rsidRDefault="00FD4AA5" w:rsidP="00D94A5B">
            <w:pPr>
              <w:pStyle w:val="OtherTableBody"/>
            </w:pPr>
            <w:r>
              <w:t>RQ1</w:t>
            </w:r>
          </w:p>
        </w:tc>
        <w:tc>
          <w:tcPr>
            <w:tcW w:w="600" w:type="dxa"/>
          </w:tcPr>
          <w:p w14:paraId="0C355449" w14:textId="77777777" w:rsidR="00FD4AA5" w:rsidRDefault="00FD4AA5" w:rsidP="00D94A5B">
            <w:pPr>
              <w:pStyle w:val="OtherTableBody"/>
            </w:pPr>
            <w:r>
              <w:t>2</w:t>
            </w:r>
          </w:p>
        </w:tc>
        <w:tc>
          <w:tcPr>
            <w:tcW w:w="600" w:type="dxa"/>
          </w:tcPr>
          <w:p w14:paraId="74EF3900" w14:textId="77777777" w:rsidR="00FD4AA5" w:rsidRDefault="00FD4AA5" w:rsidP="00D94A5B">
            <w:pPr>
              <w:pStyle w:val="OtherTableBody"/>
            </w:pPr>
            <w:r>
              <w:t>..</w:t>
            </w:r>
          </w:p>
        </w:tc>
        <w:tc>
          <w:tcPr>
            <w:tcW w:w="600" w:type="dxa"/>
          </w:tcPr>
          <w:p w14:paraId="186AB5F4" w14:textId="77777777" w:rsidR="00FD4AA5" w:rsidRDefault="00FD4AA5" w:rsidP="00D94A5B">
            <w:pPr>
              <w:pStyle w:val="OtherTableBody"/>
            </w:pPr>
          </w:p>
        </w:tc>
        <w:tc>
          <w:tcPr>
            <w:tcW w:w="600" w:type="dxa"/>
          </w:tcPr>
          <w:p w14:paraId="50D31C58" w14:textId="77777777" w:rsidR="00FD4AA5" w:rsidRDefault="00FD4AA5" w:rsidP="00D94A5B">
            <w:pPr>
              <w:pStyle w:val="OtherTableBody"/>
            </w:pPr>
            <w:r>
              <w:t>CWE</w:t>
            </w:r>
          </w:p>
        </w:tc>
        <w:tc>
          <w:tcPr>
            <w:tcW w:w="700" w:type="dxa"/>
          </w:tcPr>
          <w:p w14:paraId="4DF3397B" w14:textId="77777777" w:rsidR="00FD4AA5" w:rsidRDefault="00FD4AA5" w:rsidP="00D94A5B">
            <w:pPr>
              <w:pStyle w:val="OtherTableBody"/>
            </w:pPr>
          </w:p>
        </w:tc>
        <w:tc>
          <w:tcPr>
            <w:tcW w:w="600" w:type="dxa"/>
          </w:tcPr>
          <w:p w14:paraId="06F0F18A" w14:textId="77777777" w:rsidR="00FD4AA5" w:rsidRDefault="00FD4AA5" w:rsidP="00D94A5B">
            <w:pPr>
              <w:pStyle w:val="OtherTableBody"/>
            </w:pPr>
            <w:r>
              <w:t>0385</w:t>
            </w:r>
          </w:p>
        </w:tc>
        <w:tc>
          <w:tcPr>
            <w:tcW w:w="900" w:type="dxa"/>
          </w:tcPr>
          <w:p w14:paraId="646EE40B" w14:textId="77777777" w:rsidR="00FD4AA5" w:rsidRDefault="00FD4AA5" w:rsidP="00D94A5B">
            <w:pPr>
              <w:pStyle w:val="OtherTableBody"/>
            </w:pPr>
            <w:r>
              <w:t>4.11.2</w:t>
            </w:r>
          </w:p>
        </w:tc>
      </w:tr>
      <w:tr w:rsidR="00FD4AA5" w14:paraId="425B6FA2" w14:textId="77777777" w:rsidTr="00D94A5B">
        <w:trPr>
          <w:tblHeader/>
        </w:trPr>
        <w:tc>
          <w:tcPr>
            <w:tcW w:w="3500" w:type="dxa"/>
          </w:tcPr>
          <w:p w14:paraId="6CB2BEC6" w14:textId="77777777" w:rsidR="00FD4AA5" w:rsidRDefault="00FD4AA5" w:rsidP="00D94A5B">
            <w:pPr>
              <w:pStyle w:val="OtherTableBody"/>
            </w:pPr>
            <w:r>
              <w:t>Manufacturer Labeler Identification Code</w:t>
            </w:r>
          </w:p>
        </w:tc>
        <w:tc>
          <w:tcPr>
            <w:tcW w:w="700" w:type="dxa"/>
          </w:tcPr>
          <w:p w14:paraId="204D980F" w14:textId="77777777" w:rsidR="00FD4AA5" w:rsidRDefault="00FD4AA5" w:rsidP="00D94A5B">
            <w:pPr>
              <w:pStyle w:val="OtherTableBody"/>
            </w:pPr>
            <w:r>
              <w:t>02193</w:t>
            </w:r>
          </w:p>
        </w:tc>
        <w:tc>
          <w:tcPr>
            <w:tcW w:w="600" w:type="dxa"/>
          </w:tcPr>
          <w:p w14:paraId="5BCF411A" w14:textId="77777777" w:rsidR="00FD4AA5" w:rsidRDefault="00FD4AA5" w:rsidP="00D94A5B">
            <w:pPr>
              <w:pStyle w:val="OtherTableBody"/>
            </w:pPr>
            <w:r>
              <w:t>ITM</w:t>
            </w:r>
          </w:p>
        </w:tc>
        <w:tc>
          <w:tcPr>
            <w:tcW w:w="600" w:type="dxa"/>
          </w:tcPr>
          <w:p w14:paraId="3901717D" w14:textId="77777777" w:rsidR="00FD4AA5" w:rsidRDefault="00FD4AA5" w:rsidP="00D94A5B">
            <w:pPr>
              <w:pStyle w:val="OtherTableBody"/>
            </w:pPr>
            <w:r>
              <w:t>10</w:t>
            </w:r>
          </w:p>
        </w:tc>
        <w:tc>
          <w:tcPr>
            <w:tcW w:w="600" w:type="dxa"/>
          </w:tcPr>
          <w:p w14:paraId="076BA999" w14:textId="77777777" w:rsidR="00FD4AA5" w:rsidRDefault="00FD4AA5" w:rsidP="00D94A5B">
            <w:pPr>
              <w:pStyle w:val="OtherTableBody"/>
            </w:pPr>
            <w:r>
              <w:t>..</w:t>
            </w:r>
          </w:p>
        </w:tc>
        <w:tc>
          <w:tcPr>
            <w:tcW w:w="600" w:type="dxa"/>
          </w:tcPr>
          <w:p w14:paraId="4855F63F" w14:textId="77777777" w:rsidR="00FD4AA5" w:rsidRDefault="00FD4AA5" w:rsidP="00D94A5B">
            <w:pPr>
              <w:pStyle w:val="OtherTableBody"/>
            </w:pPr>
          </w:p>
        </w:tc>
        <w:tc>
          <w:tcPr>
            <w:tcW w:w="600" w:type="dxa"/>
          </w:tcPr>
          <w:p w14:paraId="24D4BA69" w14:textId="77777777" w:rsidR="00FD4AA5" w:rsidRDefault="00FD4AA5" w:rsidP="00D94A5B">
            <w:pPr>
              <w:pStyle w:val="OtherTableBody"/>
            </w:pPr>
            <w:r>
              <w:t>CWE</w:t>
            </w:r>
          </w:p>
        </w:tc>
        <w:tc>
          <w:tcPr>
            <w:tcW w:w="700" w:type="dxa"/>
          </w:tcPr>
          <w:p w14:paraId="10001AB9" w14:textId="77777777" w:rsidR="00FD4AA5" w:rsidRDefault="00FD4AA5" w:rsidP="00D94A5B">
            <w:pPr>
              <w:pStyle w:val="OtherTableBody"/>
            </w:pPr>
          </w:p>
        </w:tc>
        <w:tc>
          <w:tcPr>
            <w:tcW w:w="600" w:type="dxa"/>
          </w:tcPr>
          <w:p w14:paraId="6F0DF71B" w14:textId="77777777" w:rsidR="00FD4AA5" w:rsidRDefault="00FD4AA5" w:rsidP="00D94A5B">
            <w:pPr>
              <w:pStyle w:val="OtherTableBody"/>
            </w:pPr>
          </w:p>
        </w:tc>
        <w:tc>
          <w:tcPr>
            <w:tcW w:w="900" w:type="dxa"/>
          </w:tcPr>
          <w:p w14:paraId="05CDC717" w14:textId="77777777" w:rsidR="00FD4AA5" w:rsidRDefault="00FD4AA5" w:rsidP="00D94A5B">
            <w:pPr>
              <w:pStyle w:val="OtherTableBody"/>
            </w:pPr>
            <w:r>
              <w:t>17.4.2</w:t>
            </w:r>
          </w:p>
        </w:tc>
      </w:tr>
      <w:tr w:rsidR="00FD4AA5" w14:paraId="2D458C10" w14:textId="77777777" w:rsidTr="00D94A5B">
        <w:trPr>
          <w:tblHeader/>
        </w:trPr>
        <w:tc>
          <w:tcPr>
            <w:tcW w:w="3500" w:type="dxa"/>
          </w:tcPr>
          <w:p w14:paraId="48D66F1F" w14:textId="77777777" w:rsidR="00FD4AA5" w:rsidRDefault="00FD4AA5" w:rsidP="00D94A5B">
            <w:pPr>
              <w:pStyle w:val="OtherTableBody"/>
            </w:pPr>
            <w:r>
              <w:t>Manufacturer Lot Number</w:t>
            </w:r>
          </w:p>
        </w:tc>
        <w:tc>
          <w:tcPr>
            <w:tcW w:w="700" w:type="dxa"/>
          </w:tcPr>
          <w:p w14:paraId="6571C6DC" w14:textId="77777777" w:rsidR="00FD4AA5" w:rsidRDefault="00FD4AA5" w:rsidP="00D94A5B">
            <w:pPr>
              <w:pStyle w:val="OtherTableBody"/>
            </w:pPr>
            <w:r>
              <w:t>01387</w:t>
            </w:r>
          </w:p>
        </w:tc>
        <w:tc>
          <w:tcPr>
            <w:tcW w:w="600" w:type="dxa"/>
          </w:tcPr>
          <w:p w14:paraId="58E6D484" w14:textId="77777777" w:rsidR="00FD4AA5" w:rsidRDefault="00FD4AA5" w:rsidP="00D94A5B">
            <w:pPr>
              <w:pStyle w:val="OtherTableBody"/>
            </w:pPr>
            <w:r>
              <w:t>INV</w:t>
            </w:r>
          </w:p>
        </w:tc>
        <w:tc>
          <w:tcPr>
            <w:tcW w:w="600" w:type="dxa"/>
          </w:tcPr>
          <w:p w14:paraId="2A73A9B1" w14:textId="77777777" w:rsidR="00FD4AA5" w:rsidRDefault="00FD4AA5" w:rsidP="00D94A5B">
            <w:pPr>
              <w:pStyle w:val="OtherTableBody"/>
            </w:pPr>
            <w:r>
              <w:t>16</w:t>
            </w:r>
          </w:p>
        </w:tc>
        <w:tc>
          <w:tcPr>
            <w:tcW w:w="600" w:type="dxa"/>
          </w:tcPr>
          <w:p w14:paraId="3241A7B2" w14:textId="77777777" w:rsidR="00FD4AA5" w:rsidRDefault="00FD4AA5" w:rsidP="00D94A5B">
            <w:pPr>
              <w:pStyle w:val="OtherTableBody"/>
            </w:pPr>
            <w:r>
              <w:t>..</w:t>
            </w:r>
          </w:p>
        </w:tc>
        <w:tc>
          <w:tcPr>
            <w:tcW w:w="600" w:type="dxa"/>
          </w:tcPr>
          <w:p w14:paraId="1BCB1A94" w14:textId="77777777" w:rsidR="00FD4AA5" w:rsidRDefault="00FD4AA5" w:rsidP="00D94A5B">
            <w:pPr>
              <w:pStyle w:val="OtherTableBody"/>
            </w:pPr>
            <w:r>
              <w:t>200=</w:t>
            </w:r>
          </w:p>
        </w:tc>
        <w:tc>
          <w:tcPr>
            <w:tcW w:w="600" w:type="dxa"/>
          </w:tcPr>
          <w:p w14:paraId="59C75B1C" w14:textId="77777777" w:rsidR="00FD4AA5" w:rsidRDefault="00FD4AA5" w:rsidP="00D94A5B">
            <w:pPr>
              <w:pStyle w:val="OtherTableBody"/>
            </w:pPr>
            <w:r>
              <w:t>ST</w:t>
            </w:r>
          </w:p>
        </w:tc>
        <w:tc>
          <w:tcPr>
            <w:tcW w:w="700" w:type="dxa"/>
          </w:tcPr>
          <w:p w14:paraId="4FFF159E" w14:textId="77777777" w:rsidR="00FD4AA5" w:rsidRDefault="00FD4AA5" w:rsidP="00D94A5B">
            <w:pPr>
              <w:pStyle w:val="OtherTableBody"/>
            </w:pPr>
          </w:p>
        </w:tc>
        <w:tc>
          <w:tcPr>
            <w:tcW w:w="600" w:type="dxa"/>
          </w:tcPr>
          <w:p w14:paraId="07ED1D14" w14:textId="77777777" w:rsidR="00FD4AA5" w:rsidRDefault="00FD4AA5" w:rsidP="00D94A5B">
            <w:pPr>
              <w:pStyle w:val="OtherTableBody"/>
            </w:pPr>
          </w:p>
        </w:tc>
        <w:tc>
          <w:tcPr>
            <w:tcW w:w="900" w:type="dxa"/>
          </w:tcPr>
          <w:p w14:paraId="2E81311A" w14:textId="77777777" w:rsidR="00FD4AA5" w:rsidRDefault="00FD4AA5" w:rsidP="00D94A5B">
            <w:pPr>
              <w:pStyle w:val="OtherTableBody"/>
            </w:pPr>
            <w:r>
              <w:t>13.4.4</w:t>
            </w:r>
          </w:p>
        </w:tc>
      </w:tr>
      <w:tr w:rsidR="00FD4AA5" w14:paraId="4681D0FE" w14:textId="77777777" w:rsidTr="00D94A5B">
        <w:trPr>
          <w:tblHeader/>
        </w:trPr>
        <w:tc>
          <w:tcPr>
            <w:tcW w:w="3500" w:type="dxa"/>
          </w:tcPr>
          <w:p w14:paraId="601AFE94" w14:textId="77777777" w:rsidR="00FD4AA5" w:rsidRDefault="00FD4AA5" w:rsidP="00D94A5B">
            <w:pPr>
              <w:pStyle w:val="OtherTableBody"/>
            </w:pPr>
            <w:r>
              <w:t>Manufacturer Name</w:t>
            </w:r>
          </w:p>
        </w:tc>
        <w:tc>
          <w:tcPr>
            <w:tcW w:w="700" w:type="dxa"/>
          </w:tcPr>
          <w:p w14:paraId="06A55986" w14:textId="77777777" w:rsidR="00FD4AA5" w:rsidRDefault="00FD4AA5" w:rsidP="00D94A5B">
            <w:pPr>
              <w:pStyle w:val="OtherTableBody"/>
            </w:pPr>
            <w:r>
              <w:t>02275</w:t>
            </w:r>
          </w:p>
        </w:tc>
        <w:tc>
          <w:tcPr>
            <w:tcW w:w="600" w:type="dxa"/>
          </w:tcPr>
          <w:p w14:paraId="1068106C" w14:textId="77777777" w:rsidR="00FD4AA5" w:rsidRDefault="00FD4AA5" w:rsidP="00D94A5B">
            <w:pPr>
              <w:pStyle w:val="OtherTableBody"/>
            </w:pPr>
            <w:r>
              <w:t>ITM</w:t>
            </w:r>
          </w:p>
        </w:tc>
        <w:tc>
          <w:tcPr>
            <w:tcW w:w="600" w:type="dxa"/>
          </w:tcPr>
          <w:p w14:paraId="034AAF31" w14:textId="77777777" w:rsidR="00FD4AA5" w:rsidRDefault="00FD4AA5" w:rsidP="00D94A5B">
            <w:pPr>
              <w:pStyle w:val="OtherTableBody"/>
            </w:pPr>
            <w:r>
              <w:t>8</w:t>
            </w:r>
          </w:p>
        </w:tc>
        <w:tc>
          <w:tcPr>
            <w:tcW w:w="600" w:type="dxa"/>
          </w:tcPr>
          <w:p w14:paraId="632FA7DE" w14:textId="77777777" w:rsidR="00FD4AA5" w:rsidRDefault="00FD4AA5" w:rsidP="00D94A5B">
            <w:pPr>
              <w:pStyle w:val="OtherTableBody"/>
            </w:pPr>
            <w:r>
              <w:t>..</w:t>
            </w:r>
          </w:p>
        </w:tc>
        <w:tc>
          <w:tcPr>
            <w:tcW w:w="600" w:type="dxa"/>
          </w:tcPr>
          <w:p w14:paraId="3647CAEA" w14:textId="77777777" w:rsidR="00FD4AA5" w:rsidRDefault="00FD4AA5" w:rsidP="00D94A5B">
            <w:pPr>
              <w:pStyle w:val="OtherTableBody"/>
            </w:pPr>
            <w:r>
              <w:t>999=</w:t>
            </w:r>
          </w:p>
        </w:tc>
        <w:tc>
          <w:tcPr>
            <w:tcW w:w="600" w:type="dxa"/>
          </w:tcPr>
          <w:p w14:paraId="7B4046A0" w14:textId="77777777" w:rsidR="00FD4AA5" w:rsidRDefault="00FD4AA5" w:rsidP="00D94A5B">
            <w:pPr>
              <w:pStyle w:val="OtherTableBody"/>
            </w:pPr>
            <w:r>
              <w:t>ST</w:t>
            </w:r>
          </w:p>
        </w:tc>
        <w:tc>
          <w:tcPr>
            <w:tcW w:w="700" w:type="dxa"/>
          </w:tcPr>
          <w:p w14:paraId="6BE25D3C" w14:textId="77777777" w:rsidR="00FD4AA5" w:rsidRDefault="00FD4AA5" w:rsidP="00D94A5B">
            <w:pPr>
              <w:pStyle w:val="OtherTableBody"/>
            </w:pPr>
          </w:p>
        </w:tc>
        <w:tc>
          <w:tcPr>
            <w:tcW w:w="600" w:type="dxa"/>
          </w:tcPr>
          <w:p w14:paraId="661FC367" w14:textId="77777777" w:rsidR="00FD4AA5" w:rsidRDefault="00FD4AA5" w:rsidP="00D94A5B">
            <w:pPr>
              <w:pStyle w:val="OtherTableBody"/>
            </w:pPr>
          </w:p>
        </w:tc>
        <w:tc>
          <w:tcPr>
            <w:tcW w:w="900" w:type="dxa"/>
          </w:tcPr>
          <w:p w14:paraId="6B9822F4" w14:textId="77777777" w:rsidR="00FD4AA5" w:rsidRDefault="00FD4AA5" w:rsidP="00D94A5B">
            <w:pPr>
              <w:pStyle w:val="OtherTableBody"/>
            </w:pPr>
            <w:r>
              <w:t>17.4.2</w:t>
            </w:r>
          </w:p>
        </w:tc>
      </w:tr>
      <w:tr w:rsidR="00FD4AA5" w14:paraId="33C9A0A5" w14:textId="77777777" w:rsidTr="00D94A5B">
        <w:trPr>
          <w:tblHeader/>
        </w:trPr>
        <w:tc>
          <w:tcPr>
            <w:tcW w:w="3500" w:type="dxa"/>
          </w:tcPr>
          <w:p w14:paraId="7D3B7EE8" w14:textId="77777777" w:rsidR="00FD4AA5" w:rsidRDefault="00FD4AA5" w:rsidP="00D94A5B">
            <w:pPr>
              <w:pStyle w:val="OtherTableBody"/>
            </w:pPr>
            <w:r>
              <w:t>Manufacturer/Distributor</w:t>
            </w:r>
          </w:p>
        </w:tc>
        <w:tc>
          <w:tcPr>
            <w:tcW w:w="700" w:type="dxa"/>
          </w:tcPr>
          <w:p w14:paraId="6E8073ED" w14:textId="77777777" w:rsidR="00FD4AA5" w:rsidRDefault="00FD4AA5" w:rsidP="00D94A5B">
            <w:pPr>
              <w:pStyle w:val="OtherTableBody"/>
            </w:pPr>
            <w:r>
              <w:t>01247</w:t>
            </w:r>
          </w:p>
        </w:tc>
        <w:tc>
          <w:tcPr>
            <w:tcW w:w="600" w:type="dxa"/>
          </w:tcPr>
          <w:p w14:paraId="50EC4FCC" w14:textId="77777777" w:rsidR="00FD4AA5" w:rsidRDefault="00FD4AA5" w:rsidP="00D94A5B">
            <w:pPr>
              <w:pStyle w:val="OtherTableBody"/>
            </w:pPr>
            <w:r>
              <w:t>DEV</w:t>
            </w:r>
          </w:p>
        </w:tc>
        <w:tc>
          <w:tcPr>
            <w:tcW w:w="600" w:type="dxa"/>
          </w:tcPr>
          <w:p w14:paraId="14BE12F6" w14:textId="77777777" w:rsidR="00FD4AA5" w:rsidRDefault="00FD4AA5" w:rsidP="00D94A5B">
            <w:pPr>
              <w:pStyle w:val="OtherTableBody"/>
            </w:pPr>
            <w:r>
              <w:t>5</w:t>
            </w:r>
          </w:p>
        </w:tc>
        <w:tc>
          <w:tcPr>
            <w:tcW w:w="600" w:type="dxa"/>
          </w:tcPr>
          <w:p w14:paraId="5AEA36A4" w14:textId="77777777" w:rsidR="00FD4AA5" w:rsidRDefault="00FD4AA5" w:rsidP="00D94A5B">
            <w:pPr>
              <w:pStyle w:val="OtherTableBody"/>
            </w:pPr>
            <w:r>
              <w:t>..</w:t>
            </w:r>
          </w:p>
        </w:tc>
        <w:tc>
          <w:tcPr>
            <w:tcW w:w="600" w:type="dxa"/>
          </w:tcPr>
          <w:p w14:paraId="663F1229" w14:textId="77777777" w:rsidR="00FD4AA5" w:rsidRDefault="00FD4AA5" w:rsidP="00D94A5B">
            <w:pPr>
              <w:pStyle w:val="OtherTableBody"/>
            </w:pPr>
          </w:p>
        </w:tc>
        <w:tc>
          <w:tcPr>
            <w:tcW w:w="600" w:type="dxa"/>
          </w:tcPr>
          <w:p w14:paraId="1CA88DE8" w14:textId="77777777" w:rsidR="00FD4AA5" w:rsidRDefault="00FD4AA5" w:rsidP="00D94A5B">
            <w:pPr>
              <w:pStyle w:val="OtherTableBody"/>
            </w:pPr>
            <w:r>
              <w:t>XON</w:t>
            </w:r>
          </w:p>
        </w:tc>
        <w:tc>
          <w:tcPr>
            <w:tcW w:w="700" w:type="dxa"/>
          </w:tcPr>
          <w:p w14:paraId="0958BD0D" w14:textId="77777777" w:rsidR="00FD4AA5" w:rsidRDefault="00FD4AA5" w:rsidP="00D94A5B">
            <w:pPr>
              <w:pStyle w:val="OtherTableBody"/>
            </w:pPr>
          </w:p>
        </w:tc>
        <w:tc>
          <w:tcPr>
            <w:tcW w:w="600" w:type="dxa"/>
          </w:tcPr>
          <w:p w14:paraId="2C593EF1" w14:textId="77777777" w:rsidR="00FD4AA5" w:rsidRDefault="00FD4AA5" w:rsidP="00D94A5B">
            <w:pPr>
              <w:pStyle w:val="OtherTableBody"/>
            </w:pPr>
          </w:p>
        </w:tc>
        <w:tc>
          <w:tcPr>
            <w:tcW w:w="900" w:type="dxa"/>
          </w:tcPr>
          <w:p w14:paraId="76D06543" w14:textId="77777777" w:rsidR="00FD4AA5" w:rsidRDefault="00FD4AA5" w:rsidP="00D94A5B">
            <w:pPr>
              <w:pStyle w:val="OtherTableBody"/>
            </w:pPr>
            <w:r>
              <w:t>17.8.1</w:t>
            </w:r>
          </w:p>
        </w:tc>
      </w:tr>
      <w:tr w:rsidR="00FD4AA5" w14:paraId="2CE9339F" w14:textId="77777777" w:rsidTr="00D94A5B">
        <w:trPr>
          <w:tblHeader/>
        </w:trPr>
        <w:tc>
          <w:tcPr>
            <w:tcW w:w="3500" w:type="dxa"/>
          </w:tcPr>
          <w:p w14:paraId="5924A398" w14:textId="77777777" w:rsidR="00FD4AA5" w:rsidRDefault="00FD4AA5" w:rsidP="00D94A5B">
            <w:pPr>
              <w:pStyle w:val="OtherTableBody"/>
            </w:pPr>
            <w:r>
              <w:t>Manufacturer/Distributor</w:t>
            </w:r>
          </w:p>
        </w:tc>
        <w:tc>
          <w:tcPr>
            <w:tcW w:w="700" w:type="dxa"/>
          </w:tcPr>
          <w:p w14:paraId="6DA4ED43" w14:textId="77777777" w:rsidR="00FD4AA5" w:rsidRDefault="00FD4AA5" w:rsidP="00D94A5B">
            <w:pPr>
              <w:pStyle w:val="OtherTableBody"/>
            </w:pPr>
            <w:r>
              <w:t>01247</w:t>
            </w:r>
          </w:p>
        </w:tc>
        <w:tc>
          <w:tcPr>
            <w:tcW w:w="600" w:type="dxa"/>
          </w:tcPr>
          <w:p w14:paraId="6B2F0485" w14:textId="77777777" w:rsidR="00FD4AA5" w:rsidRDefault="00FD4AA5" w:rsidP="00D94A5B">
            <w:pPr>
              <w:pStyle w:val="OtherTableBody"/>
            </w:pPr>
            <w:r>
              <w:t>PDC</w:t>
            </w:r>
          </w:p>
        </w:tc>
        <w:tc>
          <w:tcPr>
            <w:tcW w:w="600" w:type="dxa"/>
          </w:tcPr>
          <w:p w14:paraId="05CD52CA" w14:textId="77777777" w:rsidR="00FD4AA5" w:rsidRDefault="00FD4AA5" w:rsidP="00D94A5B">
            <w:pPr>
              <w:pStyle w:val="OtherTableBody"/>
            </w:pPr>
            <w:r>
              <w:t>1</w:t>
            </w:r>
          </w:p>
        </w:tc>
        <w:tc>
          <w:tcPr>
            <w:tcW w:w="600" w:type="dxa"/>
          </w:tcPr>
          <w:p w14:paraId="30EDB539" w14:textId="77777777" w:rsidR="00FD4AA5" w:rsidRDefault="00FD4AA5" w:rsidP="00D94A5B">
            <w:pPr>
              <w:pStyle w:val="OtherTableBody"/>
            </w:pPr>
            <w:r>
              <w:t>..</w:t>
            </w:r>
          </w:p>
        </w:tc>
        <w:tc>
          <w:tcPr>
            <w:tcW w:w="600" w:type="dxa"/>
          </w:tcPr>
          <w:p w14:paraId="2A4E1B22" w14:textId="77777777" w:rsidR="00FD4AA5" w:rsidRDefault="00FD4AA5" w:rsidP="00D94A5B">
            <w:pPr>
              <w:pStyle w:val="OtherTableBody"/>
            </w:pPr>
          </w:p>
        </w:tc>
        <w:tc>
          <w:tcPr>
            <w:tcW w:w="600" w:type="dxa"/>
          </w:tcPr>
          <w:p w14:paraId="1173AF83" w14:textId="77777777" w:rsidR="00FD4AA5" w:rsidRDefault="00FD4AA5" w:rsidP="00D94A5B">
            <w:pPr>
              <w:pStyle w:val="OtherTableBody"/>
            </w:pPr>
            <w:r>
              <w:t>XON</w:t>
            </w:r>
          </w:p>
        </w:tc>
        <w:tc>
          <w:tcPr>
            <w:tcW w:w="700" w:type="dxa"/>
          </w:tcPr>
          <w:p w14:paraId="1E20E4FF" w14:textId="77777777" w:rsidR="00FD4AA5" w:rsidRDefault="00FD4AA5" w:rsidP="00D94A5B">
            <w:pPr>
              <w:pStyle w:val="OtherTableBody"/>
            </w:pPr>
            <w:r>
              <w:t>Y</w:t>
            </w:r>
          </w:p>
        </w:tc>
        <w:tc>
          <w:tcPr>
            <w:tcW w:w="600" w:type="dxa"/>
          </w:tcPr>
          <w:p w14:paraId="6EFDCB26" w14:textId="77777777" w:rsidR="00FD4AA5" w:rsidRDefault="00FD4AA5" w:rsidP="00D94A5B">
            <w:pPr>
              <w:pStyle w:val="OtherTableBody"/>
            </w:pPr>
          </w:p>
        </w:tc>
        <w:tc>
          <w:tcPr>
            <w:tcW w:w="900" w:type="dxa"/>
          </w:tcPr>
          <w:p w14:paraId="196759B5" w14:textId="77777777" w:rsidR="00FD4AA5" w:rsidRDefault="00FD4AA5" w:rsidP="00D94A5B">
            <w:pPr>
              <w:pStyle w:val="OtherTableBody"/>
            </w:pPr>
            <w:r>
              <w:t>7.12.5</w:t>
            </w:r>
          </w:p>
        </w:tc>
      </w:tr>
      <w:tr w:rsidR="00FD4AA5" w14:paraId="6127C4AC" w14:textId="77777777" w:rsidTr="00D94A5B">
        <w:trPr>
          <w:tblHeader/>
        </w:trPr>
        <w:tc>
          <w:tcPr>
            <w:tcW w:w="3500" w:type="dxa"/>
          </w:tcPr>
          <w:p w14:paraId="096E1D74" w14:textId="77777777" w:rsidR="00FD4AA5" w:rsidRDefault="00FD4AA5" w:rsidP="00D94A5B">
            <w:pPr>
              <w:pStyle w:val="OtherTableBody"/>
            </w:pPr>
            <w:r>
              <w:t>Manufacturer's Catalog</w:t>
            </w:r>
          </w:p>
        </w:tc>
        <w:tc>
          <w:tcPr>
            <w:tcW w:w="700" w:type="dxa"/>
          </w:tcPr>
          <w:p w14:paraId="606C9194" w14:textId="77777777" w:rsidR="00FD4AA5" w:rsidRDefault="00FD4AA5" w:rsidP="00D94A5B">
            <w:pPr>
              <w:pStyle w:val="OtherTableBody"/>
            </w:pPr>
            <w:r>
              <w:t>00287</w:t>
            </w:r>
          </w:p>
        </w:tc>
        <w:tc>
          <w:tcPr>
            <w:tcW w:w="600" w:type="dxa"/>
          </w:tcPr>
          <w:p w14:paraId="4019BB93" w14:textId="77777777" w:rsidR="00FD4AA5" w:rsidRDefault="00FD4AA5" w:rsidP="00D94A5B">
            <w:pPr>
              <w:pStyle w:val="OtherTableBody"/>
            </w:pPr>
            <w:r>
              <w:t>RQ1</w:t>
            </w:r>
          </w:p>
        </w:tc>
        <w:tc>
          <w:tcPr>
            <w:tcW w:w="600" w:type="dxa"/>
          </w:tcPr>
          <w:p w14:paraId="363DC3F4" w14:textId="77777777" w:rsidR="00FD4AA5" w:rsidRDefault="00FD4AA5" w:rsidP="00D94A5B">
            <w:pPr>
              <w:pStyle w:val="OtherTableBody"/>
            </w:pPr>
            <w:r>
              <w:t>3</w:t>
            </w:r>
          </w:p>
        </w:tc>
        <w:tc>
          <w:tcPr>
            <w:tcW w:w="600" w:type="dxa"/>
          </w:tcPr>
          <w:p w14:paraId="7A934167" w14:textId="77777777" w:rsidR="00FD4AA5" w:rsidRDefault="00FD4AA5" w:rsidP="00D94A5B">
            <w:pPr>
              <w:pStyle w:val="OtherTableBody"/>
            </w:pPr>
            <w:r>
              <w:t>..</w:t>
            </w:r>
          </w:p>
        </w:tc>
        <w:tc>
          <w:tcPr>
            <w:tcW w:w="600" w:type="dxa"/>
          </w:tcPr>
          <w:p w14:paraId="7E40FD7B" w14:textId="77777777" w:rsidR="00FD4AA5" w:rsidRDefault="00FD4AA5" w:rsidP="00D94A5B">
            <w:pPr>
              <w:pStyle w:val="OtherTableBody"/>
            </w:pPr>
            <w:r>
              <w:t>16=</w:t>
            </w:r>
          </w:p>
        </w:tc>
        <w:tc>
          <w:tcPr>
            <w:tcW w:w="600" w:type="dxa"/>
          </w:tcPr>
          <w:p w14:paraId="1E495BA2" w14:textId="77777777" w:rsidR="00FD4AA5" w:rsidRDefault="00FD4AA5" w:rsidP="00D94A5B">
            <w:pPr>
              <w:pStyle w:val="OtherTableBody"/>
            </w:pPr>
            <w:r>
              <w:t>ST</w:t>
            </w:r>
          </w:p>
        </w:tc>
        <w:tc>
          <w:tcPr>
            <w:tcW w:w="700" w:type="dxa"/>
          </w:tcPr>
          <w:p w14:paraId="7F4D2ABE" w14:textId="77777777" w:rsidR="00FD4AA5" w:rsidRDefault="00FD4AA5" w:rsidP="00D94A5B">
            <w:pPr>
              <w:pStyle w:val="OtherTableBody"/>
            </w:pPr>
          </w:p>
        </w:tc>
        <w:tc>
          <w:tcPr>
            <w:tcW w:w="600" w:type="dxa"/>
          </w:tcPr>
          <w:p w14:paraId="4E6DB382" w14:textId="77777777" w:rsidR="00FD4AA5" w:rsidRDefault="00FD4AA5" w:rsidP="00D94A5B">
            <w:pPr>
              <w:pStyle w:val="OtherTableBody"/>
            </w:pPr>
          </w:p>
        </w:tc>
        <w:tc>
          <w:tcPr>
            <w:tcW w:w="900" w:type="dxa"/>
          </w:tcPr>
          <w:p w14:paraId="618C5F10" w14:textId="77777777" w:rsidR="00FD4AA5" w:rsidRDefault="00FD4AA5" w:rsidP="00D94A5B">
            <w:pPr>
              <w:pStyle w:val="OtherTableBody"/>
            </w:pPr>
            <w:r>
              <w:t>4.11.2</w:t>
            </w:r>
          </w:p>
        </w:tc>
      </w:tr>
      <w:tr w:rsidR="00FD4AA5" w14:paraId="776A40B3" w14:textId="77777777" w:rsidTr="00D94A5B">
        <w:trPr>
          <w:tblHeader/>
        </w:trPr>
        <w:tc>
          <w:tcPr>
            <w:tcW w:w="3500" w:type="dxa"/>
          </w:tcPr>
          <w:p w14:paraId="4DB0EED9" w14:textId="77777777" w:rsidR="00FD4AA5" w:rsidRDefault="00FD4AA5" w:rsidP="00D94A5B">
            <w:pPr>
              <w:pStyle w:val="OtherTableBody"/>
            </w:pPr>
            <w:r>
              <w:t>Marital Status</w:t>
            </w:r>
          </w:p>
        </w:tc>
        <w:tc>
          <w:tcPr>
            <w:tcW w:w="700" w:type="dxa"/>
          </w:tcPr>
          <w:p w14:paraId="17C7D80C" w14:textId="77777777" w:rsidR="00FD4AA5" w:rsidRDefault="00FD4AA5" w:rsidP="00D94A5B">
            <w:pPr>
              <w:pStyle w:val="OtherTableBody"/>
            </w:pPr>
            <w:r>
              <w:t>00119</w:t>
            </w:r>
          </w:p>
        </w:tc>
        <w:tc>
          <w:tcPr>
            <w:tcW w:w="600" w:type="dxa"/>
          </w:tcPr>
          <w:p w14:paraId="68B7F656" w14:textId="77777777" w:rsidR="00FD4AA5" w:rsidRDefault="00FD4AA5" w:rsidP="00D94A5B">
            <w:pPr>
              <w:pStyle w:val="OtherTableBody"/>
            </w:pPr>
            <w:r>
              <w:t>STF</w:t>
            </w:r>
          </w:p>
        </w:tc>
        <w:tc>
          <w:tcPr>
            <w:tcW w:w="600" w:type="dxa"/>
          </w:tcPr>
          <w:p w14:paraId="747220FF" w14:textId="77777777" w:rsidR="00FD4AA5" w:rsidRDefault="00FD4AA5" w:rsidP="00D94A5B">
            <w:pPr>
              <w:pStyle w:val="OtherTableBody"/>
            </w:pPr>
            <w:r>
              <w:t>17</w:t>
            </w:r>
          </w:p>
        </w:tc>
        <w:tc>
          <w:tcPr>
            <w:tcW w:w="600" w:type="dxa"/>
          </w:tcPr>
          <w:p w14:paraId="5968DC15" w14:textId="77777777" w:rsidR="00FD4AA5" w:rsidRDefault="00FD4AA5" w:rsidP="00D94A5B">
            <w:pPr>
              <w:pStyle w:val="OtherTableBody"/>
            </w:pPr>
            <w:r>
              <w:t>..</w:t>
            </w:r>
          </w:p>
        </w:tc>
        <w:tc>
          <w:tcPr>
            <w:tcW w:w="600" w:type="dxa"/>
          </w:tcPr>
          <w:p w14:paraId="26CFFECD" w14:textId="77777777" w:rsidR="00FD4AA5" w:rsidRDefault="00FD4AA5" w:rsidP="00D94A5B">
            <w:pPr>
              <w:pStyle w:val="OtherTableBody"/>
            </w:pPr>
          </w:p>
        </w:tc>
        <w:tc>
          <w:tcPr>
            <w:tcW w:w="600" w:type="dxa"/>
          </w:tcPr>
          <w:p w14:paraId="146ECAE7" w14:textId="77777777" w:rsidR="00FD4AA5" w:rsidRDefault="00FD4AA5" w:rsidP="00D94A5B">
            <w:pPr>
              <w:pStyle w:val="OtherTableBody"/>
            </w:pPr>
            <w:r>
              <w:t>CWE</w:t>
            </w:r>
          </w:p>
        </w:tc>
        <w:tc>
          <w:tcPr>
            <w:tcW w:w="700" w:type="dxa"/>
          </w:tcPr>
          <w:p w14:paraId="796ABDE1" w14:textId="77777777" w:rsidR="00FD4AA5" w:rsidRDefault="00FD4AA5" w:rsidP="00D94A5B">
            <w:pPr>
              <w:pStyle w:val="OtherTableBody"/>
            </w:pPr>
          </w:p>
        </w:tc>
        <w:tc>
          <w:tcPr>
            <w:tcW w:w="600" w:type="dxa"/>
          </w:tcPr>
          <w:p w14:paraId="0F036943" w14:textId="77777777" w:rsidR="00FD4AA5" w:rsidRDefault="00FD4AA5" w:rsidP="00D94A5B">
            <w:pPr>
              <w:pStyle w:val="OtherTableBody"/>
            </w:pPr>
            <w:r>
              <w:t>0002</w:t>
            </w:r>
          </w:p>
        </w:tc>
        <w:tc>
          <w:tcPr>
            <w:tcW w:w="900" w:type="dxa"/>
          </w:tcPr>
          <w:p w14:paraId="10E9E105" w14:textId="77777777" w:rsidR="00FD4AA5" w:rsidRDefault="00FD4AA5" w:rsidP="00D94A5B">
            <w:pPr>
              <w:pStyle w:val="OtherTableBody"/>
            </w:pPr>
            <w:r>
              <w:t>15.4.8</w:t>
            </w:r>
          </w:p>
        </w:tc>
      </w:tr>
      <w:tr w:rsidR="00FD4AA5" w14:paraId="0BF1CC27" w14:textId="77777777" w:rsidTr="00D94A5B">
        <w:trPr>
          <w:tblHeader/>
        </w:trPr>
        <w:tc>
          <w:tcPr>
            <w:tcW w:w="3500" w:type="dxa"/>
          </w:tcPr>
          <w:p w14:paraId="42410299" w14:textId="77777777" w:rsidR="00FD4AA5" w:rsidRDefault="00FD4AA5" w:rsidP="00D94A5B">
            <w:pPr>
              <w:pStyle w:val="OtherTableBody"/>
            </w:pPr>
            <w:r>
              <w:t>Marital Status</w:t>
            </w:r>
          </w:p>
        </w:tc>
        <w:tc>
          <w:tcPr>
            <w:tcW w:w="700" w:type="dxa"/>
          </w:tcPr>
          <w:p w14:paraId="530D6CE4" w14:textId="77777777" w:rsidR="00FD4AA5" w:rsidRDefault="00FD4AA5" w:rsidP="00D94A5B">
            <w:pPr>
              <w:pStyle w:val="OtherTableBody"/>
            </w:pPr>
            <w:r>
              <w:t>00119</w:t>
            </w:r>
          </w:p>
        </w:tc>
        <w:tc>
          <w:tcPr>
            <w:tcW w:w="600" w:type="dxa"/>
          </w:tcPr>
          <w:p w14:paraId="45174157" w14:textId="77777777" w:rsidR="00FD4AA5" w:rsidRDefault="00FD4AA5" w:rsidP="00D94A5B">
            <w:pPr>
              <w:pStyle w:val="OtherTableBody"/>
            </w:pPr>
            <w:r>
              <w:t>PID</w:t>
            </w:r>
          </w:p>
        </w:tc>
        <w:tc>
          <w:tcPr>
            <w:tcW w:w="600" w:type="dxa"/>
          </w:tcPr>
          <w:p w14:paraId="283290A1" w14:textId="77777777" w:rsidR="00FD4AA5" w:rsidRDefault="00FD4AA5" w:rsidP="00D94A5B">
            <w:pPr>
              <w:pStyle w:val="OtherTableBody"/>
            </w:pPr>
            <w:r>
              <w:t>16</w:t>
            </w:r>
          </w:p>
        </w:tc>
        <w:tc>
          <w:tcPr>
            <w:tcW w:w="600" w:type="dxa"/>
          </w:tcPr>
          <w:p w14:paraId="36E34B27" w14:textId="77777777" w:rsidR="00FD4AA5" w:rsidRDefault="00FD4AA5" w:rsidP="00D94A5B">
            <w:pPr>
              <w:pStyle w:val="OtherTableBody"/>
            </w:pPr>
            <w:r>
              <w:t>..</w:t>
            </w:r>
          </w:p>
        </w:tc>
        <w:tc>
          <w:tcPr>
            <w:tcW w:w="600" w:type="dxa"/>
          </w:tcPr>
          <w:p w14:paraId="48C6E8C4" w14:textId="77777777" w:rsidR="00FD4AA5" w:rsidRDefault="00FD4AA5" w:rsidP="00D94A5B">
            <w:pPr>
              <w:pStyle w:val="OtherTableBody"/>
            </w:pPr>
          </w:p>
        </w:tc>
        <w:tc>
          <w:tcPr>
            <w:tcW w:w="600" w:type="dxa"/>
          </w:tcPr>
          <w:p w14:paraId="11DC79A1" w14:textId="77777777" w:rsidR="00FD4AA5" w:rsidRDefault="00FD4AA5" w:rsidP="00D94A5B">
            <w:pPr>
              <w:pStyle w:val="OtherTableBody"/>
            </w:pPr>
            <w:r>
              <w:t>CWE</w:t>
            </w:r>
          </w:p>
        </w:tc>
        <w:tc>
          <w:tcPr>
            <w:tcW w:w="700" w:type="dxa"/>
          </w:tcPr>
          <w:p w14:paraId="5232C178" w14:textId="77777777" w:rsidR="00FD4AA5" w:rsidRDefault="00FD4AA5" w:rsidP="00D94A5B">
            <w:pPr>
              <w:pStyle w:val="OtherTableBody"/>
            </w:pPr>
          </w:p>
        </w:tc>
        <w:tc>
          <w:tcPr>
            <w:tcW w:w="600" w:type="dxa"/>
          </w:tcPr>
          <w:p w14:paraId="00350A57" w14:textId="77777777" w:rsidR="00FD4AA5" w:rsidRDefault="00FD4AA5" w:rsidP="00D94A5B">
            <w:pPr>
              <w:pStyle w:val="OtherTableBody"/>
            </w:pPr>
            <w:r>
              <w:t>0002</w:t>
            </w:r>
          </w:p>
        </w:tc>
        <w:tc>
          <w:tcPr>
            <w:tcW w:w="900" w:type="dxa"/>
          </w:tcPr>
          <w:p w14:paraId="0DDA54BF" w14:textId="77777777" w:rsidR="00FD4AA5" w:rsidRDefault="00FD4AA5" w:rsidP="00D94A5B">
            <w:pPr>
              <w:pStyle w:val="OtherTableBody"/>
            </w:pPr>
            <w:r>
              <w:t>3.4.2</w:t>
            </w:r>
          </w:p>
        </w:tc>
      </w:tr>
      <w:tr w:rsidR="00FD4AA5" w14:paraId="08F2C082" w14:textId="77777777" w:rsidTr="00D94A5B">
        <w:trPr>
          <w:tblHeader/>
        </w:trPr>
        <w:tc>
          <w:tcPr>
            <w:tcW w:w="3500" w:type="dxa"/>
          </w:tcPr>
          <w:p w14:paraId="5631AED1" w14:textId="77777777" w:rsidR="00FD4AA5" w:rsidRDefault="00FD4AA5" w:rsidP="00D94A5B">
            <w:pPr>
              <w:pStyle w:val="OtherTableBody"/>
            </w:pPr>
            <w:r>
              <w:t>Marital Status</w:t>
            </w:r>
          </w:p>
        </w:tc>
        <w:tc>
          <w:tcPr>
            <w:tcW w:w="700" w:type="dxa"/>
          </w:tcPr>
          <w:p w14:paraId="4B0C723B" w14:textId="77777777" w:rsidR="00FD4AA5" w:rsidRDefault="00FD4AA5" w:rsidP="00D94A5B">
            <w:pPr>
              <w:pStyle w:val="OtherTableBody"/>
            </w:pPr>
            <w:r>
              <w:t>00119</w:t>
            </w:r>
          </w:p>
        </w:tc>
        <w:tc>
          <w:tcPr>
            <w:tcW w:w="600" w:type="dxa"/>
          </w:tcPr>
          <w:p w14:paraId="3787197A" w14:textId="77777777" w:rsidR="00FD4AA5" w:rsidRDefault="00FD4AA5" w:rsidP="00D94A5B">
            <w:pPr>
              <w:pStyle w:val="OtherTableBody"/>
            </w:pPr>
            <w:r>
              <w:t>NK1</w:t>
            </w:r>
          </w:p>
        </w:tc>
        <w:tc>
          <w:tcPr>
            <w:tcW w:w="600" w:type="dxa"/>
          </w:tcPr>
          <w:p w14:paraId="54E92134" w14:textId="77777777" w:rsidR="00FD4AA5" w:rsidRDefault="00FD4AA5" w:rsidP="00D94A5B">
            <w:pPr>
              <w:pStyle w:val="OtherTableBody"/>
            </w:pPr>
            <w:r>
              <w:t>14</w:t>
            </w:r>
          </w:p>
        </w:tc>
        <w:tc>
          <w:tcPr>
            <w:tcW w:w="600" w:type="dxa"/>
          </w:tcPr>
          <w:p w14:paraId="0EABB776" w14:textId="77777777" w:rsidR="00FD4AA5" w:rsidRDefault="00FD4AA5" w:rsidP="00D94A5B">
            <w:pPr>
              <w:pStyle w:val="OtherTableBody"/>
            </w:pPr>
            <w:r>
              <w:t>..</w:t>
            </w:r>
          </w:p>
        </w:tc>
        <w:tc>
          <w:tcPr>
            <w:tcW w:w="600" w:type="dxa"/>
          </w:tcPr>
          <w:p w14:paraId="6CA9EF19" w14:textId="77777777" w:rsidR="00FD4AA5" w:rsidRDefault="00FD4AA5" w:rsidP="00D94A5B">
            <w:pPr>
              <w:pStyle w:val="OtherTableBody"/>
            </w:pPr>
          </w:p>
        </w:tc>
        <w:tc>
          <w:tcPr>
            <w:tcW w:w="600" w:type="dxa"/>
          </w:tcPr>
          <w:p w14:paraId="4E468BFD" w14:textId="77777777" w:rsidR="00FD4AA5" w:rsidRDefault="00FD4AA5" w:rsidP="00D94A5B">
            <w:pPr>
              <w:pStyle w:val="OtherTableBody"/>
            </w:pPr>
            <w:r>
              <w:t>CWE</w:t>
            </w:r>
          </w:p>
        </w:tc>
        <w:tc>
          <w:tcPr>
            <w:tcW w:w="700" w:type="dxa"/>
          </w:tcPr>
          <w:p w14:paraId="03755722" w14:textId="77777777" w:rsidR="00FD4AA5" w:rsidRDefault="00FD4AA5" w:rsidP="00D94A5B">
            <w:pPr>
              <w:pStyle w:val="OtherTableBody"/>
            </w:pPr>
          </w:p>
        </w:tc>
        <w:tc>
          <w:tcPr>
            <w:tcW w:w="600" w:type="dxa"/>
          </w:tcPr>
          <w:p w14:paraId="479C6E3F" w14:textId="77777777" w:rsidR="00FD4AA5" w:rsidRDefault="00FD4AA5" w:rsidP="00D94A5B">
            <w:pPr>
              <w:pStyle w:val="OtherTableBody"/>
            </w:pPr>
            <w:r>
              <w:t>0002</w:t>
            </w:r>
          </w:p>
        </w:tc>
        <w:tc>
          <w:tcPr>
            <w:tcW w:w="900" w:type="dxa"/>
          </w:tcPr>
          <w:p w14:paraId="573E37E2" w14:textId="77777777" w:rsidR="00FD4AA5" w:rsidRDefault="00FD4AA5" w:rsidP="00D94A5B">
            <w:pPr>
              <w:pStyle w:val="OtherTableBody"/>
            </w:pPr>
            <w:r>
              <w:t>3.4.5</w:t>
            </w:r>
          </w:p>
        </w:tc>
      </w:tr>
      <w:tr w:rsidR="00FD4AA5" w14:paraId="3CE4217B" w14:textId="77777777" w:rsidTr="00D94A5B">
        <w:trPr>
          <w:tblHeader/>
        </w:trPr>
        <w:tc>
          <w:tcPr>
            <w:tcW w:w="3500" w:type="dxa"/>
          </w:tcPr>
          <w:p w14:paraId="63CFE1D0" w14:textId="77777777" w:rsidR="00FD4AA5" w:rsidRDefault="00FD4AA5" w:rsidP="00D94A5B">
            <w:pPr>
              <w:pStyle w:val="OtherTableBody"/>
            </w:pPr>
            <w:r>
              <w:t>Marital Status</w:t>
            </w:r>
          </w:p>
        </w:tc>
        <w:tc>
          <w:tcPr>
            <w:tcW w:w="700" w:type="dxa"/>
          </w:tcPr>
          <w:p w14:paraId="3916D74F" w14:textId="77777777" w:rsidR="00FD4AA5" w:rsidRDefault="00FD4AA5" w:rsidP="00D94A5B">
            <w:pPr>
              <w:pStyle w:val="OtherTableBody"/>
            </w:pPr>
            <w:r>
              <w:t>00119</w:t>
            </w:r>
          </w:p>
        </w:tc>
        <w:tc>
          <w:tcPr>
            <w:tcW w:w="600" w:type="dxa"/>
          </w:tcPr>
          <w:p w14:paraId="3C4EB702" w14:textId="77777777" w:rsidR="00FD4AA5" w:rsidRDefault="00FD4AA5" w:rsidP="00D94A5B">
            <w:pPr>
              <w:pStyle w:val="OtherTableBody"/>
            </w:pPr>
            <w:r>
              <w:t>IN2</w:t>
            </w:r>
          </w:p>
        </w:tc>
        <w:tc>
          <w:tcPr>
            <w:tcW w:w="600" w:type="dxa"/>
          </w:tcPr>
          <w:p w14:paraId="32CFA23E" w14:textId="77777777" w:rsidR="00FD4AA5" w:rsidRDefault="00FD4AA5" w:rsidP="00D94A5B">
            <w:pPr>
              <w:pStyle w:val="OtherTableBody"/>
            </w:pPr>
            <w:r>
              <w:t>43</w:t>
            </w:r>
          </w:p>
        </w:tc>
        <w:tc>
          <w:tcPr>
            <w:tcW w:w="600" w:type="dxa"/>
          </w:tcPr>
          <w:p w14:paraId="628FE82F" w14:textId="77777777" w:rsidR="00FD4AA5" w:rsidRDefault="00FD4AA5" w:rsidP="00D94A5B">
            <w:pPr>
              <w:pStyle w:val="OtherTableBody"/>
            </w:pPr>
            <w:r>
              <w:t>..</w:t>
            </w:r>
          </w:p>
        </w:tc>
        <w:tc>
          <w:tcPr>
            <w:tcW w:w="600" w:type="dxa"/>
          </w:tcPr>
          <w:p w14:paraId="45CB2DBD" w14:textId="77777777" w:rsidR="00FD4AA5" w:rsidRDefault="00FD4AA5" w:rsidP="00D94A5B">
            <w:pPr>
              <w:pStyle w:val="OtherTableBody"/>
            </w:pPr>
          </w:p>
        </w:tc>
        <w:tc>
          <w:tcPr>
            <w:tcW w:w="600" w:type="dxa"/>
          </w:tcPr>
          <w:p w14:paraId="1EA67D42" w14:textId="77777777" w:rsidR="00FD4AA5" w:rsidRDefault="00FD4AA5" w:rsidP="00D94A5B">
            <w:pPr>
              <w:pStyle w:val="OtherTableBody"/>
            </w:pPr>
            <w:r>
              <w:t>CWE</w:t>
            </w:r>
          </w:p>
        </w:tc>
        <w:tc>
          <w:tcPr>
            <w:tcW w:w="700" w:type="dxa"/>
          </w:tcPr>
          <w:p w14:paraId="74201F65" w14:textId="77777777" w:rsidR="00FD4AA5" w:rsidRDefault="00FD4AA5" w:rsidP="00D94A5B">
            <w:pPr>
              <w:pStyle w:val="OtherTableBody"/>
            </w:pPr>
            <w:r>
              <w:t>Y</w:t>
            </w:r>
          </w:p>
        </w:tc>
        <w:tc>
          <w:tcPr>
            <w:tcW w:w="600" w:type="dxa"/>
          </w:tcPr>
          <w:p w14:paraId="0F615E67" w14:textId="77777777" w:rsidR="00FD4AA5" w:rsidRDefault="00FD4AA5" w:rsidP="00D94A5B">
            <w:pPr>
              <w:pStyle w:val="OtherTableBody"/>
            </w:pPr>
            <w:r>
              <w:t>0002</w:t>
            </w:r>
          </w:p>
        </w:tc>
        <w:tc>
          <w:tcPr>
            <w:tcW w:w="900" w:type="dxa"/>
          </w:tcPr>
          <w:p w14:paraId="256F60DF" w14:textId="77777777" w:rsidR="00FD4AA5" w:rsidRDefault="00FD4AA5" w:rsidP="00D94A5B">
            <w:pPr>
              <w:pStyle w:val="OtherTableBody"/>
            </w:pPr>
            <w:r>
              <w:t>6.5.7</w:t>
            </w:r>
          </w:p>
        </w:tc>
      </w:tr>
      <w:tr w:rsidR="00FD4AA5" w14:paraId="040133B1" w14:textId="77777777" w:rsidTr="00D94A5B">
        <w:trPr>
          <w:tblHeader/>
        </w:trPr>
        <w:tc>
          <w:tcPr>
            <w:tcW w:w="3500" w:type="dxa"/>
          </w:tcPr>
          <w:p w14:paraId="16E536B1" w14:textId="77777777" w:rsidR="00FD4AA5" w:rsidRDefault="00FD4AA5" w:rsidP="00D94A5B">
            <w:pPr>
              <w:pStyle w:val="OtherTableBody"/>
            </w:pPr>
            <w:r>
              <w:t>Marketing Approval ID</w:t>
            </w:r>
          </w:p>
        </w:tc>
        <w:tc>
          <w:tcPr>
            <w:tcW w:w="700" w:type="dxa"/>
          </w:tcPr>
          <w:p w14:paraId="726FD0F5" w14:textId="77777777" w:rsidR="00FD4AA5" w:rsidRDefault="00FD4AA5" w:rsidP="00D94A5B">
            <w:pPr>
              <w:pStyle w:val="OtherTableBody"/>
            </w:pPr>
            <w:r>
              <w:t>01257</w:t>
            </w:r>
          </w:p>
        </w:tc>
        <w:tc>
          <w:tcPr>
            <w:tcW w:w="600" w:type="dxa"/>
          </w:tcPr>
          <w:p w14:paraId="46B02ABC" w14:textId="77777777" w:rsidR="00FD4AA5" w:rsidRDefault="00FD4AA5" w:rsidP="00D94A5B">
            <w:pPr>
              <w:pStyle w:val="OtherTableBody"/>
            </w:pPr>
            <w:r>
              <w:t>PDC</w:t>
            </w:r>
          </w:p>
        </w:tc>
        <w:tc>
          <w:tcPr>
            <w:tcW w:w="600" w:type="dxa"/>
          </w:tcPr>
          <w:p w14:paraId="6F643F24" w14:textId="77777777" w:rsidR="00FD4AA5" w:rsidRDefault="00FD4AA5" w:rsidP="00D94A5B">
            <w:pPr>
              <w:pStyle w:val="OtherTableBody"/>
            </w:pPr>
            <w:r>
              <w:t>11</w:t>
            </w:r>
          </w:p>
        </w:tc>
        <w:tc>
          <w:tcPr>
            <w:tcW w:w="600" w:type="dxa"/>
          </w:tcPr>
          <w:p w14:paraId="73D747E7" w14:textId="77777777" w:rsidR="00FD4AA5" w:rsidRDefault="00FD4AA5" w:rsidP="00D94A5B">
            <w:pPr>
              <w:pStyle w:val="OtherTableBody"/>
            </w:pPr>
            <w:r>
              <w:t>..</w:t>
            </w:r>
          </w:p>
        </w:tc>
        <w:tc>
          <w:tcPr>
            <w:tcW w:w="600" w:type="dxa"/>
          </w:tcPr>
          <w:p w14:paraId="24EE64A0" w14:textId="77777777" w:rsidR="00FD4AA5" w:rsidRDefault="00FD4AA5" w:rsidP="00D94A5B">
            <w:pPr>
              <w:pStyle w:val="OtherTableBody"/>
            </w:pPr>
            <w:r>
              <w:t>60=</w:t>
            </w:r>
          </w:p>
        </w:tc>
        <w:tc>
          <w:tcPr>
            <w:tcW w:w="600" w:type="dxa"/>
          </w:tcPr>
          <w:p w14:paraId="689723C4" w14:textId="77777777" w:rsidR="00FD4AA5" w:rsidRDefault="00FD4AA5" w:rsidP="00D94A5B">
            <w:pPr>
              <w:pStyle w:val="OtherTableBody"/>
            </w:pPr>
            <w:r>
              <w:t>ST</w:t>
            </w:r>
          </w:p>
        </w:tc>
        <w:tc>
          <w:tcPr>
            <w:tcW w:w="700" w:type="dxa"/>
          </w:tcPr>
          <w:p w14:paraId="094407A6" w14:textId="77777777" w:rsidR="00FD4AA5" w:rsidRDefault="00FD4AA5" w:rsidP="00D94A5B">
            <w:pPr>
              <w:pStyle w:val="OtherTableBody"/>
            </w:pPr>
          </w:p>
        </w:tc>
        <w:tc>
          <w:tcPr>
            <w:tcW w:w="600" w:type="dxa"/>
          </w:tcPr>
          <w:p w14:paraId="11E61EEF" w14:textId="77777777" w:rsidR="00FD4AA5" w:rsidRDefault="00FD4AA5" w:rsidP="00D94A5B">
            <w:pPr>
              <w:pStyle w:val="OtherTableBody"/>
            </w:pPr>
          </w:p>
        </w:tc>
        <w:tc>
          <w:tcPr>
            <w:tcW w:w="900" w:type="dxa"/>
          </w:tcPr>
          <w:p w14:paraId="443D7012" w14:textId="77777777" w:rsidR="00FD4AA5" w:rsidRDefault="00FD4AA5" w:rsidP="00D94A5B">
            <w:pPr>
              <w:pStyle w:val="OtherTableBody"/>
            </w:pPr>
            <w:r>
              <w:t>7.12.5</w:t>
            </w:r>
          </w:p>
        </w:tc>
      </w:tr>
      <w:tr w:rsidR="00FD4AA5" w14:paraId="2469D792" w14:textId="77777777" w:rsidTr="00D94A5B">
        <w:trPr>
          <w:tblHeader/>
        </w:trPr>
        <w:tc>
          <w:tcPr>
            <w:tcW w:w="3500" w:type="dxa"/>
          </w:tcPr>
          <w:p w14:paraId="3D28B5EA" w14:textId="77777777" w:rsidR="00FD4AA5" w:rsidRDefault="00FD4AA5" w:rsidP="00D94A5B">
            <w:pPr>
              <w:pStyle w:val="OtherTableBody"/>
            </w:pPr>
            <w:r>
              <w:t>Marketing Basis</w:t>
            </w:r>
          </w:p>
        </w:tc>
        <w:tc>
          <w:tcPr>
            <w:tcW w:w="700" w:type="dxa"/>
          </w:tcPr>
          <w:p w14:paraId="5DD796B7" w14:textId="77777777" w:rsidR="00FD4AA5" w:rsidRDefault="00FD4AA5" w:rsidP="00D94A5B">
            <w:pPr>
              <w:pStyle w:val="OtherTableBody"/>
            </w:pPr>
            <w:r>
              <w:t>01256</w:t>
            </w:r>
          </w:p>
        </w:tc>
        <w:tc>
          <w:tcPr>
            <w:tcW w:w="600" w:type="dxa"/>
          </w:tcPr>
          <w:p w14:paraId="32BDD9FA" w14:textId="77777777" w:rsidR="00FD4AA5" w:rsidRDefault="00FD4AA5" w:rsidP="00D94A5B">
            <w:pPr>
              <w:pStyle w:val="OtherTableBody"/>
            </w:pPr>
            <w:r>
              <w:t>PDC</w:t>
            </w:r>
          </w:p>
        </w:tc>
        <w:tc>
          <w:tcPr>
            <w:tcW w:w="600" w:type="dxa"/>
          </w:tcPr>
          <w:p w14:paraId="38600A16" w14:textId="77777777" w:rsidR="00FD4AA5" w:rsidRDefault="00FD4AA5" w:rsidP="00D94A5B">
            <w:pPr>
              <w:pStyle w:val="OtherTableBody"/>
            </w:pPr>
            <w:r>
              <w:t>10</w:t>
            </w:r>
          </w:p>
        </w:tc>
        <w:tc>
          <w:tcPr>
            <w:tcW w:w="600" w:type="dxa"/>
          </w:tcPr>
          <w:p w14:paraId="576FC5A8" w14:textId="77777777" w:rsidR="00FD4AA5" w:rsidRDefault="00FD4AA5" w:rsidP="00D94A5B">
            <w:pPr>
              <w:pStyle w:val="OtherTableBody"/>
            </w:pPr>
            <w:r>
              <w:t>3..4</w:t>
            </w:r>
          </w:p>
        </w:tc>
        <w:tc>
          <w:tcPr>
            <w:tcW w:w="600" w:type="dxa"/>
          </w:tcPr>
          <w:p w14:paraId="75FEABCC" w14:textId="77777777" w:rsidR="00FD4AA5" w:rsidRDefault="00FD4AA5" w:rsidP="00D94A5B">
            <w:pPr>
              <w:pStyle w:val="OtherTableBody"/>
            </w:pPr>
          </w:p>
        </w:tc>
        <w:tc>
          <w:tcPr>
            <w:tcW w:w="600" w:type="dxa"/>
          </w:tcPr>
          <w:p w14:paraId="4611B548" w14:textId="77777777" w:rsidR="00FD4AA5" w:rsidRDefault="00FD4AA5" w:rsidP="00D94A5B">
            <w:pPr>
              <w:pStyle w:val="OtherTableBody"/>
            </w:pPr>
            <w:r>
              <w:t>ID</w:t>
            </w:r>
          </w:p>
        </w:tc>
        <w:tc>
          <w:tcPr>
            <w:tcW w:w="700" w:type="dxa"/>
          </w:tcPr>
          <w:p w14:paraId="306474E2" w14:textId="77777777" w:rsidR="00FD4AA5" w:rsidRDefault="00FD4AA5" w:rsidP="00D94A5B">
            <w:pPr>
              <w:pStyle w:val="OtherTableBody"/>
            </w:pPr>
          </w:p>
        </w:tc>
        <w:tc>
          <w:tcPr>
            <w:tcW w:w="600" w:type="dxa"/>
          </w:tcPr>
          <w:p w14:paraId="18E4C0E5" w14:textId="77777777" w:rsidR="00FD4AA5" w:rsidRDefault="00FD4AA5" w:rsidP="00D94A5B">
            <w:pPr>
              <w:pStyle w:val="OtherTableBody"/>
            </w:pPr>
            <w:r>
              <w:t>0330</w:t>
            </w:r>
          </w:p>
        </w:tc>
        <w:tc>
          <w:tcPr>
            <w:tcW w:w="900" w:type="dxa"/>
          </w:tcPr>
          <w:p w14:paraId="1AC8CCE9" w14:textId="77777777" w:rsidR="00FD4AA5" w:rsidRDefault="00FD4AA5" w:rsidP="00D94A5B">
            <w:pPr>
              <w:pStyle w:val="OtherTableBody"/>
            </w:pPr>
            <w:r>
              <w:t>7.12.5</w:t>
            </w:r>
          </w:p>
        </w:tc>
      </w:tr>
      <w:tr w:rsidR="00FD4AA5" w14:paraId="56EF7CB8" w14:textId="77777777" w:rsidTr="00D94A5B">
        <w:trPr>
          <w:tblHeader/>
        </w:trPr>
        <w:tc>
          <w:tcPr>
            <w:tcW w:w="3500" w:type="dxa"/>
          </w:tcPr>
          <w:p w14:paraId="0B7FB61D" w14:textId="77777777" w:rsidR="00FD4AA5" w:rsidRDefault="00FD4AA5" w:rsidP="00D94A5B">
            <w:pPr>
              <w:pStyle w:val="OtherTableBody"/>
            </w:pPr>
            <w:r>
              <w:t>Master File Application Identifier</w:t>
            </w:r>
          </w:p>
        </w:tc>
        <w:tc>
          <w:tcPr>
            <w:tcW w:w="700" w:type="dxa"/>
          </w:tcPr>
          <w:p w14:paraId="3D7A213F" w14:textId="77777777" w:rsidR="00FD4AA5" w:rsidRDefault="00FD4AA5" w:rsidP="00D94A5B">
            <w:pPr>
              <w:pStyle w:val="OtherTableBody"/>
            </w:pPr>
            <w:r>
              <w:t>00659</w:t>
            </w:r>
          </w:p>
        </w:tc>
        <w:tc>
          <w:tcPr>
            <w:tcW w:w="600" w:type="dxa"/>
          </w:tcPr>
          <w:p w14:paraId="115A35E5" w14:textId="77777777" w:rsidR="00FD4AA5" w:rsidRDefault="00FD4AA5" w:rsidP="00D94A5B">
            <w:pPr>
              <w:pStyle w:val="OtherTableBody"/>
            </w:pPr>
            <w:r>
              <w:t>MFI</w:t>
            </w:r>
          </w:p>
        </w:tc>
        <w:tc>
          <w:tcPr>
            <w:tcW w:w="600" w:type="dxa"/>
          </w:tcPr>
          <w:p w14:paraId="4CD25B05" w14:textId="77777777" w:rsidR="00FD4AA5" w:rsidRDefault="00FD4AA5" w:rsidP="00D94A5B">
            <w:pPr>
              <w:pStyle w:val="OtherTableBody"/>
            </w:pPr>
            <w:r>
              <w:t>2</w:t>
            </w:r>
          </w:p>
        </w:tc>
        <w:tc>
          <w:tcPr>
            <w:tcW w:w="600" w:type="dxa"/>
          </w:tcPr>
          <w:p w14:paraId="3CFABDF0" w14:textId="77777777" w:rsidR="00FD4AA5" w:rsidRDefault="00FD4AA5" w:rsidP="00D94A5B">
            <w:pPr>
              <w:pStyle w:val="OtherTableBody"/>
            </w:pPr>
            <w:r>
              <w:t>..</w:t>
            </w:r>
          </w:p>
        </w:tc>
        <w:tc>
          <w:tcPr>
            <w:tcW w:w="600" w:type="dxa"/>
          </w:tcPr>
          <w:p w14:paraId="7A5561F9" w14:textId="77777777" w:rsidR="00FD4AA5" w:rsidRDefault="00FD4AA5" w:rsidP="00D94A5B">
            <w:pPr>
              <w:pStyle w:val="OtherTableBody"/>
            </w:pPr>
          </w:p>
        </w:tc>
        <w:tc>
          <w:tcPr>
            <w:tcW w:w="600" w:type="dxa"/>
          </w:tcPr>
          <w:p w14:paraId="389C79BB" w14:textId="77777777" w:rsidR="00FD4AA5" w:rsidRDefault="00FD4AA5" w:rsidP="00D94A5B">
            <w:pPr>
              <w:pStyle w:val="OtherTableBody"/>
            </w:pPr>
            <w:r>
              <w:t>HD</w:t>
            </w:r>
          </w:p>
        </w:tc>
        <w:tc>
          <w:tcPr>
            <w:tcW w:w="700" w:type="dxa"/>
          </w:tcPr>
          <w:p w14:paraId="65F6C08A" w14:textId="77777777" w:rsidR="00FD4AA5" w:rsidRDefault="00FD4AA5" w:rsidP="00D94A5B">
            <w:pPr>
              <w:pStyle w:val="OtherTableBody"/>
            </w:pPr>
            <w:r>
              <w:t>y</w:t>
            </w:r>
          </w:p>
        </w:tc>
        <w:tc>
          <w:tcPr>
            <w:tcW w:w="600" w:type="dxa"/>
          </w:tcPr>
          <w:p w14:paraId="46456485" w14:textId="77777777" w:rsidR="00FD4AA5" w:rsidRDefault="00FD4AA5" w:rsidP="00D94A5B">
            <w:pPr>
              <w:pStyle w:val="OtherTableBody"/>
            </w:pPr>
            <w:r>
              <w:t>0361</w:t>
            </w:r>
          </w:p>
        </w:tc>
        <w:tc>
          <w:tcPr>
            <w:tcW w:w="900" w:type="dxa"/>
          </w:tcPr>
          <w:p w14:paraId="6F2E1BDA" w14:textId="77777777" w:rsidR="00FD4AA5" w:rsidRDefault="00FD4AA5" w:rsidP="00D94A5B">
            <w:pPr>
              <w:pStyle w:val="OtherTableBody"/>
            </w:pPr>
            <w:r>
              <w:t>8.5.1</w:t>
            </w:r>
          </w:p>
        </w:tc>
      </w:tr>
      <w:tr w:rsidR="00FD4AA5" w14:paraId="2AAE00F1" w14:textId="77777777" w:rsidTr="00D94A5B">
        <w:trPr>
          <w:tblHeader/>
        </w:trPr>
        <w:tc>
          <w:tcPr>
            <w:tcW w:w="3500" w:type="dxa"/>
          </w:tcPr>
          <w:p w14:paraId="3C9088DE" w14:textId="77777777" w:rsidR="00FD4AA5" w:rsidRDefault="00FD4AA5" w:rsidP="00D94A5B">
            <w:pPr>
              <w:pStyle w:val="OtherTableBody"/>
            </w:pPr>
            <w:r>
              <w:t>Master File Identifier</w:t>
            </w:r>
          </w:p>
        </w:tc>
        <w:tc>
          <w:tcPr>
            <w:tcW w:w="700" w:type="dxa"/>
          </w:tcPr>
          <w:p w14:paraId="0FDF8751" w14:textId="77777777" w:rsidR="00FD4AA5" w:rsidRDefault="00FD4AA5" w:rsidP="00D94A5B">
            <w:pPr>
              <w:pStyle w:val="OtherTableBody"/>
            </w:pPr>
            <w:r>
              <w:t>00658</w:t>
            </w:r>
          </w:p>
        </w:tc>
        <w:tc>
          <w:tcPr>
            <w:tcW w:w="600" w:type="dxa"/>
          </w:tcPr>
          <w:p w14:paraId="0D56D9AA" w14:textId="77777777" w:rsidR="00FD4AA5" w:rsidRDefault="00FD4AA5" w:rsidP="00D94A5B">
            <w:pPr>
              <w:pStyle w:val="OtherTableBody"/>
            </w:pPr>
            <w:r>
              <w:t>MFI</w:t>
            </w:r>
          </w:p>
        </w:tc>
        <w:tc>
          <w:tcPr>
            <w:tcW w:w="600" w:type="dxa"/>
          </w:tcPr>
          <w:p w14:paraId="57E8FAD1" w14:textId="77777777" w:rsidR="00FD4AA5" w:rsidRDefault="00FD4AA5" w:rsidP="00D94A5B">
            <w:pPr>
              <w:pStyle w:val="OtherTableBody"/>
            </w:pPr>
            <w:r>
              <w:t>1</w:t>
            </w:r>
          </w:p>
        </w:tc>
        <w:tc>
          <w:tcPr>
            <w:tcW w:w="600" w:type="dxa"/>
          </w:tcPr>
          <w:p w14:paraId="1FEAF646" w14:textId="77777777" w:rsidR="00FD4AA5" w:rsidRDefault="00FD4AA5" w:rsidP="00D94A5B">
            <w:pPr>
              <w:pStyle w:val="OtherTableBody"/>
            </w:pPr>
            <w:r>
              <w:t>..</w:t>
            </w:r>
          </w:p>
        </w:tc>
        <w:tc>
          <w:tcPr>
            <w:tcW w:w="600" w:type="dxa"/>
          </w:tcPr>
          <w:p w14:paraId="13F6A6D0" w14:textId="77777777" w:rsidR="00FD4AA5" w:rsidRDefault="00FD4AA5" w:rsidP="00D94A5B">
            <w:pPr>
              <w:pStyle w:val="OtherTableBody"/>
            </w:pPr>
          </w:p>
        </w:tc>
        <w:tc>
          <w:tcPr>
            <w:tcW w:w="600" w:type="dxa"/>
          </w:tcPr>
          <w:p w14:paraId="786A22B2" w14:textId="77777777" w:rsidR="00FD4AA5" w:rsidRDefault="00FD4AA5" w:rsidP="00D94A5B">
            <w:pPr>
              <w:pStyle w:val="OtherTableBody"/>
            </w:pPr>
            <w:r>
              <w:t>CWE</w:t>
            </w:r>
          </w:p>
        </w:tc>
        <w:tc>
          <w:tcPr>
            <w:tcW w:w="700" w:type="dxa"/>
          </w:tcPr>
          <w:p w14:paraId="1AC1FC27" w14:textId="77777777" w:rsidR="00FD4AA5" w:rsidRDefault="00FD4AA5" w:rsidP="00D94A5B">
            <w:pPr>
              <w:pStyle w:val="OtherTableBody"/>
            </w:pPr>
          </w:p>
        </w:tc>
        <w:tc>
          <w:tcPr>
            <w:tcW w:w="600" w:type="dxa"/>
          </w:tcPr>
          <w:p w14:paraId="1EF336D1" w14:textId="77777777" w:rsidR="00FD4AA5" w:rsidRDefault="00FD4AA5" w:rsidP="00D94A5B">
            <w:pPr>
              <w:pStyle w:val="OtherTableBody"/>
            </w:pPr>
            <w:r>
              <w:t>0175</w:t>
            </w:r>
          </w:p>
        </w:tc>
        <w:tc>
          <w:tcPr>
            <w:tcW w:w="900" w:type="dxa"/>
          </w:tcPr>
          <w:p w14:paraId="738AB0D0" w14:textId="77777777" w:rsidR="00FD4AA5" w:rsidRDefault="00FD4AA5" w:rsidP="00D94A5B">
            <w:pPr>
              <w:pStyle w:val="OtherTableBody"/>
            </w:pPr>
            <w:r>
              <w:t>8.5.1</w:t>
            </w:r>
          </w:p>
        </w:tc>
      </w:tr>
      <w:tr w:rsidR="00FD4AA5" w14:paraId="2D008703" w14:textId="77777777" w:rsidTr="00D94A5B">
        <w:trPr>
          <w:tblHeader/>
        </w:trPr>
        <w:tc>
          <w:tcPr>
            <w:tcW w:w="3500" w:type="dxa"/>
          </w:tcPr>
          <w:p w14:paraId="7066EE3F" w14:textId="77777777" w:rsidR="00FD4AA5" w:rsidRDefault="00FD4AA5" w:rsidP="00D94A5B">
            <w:pPr>
              <w:pStyle w:val="OtherTableBody"/>
            </w:pPr>
            <w:r>
              <w:t>Match Reason Code</w:t>
            </w:r>
          </w:p>
        </w:tc>
        <w:tc>
          <w:tcPr>
            <w:tcW w:w="700" w:type="dxa"/>
          </w:tcPr>
          <w:p w14:paraId="37CED8C7" w14:textId="77777777" w:rsidR="00FD4AA5" w:rsidRDefault="00FD4AA5" w:rsidP="00D94A5B">
            <w:pPr>
              <w:pStyle w:val="OtherTableBody"/>
            </w:pPr>
            <w:r>
              <w:t>01437</w:t>
            </w:r>
          </w:p>
        </w:tc>
        <w:tc>
          <w:tcPr>
            <w:tcW w:w="600" w:type="dxa"/>
          </w:tcPr>
          <w:p w14:paraId="155F27BB" w14:textId="77777777" w:rsidR="00FD4AA5" w:rsidRDefault="00FD4AA5" w:rsidP="00D94A5B">
            <w:pPr>
              <w:pStyle w:val="OtherTableBody"/>
            </w:pPr>
            <w:r>
              <w:t>QRI</w:t>
            </w:r>
          </w:p>
        </w:tc>
        <w:tc>
          <w:tcPr>
            <w:tcW w:w="600" w:type="dxa"/>
          </w:tcPr>
          <w:p w14:paraId="7E83F7D0" w14:textId="77777777" w:rsidR="00FD4AA5" w:rsidRDefault="00FD4AA5" w:rsidP="00D94A5B">
            <w:pPr>
              <w:pStyle w:val="OtherTableBody"/>
            </w:pPr>
            <w:r>
              <w:t>2</w:t>
            </w:r>
          </w:p>
        </w:tc>
        <w:tc>
          <w:tcPr>
            <w:tcW w:w="600" w:type="dxa"/>
          </w:tcPr>
          <w:p w14:paraId="27C6E053" w14:textId="77777777" w:rsidR="00FD4AA5" w:rsidRDefault="00FD4AA5" w:rsidP="00D94A5B">
            <w:pPr>
              <w:pStyle w:val="OtherTableBody"/>
            </w:pPr>
            <w:r>
              <w:t>2..2</w:t>
            </w:r>
          </w:p>
        </w:tc>
        <w:tc>
          <w:tcPr>
            <w:tcW w:w="600" w:type="dxa"/>
          </w:tcPr>
          <w:p w14:paraId="13988A13" w14:textId="77777777" w:rsidR="00FD4AA5" w:rsidRDefault="00FD4AA5" w:rsidP="00D94A5B">
            <w:pPr>
              <w:pStyle w:val="OtherTableBody"/>
            </w:pPr>
          </w:p>
        </w:tc>
        <w:tc>
          <w:tcPr>
            <w:tcW w:w="600" w:type="dxa"/>
          </w:tcPr>
          <w:p w14:paraId="5DF5BE09" w14:textId="77777777" w:rsidR="00FD4AA5" w:rsidRDefault="00FD4AA5" w:rsidP="00D94A5B">
            <w:pPr>
              <w:pStyle w:val="OtherTableBody"/>
            </w:pPr>
            <w:r>
              <w:t>CWE</w:t>
            </w:r>
          </w:p>
        </w:tc>
        <w:tc>
          <w:tcPr>
            <w:tcW w:w="700" w:type="dxa"/>
          </w:tcPr>
          <w:p w14:paraId="378855E2" w14:textId="77777777" w:rsidR="00FD4AA5" w:rsidRDefault="00FD4AA5" w:rsidP="00D94A5B">
            <w:pPr>
              <w:pStyle w:val="OtherTableBody"/>
            </w:pPr>
            <w:r>
              <w:t>Y</w:t>
            </w:r>
          </w:p>
        </w:tc>
        <w:tc>
          <w:tcPr>
            <w:tcW w:w="600" w:type="dxa"/>
          </w:tcPr>
          <w:p w14:paraId="04538730" w14:textId="77777777" w:rsidR="00FD4AA5" w:rsidRDefault="00FD4AA5" w:rsidP="00D94A5B">
            <w:pPr>
              <w:pStyle w:val="OtherTableBody"/>
            </w:pPr>
            <w:r>
              <w:t>0392</w:t>
            </w:r>
          </w:p>
        </w:tc>
        <w:tc>
          <w:tcPr>
            <w:tcW w:w="900" w:type="dxa"/>
          </w:tcPr>
          <w:p w14:paraId="1375E5E0" w14:textId="77777777" w:rsidR="00FD4AA5" w:rsidRDefault="00FD4AA5" w:rsidP="00D94A5B">
            <w:pPr>
              <w:pStyle w:val="OtherTableBody"/>
            </w:pPr>
            <w:r>
              <w:t>5.5.5</w:t>
            </w:r>
          </w:p>
        </w:tc>
      </w:tr>
      <w:tr w:rsidR="00FD4AA5" w14:paraId="6500B7CA" w14:textId="77777777" w:rsidTr="00D94A5B">
        <w:trPr>
          <w:tblHeader/>
        </w:trPr>
        <w:tc>
          <w:tcPr>
            <w:tcW w:w="3500" w:type="dxa"/>
          </w:tcPr>
          <w:p w14:paraId="08484041" w14:textId="77777777" w:rsidR="00FD4AA5" w:rsidRDefault="00FD4AA5" w:rsidP="00D94A5B">
            <w:pPr>
              <w:pStyle w:val="OtherTableBody"/>
            </w:pPr>
            <w:r>
              <w:t>Material Data Safety Sheet Number</w:t>
            </w:r>
          </w:p>
        </w:tc>
        <w:tc>
          <w:tcPr>
            <w:tcW w:w="700" w:type="dxa"/>
          </w:tcPr>
          <w:p w14:paraId="56D5C000" w14:textId="77777777" w:rsidR="00FD4AA5" w:rsidRDefault="00FD4AA5" w:rsidP="00D94A5B">
            <w:pPr>
              <w:pStyle w:val="OtherTableBody"/>
            </w:pPr>
            <w:r>
              <w:t>03305</w:t>
            </w:r>
          </w:p>
        </w:tc>
        <w:tc>
          <w:tcPr>
            <w:tcW w:w="600" w:type="dxa"/>
          </w:tcPr>
          <w:p w14:paraId="6133974A" w14:textId="77777777" w:rsidR="00FD4AA5" w:rsidRDefault="00FD4AA5" w:rsidP="00D94A5B">
            <w:pPr>
              <w:pStyle w:val="OtherTableBody"/>
            </w:pPr>
            <w:r>
              <w:t>ITM</w:t>
            </w:r>
          </w:p>
        </w:tc>
        <w:tc>
          <w:tcPr>
            <w:tcW w:w="600" w:type="dxa"/>
          </w:tcPr>
          <w:p w14:paraId="133FE32D" w14:textId="77777777" w:rsidR="00FD4AA5" w:rsidRDefault="00FD4AA5" w:rsidP="00D94A5B">
            <w:pPr>
              <w:pStyle w:val="OtherTableBody"/>
            </w:pPr>
            <w:r>
              <w:t>32</w:t>
            </w:r>
          </w:p>
        </w:tc>
        <w:tc>
          <w:tcPr>
            <w:tcW w:w="600" w:type="dxa"/>
          </w:tcPr>
          <w:p w14:paraId="14FB0167" w14:textId="77777777" w:rsidR="00FD4AA5" w:rsidRDefault="00FD4AA5" w:rsidP="00D94A5B">
            <w:pPr>
              <w:pStyle w:val="OtherTableBody"/>
            </w:pPr>
            <w:r>
              <w:t>..</w:t>
            </w:r>
          </w:p>
        </w:tc>
        <w:tc>
          <w:tcPr>
            <w:tcW w:w="600" w:type="dxa"/>
          </w:tcPr>
          <w:p w14:paraId="7C718DE7" w14:textId="77777777" w:rsidR="00FD4AA5" w:rsidRDefault="00FD4AA5" w:rsidP="00D94A5B">
            <w:pPr>
              <w:pStyle w:val="OtherTableBody"/>
            </w:pPr>
          </w:p>
        </w:tc>
        <w:tc>
          <w:tcPr>
            <w:tcW w:w="600" w:type="dxa"/>
          </w:tcPr>
          <w:p w14:paraId="2B5DCDAE" w14:textId="77777777" w:rsidR="00FD4AA5" w:rsidRDefault="00FD4AA5" w:rsidP="00D94A5B">
            <w:pPr>
              <w:pStyle w:val="OtherTableBody"/>
            </w:pPr>
            <w:r>
              <w:t>EI</w:t>
            </w:r>
          </w:p>
        </w:tc>
        <w:tc>
          <w:tcPr>
            <w:tcW w:w="700" w:type="dxa"/>
          </w:tcPr>
          <w:p w14:paraId="48A8624E" w14:textId="77777777" w:rsidR="00FD4AA5" w:rsidRDefault="00FD4AA5" w:rsidP="00D94A5B">
            <w:pPr>
              <w:pStyle w:val="OtherTableBody"/>
            </w:pPr>
          </w:p>
        </w:tc>
        <w:tc>
          <w:tcPr>
            <w:tcW w:w="600" w:type="dxa"/>
          </w:tcPr>
          <w:p w14:paraId="7ED018DB" w14:textId="77777777" w:rsidR="00FD4AA5" w:rsidRDefault="00FD4AA5" w:rsidP="00D94A5B">
            <w:pPr>
              <w:pStyle w:val="OtherTableBody"/>
            </w:pPr>
          </w:p>
        </w:tc>
        <w:tc>
          <w:tcPr>
            <w:tcW w:w="900" w:type="dxa"/>
          </w:tcPr>
          <w:p w14:paraId="1056978D" w14:textId="77777777" w:rsidR="00FD4AA5" w:rsidRDefault="00FD4AA5" w:rsidP="00D94A5B">
            <w:pPr>
              <w:pStyle w:val="OtherTableBody"/>
            </w:pPr>
            <w:r>
              <w:t>17.4.2</w:t>
            </w:r>
          </w:p>
        </w:tc>
      </w:tr>
      <w:tr w:rsidR="00FD4AA5" w14:paraId="313A19BC" w14:textId="77777777" w:rsidTr="00D94A5B">
        <w:trPr>
          <w:tblHeader/>
        </w:trPr>
        <w:tc>
          <w:tcPr>
            <w:tcW w:w="3500" w:type="dxa"/>
          </w:tcPr>
          <w:p w14:paraId="6797A9BB" w14:textId="77777777" w:rsidR="00FD4AA5" w:rsidRDefault="00FD4AA5" w:rsidP="00D94A5B">
            <w:pPr>
              <w:pStyle w:val="OtherTableBody"/>
            </w:pPr>
            <w:r>
              <w:t>Max Dose Amount</w:t>
            </w:r>
          </w:p>
        </w:tc>
        <w:tc>
          <w:tcPr>
            <w:tcW w:w="700" w:type="dxa"/>
          </w:tcPr>
          <w:p w14:paraId="4057539C" w14:textId="77777777" w:rsidR="00FD4AA5" w:rsidRDefault="00FD4AA5" w:rsidP="00D94A5B">
            <w:pPr>
              <w:pStyle w:val="OtherTableBody"/>
            </w:pPr>
            <w:r>
              <w:t>03329</w:t>
            </w:r>
          </w:p>
        </w:tc>
        <w:tc>
          <w:tcPr>
            <w:tcW w:w="600" w:type="dxa"/>
          </w:tcPr>
          <w:p w14:paraId="712F57FE" w14:textId="77777777" w:rsidR="00FD4AA5" w:rsidRDefault="00FD4AA5" w:rsidP="00D94A5B">
            <w:pPr>
              <w:pStyle w:val="OtherTableBody"/>
            </w:pPr>
            <w:r>
              <w:t>RXV</w:t>
            </w:r>
          </w:p>
        </w:tc>
        <w:tc>
          <w:tcPr>
            <w:tcW w:w="600" w:type="dxa"/>
          </w:tcPr>
          <w:p w14:paraId="404FA0B0" w14:textId="77777777" w:rsidR="00FD4AA5" w:rsidRDefault="00FD4AA5" w:rsidP="00D94A5B">
            <w:pPr>
              <w:pStyle w:val="OtherTableBody"/>
            </w:pPr>
            <w:r>
              <w:t>12</w:t>
            </w:r>
          </w:p>
        </w:tc>
        <w:tc>
          <w:tcPr>
            <w:tcW w:w="600" w:type="dxa"/>
          </w:tcPr>
          <w:p w14:paraId="49D44BB1" w14:textId="77777777" w:rsidR="00FD4AA5" w:rsidRDefault="00FD4AA5" w:rsidP="00D94A5B">
            <w:pPr>
              <w:pStyle w:val="OtherTableBody"/>
            </w:pPr>
            <w:r>
              <w:t>..</w:t>
            </w:r>
          </w:p>
        </w:tc>
        <w:tc>
          <w:tcPr>
            <w:tcW w:w="600" w:type="dxa"/>
          </w:tcPr>
          <w:p w14:paraId="70689147" w14:textId="77777777" w:rsidR="00FD4AA5" w:rsidRDefault="00FD4AA5" w:rsidP="00D94A5B">
            <w:pPr>
              <w:pStyle w:val="OtherTableBody"/>
            </w:pPr>
            <w:r>
              <w:t>20=</w:t>
            </w:r>
          </w:p>
        </w:tc>
        <w:tc>
          <w:tcPr>
            <w:tcW w:w="600" w:type="dxa"/>
          </w:tcPr>
          <w:p w14:paraId="769A31AC" w14:textId="77777777" w:rsidR="00FD4AA5" w:rsidRDefault="00FD4AA5" w:rsidP="00D94A5B">
            <w:pPr>
              <w:pStyle w:val="OtherTableBody"/>
            </w:pPr>
            <w:r>
              <w:t>NM</w:t>
            </w:r>
          </w:p>
        </w:tc>
        <w:tc>
          <w:tcPr>
            <w:tcW w:w="700" w:type="dxa"/>
          </w:tcPr>
          <w:p w14:paraId="14708E72" w14:textId="77777777" w:rsidR="00FD4AA5" w:rsidRDefault="00FD4AA5" w:rsidP="00D94A5B">
            <w:pPr>
              <w:pStyle w:val="OtherTableBody"/>
            </w:pPr>
          </w:p>
        </w:tc>
        <w:tc>
          <w:tcPr>
            <w:tcW w:w="600" w:type="dxa"/>
          </w:tcPr>
          <w:p w14:paraId="3D1561BD" w14:textId="77777777" w:rsidR="00FD4AA5" w:rsidRDefault="00FD4AA5" w:rsidP="00D94A5B">
            <w:pPr>
              <w:pStyle w:val="OtherTableBody"/>
            </w:pPr>
          </w:p>
        </w:tc>
        <w:tc>
          <w:tcPr>
            <w:tcW w:w="900" w:type="dxa"/>
          </w:tcPr>
          <w:p w14:paraId="78535D95" w14:textId="77777777" w:rsidR="00FD4AA5" w:rsidRDefault="00FD4AA5" w:rsidP="00D94A5B">
            <w:pPr>
              <w:pStyle w:val="OtherTableBody"/>
            </w:pPr>
            <w:r>
              <w:t>4A.4.8</w:t>
            </w:r>
          </w:p>
        </w:tc>
      </w:tr>
      <w:tr w:rsidR="00FD4AA5" w14:paraId="4F6DA1B6" w14:textId="77777777" w:rsidTr="00D94A5B">
        <w:trPr>
          <w:tblHeader/>
        </w:trPr>
        <w:tc>
          <w:tcPr>
            <w:tcW w:w="3500" w:type="dxa"/>
          </w:tcPr>
          <w:p w14:paraId="1CFA1DD6" w14:textId="77777777" w:rsidR="00FD4AA5" w:rsidRDefault="00FD4AA5" w:rsidP="00D94A5B">
            <w:pPr>
              <w:pStyle w:val="OtherTableBody"/>
            </w:pPr>
            <w:r>
              <w:t>Max Dose Amount Units</w:t>
            </w:r>
          </w:p>
        </w:tc>
        <w:tc>
          <w:tcPr>
            <w:tcW w:w="700" w:type="dxa"/>
          </w:tcPr>
          <w:p w14:paraId="42575ABB" w14:textId="77777777" w:rsidR="00FD4AA5" w:rsidRDefault="00FD4AA5" w:rsidP="00D94A5B">
            <w:pPr>
              <w:pStyle w:val="OtherTableBody"/>
            </w:pPr>
            <w:r>
              <w:t>03330</w:t>
            </w:r>
          </w:p>
        </w:tc>
        <w:tc>
          <w:tcPr>
            <w:tcW w:w="600" w:type="dxa"/>
          </w:tcPr>
          <w:p w14:paraId="2C40966B" w14:textId="77777777" w:rsidR="00FD4AA5" w:rsidRDefault="00FD4AA5" w:rsidP="00D94A5B">
            <w:pPr>
              <w:pStyle w:val="OtherTableBody"/>
            </w:pPr>
            <w:r>
              <w:t>RXV</w:t>
            </w:r>
          </w:p>
        </w:tc>
        <w:tc>
          <w:tcPr>
            <w:tcW w:w="600" w:type="dxa"/>
          </w:tcPr>
          <w:p w14:paraId="44D76295" w14:textId="77777777" w:rsidR="00FD4AA5" w:rsidRDefault="00FD4AA5" w:rsidP="00D94A5B">
            <w:pPr>
              <w:pStyle w:val="OtherTableBody"/>
            </w:pPr>
            <w:r>
              <w:t>13</w:t>
            </w:r>
          </w:p>
        </w:tc>
        <w:tc>
          <w:tcPr>
            <w:tcW w:w="600" w:type="dxa"/>
          </w:tcPr>
          <w:p w14:paraId="15EDD48F" w14:textId="77777777" w:rsidR="00FD4AA5" w:rsidRDefault="00FD4AA5" w:rsidP="00D94A5B">
            <w:pPr>
              <w:pStyle w:val="OtherTableBody"/>
            </w:pPr>
            <w:r>
              <w:t>..</w:t>
            </w:r>
          </w:p>
        </w:tc>
        <w:tc>
          <w:tcPr>
            <w:tcW w:w="600" w:type="dxa"/>
          </w:tcPr>
          <w:p w14:paraId="6000310A" w14:textId="77777777" w:rsidR="00FD4AA5" w:rsidRDefault="00FD4AA5" w:rsidP="00D94A5B">
            <w:pPr>
              <w:pStyle w:val="OtherTableBody"/>
            </w:pPr>
          </w:p>
        </w:tc>
        <w:tc>
          <w:tcPr>
            <w:tcW w:w="600" w:type="dxa"/>
          </w:tcPr>
          <w:p w14:paraId="0266243A" w14:textId="77777777" w:rsidR="00FD4AA5" w:rsidRDefault="00FD4AA5" w:rsidP="00D94A5B">
            <w:pPr>
              <w:pStyle w:val="OtherTableBody"/>
            </w:pPr>
            <w:r>
              <w:t>CWE</w:t>
            </w:r>
          </w:p>
        </w:tc>
        <w:tc>
          <w:tcPr>
            <w:tcW w:w="700" w:type="dxa"/>
          </w:tcPr>
          <w:p w14:paraId="23888583" w14:textId="77777777" w:rsidR="00FD4AA5" w:rsidRDefault="00FD4AA5" w:rsidP="00D94A5B">
            <w:pPr>
              <w:pStyle w:val="OtherTableBody"/>
            </w:pPr>
          </w:p>
        </w:tc>
        <w:tc>
          <w:tcPr>
            <w:tcW w:w="600" w:type="dxa"/>
          </w:tcPr>
          <w:p w14:paraId="4776AE29" w14:textId="77777777" w:rsidR="00FD4AA5" w:rsidRDefault="00FD4AA5" w:rsidP="00D94A5B">
            <w:pPr>
              <w:pStyle w:val="OtherTableBody"/>
            </w:pPr>
            <w:r>
              <w:t>0772</w:t>
            </w:r>
          </w:p>
        </w:tc>
        <w:tc>
          <w:tcPr>
            <w:tcW w:w="900" w:type="dxa"/>
          </w:tcPr>
          <w:p w14:paraId="2F0434E3" w14:textId="77777777" w:rsidR="00FD4AA5" w:rsidRDefault="00FD4AA5" w:rsidP="00D94A5B">
            <w:pPr>
              <w:pStyle w:val="OtherTableBody"/>
            </w:pPr>
            <w:r>
              <w:t>4A.4.8</w:t>
            </w:r>
          </w:p>
        </w:tc>
      </w:tr>
      <w:tr w:rsidR="00FD4AA5" w14:paraId="255CE59D" w14:textId="77777777" w:rsidTr="00D94A5B">
        <w:trPr>
          <w:tblHeader/>
        </w:trPr>
        <w:tc>
          <w:tcPr>
            <w:tcW w:w="3500" w:type="dxa"/>
          </w:tcPr>
          <w:p w14:paraId="3BE19444" w14:textId="77777777" w:rsidR="00FD4AA5" w:rsidRDefault="00FD4AA5" w:rsidP="00D94A5B">
            <w:pPr>
              <w:pStyle w:val="OtherTableBody"/>
            </w:pPr>
            <w:r>
              <w:t>Max Dose Amount Volume</w:t>
            </w:r>
          </w:p>
        </w:tc>
        <w:tc>
          <w:tcPr>
            <w:tcW w:w="700" w:type="dxa"/>
          </w:tcPr>
          <w:p w14:paraId="5801C3AD" w14:textId="77777777" w:rsidR="00FD4AA5" w:rsidRDefault="00FD4AA5" w:rsidP="00D94A5B">
            <w:pPr>
              <w:pStyle w:val="OtherTableBody"/>
            </w:pPr>
            <w:r>
              <w:t>03331</w:t>
            </w:r>
          </w:p>
        </w:tc>
        <w:tc>
          <w:tcPr>
            <w:tcW w:w="600" w:type="dxa"/>
          </w:tcPr>
          <w:p w14:paraId="56BCAEEB" w14:textId="77777777" w:rsidR="00FD4AA5" w:rsidRDefault="00FD4AA5" w:rsidP="00D94A5B">
            <w:pPr>
              <w:pStyle w:val="OtherTableBody"/>
            </w:pPr>
            <w:r>
              <w:t>RXV</w:t>
            </w:r>
          </w:p>
        </w:tc>
        <w:tc>
          <w:tcPr>
            <w:tcW w:w="600" w:type="dxa"/>
          </w:tcPr>
          <w:p w14:paraId="1F8F5CDE" w14:textId="77777777" w:rsidR="00FD4AA5" w:rsidRDefault="00FD4AA5" w:rsidP="00D94A5B">
            <w:pPr>
              <w:pStyle w:val="OtherTableBody"/>
            </w:pPr>
            <w:r>
              <w:t>14</w:t>
            </w:r>
          </w:p>
        </w:tc>
        <w:tc>
          <w:tcPr>
            <w:tcW w:w="600" w:type="dxa"/>
          </w:tcPr>
          <w:p w14:paraId="59EA6EEA" w14:textId="77777777" w:rsidR="00FD4AA5" w:rsidRDefault="00FD4AA5" w:rsidP="00D94A5B">
            <w:pPr>
              <w:pStyle w:val="OtherTableBody"/>
            </w:pPr>
            <w:r>
              <w:t>..</w:t>
            </w:r>
          </w:p>
        </w:tc>
        <w:tc>
          <w:tcPr>
            <w:tcW w:w="600" w:type="dxa"/>
          </w:tcPr>
          <w:p w14:paraId="11ADDEAD" w14:textId="77777777" w:rsidR="00FD4AA5" w:rsidRDefault="00FD4AA5" w:rsidP="00D94A5B">
            <w:pPr>
              <w:pStyle w:val="OtherTableBody"/>
            </w:pPr>
            <w:r>
              <w:t>20=</w:t>
            </w:r>
          </w:p>
        </w:tc>
        <w:tc>
          <w:tcPr>
            <w:tcW w:w="600" w:type="dxa"/>
          </w:tcPr>
          <w:p w14:paraId="56445A41" w14:textId="77777777" w:rsidR="00FD4AA5" w:rsidRDefault="00FD4AA5" w:rsidP="00D94A5B">
            <w:pPr>
              <w:pStyle w:val="OtherTableBody"/>
            </w:pPr>
            <w:r>
              <w:t>NM</w:t>
            </w:r>
          </w:p>
        </w:tc>
        <w:tc>
          <w:tcPr>
            <w:tcW w:w="700" w:type="dxa"/>
          </w:tcPr>
          <w:p w14:paraId="17474D6D" w14:textId="77777777" w:rsidR="00FD4AA5" w:rsidRDefault="00FD4AA5" w:rsidP="00D94A5B">
            <w:pPr>
              <w:pStyle w:val="OtherTableBody"/>
            </w:pPr>
          </w:p>
        </w:tc>
        <w:tc>
          <w:tcPr>
            <w:tcW w:w="600" w:type="dxa"/>
          </w:tcPr>
          <w:p w14:paraId="257211F6" w14:textId="77777777" w:rsidR="00FD4AA5" w:rsidRDefault="00FD4AA5" w:rsidP="00D94A5B">
            <w:pPr>
              <w:pStyle w:val="OtherTableBody"/>
            </w:pPr>
          </w:p>
        </w:tc>
        <w:tc>
          <w:tcPr>
            <w:tcW w:w="900" w:type="dxa"/>
          </w:tcPr>
          <w:p w14:paraId="2427C929" w14:textId="77777777" w:rsidR="00FD4AA5" w:rsidRDefault="00FD4AA5" w:rsidP="00D94A5B">
            <w:pPr>
              <w:pStyle w:val="OtherTableBody"/>
            </w:pPr>
            <w:r>
              <w:t>4A.4.8</w:t>
            </w:r>
          </w:p>
        </w:tc>
      </w:tr>
      <w:tr w:rsidR="00FD4AA5" w14:paraId="3847C617" w14:textId="77777777" w:rsidTr="00D94A5B">
        <w:trPr>
          <w:tblHeader/>
        </w:trPr>
        <w:tc>
          <w:tcPr>
            <w:tcW w:w="3500" w:type="dxa"/>
          </w:tcPr>
          <w:p w14:paraId="77E188F4" w14:textId="77777777" w:rsidR="00FD4AA5" w:rsidRDefault="00FD4AA5" w:rsidP="00D94A5B">
            <w:pPr>
              <w:pStyle w:val="OtherTableBody"/>
            </w:pPr>
            <w:r>
              <w:t>Max Dose Amount Volume Units</w:t>
            </w:r>
          </w:p>
        </w:tc>
        <w:tc>
          <w:tcPr>
            <w:tcW w:w="700" w:type="dxa"/>
          </w:tcPr>
          <w:p w14:paraId="224FFF70" w14:textId="77777777" w:rsidR="00FD4AA5" w:rsidRDefault="00FD4AA5" w:rsidP="00D94A5B">
            <w:pPr>
              <w:pStyle w:val="OtherTableBody"/>
            </w:pPr>
            <w:r>
              <w:t>03332</w:t>
            </w:r>
          </w:p>
        </w:tc>
        <w:tc>
          <w:tcPr>
            <w:tcW w:w="600" w:type="dxa"/>
          </w:tcPr>
          <w:p w14:paraId="72073CD5" w14:textId="77777777" w:rsidR="00FD4AA5" w:rsidRDefault="00FD4AA5" w:rsidP="00D94A5B">
            <w:pPr>
              <w:pStyle w:val="OtherTableBody"/>
            </w:pPr>
            <w:r>
              <w:t>RXV</w:t>
            </w:r>
          </w:p>
        </w:tc>
        <w:tc>
          <w:tcPr>
            <w:tcW w:w="600" w:type="dxa"/>
          </w:tcPr>
          <w:p w14:paraId="1AB5ACB8" w14:textId="77777777" w:rsidR="00FD4AA5" w:rsidRDefault="00FD4AA5" w:rsidP="00D94A5B">
            <w:pPr>
              <w:pStyle w:val="OtherTableBody"/>
            </w:pPr>
            <w:r>
              <w:t>15</w:t>
            </w:r>
          </w:p>
        </w:tc>
        <w:tc>
          <w:tcPr>
            <w:tcW w:w="600" w:type="dxa"/>
          </w:tcPr>
          <w:p w14:paraId="46AFD3B4" w14:textId="77777777" w:rsidR="00FD4AA5" w:rsidRDefault="00FD4AA5" w:rsidP="00D94A5B">
            <w:pPr>
              <w:pStyle w:val="OtherTableBody"/>
            </w:pPr>
            <w:r>
              <w:t>..</w:t>
            </w:r>
          </w:p>
        </w:tc>
        <w:tc>
          <w:tcPr>
            <w:tcW w:w="600" w:type="dxa"/>
          </w:tcPr>
          <w:p w14:paraId="62597775" w14:textId="77777777" w:rsidR="00FD4AA5" w:rsidRDefault="00FD4AA5" w:rsidP="00D94A5B">
            <w:pPr>
              <w:pStyle w:val="OtherTableBody"/>
            </w:pPr>
          </w:p>
        </w:tc>
        <w:tc>
          <w:tcPr>
            <w:tcW w:w="600" w:type="dxa"/>
          </w:tcPr>
          <w:p w14:paraId="1D489FE5" w14:textId="77777777" w:rsidR="00FD4AA5" w:rsidRDefault="00FD4AA5" w:rsidP="00D94A5B">
            <w:pPr>
              <w:pStyle w:val="OtherTableBody"/>
            </w:pPr>
            <w:r>
              <w:t>CWE</w:t>
            </w:r>
          </w:p>
        </w:tc>
        <w:tc>
          <w:tcPr>
            <w:tcW w:w="700" w:type="dxa"/>
          </w:tcPr>
          <w:p w14:paraId="062AC63F" w14:textId="77777777" w:rsidR="00FD4AA5" w:rsidRDefault="00FD4AA5" w:rsidP="00D94A5B">
            <w:pPr>
              <w:pStyle w:val="OtherTableBody"/>
            </w:pPr>
          </w:p>
        </w:tc>
        <w:tc>
          <w:tcPr>
            <w:tcW w:w="600" w:type="dxa"/>
          </w:tcPr>
          <w:p w14:paraId="32041F40" w14:textId="77777777" w:rsidR="00FD4AA5" w:rsidRDefault="00FD4AA5" w:rsidP="00D94A5B">
            <w:pPr>
              <w:pStyle w:val="OtherTableBody"/>
            </w:pPr>
            <w:r>
              <w:t>0773</w:t>
            </w:r>
          </w:p>
        </w:tc>
        <w:tc>
          <w:tcPr>
            <w:tcW w:w="900" w:type="dxa"/>
          </w:tcPr>
          <w:p w14:paraId="632FB536" w14:textId="77777777" w:rsidR="00FD4AA5" w:rsidRDefault="00FD4AA5" w:rsidP="00D94A5B">
            <w:pPr>
              <w:pStyle w:val="OtherTableBody"/>
            </w:pPr>
            <w:r>
              <w:t>4A.4.8</w:t>
            </w:r>
          </w:p>
        </w:tc>
      </w:tr>
      <w:tr w:rsidR="00FD4AA5" w14:paraId="370BB676" w14:textId="77777777" w:rsidTr="00D94A5B">
        <w:trPr>
          <w:tblHeader/>
        </w:trPr>
        <w:tc>
          <w:tcPr>
            <w:tcW w:w="3500" w:type="dxa"/>
          </w:tcPr>
          <w:p w14:paraId="3487224B" w14:textId="77777777" w:rsidR="00FD4AA5" w:rsidRDefault="00FD4AA5" w:rsidP="00D94A5B">
            <w:pPr>
              <w:pStyle w:val="OtherTableBody"/>
            </w:pPr>
            <w:r>
              <w:t>Max Dose per Time</w:t>
            </w:r>
          </w:p>
        </w:tc>
        <w:tc>
          <w:tcPr>
            <w:tcW w:w="700" w:type="dxa"/>
          </w:tcPr>
          <w:p w14:paraId="3F3B6B17" w14:textId="77777777" w:rsidR="00FD4AA5" w:rsidRDefault="00FD4AA5" w:rsidP="00D94A5B">
            <w:pPr>
              <w:pStyle w:val="OtherTableBody"/>
            </w:pPr>
            <w:r>
              <w:t>03333</w:t>
            </w:r>
          </w:p>
        </w:tc>
        <w:tc>
          <w:tcPr>
            <w:tcW w:w="600" w:type="dxa"/>
          </w:tcPr>
          <w:p w14:paraId="65883502" w14:textId="77777777" w:rsidR="00FD4AA5" w:rsidRDefault="00FD4AA5" w:rsidP="00D94A5B">
            <w:pPr>
              <w:pStyle w:val="OtherTableBody"/>
            </w:pPr>
            <w:r>
              <w:t>RXV</w:t>
            </w:r>
          </w:p>
        </w:tc>
        <w:tc>
          <w:tcPr>
            <w:tcW w:w="600" w:type="dxa"/>
          </w:tcPr>
          <w:p w14:paraId="35667DE5" w14:textId="77777777" w:rsidR="00FD4AA5" w:rsidRDefault="00FD4AA5" w:rsidP="00D94A5B">
            <w:pPr>
              <w:pStyle w:val="OtherTableBody"/>
            </w:pPr>
            <w:r>
              <w:t>16</w:t>
            </w:r>
          </w:p>
        </w:tc>
        <w:tc>
          <w:tcPr>
            <w:tcW w:w="600" w:type="dxa"/>
          </w:tcPr>
          <w:p w14:paraId="37F890CF" w14:textId="77777777" w:rsidR="00FD4AA5" w:rsidRDefault="00FD4AA5" w:rsidP="00D94A5B">
            <w:pPr>
              <w:pStyle w:val="OtherTableBody"/>
            </w:pPr>
            <w:r>
              <w:t>..</w:t>
            </w:r>
          </w:p>
        </w:tc>
        <w:tc>
          <w:tcPr>
            <w:tcW w:w="600" w:type="dxa"/>
          </w:tcPr>
          <w:p w14:paraId="55D82E23" w14:textId="77777777" w:rsidR="00FD4AA5" w:rsidRDefault="00FD4AA5" w:rsidP="00D94A5B">
            <w:pPr>
              <w:pStyle w:val="OtherTableBody"/>
            </w:pPr>
          </w:p>
        </w:tc>
        <w:tc>
          <w:tcPr>
            <w:tcW w:w="600" w:type="dxa"/>
          </w:tcPr>
          <w:p w14:paraId="616EE5DB" w14:textId="77777777" w:rsidR="00FD4AA5" w:rsidRDefault="00FD4AA5" w:rsidP="00D94A5B">
            <w:pPr>
              <w:pStyle w:val="OtherTableBody"/>
            </w:pPr>
            <w:r>
              <w:t>CQ</w:t>
            </w:r>
          </w:p>
        </w:tc>
        <w:tc>
          <w:tcPr>
            <w:tcW w:w="700" w:type="dxa"/>
          </w:tcPr>
          <w:p w14:paraId="7674E709" w14:textId="77777777" w:rsidR="00FD4AA5" w:rsidRDefault="00FD4AA5" w:rsidP="00D94A5B">
            <w:pPr>
              <w:pStyle w:val="OtherTableBody"/>
            </w:pPr>
          </w:p>
        </w:tc>
        <w:tc>
          <w:tcPr>
            <w:tcW w:w="600" w:type="dxa"/>
          </w:tcPr>
          <w:p w14:paraId="7DD0345C" w14:textId="77777777" w:rsidR="00FD4AA5" w:rsidRDefault="00FD4AA5" w:rsidP="00D94A5B">
            <w:pPr>
              <w:pStyle w:val="OtherTableBody"/>
            </w:pPr>
          </w:p>
        </w:tc>
        <w:tc>
          <w:tcPr>
            <w:tcW w:w="900" w:type="dxa"/>
          </w:tcPr>
          <w:p w14:paraId="3775A36F" w14:textId="77777777" w:rsidR="00FD4AA5" w:rsidRDefault="00FD4AA5" w:rsidP="00D94A5B">
            <w:pPr>
              <w:pStyle w:val="OtherTableBody"/>
            </w:pPr>
            <w:r>
              <w:t>4A.4.8</w:t>
            </w:r>
          </w:p>
        </w:tc>
      </w:tr>
      <w:tr w:rsidR="00FD4AA5" w14:paraId="5C93F01F" w14:textId="77777777" w:rsidTr="00D94A5B">
        <w:trPr>
          <w:tblHeader/>
        </w:trPr>
        <w:tc>
          <w:tcPr>
            <w:tcW w:w="3500" w:type="dxa"/>
          </w:tcPr>
          <w:p w14:paraId="57639E3D" w14:textId="77777777" w:rsidR="00FD4AA5" w:rsidRDefault="00FD4AA5" w:rsidP="00D94A5B">
            <w:pPr>
              <w:pStyle w:val="OtherTableBody"/>
            </w:pPr>
            <w:r>
              <w:t>Maximum Markup</w:t>
            </w:r>
          </w:p>
        </w:tc>
        <w:tc>
          <w:tcPr>
            <w:tcW w:w="700" w:type="dxa"/>
          </w:tcPr>
          <w:p w14:paraId="23BA6E0B" w14:textId="77777777" w:rsidR="00FD4AA5" w:rsidRDefault="00FD4AA5" w:rsidP="00D94A5B">
            <w:pPr>
              <w:pStyle w:val="OtherTableBody"/>
            </w:pPr>
            <w:r>
              <w:t>02405</w:t>
            </w:r>
          </w:p>
        </w:tc>
        <w:tc>
          <w:tcPr>
            <w:tcW w:w="600" w:type="dxa"/>
          </w:tcPr>
          <w:p w14:paraId="421C5458" w14:textId="77777777" w:rsidR="00FD4AA5" w:rsidRDefault="00FD4AA5" w:rsidP="00D94A5B">
            <w:pPr>
              <w:pStyle w:val="OtherTableBody"/>
            </w:pPr>
            <w:r>
              <w:t>CTR</w:t>
            </w:r>
          </w:p>
        </w:tc>
        <w:tc>
          <w:tcPr>
            <w:tcW w:w="600" w:type="dxa"/>
          </w:tcPr>
          <w:p w14:paraId="53DC7E39" w14:textId="77777777" w:rsidR="00FD4AA5" w:rsidRDefault="00FD4AA5" w:rsidP="00D94A5B">
            <w:pPr>
              <w:pStyle w:val="OtherTableBody"/>
            </w:pPr>
            <w:r>
              <w:t>14</w:t>
            </w:r>
          </w:p>
        </w:tc>
        <w:tc>
          <w:tcPr>
            <w:tcW w:w="600" w:type="dxa"/>
          </w:tcPr>
          <w:p w14:paraId="4CE32AC5" w14:textId="77777777" w:rsidR="00FD4AA5" w:rsidRDefault="00FD4AA5" w:rsidP="00D94A5B">
            <w:pPr>
              <w:pStyle w:val="OtherTableBody"/>
            </w:pPr>
            <w:r>
              <w:t>..</w:t>
            </w:r>
          </w:p>
        </w:tc>
        <w:tc>
          <w:tcPr>
            <w:tcW w:w="600" w:type="dxa"/>
          </w:tcPr>
          <w:p w14:paraId="41ECAE25" w14:textId="77777777" w:rsidR="00FD4AA5" w:rsidRDefault="00FD4AA5" w:rsidP="00D94A5B">
            <w:pPr>
              <w:pStyle w:val="OtherTableBody"/>
            </w:pPr>
          </w:p>
        </w:tc>
        <w:tc>
          <w:tcPr>
            <w:tcW w:w="600" w:type="dxa"/>
          </w:tcPr>
          <w:p w14:paraId="2FE18E78" w14:textId="77777777" w:rsidR="00FD4AA5" w:rsidRDefault="00FD4AA5" w:rsidP="00D94A5B">
            <w:pPr>
              <w:pStyle w:val="OtherTableBody"/>
            </w:pPr>
            <w:r>
              <w:t>MOP</w:t>
            </w:r>
          </w:p>
        </w:tc>
        <w:tc>
          <w:tcPr>
            <w:tcW w:w="700" w:type="dxa"/>
          </w:tcPr>
          <w:p w14:paraId="7B2360F1" w14:textId="77777777" w:rsidR="00FD4AA5" w:rsidRDefault="00FD4AA5" w:rsidP="00D94A5B">
            <w:pPr>
              <w:pStyle w:val="OtherTableBody"/>
            </w:pPr>
          </w:p>
        </w:tc>
        <w:tc>
          <w:tcPr>
            <w:tcW w:w="600" w:type="dxa"/>
          </w:tcPr>
          <w:p w14:paraId="174AE51B" w14:textId="77777777" w:rsidR="00FD4AA5" w:rsidRDefault="00FD4AA5" w:rsidP="00D94A5B">
            <w:pPr>
              <w:pStyle w:val="OtherTableBody"/>
            </w:pPr>
          </w:p>
        </w:tc>
        <w:tc>
          <w:tcPr>
            <w:tcW w:w="900" w:type="dxa"/>
          </w:tcPr>
          <w:p w14:paraId="2F43F17C" w14:textId="77777777" w:rsidR="00FD4AA5" w:rsidRDefault="00FD4AA5" w:rsidP="00D94A5B">
            <w:pPr>
              <w:pStyle w:val="OtherTableBody"/>
            </w:pPr>
            <w:r>
              <w:t>8.14.2</w:t>
            </w:r>
          </w:p>
        </w:tc>
      </w:tr>
      <w:tr w:rsidR="00FD4AA5" w14:paraId="53BCF4EC" w14:textId="77777777" w:rsidTr="00D94A5B">
        <w:trPr>
          <w:tblHeader/>
        </w:trPr>
        <w:tc>
          <w:tcPr>
            <w:tcW w:w="3500" w:type="dxa"/>
          </w:tcPr>
          <w:p w14:paraId="326FB971" w14:textId="77777777" w:rsidR="00FD4AA5" w:rsidRDefault="00FD4AA5" w:rsidP="00D94A5B">
            <w:pPr>
              <w:pStyle w:val="OtherTableBody"/>
            </w:pPr>
            <w:r>
              <w:t>Maximum Price</w:t>
            </w:r>
          </w:p>
        </w:tc>
        <w:tc>
          <w:tcPr>
            <w:tcW w:w="700" w:type="dxa"/>
          </w:tcPr>
          <w:p w14:paraId="0329F846" w14:textId="77777777" w:rsidR="00FD4AA5" w:rsidRDefault="00FD4AA5" w:rsidP="00D94A5B">
            <w:pPr>
              <w:pStyle w:val="OtherTableBody"/>
            </w:pPr>
            <w:r>
              <w:t>01003</w:t>
            </w:r>
          </w:p>
        </w:tc>
        <w:tc>
          <w:tcPr>
            <w:tcW w:w="600" w:type="dxa"/>
          </w:tcPr>
          <w:p w14:paraId="7C264F32" w14:textId="77777777" w:rsidR="00FD4AA5" w:rsidRDefault="00FD4AA5" w:rsidP="00D94A5B">
            <w:pPr>
              <w:pStyle w:val="OtherTableBody"/>
            </w:pPr>
            <w:r>
              <w:t>PRC</w:t>
            </w:r>
          </w:p>
        </w:tc>
        <w:tc>
          <w:tcPr>
            <w:tcW w:w="600" w:type="dxa"/>
          </w:tcPr>
          <w:p w14:paraId="64B93317" w14:textId="77777777" w:rsidR="00FD4AA5" w:rsidRDefault="00FD4AA5" w:rsidP="00D94A5B">
            <w:pPr>
              <w:pStyle w:val="OtherTableBody"/>
            </w:pPr>
            <w:r>
              <w:t>10</w:t>
            </w:r>
          </w:p>
        </w:tc>
        <w:tc>
          <w:tcPr>
            <w:tcW w:w="600" w:type="dxa"/>
          </w:tcPr>
          <w:p w14:paraId="2FE9E8ED" w14:textId="77777777" w:rsidR="00FD4AA5" w:rsidRDefault="00FD4AA5" w:rsidP="00D94A5B">
            <w:pPr>
              <w:pStyle w:val="OtherTableBody"/>
            </w:pPr>
            <w:r>
              <w:t>..</w:t>
            </w:r>
          </w:p>
        </w:tc>
        <w:tc>
          <w:tcPr>
            <w:tcW w:w="600" w:type="dxa"/>
          </w:tcPr>
          <w:p w14:paraId="3B999155" w14:textId="77777777" w:rsidR="00FD4AA5" w:rsidRDefault="00FD4AA5" w:rsidP="00D94A5B">
            <w:pPr>
              <w:pStyle w:val="OtherTableBody"/>
            </w:pPr>
          </w:p>
        </w:tc>
        <w:tc>
          <w:tcPr>
            <w:tcW w:w="600" w:type="dxa"/>
          </w:tcPr>
          <w:p w14:paraId="0D693D6D" w14:textId="77777777" w:rsidR="00FD4AA5" w:rsidRDefault="00FD4AA5" w:rsidP="00D94A5B">
            <w:pPr>
              <w:pStyle w:val="OtherTableBody"/>
            </w:pPr>
            <w:r>
              <w:t>MO</w:t>
            </w:r>
          </w:p>
        </w:tc>
        <w:tc>
          <w:tcPr>
            <w:tcW w:w="700" w:type="dxa"/>
          </w:tcPr>
          <w:p w14:paraId="19664662" w14:textId="77777777" w:rsidR="00FD4AA5" w:rsidRDefault="00FD4AA5" w:rsidP="00D94A5B">
            <w:pPr>
              <w:pStyle w:val="OtherTableBody"/>
            </w:pPr>
          </w:p>
        </w:tc>
        <w:tc>
          <w:tcPr>
            <w:tcW w:w="600" w:type="dxa"/>
          </w:tcPr>
          <w:p w14:paraId="03A6D188" w14:textId="77777777" w:rsidR="00FD4AA5" w:rsidRDefault="00FD4AA5" w:rsidP="00D94A5B">
            <w:pPr>
              <w:pStyle w:val="OtherTableBody"/>
            </w:pPr>
          </w:p>
        </w:tc>
        <w:tc>
          <w:tcPr>
            <w:tcW w:w="900" w:type="dxa"/>
          </w:tcPr>
          <w:p w14:paraId="31C0FD2A" w14:textId="77777777" w:rsidR="00FD4AA5" w:rsidRDefault="00FD4AA5" w:rsidP="00D94A5B">
            <w:pPr>
              <w:pStyle w:val="OtherTableBody"/>
            </w:pPr>
            <w:r>
              <w:t>8.10.3</w:t>
            </w:r>
          </w:p>
        </w:tc>
      </w:tr>
      <w:tr w:rsidR="00FD4AA5" w14:paraId="246DB3A5" w14:textId="77777777" w:rsidTr="00D94A5B">
        <w:trPr>
          <w:tblHeader/>
        </w:trPr>
        <w:tc>
          <w:tcPr>
            <w:tcW w:w="3500" w:type="dxa"/>
          </w:tcPr>
          <w:p w14:paraId="130CD236" w14:textId="77777777" w:rsidR="00FD4AA5" w:rsidRDefault="00FD4AA5" w:rsidP="00D94A5B">
            <w:pPr>
              <w:pStyle w:val="OtherTableBody"/>
            </w:pPr>
            <w:r>
              <w:t>Maximum Quantity</w:t>
            </w:r>
          </w:p>
        </w:tc>
        <w:tc>
          <w:tcPr>
            <w:tcW w:w="700" w:type="dxa"/>
          </w:tcPr>
          <w:p w14:paraId="6DE9183D" w14:textId="77777777" w:rsidR="00FD4AA5" w:rsidRDefault="00FD4AA5" w:rsidP="00D94A5B">
            <w:pPr>
              <w:pStyle w:val="OtherTableBody"/>
            </w:pPr>
            <w:r>
              <w:t>01001</w:t>
            </w:r>
          </w:p>
        </w:tc>
        <w:tc>
          <w:tcPr>
            <w:tcW w:w="600" w:type="dxa"/>
          </w:tcPr>
          <w:p w14:paraId="2253C5F6" w14:textId="77777777" w:rsidR="00FD4AA5" w:rsidRDefault="00FD4AA5" w:rsidP="00D94A5B">
            <w:pPr>
              <w:pStyle w:val="OtherTableBody"/>
            </w:pPr>
            <w:r>
              <w:t>PRC</w:t>
            </w:r>
          </w:p>
        </w:tc>
        <w:tc>
          <w:tcPr>
            <w:tcW w:w="600" w:type="dxa"/>
          </w:tcPr>
          <w:p w14:paraId="02DE3421" w14:textId="77777777" w:rsidR="00FD4AA5" w:rsidRDefault="00FD4AA5" w:rsidP="00D94A5B">
            <w:pPr>
              <w:pStyle w:val="OtherTableBody"/>
            </w:pPr>
            <w:r>
              <w:t>8</w:t>
            </w:r>
          </w:p>
        </w:tc>
        <w:tc>
          <w:tcPr>
            <w:tcW w:w="600" w:type="dxa"/>
          </w:tcPr>
          <w:p w14:paraId="21828D96" w14:textId="77777777" w:rsidR="00FD4AA5" w:rsidRDefault="00FD4AA5" w:rsidP="00D94A5B">
            <w:pPr>
              <w:pStyle w:val="OtherTableBody"/>
            </w:pPr>
            <w:r>
              <w:t>..</w:t>
            </w:r>
          </w:p>
        </w:tc>
        <w:tc>
          <w:tcPr>
            <w:tcW w:w="600" w:type="dxa"/>
          </w:tcPr>
          <w:p w14:paraId="287E84CB" w14:textId="77777777" w:rsidR="00FD4AA5" w:rsidRDefault="00FD4AA5" w:rsidP="00D94A5B">
            <w:pPr>
              <w:pStyle w:val="OtherTableBody"/>
            </w:pPr>
            <w:r>
              <w:t>4=</w:t>
            </w:r>
          </w:p>
        </w:tc>
        <w:tc>
          <w:tcPr>
            <w:tcW w:w="600" w:type="dxa"/>
          </w:tcPr>
          <w:p w14:paraId="18B92D4D" w14:textId="77777777" w:rsidR="00FD4AA5" w:rsidRDefault="00FD4AA5" w:rsidP="00D94A5B">
            <w:pPr>
              <w:pStyle w:val="OtherTableBody"/>
            </w:pPr>
            <w:r>
              <w:t>NM</w:t>
            </w:r>
          </w:p>
        </w:tc>
        <w:tc>
          <w:tcPr>
            <w:tcW w:w="700" w:type="dxa"/>
          </w:tcPr>
          <w:p w14:paraId="130B9660" w14:textId="77777777" w:rsidR="00FD4AA5" w:rsidRDefault="00FD4AA5" w:rsidP="00D94A5B">
            <w:pPr>
              <w:pStyle w:val="OtherTableBody"/>
            </w:pPr>
          </w:p>
        </w:tc>
        <w:tc>
          <w:tcPr>
            <w:tcW w:w="600" w:type="dxa"/>
          </w:tcPr>
          <w:p w14:paraId="3E94AB94" w14:textId="77777777" w:rsidR="00FD4AA5" w:rsidRDefault="00FD4AA5" w:rsidP="00D94A5B">
            <w:pPr>
              <w:pStyle w:val="OtherTableBody"/>
            </w:pPr>
          </w:p>
        </w:tc>
        <w:tc>
          <w:tcPr>
            <w:tcW w:w="900" w:type="dxa"/>
          </w:tcPr>
          <w:p w14:paraId="68872A46" w14:textId="77777777" w:rsidR="00FD4AA5" w:rsidRDefault="00FD4AA5" w:rsidP="00D94A5B">
            <w:pPr>
              <w:pStyle w:val="OtherTableBody"/>
            </w:pPr>
            <w:r>
              <w:t>8.10.3</w:t>
            </w:r>
          </w:p>
        </w:tc>
      </w:tr>
      <w:tr w:rsidR="00FD4AA5" w14:paraId="4CC558BE" w14:textId="77777777" w:rsidTr="00D94A5B">
        <w:trPr>
          <w:tblHeader/>
        </w:trPr>
        <w:tc>
          <w:tcPr>
            <w:tcW w:w="3500" w:type="dxa"/>
          </w:tcPr>
          <w:p w14:paraId="1F919038" w14:textId="77777777" w:rsidR="00FD4AA5" w:rsidRDefault="00FD4AA5" w:rsidP="00D94A5B">
            <w:pPr>
              <w:pStyle w:val="OtherTableBody"/>
            </w:pPr>
            <w:r>
              <w:t>Medicaid Case Name</w:t>
            </w:r>
          </w:p>
        </w:tc>
        <w:tc>
          <w:tcPr>
            <w:tcW w:w="700" w:type="dxa"/>
          </w:tcPr>
          <w:p w14:paraId="2E566E90" w14:textId="77777777" w:rsidR="00FD4AA5" w:rsidRDefault="00FD4AA5" w:rsidP="00D94A5B">
            <w:pPr>
              <w:pStyle w:val="OtherTableBody"/>
            </w:pPr>
            <w:r>
              <w:t>00478</w:t>
            </w:r>
          </w:p>
        </w:tc>
        <w:tc>
          <w:tcPr>
            <w:tcW w:w="600" w:type="dxa"/>
          </w:tcPr>
          <w:p w14:paraId="44DC6952" w14:textId="77777777" w:rsidR="00FD4AA5" w:rsidRDefault="00FD4AA5" w:rsidP="00D94A5B">
            <w:pPr>
              <w:pStyle w:val="OtherTableBody"/>
            </w:pPr>
            <w:r>
              <w:t>IN2</w:t>
            </w:r>
          </w:p>
        </w:tc>
        <w:tc>
          <w:tcPr>
            <w:tcW w:w="600" w:type="dxa"/>
          </w:tcPr>
          <w:p w14:paraId="56C154EA" w14:textId="77777777" w:rsidR="00FD4AA5" w:rsidRDefault="00FD4AA5" w:rsidP="00D94A5B">
            <w:pPr>
              <w:pStyle w:val="OtherTableBody"/>
            </w:pPr>
            <w:r>
              <w:t>7</w:t>
            </w:r>
          </w:p>
        </w:tc>
        <w:tc>
          <w:tcPr>
            <w:tcW w:w="600" w:type="dxa"/>
          </w:tcPr>
          <w:p w14:paraId="51E384F3" w14:textId="77777777" w:rsidR="00FD4AA5" w:rsidRDefault="00FD4AA5" w:rsidP="00D94A5B">
            <w:pPr>
              <w:pStyle w:val="OtherTableBody"/>
            </w:pPr>
            <w:r>
              <w:t>..</w:t>
            </w:r>
          </w:p>
        </w:tc>
        <w:tc>
          <w:tcPr>
            <w:tcW w:w="600" w:type="dxa"/>
          </w:tcPr>
          <w:p w14:paraId="2070465B" w14:textId="77777777" w:rsidR="00FD4AA5" w:rsidRDefault="00FD4AA5" w:rsidP="00D94A5B">
            <w:pPr>
              <w:pStyle w:val="OtherTableBody"/>
            </w:pPr>
          </w:p>
        </w:tc>
        <w:tc>
          <w:tcPr>
            <w:tcW w:w="600" w:type="dxa"/>
          </w:tcPr>
          <w:p w14:paraId="0E47D000" w14:textId="77777777" w:rsidR="00FD4AA5" w:rsidRDefault="00FD4AA5" w:rsidP="00D94A5B">
            <w:pPr>
              <w:pStyle w:val="OtherTableBody"/>
            </w:pPr>
            <w:r>
              <w:t>XPN</w:t>
            </w:r>
          </w:p>
        </w:tc>
        <w:tc>
          <w:tcPr>
            <w:tcW w:w="700" w:type="dxa"/>
          </w:tcPr>
          <w:p w14:paraId="740359A7" w14:textId="77777777" w:rsidR="00FD4AA5" w:rsidRDefault="00FD4AA5" w:rsidP="00D94A5B">
            <w:pPr>
              <w:pStyle w:val="OtherTableBody"/>
            </w:pPr>
            <w:r>
              <w:t>Y</w:t>
            </w:r>
          </w:p>
        </w:tc>
        <w:tc>
          <w:tcPr>
            <w:tcW w:w="600" w:type="dxa"/>
          </w:tcPr>
          <w:p w14:paraId="3F934AB6" w14:textId="77777777" w:rsidR="00FD4AA5" w:rsidRDefault="00FD4AA5" w:rsidP="00D94A5B">
            <w:pPr>
              <w:pStyle w:val="OtherTableBody"/>
            </w:pPr>
          </w:p>
        </w:tc>
        <w:tc>
          <w:tcPr>
            <w:tcW w:w="900" w:type="dxa"/>
          </w:tcPr>
          <w:p w14:paraId="10A60974" w14:textId="77777777" w:rsidR="00FD4AA5" w:rsidRDefault="00FD4AA5" w:rsidP="00D94A5B">
            <w:pPr>
              <w:pStyle w:val="OtherTableBody"/>
            </w:pPr>
            <w:r>
              <w:t>6.5.7</w:t>
            </w:r>
          </w:p>
        </w:tc>
      </w:tr>
      <w:tr w:rsidR="00FD4AA5" w14:paraId="5CBC1F71" w14:textId="77777777" w:rsidTr="00D94A5B">
        <w:trPr>
          <w:tblHeader/>
        </w:trPr>
        <w:tc>
          <w:tcPr>
            <w:tcW w:w="3500" w:type="dxa"/>
          </w:tcPr>
          <w:p w14:paraId="49EA544E" w14:textId="77777777" w:rsidR="00FD4AA5" w:rsidRDefault="00FD4AA5" w:rsidP="00D94A5B">
            <w:pPr>
              <w:pStyle w:val="OtherTableBody"/>
            </w:pPr>
            <w:r>
              <w:t>Medicaid Case Number</w:t>
            </w:r>
          </w:p>
        </w:tc>
        <w:tc>
          <w:tcPr>
            <w:tcW w:w="700" w:type="dxa"/>
          </w:tcPr>
          <w:p w14:paraId="3DB101AA" w14:textId="77777777" w:rsidR="00FD4AA5" w:rsidRDefault="00FD4AA5" w:rsidP="00D94A5B">
            <w:pPr>
              <w:pStyle w:val="OtherTableBody"/>
            </w:pPr>
            <w:r>
              <w:t>00479</w:t>
            </w:r>
          </w:p>
        </w:tc>
        <w:tc>
          <w:tcPr>
            <w:tcW w:w="600" w:type="dxa"/>
          </w:tcPr>
          <w:p w14:paraId="4A999B9E" w14:textId="77777777" w:rsidR="00FD4AA5" w:rsidRDefault="00FD4AA5" w:rsidP="00D94A5B">
            <w:pPr>
              <w:pStyle w:val="OtherTableBody"/>
            </w:pPr>
            <w:r>
              <w:t>IN2</w:t>
            </w:r>
          </w:p>
        </w:tc>
        <w:tc>
          <w:tcPr>
            <w:tcW w:w="600" w:type="dxa"/>
          </w:tcPr>
          <w:p w14:paraId="01F3D378" w14:textId="77777777" w:rsidR="00FD4AA5" w:rsidRDefault="00FD4AA5" w:rsidP="00D94A5B">
            <w:pPr>
              <w:pStyle w:val="OtherTableBody"/>
            </w:pPr>
            <w:r>
              <w:t>8</w:t>
            </w:r>
          </w:p>
        </w:tc>
        <w:tc>
          <w:tcPr>
            <w:tcW w:w="600" w:type="dxa"/>
          </w:tcPr>
          <w:p w14:paraId="0204589F" w14:textId="77777777" w:rsidR="00FD4AA5" w:rsidRDefault="00FD4AA5" w:rsidP="00D94A5B">
            <w:pPr>
              <w:pStyle w:val="OtherTableBody"/>
            </w:pPr>
            <w:r>
              <w:t>..</w:t>
            </w:r>
          </w:p>
        </w:tc>
        <w:tc>
          <w:tcPr>
            <w:tcW w:w="600" w:type="dxa"/>
          </w:tcPr>
          <w:p w14:paraId="7BC87DD0" w14:textId="77777777" w:rsidR="00FD4AA5" w:rsidRDefault="00FD4AA5" w:rsidP="00D94A5B">
            <w:pPr>
              <w:pStyle w:val="OtherTableBody"/>
            </w:pPr>
            <w:r>
              <w:t>15=</w:t>
            </w:r>
          </w:p>
        </w:tc>
        <w:tc>
          <w:tcPr>
            <w:tcW w:w="600" w:type="dxa"/>
          </w:tcPr>
          <w:p w14:paraId="558F9249" w14:textId="77777777" w:rsidR="00FD4AA5" w:rsidRDefault="00FD4AA5" w:rsidP="00D94A5B">
            <w:pPr>
              <w:pStyle w:val="OtherTableBody"/>
            </w:pPr>
            <w:r>
              <w:t>ST</w:t>
            </w:r>
          </w:p>
        </w:tc>
        <w:tc>
          <w:tcPr>
            <w:tcW w:w="700" w:type="dxa"/>
          </w:tcPr>
          <w:p w14:paraId="7FEBEB48" w14:textId="77777777" w:rsidR="00FD4AA5" w:rsidRDefault="00FD4AA5" w:rsidP="00D94A5B">
            <w:pPr>
              <w:pStyle w:val="OtherTableBody"/>
            </w:pPr>
          </w:p>
        </w:tc>
        <w:tc>
          <w:tcPr>
            <w:tcW w:w="600" w:type="dxa"/>
          </w:tcPr>
          <w:p w14:paraId="18AE3786" w14:textId="77777777" w:rsidR="00FD4AA5" w:rsidRDefault="00FD4AA5" w:rsidP="00D94A5B">
            <w:pPr>
              <w:pStyle w:val="OtherTableBody"/>
            </w:pPr>
          </w:p>
        </w:tc>
        <w:tc>
          <w:tcPr>
            <w:tcW w:w="900" w:type="dxa"/>
          </w:tcPr>
          <w:p w14:paraId="6E94C7A6" w14:textId="77777777" w:rsidR="00FD4AA5" w:rsidRDefault="00FD4AA5" w:rsidP="00D94A5B">
            <w:pPr>
              <w:pStyle w:val="OtherTableBody"/>
            </w:pPr>
            <w:r>
              <w:t>6.5.7</w:t>
            </w:r>
          </w:p>
        </w:tc>
      </w:tr>
      <w:tr w:rsidR="00FD4AA5" w14:paraId="0DD68081" w14:textId="77777777" w:rsidTr="00D94A5B">
        <w:trPr>
          <w:tblHeader/>
        </w:trPr>
        <w:tc>
          <w:tcPr>
            <w:tcW w:w="3500" w:type="dxa"/>
          </w:tcPr>
          <w:p w14:paraId="380F20DF" w14:textId="77777777" w:rsidR="00FD4AA5" w:rsidRDefault="00FD4AA5" w:rsidP="00D94A5B">
            <w:pPr>
              <w:pStyle w:val="OtherTableBody"/>
            </w:pPr>
            <w:r>
              <w:t>Medical Role Executing Physician</w:t>
            </w:r>
          </w:p>
        </w:tc>
        <w:tc>
          <w:tcPr>
            <w:tcW w:w="700" w:type="dxa"/>
          </w:tcPr>
          <w:p w14:paraId="376CD74A" w14:textId="77777777" w:rsidR="00FD4AA5" w:rsidRDefault="00FD4AA5" w:rsidP="00D94A5B">
            <w:pPr>
              <w:pStyle w:val="OtherTableBody"/>
            </w:pPr>
            <w:r>
              <w:t>01986</w:t>
            </w:r>
          </w:p>
        </w:tc>
        <w:tc>
          <w:tcPr>
            <w:tcW w:w="600" w:type="dxa"/>
          </w:tcPr>
          <w:p w14:paraId="658C0846" w14:textId="77777777" w:rsidR="00FD4AA5" w:rsidRDefault="00FD4AA5" w:rsidP="00D94A5B">
            <w:pPr>
              <w:pStyle w:val="OtherTableBody"/>
            </w:pPr>
            <w:r>
              <w:t>PSL</w:t>
            </w:r>
          </w:p>
        </w:tc>
        <w:tc>
          <w:tcPr>
            <w:tcW w:w="600" w:type="dxa"/>
          </w:tcPr>
          <w:p w14:paraId="48264FD4" w14:textId="77777777" w:rsidR="00FD4AA5" w:rsidRDefault="00FD4AA5" w:rsidP="00D94A5B">
            <w:pPr>
              <w:pStyle w:val="OtherTableBody"/>
            </w:pPr>
            <w:r>
              <w:t>32</w:t>
            </w:r>
          </w:p>
        </w:tc>
        <w:tc>
          <w:tcPr>
            <w:tcW w:w="600" w:type="dxa"/>
          </w:tcPr>
          <w:p w14:paraId="00D14F29" w14:textId="77777777" w:rsidR="00FD4AA5" w:rsidRDefault="00FD4AA5" w:rsidP="00D94A5B">
            <w:pPr>
              <w:pStyle w:val="OtherTableBody"/>
            </w:pPr>
            <w:r>
              <w:t>..</w:t>
            </w:r>
          </w:p>
        </w:tc>
        <w:tc>
          <w:tcPr>
            <w:tcW w:w="600" w:type="dxa"/>
          </w:tcPr>
          <w:p w14:paraId="78D694E2" w14:textId="77777777" w:rsidR="00FD4AA5" w:rsidRDefault="00FD4AA5" w:rsidP="00D94A5B">
            <w:pPr>
              <w:pStyle w:val="OtherTableBody"/>
            </w:pPr>
          </w:p>
        </w:tc>
        <w:tc>
          <w:tcPr>
            <w:tcW w:w="600" w:type="dxa"/>
          </w:tcPr>
          <w:p w14:paraId="5B1A9CC2" w14:textId="77777777" w:rsidR="00FD4AA5" w:rsidRDefault="00FD4AA5" w:rsidP="00D94A5B">
            <w:pPr>
              <w:pStyle w:val="OtherTableBody"/>
            </w:pPr>
            <w:r>
              <w:t>CWE</w:t>
            </w:r>
          </w:p>
        </w:tc>
        <w:tc>
          <w:tcPr>
            <w:tcW w:w="700" w:type="dxa"/>
          </w:tcPr>
          <w:p w14:paraId="26FCB132" w14:textId="77777777" w:rsidR="00FD4AA5" w:rsidRDefault="00FD4AA5" w:rsidP="00D94A5B">
            <w:pPr>
              <w:pStyle w:val="OtherTableBody"/>
            </w:pPr>
          </w:p>
        </w:tc>
        <w:tc>
          <w:tcPr>
            <w:tcW w:w="600" w:type="dxa"/>
          </w:tcPr>
          <w:p w14:paraId="47268229" w14:textId="77777777" w:rsidR="00FD4AA5" w:rsidRDefault="00FD4AA5" w:rsidP="00D94A5B">
            <w:pPr>
              <w:pStyle w:val="OtherTableBody"/>
            </w:pPr>
            <w:r>
              <w:t>0882</w:t>
            </w:r>
          </w:p>
        </w:tc>
        <w:tc>
          <w:tcPr>
            <w:tcW w:w="900" w:type="dxa"/>
          </w:tcPr>
          <w:p w14:paraId="2B5C452C" w14:textId="77777777" w:rsidR="00FD4AA5" w:rsidRDefault="00FD4AA5" w:rsidP="00D94A5B">
            <w:pPr>
              <w:pStyle w:val="OtherTableBody"/>
            </w:pPr>
            <w:r>
              <w:t>16.4.6</w:t>
            </w:r>
          </w:p>
        </w:tc>
      </w:tr>
      <w:tr w:rsidR="00FD4AA5" w14:paraId="63BD5374" w14:textId="77777777" w:rsidTr="00D94A5B">
        <w:trPr>
          <w:tblHeader/>
        </w:trPr>
        <w:tc>
          <w:tcPr>
            <w:tcW w:w="3500" w:type="dxa"/>
          </w:tcPr>
          <w:p w14:paraId="790C8E55" w14:textId="77777777" w:rsidR="00FD4AA5" w:rsidRDefault="00FD4AA5" w:rsidP="00D94A5B">
            <w:pPr>
              <w:pStyle w:val="OtherTableBody"/>
            </w:pPr>
            <w:r>
              <w:t>Medically Necessary Duplicate Procedure Reason</w:t>
            </w:r>
          </w:p>
        </w:tc>
        <w:tc>
          <w:tcPr>
            <w:tcW w:w="700" w:type="dxa"/>
          </w:tcPr>
          <w:p w14:paraId="71BD38EE" w14:textId="77777777" w:rsidR="00FD4AA5" w:rsidRDefault="00FD4AA5" w:rsidP="00D94A5B">
            <w:pPr>
              <w:pStyle w:val="OtherTableBody"/>
            </w:pPr>
            <w:r>
              <w:t>01646</w:t>
            </w:r>
          </w:p>
        </w:tc>
        <w:tc>
          <w:tcPr>
            <w:tcW w:w="600" w:type="dxa"/>
          </w:tcPr>
          <w:p w14:paraId="033DEB97" w14:textId="77777777" w:rsidR="00FD4AA5" w:rsidRDefault="00FD4AA5" w:rsidP="00D94A5B">
            <w:pPr>
              <w:pStyle w:val="OtherTableBody"/>
            </w:pPr>
            <w:r>
              <w:t>OBR</w:t>
            </w:r>
          </w:p>
        </w:tc>
        <w:tc>
          <w:tcPr>
            <w:tcW w:w="600" w:type="dxa"/>
          </w:tcPr>
          <w:p w14:paraId="7983AD55" w14:textId="77777777" w:rsidR="00FD4AA5" w:rsidRDefault="00FD4AA5" w:rsidP="00D94A5B">
            <w:pPr>
              <w:pStyle w:val="OtherTableBody"/>
            </w:pPr>
            <w:r>
              <w:t>48</w:t>
            </w:r>
          </w:p>
        </w:tc>
        <w:tc>
          <w:tcPr>
            <w:tcW w:w="600" w:type="dxa"/>
          </w:tcPr>
          <w:p w14:paraId="4B9D9FE6" w14:textId="77777777" w:rsidR="00FD4AA5" w:rsidRDefault="00FD4AA5" w:rsidP="00D94A5B">
            <w:pPr>
              <w:pStyle w:val="OtherTableBody"/>
            </w:pPr>
            <w:r>
              <w:t>..</w:t>
            </w:r>
          </w:p>
        </w:tc>
        <w:tc>
          <w:tcPr>
            <w:tcW w:w="600" w:type="dxa"/>
          </w:tcPr>
          <w:p w14:paraId="790C1B6F" w14:textId="77777777" w:rsidR="00FD4AA5" w:rsidRDefault="00FD4AA5" w:rsidP="00D94A5B">
            <w:pPr>
              <w:pStyle w:val="OtherTableBody"/>
            </w:pPr>
          </w:p>
        </w:tc>
        <w:tc>
          <w:tcPr>
            <w:tcW w:w="600" w:type="dxa"/>
          </w:tcPr>
          <w:p w14:paraId="60856C34" w14:textId="77777777" w:rsidR="00FD4AA5" w:rsidRDefault="00FD4AA5" w:rsidP="00D94A5B">
            <w:pPr>
              <w:pStyle w:val="OtherTableBody"/>
            </w:pPr>
            <w:r>
              <w:t>CWE</w:t>
            </w:r>
          </w:p>
        </w:tc>
        <w:tc>
          <w:tcPr>
            <w:tcW w:w="700" w:type="dxa"/>
          </w:tcPr>
          <w:p w14:paraId="799502E5" w14:textId="77777777" w:rsidR="00FD4AA5" w:rsidRDefault="00FD4AA5" w:rsidP="00D94A5B">
            <w:pPr>
              <w:pStyle w:val="OtherTableBody"/>
            </w:pPr>
          </w:p>
        </w:tc>
        <w:tc>
          <w:tcPr>
            <w:tcW w:w="600" w:type="dxa"/>
          </w:tcPr>
          <w:p w14:paraId="649CFCA2" w14:textId="77777777" w:rsidR="00FD4AA5" w:rsidRDefault="00FD4AA5" w:rsidP="00D94A5B">
            <w:pPr>
              <w:pStyle w:val="OtherTableBody"/>
            </w:pPr>
            <w:r>
              <w:t>0476</w:t>
            </w:r>
          </w:p>
        </w:tc>
        <w:tc>
          <w:tcPr>
            <w:tcW w:w="900" w:type="dxa"/>
          </w:tcPr>
          <w:p w14:paraId="7594ACFD" w14:textId="77777777" w:rsidR="00FD4AA5" w:rsidRDefault="00FD4AA5" w:rsidP="00D94A5B">
            <w:pPr>
              <w:pStyle w:val="OtherTableBody"/>
            </w:pPr>
            <w:r>
              <w:t>7.4.1</w:t>
            </w:r>
          </w:p>
        </w:tc>
      </w:tr>
      <w:tr w:rsidR="00FD4AA5" w14:paraId="21FC5F1A" w14:textId="77777777" w:rsidTr="00D94A5B">
        <w:trPr>
          <w:tblHeader/>
        </w:trPr>
        <w:tc>
          <w:tcPr>
            <w:tcW w:w="3500" w:type="dxa"/>
          </w:tcPr>
          <w:p w14:paraId="7137788E" w14:textId="77777777" w:rsidR="00FD4AA5" w:rsidRDefault="00FD4AA5" w:rsidP="00D94A5B">
            <w:pPr>
              <w:pStyle w:val="OtherTableBody"/>
            </w:pPr>
            <w:r>
              <w:t>Medically Necessary Duplicate Procedure Reason</w:t>
            </w:r>
          </w:p>
        </w:tc>
        <w:tc>
          <w:tcPr>
            <w:tcW w:w="700" w:type="dxa"/>
          </w:tcPr>
          <w:p w14:paraId="7818E39B" w14:textId="77777777" w:rsidR="00FD4AA5" w:rsidRDefault="00FD4AA5" w:rsidP="00D94A5B">
            <w:pPr>
              <w:pStyle w:val="OtherTableBody"/>
            </w:pPr>
            <w:r>
              <w:t>01646</w:t>
            </w:r>
          </w:p>
        </w:tc>
        <w:tc>
          <w:tcPr>
            <w:tcW w:w="600" w:type="dxa"/>
          </w:tcPr>
          <w:p w14:paraId="6DE0B39B" w14:textId="77777777" w:rsidR="00FD4AA5" w:rsidRDefault="00FD4AA5" w:rsidP="00D94A5B">
            <w:pPr>
              <w:pStyle w:val="OtherTableBody"/>
            </w:pPr>
            <w:r>
              <w:t>FT1</w:t>
            </w:r>
          </w:p>
        </w:tc>
        <w:tc>
          <w:tcPr>
            <w:tcW w:w="600" w:type="dxa"/>
          </w:tcPr>
          <w:p w14:paraId="60573CB7" w14:textId="77777777" w:rsidR="00FD4AA5" w:rsidRDefault="00FD4AA5" w:rsidP="00D94A5B">
            <w:pPr>
              <w:pStyle w:val="OtherTableBody"/>
            </w:pPr>
            <w:r>
              <w:t>28</w:t>
            </w:r>
          </w:p>
        </w:tc>
        <w:tc>
          <w:tcPr>
            <w:tcW w:w="600" w:type="dxa"/>
          </w:tcPr>
          <w:p w14:paraId="0DC1189E" w14:textId="77777777" w:rsidR="00FD4AA5" w:rsidRDefault="00FD4AA5" w:rsidP="00D94A5B">
            <w:pPr>
              <w:pStyle w:val="OtherTableBody"/>
            </w:pPr>
            <w:r>
              <w:t>..</w:t>
            </w:r>
          </w:p>
        </w:tc>
        <w:tc>
          <w:tcPr>
            <w:tcW w:w="600" w:type="dxa"/>
          </w:tcPr>
          <w:p w14:paraId="43DA1A99" w14:textId="77777777" w:rsidR="00FD4AA5" w:rsidRDefault="00FD4AA5" w:rsidP="00D94A5B">
            <w:pPr>
              <w:pStyle w:val="OtherTableBody"/>
            </w:pPr>
          </w:p>
        </w:tc>
        <w:tc>
          <w:tcPr>
            <w:tcW w:w="600" w:type="dxa"/>
          </w:tcPr>
          <w:p w14:paraId="213B3813" w14:textId="77777777" w:rsidR="00FD4AA5" w:rsidRDefault="00FD4AA5" w:rsidP="00D94A5B">
            <w:pPr>
              <w:pStyle w:val="OtherTableBody"/>
            </w:pPr>
            <w:r>
              <w:t>CWE</w:t>
            </w:r>
          </w:p>
        </w:tc>
        <w:tc>
          <w:tcPr>
            <w:tcW w:w="700" w:type="dxa"/>
          </w:tcPr>
          <w:p w14:paraId="77E2F83B" w14:textId="77777777" w:rsidR="00FD4AA5" w:rsidRDefault="00FD4AA5" w:rsidP="00D94A5B">
            <w:pPr>
              <w:pStyle w:val="OtherTableBody"/>
            </w:pPr>
          </w:p>
        </w:tc>
        <w:tc>
          <w:tcPr>
            <w:tcW w:w="600" w:type="dxa"/>
          </w:tcPr>
          <w:p w14:paraId="5959ECA3" w14:textId="77777777" w:rsidR="00FD4AA5" w:rsidRDefault="00FD4AA5" w:rsidP="00D94A5B">
            <w:pPr>
              <w:pStyle w:val="OtherTableBody"/>
            </w:pPr>
            <w:r>
              <w:t>0476</w:t>
            </w:r>
          </w:p>
        </w:tc>
        <w:tc>
          <w:tcPr>
            <w:tcW w:w="900" w:type="dxa"/>
          </w:tcPr>
          <w:p w14:paraId="69D81722" w14:textId="77777777" w:rsidR="00FD4AA5" w:rsidRDefault="00FD4AA5" w:rsidP="00D94A5B">
            <w:pPr>
              <w:pStyle w:val="OtherTableBody"/>
            </w:pPr>
            <w:r>
              <w:t>6.5.1</w:t>
            </w:r>
          </w:p>
        </w:tc>
      </w:tr>
      <w:tr w:rsidR="00FD4AA5" w14:paraId="42C63943" w14:textId="77777777" w:rsidTr="00D94A5B">
        <w:trPr>
          <w:tblHeader/>
        </w:trPr>
        <w:tc>
          <w:tcPr>
            <w:tcW w:w="3500" w:type="dxa"/>
          </w:tcPr>
          <w:p w14:paraId="69D92390" w14:textId="77777777" w:rsidR="00FD4AA5" w:rsidRDefault="00FD4AA5" w:rsidP="00D94A5B">
            <w:pPr>
              <w:pStyle w:val="OtherTableBody"/>
            </w:pPr>
            <w:r>
              <w:t>Medicare Health Ins Card Number</w:t>
            </w:r>
          </w:p>
        </w:tc>
        <w:tc>
          <w:tcPr>
            <w:tcW w:w="700" w:type="dxa"/>
          </w:tcPr>
          <w:p w14:paraId="4A363137" w14:textId="77777777" w:rsidR="00FD4AA5" w:rsidRDefault="00FD4AA5" w:rsidP="00D94A5B">
            <w:pPr>
              <w:pStyle w:val="OtherTableBody"/>
            </w:pPr>
            <w:r>
              <w:t>00477</w:t>
            </w:r>
          </w:p>
        </w:tc>
        <w:tc>
          <w:tcPr>
            <w:tcW w:w="600" w:type="dxa"/>
          </w:tcPr>
          <w:p w14:paraId="1C0AE605" w14:textId="77777777" w:rsidR="00FD4AA5" w:rsidRDefault="00FD4AA5" w:rsidP="00D94A5B">
            <w:pPr>
              <w:pStyle w:val="OtherTableBody"/>
            </w:pPr>
            <w:r>
              <w:t>IN2</w:t>
            </w:r>
          </w:p>
        </w:tc>
        <w:tc>
          <w:tcPr>
            <w:tcW w:w="600" w:type="dxa"/>
          </w:tcPr>
          <w:p w14:paraId="69271BE4" w14:textId="77777777" w:rsidR="00FD4AA5" w:rsidRDefault="00FD4AA5" w:rsidP="00D94A5B">
            <w:pPr>
              <w:pStyle w:val="OtherTableBody"/>
            </w:pPr>
            <w:r>
              <w:t>6</w:t>
            </w:r>
          </w:p>
        </w:tc>
        <w:tc>
          <w:tcPr>
            <w:tcW w:w="600" w:type="dxa"/>
          </w:tcPr>
          <w:p w14:paraId="1C65DE02" w14:textId="77777777" w:rsidR="00FD4AA5" w:rsidRDefault="00FD4AA5" w:rsidP="00D94A5B">
            <w:pPr>
              <w:pStyle w:val="OtherTableBody"/>
            </w:pPr>
            <w:r>
              <w:t>..</w:t>
            </w:r>
          </w:p>
        </w:tc>
        <w:tc>
          <w:tcPr>
            <w:tcW w:w="600" w:type="dxa"/>
          </w:tcPr>
          <w:p w14:paraId="0B02C6F3" w14:textId="77777777" w:rsidR="00FD4AA5" w:rsidRDefault="00FD4AA5" w:rsidP="00D94A5B">
            <w:pPr>
              <w:pStyle w:val="OtherTableBody"/>
            </w:pPr>
            <w:r>
              <w:t>15=</w:t>
            </w:r>
          </w:p>
        </w:tc>
        <w:tc>
          <w:tcPr>
            <w:tcW w:w="600" w:type="dxa"/>
          </w:tcPr>
          <w:p w14:paraId="0497120D" w14:textId="77777777" w:rsidR="00FD4AA5" w:rsidRDefault="00FD4AA5" w:rsidP="00D94A5B">
            <w:pPr>
              <w:pStyle w:val="OtherTableBody"/>
            </w:pPr>
            <w:r>
              <w:t>ST</w:t>
            </w:r>
          </w:p>
        </w:tc>
        <w:tc>
          <w:tcPr>
            <w:tcW w:w="700" w:type="dxa"/>
          </w:tcPr>
          <w:p w14:paraId="329C31EC" w14:textId="77777777" w:rsidR="00FD4AA5" w:rsidRDefault="00FD4AA5" w:rsidP="00D94A5B">
            <w:pPr>
              <w:pStyle w:val="OtherTableBody"/>
            </w:pPr>
          </w:p>
        </w:tc>
        <w:tc>
          <w:tcPr>
            <w:tcW w:w="600" w:type="dxa"/>
          </w:tcPr>
          <w:p w14:paraId="2D34033A" w14:textId="77777777" w:rsidR="00FD4AA5" w:rsidRDefault="00FD4AA5" w:rsidP="00D94A5B">
            <w:pPr>
              <w:pStyle w:val="OtherTableBody"/>
            </w:pPr>
          </w:p>
        </w:tc>
        <w:tc>
          <w:tcPr>
            <w:tcW w:w="900" w:type="dxa"/>
          </w:tcPr>
          <w:p w14:paraId="3F6C8F67" w14:textId="77777777" w:rsidR="00FD4AA5" w:rsidRDefault="00FD4AA5" w:rsidP="00D94A5B">
            <w:pPr>
              <w:pStyle w:val="OtherTableBody"/>
            </w:pPr>
            <w:r>
              <w:t>6.5.7</w:t>
            </w:r>
          </w:p>
        </w:tc>
      </w:tr>
      <w:tr w:rsidR="00FD4AA5" w14:paraId="16620418" w14:textId="77777777" w:rsidTr="00D94A5B">
        <w:trPr>
          <w:tblHeader/>
        </w:trPr>
        <w:tc>
          <w:tcPr>
            <w:tcW w:w="3500" w:type="dxa"/>
          </w:tcPr>
          <w:p w14:paraId="498F86D2" w14:textId="77777777" w:rsidR="00FD4AA5" w:rsidRDefault="00FD4AA5" w:rsidP="00D94A5B">
            <w:pPr>
              <w:pStyle w:val="OtherTableBody"/>
            </w:pPr>
            <w:r>
              <w:t>Medication Instance Identifier</w:t>
            </w:r>
          </w:p>
        </w:tc>
        <w:tc>
          <w:tcPr>
            <w:tcW w:w="700" w:type="dxa"/>
          </w:tcPr>
          <w:p w14:paraId="22340B12" w14:textId="77777777" w:rsidR="00FD4AA5" w:rsidRDefault="00FD4AA5" w:rsidP="00D94A5B">
            <w:pPr>
              <w:pStyle w:val="OtherTableBody"/>
            </w:pPr>
            <w:r>
              <w:t>02149</w:t>
            </w:r>
          </w:p>
        </w:tc>
        <w:tc>
          <w:tcPr>
            <w:tcW w:w="600" w:type="dxa"/>
          </w:tcPr>
          <w:p w14:paraId="419970C7" w14:textId="77777777" w:rsidR="00FD4AA5" w:rsidRDefault="00FD4AA5" w:rsidP="00D94A5B">
            <w:pPr>
              <w:pStyle w:val="OtherTableBody"/>
            </w:pPr>
            <w:r>
              <w:t>RXO</w:t>
            </w:r>
          </w:p>
        </w:tc>
        <w:tc>
          <w:tcPr>
            <w:tcW w:w="600" w:type="dxa"/>
          </w:tcPr>
          <w:p w14:paraId="368867D2" w14:textId="77777777" w:rsidR="00FD4AA5" w:rsidRDefault="00FD4AA5" w:rsidP="00D94A5B">
            <w:pPr>
              <w:pStyle w:val="OtherTableBody"/>
            </w:pPr>
            <w:r>
              <w:t>29</w:t>
            </w:r>
          </w:p>
        </w:tc>
        <w:tc>
          <w:tcPr>
            <w:tcW w:w="600" w:type="dxa"/>
          </w:tcPr>
          <w:p w14:paraId="2A03C1DA" w14:textId="77777777" w:rsidR="00FD4AA5" w:rsidRDefault="00FD4AA5" w:rsidP="00D94A5B">
            <w:pPr>
              <w:pStyle w:val="OtherTableBody"/>
            </w:pPr>
            <w:r>
              <w:t>..</w:t>
            </w:r>
          </w:p>
        </w:tc>
        <w:tc>
          <w:tcPr>
            <w:tcW w:w="600" w:type="dxa"/>
          </w:tcPr>
          <w:p w14:paraId="6D308483" w14:textId="77777777" w:rsidR="00FD4AA5" w:rsidRDefault="00FD4AA5" w:rsidP="00D94A5B">
            <w:pPr>
              <w:pStyle w:val="OtherTableBody"/>
            </w:pPr>
          </w:p>
        </w:tc>
        <w:tc>
          <w:tcPr>
            <w:tcW w:w="600" w:type="dxa"/>
          </w:tcPr>
          <w:p w14:paraId="795877E5" w14:textId="77777777" w:rsidR="00FD4AA5" w:rsidRDefault="00FD4AA5" w:rsidP="00D94A5B">
            <w:pPr>
              <w:pStyle w:val="OtherTableBody"/>
            </w:pPr>
            <w:r>
              <w:t>EI</w:t>
            </w:r>
          </w:p>
        </w:tc>
        <w:tc>
          <w:tcPr>
            <w:tcW w:w="700" w:type="dxa"/>
          </w:tcPr>
          <w:p w14:paraId="51FC7205" w14:textId="77777777" w:rsidR="00FD4AA5" w:rsidRDefault="00FD4AA5" w:rsidP="00D94A5B">
            <w:pPr>
              <w:pStyle w:val="OtherTableBody"/>
            </w:pPr>
          </w:p>
        </w:tc>
        <w:tc>
          <w:tcPr>
            <w:tcW w:w="600" w:type="dxa"/>
          </w:tcPr>
          <w:p w14:paraId="5CAEFDF6" w14:textId="77777777" w:rsidR="00FD4AA5" w:rsidRDefault="00FD4AA5" w:rsidP="00D94A5B">
            <w:pPr>
              <w:pStyle w:val="OtherTableBody"/>
            </w:pPr>
          </w:p>
        </w:tc>
        <w:tc>
          <w:tcPr>
            <w:tcW w:w="900" w:type="dxa"/>
          </w:tcPr>
          <w:p w14:paraId="40519F88" w14:textId="77777777" w:rsidR="00FD4AA5" w:rsidRDefault="00FD4AA5" w:rsidP="00D94A5B">
            <w:pPr>
              <w:pStyle w:val="OtherTableBody"/>
            </w:pPr>
            <w:r>
              <w:t>4A.4.1</w:t>
            </w:r>
          </w:p>
        </w:tc>
      </w:tr>
      <w:tr w:rsidR="00FD4AA5" w14:paraId="12620E81" w14:textId="77777777" w:rsidTr="00D94A5B">
        <w:trPr>
          <w:tblHeader/>
        </w:trPr>
        <w:tc>
          <w:tcPr>
            <w:tcW w:w="3500" w:type="dxa"/>
          </w:tcPr>
          <w:p w14:paraId="4943BE79" w14:textId="77777777" w:rsidR="00FD4AA5" w:rsidRDefault="00FD4AA5" w:rsidP="00D94A5B">
            <w:pPr>
              <w:pStyle w:val="OtherTableBody"/>
            </w:pPr>
            <w:r>
              <w:t>Message Control ID</w:t>
            </w:r>
          </w:p>
        </w:tc>
        <w:tc>
          <w:tcPr>
            <w:tcW w:w="700" w:type="dxa"/>
          </w:tcPr>
          <w:p w14:paraId="46EEF2CF" w14:textId="77777777" w:rsidR="00FD4AA5" w:rsidRDefault="00FD4AA5" w:rsidP="00D94A5B">
            <w:pPr>
              <w:pStyle w:val="OtherTableBody"/>
            </w:pPr>
            <w:r>
              <w:t>00010</w:t>
            </w:r>
          </w:p>
        </w:tc>
        <w:tc>
          <w:tcPr>
            <w:tcW w:w="600" w:type="dxa"/>
          </w:tcPr>
          <w:p w14:paraId="57E5DAA5" w14:textId="77777777" w:rsidR="00FD4AA5" w:rsidRDefault="00FD4AA5" w:rsidP="00D94A5B">
            <w:pPr>
              <w:pStyle w:val="OtherTableBody"/>
            </w:pPr>
            <w:r>
              <w:t>MSH</w:t>
            </w:r>
          </w:p>
        </w:tc>
        <w:tc>
          <w:tcPr>
            <w:tcW w:w="600" w:type="dxa"/>
          </w:tcPr>
          <w:p w14:paraId="2801D7EA" w14:textId="77777777" w:rsidR="00FD4AA5" w:rsidRDefault="00FD4AA5" w:rsidP="00D94A5B">
            <w:pPr>
              <w:pStyle w:val="OtherTableBody"/>
            </w:pPr>
            <w:r>
              <w:t>10</w:t>
            </w:r>
          </w:p>
        </w:tc>
        <w:tc>
          <w:tcPr>
            <w:tcW w:w="600" w:type="dxa"/>
          </w:tcPr>
          <w:p w14:paraId="69C4FC07" w14:textId="77777777" w:rsidR="00FD4AA5" w:rsidRDefault="00FD4AA5" w:rsidP="00D94A5B">
            <w:pPr>
              <w:pStyle w:val="OtherTableBody"/>
            </w:pPr>
            <w:r>
              <w:t>1..199</w:t>
            </w:r>
          </w:p>
        </w:tc>
        <w:tc>
          <w:tcPr>
            <w:tcW w:w="600" w:type="dxa"/>
          </w:tcPr>
          <w:p w14:paraId="45059872" w14:textId="77777777" w:rsidR="00FD4AA5" w:rsidRDefault="00FD4AA5" w:rsidP="00D94A5B">
            <w:pPr>
              <w:pStyle w:val="OtherTableBody"/>
            </w:pPr>
            <w:r>
              <w:t>=</w:t>
            </w:r>
          </w:p>
        </w:tc>
        <w:tc>
          <w:tcPr>
            <w:tcW w:w="600" w:type="dxa"/>
          </w:tcPr>
          <w:p w14:paraId="02B62994" w14:textId="77777777" w:rsidR="00FD4AA5" w:rsidRDefault="00FD4AA5" w:rsidP="00D94A5B">
            <w:pPr>
              <w:pStyle w:val="OtherTableBody"/>
            </w:pPr>
            <w:r>
              <w:t>ST</w:t>
            </w:r>
          </w:p>
        </w:tc>
        <w:tc>
          <w:tcPr>
            <w:tcW w:w="700" w:type="dxa"/>
          </w:tcPr>
          <w:p w14:paraId="2165D647" w14:textId="77777777" w:rsidR="00FD4AA5" w:rsidRDefault="00FD4AA5" w:rsidP="00D94A5B">
            <w:pPr>
              <w:pStyle w:val="OtherTableBody"/>
            </w:pPr>
          </w:p>
        </w:tc>
        <w:tc>
          <w:tcPr>
            <w:tcW w:w="600" w:type="dxa"/>
          </w:tcPr>
          <w:p w14:paraId="5ADA2E85" w14:textId="77777777" w:rsidR="00FD4AA5" w:rsidRDefault="00FD4AA5" w:rsidP="00D94A5B">
            <w:pPr>
              <w:pStyle w:val="OtherTableBody"/>
            </w:pPr>
          </w:p>
        </w:tc>
        <w:tc>
          <w:tcPr>
            <w:tcW w:w="900" w:type="dxa"/>
          </w:tcPr>
          <w:p w14:paraId="7F379528" w14:textId="77777777" w:rsidR="00FD4AA5" w:rsidRDefault="00FD4AA5" w:rsidP="00D94A5B">
            <w:pPr>
              <w:pStyle w:val="OtherTableBody"/>
            </w:pPr>
            <w:r>
              <w:t>2.14.9</w:t>
            </w:r>
          </w:p>
        </w:tc>
      </w:tr>
      <w:tr w:rsidR="00FD4AA5" w14:paraId="49F32B7C" w14:textId="77777777" w:rsidTr="00D94A5B">
        <w:trPr>
          <w:tblHeader/>
        </w:trPr>
        <w:tc>
          <w:tcPr>
            <w:tcW w:w="3500" w:type="dxa"/>
          </w:tcPr>
          <w:p w14:paraId="56D31ECA" w14:textId="77777777" w:rsidR="00FD4AA5" w:rsidRDefault="00FD4AA5" w:rsidP="00D94A5B">
            <w:pPr>
              <w:pStyle w:val="OtherTableBody"/>
            </w:pPr>
            <w:r>
              <w:t>Message Control ID</w:t>
            </w:r>
          </w:p>
        </w:tc>
        <w:tc>
          <w:tcPr>
            <w:tcW w:w="700" w:type="dxa"/>
          </w:tcPr>
          <w:p w14:paraId="7C51007F" w14:textId="77777777" w:rsidR="00FD4AA5" w:rsidRDefault="00FD4AA5" w:rsidP="00D94A5B">
            <w:pPr>
              <w:pStyle w:val="OtherTableBody"/>
            </w:pPr>
            <w:r>
              <w:t>00010</w:t>
            </w:r>
          </w:p>
        </w:tc>
        <w:tc>
          <w:tcPr>
            <w:tcW w:w="600" w:type="dxa"/>
          </w:tcPr>
          <w:p w14:paraId="4A8D1587" w14:textId="77777777" w:rsidR="00FD4AA5" w:rsidRDefault="00FD4AA5" w:rsidP="00D94A5B">
            <w:pPr>
              <w:pStyle w:val="OtherTableBody"/>
            </w:pPr>
            <w:r>
              <w:t>MSA</w:t>
            </w:r>
          </w:p>
        </w:tc>
        <w:tc>
          <w:tcPr>
            <w:tcW w:w="600" w:type="dxa"/>
          </w:tcPr>
          <w:p w14:paraId="217FAC98" w14:textId="77777777" w:rsidR="00FD4AA5" w:rsidRDefault="00FD4AA5" w:rsidP="00D94A5B">
            <w:pPr>
              <w:pStyle w:val="OtherTableBody"/>
            </w:pPr>
            <w:r>
              <w:t>2</w:t>
            </w:r>
          </w:p>
        </w:tc>
        <w:tc>
          <w:tcPr>
            <w:tcW w:w="600" w:type="dxa"/>
          </w:tcPr>
          <w:p w14:paraId="3A0D00CF" w14:textId="77777777" w:rsidR="00FD4AA5" w:rsidRDefault="00FD4AA5" w:rsidP="00D94A5B">
            <w:pPr>
              <w:pStyle w:val="OtherTableBody"/>
            </w:pPr>
            <w:r>
              <w:t>1..199</w:t>
            </w:r>
          </w:p>
        </w:tc>
        <w:tc>
          <w:tcPr>
            <w:tcW w:w="600" w:type="dxa"/>
          </w:tcPr>
          <w:p w14:paraId="1FE4EAE1" w14:textId="77777777" w:rsidR="00FD4AA5" w:rsidRDefault="00FD4AA5" w:rsidP="00D94A5B">
            <w:pPr>
              <w:pStyle w:val="OtherTableBody"/>
            </w:pPr>
            <w:r>
              <w:t>=</w:t>
            </w:r>
          </w:p>
        </w:tc>
        <w:tc>
          <w:tcPr>
            <w:tcW w:w="600" w:type="dxa"/>
          </w:tcPr>
          <w:p w14:paraId="2C137FDF" w14:textId="77777777" w:rsidR="00FD4AA5" w:rsidRDefault="00FD4AA5" w:rsidP="00D94A5B">
            <w:pPr>
              <w:pStyle w:val="OtherTableBody"/>
            </w:pPr>
            <w:r>
              <w:t>ST</w:t>
            </w:r>
          </w:p>
        </w:tc>
        <w:tc>
          <w:tcPr>
            <w:tcW w:w="700" w:type="dxa"/>
          </w:tcPr>
          <w:p w14:paraId="031D6874" w14:textId="77777777" w:rsidR="00FD4AA5" w:rsidRDefault="00FD4AA5" w:rsidP="00D94A5B">
            <w:pPr>
              <w:pStyle w:val="OtherTableBody"/>
            </w:pPr>
          </w:p>
        </w:tc>
        <w:tc>
          <w:tcPr>
            <w:tcW w:w="600" w:type="dxa"/>
          </w:tcPr>
          <w:p w14:paraId="1A3CE6D6" w14:textId="77777777" w:rsidR="00FD4AA5" w:rsidRDefault="00FD4AA5" w:rsidP="00D94A5B">
            <w:pPr>
              <w:pStyle w:val="OtherTableBody"/>
            </w:pPr>
          </w:p>
        </w:tc>
        <w:tc>
          <w:tcPr>
            <w:tcW w:w="900" w:type="dxa"/>
          </w:tcPr>
          <w:p w14:paraId="2D70582B" w14:textId="77777777" w:rsidR="00FD4AA5" w:rsidRDefault="00FD4AA5" w:rsidP="00D94A5B">
            <w:pPr>
              <w:pStyle w:val="OtherTableBody"/>
            </w:pPr>
            <w:r>
              <w:t>2.14.8</w:t>
            </w:r>
          </w:p>
        </w:tc>
      </w:tr>
      <w:tr w:rsidR="00FD4AA5" w14:paraId="608A0F9F" w14:textId="77777777" w:rsidTr="00D94A5B">
        <w:trPr>
          <w:tblHeader/>
        </w:trPr>
        <w:tc>
          <w:tcPr>
            <w:tcW w:w="3500" w:type="dxa"/>
          </w:tcPr>
          <w:p w14:paraId="10D800ED" w14:textId="77777777" w:rsidR="00FD4AA5" w:rsidRDefault="00FD4AA5" w:rsidP="00D94A5B">
            <w:pPr>
              <w:pStyle w:val="OtherTableBody"/>
            </w:pPr>
            <w:r>
              <w:t>Message Profile Identifier</w:t>
            </w:r>
          </w:p>
        </w:tc>
        <w:tc>
          <w:tcPr>
            <w:tcW w:w="700" w:type="dxa"/>
          </w:tcPr>
          <w:p w14:paraId="49A84583" w14:textId="77777777" w:rsidR="00FD4AA5" w:rsidRDefault="00FD4AA5" w:rsidP="00D94A5B">
            <w:pPr>
              <w:pStyle w:val="OtherTableBody"/>
            </w:pPr>
            <w:r>
              <w:t>01598</w:t>
            </w:r>
          </w:p>
        </w:tc>
        <w:tc>
          <w:tcPr>
            <w:tcW w:w="600" w:type="dxa"/>
          </w:tcPr>
          <w:p w14:paraId="577F7C05" w14:textId="77777777" w:rsidR="00FD4AA5" w:rsidRDefault="00FD4AA5" w:rsidP="00D94A5B">
            <w:pPr>
              <w:pStyle w:val="OtherTableBody"/>
            </w:pPr>
            <w:r>
              <w:t>MSH</w:t>
            </w:r>
          </w:p>
        </w:tc>
        <w:tc>
          <w:tcPr>
            <w:tcW w:w="600" w:type="dxa"/>
          </w:tcPr>
          <w:p w14:paraId="50C5A5F4" w14:textId="77777777" w:rsidR="00FD4AA5" w:rsidRDefault="00FD4AA5" w:rsidP="00D94A5B">
            <w:pPr>
              <w:pStyle w:val="OtherTableBody"/>
            </w:pPr>
            <w:r>
              <w:t>21</w:t>
            </w:r>
          </w:p>
        </w:tc>
        <w:tc>
          <w:tcPr>
            <w:tcW w:w="600" w:type="dxa"/>
          </w:tcPr>
          <w:p w14:paraId="497C6F2F" w14:textId="77777777" w:rsidR="00FD4AA5" w:rsidRDefault="00FD4AA5" w:rsidP="00D94A5B">
            <w:pPr>
              <w:pStyle w:val="OtherTableBody"/>
            </w:pPr>
            <w:r>
              <w:t>..</w:t>
            </w:r>
          </w:p>
        </w:tc>
        <w:tc>
          <w:tcPr>
            <w:tcW w:w="600" w:type="dxa"/>
          </w:tcPr>
          <w:p w14:paraId="45C24D58" w14:textId="77777777" w:rsidR="00FD4AA5" w:rsidRDefault="00FD4AA5" w:rsidP="00D94A5B">
            <w:pPr>
              <w:pStyle w:val="OtherTableBody"/>
            </w:pPr>
          </w:p>
        </w:tc>
        <w:tc>
          <w:tcPr>
            <w:tcW w:w="600" w:type="dxa"/>
          </w:tcPr>
          <w:p w14:paraId="4A1DF8B1" w14:textId="77777777" w:rsidR="00FD4AA5" w:rsidRDefault="00FD4AA5" w:rsidP="00D94A5B">
            <w:pPr>
              <w:pStyle w:val="OtherTableBody"/>
            </w:pPr>
            <w:r>
              <w:t xml:space="preserve">EI </w:t>
            </w:r>
          </w:p>
        </w:tc>
        <w:tc>
          <w:tcPr>
            <w:tcW w:w="700" w:type="dxa"/>
          </w:tcPr>
          <w:p w14:paraId="7ADA8254" w14:textId="77777777" w:rsidR="00FD4AA5" w:rsidRDefault="00FD4AA5" w:rsidP="00D94A5B">
            <w:pPr>
              <w:pStyle w:val="OtherTableBody"/>
            </w:pPr>
            <w:r>
              <w:t>Y</w:t>
            </w:r>
          </w:p>
        </w:tc>
        <w:tc>
          <w:tcPr>
            <w:tcW w:w="600" w:type="dxa"/>
          </w:tcPr>
          <w:p w14:paraId="2BC6BD2A" w14:textId="77777777" w:rsidR="00FD4AA5" w:rsidRDefault="00FD4AA5" w:rsidP="00D94A5B">
            <w:pPr>
              <w:pStyle w:val="OtherTableBody"/>
            </w:pPr>
          </w:p>
        </w:tc>
        <w:tc>
          <w:tcPr>
            <w:tcW w:w="900" w:type="dxa"/>
          </w:tcPr>
          <w:p w14:paraId="0253B66C" w14:textId="77777777" w:rsidR="00FD4AA5" w:rsidRDefault="00FD4AA5" w:rsidP="00D94A5B">
            <w:pPr>
              <w:pStyle w:val="OtherTableBody"/>
            </w:pPr>
            <w:r>
              <w:t>2.14.9</w:t>
            </w:r>
          </w:p>
        </w:tc>
      </w:tr>
      <w:tr w:rsidR="00FD4AA5" w14:paraId="44CD3BBE" w14:textId="77777777" w:rsidTr="00D94A5B">
        <w:trPr>
          <w:tblHeader/>
        </w:trPr>
        <w:tc>
          <w:tcPr>
            <w:tcW w:w="3500" w:type="dxa"/>
          </w:tcPr>
          <w:p w14:paraId="2B861E0F" w14:textId="77777777" w:rsidR="00FD4AA5" w:rsidRDefault="00FD4AA5" w:rsidP="00D94A5B">
            <w:pPr>
              <w:pStyle w:val="OtherTableBody"/>
            </w:pPr>
            <w:r>
              <w:t>Message Query Name</w:t>
            </w:r>
          </w:p>
        </w:tc>
        <w:tc>
          <w:tcPr>
            <w:tcW w:w="700" w:type="dxa"/>
          </w:tcPr>
          <w:p w14:paraId="533BE104" w14:textId="77777777" w:rsidR="00FD4AA5" w:rsidRDefault="00FD4AA5" w:rsidP="00D94A5B">
            <w:pPr>
              <w:pStyle w:val="OtherTableBody"/>
            </w:pPr>
            <w:r>
              <w:t>01375</w:t>
            </w:r>
          </w:p>
        </w:tc>
        <w:tc>
          <w:tcPr>
            <w:tcW w:w="600" w:type="dxa"/>
          </w:tcPr>
          <w:p w14:paraId="3B343FCE" w14:textId="77777777" w:rsidR="00FD4AA5" w:rsidRDefault="00FD4AA5" w:rsidP="00D94A5B">
            <w:pPr>
              <w:pStyle w:val="OtherTableBody"/>
            </w:pPr>
            <w:r>
              <w:t>QAK</w:t>
            </w:r>
          </w:p>
        </w:tc>
        <w:tc>
          <w:tcPr>
            <w:tcW w:w="600" w:type="dxa"/>
          </w:tcPr>
          <w:p w14:paraId="5E808425" w14:textId="77777777" w:rsidR="00FD4AA5" w:rsidRDefault="00FD4AA5" w:rsidP="00D94A5B">
            <w:pPr>
              <w:pStyle w:val="OtherTableBody"/>
            </w:pPr>
            <w:r>
              <w:t>3</w:t>
            </w:r>
          </w:p>
        </w:tc>
        <w:tc>
          <w:tcPr>
            <w:tcW w:w="600" w:type="dxa"/>
          </w:tcPr>
          <w:p w14:paraId="035A7622" w14:textId="77777777" w:rsidR="00FD4AA5" w:rsidRDefault="00FD4AA5" w:rsidP="00D94A5B">
            <w:pPr>
              <w:pStyle w:val="OtherTableBody"/>
            </w:pPr>
            <w:r>
              <w:t>..</w:t>
            </w:r>
          </w:p>
        </w:tc>
        <w:tc>
          <w:tcPr>
            <w:tcW w:w="600" w:type="dxa"/>
          </w:tcPr>
          <w:p w14:paraId="40729F0A" w14:textId="77777777" w:rsidR="00FD4AA5" w:rsidRDefault="00FD4AA5" w:rsidP="00D94A5B">
            <w:pPr>
              <w:pStyle w:val="OtherTableBody"/>
            </w:pPr>
          </w:p>
        </w:tc>
        <w:tc>
          <w:tcPr>
            <w:tcW w:w="600" w:type="dxa"/>
          </w:tcPr>
          <w:p w14:paraId="084C0E50" w14:textId="77777777" w:rsidR="00FD4AA5" w:rsidRDefault="00FD4AA5" w:rsidP="00D94A5B">
            <w:pPr>
              <w:pStyle w:val="OtherTableBody"/>
            </w:pPr>
            <w:r>
              <w:t>CWE</w:t>
            </w:r>
          </w:p>
        </w:tc>
        <w:tc>
          <w:tcPr>
            <w:tcW w:w="700" w:type="dxa"/>
          </w:tcPr>
          <w:p w14:paraId="68CDD812" w14:textId="77777777" w:rsidR="00FD4AA5" w:rsidRDefault="00FD4AA5" w:rsidP="00D94A5B">
            <w:pPr>
              <w:pStyle w:val="OtherTableBody"/>
            </w:pPr>
          </w:p>
        </w:tc>
        <w:tc>
          <w:tcPr>
            <w:tcW w:w="600" w:type="dxa"/>
          </w:tcPr>
          <w:p w14:paraId="3BE70F8B" w14:textId="77777777" w:rsidR="00FD4AA5" w:rsidRDefault="00FD4AA5" w:rsidP="00D94A5B">
            <w:pPr>
              <w:pStyle w:val="OtherTableBody"/>
            </w:pPr>
            <w:r>
              <w:t>0471</w:t>
            </w:r>
          </w:p>
        </w:tc>
        <w:tc>
          <w:tcPr>
            <w:tcW w:w="900" w:type="dxa"/>
          </w:tcPr>
          <w:p w14:paraId="2A4C1BA4" w14:textId="77777777" w:rsidR="00FD4AA5" w:rsidRDefault="00FD4AA5" w:rsidP="00D94A5B">
            <w:pPr>
              <w:pStyle w:val="OtherTableBody"/>
            </w:pPr>
            <w:r>
              <w:t>5.5.2</w:t>
            </w:r>
          </w:p>
        </w:tc>
      </w:tr>
      <w:tr w:rsidR="00FD4AA5" w14:paraId="0BC91E71" w14:textId="77777777" w:rsidTr="00D94A5B">
        <w:trPr>
          <w:tblHeader/>
        </w:trPr>
        <w:tc>
          <w:tcPr>
            <w:tcW w:w="3500" w:type="dxa"/>
          </w:tcPr>
          <w:p w14:paraId="1079C7B6" w14:textId="77777777" w:rsidR="00FD4AA5" w:rsidRDefault="00FD4AA5" w:rsidP="00D94A5B">
            <w:pPr>
              <w:pStyle w:val="OtherTableBody"/>
            </w:pPr>
            <w:r>
              <w:t>Message Query Name</w:t>
            </w:r>
          </w:p>
        </w:tc>
        <w:tc>
          <w:tcPr>
            <w:tcW w:w="700" w:type="dxa"/>
          </w:tcPr>
          <w:p w14:paraId="2AEF42DF" w14:textId="77777777" w:rsidR="00FD4AA5" w:rsidRDefault="00FD4AA5" w:rsidP="00D94A5B">
            <w:pPr>
              <w:pStyle w:val="OtherTableBody"/>
            </w:pPr>
            <w:r>
              <w:t>01375</w:t>
            </w:r>
          </w:p>
        </w:tc>
        <w:tc>
          <w:tcPr>
            <w:tcW w:w="600" w:type="dxa"/>
          </w:tcPr>
          <w:p w14:paraId="37E52FDE" w14:textId="77777777" w:rsidR="00FD4AA5" w:rsidRDefault="00FD4AA5" w:rsidP="00D94A5B">
            <w:pPr>
              <w:pStyle w:val="OtherTableBody"/>
            </w:pPr>
            <w:r>
              <w:t>QPD</w:t>
            </w:r>
          </w:p>
        </w:tc>
        <w:tc>
          <w:tcPr>
            <w:tcW w:w="600" w:type="dxa"/>
          </w:tcPr>
          <w:p w14:paraId="6E6A1CBB" w14:textId="77777777" w:rsidR="00FD4AA5" w:rsidRDefault="00FD4AA5" w:rsidP="00D94A5B">
            <w:pPr>
              <w:pStyle w:val="OtherTableBody"/>
            </w:pPr>
            <w:r>
              <w:t>1</w:t>
            </w:r>
          </w:p>
        </w:tc>
        <w:tc>
          <w:tcPr>
            <w:tcW w:w="600" w:type="dxa"/>
          </w:tcPr>
          <w:p w14:paraId="77DD1DE7" w14:textId="77777777" w:rsidR="00FD4AA5" w:rsidRDefault="00FD4AA5" w:rsidP="00D94A5B">
            <w:pPr>
              <w:pStyle w:val="OtherTableBody"/>
            </w:pPr>
            <w:r>
              <w:t>..</w:t>
            </w:r>
          </w:p>
        </w:tc>
        <w:tc>
          <w:tcPr>
            <w:tcW w:w="600" w:type="dxa"/>
          </w:tcPr>
          <w:p w14:paraId="78D11D60" w14:textId="77777777" w:rsidR="00FD4AA5" w:rsidRDefault="00FD4AA5" w:rsidP="00D94A5B">
            <w:pPr>
              <w:pStyle w:val="OtherTableBody"/>
            </w:pPr>
          </w:p>
        </w:tc>
        <w:tc>
          <w:tcPr>
            <w:tcW w:w="600" w:type="dxa"/>
          </w:tcPr>
          <w:p w14:paraId="0960F2D3" w14:textId="77777777" w:rsidR="00FD4AA5" w:rsidRDefault="00FD4AA5" w:rsidP="00D94A5B">
            <w:pPr>
              <w:pStyle w:val="OtherTableBody"/>
            </w:pPr>
            <w:r>
              <w:t>CWE</w:t>
            </w:r>
          </w:p>
        </w:tc>
        <w:tc>
          <w:tcPr>
            <w:tcW w:w="700" w:type="dxa"/>
          </w:tcPr>
          <w:p w14:paraId="6750415F" w14:textId="77777777" w:rsidR="00FD4AA5" w:rsidRDefault="00FD4AA5" w:rsidP="00D94A5B">
            <w:pPr>
              <w:pStyle w:val="OtherTableBody"/>
            </w:pPr>
          </w:p>
        </w:tc>
        <w:tc>
          <w:tcPr>
            <w:tcW w:w="600" w:type="dxa"/>
          </w:tcPr>
          <w:p w14:paraId="0CE8C69C" w14:textId="77777777" w:rsidR="00FD4AA5" w:rsidRDefault="00FD4AA5" w:rsidP="00D94A5B">
            <w:pPr>
              <w:pStyle w:val="OtherTableBody"/>
            </w:pPr>
            <w:r>
              <w:t>0471</w:t>
            </w:r>
          </w:p>
        </w:tc>
        <w:tc>
          <w:tcPr>
            <w:tcW w:w="900" w:type="dxa"/>
          </w:tcPr>
          <w:p w14:paraId="59181421" w14:textId="77777777" w:rsidR="00FD4AA5" w:rsidRDefault="00FD4AA5" w:rsidP="00D94A5B">
            <w:pPr>
              <w:pStyle w:val="OtherTableBody"/>
            </w:pPr>
            <w:r>
              <w:t>5.5.4</w:t>
            </w:r>
          </w:p>
        </w:tc>
      </w:tr>
      <w:tr w:rsidR="00FD4AA5" w14:paraId="0F09E67D" w14:textId="77777777" w:rsidTr="00D94A5B">
        <w:trPr>
          <w:tblHeader/>
        </w:trPr>
        <w:tc>
          <w:tcPr>
            <w:tcW w:w="3500" w:type="dxa"/>
          </w:tcPr>
          <w:p w14:paraId="3DA19078" w14:textId="77777777" w:rsidR="00FD4AA5" w:rsidRDefault="00FD4AA5" w:rsidP="00D94A5B">
            <w:pPr>
              <w:pStyle w:val="OtherTableBody"/>
            </w:pPr>
            <w:r>
              <w:t>Message Query Name</w:t>
            </w:r>
          </w:p>
        </w:tc>
        <w:tc>
          <w:tcPr>
            <w:tcW w:w="700" w:type="dxa"/>
          </w:tcPr>
          <w:p w14:paraId="7A302701" w14:textId="77777777" w:rsidR="00FD4AA5" w:rsidRDefault="00FD4AA5" w:rsidP="00D94A5B">
            <w:pPr>
              <w:pStyle w:val="OtherTableBody"/>
            </w:pPr>
            <w:r>
              <w:t>01375</w:t>
            </w:r>
          </w:p>
        </w:tc>
        <w:tc>
          <w:tcPr>
            <w:tcW w:w="600" w:type="dxa"/>
          </w:tcPr>
          <w:p w14:paraId="24554248" w14:textId="77777777" w:rsidR="00FD4AA5" w:rsidRDefault="00FD4AA5" w:rsidP="00D94A5B">
            <w:pPr>
              <w:pStyle w:val="OtherTableBody"/>
            </w:pPr>
            <w:r>
              <w:t>QID</w:t>
            </w:r>
          </w:p>
        </w:tc>
        <w:tc>
          <w:tcPr>
            <w:tcW w:w="600" w:type="dxa"/>
          </w:tcPr>
          <w:p w14:paraId="75DC93CD" w14:textId="77777777" w:rsidR="00FD4AA5" w:rsidRDefault="00FD4AA5" w:rsidP="00D94A5B">
            <w:pPr>
              <w:pStyle w:val="OtherTableBody"/>
            </w:pPr>
            <w:r>
              <w:t>2</w:t>
            </w:r>
          </w:p>
        </w:tc>
        <w:tc>
          <w:tcPr>
            <w:tcW w:w="600" w:type="dxa"/>
          </w:tcPr>
          <w:p w14:paraId="2A1F22E6" w14:textId="77777777" w:rsidR="00FD4AA5" w:rsidRDefault="00FD4AA5" w:rsidP="00D94A5B">
            <w:pPr>
              <w:pStyle w:val="OtherTableBody"/>
            </w:pPr>
            <w:r>
              <w:t>..</w:t>
            </w:r>
          </w:p>
        </w:tc>
        <w:tc>
          <w:tcPr>
            <w:tcW w:w="600" w:type="dxa"/>
          </w:tcPr>
          <w:p w14:paraId="078A9C1D" w14:textId="77777777" w:rsidR="00FD4AA5" w:rsidRDefault="00FD4AA5" w:rsidP="00D94A5B">
            <w:pPr>
              <w:pStyle w:val="OtherTableBody"/>
            </w:pPr>
          </w:p>
        </w:tc>
        <w:tc>
          <w:tcPr>
            <w:tcW w:w="600" w:type="dxa"/>
          </w:tcPr>
          <w:p w14:paraId="6B93ADBE" w14:textId="77777777" w:rsidR="00FD4AA5" w:rsidRDefault="00FD4AA5" w:rsidP="00D94A5B">
            <w:pPr>
              <w:pStyle w:val="OtherTableBody"/>
            </w:pPr>
            <w:r>
              <w:t>CWE</w:t>
            </w:r>
          </w:p>
        </w:tc>
        <w:tc>
          <w:tcPr>
            <w:tcW w:w="700" w:type="dxa"/>
          </w:tcPr>
          <w:p w14:paraId="1B7D4E7B" w14:textId="77777777" w:rsidR="00FD4AA5" w:rsidRDefault="00FD4AA5" w:rsidP="00D94A5B">
            <w:pPr>
              <w:pStyle w:val="OtherTableBody"/>
            </w:pPr>
          </w:p>
        </w:tc>
        <w:tc>
          <w:tcPr>
            <w:tcW w:w="600" w:type="dxa"/>
          </w:tcPr>
          <w:p w14:paraId="31389349" w14:textId="77777777" w:rsidR="00FD4AA5" w:rsidRDefault="00FD4AA5" w:rsidP="00D94A5B">
            <w:pPr>
              <w:pStyle w:val="OtherTableBody"/>
            </w:pPr>
            <w:r>
              <w:t>0471</w:t>
            </w:r>
          </w:p>
        </w:tc>
        <w:tc>
          <w:tcPr>
            <w:tcW w:w="900" w:type="dxa"/>
          </w:tcPr>
          <w:p w14:paraId="62771FC0" w14:textId="77777777" w:rsidR="00FD4AA5" w:rsidRDefault="00FD4AA5" w:rsidP="00D94A5B">
            <w:pPr>
              <w:pStyle w:val="OtherTableBody"/>
            </w:pPr>
            <w:r>
              <w:t>5.5.3</w:t>
            </w:r>
          </w:p>
        </w:tc>
      </w:tr>
      <w:tr w:rsidR="00FD4AA5" w14:paraId="155AD7B7" w14:textId="77777777" w:rsidTr="00D94A5B">
        <w:trPr>
          <w:tblHeader/>
        </w:trPr>
        <w:tc>
          <w:tcPr>
            <w:tcW w:w="3500" w:type="dxa"/>
          </w:tcPr>
          <w:p w14:paraId="09DC05CE" w14:textId="77777777" w:rsidR="00FD4AA5" w:rsidRDefault="00FD4AA5" w:rsidP="00D94A5B">
            <w:pPr>
              <w:pStyle w:val="OtherTableBody"/>
            </w:pPr>
            <w:r>
              <w:t>Message Type</w:t>
            </w:r>
          </w:p>
        </w:tc>
        <w:tc>
          <w:tcPr>
            <w:tcW w:w="700" w:type="dxa"/>
          </w:tcPr>
          <w:p w14:paraId="58D772BF" w14:textId="77777777" w:rsidR="00FD4AA5" w:rsidRDefault="00FD4AA5" w:rsidP="00D94A5B">
            <w:pPr>
              <w:pStyle w:val="OtherTableBody"/>
            </w:pPr>
            <w:r>
              <w:t>00009</w:t>
            </w:r>
          </w:p>
        </w:tc>
        <w:tc>
          <w:tcPr>
            <w:tcW w:w="600" w:type="dxa"/>
          </w:tcPr>
          <w:p w14:paraId="5C59EB18" w14:textId="77777777" w:rsidR="00FD4AA5" w:rsidRDefault="00FD4AA5" w:rsidP="00D94A5B">
            <w:pPr>
              <w:pStyle w:val="OtherTableBody"/>
            </w:pPr>
            <w:r>
              <w:t>MSH</w:t>
            </w:r>
          </w:p>
        </w:tc>
        <w:tc>
          <w:tcPr>
            <w:tcW w:w="600" w:type="dxa"/>
          </w:tcPr>
          <w:p w14:paraId="009CCC2B" w14:textId="77777777" w:rsidR="00FD4AA5" w:rsidRDefault="00FD4AA5" w:rsidP="00D94A5B">
            <w:pPr>
              <w:pStyle w:val="OtherTableBody"/>
            </w:pPr>
            <w:r>
              <w:t>9</w:t>
            </w:r>
          </w:p>
        </w:tc>
        <w:tc>
          <w:tcPr>
            <w:tcW w:w="600" w:type="dxa"/>
          </w:tcPr>
          <w:p w14:paraId="1A5135EF" w14:textId="77777777" w:rsidR="00FD4AA5" w:rsidRDefault="00FD4AA5" w:rsidP="00D94A5B">
            <w:pPr>
              <w:pStyle w:val="OtherTableBody"/>
            </w:pPr>
            <w:r>
              <w:t>..</w:t>
            </w:r>
          </w:p>
        </w:tc>
        <w:tc>
          <w:tcPr>
            <w:tcW w:w="600" w:type="dxa"/>
          </w:tcPr>
          <w:p w14:paraId="388EE106" w14:textId="77777777" w:rsidR="00FD4AA5" w:rsidRDefault="00FD4AA5" w:rsidP="00D94A5B">
            <w:pPr>
              <w:pStyle w:val="OtherTableBody"/>
            </w:pPr>
          </w:p>
        </w:tc>
        <w:tc>
          <w:tcPr>
            <w:tcW w:w="600" w:type="dxa"/>
          </w:tcPr>
          <w:p w14:paraId="5C5B884B" w14:textId="77777777" w:rsidR="00FD4AA5" w:rsidRDefault="00FD4AA5" w:rsidP="00D94A5B">
            <w:pPr>
              <w:pStyle w:val="OtherTableBody"/>
            </w:pPr>
            <w:r>
              <w:t>MSG</w:t>
            </w:r>
          </w:p>
        </w:tc>
        <w:tc>
          <w:tcPr>
            <w:tcW w:w="700" w:type="dxa"/>
          </w:tcPr>
          <w:p w14:paraId="3E8896FD" w14:textId="77777777" w:rsidR="00FD4AA5" w:rsidRDefault="00FD4AA5" w:rsidP="00D94A5B">
            <w:pPr>
              <w:pStyle w:val="OtherTableBody"/>
            </w:pPr>
          </w:p>
        </w:tc>
        <w:tc>
          <w:tcPr>
            <w:tcW w:w="600" w:type="dxa"/>
          </w:tcPr>
          <w:p w14:paraId="19153769" w14:textId="77777777" w:rsidR="00FD4AA5" w:rsidRDefault="00FD4AA5" w:rsidP="00D94A5B">
            <w:pPr>
              <w:pStyle w:val="OtherTableBody"/>
            </w:pPr>
          </w:p>
        </w:tc>
        <w:tc>
          <w:tcPr>
            <w:tcW w:w="900" w:type="dxa"/>
          </w:tcPr>
          <w:p w14:paraId="5DFB8644" w14:textId="77777777" w:rsidR="00FD4AA5" w:rsidRDefault="00FD4AA5" w:rsidP="00D94A5B">
            <w:pPr>
              <w:pStyle w:val="OtherTableBody"/>
            </w:pPr>
            <w:r>
              <w:t>2.14.9</w:t>
            </w:r>
          </w:p>
        </w:tc>
      </w:tr>
      <w:tr w:rsidR="00FD4AA5" w14:paraId="4079042A" w14:textId="77777777" w:rsidTr="00D94A5B">
        <w:trPr>
          <w:tblHeader/>
        </w:trPr>
        <w:tc>
          <w:tcPr>
            <w:tcW w:w="3500" w:type="dxa"/>
          </w:tcPr>
          <w:p w14:paraId="5912485E" w14:textId="77777777" w:rsidR="00FD4AA5" w:rsidRDefault="00FD4AA5" w:rsidP="00D94A5B">
            <w:pPr>
              <w:pStyle w:val="OtherTableBody"/>
            </w:pPr>
            <w:r>
              <w:t xml:space="preserve">Message Waiting Number </w:t>
            </w:r>
          </w:p>
        </w:tc>
        <w:tc>
          <w:tcPr>
            <w:tcW w:w="700" w:type="dxa"/>
          </w:tcPr>
          <w:p w14:paraId="2D6F2387" w14:textId="77777777" w:rsidR="00FD4AA5" w:rsidRDefault="00FD4AA5" w:rsidP="00D94A5B">
            <w:pPr>
              <w:pStyle w:val="OtherTableBody"/>
            </w:pPr>
            <w:r>
              <w:t>01827</w:t>
            </w:r>
          </w:p>
        </w:tc>
        <w:tc>
          <w:tcPr>
            <w:tcW w:w="600" w:type="dxa"/>
          </w:tcPr>
          <w:p w14:paraId="1BB2C2AB" w14:textId="77777777" w:rsidR="00FD4AA5" w:rsidRDefault="00FD4AA5" w:rsidP="00D94A5B">
            <w:pPr>
              <w:pStyle w:val="OtherTableBody"/>
            </w:pPr>
            <w:r>
              <w:t>MSA</w:t>
            </w:r>
          </w:p>
        </w:tc>
        <w:tc>
          <w:tcPr>
            <w:tcW w:w="600" w:type="dxa"/>
          </w:tcPr>
          <w:p w14:paraId="33E2DEAE" w14:textId="77777777" w:rsidR="00FD4AA5" w:rsidRDefault="00FD4AA5" w:rsidP="00D94A5B">
            <w:pPr>
              <w:pStyle w:val="OtherTableBody"/>
            </w:pPr>
            <w:r>
              <w:t>7</w:t>
            </w:r>
          </w:p>
        </w:tc>
        <w:tc>
          <w:tcPr>
            <w:tcW w:w="600" w:type="dxa"/>
          </w:tcPr>
          <w:p w14:paraId="21859AC5" w14:textId="77777777" w:rsidR="00FD4AA5" w:rsidRDefault="00FD4AA5" w:rsidP="00D94A5B">
            <w:pPr>
              <w:pStyle w:val="OtherTableBody"/>
            </w:pPr>
            <w:r>
              <w:t>..</w:t>
            </w:r>
          </w:p>
        </w:tc>
        <w:tc>
          <w:tcPr>
            <w:tcW w:w="600" w:type="dxa"/>
          </w:tcPr>
          <w:p w14:paraId="1D8F3E14" w14:textId="77777777" w:rsidR="00FD4AA5" w:rsidRDefault="00FD4AA5" w:rsidP="00D94A5B">
            <w:pPr>
              <w:pStyle w:val="OtherTableBody"/>
            </w:pPr>
          </w:p>
        </w:tc>
        <w:tc>
          <w:tcPr>
            <w:tcW w:w="600" w:type="dxa"/>
          </w:tcPr>
          <w:p w14:paraId="1B4D35D2" w14:textId="77777777" w:rsidR="00FD4AA5" w:rsidRDefault="00FD4AA5" w:rsidP="00D94A5B">
            <w:pPr>
              <w:pStyle w:val="OtherTableBody"/>
            </w:pPr>
            <w:r>
              <w:t>NM</w:t>
            </w:r>
          </w:p>
        </w:tc>
        <w:tc>
          <w:tcPr>
            <w:tcW w:w="700" w:type="dxa"/>
          </w:tcPr>
          <w:p w14:paraId="7C1687BC" w14:textId="77777777" w:rsidR="00FD4AA5" w:rsidRDefault="00FD4AA5" w:rsidP="00D94A5B">
            <w:pPr>
              <w:pStyle w:val="OtherTableBody"/>
            </w:pPr>
          </w:p>
        </w:tc>
        <w:tc>
          <w:tcPr>
            <w:tcW w:w="600" w:type="dxa"/>
          </w:tcPr>
          <w:p w14:paraId="07623E52" w14:textId="77777777" w:rsidR="00FD4AA5" w:rsidRDefault="00FD4AA5" w:rsidP="00D94A5B">
            <w:pPr>
              <w:pStyle w:val="OtherTableBody"/>
            </w:pPr>
          </w:p>
        </w:tc>
        <w:tc>
          <w:tcPr>
            <w:tcW w:w="900" w:type="dxa"/>
          </w:tcPr>
          <w:p w14:paraId="5EFD8F8D" w14:textId="77777777" w:rsidR="00FD4AA5" w:rsidRDefault="00FD4AA5" w:rsidP="00D94A5B">
            <w:pPr>
              <w:pStyle w:val="OtherTableBody"/>
            </w:pPr>
            <w:r>
              <w:t>2.14.8</w:t>
            </w:r>
          </w:p>
        </w:tc>
      </w:tr>
      <w:tr w:rsidR="00FD4AA5" w14:paraId="297E3076" w14:textId="77777777" w:rsidTr="00D94A5B">
        <w:trPr>
          <w:tblHeader/>
        </w:trPr>
        <w:tc>
          <w:tcPr>
            <w:tcW w:w="3500" w:type="dxa"/>
          </w:tcPr>
          <w:p w14:paraId="7DA1A754" w14:textId="77777777" w:rsidR="00FD4AA5" w:rsidRDefault="00FD4AA5" w:rsidP="00D94A5B">
            <w:pPr>
              <w:pStyle w:val="OtherTableBody"/>
            </w:pPr>
            <w:r>
              <w:t>Message Waiting Priority</w:t>
            </w:r>
          </w:p>
        </w:tc>
        <w:tc>
          <w:tcPr>
            <w:tcW w:w="700" w:type="dxa"/>
          </w:tcPr>
          <w:p w14:paraId="3D9D4D2F" w14:textId="77777777" w:rsidR="00FD4AA5" w:rsidRDefault="00FD4AA5" w:rsidP="00D94A5B">
            <w:pPr>
              <w:pStyle w:val="OtherTableBody"/>
            </w:pPr>
            <w:r>
              <w:t>01828</w:t>
            </w:r>
          </w:p>
        </w:tc>
        <w:tc>
          <w:tcPr>
            <w:tcW w:w="600" w:type="dxa"/>
          </w:tcPr>
          <w:p w14:paraId="56A6CDBA" w14:textId="77777777" w:rsidR="00FD4AA5" w:rsidRDefault="00FD4AA5" w:rsidP="00D94A5B">
            <w:pPr>
              <w:pStyle w:val="OtherTableBody"/>
            </w:pPr>
            <w:r>
              <w:t>MSA</w:t>
            </w:r>
          </w:p>
        </w:tc>
        <w:tc>
          <w:tcPr>
            <w:tcW w:w="600" w:type="dxa"/>
          </w:tcPr>
          <w:p w14:paraId="582F479D" w14:textId="77777777" w:rsidR="00FD4AA5" w:rsidRDefault="00FD4AA5" w:rsidP="00D94A5B">
            <w:pPr>
              <w:pStyle w:val="OtherTableBody"/>
            </w:pPr>
            <w:r>
              <w:t>8</w:t>
            </w:r>
          </w:p>
        </w:tc>
        <w:tc>
          <w:tcPr>
            <w:tcW w:w="600" w:type="dxa"/>
          </w:tcPr>
          <w:p w14:paraId="28DB3338" w14:textId="77777777" w:rsidR="00FD4AA5" w:rsidRDefault="00FD4AA5" w:rsidP="00D94A5B">
            <w:pPr>
              <w:pStyle w:val="OtherTableBody"/>
            </w:pPr>
            <w:r>
              <w:t>1..1</w:t>
            </w:r>
          </w:p>
        </w:tc>
        <w:tc>
          <w:tcPr>
            <w:tcW w:w="600" w:type="dxa"/>
          </w:tcPr>
          <w:p w14:paraId="7C48B55F" w14:textId="77777777" w:rsidR="00FD4AA5" w:rsidRDefault="00FD4AA5" w:rsidP="00D94A5B">
            <w:pPr>
              <w:pStyle w:val="OtherTableBody"/>
            </w:pPr>
          </w:p>
        </w:tc>
        <w:tc>
          <w:tcPr>
            <w:tcW w:w="600" w:type="dxa"/>
          </w:tcPr>
          <w:p w14:paraId="0C62E90A" w14:textId="77777777" w:rsidR="00FD4AA5" w:rsidRDefault="00FD4AA5" w:rsidP="00D94A5B">
            <w:pPr>
              <w:pStyle w:val="OtherTableBody"/>
            </w:pPr>
            <w:r>
              <w:t>ID</w:t>
            </w:r>
          </w:p>
        </w:tc>
        <w:tc>
          <w:tcPr>
            <w:tcW w:w="700" w:type="dxa"/>
          </w:tcPr>
          <w:p w14:paraId="4992CAEC" w14:textId="77777777" w:rsidR="00FD4AA5" w:rsidRDefault="00FD4AA5" w:rsidP="00D94A5B">
            <w:pPr>
              <w:pStyle w:val="OtherTableBody"/>
            </w:pPr>
          </w:p>
        </w:tc>
        <w:tc>
          <w:tcPr>
            <w:tcW w:w="600" w:type="dxa"/>
          </w:tcPr>
          <w:p w14:paraId="1F7F929B" w14:textId="77777777" w:rsidR="00FD4AA5" w:rsidRDefault="00FD4AA5" w:rsidP="00D94A5B">
            <w:pPr>
              <w:pStyle w:val="OtherTableBody"/>
            </w:pPr>
            <w:r>
              <w:t>0520</w:t>
            </w:r>
          </w:p>
        </w:tc>
        <w:tc>
          <w:tcPr>
            <w:tcW w:w="900" w:type="dxa"/>
          </w:tcPr>
          <w:p w14:paraId="7C281A19" w14:textId="77777777" w:rsidR="00FD4AA5" w:rsidRDefault="00FD4AA5" w:rsidP="00D94A5B">
            <w:pPr>
              <w:pStyle w:val="OtherTableBody"/>
            </w:pPr>
            <w:r>
              <w:t>2.14.8</w:t>
            </w:r>
          </w:p>
        </w:tc>
      </w:tr>
      <w:tr w:rsidR="00FD4AA5" w14:paraId="568B6F48" w14:textId="77777777" w:rsidTr="00D94A5B">
        <w:trPr>
          <w:tblHeader/>
        </w:trPr>
        <w:tc>
          <w:tcPr>
            <w:tcW w:w="3500" w:type="dxa"/>
          </w:tcPr>
          <w:p w14:paraId="6915F09D" w14:textId="77777777" w:rsidR="00FD4AA5" w:rsidRDefault="00FD4AA5" w:rsidP="00D94A5B">
            <w:pPr>
              <w:pStyle w:val="OtherTableBody"/>
            </w:pPr>
            <w:r>
              <w:t>Messages Received</w:t>
            </w:r>
          </w:p>
        </w:tc>
        <w:tc>
          <w:tcPr>
            <w:tcW w:w="700" w:type="dxa"/>
          </w:tcPr>
          <w:p w14:paraId="09BC9766" w14:textId="77777777" w:rsidR="00FD4AA5" w:rsidRDefault="00FD4AA5" w:rsidP="00D94A5B">
            <w:pPr>
              <w:pStyle w:val="OtherTableBody"/>
            </w:pPr>
            <w:r>
              <w:t>01180</w:t>
            </w:r>
          </w:p>
        </w:tc>
        <w:tc>
          <w:tcPr>
            <w:tcW w:w="600" w:type="dxa"/>
          </w:tcPr>
          <w:p w14:paraId="2308C7CC" w14:textId="77777777" w:rsidR="00FD4AA5" w:rsidRDefault="00FD4AA5" w:rsidP="00D94A5B">
            <w:pPr>
              <w:pStyle w:val="OtherTableBody"/>
            </w:pPr>
            <w:r>
              <w:t>NST</w:t>
            </w:r>
          </w:p>
        </w:tc>
        <w:tc>
          <w:tcPr>
            <w:tcW w:w="600" w:type="dxa"/>
          </w:tcPr>
          <w:p w14:paraId="22E5A93D" w14:textId="77777777" w:rsidR="00FD4AA5" w:rsidRDefault="00FD4AA5" w:rsidP="00D94A5B">
            <w:pPr>
              <w:pStyle w:val="OtherTableBody"/>
            </w:pPr>
            <w:r>
              <w:t>8</w:t>
            </w:r>
          </w:p>
        </w:tc>
        <w:tc>
          <w:tcPr>
            <w:tcW w:w="600" w:type="dxa"/>
          </w:tcPr>
          <w:p w14:paraId="5F9A519D" w14:textId="77777777" w:rsidR="00FD4AA5" w:rsidRDefault="00FD4AA5" w:rsidP="00D94A5B">
            <w:pPr>
              <w:pStyle w:val="OtherTableBody"/>
            </w:pPr>
            <w:r>
              <w:t>..</w:t>
            </w:r>
          </w:p>
        </w:tc>
        <w:tc>
          <w:tcPr>
            <w:tcW w:w="600" w:type="dxa"/>
          </w:tcPr>
          <w:p w14:paraId="3E39E6AD" w14:textId="77777777" w:rsidR="00FD4AA5" w:rsidRDefault="00FD4AA5" w:rsidP="00D94A5B">
            <w:pPr>
              <w:pStyle w:val="OtherTableBody"/>
            </w:pPr>
          </w:p>
        </w:tc>
        <w:tc>
          <w:tcPr>
            <w:tcW w:w="600" w:type="dxa"/>
          </w:tcPr>
          <w:p w14:paraId="4E53513D" w14:textId="77777777" w:rsidR="00FD4AA5" w:rsidRDefault="00FD4AA5" w:rsidP="00D94A5B">
            <w:pPr>
              <w:pStyle w:val="OtherTableBody"/>
            </w:pPr>
            <w:r>
              <w:t>NM</w:t>
            </w:r>
          </w:p>
        </w:tc>
        <w:tc>
          <w:tcPr>
            <w:tcW w:w="700" w:type="dxa"/>
          </w:tcPr>
          <w:p w14:paraId="6D607B8E" w14:textId="77777777" w:rsidR="00FD4AA5" w:rsidRDefault="00FD4AA5" w:rsidP="00D94A5B">
            <w:pPr>
              <w:pStyle w:val="OtherTableBody"/>
            </w:pPr>
          </w:p>
        </w:tc>
        <w:tc>
          <w:tcPr>
            <w:tcW w:w="600" w:type="dxa"/>
          </w:tcPr>
          <w:p w14:paraId="2970F418" w14:textId="77777777" w:rsidR="00FD4AA5" w:rsidRDefault="00FD4AA5" w:rsidP="00D94A5B">
            <w:pPr>
              <w:pStyle w:val="OtherTableBody"/>
            </w:pPr>
          </w:p>
        </w:tc>
        <w:tc>
          <w:tcPr>
            <w:tcW w:w="900" w:type="dxa"/>
          </w:tcPr>
          <w:p w14:paraId="6D50F9C8" w14:textId="77777777" w:rsidR="00FD4AA5" w:rsidRDefault="00FD4AA5" w:rsidP="00D94A5B">
            <w:pPr>
              <w:pStyle w:val="OtherTableBody"/>
            </w:pPr>
            <w:r>
              <w:t>14.4.3</w:t>
            </w:r>
          </w:p>
        </w:tc>
      </w:tr>
      <w:tr w:rsidR="00FD4AA5" w14:paraId="65081364" w14:textId="77777777" w:rsidTr="00D94A5B">
        <w:trPr>
          <w:tblHeader/>
        </w:trPr>
        <w:tc>
          <w:tcPr>
            <w:tcW w:w="3500" w:type="dxa"/>
          </w:tcPr>
          <w:p w14:paraId="3E390049" w14:textId="77777777" w:rsidR="00FD4AA5" w:rsidRDefault="00FD4AA5" w:rsidP="00D94A5B">
            <w:pPr>
              <w:pStyle w:val="OtherTableBody"/>
            </w:pPr>
            <w:r>
              <w:t>Messages Sent</w:t>
            </w:r>
          </w:p>
        </w:tc>
        <w:tc>
          <w:tcPr>
            <w:tcW w:w="700" w:type="dxa"/>
          </w:tcPr>
          <w:p w14:paraId="2BCCD646" w14:textId="77777777" w:rsidR="00FD4AA5" w:rsidRDefault="00FD4AA5" w:rsidP="00D94A5B">
            <w:pPr>
              <w:pStyle w:val="OtherTableBody"/>
            </w:pPr>
            <w:r>
              <w:t>01181</w:t>
            </w:r>
          </w:p>
        </w:tc>
        <w:tc>
          <w:tcPr>
            <w:tcW w:w="600" w:type="dxa"/>
          </w:tcPr>
          <w:p w14:paraId="6C450887" w14:textId="77777777" w:rsidR="00FD4AA5" w:rsidRDefault="00FD4AA5" w:rsidP="00D94A5B">
            <w:pPr>
              <w:pStyle w:val="OtherTableBody"/>
            </w:pPr>
            <w:r>
              <w:t>NST</w:t>
            </w:r>
          </w:p>
        </w:tc>
        <w:tc>
          <w:tcPr>
            <w:tcW w:w="600" w:type="dxa"/>
          </w:tcPr>
          <w:p w14:paraId="2F651FBA" w14:textId="77777777" w:rsidR="00FD4AA5" w:rsidRDefault="00FD4AA5" w:rsidP="00D94A5B">
            <w:pPr>
              <w:pStyle w:val="OtherTableBody"/>
            </w:pPr>
            <w:r>
              <w:t>9</w:t>
            </w:r>
          </w:p>
        </w:tc>
        <w:tc>
          <w:tcPr>
            <w:tcW w:w="600" w:type="dxa"/>
          </w:tcPr>
          <w:p w14:paraId="557EDFA3" w14:textId="77777777" w:rsidR="00FD4AA5" w:rsidRDefault="00FD4AA5" w:rsidP="00D94A5B">
            <w:pPr>
              <w:pStyle w:val="OtherTableBody"/>
            </w:pPr>
            <w:r>
              <w:t>..</w:t>
            </w:r>
          </w:p>
        </w:tc>
        <w:tc>
          <w:tcPr>
            <w:tcW w:w="600" w:type="dxa"/>
          </w:tcPr>
          <w:p w14:paraId="7F564B79" w14:textId="77777777" w:rsidR="00FD4AA5" w:rsidRDefault="00FD4AA5" w:rsidP="00D94A5B">
            <w:pPr>
              <w:pStyle w:val="OtherTableBody"/>
            </w:pPr>
          </w:p>
        </w:tc>
        <w:tc>
          <w:tcPr>
            <w:tcW w:w="600" w:type="dxa"/>
          </w:tcPr>
          <w:p w14:paraId="2C9A6A4D" w14:textId="77777777" w:rsidR="00FD4AA5" w:rsidRDefault="00FD4AA5" w:rsidP="00D94A5B">
            <w:pPr>
              <w:pStyle w:val="OtherTableBody"/>
            </w:pPr>
            <w:r>
              <w:t>NM</w:t>
            </w:r>
          </w:p>
        </w:tc>
        <w:tc>
          <w:tcPr>
            <w:tcW w:w="700" w:type="dxa"/>
          </w:tcPr>
          <w:p w14:paraId="3AECE3DD" w14:textId="77777777" w:rsidR="00FD4AA5" w:rsidRDefault="00FD4AA5" w:rsidP="00D94A5B">
            <w:pPr>
              <w:pStyle w:val="OtherTableBody"/>
            </w:pPr>
          </w:p>
        </w:tc>
        <w:tc>
          <w:tcPr>
            <w:tcW w:w="600" w:type="dxa"/>
          </w:tcPr>
          <w:p w14:paraId="2CEE7199" w14:textId="77777777" w:rsidR="00FD4AA5" w:rsidRDefault="00FD4AA5" w:rsidP="00D94A5B">
            <w:pPr>
              <w:pStyle w:val="OtherTableBody"/>
            </w:pPr>
          </w:p>
        </w:tc>
        <w:tc>
          <w:tcPr>
            <w:tcW w:w="900" w:type="dxa"/>
          </w:tcPr>
          <w:p w14:paraId="5288CC07" w14:textId="77777777" w:rsidR="00FD4AA5" w:rsidRDefault="00FD4AA5" w:rsidP="00D94A5B">
            <w:pPr>
              <w:pStyle w:val="OtherTableBody"/>
            </w:pPr>
            <w:r>
              <w:t>14.4.3</w:t>
            </w:r>
          </w:p>
        </w:tc>
      </w:tr>
      <w:tr w:rsidR="00FD4AA5" w14:paraId="7EFF0D69" w14:textId="77777777" w:rsidTr="00D94A5B">
        <w:trPr>
          <w:tblHeader/>
        </w:trPr>
        <w:tc>
          <w:tcPr>
            <w:tcW w:w="3500" w:type="dxa"/>
          </w:tcPr>
          <w:p w14:paraId="01DCBDEC" w14:textId="77777777" w:rsidR="00FD4AA5" w:rsidRDefault="00FD4AA5" w:rsidP="00D94A5B">
            <w:pPr>
              <w:pStyle w:val="OtherTableBody"/>
            </w:pPr>
            <w:r>
              <w:t>MFN Control ID</w:t>
            </w:r>
          </w:p>
        </w:tc>
        <w:tc>
          <w:tcPr>
            <w:tcW w:w="700" w:type="dxa"/>
          </w:tcPr>
          <w:p w14:paraId="0C6EAB01" w14:textId="77777777" w:rsidR="00FD4AA5" w:rsidRDefault="00FD4AA5" w:rsidP="00D94A5B">
            <w:pPr>
              <w:pStyle w:val="OtherTableBody"/>
            </w:pPr>
            <w:r>
              <w:t>00665</w:t>
            </w:r>
          </w:p>
        </w:tc>
        <w:tc>
          <w:tcPr>
            <w:tcW w:w="600" w:type="dxa"/>
          </w:tcPr>
          <w:p w14:paraId="0CA2F58C" w14:textId="77777777" w:rsidR="00FD4AA5" w:rsidRDefault="00FD4AA5" w:rsidP="00D94A5B">
            <w:pPr>
              <w:pStyle w:val="OtherTableBody"/>
            </w:pPr>
            <w:r>
              <w:t>MFA</w:t>
            </w:r>
          </w:p>
        </w:tc>
        <w:tc>
          <w:tcPr>
            <w:tcW w:w="600" w:type="dxa"/>
          </w:tcPr>
          <w:p w14:paraId="62B2BE76" w14:textId="77777777" w:rsidR="00FD4AA5" w:rsidRDefault="00FD4AA5" w:rsidP="00D94A5B">
            <w:pPr>
              <w:pStyle w:val="OtherTableBody"/>
            </w:pPr>
            <w:r>
              <w:t>2</w:t>
            </w:r>
          </w:p>
        </w:tc>
        <w:tc>
          <w:tcPr>
            <w:tcW w:w="600" w:type="dxa"/>
          </w:tcPr>
          <w:p w14:paraId="7E4191CE" w14:textId="77777777" w:rsidR="00FD4AA5" w:rsidRDefault="00FD4AA5" w:rsidP="00D94A5B">
            <w:pPr>
              <w:pStyle w:val="OtherTableBody"/>
            </w:pPr>
            <w:r>
              <w:t>..</w:t>
            </w:r>
          </w:p>
        </w:tc>
        <w:tc>
          <w:tcPr>
            <w:tcW w:w="600" w:type="dxa"/>
          </w:tcPr>
          <w:p w14:paraId="34837616" w14:textId="77777777" w:rsidR="00FD4AA5" w:rsidRDefault="00FD4AA5" w:rsidP="00D94A5B">
            <w:pPr>
              <w:pStyle w:val="OtherTableBody"/>
            </w:pPr>
            <w:r>
              <w:t>20=</w:t>
            </w:r>
          </w:p>
        </w:tc>
        <w:tc>
          <w:tcPr>
            <w:tcW w:w="600" w:type="dxa"/>
          </w:tcPr>
          <w:p w14:paraId="3255F359" w14:textId="77777777" w:rsidR="00FD4AA5" w:rsidRDefault="00FD4AA5" w:rsidP="00D94A5B">
            <w:pPr>
              <w:pStyle w:val="OtherTableBody"/>
            </w:pPr>
            <w:r>
              <w:t>ST</w:t>
            </w:r>
          </w:p>
        </w:tc>
        <w:tc>
          <w:tcPr>
            <w:tcW w:w="700" w:type="dxa"/>
          </w:tcPr>
          <w:p w14:paraId="26657081" w14:textId="77777777" w:rsidR="00FD4AA5" w:rsidRDefault="00FD4AA5" w:rsidP="00D94A5B">
            <w:pPr>
              <w:pStyle w:val="OtherTableBody"/>
            </w:pPr>
          </w:p>
        </w:tc>
        <w:tc>
          <w:tcPr>
            <w:tcW w:w="600" w:type="dxa"/>
          </w:tcPr>
          <w:p w14:paraId="1C99D02B" w14:textId="77777777" w:rsidR="00FD4AA5" w:rsidRDefault="00FD4AA5" w:rsidP="00D94A5B">
            <w:pPr>
              <w:pStyle w:val="OtherTableBody"/>
            </w:pPr>
          </w:p>
        </w:tc>
        <w:tc>
          <w:tcPr>
            <w:tcW w:w="900" w:type="dxa"/>
          </w:tcPr>
          <w:p w14:paraId="53D3CA27" w14:textId="77777777" w:rsidR="00FD4AA5" w:rsidRDefault="00FD4AA5" w:rsidP="00D94A5B">
            <w:pPr>
              <w:pStyle w:val="OtherTableBody"/>
            </w:pPr>
            <w:r>
              <w:t>8.5.3</w:t>
            </w:r>
          </w:p>
        </w:tc>
      </w:tr>
      <w:tr w:rsidR="00FD4AA5" w14:paraId="7741AB8A" w14:textId="77777777" w:rsidTr="00D94A5B">
        <w:trPr>
          <w:tblHeader/>
        </w:trPr>
        <w:tc>
          <w:tcPr>
            <w:tcW w:w="3500" w:type="dxa"/>
          </w:tcPr>
          <w:p w14:paraId="19B26DC8" w14:textId="77777777" w:rsidR="00FD4AA5" w:rsidRDefault="00FD4AA5" w:rsidP="00D94A5B">
            <w:pPr>
              <w:pStyle w:val="OtherTableBody"/>
            </w:pPr>
            <w:r>
              <w:t>MFN Control ID</w:t>
            </w:r>
          </w:p>
        </w:tc>
        <w:tc>
          <w:tcPr>
            <w:tcW w:w="700" w:type="dxa"/>
          </w:tcPr>
          <w:p w14:paraId="6D2A5637" w14:textId="77777777" w:rsidR="00FD4AA5" w:rsidRDefault="00FD4AA5" w:rsidP="00D94A5B">
            <w:pPr>
              <w:pStyle w:val="OtherTableBody"/>
            </w:pPr>
            <w:r>
              <w:t>00665</w:t>
            </w:r>
          </w:p>
        </w:tc>
        <w:tc>
          <w:tcPr>
            <w:tcW w:w="600" w:type="dxa"/>
          </w:tcPr>
          <w:p w14:paraId="0C3A5D8A" w14:textId="77777777" w:rsidR="00FD4AA5" w:rsidRDefault="00FD4AA5" w:rsidP="00D94A5B">
            <w:pPr>
              <w:pStyle w:val="OtherTableBody"/>
            </w:pPr>
            <w:r>
              <w:t>MFE</w:t>
            </w:r>
          </w:p>
        </w:tc>
        <w:tc>
          <w:tcPr>
            <w:tcW w:w="600" w:type="dxa"/>
          </w:tcPr>
          <w:p w14:paraId="36233DCB" w14:textId="77777777" w:rsidR="00FD4AA5" w:rsidRDefault="00FD4AA5" w:rsidP="00D94A5B">
            <w:pPr>
              <w:pStyle w:val="OtherTableBody"/>
            </w:pPr>
            <w:r>
              <w:t>2</w:t>
            </w:r>
          </w:p>
        </w:tc>
        <w:tc>
          <w:tcPr>
            <w:tcW w:w="600" w:type="dxa"/>
          </w:tcPr>
          <w:p w14:paraId="0106533E" w14:textId="77777777" w:rsidR="00FD4AA5" w:rsidRDefault="00FD4AA5" w:rsidP="00D94A5B">
            <w:pPr>
              <w:pStyle w:val="OtherTableBody"/>
            </w:pPr>
            <w:r>
              <w:t>..</w:t>
            </w:r>
          </w:p>
        </w:tc>
        <w:tc>
          <w:tcPr>
            <w:tcW w:w="600" w:type="dxa"/>
          </w:tcPr>
          <w:p w14:paraId="6AB4115E" w14:textId="77777777" w:rsidR="00FD4AA5" w:rsidRDefault="00FD4AA5" w:rsidP="00D94A5B">
            <w:pPr>
              <w:pStyle w:val="OtherTableBody"/>
            </w:pPr>
            <w:r>
              <w:t>20=</w:t>
            </w:r>
          </w:p>
        </w:tc>
        <w:tc>
          <w:tcPr>
            <w:tcW w:w="600" w:type="dxa"/>
          </w:tcPr>
          <w:p w14:paraId="190B248F" w14:textId="77777777" w:rsidR="00FD4AA5" w:rsidRDefault="00FD4AA5" w:rsidP="00D94A5B">
            <w:pPr>
              <w:pStyle w:val="OtherTableBody"/>
            </w:pPr>
            <w:r>
              <w:t>ST</w:t>
            </w:r>
          </w:p>
        </w:tc>
        <w:tc>
          <w:tcPr>
            <w:tcW w:w="700" w:type="dxa"/>
          </w:tcPr>
          <w:p w14:paraId="5B8645FC" w14:textId="77777777" w:rsidR="00FD4AA5" w:rsidRDefault="00FD4AA5" w:rsidP="00D94A5B">
            <w:pPr>
              <w:pStyle w:val="OtherTableBody"/>
            </w:pPr>
          </w:p>
        </w:tc>
        <w:tc>
          <w:tcPr>
            <w:tcW w:w="600" w:type="dxa"/>
          </w:tcPr>
          <w:p w14:paraId="4937ABB0" w14:textId="77777777" w:rsidR="00FD4AA5" w:rsidRDefault="00FD4AA5" w:rsidP="00D94A5B">
            <w:pPr>
              <w:pStyle w:val="OtherTableBody"/>
            </w:pPr>
          </w:p>
        </w:tc>
        <w:tc>
          <w:tcPr>
            <w:tcW w:w="900" w:type="dxa"/>
          </w:tcPr>
          <w:p w14:paraId="77C2624A" w14:textId="77777777" w:rsidR="00FD4AA5" w:rsidRDefault="00FD4AA5" w:rsidP="00D94A5B">
            <w:pPr>
              <w:pStyle w:val="OtherTableBody"/>
            </w:pPr>
            <w:r>
              <w:t>8.5.2</w:t>
            </w:r>
          </w:p>
        </w:tc>
      </w:tr>
      <w:tr w:rsidR="00FD4AA5" w14:paraId="46034BC8" w14:textId="77777777" w:rsidTr="00D94A5B">
        <w:trPr>
          <w:tblHeader/>
        </w:trPr>
        <w:tc>
          <w:tcPr>
            <w:tcW w:w="3500" w:type="dxa"/>
          </w:tcPr>
          <w:p w14:paraId="2D5EB44F" w14:textId="77777777" w:rsidR="00FD4AA5" w:rsidRDefault="00FD4AA5" w:rsidP="00D94A5B">
            <w:pPr>
              <w:pStyle w:val="OtherTableBody"/>
            </w:pPr>
            <w:r>
              <w:t>MFN Record Level Error Return</w:t>
            </w:r>
          </w:p>
        </w:tc>
        <w:tc>
          <w:tcPr>
            <w:tcW w:w="700" w:type="dxa"/>
          </w:tcPr>
          <w:p w14:paraId="25381930" w14:textId="77777777" w:rsidR="00FD4AA5" w:rsidRDefault="00FD4AA5" w:rsidP="00D94A5B">
            <w:pPr>
              <w:pStyle w:val="OtherTableBody"/>
            </w:pPr>
            <w:r>
              <w:t>00669</w:t>
            </w:r>
          </w:p>
        </w:tc>
        <w:tc>
          <w:tcPr>
            <w:tcW w:w="600" w:type="dxa"/>
          </w:tcPr>
          <w:p w14:paraId="742AFBC9" w14:textId="77777777" w:rsidR="00FD4AA5" w:rsidRDefault="00FD4AA5" w:rsidP="00D94A5B">
            <w:pPr>
              <w:pStyle w:val="OtherTableBody"/>
            </w:pPr>
            <w:r>
              <w:t>MFA</w:t>
            </w:r>
          </w:p>
        </w:tc>
        <w:tc>
          <w:tcPr>
            <w:tcW w:w="600" w:type="dxa"/>
          </w:tcPr>
          <w:p w14:paraId="300A3473" w14:textId="77777777" w:rsidR="00FD4AA5" w:rsidRDefault="00FD4AA5" w:rsidP="00D94A5B">
            <w:pPr>
              <w:pStyle w:val="OtherTableBody"/>
            </w:pPr>
            <w:r>
              <w:t>4</w:t>
            </w:r>
          </w:p>
        </w:tc>
        <w:tc>
          <w:tcPr>
            <w:tcW w:w="600" w:type="dxa"/>
          </w:tcPr>
          <w:p w14:paraId="128ADEF2" w14:textId="77777777" w:rsidR="00FD4AA5" w:rsidRDefault="00FD4AA5" w:rsidP="00D94A5B">
            <w:pPr>
              <w:pStyle w:val="OtherTableBody"/>
            </w:pPr>
            <w:r>
              <w:t>..</w:t>
            </w:r>
          </w:p>
        </w:tc>
        <w:tc>
          <w:tcPr>
            <w:tcW w:w="600" w:type="dxa"/>
          </w:tcPr>
          <w:p w14:paraId="7497A21B" w14:textId="77777777" w:rsidR="00FD4AA5" w:rsidRDefault="00FD4AA5" w:rsidP="00D94A5B">
            <w:pPr>
              <w:pStyle w:val="OtherTableBody"/>
            </w:pPr>
          </w:p>
        </w:tc>
        <w:tc>
          <w:tcPr>
            <w:tcW w:w="600" w:type="dxa"/>
          </w:tcPr>
          <w:p w14:paraId="7832EED9" w14:textId="77777777" w:rsidR="00FD4AA5" w:rsidRDefault="00FD4AA5" w:rsidP="00D94A5B">
            <w:pPr>
              <w:pStyle w:val="OtherTableBody"/>
            </w:pPr>
            <w:r>
              <w:t>CWE</w:t>
            </w:r>
          </w:p>
        </w:tc>
        <w:tc>
          <w:tcPr>
            <w:tcW w:w="700" w:type="dxa"/>
          </w:tcPr>
          <w:p w14:paraId="55020393" w14:textId="77777777" w:rsidR="00FD4AA5" w:rsidRDefault="00FD4AA5" w:rsidP="00D94A5B">
            <w:pPr>
              <w:pStyle w:val="OtherTableBody"/>
            </w:pPr>
          </w:p>
        </w:tc>
        <w:tc>
          <w:tcPr>
            <w:tcW w:w="600" w:type="dxa"/>
          </w:tcPr>
          <w:p w14:paraId="49500B46" w14:textId="77777777" w:rsidR="00FD4AA5" w:rsidRDefault="00FD4AA5" w:rsidP="00D94A5B">
            <w:pPr>
              <w:pStyle w:val="OtherTableBody"/>
            </w:pPr>
            <w:r>
              <w:t>0181</w:t>
            </w:r>
          </w:p>
        </w:tc>
        <w:tc>
          <w:tcPr>
            <w:tcW w:w="900" w:type="dxa"/>
          </w:tcPr>
          <w:p w14:paraId="1ECD5359" w14:textId="77777777" w:rsidR="00FD4AA5" w:rsidRDefault="00FD4AA5" w:rsidP="00D94A5B">
            <w:pPr>
              <w:pStyle w:val="OtherTableBody"/>
            </w:pPr>
            <w:r>
              <w:t>8.5.3</w:t>
            </w:r>
          </w:p>
        </w:tc>
      </w:tr>
      <w:tr w:rsidR="00FD4AA5" w14:paraId="290B684E" w14:textId="77777777" w:rsidTr="00D94A5B">
        <w:trPr>
          <w:tblHeader/>
        </w:trPr>
        <w:tc>
          <w:tcPr>
            <w:tcW w:w="3500" w:type="dxa"/>
          </w:tcPr>
          <w:p w14:paraId="077F1851" w14:textId="77777777" w:rsidR="00FD4AA5" w:rsidRDefault="00FD4AA5" w:rsidP="00D94A5B">
            <w:pPr>
              <w:pStyle w:val="OtherTableBody"/>
            </w:pPr>
            <w:r>
              <w:t>Military Branch</w:t>
            </w:r>
          </w:p>
        </w:tc>
        <w:tc>
          <w:tcPr>
            <w:tcW w:w="700" w:type="dxa"/>
          </w:tcPr>
          <w:p w14:paraId="31D49B0B" w14:textId="77777777" w:rsidR="00FD4AA5" w:rsidRDefault="00FD4AA5" w:rsidP="00D94A5B">
            <w:pPr>
              <w:pStyle w:val="OtherTableBody"/>
            </w:pPr>
            <w:r>
              <w:t>01572</w:t>
            </w:r>
          </w:p>
        </w:tc>
        <w:tc>
          <w:tcPr>
            <w:tcW w:w="600" w:type="dxa"/>
          </w:tcPr>
          <w:p w14:paraId="444CB0A4" w14:textId="77777777" w:rsidR="00FD4AA5" w:rsidRDefault="00FD4AA5" w:rsidP="00D94A5B">
            <w:pPr>
              <w:pStyle w:val="OtherTableBody"/>
            </w:pPr>
            <w:r>
              <w:t>PD1</w:t>
            </w:r>
          </w:p>
        </w:tc>
        <w:tc>
          <w:tcPr>
            <w:tcW w:w="600" w:type="dxa"/>
          </w:tcPr>
          <w:p w14:paraId="4D214D88" w14:textId="77777777" w:rsidR="00FD4AA5" w:rsidRDefault="00FD4AA5" w:rsidP="00D94A5B">
            <w:pPr>
              <w:pStyle w:val="OtherTableBody"/>
            </w:pPr>
            <w:r>
              <w:t>19</w:t>
            </w:r>
          </w:p>
        </w:tc>
        <w:tc>
          <w:tcPr>
            <w:tcW w:w="600" w:type="dxa"/>
          </w:tcPr>
          <w:p w14:paraId="11A83EF7" w14:textId="77777777" w:rsidR="00FD4AA5" w:rsidRDefault="00FD4AA5" w:rsidP="00D94A5B">
            <w:pPr>
              <w:pStyle w:val="OtherTableBody"/>
            </w:pPr>
            <w:r>
              <w:t>..</w:t>
            </w:r>
          </w:p>
        </w:tc>
        <w:tc>
          <w:tcPr>
            <w:tcW w:w="600" w:type="dxa"/>
          </w:tcPr>
          <w:p w14:paraId="7E843410" w14:textId="77777777" w:rsidR="00FD4AA5" w:rsidRDefault="00FD4AA5" w:rsidP="00D94A5B">
            <w:pPr>
              <w:pStyle w:val="OtherTableBody"/>
            </w:pPr>
          </w:p>
        </w:tc>
        <w:tc>
          <w:tcPr>
            <w:tcW w:w="600" w:type="dxa"/>
          </w:tcPr>
          <w:p w14:paraId="30CE3BB4" w14:textId="77777777" w:rsidR="00FD4AA5" w:rsidRDefault="00FD4AA5" w:rsidP="00D94A5B">
            <w:pPr>
              <w:pStyle w:val="OtherTableBody"/>
            </w:pPr>
            <w:r>
              <w:t>CWE</w:t>
            </w:r>
          </w:p>
        </w:tc>
        <w:tc>
          <w:tcPr>
            <w:tcW w:w="700" w:type="dxa"/>
          </w:tcPr>
          <w:p w14:paraId="72D545D3" w14:textId="77777777" w:rsidR="00FD4AA5" w:rsidRDefault="00FD4AA5" w:rsidP="00D94A5B">
            <w:pPr>
              <w:pStyle w:val="OtherTableBody"/>
            </w:pPr>
          </w:p>
        </w:tc>
        <w:tc>
          <w:tcPr>
            <w:tcW w:w="600" w:type="dxa"/>
          </w:tcPr>
          <w:p w14:paraId="7AE49CE5" w14:textId="77777777" w:rsidR="00FD4AA5" w:rsidRDefault="00FD4AA5" w:rsidP="00D94A5B">
            <w:pPr>
              <w:pStyle w:val="OtherTableBody"/>
            </w:pPr>
            <w:r>
              <w:t>0140</w:t>
            </w:r>
          </w:p>
        </w:tc>
        <w:tc>
          <w:tcPr>
            <w:tcW w:w="900" w:type="dxa"/>
          </w:tcPr>
          <w:p w14:paraId="2F63F71A" w14:textId="77777777" w:rsidR="00FD4AA5" w:rsidRDefault="00FD4AA5" w:rsidP="00D94A5B">
            <w:pPr>
              <w:pStyle w:val="OtherTableBody"/>
            </w:pPr>
            <w:r>
              <w:t>3.4.11</w:t>
            </w:r>
          </w:p>
        </w:tc>
      </w:tr>
      <w:tr w:rsidR="00FD4AA5" w14:paraId="1DA1DE80" w14:textId="77777777" w:rsidTr="00D94A5B">
        <w:trPr>
          <w:tblHeader/>
        </w:trPr>
        <w:tc>
          <w:tcPr>
            <w:tcW w:w="3500" w:type="dxa"/>
          </w:tcPr>
          <w:p w14:paraId="35AD333B" w14:textId="77777777" w:rsidR="00FD4AA5" w:rsidRDefault="00FD4AA5" w:rsidP="00D94A5B">
            <w:pPr>
              <w:pStyle w:val="OtherTableBody"/>
            </w:pPr>
            <w:r>
              <w:t xml:space="preserve">Military Handicapped Program </w:t>
            </w:r>
          </w:p>
        </w:tc>
        <w:tc>
          <w:tcPr>
            <w:tcW w:w="700" w:type="dxa"/>
          </w:tcPr>
          <w:p w14:paraId="50932F6E" w14:textId="77777777" w:rsidR="00FD4AA5" w:rsidRDefault="00FD4AA5" w:rsidP="00D94A5B">
            <w:pPr>
              <w:pStyle w:val="OtherTableBody"/>
            </w:pPr>
            <w:r>
              <w:t>00805</w:t>
            </w:r>
          </w:p>
        </w:tc>
        <w:tc>
          <w:tcPr>
            <w:tcW w:w="600" w:type="dxa"/>
          </w:tcPr>
          <w:p w14:paraId="398F765D" w14:textId="77777777" w:rsidR="00FD4AA5" w:rsidRDefault="00FD4AA5" w:rsidP="00D94A5B">
            <w:pPr>
              <w:pStyle w:val="OtherTableBody"/>
            </w:pPr>
            <w:r>
              <w:t>IN2</w:t>
            </w:r>
          </w:p>
        </w:tc>
        <w:tc>
          <w:tcPr>
            <w:tcW w:w="600" w:type="dxa"/>
          </w:tcPr>
          <w:p w14:paraId="4FBC9ABC" w14:textId="77777777" w:rsidR="00FD4AA5" w:rsidRDefault="00FD4AA5" w:rsidP="00D94A5B">
            <w:pPr>
              <w:pStyle w:val="OtherTableBody"/>
            </w:pPr>
            <w:r>
              <w:t>65</w:t>
            </w:r>
          </w:p>
        </w:tc>
        <w:tc>
          <w:tcPr>
            <w:tcW w:w="600" w:type="dxa"/>
          </w:tcPr>
          <w:p w14:paraId="11890D0B" w14:textId="77777777" w:rsidR="00FD4AA5" w:rsidRDefault="00FD4AA5" w:rsidP="00D94A5B">
            <w:pPr>
              <w:pStyle w:val="OtherTableBody"/>
            </w:pPr>
            <w:r>
              <w:t>..</w:t>
            </w:r>
          </w:p>
        </w:tc>
        <w:tc>
          <w:tcPr>
            <w:tcW w:w="600" w:type="dxa"/>
          </w:tcPr>
          <w:p w14:paraId="51C6244E" w14:textId="77777777" w:rsidR="00FD4AA5" w:rsidRDefault="00FD4AA5" w:rsidP="00D94A5B">
            <w:pPr>
              <w:pStyle w:val="OtherTableBody"/>
            </w:pPr>
          </w:p>
        </w:tc>
        <w:tc>
          <w:tcPr>
            <w:tcW w:w="600" w:type="dxa"/>
          </w:tcPr>
          <w:p w14:paraId="396B9EDA" w14:textId="77777777" w:rsidR="00FD4AA5" w:rsidRDefault="00FD4AA5" w:rsidP="00D94A5B">
            <w:pPr>
              <w:pStyle w:val="OtherTableBody"/>
            </w:pPr>
            <w:r>
              <w:t>CWE</w:t>
            </w:r>
          </w:p>
        </w:tc>
        <w:tc>
          <w:tcPr>
            <w:tcW w:w="700" w:type="dxa"/>
          </w:tcPr>
          <w:p w14:paraId="70B9D4DA" w14:textId="77777777" w:rsidR="00FD4AA5" w:rsidRDefault="00FD4AA5" w:rsidP="00D94A5B">
            <w:pPr>
              <w:pStyle w:val="OtherTableBody"/>
            </w:pPr>
          </w:p>
        </w:tc>
        <w:tc>
          <w:tcPr>
            <w:tcW w:w="600" w:type="dxa"/>
          </w:tcPr>
          <w:p w14:paraId="2427B039" w14:textId="77777777" w:rsidR="00FD4AA5" w:rsidRDefault="00FD4AA5" w:rsidP="00D94A5B">
            <w:pPr>
              <w:pStyle w:val="OtherTableBody"/>
            </w:pPr>
            <w:r>
              <w:t>0343</w:t>
            </w:r>
          </w:p>
        </w:tc>
        <w:tc>
          <w:tcPr>
            <w:tcW w:w="900" w:type="dxa"/>
          </w:tcPr>
          <w:p w14:paraId="21A04C75" w14:textId="77777777" w:rsidR="00FD4AA5" w:rsidRDefault="00FD4AA5" w:rsidP="00D94A5B">
            <w:pPr>
              <w:pStyle w:val="OtherTableBody"/>
            </w:pPr>
            <w:r>
              <w:t>6.5.7</w:t>
            </w:r>
          </w:p>
        </w:tc>
      </w:tr>
      <w:tr w:rsidR="00FD4AA5" w14:paraId="47C63203" w14:textId="77777777" w:rsidTr="00D94A5B">
        <w:trPr>
          <w:tblHeader/>
        </w:trPr>
        <w:tc>
          <w:tcPr>
            <w:tcW w:w="3500" w:type="dxa"/>
          </w:tcPr>
          <w:p w14:paraId="65E19E9A" w14:textId="77777777" w:rsidR="00FD4AA5" w:rsidRDefault="00FD4AA5" w:rsidP="00D94A5B">
            <w:pPr>
              <w:pStyle w:val="OtherTableBody"/>
            </w:pPr>
            <w:r>
              <w:t>Military ID Number</w:t>
            </w:r>
          </w:p>
        </w:tc>
        <w:tc>
          <w:tcPr>
            <w:tcW w:w="700" w:type="dxa"/>
          </w:tcPr>
          <w:p w14:paraId="1B8E6C70" w14:textId="77777777" w:rsidR="00FD4AA5" w:rsidRDefault="00FD4AA5" w:rsidP="00D94A5B">
            <w:pPr>
              <w:pStyle w:val="OtherTableBody"/>
            </w:pPr>
            <w:r>
              <w:t>00481</w:t>
            </w:r>
          </w:p>
        </w:tc>
        <w:tc>
          <w:tcPr>
            <w:tcW w:w="600" w:type="dxa"/>
          </w:tcPr>
          <w:p w14:paraId="41E2CD25" w14:textId="77777777" w:rsidR="00FD4AA5" w:rsidRDefault="00FD4AA5" w:rsidP="00D94A5B">
            <w:pPr>
              <w:pStyle w:val="OtherTableBody"/>
            </w:pPr>
            <w:r>
              <w:t>IN2</w:t>
            </w:r>
          </w:p>
        </w:tc>
        <w:tc>
          <w:tcPr>
            <w:tcW w:w="600" w:type="dxa"/>
          </w:tcPr>
          <w:p w14:paraId="34E4D0B8" w14:textId="77777777" w:rsidR="00FD4AA5" w:rsidRDefault="00FD4AA5" w:rsidP="00D94A5B">
            <w:pPr>
              <w:pStyle w:val="OtherTableBody"/>
            </w:pPr>
            <w:r>
              <w:t>10</w:t>
            </w:r>
          </w:p>
        </w:tc>
        <w:tc>
          <w:tcPr>
            <w:tcW w:w="600" w:type="dxa"/>
          </w:tcPr>
          <w:p w14:paraId="4927F93C" w14:textId="77777777" w:rsidR="00FD4AA5" w:rsidRDefault="00FD4AA5" w:rsidP="00D94A5B">
            <w:pPr>
              <w:pStyle w:val="OtherTableBody"/>
            </w:pPr>
            <w:r>
              <w:t>..</w:t>
            </w:r>
          </w:p>
        </w:tc>
        <w:tc>
          <w:tcPr>
            <w:tcW w:w="600" w:type="dxa"/>
          </w:tcPr>
          <w:p w14:paraId="1D915D33" w14:textId="77777777" w:rsidR="00FD4AA5" w:rsidRDefault="00FD4AA5" w:rsidP="00D94A5B">
            <w:pPr>
              <w:pStyle w:val="OtherTableBody"/>
            </w:pPr>
            <w:r>
              <w:t>20=</w:t>
            </w:r>
          </w:p>
        </w:tc>
        <w:tc>
          <w:tcPr>
            <w:tcW w:w="600" w:type="dxa"/>
          </w:tcPr>
          <w:p w14:paraId="6CB11E4E" w14:textId="77777777" w:rsidR="00FD4AA5" w:rsidRDefault="00FD4AA5" w:rsidP="00D94A5B">
            <w:pPr>
              <w:pStyle w:val="OtherTableBody"/>
            </w:pPr>
            <w:r>
              <w:t>ST</w:t>
            </w:r>
          </w:p>
        </w:tc>
        <w:tc>
          <w:tcPr>
            <w:tcW w:w="700" w:type="dxa"/>
          </w:tcPr>
          <w:p w14:paraId="61E479B0" w14:textId="77777777" w:rsidR="00FD4AA5" w:rsidRDefault="00FD4AA5" w:rsidP="00D94A5B">
            <w:pPr>
              <w:pStyle w:val="OtherTableBody"/>
            </w:pPr>
          </w:p>
        </w:tc>
        <w:tc>
          <w:tcPr>
            <w:tcW w:w="600" w:type="dxa"/>
          </w:tcPr>
          <w:p w14:paraId="151D4FBF" w14:textId="77777777" w:rsidR="00FD4AA5" w:rsidRDefault="00FD4AA5" w:rsidP="00D94A5B">
            <w:pPr>
              <w:pStyle w:val="OtherTableBody"/>
            </w:pPr>
          </w:p>
        </w:tc>
        <w:tc>
          <w:tcPr>
            <w:tcW w:w="900" w:type="dxa"/>
          </w:tcPr>
          <w:p w14:paraId="20892110" w14:textId="77777777" w:rsidR="00FD4AA5" w:rsidRDefault="00FD4AA5" w:rsidP="00D94A5B">
            <w:pPr>
              <w:pStyle w:val="OtherTableBody"/>
            </w:pPr>
            <w:r>
              <w:t>6.5.7</w:t>
            </w:r>
          </w:p>
        </w:tc>
      </w:tr>
      <w:tr w:rsidR="00FD4AA5" w14:paraId="650EF16F" w14:textId="77777777" w:rsidTr="00D94A5B">
        <w:trPr>
          <w:tblHeader/>
        </w:trPr>
        <w:tc>
          <w:tcPr>
            <w:tcW w:w="3500" w:type="dxa"/>
          </w:tcPr>
          <w:p w14:paraId="197976B5" w14:textId="77777777" w:rsidR="00FD4AA5" w:rsidRDefault="00FD4AA5" w:rsidP="00D94A5B">
            <w:pPr>
              <w:pStyle w:val="OtherTableBody"/>
            </w:pPr>
            <w:r>
              <w:t>Military Non-Avail Cert On File</w:t>
            </w:r>
          </w:p>
        </w:tc>
        <w:tc>
          <w:tcPr>
            <w:tcW w:w="700" w:type="dxa"/>
          </w:tcPr>
          <w:p w14:paraId="63CBBA85" w14:textId="77777777" w:rsidR="00FD4AA5" w:rsidRDefault="00FD4AA5" w:rsidP="00D94A5B">
            <w:pPr>
              <w:pStyle w:val="OtherTableBody"/>
            </w:pPr>
            <w:r>
              <w:t>00489</w:t>
            </w:r>
          </w:p>
        </w:tc>
        <w:tc>
          <w:tcPr>
            <w:tcW w:w="600" w:type="dxa"/>
          </w:tcPr>
          <w:p w14:paraId="19BF6612" w14:textId="77777777" w:rsidR="00FD4AA5" w:rsidRDefault="00FD4AA5" w:rsidP="00D94A5B">
            <w:pPr>
              <w:pStyle w:val="OtherTableBody"/>
            </w:pPr>
            <w:r>
              <w:t>IN2</w:t>
            </w:r>
          </w:p>
        </w:tc>
        <w:tc>
          <w:tcPr>
            <w:tcW w:w="600" w:type="dxa"/>
          </w:tcPr>
          <w:p w14:paraId="5EBB8DA4" w14:textId="77777777" w:rsidR="00FD4AA5" w:rsidRDefault="00FD4AA5" w:rsidP="00D94A5B">
            <w:pPr>
              <w:pStyle w:val="OtherTableBody"/>
            </w:pPr>
            <w:r>
              <w:t>18</w:t>
            </w:r>
          </w:p>
        </w:tc>
        <w:tc>
          <w:tcPr>
            <w:tcW w:w="600" w:type="dxa"/>
          </w:tcPr>
          <w:p w14:paraId="5C35A2E5" w14:textId="77777777" w:rsidR="00FD4AA5" w:rsidRDefault="00FD4AA5" w:rsidP="00D94A5B">
            <w:pPr>
              <w:pStyle w:val="OtherTableBody"/>
            </w:pPr>
            <w:r>
              <w:t>1..1</w:t>
            </w:r>
          </w:p>
        </w:tc>
        <w:tc>
          <w:tcPr>
            <w:tcW w:w="600" w:type="dxa"/>
          </w:tcPr>
          <w:p w14:paraId="10B70EA0" w14:textId="77777777" w:rsidR="00FD4AA5" w:rsidRDefault="00FD4AA5" w:rsidP="00D94A5B">
            <w:pPr>
              <w:pStyle w:val="OtherTableBody"/>
            </w:pPr>
          </w:p>
        </w:tc>
        <w:tc>
          <w:tcPr>
            <w:tcW w:w="600" w:type="dxa"/>
          </w:tcPr>
          <w:p w14:paraId="59B8C506" w14:textId="77777777" w:rsidR="00FD4AA5" w:rsidRDefault="00FD4AA5" w:rsidP="00D94A5B">
            <w:pPr>
              <w:pStyle w:val="OtherTableBody"/>
            </w:pPr>
            <w:r>
              <w:t>ID</w:t>
            </w:r>
          </w:p>
        </w:tc>
        <w:tc>
          <w:tcPr>
            <w:tcW w:w="700" w:type="dxa"/>
          </w:tcPr>
          <w:p w14:paraId="206B5A2A" w14:textId="77777777" w:rsidR="00FD4AA5" w:rsidRDefault="00FD4AA5" w:rsidP="00D94A5B">
            <w:pPr>
              <w:pStyle w:val="OtherTableBody"/>
            </w:pPr>
          </w:p>
        </w:tc>
        <w:tc>
          <w:tcPr>
            <w:tcW w:w="600" w:type="dxa"/>
          </w:tcPr>
          <w:p w14:paraId="516EAEB6" w14:textId="77777777" w:rsidR="00FD4AA5" w:rsidRDefault="00FD4AA5" w:rsidP="00D94A5B">
            <w:pPr>
              <w:pStyle w:val="OtherTableBody"/>
            </w:pPr>
            <w:r>
              <w:t>0136</w:t>
            </w:r>
          </w:p>
        </w:tc>
        <w:tc>
          <w:tcPr>
            <w:tcW w:w="900" w:type="dxa"/>
          </w:tcPr>
          <w:p w14:paraId="1E315177" w14:textId="77777777" w:rsidR="00FD4AA5" w:rsidRDefault="00FD4AA5" w:rsidP="00D94A5B">
            <w:pPr>
              <w:pStyle w:val="OtherTableBody"/>
            </w:pPr>
            <w:r>
              <w:t>6.5.7</w:t>
            </w:r>
          </w:p>
        </w:tc>
      </w:tr>
      <w:tr w:rsidR="00FD4AA5" w14:paraId="100A1A6E" w14:textId="77777777" w:rsidTr="00D94A5B">
        <w:trPr>
          <w:tblHeader/>
        </w:trPr>
        <w:tc>
          <w:tcPr>
            <w:tcW w:w="3500" w:type="dxa"/>
          </w:tcPr>
          <w:p w14:paraId="095119CD" w14:textId="77777777" w:rsidR="00FD4AA5" w:rsidRDefault="00FD4AA5" w:rsidP="00D94A5B">
            <w:pPr>
              <w:pStyle w:val="OtherTableBody"/>
            </w:pPr>
            <w:r>
              <w:t>Military Non-Availability Code</w:t>
            </w:r>
          </w:p>
        </w:tc>
        <w:tc>
          <w:tcPr>
            <w:tcW w:w="700" w:type="dxa"/>
          </w:tcPr>
          <w:p w14:paraId="07578539" w14:textId="77777777" w:rsidR="00FD4AA5" w:rsidRDefault="00FD4AA5" w:rsidP="00D94A5B">
            <w:pPr>
              <w:pStyle w:val="OtherTableBody"/>
            </w:pPr>
            <w:r>
              <w:t>00736</w:t>
            </w:r>
          </w:p>
        </w:tc>
        <w:tc>
          <w:tcPr>
            <w:tcW w:w="600" w:type="dxa"/>
          </w:tcPr>
          <w:p w14:paraId="439E9494" w14:textId="77777777" w:rsidR="00FD4AA5" w:rsidRDefault="00FD4AA5" w:rsidP="00D94A5B">
            <w:pPr>
              <w:pStyle w:val="OtherTableBody"/>
            </w:pPr>
            <w:r>
              <w:t>PV2</w:t>
            </w:r>
          </w:p>
        </w:tc>
        <w:tc>
          <w:tcPr>
            <w:tcW w:w="600" w:type="dxa"/>
          </w:tcPr>
          <w:p w14:paraId="35B6C670" w14:textId="77777777" w:rsidR="00FD4AA5" w:rsidRDefault="00FD4AA5" w:rsidP="00D94A5B">
            <w:pPr>
              <w:pStyle w:val="OtherTableBody"/>
            </w:pPr>
            <w:r>
              <w:t>35</w:t>
            </w:r>
          </w:p>
        </w:tc>
        <w:tc>
          <w:tcPr>
            <w:tcW w:w="600" w:type="dxa"/>
          </w:tcPr>
          <w:p w14:paraId="3FE773E7" w14:textId="77777777" w:rsidR="00FD4AA5" w:rsidRDefault="00FD4AA5" w:rsidP="00D94A5B">
            <w:pPr>
              <w:pStyle w:val="OtherTableBody"/>
            </w:pPr>
            <w:r>
              <w:t>1..1</w:t>
            </w:r>
          </w:p>
        </w:tc>
        <w:tc>
          <w:tcPr>
            <w:tcW w:w="600" w:type="dxa"/>
          </w:tcPr>
          <w:p w14:paraId="2D564E1E" w14:textId="77777777" w:rsidR="00FD4AA5" w:rsidRDefault="00FD4AA5" w:rsidP="00D94A5B">
            <w:pPr>
              <w:pStyle w:val="OtherTableBody"/>
            </w:pPr>
          </w:p>
        </w:tc>
        <w:tc>
          <w:tcPr>
            <w:tcW w:w="600" w:type="dxa"/>
          </w:tcPr>
          <w:p w14:paraId="62FFAFA3" w14:textId="77777777" w:rsidR="00FD4AA5" w:rsidRDefault="00FD4AA5" w:rsidP="00D94A5B">
            <w:pPr>
              <w:pStyle w:val="OtherTableBody"/>
            </w:pPr>
            <w:r>
              <w:t>ID</w:t>
            </w:r>
          </w:p>
        </w:tc>
        <w:tc>
          <w:tcPr>
            <w:tcW w:w="700" w:type="dxa"/>
          </w:tcPr>
          <w:p w14:paraId="0601D8C9" w14:textId="77777777" w:rsidR="00FD4AA5" w:rsidRDefault="00FD4AA5" w:rsidP="00D94A5B">
            <w:pPr>
              <w:pStyle w:val="OtherTableBody"/>
            </w:pPr>
          </w:p>
        </w:tc>
        <w:tc>
          <w:tcPr>
            <w:tcW w:w="600" w:type="dxa"/>
          </w:tcPr>
          <w:p w14:paraId="0FE63EF6" w14:textId="77777777" w:rsidR="00FD4AA5" w:rsidRDefault="00FD4AA5" w:rsidP="00D94A5B">
            <w:pPr>
              <w:pStyle w:val="OtherTableBody"/>
            </w:pPr>
            <w:r>
              <w:t>0136</w:t>
            </w:r>
          </w:p>
        </w:tc>
        <w:tc>
          <w:tcPr>
            <w:tcW w:w="900" w:type="dxa"/>
          </w:tcPr>
          <w:p w14:paraId="0F0A0FBA" w14:textId="77777777" w:rsidR="00FD4AA5" w:rsidRDefault="00FD4AA5" w:rsidP="00D94A5B">
            <w:pPr>
              <w:pStyle w:val="OtherTableBody"/>
            </w:pPr>
            <w:r>
              <w:t>3.4.4</w:t>
            </w:r>
          </w:p>
        </w:tc>
      </w:tr>
      <w:tr w:rsidR="00FD4AA5" w14:paraId="2F1F232F" w14:textId="77777777" w:rsidTr="00D94A5B">
        <w:trPr>
          <w:tblHeader/>
        </w:trPr>
        <w:tc>
          <w:tcPr>
            <w:tcW w:w="3500" w:type="dxa"/>
          </w:tcPr>
          <w:p w14:paraId="6EA4A8DA" w14:textId="77777777" w:rsidR="00FD4AA5" w:rsidRDefault="00FD4AA5" w:rsidP="00D94A5B">
            <w:pPr>
              <w:pStyle w:val="OtherTableBody"/>
            </w:pPr>
            <w:r>
              <w:t>Military Organization</w:t>
            </w:r>
          </w:p>
        </w:tc>
        <w:tc>
          <w:tcPr>
            <w:tcW w:w="700" w:type="dxa"/>
          </w:tcPr>
          <w:p w14:paraId="3DEEAA8E" w14:textId="77777777" w:rsidR="00FD4AA5" w:rsidRDefault="00FD4AA5" w:rsidP="00D94A5B">
            <w:pPr>
              <w:pStyle w:val="OtherTableBody"/>
            </w:pPr>
            <w:r>
              <w:t>00483</w:t>
            </w:r>
          </w:p>
        </w:tc>
        <w:tc>
          <w:tcPr>
            <w:tcW w:w="600" w:type="dxa"/>
          </w:tcPr>
          <w:p w14:paraId="0811F111" w14:textId="77777777" w:rsidR="00FD4AA5" w:rsidRDefault="00FD4AA5" w:rsidP="00D94A5B">
            <w:pPr>
              <w:pStyle w:val="OtherTableBody"/>
            </w:pPr>
            <w:r>
              <w:t>IN2</w:t>
            </w:r>
          </w:p>
        </w:tc>
        <w:tc>
          <w:tcPr>
            <w:tcW w:w="600" w:type="dxa"/>
          </w:tcPr>
          <w:p w14:paraId="3359C6BC" w14:textId="77777777" w:rsidR="00FD4AA5" w:rsidRDefault="00FD4AA5" w:rsidP="00D94A5B">
            <w:pPr>
              <w:pStyle w:val="OtherTableBody"/>
            </w:pPr>
            <w:r>
              <w:t>12</w:t>
            </w:r>
          </w:p>
        </w:tc>
        <w:tc>
          <w:tcPr>
            <w:tcW w:w="600" w:type="dxa"/>
          </w:tcPr>
          <w:p w14:paraId="1629DE8F" w14:textId="77777777" w:rsidR="00FD4AA5" w:rsidRDefault="00FD4AA5" w:rsidP="00D94A5B">
            <w:pPr>
              <w:pStyle w:val="OtherTableBody"/>
            </w:pPr>
            <w:r>
              <w:t>..</w:t>
            </w:r>
          </w:p>
        </w:tc>
        <w:tc>
          <w:tcPr>
            <w:tcW w:w="600" w:type="dxa"/>
          </w:tcPr>
          <w:p w14:paraId="5F4BD9A2" w14:textId="77777777" w:rsidR="00FD4AA5" w:rsidRDefault="00FD4AA5" w:rsidP="00D94A5B">
            <w:pPr>
              <w:pStyle w:val="OtherTableBody"/>
            </w:pPr>
            <w:r>
              <w:t>25=</w:t>
            </w:r>
          </w:p>
        </w:tc>
        <w:tc>
          <w:tcPr>
            <w:tcW w:w="600" w:type="dxa"/>
          </w:tcPr>
          <w:p w14:paraId="7BE8F2D7" w14:textId="77777777" w:rsidR="00FD4AA5" w:rsidRDefault="00FD4AA5" w:rsidP="00D94A5B">
            <w:pPr>
              <w:pStyle w:val="OtherTableBody"/>
            </w:pPr>
            <w:r>
              <w:t>ST</w:t>
            </w:r>
          </w:p>
        </w:tc>
        <w:tc>
          <w:tcPr>
            <w:tcW w:w="700" w:type="dxa"/>
          </w:tcPr>
          <w:p w14:paraId="32B91DE3" w14:textId="77777777" w:rsidR="00FD4AA5" w:rsidRDefault="00FD4AA5" w:rsidP="00D94A5B">
            <w:pPr>
              <w:pStyle w:val="OtherTableBody"/>
            </w:pPr>
          </w:p>
        </w:tc>
        <w:tc>
          <w:tcPr>
            <w:tcW w:w="600" w:type="dxa"/>
          </w:tcPr>
          <w:p w14:paraId="02BC6A01" w14:textId="77777777" w:rsidR="00FD4AA5" w:rsidRDefault="00FD4AA5" w:rsidP="00D94A5B">
            <w:pPr>
              <w:pStyle w:val="OtherTableBody"/>
            </w:pPr>
          </w:p>
        </w:tc>
        <w:tc>
          <w:tcPr>
            <w:tcW w:w="900" w:type="dxa"/>
          </w:tcPr>
          <w:p w14:paraId="113B685B" w14:textId="77777777" w:rsidR="00FD4AA5" w:rsidRDefault="00FD4AA5" w:rsidP="00D94A5B">
            <w:pPr>
              <w:pStyle w:val="OtherTableBody"/>
            </w:pPr>
            <w:r>
              <w:t>6.5.7</w:t>
            </w:r>
          </w:p>
        </w:tc>
      </w:tr>
      <w:tr w:rsidR="00FD4AA5" w14:paraId="48E473A1" w14:textId="77777777" w:rsidTr="00D94A5B">
        <w:trPr>
          <w:tblHeader/>
        </w:trPr>
        <w:tc>
          <w:tcPr>
            <w:tcW w:w="3500" w:type="dxa"/>
          </w:tcPr>
          <w:p w14:paraId="58958E6D" w14:textId="77777777" w:rsidR="00FD4AA5" w:rsidRDefault="00FD4AA5" w:rsidP="00D94A5B">
            <w:pPr>
              <w:pStyle w:val="OtherTableBody"/>
            </w:pPr>
            <w:r>
              <w:t>Military Partnership Code</w:t>
            </w:r>
          </w:p>
        </w:tc>
        <w:tc>
          <w:tcPr>
            <w:tcW w:w="700" w:type="dxa"/>
          </w:tcPr>
          <w:p w14:paraId="7C85C8F4" w14:textId="77777777" w:rsidR="00FD4AA5" w:rsidRDefault="00FD4AA5" w:rsidP="00D94A5B">
            <w:pPr>
              <w:pStyle w:val="OtherTableBody"/>
            </w:pPr>
            <w:r>
              <w:t>00735</w:t>
            </w:r>
          </w:p>
        </w:tc>
        <w:tc>
          <w:tcPr>
            <w:tcW w:w="600" w:type="dxa"/>
          </w:tcPr>
          <w:p w14:paraId="337B4548" w14:textId="77777777" w:rsidR="00FD4AA5" w:rsidRDefault="00FD4AA5" w:rsidP="00D94A5B">
            <w:pPr>
              <w:pStyle w:val="OtherTableBody"/>
            </w:pPr>
            <w:r>
              <w:t>PV2</w:t>
            </w:r>
          </w:p>
        </w:tc>
        <w:tc>
          <w:tcPr>
            <w:tcW w:w="600" w:type="dxa"/>
          </w:tcPr>
          <w:p w14:paraId="1B1DB2C0" w14:textId="77777777" w:rsidR="00FD4AA5" w:rsidRDefault="00FD4AA5" w:rsidP="00D94A5B">
            <w:pPr>
              <w:pStyle w:val="OtherTableBody"/>
            </w:pPr>
            <w:r>
              <w:t>34</w:t>
            </w:r>
          </w:p>
        </w:tc>
        <w:tc>
          <w:tcPr>
            <w:tcW w:w="600" w:type="dxa"/>
          </w:tcPr>
          <w:p w14:paraId="5D5F3030" w14:textId="77777777" w:rsidR="00FD4AA5" w:rsidRDefault="00FD4AA5" w:rsidP="00D94A5B">
            <w:pPr>
              <w:pStyle w:val="OtherTableBody"/>
            </w:pPr>
            <w:r>
              <w:t>1..1</w:t>
            </w:r>
          </w:p>
        </w:tc>
        <w:tc>
          <w:tcPr>
            <w:tcW w:w="600" w:type="dxa"/>
          </w:tcPr>
          <w:p w14:paraId="27C8835F" w14:textId="77777777" w:rsidR="00FD4AA5" w:rsidRDefault="00FD4AA5" w:rsidP="00D94A5B">
            <w:pPr>
              <w:pStyle w:val="OtherTableBody"/>
            </w:pPr>
          </w:p>
        </w:tc>
        <w:tc>
          <w:tcPr>
            <w:tcW w:w="600" w:type="dxa"/>
          </w:tcPr>
          <w:p w14:paraId="5264967F" w14:textId="77777777" w:rsidR="00FD4AA5" w:rsidRDefault="00FD4AA5" w:rsidP="00D94A5B">
            <w:pPr>
              <w:pStyle w:val="OtherTableBody"/>
            </w:pPr>
            <w:r>
              <w:t>ID</w:t>
            </w:r>
          </w:p>
        </w:tc>
        <w:tc>
          <w:tcPr>
            <w:tcW w:w="700" w:type="dxa"/>
          </w:tcPr>
          <w:p w14:paraId="77EE6ECF" w14:textId="77777777" w:rsidR="00FD4AA5" w:rsidRDefault="00FD4AA5" w:rsidP="00D94A5B">
            <w:pPr>
              <w:pStyle w:val="OtherTableBody"/>
            </w:pPr>
          </w:p>
        </w:tc>
        <w:tc>
          <w:tcPr>
            <w:tcW w:w="600" w:type="dxa"/>
          </w:tcPr>
          <w:p w14:paraId="111DF1E4" w14:textId="77777777" w:rsidR="00FD4AA5" w:rsidRDefault="00FD4AA5" w:rsidP="00D94A5B">
            <w:pPr>
              <w:pStyle w:val="OtherTableBody"/>
            </w:pPr>
            <w:r>
              <w:t>0136</w:t>
            </w:r>
          </w:p>
        </w:tc>
        <w:tc>
          <w:tcPr>
            <w:tcW w:w="900" w:type="dxa"/>
          </w:tcPr>
          <w:p w14:paraId="44D56084" w14:textId="77777777" w:rsidR="00FD4AA5" w:rsidRDefault="00FD4AA5" w:rsidP="00D94A5B">
            <w:pPr>
              <w:pStyle w:val="OtherTableBody"/>
            </w:pPr>
            <w:r>
              <w:t>3.4.4</w:t>
            </w:r>
          </w:p>
        </w:tc>
      </w:tr>
      <w:tr w:rsidR="00FD4AA5" w14:paraId="4798ADBA" w14:textId="77777777" w:rsidTr="00D94A5B">
        <w:trPr>
          <w:tblHeader/>
        </w:trPr>
        <w:tc>
          <w:tcPr>
            <w:tcW w:w="3500" w:type="dxa"/>
          </w:tcPr>
          <w:p w14:paraId="7F34D2DB" w14:textId="77777777" w:rsidR="00FD4AA5" w:rsidRDefault="00FD4AA5" w:rsidP="00D94A5B">
            <w:pPr>
              <w:pStyle w:val="OtherTableBody"/>
            </w:pPr>
            <w:r>
              <w:t>Military Rank/Grade</w:t>
            </w:r>
          </w:p>
        </w:tc>
        <w:tc>
          <w:tcPr>
            <w:tcW w:w="700" w:type="dxa"/>
          </w:tcPr>
          <w:p w14:paraId="288A26ED" w14:textId="77777777" w:rsidR="00FD4AA5" w:rsidRDefault="00FD4AA5" w:rsidP="00D94A5B">
            <w:pPr>
              <w:pStyle w:val="OtherTableBody"/>
            </w:pPr>
            <w:r>
              <w:t>00486</w:t>
            </w:r>
          </w:p>
        </w:tc>
        <w:tc>
          <w:tcPr>
            <w:tcW w:w="600" w:type="dxa"/>
          </w:tcPr>
          <w:p w14:paraId="5704263E" w14:textId="77777777" w:rsidR="00FD4AA5" w:rsidRDefault="00FD4AA5" w:rsidP="00D94A5B">
            <w:pPr>
              <w:pStyle w:val="OtherTableBody"/>
            </w:pPr>
            <w:r>
              <w:t>PD1</w:t>
            </w:r>
          </w:p>
        </w:tc>
        <w:tc>
          <w:tcPr>
            <w:tcW w:w="600" w:type="dxa"/>
          </w:tcPr>
          <w:p w14:paraId="553BF1B0" w14:textId="77777777" w:rsidR="00FD4AA5" w:rsidRDefault="00FD4AA5" w:rsidP="00D94A5B">
            <w:pPr>
              <w:pStyle w:val="OtherTableBody"/>
            </w:pPr>
            <w:r>
              <w:t>20</w:t>
            </w:r>
          </w:p>
        </w:tc>
        <w:tc>
          <w:tcPr>
            <w:tcW w:w="600" w:type="dxa"/>
          </w:tcPr>
          <w:p w14:paraId="77B3CC9E" w14:textId="77777777" w:rsidR="00FD4AA5" w:rsidRDefault="00FD4AA5" w:rsidP="00D94A5B">
            <w:pPr>
              <w:pStyle w:val="OtherTableBody"/>
            </w:pPr>
            <w:r>
              <w:t>..</w:t>
            </w:r>
          </w:p>
        </w:tc>
        <w:tc>
          <w:tcPr>
            <w:tcW w:w="600" w:type="dxa"/>
          </w:tcPr>
          <w:p w14:paraId="47BDC7E1" w14:textId="77777777" w:rsidR="00FD4AA5" w:rsidRDefault="00FD4AA5" w:rsidP="00D94A5B">
            <w:pPr>
              <w:pStyle w:val="OtherTableBody"/>
            </w:pPr>
          </w:p>
        </w:tc>
        <w:tc>
          <w:tcPr>
            <w:tcW w:w="600" w:type="dxa"/>
          </w:tcPr>
          <w:p w14:paraId="56A9CD97" w14:textId="77777777" w:rsidR="00FD4AA5" w:rsidRDefault="00FD4AA5" w:rsidP="00D94A5B">
            <w:pPr>
              <w:pStyle w:val="OtherTableBody"/>
            </w:pPr>
            <w:r>
              <w:t>CWE</w:t>
            </w:r>
          </w:p>
        </w:tc>
        <w:tc>
          <w:tcPr>
            <w:tcW w:w="700" w:type="dxa"/>
          </w:tcPr>
          <w:p w14:paraId="4B41054D" w14:textId="77777777" w:rsidR="00FD4AA5" w:rsidRDefault="00FD4AA5" w:rsidP="00D94A5B">
            <w:pPr>
              <w:pStyle w:val="OtherTableBody"/>
            </w:pPr>
          </w:p>
        </w:tc>
        <w:tc>
          <w:tcPr>
            <w:tcW w:w="600" w:type="dxa"/>
          </w:tcPr>
          <w:p w14:paraId="187546F2" w14:textId="77777777" w:rsidR="00FD4AA5" w:rsidRDefault="00FD4AA5" w:rsidP="00D94A5B">
            <w:pPr>
              <w:pStyle w:val="OtherTableBody"/>
            </w:pPr>
            <w:r>
              <w:t>0141</w:t>
            </w:r>
          </w:p>
        </w:tc>
        <w:tc>
          <w:tcPr>
            <w:tcW w:w="900" w:type="dxa"/>
          </w:tcPr>
          <w:p w14:paraId="662F81EF" w14:textId="77777777" w:rsidR="00FD4AA5" w:rsidRDefault="00FD4AA5" w:rsidP="00D94A5B">
            <w:pPr>
              <w:pStyle w:val="OtherTableBody"/>
            </w:pPr>
            <w:r>
              <w:t>3.4.11</w:t>
            </w:r>
          </w:p>
        </w:tc>
      </w:tr>
      <w:tr w:rsidR="00FD4AA5" w14:paraId="79FDCA17" w14:textId="77777777" w:rsidTr="00D94A5B">
        <w:trPr>
          <w:tblHeader/>
        </w:trPr>
        <w:tc>
          <w:tcPr>
            <w:tcW w:w="3500" w:type="dxa"/>
          </w:tcPr>
          <w:p w14:paraId="474D94BB" w14:textId="77777777" w:rsidR="00FD4AA5" w:rsidRDefault="00FD4AA5" w:rsidP="00D94A5B">
            <w:pPr>
              <w:pStyle w:val="OtherTableBody"/>
            </w:pPr>
            <w:r>
              <w:t>Military Rank/Grade</w:t>
            </w:r>
          </w:p>
        </w:tc>
        <w:tc>
          <w:tcPr>
            <w:tcW w:w="700" w:type="dxa"/>
          </w:tcPr>
          <w:p w14:paraId="064FB3D0" w14:textId="77777777" w:rsidR="00FD4AA5" w:rsidRDefault="00FD4AA5" w:rsidP="00D94A5B">
            <w:pPr>
              <w:pStyle w:val="OtherTableBody"/>
            </w:pPr>
            <w:r>
              <w:t>00486</w:t>
            </w:r>
          </w:p>
        </w:tc>
        <w:tc>
          <w:tcPr>
            <w:tcW w:w="600" w:type="dxa"/>
          </w:tcPr>
          <w:p w14:paraId="3AB1D8ED" w14:textId="77777777" w:rsidR="00FD4AA5" w:rsidRDefault="00FD4AA5" w:rsidP="00D94A5B">
            <w:pPr>
              <w:pStyle w:val="OtherTableBody"/>
            </w:pPr>
            <w:r>
              <w:t>IN2</w:t>
            </w:r>
          </w:p>
        </w:tc>
        <w:tc>
          <w:tcPr>
            <w:tcW w:w="600" w:type="dxa"/>
          </w:tcPr>
          <w:p w14:paraId="53DBD5F0" w14:textId="77777777" w:rsidR="00FD4AA5" w:rsidRDefault="00FD4AA5" w:rsidP="00D94A5B">
            <w:pPr>
              <w:pStyle w:val="OtherTableBody"/>
            </w:pPr>
            <w:r>
              <w:t>15</w:t>
            </w:r>
          </w:p>
        </w:tc>
        <w:tc>
          <w:tcPr>
            <w:tcW w:w="600" w:type="dxa"/>
          </w:tcPr>
          <w:p w14:paraId="33AB29DC" w14:textId="77777777" w:rsidR="00FD4AA5" w:rsidRDefault="00FD4AA5" w:rsidP="00D94A5B">
            <w:pPr>
              <w:pStyle w:val="OtherTableBody"/>
            </w:pPr>
            <w:r>
              <w:t>..</w:t>
            </w:r>
          </w:p>
        </w:tc>
        <w:tc>
          <w:tcPr>
            <w:tcW w:w="600" w:type="dxa"/>
          </w:tcPr>
          <w:p w14:paraId="4871B650" w14:textId="77777777" w:rsidR="00FD4AA5" w:rsidRDefault="00FD4AA5" w:rsidP="00D94A5B">
            <w:pPr>
              <w:pStyle w:val="OtherTableBody"/>
            </w:pPr>
          </w:p>
        </w:tc>
        <w:tc>
          <w:tcPr>
            <w:tcW w:w="600" w:type="dxa"/>
          </w:tcPr>
          <w:p w14:paraId="4D6BE94A" w14:textId="77777777" w:rsidR="00FD4AA5" w:rsidRDefault="00FD4AA5" w:rsidP="00D94A5B">
            <w:pPr>
              <w:pStyle w:val="OtherTableBody"/>
            </w:pPr>
            <w:r>
              <w:t>CWE</w:t>
            </w:r>
          </w:p>
        </w:tc>
        <w:tc>
          <w:tcPr>
            <w:tcW w:w="700" w:type="dxa"/>
          </w:tcPr>
          <w:p w14:paraId="3FE187A3" w14:textId="77777777" w:rsidR="00FD4AA5" w:rsidRDefault="00FD4AA5" w:rsidP="00D94A5B">
            <w:pPr>
              <w:pStyle w:val="OtherTableBody"/>
            </w:pPr>
          </w:p>
        </w:tc>
        <w:tc>
          <w:tcPr>
            <w:tcW w:w="600" w:type="dxa"/>
          </w:tcPr>
          <w:p w14:paraId="4A1D4431" w14:textId="77777777" w:rsidR="00FD4AA5" w:rsidRDefault="00FD4AA5" w:rsidP="00D94A5B">
            <w:pPr>
              <w:pStyle w:val="OtherTableBody"/>
            </w:pPr>
            <w:r>
              <w:t>0141</w:t>
            </w:r>
          </w:p>
        </w:tc>
        <w:tc>
          <w:tcPr>
            <w:tcW w:w="900" w:type="dxa"/>
          </w:tcPr>
          <w:p w14:paraId="5FCDECAE" w14:textId="77777777" w:rsidR="00FD4AA5" w:rsidRDefault="00FD4AA5" w:rsidP="00D94A5B">
            <w:pPr>
              <w:pStyle w:val="OtherTableBody"/>
            </w:pPr>
            <w:r>
              <w:t>6.5.7</w:t>
            </w:r>
          </w:p>
        </w:tc>
      </w:tr>
      <w:tr w:rsidR="00FD4AA5" w14:paraId="42C9392E" w14:textId="77777777" w:rsidTr="00D94A5B">
        <w:trPr>
          <w:tblHeader/>
        </w:trPr>
        <w:tc>
          <w:tcPr>
            <w:tcW w:w="3500" w:type="dxa"/>
          </w:tcPr>
          <w:p w14:paraId="183ED05D" w14:textId="77777777" w:rsidR="00FD4AA5" w:rsidRDefault="00FD4AA5" w:rsidP="00D94A5B">
            <w:pPr>
              <w:pStyle w:val="OtherTableBody"/>
            </w:pPr>
            <w:r>
              <w:t>Military Retire Date</w:t>
            </w:r>
          </w:p>
        </w:tc>
        <w:tc>
          <w:tcPr>
            <w:tcW w:w="700" w:type="dxa"/>
          </w:tcPr>
          <w:p w14:paraId="3CCC4AF0" w14:textId="77777777" w:rsidR="00FD4AA5" w:rsidRDefault="00FD4AA5" w:rsidP="00D94A5B">
            <w:pPr>
              <w:pStyle w:val="OtherTableBody"/>
            </w:pPr>
            <w:r>
              <w:t>00488</w:t>
            </w:r>
          </w:p>
        </w:tc>
        <w:tc>
          <w:tcPr>
            <w:tcW w:w="600" w:type="dxa"/>
          </w:tcPr>
          <w:p w14:paraId="0463BA26" w14:textId="77777777" w:rsidR="00FD4AA5" w:rsidRDefault="00FD4AA5" w:rsidP="00D94A5B">
            <w:pPr>
              <w:pStyle w:val="OtherTableBody"/>
            </w:pPr>
            <w:r>
              <w:t>IN2</w:t>
            </w:r>
          </w:p>
        </w:tc>
        <w:tc>
          <w:tcPr>
            <w:tcW w:w="600" w:type="dxa"/>
          </w:tcPr>
          <w:p w14:paraId="00E8F8EF" w14:textId="77777777" w:rsidR="00FD4AA5" w:rsidRDefault="00FD4AA5" w:rsidP="00D94A5B">
            <w:pPr>
              <w:pStyle w:val="OtherTableBody"/>
            </w:pPr>
            <w:r>
              <w:t>17</w:t>
            </w:r>
          </w:p>
        </w:tc>
        <w:tc>
          <w:tcPr>
            <w:tcW w:w="600" w:type="dxa"/>
          </w:tcPr>
          <w:p w14:paraId="04A293FD" w14:textId="77777777" w:rsidR="00FD4AA5" w:rsidRDefault="00FD4AA5" w:rsidP="00D94A5B">
            <w:pPr>
              <w:pStyle w:val="OtherTableBody"/>
            </w:pPr>
            <w:r>
              <w:t>..</w:t>
            </w:r>
          </w:p>
        </w:tc>
        <w:tc>
          <w:tcPr>
            <w:tcW w:w="600" w:type="dxa"/>
          </w:tcPr>
          <w:p w14:paraId="6C13F600" w14:textId="77777777" w:rsidR="00FD4AA5" w:rsidRDefault="00FD4AA5" w:rsidP="00D94A5B">
            <w:pPr>
              <w:pStyle w:val="OtherTableBody"/>
            </w:pPr>
          </w:p>
        </w:tc>
        <w:tc>
          <w:tcPr>
            <w:tcW w:w="600" w:type="dxa"/>
          </w:tcPr>
          <w:p w14:paraId="54D13FF7" w14:textId="77777777" w:rsidR="00FD4AA5" w:rsidRDefault="00FD4AA5" w:rsidP="00D94A5B">
            <w:pPr>
              <w:pStyle w:val="OtherTableBody"/>
            </w:pPr>
            <w:r>
              <w:t>DT</w:t>
            </w:r>
          </w:p>
        </w:tc>
        <w:tc>
          <w:tcPr>
            <w:tcW w:w="700" w:type="dxa"/>
          </w:tcPr>
          <w:p w14:paraId="7A8FB8C6" w14:textId="77777777" w:rsidR="00FD4AA5" w:rsidRDefault="00FD4AA5" w:rsidP="00D94A5B">
            <w:pPr>
              <w:pStyle w:val="OtherTableBody"/>
            </w:pPr>
          </w:p>
        </w:tc>
        <w:tc>
          <w:tcPr>
            <w:tcW w:w="600" w:type="dxa"/>
          </w:tcPr>
          <w:p w14:paraId="76B08028" w14:textId="77777777" w:rsidR="00FD4AA5" w:rsidRDefault="00FD4AA5" w:rsidP="00D94A5B">
            <w:pPr>
              <w:pStyle w:val="OtherTableBody"/>
            </w:pPr>
          </w:p>
        </w:tc>
        <w:tc>
          <w:tcPr>
            <w:tcW w:w="900" w:type="dxa"/>
          </w:tcPr>
          <w:p w14:paraId="6C318506" w14:textId="77777777" w:rsidR="00FD4AA5" w:rsidRDefault="00FD4AA5" w:rsidP="00D94A5B">
            <w:pPr>
              <w:pStyle w:val="OtherTableBody"/>
            </w:pPr>
            <w:r>
              <w:t>6.5.7</w:t>
            </w:r>
          </w:p>
        </w:tc>
      </w:tr>
      <w:tr w:rsidR="00FD4AA5" w14:paraId="6C52F348" w14:textId="77777777" w:rsidTr="00D94A5B">
        <w:trPr>
          <w:tblHeader/>
        </w:trPr>
        <w:tc>
          <w:tcPr>
            <w:tcW w:w="3500" w:type="dxa"/>
          </w:tcPr>
          <w:p w14:paraId="3CA3793F" w14:textId="77777777" w:rsidR="00FD4AA5" w:rsidRDefault="00FD4AA5" w:rsidP="00D94A5B">
            <w:pPr>
              <w:pStyle w:val="OtherTableBody"/>
            </w:pPr>
            <w:r>
              <w:t>Military Service</w:t>
            </w:r>
          </w:p>
        </w:tc>
        <w:tc>
          <w:tcPr>
            <w:tcW w:w="700" w:type="dxa"/>
          </w:tcPr>
          <w:p w14:paraId="666F3010" w14:textId="77777777" w:rsidR="00FD4AA5" w:rsidRDefault="00FD4AA5" w:rsidP="00D94A5B">
            <w:pPr>
              <w:pStyle w:val="OtherTableBody"/>
            </w:pPr>
            <w:r>
              <w:t>00485</w:t>
            </w:r>
          </w:p>
        </w:tc>
        <w:tc>
          <w:tcPr>
            <w:tcW w:w="600" w:type="dxa"/>
          </w:tcPr>
          <w:p w14:paraId="5293CF45" w14:textId="77777777" w:rsidR="00FD4AA5" w:rsidRDefault="00FD4AA5" w:rsidP="00D94A5B">
            <w:pPr>
              <w:pStyle w:val="OtherTableBody"/>
            </w:pPr>
            <w:r>
              <w:t>IN2</w:t>
            </w:r>
          </w:p>
        </w:tc>
        <w:tc>
          <w:tcPr>
            <w:tcW w:w="600" w:type="dxa"/>
          </w:tcPr>
          <w:p w14:paraId="0B8374C5" w14:textId="77777777" w:rsidR="00FD4AA5" w:rsidRDefault="00FD4AA5" w:rsidP="00D94A5B">
            <w:pPr>
              <w:pStyle w:val="OtherTableBody"/>
            </w:pPr>
            <w:r>
              <w:t>14</w:t>
            </w:r>
          </w:p>
        </w:tc>
        <w:tc>
          <w:tcPr>
            <w:tcW w:w="600" w:type="dxa"/>
          </w:tcPr>
          <w:p w14:paraId="4D234FDB" w14:textId="77777777" w:rsidR="00FD4AA5" w:rsidRDefault="00FD4AA5" w:rsidP="00D94A5B">
            <w:pPr>
              <w:pStyle w:val="OtherTableBody"/>
            </w:pPr>
            <w:r>
              <w:t>..</w:t>
            </w:r>
          </w:p>
        </w:tc>
        <w:tc>
          <w:tcPr>
            <w:tcW w:w="600" w:type="dxa"/>
          </w:tcPr>
          <w:p w14:paraId="5EBB576E" w14:textId="77777777" w:rsidR="00FD4AA5" w:rsidRDefault="00FD4AA5" w:rsidP="00D94A5B">
            <w:pPr>
              <w:pStyle w:val="OtherTableBody"/>
            </w:pPr>
          </w:p>
        </w:tc>
        <w:tc>
          <w:tcPr>
            <w:tcW w:w="600" w:type="dxa"/>
          </w:tcPr>
          <w:p w14:paraId="5415ECC1" w14:textId="77777777" w:rsidR="00FD4AA5" w:rsidRDefault="00FD4AA5" w:rsidP="00D94A5B">
            <w:pPr>
              <w:pStyle w:val="OtherTableBody"/>
            </w:pPr>
            <w:r>
              <w:t>CWE</w:t>
            </w:r>
          </w:p>
        </w:tc>
        <w:tc>
          <w:tcPr>
            <w:tcW w:w="700" w:type="dxa"/>
          </w:tcPr>
          <w:p w14:paraId="68288120" w14:textId="77777777" w:rsidR="00FD4AA5" w:rsidRDefault="00FD4AA5" w:rsidP="00D94A5B">
            <w:pPr>
              <w:pStyle w:val="OtherTableBody"/>
            </w:pPr>
          </w:p>
        </w:tc>
        <w:tc>
          <w:tcPr>
            <w:tcW w:w="600" w:type="dxa"/>
          </w:tcPr>
          <w:p w14:paraId="74EEA0BB" w14:textId="77777777" w:rsidR="00FD4AA5" w:rsidRDefault="00FD4AA5" w:rsidP="00D94A5B">
            <w:pPr>
              <w:pStyle w:val="OtherTableBody"/>
            </w:pPr>
            <w:r>
              <w:t>0140</w:t>
            </w:r>
          </w:p>
        </w:tc>
        <w:tc>
          <w:tcPr>
            <w:tcW w:w="900" w:type="dxa"/>
          </w:tcPr>
          <w:p w14:paraId="01992CA9" w14:textId="77777777" w:rsidR="00FD4AA5" w:rsidRDefault="00FD4AA5" w:rsidP="00D94A5B">
            <w:pPr>
              <w:pStyle w:val="OtherTableBody"/>
            </w:pPr>
            <w:r>
              <w:t>6.5.7</w:t>
            </w:r>
          </w:p>
        </w:tc>
      </w:tr>
      <w:tr w:rsidR="00FD4AA5" w14:paraId="15007121" w14:textId="77777777" w:rsidTr="00D94A5B">
        <w:trPr>
          <w:tblHeader/>
        </w:trPr>
        <w:tc>
          <w:tcPr>
            <w:tcW w:w="3500" w:type="dxa"/>
          </w:tcPr>
          <w:p w14:paraId="454C1196" w14:textId="77777777" w:rsidR="00FD4AA5" w:rsidRDefault="00FD4AA5" w:rsidP="00D94A5B">
            <w:pPr>
              <w:pStyle w:val="OtherTableBody"/>
            </w:pPr>
            <w:r>
              <w:t>Military Sponsor Name</w:t>
            </w:r>
          </w:p>
        </w:tc>
        <w:tc>
          <w:tcPr>
            <w:tcW w:w="700" w:type="dxa"/>
          </w:tcPr>
          <w:p w14:paraId="124B733F" w14:textId="77777777" w:rsidR="00FD4AA5" w:rsidRDefault="00FD4AA5" w:rsidP="00D94A5B">
            <w:pPr>
              <w:pStyle w:val="OtherTableBody"/>
            </w:pPr>
            <w:r>
              <w:t>00480</w:t>
            </w:r>
          </w:p>
        </w:tc>
        <w:tc>
          <w:tcPr>
            <w:tcW w:w="600" w:type="dxa"/>
          </w:tcPr>
          <w:p w14:paraId="739103DC" w14:textId="77777777" w:rsidR="00FD4AA5" w:rsidRDefault="00FD4AA5" w:rsidP="00D94A5B">
            <w:pPr>
              <w:pStyle w:val="OtherTableBody"/>
            </w:pPr>
            <w:r>
              <w:t>IN2</w:t>
            </w:r>
          </w:p>
        </w:tc>
        <w:tc>
          <w:tcPr>
            <w:tcW w:w="600" w:type="dxa"/>
          </w:tcPr>
          <w:p w14:paraId="1D4E162B" w14:textId="77777777" w:rsidR="00FD4AA5" w:rsidRDefault="00FD4AA5" w:rsidP="00D94A5B">
            <w:pPr>
              <w:pStyle w:val="OtherTableBody"/>
            </w:pPr>
            <w:r>
              <w:t>9</w:t>
            </w:r>
          </w:p>
        </w:tc>
        <w:tc>
          <w:tcPr>
            <w:tcW w:w="600" w:type="dxa"/>
          </w:tcPr>
          <w:p w14:paraId="57B54437" w14:textId="77777777" w:rsidR="00FD4AA5" w:rsidRDefault="00FD4AA5" w:rsidP="00D94A5B">
            <w:pPr>
              <w:pStyle w:val="OtherTableBody"/>
            </w:pPr>
            <w:r>
              <w:t>..</w:t>
            </w:r>
          </w:p>
        </w:tc>
        <w:tc>
          <w:tcPr>
            <w:tcW w:w="600" w:type="dxa"/>
          </w:tcPr>
          <w:p w14:paraId="6006CE97" w14:textId="77777777" w:rsidR="00FD4AA5" w:rsidRDefault="00FD4AA5" w:rsidP="00D94A5B">
            <w:pPr>
              <w:pStyle w:val="OtherTableBody"/>
            </w:pPr>
          </w:p>
        </w:tc>
        <w:tc>
          <w:tcPr>
            <w:tcW w:w="600" w:type="dxa"/>
          </w:tcPr>
          <w:p w14:paraId="0030642E" w14:textId="77777777" w:rsidR="00FD4AA5" w:rsidRDefault="00FD4AA5" w:rsidP="00D94A5B">
            <w:pPr>
              <w:pStyle w:val="OtherTableBody"/>
            </w:pPr>
            <w:r>
              <w:t>XPN</w:t>
            </w:r>
          </w:p>
        </w:tc>
        <w:tc>
          <w:tcPr>
            <w:tcW w:w="700" w:type="dxa"/>
          </w:tcPr>
          <w:p w14:paraId="5B7FECB6" w14:textId="77777777" w:rsidR="00FD4AA5" w:rsidRDefault="00FD4AA5" w:rsidP="00D94A5B">
            <w:pPr>
              <w:pStyle w:val="OtherTableBody"/>
            </w:pPr>
            <w:r>
              <w:t>Y</w:t>
            </w:r>
          </w:p>
        </w:tc>
        <w:tc>
          <w:tcPr>
            <w:tcW w:w="600" w:type="dxa"/>
          </w:tcPr>
          <w:p w14:paraId="55A8DE34" w14:textId="77777777" w:rsidR="00FD4AA5" w:rsidRDefault="00FD4AA5" w:rsidP="00D94A5B">
            <w:pPr>
              <w:pStyle w:val="OtherTableBody"/>
            </w:pPr>
          </w:p>
        </w:tc>
        <w:tc>
          <w:tcPr>
            <w:tcW w:w="900" w:type="dxa"/>
          </w:tcPr>
          <w:p w14:paraId="4A61622F" w14:textId="77777777" w:rsidR="00FD4AA5" w:rsidRDefault="00FD4AA5" w:rsidP="00D94A5B">
            <w:pPr>
              <w:pStyle w:val="OtherTableBody"/>
            </w:pPr>
            <w:r>
              <w:t>6.5.7</w:t>
            </w:r>
          </w:p>
        </w:tc>
      </w:tr>
      <w:tr w:rsidR="00FD4AA5" w14:paraId="5649FC9B" w14:textId="77777777" w:rsidTr="00D94A5B">
        <w:trPr>
          <w:tblHeader/>
        </w:trPr>
        <w:tc>
          <w:tcPr>
            <w:tcW w:w="3500" w:type="dxa"/>
          </w:tcPr>
          <w:p w14:paraId="4D00C07A" w14:textId="77777777" w:rsidR="00FD4AA5" w:rsidRDefault="00FD4AA5" w:rsidP="00D94A5B">
            <w:pPr>
              <w:pStyle w:val="OtherTableBody"/>
            </w:pPr>
            <w:r>
              <w:t>Military Station</w:t>
            </w:r>
          </w:p>
        </w:tc>
        <w:tc>
          <w:tcPr>
            <w:tcW w:w="700" w:type="dxa"/>
          </w:tcPr>
          <w:p w14:paraId="30E4D8B8" w14:textId="77777777" w:rsidR="00FD4AA5" w:rsidRDefault="00FD4AA5" w:rsidP="00D94A5B">
            <w:pPr>
              <w:pStyle w:val="OtherTableBody"/>
            </w:pPr>
            <w:r>
              <w:t>00484</w:t>
            </w:r>
          </w:p>
        </w:tc>
        <w:tc>
          <w:tcPr>
            <w:tcW w:w="600" w:type="dxa"/>
          </w:tcPr>
          <w:p w14:paraId="565AE0DC" w14:textId="77777777" w:rsidR="00FD4AA5" w:rsidRDefault="00FD4AA5" w:rsidP="00D94A5B">
            <w:pPr>
              <w:pStyle w:val="OtherTableBody"/>
            </w:pPr>
            <w:r>
              <w:t>IN2</w:t>
            </w:r>
          </w:p>
        </w:tc>
        <w:tc>
          <w:tcPr>
            <w:tcW w:w="600" w:type="dxa"/>
          </w:tcPr>
          <w:p w14:paraId="777145D7" w14:textId="77777777" w:rsidR="00FD4AA5" w:rsidRDefault="00FD4AA5" w:rsidP="00D94A5B">
            <w:pPr>
              <w:pStyle w:val="OtherTableBody"/>
            </w:pPr>
            <w:r>
              <w:t>13</w:t>
            </w:r>
          </w:p>
        </w:tc>
        <w:tc>
          <w:tcPr>
            <w:tcW w:w="600" w:type="dxa"/>
          </w:tcPr>
          <w:p w14:paraId="4F9134DA" w14:textId="77777777" w:rsidR="00FD4AA5" w:rsidRDefault="00FD4AA5" w:rsidP="00D94A5B">
            <w:pPr>
              <w:pStyle w:val="OtherTableBody"/>
            </w:pPr>
            <w:r>
              <w:t>..</w:t>
            </w:r>
          </w:p>
        </w:tc>
        <w:tc>
          <w:tcPr>
            <w:tcW w:w="600" w:type="dxa"/>
          </w:tcPr>
          <w:p w14:paraId="10A570D5" w14:textId="77777777" w:rsidR="00FD4AA5" w:rsidRDefault="00FD4AA5" w:rsidP="00D94A5B">
            <w:pPr>
              <w:pStyle w:val="OtherTableBody"/>
            </w:pPr>
            <w:r>
              <w:t>25=</w:t>
            </w:r>
          </w:p>
        </w:tc>
        <w:tc>
          <w:tcPr>
            <w:tcW w:w="600" w:type="dxa"/>
          </w:tcPr>
          <w:p w14:paraId="35E6427E" w14:textId="77777777" w:rsidR="00FD4AA5" w:rsidRDefault="00FD4AA5" w:rsidP="00D94A5B">
            <w:pPr>
              <w:pStyle w:val="OtherTableBody"/>
            </w:pPr>
            <w:r>
              <w:t>ST</w:t>
            </w:r>
          </w:p>
        </w:tc>
        <w:tc>
          <w:tcPr>
            <w:tcW w:w="700" w:type="dxa"/>
          </w:tcPr>
          <w:p w14:paraId="5D91AE91" w14:textId="77777777" w:rsidR="00FD4AA5" w:rsidRDefault="00FD4AA5" w:rsidP="00D94A5B">
            <w:pPr>
              <w:pStyle w:val="OtherTableBody"/>
            </w:pPr>
          </w:p>
        </w:tc>
        <w:tc>
          <w:tcPr>
            <w:tcW w:w="600" w:type="dxa"/>
          </w:tcPr>
          <w:p w14:paraId="38E2E5DD" w14:textId="77777777" w:rsidR="00FD4AA5" w:rsidRDefault="00FD4AA5" w:rsidP="00D94A5B">
            <w:pPr>
              <w:pStyle w:val="OtherTableBody"/>
            </w:pPr>
          </w:p>
        </w:tc>
        <w:tc>
          <w:tcPr>
            <w:tcW w:w="900" w:type="dxa"/>
          </w:tcPr>
          <w:p w14:paraId="73992C6B" w14:textId="77777777" w:rsidR="00FD4AA5" w:rsidRDefault="00FD4AA5" w:rsidP="00D94A5B">
            <w:pPr>
              <w:pStyle w:val="OtherTableBody"/>
            </w:pPr>
            <w:r>
              <w:t>6.5.7</w:t>
            </w:r>
          </w:p>
        </w:tc>
      </w:tr>
      <w:tr w:rsidR="00FD4AA5" w14:paraId="70C620DA" w14:textId="77777777" w:rsidTr="00D94A5B">
        <w:trPr>
          <w:tblHeader/>
        </w:trPr>
        <w:tc>
          <w:tcPr>
            <w:tcW w:w="3500" w:type="dxa"/>
          </w:tcPr>
          <w:p w14:paraId="6F6CAA56" w14:textId="77777777" w:rsidR="00FD4AA5" w:rsidRDefault="00FD4AA5" w:rsidP="00D94A5B">
            <w:pPr>
              <w:pStyle w:val="OtherTableBody"/>
            </w:pPr>
            <w:r>
              <w:t>Military Status</w:t>
            </w:r>
          </w:p>
        </w:tc>
        <w:tc>
          <w:tcPr>
            <w:tcW w:w="700" w:type="dxa"/>
          </w:tcPr>
          <w:p w14:paraId="36CF91E4" w14:textId="77777777" w:rsidR="00FD4AA5" w:rsidRDefault="00FD4AA5" w:rsidP="00D94A5B">
            <w:pPr>
              <w:pStyle w:val="OtherTableBody"/>
            </w:pPr>
            <w:r>
              <w:t>00487</w:t>
            </w:r>
          </w:p>
        </w:tc>
        <w:tc>
          <w:tcPr>
            <w:tcW w:w="600" w:type="dxa"/>
          </w:tcPr>
          <w:p w14:paraId="541C99FD" w14:textId="77777777" w:rsidR="00FD4AA5" w:rsidRDefault="00FD4AA5" w:rsidP="00D94A5B">
            <w:pPr>
              <w:pStyle w:val="OtherTableBody"/>
            </w:pPr>
            <w:r>
              <w:t>IN2</w:t>
            </w:r>
          </w:p>
        </w:tc>
        <w:tc>
          <w:tcPr>
            <w:tcW w:w="600" w:type="dxa"/>
          </w:tcPr>
          <w:p w14:paraId="684C67A8" w14:textId="77777777" w:rsidR="00FD4AA5" w:rsidRDefault="00FD4AA5" w:rsidP="00D94A5B">
            <w:pPr>
              <w:pStyle w:val="OtherTableBody"/>
            </w:pPr>
            <w:r>
              <w:t>16</w:t>
            </w:r>
          </w:p>
        </w:tc>
        <w:tc>
          <w:tcPr>
            <w:tcW w:w="600" w:type="dxa"/>
          </w:tcPr>
          <w:p w14:paraId="563195AF" w14:textId="77777777" w:rsidR="00FD4AA5" w:rsidRDefault="00FD4AA5" w:rsidP="00D94A5B">
            <w:pPr>
              <w:pStyle w:val="OtherTableBody"/>
            </w:pPr>
            <w:r>
              <w:t>..</w:t>
            </w:r>
          </w:p>
        </w:tc>
        <w:tc>
          <w:tcPr>
            <w:tcW w:w="600" w:type="dxa"/>
          </w:tcPr>
          <w:p w14:paraId="47484BDE" w14:textId="77777777" w:rsidR="00FD4AA5" w:rsidRDefault="00FD4AA5" w:rsidP="00D94A5B">
            <w:pPr>
              <w:pStyle w:val="OtherTableBody"/>
            </w:pPr>
          </w:p>
        </w:tc>
        <w:tc>
          <w:tcPr>
            <w:tcW w:w="600" w:type="dxa"/>
          </w:tcPr>
          <w:p w14:paraId="3B934FB4" w14:textId="77777777" w:rsidR="00FD4AA5" w:rsidRDefault="00FD4AA5" w:rsidP="00D94A5B">
            <w:pPr>
              <w:pStyle w:val="OtherTableBody"/>
            </w:pPr>
            <w:r>
              <w:t>CWE</w:t>
            </w:r>
          </w:p>
        </w:tc>
        <w:tc>
          <w:tcPr>
            <w:tcW w:w="700" w:type="dxa"/>
          </w:tcPr>
          <w:p w14:paraId="1D656DE1" w14:textId="77777777" w:rsidR="00FD4AA5" w:rsidRDefault="00FD4AA5" w:rsidP="00D94A5B">
            <w:pPr>
              <w:pStyle w:val="OtherTableBody"/>
            </w:pPr>
          </w:p>
        </w:tc>
        <w:tc>
          <w:tcPr>
            <w:tcW w:w="600" w:type="dxa"/>
          </w:tcPr>
          <w:p w14:paraId="57352123" w14:textId="77777777" w:rsidR="00FD4AA5" w:rsidRDefault="00FD4AA5" w:rsidP="00D94A5B">
            <w:pPr>
              <w:pStyle w:val="OtherTableBody"/>
            </w:pPr>
            <w:r>
              <w:t>0142</w:t>
            </w:r>
          </w:p>
        </w:tc>
        <w:tc>
          <w:tcPr>
            <w:tcW w:w="900" w:type="dxa"/>
          </w:tcPr>
          <w:p w14:paraId="2C4511BC" w14:textId="77777777" w:rsidR="00FD4AA5" w:rsidRDefault="00FD4AA5" w:rsidP="00D94A5B">
            <w:pPr>
              <w:pStyle w:val="OtherTableBody"/>
            </w:pPr>
            <w:r>
              <w:t>6.5.7</w:t>
            </w:r>
          </w:p>
        </w:tc>
      </w:tr>
      <w:tr w:rsidR="00FD4AA5" w14:paraId="492D31E9" w14:textId="77777777" w:rsidTr="00D94A5B">
        <w:trPr>
          <w:tblHeader/>
        </w:trPr>
        <w:tc>
          <w:tcPr>
            <w:tcW w:w="3500" w:type="dxa"/>
          </w:tcPr>
          <w:p w14:paraId="7BE736F0" w14:textId="77777777" w:rsidR="00FD4AA5" w:rsidRDefault="00FD4AA5" w:rsidP="00D94A5B">
            <w:pPr>
              <w:pStyle w:val="OtherTableBody"/>
            </w:pPr>
            <w:r>
              <w:t>Military Status</w:t>
            </w:r>
          </w:p>
        </w:tc>
        <w:tc>
          <w:tcPr>
            <w:tcW w:w="700" w:type="dxa"/>
          </w:tcPr>
          <w:p w14:paraId="70339D2E" w14:textId="77777777" w:rsidR="00FD4AA5" w:rsidRDefault="00FD4AA5" w:rsidP="00D94A5B">
            <w:pPr>
              <w:pStyle w:val="OtherTableBody"/>
            </w:pPr>
            <w:r>
              <w:t>01573</w:t>
            </w:r>
          </w:p>
        </w:tc>
        <w:tc>
          <w:tcPr>
            <w:tcW w:w="600" w:type="dxa"/>
          </w:tcPr>
          <w:p w14:paraId="0721E1A1" w14:textId="77777777" w:rsidR="00FD4AA5" w:rsidRDefault="00FD4AA5" w:rsidP="00D94A5B">
            <w:pPr>
              <w:pStyle w:val="OtherTableBody"/>
            </w:pPr>
            <w:r>
              <w:t>PD1</w:t>
            </w:r>
          </w:p>
        </w:tc>
        <w:tc>
          <w:tcPr>
            <w:tcW w:w="600" w:type="dxa"/>
          </w:tcPr>
          <w:p w14:paraId="39D990F7" w14:textId="77777777" w:rsidR="00FD4AA5" w:rsidRDefault="00FD4AA5" w:rsidP="00D94A5B">
            <w:pPr>
              <w:pStyle w:val="OtherTableBody"/>
            </w:pPr>
            <w:r>
              <w:t>21</w:t>
            </w:r>
          </w:p>
        </w:tc>
        <w:tc>
          <w:tcPr>
            <w:tcW w:w="600" w:type="dxa"/>
          </w:tcPr>
          <w:p w14:paraId="6A9B2566" w14:textId="77777777" w:rsidR="00FD4AA5" w:rsidRDefault="00FD4AA5" w:rsidP="00D94A5B">
            <w:pPr>
              <w:pStyle w:val="OtherTableBody"/>
            </w:pPr>
            <w:r>
              <w:t>..</w:t>
            </w:r>
          </w:p>
        </w:tc>
        <w:tc>
          <w:tcPr>
            <w:tcW w:w="600" w:type="dxa"/>
          </w:tcPr>
          <w:p w14:paraId="5CF6B9CE" w14:textId="77777777" w:rsidR="00FD4AA5" w:rsidRDefault="00FD4AA5" w:rsidP="00D94A5B">
            <w:pPr>
              <w:pStyle w:val="OtherTableBody"/>
            </w:pPr>
          </w:p>
        </w:tc>
        <w:tc>
          <w:tcPr>
            <w:tcW w:w="600" w:type="dxa"/>
          </w:tcPr>
          <w:p w14:paraId="0043086E" w14:textId="77777777" w:rsidR="00FD4AA5" w:rsidRDefault="00FD4AA5" w:rsidP="00D94A5B">
            <w:pPr>
              <w:pStyle w:val="OtherTableBody"/>
            </w:pPr>
            <w:r>
              <w:t>CWE</w:t>
            </w:r>
          </w:p>
        </w:tc>
        <w:tc>
          <w:tcPr>
            <w:tcW w:w="700" w:type="dxa"/>
          </w:tcPr>
          <w:p w14:paraId="26A7095A" w14:textId="77777777" w:rsidR="00FD4AA5" w:rsidRDefault="00FD4AA5" w:rsidP="00D94A5B">
            <w:pPr>
              <w:pStyle w:val="OtherTableBody"/>
            </w:pPr>
          </w:p>
        </w:tc>
        <w:tc>
          <w:tcPr>
            <w:tcW w:w="600" w:type="dxa"/>
          </w:tcPr>
          <w:p w14:paraId="711E8DAC" w14:textId="77777777" w:rsidR="00FD4AA5" w:rsidRDefault="00FD4AA5" w:rsidP="00D94A5B">
            <w:pPr>
              <w:pStyle w:val="OtherTableBody"/>
            </w:pPr>
            <w:r>
              <w:t>0142</w:t>
            </w:r>
          </w:p>
        </w:tc>
        <w:tc>
          <w:tcPr>
            <w:tcW w:w="900" w:type="dxa"/>
          </w:tcPr>
          <w:p w14:paraId="3C2DEEC1" w14:textId="77777777" w:rsidR="00FD4AA5" w:rsidRDefault="00FD4AA5" w:rsidP="00D94A5B">
            <w:pPr>
              <w:pStyle w:val="OtherTableBody"/>
            </w:pPr>
            <w:r>
              <w:t>3.4.11</w:t>
            </w:r>
          </w:p>
        </w:tc>
      </w:tr>
      <w:tr w:rsidR="00FD4AA5" w14:paraId="0D5228D7" w14:textId="77777777" w:rsidTr="00D94A5B">
        <w:trPr>
          <w:tblHeader/>
        </w:trPr>
        <w:tc>
          <w:tcPr>
            <w:tcW w:w="3500" w:type="dxa"/>
          </w:tcPr>
          <w:p w14:paraId="65E0A2A4" w14:textId="77777777" w:rsidR="00FD4AA5" w:rsidRDefault="00FD4AA5" w:rsidP="00D94A5B">
            <w:pPr>
              <w:pStyle w:val="OtherTableBody"/>
            </w:pPr>
            <w:r>
              <w:t>Minimum Collection Volume</w:t>
            </w:r>
          </w:p>
        </w:tc>
        <w:tc>
          <w:tcPr>
            <w:tcW w:w="700" w:type="dxa"/>
          </w:tcPr>
          <w:p w14:paraId="75CC561A" w14:textId="77777777" w:rsidR="00FD4AA5" w:rsidRDefault="00FD4AA5" w:rsidP="00D94A5B">
            <w:pPr>
              <w:pStyle w:val="OtherTableBody"/>
            </w:pPr>
            <w:r>
              <w:t>00651</w:t>
            </w:r>
          </w:p>
        </w:tc>
        <w:tc>
          <w:tcPr>
            <w:tcW w:w="600" w:type="dxa"/>
          </w:tcPr>
          <w:p w14:paraId="3B100C32" w14:textId="77777777" w:rsidR="00FD4AA5" w:rsidRDefault="00FD4AA5" w:rsidP="00D94A5B">
            <w:pPr>
              <w:pStyle w:val="OtherTableBody"/>
            </w:pPr>
            <w:r>
              <w:t>OM4</w:t>
            </w:r>
          </w:p>
        </w:tc>
        <w:tc>
          <w:tcPr>
            <w:tcW w:w="600" w:type="dxa"/>
          </w:tcPr>
          <w:p w14:paraId="71B0B19A" w14:textId="77777777" w:rsidR="00FD4AA5" w:rsidRDefault="00FD4AA5" w:rsidP="00D94A5B">
            <w:pPr>
              <w:pStyle w:val="OtherTableBody"/>
            </w:pPr>
            <w:r>
              <w:t>11</w:t>
            </w:r>
          </w:p>
        </w:tc>
        <w:tc>
          <w:tcPr>
            <w:tcW w:w="600" w:type="dxa"/>
          </w:tcPr>
          <w:p w14:paraId="229A602D" w14:textId="77777777" w:rsidR="00FD4AA5" w:rsidRDefault="00FD4AA5" w:rsidP="00D94A5B">
            <w:pPr>
              <w:pStyle w:val="OtherTableBody"/>
            </w:pPr>
            <w:r>
              <w:t>..</w:t>
            </w:r>
          </w:p>
        </w:tc>
        <w:tc>
          <w:tcPr>
            <w:tcW w:w="600" w:type="dxa"/>
          </w:tcPr>
          <w:p w14:paraId="1768624F" w14:textId="77777777" w:rsidR="00FD4AA5" w:rsidRDefault="00FD4AA5" w:rsidP="00D94A5B">
            <w:pPr>
              <w:pStyle w:val="OtherTableBody"/>
            </w:pPr>
          </w:p>
        </w:tc>
        <w:tc>
          <w:tcPr>
            <w:tcW w:w="600" w:type="dxa"/>
          </w:tcPr>
          <w:p w14:paraId="1A9040E0" w14:textId="77777777" w:rsidR="00FD4AA5" w:rsidRDefault="00FD4AA5" w:rsidP="00D94A5B">
            <w:pPr>
              <w:pStyle w:val="OtherTableBody"/>
            </w:pPr>
            <w:r>
              <w:t>CQ</w:t>
            </w:r>
          </w:p>
        </w:tc>
        <w:tc>
          <w:tcPr>
            <w:tcW w:w="700" w:type="dxa"/>
          </w:tcPr>
          <w:p w14:paraId="2B15927D" w14:textId="77777777" w:rsidR="00FD4AA5" w:rsidRDefault="00FD4AA5" w:rsidP="00D94A5B">
            <w:pPr>
              <w:pStyle w:val="OtherTableBody"/>
            </w:pPr>
          </w:p>
        </w:tc>
        <w:tc>
          <w:tcPr>
            <w:tcW w:w="600" w:type="dxa"/>
          </w:tcPr>
          <w:p w14:paraId="75A19954" w14:textId="77777777" w:rsidR="00FD4AA5" w:rsidRDefault="00FD4AA5" w:rsidP="00D94A5B">
            <w:pPr>
              <w:pStyle w:val="OtherTableBody"/>
            </w:pPr>
          </w:p>
        </w:tc>
        <w:tc>
          <w:tcPr>
            <w:tcW w:w="900" w:type="dxa"/>
          </w:tcPr>
          <w:p w14:paraId="53841623" w14:textId="77777777" w:rsidR="00FD4AA5" w:rsidRDefault="00FD4AA5" w:rsidP="00D94A5B">
            <w:pPr>
              <w:pStyle w:val="OtherTableBody"/>
            </w:pPr>
            <w:r>
              <w:t>8.8.12</w:t>
            </w:r>
          </w:p>
        </w:tc>
      </w:tr>
      <w:tr w:rsidR="00FD4AA5" w14:paraId="2886414A" w14:textId="77777777" w:rsidTr="00D94A5B">
        <w:trPr>
          <w:tblHeader/>
        </w:trPr>
        <w:tc>
          <w:tcPr>
            <w:tcW w:w="3500" w:type="dxa"/>
          </w:tcPr>
          <w:p w14:paraId="23F577B4" w14:textId="77777777" w:rsidR="00FD4AA5" w:rsidRDefault="00FD4AA5" w:rsidP="00D94A5B">
            <w:pPr>
              <w:pStyle w:val="OtherTableBody"/>
            </w:pPr>
            <w:r>
              <w:t>Minimum Meaningful Increments</w:t>
            </w:r>
          </w:p>
        </w:tc>
        <w:tc>
          <w:tcPr>
            <w:tcW w:w="700" w:type="dxa"/>
          </w:tcPr>
          <w:p w14:paraId="1AFE05B1" w14:textId="77777777" w:rsidR="00FD4AA5" w:rsidRDefault="00FD4AA5" w:rsidP="00D94A5B">
            <w:pPr>
              <w:pStyle w:val="OtherTableBody"/>
            </w:pPr>
            <w:r>
              <w:t>00635</w:t>
            </w:r>
          </w:p>
        </w:tc>
        <w:tc>
          <w:tcPr>
            <w:tcW w:w="600" w:type="dxa"/>
          </w:tcPr>
          <w:p w14:paraId="1E2D0DDA" w14:textId="77777777" w:rsidR="00FD4AA5" w:rsidRDefault="00FD4AA5" w:rsidP="00D94A5B">
            <w:pPr>
              <w:pStyle w:val="OtherTableBody"/>
            </w:pPr>
            <w:r>
              <w:t>OM2</w:t>
            </w:r>
          </w:p>
        </w:tc>
        <w:tc>
          <w:tcPr>
            <w:tcW w:w="600" w:type="dxa"/>
          </w:tcPr>
          <w:p w14:paraId="417920AA" w14:textId="77777777" w:rsidR="00FD4AA5" w:rsidRDefault="00FD4AA5" w:rsidP="00D94A5B">
            <w:pPr>
              <w:pStyle w:val="OtherTableBody"/>
            </w:pPr>
            <w:r>
              <w:t>10</w:t>
            </w:r>
          </w:p>
        </w:tc>
        <w:tc>
          <w:tcPr>
            <w:tcW w:w="600" w:type="dxa"/>
          </w:tcPr>
          <w:p w14:paraId="5EE6E3A3" w14:textId="77777777" w:rsidR="00FD4AA5" w:rsidRDefault="00FD4AA5" w:rsidP="00D94A5B">
            <w:pPr>
              <w:pStyle w:val="OtherTableBody"/>
            </w:pPr>
            <w:r>
              <w:t>..</w:t>
            </w:r>
          </w:p>
        </w:tc>
        <w:tc>
          <w:tcPr>
            <w:tcW w:w="600" w:type="dxa"/>
          </w:tcPr>
          <w:p w14:paraId="5AB7C1CD" w14:textId="77777777" w:rsidR="00FD4AA5" w:rsidRDefault="00FD4AA5" w:rsidP="00D94A5B">
            <w:pPr>
              <w:pStyle w:val="OtherTableBody"/>
            </w:pPr>
          </w:p>
        </w:tc>
        <w:tc>
          <w:tcPr>
            <w:tcW w:w="600" w:type="dxa"/>
          </w:tcPr>
          <w:p w14:paraId="5692AA4A" w14:textId="77777777" w:rsidR="00FD4AA5" w:rsidRDefault="00FD4AA5" w:rsidP="00D94A5B">
            <w:pPr>
              <w:pStyle w:val="OtherTableBody"/>
            </w:pPr>
            <w:r>
              <w:t>NM</w:t>
            </w:r>
          </w:p>
        </w:tc>
        <w:tc>
          <w:tcPr>
            <w:tcW w:w="700" w:type="dxa"/>
          </w:tcPr>
          <w:p w14:paraId="539BCA66" w14:textId="77777777" w:rsidR="00FD4AA5" w:rsidRDefault="00FD4AA5" w:rsidP="00D94A5B">
            <w:pPr>
              <w:pStyle w:val="OtherTableBody"/>
            </w:pPr>
          </w:p>
        </w:tc>
        <w:tc>
          <w:tcPr>
            <w:tcW w:w="600" w:type="dxa"/>
          </w:tcPr>
          <w:p w14:paraId="1AB08C04" w14:textId="77777777" w:rsidR="00FD4AA5" w:rsidRDefault="00FD4AA5" w:rsidP="00D94A5B">
            <w:pPr>
              <w:pStyle w:val="OtherTableBody"/>
            </w:pPr>
          </w:p>
        </w:tc>
        <w:tc>
          <w:tcPr>
            <w:tcW w:w="900" w:type="dxa"/>
          </w:tcPr>
          <w:p w14:paraId="01F82A95" w14:textId="77777777" w:rsidR="00FD4AA5" w:rsidRDefault="00FD4AA5" w:rsidP="00D94A5B">
            <w:pPr>
              <w:pStyle w:val="OtherTableBody"/>
            </w:pPr>
            <w:r>
              <w:t>8.8.10</w:t>
            </w:r>
          </w:p>
        </w:tc>
      </w:tr>
      <w:tr w:rsidR="00FD4AA5" w14:paraId="20AB5302" w14:textId="77777777" w:rsidTr="00D94A5B">
        <w:trPr>
          <w:tblHeader/>
        </w:trPr>
        <w:tc>
          <w:tcPr>
            <w:tcW w:w="3500" w:type="dxa"/>
          </w:tcPr>
          <w:p w14:paraId="41837F57" w14:textId="77777777" w:rsidR="00FD4AA5" w:rsidRDefault="00FD4AA5" w:rsidP="00D94A5B">
            <w:pPr>
              <w:pStyle w:val="OtherTableBody"/>
            </w:pPr>
            <w:r>
              <w:t>Minimum Price</w:t>
            </w:r>
          </w:p>
        </w:tc>
        <w:tc>
          <w:tcPr>
            <w:tcW w:w="700" w:type="dxa"/>
          </w:tcPr>
          <w:p w14:paraId="6CB8F3B6" w14:textId="77777777" w:rsidR="00FD4AA5" w:rsidRDefault="00FD4AA5" w:rsidP="00D94A5B">
            <w:pPr>
              <w:pStyle w:val="OtherTableBody"/>
            </w:pPr>
            <w:r>
              <w:t>01002</w:t>
            </w:r>
          </w:p>
        </w:tc>
        <w:tc>
          <w:tcPr>
            <w:tcW w:w="600" w:type="dxa"/>
          </w:tcPr>
          <w:p w14:paraId="0E6A756C" w14:textId="77777777" w:rsidR="00FD4AA5" w:rsidRDefault="00FD4AA5" w:rsidP="00D94A5B">
            <w:pPr>
              <w:pStyle w:val="OtherTableBody"/>
            </w:pPr>
            <w:r>
              <w:t>PRC</w:t>
            </w:r>
          </w:p>
        </w:tc>
        <w:tc>
          <w:tcPr>
            <w:tcW w:w="600" w:type="dxa"/>
          </w:tcPr>
          <w:p w14:paraId="25275DB8" w14:textId="77777777" w:rsidR="00FD4AA5" w:rsidRDefault="00FD4AA5" w:rsidP="00D94A5B">
            <w:pPr>
              <w:pStyle w:val="OtherTableBody"/>
            </w:pPr>
            <w:r>
              <w:t>9</w:t>
            </w:r>
          </w:p>
        </w:tc>
        <w:tc>
          <w:tcPr>
            <w:tcW w:w="600" w:type="dxa"/>
          </w:tcPr>
          <w:p w14:paraId="72431922" w14:textId="77777777" w:rsidR="00FD4AA5" w:rsidRDefault="00FD4AA5" w:rsidP="00D94A5B">
            <w:pPr>
              <w:pStyle w:val="OtherTableBody"/>
            </w:pPr>
            <w:r>
              <w:t>..</w:t>
            </w:r>
          </w:p>
        </w:tc>
        <w:tc>
          <w:tcPr>
            <w:tcW w:w="600" w:type="dxa"/>
          </w:tcPr>
          <w:p w14:paraId="13281D86" w14:textId="77777777" w:rsidR="00FD4AA5" w:rsidRDefault="00FD4AA5" w:rsidP="00D94A5B">
            <w:pPr>
              <w:pStyle w:val="OtherTableBody"/>
            </w:pPr>
          </w:p>
        </w:tc>
        <w:tc>
          <w:tcPr>
            <w:tcW w:w="600" w:type="dxa"/>
          </w:tcPr>
          <w:p w14:paraId="05014E03" w14:textId="77777777" w:rsidR="00FD4AA5" w:rsidRDefault="00FD4AA5" w:rsidP="00D94A5B">
            <w:pPr>
              <w:pStyle w:val="OtherTableBody"/>
            </w:pPr>
            <w:r>
              <w:t>MO</w:t>
            </w:r>
          </w:p>
        </w:tc>
        <w:tc>
          <w:tcPr>
            <w:tcW w:w="700" w:type="dxa"/>
          </w:tcPr>
          <w:p w14:paraId="1E1A82A3" w14:textId="77777777" w:rsidR="00FD4AA5" w:rsidRDefault="00FD4AA5" w:rsidP="00D94A5B">
            <w:pPr>
              <w:pStyle w:val="OtherTableBody"/>
            </w:pPr>
          </w:p>
        </w:tc>
        <w:tc>
          <w:tcPr>
            <w:tcW w:w="600" w:type="dxa"/>
          </w:tcPr>
          <w:p w14:paraId="7A126DDE" w14:textId="77777777" w:rsidR="00FD4AA5" w:rsidRDefault="00FD4AA5" w:rsidP="00D94A5B">
            <w:pPr>
              <w:pStyle w:val="OtherTableBody"/>
            </w:pPr>
          </w:p>
        </w:tc>
        <w:tc>
          <w:tcPr>
            <w:tcW w:w="900" w:type="dxa"/>
          </w:tcPr>
          <w:p w14:paraId="300DE8DE" w14:textId="77777777" w:rsidR="00FD4AA5" w:rsidRDefault="00FD4AA5" w:rsidP="00D94A5B">
            <w:pPr>
              <w:pStyle w:val="OtherTableBody"/>
            </w:pPr>
            <w:r>
              <w:t>8.10.3</w:t>
            </w:r>
          </w:p>
        </w:tc>
      </w:tr>
      <w:tr w:rsidR="00FD4AA5" w14:paraId="689CEDD1" w14:textId="77777777" w:rsidTr="00D94A5B">
        <w:trPr>
          <w:tblHeader/>
        </w:trPr>
        <w:tc>
          <w:tcPr>
            <w:tcW w:w="3500" w:type="dxa"/>
          </w:tcPr>
          <w:p w14:paraId="679C3CB4" w14:textId="77777777" w:rsidR="00FD4AA5" w:rsidRDefault="00FD4AA5" w:rsidP="00D94A5B">
            <w:pPr>
              <w:pStyle w:val="OtherTableBody"/>
            </w:pPr>
            <w:r>
              <w:t>Minimum Quantity</w:t>
            </w:r>
          </w:p>
        </w:tc>
        <w:tc>
          <w:tcPr>
            <w:tcW w:w="700" w:type="dxa"/>
          </w:tcPr>
          <w:p w14:paraId="6FD1C271" w14:textId="77777777" w:rsidR="00FD4AA5" w:rsidRDefault="00FD4AA5" w:rsidP="00D94A5B">
            <w:pPr>
              <w:pStyle w:val="OtherTableBody"/>
            </w:pPr>
            <w:r>
              <w:t>01000</w:t>
            </w:r>
          </w:p>
        </w:tc>
        <w:tc>
          <w:tcPr>
            <w:tcW w:w="600" w:type="dxa"/>
          </w:tcPr>
          <w:p w14:paraId="5D1D6F52" w14:textId="77777777" w:rsidR="00FD4AA5" w:rsidRDefault="00FD4AA5" w:rsidP="00D94A5B">
            <w:pPr>
              <w:pStyle w:val="OtherTableBody"/>
            </w:pPr>
            <w:r>
              <w:t>PRC</w:t>
            </w:r>
          </w:p>
        </w:tc>
        <w:tc>
          <w:tcPr>
            <w:tcW w:w="600" w:type="dxa"/>
          </w:tcPr>
          <w:p w14:paraId="4D4489CF" w14:textId="77777777" w:rsidR="00FD4AA5" w:rsidRDefault="00FD4AA5" w:rsidP="00D94A5B">
            <w:pPr>
              <w:pStyle w:val="OtherTableBody"/>
            </w:pPr>
            <w:r>
              <w:t>7</w:t>
            </w:r>
          </w:p>
        </w:tc>
        <w:tc>
          <w:tcPr>
            <w:tcW w:w="600" w:type="dxa"/>
          </w:tcPr>
          <w:p w14:paraId="5967AF0D" w14:textId="77777777" w:rsidR="00FD4AA5" w:rsidRDefault="00FD4AA5" w:rsidP="00D94A5B">
            <w:pPr>
              <w:pStyle w:val="OtherTableBody"/>
            </w:pPr>
            <w:r>
              <w:t>..</w:t>
            </w:r>
          </w:p>
        </w:tc>
        <w:tc>
          <w:tcPr>
            <w:tcW w:w="600" w:type="dxa"/>
          </w:tcPr>
          <w:p w14:paraId="79B3724A" w14:textId="77777777" w:rsidR="00FD4AA5" w:rsidRDefault="00FD4AA5" w:rsidP="00D94A5B">
            <w:pPr>
              <w:pStyle w:val="OtherTableBody"/>
            </w:pPr>
            <w:r>
              <w:t>4=</w:t>
            </w:r>
          </w:p>
        </w:tc>
        <w:tc>
          <w:tcPr>
            <w:tcW w:w="600" w:type="dxa"/>
          </w:tcPr>
          <w:p w14:paraId="743488A6" w14:textId="77777777" w:rsidR="00FD4AA5" w:rsidRDefault="00FD4AA5" w:rsidP="00D94A5B">
            <w:pPr>
              <w:pStyle w:val="OtherTableBody"/>
            </w:pPr>
            <w:r>
              <w:t>NM</w:t>
            </w:r>
          </w:p>
        </w:tc>
        <w:tc>
          <w:tcPr>
            <w:tcW w:w="700" w:type="dxa"/>
          </w:tcPr>
          <w:p w14:paraId="1E6B4D9B" w14:textId="77777777" w:rsidR="00FD4AA5" w:rsidRDefault="00FD4AA5" w:rsidP="00D94A5B">
            <w:pPr>
              <w:pStyle w:val="OtherTableBody"/>
            </w:pPr>
          </w:p>
        </w:tc>
        <w:tc>
          <w:tcPr>
            <w:tcW w:w="600" w:type="dxa"/>
          </w:tcPr>
          <w:p w14:paraId="158CEC2F" w14:textId="77777777" w:rsidR="00FD4AA5" w:rsidRDefault="00FD4AA5" w:rsidP="00D94A5B">
            <w:pPr>
              <w:pStyle w:val="OtherTableBody"/>
            </w:pPr>
          </w:p>
        </w:tc>
        <w:tc>
          <w:tcPr>
            <w:tcW w:w="900" w:type="dxa"/>
          </w:tcPr>
          <w:p w14:paraId="5A4D7561" w14:textId="77777777" w:rsidR="00FD4AA5" w:rsidRDefault="00FD4AA5" w:rsidP="00D94A5B">
            <w:pPr>
              <w:pStyle w:val="OtherTableBody"/>
            </w:pPr>
            <w:r>
              <w:t>8.10.3</w:t>
            </w:r>
          </w:p>
        </w:tc>
      </w:tr>
      <w:tr w:rsidR="00FD4AA5" w14:paraId="2B3FD190" w14:textId="77777777" w:rsidTr="00D94A5B">
        <w:trPr>
          <w:tblHeader/>
        </w:trPr>
        <w:tc>
          <w:tcPr>
            <w:tcW w:w="3500" w:type="dxa"/>
          </w:tcPr>
          <w:p w14:paraId="675C541F" w14:textId="77777777" w:rsidR="00FD4AA5" w:rsidRDefault="00FD4AA5" w:rsidP="00D94A5B">
            <w:pPr>
              <w:pStyle w:val="OtherTableBody"/>
            </w:pPr>
            <w:r>
              <w:t xml:space="preserve">Modality </w:t>
            </w:r>
          </w:p>
        </w:tc>
        <w:tc>
          <w:tcPr>
            <w:tcW w:w="700" w:type="dxa"/>
          </w:tcPr>
          <w:p w14:paraId="5C142A5D" w14:textId="77777777" w:rsidR="00FD4AA5" w:rsidRDefault="00FD4AA5" w:rsidP="00D94A5B">
            <w:pPr>
              <w:pStyle w:val="OtherTableBody"/>
            </w:pPr>
            <w:r>
              <w:t>01661</w:t>
            </w:r>
          </w:p>
        </w:tc>
        <w:tc>
          <w:tcPr>
            <w:tcW w:w="600" w:type="dxa"/>
          </w:tcPr>
          <w:p w14:paraId="0CAA0A5B" w14:textId="77777777" w:rsidR="00FD4AA5" w:rsidRDefault="00FD4AA5" w:rsidP="00D94A5B">
            <w:pPr>
              <w:pStyle w:val="OtherTableBody"/>
            </w:pPr>
            <w:r>
              <w:t>IPC</w:t>
            </w:r>
          </w:p>
        </w:tc>
        <w:tc>
          <w:tcPr>
            <w:tcW w:w="600" w:type="dxa"/>
          </w:tcPr>
          <w:p w14:paraId="725BECFE" w14:textId="77777777" w:rsidR="00FD4AA5" w:rsidRDefault="00FD4AA5" w:rsidP="00D94A5B">
            <w:pPr>
              <w:pStyle w:val="OtherTableBody"/>
            </w:pPr>
            <w:r>
              <w:t>5</w:t>
            </w:r>
          </w:p>
        </w:tc>
        <w:tc>
          <w:tcPr>
            <w:tcW w:w="600" w:type="dxa"/>
          </w:tcPr>
          <w:p w14:paraId="4B9FC55B" w14:textId="77777777" w:rsidR="00FD4AA5" w:rsidRDefault="00FD4AA5" w:rsidP="00D94A5B">
            <w:pPr>
              <w:pStyle w:val="OtherTableBody"/>
            </w:pPr>
            <w:r>
              <w:t>..</w:t>
            </w:r>
          </w:p>
        </w:tc>
        <w:tc>
          <w:tcPr>
            <w:tcW w:w="600" w:type="dxa"/>
          </w:tcPr>
          <w:p w14:paraId="4B632247" w14:textId="77777777" w:rsidR="00FD4AA5" w:rsidRDefault="00FD4AA5" w:rsidP="00D94A5B">
            <w:pPr>
              <w:pStyle w:val="OtherTableBody"/>
            </w:pPr>
          </w:p>
        </w:tc>
        <w:tc>
          <w:tcPr>
            <w:tcW w:w="600" w:type="dxa"/>
          </w:tcPr>
          <w:p w14:paraId="3526DF0D" w14:textId="77777777" w:rsidR="00FD4AA5" w:rsidRDefault="00FD4AA5" w:rsidP="00D94A5B">
            <w:pPr>
              <w:pStyle w:val="OtherTableBody"/>
            </w:pPr>
            <w:r>
              <w:t>CWE</w:t>
            </w:r>
          </w:p>
        </w:tc>
        <w:tc>
          <w:tcPr>
            <w:tcW w:w="700" w:type="dxa"/>
          </w:tcPr>
          <w:p w14:paraId="2F47C6B9" w14:textId="77777777" w:rsidR="00FD4AA5" w:rsidRDefault="00FD4AA5" w:rsidP="00D94A5B">
            <w:pPr>
              <w:pStyle w:val="OtherTableBody"/>
            </w:pPr>
          </w:p>
        </w:tc>
        <w:tc>
          <w:tcPr>
            <w:tcW w:w="600" w:type="dxa"/>
          </w:tcPr>
          <w:p w14:paraId="6F9F683E" w14:textId="77777777" w:rsidR="00FD4AA5" w:rsidRDefault="00FD4AA5" w:rsidP="00D94A5B">
            <w:pPr>
              <w:pStyle w:val="OtherTableBody"/>
            </w:pPr>
            <w:r>
              <w:t>0604</w:t>
            </w:r>
          </w:p>
        </w:tc>
        <w:tc>
          <w:tcPr>
            <w:tcW w:w="900" w:type="dxa"/>
          </w:tcPr>
          <w:p w14:paraId="516F05D6" w14:textId="77777777" w:rsidR="00FD4AA5" w:rsidRDefault="00FD4AA5" w:rsidP="00D94A5B">
            <w:pPr>
              <w:pStyle w:val="OtherTableBody"/>
            </w:pPr>
            <w:r>
              <w:t>4.5.6</w:t>
            </w:r>
          </w:p>
        </w:tc>
      </w:tr>
      <w:tr w:rsidR="00FD4AA5" w14:paraId="45FC5247" w14:textId="77777777" w:rsidTr="00D94A5B">
        <w:trPr>
          <w:tblHeader/>
        </w:trPr>
        <w:tc>
          <w:tcPr>
            <w:tcW w:w="3500" w:type="dxa"/>
          </w:tcPr>
          <w:p w14:paraId="4A574D97" w14:textId="77777777" w:rsidR="00FD4AA5" w:rsidRDefault="00FD4AA5" w:rsidP="00D94A5B">
            <w:pPr>
              <w:pStyle w:val="OtherTableBody"/>
            </w:pPr>
            <w:r>
              <w:t>Modality of Imaging Measurement</w:t>
            </w:r>
          </w:p>
        </w:tc>
        <w:tc>
          <w:tcPr>
            <w:tcW w:w="700" w:type="dxa"/>
          </w:tcPr>
          <w:p w14:paraId="12487040" w14:textId="77777777" w:rsidR="00FD4AA5" w:rsidRDefault="00FD4AA5" w:rsidP="00D94A5B">
            <w:pPr>
              <w:pStyle w:val="OtherTableBody"/>
            </w:pPr>
            <w:r>
              <w:t>00942</w:t>
            </w:r>
          </w:p>
        </w:tc>
        <w:tc>
          <w:tcPr>
            <w:tcW w:w="600" w:type="dxa"/>
          </w:tcPr>
          <w:p w14:paraId="00070B4A" w14:textId="77777777" w:rsidR="00FD4AA5" w:rsidRDefault="00FD4AA5" w:rsidP="00D94A5B">
            <w:pPr>
              <w:pStyle w:val="OtherTableBody"/>
            </w:pPr>
            <w:r>
              <w:t>OM1</w:t>
            </w:r>
          </w:p>
        </w:tc>
        <w:tc>
          <w:tcPr>
            <w:tcW w:w="600" w:type="dxa"/>
          </w:tcPr>
          <w:p w14:paraId="2948C6AA" w14:textId="77777777" w:rsidR="00FD4AA5" w:rsidRDefault="00FD4AA5" w:rsidP="00D94A5B">
            <w:pPr>
              <w:pStyle w:val="OtherTableBody"/>
            </w:pPr>
            <w:r>
              <w:t>47</w:t>
            </w:r>
          </w:p>
        </w:tc>
        <w:tc>
          <w:tcPr>
            <w:tcW w:w="600" w:type="dxa"/>
          </w:tcPr>
          <w:p w14:paraId="67FA24C0" w14:textId="77777777" w:rsidR="00FD4AA5" w:rsidRDefault="00FD4AA5" w:rsidP="00D94A5B">
            <w:pPr>
              <w:pStyle w:val="OtherTableBody"/>
            </w:pPr>
            <w:r>
              <w:t>..</w:t>
            </w:r>
          </w:p>
        </w:tc>
        <w:tc>
          <w:tcPr>
            <w:tcW w:w="600" w:type="dxa"/>
          </w:tcPr>
          <w:p w14:paraId="0260BBAF" w14:textId="77777777" w:rsidR="00FD4AA5" w:rsidRDefault="00FD4AA5" w:rsidP="00D94A5B">
            <w:pPr>
              <w:pStyle w:val="OtherTableBody"/>
            </w:pPr>
          </w:p>
        </w:tc>
        <w:tc>
          <w:tcPr>
            <w:tcW w:w="600" w:type="dxa"/>
          </w:tcPr>
          <w:p w14:paraId="540CEB8F" w14:textId="77777777" w:rsidR="00FD4AA5" w:rsidRDefault="00FD4AA5" w:rsidP="00D94A5B">
            <w:pPr>
              <w:pStyle w:val="OtherTableBody"/>
            </w:pPr>
            <w:r>
              <w:t>CWE</w:t>
            </w:r>
          </w:p>
        </w:tc>
        <w:tc>
          <w:tcPr>
            <w:tcW w:w="700" w:type="dxa"/>
          </w:tcPr>
          <w:p w14:paraId="0EB5B5A1" w14:textId="77777777" w:rsidR="00FD4AA5" w:rsidRDefault="00FD4AA5" w:rsidP="00D94A5B">
            <w:pPr>
              <w:pStyle w:val="OtherTableBody"/>
            </w:pPr>
          </w:p>
        </w:tc>
        <w:tc>
          <w:tcPr>
            <w:tcW w:w="600" w:type="dxa"/>
          </w:tcPr>
          <w:p w14:paraId="6C05A273" w14:textId="77777777" w:rsidR="00FD4AA5" w:rsidRDefault="00FD4AA5" w:rsidP="00D94A5B">
            <w:pPr>
              <w:pStyle w:val="OtherTableBody"/>
            </w:pPr>
            <w:r>
              <w:t>0910</w:t>
            </w:r>
          </w:p>
        </w:tc>
        <w:tc>
          <w:tcPr>
            <w:tcW w:w="900" w:type="dxa"/>
          </w:tcPr>
          <w:p w14:paraId="2F360220" w14:textId="77777777" w:rsidR="00FD4AA5" w:rsidRDefault="00FD4AA5" w:rsidP="00D94A5B">
            <w:pPr>
              <w:pStyle w:val="OtherTableBody"/>
            </w:pPr>
            <w:r>
              <w:t>8.8.9</w:t>
            </w:r>
          </w:p>
        </w:tc>
      </w:tr>
      <w:tr w:rsidR="00FD4AA5" w14:paraId="1CDA0283" w14:textId="77777777" w:rsidTr="00D94A5B">
        <w:trPr>
          <w:tblHeader/>
        </w:trPr>
        <w:tc>
          <w:tcPr>
            <w:tcW w:w="3500" w:type="dxa"/>
          </w:tcPr>
          <w:p w14:paraId="7BED40A9" w14:textId="77777777" w:rsidR="00FD4AA5" w:rsidRDefault="00FD4AA5" w:rsidP="00D94A5B">
            <w:pPr>
              <w:pStyle w:val="OtherTableBody"/>
            </w:pPr>
            <w:r>
              <w:t>Mode of Arrival Code</w:t>
            </w:r>
          </w:p>
        </w:tc>
        <w:tc>
          <w:tcPr>
            <w:tcW w:w="700" w:type="dxa"/>
          </w:tcPr>
          <w:p w14:paraId="57D68F8D" w14:textId="77777777" w:rsidR="00FD4AA5" w:rsidRDefault="00FD4AA5" w:rsidP="00D94A5B">
            <w:pPr>
              <w:pStyle w:val="OtherTableBody"/>
            </w:pPr>
            <w:r>
              <w:t>01543</w:t>
            </w:r>
          </w:p>
        </w:tc>
        <w:tc>
          <w:tcPr>
            <w:tcW w:w="600" w:type="dxa"/>
          </w:tcPr>
          <w:p w14:paraId="5D4DED50" w14:textId="77777777" w:rsidR="00FD4AA5" w:rsidRDefault="00FD4AA5" w:rsidP="00D94A5B">
            <w:pPr>
              <w:pStyle w:val="OtherTableBody"/>
            </w:pPr>
            <w:r>
              <w:t>PV2</w:t>
            </w:r>
          </w:p>
        </w:tc>
        <w:tc>
          <w:tcPr>
            <w:tcW w:w="600" w:type="dxa"/>
          </w:tcPr>
          <w:p w14:paraId="1195EEC8" w14:textId="77777777" w:rsidR="00FD4AA5" w:rsidRDefault="00FD4AA5" w:rsidP="00D94A5B">
            <w:pPr>
              <w:pStyle w:val="OtherTableBody"/>
            </w:pPr>
            <w:r>
              <w:t>38</w:t>
            </w:r>
          </w:p>
        </w:tc>
        <w:tc>
          <w:tcPr>
            <w:tcW w:w="600" w:type="dxa"/>
          </w:tcPr>
          <w:p w14:paraId="3FF62488" w14:textId="77777777" w:rsidR="00FD4AA5" w:rsidRDefault="00FD4AA5" w:rsidP="00D94A5B">
            <w:pPr>
              <w:pStyle w:val="OtherTableBody"/>
            </w:pPr>
            <w:r>
              <w:t>..</w:t>
            </w:r>
          </w:p>
        </w:tc>
        <w:tc>
          <w:tcPr>
            <w:tcW w:w="600" w:type="dxa"/>
          </w:tcPr>
          <w:p w14:paraId="60E43FE2" w14:textId="77777777" w:rsidR="00FD4AA5" w:rsidRDefault="00FD4AA5" w:rsidP="00D94A5B">
            <w:pPr>
              <w:pStyle w:val="OtherTableBody"/>
            </w:pPr>
          </w:p>
        </w:tc>
        <w:tc>
          <w:tcPr>
            <w:tcW w:w="600" w:type="dxa"/>
          </w:tcPr>
          <w:p w14:paraId="2F73B012" w14:textId="77777777" w:rsidR="00FD4AA5" w:rsidRDefault="00FD4AA5" w:rsidP="00D94A5B">
            <w:pPr>
              <w:pStyle w:val="OtherTableBody"/>
            </w:pPr>
            <w:r>
              <w:t>CWE</w:t>
            </w:r>
          </w:p>
        </w:tc>
        <w:tc>
          <w:tcPr>
            <w:tcW w:w="700" w:type="dxa"/>
          </w:tcPr>
          <w:p w14:paraId="04367CC2" w14:textId="77777777" w:rsidR="00FD4AA5" w:rsidRDefault="00FD4AA5" w:rsidP="00D94A5B">
            <w:pPr>
              <w:pStyle w:val="OtherTableBody"/>
            </w:pPr>
          </w:p>
        </w:tc>
        <w:tc>
          <w:tcPr>
            <w:tcW w:w="600" w:type="dxa"/>
          </w:tcPr>
          <w:p w14:paraId="395CC644" w14:textId="77777777" w:rsidR="00FD4AA5" w:rsidRDefault="00FD4AA5" w:rsidP="00D94A5B">
            <w:pPr>
              <w:pStyle w:val="OtherTableBody"/>
            </w:pPr>
            <w:r>
              <w:t>0430</w:t>
            </w:r>
          </w:p>
        </w:tc>
        <w:tc>
          <w:tcPr>
            <w:tcW w:w="900" w:type="dxa"/>
          </w:tcPr>
          <w:p w14:paraId="372EE37D" w14:textId="77777777" w:rsidR="00FD4AA5" w:rsidRDefault="00FD4AA5" w:rsidP="00D94A5B">
            <w:pPr>
              <w:pStyle w:val="OtherTableBody"/>
            </w:pPr>
            <w:r>
              <w:t>3.4.4</w:t>
            </w:r>
          </w:p>
        </w:tc>
      </w:tr>
      <w:tr w:rsidR="00FD4AA5" w14:paraId="2D7F531A" w14:textId="77777777" w:rsidTr="00D94A5B">
        <w:trPr>
          <w:tblHeader/>
        </w:trPr>
        <w:tc>
          <w:tcPr>
            <w:tcW w:w="3500" w:type="dxa"/>
          </w:tcPr>
          <w:p w14:paraId="729F15BB" w14:textId="77777777" w:rsidR="00FD4AA5" w:rsidRDefault="00FD4AA5" w:rsidP="00D94A5B">
            <w:pPr>
              <w:pStyle w:val="OtherTableBody"/>
            </w:pPr>
            <w:r>
              <w:t>Model Identifier</w:t>
            </w:r>
          </w:p>
        </w:tc>
        <w:tc>
          <w:tcPr>
            <w:tcW w:w="700" w:type="dxa"/>
          </w:tcPr>
          <w:p w14:paraId="5C11A556" w14:textId="77777777" w:rsidR="00FD4AA5" w:rsidRDefault="00FD4AA5" w:rsidP="00D94A5B">
            <w:pPr>
              <w:pStyle w:val="OtherTableBody"/>
            </w:pPr>
            <w:r>
              <w:t>01252</w:t>
            </w:r>
          </w:p>
        </w:tc>
        <w:tc>
          <w:tcPr>
            <w:tcW w:w="600" w:type="dxa"/>
          </w:tcPr>
          <w:p w14:paraId="2C00BE91" w14:textId="77777777" w:rsidR="00FD4AA5" w:rsidRDefault="00FD4AA5" w:rsidP="00D94A5B">
            <w:pPr>
              <w:pStyle w:val="OtherTableBody"/>
            </w:pPr>
            <w:r>
              <w:t>DEV</w:t>
            </w:r>
          </w:p>
        </w:tc>
        <w:tc>
          <w:tcPr>
            <w:tcW w:w="600" w:type="dxa"/>
          </w:tcPr>
          <w:p w14:paraId="339B90DA" w14:textId="77777777" w:rsidR="00FD4AA5" w:rsidRDefault="00FD4AA5" w:rsidP="00D94A5B">
            <w:pPr>
              <w:pStyle w:val="OtherTableBody"/>
            </w:pPr>
            <w:r>
              <w:t>7</w:t>
            </w:r>
          </w:p>
        </w:tc>
        <w:tc>
          <w:tcPr>
            <w:tcW w:w="600" w:type="dxa"/>
          </w:tcPr>
          <w:p w14:paraId="7210BC4E" w14:textId="77777777" w:rsidR="00FD4AA5" w:rsidRDefault="00FD4AA5" w:rsidP="00D94A5B">
            <w:pPr>
              <w:pStyle w:val="OtherTableBody"/>
            </w:pPr>
            <w:r>
              <w:t>..</w:t>
            </w:r>
          </w:p>
        </w:tc>
        <w:tc>
          <w:tcPr>
            <w:tcW w:w="600" w:type="dxa"/>
          </w:tcPr>
          <w:p w14:paraId="0714F69F" w14:textId="77777777" w:rsidR="00FD4AA5" w:rsidRDefault="00FD4AA5" w:rsidP="00D94A5B">
            <w:pPr>
              <w:pStyle w:val="OtherTableBody"/>
            </w:pPr>
            <w:r>
              <w:t>60=</w:t>
            </w:r>
          </w:p>
        </w:tc>
        <w:tc>
          <w:tcPr>
            <w:tcW w:w="600" w:type="dxa"/>
          </w:tcPr>
          <w:p w14:paraId="4A45F605" w14:textId="77777777" w:rsidR="00FD4AA5" w:rsidRDefault="00FD4AA5" w:rsidP="00D94A5B">
            <w:pPr>
              <w:pStyle w:val="OtherTableBody"/>
            </w:pPr>
            <w:r>
              <w:t>ST</w:t>
            </w:r>
          </w:p>
        </w:tc>
        <w:tc>
          <w:tcPr>
            <w:tcW w:w="700" w:type="dxa"/>
          </w:tcPr>
          <w:p w14:paraId="78FC09DC" w14:textId="77777777" w:rsidR="00FD4AA5" w:rsidRDefault="00FD4AA5" w:rsidP="00D94A5B">
            <w:pPr>
              <w:pStyle w:val="OtherTableBody"/>
            </w:pPr>
          </w:p>
        </w:tc>
        <w:tc>
          <w:tcPr>
            <w:tcW w:w="600" w:type="dxa"/>
          </w:tcPr>
          <w:p w14:paraId="78133A46" w14:textId="77777777" w:rsidR="00FD4AA5" w:rsidRDefault="00FD4AA5" w:rsidP="00D94A5B">
            <w:pPr>
              <w:pStyle w:val="OtherTableBody"/>
            </w:pPr>
          </w:p>
        </w:tc>
        <w:tc>
          <w:tcPr>
            <w:tcW w:w="900" w:type="dxa"/>
          </w:tcPr>
          <w:p w14:paraId="14AF8B4A" w14:textId="77777777" w:rsidR="00FD4AA5" w:rsidRDefault="00FD4AA5" w:rsidP="00D94A5B">
            <w:pPr>
              <w:pStyle w:val="OtherTableBody"/>
            </w:pPr>
            <w:r>
              <w:t>17.8.1</w:t>
            </w:r>
          </w:p>
        </w:tc>
      </w:tr>
      <w:tr w:rsidR="00FD4AA5" w14:paraId="6D2B3434" w14:textId="77777777" w:rsidTr="00D94A5B">
        <w:trPr>
          <w:tblHeader/>
        </w:trPr>
        <w:tc>
          <w:tcPr>
            <w:tcW w:w="3500" w:type="dxa"/>
          </w:tcPr>
          <w:p w14:paraId="08A3CF49" w14:textId="77777777" w:rsidR="00FD4AA5" w:rsidRDefault="00FD4AA5" w:rsidP="00D94A5B">
            <w:pPr>
              <w:pStyle w:val="OtherTableBody"/>
            </w:pPr>
            <w:r>
              <w:t>Model Identifier</w:t>
            </w:r>
          </w:p>
        </w:tc>
        <w:tc>
          <w:tcPr>
            <w:tcW w:w="700" w:type="dxa"/>
          </w:tcPr>
          <w:p w14:paraId="0F53D7E6" w14:textId="77777777" w:rsidR="00FD4AA5" w:rsidRDefault="00FD4AA5" w:rsidP="00D94A5B">
            <w:pPr>
              <w:pStyle w:val="OtherTableBody"/>
            </w:pPr>
            <w:r>
              <w:t>01252</w:t>
            </w:r>
          </w:p>
        </w:tc>
        <w:tc>
          <w:tcPr>
            <w:tcW w:w="600" w:type="dxa"/>
          </w:tcPr>
          <w:p w14:paraId="1E8E44C2" w14:textId="77777777" w:rsidR="00FD4AA5" w:rsidRDefault="00FD4AA5" w:rsidP="00D94A5B">
            <w:pPr>
              <w:pStyle w:val="OtherTableBody"/>
            </w:pPr>
            <w:r>
              <w:t>PDC</w:t>
            </w:r>
          </w:p>
        </w:tc>
        <w:tc>
          <w:tcPr>
            <w:tcW w:w="600" w:type="dxa"/>
          </w:tcPr>
          <w:p w14:paraId="52F094C7" w14:textId="77777777" w:rsidR="00FD4AA5" w:rsidRDefault="00FD4AA5" w:rsidP="00D94A5B">
            <w:pPr>
              <w:pStyle w:val="OtherTableBody"/>
            </w:pPr>
            <w:r>
              <w:t>6</w:t>
            </w:r>
          </w:p>
        </w:tc>
        <w:tc>
          <w:tcPr>
            <w:tcW w:w="600" w:type="dxa"/>
          </w:tcPr>
          <w:p w14:paraId="72886903" w14:textId="77777777" w:rsidR="00FD4AA5" w:rsidRDefault="00FD4AA5" w:rsidP="00D94A5B">
            <w:pPr>
              <w:pStyle w:val="OtherTableBody"/>
            </w:pPr>
            <w:r>
              <w:t>..</w:t>
            </w:r>
          </w:p>
        </w:tc>
        <w:tc>
          <w:tcPr>
            <w:tcW w:w="600" w:type="dxa"/>
          </w:tcPr>
          <w:p w14:paraId="7631864E" w14:textId="77777777" w:rsidR="00FD4AA5" w:rsidRDefault="00FD4AA5" w:rsidP="00D94A5B">
            <w:pPr>
              <w:pStyle w:val="OtherTableBody"/>
            </w:pPr>
            <w:r>
              <w:t>60=</w:t>
            </w:r>
          </w:p>
        </w:tc>
        <w:tc>
          <w:tcPr>
            <w:tcW w:w="600" w:type="dxa"/>
          </w:tcPr>
          <w:p w14:paraId="64FA6607" w14:textId="77777777" w:rsidR="00FD4AA5" w:rsidRDefault="00FD4AA5" w:rsidP="00D94A5B">
            <w:pPr>
              <w:pStyle w:val="OtherTableBody"/>
            </w:pPr>
            <w:r>
              <w:t>ST</w:t>
            </w:r>
          </w:p>
        </w:tc>
        <w:tc>
          <w:tcPr>
            <w:tcW w:w="700" w:type="dxa"/>
          </w:tcPr>
          <w:p w14:paraId="752918F2" w14:textId="77777777" w:rsidR="00FD4AA5" w:rsidRDefault="00FD4AA5" w:rsidP="00D94A5B">
            <w:pPr>
              <w:pStyle w:val="OtherTableBody"/>
            </w:pPr>
            <w:r>
              <w:t>Y</w:t>
            </w:r>
          </w:p>
        </w:tc>
        <w:tc>
          <w:tcPr>
            <w:tcW w:w="600" w:type="dxa"/>
          </w:tcPr>
          <w:p w14:paraId="44AEE62A" w14:textId="77777777" w:rsidR="00FD4AA5" w:rsidRDefault="00FD4AA5" w:rsidP="00D94A5B">
            <w:pPr>
              <w:pStyle w:val="OtherTableBody"/>
            </w:pPr>
          </w:p>
        </w:tc>
        <w:tc>
          <w:tcPr>
            <w:tcW w:w="900" w:type="dxa"/>
          </w:tcPr>
          <w:p w14:paraId="04C0A29E" w14:textId="77777777" w:rsidR="00FD4AA5" w:rsidRDefault="00FD4AA5" w:rsidP="00D94A5B">
            <w:pPr>
              <w:pStyle w:val="OtherTableBody"/>
            </w:pPr>
            <w:r>
              <w:t>7.12.5</w:t>
            </w:r>
          </w:p>
        </w:tc>
      </w:tr>
      <w:tr w:rsidR="00FD4AA5" w14:paraId="52FF3CF7" w14:textId="77777777" w:rsidTr="00D94A5B">
        <w:trPr>
          <w:tblHeader/>
        </w:trPr>
        <w:tc>
          <w:tcPr>
            <w:tcW w:w="3500" w:type="dxa"/>
          </w:tcPr>
          <w:p w14:paraId="2D7EA08F" w14:textId="77777777" w:rsidR="00FD4AA5" w:rsidRDefault="00FD4AA5" w:rsidP="00D94A5B">
            <w:pPr>
              <w:pStyle w:val="OtherTableBody"/>
            </w:pPr>
            <w:r>
              <w:t>Model Number</w:t>
            </w:r>
          </w:p>
        </w:tc>
        <w:tc>
          <w:tcPr>
            <w:tcW w:w="700" w:type="dxa"/>
          </w:tcPr>
          <w:p w14:paraId="6DE2568D" w14:textId="77777777" w:rsidR="00FD4AA5" w:rsidRDefault="00FD4AA5" w:rsidP="00D94A5B">
            <w:pPr>
              <w:pStyle w:val="OtherTableBody"/>
            </w:pPr>
            <w:r>
              <w:t>02364</w:t>
            </w:r>
          </w:p>
        </w:tc>
        <w:tc>
          <w:tcPr>
            <w:tcW w:w="600" w:type="dxa"/>
          </w:tcPr>
          <w:p w14:paraId="1F1F5FCD" w14:textId="77777777" w:rsidR="00FD4AA5" w:rsidRDefault="00FD4AA5" w:rsidP="00D94A5B">
            <w:pPr>
              <w:pStyle w:val="OtherTableBody"/>
            </w:pPr>
            <w:r>
              <w:t>FT1</w:t>
            </w:r>
          </w:p>
        </w:tc>
        <w:tc>
          <w:tcPr>
            <w:tcW w:w="600" w:type="dxa"/>
          </w:tcPr>
          <w:p w14:paraId="11AB09A0" w14:textId="77777777" w:rsidR="00FD4AA5" w:rsidRDefault="00FD4AA5" w:rsidP="00D94A5B">
            <w:pPr>
              <w:pStyle w:val="OtherTableBody"/>
            </w:pPr>
            <w:r>
              <w:t>35</w:t>
            </w:r>
          </w:p>
        </w:tc>
        <w:tc>
          <w:tcPr>
            <w:tcW w:w="600" w:type="dxa"/>
          </w:tcPr>
          <w:p w14:paraId="699D03E8" w14:textId="77777777" w:rsidR="00FD4AA5" w:rsidRDefault="00FD4AA5" w:rsidP="00D94A5B">
            <w:pPr>
              <w:pStyle w:val="OtherTableBody"/>
            </w:pPr>
            <w:r>
              <w:t>..</w:t>
            </w:r>
          </w:p>
        </w:tc>
        <w:tc>
          <w:tcPr>
            <w:tcW w:w="600" w:type="dxa"/>
          </w:tcPr>
          <w:p w14:paraId="47ABD1BE" w14:textId="77777777" w:rsidR="00FD4AA5" w:rsidRDefault="00FD4AA5" w:rsidP="00D94A5B">
            <w:pPr>
              <w:pStyle w:val="OtherTableBody"/>
            </w:pPr>
            <w:r>
              <w:t>20=</w:t>
            </w:r>
          </w:p>
        </w:tc>
        <w:tc>
          <w:tcPr>
            <w:tcW w:w="600" w:type="dxa"/>
          </w:tcPr>
          <w:p w14:paraId="259A4688" w14:textId="77777777" w:rsidR="00FD4AA5" w:rsidRDefault="00FD4AA5" w:rsidP="00D94A5B">
            <w:pPr>
              <w:pStyle w:val="OtherTableBody"/>
            </w:pPr>
            <w:r>
              <w:t>ST</w:t>
            </w:r>
          </w:p>
        </w:tc>
        <w:tc>
          <w:tcPr>
            <w:tcW w:w="700" w:type="dxa"/>
          </w:tcPr>
          <w:p w14:paraId="2A90A773" w14:textId="77777777" w:rsidR="00FD4AA5" w:rsidRDefault="00FD4AA5" w:rsidP="00D94A5B">
            <w:pPr>
              <w:pStyle w:val="OtherTableBody"/>
            </w:pPr>
          </w:p>
        </w:tc>
        <w:tc>
          <w:tcPr>
            <w:tcW w:w="600" w:type="dxa"/>
          </w:tcPr>
          <w:p w14:paraId="0A74AAAA" w14:textId="77777777" w:rsidR="00FD4AA5" w:rsidRDefault="00FD4AA5" w:rsidP="00D94A5B">
            <w:pPr>
              <w:pStyle w:val="OtherTableBody"/>
            </w:pPr>
          </w:p>
        </w:tc>
        <w:tc>
          <w:tcPr>
            <w:tcW w:w="900" w:type="dxa"/>
          </w:tcPr>
          <w:p w14:paraId="38C404F7" w14:textId="77777777" w:rsidR="00FD4AA5" w:rsidRDefault="00FD4AA5" w:rsidP="00D94A5B">
            <w:pPr>
              <w:pStyle w:val="OtherTableBody"/>
            </w:pPr>
            <w:r>
              <w:t>6.5.1</w:t>
            </w:r>
          </w:p>
        </w:tc>
      </w:tr>
      <w:tr w:rsidR="00FD4AA5" w14:paraId="07A89B99" w14:textId="77777777" w:rsidTr="00D94A5B">
        <w:trPr>
          <w:tblHeader/>
        </w:trPr>
        <w:tc>
          <w:tcPr>
            <w:tcW w:w="3500" w:type="dxa"/>
          </w:tcPr>
          <w:p w14:paraId="24D2A347" w14:textId="77777777" w:rsidR="00FD4AA5" w:rsidRDefault="00FD4AA5" w:rsidP="00D94A5B">
            <w:pPr>
              <w:pStyle w:val="OtherTableBody"/>
            </w:pPr>
            <w:r>
              <w:t>Modified by Organization</w:t>
            </w:r>
          </w:p>
        </w:tc>
        <w:tc>
          <w:tcPr>
            <w:tcW w:w="700" w:type="dxa"/>
          </w:tcPr>
          <w:p w14:paraId="3FCEA293" w14:textId="77777777" w:rsidR="00FD4AA5" w:rsidRDefault="00FD4AA5" w:rsidP="00D94A5B">
            <w:pPr>
              <w:pStyle w:val="OtherTableBody"/>
            </w:pPr>
            <w:r>
              <w:t>03294</w:t>
            </w:r>
          </w:p>
        </w:tc>
        <w:tc>
          <w:tcPr>
            <w:tcW w:w="600" w:type="dxa"/>
          </w:tcPr>
          <w:p w14:paraId="753FBBB0" w14:textId="77777777" w:rsidR="00FD4AA5" w:rsidRDefault="00FD4AA5" w:rsidP="00D94A5B">
            <w:pPr>
              <w:pStyle w:val="OtherTableBody"/>
            </w:pPr>
            <w:r>
              <w:t>IAM</w:t>
            </w:r>
          </w:p>
        </w:tc>
        <w:tc>
          <w:tcPr>
            <w:tcW w:w="600" w:type="dxa"/>
          </w:tcPr>
          <w:p w14:paraId="29104A6C" w14:textId="77777777" w:rsidR="00FD4AA5" w:rsidRDefault="00FD4AA5" w:rsidP="00D94A5B">
            <w:pPr>
              <w:pStyle w:val="OtherTableBody"/>
            </w:pPr>
            <w:r>
              <w:t>29</w:t>
            </w:r>
          </w:p>
        </w:tc>
        <w:tc>
          <w:tcPr>
            <w:tcW w:w="600" w:type="dxa"/>
          </w:tcPr>
          <w:p w14:paraId="7103D1E5" w14:textId="77777777" w:rsidR="00FD4AA5" w:rsidRDefault="00FD4AA5" w:rsidP="00D94A5B">
            <w:pPr>
              <w:pStyle w:val="OtherTableBody"/>
            </w:pPr>
            <w:r>
              <w:t>..</w:t>
            </w:r>
          </w:p>
        </w:tc>
        <w:tc>
          <w:tcPr>
            <w:tcW w:w="600" w:type="dxa"/>
          </w:tcPr>
          <w:p w14:paraId="3A983507" w14:textId="77777777" w:rsidR="00FD4AA5" w:rsidRDefault="00FD4AA5" w:rsidP="00D94A5B">
            <w:pPr>
              <w:pStyle w:val="OtherTableBody"/>
            </w:pPr>
          </w:p>
        </w:tc>
        <w:tc>
          <w:tcPr>
            <w:tcW w:w="600" w:type="dxa"/>
          </w:tcPr>
          <w:p w14:paraId="7C372AAD" w14:textId="77777777" w:rsidR="00FD4AA5" w:rsidRDefault="00FD4AA5" w:rsidP="00D94A5B">
            <w:pPr>
              <w:pStyle w:val="OtherTableBody"/>
            </w:pPr>
            <w:r>
              <w:t>XON</w:t>
            </w:r>
          </w:p>
        </w:tc>
        <w:tc>
          <w:tcPr>
            <w:tcW w:w="700" w:type="dxa"/>
          </w:tcPr>
          <w:p w14:paraId="6B6D2695" w14:textId="77777777" w:rsidR="00FD4AA5" w:rsidRDefault="00FD4AA5" w:rsidP="00D94A5B">
            <w:pPr>
              <w:pStyle w:val="OtherTableBody"/>
            </w:pPr>
          </w:p>
        </w:tc>
        <w:tc>
          <w:tcPr>
            <w:tcW w:w="600" w:type="dxa"/>
          </w:tcPr>
          <w:p w14:paraId="556E0628" w14:textId="77777777" w:rsidR="00FD4AA5" w:rsidRDefault="00FD4AA5" w:rsidP="00D94A5B">
            <w:pPr>
              <w:pStyle w:val="OtherTableBody"/>
            </w:pPr>
          </w:p>
        </w:tc>
        <w:tc>
          <w:tcPr>
            <w:tcW w:w="900" w:type="dxa"/>
          </w:tcPr>
          <w:p w14:paraId="78EF1940" w14:textId="77777777" w:rsidR="00FD4AA5" w:rsidRDefault="00FD4AA5" w:rsidP="00D94A5B">
            <w:pPr>
              <w:pStyle w:val="OtherTableBody"/>
            </w:pPr>
            <w:r>
              <w:t>3.4.7</w:t>
            </w:r>
          </w:p>
        </w:tc>
      </w:tr>
      <w:tr w:rsidR="00FD4AA5" w14:paraId="653315BE" w14:textId="77777777" w:rsidTr="00D94A5B">
        <w:trPr>
          <w:tblHeader/>
        </w:trPr>
        <w:tc>
          <w:tcPr>
            <w:tcW w:w="3500" w:type="dxa"/>
          </w:tcPr>
          <w:p w14:paraId="6A65ED0F" w14:textId="77777777" w:rsidR="00FD4AA5" w:rsidRDefault="00FD4AA5" w:rsidP="00D94A5B">
            <w:pPr>
              <w:pStyle w:val="OtherTableBody"/>
            </w:pPr>
            <w:r>
              <w:t>Modified by Person</w:t>
            </w:r>
          </w:p>
        </w:tc>
        <w:tc>
          <w:tcPr>
            <w:tcW w:w="700" w:type="dxa"/>
          </w:tcPr>
          <w:p w14:paraId="6344464B" w14:textId="77777777" w:rsidR="00FD4AA5" w:rsidRDefault="00FD4AA5" w:rsidP="00D94A5B">
            <w:pPr>
              <w:pStyle w:val="OtherTableBody"/>
            </w:pPr>
            <w:r>
              <w:t>02298</w:t>
            </w:r>
          </w:p>
        </w:tc>
        <w:tc>
          <w:tcPr>
            <w:tcW w:w="600" w:type="dxa"/>
          </w:tcPr>
          <w:p w14:paraId="4D499006" w14:textId="77777777" w:rsidR="00FD4AA5" w:rsidRDefault="00FD4AA5" w:rsidP="00D94A5B">
            <w:pPr>
              <w:pStyle w:val="OtherTableBody"/>
            </w:pPr>
            <w:r>
              <w:t>IAM</w:t>
            </w:r>
          </w:p>
        </w:tc>
        <w:tc>
          <w:tcPr>
            <w:tcW w:w="600" w:type="dxa"/>
          </w:tcPr>
          <w:p w14:paraId="1A271BC9" w14:textId="77777777" w:rsidR="00FD4AA5" w:rsidRDefault="00FD4AA5" w:rsidP="00D94A5B">
            <w:pPr>
              <w:pStyle w:val="OtherTableBody"/>
            </w:pPr>
            <w:r>
              <w:t>25</w:t>
            </w:r>
          </w:p>
        </w:tc>
        <w:tc>
          <w:tcPr>
            <w:tcW w:w="600" w:type="dxa"/>
          </w:tcPr>
          <w:p w14:paraId="6961AD2F" w14:textId="77777777" w:rsidR="00FD4AA5" w:rsidRDefault="00FD4AA5" w:rsidP="00D94A5B">
            <w:pPr>
              <w:pStyle w:val="OtherTableBody"/>
            </w:pPr>
            <w:r>
              <w:t>..</w:t>
            </w:r>
          </w:p>
        </w:tc>
        <w:tc>
          <w:tcPr>
            <w:tcW w:w="600" w:type="dxa"/>
          </w:tcPr>
          <w:p w14:paraId="633DC2A2" w14:textId="77777777" w:rsidR="00FD4AA5" w:rsidRDefault="00FD4AA5" w:rsidP="00D94A5B">
            <w:pPr>
              <w:pStyle w:val="OtherTableBody"/>
            </w:pPr>
          </w:p>
        </w:tc>
        <w:tc>
          <w:tcPr>
            <w:tcW w:w="600" w:type="dxa"/>
          </w:tcPr>
          <w:p w14:paraId="5360A388" w14:textId="77777777" w:rsidR="00FD4AA5" w:rsidRDefault="00FD4AA5" w:rsidP="00D94A5B">
            <w:pPr>
              <w:pStyle w:val="OtherTableBody"/>
            </w:pPr>
            <w:r>
              <w:t>XCN</w:t>
            </w:r>
          </w:p>
        </w:tc>
        <w:tc>
          <w:tcPr>
            <w:tcW w:w="700" w:type="dxa"/>
          </w:tcPr>
          <w:p w14:paraId="3D6E7AB6" w14:textId="77777777" w:rsidR="00FD4AA5" w:rsidRDefault="00FD4AA5" w:rsidP="00D94A5B">
            <w:pPr>
              <w:pStyle w:val="OtherTableBody"/>
            </w:pPr>
          </w:p>
        </w:tc>
        <w:tc>
          <w:tcPr>
            <w:tcW w:w="600" w:type="dxa"/>
          </w:tcPr>
          <w:p w14:paraId="52667DF2" w14:textId="77777777" w:rsidR="00FD4AA5" w:rsidRDefault="00FD4AA5" w:rsidP="00D94A5B">
            <w:pPr>
              <w:pStyle w:val="OtherTableBody"/>
            </w:pPr>
          </w:p>
        </w:tc>
        <w:tc>
          <w:tcPr>
            <w:tcW w:w="900" w:type="dxa"/>
          </w:tcPr>
          <w:p w14:paraId="40FA80FC" w14:textId="77777777" w:rsidR="00FD4AA5" w:rsidRDefault="00FD4AA5" w:rsidP="00D94A5B">
            <w:pPr>
              <w:pStyle w:val="OtherTableBody"/>
            </w:pPr>
            <w:r>
              <w:t>3.4.7</w:t>
            </w:r>
          </w:p>
        </w:tc>
      </w:tr>
      <w:tr w:rsidR="00FD4AA5" w14:paraId="7D30FF05" w14:textId="77777777" w:rsidTr="00D94A5B">
        <w:trPr>
          <w:tblHeader/>
        </w:trPr>
        <w:tc>
          <w:tcPr>
            <w:tcW w:w="3500" w:type="dxa"/>
          </w:tcPr>
          <w:p w14:paraId="73D5FDD3" w14:textId="77777777" w:rsidR="00FD4AA5" w:rsidRDefault="00FD4AA5" w:rsidP="00D94A5B">
            <w:pPr>
              <w:pStyle w:val="OtherTableBody"/>
            </w:pPr>
            <w:r>
              <w:t>Modified Date/Time</w:t>
            </w:r>
          </w:p>
        </w:tc>
        <w:tc>
          <w:tcPr>
            <w:tcW w:w="700" w:type="dxa"/>
          </w:tcPr>
          <w:p w14:paraId="737785C1" w14:textId="77777777" w:rsidR="00FD4AA5" w:rsidRDefault="00FD4AA5" w:rsidP="00D94A5B">
            <w:pPr>
              <w:pStyle w:val="OtherTableBody"/>
            </w:pPr>
            <w:r>
              <w:t>02299</w:t>
            </w:r>
          </w:p>
        </w:tc>
        <w:tc>
          <w:tcPr>
            <w:tcW w:w="600" w:type="dxa"/>
          </w:tcPr>
          <w:p w14:paraId="4B5331ED" w14:textId="77777777" w:rsidR="00FD4AA5" w:rsidRDefault="00FD4AA5" w:rsidP="00D94A5B">
            <w:pPr>
              <w:pStyle w:val="OtherTableBody"/>
            </w:pPr>
            <w:r>
              <w:t>IAM</w:t>
            </w:r>
          </w:p>
        </w:tc>
        <w:tc>
          <w:tcPr>
            <w:tcW w:w="600" w:type="dxa"/>
          </w:tcPr>
          <w:p w14:paraId="51AF31D4" w14:textId="77777777" w:rsidR="00FD4AA5" w:rsidRDefault="00FD4AA5" w:rsidP="00D94A5B">
            <w:pPr>
              <w:pStyle w:val="OtherTableBody"/>
            </w:pPr>
            <w:r>
              <w:t>26</w:t>
            </w:r>
          </w:p>
        </w:tc>
        <w:tc>
          <w:tcPr>
            <w:tcW w:w="600" w:type="dxa"/>
          </w:tcPr>
          <w:p w14:paraId="49177EF6" w14:textId="77777777" w:rsidR="00FD4AA5" w:rsidRDefault="00FD4AA5" w:rsidP="00D94A5B">
            <w:pPr>
              <w:pStyle w:val="OtherTableBody"/>
            </w:pPr>
            <w:r>
              <w:t>..</w:t>
            </w:r>
          </w:p>
        </w:tc>
        <w:tc>
          <w:tcPr>
            <w:tcW w:w="600" w:type="dxa"/>
          </w:tcPr>
          <w:p w14:paraId="256E8141" w14:textId="77777777" w:rsidR="00FD4AA5" w:rsidRDefault="00FD4AA5" w:rsidP="00D94A5B">
            <w:pPr>
              <w:pStyle w:val="OtherTableBody"/>
            </w:pPr>
          </w:p>
        </w:tc>
        <w:tc>
          <w:tcPr>
            <w:tcW w:w="600" w:type="dxa"/>
          </w:tcPr>
          <w:p w14:paraId="1B6164F2" w14:textId="77777777" w:rsidR="00FD4AA5" w:rsidRDefault="00FD4AA5" w:rsidP="00D94A5B">
            <w:pPr>
              <w:pStyle w:val="OtherTableBody"/>
            </w:pPr>
            <w:r>
              <w:t>DTM</w:t>
            </w:r>
          </w:p>
        </w:tc>
        <w:tc>
          <w:tcPr>
            <w:tcW w:w="700" w:type="dxa"/>
          </w:tcPr>
          <w:p w14:paraId="026A5296" w14:textId="77777777" w:rsidR="00FD4AA5" w:rsidRDefault="00FD4AA5" w:rsidP="00D94A5B">
            <w:pPr>
              <w:pStyle w:val="OtherTableBody"/>
            </w:pPr>
          </w:p>
        </w:tc>
        <w:tc>
          <w:tcPr>
            <w:tcW w:w="600" w:type="dxa"/>
          </w:tcPr>
          <w:p w14:paraId="43EF0096" w14:textId="77777777" w:rsidR="00FD4AA5" w:rsidRDefault="00FD4AA5" w:rsidP="00D94A5B">
            <w:pPr>
              <w:pStyle w:val="OtherTableBody"/>
            </w:pPr>
          </w:p>
        </w:tc>
        <w:tc>
          <w:tcPr>
            <w:tcW w:w="900" w:type="dxa"/>
          </w:tcPr>
          <w:p w14:paraId="42F647E5" w14:textId="77777777" w:rsidR="00FD4AA5" w:rsidRDefault="00FD4AA5" w:rsidP="00D94A5B">
            <w:pPr>
              <w:pStyle w:val="OtherTableBody"/>
            </w:pPr>
            <w:r>
              <w:t>3.4.7</w:t>
            </w:r>
          </w:p>
        </w:tc>
      </w:tr>
      <w:tr w:rsidR="00FD4AA5" w14:paraId="423508E6" w14:textId="77777777" w:rsidTr="00D94A5B">
        <w:trPr>
          <w:tblHeader/>
        </w:trPr>
        <w:tc>
          <w:tcPr>
            <w:tcW w:w="3500" w:type="dxa"/>
          </w:tcPr>
          <w:p w14:paraId="5BB4530F" w14:textId="77777777" w:rsidR="00FD4AA5" w:rsidRDefault="00FD4AA5" w:rsidP="00D94A5B">
            <w:pPr>
              <w:pStyle w:val="OtherTableBody"/>
            </w:pPr>
            <w:r>
              <w:t>Modifier Edit Code</w:t>
            </w:r>
          </w:p>
        </w:tc>
        <w:tc>
          <w:tcPr>
            <w:tcW w:w="700" w:type="dxa"/>
          </w:tcPr>
          <w:p w14:paraId="2FE34430" w14:textId="77777777" w:rsidR="00FD4AA5" w:rsidRDefault="00FD4AA5" w:rsidP="00D94A5B">
            <w:pPr>
              <w:pStyle w:val="OtherTableBody"/>
            </w:pPr>
            <w:r>
              <w:t>01610</w:t>
            </w:r>
          </w:p>
        </w:tc>
        <w:tc>
          <w:tcPr>
            <w:tcW w:w="600" w:type="dxa"/>
          </w:tcPr>
          <w:p w14:paraId="3CBBA1D5" w14:textId="77777777" w:rsidR="00FD4AA5" w:rsidRDefault="00FD4AA5" w:rsidP="00D94A5B">
            <w:pPr>
              <w:pStyle w:val="OtherTableBody"/>
            </w:pPr>
            <w:r>
              <w:t>GP2</w:t>
            </w:r>
          </w:p>
        </w:tc>
        <w:tc>
          <w:tcPr>
            <w:tcW w:w="600" w:type="dxa"/>
          </w:tcPr>
          <w:p w14:paraId="053C2B4B" w14:textId="77777777" w:rsidR="00FD4AA5" w:rsidRDefault="00FD4AA5" w:rsidP="00D94A5B">
            <w:pPr>
              <w:pStyle w:val="OtherTableBody"/>
            </w:pPr>
            <w:r>
              <w:t>8</w:t>
            </w:r>
          </w:p>
        </w:tc>
        <w:tc>
          <w:tcPr>
            <w:tcW w:w="600" w:type="dxa"/>
          </w:tcPr>
          <w:p w14:paraId="70559796" w14:textId="77777777" w:rsidR="00FD4AA5" w:rsidRDefault="00FD4AA5" w:rsidP="00D94A5B">
            <w:pPr>
              <w:pStyle w:val="OtherTableBody"/>
            </w:pPr>
            <w:r>
              <w:t>..</w:t>
            </w:r>
          </w:p>
        </w:tc>
        <w:tc>
          <w:tcPr>
            <w:tcW w:w="600" w:type="dxa"/>
          </w:tcPr>
          <w:p w14:paraId="1EA5504D" w14:textId="77777777" w:rsidR="00FD4AA5" w:rsidRDefault="00FD4AA5" w:rsidP="00D94A5B">
            <w:pPr>
              <w:pStyle w:val="OtherTableBody"/>
            </w:pPr>
          </w:p>
        </w:tc>
        <w:tc>
          <w:tcPr>
            <w:tcW w:w="600" w:type="dxa"/>
          </w:tcPr>
          <w:p w14:paraId="470668B9" w14:textId="77777777" w:rsidR="00FD4AA5" w:rsidRDefault="00FD4AA5" w:rsidP="00D94A5B">
            <w:pPr>
              <w:pStyle w:val="OtherTableBody"/>
            </w:pPr>
            <w:r>
              <w:t>CWE</w:t>
            </w:r>
          </w:p>
        </w:tc>
        <w:tc>
          <w:tcPr>
            <w:tcW w:w="700" w:type="dxa"/>
          </w:tcPr>
          <w:p w14:paraId="5BEC5760" w14:textId="77777777" w:rsidR="00FD4AA5" w:rsidRDefault="00FD4AA5" w:rsidP="00D94A5B">
            <w:pPr>
              <w:pStyle w:val="OtherTableBody"/>
            </w:pPr>
            <w:r>
              <w:t>Y</w:t>
            </w:r>
          </w:p>
        </w:tc>
        <w:tc>
          <w:tcPr>
            <w:tcW w:w="600" w:type="dxa"/>
          </w:tcPr>
          <w:p w14:paraId="14E0D35F" w14:textId="77777777" w:rsidR="00FD4AA5" w:rsidRDefault="00FD4AA5" w:rsidP="00D94A5B">
            <w:pPr>
              <w:pStyle w:val="OtherTableBody"/>
            </w:pPr>
            <w:r>
              <w:t>0467</w:t>
            </w:r>
          </w:p>
        </w:tc>
        <w:tc>
          <w:tcPr>
            <w:tcW w:w="900" w:type="dxa"/>
          </w:tcPr>
          <w:p w14:paraId="1019A0A8" w14:textId="77777777" w:rsidR="00FD4AA5" w:rsidRDefault="00FD4AA5" w:rsidP="00D94A5B">
            <w:pPr>
              <w:pStyle w:val="OtherTableBody"/>
            </w:pPr>
            <w:r>
              <w:t>6.5.16</w:t>
            </w:r>
          </w:p>
        </w:tc>
      </w:tr>
      <w:tr w:rsidR="00FD4AA5" w14:paraId="728DBFD3" w14:textId="77777777" w:rsidTr="00D94A5B">
        <w:trPr>
          <w:tblHeader/>
        </w:trPr>
        <w:tc>
          <w:tcPr>
            <w:tcW w:w="3500" w:type="dxa"/>
          </w:tcPr>
          <w:p w14:paraId="07A33E6B" w14:textId="77777777" w:rsidR="00FD4AA5" w:rsidRDefault="00FD4AA5" w:rsidP="00D94A5B">
            <w:pPr>
              <w:pStyle w:val="OtherTableBody"/>
            </w:pPr>
            <w:r>
              <w:t>Modify Indicator</w:t>
            </w:r>
          </w:p>
        </w:tc>
        <w:tc>
          <w:tcPr>
            <w:tcW w:w="700" w:type="dxa"/>
          </w:tcPr>
          <w:p w14:paraId="1C9E40B3" w14:textId="77777777" w:rsidR="00FD4AA5" w:rsidRDefault="00FD4AA5" w:rsidP="00D94A5B">
            <w:pPr>
              <w:pStyle w:val="OtherTableBody"/>
            </w:pPr>
            <w:r>
              <w:t>01443</w:t>
            </w:r>
          </w:p>
        </w:tc>
        <w:tc>
          <w:tcPr>
            <w:tcW w:w="600" w:type="dxa"/>
          </w:tcPr>
          <w:p w14:paraId="7E24E4D8" w14:textId="77777777" w:rsidR="00FD4AA5" w:rsidRDefault="00FD4AA5" w:rsidP="00D94A5B">
            <w:pPr>
              <w:pStyle w:val="OtherTableBody"/>
            </w:pPr>
            <w:r>
              <w:t>RCP</w:t>
            </w:r>
          </w:p>
        </w:tc>
        <w:tc>
          <w:tcPr>
            <w:tcW w:w="600" w:type="dxa"/>
          </w:tcPr>
          <w:p w14:paraId="686C4028" w14:textId="77777777" w:rsidR="00FD4AA5" w:rsidRDefault="00FD4AA5" w:rsidP="00D94A5B">
            <w:pPr>
              <w:pStyle w:val="OtherTableBody"/>
            </w:pPr>
            <w:r>
              <w:t>5</w:t>
            </w:r>
          </w:p>
        </w:tc>
        <w:tc>
          <w:tcPr>
            <w:tcW w:w="600" w:type="dxa"/>
          </w:tcPr>
          <w:p w14:paraId="1BE62AF4" w14:textId="77777777" w:rsidR="00FD4AA5" w:rsidRDefault="00FD4AA5" w:rsidP="00D94A5B">
            <w:pPr>
              <w:pStyle w:val="OtherTableBody"/>
            </w:pPr>
            <w:r>
              <w:t>1..1</w:t>
            </w:r>
          </w:p>
        </w:tc>
        <w:tc>
          <w:tcPr>
            <w:tcW w:w="600" w:type="dxa"/>
          </w:tcPr>
          <w:p w14:paraId="680AA61C" w14:textId="77777777" w:rsidR="00FD4AA5" w:rsidRDefault="00FD4AA5" w:rsidP="00D94A5B">
            <w:pPr>
              <w:pStyle w:val="OtherTableBody"/>
            </w:pPr>
          </w:p>
        </w:tc>
        <w:tc>
          <w:tcPr>
            <w:tcW w:w="600" w:type="dxa"/>
          </w:tcPr>
          <w:p w14:paraId="7B936758" w14:textId="77777777" w:rsidR="00FD4AA5" w:rsidRDefault="00FD4AA5" w:rsidP="00D94A5B">
            <w:pPr>
              <w:pStyle w:val="OtherTableBody"/>
            </w:pPr>
            <w:r>
              <w:t>ID</w:t>
            </w:r>
          </w:p>
        </w:tc>
        <w:tc>
          <w:tcPr>
            <w:tcW w:w="700" w:type="dxa"/>
          </w:tcPr>
          <w:p w14:paraId="60F09FBD" w14:textId="77777777" w:rsidR="00FD4AA5" w:rsidRDefault="00FD4AA5" w:rsidP="00D94A5B">
            <w:pPr>
              <w:pStyle w:val="OtherTableBody"/>
            </w:pPr>
          </w:p>
        </w:tc>
        <w:tc>
          <w:tcPr>
            <w:tcW w:w="600" w:type="dxa"/>
          </w:tcPr>
          <w:p w14:paraId="0A2D10C5" w14:textId="77777777" w:rsidR="00FD4AA5" w:rsidRDefault="00FD4AA5" w:rsidP="00D94A5B">
            <w:pPr>
              <w:pStyle w:val="OtherTableBody"/>
            </w:pPr>
            <w:r>
              <w:t>0395</w:t>
            </w:r>
          </w:p>
        </w:tc>
        <w:tc>
          <w:tcPr>
            <w:tcW w:w="900" w:type="dxa"/>
          </w:tcPr>
          <w:p w14:paraId="7DE919BF" w14:textId="77777777" w:rsidR="00FD4AA5" w:rsidRDefault="00FD4AA5" w:rsidP="00D94A5B">
            <w:pPr>
              <w:pStyle w:val="OtherTableBody"/>
            </w:pPr>
            <w:r>
              <w:t>5.5.6</w:t>
            </w:r>
          </w:p>
        </w:tc>
      </w:tr>
      <w:tr w:rsidR="00FD4AA5" w14:paraId="26F3FD53" w14:textId="77777777" w:rsidTr="00D94A5B">
        <w:trPr>
          <w:tblHeader/>
        </w:trPr>
        <w:tc>
          <w:tcPr>
            <w:tcW w:w="3500" w:type="dxa"/>
          </w:tcPr>
          <w:p w14:paraId="43050334" w14:textId="77777777" w:rsidR="00FD4AA5" w:rsidRDefault="00FD4AA5" w:rsidP="00D94A5B">
            <w:pPr>
              <w:pStyle w:val="OtherTableBody"/>
            </w:pPr>
            <w:r>
              <w:t>Monetary Amount</w:t>
            </w:r>
          </w:p>
        </w:tc>
        <w:tc>
          <w:tcPr>
            <w:tcW w:w="700" w:type="dxa"/>
          </w:tcPr>
          <w:p w14:paraId="3258BDFB" w14:textId="77777777" w:rsidR="00FD4AA5" w:rsidRDefault="00FD4AA5" w:rsidP="00D94A5B">
            <w:pPr>
              <w:pStyle w:val="OtherTableBody"/>
            </w:pPr>
            <w:r>
              <w:t>02160</w:t>
            </w:r>
          </w:p>
        </w:tc>
        <w:tc>
          <w:tcPr>
            <w:tcW w:w="600" w:type="dxa"/>
          </w:tcPr>
          <w:p w14:paraId="117D02BB" w14:textId="77777777" w:rsidR="00FD4AA5" w:rsidRDefault="00FD4AA5" w:rsidP="00D94A5B">
            <w:pPr>
              <w:pStyle w:val="OtherTableBody"/>
            </w:pPr>
            <w:r>
              <w:t>DRG</w:t>
            </w:r>
          </w:p>
        </w:tc>
        <w:tc>
          <w:tcPr>
            <w:tcW w:w="600" w:type="dxa"/>
          </w:tcPr>
          <w:p w14:paraId="03DE6A6C" w14:textId="77777777" w:rsidR="00FD4AA5" w:rsidRDefault="00FD4AA5" w:rsidP="00D94A5B">
            <w:pPr>
              <w:pStyle w:val="OtherTableBody"/>
            </w:pPr>
            <w:r>
              <w:t>16</w:t>
            </w:r>
          </w:p>
        </w:tc>
        <w:tc>
          <w:tcPr>
            <w:tcW w:w="600" w:type="dxa"/>
          </w:tcPr>
          <w:p w14:paraId="06A56457" w14:textId="77777777" w:rsidR="00FD4AA5" w:rsidRDefault="00FD4AA5" w:rsidP="00D94A5B">
            <w:pPr>
              <w:pStyle w:val="OtherTableBody"/>
            </w:pPr>
            <w:r>
              <w:t>..</w:t>
            </w:r>
          </w:p>
        </w:tc>
        <w:tc>
          <w:tcPr>
            <w:tcW w:w="600" w:type="dxa"/>
          </w:tcPr>
          <w:p w14:paraId="12070C70" w14:textId="77777777" w:rsidR="00FD4AA5" w:rsidRDefault="00FD4AA5" w:rsidP="00D94A5B">
            <w:pPr>
              <w:pStyle w:val="OtherTableBody"/>
            </w:pPr>
          </w:p>
        </w:tc>
        <w:tc>
          <w:tcPr>
            <w:tcW w:w="600" w:type="dxa"/>
          </w:tcPr>
          <w:p w14:paraId="3374EC52" w14:textId="77777777" w:rsidR="00FD4AA5" w:rsidRDefault="00FD4AA5" w:rsidP="00D94A5B">
            <w:pPr>
              <w:pStyle w:val="OtherTableBody"/>
            </w:pPr>
            <w:r>
              <w:t>MO</w:t>
            </w:r>
          </w:p>
        </w:tc>
        <w:tc>
          <w:tcPr>
            <w:tcW w:w="700" w:type="dxa"/>
          </w:tcPr>
          <w:p w14:paraId="279AD225" w14:textId="77777777" w:rsidR="00FD4AA5" w:rsidRDefault="00FD4AA5" w:rsidP="00D94A5B">
            <w:pPr>
              <w:pStyle w:val="OtherTableBody"/>
            </w:pPr>
          </w:p>
        </w:tc>
        <w:tc>
          <w:tcPr>
            <w:tcW w:w="600" w:type="dxa"/>
          </w:tcPr>
          <w:p w14:paraId="797C8C70" w14:textId="77777777" w:rsidR="00FD4AA5" w:rsidRDefault="00FD4AA5" w:rsidP="00D94A5B">
            <w:pPr>
              <w:pStyle w:val="OtherTableBody"/>
            </w:pPr>
          </w:p>
        </w:tc>
        <w:tc>
          <w:tcPr>
            <w:tcW w:w="900" w:type="dxa"/>
          </w:tcPr>
          <w:p w14:paraId="3A248AF7" w14:textId="77777777" w:rsidR="00FD4AA5" w:rsidRDefault="00FD4AA5" w:rsidP="00D94A5B">
            <w:pPr>
              <w:pStyle w:val="OtherTableBody"/>
            </w:pPr>
            <w:r>
              <w:t>6.5.3</w:t>
            </w:r>
          </w:p>
        </w:tc>
      </w:tr>
      <w:tr w:rsidR="00FD4AA5" w14:paraId="15F3A7F0" w14:textId="77777777" w:rsidTr="00D94A5B">
        <w:trPr>
          <w:tblHeader/>
        </w:trPr>
        <w:tc>
          <w:tcPr>
            <w:tcW w:w="3500" w:type="dxa"/>
          </w:tcPr>
          <w:p w14:paraId="794A1996" w14:textId="77777777" w:rsidR="00FD4AA5" w:rsidRDefault="00FD4AA5" w:rsidP="00D94A5B">
            <w:pPr>
              <w:pStyle w:val="OtherTableBody"/>
            </w:pPr>
            <w:r>
              <w:t>Mood Code</w:t>
            </w:r>
          </w:p>
        </w:tc>
        <w:tc>
          <w:tcPr>
            <w:tcW w:w="700" w:type="dxa"/>
          </w:tcPr>
          <w:p w14:paraId="2AC497CA" w14:textId="77777777" w:rsidR="00FD4AA5" w:rsidRDefault="00FD4AA5" w:rsidP="00D94A5B">
            <w:pPr>
              <w:pStyle w:val="OtherTableBody"/>
            </w:pPr>
            <w:r>
              <w:t>02239</w:t>
            </w:r>
          </w:p>
        </w:tc>
        <w:tc>
          <w:tcPr>
            <w:tcW w:w="600" w:type="dxa"/>
          </w:tcPr>
          <w:p w14:paraId="52FFE371" w14:textId="77777777" w:rsidR="00FD4AA5" w:rsidRDefault="00FD4AA5" w:rsidP="00D94A5B">
            <w:pPr>
              <w:pStyle w:val="OtherTableBody"/>
            </w:pPr>
            <w:r>
              <w:t>PTH</w:t>
            </w:r>
          </w:p>
        </w:tc>
        <w:tc>
          <w:tcPr>
            <w:tcW w:w="600" w:type="dxa"/>
          </w:tcPr>
          <w:p w14:paraId="3DC555B2" w14:textId="77777777" w:rsidR="00FD4AA5" w:rsidRDefault="00FD4AA5" w:rsidP="00D94A5B">
            <w:pPr>
              <w:pStyle w:val="OtherTableBody"/>
            </w:pPr>
            <w:r>
              <w:t>7</w:t>
            </w:r>
          </w:p>
        </w:tc>
        <w:tc>
          <w:tcPr>
            <w:tcW w:w="600" w:type="dxa"/>
          </w:tcPr>
          <w:p w14:paraId="567559DD" w14:textId="77777777" w:rsidR="00FD4AA5" w:rsidRDefault="00FD4AA5" w:rsidP="00D94A5B">
            <w:pPr>
              <w:pStyle w:val="OtherTableBody"/>
            </w:pPr>
            <w:r>
              <w:t>..</w:t>
            </w:r>
          </w:p>
        </w:tc>
        <w:tc>
          <w:tcPr>
            <w:tcW w:w="600" w:type="dxa"/>
          </w:tcPr>
          <w:p w14:paraId="6F056912" w14:textId="77777777" w:rsidR="00FD4AA5" w:rsidRDefault="00FD4AA5" w:rsidP="00D94A5B">
            <w:pPr>
              <w:pStyle w:val="OtherTableBody"/>
            </w:pPr>
          </w:p>
        </w:tc>
        <w:tc>
          <w:tcPr>
            <w:tcW w:w="600" w:type="dxa"/>
          </w:tcPr>
          <w:p w14:paraId="3D9CC60F" w14:textId="77777777" w:rsidR="00FD4AA5" w:rsidRDefault="00FD4AA5" w:rsidP="00D94A5B">
            <w:pPr>
              <w:pStyle w:val="OtherTableBody"/>
            </w:pPr>
            <w:r>
              <w:t>CNE</w:t>
            </w:r>
          </w:p>
        </w:tc>
        <w:tc>
          <w:tcPr>
            <w:tcW w:w="700" w:type="dxa"/>
          </w:tcPr>
          <w:p w14:paraId="4267044B" w14:textId="77777777" w:rsidR="00FD4AA5" w:rsidRDefault="00FD4AA5" w:rsidP="00D94A5B">
            <w:pPr>
              <w:pStyle w:val="OtherTableBody"/>
            </w:pPr>
          </w:p>
        </w:tc>
        <w:tc>
          <w:tcPr>
            <w:tcW w:w="600" w:type="dxa"/>
          </w:tcPr>
          <w:p w14:paraId="051C78BB" w14:textId="77777777" w:rsidR="00FD4AA5" w:rsidRDefault="00FD4AA5" w:rsidP="00D94A5B">
            <w:pPr>
              <w:pStyle w:val="OtherTableBody"/>
            </w:pPr>
            <w:r>
              <w:t>0725</w:t>
            </w:r>
          </w:p>
        </w:tc>
        <w:tc>
          <w:tcPr>
            <w:tcW w:w="900" w:type="dxa"/>
          </w:tcPr>
          <w:p w14:paraId="30505C5A" w14:textId="77777777" w:rsidR="00FD4AA5" w:rsidRDefault="00FD4AA5" w:rsidP="00D94A5B">
            <w:pPr>
              <w:pStyle w:val="OtherTableBody"/>
            </w:pPr>
            <w:r>
              <w:t>12.4.3</w:t>
            </w:r>
          </w:p>
        </w:tc>
      </w:tr>
      <w:tr w:rsidR="00FD4AA5" w14:paraId="67812DE4" w14:textId="77777777" w:rsidTr="00D94A5B">
        <w:trPr>
          <w:tblHeader/>
        </w:trPr>
        <w:tc>
          <w:tcPr>
            <w:tcW w:w="3500" w:type="dxa"/>
          </w:tcPr>
          <w:p w14:paraId="3F7E615A" w14:textId="77777777" w:rsidR="00FD4AA5" w:rsidRDefault="00FD4AA5" w:rsidP="00D94A5B">
            <w:pPr>
              <w:pStyle w:val="OtherTableBody"/>
            </w:pPr>
            <w:r>
              <w:t>Mood Code</w:t>
            </w:r>
          </w:p>
        </w:tc>
        <w:tc>
          <w:tcPr>
            <w:tcW w:w="700" w:type="dxa"/>
          </w:tcPr>
          <w:p w14:paraId="6E699841" w14:textId="77777777" w:rsidR="00FD4AA5" w:rsidRDefault="00FD4AA5" w:rsidP="00D94A5B">
            <w:pPr>
              <w:pStyle w:val="OtherTableBody"/>
            </w:pPr>
            <w:r>
              <w:t>02237</w:t>
            </w:r>
          </w:p>
        </w:tc>
        <w:tc>
          <w:tcPr>
            <w:tcW w:w="600" w:type="dxa"/>
          </w:tcPr>
          <w:p w14:paraId="6402D84B" w14:textId="77777777" w:rsidR="00FD4AA5" w:rsidRDefault="00FD4AA5" w:rsidP="00D94A5B">
            <w:pPr>
              <w:pStyle w:val="OtherTableBody"/>
            </w:pPr>
            <w:r>
              <w:t>PRB</w:t>
            </w:r>
          </w:p>
        </w:tc>
        <w:tc>
          <w:tcPr>
            <w:tcW w:w="600" w:type="dxa"/>
          </w:tcPr>
          <w:p w14:paraId="5C3097A0" w14:textId="77777777" w:rsidR="00FD4AA5" w:rsidRDefault="00FD4AA5" w:rsidP="00D94A5B">
            <w:pPr>
              <w:pStyle w:val="OtherTableBody"/>
            </w:pPr>
            <w:r>
              <w:t>28</w:t>
            </w:r>
          </w:p>
        </w:tc>
        <w:tc>
          <w:tcPr>
            <w:tcW w:w="600" w:type="dxa"/>
          </w:tcPr>
          <w:p w14:paraId="4F35C1EC" w14:textId="77777777" w:rsidR="00FD4AA5" w:rsidRDefault="00FD4AA5" w:rsidP="00D94A5B">
            <w:pPr>
              <w:pStyle w:val="OtherTableBody"/>
            </w:pPr>
            <w:r>
              <w:t>..</w:t>
            </w:r>
          </w:p>
        </w:tc>
        <w:tc>
          <w:tcPr>
            <w:tcW w:w="600" w:type="dxa"/>
          </w:tcPr>
          <w:p w14:paraId="5C5D4AAE" w14:textId="77777777" w:rsidR="00FD4AA5" w:rsidRDefault="00FD4AA5" w:rsidP="00D94A5B">
            <w:pPr>
              <w:pStyle w:val="OtherTableBody"/>
            </w:pPr>
          </w:p>
        </w:tc>
        <w:tc>
          <w:tcPr>
            <w:tcW w:w="600" w:type="dxa"/>
          </w:tcPr>
          <w:p w14:paraId="0206EE26" w14:textId="77777777" w:rsidR="00FD4AA5" w:rsidRDefault="00FD4AA5" w:rsidP="00D94A5B">
            <w:pPr>
              <w:pStyle w:val="OtherTableBody"/>
            </w:pPr>
            <w:r>
              <w:t>CNE</w:t>
            </w:r>
          </w:p>
        </w:tc>
        <w:tc>
          <w:tcPr>
            <w:tcW w:w="700" w:type="dxa"/>
          </w:tcPr>
          <w:p w14:paraId="5EEAE1B9" w14:textId="77777777" w:rsidR="00FD4AA5" w:rsidRDefault="00FD4AA5" w:rsidP="00D94A5B">
            <w:pPr>
              <w:pStyle w:val="OtherTableBody"/>
            </w:pPr>
          </w:p>
        </w:tc>
        <w:tc>
          <w:tcPr>
            <w:tcW w:w="600" w:type="dxa"/>
          </w:tcPr>
          <w:p w14:paraId="73E25FB5" w14:textId="77777777" w:rsidR="00FD4AA5" w:rsidRDefault="00FD4AA5" w:rsidP="00D94A5B">
            <w:pPr>
              <w:pStyle w:val="OtherTableBody"/>
            </w:pPr>
            <w:r>
              <w:t>0725</w:t>
            </w:r>
          </w:p>
        </w:tc>
        <w:tc>
          <w:tcPr>
            <w:tcW w:w="900" w:type="dxa"/>
          </w:tcPr>
          <w:p w14:paraId="4E7E8A01" w14:textId="77777777" w:rsidR="00FD4AA5" w:rsidRDefault="00FD4AA5" w:rsidP="00D94A5B">
            <w:pPr>
              <w:pStyle w:val="OtherTableBody"/>
            </w:pPr>
            <w:r>
              <w:t>12.4.2</w:t>
            </w:r>
          </w:p>
        </w:tc>
      </w:tr>
      <w:tr w:rsidR="00FD4AA5" w14:paraId="0FB7EE70" w14:textId="77777777" w:rsidTr="00D94A5B">
        <w:trPr>
          <w:tblHeader/>
        </w:trPr>
        <w:tc>
          <w:tcPr>
            <w:tcW w:w="3500" w:type="dxa"/>
          </w:tcPr>
          <w:p w14:paraId="61CA6263" w14:textId="77777777" w:rsidR="00FD4AA5" w:rsidRDefault="00FD4AA5" w:rsidP="00D94A5B">
            <w:pPr>
              <w:pStyle w:val="OtherTableBody"/>
            </w:pPr>
            <w:r>
              <w:t xml:space="preserve">Mood Code  </w:t>
            </w:r>
          </w:p>
        </w:tc>
        <w:tc>
          <w:tcPr>
            <w:tcW w:w="700" w:type="dxa"/>
          </w:tcPr>
          <w:p w14:paraId="2C2D52A6" w14:textId="77777777" w:rsidR="00FD4AA5" w:rsidRDefault="00FD4AA5" w:rsidP="00D94A5B">
            <w:pPr>
              <w:pStyle w:val="OtherTableBody"/>
            </w:pPr>
            <w:r>
              <w:t>02182</w:t>
            </w:r>
          </w:p>
        </w:tc>
        <w:tc>
          <w:tcPr>
            <w:tcW w:w="600" w:type="dxa"/>
          </w:tcPr>
          <w:p w14:paraId="61C8663F" w14:textId="77777777" w:rsidR="00FD4AA5" w:rsidRDefault="00FD4AA5" w:rsidP="00D94A5B">
            <w:pPr>
              <w:pStyle w:val="OtherTableBody"/>
            </w:pPr>
            <w:r>
              <w:t>OBX</w:t>
            </w:r>
          </w:p>
        </w:tc>
        <w:tc>
          <w:tcPr>
            <w:tcW w:w="600" w:type="dxa"/>
          </w:tcPr>
          <w:p w14:paraId="600764B6" w14:textId="77777777" w:rsidR="00FD4AA5" w:rsidRDefault="00FD4AA5" w:rsidP="00D94A5B">
            <w:pPr>
              <w:pStyle w:val="OtherTableBody"/>
            </w:pPr>
            <w:r>
              <w:t>22</w:t>
            </w:r>
          </w:p>
        </w:tc>
        <w:tc>
          <w:tcPr>
            <w:tcW w:w="600" w:type="dxa"/>
          </w:tcPr>
          <w:p w14:paraId="16AF948E" w14:textId="77777777" w:rsidR="00FD4AA5" w:rsidRDefault="00FD4AA5" w:rsidP="00D94A5B">
            <w:pPr>
              <w:pStyle w:val="OtherTableBody"/>
            </w:pPr>
            <w:r>
              <w:t>..</w:t>
            </w:r>
          </w:p>
        </w:tc>
        <w:tc>
          <w:tcPr>
            <w:tcW w:w="600" w:type="dxa"/>
          </w:tcPr>
          <w:p w14:paraId="68E2B76B" w14:textId="77777777" w:rsidR="00FD4AA5" w:rsidRDefault="00FD4AA5" w:rsidP="00D94A5B">
            <w:pPr>
              <w:pStyle w:val="OtherTableBody"/>
            </w:pPr>
          </w:p>
        </w:tc>
        <w:tc>
          <w:tcPr>
            <w:tcW w:w="600" w:type="dxa"/>
          </w:tcPr>
          <w:p w14:paraId="5CA367AD" w14:textId="77777777" w:rsidR="00FD4AA5" w:rsidRDefault="00FD4AA5" w:rsidP="00D94A5B">
            <w:pPr>
              <w:pStyle w:val="OtherTableBody"/>
            </w:pPr>
            <w:r>
              <w:t>CNE</w:t>
            </w:r>
          </w:p>
        </w:tc>
        <w:tc>
          <w:tcPr>
            <w:tcW w:w="700" w:type="dxa"/>
          </w:tcPr>
          <w:p w14:paraId="03CD2F98" w14:textId="77777777" w:rsidR="00FD4AA5" w:rsidRDefault="00FD4AA5" w:rsidP="00D94A5B">
            <w:pPr>
              <w:pStyle w:val="OtherTableBody"/>
            </w:pPr>
          </w:p>
        </w:tc>
        <w:tc>
          <w:tcPr>
            <w:tcW w:w="600" w:type="dxa"/>
          </w:tcPr>
          <w:p w14:paraId="71A7823A" w14:textId="77777777" w:rsidR="00FD4AA5" w:rsidRDefault="00FD4AA5" w:rsidP="00D94A5B">
            <w:pPr>
              <w:pStyle w:val="OtherTableBody"/>
            </w:pPr>
            <w:r>
              <w:t>0725</w:t>
            </w:r>
          </w:p>
        </w:tc>
        <w:tc>
          <w:tcPr>
            <w:tcW w:w="900" w:type="dxa"/>
          </w:tcPr>
          <w:p w14:paraId="423BEB1F" w14:textId="77777777" w:rsidR="00FD4AA5" w:rsidRDefault="00FD4AA5" w:rsidP="00D94A5B">
            <w:pPr>
              <w:pStyle w:val="OtherTableBody"/>
            </w:pPr>
            <w:r>
              <w:t>7.4.2</w:t>
            </w:r>
          </w:p>
        </w:tc>
      </w:tr>
      <w:tr w:rsidR="00FD4AA5" w14:paraId="4B69FA59" w14:textId="77777777" w:rsidTr="00D94A5B">
        <w:trPr>
          <w:tblHeader/>
        </w:trPr>
        <w:tc>
          <w:tcPr>
            <w:tcW w:w="3500" w:type="dxa"/>
          </w:tcPr>
          <w:p w14:paraId="1E4300ED" w14:textId="77777777" w:rsidR="00FD4AA5" w:rsidRDefault="00FD4AA5" w:rsidP="00D94A5B">
            <w:pPr>
              <w:pStyle w:val="OtherTableBody"/>
            </w:pPr>
            <w:r>
              <w:t xml:space="preserve">Mood Code  </w:t>
            </w:r>
          </w:p>
        </w:tc>
        <w:tc>
          <w:tcPr>
            <w:tcW w:w="700" w:type="dxa"/>
          </w:tcPr>
          <w:p w14:paraId="0B874D75" w14:textId="77777777" w:rsidR="00FD4AA5" w:rsidRDefault="00FD4AA5" w:rsidP="00D94A5B">
            <w:pPr>
              <w:pStyle w:val="OtherTableBody"/>
            </w:pPr>
            <w:r>
              <w:t>02182</w:t>
            </w:r>
          </w:p>
        </w:tc>
        <w:tc>
          <w:tcPr>
            <w:tcW w:w="600" w:type="dxa"/>
          </w:tcPr>
          <w:p w14:paraId="60B32E4F" w14:textId="77777777" w:rsidR="00FD4AA5" w:rsidRDefault="00FD4AA5" w:rsidP="00D94A5B">
            <w:pPr>
              <w:pStyle w:val="OtherTableBody"/>
            </w:pPr>
            <w:r>
              <w:t>GOL</w:t>
            </w:r>
          </w:p>
        </w:tc>
        <w:tc>
          <w:tcPr>
            <w:tcW w:w="600" w:type="dxa"/>
          </w:tcPr>
          <w:p w14:paraId="55047E5D" w14:textId="77777777" w:rsidR="00FD4AA5" w:rsidRDefault="00FD4AA5" w:rsidP="00D94A5B">
            <w:pPr>
              <w:pStyle w:val="OtherTableBody"/>
            </w:pPr>
            <w:r>
              <w:t>22</w:t>
            </w:r>
          </w:p>
        </w:tc>
        <w:tc>
          <w:tcPr>
            <w:tcW w:w="600" w:type="dxa"/>
          </w:tcPr>
          <w:p w14:paraId="2870A4AE" w14:textId="77777777" w:rsidR="00FD4AA5" w:rsidRDefault="00FD4AA5" w:rsidP="00D94A5B">
            <w:pPr>
              <w:pStyle w:val="OtherTableBody"/>
            </w:pPr>
            <w:r>
              <w:t>..</w:t>
            </w:r>
          </w:p>
        </w:tc>
        <w:tc>
          <w:tcPr>
            <w:tcW w:w="600" w:type="dxa"/>
          </w:tcPr>
          <w:p w14:paraId="046A7A76" w14:textId="77777777" w:rsidR="00FD4AA5" w:rsidRDefault="00FD4AA5" w:rsidP="00D94A5B">
            <w:pPr>
              <w:pStyle w:val="OtherTableBody"/>
            </w:pPr>
          </w:p>
        </w:tc>
        <w:tc>
          <w:tcPr>
            <w:tcW w:w="600" w:type="dxa"/>
          </w:tcPr>
          <w:p w14:paraId="03E8ACC7" w14:textId="77777777" w:rsidR="00FD4AA5" w:rsidRDefault="00FD4AA5" w:rsidP="00D94A5B">
            <w:pPr>
              <w:pStyle w:val="OtherTableBody"/>
            </w:pPr>
            <w:r>
              <w:t>CNE</w:t>
            </w:r>
          </w:p>
        </w:tc>
        <w:tc>
          <w:tcPr>
            <w:tcW w:w="700" w:type="dxa"/>
          </w:tcPr>
          <w:p w14:paraId="103912B5" w14:textId="77777777" w:rsidR="00FD4AA5" w:rsidRDefault="00FD4AA5" w:rsidP="00D94A5B">
            <w:pPr>
              <w:pStyle w:val="OtherTableBody"/>
            </w:pPr>
          </w:p>
        </w:tc>
        <w:tc>
          <w:tcPr>
            <w:tcW w:w="600" w:type="dxa"/>
          </w:tcPr>
          <w:p w14:paraId="788F5702" w14:textId="77777777" w:rsidR="00FD4AA5" w:rsidRDefault="00FD4AA5" w:rsidP="00D94A5B">
            <w:pPr>
              <w:pStyle w:val="OtherTableBody"/>
            </w:pPr>
            <w:r>
              <w:t>0725</w:t>
            </w:r>
          </w:p>
        </w:tc>
        <w:tc>
          <w:tcPr>
            <w:tcW w:w="900" w:type="dxa"/>
          </w:tcPr>
          <w:p w14:paraId="2E09DCD7" w14:textId="77777777" w:rsidR="00FD4AA5" w:rsidRDefault="00FD4AA5" w:rsidP="00D94A5B">
            <w:pPr>
              <w:pStyle w:val="OtherTableBody"/>
            </w:pPr>
            <w:r>
              <w:t>12.4.1</w:t>
            </w:r>
          </w:p>
        </w:tc>
      </w:tr>
      <w:tr w:rsidR="00FD4AA5" w14:paraId="37C17C51" w14:textId="77777777" w:rsidTr="00D94A5B">
        <w:trPr>
          <w:tblHeader/>
        </w:trPr>
        <w:tc>
          <w:tcPr>
            <w:tcW w:w="3500" w:type="dxa"/>
          </w:tcPr>
          <w:p w14:paraId="3BB604CB" w14:textId="77777777" w:rsidR="00FD4AA5" w:rsidRDefault="00FD4AA5" w:rsidP="00D94A5B">
            <w:pPr>
              <w:pStyle w:val="OtherTableBody"/>
            </w:pPr>
            <w:r>
              <w:t>Mood Code</w:t>
            </w:r>
          </w:p>
        </w:tc>
        <w:tc>
          <w:tcPr>
            <w:tcW w:w="700" w:type="dxa"/>
          </w:tcPr>
          <w:p w14:paraId="50E2BF21" w14:textId="77777777" w:rsidR="00FD4AA5" w:rsidRDefault="00FD4AA5" w:rsidP="00D94A5B">
            <w:pPr>
              <w:pStyle w:val="OtherTableBody"/>
            </w:pPr>
            <w:r>
              <w:t>02151</w:t>
            </w:r>
          </w:p>
        </w:tc>
        <w:tc>
          <w:tcPr>
            <w:tcW w:w="600" w:type="dxa"/>
          </w:tcPr>
          <w:p w14:paraId="25CB3799" w14:textId="77777777" w:rsidR="00FD4AA5" w:rsidRDefault="00FD4AA5" w:rsidP="00D94A5B">
            <w:pPr>
              <w:pStyle w:val="OtherTableBody"/>
            </w:pPr>
            <w:r>
              <w:t>RXO</w:t>
            </w:r>
          </w:p>
        </w:tc>
        <w:tc>
          <w:tcPr>
            <w:tcW w:w="600" w:type="dxa"/>
          </w:tcPr>
          <w:p w14:paraId="00209D90" w14:textId="77777777" w:rsidR="00FD4AA5" w:rsidRDefault="00FD4AA5" w:rsidP="00D94A5B">
            <w:pPr>
              <w:pStyle w:val="OtherTableBody"/>
            </w:pPr>
            <w:r>
              <w:t>31</w:t>
            </w:r>
          </w:p>
        </w:tc>
        <w:tc>
          <w:tcPr>
            <w:tcW w:w="600" w:type="dxa"/>
          </w:tcPr>
          <w:p w14:paraId="7E493A88" w14:textId="77777777" w:rsidR="00FD4AA5" w:rsidRDefault="00FD4AA5" w:rsidP="00D94A5B">
            <w:pPr>
              <w:pStyle w:val="OtherTableBody"/>
            </w:pPr>
            <w:r>
              <w:t>..</w:t>
            </w:r>
          </w:p>
        </w:tc>
        <w:tc>
          <w:tcPr>
            <w:tcW w:w="600" w:type="dxa"/>
          </w:tcPr>
          <w:p w14:paraId="5A576D77" w14:textId="77777777" w:rsidR="00FD4AA5" w:rsidRDefault="00FD4AA5" w:rsidP="00D94A5B">
            <w:pPr>
              <w:pStyle w:val="OtherTableBody"/>
            </w:pPr>
          </w:p>
        </w:tc>
        <w:tc>
          <w:tcPr>
            <w:tcW w:w="600" w:type="dxa"/>
          </w:tcPr>
          <w:p w14:paraId="670F5268" w14:textId="77777777" w:rsidR="00FD4AA5" w:rsidRDefault="00FD4AA5" w:rsidP="00D94A5B">
            <w:pPr>
              <w:pStyle w:val="OtherTableBody"/>
            </w:pPr>
            <w:r>
              <w:t>CNE</w:t>
            </w:r>
          </w:p>
        </w:tc>
        <w:tc>
          <w:tcPr>
            <w:tcW w:w="700" w:type="dxa"/>
          </w:tcPr>
          <w:p w14:paraId="51D95A5D" w14:textId="77777777" w:rsidR="00FD4AA5" w:rsidRDefault="00FD4AA5" w:rsidP="00D94A5B">
            <w:pPr>
              <w:pStyle w:val="OtherTableBody"/>
            </w:pPr>
          </w:p>
        </w:tc>
        <w:tc>
          <w:tcPr>
            <w:tcW w:w="600" w:type="dxa"/>
          </w:tcPr>
          <w:p w14:paraId="1A6C81EC" w14:textId="77777777" w:rsidR="00FD4AA5" w:rsidRDefault="00FD4AA5" w:rsidP="00D94A5B">
            <w:pPr>
              <w:pStyle w:val="OtherTableBody"/>
            </w:pPr>
            <w:r>
              <w:t>0725</w:t>
            </w:r>
          </w:p>
        </w:tc>
        <w:tc>
          <w:tcPr>
            <w:tcW w:w="900" w:type="dxa"/>
          </w:tcPr>
          <w:p w14:paraId="4FC0EFEF" w14:textId="77777777" w:rsidR="00FD4AA5" w:rsidRDefault="00FD4AA5" w:rsidP="00D94A5B">
            <w:pPr>
              <w:pStyle w:val="OtherTableBody"/>
            </w:pPr>
            <w:r>
              <w:t>4A.4.1</w:t>
            </w:r>
          </w:p>
        </w:tc>
      </w:tr>
      <w:tr w:rsidR="00FD4AA5" w14:paraId="5DB959B2" w14:textId="77777777" w:rsidTr="00D94A5B">
        <w:trPr>
          <w:tblHeader/>
        </w:trPr>
        <w:tc>
          <w:tcPr>
            <w:tcW w:w="3500" w:type="dxa"/>
          </w:tcPr>
          <w:p w14:paraId="14CAF6C3" w14:textId="77777777" w:rsidR="00FD4AA5" w:rsidRDefault="00FD4AA5" w:rsidP="00D94A5B">
            <w:pPr>
              <w:pStyle w:val="OtherTableBody"/>
            </w:pPr>
            <w:r>
              <w:t>Mother's Identifier</w:t>
            </w:r>
          </w:p>
        </w:tc>
        <w:tc>
          <w:tcPr>
            <w:tcW w:w="700" w:type="dxa"/>
          </w:tcPr>
          <w:p w14:paraId="49694751" w14:textId="77777777" w:rsidR="00FD4AA5" w:rsidRDefault="00FD4AA5" w:rsidP="00D94A5B">
            <w:pPr>
              <w:pStyle w:val="OtherTableBody"/>
            </w:pPr>
            <w:r>
              <w:t>00124</w:t>
            </w:r>
          </w:p>
        </w:tc>
        <w:tc>
          <w:tcPr>
            <w:tcW w:w="600" w:type="dxa"/>
          </w:tcPr>
          <w:p w14:paraId="66E1DC45" w14:textId="77777777" w:rsidR="00FD4AA5" w:rsidRDefault="00FD4AA5" w:rsidP="00D94A5B">
            <w:pPr>
              <w:pStyle w:val="OtherTableBody"/>
            </w:pPr>
            <w:r>
              <w:t>PID</w:t>
            </w:r>
          </w:p>
        </w:tc>
        <w:tc>
          <w:tcPr>
            <w:tcW w:w="600" w:type="dxa"/>
          </w:tcPr>
          <w:p w14:paraId="01CC27D9" w14:textId="77777777" w:rsidR="00FD4AA5" w:rsidRDefault="00FD4AA5" w:rsidP="00D94A5B">
            <w:pPr>
              <w:pStyle w:val="OtherTableBody"/>
            </w:pPr>
            <w:r>
              <w:t>21</w:t>
            </w:r>
          </w:p>
        </w:tc>
        <w:tc>
          <w:tcPr>
            <w:tcW w:w="600" w:type="dxa"/>
          </w:tcPr>
          <w:p w14:paraId="10216F13" w14:textId="77777777" w:rsidR="00FD4AA5" w:rsidRDefault="00FD4AA5" w:rsidP="00D94A5B">
            <w:pPr>
              <w:pStyle w:val="OtherTableBody"/>
            </w:pPr>
            <w:r>
              <w:t>..</w:t>
            </w:r>
          </w:p>
        </w:tc>
        <w:tc>
          <w:tcPr>
            <w:tcW w:w="600" w:type="dxa"/>
          </w:tcPr>
          <w:p w14:paraId="6DAEEB11" w14:textId="77777777" w:rsidR="00FD4AA5" w:rsidRDefault="00FD4AA5" w:rsidP="00D94A5B">
            <w:pPr>
              <w:pStyle w:val="OtherTableBody"/>
            </w:pPr>
          </w:p>
        </w:tc>
        <w:tc>
          <w:tcPr>
            <w:tcW w:w="600" w:type="dxa"/>
          </w:tcPr>
          <w:p w14:paraId="6A7CE0BC" w14:textId="77777777" w:rsidR="00FD4AA5" w:rsidRDefault="00FD4AA5" w:rsidP="00D94A5B">
            <w:pPr>
              <w:pStyle w:val="OtherTableBody"/>
            </w:pPr>
            <w:r>
              <w:t>CX</w:t>
            </w:r>
          </w:p>
        </w:tc>
        <w:tc>
          <w:tcPr>
            <w:tcW w:w="700" w:type="dxa"/>
          </w:tcPr>
          <w:p w14:paraId="53C68C59" w14:textId="77777777" w:rsidR="00FD4AA5" w:rsidRDefault="00FD4AA5" w:rsidP="00D94A5B">
            <w:pPr>
              <w:pStyle w:val="OtherTableBody"/>
            </w:pPr>
            <w:r>
              <w:t>Y</w:t>
            </w:r>
          </w:p>
        </w:tc>
        <w:tc>
          <w:tcPr>
            <w:tcW w:w="600" w:type="dxa"/>
          </w:tcPr>
          <w:p w14:paraId="03031C6F" w14:textId="77777777" w:rsidR="00FD4AA5" w:rsidRDefault="00FD4AA5" w:rsidP="00D94A5B">
            <w:pPr>
              <w:pStyle w:val="OtherTableBody"/>
            </w:pPr>
            <w:r>
              <w:t>0061</w:t>
            </w:r>
          </w:p>
        </w:tc>
        <w:tc>
          <w:tcPr>
            <w:tcW w:w="900" w:type="dxa"/>
          </w:tcPr>
          <w:p w14:paraId="29668998" w14:textId="77777777" w:rsidR="00FD4AA5" w:rsidRDefault="00FD4AA5" w:rsidP="00D94A5B">
            <w:pPr>
              <w:pStyle w:val="OtherTableBody"/>
            </w:pPr>
            <w:r>
              <w:t>3.4.2</w:t>
            </w:r>
          </w:p>
        </w:tc>
      </w:tr>
      <w:tr w:rsidR="00FD4AA5" w14:paraId="4E12A43A" w14:textId="77777777" w:rsidTr="00D94A5B">
        <w:trPr>
          <w:tblHeader/>
        </w:trPr>
        <w:tc>
          <w:tcPr>
            <w:tcW w:w="3500" w:type="dxa"/>
          </w:tcPr>
          <w:p w14:paraId="2AB2EB77" w14:textId="77777777" w:rsidR="00FD4AA5" w:rsidRDefault="00FD4AA5" w:rsidP="00D94A5B">
            <w:pPr>
              <w:pStyle w:val="OtherTableBody"/>
            </w:pPr>
            <w:r>
              <w:t>Mother's Maiden Name</w:t>
            </w:r>
          </w:p>
        </w:tc>
        <w:tc>
          <w:tcPr>
            <w:tcW w:w="700" w:type="dxa"/>
          </w:tcPr>
          <w:p w14:paraId="2CFFF9FD" w14:textId="77777777" w:rsidR="00FD4AA5" w:rsidRDefault="00FD4AA5" w:rsidP="00D94A5B">
            <w:pPr>
              <w:pStyle w:val="OtherTableBody"/>
            </w:pPr>
            <w:r>
              <w:t>00109</w:t>
            </w:r>
          </w:p>
        </w:tc>
        <w:tc>
          <w:tcPr>
            <w:tcW w:w="600" w:type="dxa"/>
          </w:tcPr>
          <w:p w14:paraId="73263CDE" w14:textId="77777777" w:rsidR="00FD4AA5" w:rsidRDefault="00FD4AA5" w:rsidP="00D94A5B">
            <w:pPr>
              <w:pStyle w:val="OtherTableBody"/>
            </w:pPr>
            <w:r>
              <w:t>NK1</w:t>
            </w:r>
          </w:p>
        </w:tc>
        <w:tc>
          <w:tcPr>
            <w:tcW w:w="600" w:type="dxa"/>
          </w:tcPr>
          <w:p w14:paraId="1CFA0850" w14:textId="77777777" w:rsidR="00FD4AA5" w:rsidRDefault="00FD4AA5" w:rsidP="00D94A5B">
            <w:pPr>
              <w:pStyle w:val="OtherTableBody"/>
            </w:pPr>
            <w:r>
              <w:t>26</w:t>
            </w:r>
          </w:p>
        </w:tc>
        <w:tc>
          <w:tcPr>
            <w:tcW w:w="600" w:type="dxa"/>
          </w:tcPr>
          <w:p w14:paraId="3F1D9BB0" w14:textId="77777777" w:rsidR="00FD4AA5" w:rsidRDefault="00FD4AA5" w:rsidP="00D94A5B">
            <w:pPr>
              <w:pStyle w:val="OtherTableBody"/>
            </w:pPr>
            <w:r>
              <w:t>..</w:t>
            </w:r>
          </w:p>
        </w:tc>
        <w:tc>
          <w:tcPr>
            <w:tcW w:w="600" w:type="dxa"/>
          </w:tcPr>
          <w:p w14:paraId="6DEA725F" w14:textId="77777777" w:rsidR="00FD4AA5" w:rsidRDefault="00FD4AA5" w:rsidP="00D94A5B">
            <w:pPr>
              <w:pStyle w:val="OtherTableBody"/>
            </w:pPr>
          </w:p>
        </w:tc>
        <w:tc>
          <w:tcPr>
            <w:tcW w:w="600" w:type="dxa"/>
          </w:tcPr>
          <w:p w14:paraId="563292A2" w14:textId="77777777" w:rsidR="00FD4AA5" w:rsidRDefault="00FD4AA5" w:rsidP="00D94A5B">
            <w:pPr>
              <w:pStyle w:val="OtherTableBody"/>
            </w:pPr>
            <w:r>
              <w:t>XPN</w:t>
            </w:r>
          </w:p>
        </w:tc>
        <w:tc>
          <w:tcPr>
            <w:tcW w:w="700" w:type="dxa"/>
          </w:tcPr>
          <w:p w14:paraId="6D302EE2" w14:textId="77777777" w:rsidR="00FD4AA5" w:rsidRDefault="00FD4AA5" w:rsidP="00D94A5B">
            <w:pPr>
              <w:pStyle w:val="OtherTableBody"/>
            </w:pPr>
            <w:r>
              <w:t>Y</w:t>
            </w:r>
          </w:p>
        </w:tc>
        <w:tc>
          <w:tcPr>
            <w:tcW w:w="600" w:type="dxa"/>
          </w:tcPr>
          <w:p w14:paraId="6C8392BA" w14:textId="77777777" w:rsidR="00FD4AA5" w:rsidRDefault="00FD4AA5" w:rsidP="00D94A5B">
            <w:pPr>
              <w:pStyle w:val="OtherTableBody"/>
            </w:pPr>
          </w:p>
        </w:tc>
        <w:tc>
          <w:tcPr>
            <w:tcW w:w="900" w:type="dxa"/>
          </w:tcPr>
          <w:p w14:paraId="0EA0E8E0" w14:textId="77777777" w:rsidR="00FD4AA5" w:rsidRDefault="00FD4AA5" w:rsidP="00D94A5B">
            <w:pPr>
              <w:pStyle w:val="OtherTableBody"/>
            </w:pPr>
            <w:r>
              <w:t>3.4.5</w:t>
            </w:r>
          </w:p>
        </w:tc>
      </w:tr>
      <w:tr w:rsidR="00FD4AA5" w14:paraId="796CD7D8" w14:textId="77777777" w:rsidTr="00D94A5B">
        <w:trPr>
          <w:tblHeader/>
        </w:trPr>
        <w:tc>
          <w:tcPr>
            <w:tcW w:w="3500" w:type="dxa"/>
          </w:tcPr>
          <w:p w14:paraId="3C333085" w14:textId="77777777" w:rsidR="00FD4AA5" w:rsidRDefault="00FD4AA5" w:rsidP="00D94A5B">
            <w:pPr>
              <w:pStyle w:val="OtherTableBody"/>
            </w:pPr>
            <w:r>
              <w:t>Mother's Maiden Name</w:t>
            </w:r>
          </w:p>
        </w:tc>
        <w:tc>
          <w:tcPr>
            <w:tcW w:w="700" w:type="dxa"/>
          </w:tcPr>
          <w:p w14:paraId="12D923EE" w14:textId="77777777" w:rsidR="00FD4AA5" w:rsidRDefault="00FD4AA5" w:rsidP="00D94A5B">
            <w:pPr>
              <w:pStyle w:val="OtherTableBody"/>
            </w:pPr>
            <w:r>
              <w:t>00109</w:t>
            </w:r>
          </w:p>
        </w:tc>
        <w:tc>
          <w:tcPr>
            <w:tcW w:w="600" w:type="dxa"/>
          </w:tcPr>
          <w:p w14:paraId="2F440B1F" w14:textId="77777777" w:rsidR="00FD4AA5" w:rsidRDefault="00FD4AA5" w:rsidP="00D94A5B">
            <w:pPr>
              <w:pStyle w:val="OtherTableBody"/>
            </w:pPr>
            <w:r>
              <w:t>PID</w:t>
            </w:r>
          </w:p>
        </w:tc>
        <w:tc>
          <w:tcPr>
            <w:tcW w:w="600" w:type="dxa"/>
          </w:tcPr>
          <w:p w14:paraId="606B7DCD" w14:textId="77777777" w:rsidR="00FD4AA5" w:rsidRDefault="00FD4AA5" w:rsidP="00D94A5B">
            <w:pPr>
              <w:pStyle w:val="OtherTableBody"/>
            </w:pPr>
            <w:r>
              <w:t>6</w:t>
            </w:r>
          </w:p>
        </w:tc>
        <w:tc>
          <w:tcPr>
            <w:tcW w:w="600" w:type="dxa"/>
          </w:tcPr>
          <w:p w14:paraId="16C5FDA3" w14:textId="77777777" w:rsidR="00FD4AA5" w:rsidRDefault="00FD4AA5" w:rsidP="00D94A5B">
            <w:pPr>
              <w:pStyle w:val="OtherTableBody"/>
            </w:pPr>
            <w:r>
              <w:t>..</w:t>
            </w:r>
          </w:p>
        </w:tc>
        <w:tc>
          <w:tcPr>
            <w:tcW w:w="600" w:type="dxa"/>
          </w:tcPr>
          <w:p w14:paraId="44A019BA" w14:textId="77777777" w:rsidR="00FD4AA5" w:rsidRDefault="00FD4AA5" w:rsidP="00D94A5B">
            <w:pPr>
              <w:pStyle w:val="OtherTableBody"/>
            </w:pPr>
          </w:p>
        </w:tc>
        <w:tc>
          <w:tcPr>
            <w:tcW w:w="600" w:type="dxa"/>
          </w:tcPr>
          <w:p w14:paraId="4D07C14C" w14:textId="77777777" w:rsidR="00FD4AA5" w:rsidRDefault="00FD4AA5" w:rsidP="00D94A5B">
            <w:pPr>
              <w:pStyle w:val="OtherTableBody"/>
            </w:pPr>
            <w:r>
              <w:t>XPN</w:t>
            </w:r>
          </w:p>
        </w:tc>
        <w:tc>
          <w:tcPr>
            <w:tcW w:w="700" w:type="dxa"/>
          </w:tcPr>
          <w:p w14:paraId="3D8F5A73" w14:textId="77777777" w:rsidR="00FD4AA5" w:rsidRDefault="00FD4AA5" w:rsidP="00D94A5B">
            <w:pPr>
              <w:pStyle w:val="OtherTableBody"/>
            </w:pPr>
            <w:r>
              <w:t>Y</w:t>
            </w:r>
          </w:p>
        </w:tc>
        <w:tc>
          <w:tcPr>
            <w:tcW w:w="600" w:type="dxa"/>
          </w:tcPr>
          <w:p w14:paraId="3F8DBF73" w14:textId="77777777" w:rsidR="00FD4AA5" w:rsidRDefault="00FD4AA5" w:rsidP="00D94A5B">
            <w:pPr>
              <w:pStyle w:val="OtherTableBody"/>
            </w:pPr>
          </w:p>
        </w:tc>
        <w:tc>
          <w:tcPr>
            <w:tcW w:w="900" w:type="dxa"/>
          </w:tcPr>
          <w:p w14:paraId="3BF6782B" w14:textId="77777777" w:rsidR="00FD4AA5" w:rsidRDefault="00FD4AA5" w:rsidP="00D94A5B">
            <w:pPr>
              <w:pStyle w:val="OtherTableBody"/>
            </w:pPr>
            <w:r>
              <w:t>3.4.2</w:t>
            </w:r>
          </w:p>
        </w:tc>
      </w:tr>
      <w:tr w:rsidR="00FD4AA5" w14:paraId="6F43BD12" w14:textId="77777777" w:rsidTr="00D94A5B">
        <w:trPr>
          <w:tblHeader/>
        </w:trPr>
        <w:tc>
          <w:tcPr>
            <w:tcW w:w="3500" w:type="dxa"/>
          </w:tcPr>
          <w:p w14:paraId="5FA16B95" w14:textId="77777777" w:rsidR="00FD4AA5" w:rsidRDefault="00FD4AA5" w:rsidP="00D94A5B">
            <w:pPr>
              <w:pStyle w:val="OtherTableBody"/>
            </w:pPr>
            <w:r>
              <w:t>Mother's Maiden Name</w:t>
            </w:r>
          </w:p>
        </w:tc>
        <w:tc>
          <w:tcPr>
            <w:tcW w:w="700" w:type="dxa"/>
          </w:tcPr>
          <w:p w14:paraId="4EA9258B" w14:textId="77777777" w:rsidR="00FD4AA5" w:rsidRDefault="00FD4AA5" w:rsidP="00D94A5B">
            <w:pPr>
              <w:pStyle w:val="OtherTableBody"/>
            </w:pPr>
            <w:r>
              <w:t>00109</w:t>
            </w:r>
          </w:p>
        </w:tc>
        <w:tc>
          <w:tcPr>
            <w:tcW w:w="600" w:type="dxa"/>
          </w:tcPr>
          <w:p w14:paraId="4A122D59" w14:textId="77777777" w:rsidR="00FD4AA5" w:rsidRDefault="00FD4AA5" w:rsidP="00D94A5B">
            <w:pPr>
              <w:pStyle w:val="OtherTableBody"/>
            </w:pPr>
            <w:r>
              <w:t>IN2</w:t>
            </w:r>
          </w:p>
        </w:tc>
        <w:tc>
          <w:tcPr>
            <w:tcW w:w="600" w:type="dxa"/>
          </w:tcPr>
          <w:p w14:paraId="36627FBB" w14:textId="77777777" w:rsidR="00FD4AA5" w:rsidRDefault="00FD4AA5" w:rsidP="00D94A5B">
            <w:pPr>
              <w:pStyle w:val="OtherTableBody"/>
            </w:pPr>
            <w:r>
              <w:t>40</w:t>
            </w:r>
          </w:p>
        </w:tc>
        <w:tc>
          <w:tcPr>
            <w:tcW w:w="600" w:type="dxa"/>
          </w:tcPr>
          <w:p w14:paraId="7BCAFEF3" w14:textId="77777777" w:rsidR="00FD4AA5" w:rsidRDefault="00FD4AA5" w:rsidP="00D94A5B">
            <w:pPr>
              <w:pStyle w:val="OtherTableBody"/>
            </w:pPr>
            <w:r>
              <w:t>..</w:t>
            </w:r>
          </w:p>
        </w:tc>
        <w:tc>
          <w:tcPr>
            <w:tcW w:w="600" w:type="dxa"/>
          </w:tcPr>
          <w:p w14:paraId="35A39E33" w14:textId="77777777" w:rsidR="00FD4AA5" w:rsidRDefault="00FD4AA5" w:rsidP="00D94A5B">
            <w:pPr>
              <w:pStyle w:val="OtherTableBody"/>
            </w:pPr>
          </w:p>
        </w:tc>
        <w:tc>
          <w:tcPr>
            <w:tcW w:w="600" w:type="dxa"/>
          </w:tcPr>
          <w:p w14:paraId="60F8CFFC" w14:textId="77777777" w:rsidR="00FD4AA5" w:rsidRDefault="00FD4AA5" w:rsidP="00D94A5B">
            <w:pPr>
              <w:pStyle w:val="OtherTableBody"/>
            </w:pPr>
            <w:r>
              <w:t>XPN</w:t>
            </w:r>
          </w:p>
        </w:tc>
        <w:tc>
          <w:tcPr>
            <w:tcW w:w="700" w:type="dxa"/>
          </w:tcPr>
          <w:p w14:paraId="444FDEFF" w14:textId="77777777" w:rsidR="00FD4AA5" w:rsidRDefault="00FD4AA5" w:rsidP="00D94A5B">
            <w:pPr>
              <w:pStyle w:val="OtherTableBody"/>
            </w:pPr>
            <w:r>
              <w:t>Y</w:t>
            </w:r>
          </w:p>
        </w:tc>
        <w:tc>
          <w:tcPr>
            <w:tcW w:w="600" w:type="dxa"/>
          </w:tcPr>
          <w:p w14:paraId="472ABE6B" w14:textId="77777777" w:rsidR="00FD4AA5" w:rsidRDefault="00FD4AA5" w:rsidP="00D94A5B">
            <w:pPr>
              <w:pStyle w:val="OtherTableBody"/>
            </w:pPr>
          </w:p>
        </w:tc>
        <w:tc>
          <w:tcPr>
            <w:tcW w:w="900" w:type="dxa"/>
          </w:tcPr>
          <w:p w14:paraId="4DD7EA48" w14:textId="77777777" w:rsidR="00FD4AA5" w:rsidRDefault="00FD4AA5" w:rsidP="00D94A5B">
            <w:pPr>
              <w:pStyle w:val="OtherTableBody"/>
            </w:pPr>
            <w:r>
              <w:t>6.5.7</w:t>
            </w:r>
          </w:p>
        </w:tc>
      </w:tr>
      <w:tr w:rsidR="00FD4AA5" w14:paraId="66CC3CE0" w14:textId="77777777" w:rsidTr="00D94A5B">
        <w:trPr>
          <w:tblHeader/>
        </w:trPr>
        <w:tc>
          <w:tcPr>
            <w:tcW w:w="3500" w:type="dxa"/>
          </w:tcPr>
          <w:p w14:paraId="14B9517B" w14:textId="77777777" w:rsidR="00FD4AA5" w:rsidRDefault="00FD4AA5" w:rsidP="00D94A5B">
            <w:pPr>
              <w:pStyle w:val="OtherTableBody"/>
            </w:pPr>
            <w:r>
              <w:t>Mother's Maiden Name</w:t>
            </w:r>
          </w:p>
        </w:tc>
        <w:tc>
          <w:tcPr>
            <w:tcW w:w="700" w:type="dxa"/>
          </w:tcPr>
          <w:p w14:paraId="24778B91" w14:textId="77777777" w:rsidR="00FD4AA5" w:rsidRDefault="00FD4AA5" w:rsidP="00D94A5B">
            <w:pPr>
              <w:pStyle w:val="OtherTableBody"/>
            </w:pPr>
            <w:r>
              <w:t>00109</w:t>
            </w:r>
          </w:p>
        </w:tc>
        <w:tc>
          <w:tcPr>
            <w:tcW w:w="600" w:type="dxa"/>
          </w:tcPr>
          <w:p w14:paraId="1931EFC7" w14:textId="77777777" w:rsidR="00FD4AA5" w:rsidRDefault="00FD4AA5" w:rsidP="00D94A5B">
            <w:pPr>
              <w:pStyle w:val="OtherTableBody"/>
            </w:pPr>
            <w:r>
              <w:t>GT1</w:t>
            </w:r>
          </w:p>
        </w:tc>
        <w:tc>
          <w:tcPr>
            <w:tcW w:w="600" w:type="dxa"/>
          </w:tcPr>
          <w:p w14:paraId="2BC85E51" w14:textId="77777777" w:rsidR="00FD4AA5" w:rsidRDefault="00FD4AA5" w:rsidP="00D94A5B">
            <w:pPr>
              <w:pStyle w:val="OtherTableBody"/>
            </w:pPr>
            <w:r>
              <w:t>42</w:t>
            </w:r>
          </w:p>
        </w:tc>
        <w:tc>
          <w:tcPr>
            <w:tcW w:w="600" w:type="dxa"/>
          </w:tcPr>
          <w:p w14:paraId="40D705AB" w14:textId="77777777" w:rsidR="00FD4AA5" w:rsidRDefault="00FD4AA5" w:rsidP="00D94A5B">
            <w:pPr>
              <w:pStyle w:val="OtherTableBody"/>
            </w:pPr>
            <w:r>
              <w:t>..</w:t>
            </w:r>
          </w:p>
        </w:tc>
        <w:tc>
          <w:tcPr>
            <w:tcW w:w="600" w:type="dxa"/>
          </w:tcPr>
          <w:p w14:paraId="14014C76" w14:textId="77777777" w:rsidR="00FD4AA5" w:rsidRDefault="00FD4AA5" w:rsidP="00D94A5B">
            <w:pPr>
              <w:pStyle w:val="OtherTableBody"/>
            </w:pPr>
          </w:p>
        </w:tc>
        <w:tc>
          <w:tcPr>
            <w:tcW w:w="600" w:type="dxa"/>
          </w:tcPr>
          <w:p w14:paraId="10DF0E75" w14:textId="77777777" w:rsidR="00FD4AA5" w:rsidRDefault="00FD4AA5" w:rsidP="00D94A5B">
            <w:pPr>
              <w:pStyle w:val="OtherTableBody"/>
            </w:pPr>
            <w:r>
              <w:t>XPN</w:t>
            </w:r>
          </w:p>
        </w:tc>
        <w:tc>
          <w:tcPr>
            <w:tcW w:w="700" w:type="dxa"/>
          </w:tcPr>
          <w:p w14:paraId="583A4BD6" w14:textId="77777777" w:rsidR="00FD4AA5" w:rsidRDefault="00FD4AA5" w:rsidP="00D94A5B">
            <w:pPr>
              <w:pStyle w:val="OtherTableBody"/>
            </w:pPr>
            <w:r>
              <w:t>Y</w:t>
            </w:r>
          </w:p>
        </w:tc>
        <w:tc>
          <w:tcPr>
            <w:tcW w:w="600" w:type="dxa"/>
          </w:tcPr>
          <w:p w14:paraId="4F7C2676" w14:textId="77777777" w:rsidR="00FD4AA5" w:rsidRDefault="00FD4AA5" w:rsidP="00D94A5B">
            <w:pPr>
              <w:pStyle w:val="OtherTableBody"/>
            </w:pPr>
          </w:p>
        </w:tc>
        <w:tc>
          <w:tcPr>
            <w:tcW w:w="900" w:type="dxa"/>
          </w:tcPr>
          <w:p w14:paraId="68DC4EE9" w14:textId="77777777" w:rsidR="00FD4AA5" w:rsidRDefault="00FD4AA5" w:rsidP="00D94A5B">
            <w:pPr>
              <w:pStyle w:val="OtherTableBody"/>
            </w:pPr>
            <w:r>
              <w:t>6.5.5</w:t>
            </w:r>
          </w:p>
        </w:tc>
      </w:tr>
      <w:tr w:rsidR="00FD4AA5" w14:paraId="6F527BD4" w14:textId="77777777" w:rsidTr="00D94A5B">
        <w:trPr>
          <w:tblHeader/>
        </w:trPr>
        <w:tc>
          <w:tcPr>
            <w:tcW w:w="3500" w:type="dxa"/>
          </w:tcPr>
          <w:p w14:paraId="44483D5C" w14:textId="77777777" w:rsidR="00FD4AA5" w:rsidRDefault="00FD4AA5" w:rsidP="00D94A5B">
            <w:pPr>
              <w:pStyle w:val="OtherTableBody"/>
            </w:pPr>
            <w:r>
              <w:t>Multiple Answers Allowed</w:t>
            </w:r>
          </w:p>
        </w:tc>
        <w:tc>
          <w:tcPr>
            <w:tcW w:w="700" w:type="dxa"/>
          </w:tcPr>
          <w:p w14:paraId="2266C00D" w14:textId="77777777" w:rsidR="00FD4AA5" w:rsidRDefault="00FD4AA5" w:rsidP="00D94A5B">
            <w:pPr>
              <w:pStyle w:val="OtherTableBody"/>
            </w:pPr>
            <w:r>
              <w:t>03450</w:t>
            </w:r>
          </w:p>
        </w:tc>
        <w:tc>
          <w:tcPr>
            <w:tcW w:w="600" w:type="dxa"/>
          </w:tcPr>
          <w:p w14:paraId="5AE26D17" w14:textId="77777777" w:rsidR="00FD4AA5" w:rsidRDefault="00FD4AA5" w:rsidP="00D94A5B">
            <w:pPr>
              <w:pStyle w:val="OtherTableBody"/>
            </w:pPr>
            <w:r>
              <w:t>OMC</w:t>
            </w:r>
          </w:p>
        </w:tc>
        <w:tc>
          <w:tcPr>
            <w:tcW w:w="600" w:type="dxa"/>
          </w:tcPr>
          <w:p w14:paraId="3B7FF84D" w14:textId="77777777" w:rsidR="00FD4AA5" w:rsidRDefault="00FD4AA5" w:rsidP="00D94A5B">
            <w:pPr>
              <w:pStyle w:val="OtherTableBody"/>
            </w:pPr>
            <w:r>
              <w:t>10</w:t>
            </w:r>
          </w:p>
        </w:tc>
        <w:tc>
          <w:tcPr>
            <w:tcW w:w="600" w:type="dxa"/>
          </w:tcPr>
          <w:p w14:paraId="37657FDC" w14:textId="77777777" w:rsidR="00FD4AA5" w:rsidRDefault="00FD4AA5" w:rsidP="00D94A5B">
            <w:pPr>
              <w:pStyle w:val="OtherTableBody"/>
            </w:pPr>
            <w:r>
              <w:t>..</w:t>
            </w:r>
          </w:p>
        </w:tc>
        <w:tc>
          <w:tcPr>
            <w:tcW w:w="600" w:type="dxa"/>
          </w:tcPr>
          <w:p w14:paraId="4BE6E540" w14:textId="77777777" w:rsidR="00FD4AA5" w:rsidRDefault="00FD4AA5" w:rsidP="00D94A5B">
            <w:pPr>
              <w:pStyle w:val="OtherTableBody"/>
            </w:pPr>
          </w:p>
        </w:tc>
        <w:tc>
          <w:tcPr>
            <w:tcW w:w="600" w:type="dxa"/>
          </w:tcPr>
          <w:p w14:paraId="73F5A947" w14:textId="77777777" w:rsidR="00FD4AA5" w:rsidRDefault="00FD4AA5" w:rsidP="00D94A5B">
            <w:pPr>
              <w:pStyle w:val="OtherTableBody"/>
            </w:pPr>
            <w:r>
              <w:t>ID</w:t>
            </w:r>
          </w:p>
        </w:tc>
        <w:tc>
          <w:tcPr>
            <w:tcW w:w="700" w:type="dxa"/>
          </w:tcPr>
          <w:p w14:paraId="326C119D" w14:textId="77777777" w:rsidR="00FD4AA5" w:rsidRDefault="00FD4AA5" w:rsidP="00D94A5B">
            <w:pPr>
              <w:pStyle w:val="OtherTableBody"/>
            </w:pPr>
          </w:p>
        </w:tc>
        <w:tc>
          <w:tcPr>
            <w:tcW w:w="600" w:type="dxa"/>
          </w:tcPr>
          <w:p w14:paraId="76EC8195" w14:textId="77777777" w:rsidR="00FD4AA5" w:rsidRDefault="00FD4AA5" w:rsidP="00D94A5B">
            <w:pPr>
              <w:pStyle w:val="OtherTableBody"/>
            </w:pPr>
            <w:r>
              <w:t>0136</w:t>
            </w:r>
          </w:p>
        </w:tc>
        <w:tc>
          <w:tcPr>
            <w:tcW w:w="900" w:type="dxa"/>
          </w:tcPr>
          <w:p w14:paraId="6A343141" w14:textId="77777777" w:rsidR="00FD4AA5" w:rsidRDefault="00FD4AA5" w:rsidP="00D94A5B">
            <w:pPr>
              <w:pStyle w:val="OtherTableBody"/>
            </w:pPr>
            <w:r>
              <w:t>8.8.16</w:t>
            </w:r>
          </w:p>
        </w:tc>
      </w:tr>
      <w:tr w:rsidR="00FD4AA5" w14:paraId="1A9A3F6D" w14:textId="77777777" w:rsidTr="00D94A5B">
        <w:trPr>
          <w:tblHeader/>
        </w:trPr>
        <w:tc>
          <w:tcPr>
            <w:tcW w:w="3500" w:type="dxa"/>
          </w:tcPr>
          <w:p w14:paraId="4A655F76" w14:textId="77777777" w:rsidR="00FD4AA5" w:rsidRDefault="00FD4AA5" w:rsidP="00D94A5B">
            <w:pPr>
              <w:pStyle w:val="OtherTableBody"/>
            </w:pPr>
            <w:r>
              <w:t>Multiple Birth Indicator</w:t>
            </w:r>
          </w:p>
        </w:tc>
        <w:tc>
          <w:tcPr>
            <w:tcW w:w="700" w:type="dxa"/>
          </w:tcPr>
          <w:p w14:paraId="2E0C1DFD" w14:textId="77777777" w:rsidR="00FD4AA5" w:rsidRDefault="00FD4AA5" w:rsidP="00D94A5B">
            <w:pPr>
              <w:pStyle w:val="OtherTableBody"/>
            </w:pPr>
            <w:r>
              <w:t>00127</w:t>
            </w:r>
          </w:p>
        </w:tc>
        <w:tc>
          <w:tcPr>
            <w:tcW w:w="600" w:type="dxa"/>
          </w:tcPr>
          <w:p w14:paraId="21E750DF" w14:textId="77777777" w:rsidR="00FD4AA5" w:rsidRDefault="00FD4AA5" w:rsidP="00D94A5B">
            <w:pPr>
              <w:pStyle w:val="OtherTableBody"/>
            </w:pPr>
            <w:r>
              <w:t>PID</w:t>
            </w:r>
          </w:p>
        </w:tc>
        <w:tc>
          <w:tcPr>
            <w:tcW w:w="600" w:type="dxa"/>
          </w:tcPr>
          <w:p w14:paraId="42164C4F" w14:textId="77777777" w:rsidR="00FD4AA5" w:rsidRDefault="00FD4AA5" w:rsidP="00D94A5B">
            <w:pPr>
              <w:pStyle w:val="OtherTableBody"/>
            </w:pPr>
            <w:r>
              <w:t>24</w:t>
            </w:r>
          </w:p>
        </w:tc>
        <w:tc>
          <w:tcPr>
            <w:tcW w:w="600" w:type="dxa"/>
          </w:tcPr>
          <w:p w14:paraId="6C7A4F9C" w14:textId="77777777" w:rsidR="00FD4AA5" w:rsidRDefault="00FD4AA5" w:rsidP="00D94A5B">
            <w:pPr>
              <w:pStyle w:val="OtherTableBody"/>
            </w:pPr>
            <w:r>
              <w:t>1..1</w:t>
            </w:r>
          </w:p>
        </w:tc>
        <w:tc>
          <w:tcPr>
            <w:tcW w:w="600" w:type="dxa"/>
          </w:tcPr>
          <w:p w14:paraId="2B4CF681" w14:textId="77777777" w:rsidR="00FD4AA5" w:rsidRDefault="00FD4AA5" w:rsidP="00D94A5B">
            <w:pPr>
              <w:pStyle w:val="OtherTableBody"/>
            </w:pPr>
          </w:p>
        </w:tc>
        <w:tc>
          <w:tcPr>
            <w:tcW w:w="600" w:type="dxa"/>
          </w:tcPr>
          <w:p w14:paraId="42997CD1" w14:textId="77777777" w:rsidR="00FD4AA5" w:rsidRDefault="00FD4AA5" w:rsidP="00D94A5B">
            <w:pPr>
              <w:pStyle w:val="OtherTableBody"/>
            </w:pPr>
            <w:r>
              <w:t>ID</w:t>
            </w:r>
          </w:p>
        </w:tc>
        <w:tc>
          <w:tcPr>
            <w:tcW w:w="700" w:type="dxa"/>
          </w:tcPr>
          <w:p w14:paraId="1556427C" w14:textId="77777777" w:rsidR="00FD4AA5" w:rsidRDefault="00FD4AA5" w:rsidP="00D94A5B">
            <w:pPr>
              <w:pStyle w:val="OtherTableBody"/>
            </w:pPr>
          </w:p>
        </w:tc>
        <w:tc>
          <w:tcPr>
            <w:tcW w:w="600" w:type="dxa"/>
          </w:tcPr>
          <w:p w14:paraId="29413962" w14:textId="77777777" w:rsidR="00FD4AA5" w:rsidRDefault="00FD4AA5" w:rsidP="00D94A5B">
            <w:pPr>
              <w:pStyle w:val="OtherTableBody"/>
            </w:pPr>
            <w:r>
              <w:t>0136</w:t>
            </w:r>
          </w:p>
        </w:tc>
        <w:tc>
          <w:tcPr>
            <w:tcW w:w="900" w:type="dxa"/>
          </w:tcPr>
          <w:p w14:paraId="46433021" w14:textId="77777777" w:rsidR="00FD4AA5" w:rsidRDefault="00FD4AA5" w:rsidP="00D94A5B">
            <w:pPr>
              <w:pStyle w:val="OtherTableBody"/>
            </w:pPr>
            <w:r>
              <w:t>3.4.2</w:t>
            </w:r>
          </w:p>
        </w:tc>
      </w:tr>
      <w:tr w:rsidR="00FD4AA5" w14:paraId="216C3439" w14:textId="77777777" w:rsidTr="00D94A5B">
        <w:trPr>
          <w:tblHeader/>
        </w:trPr>
        <w:tc>
          <w:tcPr>
            <w:tcW w:w="3500" w:type="dxa"/>
          </w:tcPr>
          <w:p w14:paraId="2A7FFF7B" w14:textId="77777777" w:rsidR="00FD4AA5" w:rsidRDefault="00FD4AA5" w:rsidP="00D94A5B">
            <w:pPr>
              <w:pStyle w:val="OtherTableBody"/>
            </w:pPr>
            <w:r>
              <w:t>Name</w:t>
            </w:r>
          </w:p>
        </w:tc>
        <w:tc>
          <w:tcPr>
            <w:tcW w:w="700" w:type="dxa"/>
          </w:tcPr>
          <w:p w14:paraId="0B78E515" w14:textId="77777777" w:rsidR="00FD4AA5" w:rsidRDefault="00FD4AA5" w:rsidP="00D94A5B">
            <w:pPr>
              <w:pStyle w:val="OtherTableBody"/>
            </w:pPr>
            <w:r>
              <w:t>00191</w:t>
            </w:r>
          </w:p>
        </w:tc>
        <w:tc>
          <w:tcPr>
            <w:tcW w:w="600" w:type="dxa"/>
          </w:tcPr>
          <w:p w14:paraId="37F91079" w14:textId="77777777" w:rsidR="00FD4AA5" w:rsidRDefault="00FD4AA5" w:rsidP="00D94A5B">
            <w:pPr>
              <w:pStyle w:val="OtherTableBody"/>
            </w:pPr>
            <w:r>
              <w:t>NK1</w:t>
            </w:r>
          </w:p>
        </w:tc>
        <w:tc>
          <w:tcPr>
            <w:tcW w:w="600" w:type="dxa"/>
          </w:tcPr>
          <w:p w14:paraId="68F9D47C" w14:textId="77777777" w:rsidR="00FD4AA5" w:rsidRDefault="00FD4AA5" w:rsidP="00D94A5B">
            <w:pPr>
              <w:pStyle w:val="OtherTableBody"/>
            </w:pPr>
            <w:r>
              <w:t>2</w:t>
            </w:r>
          </w:p>
        </w:tc>
        <w:tc>
          <w:tcPr>
            <w:tcW w:w="600" w:type="dxa"/>
          </w:tcPr>
          <w:p w14:paraId="535993C7" w14:textId="77777777" w:rsidR="00FD4AA5" w:rsidRDefault="00FD4AA5" w:rsidP="00D94A5B">
            <w:pPr>
              <w:pStyle w:val="OtherTableBody"/>
            </w:pPr>
            <w:r>
              <w:t>..</w:t>
            </w:r>
          </w:p>
        </w:tc>
        <w:tc>
          <w:tcPr>
            <w:tcW w:w="600" w:type="dxa"/>
          </w:tcPr>
          <w:p w14:paraId="2E87275D" w14:textId="77777777" w:rsidR="00FD4AA5" w:rsidRDefault="00FD4AA5" w:rsidP="00D94A5B">
            <w:pPr>
              <w:pStyle w:val="OtherTableBody"/>
            </w:pPr>
          </w:p>
        </w:tc>
        <w:tc>
          <w:tcPr>
            <w:tcW w:w="600" w:type="dxa"/>
          </w:tcPr>
          <w:p w14:paraId="11FDEE1C" w14:textId="77777777" w:rsidR="00FD4AA5" w:rsidRDefault="00FD4AA5" w:rsidP="00D94A5B">
            <w:pPr>
              <w:pStyle w:val="OtherTableBody"/>
            </w:pPr>
            <w:r>
              <w:t>XPN</w:t>
            </w:r>
          </w:p>
        </w:tc>
        <w:tc>
          <w:tcPr>
            <w:tcW w:w="700" w:type="dxa"/>
          </w:tcPr>
          <w:p w14:paraId="55A45B0C" w14:textId="77777777" w:rsidR="00FD4AA5" w:rsidRDefault="00FD4AA5" w:rsidP="00D94A5B">
            <w:pPr>
              <w:pStyle w:val="OtherTableBody"/>
            </w:pPr>
            <w:r>
              <w:t>Y</w:t>
            </w:r>
          </w:p>
        </w:tc>
        <w:tc>
          <w:tcPr>
            <w:tcW w:w="600" w:type="dxa"/>
          </w:tcPr>
          <w:p w14:paraId="1D45C203" w14:textId="77777777" w:rsidR="00FD4AA5" w:rsidRDefault="00FD4AA5" w:rsidP="00D94A5B">
            <w:pPr>
              <w:pStyle w:val="OtherTableBody"/>
            </w:pPr>
            <w:r>
              <w:t>0200</w:t>
            </w:r>
          </w:p>
        </w:tc>
        <w:tc>
          <w:tcPr>
            <w:tcW w:w="900" w:type="dxa"/>
          </w:tcPr>
          <w:p w14:paraId="1830C116" w14:textId="77777777" w:rsidR="00FD4AA5" w:rsidRDefault="00FD4AA5" w:rsidP="00D94A5B">
            <w:pPr>
              <w:pStyle w:val="OtherTableBody"/>
            </w:pPr>
            <w:r>
              <w:t>3.4.5</w:t>
            </w:r>
          </w:p>
        </w:tc>
      </w:tr>
      <w:tr w:rsidR="00FD4AA5" w14:paraId="323D4A45" w14:textId="77777777" w:rsidTr="00D94A5B">
        <w:trPr>
          <w:tblHeader/>
        </w:trPr>
        <w:tc>
          <w:tcPr>
            <w:tcW w:w="3500" w:type="dxa"/>
          </w:tcPr>
          <w:p w14:paraId="4F1C3045" w14:textId="77777777" w:rsidR="00FD4AA5" w:rsidRDefault="00FD4AA5" w:rsidP="00D94A5B">
            <w:pPr>
              <w:pStyle w:val="OtherTableBody"/>
            </w:pPr>
            <w:r>
              <w:t>Name of Coder</w:t>
            </w:r>
          </w:p>
        </w:tc>
        <w:tc>
          <w:tcPr>
            <w:tcW w:w="700" w:type="dxa"/>
          </w:tcPr>
          <w:p w14:paraId="07749E70" w14:textId="77777777" w:rsidR="00FD4AA5" w:rsidRDefault="00FD4AA5" w:rsidP="00D94A5B">
            <w:pPr>
              <w:pStyle w:val="OtherTableBody"/>
            </w:pPr>
            <w:r>
              <w:t>02156</w:t>
            </w:r>
          </w:p>
        </w:tc>
        <w:tc>
          <w:tcPr>
            <w:tcW w:w="600" w:type="dxa"/>
          </w:tcPr>
          <w:p w14:paraId="1FEEDA39" w14:textId="77777777" w:rsidR="00FD4AA5" w:rsidRDefault="00FD4AA5" w:rsidP="00D94A5B">
            <w:pPr>
              <w:pStyle w:val="OtherTableBody"/>
            </w:pPr>
            <w:r>
              <w:t>DRG</w:t>
            </w:r>
          </w:p>
        </w:tc>
        <w:tc>
          <w:tcPr>
            <w:tcW w:w="600" w:type="dxa"/>
          </w:tcPr>
          <w:p w14:paraId="293684A4" w14:textId="77777777" w:rsidR="00FD4AA5" w:rsidRDefault="00FD4AA5" w:rsidP="00D94A5B">
            <w:pPr>
              <w:pStyle w:val="OtherTableBody"/>
            </w:pPr>
            <w:r>
              <w:t>12</w:t>
            </w:r>
          </w:p>
        </w:tc>
        <w:tc>
          <w:tcPr>
            <w:tcW w:w="600" w:type="dxa"/>
          </w:tcPr>
          <w:p w14:paraId="2B8B4971" w14:textId="77777777" w:rsidR="00FD4AA5" w:rsidRDefault="00FD4AA5" w:rsidP="00D94A5B">
            <w:pPr>
              <w:pStyle w:val="OtherTableBody"/>
            </w:pPr>
            <w:r>
              <w:t>..</w:t>
            </w:r>
          </w:p>
        </w:tc>
        <w:tc>
          <w:tcPr>
            <w:tcW w:w="600" w:type="dxa"/>
          </w:tcPr>
          <w:p w14:paraId="198D40EE" w14:textId="77777777" w:rsidR="00FD4AA5" w:rsidRDefault="00FD4AA5" w:rsidP="00D94A5B">
            <w:pPr>
              <w:pStyle w:val="OtherTableBody"/>
            </w:pPr>
          </w:p>
        </w:tc>
        <w:tc>
          <w:tcPr>
            <w:tcW w:w="600" w:type="dxa"/>
          </w:tcPr>
          <w:p w14:paraId="5B00ABDF" w14:textId="77777777" w:rsidR="00FD4AA5" w:rsidRDefault="00FD4AA5" w:rsidP="00D94A5B">
            <w:pPr>
              <w:pStyle w:val="OtherTableBody"/>
            </w:pPr>
            <w:r>
              <w:t>XPN</w:t>
            </w:r>
          </w:p>
        </w:tc>
        <w:tc>
          <w:tcPr>
            <w:tcW w:w="700" w:type="dxa"/>
          </w:tcPr>
          <w:p w14:paraId="43CE79CE" w14:textId="77777777" w:rsidR="00FD4AA5" w:rsidRDefault="00FD4AA5" w:rsidP="00D94A5B">
            <w:pPr>
              <w:pStyle w:val="OtherTableBody"/>
            </w:pPr>
          </w:p>
        </w:tc>
        <w:tc>
          <w:tcPr>
            <w:tcW w:w="600" w:type="dxa"/>
          </w:tcPr>
          <w:p w14:paraId="6323ADF9" w14:textId="77777777" w:rsidR="00FD4AA5" w:rsidRDefault="00FD4AA5" w:rsidP="00D94A5B">
            <w:pPr>
              <w:pStyle w:val="OtherTableBody"/>
            </w:pPr>
          </w:p>
        </w:tc>
        <w:tc>
          <w:tcPr>
            <w:tcW w:w="900" w:type="dxa"/>
          </w:tcPr>
          <w:p w14:paraId="6AD61700" w14:textId="77777777" w:rsidR="00FD4AA5" w:rsidRDefault="00FD4AA5" w:rsidP="00D94A5B">
            <w:pPr>
              <w:pStyle w:val="OtherTableBody"/>
            </w:pPr>
            <w:r>
              <w:t>6.5.3</w:t>
            </w:r>
          </w:p>
        </w:tc>
      </w:tr>
      <w:tr w:rsidR="00FD4AA5" w14:paraId="482BAD2B" w14:textId="77777777" w:rsidTr="00D94A5B">
        <w:trPr>
          <w:tblHeader/>
        </w:trPr>
        <w:tc>
          <w:tcPr>
            <w:tcW w:w="3500" w:type="dxa"/>
          </w:tcPr>
          <w:p w14:paraId="745708DD" w14:textId="77777777" w:rsidR="00FD4AA5" w:rsidRDefault="00FD4AA5" w:rsidP="00D94A5B">
            <w:pPr>
              <w:pStyle w:val="OtherTableBody"/>
            </w:pPr>
            <w:r>
              <w:t>Name Of Insured</w:t>
            </w:r>
          </w:p>
        </w:tc>
        <w:tc>
          <w:tcPr>
            <w:tcW w:w="700" w:type="dxa"/>
          </w:tcPr>
          <w:p w14:paraId="49FBF148" w14:textId="77777777" w:rsidR="00FD4AA5" w:rsidRDefault="00FD4AA5" w:rsidP="00D94A5B">
            <w:pPr>
              <w:pStyle w:val="OtherTableBody"/>
            </w:pPr>
            <w:r>
              <w:t>00441</w:t>
            </w:r>
          </w:p>
        </w:tc>
        <w:tc>
          <w:tcPr>
            <w:tcW w:w="600" w:type="dxa"/>
          </w:tcPr>
          <w:p w14:paraId="61643FAE" w14:textId="77777777" w:rsidR="00FD4AA5" w:rsidRDefault="00FD4AA5" w:rsidP="00D94A5B">
            <w:pPr>
              <w:pStyle w:val="OtherTableBody"/>
            </w:pPr>
            <w:r>
              <w:t>IN1</w:t>
            </w:r>
          </w:p>
        </w:tc>
        <w:tc>
          <w:tcPr>
            <w:tcW w:w="600" w:type="dxa"/>
          </w:tcPr>
          <w:p w14:paraId="5DEBDEF6" w14:textId="77777777" w:rsidR="00FD4AA5" w:rsidRDefault="00FD4AA5" w:rsidP="00D94A5B">
            <w:pPr>
              <w:pStyle w:val="OtherTableBody"/>
            </w:pPr>
            <w:r>
              <w:t>16</w:t>
            </w:r>
          </w:p>
        </w:tc>
        <w:tc>
          <w:tcPr>
            <w:tcW w:w="600" w:type="dxa"/>
          </w:tcPr>
          <w:p w14:paraId="3CD55AA9" w14:textId="77777777" w:rsidR="00FD4AA5" w:rsidRDefault="00FD4AA5" w:rsidP="00D94A5B">
            <w:pPr>
              <w:pStyle w:val="OtherTableBody"/>
            </w:pPr>
            <w:r>
              <w:t>..</w:t>
            </w:r>
          </w:p>
        </w:tc>
        <w:tc>
          <w:tcPr>
            <w:tcW w:w="600" w:type="dxa"/>
          </w:tcPr>
          <w:p w14:paraId="6003D052" w14:textId="77777777" w:rsidR="00FD4AA5" w:rsidRDefault="00FD4AA5" w:rsidP="00D94A5B">
            <w:pPr>
              <w:pStyle w:val="OtherTableBody"/>
            </w:pPr>
          </w:p>
        </w:tc>
        <w:tc>
          <w:tcPr>
            <w:tcW w:w="600" w:type="dxa"/>
          </w:tcPr>
          <w:p w14:paraId="0D5BCC35" w14:textId="77777777" w:rsidR="00FD4AA5" w:rsidRDefault="00FD4AA5" w:rsidP="00D94A5B">
            <w:pPr>
              <w:pStyle w:val="OtherTableBody"/>
            </w:pPr>
            <w:r>
              <w:t>XPN</w:t>
            </w:r>
          </w:p>
        </w:tc>
        <w:tc>
          <w:tcPr>
            <w:tcW w:w="700" w:type="dxa"/>
          </w:tcPr>
          <w:p w14:paraId="15B5CEBF" w14:textId="77777777" w:rsidR="00FD4AA5" w:rsidRDefault="00FD4AA5" w:rsidP="00D94A5B">
            <w:pPr>
              <w:pStyle w:val="OtherTableBody"/>
            </w:pPr>
            <w:r>
              <w:t>Y</w:t>
            </w:r>
          </w:p>
        </w:tc>
        <w:tc>
          <w:tcPr>
            <w:tcW w:w="600" w:type="dxa"/>
          </w:tcPr>
          <w:p w14:paraId="7AC91F6B" w14:textId="77777777" w:rsidR="00FD4AA5" w:rsidRDefault="00FD4AA5" w:rsidP="00D94A5B">
            <w:pPr>
              <w:pStyle w:val="OtherTableBody"/>
            </w:pPr>
          </w:p>
        </w:tc>
        <w:tc>
          <w:tcPr>
            <w:tcW w:w="900" w:type="dxa"/>
          </w:tcPr>
          <w:p w14:paraId="10C74841" w14:textId="77777777" w:rsidR="00FD4AA5" w:rsidRDefault="00FD4AA5" w:rsidP="00D94A5B">
            <w:pPr>
              <w:pStyle w:val="OtherTableBody"/>
            </w:pPr>
            <w:r>
              <w:t>6.5.6</w:t>
            </w:r>
          </w:p>
        </w:tc>
      </w:tr>
      <w:tr w:rsidR="00FD4AA5" w14:paraId="448559B4" w14:textId="77777777" w:rsidTr="00D94A5B">
        <w:trPr>
          <w:tblHeader/>
        </w:trPr>
        <w:tc>
          <w:tcPr>
            <w:tcW w:w="3500" w:type="dxa"/>
          </w:tcPr>
          <w:p w14:paraId="4E9F365E" w14:textId="77777777" w:rsidR="00FD4AA5" w:rsidRDefault="00FD4AA5" w:rsidP="00D94A5B">
            <w:pPr>
              <w:pStyle w:val="OtherTableBody"/>
            </w:pPr>
            <w:r>
              <w:t xml:space="preserve">Nationality </w:t>
            </w:r>
          </w:p>
        </w:tc>
        <w:tc>
          <w:tcPr>
            <w:tcW w:w="700" w:type="dxa"/>
          </w:tcPr>
          <w:p w14:paraId="4CF595A1" w14:textId="77777777" w:rsidR="00FD4AA5" w:rsidRDefault="00FD4AA5" w:rsidP="00D94A5B">
            <w:pPr>
              <w:pStyle w:val="OtherTableBody"/>
            </w:pPr>
            <w:r>
              <w:t>00739</w:t>
            </w:r>
          </w:p>
        </w:tc>
        <w:tc>
          <w:tcPr>
            <w:tcW w:w="600" w:type="dxa"/>
          </w:tcPr>
          <w:p w14:paraId="047A2765" w14:textId="77777777" w:rsidR="00FD4AA5" w:rsidRDefault="00FD4AA5" w:rsidP="00D94A5B">
            <w:pPr>
              <w:pStyle w:val="OtherTableBody"/>
            </w:pPr>
            <w:r>
              <w:t>IN2</w:t>
            </w:r>
          </w:p>
        </w:tc>
        <w:tc>
          <w:tcPr>
            <w:tcW w:w="600" w:type="dxa"/>
          </w:tcPr>
          <w:p w14:paraId="5D46025D" w14:textId="77777777" w:rsidR="00FD4AA5" w:rsidRDefault="00FD4AA5" w:rsidP="00D94A5B">
            <w:pPr>
              <w:pStyle w:val="OtherTableBody"/>
            </w:pPr>
            <w:r>
              <w:t>41</w:t>
            </w:r>
          </w:p>
        </w:tc>
        <w:tc>
          <w:tcPr>
            <w:tcW w:w="600" w:type="dxa"/>
          </w:tcPr>
          <w:p w14:paraId="61D59E39" w14:textId="77777777" w:rsidR="00FD4AA5" w:rsidRDefault="00FD4AA5" w:rsidP="00D94A5B">
            <w:pPr>
              <w:pStyle w:val="OtherTableBody"/>
            </w:pPr>
            <w:r>
              <w:t>..</w:t>
            </w:r>
          </w:p>
        </w:tc>
        <w:tc>
          <w:tcPr>
            <w:tcW w:w="600" w:type="dxa"/>
          </w:tcPr>
          <w:p w14:paraId="5B23D4E3" w14:textId="77777777" w:rsidR="00FD4AA5" w:rsidRDefault="00FD4AA5" w:rsidP="00D94A5B">
            <w:pPr>
              <w:pStyle w:val="OtherTableBody"/>
            </w:pPr>
          </w:p>
        </w:tc>
        <w:tc>
          <w:tcPr>
            <w:tcW w:w="600" w:type="dxa"/>
          </w:tcPr>
          <w:p w14:paraId="08AADCB0" w14:textId="77777777" w:rsidR="00FD4AA5" w:rsidRDefault="00FD4AA5" w:rsidP="00D94A5B">
            <w:pPr>
              <w:pStyle w:val="OtherTableBody"/>
            </w:pPr>
            <w:r>
              <w:t>CWE</w:t>
            </w:r>
          </w:p>
        </w:tc>
        <w:tc>
          <w:tcPr>
            <w:tcW w:w="700" w:type="dxa"/>
          </w:tcPr>
          <w:p w14:paraId="1DE105B6" w14:textId="77777777" w:rsidR="00FD4AA5" w:rsidRDefault="00FD4AA5" w:rsidP="00D94A5B">
            <w:pPr>
              <w:pStyle w:val="OtherTableBody"/>
            </w:pPr>
          </w:p>
        </w:tc>
        <w:tc>
          <w:tcPr>
            <w:tcW w:w="600" w:type="dxa"/>
          </w:tcPr>
          <w:p w14:paraId="5CA4CC51" w14:textId="77777777" w:rsidR="00FD4AA5" w:rsidRDefault="00FD4AA5" w:rsidP="00D94A5B">
            <w:pPr>
              <w:pStyle w:val="OtherTableBody"/>
            </w:pPr>
          </w:p>
        </w:tc>
        <w:tc>
          <w:tcPr>
            <w:tcW w:w="900" w:type="dxa"/>
          </w:tcPr>
          <w:p w14:paraId="393F17EB" w14:textId="77777777" w:rsidR="00FD4AA5" w:rsidRDefault="00FD4AA5" w:rsidP="00D94A5B">
            <w:pPr>
              <w:pStyle w:val="OtherTableBody"/>
            </w:pPr>
            <w:r>
              <w:t>6.5.7</w:t>
            </w:r>
          </w:p>
        </w:tc>
      </w:tr>
      <w:tr w:rsidR="00FD4AA5" w14:paraId="1ECCE3CB" w14:textId="77777777" w:rsidTr="00D94A5B">
        <w:trPr>
          <w:tblHeader/>
        </w:trPr>
        <w:tc>
          <w:tcPr>
            <w:tcW w:w="3500" w:type="dxa"/>
          </w:tcPr>
          <w:p w14:paraId="4ACF253B" w14:textId="77777777" w:rsidR="00FD4AA5" w:rsidRDefault="00FD4AA5" w:rsidP="00D94A5B">
            <w:pPr>
              <w:pStyle w:val="OtherTableBody"/>
            </w:pPr>
            <w:r>
              <w:t xml:space="preserve">Nationality </w:t>
            </w:r>
          </w:p>
        </w:tc>
        <w:tc>
          <w:tcPr>
            <w:tcW w:w="700" w:type="dxa"/>
          </w:tcPr>
          <w:p w14:paraId="07D43648" w14:textId="77777777" w:rsidR="00FD4AA5" w:rsidRDefault="00FD4AA5" w:rsidP="00D94A5B">
            <w:pPr>
              <w:pStyle w:val="OtherTableBody"/>
            </w:pPr>
            <w:r>
              <w:t>00739</w:t>
            </w:r>
          </w:p>
        </w:tc>
        <w:tc>
          <w:tcPr>
            <w:tcW w:w="600" w:type="dxa"/>
          </w:tcPr>
          <w:p w14:paraId="73332692" w14:textId="77777777" w:rsidR="00FD4AA5" w:rsidRDefault="00FD4AA5" w:rsidP="00D94A5B">
            <w:pPr>
              <w:pStyle w:val="OtherTableBody"/>
            </w:pPr>
            <w:r>
              <w:t>GT1</w:t>
            </w:r>
          </w:p>
        </w:tc>
        <w:tc>
          <w:tcPr>
            <w:tcW w:w="600" w:type="dxa"/>
          </w:tcPr>
          <w:p w14:paraId="0C5B94A5" w14:textId="77777777" w:rsidR="00FD4AA5" w:rsidRDefault="00FD4AA5" w:rsidP="00D94A5B">
            <w:pPr>
              <w:pStyle w:val="OtherTableBody"/>
            </w:pPr>
            <w:r>
              <w:t>43</w:t>
            </w:r>
          </w:p>
        </w:tc>
        <w:tc>
          <w:tcPr>
            <w:tcW w:w="600" w:type="dxa"/>
          </w:tcPr>
          <w:p w14:paraId="30623D1B" w14:textId="77777777" w:rsidR="00FD4AA5" w:rsidRDefault="00FD4AA5" w:rsidP="00D94A5B">
            <w:pPr>
              <w:pStyle w:val="OtherTableBody"/>
            </w:pPr>
            <w:r>
              <w:t>..</w:t>
            </w:r>
          </w:p>
        </w:tc>
        <w:tc>
          <w:tcPr>
            <w:tcW w:w="600" w:type="dxa"/>
          </w:tcPr>
          <w:p w14:paraId="43CF135E" w14:textId="77777777" w:rsidR="00FD4AA5" w:rsidRDefault="00FD4AA5" w:rsidP="00D94A5B">
            <w:pPr>
              <w:pStyle w:val="OtherTableBody"/>
            </w:pPr>
          </w:p>
        </w:tc>
        <w:tc>
          <w:tcPr>
            <w:tcW w:w="600" w:type="dxa"/>
          </w:tcPr>
          <w:p w14:paraId="7A26DFD3" w14:textId="77777777" w:rsidR="00FD4AA5" w:rsidRDefault="00FD4AA5" w:rsidP="00D94A5B">
            <w:pPr>
              <w:pStyle w:val="OtherTableBody"/>
            </w:pPr>
            <w:r>
              <w:t>CWE</w:t>
            </w:r>
          </w:p>
        </w:tc>
        <w:tc>
          <w:tcPr>
            <w:tcW w:w="700" w:type="dxa"/>
          </w:tcPr>
          <w:p w14:paraId="4065AA52" w14:textId="77777777" w:rsidR="00FD4AA5" w:rsidRDefault="00FD4AA5" w:rsidP="00D94A5B">
            <w:pPr>
              <w:pStyle w:val="OtherTableBody"/>
            </w:pPr>
          </w:p>
        </w:tc>
        <w:tc>
          <w:tcPr>
            <w:tcW w:w="600" w:type="dxa"/>
          </w:tcPr>
          <w:p w14:paraId="1743F19F" w14:textId="77777777" w:rsidR="00FD4AA5" w:rsidRDefault="00FD4AA5" w:rsidP="00D94A5B">
            <w:pPr>
              <w:pStyle w:val="OtherTableBody"/>
            </w:pPr>
          </w:p>
        </w:tc>
        <w:tc>
          <w:tcPr>
            <w:tcW w:w="900" w:type="dxa"/>
          </w:tcPr>
          <w:p w14:paraId="24990E78" w14:textId="77777777" w:rsidR="00FD4AA5" w:rsidRDefault="00FD4AA5" w:rsidP="00D94A5B">
            <w:pPr>
              <w:pStyle w:val="OtherTableBody"/>
            </w:pPr>
            <w:r>
              <w:t>6.5.5</w:t>
            </w:r>
          </w:p>
        </w:tc>
      </w:tr>
      <w:tr w:rsidR="00FD4AA5" w14:paraId="41D60130" w14:textId="77777777" w:rsidTr="00D94A5B">
        <w:trPr>
          <w:tblHeader/>
        </w:trPr>
        <w:tc>
          <w:tcPr>
            <w:tcW w:w="3500" w:type="dxa"/>
          </w:tcPr>
          <w:p w14:paraId="354BA030" w14:textId="77777777" w:rsidR="00FD4AA5" w:rsidRDefault="00FD4AA5" w:rsidP="00D94A5B">
            <w:pPr>
              <w:pStyle w:val="OtherTableBody"/>
            </w:pPr>
            <w:r>
              <w:t xml:space="preserve">Nationality </w:t>
            </w:r>
          </w:p>
        </w:tc>
        <w:tc>
          <w:tcPr>
            <w:tcW w:w="700" w:type="dxa"/>
          </w:tcPr>
          <w:p w14:paraId="314D292E" w14:textId="77777777" w:rsidR="00FD4AA5" w:rsidRDefault="00FD4AA5" w:rsidP="00D94A5B">
            <w:pPr>
              <w:pStyle w:val="OtherTableBody"/>
            </w:pPr>
            <w:r>
              <w:t>00739</w:t>
            </w:r>
          </w:p>
        </w:tc>
        <w:tc>
          <w:tcPr>
            <w:tcW w:w="600" w:type="dxa"/>
          </w:tcPr>
          <w:p w14:paraId="78319815" w14:textId="77777777" w:rsidR="00FD4AA5" w:rsidRDefault="00FD4AA5" w:rsidP="00D94A5B">
            <w:pPr>
              <w:pStyle w:val="OtherTableBody"/>
            </w:pPr>
            <w:r>
              <w:t>PID</w:t>
            </w:r>
          </w:p>
        </w:tc>
        <w:tc>
          <w:tcPr>
            <w:tcW w:w="600" w:type="dxa"/>
          </w:tcPr>
          <w:p w14:paraId="21A45DAF" w14:textId="77777777" w:rsidR="00FD4AA5" w:rsidRDefault="00FD4AA5" w:rsidP="00D94A5B">
            <w:pPr>
              <w:pStyle w:val="OtherTableBody"/>
            </w:pPr>
            <w:r>
              <w:t>28</w:t>
            </w:r>
          </w:p>
        </w:tc>
        <w:tc>
          <w:tcPr>
            <w:tcW w:w="600" w:type="dxa"/>
          </w:tcPr>
          <w:p w14:paraId="39AAC663" w14:textId="77777777" w:rsidR="00FD4AA5" w:rsidRDefault="00FD4AA5" w:rsidP="00D94A5B">
            <w:pPr>
              <w:pStyle w:val="OtherTableBody"/>
            </w:pPr>
            <w:r>
              <w:t>..</w:t>
            </w:r>
          </w:p>
        </w:tc>
        <w:tc>
          <w:tcPr>
            <w:tcW w:w="600" w:type="dxa"/>
          </w:tcPr>
          <w:p w14:paraId="67898633" w14:textId="77777777" w:rsidR="00FD4AA5" w:rsidRDefault="00FD4AA5" w:rsidP="00D94A5B">
            <w:pPr>
              <w:pStyle w:val="OtherTableBody"/>
            </w:pPr>
          </w:p>
        </w:tc>
        <w:tc>
          <w:tcPr>
            <w:tcW w:w="600" w:type="dxa"/>
          </w:tcPr>
          <w:p w14:paraId="21EE423F" w14:textId="77777777" w:rsidR="00FD4AA5" w:rsidRDefault="00FD4AA5" w:rsidP="00D94A5B">
            <w:pPr>
              <w:pStyle w:val="OtherTableBody"/>
            </w:pPr>
            <w:r>
              <w:t>CWE</w:t>
            </w:r>
          </w:p>
        </w:tc>
        <w:tc>
          <w:tcPr>
            <w:tcW w:w="700" w:type="dxa"/>
          </w:tcPr>
          <w:p w14:paraId="4C703E0F" w14:textId="77777777" w:rsidR="00FD4AA5" w:rsidRDefault="00FD4AA5" w:rsidP="00D94A5B">
            <w:pPr>
              <w:pStyle w:val="OtherTableBody"/>
            </w:pPr>
          </w:p>
        </w:tc>
        <w:tc>
          <w:tcPr>
            <w:tcW w:w="600" w:type="dxa"/>
          </w:tcPr>
          <w:p w14:paraId="090990C1" w14:textId="77777777" w:rsidR="00FD4AA5" w:rsidRDefault="00FD4AA5" w:rsidP="00D94A5B">
            <w:pPr>
              <w:pStyle w:val="OtherTableBody"/>
            </w:pPr>
          </w:p>
        </w:tc>
        <w:tc>
          <w:tcPr>
            <w:tcW w:w="900" w:type="dxa"/>
          </w:tcPr>
          <w:p w14:paraId="4F0304A5" w14:textId="77777777" w:rsidR="00FD4AA5" w:rsidRDefault="00FD4AA5" w:rsidP="00D94A5B">
            <w:pPr>
              <w:pStyle w:val="OtherTableBody"/>
            </w:pPr>
            <w:r>
              <w:t>3.4.2</w:t>
            </w:r>
          </w:p>
        </w:tc>
      </w:tr>
      <w:tr w:rsidR="00FD4AA5" w14:paraId="2D7EF75D" w14:textId="77777777" w:rsidTr="00D94A5B">
        <w:trPr>
          <w:tblHeader/>
        </w:trPr>
        <w:tc>
          <w:tcPr>
            <w:tcW w:w="3500" w:type="dxa"/>
          </w:tcPr>
          <w:p w14:paraId="49F860B5" w14:textId="77777777" w:rsidR="00FD4AA5" w:rsidRDefault="00FD4AA5" w:rsidP="00D94A5B">
            <w:pPr>
              <w:pStyle w:val="OtherTableBody"/>
            </w:pPr>
            <w:r>
              <w:t xml:space="preserve">Nationality </w:t>
            </w:r>
          </w:p>
        </w:tc>
        <w:tc>
          <w:tcPr>
            <w:tcW w:w="700" w:type="dxa"/>
          </w:tcPr>
          <w:p w14:paraId="58A2EA87" w14:textId="77777777" w:rsidR="00FD4AA5" w:rsidRDefault="00FD4AA5" w:rsidP="00D94A5B">
            <w:pPr>
              <w:pStyle w:val="OtherTableBody"/>
            </w:pPr>
            <w:r>
              <w:t>00739</w:t>
            </w:r>
          </w:p>
        </w:tc>
        <w:tc>
          <w:tcPr>
            <w:tcW w:w="600" w:type="dxa"/>
          </w:tcPr>
          <w:p w14:paraId="7D0C10A9" w14:textId="77777777" w:rsidR="00FD4AA5" w:rsidRDefault="00FD4AA5" w:rsidP="00D94A5B">
            <w:pPr>
              <w:pStyle w:val="OtherTableBody"/>
            </w:pPr>
            <w:r>
              <w:t>NK1</w:t>
            </w:r>
          </w:p>
        </w:tc>
        <w:tc>
          <w:tcPr>
            <w:tcW w:w="600" w:type="dxa"/>
          </w:tcPr>
          <w:p w14:paraId="52E81882" w14:textId="77777777" w:rsidR="00FD4AA5" w:rsidRDefault="00FD4AA5" w:rsidP="00D94A5B">
            <w:pPr>
              <w:pStyle w:val="OtherTableBody"/>
            </w:pPr>
            <w:r>
              <w:t>27</w:t>
            </w:r>
          </w:p>
        </w:tc>
        <w:tc>
          <w:tcPr>
            <w:tcW w:w="600" w:type="dxa"/>
          </w:tcPr>
          <w:p w14:paraId="2D010978" w14:textId="77777777" w:rsidR="00FD4AA5" w:rsidRDefault="00FD4AA5" w:rsidP="00D94A5B">
            <w:pPr>
              <w:pStyle w:val="OtherTableBody"/>
            </w:pPr>
            <w:r>
              <w:t>..</w:t>
            </w:r>
          </w:p>
        </w:tc>
        <w:tc>
          <w:tcPr>
            <w:tcW w:w="600" w:type="dxa"/>
          </w:tcPr>
          <w:p w14:paraId="1BD51D0F" w14:textId="77777777" w:rsidR="00FD4AA5" w:rsidRDefault="00FD4AA5" w:rsidP="00D94A5B">
            <w:pPr>
              <w:pStyle w:val="OtherTableBody"/>
            </w:pPr>
          </w:p>
        </w:tc>
        <w:tc>
          <w:tcPr>
            <w:tcW w:w="600" w:type="dxa"/>
          </w:tcPr>
          <w:p w14:paraId="59C88178" w14:textId="77777777" w:rsidR="00FD4AA5" w:rsidRDefault="00FD4AA5" w:rsidP="00D94A5B">
            <w:pPr>
              <w:pStyle w:val="OtherTableBody"/>
            </w:pPr>
            <w:r>
              <w:t>CWE</w:t>
            </w:r>
          </w:p>
        </w:tc>
        <w:tc>
          <w:tcPr>
            <w:tcW w:w="700" w:type="dxa"/>
          </w:tcPr>
          <w:p w14:paraId="7C1BBB32" w14:textId="77777777" w:rsidR="00FD4AA5" w:rsidRDefault="00FD4AA5" w:rsidP="00D94A5B">
            <w:pPr>
              <w:pStyle w:val="OtherTableBody"/>
            </w:pPr>
          </w:p>
        </w:tc>
        <w:tc>
          <w:tcPr>
            <w:tcW w:w="600" w:type="dxa"/>
          </w:tcPr>
          <w:p w14:paraId="4EE96EDD" w14:textId="77777777" w:rsidR="00FD4AA5" w:rsidRDefault="00FD4AA5" w:rsidP="00D94A5B">
            <w:pPr>
              <w:pStyle w:val="OtherTableBody"/>
            </w:pPr>
          </w:p>
        </w:tc>
        <w:tc>
          <w:tcPr>
            <w:tcW w:w="900" w:type="dxa"/>
          </w:tcPr>
          <w:p w14:paraId="6C4EFE4E" w14:textId="77777777" w:rsidR="00FD4AA5" w:rsidRDefault="00FD4AA5" w:rsidP="00D94A5B">
            <w:pPr>
              <w:pStyle w:val="OtherTableBody"/>
            </w:pPr>
            <w:r>
              <w:t>3.4.5</w:t>
            </w:r>
          </w:p>
        </w:tc>
      </w:tr>
      <w:tr w:rsidR="00FD4AA5" w14:paraId="7451CF64" w14:textId="77777777" w:rsidTr="00D94A5B">
        <w:trPr>
          <w:tblHeader/>
        </w:trPr>
        <w:tc>
          <w:tcPr>
            <w:tcW w:w="3500" w:type="dxa"/>
          </w:tcPr>
          <w:p w14:paraId="7AE47C87" w14:textId="77777777" w:rsidR="00FD4AA5" w:rsidRDefault="00FD4AA5" w:rsidP="00D94A5B">
            <w:pPr>
              <w:pStyle w:val="OtherTableBody"/>
            </w:pPr>
            <w:r>
              <w:t>Nature of Abnormal Test</w:t>
            </w:r>
          </w:p>
        </w:tc>
        <w:tc>
          <w:tcPr>
            <w:tcW w:w="700" w:type="dxa"/>
          </w:tcPr>
          <w:p w14:paraId="2A8A4DC4" w14:textId="77777777" w:rsidR="00FD4AA5" w:rsidRDefault="00FD4AA5" w:rsidP="00D94A5B">
            <w:pPr>
              <w:pStyle w:val="OtherTableBody"/>
            </w:pPr>
            <w:r>
              <w:t>00578</w:t>
            </w:r>
          </w:p>
        </w:tc>
        <w:tc>
          <w:tcPr>
            <w:tcW w:w="600" w:type="dxa"/>
          </w:tcPr>
          <w:p w14:paraId="16D62276" w14:textId="77777777" w:rsidR="00FD4AA5" w:rsidRDefault="00FD4AA5" w:rsidP="00D94A5B">
            <w:pPr>
              <w:pStyle w:val="OtherTableBody"/>
            </w:pPr>
            <w:r>
              <w:t>OBX</w:t>
            </w:r>
          </w:p>
        </w:tc>
        <w:tc>
          <w:tcPr>
            <w:tcW w:w="600" w:type="dxa"/>
          </w:tcPr>
          <w:p w14:paraId="2FF4BC92" w14:textId="77777777" w:rsidR="00FD4AA5" w:rsidRDefault="00FD4AA5" w:rsidP="00D94A5B">
            <w:pPr>
              <w:pStyle w:val="OtherTableBody"/>
            </w:pPr>
            <w:r>
              <w:t>10</w:t>
            </w:r>
          </w:p>
        </w:tc>
        <w:tc>
          <w:tcPr>
            <w:tcW w:w="600" w:type="dxa"/>
          </w:tcPr>
          <w:p w14:paraId="5AF2ED40" w14:textId="77777777" w:rsidR="00FD4AA5" w:rsidRDefault="00FD4AA5" w:rsidP="00D94A5B">
            <w:pPr>
              <w:pStyle w:val="OtherTableBody"/>
            </w:pPr>
            <w:r>
              <w:t>1..2</w:t>
            </w:r>
          </w:p>
        </w:tc>
        <w:tc>
          <w:tcPr>
            <w:tcW w:w="600" w:type="dxa"/>
          </w:tcPr>
          <w:p w14:paraId="3484A3A4" w14:textId="77777777" w:rsidR="00FD4AA5" w:rsidRDefault="00FD4AA5" w:rsidP="00D94A5B">
            <w:pPr>
              <w:pStyle w:val="OtherTableBody"/>
            </w:pPr>
          </w:p>
        </w:tc>
        <w:tc>
          <w:tcPr>
            <w:tcW w:w="600" w:type="dxa"/>
          </w:tcPr>
          <w:p w14:paraId="5F8699ED" w14:textId="77777777" w:rsidR="00FD4AA5" w:rsidRDefault="00FD4AA5" w:rsidP="00D94A5B">
            <w:pPr>
              <w:pStyle w:val="OtherTableBody"/>
            </w:pPr>
            <w:r>
              <w:t>ID</w:t>
            </w:r>
          </w:p>
        </w:tc>
        <w:tc>
          <w:tcPr>
            <w:tcW w:w="700" w:type="dxa"/>
          </w:tcPr>
          <w:p w14:paraId="49CC00A6" w14:textId="77777777" w:rsidR="00FD4AA5" w:rsidRDefault="00FD4AA5" w:rsidP="00D94A5B">
            <w:pPr>
              <w:pStyle w:val="OtherTableBody"/>
            </w:pPr>
            <w:r>
              <w:t>Y</w:t>
            </w:r>
          </w:p>
        </w:tc>
        <w:tc>
          <w:tcPr>
            <w:tcW w:w="600" w:type="dxa"/>
          </w:tcPr>
          <w:p w14:paraId="3241BB32" w14:textId="77777777" w:rsidR="00FD4AA5" w:rsidRDefault="00FD4AA5" w:rsidP="00D94A5B">
            <w:pPr>
              <w:pStyle w:val="OtherTableBody"/>
            </w:pPr>
            <w:r>
              <w:t>0080</w:t>
            </w:r>
          </w:p>
        </w:tc>
        <w:tc>
          <w:tcPr>
            <w:tcW w:w="900" w:type="dxa"/>
          </w:tcPr>
          <w:p w14:paraId="1EB72D4E" w14:textId="77777777" w:rsidR="00FD4AA5" w:rsidRDefault="00FD4AA5" w:rsidP="00D94A5B">
            <w:pPr>
              <w:pStyle w:val="OtherTableBody"/>
            </w:pPr>
            <w:r>
              <w:t>7.4.2</w:t>
            </w:r>
          </w:p>
        </w:tc>
      </w:tr>
      <w:tr w:rsidR="00FD4AA5" w14:paraId="0B28967D" w14:textId="77777777" w:rsidTr="00D94A5B">
        <w:trPr>
          <w:tblHeader/>
        </w:trPr>
        <w:tc>
          <w:tcPr>
            <w:tcW w:w="3500" w:type="dxa"/>
          </w:tcPr>
          <w:p w14:paraId="018E292A" w14:textId="77777777" w:rsidR="00FD4AA5" w:rsidRDefault="00FD4AA5" w:rsidP="00D94A5B">
            <w:pPr>
              <w:pStyle w:val="OtherTableBody"/>
            </w:pPr>
            <w:r>
              <w:t>Nature of Service/Test/Observation</w:t>
            </w:r>
          </w:p>
        </w:tc>
        <w:tc>
          <w:tcPr>
            <w:tcW w:w="700" w:type="dxa"/>
          </w:tcPr>
          <w:p w14:paraId="45CDF138" w14:textId="77777777" w:rsidR="00FD4AA5" w:rsidRDefault="00FD4AA5" w:rsidP="00D94A5B">
            <w:pPr>
              <w:pStyle w:val="OtherTableBody"/>
            </w:pPr>
            <w:r>
              <w:t>00603</w:t>
            </w:r>
          </w:p>
        </w:tc>
        <w:tc>
          <w:tcPr>
            <w:tcW w:w="600" w:type="dxa"/>
          </w:tcPr>
          <w:p w14:paraId="08ABDDB2" w14:textId="77777777" w:rsidR="00FD4AA5" w:rsidRDefault="00FD4AA5" w:rsidP="00D94A5B">
            <w:pPr>
              <w:pStyle w:val="OtherTableBody"/>
            </w:pPr>
            <w:r>
              <w:t>OM1</w:t>
            </w:r>
          </w:p>
        </w:tc>
        <w:tc>
          <w:tcPr>
            <w:tcW w:w="600" w:type="dxa"/>
          </w:tcPr>
          <w:p w14:paraId="4464A744" w14:textId="77777777" w:rsidR="00FD4AA5" w:rsidRDefault="00FD4AA5" w:rsidP="00D94A5B">
            <w:pPr>
              <w:pStyle w:val="OtherTableBody"/>
            </w:pPr>
            <w:r>
              <w:t>18</w:t>
            </w:r>
          </w:p>
        </w:tc>
        <w:tc>
          <w:tcPr>
            <w:tcW w:w="600" w:type="dxa"/>
          </w:tcPr>
          <w:p w14:paraId="6471BEFB" w14:textId="77777777" w:rsidR="00FD4AA5" w:rsidRDefault="00FD4AA5" w:rsidP="00D94A5B">
            <w:pPr>
              <w:pStyle w:val="OtherTableBody"/>
            </w:pPr>
            <w:r>
              <w:t>1..1</w:t>
            </w:r>
          </w:p>
        </w:tc>
        <w:tc>
          <w:tcPr>
            <w:tcW w:w="600" w:type="dxa"/>
          </w:tcPr>
          <w:p w14:paraId="7AB896DF" w14:textId="77777777" w:rsidR="00FD4AA5" w:rsidRDefault="00FD4AA5" w:rsidP="00D94A5B">
            <w:pPr>
              <w:pStyle w:val="OtherTableBody"/>
            </w:pPr>
          </w:p>
        </w:tc>
        <w:tc>
          <w:tcPr>
            <w:tcW w:w="600" w:type="dxa"/>
          </w:tcPr>
          <w:p w14:paraId="1680D43D" w14:textId="77777777" w:rsidR="00FD4AA5" w:rsidRDefault="00FD4AA5" w:rsidP="00D94A5B">
            <w:pPr>
              <w:pStyle w:val="OtherTableBody"/>
            </w:pPr>
            <w:r>
              <w:t>CWE</w:t>
            </w:r>
          </w:p>
        </w:tc>
        <w:tc>
          <w:tcPr>
            <w:tcW w:w="700" w:type="dxa"/>
          </w:tcPr>
          <w:p w14:paraId="675AD8F0" w14:textId="77777777" w:rsidR="00FD4AA5" w:rsidRDefault="00FD4AA5" w:rsidP="00D94A5B">
            <w:pPr>
              <w:pStyle w:val="OtherTableBody"/>
            </w:pPr>
          </w:p>
        </w:tc>
        <w:tc>
          <w:tcPr>
            <w:tcW w:w="600" w:type="dxa"/>
          </w:tcPr>
          <w:p w14:paraId="2341528B" w14:textId="77777777" w:rsidR="00FD4AA5" w:rsidRDefault="00FD4AA5" w:rsidP="00D94A5B">
            <w:pPr>
              <w:pStyle w:val="OtherTableBody"/>
            </w:pPr>
            <w:r>
              <w:t>0174</w:t>
            </w:r>
          </w:p>
        </w:tc>
        <w:tc>
          <w:tcPr>
            <w:tcW w:w="900" w:type="dxa"/>
          </w:tcPr>
          <w:p w14:paraId="1C0872CB" w14:textId="77777777" w:rsidR="00FD4AA5" w:rsidRDefault="00FD4AA5" w:rsidP="00D94A5B">
            <w:pPr>
              <w:pStyle w:val="OtherTableBody"/>
            </w:pPr>
            <w:r>
              <w:t>8.8.9</w:t>
            </w:r>
          </w:p>
        </w:tc>
      </w:tr>
      <w:tr w:rsidR="00FD4AA5" w14:paraId="2936C941" w14:textId="77777777" w:rsidTr="00D94A5B">
        <w:trPr>
          <w:tblHeader/>
        </w:trPr>
        <w:tc>
          <w:tcPr>
            <w:tcW w:w="3500" w:type="dxa"/>
          </w:tcPr>
          <w:p w14:paraId="2F21EA7D" w14:textId="77777777" w:rsidR="00FD4AA5" w:rsidRDefault="00FD4AA5" w:rsidP="00D94A5B">
            <w:pPr>
              <w:pStyle w:val="OtherTableBody"/>
            </w:pPr>
            <w:r>
              <w:t>NDC Code</w:t>
            </w:r>
          </w:p>
        </w:tc>
        <w:tc>
          <w:tcPr>
            <w:tcW w:w="700" w:type="dxa"/>
          </w:tcPr>
          <w:p w14:paraId="432D9646" w14:textId="77777777" w:rsidR="00FD4AA5" w:rsidRDefault="00FD4AA5" w:rsidP="00D94A5B">
            <w:pPr>
              <w:pStyle w:val="OtherTableBody"/>
            </w:pPr>
            <w:r>
              <w:t>01845</w:t>
            </w:r>
          </w:p>
        </w:tc>
        <w:tc>
          <w:tcPr>
            <w:tcW w:w="600" w:type="dxa"/>
          </w:tcPr>
          <w:p w14:paraId="46EAE59A" w14:textId="77777777" w:rsidR="00FD4AA5" w:rsidRDefault="00FD4AA5" w:rsidP="00D94A5B">
            <w:pPr>
              <w:pStyle w:val="OtherTableBody"/>
            </w:pPr>
            <w:r>
              <w:t>FT1</w:t>
            </w:r>
          </w:p>
        </w:tc>
        <w:tc>
          <w:tcPr>
            <w:tcW w:w="600" w:type="dxa"/>
          </w:tcPr>
          <w:p w14:paraId="3C772D8C" w14:textId="77777777" w:rsidR="00FD4AA5" w:rsidRDefault="00FD4AA5" w:rsidP="00D94A5B">
            <w:pPr>
              <w:pStyle w:val="OtherTableBody"/>
            </w:pPr>
            <w:r>
              <w:t>29</w:t>
            </w:r>
          </w:p>
        </w:tc>
        <w:tc>
          <w:tcPr>
            <w:tcW w:w="600" w:type="dxa"/>
          </w:tcPr>
          <w:p w14:paraId="431B1D37" w14:textId="77777777" w:rsidR="00FD4AA5" w:rsidRDefault="00FD4AA5" w:rsidP="00D94A5B">
            <w:pPr>
              <w:pStyle w:val="OtherTableBody"/>
            </w:pPr>
            <w:r>
              <w:t>..</w:t>
            </w:r>
          </w:p>
        </w:tc>
        <w:tc>
          <w:tcPr>
            <w:tcW w:w="600" w:type="dxa"/>
          </w:tcPr>
          <w:p w14:paraId="023C9A28" w14:textId="77777777" w:rsidR="00FD4AA5" w:rsidRDefault="00FD4AA5" w:rsidP="00D94A5B">
            <w:pPr>
              <w:pStyle w:val="OtherTableBody"/>
            </w:pPr>
          </w:p>
        </w:tc>
        <w:tc>
          <w:tcPr>
            <w:tcW w:w="600" w:type="dxa"/>
          </w:tcPr>
          <w:p w14:paraId="69F29578" w14:textId="77777777" w:rsidR="00FD4AA5" w:rsidRDefault="00FD4AA5" w:rsidP="00D94A5B">
            <w:pPr>
              <w:pStyle w:val="OtherTableBody"/>
            </w:pPr>
            <w:r>
              <w:t>CWE</w:t>
            </w:r>
          </w:p>
        </w:tc>
        <w:tc>
          <w:tcPr>
            <w:tcW w:w="700" w:type="dxa"/>
          </w:tcPr>
          <w:p w14:paraId="1A5D0B7E" w14:textId="77777777" w:rsidR="00FD4AA5" w:rsidRDefault="00FD4AA5" w:rsidP="00D94A5B">
            <w:pPr>
              <w:pStyle w:val="OtherTableBody"/>
            </w:pPr>
          </w:p>
        </w:tc>
        <w:tc>
          <w:tcPr>
            <w:tcW w:w="600" w:type="dxa"/>
          </w:tcPr>
          <w:p w14:paraId="7E8EA4A8" w14:textId="77777777" w:rsidR="00FD4AA5" w:rsidRDefault="00FD4AA5" w:rsidP="00D94A5B">
            <w:pPr>
              <w:pStyle w:val="OtherTableBody"/>
            </w:pPr>
            <w:r>
              <w:t>0549</w:t>
            </w:r>
          </w:p>
        </w:tc>
        <w:tc>
          <w:tcPr>
            <w:tcW w:w="900" w:type="dxa"/>
          </w:tcPr>
          <w:p w14:paraId="414FB09A" w14:textId="77777777" w:rsidR="00FD4AA5" w:rsidRDefault="00FD4AA5" w:rsidP="00D94A5B">
            <w:pPr>
              <w:pStyle w:val="OtherTableBody"/>
            </w:pPr>
            <w:r>
              <w:t>6.5.1</w:t>
            </w:r>
          </w:p>
        </w:tc>
      </w:tr>
      <w:tr w:rsidR="00FD4AA5" w14:paraId="06376AE2" w14:textId="77777777" w:rsidTr="00D94A5B">
        <w:trPr>
          <w:tblHeader/>
        </w:trPr>
        <w:tc>
          <w:tcPr>
            <w:tcW w:w="3500" w:type="dxa"/>
          </w:tcPr>
          <w:p w14:paraId="35D39D21" w14:textId="77777777" w:rsidR="00FD4AA5" w:rsidRDefault="00FD4AA5" w:rsidP="00D94A5B">
            <w:pPr>
              <w:pStyle w:val="OtherTableBody"/>
            </w:pPr>
            <w:r>
              <w:t>NDC Qty and UOM</w:t>
            </w:r>
          </w:p>
        </w:tc>
        <w:tc>
          <w:tcPr>
            <w:tcW w:w="700" w:type="dxa"/>
          </w:tcPr>
          <w:p w14:paraId="123FBEA7" w14:textId="77777777" w:rsidR="00FD4AA5" w:rsidRDefault="00FD4AA5" w:rsidP="00D94A5B">
            <w:pPr>
              <w:pStyle w:val="OtherTableBody"/>
            </w:pPr>
            <w:r>
              <w:t>02370</w:t>
            </w:r>
          </w:p>
        </w:tc>
        <w:tc>
          <w:tcPr>
            <w:tcW w:w="600" w:type="dxa"/>
          </w:tcPr>
          <w:p w14:paraId="3281C0F8" w14:textId="77777777" w:rsidR="00FD4AA5" w:rsidRDefault="00FD4AA5" w:rsidP="00D94A5B">
            <w:pPr>
              <w:pStyle w:val="OtherTableBody"/>
            </w:pPr>
            <w:r>
              <w:t>FT1</w:t>
            </w:r>
          </w:p>
        </w:tc>
        <w:tc>
          <w:tcPr>
            <w:tcW w:w="600" w:type="dxa"/>
          </w:tcPr>
          <w:p w14:paraId="36D4BBB1" w14:textId="77777777" w:rsidR="00FD4AA5" w:rsidRDefault="00FD4AA5" w:rsidP="00D94A5B">
            <w:pPr>
              <w:pStyle w:val="OtherTableBody"/>
            </w:pPr>
            <w:r>
              <w:t>43</w:t>
            </w:r>
          </w:p>
        </w:tc>
        <w:tc>
          <w:tcPr>
            <w:tcW w:w="600" w:type="dxa"/>
          </w:tcPr>
          <w:p w14:paraId="1A3147B9" w14:textId="77777777" w:rsidR="00FD4AA5" w:rsidRDefault="00FD4AA5" w:rsidP="00D94A5B">
            <w:pPr>
              <w:pStyle w:val="OtherTableBody"/>
            </w:pPr>
            <w:r>
              <w:t>..</w:t>
            </w:r>
          </w:p>
        </w:tc>
        <w:tc>
          <w:tcPr>
            <w:tcW w:w="600" w:type="dxa"/>
          </w:tcPr>
          <w:p w14:paraId="6F99568D" w14:textId="77777777" w:rsidR="00FD4AA5" w:rsidRDefault="00FD4AA5" w:rsidP="00D94A5B">
            <w:pPr>
              <w:pStyle w:val="OtherTableBody"/>
            </w:pPr>
          </w:p>
        </w:tc>
        <w:tc>
          <w:tcPr>
            <w:tcW w:w="600" w:type="dxa"/>
          </w:tcPr>
          <w:p w14:paraId="689A50F6" w14:textId="77777777" w:rsidR="00FD4AA5" w:rsidRDefault="00FD4AA5" w:rsidP="00D94A5B">
            <w:pPr>
              <w:pStyle w:val="OtherTableBody"/>
            </w:pPr>
            <w:r>
              <w:t>CQ</w:t>
            </w:r>
          </w:p>
        </w:tc>
        <w:tc>
          <w:tcPr>
            <w:tcW w:w="700" w:type="dxa"/>
          </w:tcPr>
          <w:p w14:paraId="0320E362" w14:textId="77777777" w:rsidR="00FD4AA5" w:rsidRDefault="00FD4AA5" w:rsidP="00D94A5B">
            <w:pPr>
              <w:pStyle w:val="OtherTableBody"/>
            </w:pPr>
          </w:p>
        </w:tc>
        <w:tc>
          <w:tcPr>
            <w:tcW w:w="600" w:type="dxa"/>
          </w:tcPr>
          <w:p w14:paraId="1FBFDD4D" w14:textId="77777777" w:rsidR="00FD4AA5" w:rsidRDefault="00FD4AA5" w:rsidP="00D94A5B">
            <w:pPr>
              <w:pStyle w:val="OtherTableBody"/>
            </w:pPr>
          </w:p>
        </w:tc>
        <w:tc>
          <w:tcPr>
            <w:tcW w:w="900" w:type="dxa"/>
          </w:tcPr>
          <w:p w14:paraId="1E999D62" w14:textId="77777777" w:rsidR="00FD4AA5" w:rsidRDefault="00FD4AA5" w:rsidP="00D94A5B">
            <w:pPr>
              <w:pStyle w:val="OtherTableBody"/>
            </w:pPr>
            <w:r>
              <w:t>6.5.1</w:t>
            </w:r>
          </w:p>
        </w:tc>
      </w:tr>
      <w:tr w:rsidR="00FD4AA5" w14:paraId="4EB2DF72" w14:textId="77777777" w:rsidTr="00D94A5B">
        <w:trPr>
          <w:tblHeader/>
        </w:trPr>
        <w:tc>
          <w:tcPr>
            <w:tcW w:w="3500" w:type="dxa"/>
          </w:tcPr>
          <w:p w14:paraId="170C0F02" w14:textId="77777777" w:rsidR="00FD4AA5" w:rsidRDefault="00FD4AA5" w:rsidP="00D94A5B">
            <w:pPr>
              <w:pStyle w:val="OtherTableBody"/>
            </w:pPr>
            <w:r>
              <w:t>Needs Human Review</w:t>
            </w:r>
          </w:p>
        </w:tc>
        <w:tc>
          <w:tcPr>
            <w:tcW w:w="700" w:type="dxa"/>
          </w:tcPr>
          <w:p w14:paraId="44A88E54" w14:textId="77777777" w:rsidR="00FD4AA5" w:rsidRDefault="00FD4AA5" w:rsidP="00D94A5B">
            <w:pPr>
              <w:pStyle w:val="OtherTableBody"/>
            </w:pPr>
            <w:r>
              <w:t>00307</w:t>
            </w:r>
          </w:p>
        </w:tc>
        <w:tc>
          <w:tcPr>
            <w:tcW w:w="600" w:type="dxa"/>
          </w:tcPr>
          <w:p w14:paraId="1168F4C0" w14:textId="77777777" w:rsidR="00FD4AA5" w:rsidRDefault="00FD4AA5" w:rsidP="00D94A5B">
            <w:pPr>
              <w:pStyle w:val="OtherTableBody"/>
            </w:pPr>
            <w:r>
              <w:t>RXO</w:t>
            </w:r>
          </w:p>
        </w:tc>
        <w:tc>
          <w:tcPr>
            <w:tcW w:w="600" w:type="dxa"/>
          </w:tcPr>
          <w:p w14:paraId="02822120" w14:textId="77777777" w:rsidR="00FD4AA5" w:rsidRDefault="00FD4AA5" w:rsidP="00D94A5B">
            <w:pPr>
              <w:pStyle w:val="OtherTableBody"/>
            </w:pPr>
            <w:r>
              <w:t>16</w:t>
            </w:r>
          </w:p>
        </w:tc>
        <w:tc>
          <w:tcPr>
            <w:tcW w:w="600" w:type="dxa"/>
          </w:tcPr>
          <w:p w14:paraId="553D8504" w14:textId="77777777" w:rsidR="00FD4AA5" w:rsidRDefault="00FD4AA5" w:rsidP="00D94A5B">
            <w:pPr>
              <w:pStyle w:val="OtherTableBody"/>
            </w:pPr>
            <w:r>
              <w:t>1..1</w:t>
            </w:r>
          </w:p>
        </w:tc>
        <w:tc>
          <w:tcPr>
            <w:tcW w:w="600" w:type="dxa"/>
          </w:tcPr>
          <w:p w14:paraId="3424D3BB" w14:textId="77777777" w:rsidR="00FD4AA5" w:rsidRDefault="00FD4AA5" w:rsidP="00D94A5B">
            <w:pPr>
              <w:pStyle w:val="OtherTableBody"/>
            </w:pPr>
          </w:p>
        </w:tc>
        <w:tc>
          <w:tcPr>
            <w:tcW w:w="600" w:type="dxa"/>
          </w:tcPr>
          <w:p w14:paraId="03DB7F49" w14:textId="77777777" w:rsidR="00FD4AA5" w:rsidRDefault="00FD4AA5" w:rsidP="00D94A5B">
            <w:pPr>
              <w:pStyle w:val="OtherTableBody"/>
            </w:pPr>
            <w:r>
              <w:t>ID</w:t>
            </w:r>
          </w:p>
        </w:tc>
        <w:tc>
          <w:tcPr>
            <w:tcW w:w="700" w:type="dxa"/>
          </w:tcPr>
          <w:p w14:paraId="16AEB889" w14:textId="77777777" w:rsidR="00FD4AA5" w:rsidRDefault="00FD4AA5" w:rsidP="00D94A5B">
            <w:pPr>
              <w:pStyle w:val="OtherTableBody"/>
            </w:pPr>
          </w:p>
        </w:tc>
        <w:tc>
          <w:tcPr>
            <w:tcW w:w="600" w:type="dxa"/>
          </w:tcPr>
          <w:p w14:paraId="47EA2F45" w14:textId="77777777" w:rsidR="00FD4AA5" w:rsidRDefault="00FD4AA5" w:rsidP="00D94A5B">
            <w:pPr>
              <w:pStyle w:val="OtherTableBody"/>
            </w:pPr>
            <w:r>
              <w:t>0136</w:t>
            </w:r>
          </w:p>
        </w:tc>
        <w:tc>
          <w:tcPr>
            <w:tcW w:w="900" w:type="dxa"/>
          </w:tcPr>
          <w:p w14:paraId="7E243930" w14:textId="77777777" w:rsidR="00FD4AA5" w:rsidRDefault="00FD4AA5" w:rsidP="00D94A5B">
            <w:pPr>
              <w:pStyle w:val="OtherTableBody"/>
            </w:pPr>
            <w:r>
              <w:t>4A.4.1</w:t>
            </w:r>
          </w:p>
        </w:tc>
      </w:tr>
      <w:tr w:rsidR="00FD4AA5" w14:paraId="022EEF9B" w14:textId="77777777" w:rsidTr="00D94A5B">
        <w:trPr>
          <w:tblHeader/>
        </w:trPr>
        <w:tc>
          <w:tcPr>
            <w:tcW w:w="3500" w:type="dxa"/>
          </w:tcPr>
          <w:p w14:paraId="3F32FFBE" w14:textId="77777777" w:rsidR="00FD4AA5" w:rsidRDefault="00FD4AA5" w:rsidP="00D94A5B">
            <w:pPr>
              <w:pStyle w:val="OtherTableBody"/>
            </w:pPr>
            <w:r>
              <w:t>Needs Human Review</w:t>
            </w:r>
          </w:p>
        </w:tc>
        <w:tc>
          <w:tcPr>
            <w:tcW w:w="700" w:type="dxa"/>
          </w:tcPr>
          <w:p w14:paraId="2289E202" w14:textId="77777777" w:rsidR="00FD4AA5" w:rsidRDefault="00FD4AA5" w:rsidP="00D94A5B">
            <w:pPr>
              <w:pStyle w:val="OtherTableBody"/>
            </w:pPr>
            <w:r>
              <w:t>00307</w:t>
            </w:r>
          </w:p>
        </w:tc>
        <w:tc>
          <w:tcPr>
            <w:tcW w:w="600" w:type="dxa"/>
          </w:tcPr>
          <w:p w14:paraId="1EB0333B" w14:textId="77777777" w:rsidR="00FD4AA5" w:rsidRDefault="00FD4AA5" w:rsidP="00D94A5B">
            <w:pPr>
              <w:pStyle w:val="OtherTableBody"/>
            </w:pPr>
            <w:r>
              <w:t>RXG</w:t>
            </w:r>
          </w:p>
        </w:tc>
        <w:tc>
          <w:tcPr>
            <w:tcW w:w="600" w:type="dxa"/>
          </w:tcPr>
          <w:p w14:paraId="68AA235E" w14:textId="77777777" w:rsidR="00FD4AA5" w:rsidRDefault="00FD4AA5" w:rsidP="00D94A5B">
            <w:pPr>
              <w:pStyle w:val="OtherTableBody"/>
            </w:pPr>
            <w:r>
              <w:t>12</w:t>
            </w:r>
          </w:p>
        </w:tc>
        <w:tc>
          <w:tcPr>
            <w:tcW w:w="600" w:type="dxa"/>
          </w:tcPr>
          <w:p w14:paraId="621BAB2F" w14:textId="77777777" w:rsidR="00FD4AA5" w:rsidRDefault="00FD4AA5" w:rsidP="00D94A5B">
            <w:pPr>
              <w:pStyle w:val="OtherTableBody"/>
            </w:pPr>
            <w:r>
              <w:t>1..1</w:t>
            </w:r>
          </w:p>
        </w:tc>
        <w:tc>
          <w:tcPr>
            <w:tcW w:w="600" w:type="dxa"/>
          </w:tcPr>
          <w:p w14:paraId="5A830257" w14:textId="77777777" w:rsidR="00FD4AA5" w:rsidRDefault="00FD4AA5" w:rsidP="00D94A5B">
            <w:pPr>
              <w:pStyle w:val="OtherTableBody"/>
            </w:pPr>
          </w:p>
        </w:tc>
        <w:tc>
          <w:tcPr>
            <w:tcW w:w="600" w:type="dxa"/>
          </w:tcPr>
          <w:p w14:paraId="6EFD9C65" w14:textId="77777777" w:rsidR="00FD4AA5" w:rsidRDefault="00FD4AA5" w:rsidP="00D94A5B">
            <w:pPr>
              <w:pStyle w:val="OtherTableBody"/>
            </w:pPr>
            <w:r>
              <w:t>ID</w:t>
            </w:r>
          </w:p>
        </w:tc>
        <w:tc>
          <w:tcPr>
            <w:tcW w:w="700" w:type="dxa"/>
          </w:tcPr>
          <w:p w14:paraId="1265B1E6" w14:textId="77777777" w:rsidR="00FD4AA5" w:rsidRDefault="00FD4AA5" w:rsidP="00D94A5B">
            <w:pPr>
              <w:pStyle w:val="OtherTableBody"/>
            </w:pPr>
          </w:p>
        </w:tc>
        <w:tc>
          <w:tcPr>
            <w:tcW w:w="600" w:type="dxa"/>
          </w:tcPr>
          <w:p w14:paraId="62668AE9" w14:textId="77777777" w:rsidR="00FD4AA5" w:rsidRDefault="00FD4AA5" w:rsidP="00D94A5B">
            <w:pPr>
              <w:pStyle w:val="OtherTableBody"/>
            </w:pPr>
            <w:r>
              <w:t>0136</w:t>
            </w:r>
          </w:p>
        </w:tc>
        <w:tc>
          <w:tcPr>
            <w:tcW w:w="900" w:type="dxa"/>
          </w:tcPr>
          <w:p w14:paraId="12EBFBFE" w14:textId="77777777" w:rsidR="00FD4AA5" w:rsidRDefault="00FD4AA5" w:rsidP="00D94A5B">
            <w:pPr>
              <w:pStyle w:val="OtherTableBody"/>
            </w:pPr>
            <w:r>
              <w:t>4A.4.6</w:t>
            </w:r>
          </w:p>
        </w:tc>
      </w:tr>
      <w:tr w:rsidR="00FD4AA5" w14:paraId="735A6A00" w14:textId="77777777" w:rsidTr="00D94A5B">
        <w:trPr>
          <w:tblHeader/>
        </w:trPr>
        <w:tc>
          <w:tcPr>
            <w:tcW w:w="3500" w:type="dxa"/>
          </w:tcPr>
          <w:p w14:paraId="5DAAC6DA" w14:textId="77777777" w:rsidR="00FD4AA5" w:rsidRDefault="00FD4AA5" w:rsidP="00D94A5B">
            <w:pPr>
              <w:pStyle w:val="OtherTableBody"/>
            </w:pPr>
            <w:r>
              <w:t>Needs Human Review</w:t>
            </w:r>
          </w:p>
        </w:tc>
        <w:tc>
          <w:tcPr>
            <w:tcW w:w="700" w:type="dxa"/>
          </w:tcPr>
          <w:p w14:paraId="7B9B8637" w14:textId="77777777" w:rsidR="00FD4AA5" w:rsidRDefault="00FD4AA5" w:rsidP="00D94A5B">
            <w:pPr>
              <w:pStyle w:val="OtherTableBody"/>
            </w:pPr>
            <w:r>
              <w:t>00307</w:t>
            </w:r>
          </w:p>
        </w:tc>
        <w:tc>
          <w:tcPr>
            <w:tcW w:w="600" w:type="dxa"/>
          </w:tcPr>
          <w:p w14:paraId="1878E7D7" w14:textId="77777777" w:rsidR="00FD4AA5" w:rsidRDefault="00FD4AA5" w:rsidP="00D94A5B">
            <w:pPr>
              <w:pStyle w:val="OtherTableBody"/>
            </w:pPr>
            <w:r>
              <w:t>RXD</w:t>
            </w:r>
          </w:p>
        </w:tc>
        <w:tc>
          <w:tcPr>
            <w:tcW w:w="600" w:type="dxa"/>
          </w:tcPr>
          <w:p w14:paraId="7162E052" w14:textId="77777777" w:rsidR="00FD4AA5" w:rsidRDefault="00FD4AA5" w:rsidP="00D94A5B">
            <w:pPr>
              <w:pStyle w:val="OtherTableBody"/>
            </w:pPr>
            <w:r>
              <w:t>14</w:t>
            </w:r>
          </w:p>
        </w:tc>
        <w:tc>
          <w:tcPr>
            <w:tcW w:w="600" w:type="dxa"/>
          </w:tcPr>
          <w:p w14:paraId="794492FC" w14:textId="77777777" w:rsidR="00FD4AA5" w:rsidRDefault="00FD4AA5" w:rsidP="00D94A5B">
            <w:pPr>
              <w:pStyle w:val="OtherTableBody"/>
            </w:pPr>
            <w:r>
              <w:t>1..1</w:t>
            </w:r>
          </w:p>
        </w:tc>
        <w:tc>
          <w:tcPr>
            <w:tcW w:w="600" w:type="dxa"/>
          </w:tcPr>
          <w:p w14:paraId="56C7CEA6" w14:textId="77777777" w:rsidR="00FD4AA5" w:rsidRDefault="00FD4AA5" w:rsidP="00D94A5B">
            <w:pPr>
              <w:pStyle w:val="OtherTableBody"/>
            </w:pPr>
          </w:p>
        </w:tc>
        <w:tc>
          <w:tcPr>
            <w:tcW w:w="600" w:type="dxa"/>
          </w:tcPr>
          <w:p w14:paraId="4A4F8EF2" w14:textId="77777777" w:rsidR="00FD4AA5" w:rsidRDefault="00FD4AA5" w:rsidP="00D94A5B">
            <w:pPr>
              <w:pStyle w:val="OtherTableBody"/>
            </w:pPr>
            <w:r>
              <w:t>ID</w:t>
            </w:r>
          </w:p>
        </w:tc>
        <w:tc>
          <w:tcPr>
            <w:tcW w:w="700" w:type="dxa"/>
          </w:tcPr>
          <w:p w14:paraId="692BAF2E" w14:textId="77777777" w:rsidR="00FD4AA5" w:rsidRDefault="00FD4AA5" w:rsidP="00D94A5B">
            <w:pPr>
              <w:pStyle w:val="OtherTableBody"/>
            </w:pPr>
          </w:p>
        </w:tc>
        <w:tc>
          <w:tcPr>
            <w:tcW w:w="600" w:type="dxa"/>
          </w:tcPr>
          <w:p w14:paraId="4BEC6CAC" w14:textId="77777777" w:rsidR="00FD4AA5" w:rsidRDefault="00FD4AA5" w:rsidP="00D94A5B">
            <w:pPr>
              <w:pStyle w:val="OtherTableBody"/>
            </w:pPr>
            <w:r>
              <w:t>0136</w:t>
            </w:r>
          </w:p>
        </w:tc>
        <w:tc>
          <w:tcPr>
            <w:tcW w:w="900" w:type="dxa"/>
          </w:tcPr>
          <w:p w14:paraId="4811F114" w14:textId="77777777" w:rsidR="00FD4AA5" w:rsidRDefault="00FD4AA5" w:rsidP="00D94A5B">
            <w:pPr>
              <w:pStyle w:val="OtherTableBody"/>
            </w:pPr>
            <w:r>
              <w:t>4A.4.5</w:t>
            </w:r>
          </w:p>
        </w:tc>
      </w:tr>
      <w:tr w:rsidR="00FD4AA5" w14:paraId="1526BD49" w14:textId="77777777" w:rsidTr="00D94A5B">
        <w:trPr>
          <w:tblHeader/>
        </w:trPr>
        <w:tc>
          <w:tcPr>
            <w:tcW w:w="3500" w:type="dxa"/>
          </w:tcPr>
          <w:p w14:paraId="6EA164C1" w14:textId="77777777" w:rsidR="00FD4AA5" w:rsidRDefault="00FD4AA5" w:rsidP="00D94A5B">
            <w:pPr>
              <w:pStyle w:val="OtherTableBody"/>
            </w:pPr>
            <w:r>
              <w:t>Needs Human Review</w:t>
            </w:r>
          </w:p>
        </w:tc>
        <w:tc>
          <w:tcPr>
            <w:tcW w:w="700" w:type="dxa"/>
          </w:tcPr>
          <w:p w14:paraId="40A3298A" w14:textId="77777777" w:rsidR="00FD4AA5" w:rsidRDefault="00FD4AA5" w:rsidP="00D94A5B">
            <w:pPr>
              <w:pStyle w:val="OtherTableBody"/>
            </w:pPr>
            <w:r>
              <w:t>00307</w:t>
            </w:r>
          </w:p>
        </w:tc>
        <w:tc>
          <w:tcPr>
            <w:tcW w:w="600" w:type="dxa"/>
          </w:tcPr>
          <w:p w14:paraId="4E7D5C7D" w14:textId="77777777" w:rsidR="00FD4AA5" w:rsidRDefault="00FD4AA5" w:rsidP="00D94A5B">
            <w:pPr>
              <w:pStyle w:val="OtherTableBody"/>
            </w:pPr>
            <w:r>
              <w:t>RXE</w:t>
            </w:r>
          </w:p>
        </w:tc>
        <w:tc>
          <w:tcPr>
            <w:tcW w:w="600" w:type="dxa"/>
          </w:tcPr>
          <w:p w14:paraId="3A51FA95" w14:textId="77777777" w:rsidR="00FD4AA5" w:rsidRDefault="00FD4AA5" w:rsidP="00D94A5B">
            <w:pPr>
              <w:pStyle w:val="OtherTableBody"/>
            </w:pPr>
            <w:r>
              <w:t>20</w:t>
            </w:r>
          </w:p>
        </w:tc>
        <w:tc>
          <w:tcPr>
            <w:tcW w:w="600" w:type="dxa"/>
          </w:tcPr>
          <w:p w14:paraId="7606F16E" w14:textId="77777777" w:rsidR="00FD4AA5" w:rsidRDefault="00FD4AA5" w:rsidP="00D94A5B">
            <w:pPr>
              <w:pStyle w:val="OtherTableBody"/>
            </w:pPr>
            <w:r>
              <w:t>1..1</w:t>
            </w:r>
          </w:p>
        </w:tc>
        <w:tc>
          <w:tcPr>
            <w:tcW w:w="600" w:type="dxa"/>
          </w:tcPr>
          <w:p w14:paraId="0368F7DC" w14:textId="77777777" w:rsidR="00FD4AA5" w:rsidRDefault="00FD4AA5" w:rsidP="00D94A5B">
            <w:pPr>
              <w:pStyle w:val="OtherTableBody"/>
            </w:pPr>
          </w:p>
        </w:tc>
        <w:tc>
          <w:tcPr>
            <w:tcW w:w="600" w:type="dxa"/>
          </w:tcPr>
          <w:p w14:paraId="6CF95FCD" w14:textId="77777777" w:rsidR="00FD4AA5" w:rsidRDefault="00FD4AA5" w:rsidP="00D94A5B">
            <w:pPr>
              <w:pStyle w:val="OtherTableBody"/>
            </w:pPr>
            <w:r>
              <w:t>ID</w:t>
            </w:r>
          </w:p>
        </w:tc>
        <w:tc>
          <w:tcPr>
            <w:tcW w:w="700" w:type="dxa"/>
          </w:tcPr>
          <w:p w14:paraId="35DD341C" w14:textId="77777777" w:rsidR="00FD4AA5" w:rsidRDefault="00FD4AA5" w:rsidP="00D94A5B">
            <w:pPr>
              <w:pStyle w:val="OtherTableBody"/>
            </w:pPr>
          </w:p>
        </w:tc>
        <w:tc>
          <w:tcPr>
            <w:tcW w:w="600" w:type="dxa"/>
          </w:tcPr>
          <w:p w14:paraId="0224DABC" w14:textId="77777777" w:rsidR="00FD4AA5" w:rsidRDefault="00FD4AA5" w:rsidP="00D94A5B">
            <w:pPr>
              <w:pStyle w:val="OtherTableBody"/>
            </w:pPr>
            <w:r>
              <w:t>0136</w:t>
            </w:r>
          </w:p>
        </w:tc>
        <w:tc>
          <w:tcPr>
            <w:tcW w:w="900" w:type="dxa"/>
          </w:tcPr>
          <w:p w14:paraId="5AE8197D" w14:textId="77777777" w:rsidR="00FD4AA5" w:rsidRDefault="00FD4AA5" w:rsidP="00D94A5B">
            <w:pPr>
              <w:pStyle w:val="OtherTableBody"/>
            </w:pPr>
            <w:r>
              <w:t>4A.4.4</w:t>
            </w:r>
          </w:p>
        </w:tc>
      </w:tr>
      <w:tr w:rsidR="00FD4AA5" w14:paraId="08FCF9F3" w14:textId="77777777" w:rsidTr="00D94A5B">
        <w:trPr>
          <w:tblHeader/>
        </w:trPr>
        <w:tc>
          <w:tcPr>
            <w:tcW w:w="3500" w:type="dxa"/>
          </w:tcPr>
          <w:p w14:paraId="0A386114" w14:textId="77777777" w:rsidR="00FD4AA5" w:rsidRDefault="00FD4AA5" w:rsidP="00D94A5B">
            <w:pPr>
              <w:pStyle w:val="OtherTableBody"/>
            </w:pPr>
            <w:r>
              <w:t>Negation Indicator</w:t>
            </w:r>
          </w:p>
        </w:tc>
        <w:tc>
          <w:tcPr>
            <w:tcW w:w="700" w:type="dxa"/>
          </w:tcPr>
          <w:p w14:paraId="2FF101A7" w14:textId="77777777" w:rsidR="00FD4AA5" w:rsidRDefault="00FD4AA5" w:rsidP="00D94A5B">
            <w:pPr>
              <w:pStyle w:val="OtherTableBody"/>
            </w:pPr>
            <w:r>
              <w:t>02251</w:t>
            </w:r>
          </w:p>
        </w:tc>
        <w:tc>
          <w:tcPr>
            <w:tcW w:w="600" w:type="dxa"/>
          </w:tcPr>
          <w:p w14:paraId="4BD91EC9" w14:textId="77777777" w:rsidR="00FD4AA5" w:rsidRDefault="00FD4AA5" w:rsidP="00D94A5B">
            <w:pPr>
              <w:pStyle w:val="OtherTableBody"/>
            </w:pPr>
            <w:r>
              <w:t>REL</w:t>
            </w:r>
          </w:p>
        </w:tc>
        <w:tc>
          <w:tcPr>
            <w:tcW w:w="600" w:type="dxa"/>
          </w:tcPr>
          <w:p w14:paraId="637EEAEC" w14:textId="77777777" w:rsidR="00FD4AA5" w:rsidRDefault="00FD4AA5" w:rsidP="00D94A5B">
            <w:pPr>
              <w:pStyle w:val="OtherTableBody"/>
            </w:pPr>
            <w:r>
              <w:t>12</w:t>
            </w:r>
          </w:p>
        </w:tc>
        <w:tc>
          <w:tcPr>
            <w:tcW w:w="600" w:type="dxa"/>
          </w:tcPr>
          <w:p w14:paraId="17073AC6" w14:textId="77777777" w:rsidR="00FD4AA5" w:rsidRDefault="00FD4AA5" w:rsidP="00D94A5B">
            <w:pPr>
              <w:pStyle w:val="OtherTableBody"/>
            </w:pPr>
            <w:r>
              <w:t>1..1</w:t>
            </w:r>
          </w:p>
        </w:tc>
        <w:tc>
          <w:tcPr>
            <w:tcW w:w="600" w:type="dxa"/>
          </w:tcPr>
          <w:p w14:paraId="0B668C02" w14:textId="77777777" w:rsidR="00FD4AA5" w:rsidRDefault="00FD4AA5" w:rsidP="00D94A5B">
            <w:pPr>
              <w:pStyle w:val="OtherTableBody"/>
            </w:pPr>
          </w:p>
        </w:tc>
        <w:tc>
          <w:tcPr>
            <w:tcW w:w="600" w:type="dxa"/>
          </w:tcPr>
          <w:p w14:paraId="7815E68A" w14:textId="77777777" w:rsidR="00FD4AA5" w:rsidRDefault="00FD4AA5" w:rsidP="00D94A5B">
            <w:pPr>
              <w:pStyle w:val="OtherTableBody"/>
            </w:pPr>
            <w:r>
              <w:t>ID</w:t>
            </w:r>
          </w:p>
        </w:tc>
        <w:tc>
          <w:tcPr>
            <w:tcW w:w="700" w:type="dxa"/>
          </w:tcPr>
          <w:p w14:paraId="7B3A36B6" w14:textId="77777777" w:rsidR="00FD4AA5" w:rsidRDefault="00FD4AA5" w:rsidP="00D94A5B">
            <w:pPr>
              <w:pStyle w:val="OtherTableBody"/>
            </w:pPr>
          </w:p>
        </w:tc>
        <w:tc>
          <w:tcPr>
            <w:tcW w:w="600" w:type="dxa"/>
          </w:tcPr>
          <w:p w14:paraId="0351EA9E" w14:textId="77777777" w:rsidR="00FD4AA5" w:rsidRDefault="00FD4AA5" w:rsidP="00D94A5B">
            <w:pPr>
              <w:pStyle w:val="OtherTableBody"/>
            </w:pPr>
            <w:r>
              <w:t>0136</w:t>
            </w:r>
          </w:p>
        </w:tc>
        <w:tc>
          <w:tcPr>
            <w:tcW w:w="900" w:type="dxa"/>
          </w:tcPr>
          <w:p w14:paraId="78A264AB" w14:textId="77777777" w:rsidR="00FD4AA5" w:rsidRDefault="00FD4AA5" w:rsidP="00D94A5B">
            <w:pPr>
              <w:pStyle w:val="OtherTableBody"/>
            </w:pPr>
            <w:r>
              <w:t>12.4.5</w:t>
            </w:r>
          </w:p>
        </w:tc>
      </w:tr>
      <w:tr w:rsidR="00FD4AA5" w14:paraId="1550A4E8" w14:textId="77777777" w:rsidTr="00D94A5B">
        <w:trPr>
          <w:tblHeader/>
        </w:trPr>
        <w:tc>
          <w:tcPr>
            <w:tcW w:w="3500" w:type="dxa"/>
          </w:tcPr>
          <w:p w14:paraId="6C0D9333" w14:textId="77777777" w:rsidR="00FD4AA5" w:rsidRDefault="00FD4AA5" w:rsidP="00D94A5B">
            <w:pPr>
              <w:pStyle w:val="OtherTableBody"/>
            </w:pPr>
            <w:r>
              <w:t>New Application</w:t>
            </w:r>
          </w:p>
        </w:tc>
        <w:tc>
          <w:tcPr>
            <w:tcW w:w="700" w:type="dxa"/>
          </w:tcPr>
          <w:p w14:paraId="5FD50702" w14:textId="77777777" w:rsidR="00FD4AA5" w:rsidRDefault="00FD4AA5" w:rsidP="00D94A5B">
            <w:pPr>
              <w:pStyle w:val="OtherTableBody"/>
            </w:pPr>
            <w:r>
              <w:t>01195</w:t>
            </w:r>
          </w:p>
        </w:tc>
        <w:tc>
          <w:tcPr>
            <w:tcW w:w="600" w:type="dxa"/>
          </w:tcPr>
          <w:p w14:paraId="0A7ABEC2" w14:textId="77777777" w:rsidR="00FD4AA5" w:rsidRDefault="00FD4AA5" w:rsidP="00D94A5B">
            <w:pPr>
              <w:pStyle w:val="OtherTableBody"/>
            </w:pPr>
            <w:r>
              <w:t>NSC</w:t>
            </w:r>
          </w:p>
        </w:tc>
        <w:tc>
          <w:tcPr>
            <w:tcW w:w="600" w:type="dxa"/>
          </w:tcPr>
          <w:p w14:paraId="21F4C297" w14:textId="77777777" w:rsidR="00FD4AA5" w:rsidRDefault="00FD4AA5" w:rsidP="00D94A5B">
            <w:pPr>
              <w:pStyle w:val="OtherTableBody"/>
            </w:pPr>
            <w:r>
              <w:t>8</w:t>
            </w:r>
          </w:p>
        </w:tc>
        <w:tc>
          <w:tcPr>
            <w:tcW w:w="600" w:type="dxa"/>
          </w:tcPr>
          <w:p w14:paraId="45D9D17A" w14:textId="77777777" w:rsidR="00FD4AA5" w:rsidRDefault="00FD4AA5" w:rsidP="00D94A5B">
            <w:pPr>
              <w:pStyle w:val="OtherTableBody"/>
            </w:pPr>
            <w:r>
              <w:t>..</w:t>
            </w:r>
          </w:p>
        </w:tc>
        <w:tc>
          <w:tcPr>
            <w:tcW w:w="600" w:type="dxa"/>
          </w:tcPr>
          <w:p w14:paraId="50461F1E" w14:textId="77777777" w:rsidR="00FD4AA5" w:rsidRDefault="00FD4AA5" w:rsidP="00D94A5B">
            <w:pPr>
              <w:pStyle w:val="OtherTableBody"/>
            </w:pPr>
          </w:p>
        </w:tc>
        <w:tc>
          <w:tcPr>
            <w:tcW w:w="600" w:type="dxa"/>
          </w:tcPr>
          <w:p w14:paraId="2D24AE05" w14:textId="77777777" w:rsidR="00FD4AA5" w:rsidRDefault="00FD4AA5" w:rsidP="00D94A5B">
            <w:pPr>
              <w:pStyle w:val="OtherTableBody"/>
            </w:pPr>
            <w:r>
              <w:t>HD</w:t>
            </w:r>
          </w:p>
        </w:tc>
        <w:tc>
          <w:tcPr>
            <w:tcW w:w="700" w:type="dxa"/>
          </w:tcPr>
          <w:p w14:paraId="7334D3C6" w14:textId="77777777" w:rsidR="00FD4AA5" w:rsidRDefault="00FD4AA5" w:rsidP="00D94A5B">
            <w:pPr>
              <w:pStyle w:val="OtherTableBody"/>
            </w:pPr>
          </w:p>
        </w:tc>
        <w:tc>
          <w:tcPr>
            <w:tcW w:w="600" w:type="dxa"/>
          </w:tcPr>
          <w:p w14:paraId="4CAD4A97" w14:textId="77777777" w:rsidR="00FD4AA5" w:rsidRDefault="00FD4AA5" w:rsidP="00D94A5B">
            <w:pPr>
              <w:pStyle w:val="OtherTableBody"/>
            </w:pPr>
            <w:r>
              <w:t>0361</w:t>
            </w:r>
          </w:p>
        </w:tc>
        <w:tc>
          <w:tcPr>
            <w:tcW w:w="900" w:type="dxa"/>
          </w:tcPr>
          <w:p w14:paraId="2F135FD8" w14:textId="77777777" w:rsidR="00FD4AA5" w:rsidRDefault="00FD4AA5" w:rsidP="00D94A5B">
            <w:pPr>
              <w:pStyle w:val="OtherTableBody"/>
            </w:pPr>
            <w:r>
              <w:t>14.4.2</w:t>
            </w:r>
          </w:p>
        </w:tc>
      </w:tr>
      <w:tr w:rsidR="00FD4AA5" w14:paraId="467D18E8" w14:textId="77777777" w:rsidTr="00D94A5B">
        <w:trPr>
          <w:tblHeader/>
        </w:trPr>
        <w:tc>
          <w:tcPr>
            <w:tcW w:w="3500" w:type="dxa"/>
          </w:tcPr>
          <w:p w14:paraId="51D31E0A" w14:textId="77777777" w:rsidR="00FD4AA5" w:rsidRDefault="00FD4AA5" w:rsidP="00D94A5B">
            <w:pPr>
              <w:pStyle w:val="OtherTableBody"/>
            </w:pPr>
            <w:r>
              <w:t>New CPU</w:t>
            </w:r>
          </w:p>
        </w:tc>
        <w:tc>
          <w:tcPr>
            <w:tcW w:w="700" w:type="dxa"/>
          </w:tcPr>
          <w:p w14:paraId="2B344398" w14:textId="77777777" w:rsidR="00FD4AA5" w:rsidRDefault="00FD4AA5" w:rsidP="00D94A5B">
            <w:pPr>
              <w:pStyle w:val="OtherTableBody"/>
            </w:pPr>
            <w:r>
              <w:t>01193</w:t>
            </w:r>
          </w:p>
        </w:tc>
        <w:tc>
          <w:tcPr>
            <w:tcW w:w="600" w:type="dxa"/>
          </w:tcPr>
          <w:p w14:paraId="0F11EF85" w14:textId="77777777" w:rsidR="00FD4AA5" w:rsidRDefault="00FD4AA5" w:rsidP="00D94A5B">
            <w:pPr>
              <w:pStyle w:val="OtherTableBody"/>
            </w:pPr>
            <w:r>
              <w:t>NSC</w:t>
            </w:r>
          </w:p>
        </w:tc>
        <w:tc>
          <w:tcPr>
            <w:tcW w:w="600" w:type="dxa"/>
          </w:tcPr>
          <w:p w14:paraId="3E1E77DD" w14:textId="77777777" w:rsidR="00FD4AA5" w:rsidRDefault="00FD4AA5" w:rsidP="00D94A5B">
            <w:pPr>
              <w:pStyle w:val="OtherTableBody"/>
            </w:pPr>
            <w:r>
              <w:t>6</w:t>
            </w:r>
          </w:p>
        </w:tc>
        <w:tc>
          <w:tcPr>
            <w:tcW w:w="600" w:type="dxa"/>
          </w:tcPr>
          <w:p w14:paraId="31E93C1E" w14:textId="77777777" w:rsidR="00FD4AA5" w:rsidRDefault="00FD4AA5" w:rsidP="00D94A5B">
            <w:pPr>
              <w:pStyle w:val="OtherTableBody"/>
            </w:pPr>
            <w:r>
              <w:t>..</w:t>
            </w:r>
          </w:p>
        </w:tc>
        <w:tc>
          <w:tcPr>
            <w:tcW w:w="600" w:type="dxa"/>
          </w:tcPr>
          <w:p w14:paraId="5BB414C7" w14:textId="77777777" w:rsidR="00FD4AA5" w:rsidRDefault="00FD4AA5" w:rsidP="00D94A5B">
            <w:pPr>
              <w:pStyle w:val="OtherTableBody"/>
            </w:pPr>
          </w:p>
        </w:tc>
        <w:tc>
          <w:tcPr>
            <w:tcW w:w="600" w:type="dxa"/>
          </w:tcPr>
          <w:p w14:paraId="268DF3E1" w14:textId="77777777" w:rsidR="00FD4AA5" w:rsidRDefault="00FD4AA5" w:rsidP="00D94A5B">
            <w:pPr>
              <w:pStyle w:val="OtherTableBody"/>
            </w:pPr>
            <w:r>
              <w:t>ST</w:t>
            </w:r>
          </w:p>
        </w:tc>
        <w:tc>
          <w:tcPr>
            <w:tcW w:w="700" w:type="dxa"/>
          </w:tcPr>
          <w:p w14:paraId="2ED1D38F" w14:textId="77777777" w:rsidR="00FD4AA5" w:rsidRDefault="00FD4AA5" w:rsidP="00D94A5B">
            <w:pPr>
              <w:pStyle w:val="OtherTableBody"/>
            </w:pPr>
          </w:p>
        </w:tc>
        <w:tc>
          <w:tcPr>
            <w:tcW w:w="600" w:type="dxa"/>
          </w:tcPr>
          <w:p w14:paraId="42ADE01A" w14:textId="77777777" w:rsidR="00FD4AA5" w:rsidRDefault="00FD4AA5" w:rsidP="00D94A5B">
            <w:pPr>
              <w:pStyle w:val="OtherTableBody"/>
            </w:pPr>
          </w:p>
        </w:tc>
        <w:tc>
          <w:tcPr>
            <w:tcW w:w="900" w:type="dxa"/>
          </w:tcPr>
          <w:p w14:paraId="237B2668" w14:textId="77777777" w:rsidR="00FD4AA5" w:rsidRDefault="00FD4AA5" w:rsidP="00D94A5B">
            <w:pPr>
              <w:pStyle w:val="OtherTableBody"/>
            </w:pPr>
            <w:r>
              <w:t>14.4.2</w:t>
            </w:r>
          </w:p>
        </w:tc>
      </w:tr>
      <w:tr w:rsidR="00FD4AA5" w14:paraId="182A42F9" w14:textId="77777777" w:rsidTr="00D94A5B">
        <w:trPr>
          <w:tblHeader/>
        </w:trPr>
        <w:tc>
          <w:tcPr>
            <w:tcW w:w="3500" w:type="dxa"/>
          </w:tcPr>
          <w:p w14:paraId="48314DCE" w14:textId="77777777" w:rsidR="00FD4AA5" w:rsidRDefault="00FD4AA5" w:rsidP="00D94A5B">
            <w:pPr>
              <w:pStyle w:val="OtherTableBody"/>
            </w:pPr>
            <w:r>
              <w:t>New Facility</w:t>
            </w:r>
          </w:p>
        </w:tc>
        <w:tc>
          <w:tcPr>
            <w:tcW w:w="700" w:type="dxa"/>
          </w:tcPr>
          <w:p w14:paraId="2682A34A" w14:textId="77777777" w:rsidR="00FD4AA5" w:rsidRDefault="00FD4AA5" w:rsidP="00D94A5B">
            <w:pPr>
              <w:pStyle w:val="OtherTableBody"/>
            </w:pPr>
            <w:r>
              <w:t>01196</w:t>
            </w:r>
          </w:p>
        </w:tc>
        <w:tc>
          <w:tcPr>
            <w:tcW w:w="600" w:type="dxa"/>
          </w:tcPr>
          <w:p w14:paraId="7CBF2459" w14:textId="77777777" w:rsidR="00FD4AA5" w:rsidRDefault="00FD4AA5" w:rsidP="00D94A5B">
            <w:pPr>
              <w:pStyle w:val="OtherTableBody"/>
            </w:pPr>
            <w:r>
              <w:t>NSC</w:t>
            </w:r>
          </w:p>
        </w:tc>
        <w:tc>
          <w:tcPr>
            <w:tcW w:w="600" w:type="dxa"/>
          </w:tcPr>
          <w:p w14:paraId="4BE25BB3" w14:textId="77777777" w:rsidR="00FD4AA5" w:rsidRDefault="00FD4AA5" w:rsidP="00D94A5B">
            <w:pPr>
              <w:pStyle w:val="OtherTableBody"/>
            </w:pPr>
            <w:r>
              <w:t>9</w:t>
            </w:r>
          </w:p>
        </w:tc>
        <w:tc>
          <w:tcPr>
            <w:tcW w:w="600" w:type="dxa"/>
          </w:tcPr>
          <w:p w14:paraId="45E4B51F" w14:textId="77777777" w:rsidR="00FD4AA5" w:rsidRDefault="00FD4AA5" w:rsidP="00D94A5B">
            <w:pPr>
              <w:pStyle w:val="OtherTableBody"/>
            </w:pPr>
            <w:r>
              <w:t>..</w:t>
            </w:r>
          </w:p>
        </w:tc>
        <w:tc>
          <w:tcPr>
            <w:tcW w:w="600" w:type="dxa"/>
          </w:tcPr>
          <w:p w14:paraId="720550F5" w14:textId="77777777" w:rsidR="00FD4AA5" w:rsidRDefault="00FD4AA5" w:rsidP="00D94A5B">
            <w:pPr>
              <w:pStyle w:val="OtherTableBody"/>
            </w:pPr>
          </w:p>
        </w:tc>
        <w:tc>
          <w:tcPr>
            <w:tcW w:w="600" w:type="dxa"/>
          </w:tcPr>
          <w:p w14:paraId="50FFBA05" w14:textId="77777777" w:rsidR="00FD4AA5" w:rsidRDefault="00FD4AA5" w:rsidP="00D94A5B">
            <w:pPr>
              <w:pStyle w:val="OtherTableBody"/>
            </w:pPr>
            <w:r>
              <w:t>HD</w:t>
            </w:r>
          </w:p>
        </w:tc>
        <w:tc>
          <w:tcPr>
            <w:tcW w:w="700" w:type="dxa"/>
          </w:tcPr>
          <w:p w14:paraId="7D9024C2" w14:textId="77777777" w:rsidR="00FD4AA5" w:rsidRDefault="00FD4AA5" w:rsidP="00D94A5B">
            <w:pPr>
              <w:pStyle w:val="OtherTableBody"/>
            </w:pPr>
          </w:p>
        </w:tc>
        <w:tc>
          <w:tcPr>
            <w:tcW w:w="600" w:type="dxa"/>
          </w:tcPr>
          <w:p w14:paraId="1DDF299A" w14:textId="77777777" w:rsidR="00FD4AA5" w:rsidRDefault="00FD4AA5" w:rsidP="00D94A5B">
            <w:pPr>
              <w:pStyle w:val="OtherTableBody"/>
            </w:pPr>
            <w:r>
              <w:t>0362</w:t>
            </w:r>
          </w:p>
        </w:tc>
        <w:tc>
          <w:tcPr>
            <w:tcW w:w="900" w:type="dxa"/>
          </w:tcPr>
          <w:p w14:paraId="154BCDFE" w14:textId="77777777" w:rsidR="00FD4AA5" w:rsidRDefault="00FD4AA5" w:rsidP="00D94A5B">
            <w:pPr>
              <w:pStyle w:val="OtherTableBody"/>
            </w:pPr>
            <w:r>
              <w:t>14.4.2</w:t>
            </w:r>
          </w:p>
        </w:tc>
      </w:tr>
      <w:tr w:rsidR="00FD4AA5" w14:paraId="1431BBA7" w14:textId="77777777" w:rsidTr="00D94A5B">
        <w:trPr>
          <w:tblHeader/>
        </w:trPr>
        <w:tc>
          <w:tcPr>
            <w:tcW w:w="3500" w:type="dxa"/>
          </w:tcPr>
          <w:p w14:paraId="2857F8B1" w14:textId="77777777" w:rsidR="00FD4AA5" w:rsidRDefault="00FD4AA5" w:rsidP="00D94A5B">
            <w:pPr>
              <w:pStyle w:val="OtherTableBody"/>
            </w:pPr>
            <w:r>
              <w:t>New Fileserver</w:t>
            </w:r>
          </w:p>
        </w:tc>
        <w:tc>
          <w:tcPr>
            <w:tcW w:w="700" w:type="dxa"/>
          </w:tcPr>
          <w:p w14:paraId="51EC548C" w14:textId="77777777" w:rsidR="00FD4AA5" w:rsidRDefault="00FD4AA5" w:rsidP="00D94A5B">
            <w:pPr>
              <w:pStyle w:val="OtherTableBody"/>
            </w:pPr>
            <w:r>
              <w:t>01194</w:t>
            </w:r>
          </w:p>
        </w:tc>
        <w:tc>
          <w:tcPr>
            <w:tcW w:w="600" w:type="dxa"/>
          </w:tcPr>
          <w:p w14:paraId="72746C2D" w14:textId="77777777" w:rsidR="00FD4AA5" w:rsidRDefault="00FD4AA5" w:rsidP="00D94A5B">
            <w:pPr>
              <w:pStyle w:val="OtherTableBody"/>
            </w:pPr>
            <w:r>
              <w:t>NSC</w:t>
            </w:r>
          </w:p>
        </w:tc>
        <w:tc>
          <w:tcPr>
            <w:tcW w:w="600" w:type="dxa"/>
          </w:tcPr>
          <w:p w14:paraId="7766FB12" w14:textId="77777777" w:rsidR="00FD4AA5" w:rsidRDefault="00FD4AA5" w:rsidP="00D94A5B">
            <w:pPr>
              <w:pStyle w:val="OtherTableBody"/>
            </w:pPr>
            <w:r>
              <w:t>7</w:t>
            </w:r>
          </w:p>
        </w:tc>
        <w:tc>
          <w:tcPr>
            <w:tcW w:w="600" w:type="dxa"/>
          </w:tcPr>
          <w:p w14:paraId="44BAE424" w14:textId="77777777" w:rsidR="00FD4AA5" w:rsidRDefault="00FD4AA5" w:rsidP="00D94A5B">
            <w:pPr>
              <w:pStyle w:val="OtherTableBody"/>
            </w:pPr>
            <w:r>
              <w:t>..</w:t>
            </w:r>
          </w:p>
        </w:tc>
        <w:tc>
          <w:tcPr>
            <w:tcW w:w="600" w:type="dxa"/>
          </w:tcPr>
          <w:p w14:paraId="50CF03A2" w14:textId="77777777" w:rsidR="00FD4AA5" w:rsidRDefault="00FD4AA5" w:rsidP="00D94A5B">
            <w:pPr>
              <w:pStyle w:val="OtherTableBody"/>
            </w:pPr>
          </w:p>
        </w:tc>
        <w:tc>
          <w:tcPr>
            <w:tcW w:w="600" w:type="dxa"/>
          </w:tcPr>
          <w:p w14:paraId="30CB2D6D" w14:textId="77777777" w:rsidR="00FD4AA5" w:rsidRDefault="00FD4AA5" w:rsidP="00D94A5B">
            <w:pPr>
              <w:pStyle w:val="OtherTableBody"/>
            </w:pPr>
            <w:r>
              <w:t>ST</w:t>
            </w:r>
          </w:p>
        </w:tc>
        <w:tc>
          <w:tcPr>
            <w:tcW w:w="700" w:type="dxa"/>
          </w:tcPr>
          <w:p w14:paraId="7D9A84B0" w14:textId="77777777" w:rsidR="00FD4AA5" w:rsidRDefault="00FD4AA5" w:rsidP="00D94A5B">
            <w:pPr>
              <w:pStyle w:val="OtherTableBody"/>
            </w:pPr>
          </w:p>
        </w:tc>
        <w:tc>
          <w:tcPr>
            <w:tcW w:w="600" w:type="dxa"/>
          </w:tcPr>
          <w:p w14:paraId="2BE148D4" w14:textId="77777777" w:rsidR="00FD4AA5" w:rsidRDefault="00FD4AA5" w:rsidP="00D94A5B">
            <w:pPr>
              <w:pStyle w:val="OtherTableBody"/>
            </w:pPr>
          </w:p>
        </w:tc>
        <w:tc>
          <w:tcPr>
            <w:tcW w:w="900" w:type="dxa"/>
          </w:tcPr>
          <w:p w14:paraId="7CB3AE46" w14:textId="77777777" w:rsidR="00FD4AA5" w:rsidRDefault="00FD4AA5" w:rsidP="00D94A5B">
            <w:pPr>
              <w:pStyle w:val="OtherTableBody"/>
            </w:pPr>
            <w:r>
              <w:t>14.4.2</w:t>
            </w:r>
          </w:p>
        </w:tc>
      </w:tr>
      <w:tr w:rsidR="00FD4AA5" w14:paraId="02FDD8D2" w14:textId="77777777" w:rsidTr="00D94A5B">
        <w:trPr>
          <w:tblHeader/>
        </w:trPr>
        <w:tc>
          <w:tcPr>
            <w:tcW w:w="3500" w:type="dxa"/>
          </w:tcPr>
          <w:p w14:paraId="52F8B1D6" w14:textId="77777777" w:rsidR="00FD4AA5" w:rsidRDefault="00FD4AA5" w:rsidP="00D94A5B">
            <w:pPr>
              <w:pStyle w:val="OtherTableBody"/>
            </w:pPr>
            <w:r>
              <w:t>Newborn Baby Indicator</w:t>
            </w:r>
          </w:p>
        </w:tc>
        <w:tc>
          <w:tcPr>
            <w:tcW w:w="700" w:type="dxa"/>
          </w:tcPr>
          <w:p w14:paraId="29CB331D" w14:textId="77777777" w:rsidR="00FD4AA5" w:rsidRDefault="00FD4AA5" w:rsidP="00D94A5B">
            <w:pPr>
              <w:pStyle w:val="OtherTableBody"/>
            </w:pPr>
            <w:r>
              <w:t>00737</w:t>
            </w:r>
          </w:p>
        </w:tc>
        <w:tc>
          <w:tcPr>
            <w:tcW w:w="600" w:type="dxa"/>
          </w:tcPr>
          <w:p w14:paraId="7374A73D" w14:textId="77777777" w:rsidR="00FD4AA5" w:rsidRDefault="00FD4AA5" w:rsidP="00D94A5B">
            <w:pPr>
              <w:pStyle w:val="OtherTableBody"/>
            </w:pPr>
            <w:r>
              <w:t>PV2</w:t>
            </w:r>
          </w:p>
        </w:tc>
        <w:tc>
          <w:tcPr>
            <w:tcW w:w="600" w:type="dxa"/>
          </w:tcPr>
          <w:p w14:paraId="5D40C8D8" w14:textId="77777777" w:rsidR="00FD4AA5" w:rsidRDefault="00FD4AA5" w:rsidP="00D94A5B">
            <w:pPr>
              <w:pStyle w:val="OtherTableBody"/>
            </w:pPr>
            <w:r>
              <w:t>36</w:t>
            </w:r>
          </w:p>
        </w:tc>
        <w:tc>
          <w:tcPr>
            <w:tcW w:w="600" w:type="dxa"/>
          </w:tcPr>
          <w:p w14:paraId="1965DFB6" w14:textId="77777777" w:rsidR="00FD4AA5" w:rsidRDefault="00FD4AA5" w:rsidP="00D94A5B">
            <w:pPr>
              <w:pStyle w:val="OtherTableBody"/>
            </w:pPr>
            <w:r>
              <w:t>1..1</w:t>
            </w:r>
          </w:p>
        </w:tc>
        <w:tc>
          <w:tcPr>
            <w:tcW w:w="600" w:type="dxa"/>
          </w:tcPr>
          <w:p w14:paraId="74440967" w14:textId="77777777" w:rsidR="00FD4AA5" w:rsidRDefault="00FD4AA5" w:rsidP="00D94A5B">
            <w:pPr>
              <w:pStyle w:val="OtherTableBody"/>
            </w:pPr>
          </w:p>
        </w:tc>
        <w:tc>
          <w:tcPr>
            <w:tcW w:w="600" w:type="dxa"/>
          </w:tcPr>
          <w:p w14:paraId="7129AEC6" w14:textId="77777777" w:rsidR="00FD4AA5" w:rsidRDefault="00FD4AA5" w:rsidP="00D94A5B">
            <w:pPr>
              <w:pStyle w:val="OtherTableBody"/>
            </w:pPr>
            <w:r>
              <w:t>ID</w:t>
            </w:r>
          </w:p>
        </w:tc>
        <w:tc>
          <w:tcPr>
            <w:tcW w:w="700" w:type="dxa"/>
          </w:tcPr>
          <w:p w14:paraId="6722D398" w14:textId="77777777" w:rsidR="00FD4AA5" w:rsidRDefault="00FD4AA5" w:rsidP="00D94A5B">
            <w:pPr>
              <w:pStyle w:val="OtherTableBody"/>
            </w:pPr>
          </w:p>
        </w:tc>
        <w:tc>
          <w:tcPr>
            <w:tcW w:w="600" w:type="dxa"/>
          </w:tcPr>
          <w:p w14:paraId="3E1C5D30" w14:textId="77777777" w:rsidR="00FD4AA5" w:rsidRDefault="00FD4AA5" w:rsidP="00D94A5B">
            <w:pPr>
              <w:pStyle w:val="OtherTableBody"/>
            </w:pPr>
            <w:r>
              <w:t>0136</w:t>
            </w:r>
          </w:p>
        </w:tc>
        <w:tc>
          <w:tcPr>
            <w:tcW w:w="900" w:type="dxa"/>
          </w:tcPr>
          <w:p w14:paraId="612FD4A6" w14:textId="77777777" w:rsidR="00FD4AA5" w:rsidRDefault="00FD4AA5" w:rsidP="00D94A5B">
            <w:pPr>
              <w:pStyle w:val="OtherTableBody"/>
            </w:pPr>
            <w:r>
              <w:t>3.4.4</w:t>
            </w:r>
          </w:p>
        </w:tc>
      </w:tr>
      <w:tr w:rsidR="00FD4AA5" w14:paraId="01B11382" w14:textId="77777777" w:rsidTr="00D94A5B">
        <w:trPr>
          <w:tblHeader/>
        </w:trPr>
        <w:tc>
          <w:tcPr>
            <w:tcW w:w="3500" w:type="dxa"/>
          </w:tcPr>
          <w:p w14:paraId="5F73B512" w14:textId="77777777" w:rsidR="00FD4AA5" w:rsidRDefault="00FD4AA5" w:rsidP="00D94A5B">
            <w:pPr>
              <w:pStyle w:val="OtherTableBody"/>
            </w:pPr>
            <w:r>
              <w:t>Newborn Code</w:t>
            </w:r>
          </w:p>
        </w:tc>
        <w:tc>
          <w:tcPr>
            <w:tcW w:w="700" w:type="dxa"/>
          </w:tcPr>
          <w:p w14:paraId="74F66A00" w14:textId="77777777" w:rsidR="00FD4AA5" w:rsidRDefault="00FD4AA5" w:rsidP="00D94A5B">
            <w:pPr>
              <w:pStyle w:val="OtherTableBody"/>
            </w:pPr>
            <w:r>
              <w:t>01526</w:t>
            </w:r>
          </w:p>
        </w:tc>
        <w:tc>
          <w:tcPr>
            <w:tcW w:w="600" w:type="dxa"/>
          </w:tcPr>
          <w:p w14:paraId="2C4D7983" w14:textId="77777777" w:rsidR="00FD4AA5" w:rsidRDefault="00FD4AA5" w:rsidP="00D94A5B">
            <w:pPr>
              <w:pStyle w:val="OtherTableBody"/>
            </w:pPr>
            <w:r>
              <w:t>ABS</w:t>
            </w:r>
          </w:p>
        </w:tc>
        <w:tc>
          <w:tcPr>
            <w:tcW w:w="600" w:type="dxa"/>
          </w:tcPr>
          <w:p w14:paraId="333B65A4" w14:textId="77777777" w:rsidR="00FD4AA5" w:rsidRDefault="00FD4AA5" w:rsidP="00D94A5B">
            <w:pPr>
              <w:pStyle w:val="OtherTableBody"/>
            </w:pPr>
            <w:r>
              <w:t>13</w:t>
            </w:r>
          </w:p>
        </w:tc>
        <w:tc>
          <w:tcPr>
            <w:tcW w:w="600" w:type="dxa"/>
          </w:tcPr>
          <w:p w14:paraId="08B71042" w14:textId="77777777" w:rsidR="00FD4AA5" w:rsidRDefault="00FD4AA5" w:rsidP="00D94A5B">
            <w:pPr>
              <w:pStyle w:val="OtherTableBody"/>
            </w:pPr>
            <w:r>
              <w:t>..</w:t>
            </w:r>
          </w:p>
        </w:tc>
        <w:tc>
          <w:tcPr>
            <w:tcW w:w="600" w:type="dxa"/>
          </w:tcPr>
          <w:p w14:paraId="71F778FC" w14:textId="77777777" w:rsidR="00FD4AA5" w:rsidRDefault="00FD4AA5" w:rsidP="00D94A5B">
            <w:pPr>
              <w:pStyle w:val="OtherTableBody"/>
            </w:pPr>
          </w:p>
        </w:tc>
        <w:tc>
          <w:tcPr>
            <w:tcW w:w="600" w:type="dxa"/>
          </w:tcPr>
          <w:p w14:paraId="3DE9408D" w14:textId="77777777" w:rsidR="00FD4AA5" w:rsidRDefault="00FD4AA5" w:rsidP="00D94A5B">
            <w:pPr>
              <w:pStyle w:val="OtherTableBody"/>
            </w:pPr>
            <w:r>
              <w:t>CWE</w:t>
            </w:r>
          </w:p>
        </w:tc>
        <w:tc>
          <w:tcPr>
            <w:tcW w:w="700" w:type="dxa"/>
          </w:tcPr>
          <w:p w14:paraId="385E355E" w14:textId="77777777" w:rsidR="00FD4AA5" w:rsidRDefault="00FD4AA5" w:rsidP="00D94A5B">
            <w:pPr>
              <w:pStyle w:val="OtherTableBody"/>
            </w:pPr>
          </w:p>
        </w:tc>
        <w:tc>
          <w:tcPr>
            <w:tcW w:w="600" w:type="dxa"/>
          </w:tcPr>
          <w:p w14:paraId="11323051" w14:textId="77777777" w:rsidR="00FD4AA5" w:rsidRDefault="00FD4AA5" w:rsidP="00D94A5B">
            <w:pPr>
              <w:pStyle w:val="OtherTableBody"/>
            </w:pPr>
            <w:r>
              <w:t>0425</w:t>
            </w:r>
          </w:p>
        </w:tc>
        <w:tc>
          <w:tcPr>
            <w:tcW w:w="900" w:type="dxa"/>
          </w:tcPr>
          <w:p w14:paraId="4D744CBF" w14:textId="77777777" w:rsidR="00FD4AA5" w:rsidRDefault="00FD4AA5" w:rsidP="00D94A5B">
            <w:pPr>
              <w:pStyle w:val="OtherTableBody"/>
            </w:pPr>
            <w:r>
              <w:t>6.5.12</w:t>
            </w:r>
          </w:p>
        </w:tc>
      </w:tr>
      <w:tr w:rsidR="00FD4AA5" w14:paraId="763EAD45" w14:textId="77777777" w:rsidTr="00D94A5B">
        <w:trPr>
          <w:tblHeader/>
        </w:trPr>
        <w:tc>
          <w:tcPr>
            <w:tcW w:w="3500" w:type="dxa"/>
          </w:tcPr>
          <w:p w14:paraId="014606B9" w14:textId="77777777" w:rsidR="00FD4AA5" w:rsidRDefault="00FD4AA5" w:rsidP="00D94A5B">
            <w:pPr>
              <w:pStyle w:val="OtherTableBody"/>
            </w:pPr>
            <w:r>
              <w:t>Next Goal Review Date/Time</w:t>
            </w:r>
          </w:p>
        </w:tc>
        <w:tc>
          <w:tcPr>
            <w:tcW w:w="700" w:type="dxa"/>
          </w:tcPr>
          <w:p w14:paraId="767C85ED" w14:textId="77777777" w:rsidR="00FD4AA5" w:rsidRDefault="00FD4AA5" w:rsidP="00D94A5B">
            <w:pPr>
              <w:pStyle w:val="OtherTableBody"/>
            </w:pPr>
            <w:r>
              <w:t>00829</w:t>
            </w:r>
          </w:p>
        </w:tc>
        <w:tc>
          <w:tcPr>
            <w:tcW w:w="600" w:type="dxa"/>
          </w:tcPr>
          <w:p w14:paraId="222AD812" w14:textId="77777777" w:rsidR="00FD4AA5" w:rsidRDefault="00FD4AA5" w:rsidP="00D94A5B">
            <w:pPr>
              <w:pStyle w:val="OtherTableBody"/>
            </w:pPr>
            <w:r>
              <w:t>GOL</w:t>
            </w:r>
          </w:p>
        </w:tc>
        <w:tc>
          <w:tcPr>
            <w:tcW w:w="600" w:type="dxa"/>
          </w:tcPr>
          <w:p w14:paraId="60AFDE76" w14:textId="77777777" w:rsidR="00FD4AA5" w:rsidRDefault="00FD4AA5" w:rsidP="00D94A5B">
            <w:pPr>
              <w:pStyle w:val="OtherTableBody"/>
            </w:pPr>
            <w:r>
              <w:t>13</w:t>
            </w:r>
          </w:p>
        </w:tc>
        <w:tc>
          <w:tcPr>
            <w:tcW w:w="600" w:type="dxa"/>
          </w:tcPr>
          <w:p w14:paraId="55F65059" w14:textId="77777777" w:rsidR="00FD4AA5" w:rsidRDefault="00FD4AA5" w:rsidP="00D94A5B">
            <w:pPr>
              <w:pStyle w:val="OtherTableBody"/>
            </w:pPr>
            <w:r>
              <w:t>..</w:t>
            </w:r>
          </w:p>
        </w:tc>
        <w:tc>
          <w:tcPr>
            <w:tcW w:w="600" w:type="dxa"/>
          </w:tcPr>
          <w:p w14:paraId="65754D5B" w14:textId="77777777" w:rsidR="00FD4AA5" w:rsidRDefault="00FD4AA5" w:rsidP="00D94A5B">
            <w:pPr>
              <w:pStyle w:val="OtherTableBody"/>
            </w:pPr>
          </w:p>
        </w:tc>
        <w:tc>
          <w:tcPr>
            <w:tcW w:w="600" w:type="dxa"/>
          </w:tcPr>
          <w:p w14:paraId="602592E5" w14:textId="77777777" w:rsidR="00FD4AA5" w:rsidRDefault="00FD4AA5" w:rsidP="00D94A5B">
            <w:pPr>
              <w:pStyle w:val="OtherTableBody"/>
            </w:pPr>
            <w:r>
              <w:t>DTM</w:t>
            </w:r>
          </w:p>
        </w:tc>
        <w:tc>
          <w:tcPr>
            <w:tcW w:w="700" w:type="dxa"/>
          </w:tcPr>
          <w:p w14:paraId="1C81382E" w14:textId="77777777" w:rsidR="00FD4AA5" w:rsidRDefault="00FD4AA5" w:rsidP="00D94A5B">
            <w:pPr>
              <w:pStyle w:val="OtherTableBody"/>
            </w:pPr>
          </w:p>
        </w:tc>
        <w:tc>
          <w:tcPr>
            <w:tcW w:w="600" w:type="dxa"/>
          </w:tcPr>
          <w:p w14:paraId="24550026" w14:textId="77777777" w:rsidR="00FD4AA5" w:rsidRDefault="00FD4AA5" w:rsidP="00D94A5B">
            <w:pPr>
              <w:pStyle w:val="OtherTableBody"/>
            </w:pPr>
          </w:p>
        </w:tc>
        <w:tc>
          <w:tcPr>
            <w:tcW w:w="900" w:type="dxa"/>
          </w:tcPr>
          <w:p w14:paraId="6BF37790" w14:textId="77777777" w:rsidR="00FD4AA5" w:rsidRDefault="00FD4AA5" w:rsidP="00D94A5B">
            <w:pPr>
              <w:pStyle w:val="OtherTableBody"/>
            </w:pPr>
            <w:r>
              <w:t>12.4.1</w:t>
            </w:r>
          </w:p>
        </w:tc>
      </w:tr>
      <w:tr w:rsidR="00FD4AA5" w14:paraId="5F7F71EC" w14:textId="77777777" w:rsidTr="00D94A5B">
        <w:trPr>
          <w:tblHeader/>
        </w:trPr>
        <w:tc>
          <w:tcPr>
            <w:tcW w:w="3500" w:type="dxa"/>
          </w:tcPr>
          <w:p w14:paraId="5D8A27E0" w14:textId="77777777" w:rsidR="00FD4AA5" w:rsidRDefault="00FD4AA5" w:rsidP="00D94A5B">
            <w:pPr>
              <w:pStyle w:val="OtherTableBody"/>
            </w:pPr>
            <w:r>
              <w:t>Next of Kin / Associated Parties Employee Number</w:t>
            </w:r>
          </w:p>
        </w:tc>
        <w:tc>
          <w:tcPr>
            <w:tcW w:w="700" w:type="dxa"/>
          </w:tcPr>
          <w:p w14:paraId="1828A74D" w14:textId="77777777" w:rsidR="00FD4AA5" w:rsidRDefault="00FD4AA5" w:rsidP="00D94A5B">
            <w:pPr>
              <w:pStyle w:val="OtherTableBody"/>
            </w:pPr>
            <w:r>
              <w:t>00201</w:t>
            </w:r>
          </w:p>
        </w:tc>
        <w:tc>
          <w:tcPr>
            <w:tcW w:w="600" w:type="dxa"/>
          </w:tcPr>
          <w:p w14:paraId="6AA6F02A" w14:textId="77777777" w:rsidR="00FD4AA5" w:rsidRDefault="00FD4AA5" w:rsidP="00D94A5B">
            <w:pPr>
              <w:pStyle w:val="OtherTableBody"/>
            </w:pPr>
            <w:r>
              <w:t>NK1</w:t>
            </w:r>
          </w:p>
        </w:tc>
        <w:tc>
          <w:tcPr>
            <w:tcW w:w="600" w:type="dxa"/>
          </w:tcPr>
          <w:p w14:paraId="21586821" w14:textId="77777777" w:rsidR="00FD4AA5" w:rsidRDefault="00FD4AA5" w:rsidP="00D94A5B">
            <w:pPr>
              <w:pStyle w:val="OtherTableBody"/>
            </w:pPr>
            <w:r>
              <w:t>12</w:t>
            </w:r>
          </w:p>
        </w:tc>
        <w:tc>
          <w:tcPr>
            <w:tcW w:w="600" w:type="dxa"/>
          </w:tcPr>
          <w:p w14:paraId="579F90E7" w14:textId="77777777" w:rsidR="00FD4AA5" w:rsidRDefault="00FD4AA5" w:rsidP="00D94A5B">
            <w:pPr>
              <w:pStyle w:val="OtherTableBody"/>
            </w:pPr>
            <w:r>
              <w:t>..</w:t>
            </w:r>
          </w:p>
        </w:tc>
        <w:tc>
          <w:tcPr>
            <w:tcW w:w="600" w:type="dxa"/>
          </w:tcPr>
          <w:p w14:paraId="1F86E2BC" w14:textId="77777777" w:rsidR="00FD4AA5" w:rsidRDefault="00FD4AA5" w:rsidP="00D94A5B">
            <w:pPr>
              <w:pStyle w:val="OtherTableBody"/>
            </w:pPr>
          </w:p>
        </w:tc>
        <w:tc>
          <w:tcPr>
            <w:tcW w:w="600" w:type="dxa"/>
          </w:tcPr>
          <w:p w14:paraId="14B50098" w14:textId="77777777" w:rsidR="00FD4AA5" w:rsidRDefault="00FD4AA5" w:rsidP="00D94A5B">
            <w:pPr>
              <w:pStyle w:val="OtherTableBody"/>
            </w:pPr>
            <w:r>
              <w:t>CX</w:t>
            </w:r>
          </w:p>
        </w:tc>
        <w:tc>
          <w:tcPr>
            <w:tcW w:w="700" w:type="dxa"/>
          </w:tcPr>
          <w:p w14:paraId="7EE486D4" w14:textId="77777777" w:rsidR="00FD4AA5" w:rsidRDefault="00FD4AA5" w:rsidP="00D94A5B">
            <w:pPr>
              <w:pStyle w:val="OtherTableBody"/>
            </w:pPr>
          </w:p>
        </w:tc>
        <w:tc>
          <w:tcPr>
            <w:tcW w:w="600" w:type="dxa"/>
          </w:tcPr>
          <w:p w14:paraId="20157B63" w14:textId="77777777" w:rsidR="00FD4AA5" w:rsidRDefault="00FD4AA5" w:rsidP="00D94A5B">
            <w:pPr>
              <w:pStyle w:val="OtherTableBody"/>
            </w:pPr>
          </w:p>
        </w:tc>
        <w:tc>
          <w:tcPr>
            <w:tcW w:w="900" w:type="dxa"/>
          </w:tcPr>
          <w:p w14:paraId="732B4EEB" w14:textId="77777777" w:rsidR="00FD4AA5" w:rsidRDefault="00FD4AA5" w:rsidP="00D94A5B">
            <w:pPr>
              <w:pStyle w:val="OtherTableBody"/>
            </w:pPr>
            <w:r>
              <w:t>3.4.5</w:t>
            </w:r>
          </w:p>
        </w:tc>
      </w:tr>
      <w:tr w:rsidR="00FD4AA5" w14:paraId="441D8EBD" w14:textId="77777777" w:rsidTr="00D94A5B">
        <w:trPr>
          <w:tblHeader/>
        </w:trPr>
        <w:tc>
          <w:tcPr>
            <w:tcW w:w="3500" w:type="dxa"/>
          </w:tcPr>
          <w:p w14:paraId="374261F2" w14:textId="77777777" w:rsidR="00FD4AA5" w:rsidRDefault="00FD4AA5" w:rsidP="00D94A5B">
            <w:pPr>
              <w:pStyle w:val="OtherTableBody"/>
            </w:pPr>
            <w:r>
              <w:t>Next of Kin / Associated Parties Job Code/Class</w:t>
            </w:r>
          </w:p>
        </w:tc>
        <w:tc>
          <w:tcPr>
            <w:tcW w:w="700" w:type="dxa"/>
          </w:tcPr>
          <w:p w14:paraId="08B45A62" w14:textId="77777777" w:rsidR="00FD4AA5" w:rsidRDefault="00FD4AA5" w:rsidP="00D94A5B">
            <w:pPr>
              <w:pStyle w:val="OtherTableBody"/>
            </w:pPr>
            <w:r>
              <w:t>00200</w:t>
            </w:r>
          </w:p>
        </w:tc>
        <w:tc>
          <w:tcPr>
            <w:tcW w:w="600" w:type="dxa"/>
          </w:tcPr>
          <w:p w14:paraId="09FC106F" w14:textId="77777777" w:rsidR="00FD4AA5" w:rsidRDefault="00FD4AA5" w:rsidP="00D94A5B">
            <w:pPr>
              <w:pStyle w:val="OtherTableBody"/>
            </w:pPr>
            <w:r>
              <w:t>NK1</w:t>
            </w:r>
          </w:p>
        </w:tc>
        <w:tc>
          <w:tcPr>
            <w:tcW w:w="600" w:type="dxa"/>
          </w:tcPr>
          <w:p w14:paraId="260F39F5" w14:textId="77777777" w:rsidR="00FD4AA5" w:rsidRDefault="00FD4AA5" w:rsidP="00D94A5B">
            <w:pPr>
              <w:pStyle w:val="OtherTableBody"/>
            </w:pPr>
            <w:r>
              <w:t>11</w:t>
            </w:r>
          </w:p>
        </w:tc>
        <w:tc>
          <w:tcPr>
            <w:tcW w:w="600" w:type="dxa"/>
          </w:tcPr>
          <w:p w14:paraId="312F385B" w14:textId="77777777" w:rsidR="00FD4AA5" w:rsidRDefault="00FD4AA5" w:rsidP="00D94A5B">
            <w:pPr>
              <w:pStyle w:val="OtherTableBody"/>
            </w:pPr>
            <w:r>
              <w:t>..</w:t>
            </w:r>
          </w:p>
        </w:tc>
        <w:tc>
          <w:tcPr>
            <w:tcW w:w="600" w:type="dxa"/>
          </w:tcPr>
          <w:p w14:paraId="7B91D86A" w14:textId="77777777" w:rsidR="00FD4AA5" w:rsidRDefault="00FD4AA5" w:rsidP="00D94A5B">
            <w:pPr>
              <w:pStyle w:val="OtherTableBody"/>
            </w:pPr>
          </w:p>
        </w:tc>
        <w:tc>
          <w:tcPr>
            <w:tcW w:w="600" w:type="dxa"/>
          </w:tcPr>
          <w:p w14:paraId="25286726" w14:textId="77777777" w:rsidR="00FD4AA5" w:rsidRDefault="00FD4AA5" w:rsidP="00D94A5B">
            <w:pPr>
              <w:pStyle w:val="OtherTableBody"/>
            </w:pPr>
            <w:r>
              <w:t>JCC</w:t>
            </w:r>
          </w:p>
        </w:tc>
        <w:tc>
          <w:tcPr>
            <w:tcW w:w="700" w:type="dxa"/>
          </w:tcPr>
          <w:p w14:paraId="1A09F466" w14:textId="77777777" w:rsidR="00FD4AA5" w:rsidRDefault="00FD4AA5" w:rsidP="00D94A5B">
            <w:pPr>
              <w:pStyle w:val="OtherTableBody"/>
            </w:pPr>
          </w:p>
        </w:tc>
        <w:tc>
          <w:tcPr>
            <w:tcW w:w="600" w:type="dxa"/>
          </w:tcPr>
          <w:p w14:paraId="0AF1AD7F" w14:textId="77777777" w:rsidR="00FD4AA5" w:rsidRDefault="00FD4AA5" w:rsidP="00D94A5B">
            <w:pPr>
              <w:pStyle w:val="OtherTableBody"/>
            </w:pPr>
          </w:p>
        </w:tc>
        <w:tc>
          <w:tcPr>
            <w:tcW w:w="900" w:type="dxa"/>
          </w:tcPr>
          <w:p w14:paraId="74999CB4" w14:textId="77777777" w:rsidR="00FD4AA5" w:rsidRDefault="00FD4AA5" w:rsidP="00D94A5B">
            <w:pPr>
              <w:pStyle w:val="OtherTableBody"/>
            </w:pPr>
            <w:r>
              <w:t>3.4.5</w:t>
            </w:r>
          </w:p>
        </w:tc>
      </w:tr>
      <w:tr w:rsidR="00FD4AA5" w14:paraId="121D6AC5" w14:textId="77777777" w:rsidTr="00D94A5B">
        <w:trPr>
          <w:tblHeader/>
        </w:trPr>
        <w:tc>
          <w:tcPr>
            <w:tcW w:w="3500" w:type="dxa"/>
          </w:tcPr>
          <w:p w14:paraId="3CF9D17C" w14:textId="77777777" w:rsidR="00FD4AA5" w:rsidRDefault="00FD4AA5" w:rsidP="00D94A5B">
            <w:pPr>
              <w:pStyle w:val="OtherTableBody"/>
            </w:pPr>
            <w:r>
              <w:t>Next of Kin / Associated Parties Job Title</w:t>
            </w:r>
          </w:p>
        </w:tc>
        <w:tc>
          <w:tcPr>
            <w:tcW w:w="700" w:type="dxa"/>
          </w:tcPr>
          <w:p w14:paraId="56E6604E" w14:textId="77777777" w:rsidR="00FD4AA5" w:rsidRDefault="00FD4AA5" w:rsidP="00D94A5B">
            <w:pPr>
              <w:pStyle w:val="OtherTableBody"/>
            </w:pPr>
            <w:r>
              <w:t>00199</w:t>
            </w:r>
          </w:p>
        </w:tc>
        <w:tc>
          <w:tcPr>
            <w:tcW w:w="600" w:type="dxa"/>
          </w:tcPr>
          <w:p w14:paraId="5F097D81" w14:textId="77777777" w:rsidR="00FD4AA5" w:rsidRDefault="00FD4AA5" w:rsidP="00D94A5B">
            <w:pPr>
              <w:pStyle w:val="OtherTableBody"/>
            </w:pPr>
            <w:r>
              <w:t>NK1</w:t>
            </w:r>
          </w:p>
        </w:tc>
        <w:tc>
          <w:tcPr>
            <w:tcW w:w="600" w:type="dxa"/>
          </w:tcPr>
          <w:p w14:paraId="0A20B0A8" w14:textId="77777777" w:rsidR="00FD4AA5" w:rsidRDefault="00FD4AA5" w:rsidP="00D94A5B">
            <w:pPr>
              <w:pStyle w:val="OtherTableBody"/>
            </w:pPr>
            <w:r>
              <w:t>10</w:t>
            </w:r>
          </w:p>
        </w:tc>
        <w:tc>
          <w:tcPr>
            <w:tcW w:w="600" w:type="dxa"/>
          </w:tcPr>
          <w:p w14:paraId="2325DB00" w14:textId="77777777" w:rsidR="00FD4AA5" w:rsidRDefault="00FD4AA5" w:rsidP="00D94A5B">
            <w:pPr>
              <w:pStyle w:val="OtherTableBody"/>
            </w:pPr>
            <w:r>
              <w:t>..</w:t>
            </w:r>
          </w:p>
        </w:tc>
        <w:tc>
          <w:tcPr>
            <w:tcW w:w="600" w:type="dxa"/>
          </w:tcPr>
          <w:p w14:paraId="7E4F4ACA" w14:textId="77777777" w:rsidR="00FD4AA5" w:rsidRDefault="00FD4AA5" w:rsidP="00D94A5B">
            <w:pPr>
              <w:pStyle w:val="OtherTableBody"/>
            </w:pPr>
            <w:r>
              <w:t>60#</w:t>
            </w:r>
          </w:p>
        </w:tc>
        <w:tc>
          <w:tcPr>
            <w:tcW w:w="600" w:type="dxa"/>
          </w:tcPr>
          <w:p w14:paraId="42F525A3" w14:textId="77777777" w:rsidR="00FD4AA5" w:rsidRDefault="00FD4AA5" w:rsidP="00D94A5B">
            <w:pPr>
              <w:pStyle w:val="OtherTableBody"/>
            </w:pPr>
            <w:r>
              <w:t>ST</w:t>
            </w:r>
          </w:p>
        </w:tc>
        <w:tc>
          <w:tcPr>
            <w:tcW w:w="700" w:type="dxa"/>
          </w:tcPr>
          <w:p w14:paraId="51B1BA9A" w14:textId="77777777" w:rsidR="00FD4AA5" w:rsidRDefault="00FD4AA5" w:rsidP="00D94A5B">
            <w:pPr>
              <w:pStyle w:val="OtherTableBody"/>
            </w:pPr>
          </w:p>
        </w:tc>
        <w:tc>
          <w:tcPr>
            <w:tcW w:w="600" w:type="dxa"/>
          </w:tcPr>
          <w:p w14:paraId="2A507E5D" w14:textId="77777777" w:rsidR="00FD4AA5" w:rsidRDefault="00FD4AA5" w:rsidP="00D94A5B">
            <w:pPr>
              <w:pStyle w:val="OtherTableBody"/>
            </w:pPr>
          </w:p>
        </w:tc>
        <w:tc>
          <w:tcPr>
            <w:tcW w:w="900" w:type="dxa"/>
          </w:tcPr>
          <w:p w14:paraId="6D0C7625" w14:textId="77777777" w:rsidR="00FD4AA5" w:rsidRDefault="00FD4AA5" w:rsidP="00D94A5B">
            <w:pPr>
              <w:pStyle w:val="OtherTableBody"/>
            </w:pPr>
            <w:r>
              <w:t>3.4.5</w:t>
            </w:r>
          </w:p>
        </w:tc>
      </w:tr>
      <w:tr w:rsidR="00FD4AA5" w14:paraId="6B608D2C" w14:textId="77777777" w:rsidTr="00D94A5B">
        <w:trPr>
          <w:tblHeader/>
        </w:trPr>
        <w:tc>
          <w:tcPr>
            <w:tcW w:w="3500" w:type="dxa"/>
          </w:tcPr>
          <w:p w14:paraId="0D95CED4" w14:textId="77777777" w:rsidR="00FD4AA5" w:rsidRDefault="00FD4AA5" w:rsidP="00D94A5B">
            <w:pPr>
              <w:pStyle w:val="OtherTableBody"/>
            </w:pPr>
            <w:r>
              <w:t>Next of Kin Birth Place</w:t>
            </w:r>
          </w:p>
        </w:tc>
        <w:tc>
          <w:tcPr>
            <w:tcW w:w="700" w:type="dxa"/>
          </w:tcPr>
          <w:p w14:paraId="472C4487" w14:textId="77777777" w:rsidR="00FD4AA5" w:rsidRDefault="00FD4AA5" w:rsidP="00D94A5B">
            <w:pPr>
              <w:pStyle w:val="OtherTableBody"/>
            </w:pPr>
            <w:r>
              <w:t>01905</w:t>
            </w:r>
          </w:p>
        </w:tc>
        <w:tc>
          <w:tcPr>
            <w:tcW w:w="600" w:type="dxa"/>
          </w:tcPr>
          <w:p w14:paraId="084DBAA6" w14:textId="77777777" w:rsidR="00FD4AA5" w:rsidRDefault="00FD4AA5" w:rsidP="00D94A5B">
            <w:pPr>
              <w:pStyle w:val="OtherTableBody"/>
            </w:pPr>
            <w:r>
              <w:t>NK1</w:t>
            </w:r>
          </w:p>
        </w:tc>
        <w:tc>
          <w:tcPr>
            <w:tcW w:w="600" w:type="dxa"/>
          </w:tcPr>
          <w:p w14:paraId="28FE3059" w14:textId="77777777" w:rsidR="00FD4AA5" w:rsidRDefault="00FD4AA5" w:rsidP="00D94A5B">
            <w:pPr>
              <w:pStyle w:val="OtherTableBody"/>
            </w:pPr>
            <w:r>
              <w:t>38</w:t>
            </w:r>
          </w:p>
        </w:tc>
        <w:tc>
          <w:tcPr>
            <w:tcW w:w="600" w:type="dxa"/>
          </w:tcPr>
          <w:p w14:paraId="3A918918" w14:textId="77777777" w:rsidR="00FD4AA5" w:rsidRDefault="00FD4AA5" w:rsidP="00D94A5B">
            <w:pPr>
              <w:pStyle w:val="OtherTableBody"/>
            </w:pPr>
            <w:r>
              <w:t>..</w:t>
            </w:r>
          </w:p>
        </w:tc>
        <w:tc>
          <w:tcPr>
            <w:tcW w:w="600" w:type="dxa"/>
          </w:tcPr>
          <w:p w14:paraId="7C45317C" w14:textId="77777777" w:rsidR="00FD4AA5" w:rsidRDefault="00FD4AA5" w:rsidP="00D94A5B">
            <w:pPr>
              <w:pStyle w:val="OtherTableBody"/>
            </w:pPr>
            <w:r>
              <w:t>250#</w:t>
            </w:r>
          </w:p>
        </w:tc>
        <w:tc>
          <w:tcPr>
            <w:tcW w:w="600" w:type="dxa"/>
          </w:tcPr>
          <w:p w14:paraId="0588651A" w14:textId="77777777" w:rsidR="00FD4AA5" w:rsidRDefault="00FD4AA5" w:rsidP="00D94A5B">
            <w:pPr>
              <w:pStyle w:val="OtherTableBody"/>
            </w:pPr>
            <w:r>
              <w:t>ST</w:t>
            </w:r>
          </w:p>
        </w:tc>
        <w:tc>
          <w:tcPr>
            <w:tcW w:w="700" w:type="dxa"/>
          </w:tcPr>
          <w:p w14:paraId="5C9B3E15" w14:textId="77777777" w:rsidR="00FD4AA5" w:rsidRDefault="00FD4AA5" w:rsidP="00D94A5B">
            <w:pPr>
              <w:pStyle w:val="OtherTableBody"/>
            </w:pPr>
          </w:p>
        </w:tc>
        <w:tc>
          <w:tcPr>
            <w:tcW w:w="600" w:type="dxa"/>
          </w:tcPr>
          <w:p w14:paraId="4AA988D7" w14:textId="77777777" w:rsidR="00FD4AA5" w:rsidRDefault="00FD4AA5" w:rsidP="00D94A5B">
            <w:pPr>
              <w:pStyle w:val="OtherTableBody"/>
            </w:pPr>
          </w:p>
        </w:tc>
        <w:tc>
          <w:tcPr>
            <w:tcW w:w="900" w:type="dxa"/>
          </w:tcPr>
          <w:p w14:paraId="64F37872" w14:textId="77777777" w:rsidR="00FD4AA5" w:rsidRDefault="00FD4AA5" w:rsidP="00D94A5B">
            <w:pPr>
              <w:pStyle w:val="OtherTableBody"/>
            </w:pPr>
            <w:r>
              <w:t>3.4.5</w:t>
            </w:r>
          </w:p>
        </w:tc>
      </w:tr>
      <w:tr w:rsidR="00FD4AA5" w14:paraId="7BCEAD3B" w14:textId="77777777" w:rsidTr="00D94A5B">
        <w:trPr>
          <w:tblHeader/>
        </w:trPr>
        <w:tc>
          <w:tcPr>
            <w:tcW w:w="3500" w:type="dxa"/>
          </w:tcPr>
          <w:p w14:paraId="7214B011" w14:textId="77777777" w:rsidR="00FD4AA5" w:rsidRDefault="00FD4AA5" w:rsidP="00D94A5B">
            <w:pPr>
              <w:pStyle w:val="OtherTableBody"/>
            </w:pPr>
            <w:r>
              <w:t>Next of Kin Telecommunication Information</w:t>
            </w:r>
          </w:p>
        </w:tc>
        <w:tc>
          <w:tcPr>
            <w:tcW w:w="700" w:type="dxa"/>
          </w:tcPr>
          <w:p w14:paraId="1EB36959" w14:textId="77777777" w:rsidR="00FD4AA5" w:rsidRDefault="00FD4AA5" w:rsidP="00D94A5B">
            <w:pPr>
              <w:pStyle w:val="OtherTableBody"/>
            </w:pPr>
            <w:r>
              <w:t>02292</w:t>
            </w:r>
          </w:p>
        </w:tc>
        <w:tc>
          <w:tcPr>
            <w:tcW w:w="600" w:type="dxa"/>
          </w:tcPr>
          <w:p w14:paraId="63DD47D5" w14:textId="77777777" w:rsidR="00FD4AA5" w:rsidRDefault="00FD4AA5" w:rsidP="00D94A5B">
            <w:pPr>
              <w:pStyle w:val="OtherTableBody"/>
            </w:pPr>
            <w:r>
              <w:t>NK1</w:t>
            </w:r>
          </w:p>
        </w:tc>
        <w:tc>
          <w:tcPr>
            <w:tcW w:w="600" w:type="dxa"/>
          </w:tcPr>
          <w:p w14:paraId="3B19A1AD" w14:textId="77777777" w:rsidR="00FD4AA5" w:rsidRDefault="00FD4AA5" w:rsidP="00D94A5B">
            <w:pPr>
              <w:pStyle w:val="OtherTableBody"/>
            </w:pPr>
            <w:r>
              <w:t>40</w:t>
            </w:r>
          </w:p>
        </w:tc>
        <w:tc>
          <w:tcPr>
            <w:tcW w:w="600" w:type="dxa"/>
          </w:tcPr>
          <w:p w14:paraId="615C47E2" w14:textId="77777777" w:rsidR="00FD4AA5" w:rsidRDefault="00FD4AA5" w:rsidP="00D94A5B">
            <w:pPr>
              <w:pStyle w:val="OtherTableBody"/>
            </w:pPr>
            <w:r>
              <w:t>..</w:t>
            </w:r>
          </w:p>
        </w:tc>
        <w:tc>
          <w:tcPr>
            <w:tcW w:w="600" w:type="dxa"/>
          </w:tcPr>
          <w:p w14:paraId="2C3E815E" w14:textId="77777777" w:rsidR="00FD4AA5" w:rsidRDefault="00FD4AA5" w:rsidP="00D94A5B">
            <w:pPr>
              <w:pStyle w:val="OtherTableBody"/>
            </w:pPr>
          </w:p>
        </w:tc>
        <w:tc>
          <w:tcPr>
            <w:tcW w:w="600" w:type="dxa"/>
          </w:tcPr>
          <w:p w14:paraId="74F5CBF0" w14:textId="77777777" w:rsidR="00FD4AA5" w:rsidRDefault="00FD4AA5" w:rsidP="00D94A5B">
            <w:pPr>
              <w:pStyle w:val="OtherTableBody"/>
            </w:pPr>
            <w:r>
              <w:t>XTN</w:t>
            </w:r>
          </w:p>
        </w:tc>
        <w:tc>
          <w:tcPr>
            <w:tcW w:w="700" w:type="dxa"/>
          </w:tcPr>
          <w:p w14:paraId="149D9965" w14:textId="77777777" w:rsidR="00FD4AA5" w:rsidRDefault="00FD4AA5" w:rsidP="00D94A5B">
            <w:pPr>
              <w:pStyle w:val="OtherTableBody"/>
            </w:pPr>
          </w:p>
        </w:tc>
        <w:tc>
          <w:tcPr>
            <w:tcW w:w="600" w:type="dxa"/>
          </w:tcPr>
          <w:p w14:paraId="7D127E0C" w14:textId="77777777" w:rsidR="00FD4AA5" w:rsidRDefault="00FD4AA5" w:rsidP="00D94A5B">
            <w:pPr>
              <w:pStyle w:val="OtherTableBody"/>
            </w:pPr>
          </w:p>
        </w:tc>
        <w:tc>
          <w:tcPr>
            <w:tcW w:w="900" w:type="dxa"/>
          </w:tcPr>
          <w:p w14:paraId="497A81B4" w14:textId="77777777" w:rsidR="00FD4AA5" w:rsidRDefault="00FD4AA5" w:rsidP="00D94A5B">
            <w:pPr>
              <w:pStyle w:val="OtherTableBody"/>
            </w:pPr>
            <w:r>
              <w:t>3.4.5</w:t>
            </w:r>
          </w:p>
        </w:tc>
      </w:tr>
      <w:tr w:rsidR="00FD4AA5" w14:paraId="2089E124" w14:textId="77777777" w:rsidTr="00D94A5B">
        <w:trPr>
          <w:tblHeader/>
        </w:trPr>
        <w:tc>
          <w:tcPr>
            <w:tcW w:w="3500" w:type="dxa"/>
          </w:tcPr>
          <w:p w14:paraId="42D89E47" w14:textId="77777777" w:rsidR="00FD4AA5" w:rsidRDefault="00FD4AA5" w:rsidP="00D94A5B">
            <w:pPr>
              <w:pStyle w:val="OtherTableBody"/>
            </w:pPr>
            <w:r>
              <w:t>Next of Kin/Associated Party's Identifiers</w:t>
            </w:r>
          </w:p>
        </w:tc>
        <w:tc>
          <w:tcPr>
            <w:tcW w:w="700" w:type="dxa"/>
          </w:tcPr>
          <w:p w14:paraId="0B3CEEBA" w14:textId="77777777" w:rsidR="00FD4AA5" w:rsidRDefault="00FD4AA5" w:rsidP="00D94A5B">
            <w:pPr>
              <w:pStyle w:val="OtherTableBody"/>
            </w:pPr>
            <w:r>
              <w:t>00751</w:t>
            </w:r>
          </w:p>
        </w:tc>
        <w:tc>
          <w:tcPr>
            <w:tcW w:w="600" w:type="dxa"/>
          </w:tcPr>
          <w:p w14:paraId="3B9EFC62" w14:textId="77777777" w:rsidR="00FD4AA5" w:rsidRDefault="00FD4AA5" w:rsidP="00D94A5B">
            <w:pPr>
              <w:pStyle w:val="OtherTableBody"/>
            </w:pPr>
            <w:r>
              <w:t>NK1</w:t>
            </w:r>
          </w:p>
        </w:tc>
        <w:tc>
          <w:tcPr>
            <w:tcW w:w="600" w:type="dxa"/>
          </w:tcPr>
          <w:p w14:paraId="5D4518E3" w14:textId="77777777" w:rsidR="00FD4AA5" w:rsidRDefault="00FD4AA5" w:rsidP="00D94A5B">
            <w:pPr>
              <w:pStyle w:val="OtherTableBody"/>
            </w:pPr>
            <w:r>
              <w:t>33</w:t>
            </w:r>
          </w:p>
        </w:tc>
        <w:tc>
          <w:tcPr>
            <w:tcW w:w="600" w:type="dxa"/>
          </w:tcPr>
          <w:p w14:paraId="3ED89BC6" w14:textId="77777777" w:rsidR="00FD4AA5" w:rsidRDefault="00FD4AA5" w:rsidP="00D94A5B">
            <w:pPr>
              <w:pStyle w:val="OtherTableBody"/>
            </w:pPr>
            <w:r>
              <w:t>..</w:t>
            </w:r>
          </w:p>
        </w:tc>
        <w:tc>
          <w:tcPr>
            <w:tcW w:w="600" w:type="dxa"/>
          </w:tcPr>
          <w:p w14:paraId="16DCD692" w14:textId="77777777" w:rsidR="00FD4AA5" w:rsidRDefault="00FD4AA5" w:rsidP="00D94A5B">
            <w:pPr>
              <w:pStyle w:val="OtherTableBody"/>
            </w:pPr>
          </w:p>
        </w:tc>
        <w:tc>
          <w:tcPr>
            <w:tcW w:w="600" w:type="dxa"/>
          </w:tcPr>
          <w:p w14:paraId="31205823" w14:textId="77777777" w:rsidR="00FD4AA5" w:rsidRDefault="00FD4AA5" w:rsidP="00D94A5B">
            <w:pPr>
              <w:pStyle w:val="OtherTableBody"/>
            </w:pPr>
            <w:r>
              <w:t>CX</w:t>
            </w:r>
          </w:p>
        </w:tc>
        <w:tc>
          <w:tcPr>
            <w:tcW w:w="700" w:type="dxa"/>
          </w:tcPr>
          <w:p w14:paraId="40E1F9ED" w14:textId="77777777" w:rsidR="00FD4AA5" w:rsidRDefault="00FD4AA5" w:rsidP="00D94A5B">
            <w:pPr>
              <w:pStyle w:val="OtherTableBody"/>
            </w:pPr>
            <w:r>
              <w:t>Y</w:t>
            </w:r>
          </w:p>
        </w:tc>
        <w:tc>
          <w:tcPr>
            <w:tcW w:w="600" w:type="dxa"/>
          </w:tcPr>
          <w:p w14:paraId="383DD051" w14:textId="77777777" w:rsidR="00FD4AA5" w:rsidRDefault="00FD4AA5" w:rsidP="00D94A5B">
            <w:pPr>
              <w:pStyle w:val="OtherTableBody"/>
            </w:pPr>
          </w:p>
        </w:tc>
        <w:tc>
          <w:tcPr>
            <w:tcW w:w="900" w:type="dxa"/>
          </w:tcPr>
          <w:p w14:paraId="366D7763" w14:textId="77777777" w:rsidR="00FD4AA5" w:rsidRDefault="00FD4AA5" w:rsidP="00D94A5B">
            <w:pPr>
              <w:pStyle w:val="OtherTableBody"/>
            </w:pPr>
            <w:r>
              <w:t>3.4.5</w:t>
            </w:r>
          </w:p>
        </w:tc>
      </w:tr>
      <w:tr w:rsidR="00FD4AA5" w14:paraId="5CBFF332" w14:textId="77777777" w:rsidTr="00D94A5B">
        <w:trPr>
          <w:tblHeader/>
        </w:trPr>
        <w:tc>
          <w:tcPr>
            <w:tcW w:w="3500" w:type="dxa"/>
          </w:tcPr>
          <w:p w14:paraId="648EE330" w14:textId="77777777" w:rsidR="00FD4AA5" w:rsidRDefault="00FD4AA5" w:rsidP="00D94A5B">
            <w:pPr>
              <w:pStyle w:val="OtherTableBody"/>
            </w:pPr>
            <w:r>
              <w:t>Non Covered Days</w:t>
            </w:r>
          </w:p>
        </w:tc>
        <w:tc>
          <w:tcPr>
            <w:tcW w:w="700" w:type="dxa"/>
          </w:tcPr>
          <w:p w14:paraId="58AEA2B8" w14:textId="77777777" w:rsidR="00FD4AA5" w:rsidRDefault="00FD4AA5" w:rsidP="00D94A5B">
            <w:pPr>
              <w:pStyle w:val="OtherTableBody"/>
            </w:pPr>
            <w:r>
              <w:t>00538</w:t>
            </w:r>
          </w:p>
        </w:tc>
        <w:tc>
          <w:tcPr>
            <w:tcW w:w="600" w:type="dxa"/>
          </w:tcPr>
          <w:p w14:paraId="3EA55778" w14:textId="77777777" w:rsidR="00FD4AA5" w:rsidRDefault="00FD4AA5" w:rsidP="00D94A5B">
            <w:pPr>
              <w:pStyle w:val="OtherTableBody"/>
            </w:pPr>
            <w:r>
              <w:t>UB1</w:t>
            </w:r>
          </w:p>
        </w:tc>
        <w:tc>
          <w:tcPr>
            <w:tcW w:w="600" w:type="dxa"/>
          </w:tcPr>
          <w:p w14:paraId="68195C46" w14:textId="77777777" w:rsidR="00FD4AA5" w:rsidRDefault="00FD4AA5" w:rsidP="00D94A5B">
            <w:pPr>
              <w:pStyle w:val="OtherTableBody"/>
            </w:pPr>
            <w:r>
              <w:t>9</w:t>
            </w:r>
          </w:p>
        </w:tc>
        <w:tc>
          <w:tcPr>
            <w:tcW w:w="600" w:type="dxa"/>
          </w:tcPr>
          <w:p w14:paraId="2FF5E6C9" w14:textId="77777777" w:rsidR="00FD4AA5" w:rsidRDefault="00FD4AA5" w:rsidP="00D94A5B">
            <w:pPr>
              <w:pStyle w:val="OtherTableBody"/>
            </w:pPr>
            <w:r>
              <w:t>..</w:t>
            </w:r>
          </w:p>
        </w:tc>
        <w:tc>
          <w:tcPr>
            <w:tcW w:w="600" w:type="dxa"/>
          </w:tcPr>
          <w:p w14:paraId="07A38271" w14:textId="77777777" w:rsidR="00FD4AA5" w:rsidRDefault="00FD4AA5" w:rsidP="00D94A5B">
            <w:pPr>
              <w:pStyle w:val="OtherTableBody"/>
            </w:pPr>
          </w:p>
        </w:tc>
        <w:tc>
          <w:tcPr>
            <w:tcW w:w="600" w:type="dxa"/>
          </w:tcPr>
          <w:p w14:paraId="26CFDF3A" w14:textId="77777777" w:rsidR="00FD4AA5" w:rsidRDefault="00FD4AA5" w:rsidP="00D94A5B">
            <w:pPr>
              <w:pStyle w:val="OtherTableBody"/>
            </w:pPr>
            <w:r>
              <w:t>-</w:t>
            </w:r>
          </w:p>
        </w:tc>
        <w:tc>
          <w:tcPr>
            <w:tcW w:w="700" w:type="dxa"/>
          </w:tcPr>
          <w:p w14:paraId="0FB37410" w14:textId="77777777" w:rsidR="00FD4AA5" w:rsidRDefault="00FD4AA5" w:rsidP="00D94A5B">
            <w:pPr>
              <w:pStyle w:val="OtherTableBody"/>
            </w:pPr>
          </w:p>
        </w:tc>
        <w:tc>
          <w:tcPr>
            <w:tcW w:w="600" w:type="dxa"/>
          </w:tcPr>
          <w:p w14:paraId="727841EE" w14:textId="77777777" w:rsidR="00FD4AA5" w:rsidRDefault="00FD4AA5" w:rsidP="00D94A5B">
            <w:pPr>
              <w:pStyle w:val="OtherTableBody"/>
            </w:pPr>
          </w:p>
        </w:tc>
        <w:tc>
          <w:tcPr>
            <w:tcW w:w="900" w:type="dxa"/>
          </w:tcPr>
          <w:p w14:paraId="0A86498A" w14:textId="77777777" w:rsidR="00FD4AA5" w:rsidRDefault="00FD4AA5" w:rsidP="00D94A5B">
            <w:pPr>
              <w:pStyle w:val="OtherTableBody"/>
            </w:pPr>
            <w:r>
              <w:t>6.5.10</w:t>
            </w:r>
          </w:p>
        </w:tc>
      </w:tr>
      <w:tr w:rsidR="00FD4AA5" w14:paraId="18CA5934" w14:textId="77777777" w:rsidTr="00D94A5B">
        <w:trPr>
          <w:tblHeader/>
        </w:trPr>
        <w:tc>
          <w:tcPr>
            <w:tcW w:w="3500" w:type="dxa"/>
          </w:tcPr>
          <w:p w14:paraId="4AE1AA9E" w14:textId="77777777" w:rsidR="00FD4AA5" w:rsidRDefault="00FD4AA5" w:rsidP="00D94A5B">
            <w:pPr>
              <w:pStyle w:val="OtherTableBody"/>
            </w:pPr>
            <w:r>
              <w:t>Non-Concur Code/Description</w:t>
            </w:r>
          </w:p>
        </w:tc>
        <w:tc>
          <w:tcPr>
            <w:tcW w:w="700" w:type="dxa"/>
          </w:tcPr>
          <w:p w14:paraId="4E5B46FD" w14:textId="77777777" w:rsidR="00FD4AA5" w:rsidRDefault="00FD4AA5" w:rsidP="00D94A5B">
            <w:pPr>
              <w:pStyle w:val="OtherTableBody"/>
            </w:pPr>
            <w:r>
              <w:t>00513</w:t>
            </w:r>
          </w:p>
        </w:tc>
        <w:tc>
          <w:tcPr>
            <w:tcW w:w="600" w:type="dxa"/>
          </w:tcPr>
          <w:p w14:paraId="1EBF3EB7" w14:textId="77777777" w:rsidR="00FD4AA5" w:rsidRDefault="00FD4AA5" w:rsidP="00D94A5B">
            <w:pPr>
              <w:pStyle w:val="OtherTableBody"/>
            </w:pPr>
            <w:r>
              <w:t>IN3</w:t>
            </w:r>
          </w:p>
        </w:tc>
        <w:tc>
          <w:tcPr>
            <w:tcW w:w="600" w:type="dxa"/>
          </w:tcPr>
          <w:p w14:paraId="29D5AE0D" w14:textId="77777777" w:rsidR="00FD4AA5" w:rsidRDefault="00FD4AA5" w:rsidP="00D94A5B">
            <w:pPr>
              <w:pStyle w:val="OtherTableBody"/>
            </w:pPr>
            <w:r>
              <w:t>12</w:t>
            </w:r>
          </w:p>
        </w:tc>
        <w:tc>
          <w:tcPr>
            <w:tcW w:w="600" w:type="dxa"/>
          </w:tcPr>
          <w:p w14:paraId="0582EBB6" w14:textId="77777777" w:rsidR="00FD4AA5" w:rsidRDefault="00FD4AA5" w:rsidP="00D94A5B">
            <w:pPr>
              <w:pStyle w:val="OtherTableBody"/>
            </w:pPr>
            <w:r>
              <w:t>..</w:t>
            </w:r>
          </w:p>
        </w:tc>
        <w:tc>
          <w:tcPr>
            <w:tcW w:w="600" w:type="dxa"/>
          </w:tcPr>
          <w:p w14:paraId="0A99676F" w14:textId="77777777" w:rsidR="00FD4AA5" w:rsidRDefault="00FD4AA5" w:rsidP="00D94A5B">
            <w:pPr>
              <w:pStyle w:val="OtherTableBody"/>
            </w:pPr>
          </w:p>
        </w:tc>
        <w:tc>
          <w:tcPr>
            <w:tcW w:w="600" w:type="dxa"/>
          </w:tcPr>
          <w:p w14:paraId="3A21B749" w14:textId="77777777" w:rsidR="00FD4AA5" w:rsidRDefault="00FD4AA5" w:rsidP="00D94A5B">
            <w:pPr>
              <w:pStyle w:val="OtherTableBody"/>
            </w:pPr>
            <w:r>
              <w:t>CWE</w:t>
            </w:r>
          </w:p>
        </w:tc>
        <w:tc>
          <w:tcPr>
            <w:tcW w:w="700" w:type="dxa"/>
          </w:tcPr>
          <w:p w14:paraId="3A813A92" w14:textId="77777777" w:rsidR="00FD4AA5" w:rsidRDefault="00FD4AA5" w:rsidP="00D94A5B">
            <w:pPr>
              <w:pStyle w:val="OtherTableBody"/>
            </w:pPr>
          </w:p>
        </w:tc>
        <w:tc>
          <w:tcPr>
            <w:tcW w:w="600" w:type="dxa"/>
          </w:tcPr>
          <w:p w14:paraId="0AB0BEB8" w14:textId="77777777" w:rsidR="00FD4AA5" w:rsidRDefault="00FD4AA5" w:rsidP="00D94A5B">
            <w:pPr>
              <w:pStyle w:val="OtherTableBody"/>
            </w:pPr>
            <w:r>
              <w:t>0233</w:t>
            </w:r>
          </w:p>
        </w:tc>
        <w:tc>
          <w:tcPr>
            <w:tcW w:w="900" w:type="dxa"/>
          </w:tcPr>
          <w:p w14:paraId="39915DDA" w14:textId="77777777" w:rsidR="00FD4AA5" w:rsidRDefault="00FD4AA5" w:rsidP="00D94A5B">
            <w:pPr>
              <w:pStyle w:val="OtherTableBody"/>
            </w:pPr>
            <w:r>
              <w:t>6.5.8</w:t>
            </w:r>
          </w:p>
        </w:tc>
      </w:tr>
      <w:tr w:rsidR="00FD4AA5" w14:paraId="58D9C9EC" w14:textId="77777777" w:rsidTr="00D94A5B">
        <w:trPr>
          <w:tblHeader/>
        </w:trPr>
        <w:tc>
          <w:tcPr>
            <w:tcW w:w="3500" w:type="dxa"/>
          </w:tcPr>
          <w:p w14:paraId="25CCCDAC" w14:textId="77777777" w:rsidR="00FD4AA5" w:rsidRDefault="00FD4AA5" w:rsidP="00D94A5B">
            <w:pPr>
              <w:pStyle w:val="OtherTableBody"/>
            </w:pPr>
            <w:r>
              <w:t>Non-Concur Effective Date/Time</w:t>
            </w:r>
          </w:p>
        </w:tc>
        <w:tc>
          <w:tcPr>
            <w:tcW w:w="700" w:type="dxa"/>
          </w:tcPr>
          <w:p w14:paraId="3CFB18A6" w14:textId="77777777" w:rsidR="00FD4AA5" w:rsidRDefault="00FD4AA5" w:rsidP="00D94A5B">
            <w:pPr>
              <w:pStyle w:val="OtherTableBody"/>
            </w:pPr>
            <w:r>
              <w:t>00514</w:t>
            </w:r>
          </w:p>
        </w:tc>
        <w:tc>
          <w:tcPr>
            <w:tcW w:w="600" w:type="dxa"/>
          </w:tcPr>
          <w:p w14:paraId="07ED77FE" w14:textId="77777777" w:rsidR="00FD4AA5" w:rsidRDefault="00FD4AA5" w:rsidP="00D94A5B">
            <w:pPr>
              <w:pStyle w:val="OtherTableBody"/>
            </w:pPr>
            <w:r>
              <w:t>IN3</w:t>
            </w:r>
          </w:p>
        </w:tc>
        <w:tc>
          <w:tcPr>
            <w:tcW w:w="600" w:type="dxa"/>
          </w:tcPr>
          <w:p w14:paraId="3C20FD07" w14:textId="77777777" w:rsidR="00FD4AA5" w:rsidRDefault="00FD4AA5" w:rsidP="00D94A5B">
            <w:pPr>
              <w:pStyle w:val="OtherTableBody"/>
            </w:pPr>
            <w:r>
              <w:t>13</w:t>
            </w:r>
          </w:p>
        </w:tc>
        <w:tc>
          <w:tcPr>
            <w:tcW w:w="600" w:type="dxa"/>
          </w:tcPr>
          <w:p w14:paraId="5897C065" w14:textId="77777777" w:rsidR="00FD4AA5" w:rsidRDefault="00FD4AA5" w:rsidP="00D94A5B">
            <w:pPr>
              <w:pStyle w:val="OtherTableBody"/>
            </w:pPr>
            <w:r>
              <w:t>..</w:t>
            </w:r>
          </w:p>
        </w:tc>
        <w:tc>
          <w:tcPr>
            <w:tcW w:w="600" w:type="dxa"/>
          </w:tcPr>
          <w:p w14:paraId="50BCCE23" w14:textId="77777777" w:rsidR="00FD4AA5" w:rsidRDefault="00FD4AA5" w:rsidP="00D94A5B">
            <w:pPr>
              <w:pStyle w:val="OtherTableBody"/>
            </w:pPr>
          </w:p>
        </w:tc>
        <w:tc>
          <w:tcPr>
            <w:tcW w:w="600" w:type="dxa"/>
          </w:tcPr>
          <w:p w14:paraId="763D00AF" w14:textId="77777777" w:rsidR="00FD4AA5" w:rsidRDefault="00FD4AA5" w:rsidP="00D94A5B">
            <w:pPr>
              <w:pStyle w:val="OtherTableBody"/>
            </w:pPr>
            <w:r>
              <w:t>DTM</w:t>
            </w:r>
          </w:p>
        </w:tc>
        <w:tc>
          <w:tcPr>
            <w:tcW w:w="700" w:type="dxa"/>
          </w:tcPr>
          <w:p w14:paraId="1D502FF7" w14:textId="77777777" w:rsidR="00FD4AA5" w:rsidRDefault="00FD4AA5" w:rsidP="00D94A5B">
            <w:pPr>
              <w:pStyle w:val="OtherTableBody"/>
            </w:pPr>
          </w:p>
        </w:tc>
        <w:tc>
          <w:tcPr>
            <w:tcW w:w="600" w:type="dxa"/>
          </w:tcPr>
          <w:p w14:paraId="284CC9E9" w14:textId="77777777" w:rsidR="00FD4AA5" w:rsidRDefault="00FD4AA5" w:rsidP="00D94A5B">
            <w:pPr>
              <w:pStyle w:val="OtherTableBody"/>
            </w:pPr>
          </w:p>
        </w:tc>
        <w:tc>
          <w:tcPr>
            <w:tcW w:w="900" w:type="dxa"/>
          </w:tcPr>
          <w:p w14:paraId="24EAA572" w14:textId="77777777" w:rsidR="00FD4AA5" w:rsidRDefault="00FD4AA5" w:rsidP="00D94A5B">
            <w:pPr>
              <w:pStyle w:val="OtherTableBody"/>
            </w:pPr>
            <w:r>
              <w:t>6.5.8</w:t>
            </w:r>
          </w:p>
        </w:tc>
      </w:tr>
      <w:tr w:rsidR="00FD4AA5" w14:paraId="1DDFD747" w14:textId="77777777" w:rsidTr="00D94A5B">
        <w:trPr>
          <w:tblHeader/>
        </w:trPr>
        <w:tc>
          <w:tcPr>
            <w:tcW w:w="3500" w:type="dxa"/>
          </w:tcPr>
          <w:p w14:paraId="362455D3" w14:textId="77777777" w:rsidR="00FD4AA5" w:rsidRDefault="00FD4AA5" w:rsidP="00D94A5B">
            <w:pPr>
              <w:pStyle w:val="OtherTableBody"/>
            </w:pPr>
            <w:r>
              <w:t>Non-Covered Days (8)</w:t>
            </w:r>
          </w:p>
        </w:tc>
        <w:tc>
          <w:tcPr>
            <w:tcW w:w="700" w:type="dxa"/>
          </w:tcPr>
          <w:p w14:paraId="2AFD597E" w14:textId="77777777" w:rsidR="00FD4AA5" w:rsidRDefault="00FD4AA5" w:rsidP="00D94A5B">
            <w:pPr>
              <w:pStyle w:val="OtherTableBody"/>
            </w:pPr>
            <w:r>
              <w:t>00557</w:t>
            </w:r>
          </w:p>
        </w:tc>
        <w:tc>
          <w:tcPr>
            <w:tcW w:w="600" w:type="dxa"/>
          </w:tcPr>
          <w:p w14:paraId="545F0872" w14:textId="77777777" w:rsidR="00FD4AA5" w:rsidRDefault="00FD4AA5" w:rsidP="00D94A5B">
            <w:pPr>
              <w:pStyle w:val="OtherTableBody"/>
            </w:pPr>
            <w:r>
              <w:t>UB2</w:t>
            </w:r>
          </w:p>
        </w:tc>
        <w:tc>
          <w:tcPr>
            <w:tcW w:w="600" w:type="dxa"/>
          </w:tcPr>
          <w:p w14:paraId="5CD3D6CD" w14:textId="77777777" w:rsidR="00FD4AA5" w:rsidRDefault="00FD4AA5" w:rsidP="00D94A5B">
            <w:pPr>
              <w:pStyle w:val="OtherTableBody"/>
            </w:pPr>
            <w:r>
              <w:t>5</w:t>
            </w:r>
          </w:p>
        </w:tc>
        <w:tc>
          <w:tcPr>
            <w:tcW w:w="600" w:type="dxa"/>
          </w:tcPr>
          <w:p w14:paraId="45E46B10" w14:textId="77777777" w:rsidR="00FD4AA5" w:rsidRDefault="00FD4AA5" w:rsidP="00D94A5B">
            <w:pPr>
              <w:pStyle w:val="OtherTableBody"/>
            </w:pPr>
            <w:r>
              <w:t>1..4</w:t>
            </w:r>
          </w:p>
        </w:tc>
        <w:tc>
          <w:tcPr>
            <w:tcW w:w="600" w:type="dxa"/>
          </w:tcPr>
          <w:p w14:paraId="66EC1090" w14:textId="77777777" w:rsidR="00FD4AA5" w:rsidRDefault="00FD4AA5" w:rsidP="00D94A5B">
            <w:pPr>
              <w:pStyle w:val="OtherTableBody"/>
            </w:pPr>
          </w:p>
        </w:tc>
        <w:tc>
          <w:tcPr>
            <w:tcW w:w="600" w:type="dxa"/>
          </w:tcPr>
          <w:p w14:paraId="094456A8" w14:textId="77777777" w:rsidR="00FD4AA5" w:rsidRDefault="00FD4AA5" w:rsidP="00D94A5B">
            <w:pPr>
              <w:pStyle w:val="OtherTableBody"/>
            </w:pPr>
            <w:r>
              <w:t>ST</w:t>
            </w:r>
          </w:p>
        </w:tc>
        <w:tc>
          <w:tcPr>
            <w:tcW w:w="700" w:type="dxa"/>
          </w:tcPr>
          <w:p w14:paraId="1DBD258D" w14:textId="77777777" w:rsidR="00FD4AA5" w:rsidRDefault="00FD4AA5" w:rsidP="00D94A5B">
            <w:pPr>
              <w:pStyle w:val="OtherTableBody"/>
            </w:pPr>
          </w:p>
        </w:tc>
        <w:tc>
          <w:tcPr>
            <w:tcW w:w="600" w:type="dxa"/>
          </w:tcPr>
          <w:p w14:paraId="7C5666BD" w14:textId="77777777" w:rsidR="00FD4AA5" w:rsidRDefault="00FD4AA5" w:rsidP="00D94A5B">
            <w:pPr>
              <w:pStyle w:val="OtherTableBody"/>
            </w:pPr>
          </w:p>
        </w:tc>
        <w:tc>
          <w:tcPr>
            <w:tcW w:w="900" w:type="dxa"/>
          </w:tcPr>
          <w:p w14:paraId="19B05CAB" w14:textId="77777777" w:rsidR="00FD4AA5" w:rsidRDefault="00FD4AA5" w:rsidP="00D94A5B">
            <w:pPr>
              <w:pStyle w:val="OtherTableBody"/>
            </w:pPr>
            <w:r>
              <w:t>6.5.11</w:t>
            </w:r>
          </w:p>
        </w:tc>
      </w:tr>
      <w:tr w:rsidR="00FD4AA5" w14:paraId="3FF1AFB9" w14:textId="77777777" w:rsidTr="00D94A5B">
        <w:trPr>
          <w:tblHeader/>
        </w:trPr>
        <w:tc>
          <w:tcPr>
            <w:tcW w:w="3500" w:type="dxa"/>
          </w:tcPr>
          <w:p w14:paraId="2F527963" w14:textId="77777777" w:rsidR="00FD4AA5" w:rsidRDefault="00FD4AA5" w:rsidP="00D94A5B">
            <w:pPr>
              <w:pStyle w:val="OtherTableBody"/>
            </w:pPr>
            <w:r>
              <w:t>Non-Covered Insurance Code</w:t>
            </w:r>
          </w:p>
        </w:tc>
        <w:tc>
          <w:tcPr>
            <w:tcW w:w="700" w:type="dxa"/>
          </w:tcPr>
          <w:p w14:paraId="0A07A675" w14:textId="77777777" w:rsidR="00FD4AA5" w:rsidRDefault="00FD4AA5" w:rsidP="00D94A5B">
            <w:pPr>
              <w:pStyle w:val="OtherTableBody"/>
            </w:pPr>
            <w:r>
              <w:t>00495</w:t>
            </w:r>
          </w:p>
        </w:tc>
        <w:tc>
          <w:tcPr>
            <w:tcW w:w="600" w:type="dxa"/>
          </w:tcPr>
          <w:p w14:paraId="628981A9" w14:textId="77777777" w:rsidR="00FD4AA5" w:rsidRDefault="00FD4AA5" w:rsidP="00D94A5B">
            <w:pPr>
              <w:pStyle w:val="OtherTableBody"/>
            </w:pPr>
            <w:r>
              <w:t>IN2</w:t>
            </w:r>
          </w:p>
        </w:tc>
        <w:tc>
          <w:tcPr>
            <w:tcW w:w="600" w:type="dxa"/>
          </w:tcPr>
          <w:p w14:paraId="50402236" w14:textId="77777777" w:rsidR="00FD4AA5" w:rsidRDefault="00FD4AA5" w:rsidP="00D94A5B">
            <w:pPr>
              <w:pStyle w:val="OtherTableBody"/>
            </w:pPr>
            <w:r>
              <w:t>24</w:t>
            </w:r>
          </w:p>
        </w:tc>
        <w:tc>
          <w:tcPr>
            <w:tcW w:w="600" w:type="dxa"/>
          </w:tcPr>
          <w:p w14:paraId="476D4816" w14:textId="77777777" w:rsidR="00FD4AA5" w:rsidRDefault="00FD4AA5" w:rsidP="00D94A5B">
            <w:pPr>
              <w:pStyle w:val="OtherTableBody"/>
            </w:pPr>
            <w:r>
              <w:t>..</w:t>
            </w:r>
          </w:p>
        </w:tc>
        <w:tc>
          <w:tcPr>
            <w:tcW w:w="600" w:type="dxa"/>
          </w:tcPr>
          <w:p w14:paraId="46733EFF" w14:textId="77777777" w:rsidR="00FD4AA5" w:rsidRDefault="00FD4AA5" w:rsidP="00D94A5B">
            <w:pPr>
              <w:pStyle w:val="OtherTableBody"/>
            </w:pPr>
          </w:p>
        </w:tc>
        <w:tc>
          <w:tcPr>
            <w:tcW w:w="600" w:type="dxa"/>
          </w:tcPr>
          <w:p w14:paraId="4E448FA8" w14:textId="77777777" w:rsidR="00FD4AA5" w:rsidRDefault="00FD4AA5" w:rsidP="00D94A5B">
            <w:pPr>
              <w:pStyle w:val="OtherTableBody"/>
            </w:pPr>
            <w:r>
              <w:t>CWE</w:t>
            </w:r>
          </w:p>
        </w:tc>
        <w:tc>
          <w:tcPr>
            <w:tcW w:w="700" w:type="dxa"/>
          </w:tcPr>
          <w:p w14:paraId="374803C3" w14:textId="77777777" w:rsidR="00FD4AA5" w:rsidRDefault="00FD4AA5" w:rsidP="00D94A5B">
            <w:pPr>
              <w:pStyle w:val="OtherTableBody"/>
            </w:pPr>
            <w:r>
              <w:t>Y</w:t>
            </w:r>
          </w:p>
        </w:tc>
        <w:tc>
          <w:tcPr>
            <w:tcW w:w="600" w:type="dxa"/>
          </w:tcPr>
          <w:p w14:paraId="60C5209C" w14:textId="77777777" w:rsidR="00FD4AA5" w:rsidRDefault="00FD4AA5" w:rsidP="00D94A5B">
            <w:pPr>
              <w:pStyle w:val="OtherTableBody"/>
            </w:pPr>
            <w:r>
              <w:t>0143</w:t>
            </w:r>
          </w:p>
        </w:tc>
        <w:tc>
          <w:tcPr>
            <w:tcW w:w="900" w:type="dxa"/>
          </w:tcPr>
          <w:p w14:paraId="0580F989" w14:textId="77777777" w:rsidR="00FD4AA5" w:rsidRDefault="00FD4AA5" w:rsidP="00D94A5B">
            <w:pPr>
              <w:pStyle w:val="OtherTableBody"/>
            </w:pPr>
            <w:r>
              <w:t>6.5.7</w:t>
            </w:r>
          </w:p>
        </w:tc>
      </w:tr>
      <w:tr w:rsidR="00FD4AA5" w14:paraId="769F5324" w14:textId="77777777" w:rsidTr="00D94A5B">
        <w:trPr>
          <w:tblHeader/>
        </w:trPr>
        <w:tc>
          <w:tcPr>
            <w:tcW w:w="3500" w:type="dxa"/>
          </w:tcPr>
          <w:p w14:paraId="35EF1377" w14:textId="77777777" w:rsidR="00FD4AA5" w:rsidRDefault="00FD4AA5" w:rsidP="00D94A5B">
            <w:pPr>
              <w:pStyle w:val="OtherTableBody"/>
            </w:pPr>
            <w:r>
              <w:t>Non-subject Consenter Reason</w:t>
            </w:r>
          </w:p>
        </w:tc>
        <w:tc>
          <w:tcPr>
            <w:tcW w:w="700" w:type="dxa"/>
          </w:tcPr>
          <w:p w14:paraId="2FCA8C1B" w14:textId="77777777" w:rsidR="00FD4AA5" w:rsidRDefault="00FD4AA5" w:rsidP="00D94A5B">
            <w:pPr>
              <w:pStyle w:val="OtherTableBody"/>
            </w:pPr>
            <w:r>
              <w:t>01798</w:t>
            </w:r>
          </w:p>
        </w:tc>
        <w:tc>
          <w:tcPr>
            <w:tcW w:w="600" w:type="dxa"/>
          </w:tcPr>
          <w:p w14:paraId="086DB36A" w14:textId="77777777" w:rsidR="00FD4AA5" w:rsidRDefault="00FD4AA5" w:rsidP="00D94A5B">
            <w:pPr>
              <w:pStyle w:val="OtherTableBody"/>
            </w:pPr>
            <w:r>
              <w:t>CON</w:t>
            </w:r>
          </w:p>
        </w:tc>
        <w:tc>
          <w:tcPr>
            <w:tcW w:w="600" w:type="dxa"/>
          </w:tcPr>
          <w:p w14:paraId="7388A78C" w14:textId="77777777" w:rsidR="00FD4AA5" w:rsidRDefault="00FD4AA5" w:rsidP="00D94A5B">
            <w:pPr>
              <w:pStyle w:val="OtherTableBody"/>
            </w:pPr>
            <w:r>
              <w:t>23</w:t>
            </w:r>
          </w:p>
        </w:tc>
        <w:tc>
          <w:tcPr>
            <w:tcW w:w="600" w:type="dxa"/>
          </w:tcPr>
          <w:p w14:paraId="5C908EFB" w14:textId="77777777" w:rsidR="00FD4AA5" w:rsidRDefault="00FD4AA5" w:rsidP="00D94A5B">
            <w:pPr>
              <w:pStyle w:val="OtherTableBody"/>
            </w:pPr>
            <w:r>
              <w:t>..</w:t>
            </w:r>
          </w:p>
        </w:tc>
        <w:tc>
          <w:tcPr>
            <w:tcW w:w="600" w:type="dxa"/>
          </w:tcPr>
          <w:p w14:paraId="30CA2D65" w14:textId="77777777" w:rsidR="00FD4AA5" w:rsidRDefault="00FD4AA5" w:rsidP="00D94A5B">
            <w:pPr>
              <w:pStyle w:val="OtherTableBody"/>
            </w:pPr>
          </w:p>
        </w:tc>
        <w:tc>
          <w:tcPr>
            <w:tcW w:w="600" w:type="dxa"/>
          </w:tcPr>
          <w:p w14:paraId="573C38FB" w14:textId="77777777" w:rsidR="00FD4AA5" w:rsidRDefault="00FD4AA5" w:rsidP="00D94A5B">
            <w:pPr>
              <w:pStyle w:val="OtherTableBody"/>
            </w:pPr>
            <w:r>
              <w:t>CWE</w:t>
            </w:r>
          </w:p>
        </w:tc>
        <w:tc>
          <w:tcPr>
            <w:tcW w:w="700" w:type="dxa"/>
          </w:tcPr>
          <w:p w14:paraId="3C62E55A" w14:textId="77777777" w:rsidR="00FD4AA5" w:rsidRDefault="00FD4AA5" w:rsidP="00D94A5B">
            <w:pPr>
              <w:pStyle w:val="OtherTableBody"/>
            </w:pPr>
          </w:p>
        </w:tc>
        <w:tc>
          <w:tcPr>
            <w:tcW w:w="600" w:type="dxa"/>
          </w:tcPr>
          <w:p w14:paraId="39058450" w14:textId="77777777" w:rsidR="00FD4AA5" w:rsidRDefault="00FD4AA5" w:rsidP="00D94A5B">
            <w:pPr>
              <w:pStyle w:val="OtherTableBody"/>
            </w:pPr>
            <w:r>
              <w:t>0502</w:t>
            </w:r>
          </w:p>
        </w:tc>
        <w:tc>
          <w:tcPr>
            <w:tcW w:w="900" w:type="dxa"/>
          </w:tcPr>
          <w:p w14:paraId="23B1CA01" w14:textId="77777777" w:rsidR="00FD4AA5" w:rsidRDefault="00FD4AA5" w:rsidP="00D94A5B">
            <w:pPr>
              <w:pStyle w:val="OtherTableBody"/>
            </w:pPr>
            <w:r>
              <w:t>9.7.1</w:t>
            </w:r>
          </w:p>
        </w:tc>
      </w:tr>
      <w:tr w:rsidR="00FD4AA5" w14:paraId="37CC14BA" w14:textId="77777777" w:rsidTr="00D94A5B">
        <w:trPr>
          <w:tblHeader/>
        </w:trPr>
        <w:tc>
          <w:tcPr>
            <w:tcW w:w="3500" w:type="dxa"/>
          </w:tcPr>
          <w:p w14:paraId="5945708E" w14:textId="77777777" w:rsidR="00FD4AA5" w:rsidRDefault="00FD4AA5" w:rsidP="00D94A5B">
            <w:pPr>
              <w:pStyle w:val="OtherTableBody"/>
            </w:pPr>
            <w:r>
              <w:t>Normal Collection Volume</w:t>
            </w:r>
          </w:p>
        </w:tc>
        <w:tc>
          <w:tcPr>
            <w:tcW w:w="700" w:type="dxa"/>
          </w:tcPr>
          <w:p w14:paraId="57FBE7C1" w14:textId="77777777" w:rsidR="00FD4AA5" w:rsidRDefault="00FD4AA5" w:rsidP="00D94A5B">
            <w:pPr>
              <w:pStyle w:val="OtherTableBody"/>
            </w:pPr>
            <w:r>
              <w:t>00650</w:t>
            </w:r>
          </w:p>
        </w:tc>
        <w:tc>
          <w:tcPr>
            <w:tcW w:w="600" w:type="dxa"/>
          </w:tcPr>
          <w:p w14:paraId="75F6ADBA" w14:textId="77777777" w:rsidR="00FD4AA5" w:rsidRDefault="00FD4AA5" w:rsidP="00D94A5B">
            <w:pPr>
              <w:pStyle w:val="OtherTableBody"/>
            </w:pPr>
            <w:r>
              <w:t>OM4</w:t>
            </w:r>
          </w:p>
        </w:tc>
        <w:tc>
          <w:tcPr>
            <w:tcW w:w="600" w:type="dxa"/>
          </w:tcPr>
          <w:p w14:paraId="1373B7E0" w14:textId="77777777" w:rsidR="00FD4AA5" w:rsidRDefault="00FD4AA5" w:rsidP="00D94A5B">
            <w:pPr>
              <w:pStyle w:val="OtherTableBody"/>
            </w:pPr>
            <w:r>
              <w:t>10</w:t>
            </w:r>
          </w:p>
        </w:tc>
        <w:tc>
          <w:tcPr>
            <w:tcW w:w="600" w:type="dxa"/>
          </w:tcPr>
          <w:p w14:paraId="5961D73A" w14:textId="77777777" w:rsidR="00FD4AA5" w:rsidRDefault="00FD4AA5" w:rsidP="00D94A5B">
            <w:pPr>
              <w:pStyle w:val="OtherTableBody"/>
            </w:pPr>
            <w:r>
              <w:t>..</w:t>
            </w:r>
          </w:p>
        </w:tc>
        <w:tc>
          <w:tcPr>
            <w:tcW w:w="600" w:type="dxa"/>
          </w:tcPr>
          <w:p w14:paraId="198AB785" w14:textId="77777777" w:rsidR="00FD4AA5" w:rsidRDefault="00FD4AA5" w:rsidP="00D94A5B">
            <w:pPr>
              <w:pStyle w:val="OtherTableBody"/>
            </w:pPr>
          </w:p>
        </w:tc>
        <w:tc>
          <w:tcPr>
            <w:tcW w:w="600" w:type="dxa"/>
          </w:tcPr>
          <w:p w14:paraId="79AF2EEC" w14:textId="77777777" w:rsidR="00FD4AA5" w:rsidRDefault="00FD4AA5" w:rsidP="00D94A5B">
            <w:pPr>
              <w:pStyle w:val="OtherTableBody"/>
            </w:pPr>
            <w:r>
              <w:t>CQ</w:t>
            </w:r>
          </w:p>
        </w:tc>
        <w:tc>
          <w:tcPr>
            <w:tcW w:w="700" w:type="dxa"/>
          </w:tcPr>
          <w:p w14:paraId="50A80A1F" w14:textId="77777777" w:rsidR="00FD4AA5" w:rsidRDefault="00FD4AA5" w:rsidP="00D94A5B">
            <w:pPr>
              <w:pStyle w:val="OtherTableBody"/>
            </w:pPr>
          </w:p>
        </w:tc>
        <w:tc>
          <w:tcPr>
            <w:tcW w:w="600" w:type="dxa"/>
          </w:tcPr>
          <w:p w14:paraId="599920CD" w14:textId="77777777" w:rsidR="00FD4AA5" w:rsidRDefault="00FD4AA5" w:rsidP="00D94A5B">
            <w:pPr>
              <w:pStyle w:val="OtherTableBody"/>
            </w:pPr>
          </w:p>
        </w:tc>
        <w:tc>
          <w:tcPr>
            <w:tcW w:w="900" w:type="dxa"/>
          </w:tcPr>
          <w:p w14:paraId="628C34A2" w14:textId="77777777" w:rsidR="00FD4AA5" w:rsidRDefault="00FD4AA5" w:rsidP="00D94A5B">
            <w:pPr>
              <w:pStyle w:val="OtherTableBody"/>
            </w:pPr>
            <w:r>
              <w:t>8.8.12</w:t>
            </w:r>
          </w:p>
        </w:tc>
      </w:tr>
      <w:tr w:rsidR="00FD4AA5" w14:paraId="64EFE532" w14:textId="77777777" w:rsidTr="00D94A5B">
        <w:trPr>
          <w:tblHeader/>
        </w:trPr>
        <w:tc>
          <w:tcPr>
            <w:tcW w:w="3500" w:type="dxa"/>
          </w:tcPr>
          <w:p w14:paraId="2B43F04C" w14:textId="77777777" w:rsidR="00FD4AA5" w:rsidRDefault="00FD4AA5" w:rsidP="00D94A5B">
            <w:pPr>
              <w:pStyle w:val="OtherTableBody"/>
            </w:pPr>
            <w:r>
              <w:t>Normal Text/Codes for Categorical Observations</w:t>
            </w:r>
          </w:p>
        </w:tc>
        <w:tc>
          <w:tcPr>
            <w:tcW w:w="700" w:type="dxa"/>
          </w:tcPr>
          <w:p w14:paraId="68666D72" w14:textId="77777777" w:rsidR="00FD4AA5" w:rsidRDefault="00FD4AA5" w:rsidP="00D94A5B">
            <w:pPr>
              <w:pStyle w:val="OtherTableBody"/>
            </w:pPr>
            <w:r>
              <w:t>00638</w:t>
            </w:r>
          </w:p>
        </w:tc>
        <w:tc>
          <w:tcPr>
            <w:tcW w:w="600" w:type="dxa"/>
          </w:tcPr>
          <w:p w14:paraId="3C81A673" w14:textId="77777777" w:rsidR="00FD4AA5" w:rsidRDefault="00FD4AA5" w:rsidP="00D94A5B">
            <w:pPr>
              <w:pStyle w:val="OtherTableBody"/>
            </w:pPr>
            <w:r>
              <w:t>OM3</w:t>
            </w:r>
          </w:p>
        </w:tc>
        <w:tc>
          <w:tcPr>
            <w:tcW w:w="600" w:type="dxa"/>
          </w:tcPr>
          <w:p w14:paraId="54DB632A" w14:textId="77777777" w:rsidR="00FD4AA5" w:rsidRDefault="00FD4AA5" w:rsidP="00D94A5B">
            <w:pPr>
              <w:pStyle w:val="OtherTableBody"/>
            </w:pPr>
            <w:r>
              <w:t>4</w:t>
            </w:r>
          </w:p>
        </w:tc>
        <w:tc>
          <w:tcPr>
            <w:tcW w:w="600" w:type="dxa"/>
          </w:tcPr>
          <w:p w14:paraId="7F7836D8" w14:textId="77777777" w:rsidR="00FD4AA5" w:rsidRDefault="00FD4AA5" w:rsidP="00D94A5B">
            <w:pPr>
              <w:pStyle w:val="OtherTableBody"/>
            </w:pPr>
            <w:r>
              <w:t>..</w:t>
            </w:r>
          </w:p>
        </w:tc>
        <w:tc>
          <w:tcPr>
            <w:tcW w:w="600" w:type="dxa"/>
          </w:tcPr>
          <w:p w14:paraId="41DCEE96" w14:textId="77777777" w:rsidR="00FD4AA5" w:rsidRDefault="00FD4AA5" w:rsidP="00D94A5B">
            <w:pPr>
              <w:pStyle w:val="OtherTableBody"/>
            </w:pPr>
          </w:p>
        </w:tc>
        <w:tc>
          <w:tcPr>
            <w:tcW w:w="600" w:type="dxa"/>
          </w:tcPr>
          <w:p w14:paraId="53B9BC8B" w14:textId="77777777" w:rsidR="00FD4AA5" w:rsidRDefault="00FD4AA5" w:rsidP="00D94A5B">
            <w:pPr>
              <w:pStyle w:val="OtherTableBody"/>
            </w:pPr>
            <w:r>
              <w:t>CWE</w:t>
            </w:r>
          </w:p>
        </w:tc>
        <w:tc>
          <w:tcPr>
            <w:tcW w:w="700" w:type="dxa"/>
          </w:tcPr>
          <w:p w14:paraId="17830859" w14:textId="77777777" w:rsidR="00FD4AA5" w:rsidRDefault="00FD4AA5" w:rsidP="00D94A5B">
            <w:pPr>
              <w:pStyle w:val="OtherTableBody"/>
            </w:pPr>
            <w:r>
              <w:t>Y</w:t>
            </w:r>
          </w:p>
        </w:tc>
        <w:tc>
          <w:tcPr>
            <w:tcW w:w="600" w:type="dxa"/>
          </w:tcPr>
          <w:p w14:paraId="18E40EBC" w14:textId="77777777" w:rsidR="00FD4AA5" w:rsidRDefault="00FD4AA5" w:rsidP="00D94A5B">
            <w:pPr>
              <w:pStyle w:val="OtherTableBody"/>
            </w:pPr>
            <w:r>
              <w:t>0654</w:t>
            </w:r>
          </w:p>
        </w:tc>
        <w:tc>
          <w:tcPr>
            <w:tcW w:w="900" w:type="dxa"/>
          </w:tcPr>
          <w:p w14:paraId="0015F1F5" w14:textId="77777777" w:rsidR="00FD4AA5" w:rsidRDefault="00FD4AA5" w:rsidP="00D94A5B">
            <w:pPr>
              <w:pStyle w:val="OtherTableBody"/>
            </w:pPr>
            <w:r>
              <w:t>8.8.11</w:t>
            </w:r>
          </w:p>
        </w:tc>
      </w:tr>
      <w:tr w:rsidR="00FD4AA5" w14:paraId="7D4386A4" w14:textId="77777777" w:rsidTr="00D94A5B">
        <w:trPr>
          <w:tblHeader/>
        </w:trPr>
        <w:tc>
          <w:tcPr>
            <w:tcW w:w="3500" w:type="dxa"/>
          </w:tcPr>
          <w:p w14:paraId="62389AE9" w14:textId="77777777" w:rsidR="00FD4AA5" w:rsidRDefault="00FD4AA5" w:rsidP="00D94A5B">
            <w:pPr>
              <w:pStyle w:val="OtherTableBody"/>
            </w:pPr>
            <w:r>
              <w:t>Notice Of Admission Date</w:t>
            </w:r>
          </w:p>
        </w:tc>
        <w:tc>
          <w:tcPr>
            <w:tcW w:w="700" w:type="dxa"/>
          </w:tcPr>
          <w:p w14:paraId="309BCBC4" w14:textId="77777777" w:rsidR="00FD4AA5" w:rsidRDefault="00FD4AA5" w:rsidP="00D94A5B">
            <w:pPr>
              <w:pStyle w:val="OtherTableBody"/>
            </w:pPr>
            <w:r>
              <w:t>00449</w:t>
            </w:r>
          </w:p>
        </w:tc>
        <w:tc>
          <w:tcPr>
            <w:tcW w:w="600" w:type="dxa"/>
          </w:tcPr>
          <w:p w14:paraId="63E4DFFD" w14:textId="77777777" w:rsidR="00FD4AA5" w:rsidRDefault="00FD4AA5" w:rsidP="00D94A5B">
            <w:pPr>
              <w:pStyle w:val="OtherTableBody"/>
            </w:pPr>
            <w:r>
              <w:t>IN1</w:t>
            </w:r>
          </w:p>
        </w:tc>
        <w:tc>
          <w:tcPr>
            <w:tcW w:w="600" w:type="dxa"/>
          </w:tcPr>
          <w:p w14:paraId="5E71D92E" w14:textId="77777777" w:rsidR="00FD4AA5" w:rsidRDefault="00FD4AA5" w:rsidP="00D94A5B">
            <w:pPr>
              <w:pStyle w:val="OtherTableBody"/>
            </w:pPr>
            <w:r>
              <w:t>24</w:t>
            </w:r>
          </w:p>
        </w:tc>
        <w:tc>
          <w:tcPr>
            <w:tcW w:w="600" w:type="dxa"/>
          </w:tcPr>
          <w:p w14:paraId="50A5A59B" w14:textId="77777777" w:rsidR="00FD4AA5" w:rsidRDefault="00FD4AA5" w:rsidP="00D94A5B">
            <w:pPr>
              <w:pStyle w:val="OtherTableBody"/>
            </w:pPr>
            <w:r>
              <w:t>..</w:t>
            </w:r>
          </w:p>
        </w:tc>
        <w:tc>
          <w:tcPr>
            <w:tcW w:w="600" w:type="dxa"/>
          </w:tcPr>
          <w:p w14:paraId="7DCF1AB9" w14:textId="77777777" w:rsidR="00FD4AA5" w:rsidRDefault="00FD4AA5" w:rsidP="00D94A5B">
            <w:pPr>
              <w:pStyle w:val="OtherTableBody"/>
            </w:pPr>
          </w:p>
        </w:tc>
        <w:tc>
          <w:tcPr>
            <w:tcW w:w="600" w:type="dxa"/>
          </w:tcPr>
          <w:p w14:paraId="0D412F3C" w14:textId="77777777" w:rsidR="00FD4AA5" w:rsidRDefault="00FD4AA5" w:rsidP="00D94A5B">
            <w:pPr>
              <w:pStyle w:val="OtherTableBody"/>
            </w:pPr>
            <w:r>
              <w:t>DT</w:t>
            </w:r>
          </w:p>
        </w:tc>
        <w:tc>
          <w:tcPr>
            <w:tcW w:w="700" w:type="dxa"/>
          </w:tcPr>
          <w:p w14:paraId="18BDC660" w14:textId="77777777" w:rsidR="00FD4AA5" w:rsidRDefault="00FD4AA5" w:rsidP="00D94A5B">
            <w:pPr>
              <w:pStyle w:val="OtherTableBody"/>
            </w:pPr>
          </w:p>
        </w:tc>
        <w:tc>
          <w:tcPr>
            <w:tcW w:w="600" w:type="dxa"/>
          </w:tcPr>
          <w:p w14:paraId="436FFF7B" w14:textId="77777777" w:rsidR="00FD4AA5" w:rsidRDefault="00FD4AA5" w:rsidP="00D94A5B">
            <w:pPr>
              <w:pStyle w:val="OtherTableBody"/>
            </w:pPr>
          </w:p>
        </w:tc>
        <w:tc>
          <w:tcPr>
            <w:tcW w:w="900" w:type="dxa"/>
          </w:tcPr>
          <w:p w14:paraId="3AA8EAC6" w14:textId="77777777" w:rsidR="00FD4AA5" w:rsidRDefault="00FD4AA5" w:rsidP="00D94A5B">
            <w:pPr>
              <w:pStyle w:val="OtherTableBody"/>
            </w:pPr>
            <w:r>
              <w:t>6.5.6</w:t>
            </w:r>
          </w:p>
        </w:tc>
      </w:tr>
      <w:tr w:rsidR="00FD4AA5" w14:paraId="46CAE4F8" w14:textId="77777777" w:rsidTr="00D94A5B">
        <w:trPr>
          <w:tblHeader/>
        </w:trPr>
        <w:tc>
          <w:tcPr>
            <w:tcW w:w="3500" w:type="dxa"/>
          </w:tcPr>
          <w:p w14:paraId="2291442E" w14:textId="77777777" w:rsidR="00FD4AA5" w:rsidRDefault="00FD4AA5" w:rsidP="00D94A5B">
            <w:pPr>
              <w:pStyle w:val="OtherTableBody"/>
            </w:pPr>
            <w:r>
              <w:t>Notice Of Admission Flag</w:t>
            </w:r>
          </w:p>
        </w:tc>
        <w:tc>
          <w:tcPr>
            <w:tcW w:w="700" w:type="dxa"/>
          </w:tcPr>
          <w:p w14:paraId="39F16344" w14:textId="77777777" w:rsidR="00FD4AA5" w:rsidRDefault="00FD4AA5" w:rsidP="00D94A5B">
            <w:pPr>
              <w:pStyle w:val="OtherTableBody"/>
            </w:pPr>
            <w:r>
              <w:t>00448</w:t>
            </w:r>
          </w:p>
        </w:tc>
        <w:tc>
          <w:tcPr>
            <w:tcW w:w="600" w:type="dxa"/>
          </w:tcPr>
          <w:p w14:paraId="7C79F746" w14:textId="77777777" w:rsidR="00FD4AA5" w:rsidRDefault="00FD4AA5" w:rsidP="00D94A5B">
            <w:pPr>
              <w:pStyle w:val="OtherTableBody"/>
            </w:pPr>
            <w:r>
              <w:t>IN1</w:t>
            </w:r>
          </w:p>
        </w:tc>
        <w:tc>
          <w:tcPr>
            <w:tcW w:w="600" w:type="dxa"/>
          </w:tcPr>
          <w:p w14:paraId="6E1034E2" w14:textId="77777777" w:rsidR="00FD4AA5" w:rsidRDefault="00FD4AA5" w:rsidP="00D94A5B">
            <w:pPr>
              <w:pStyle w:val="OtherTableBody"/>
            </w:pPr>
            <w:r>
              <w:t>23</w:t>
            </w:r>
          </w:p>
        </w:tc>
        <w:tc>
          <w:tcPr>
            <w:tcW w:w="600" w:type="dxa"/>
          </w:tcPr>
          <w:p w14:paraId="7EC9B710" w14:textId="77777777" w:rsidR="00FD4AA5" w:rsidRDefault="00FD4AA5" w:rsidP="00D94A5B">
            <w:pPr>
              <w:pStyle w:val="OtherTableBody"/>
            </w:pPr>
            <w:r>
              <w:t>1..1</w:t>
            </w:r>
          </w:p>
        </w:tc>
        <w:tc>
          <w:tcPr>
            <w:tcW w:w="600" w:type="dxa"/>
          </w:tcPr>
          <w:p w14:paraId="1B80CF7C" w14:textId="77777777" w:rsidR="00FD4AA5" w:rsidRDefault="00FD4AA5" w:rsidP="00D94A5B">
            <w:pPr>
              <w:pStyle w:val="OtherTableBody"/>
            </w:pPr>
          </w:p>
        </w:tc>
        <w:tc>
          <w:tcPr>
            <w:tcW w:w="600" w:type="dxa"/>
          </w:tcPr>
          <w:p w14:paraId="37A48677" w14:textId="77777777" w:rsidR="00FD4AA5" w:rsidRDefault="00FD4AA5" w:rsidP="00D94A5B">
            <w:pPr>
              <w:pStyle w:val="OtherTableBody"/>
            </w:pPr>
            <w:r>
              <w:t>ID</w:t>
            </w:r>
          </w:p>
        </w:tc>
        <w:tc>
          <w:tcPr>
            <w:tcW w:w="700" w:type="dxa"/>
          </w:tcPr>
          <w:p w14:paraId="3DC74278" w14:textId="77777777" w:rsidR="00FD4AA5" w:rsidRDefault="00FD4AA5" w:rsidP="00D94A5B">
            <w:pPr>
              <w:pStyle w:val="OtherTableBody"/>
            </w:pPr>
          </w:p>
        </w:tc>
        <w:tc>
          <w:tcPr>
            <w:tcW w:w="600" w:type="dxa"/>
          </w:tcPr>
          <w:p w14:paraId="204DDB20" w14:textId="77777777" w:rsidR="00FD4AA5" w:rsidRDefault="00FD4AA5" w:rsidP="00D94A5B">
            <w:pPr>
              <w:pStyle w:val="OtherTableBody"/>
            </w:pPr>
            <w:r>
              <w:t>0136</w:t>
            </w:r>
          </w:p>
        </w:tc>
        <w:tc>
          <w:tcPr>
            <w:tcW w:w="900" w:type="dxa"/>
          </w:tcPr>
          <w:p w14:paraId="65DC12D2" w14:textId="77777777" w:rsidR="00FD4AA5" w:rsidRDefault="00FD4AA5" w:rsidP="00D94A5B">
            <w:pPr>
              <w:pStyle w:val="OtherTableBody"/>
            </w:pPr>
            <w:r>
              <w:t>6.5.6</w:t>
            </w:r>
          </w:p>
        </w:tc>
      </w:tr>
      <w:tr w:rsidR="00FD4AA5" w14:paraId="36D0E85B" w14:textId="77777777" w:rsidTr="00D94A5B">
        <w:trPr>
          <w:tblHeader/>
        </w:trPr>
        <w:tc>
          <w:tcPr>
            <w:tcW w:w="3500" w:type="dxa"/>
          </w:tcPr>
          <w:p w14:paraId="70BEE066" w14:textId="77777777" w:rsidR="00FD4AA5" w:rsidRDefault="00FD4AA5" w:rsidP="00D94A5B">
            <w:pPr>
              <w:pStyle w:val="OtherTableBody"/>
            </w:pPr>
            <w:r>
              <w:t>Notification Alert Severity</w:t>
            </w:r>
          </w:p>
        </w:tc>
        <w:tc>
          <w:tcPr>
            <w:tcW w:w="700" w:type="dxa"/>
          </w:tcPr>
          <w:p w14:paraId="65B38EE1" w14:textId="77777777" w:rsidR="00FD4AA5" w:rsidRDefault="00FD4AA5" w:rsidP="00D94A5B">
            <w:pPr>
              <w:pStyle w:val="OtherTableBody"/>
            </w:pPr>
            <w:r>
              <w:t>01400</w:t>
            </w:r>
          </w:p>
        </w:tc>
        <w:tc>
          <w:tcPr>
            <w:tcW w:w="600" w:type="dxa"/>
          </w:tcPr>
          <w:p w14:paraId="347D483F" w14:textId="77777777" w:rsidR="00FD4AA5" w:rsidRDefault="00FD4AA5" w:rsidP="00D94A5B">
            <w:pPr>
              <w:pStyle w:val="OtherTableBody"/>
            </w:pPr>
            <w:r>
              <w:t>NDS</w:t>
            </w:r>
          </w:p>
        </w:tc>
        <w:tc>
          <w:tcPr>
            <w:tcW w:w="600" w:type="dxa"/>
          </w:tcPr>
          <w:p w14:paraId="4549720D" w14:textId="77777777" w:rsidR="00FD4AA5" w:rsidRDefault="00FD4AA5" w:rsidP="00D94A5B">
            <w:pPr>
              <w:pStyle w:val="OtherTableBody"/>
            </w:pPr>
            <w:r>
              <w:t>3</w:t>
            </w:r>
          </w:p>
        </w:tc>
        <w:tc>
          <w:tcPr>
            <w:tcW w:w="600" w:type="dxa"/>
          </w:tcPr>
          <w:p w14:paraId="2DA93C68" w14:textId="77777777" w:rsidR="00FD4AA5" w:rsidRDefault="00FD4AA5" w:rsidP="00D94A5B">
            <w:pPr>
              <w:pStyle w:val="OtherTableBody"/>
            </w:pPr>
            <w:r>
              <w:t>..</w:t>
            </w:r>
          </w:p>
        </w:tc>
        <w:tc>
          <w:tcPr>
            <w:tcW w:w="600" w:type="dxa"/>
          </w:tcPr>
          <w:p w14:paraId="507F39E5" w14:textId="77777777" w:rsidR="00FD4AA5" w:rsidRDefault="00FD4AA5" w:rsidP="00D94A5B">
            <w:pPr>
              <w:pStyle w:val="OtherTableBody"/>
            </w:pPr>
          </w:p>
        </w:tc>
        <w:tc>
          <w:tcPr>
            <w:tcW w:w="600" w:type="dxa"/>
          </w:tcPr>
          <w:p w14:paraId="3BDCF769" w14:textId="77777777" w:rsidR="00FD4AA5" w:rsidRDefault="00FD4AA5" w:rsidP="00D94A5B">
            <w:pPr>
              <w:pStyle w:val="OtherTableBody"/>
            </w:pPr>
            <w:r>
              <w:t>CWE</w:t>
            </w:r>
          </w:p>
        </w:tc>
        <w:tc>
          <w:tcPr>
            <w:tcW w:w="700" w:type="dxa"/>
          </w:tcPr>
          <w:p w14:paraId="270C3C3B" w14:textId="77777777" w:rsidR="00FD4AA5" w:rsidRDefault="00FD4AA5" w:rsidP="00D94A5B">
            <w:pPr>
              <w:pStyle w:val="OtherTableBody"/>
            </w:pPr>
          </w:p>
        </w:tc>
        <w:tc>
          <w:tcPr>
            <w:tcW w:w="600" w:type="dxa"/>
          </w:tcPr>
          <w:p w14:paraId="1B6F690B" w14:textId="77777777" w:rsidR="00FD4AA5" w:rsidRDefault="00FD4AA5" w:rsidP="00D94A5B">
            <w:pPr>
              <w:pStyle w:val="OtherTableBody"/>
            </w:pPr>
            <w:r>
              <w:t>0367</w:t>
            </w:r>
          </w:p>
        </w:tc>
        <w:tc>
          <w:tcPr>
            <w:tcW w:w="900" w:type="dxa"/>
          </w:tcPr>
          <w:p w14:paraId="1C1D9B06" w14:textId="77777777" w:rsidR="00FD4AA5" w:rsidRDefault="00FD4AA5" w:rsidP="00D94A5B">
            <w:pPr>
              <w:pStyle w:val="OtherTableBody"/>
            </w:pPr>
            <w:r>
              <w:t>13.4.7</w:t>
            </w:r>
          </w:p>
        </w:tc>
      </w:tr>
      <w:tr w:rsidR="00FD4AA5" w14:paraId="308CAC2D" w14:textId="77777777" w:rsidTr="00D94A5B">
        <w:trPr>
          <w:tblHeader/>
        </w:trPr>
        <w:tc>
          <w:tcPr>
            <w:tcW w:w="3500" w:type="dxa"/>
          </w:tcPr>
          <w:p w14:paraId="076EC739" w14:textId="77777777" w:rsidR="00FD4AA5" w:rsidRDefault="00FD4AA5" w:rsidP="00D94A5B">
            <w:pPr>
              <w:pStyle w:val="OtherTableBody"/>
            </w:pPr>
            <w:r>
              <w:t>Notification Code</w:t>
            </w:r>
          </w:p>
        </w:tc>
        <w:tc>
          <w:tcPr>
            <w:tcW w:w="700" w:type="dxa"/>
          </w:tcPr>
          <w:p w14:paraId="3FDD9938" w14:textId="77777777" w:rsidR="00FD4AA5" w:rsidRDefault="00FD4AA5" w:rsidP="00D94A5B">
            <w:pPr>
              <w:pStyle w:val="OtherTableBody"/>
            </w:pPr>
            <w:r>
              <w:t>01401</w:t>
            </w:r>
          </w:p>
        </w:tc>
        <w:tc>
          <w:tcPr>
            <w:tcW w:w="600" w:type="dxa"/>
          </w:tcPr>
          <w:p w14:paraId="334BC612" w14:textId="77777777" w:rsidR="00FD4AA5" w:rsidRDefault="00FD4AA5" w:rsidP="00D94A5B">
            <w:pPr>
              <w:pStyle w:val="OtherTableBody"/>
            </w:pPr>
            <w:r>
              <w:t>NDS</w:t>
            </w:r>
          </w:p>
        </w:tc>
        <w:tc>
          <w:tcPr>
            <w:tcW w:w="600" w:type="dxa"/>
          </w:tcPr>
          <w:p w14:paraId="7CFA7A60" w14:textId="77777777" w:rsidR="00FD4AA5" w:rsidRDefault="00FD4AA5" w:rsidP="00D94A5B">
            <w:pPr>
              <w:pStyle w:val="OtherTableBody"/>
            </w:pPr>
            <w:r>
              <w:t>4</w:t>
            </w:r>
          </w:p>
        </w:tc>
        <w:tc>
          <w:tcPr>
            <w:tcW w:w="600" w:type="dxa"/>
          </w:tcPr>
          <w:p w14:paraId="3035ACE9" w14:textId="77777777" w:rsidR="00FD4AA5" w:rsidRDefault="00FD4AA5" w:rsidP="00D94A5B">
            <w:pPr>
              <w:pStyle w:val="OtherTableBody"/>
            </w:pPr>
            <w:r>
              <w:t>..</w:t>
            </w:r>
          </w:p>
        </w:tc>
        <w:tc>
          <w:tcPr>
            <w:tcW w:w="600" w:type="dxa"/>
          </w:tcPr>
          <w:p w14:paraId="16374030" w14:textId="77777777" w:rsidR="00FD4AA5" w:rsidRDefault="00FD4AA5" w:rsidP="00D94A5B">
            <w:pPr>
              <w:pStyle w:val="OtherTableBody"/>
            </w:pPr>
          </w:p>
        </w:tc>
        <w:tc>
          <w:tcPr>
            <w:tcW w:w="600" w:type="dxa"/>
          </w:tcPr>
          <w:p w14:paraId="60A6273C" w14:textId="77777777" w:rsidR="00FD4AA5" w:rsidRDefault="00FD4AA5" w:rsidP="00D94A5B">
            <w:pPr>
              <w:pStyle w:val="OtherTableBody"/>
            </w:pPr>
            <w:r>
              <w:t>CWE</w:t>
            </w:r>
          </w:p>
        </w:tc>
        <w:tc>
          <w:tcPr>
            <w:tcW w:w="700" w:type="dxa"/>
          </w:tcPr>
          <w:p w14:paraId="613C12AB" w14:textId="77777777" w:rsidR="00FD4AA5" w:rsidRDefault="00FD4AA5" w:rsidP="00D94A5B">
            <w:pPr>
              <w:pStyle w:val="OtherTableBody"/>
            </w:pPr>
          </w:p>
        </w:tc>
        <w:tc>
          <w:tcPr>
            <w:tcW w:w="600" w:type="dxa"/>
          </w:tcPr>
          <w:p w14:paraId="58A51D36" w14:textId="77777777" w:rsidR="00FD4AA5" w:rsidRDefault="00FD4AA5" w:rsidP="00D94A5B">
            <w:pPr>
              <w:pStyle w:val="OtherTableBody"/>
            </w:pPr>
            <w:r>
              <w:t>0610</w:t>
            </w:r>
          </w:p>
        </w:tc>
        <w:tc>
          <w:tcPr>
            <w:tcW w:w="900" w:type="dxa"/>
          </w:tcPr>
          <w:p w14:paraId="515E7A75" w14:textId="77777777" w:rsidR="00FD4AA5" w:rsidRDefault="00FD4AA5" w:rsidP="00D94A5B">
            <w:pPr>
              <w:pStyle w:val="OtherTableBody"/>
            </w:pPr>
            <w:r>
              <w:t>13.4.7</w:t>
            </w:r>
          </w:p>
        </w:tc>
      </w:tr>
      <w:tr w:rsidR="00FD4AA5" w14:paraId="14C70C7D" w14:textId="77777777" w:rsidTr="00D94A5B">
        <w:trPr>
          <w:tblHeader/>
        </w:trPr>
        <w:tc>
          <w:tcPr>
            <w:tcW w:w="3500" w:type="dxa"/>
          </w:tcPr>
          <w:p w14:paraId="1FB613BD" w14:textId="77777777" w:rsidR="00FD4AA5" w:rsidRDefault="00FD4AA5" w:rsidP="00D94A5B">
            <w:pPr>
              <w:pStyle w:val="OtherTableBody"/>
            </w:pPr>
            <w:r>
              <w:t>Notification Date/Time</w:t>
            </w:r>
          </w:p>
        </w:tc>
        <w:tc>
          <w:tcPr>
            <w:tcW w:w="700" w:type="dxa"/>
          </w:tcPr>
          <w:p w14:paraId="272007E3" w14:textId="77777777" w:rsidR="00FD4AA5" w:rsidRDefault="00FD4AA5" w:rsidP="00D94A5B">
            <w:pPr>
              <w:pStyle w:val="OtherTableBody"/>
            </w:pPr>
            <w:r>
              <w:t>01399</w:t>
            </w:r>
          </w:p>
        </w:tc>
        <w:tc>
          <w:tcPr>
            <w:tcW w:w="600" w:type="dxa"/>
          </w:tcPr>
          <w:p w14:paraId="12DB5B38" w14:textId="77777777" w:rsidR="00FD4AA5" w:rsidRDefault="00FD4AA5" w:rsidP="00D94A5B">
            <w:pPr>
              <w:pStyle w:val="OtherTableBody"/>
            </w:pPr>
            <w:r>
              <w:t>NDS</w:t>
            </w:r>
          </w:p>
        </w:tc>
        <w:tc>
          <w:tcPr>
            <w:tcW w:w="600" w:type="dxa"/>
          </w:tcPr>
          <w:p w14:paraId="04473F53" w14:textId="77777777" w:rsidR="00FD4AA5" w:rsidRDefault="00FD4AA5" w:rsidP="00D94A5B">
            <w:pPr>
              <w:pStyle w:val="OtherTableBody"/>
            </w:pPr>
            <w:r>
              <w:t>2</w:t>
            </w:r>
          </w:p>
        </w:tc>
        <w:tc>
          <w:tcPr>
            <w:tcW w:w="600" w:type="dxa"/>
          </w:tcPr>
          <w:p w14:paraId="3C550DAC" w14:textId="77777777" w:rsidR="00FD4AA5" w:rsidRDefault="00FD4AA5" w:rsidP="00D94A5B">
            <w:pPr>
              <w:pStyle w:val="OtherTableBody"/>
            </w:pPr>
            <w:r>
              <w:t>..</w:t>
            </w:r>
          </w:p>
        </w:tc>
        <w:tc>
          <w:tcPr>
            <w:tcW w:w="600" w:type="dxa"/>
          </w:tcPr>
          <w:p w14:paraId="25FA5401" w14:textId="77777777" w:rsidR="00FD4AA5" w:rsidRDefault="00FD4AA5" w:rsidP="00D94A5B">
            <w:pPr>
              <w:pStyle w:val="OtherTableBody"/>
            </w:pPr>
          </w:p>
        </w:tc>
        <w:tc>
          <w:tcPr>
            <w:tcW w:w="600" w:type="dxa"/>
          </w:tcPr>
          <w:p w14:paraId="0F758002" w14:textId="77777777" w:rsidR="00FD4AA5" w:rsidRDefault="00FD4AA5" w:rsidP="00D94A5B">
            <w:pPr>
              <w:pStyle w:val="OtherTableBody"/>
            </w:pPr>
            <w:r>
              <w:t>DTM</w:t>
            </w:r>
          </w:p>
        </w:tc>
        <w:tc>
          <w:tcPr>
            <w:tcW w:w="700" w:type="dxa"/>
          </w:tcPr>
          <w:p w14:paraId="29BC97CE" w14:textId="77777777" w:rsidR="00FD4AA5" w:rsidRDefault="00FD4AA5" w:rsidP="00D94A5B">
            <w:pPr>
              <w:pStyle w:val="OtherTableBody"/>
            </w:pPr>
          </w:p>
        </w:tc>
        <w:tc>
          <w:tcPr>
            <w:tcW w:w="600" w:type="dxa"/>
          </w:tcPr>
          <w:p w14:paraId="431893D3" w14:textId="77777777" w:rsidR="00FD4AA5" w:rsidRDefault="00FD4AA5" w:rsidP="00D94A5B">
            <w:pPr>
              <w:pStyle w:val="OtherTableBody"/>
            </w:pPr>
          </w:p>
        </w:tc>
        <w:tc>
          <w:tcPr>
            <w:tcW w:w="900" w:type="dxa"/>
          </w:tcPr>
          <w:p w14:paraId="20EBE543" w14:textId="77777777" w:rsidR="00FD4AA5" w:rsidRDefault="00FD4AA5" w:rsidP="00D94A5B">
            <w:pPr>
              <w:pStyle w:val="OtherTableBody"/>
            </w:pPr>
            <w:r>
              <w:t>13.4.7</w:t>
            </w:r>
          </w:p>
        </w:tc>
      </w:tr>
      <w:tr w:rsidR="00FD4AA5" w14:paraId="3D5CFE16" w14:textId="77777777" w:rsidTr="00D94A5B">
        <w:trPr>
          <w:tblHeader/>
        </w:trPr>
        <w:tc>
          <w:tcPr>
            <w:tcW w:w="3500" w:type="dxa"/>
          </w:tcPr>
          <w:p w14:paraId="3336E663" w14:textId="77777777" w:rsidR="00FD4AA5" w:rsidRDefault="00FD4AA5" w:rsidP="00D94A5B">
            <w:pPr>
              <w:pStyle w:val="OtherTableBody"/>
            </w:pPr>
            <w:r>
              <w:t>Notification Reference Number</w:t>
            </w:r>
          </w:p>
        </w:tc>
        <w:tc>
          <w:tcPr>
            <w:tcW w:w="700" w:type="dxa"/>
          </w:tcPr>
          <w:p w14:paraId="5C3128AC" w14:textId="77777777" w:rsidR="00FD4AA5" w:rsidRDefault="00FD4AA5" w:rsidP="00D94A5B">
            <w:pPr>
              <w:pStyle w:val="OtherTableBody"/>
            </w:pPr>
            <w:r>
              <w:t>01398</w:t>
            </w:r>
          </w:p>
        </w:tc>
        <w:tc>
          <w:tcPr>
            <w:tcW w:w="600" w:type="dxa"/>
          </w:tcPr>
          <w:p w14:paraId="64F23DFA" w14:textId="77777777" w:rsidR="00FD4AA5" w:rsidRDefault="00FD4AA5" w:rsidP="00D94A5B">
            <w:pPr>
              <w:pStyle w:val="OtherTableBody"/>
            </w:pPr>
            <w:r>
              <w:t>NDS</w:t>
            </w:r>
          </w:p>
        </w:tc>
        <w:tc>
          <w:tcPr>
            <w:tcW w:w="600" w:type="dxa"/>
          </w:tcPr>
          <w:p w14:paraId="3C408473" w14:textId="77777777" w:rsidR="00FD4AA5" w:rsidRDefault="00FD4AA5" w:rsidP="00D94A5B">
            <w:pPr>
              <w:pStyle w:val="OtherTableBody"/>
            </w:pPr>
            <w:r>
              <w:t>1</w:t>
            </w:r>
          </w:p>
        </w:tc>
        <w:tc>
          <w:tcPr>
            <w:tcW w:w="600" w:type="dxa"/>
          </w:tcPr>
          <w:p w14:paraId="12260772" w14:textId="77777777" w:rsidR="00FD4AA5" w:rsidRDefault="00FD4AA5" w:rsidP="00D94A5B">
            <w:pPr>
              <w:pStyle w:val="OtherTableBody"/>
            </w:pPr>
            <w:r>
              <w:t>..</w:t>
            </w:r>
          </w:p>
        </w:tc>
        <w:tc>
          <w:tcPr>
            <w:tcW w:w="600" w:type="dxa"/>
          </w:tcPr>
          <w:p w14:paraId="57F867D2" w14:textId="77777777" w:rsidR="00FD4AA5" w:rsidRDefault="00FD4AA5" w:rsidP="00D94A5B">
            <w:pPr>
              <w:pStyle w:val="OtherTableBody"/>
            </w:pPr>
            <w:r>
              <w:t>10=</w:t>
            </w:r>
          </w:p>
        </w:tc>
        <w:tc>
          <w:tcPr>
            <w:tcW w:w="600" w:type="dxa"/>
          </w:tcPr>
          <w:p w14:paraId="6FB3C119" w14:textId="77777777" w:rsidR="00FD4AA5" w:rsidRDefault="00FD4AA5" w:rsidP="00D94A5B">
            <w:pPr>
              <w:pStyle w:val="OtherTableBody"/>
            </w:pPr>
            <w:r>
              <w:t>NM</w:t>
            </w:r>
          </w:p>
        </w:tc>
        <w:tc>
          <w:tcPr>
            <w:tcW w:w="700" w:type="dxa"/>
          </w:tcPr>
          <w:p w14:paraId="5E03C5CE" w14:textId="77777777" w:rsidR="00FD4AA5" w:rsidRDefault="00FD4AA5" w:rsidP="00D94A5B">
            <w:pPr>
              <w:pStyle w:val="OtherTableBody"/>
            </w:pPr>
          </w:p>
        </w:tc>
        <w:tc>
          <w:tcPr>
            <w:tcW w:w="600" w:type="dxa"/>
          </w:tcPr>
          <w:p w14:paraId="51C85510" w14:textId="77777777" w:rsidR="00FD4AA5" w:rsidRDefault="00FD4AA5" w:rsidP="00D94A5B">
            <w:pPr>
              <w:pStyle w:val="OtherTableBody"/>
            </w:pPr>
          </w:p>
        </w:tc>
        <w:tc>
          <w:tcPr>
            <w:tcW w:w="900" w:type="dxa"/>
          </w:tcPr>
          <w:p w14:paraId="0D742FDE" w14:textId="77777777" w:rsidR="00FD4AA5" w:rsidRDefault="00FD4AA5" w:rsidP="00D94A5B">
            <w:pPr>
              <w:pStyle w:val="OtherTableBody"/>
            </w:pPr>
            <w:r>
              <w:t>13.4.7</w:t>
            </w:r>
          </w:p>
        </w:tc>
      </w:tr>
      <w:tr w:rsidR="00FD4AA5" w14:paraId="5956E124" w14:textId="77777777" w:rsidTr="00D94A5B">
        <w:trPr>
          <w:tblHeader/>
        </w:trPr>
        <w:tc>
          <w:tcPr>
            <w:tcW w:w="3500" w:type="dxa"/>
          </w:tcPr>
          <w:p w14:paraId="338C72CD" w14:textId="77777777" w:rsidR="00FD4AA5" w:rsidRDefault="00FD4AA5" w:rsidP="00D94A5B">
            <w:pPr>
              <w:pStyle w:val="OtherTableBody"/>
            </w:pPr>
            <w:r>
              <w:t>Notify Clergy Code</w:t>
            </w:r>
          </w:p>
        </w:tc>
        <w:tc>
          <w:tcPr>
            <w:tcW w:w="700" w:type="dxa"/>
          </w:tcPr>
          <w:p w14:paraId="2E1CF006" w14:textId="77777777" w:rsidR="00FD4AA5" w:rsidRDefault="00FD4AA5" w:rsidP="00D94A5B">
            <w:pPr>
              <w:pStyle w:val="OtherTableBody"/>
            </w:pPr>
            <w:r>
              <w:t>01842</w:t>
            </w:r>
          </w:p>
        </w:tc>
        <w:tc>
          <w:tcPr>
            <w:tcW w:w="600" w:type="dxa"/>
          </w:tcPr>
          <w:p w14:paraId="2730EFF2" w14:textId="77777777" w:rsidR="00FD4AA5" w:rsidRDefault="00FD4AA5" w:rsidP="00D94A5B">
            <w:pPr>
              <w:pStyle w:val="OtherTableBody"/>
            </w:pPr>
            <w:r>
              <w:t>PV2</w:t>
            </w:r>
          </w:p>
        </w:tc>
        <w:tc>
          <w:tcPr>
            <w:tcW w:w="600" w:type="dxa"/>
          </w:tcPr>
          <w:p w14:paraId="1B71E19F" w14:textId="77777777" w:rsidR="00FD4AA5" w:rsidRDefault="00FD4AA5" w:rsidP="00D94A5B">
            <w:pPr>
              <w:pStyle w:val="OtherTableBody"/>
            </w:pPr>
            <w:r>
              <w:t>49</w:t>
            </w:r>
          </w:p>
        </w:tc>
        <w:tc>
          <w:tcPr>
            <w:tcW w:w="600" w:type="dxa"/>
          </w:tcPr>
          <w:p w14:paraId="7AE947E8" w14:textId="77777777" w:rsidR="00FD4AA5" w:rsidRDefault="00FD4AA5" w:rsidP="00D94A5B">
            <w:pPr>
              <w:pStyle w:val="OtherTableBody"/>
            </w:pPr>
            <w:r>
              <w:t>..</w:t>
            </w:r>
          </w:p>
        </w:tc>
        <w:tc>
          <w:tcPr>
            <w:tcW w:w="600" w:type="dxa"/>
          </w:tcPr>
          <w:p w14:paraId="6278837E" w14:textId="77777777" w:rsidR="00FD4AA5" w:rsidRDefault="00FD4AA5" w:rsidP="00D94A5B">
            <w:pPr>
              <w:pStyle w:val="OtherTableBody"/>
            </w:pPr>
          </w:p>
        </w:tc>
        <w:tc>
          <w:tcPr>
            <w:tcW w:w="600" w:type="dxa"/>
          </w:tcPr>
          <w:p w14:paraId="44596E7C" w14:textId="77777777" w:rsidR="00FD4AA5" w:rsidRDefault="00FD4AA5" w:rsidP="00D94A5B">
            <w:pPr>
              <w:pStyle w:val="OtherTableBody"/>
            </w:pPr>
            <w:r>
              <w:t>CWE</w:t>
            </w:r>
          </w:p>
        </w:tc>
        <w:tc>
          <w:tcPr>
            <w:tcW w:w="700" w:type="dxa"/>
          </w:tcPr>
          <w:p w14:paraId="35F07299" w14:textId="77777777" w:rsidR="00FD4AA5" w:rsidRDefault="00FD4AA5" w:rsidP="00D94A5B">
            <w:pPr>
              <w:pStyle w:val="OtherTableBody"/>
            </w:pPr>
            <w:r>
              <w:t>Y</w:t>
            </w:r>
          </w:p>
        </w:tc>
        <w:tc>
          <w:tcPr>
            <w:tcW w:w="600" w:type="dxa"/>
          </w:tcPr>
          <w:p w14:paraId="64693278" w14:textId="77777777" w:rsidR="00FD4AA5" w:rsidRDefault="00FD4AA5" w:rsidP="00D94A5B">
            <w:pPr>
              <w:pStyle w:val="OtherTableBody"/>
            </w:pPr>
            <w:r>
              <w:t>0534</w:t>
            </w:r>
          </w:p>
        </w:tc>
        <w:tc>
          <w:tcPr>
            <w:tcW w:w="900" w:type="dxa"/>
          </w:tcPr>
          <w:p w14:paraId="32C20C19" w14:textId="77777777" w:rsidR="00FD4AA5" w:rsidRDefault="00FD4AA5" w:rsidP="00D94A5B">
            <w:pPr>
              <w:pStyle w:val="OtherTableBody"/>
            </w:pPr>
            <w:r>
              <w:t>3.4.4</w:t>
            </w:r>
          </w:p>
        </w:tc>
      </w:tr>
      <w:tr w:rsidR="00FD4AA5" w14:paraId="192E57B4" w14:textId="77777777" w:rsidTr="00D94A5B">
        <w:trPr>
          <w:tblHeader/>
        </w:trPr>
        <w:tc>
          <w:tcPr>
            <w:tcW w:w="3500" w:type="dxa"/>
          </w:tcPr>
          <w:p w14:paraId="7507F58C" w14:textId="77777777" w:rsidR="00FD4AA5" w:rsidRDefault="00FD4AA5" w:rsidP="00D94A5B">
            <w:pPr>
              <w:pStyle w:val="OtherTableBody"/>
            </w:pPr>
            <w:r>
              <w:t>Number of Authorized Treatments/Units</w:t>
            </w:r>
          </w:p>
        </w:tc>
        <w:tc>
          <w:tcPr>
            <w:tcW w:w="700" w:type="dxa"/>
          </w:tcPr>
          <w:p w14:paraId="4D63E309" w14:textId="77777777" w:rsidR="00FD4AA5" w:rsidRDefault="00FD4AA5" w:rsidP="00D94A5B">
            <w:pPr>
              <w:pStyle w:val="OtherTableBody"/>
            </w:pPr>
            <w:r>
              <w:t>03402</w:t>
            </w:r>
          </w:p>
        </w:tc>
        <w:tc>
          <w:tcPr>
            <w:tcW w:w="600" w:type="dxa"/>
          </w:tcPr>
          <w:p w14:paraId="0C09AEC2" w14:textId="77777777" w:rsidR="00FD4AA5" w:rsidRDefault="00FD4AA5" w:rsidP="00D94A5B">
            <w:pPr>
              <w:pStyle w:val="OtherTableBody"/>
            </w:pPr>
            <w:r>
              <w:t>RF1</w:t>
            </w:r>
          </w:p>
        </w:tc>
        <w:tc>
          <w:tcPr>
            <w:tcW w:w="600" w:type="dxa"/>
          </w:tcPr>
          <w:p w14:paraId="6A81FDD3" w14:textId="77777777" w:rsidR="00FD4AA5" w:rsidRDefault="00FD4AA5" w:rsidP="00D94A5B">
            <w:pPr>
              <w:pStyle w:val="OtherTableBody"/>
            </w:pPr>
            <w:r>
              <w:t>15</w:t>
            </w:r>
          </w:p>
        </w:tc>
        <w:tc>
          <w:tcPr>
            <w:tcW w:w="600" w:type="dxa"/>
          </w:tcPr>
          <w:p w14:paraId="17F36E15" w14:textId="77777777" w:rsidR="00FD4AA5" w:rsidRDefault="00FD4AA5" w:rsidP="00D94A5B">
            <w:pPr>
              <w:pStyle w:val="OtherTableBody"/>
            </w:pPr>
            <w:r>
              <w:t>..</w:t>
            </w:r>
          </w:p>
        </w:tc>
        <w:tc>
          <w:tcPr>
            <w:tcW w:w="600" w:type="dxa"/>
          </w:tcPr>
          <w:p w14:paraId="70D2DAB7" w14:textId="77777777" w:rsidR="00FD4AA5" w:rsidRDefault="00FD4AA5" w:rsidP="00D94A5B">
            <w:pPr>
              <w:pStyle w:val="OtherTableBody"/>
            </w:pPr>
          </w:p>
        </w:tc>
        <w:tc>
          <w:tcPr>
            <w:tcW w:w="600" w:type="dxa"/>
          </w:tcPr>
          <w:p w14:paraId="641D9C6F" w14:textId="77777777" w:rsidR="00FD4AA5" w:rsidRDefault="00FD4AA5" w:rsidP="00D94A5B">
            <w:pPr>
              <w:pStyle w:val="OtherTableBody"/>
            </w:pPr>
            <w:r>
              <w:t>CQ</w:t>
            </w:r>
          </w:p>
        </w:tc>
        <w:tc>
          <w:tcPr>
            <w:tcW w:w="700" w:type="dxa"/>
          </w:tcPr>
          <w:p w14:paraId="5F073533" w14:textId="77777777" w:rsidR="00FD4AA5" w:rsidRDefault="00FD4AA5" w:rsidP="00D94A5B">
            <w:pPr>
              <w:pStyle w:val="OtherTableBody"/>
            </w:pPr>
          </w:p>
        </w:tc>
        <w:tc>
          <w:tcPr>
            <w:tcW w:w="600" w:type="dxa"/>
          </w:tcPr>
          <w:p w14:paraId="3290CE6E" w14:textId="77777777" w:rsidR="00FD4AA5" w:rsidRDefault="00FD4AA5" w:rsidP="00D94A5B">
            <w:pPr>
              <w:pStyle w:val="OtherTableBody"/>
            </w:pPr>
          </w:p>
        </w:tc>
        <w:tc>
          <w:tcPr>
            <w:tcW w:w="900" w:type="dxa"/>
          </w:tcPr>
          <w:p w14:paraId="784C10D3" w14:textId="77777777" w:rsidR="00FD4AA5" w:rsidRDefault="00FD4AA5" w:rsidP="00D94A5B">
            <w:pPr>
              <w:pStyle w:val="OtherTableBody"/>
            </w:pPr>
            <w:r>
              <w:t>11.8.1</w:t>
            </w:r>
          </w:p>
        </w:tc>
      </w:tr>
      <w:tr w:rsidR="00FD4AA5" w14:paraId="3F06052F" w14:textId="77777777" w:rsidTr="00D94A5B">
        <w:trPr>
          <w:tblHeader/>
        </w:trPr>
        <w:tc>
          <w:tcPr>
            <w:tcW w:w="3500" w:type="dxa"/>
          </w:tcPr>
          <w:p w14:paraId="21E76158" w14:textId="77777777" w:rsidR="00FD4AA5" w:rsidRDefault="00FD4AA5" w:rsidP="00D94A5B">
            <w:pPr>
              <w:pStyle w:val="OtherTableBody"/>
            </w:pPr>
            <w:r>
              <w:t>Number of Authorized Treatments/Units</w:t>
            </w:r>
          </w:p>
        </w:tc>
        <w:tc>
          <w:tcPr>
            <w:tcW w:w="700" w:type="dxa"/>
          </w:tcPr>
          <w:p w14:paraId="448E3559" w14:textId="77777777" w:rsidR="00FD4AA5" w:rsidRDefault="00FD4AA5" w:rsidP="00D94A5B">
            <w:pPr>
              <w:pStyle w:val="OtherTableBody"/>
            </w:pPr>
            <w:r>
              <w:t>03418</w:t>
            </w:r>
          </w:p>
        </w:tc>
        <w:tc>
          <w:tcPr>
            <w:tcW w:w="600" w:type="dxa"/>
          </w:tcPr>
          <w:p w14:paraId="1EA18302" w14:textId="77777777" w:rsidR="00FD4AA5" w:rsidRDefault="00FD4AA5" w:rsidP="00D94A5B">
            <w:pPr>
              <w:pStyle w:val="OtherTableBody"/>
            </w:pPr>
            <w:r>
              <w:t>AUT</w:t>
            </w:r>
          </w:p>
        </w:tc>
        <w:tc>
          <w:tcPr>
            <w:tcW w:w="600" w:type="dxa"/>
          </w:tcPr>
          <w:p w14:paraId="352B97E1" w14:textId="77777777" w:rsidR="00FD4AA5" w:rsidRDefault="00FD4AA5" w:rsidP="00D94A5B">
            <w:pPr>
              <w:pStyle w:val="OtherTableBody"/>
            </w:pPr>
            <w:r>
              <w:t>18</w:t>
            </w:r>
          </w:p>
        </w:tc>
        <w:tc>
          <w:tcPr>
            <w:tcW w:w="600" w:type="dxa"/>
          </w:tcPr>
          <w:p w14:paraId="646E5666" w14:textId="77777777" w:rsidR="00FD4AA5" w:rsidRDefault="00FD4AA5" w:rsidP="00D94A5B">
            <w:pPr>
              <w:pStyle w:val="OtherTableBody"/>
            </w:pPr>
            <w:r>
              <w:t>..</w:t>
            </w:r>
          </w:p>
        </w:tc>
        <w:tc>
          <w:tcPr>
            <w:tcW w:w="600" w:type="dxa"/>
          </w:tcPr>
          <w:p w14:paraId="77F561B7" w14:textId="77777777" w:rsidR="00FD4AA5" w:rsidRDefault="00FD4AA5" w:rsidP="00D94A5B">
            <w:pPr>
              <w:pStyle w:val="OtherTableBody"/>
            </w:pPr>
          </w:p>
        </w:tc>
        <w:tc>
          <w:tcPr>
            <w:tcW w:w="600" w:type="dxa"/>
          </w:tcPr>
          <w:p w14:paraId="1BB2A171" w14:textId="77777777" w:rsidR="00FD4AA5" w:rsidRDefault="00FD4AA5" w:rsidP="00D94A5B">
            <w:pPr>
              <w:pStyle w:val="OtherTableBody"/>
            </w:pPr>
            <w:r>
              <w:t>CQ</w:t>
            </w:r>
          </w:p>
        </w:tc>
        <w:tc>
          <w:tcPr>
            <w:tcW w:w="700" w:type="dxa"/>
          </w:tcPr>
          <w:p w14:paraId="2EE83E8C" w14:textId="77777777" w:rsidR="00FD4AA5" w:rsidRDefault="00FD4AA5" w:rsidP="00D94A5B">
            <w:pPr>
              <w:pStyle w:val="OtherTableBody"/>
            </w:pPr>
          </w:p>
        </w:tc>
        <w:tc>
          <w:tcPr>
            <w:tcW w:w="600" w:type="dxa"/>
          </w:tcPr>
          <w:p w14:paraId="1EB45A2D" w14:textId="77777777" w:rsidR="00FD4AA5" w:rsidRDefault="00FD4AA5" w:rsidP="00D94A5B">
            <w:pPr>
              <w:pStyle w:val="OtherTableBody"/>
            </w:pPr>
          </w:p>
        </w:tc>
        <w:tc>
          <w:tcPr>
            <w:tcW w:w="900" w:type="dxa"/>
          </w:tcPr>
          <w:p w14:paraId="07F4379C" w14:textId="77777777" w:rsidR="00FD4AA5" w:rsidRDefault="00FD4AA5" w:rsidP="00D94A5B">
            <w:pPr>
              <w:pStyle w:val="OtherTableBody"/>
            </w:pPr>
            <w:r>
              <w:t>11.8.2</w:t>
            </w:r>
          </w:p>
        </w:tc>
      </w:tr>
      <w:tr w:rsidR="00FD4AA5" w14:paraId="1E2446DA" w14:textId="77777777" w:rsidTr="00D94A5B">
        <w:trPr>
          <w:tblHeader/>
        </w:trPr>
        <w:tc>
          <w:tcPr>
            <w:tcW w:w="3500" w:type="dxa"/>
          </w:tcPr>
          <w:p w14:paraId="6501A7AD" w14:textId="77777777" w:rsidR="00FD4AA5" w:rsidRDefault="00FD4AA5" w:rsidP="00D94A5B">
            <w:pPr>
              <w:pStyle w:val="OtherTableBody"/>
            </w:pPr>
            <w:r>
              <w:t>Number of Columns per Row</w:t>
            </w:r>
          </w:p>
        </w:tc>
        <w:tc>
          <w:tcPr>
            <w:tcW w:w="700" w:type="dxa"/>
          </w:tcPr>
          <w:p w14:paraId="0B8A7C41" w14:textId="77777777" w:rsidR="00FD4AA5" w:rsidRDefault="00FD4AA5" w:rsidP="00D94A5B">
            <w:pPr>
              <w:pStyle w:val="OtherTableBody"/>
            </w:pPr>
            <w:r>
              <w:t>00701</w:t>
            </w:r>
          </w:p>
        </w:tc>
        <w:tc>
          <w:tcPr>
            <w:tcW w:w="600" w:type="dxa"/>
          </w:tcPr>
          <w:p w14:paraId="5ACD8C60" w14:textId="77777777" w:rsidR="00FD4AA5" w:rsidRDefault="00FD4AA5" w:rsidP="00D94A5B">
            <w:pPr>
              <w:pStyle w:val="OtherTableBody"/>
            </w:pPr>
            <w:r>
              <w:t>RDF</w:t>
            </w:r>
          </w:p>
        </w:tc>
        <w:tc>
          <w:tcPr>
            <w:tcW w:w="600" w:type="dxa"/>
          </w:tcPr>
          <w:p w14:paraId="1A8F12A6" w14:textId="77777777" w:rsidR="00FD4AA5" w:rsidRDefault="00FD4AA5" w:rsidP="00D94A5B">
            <w:pPr>
              <w:pStyle w:val="OtherTableBody"/>
            </w:pPr>
            <w:r>
              <w:t>1</w:t>
            </w:r>
          </w:p>
        </w:tc>
        <w:tc>
          <w:tcPr>
            <w:tcW w:w="600" w:type="dxa"/>
          </w:tcPr>
          <w:p w14:paraId="7DCB20A0" w14:textId="77777777" w:rsidR="00FD4AA5" w:rsidRDefault="00FD4AA5" w:rsidP="00D94A5B">
            <w:pPr>
              <w:pStyle w:val="OtherTableBody"/>
            </w:pPr>
            <w:r>
              <w:t>..</w:t>
            </w:r>
          </w:p>
        </w:tc>
        <w:tc>
          <w:tcPr>
            <w:tcW w:w="600" w:type="dxa"/>
          </w:tcPr>
          <w:p w14:paraId="74AF8E69" w14:textId="77777777" w:rsidR="00FD4AA5" w:rsidRDefault="00FD4AA5" w:rsidP="00D94A5B">
            <w:pPr>
              <w:pStyle w:val="OtherTableBody"/>
            </w:pPr>
            <w:r>
              <w:t>3=</w:t>
            </w:r>
          </w:p>
        </w:tc>
        <w:tc>
          <w:tcPr>
            <w:tcW w:w="600" w:type="dxa"/>
          </w:tcPr>
          <w:p w14:paraId="0DF74EC1" w14:textId="77777777" w:rsidR="00FD4AA5" w:rsidRDefault="00FD4AA5" w:rsidP="00D94A5B">
            <w:pPr>
              <w:pStyle w:val="OtherTableBody"/>
            </w:pPr>
            <w:r>
              <w:t>NM</w:t>
            </w:r>
          </w:p>
        </w:tc>
        <w:tc>
          <w:tcPr>
            <w:tcW w:w="700" w:type="dxa"/>
          </w:tcPr>
          <w:p w14:paraId="6394F849" w14:textId="77777777" w:rsidR="00FD4AA5" w:rsidRDefault="00FD4AA5" w:rsidP="00D94A5B">
            <w:pPr>
              <w:pStyle w:val="OtherTableBody"/>
            </w:pPr>
          </w:p>
        </w:tc>
        <w:tc>
          <w:tcPr>
            <w:tcW w:w="600" w:type="dxa"/>
          </w:tcPr>
          <w:p w14:paraId="6505EEDF" w14:textId="77777777" w:rsidR="00FD4AA5" w:rsidRDefault="00FD4AA5" w:rsidP="00D94A5B">
            <w:pPr>
              <w:pStyle w:val="OtherTableBody"/>
            </w:pPr>
          </w:p>
        </w:tc>
        <w:tc>
          <w:tcPr>
            <w:tcW w:w="900" w:type="dxa"/>
          </w:tcPr>
          <w:p w14:paraId="2FA9BF7F" w14:textId="77777777" w:rsidR="00FD4AA5" w:rsidRDefault="00FD4AA5" w:rsidP="00D94A5B">
            <w:pPr>
              <w:pStyle w:val="OtherTableBody"/>
            </w:pPr>
            <w:r>
              <w:t>5.5.7</w:t>
            </w:r>
          </w:p>
        </w:tc>
      </w:tr>
      <w:tr w:rsidR="00FD4AA5" w14:paraId="784589CA" w14:textId="77777777" w:rsidTr="00D94A5B">
        <w:trPr>
          <w:tblHeader/>
        </w:trPr>
        <w:tc>
          <w:tcPr>
            <w:tcW w:w="3500" w:type="dxa"/>
          </w:tcPr>
          <w:p w14:paraId="70BED942" w14:textId="77777777" w:rsidR="00FD4AA5" w:rsidRDefault="00FD4AA5" w:rsidP="00D94A5B">
            <w:pPr>
              <w:pStyle w:val="OtherTableBody"/>
            </w:pPr>
            <w:r>
              <w:t>Number of Decimals</w:t>
            </w:r>
          </w:p>
        </w:tc>
        <w:tc>
          <w:tcPr>
            <w:tcW w:w="700" w:type="dxa"/>
          </w:tcPr>
          <w:p w14:paraId="64A19E6D" w14:textId="77777777" w:rsidR="00FD4AA5" w:rsidRDefault="00FD4AA5" w:rsidP="00D94A5B">
            <w:pPr>
              <w:pStyle w:val="OtherTableBody"/>
            </w:pPr>
            <w:r>
              <w:t>03453</w:t>
            </w:r>
          </w:p>
        </w:tc>
        <w:tc>
          <w:tcPr>
            <w:tcW w:w="600" w:type="dxa"/>
          </w:tcPr>
          <w:p w14:paraId="2747B9B4" w14:textId="77777777" w:rsidR="00FD4AA5" w:rsidRDefault="00FD4AA5" w:rsidP="00D94A5B">
            <w:pPr>
              <w:pStyle w:val="OtherTableBody"/>
            </w:pPr>
            <w:r>
              <w:t>OMC</w:t>
            </w:r>
          </w:p>
        </w:tc>
        <w:tc>
          <w:tcPr>
            <w:tcW w:w="600" w:type="dxa"/>
          </w:tcPr>
          <w:p w14:paraId="05ABFCC5" w14:textId="77777777" w:rsidR="00FD4AA5" w:rsidRDefault="00FD4AA5" w:rsidP="00D94A5B">
            <w:pPr>
              <w:pStyle w:val="OtherTableBody"/>
            </w:pPr>
            <w:r>
              <w:t>13</w:t>
            </w:r>
          </w:p>
        </w:tc>
        <w:tc>
          <w:tcPr>
            <w:tcW w:w="600" w:type="dxa"/>
          </w:tcPr>
          <w:p w14:paraId="320CC4E5" w14:textId="77777777" w:rsidR="00FD4AA5" w:rsidRDefault="00FD4AA5" w:rsidP="00D94A5B">
            <w:pPr>
              <w:pStyle w:val="OtherTableBody"/>
            </w:pPr>
            <w:r>
              <w:t>..</w:t>
            </w:r>
          </w:p>
        </w:tc>
        <w:tc>
          <w:tcPr>
            <w:tcW w:w="600" w:type="dxa"/>
          </w:tcPr>
          <w:p w14:paraId="2EEA48EE" w14:textId="77777777" w:rsidR="00FD4AA5" w:rsidRDefault="00FD4AA5" w:rsidP="00D94A5B">
            <w:pPr>
              <w:pStyle w:val="OtherTableBody"/>
            </w:pPr>
          </w:p>
        </w:tc>
        <w:tc>
          <w:tcPr>
            <w:tcW w:w="600" w:type="dxa"/>
          </w:tcPr>
          <w:p w14:paraId="6CFC8DBA" w14:textId="77777777" w:rsidR="00FD4AA5" w:rsidRDefault="00FD4AA5" w:rsidP="00D94A5B">
            <w:pPr>
              <w:pStyle w:val="OtherTableBody"/>
            </w:pPr>
            <w:r>
              <w:t>NM</w:t>
            </w:r>
          </w:p>
        </w:tc>
        <w:tc>
          <w:tcPr>
            <w:tcW w:w="700" w:type="dxa"/>
          </w:tcPr>
          <w:p w14:paraId="2FD60C69" w14:textId="77777777" w:rsidR="00FD4AA5" w:rsidRDefault="00FD4AA5" w:rsidP="00D94A5B">
            <w:pPr>
              <w:pStyle w:val="OtherTableBody"/>
            </w:pPr>
          </w:p>
        </w:tc>
        <w:tc>
          <w:tcPr>
            <w:tcW w:w="600" w:type="dxa"/>
          </w:tcPr>
          <w:p w14:paraId="41A6EB17" w14:textId="77777777" w:rsidR="00FD4AA5" w:rsidRDefault="00FD4AA5" w:rsidP="00D94A5B">
            <w:pPr>
              <w:pStyle w:val="OtherTableBody"/>
            </w:pPr>
          </w:p>
        </w:tc>
        <w:tc>
          <w:tcPr>
            <w:tcW w:w="900" w:type="dxa"/>
          </w:tcPr>
          <w:p w14:paraId="3B95AE1E" w14:textId="77777777" w:rsidR="00FD4AA5" w:rsidRDefault="00FD4AA5" w:rsidP="00D94A5B">
            <w:pPr>
              <w:pStyle w:val="OtherTableBody"/>
            </w:pPr>
            <w:r>
              <w:t>8.8.16</w:t>
            </w:r>
          </w:p>
        </w:tc>
      </w:tr>
      <w:tr w:rsidR="00FD4AA5" w14:paraId="43611EE5" w14:textId="77777777" w:rsidTr="00D94A5B">
        <w:trPr>
          <w:tblHeader/>
        </w:trPr>
        <w:tc>
          <w:tcPr>
            <w:tcW w:w="3500" w:type="dxa"/>
          </w:tcPr>
          <w:p w14:paraId="1EC402DF" w14:textId="77777777" w:rsidR="00FD4AA5" w:rsidRDefault="00FD4AA5" w:rsidP="00D94A5B">
            <w:pPr>
              <w:pStyle w:val="OtherTableBody"/>
            </w:pPr>
            <w:r>
              <w:t xml:space="preserve">Number Of Decontamination/Sterilization Devices </w:t>
            </w:r>
          </w:p>
        </w:tc>
        <w:tc>
          <w:tcPr>
            <w:tcW w:w="700" w:type="dxa"/>
          </w:tcPr>
          <w:p w14:paraId="60AEDB7C" w14:textId="77777777" w:rsidR="00FD4AA5" w:rsidRDefault="00FD4AA5" w:rsidP="00D94A5B">
            <w:pPr>
              <w:pStyle w:val="OtherTableBody"/>
            </w:pPr>
            <w:r>
              <w:t>02087</w:t>
            </w:r>
          </w:p>
        </w:tc>
        <w:tc>
          <w:tcPr>
            <w:tcW w:w="600" w:type="dxa"/>
          </w:tcPr>
          <w:p w14:paraId="2F26FFE9" w14:textId="77777777" w:rsidR="00FD4AA5" w:rsidRDefault="00FD4AA5" w:rsidP="00D94A5B">
            <w:pPr>
              <w:pStyle w:val="OtherTableBody"/>
            </w:pPr>
            <w:r>
              <w:t>SCP</w:t>
            </w:r>
          </w:p>
        </w:tc>
        <w:tc>
          <w:tcPr>
            <w:tcW w:w="600" w:type="dxa"/>
          </w:tcPr>
          <w:p w14:paraId="06345BA6" w14:textId="77777777" w:rsidR="00FD4AA5" w:rsidRDefault="00FD4AA5" w:rsidP="00D94A5B">
            <w:pPr>
              <w:pStyle w:val="OtherTableBody"/>
            </w:pPr>
            <w:r>
              <w:t>1</w:t>
            </w:r>
          </w:p>
        </w:tc>
        <w:tc>
          <w:tcPr>
            <w:tcW w:w="600" w:type="dxa"/>
          </w:tcPr>
          <w:p w14:paraId="21ACA628" w14:textId="77777777" w:rsidR="00FD4AA5" w:rsidRDefault="00FD4AA5" w:rsidP="00D94A5B">
            <w:pPr>
              <w:pStyle w:val="OtherTableBody"/>
            </w:pPr>
            <w:r>
              <w:t>..</w:t>
            </w:r>
          </w:p>
        </w:tc>
        <w:tc>
          <w:tcPr>
            <w:tcW w:w="600" w:type="dxa"/>
          </w:tcPr>
          <w:p w14:paraId="776EFE81" w14:textId="77777777" w:rsidR="00FD4AA5" w:rsidRDefault="00FD4AA5" w:rsidP="00D94A5B">
            <w:pPr>
              <w:pStyle w:val="OtherTableBody"/>
            </w:pPr>
            <w:r>
              <w:t>2=</w:t>
            </w:r>
          </w:p>
        </w:tc>
        <w:tc>
          <w:tcPr>
            <w:tcW w:w="600" w:type="dxa"/>
          </w:tcPr>
          <w:p w14:paraId="7826A0FB" w14:textId="77777777" w:rsidR="00FD4AA5" w:rsidRDefault="00FD4AA5" w:rsidP="00D94A5B">
            <w:pPr>
              <w:pStyle w:val="OtherTableBody"/>
            </w:pPr>
            <w:r>
              <w:t>NM</w:t>
            </w:r>
          </w:p>
        </w:tc>
        <w:tc>
          <w:tcPr>
            <w:tcW w:w="700" w:type="dxa"/>
          </w:tcPr>
          <w:p w14:paraId="7CFAC2C7" w14:textId="77777777" w:rsidR="00FD4AA5" w:rsidRDefault="00FD4AA5" w:rsidP="00D94A5B">
            <w:pPr>
              <w:pStyle w:val="OtherTableBody"/>
            </w:pPr>
          </w:p>
        </w:tc>
        <w:tc>
          <w:tcPr>
            <w:tcW w:w="600" w:type="dxa"/>
          </w:tcPr>
          <w:p w14:paraId="3B0F4767" w14:textId="77777777" w:rsidR="00FD4AA5" w:rsidRDefault="00FD4AA5" w:rsidP="00D94A5B">
            <w:pPr>
              <w:pStyle w:val="OtherTableBody"/>
            </w:pPr>
          </w:p>
        </w:tc>
        <w:tc>
          <w:tcPr>
            <w:tcW w:w="900" w:type="dxa"/>
          </w:tcPr>
          <w:p w14:paraId="5432FEAD" w14:textId="77777777" w:rsidR="00FD4AA5" w:rsidRDefault="00FD4AA5" w:rsidP="00D94A5B">
            <w:pPr>
              <w:pStyle w:val="OtherTableBody"/>
            </w:pPr>
            <w:r>
              <w:t>17.7.1</w:t>
            </w:r>
          </w:p>
        </w:tc>
      </w:tr>
      <w:tr w:rsidR="00FD4AA5" w14:paraId="436855CF" w14:textId="77777777" w:rsidTr="00D94A5B">
        <w:trPr>
          <w:tblHeader/>
        </w:trPr>
        <w:tc>
          <w:tcPr>
            <w:tcW w:w="3500" w:type="dxa"/>
          </w:tcPr>
          <w:p w14:paraId="7FEB0E2E" w14:textId="77777777" w:rsidR="00FD4AA5" w:rsidRDefault="00FD4AA5" w:rsidP="00D94A5B">
            <w:pPr>
              <w:pStyle w:val="OtherTableBody"/>
            </w:pPr>
            <w:r>
              <w:t>Number Of Grace Days</w:t>
            </w:r>
          </w:p>
        </w:tc>
        <w:tc>
          <w:tcPr>
            <w:tcW w:w="700" w:type="dxa"/>
          </w:tcPr>
          <w:p w14:paraId="778BF67D" w14:textId="77777777" w:rsidR="00FD4AA5" w:rsidRDefault="00FD4AA5" w:rsidP="00D94A5B">
            <w:pPr>
              <w:pStyle w:val="OtherTableBody"/>
            </w:pPr>
            <w:r>
              <w:t>00540</w:t>
            </w:r>
          </w:p>
        </w:tc>
        <w:tc>
          <w:tcPr>
            <w:tcW w:w="600" w:type="dxa"/>
          </w:tcPr>
          <w:p w14:paraId="4F7C1C4F" w14:textId="77777777" w:rsidR="00FD4AA5" w:rsidRDefault="00FD4AA5" w:rsidP="00D94A5B">
            <w:pPr>
              <w:pStyle w:val="OtherTableBody"/>
            </w:pPr>
            <w:r>
              <w:t>UB1</w:t>
            </w:r>
          </w:p>
        </w:tc>
        <w:tc>
          <w:tcPr>
            <w:tcW w:w="600" w:type="dxa"/>
          </w:tcPr>
          <w:p w14:paraId="6756E920" w14:textId="77777777" w:rsidR="00FD4AA5" w:rsidRDefault="00FD4AA5" w:rsidP="00D94A5B">
            <w:pPr>
              <w:pStyle w:val="OtherTableBody"/>
            </w:pPr>
            <w:r>
              <w:t>11</w:t>
            </w:r>
          </w:p>
        </w:tc>
        <w:tc>
          <w:tcPr>
            <w:tcW w:w="600" w:type="dxa"/>
          </w:tcPr>
          <w:p w14:paraId="0C3A5615" w14:textId="77777777" w:rsidR="00FD4AA5" w:rsidRDefault="00FD4AA5" w:rsidP="00D94A5B">
            <w:pPr>
              <w:pStyle w:val="OtherTableBody"/>
            </w:pPr>
            <w:r>
              <w:t>..</w:t>
            </w:r>
          </w:p>
        </w:tc>
        <w:tc>
          <w:tcPr>
            <w:tcW w:w="600" w:type="dxa"/>
          </w:tcPr>
          <w:p w14:paraId="350514DC" w14:textId="77777777" w:rsidR="00FD4AA5" w:rsidRDefault="00FD4AA5" w:rsidP="00D94A5B">
            <w:pPr>
              <w:pStyle w:val="OtherTableBody"/>
            </w:pPr>
          </w:p>
        </w:tc>
        <w:tc>
          <w:tcPr>
            <w:tcW w:w="600" w:type="dxa"/>
          </w:tcPr>
          <w:p w14:paraId="1EFDFC5D" w14:textId="77777777" w:rsidR="00FD4AA5" w:rsidRDefault="00FD4AA5" w:rsidP="00D94A5B">
            <w:pPr>
              <w:pStyle w:val="OtherTableBody"/>
            </w:pPr>
            <w:r>
              <w:t>-</w:t>
            </w:r>
          </w:p>
        </w:tc>
        <w:tc>
          <w:tcPr>
            <w:tcW w:w="700" w:type="dxa"/>
          </w:tcPr>
          <w:p w14:paraId="10C7375B" w14:textId="77777777" w:rsidR="00FD4AA5" w:rsidRDefault="00FD4AA5" w:rsidP="00D94A5B">
            <w:pPr>
              <w:pStyle w:val="OtherTableBody"/>
            </w:pPr>
          </w:p>
        </w:tc>
        <w:tc>
          <w:tcPr>
            <w:tcW w:w="600" w:type="dxa"/>
          </w:tcPr>
          <w:p w14:paraId="45A3610B" w14:textId="77777777" w:rsidR="00FD4AA5" w:rsidRDefault="00FD4AA5" w:rsidP="00D94A5B">
            <w:pPr>
              <w:pStyle w:val="OtherTableBody"/>
            </w:pPr>
          </w:p>
        </w:tc>
        <w:tc>
          <w:tcPr>
            <w:tcW w:w="900" w:type="dxa"/>
          </w:tcPr>
          <w:p w14:paraId="27CECBAC" w14:textId="77777777" w:rsidR="00FD4AA5" w:rsidRDefault="00FD4AA5" w:rsidP="00D94A5B">
            <w:pPr>
              <w:pStyle w:val="OtherTableBody"/>
            </w:pPr>
            <w:r>
              <w:t>6.5.10</w:t>
            </w:r>
          </w:p>
        </w:tc>
      </w:tr>
      <w:tr w:rsidR="00FD4AA5" w14:paraId="3E7C5BED" w14:textId="77777777" w:rsidTr="00D94A5B">
        <w:trPr>
          <w:tblHeader/>
        </w:trPr>
        <w:tc>
          <w:tcPr>
            <w:tcW w:w="3500" w:type="dxa"/>
          </w:tcPr>
          <w:p w14:paraId="14B0B540" w14:textId="77777777" w:rsidR="00FD4AA5" w:rsidRDefault="00FD4AA5" w:rsidP="00D94A5B">
            <w:pPr>
              <w:pStyle w:val="OtherTableBody"/>
            </w:pPr>
            <w:r>
              <w:t>Number of Items per Unit</w:t>
            </w:r>
          </w:p>
        </w:tc>
        <w:tc>
          <w:tcPr>
            <w:tcW w:w="700" w:type="dxa"/>
          </w:tcPr>
          <w:p w14:paraId="5A2623ED" w14:textId="77777777" w:rsidR="00FD4AA5" w:rsidRDefault="00FD4AA5" w:rsidP="00D94A5B">
            <w:pPr>
              <w:pStyle w:val="OtherTableBody"/>
            </w:pPr>
            <w:r>
              <w:t>01968</w:t>
            </w:r>
          </w:p>
        </w:tc>
        <w:tc>
          <w:tcPr>
            <w:tcW w:w="600" w:type="dxa"/>
          </w:tcPr>
          <w:p w14:paraId="043D2679" w14:textId="77777777" w:rsidR="00FD4AA5" w:rsidRDefault="00FD4AA5" w:rsidP="00D94A5B">
            <w:pPr>
              <w:pStyle w:val="OtherTableBody"/>
            </w:pPr>
            <w:r>
              <w:t>PSL</w:t>
            </w:r>
          </w:p>
        </w:tc>
        <w:tc>
          <w:tcPr>
            <w:tcW w:w="600" w:type="dxa"/>
          </w:tcPr>
          <w:p w14:paraId="38F9AE99" w14:textId="77777777" w:rsidR="00FD4AA5" w:rsidRDefault="00FD4AA5" w:rsidP="00D94A5B">
            <w:pPr>
              <w:pStyle w:val="OtherTableBody"/>
            </w:pPr>
            <w:r>
              <w:t>14</w:t>
            </w:r>
          </w:p>
        </w:tc>
        <w:tc>
          <w:tcPr>
            <w:tcW w:w="600" w:type="dxa"/>
          </w:tcPr>
          <w:p w14:paraId="5DABF7BA" w14:textId="77777777" w:rsidR="00FD4AA5" w:rsidRDefault="00FD4AA5" w:rsidP="00D94A5B">
            <w:pPr>
              <w:pStyle w:val="OtherTableBody"/>
            </w:pPr>
            <w:r>
              <w:t>..</w:t>
            </w:r>
          </w:p>
        </w:tc>
        <w:tc>
          <w:tcPr>
            <w:tcW w:w="600" w:type="dxa"/>
          </w:tcPr>
          <w:p w14:paraId="294B73BD" w14:textId="77777777" w:rsidR="00FD4AA5" w:rsidRDefault="00FD4AA5" w:rsidP="00D94A5B">
            <w:pPr>
              <w:pStyle w:val="OtherTableBody"/>
            </w:pPr>
            <w:r>
              <w:t>10#</w:t>
            </w:r>
          </w:p>
        </w:tc>
        <w:tc>
          <w:tcPr>
            <w:tcW w:w="600" w:type="dxa"/>
          </w:tcPr>
          <w:p w14:paraId="4EA3D2FB" w14:textId="77777777" w:rsidR="00FD4AA5" w:rsidRDefault="00FD4AA5" w:rsidP="00D94A5B">
            <w:pPr>
              <w:pStyle w:val="OtherTableBody"/>
            </w:pPr>
            <w:r>
              <w:t>NM</w:t>
            </w:r>
          </w:p>
        </w:tc>
        <w:tc>
          <w:tcPr>
            <w:tcW w:w="700" w:type="dxa"/>
          </w:tcPr>
          <w:p w14:paraId="7DE1BF4C" w14:textId="77777777" w:rsidR="00FD4AA5" w:rsidRDefault="00FD4AA5" w:rsidP="00D94A5B">
            <w:pPr>
              <w:pStyle w:val="OtherTableBody"/>
            </w:pPr>
          </w:p>
        </w:tc>
        <w:tc>
          <w:tcPr>
            <w:tcW w:w="600" w:type="dxa"/>
          </w:tcPr>
          <w:p w14:paraId="5874B7D3" w14:textId="77777777" w:rsidR="00FD4AA5" w:rsidRDefault="00FD4AA5" w:rsidP="00D94A5B">
            <w:pPr>
              <w:pStyle w:val="OtherTableBody"/>
            </w:pPr>
          </w:p>
        </w:tc>
        <w:tc>
          <w:tcPr>
            <w:tcW w:w="900" w:type="dxa"/>
          </w:tcPr>
          <w:p w14:paraId="10BD052D" w14:textId="77777777" w:rsidR="00FD4AA5" w:rsidRDefault="00FD4AA5" w:rsidP="00D94A5B">
            <w:pPr>
              <w:pStyle w:val="OtherTableBody"/>
            </w:pPr>
            <w:r>
              <w:t>16.4.6</w:t>
            </w:r>
          </w:p>
        </w:tc>
      </w:tr>
      <w:tr w:rsidR="00FD4AA5" w14:paraId="51048B35" w14:textId="77777777" w:rsidTr="00D94A5B">
        <w:trPr>
          <w:tblHeader/>
        </w:trPr>
        <w:tc>
          <w:tcPr>
            <w:tcW w:w="3500" w:type="dxa"/>
          </w:tcPr>
          <w:p w14:paraId="43DF5F00" w14:textId="77777777" w:rsidR="00FD4AA5" w:rsidRDefault="00FD4AA5" w:rsidP="00D94A5B">
            <w:pPr>
              <w:pStyle w:val="OtherTableBody"/>
            </w:pPr>
            <w:r>
              <w:t>Number of Packages in Shipment</w:t>
            </w:r>
          </w:p>
        </w:tc>
        <w:tc>
          <w:tcPr>
            <w:tcW w:w="700" w:type="dxa"/>
          </w:tcPr>
          <w:p w14:paraId="6B4C5CE9" w14:textId="77777777" w:rsidR="00FD4AA5" w:rsidRDefault="00FD4AA5" w:rsidP="00D94A5B">
            <w:pPr>
              <w:pStyle w:val="OtherTableBody"/>
            </w:pPr>
            <w:r>
              <w:t>02324</w:t>
            </w:r>
          </w:p>
        </w:tc>
        <w:tc>
          <w:tcPr>
            <w:tcW w:w="600" w:type="dxa"/>
          </w:tcPr>
          <w:p w14:paraId="6B9555A5" w14:textId="77777777" w:rsidR="00FD4AA5" w:rsidRDefault="00FD4AA5" w:rsidP="00D94A5B">
            <w:pPr>
              <w:pStyle w:val="OtherTableBody"/>
            </w:pPr>
            <w:r>
              <w:t>SHP</w:t>
            </w:r>
          </w:p>
        </w:tc>
        <w:tc>
          <w:tcPr>
            <w:tcW w:w="600" w:type="dxa"/>
          </w:tcPr>
          <w:p w14:paraId="5B0396A6" w14:textId="77777777" w:rsidR="00FD4AA5" w:rsidRDefault="00FD4AA5" w:rsidP="00D94A5B">
            <w:pPr>
              <w:pStyle w:val="OtherTableBody"/>
            </w:pPr>
            <w:r>
              <w:t>8</w:t>
            </w:r>
          </w:p>
        </w:tc>
        <w:tc>
          <w:tcPr>
            <w:tcW w:w="600" w:type="dxa"/>
          </w:tcPr>
          <w:p w14:paraId="33B733F3" w14:textId="77777777" w:rsidR="00FD4AA5" w:rsidRDefault="00FD4AA5" w:rsidP="00D94A5B">
            <w:pPr>
              <w:pStyle w:val="OtherTableBody"/>
            </w:pPr>
            <w:r>
              <w:t>..</w:t>
            </w:r>
          </w:p>
        </w:tc>
        <w:tc>
          <w:tcPr>
            <w:tcW w:w="600" w:type="dxa"/>
          </w:tcPr>
          <w:p w14:paraId="1650BC5C" w14:textId="77777777" w:rsidR="00FD4AA5" w:rsidRDefault="00FD4AA5" w:rsidP="00D94A5B">
            <w:pPr>
              <w:pStyle w:val="OtherTableBody"/>
            </w:pPr>
            <w:r>
              <w:t>4=</w:t>
            </w:r>
          </w:p>
        </w:tc>
        <w:tc>
          <w:tcPr>
            <w:tcW w:w="600" w:type="dxa"/>
          </w:tcPr>
          <w:p w14:paraId="3256C90C" w14:textId="77777777" w:rsidR="00FD4AA5" w:rsidRDefault="00FD4AA5" w:rsidP="00D94A5B">
            <w:pPr>
              <w:pStyle w:val="OtherTableBody"/>
            </w:pPr>
            <w:r>
              <w:t>NM</w:t>
            </w:r>
          </w:p>
        </w:tc>
        <w:tc>
          <w:tcPr>
            <w:tcW w:w="700" w:type="dxa"/>
          </w:tcPr>
          <w:p w14:paraId="466BB0F8" w14:textId="77777777" w:rsidR="00FD4AA5" w:rsidRDefault="00FD4AA5" w:rsidP="00D94A5B">
            <w:pPr>
              <w:pStyle w:val="OtherTableBody"/>
            </w:pPr>
          </w:p>
        </w:tc>
        <w:tc>
          <w:tcPr>
            <w:tcW w:w="600" w:type="dxa"/>
          </w:tcPr>
          <w:p w14:paraId="2C70EB3E" w14:textId="77777777" w:rsidR="00FD4AA5" w:rsidRDefault="00FD4AA5" w:rsidP="00D94A5B">
            <w:pPr>
              <w:pStyle w:val="OtherTableBody"/>
            </w:pPr>
          </w:p>
        </w:tc>
        <w:tc>
          <w:tcPr>
            <w:tcW w:w="900" w:type="dxa"/>
          </w:tcPr>
          <w:p w14:paraId="02FD7880" w14:textId="77777777" w:rsidR="00FD4AA5" w:rsidRDefault="00FD4AA5" w:rsidP="00D94A5B">
            <w:pPr>
              <w:pStyle w:val="OtherTableBody"/>
            </w:pPr>
            <w:r>
              <w:t>7.16.2</w:t>
            </w:r>
          </w:p>
        </w:tc>
      </w:tr>
      <w:tr w:rsidR="00FD4AA5" w14:paraId="666F6A50" w14:textId="77777777" w:rsidTr="00D94A5B">
        <w:trPr>
          <w:tblHeader/>
        </w:trPr>
        <w:tc>
          <w:tcPr>
            <w:tcW w:w="3500" w:type="dxa"/>
          </w:tcPr>
          <w:p w14:paraId="365D5FC0" w14:textId="77777777" w:rsidR="00FD4AA5" w:rsidRDefault="00FD4AA5" w:rsidP="00D94A5B">
            <w:pPr>
              <w:pStyle w:val="OtherTableBody"/>
            </w:pPr>
            <w:r>
              <w:t>Number of Product Experience Reports Filed by Distributor</w:t>
            </w:r>
          </w:p>
        </w:tc>
        <w:tc>
          <w:tcPr>
            <w:tcW w:w="700" w:type="dxa"/>
          </w:tcPr>
          <w:p w14:paraId="372F1E05" w14:textId="77777777" w:rsidR="00FD4AA5" w:rsidRDefault="00FD4AA5" w:rsidP="00D94A5B">
            <w:pPr>
              <w:pStyle w:val="OtherTableBody"/>
            </w:pPr>
            <w:r>
              <w:t>01246</w:t>
            </w:r>
          </w:p>
        </w:tc>
        <w:tc>
          <w:tcPr>
            <w:tcW w:w="600" w:type="dxa"/>
          </w:tcPr>
          <w:p w14:paraId="259F746B" w14:textId="77777777" w:rsidR="00FD4AA5" w:rsidRDefault="00FD4AA5" w:rsidP="00D94A5B">
            <w:pPr>
              <w:pStyle w:val="OtherTableBody"/>
            </w:pPr>
            <w:r>
              <w:t>PSH</w:t>
            </w:r>
          </w:p>
        </w:tc>
        <w:tc>
          <w:tcPr>
            <w:tcW w:w="600" w:type="dxa"/>
          </w:tcPr>
          <w:p w14:paraId="7141F519" w14:textId="77777777" w:rsidR="00FD4AA5" w:rsidRDefault="00FD4AA5" w:rsidP="00D94A5B">
            <w:pPr>
              <w:pStyle w:val="OtherTableBody"/>
            </w:pPr>
            <w:r>
              <w:t>14</w:t>
            </w:r>
          </w:p>
        </w:tc>
        <w:tc>
          <w:tcPr>
            <w:tcW w:w="600" w:type="dxa"/>
          </w:tcPr>
          <w:p w14:paraId="0A64C42F" w14:textId="77777777" w:rsidR="00FD4AA5" w:rsidRDefault="00FD4AA5" w:rsidP="00D94A5B">
            <w:pPr>
              <w:pStyle w:val="OtherTableBody"/>
            </w:pPr>
            <w:r>
              <w:t>..</w:t>
            </w:r>
          </w:p>
        </w:tc>
        <w:tc>
          <w:tcPr>
            <w:tcW w:w="600" w:type="dxa"/>
          </w:tcPr>
          <w:p w14:paraId="56C6FB8A" w14:textId="77777777" w:rsidR="00FD4AA5" w:rsidRDefault="00FD4AA5" w:rsidP="00D94A5B">
            <w:pPr>
              <w:pStyle w:val="OtherTableBody"/>
            </w:pPr>
            <w:r>
              <w:t>16=</w:t>
            </w:r>
          </w:p>
        </w:tc>
        <w:tc>
          <w:tcPr>
            <w:tcW w:w="600" w:type="dxa"/>
          </w:tcPr>
          <w:p w14:paraId="2AACCD61" w14:textId="77777777" w:rsidR="00FD4AA5" w:rsidRDefault="00FD4AA5" w:rsidP="00D94A5B">
            <w:pPr>
              <w:pStyle w:val="OtherTableBody"/>
            </w:pPr>
            <w:r>
              <w:t>NM</w:t>
            </w:r>
          </w:p>
        </w:tc>
        <w:tc>
          <w:tcPr>
            <w:tcW w:w="700" w:type="dxa"/>
          </w:tcPr>
          <w:p w14:paraId="424FB976" w14:textId="77777777" w:rsidR="00FD4AA5" w:rsidRDefault="00FD4AA5" w:rsidP="00D94A5B">
            <w:pPr>
              <w:pStyle w:val="OtherTableBody"/>
            </w:pPr>
            <w:r>
              <w:t>Y</w:t>
            </w:r>
          </w:p>
        </w:tc>
        <w:tc>
          <w:tcPr>
            <w:tcW w:w="600" w:type="dxa"/>
          </w:tcPr>
          <w:p w14:paraId="078AB8B1" w14:textId="77777777" w:rsidR="00FD4AA5" w:rsidRDefault="00FD4AA5" w:rsidP="00D94A5B">
            <w:pPr>
              <w:pStyle w:val="OtherTableBody"/>
            </w:pPr>
          </w:p>
        </w:tc>
        <w:tc>
          <w:tcPr>
            <w:tcW w:w="900" w:type="dxa"/>
          </w:tcPr>
          <w:p w14:paraId="6FDC0317" w14:textId="77777777" w:rsidR="00FD4AA5" w:rsidRDefault="00FD4AA5" w:rsidP="00D94A5B">
            <w:pPr>
              <w:pStyle w:val="OtherTableBody"/>
            </w:pPr>
            <w:r>
              <w:t>7.12.4</w:t>
            </w:r>
          </w:p>
        </w:tc>
      </w:tr>
      <w:tr w:rsidR="00FD4AA5" w14:paraId="45216A3B" w14:textId="77777777" w:rsidTr="00D94A5B">
        <w:trPr>
          <w:tblHeader/>
        </w:trPr>
        <w:tc>
          <w:tcPr>
            <w:tcW w:w="3500" w:type="dxa"/>
          </w:tcPr>
          <w:p w14:paraId="5B4E5AB3" w14:textId="77777777" w:rsidR="00FD4AA5" w:rsidRDefault="00FD4AA5" w:rsidP="00D94A5B">
            <w:pPr>
              <w:pStyle w:val="OtherTableBody"/>
            </w:pPr>
            <w:r>
              <w:t>Number of Product Experience Reports Filed by Facility</w:t>
            </w:r>
          </w:p>
        </w:tc>
        <w:tc>
          <w:tcPr>
            <w:tcW w:w="700" w:type="dxa"/>
          </w:tcPr>
          <w:p w14:paraId="67FA647C" w14:textId="77777777" w:rsidR="00FD4AA5" w:rsidRDefault="00FD4AA5" w:rsidP="00D94A5B">
            <w:pPr>
              <w:pStyle w:val="OtherTableBody"/>
            </w:pPr>
            <w:r>
              <w:t>01245</w:t>
            </w:r>
          </w:p>
        </w:tc>
        <w:tc>
          <w:tcPr>
            <w:tcW w:w="600" w:type="dxa"/>
          </w:tcPr>
          <w:p w14:paraId="0BEDD2A0" w14:textId="77777777" w:rsidR="00FD4AA5" w:rsidRDefault="00FD4AA5" w:rsidP="00D94A5B">
            <w:pPr>
              <w:pStyle w:val="OtherTableBody"/>
            </w:pPr>
            <w:r>
              <w:t>PSH</w:t>
            </w:r>
          </w:p>
        </w:tc>
        <w:tc>
          <w:tcPr>
            <w:tcW w:w="600" w:type="dxa"/>
          </w:tcPr>
          <w:p w14:paraId="3DB5F4FB" w14:textId="77777777" w:rsidR="00FD4AA5" w:rsidRDefault="00FD4AA5" w:rsidP="00D94A5B">
            <w:pPr>
              <w:pStyle w:val="OtherTableBody"/>
            </w:pPr>
            <w:r>
              <w:t>13</w:t>
            </w:r>
          </w:p>
        </w:tc>
        <w:tc>
          <w:tcPr>
            <w:tcW w:w="600" w:type="dxa"/>
          </w:tcPr>
          <w:p w14:paraId="08840526" w14:textId="77777777" w:rsidR="00FD4AA5" w:rsidRDefault="00FD4AA5" w:rsidP="00D94A5B">
            <w:pPr>
              <w:pStyle w:val="OtherTableBody"/>
            </w:pPr>
            <w:r>
              <w:t>..</w:t>
            </w:r>
          </w:p>
        </w:tc>
        <w:tc>
          <w:tcPr>
            <w:tcW w:w="600" w:type="dxa"/>
          </w:tcPr>
          <w:p w14:paraId="4BC62C9D" w14:textId="77777777" w:rsidR="00FD4AA5" w:rsidRDefault="00FD4AA5" w:rsidP="00D94A5B">
            <w:pPr>
              <w:pStyle w:val="OtherTableBody"/>
            </w:pPr>
            <w:r>
              <w:t>16=</w:t>
            </w:r>
          </w:p>
        </w:tc>
        <w:tc>
          <w:tcPr>
            <w:tcW w:w="600" w:type="dxa"/>
          </w:tcPr>
          <w:p w14:paraId="0CAA6A84" w14:textId="77777777" w:rsidR="00FD4AA5" w:rsidRDefault="00FD4AA5" w:rsidP="00D94A5B">
            <w:pPr>
              <w:pStyle w:val="OtherTableBody"/>
            </w:pPr>
            <w:r>
              <w:t>NM</w:t>
            </w:r>
          </w:p>
        </w:tc>
        <w:tc>
          <w:tcPr>
            <w:tcW w:w="700" w:type="dxa"/>
          </w:tcPr>
          <w:p w14:paraId="00C4F784" w14:textId="77777777" w:rsidR="00FD4AA5" w:rsidRDefault="00FD4AA5" w:rsidP="00D94A5B">
            <w:pPr>
              <w:pStyle w:val="OtherTableBody"/>
            </w:pPr>
            <w:r>
              <w:t>Y</w:t>
            </w:r>
          </w:p>
        </w:tc>
        <w:tc>
          <w:tcPr>
            <w:tcW w:w="600" w:type="dxa"/>
          </w:tcPr>
          <w:p w14:paraId="1F5820DA" w14:textId="77777777" w:rsidR="00FD4AA5" w:rsidRDefault="00FD4AA5" w:rsidP="00D94A5B">
            <w:pPr>
              <w:pStyle w:val="OtherTableBody"/>
            </w:pPr>
          </w:p>
        </w:tc>
        <w:tc>
          <w:tcPr>
            <w:tcW w:w="900" w:type="dxa"/>
          </w:tcPr>
          <w:p w14:paraId="12F110E2" w14:textId="77777777" w:rsidR="00FD4AA5" w:rsidRDefault="00FD4AA5" w:rsidP="00D94A5B">
            <w:pPr>
              <w:pStyle w:val="OtherTableBody"/>
            </w:pPr>
            <w:r>
              <w:t>7.12.4</w:t>
            </w:r>
          </w:p>
        </w:tc>
      </w:tr>
      <w:tr w:rsidR="00FD4AA5" w14:paraId="0663D3A7" w14:textId="77777777" w:rsidTr="00D94A5B">
        <w:trPr>
          <w:tblHeader/>
        </w:trPr>
        <w:tc>
          <w:tcPr>
            <w:tcW w:w="3500" w:type="dxa"/>
          </w:tcPr>
          <w:p w14:paraId="2DF53D80" w14:textId="77777777" w:rsidR="00FD4AA5" w:rsidRDefault="00FD4AA5" w:rsidP="00D94A5B">
            <w:pPr>
              <w:pStyle w:val="OtherTableBody"/>
            </w:pPr>
            <w:r>
              <w:t>Number Of Refills</w:t>
            </w:r>
          </w:p>
        </w:tc>
        <w:tc>
          <w:tcPr>
            <w:tcW w:w="700" w:type="dxa"/>
          </w:tcPr>
          <w:p w14:paraId="3445346A" w14:textId="77777777" w:rsidR="00FD4AA5" w:rsidRDefault="00FD4AA5" w:rsidP="00D94A5B">
            <w:pPr>
              <w:pStyle w:val="OtherTableBody"/>
            </w:pPr>
            <w:r>
              <w:t>00304</w:t>
            </w:r>
          </w:p>
        </w:tc>
        <w:tc>
          <w:tcPr>
            <w:tcW w:w="600" w:type="dxa"/>
          </w:tcPr>
          <w:p w14:paraId="5DF882F9" w14:textId="77777777" w:rsidR="00FD4AA5" w:rsidRDefault="00FD4AA5" w:rsidP="00D94A5B">
            <w:pPr>
              <w:pStyle w:val="OtherTableBody"/>
            </w:pPr>
            <w:r>
              <w:t>RXE</w:t>
            </w:r>
          </w:p>
        </w:tc>
        <w:tc>
          <w:tcPr>
            <w:tcW w:w="600" w:type="dxa"/>
          </w:tcPr>
          <w:p w14:paraId="21C57AB4" w14:textId="77777777" w:rsidR="00FD4AA5" w:rsidRDefault="00FD4AA5" w:rsidP="00D94A5B">
            <w:pPr>
              <w:pStyle w:val="OtherTableBody"/>
            </w:pPr>
            <w:r>
              <w:t>12</w:t>
            </w:r>
          </w:p>
        </w:tc>
        <w:tc>
          <w:tcPr>
            <w:tcW w:w="600" w:type="dxa"/>
          </w:tcPr>
          <w:p w14:paraId="3001029D" w14:textId="77777777" w:rsidR="00FD4AA5" w:rsidRDefault="00FD4AA5" w:rsidP="00D94A5B">
            <w:pPr>
              <w:pStyle w:val="OtherTableBody"/>
            </w:pPr>
            <w:r>
              <w:t>..</w:t>
            </w:r>
          </w:p>
        </w:tc>
        <w:tc>
          <w:tcPr>
            <w:tcW w:w="600" w:type="dxa"/>
          </w:tcPr>
          <w:p w14:paraId="31CE15DB" w14:textId="77777777" w:rsidR="00FD4AA5" w:rsidRDefault="00FD4AA5" w:rsidP="00D94A5B">
            <w:pPr>
              <w:pStyle w:val="OtherTableBody"/>
            </w:pPr>
            <w:r>
              <w:t>3=</w:t>
            </w:r>
          </w:p>
        </w:tc>
        <w:tc>
          <w:tcPr>
            <w:tcW w:w="600" w:type="dxa"/>
          </w:tcPr>
          <w:p w14:paraId="4A293DB6" w14:textId="77777777" w:rsidR="00FD4AA5" w:rsidRDefault="00FD4AA5" w:rsidP="00D94A5B">
            <w:pPr>
              <w:pStyle w:val="OtherTableBody"/>
            </w:pPr>
            <w:r>
              <w:t>NM</w:t>
            </w:r>
          </w:p>
        </w:tc>
        <w:tc>
          <w:tcPr>
            <w:tcW w:w="700" w:type="dxa"/>
          </w:tcPr>
          <w:p w14:paraId="2B315013" w14:textId="77777777" w:rsidR="00FD4AA5" w:rsidRDefault="00FD4AA5" w:rsidP="00D94A5B">
            <w:pPr>
              <w:pStyle w:val="OtherTableBody"/>
            </w:pPr>
          </w:p>
        </w:tc>
        <w:tc>
          <w:tcPr>
            <w:tcW w:w="600" w:type="dxa"/>
          </w:tcPr>
          <w:p w14:paraId="1DD9C464" w14:textId="77777777" w:rsidR="00FD4AA5" w:rsidRDefault="00FD4AA5" w:rsidP="00D94A5B">
            <w:pPr>
              <w:pStyle w:val="OtherTableBody"/>
            </w:pPr>
          </w:p>
        </w:tc>
        <w:tc>
          <w:tcPr>
            <w:tcW w:w="900" w:type="dxa"/>
          </w:tcPr>
          <w:p w14:paraId="465001DA" w14:textId="77777777" w:rsidR="00FD4AA5" w:rsidRDefault="00FD4AA5" w:rsidP="00D94A5B">
            <w:pPr>
              <w:pStyle w:val="OtherTableBody"/>
            </w:pPr>
            <w:r>
              <w:t>4A.4.4</w:t>
            </w:r>
          </w:p>
        </w:tc>
      </w:tr>
      <w:tr w:rsidR="00FD4AA5" w14:paraId="31A59CD0" w14:textId="77777777" w:rsidTr="00D94A5B">
        <w:trPr>
          <w:tblHeader/>
        </w:trPr>
        <w:tc>
          <w:tcPr>
            <w:tcW w:w="3500" w:type="dxa"/>
          </w:tcPr>
          <w:p w14:paraId="3EBB5DC6" w14:textId="77777777" w:rsidR="00FD4AA5" w:rsidRDefault="00FD4AA5" w:rsidP="00D94A5B">
            <w:pPr>
              <w:pStyle w:val="OtherTableBody"/>
            </w:pPr>
            <w:r>
              <w:t>Number Of Refills</w:t>
            </w:r>
          </w:p>
        </w:tc>
        <w:tc>
          <w:tcPr>
            <w:tcW w:w="700" w:type="dxa"/>
          </w:tcPr>
          <w:p w14:paraId="35093FEF" w14:textId="77777777" w:rsidR="00FD4AA5" w:rsidRDefault="00FD4AA5" w:rsidP="00D94A5B">
            <w:pPr>
              <w:pStyle w:val="OtherTableBody"/>
            </w:pPr>
            <w:r>
              <w:t>00304</w:t>
            </w:r>
          </w:p>
        </w:tc>
        <w:tc>
          <w:tcPr>
            <w:tcW w:w="600" w:type="dxa"/>
          </w:tcPr>
          <w:p w14:paraId="3EE686D8" w14:textId="77777777" w:rsidR="00FD4AA5" w:rsidRDefault="00FD4AA5" w:rsidP="00D94A5B">
            <w:pPr>
              <w:pStyle w:val="OtherTableBody"/>
            </w:pPr>
            <w:r>
              <w:t>RXO</w:t>
            </w:r>
          </w:p>
        </w:tc>
        <w:tc>
          <w:tcPr>
            <w:tcW w:w="600" w:type="dxa"/>
          </w:tcPr>
          <w:p w14:paraId="2CCFF033" w14:textId="77777777" w:rsidR="00FD4AA5" w:rsidRDefault="00FD4AA5" w:rsidP="00D94A5B">
            <w:pPr>
              <w:pStyle w:val="OtherTableBody"/>
            </w:pPr>
            <w:r>
              <w:t>13</w:t>
            </w:r>
          </w:p>
        </w:tc>
        <w:tc>
          <w:tcPr>
            <w:tcW w:w="600" w:type="dxa"/>
          </w:tcPr>
          <w:p w14:paraId="403EA54D" w14:textId="77777777" w:rsidR="00FD4AA5" w:rsidRDefault="00FD4AA5" w:rsidP="00D94A5B">
            <w:pPr>
              <w:pStyle w:val="OtherTableBody"/>
            </w:pPr>
            <w:r>
              <w:t>..</w:t>
            </w:r>
          </w:p>
        </w:tc>
        <w:tc>
          <w:tcPr>
            <w:tcW w:w="600" w:type="dxa"/>
          </w:tcPr>
          <w:p w14:paraId="3E584D78" w14:textId="77777777" w:rsidR="00FD4AA5" w:rsidRDefault="00FD4AA5" w:rsidP="00D94A5B">
            <w:pPr>
              <w:pStyle w:val="OtherTableBody"/>
            </w:pPr>
            <w:r>
              <w:t>3=</w:t>
            </w:r>
          </w:p>
        </w:tc>
        <w:tc>
          <w:tcPr>
            <w:tcW w:w="600" w:type="dxa"/>
          </w:tcPr>
          <w:p w14:paraId="5CA0CDE8" w14:textId="77777777" w:rsidR="00FD4AA5" w:rsidRDefault="00FD4AA5" w:rsidP="00D94A5B">
            <w:pPr>
              <w:pStyle w:val="OtherTableBody"/>
            </w:pPr>
            <w:r>
              <w:t>NM</w:t>
            </w:r>
          </w:p>
        </w:tc>
        <w:tc>
          <w:tcPr>
            <w:tcW w:w="700" w:type="dxa"/>
          </w:tcPr>
          <w:p w14:paraId="20082AE7" w14:textId="77777777" w:rsidR="00FD4AA5" w:rsidRDefault="00FD4AA5" w:rsidP="00D94A5B">
            <w:pPr>
              <w:pStyle w:val="OtherTableBody"/>
            </w:pPr>
          </w:p>
        </w:tc>
        <w:tc>
          <w:tcPr>
            <w:tcW w:w="600" w:type="dxa"/>
          </w:tcPr>
          <w:p w14:paraId="7462AFCA" w14:textId="77777777" w:rsidR="00FD4AA5" w:rsidRDefault="00FD4AA5" w:rsidP="00D94A5B">
            <w:pPr>
              <w:pStyle w:val="OtherTableBody"/>
            </w:pPr>
          </w:p>
        </w:tc>
        <w:tc>
          <w:tcPr>
            <w:tcW w:w="900" w:type="dxa"/>
          </w:tcPr>
          <w:p w14:paraId="08FECA5A" w14:textId="77777777" w:rsidR="00FD4AA5" w:rsidRDefault="00FD4AA5" w:rsidP="00D94A5B">
            <w:pPr>
              <w:pStyle w:val="OtherTableBody"/>
            </w:pPr>
            <w:r>
              <w:t>4A.4.1</w:t>
            </w:r>
          </w:p>
        </w:tc>
      </w:tr>
      <w:tr w:rsidR="00FD4AA5" w14:paraId="4A9E29C4" w14:textId="77777777" w:rsidTr="00D94A5B">
        <w:trPr>
          <w:tblHeader/>
        </w:trPr>
        <w:tc>
          <w:tcPr>
            <w:tcW w:w="3500" w:type="dxa"/>
          </w:tcPr>
          <w:p w14:paraId="397DA14B" w14:textId="77777777" w:rsidR="00FD4AA5" w:rsidRDefault="00FD4AA5" w:rsidP="00D94A5B">
            <w:pPr>
              <w:pStyle w:val="OtherTableBody"/>
            </w:pPr>
            <w:r>
              <w:t>Number of Refills Remaining</w:t>
            </w:r>
          </w:p>
        </w:tc>
        <w:tc>
          <w:tcPr>
            <w:tcW w:w="700" w:type="dxa"/>
          </w:tcPr>
          <w:p w14:paraId="23A189E6" w14:textId="77777777" w:rsidR="00FD4AA5" w:rsidRDefault="00FD4AA5" w:rsidP="00D94A5B">
            <w:pPr>
              <w:pStyle w:val="OtherTableBody"/>
            </w:pPr>
            <w:r>
              <w:t>00326</w:t>
            </w:r>
          </w:p>
        </w:tc>
        <w:tc>
          <w:tcPr>
            <w:tcW w:w="600" w:type="dxa"/>
          </w:tcPr>
          <w:p w14:paraId="0733F342" w14:textId="77777777" w:rsidR="00FD4AA5" w:rsidRDefault="00FD4AA5" w:rsidP="00D94A5B">
            <w:pPr>
              <w:pStyle w:val="OtherTableBody"/>
            </w:pPr>
            <w:r>
              <w:t>RXE</w:t>
            </w:r>
          </w:p>
        </w:tc>
        <w:tc>
          <w:tcPr>
            <w:tcW w:w="600" w:type="dxa"/>
          </w:tcPr>
          <w:p w14:paraId="6F07CF04" w14:textId="77777777" w:rsidR="00FD4AA5" w:rsidRDefault="00FD4AA5" w:rsidP="00D94A5B">
            <w:pPr>
              <w:pStyle w:val="OtherTableBody"/>
            </w:pPr>
            <w:r>
              <w:t>16</w:t>
            </w:r>
          </w:p>
        </w:tc>
        <w:tc>
          <w:tcPr>
            <w:tcW w:w="600" w:type="dxa"/>
          </w:tcPr>
          <w:p w14:paraId="199DB475" w14:textId="77777777" w:rsidR="00FD4AA5" w:rsidRDefault="00FD4AA5" w:rsidP="00D94A5B">
            <w:pPr>
              <w:pStyle w:val="OtherTableBody"/>
            </w:pPr>
            <w:r>
              <w:t>..</w:t>
            </w:r>
          </w:p>
        </w:tc>
        <w:tc>
          <w:tcPr>
            <w:tcW w:w="600" w:type="dxa"/>
          </w:tcPr>
          <w:p w14:paraId="5220A479" w14:textId="77777777" w:rsidR="00FD4AA5" w:rsidRDefault="00FD4AA5" w:rsidP="00D94A5B">
            <w:pPr>
              <w:pStyle w:val="OtherTableBody"/>
            </w:pPr>
          </w:p>
        </w:tc>
        <w:tc>
          <w:tcPr>
            <w:tcW w:w="600" w:type="dxa"/>
          </w:tcPr>
          <w:p w14:paraId="4952AA18" w14:textId="77777777" w:rsidR="00FD4AA5" w:rsidRDefault="00FD4AA5" w:rsidP="00D94A5B">
            <w:pPr>
              <w:pStyle w:val="OtherTableBody"/>
            </w:pPr>
            <w:r>
              <w:t>NM</w:t>
            </w:r>
          </w:p>
        </w:tc>
        <w:tc>
          <w:tcPr>
            <w:tcW w:w="700" w:type="dxa"/>
          </w:tcPr>
          <w:p w14:paraId="03544964" w14:textId="77777777" w:rsidR="00FD4AA5" w:rsidRDefault="00FD4AA5" w:rsidP="00D94A5B">
            <w:pPr>
              <w:pStyle w:val="OtherTableBody"/>
            </w:pPr>
          </w:p>
        </w:tc>
        <w:tc>
          <w:tcPr>
            <w:tcW w:w="600" w:type="dxa"/>
          </w:tcPr>
          <w:p w14:paraId="53903FAB" w14:textId="77777777" w:rsidR="00FD4AA5" w:rsidRDefault="00FD4AA5" w:rsidP="00D94A5B">
            <w:pPr>
              <w:pStyle w:val="OtherTableBody"/>
            </w:pPr>
          </w:p>
        </w:tc>
        <w:tc>
          <w:tcPr>
            <w:tcW w:w="900" w:type="dxa"/>
          </w:tcPr>
          <w:p w14:paraId="5FE761C2" w14:textId="77777777" w:rsidR="00FD4AA5" w:rsidRDefault="00FD4AA5" w:rsidP="00D94A5B">
            <w:pPr>
              <w:pStyle w:val="OtherTableBody"/>
            </w:pPr>
            <w:r>
              <w:t>4A.4.4</w:t>
            </w:r>
          </w:p>
        </w:tc>
      </w:tr>
      <w:tr w:rsidR="00FD4AA5" w14:paraId="56F6FE54" w14:textId="77777777" w:rsidTr="00D94A5B">
        <w:trPr>
          <w:tblHeader/>
        </w:trPr>
        <w:tc>
          <w:tcPr>
            <w:tcW w:w="3500" w:type="dxa"/>
          </w:tcPr>
          <w:p w14:paraId="30B51953" w14:textId="77777777" w:rsidR="00FD4AA5" w:rsidRDefault="00FD4AA5" w:rsidP="00D94A5B">
            <w:pPr>
              <w:pStyle w:val="OtherTableBody"/>
            </w:pPr>
            <w:r>
              <w:t>Number of Refills Remaining</w:t>
            </w:r>
          </w:p>
        </w:tc>
        <w:tc>
          <w:tcPr>
            <w:tcW w:w="700" w:type="dxa"/>
          </w:tcPr>
          <w:p w14:paraId="2E9945D1" w14:textId="77777777" w:rsidR="00FD4AA5" w:rsidRDefault="00FD4AA5" w:rsidP="00D94A5B">
            <w:pPr>
              <w:pStyle w:val="OtherTableBody"/>
            </w:pPr>
            <w:r>
              <w:t>00326</w:t>
            </w:r>
          </w:p>
        </w:tc>
        <w:tc>
          <w:tcPr>
            <w:tcW w:w="600" w:type="dxa"/>
          </w:tcPr>
          <w:p w14:paraId="49183366" w14:textId="77777777" w:rsidR="00FD4AA5" w:rsidRDefault="00FD4AA5" w:rsidP="00D94A5B">
            <w:pPr>
              <w:pStyle w:val="OtherTableBody"/>
            </w:pPr>
            <w:r>
              <w:t>RXD</w:t>
            </w:r>
          </w:p>
        </w:tc>
        <w:tc>
          <w:tcPr>
            <w:tcW w:w="600" w:type="dxa"/>
          </w:tcPr>
          <w:p w14:paraId="4078AD0A" w14:textId="77777777" w:rsidR="00FD4AA5" w:rsidRDefault="00FD4AA5" w:rsidP="00D94A5B">
            <w:pPr>
              <w:pStyle w:val="OtherTableBody"/>
            </w:pPr>
            <w:r>
              <w:t>8</w:t>
            </w:r>
          </w:p>
        </w:tc>
        <w:tc>
          <w:tcPr>
            <w:tcW w:w="600" w:type="dxa"/>
          </w:tcPr>
          <w:p w14:paraId="7093426E" w14:textId="77777777" w:rsidR="00FD4AA5" w:rsidRDefault="00FD4AA5" w:rsidP="00D94A5B">
            <w:pPr>
              <w:pStyle w:val="OtherTableBody"/>
            </w:pPr>
            <w:r>
              <w:t>..</w:t>
            </w:r>
          </w:p>
        </w:tc>
        <w:tc>
          <w:tcPr>
            <w:tcW w:w="600" w:type="dxa"/>
          </w:tcPr>
          <w:p w14:paraId="5C686215" w14:textId="77777777" w:rsidR="00FD4AA5" w:rsidRDefault="00FD4AA5" w:rsidP="00D94A5B">
            <w:pPr>
              <w:pStyle w:val="OtherTableBody"/>
            </w:pPr>
          </w:p>
        </w:tc>
        <w:tc>
          <w:tcPr>
            <w:tcW w:w="600" w:type="dxa"/>
          </w:tcPr>
          <w:p w14:paraId="2B879DAA" w14:textId="77777777" w:rsidR="00FD4AA5" w:rsidRDefault="00FD4AA5" w:rsidP="00D94A5B">
            <w:pPr>
              <w:pStyle w:val="OtherTableBody"/>
            </w:pPr>
            <w:r>
              <w:t>NM</w:t>
            </w:r>
          </w:p>
        </w:tc>
        <w:tc>
          <w:tcPr>
            <w:tcW w:w="700" w:type="dxa"/>
          </w:tcPr>
          <w:p w14:paraId="0CB85B07" w14:textId="77777777" w:rsidR="00FD4AA5" w:rsidRDefault="00FD4AA5" w:rsidP="00D94A5B">
            <w:pPr>
              <w:pStyle w:val="OtherTableBody"/>
            </w:pPr>
          </w:p>
        </w:tc>
        <w:tc>
          <w:tcPr>
            <w:tcW w:w="600" w:type="dxa"/>
          </w:tcPr>
          <w:p w14:paraId="1788CDF9" w14:textId="77777777" w:rsidR="00FD4AA5" w:rsidRDefault="00FD4AA5" w:rsidP="00D94A5B">
            <w:pPr>
              <w:pStyle w:val="OtherTableBody"/>
            </w:pPr>
          </w:p>
        </w:tc>
        <w:tc>
          <w:tcPr>
            <w:tcW w:w="900" w:type="dxa"/>
          </w:tcPr>
          <w:p w14:paraId="7652864C" w14:textId="77777777" w:rsidR="00FD4AA5" w:rsidRDefault="00FD4AA5" w:rsidP="00D94A5B">
            <w:pPr>
              <w:pStyle w:val="OtherTableBody"/>
            </w:pPr>
            <w:r>
              <w:t>4A.4.5</w:t>
            </w:r>
          </w:p>
        </w:tc>
      </w:tr>
      <w:tr w:rsidR="00FD4AA5" w14:paraId="5797DBE9" w14:textId="77777777" w:rsidTr="00D94A5B">
        <w:trPr>
          <w:tblHeader/>
        </w:trPr>
        <w:tc>
          <w:tcPr>
            <w:tcW w:w="3500" w:type="dxa"/>
          </w:tcPr>
          <w:p w14:paraId="5C87CBEF" w14:textId="77777777" w:rsidR="00FD4AA5" w:rsidRDefault="00FD4AA5" w:rsidP="00D94A5B">
            <w:pPr>
              <w:pStyle w:val="OtherTableBody"/>
            </w:pPr>
            <w:r>
              <w:t>Number of Refills/Doses Dispensed</w:t>
            </w:r>
          </w:p>
        </w:tc>
        <w:tc>
          <w:tcPr>
            <w:tcW w:w="700" w:type="dxa"/>
          </w:tcPr>
          <w:p w14:paraId="60A76D7C" w14:textId="77777777" w:rsidR="00FD4AA5" w:rsidRDefault="00FD4AA5" w:rsidP="00D94A5B">
            <w:pPr>
              <w:pStyle w:val="OtherTableBody"/>
            </w:pPr>
            <w:r>
              <w:t>00327</w:t>
            </w:r>
          </w:p>
        </w:tc>
        <w:tc>
          <w:tcPr>
            <w:tcW w:w="600" w:type="dxa"/>
          </w:tcPr>
          <w:p w14:paraId="122009D6" w14:textId="77777777" w:rsidR="00FD4AA5" w:rsidRDefault="00FD4AA5" w:rsidP="00D94A5B">
            <w:pPr>
              <w:pStyle w:val="OtherTableBody"/>
            </w:pPr>
            <w:r>
              <w:t>RXE</w:t>
            </w:r>
          </w:p>
        </w:tc>
        <w:tc>
          <w:tcPr>
            <w:tcW w:w="600" w:type="dxa"/>
          </w:tcPr>
          <w:p w14:paraId="72261DC5" w14:textId="77777777" w:rsidR="00FD4AA5" w:rsidRDefault="00FD4AA5" w:rsidP="00D94A5B">
            <w:pPr>
              <w:pStyle w:val="OtherTableBody"/>
            </w:pPr>
            <w:r>
              <w:t>17</w:t>
            </w:r>
          </w:p>
        </w:tc>
        <w:tc>
          <w:tcPr>
            <w:tcW w:w="600" w:type="dxa"/>
          </w:tcPr>
          <w:p w14:paraId="3B511643" w14:textId="77777777" w:rsidR="00FD4AA5" w:rsidRDefault="00FD4AA5" w:rsidP="00D94A5B">
            <w:pPr>
              <w:pStyle w:val="OtherTableBody"/>
            </w:pPr>
            <w:r>
              <w:t>..</w:t>
            </w:r>
          </w:p>
        </w:tc>
        <w:tc>
          <w:tcPr>
            <w:tcW w:w="600" w:type="dxa"/>
          </w:tcPr>
          <w:p w14:paraId="30CFE062" w14:textId="77777777" w:rsidR="00FD4AA5" w:rsidRDefault="00FD4AA5" w:rsidP="00D94A5B">
            <w:pPr>
              <w:pStyle w:val="OtherTableBody"/>
            </w:pPr>
          </w:p>
        </w:tc>
        <w:tc>
          <w:tcPr>
            <w:tcW w:w="600" w:type="dxa"/>
          </w:tcPr>
          <w:p w14:paraId="31DFD37D" w14:textId="77777777" w:rsidR="00FD4AA5" w:rsidRDefault="00FD4AA5" w:rsidP="00D94A5B">
            <w:pPr>
              <w:pStyle w:val="OtherTableBody"/>
            </w:pPr>
            <w:r>
              <w:t>NM</w:t>
            </w:r>
          </w:p>
        </w:tc>
        <w:tc>
          <w:tcPr>
            <w:tcW w:w="700" w:type="dxa"/>
          </w:tcPr>
          <w:p w14:paraId="72C12B9D" w14:textId="77777777" w:rsidR="00FD4AA5" w:rsidRDefault="00FD4AA5" w:rsidP="00D94A5B">
            <w:pPr>
              <w:pStyle w:val="OtherTableBody"/>
            </w:pPr>
          </w:p>
        </w:tc>
        <w:tc>
          <w:tcPr>
            <w:tcW w:w="600" w:type="dxa"/>
          </w:tcPr>
          <w:p w14:paraId="77B311A1" w14:textId="77777777" w:rsidR="00FD4AA5" w:rsidRDefault="00FD4AA5" w:rsidP="00D94A5B">
            <w:pPr>
              <w:pStyle w:val="OtherTableBody"/>
            </w:pPr>
          </w:p>
        </w:tc>
        <w:tc>
          <w:tcPr>
            <w:tcW w:w="900" w:type="dxa"/>
          </w:tcPr>
          <w:p w14:paraId="2BB84766" w14:textId="77777777" w:rsidR="00FD4AA5" w:rsidRDefault="00FD4AA5" w:rsidP="00D94A5B">
            <w:pPr>
              <w:pStyle w:val="OtherTableBody"/>
            </w:pPr>
            <w:r>
              <w:t>4A.4.4</w:t>
            </w:r>
          </w:p>
        </w:tc>
      </w:tr>
      <w:tr w:rsidR="00FD4AA5" w14:paraId="2D5A3CD7" w14:textId="77777777" w:rsidTr="00D94A5B">
        <w:trPr>
          <w:tblHeader/>
        </w:trPr>
        <w:tc>
          <w:tcPr>
            <w:tcW w:w="3500" w:type="dxa"/>
          </w:tcPr>
          <w:p w14:paraId="77DC5AE6" w14:textId="77777777" w:rsidR="00FD4AA5" w:rsidRDefault="00FD4AA5" w:rsidP="00D94A5B">
            <w:pPr>
              <w:pStyle w:val="OtherTableBody"/>
            </w:pPr>
            <w:r>
              <w:t>Number of Sample Containers *</w:t>
            </w:r>
          </w:p>
        </w:tc>
        <w:tc>
          <w:tcPr>
            <w:tcW w:w="700" w:type="dxa"/>
          </w:tcPr>
          <w:p w14:paraId="5B9820EA" w14:textId="77777777" w:rsidR="00FD4AA5" w:rsidRDefault="00FD4AA5" w:rsidP="00D94A5B">
            <w:pPr>
              <w:pStyle w:val="OtherTableBody"/>
            </w:pPr>
            <w:r>
              <w:t>01028</w:t>
            </w:r>
          </w:p>
        </w:tc>
        <w:tc>
          <w:tcPr>
            <w:tcW w:w="600" w:type="dxa"/>
          </w:tcPr>
          <w:p w14:paraId="7633987B" w14:textId="77777777" w:rsidR="00FD4AA5" w:rsidRDefault="00FD4AA5" w:rsidP="00D94A5B">
            <w:pPr>
              <w:pStyle w:val="OtherTableBody"/>
            </w:pPr>
            <w:r>
              <w:t>OBR</w:t>
            </w:r>
          </w:p>
        </w:tc>
        <w:tc>
          <w:tcPr>
            <w:tcW w:w="600" w:type="dxa"/>
          </w:tcPr>
          <w:p w14:paraId="346DA0F8" w14:textId="77777777" w:rsidR="00FD4AA5" w:rsidRDefault="00FD4AA5" w:rsidP="00D94A5B">
            <w:pPr>
              <w:pStyle w:val="OtherTableBody"/>
            </w:pPr>
            <w:r>
              <w:t>37</w:t>
            </w:r>
          </w:p>
        </w:tc>
        <w:tc>
          <w:tcPr>
            <w:tcW w:w="600" w:type="dxa"/>
          </w:tcPr>
          <w:p w14:paraId="6CC50E5A" w14:textId="77777777" w:rsidR="00FD4AA5" w:rsidRDefault="00FD4AA5" w:rsidP="00D94A5B">
            <w:pPr>
              <w:pStyle w:val="OtherTableBody"/>
            </w:pPr>
            <w:r>
              <w:t>..</w:t>
            </w:r>
          </w:p>
        </w:tc>
        <w:tc>
          <w:tcPr>
            <w:tcW w:w="600" w:type="dxa"/>
          </w:tcPr>
          <w:p w14:paraId="5EC47EBE" w14:textId="77777777" w:rsidR="00FD4AA5" w:rsidRDefault="00FD4AA5" w:rsidP="00D94A5B">
            <w:pPr>
              <w:pStyle w:val="OtherTableBody"/>
            </w:pPr>
            <w:r>
              <w:t>16=</w:t>
            </w:r>
          </w:p>
        </w:tc>
        <w:tc>
          <w:tcPr>
            <w:tcW w:w="600" w:type="dxa"/>
          </w:tcPr>
          <w:p w14:paraId="333F162B" w14:textId="77777777" w:rsidR="00FD4AA5" w:rsidRDefault="00FD4AA5" w:rsidP="00D94A5B">
            <w:pPr>
              <w:pStyle w:val="OtherTableBody"/>
            </w:pPr>
            <w:r>
              <w:t>NM</w:t>
            </w:r>
          </w:p>
        </w:tc>
        <w:tc>
          <w:tcPr>
            <w:tcW w:w="700" w:type="dxa"/>
          </w:tcPr>
          <w:p w14:paraId="16422C9E" w14:textId="77777777" w:rsidR="00FD4AA5" w:rsidRDefault="00FD4AA5" w:rsidP="00D94A5B">
            <w:pPr>
              <w:pStyle w:val="OtherTableBody"/>
            </w:pPr>
          </w:p>
        </w:tc>
        <w:tc>
          <w:tcPr>
            <w:tcW w:w="600" w:type="dxa"/>
          </w:tcPr>
          <w:p w14:paraId="03B65755" w14:textId="77777777" w:rsidR="00FD4AA5" w:rsidRDefault="00FD4AA5" w:rsidP="00D94A5B">
            <w:pPr>
              <w:pStyle w:val="OtherTableBody"/>
            </w:pPr>
          </w:p>
        </w:tc>
        <w:tc>
          <w:tcPr>
            <w:tcW w:w="900" w:type="dxa"/>
          </w:tcPr>
          <w:p w14:paraId="0541189F" w14:textId="77777777" w:rsidR="00FD4AA5" w:rsidRDefault="00FD4AA5" w:rsidP="00D94A5B">
            <w:pPr>
              <w:pStyle w:val="OtherTableBody"/>
            </w:pPr>
            <w:r>
              <w:t>7.4.1</w:t>
            </w:r>
          </w:p>
        </w:tc>
      </w:tr>
      <w:tr w:rsidR="00FD4AA5" w14:paraId="4926EC7B" w14:textId="77777777" w:rsidTr="00D94A5B">
        <w:trPr>
          <w:tblHeader/>
        </w:trPr>
        <w:tc>
          <w:tcPr>
            <w:tcW w:w="3500" w:type="dxa"/>
          </w:tcPr>
          <w:p w14:paraId="79DCDCF8" w14:textId="77777777" w:rsidR="00FD4AA5" w:rsidRDefault="00FD4AA5" w:rsidP="00D94A5B">
            <w:pPr>
              <w:pStyle w:val="OtherTableBody"/>
            </w:pPr>
            <w:r>
              <w:t>Number of Schedule Treatments/Units</w:t>
            </w:r>
          </w:p>
        </w:tc>
        <w:tc>
          <w:tcPr>
            <w:tcW w:w="700" w:type="dxa"/>
          </w:tcPr>
          <w:p w14:paraId="29160045" w14:textId="77777777" w:rsidR="00FD4AA5" w:rsidRDefault="00FD4AA5" w:rsidP="00D94A5B">
            <w:pPr>
              <w:pStyle w:val="OtherTableBody"/>
            </w:pPr>
            <w:r>
              <w:t>03404</w:t>
            </w:r>
          </w:p>
        </w:tc>
        <w:tc>
          <w:tcPr>
            <w:tcW w:w="600" w:type="dxa"/>
          </w:tcPr>
          <w:p w14:paraId="4C151961" w14:textId="77777777" w:rsidR="00FD4AA5" w:rsidRDefault="00FD4AA5" w:rsidP="00D94A5B">
            <w:pPr>
              <w:pStyle w:val="OtherTableBody"/>
            </w:pPr>
            <w:r>
              <w:t>RF1</w:t>
            </w:r>
          </w:p>
        </w:tc>
        <w:tc>
          <w:tcPr>
            <w:tcW w:w="600" w:type="dxa"/>
          </w:tcPr>
          <w:p w14:paraId="607B6E8F" w14:textId="77777777" w:rsidR="00FD4AA5" w:rsidRDefault="00FD4AA5" w:rsidP="00D94A5B">
            <w:pPr>
              <w:pStyle w:val="OtherTableBody"/>
            </w:pPr>
            <w:r>
              <w:t>17</w:t>
            </w:r>
          </w:p>
        </w:tc>
        <w:tc>
          <w:tcPr>
            <w:tcW w:w="600" w:type="dxa"/>
          </w:tcPr>
          <w:p w14:paraId="7A4D595C" w14:textId="77777777" w:rsidR="00FD4AA5" w:rsidRDefault="00FD4AA5" w:rsidP="00D94A5B">
            <w:pPr>
              <w:pStyle w:val="OtherTableBody"/>
            </w:pPr>
            <w:r>
              <w:t>..</w:t>
            </w:r>
          </w:p>
        </w:tc>
        <w:tc>
          <w:tcPr>
            <w:tcW w:w="600" w:type="dxa"/>
          </w:tcPr>
          <w:p w14:paraId="046A1077" w14:textId="77777777" w:rsidR="00FD4AA5" w:rsidRDefault="00FD4AA5" w:rsidP="00D94A5B">
            <w:pPr>
              <w:pStyle w:val="OtherTableBody"/>
            </w:pPr>
          </w:p>
        </w:tc>
        <w:tc>
          <w:tcPr>
            <w:tcW w:w="600" w:type="dxa"/>
          </w:tcPr>
          <w:p w14:paraId="74066A63" w14:textId="77777777" w:rsidR="00FD4AA5" w:rsidRDefault="00FD4AA5" w:rsidP="00D94A5B">
            <w:pPr>
              <w:pStyle w:val="OtherTableBody"/>
            </w:pPr>
            <w:r>
              <w:t>CQ</w:t>
            </w:r>
          </w:p>
        </w:tc>
        <w:tc>
          <w:tcPr>
            <w:tcW w:w="700" w:type="dxa"/>
          </w:tcPr>
          <w:p w14:paraId="352C4AE8" w14:textId="77777777" w:rsidR="00FD4AA5" w:rsidRDefault="00FD4AA5" w:rsidP="00D94A5B">
            <w:pPr>
              <w:pStyle w:val="OtherTableBody"/>
            </w:pPr>
          </w:p>
        </w:tc>
        <w:tc>
          <w:tcPr>
            <w:tcW w:w="600" w:type="dxa"/>
          </w:tcPr>
          <w:p w14:paraId="7F427254" w14:textId="77777777" w:rsidR="00FD4AA5" w:rsidRDefault="00FD4AA5" w:rsidP="00D94A5B">
            <w:pPr>
              <w:pStyle w:val="OtherTableBody"/>
            </w:pPr>
          </w:p>
        </w:tc>
        <w:tc>
          <w:tcPr>
            <w:tcW w:w="900" w:type="dxa"/>
          </w:tcPr>
          <w:p w14:paraId="33290EBB" w14:textId="77777777" w:rsidR="00FD4AA5" w:rsidRDefault="00FD4AA5" w:rsidP="00D94A5B">
            <w:pPr>
              <w:pStyle w:val="OtherTableBody"/>
            </w:pPr>
            <w:r>
              <w:t>11.8.1</w:t>
            </w:r>
          </w:p>
        </w:tc>
      </w:tr>
      <w:tr w:rsidR="00FD4AA5" w14:paraId="341A7055" w14:textId="77777777" w:rsidTr="00D94A5B">
        <w:trPr>
          <w:tblHeader/>
        </w:trPr>
        <w:tc>
          <w:tcPr>
            <w:tcW w:w="3500" w:type="dxa"/>
          </w:tcPr>
          <w:p w14:paraId="754B0EA3" w14:textId="77777777" w:rsidR="00FD4AA5" w:rsidRDefault="00FD4AA5" w:rsidP="00D94A5B">
            <w:pPr>
              <w:pStyle w:val="OtherTableBody"/>
            </w:pPr>
            <w:r>
              <w:t>Number of Schedule Treatments/Units</w:t>
            </w:r>
          </w:p>
        </w:tc>
        <w:tc>
          <w:tcPr>
            <w:tcW w:w="700" w:type="dxa"/>
          </w:tcPr>
          <w:p w14:paraId="5B7D68E4" w14:textId="77777777" w:rsidR="00FD4AA5" w:rsidRDefault="00FD4AA5" w:rsidP="00D94A5B">
            <w:pPr>
              <w:pStyle w:val="OtherTableBody"/>
            </w:pPr>
            <w:r>
              <w:t>03420</w:t>
            </w:r>
          </w:p>
        </w:tc>
        <w:tc>
          <w:tcPr>
            <w:tcW w:w="600" w:type="dxa"/>
          </w:tcPr>
          <w:p w14:paraId="752DDF65" w14:textId="77777777" w:rsidR="00FD4AA5" w:rsidRDefault="00FD4AA5" w:rsidP="00D94A5B">
            <w:pPr>
              <w:pStyle w:val="OtherTableBody"/>
            </w:pPr>
            <w:r>
              <w:t>AUT</w:t>
            </w:r>
          </w:p>
        </w:tc>
        <w:tc>
          <w:tcPr>
            <w:tcW w:w="600" w:type="dxa"/>
          </w:tcPr>
          <w:p w14:paraId="7BE02D75" w14:textId="77777777" w:rsidR="00FD4AA5" w:rsidRDefault="00FD4AA5" w:rsidP="00D94A5B">
            <w:pPr>
              <w:pStyle w:val="OtherTableBody"/>
            </w:pPr>
            <w:r>
              <w:t>20</w:t>
            </w:r>
          </w:p>
        </w:tc>
        <w:tc>
          <w:tcPr>
            <w:tcW w:w="600" w:type="dxa"/>
          </w:tcPr>
          <w:p w14:paraId="623CE6CD" w14:textId="77777777" w:rsidR="00FD4AA5" w:rsidRDefault="00FD4AA5" w:rsidP="00D94A5B">
            <w:pPr>
              <w:pStyle w:val="OtherTableBody"/>
            </w:pPr>
            <w:r>
              <w:t>..</w:t>
            </w:r>
          </w:p>
        </w:tc>
        <w:tc>
          <w:tcPr>
            <w:tcW w:w="600" w:type="dxa"/>
          </w:tcPr>
          <w:p w14:paraId="556F25B5" w14:textId="77777777" w:rsidR="00FD4AA5" w:rsidRDefault="00FD4AA5" w:rsidP="00D94A5B">
            <w:pPr>
              <w:pStyle w:val="OtherTableBody"/>
            </w:pPr>
          </w:p>
        </w:tc>
        <w:tc>
          <w:tcPr>
            <w:tcW w:w="600" w:type="dxa"/>
          </w:tcPr>
          <w:p w14:paraId="2406656D" w14:textId="77777777" w:rsidR="00FD4AA5" w:rsidRDefault="00FD4AA5" w:rsidP="00D94A5B">
            <w:pPr>
              <w:pStyle w:val="OtherTableBody"/>
            </w:pPr>
            <w:r>
              <w:t>CQ</w:t>
            </w:r>
          </w:p>
        </w:tc>
        <w:tc>
          <w:tcPr>
            <w:tcW w:w="700" w:type="dxa"/>
          </w:tcPr>
          <w:p w14:paraId="246DC3D1" w14:textId="77777777" w:rsidR="00FD4AA5" w:rsidRDefault="00FD4AA5" w:rsidP="00D94A5B">
            <w:pPr>
              <w:pStyle w:val="OtherTableBody"/>
            </w:pPr>
          </w:p>
        </w:tc>
        <w:tc>
          <w:tcPr>
            <w:tcW w:w="600" w:type="dxa"/>
          </w:tcPr>
          <w:p w14:paraId="21FDEBC4" w14:textId="77777777" w:rsidR="00FD4AA5" w:rsidRDefault="00FD4AA5" w:rsidP="00D94A5B">
            <w:pPr>
              <w:pStyle w:val="OtherTableBody"/>
            </w:pPr>
          </w:p>
        </w:tc>
        <w:tc>
          <w:tcPr>
            <w:tcW w:w="900" w:type="dxa"/>
          </w:tcPr>
          <w:p w14:paraId="254A7294" w14:textId="77777777" w:rsidR="00FD4AA5" w:rsidRDefault="00FD4AA5" w:rsidP="00D94A5B">
            <w:pPr>
              <w:pStyle w:val="OtherTableBody"/>
            </w:pPr>
            <w:r>
              <w:t>11.8.2</w:t>
            </w:r>
          </w:p>
        </w:tc>
      </w:tr>
      <w:tr w:rsidR="00FD4AA5" w14:paraId="483E3D24" w14:textId="77777777" w:rsidTr="00D94A5B">
        <w:trPr>
          <w:tblHeader/>
        </w:trPr>
        <w:tc>
          <w:tcPr>
            <w:tcW w:w="3500" w:type="dxa"/>
          </w:tcPr>
          <w:p w14:paraId="75543B2D" w14:textId="77777777" w:rsidR="00FD4AA5" w:rsidRDefault="00FD4AA5" w:rsidP="00D94A5B">
            <w:pPr>
              <w:pStyle w:val="OtherTableBody"/>
            </w:pPr>
            <w:r>
              <w:t>Number of Service Units</w:t>
            </w:r>
          </w:p>
        </w:tc>
        <w:tc>
          <w:tcPr>
            <w:tcW w:w="700" w:type="dxa"/>
          </w:tcPr>
          <w:p w14:paraId="3B6F266F" w14:textId="77777777" w:rsidR="00FD4AA5" w:rsidRDefault="00FD4AA5" w:rsidP="00D94A5B">
            <w:pPr>
              <w:pStyle w:val="OtherTableBody"/>
            </w:pPr>
            <w:r>
              <w:t>01604</w:t>
            </w:r>
          </w:p>
        </w:tc>
        <w:tc>
          <w:tcPr>
            <w:tcW w:w="600" w:type="dxa"/>
          </w:tcPr>
          <w:p w14:paraId="3222382E" w14:textId="77777777" w:rsidR="00FD4AA5" w:rsidRDefault="00FD4AA5" w:rsidP="00D94A5B">
            <w:pPr>
              <w:pStyle w:val="OtherTableBody"/>
            </w:pPr>
            <w:r>
              <w:t>GP2</w:t>
            </w:r>
          </w:p>
        </w:tc>
        <w:tc>
          <w:tcPr>
            <w:tcW w:w="600" w:type="dxa"/>
          </w:tcPr>
          <w:p w14:paraId="65D21DF7" w14:textId="77777777" w:rsidR="00FD4AA5" w:rsidRDefault="00FD4AA5" w:rsidP="00D94A5B">
            <w:pPr>
              <w:pStyle w:val="OtherTableBody"/>
            </w:pPr>
            <w:r>
              <w:t>2</w:t>
            </w:r>
          </w:p>
        </w:tc>
        <w:tc>
          <w:tcPr>
            <w:tcW w:w="600" w:type="dxa"/>
          </w:tcPr>
          <w:p w14:paraId="48D48417" w14:textId="77777777" w:rsidR="00FD4AA5" w:rsidRDefault="00FD4AA5" w:rsidP="00D94A5B">
            <w:pPr>
              <w:pStyle w:val="OtherTableBody"/>
            </w:pPr>
            <w:r>
              <w:t>..</w:t>
            </w:r>
          </w:p>
        </w:tc>
        <w:tc>
          <w:tcPr>
            <w:tcW w:w="600" w:type="dxa"/>
          </w:tcPr>
          <w:p w14:paraId="1BDC4DC2" w14:textId="77777777" w:rsidR="00FD4AA5" w:rsidRDefault="00FD4AA5" w:rsidP="00D94A5B">
            <w:pPr>
              <w:pStyle w:val="OtherTableBody"/>
            </w:pPr>
            <w:r>
              <w:t>7#</w:t>
            </w:r>
          </w:p>
        </w:tc>
        <w:tc>
          <w:tcPr>
            <w:tcW w:w="600" w:type="dxa"/>
          </w:tcPr>
          <w:p w14:paraId="6D9FD86D" w14:textId="77777777" w:rsidR="00FD4AA5" w:rsidRDefault="00FD4AA5" w:rsidP="00D94A5B">
            <w:pPr>
              <w:pStyle w:val="OtherTableBody"/>
            </w:pPr>
            <w:r>
              <w:t>NM</w:t>
            </w:r>
          </w:p>
        </w:tc>
        <w:tc>
          <w:tcPr>
            <w:tcW w:w="700" w:type="dxa"/>
          </w:tcPr>
          <w:p w14:paraId="283EBC58" w14:textId="77777777" w:rsidR="00FD4AA5" w:rsidRDefault="00FD4AA5" w:rsidP="00D94A5B">
            <w:pPr>
              <w:pStyle w:val="OtherTableBody"/>
            </w:pPr>
          </w:p>
        </w:tc>
        <w:tc>
          <w:tcPr>
            <w:tcW w:w="600" w:type="dxa"/>
          </w:tcPr>
          <w:p w14:paraId="09CC416E" w14:textId="77777777" w:rsidR="00FD4AA5" w:rsidRDefault="00FD4AA5" w:rsidP="00D94A5B">
            <w:pPr>
              <w:pStyle w:val="OtherTableBody"/>
            </w:pPr>
          </w:p>
        </w:tc>
        <w:tc>
          <w:tcPr>
            <w:tcW w:w="900" w:type="dxa"/>
          </w:tcPr>
          <w:p w14:paraId="7BF6DB0B" w14:textId="77777777" w:rsidR="00FD4AA5" w:rsidRDefault="00FD4AA5" w:rsidP="00D94A5B">
            <w:pPr>
              <w:pStyle w:val="OtherTableBody"/>
            </w:pPr>
            <w:r>
              <w:t>6.5.16</w:t>
            </w:r>
          </w:p>
        </w:tc>
      </w:tr>
      <w:tr w:rsidR="00FD4AA5" w14:paraId="5DE5E443" w14:textId="77777777" w:rsidTr="00D94A5B">
        <w:trPr>
          <w:tblHeader/>
        </w:trPr>
        <w:tc>
          <w:tcPr>
            <w:tcW w:w="3500" w:type="dxa"/>
          </w:tcPr>
          <w:p w14:paraId="16BC6992" w14:textId="77777777" w:rsidR="00FD4AA5" w:rsidRDefault="00FD4AA5" w:rsidP="00D94A5B">
            <w:pPr>
              <w:pStyle w:val="OtherTableBody"/>
            </w:pPr>
            <w:r>
              <w:t>Number of Specimen Containers</w:t>
            </w:r>
          </w:p>
        </w:tc>
        <w:tc>
          <w:tcPr>
            <w:tcW w:w="700" w:type="dxa"/>
          </w:tcPr>
          <w:p w14:paraId="552AB132" w14:textId="77777777" w:rsidR="00FD4AA5" w:rsidRDefault="00FD4AA5" w:rsidP="00D94A5B">
            <w:pPr>
              <w:pStyle w:val="OtherTableBody"/>
            </w:pPr>
            <w:r>
              <w:t>01772</w:t>
            </w:r>
          </w:p>
        </w:tc>
        <w:tc>
          <w:tcPr>
            <w:tcW w:w="600" w:type="dxa"/>
          </w:tcPr>
          <w:p w14:paraId="61DCBCFA" w14:textId="77777777" w:rsidR="00FD4AA5" w:rsidRDefault="00FD4AA5" w:rsidP="00D94A5B">
            <w:pPr>
              <w:pStyle w:val="OtherTableBody"/>
            </w:pPr>
            <w:r>
              <w:t>SPM</w:t>
            </w:r>
          </w:p>
        </w:tc>
        <w:tc>
          <w:tcPr>
            <w:tcW w:w="600" w:type="dxa"/>
          </w:tcPr>
          <w:p w14:paraId="6C4ABFA6" w14:textId="77777777" w:rsidR="00FD4AA5" w:rsidRDefault="00FD4AA5" w:rsidP="00D94A5B">
            <w:pPr>
              <w:pStyle w:val="OtherTableBody"/>
            </w:pPr>
            <w:r>
              <w:t>26</w:t>
            </w:r>
          </w:p>
        </w:tc>
        <w:tc>
          <w:tcPr>
            <w:tcW w:w="600" w:type="dxa"/>
          </w:tcPr>
          <w:p w14:paraId="0AA734AD" w14:textId="77777777" w:rsidR="00FD4AA5" w:rsidRDefault="00FD4AA5" w:rsidP="00D94A5B">
            <w:pPr>
              <w:pStyle w:val="OtherTableBody"/>
            </w:pPr>
            <w:r>
              <w:t>..</w:t>
            </w:r>
          </w:p>
        </w:tc>
        <w:tc>
          <w:tcPr>
            <w:tcW w:w="600" w:type="dxa"/>
          </w:tcPr>
          <w:p w14:paraId="4B9C7D94" w14:textId="77777777" w:rsidR="00FD4AA5" w:rsidRDefault="00FD4AA5" w:rsidP="00D94A5B">
            <w:pPr>
              <w:pStyle w:val="OtherTableBody"/>
            </w:pPr>
            <w:r>
              <w:t>4=</w:t>
            </w:r>
          </w:p>
        </w:tc>
        <w:tc>
          <w:tcPr>
            <w:tcW w:w="600" w:type="dxa"/>
          </w:tcPr>
          <w:p w14:paraId="4D8A8177" w14:textId="77777777" w:rsidR="00FD4AA5" w:rsidRDefault="00FD4AA5" w:rsidP="00D94A5B">
            <w:pPr>
              <w:pStyle w:val="OtherTableBody"/>
            </w:pPr>
            <w:r>
              <w:t>NM</w:t>
            </w:r>
          </w:p>
        </w:tc>
        <w:tc>
          <w:tcPr>
            <w:tcW w:w="700" w:type="dxa"/>
          </w:tcPr>
          <w:p w14:paraId="55957EE2" w14:textId="77777777" w:rsidR="00FD4AA5" w:rsidRDefault="00FD4AA5" w:rsidP="00D94A5B">
            <w:pPr>
              <w:pStyle w:val="OtherTableBody"/>
            </w:pPr>
          </w:p>
        </w:tc>
        <w:tc>
          <w:tcPr>
            <w:tcW w:w="600" w:type="dxa"/>
          </w:tcPr>
          <w:p w14:paraId="633176F8" w14:textId="77777777" w:rsidR="00FD4AA5" w:rsidRDefault="00FD4AA5" w:rsidP="00D94A5B">
            <w:pPr>
              <w:pStyle w:val="OtherTableBody"/>
            </w:pPr>
          </w:p>
        </w:tc>
        <w:tc>
          <w:tcPr>
            <w:tcW w:w="900" w:type="dxa"/>
          </w:tcPr>
          <w:p w14:paraId="7BAE043F" w14:textId="77777777" w:rsidR="00FD4AA5" w:rsidRDefault="00FD4AA5" w:rsidP="00D94A5B">
            <w:pPr>
              <w:pStyle w:val="OtherTableBody"/>
            </w:pPr>
            <w:r>
              <w:t>7.4.3</w:t>
            </w:r>
          </w:p>
        </w:tc>
      </w:tr>
      <w:tr w:rsidR="00FD4AA5" w14:paraId="04ECA31D" w14:textId="77777777" w:rsidTr="00D94A5B">
        <w:trPr>
          <w:tblHeader/>
        </w:trPr>
        <w:tc>
          <w:tcPr>
            <w:tcW w:w="3500" w:type="dxa"/>
          </w:tcPr>
          <w:p w14:paraId="5772D673" w14:textId="77777777" w:rsidR="00FD4AA5" w:rsidRDefault="00FD4AA5" w:rsidP="00D94A5B">
            <w:pPr>
              <w:pStyle w:val="OtherTableBody"/>
            </w:pPr>
            <w:r>
              <w:t>Number of TP's PP</w:t>
            </w:r>
          </w:p>
        </w:tc>
        <w:tc>
          <w:tcPr>
            <w:tcW w:w="700" w:type="dxa"/>
          </w:tcPr>
          <w:p w14:paraId="6B99DA22" w14:textId="77777777" w:rsidR="00FD4AA5" w:rsidRDefault="00FD4AA5" w:rsidP="00D94A5B">
            <w:pPr>
              <w:pStyle w:val="OtherTableBody"/>
            </w:pPr>
            <w:r>
              <w:t>01988</w:t>
            </w:r>
          </w:p>
        </w:tc>
        <w:tc>
          <w:tcPr>
            <w:tcW w:w="600" w:type="dxa"/>
          </w:tcPr>
          <w:p w14:paraId="08523AD3" w14:textId="77777777" w:rsidR="00FD4AA5" w:rsidRDefault="00FD4AA5" w:rsidP="00D94A5B">
            <w:pPr>
              <w:pStyle w:val="OtherTableBody"/>
            </w:pPr>
            <w:r>
              <w:t>PSL</w:t>
            </w:r>
          </w:p>
        </w:tc>
        <w:tc>
          <w:tcPr>
            <w:tcW w:w="600" w:type="dxa"/>
          </w:tcPr>
          <w:p w14:paraId="55A7567D" w14:textId="77777777" w:rsidR="00FD4AA5" w:rsidRDefault="00FD4AA5" w:rsidP="00D94A5B">
            <w:pPr>
              <w:pStyle w:val="OtherTableBody"/>
            </w:pPr>
            <w:r>
              <w:t>34</w:t>
            </w:r>
          </w:p>
        </w:tc>
        <w:tc>
          <w:tcPr>
            <w:tcW w:w="600" w:type="dxa"/>
          </w:tcPr>
          <w:p w14:paraId="0FADEF33" w14:textId="77777777" w:rsidR="00FD4AA5" w:rsidRDefault="00FD4AA5" w:rsidP="00D94A5B">
            <w:pPr>
              <w:pStyle w:val="OtherTableBody"/>
            </w:pPr>
            <w:r>
              <w:t>..</w:t>
            </w:r>
          </w:p>
        </w:tc>
        <w:tc>
          <w:tcPr>
            <w:tcW w:w="600" w:type="dxa"/>
          </w:tcPr>
          <w:p w14:paraId="1EBE3FB0" w14:textId="77777777" w:rsidR="00FD4AA5" w:rsidRDefault="00FD4AA5" w:rsidP="00D94A5B">
            <w:pPr>
              <w:pStyle w:val="OtherTableBody"/>
            </w:pPr>
            <w:r>
              <w:t>6#</w:t>
            </w:r>
          </w:p>
        </w:tc>
        <w:tc>
          <w:tcPr>
            <w:tcW w:w="600" w:type="dxa"/>
          </w:tcPr>
          <w:p w14:paraId="039DF358" w14:textId="77777777" w:rsidR="00FD4AA5" w:rsidRDefault="00FD4AA5" w:rsidP="00D94A5B">
            <w:pPr>
              <w:pStyle w:val="OtherTableBody"/>
            </w:pPr>
            <w:r>
              <w:t>NM</w:t>
            </w:r>
          </w:p>
        </w:tc>
        <w:tc>
          <w:tcPr>
            <w:tcW w:w="700" w:type="dxa"/>
          </w:tcPr>
          <w:p w14:paraId="5D8D377B" w14:textId="77777777" w:rsidR="00FD4AA5" w:rsidRDefault="00FD4AA5" w:rsidP="00D94A5B">
            <w:pPr>
              <w:pStyle w:val="OtherTableBody"/>
            </w:pPr>
          </w:p>
        </w:tc>
        <w:tc>
          <w:tcPr>
            <w:tcW w:w="600" w:type="dxa"/>
          </w:tcPr>
          <w:p w14:paraId="0D965296" w14:textId="77777777" w:rsidR="00FD4AA5" w:rsidRDefault="00FD4AA5" w:rsidP="00D94A5B">
            <w:pPr>
              <w:pStyle w:val="OtherTableBody"/>
            </w:pPr>
          </w:p>
        </w:tc>
        <w:tc>
          <w:tcPr>
            <w:tcW w:w="900" w:type="dxa"/>
          </w:tcPr>
          <w:p w14:paraId="5AEB035B" w14:textId="77777777" w:rsidR="00FD4AA5" w:rsidRDefault="00FD4AA5" w:rsidP="00D94A5B">
            <w:pPr>
              <w:pStyle w:val="OtherTableBody"/>
            </w:pPr>
            <w:r>
              <w:t>16.4.6</w:t>
            </w:r>
          </w:p>
        </w:tc>
      </w:tr>
      <w:tr w:rsidR="00FD4AA5" w14:paraId="19062100" w14:textId="77777777" w:rsidTr="00D94A5B">
        <w:trPr>
          <w:tblHeader/>
        </w:trPr>
        <w:tc>
          <w:tcPr>
            <w:tcW w:w="3500" w:type="dxa"/>
          </w:tcPr>
          <w:p w14:paraId="053A35FA" w14:textId="77777777" w:rsidR="00FD4AA5" w:rsidRDefault="00FD4AA5" w:rsidP="00D94A5B">
            <w:pPr>
              <w:pStyle w:val="OtherTableBody"/>
            </w:pPr>
            <w:r>
              <w:t>Number of TP's Technical Part</w:t>
            </w:r>
          </w:p>
        </w:tc>
        <w:tc>
          <w:tcPr>
            <w:tcW w:w="700" w:type="dxa"/>
          </w:tcPr>
          <w:p w14:paraId="25357244" w14:textId="77777777" w:rsidR="00FD4AA5" w:rsidRDefault="00FD4AA5" w:rsidP="00D94A5B">
            <w:pPr>
              <w:pStyle w:val="OtherTableBody"/>
            </w:pPr>
            <w:r>
              <w:t>01993</w:t>
            </w:r>
          </w:p>
        </w:tc>
        <w:tc>
          <w:tcPr>
            <w:tcW w:w="600" w:type="dxa"/>
          </w:tcPr>
          <w:p w14:paraId="0E6D6842" w14:textId="77777777" w:rsidR="00FD4AA5" w:rsidRDefault="00FD4AA5" w:rsidP="00D94A5B">
            <w:pPr>
              <w:pStyle w:val="OtherTableBody"/>
            </w:pPr>
            <w:r>
              <w:t>PSL</w:t>
            </w:r>
          </w:p>
        </w:tc>
        <w:tc>
          <w:tcPr>
            <w:tcW w:w="600" w:type="dxa"/>
          </w:tcPr>
          <w:p w14:paraId="16455F61" w14:textId="77777777" w:rsidR="00FD4AA5" w:rsidRDefault="00FD4AA5" w:rsidP="00D94A5B">
            <w:pPr>
              <w:pStyle w:val="OtherTableBody"/>
            </w:pPr>
            <w:r>
              <w:t>39</w:t>
            </w:r>
          </w:p>
        </w:tc>
        <w:tc>
          <w:tcPr>
            <w:tcW w:w="600" w:type="dxa"/>
          </w:tcPr>
          <w:p w14:paraId="7E68D6F0" w14:textId="77777777" w:rsidR="00FD4AA5" w:rsidRDefault="00FD4AA5" w:rsidP="00D94A5B">
            <w:pPr>
              <w:pStyle w:val="OtherTableBody"/>
            </w:pPr>
            <w:r>
              <w:t>..</w:t>
            </w:r>
          </w:p>
        </w:tc>
        <w:tc>
          <w:tcPr>
            <w:tcW w:w="600" w:type="dxa"/>
          </w:tcPr>
          <w:p w14:paraId="170AB910" w14:textId="77777777" w:rsidR="00FD4AA5" w:rsidRDefault="00FD4AA5" w:rsidP="00D94A5B">
            <w:pPr>
              <w:pStyle w:val="OtherTableBody"/>
            </w:pPr>
            <w:r>
              <w:t>6#</w:t>
            </w:r>
          </w:p>
        </w:tc>
        <w:tc>
          <w:tcPr>
            <w:tcW w:w="600" w:type="dxa"/>
          </w:tcPr>
          <w:p w14:paraId="116A68AB" w14:textId="77777777" w:rsidR="00FD4AA5" w:rsidRDefault="00FD4AA5" w:rsidP="00D94A5B">
            <w:pPr>
              <w:pStyle w:val="OtherTableBody"/>
            </w:pPr>
            <w:r>
              <w:t>NM</w:t>
            </w:r>
          </w:p>
        </w:tc>
        <w:tc>
          <w:tcPr>
            <w:tcW w:w="700" w:type="dxa"/>
          </w:tcPr>
          <w:p w14:paraId="3A3E1108" w14:textId="77777777" w:rsidR="00FD4AA5" w:rsidRDefault="00FD4AA5" w:rsidP="00D94A5B">
            <w:pPr>
              <w:pStyle w:val="OtherTableBody"/>
            </w:pPr>
          </w:p>
        </w:tc>
        <w:tc>
          <w:tcPr>
            <w:tcW w:w="600" w:type="dxa"/>
          </w:tcPr>
          <w:p w14:paraId="7A20407C" w14:textId="77777777" w:rsidR="00FD4AA5" w:rsidRDefault="00FD4AA5" w:rsidP="00D94A5B">
            <w:pPr>
              <w:pStyle w:val="OtherTableBody"/>
            </w:pPr>
          </w:p>
        </w:tc>
        <w:tc>
          <w:tcPr>
            <w:tcW w:w="900" w:type="dxa"/>
          </w:tcPr>
          <w:p w14:paraId="4256DA6B" w14:textId="77777777" w:rsidR="00FD4AA5" w:rsidRDefault="00FD4AA5" w:rsidP="00D94A5B">
            <w:pPr>
              <w:pStyle w:val="OtherTableBody"/>
            </w:pPr>
            <w:r>
              <w:t>16.4.6</w:t>
            </w:r>
          </w:p>
        </w:tc>
      </w:tr>
      <w:tr w:rsidR="00FD4AA5" w14:paraId="18170BC4" w14:textId="77777777" w:rsidTr="00D94A5B">
        <w:trPr>
          <w:tblHeader/>
        </w:trPr>
        <w:tc>
          <w:tcPr>
            <w:tcW w:w="3500" w:type="dxa"/>
          </w:tcPr>
          <w:p w14:paraId="1B2CC695" w14:textId="77777777" w:rsidR="00FD4AA5" w:rsidRDefault="00FD4AA5" w:rsidP="00D94A5B">
            <w:pPr>
              <w:pStyle w:val="OtherTableBody"/>
            </w:pPr>
            <w:r>
              <w:t>Number of Tubes Collected</w:t>
            </w:r>
          </w:p>
        </w:tc>
        <w:tc>
          <w:tcPr>
            <w:tcW w:w="700" w:type="dxa"/>
          </w:tcPr>
          <w:p w14:paraId="1FCB03D8" w14:textId="77777777" w:rsidR="00FD4AA5" w:rsidRDefault="00FD4AA5" w:rsidP="00D94A5B">
            <w:pPr>
              <w:pStyle w:val="OtherTableBody"/>
            </w:pPr>
            <w:r>
              <w:t>03369</w:t>
            </w:r>
          </w:p>
        </w:tc>
        <w:tc>
          <w:tcPr>
            <w:tcW w:w="600" w:type="dxa"/>
          </w:tcPr>
          <w:p w14:paraId="4A5F3469" w14:textId="77777777" w:rsidR="00FD4AA5" w:rsidRDefault="00FD4AA5" w:rsidP="00D94A5B">
            <w:pPr>
              <w:pStyle w:val="OtherTableBody"/>
            </w:pPr>
            <w:r>
              <w:t>DON</w:t>
            </w:r>
          </w:p>
        </w:tc>
        <w:tc>
          <w:tcPr>
            <w:tcW w:w="600" w:type="dxa"/>
          </w:tcPr>
          <w:p w14:paraId="416A69CD" w14:textId="77777777" w:rsidR="00FD4AA5" w:rsidRDefault="00FD4AA5" w:rsidP="00D94A5B">
            <w:pPr>
              <w:pStyle w:val="OtherTableBody"/>
            </w:pPr>
            <w:r>
              <w:t>30</w:t>
            </w:r>
          </w:p>
        </w:tc>
        <w:tc>
          <w:tcPr>
            <w:tcW w:w="600" w:type="dxa"/>
          </w:tcPr>
          <w:p w14:paraId="2A69A628" w14:textId="77777777" w:rsidR="00FD4AA5" w:rsidRDefault="00FD4AA5" w:rsidP="00D94A5B">
            <w:pPr>
              <w:pStyle w:val="OtherTableBody"/>
            </w:pPr>
            <w:r>
              <w:t>..</w:t>
            </w:r>
          </w:p>
        </w:tc>
        <w:tc>
          <w:tcPr>
            <w:tcW w:w="600" w:type="dxa"/>
          </w:tcPr>
          <w:p w14:paraId="3218075A" w14:textId="77777777" w:rsidR="00FD4AA5" w:rsidRDefault="00FD4AA5" w:rsidP="00D94A5B">
            <w:pPr>
              <w:pStyle w:val="OtherTableBody"/>
            </w:pPr>
          </w:p>
        </w:tc>
        <w:tc>
          <w:tcPr>
            <w:tcW w:w="600" w:type="dxa"/>
          </w:tcPr>
          <w:p w14:paraId="5EDED1B9" w14:textId="77777777" w:rsidR="00FD4AA5" w:rsidRDefault="00FD4AA5" w:rsidP="00D94A5B">
            <w:pPr>
              <w:pStyle w:val="OtherTableBody"/>
            </w:pPr>
            <w:r>
              <w:t>NM</w:t>
            </w:r>
          </w:p>
        </w:tc>
        <w:tc>
          <w:tcPr>
            <w:tcW w:w="700" w:type="dxa"/>
          </w:tcPr>
          <w:p w14:paraId="252091BB" w14:textId="77777777" w:rsidR="00FD4AA5" w:rsidRDefault="00FD4AA5" w:rsidP="00D94A5B">
            <w:pPr>
              <w:pStyle w:val="OtherTableBody"/>
            </w:pPr>
          </w:p>
        </w:tc>
        <w:tc>
          <w:tcPr>
            <w:tcW w:w="600" w:type="dxa"/>
          </w:tcPr>
          <w:p w14:paraId="6D837F82" w14:textId="77777777" w:rsidR="00FD4AA5" w:rsidRDefault="00FD4AA5" w:rsidP="00D94A5B">
            <w:pPr>
              <w:pStyle w:val="OtherTableBody"/>
            </w:pPr>
          </w:p>
        </w:tc>
        <w:tc>
          <w:tcPr>
            <w:tcW w:w="900" w:type="dxa"/>
          </w:tcPr>
          <w:p w14:paraId="68BF907D" w14:textId="77777777" w:rsidR="00FD4AA5" w:rsidRDefault="00FD4AA5" w:rsidP="00D94A5B">
            <w:pPr>
              <w:pStyle w:val="OtherTableBody"/>
            </w:pPr>
            <w:r>
              <w:t>4.17.1</w:t>
            </w:r>
          </w:p>
        </w:tc>
      </w:tr>
      <w:tr w:rsidR="00FD4AA5" w14:paraId="091DE492" w14:textId="77777777" w:rsidTr="00D94A5B">
        <w:trPr>
          <w:tblHeader/>
        </w:trPr>
        <w:tc>
          <w:tcPr>
            <w:tcW w:w="3500" w:type="dxa"/>
          </w:tcPr>
          <w:p w14:paraId="472B1773" w14:textId="77777777" w:rsidR="00FD4AA5" w:rsidRDefault="00FD4AA5" w:rsidP="00D94A5B">
            <w:pPr>
              <w:pStyle w:val="OtherTableBody"/>
            </w:pPr>
            <w:r>
              <w:t>Number of Used Treatments/Units</w:t>
            </w:r>
          </w:p>
        </w:tc>
        <w:tc>
          <w:tcPr>
            <w:tcW w:w="700" w:type="dxa"/>
          </w:tcPr>
          <w:p w14:paraId="5B2F67EC" w14:textId="77777777" w:rsidR="00FD4AA5" w:rsidRDefault="00FD4AA5" w:rsidP="00D94A5B">
            <w:pPr>
              <w:pStyle w:val="OtherTableBody"/>
            </w:pPr>
            <w:r>
              <w:t>03403</w:t>
            </w:r>
          </w:p>
        </w:tc>
        <w:tc>
          <w:tcPr>
            <w:tcW w:w="600" w:type="dxa"/>
          </w:tcPr>
          <w:p w14:paraId="44B2BE12" w14:textId="77777777" w:rsidR="00FD4AA5" w:rsidRDefault="00FD4AA5" w:rsidP="00D94A5B">
            <w:pPr>
              <w:pStyle w:val="OtherTableBody"/>
            </w:pPr>
            <w:r>
              <w:t>RF1</w:t>
            </w:r>
          </w:p>
        </w:tc>
        <w:tc>
          <w:tcPr>
            <w:tcW w:w="600" w:type="dxa"/>
          </w:tcPr>
          <w:p w14:paraId="1832A39D" w14:textId="77777777" w:rsidR="00FD4AA5" w:rsidRDefault="00FD4AA5" w:rsidP="00D94A5B">
            <w:pPr>
              <w:pStyle w:val="OtherTableBody"/>
            </w:pPr>
            <w:r>
              <w:t>16</w:t>
            </w:r>
          </w:p>
        </w:tc>
        <w:tc>
          <w:tcPr>
            <w:tcW w:w="600" w:type="dxa"/>
          </w:tcPr>
          <w:p w14:paraId="69BB872A" w14:textId="77777777" w:rsidR="00FD4AA5" w:rsidRDefault="00FD4AA5" w:rsidP="00D94A5B">
            <w:pPr>
              <w:pStyle w:val="OtherTableBody"/>
            </w:pPr>
            <w:r>
              <w:t>..</w:t>
            </w:r>
          </w:p>
        </w:tc>
        <w:tc>
          <w:tcPr>
            <w:tcW w:w="600" w:type="dxa"/>
          </w:tcPr>
          <w:p w14:paraId="5A3D3AE3" w14:textId="77777777" w:rsidR="00FD4AA5" w:rsidRDefault="00FD4AA5" w:rsidP="00D94A5B">
            <w:pPr>
              <w:pStyle w:val="OtherTableBody"/>
            </w:pPr>
          </w:p>
        </w:tc>
        <w:tc>
          <w:tcPr>
            <w:tcW w:w="600" w:type="dxa"/>
          </w:tcPr>
          <w:p w14:paraId="7A08EE21" w14:textId="77777777" w:rsidR="00FD4AA5" w:rsidRDefault="00FD4AA5" w:rsidP="00D94A5B">
            <w:pPr>
              <w:pStyle w:val="OtherTableBody"/>
            </w:pPr>
            <w:r>
              <w:t>CQ</w:t>
            </w:r>
          </w:p>
        </w:tc>
        <w:tc>
          <w:tcPr>
            <w:tcW w:w="700" w:type="dxa"/>
          </w:tcPr>
          <w:p w14:paraId="43A455C2" w14:textId="77777777" w:rsidR="00FD4AA5" w:rsidRDefault="00FD4AA5" w:rsidP="00D94A5B">
            <w:pPr>
              <w:pStyle w:val="OtherTableBody"/>
            </w:pPr>
          </w:p>
        </w:tc>
        <w:tc>
          <w:tcPr>
            <w:tcW w:w="600" w:type="dxa"/>
          </w:tcPr>
          <w:p w14:paraId="127AD15D" w14:textId="77777777" w:rsidR="00FD4AA5" w:rsidRDefault="00FD4AA5" w:rsidP="00D94A5B">
            <w:pPr>
              <w:pStyle w:val="OtherTableBody"/>
            </w:pPr>
          </w:p>
        </w:tc>
        <w:tc>
          <w:tcPr>
            <w:tcW w:w="900" w:type="dxa"/>
          </w:tcPr>
          <w:p w14:paraId="0CBEA71E" w14:textId="77777777" w:rsidR="00FD4AA5" w:rsidRDefault="00FD4AA5" w:rsidP="00D94A5B">
            <w:pPr>
              <w:pStyle w:val="OtherTableBody"/>
            </w:pPr>
            <w:r>
              <w:t>11.8.1</w:t>
            </w:r>
          </w:p>
        </w:tc>
      </w:tr>
      <w:tr w:rsidR="00FD4AA5" w14:paraId="41A556A5" w14:textId="77777777" w:rsidTr="00D94A5B">
        <w:trPr>
          <w:tblHeader/>
        </w:trPr>
        <w:tc>
          <w:tcPr>
            <w:tcW w:w="3500" w:type="dxa"/>
          </w:tcPr>
          <w:p w14:paraId="5AD67121" w14:textId="77777777" w:rsidR="00FD4AA5" w:rsidRDefault="00FD4AA5" w:rsidP="00D94A5B">
            <w:pPr>
              <w:pStyle w:val="OtherTableBody"/>
            </w:pPr>
            <w:r>
              <w:t>Number of Used Treatments/Units</w:t>
            </w:r>
          </w:p>
        </w:tc>
        <w:tc>
          <w:tcPr>
            <w:tcW w:w="700" w:type="dxa"/>
          </w:tcPr>
          <w:p w14:paraId="6FBEF2C0" w14:textId="77777777" w:rsidR="00FD4AA5" w:rsidRDefault="00FD4AA5" w:rsidP="00D94A5B">
            <w:pPr>
              <w:pStyle w:val="OtherTableBody"/>
            </w:pPr>
            <w:r>
              <w:t>03419</w:t>
            </w:r>
          </w:p>
        </w:tc>
        <w:tc>
          <w:tcPr>
            <w:tcW w:w="600" w:type="dxa"/>
          </w:tcPr>
          <w:p w14:paraId="0B73A1F2" w14:textId="77777777" w:rsidR="00FD4AA5" w:rsidRDefault="00FD4AA5" w:rsidP="00D94A5B">
            <w:pPr>
              <w:pStyle w:val="OtherTableBody"/>
            </w:pPr>
            <w:r>
              <w:t>AUT</w:t>
            </w:r>
          </w:p>
        </w:tc>
        <w:tc>
          <w:tcPr>
            <w:tcW w:w="600" w:type="dxa"/>
          </w:tcPr>
          <w:p w14:paraId="6E186D7E" w14:textId="77777777" w:rsidR="00FD4AA5" w:rsidRDefault="00FD4AA5" w:rsidP="00D94A5B">
            <w:pPr>
              <w:pStyle w:val="OtherTableBody"/>
            </w:pPr>
            <w:r>
              <w:t>19</w:t>
            </w:r>
          </w:p>
        </w:tc>
        <w:tc>
          <w:tcPr>
            <w:tcW w:w="600" w:type="dxa"/>
          </w:tcPr>
          <w:p w14:paraId="3A2D7DE6" w14:textId="77777777" w:rsidR="00FD4AA5" w:rsidRDefault="00FD4AA5" w:rsidP="00D94A5B">
            <w:pPr>
              <w:pStyle w:val="OtherTableBody"/>
            </w:pPr>
            <w:r>
              <w:t>..</w:t>
            </w:r>
          </w:p>
        </w:tc>
        <w:tc>
          <w:tcPr>
            <w:tcW w:w="600" w:type="dxa"/>
          </w:tcPr>
          <w:p w14:paraId="7E43B598" w14:textId="77777777" w:rsidR="00FD4AA5" w:rsidRDefault="00FD4AA5" w:rsidP="00D94A5B">
            <w:pPr>
              <w:pStyle w:val="OtherTableBody"/>
            </w:pPr>
          </w:p>
        </w:tc>
        <w:tc>
          <w:tcPr>
            <w:tcW w:w="600" w:type="dxa"/>
          </w:tcPr>
          <w:p w14:paraId="069A8EA5" w14:textId="77777777" w:rsidR="00FD4AA5" w:rsidRDefault="00FD4AA5" w:rsidP="00D94A5B">
            <w:pPr>
              <w:pStyle w:val="OtherTableBody"/>
            </w:pPr>
            <w:r>
              <w:t>CQ</w:t>
            </w:r>
          </w:p>
        </w:tc>
        <w:tc>
          <w:tcPr>
            <w:tcW w:w="700" w:type="dxa"/>
          </w:tcPr>
          <w:p w14:paraId="725EFE52" w14:textId="77777777" w:rsidR="00FD4AA5" w:rsidRDefault="00FD4AA5" w:rsidP="00D94A5B">
            <w:pPr>
              <w:pStyle w:val="OtherTableBody"/>
            </w:pPr>
          </w:p>
        </w:tc>
        <w:tc>
          <w:tcPr>
            <w:tcW w:w="600" w:type="dxa"/>
          </w:tcPr>
          <w:p w14:paraId="414F7A56" w14:textId="77777777" w:rsidR="00FD4AA5" w:rsidRDefault="00FD4AA5" w:rsidP="00D94A5B">
            <w:pPr>
              <w:pStyle w:val="OtherTableBody"/>
            </w:pPr>
          </w:p>
        </w:tc>
        <w:tc>
          <w:tcPr>
            <w:tcW w:w="900" w:type="dxa"/>
          </w:tcPr>
          <w:p w14:paraId="21151A79" w14:textId="77777777" w:rsidR="00FD4AA5" w:rsidRDefault="00FD4AA5" w:rsidP="00D94A5B">
            <w:pPr>
              <w:pStyle w:val="OtherTableBody"/>
            </w:pPr>
            <w:r>
              <w:t>11.8.2</w:t>
            </w:r>
          </w:p>
        </w:tc>
      </w:tr>
      <w:tr w:rsidR="00FD4AA5" w14:paraId="6B3E2F1B" w14:textId="77777777" w:rsidTr="00D94A5B">
        <w:trPr>
          <w:tblHeader/>
        </w:trPr>
        <w:tc>
          <w:tcPr>
            <w:tcW w:w="3500" w:type="dxa"/>
          </w:tcPr>
          <w:p w14:paraId="7EF9C4BD" w14:textId="77777777" w:rsidR="00FD4AA5" w:rsidRDefault="00FD4AA5" w:rsidP="00D94A5B">
            <w:pPr>
              <w:pStyle w:val="OtherTableBody"/>
            </w:pPr>
            <w:r>
              <w:t>Observation Date/Time #</w:t>
            </w:r>
          </w:p>
        </w:tc>
        <w:tc>
          <w:tcPr>
            <w:tcW w:w="700" w:type="dxa"/>
          </w:tcPr>
          <w:p w14:paraId="4EFD8DD5" w14:textId="77777777" w:rsidR="00FD4AA5" w:rsidRDefault="00FD4AA5" w:rsidP="00D94A5B">
            <w:pPr>
              <w:pStyle w:val="OtherTableBody"/>
            </w:pPr>
            <w:r>
              <w:t>00241</w:t>
            </w:r>
          </w:p>
        </w:tc>
        <w:tc>
          <w:tcPr>
            <w:tcW w:w="600" w:type="dxa"/>
          </w:tcPr>
          <w:p w14:paraId="7036F1ED" w14:textId="77777777" w:rsidR="00FD4AA5" w:rsidRDefault="00FD4AA5" w:rsidP="00D94A5B">
            <w:pPr>
              <w:pStyle w:val="OtherTableBody"/>
            </w:pPr>
            <w:r>
              <w:t>OBR</w:t>
            </w:r>
          </w:p>
        </w:tc>
        <w:tc>
          <w:tcPr>
            <w:tcW w:w="600" w:type="dxa"/>
          </w:tcPr>
          <w:p w14:paraId="06EC113B" w14:textId="77777777" w:rsidR="00FD4AA5" w:rsidRDefault="00FD4AA5" w:rsidP="00D94A5B">
            <w:pPr>
              <w:pStyle w:val="OtherTableBody"/>
            </w:pPr>
            <w:r>
              <w:t>7</w:t>
            </w:r>
          </w:p>
        </w:tc>
        <w:tc>
          <w:tcPr>
            <w:tcW w:w="600" w:type="dxa"/>
          </w:tcPr>
          <w:p w14:paraId="295DA8ED" w14:textId="77777777" w:rsidR="00FD4AA5" w:rsidRDefault="00FD4AA5" w:rsidP="00D94A5B">
            <w:pPr>
              <w:pStyle w:val="OtherTableBody"/>
            </w:pPr>
            <w:r>
              <w:t>..</w:t>
            </w:r>
          </w:p>
        </w:tc>
        <w:tc>
          <w:tcPr>
            <w:tcW w:w="600" w:type="dxa"/>
          </w:tcPr>
          <w:p w14:paraId="0926512F" w14:textId="77777777" w:rsidR="00FD4AA5" w:rsidRDefault="00FD4AA5" w:rsidP="00D94A5B">
            <w:pPr>
              <w:pStyle w:val="OtherTableBody"/>
            </w:pPr>
          </w:p>
        </w:tc>
        <w:tc>
          <w:tcPr>
            <w:tcW w:w="600" w:type="dxa"/>
          </w:tcPr>
          <w:p w14:paraId="1E053DAF" w14:textId="77777777" w:rsidR="00FD4AA5" w:rsidRDefault="00FD4AA5" w:rsidP="00D94A5B">
            <w:pPr>
              <w:pStyle w:val="OtherTableBody"/>
            </w:pPr>
            <w:r>
              <w:t>DTM</w:t>
            </w:r>
          </w:p>
        </w:tc>
        <w:tc>
          <w:tcPr>
            <w:tcW w:w="700" w:type="dxa"/>
          </w:tcPr>
          <w:p w14:paraId="4A1C3299" w14:textId="77777777" w:rsidR="00FD4AA5" w:rsidRDefault="00FD4AA5" w:rsidP="00D94A5B">
            <w:pPr>
              <w:pStyle w:val="OtherTableBody"/>
            </w:pPr>
          </w:p>
        </w:tc>
        <w:tc>
          <w:tcPr>
            <w:tcW w:w="600" w:type="dxa"/>
          </w:tcPr>
          <w:p w14:paraId="36CDF11F" w14:textId="77777777" w:rsidR="00FD4AA5" w:rsidRDefault="00FD4AA5" w:rsidP="00D94A5B">
            <w:pPr>
              <w:pStyle w:val="OtherTableBody"/>
            </w:pPr>
          </w:p>
        </w:tc>
        <w:tc>
          <w:tcPr>
            <w:tcW w:w="900" w:type="dxa"/>
          </w:tcPr>
          <w:p w14:paraId="15A80E6D" w14:textId="77777777" w:rsidR="00FD4AA5" w:rsidRDefault="00FD4AA5" w:rsidP="00D94A5B">
            <w:pPr>
              <w:pStyle w:val="OtherTableBody"/>
            </w:pPr>
            <w:r>
              <w:t>4.5.3</w:t>
            </w:r>
          </w:p>
        </w:tc>
      </w:tr>
      <w:tr w:rsidR="00FD4AA5" w14:paraId="084003FF" w14:textId="77777777" w:rsidTr="00D94A5B">
        <w:trPr>
          <w:tblHeader/>
        </w:trPr>
        <w:tc>
          <w:tcPr>
            <w:tcW w:w="3500" w:type="dxa"/>
          </w:tcPr>
          <w:p w14:paraId="4BA211E6" w14:textId="77777777" w:rsidR="00FD4AA5" w:rsidRDefault="00FD4AA5" w:rsidP="00D94A5B">
            <w:pPr>
              <w:pStyle w:val="OtherTableBody"/>
            </w:pPr>
            <w:r>
              <w:t>Observation Description</w:t>
            </w:r>
          </w:p>
        </w:tc>
        <w:tc>
          <w:tcPr>
            <w:tcW w:w="700" w:type="dxa"/>
          </w:tcPr>
          <w:p w14:paraId="23957E65" w14:textId="77777777" w:rsidR="00FD4AA5" w:rsidRDefault="00FD4AA5" w:rsidP="00D94A5B">
            <w:pPr>
              <w:pStyle w:val="OtherTableBody"/>
            </w:pPr>
            <w:r>
              <w:t>00591</w:t>
            </w:r>
          </w:p>
        </w:tc>
        <w:tc>
          <w:tcPr>
            <w:tcW w:w="600" w:type="dxa"/>
          </w:tcPr>
          <w:p w14:paraId="391EBA5D" w14:textId="77777777" w:rsidR="00FD4AA5" w:rsidRDefault="00FD4AA5" w:rsidP="00D94A5B">
            <w:pPr>
              <w:pStyle w:val="OtherTableBody"/>
            </w:pPr>
            <w:r>
              <w:t>OM1</w:t>
            </w:r>
          </w:p>
        </w:tc>
        <w:tc>
          <w:tcPr>
            <w:tcW w:w="600" w:type="dxa"/>
          </w:tcPr>
          <w:p w14:paraId="6AE05B2C" w14:textId="77777777" w:rsidR="00FD4AA5" w:rsidRDefault="00FD4AA5" w:rsidP="00D94A5B">
            <w:pPr>
              <w:pStyle w:val="OtherTableBody"/>
            </w:pPr>
            <w:r>
              <w:t>6</w:t>
            </w:r>
          </w:p>
        </w:tc>
        <w:tc>
          <w:tcPr>
            <w:tcW w:w="600" w:type="dxa"/>
          </w:tcPr>
          <w:p w14:paraId="3C169B93" w14:textId="77777777" w:rsidR="00FD4AA5" w:rsidRDefault="00FD4AA5" w:rsidP="00D94A5B">
            <w:pPr>
              <w:pStyle w:val="OtherTableBody"/>
            </w:pPr>
            <w:r>
              <w:t>..</w:t>
            </w:r>
          </w:p>
        </w:tc>
        <w:tc>
          <w:tcPr>
            <w:tcW w:w="600" w:type="dxa"/>
          </w:tcPr>
          <w:p w14:paraId="4A5B2228" w14:textId="77777777" w:rsidR="00FD4AA5" w:rsidRDefault="00FD4AA5" w:rsidP="00D94A5B">
            <w:pPr>
              <w:pStyle w:val="OtherTableBody"/>
            </w:pPr>
            <w:r>
              <w:t>200#</w:t>
            </w:r>
          </w:p>
        </w:tc>
        <w:tc>
          <w:tcPr>
            <w:tcW w:w="600" w:type="dxa"/>
          </w:tcPr>
          <w:p w14:paraId="253A2483" w14:textId="77777777" w:rsidR="00FD4AA5" w:rsidRDefault="00FD4AA5" w:rsidP="00D94A5B">
            <w:pPr>
              <w:pStyle w:val="OtherTableBody"/>
            </w:pPr>
            <w:r>
              <w:t>TX</w:t>
            </w:r>
          </w:p>
        </w:tc>
        <w:tc>
          <w:tcPr>
            <w:tcW w:w="700" w:type="dxa"/>
          </w:tcPr>
          <w:p w14:paraId="4297701C" w14:textId="77777777" w:rsidR="00FD4AA5" w:rsidRDefault="00FD4AA5" w:rsidP="00D94A5B">
            <w:pPr>
              <w:pStyle w:val="OtherTableBody"/>
            </w:pPr>
          </w:p>
        </w:tc>
        <w:tc>
          <w:tcPr>
            <w:tcW w:w="600" w:type="dxa"/>
          </w:tcPr>
          <w:p w14:paraId="46B4B6B1" w14:textId="77777777" w:rsidR="00FD4AA5" w:rsidRDefault="00FD4AA5" w:rsidP="00D94A5B">
            <w:pPr>
              <w:pStyle w:val="OtherTableBody"/>
            </w:pPr>
          </w:p>
        </w:tc>
        <w:tc>
          <w:tcPr>
            <w:tcW w:w="900" w:type="dxa"/>
          </w:tcPr>
          <w:p w14:paraId="1DD179F2" w14:textId="77777777" w:rsidR="00FD4AA5" w:rsidRDefault="00FD4AA5" w:rsidP="00D94A5B">
            <w:pPr>
              <w:pStyle w:val="OtherTableBody"/>
            </w:pPr>
            <w:r>
              <w:t>8.8.9</w:t>
            </w:r>
          </w:p>
        </w:tc>
      </w:tr>
      <w:tr w:rsidR="00FD4AA5" w14:paraId="6AA6F8BE" w14:textId="77777777" w:rsidTr="00D94A5B">
        <w:trPr>
          <w:tblHeader/>
        </w:trPr>
        <w:tc>
          <w:tcPr>
            <w:tcW w:w="3500" w:type="dxa"/>
          </w:tcPr>
          <w:p w14:paraId="1AE60144" w14:textId="77777777" w:rsidR="00FD4AA5" w:rsidRDefault="00FD4AA5" w:rsidP="00D94A5B">
            <w:pPr>
              <w:pStyle w:val="OtherTableBody"/>
            </w:pPr>
            <w:r>
              <w:t>Observation End Date/Time #</w:t>
            </w:r>
          </w:p>
        </w:tc>
        <w:tc>
          <w:tcPr>
            <w:tcW w:w="700" w:type="dxa"/>
          </w:tcPr>
          <w:p w14:paraId="04CB46F4" w14:textId="77777777" w:rsidR="00FD4AA5" w:rsidRDefault="00FD4AA5" w:rsidP="00D94A5B">
            <w:pPr>
              <w:pStyle w:val="OtherTableBody"/>
            </w:pPr>
            <w:r>
              <w:t>00242</w:t>
            </w:r>
          </w:p>
        </w:tc>
        <w:tc>
          <w:tcPr>
            <w:tcW w:w="600" w:type="dxa"/>
          </w:tcPr>
          <w:p w14:paraId="056DA96E" w14:textId="77777777" w:rsidR="00FD4AA5" w:rsidRDefault="00FD4AA5" w:rsidP="00D94A5B">
            <w:pPr>
              <w:pStyle w:val="OtherTableBody"/>
            </w:pPr>
            <w:r>
              <w:t>OBR</w:t>
            </w:r>
          </w:p>
        </w:tc>
        <w:tc>
          <w:tcPr>
            <w:tcW w:w="600" w:type="dxa"/>
          </w:tcPr>
          <w:p w14:paraId="5B098992" w14:textId="77777777" w:rsidR="00FD4AA5" w:rsidRDefault="00FD4AA5" w:rsidP="00D94A5B">
            <w:pPr>
              <w:pStyle w:val="OtherTableBody"/>
            </w:pPr>
            <w:r>
              <w:t>8</w:t>
            </w:r>
          </w:p>
        </w:tc>
        <w:tc>
          <w:tcPr>
            <w:tcW w:w="600" w:type="dxa"/>
          </w:tcPr>
          <w:p w14:paraId="17EF911D" w14:textId="77777777" w:rsidR="00FD4AA5" w:rsidRDefault="00FD4AA5" w:rsidP="00D94A5B">
            <w:pPr>
              <w:pStyle w:val="OtherTableBody"/>
            </w:pPr>
            <w:r>
              <w:t>..</w:t>
            </w:r>
          </w:p>
        </w:tc>
        <w:tc>
          <w:tcPr>
            <w:tcW w:w="600" w:type="dxa"/>
          </w:tcPr>
          <w:p w14:paraId="5C9ECEAA" w14:textId="77777777" w:rsidR="00FD4AA5" w:rsidRDefault="00FD4AA5" w:rsidP="00D94A5B">
            <w:pPr>
              <w:pStyle w:val="OtherTableBody"/>
            </w:pPr>
          </w:p>
        </w:tc>
        <w:tc>
          <w:tcPr>
            <w:tcW w:w="600" w:type="dxa"/>
          </w:tcPr>
          <w:p w14:paraId="536B3463" w14:textId="77777777" w:rsidR="00FD4AA5" w:rsidRDefault="00FD4AA5" w:rsidP="00D94A5B">
            <w:pPr>
              <w:pStyle w:val="OtherTableBody"/>
            </w:pPr>
            <w:r>
              <w:t>DTM</w:t>
            </w:r>
          </w:p>
        </w:tc>
        <w:tc>
          <w:tcPr>
            <w:tcW w:w="700" w:type="dxa"/>
          </w:tcPr>
          <w:p w14:paraId="52C591A1" w14:textId="77777777" w:rsidR="00FD4AA5" w:rsidRDefault="00FD4AA5" w:rsidP="00D94A5B">
            <w:pPr>
              <w:pStyle w:val="OtherTableBody"/>
            </w:pPr>
          </w:p>
        </w:tc>
        <w:tc>
          <w:tcPr>
            <w:tcW w:w="600" w:type="dxa"/>
          </w:tcPr>
          <w:p w14:paraId="0070BB43" w14:textId="77777777" w:rsidR="00FD4AA5" w:rsidRDefault="00FD4AA5" w:rsidP="00D94A5B">
            <w:pPr>
              <w:pStyle w:val="OtherTableBody"/>
            </w:pPr>
          </w:p>
        </w:tc>
        <w:tc>
          <w:tcPr>
            <w:tcW w:w="900" w:type="dxa"/>
          </w:tcPr>
          <w:p w14:paraId="7FCCB0C9" w14:textId="77777777" w:rsidR="00FD4AA5" w:rsidRDefault="00FD4AA5" w:rsidP="00D94A5B">
            <w:pPr>
              <w:pStyle w:val="OtherTableBody"/>
            </w:pPr>
            <w:r>
              <w:t>7.4.1</w:t>
            </w:r>
          </w:p>
        </w:tc>
      </w:tr>
      <w:tr w:rsidR="00FD4AA5" w14:paraId="680EA4FD" w14:textId="77777777" w:rsidTr="00D94A5B">
        <w:trPr>
          <w:tblHeader/>
        </w:trPr>
        <w:tc>
          <w:tcPr>
            <w:tcW w:w="3500" w:type="dxa"/>
          </w:tcPr>
          <w:p w14:paraId="22A181CB" w14:textId="77777777" w:rsidR="00FD4AA5" w:rsidRDefault="00FD4AA5" w:rsidP="00D94A5B">
            <w:pPr>
              <w:pStyle w:val="OtherTableBody"/>
            </w:pPr>
            <w:r>
              <w:t>Observation Group ID</w:t>
            </w:r>
          </w:p>
        </w:tc>
        <w:tc>
          <w:tcPr>
            <w:tcW w:w="700" w:type="dxa"/>
          </w:tcPr>
          <w:p w14:paraId="28FD0A63" w14:textId="77777777" w:rsidR="00FD4AA5" w:rsidRDefault="00FD4AA5" w:rsidP="00D94A5B">
            <w:pPr>
              <w:pStyle w:val="OtherTableBody"/>
            </w:pPr>
            <w:r>
              <w:t>02307</w:t>
            </w:r>
          </w:p>
        </w:tc>
        <w:tc>
          <w:tcPr>
            <w:tcW w:w="600" w:type="dxa"/>
          </w:tcPr>
          <w:p w14:paraId="0E842FF1" w14:textId="77777777" w:rsidR="00FD4AA5" w:rsidRDefault="00FD4AA5" w:rsidP="00D94A5B">
            <w:pPr>
              <w:pStyle w:val="OtherTableBody"/>
            </w:pPr>
            <w:r>
              <w:t>OBR</w:t>
            </w:r>
          </w:p>
        </w:tc>
        <w:tc>
          <w:tcPr>
            <w:tcW w:w="600" w:type="dxa"/>
          </w:tcPr>
          <w:p w14:paraId="002FD7F8" w14:textId="77777777" w:rsidR="00FD4AA5" w:rsidRDefault="00FD4AA5" w:rsidP="00D94A5B">
            <w:pPr>
              <w:pStyle w:val="OtherTableBody"/>
            </w:pPr>
            <w:r>
              <w:t>51</w:t>
            </w:r>
          </w:p>
        </w:tc>
        <w:tc>
          <w:tcPr>
            <w:tcW w:w="600" w:type="dxa"/>
          </w:tcPr>
          <w:p w14:paraId="467CE709" w14:textId="77777777" w:rsidR="00FD4AA5" w:rsidRDefault="00FD4AA5" w:rsidP="00D94A5B">
            <w:pPr>
              <w:pStyle w:val="OtherTableBody"/>
            </w:pPr>
            <w:r>
              <w:t>..</w:t>
            </w:r>
          </w:p>
        </w:tc>
        <w:tc>
          <w:tcPr>
            <w:tcW w:w="600" w:type="dxa"/>
          </w:tcPr>
          <w:p w14:paraId="40B828FA" w14:textId="77777777" w:rsidR="00FD4AA5" w:rsidRDefault="00FD4AA5" w:rsidP="00D94A5B">
            <w:pPr>
              <w:pStyle w:val="OtherTableBody"/>
            </w:pPr>
          </w:p>
        </w:tc>
        <w:tc>
          <w:tcPr>
            <w:tcW w:w="600" w:type="dxa"/>
          </w:tcPr>
          <w:p w14:paraId="7408C57A" w14:textId="77777777" w:rsidR="00FD4AA5" w:rsidRDefault="00FD4AA5" w:rsidP="00D94A5B">
            <w:pPr>
              <w:pStyle w:val="OtherTableBody"/>
            </w:pPr>
            <w:r>
              <w:t>EI</w:t>
            </w:r>
          </w:p>
        </w:tc>
        <w:tc>
          <w:tcPr>
            <w:tcW w:w="700" w:type="dxa"/>
          </w:tcPr>
          <w:p w14:paraId="0F8CBE2D" w14:textId="77777777" w:rsidR="00FD4AA5" w:rsidRDefault="00FD4AA5" w:rsidP="00D94A5B">
            <w:pPr>
              <w:pStyle w:val="OtherTableBody"/>
            </w:pPr>
          </w:p>
        </w:tc>
        <w:tc>
          <w:tcPr>
            <w:tcW w:w="600" w:type="dxa"/>
          </w:tcPr>
          <w:p w14:paraId="25688AB5" w14:textId="77777777" w:rsidR="00FD4AA5" w:rsidRDefault="00FD4AA5" w:rsidP="00D94A5B">
            <w:pPr>
              <w:pStyle w:val="OtherTableBody"/>
            </w:pPr>
          </w:p>
        </w:tc>
        <w:tc>
          <w:tcPr>
            <w:tcW w:w="900" w:type="dxa"/>
          </w:tcPr>
          <w:p w14:paraId="369E0ABC" w14:textId="77777777" w:rsidR="00FD4AA5" w:rsidRDefault="00FD4AA5" w:rsidP="00D94A5B">
            <w:pPr>
              <w:pStyle w:val="OtherTableBody"/>
            </w:pPr>
            <w:r>
              <w:t>4.5.3</w:t>
            </w:r>
          </w:p>
        </w:tc>
      </w:tr>
      <w:tr w:rsidR="00FD4AA5" w14:paraId="203FE01F" w14:textId="77777777" w:rsidTr="00D94A5B">
        <w:trPr>
          <w:tblHeader/>
        </w:trPr>
        <w:tc>
          <w:tcPr>
            <w:tcW w:w="3500" w:type="dxa"/>
          </w:tcPr>
          <w:p w14:paraId="14DC5DD2" w14:textId="77777777" w:rsidR="00FD4AA5" w:rsidRDefault="00FD4AA5" w:rsidP="00D94A5B">
            <w:pPr>
              <w:pStyle w:val="OtherTableBody"/>
            </w:pPr>
            <w:r>
              <w:t>Observation ID Suffixes</w:t>
            </w:r>
          </w:p>
        </w:tc>
        <w:tc>
          <w:tcPr>
            <w:tcW w:w="700" w:type="dxa"/>
          </w:tcPr>
          <w:p w14:paraId="650807F2" w14:textId="77777777" w:rsidR="00FD4AA5" w:rsidRDefault="00FD4AA5" w:rsidP="00D94A5B">
            <w:pPr>
              <w:pStyle w:val="OtherTableBody"/>
            </w:pPr>
            <w:r>
              <w:t>00656</w:t>
            </w:r>
          </w:p>
        </w:tc>
        <w:tc>
          <w:tcPr>
            <w:tcW w:w="600" w:type="dxa"/>
          </w:tcPr>
          <w:p w14:paraId="0025B3C6" w14:textId="77777777" w:rsidR="00FD4AA5" w:rsidRDefault="00FD4AA5" w:rsidP="00D94A5B">
            <w:pPr>
              <w:pStyle w:val="OtherTableBody"/>
            </w:pPr>
            <w:r>
              <w:t>OM5</w:t>
            </w:r>
          </w:p>
        </w:tc>
        <w:tc>
          <w:tcPr>
            <w:tcW w:w="600" w:type="dxa"/>
          </w:tcPr>
          <w:p w14:paraId="416E52C6" w14:textId="77777777" w:rsidR="00FD4AA5" w:rsidRDefault="00FD4AA5" w:rsidP="00D94A5B">
            <w:pPr>
              <w:pStyle w:val="OtherTableBody"/>
            </w:pPr>
            <w:r>
              <w:t>3</w:t>
            </w:r>
          </w:p>
        </w:tc>
        <w:tc>
          <w:tcPr>
            <w:tcW w:w="600" w:type="dxa"/>
          </w:tcPr>
          <w:p w14:paraId="406A5757" w14:textId="77777777" w:rsidR="00FD4AA5" w:rsidRDefault="00FD4AA5" w:rsidP="00D94A5B">
            <w:pPr>
              <w:pStyle w:val="OtherTableBody"/>
            </w:pPr>
            <w:r>
              <w:t>..</w:t>
            </w:r>
          </w:p>
        </w:tc>
        <w:tc>
          <w:tcPr>
            <w:tcW w:w="600" w:type="dxa"/>
          </w:tcPr>
          <w:p w14:paraId="4AA56B90" w14:textId="77777777" w:rsidR="00FD4AA5" w:rsidRDefault="00FD4AA5" w:rsidP="00D94A5B">
            <w:pPr>
              <w:pStyle w:val="OtherTableBody"/>
            </w:pPr>
          </w:p>
        </w:tc>
        <w:tc>
          <w:tcPr>
            <w:tcW w:w="600" w:type="dxa"/>
          </w:tcPr>
          <w:p w14:paraId="471C4DAD" w14:textId="77777777" w:rsidR="00FD4AA5" w:rsidRDefault="00FD4AA5" w:rsidP="00D94A5B">
            <w:pPr>
              <w:pStyle w:val="OtherTableBody"/>
            </w:pPr>
            <w:r>
              <w:t>ST</w:t>
            </w:r>
          </w:p>
        </w:tc>
        <w:tc>
          <w:tcPr>
            <w:tcW w:w="700" w:type="dxa"/>
          </w:tcPr>
          <w:p w14:paraId="23DCC1F0" w14:textId="77777777" w:rsidR="00FD4AA5" w:rsidRDefault="00FD4AA5" w:rsidP="00D94A5B">
            <w:pPr>
              <w:pStyle w:val="OtherTableBody"/>
            </w:pPr>
          </w:p>
        </w:tc>
        <w:tc>
          <w:tcPr>
            <w:tcW w:w="600" w:type="dxa"/>
          </w:tcPr>
          <w:p w14:paraId="6708D0BA" w14:textId="77777777" w:rsidR="00FD4AA5" w:rsidRDefault="00FD4AA5" w:rsidP="00D94A5B">
            <w:pPr>
              <w:pStyle w:val="OtherTableBody"/>
            </w:pPr>
          </w:p>
        </w:tc>
        <w:tc>
          <w:tcPr>
            <w:tcW w:w="900" w:type="dxa"/>
          </w:tcPr>
          <w:p w14:paraId="583C66C8" w14:textId="77777777" w:rsidR="00FD4AA5" w:rsidRDefault="00FD4AA5" w:rsidP="00D94A5B">
            <w:pPr>
              <w:pStyle w:val="OtherTableBody"/>
            </w:pPr>
            <w:r>
              <w:t>8.8.13</w:t>
            </w:r>
          </w:p>
        </w:tc>
      </w:tr>
      <w:tr w:rsidR="00FD4AA5" w14:paraId="4A51EC1F" w14:textId="77777777" w:rsidTr="00D94A5B">
        <w:trPr>
          <w:tblHeader/>
        </w:trPr>
        <w:tc>
          <w:tcPr>
            <w:tcW w:w="3500" w:type="dxa"/>
          </w:tcPr>
          <w:p w14:paraId="4D85DA74" w14:textId="77777777" w:rsidR="00FD4AA5" w:rsidRDefault="00FD4AA5" w:rsidP="00D94A5B">
            <w:pPr>
              <w:pStyle w:val="OtherTableBody"/>
            </w:pPr>
            <w:r>
              <w:t>Observation Identifier</w:t>
            </w:r>
          </w:p>
        </w:tc>
        <w:tc>
          <w:tcPr>
            <w:tcW w:w="700" w:type="dxa"/>
          </w:tcPr>
          <w:p w14:paraId="231A8223" w14:textId="77777777" w:rsidR="00FD4AA5" w:rsidRDefault="00FD4AA5" w:rsidP="00D94A5B">
            <w:pPr>
              <w:pStyle w:val="OtherTableBody"/>
            </w:pPr>
            <w:r>
              <w:t>00571</w:t>
            </w:r>
          </w:p>
        </w:tc>
        <w:tc>
          <w:tcPr>
            <w:tcW w:w="600" w:type="dxa"/>
          </w:tcPr>
          <w:p w14:paraId="4AFF4511" w14:textId="77777777" w:rsidR="00FD4AA5" w:rsidRDefault="00FD4AA5" w:rsidP="00D94A5B">
            <w:pPr>
              <w:pStyle w:val="OtherTableBody"/>
            </w:pPr>
            <w:r>
              <w:t>OBX</w:t>
            </w:r>
          </w:p>
        </w:tc>
        <w:tc>
          <w:tcPr>
            <w:tcW w:w="600" w:type="dxa"/>
          </w:tcPr>
          <w:p w14:paraId="3E097A89" w14:textId="77777777" w:rsidR="00FD4AA5" w:rsidRDefault="00FD4AA5" w:rsidP="00D94A5B">
            <w:pPr>
              <w:pStyle w:val="OtherTableBody"/>
            </w:pPr>
            <w:r>
              <w:t>3</w:t>
            </w:r>
          </w:p>
        </w:tc>
        <w:tc>
          <w:tcPr>
            <w:tcW w:w="600" w:type="dxa"/>
          </w:tcPr>
          <w:p w14:paraId="0CAEC00D" w14:textId="77777777" w:rsidR="00FD4AA5" w:rsidRDefault="00FD4AA5" w:rsidP="00D94A5B">
            <w:pPr>
              <w:pStyle w:val="OtherTableBody"/>
            </w:pPr>
            <w:r>
              <w:t>..</w:t>
            </w:r>
          </w:p>
        </w:tc>
        <w:tc>
          <w:tcPr>
            <w:tcW w:w="600" w:type="dxa"/>
          </w:tcPr>
          <w:p w14:paraId="270A63E1" w14:textId="77777777" w:rsidR="00FD4AA5" w:rsidRDefault="00FD4AA5" w:rsidP="00D94A5B">
            <w:pPr>
              <w:pStyle w:val="OtherTableBody"/>
            </w:pPr>
          </w:p>
        </w:tc>
        <w:tc>
          <w:tcPr>
            <w:tcW w:w="600" w:type="dxa"/>
          </w:tcPr>
          <w:p w14:paraId="54A66835" w14:textId="77777777" w:rsidR="00FD4AA5" w:rsidRDefault="00FD4AA5" w:rsidP="00D94A5B">
            <w:pPr>
              <w:pStyle w:val="OtherTableBody"/>
            </w:pPr>
            <w:r>
              <w:t>CWE</w:t>
            </w:r>
          </w:p>
        </w:tc>
        <w:tc>
          <w:tcPr>
            <w:tcW w:w="700" w:type="dxa"/>
          </w:tcPr>
          <w:p w14:paraId="0EF89F4F" w14:textId="77777777" w:rsidR="00FD4AA5" w:rsidRDefault="00FD4AA5" w:rsidP="00D94A5B">
            <w:pPr>
              <w:pStyle w:val="OtherTableBody"/>
            </w:pPr>
          </w:p>
        </w:tc>
        <w:tc>
          <w:tcPr>
            <w:tcW w:w="600" w:type="dxa"/>
          </w:tcPr>
          <w:p w14:paraId="73045C4F" w14:textId="77777777" w:rsidR="00FD4AA5" w:rsidRDefault="00FD4AA5" w:rsidP="00D94A5B">
            <w:pPr>
              <w:pStyle w:val="OtherTableBody"/>
            </w:pPr>
            <w:r>
              <w:t>0622</w:t>
            </w:r>
          </w:p>
        </w:tc>
        <w:tc>
          <w:tcPr>
            <w:tcW w:w="900" w:type="dxa"/>
          </w:tcPr>
          <w:p w14:paraId="09562EE6" w14:textId="77777777" w:rsidR="00FD4AA5" w:rsidRDefault="00FD4AA5" w:rsidP="00D94A5B">
            <w:pPr>
              <w:pStyle w:val="OtherTableBody"/>
            </w:pPr>
            <w:r>
              <w:t>7.4.2</w:t>
            </w:r>
          </w:p>
        </w:tc>
      </w:tr>
      <w:tr w:rsidR="00FD4AA5" w14:paraId="13EA5D8B" w14:textId="77777777" w:rsidTr="00D94A5B">
        <w:trPr>
          <w:tblHeader/>
        </w:trPr>
        <w:tc>
          <w:tcPr>
            <w:tcW w:w="3500" w:type="dxa"/>
          </w:tcPr>
          <w:p w14:paraId="43DC2E70" w14:textId="77777777" w:rsidR="00FD4AA5" w:rsidRDefault="00FD4AA5" w:rsidP="00D94A5B">
            <w:pPr>
              <w:pStyle w:val="OtherTableBody"/>
            </w:pPr>
            <w:r>
              <w:t>Observation Instance Identifier</w:t>
            </w:r>
          </w:p>
        </w:tc>
        <w:tc>
          <w:tcPr>
            <w:tcW w:w="700" w:type="dxa"/>
          </w:tcPr>
          <w:p w14:paraId="70EE5BF8" w14:textId="77777777" w:rsidR="00FD4AA5" w:rsidRDefault="00FD4AA5" w:rsidP="00D94A5B">
            <w:pPr>
              <w:pStyle w:val="OtherTableBody"/>
            </w:pPr>
            <w:r>
              <w:t>02180</w:t>
            </w:r>
          </w:p>
        </w:tc>
        <w:tc>
          <w:tcPr>
            <w:tcW w:w="600" w:type="dxa"/>
          </w:tcPr>
          <w:p w14:paraId="034B3EC5" w14:textId="77777777" w:rsidR="00FD4AA5" w:rsidRDefault="00FD4AA5" w:rsidP="00D94A5B">
            <w:pPr>
              <w:pStyle w:val="OtherTableBody"/>
            </w:pPr>
            <w:r>
              <w:t>OBX</w:t>
            </w:r>
          </w:p>
        </w:tc>
        <w:tc>
          <w:tcPr>
            <w:tcW w:w="600" w:type="dxa"/>
          </w:tcPr>
          <w:p w14:paraId="78B3C0D6" w14:textId="77777777" w:rsidR="00FD4AA5" w:rsidRDefault="00FD4AA5" w:rsidP="00D94A5B">
            <w:pPr>
              <w:pStyle w:val="OtherTableBody"/>
            </w:pPr>
            <w:r>
              <w:t>21</w:t>
            </w:r>
          </w:p>
        </w:tc>
        <w:tc>
          <w:tcPr>
            <w:tcW w:w="600" w:type="dxa"/>
          </w:tcPr>
          <w:p w14:paraId="22F9D792" w14:textId="77777777" w:rsidR="00FD4AA5" w:rsidRDefault="00FD4AA5" w:rsidP="00D94A5B">
            <w:pPr>
              <w:pStyle w:val="OtherTableBody"/>
            </w:pPr>
            <w:r>
              <w:t>..</w:t>
            </w:r>
          </w:p>
        </w:tc>
        <w:tc>
          <w:tcPr>
            <w:tcW w:w="600" w:type="dxa"/>
          </w:tcPr>
          <w:p w14:paraId="65CFAFF6" w14:textId="77777777" w:rsidR="00FD4AA5" w:rsidRDefault="00FD4AA5" w:rsidP="00D94A5B">
            <w:pPr>
              <w:pStyle w:val="OtherTableBody"/>
            </w:pPr>
          </w:p>
        </w:tc>
        <w:tc>
          <w:tcPr>
            <w:tcW w:w="600" w:type="dxa"/>
          </w:tcPr>
          <w:p w14:paraId="6B9E6BD9" w14:textId="77777777" w:rsidR="00FD4AA5" w:rsidRDefault="00FD4AA5" w:rsidP="00D94A5B">
            <w:pPr>
              <w:pStyle w:val="OtherTableBody"/>
            </w:pPr>
            <w:r>
              <w:t>EI</w:t>
            </w:r>
          </w:p>
        </w:tc>
        <w:tc>
          <w:tcPr>
            <w:tcW w:w="700" w:type="dxa"/>
          </w:tcPr>
          <w:p w14:paraId="379C4ADC" w14:textId="77777777" w:rsidR="00FD4AA5" w:rsidRDefault="00FD4AA5" w:rsidP="00D94A5B">
            <w:pPr>
              <w:pStyle w:val="OtherTableBody"/>
            </w:pPr>
          </w:p>
        </w:tc>
        <w:tc>
          <w:tcPr>
            <w:tcW w:w="600" w:type="dxa"/>
          </w:tcPr>
          <w:p w14:paraId="01F0AA79" w14:textId="77777777" w:rsidR="00FD4AA5" w:rsidRDefault="00FD4AA5" w:rsidP="00D94A5B">
            <w:pPr>
              <w:pStyle w:val="OtherTableBody"/>
            </w:pPr>
          </w:p>
        </w:tc>
        <w:tc>
          <w:tcPr>
            <w:tcW w:w="900" w:type="dxa"/>
          </w:tcPr>
          <w:p w14:paraId="08C8A18D" w14:textId="77777777" w:rsidR="00FD4AA5" w:rsidRDefault="00FD4AA5" w:rsidP="00D94A5B">
            <w:pPr>
              <w:pStyle w:val="OtherTableBody"/>
            </w:pPr>
            <w:r>
              <w:t>7.4.2</w:t>
            </w:r>
          </w:p>
        </w:tc>
      </w:tr>
      <w:tr w:rsidR="00FD4AA5" w14:paraId="4ED4E480" w14:textId="77777777" w:rsidTr="00D94A5B">
        <w:trPr>
          <w:tblHeader/>
        </w:trPr>
        <w:tc>
          <w:tcPr>
            <w:tcW w:w="3500" w:type="dxa"/>
          </w:tcPr>
          <w:p w14:paraId="21135443" w14:textId="77777777" w:rsidR="00FD4AA5" w:rsidRDefault="00FD4AA5" w:rsidP="00D94A5B">
            <w:pPr>
              <w:pStyle w:val="OtherTableBody"/>
            </w:pPr>
            <w:r>
              <w:t>Observation Method</w:t>
            </w:r>
          </w:p>
        </w:tc>
        <w:tc>
          <w:tcPr>
            <w:tcW w:w="700" w:type="dxa"/>
          </w:tcPr>
          <w:p w14:paraId="7D945076" w14:textId="77777777" w:rsidR="00FD4AA5" w:rsidRDefault="00FD4AA5" w:rsidP="00D94A5B">
            <w:pPr>
              <w:pStyle w:val="OtherTableBody"/>
            </w:pPr>
            <w:r>
              <w:t>00936</w:t>
            </w:r>
          </w:p>
        </w:tc>
        <w:tc>
          <w:tcPr>
            <w:tcW w:w="600" w:type="dxa"/>
          </w:tcPr>
          <w:p w14:paraId="3DDFB751" w14:textId="77777777" w:rsidR="00FD4AA5" w:rsidRDefault="00FD4AA5" w:rsidP="00D94A5B">
            <w:pPr>
              <w:pStyle w:val="OtherTableBody"/>
            </w:pPr>
            <w:r>
              <w:t>OBX</w:t>
            </w:r>
          </w:p>
        </w:tc>
        <w:tc>
          <w:tcPr>
            <w:tcW w:w="600" w:type="dxa"/>
          </w:tcPr>
          <w:p w14:paraId="4A8864A2" w14:textId="77777777" w:rsidR="00FD4AA5" w:rsidRDefault="00FD4AA5" w:rsidP="00D94A5B">
            <w:pPr>
              <w:pStyle w:val="OtherTableBody"/>
            </w:pPr>
            <w:r>
              <w:t>17</w:t>
            </w:r>
          </w:p>
        </w:tc>
        <w:tc>
          <w:tcPr>
            <w:tcW w:w="600" w:type="dxa"/>
          </w:tcPr>
          <w:p w14:paraId="6D897C42" w14:textId="77777777" w:rsidR="00FD4AA5" w:rsidRDefault="00FD4AA5" w:rsidP="00D94A5B">
            <w:pPr>
              <w:pStyle w:val="OtherTableBody"/>
            </w:pPr>
            <w:r>
              <w:t>..</w:t>
            </w:r>
          </w:p>
        </w:tc>
        <w:tc>
          <w:tcPr>
            <w:tcW w:w="600" w:type="dxa"/>
          </w:tcPr>
          <w:p w14:paraId="4E70CEE9" w14:textId="77777777" w:rsidR="00FD4AA5" w:rsidRDefault="00FD4AA5" w:rsidP="00D94A5B">
            <w:pPr>
              <w:pStyle w:val="OtherTableBody"/>
            </w:pPr>
          </w:p>
        </w:tc>
        <w:tc>
          <w:tcPr>
            <w:tcW w:w="600" w:type="dxa"/>
          </w:tcPr>
          <w:p w14:paraId="58BE9FE1" w14:textId="77777777" w:rsidR="00FD4AA5" w:rsidRDefault="00FD4AA5" w:rsidP="00D94A5B">
            <w:pPr>
              <w:pStyle w:val="OtherTableBody"/>
            </w:pPr>
            <w:r>
              <w:t>CWE</w:t>
            </w:r>
          </w:p>
        </w:tc>
        <w:tc>
          <w:tcPr>
            <w:tcW w:w="700" w:type="dxa"/>
          </w:tcPr>
          <w:p w14:paraId="24084F69" w14:textId="77777777" w:rsidR="00FD4AA5" w:rsidRDefault="00FD4AA5" w:rsidP="00D94A5B">
            <w:pPr>
              <w:pStyle w:val="OtherTableBody"/>
            </w:pPr>
            <w:r>
              <w:t>Y</w:t>
            </w:r>
          </w:p>
        </w:tc>
        <w:tc>
          <w:tcPr>
            <w:tcW w:w="600" w:type="dxa"/>
          </w:tcPr>
          <w:p w14:paraId="6DDB2C5C" w14:textId="77777777" w:rsidR="00FD4AA5" w:rsidRDefault="00FD4AA5" w:rsidP="00D94A5B">
            <w:pPr>
              <w:pStyle w:val="OtherTableBody"/>
            </w:pPr>
            <w:r>
              <w:t>0626</w:t>
            </w:r>
          </w:p>
        </w:tc>
        <w:tc>
          <w:tcPr>
            <w:tcW w:w="900" w:type="dxa"/>
          </w:tcPr>
          <w:p w14:paraId="0C41AEA0" w14:textId="77777777" w:rsidR="00FD4AA5" w:rsidRDefault="00FD4AA5" w:rsidP="00D94A5B">
            <w:pPr>
              <w:pStyle w:val="OtherTableBody"/>
            </w:pPr>
            <w:r>
              <w:t>7.4.2</w:t>
            </w:r>
          </w:p>
        </w:tc>
      </w:tr>
      <w:tr w:rsidR="00FD4AA5" w14:paraId="48A7C04E" w14:textId="77777777" w:rsidTr="00D94A5B">
        <w:trPr>
          <w:tblHeader/>
        </w:trPr>
        <w:tc>
          <w:tcPr>
            <w:tcW w:w="3500" w:type="dxa"/>
          </w:tcPr>
          <w:p w14:paraId="584EDB10" w14:textId="77777777" w:rsidR="00FD4AA5" w:rsidRDefault="00FD4AA5" w:rsidP="00D94A5B">
            <w:pPr>
              <w:pStyle w:val="OtherTableBody"/>
            </w:pPr>
            <w:r>
              <w:t>Observation Producing Department/Section</w:t>
            </w:r>
          </w:p>
        </w:tc>
        <w:tc>
          <w:tcPr>
            <w:tcW w:w="700" w:type="dxa"/>
          </w:tcPr>
          <w:p w14:paraId="6436E979" w14:textId="77777777" w:rsidR="00FD4AA5" w:rsidRDefault="00FD4AA5" w:rsidP="00D94A5B">
            <w:pPr>
              <w:pStyle w:val="OtherTableBody"/>
            </w:pPr>
            <w:r>
              <w:t>00601</w:t>
            </w:r>
          </w:p>
        </w:tc>
        <w:tc>
          <w:tcPr>
            <w:tcW w:w="600" w:type="dxa"/>
          </w:tcPr>
          <w:p w14:paraId="29A7C00B" w14:textId="77777777" w:rsidR="00FD4AA5" w:rsidRDefault="00FD4AA5" w:rsidP="00D94A5B">
            <w:pPr>
              <w:pStyle w:val="OtherTableBody"/>
            </w:pPr>
            <w:r>
              <w:t>OM1</w:t>
            </w:r>
          </w:p>
        </w:tc>
        <w:tc>
          <w:tcPr>
            <w:tcW w:w="600" w:type="dxa"/>
          </w:tcPr>
          <w:p w14:paraId="237F2DDB" w14:textId="77777777" w:rsidR="00FD4AA5" w:rsidRDefault="00FD4AA5" w:rsidP="00D94A5B">
            <w:pPr>
              <w:pStyle w:val="OtherTableBody"/>
            </w:pPr>
            <w:r>
              <w:t>16</w:t>
            </w:r>
          </w:p>
        </w:tc>
        <w:tc>
          <w:tcPr>
            <w:tcW w:w="600" w:type="dxa"/>
          </w:tcPr>
          <w:p w14:paraId="610EE573" w14:textId="77777777" w:rsidR="00FD4AA5" w:rsidRDefault="00FD4AA5" w:rsidP="00D94A5B">
            <w:pPr>
              <w:pStyle w:val="OtherTableBody"/>
            </w:pPr>
            <w:r>
              <w:t>..</w:t>
            </w:r>
          </w:p>
        </w:tc>
        <w:tc>
          <w:tcPr>
            <w:tcW w:w="600" w:type="dxa"/>
          </w:tcPr>
          <w:p w14:paraId="13856424" w14:textId="77777777" w:rsidR="00FD4AA5" w:rsidRDefault="00FD4AA5" w:rsidP="00D94A5B">
            <w:pPr>
              <w:pStyle w:val="OtherTableBody"/>
            </w:pPr>
          </w:p>
        </w:tc>
        <w:tc>
          <w:tcPr>
            <w:tcW w:w="600" w:type="dxa"/>
          </w:tcPr>
          <w:p w14:paraId="7F5F7A1D" w14:textId="77777777" w:rsidR="00FD4AA5" w:rsidRDefault="00FD4AA5" w:rsidP="00D94A5B">
            <w:pPr>
              <w:pStyle w:val="OtherTableBody"/>
            </w:pPr>
            <w:r>
              <w:t>CWE</w:t>
            </w:r>
          </w:p>
        </w:tc>
        <w:tc>
          <w:tcPr>
            <w:tcW w:w="700" w:type="dxa"/>
          </w:tcPr>
          <w:p w14:paraId="0CDC9DDA" w14:textId="77777777" w:rsidR="00FD4AA5" w:rsidRDefault="00FD4AA5" w:rsidP="00D94A5B">
            <w:pPr>
              <w:pStyle w:val="OtherTableBody"/>
            </w:pPr>
            <w:r>
              <w:t>Y</w:t>
            </w:r>
          </w:p>
        </w:tc>
        <w:tc>
          <w:tcPr>
            <w:tcW w:w="600" w:type="dxa"/>
          </w:tcPr>
          <w:p w14:paraId="06A07CA8" w14:textId="77777777" w:rsidR="00FD4AA5" w:rsidRDefault="00FD4AA5" w:rsidP="00D94A5B">
            <w:pPr>
              <w:pStyle w:val="OtherTableBody"/>
            </w:pPr>
            <w:r>
              <w:t>0636</w:t>
            </w:r>
          </w:p>
        </w:tc>
        <w:tc>
          <w:tcPr>
            <w:tcW w:w="900" w:type="dxa"/>
          </w:tcPr>
          <w:p w14:paraId="55DADEF2" w14:textId="77777777" w:rsidR="00FD4AA5" w:rsidRDefault="00FD4AA5" w:rsidP="00D94A5B">
            <w:pPr>
              <w:pStyle w:val="OtherTableBody"/>
            </w:pPr>
            <w:r>
              <w:t>8.8.9</w:t>
            </w:r>
          </w:p>
        </w:tc>
      </w:tr>
      <w:tr w:rsidR="00FD4AA5" w14:paraId="4FFFE50E" w14:textId="77777777" w:rsidTr="00D94A5B">
        <w:trPr>
          <w:tblHeader/>
        </w:trPr>
        <w:tc>
          <w:tcPr>
            <w:tcW w:w="3500" w:type="dxa"/>
          </w:tcPr>
          <w:p w14:paraId="66895ABB" w14:textId="77777777" w:rsidR="00FD4AA5" w:rsidRDefault="00FD4AA5" w:rsidP="00D94A5B">
            <w:pPr>
              <w:pStyle w:val="OtherTableBody"/>
            </w:pPr>
            <w:r>
              <w:t>Observation Related Specimen Identifier</w:t>
            </w:r>
          </w:p>
        </w:tc>
        <w:tc>
          <w:tcPr>
            <w:tcW w:w="700" w:type="dxa"/>
          </w:tcPr>
          <w:p w14:paraId="3E6AB570" w14:textId="77777777" w:rsidR="00FD4AA5" w:rsidRDefault="00FD4AA5" w:rsidP="00D94A5B">
            <w:pPr>
              <w:pStyle w:val="OtherTableBody"/>
            </w:pPr>
            <w:r>
              <w:t>02454</w:t>
            </w:r>
          </w:p>
        </w:tc>
        <w:tc>
          <w:tcPr>
            <w:tcW w:w="600" w:type="dxa"/>
          </w:tcPr>
          <w:p w14:paraId="1EBF6D0B" w14:textId="77777777" w:rsidR="00FD4AA5" w:rsidRDefault="00FD4AA5" w:rsidP="00D94A5B">
            <w:pPr>
              <w:pStyle w:val="OtherTableBody"/>
            </w:pPr>
            <w:r>
              <w:t>OBX</w:t>
            </w:r>
          </w:p>
        </w:tc>
        <w:tc>
          <w:tcPr>
            <w:tcW w:w="600" w:type="dxa"/>
          </w:tcPr>
          <w:p w14:paraId="30C7134B" w14:textId="77777777" w:rsidR="00FD4AA5" w:rsidRDefault="00FD4AA5" w:rsidP="00D94A5B">
            <w:pPr>
              <w:pStyle w:val="OtherTableBody"/>
            </w:pPr>
            <w:r>
              <w:t>33</w:t>
            </w:r>
          </w:p>
        </w:tc>
        <w:tc>
          <w:tcPr>
            <w:tcW w:w="600" w:type="dxa"/>
          </w:tcPr>
          <w:p w14:paraId="603BE4FC" w14:textId="77777777" w:rsidR="00FD4AA5" w:rsidRDefault="00FD4AA5" w:rsidP="00D94A5B">
            <w:pPr>
              <w:pStyle w:val="OtherTableBody"/>
            </w:pPr>
            <w:r>
              <w:t>..</w:t>
            </w:r>
          </w:p>
        </w:tc>
        <w:tc>
          <w:tcPr>
            <w:tcW w:w="600" w:type="dxa"/>
          </w:tcPr>
          <w:p w14:paraId="74CC6EFC" w14:textId="77777777" w:rsidR="00FD4AA5" w:rsidRDefault="00FD4AA5" w:rsidP="00D94A5B">
            <w:pPr>
              <w:pStyle w:val="OtherTableBody"/>
            </w:pPr>
          </w:p>
        </w:tc>
        <w:tc>
          <w:tcPr>
            <w:tcW w:w="600" w:type="dxa"/>
          </w:tcPr>
          <w:p w14:paraId="61CAB8C6" w14:textId="77777777" w:rsidR="00FD4AA5" w:rsidRDefault="00FD4AA5" w:rsidP="00D94A5B">
            <w:pPr>
              <w:pStyle w:val="OtherTableBody"/>
            </w:pPr>
            <w:r>
              <w:t>EIP</w:t>
            </w:r>
          </w:p>
        </w:tc>
        <w:tc>
          <w:tcPr>
            <w:tcW w:w="700" w:type="dxa"/>
          </w:tcPr>
          <w:p w14:paraId="391F6E41" w14:textId="77777777" w:rsidR="00FD4AA5" w:rsidRDefault="00FD4AA5" w:rsidP="00D94A5B">
            <w:pPr>
              <w:pStyle w:val="OtherTableBody"/>
            </w:pPr>
            <w:r>
              <w:t>Y</w:t>
            </w:r>
          </w:p>
        </w:tc>
        <w:tc>
          <w:tcPr>
            <w:tcW w:w="600" w:type="dxa"/>
          </w:tcPr>
          <w:p w14:paraId="05D583CA" w14:textId="77777777" w:rsidR="00FD4AA5" w:rsidRDefault="00FD4AA5" w:rsidP="00D94A5B">
            <w:pPr>
              <w:pStyle w:val="OtherTableBody"/>
            </w:pPr>
          </w:p>
        </w:tc>
        <w:tc>
          <w:tcPr>
            <w:tcW w:w="900" w:type="dxa"/>
          </w:tcPr>
          <w:p w14:paraId="6B2D9D7E" w14:textId="77777777" w:rsidR="00FD4AA5" w:rsidRDefault="00FD4AA5" w:rsidP="00D94A5B">
            <w:pPr>
              <w:pStyle w:val="OtherTableBody"/>
            </w:pPr>
            <w:r>
              <w:t>7.4.2</w:t>
            </w:r>
          </w:p>
        </w:tc>
      </w:tr>
      <w:tr w:rsidR="00FD4AA5" w14:paraId="64ACDF6B" w14:textId="77777777" w:rsidTr="00D94A5B">
        <w:trPr>
          <w:tblHeader/>
        </w:trPr>
        <w:tc>
          <w:tcPr>
            <w:tcW w:w="3500" w:type="dxa"/>
          </w:tcPr>
          <w:p w14:paraId="270334B6" w14:textId="77777777" w:rsidR="00FD4AA5" w:rsidRDefault="00FD4AA5" w:rsidP="00D94A5B">
            <w:pPr>
              <w:pStyle w:val="OtherTableBody"/>
            </w:pPr>
            <w:r>
              <w:t>Observation Result Status</w:t>
            </w:r>
          </w:p>
        </w:tc>
        <w:tc>
          <w:tcPr>
            <w:tcW w:w="700" w:type="dxa"/>
          </w:tcPr>
          <w:p w14:paraId="4109EFCD" w14:textId="77777777" w:rsidR="00FD4AA5" w:rsidRDefault="00FD4AA5" w:rsidP="00D94A5B">
            <w:pPr>
              <w:pStyle w:val="OtherTableBody"/>
            </w:pPr>
            <w:r>
              <w:t>00579</w:t>
            </w:r>
          </w:p>
        </w:tc>
        <w:tc>
          <w:tcPr>
            <w:tcW w:w="600" w:type="dxa"/>
          </w:tcPr>
          <w:p w14:paraId="35416277" w14:textId="77777777" w:rsidR="00FD4AA5" w:rsidRDefault="00FD4AA5" w:rsidP="00D94A5B">
            <w:pPr>
              <w:pStyle w:val="OtherTableBody"/>
            </w:pPr>
            <w:r>
              <w:t>OBX</w:t>
            </w:r>
          </w:p>
        </w:tc>
        <w:tc>
          <w:tcPr>
            <w:tcW w:w="600" w:type="dxa"/>
          </w:tcPr>
          <w:p w14:paraId="286B44A7" w14:textId="77777777" w:rsidR="00FD4AA5" w:rsidRDefault="00FD4AA5" w:rsidP="00D94A5B">
            <w:pPr>
              <w:pStyle w:val="OtherTableBody"/>
            </w:pPr>
            <w:r>
              <w:t>11</w:t>
            </w:r>
          </w:p>
        </w:tc>
        <w:tc>
          <w:tcPr>
            <w:tcW w:w="600" w:type="dxa"/>
          </w:tcPr>
          <w:p w14:paraId="363570D8" w14:textId="77777777" w:rsidR="00FD4AA5" w:rsidRDefault="00FD4AA5" w:rsidP="00D94A5B">
            <w:pPr>
              <w:pStyle w:val="OtherTableBody"/>
            </w:pPr>
            <w:r>
              <w:t>1..1</w:t>
            </w:r>
          </w:p>
        </w:tc>
        <w:tc>
          <w:tcPr>
            <w:tcW w:w="600" w:type="dxa"/>
          </w:tcPr>
          <w:p w14:paraId="3B36CE75" w14:textId="77777777" w:rsidR="00FD4AA5" w:rsidRDefault="00FD4AA5" w:rsidP="00D94A5B">
            <w:pPr>
              <w:pStyle w:val="OtherTableBody"/>
            </w:pPr>
          </w:p>
        </w:tc>
        <w:tc>
          <w:tcPr>
            <w:tcW w:w="600" w:type="dxa"/>
          </w:tcPr>
          <w:p w14:paraId="409B3CFD" w14:textId="77777777" w:rsidR="00FD4AA5" w:rsidRDefault="00FD4AA5" w:rsidP="00D94A5B">
            <w:pPr>
              <w:pStyle w:val="OtherTableBody"/>
            </w:pPr>
            <w:r>
              <w:t>ID</w:t>
            </w:r>
          </w:p>
        </w:tc>
        <w:tc>
          <w:tcPr>
            <w:tcW w:w="700" w:type="dxa"/>
          </w:tcPr>
          <w:p w14:paraId="1E7F91A0" w14:textId="77777777" w:rsidR="00FD4AA5" w:rsidRDefault="00FD4AA5" w:rsidP="00D94A5B">
            <w:pPr>
              <w:pStyle w:val="OtherTableBody"/>
            </w:pPr>
          </w:p>
        </w:tc>
        <w:tc>
          <w:tcPr>
            <w:tcW w:w="600" w:type="dxa"/>
          </w:tcPr>
          <w:p w14:paraId="1F026731" w14:textId="77777777" w:rsidR="00FD4AA5" w:rsidRDefault="00FD4AA5" w:rsidP="00D94A5B">
            <w:pPr>
              <w:pStyle w:val="OtherTableBody"/>
            </w:pPr>
            <w:r>
              <w:t>0085</w:t>
            </w:r>
          </w:p>
        </w:tc>
        <w:tc>
          <w:tcPr>
            <w:tcW w:w="900" w:type="dxa"/>
          </w:tcPr>
          <w:p w14:paraId="3A3D81E4" w14:textId="77777777" w:rsidR="00FD4AA5" w:rsidRDefault="00FD4AA5" w:rsidP="00D94A5B">
            <w:pPr>
              <w:pStyle w:val="OtherTableBody"/>
            </w:pPr>
            <w:r>
              <w:t>7.4.2</w:t>
            </w:r>
          </w:p>
        </w:tc>
      </w:tr>
      <w:tr w:rsidR="00FD4AA5" w14:paraId="37230A93" w14:textId="77777777" w:rsidTr="00D94A5B">
        <w:trPr>
          <w:tblHeader/>
        </w:trPr>
        <w:tc>
          <w:tcPr>
            <w:tcW w:w="3500" w:type="dxa"/>
          </w:tcPr>
          <w:p w14:paraId="5703F2AC" w14:textId="77777777" w:rsidR="00FD4AA5" w:rsidRDefault="00FD4AA5" w:rsidP="00D94A5B">
            <w:pPr>
              <w:pStyle w:val="OtherTableBody"/>
            </w:pPr>
            <w:r>
              <w:t>Observation Site</w:t>
            </w:r>
          </w:p>
        </w:tc>
        <w:tc>
          <w:tcPr>
            <w:tcW w:w="700" w:type="dxa"/>
          </w:tcPr>
          <w:p w14:paraId="4D81926A" w14:textId="77777777" w:rsidR="00FD4AA5" w:rsidRDefault="00FD4AA5" w:rsidP="00D94A5B">
            <w:pPr>
              <w:pStyle w:val="OtherTableBody"/>
            </w:pPr>
            <w:r>
              <w:t>02179</w:t>
            </w:r>
          </w:p>
        </w:tc>
        <w:tc>
          <w:tcPr>
            <w:tcW w:w="600" w:type="dxa"/>
          </w:tcPr>
          <w:p w14:paraId="7EDAD5DA" w14:textId="77777777" w:rsidR="00FD4AA5" w:rsidRDefault="00FD4AA5" w:rsidP="00D94A5B">
            <w:pPr>
              <w:pStyle w:val="OtherTableBody"/>
            </w:pPr>
            <w:r>
              <w:t>OBX</w:t>
            </w:r>
          </w:p>
        </w:tc>
        <w:tc>
          <w:tcPr>
            <w:tcW w:w="600" w:type="dxa"/>
          </w:tcPr>
          <w:p w14:paraId="2C4B1B3C" w14:textId="77777777" w:rsidR="00FD4AA5" w:rsidRDefault="00FD4AA5" w:rsidP="00D94A5B">
            <w:pPr>
              <w:pStyle w:val="OtherTableBody"/>
            </w:pPr>
            <w:r>
              <w:t>20</w:t>
            </w:r>
          </w:p>
        </w:tc>
        <w:tc>
          <w:tcPr>
            <w:tcW w:w="600" w:type="dxa"/>
          </w:tcPr>
          <w:p w14:paraId="58609D32" w14:textId="77777777" w:rsidR="00FD4AA5" w:rsidRDefault="00FD4AA5" w:rsidP="00D94A5B">
            <w:pPr>
              <w:pStyle w:val="OtherTableBody"/>
            </w:pPr>
            <w:r>
              <w:t>..</w:t>
            </w:r>
          </w:p>
        </w:tc>
        <w:tc>
          <w:tcPr>
            <w:tcW w:w="600" w:type="dxa"/>
          </w:tcPr>
          <w:p w14:paraId="0D7B5D2F" w14:textId="77777777" w:rsidR="00FD4AA5" w:rsidRDefault="00FD4AA5" w:rsidP="00D94A5B">
            <w:pPr>
              <w:pStyle w:val="OtherTableBody"/>
            </w:pPr>
          </w:p>
        </w:tc>
        <w:tc>
          <w:tcPr>
            <w:tcW w:w="600" w:type="dxa"/>
          </w:tcPr>
          <w:p w14:paraId="50B29BA1" w14:textId="77777777" w:rsidR="00FD4AA5" w:rsidRDefault="00FD4AA5" w:rsidP="00D94A5B">
            <w:pPr>
              <w:pStyle w:val="OtherTableBody"/>
            </w:pPr>
            <w:r>
              <w:t>CWE</w:t>
            </w:r>
          </w:p>
        </w:tc>
        <w:tc>
          <w:tcPr>
            <w:tcW w:w="700" w:type="dxa"/>
          </w:tcPr>
          <w:p w14:paraId="6F095B3C" w14:textId="77777777" w:rsidR="00FD4AA5" w:rsidRDefault="00FD4AA5" w:rsidP="00D94A5B">
            <w:pPr>
              <w:pStyle w:val="OtherTableBody"/>
            </w:pPr>
            <w:r>
              <w:t>Y</w:t>
            </w:r>
          </w:p>
        </w:tc>
        <w:tc>
          <w:tcPr>
            <w:tcW w:w="600" w:type="dxa"/>
          </w:tcPr>
          <w:p w14:paraId="54FDEE47" w14:textId="77777777" w:rsidR="00FD4AA5" w:rsidRDefault="00FD4AA5" w:rsidP="00D94A5B">
            <w:pPr>
              <w:pStyle w:val="OtherTableBody"/>
            </w:pPr>
            <w:r>
              <w:t>0163</w:t>
            </w:r>
          </w:p>
        </w:tc>
        <w:tc>
          <w:tcPr>
            <w:tcW w:w="900" w:type="dxa"/>
          </w:tcPr>
          <w:p w14:paraId="2CAAFFC6" w14:textId="77777777" w:rsidR="00FD4AA5" w:rsidRDefault="00FD4AA5" w:rsidP="00D94A5B">
            <w:pPr>
              <w:pStyle w:val="OtherTableBody"/>
            </w:pPr>
            <w:r>
              <w:t>7.4.2</w:t>
            </w:r>
          </w:p>
        </w:tc>
      </w:tr>
      <w:tr w:rsidR="00FD4AA5" w14:paraId="7109A65A" w14:textId="77777777" w:rsidTr="00D94A5B">
        <w:trPr>
          <w:tblHeader/>
        </w:trPr>
        <w:tc>
          <w:tcPr>
            <w:tcW w:w="3500" w:type="dxa"/>
          </w:tcPr>
          <w:p w14:paraId="5659735B" w14:textId="77777777" w:rsidR="00FD4AA5" w:rsidRDefault="00FD4AA5" w:rsidP="00D94A5B">
            <w:pPr>
              <w:pStyle w:val="OtherTableBody"/>
            </w:pPr>
            <w:r>
              <w:t>Observation Sub-ID</w:t>
            </w:r>
          </w:p>
        </w:tc>
        <w:tc>
          <w:tcPr>
            <w:tcW w:w="700" w:type="dxa"/>
          </w:tcPr>
          <w:p w14:paraId="40AB4E9D" w14:textId="77777777" w:rsidR="00FD4AA5" w:rsidRDefault="00FD4AA5" w:rsidP="00D94A5B">
            <w:pPr>
              <w:pStyle w:val="OtherTableBody"/>
            </w:pPr>
            <w:r>
              <w:t>00572</w:t>
            </w:r>
          </w:p>
        </w:tc>
        <w:tc>
          <w:tcPr>
            <w:tcW w:w="600" w:type="dxa"/>
          </w:tcPr>
          <w:p w14:paraId="06F3ADBD" w14:textId="77777777" w:rsidR="00FD4AA5" w:rsidRDefault="00FD4AA5" w:rsidP="00D94A5B">
            <w:pPr>
              <w:pStyle w:val="OtherTableBody"/>
            </w:pPr>
            <w:r>
              <w:t>OBX</w:t>
            </w:r>
          </w:p>
        </w:tc>
        <w:tc>
          <w:tcPr>
            <w:tcW w:w="600" w:type="dxa"/>
          </w:tcPr>
          <w:p w14:paraId="4D5CD0D3" w14:textId="77777777" w:rsidR="00FD4AA5" w:rsidRDefault="00FD4AA5" w:rsidP="00D94A5B">
            <w:pPr>
              <w:pStyle w:val="OtherTableBody"/>
            </w:pPr>
            <w:r>
              <w:t>4</w:t>
            </w:r>
          </w:p>
        </w:tc>
        <w:tc>
          <w:tcPr>
            <w:tcW w:w="600" w:type="dxa"/>
          </w:tcPr>
          <w:p w14:paraId="7CC40C16" w14:textId="77777777" w:rsidR="00FD4AA5" w:rsidRDefault="00FD4AA5" w:rsidP="00D94A5B">
            <w:pPr>
              <w:pStyle w:val="OtherTableBody"/>
            </w:pPr>
            <w:r>
              <w:t>..</w:t>
            </w:r>
          </w:p>
        </w:tc>
        <w:tc>
          <w:tcPr>
            <w:tcW w:w="600" w:type="dxa"/>
          </w:tcPr>
          <w:p w14:paraId="0810953E" w14:textId="77777777" w:rsidR="00FD4AA5" w:rsidRDefault="00FD4AA5" w:rsidP="00D94A5B">
            <w:pPr>
              <w:pStyle w:val="OtherTableBody"/>
            </w:pPr>
            <w:r>
              <w:t>20=</w:t>
            </w:r>
          </w:p>
        </w:tc>
        <w:tc>
          <w:tcPr>
            <w:tcW w:w="600" w:type="dxa"/>
          </w:tcPr>
          <w:p w14:paraId="7F3A18B4" w14:textId="77777777" w:rsidR="00FD4AA5" w:rsidRDefault="00FD4AA5" w:rsidP="00D94A5B">
            <w:pPr>
              <w:pStyle w:val="OtherTableBody"/>
            </w:pPr>
            <w:r>
              <w:t>OG</w:t>
            </w:r>
          </w:p>
        </w:tc>
        <w:tc>
          <w:tcPr>
            <w:tcW w:w="700" w:type="dxa"/>
          </w:tcPr>
          <w:p w14:paraId="72D29F88" w14:textId="77777777" w:rsidR="00FD4AA5" w:rsidRDefault="00FD4AA5" w:rsidP="00D94A5B">
            <w:pPr>
              <w:pStyle w:val="OtherTableBody"/>
            </w:pPr>
          </w:p>
        </w:tc>
        <w:tc>
          <w:tcPr>
            <w:tcW w:w="600" w:type="dxa"/>
          </w:tcPr>
          <w:p w14:paraId="153F2536" w14:textId="77777777" w:rsidR="00FD4AA5" w:rsidRDefault="00FD4AA5" w:rsidP="00D94A5B">
            <w:pPr>
              <w:pStyle w:val="OtherTableBody"/>
            </w:pPr>
          </w:p>
        </w:tc>
        <w:tc>
          <w:tcPr>
            <w:tcW w:w="900" w:type="dxa"/>
          </w:tcPr>
          <w:p w14:paraId="32834563" w14:textId="77777777" w:rsidR="00FD4AA5" w:rsidRDefault="00FD4AA5" w:rsidP="00D94A5B">
            <w:pPr>
              <w:pStyle w:val="OtherTableBody"/>
            </w:pPr>
            <w:r>
              <w:t>7.4.2</w:t>
            </w:r>
          </w:p>
        </w:tc>
      </w:tr>
      <w:tr w:rsidR="00FD4AA5" w14:paraId="3D850C6B" w14:textId="77777777" w:rsidTr="00D94A5B">
        <w:trPr>
          <w:tblHeader/>
        </w:trPr>
        <w:tc>
          <w:tcPr>
            <w:tcW w:w="3500" w:type="dxa"/>
          </w:tcPr>
          <w:p w14:paraId="1A3FBE2A" w14:textId="77777777" w:rsidR="00FD4AA5" w:rsidRDefault="00FD4AA5" w:rsidP="00D94A5B">
            <w:pPr>
              <w:pStyle w:val="OtherTableBody"/>
            </w:pPr>
            <w:r>
              <w:t>Observation Sub-Type</w:t>
            </w:r>
          </w:p>
        </w:tc>
        <w:tc>
          <w:tcPr>
            <w:tcW w:w="700" w:type="dxa"/>
          </w:tcPr>
          <w:p w14:paraId="1A6F014A" w14:textId="77777777" w:rsidR="00FD4AA5" w:rsidRDefault="00FD4AA5" w:rsidP="00D94A5B">
            <w:pPr>
              <w:pStyle w:val="OtherTableBody"/>
            </w:pPr>
            <w:r>
              <w:t>03475</w:t>
            </w:r>
          </w:p>
        </w:tc>
        <w:tc>
          <w:tcPr>
            <w:tcW w:w="600" w:type="dxa"/>
          </w:tcPr>
          <w:p w14:paraId="2F9137EB" w14:textId="77777777" w:rsidR="00FD4AA5" w:rsidRDefault="00FD4AA5" w:rsidP="00D94A5B">
            <w:pPr>
              <w:pStyle w:val="OtherTableBody"/>
            </w:pPr>
            <w:r>
              <w:t>OBX</w:t>
            </w:r>
          </w:p>
        </w:tc>
        <w:tc>
          <w:tcPr>
            <w:tcW w:w="600" w:type="dxa"/>
          </w:tcPr>
          <w:p w14:paraId="711B0983" w14:textId="77777777" w:rsidR="00FD4AA5" w:rsidRDefault="00FD4AA5" w:rsidP="00D94A5B">
            <w:pPr>
              <w:pStyle w:val="OtherTableBody"/>
            </w:pPr>
            <w:r>
              <w:t>30</w:t>
            </w:r>
          </w:p>
        </w:tc>
        <w:tc>
          <w:tcPr>
            <w:tcW w:w="600" w:type="dxa"/>
          </w:tcPr>
          <w:p w14:paraId="3548C9F2" w14:textId="77777777" w:rsidR="00FD4AA5" w:rsidRDefault="00FD4AA5" w:rsidP="00D94A5B">
            <w:pPr>
              <w:pStyle w:val="OtherTableBody"/>
            </w:pPr>
            <w:r>
              <w:t>..</w:t>
            </w:r>
          </w:p>
        </w:tc>
        <w:tc>
          <w:tcPr>
            <w:tcW w:w="600" w:type="dxa"/>
          </w:tcPr>
          <w:p w14:paraId="44781D5C" w14:textId="77777777" w:rsidR="00FD4AA5" w:rsidRDefault="00FD4AA5" w:rsidP="00D94A5B">
            <w:pPr>
              <w:pStyle w:val="OtherTableBody"/>
            </w:pPr>
          </w:p>
        </w:tc>
        <w:tc>
          <w:tcPr>
            <w:tcW w:w="600" w:type="dxa"/>
          </w:tcPr>
          <w:p w14:paraId="4F0B2119" w14:textId="77777777" w:rsidR="00FD4AA5" w:rsidRDefault="00FD4AA5" w:rsidP="00D94A5B">
            <w:pPr>
              <w:pStyle w:val="OtherTableBody"/>
            </w:pPr>
            <w:r>
              <w:t>ID</w:t>
            </w:r>
          </w:p>
        </w:tc>
        <w:tc>
          <w:tcPr>
            <w:tcW w:w="700" w:type="dxa"/>
          </w:tcPr>
          <w:p w14:paraId="79018B47" w14:textId="77777777" w:rsidR="00FD4AA5" w:rsidRDefault="00FD4AA5" w:rsidP="00D94A5B">
            <w:pPr>
              <w:pStyle w:val="OtherTableBody"/>
            </w:pPr>
          </w:p>
        </w:tc>
        <w:tc>
          <w:tcPr>
            <w:tcW w:w="600" w:type="dxa"/>
          </w:tcPr>
          <w:p w14:paraId="4B4922C5" w14:textId="77777777" w:rsidR="00FD4AA5" w:rsidRDefault="00FD4AA5" w:rsidP="00D94A5B">
            <w:pPr>
              <w:pStyle w:val="OtherTableBody"/>
            </w:pPr>
            <w:r>
              <w:t>0937</w:t>
            </w:r>
          </w:p>
        </w:tc>
        <w:tc>
          <w:tcPr>
            <w:tcW w:w="900" w:type="dxa"/>
          </w:tcPr>
          <w:p w14:paraId="4FC7C2B2" w14:textId="77777777" w:rsidR="00FD4AA5" w:rsidRDefault="00FD4AA5" w:rsidP="00D94A5B">
            <w:pPr>
              <w:pStyle w:val="OtherTableBody"/>
            </w:pPr>
            <w:r>
              <w:t>7.4.2</w:t>
            </w:r>
          </w:p>
        </w:tc>
      </w:tr>
      <w:tr w:rsidR="00FD4AA5" w14:paraId="562E2AC0" w14:textId="77777777" w:rsidTr="00D94A5B">
        <w:trPr>
          <w:tblHeader/>
        </w:trPr>
        <w:tc>
          <w:tcPr>
            <w:tcW w:w="3500" w:type="dxa"/>
          </w:tcPr>
          <w:p w14:paraId="343A31F9" w14:textId="77777777" w:rsidR="00FD4AA5" w:rsidRDefault="00FD4AA5" w:rsidP="00D94A5B">
            <w:pPr>
              <w:pStyle w:val="OtherTableBody"/>
            </w:pPr>
            <w:r>
              <w:t>Observation Type</w:t>
            </w:r>
          </w:p>
        </w:tc>
        <w:tc>
          <w:tcPr>
            <w:tcW w:w="700" w:type="dxa"/>
          </w:tcPr>
          <w:p w14:paraId="379BF3C6" w14:textId="77777777" w:rsidR="00FD4AA5" w:rsidRDefault="00FD4AA5" w:rsidP="00D94A5B">
            <w:pPr>
              <w:pStyle w:val="OtherTableBody"/>
            </w:pPr>
            <w:r>
              <w:t>03432</w:t>
            </w:r>
          </w:p>
        </w:tc>
        <w:tc>
          <w:tcPr>
            <w:tcW w:w="600" w:type="dxa"/>
          </w:tcPr>
          <w:p w14:paraId="74E3D65B" w14:textId="77777777" w:rsidR="00FD4AA5" w:rsidRDefault="00FD4AA5" w:rsidP="00D94A5B">
            <w:pPr>
              <w:pStyle w:val="OtherTableBody"/>
            </w:pPr>
            <w:r>
              <w:t>OBX</w:t>
            </w:r>
          </w:p>
        </w:tc>
        <w:tc>
          <w:tcPr>
            <w:tcW w:w="600" w:type="dxa"/>
          </w:tcPr>
          <w:p w14:paraId="63A362AF" w14:textId="77777777" w:rsidR="00FD4AA5" w:rsidRDefault="00FD4AA5" w:rsidP="00D94A5B">
            <w:pPr>
              <w:pStyle w:val="OtherTableBody"/>
            </w:pPr>
            <w:r>
              <w:t>29</w:t>
            </w:r>
          </w:p>
        </w:tc>
        <w:tc>
          <w:tcPr>
            <w:tcW w:w="600" w:type="dxa"/>
          </w:tcPr>
          <w:p w14:paraId="0E0DB6B5" w14:textId="77777777" w:rsidR="00FD4AA5" w:rsidRDefault="00FD4AA5" w:rsidP="00D94A5B">
            <w:pPr>
              <w:pStyle w:val="OtherTableBody"/>
            </w:pPr>
            <w:r>
              <w:t>..</w:t>
            </w:r>
          </w:p>
        </w:tc>
        <w:tc>
          <w:tcPr>
            <w:tcW w:w="600" w:type="dxa"/>
          </w:tcPr>
          <w:p w14:paraId="3F26FD25" w14:textId="77777777" w:rsidR="00FD4AA5" w:rsidRDefault="00FD4AA5" w:rsidP="00D94A5B">
            <w:pPr>
              <w:pStyle w:val="OtherTableBody"/>
            </w:pPr>
          </w:p>
        </w:tc>
        <w:tc>
          <w:tcPr>
            <w:tcW w:w="600" w:type="dxa"/>
          </w:tcPr>
          <w:p w14:paraId="55CA418B" w14:textId="77777777" w:rsidR="00FD4AA5" w:rsidRDefault="00FD4AA5" w:rsidP="00D94A5B">
            <w:pPr>
              <w:pStyle w:val="OtherTableBody"/>
            </w:pPr>
            <w:r>
              <w:t>ID</w:t>
            </w:r>
          </w:p>
        </w:tc>
        <w:tc>
          <w:tcPr>
            <w:tcW w:w="700" w:type="dxa"/>
          </w:tcPr>
          <w:p w14:paraId="4B4147D0" w14:textId="77777777" w:rsidR="00FD4AA5" w:rsidRDefault="00FD4AA5" w:rsidP="00D94A5B">
            <w:pPr>
              <w:pStyle w:val="OtherTableBody"/>
            </w:pPr>
          </w:p>
        </w:tc>
        <w:tc>
          <w:tcPr>
            <w:tcW w:w="600" w:type="dxa"/>
          </w:tcPr>
          <w:p w14:paraId="226CD9FF" w14:textId="77777777" w:rsidR="00FD4AA5" w:rsidRDefault="00FD4AA5" w:rsidP="00D94A5B">
            <w:pPr>
              <w:pStyle w:val="OtherTableBody"/>
            </w:pPr>
            <w:r>
              <w:t>0936</w:t>
            </w:r>
          </w:p>
        </w:tc>
        <w:tc>
          <w:tcPr>
            <w:tcW w:w="900" w:type="dxa"/>
          </w:tcPr>
          <w:p w14:paraId="44F3C089" w14:textId="77777777" w:rsidR="00FD4AA5" w:rsidRDefault="00FD4AA5" w:rsidP="00D94A5B">
            <w:pPr>
              <w:pStyle w:val="OtherTableBody"/>
            </w:pPr>
            <w:r>
              <w:t>7.4.2</w:t>
            </w:r>
          </w:p>
        </w:tc>
      </w:tr>
      <w:tr w:rsidR="00FD4AA5" w14:paraId="5086EB2D" w14:textId="77777777" w:rsidTr="00D94A5B">
        <w:trPr>
          <w:tblHeader/>
        </w:trPr>
        <w:tc>
          <w:tcPr>
            <w:tcW w:w="3500" w:type="dxa"/>
          </w:tcPr>
          <w:p w14:paraId="442ADF91" w14:textId="77777777" w:rsidR="00FD4AA5" w:rsidRDefault="00FD4AA5" w:rsidP="00D94A5B">
            <w:pPr>
              <w:pStyle w:val="OtherTableBody"/>
            </w:pPr>
            <w:r>
              <w:t>Observation Value</w:t>
            </w:r>
          </w:p>
        </w:tc>
        <w:tc>
          <w:tcPr>
            <w:tcW w:w="700" w:type="dxa"/>
          </w:tcPr>
          <w:p w14:paraId="3BCF9305" w14:textId="77777777" w:rsidR="00FD4AA5" w:rsidRDefault="00FD4AA5" w:rsidP="00D94A5B">
            <w:pPr>
              <w:pStyle w:val="OtherTableBody"/>
            </w:pPr>
            <w:r>
              <w:t>00573</w:t>
            </w:r>
          </w:p>
        </w:tc>
        <w:tc>
          <w:tcPr>
            <w:tcW w:w="600" w:type="dxa"/>
          </w:tcPr>
          <w:p w14:paraId="2547FC63" w14:textId="77777777" w:rsidR="00FD4AA5" w:rsidRDefault="00FD4AA5" w:rsidP="00D94A5B">
            <w:pPr>
              <w:pStyle w:val="OtherTableBody"/>
            </w:pPr>
            <w:r>
              <w:t>OBX</w:t>
            </w:r>
          </w:p>
        </w:tc>
        <w:tc>
          <w:tcPr>
            <w:tcW w:w="600" w:type="dxa"/>
          </w:tcPr>
          <w:p w14:paraId="55AA2613" w14:textId="77777777" w:rsidR="00FD4AA5" w:rsidRDefault="00FD4AA5" w:rsidP="00D94A5B">
            <w:pPr>
              <w:pStyle w:val="OtherTableBody"/>
            </w:pPr>
            <w:r>
              <w:t>5</w:t>
            </w:r>
          </w:p>
        </w:tc>
        <w:tc>
          <w:tcPr>
            <w:tcW w:w="600" w:type="dxa"/>
          </w:tcPr>
          <w:p w14:paraId="7B838502" w14:textId="77777777" w:rsidR="00FD4AA5" w:rsidRDefault="00FD4AA5" w:rsidP="00D94A5B">
            <w:pPr>
              <w:pStyle w:val="OtherTableBody"/>
            </w:pPr>
            <w:r>
              <w:t>..</w:t>
            </w:r>
          </w:p>
        </w:tc>
        <w:tc>
          <w:tcPr>
            <w:tcW w:w="600" w:type="dxa"/>
          </w:tcPr>
          <w:p w14:paraId="7F92A352" w14:textId="77777777" w:rsidR="00FD4AA5" w:rsidRDefault="00FD4AA5" w:rsidP="00D94A5B">
            <w:pPr>
              <w:pStyle w:val="OtherTableBody"/>
            </w:pPr>
          </w:p>
        </w:tc>
        <w:tc>
          <w:tcPr>
            <w:tcW w:w="600" w:type="dxa"/>
          </w:tcPr>
          <w:p w14:paraId="37907BE6" w14:textId="77777777" w:rsidR="00FD4AA5" w:rsidRDefault="00FD4AA5" w:rsidP="00D94A5B">
            <w:pPr>
              <w:pStyle w:val="OtherTableBody"/>
            </w:pPr>
            <w:r>
              <w:t>varies</w:t>
            </w:r>
          </w:p>
        </w:tc>
        <w:tc>
          <w:tcPr>
            <w:tcW w:w="700" w:type="dxa"/>
          </w:tcPr>
          <w:p w14:paraId="3CEDEAD1" w14:textId="77777777" w:rsidR="00FD4AA5" w:rsidRDefault="00FD4AA5" w:rsidP="00D94A5B">
            <w:pPr>
              <w:pStyle w:val="OtherTableBody"/>
            </w:pPr>
            <w:r>
              <w:t>Y</w:t>
            </w:r>
          </w:p>
        </w:tc>
        <w:tc>
          <w:tcPr>
            <w:tcW w:w="600" w:type="dxa"/>
          </w:tcPr>
          <w:p w14:paraId="0E56199D" w14:textId="77777777" w:rsidR="00FD4AA5" w:rsidRDefault="00FD4AA5" w:rsidP="00D94A5B">
            <w:pPr>
              <w:pStyle w:val="OtherTableBody"/>
            </w:pPr>
          </w:p>
        </w:tc>
        <w:tc>
          <w:tcPr>
            <w:tcW w:w="900" w:type="dxa"/>
          </w:tcPr>
          <w:p w14:paraId="18214CAB" w14:textId="77777777" w:rsidR="00FD4AA5" w:rsidRDefault="00FD4AA5" w:rsidP="00D94A5B">
            <w:pPr>
              <w:pStyle w:val="OtherTableBody"/>
            </w:pPr>
            <w:r>
              <w:t>7.4.2</w:t>
            </w:r>
          </w:p>
        </w:tc>
      </w:tr>
      <w:tr w:rsidR="00FD4AA5" w14:paraId="5F1BC1BE" w14:textId="77777777" w:rsidTr="00D94A5B">
        <w:trPr>
          <w:tblHeader/>
        </w:trPr>
        <w:tc>
          <w:tcPr>
            <w:tcW w:w="3500" w:type="dxa"/>
          </w:tcPr>
          <w:p w14:paraId="62F8F9E2" w14:textId="77777777" w:rsidR="00FD4AA5" w:rsidRDefault="00FD4AA5" w:rsidP="00D94A5B">
            <w:pPr>
              <w:pStyle w:val="OtherTableBody"/>
            </w:pPr>
            <w:r>
              <w:t>Observation Value Absent Reason</w:t>
            </w:r>
          </w:p>
        </w:tc>
        <w:tc>
          <w:tcPr>
            <w:tcW w:w="700" w:type="dxa"/>
          </w:tcPr>
          <w:p w14:paraId="04973975" w14:textId="77777777" w:rsidR="00FD4AA5" w:rsidRDefault="00FD4AA5" w:rsidP="00D94A5B">
            <w:pPr>
              <w:pStyle w:val="OtherTableBody"/>
            </w:pPr>
            <w:r>
              <w:t>03510</w:t>
            </w:r>
          </w:p>
        </w:tc>
        <w:tc>
          <w:tcPr>
            <w:tcW w:w="600" w:type="dxa"/>
          </w:tcPr>
          <w:p w14:paraId="3883F5A0" w14:textId="77777777" w:rsidR="00FD4AA5" w:rsidRDefault="00FD4AA5" w:rsidP="00D94A5B">
            <w:pPr>
              <w:pStyle w:val="OtherTableBody"/>
            </w:pPr>
            <w:r>
              <w:t>OBX</w:t>
            </w:r>
          </w:p>
        </w:tc>
        <w:tc>
          <w:tcPr>
            <w:tcW w:w="600" w:type="dxa"/>
          </w:tcPr>
          <w:p w14:paraId="3972D6D7" w14:textId="77777777" w:rsidR="00FD4AA5" w:rsidRDefault="00FD4AA5" w:rsidP="00D94A5B">
            <w:pPr>
              <w:pStyle w:val="OtherTableBody"/>
            </w:pPr>
            <w:r>
              <w:t>32</w:t>
            </w:r>
          </w:p>
        </w:tc>
        <w:tc>
          <w:tcPr>
            <w:tcW w:w="600" w:type="dxa"/>
          </w:tcPr>
          <w:p w14:paraId="05A8B62C" w14:textId="77777777" w:rsidR="00FD4AA5" w:rsidRDefault="00FD4AA5" w:rsidP="00D94A5B">
            <w:pPr>
              <w:pStyle w:val="OtherTableBody"/>
            </w:pPr>
            <w:r>
              <w:t>..</w:t>
            </w:r>
          </w:p>
        </w:tc>
        <w:tc>
          <w:tcPr>
            <w:tcW w:w="600" w:type="dxa"/>
          </w:tcPr>
          <w:p w14:paraId="34617513" w14:textId="77777777" w:rsidR="00FD4AA5" w:rsidRDefault="00FD4AA5" w:rsidP="00D94A5B">
            <w:pPr>
              <w:pStyle w:val="OtherTableBody"/>
            </w:pPr>
          </w:p>
        </w:tc>
        <w:tc>
          <w:tcPr>
            <w:tcW w:w="600" w:type="dxa"/>
          </w:tcPr>
          <w:p w14:paraId="19D5317F" w14:textId="77777777" w:rsidR="00FD4AA5" w:rsidRDefault="00FD4AA5" w:rsidP="00D94A5B">
            <w:pPr>
              <w:pStyle w:val="OtherTableBody"/>
            </w:pPr>
            <w:r>
              <w:t>CWE</w:t>
            </w:r>
          </w:p>
        </w:tc>
        <w:tc>
          <w:tcPr>
            <w:tcW w:w="700" w:type="dxa"/>
          </w:tcPr>
          <w:p w14:paraId="22D89594" w14:textId="77777777" w:rsidR="00FD4AA5" w:rsidRDefault="00FD4AA5" w:rsidP="00D94A5B">
            <w:pPr>
              <w:pStyle w:val="OtherTableBody"/>
            </w:pPr>
            <w:r>
              <w:t>Y</w:t>
            </w:r>
          </w:p>
        </w:tc>
        <w:tc>
          <w:tcPr>
            <w:tcW w:w="600" w:type="dxa"/>
          </w:tcPr>
          <w:p w14:paraId="69EF0A55" w14:textId="77777777" w:rsidR="00FD4AA5" w:rsidRDefault="00FD4AA5" w:rsidP="00D94A5B">
            <w:pPr>
              <w:pStyle w:val="OtherTableBody"/>
            </w:pPr>
            <w:r>
              <w:t>0960</w:t>
            </w:r>
          </w:p>
        </w:tc>
        <w:tc>
          <w:tcPr>
            <w:tcW w:w="900" w:type="dxa"/>
          </w:tcPr>
          <w:p w14:paraId="126C483B" w14:textId="77777777" w:rsidR="00FD4AA5" w:rsidRDefault="00FD4AA5" w:rsidP="00D94A5B">
            <w:pPr>
              <w:pStyle w:val="OtherTableBody"/>
            </w:pPr>
            <w:r>
              <w:t>7.4.2</w:t>
            </w:r>
          </w:p>
        </w:tc>
      </w:tr>
      <w:tr w:rsidR="00FD4AA5" w14:paraId="20F4CED9" w14:textId="77777777" w:rsidTr="00D94A5B">
        <w:trPr>
          <w:tblHeader/>
        </w:trPr>
        <w:tc>
          <w:tcPr>
            <w:tcW w:w="3500" w:type="dxa"/>
          </w:tcPr>
          <w:p w14:paraId="46E48CB6" w14:textId="77777777" w:rsidR="00FD4AA5" w:rsidRDefault="00FD4AA5" w:rsidP="00D94A5B">
            <w:pPr>
              <w:pStyle w:val="OtherTableBody"/>
            </w:pPr>
            <w:r>
              <w:t>Observation/Identifier associated with Producer’s Service/Test/Observation ID</w:t>
            </w:r>
          </w:p>
        </w:tc>
        <w:tc>
          <w:tcPr>
            <w:tcW w:w="700" w:type="dxa"/>
          </w:tcPr>
          <w:p w14:paraId="48F6F12B" w14:textId="77777777" w:rsidR="00FD4AA5" w:rsidRDefault="00FD4AA5" w:rsidP="00D94A5B">
            <w:pPr>
              <w:pStyle w:val="OtherTableBody"/>
            </w:pPr>
            <w:r>
              <w:t>03437</w:t>
            </w:r>
          </w:p>
        </w:tc>
        <w:tc>
          <w:tcPr>
            <w:tcW w:w="600" w:type="dxa"/>
          </w:tcPr>
          <w:p w14:paraId="448ECA4C" w14:textId="77777777" w:rsidR="00FD4AA5" w:rsidRDefault="00FD4AA5" w:rsidP="00D94A5B">
            <w:pPr>
              <w:pStyle w:val="OtherTableBody"/>
            </w:pPr>
            <w:r>
              <w:t>OM1</w:t>
            </w:r>
          </w:p>
        </w:tc>
        <w:tc>
          <w:tcPr>
            <w:tcW w:w="600" w:type="dxa"/>
          </w:tcPr>
          <w:p w14:paraId="34F3B0FC" w14:textId="77777777" w:rsidR="00FD4AA5" w:rsidRDefault="00FD4AA5" w:rsidP="00D94A5B">
            <w:pPr>
              <w:pStyle w:val="OtherTableBody"/>
            </w:pPr>
            <w:r>
              <w:t>56</w:t>
            </w:r>
          </w:p>
        </w:tc>
        <w:tc>
          <w:tcPr>
            <w:tcW w:w="600" w:type="dxa"/>
          </w:tcPr>
          <w:p w14:paraId="03D97231" w14:textId="77777777" w:rsidR="00FD4AA5" w:rsidRDefault="00FD4AA5" w:rsidP="00D94A5B">
            <w:pPr>
              <w:pStyle w:val="OtherTableBody"/>
            </w:pPr>
            <w:r>
              <w:t>..</w:t>
            </w:r>
          </w:p>
        </w:tc>
        <w:tc>
          <w:tcPr>
            <w:tcW w:w="600" w:type="dxa"/>
          </w:tcPr>
          <w:p w14:paraId="47FE6F95" w14:textId="77777777" w:rsidR="00FD4AA5" w:rsidRDefault="00FD4AA5" w:rsidP="00D94A5B">
            <w:pPr>
              <w:pStyle w:val="OtherTableBody"/>
            </w:pPr>
          </w:p>
        </w:tc>
        <w:tc>
          <w:tcPr>
            <w:tcW w:w="600" w:type="dxa"/>
          </w:tcPr>
          <w:p w14:paraId="070B804C" w14:textId="77777777" w:rsidR="00FD4AA5" w:rsidRDefault="00FD4AA5" w:rsidP="00D94A5B">
            <w:pPr>
              <w:pStyle w:val="OtherTableBody"/>
            </w:pPr>
            <w:r>
              <w:t>CWE</w:t>
            </w:r>
          </w:p>
        </w:tc>
        <w:tc>
          <w:tcPr>
            <w:tcW w:w="700" w:type="dxa"/>
          </w:tcPr>
          <w:p w14:paraId="5F459CEE" w14:textId="77777777" w:rsidR="00FD4AA5" w:rsidRDefault="00FD4AA5" w:rsidP="00D94A5B">
            <w:pPr>
              <w:pStyle w:val="OtherTableBody"/>
            </w:pPr>
          </w:p>
        </w:tc>
        <w:tc>
          <w:tcPr>
            <w:tcW w:w="600" w:type="dxa"/>
          </w:tcPr>
          <w:p w14:paraId="0CA22E94" w14:textId="77777777" w:rsidR="00FD4AA5" w:rsidRDefault="00FD4AA5" w:rsidP="00D94A5B">
            <w:pPr>
              <w:pStyle w:val="OtherTableBody"/>
            </w:pPr>
            <w:r>
              <w:t>0647</w:t>
            </w:r>
          </w:p>
        </w:tc>
        <w:tc>
          <w:tcPr>
            <w:tcW w:w="900" w:type="dxa"/>
          </w:tcPr>
          <w:p w14:paraId="44E1AE9E" w14:textId="77777777" w:rsidR="00FD4AA5" w:rsidRDefault="00FD4AA5" w:rsidP="00D94A5B">
            <w:pPr>
              <w:pStyle w:val="OtherTableBody"/>
            </w:pPr>
            <w:r>
              <w:t>8.8.9</w:t>
            </w:r>
          </w:p>
        </w:tc>
      </w:tr>
      <w:tr w:rsidR="00FD4AA5" w14:paraId="366E596C" w14:textId="77777777" w:rsidTr="00D94A5B">
        <w:trPr>
          <w:tblHeader/>
        </w:trPr>
        <w:tc>
          <w:tcPr>
            <w:tcW w:w="3500" w:type="dxa"/>
          </w:tcPr>
          <w:p w14:paraId="6AB02070" w14:textId="77777777" w:rsidR="00FD4AA5" w:rsidRDefault="00FD4AA5" w:rsidP="00D94A5B">
            <w:pPr>
              <w:pStyle w:val="OtherTableBody"/>
            </w:pPr>
            <w:r>
              <w:t>Observations Required to Interpret this Observation</w:t>
            </w:r>
          </w:p>
        </w:tc>
        <w:tc>
          <w:tcPr>
            <w:tcW w:w="700" w:type="dxa"/>
          </w:tcPr>
          <w:p w14:paraId="01D95F14" w14:textId="77777777" w:rsidR="00FD4AA5" w:rsidRDefault="00FD4AA5" w:rsidP="00D94A5B">
            <w:pPr>
              <w:pStyle w:val="OtherTableBody"/>
            </w:pPr>
            <w:r>
              <w:t>00616</w:t>
            </w:r>
          </w:p>
        </w:tc>
        <w:tc>
          <w:tcPr>
            <w:tcW w:w="600" w:type="dxa"/>
          </w:tcPr>
          <w:p w14:paraId="0B213572" w14:textId="77777777" w:rsidR="00FD4AA5" w:rsidRDefault="00FD4AA5" w:rsidP="00D94A5B">
            <w:pPr>
              <w:pStyle w:val="OtherTableBody"/>
            </w:pPr>
            <w:r>
              <w:t>OM1</w:t>
            </w:r>
          </w:p>
        </w:tc>
        <w:tc>
          <w:tcPr>
            <w:tcW w:w="600" w:type="dxa"/>
          </w:tcPr>
          <w:p w14:paraId="140C0C38" w14:textId="77777777" w:rsidR="00FD4AA5" w:rsidRDefault="00FD4AA5" w:rsidP="00D94A5B">
            <w:pPr>
              <w:pStyle w:val="OtherTableBody"/>
            </w:pPr>
            <w:r>
              <w:t>31</w:t>
            </w:r>
          </w:p>
        </w:tc>
        <w:tc>
          <w:tcPr>
            <w:tcW w:w="600" w:type="dxa"/>
          </w:tcPr>
          <w:p w14:paraId="2D3D747C" w14:textId="77777777" w:rsidR="00FD4AA5" w:rsidRDefault="00FD4AA5" w:rsidP="00D94A5B">
            <w:pPr>
              <w:pStyle w:val="OtherTableBody"/>
            </w:pPr>
            <w:r>
              <w:t>..</w:t>
            </w:r>
          </w:p>
        </w:tc>
        <w:tc>
          <w:tcPr>
            <w:tcW w:w="600" w:type="dxa"/>
          </w:tcPr>
          <w:p w14:paraId="29AA93D3" w14:textId="77777777" w:rsidR="00FD4AA5" w:rsidRDefault="00FD4AA5" w:rsidP="00D94A5B">
            <w:pPr>
              <w:pStyle w:val="OtherTableBody"/>
            </w:pPr>
          </w:p>
        </w:tc>
        <w:tc>
          <w:tcPr>
            <w:tcW w:w="600" w:type="dxa"/>
          </w:tcPr>
          <w:p w14:paraId="0FF5CE86" w14:textId="77777777" w:rsidR="00FD4AA5" w:rsidRDefault="00FD4AA5" w:rsidP="00D94A5B">
            <w:pPr>
              <w:pStyle w:val="OtherTableBody"/>
            </w:pPr>
            <w:r>
              <w:t>CWE</w:t>
            </w:r>
          </w:p>
        </w:tc>
        <w:tc>
          <w:tcPr>
            <w:tcW w:w="700" w:type="dxa"/>
          </w:tcPr>
          <w:p w14:paraId="6400A3BC" w14:textId="77777777" w:rsidR="00FD4AA5" w:rsidRDefault="00FD4AA5" w:rsidP="00D94A5B">
            <w:pPr>
              <w:pStyle w:val="OtherTableBody"/>
            </w:pPr>
            <w:r>
              <w:t>Y</w:t>
            </w:r>
          </w:p>
        </w:tc>
        <w:tc>
          <w:tcPr>
            <w:tcW w:w="600" w:type="dxa"/>
          </w:tcPr>
          <w:p w14:paraId="07965C92" w14:textId="77777777" w:rsidR="00FD4AA5" w:rsidRDefault="00FD4AA5" w:rsidP="00D94A5B">
            <w:pPr>
              <w:pStyle w:val="OtherTableBody"/>
            </w:pPr>
            <w:r>
              <w:t>0639</w:t>
            </w:r>
          </w:p>
        </w:tc>
        <w:tc>
          <w:tcPr>
            <w:tcW w:w="900" w:type="dxa"/>
          </w:tcPr>
          <w:p w14:paraId="2E6A132C" w14:textId="77777777" w:rsidR="00FD4AA5" w:rsidRDefault="00FD4AA5" w:rsidP="00D94A5B">
            <w:pPr>
              <w:pStyle w:val="OtherTableBody"/>
            </w:pPr>
            <w:r>
              <w:t>8.8.9</w:t>
            </w:r>
          </w:p>
        </w:tc>
      </w:tr>
      <w:tr w:rsidR="00FD4AA5" w14:paraId="5C69C405" w14:textId="77777777" w:rsidTr="00D94A5B">
        <w:trPr>
          <w:tblHeader/>
        </w:trPr>
        <w:tc>
          <w:tcPr>
            <w:tcW w:w="3500" w:type="dxa"/>
          </w:tcPr>
          <w:p w14:paraId="4269674A" w14:textId="77777777" w:rsidR="00FD4AA5" w:rsidRDefault="00FD4AA5" w:rsidP="00D94A5B">
            <w:pPr>
              <w:pStyle w:val="OtherTableBody"/>
            </w:pPr>
            <w:r>
              <w:t xml:space="preserve">Occupation </w:t>
            </w:r>
          </w:p>
        </w:tc>
        <w:tc>
          <w:tcPr>
            <w:tcW w:w="700" w:type="dxa"/>
          </w:tcPr>
          <w:p w14:paraId="60AC60AA" w14:textId="77777777" w:rsidR="00FD4AA5" w:rsidRDefault="00FD4AA5" w:rsidP="00D94A5B">
            <w:pPr>
              <w:pStyle w:val="OtherTableBody"/>
            </w:pPr>
            <w:r>
              <w:t>03537</w:t>
            </w:r>
          </w:p>
        </w:tc>
        <w:tc>
          <w:tcPr>
            <w:tcW w:w="600" w:type="dxa"/>
          </w:tcPr>
          <w:p w14:paraId="50055158" w14:textId="77777777" w:rsidR="00FD4AA5" w:rsidRDefault="00FD4AA5" w:rsidP="00D94A5B">
            <w:pPr>
              <w:pStyle w:val="OtherTableBody"/>
            </w:pPr>
            <w:r>
              <w:t>OH3</w:t>
            </w:r>
          </w:p>
        </w:tc>
        <w:tc>
          <w:tcPr>
            <w:tcW w:w="600" w:type="dxa"/>
          </w:tcPr>
          <w:p w14:paraId="770E72E9" w14:textId="77777777" w:rsidR="00FD4AA5" w:rsidRDefault="00FD4AA5" w:rsidP="00D94A5B">
            <w:pPr>
              <w:pStyle w:val="OtherTableBody"/>
            </w:pPr>
            <w:r>
              <w:t>3</w:t>
            </w:r>
          </w:p>
        </w:tc>
        <w:tc>
          <w:tcPr>
            <w:tcW w:w="600" w:type="dxa"/>
          </w:tcPr>
          <w:p w14:paraId="005B3B9A" w14:textId="77777777" w:rsidR="00FD4AA5" w:rsidRDefault="00FD4AA5" w:rsidP="00D94A5B">
            <w:pPr>
              <w:pStyle w:val="OtherTableBody"/>
            </w:pPr>
            <w:r>
              <w:t>..</w:t>
            </w:r>
          </w:p>
        </w:tc>
        <w:tc>
          <w:tcPr>
            <w:tcW w:w="600" w:type="dxa"/>
          </w:tcPr>
          <w:p w14:paraId="470A263D" w14:textId="77777777" w:rsidR="00FD4AA5" w:rsidRDefault="00FD4AA5" w:rsidP="00D94A5B">
            <w:pPr>
              <w:pStyle w:val="OtherTableBody"/>
            </w:pPr>
          </w:p>
        </w:tc>
        <w:tc>
          <w:tcPr>
            <w:tcW w:w="600" w:type="dxa"/>
          </w:tcPr>
          <w:p w14:paraId="6B69BAD7" w14:textId="77777777" w:rsidR="00FD4AA5" w:rsidRDefault="00FD4AA5" w:rsidP="00D94A5B">
            <w:pPr>
              <w:pStyle w:val="OtherTableBody"/>
            </w:pPr>
            <w:r>
              <w:t>CWE</w:t>
            </w:r>
          </w:p>
        </w:tc>
        <w:tc>
          <w:tcPr>
            <w:tcW w:w="700" w:type="dxa"/>
          </w:tcPr>
          <w:p w14:paraId="5231B9AC" w14:textId="77777777" w:rsidR="00FD4AA5" w:rsidRDefault="00FD4AA5" w:rsidP="00D94A5B">
            <w:pPr>
              <w:pStyle w:val="OtherTableBody"/>
            </w:pPr>
          </w:p>
        </w:tc>
        <w:tc>
          <w:tcPr>
            <w:tcW w:w="600" w:type="dxa"/>
          </w:tcPr>
          <w:p w14:paraId="58ACE728" w14:textId="77777777" w:rsidR="00FD4AA5" w:rsidRDefault="00FD4AA5" w:rsidP="00D94A5B">
            <w:pPr>
              <w:pStyle w:val="OtherTableBody"/>
            </w:pPr>
            <w:r>
              <w:t>0958</w:t>
            </w:r>
          </w:p>
        </w:tc>
        <w:tc>
          <w:tcPr>
            <w:tcW w:w="900" w:type="dxa"/>
          </w:tcPr>
          <w:p w14:paraId="7C2CC40B" w14:textId="77777777" w:rsidR="00FD4AA5" w:rsidRDefault="00FD4AA5" w:rsidP="00D94A5B">
            <w:pPr>
              <w:pStyle w:val="OtherTableBody"/>
            </w:pPr>
            <w:r>
              <w:t>3.4.17</w:t>
            </w:r>
          </w:p>
        </w:tc>
      </w:tr>
      <w:tr w:rsidR="00FD4AA5" w14:paraId="68CF48D0" w14:textId="77777777" w:rsidTr="00D94A5B">
        <w:trPr>
          <w:tblHeader/>
        </w:trPr>
        <w:tc>
          <w:tcPr>
            <w:tcW w:w="3500" w:type="dxa"/>
          </w:tcPr>
          <w:p w14:paraId="6091CE8E" w14:textId="77777777" w:rsidR="00FD4AA5" w:rsidRDefault="00FD4AA5" w:rsidP="00D94A5B">
            <w:pPr>
              <w:pStyle w:val="OtherTableBody"/>
            </w:pPr>
            <w:r>
              <w:t xml:space="preserve">Occupation </w:t>
            </w:r>
          </w:p>
        </w:tc>
        <w:tc>
          <w:tcPr>
            <w:tcW w:w="700" w:type="dxa"/>
          </w:tcPr>
          <w:p w14:paraId="54ADF626" w14:textId="77777777" w:rsidR="00FD4AA5" w:rsidRDefault="00FD4AA5" w:rsidP="00D94A5B">
            <w:pPr>
              <w:pStyle w:val="OtherTableBody"/>
            </w:pPr>
            <w:r>
              <w:t>03525</w:t>
            </w:r>
          </w:p>
        </w:tc>
        <w:tc>
          <w:tcPr>
            <w:tcW w:w="600" w:type="dxa"/>
          </w:tcPr>
          <w:p w14:paraId="30C90478" w14:textId="77777777" w:rsidR="00FD4AA5" w:rsidRDefault="00FD4AA5" w:rsidP="00D94A5B">
            <w:pPr>
              <w:pStyle w:val="OtherTableBody"/>
            </w:pPr>
            <w:r>
              <w:t>OH2</w:t>
            </w:r>
          </w:p>
        </w:tc>
        <w:tc>
          <w:tcPr>
            <w:tcW w:w="600" w:type="dxa"/>
          </w:tcPr>
          <w:p w14:paraId="2ABD4251" w14:textId="77777777" w:rsidR="00FD4AA5" w:rsidRDefault="00FD4AA5" w:rsidP="00D94A5B">
            <w:pPr>
              <w:pStyle w:val="OtherTableBody"/>
            </w:pPr>
            <w:r>
              <w:t>4</w:t>
            </w:r>
          </w:p>
        </w:tc>
        <w:tc>
          <w:tcPr>
            <w:tcW w:w="600" w:type="dxa"/>
          </w:tcPr>
          <w:p w14:paraId="39A5E548" w14:textId="77777777" w:rsidR="00FD4AA5" w:rsidRDefault="00FD4AA5" w:rsidP="00D94A5B">
            <w:pPr>
              <w:pStyle w:val="OtherTableBody"/>
            </w:pPr>
            <w:r>
              <w:t>..</w:t>
            </w:r>
          </w:p>
        </w:tc>
        <w:tc>
          <w:tcPr>
            <w:tcW w:w="600" w:type="dxa"/>
          </w:tcPr>
          <w:p w14:paraId="2C59DC6A" w14:textId="77777777" w:rsidR="00FD4AA5" w:rsidRDefault="00FD4AA5" w:rsidP="00D94A5B">
            <w:pPr>
              <w:pStyle w:val="OtherTableBody"/>
            </w:pPr>
          </w:p>
        </w:tc>
        <w:tc>
          <w:tcPr>
            <w:tcW w:w="600" w:type="dxa"/>
          </w:tcPr>
          <w:p w14:paraId="0E699F82" w14:textId="77777777" w:rsidR="00FD4AA5" w:rsidRDefault="00FD4AA5" w:rsidP="00D94A5B">
            <w:pPr>
              <w:pStyle w:val="OtherTableBody"/>
            </w:pPr>
            <w:r>
              <w:t>CWE</w:t>
            </w:r>
          </w:p>
        </w:tc>
        <w:tc>
          <w:tcPr>
            <w:tcW w:w="700" w:type="dxa"/>
          </w:tcPr>
          <w:p w14:paraId="0518FF45" w14:textId="77777777" w:rsidR="00FD4AA5" w:rsidRDefault="00FD4AA5" w:rsidP="00D94A5B">
            <w:pPr>
              <w:pStyle w:val="OtherTableBody"/>
            </w:pPr>
          </w:p>
        </w:tc>
        <w:tc>
          <w:tcPr>
            <w:tcW w:w="600" w:type="dxa"/>
          </w:tcPr>
          <w:p w14:paraId="2B05A0A8" w14:textId="77777777" w:rsidR="00FD4AA5" w:rsidRDefault="00FD4AA5" w:rsidP="00D94A5B">
            <w:pPr>
              <w:pStyle w:val="OtherTableBody"/>
            </w:pPr>
            <w:r>
              <w:t>0958</w:t>
            </w:r>
          </w:p>
        </w:tc>
        <w:tc>
          <w:tcPr>
            <w:tcW w:w="900" w:type="dxa"/>
          </w:tcPr>
          <w:p w14:paraId="11F1156A" w14:textId="77777777" w:rsidR="00FD4AA5" w:rsidRDefault="00FD4AA5" w:rsidP="00D94A5B">
            <w:pPr>
              <w:pStyle w:val="OtherTableBody"/>
            </w:pPr>
            <w:r>
              <w:t>3.4.16</w:t>
            </w:r>
          </w:p>
        </w:tc>
      </w:tr>
      <w:tr w:rsidR="00FD4AA5" w14:paraId="1ACE398B" w14:textId="77777777" w:rsidTr="00D94A5B">
        <w:trPr>
          <w:tblHeader/>
        </w:trPr>
        <w:tc>
          <w:tcPr>
            <w:tcW w:w="3500" w:type="dxa"/>
          </w:tcPr>
          <w:p w14:paraId="73295470" w14:textId="77777777" w:rsidR="00FD4AA5" w:rsidRDefault="00FD4AA5" w:rsidP="00D94A5B">
            <w:pPr>
              <w:pStyle w:val="OtherTableBody"/>
            </w:pPr>
            <w:r>
              <w:t>Occupational Hazards</w:t>
            </w:r>
          </w:p>
        </w:tc>
        <w:tc>
          <w:tcPr>
            <w:tcW w:w="700" w:type="dxa"/>
          </w:tcPr>
          <w:p w14:paraId="139936B7" w14:textId="77777777" w:rsidR="00FD4AA5" w:rsidRDefault="00FD4AA5" w:rsidP="00D94A5B">
            <w:pPr>
              <w:pStyle w:val="OtherTableBody"/>
            </w:pPr>
            <w:r>
              <w:t>03534</w:t>
            </w:r>
          </w:p>
        </w:tc>
        <w:tc>
          <w:tcPr>
            <w:tcW w:w="600" w:type="dxa"/>
          </w:tcPr>
          <w:p w14:paraId="77D4BEDA" w14:textId="77777777" w:rsidR="00FD4AA5" w:rsidRDefault="00FD4AA5" w:rsidP="00D94A5B">
            <w:pPr>
              <w:pStyle w:val="OtherTableBody"/>
            </w:pPr>
            <w:r>
              <w:t>OH2</w:t>
            </w:r>
          </w:p>
        </w:tc>
        <w:tc>
          <w:tcPr>
            <w:tcW w:w="600" w:type="dxa"/>
          </w:tcPr>
          <w:p w14:paraId="37AAB020" w14:textId="77777777" w:rsidR="00FD4AA5" w:rsidRDefault="00FD4AA5" w:rsidP="00D94A5B">
            <w:pPr>
              <w:pStyle w:val="OtherTableBody"/>
            </w:pPr>
            <w:r>
              <w:t>16</w:t>
            </w:r>
          </w:p>
        </w:tc>
        <w:tc>
          <w:tcPr>
            <w:tcW w:w="600" w:type="dxa"/>
          </w:tcPr>
          <w:p w14:paraId="2A338A14" w14:textId="77777777" w:rsidR="00FD4AA5" w:rsidRDefault="00FD4AA5" w:rsidP="00D94A5B">
            <w:pPr>
              <w:pStyle w:val="OtherTableBody"/>
            </w:pPr>
            <w:r>
              <w:t>..</w:t>
            </w:r>
          </w:p>
        </w:tc>
        <w:tc>
          <w:tcPr>
            <w:tcW w:w="600" w:type="dxa"/>
          </w:tcPr>
          <w:p w14:paraId="1644DB90" w14:textId="77777777" w:rsidR="00FD4AA5" w:rsidRDefault="00FD4AA5" w:rsidP="00D94A5B">
            <w:pPr>
              <w:pStyle w:val="OtherTableBody"/>
            </w:pPr>
          </w:p>
        </w:tc>
        <w:tc>
          <w:tcPr>
            <w:tcW w:w="600" w:type="dxa"/>
          </w:tcPr>
          <w:p w14:paraId="6AA7E2ED" w14:textId="77777777" w:rsidR="00FD4AA5" w:rsidRDefault="00FD4AA5" w:rsidP="00D94A5B">
            <w:pPr>
              <w:pStyle w:val="OtherTableBody"/>
            </w:pPr>
            <w:r>
              <w:t>FT</w:t>
            </w:r>
          </w:p>
        </w:tc>
        <w:tc>
          <w:tcPr>
            <w:tcW w:w="700" w:type="dxa"/>
          </w:tcPr>
          <w:p w14:paraId="45B9801B" w14:textId="77777777" w:rsidR="00FD4AA5" w:rsidRDefault="00FD4AA5" w:rsidP="00D94A5B">
            <w:pPr>
              <w:pStyle w:val="OtherTableBody"/>
            </w:pPr>
            <w:r>
              <w:t>Y</w:t>
            </w:r>
          </w:p>
        </w:tc>
        <w:tc>
          <w:tcPr>
            <w:tcW w:w="600" w:type="dxa"/>
          </w:tcPr>
          <w:p w14:paraId="787455C2" w14:textId="77777777" w:rsidR="00FD4AA5" w:rsidRDefault="00FD4AA5" w:rsidP="00D94A5B">
            <w:pPr>
              <w:pStyle w:val="OtherTableBody"/>
            </w:pPr>
          </w:p>
        </w:tc>
        <w:tc>
          <w:tcPr>
            <w:tcW w:w="900" w:type="dxa"/>
          </w:tcPr>
          <w:p w14:paraId="220AFE65" w14:textId="77777777" w:rsidR="00FD4AA5" w:rsidRDefault="00FD4AA5" w:rsidP="00D94A5B">
            <w:pPr>
              <w:pStyle w:val="OtherTableBody"/>
            </w:pPr>
            <w:r>
              <w:t>3.4.16</w:t>
            </w:r>
          </w:p>
        </w:tc>
      </w:tr>
      <w:tr w:rsidR="00FD4AA5" w14:paraId="4D22D0E2" w14:textId="77777777" w:rsidTr="00D94A5B">
        <w:trPr>
          <w:tblHeader/>
        </w:trPr>
        <w:tc>
          <w:tcPr>
            <w:tcW w:w="3500" w:type="dxa"/>
          </w:tcPr>
          <w:p w14:paraId="74823C98" w14:textId="77777777" w:rsidR="00FD4AA5" w:rsidRDefault="00FD4AA5" w:rsidP="00D94A5B">
            <w:pPr>
              <w:pStyle w:val="OtherTableBody"/>
            </w:pPr>
            <w:r>
              <w:t>Occur Span End Date</w:t>
            </w:r>
          </w:p>
        </w:tc>
        <w:tc>
          <w:tcPr>
            <w:tcW w:w="700" w:type="dxa"/>
          </w:tcPr>
          <w:p w14:paraId="435B8EC7" w14:textId="77777777" w:rsidR="00FD4AA5" w:rsidRDefault="00FD4AA5" w:rsidP="00D94A5B">
            <w:pPr>
              <w:pStyle w:val="OtherTableBody"/>
            </w:pPr>
            <w:r>
              <w:t>00548</w:t>
            </w:r>
          </w:p>
        </w:tc>
        <w:tc>
          <w:tcPr>
            <w:tcW w:w="600" w:type="dxa"/>
          </w:tcPr>
          <w:p w14:paraId="2A813000" w14:textId="77777777" w:rsidR="00FD4AA5" w:rsidRDefault="00FD4AA5" w:rsidP="00D94A5B">
            <w:pPr>
              <w:pStyle w:val="OtherTableBody"/>
            </w:pPr>
            <w:r>
              <w:t>UB1</w:t>
            </w:r>
          </w:p>
        </w:tc>
        <w:tc>
          <w:tcPr>
            <w:tcW w:w="600" w:type="dxa"/>
          </w:tcPr>
          <w:p w14:paraId="391B4352" w14:textId="77777777" w:rsidR="00FD4AA5" w:rsidRDefault="00FD4AA5" w:rsidP="00D94A5B">
            <w:pPr>
              <w:pStyle w:val="OtherTableBody"/>
            </w:pPr>
            <w:r>
              <w:t>19</w:t>
            </w:r>
          </w:p>
        </w:tc>
        <w:tc>
          <w:tcPr>
            <w:tcW w:w="600" w:type="dxa"/>
          </w:tcPr>
          <w:p w14:paraId="65F27A07" w14:textId="77777777" w:rsidR="00FD4AA5" w:rsidRDefault="00FD4AA5" w:rsidP="00D94A5B">
            <w:pPr>
              <w:pStyle w:val="OtherTableBody"/>
            </w:pPr>
            <w:r>
              <w:t>..</w:t>
            </w:r>
          </w:p>
        </w:tc>
        <w:tc>
          <w:tcPr>
            <w:tcW w:w="600" w:type="dxa"/>
          </w:tcPr>
          <w:p w14:paraId="22404532" w14:textId="77777777" w:rsidR="00FD4AA5" w:rsidRDefault="00FD4AA5" w:rsidP="00D94A5B">
            <w:pPr>
              <w:pStyle w:val="OtherTableBody"/>
            </w:pPr>
          </w:p>
        </w:tc>
        <w:tc>
          <w:tcPr>
            <w:tcW w:w="600" w:type="dxa"/>
          </w:tcPr>
          <w:p w14:paraId="16AB6329" w14:textId="77777777" w:rsidR="00FD4AA5" w:rsidRDefault="00FD4AA5" w:rsidP="00D94A5B">
            <w:pPr>
              <w:pStyle w:val="OtherTableBody"/>
            </w:pPr>
            <w:r>
              <w:t>-</w:t>
            </w:r>
          </w:p>
        </w:tc>
        <w:tc>
          <w:tcPr>
            <w:tcW w:w="700" w:type="dxa"/>
          </w:tcPr>
          <w:p w14:paraId="4807E71F" w14:textId="77777777" w:rsidR="00FD4AA5" w:rsidRDefault="00FD4AA5" w:rsidP="00D94A5B">
            <w:pPr>
              <w:pStyle w:val="OtherTableBody"/>
            </w:pPr>
          </w:p>
        </w:tc>
        <w:tc>
          <w:tcPr>
            <w:tcW w:w="600" w:type="dxa"/>
          </w:tcPr>
          <w:p w14:paraId="723A782F" w14:textId="77777777" w:rsidR="00FD4AA5" w:rsidRDefault="00FD4AA5" w:rsidP="00D94A5B">
            <w:pPr>
              <w:pStyle w:val="OtherTableBody"/>
            </w:pPr>
          </w:p>
        </w:tc>
        <w:tc>
          <w:tcPr>
            <w:tcW w:w="900" w:type="dxa"/>
          </w:tcPr>
          <w:p w14:paraId="4821A0CE" w14:textId="77777777" w:rsidR="00FD4AA5" w:rsidRDefault="00FD4AA5" w:rsidP="00D94A5B">
            <w:pPr>
              <w:pStyle w:val="OtherTableBody"/>
            </w:pPr>
            <w:r>
              <w:t>6.5.10</w:t>
            </w:r>
          </w:p>
        </w:tc>
      </w:tr>
      <w:tr w:rsidR="00FD4AA5" w14:paraId="68B632B7" w14:textId="77777777" w:rsidTr="00D94A5B">
        <w:trPr>
          <w:tblHeader/>
        </w:trPr>
        <w:tc>
          <w:tcPr>
            <w:tcW w:w="3500" w:type="dxa"/>
          </w:tcPr>
          <w:p w14:paraId="4BB443F8" w14:textId="77777777" w:rsidR="00FD4AA5" w:rsidRDefault="00FD4AA5" w:rsidP="00D94A5B">
            <w:pPr>
              <w:pStyle w:val="OtherTableBody"/>
            </w:pPr>
            <w:r>
              <w:t>Occur Span Start Date</w:t>
            </w:r>
          </w:p>
        </w:tc>
        <w:tc>
          <w:tcPr>
            <w:tcW w:w="700" w:type="dxa"/>
          </w:tcPr>
          <w:p w14:paraId="5DA06113" w14:textId="77777777" w:rsidR="00FD4AA5" w:rsidRDefault="00FD4AA5" w:rsidP="00D94A5B">
            <w:pPr>
              <w:pStyle w:val="OtherTableBody"/>
            </w:pPr>
            <w:r>
              <w:t>00547</w:t>
            </w:r>
          </w:p>
        </w:tc>
        <w:tc>
          <w:tcPr>
            <w:tcW w:w="600" w:type="dxa"/>
          </w:tcPr>
          <w:p w14:paraId="6CB909E4" w14:textId="77777777" w:rsidR="00FD4AA5" w:rsidRDefault="00FD4AA5" w:rsidP="00D94A5B">
            <w:pPr>
              <w:pStyle w:val="OtherTableBody"/>
            </w:pPr>
            <w:r>
              <w:t>UB1</w:t>
            </w:r>
          </w:p>
        </w:tc>
        <w:tc>
          <w:tcPr>
            <w:tcW w:w="600" w:type="dxa"/>
          </w:tcPr>
          <w:p w14:paraId="11BD5090" w14:textId="77777777" w:rsidR="00FD4AA5" w:rsidRDefault="00FD4AA5" w:rsidP="00D94A5B">
            <w:pPr>
              <w:pStyle w:val="OtherTableBody"/>
            </w:pPr>
            <w:r>
              <w:t>18</w:t>
            </w:r>
          </w:p>
        </w:tc>
        <w:tc>
          <w:tcPr>
            <w:tcW w:w="600" w:type="dxa"/>
          </w:tcPr>
          <w:p w14:paraId="26C86AF9" w14:textId="77777777" w:rsidR="00FD4AA5" w:rsidRDefault="00FD4AA5" w:rsidP="00D94A5B">
            <w:pPr>
              <w:pStyle w:val="OtherTableBody"/>
            </w:pPr>
            <w:r>
              <w:t>..</w:t>
            </w:r>
          </w:p>
        </w:tc>
        <w:tc>
          <w:tcPr>
            <w:tcW w:w="600" w:type="dxa"/>
          </w:tcPr>
          <w:p w14:paraId="71BC90F2" w14:textId="77777777" w:rsidR="00FD4AA5" w:rsidRDefault="00FD4AA5" w:rsidP="00D94A5B">
            <w:pPr>
              <w:pStyle w:val="OtherTableBody"/>
            </w:pPr>
          </w:p>
        </w:tc>
        <w:tc>
          <w:tcPr>
            <w:tcW w:w="600" w:type="dxa"/>
          </w:tcPr>
          <w:p w14:paraId="6A11807C" w14:textId="77777777" w:rsidR="00FD4AA5" w:rsidRDefault="00FD4AA5" w:rsidP="00D94A5B">
            <w:pPr>
              <w:pStyle w:val="OtherTableBody"/>
            </w:pPr>
            <w:r>
              <w:t>-</w:t>
            </w:r>
          </w:p>
        </w:tc>
        <w:tc>
          <w:tcPr>
            <w:tcW w:w="700" w:type="dxa"/>
          </w:tcPr>
          <w:p w14:paraId="3C7AF687" w14:textId="77777777" w:rsidR="00FD4AA5" w:rsidRDefault="00FD4AA5" w:rsidP="00D94A5B">
            <w:pPr>
              <w:pStyle w:val="OtherTableBody"/>
            </w:pPr>
          </w:p>
        </w:tc>
        <w:tc>
          <w:tcPr>
            <w:tcW w:w="600" w:type="dxa"/>
          </w:tcPr>
          <w:p w14:paraId="54507EF2" w14:textId="77777777" w:rsidR="00FD4AA5" w:rsidRDefault="00FD4AA5" w:rsidP="00D94A5B">
            <w:pPr>
              <w:pStyle w:val="OtherTableBody"/>
            </w:pPr>
          </w:p>
        </w:tc>
        <w:tc>
          <w:tcPr>
            <w:tcW w:w="900" w:type="dxa"/>
          </w:tcPr>
          <w:p w14:paraId="2F22E4F4" w14:textId="77777777" w:rsidR="00FD4AA5" w:rsidRDefault="00FD4AA5" w:rsidP="00D94A5B">
            <w:pPr>
              <w:pStyle w:val="OtherTableBody"/>
            </w:pPr>
            <w:r>
              <w:t>6.5.10</w:t>
            </w:r>
          </w:p>
        </w:tc>
      </w:tr>
      <w:tr w:rsidR="00FD4AA5" w14:paraId="6296BF84" w14:textId="77777777" w:rsidTr="00D94A5B">
        <w:trPr>
          <w:tblHeader/>
        </w:trPr>
        <w:tc>
          <w:tcPr>
            <w:tcW w:w="3500" w:type="dxa"/>
          </w:tcPr>
          <w:p w14:paraId="30C47AA9" w14:textId="77777777" w:rsidR="00FD4AA5" w:rsidRDefault="00FD4AA5" w:rsidP="00D94A5B">
            <w:pPr>
              <w:pStyle w:val="OtherTableBody"/>
            </w:pPr>
            <w:r>
              <w:t>Occurrence</w:t>
            </w:r>
          </w:p>
        </w:tc>
        <w:tc>
          <w:tcPr>
            <w:tcW w:w="700" w:type="dxa"/>
          </w:tcPr>
          <w:p w14:paraId="7CA2799C" w14:textId="77777777" w:rsidR="00FD4AA5" w:rsidRDefault="00FD4AA5" w:rsidP="00D94A5B">
            <w:pPr>
              <w:pStyle w:val="OtherTableBody"/>
            </w:pPr>
            <w:r>
              <w:t>00545</w:t>
            </w:r>
          </w:p>
        </w:tc>
        <w:tc>
          <w:tcPr>
            <w:tcW w:w="600" w:type="dxa"/>
          </w:tcPr>
          <w:p w14:paraId="00205C2C" w14:textId="77777777" w:rsidR="00FD4AA5" w:rsidRDefault="00FD4AA5" w:rsidP="00D94A5B">
            <w:pPr>
              <w:pStyle w:val="OtherTableBody"/>
            </w:pPr>
            <w:r>
              <w:t>UB1</w:t>
            </w:r>
          </w:p>
        </w:tc>
        <w:tc>
          <w:tcPr>
            <w:tcW w:w="600" w:type="dxa"/>
          </w:tcPr>
          <w:p w14:paraId="747CB941" w14:textId="77777777" w:rsidR="00FD4AA5" w:rsidRDefault="00FD4AA5" w:rsidP="00D94A5B">
            <w:pPr>
              <w:pStyle w:val="OtherTableBody"/>
            </w:pPr>
            <w:r>
              <w:t>16</w:t>
            </w:r>
          </w:p>
        </w:tc>
        <w:tc>
          <w:tcPr>
            <w:tcW w:w="600" w:type="dxa"/>
          </w:tcPr>
          <w:p w14:paraId="6FDBF86F" w14:textId="77777777" w:rsidR="00FD4AA5" w:rsidRDefault="00FD4AA5" w:rsidP="00D94A5B">
            <w:pPr>
              <w:pStyle w:val="OtherTableBody"/>
            </w:pPr>
            <w:r>
              <w:t>..</w:t>
            </w:r>
          </w:p>
        </w:tc>
        <w:tc>
          <w:tcPr>
            <w:tcW w:w="600" w:type="dxa"/>
          </w:tcPr>
          <w:p w14:paraId="64D6B248" w14:textId="77777777" w:rsidR="00FD4AA5" w:rsidRDefault="00FD4AA5" w:rsidP="00D94A5B">
            <w:pPr>
              <w:pStyle w:val="OtherTableBody"/>
            </w:pPr>
          </w:p>
        </w:tc>
        <w:tc>
          <w:tcPr>
            <w:tcW w:w="600" w:type="dxa"/>
          </w:tcPr>
          <w:p w14:paraId="1B826D05" w14:textId="77777777" w:rsidR="00FD4AA5" w:rsidRDefault="00FD4AA5" w:rsidP="00D94A5B">
            <w:pPr>
              <w:pStyle w:val="OtherTableBody"/>
            </w:pPr>
            <w:r>
              <w:t>-</w:t>
            </w:r>
          </w:p>
        </w:tc>
        <w:tc>
          <w:tcPr>
            <w:tcW w:w="700" w:type="dxa"/>
          </w:tcPr>
          <w:p w14:paraId="759D0BC4" w14:textId="77777777" w:rsidR="00FD4AA5" w:rsidRDefault="00FD4AA5" w:rsidP="00D94A5B">
            <w:pPr>
              <w:pStyle w:val="OtherTableBody"/>
            </w:pPr>
            <w:r>
              <w:t>Y</w:t>
            </w:r>
          </w:p>
        </w:tc>
        <w:tc>
          <w:tcPr>
            <w:tcW w:w="600" w:type="dxa"/>
          </w:tcPr>
          <w:p w14:paraId="24D94BD3" w14:textId="77777777" w:rsidR="00FD4AA5" w:rsidRDefault="00FD4AA5" w:rsidP="00D94A5B">
            <w:pPr>
              <w:pStyle w:val="OtherTableBody"/>
            </w:pPr>
          </w:p>
        </w:tc>
        <w:tc>
          <w:tcPr>
            <w:tcW w:w="900" w:type="dxa"/>
          </w:tcPr>
          <w:p w14:paraId="3F3EAD9A" w14:textId="77777777" w:rsidR="00FD4AA5" w:rsidRDefault="00FD4AA5" w:rsidP="00D94A5B">
            <w:pPr>
              <w:pStyle w:val="OtherTableBody"/>
            </w:pPr>
            <w:r>
              <w:t>6.5.10</w:t>
            </w:r>
          </w:p>
        </w:tc>
      </w:tr>
      <w:tr w:rsidR="00FD4AA5" w14:paraId="3B4A490C" w14:textId="77777777" w:rsidTr="00D94A5B">
        <w:trPr>
          <w:tblHeader/>
        </w:trPr>
        <w:tc>
          <w:tcPr>
            <w:tcW w:w="3500" w:type="dxa"/>
          </w:tcPr>
          <w:p w14:paraId="4C3E0B3C" w14:textId="77777777" w:rsidR="00FD4AA5" w:rsidRDefault="00FD4AA5" w:rsidP="00D94A5B">
            <w:pPr>
              <w:pStyle w:val="OtherTableBody"/>
            </w:pPr>
            <w:r>
              <w:t>Occurrence Code &amp; Date (32-35)</w:t>
            </w:r>
          </w:p>
        </w:tc>
        <w:tc>
          <w:tcPr>
            <w:tcW w:w="700" w:type="dxa"/>
          </w:tcPr>
          <w:p w14:paraId="0341E64D" w14:textId="77777777" w:rsidR="00FD4AA5" w:rsidRDefault="00FD4AA5" w:rsidP="00D94A5B">
            <w:pPr>
              <w:pStyle w:val="OtherTableBody"/>
            </w:pPr>
            <w:r>
              <w:t>00559</w:t>
            </w:r>
          </w:p>
        </w:tc>
        <w:tc>
          <w:tcPr>
            <w:tcW w:w="600" w:type="dxa"/>
          </w:tcPr>
          <w:p w14:paraId="122CC1DC" w14:textId="77777777" w:rsidR="00FD4AA5" w:rsidRDefault="00FD4AA5" w:rsidP="00D94A5B">
            <w:pPr>
              <w:pStyle w:val="OtherTableBody"/>
            </w:pPr>
            <w:r>
              <w:t>UB2</w:t>
            </w:r>
          </w:p>
        </w:tc>
        <w:tc>
          <w:tcPr>
            <w:tcW w:w="600" w:type="dxa"/>
          </w:tcPr>
          <w:p w14:paraId="5A15DD01" w14:textId="77777777" w:rsidR="00FD4AA5" w:rsidRDefault="00FD4AA5" w:rsidP="00D94A5B">
            <w:pPr>
              <w:pStyle w:val="OtherTableBody"/>
            </w:pPr>
            <w:r>
              <w:t>7</w:t>
            </w:r>
          </w:p>
        </w:tc>
        <w:tc>
          <w:tcPr>
            <w:tcW w:w="600" w:type="dxa"/>
          </w:tcPr>
          <w:p w14:paraId="13CC562B" w14:textId="77777777" w:rsidR="00FD4AA5" w:rsidRDefault="00FD4AA5" w:rsidP="00D94A5B">
            <w:pPr>
              <w:pStyle w:val="OtherTableBody"/>
            </w:pPr>
            <w:r>
              <w:t>..</w:t>
            </w:r>
          </w:p>
        </w:tc>
        <w:tc>
          <w:tcPr>
            <w:tcW w:w="600" w:type="dxa"/>
          </w:tcPr>
          <w:p w14:paraId="21126B31" w14:textId="77777777" w:rsidR="00FD4AA5" w:rsidRDefault="00FD4AA5" w:rsidP="00D94A5B">
            <w:pPr>
              <w:pStyle w:val="OtherTableBody"/>
            </w:pPr>
          </w:p>
        </w:tc>
        <w:tc>
          <w:tcPr>
            <w:tcW w:w="600" w:type="dxa"/>
          </w:tcPr>
          <w:p w14:paraId="5AA6F9C9" w14:textId="77777777" w:rsidR="00FD4AA5" w:rsidRDefault="00FD4AA5" w:rsidP="00D94A5B">
            <w:pPr>
              <w:pStyle w:val="OtherTableBody"/>
            </w:pPr>
            <w:r>
              <w:t>OCD</w:t>
            </w:r>
          </w:p>
        </w:tc>
        <w:tc>
          <w:tcPr>
            <w:tcW w:w="700" w:type="dxa"/>
          </w:tcPr>
          <w:p w14:paraId="52C97CB2" w14:textId="77777777" w:rsidR="00FD4AA5" w:rsidRDefault="00FD4AA5" w:rsidP="00D94A5B">
            <w:pPr>
              <w:pStyle w:val="OtherTableBody"/>
            </w:pPr>
            <w:r>
              <w:t>Y</w:t>
            </w:r>
          </w:p>
        </w:tc>
        <w:tc>
          <w:tcPr>
            <w:tcW w:w="600" w:type="dxa"/>
          </w:tcPr>
          <w:p w14:paraId="16C188FD" w14:textId="77777777" w:rsidR="00FD4AA5" w:rsidRDefault="00FD4AA5" w:rsidP="00D94A5B">
            <w:pPr>
              <w:pStyle w:val="OtherTableBody"/>
            </w:pPr>
          </w:p>
        </w:tc>
        <w:tc>
          <w:tcPr>
            <w:tcW w:w="900" w:type="dxa"/>
          </w:tcPr>
          <w:p w14:paraId="19B120F6" w14:textId="77777777" w:rsidR="00FD4AA5" w:rsidRDefault="00FD4AA5" w:rsidP="00D94A5B">
            <w:pPr>
              <w:pStyle w:val="OtherTableBody"/>
            </w:pPr>
            <w:r>
              <w:t>6.5.11</w:t>
            </w:r>
          </w:p>
        </w:tc>
      </w:tr>
      <w:tr w:rsidR="00FD4AA5" w14:paraId="503BDD4E" w14:textId="77777777" w:rsidTr="00D94A5B">
        <w:trPr>
          <w:tblHeader/>
        </w:trPr>
        <w:tc>
          <w:tcPr>
            <w:tcW w:w="3500" w:type="dxa"/>
          </w:tcPr>
          <w:p w14:paraId="2BE1165F" w14:textId="77777777" w:rsidR="00FD4AA5" w:rsidRDefault="00FD4AA5" w:rsidP="00D94A5B">
            <w:pPr>
              <w:pStyle w:val="OtherTableBody"/>
            </w:pPr>
            <w:r>
              <w:t>Occurrence duration</w:t>
            </w:r>
          </w:p>
        </w:tc>
        <w:tc>
          <w:tcPr>
            <w:tcW w:w="700" w:type="dxa"/>
          </w:tcPr>
          <w:p w14:paraId="7523F926" w14:textId="77777777" w:rsidR="00FD4AA5" w:rsidRDefault="00FD4AA5" w:rsidP="00D94A5B">
            <w:pPr>
              <w:pStyle w:val="OtherTableBody"/>
            </w:pPr>
            <w:r>
              <w:t>01639</w:t>
            </w:r>
          </w:p>
        </w:tc>
        <w:tc>
          <w:tcPr>
            <w:tcW w:w="600" w:type="dxa"/>
          </w:tcPr>
          <w:p w14:paraId="001A2151" w14:textId="77777777" w:rsidR="00FD4AA5" w:rsidRDefault="00FD4AA5" w:rsidP="00D94A5B">
            <w:pPr>
              <w:pStyle w:val="OtherTableBody"/>
            </w:pPr>
            <w:r>
              <w:t>TQ1</w:t>
            </w:r>
          </w:p>
        </w:tc>
        <w:tc>
          <w:tcPr>
            <w:tcW w:w="600" w:type="dxa"/>
          </w:tcPr>
          <w:p w14:paraId="057CD34E" w14:textId="77777777" w:rsidR="00FD4AA5" w:rsidRDefault="00FD4AA5" w:rsidP="00D94A5B">
            <w:pPr>
              <w:pStyle w:val="OtherTableBody"/>
            </w:pPr>
            <w:r>
              <w:t>13</w:t>
            </w:r>
          </w:p>
        </w:tc>
        <w:tc>
          <w:tcPr>
            <w:tcW w:w="600" w:type="dxa"/>
          </w:tcPr>
          <w:p w14:paraId="20C317A1" w14:textId="77777777" w:rsidR="00FD4AA5" w:rsidRDefault="00FD4AA5" w:rsidP="00D94A5B">
            <w:pPr>
              <w:pStyle w:val="OtherTableBody"/>
            </w:pPr>
            <w:r>
              <w:t>..</w:t>
            </w:r>
          </w:p>
        </w:tc>
        <w:tc>
          <w:tcPr>
            <w:tcW w:w="600" w:type="dxa"/>
          </w:tcPr>
          <w:p w14:paraId="776E377D" w14:textId="77777777" w:rsidR="00FD4AA5" w:rsidRDefault="00FD4AA5" w:rsidP="00D94A5B">
            <w:pPr>
              <w:pStyle w:val="OtherTableBody"/>
            </w:pPr>
          </w:p>
        </w:tc>
        <w:tc>
          <w:tcPr>
            <w:tcW w:w="600" w:type="dxa"/>
          </w:tcPr>
          <w:p w14:paraId="5A53B2AD" w14:textId="77777777" w:rsidR="00FD4AA5" w:rsidRDefault="00FD4AA5" w:rsidP="00D94A5B">
            <w:pPr>
              <w:pStyle w:val="OtherTableBody"/>
            </w:pPr>
            <w:r>
              <w:t>CQ</w:t>
            </w:r>
          </w:p>
        </w:tc>
        <w:tc>
          <w:tcPr>
            <w:tcW w:w="700" w:type="dxa"/>
          </w:tcPr>
          <w:p w14:paraId="57FA8D9C" w14:textId="77777777" w:rsidR="00FD4AA5" w:rsidRDefault="00FD4AA5" w:rsidP="00D94A5B">
            <w:pPr>
              <w:pStyle w:val="OtherTableBody"/>
            </w:pPr>
          </w:p>
        </w:tc>
        <w:tc>
          <w:tcPr>
            <w:tcW w:w="600" w:type="dxa"/>
          </w:tcPr>
          <w:p w14:paraId="42176FB1" w14:textId="77777777" w:rsidR="00FD4AA5" w:rsidRDefault="00FD4AA5" w:rsidP="00D94A5B">
            <w:pPr>
              <w:pStyle w:val="OtherTableBody"/>
            </w:pPr>
          </w:p>
        </w:tc>
        <w:tc>
          <w:tcPr>
            <w:tcW w:w="900" w:type="dxa"/>
          </w:tcPr>
          <w:p w14:paraId="1824A0DC" w14:textId="77777777" w:rsidR="00FD4AA5" w:rsidRDefault="00FD4AA5" w:rsidP="00D94A5B">
            <w:pPr>
              <w:pStyle w:val="OtherTableBody"/>
            </w:pPr>
            <w:r>
              <w:t>4.5.4</w:t>
            </w:r>
          </w:p>
        </w:tc>
      </w:tr>
      <w:tr w:rsidR="00FD4AA5" w14:paraId="00DAD005" w14:textId="77777777" w:rsidTr="00D94A5B">
        <w:trPr>
          <w:tblHeader/>
        </w:trPr>
        <w:tc>
          <w:tcPr>
            <w:tcW w:w="3500" w:type="dxa"/>
          </w:tcPr>
          <w:p w14:paraId="23A5DAD2" w14:textId="77777777" w:rsidR="00FD4AA5" w:rsidRDefault="00FD4AA5" w:rsidP="00D94A5B">
            <w:pPr>
              <w:pStyle w:val="OtherTableBody"/>
            </w:pPr>
            <w:r>
              <w:t>Occurrence Number</w:t>
            </w:r>
          </w:p>
        </w:tc>
        <w:tc>
          <w:tcPr>
            <w:tcW w:w="700" w:type="dxa"/>
          </w:tcPr>
          <w:p w14:paraId="2CC869D4" w14:textId="77777777" w:rsidR="00FD4AA5" w:rsidRDefault="00FD4AA5" w:rsidP="00D94A5B">
            <w:pPr>
              <w:pStyle w:val="OtherTableBody"/>
            </w:pPr>
            <w:r>
              <w:t>00862</w:t>
            </w:r>
          </w:p>
        </w:tc>
        <w:tc>
          <w:tcPr>
            <w:tcW w:w="600" w:type="dxa"/>
          </w:tcPr>
          <w:p w14:paraId="1F90C50E" w14:textId="77777777" w:rsidR="00FD4AA5" w:rsidRDefault="00FD4AA5" w:rsidP="00D94A5B">
            <w:pPr>
              <w:pStyle w:val="OtherTableBody"/>
            </w:pPr>
            <w:r>
              <w:t>ARQ</w:t>
            </w:r>
          </w:p>
        </w:tc>
        <w:tc>
          <w:tcPr>
            <w:tcW w:w="600" w:type="dxa"/>
          </w:tcPr>
          <w:p w14:paraId="0FE4782A" w14:textId="77777777" w:rsidR="00FD4AA5" w:rsidRDefault="00FD4AA5" w:rsidP="00D94A5B">
            <w:pPr>
              <w:pStyle w:val="OtherTableBody"/>
            </w:pPr>
            <w:r>
              <w:t>3</w:t>
            </w:r>
          </w:p>
        </w:tc>
        <w:tc>
          <w:tcPr>
            <w:tcW w:w="600" w:type="dxa"/>
          </w:tcPr>
          <w:p w14:paraId="4AE2A113" w14:textId="77777777" w:rsidR="00FD4AA5" w:rsidRDefault="00FD4AA5" w:rsidP="00D94A5B">
            <w:pPr>
              <w:pStyle w:val="OtherTableBody"/>
            </w:pPr>
            <w:r>
              <w:t>..</w:t>
            </w:r>
          </w:p>
        </w:tc>
        <w:tc>
          <w:tcPr>
            <w:tcW w:w="600" w:type="dxa"/>
          </w:tcPr>
          <w:p w14:paraId="734A2A1E" w14:textId="77777777" w:rsidR="00FD4AA5" w:rsidRDefault="00FD4AA5" w:rsidP="00D94A5B">
            <w:pPr>
              <w:pStyle w:val="OtherTableBody"/>
            </w:pPr>
            <w:r>
              <w:t>5=</w:t>
            </w:r>
          </w:p>
        </w:tc>
        <w:tc>
          <w:tcPr>
            <w:tcW w:w="600" w:type="dxa"/>
          </w:tcPr>
          <w:p w14:paraId="7F3EC764" w14:textId="77777777" w:rsidR="00FD4AA5" w:rsidRDefault="00FD4AA5" w:rsidP="00D94A5B">
            <w:pPr>
              <w:pStyle w:val="OtherTableBody"/>
            </w:pPr>
            <w:r>
              <w:t>NM</w:t>
            </w:r>
          </w:p>
        </w:tc>
        <w:tc>
          <w:tcPr>
            <w:tcW w:w="700" w:type="dxa"/>
          </w:tcPr>
          <w:p w14:paraId="26744955" w14:textId="77777777" w:rsidR="00FD4AA5" w:rsidRDefault="00FD4AA5" w:rsidP="00D94A5B">
            <w:pPr>
              <w:pStyle w:val="OtherTableBody"/>
            </w:pPr>
          </w:p>
        </w:tc>
        <w:tc>
          <w:tcPr>
            <w:tcW w:w="600" w:type="dxa"/>
          </w:tcPr>
          <w:p w14:paraId="562DFB0C" w14:textId="77777777" w:rsidR="00FD4AA5" w:rsidRDefault="00FD4AA5" w:rsidP="00D94A5B">
            <w:pPr>
              <w:pStyle w:val="OtherTableBody"/>
            </w:pPr>
          </w:p>
        </w:tc>
        <w:tc>
          <w:tcPr>
            <w:tcW w:w="900" w:type="dxa"/>
          </w:tcPr>
          <w:p w14:paraId="3D04EBE7" w14:textId="77777777" w:rsidR="00FD4AA5" w:rsidRDefault="00FD4AA5" w:rsidP="00D94A5B">
            <w:pPr>
              <w:pStyle w:val="OtherTableBody"/>
            </w:pPr>
            <w:r>
              <w:t>10.6.1</w:t>
            </w:r>
          </w:p>
        </w:tc>
      </w:tr>
      <w:tr w:rsidR="00FD4AA5" w14:paraId="6ED110D9" w14:textId="77777777" w:rsidTr="00D94A5B">
        <w:trPr>
          <w:tblHeader/>
        </w:trPr>
        <w:tc>
          <w:tcPr>
            <w:tcW w:w="3500" w:type="dxa"/>
          </w:tcPr>
          <w:p w14:paraId="656AEDC9" w14:textId="77777777" w:rsidR="00FD4AA5" w:rsidRDefault="00FD4AA5" w:rsidP="00D94A5B">
            <w:pPr>
              <w:pStyle w:val="OtherTableBody"/>
            </w:pPr>
            <w:r>
              <w:t>Occurrence Number</w:t>
            </w:r>
          </w:p>
        </w:tc>
        <w:tc>
          <w:tcPr>
            <w:tcW w:w="700" w:type="dxa"/>
          </w:tcPr>
          <w:p w14:paraId="52312B09" w14:textId="77777777" w:rsidR="00FD4AA5" w:rsidRDefault="00FD4AA5" w:rsidP="00D94A5B">
            <w:pPr>
              <w:pStyle w:val="OtherTableBody"/>
            </w:pPr>
            <w:r>
              <w:t>00862</w:t>
            </w:r>
          </w:p>
        </w:tc>
        <w:tc>
          <w:tcPr>
            <w:tcW w:w="600" w:type="dxa"/>
          </w:tcPr>
          <w:p w14:paraId="434CD69B" w14:textId="77777777" w:rsidR="00FD4AA5" w:rsidRDefault="00FD4AA5" w:rsidP="00D94A5B">
            <w:pPr>
              <w:pStyle w:val="OtherTableBody"/>
            </w:pPr>
            <w:r>
              <w:t>SCH</w:t>
            </w:r>
          </w:p>
        </w:tc>
        <w:tc>
          <w:tcPr>
            <w:tcW w:w="600" w:type="dxa"/>
          </w:tcPr>
          <w:p w14:paraId="75D1C615" w14:textId="77777777" w:rsidR="00FD4AA5" w:rsidRDefault="00FD4AA5" w:rsidP="00D94A5B">
            <w:pPr>
              <w:pStyle w:val="OtherTableBody"/>
            </w:pPr>
            <w:r>
              <w:t>3</w:t>
            </w:r>
          </w:p>
        </w:tc>
        <w:tc>
          <w:tcPr>
            <w:tcW w:w="600" w:type="dxa"/>
          </w:tcPr>
          <w:p w14:paraId="0BA9024D" w14:textId="77777777" w:rsidR="00FD4AA5" w:rsidRDefault="00FD4AA5" w:rsidP="00D94A5B">
            <w:pPr>
              <w:pStyle w:val="OtherTableBody"/>
            </w:pPr>
            <w:r>
              <w:t>..</w:t>
            </w:r>
          </w:p>
        </w:tc>
        <w:tc>
          <w:tcPr>
            <w:tcW w:w="600" w:type="dxa"/>
          </w:tcPr>
          <w:p w14:paraId="6DCA0263" w14:textId="77777777" w:rsidR="00FD4AA5" w:rsidRDefault="00FD4AA5" w:rsidP="00D94A5B">
            <w:pPr>
              <w:pStyle w:val="OtherTableBody"/>
            </w:pPr>
            <w:r>
              <w:t>5=</w:t>
            </w:r>
          </w:p>
        </w:tc>
        <w:tc>
          <w:tcPr>
            <w:tcW w:w="600" w:type="dxa"/>
          </w:tcPr>
          <w:p w14:paraId="79CA7590" w14:textId="77777777" w:rsidR="00FD4AA5" w:rsidRDefault="00FD4AA5" w:rsidP="00D94A5B">
            <w:pPr>
              <w:pStyle w:val="OtherTableBody"/>
            </w:pPr>
            <w:r>
              <w:t>NM</w:t>
            </w:r>
          </w:p>
        </w:tc>
        <w:tc>
          <w:tcPr>
            <w:tcW w:w="700" w:type="dxa"/>
          </w:tcPr>
          <w:p w14:paraId="670D2134" w14:textId="77777777" w:rsidR="00FD4AA5" w:rsidRDefault="00FD4AA5" w:rsidP="00D94A5B">
            <w:pPr>
              <w:pStyle w:val="OtherTableBody"/>
            </w:pPr>
          </w:p>
        </w:tc>
        <w:tc>
          <w:tcPr>
            <w:tcW w:w="600" w:type="dxa"/>
          </w:tcPr>
          <w:p w14:paraId="7DBFA686" w14:textId="77777777" w:rsidR="00FD4AA5" w:rsidRDefault="00FD4AA5" w:rsidP="00D94A5B">
            <w:pPr>
              <w:pStyle w:val="OtherTableBody"/>
            </w:pPr>
          </w:p>
        </w:tc>
        <w:tc>
          <w:tcPr>
            <w:tcW w:w="900" w:type="dxa"/>
          </w:tcPr>
          <w:p w14:paraId="3C644C54" w14:textId="77777777" w:rsidR="00FD4AA5" w:rsidRDefault="00FD4AA5" w:rsidP="00D94A5B">
            <w:pPr>
              <w:pStyle w:val="OtherTableBody"/>
            </w:pPr>
            <w:r>
              <w:t>10.6.2</w:t>
            </w:r>
          </w:p>
        </w:tc>
      </w:tr>
      <w:tr w:rsidR="00FD4AA5" w14:paraId="62660CBA" w14:textId="77777777" w:rsidTr="00D94A5B">
        <w:trPr>
          <w:tblHeader/>
        </w:trPr>
        <w:tc>
          <w:tcPr>
            <w:tcW w:w="3500" w:type="dxa"/>
          </w:tcPr>
          <w:p w14:paraId="658048F8" w14:textId="77777777" w:rsidR="00FD4AA5" w:rsidRDefault="00FD4AA5" w:rsidP="00D94A5B">
            <w:pPr>
              <w:pStyle w:val="OtherTableBody"/>
            </w:pPr>
            <w:r>
              <w:t>Occurrence Span</w:t>
            </w:r>
          </w:p>
        </w:tc>
        <w:tc>
          <w:tcPr>
            <w:tcW w:w="700" w:type="dxa"/>
          </w:tcPr>
          <w:p w14:paraId="057C40EB" w14:textId="77777777" w:rsidR="00FD4AA5" w:rsidRDefault="00FD4AA5" w:rsidP="00D94A5B">
            <w:pPr>
              <w:pStyle w:val="OtherTableBody"/>
            </w:pPr>
            <w:r>
              <w:t>00546</w:t>
            </w:r>
          </w:p>
        </w:tc>
        <w:tc>
          <w:tcPr>
            <w:tcW w:w="600" w:type="dxa"/>
          </w:tcPr>
          <w:p w14:paraId="0AD31D4A" w14:textId="77777777" w:rsidR="00FD4AA5" w:rsidRDefault="00FD4AA5" w:rsidP="00D94A5B">
            <w:pPr>
              <w:pStyle w:val="OtherTableBody"/>
            </w:pPr>
            <w:r>
              <w:t>UB1</w:t>
            </w:r>
          </w:p>
        </w:tc>
        <w:tc>
          <w:tcPr>
            <w:tcW w:w="600" w:type="dxa"/>
          </w:tcPr>
          <w:p w14:paraId="60174FE9" w14:textId="77777777" w:rsidR="00FD4AA5" w:rsidRDefault="00FD4AA5" w:rsidP="00D94A5B">
            <w:pPr>
              <w:pStyle w:val="OtherTableBody"/>
            </w:pPr>
            <w:r>
              <w:t>17</w:t>
            </w:r>
          </w:p>
        </w:tc>
        <w:tc>
          <w:tcPr>
            <w:tcW w:w="600" w:type="dxa"/>
          </w:tcPr>
          <w:p w14:paraId="7961880A" w14:textId="77777777" w:rsidR="00FD4AA5" w:rsidRDefault="00FD4AA5" w:rsidP="00D94A5B">
            <w:pPr>
              <w:pStyle w:val="OtherTableBody"/>
            </w:pPr>
            <w:r>
              <w:t>..</w:t>
            </w:r>
          </w:p>
        </w:tc>
        <w:tc>
          <w:tcPr>
            <w:tcW w:w="600" w:type="dxa"/>
          </w:tcPr>
          <w:p w14:paraId="2DACE524" w14:textId="77777777" w:rsidR="00FD4AA5" w:rsidRDefault="00FD4AA5" w:rsidP="00D94A5B">
            <w:pPr>
              <w:pStyle w:val="OtherTableBody"/>
            </w:pPr>
          </w:p>
        </w:tc>
        <w:tc>
          <w:tcPr>
            <w:tcW w:w="600" w:type="dxa"/>
          </w:tcPr>
          <w:p w14:paraId="5CDF5325" w14:textId="77777777" w:rsidR="00FD4AA5" w:rsidRDefault="00FD4AA5" w:rsidP="00D94A5B">
            <w:pPr>
              <w:pStyle w:val="OtherTableBody"/>
            </w:pPr>
            <w:r>
              <w:t>-</w:t>
            </w:r>
          </w:p>
        </w:tc>
        <w:tc>
          <w:tcPr>
            <w:tcW w:w="700" w:type="dxa"/>
          </w:tcPr>
          <w:p w14:paraId="7E858DB3" w14:textId="77777777" w:rsidR="00FD4AA5" w:rsidRDefault="00FD4AA5" w:rsidP="00D94A5B">
            <w:pPr>
              <w:pStyle w:val="OtherTableBody"/>
            </w:pPr>
          </w:p>
        </w:tc>
        <w:tc>
          <w:tcPr>
            <w:tcW w:w="600" w:type="dxa"/>
          </w:tcPr>
          <w:p w14:paraId="649A155E" w14:textId="77777777" w:rsidR="00FD4AA5" w:rsidRDefault="00FD4AA5" w:rsidP="00D94A5B">
            <w:pPr>
              <w:pStyle w:val="OtherTableBody"/>
            </w:pPr>
          </w:p>
        </w:tc>
        <w:tc>
          <w:tcPr>
            <w:tcW w:w="900" w:type="dxa"/>
          </w:tcPr>
          <w:p w14:paraId="0632B568" w14:textId="77777777" w:rsidR="00FD4AA5" w:rsidRDefault="00FD4AA5" w:rsidP="00D94A5B">
            <w:pPr>
              <w:pStyle w:val="OtherTableBody"/>
            </w:pPr>
            <w:r>
              <w:t>6.5.10</w:t>
            </w:r>
          </w:p>
        </w:tc>
      </w:tr>
      <w:tr w:rsidR="00FD4AA5" w14:paraId="348B7B75" w14:textId="77777777" w:rsidTr="00D94A5B">
        <w:trPr>
          <w:tblHeader/>
        </w:trPr>
        <w:tc>
          <w:tcPr>
            <w:tcW w:w="3500" w:type="dxa"/>
          </w:tcPr>
          <w:p w14:paraId="00033363" w14:textId="77777777" w:rsidR="00FD4AA5" w:rsidRDefault="00FD4AA5" w:rsidP="00D94A5B">
            <w:pPr>
              <w:pStyle w:val="OtherTableBody"/>
            </w:pPr>
            <w:r>
              <w:t>Occurrence Span Code/Dates (36)</w:t>
            </w:r>
          </w:p>
        </w:tc>
        <w:tc>
          <w:tcPr>
            <w:tcW w:w="700" w:type="dxa"/>
          </w:tcPr>
          <w:p w14:paraId="15D6FB17" w14:textId="77777777" w:rsidR="00FD4AA5" w:rsidRDefault="00FD4AA5" w:rsidP="00D94A5B">
            <w:pPr>
              <w:pStyle w:val="OtherTableBody"/>
            </w:pPr>
            <w:r>
              <w:t>00560</w:t>
            </w:r>
          </w:p>
        </w:tc>
        <w:tc>
          <w:tcPr>
            <w:tcW w:w="600" w:type="dxa"/>
          </w:tcPr>
          <w:p w14:paraId="736B5594" w14:textId="77777777" w:rsidR="00FD4AA5" w:rsidRDefault="00FD4AA5" w:rsidP="00D94A5B">
            <w:pPr>
              <w:pStyle w:val="OtherTableBody"/>
            </w:pPr>
            <w:r>
              <w:t>UB2</w:t>
            </w:r>
          </w:p>
        </w:tc>
        <w:tc>
          <w:tcPr>
            <w:tcW w:w="600" w:type="dxa"/>
          </w:tcPr>
          <w:p w14:paraId="77BF0D94" w14:textId="77777777" w:rsidR="00FD4AA5" w:rsidRDefault="00FD4AA5" w:rsidP="00D94A5B">
            <w:pPr>
              <w:pStyle w:val="OtherTableBody"/>
            </w:pPr>
            <w:r>
              <w:t>8</w:t>
            </w:r>
          </w:p>
        </w:tc>
        <w:tc>
          <w:tcPr>
            <w:tcW w:w="600" w:type="dxa"/>
          </w:tcPr>
          <w:p w14:paraId="7778E444" w14:textId="77777777" w:rsidR="00FD4AA5" w:rsidRDefault="00FD4AA5" w:rsidP="00D94A5B">
            <w:pPr>
              <w:pStyle w:val="OtherTableBody"/>
            </w:pPr>
            <w:r>
              <w:t>..</w:t>
            </w:r>
          </w:p>
        </w:tc>
        <w:tc>
          <w:tcPr>
            <w:tcW w:w="600" w:type="dxa"/>
          </w:tcPr>
          <w:p w14:paraId="73DA0E7E" w14:textId="77777777" w:rsidR="00FD4AA5" w:rsidRDefault="00FD4AA5" w:rsidP="00D94A5B">
            <w:pPr>
              <w:pStyle w:val="OtherTableBody"/>
            </w:pPr>
          </w:p>
        </w:tc>
        <w:tc>
          <w:tcPr>
            <w:tcW w:w="600" w:type="dxa"/>
          </w:tcPr>
          <w:p w14:paraId="0F6AF97A" w14:textId="77777777" w:rsidR="00FD4AA5" w:rsidRDefault="00FD4AA5" w:rsidP="00D94A5B">
            <w:pPr>
              <w:pStyle w:val="OtherTableBody"/>
            </w:pPr>
            <w:r>
              <w:t>OSP</w:t>
            </w:r>
          </w:p>
        </w:tc>
        <w:tc>
          <w:tcPr>
            <w:tcW w:w="700" w:type="dxa"/>
          </w:tcPr>
          <w:p w14:paraId="15F180FC" w14:textId="77777777" w:rsidR="00FD4AA5" w:rsidRDefault="00FD4AA5" w:rsidP="00D94A5B">
            <w:pPr>
              <w:pStyle w:val="OtherTableBody"/>
            </w:pPr>
            <w:r>
              <w:t>Y</w:t>
            </w:r>
          </w:p>
        </w:tc>
        <w:tc>
          <w:tcPr>
            <w:tcW w:w="600" w:type="dxa"/>
          </w:tcPr>
          <w:p w14:paraId="6CEDF7D8" w14:textId="77777777" w:rsidR="00FD4AA5" w:rsidRDefault="00FD4AA5" w:rsidP="00D94A5B">
            <w:pPr>
              <w:pStyle w:val="OtherTableBody"/>
            </w:pPr>
          </w:p>
        </w:tc>
        <w:tc>
          <w:tcPr>
            <w:tcW w:w="900" w:type="dxa"/>
          </w:tcPr>
          <w:p w14:paraId="004A116F" w14:textId="77777777" w:rsidR="00FD4AA5" w:rsidRDefault="00FD4AA5" w:rsidP="00D94A5B">
            <w:pPr>
              <w:pStyle w:val="OtherTableBody"/>
            </w:pPr>
            <w:r>
              <w:t>6.5.11</w:t>
            </w:r>
          </w:p>
        </w:tc>
      </w:tr>
      <w:tr w:rsidR="00FD4AA5" w14:paraId="48DE3603" w14:textId="77777777" w:rsidTr="00D94A5B">
        <w:trPr>
          <w:tblHeader/>
        </w:trPr>
        <w:tc>
          <w:tcPr>
            <w:tcW w:w="3500" w:type="dxa"/>
          </w:tcPr>
          <w:p w14:paraId="660C10D1" w14:textId="77777777" w:rsidR="00FD4AA5" w:rsidRDefault="00FD4AA5" w:rsidP="00D94A5B">
            <w:pPr>
              <w:pStyle w:val="OtherTableBody"/>
            </w:pPr>
            <w:r>
              <w:t>OCE Edit Code</w:t>
            </w:r>
          </w:p>
        </w:tc>
        <w:tc>
          <w:tcPr>
            <w:tcW w:w="700" w:type="dxa"/>
          </w:tcPr>
          <w:p w14:paraId="77EE1DEE" w14:textId="77777777" w:rsidR="00FD4AA5" w:rsidRDefault="00FD4AA5" w:rsidP="00D94A5B">
            <w:pPr>
              <w:pStyle w:val="OtherTableBody"/>
            </w:pPr>
            <w:r>
              <w:t>01608</w:t>
            </w:r>
          </w:p>
        </w:tc>
        <w:tc>
          <w:tcPr>
            <w:tcW w:w="600" w:type="dxa"/>
          </w:tcPr>
          <w:p w14:paraId="04FF24E8" w14:textId="77777777" w:rsidR="00FD4AA5" w:rsidRDefault="00FD4AA5" w:rsidP="00D94A5B">
            <w:pPr>
              <w:pStyle w:val="OtherTableBody"/>
            </w:pPr>
            <w:r>
              <w:t>GP2</w:t>
            </w:r>
          </w:p>
        </w:tc>
        <w:tc>
          <w:tcPr>
            <w:tcW w:w="600" w:type="dxa"/>
          </w:tcPr>
          <w:p w14:paraId="4B378C0E" w14:textId="77777777" w:rsidR="00FD4AA5" w:rsidRDefault="00FD4AA5" w:rsidP="00D94A5B">
            <w:pPr>
              <w:pStyle w:val="OtherTableBody"/>
            </w:pPr>
            <w:r>
              <w:t>6</w:t>
            </w:r>
          </w:p>
        </w:tc>
        <w:tc>
          <w:tcPr>
            <w:tcW w:w="600" w:type="dxa"/>
          </w:tcPr>
          <w:p w14:paraId="2D04E2A2" w14:textId="77777777" w:rsidR="00FD4AA5" w:rsidRDefault="00FD4AA5" w:rsidP="00D94A5B">
            <w:pPr>
              <w:pStyle w:val="OtherTableBody"/>
            </w:pPr>
            <w:r>
              <w:t>..</w:t>
            </w:r>
          </w:p>
        </w:tc>
        <w:tc>
          <w:tcPr>
            <w:tcW w:w="600" w:type="dxa"/>
          </w:tcPr>
          <w:p w14:paraId="2F7729C2" w14:textId="77777777" w:rsidR="00FD4AA5" w:rsidRDefault="00FD4AA5" w:rsidP="00D94A5B">
            <w:pPr>
              <w:pStyle w:val="OtherTableBody"/>
            </w:pPr>
          </w:p>
        </w:tc>
        <w:tc>
          <w:tcPr>
            <w:tcW w:w="600" w:type="dxa"/>
          </w:tcPr>
          <w:p w14:paraId="0989C734" w14:textId="77777777" w:rsidR="00FD4AA5" w:rsidRDefault="00FD4AA5" w:rsidP="00D94A5B">
            <w:pPr>
              <w:pStyle w:val="OtherTableBody"/>
            </w:pPr>
            <w:r>
              <w:t>CWE</w:t>
            </w:r>
          </w:p>
        </w:tc>
        <w:tc>
          <w:tcPr>
            <w:tcW w:w="700" w:type="dxa"/>
          </w:tcPr>
          <w:p w14:paraId="05ABD38F" w14:textId="77777777" w:rsidR="00FD4AA5" w:rsidRDefault="00FD4AA5" w:rsidP="00D94A5B">
            <w:pPr>
              <w:pStyle w:val="OtherTableBody"/>
            </w:pPr>
            <w:r>
              <w:t>Y</w:t>
            </w:r>
          </w:p>
        </w:tc>
        <w:tc>
          <w:tcPr>
            <w:tcW w:w="600" w:type="dxa"/>
          </w:tcPr>
          <w:p w14:paraId="2BDFDB3C" w14:textId="77777777" w:rsidR="00FD4AA5" w:rsidRDefault="00FD4AA5" w:rsidP="00D94A5B">
            <w:pPr>
              <w:pStyle w:val="OtherTableBody"/>
            </w:pPr>
            <w:r>
              <w:t>0458</w:t>
            </w:r>
          </w:p>
        </w:tc>
        <w:tc>
          <w:tcPr>
            <w:tcW w:w="900" w:type="dxa"/>
          </w:tcPr>
          <w:p w14:paraId="45EA4ECF" w14:textId="77777777" w:rsidR="00FD4AA5" w:rsidRDefault="00FD4AA5" w:rsidP="00D94A5B">
            <w:pPr>
              <w:pStyle w:val="OtherTableBody"/>
            </w:pPr>
            <w:r>
              <w:t>6.5.16</w:t>
            </w:r>
          </w:p>
        </w:tc>
      </w:tr>
      <w:tr w:rsidR="00FD4AA5" w14:paraId="017BA9D9" w14:textId="77777777" w:rsidTr="00D94A5B">
        <w:trPr>
          <w:tblHeader/>
        </w:trPr>
        <w:tc>
          <w:tcPr>
            <w:tcW w:w="3500" w:type="dxa"/>
          </w:tcPr>
          <w:p w14:paraId="0FCAF0A0" w14:textId="77777777" w:rsidR="00FD4AA5" w:rsidRDefault="00FD4AA5" w:rsidP="00D94A5B">
            <w:pPr>
              <w:pStyle w:val="OtherTableBody"/>
            </w:pPr>
            <w:r>
              <w:t>OCE Edits per Visit Code</w:t>
            </w:r>
          </w:p>
        </w:tc>
        <w:tc>
          <w:tcPr>
            <w:tcW w:w="700" w:type="dxa"/>
          </w:tcPr>
          <w:p w14:paraId="777DF44D" w14:textId="77777777" w:rsidR="00FD4AA5" w:rsidRDefault="00FD4AA5" w:rsidP="00D94A5B">
            <w:pPr>
              <w:pStyle w:val="OtherTableBody"/>
            </w:pPr>
            <w:r>
              <w:t>01602</w:t>
            </w:r>
          </w:p>
        </w:tc>
        <w:tc>
          <w:tcPr>
            <w:tcW w:w="600" w:type="dxa"/>
          </w:tcPr>
          <w:p w14:paraId="3612276F" w14:textId="77777777" w:rsidR="00FD4AA5" w:rsidRDefault="00FD4AA5" w:rsidP="00D94A5B">
            <w:pPr>
              <w:pStyle w:val="OtherTableBody"/>
            </w:pPr>
            <w:r>
              <w:t>GP1</w:t>
            </w:r>
          </w:p>
        </w:tc>
        <w:tc>
          <w:tcPr>
            <w:tcW w:w="600" w:type="dxa"/>
          </w:tcPr>
          <w:p w14:paraId="717F91BB" w14:textId="77777777" w:rsidR="00FD4AA5" w:rsidRDefault="00FD4AA5" w:rsidP="00D94A5B">
            <w:pPr>
              <w:pStyle w:val="OtherTableBody"/>
            </w:pPr>
            <w:r>
              <w:t>4</w:t>
            </w:r>
          </w:p>
        </w:tc>
        <w:tc>
          <w:tcPr>
            <w:tcW w:w="600" w:type="dxa"/>
          </w:tcPr>
          <w:p w14:paraId="4606ACEB" w14:textId="77777777" w:rsidR="00FD4AA5" w:rsidRDefault="00FD4AA5" w:rsidP="00D94A5B">
            <w:pPr>
              <w:pStyle w:val="OtherTableBody"/>
            </w:pPr>
            <w:r>
              <w:t>..</w:t>
            </w:r>
          </w:p>
        </w:tc>
        <w:tc>
          <w:tcPr>
            <w:tcW w:w="600" w:type="dxa"/>
          </w:tcPr>
          <w:p w14:paraId="09248220" w14:textId="77777777" w:rsidR="00FD4AA5" w:rsidRDefault="00FD4AA5" w:rsidP="00D94A5B">
            <w:pPr>
              <w:pStyle w:val="OtherTableBody"/>
            </w:pPr>
          </w:p>
        </w:tc>
        <w:tc>
          <w:tcPr>
            <w:tcW w:w="600" w:type="dxa"/>
          </w:tcPr>
          <w:p w14:paraId="58A0B56E" w14:textId="77777777" w:rsidR="00FD4AA5" w:rsidRDefault="00FD4AA5" w:rsidP="00D94A5B">
            <w:pPr>
              <w:pStyle w:val="OtherTableBody"/>
            </w:pPr>
            <w:r>
              <w:t>CWE</w:t>
            </w:r>
          </w:p>
        </w:tc>
        <w:tc>
          <w:tcPr>
            <w:tcW w:w="700" w:type="dxa"/>
          </w:tcPr>
          <w:p w14:paraId="285D1275" w14:textId="77777777" w:rsidR="00FD4AA5" w:rsidRDefault="00FD4AA5" w:rsidP="00D94A5B">
            <w:pPr>
              <w:pStyle w:val="OtherTableBody"/>
            </w:pPr>
            <w:r>
              <w:t>Y</w:t>
            </w:r>
          </w:p>
        </w:tc>
        <w:tc>
          <w:tcPr>
            <w:tcW w:w="600" w:type="dxa"/>
          </w:tcPr>
          <w:p w14:paraId="1599CFA6" w14:textId="77777777" w:rsidR="00FD4AA5" w:rsidRDefault="00FD4AA5" w:rsidP="00D94A5B">
            <w:pPr>
              <w:pStyle w:val="OtherTableBody"/>
            </w:pPr>
            <w:r>
              <w:t>0458</w:t>
            </w:r>
          </w:p>
        </w:tc>
        <w:tc>
          <w:tcPr>
            <w:tcW w:w="900" w:type="dxa"/>
          </w:tcPr>
          <w:p w14:paraId="48BFCF2C" w14:textId="77777777" w:rsidR="00FD4AA5" w:rsidRDefault="00FD4AA5" w:rsidP="00D94A5B">
            <w:pPr>
              <w:pStyle w:val="OtherTableBody"/>
            </w:pPr>
            <w:r>
              <w:t>6.5.15</w:t>
            </w:r>
          </w:p>
        </w:tc>
      </w:tr>
      <w:tr w:rsidR="00FD4AA5" w14:paraId="45BE1338" w14:textId="77777777" w:rsidTr="00D94A5B">
        <w:trPr>
          <w:tblHeader/>
        </w:trPr>
        <w:tc>
          <w:tcPr>
            <w:tcW w:w="3500" w:type="dxa"/>
          </w:tcPr>
          <w:p w14:paraId="002F9BAA" w14:textId="77777777" w:rsidR="00FD4AA5" w:rsidRDefault="00FD4AA5" w:rsidP="00D94A5B">
            <w:pPr>
              <w:pStyle w:val="OtherTableBody"/>
            </w:pPr>
            <w:r>
              <w:t>Office/Home Address/Birthplace</w:t>
            </w:r>
          </w:p>
        </w:tc>
        <w:tc>
          <w:tcPr>
            <w:tcW w:w="700" w:type="dxa"/>
          </w:tcPr>
          <w:p w14:paraId="3D737438" w14:textId="77777777" w:rsidR="00FD4AA5" w:rsidRDefault="00FD4AA5" w:rsidP="00D94A5B">
            <w:pPr>
              <w:pStyle w:val="OtherTableBody"/>
            </w:pPr>
            <w:r>
              <w:t>00679</w:t>
            </w:r>
          </w:p>
        </w:tc>
        <w:tc>
          <w:tcPr>
            <w:tcW w:w="600" w:type="dxa"/>
          </w:tcPr>
          <w:p w14:paraId="113E54CF" w14:textId="77777777" w:rsidR="00FD4AA5" w:rsidRDefault="00FD4AA5" w:rsidP="00D94A5B">
            <w:pPr>
              <w:pStyle w:val="OtherTableBody"/>
            </w:pPr>
            <w:r>
              <w:t>STF</w:t>
            </w:r>
          </w:p>
        </w:tc>
        <w:tc>
          <w:tcPr>
            <w:tcW w:w="600" w:type="dxa"/>
          </w:tcPr>
          <w:p w14:paraId="1F4849B7" w14:textId="77777777" w:rsidR="00FD4AA5" w:rsidRDefault="00FD4AA5" w:rsidP="00D94A5B">
            <w:pPr>
              <w:pStyle w:val="OtherTableBody"/>
            </w:pPr>
            <w:r>
              <w:t>11</w:t>
            </w:r>
          </w:p>
        </w:tc>
        <w:tc>
          <w:tcPr>
            <w:tcW w:w="600" w:type="dxa"/>
          </w:tcPr>
          <w:p w14:paraId="3340B405" w14:textId="77777777" w:rsidR="00FD4AA5" w:rsidRDefault="00FD4AA5" w:rsidP="00D94A5B">
            <w:pPr>
              <w:pStyle w:val="OtherTableBody"/>
            </w:pPr>
            <w:r>
              <w:t>..</w:t>
            </w:r>
          </w:p>
        </w:tc>
        <w:tc>
          <w:tcPr>
            <w:tcW w:w="600" w:type="dxa"/>
          </w:tcPr>
          <w:p w14:paraId="5446E2AE" w14:textId="77777777" w:rsidR="00FD4AA5" w:rsidRDefault="00FD4AA5" w:rsidP="00D94A5B">
            <w:pPr>
              <w:pStyle w:val="OtherTableBody"/>
            </w:pPr>
          </w:p>
        </w:tc>
        <w:tc>
          <w:tcPr>
            <w:tcW w:w="600" w:type="dxa"/>
          </w:tcPr>
          <w:p w14:paraId="3E731643" w14:textId="77777777" w:rsidR="00FD4AA5" w:rsidRDefault="00FD4AA5" w:rsidP="00D94A5B">
            <w:pPr>
              <w:pStyle w:val="OtherTableBody"/>
            </w:pPr>
            <w:r>
              <w:t>XAD</w:t>
            </w:r>
          </w:p>
        </w:tc>
        <w:tc>
          <w:tcPr>
            <w:tcW w:w="700" w:type="dxa"/>
          </w:tcPr>
          <w:p w14:paraId="6029D524" w14:textId="77777777" w:rsidR="00FD4AA5" w:rsidRDefault="00FD4AA5" w:rsidP="00D94A5B">
            <w:pPr>
              <w:pStyle w:val="OtherTableBody"/>
            </w:pPr>
            <w:r>
              <w:t>Y</w:t>
            </w:r>
          </w:p>
        </w:tc>
        <w:tc>
          <w:tcPr>
            <w:tcW w:w="600" w:type="dxa"/>
          </w:tcPr>
          <w:p w14:paraId="3FE2A6E3" w14:textId="77777777" w:rsidR="00FD4AA5" w:rsidRDefault="00FD4AA5" w:rsidP="00D94A5B">
            <w:pPr>
              <w:pStyle w:val="OtherTableBody"/>
            </w:pPr>
          </w:p>
        </w:tc>
        <w:tc>
          <w:tcPr>
            <w:tcW w:w="900" w:type="dxa"/>
          </w:tcPr>
          <w:p w14:paraId="75292003" w14:textId="77777777" w:rsidR="00FD4AA5" w:rsidRDefault="00FD4AA5" w:rsidP="00D94A5B">
            <w:pPr>
              <w:pStyle w:val="OtherTableBody"/>
            </w:pPr>
            <w:r>
              <w:t>15.4.8</w:t>
            </w:r>
          </w:p>
        </w:tc>
      </w:tr>
      <w:tr w:rsidR="00FD4AA5" w14:paraId="19212D80" w14:textId="77777777" w:rsidTr="00D94A5B">
        <w:trPr>
          <w:tblHeader/>
        </w:trPr>
        <w:tc>
          <w:tcPr>
            <w:tcW w:w="3500" w:type="dxa"/>
          </w:tcPr>
          <w:p w14:paraId="27F41633" w14:textId="77777777" w:rsidR="00FD4AA5" w:rsidRDefault="00FD4AA5" w:rsidP="00D94A5B">
            <w:pPr>
              <w:pStyle w:val="OtherTableBody"/>
            </w:pPr>
            <w:r>
              <w:t>Office/Home Address/Birthplace</w:t>
            </w:r>
          </w:p>
        </w:tc>
        <w:tc>
          <w:tcPr>
            <w:tcW w:w="700" w:type="dxa"/>
          </w:tcPr>
          <w:p w14:paraId="5A04679C" w14:textId="77777777" w:rsidR="00FD4AA5" w:rsidRDefault="00FD4AA5" w:rsidP="00D94A5B">
            <w:pPr>
              <w:pStyle w:val="OtherTableBody"/>
            </w:pPr>
            <w:r>
              <w:t>00679</w:t>
            </w:r>
          </w:p>
        </w:tc>
        <w:tc>
          <w:tcPr>
            <w:tcW w:w="600" w:type="dxa"/>
          </w:tcPr>
          <w:p w14:paraId="7607B7A4" w14:textId="77777777" w:rsidR="00FD4AA5" w:rsidRDefault="00FD4AA5" w:rsidP="00D94A5B">
            <w:pPr>
              <w:pStyle w:val="OtherTableBody"/>
            </w:pPr>
            <w:r>
              <w:t>ROL</w:t>
            </w:r>
          </w:p>
        </w:tc>
        <w:tc>
          <w:tcPr>
            <w:tcW w:w="600" w:type="dxa"/>
          </w:tcPr>
          <w:p w14:paraId="211D04F8" w14:textId="77777777" w:rsidR="00FD4AA5" w:rsidRDefault="00FD4AA5" w:rsidP="00D94A5B">
            <w:pPr>
              <w:pStyle w:val="OtherTableBody"/>
            </w:pPr>
            <w:r>
              <w:t>11</w:t>
            </w:r>
          </w:p>
        </w:tc>
        <w:tc>
          <w:tcPr>
            <w:tcW w:w="600" w:type="dxa"/>
          </w:tcPr>
          <w:p w14:paraId="71545144" w14:textId="77777777" w:rsidR="00FD4AA5" w:rsidRDefault="00FD4AA5" w:rsidP="00D94A5B">
            <w:pPr>
              <w:pStyle w:val="OtherTableBody"/>
            </w:pPr>
            <w:r>
              <w:t>..</w:t>
            </w:r>
          </w:p>
        </w:tc>
        <w:tc>
          <w:tcPr>
            <w:tcW w:w="600" w:type="dxa"/>
          </w:tcPr>
          <w:p w14:paraId="4ABEA03A" w14:textId="77777777" w:rsidR="00FD4AA5" w:rsidRDefault="00FD4AA5" w:rsidP="00D94A5B">
            <w:pPr>
              <w:pStyle w:val="OtherTableBody"/>
            </w:pPr>
          </w:p>
        </w:tc>
        <w:tc>
          <w:tcPr>
            <w:tcW w:w="600" w:type="dxa"/>
          </w:tcPr>
          <w:p w14:paraId="0E15BB19" w14:textId="77777777" w:rsidR="00FD4AA5" w:rsidRDefault="00FD4AA5" w:rsidP="00D94A5B">
            <w:pPr>
              <w:pStyle w:val="OtherTableBody"/>
            </w:pPr>
            <w:r>
              <w:t>XAD</w:t>
            </w:r>
          </w:p>
        </w:tc>
        <w:tc>
          <w:tcPr>
            <w:tcW w:w="700" w:type="dxa"/>
          </w:tcPr>
          <w:p w14:paraId="72B76261" w14:textId="77777777" w:rsidR="00FD4AA5" w:rsidRDefault="00FD4AA5" w:rsidP="00D94A5B">
            <w:pPr>
              <w:pStyle w:val="OtherTableBody"/>
            </w:pPr>
            <w:r>
              <w:t>Y</w:t>
            </w:r>
          </w:p>
        </w:tc>
        <w:tc>
          <w:tcPr>
            <w:tcW w:w="600" w:type="dxa"/>
          </w:tcPr>
          <w:p w14:paraId="00461B34" w14:textId="77777777" w:rsidR="00FD4AA5" w:rsidRDefault="00FD4AA5" w:rsidP="00D94A5B">
            <w:pPr>
              <w:pStyle w:val="OtherTableBody"/>
            </w:pPr>
          </w:p>
        </w:tc>
        <w:tc>
          <w:tcPr>
            <w:tcW w:w="900" w:type="dxa"/>
          </w:tcPr>
          <w:p w14:paraId="1C8E4607" w14:textId="77777777" w:rsidR="00FD4AA5" w:rsidRDefault="00FD4AA5" w:rsidP="00D94A5B">
            <w:pPr>
              <w:pStyle w:val="OtherTableBody"/>
            </w:pPr>
            <w:r>
              <w:t>15.4.7</w:t>
            </w:r>
          </w:p>
        </w:tc>
      </w:tr>
      <w:tr w:rsidR="00FD4AA5" w14:paraId="29CDFDF5" w14:textId="77777777" w:rsidTr="00D94A5B">
        <w:trPr>
          <w:tblHeader/>
        </w:trPr>
        <w:tc>
          <w:tcPr>
            <w:tcW w:w="3500" w:type="dxa"/>
          </w:tcPr>
          <w:p w14:paraId="28DB36C8" w14:textId="77777777" w:rsidR="00FD4AA5" w:rsidRDefault="00FD4AA5" w:rsidP="00D94A5B">
            <w:pPr>
              <w:pStyle w:val="OtherTableBody"/>
            </w:pPr>
            <w:r>
              <w:t>On Board Stability Duration</w:t>
            </w:r>
          </w:p>
        </w:tc>
        <w:tc>
          <w:tcPr>
            <w:tcW w:w="700" w:type="dxa"/>
          </w:tcPr>
          <w:p w14:paraId="7CD161BB" w14:textId="77777777" w:rsidR="00FD4AA5" w:rsidRDefault="00FD4AA5" w:rsidP="00D94A5B">
            <w:pPr>
              <w:pStyle w:val="OtherTableBody"/>
            </w:pPr>
            <w:r>
              <w:t>01385</w:t>
            </w:r>
          </w:p>
        </w:tc>
        <w:tc>
          <w:tcPr>
            <w:tcW w:w="600" w:type="dxa"/>
          </w:tcPr>
          <w:p w14:paraId="079F434A" w14:textId="77777777" w:rsidR="00FD4AA5" w:rsidRDefault="00FD4AA5" w:rsidP="00D94A5B">
            <w:pPr>
              <w:pStyle w:val="OtherTableBody"/>
            </w:pPr>
            <w:r>
              <w:t>INV</w:t>
            </w:r>
          </w:p>
        </w:tc>
        <w:tc>
          <w:tcPr>
            <w:tcW w:w="600" w:type="dxa"/>
          </w:tcPr>
          <w:p w14:paraId="03E52735" w14:textId="77777777" w:rsidR="00FD4AA5" w:rsidRDefault="00FD4AA5" w:rsidP="00D94A5B">
            <w:pPr>
              <w:pStyle w:val="OtherTableBody"/>
            </w:pPr>
            <w:r>
              <w:t>14</w:t>
            </w:r>
          </w:p>
        </w:tc>
        <w:tc>
          <w:tcPr>
            <w:tcW w:w="600" w:type="dxa"/>
          </w:tcPr>
          <w:p w14:paraId="091DCE03" w14:textId="77777777" w:rsidR="00FD4AA5" w:rsidRDefault="00FD4AA5" w:rsidP="00D94A5B">
            <w:pPr>
              <w:pStyle w:val="OtherTableBody"/>
            </w:pPr>
            <w:r>
              <w:t>..</w:t>
            </w:r>
          </w:p>
        </w:tc>
        <w:tc>
          <w:tcPr>
            <w:tcW w:w="600" w:type="dxa"/>
          </w:tcPr>
          <w:p w14:paraId="5774ED94" w14:textId="77777777" w:rsidR="00FD4AA5" w:rsidRDefault="00FD4AA5" w:rsidP="00D94A5B">
            <w:pPr>
              <w:pStyle w:val="OtherTableBody"/>
            </w:pPr>
          </w:p>
        </w:tc>
        <w:tc>
          <w:tcPr>
            <w:tcW w:w="600" w:type="dxa"/>
          </w:tcPr>
          <w:p w14:paraId="3BCB3237" w14:textId="77777777" w:rsidR="00FD4AA5" w:rsidRDefault="00FD4AA5" w:rsidP="00D94A5B">
            <w:pPr>
              <w:pStyle w:val="OtherTableBody"/>
            </w:pPr>
            <w:r>
              <w:t>-</w:t>
            </w:r>
          </w:p>
        </w:tc>
        <w:tc>
          <w:tcPr>
            <w:tcW w:w="700" w:type="dxa"/>
          </w:tcPr>
          <w:p w14:paraId="7D522D96" w14:textId="77777777" w:rsidR="00FD4AA5" w:rsidRDefault="00FD4AA5" w:rsidP="00D94A5B">
            <w:pPr>
              <w:pStyle w:val="OtherTableBody"/>
            </w:pPr>
          </w:p>
        </w:tc>
        <w:tc>
          <w:tcPr>
            <w:tcW w:w="600" w:type="dxa"/>
          </w:tcPr>
          <w:p w14:paraId="54ABC9E1" w14:textId="77777777" w:rsidR="00FD4AA5" w:rsidRDefault="00FD4AA5" w:rsidP="00D94A5B">
            <w:pPr>
              <w:pStyle w:val="OtherTableBody"/>
            </w:pPr>
          </w:p>
        </w:tc>
        <w:tc>
          <w:tcPr>
            <w:tcW w:w="900" w:type="dxa"/>
          </w:tcPr>
          <w:p w14:paraId="5D6C9647" w14:textId="77777777" w:rsidR="00FD4AA5" w:rsidRDefault="00FD4AA5" w:rsidP="00D94A5B">
            <w:pPr>
              <w:pStyle w:val="OtherTableBody"/>
            </w:pPr>
            <w:r>
              <w:t>13.4.4</w:t>
            </w:r>
          </w:p>
        </w:tc>
      </w:tr>
      <w:tr w:rsidR="00FD4AA5" w14:paraId="7BD01DAD" w14:textId="77777777" w:rsidTr="00D94A5B">
        <w:trPr>
          <w:tblHeader/>
        </w:trPr>
        <w:tc>
          <w:tcPr>
            <w:tcW w:w="3500" w:type="dxa"/>
          </w:tcPr>
          <w:p w14:paraId="5E946383" w14:textId="77777777" w:rsidR="00FD4AA5" w:rsidRDefault="00FD4AA5" w:rsidP="00D94A5B">
            <w:pPr>
              <w:pStyle w:val="OtherTableBody"/>
            </w:pPr>
            <w:r>
              <w:t xml:space="preserve">On Board Stability Time </w:t>
            </w:r>
          </w:p>
        </w:tc>
        <w:tc>
          <w:tcPr>
            <w:tcW w:w="700" w:type="dxa"/>
          </w:tcPr>
          <w:p w14:paraId="7DBA8BAD" w14:textId="77777777" w:rsidR="00FD4AA5" w:rsidRDefault="00FD4AA5" w:rsidP="00D94A5B">
            <w:pPr>
              <w:pStyle w:val="OtherTableBody"/>
            </w:pPr>
            <w:r>
              <w:t>01626</w:t>
            </w:r>
          </w:p>
        </w:tc>
        <w:tc>
          <w:tcPr>
            <w:tcW w:w="600" w:type="dxa"/>
          </w:tcPr>
          <w:p w14:paraId="788D6C0C" w14:textId="77777777" w:rsidR="00FD4AA5" w:rsidRDefault="00FD4AA5" w:rsidP="00D94A5B">
            <w:pPr>
              <w:pStyle w:val="OtherTableBody"/>
            </w:pPr>
            <w:r>
              <w:t>INV</w:t>
            </w:r>
          </w:p>
        </w:tc>
        <w:tc>
          <w:tcPr>
            <w:tcW w:w="600" w:type="dxa"/>
          </w:tcPr>
          <w:p w14:paraId="64770078" w14:textId="77777777" w:rsidR="00FD4AA5" w:rsidRDefault="00FD4AA5" w:rsidP="00D94A5B">
            <w:pPr>
              <w:pStyle w:val="OtherTableBody"/>
            </w:pPr>
            <w:r>
              <w:t>19</w:t>
            </w:r>
          </w:p>
        </w:tc>
        <w:tc>
          <w:tcPr>
            <w:tcW w:w="600" w:type="dxa"/>
          </w:tcPr>
          <w:p w14:paraId="4459DC07" w14:textId="77777777" w:rsidR="00FD4AA5" w:rsidRDefault="00FD4AA5" w:rsidP="00D94A5B">
            <w:pPr>
              <w:pStyle w:val="OtherTableBody"/>
            </w:pPr>
            <w:r>
              <w:t>..</w:t>
            </w:r>
          </w:p>
        </w:tc>
        <w:tc>
          <w:tcPr>
            <w:tcW w:w="600" w:type="dxa"/>
          </w:tcPr>
          <w:p w14:paraId="465AC99E" w14:textId="77777777" w:rsidR="00FD4AA5" w:rsidRDefault="00FD4AA5" w:rsidP="00D94A5B">
            <w:pPr>
              <w:pStyle w:val="OtherTableBody"/>
            </w:pPr>
          </w:p>
        </w:tc>
        <w:tc>
          <w:tcPr>
            <w:tcW w:w="600" w:type="dxa"/>
          </w:tcPr>
          <w:p w14:paraId="23F57A68" w14:textId="77777777" w:rsidR="00FD4AA5" w:rsidRDefault="00FD4AA5" w:rsidP="00D94A5B">
            <w:pPr>
              <w:pStyle w:val="OtherTableBody"/>
            </w:pPr>
            <w:r>
              <w:t>CQ</w:t>
            </w:r>
          </w:p>
        </w:tc>
        <w:tc>
          <w:tcPr>
            <w:tcW w:w="700" w:type="dxa"/>
          </w:tcPr>
          <w:p w14:paraId="1B65B09D" w14:textId="77777777" w:rsidR="00FD4AA5" w:rsidRDefault="00FD4AA5" w:rsidP="00D94A5B">
            <w:pPr>
              <w:pStyle w:val="OtherTableBody"/>
            </w:pPr>
          </w:p>
        </w:tc>
        <w:tc>
          <w:tcPr>
            <w:tcW w:w="600" w:type="dxa"/>
          </w:tcPr>
          <w:p w14:paraId="27353FCB" w14:textId="77777777" w:rsidR="00FD4AA5" w:rsidRDefault="00FD4AA5" w:rsidP="00D94A5B">
            <w:pPr>
              <w:pStyle w:val="OtherTableBody"/>
            </w:pPr>
          </w:p>
        </w:tc>
        <w:tc>
          <w:tcPr>
            <w:tcW w:w="900" w:type="dxa"/>
          </w:tcPr>
          <w:p w14:paraId="40DD1089" w14:textId="77777777" w:rsidR="00FD4AA5" w:rsidRDefault="00FD4AA5" w:rsidP="00D94A5B">
            <w:pPr>
              <w:pStyle w:val="OtherTableBody"/>
            </w:pPr>
            <w:r>
              <w:t>13.4.4</w:t>
            </w:r>
          </w:p>
        </w:tc>
      </w:tr>
      <w:tr w:rsidR="00FD4AA5" w14:paraId="15C2BA4E" w14:textId="77777777" w:rsidTr="00D94A5B">
        <w:trPr>
          <w:tblHeader/>
        </w:trPr>
        <w:tc>
          <w:tcPr>
            <w:tcW w:w="3500" w:type="dxa"/>
          </w:tcPr>
          <w:p w14:paraId="7A0F61BE" w14:textId="77777777" w:rsidR="00FD4AA5" w:rsidRDefault="00FD4AA5" w:rsidP="00D94A5B">
            <w:pPr>
              <w:pStyle w:val="OtherTableBody"/>
            </w:pPr>
            <w:r>
              <w:t>Online Verification Date/Time</w:t>
            </w:r>
          </w:p>
        </w:tc>
        <w:tc>
          <w:tcPr>
            <w:tcW w:w="700" w:type="dxa"/>
          </w:tcPr>
          <w:p w14:paraId="3B25A571" w14:textId="77777777" w:rsidR="00FD4AA5" w:rsidRDefault="00FD4AA5" w:rsidP="00D94A5B">
            <w:pPr>
              <w:pStyle w:val="OtherTableBody"/>
            </w:pPr>
            <w:r>
              <w:t>02483</w:t>
            </w:r>
          </w:p>
        </w:tc>
        <w:tc>
          <w:tcPr>
            <w:tcW w:w="600" w:type="dxa"/>
          </w:tcPr>
          <w:p w14:paraId="2E48BDCA" w14:textId="77777777" w:rsidR="00FD4AA5" w:rsidRDefault="00FD4AA5" w:rsidP="00D94A5B">
            <w:pPr>
              <w:pStyle w:val="OtherTableBody"/>
            </w:pPr>
            <w:r>
              <w:t>IN3</w:t>
            </w:r>
          </w:p>
        </w:tc>
        <w:tc>
          <w:tcPr>
            <w:tcW w:w="600" w:type="dxa"/>
          </w:tcPr>
          <w:p w14:paraId="37A5AAC7" w14:textId="77777777" w:rsidR="00FD4AA5" w:rsidRDefault="00FD4AA5" w:rsidP="00D94A5B">
            <w:pPr>
              <w:pStyle w:val="OtherTableBody"/>
            </w:pPr>
            <w:r>
              <w:t>28</w:t>
            </w:r>
          </w:p>
        </w:tc>
        <w:tc>
          <w:tcPr>
            <w:tcW w:w="600" w:type="dxa"/>
          </w:tcPr>
          <w:p w14:paraId="69955734" w14:textId="77777777" w:rsidR="00FD4AA5" w:rsidRDefault="00FD4AA5" w:rsidP="00D94A5B">
            <w:pPr>
              <w:pStyle w:val="OtherTableBody"/>
            </w:pPr>
            <w:r>
              <w:t>..</w:t>
            </w:r>
          </w:p>
        </w:tc>
        <w:tc>
          <w:tcPr>
            <w:tcW w:w="600" w:type="dxa"/>
          </w:tcPr>
          <w:p w14:paraId="213F4799" w14:textId="77777777" w:rsidR="00FD4AA5" w:rsidRDefault="00FD4AA5" w:rsidP="00D94A5B">
            <w:pPr>
              <w:pStyle w:val="OtherTableBody"/>
            </w:pPr>
          </w:p>
        </w:tc>
        <w:tc>
          <w:tcPr>
            <w:tcW w:w="600" w:type="dxa"/>
          </w:tcPr>
          <w:p w14:paraId="13AA8D07" w14:textId="77777777" w:rsidR="00FD4AA5" w:rsidRDefault="00FD4AA5" w:rsidP="00D94A5B">
            <w:pPr>
              <w:pStyle w:val="OtherTableBody"/>
            </w:pPr>
            <w:r>
              <w:t>DTM</w:t>
            </w:r>
          </w:p>
        </w:tc>
        <w:tc>
          <w:tcPr>
            <w:tcW w:w="700" w:type="dxa"/>
          </w:tcPr>
          <w:p w14:paraId="10F11439" w14:textId="77777777" w:rsidR="00FD4AA5" w:rsidRDefault="00FD4AA5" w:rsidP="00D94A5B">
            <w:pPr>
              <w:pStyle w:val="OtherTableBody"/>
            </w:pPr>
          </w:p>
        </w:tc>
        <w:tc>
          <w:tcPr>
            <w:tcW w:w="600" w:type="dxa"/>
          </w:tcPr>
          <w:p w14:paraId="0BA1778C" w14:textId="77777777" w:rsidR="00FD4AA5" w:rsidRDefault="00FD4AA5" w:rsidP="00D94A5B">
            <w:pPr>
              <w:pStyle w:val="OtherTableBody"/>
            </w:pPr>
          </w:p>
        </w:tc>
        <w:tc>
          <w:tcPr>
            <w:tcW w:w="900" w:type="dxa"/>
          </w:tcPr>
          <w:p w14:paraId="4C73E91C" w14:textId="77777777" w:rsidR="00FD4AA5" w:rsidRDefault="00FD4AA5" w:rsidP="00D94A5B">
            <w:pPr>
              <w:pStyle w:val="OtherTableBody"/>
            </w:pPr>
            <w:r>
              <w:t>6.5.8</w:t>
            </w:r>
          </w:p>
        </w:tc>
      </w:tr>
      <w:tr w:rsidR="00FD4AA5" w14:paraId="1AC14F60" w14:textId="77777777" w:rsidTr="00D94A5B">
        <w:trPr>
          <w:tblHeader/>
        </w:trPr>
        <w:tc>
          <w:tcPr>
            <w:tcW w:w="3500" w:type="dxa"/>
          </w:tcPr>
          <w:p w14:paraId="6A7201B9" w14:textId="77777777" w:rsidR="00FD4AA5" w:rsidRDefault="00FD4AA5" w:rsidP="00D94A5B">
            <w:pPr>
              <w:pStyle w:val="OtherTableBody"/>
            </w:pPr>
            <w:r>
              <w:t>Online Verification Result</w:t>
            </w:r>
          </w:p>
        </w:tc>
        <w:tc>
          <w:tcPr>
            <w:tcW w:w="700" w:type="dxa"/>
          </w:tcPr>
          <w:p w14:paraId="32B909AC" w14:textId="77777777" w:rsidR="00FD4AA5" w:rsidRDefault="00FD4AA5" w:rsidP="00D94A5B">
            <w:pPr>
              <w:pStyle w:val="OtherTableBody"/>
            </w:pPr>
            <w:r>
              <w:t>02484</w:t>
            </w:r>
          </w:p>
        </w:tc>
        <w:tc>
          <w:tcPr>
            <w:tcW w:w="600" w:type="dxa"/>
          </w:tcPr>
          <w:p w14:paraId="7FB4E1CC" w14:textId="77777777" w:rsidR="00FD4AA5" w:rsidRDefault="00FD4AA5" w:rsidP="00D94A5B">
            <w:pPr>
              <w:pStyle w:val="OtherTableBody"/>
            </w:pPr>
            <w:r>
              <w:t>IN3</w:t>
            </w:r>
          </w:p>
        </w:tc>
        <w:tc>
          <w:tcPr>
            <w:tcW w:w="600" w:type="dxa"/>
          </w:tcPr>
          <w:p w14:paraId="594758E7" w14:textId="77777777" w:rsidR="00FD4AA5" w:rsidRDefault="00FD4AA5" w:rsidP="00D94A5B">
            <w:pPr>
              <w:pStyle w:val="OtherTableBody"/>
            </w:pPr>
            <w:r>
              <w:t>29</w:t>
            </w:r>
          </w:p>
        </w:tc>
        <w:tc>
          <w:tcPr>
            <w:tcW w:w="600" w:type="dxa"/>
          </w:tcPr>
          <w:p w14:paraId="212A7142" w14:textId="77777777" w:rsidR="00FD4AA5" w:rsidRDefault="00FD4AA5" w:rsidP="00D94A5B">
            <w:pPr>
              <w:pStyle w:val="OtherTableBody"/>
            </w:pPr>
            <w:r>
              <w:t>..</w:t>
            </w:r>
          </w:p>
        </w:tc>
        <w:tc>
          <w:tcPr>
            <w:tcW w:w="600" w:type="dxa"/>
          </w:tcPr>
          <w:p w14:paraId="7447B48F" w14:textId="77777777" w:rsidR="00FD4AA5" w:rsidRDefault="00FD4AA5" w:rsidP="00D94A5B">
            <w:pPr>
              <w:pStyle w:val="OtherTableBody"/>
            </w:pPr>
          </w:p>
        </w:tc>
        <w:tc>
          <w:tcPr>
            <w:tcW w:w="600" w:type="dxa"/>
          </w:tcPr>
          <w:p w14:paraId="7DE6CC01" w14:textId="77777777" w:rsidR="00FD4AA5" w:rsidRDefault="00FD4AA5" w:rsidP="00D94A5B">
            <w:pPr>
              <w:pStyle w:val="OtherTableBody"/>
            </w:pPr>
            <w:r>
              <w:t>CWE</w:t>
            </w:r>
          </w:p>
        </w:tc>
        <w:tc>
          <w:tcPr>
            <w:tcW w:w="700" w:type="dxa"/>
          </w:tcPr>
          <w:p w14:paraId="1A2D3E86" w14:textId="77777777" w:rsidR="00FD4AA5" w:rsidRDefault="00FD4AA5" w:rsidP="00D94A5B">
            <w:pPr>
              <w:pStyle w:val="OtherTableBody"/>
            </w:pPr>
          </w:p>
        </w:tc>
        <w:tc>
          <w:tcPr>
            <w:tcW w:w="600" w:type="dxa"/>
          </w:tcPr>
          <w:p w14:paraId="54C44D68" w14:textId="77777777" w:rsidR="00FD4AA5" w:rsidRDefault="00FD4AA5" w:rsidP="00D94A5B">
            <w:pPr>
              <w:pStyle w:val="OtherTableBody"/>
            </w:pPr>
            <w:r>
              <w:t>0970</w:t>
            </w:r>
          </w:p>
        </w:tc>
        <w:tc>
          <w:tcPr>
            <w:tcW w:w="900" w:type="dxa"/>
          </w:tcPr>
          <w:p w14:paraId="09DA6780" w14:textId="77777777" w:rsidR="00FD4AA5" w:rsidRDefault="00FD4AA5" w:rsidP="00D94A5B">
            <w:pPr>
              <w:pStyle w:val="OtherTableBody"/>
            </w:pPr>
            <w:r>
              <w:t>6.5.8</w:t>
            </w:r>
          </w:p>
        </w:tc>
      </w:tr>
      <w:tr w:rsidR="00FD4AA5" w14:paraId="6A808A78" w14:textId="77777777" w:rsidTr="00D94A5B">
        <w:trPr>
          <w:tblHeader/>
        </w:trPr>
        <w:tc>
          <w:tcPr>
            <w:tcW w:w="3500" w:type="dxa"/>
          </w:tcPr>
          <w:p w14:paraId="050EE05C" w14:textId="77777777" w:rsidR="00FD4AA5" w:rsidRDefault="00FD4AA5" w:rsidP="00D94A5B">
            <w:pPr>
              <w:pStyle w:val="OtherTableBody"/>
            </w:pPr>
            <w:r>
              <w:t>Online Verification Result Check Digit</w:t>
            </w:r>
          </w:p>
        </w:tc>
        <w:tc>
          <w:tcPr>
            <w:tcW w:w="700" w:type="dxa"/>
          </w:tcPr>
          <w:p w14:paraId="26C1CBAA" w14:textId="77777777" w:rsidR="00FD4AA5" w:rsidRDefault="00FD4AA5" w:rsidP="00D94A5B">
            <w:pPr>
              <w:pStyle w:val="OtherTableBody"/>
            </w:pPr>
            <w:r>
              <w:t>02486</w:t>
            </w:r>
          </w:p>
        </w:tc>
        <w:tc>
          <w:tcPr>
            <w:tcW w:w="600" w:type="dxa"/>
          </w:tcPr>
          <w:p w14:paraId="73AF12F8" w14:textId="77777777" w:rsidR="00FD4AA5" w:rsidRDefault="00FD4AA5" w:rsidP="00D94A5B">
            <w:pPr>
              <w:pStyle w:val="OtherTableBody"/>
            </w:pPr>
            <w:r>
              <w:t>IN3</w:t>
            </w:r>
          </w:p>
        </w:tc>
        <w:tc>
          <w:tcPr>
            <w:tcW w:w="600" w:type="dxa"/>
          </w:tcPr>
          <w:p w14:paraId="1E77A89C" w14:textId="77777777" w:rsidR="00FD4AA5" w:rsidRDefault="00FD4AA5" w:rsidP="00D94A5B">
            <w:pPr>
              <w:pStyle w:val="OtherTableBody"/>
            </w:pPr>
            <w:r>
              <w:t>31</w:t>
            </w:r>
          </w:p>
        </w:tc>
        <w:tc>
          <w:tcPr>
            <w:tcW w:w="600" w:type="dxa"/>
          </w:tcPr>
          <w:p w14:paraId="6F8C2D87" w14:textId="77777777" w:rsidR="00FD4AA5" w:rsidRDefault="00FD4AA5" w:rsidP="00D94A5B">
            <w:pPr>
              <w:pStyle w:val="OtherTableBody"/>
            </w:pPr>
            <w:r>
              <w:t>..</w:t>
            </w:r>
          </w:p>
        </w:tc>
        <w:tc>
          <w:tcPr>
            <w:tcW w:w="600" w:type="dxa"/>
          </w:tcPr>
          <w:p w14:paraId="6FBB9178" w14:textId="77777777" w:rsidR="00FD4AA5" w:rsidRDefault="00FD4AA5" w:rsidP="00D94A5B">
            <w:pPr>
              <w:pStyle w:val="OtherTableBody"/>
            </w:pPr>
          </w:p>
        </w:tc>
        <w:tc>
          <w:tcPr>
            <w:tcW w:w="600" w:type="dxa"/>
          </w:tcPr>
          <w:p w14:paraId="09C8AB7F" w14:textId="77777777" w:rsidR="00FD4AA5" w:rsidRDefault="00FD4AA5" w:rsidP="00D94A5B">
            <w:pPr>
              <w:pStyle w:val="OtherTableBody"/>
            </w:pPr>
            <w:r>
              <w:t>ST</w:t>
            </w:r>
          </w:p>
        </w:tc>
        <w:tc>
          <w:tcPr>
            <w:tcW w:w="700" w:type="dxa"/>
          </w:tcPr>
          <w:p w14:paraId="7267E733" w14:textId="77777777" w:rsidR="00FD4AA5" w:rsidRDefault="00FD4AA5" w:rsidP="00D94A5B">
            <w:pPr>
              <w:pStyle w:val="OtherTableBody"/>
            </w:pPr>
          </w:p>
        </w:tc>
        <w:tc>
          <w:tcPr>
            <w:tcW w:w="600" w:type="dxa"/>
          </w:tcPr>
          <w:p w14:paraId="171D74FC" w14:textId="77777777" w:rsidR="00FD4AA5" w:rsidRDefault="00FD4AA5" w:rsidP="00D94A5B">
            <w:pPr>
              <w:pStyle w:val="OtherTableBody"/>
            </w:pPr>
          </w:p>
        </w:tc>
        <w:tc>
          <w:tcPr>
            <w:tcW w:w="900" w:type="dxa"/>
          </w:tcPr>
          <w:p w14:paraId="601D98EC" w14:textId="77777777" w:rsidR="00FD4AA5" w:rsidRDefault="00FD4AA5" w:rsidP="00D94A5B">
            <w:pPr>
              <w:pStyle w:val="OtherTableBody"/>
            </w:pPr>
            <w:r>
              <w:t>6.5.8</w:t>
            </w:r>
          </w:p>
        </w:tc>
      </w:tr>
      <w:tr w:rsidR="00FD4AA5" w14:paraId="4646757F" w14:textId="77777777" w:rsidTr="00D94A5B">
        <w:trPr>
          <w:tblHeader/>
        </w:trPr>
        <w:tc>
          <w:tcPr>
            <w:tcW w:w="3500" w:type="dxa"/>
          </w:tcPr>
          <w:p w14:paraId="604D1DA5" w14:textId="77777777" w:rsidR="00FD4AA5" w:rsidRDefault="00FD4AA5" w:rsidP="00D94A5B">
            <w:pPr>
              <w:pStyle w:val="OtherTableBody"/>
            </w:pPr>
            <w:r>
              <w:t>Online Verification Result Error Code</w:t>
            </w:r>
          </w:p>
        </w:tc>
        <w:tc>
          <w:tcPr>
            <w:tcW w:w="700" w:type="dxa"/>
          </w:tcPr>
          <w:p w14:paraId="09772D0B" w14:textId="77777777" w:rsidR="00FD4AA5" w:rsidRDefault="00FD4AA5" w:rsidP="00D94A5B">
            <w:pPr>
              <w:pStyle w:val="OtherTableBody"/>
            </w:pPr>
            <w:r>
              <w:t>02485</w:t>
            </w:r>
          </w:p>
        </w:tc>
        <w:tc>
          <w:tcPr>
            <w:tcW w:w="600" w:type="dxa"/>
          </w:tcPr>
          <w:p w14:paraId="3C07BA44" w14:textId="77777777" w:rsidR="00FD4AA5" w:rsidRDefault="00FD4AA5" w:rsidP="00D94A5B">
            <w:pPr>
              <w:pStyle w:val="OtherTableBody"/>
            </w:pPr>
            <w:r>
              <w:t>IN3</w:t>
            </w:r>
          </w:p>
        </w:tc>
        <w:tc>
          <w:tcPr>
            <w:tcW w:w="600" w:type="dxa"/>
          </w:tcPr>
          <w:p w14:paraId="0F81902F" w14:textId="77777777" w:rsidR="00FD4AA5" w:rsidRDefault="00FD4AA5" w:rsidP="00D94A5B">
            <w:pPr>
              <w:pStyle w:val="OtherTableBody"/>
            </w:pPr>
            <w:r>
              <w:t>30</w:t>
            </w:r>
          </w:p>
        </w:tc>
        <w:tc>
          <w:tcPr>
            <w:tcW w:w="600" w:type="dxa"/>
          </w:tcPr>
          <w:p w14:paraId="78850781" w14:textId="77777777" w:rsidR="00FD4AA5" w:rsidRDefault="00FD4AA5" w:rsidP="00D94A5B">
            <w:pPr>
              <w:pStyle w:val="OtherTableBody"/>
            </w:pPr>
            <w:r>
              <w:t>..</w:t>
            </w:r>
          </w:p>
        </w:tc>
        <w:tc>
          <w:tcPr>
            <w:tcW w:w="600" w:type="dxa"/>
          </w:tcPr>
          <w:p w14:paraId="227DD50E" w14:textId="77777777" w:rsidR="00FD4AA5" w:rsidRDefault="00FD4AA5" w:rsidP="00D94A5B">
            <w:pPr>
              <w:pStyle w:val="OtherTableBody"/>
            </w:pPr>
          </w:p>
        </w:tc>
        <w:tc>
          <w:tcPr>
            <w:tcW w:w="600" w:type="dxa"/>
          </w:tcPr>
          <w:p w14:paraId="506330DC" w14:textId="77777777" w:rsidR="00FD4AA5" w:rsidRDefault="00FD4AA5" w:rsidP="00D94A5B">
            <w:pPr>
              <w:pStyle w:val="OtherTableBody"/>
            </w:pPr>
            <w:r>
              <w:t>CWE</w:t>
            </w:r>
          </w:p>
        </w:tc>
        <w:tc>
          <w:tcPr>
            <w:tcW w:w="700" w:type="dxa"/>
          </w:tcPr>
          <w:p w14:paraId="0856394C" w14:textId="77777777" w:rsidR="00FD4AA5" w:rsidRDefault="00FD4AA5" w:rsidP="00D94A5B">
            <w:pPr>
              <w:pStyle w:val="OtherTableBody"/>
            </w:pPr>
          </w:p>
        </w:tc>
        <w:tc>
          <w:tcPr>
            <w:tcW w:w="600" w:type="dxa"/>
          </w:tcPr>
          <w:p w14:paraId="6EE0D61F" w14:textId="77777777" w:rsidR="00FD4AA5" w:rsidRDefault="00FD4AA5" w:rsidP="00D94A5B">
            <w:pPr>
              <w:pStyle w:val="OtherTableBody"/>
            </w:pPr>
            <w:r>
              <w:t>0971</w:t>
            </w:r>
          </w:p>
        </w:tc>
        <w:tc>
          <w:tcPr>
            <w:tcW w:w="900" w:type="dxa"/>
          </w:tcPr>
          <w:p w14:paraId="42836856" w14:textId="77777777" w:rsidR="00FD4AA5" w:rsidRDefault="00FD4AA5" w:rsidP="00D94A5B">
            <w:pPr>
              <w:pStyle w:val="OtherTableBody"/>
            </w:pPr>
            <w:r>
              <w:t>6.5.8</w:t>
            </w:r>
          </w:p>
        </w:tc>
      </w:tr>
      <w:tr w:rsidR="00FD4AA5" w14:paraId="6DCF3C77" w14:textId="77777777" w:rsidTr="00D94A5B">
        <w:trPr>
          <w:tblHeader/>
        </w:trPr>
        <w:tc>
          <w:tcPr>
            <w:tcW w:w="3500" w:type="dxa"/>
          </w:tcPr>
          <w:p w14:paraId="18166334" w14:textId="77777777" w:rsidR="00FD4AA5" w:rsidRDefault="00FD4AA5" w:rsidP="00D94A5B">
            <w:pPr>
              <w:pStyle w:val="OtherTableBody"/>
            </w:pPr>
            <w:r>
              <w:t>Onset Date</w:t>
            </w:r>
          </w:p>
        </w:tc>
        <w:tc>
          <w:tcPr>
            <w:tcW w:w="700" w:type="dxa"/>
          </w:tcPr>
          <w:p w14:paraId="2DE8821B" w14:textId="77777777" w:rsidR="00FD4AA5" w:rsidRDefault="00FD4AA5" w:rsidP="00D94A5B">
            <w:pPr>
              <w:pStyle w:val="OtherTableBody"/>
            </w:pPr>
            <w:r>
              <w:t>01556</w:t>
            </w:r>
          </w:p>
        </w:tc>
        <w:tc>
          <w:tcPr>
            <w:tcW w:w="600" w:type="dxa"/>
          </w:tcPr>
          <w:p w14:paraId="4BD412D6" w14:textId="77777777" w:rsidR="00FD4AA5" w:rsidRDefault="00FD4AA5" w:rsidP="00D94A5B">
            <w:pPr>
              <w:pStyle w:val="OtherTableBody"/>
            </w:pPr>
            <w:r>
              <w:t>IAM</w:t>
            </w:r>
          </w:p>
        </w:tc>
        <w:tc>
          <w:tcPr>
            <w:tcW w:w="600" w:type="dxa"/>
          </w:tcPr>
          <w:p w14:paraId="21E36B18" w14:textId="77777777" w:rsidR="00FD4AA5" w:rsidRDefault="00FD4AA5" w:rsidP="00D94A5B">
            <w:pPr>
              <w:pStyle w:val="OtherTableBody"/>
            </w:pPr>
            <w:r>
              <w:t>11</w:t>
            </w:r>
          </w:p>
        </w:tc>
        <w:tc>
          <w:tcPr>
            <w:tcW w:w="600" w:type="dxa"/>
          </w:tcPr>
          <w:p w14:paraId="2C9038E8" w14:textId="77777777" w:rsidR="00FD4AA5" w:rsidRDefault="00FD4AA5" w:rsidP="00D94A5B">
            <w:pPr>
              <w:pStyle w:val="OtherTableBody"/>
            </w:pPr>
            <w:r>
              <w:t>..</w:t>
            </w:r>
          </w:p>
        </w:tc>
        <w:tc>
          <w:tcPr>
            <w:tcW w:w="600" w:type="dxa"/>
          </w:tcPr>
          <w:p w14:paraId="33E3F72C" w14:textId="77777777" w:rsidR="00FD4AA5" w:rsidRDefault="00FD4AA5" w:rsidP="00D94A5B">
            <w:pPr>
              <w:pStyle w:val="OtherTableBody"/>
            </w:pPr>
          </w:p>
        </w:tc>
        <w:tc>
          <w:tcPr>
            <w:tcW w:w="600" w:type="dxa"/>
          </w:tcPr>
          <w:p w14:paraId="4B8E131F" w14:textId="77777777" w:rsidR="00FD4AA5" w:rsidRDefault="00FD4AA5" w:rsidP="00D94A5B">
            <w:pPr>
              <w:pStyle w:val="OtherTableBody"/>
            </w:pPr>
            <w:r>
              <w:t>DT</w:t>
            </w:r>
          </w:p>
        </w:tc>
        <w:tc>
          <w:tcPr>
            <w:tcW w:w="700" w:type="dxa"/>
          </w:tcPr>
          <w:p w14:paraId="248078AF" w14:textId="77777777" w:rsidR="00FD4AA5" w:rsidRDefault="00FD4AA5" w:rsidP="00D94A5B">
            <w:pPr>
              <w:pStyle w:val="OtherTableBody"/>
            </w:pPr>
          </w:p>
        </w:tc>
        <w:tc>
          <w:tcPr>
            <w:tcW w:w="600" w:type="dxa"/>
          </w:tcPr>
          <w:p w14:paraId="6FA2A50B" w14:textId="77777777" w:rsidR="00FD4AA5" w:rsidRDefault="00FD4AA5" w:rsidP="00D94A5B">
            <w:pPr>
              <w:pStyle w:val="OtherTableBody"/>
            </w:pPr>
          </w:p>
        </w:tc>
        <w:tc>
          <w:tcPr>
            <w:tcW w:w="900" w:type="dxa"/>
          </w:tcPr>
          <w:p w14:paraId="4DA27E2C" w14:textId="77777777" w:rsidR="00FD4AA5" w:rsidRDefault="00FD4AA5" w:rsidP="00D94A5B">
            <w:pPr>
              <w:pStyle w:val="OtherTableBody"/>
            </w:pPr>
            <w:r>
              <w:t>3.4.7</w:t>
            </w:r>
          </w:p>
        </w:tc>
      </w:tr>
      <w:tr w:rsidR="00FD4AA5" w14:paraId="2C748F85" w14:textId="77777777" w:rsidTr="00D94A5B">
        <w:trPr>
          <w:tblHeader/>
        </w:trPr>
        <w:tc>
          <w:tcPr>
            <w:tcW w:w="3500" w:type="dxa"/>
          </w:tcPr>
          <w:p w14:paraId="424FA34E" w14:textId="77777777" w:rsidR="00FD4AA5" w:rsidRDefault="00FD4AA5" w:rsidP="00D94A5B">
            <w:pPr>
              <w:pStyle w:val="OtherTableBody"/>
            </w:pPr>
            <w:r>
              <w:t>Onset Date Text</w:t>
            </w:r>
          </w:p>
        </w:tc>
        <w:tc>
          <w:tcPr>
            <w:tcW w:w="700" w:type="dxa"/>
          </w:tcPr>
          <w:p w14:paraId="0438CDC4" w14:textId="77777777" w:rsidR="00FD4AA5" w:rsidRDefault="00FD4AA5" w:rsidP="00D94A5B">
            <w:pPr>
              <w:pStyle w:val="OtherTableBody"/>
            </w:pPr>
            <w:r>
              <w:t>01557</w:t>
            </w:r>
          </w:p>
        </w:tc>
        <w:tc>
          <w:tcPr>
            <w:tcW w:w="600" w:type="dxa"/>
          </w:tcPr>
          <w:p w14:paraId="123A974C" w14:textId="77777777" w:rsidR="00FD4AA5" w:rsidRDefault="00FD4AA5" w:rsidP="00D94A5B">
            <w:pPr>
              <w:pStyle w:val="OtherTableBody"/>
            </w:pPr>
            <w:r>
              <w:t>IAM</w:t>
            </w:r>
          </w:p>
        </w:tc>
        <w:tc>
          <w:tcPr>
            <w:tcW w:w="600" w:type="dxa"/>
          </w:tcPr>
          <w:p w14:paraId="6CCAEFD6" w14:textId="77777777" w:rsidR="00FD4AA5" w:rsidRDefault="00FD4AA5" w:rsidP="00D94A5B">
            <w:pPr>
              <w:pStyle w:val="OtherTableBody"/>
            </w:pPr>
            <w:r>
              <w:t>12</w:t>
            </w:r>
          </w:p>
        </w:tc>
        <w:tc>
          <w:tcPr>
            <w:tcW w:w="600" w:type="dxa"/>
          </w:tcPr>
          <w:p w14:paraId="405FCB8B" w14:textId="77777777" w:rsidR="00FD4AA5" w:rsidRDefault="00FD4AA5" w:rsidP="00D94A5B">
            <w:pPr>
              <w:pStyle w:val="OtherTableBody"/>
            </w:pPr>
            <w:r>
              <w:t>..</w:t>
            </w:r>
          </w:p>
        </w:tc>
        <w:tc>
          <w:tcPr>
            <w:tcW w:w="600" w:type="dxa"/>
          </w:tcPr>
          <w:p w14:paraId="3610756E" w14:textId="77777777" w:rsidR="00FD4AA5" w:rsidRDefault="00FD4AA5" w:rsidP="00D94A5B">
            <w:pPr>
              <w:pStyle w:val="OtherTableBody"/>
            </w:pPr>
            <w:r>
              <w:t>60=</w:t>
            </w:r>
          </w:p>
        </w:tc>
        <w:tc>
          <w:tcPr>
            <w:tcW w:w="600" w:type="dxa"/>
          </w:tcPr>
          <w:p w14:paraId="3075BFF3" w14:textId="77777777" w:rsidR="00FD4AA5" w:rsidRDefault="00FD4AA5" w:rsidP="00D94A5B">
            <w:pPr>
              <w:pStyle w:val="OtherTableBody"/>
            </w:pPr>
            <w:r>
              <w:t>ST</w:t>
            </w:r>
          </w:p>
        </w:tc>
        <w:tc>
          <w:tcPr>
            <w:tcW w:w="700" w:type="dxa"/>
          </w:tcPr>
          <w:p w14:paraId="30518F97" w14:textId="77777777" w:rsidR="00FD4AA5" w:rsidRDefault="00FD4AA5" w:rsidP="00D94A5B">
            <w:pPr>
              <w:pStyle w:val="OtherTableBody"/>
            </w:pPr>
          </w:p>
        </w:tc>
        <w:tc>
          <w:tcPr>
            <w:tcW w:w="600" w:type="dxa"/>
          </w:tcPr>
          <w:p w14:paraId="43FE642E" w14:textId="77777777" w:rsidR="00FD4AA5" w:rsidRDefault="00FD4AA5" w:rsidP="00D94A5B">
            <w:pPr>
              <w:pStyle w:val="OtherTableBody"/>
            </w:pPr>
          </w:p>
        </w:tc>
        <w:tc>
          <w:tcPr>
            <w:tcW w:w="900" w:type="dxa"/>
          </w:tcPr>
          <w:p w14:paraId="115607C3" w14:textId="77777777" w:rsidR="00FD4AA5" w:rsidRDefault="00FD4AA5" w:rsidP="00D94A5B">
            <w:pPr>
              <w:pStyle w:val="OtherTableBody"/>
            </w:pPr>
            <w:r>
              <w:t>3.4.7</w:t>
            </w:r>
          </w:p>
        </w:tc>
      </w:tr>
      <w:tr w:rsidR="00FD4AA5" w14:paraId="77BACB9C" w14:textId="77777777" w:rsidTr="00D94A5B">
        <w:trPr>
          <w:tblHeader/>
        </w:trPr>
        <w:tc>
          <w:tcPr>
            <w:tcW w:w="3500" w:type="dxa"/>
          </w:tcPr>
          <w:p w14:paraId="0EB2A654" w14:textId="77777777" w:rsidR="00FD4AA5" w:rsidRDefault="00FD4AA5" w:rsidP="00D94A5B">
            <w:pPr>
              <w:pStyle w:val="OtherTableBody"/>
            </w:pPr>
            <w:r>
              <w:t xml:space="preserve">Operating Room Par Level Indicator </w:t>
            </w:r>
          </w:p>
        </w:tc>
        <w:tc>
          <w:tcPr>
            <w:tcW w:w="700" w:type="dxa"/>
          </w:tcPr>
          <w:p w14:paraId="76A3A327" w14:textId="77777777" w:rsidR="00FD4AA5" w:rsidRDefault="00FD4AA5" w:rsidP="00D94A5B">
            <w:pPr>
              <w:pStyle w:val="OtherTableBody"/>
            </w:pPr>
            <w:r>
              <w:t>02085</w:t>
            </w:r>
          </w:p>
        </w:tc>
        <w:tc>
          <w:tcPr>
            <w:tcW w:w="600" w:type="dxa"/>
          </w:tcPr>
          <w:p w14:paraId="7EB709AC" w14:textId="77777777" w:rsidR="00FD4AA5" w:rsidRDefault="00FD4AA5" w:rsidP="00D94A5B">
            <w:pPr>
              <w:pStyle w:val="OtherTableBody"/>
            </w:pPr>
            <w:r>
              <w:t>IVT</w:t>
            </w:r>
          </w:p>
        </w:tc>
        <w:tc>
          <w:tcPr>
            <w:tcW w:w="600" w:type="dxa"/>
          </w:tcPr>
          <w:p w14:paraId="4EFB0B16" w14:textId="77777777" w:rsidR="00FD4AA5" w:rsidRDefault="00FD4AA5" w:rsidP="00D94A5B">
            <w:pPr>
              <w:pStyle w:val="OtherTableBody"/>
            </w:pPr>
            <w:r>
              <w:t>26</w:t>
            </w:r>
          </w:p>
        </w:tc>
        <w:tc>
          <w:tcPr>
            <w:tcW w:w="600" w:type="dxa"/>
          </w:tcPr>
          <w:p w14:paraId="0FE531B9" w14:textId="77777777" w:rsidR="00FD4AA5" w:rsidRDefault="00FD4AA5" w:rsidP="00D94A5B">
            <w:pPr>
              <w:pStyle w:val="OtherTableBody"/>
            </w:pPr>
            <w:r>
              <w:t>..</w:t>
            </w:r>
          </w:p>
        </w:tc>
        <w:tc>
          <w:tcPr>
            <w:tcW w:w="600" w:type="dxa"/>
          </w:tcPr>
          <w:p w14:paraId="66B13ACE" w14:textId="77777777" w:rsidR="00FD4AA5" w:rsidRDefault="00FD4AA5" w:rsidP="00D94A5B">
            <w:pPr>
              <w:pStyle w:val="OtherTableBody"/>
            </w:pPr>
          </w:p>
        </w:tc>
        <w:tc>
          <w:tcPr>
            <w:tcW w:w="600" w:type="dxa"/>
          </w:tcPr>
          <w:p w14:paraId="3829DE4F" w14:textId="77777777" w:rsidR="00FD4AA5" w:rsidRDefault="00FD4AA5" w:rsidP="00D94A5B">
            <w:pPr>
              <w:pStyle w:val="OtherTableBody"/>
            </w:pPr>
            <w:r>
              <w:t>CNE</w:t>
            </w:r>
          </w:p>
        </w:tc>
        <w:tc>
          <w:tcPr>
            <w:tcW w:w="700" w:type="dxa"/>
          </w:tcPr>
          <w:p w14:paraId="39423EA3" w14:textId="77777777" w:rsidR="00FD4AA5" w:rsidRDefault="00FD4AA5" w:rsidP="00D94A5B">
            <w:pPr>
              <w:pStyle w:val="OtherTableBody"/>
            </w:pPr>
          </w:p>
        </w:tc>
        <w:tc>
          <w:tcPr>
            <w:tcW w:w="600" w:type="dxa"/>
          </w:tcPr>
          <w:p w14:paraId="3D69C70F" w14:textId="77777777" w:rsidR="00FD4AA5" w:rsidRDefault="00FD4AA5" w:rsidP="00D94A5B">
            <w:pPr>
              <w:pStyle w:val="OtherTableBody"/>
            </w:pPr>
            <w:r>
              <w:t>0532</w:t>
            </w:r>
          </w:p>
        </w:tc>
        <w:tc>
          <w:tcPr>
            <w:tcW w:w="900" w:type="dxa"/>
          </w:tcPr>
          <w:p w14:paraId="1E066E1B" w14:textId="77777777" w:rsidR="00FD4AA5" w:rsidRDefault="00FD4AA5" w:rsidP="00D94A5B">
            <w:pPr>
              <w:pStyle w:val="OtherTableBody"/>
            </w:pPr>
            <w:r>
              <w:t>17.4.7</w:t>
            </w:r>
          </w:p>
        </w:tc>
      </w:tr>
      <w:tr w:rsidR="00FD4AA5" w14:paraId="288D5436" w14:textId="77777777" w:rsidTr="00D94A5B">
        <w:trPr>
          <w:tblHeader/>
        </w:trPr>
        <w:tc>
          <w:tcPr>
            <w:tcW w:w="3500" w:type="dxa"/>
          </w:tcPr>
          <w:p w14:paraId="54221CA7" w14:textId="77777777" w:rsidR="00FD4AA5" w:rsidRDefault="00FD4AA5" w:rsidP="00D94A5B">
            <w:pPr>
              <w:pStyle w:val="OtherTableBody"/>
            </w:pPr>
            <w:r>
              <w:t>Operator</w:t>
            </w:r>
          </w:p>
        </w:tc>
        <w:tc>
          <w:tcPr>
            <w:tcW w:w="700" w:type="dxa"/>
          </w:tcPr>
          <w:p w14:paraId="3BB20B9C" w14:textId="77777777" w:rsidR="00FD4AA5" w:rsidRDefault="00FD4AA5" w:rsidP="00D94A5B">
            <w:pPr>
              <w:pStyle w:val="OtherTableBody"/>
            </w:pPr>
            <w:r>
              <w:t>00509</w:t>
            </w:r>
          </w:p>
        </w:tc>
        <w:tc>
          <w:tcPr>
            <w:tcW w:w="600" w:type="dxa"/>
          </w:tcPr>
          <w:p w14:paraId="38742A73" w14:textId="77777777" w:rsidR="00FD4AA5" w:rsidRDefault="00FD4AA5" w:rsidP="00D94A5B">
            <w:pPr>
              <w:pStyle w:val="OtherTableBody"/>
            </w:pPr>
            <w:r>
              <w:t>IN3</w:t>
            </w:r>
          </w:p>
        </w:tc>
        <w:tc>
          <w:tcPr>
            <w:tcW w:w="600" w:type="dxa"/>
          </w:tcPr>
          <w:p w14:paraId="5B8D6241" w14:textId="77777777" w:rsidR="00FD4AA5" w:rsidRDefault="00FD4AA5" w:rsidP="00D94A5B">
            <w:pPr>
              <w:pStyle w:val="OtherTableBody"/>
            </w:pPr>
            <w:r>
              <w:t>8</w:t>
            </w:r>
          </w:p>
        </w:tc>
        <w:tc>
          <w:tcPr>
            <w:tcW w:w="600" w:type="dxa"/>
          </w:tcPr>
          <w:p w14:paraId="59FF47B4" w14:textId="77777777" w:rsidR="00FD4AA5" w:rsidRDefault="00FD4AA5" w:rsidP="00D94A5B">
            <w:pPr>
              <w:pStyle w:val="OtherTableBody"/>
            </w:pPr>
            <w:r>
              <w:t>..</w:t>
            </w:r>
          </w:p>
        </w:tc>
        <w:tc>
          <w:tcPr>
            <w:tcW w:w="600" w:type="dxa"/>
          </w:tcPr>
          <w:p w14:paraId="316EBA67" w14:textId="77777777" w:rsidR="00FD4AA5" w:rsidRDefault="00FD4AA5" w:rsidP="00D94A5B">
            <w:pPr>
              <w:pStyle w:val="OtherTableBody"/>
            </w:pPr>
          </w:p>
        </w:tc>
        <w:tc>
          <w:tcPr>
            <w:tcW w:w="600" w:type="dxa"/>
          </w:tcPr>
          <w:p w14:paraId="7FF1DE7A" w14:textId="77777777" w:rsidR="00FD4AA5" w:rsidRDefault="00FD4AA5" w:rsidP="00D94A5B">
            <w:pPr>
              <w:pStyle w:val="OtherTableBody"/>
            </w:pPr>
            <w:r>
              <w:t>XCN</w:t>
            </w:r>
          </w:p>
        </w:tc>
        <w:tc>
          <w:tcPr>
            <w:tcW w:w="700" w:type="dxa"/>
          </w:tcPr>
          <w:p w14:paraId="7CF0DF16" w14:textId="77777777" w:rsidR="00FD4AA5" w:rsidRDefault="00FD4AA5" w:rsidP="00D94A5B">
            <w:pPr>
              <w:pStyle w:val="OtherTableBody"/>
            </w:pPr>
            <w:r>
              <w:t>Y</w:t>
            </w:r>
          </w:p>
        </w:tc>
        <w:tc>
          <w:tcPr>
            <w:tcW w:w="600" w:type="dxa"/>
          </w:tcPr>
          <w:p w14:paraId="3FAB3711" w14:textId="77777777" w:rsidR="00FD4AA5" w:rsidRDefault="00FD4AA5" w:rsidP="00D94A5B">
            <w:pPr>
              <w:pStyle w:val="OtherTableBody"/>
            </w:pPr>
          </w:p>
        </w:tc>
        <w:tc>
          <w:tcPr>
            <w:tcW w:w="900" w:type="dxa"/>
          </w:tcPr>
          <w:p w14:paraId="266C6C8E" w14:textId="77777777" w:rsidR="00FD4AA5" w:rsidRDefault="00FD4AA5" w:rsidP="00D94A5B">
            <w:pPr>
              <w:pStyle w:val="OtherTableBody"/>
            </w:pPr>
            <w:r>
              <w:t>6.5.8</w:t>
            </w:r>
          </w:p>
        </w:tc>
      </w:tr>
      <w:tr w:rsidR="00FD4AA5" w14:paraId="4956C915" w14:textId="77777777" w:rsidTr="00D94A5B">
        <w:trPr>
          <w:tblHeader/>
        </w:trPr>
        <w:tc>
          <w:tcPr>
            <w:tcW w:w="3500" w:type="dxa"/>
          </w:tcPr>
          <w:p w14:paraId="50E4602D" w14:textId="77777777" w:rsidR="00FD4AA5" w:rsidRDefault="00FD4AA5" w:rsidP="00D94A5B">
            <w:pPr>
              <w:pStyle w:val="OtherTableBody"/>
            </w:pPr>
            <w:r>
              <w:t>Operator - Unload</w:t>
            </w:r>
          </w:p>
        </w:tc>
        <w:tc>
          <w:tcPr>
            <w:tcW w:w="700" w:type="dxa"/>
          </w:tcPr>
          <w:p w14:paraId="644A7FE7" w14:textId="77777777" w:rsidR="00FD4AA5" w:rsidRDefault="00FD4AA5" w:rsidP="00D94A5B">
            <w:pPr>
              <w:pStyle w:val="OtherTableBody"/>
            </w:pPr>
            <w:r>
              <w:t>02128</w:t>
            </w:r>
          </w:p>
        </w:tc>
        <w:tc>
          <w:tcPr>
            <w:tcW w:w="600" w:type="dxa"/>
          </w:tcPr>
          <w:p w14:paraId="1919ADCB" w14:textId="77777777" w:rsidR="00FD4AA5" w:rsidRDefault="00FD4AA5" w:rsidP="00D94A5B">
            <w:pPr>
              <w:pStyle w:val="OtherTableBody"/>
            </w:pPr>
            <w:r>
              <w:t>SCD</w:t>
            </w:r>
          </w:p>
        </w:tc>
        <w:tc>
          <w:tcPr>
            <w:tcW w:w="600" w:type="dxa"/>
          </w:tcPr>
          <w:p w14:paraId="092CF54E" w14:textId="77777777" w:rsidR="00FD4AA5" w:rsidRDefault="00FD4AA5" w:rsidP="00D94A5B">
            <w:pPr>
              <w:pStyle w:val="OtherTableBody"/>
            </w:pPr>
            <w:r>
              <w:t>25</w:t>
            </w:r>
          </w:p>
        </w:tc>
        <w:tc>
          <w:tcPr>
            <w:tcW w:w="600" w:type="dxa"/>
          </w:tcPr>
          <w:p w14:paraId="1CCB596D" w14:textId="77777777" w:rsidR="00FD4AA5" w:rsidRDefault="00FD4AA5" w:rsidP="00D94A5B">
            <w:pPr>
              <w:pStyle w:val="OtherTableBody"/>
            </w:pPr>
            <w:r>
              <w:t>..</w:t>
            </w:r>
          </w:p>
        </w:tc>
        <w:tc>
          <w:tcPr>
            <w:tcW w:w="600" w:type="dxa"/>
          </w:tcPr>
          <w:p w14:paraId="403264E4" w14:textId="77777777" w:rsidR="00FD4AA5" w:rsidRDefault="00FD4AA5" w:rsidP="00D94A5B">
            <w:pPr>
              <w:pStyle w:val="OtherTableBody"/>
            </w:pPr>
          </w:p>
        </w:tc>
        <w:tc>
          <w:tcPr>
            <w:tcW w:w="600" w:type="dxa"/>
          </w:tcPr>
          <w:p w14:paraId="685564CE" w14:textId="77777777" w:rsidR="00FD4AA5" w:rsidRDefault="00FD4AA5" w:rsidP="00D94A5B">
            <w:pPr>
              <w:pStyle w:val="OtherTableBody"/>
            </w:pPr>
            <w:r>
              <w:t>XCN</w:t>
            </w:r>
          </w:p>
        </w:tc>
        <w:tc>
          <w:tcPr>
            <w:tcW w:w="700" w:type="dxa"/>
          </w:tcPr>
          <w:p w14:paraId="2F0914D8" w14:textId="77777777" w:rsidR="00FD4AA5" w:rsidRDefault="00FD4AA5" w:rsidP="00D94A5B">
            <w:pPr>
              <w:pStyle w:val="OtherTableBody"/>
            </w:pPr>
          </w:p>
        </w:tc>
        <w:tc>
          <w:tcPr>
            <w:tcW w:w="600" w:type="dxa"/>
          </w:tcPr>
          <w:p w14:paraId="0A716C6D" w14:textId="77777777" w:rsidR="00FD4AA5" w:rsidRDefault="00FD4AA5" w:rsidP="00D94A5B">
            <w:pPr>
              <w:pStyle w:val="OtherTableBody"/>
            </w:pPr>
          </w:p>
        </w:tc>
        <w:tc>
          <w:tcPr>
            <w:tcW w:w="900" w:type="dxa"/>
          </w:tcPr>
          <w:p w14:paraId="3C594FCA" w14:textId="77777777" w:rsidR="00FD4AA5" w:rsidRDefault="00FD4AA5" w:rsidP="00D94A5B">
            <w:pPr>
              <w:pStyle w:val="OtherTableBody"/>
            </w:pPr>
            <w:r>
              <w:t>17.7.4</w:t>
            </w:r>
          </w:p>
        </w:tc>
      </w:tr>
      <w:tr w:rsidR="00FD4AA5" w14:paraId="419F002A" w14:textId="77777777" w:rsidTr="00D94A5B">
        <w:trPr>
          <w:tblHeader/>
        </w:trPr>
        <w:tc>
          <w:tcPr>
            <w:tcW w:w="3500" w:type="dxa"/>
          </w:tcPr>
          <w:p w14:paraId="216CF629" w14:textId="77777777" w:rsidR="00FD4AA5" w:rsidRDefault="00FD4AA5" w:rsidP="00D94A5B">
            <w:pPr>
              <w:pStyle w:val="OtherTableBody"/>
            </w:pPr>
            <w:r>
              <w:t>Operator ID</w:t>
            </w:r>
          </w:p>
        </w:tc>
        <w:tc>
          <w:tcPr>
            <w:tcW w:w="700" w:type="dxa"/>
          </w:tcPr>
          <w:p w14:paraId="6C2C39F7" w14:textId="77777777" w:rsidR="00FD4AA5" w:rsidRDefault="00FD4AA5" w:rsidP="00D94A5B">
            <w:pPr>
              <w:pStyle w:val="OtherTableBody"/>
            </w:pPr>
            <w:r>
              <w:t>00103</w:t>
            </w:r>
          </w:p>
        </w:tc>
        <w:tc>
          <w:tcPr>
            <w:tcW w:w="600" w:type="dxa"/>
          </w:tcPr>
          <w:p w14:paraId="77B8A5F9" w14:textId="77777777" w:rsidR="00FD4AA5" w:rsidRDefault="00FD4AA5" w:rsidP="00D94A5B">
            <w:pPr>
              <w:pStyle w:val="OtherTableBody"/>
            </w:pPr>
            <w:r>
              <w:t>EVN</w:t>
            </w:r>
          </w:p>
        </w:tc>
        <w:tc>
          <w:tcPr>
            <w:tcW w:w="600" w:type="dxa"/>
          </w:tcPr>
          <w:p w14:paraId="01C43B5F" w14:textId="77777777" w:rsidR="00FD4AA5" w:rsidRDefault="00FD4AA5" w:rsidP="00D94A5B">
            <w:pPr>
              <w:pStyle w:val="OtherTableBody"/>
            </w:pPr>
            <w:r>
              <w:t>5</w:t>
            </w:r>
          </w:p>
        </w:tc>
        <w:tc>
          <w:tcPr>
            <w:tcW w:w="600" w:type="dxa"/>
          </w:tcPr>
          <w:p w14:paraId="60264D01" w14:textId="77777777" w:rsidR="00FD4AA5" w:rsidRDefault="00FD4AA5" w:rsidP="00D94A5B">
            <w:pPr>
              <w:pStyle w:val="OtherTableBody"/>
            </w:pPr>
            <w:r>
              <w:t>..</w:t>
            </w:r>
          </w:p>
        </w:tc>
        <w:tc>
          <w:tcPr>
            <w:tcW w:w="600" w:type="dxa"/>
          </w:tcPr>
          <w:p w14:paraId="386500A0" w14:textId="77777777" w:rsidR="00FD4AA5" w:rsidRDefault="00FD4AA5" w:rsidP="00D94A5B">
            <w:pPr>
              <w:pStyle w:val="OtherTableBody"/>
            </w:pPr>
          </w:p>
        </w:tc>
        <w:tc>
          <w:tcPr>
            <w:tcW w:w="600" w:type="dxa"/>
          </w:tcPr>
          <w:p w14:paraId="15D5BBC4" w14:textId="77777777" w:rsidR="00FD4AA5" w:rsidRDefault="00FD4AA5" w:rsidP="00D94A5B">
            <w:pPr>
              <w:pStyle w:val="OtherTableBody"/>
            </w:pPr>
            <w:r>
              <w:t>XCN</w:t>
            </w:r>
          </w:p>
        </w:tc>
        <w:tc>
          <w:tcPr>
            <w:tcW w:w="700" w:type="dxa"/>
          </w:tcPr>
          <w:p w14:paraId="4391062D" w14:textId="77777777" w:rsidR="00FD4AA5" w:rsidRDefault="00FD4AA5" w:rsidP="00D94A5B">
            <w:pPr>
              <w:pStyle w:val="OtherTableBody"/>
            </w:pPr>
            <w:r>
              <w:t>Y</w:t>
            </w:r>
          </w:p>
        </w:tc>
        <w:tc>
          <w:tcPr>
            <w:tcW w:w="600" w:type="dxa"/>
          </w:tcPr>
          <w:p w14:paraId="2DA6BA20" w14:textId="77777777" w:rsidR="00FD4AA5" w:rsidRDefault="00FD4AA5" w:rsidP="00D94A5B">
            <w:pPr>
              <w:pStyle w:val="OtherTableBody"/>
            </w:pPr>
            <w:r>
              <w:t>0188</w:t>
            </w:r>
          </w:p>
        </w:tc>
        <w:tc>
          <w:tcPr>
            <w:tcW w:w="900" w:type="dxa"/>
          </w:tcPr>
          <w:p w14:paraId="703F25EE" w14:textId="77777777" w:rsidR="00FD4AA5" w:rsidRDefault="00FD4AA5" w:rsidP="00D94A5B">
            <w:pPr>
              <w:pStyle w:val="OtherTableBody"/>
            </w:pPr>
            <w:r>
              <w:t>3.4.1</w:t>
            </w:r>
          </w:p>
        </w:tc>
      </w:tr>
      <w:tr w:rsidR="00FD4AA5" w14:paraId="77C3C063" w14:textId="77777777" w:rsidTr="00D94A5B">
        <w:trPr>
          <w:tblHeader/>
        </w:trPr>
        <w:tc>
          <w:tcPr>
            <w:tcW w:w="3500" w:type="dxa"/>
          </w:tcPr>
          <w:p w14:paraId="0BD629E5" w14:textId="77777777" w:rsidR="00FD4AA5" w:rsidRDefault="00FD4AA5" w:rsidP="00D94A5B">
            <w:pPr>
              <w:pStyle w:val="OtherTableBody"/>
            </w:pPr>
            <w:r>
              <w:t>Operator Name</w:t>
            </w:r>
          </w:p>
        </w:tc>
        <w:tc>
          <w:tcPr>
            <w:tcW w:w="700" w:type="dxa"/>
          </w:tcPr>
          <w:p w14:paraId="3211F97A" w14:textId="77777777" w:rsidR="00FD4AA5" w:rsidRDefault="00FD4AA5" w:rsidP="00D94A5B">
            <w:pPr>
              <w:pStyle w:val="OtherTableBody"/>
            </w:pPr>
            <w:r>
              <w:t>02103</w:t>
            </w:r>
          </w:p>
        </w:tc>
        <w:tc>
          <w:tcPr>
            <w:tcW w:w="600" w:type="dxa"/>
          </w:tcPr>
          <w:p w14:paraId="769C9B81" w14:textId="77777777" w:rsidR="00FD4AA5" w:rsidRDefault="00FD4AA5" w:rsidP="00D94A5B">
            <w:pPr>
              <w:pStyle w:val="OtherTableBody"/>
            </w:pPr>
            <w:r>
              <w:t>SDD</w:t>
            </w:r>
          </w:p>
        </w:tc>
        <w:tc>
          <w:tcPr>
            <w:tcW w:w="600" w:type="dxa"/>
          </w:tcPr>
          <w:p w14:paraId="71068A10" w14:textId="77777777" w:rsidR="00FD4AA5" w:rsidRDefault="00FD4AA5" w:rsidP="00D94A5B">
            <w:pPr>
              <w:pStyle w:val="OtherTableBody"/>
            </w:pPr>
            <w:r>
              <w:t>7</w:t>
            </w:r>
          </w:p>
        </w:tc>
        <w:tc>
          <w:tcPr>
            <w:tcW w:w="600" w:type="dxa"/>
          </w:tcPr>
          <w:p w14:paraId="22EB7EBA" w14:textId="77777777" w:rsidR="00FD4AA5" w:rsidRDefault="00FD4AA5" w:rsidP="00D94A5B">
            <w:pPr>
              <w:pStyle w:val="OtherTableBody"/>
            </w:pPr>
            <w:r>
              <w:t>..</w:t>
            </w:r>
          </w:p>
        </w:tc>
        <w:tc>
          <w:tcPr>
            <w:tcW w:w="600" w:type="dxa"/>
          </w:tcPr>
          <w:p w14:paraId="3F69633D" w14:textId="77777777" w:rsidR="00FD4AA5" w:rsidRDefault="00FD4AA5" w:rsidP="00D94A5B">
            <w:pPr>
              <w:pStyle w:val="OtherTableBody"/>
            </w:pPr>
            <w:r>
              <w:t>15=</w:t>
            </w:r>
          </w:p>
        </w:tc>
        <w:tc>
          <w:tcPr>
            <w:tcW w:w="600" w:type="dxa"/>
          </w:tcPr>
          <w:p w14:paraId="4910E171" w14:textId="77777777" w:rsidR="00FD4AA5" w:rsidRDefault="00FD4AA5" w:rsidP="00D94A5B">
            <w:pPr>
              <w:pStyle w:val="OtherTableBody"/>
            </w:pPr>
            <w:r>
              <w:t>ST</w:t>
            </w:r>
          </w:p>
        </w:tc>
        <w:tc>
          <w:tcPr>
            <w:tcW w:w="700" w:type="dxa"/>
          </w:tcPr>
          <w:p w14:paraId="27A5946D" w14:textId="77777777" w:rsidR="00FD4AA5" w:rsidRDefault="00FD4AA5" w:rsidP="00D94A5B">
            <w:pPr>
              <w:pStyle w:val="OtherTableBody"/>
            </w:pPr>
          </w:p>
        </w:tc>
        <w:tc>
          <w:tcPr>
            <w:tcW w:w="600" w:type="dxa"/>
          </w:tcPr>
          <w:p w14:paraId="163BF46A" w14:textId="77777777" w:rsidR="00FD4AA5" w:rsidRDefault="00FD4AA5" w:rsidP="00D94A5B">
            <w:pPr>
              <w:pStyle w:val="OtherTableBody"/>
            </w:pPr>
          </w:p>
        </w:tc>
        <w:tc>
          <w:tcPr>
            <w:tcW w:w="900" w:type="dxa"/>
          </w:tcPr>
          <w:p w14:paraId="151C3FAE" w14:textId="77777777" w:rsidR="00FD4AA5" w:rsidRDefault="00FD4AA5" w:rsidP="00D94A5B">
            <w:pPr>
              <w:pStyle w:val="OtherTableBody"/>
            </w:pPr>
            <w:r>
              <w:t>17.7.3</w:t>
            </w:r>
          </w:p>
        </w:tc>
      </w:tr>
      <w:tr w:rsidR="00FD4AA5" w14:paraId="5B9F5B9D" w14:textId="77777777" w:rsidTr="00D94A5B">
        <w:trPr>
          <w:tblHeader/>
        </w:trPr>
        <w:tc>
          <w:tcPr>
            <w:tcW w:w="3500" w:type="dxa"/>
          </w:tcPr>
          <w:p w14:paraId="2BB88F6D" w14:textId="77777777" w:rsidR="00FD4AA5" w:rsidRDefault="00FD4AA5" w:rsidP="00D94A5B">
            <w:pPr>
              <w:pStyle w:val="OtherTableBody"/>
            </w:pPr>
            <w:r>
              <w:t>Order Callback Phone Number</w:t>
            </w:r>
          </w:p>
        </w:tc>
        <w:tc>
          <w:tcPr>
            <w:tcW w:w="700" w:type="dxa"/>
          </w:tcPr>
          <w:p w14:paraId="62630D01" w14:textId="77777777" w:rsidR="00FD4AA5" w:rsidRDefault="00FD4AA5" w:rsidP="00D94A5B">
            <w:pPr>
              <w:pStyle w:val="OtherTableBody"/>
            </w:pPr>
            <w:r>
              <w:t>00250</w:t>
            </w:r>
          </w:p>
        </w:tc>
        <w:tc>
          <w:tcPr>
            <w:tcW w:w="600" w:type="dxa"/>
          </w:tcPr>
          <w:p w14:paraId="0CF6D95A" w14:textId="77777777" w:rsidR="00FD4AA5" w:rsidRDefault="00FD4AA5" w:rsidP="00D94A5B">
            <w:pPr>
              <w:pStyle w:val="OtherTableBody"/>
            </w:pPr>
            <w:r>
              <w:t>OBR</w:t>
            </w:r>
          </w:p>
        </w:tc>
        <w:tc>
          <w:tcPr>
            <w:tcW w:w="600" w:type="dxa"/>
          </w:tcPr>
          <w:p w14:paraId="74FCFA14" w14:textId="77777777" w:rsidR="00FD4AA5" w:rsidRDefault="00FD4AA5" w:rsidP="00D94A5B">
            <w:pPr>
              <w:pStyle w:val="OtherTableBody"/>
            </w:pPr>
            <w:r>
              <w:t>17</w:t>
            </w:r>
          </w:p>
        </w:tc>
        <w:tc>
          <w:tcPr>
            <w:tcW w:w="600" w:type="dxa"/>
          </w:tcPr>
          <w:p w14:paraId="2812CDCC" w14:textId="77777777" w:rsidR="00FD4AA5" w:rsidRDefault="00FD4AA5" w:rsidP="00D94A5B">
            <w:pPr>
              <w:pStyle w:val="OtherTableBody"/>
            </w:pPr>
            <w:r>
              <w:t>..</w:t>
            </w:r>
          </w:p>
        </w:tc>
        <w:tc>
          <w:tcPr>
            <w:tcW w:w="600" w:type="dxa"/>
          </w:tcPr>
          <w:p w14:paraId="746DE0C0" w14:textId="77777777" w:rsidR="00FD4AA5" w:rsidRDefault="00FD4AA5" w:rsidP="00D94A5B">
            <w:pPr>
              <w:pStyle w:val="OtherTableBody"/>
            </w:pPr>
          </w:p>
        </w:tc>
        <w:tc>
          <w:tcPr>
            <w:tcW w:w="600" w:type="dxa"/>
          </w:tcPr>
          <w:p w14:paraId="36541731" w14:textId="77777777" w:rsidR="00FD4AA5" w:rsidRDefault="00FD4AA5" w:rsidP="00D94A5B">
            <w:pPr>
              <w:pStyle w:val="OtherTableBody"/>
            </w:pPr>
            <w:r>
              <w:t>XTN</w:t>
            </w:r>
          </w:p>
        </w:tc>
        <w:tc>
          <w:tcPr>
            <w:tcW w:w="700" w:type="dxa"/>
          </w:tcPr>
          <w:p w14:paraId="530A8CF0" w14:textId="77777777" w:rsidR="00FD4AA5" w:rsidRDefault="00FD4AA5" w:rsidP="00D94A5B">
            <w:pPr>
              <w:pStyle w:val="OtherTableBody"/>
            </w:pPr>
            <w:r>
              <w:t>Y</w:t>
            </w:r>
          </w:p>
        </w:tc>
        <w:tc>
          <w:tcPr>
            <w:tcW w:w="600" w:type="dxa"/>
          </w:tcPr>
          <w:p w14:paraId="56CDC0BB" w14:textId="77777777" w:rsidR="00FD4AA5" w:rsidRDefault="00FD4AA5" w:rsidP="00D94A5B">
            <w:pPr>
              <w:pStyle w:val="OtherTableBody"/>
            </w:pPr>
          </w:p>
        </w:tc>
        <w:tc>
          <w:tcPr>
            <w:tcW w:w="900" w:type="dxa"/>
          </w:tcPr>
          <w:p w14:paraId="2E67B534" w14:textId="77777777" w:rsidR="00FD4AA5" w:rsidRDefault="00FD4AA5" w:rsidP="00D94A5B">
            <w:pPr>
              <w:pStyle w:val="OtherTableBody"/>
            </w:pPr>
            <w:r>
              <w:t>4.5.3</w:t>
            </w:r>
          </w:p>
        </w:tc>
      </w:tr>
      <w:tr w:rsidR="00FD4AA5" w14:paraId="60E416B2" w14:textId="77777777" w:rsidTr="00D94A5B">
        <w:trPr>
          <w:tblHeader/>
        </w:trPr>
        <w:tc>
          <w:tcPr>
            <w:tcW w:w="3500" w:type="dxa"/>
          </w:tcPr>
          <w:p w14:paraId="0B8A7A11" w14:textId="77777777" w:rsidR="00FD4AA5" w:rsidRDefault="00FD4AA5" w:rsidP="00D94A5B">
            <w:pPr>
              <w:pStyle w:val="OtherTableBody"/>
            </w:pPr>
            <w:r>
              <w:t>Order Control</w:t>
            </w:r>
          </w:p>
        </w:tc>
        <w:tc>
          <w:tcPr>
            <w:tcW w:w="700" w:type="dxa"/>
          </w:tcPr>
          <w:p w14:paraId="5A79A475" w14:textId="77777777" w:rsidR="00FD4AA5" w:rsidRDefault="00FD4AA5" w:rsidP="00D94A5B">
            <w:pPr>
              <w:pStyle w:val="OtherTableBody"/>
            </w:pPr>
            <w:r>
              <w:t>00215</w:t>
            </w:r>
          </w:p>
        </w:tc>
        <w:tc>
          <w:tcPr>
            <w:tcW w:w="600" w:type="dxa"/>
          </w:tcPr>
          <w:p w14:paraId="07A704E2" w14:textId="77777777" w:rsidR="00FD4AA5" w:rsidRDefault="00FD4AA5" w:rsidP="00D94A5B">
            <w:pPr>
              <w:pStyle w:val="OtherTableBody"/>
            </w:pPr>
            <w:r>
              <w:t>ORC</w:t>
            </w:r>
          </w:p>
        </w:tc>
        <w:tc>
          <w:tcPr>
            <w:tcW w:w="600" w:type="dxa"/>
          </w:tcPr>
          <w:p w14:paraId="2D73068E" w14:textId="77777777" w:rsidR="00FD4AA5" w:rsidRDefault="00FD4AA5" w:rsidP="00D94A5B">
            <w:pPr>
              <w:pStyle w:val="OtherTableBody"/>
            </w:pPr>
            <w:r>
              <w:t>1</w:t>
            </w:r>
          </w:p>
        </w:tc>
        <w:tc>
          <w:tcPr>
            <w:tcW w:w="600" w:type="dxa"/>
          </w:tcPr>
          <w:p w14:paraId="30CF2EC2" w14:textId="77777777" w:rsidR="00FD4AA5" w:rsidRDefault="00FD4AA5" w:rsidP="00D94A5B">
            <w:pPr>
              <w:pStyle w:val="OtherTableBody"/>
            </w:pPr>
            <w:r>
              <w:t>2..2</w:t>
            </w:r>
          </w:p>
        </w:tc>
        <w:tc>
          <w:tcPr>
            <w:tcW w:w="600" w:type="dxa"/>
          </w:tcPr>
          <w:p w14:paraId="174192A9" w14:textId="77777777" w:rsidR="00FD4AA5" w:rsidRDefault="00FD4AA5" w:rsidP="00D94A5B">
            <w:pPr>
              <w:pStyle w:val="OtherTableBody"/>
            </w:pPr>
          </w:p>
        </w:tc>
        <w:tc>
          <w:tcPr>
            <w:tcW w:w="600" w:type="dxa"/>
          </w:tcPr>
          <w:p w14:paraId="49A40A20" w14:textId="77777777" w:rsidR="00FD4AA5" w:rsidRDefault="00FD4AA5" w:rsidP="00D94A5B">
            <w:pPr>
              <w:pStyle w:val="OtherTableBody"/>
            </w:pPr>
            <w:r>
              <w:t>ID</w:t>
            </w:r>
          </w:p>
        </w:tc>
        <w:tc>
          <w:tcPr>
            <w:tcW w:w="700" w:type="dxa"/>
          </w:tcPr>
          <w:p w14:paraId="35255853" w14:textId="77777777" w:rsidR="00FD4AA5" w:rsidRDefault="00FD4AA5" w:rsidP="00D94A5B">
            <w:pPr>
              <w:pStyle w:val="OtherTableBody"/>
            </w:pPr>
          </w:p>
        </w:tc>
        <w:tc>
          <w:tcPr>
            <w:tcW w:w="600" w:type="dxa"/>
          </w:tcPr>
          <w:p w14:paraId="74BA34CD" w14:textId="77777777" w:rsidR="00FD4AA5" w:rsidRDefault="00FD4AA5" w:rsidP="00D94A5B">
            <w:pPr>
              <w:pStyle w:val="OtherTableBody"/>
            </w:pPr>
            <w:r>
              <w:t>0119</w:t>
            </w:r>
          </w:p>
        </w:tc>
        <w:tc>
          <w:tcPr>
            <w:tcW w:w="900" w:type="dxa"/>
          </w:tcPr>
          <w:p w14:paraId="268895B5" w14:textId="77777777" w:rsidR="00FD4AA5" w:rsidRDefault="00FD4AA5" w:rsidP="00D94A5B">
            <w:pPr>
              <w:pStyle w:val="OtherTableBody"/>
            </w:pPr>
            <w:r>
              <w:t>4.5.1</w:t>
            </w:r>
          </w:p>
        </w:tc>
      </w:tr>
      <w:tr w:rsidR="00FD4AA5" w14:paraId="5D70EED2" w14:textId="77777777" w:rsidTr="00D94A5B">
        <w:trPr>
          <w:tblHeader/>
        </w:trPr>
        <w:tc>
          <w:tcPr>
            <w:tcW w:w="3500" w:type="dxa"/>
          </w:tcPr>
          <w:p w14:paraId="2947919E" w14:textId="77777777" w:rsidR="00FD4AA5" w:rsidRDefault="00FD4AA5" w:rsidP="00D94A5B">
            <w:pPr>
              <w:pStyle w:val="OtherTableBody"/>
            </w:pPr>
            <w:r>
              <w:t>Order Control Code Reason</w:t>
            </w:r>
          </w:p>
        </w:tc>
        <w:tc>
          <w:tcPr>
            <w:tcW w:w="700" w:type="dxa"/>
          </w:tcPr>
          <w:p w14:paraId="39AA23E7" w14:textId="77777777" w:rsidR="00FD4AA5" w:rsidRDefault="00FD4AA5" w:rsidP="00D94A5B">
            <w:pPr>
              <w:pStyle w:val="OtherTableBody"/>
            </w:pPr>
            <w:r>
              <w:t>00230</w:t>
            </w:r>
          </w:p>
        </w:tc>
        <w:tc>
          <w:tcPr>
            <w:tcW w:w="600" w:type="dxa"/>
          </w:tcPr>
          <w:p w14:paraId="4F303606" w14:textId="77777777" w:rsidR="00FD4AA5" w:rsidRDefault="00FD4AA5" w:rsidP="00D94A5B">
            <w:pPr>
              <w:pStyle w:val="OtherTableBody"/>
            </w:pPr>
            <w:r>
              <w:t>ORC</w:t>
            </w:r>
          </w:p>
        </w:tc>
        <w:tc>
          <w:tcPr>
            <w:tcW w:w="600" w:type="dxa"/>
          </w:tcPr>
          <w:p w14:paraId="07956D9C" w14:textId="77777777" w:rsidR="00FD4AA5" w:rsidRDefault="00FD4AA5" w:rsidP="00D94A5B">
            <w:pPr>
              <w:pStyle w:val="OtherTableBody"/>
            </w:pPr>
            <w:r>
              <w:t>16</w:t>
            </w:r>
          </w:p>
        </w:tc>
        <w:tc>
          <w:tcPr>
            <w:tcW w:w="600" w:type="dxa"/>
          </w:tcPr>
          <w:p w14:paraId="0A9A9C98" w14:textId="77777777" w:rsidR="00FD4AA5" w:rsidRDefault="00FD4AA5" w:rsidP="00D94A5B">
            <w:pPr>
              <w:pStyle w:val="OtherTableBody"/>
            </w:pPr>
            <w:r>
              <w:t>..</w:t>
            </w:r>
          </w:p>
        </w:tc>
        <w:tc>
          <w:tcPr>
            <w:tcW w:w="600" w:type="dxa"/>
          </w:tcPr>
          <w:p w14:paraId="6876190E" w14:textId="77777777" w:rsidR="00FD4AA5" w:rsidRDefault="00FD4AA5" w:rsidP="00D94A5B">
            <w:pPr>
              <w:pStyle w:val="OtherTableBody"/>
            </w:pPr>
          </w:p>
        </w:tc>
        <w:tc>
          <w:tcPr>
            <w:tcW w:w="600" w:type="dxa"/>
          </w:tcPr>
          <w:p w14:paraId="15AC23E0" w14:textId="77777777" w:rsidR="00FD4AA5" w:rsidRDefault="00FD4AA5" w:rsidP="00D94A5B">
            <w:pPr>
              <w:pStyle w:val="OtherTableBody"/>
            </w:pPr>
            <w:r>
              <w:t>CWE</w:t>
            </w:r>
          </w:p>
        </w:tc>
        <w:tc>
          <w:tcPr>
            <w:tcW w:w="700" w:type="dxa"/>
          </w:tcPr>
          <w:p w14:paraId="07E91089" w14:textId="77777777" w:rsidR="00FD4AA5" w:rsidRDefault="00FD4AA5" w:rsidP="00D94A5B">
            <w:pPr>
              <w:pStyle w:val="OtherTableBody"/>
            </w:pPr>
          </w:p>
        </w:tc>
        <w:tc>
          <w:tcPr>
            <w:tcW w:w="600" w:type="dxa"/>
          </w:tcPr>
          <w:p w14:paraId="132C082D" w14:textId="77777777" w:rsidR="00FD4AA5" w:rsidRDefault="00FD4AA5" w:rsidP="00D94A5B">
            <w:pPr>
              <w:pStyle w:val="OtherTableBody"/>
            </w:pPr>
            <w:r>
              <w:t>0949</w:t>
            </w:r>
          </w:p>
        </w:tc>
        <w:tc>
          <w:tcPr>
            <w:tcW w:w="900" w:type="dxa"/>
          </w:tcPr>
          <w:p w14:paraId="1B4266DD" w14:textId="77777777" w:rsidR="00FD4AA5" w:rsidRDefault="00FD4AA5" w:rsidP="00D94A5B">
            <w:pPr>
              <w:pStyle w:val="OtherTableBody"/>
            </w:pPr>
            <w:r>
              <w:t>4.5.1</w:t>
            </w:r>
          </w:p>
        </w:tc>
      </w:tr>
      <w:tr w:rsidR="00FD4AA5" w14:paraId="2FEED28C" w14:textId="77777777" w:rsidTr="00D94A5B">
        <w:trPr>
          <w:tblHeader/>
        </w:trPr>
        <w:tc>
          <w:tcPr>
            <w:tcW w:w="3500" w:type="dxa"/>
          </w:tcPr>
          <w:p w14:paraId="5086D384" w14:textId="77777777" w:rsidR="00FD4AA5" w:rsidRDefault="00FD4AA5" w:rsidP="00D94A5B">
            <w:pPr>
              <w:pStyle w:val="OtherTableBody"/>
            </w:pPr>
            <w:r>
              <w:t>Order Creation Date/Time</w:t>
            </w:r>
          </w:p>
        </w:tc>
        <w:tc>
          <w:tcPr>
            <w:tcW w:w="700" w:type="dxa"/>
          </w:tcPr>
          <w:p w14:paraId="5F6D5800" w14:textId="77777777" w:rsidR="00FD4AA5" w:rsidRDefault="00FD4AA5" w:rsidP="00D94A5B">
            <w:pPr>
              <w:pStyle w:val="OtherTableBody"/>
            </w:pPr>
            <w:r>
              <w:t>03515</w:t>
            </w:r>
          </w:p>
        </w:tc>
        <w:tc>
          <w:tcPr>
            <w:tcW w:w="600" w:type="dxa"/>
          </w:tcPr>
          <w:p w14:paraId="00D5EB2B" w14:textId="77777777" w:rsidR="00FD4AA5" w:rsidRDefault="00FD4AA5" w:rsidP="00D94A5B">
            <w:pPr>
              <w:pStyle w:val="OtherTableBody"/>
            </w:pPr>
            <w:r>
              <w:t>ORC</w:t>
            </w:r>
          </w:p>
        </w:tc>
        <w:tc>
          <w:tcPr>
            <w:tcW w:w="600" w:type="dxa"/>
          </w:tcPr>
          <w:p w14:paraId="29AB8B11" w14:textId="77777777" w:rsidR="00FD4AA5" w:rsidRDefault="00FD4AA5" w:rsidP="00D94A5B">
            <w:pPr>
              <w:pStyle w:val="OtherTableBody"/>
            </w:pPr>
            <w:r>
              <w:t>37</w:t>
            </w:r>
          </w:p>
        </w:tc>
        <w:tc>
          <w:tcPr>
            <w:tcW w:w="600" w:type="dxa"/>
          </w:tcPr>
          <w:p w14:paraId="3502D8BB" w14:textId="77777777" w:rsidR="00FD4AA5" w:rsidRDefault="00FD4AA5" w:rsidP="00D94A5B">
            <w:pPr>
              <w:pStyle w:val="OtherTableBody"/>
            </w:pPr>
            <w:r>
              <w:t>..</w:t>
            </w:r>
          </w:p>
        </w:tc>
        <w:tc>
          <w:tcPr>
            <w:tcW w:w="600" w:type="dxa"/>
          </w:tcPr>
          <w:p w14:paraId="49413CD6" w14:textId="77777777" w:rsidR="00FD4AA5" w:rsidRDefault="00FD4AA5" w:rsidP="00D94A5B">
            <w:pPr>
              <w:pStyle w:val="OtherTableBody"/>
            </w:pPr>
          </w:p>
        </w:tc>
        <w:tc>
          <w:tcPr>
            <w:tcW w:w="600" w:type="dxa"/>
          </w:tcPr>
          <w:p w14:paraId="66C7B718" w14:textId="77777777" w:rsidR="00FD4AA5" w:rsidRDefault="00FD4AA5" w:rsidP="00D94A5B">
            <w:pPr>
              <w:pStyle w:val="OtherTableBody"/>
            </w:pPr>
            <w:r>
              <w:t>DTM</w:t>
            </w:r>
          </w:p>
        </w:tc>
        <w:tc>
          <w:tcPr>
            <w:tcW w:w="700" w:type="dxa"/>
          </w:tcPr>
          <w:p w14:paraId="16C7F1AF" w14:textId="77777777" w:rsidR="00FD4AA5" w:rsidRDefault="00FD4AA5" w:rsidP="00D94A5B">
            <w:pPr>
              <w:pStyle w:val="OtherTableBody"/>
            </w:pPr>
          </w:p>
        </w:tc>
        <w:tc>
          <w:tcPr>
            <w:tcW w:w="600" w:type="dxa"/>
          </w:tcPr>
          <w:p w14:paraId="0F8F7183" w14:textId="77777777" w:rsidR="00FD4AA5" w:rsidRDefault="00FD4AA5" w:rsidP="00D94A5B">
            <w:pPr>
              <w:pStyle w:val="OtherTableBody"/>
            </w:pPr>
          </w:p>
        </w:tc>
        <w:tc>
          <w:tcPr>
            <w:tcW w:w="900" w:type="dxa"/>
          </w:tcPr>
          <w:p w14:paraId="0D026524" w14:textId="77777777" w:rsidR="00FD4AA5" w:rsidRDefault="00FD4AA5" w:rsidP="00D94A5B">
            <w:pPr>
              <w:pStyle w:val="OtherTableBody"/>
            </w:pPr>
            <w:r>
              <w:t>4.5.1</w:t>
            </w:r>
          </w:p>
        </w:tc>
      </w:tr>
      <w:tr w:rsidR="00FD4AA5" w14:paraId="159BF2F3" w14:textId="77777777" w:rsidTr="00D94A5B">
        <w:trPr>
          <w:tblHeader/>
        </w:trPr>
        <w:tc>
          <w:tcPr>
            <w:tcW w:w="3500" w:type="dxa"/>
          </w:tcPr>
          <w:p w14:paraId="78100EBC" w14:textId="77777777" w:rsidR="00FD4AA5" w:rsidRDefault="00FD4AA5" w:rsidP="00D94A5B">
            <w:pPr>
              <w:pStyle w:val="OtherTableBody"/>
            </w:pPr>
            <w:r>
              <w:t>Order Effective Date/Time</w:t>
            </w:r>
          </w:p>
        </w:tc>
        <w:tc>
          <w:tcPr>
            <w:tcW w:w="700" w:type="dxa"/>
          </w:tcPr>
          <w:p w14:paraId="1B124640" w14:textId="77777777" w:rsidR="00FD4AA5" w:rsidRDefault="00FD4AA5" w:rsidP="00D94A5B">
            <w:pPr>
              <w:pStyle w:val="OtherTableBody"/>
            </w:pPr>
            <w:r>
              <w:t>00229</w:t>
            </w:r>
          </w:p>
        </w:tc>
        <w:tc>
          <w:tcPr>
            <w:tcW w:w="600" w:type="dxa"/>
          </w:tcPr>
          <w:p w14:paraId="271DB3C8" w14:textId="77777777" w:rsidR="00FD4AA5" w:rsidRDefault="00FD4AA5" w:rsidP="00D94A5B">
            <w:pPr>
              <w:pStyle w:val="OtherTableBody"/>
            </w:pPr>
            <w:r>
              <w:t>ORC</w:t>
            </w:r>
          </w:p>
        </w:tc>
        <w:tc>
          <w:tcPr>
            <w:tcW w:w="600" w:type="dxa"/>
          </w:tcPr>
          <w:p w14:paraId="3986D1C7" w14:textId="77777777" w:rsidR="00FD4AA5" w:rsidRDefault="00FD4AA5" w:rsidP="00D94A5B">
            <w:pPr>
              <w:pStyle w:val="OtherTableBody"/>
            </w:pPr>
            <w:r>
              <w:t>15</w:t>
            </w:r>
          </w:p>
        </w:tc>
        <w:tc>
          <w:tcPr>
            <w:tcW w:w="600" w:type="dxa"/>
          </w:tcPr>
          <w:p w14:paraId="042A9C22" w14:textId="77777777" w:rsidR="00FD4AA5" w:rsidRDefault="00FD4AA5" w:rsidP="00D94A5B">
            <w:pPr>
              <w:pStyle w:val="OtherTableBody"/>
            </w:pPr>
            <w:r>
              <w:t>..</w:t>
            </w:r>
          </w:p>
        </w:tc>
        <w:tc>
          <w:tcPr>
            <w:tcW w:w="600" w:type="dxa"/>
          </w:tcPr>
          <w:p w14:paraId="71B479D9" w14:textId="77777777" w:rsidR="00FD4AA5" w:rsidRDefault="00FD4AA5" w:rsidP="00D94A5B">
            <w:pPr>
              <w:pStyle w:val="OtherTableBody"/>
            </w:pPr>
          </w:p>
        </w:tc>
        <w:tc>
          <w:tcPr>
            <w:tcW w:w="600" w:type="dxa"/>
          </w:tcPr>
          <w:p w14:paraId="33B36E32" w14:textId="77777777" w:rsidR="00FD4AA5" w:rsidRDefault="00FD4AA5" w:rsidP="00D94A5B">
            <w:pPr>
              <w:pStyle w:val="OtherTableBody"/>
            </w:pPr>
            <w:r>
              <w:t>DTM</w:t>
            </w:r>
          </w:p>
        </w:tc>
        <w:tc>
          <w:tcPr>
            <w:tcW w:w="700" w:type="dxa"/>
          </w:tcPr>
          <w:p w14:paraId="05975174" w14:textId="77777777" w:rsidR="00FD4AA5" w:rsidRDefault="00FD4AA5" w:rsidP="00D94A5B">
            <w:pPr>
              <w:pStyle w:val="OtherTableBody"/>
            </w:pPr>
          </w:p>
        </w:tc>
        <w:tc>
          <w:tcPr>
            <w:tcW w:w="600" w:type="dxa"/>
          </w:tcPr>
          <w:p w14:paraId="191C8817" w14:textId="77777777" w:rsidR="00FD4AA5" w:rsidRDefault="00FD4AA5" w:rsidP="00D94A5B">
            <w:pPr>
              <w:pStyle w:val="OtherTableBody"/>
            </w:pPr>
          </w:p>
        </w:tc>
        <w:tc>
          <w:tcPr>
            <w:tcW w:w="900" w:type="dxa"/>
          </w:tcPr>
          <w:p w14:paraId="769D8FA0" w14:textId="77777777" w:rsidR="00FD4AA5" w:rsidRDefault="00FD4AA5" w:rsidP="00D94A5B">
            <w:pPr>
              <w:pStyle w:val="OtherTableBody"/>
            </w:pPr>
            <w:r>
              <w:t>4.5.1</w:t>
            </w:r>
          </w:p>
        </w:tc>
      </w:tr>
      <w:tr w:rsidR="00FD4AA5" w14:paraId="38A8CE61" w14:textId="77777777" w:rsidTr="00D94A5B">
        <w:trPr>
          <w:tblHeader/>
        </w:trPr>
        <w:tc>
          <w:tcPr>
            <w:tcW w:w="3500" w:type="dxa"/>
          </w:tcPr>
          <w:p w14:paraId="1AC417A4" w14:textId="77777777" w:rsidR="00FD4AA5" w:rsidRDefault="00FD4AA5" w:rsidP="00D94A5B">
            <w:pPr>
              <w:pStyle w:val="OtherTableBody"/>
            </w:pPr>
            <w:r>
              <w:t>Order Packaging</w:t>
            </w:r>
          </w:p>
        </w:tc>
        <w:tc>
          <w:tcPr>
            <w:tcW w:w="700" w:type="dxa"/>
          </w:tcPr>
          <w:p w14:paraId="6FCBAD5E" w14:textId="77777777" w:rsidR="00FD4AA5" w:rsidRDefault="00FD4AA5" w:rsidP="00D94A5B">
            <w:pPr>
              <w:pStyle w:val="OtherTableBody"/>
            </w:pPr>
            <w:r>
              <w:t>02067</w:t>
            </w:r>
          </w:p>
        </w:tc>
        <w:tc>
          <w:tcPr>
            <w:tcW w:w="600" w:type="dxa"/>
          </w:tcPr>
          <w:p w14:paraId="73C6D13A" w14:textId="77777777" w:rsidR="00FD4AA5" w:rsidRDefault="00FD4AA5" w:rsidP="00D94A5B">
            <w:pPr>
              <w:pStyle w:val="OtherTableBody"/>
            </w:pPr>
            <w:r>
              <w:t>IVT</w:t>
            </w:r>
          </w:p>
        </w:tc>
        <w:tc>
          <w:tcPr>
            <w:tcW w:w="600" w:type="dxa"/>
          </w:tcPr>
          <w:p w14:paraId="2D55956F" w14:textId="77777777" w:rsidR="00FD4AA5" w:rsidRDefault="00FD4AA5" w:rsidP="00D94A5B">
            <w:pPr>
              <w:pStyle w:val="OtherTableBody"/>
            </w:pPr>
            <w:r>
              <w:t>8</w:t>
            </w:r>
          </w:p>
        </w:tc>
        <w:tc>
          <w:tcPr>
            <w:tcW w:w="600" w:type="dxa"/>
          </w:tcPr>
          <w:p w14:paraId="47528470" w14:textId="77777777" w:rsidR="00FD4AA5" w:rsidRDefault="00FD4AA5" w:rsidP="00D94A5B">
            <w:pPr>
              <w:pStyle w:val="OtherTableBody"/>
            </w:pPr>
            <w:r>
              <w:t>..</w:t>
            </w:r>
          </w:p>
        </w:tc>
        <w:tc>
          <w:tcPr>
            <w:tcW w:w="600" w:type="dxa"/>
          </w:tcPr>
          <w:p w14:paraId="43AF909B" w14:textId="77777777" w:rsidR="00FD4AA5" w:rsidRDefault="00FD4AA5" w:rsidP="00D94A5B">
            <w:pPr>
              <w:pStyle w:val="OtherTableBody"/>
            </w:pPr>
          </w:p>
        </w:tc>
        <w:tc>
          <w:tcPr>
            <w:tcW w:w="600" w:type="dxa"/>
          </w:tcPr>
          <w:p w14:paraId="414B74EF" w14:textId="77777777" w:rsidR="00FD4AA5" w:rsidRDefault="00FD4AA5" w:rsidP="00D94A5B">
            <w:pPr>
              <w:pStyle w:val="OtherTableBody"/>
            </w:pPr>
            <w:r>
              <w:t>CWE</w:t>
            </w:r>
          </w:p>
        </w:tc>
        <w:tc>
          <w:tcPr>
            <w:tcW w:w="700" w:type="dxa"/>
          </w:tcPr>
          <w:p w14:paraId="06D1BA83" w14:textId="77777777" w:rsidR="00FD4AA5" w:rsidRDefault="00FD4AA5" w:rsidP="00D94A5B">
            <w:pPr>
              <w:pStyle w:val="OtherTableBody"/>
            </w:pPr>
          </w:p>
        </w:tc>
        <w:tc>
          <w:tcPr>
            <w:tcW w:w="600" w:type="dxa"/>
          </w:tcPr>
          <w:p w14:paraId="36ECE438" w14:textId="77777777" w:rsidR="00FD4AA5" w:rsidRDefault="00FD4AA5" w:rsidP="00D94A5B">
            <w:pPr>
              <w:pStyle w:val="OtherTableBody"/>
            </w:pPr>
            <w:r>
              <w:t>0818</w:t>
            </w:r>
          </w:p>
        </w:tc>
        <w:tc>
          <w:tcPr>
            <w:tcW w:w="900" w:type="dxa"/>
          </w:tcPr>
          <w:p w14:paraId="38FC0DC3" w14:textId="77777777" w:rsidR="00FD4AA5" w:rsidRDefault="00FD4AA5" w:rsidP="00D94A5B">
            <w:pPr>
              <w:pStyle w:val="OtherTableBody"/>
            </w:pPr>
            <w:r>
              <w:t>17.4.7</w:t>
            </w:r>
          </w:p>
        </w:tc>
      </w:tr>
      <w:tr w:rsidR="00FD4AA5" w14:paraId="2C67BCEC" w14:textId="77777777" w:rsidTr="00D94A5B">
        <w:trPr>
          <w:tblHeader/>
        </w:trPr>
        <w:tc>
          <w:tcPr>
            <w:tcW w:w="3500" w:type="dxa"/>
          </w:tcPr>
          <w:p w14:paraId="3F021F3A" w14:textId="77777777" w:rsidR="00FD4AA5" w:rsidRDefault="00FD4AA5" w:rsidP="00D94A5B">
            <w:pPr>
              <w:pStyle w:val="OtherTableBody"/>
            </w:pPr>
            <w:r>
              <w:t>Order Status</w:t>
            </w:r>
          </w:p>
        </w:tc>
        <w:tc>
          <w:tcPr>
            <w:tcW w:w="700" w:type="dxa"/>
          </w:tcPr>
          <w:p w14:paraId="4F74D28E" w14:textId="77777777" w:rsidR="00FD4AA5" w:rsidRDefault="00FD4AA5" w:rsidP="00D94A5B">
            <w:pPr>
              <w:pStyle w:val="OtherTableBody"/>
            </w:pPr>
            <w:r>
              <w:t>00219</w:t>
            </w:r>
          </w:p>
        </w:tc>
        <w:tc>
          <w:tcPr>
            <w:tcW w:w="600" w:type="dxa"/>
          </w:tcPr>
          <w:p w14:paraId="4FBE6D4C" w14:textId="77777777" w:rsidR="00FD4AA5" w:rsidRDefault="00FD4AA5" w:rsidP="00D94A5B">
            <w:pPr>
              <w:pStyle w:val="OtherTableBody"/>
            </w:pPr>
            <w:r>
              <w:t>ORC</w:t>
            </w:r>
          </w:p>
        </w:tc>
        <w:tc>
          <w:tcPr>
            <w:tcW w:w="600" w:type="dxa"/>
          </w:tcPr>
          <w:p w14:paraId="5773E309" w14:textId="77777777" w:rsidR="00FD4AA5" w:rsidRDefault="00FD4AA5" w:rsidP="00D94A5B">
            <w:pPr>
              <w:pStyle w:val="OtherTableBody"/>
            </w:pPr>
            <w:r>
              <w:t>5</w:t>
            </w:r>
          </w:p>
        </w:tc>
        <w:tc>
          <w:tcPr>
            <w:tcW w:w="600" w:type="dxa"/>
          </w:tcPr>
          <w:p w14:paraId="13D9B5BA" w14:textId="77777777" w:rsidR="00FD4AA5" w:rsidRDefault="00FD4AA5" w:rsidP="00D94A5B">
            <w:pPr>
              <w:pStyle w:val="OtherTableBody"/>
            </w:pPr>
            <w:r>
              <w:t>1..2</w:t>
            </w:r>
          </w:p>
        </w:tc>
        <w:tc>
          <w:tcPr>
            <w:tcW w:w="600" w:type="dxa"/>
          </w:tcPr>
          <w:p w14:paraId="221D51CD" w14:textId="77777777" w:rsidR="00FD4AA5" w:rsidRDefault="00FD4AA5" w:rsidP="00D94A5B">
            <w:pPr>
              <w:pStyle w:val="OtherTableBody"/>
            </w:pPr>
          </w:p>
        </w:tc>
        <w:tc>
          <w:tcPr>
            <w:tcW w:w="600" w:type="dxa"/>
          </w:tcPr>
          <w:p w14:paraId="59D7E5E9" w14:textId="77777777" w:rsidR="00FD4AA5" w:rsidRDefault="00FD4AA5" w:rsidP="00D94A5B">
            <w:pPr>
              <w:pStyle w:val="OtherTableBody"/>
            </w:pPr>
            <w:r>
              <w:t>ID</w:t>
            </w:r>
          </w:p>
        </w:tc>
        <w:tc>
          <w:tcPr>
            <w:tcW w:w="700" w:type="dxa"/>
          </w:tcPr>
          <w:p w14:paraId="4A9BFD93" w14:textId="77777777" w:rsidR="00FD4AA5" w:rsidRDefault="00FD4AA5" w:rsidP="00D94A5B">
            <w:pPr>
              <w:pStyle w:val="OtherTableBody"/>
            </w:pPr>
          </w:p>
        </w:tc>
        <w:tc>
          <w:tcPr>
            <w:tcW w:w="600" w:type="dxa"/>
          </w:tcPr>
          <w:p w14:paraId="5D5BD9C0" w14:textId="77777777" w:rsidR="00FD4AA5" w:rsidRDefault="00FD4AA5" w:rsidP="00D94A5B">
            <w:pPr>
              <w:pStyle w:val="OtherTableBody"/>
            </w:pPr>
            <w:r>
              <w:t>0038</w:t>
            </w:r>
          </w:p>
        </w:tc>
        <w:tc>
          <w:tcPr>
            <w:tcW w:w="900" w:type="dxa"/>
          </w:tcPr>
          <w:p w14:paraId="27BD836D" w14:textId="77777777" w:rsidR="00FD4AA5" w:rsidRDefault="00FD4AA5" w:rsidP="00D94A5B">
            <w:pPr>
              <w:pStyle w:val="OtherTableBody"/>
            </w:pPr>
            <w:r>
              <w:t>4.5.1</w:t>
            </w:r>
          </w:p>
        </w:tc>
      </w:tr>
      <w:tr w:rsidR="00FD4AA5" w14:paraId="29C2BA66" w14:textId="77777777" w:rsidTr="00D94A5B">
        <w:trPr>
          <w:tblHeader/>
        </w:trPr>
        <w:tc>
          <w:tcPr>
            <w:tcW w:w="3500" w:type="dxa"/>
          </w:tcPr>
          <w:p w14:paraId="22C778C9" w14:textId="77777777" w:rsidR="00FD4AA5" w:rsidRDefault="00FD4AA5" w:rsidP="00D94A5B">
            <w:pPr>
              <w:pStyle w:val="OtherTableBody"/>
            </w:pPr>
            <w:r>
              <w:t>Order Status Date Range</w:t>
            </w:r>
          </w:p>
        </w:tc>
        <w:tc>
          <w:tcPr>
            <w:tcW w:w="700" w:type="dxa"/>
          </w:tcPr>
          <w:p w14:paraId="597182B2" w14:textId="77777777" w:rsidR="00FD4AA5" w:rsidRDefault="00FD4AA5" w:rsidP="00D94A5B">
            <w:pPr>
              <w:pStyle w:val="OtherTableBody"/>
            </w:pPr>
            <w:r>
              <w:t>03509</w:t>
            </w:r>
          </w:p>
        </w:tc>
        <w:tc>
          <w:tcPr>
            <w:tcW w:w="600" w:type="dxa"/>
          </w:tcPr>
          <w:p w14:paraId="72AFD209" w14:textId="77777777" w:rsidR="00FD4AA5" w:rsidRDefault="00FD4AA5" w:rsidP="00D94A5B">
            <w:pPr>
              <w:pStyle w:val="OtherTableBody"/>
            </w:pPr>
            <w:r>
              <w:t>ORC</w:t>
            </w:r>
          </w:p>
        </w:tc>
        <w:tc>
          <w:tcPr>
            <w:tcW w:w="600" w:type="dxa"/>
          </w:tcPr>
          <w:p w14:paraId="5E198845" w14:textId="77777777" w:rsidR="00FD4AA5" w:rsidRDefault="00FD4AA5" w:rsidP="00D94A5B">
            <w:pPr>
              <w:pStyle w:val="OtherTableBody"/>
            </w:pPr>
            <w:r>
              <w:t>36</w:t>
            </w:r>
          </w:p>
        </w:tc>
        <w:tc>
          <w:tcPr>
            <w:tcW w:w="600" w:type="dxa"/>
          </w:tcPr>
          <w:p w14:paraId="148DB994" w14:textId="77777777" w:rsidR="00FD4AA5" w:rsidRDefault="00FD4AA5" w:rsidP="00D94A5B">
            <w:pPr>
              <w:pStyle w:val="OtherTableBody"/>
            </w:pPr>
            <w:r>
              <w:t>..</w:t>
            </w:r>
          </w:p>
        </w:tc>
        <w:tc>
          <w:tcPr>
            <w:tcW w:w="600" w:type="dxa"/>
          </w:tcPr>
          <w:p w14:paraId="1C151592" w14:textId="77777777" w:rsidR="00FD4AA5" w:rsidRDefault="00FD4AA5" w:rsidP="00D94A5B">
            <w:pPr>
              <w:pStyle w:val="OtherTableBody"/>
            </w:pPr>
          </w:p>
        </w:tc>
        <w:tc>
          <w:tcPr>
            <w:tcW w:w="600" w:type="dxa"/>
          </w:tcPr>
          <w:p w14:paraId="6FE93B5B" w14:textId="77777777" w:rsidR="00FD4AA5" w:rsidRDefault="00FD4AA5" w:rsidP="00D94A5B">
            <w:pPr>
              <w:pStyle w:val="OtherTableBody"/>
            </w:pPr>
            <w:r>
              <w:t>DR</w:t>
            </w:r>
          </w:p>
        </w:tc>
        <w:tc>
          <w:tcPr>
            <w:tcW w:w="700" w:type="dxa"/>
          </w:tcPr>
          <w:p w14:paraId="61971089" w14:textId="77777777" w:rsidR="00FD4AA5" w:rsidRDefault="00FD4AA5" w:rsidP="00D94A5B">
            <w:pPr>
              <w:pStyle w:val="OtherTableBody"/>
            </w:pPr>
          </w:p>
        </w:tc>
        <w:tc>
          <w:tcPr>
            <w:tcW w:w="600" w:type="dxa"/>
          </w:tcPr>
          <w:p w14:paraId="7B6248FC" w14:textId="77777777" w:rsidR="00FD4AA5" w:rsidRDefault="00FD4AA5" w:rsidP="00D94A5B">
            <w:pPr>
              <w:pStyle w:val="OtherTableBody"/>
            </w:pPr>
          </w:p>
        </w:tc>
        <w:tc>
          <w:tcPr>
            <w:tcW w:w="900" w:type="dxa"/>
          </w:tcPr>
          <w:p w14:paraId="0496D6FF" w14:textId="77777777" w:rsidR="00FD4AA5" w:rsidRDefault="00FD4AA5" w:rsidP="00D94A5B">
            <w:pPr>
              <w:pStyle w:val="OtherTableBody"/>
            </w:pPr>
            <w:r>
              <w:t>4.5.1</w:t>
            </w:r>
          </w:p>
        </w:tc>
      </w:tr>
      <w:tr w:rsidR="00FD4AA5" w14:paraId="45EDF7F5" w14:textId="77777777" w:rsidTr="00D94A5B">
        <w:trPr>
          <w:tblHeader/>
        </w:trPr>
        <w:tc>
          <w:tcPr>
            <w:tcW w:w="3500" w:type="dxa"/>
          </w:tcPr>
          <w:p w14:paraId="2E7592A7" w14:textId="77777777" w:rsidR="00FD4AA5" w:rsidRDefault="00FD4AA5" w:rsidP="00D94A5B">
            <w:pPr>
              <w:pStyle w:val="OtherTableBody"/>
            </w:pPr>
            <w:r>
              <w:t>Order Status Modifier</w:t>
            </w:r>
          </w:p>
        </w:tc>
        <w:tc>
          <w:tcPr>
            <w:tcW w:w="700" w:type="dxa"/>
          </w:tcPr>
          <w:p w14:paraId="6F87E1F6" w14:textId="77777777" w:rsidR="00FD4AA5" w:rsidRDefault="00FD4AA5" w:rsidP="00D94A5B">
            <w:pPr>
              <w:pStyle w:val="OtherTableBody"/>
            </w:pPr>
            <w:r>
              <w:t>01473</w:t>
            </w:r>
          </w:p>
        </w:tc>
        <w:tc>
          <w:tcPr>
            <w:tcW w:w="600" w:type="dxa"/>
          </w:tcPr>
          <w:p w14:paraId="4AF49DA4" w14:textId="77777777" w:rsidR="00FD4AA5" w:rsidRDefault="00FD4AA5" w:rsidP="00D94A5B">
            <w:pPr>
              <w:pStyle w:val="OtherTableBody"/>
            </w:pPr>
            <w:r>
              <w:t>ORC</w:t>
            </w:r>
          </w:p>
        </w:tc>
        <w:tc>
          <w:tcPr>
            <w:tcW w:w="600" w:type="dxa"/>
          </w:tcPr>
          <w:p w14:paraId="25507F69" w14:textId="77777777" w:rsidR="00FD4AA5" w:rsidRDefault="00FD4AA5" w:rsidP="00D94A5B">
            <w:pPr>
              <w:pStyle w:val="OtherTableBody"/>
            </w:pPr>
            <w:r>
              <w:t>25</w:t>
            </w:r>
          </w:p>
        </w:tc>
        <w:tc>
          <w:tcPr>
            <w:tcW w:w="600" w:type="dxa"/>
          </w:tcPr>
          <w:p w14:paraId="1C34A907" w14:textId="77777777" w:rsidR="00FD4AA5" w:rsidRDefault="00FD4AA5" w:rsidP="00D94A5B">
            <w:pPr>
              <w:pStyle w:val="OtherTableBody"/>
            </w:pPr>
            <w:r>
              <w:t>..</w:t>
            </w:r>
          </w:p>
        </w:tc>
        <w:tc>
          <w:tcPr>
            <w:tcW w:w="600" w:type="dxa"/>
          </w:tcPr>
          <w:p w14:paraId="2B4528C4" w14:textId="77777777" w:rsidR="00FD4AA5" w:rsidRDefault="00FD4AA5" w:rsidP="00D94A5B">
            <w:pPr>
              <w:pStyle w:val="OtherTableBody"/>
            </w:pPr>
          </w:p>
        </w:tc>
        <w:tc>
          <w:tcPr>
            <w:tcW w:w="600" w:type="dxa"/>
          </w:tcPr>
          <w:p w14:paraId="1739BC06" w14:textId="77777777" w:rsidR="00FD4AA5" w:rsidRDefault="00FD4AA5" w:rsidP="00D94A5B">
            <w:pPr>
              <w:pStyle w:val="OtherTableBody"/>
            </w:pPr>
            <w:r>
              <w:t>CWE</w:t>
            </w:r>
          </w:p>
        </w:tc>
        <w:tc>
          <w:tcPr>
            <w:tcW w:w="700" w:type="dxa"/>
          </w:tcPr>
          <w:p w14:paraId="1CEEFD56" w14:textId="77777777" w:rsidR="00FD4AA5" w:rsidRDefault="00FD4AA5" w:rsidP="00D94A5B">
            <w:pPr>
              <w:pStyle w:val="OtherTableBody"/>
            </w:pPr>
          </w:p>
        </w:tc>
        <w:tc>
          <w:tcPr>
            <w:tcW w:w="600" w:type="dxa"/>
          </w:tcPr>
          <w:p w14:paraId="177986D7" w14:textId="77777777" w:rsidR="00FD4AA5" w:rsidRDefault="00FD4AA5" w:rsidP="00D94A5B">
            <w:pPr>
              <w:pStyle w:val="OtherTableBody"/>
            </w:pPr>
            <w:r>
              <w:t>0950</w:t>
            </w:r>
          </w:p>
        </w:tc>
        <w:tc>
          <w:tcPr>
            <w:tcW w:w="900" w:type="dxa"/>
          </w:tcPr>
          <w:p w14:paraId="2C369B3B" w14:textId="77777777" w:rsidR="00FD4AA5" w:rsidRDefault="00FD4AA5" w:rsidP="00D94A5B">
            <w:pPr>
              <w:pStyle w:val="OtherTableBody"/>
            </w:pPr>
            <w:r>
              <w:t>4.5.1</w:t>
            </w:r>
          </w:p>
        </w:tc>
      </w:tr>
      <w:tr w:rsidR="00FD4AA5" w14:paraId="4609AC31" w14:textId="77777777" w:rsidTr="00D94A5B">
        <w:trPr>
          <w:tblHeader/>
        </w:trPr>
        <w:tc>
          <w:tcPr>
            <w:tcW w:w="3500" w:type="dxa"/>
          </w:tcPr>
          <w:p w14:paraId="554E3D75" w14:textId="77777777" w:rsidR="00FD4AA5" w:rsidRDefault="00FD4AA5" w:rsidP="00D94A5B">
            <w:pPr>
              <w:pStyle w:val="OtherTableBody"/>
            </w:pPr>
            <w:r>
              <w:t>Order Type</w:t>
            </w:r>
          </w:p>
        </w:tc>
        <w:tc>
          <w:tcPr>
            <w:tcW w:w="700" w:type="dxa"/>
          </w:tcPr>
          <w:p w14:paraId="359887F9" w14:textId="77777777" w:rsidR="00FD4AA5" w:rsidRDefault="00FD4AA5" w:rsidP="00D94A5B">
            <w:pPr>
              <w:pStyle w:val="OtherTableBody"/>
            </w:pPr>
            <w:r>
              <w:t>01643</w:t>
            </w:r>
          </w:p>
        </w:tc>
        <w:tc>
          <w:tcPr>
            <w:tcW w:w="600" w:type="dxa"/>
          </w:tcPr>
          <w:p w14:paraId="37A52676" w14:textId="77777777" w:rsidR="00FD4AA5" w:rsidRDefault="00FD4AA5" w:rsidP="00D94A5B">
            <w:pPr>
              <w:pStyle w:val="OtherTableBody"/>
            </w:pPr>
            <w:r>
              <w:t>ORC</w:t>
            </w:r>
          </w:p>
        </w:tc>
        <w:tc>
          <w:tcPr>
            <w:tcW w:w="600" w:type="dxa"/>
          </w:tcPr>
          <w:p w14:paraId="55C14FE3" w14:textId="77777777" w:rsidR="00FD4AA5" w:rsidRDefault="00FD4AA5" w:rsidP="00D94A5B">
            <w:pPr>
              <w:pStyle w:val="OtherTableBody"/>
            </w:pPr>
            <w:r>
              <w:t>29</w:t>
            </w:r>
          </w:p>
        </w:tc>
        <w:tc>
          <w:tcPr>
            <w:tcW w:w="600" w:type="dxa"/>
          </w:tcPr>
          <w:p w14:paraId="74229B31" w14:textId="77777777" w:rsidR="00FD4AA5" w:rsidRDefault="00FD4AA5" w:rsidP="00D94A5B">
            <w:pPr>
              <w:pStyle w:val="OtherTableBody"/>
            </w:pPr>
            <w:r>
              <w:t>..</w:t>
            </w:r>
          </w:p>
        </w:tc>
        <w:tc>
          <w:tcPr>
            <w:tcW w:w="600" w:type="dxa"/>
          </w:tcPr>
          <w:p w14:paraId="6EA89DEF" w14:textId="77777777" w:rsidR="00FD4AA5" w:rsidRDefault="00FD4AA5" w:rsidP="00D94A5B">
            <w:pPr>
              <w:pStyle w:val="OtherTableBody"/>
            </w:pPr>
          </w:p>
        </w:tc>
        <w:tc>
          <w:tcPr>
            <w:tcW w:w="600" w:type="dxa"/>
          </w:tcPr>
          <w:p w14:paraId="55BFD2D5" w14:textId="77777777" w:rsidR="00FD4AA5" w:rsidRDefault="00FD4AA5" w:rsidP="00D94A5B">
            <w:pPr>
              <w:pStyle w:val="OtherTableBody"/>
            </w:pPr>
            <w:r>
              <w:t>CWE</w:t>
            </w:r>
          </w:p>
        </w:tc>
        <w:tc>
          <w:tcPr>
            <w:tcW w:w="700" w:type="dxa"/>
          </w:tcPr>
          <w:p w14:paraId="3B081CB5" w14:textId="77777777" w:rsidR="00FD4AA5" w:rsidRDefault="00FD4AA5" w:rsidP="00D94A5B">
            <w:pPr>
              <w:pStyle w:val="OtherTableBody"/>
            </w:pPr>
          </w:p>
        </w:tc>
        <w:tc>
          <w:tcPr>
            <w:tcW w:w="600" w:type="dxa"/>
          </w:tcPr>
          <w:p w14:paraId="414211BD" w14:textId="77777777" w:rsidR="00FD4AA5" w:rsidRDefault="00FD4AA5" w:rsidP="00D94A5B">
            <w:pPr>
              <w:pStyle w:val="OtherTableBody"/>
            </w:pPr>
            <w:r>
              <w:t>0482</w:t>
            </w:r>
          </w:p>
        </w:tc>
        <w:tc>
          <w:tcPr>
            <w:tcW w:w="900" w:type="dxa"/>
          </w:tcPr>
          <w:p w14:paraId="1EAF4C2A" w14:textId="77777777" w:rsidR="00FD4AA5" w:rsidRDefault="00FD4AA5" w:rsidP="00D94A5B">
            <w:pPr>
              <w:pStyle w:val="OtherTableBody"/>
            </w:pPr>
            <w:r>
              <w:t>4.5.1</w:t>
            </w:r>
          </w:p>
        </w:tc>
      </w:tr>
      <w:tr w:rsidR="00FD4AA5" w14:paraId="70C9730A" w14:textId="77777777" w:rsidTr="00D94A5B">
        <w:trPr>
          <w:tblHeader/>
        </w:trPr>
        <w:tc>
          <w:tcPr>
            <w:tcW w:w="3500" w:type="dxa"/>
          </w:tcPr>
          <w:p w14:paraId="7C1FB1D5" w14:textId="77777777" w:rsidR="00FD4AA5" w:rsidRDefault="00FD4AA5" w:rsidP="00D94A5B">
            <w:pPr>
              <w:pStyle w:val="OtherTableBody"/>
            </w:pPr>
            <w:r>
              <w:t>Order Workflow Profile</w:t>
            </w:r>
          </w:p>
        </w:tc>
        <w:tc>
          <w:tcPr>
            <w:tcW w:w="700" w:type="dxa"/>
          </w:tcPr>
          <w:p w14:paraId="66F63701" w14:textId="77777777" w:rsidR="00FD4AA5" w:rsidRDefault="00FD4AA5" w:rsidP="00D94A5B">
            <w:pPr>
              <w:pStyle w:val="OtherTableBody"/>
            </w:pPr>
            <w:r>
              <w:t>03387</w:t>
            </w:r>
          </w:p>
        </w:tc>
        <w:tc>
          <w:tcPr>
            <w:tcW w:w="600" w:type="dxa"/>
          </w:tcPr>
          <w:p w14:paraId="0EA920AB" w14:textId="77777777" w:rsidR="00FD4AA5" w:rsidRDefault="00FD4AA5" w:rsidP="00D94A5B">
            <w:pPr>
              <w:pStyle w:val="OtherTableBody"/>
            </w:pPr>
            <w:r>
              <w:t>ORC</w:t>
            </w:r>
          </w:p>
        </w:tc>
        <w:tc>
          <w:tcPr>
            <w:tcW w:w="600" w:type="dxa"/>
          </w:tcPr>
          <w:p w14:paraId="09570AE7" w14:textId="77777777" w:rsidR="00FD4AA5" w:rsidRDefault="00FD4AA5" w:rsidP="00D94A5B">
            <w:pPr>
              <w:pStyle w:val="OtherTableBody"/>
            </w:pPr>
            <w:r>
              <w:t>34</w:t>
            </w:r>
          </w:p>
        </w:tc>
        <w:tc>
          <w:tcPr>
            <w:tcW w:w="600" w:type="dxa"/>
          </w:tcPr>
          <w:p w14:paraId="6B49FE08" w14:textId="77777777" w:rsidR="00FD4AA5" w:rsidRDefault="00FD4AA5" w:rsidP="00D94A5B">
            <w:pPr>
              <w:pStyle w:val="OtherTableBody"/>
            </w:pPr>
            <w:r>
              <w:t>..</w:t>
            </w:r>
          </w:p>
        </w:tc>
        <w:tc>
          <w:tcPr>
            <w:tcW w:w="600" w:type="dxa"/>
          </w:tcPr>
          <w:p w14:paraId="10A36901" w14:textId="77777777" w:rsidR="00FD4AA5" w:rsidRDefault="00FD4AA5" w:rsidP="00D94A5B">
            <w:pPr>
              <w:pStyle w:val="OtherTableBody"/>
            </w:pPr>
          </w:p>
        </w:tc>
        <w:tc>
          <w:tcPr>
            <w:tcW w:w="600" w:type="dxa"/>
          </w:tcPr>
          <w:p w14:paraId="67FFF4A6" w14:textId="77777777" w:rsidR="00FD4AA5" w:rsidRDefault="00FD4AA5" w:rsidP="00D94A5B">
            <w:pPr>
              <w:pStyle w:val="OtherTableBody"/>
            </w:pPr>
            <w:r>
              <w:t>CWE</w:t>
            </w:r>
          </w:p>
        </w:tc>
        <w:tc>
          <w:tcPr>
            <w:tcW w:w="700" w:type="dxa"/>
          </w:tcPr>
          <w:p w14:paraId="6159615D" w14:textId="77777777" w:rsidR="00FD4AA5" w:rsidRDefault="00FD4AA5" w:rsidP="00D94A5B">
            <w:pPr>
              <w:pStyle w:val="OtherTableBody"/>
            </w:pPr>
            <w:r>
              <w:t>Y</w:t>
            </w:r>
          </w:p>
        </w:tc>
        <w:tc>
          <w:tcPr>
            <w:tcW w:w="600" w:type="dxa"/>
          </w:tcPr>
          <w:p w14:paraId="3CF91D8E" w14:textId="77777777" w:rsidR="00FD4AA5" w:rsidRDefault="00FD4AA5" w:rsidP="00D94A5B">
            <w:pPr>
              <w:pStyle w:val="OtherTableBody"/>
            </w:pPr>
            <w:r>
              <w:t>0934</w:t>
            </w:r>
          </w:p>
        </w:tc>
        <w:tc>
          <w:tcPr>
            <w:tcW w:w="900" w:type="dxa"/>
          </w:tcPr>
          <w:p w14:paraId="3BEF9239" w14:textId="77777777" w:rsidR="00FD4AA5" w:rsidRDefault="00FD4AA5" w:rsidP="00D94A5B">
            <w:pPr>
              <w:pStyle w:val="OtherTableBody"/>
            </w:pPr>
            <w:r>
              <w:t>4.5.1</w:t>
            </w:r>
          </w:p>
        </w:tc>
      </w:tr>
      <w:tr w:rsidR="00FD4AA5" w14:paraId="723DFF5E" w14:textId="77777777" w:rsidTr="00D94A5B">
        <w:trPr>
          <w:tblHeader/>
        </w:trPr>
        <w:tc>
          <w:tcPr>
            <w:tcW w:w="3500" w:type="dxa"/>
          </w:tcPr>
          <w:p w14:paraId="7B4F3AC5" w14:textId="77777777" w:rsidR="00FD4AA5" w:rsidRDefault="00FD4AA5" w:rsidP="00D94A5B">
            <w:pPr>
              <w:pStyle w:val="OtherTableBody"/>
            </w:pPr>
            <w:r>
              <w:t>Orderability</w:t>
            </w:r>
          </w:p>
        </w:tc>
        <w:tc>
          <w:tcPr>
            <w:tcW w:w="700" w:type="dxa"/>
          </w:tcPr>
          <w:p w14:paraId="298E8663" w14:textId="77777777" w:rsidR="00FD4AA5" w:rsidRDefault="00FD4AA5" w:rsidP="00D94A5B">
            <w:pPr>
              <w:pStyle w:val="OtherTableBody"/>
            </w:pPr>
            <w:r>
              <w:t>00597</w:t>
            </w:r>
          </w:p>
        </w:tc>
        <w:tc>
          <w:tcPr>
            <w:tcW w:w="600" w:type="dxa"/>
          </w:tcPr>
          <w:p w14:paraId="5BC65051" w14:textId="77777777" w:rsidR="00FD4AA5" w:rsidRDefault="00FD4AA5" w:rsidP="00D94A5B">
            <w:pPr>
              <w:pStyle w:val="OtherTableBody"/>
            </w:pPr>
            <w:r>
              <w:t>OM1</w:t>
            </w:r>
          </w:p>
        </w:tc>
        <w:tc>
          <w:tcPr>
            <w:tcW w:w="600" w:type="dxa"/>
          </w:tcPr>
          <w:p w14:paraId="620410C9" w14:textId="77777777" w:rsidR="00FD4AA5" w:rsidRDefault="00FD4AA5" w:rsidP="00D94A5B">
            <w:pPr>
              <w:pStyle w:val="OtherTableBody"/>
            </w:pPr>
            <w:r>
              <w:t>12</w:t>
            </w:r>
          </w:p>
        </w:tc>
        <w:tc>
          <w:tcPr>
            <w:tcW w:w="600" w:type="dxa"/>
          </w:tcPr>
          <w:p w14:paraId="5104D54C" w14:textId="77777777" w:rsidR="00FD4AA5" w:rsidRDefault="00FD4AA5" w:rsidP="00D94A5B">
            <w:pPr>
              <w:pStyle w:val="OtherTableBody"/>
            </w:pPr>
            <w:r>
              <w:t>1..1</w:t>
            </w:r>
          </w:p>
        </w:tc>
        <w:tc>
          <w:tcPr>
            <w:tcW w:w="600" w:type="dxa"/>
          </w:tcPr>
          <w:p w14:paraId="41779C20" w14:textId="77777777" w:rsidR="00FD4AA5" w:rsidRDefault="00FD4AA5" w:rsidP="00D94A5B">
            <w:pPr>
              <w:pStyle w:val="OtherTableBody"/>
            </w:pPr>
          </w:p>
        </w:tc>
        <w:tc>
          <w:tcPr>
            <w:tcW w:w="600" w:type="dxa"/>
          </w:tcPr>
          <w:p w14:paraId="24AD5776" w14:textId="77777777" w:rsidR="00FD4AA5" w:rsidRDefault="00FD4AA5" w:rsidP="00D94A5B">
            <w:pPr>
              <w:pStyle w:val="OtherTableBody"/>
            </w:pPr>
            <w:r>
              <w:t>ID</w:t>
            </w:r>
          </w:p>
        </w:tc>
        <w:tc>
          <w:tcPr>
            <w:tcW w:w="700" w:type="dxa"/>
          </w:tcPr>
          <w:p w14:paraId="2901098F" w14:textId="77777777" w:rsidR="00FD4AA5" w:rsidRDefault="00FD4AA5" w:rsidP="00D94A5B">
            <w:pPr>
              <w:pStyle w:val="OtherTableBody"/>
            </w:pPr>
          </w:p>
        </w:tc>
        <w:tc>
          <w:tcPr>
            <w:tcW w:w="600" w:type="dxa"/>
          </w:tcPr>
          <w:p w14:paraId="27D87590" w14:textId="77777777" w:rsidR="00FD4AA5" w:rsidRDefault="00FD4AA5" w:rsidP="00D94A5B">
            <w:pPr>
              <w:pStyle w:val="OtherTableBody"/>
            </w:pPr>
            <w:r>
              <w:t>0136</w:t>
            </w:r>
          </w:p>
        </w:tc>
        <w:tc>
          <w:tcPr>
            <w:tcW w:w="900" w:type="dxa"/>
          </w:tcPr>
          <w:p w14:paraId="3622DB26" w14:textId="77777777" w:rsidR="00FD4AA5" w:rsidRDefault="00FD4AA5" w:rsidP="00D94A5B">
            <w:pPr>
              <w:pStyle w:val="OtherTableBody"/>
            </w:pPr>
            <w:r>
              <w:t>8.8.9</w:t>
            </w:r>
          </w:p>
        </w:tc>
      </w:tr>
      <w:tr w:rsidR="00FD4AA5" w14:paraId="2C71FF8E" w14:textId="77777777" w:rsidTr="00D94A5B">
        <w:trPr>
          <w:tblHeader/>
        </w:trPr>
        <w:tc>
          <w:tcPr>
            <w:tcW w:w="3500" w:type="dxa"/>
          </w:tcPr>
          <w:p w14:paraId="4F7AACB0" w14:textId="77777777" w:rsidR="00FD4AA5" w:rsidRDefault="00FD4AA5" w:rsidP="00D94A5B">
            <w:pPr>
              <w:pStyle w:val="OtherTableBody"/>
            </w:pPr>
            <w:r>
              <w:t>Orderable-at Location</w:t>
            </w:r>
          </w:p>
        </w:tc>
        <w:tc>
          <w:tcPr>
            <w:tcW w:w="700" w:type="dxa"/>
          </w:tcPr>
          <w:p w14:paraId="303FB960" w14:textId="77777777" w:rsidR="00FD4AA5" w:rsidRDefault="00FD4AA5" w:rsidP="00D94A5B">
            <w:pPr>
              <w:pStyle w:val="OtherTableBody"/>
            </w:pPr>
            <w:r>
              <w:t>01497</w:t>
            </w:r>
          </w:p>
        </w:tc>
        <w:tc>
          <w:tcPr>
            <w:tcW w:w="600" w:type="dxa"/>
          </w:tcPr>
          <w:p w14:paraId="17B75EC3" w14:textId="77777777" w:rsidR="00FD4AA5" w:rsidRDefault="00FD4AA5" w:rsidP="00D94A5B">
            <w:pPr>
              <w:pStyle w:val="OtherTableBody"/>
            </w:pPr>
            <w:r>
              <w:t>OM7</w:t>
            </w:r>
          </w:p>
        </w:tc>
        <w:tc>
          <w:tcPr>
            <w:tcW w:w="600" w:type="dxa"/>
          </w:tcPr>
          <w:p w14:paraId="70BB0BDE" w14:textId="77777777" w:rsidR="00FD4AA5" w:rsidRDefault="00FD4AA5" w:rsidP="00D94A5B">
            <w:pPr>
              <w:pStyle w:val="OtherTableBody"/>
            </w:pPr>
            <w:r>
              <w:t>21</w:t>
            </w:r>
          </w:p>
        </w:tc>
        <w:tc>
          <w:tcPr>
            <w:tcW w:w="600" w:type="dxa"/>
          </w:tcPr>
          <w:p w14:paraId="52C34A38" w14:textId="77777777" w:rsidR="00FD4AA5" w:rsidRDefault="00FD4AA5" w:rsidP="00D94A5B">
            <w:pPr>
              <w:pStyle w:val="OtherTableBody"/>
            </w:pPr>
            <w:r>
              <w:t>..</w:t>
            </w:r>
          </w:p>
        </w:tc>
        <w:tc>
          <w:tcPr>
            <w:tcW w:w="600" w:type="dxa"/>
          </w:tcPr>
          <w:p w14:paraId="290328E0" w14:textId="77777777" w:rsidR="00FD4AA5" w:rsidRDefault="00FD4AA5" w:rsidP="00D94A5B">
            <w:pPr>
              <w:pStyle w:val="OtherTableBody"/>
            </w:pPr>
          </w:p>
        </w:tc>
        <w:tc>
          <w:tcPr>
            <w:tcW w:w="600" w:type="dxa"/>
          </w:tcPr>
          <w:p w14:paraId="7943EDBE" w14:textId="77777777" w:rsidR="00FD4AA5" w:rsidRDefault="00FD4AA5" w:rsidP="00D94A5B">
            <w:pPr>
              <w:pStyle w:val="OtherTableBody"/>
            </w:pPr>
            <w:r>
              <w:t>PL</w:t>
            </w:r>
          </w:p>
        </w:tc>
        <w:tc>
          <w:tcPr>
            <w:tcW w:w="700" w:type="dxa"/>
          </w:tcPr>
          <w:p w14:paraId="3E048018" w14:textId="77777777" w:rsidR="00FD4AA5" w:rsidRDefault="00FD4AA5" w:rsidP="00D94A5B">
            <w:pPr>
              <w:pStyle w:val="OtherTableBody"/>
            </w:pPr>
            <w:r>
              <w:t>Y</w:t>
            </w:r>
          </w:p>
        </w:tc>
        <w:tc>
          <w:tcPr>
            <w:tcW w:w="600" w:type="dxa"/>
          </w:tcPr>
          <w:p w14:paraId="4DB2EC1D" w14:textId="77777777" w:rsidR="00FD4AA5" w:rsidRDefault="00FD4AA5" w:rsidP="00D94A5B">
            <w:pPr>
              <w:pStyle w:val="OtherTableBody"/>
            </w:pPr>
          </w:p>
        </w:tc>
        <w:tc>
          <w:tcPr>
            <w:tcW w:w="900" w:type="dxa"/>
          </w:tcPr>
          <w:p w14:paraId="6418F4BE" w14:textId="77777777" w:rsidR="00FD4AA5" w:rsidRDefault="00FD4AA5" w:rsidP="00D94A5B">
            <w:pPr>
              <w:pStyle w:val="OtherTableBody"/>
            </w:pPr>
            <w:r>
              <w:t>8.8.15</w:t>
            </w:r>
          </w:p>
        </w:tc>
      </w:tr>
      <w:tr w:rsidR="00FD4AA5" w14:paraId="0BA12D49" w14:textId="77777777" w:rsidTr="00D94A5B">
        <w:trPr>
          <w:tblHeader/>
        </w:trPr>
        <w:tc>
          <w:tcPr>
            <w:tcW w:w="3500" w:type="dxa"/>
          </w:tcPr>
          <w:p w14:paraId="2C65BEF5" w14:textId="77777777" w:rsidR="00FD4AA5" w:rsidRDefault="00FD4AA5" w:rsidP="00D94A5B">
            <w:pPr>
              <w:pStyle w:val="OtherTableBody"/>
            </w:pPr>
            <w:r>
              <w:t xml:space="preserve">Ordered By Code </w:t>
            </w:r>
          </w:p>
        </w:tc>
        <w:tc>
          <w:tcPr>
            <w:tcW w:w="700" w:type="dxa"/>
          </w:tcPr>
          <w:p w14:paraId="565B84B6" w14:textId="77777777" w:rsidR="00FD4AA5" w:rsidRDefault="00FD4AA5" w:rsidP="00D94A5B">
            <w:pPr>
              <w:pStyle w:val="OtherTableBody"/>
            </w:pPr>
            <w:r>
              <w:t>00373</w:t>
            </w:r>
          </w:p>
        </w:tc>
        <w:tc>
          <w:tcPr>
            <w:tcW w:w="600" w:type="dxa"/>
          </w:tcPr>
          <w:p w14:paraId="0FFF0D71" w14:textId="77777777" w:rsidR="00FD4AA5" w:rsidRDefault="00FD4AA5" w:rsidP="00D94A5B">
            <w:pPr>
              <w:pStyle w:val="OtherTableBody"/>
            </w:pPr>
            <w:r>
              <w:t>FT1</w:t>
            </w:r>
          </w:p>
        </w:tc>
        <w:tc>
          <w:tcPr>
            <w:tcW w:w="600" w:type="dxa"/>
          </w:tcPr>
          <w:p w14:paraId="46B35AED" w14:textId="77777777" w:rsidR="00FD4AA5" w:rsidRDefault="00FD4AA5" w:rsidP="00D94A5B">
            <w:pPr>
              <w:pStyle w:val="OtherTableBody"/>
            </w:pPr>
            <w:r>
              <w:t>21</w:t>
            </w:r>
          </w:p>
        </w:tc>
        <w:tc>
          <w:tcPr>
            <w:tcW w:w="600" w:type="dxa"/>
          </w:tcPr>
          <w:p w14:paraId="69B41CBF" w14:textId="77777777" w:rsidR="00FD4AA5" w:rsidRDefault="00FD4AA5" w:rsidP="00D94A5B">
            <w:pPr>
              <w:pStyle w:val="OtherTableBody"/>
            </w:pPr>
            <w:r>
              <w:t>..</w:t>
            </w:r>
          </w:p>
        </w:tc>
        <w:tc>
          <w:tcPr>
            <w:tcW w:w="600" w:type="dxa"/>
          </w:tcPr>
          <w:p w14:paraId="3DBFC5BF" w14:textId="77777777" w:rsidR="00FD4AA5" w:rsidRDefault="00FD4AA5" w:rsidP="00D94A5B">
            <w:pPr>
              <w:pStyle w:val="OtherTableBody"/>
            </w:pPr>
          </w:p>
        </w:tc>
        <w:tc>
          <w:tcPr>
            <w:tcW w:w="600" w:type="dxa"/>
          </w:tcPr>
          <w:p w14:paraId="0111FB9E" w14:textId="77777777" w:rsidR="00FD4AA5" w:rsidRDefault="00FD4AA5" w:rsidP="00D94A5B">
            <w:pPr>
              <w:pStyle w:val="OtherTableBody"/>
            </w:pPr>
            <w:r>
              <w:t>XCN</w:t>
            </w:r>
          </w:p>
        </w:tc>
        <w:tc>
          <w:tcPr>
            <w:tcW w:w="700" w:type="dxa"/>
          </w:tcPr>
          <w:p w14:paraId="29EE9DF6" w14:textId="77777777" w:rsidR="00FD4AA5" w:rsidRDefault="00FD4AA5" w:rsidP="00D94A5B">
            <w:pPr>
              <w:pStyle w:val="OtherTableBody"/>
            </w:pPr>
            <w:r>
              <w:t>Y</w:t>
            </w:r>
          </w:p>
        </w:tc>
        <w:tc>
          <w:tcPr>
            <w:tcW w:w="600" w:type="dxa"/>
          </w:tcPr>
          <w:p w14:paraId="422EBDBC" w14:textId="77777777" w:rsidR="00FD4AA5" w:rsidRDefault="00FD4AA5" w:rsidP="00D94A5B">
            <w:pPr>
              <w:pStyle w:val="OtherTableBody"/>
            </w:pPr>
          </w:p>
        </w:tc>
        <w:tc>
          <w:tcPr>
            <w:tcW w:w="900" w:type="dxa"/>
          </w:tcPr>
          <w:p w14:paraId="1631B2B3" w14:textId="77777777" w:rsidR="00FD4AA5" w:rsidRDefault="00FD4AA5" w:rsidP="00D94A5B">
            <w:pPr>
              <w:pStyle w:val="OtherTableBody"/>
            </w:pPr>
            <w:r>
              <w:t>6.5.1</w:t>
            </w:r>
          </w:p>
        </w:tc>
      </w:tr>
      <w:tr w:rsidR="00FD4AA5" w14:paraId="17D2F05B" w14:textId="77777777" w:rsidTr="00D94A5B">
        <w:trPr>
          <w:tblHeader/>
        </w:trPr>
        <w:tc>
          <w:tcPr>
            <w:tcW w:w="3500" w:type="dxa"/>
          </w:tcPr>
          <w:p w14:paraId="4152FC19" w14:textId="77777777" w:rsidR="00FD4AA5" w:rsidRDefault="00FD4AA5" w:rsidP="00D94A5B">
            <w:pPr>
              <w:pStyle w:val="OtherTableBody"/>
            </w:pPr>
            <w:r>
              <w:t>Ordering Facility</w:t>
            </w:r>
          </w:p>
        </w:tc>
        <w:tc>
          <w:tcPr>
            <w:tcW w:w="700" w:type="dxa"/>
          </w:tcPr>
          <w:p w14:paraId="279E15DD" w14:textId="77777777" w:rsidR="00FD4AA5" w:rsidRDefault="00FD4AA5" w:rsidP="00D94A5B">
            <w:pPr>
              <w:pStyle w:val="OtherTableBody"/>
            </w:pPr>
            <w:r>
              <w:t>02362</w:t>
            </w:r>
          </w:p>
        </w:tc>
        <w:tc>
          <w:tcPr>
            <w:tcW w:w="600" w:type="dxa"/>
          </w:tcPr>
          <w:p w14:paraId="76B97D66" w14:textId="77777777" w:rsidR="00FD4AA5" w:rsidRDefault="00FD4AA5" w:rsidP="00D94A5B">
            <w:pPr>
              <w:pStyle w:val="OtherTableBody"/>
            </w:pPr>
            <w:r>
              <w:t>FT1</w:t>
            </w:r>
          </w:p>
        </w:tc>
        <w:tc>
          <w:tcPr>
            <w:tcW w:w="600" w:type="dxa"/>
          </w:tcPr>
          <w:p w14:paraId="450CA226" w14:textId="77777777" w:rsidR="00FD4AA5" w:rsidRDefault="00FD4AA5" w:rsidP="00D94A5B">
            <w:pPr>
              <w:pStyle w:val="OtherTableBody"/>
            </w:pPr>
            <w:r>
              <w:t>33</w:t>
            </w:r>
          </w:p>
        </w:tc>
        <w:tc>
          <w:tcPr>
            <w:tcW w:w="600" w:type="dxa"/>
          </w:tcPr>
          <w:p w14:paraId="10B55B75" w14:textId="77777777" w:rsidR="00FD4AA5" w:rsidRDefault="00FD4AA5" w:rsidP="00D94A5B">
            <w:pPr>
              <w:pStyle w:val="OtherTableBody"/>
            </w:pPr>
            <w:r>
              <w:t>..</w:t>
            </w:r>
          </w:p>
        </w:tc>
        <w:tc>
          <w:tcPr>
            <w:tcW w:w="600" w:type="dxa"/>
          </w:tcPr>
          <w:p w14:paraId="18824E34" w14:textId="77777777" w:rsidR="00FD4AA5" w:rsidRDefault="00FD4AA5" w:rsidP="00D94A5B">
            <w:pPr>
              <w:pStyle w:val="OtherTableBody"/>
            </w:pPr>
          </w:p>
        </w:tc>
        <w:tc>
          <w:tcPr>
            <w:tcW w:w="600" w:type="dxa"/>
          </w:tcPr>
          <w:p w14:paraId="59FEEB4B" w14:textId="77777777" w:rsidR="00FD4AA5" w:rsidRDefault="00FD4AA5" w:rsidP="00D94A5B">
            <w:pPr>
              <w:pStyle w:val="OtherTableBody"/>
            </w:pPr>
            <w:r>
              <w:t>XON</w:t>
            </w:r>
          </w:p>
        </w:tc>
        <w:tc>
          <w:tcPr>
            <w:tcW w:w="700" w:type="dxa"/>
          </w:tcPr>
          <w:p w14:paraId="23958440" w14:textId="77777777" w:rsidR="00FD4AA5" w:rsidRDefault="00FD4AA5" w:rsidP="00D94A5B">
            <w:pPr>
              <w:pStyle w:val="OtherTableBody"/>
            </w:pPr>
          </w:p>
        </w:tc>
        <w:tc>
          <w:tcPr>
            <w:tcW w:w="600" w:type="dxa"/>
          </w:tcPr>
          <w:p w14:paraId="39FF4339" w14:textId="77777777" w:rsidR="00FD4AA5" w:rsidRDefault="00FD4AA5" w:rsidP="00D94A5B">
            <w:pPr>
              <w:pStyle w:val="OtherTableBody"/>
            </w:pPr>
          </w:p>
        </w:tc>
        <w:tc>
          <w:tcPr>
            <w:tcW w:w="900" w:type="dxa"/>
          </w:tcPr>
          <w:p w14:paraId="10C2AF7C" w14:textId="77777777" w:rsidR="00FD4AA5" w:rsidRDefault="00FD4AA5" w:rsidP="00D94A5B">
            <w:pPr>
              <w:pStyle w:val="OtherTableBody"/>
            </w:pPr>
            <w:r>
              <w:t>6.5.1</w:t>
            </w:r>
          </w:p>
        </w:tc>
      </w:tr>
      <w:tr w:rsidR="00FD4AA5" w14:paraId="494EEDEB" w14:textId="77777777" w:rsidTr="00D94A5B">
        <w:trPr>
          <w:tblHeader/>
        </w:trPr>
        <w:tc>
          <w:tcPr>
            <w:tcW w:w="3500" w:type="dxa"/>
          </w:tcPr>
          <w:p w14:paraId="125B9167" w14:textId="77777777" w:rsidR="00FD4AA5" w:rsidRDefault="00FD4AA5" w:rsidP="00D94A5B">
            <w:pPr>
              <w:pStyle w:val="OtherTableBody"/>
            </w:pPr>
            <w:r>
              <w:t>Ordering Facility Address</w:t>
            </w:r>
          </w:p>
        </w:tc>
        <w:tc>
          <w:tcPr>
            <w:tcW w:w="700" w:type="dxa"/>
          </w:tcPr>
          <w:p w14:paraId="5DE5D4B0" w14:textId="77777777" w:rsidR="00FD4AA5" w:rsidRDefault="00FD4AA5" w:rsidP="00D94A5B">
            <w:pPr>
              <w:pStyle w:val="OtherTableBody"/>
            </w:pPr>
            <w:r>
              <w:t>01312</w:t>
            </w:r>
          </w:p>
        </w:tc>
        <w:tc>
          <w:tcPr>
            <w:tcW w:w="600" w:type="dxa"/>
          </w:tcPr>
          <w:p w14:paraId="551D4D96" w14:textId="77777777" w:rsidR="00FD4AA5" w:rsidRDefault="00FD4AA5" w:rsidP="00D94A5B">
            <w:pPr>
              <w:pStyle w:val="OtherTableBody"/>
            </w:pPr>
            <w:r>
              <w:t>ORC</w:t>
            </w:r>
          </w:p>
        </w:tc>
        <w:tc>
          <w:tcPr>
            <w:tcW w:w="600" w:type="dxa"/>
          </w:tcPr>
          <w:p w14:paraId="603651AD" w14:textId="77777777" w:rsidR="00FD4AA5" w:rsidRDefault="00FD4AA5" w:rsidP="00D94A5B">
            <w:pPr>
              <w:pStyle w:val="OtherTableBody"/>
            </w:pPr>
            <w:r>
              <w:t>22</w:t>
            </w:r>
          </w:p>
        </w:tc>
        <w:tc>
          <w:tcPr>
            <w:tcW w:w="600" w:type="dxa"/>
          </w:tcPr>
          <w:p w14:paraId="1EE8400D" w14:textId="77777777" w:rsidR="00FD4AA5" w:rsidRDefault="00FD4AA5" w:rsidP="00D94A5B">
            <w:pPr>
              <w:pStyle w:val="OtherTableBody"/>
            </w:pPr>
            <w:r>
              <w:t>..</w:t>
            </w:r>
          </w:p>
        </w:tc>
        <w:tc>
          <w:tcPr>
            <w:tcW w:w="600" w:type="dxa"/>
          </w:tcPr>
          <w:p w14:paraId="4EEE0345" w14:textId="77777777" w:rsidR="00FD4AA5" w:rsidRDefault="00FD4AA5" w:rsidP="00D94A5B">
            <w:pPr>
              <w:pStyle w:val="OtherTableBody"/>
            </w:pPr>
          </w:p>
        </w:tc>
        <w:tc>
          <w:tcPr>
            <w:tcW w:w="600" w:type="dxa"/>
          </w:tcPr>
          <w:p w14:paraId="1C005206" w14:textId="77777777" w:rsidR="00FD4AA5" w:rsidRDefault="00FD4AA5" w:rsidP="00D94A5B">
            <w:pPr>
              <w:pStyle w:val="OtherTableBody"/>
            </w:pPr>
            <w:r>
              <w:t>-</w:t>
            </w:r>
          </w:p>
        </w:tc>
        <w:tc>
          <w:tcPr>
            <w:tcW w:w="700" w:type="dxa"/>
          </w:tcPr>
          <w:p w14:paraId="53576F7E" w14:textId="77777777" w:rsidR="00FD4AA5" w:rsidRDefault="00FD4AA5" w:rsidP="00D94A5B">
            <w:pPr>
              <w:pStyle w:val="OtherTableBody"/>
            </w:pPr>
          </w:p>
        </w:tc>
        <w:tc>
          <w:tcPr>
            <w:tcW w:w="600" w:type="dxa"/>
          </w:tcPr>
          <w:p w14:paraId="5C5D2145" w14:textId="77777777" w:rsidR="00FD4AA5" w:rsidRDefault="00FD4AA5" w:rsidP="00D94A5B">
            <w:pPr>
              <w:pStyle w:val="OtherTableBody"/>
            </w:pPr>
          </w:p>
        </w:tc>
        <w:tc>
          <w:tcPr>
            <w:tcW w:w="900" w:type="dxa"/>
          </w:tcPr>
          <w:p w14:paraId="7BD22E80" w14:textId="77777777" w:rsidR="00FD4AA5" w:rsidRDefault="00FD4AA5" w:rsidP="00D94A5B">
            <w:pPr>
              <w:pStyle w:val="OtherTableBody"/>
            </w:pPr>
            <w:r>
              <w:t>4.5.1</w:t>
            </w:r>
          </w:p>
        </w:tc>
      </w:tr>
      <w:tr w:rsidR="00FD4AA5" w14:paraId="3BDA20C8" w14:textId="77777777" w:rsidTr="00D94A5B">
        <w:trPr>
          <w:tblHeader/>
        </w:trPr>
        <w:tc>
          <w:tcPr>
            <w:tcW w:w="3500" w:type="dxa"/>
          </w:tcPr>
          <w:p w14:paraId="740A2F4D" w14:textId="77777777" w:rsidR="00FD4AA5" w:rsidRDefault="00FD4AA5" w:rsidP="00D94A5B">
            <w:pPr>
              <w:pStyle w:val="OtherTableBody"/>
            </w:pPr>
            <w:r>
              <w:t>Ordering Facility Name</w:t>
            </w:r>
          </w:p>
        </w:tc>
        <w:tc>
          <w:tcPr>
            <w:tcW w:w="700" w:type="dxa"/>
          </w:tcPr>
          <w:p w14:paraId="45C5A27F" w14:textId="77777777" w:rsidR="00FD4AA5" w:rsidRDefault="00FD4AA5" w:rsidP="00D94A5B">
            <w:pPr>
              <w:pStyle w:val="OtherTableBody"/>
            </w:pPr>
            <w:r>
              <w:t>01311</w:t>
            </w:r>
          </w:p>
        </w:tc>
        <w:tc>
          <w:tcPr>
            <w:tcW w:w="600" w:type="dxa"/>
          </w:tcPr>
          <w:p w14:paraId="49F7AFFD" w14:textId="77777777" w:rsidR="00FD4AA5" w:rsidRDefault="00FD4AA5" w:rsidP="00D94A5B">
            <w:pPr>
              <w:pStyle w:val="OtherTableBody"/>
            </w:pPr>
            <w:r>
              <w:t>ORC</w:t>
            </w:r>
          </w:p>
        </w:tc>
        <w:tc>
          <w:tcPr>
            <w:tcW w:w="600" w:type="dxa"/>
          </w:tcPr>
          <w:p w14:paraId="3E274C2F" w14:textId="77777777" w:rsidR="00FD4AA5" w:rsidRDefault="00FD4AA5" w:rsidP="00D94A5B">
            <w:pPr>
              <w:pStyle w:val="OtherTableBody"/>
            </w:pPr>
            <w:r>
              <w:t>21</w:t>
            </w:r>
          </w:p>
        </w:tc>
        <w:tc>
          <w:tcPr>
            <w:tcW w:w="600" w:type="dxa"/>
          </w:tcPr>
          <w:p w14:paraId="04A287A9" w14:textId="77777777" w:rsidR="00FD4AA5" w:rsidRDefault="00FD4AA5" w:rsidP="00D94A5B">
            <w:pPr>
              <w:pStyle w:val="OtherTableBody"/>
            </w:pPr>
            <w:r>
              <w:t>..</w:t>
            </w:r>
          </w:p>
        </w:tc>
        <w:tc>
          <w:tcPr>
            <w:tcW w:w="600" w:type="dxa"/>
          </w:tcPr>
          <w:p w14:paraId="6A3B170A" w14:textId="77777777" w:rsidR="00FD4AA5" w:rsidRDefault="00FD4AA5" w:rsidP="00D94A5B">
            <w:pPr>
              <w:pStyle w:val="OtherTableBody"/>
            </w:pPr>
          </w:p>
        </w:tc>
        <w:tc>
          <w:tcPr>
            <w:tcW w:w="600" w:type="dxa"/>
          </w:tcPr>
          <w:p w14:paraId="77EFC0C2" w14:textId="77777777" w:rsidR="00FD4AA5" w:rsidRDefault="00FD4AA5" w:rsidP="00D94A5B">
            <w:pPr>
              <w:pStyle w:val="OtherTableBody"/>
            </w:pPr>
            <w:r>
              <w:t>-</w:t>
            </w:r>
          </w:p>
        </w:tc>
        <w:tc>
          <w:tcPr>
            <w:tcW w:w="700" w:type="dxa"/>
          </w:tcPr>
          <w:p w14:paraId="43C2C26B" w14:textId="77777777" w:rsidR="00FD4AA5" w:rsidRDefault="00FD4AA5" w:rsidP="00D94A5B">
            <w:pPr>
              <w:pStyle w:val="OtherTableBody"/>
            </w:pPr>
          </w:p>
        </w:tc>
        <w:tc>
          <w:tcPr>
            <w:tcW w:w="600" w:type="dxa"/>
          </w:tcPr>
          <w:p w14:paraId="21A96B19" w14:textId="77777777" w:rsidR="00FD4AA5" w:rsidRDefault="00FD4AA5" w:rsidP="00D94A5B">
            <w:pPr>
              <w:pStyle w:val="OtherTableBody"/>
            </w:pPr>
          </w:p>
        </w:tc>
        <w:tc>
          <w:tcPr>
            <w:tcW w:w="900" w:type="dxa"/>
          </w:tcPr>
          <w:p w14:paraId="7B7E6AF5" w14:textId="77777777" w:rsidR="00FD4AA5" w:rsidRDefault="00FD4AA5" w:rsidP="00D94A5B">
            <w:pPr>
              <w:pStyle w:val="OtherTableBody"/>
            </w:pPr>
            <w:r>
              <w:t>4.5.1</w:t>
            </w:r>
          </w:p>
        </w:tc>
      </w:tr>
      <w:tr w:rsidR="00FD4AA5" w14:paraId="7E970296" w14:textId="77777777" w:rsidTr="00D94A5B">
        <w:trPr>
          <w:tblHeader/>
        </w:trPr>
        <w:tc>
          <w:tcPr>
            <w:tcW w:w="3500" w:type="dxa"/>
          </w:tcPr>
          <w:p w14:paraId="3A286229" w14:textId="77777777" w:rsidR="00FD4AA5" w:rsidRDefault="00FD4AA5" w:rsidP="00D94A5B">
            <w:pPr>
              <w:pStyle w:val="OtherTableBody"/>
            </w:pPr>
            <w:r>
              <w:t>Ordering Facility Phone Number</w:t>
            </w:r>
          </w:p>
        </w:tc>
        <w:tc>
          <w:tcPr>
            <w:tcW w:w="700" w:type="dxa"/>
          </w:tcPr>
          <w:p w14:paraId="3A4AA001" w14:textId="77777777" w:rsidR="00FD4AA5" w:rsidRDefault="00FD4AA5" w:rsidP="00D94A5B">
            <w:pPr>
              <w:pStyle w:val="OtherTableBody"/>
            </w:pPr>
            <w:r>
              <w:t>01313</w:t>
            </w:r>
          </w:p>
        </w:tc>
        <w:tc>
          <w:tcPr>
            <w:tcW w:w="600" w:type="dxa"/>
          </w:tcPr>
          <w:p w14:paraId="5BE9096C" w14:textId="77777777" w:rsidR="00FD4AA5" w:rsidRDefault="00FD4AA5" w:rsidP="00D94A5B">
            <w:pPr>
              <w:pStyle w:val="OtherTableBody"/>
            </w:pPr>
            <w:r>
              <w:t>ORC</w:t>
            </w:r>
          </w:p>
        </w:tc>
        <w:tc>
          <w:tcPr>
            <w:tcW w:w="600" w:type="dxa"/>
          </w:tcPr>
          <w:p w14:paraId="161B63E1" w14:textId="77777777" w:rsidR="00FD4AA5" w:rsidRDefault="00FD4AA5" w:rsidP="00D94A5B">
            <w:pPr>
              <w:pStyle w:val="OtherTableBody"/>
            </w:pPr>
            <w:r>
              <w:t>23</w:t>
            </w:r>
          </w:p>
        </w:tc>
        <w:tc>
          <w:tcPr>
            <w:tcW w:w="600" w:type="dxa"/>
          </w:tcPr>
          <w:p w14:paraId="33D37AF1" w14:textId="77777777" w:rsidR="00FD4AA5" w:rsidRDefault="00FD4AA5" w:rsidP="00D94A5B">
            <w:pPr>
              <w:pStyle w:val="OtherTableBody"/>
            </w:pPr>
            <w:r>
              <w:t>..</w:t>
            </w:r>
          </w:p>
        </w:tc>
        <w:tc>
          <w:tcPr>
            <w:tcW w:w="600" w:type="dxa"/>
          </w:tcPr>
          <w:p w14:paraId="53203EF9" w14:textId="77777777" w:rsidR="00FD4AA5" w:rsidRDefault="00FD4AA5" w:rsidP="00D94A5B">
            <w:pPr>
              <w:pStyle w:val="OtherTableBody"/>
            </w:pPr>
          </w:p>
        </w:tc>
        <w:tc>
          <w:tcPr>
            <w:tcW w:w="600" w:type="dxa"/>
          </w:tcPr>
          <w:p w14:paraId="171CC4FB" w14:textId="77777777" w:rsidR="00FD4AA5" w:rsidRDefault="00FD4AA5" w:rsidP="00D94A5B">
            <w:pPr>
              <w:pStyle w:val="OtherTableBody"/>
            </w:pPr>
            <w:r>
              <w:t>-</w:t>
            </w:r>
          </w:p>
        </w:tc>
        <w:tc>
          <w:tcPr>
            <w:tcW w:w="700" w:type="dxa"/>
          </w:tcPr>
          <w:p w14:paraId="45BD8196" w14:textId="77777777" w:rsidR="00FD4AA5" w:rsidRDefault="00FD4AA5" w:rsidP="00D94A5B">
            <w:pPr>
              <w:pStyle w:val="OtherTableBody"/>
            </w:pPr>
          </w:p>
        </w:tc>
        <w:tc>
          <w:tcPr>
            <w:tcW w:w="600" w:type="dxa"/>
          </w:tcPr>
          <w:p w14:paraId="12213E5F" w14:textId="77777777" w:rsidR="00FD4AA5" w:rsidRDefault="00FD4AA5" w:rsidP="00D94A5B">
            <w:pPr>
              <w:pStyle w:val="OtherTableBody"/>
            </w:pPr>
          </w:p>
        </w:tc>
        <w:tc>
          <w:tcPr>
            <w:tcW w:w="900" w:type="dxa"/>
          </w:tcPr>
          <w:p w14:paraId="2062850D" w14:textId="77777777" w:rsidR="00FD4AA5" w:rsidRDefault="00FD4AA5" w:rsidP="00D94A5B">
            <w:pPr>
              <w:pStyle w:val="OtherTableBody"/>
            </w:pPr>
            <w:r>
              <w:t>4.5.1</w:t>
            </w:r>
          </w:p>
        </w:tc>
      </w:tr>
      <w:tr w:rsidR="00FD4AA5" w14:paraId="3FFC1607" w14:textId="77777777" w:rsidTr="00D94A5B">
        <w:trPr>
          <w:tblHeader/>
        </w:trPr>
        <w:tc>
          <w:tcPr>
            <w:tcW w:w="3500" w:type="dxa"/>
          </w:tcPr>
          <w:p w14:paraId="024B1D8C" w14:textId="77777777" w:rsidR="00FD4AA5" w:rsidRDefault="00FD4AA5" w:rsidP="00D94A5B">
            <w:pPr>
              <w:pStyle w:val="OtherTableBody"/>
            </w:pPr>
            <w:r>
              <w:t>Ordering Provider</w:t>
            </w:r>
          </w:p>
        </w:tc>
        <w:tc>
          <w:tcPr>
            <w:tcW w:w="700" w:type="dxa"/>
          </w:tcPr>
          <w:p w14:paraId="16B92A73" w14:textId="77777777" w:rsidR="00FD4AA5" w:rsidRDefault="00FD4AA5" w:rsidP="00D94A5B">
            <w:pPr>
              <w:pStyle w:val="OtherTableBody"/>
            </w:pPr>
            <w:r>
              <w:t>00226</w:t>
            </w:r>
          </w:p>
        </w:tc>
        <w:tc>
          <w:tcPr>
            <w:tcW w:w="600" w:type="dxa"/>
          </w:tcPr>
          <w:p w14:paraId="589E4629" w14:textId="77777777" w:rsidR="00FD4AA5" w:rsidRDefault="00FD4AA5" w:rsidP="00D94A5B">
            <w:pPr>
              <w:pStyle w:val="OtherTableBody"/>
            </w:pPr>
            <w:r>
              <w:t>OBR</w:t>
            </w:r>
          </w:p>
        </w:tc>
        <w:tc>
          <w:tcPr>
            <w:tcW w:w="600" w:type="dxa"/>
          </w:tcPr>
          <w:p w14:paraId="4AF66F35" w14:textId="77777777" w:rsidR="00FD4AA5" w:rsidRDefault="00FD4AA5" w:rsidP="00D94A5B">
            <w:pPr>
              <w:pStyle w:val="OtherTableBody"/>
            </w:pPr>
            <w:r>
              <w:t>16</w:t>
            </w:r>
          </w:p>
        </w:tc>
        <w:tc>
          <w:tcPr>
            <w:tcW w:w="600" w:type="dxa"/>
          </w:tcPr>
          <w:p w14:paraId="6B1515B3" w14:textId="77777777" w:rsidR="00FD4AA5" w:rsidRDefault="00FD4AA5" w:rsidP="00D94A5B">
            <w:pPr>
              <w:pStyle w:val="OtherTableBody"/>
            </w:pPr>
            <w:r>
              <w:t>..</w:t>
            </w:r>
          </w:p>
        </w:tc>
        <w:tc>
          <w:tcPr>
            <w:tcW w:w="600" w:type="dxa"/>
          </w:tcPr>
          <w:p w14:paraId="22EE5EE1" w14:textId="77777777" w:rsidR="00FD4AA5" w:rsidRDefault="00FD4AA5" w:rsidP="00D94A5B">
            <w:pPr>
              <w:pStyle w:val="OtherTableBody"/>
            </w:pPr>
          </w:p>
        </w:tc>
        <w:tc>
          <w:tcPr>
            <w:tcW w:w="600" w:type="dxa"/>
          </w:tcPr>
          <w:p w14:paraId="2DBA921D" w14:textId="77777777" w:rsidR="00FD4AA5" w:rsidRDefault="00FD4AA5" w:rsidP="00D94A5B">
            <w:pPr>
              <w:pStyle w:val="OtherTableBody"/>
            </w:pPr>
            <w:r>
              <w:t>-</w:t>
            </w:r>
          </w:p>
        </w:tc>
        <w:tc>
          <w:tcPr>
            <w:tcW w:w="700" w:type="dxa"/>
          </w:tcPr>
          <w:p w14:paraId="69843B19" w14:textId="77777777" w:rsidR="00FD4AA5" w:rsidRDefault="00FD4AA5" w:rsidP="00D94A5B">
            <w:pPr>
              <w:pStyle w:val="OtherTableBody"/>
            </w:pPr>
          </w:p>
        </w:tc>
        <w:tc>
          <w:tcPr>
            <w:tcW w:w="600" w:type="dxa"/>
          </w:tcPr>
          <w:p w14:paraId="10DC22C0" w14:textId="77777777" w:rsidR="00FD4AA5" w:rsidRDefault="00FD4AA5" w:rsidP="00D94A5B">
            <w:pPr>
              <w:pStyle w:val="OtherTableBody"/>
            </w:pPr>
          </w:p>
        </w:tc>
        <w:tc>
          <w:tcPr>
            <w:tcW w:w="900" w:type="dxa"/>
          </w:tcPr>
          <w:p w14:paraId="682DCC1B" w14:textId="77777777" w:rsidR="00FD4AA5" w:rsidRDefault="00FD4AA5" w:rsidP="00D94A5B">
            <w:pPr>
              <w:pStyle w:val="OtherTableBody"/>
            </w:pPr>
            <w:r>
              <w:t>7.4.1</w:t>
            </w:r>
          </w:p>
        </w:tc>
      </w:tr>
      <w:tr w:rsidR="00FD4AA5" w14:paraId="27C268B7" w14:textId="77777777" w:rsidTr="00D94A5B">
        <w:trPr>
          <w:tblHeader/>
        </w:trPr>
        <w:tc>
          <w:tcPr>
            <w:tcW w:w="3500" w:type="dxa"/>
          </w:tcPr>
          <w:p w14:paraId="44E5EBCD" w14:textId="77777777" w:rsidR="00FD4AA5" w:rsidRDefault="00FD4AA5" w:rsidP="00D94A5B">
            <w:pPr>
              <w:pStyle w:val="OtherTableBody"/>
            </w:pPr>
            <w:r>
              <w:t>Ordering Provider</w:t>
            </w:r>
          </w:p>
        </w:tc>
        <w:tc>
          <w:tcPr>
            <w:tcW w:w="700" w:type="dxa"/>
          </w:tcPr>
          <w:p w14:paraId="4393E878" w14:textId="77777777" w:rsidR="00FD4AA5" w:rsidRDefault="00FD4AA5" w:rsidP="00D94A5B">
            <w:pPr>
              <w:pStyle w:val="OtherTableBody"/>
            </w:pPr>
            <w:r>
              <w:t>00226</w:t>
            </w:r>
          </w:p>
        </w:tc>
        <w:tc>
          <w:tcPr>
            <w:tcW w:w="600" w:type="dxa"/>
          </w:tcPr>
          <w:p w14:paraId="1C4A2AFF" w14:textId="77777777" w:rsidR="00FD4AA5" w:rsidRDefault="00FD4AA5" w:rsidP="00D94A5B">
            <w:pPr>
              <w:pStyle w:val="OtherTableBody"/>
            </w:pPr>
            <w:r>
              <w:t>ORC</w:t>
            </w:r>
          </w:p>
        </w:tc>
        <w:tc>
          <w:tcPr>
            <w:tcW w:w="600" w:type="dxa"/>
          </w:tcPr>
          <w:p w14:paraId="64604596" w14:textId="77777777" w:rsidR="00FD4AA5" w:rsidRDefault="00FD4AA5" w:rsidP="00D94A5B">
            <w:pPr>
              <w:pStyle w:val="OtherTableBody"/>
            </w:pPr>
            <w:r>
              <w:t>12</w:t>
            </w:r>
          </w:p>
        </w:tc>
        <w:tc>
          <w:tcPr>
            <w:tcW w:w="600" w:type="dxa"/>
          </w:tcPr>
          <w:p w14:paraId="5C5A7A3C" w14:textId="77777777" w:rsidR="00FD4AA5" w:rsidRDefault="00FD4AA5" w:rsidP="00D94A5B">
            <w:pPr>
              <w:pStyle w:val="OtherTableBody"/>
            </w:pPr>
            <w:r>
              <w:t>..</w:t>
            </w:r>
          </w:p>
        </w:tc>
        <w:tc>
          <w:tcPr>
            <w:tcW w:w="600" w:type="dxa"/>
          </w:tcPr>
          <w:p w14:paraId="16103B79" w14:textId="77777777" w:rsidR="00FD4AA5" w:rsidRDefault="00FD4AA5" w:rsidP="00D94A5B">
            <w:pPr>
              <w:pStyle w:val="OtherTableBody"/>
            </w:pPr>
          </w:p>
        </w:tc>
        <w:tc>
          <w:tcPr>
            <w:tcW w:w="600" w:type="dxa"/>
          </w:tcPr>
          <w:p w14:paraId="07C6451C" w14:textId="77777777" w:rsidR="00FD4AA5" w:rsidRDefault="00FD4AA5" w:rsidP="00D94A5B">
            <w:pPr>
              <w:pStyle w:val="OtherTableBody"/>
            </w:pPr>
            <w:r>
              <w:t>-</w:t>
            </w:r>
          </w:p>
        </w:tc>
        <w:tc>
          <w:tcPr>
            <w:tcW w:w="700" w:type="dxa"/>
          </w:tcPr>
          <w:p w14:paraId="5C5606D5" w14:textId="77777777" w:rsidR="00FD4AA5" w:rsidRDefault="00FD4AA5" w:rsidP="00D94A5B">
            <w:pPr>
              <w:pStyle w:val="OtherTableBody"/>
            </w:pPr>
          </w:p>
        </w:tc>
        <w:tc>
          <w:tcPr>
            <w:tcW w:w="600" w:type="dxa"/>
          </w:tcPr>
          <w:p w14:paraId="6B50F40A" w14:textId="77777777" w:rsidR="00FD4AA5" w:rsidRDefault="00FD4AA5" w:rsidP="00D94A5B">
            <w:pPr>
              <w:pStyle w:val="OtherTableBody"/>
            </w:pPr>
          </w:p>
        </w:tc>
        <w:tc>
          <w:tcPr>
            <w:tcW w:w="900" w:type="dxa"/>
          </w:tcPr>
          <w:p w14:paraId="1BAF1B98" w14:textId="77777777" w:rsidR="00FD4AA5" w:rsidRDefault="00FD4AA5" w:rsidP="00D94A5B">
            <w:pPr>
              <w:pStyle w:val="OtherTableBody"/>
            </w:pPr>
            <w:r>
              <w:t>4.5.1</w:t>
            </w:r>
          </w:p>
        </w:tc>
      </w:tr>
      <w:tr w:rsidR="00FD4AA5" w14:paraId="5D81916D" w14:textId="77777777" w:rsidTr="00D94A5B">
        <w:trPr>
          <w:tblHeader/>
        </w:trPr>
        <w:tc>
          <w:tcPr>
            <w:tcW w:w="3500" w:type="dxa"/>
          </w:tcPr>
          <w:p w14:paraId="68380DCB" w14:textId="77777777" w:rsidR="00FD4AA5" w:rsidRDefault="00FD4AA5" w:rsidP="00D94A5B">
            <w:pPr>
              <w:pStyle w:val="OtherTableBody"/>
            </w:pPr>
            <w:r>
              <w:t>Ordering Provider Address</w:t>
            </w:r>
          </w:p>
        </w:tc>
        <w:tc>
          <w:tcPr>
            <w:tcW w:w="700" w:type="dxa"/>
          </w:tcPr>
          <w:p w14:paraId="4976125E" w14:textId="77777777" w:rsidR="00FD4AA5" w:rsidRDefault="00FD4AA5" w:rsidP="00D94A5B">
            <w:pPr>
              <w:pStyle w:val="OtherTableBody"/>
            </w:pPr>
            <w:r>
              <w:t>01314</w:t>
            </w:r>
          </w:p>
        </w:tc>
        <w:tc>
          <w:tcPr>
            <w:tcW w:w="600" w:type="dxa"/>
          </w:tcPr>
          <w:p w14:paraId="51AB7005" w14:textId="77777777" w:rsidR="00FD4AA5" w:rsidRDefault="00FD4AA5" w:rsidP="00D94A5B">
            <w:pPr>
              <w:pStyle w:val="OtherTableBody"/>
            </w:pPr>
            <w:r>
              <w:t>ORC</w:t>
            </w:r>
          </w:p>
        </w:tc>
        <w:tc>
          <w:tcPr>
            <w:tcW w:w="600" w:type="dxa"/>
          </w:tcPr>
          <w:p w14:paraId="38F561C8" w14:textId="77777777" w:rsidR="00FD4AA5" w:rsidRDefault="00FD4AA5" w:rsidP="00D94A5B">
            <w:pPr>
              <w:pStyle w:val="OtherTableBody"/>
            </w:pPr>
            <w:r>
              <w:t>24</w:t>
            </w:r>
          </w:p>
        </w:tc>
        <w:tc>
          <w:tcPr>
            <w:tcW w:w="600" w:type="dxa"/>
          </w:tcPr>
          <w:p w14:paraId="38B51A10" w14:textId="77777777" w:rsidR="00FD4AA5" w:rsidRDefault="00FD4AA5" w:rsidP="00D94A5B">
            <w:pPr>
              <w:pStyle w:val="OtherTableBody"/>
            </w:pPr>
            <w:r>
              <w:t>..</w:t>
            </w:r>
          </w:p>
        </w:tc>
        <w:tc>
          <w:tcPr>
            <w:tcW w:w="600" w:type="dxa"/>
          </w:tcPr>
          <w:p w14:paraId="16B59A94" w14:textId="77777777" w:rsidR="00FD4AA5" w:rsidRDefault="00FD4AA5" w:rsidP="00D94A5B">
            <w:pPr>
              <w:pStyle w:val="OtherTableBody"/>
            </w:pPr>
          </w:p>
        </w:tc>
        <w:tc>
          <w:tcPr>
            <w:tcW w:w="600" w:type="dxa"/>
          </w:tcPr>
          <w:p w14:paraId="4FF7CD2C" w14:textId="77777777" w:rsidR="00FD4AA5" w:rsidRDefault="00FD4AA5" w:rsidP="00D94A5B">
            <w:pPr>
              <w:pStyle w:val="OtherTableBody"/>
            </w:pPr>
            <w:r>
              <w:t>-</w:t>
            </w:r>
          </w:p>
        </w:tc>
        <w:tc>
          <w:tcPr>
            <w:tcW w:w="700" w:type="dxa"/>
          </w:tcPr>
          <w:p w14:paraId="7086EDAB" w14:textId="77777777" w:rsidR="00FD4AA5" w:rsidRDefault="00FD4AA5" w:rsidP="00D94A5B">
            <w:pPr>
              <w:pStyle w:val="OtherTableBody"/>
            </w:pPr>
          </w:p>
        </w:tc>
        <w:tc>
          <w:tcPr>
            <w:tcW w:w="600" w:type="dxa"/>
          </w:tcPr>
          <w:p w14:paraId="0358AD6A" w14:textId="77777777" w:rsidR="00FD4AA5" w:rsidRDefault="00FD4AA5" w:rsidP="00D94A5B">
            <w:pPr>
              <w:pStyle w:val="OtherTableBody"/>
            </w:pPr>
          </w:p>
        </w:tc>
        <w:tc>
          <w:tcPr>
            <w:tcW w:w="900" w:type="dxa"/>
          </w:tcPr>
          <w:p w14:paraId="7C016B62" w14:textId="77777777" w:rsidR="00FD4AA5" w:rsidRDefault="00FD4AA5" w:rsidP="00D94A5B">
            <w:pPr>
              <w:pStyle w:val="OtherTableBody"/>
            </w:pPr>
            <w:r>
              <w:t>4.5.1</w:t>
            </w:r>
          </w:p>
        </w:tc>
      </w:tr>
      <w:tr w:rsidR="00FD4AA5" w14:paraId="67CE7163" w14:textId="77777777" w:rsidTr="00D94A5B">
        <w:trPr>
          <w:tblHeader/>
        </w:trPr>
        <w:tc>
          <w:tcPr>
            <w:tcW w:w="3500" w:type="dxa"/>
          </w:tcPr>
          <w:p w14:paraId="4EB4E221" w14:textId="77777777" w:rsidR="00FD4AA5" w:rsidRDefault="00FD4AA5" w:rsidP="00D94A5B">
            <w:pPr>
              <w:pStyle w:val="OtherTableBody"/>
            </w:pPr>
            <w:r>
              <w:t>Ordering Provider's DEA Number</w:t>
            </w:r>
          </w:p>
        </w:tc>
        <w:tc>
          <w:tcPr>
            <w:tcW w:w="700" w:type="dxa"/>
          </w:tcPr>
          <w:p w14:paraId="0C53FC89" w14:textId="77777777" w:rsidR="00FD4AA5" w:rsidRDefault="00FD4AA5" w:rsidP="00D94A5B">
            <w:pPr>
              <w:pStyle w:val="OtherTableBody"/>
            </w:pPr>
            <w:r>
              <w:t>00305</w:t>
            </w:r>
          </w:p>
        </w:tc>
        <w:tc>
          <w:tcPr>
            <w:tcW w:w="600" w:type="dxa"/>
          </w:tcPr>
          <w:p w14:paraId="0D0BC081" w14:textId="77777777" w:rsidR="00FD4AA5" w:rsidRDefault="00FD4AA5" w:rsidP="00D94A5B">
            <w:pPr>
              <w:pStyle w:val="OtherTableBody"/>
            </w:pPr>
            <w:r>
              <w:t>RXE</w:t>
            </w:r>
          </w:p>
        </w:tc>
        <w:tc>
          <w:tcPr>
            <w:tcW w:w="600" w:type="dxa"/>
          </w:tcPr>
          <w:p w14:paraId="16E4D933" w14:textId="77777777" w:rsidR="00FD4AA5" w:rsidRDefault="00FD4AA5" w:rsidP="00D94A5B">
            <w:pPr>
              <w:pStyle w:val="OtherTableBody"/>
            </w:pPr>
            <w:r>
              <w:t>13</w:t>
            </w:r>
          </w:p>
        </w:tc>
        <w:tc>
          <w:tcPr>
            <w:tcW w:w="600" w:type="dxa"/>
          </w:tcPr>
          <w:p w14:paraId="646D462D" w14:textId="77777777" w:rsidR="00FD4AA5" w:rsidRDefault="00FD4AA5" w:rsidP="00D94A5B">
            <w:pPr>
              <w:pStyle w:val="OtherTableBody"/>
            </w:pPr>
            <w:r>
              <w:t>..</w:t>
            </w:r>
          </w:p>
        </w:tc>
        <w:tc>
          <w:tcPr>
            <w:tcW w:w="600" w:type="dxa"/>
          </w:tcPr>
          <w:p w14:paraId="4F2A2595" w14:textId="77777777" w:rsidR="00FD4AA5" w:rsidRDefault="00FD4AA5" w:rsidP="00D94A5B">
            <w:pPr>
              <w:pStyle w:val="OtherTableBody"/>
            </w:pPr>
          </w:p>
        </w:tc>
        <w:tc>
          <w:tcPr>
            <w:tcW w:w="600" w:type="dxa"/>
          </w:tcPr>
          <w:p w14:paraId="1EF09AED" w14:textId="77777777" w:rsidR="00FD4AA5" w:rsidRDefault="00FD4AA5" w:rsidP="00D94A5B">
            <w:pPr>
              <w:pStyle w:val="OtherTableBody"/>
            </w:pPr>
            <w:r>
              <w:t>XCN</w:t>
            </w:r>
          </w:p>
        </w:tc>
        <w:tc>
          <w:tcPr>
            <w:tcW w:w="700" w:type="dxa"/>
          </w:tcPr>
          <w:p w14:paraId="0F7428C1" w14:textId="77777777" w:rsidR="00FD4AA5" w:rsidRDefault="00FD4AA5" w:rsidP="00D94A5B">
            <w:pPr>
              <w:pStyle w:val="OtherTableBody"/>
            </w:pPr>
            <w:r>
              <w:t>Y</w:t>
            </w:r>
          </w:p>
        </w:tc>
        <w:tc>
          <w:tcPr>
            <w:tcW w:w="600" w:type="dxa"/>
          </w:tcPr>
          <w:p w14:paraId="764C1F7E" w14:textId="77777777" w:rsidR="00FD4AA5" w:rsidRDefault="00FD4AA5" w:rsidP="00D94A5B">
            <w:pPr>
              <w:pStyle w:val="OtherTableBody"/>
            </w:pPr>
          </w:p>
        </w:tc>
        <w:tc>
          <w:tcPr>
            <w:tcW w:w="900" w:type="dxa"/>
          </w:tcPr>
          <w:p w14:paraId="61612B7E" w14:textId="77777777" w:rsidR="00FD4AA5" w:rsidRDefault="00FD4AA5" w:rsidP="00D94A5B">
            <w:pPr>
              <w:pStyle w:val="OtherTableBody"/>
            </w:pPr>
            <w:r>
              <w:t>4A.4.4</w:t>
            </w:r>
          </w:p>
        </w:tc>
      </w:tr>
      <w:tr w:rsidR="00FD4AA5" w14:paraId="5A01394A" w14:textId="77777777" w:rsidTr="00D94A5B">
        <w:trPr>
          <w:tblHeader/>
        </w:trPr>
        <w:tc>
          <w:tcPr>
            <w:tcW w:w="3500" w:type="dxa"/>
          </w:tcPr>
          <w:p w14:paraId="75E0E364" w14:textId="77777777" w:rsidR="00FD4AA5" w:rsidRDefault="00FD4AA5" w:rsidP="00D94A5B">
            <w:pPr>
              <w:pStyle w:val="OtherTableBody"/>
            </w:pPr>
            <w:r>
              <w:t>Ordering Provider's DEA Number</w:t>
            </w:r>
          </w:p>
        </w:tc>
        <w:tc>
          <w:tcPr>
            <w:tcW w:w="700" w:type="dxa"/>
          </w:tcPr>
          <w:p w14:paraId="4F8059E8" w14:textId="77777777" w:rsidR="00FD4AA5" w:rsidRDefault="00FD4AA5" w:rsidP="00D94A5B">
            <w:pPr>
              <w:pStyle w:val="OtherTableBody"/>
            </w:pPr>
            <w:r>
              <w:t>00305</w:t>
            </w:r>
          </w:p>
        </w:tc>
        <w:tc>
          <w:tcPr>
            <w:tcW w:w="600" w:type="dxa"/>
          </w:tcPr>
          <w:p w14:paraId="0A05E663" w14:textId="77777777" w:rsidR="00FD4AA5" w:rsidRDefault="00FD4AA5" w:rsidP="00D94A5B">
            <w:pPr>
              <w:pStyle w:val="OtherTableBody"/>
            </w:pPr>
            <w:r>
              <w:t>RXO</w:t>
            </w:r>
          </w:p>
        </w:tc>
        <w:tc>
          <w:tcPr>
            <w:tcW w:w="600" w:type="dxa"/>
          </w:tcPr>
          <w:p w14:paraId="1F6413EC" w14:textId="77777777" w:rsidR="00FD4AA5" w:rsidRDefault="00FD4AA5" w:rsidP="00D94A5B">
            <w:pPr>
              <w:pStyle w:val="OtherTableBody"/>
            </w:pPr>
            <w:r>
              <w:t>14</w:t>
            </w:r>
          </w:p>
        </w:tc>
        <w:tc>
          <w:tcPr>
            <w:tcW w:w="600" w:type="dxa"/>
          </w:tcPr>
          <w:p w14:paraId="5D5D01CD" w14:textId="77777777" w:rsidR="00FD4AA5" w:rsidRDefault="00FD4AA5" w:rsidP="00D94A5B">
            <w:pPr>
              <w:pStyle w:val="OtherTableBody"/>
            </w:pPr>
            <w:r>
              <w:t>..</w:t>
            </w:r>
          </w:p>
        </w:tc>
        <w:tc>
          <w:tcPr>
            <w:tcW w:w="600" w:type="dxa"/>
          </w:tcPr>
          <w:p w14:paraId="541AF0BC" w14:textId="77777777" w:rsidR="00FD4AA5" w:rsidRDefault="00FD4AA5" w:rsidP="00D94A5B">
            <w:pPr>
              <w:pStyle w:val="OtherTableBody"/>
            </w:pPr>
          </w:p>
        </w:tc>
        <w:tc>
          <w:tcPr>
            <w:tcW w:w="600" w:type="dxa"/>
          </w:tcPr>
          <w:p w14:paraId="28923F47" w14:textId="77777777" w:rsidR="00FD4AA5" w:rsidRDefault="00FD4AA5" w:rsidP="00D94A5B">
            <w:pPr>
              <w:pStyle w:val="OtherTableBody"/>
            </w:pPr>
            <w:r>
              <w:t>XCN</w:t>
            </w:r>
          </w:p>
        </w:tc>
        <w:tc>
          <w:tcPr>
            <w:tcW w:w="700" w:type="dxa"/>
          </w:tcPr>
          <w:p w14:paraId="0D925E9D" w14:textId="77777777" w:rsidR="00FD4AA5" w:rsidRDefault="00FD4AA5" w:rsidP="00D94A5B">
            <w:pPr>
              <w:pStyle w:val="OtherTableBody"/>
            </w:pPr>
          </w:p>
        </w:tc>
        <w:tc>
          <w:tcPr>
            <w:tcW w:w="600" w:type="dxa"/>
          </w:tcPr>
          <w:p w14:paraId="43445C04" w14:textId="77777777" w:rsidR="00FD4AA5" w:rsidRDefault="00FD4AA5" w:rsidP="00D94A5B">
            <w:pPr>
              <w:pStyle w:val="OtherTableBody"/>
            </w:pPr>
          </w:p>
        </w:tc>
        <w:tc>
          <w:tcPr>
            <w:tcW w:w="900" w:type="dxa"/>
          </w:tcPr>
          <w:p w14:paraId="308ADB06" w14:textId="77777777" w:rsidR="00FD4AA5" w:rsidRDefault="00FD4AA5" w:rsidP="00D94A5B">
            <w:pPr>
              <w:pStyle w:val="OtherTableBody"/>
            </w:pPr>
            <w:r>
              <w:t>4A.4.1</w:t>
            </w:r>
          </w:p>
        </w:tc>
      </w:tr>
      <w:tr w:rsidR="00FD4AA5" w14:paraId="111D42AA" w14:textId="77777777" w:rsidTr="00D94A5B">
        <w:trPr>
          <w:tblHeader/>
        </w:trPr>
        <w:tc>
          <w:tcPr>
            <w:tcW w:w="3500" w:type="dxa"/>
          </w:tcPr>
          <w:p w14:paraId="7BFFA9FD" w14:textId="77777777" w:rsidR="00FD4AA5" w:rsidRDefault="00FD4AA5" w:rsidP="00D94A5B">
            <w:pPr>
              <w:pStyle w:val="OtherTableBody"/>
            </w:pPr>
            <w:r>
              <w:t>Organ Donor Code</w:t>
            </w:r>
          </w:p>
        </w:tc>
        <w:tc>
          <w:tcPr>
            <w:tcW w:w="700" w:type="dxa"/>
          </w:tcPr>
          <w:p w14:paraId="1A295483" w14:textId="77777777" w:rsidR="00FD4AA5" w:rsidRDefault="00FD4AA5" w:rsidP="00D94A5B">
            <w:pPr>
              <w:pStyle w:val="OtherTableBody"/>
            </w:pPr>
            <w:r>
              <w:t>00760</w:t>
            </w:r>
          </w:p>
        </w:tc>
        <w:tc>
          <w:tcPr>
            <w:tcW w:w="600" w:type="dxa"/>
          </w:tcPr>
          <w:p w14:paraId="3E9BD3F9" w14:textId="77777777" w:rsidR="00FD4AA5" w:rsidRDefault="00FD4AA5" w:rsidP="00D94A5B">
            <w:pPr>
              <w:pStyle w:val="OtherTableBody"/>
            </w:pPr>
            <w:r>
              <w:t>PV2</w:t>
            </w:r>
          </w:p>
        </w:tc>
        <w:tc>
          <w:tcPr>
            <w:tcW w:w="600" w:type="dxa"/>
          </w:tcPr>
          <w:p w14:paraId="7B1FBBA3" w14:textId="77777777" w:rsidR="00FD4AA5" w:rsidRDefault="00FD4AA5" w:rsidP="00D94A5B">
            <w:pPr>
              <w:pStyle w:val="OtherTableBody"/>
            </w:pPr>
            <w:r>
              <w:t>44</w:t>
            </w:r>
          </w:p>
        </w:tc>
        <w:tc>
          <w:tcPr>
            <w:tcW w:w="600" w:type="dxa"/>
          </w:tcPr>
          <w:p w14:paraId="0B6E67A9" w14:textId="77777777" w:rsidR="00FD4AA5" w:rsidRDefault="00FD4AA5" w:rsidP="00D94A5B">
            <w:pPr>
              <w:pStyle w:val="OtherTableBody"/>
            </w:pPr>
            <w:r>
              <w:t>..</w:t>
            </w:r>
          </w:p>
        </w:tc>
        <w:tc>
          <w:tcPr>
            <w:tcW w:w="600" w:type="dxa"/>
          </w:tcPr>
          <w:p w14:paraId="258B7339" w14:textId="77777777" w:rsidR="00FD4AA5" w:rsidRDefault="00FD4AA5" w:rsidP="00D94A5B">
            <w:pPr>
              <w:pStyle w:val="OtherTableBody"/>
            </w:pPr>
          </w:p>
        </w:tc>
        <w:tc>
          <w:tcPr>
            <w:tcW w:w="600" w:type="dxa"/>
          </w:tcPr>
          <w:p w14:paraId="71D0075A" w14:textId="77777777" w:rsidR="00FD4AA5" w:rsidRDefault="00FD4AA5" w:rsidP="00D94A5B">
            <w:pPr>
              <w:pStyle w:val="OtherTableBody"/>
            </w:pPr>
            <w:r>
              <w:t>CWE</w:t>
            </w:r>
          </w:p>
        </w:tc>
        <w:tc>
          <w:tcPr>
            <w:tcW w:w="700" w:type="dxa"/>
          </w:tcPr>
          <w:p w14:paraId="54B709FF" w14:textId="77777777" w:rsidR="00FD4AA5" w:rsidRDefault="00FD4AA5" w:rsidP="00D94A5B">
            <w:pPr>
              <w:pStyle w:val="OtherTableBody"/>
            </w:pPr>
          </w:p>
        </w:tc>
        <w:tc>
          <w:tcPr>
            <w:tcW w:w="600" w:type="dxa"/>
          </w:tcPr>
          <w:p w14:paraId="0D0750AF" w14:textId="77777777" w:rsidR="00FD4AA5" w:rsidRDefault="00FD4AA5" w:rsidP="00D94A5B">
            <w:pPr>
              <w:pStyle w:val="OtherTableBody"/>
            </w:pPr>
            <w:r>
              <w:t>0316</w:t>
            </w:r>
          </w:p>
        </w:tc>
        <w:tc>
          <w:tcPr>
            <w:tcW w:w="900" w:type="dxa"/>
          </w:tcPr>
          <w:p w14:paraId="6CAF0344" w14:textId="77777777" w:rsidR="00FD4AA5" w:rsidRDefault="00FD4AA5" w:rsidP="00D94A5B">
            <w:pPr>
              <w:pStyle w:val="OtherTableBody"/>
            </w:pPr>
            <w:r>
              <w:t>3.4.4</w:t>
            </w:r>
          </w:p>
        </w:tc>
      </w:tr>
      <w:tr w:rsidR="00FD4AA5" w14:paraId="05C7DCE3" w14:textId="77777777" w:rsidTr="00D94A5B">
        <w:trPr>
          <w:tblHeader/>
        </w:trPr>
        <w:tc>
          <w:tcPr>
            <w:tcW w:w="3500" w:type="dxa"/>
          </w:tcPr>
          <w:p w14:paraId="2A932A15" w14:textId="77777777" w:rsidR="00FD4AA5" w:rsidRDefault="00FD4AA5" w:rsidP="00D94A5B">
            <w:pPr>
              <w:pStyle w:val="OtherTableBody"/>
            </w:pPr>
            <w:r>
              <w:t>Organ Donor Code</w:t>
            </w:r>
          </w:p>
        </w:tc>
        <w:tc>
          <w:tcPr>
            <w:tcW w:w="700" w:type="dxa"/>
          </w:tcPr>
          <w:p w14:paraId="6AC2358D" w14:textId="77777777" w:rsidR="00FD4AA5" w:rsidRDefault="00FD4AA5" w:rsidP="00D94A5B">
            <w:pPr>
              <w:pStyle w:val="OtherTableBody"/>
            </w:pPr>
            <w:r>
              <w:t>00760</w:t>
            </w:r>
          </w:p>
        </w:tc>
        <w:tc>
          <w:tcPr>
            <w:tcW w:w="600" w:type="dxa"/>
          </w:tcPr>
          <w:p w14:paraId="378D5ED4" w14:textId="77777777" w:rsidR="00FD4AA5" w:rsidRDefault="00FD4AA5" w:rsidP="00D94A5B">
            <w:pPr>
              <w:pStyle w:val="OtherTableBody"/>
            </w:pPr>
            <w:r>
              <w:t>PD1</w:t>
            </w:r>
          </w:p>
        </w:tc>
        <w:tc>
          <w:tcPr>
            <w:tcW w:w="600" w:type="dxa"/>
          </w:tcPr>
          <w:p w14:paraId="457BC77A" w14:textId="77777777" w:rsidR="00FD4AA5" w:rsidRDefault="00FD4AA5" w:rsidP="00D94A5B">
            <w:pPr>
              <w:pStyle w:val="OtherTableBody"/>
            </w:pPr>
            <w:r>
              <w:t>8</w:t>
            </w:r>
          </w:p>
        </w:tc>
        <w:tc>
          <w:tcPr>
            <w:tcW w:w="600" w:type="dxa"/>
          </w:tcPr>
          <w:p w14:paraId="38A072B4" w14:textId="77777777" w:rsidR="00FD4AA5" w:rsidRDefault="00FD4AA5" w:rsidP="00D94A5B">
            <w:pPr>
              <w:pStyle w:val="OtherTableBody"/>
            </w:pPr>
            <w:r>
              <w:t>..</w:t>
            </w:r>
          </w:p>
        </w:tc>
        <w:tc>
          <w:tcPr>
            <w:tcW w:w="600" w:type="dxa"/>
          </w:tcPr>
          <w:p w14:paraId="7E5D45FE" w14:textId="77777777" w:rsidR="00FD4AA5" w:rsidRDefault="00FD4AA5" w:rsidP="00D94A5B">
            <w:pPr>
              <w:pStyle w:val="OtherTableBody"/>
            </w:pPr>
          </w:p>
        </w:tc>
        <w:tc>
          <w:tcPr>
            <w:tcW w:w="600" w:type="dxa"/>
          </w:tcPr>
          <w:p w14:paraId="5B5322F9" w14:textId="77777777" w:rsidR="00FD4AA5" w:rsidRDefault="00FD4AA5" w:rsidP="00D94A5B">
            <w:pPr>
              <w:pStyle w:val="OtherTableBody"/>
            </w:pPr>
            <w:r>
              <w:t>CWE</w:t>
            </w:r>
          </w:p>
        </w:tc>
        <w:tc>
          <w:tcPr>
            <w:tcW w:w="700" w:type="dxa"/>
          </w:tcPr>
          <w:p w14:paraId="1F71947C" w14:textId="77777777" w:rsidR="00FD4AA5" w:rsidRDefault="00FD4AA5" w:rsidP="00D94A5B">
            <w:pPr>
              <w:pStyle w:val="OtherTableBody"/>
            </w:pPr>
          </w:p>
        </w:tc>
        <w:tc>
          <w:tcPr>
            <w:tcW w:w="600" w:type="dxa"/>
          </w:tcPr>
          <w:p w14:paraId="635A0D58" w14:textId="77777777" w:rsidR="00FD4AA5" w:rsidRDefault="00FD4AA5" w:rsidP="00D94A5B">
            <w:pPr>
              <w:pStyle w:val="OtherTableBody"/>
            </w:pPr>
            <w:r>
              <w:t>0316</w:t>
            </w:r>
          </w:p>
        </w:tc>
        <w:tc>
          <w:tcPr>
            <w:tcW w:w="900" w:type="dxa"/>
          </w:tcPr>
          <w:p w14:paraId="10BEE0EF" w14:textId="77777777" w:rsidR="00FD4AA5" w:rsidRDefault="00FD4AA5" w:rsidP="00D94A5B">
            <w:pPr>
              <w:pStyle w:val="OtherTableBody"/>
            </w:pPr>
            <w:r>
              <w:t>3.4.11</w:t>
            </w:r>
          </w:p>
        </w:tc>
      </w:tr>
      <w:tr w:rsidR="00FD4AA5" w14:paraId="2EE966F2" w14:textId="77777777" w:rsidTr="00D94A5B">
        <w:trPr>
          <w:tblHeader/>
        </w:trPr>
        <w:tc>
          <w:tcPr>
            <w:tcW w:w="3500" w:type="dxa"/>
          </w:tcPr>
          <w:p w14:paraId="5F719C72" w14:textId="77777777" w:rsidR="00FD4AA5" w:rsidRDefault="00FD4AA5" w:rsidP="00D94A5B">
            <w:pPr>
              <w:pStyle w:val="OtherTableBody"/>
            </w:pPr>
            <w:r>
              <w:t>Organization</w:t>
            </w:r>
          </w:p>
        </w:tc>
        <w:tc>
          <w:tcPr>
            <w:tcW w:w="700" w:type="dxa"/>
          </w:tcPr>
          <w:p w14:paraId="248BB328" w14:textId="77777777" w:rsidR="00FD4AA5" w:rsidRDefault="00FD4AA5" w:rsidP="00D94A5B">
            <w:pPr>
              <w:pStyle w:val="OtherTableBody"/>
            </w:pPr>
            <w:r>
              <w:t>02377</w:t>
            </w:r>
          </w:p>
        </w:tc>
        <w:tc>
          <w:tcPr>
            <w:tcW w:w="600" w:type="dxa"/>
          </w:tcPr>
          <w:p w14:paraId="1E64D508" w14:textId="77777777" w:rsidR="00FD4AA5" w:rsidRDefault="00FD4AA5" w:rsidP="00D94A5B">
            <w:pPr>
              <w:pStyle w:val="OtherTableBody"/>
            </w:pPr>
            <w:r>
              <w:t>ROL</w:t>
            </w:r>
          </w:p>
        </w:tc>
        <w:tc>
          <w:tcPr>
            <w:tcW w:w="600" w:type="dxa"/>
          </w:tcPr>
          <w:p w14:paraId="1D4D6308" w14:textId="77777777" w:rsidR="00FD4AA5" w:rsidRDefault="00FD4AA5" w:rsidP="00D94A5B">
            <w:pPr>
              <w:pStyle w:val="OtherTableBody"/>
            </w:pPr>
            <w:r>
              <w:t>14</w:t>
            </w:r>
          </w:p>
        </w:tc>
        <w:tc>
          <w:tcPr>
            <w:tcW w:w="600" w:type="dxa"/>
          </w:tcPr>
          <w:p w14:paraId="3CDCFC8D" w14:textId="77777777" w:rsidR="00FD4AA5" w:rsidRDefault="00FD4AA5" w:rsidP="00D94A5B">
            <w:pPr>
              <w:pStyle w:val="OtherTableBody"/>
            </w:pPr>
            <w:r>
              <w:t>..</w:t>
            </w:r>
          </w:p>
        </w:tc>
        <w:tc>
          <w:tcPr>
            <w:tcW w:w="600" w:type="dxa"/>
          </w:tcPr>
          <w:p w14:paraId="04D1947A" w14:textId="77777777" w:rsidR="00FD4AA5" w:rsidRDefault="00FD4AA5" w:rsidP="00D94A5B">
            <w:pPr>
              <w:pStyle w:val="OtherTableBody"/>
            </w:pPr>
          </w:p>
        </w:tc>
        <w:tc>
          <w:tcPr>
            <w:tcW w:w="600" w:type="dxa"/>
          </w:tcPr>
          <w:p w14:paraId="7739CB55" w14:textId="77777777" w:rsidR="00FD4AA5" w:rsidRDefault="00FD4AA5" w:rsidP="00D94A5B">
            <w:pPr>
              <w:pStyle w:val="OtherTableBody"/>
            </w:pPr>
            <w:r>
              <w:t>XON</w:t>
            </w:r>
          </w:p>
        </w:tc>
        <w:tc>
          <w:tcPr>
            <w:tcW w:w="700" w:type="dxa"/>
          </w:tcPr>
          <w:p w14:paraId="7F3A72DD" w14:textId="77777777" w:rsidR="00FD4AA5" w:rsidRDefault="00FD4AA5" w:rsidP="00D94A5B">
            <w:pPr>
              <w:pStyle w:val="OtherTableBody"/>
            </w:pPr>
          </w:p>
        </w:tc>
        <w:tc>
          <w:tcPr>
            <w:tcW w:w="600" w:type="dxa"/>
          </w:tcPr>
          <w:p w14:paraId="00557336" w14:textId="77777777" w:rsidR="00FD4AA5" w:rsidRDefault="00FD4AA5" w:rsidP="00D94A5B">
            <w:pPr>
              <w:pStyle w:val="OtherTableBody"/>
            </w:pPr>
          </w:p>
        </w:tc>
        <w:tc>
          <w:tcPr>
            <w:tcW w:w="900" w:type="dxa"/>
          </w:tcPr>
          <w:p w14:paraId="693199E2" w14:textId="77777777" w:rsidR="00FD4AA5" w:rsidRDefault="00FD4AA5" w:rsidP="00D94A5B">
            <w:pPr>
              <w:pStyle w:val="OtherTableBody"/>
            </w:pPr>
            <w:r>
              <w:t>15.4.7</w:t>
            </w:r>
          </w:p>
        </w:tc>
      </w:tr>
      <w:tr w:rsidR="00FD4AA5" w14:paraId="764E7D4D" w14:textId="77777777" w:rsidTr="00D94A5B">
        <w:trPr>
          <w:tblHeader/>
        </w:trPr>
        <w:tc>
          <w:tcPr>
            <w:tcW w:w="3500" w:type="dxa"/>
          </w:tcPr>
          <w:p w14:paraId="4B1F0CBC" w14:textId="77777777" w:rsidR="00FD4AA5" w:rsidRDefault="00FD4AA5" w:rsidP="00D94A5B">
            <w:pPr>
              <w:pStyle w:val="OtherTableBody"/>
            </w:pPr>
            <w:r>
              <w:t>Organization</w:t>
            </w:r>
          </w:p>
        </w:tc>
        <w:tc>
          <w:tcPr>
            <w:tcW w:w="700" w:type="dxa"/>
          </w:tcPr>
          <w:p w14:paraId="01385255" w14:textId="77777777" w:rsidR="00FD4AA5" w:rsidRDefault="00FD4AA5" w:rsidP="00D94A5B">
            <w:pPr>
              <w:pStyle w:val="OtherTableBody"/>
            </w:pPr>
            <w:r>
              <w:t>02385</w:t>
            </w:r>
          </w:p>
        </w:tc>
        <w:tc>
          <w:tcPr>
            <w:tcW w:w="600" w:type="dxa"/>
          </w:tcPr>
          <w:p w14:paraId="68BB25AC" w14:textId="77777777" w:rsidR="00FD4AA5" w:rsidRDefault="00FD4AA5" w:rsidP="00D94A5B">
            <w:pPr>
              <w:pStyle w:val="OtherTableBody"/>
            </w:pPr>
            <w:r>
              <w:t>PRT</w:t>
            </w:r>
          </w:p>
        </w:tc>
        <w:tc>
          <w:tcPr>
            <w:tcW w:w="600" w:type="dxa"/>
          </w:tcPr>
          <w:p w14:paraId="6EA12A6C" w14:textId="77777777" w:rsidR="00FD4AA5" w:rsidRDefault="00FD4AA5" w:rsidP="00D94A5B">
            <w:pPr>
              <w:pStyle w:val="OtherTableBody"/>
            </w:pPr>
            <w:r>
              <w:t>8</w:t>
            </w:r>
          </w:p>
        </w:tc>
        <w:tc>
          <w:tcPr>
            <w:tcW w:w="600" w:type="dxa"/>
          </w:tcPr>
          <w:p w14:paraId="37E56EF7" w14:textId="77777777" w:rsidR="00FD4AA5" w:rsidRDefault="00FD4AA5" w:rsidP="00D94A5B">
            <w:pPr>
              <w:pStyle w:val="OtherTableBody"/>
            </w:pPr>
            <w:r>
              <w:t>..</w:t>
            </w:r>
          </w:p>
        </w:tc>
        <w:tc>
          <w:tcPr>
            <w:tcW w:w="600" w:type="dxa"/>
          </w:tcPr>
          <w:p w14:paraId="77DECBC6" w14:textId="77777777" w:rsidR="00FD4AA5" w:rsidRDefault="00FD4AA5" w:rsidP="00D94A5B">
            <w:pPr>
              <w:pStyle w:val="OtherTableBody"/>
            </w:pPr>
          </w:p>
        </w:tc>
        <w:tc>
          <w:tcPr>
            <w:tcW w:w="600" w:type="dxa"/>
          </w:tcPr>
          <w:p w14:paraId="393C6729" w14:textId="77777777" w:rsidR="00FD4AA5" w:rsidRDefault="00FD4AA5" w:rsidP="00D94A5B">
            <w:pPr>
              <w:pStyle w:val="OtherTableBody"/>
            </w:pPr>
            <w:r>
              <w:t>XON</w:t>
            </w:r>
          </w:p>
        </w:tc>
        <w:tc>
          <w:tcPr>
            <w:tcW w:w="700" w:type="dxa"/>
          </w:tcPr>
          <w:p w14:paraId="5D4E7007" w14:textId="77777777" w:rsidR="00FD4AA5" w:rsidRDefault="00FD4AA5" w:rsidP="00D94A5B">
            <w:pPr>
              <w:pStyle w:val="OtherTableBody"/>
            </w:pPr>
            <w:r>
              <w:t>Y</w:t>
            </w:r>
          </w:p>
        </w:tc>
        <w:tc>
          <w:tcPr>
            <w:tcW w:w="600" w:type="dxa"/>
          </w:tcPr>
          <w:p w14:paraId="252C981B" w14:textId="77777777" w:rsidR="00FD4AA5" w:rsidRDefault="00FD4AA5" w:rsidP="00D94A5B">
            <w:pPr>
              <w:pStyle w:val="OtherTableBody"/>
            </w:pPr>
          </w:p>
        </w:tc>
        <w:tc>
          <w:tcPr>
            <w:tcW w:w="900" w:type="dxa"/>
          </w:tcPr>
          <w:p w14:paraId="3AD41C4D" w14:textId="77777777" w:rsidR="00FD4AA5" w:rsidRDefault="00FD4AA5" w:rsidP="00D94A5B">
            <w:pPr>
              <w:pStyle w:val="OtherTableBody"/>
            </w:pPr>
            <w:r>
              <w:t>7.4.4</w:t>
            </w:r>
          </w:p>
        </w:tc>
      </w:tr>
      <w:tr w:rsidR="00FD4AA5" w14:paraId="6D39A385" w14:textId="77777777" w:rsidTr="00D94A5B">
        <w:trPr>
          <w:tblHeader/>
        </w:trPr>
        <w:tc>
          <w:tcPr>
            <w:tcW w:w="3500" w:type="dxa"/>
          </w:tcPr>
          <w:p w14:paraId="3C29F02E" w14:textId="77777777" w:rsidR="00FD4AA5" w:rsidRDefault="00FD4AA5" w:rsidP="00D94A5B">
            <w:pPr>
              <w:pStyle w:val="OtherTableBody"/>
            </w:pPr>
            <w:r>
              <w:t>Organization Name - LOC</w:t>
            </w:r>
          </w:p>
        </w:tc>
        <w:tc>
          <w:tcPr>
            <w:tcW w:w="700" w:type="dxa"/>
          </w:tcPr>
          <w:p w14:paraId="2FEFDC45" w14:textId="77777777" w:rsidR="00FD4AA5" w:rsidRDefault="00FD4AA5" w:rsidP="00D94A5B">
            <w:pPr>
              <w:pStyle w:val="OtherTableBody"/>
            </w:pPr>
            <w:r>
              <w:t>00947</w:t>
            </w:r>
          </w:p>
        </w:tc>
        <w:tc>
          <w:tcPr>
            <w:tcW w:w="600" w:type="dxa"/>
          </w:tcPr>
          <w:p w14:paraId="1FE20874" w14:textId="77777777" w:rsidR="00FD4AA5" w:rsidRDefault="00FD4AA5" w:rsidP="00D94A5B">
            <w:pPr>
              <w:pStyle w:val="OtherTableBody"/>
            </w:pPr>
            <w:r>
              <w:t>LOC</w:t>
            </w:r>
          </w:p>
        </w:tc>
        <w:tc>
          <w:tcPr>
            <w:tcW w:w="600" w:type="dxa"/>
          </w:tcPr>
          <w:p w14:paraId="3D6B0542" w14:textId="77777777" w:rsidR="00FD4AA5" w:rsidRDefault="00FD4AA5" w:rsidP="00D94A5B">
            <w:pPr>
              <w:pStyle w:val="OtherTableBody"/>
            </w:pPr>
            <w:r>
              <w:t>4</w:t>
            </w:r>
          </w:p>
        </w:tc>
        <w:tc>
          <w:tcPr>
            <w:tcW w:w="600" w:type="dxa"/>
          </w:tcPr>
          <w:p w14:paraId="4DB59AE1" w14:textId="77777777" w:rsidR="00FD4AA5" w:rsidRDefault="00FD4AA5" w:rsidP="00D94A5B">
            <w:pPr>
              <w:pStyle w:val="OtherTableBody"/>
            </w:pPr>
            <w:r>
              <w:t>..</w:t>
            </w:r>
          </w:p>
        </w:tc>
        <w:tc>
          <w:tcPr>
            <w:tcW w:w="600" w:type="dxa"/>
          </w:tcPr>
          <w:p w14:paraId="4B0384C7" w14:textId="77777777" w:rsidR="00FD4AA5" w:rsidRDefault="00FD4AA5" w:rsidP="00D94A5B">
            <w:pPr>
              <w:pStyle w:val="OtherTableBody"/>
            </w:pPr>
          </w:p>
        </w:tc>
        <w:tc>
          <w:tcPr>
            <w:tcW w:w="600" w:type="dxa"/>
          </w:tcPr>
          <w:p w14:paraId="6109945E" w14:textId="77777777" w:rsidR="00FD4AA5" w:rsidRDefault="00FD4AA5" w:rsidP="00D94A5B">
            <w:pPr>
              <w:pStyle w:val="OtherTableBody"/>
            </w:pPr>
            <w:r>
              <w:t>XON</w:t>
            </w:r>
          </w:p>
        </w:tc>
        <w:tc>
          <w:tcPr>
            <w:tcW w:w="700" w:type="dxa"/>
          </w:tcPr>
          <w:p w14:paraId="478DBE54" w14:textId="77777777" w:rsidR="00FD4AA5" w:rsidRDefault="00FD4AA5" w:rsidP="00D94A5B">
            <w:pPr>
              <w:pStyle w:val="OtherTableBody"/>
            </w:pPr>
            <w:r>
              <w:t>Y</w:t>
            </w:r>
          </w:p>
        </w:tc>
        <w:tc>
          <w:tcPr>
            <w:tcW w:w="600" w:type="dxa"/>
          </w:tcPr>
          <w:p w14:paraId="23CB70BD" w14:textId="77777777" w:rsidR="00FD4AA5" w:rsidRDefault="00FD4AA5" w:rsidP="00D94A5B">
            <w:pPr>
              <w:pStyle w:val="OtherTableBody"/>
            </w:pPr>
          </w:p>
        </w:tc>
        <w:tc>
          <w:tcPr>
            <w:tcW w:w="900" w:type="dxa"/>
          </w:tcPr>
          <w:p w14:paraId="4EB0BC6E" w14:textId="77777777" w:rsidR="00FD4AA5" w:rsidRDefault="00FD4AA5" w:rsidP="00D94A5B">
            <w:pPr>
              <w:pStyle w:val="OtherTableBody"/>
            </w:pPr>
            <w:r>
              <w:t>8.9.2</w:t>
            </w:r>
          </w:p>
        </w:tc>
      </w:tr>
      <w:tr w:rsidR="00FD4AA5" w14:paraId="2008377F" w14:textId="77777777" w:rsidTr="00D94A5B">
        <w:trPr>
          <w:tblHeader/>
        </w:trPr>
        <w:tc>
          <w:tcPr>
            <w:tcW w:w="3500" w:type="dxa"/>
          </w:tcPr>
          <w:p w14:paraId="5743242B" w14:textId="77777777" w:rsidR="00FD4AA5" w:rsidRDefault="00FD4AA5" w:rsidP="00D94A5B">
            <w:pPr>
              <w:pStyle w:val="OtherTableBody"/>
            </w:pPr>
            <w:r>
              <w:t>Organization Name - NK1</w:t>
            </w:r>
          </w:p>
        </w:tc>
        <w:tc>
          <w:tcPr>
            <w:tcW w:w="700" w:type="dxa"/>
          </w:tcPr>
          <w:p w14:paraId="45CF7364" w14:textId="77777777" w:rsidR="00FD4AA5" w:rsidRDefault="00FD4AA5" w:rsidP="00D94A5B">
            <w:pPr>
              <w:pStyle w:val="OtherTableBody"/>
            </w:pPr>
            <w:r>
              <w:t>00202</w:t>
            </w:r>
          </w:p>
        </w:tc>
        <w:tc>
          <w:tcPr>
            <w:tcW w:w="600" w:type="dxa"/>
          </w:tcPr>
          <w:p w14:paraId="428AA123" w14:textId="77777777" w:rsidR="00FD4AA5" w:rsidRDefault="00FD4AA5" w:rsidP="00D94A5B">
            <w:pPr>
              <w:pStyle w:val="OtherTableBody"/>
            </w:pPr>
            <w:r>
              <w:t>NK1</w:t>
            </w:r>
          </w:p>
        </w:tc>
        <w:tc>
          <w:tcPr>
            <w:tcW w:w="600" w:type="dxa"/>
          </w:tcPr>
          <w:p w14:paraId="5B54A570" w14:textId="77777777" w:rsidR="00FD4AA5" w:rsidRDefault="00FD4AA5" w:rsidP="00D94A5B">
            <w:pPr>
              <w:pStyle w:val="OtherTableBody"/>
            </w:pPr>
            <w:r>
              <w:t>13</w:t>
            </w:r>
          </w:p>
        </w:tc>
        <w:tc>
          <w:tcPr>
            <w:tcW w:w="600" w:type="dxa"/>
          </w:tcPr>
          <w:p w14:paraId="595B9ED7" w14:textId="77777777" w:rsidR="00FD4AA5" w:rsidRDefault="00FD4AA5" w:rsidP="00D94A5B">
            <w:pPr>
              <w:pStyle w:val="OtherTableBody"/>
            </w:pPr>
            <w:r>
              <w:t>..</w:t>
            </w:r>
          </w:p>
        </w:tc>
        <w:tc>
          <w:tcPr>
            <w:tcW w:w="600" w:type="dxa"/>
          </w:tcPr>
          <w:p w14:paraId="2AE98030" w14:textId="77777777" w:rsidR="00FD4AA5" w:rsidRDefault="00FD4AA5" w:rsidP="00D94A5B">
            <w:pPr>
              <w:pStyle w:val="OtherTableBody"/>
            </w:pPr>
          </w:p>
        </w:tc>
        <w:tc>
          <w:tcPr>
            <w:tcW w:w="600" w:type="dxa"/>
          </w:tcPr>
          <w:p w14:paraId="5AE7825C" w14:textId="77777777" w:rsidR="00FD4AA5" w:rsidRDefault="00FD4AA5" w:rsidP="00D94A5B">
            <w:pPr>
              <w:pStyle w:val="OtherTableBody"/>
            </w:pPr>
            <w:r>
              <w:t>XON</w:t>
            </w:r>
          </w:p>
        </w:tc>
        <w:tc>
          <w:tcPr>
            <w:tcW w:w="700" w:type="dxa"/>
          </w:tcPr>
          <w:p w14:paraId="7E80E3DA" w14:textId="77777777" w:rsidR="00FD4AA5" w:rsidRDefault="00FD4AA5" w:rsidP="00D94A5B">
            <w:pPr>
              <w:pStyle w:val="OtherTableBody"/>
            </w:pPr>
            <w:r>
              <w:t>Y</w:t>
            </w:r>
          </w:p>
        </w:tc>
        <w:tc>
          <w:tcPr>
            <w:tcW w:w="600" w:type="dxa"/>
          </w:tcPr>
          <w:p w14:paraId="31B219A2" w14:textId="77777777" w:rsidR="00FD4AA5" w:rsidRDefault="00FD4AA5" w:rsidP="00D94A5B">
            <w:pPr>
              <w:pStyle w:val="OtherTableBody"/>
            </w:pPr>
          </w:p>
        </w:tc>
        <w:tc>
          <w:tcPr>
            <w:tcW w:w="900" w:type="dxa"/>
          </w:tcPr>
          <w:p w14:paraId="188E2403" w14:textId="77777777" w:rsidR="00FD4AA5" w:rsidRDefault="00FD4AA5" w:rsidP="00D94A5B">
            <w:pPr>
              <w:pStyle w:val="OtherTableBody"/>
            </w:pPr>
            <w:r>
              <w:t>3.4.5</w:t>
            </w:r>
          </w:p>
        </w:tc>
      </w:tr>
      <w:tr w:rsidR="00FD4AA5" w14:paraId="1ED52488" w14:textId="77777777" w:rsidTr="00D94A5B">
        <w:trPr>
          <w:tblHeader/>
        </w:trPr>
        <w:tc>
          <w:tcPr>
            <w:tcW w:w="3500" w:type="dxa"/>
          </w:tcPr>
          <w:p w14:paraId="7645C3A6" w14:textId="77777777" w:rsidR="00FD4AA5" w:rsidRDefault="00FD4AA5" w:rsidP="00D94A5B">
            <w:pPr>
              <w:pStyle w:val="OtherTableBody"/>
            </w:pPr>
            <w:r>
              <w:t>Organization Unit Code</w:t>
            </w:r>
          </w:p>
        </w:tc>
        <w:tc>
          <w:tcPr>
            <w:tcW w:w="700" w:type="dxa"/>
          </w:tcPr>
          <w:p w14:paraId="6D6FA034" w14:textId="77777777" w:rsidR="00FD4AA5" w:rsidRDefault="00FD4AA5" w:rsidP="00D94A5B">
            <w:pPr>
              <w:pStyle w:val="OtherTableBody"/>
            </w:pPr>
            <w:r>
              <w:t>01460</w:t>
            </w:r>
          </w:p>
        </w:tc>
        <w:tc>
          <w:tcPr>
            <w:tcW w:w="600" w:type="dxa"/>
          </w:tcPr>
          <w:p w14:paraId="6E61D01E" w14:textId="77777777" w:rsidR="00FD4AA5" w:rsidRDefault="00FD4AA5" w:rsidP="00D94A5B">
            <w:pPr>
              <w:pStyle w:val="OtherTableBody"/>
            </w:pPr>
            <w:r>
              <w:t>ORG</w:t>
            </w:r>
          </w:p>
        </w:tc>
        <w:tc>
          <w:tcPr>
            <w:tcW w:w="600" w:type="dxa"/>
          </w:tcPr>
          <w:p w14:paraId="3979F806" w14:textId="77777777" w:rsidR="00FD4AA5" w:rsidRDefault="00FD4AA5" w:rsidP="00D94A5B">
            <w:pPr>
              <w:pStyle w:val="OtherTableBody"/>
            </w:pPr>
            <w:r>
              <w:t>2</w:t>
            </w:r>
          </w:p>
        </w:tc>
        <w:tc>
          <w:tcPr>
            <w:tcW w:w="600" w:type="dxa"/>
          </w:tcPr>
          <w:p w14:paraId="172CD207" w14:textId="77777777" w:rsidR="00FD4AA5" w:rsidRDefault="00FD4AA5" w:rsidP="00D94A5B">
            <w:pPr>
              <w:pStyle w:val="OtherTableBody"/>
            </w:pPr>
            <w:r>
              <w:t>..</w:t>
            </w:r>
          </w:p>
        </w:tc>
        <w:tc>
          <w:tcPr>
            <w:tcW w:w="600" w:type="dxa"/>
          </w:tcPr>
          <w:p w14:paraId="2D8213D6" w14:textId="77777777" w:rsidR="00FD4AA5" w:rsidRDefault="00FD4AA5" w:rsidP="00D94A5B">
            <w:pPr>
              <w:pStyle w:val="OtherTableBody"/>
            </w:pPr>
          </w:p>
        </w:tc>
        <w:tc>
          <w:tcPr>
            <w:tcW w:w="600" w:type="dxa"/>
          </w:tcPr>
          <w:p w14:paraId="723FC28B" w14:textId="77777777" w:rsidR="00FD4AA5" w:rsidRDefault="00FD4AA5" w:rsidP="00D94A5B">
            <w:pPr>
              <w:pStyle w:val="OtherTableBody"/>
            </w:pPr>
            <w:r>
              <w:t>CWE</w:t>
            </w:r>
          </w:p>
        </w:tc>
        <w:tc>
          <w:tcPr>
            <w:tcW w:w="700" w:type="dxa"/>
          </w:tcPr>
          <w:p w14:paraId="13174B7B" w14:textId="77777777" w:rsidR="00FD4AA5" w:rsidRDefault="00FD4AA5" w:rsidP="00D94A5B">
            <w:pPr>
              <w:pStyle w:val="OtherTableBody"/>
            </w:pPr>
          </w:p>
        </w:tc>
        <w:tc>
          <w:tcPr>
            <w:tcW w:w="600" w:type="dxa"/>
          </w:tcPr>
          <w:p w14:paraId="7FB76042" w14:textId="77777777" w:rsidR="00FD4AA5" w:rsidRDefault="00FD4AA5" w:rsidP="00D94A5B">
            <w:pPr>
              <w:pStyle w:val="OtherTableBody"/>
            </w:pPr>
            <w:r>
              <w:t>0405</w:t>
            </w:r>
          </w:p>
        </w:tc>
        <w:tc>
          <w:tcPr>
            <w:tcW w:w="900" w:type="dxa"/>
          </w:tcPr>
          <w:p w14:paraId="38F4B51E" w14:textId="77777777" w:rsidR="00FD4AA5" w:rsidRDefault="00FD4AA5" w:rsidP="00D94A5B">
            <w:pPr>
              <w:pStyle w:val="OtherTableBody"/>
            </w:pPr>
            <w:r>
              <w:t>15.4.5</w:t>
            </w:r>
          </w:p>
        </w:tc>
      </w:tr>
      <w:tr w:rsidR="00FD4AA5" w14:paraId="7C004605" w14:textId="77777777" w:rsidTr="00D94A5B">
        <w:trPr>
          <w:tblHeader/>
        </w:trPr>
        <w:tc>
          <w:tcPr>
            <w:tcW w:w="3500" w:type="dxa"/>
          </w:tcPr>
          <w:p w14:paraId="71E726B5" w14:textId="77777777" w:rsidR="00FD4AA5" w:rsidRDefault="00FD4AA5" w:rsidP="00D94A5B">
            <w:pPr>
              <w:pStyle w:val="OtherTableBody"/>
            </w:pPr>
            <w:r>
              <w:t>Organization Unit Type</w:t>
            </w:r>
          </w:p>
        </w:tc>
        <w:tc>
          <w:tcPr>
            <w:tcW w:w="700" w:type="dxa"/>
          </w:tcPr>
          <w:p w14:paraId="4BC4DB86" w14:textId="77777777" w:rsidR="00FD4AA5" w:rsidRDefault="00FD4AA5" w:rsidP="00D94A5B">
            <w:pPr>
              <w:pStyle w:val="OtherTableBody"/>
            </w:pPr>
            <w:r>
              <w:t>01461</w:t>
            </w:r>
          </w:p>
        </w:tc>
        <w:tc>
          <w:tcPr>
            <w:tcW w:w="600" w:type="dxa"/>
          </w:tcPr>
          <w:p w14:paraId="5A268190" w14:textId="77777777" w:rsidR="00FD4AA5" w:rsidRDefault="00FD4AA5" w:rsidP="00D94A5B">
            <w:pPr>
              <w:pStyle w:val="OtherTableBody"/>
            </w:pPr>
            <w:r>
              <w:t>ROL</w:t>
            </w:r>
          </w:p>
        </w:tc>
        <w:tc>
          <w:tcPr>
            <w:tcW w:w="600" w:type="dxa"/>
          </w:tcPr>
          <w:p w14:paraId="12456202" w14:textId="77777777" w:rsidR="00FD4AA5" w:rsidRDefault="00FD4AA5" w:rsidP="00D94A5B">
            <w:pPr>
              <w:pStyle w:val="OtherTableBody"/>
            </w:pPr>
            <w:r>
              <w:t>10</w:t>
            </w:r>
          </w:p>
        </w:tc>
        <w:tc>
          <w:tcPr>
            <w:tcW w:w="600" w:type="dxa"/>
          </w:tcPr>
          <w:p w14:paraId="0ACDA166" w14:textId="77777777" w:rsidR="00FD4AA5" w:rsidRDefault="00FD4AA5" w:rsidP="00D94A5B">
            <w:pPr>
              <w:pStyle w:val="OtherTableBody"/>
            </w:pPr>
            <w:r>
              <w:t>..</w:t>
            </w:r>
          </w:p>
        </w:tc>
        <w:tc>
          <w:tcPr>
            <w:tcW w:w="600" w:type="dxa"/>
          </w:tcPr>
          <w:p w14:paraId="0DB58227" w14:textId="77777777" w:rsidR="00FD4AA5" w:rsidRDefault="00FD4AA5" w:rsidP="00D94A5B">
            <w:pPr>
              <w:pStyle w:val="OtherTableBody"/>
            </w:pPr>
          </w:p>
        </w:tc>
        <w:tc>
          <w:tcPr>
            <w:tcW w:w="600" w:type="dxa"/>
          </w:tcPr>
          <w:p w14:paraId="074EB936" w14:textId="77777777" w:rsidR="00FD4AA5" w:rsidRDefault="00FD4AA5" w:rsidP="00D94A5B">
            <w:pPr>
              <w:pStyle w:val="OtherTableBody"/>
            </w:pPr>
            <w:r>
              <w:t>CWE</w:t>
            </w:r>
          </w:p>
        </w:tc>
        <w:tc>
          <w:tcPr>
            <w:tcW w:w="700" w:type="dxa"/>
          </w:tcPr>
          <w:p w14:paraId="7223F214" w14:textId="77777777" w:rsidR="00FD4AA5" w:rsidRDefault="00FD4AA5" w:rsidP="00D94A5B">
            <w:pPr>
              <w:pStyle w:val="OtherTableBody"/>
            </w:pPr>
          </w:p>
        </w:tc>
        <w:tc>
          <w:tcPr>
            <w:tcW w:w="600" w:type="dxa"/>
          </w:tcPr>
          <w:p w14:paraId="680AE293" w14:textId="77777777" w:rsidR="00FD4AA5" w:rsidRDefault="00FD4AA5" w:rsidP="00D94A5B">
            <w:pPr>
              <w:pStyle w:val="OtherTableBody"/>
            </w:pPr>
            <w:r>
              <w:t>0406</w:t>
            </w:r>
          </w:p>
        </w:tc>
        <w:tc>
          <w:tcPr>
            <w:tcW w:w="900" w:type="dxa"/>
          </w:tcPr>
          <w:p w14:paraId="04A2FE3E" w14:textId="77777777" w:rsidR="00FD4AA5" w:rsidRDefault="00FD4AA5" w:rsidP="00D94A5B">
            <w:pPr>
              <w:pStyle w:val="OtherTableBody"/>
            </w:pPr>
            <w:r>
              <w:t>15.4.7</w:t>
            </w:r>
          </w:p>
        </w:tc>
      </w:tr>
      <w:tr w:rsidR="00FD4AA5" w14:paraId="238AC765" w14:textId="77777777" w:rsidTr="00D94A5B">
        <w:trPr>
          <w:tblHeader/>
        </w:trPr>
        <w:tc>
          <w:tcPr>
            <w:tcW w:w="3500" w:type="dxa"/>
          </w:tcPr>
          <w:p w14:paraId="318B222E" w14:textId="77777777" w:rsidR="00FD4AA5" w:rsidRDefault="00FD4AA5" w:rsidP="00D94A5B">
            <w:pPr>
              <w:pStyle w:val="OtherTableBody"/>
            </w:pPr>
            <w:r>
              <w:t>Organization Unit Type</w:t>
            </w:r>
          </w:p>
        </w:tc>
        <w:tc>
          <w:tcPr>
            <w:tcW w:w="700" w:type="dxa"/>
          </w:tcPr>
          <w:p w14:paraId="41AB1BFF" w14:textId="77777777" w:rsidR="00FD4AA5" w:rsidRDefault="00FD4AA5" w:rsidP="00D94A5B">
            <w:pPr>
              <w:pStyle w:val="OtherTableBody"/>
            </w:pPr>
            <w:r>
              <w:t>02384</w:t>
            </w:r>
          </w:p>
        </w:tc>
        <w:tc>
          <w:tcPr>
            <w:tcW w:w="600" w:type="dxa"/>
          </w:tcPr>
          <w:p w14:paraId="5C5DE4F2" w14:textId="77777777" w:rsidR="00FD4AA5" w:rsidRDefault="00FD4AA5" w:rsidP="00D94A5B">
            <w:pPr>
              <w:pStyle w:val="OtherTableBody"/>
            </w:pPr>
            <w:r>
              <w:t>PRT</w:t>
            </w:r>
          </w:p>
        </w:tc>
        <w:tc>
          <w:tcPr>
            <w:tcW w:w="600" w:type="dxa"/>
          </w:tcPr>
          <w:p w14:paraId="1924F38E" w14:textId="77777777" w:rsidR="00FD4AA5" w:rsidRDefault="00FD4AA5" w:rsidP="00D94A5B">
            <w:pPr>
              <w:pStyle w:val="OtherTableBody"/>
            </w:pPr>
            <w:r>
              <w:t>7</w:t>
            </w:r>
          </w:p>
        </w:tc>
        <w:tc>
          <w:tcPr>
            <w:tcW w:w="600" w:type="dxa"/>
          </w:tcPr>
          <w:p w14:paraId="39A047AF" w14:textId="77777777" w:rsidR="00FD4AA5" w:rsidRDefault="00FD4AA5" w:rsidP="00D94A5B">
            <w:pPr>
              <w:pStyle w:val="OtherTableBody"/>
            </w:pPr>
            <w:r>
              <w:t>..</w:t>
            </w:r>
          </w:p>
        </w:tc>
        <w:tc>
          <w:tcPr>
            <w:tcW w:w="600" w:type="dxa"/>
          </w:tcPr>
          <w:p w14:paraId="54EAC7C9" w14:textId="77777777" w:rsidR="00FD4AA5" w:rsidRDefault="00FD4AA5" w:rsidP="00D94A5B">
            <w:pPr>
              <w:pStyle w:val="OtherTableBody"/>
            </w:pPr>
          </w:p>
        </w:tc>
        <w:tc>
          <w:tcPr>
            <w:tcW w:w="600" w:type="dxa"/>
          </w:tcPr>
          <w:p w14:paraId="4DFF413C" w14:textId="77777777" w:rsidR="00FD4AA5" w:rsidRDefault="00FD4AA5" w:rsidP="00D94A5B">
            <w:pPr>
              <w:pStyle w:val="OtherTableBody"/>
            </w:pPr>
            <w:r>
              <w:t>CWE</w:t>
            </w:r>
          </w:p>
        </w:tc>
        <w:tc>
          <w:tcPr>
            <w:tcW w:w="700" w:type="dxa"/>
          </w:tcPr>
          <w:p w14:paraId="5476851F" w14:textId="77777777" w:rsidR="00FD4AA5" w:rsidRDefault="00FD4AA5" w:rsidP="00D94A5B">
            <w:pPr>
              <w:pStyle w:val="OtherTableBody"/>
            </w:pPr>
          </w:p>
        </w:tc>
        <w:tc>
          <w:tcPr>
            <w:tcW w:w="600" w:type="dxa"/>
          </w:tcPr>
          <w:p w14:paraId="61DDC66F" w14:textId="77777777" w:rsidR="00FD4AA5" w:rsidRDefault="00FD4AA5" w:rsidP="00D94A5B">
            <w:pPr>
              <w:pStyle w:val="OtherTableBody"/>
            </w:pPr>
            <w:r>
              <w:t>0406</w:t>
            </w:r>
          </w:p>
        </w:tc>
        <w:tc>
          <w:tcPr>
            <w:tcW w:w="900" w:type="dxa"/>
          </w:tcPr>
          <w:p w14:paraId="141277CE" w14:textId="77777777" w:rsidR="00FD4AA5" w:rsidRDefault="00FD4AA5" w:rsidP="00D94A5B">
            <w:pPr>
              <w:pStyle w:val="OtherTableBody"/>
            </w:pPr>
            <w:r>
              <w:t>7.4.4</w:t>
            </w:r>
          </w:p>
        </w:tc>
      </w:tr>
      <w:tr w:rsidR="00FD4AA5" w14:paraId="0259E4CD" w14:textId="77777777" w:rsidTr="00D94A5B">
        <w:trPr>
          <w:tblHeader/>
        </w:trPr>
        <w:tc>
          <w:tcPr>
            <w:tcW w:w="3500" w:type="dxa"/>
          </w:tcPr>
          <w:p w14:paraId="1E1031F4" w14:textId="77777777" w:rsidR="00FD4AA5" w:rsidRDefault="00FD4AA5" w:rsidP="00D94A5B">
            <w:pPr>
              <w:pStyle w:val="OtherTableBody"/>
            </w:pPr>
            <w:r>
              <w:t>Organization Unit Type Code</w:t>
            </w:r>
          </w:p>
        </w:tc>
        <w:tc>
          <w:tcPr>
            <w:tcW w:w="700" w:type="dxa"/>
          </w:tcPr>
          <w:p w14:paraId="6E592352" w14:textId="77777777" w:rsidR="00FD4AA5" w:rsidRDefault="00FD4AA5" w:rsidP="00D94A5B">
            <w:pPr>
              <w:pStyle w:val="OtherTableBody"/>
            </w:pPr>
            <w:r>
              <w:t>01625</w:t>
            </w:r>
          </w:p>
        </w:tc>
        <w:tc>
          <w:tcPr>
            <w:tcW w:w="600" w:type="dxa"/>
          </w:tcPr>
          <w:p w14:paraId="6CACFE24" w14:textId="77777777" w:rsidR="00FD4AA5" w:rsidRDefault="00FD4AA5" w:rsidP="00D94A5B">
            <w:pPr>
              <w:pStyle w:val="OtherTableBody"/>
            </w:pPr>
            <w:r>
              <w:t>ORG</w:t>
            </w:r>
          </w:p>
        </w:tc>
        <w:tc>
          <w:tcPr>
            <w:tcW w:w="600" w:type="dxa"/>
          </w:tcPr>
          <w:p w14:paraId="439EA6EF" w14:textId="77777777" w:rsidR="00FD4AA5" w:rsidRDefault="00FD4AA5" w:rsidP="00D94A5B">
            <w:pPr>
              <w:pStyle w:val="OtherTableBody"/>
            </w:pPr>
            <w:r>
              <w:t>3</w:t>
            </w:r>
          </w:p>
        </w:tc>
        <w:tc>
          <w:tcPr>
            <w:tcW w:w="600" w:type="dxa"/>
          </w:tcPr>
          <w:p w14:paraId="38770268" w14:textId="77777777" w:rsidR="00FD4AA5" w:rsidRDefault="00FD4AA5" w:rsidP="00D94A5B">
            <w:pPr>
              <w:pStyle w:val="OtherTableBody"/>
            </w:pPr>
            <w:r>
              <w:t>..</w:t>
            </w:r>
          </w:p>
        </w:tc>
        <w:tc>
          <w:tcPr>
            <w:tcW w:w="600" w:type="dxa"/>
          </w:tcPr>
          <w:p w14:paraId="48A4129E" w14:textId="77777777" w:rsidR="00FD4AA5" w:rsidRDefault="00FD4AA5" w:rsidP="00D94A5B">
            <w:pPr>
              <w:pStyle w:val="OtherTableBody"/>
            </w:pPr>
          </w:p>
        </w:tc>
        <w:tc>
          <w:tcPr>
            <w:tcW w:w="600" w:type="dxa"/>
          </w:tcPr>
          <w:p w14:paraId="596B1223" w14:textId="77777777" w:rsidR="00FD4AA5" w:rsidRDefault="00FD4AA5" w:rsidP="00D94A5B">
            <w:pPr>
              <w:pStyle w:val="OtherTableBody"/>
            </w:pPr>
            <w:r>
              <w:t>CWE</w:t>
            </w:r>
          </w:p>
        </w:tc>
        <w:tc>
          <w:tcPr>
            <w:tcW w:w="700" w:type="dxa"/>
          </w:tcPr>
          <w:p w14:paraId="7BA3A147" w14:textId="77777777" w:rsidR="00FD4AA5" w:rsidRDefault="00FD4AA5" w:rsidP="00D94A5B">
            <w:pPr>
              <w:pStyle w:val="OtherTableBody"/>
            </w:pPr>
          </w:p>
        </w:tc>
        <w:tc>
          <w:tcPr>
            <w:tcW w:w="600" w:type="dxa"/>
          </w:tcPr>
          <w:p w14:paraId="4F6F1575" w14:textId="77777777" w:rsidR="00FD4AA5" w:rsidRDefault="00FD4AA5" w:rsidP="00D94A5B">
            <w:pPr>
              <w:pStyle w:val="OtherTableBody"/>
            </w:pPr>
            <w:r>
              <w:t>0474</w:t>
            </w:r>
          </w:p>
        </w:tc>
        <w:tc>
          <w:tcPr>
            <w:tcW w:w="900" w:type="dxa"/>
          </w:tcPr>
          <w:p w14:paraId="7396FC4C" w14:textId="77777777" w:rsidR="00FD4AA5" w:rsidRDefault="00FD4AA5" w:rsidP="00D94A5B">
            <w:pPr>
              <w:pStyle w:val="OtherTableBody"/>
            </w:pPr>
            <w:r>
              <w:t>15.4.5</w:t>
            </w:r>
          </w:p>
        </w:tc>
      </w:tr>
      <w:tr w:rsidR="00FD4AA5" w14:paraId="67170EB5" w14:textId="77777777" w:rsidTr="00D94A5B">
        <w:trPr>
          <w:tblHeader/>
        </w:trPr>
        <w:tc>
          <w:tcPr>
            <w:tcW w:w="3500" w:type="dxa"/>
          </w:tcPr>
          <w:p w14:paraId="4DAB433F" w14:textId="77777777" w:rsidR="00FD4AA5" w:rsidRDefault="00FD4AA5" w:rsidP="00D94A5B">
            <w:pPr>
              <w:pStyle w:val="OtherTableBody"/>
            </w:pPr>
            <w:r>
              <w:t>Organizational Location Relationship Value</w:t>
            </w:r>
          </w:p>
        </w:tc>
        <w:tc>
          <w:tcPr>
            <w:tcW w:w="700" w:type="dxa"/>
          </w:tcPr>
          <w:p w14:paraId="3E3F9943" w14:textId="77777777" w:rsidR="00FD4AA5" w:rsidRDefault="00FD4AA5" w:rsidP="00D94A5B">
            <w:pPr>
              <w:pStyle w:val="OtherTableBody"/>
            </w:pPr>
            <w:r>
              <w:t>01301</w:t>
            </w:r>
          </w:p>
        </w:tc>
        <w:tc>
          <w:tcPr>
            <w:tcW w:w="600" w:type="dxa"/>
          </w:tcPr>
          <w:p w14:paraId="28E773DC" w14:textId="77777777" w:rsidR="00FD4AA5" w:rsidRDefault="00FD4AA5" w:rsidP="00D94A5B">
            <w:pPr>
              <w:pStyle w:val="OtherTableBody"/>
            </w:pPr>
            <w:r>
              <w:t>LRL</w:t>
            </w:r>
          </w:p>
        </w:tc>
        <w:tc>
          <w:tcPr>
            <w:tcW w:w="600" w:type="dxa"/>
          </w:tcPr>
          <w:p w14:paraId="52549490" w14:textId="77777777" w:rsidR="00FD4AA5" w:rsidRDefault="00FD4AA5" w:rsidP="00D94A5B">
            <w:pPr>
              <w:pStyle w:val="OtherTableBody"/>
            </w:pPr>
            <w:r>
              <w:t>5</w:t>
            </w:r>
          </w:p>
        </w:tc>
        <w:tc>
          <w:tcPr>
            <w:tcW w:w="600" w:type="dxa"/>
          </w:tcPr>
          <w:p w14:paraId="11D449C2" w14:textId="77777777" w:rsidR="00FD4AA5" w:rsidRDefault="00FD4AA5" w:rsidP="00D94A5B">
            <w:pPr>
              <w:pStyle w:val="OtherTableBody"/>
            </w:pPr>
            <w:r>
              <w:t>..</w:t>
            </w:r>
          </w:p>
        </w:tc>
        <w:tc>
          <w:tcPr>
            <w:tcW w:w="600" w:type="dxa"/>
          </w:tcPr>
          <w:p w14:paraId="181E4B1B" w14:textId="77777777" w:rsidR="00FD4AA5" w:rsidRDefault="00FD4AA5" w:rsidP="00D94A5B">
            <w:pPr>
              <w:pStyle w:val="OtherTableBody"/>
            </w:pPr>
          </w:p>
        </w:tc>
        <w:tc>
          <w:tcPr>
            <w:tcW w:w="600" w:type="dxa"/>
          </w:tcPr>
          <w:p w14:paraId="5D34040D" w14:textId="77777777" w:rsidR="00FD4AA5" w:rsidRDefault="00FD4AA5" w:rsidP="00D94A5B">
            <w:pPr>
              <w:pStyle w:val="OtherTableBody"/>
            </w:pPr>
            <w:r>
              <w:t>XON</w:t>
            </w:r>
          </w:p>
        </w:tc>
        <w:tc>
          <w:tcPr>
            <w:tcW w:w="700" w:type="dxa"/>
          </w:tcPr>
          <w:p w14:paraId="2F8C5E3C" w14:textId="77777777" w:rsidR="00FD4AA5" w:rsidRDefault="00FD4AA5" w:rsidP="00D94A5B">
            <w:pPr>
              <w:pStyle w:val="OtherTableBody"/>
            </w:pPr>
            <w:r>
              <w:t>Y</w:t>
            </w:r>
          </w:p>
        </w:tc>
        <w:tc>
          <w:tcPr>
            <w:tcW w:w="600" w:type="dxa"/>
          </w:tcPr>
          <w:p w14:paraId="3707F2C6" w14:textId="77777777" w:rsidR="00FD4AA5" w:rsidRDefault="00FD4AA5" w:rsidP="00D94A5B">
            <w:pPr>
              <w:pStyle w:val="OtherTableBody"/>
            </w:pPr>
          </w:p>
        </w:tc>
        <w:tc>
          <w:tcPr>
            <w:tcW w:w="900" w:type="dxa"/>
          </w:tcPr>
          <w:p w14:paraId="46F95AA4" w14:textId="77777777" w:rsidR="00FD4AA5" w:rsidRDefault="00FD4AA5" w:rsidP="00D94A5B">
            <w:pPr>
              <w:pStyle w:val="OtherTableBody"/>
            </w:pPr>
            <w:r>
              <w:t>8.9.4</w:t>
            </w:r>
          </w:p>
        </w:tc>
      </w:tr>
      <w:tr w:rsidR="00FD4AA5" w14:paraId="367CF806" w14:textId="77777777" w:rsidTr="00D94A5B">
        <w:trPr>
          <w:tblHeader/>
        </w:trPr>
        <w:tc>
          <w:tcPr>
            <w:tcW w:w="3500" w:type="dxa"/>
          </w:tcPr>
          <w:p w14:paraId="7A9C1A61" w14:textId="77777777" w:rsidR="00FD4AA5" w:rsidRDefault="00FD4AA5" w:rsidP="00D94A5B">
            <w:pPr>
              <w:pStyle w:val="OtherTableBody"/>
            </w:pPr>
            <w:r>
              <w:t>Origin</w:t>
            </w:r>
          </w:p>
        </w:tc>
        <w:tc>
          <w:tcPr>
            <w:tcW w:w="700" w:type="dxa"/>
          </w:tcPr>
          <w:p w14:paraId="51ACF944" w14:textId="77777777" w:rsidR="00FD4AA5" w:rsidRDefault="00FD4AA5" w:rsidP="00D94A5B">
            <w:pPr>
              <w:pStyle w:val="OtherTableBody"/>
            </w:pPr>
            <w:r>
              <w:t>01928</w:t>
            </w:r>
          </w:p>
        </w:tc>
        <w:tc>
          <w:tcPr>
            <w:tcW w:w="600" w:type="dxa"/>
          </w:tcPr>
          <w:p w14:paraId="73E3939F" w14:textId="77777777" w:rsidR="00FD4AA5" w:rsidRDefault="00FD4AA5" w:rsidP="00D94A5B">
            <w:pPr>
              <w:pStyle w:val="OtherTableBody"/>
            </w:pPr>
            <w:r>
              <w:t>IVC</w:t>
            </w:r>
          </w:p>
        </w:tc>
        <w:tc>
          <w:tcPr>
            <w:tcW w:w="600" w:type="dxa"/>
          </w:tcPr>
          <w:p w14:paraId="7CA32681" w14:textId="77777777" w:rsidR="00FD4AA5" w:rsidRDefault="00FD4AA5" w:rsidP="00D94A5B">
            <w:pPr>
              <w:pStyle w:val="OtherTableBody"/>
            </w:pPr>
            <w:r>
              <w:t>15</w:t>
            </w:r>
          </w:p>
        </w:tc>
        <w:tc>
          <w:tcPr>
            <w:tcW w:w="600" w:type="dxa"/>
          </w:tcPr>
          <w:p w14:paraId="1A092ADC" w14:textId="77777777" w:rsidR="00FD4AA5" w:rsidRDefault="00FD4AA5" w:rsidP="00D94A5B">
            <w:pPr>
              <w:pStyle w:val="OtherTableBody"/>
            </w:pPr>
            <w:r>
              <w:t>..</w:t>
            </w:r>
          </w:p>
        </w:tc>
        <w:tc>
          <w:tcPr>
            <w:tcW w:w="600" w:type="dxa"/>
          </w:tcPr>
          <w:p w14:paraId="6CBE0778" w14:textId="77777777" w:rsidR="00FD4AA5" w:rsidRDefault="00FD4AA5" w:rsidP="00D94A5B">
            <w:pPr>
              <w:pStyle w:val="OtherTableBody"/>
            </w:pPr>
            <w:r>
              <w:t>250=</w:t>
            </w:r>
          </w:p>
        </w:tc>
        <w:tc>
          <w:tcPr>
            <w:tcW w:w="600" w:type="dxa"/>
          </w:tcPr>
          <w:p w14:paraId="513186B8" w14:textId="77777777" w:rsidR="00FD4AA5" w:rsidRDefault="00FD4AA5" w:rsidP="00D94A5B">
            <w:pPr>
              <w:pStyle w:val="OtherTableBody"/>
            </w:pPr>
            <w:r>
              <w:t>ST</w:t>
            </w:r>
          </w:p>
        </w:tc>
        <w:tc>
          <w:tcPr>
            <w:tcW w:w="700" w:type="dxa"/>
          </w:tcPr>
          <w:p w14:paraId="740A320F" w14:textId="77777777" w:rsidR="00FD4AA5" w:rsidRDefault="00FD4AA5" w:rsidP="00D94A5B">
            <w:pPr>
              <w:pStyle w:val="OtherTableBody"/>
            </w:pPr>
          </w:p>
        </w:tc>
        <w:tc>
          <w:tcPr>
            <w:tcW w:w="600" w:type="dxa"/>
          </w:tcPr>
          <w:p w14:paraId="462F54E5" w14:textId="77777777" w:rsidR="00FD4AA5" w:rsidRDefault="00FD4AA5" w:rsidP="00D94A5B">
            <w:pPr>
              <w:pStyle w:val="OtherTableBody"/>
            </w:pPr>
          </w:p>
        </w:tc>
        <w:tc>
          <w:tcPr>
            <w:tcW w:w="900" w:type="dxa"/>
          </w:tcPr>
          <w:p w14:paraId="20D8C151" w14:textId="77777777" w:rsidR="00FD4AA5" w:rsidRDefault="00FD4AA5" w:rsidP="00D94A5B">
            <w:pPr>
              <w:pStyle w:val="OtherTableBody"/>
            </w:pPr>
            <w:r>
              <w:t>16.4.2</w:t>
            </w:r>
          </w:p>
        </w:tc>
      </w:tr>
      <w:tr w:rsidR="00FD4AA5" w14:paraId="472AD4F8" w14:textId="77777777" w:rsidTr="00D94A5B">
        <w:trPr>
          <w:tblHeader/>
        </w:trPr>
        <w:tc>
          <w:tcPr>
            <w:tcW w:w="3500" w:type="dxa"/>
          </w:tcPr>
          <w:p w14:paraId="7343CF79" w14:textId="77777777" w:rsidR="00FD4AA5" w:rsidRDefault="00FD4AA5" w:rsidP="00D94A5B">
            <w:pPr>
              <w:pStyle w:val="OtherTableBody"/>
            </w:pPr>
            <w:r>
              <w:t>Original Order Date/Time</w:t>
            </w:r>
          </w:p>
        </w:tc>
        <w:tc>
          <w:tcPr>
            <w:tcW w:w="700" w:type="dxa"/>
          </w:tcPr>
          <w:p w14:paraId="0B7B583C" w14:textId="77777777" w:rsidR="00FD4AA5" w:rsidRDefault="00FD4AA5" w:rsidP="00D94A5B">
            <w:pPr>
              <w:pStyle w:val="OtherTableBody"/>
            </w:pPr>
            <w:r>
              <w:t>01673</w:t>
            </w:r>
          </w:p>
        </w:tc>
        <w:tc>
          <w:tcPr>
            <w:tcW w:w="600" w:type="dxa"/>
          </w:tcPr>
          <w:p w14:paraId="15F4B244" w14:textId="77777777" w:rsidR="00FD4AA5" w:rsidRDefault="00FD4AA5" w:rsidP="00D94A5B">
            <w:pPr>
              <w:pStyle w:val="OtherTableBody"/>
            </w:pPr>
            <w:r>
              <w:t>RXE</w:t>
            </w:r>
          </w:p>
        </w:tc>
        <w:tc>
          <w:tcPr>
            <w:tcW w:w="600" w:type="dxa"/>
          </w:tcPr>
          <w:p w14:paraId="6767A495" w14:textId="77777777" w:rsidR="00FD4AA5" w:rsidRDefault="00FD4AA5" w:rsidP="00D94A5B">
            <w:pPr>
              <w:pStyle w:val="OtherTableBody"/>
            </w:pPr>
            <w:r>
              <w:t>32</w:t>
            </w:r>
          </w:p>
        </w:tc>
        <w:tc>
          <w:tcPr>
            <w:tcW w:w="600" w:type="dxa"/>
          </w:tcPr>
          <w:p w14:paraId="0E21C5B8" w14:textId="77777777" w:rsidR="00FD4AA5" w:rsidRDefault="00FD4AA5" w:rsidP="00D94A5B">
            <w:pPr>
              <w:pStyle w:val="OtherTableBody"/>
            </w:pPr>
            <w:r>
              <w:t>..</w:t>
            </w:r>
          </w:p>
        </w:tc>
        <w:tc>
          <w:tcPr>
            <w:tcW w:w="600" w:type="dxa"/>
          </w:tcPr>
          <w:p w14:paraId="40AAD24D" w14:textId="77777777" w:rsidR="00FD4AA5" w:rsidRDefault="00FD4AA5" w:rsidP="00D94A5B">
            <w:pPr>
              <w:pStyle w:val="OtherTableBody"/>
            </w:pPr>
          </w:p>
        </w:tc>
        <w:tc>
          <w:tcPr>
            <w:tcW w:w="600" w:type="dxa"/>
          </w:tcPr>
          <w:p w14:paraId="74529F1F" w14:textId="77777777" w:rsidR="00FD4AA5" w:rsidRDefault="00FD4AA5" w:rsidP="00D94A5B">
            <w:pPr>
              <w:pStyle w:val="OtherTableBody"/>
            </w:pPr>
            <w:r>
              <w:t>DTM</w:t>
            </w:r>
          </w:p>
        </w:tc>
        <w:tc>
          <w:tcPr>
            <w:tcW w:w="700" w:type="dxa"/>
          </w:tcPr>
          <w:p w14:paraId="20AF6F96" w14:textId="77777777" w:rsidR="00FD4AA5" w:rsidRDefault="00FD4AA5" w:rsidP="00D94A5B">
            <w:pPr>
              <w:pStyle w:val="OtherTableBody"/>
            </w:pPr>
          </w:p>
        </w:tc>
        <w:tc>
          <w:tcPr>
            <w:tcW w:w="600" w:type="dxa"/>
          </w:tcPr>
          <w:p w14:paraId="055882C5" w14:textId="77777777" w:rsidR="00FD4AA5" w:rsidRDefault="00FD4AA5" w:rsidP="00D94A5B">
            <w:pPr>
              <w:pStyle w:val="OtherTableBody"/>
            </w:pPr>
          </w:p>
        </w:tc>
        <w:tc>
          <w:tcPr>
            <w:tcW w:w="900" w:type="dxa"/>
          </w:tcPr>
          <w:p w14:paraId="2F9D78AA" w14:textId="77777777" w:rsidR="00FD4AA5" w:rsidRDefault="00FD4AA5" w:rsidP="00D94A5B">
            <w:pPr>
              <w:pStyle w:val="OtherTableBody"/>
            </w:pPr>
            <w:r>
              <w:t>4A.4.4</w:t>
            </w:r>
          </w:p>
        </w:tc>
      </w:tr>
      <w:tr w:rsidR="00FD4AA5" w14:paraId="02723DBA" w14:textId="77777777" w:rsidTr="00D94A5B">
        <w:trPr>
          <w:tblHeader/>
        </w:trPr>
        <w:tc>
          <w:tcPr>
            <w:tcW w:w="3500" w:type="dxa"/>
          </w:tcPr>
          <w:p w14:paraId="5139054F" w14:textId="77777777" w:rsidR="00FD4AA5" w:rsidRDefault="00FD4AA5" w:rsidP="00D94A5B">
            <w:pPr>
              <w:pStyle w:val="OtherTableBody"/>
            </w:pPr>
            <w:r>
              <w:t>Original Value</w:t>
            </w:r>
          </w:p>
        </w:tc>
        <w:tc>
          <w:tcPr>
            <w:tcW w:w="700" w:type="dxa"/>
          </w:tcPr>
          <w:p w14:paraId="138D9207" w14:textId="77777777" w:rsidR="00FD4AA5" w:rsidRDefault="00FD4AA5" w:rsidP="00D94A5B">
            <w:pPr>
              <w:pStyle w:val="OtherTableBody"/>
            </w:pPr>
            <w:r>
              <w:t>02011</w:t>
            </w:r>
          </w:p>
        </w:tc>
        <w:tc>
          <w:tcPr>
            <w:tcW w:w="600" w:type="dxa"/>
          </w:tcPr>
          <w:p w14:paraId="3927C05B" w14:textId="77777777" w:rsidR="00FD4AA5" w:rsidRDefault="00FD4AA5" w:rsidP="00D94A5B">
            <w:pPr>
              <w:pStyle w:val="OtherTableBody"/>
            </w:pPr>
            <w:r>
              <w:t>ADJ</w:t>
            </w:r>
          </w:p>
        </w:tc>
        <w:tc>
          <w:tcPr>
            <w:tcW w:w="600" w:type="dxa"/>
          </w:tcPr>
          <w:p w14:paraId="450B242C" w14:textId="77777777" w:rsidR="00FD4AA5" w:rsidRDefault="00FD4AA5" w:rsidP="00D94A5B">
            <w:pPr>
              <w:pStyle w:val="OtherTableBody"/>
            </w:pPr>
            <w:r>
              <w:t>9</w:t>
            </w:r>
          </w:p>
        </w:tc>
        <w:tc>
          <w:tcPr>
            <w:tcW w:w="600" w:type="dxa"/>
          </w:tcPr>
          <w:p w14:paraId="57777FE7" w14:textId="77777777" w:rsidR="00FD4AA5" w:rsidRDefault="00FD4AA5" w:rsidP="00D94A5B">
            <w:pPr>
              <w:pStyle w:val="OtherTableBody"/>
            </w:pPr>
            <w:r>
              <w:t>..</w:t>
            </w:r>
          </w:p>
        </w:tc>
        <w:tc>
          <w:tcPr>
            <w:tcW w:w="600" w:type="dxa"/>
          </w:tcPr>
          <w:p w14:paraId="1E72AB8B" w14:textId="77777777" w:rsidR="00FD4AA5" w:rsidRDefault="00FD4AA5" w:rsidP="00D94A5B">
            <w:pPr>
              <w:pStyle w:val="OtherTableBody"/>
            </w:pPr>
            <w:r>
              <w:t>16=</w:t>
            </w:r>
          </w:p>
        </w:tc>
        <w:tc>
          <w:tcPr>
            <w:tcW w:w="600" w:type="dxa"/>
          </w:tcPr>
          <w:p w14:paraId="302BB92E" w14:textId="77777777" w:rsidR="00FD4AA5" w:rsidRDefault="00FD4AA5" w:rsidP="00D94A5B">
            <w:pPr>
              <w:pStyle w:val="OtherTableBody"/>
            </w:pPr>
            <w:r>
              <w:t>NM</w:t>
            </w:r>
          </w:p>
        </w:tc>
        <w:tc>
          <w:tcPr>
            <w:tcW w:w="700" w:type="dxa"/>
          </w:tcPr>
          <w:p w14:paraId="186BF0B5" w14:textId="77777777" w:rsidR="00FD4AA5" w:rsidRDefault="00FD4AA5" w:rsidP="00D94A5B">
            <w:pPr>
              <w:pStyle w:val="OtherTableBody"/>
            </w:pPr>
          </w:p>
        </w:tc>
        <w:tc>
          <w:tcPr>
            <w:tcW w:w="600" w:type="dxa"/>
          </w:tcPr>
          <w:p w14:paraId="7FFDFECE" w14:textId="77777777" w:rsidR="00FD4AA5" w:rsidRDefault="00FD4AA5" w:rsidP="00D94A5B">
            <w:pPr>
              <w:pStyle w:val="OtherTableBody"/>
            </w:pPr>
          </w:p>
        </w:tc>
        <w:tc>
          <w:tcPr>
            <w:tcW w:w="900" w:type="dxa"/>
          </w:tcPr>
          <w:p w14:paraId="4E2527BC" w14:textId="77777777" w:rsidR="00FD4AA5" w:rsidRDefault="00FD4AA5" w:rsidP="00D94A5B">
            <w:pPr>
              <w:pStyle w:val="OtherTableBody"/>
            </w:pPr>
            <w:r>
              <w:t>16.4.7</w:t>
            </w:r>
          </w:p>
        </w:tc>
      </w:tr>
      <w:tr w:rsidR="00FD4AA5" w14:paraId="3E1A8A8D" w14:textId="77777777" w:rsidTr="00D94A5B">
        <w:trPr>
          <w:tblHeader/>
        </w:trPr>
        <w:tc>
          <w:tcPr>
            <w:tcW w:w="3500" w:type="dxa"/>
          </w:tcPr>
          <w:p w14:paraId="73B6C7A8" w14:textId="77777777" w:rsidR="00FD4AA5" w:rsidRDefault="00FD4AA5" w:rsidP="00D94A5B">
            <w:pPr>
              <w:pStyle w:val="OtherTableBody"/>
            </w:pPr>
            <w:r>
              <w:t>Originating Referral Identifier</w:t>
            </w:r>
          </w:p>
        </w:tc>
        <w:tc>
          <w:tcPr>
            <w:tcW w:w="700" w:type="dxa"/>
          </w:tcPr>
          <w:p w14:paraId="461675FD" w14:textId="77777777" w:rsidR="00FD4AA5" w:rsidRDefault="00FD4AA5" w:rsidP="00D94A5B">
            <w:pPr>
              <w:pStyle w:val="OtherTableBody"/>
            </w:pPr>
            <w:r>
              <w:t>01142</w:t>
            </w:r>
          </w:p>
        </w:tc>
        <w:tc>
          <w:tcPr>
            <w:tcW w:w="600" w:type="dxa"/>
          </w:tcPr>
          <w:p w14:paraId="66B94259" w14:textId="77777777" w:rsidR="00FD4AA5" w:rsidRDefault="00FD4AA5" w:rsidP="00D94A5B">
            <w:pPr>
              <w:pStyle w:val="OtherTableBody"/>
            </w:pPr>
            <w:r>
              <w:t>RF1</w:t>
            </w:r>
          </w:p>
        </w:tc>
        <w:tc>
          <w:tcPr>
            <w:tcW w:w="600" w:type="dxa"/>
          </w:tcPr>
          <w:p w14:paraId="6C334F8F" w14:textId="77777777" w:rsidR="00FD4AA5" w:rsidRDefault="00FD4AA5" w:rsidP="00D94A5B">
            <w:pPr>
              <w:pStyle w:val="OtherTableBody"/>
            </w:pPr>
            <w:r>
              <w:t>6</w:t>
            </w:r>
          </w:p>
        </w:tc>
        <w:tc>
          <w:tcPr>
            <w:tcW w:w="600" w:type="dxa"/>
          </w:tcPr>
          <w:p w14:paraId="07800B20" w14:textId="77777777" w:rsidR="00FD4AA5" w:rsidRDefault="00FD4AA5" w:rsidP="00D94A5B">
            <w:pPr>
              <w:pStyle w:val="OtherTableBody"/>
            </w:pPr>
            <w:r>
              <w:t>..</w:t>
            </w:r>
          </w:p>
        </w:tc>
        <w:tc>
          <w:tcPr>
            <w:tcW w:w="600" w:type="dxa"/>
          </w:tcPr>
          <w:p w14:paraId="56378CEF" w14:textId="77777777" w:rsidR="00FD4AA5" w:rsidRDefault="00FD4AA5" w:rsidP="00D94A5B">
            <w:pPr>
              <w:pStyle w:val="OtherTableBody"/>
            </w:pPr>
          </w:p>
        </w:tc>
        <w:tc>
          <w:tcPr>
            <w:tcW w:w="600" w:type="dxa"/>
          </w:tcPr>
          <w:p w14:paraId="2C26A383" w14:textId="77777777" w:rsidR="00FD4AA5" w:rsidRDefault="00FD4AA5" w:rsidP="00D94A5B">
            <w:pPr>
              <w:pStyle w:val="OtherTableBody"/>
            </w:pPr>
            <w:r>
              <w:t>EI</w:t>
            </w:r>
          </w:p>
        </w:tc>
        <w:tc>
          <w:tcPr>
            <w:tcW w:w="700" w:type="dxa"/>
          </w:tcPr>
          <w:p w14:paraId="615BA7A3" w14:textId="77777777" w:rsidR="00FD4AA5" w:rsidRDefault="00FD4AA5" w:rsidP="00D94A5B">
            <w:pPr>
              <w:pStyle w:val="OtherTableBody"/>
            </w:pPr>
          </w:p>
        </w:tc>
        <w:tc>
          <w:tcPr>
            <w:tcW w:w="600" w:type="dxa"/>
          </w:tcPr>
          <w:p w14:paraId="143B0A42" w14:textId="77777777" w:rsidR="00FD4AA5" w:rsidRDefault="00FD4AA5" w:rsidP="00D94A5B">
            <w:pPr>
              <w:pStyle w:val="OtherTableBody"/>
            </w:pPr>
          </w:p>
        </w:tc>
        <w:tc>
          <w:tcPr>
            <w:tcW w:w="900" w:type="dxa"/>
          </w:tcPr>
          <w:p w14:paraId="38054AFD" w14:textId="77777777" w:rsidR="00FD4AA5" w:rsidRDefault="00FD4AA5" w:rsidP="00D94A5B">
            <w:pPr>
              <w:pStyle w:val="OtherTableBody"/>
            </w:pPr>
            <w:r>
              <w:t>11.8.1</w:t>
            </w:r>
          </w:p>
        </w:tc>
      </w:tr>
      <w:tr w:rsidR="00FD4AA5" w14:paraId="5DE54A22" w14:textId="77777777" w:rsidTr="00D94A5B">
        <w:trPr>
          <w:tblHeader/>
        </w:trPr>
        <w:tc>
          <w:tcPr>
            <w:tcW w:w="3500" w:type="dxa"/>
          </w:tcPr>
          <w:p w14:paraId="1B42175F" w14:textId="77777777" w:rsidR="00FD4AA5" w:rsidRDefault="00FD4AA5" w:rsidP="00D94A5B">
            <w:pPr>
              <w:pStyle w:val="OtherTableBody"/>
            </w:pPr>
            <w:r>
              <w:t>Origination Date/Time</w:t>
            </w:r>
          </w:p>
        </w:tc>
        <w:tc>
          <w:tcPr>
            <w:tcW w:w="700" w:type="dxa"/>
          </w:tcPr>
          <w:p w14:paraId="51874A50" w14:textId="77777777" w:rsidR="00FD4AA5" w:rsidRDefault="00FD4AA5" w:rsidP="00D94A5B">
            <w:pPr>
              <w:pStyle w:val="OtherTableBody"/>
            </w:pPr>
            <w:r>
              <w:t>00919</w:t>
            </w:r>
          </w:p>
        </w:tc>
        <w:tc>
          <w:tcPr>
            <w:tcW w:w="600" w:type="dxa"/>
          </w:tcPr>
          <w:p w14:paraId="4E3ABEBF" w14:textId="77777777" w:rsidR="00FD4AA5" w:rsidRDefault="00FD4AA5" w:rsidP="00D94A5B">
            <w:pPr>
              <w:pStyle w:val="OtherTableBody"/>
            </w:pPr>
            <w:r>
              <w:t>TXA</w:t>
            </w:r>
          </w:p>
        </w:tc>
        <w:tc>
          <w:tcPr>
            <w:tcW w:w="600" w:type="dxa"/>
          </w:tcPr>
          <w:p w14:paraId="3EB47D81" w14:textId="77777777" w:rsidR="00FD4AA5" w:rsidRDefault="00FD4AA5" w:rsidP="00D94A5B">
            <w:pPr>
              <w:pStyle w:val="OtherTableBody"/>
            </w:pPr>
            <w:r>
              <w:t>6</w:t>
            </w:r>
          </w:p>
        </w:tc>
        <w:tc>
          <w:tcPr>
            <w:tcW w:w="600" w:type="dxa"/>
          </w:tcPr>
          <w:p w14:paraId="2D3F88B8" w14:textId="77777777" w:rsidR="00FD4AA5" w:rsidRDefault="00FD4AA5" w:rsidP="00D94A5B">
            <w:pPr>
              <w:pStyle w:val="OtherTableBody"/>
            </w:pPr>
            <w:r>
              <w:t>..</w:t>
            </w:r>
          </w:p>
        </w:tc>
        <w:tc>
          <w:tcPr>
            <w:tcW w:w="600" w:type="dxa"/>
          </w:tcPr>
          <w:p w14:paraId="796CBFED" w14:textId="77777777" w:rsidR="00FD4AA5" w:rsidRDefault="00FD4AA5" w:rsidP="00D94A5B">
            <w:pPr>
              <w:pStyle w:val="OtherTableBody"/>
            </w:pPr>
          </w:p>
        </w:tc>
        <w:tc>
          <w:tcPr>
            <w:tcW w:w="600" w:type="dxa"/>
          </w:tcPr>
          <w:p w14:paraId="5C0BD311" w14:textId="77777777" w:rsidR="00FD4AA5" w:rsidRDefault="00FD4AA5" w:rsidP="00D94A5B">
            <w:pPr>
              <w:pStyle w:val="OtherTableBody"/>
            </w:pPr>
            <w:r>
              <w:t>DTM</w:t>
            </w:r>
          </w:p>
        </w:tc>
        <w:tc>
          <w:tcPr>
            <w:tcW w:w="700" w:type="dxa"/>
          </w:tcPr>
          <w:p w14:paraId="4CAD29A3" w14:textId="77777777" w:rsidR="00FD4AA5" w:rsidRDefault="00FD4AA5" w:rsidP="00D94A5B">
            <w:pPr>
              <w:pStyle w:val="OtherTableBody"/>
            </w:pPr>
          </w:p>
        </w:tc>
        <w:tc>
          <w:tcPr>
            <w:tcW w:w="600" w:type="dxa"/>
          </w:tcPr>
          <w:p w14:paraId="2A2332B9" w14:textId="77777777" w:rsidR="00FD4AA5" w:rsidRDefault="00FD4AA5" w:rsidP="00D94A5B">
            <w:pPr>
              <w:pStyle w:val="OtherTableBody"/>
            </w:pPr>
          </w:p>
        </w:tc>
        <w:tc>
          <w:tcPr>
            <w:tcW w:w="900" w:type="dxa"/>
          </w:tcPr>
          <w:p w14:paraId="235DBB40" w14:textId="77777777" w:rsidR="00FD4AA5" w:rsidRDefault="00FD4AA5" w:rsidP="00D94A5B">
            <w:pPr>
              <w:pStyle w:val="OtherTableBody"/>
            </w:pPr>
            <w:r>
              <w:t>9.7.3</w:t>
            </w:r>
          </w:p>
        </w:tc>
      </w:tr>
      <w:tr w:rsidR="00FD4AA5" w14:paraId="7228A9B6" w14:textId="77777777" w:rsidTr="00D94A5B">
        <w:trPr>
          <w:tblHeader/>
        </w:trPr>
        <w:tc>
          <w:tcPr>
            <w:tcW w:w="3500" w:type="dxa"/>
          </w:tcPr>
          <w:p w14:paraId="4059E9EC" w14:textId="77777777" w:rsidR="00FD4AA5" w:rsidRDefault="00FD4AA5" w:rsidP="00D94A5B">
            <w:pPr>
              <w:pStyle w:val="OtherTableBody"/>
            </w:pPr>
            <w:r>
              <w:t>Originator Code/Name</w:t>
            </w:r>
          </w:p>
        </w:tc>
        <w:tc>
          <w:tcPr>
            <w:tcW w:w="700" w:type="dxa"/>
          </w:tcPr>
          <w:p w14:paraId="546FC7F8" w14:textId="77777777" w:rsidR="00FD4AA5" w:rsidRDefault="00FD4AA5" w:rsidP="00D94A5B">
            <w:pPr>
              <w:pStyle w:val="OtherTableBody"/>
            </w:pPr>
            <w:r>
              <w:t>00922</w:t>
            </w:r>
          </w:p>
        </w:tc>
        <w:tc>
          <w:tcPr>
            <w:tcW w:w="600" w:type="dxa"/>
          </w:tcPr>
          <w:p w14:paraId="5F5748A3" w14:textId="77777777" w:rsidR="00FD4AA5" w:rsidRDefault="00FD4AA5" w:rsidP="00D94A5B">
            <w:pPr>
              <w:pStyle w:val="OtherTableBody"/>
            </w:pPr>
            <w:r>
              <w:t>TXA</w:t>
            </w:r>
          </w:p>
        </w:tc>
        <w:tc>
          <w:tcPr>
            <w:tcW w:w="600" w:type="dxa"/>
          </w:tcPr>
          <w:p w14:paraId="328A835C" w14:textId="77777777" w:rsidR="00FD4AA5" w:rsidRDefault="00FD4AA5" w:rsidP="00D94A5B">
            <w:pPr>
              <w:pStyle w:val="OtherTableBody"/>
            </w:pPr>
            <w:r>
              <w:t>9</w:t>
            </w:r>
          </w:p>
        </w:tc>
        <w:tc>
          <w:tcPr>
            <w:tcW w:w="600" w:type="dxa"/>
          </w:tcPr>
          <w:p w14:paraId="06DE3AB7" w14:textId="77777777" w:rsidR="00FD4AA5" w:rsidRDefault="00FD4AA5" w:rsidP="00D94A5B">
            <w:pPr>
              <w:pStyle w:val="OtherTableBody"/>
            </w:pPr>
            <w:r>
              <w:t>..</w:t>
            </w:r>
          </w:p>
        </w:tc>
        <w:tc>
          <w:tcPr>
            <w:tcW w:w="600" w:type="dxa"/>
          </w:tcPr>
          <w:p w14:paraId="167F2D3D" w14:textId="77777777" w:rsidR="00FD4AA5" w:rsidRDefault="00FD4AA5" w:rsidP="00D94A5B">
            <w:pPr>
              <w:pStyle w:val="OtherTableBody"/>
            </w:pPr>
          </w:p>
        </w:tc>
        <w:tc>
          <w:tcPr>
            <w:tcW w:w="600" w:type="dxa"/>
          </w:tcPr>
          <w:p w14:paraId="27F73DD3" w14:textId="77777777" w:rsidR="00FD4AA5" w:rsidRDefault="00FD4AA5" w:rsidP="00D94A5B">
            <w:pPr>
              <w:pStyle w:val="OtherTableBody"/>
            </w:pPr>
            <w:r>
              <w:t>XCN</w:t>
            </w:r>
          </w:p>
        </w:tc>
        <w:tc>
          <w:tcPr>
            <w:tcW w:w="700" w:type="dxa"/>
          </w:tcPr>
          <w:p w14:paraId="530B9820" w14:textId="77777777" w:rsidR="00FD4AA5" w:rsidRDefault="00FD4AA5" w:rsidP="00D94A5B">
            <w:pPr>
              <w:pStyle w:val="OtherTableBody"/>
            </w:pPr>
            <w:r>
              <w:t>Y</w:t>
            </w:r>
          </w:p>
        </w:tc>
        <w:tc>
          <w:tcPr>
            <w:tcW w:w="600" w:type="dxa"/>
          </w:tcPr>
          <w:p w14:paraId="7ED7E09C" w14:textId="77777777" w:rsidR="00FD4AA5" w:rsidRDefault="00FD4AA5" w:rsidP="00D94A5B">
            <w:pPr>
              <w:pStyle w:val="OtherTableBody"/>
            </w:pPr>
          </w:p>
        </w:tc>
        <w:tc>
          <w:tcPr>
            <w:tcW w:w="900" w:type="dxa"/>
          </w:tcPr>
          <w:p w14:paraId="3AD0AA79" w14:textId="77777777" w:rsidR="00FD4AA5" w:rsidRDefault="00FD4AA5" w:rsidP="00D94A5B">
            <w:pPr>
              <w:pStyle w:val="OtherTableBody"/>
            </w:pPr>
            <w:r>
              <w:t>9.7.3</w:t>
            </w:r>
          </w:p>
        </w:tc>
      </w:tr>
      <w:tr w:rsidR="00FD4AA5" w14:paraId="3CE3CCF0" w14:textId="77777777" w:rsidTr="00D94A5B">
        <w:trPr>
          <w:tblHeader/>
        </w:trPr>
        <w:tc>
          <w:tcPr>
            <w:tcW w:w="3500" w:type="dxa"/>
          </w:tcPr>
          <w:p w14:paraId="1D03AF71" w14:textId="77777777" w:rsidR="00FD4AA5" w:rsidRDefault="00FD4AA5" w:rsidP="00D94A5B">
            <w:pPr>
              <w:pStyle w:val="OtherTableBody"/>
            </w:pPr>
            <w:r>
              <w:t>Other Environmental Factors</w:t>
            </w:r>
          </w:p>
        </w:tc>
        <w:tc>
          <w:tcPr>
            <w:tcW w:w="700" w:type="dxa"/>
          </w:tcPr>
          <w:p w14:paraId="316E5380" w14:textId="77777777" w:rsidR="00FD4AA5" w:rsidRDefault="00FD4AA5" w:rsidP="00D94A5B">
            <w:pPr>
              <w:pStyle w:val="OtherTableBody"/>
            </w:pPr>
            <w:r>
              <w:t>01371</w:t>
            </w:r>
          </w:p>
        </w:tc>
        <w:tc>
          <w:tcPr>
            <w:tcW w:w="600" w:type="dxa"/>
          </w:tcPr>
          <w:p w14:paraId="708619FB" w14:textId="77777777" w:rsidR="00FD4AA5" w:rsidRDefault="00FD4AA5" w:rsidP="00D94A5B">
            <w:pPr>
              <w:pStyle w:val="OtherTableBody"/>
            </w:pPr>
            <w:r>
              <w:t>SAC</w:t>
            </w:r>
          </w:p>
        </w:tc>
        <w:tc>
          <w:tcPr>
            <w:tcW w:w="600" w:type="dxa"/>
          </w:tcPr>
          <w:p w14:paraId="639FB322" w14:textId="77777777" w:rsidR="00FD4AA5" w:rsidRDefault="00FD4AA5" w:rsidP="00D94A5B">
            <w:pPr>
              <w:pStyle w:val="OtherTableBody"/>
            </w:pPr>
            <w:r>
              <w:t>44</w:t>
            </w:r>
          </w:p>
        </w:tc>
        <w:tc>
          <w:tcPr>
            <w:tcW w:w="600" w:type="dxa"/>
          </w:tcPr>
          <w:p w14:paraId="00A8106C" w14:textId="77777777" w:rsidR="00FD4AA5" w:rsidRDefault="00FD4AA5" w:rsidP="00D94A5B">
            <w:pPr>
              <w:pStyle w:val="OtherTableBody"/>
            </w:pPr>
            <w:r>
              <w:t>..</w:t>
            </w:r>
          </w:p>
        </w:tc>
        <w:tc>
          <w:tcPr>
            <w:tcW w:w="600" w:type="dxa"/>
          </w:tcPr>
          <w:p w14:paraId="4A8AB662" w14:textId="77777777" w:rsidR="00FD4AA5" w:rsidRDefault="00FD4AA5" w:rsidP="00D94A5B">
            <w:pPr>
              <w:pStyle w:val="OtherTableBody"/>
            </w:pPr>
          </w:p>
        </w:tc>
        <w:tc>
          <w:tcPr>
            <w:tcW w:w="600" w:type="dxa"/>
          </w:tcPr>
          <w:p w14:paraId="46839B74" w14:textId="77777777" w:rsidR="00FD4AA5" w:rsidRDefault="00FD4AA5" w:rsidP="00D94A5B">
            <w:pPr>
              <w:pStyle w:val="OtherTableBody"/>
            </w:pPr>
            <w:r>
              <w:t>CWE</w:t>
            </w:r>
          </w:p>
        </w:tc>
        <w:tc>
          <w:tcPr>
            <w:tcW w:w="700" w:type="dxa"/>
          </w:tcPr>
          <w:p w14:paraId="41EF8BE1" w14:textId="77777777" w:rsidR="00FD4AA5" w:rsidRDefault="00FD4AA5" w:rsidP="00D94A5B">
            <w:pPr>
              <w:pStyle w:val="OtherTableBody"/>
            </w:pPr>
            <w:r>
              <w:t>Y</w:t>
            </w:r>
          </w:p>
        </w:tc>
        <w:tc>
          <w:tcPr>
            <w:tcW w:w="600" w:type="dxa"/>
          </w:tcPr>
          <w:p w14:paraId="1DD60F4E" w14:textId="77777777" w:rsidR="00FD4AA5" w:rsidRDefault="00FD4AA5" w:rsidP="00D94A5B">
            <w:pPr>
              <w:pStyle w:val="OtherTableBody"/>
            </w:pPr>
            <w:r>
              <w:t>0377</w:t>
            </w:r>
          </w:p>
        </w:tc>
        <w:tc>
          <w:tcPr>
            <w:tcW w:w="900" w:type="dxa"/>
          </w:tcPr>
          <w:p w14:paraId="3815F1A3" w14:textId="77777777" w:rsidR="00FD4AA5" w:rsidRDefault="00FD4AA5" w:rsidP="00D94A5B">
            <w:pPr>
              <w:pStyle w:val="OtherTableBody"/>
            </w:pPr>
            <w:r>
              <w:t>13.4.3</w:t>
            </w:r>
          </w:p>
        </w:tc>
      </w:tr>
      <w:tr w:rsidR="00FD4AA5" w14:paraId="0767B63D" w14:textId="77777777" w:rsidTr="00D94A5B">
        <w:trPr>
          <w:tblHeader/>
        </w:trPr>
        <w:tc>
          <w:tcPr>
            <w:tcW w:w="3500" w:type="dxa"/>
          </w:tcPr>
          <w:p w14:paraId="0A39DB0C" w14:textId="77777777" w:rsidR="00FD4AA5" w:rsidRDefault="00FD4AA5" w:rsidP="00D94A5B">
            <w:pPr>
              <w:pStyle w:val="OtherTableBody"/>
            </w:pPr>
            <w:r>
              <w:t>Other Errors Received</w:t>
            </w:r>
          </w:p>
        </w:tc>
        <w:tc>
          <w:tcPr>
            <w:tcW w:w="700" w:type="dxa"/>
          </w:tcPr>
          <w:p w14:paraId="68951640" w14:textId="77777777" w:rsidR="00FD4AA5" w:rsidRDefault="00FD4AA5" w:rsidP="00D94A5B">
            <w:pPr>
              <w:pStyle w:val="OtherTableBody"/>
            </w:pPr>
            <w:r>
              <w:t>01184</w:t>
            </w:r>
          </w:p>
        </w:tc>
        <w:tc>
          <w:tcPr>
            <w:tcW w:w="600" w:type="dxa"/>
          </w:tcPr>
          <w:p w14:paraId="3A838C9D" w14:textId="77777777" w:rsidR="00FD4AA5" w:rsidRDefault="00FD4AA5" w:rsidP="00D94A5B">
            <w:pPr>
              <w:pStyle w:val="OtherTableBody"/>
            </w:pPr>
            <w:r>
              <w:t>NST</w:t>
            </w:r>
          </w:p>
        </w:tc>
        <w:tc>
          <w:tcPr>
            <w:tcW w:w="600" w:type="dxa"/>
          </w:tcPr>
          <w:p w14:paraId="63B62412" w14:textId="77777777" w:rsidR="00FD4AA5" w:rsidRDefault="00FD4AA5" w:rsidP="00D94A5B">
            <w:pPr>
              <w:pStyle w:val="OtherTableBody"/>
            </w:pPr>
            <w:r>
              <w:t>12</w:t>
            </w:r>
          </w:p>
        </w:tc>
        <w:tc>
          <w:tcPr>
            <w:tcW w:w="600" w:type="dxa"/>
          </w:tcPr>
          <w:p w14:paraId="5D92B9DA" w14:textId="77777777" w:rsidR="00FD4AA5" w:rsidRDefault="00FD4AA5" w:rsidP="00D94A5B">
            <w:pPr>
              <w:pStyle w:val="OtherTableBody"/>
            </w:pPr>
            <w:r>
              <w:t>..</w:t>
            </w:r>
          </w:p>
        </w:tc>
        <w:tc>
          <w:tcPr>
            <w:tcW w:w="600" w:type="dxa"/>
          </w:tcPr>
          <w:p w14:paraId="60F0CEF0" w14:textId="77777777" w:rsidR="00FD4AA5" w:rsidRDefault="00FD4AA5" w:rsidP="00D94A5B">
            <w:pPr>
              <w:pStyle w:val="OtherTableBody"/>
            </w:pPr>
          </w:p>
        </w:tc>
        <w:tc>
          <w:tcPr>
            <w:tcW w:w="600" w:type="dxa"/>
          </w:tcPr>
          <w:p w14:paraId="113FB8DD" w14:textId="77777777" w:rsidR="00FD4AA5" w:rsidRDefault="00FD4AA5" w:rsidP="00D94A5B">
            <w:pPr>
              <w:pStyle w:val="OtherTableBody"/>
            </w:pPr>
            <w:r>
              <w:t>NM</w:t>
            </w:r>
          </w:p>
        </w:tc>
        <w:tc>
          <w:tcPr>
            <w:tcW w:w="700" w:type="dxa"/>
          </w:tcPr>
          <w:p w14:paraId="54A3AA6F" w14:textId="77777777" w:rsidR="00FD4AA5" w:rsidRDefault="00FD4AA5" w:rsidP="00D94A5B">
            <w:pPr>
              <w:pStyle w:val="OtherTableBody"/>
            </w:pPr>
          </w:p>
        </w:tc>
        <w:tc>
          <w:tcPr>
            <w:tcW w:w="600" w:type="dxa"/>
          </w:tcPr>
          <w:p w14:paraId="25CE4E5A" w14:textId="77777777" w:rsidR="00FD4AA5" w:rsidRDefault="00FD4AA5" w:rsidP="00D94A5B">
            <w:pPr>
              <w:pStyle w:val="OtherTableBody"/>
            </w:pPr>
          </w:p>
        </w:tc>
        <w:tc>
          <w:tcPr>
            <w:tcW w:w="900" w:type="dxa"/>
          </w:tcPr>
          <w:p w14:paraId="76A086FE" w14:textId="77777777" w:rsidR="00FD4AA5" w:rsidRDefault="00FD4AA5" w:rsidP="00D94A5B">
            <w:pPr>
              <w:pStyle w:val="OtherTableBody"/>
            </w:pPr>
            <w:r>
              <w:t>14.4.3</w:t>
            </w:r>
          </w:p>
        </w:tc>
      </w:tr>
      <w:tr w:rsidR="00FD4AA5" w14:paraId="721764BD" w14:textId="77777777" w:rsidTr="00D94A5B">
        <w:trPr>
          <w:tblHeader/>
        </w:trPr>
        <w:tc>
          <w:tcPr>
            <w:tcW w:w="3500" w:type="dxa"/>
          </w:tcPr>
          <w:p w14:paraId="30C6EE4B" w14:textId="77777777" w:rsidR="00FD4AA5" w:rsidRDefault="00FD4AA5" w:rsidP="00D94A5B">
            <w:pPr>
              <w:pStyle w:val="OtherTableBody"/>
            </w:pPr>
            <w:r>
              <w:t>Other Healthcare Provider</w:t>
            </w:r>
          </w:p>
        </w:tc>
        <w:tc>
          <w:tcPr>
            <w:tcW w:w="700" w:type="dxa"/>
          </w:tcPr>
          <w:p w14:paraId="5AB08C8F" w14:textId="77777777" w:rsidR="00FD4AA5" w:rsidRDefault="00FD4AA5" w:rsidP="00D94A5B">
            <w:pPr>
              <w:pStyle w:val="OtherTableBody"/>
            </w:pPr>
            <w:r>
              <w:t>01274</w:t>
            </w:r>
          </w:p>
        </w:tc>
        <w:tc>
          <w:tcPr>
            <w:tcW w:w="600" w:type="dxa"/>
          </w:tcPr>
          <w:p w14:paraId="420D3792" w14:textId="77777777" w:rsidR="00FD4AA5" w:rsidRDefault="00FD4AA5" w:rsidP="00D94A5B">
            <w:pPr>
              <w:pStyle w:val="OtherTableBody"/>
            </w:pPr>
            <w:r>
              <w:t>PV1</w:t>
            </w:r>
          </w:p>
        </w:tc>
        <w:tc>
          <w:tcPr>
            <w:tcW w:w="600" w:type="dxa"/>
          </w:tcPr>
          <w:p w14:paraId="1019ABEA" w14:textId="77777777" w:rsidR="00FD4AA5" w:rsidRDefault="00FD4AA5" w:rsidP="00D94A5B">
            <w:pPr>
              <w:pStyle w:val="OtherTableBody"/>
            </w:pPr>
            <w:r>
              <w:t>52</w:t>
            </w:r>
          </w:p>
        </w:tc>
        <w:tc>
          <w:tcPr>
            <w:tcW w:w="600" w:type="dxa"/>
          </w:tcPr>
          <w:p w14:paraId="43E4FB9C" w14:textId="77777777" w:rsidR="00FD4AA5" w:rsidRDefault="00FD4AA5" w:rsidP="00D94A5B">
            <w:pPr>
              <w:pStyle w:val="OtherTableBody"/>
            </w:pPr>
            <w:r>
              <w:t>..</w:t>
            </w:r>
          </w:p>
        </w:tc>
        <w:tc>
          <w:tcPr>
            <w:tcW w:w="600" w:type="dxa"/>
          </w:tcPr>
          <w:p w14:paraId="42957413" w14:textId="77777777" w:rsidR="00FD4AA5" w:rsidRDefault="00FD4AA5" w:rsidP="00D94A5B">
            <w:pPr>
              <w:pStyle w:val="OtherTableBody"/>
            </w:pPr>
          </w:p>
        </w:tc>
        <w:tc>
          <w:tcPr>
            <w:tcW w:w="600" w:type="dxa"/>
          </w:tcPr>
          <w:p w14:paraId="7A92E606" w14:textId="77777777" w:rsidR="00FD4AA5" w:rsidRDefault="00FD4AA5" w:rsidP="00D94A5B">
            <w:pPr>
              <w:pStyle w:val="OtherTableBody"/>
            </w:pPr>
            <w:r>
              <w:t>-</w:t>
            </w:r>
          </w:p>
        </w:tc>
        <w:tc>
          <w:tcPr>
            <w:tcW w:w="700" w:type="dxa"/>
          </w:tcPr>
          <w:p w14:paraId="708F6E4F" w14:textId="77777777" w:rsidR="00FD4AA5" w:rsidRDefault="00FD4AA5" w:rsidP="00D94A5B">
            <w:pPr>
              <w:pStyle w:val="OtherTableBody"/>
            </w:pPr>
          </w:p>
        </w:tc>
        <w:tc>
          <w:tcPr>
            <w:tcW w:w="600" w:type="dxa"/>
          </w:tcPr>
          <w:p w14:paraId="4987CFE6" w14:textId="77777777" w:rsidR="00FD4AA5" w:rsidRDefault="00FD4AA5" w:rsidP="00D94A5B">
            <w:pPr>
              <w:pStyle w:val="OtherTableBody"/>
            </w:pPr>
          </w:p>
        </w:tc>
        <w:tc>
          <w:tcPr>
            <w:tcW w:w="900" w:type="dxa"/>
          </w:tcPr>
          <w:p w14:paraId="7A3F867D" w14:textId="77777777" w:rsidR="00FD4AA5" w:rsidRDefault="00FD4AA5" w:rsidP="00D94A5B">
            <w:pPr>
              <w:pStyle w:val="OtherTableBody"/>
            </w:pPr>
            <w:r>
              <w:t>3.4.3</w:t>
            </w:r>
          </w:p>
        </w:tc>
      </w:tr>
      <w:tr w:rsidR="00FD4AA5" w14:paraId="12C8B529" w14:textId="77777777" w:rsidTr="00D94A5B">
        <w:trPr>
          <w:tblHeader/>
        </w:trPr>
        <w:tc>
          <w:tcPr>
            <w:tcW w:w="3500" w:type="dxa"/>
          </w:tcPr>
          <w:p w14:paraId="0680A644" w14:textId="77777777" w:rsidR="00FD4AA5" w:rsidRDefault="00FD4AA5" w:rsidP="00D94A5B">
            <w:pPr>
              <w:pStyle w:val="OtherTableBody"/>
            </w:pPr>
            <w:r>
              <w:t>Other Identifier</w:t>
            </w:r>
          </w:p>
        </w:tc>
        <w:tc>
          <w:tcPr>
            <w:tcW w:w="700" w:type="dxa"/>
          </w:tcPr>
          <w:p w14:paraId="10773F12" w14:textId="77777777" w:rsidR="00FD4AA5" w:rsidRDefault="00FD4AA5" w:rsidP="00D94A5B">
            <w:pPr>
              <w:pStyle w:val="OtherTableBody"/>
            </w:pPr>
            <w:r>
              <w:t>01254</w:t>
            </w:r>
          </w:p>
        </w:tc>
        <w:tc>
          <w:tcPr>
            <w:tcW w:w="600" w:type="dxa"/>
          </w:tcPr>
          <w:p w14:paraId="49BB4A23" w14:textId="77777777" w:rsidR="00FD4AA5" w:rsidRDefault="00FD4AA5" w:rsidP="00D94A5B">
            <w:pPr>
              <w:pStyle w:val="OtherTableBody"/>
            </w:pPr>
            <w:r>
              <w:t>PDC</w:t>
            </w:r>
          </w:p>
        </w:tc>
        <w:tc>
          <w:tcPr>
            <w:tcW w:w="600" w:type="dxa"/>
          </w:tcPr>
          <w:p w14:paraId="31180E30" w14:textId="77777777" w:rsidR="00FD4AA5" w:rsidRDefault="00FD4AA5" w:rsidP="00D94A5B">
            <w:pPr>
              <w:pStyle w:val="OtherTableBody"/>
            </w:pPr>
            <w:r>
              <w:t>8</w:t>
            </w:r>
          </w:p>
        </w:tc>
        <w:tc>
          <w:tcPr>
            <w:tcW w:w="600" w:type="dxa"/>
          </w:tcPr>
          <w:p w14:paraId="02E50961" w14:textId="77777777" w:rsidR="00FD4AA5" w:rsidRDefault="00FD4AA5" w:rsidP="00D94A5B">
            <w:pPr>
              <w:pStyle w:val="OtherTableBody"/>
            </w:pPr>
            <w:r>
              <w:t>..</w:t>
            </w:r>
          </w:p>
        </w:tc>
        <w:tc>
          <w:tcPr>
            <w:tcW w:w="600" w:type="dxa"/>
          </w:tcPr>
          <w:p w14:paraId="27A57BB9" w14:textId="77777777" w:rsidR="00FD4AA5" w:rsidRDefault="00FD4AA5" w:rsidP="00D94A5B">
            <w:pPr>
              <w:pStyle w:val="OtherTableBody"/>
            </w:pPr>
            <w:r>
              <w:t>60=</w:t>
            </w:r>
          </w:p>
        </w:tc>
        <w:tc>
          <w:tcPr>
            <w:tcW w:w="600" w:type="dxa"/>
          </w:tcPr>
          <w:p w14:paraId="12882581" w14:textId="77777777" w:rsidR="00FD4AA5" w:rsidRDefault="00FD4AA5" w:rsidP="00D94A5B">
            <w:pPr>
              <w:pStyle w:val="OtherTableBody"/>
            </w:pPr>
            <w:r>
              <w:t>ST</w:t>
            </w:r>
          </w:p>
        </w:tc>
        <w:tc>
          <w:tcPr>
            <w:tcW w:w="700" w:type="dxa"/>
          </w:tcPr>
          <w:p w14:paraId="0C138050" w14:textId="77777777" w:rsidR="00FD4AA5" w:rsidRDefault="00FD4AA5" w:rsidP="00D94A5B">
            <w:pPr>
              <w:pStyle w:val="OtherTableBody"/>
            </w:pPr>
            <w:r>
              <w:t>Y</w:t>
            </w:r>
          </w:p>
        </w:tc>
        <w:tc>
          <w:tcPr>
            <w:tcW w:w="600" w:type="dxa"/>
          </w:tcPr>
          <w:p w14:paraId="632E2440" w14:textId="77777777" w:rsidR="00FD4AA5" w:rsidRDefault="00FD4AA5" w:rsidP="00D94A5B">
            <w:pPr>
              <w:pStyle w:val="OtherTableBody"/>
            </w:pPr>
          </w:p>
        </w:tc>
        <w:tc>
          <w:tcPr>
            <w:tcW w:w="900" w:type="dxa"/>
          </w:tcPr>
          <w:p w14:paraId="7C318503" w14:textId="77777777" w:rsidR="00FD4AA5" w:rsidRDefault="00FD4AA5" w:rsidP="00D94A5B">
            <w:pPr>
              <w:pStyle w:val="OtherTableBody"/>
            </w:pPr>
            <w:r>
              <w:t>7.12.5</w:t>
            </w:r>
          </w:p>
        </w:tc>
      </w:tr>
      <w:tr w:rsidR="00FD4AA5" w14:paraId="4F50C21C" w14:textId="77777777" w:rsidTr="00D94A5B">
        <w:trPr>
          <w:tblHeader/>
        </w:trPr>
        <w:tc>
          <w:tcPr>
            <w:tcW w:w="3500" w:type="dxa"/>
          </w:tcPr>
          <w:p w14:paraId="38DA9D1E" w14:textId="77777777" w:rsidR="00FD4AA5" w:rsidRDefault="00FD4AA5" w:rsidP="00D94A5B">
            <w:pPr>
              <w:pStyle w:val="OtherTableBody"/>
            </w:pPr>
            <w:r>
              <w:t>Other Names</w:t>
            </w:r>
          </w:p>
        </w:tc>
        <w:tc>
          <w:tcPr>
            <w:tcW w:w="700" w:type="dxa"/>
          </w:tcPr>
          <w:p w14:paraId="35CA5CB8" w14:textId="77777777" w:rsidR="00FD4AA5" w:rsidRDefault="00FD4AA5" w:rsidP="00D94A5B">
            <w:pPr>
              <w:pStyle w:val="OtherTableBody"/>
            </w:pPr>
            <w:r>
              <w:t>00593</w:t>
            </w:r>
          </w:p>
        </w:tc>
        <w:tc>
          <w:tcPr>
            <w:tcW w:w="600" w:type="dxa"/>
          </w:tcPr>
          <w:p w14:paraId="2F53CA00" w14:textId="77777777" w:rsidR="00FD4AA5" w:rsidRDefault="00FD4AA5" w:rsidP="00D94A5B">
            <w:pPr>
              <w:pStyle w:val="OtherTableBody"/>
            </w:pPr>
            <w:r>
              <w:t>OM1</w:t>
            </w:r>
          </w:p>
        </w:tc>
        <w:tc>
          <w:tcPr>
            <w:tcW w:w="600" w:type="dxa"/>
          </w:tcPr>
          <w:p w14:paraId="3C791C98" w14:textId="77777777" w:rsidR="00FD4AA5" w:rsidRDefault="00FD4AA5" w:rsidP="00D94A5B">
            <w:pPr>
              <w:pStyle w:val="OtherTableBody"/>
            </w:pPr>
            <w:r>
              <w:t>8</w:t>
            </w:r>
          </w:p>
        </w:tc>
        <w:tc>
          <w:tcPr>
            <w:tcW w:w="600" w:type="dxa"/>
          </w:tcPr>
          <w:p w14:paraId="0D4ACEB6" w14:textId="77777777" w:rsidR="00FD4AA5" w:rsidRDefault="00FD4AA5" w:rsidP="00D94A5B">
            <w:pPr>
              <w:pStyle w:val="OtherTableBody"/>
            </w:pPr>
            <w:r>
              <w:t>..</w:t>
            </w:r>
          </w:p>
        </w:tc>
        <w:tc>
          <w:tcPr>
            <w:tcW w:w="600" w:type="dxa"/>
          </w:tcPr>
          <w:p w14:paraId="09E8C748" w14:textId="77777777" w:rsidR="00FD4AA5" w:rsidRDefault="00FD4AA5" w:rsidP="00D94A5B">
            <w:pPr>
              <w:pStyle w:val="OtherTableBody"/>
            </w:pPr>
            <w:r>
              <w:t>200#</w:t>
            </w:r>
          </w:p>
        </w:tc>
        <w:tc>
          <w:tcPr>
            <w:tcW w:w="600" w:type="dxa"/>
          </w:tcPr>
          <w:p w14:paraId="4231BA3F" w14:textId="77777777" w:rsidR="00FD4AA5" w:rsidRDefault="00FD4AA5" w:rsidP="00D94A5B">
            <w:pPr>
              <w:pStyle w:val="OtherTableBody"/>
            </w:pPr>
            <w:r>
              <w:t>ST</w:t>
            </w:r>
          </w:p>
        </w:tc>
        <w:tc>
          <w:tcPr>
            <w:tcW w:w="700" w:type="dxa"/>
          </w:tcPr>
          <w:p w14:paraId="08C2D95C" w14:textId="77777777" w:rsidR="00FD4AA5" w:rsidRDefault="00FD4AA5" w:rsidP="00D94A5B">
            <w:pPr>
              <w:pStyle w:val="OtherTableBody"/>
            </w:pPr>
            <w:r>
              <w:t>Y</w:t>
            </w:r>
          </w:p>
        </w:tc>
        <w:tc>
          <w:tcPr>
            <w:tcW w:w="600" w:type="dxa"/>
          </w:tcPr>
          <w:p w14:paraId="36194310" w14:textId="77777777" w:rsidR="00FD4AA5" w:rsidRDefault="00FD4AA5" w:rsidP="00D94A5B">
            <w:pPr>
              <w:pStyle w:val="OtherTableBody"/>
            </w:pPr>
          </w:p>
        </w:tc>
        <w:tc>
          <w:tcPr>
            <w:tcW w:w="900" w:type="dxa"/>
          </w:tcPr>
          <w:p w14:paraId="022E8FD6" w14:textId="77777777" w:rsidR="00FD4AA5" w:rsidRDefault="00FD4AA5" w:rsidP="00D94A5B">
            <w:pPr>
              <w:pStyle w:val="OtherTableBody"/>
            </w:pPr>
            <w:r>
              <w:t>8.8.9</w:t>
            </w:r>
          </w:p>
        </w:tc>
      </w:tr>
      <w:tr w:rsidR="00FD4AA5" w14:paraId="32133F47" w14:textId="77777777" w:rsidTr="00D94A5B">
        <w:trPr>
          <w:tblHeader/>
        </w:trPr>
        <w:tc>
          <w:tcPr>
            <w:tcW w:w="3500" w:type="dxa"/>
          </w:tcPr>
          <w:p w14:paraId="68337CF2" w14:textId="77777777" w:rsidR="00FD4AA5" w:rsidRDefault="00FD4AA5" w:rsidP="00D94A5B">
            <w:pPr>
              <w:pStyle w:val="OtherTableBody"/>
            </w:pPr>
            <w:r>
              <w:t>Other Names</w:t>
            </w:r>
          </w:p>
        </w:tc>
        <w:tc>
          <w:tcPr>
            <w:tcW w:w="700" w:type="dxa"/>
          </w:tcPr>
          <w:p w14:paraId="1A4D396A" w14:textId="77777777" w:rsidR="00FD4AA5" w:rsidRDefault="00FD4AA5" w:rsidP="00D94A5B">
            <w:pPr>
              <w:pStyle w:val="OtherTableBody"/>
            </w:pPr>
            <w:r>
              <w:t>03399</w:t>
            </w:r>
          </w:p>
        </w:tc>
        <w:tc>
          <w:tcPr>
            <w:tcW w:w="600" w:type="dxa"/>
          </w:tcPr>
          <w:p w14:paraId="1FA067C2" w14:textId="77777777" w:rsidR="00FD4AA5" w:rsidRDefault="00FD4AA5" w:rsidP="00D94A5B">
            <w:pPr>
              <w:pStyle w:val="OtherTableBody"/>
            </w:pPr>
            <w:r>
              <w:t>OM1</w:t>
            </w:r>
          </w:p>
        </w:tc>
        <w:tc>
          <w:tcPr>
            <w:tcW w:w="600" w:type="dxa"/>
          </w:tcPr>
          <w:p w14:paraId="67B9458E" w14:textId="77777777" w:rsidR="00FD4AA5" w:rsidRDefault="00FD4AA5" w:rsidP="00D94A5B">
            <w:pPr>
              <w:pStyle w:val="OtherTableBody"/>
            </w:pPr>
            <w:r>
              <w:t>51</w:t>
            </w:r>
          </w:p>
        </w:tc>
        <w:tc>
          <w:tcPr>
            <w:tcW w:w="600" w:type="dxa"/>
          </w:tcPr>
          <w:p w14:paraId="49AE4EBF" w14:textId="77777777" w:rsidR="00FD4AA5" w:rsidRDefault="00FD4AA5" w:rsidP="00D94A5B">
            <w:pPr>
              <w:pStyle w:val="OtherTableBody"/>
            </w:pPr>
            <w:r>
              <w:t>..</w:t>
            </w:r>
          </w:p>
        </w:tc>
        <w:tc>
          <w:tcPr>
            <w:tcW w:w="600" w:type="dxa"/>
          </w:tcPr>
          <w:p w14:paraId="3F0FE062" w14:textId="77777777" w:rsidR="00FD4AA5" w:rsidRDefault="00FD4AA5" w:rsidP="00D94A5B">
            <w:pPr>
              <w:pStyle w:val="OtherTableBody"/>
            </w:pPr>
          </w:p>
        </w:tc>
        <w:tc>
          <w:tcPr>
            <w:tcW w:w="600" w:type="dxa"/>
          </w:tcPr>
          <w:p w14:paraId="5F1FF820" w14:textId="77777777" w:rsidR="00FD4AA5" w:rsidRDefault="00FD4AA5" w:rsidP="00D94A5B">
            <w:pPr>
              <w:pStyle w:val="OtherTableBody"/>
            </w:pPr>
            <w:r>
              <w:t>ST</w:t>
            </w:r>
          </w:p>
        </w:tc>
        <w:tc>
          <w:tcPr>
            <w:tcW w:w="700" w:type="dxa"/>
          </w:tcPr>
          <w:p w14:paraId="687ECC5F" w14:textId="77777777" w:rsidR="00FD4AA5" w:rsidRDefault="00FD4AA5" w:rsidP="00D94A5B">
            <w:pPr>
              <w:pStyle w:val="OtherTableBody"/>
            </w:pPr>
            <w:r>
              <w:t>Y</w:t>
            </w:r>
          </w:p>
        </w:tc>
        <w:tc>
          <w:tcPr>
            <w:tcW w:w="600" w:type="dxa"/>
          </w:tcPr>
          <w:p w14:paraId="6373562A" w14:textId="77777777" w:rsidR="00FD4AA5" w:rsidRDefault="00FD4AA5" w:rsidP="00D94A5B">
            <w:pPr>
              <w:pStyle w:val="OtherTableBody"/>
            </w:pPr>
          </w:p>
        </w:tc>
        <w:tc>
          <w:tcPr>
            <w:tcW w:w="900" w:type="dxa"/>
          </w:tcPr>
          <w:p w14:paraId="5ABD7A8C" w14:textId="77777777" w:rsidR="00FD4AA5" w:rsidRDefault="00FD4AA5" w:rsidP="00D94A5B">
            <w:pPr>
              <w:pStyle w:val="OtherTableBody"/>
            </w:pPr>
            <w:r>
              <w:t>8.8.9</w:t>
            </w:r>
          </w:p>
        </w:tc>
      </w:tr>
      <w:tr w:rsidR="00FD4AA5" w14:paraId="2C11741B" w14:textId="77777777" w:rsidTr="00D94A5B">
        <w:trPr>
          <w:tblHeader/>
        </w:trPr>
        <w:tc>
          <w:tcPr>
            <w:tcW w:w="3500" w:type="dxa"/>
          </w:tcPr>
          <w:p w14:paraId="276F4848" w14:textId="77777777" w:rsidR="00FD4AA5" w:rsidRDefault="00FD4AA5" w:rsidP="00D94A5B">
            <w:pPr>
              <w:pStyle w:val="OtherTableBody"/>
            </w:pPr>
            <w:r>
              <w:t>Other Service/Test/Observation IDs for the Observation</w:t>
            </w:r>
          </w:p>
        </w:tc>
        <w:tc>
          <w:tcPr>
            <w:tcW w:w="700" w:type="dxa"/>
          </w:tcPr>
          <w:p w14:paraId="7334C28D" w14:textId="77777777" w:rsidR="00FD4AA5" w:rsidRDefault="00FD4AA5" w:rsidP="00D94A5B">
            <w:pPr>
              <w:pStyle w:val="OtherTableBody"/>
            </w:pPr>
            <w:r>
              <w:t>00592</w:t>
            </w:r>
          </w:p>
        </w:tc>
        <w:tc>
          <w:tcPr>
            <w:tcW w:w="600" w:type="dxa"/>
          </w:tcPr>
          <w:p w14:paraId="4A18979A" w14:textId="77777777" w:rsidR="00FD4AA5" w:rsidRDefault="00FD4AA5" w:rsidP="00D94A5B">
            <w:pPr>
              <w:pStyle w:val="OtherTableBody"/>
            </w:pPr>
            <w:r>
              <w:t>OM1</w:t>
            </w:r>
          </w:p>
        </w:tc>
        <w:tc>
          <w:tcPr>
            <w:tcW w:w="600" w:type="dxa"/>
          </w:tcPr>
          <w:p w14:paraId="2C7CDCDE" w14:textId="77777777" w:rsidR="00FD4AA5" w:rsidRDefault="00FD4AA5" w:rsidP="00D94A5B">
            <w:pPr>
              <w:pStyle w:val="OtherTableBody"/>
            </w:pPr>
            <w:r>
              <w:t>7</w:t>
            </w:r>
          </w:p>
        </w:tc>
        <w:tc>
          <w:tcPr>
            <w:tcW w:w="600" w:type="dxa"/>
          </w:tcPr>
          <w:p w14:paraId="4D31F608" w14:textId="77777777" w:rsidR="00FD4AA5" w:rsidRDefault="00FD4AA5" w:rsidP="00D94A5B">
            <w:pPr>
              <w:pStyle w:val="OtherTableBody"/>
            </w:pPr>
            <w:r>
              <w:t>..</w:t>
            </w:r>
          </w:p>
        </w:tc>
        <w:tc>
          <w:tcPr>
            <w:tcW w:w="600" w:type="dxa"/>
          </w:tcPr>
          <w:p w14:paraId="10B87264" w14:textId="77777777" w:rsidR="00FD4AA5" w:rsidRDefault="00FD4AA5" w:rsidP="00D94A5B">
            <w:pPr>
              <w:pStyle w:val="OtherTableBody"/>
            </w:pPr>
          </w:p>
        </w:tc>
        <w:tc>
          <w:tcPr>
            <w:tcW w:w="600" w:type="dxa"/>
          </w:tcPr>
          <w:p w14:paraId="0F0925DF" w14:textId="77777777" w:rsidR="00FD4AA5" w:rsidRDefault="00FD4AA5" w:rsidP="00D94A5B">
            <w:pPr>
              <w:pStyle w:val="OtherTableBody"/>
            </w:pPr>
            <w:r>
              <w:t>CWE</w:t>
            </w:r>
          </w:p>
        </w:tc>
        <w:tc>
          <w:tcPr>
            <w:tcW w:w="700" w:type="dxa"/>
          </w:tcPr>
          <w:p w14:paraId="6CFE90AF" w14:textId="77777777" w:rsidR="00FD4AA5" w:rsidRDefault="00FD4AA5" w:rsidP="00D94A5B">
            <w:pPr>
              <w:pStyle w:val="OtherTableBody"/>
            </w:pPr>
            <w:r>
              <w:t>Y</w:t>
            </w:r>
          </w:p>
        </w:tc>
        <w:tc>
          <w:tcPr>
            <w:tcW w:w="600" w:type="dxa"/>
          </w:tcPr>
          <w:p w14:paraId="7D017E02" w14:textId="77777777" w:rsidR="00FD4AA5" w:rsidRDefault="00FD4AA5" w:rsidP="00D94A5B">
            <w:pPr>
              <w:pStyle w:val="OtherTableBody"/>
            </w:pPr>
            <w:r>
              <w:t>0632</w:t>
            </w:r>
          </w:p>
        </w:tc>
        <w:tc>
          <w:tcPr>
            <w:tcW w:w="900" w:type="dxa"/>
          </w:tcPr>
          <w:p w14:paraId="3D4C1D6B" w14:textId="77777777" w:rsidR="00FD4AA5" w:rsidRDefault="00FD4AA5" w:rsidP="00D94A5B">
            <w:pPr>
              <w:pStyle w:val="OtherTableBody"/>
            </w:pPr>
            <w:r>
              <w:t>8.8.9</w:t>
            </w:r>
          </w:p>
        </w:tc>
      </w:tr>
      <w:tr w:rsidR="00FD4AA5" w14:paraId="1BC3D9EF" w14:textId="77777777" w:rsidTr="00D94A5B">
        <w:trPr>
          <w:tblHeader/>
        </w:trPr>
        <w:tc>
          <w:tcPr>
            <w:tcW w:w="3500" w:type="dxa"/>
          </w:tcPr>
          <w:p w14:paraId="349FE84E" w14:textId="77777777" w:rsidR="00FD4AA5" w:rsidRDefault="00FD4AA5" w:rsidP="00D94A5B">
            <w:pPr>
              <w:pStyle w:val="OtherTableBody"/>
            </w:pPr>
            <w:r>
              <w:t>Other Specimen ID</w:t>
            </w:r>
          </w:p>
        </w:tc>
        <w:tc>
          <w:tcPr>
            <w:tcW w:w="700" w:type="dxa"/>
          </w:tcPr>
          <w:p w14:paraId="759FD086" w14:textId="77777777" w:rsidR="00FD4AA5" w:rsidRDefault="00FD4AA5" w:rsidP="00D94A5B">
            <w:pPr>
              <w:pStyle w:val="OtherTableBody"/>
            </w:pPr>
            <w:r>
              <w:t>02315</w:t>
            </w:r>
          </w:p>
        </w:tc>
        <w:tc>
          <w:tcPr>
            <w:tcW w:w="600" w:type="dxa"/>
          </w:tcPr>
          <w:p w14:paraId="0F0F9CDE" w14:textId="77777777" w:rsidR="00FD4AA5" w:rsidRDefault="00FD4AA5" w:rsidP="00D94A5B">
            <w:pPr>
              <w:pStyle w:val="OtherTableBody"/>
            </w:pPr>
            <w:r>
              <w:t>SPM</w:t>
            </w:r>
          </w:p>
        </w:tc>
        <w:tc>
          <w:tcPr>
            <w:tcW w:w="600" w:type="dxa"/>
          </w:tcPr>
          <w:p w14:paraId="6501B19C" w14:textId="77777777" w:rsidR="00FD4AA5" w:rsidRDefault="00FD4AA5" w:rsidP="00D94A5B">
            <w:pPr>
              <w:pStyle w:val="OtherTableBody"/>
            </w:pPr>
            <w:r>
              <w:t>31</w:t>
            </w:r>
          </w:p>
        </w:tc>
        <w:tc>
          <w:tcPr>
            <w:tcW w:w="600" w:type="dxa"/>
          </w:tcPr>
          <w:p w14:paraId="0D079A06" w14:textId="77777777" w:rsidR="00FD4AA5" w:rsidRDefault="00FD4AA5" w:rsidP="00D94A5B">
            <w:pPr>
              <w:pStyle w:val="OtherTableBody"/>
            </w:pPr>
            <w:r>
              <w:t>..</w:t>
            </w:r>
          </w:p>
        </w:tc>
        <w:tc>
          <w:tcPr>
            <w:tcW w:w="600" w:type="dxa"/>
          </w:tcPr>
          <w:p w14:paraId="77AC7E51" w14:textId="77777777" w:rsidR="00FD4AA5" w:rsidRDefault="00FD4AA5" w:rsidP="00D94A5B">
            <w:pPr>
              <w:pStyle w:val="OtherTableBody"/>
            </w:pPr>
          </w:p>
        </w:tc>
        <w:tc>
          <w:tcPr>
            <w:tcW w:w="600" w:type="dxa"/>
          </w:tcPr>
          <w:p w14:paraId="2F76D4B9" w14:textId="77777777" w:rsidR="00FD4AA5" w:rsidRDefault="00FD4AA5" w:rsidP="00D94A5B">
            <w:pPr>
              <w:pStyle w:val="OtherTableBody"/>
            </w:pPr>
            <w:r>
              <w:t>CX</w:t>
            </w:r>
          </w:p>
        </w:tc>
        <w:tc>
          <w:tcPr>
            <w:tcW w:w="700" w:type="dxa"/>
          </w:tcPr>
          <w:p w14:paraId="7CCB9B3D" w14:textId="77777777" w:rsidR="00FD4AA5" w:rsidRDefault="00FD4AA5" w:rsidP="00D94A5B">
            <w:pPr>
              <w:pStyle w:val="OtherTableBody"/>
            </w:pPr>
            <w:r>
              <w:t>Y</w:t>
            </w:r>
          </w:p>
        </w:tc>
        <w:tc>
          <w:tcPr>
            <w:tcW w:w="600" w:type="dxa"/>
          </w:tcPr>
          <w:p w14:paraId="2A0F71CA" w14:textId="77777777" w:rsidR="00FD4AA5" w:rsidRDefault="00FD4AA5" w:rsidP="00D94A5B">
            <w:pPr>
              <w:pStyle w:val="OtherTableBody"/>
            </w:pPr>
          </w:p>
        </w:tc>
        <w:tc>
          <w:tcPr>
            <w:tcW w:w="900" w:type="dxa"/>
          </w:tcPr>
          <w:p w14:paraId="2D8D2B53" w14:textId="77777777" w:rsidR="00FD4AA5" w:rsidRDefault="00FD4AA5" w:rsidP="00D94A5B">
            <w:pPr>
              <w:pStyle w:val="OtherTableBody"/>
            </w:pPr>
            <w:r>
              <w:t>7.4.3</w:t>
            </w:r>
          </w:p>
        </w:tc>
      </w:tr>
      <w:tr w:rsidR="00FD4AA5" w14:paraId="6ADBE5BB" w14:textId="77777777" w:rsidTr="00D94A5B">
        <w:trPr>
          <w:tblHeader/>
        </w:trPr>
        <w:tc>
          <w:tcPr>
            <w:tcW w:w="3500" w:type="dxa"/>
          </w:tcPr>
          <w:p w14:paraId="438C63F1" w14:textId="77777777" w:rsidR="00FD4AA5" w:rsidRDefault="00FD4AA5" w:rsidP="00D94A5B">
            <w:pPr>
              <w:pStyle w:val="OtherTableBody"/>
            </w:pPr>
            <w:r>
              <w:t>Outlier Cost</w:t>
            </w:r>
          </w:p>
        </w:tc>
        <w:tc>
          <w:tcPr>
            <w:tcW w:w="700" w:type="dxa"/>
          </w:tcPr>
          <w:p w14:paraId="7BE2DE47" w14:textId="77777777" w:rsidR="00FD4AA5" w:rsidRDefault="00FD4AA5" w:rsidP="00D94A5B">
            <w:pPr>
              <w:pStyle w:val="OtherTableBody"/>
            </w:pPr>
            <w:r>
              <w:t>00387</w:t>
            </w:r>
          </w:p>
        </w:tc>
        <w:tc>
          <w:tcPr>
            <w:tcW w:w="600" w:type="dxa"/>
          </w:tcPr>
          <w:p w14:paraId="49763FCE" w14:textId="77777777" w:rsidR="00FD4AA5" w:rsidRDefault="00FD4AA5" w:rsidP="00D94A5B">
            <w:pPr>
              <w:pStyle w:val="OtherTableBody"/>
            </w:pPr>
            <w:r>
              <w:t>GP1</w:t>
            </w:r>
          </w:p>
        </w:tc>
        <w:tc>
          <w:tcPr>
            <w:tcW w:w="600" w:type="dxa"/>
          </w:tcPr>
          <w:p w14:paraId="587A9EF8" w14:textId="77777777" w:rsidR="00FD4AA5" w:rsidRDefault="00FD4AA5" w:rsidP="00D94A5B">
            <w:pPr>
              <w:pStyle w:val="OtherTableBody"/>
            </w:pPr>
            <w:r>
              <w:t>5</w:t>
            </w:r>
          </w:p>
        </w:tc>
        <w:tc>
          <w:tcPr>
            <w:tcW w:w="600" w:type="dxa"/>
          </w:tcPr>
          <w:p w14:paraId="733187D4" w14:textId="77777777" w:rsidR="00FD4AA5" w:rsidRDefault="00FD4AA5" w:rsidP="00D94A5B">
            <w:pPr>
              <w:pStyle w:val="OtherTableBody"/>
            </w:pPr>
            <w:r>
              <w:t>..</w:t>
            </w:r>
          </w:p>
        </w:tc>
        <w:tc>
          <w:tcPr>
            <w:tcW w:w="600" w:type="dxa"/>
          </w:tcPr>
          <w:p w14:paraId="4E34B3E5" w14:textId="77777777" w:rsidR="00FD4AA5" w:rsidRDefault="00FD4AA5" w:rsidP="00D94A5B">
            <w:pPr>
              <w:pStyle w:val="OtherTableBody"/>
            </w:pPr>
          </w:p>
        </w:tc>
        <w:tc>
          <w:tcPr>
            <w:tcW w:w="600" w:type="dxa"/>
          </w:tcPr>
          <w:p w14:paraId="56E636FA" w14:textId="77777777" w:rsidR="00FD4AA5" w:rsidRDefault="00FD4AA5" w:rsidP="00D94A5B">
            <w:pPr>
              <w:pStyle w:val="OtherTableBody"/>
            </w:pPr>
            <w:r>
              <w:t>CP</w:t>
            </w:r>
          </w:p>
        </w:tc>
        <w:tc>
          <w:tcPr>
            <w:tcW w:w="700" w:type="dxa"/>
          </w:tcPr>
          <w:p w14:paraId="58D7E60B" w14:textId="77777777" w:rsidR="00FD4AA5" w:rsidRDefault="00FD4AA5" w:rsidP="00D94A5B">
            <w:pPr>
              <w:pStyle w:val="OtherTableBody"/>
            </w:pPr>
          </w:p>
        </w:tc>
        <w:tc>
          <w:tcPr>
            <w:tcW w:w="600" w:type="dxa"/>
          </w:tcPr>
          <w:p w14:paraId="6DA109F0" w14:textId="77777777" w:rsidR="00FD4AA5" w:rsidRDefault="00FD4AA5" w:rsidP="00D94A5B">
            <w:pPr>
              <w:pStyle w:val="OtherTableBody"/>
            </w:pPr>
          </w:p>
        </w:tc>
        <w:tc>
          <w:tcPr>
            <w:tcW w:w="900" w:type="dxa"/>
          </w:tcPr>
          <w:p w14:paraId="56072323" w14:textId="77777777" w:rsidR="00FD4AA5" w:rsidRDefault="00FD4AA5" w:rsidP="00D94A5B">
            <w:pPr>
              <w:pStyle w:val="OtherTableBody"/>
            </w:pPr>
            <w:r>
              <w:t>6.5.15</w:t>
            </w:r>
          </w:p>
        </w:tc>
      </w:tr>
      <w:tr w:rsidR="00FD4AA5" w14:paraId="11521BBD" w14:textId="77777777" w:rsidTr="00D94A5B">
        <w:trPr>
          <w:tblHeader/>
        </w:trPr>
        <w:tc>
          <w:tcPr>
            <w:tcW w:w="3500" w:type="dxa"/>
          </w:tcPr>
          <w:p w14:paraId="110925FB" w14:textId="77777777" w:rsidR="00FD4AA5" w:rsidRDefault="00FD4AA5" w:rsidP="00D94A5B">
            <w:pPr>
              <w:pStyle w:val="OtherTableBody"/>
            </w:pPr>
            <w:r>
              <w:t>Outlier Cost</w:t>
            </w:r>
          </w:p>
        </w:tc>
        <w:tc>
          <w:tcPr>
            <w:tcW w:w="700" w:type="dxa"/>
          </w:tcPr>
          <w:p w14:paraId="2702C927" w14:textId="77777777" w:rsidR="00FD4AA5" w:rsidRDefault="00FD4AA5" w:rsidP="00D94A5B">
            <w:pPr>
              <w:pStyle w:val="OtherTableBody"/>
            </w:pPr>
            <w:r>
              <w:t>00387</w:t>
            </w:r>
          </w:p>
        </w:tc>
        <w:tc>
          <w:tcPr>
            <w:tcW w:w="600" w:type="dxa"/>
          </w:tcPr>
          <w:p w14:paraId="30EBB523" w14:textId="77777777" w:rsidR="00FD4AA5" w:rsidRDefault="00FD4AA5" w:rsidP="00D94A5B">
            <w:pPr>
              <w:pStyle w:val="OtherTableBody"/>
            </w:pPr>
            <w:r>
              <w:t>DG1</w:t>
            </w:r>
          </w:p>
        </w:tc>
        <w:tc>
          <w:tcPr>
            <w:tcW w:w="600" w:type="dxa"/>
          </w:tcPr>
          <w:p w14:paraId="5D90BCA1" w14:textId="77777777" w:rsidR="00FD4AA5" w:rsidRDefault="00FD4AA5" w:rsidP="00D94A5B">
            <w:pPr>
              <w:pStyle w:val="OtherTableBody"/>
            </w:pPr>
            <w:r>
              <w:t>13</w:t>
            </w:r>
          </w:p>
        </w:tc>
        <w:tc>
          <w:tcPr>
            <w:tcW w:w="600" w:type="dxa"/>
          </w:tcPr>
          <w:p w14:paraId="14A1602E" w14:textId="77777777" w:rsidR="00FD4AA5" w:rsidRDefault="00FD4AA5" w:rsidP="00D94A5B">
            <w:pPr>
              <w:pStyle w:val="OtherTableBody"/>
            </w:pPr>
            <w:r>
              <w:t>..</w:t>
            </w:r>
          </w:p>
        </w:tc>
        <w:tc>
          <w:tcPr>
            <w:tcW w:w="600" w:type="dxa"/>
          </w:tcPr>
          <w:p w14:paraId="0DF38993" w14:textId="77777777" w:rsidR="00FD4AA5" w:rsidRDefault="00FD4AA5" w:rsidP="00D94A5B">
            <w:pPr>
              <w:pStyle w:val="OtherTableBody"/>
            </w:pPr>
          </w:p>
        </w:tc>
        <w:tc>
          <w:tcPr>
            <w:tcW w:w="600" w:type="dxa"/>
          </w:tcPr>
          <w:p w14:paraId="52F17D1B" w14:textId="77777777" w:rsidR="00FD4AA5" w:rsidRDefault="00FD4AA5" w:rsidP="00D94A5B">
            <w:pPr>
              <w:pStyle w:val="OtherTableBody"/>
            </w:pPr>
            <w:r>
              <w:t>CP</w:t>
            </w:r>
          </w:p>
        </w:tc>
        <w:tc>
          <w:tcPr>
            <w:tcW w:w="700" w:type="dxa"/>
          </w:tcPr>
          <w:p w14:paraId="15595133" w14:textId="77777777" w:rsidR="00FD4AA5" w:rsidRDefault="00FD4AA5" w:rsidP="00D94A5B">
            <w:pPr>
              <w:pStyle w:val="OtherTableBody"/>
            </w:pPr>
          </w:p>
        </w:tc>
        <w:tc>
          <w:tcPr>
            <w:tcW w:w="600" w:type="dxa"/>
          </w:tcPr>
          <w:p w14:paraId="1E8CC395" w14:textId="77777777" w:rsidR="00FD4AA5" w:rsidRDefault="00FD4AA5" w:rsidP="00D94A5B">
            <w:pPr>
              <w:pStyle w:val="OtherTableBody"/>
            </w:pPr>
          </w:p>
        </w:tc>
        <w:tc>
          <w:tcPr>
            <w:tcW w:w="900" w:type="dxa"/>
          </w:tcPr>
          <w:p w14:paraId="1937EB7F" w14:textId="77777777" w:rsidR="00FD4AA5" w:rsidRDefault="00FD4AA5" w:rsidP="00D94A5B">
            <w:pPr>
              <w:pStyle w:val="OtherTableBody"/>
            </w:pPr>
            <w:r>
              <w:t>6.5.2</w:t>
            </w:r>
          </w:p>
        </w:tc>
      </w:tr>
      <w:tr w:rsidR="00FD4AA5" w14:paraId="30241D9E" w14:textId="77777777" w:rsidTr="00D94A5B">
        <w:trPr>
          <w:tblHeader/>
        </w:trPr>
        <w:tc>
          <w:tcPr>
            <w:tcW w:w="3500" w:type="dxa"/>
          </w:tcPr>
          <w:p w14:paraId="15FEE8C5" w14:textId="77777777" w:rsidR="00FD4AA5" w:rsidRDefault="00FD4AA5" w:rsidP="00D94A5B">
            <w:pPr>
              <w:pStyle w:val="OtherTableBody"/>
            </w:pPr>
            <w:r>
              <w:t>Outlier Cost</w:t>
            </w:r>
          </w:p>
        </w:tc>
        <w:tc>
          <w:tcPr>
            <w:tcW w:w="700" w:type="dxa"/>
          </w:tcPr>
          <w:p w14:paraId="6F348F80" w14:textId="77777777" w:rsidR="00FD4AA5" w:rsidRDefault="00FD4AA5" w:rsidP="00D94A5B">
            <w:pPr>
              <w:pStyle w:val="OtherTableBody"/>
            </w:pPr>
            <w:r>
              <w:t>00387</w:t>
            </w:r>
          </w:p>
        </w:tc>
        <w:tc>
          <w:tcPr>
            <w:tcW w:w="600" w:type="dxa"/>
          </w:tcPr>
          <w:p w14:paraId="4E721BB5" w14:textId="77777777" w:rsidR="00FD4AA5" w:rsidRDefault="00FD4AA5" w:rsidP="00D94A5B">
            <w:pPr>
              <w:pStyle w:val="OtherTableBody"/>
            </w:pPr>
            <w:r>
              <w:t>DRG</w:t>
            </w:r>
          </w:p>
        </w:tc>
        <w:tc>
          <w:tcPr>
            <w:tcW w:w="600" w:type="dxa"/>
          </w:tcPr>
          <w:p w14:paraId="0A9DD27D" w14:textId="77777777" w:rsidR="00FD4AA5" w:rsidRDefault="00FD4AA5" w:rsidP="00D94A5B">
            <w:pPr>
              <w:pStyle w:val="OtherTableBody"/>
            </w:pPr>
            <w:r>
              <w:t>7</w:t>
            </w:r>
          </w:p>
        </w:tc>
        <w:tc>
          <w:tcPr>
            <w:tcW w:w="600" w:type="dxa"/>
          </w:tcPr>
          <w:p w14:paraId="63A0AFD1" w14:textId="77777777" w:rsidR="00FD4AA5" w:rsidRDefault="00FD4AA5" w:rsidP="00D94A5B">
            <w:pPr>
              <w:pStyle w:val="OtherTableBody"/>
            </w:pPr>
            <w:r>
              <w:t>..</w:t>
            </w:r>
          </w:p>
        </w:tc>
        <w:tc>
          <w:tcPr>
            <w:tcW w:w="600" w:type="dxa"/>
          </w:tcPr>
          <w:p w14:paraId="2685DDC9" w14:textId="77777777" w:rsidR="00FD4AA5" w:rsidRDefault="00FD4AA5" w:rsidP="00D94A5B">
            <w:pPr>
              <w:pStyle w:val="OtherTableBody"/>
            </w:pPr>
          </w:p>
        </w:tc>
        <w:tc>
          <w:tcPr>
            <w:tcW w:w="600" w:type="dxa"/>
          </w:tcPr>
          <w:p w14:paraId="789A4155" w14:textId="77777777" w:rsidR="00FD4AA5" w:rsidRDefault="00FD4AA5" w:rsidP="00D94A5B">
            <w:pPr>
              <w:pStyle w:val="OtherTableBody"/>
            </w:pPr>
            <w:r>
              <w:t>CP</w:t>
            </w:r>
          </w:p>
        </w:tc>
        <w:tc>
          <w:tcPr>
            <w:tcW w:w="700" w:type="dxa"/>
          </w:tcPr>
          <w:p w14:paraId="50C94780" w14:textId="77777777" w:rsidR="00FD4AA5" w:rsidRDefault="00FD4AA5" w:rsidP="00D94A5B">
            <w:pPr>
              <w:pStyle w:val="OtherTableBody"/>
            </w:pPr>
          </w:p>
        </w:tc>
        <w:tc>
          <w:tcPr>
            <w:tcW w:w="600" w:type="dxa"/>
          </w:tcPr>
          <w:p w14:paraId="54C8C973" w14:textId="77777777" w:rsidR="00FD4AA5" w:rsidRDefault="00FD4AA5" w:rsidP="00D94A5B">
            <w:pPr>
              <w:pStyle w:val="OtherTableBody"/>
            </w:pPr>
          </w:p>
        </w:tc>
        <w:tc>
          <w:tcPr>
            <w:tcW w:w="900" w:type="dxa"/>
          </w:tcPr>
          <w:p w14:paraId="35E51359" w14:textId="77777777" w:rsidR="00FD4AA5" w:rsidRDefault="00FD4AA5" w:rsidP="00D94A5B">
            <w:pPr>
              <w:pStyle w:val="OtherTableBody"/>
            </w:pPr>
            <w:r>
              <w:t>6.5.3</w:t>
            </w:r>
          </w:p>
        </w:tc>
      </w:tr>
      <w:tr w:rsidR="00FD4AA5" w14:paraId="1B6B14B8" w14:textId="77777777" w:rsidTr="00D94A5B">
        <w:trPr>
          <w:tblHeader/>
        </w:trPr>
        <w:tc>
          <w:tcPr>
            <w:tcW w:w="3500" w:type="dxa"/>
          </w:tcPr>
          <w:p w14:paraId="7490F988" w14:textId="77777777" w:rsidR="00FD4AA5" w:rsidRDefault="00FD4AA5" w:rsidP="00D94A5B">
            <w:pPr>
              <w:pStyle w:val="OtherTableBody"/>
            </w:pPr>
            <w:r>
              <w:t xml:space="preserve">Outlier Days </w:t>
            </w:r>
          </w:p>
        </w:tc>
        <w:tc>
          <w:tcPr>
            <w:tcW w:w="700" w:type="dxa"/>
          </w:tcPr>
          <w:p w14:paraId="78C1CD04" w14:textId="77777777" w:rsidR="00FD4AA5" w:rsidRDefault="00FD4AA5" w:rsidP="00D94A5B">
            <w:pPr>
              <w:pStyle w:val="OtherTableBody"/>
            </w:pPr>
            <w:r>
              <w:t>00386</w:t>
            </w:r>
          </w:p>
        </w:tc>
        <w:tc>
          <w:tcPr>
            <w:tcW w:w="600" w:type="dxa"/>
          </w:tcPr>
          <w:p w14:paraId="3DE300F9" w14:textId="77777777" w:rsidR="00FD4AA5" w:rsidRDefault="00FD4AA5" w:rsidP="00D94A5B">
            <w:pPr>
              <w:pStyle w:val="OtherTableBody"/>
            </w:pPr>
            <w:r>
              <w:t>DRG</w:t>
            </w:r>
          </w:p>
        </w:tc>
        <w:tc>
          <w:tcPr>
            <w:tcW w:w="600" w:type="dxa"/>
          </w:tcPr>
          <w:p w14:paraId="48A9274C" w14:textId="77777777" w:rsidR="00FD4AA5" w:rsidRDefault="00FD4AA5" w:rsidP="00D94A5B">
            <w:pPr>
              <w:pStyle w:val="OtherTableBody"/>
            </w:pPr>
            <w:r>
              <w:t>6</w:t>
            </w:r>
          </w:p>
        </w:tc>
        <w:tc>
          <w:tcPr>
            <w:tcW w:w="600" w:type="dxa"/>
          </w:tcPr>
          <w:p w14:paraId="1C557C75" w14:textId="77777777" w:rsidR="00FD4AA5" w:rsidRDefault="00FD4AA5" w:rsidP="00D94A5B">
            <w:pPr>
              <w:pStyle w:val="OtherTableBody"/>
            </w:pPr>
            <w:r>
              <w:t>..</w:t>
            </w:r>
          </w:p>
        </w:tc>
        <w:tc>
          <w:tcPr>
            <w:tcW w:w="600" w:type="dxa"/>
          </w:tcPr>
          <w:p w14:paraId="169452EC" w14:textId="77777777" w:rsidR="00FD4AA5" w:rsidRDefault="00FD4AA5" w:rsidP="00D94A5B">
            <w:pPr>
              <w:pStyle w:val="OtherTableBody"/>
            </w:pPr>
            <w:r>
              <w:t>3=</w:t>
            </w:r>
          </w:p>
        </w:tc>
        <w:tc>
          <w:tcPr>
            <w:tcW w:w="600" w:type="dxa"/>
          </w:tcPr>
          <w:p w14:paraId="533DE6F9" w14:textId="77777777" w:rsidR="00FD4AA5" w:rsidRDefault="00FD4AA5" w:rsidP="00D94A5B">
            <w:pPr>
              <w:pStyle w:val="OtherTableBody"/>
            </w:pPr>
            <w:r>
              <w:t>NM</w:t>
            </w:r>
          </w:p>
        </w:tc>
        <w:tc>
          <w:tcPr>
            <w:tcW w:w="700" w:type="dxa"/>
          </w:tcPr>
          <w:p w14:paraId="08D2C3FD" w14:textId="77777777" w:rsidR="00FD4AA5" w:rsidRDefault="00FD4AA5" w:rsidP="00D94A5B">
            <w:pPr>
              <w:pStyle w:val="OtherTableBody"/>
            </w:pPr>
          </w:p>
        </w:tc>
        <w:tc>
          <w:tcPr>
            <w:tcW w:w="600" w:type="dxa"/>
          </w:tcPr>
          <w:p w14:paraId="18B5791C" w14:textId="77777777" w:rsidR="00FD4AA5" w:rsidRDefault="00FD4AA5" w:rsidP="00D94A5B">
            <w:pPr>
              <w:pStyle w:val="OtherTableBody"/>
            </w:pPr>
          </w:p>
        </w:tc>
        <w:tc>
          <w:tcPr>
            <w:tcW w:w="900" w:type="dxa"/>
          </w:tcPr>
          <w:p w14:paraId="04F3E37E" w14:textId="77777777" w:rsidR="00FD4AA5" w:rsidRDefault="00FD4AA5" w:rsidP="00D94A5B">
            <w:pPr>
              <w:pStyle w:val="OtherTableBody"/>
            </w:pPr>
            <w:r>
              <w:t>6.5.3</w:t>
            </w:r>
          </w:p>
        </w:tc>
      </w:tr>
      <w:tr w:rsidR="00FD4AA5" w14:paraId="352EF5F9" w14:textId="77777777" w:rsidTr="00D94A5B">
        <w:trPr>
          <w:tblHeader/>
        </w:trPr>
        <w:tc>
          <w:tcPr>
            <w:tcW w:w="3500" w:type="dxa"/>
          </w:tcPr>
          <w:p w14:paraId="7606964E" w14:textId="77777777" w:rsidR="00FD4AA5" w:rsidRDefault="00FD4AA5" w:rsidP="00D94A5B">
            <w:pPr>
              <w:pStyle w:val="OtherTableBody"/>
            </w:pPr>
            <w:r>
              <w:t xml:space="preserve">Outlier Days </w:t>
            </w:r>
          </w:p>
        </w:tc>
        <w:tc>
          <w:tcPr>
            <w:tcW w:w="700" w:type="dxa"/>
          </w:tcPr>
          <w:p w14:paraId="75C128C4" w14:textId="77777777" w:rsidR="00FD4AA5" w:rsidRDefault="00FD4AA5" w:rsidP="00D94A5B">
            <w:pPr>
              <w:pStyle w:val="OtherTableBody"/>
            </w:pPr>
            <w:r>
              <w:t>00386</w:t>
            </w:r>
          </w:p>
        </w:tc>
        <w:tc>
          <w:tcPr>
            <w:tcW w:w="600" w:type="dxa"/>
          </w:tcPr>
          <w:p w14:paraId="0E45DFEA" w14:textId="77777777" w:rsidR="00FD4AA5" w:rsidRDefault="00FD4AA5" w:rsidP="00D94A5B">
            <w:pPr>
              <w:pStyle w:val="OtherTableBody"/>
            </w:pPr>
            <w:r>
              <w:t>DG1</w:t>
            </w:r>
          </w:p>
        </w:tc>
        <w:tc>
          <w:tcPr>
            <w:tcW w:w="600" w:type="dxa"/>
          </w:tcPr>
          <w:p w14:paraId="29ABDF76" w14:textId="77777777" w:rsidR="00FD4AA5" w:rsidRDefault="00FD4AA5" w:rsidP="00D94A5B">
            <w:pPr>
              <w:pStyle w:val="OtherTableBody"/>
            </w:pPr>
            <w:r>
              <w:t>12</w:t>
            </w:r>
          </w:p>
        </w:tc>
        <w:tc>
          <w:tcPr>
            <w:tcW w:w="600" w:type="dxa"/>
          </w:tcPr>
          <w:p w14:paraId="41A88856" w14:textId="77777777" w:rsidR="00FD4AA5" w:rsidRDefault="00FD4AA5" w:rsidP="00D94A5B">
            <w:pPr>
              <w:pStyle w:val="OtherTableBody"/>
            </w:pPr>
            <w:r>
              <w:t>..</w:t>
            </w:r>
          </w:p>
        </w:tc>
        <w:tc>
          <w:tcPr>
            <w:tcW w:w="600" w:type="dxa"/>
          </w:tcPr>
          <w:p w14:paraId="7983163E" w14:textId="77777777" w:rsidR="00FD4AA5" w:rsidRDefault="00FD4AA5" w:rsidP="00D94A5B">
            <w:pPr>
              <w:pStyle w:val="OtherTableBody"/>
            </w:pPr>
            <w:r>
              <w:t>3=</w:t>
            </w:r>
          </w:p>
        </w:tc>
        <w:tc>
          <w:tcPr>
            <w:tcW w:w="600" w:type="dxa"/>
          </w:tcPr>
          <w:p w14:paraId="34F941E9" w14:textId="77777777" w:rsidR="00FD4AA5" w:rsidRDefault="00FD4AA5" w:rsidP="00D94A5B">
            <w:pPr>
              <w:pStyle w:val="OtherTableBody"/>
            </w:pPr>
            <w:r>
              <w:t>NM</w:t>
            </w:r>
          </w:p>
        </w:tc>
        <w:tc>
          <w:tcPr>
            <w:tcW w:w="700" w:type="dxa"/>
          </w:tcPr>
          <w:p w14:paraId="59624502" w14:textId="77777777" w:rsidR="00FD4AA5" w:rsidRDefault="00FD4AA5" w:rsidP="00D94A5B">
            <w:pPr>
              <w:pStyle w:val="OtherTableBody"/>
            </w:pPr>
          </w:p>
        </w:tc>
        <w:tc>
          <w:tcPr>
            <w:tcW w:w="600" w:type="dxa"/>
          </w:tcPr>
          <w:p w14:paraId="29FE54DD" w14:textId="77777777" w:rsidR="00FD4AA5" w:rsidRDefault="00FD4AA5" w:rsidP="00D94A5B">
            <w:pPr>
              <w:pStyle w:val="OtherTableBody"/>
            </w:pPr>
          </w:p>
        </w:tc>
        <w:tc>
          <w:tcPr>
            <w:tcW w:w="900" w:type="dxa"/>
          </w:tcPr>
          <w:p w14:paraId="1D0A74C9" w14:textId="77777777" w:rsidR="00FD4AA5" w:rsidRDefault="00FD4AA5" w:rsidP="00D94A5B">
            <w:pPr>
              <w:pStyle w:val="OtherTableBody"/>
            </w:pPr>
            <w:r>
              <w:t>6.5.2</w:t>
            </w:r>
          </w:p>
        </w:tc>
      </w:tr>
      <w:tr w:rsidR="00FD4AA5" w14:paraId="33B347B0" w14:textId="77777777" w:rsidTr="00D94A5B">
        <w:trPr>
          <w:tblHeader/>
        </w:trPr>
        <w:tc>
          <w:tcPr>
            <w:tcW w:w="3500" w:type="dxa"/>
          </w:tcPr>
          <w:p w14:paraId="659F18B6" w14:textId="77777777" w:rsidR="00FD4AA5" w:rsidRDefault="00FD4AA5" w:rsidP="00D94A5B">
            <w:pPr>
              <w:pStyle w:val="OtherTableBody"/>
            </w:pPr>
            <w:r>
              <w:t>Outlier Reimbursement</w:t>
            </w:r>
          </w:p>
        </w:tc>
        <w:tc>
          <w:tcPr>
            <w:tcW w:w="700" w:type="dxa"/>
          </w:tcPr>
          <w:p w14:paraId="2383F45B" w14:textId="77777777" w:rsidR="00FD4AA5" w:rsidRDefault="00FD4AA5" w:rsidP="00D94A5B">
            <w:pPr>
              <w:pStyle w:val="OtherTableBody"/>
            </w:pPr>
            <w:r>
              <w:t>00771</w:t>
            </w:r>
          </w:p>
        </w:tc>
        <w:tc>
          <w:tcPr>
            <w:tcW w:w="600" w:type="dxa"/>
          </w:tcPr>
          <w:p w14:paraId="184212AA" w14:textId="77777777" w:rsidR="00FD4AA5" w:rsidRDefault="00FD4AA5" w:rsidP="00D94A5B">
            <w:pPr>
              <w:pStyle w:val="OtherTableBody"/>
            </w:pPr>
            <w:r>
              <w:t>DRG</w:t>
            </w:r>
          </w:p>
        </w:tc>
        <w:tc>
          <w:tcPr>
            <w:tcW w:w="600" w:type="dxa"/>
          </w:tcPr>
          <w:p w14:paraId="39D2C1CD" w14:textId="77777777" w:rsidR="00FD4AA5" w:rsidRDefault="00FD4AA5" w:rsidP="00D94A5B">
            <w:pPr>
              <w:pStyle w:val="OtherTableBody"/>
            </w:pPr>
            <w:r>
              <w:t>9</w:t>
            </w:r>
          </w:p>
        </w:tc>
        <w:tc>
          <w:tcPr>
            <w:tcW w:w="600" w:type="dxa"/>
          </w:tcPr>
          <w:p w14:paraId="6561983B" w14:textId="77777777" w:rsidR="00FD4AA5" w:rsidRDefault="00FD4AA5" w:rsidP="00D94A5B">
            <w:pPr>
              <w:pStyle w:val="OtherTableBody"/>
            </w:pPr>
            <w:r>
              <w:t>..</w:t>
            </w:r>
          </w:p>
        </w:tc>
        <w:tc>
          <w:tcPr>
            <w:tcW w:w="600" w:type="dxa"/>
          </w:tcPr>
          <w:p w14:paraId="6C1A0990" w14:textId="77777777" w:rsidR="00FD4AA5" w:rsidRDefault="00FD4AA5" w:rsidP="00D94A5B">
            <w:pPr>
              <w:pStyle w:val="OtherTableBody"/>
            </w:pPr>
          </w:p>
        </w:tc>
        <w:tc>
          <w:tcPr>
            <w:tcW w:w="600" w:type="dxa"/>
          </w:tcPr>
          <w:p w14:paraId="3DEDDC5D" w14:textId="77777777" w:rsidR="00FD4AA5" w:rsidRDefault="00FD4AA5" w:rsidP="00D94A5B">
            <w:pPr>
              <w:pStyle w:val="OtherTableBody"/>
            </w:pPr>
            <w:r>
              <w:t>CP</w:t>
            </w:r>
          </w:p>
        </w:tc>
        <w:tc>
          <w:tcPr>
            <w:tcW w:w="700" w:type="dxa"/>
          </w:tcPr>
          <w:p w14:paraId="692BA9C9" w14:textId="77777777" w:rsidR="00FD4AA5" w:rsidRDefault="00FD4AA5" w:rsidP="00D94A5B">
            <w:pPr>
              <w:pStyle w:val="OtherTableBody"/>
            </w:pPr>
          </w:p>
        </w:tc>
        <w:tc>
          <w:tcPr>
            <w:tcW w:w="600" w:type="dxa"/>
          </w:tcPr>
          <w:p w14:paraId="4B1D613B" w14:textId="77777777" w:rsidR="00FD4AA5" w:rsidRDefault="00FD4AA5" w:rsidP="00D94A5B">
            <w:pPr>
              <w:pStyle w:val="OtherTableBody"/>
            </w:pPr>
          </w:p>
        </w:tc>
        <w:tc>
          <w:tcPr>
            <w:tcW w:w="900" w:type="dxa"/>
          </w:tcPr>
          <w:p w14:paraId="4127ECC6" w14:textId="77777777" w:rsidR="00FD4AA5" w:rsidRDefault="00FD4AA5" w:rsidP="00D94A5B">
            <w:pPr>
              <w:pStyle w:val="OtherTableBody"/>
            </w:pPr>
            <w:r>
              <w:t>6.5.3</w:t>
            </w:r>
          </w:p>
        </w:tc>
      </w:tr>
      <w:tr w:rsidR="00FD4AA5" w14:paraId="0F49F1D2" w14:textId="77777777" w:rsidTr="00D94A5B">
        <w:trPr>
          <w:tblHeader/>
        </w:trPr>
        <w:tc>
          <w:tcPr>
            <w:tcW w:w="3500" w:type="dxa"/>
          </w:tcPr>
          <w:p w14:paraId="7FD20A05" w14:textId="77777777" w:rsidR="00FD4AA5" w:rsidRDefault="00FD4AA5" w:rsidP="00D94A5B">
            <w:pPr>
              <w:pStyle w:val="OtherTableBody"/>
            </w:pPr>
            <w:r>
              <w:t xml:space="preserve">Outlier Type </w:t>
            </w:r>
          </w:p>
        </w:tc>
        <w:tc>
          <w:tcPr>
            <w:tcW w:w="700" w:type="dxa"/>
          </w:tcPr>
          <w:p w14:paraId="37D74EEA" w14:textId="77777777" w:rsidR="00FD4AA5" w:rsidRDefault="00FD4AA5" w:rsidP="00D94A5B">
            <w:pPr>
              <w:pStyle w:val="OtherTableBody"/>
            </w:pPr>
            <w:r>
              <w:t>00385</w:t>
            </w:r>
          </w:p>
        </w:tc>
        <w:tc>
          <w:tcPr>
            <w:tcW w:w="600" w:type="dxa"/>
          </w:tcPr>
          <w:p w14:paraId="59FB2C77" w14:textId="77777777" w:rsidR="00FD4AA5" w:rsidRDefault="00FD4AA5" w:rsidP="00D94A5B">
            <w:pPr>
              <w:pStyle w:val="OtherTableBody"/>
            </w:pPr>
            <w:r>
              <w:t>DRG</w:t>
            </w:r>
          </w:p>
        </w:tc>
        <w:tc>
          <w:tcPr>
            <w:tcW w:w="600" w:type="dxa"/>
          </w:tcPr>
          <w:p w14:paraId="13E5B9AF" w14:textId="77777777" w:rsidR="00FD4AA5" w:rsidRDefault="00FD4AA5" w:rsidP="00D94A5B">
            <w:pPr>
              <w:pStyle w:val="OtherTableBody"/>
            </w:pPr>
            <w:r>
              <w:t>5</w:t>
            </w:r>
          </w:p>
        </w:tc>
        <w:tc>
          <w:tcPr>
            <w:tcW w:w="600" w:type="dxa"/>
          </w:tcPr>
          <w:p w14:paraId="6F1129FD" w14:textId="77777777" w:rsidR="00FD4AA5" w:rsidRDefault="00FD4AA5" w:rsidP="00D94A5B">
            <w:pPr>
              <w:pStyle w:val="OtherTableBody"/>
            </w:pPr>
            <w:r>
              <w:t>..</w:t>
            </w:r>
          </w:p>
        </w:tc>
        <w:tc>
          <w:tcPr>
            <w:tcW w:w="600" w:type="dxa"/>
          </w:tcPr>
          <w:p w14:paraId="0084D0B1" w14:textId="77777777" w:rsidR="00FD4AA5" w:rsidRDefault="00FD4AA5" w:rsidP="00D94A5B">
            <w:pPr>
              <w:pStyle w:val="OtherTableBody"/>
            </w:pPr>
          </w:p>
        </w:tc>
        <w:tc>
          <w:tcPr>
            <w:tcW w:w="600" w:type="dxa"/>
          </w:tcPr>
          <w:p w14:paraId="0246BA7F" w14:textId="77777777" w:rsidR="00FD4AA5" w:rsidRDefault="00FD4AA5" w:rsidP="00D94A5B">
            <w:pPr>
              <w:pStyle w:val="OtherTableBody"/>
            </w:pPr>
            <w:r>
              <w:t>CWE</w:t>
            </w:r>
          </w:p>
        </w:tc>
        <w:tc>
          <w:tcPr>
            <w:tcW w:w="700" w:type="dxa"/>
          </w:tcPr>
          <w:p w14:paraId="6E6D4359" w14:textId="77777777" w:rsidR="00FD4AA5" w:rsidRDefault="00FD4AA5" w:rsidP="00D94A5B">
            <w:pPr>
              <w:pStyle w:val="OtherTableBody"/>
            </w:pPr>
          </w:p>
        </w:tc>
        <w:tc>
          <w:tcPr>
            <w:tcW w:w="600" w:type="dxa"/>
          </w:tcPr>
          <w:p w14:paraId="70BD8EEC" w14:textId="77777777" w:rsidR="00FD4AA5" w:rsidRDefault="00FD4AA5" w:rsidP="00D94A5B">
            <w:pPr>
              <w:pStyle w:val="OtherTableBody"/>
            </w:pPr>
          </w:p>
        </w:tc>
        <w:tc>
          <w:tcPr>
            <w:tcW w:w="900" w:type="dxa"/>
          </w:tcPr>
          <w:p w14:paraId="3320E04E" w14:textId="77777777" w:rsidR="00FD4AA5" w:rsidRDefault="00FD4AA5" w:rsidP="00D94A5B">
            <w:pPr>
              <w:pStyle w:val="OtherTableBody"/>
            </w:pPr>
            <w:r>
              <w:t>6.5.3</w:t>
            </w:r>
          </w:p>
        </w:tc>
      </w:tr>
      <w:tr w:rsidR="00FD4AA5" w14:paraId="6A99730F" w14:textId="77777777" w:rsidTr="00D94A5B">
        <w:trPr>
          <w:tblHeader/>
        </w:trPr>
        <w:tc>
          <w:tcPr>
            <w:tcW w:w="3500" w:type="dxa"/>
          </w:tcPr>
          <w:p w14:paraId="22CEC4D5" w14:textId="77777777" w:rsidR="00FD4AA5" w:rsidRDefault="00FD4AA5" w:rsidP="00D94A5B">
            <w:pPr>
              <w:pStyle w:val="OtherTableBody"/>
            </w:pPr>
            <w:r>
              <w:t xml:space="preserve">Outlier Type </w:t>
            </w:r>
          </w:p>
        </w:tc>
        <w:tc>
          <w:tcPr>
            <w:tcW w:w="700" w:type="dxa"/>
          </w:tcPr>
          <w:p w14:paraId="7161D40D" w14:textId="77777777" w:rsidR="00FD4AA5" w:rsidRDefault="00FD4AA5" w:rsidP="00D94A5B">
            <w:pPr>
              <w:pStyle w:val="OtherTableBody"/>
            </w:pPr>
            <w:r>
              <w:t>00385</w:t>
            </w:r>
          </w:p>
        </w:tc>
        <w:tc>
          <w:tcPr>
            <w:tcW w:w="600" w:type="dxa"/>
          </w:tcPr>
          <w:p w14:paraId="5110EB29" w14:textId="77777777" w:rsidR="00FD4AA5" w:rsidRDefault="00FD4AA5" w:rsidP="00D94A5B">
            <w:pPr>
              <w:pStyle w:val="OtherTableBody"/>
            </w:pPr>
            <w:r>
              <w:t>DG1</w:t>
            </w:r>
          </w:p>
        </w:tc>
        <w:tc>
          <w:tcPr>
            <w:tcW w:w="600" w:type="dxa"/>
          </w:tcPr>
          <w:p w14:paraId="111A683A" w14:textId="77777777" w:rsidR="00FD4AA5" w:rsidRDefault="00FD4AA5" w:rsidP="00D94A5B">
            <w:pPr>
              <w:pStyle w:val="OtherTableBody"/>
            </w:pPr>
            <w:r>
              <w:t>11</w:t>
            </w:r>
          </w:p>
        </w:tc>
        <w:tc>
          <w:tcPr>
            <w:tcW w:w="600" w:type="dxa"/>
          </w:tcPr>
          <w:p w14:paraId="3D1D34DD" w14:textId="77777777" w:rsidR="00FD4AA5" w:rsidRDefault="00FD4AA5" w:rsidP="00D94A5B">
            <w:pPr>
              <w:pStyle w:val="OtherTableBody"/>
            </w:pPr>
            <w:r>
              <w:t>..</w:t>
            </w:r>
          </w:p>
        </w:tc>
        <w:tc>
          <w:tcPr>
            <w:tcW w:w="600" w:type="dxa"/>
          </w:tcPr>
          <w:p w14:paraId="2481DA2E" w14:textId="77777777" w:rsidR="00FD4AA5" w:rsidRDefault="00FD4AA5" w:rsidP="00D94A5B">
            <w:pPr>
              <w:pStyle w:val="OtherTableBody"/>
            </w:pPr>
          </w:p>
        </w:tc>
        <w:tc>
          <w:tcPr>
            <w:tcW w:w="600" w:type="dxa"/>
          </w:tcPr>
          <w:p w14:paraId="249BCCA9" w14:textId="77777777" w:rsidR="00FD4AA5" w:rsidRDefault="00FD4AA5" w:rsidP="00D94A5B">
            <w:pPr>
              <w:pStyle w:val="OtherTableBody"/>
            </w:pPr>
            <w:r>
              <w:t>CWE</w:t>
            </w:r>
          </w:p>
        </w:tc>
        <w:tc>
          <w:tcPr>
            <w:tcW w:w="700" w:type="dxa"/>
          </w:tcPr>
          <w:p w14:paraId="080740D8" w14:textId="77777777" w:rsidR="00FD4AA5" w:rsidRDefault="00FD4AA5" w:rsidP="00D94A5B">
            <w:pPr>
              <w:pStyle w:val="OtherTableBody"/>
            </w:pPr>
          </w:p>
        </w:tc>
        <w:tc>
          <w:tcPr>
            <w:tcW w:w="600" w:type="dxa"/>
          </w:tcPr>
          <w:p w14:paraId="194F62F5" w14:textId="77777777" w:rsidR="00FD4AA5" w:rsidRDefault="00FD4AA5" w:rsidP="00D94A5B">
            <w:pPr>
              <w:pStyle w:val="OtherTableBody"/>
            </w:pPr>
          </w:p>
        </w:tc>
        <w:tc>
          <w:tcPr>
            <w:tcW w:w="900" w:type="dxa"/>
          </w:tcPr>
          <w:p w14:paraId="1594053B" w14:textId="77777777" w:rsidR="00FD4AA5" w:rsidRDefault="00FD4AA5" w:rsidP="00D94A5B">
            <w:pPr>
              <w:pStyle w:val="OtherTableBody"/>
            </w:pPr>
            <w:r>
              <w:t>6.5.2</w:t>
            </w:r>
          </w:p>
        </w:tc>
      </w:tr>
      <w:tr w:rsidR="00FD4AA5" w14:paraId="543AEAFC" w14:textId="77777777" w:rsidTr="00D94A5B">
        <w:trPr>
          <w:tblHeader/>
        </w:trPr>
        <w:tc>
          <w:tcPr>
            <w:tcW w:w="3500" w:type="dxa"/>
          </w:tcPr>
          <w:p w14:paraId="1BE0035B" w14:textId="77777777" w:rsidR="00FD4AA5" w:rsidRDefault="00FD4AA5" w:rsidP="00D94A5B">
            <w:pPr>
              <w:pStyle w:val="OtherTableBody"/>
            </w:pPr>
            <w:r>
              <w:t>Outside Site(s) Where Observation May Be Performed</w:t>
            </w:r>
          </w:p>
        </w:tc>
        <w:tc>
          <w:tcPr>
            <w:tcW w:w="700" w:type="dxa"/>
          </w:tcPr>
          <w:p w14:paraId="7BED8C07" w14:textId="77777777" w:rsidR="00FD4AA5" w:rsidRDefault="00FD4AA5" w:rsidP="00D94A5B">
            <w:pPr>
              <w:pStyle w:val="OtherTableBody"/>
            </w:pPr>
            <w:r>
              <w:t>00612</w:t>
            </w:r>
          </w:p>
        </w:tc>
        <w:tc>
          <w:tcPr>
            <w:tcW w:w="600" w:type="dxa"/>
          </w:tcPr>
          <w:p w14:paraId="6321DDCE" w14:textId="77777777" w:rsidR="00FD4AA5" w:rsidRDefault="00FD4AA5" w:rsidP="00D94A5B">
            <w:pPr>
              <w:pStyle w:val="OtherTableBody"/>
            </w:pPr>
            <w:r>
              <w:t>OM1</w:t>
            </w:r>
          </w:p>
        </w:tc>
        <w:tc>
          <w:tcPr>
            <w:tcW w:w="600" w:type="dxa"/>
          </w:tcPr>
          <w:p w14:paraId="25470C04" w14:textId="77777777" w:rsidR="00FD4AA5" w:rsidRDefault="00FD4AA5" w:rsidP="00D94A5B">
            <w:pPr>
              <w:pStyle w:val="OtherTableBody"/>
            </w:pPr>
            <w:r>
              <w:t>27</w:t>
            </w:r>
          </w:p>
        </w:tc>
        <w:tc>
          <w:tcPr>
            <w:tcW w:w="600" w:type="dxa"/>
          </w:tcPr>
          <w:p w14:paraId="31A4C9AC" w14:textId="77777777" w:rsidR="00FD4AA5" w:rsidRDefault="00FD4AA5" w:rsidP="00D94A5B">
            <w:pPr>
              <w:pStyle w:val="OtherTableBody"/>
            </w:pPr>
            <w:r>
              <w:t>..</w:t>
            </w:r>
          </w:p>
        </w:tc>
        <w:tc>
          <w:tcPr>
            <w:tcW w:w="600" w:type="dxa"/>
          </w:tcPr>
          <w:p w14:paraId="19D9AB9F" w14:textId="77777777" w:rsidR="00FD4AA5" w:rsidRDefault="00FD4AA5" w:rsidP="00D94A5B">
            <w:pPr>
              <w:pStyle w:val="OtherTableBody"/>
            </w:pPr>
          </w:p>
        </w:tc>
        <w:tc>
          <w:tcPr>
            <w:tcW w:w="600" w:type="dxa"/>
          </w:tcPr>
          <w:p w14:paraId="4E99A7F6" w14:textId="77777777" w:rsidR="00FD4AA5" w:rsidRDefault="00FD4AA5" w:rsidP="00D94A5B">
            <w:pPr>
              <w:pStyle w:val="OtherTableBody"/>
            </w:pPr>
            <w:r>
              <w:t>CWE</w:t>
            </w:r>
          </w:p>
        </w:tc>
        <w:tc>
          <w:tcPr>
            <w:tcW w:w="700" w:type="dxa"/>
          </w:tcPr>
          <w:p w14:paraId="77CD60DB" w14:textId="77777777" w:rsidR="00FD4AA5" w:rsidRDefault="00FD4AA5" w:rsidP="00D94A5B">
            <w:pPr>
              <w:pStyle w:val="OtherTableBody"/>
            </w:pPr>
            <w:r>
              <w:t>Y</w:t>
            </w:r>
          </w:p>
        </w:tc>
        <w:tc>
          <w:tcPr>
            <w:tcW w:w="600" w:type="dxa"/>
          </w:tcPr>
          <w:p w14:paraId="1D099F42" w14:textId="77777777" w:rsidR="00FD4AA5" w:rsidRDefault="00FD4AA5" w:rsidP="00D94A5B">
            <w:pPr>
              <w:pStyle w:val="OtherTableBody"/>
            </w:pPr>
            <w:r>
              <w:t>0638</w:t>
            </w:r>
          </w:p>
        </w:tc>
        <w:tc>
          <w:tcPr>
            <w:tcW w:w="900" w:type="dxa"/>
          </w:tcPr>
          <w:p w14:paraId="152F5775" w14:textId="77777777" w:rsidR="00FD4AA5" w:rsidRDefault="00FD4AA5" w:rsidP="00D94A5B">
            <w:pPr>
              <w:pStyle w:val="OtherTableBody"/>
            </w:pPr>
            <w:r>
              <w:t>8.8.9</w:t>
            </w:r>
          </w:p>
        </w:tc>
      </w:tr>
      <w:tr w:rsidR="00FD4AA5" w14:paraId="341D6657" w14:textId="77777777" w:rsidTr="00D94A5B">
        <w:trPr>
          <w:tblHeader/>
        </w:trPr>
        <w:tc>
          <w:tcPr>
            <w:tcW w:w="3500" w:type="dxa"/>
          </w:tcPr>
          <w:p w14:paraId="7355AA53" w14:textId="77777777" w:rsidR="00FD4AA5" w:rsidRDefault="00FD4AA5" w:rsidP="00D94A5B">
            <w:pPr>
              <w:pStyle w:val="OtherTableBody"/>
            </w:pPr>
            <w:r>
              <w:t>Over Temperature</w:t>
            </w:r>
          </w:p>
        </w:tc>
        <w:tc>
          <w:tcPr>
            <w:tcW w:w="700" w:type="dxa"/>
          </w:tcPr>
          <w:p w14:paraId="387417C2" w14:textId="77777777" w:rsidR="00FD4AA5" w:rsidRDefault="00FD4AA5" w:rsidP="00D94A5B">
            <w:pPr>
              <w:pStyle w:val="OtherTableBody"/>
            </w:pPr>
            <w:r>
              <w:t>02121</w:t>
            </w:r>
          </w:p>
        </w:tc>
        <w:tc>
          <w:tcPr>
            <w:tcW w:w="600" w:type="dxa"/>
          </w:tcPr>
          <w:p w14:paraId="58C02CA4" w14:textId="77777777" w:rsidR="00FD4AA5" w:rsidRDefault="00FD4AA5" w:rsidP="00D94A5B">
            <w:pPr>
              <w:pStyle w:val="OtherTableBody"/>
            </w:pPr>
            <w:r>
              <w:t>SCD</w:t>
            </w:r>
          </w:p>
        </w:tc>
        <w:tc>
          <w:tcPr>
            <w:tcW w:w="600" w:type="dxa"/>
          </w:tcPr>
          <w:p w14:paraId="5F7D6E23" w14:textId="77777777" w:rsidR="00FD4AA5" w:rsidRDefault="00FD4AA5" w:rsidP="00D94A5B">
            <w:pPr>
              <w:pStyle w:val="OtherTableBody"/>
            </w:pPr>
            <w:r>
              <w:t>18</w:t>
            </w:r>
          </w:p>
        </w:tc>
        <w:tc>
          <w:tcPr>
            <w:tcW w:w="600" w:type="dxa"/>
          </w:tcPr>
          <w:p w14:paraId="69F71765" w14:textId="77777777" w:rsidR="00FD4AA5" w:rsidRDefault="00FD4AA5" w:rsidP="00D94A5B">
            <w:pPr>
              <w:pStyle w:val="OtherTableBody"/>
            </w:pPr>
            <w:r>
              <w:t>..</w:t>
            </w:r>
          </w:p>
        </w:tc>
        <w:tc>
          <w:tcPr>
            <w:tcW w:w="600" w:type="dxa"/>
          </w:tcPr>
          <w:p w14:paraId="47495FFF" w14:textId="77777777" w:rsidR="00FD4AA5" w:rsidRDefault="00FD4AA5" w:rsidP="00D94A5B">
            <w:pPr>
              <w:pStyle w:val="OtherTableBody"/>
            </w:pPr>
          </w:p>
        </w:tc>
        <w:tc>
          <w:tcPr>
            <w:tcW w:w="600" w:type="dxa"/>
          </w:tcPr>
          <w:p w14:paraId="64F49F76" w14:textId="77777777" w:rsidR="00FD4AA5" w:rsidRDefault="00FD4AA5" w:rsidP="00D94A5B">
            <w:pPr>
              <w:pStyle w:val="OtherTableBody"/>
            </w:pPr>
            <w:r>
              <w:t>CQ</w:t>
            </w:r>
          </w:p>
        </w:tc>
        <w:tc>
          <w:tcPr>
            <w:tcW w:w="700" w:type="dxa"/>
          </w:tcPr>
          <w:p w14:paraId="17966C4E" w14:textId="77777777" w:rsidR="00FD4AA5" w:rsidRDefault="00FD4AA5" w:rsidP="00D94A5B">
            <w:pPr>
              <w:pStyle w:val="OtherTableBody"/>
            </w:pPr>
          </w:p>
        </w:tc>
        <w:tc>
          <w:tcPr>
            <w:tcW w:w="600" w:type="dxa"/>
          </w:tcPr>
          <w:p w14:paraId="00C5982C" w14:textId="77777777" w:rsidR="00FD4AA5" w:rsidRDefault="00FD4AA5" w:rsidP="00D94A5B">
            <w:pPr>
              <w:pStyle w:val="OtherTableBody"/>
            </w:pPr>
          </w:p>
        </w:tc>
        <w:tc>
          <w:tcPr>
            <w:tcW w:w="900" w:type="dxa"/>
          </w:tcPr>
          <w:p w14:paraId="376B8D6D" w14:textId="77777777" w:rsidR="00FD4AA5" w:rsidRDefault="00FD4AA5" w:rsidP="00D94A5B">
            <w:pPr>
              <w:pStyle w:val="OtherTableBody"/>
            </w:pPr>
            <w:r>
              <w:t>17.7.4</w:t>
            </w:r>
          </w:p>
        </w:tc>
      </w:tr>
      <w:tr w:rsidR="00FD4AA5" w14:paraId="6694D8DF" w14:textId="77777777" w:rsidTr="00D94A5B">
        <w:trPr>
          <w:tblHeader/>
        </w:trPr>
        <w:tc>
          <w:tcPr>
            <w:tcW w:w="3500" w:type="dxa"/>
          </w:tcPr>
          <w:p w14:paraId="66EBF171" w14:textId="77777777" w:rsidR="00FD4AA5" w:rsidRDefault="00FD4AA5" w:rsidP="00D94A5B">
            <w:pPr>
              <w:pStyle w:val="OtherTableBody"/>
            </w:pPr>
            <w:r>
              <w:t>Overall Claim Disposition Code</w:t>
            </w:r>
          </w:p>
        </w:tc>
        <w:tc>
          <w:tcPr>
            <w:tcW w:w="700" w:type="dxa"/>
          </w:tcPr>
          <w:p w14:paraId="049A7417" w14:textId="77777777" w:rsidR="00FD4AA5" w:rsidRDefault="00FD4AA5" w:rsidP="00D94A5B">
            <w:pPr>
              <w:pStyle w:val="OtherTableBody"/>
            </w:pPr>
            <w:r>
              <w:t>01601</w:t>
            </w:r>
          </w:p>
        </w:tc>
        <w:tc>
          <w:tcPr>
            <w:tcW w:w="600" w:type="dxa"/>
          </w:tcPr>
          <w:p w14:paraId="34644962" w14:textId="77777777" w:rsidR="00FD4AA5" w:rsidRDefault="00FD4AA5" w:rsidP="00D94A5B">
            <w:pPr>
              <w:pStyle w:val="OtherTableBody"/>
            </w:pPr>
            <w:r>
              <w:t>GP1</w:t>
            </w:r>
          </w:p>
        </w:tc>
        <w:tc>
          <w:tcPr>
            <w:tcW w:w="600" w:type="dxa"/>
          </w:tcPr>
          <w:p w14:paraId="066002D5" w14:textId="77777777" w:rsidR="00FD4AA5" w:rsidRDefault="00FD4AA5" w:rsidP="00D94A5B">
            <w:pPr>
              <w:pStyle w:val="OtherTableBody"/>
            </w:pPr>
            <w:r>
              <w:t>3</w:t>
            </w:r>
          </w:p>
        </w:tc>
        <w:tc>
          <w:tcPr>
            <w:tcW w:w="600" w:type="dxa"/>
          </w:tcPr>
          <w:p w14:paraId="2C594AC5" w14:textId="77777777" w:rsidR="00FD4AA5" w:rsidRDefault="00FD4AA5" w:rsidP="00D94A5B">
            <w:pPr>
              <w:pStyle w:val="OtherTableBody"/>
            </w:pPr>
            <w:r>
              <w:t>..</w:t>
            </w:r>
          </w:p>
        </w:tc>
        <w:tc>
          <w:tcPr>
            <w:tcW w:w="600" w:type="dxa"/>
          </w:tcPr>
          <w:p w14:paraId="7896338A" w14:textId="77777777" w:rsidR="00FD4AA5" w:rsidRDefault="00FD4AA5" w:rsidP="00D94A5B">
            <w:pPr>
              <w:pStyle w:val="OtherTableBody"/>
            </w:pPr>
          </w:p>
        </w:tc>
        <w:tc>
          <w:tcPr>
            <w:tcW w:w="600" w:type="dxa"/>
          </w:tcPr>
          <w:p w14:paraId="35443C61" w14:textId="77777777" w:rsidR="00FD4AA5" w:rsidRDefault="00FD4AA5" w:rsidP="00D94A5B">
            <w:pPr>
              <w:pStyle w:val="OtherTableBody"/>
            </w:pPr>
            <w:r>
              <w:t>CWE</w:t>
            </w:r>
          </w:p>
        </w:tc>
        <w:tc>
          <w:tcPr>
            <w:tcW w:w="700" w:type="dxa"/>
          </w:tcPr>
          <w:p w14:paraId="15CD29D6" w14:textId="77777777" w:rsidR="00FD4AA5" w:rsidRDefault="00FD4AA5" w:rsidP="00D94A5B">
            <w:pPr>
              <w:pStyle w:val="OtherTableBody"/>
            </w:pPr>
          </w:p>
        </w:tc>
        <w:tc>
          <w:tcPr>
            <w:tcW w:w="600" w:type="dxa"/>
          </w:tcPr>
          <w:p w14:paraId="7ACAACFD" w14:textId="77777777" w:rsidR="00FD4AA5" w:rsidRDefault="00FD4AA5" w:rsidP="00D94A5B">
            <w:pPr>
              <w:pStyle w:val="OtherTableBody"/>
            </w:pPr>
            <w:r>
              <w:t>0457</w:t>
            </w:r>
          </w:p>
        </w:tc>
        <w:tc>
          <w:tcPr>
            <w:tcW w:w="900" w:type="dxa"/>
          </w:tcPr>
          <w:p w14:paraId="4C5B533B" w14:textId="77777777" w:rsidR="00FD4AA5" w:rsidRDefault="00FD4AA5" w:rsidP="00D94A5B">
            <w:pPr>
              <w:pStyle w:val="OtherTableBody"/>
            </w:pPr>
            <w:r>
              <w:t>6.5.15</w:t>
            </w:r>
          </w:p>
        </w:tc>
      </w:tr>
      <w:tr w:rsidR="00FD4AA5" w14:paraId="0ED26E9F" w14:textId="77777777" w:rsidTr="00D94A5B">
        <w:trPr>
          <w:tblHeader/>
        </w:trPr>
        <w:tc>
          <w:tcPr>
            <w:tcW w:w="3500" w:type="dxa"/>
          </w:tcPr>
          <w:p w14:paraId="7750C610" w14:textId="77777777" w:rsidR="00FD4AA5" w:rsidRDefault="00FD4AA5" w:rsidP="00D94A5B">
            <w:pPr>
              <w:pStyle w:val="OtherTableBody"/>
            </w:pPr>
            <w:r>
              <w:t>Override Authorized By</w:t>
            </w:r>
          </w:p>
        </w:tc>
        <w:tc>
          <w:tcPr>
            <w:tcW w:w="700" w:type="dxa"/>
          </w:tcPr>
          <w:p w14:paraId="70CB58F5" w14:textId="77777777" w:rsidR="00FD4AA5" w:rsidRDefault="00FD4AA5" w:rsidP="00D94A5B">
            <w:pPr>
              <w:pStyle w:val="OtherTableBody"/>
            </w:pPr>
            <w:r>
              <w:t>01833</w:t>
            </w:r>
          </w:p>
        </w:tc>
        <w:tc>
          <w:tcPr>
            <w:tcW w:w="600" w:type="dxa"/>
          </w:tcPr>
          <w:p w14:paraId="4420A6AA" w14:textId="77777777" w:rsidR="00FD4AA5" w:rsidRDefault="00FD4AA5" w:rsidP="00D94A5B">
            <w:pPr>
              <w:pStyle w:val="OtherTableBody"/>
            </w:pPr>
            <w:r>
              <w:t>OVR</w:t>
            </w:r>
          </w:p>
        </w:tc>
        <w:tc>
          <w:tcPr>
            <w:tcW w:w="600" w:type="dxa"/>
          </w:tcPr>
          <w:p w14:paraId="33A6A4BF" w14:textId="77777777" w:rsidR="00FD4AA5" w:rsidRDefault="00FD4AA5" w:rsidP="00D94A5B">
            <w:pPr>
              <w:pStyle w:val="OtherTableBody"/>
            </w:pPr>
            <w:r>
              <w:t>5</w:t>
            </w:r>
          </w:p>
        </w:tc>
        <w:tc>
          <w:tcPr>
            <w:tcW w:w="600" w:type="dxa"/>
          </w:tcPr>
          <w:p w14:paraId="1B0AF6D3" w14:textId="77777777" w:rsidR="00FD4AA5" w:rsidRDefault="00FD4AA5" w:rsidP="00D94A5B">
            <w:pPr>
              <w:pStyle w:val="OtherTableBody"/>
            </w:pPr>
            <w:r>
              <w:t>..</w:t>
            </w:r>
          </w:p>
        </w:tc>
        <w:tc>
          <w:tcPr>
            <w:tcW w:w="600" w:type="dxa"/>
          </w:tcPr>
          <w:p w14:paraId="0EABC26A" w14:textId="77777777" w:rsidR="00FD4AA5" w:rsidRDefault="00FD4AA5" w:rsidP="00D94A5B">
            <w:pPr>
              <w:pStyle w:val="OtherTableBody"/>
            </w:pPr>
          </w:p>
        </w:tc>
        <w:tc>
          <w:tcPr>
            <w:tcW w:w="600" w:type="dxa"/>
          </w:tcPr>
          <w:p w14:paraId="6E4E141A" w14:textId="77777777" w:rsidR="00FD4AA5" w:rsidRDefault="00FD4AA5" w:rsidP="00D94A5B">
            <w:pPr>
              <w:pStyle w:val="OtherTableBody"/>
            </w:pPr>
            <w:r>
              <w:t>XCN</w:t>
            </w:r>
          </w:p>
        </w:tc>
        <w:tc>
          <w:tcPr>
            <w:tcW w:w="700" w:type="dxa"/>
          </w:tcPr>
          <w:p w14:paraId="4466211B" w14:textId="77777777" w:rsidR="00FD4AA5" w:rsidRDefault="00FD4AA5" w:rsidP="00D94A5B">
            <w:pPr>
              <w:pStyle w:val="OtherTableBody"/>
            </w:pPr>
          </w:p>
        </w:tc>
        <w:tc>
          <w:tcPr>
            <w:tcW w:w="600" w:type="dxa"/>
          </w:tcPr>
          <w:p w14:paraId="1D10E5CC" w14:textId="77777777" w:rsidR="00FD4AA5" w:rsidRDefault="00FD4AA5" w:rsidP="00D94A5B">
            <w:pPr>
              <w:pStyle w:val="OtherTableBody"/>
            </w:pPr>
          </w:p>
        </w:tc>
        <w:tc>
          <w:tcPr>
            <w:tcW w:w="900" w:type="dxa"/>
          </w:tcPr>
          <w:p w14:paraId="2C4C868C" w14:textId="77777777" w:rsidR="00FD4AA5" w:rsidRDefault="00FD4AA5" w:rsidP="00D94A5B">
            <w:pPr>
              <w:pStyle w:val="OtherTableBody"/>
            </w:pPr>
            <w:r>
              <w:t>2.14.11</w:t>
            </w:r>
          </w:p>
        </w:tc>
      </w:tr>
      <w:tr w:rsidR="00FD4AA5" w14:paraId="15049EE6" w14:textId="77777777" w:rsidTr="00D94A5B">
        <w:trPr>
          <w:tblHeader/>
        </w:trPr>
        <w:tc>
          <w:tcPr>
            <w:tcW w:w="3500" w:type="dxa"/>
          </w:tcPr>
          <w:p w14:paraId="39EA815C" w14:textId="77777777" w:rsidR="00FD4AA5" w:rsidRDefault="00FD4AA5" w:rsidP="00D94A5B">
            <w:pPr>
              <w:pStyle w:val="OtherTableBody"/>
            </w:pPr>
            <w:r>
              <w:t>Override Comments</w:t>
            </w:r>
          </w:p>
        </w:tc>
        <w:tc>
          <w:tcPr>
            <w:tcW w:w="700" w:type="dxa"/>
          </w:tcPr>
          <w:p w14:paraId="747177B7" w14:textId="77777777" w:rsidR="00FD4AA5" w:rsidRDefault="00FD4AA5" w:rsidP="00D94A5B">
            <w:pPr>
              <w:pStyle w:val="OtherTableBody"/>
            </w:pPr>
            <w:r>
              <w:t>01831</w:t>
            </w:r>
          </w:p>
        </w:tc>
        <w:tc>
          <w:tcPr>
            <w:tcW w:w="600" w:type="dxa"/>
          </w:tcPr>
          <w:p w14:paraId="400AAAC1" w14:textId="77777777" w:rsidR="00FD4AA5" w:rsidRDefault="00FD4AA5" w:rsidP="00D94A5B">
            <w:pPr>
              <w:pStyle w:val="OtherTableBody"/>
            </w:pPr>
            <w:r>
              <w:t>OVR</w:t>
            </w:r>
          </w:p>
        </w:tc>
        <w:tc>
          <w:tcPr>
            <w:tcW w:w="600" w:type="dxa"/>
          </w:tcPr>
          <w:p w14:paraId="744590F1" w14:textId="77777777" w:rsidR="00FD4AA5" w:rsidRDefault="00FD4AA5" w:rsidP="00D94A5B">
            <w:pPr>
              <w:pStyle w:val="OtherTableBody"/>
            </w:pPr>
            <w:r>
              <w:t>3</w:t>
            </w:r>
          </w:p>
        </w:tc>
        <w:tc>
          <w:tcPr>
            <w:tcW w:w="600" w:type="dxa"/>
          </w:tcPr>
          <w:p w14:paraId="2BD65DCC" w14:textId="77777777" w:rsidR="00FD4AA5" w:rsidRDefault="00FD4AA5" w:rsidP="00D94A5B">
            <w:pPr>
              <w:pStyle w:val="OtherTableBody"/>
            </w:pPr>
            <w:r>
              <w:t>..</w:t>
            </w:r>
          </w:p>
        </w:tc>
        <w:tc>
          <w:tcPr>
            <w:tcW w:w="600" w:type="dxa"/>
          </w:tcPr>
          <w:p w14:paraId="59D9127B" w14:textId="77777777" w:rsidR="00FD4AA5" w:rsidRDefault="00FD4AA5" w:rsidP="00D94A5B">
            <w:pPr>
              <w:pStyle w:val="OtherTableBody"/>
            </w:pPr>
            <w:r>
              <w:t>200#</w:t>
            </w:r>
          </w:p>
        </w:tc>
        <w:tc>
          <w:tcPr>
            <w:tcW w:w="600" w:type="dxa"/>
          </w:tcPr>
          <w:p w14:paraId="77A6DB70" w14:textId="77777777" w:rsidR="00FD4AA5" w:rsidRDefault="00FD4AA5" w:rsidP="00D94A5B">
            <w:pPr>
              <w:pStyle w:val="OtherTableBody"/>
            </w:pPr>
            <w:r>
              <w:t>TX</w:t>
            </w:r>
          </w:p>
        </w:tc>
        <w:tc>
          <w:tcPr>
            <w:tcW w:w="700" w:type="dxa"/>
          </w:tcPr>
          <w:p w14:paraId="573D40F6" w14:textId="77777777" w:rsidR="00FD4AA5" w:rsidRDefault="00FD4AA5" w:rsidP="00D94A5B">
            <w:pPr>
              <w:pStyle w:val="OtherTableBody"/>
            </w:pPr>
          </w:p>
        </w:tc>
        <w:tc>
          <w:tcPr>
            <w:tcW w:w="600" w:type="dxa"/>
          </w:tcPr>
          <w:p w14:paraId="63F1FF26" w14:textId="77777777" w:rsidR="00FD4AA5" w:rsidRDefault="00FD4AA5" w:rsidP="00D94A5B">
            <w:pPr>
              <w:pStyle w:val="OtherTableBody"/>
            </w:pPr>
          </w:p>
        </w:tc>
        <w:tc>
          <w:tcPr>
            <w:tcW w:w="900" w:type="dxa"/>
          </w:tcPr>
          <w:p w14:paraId="55D63037" w14:textId="77777777" w:rsidR="00FD4AA5" w:rsidRDefault="00FD4AA5" w:rsidP="00D94A5B">
            <w:pPr>
              <w:pStyle w:val="OtherTableBody"/>
            </w:pPr>
            <w:r>
              <w:t>2.14.11</w:t>
            </w:r>
          </w:p>
        </w:tc>
      </w:tr>
      <w:tr w:rsidR="00FD4AA5" w14:paraId="05ADA639" w14:textId="77777777" w:rsidTr="00D94A5B">
        <w:trPr>
          <w:tblHeader/>
        </w:trPr>
        <w:tc>
          <w:tcPr>
            <w:tcW w:w="3500" w:type="dxa"/>
          </w:tcPr>
          <w:p w14:paraId="6D50AD20" w14:textId="77777777" w:rsidR="00FD4AA5" w:rsidRDefault="00FD4AA5" w:rsidP="00D94A5B">
            <w:pPr>
              <w:pStyle w:val="OtherTableBody"/>
            </w:pPr>
            <w:r>
              <w:t>Override Entered By</w:t>
            </w:r>
          </w:p>
        </w:tc>
        <w:tc>
          <w:tcPr>
            <w:tcW w:w="700" w:type="dxa"/>
          </w:tcPr>
          <w:p w14:paraId="4B0EA115" w14:textId="77777777" w:rsidR="00FD4AA5" w:rsidRDefault="00FD4AA5" w:rsidP="00D94A5B">
            <w:pPr>
              <w:pStyle w:val="OtherTableBody"/>
            </w:pPr>
            <w:r>
              <w:t>01832</w:t>
            </w:r>
          </w:p>
        </w:tc>
        <w:tc>
          <w:tcPr>
            <w:tcW w:w="600" w:type="dxa"/>
          </w:tcPr>
          <w:p w14:paraId="0B46713B" w14:textId="77777777" w:rsidR="00FD4AA5" w:rsidRDefault="00FD4AA5" w:rsidP="00D94A5B">
            <w:pPr>
              <w:pStyle w:val="OtherTableBody"/>
            </w:pPr>
            <w:r>
              <w:t>OVR</w:t>
            </w:r>
          </w:p>
        </w:tc>
        <w:tc>
          <w:tcPr>
            <w:tcW w:w="600" w:type="dxa"/>
          </w:tcPr>
          <w:p w14:paraId="2872ACAB" w14:textId="77777777" w:rsidR="00FD4AA5" w:rsidRDefault="00FD4AA5" w:rsidP="00D94A5B">
            <w:pPr>
              <w:pStyle w:val="OtherTableBody"/>
            </w:pPr>
            <w:r>
              <w:t>4</w:t>
            </w:r>
          </w:p>
        </w:tc>
        <w:tc>
          <w:tcPr>
            <w:tcW w:w="600" w:type="dxa"/>
          </w:tcPr>
          <w:p w14:paraId="5256D37E" w14:textId="77777777" w:rsidR="00FD4AA5" w:rsidRDefault="00FD4AA5" w:rsidP="00D94A5B">
            <w:pPr>
              <w:pStyle w:val="OtherTableBody"/>
            </w:pPr>
            <w:r>
              <w:t>..</w:t>
            </w:r>
          </w:p>
        </w:tc>
        <w:tc>
          <w:tcPr>
            <w:tcW w:w="600" w:type="dxa"/>
          </w:tcPr>
          <w:p w14:paraId="67FC6B87" w14:textId="77777777" w:rsidR="00FD4AA5" w:rsidRDefault="00FD4AA5" w:rsidP="00D94A5B">
            <w:pPr>
              <w:pStyle w:val="OtherTableBody"/>
            </w:pPr>
          </w:p>
        </w:tc>
        <w:tc>
          <w:tcPr>
            <w:tcW w:w="600" w:type="dxa"/>
          </w:tcPr>
          <w:p w14:paraId="59B60351" w14:textId="77777777" w:rsidR="00FD4AA5" w:rsidRDefault="00FD4AA5" w:rsidP="00D94A5B">
            <w:pPr>
              <w:pStyle w:val="OtherTableBody"/>
            </w:pPr>
            <w:r>
              <w:t>XCN</w:t>
            </w:r>
          </w:p>
        </w:tc>
        <w:tc>
          <w:tcPr>
            <w:tcW w:w="700" w:type="dxa"/>
          </w:tcPr>
          <w:p w14:paraId="36AA1C22" w14:textId="77777777" w:rsidR="00FD4AA5" w:rsidRDefault="00FD4AA5" w:rsidP="00D94A5B">
            <w:pPr>
              <w:pStyle w:val="OtherTableBody"/>
            </w:pPr>
          </w:p>
        </w:tc>
        <w:tc>
          <w:tcPr>
            <w:tcW w:w="600" w:type="dxa"/>
          </w:tcPr>
          <w:p w14:paraId="370618CC" w14:textId="77777777" w:rsidR="00FD4AA5" w:rsidRDefault="00FD4AA5" w:rsidP="00D94A5B">
            <w:pPr>
              <w:pStyle w:val="OtherTableBody"/>
            </w:pPr>
          </w:p>
        </w:tc>
        <w:tc>
          <w:tcPr>
            <w:tcW w:w="900" w:type="dxa"/>
          </w:tcPr>
          <w:p w14:paraId="7FF218C8" w14:textId="77777777" w:rsidR="00FD4AA5" w:rsidRDefault="00FD4AA5" w:rsidP="00D94A5B">
            <w:pPr>
              <w:pStyle w:val="OtherTableBody"/>
            </w:pPr>
            <w:r>
              <w:t>2.14.11</w:t>
            </w:r>
          </w:p>
        </w:tc>
      </w:tr>
      <w:tr w:rsidR="00FD4AA5" w14:paraId="7C7C68C0" w14:textId="77777777" w:rsidTr="00D94A5B">
        <w:trPr>
          <w:tblHeader/>
        </w:trPr>
        <w:tc>
          <w:tcPr>
            <w:tcW w:w="3500" w:type="dxa"/>
          </w:tcPr>
          <w:p w14:paraId="71CE8C08" w14:textId="77777777" w:rsidR="00FD4AA5" w:rsidRDefault="00FD4AA5" w:rsidP="00D94A5B">
            <w:pPr>
              <w:pStyle w:val="OtherTableBody"/>
            </w:pPr>
            <w:r>
              <w:t>Override Reason Code</w:t>
            </w:r>
          </w:p>
        </w:tc>
        <w:tc>
          <w:tcPr>
            <w:tcW w:w="700" w:type="dxa"/>
          </w:tcPr>
          <w:p w14:paraId="1BDEF902" w14:textId="77777777" w:rsidR="00FD4AA5" w:rsidRDefault="00FD4AA5" w:rsidP="00D94A5B">
            <w:pPr>
              <w:pStyle w:val="OtherTableBody"/>
            </w:pPr>
            <w:r>
              <w:t>01821</w:t>
            </w:r>
          </w:p>
        </w:tc>
        <w:tc>
          <w:tcPr>
            <w:tcW w:w="600" w:type="dxa"/>
          </w:tcPr>
          <w:p w14:paraId="54037CFE" w14:textId="77777777" w:rsidR="00FD4AA5" w:rsidRDefault="00FD4AA5" w:rsidP="00D94A5B">
            <w:pPr>
              <w:pStyle w:val="OtherTableBody"/>
            </w:pPr>
            <w:r>
              <w:t>ERR</w:t>
            </w:r>
          </w:p>
        </w:tc>
        <w:tc>
          <w:tcPr>
            <w:tcW w:w="600" w:type="dxa"/>
          </w:tcPr>
          <w:p w14:paraId="24DF101D" w14:textId="77777777" w:rsidR="00FD4AA5" w:rsidRDefault="00FD4AA5" w:rsidP="00D94A5B">
            <w:pPr>
              <w:pStyle w:val="OtherTableBody"/>
            </w:pPr>
            <w:r>
              <w:t>11</w:t>
            </w:r>
          </w:p>
        </w:tc>
        <w:tc>
          <w:tcPr>
            <w:tcW w:w="600" w:type="dxa"/>
          </w:tcPr>
          <w:p w14:paraId="1C79FB55" w14:textId="77777777" w:rsidR="00FD4AA5" w:rsidRDefault="00FD4AA5" w:rsidP="00D94A5B">
            <w:pPr>
              <w:pStyle w:val="OtherTableBody"/>
            </w:pPr>
            <w:r>
              <w:t>..</w:t>
            </w:r>
          </w:p>
        </w:tc>
        <w:tc>
          <w:tcPr>
            <w:tcW w:w="600" w:type="dxa"/>
          </w:tcPr>
          <w:p w14:paraId="0EABBAB5" w14:textId="77777777" w:rsidR="00FD4AA5" w:rsidRDefault="00FD4AA5" w:rsidP="00D94A5B">
            <w:pPr>
              <w:pStyle w:val="OtherTableBody"/>
            </w:pPr>
          </w:p>
        </w:tc>
        <w:tc>
          <w:tcPr>
            <w:tcW w:w="600" w:type="dxa"/>
          </w:tcPr>
          <w:p w14:paraId="6D266886" w14:textId="77777777" w:rsidR="00FD4AA5" w:rsidRDefault="00FD4AA5" w:rsidP="00D94A5B">
            <w:pPr>
              <w:pStyle w:val="OtherTableBody"/>
            </w:pPr>
            <w:r>
              <w:t>CWE</w:t>
            </w:r>
          </w:p>
        </w:tc>
        <w:tc>
          <w:tcPr>
            <w:tcW w:w="700" w:type="dxa"/>
          </w:tcPr>
          <w:p w14:paraId="7584D46A" w14:textId="77777777" w:rsidR="00FD4AA5" w:rsidRDefault="00FD4AA5" w:rsidP="00D94A5B">
            <w:pPr>
              <w:pStyle w:val="OtherTableBody"/>
            </w:pPr>
            <w:r>
              <w:t>Y</w:t>
            </w:r>
          </w:p>
        </w:tc>
        <w:tc>
          <w:tcPr>
            <w:tcW w:w="600" w:type="dxa"/>
          </w:tcPr>
          <w:p w14:paraId="03D5CA8B" w14:textId="77777777" w:rsidR="00FD4AA5" w:rsidRDefault="00FD4AA5" w:rsidP="00D94A5B">
            <w:pPr>
              <w:pStyle w:val="OtherTableBody"/>
            </w:pPr>
            <w:r>
              <w:t>0519</w:t>
            </w:r>
          </w:p>
        </w:tc>
        <w:tc>
          <w:tcPr>
            <w:tcW w:w="900" w:type="dxa"/>
          </w:tcPr>
          <w:p w14:paraId="3BC7D67E" w14:textId="77777777" w:rsidR="00FD4AA5" w:rsidRDefault="00FD4AA5" w:rsidP="00D94A5B">
            <w:pPr>
              <w:pStyle w:val="OtherTableBody"/>
            </w:pPr>
            <w:r>
              <w:t>2.14.5</w:t>
            </w:r>
          </w:p>
        </w:tc>
      </w:tr>
      <w:tr w:rsidR="00FD4AA5" w14:paraId="1BCF29A7" w14:textId="77777777" w:rsidTr="00D94A5B">
        <w:trPr>
          <w:tblHeader/>
        </w:trPr>
        <w:tc>
          <w:tcPr>
            <w:tcW w:w="3500" w:type="dxa"/>
          </w:tcPr>
          <w:p w14:paraId="4BCB8ACE" w14:textId="77777777" w:rsidR="00FD4AA5" w:rsidRDefault="00FD4AA5" w:rsidP="00D94A5B">
            <w:pPr>
              <w:pStyle w:val="OtherTableBody"/>
            </w:pPr>
            <w:r>
              <w:t>Override Type</w:t>
            </w:r>
          </w:p>
        </w:tc>
        <w:tc>
          <w:tcPr>
            <w:tcW w:w="700" w:type="dxa"/>
          </w:tcPr>
          <w:p w14:paraId="5A98E0D1" w14:textId="77777777" w:rsidR="00FD4AA5" w:rsidRDefault="00FD4AA5" w:rsidP="00D94A5B">
            <w:pPr>
              <w:pStyle w:val="OtherTableBody"/>
            </w:pPr>
            <w:r>
              <w:t>01820</w:t>
            </w:r>
          </w:p>
        </w:tc>
        <w:tc>
          <w:tcPr>
            <w:tcW w:w="600" w:type="dxa"/>
          </w:tcPr>
          <w:p w14:paraId="35F5A5EA" w14:textId="77777777" w:rsidR="00FD4AA5" w:rsidRDefault="00FD4AA5" w:rsidP="00D94A5B">
            <w:pPr>
              <w:pStyle w:val="OtherTableBody"/>
            </w:pPr>
            <w:r>
              <w:t>ERR</w:t>
            </w:r>
          </w:p>
        </w:tc>
        <w:tc>
          <w:tcPr>
            <w:tcW w:w="600" w:type="dxa"/>
          </w:tcPr>
          <w:p w14:paraId="2BEAE2BE" w14:textId="77777777" w:rsidR="00FD4AA5" w:rsidRDefault="00FD4AA5" w:rsidP="00D94A5B">
            <w:pPr>
              <w:pStyle w:val="OtherTableBody"/>
            </w:pPr>
            <w:r>
              <w:t>10</w:t>
            </w:r>
          </w:p>
        </w:tc>
        <w:tc>
          <w:tcPr>
            <w:tcW w:w="600" w:type="dxa"/>
          </w:tcPr>
          <w:p w14:paraId="6D09599A" w14:textId="77777777" w:rsidR="00FD4AA5" w:rsidRDefault="00FD4AA5" w:rsidP="00D94A5B">
            <w:pPr>
              <w:pStyle w:val="OtherTableBody"/>
            </w:pPr>
            <w:r>
              <w:t>..</w:t>
            </w:r>
          </w:p>
        </w:tc>
        <w:tc>
          <w:tcPr>
            <w:tcW w:w="600" w:type="dxa"/>
          </w:tcPr>
          <w:p w14:paraId="1ABF6D32" w14:textId="77777777" w:rsidR="00FD4AA5" w:rsidRDefault="00FD4AA5" w:rsidP="00D94A5B">
            <w:pPr>
              <w:pStyle w:val="OtherTableBody"/>
            </w:pPr>
          </w:p>
        </w:tc>
        <w:tc>
          <w:tcPr>
            <w:tcW w:w="600" w:type="dxa"/>
          </w:tcPr>
          <w:p w14:paraId="3CCCE192" w14:textId="77777777" w:rsidR="00FD4AA5" w:rsidRDefault="00FD4AA5" w:rsidP="00D94A5B">
            <w:pPr>
              <w:pStyle w:val="OtherTableBody"/>
            </w:pPr>
            <w:r>
              <w:t>CWE</w:t>
            </w:r>
          </w:p>
        </w:tc>
        <w:tc>
          <w:tcPr>
            <w:tcW w:w="700" w:type="dxa"/>
          </w:tcPr>
          <w:p w14:paraId="1AF65FAE" w14:textId="77777777" w:rsidR="00FD4AA5" w:rsidRDefault="00FD4AA5" w:rsidP="00D94A5B">
            <w:pPr>
              <w:pStyle w:val="OtherTableBody"/>
            </w:pPr>
          </w:p>
        </w:tc>
        <w:tc>
          <w:tcPr>
            <w:tcW w:w="600" w:type="dxa"/>
          </w:tcPr>
          <w:p w14:paraId="78C14E2E" w14:textId="77777777" w:rsidR="00FD4AA5" w:rsidRDefault="00FD4AA5" w:rsidP="00D94A5B">
            <w:pPr>
              <w:pStyle w:val="OtherTableBody"/>
            </w:pPr>
            <w:r>
              <w:t>0518</w:t>
            </w:r>
          </w:p>
        </w:tc>
        <w:tc>
          <w:tcPr>
            <w:tcW w:w="900" w:type="dxa"/>
          </w:tcPr>
          <w:p w14:paraId="2AE12EDA" w14:textId="77777777" w:rsidR="00FD4AA5" w:rsidRDefault="00FD4AA5" w:rsidP="00D94A5B">
            <w:pPr>
              <w:pStyle w:val="OtherTableBody"/>
            </w:pPr>
            <w:r>
              <w:t>2.14.5</w:t>
            </w:r>
          </w:p>
        </w:tc>
      </w:tr>
      <w:tr w:rsidR="00FD4AA5" w14:paraId="6E3AD605" w14:textId="77777777" w:rsidTr="00D94A5B">
        <w:trPr>
          <w:tblHeader/>
        </w:trPr>
        <w:tc>
          <w:tcPr>
            <w:tcW w:w="3500" w:type="dxa"/>
          </w:tcPr>
          <w:p w14:paraId="757DB7F1" w14:textId="77777777" w:rsidR="00FD4AA5" w:rsidRDefault="00FD4AA5" w:rsidP="00D94A5B">
            <w:pPr>
              <w:pStyle w:val="OtherTableBody"/>
            </w:pPr>
            <w:r>
              <w:t>Package Condition</w:t>
            </w:r>
          </w:p>
        </w:tc>
        <w:tc>
          <w:tcPr>
            <w:tcW w:w="700" w:type="dxa"/>
          </w:tcPr>
          <w:p w14:paraId="7306954E" w14:textId="77777777" w:rsidR="00FD4AA5" w:rsidRDefault="00FD4AA5" w:rsidP="00D94A5B">
            <w:pPr>
              <w:pStyle w:val="OtherTableBody"/>
            </w:pPr>
            <w:r>
              <w:t>02355</w:t>
            </w:r>
          </w:p>
        </w:tc>
        <w:tc>
          <w:tcPr>
            <w:tcW w:w="600" w:type="dxa"/>
          </w:tcPr>
          <w:p w14:paraId="5E9ABBCF" w14:textId="77777777" w:rsidR="00FD4AA5" w:rsidRDefault="00FD4AA5" w:rsidP="00D94A5B">
            <w:pPr>
              <w:pStyle w:val="OtherTableBody"/>
            </w:pPr>
            <w:r>
              <w:t>PAC</w:t>
            </w:r>
          </w:p>
        </w:tc>
        <w:tc>
          <w:tcPr>
            <w:tcW w:w="600" w:type="dxa"/>
          </w:tcPr>
          <w:p w14:paraId="7123D262" w14:textId="77777777" w:rsidR="00FD4AA5" w:rsidRDefault="00FD4AA5" w:rsidP="00D94A5B">
            <w:pPr>
              <w:pStyle w:val="OtherTableBody"/>
            </w:pPr>
            <w:r>
              <w:t>6</w:t>
            </w:r>
          </w:p>
        </w:tc>
        <w:tc>
          <w:tcPr>
            <w:tcW w:w="600" w:type="dxa"/>
          </w:tcPr>
          <w:p w14:paraId="064ADFCF" w14:textId="77777777" w:rsidR="00FD4AA5" w:rsidRDefault="00FD4AA5" w:rsidP="00D94A5B">
            <w:pPr>
              <w:pStyle w:val="OtherTableBody"/>
            </w:pPr>
            <w:r>
              <w:t>..</w:t>
            </w:r>
          </w:p>
        </w:tc>
        <w:tc>
          <w:tcPr>
            <w:tcW w:w="600" w:type="dxa"/>
          </w:tcPr>
          <w:p w14:paraId="0178B263" w14:textId="77777777" w:rsidR="00FD4AA5" w:rsidRDefault="00FD4AA5" w:rsidP="00D94A5B">
            <w:pPr>
              <w:pStyle w:val="OtherTableBody"/>
            </w:pPr>
          </w:p>
        </w:tc>
        <w:tc>
          <w:tcPr>
            <w:tcW w:w="600" w:type="dxa"/>
          </w:tcPr>
          <w:p w14:paraId="0E603D8F" w14:textId="77777777" w:rsidR="00FD4AA5" w:rsidRDefault="00FD4AA5" w:rsidP="00D94A5B">
            <w:pPr>
              <w:pStyle w:val="OtherTableBody"/>
            </w:pPr>
            <w:r>
              <w:t>CWE</w:t>
            </w:r>
          </w:p>
        </w:tc>
        <w:tc>
          <w:tcPr>
            <w:tcW w:w="700" w:type="dxa"/>
          </w:tcPr>
          <w:p w14:paraId="1D265644" w14:textId="77777777" w:rsidR="00FD4AA5" w:rsidRDefault="00FD4AA5" w:rsidP="00D94A5B">
            <w:pPr>
              <w:pStyle w:val="OtherTableBody"/>
            </w:pPr>
            <w:r>
              <w:t>Y</w:t>
            </w:r>
          </w:p>
        </w:tc>
        <w:tc>
          <w:tcPr>
            <w:tcW w:w="600" w:type="dxa"/>
          </w:tcPr>
          <w:p w14:paraId="62C84056" w14:textId="77777777" w:rsidR="00FD4AA5" w:rsidRDefault="00FD4AA5" w:rsidP="00D94A5B">
            <w:pPr>
              <w:pStyle w:val="OtherTableBody"/>
            </w:pPr>
            <w:r>
              <w:t>0544</w:t>
            </w:r>
          </w:p>
        </w:tc>
        <w:tc>
          <w:tcPr>
            <w:tcW w:w="900" w:type="dxa"/>
          </w:tcPr>
          <w:p w14:paraId="37590C54" w14:textId="77777777" w:rsidR="00FD4AA5" w:rsidRDefault="00FD4AA5" w:rsidP="00D94A5B">
            <w:pPr>
              <w:pStyle w:val="OtherTableBody"/>
            </w:pPr>
            <w:r>
              <w:t>7.16.3</w:t>
            </w:r>
          </w:p>
        </w:tc>
      </w:tr>
      <w:tr w:rsidR="00FD4AA5" w14:paraId="6DC0144F" w14:textId="77777777" w:rsidTr="00D94A5B">
        <w:trPr>
          <w:tblHeader/>
        </w:trPr>
        <w:tc>
          <w:tcPr>
            <w:tcW w:w="3500" w:type="dxa"/>
          </w:tcPr>
          <w:p w14:paraId="6231600C" w14:textId="77777777" w:rsidR="00FD4AA5" w:rsidRDefault="00FD4AA5" w:rsidP="00D94A5B">
            <w:pPr>
              <w:pStyle w:val="OtherTableBody"/>
            </w:pPr>
            <w:r>
              <w:t>Package Handling Code</w:t>
            </w:r>
          </w:p>
        </w:tc>
        <w:tc>
          <w:tcPr>
            <w:tcW w:w="700" w:type="dxa"/>
          </w:tcPr>
          <w:p w14:paraId="1B3E8B4C" w14:textId="77777777" w:rsidR="00FD4AA5" w:rsidRDefault="00FD4AA5" w:rsidP="00D94A5B">
            <w:pPr>
              <w:pStyle w:val="OtherTableBody"/>
            </w:pPr>
            <w:r>
              <w:t>02356</w:t>
            </w:r>
          </w:p>
        </w:tc>
        <w:tc>
          <w:tcPr>
            <w:tcW w:w="600" w:type="dxa"/>
          </w:tcPr>
          <w:p w14:paraId="49729B68" w14:textId="77777777" w:rsidR="00FD4AA5" w:rsidRDefault="00FD4AA5" w:rsidP="00D94A5B">
            <w:pPr>
              <w:pStyle w:val="OtherTableBody"/>
            </w:pPr>
            <w:r>
              <w:t>PAC</w:t>
            </w:r>
          </w:p>
        </w:tc>
        <w:tc>
          <w:tcPr>
            <w:tcW w:w="600" w:type="dxa"/>
          </w:tcPr>
          <w:p w14:paraId="4CC0B27B" w14:textId="77777777" w:rsidR="00FD4AA5" w:rsidRDefault="00FD4AA5" w:rsidP="00D94A5B">
            <w:pPr>
              <w:pStyle w:val="OtherTableBody"/>
            </w:pPr>
            <w:r>
              <w:t>7</w:t>
            </w:r>
          </w:p>
        </w:tc>
        <w:tc>
          <w:tcPr>
            <w:tcW w:w="600" w:type="dxa"/>
          </w:tcPr>
          <w:p w14:paraId="178C0063" w14:textId="77777777" w:rsidR="00FD4AA5" w:rsidRDefault="00FD4AA5" w:rsidP="00D94A5B">
            <w:pPr>
              <w:pStyle w:val="OtherTableBody"/>
            </w:pPr>
            <w:r>
              <w:t>..</w:t>
            </w:r>
          </w:p>
        </w:tc>
        <w:tc>
          <w:tcPr>
            <w:tcW w:w="600" w:type="dxa"/>
          </w:tcPr>
          <w:p w14:paraId="70F7986C" w14:textId="77777777" w:rsidR="00FD4AA5" w:rsidRDefault="00FD4AA5" w:rsidP="00D94A5B">
            <w:pPr>
              <w:pStyle w:val="OtherTableBody"/>
            </w:pPr>
          </w:p>
        </w:tc>
        <w:tc>
          <w:tcPr>
            <w:tcW w:w="600" w:type="dxa"/>
          </w:tcPr>
          <w:p w14:paraId="659F6BDB" w14:textId="77777777" w:rsidR="00FD4AA5" w:rsidRDefault="00FD4AA5" w:rsidP="00D94A5B">
            <w:pPr>
              <w:pStyle w:val="OtherTableBody"/>
            </w:pPr>
            <w:r>
              <w:t>CWE</w:t>
            </w:r>
          </w:p>
        </w:tc>
        <w:tc>
          <w:tcPr>
            <w:tcW w:w="700" w:type="dxa"/>
          </w:tcPr>
          <w:p w14:paraId="2FF99DE1" w14:textId="77777777" w:rsidR="00FD4AA5" w:rsidRDefault="00FD4AA5" w:rsidP="00D94A5B">
            <w:pPr>
              <w:pStyle w:val="OtherTableBody"/>
            </w:pPr>
            <w:r>
              <w:t>Y</w:t>
            </w:r>
          </w:p>
        </w:tc>
        <w:tc>
          <w:tcPr>
            <w:tcW w:w="600" w:type="dxa"/>
          </w:tcPr>
          <w:p w14:paraId="162A9B1B" w14:textId="77777777" w:rsidR="00FD4AA5" w:rsidRDefault="00FD4AA5" w:rsidP="00D94A5B">
            <w:pPr>
              <w:pStyle w:val="OtherTableBody"/>
            </w:pPr>
            <w:r>
              <w:t>0376</w:t>
            </w:r>
          </w:p>
        </w:tc>
        <w:tc>
          <w:tcPr>
            <w:tcW w:w="900" w:type="dxa"/>
          </w:tcPr>
          <w:p w14:paraId="7B8D1087" w14:textId="77777777" w:rsidR="00FD4AA5" w:rsidRDefault="00FD4AA5" w:rsidP="00D94A5B">
            <w:pPr>
              <w:pStyle w:val="OtherTableBody"/>
            </w:pPr>
            <w:r>
              <w:t>7.16.3</w:t>
            </w:r>
          </w:p>
        </w:tc>
      </w:tr>
      <w:tr w:rsidR="00FD4AA5" w14:paraId="7184D519" w14:textId="77777777" w:rsidTr="00D94A5B">
        <w:trPr>
          <w:tblHeader/>
        </w:trPr>
        <w:tc>
          <w:tcPr>
            <w:tcW w:w="3500" w:type="dxa"/>
          </w:tcPr>
          <w:p w14:paraId="7CD811E8" w14:textId="77777777" w:rsidR="00FD4AA5" w:rsidRDefault="00FD4AA5" w:rsidP="00D94A5B">
            <w:pPr>
              <w:pStyle w:val="OtherTableBody"/>
            </w:pPr>
            <w:r>
              <w:t>Package ID</w:t>
            </w:r>
          </w:p>
        </w:tc>
        <w:tc>
          <w:tcPr>
            <w:tcW w:w="700" w:type="dxa"/>
          </w:tcPr>
          <w:p w14:paraId="0833F130" w14:textId="77777777" w:rsidR="00FD4AA5" w:rsidRDefault="00FD4AA5" w:rsidP="00D94A5B">
            <w:pPr>
              <w:pStyle w:val="OtherTableBody"/>
            </w:pPr>
            <w:r>
              <w:t>02351</w:t>
            </w:r>
          </w:p>
        </w:tc>
        <w:tc>
          <w:tcPr>
            <w:tcW w:w="600" w:type="dxa"/>
          </w:tcPr>
          <w:p w14:paraId="4BB87450" w14:textId="77777777" w:rsidR="00FD4AA5" w:rsidRDefault="00FD4AA5" w:rsidP="00D94A5B">
            <w:pPr>
              <w:pStyle w:val="OtherTableBody"/>
            </w:pPr>
            <w:r>
              <w:t>PAC</w:t>
            </w:r>
          </w:p>
        </w:tc>
        <w:tc>
          <w:tcPr>
            <w:tcW w:w="600" w:type="dxa"/>
          </w:tcPr>
          <w:p w14:paraId="7E52EB8A" w14:textId="77777777" w:rsidR="00FD4AA5" w:rsidRDefault="00FD4AA5" w:rsidP="00D94A5B">
            <w:pPr>
              <w:pStyle w:val="OtherTableBody"/>
            </w:pPr>
            <w:r>
              <w:t>2</w:t>
            </w:r>
          </w:p>
        </w:tc>
        <w:tc>
          <w:tcPr>
            <w:tcW w:w="600" w:type="dxa"/>
          </w:tcPr>
          <w:p w14:paraId="4E22FC1A" w14:textId="77777777" w:rsidR="00FD4AA5" w:rsidRDefault="00FD4AA5" w:rsidP="00D94A5B">
            <w:pPr>
              <w:pStyle w:val="OtherTableBody"/>
            </w:pPr>
            <w:r>
              <w:t>..</w:t>
            </w:r>
          </w:p>
        </w:tc>
        <w:tc>
          <w:tcPr>
            <w:tcW w:w="600" w:type="dxa"/>
          </w:tcPr>
          <w:p w14:paraId="2F2E4BBC" w14:textId="77777777" w:rsidR="00FD4AA5" w:rsidRDefault="00FD4AA5" w:rsidP="00D94A5B">
            <w:pPr>
              <w:pStyle w:val="OtherTableBody"/>
            </w:pPr>
          </w:p>
        </w:tc>
        <w:tc>
          <w:tcPr>
            <w:tcW w:w="600" w:type="dxa"/>
          </w:tcPr>
          <w:p w14:paraId="1E1C406B" w14:textId="77777777" w:rsidR="00FD4AA5" w:rsidRDefault="00FD4AA5" w:rsidP="00D94A5B">
            <w:pPr>
              <w:pStyle w:val="OtherTableBody"/>
            </w:pPr>
            <w:r>
              <w:t>EI</w:t>
            </w:r>
          </w:p>
        </w:tc>
        <w:tc>
          <w:tcPr>
            <w:tcW w:w="700" w:type="dxa"/>
          </w:tcPr>
          <w:p w14:paraId="3CE00989" w14:textId="77777777" w:rsidR="00FD4AA5" w:rsidRDefault="00FD4AA5" w:rsidP="00D94A5B">
            <w:pPr>
              <w:pStyle w:val="OtherTableBody"/>
            </w:pPr>
          </w:p>
        </w:tc>
        <w:tc>
          <w:tcPr>
            <w:tcW w:w="600" w:type="dxa"/>
          </w:tcPr>
          <w:p w14:paraId="79DA9D3D" w14:textId="77777777" w:rsidR="00FD4AA5" w:rsidRDefault="00FD4AA5" w:rsidP="00D94A5B">
            <w:pPr>
              <w:pStyle w:val="OtherTableBody"/>
            </w:pPr>
          </w:p>
        </w:tc>
        <w:tc>
          <w:tcPr>
            <w:tcW w:w="900" w:type="dxa"/>
          </w:tcPr>
          <w:p w14:paraId="52CF3082" w14:textId="77777777" w:rsidR="00FD4AA5" w:rsidRDefault="00FD4AA5" w:rsidP="00D94A5B">
            <w:pPr>
              <w:pStyle w:val="OtherTableBody"/>
            </w:pPr>
            <w:r>
              <w:t>7.16.3</w:t>
            </w:r>
          </w:p>
        </w:tc>
      </w:tr>
      <w:tr w:rsidR="00FD4AA5" w14:paraId="699C9C2E" w14:textId="77777777" w:rsidTr="00D94A5B">
        <w:trPr>
          <w:tblHeader/>
        </w:trPr>
        <w:tc>
          <w:tcPr>
            <w:tcW w:w="3500" w:type="dxa"/>
          </w:tcPr>
          <w:p w14:paraId="0FF0132D" w14:textId="77777777" w:rsidR="00FD4AA5" w:rsidRDefault="00FD4AA5" w:rsidP="00D94A5B">
            <w:pPr>
              <w:pStyle w:val="OtherTableBody"/>
            </w:pPr>
            <w:r>
              <w:t>Package Quantity</w:t>
            </w:r>
          </w:p>
        </w:tc>
        <w:tc>
          <w:tcPr>
            <w:tcW w:w="700" w:type="dxa"/>
          </w:tcPr>
          <w:p w14:paraId="081C58D4" w14:textId="77777777" w:rsidR="00FD4AA5" w:rsidRDefault="00FD4AA5" w:rsidP="00D94A5B">
            <w:pPr>
              <w:pStyle w:val="OtherTableBody"/>
            </w:pPr>
            <w:r>
              <w:t>02224</w:t>
            </w:r>
          </w:p>
        </w:tc>
        <w:tc>
          <w:tcPr>
            <w:tcW w:w="600" w:type="dxa"/>
          </w:tcPr>
          <w:p w14:paraId="42886853" w14:textId="77777777" w:rsidR="00FD4AA5" w:rsidRDefault="00FD4AA5" w:rsidP="00D94A5B">
            <w:pPr>
              <w:pStyle w:val="OtherTableBody"/>
            </w:pPr>
            <w:r>
              <w:t>PKG</w:t>
            </w:r>
          </w:p>
        </w:tc>
        <w:tc>
          <w:tcPr>
            <w:tcW w:w="600" w:type="dxa"/>
          </w:tcPr>
          <w:p w14:paraId="0617118C" w14:textId="77777777" w:rsidR="00FD4AA5" w:rsidRDefault="00FD4AA5" w:rsidP="00D94A5B">
            <w:pPr>
              <w:pStyle w:val="OtherTableBody"/>
            </w:pPr>
            <w:r>
              <w:t>4</w:t>
            </w:r>
          </w:p>
        </w:tc>
        <w:tc>
          <w:tcPr>
            <w:tcW w:w="600" w:type="dxa"/>
          </w:tcPr>
          <w:p w14:paraId="3E08CFB9" w14:textId="77777777" w:rsidR="00FD4AA5" w:rsidRDefault="00FD4AA5" w:rsidP="00D94A5B">
            <w:pPr>
              <w:pStyle w:val="OtherTableBody"/>
            </w:pPr>
            <w:r>
              <w:t>..</w:t>
            </w:r>
          </w:p>
        </w:tc>
        <w:tc>
          <w:tcPr>
            <w:tcW w:w="600" w:type="dxa"/>
          </w:tcPr>
          <w:p w14:paraId="7315B7F5" w14:textId="77777777" w:rsidR="00FD4AA5" w:rsidRDefault="00FD4AA5" w:rsidP="00D94A5B">
            <w:pPr>
              <w:pStyle w:val="OtherTableBody"/>
            </w:pPr>
            <w:r>
              <w:t>12=</w:t>
            </w:r>
          </w:p>
        </w:tc>
        <w:tc>
          <w:tcPr>
            <w:tcW w:w="600" w:type="dxa"/>
          </w:tcPr>
          <w:p w14:paraId="233F2459" w14:textId="77777777" w:rsidR="00FD4AA5" w:rsidRDefault="00FD4AA5" w:rsidP="00D94A5B">
            <w:pPr>
              <w:pStyle w:val="OtherTableBody"/>
            </w:pPr>
            <w:r>
              <w:t>NM</w:t>
            </w:r>
          </w:p>
        </w:tc>
        <w:tc>
          <w:tcPr>
            <w:tcW w:w="700" w:type="dxa"/>
          </w:tcPr>
          <w:p w14:paraId="48622500" w14:textId="77777777" w:rsidR="00FD4AA5" w:rsidRDefault="00FD4AA5" w:rsidP="00D94A5B">
            <w:pPr>
              <w:pStyle w:val="OtherTableBody"/>
            </w:pPr>
          </w:p>
        </w:tc>
        <w:tc>
          <w:tcPr>
            <w:tcW w:w="600" w:type="dxa"/>
          </w:tcPr>
          <w:p w14:paraId="78325374" w14:textId="77777777" w:rsidR="00FD4AA5" w:rsidRDefault="00FD4AA5" w:rsidP="00D94A5B">
            <w:pPr>
              <w:pStyle w:val="OtherTableBody"/>
            </w:pPr>
          </w:p>
        </w:tc>
        <w:tc>
          <w:tcPr>
            <w:tcW w:w="900" w:type="dxa"/>
          </w:tcPr>
          <w:p w14:paraId="3DB87CE8" w14:textId="77777777" w:rsidR="00FD4AA5" w:rsidRDefault="00FD4AA5" w:rsidP="00D94A5B">
            <w:pPr>
              <w:pStyle w:val="OtherTableBody"/>
            </w:pPr>
            <w:r>
              <w:t>17.4.5</w:t>
            </w:r>
          </w:p>
        </w:tc>
      </w:tr>
      <w:tr w:rsidR="00FD4AA5" w14:paraId="4A48D239" w14:textId="77777777" w:rsidTr="00D94A5B">
        <w:trPr>
          <w:tblHeader/>
        </w:trPr>
        <w:tc>
          <w:tcPr>
            <w:tcW w:w="3500" w:type="dxa"/>
          </w:tcPr>
          <w:p w14:paraId="382090FD" w14:textId="77777777" w:rsidR="00FD4AA5" w:rsidRDefault="00FD4AA5" w:rsidP="00D94A5B">
            <w:pPr>
              <w:pStyle w:val="OtherTableBody"/>
            </w:pPr>
            <w:r>
              <w:t>Package Risk Code</w:t>
            </w:r>
          </w:p>
        </w:tc>
        <w:tc>
          <w:tcPr>
            <w:tcW w:w="700" w:type="dxa"/>
          </w:tcPr>
          <w:p w14:paraId="5467128D" w14:textId="77777777" w:rsidR="00FD4AA5" w:rsidRDefault="00FD4AA5" w:rsidP="00D94A5B">
            <w:pPr>
              <w:pStyle w:val="OtherTableBody"/>
            </w:pPr>
            <w:r>
              <w:t>02357</w:t>
            </w:r>
          </w:p>
        </w:tc>
        <w:tc>
          <w:tcPr>
            <w:tcW w:w="600" w:type="dxa"/>
          </w:tcPr>
          <w:p w14:paraId="113F807F" w14:textId="77777777" w:rsidR="00FD4AA5" w:rsidRDefault="00FD4AA5" w:rsidP="00D94A5B">
            <w:pPr>
              <w:pStyle w:val="OtherTableBody"/>
            </w:pPr>
            <w:r>
              <w:t>PAC</w:t>
            </w:r>
          </w:p>
        </w:tc>
        <w:tc>
          <w:tcPr>
            <w:tcW w:w="600" w:type="dxa"/>
          </w:tcPr>
          <w:p w14:paraId="4C31305F" w14:textId="77777777" w:rsidR="00FD4AA5" w:rsidRDefault="00FD4AA5" w:rsidP="00D94A5B">
            <w:pPr>
              <w:pStyle w:val="OtherTableBody"/>
            </w:pPr>
            <w:r>
              <w:t>8</w:t>
            </w:r>
          </w:p>
        </w:tc>
        <w:tc>
          <w:tcPr>
            <w:tcW w:w="600" w:type="dxa"/>
          </w:tcPr>
          <w:p w14:paraId="16199B1C" w14:textId="77777777" w:rsidR="00FD4AA5" w:rsidRDefault="00FD4AA5" w:rsidP="00D94A5B">
            <w:pPr>
              <w:pStyle w:val="OtherTableBody"/>
            </w:pPr>
            <w:r>
              <w:t>..</w:t>
            </w:r>
          </w:p>
        </w:tc>
        <w:tc>
          <w:tcPr>
            <w:tcW w:w="600" w:type="dxa"/>
          </w:tcPr>
          <w:p w14:paraId="6F60388B" w14:textId="77777777" w:rsidR="00FD4AA5" w:rsidRDefault="00FD4AA5" w:rsidP="00D94A5B">
            <w:pPr>
              <w:pStyle w:val="OtherTableBody"/>
            </w:pPr>
          </w:p>
        </w:tc>
        <w:tc>
          <w:tcPr>
            <w:tcW w:w="600" w:type="dxa"/>
          </w:tcPr>
          <w:p w14:paraId="59660F40" w14:textId="77777777" w:rsidR="00FD4AA5" w:rsidRDefault="00FD4AA5" w:rsidP="00D94A5B">
            <w:pPr>
              <w:pStyle w:val="OtherTableBody"/>
            </w:pPr>
            <w:r>
              <w:t>CWE</w:t>
            </w:r>
          </w:p>
        </w:tc>
        <w:tc>
          <w:tcPr>
            <w:tcW w:w="700" w:type="dxa"/>
          </w:tcPr>
          <w:p w14:paraId="3B63F3AD" w14:textId="77777777" w:rsidR="00FD4AA5" w:rsidRDefault="00FD4AA5" w:rsidP="00D94A5B">
            <w:pPr>
              <w:pStyle w:val="OtherTableBody"/>
            </w:pPr>
            <w:r>
              <w:t>Y</w:t>
            </w:r>
          </w:p>
        </w:tc>
        <w:tc>
          <w:tcPr>
            <w:tcW w:w="600" w:type="dxa"/>
          </w:tcPr>
          <w:p w14:paraId="0487FD22" w14:textId="77777777" w:rsidR="00FD4AA5" w:rsidRDefault="00FD4AA5" w:rsidP="00D94A5B">
            <w:pPr>
              <w:pStyle w:val="OtherTableBody"/>
            </w:pPr>
            <w:r>
              <w:t>0489</w:t>
            </w:r>
          </w:p>
        </w:tc>
        <w:tc>
          <w:tcPr>
            <w:tcW w:w="900" w:type="dxa"/>
          </w:tcPr>
          <w:p w14:paraId="7006A730" w14:textId="77777777" w:rsidR="00FD4AA5" w:rsidRDefault="00FD4AA5" w:rsidP="00D94A5B">
            <w:pPr>
              <w:pStyle w:val="OtherTableBody"/>
            </w:pPr>
            <w:r>
              <w:t>7.16.3</w:t>
            </w:r>
          </w:p>
        </w:tc>
      </w:tr>
      <w:tr w:rsidR="00FD4AA5" w14:paraId="79974A8F" w14:textId="77777777" w:rsidTr="00D94A5B">
        <w:trPr>
          <w:tblHeader/>
        </w:trPr>
        <w:tc>
          <w:tcPr>
            <w:tcW w:w="3500" w:type="dxa"/>
          </w:tcPr>
          <w:p w14:paraId="66B5C339" w14:textId="77777777" w:rsidR="00FD4AA5" w:rsidRDefault="00FD4AA5" w:rsidP="00D94A5B">
            <w:pPr>
              <w:pStyle w:val="OtherTableBody"/>
            </w:pPr>
            <w:r>
              <w:t>Package Type</w:t>
            </w:r>
          </w:p>
        </w:tc>
        <w:tc>
          <w:tcPr>
            <w:tcW w:w="700" w:type="dxa"/>
          </w:tcPr>
          <w:p w14:paraId="660F5ED6" w14:textId="77777777" w:rsidR="00FD4AA5" w:rsidRDefault="00FD4AA5" w:rsidP="00D94A5B">
            <w:pPr>
              <w:pStyle w:val="OtherTableBody"/>
            </w:pPr>
            <w:r>
              <w:t>02354</w:t>
            </w:r>
          </w:p>
        </w:tc>
        <w:tc>
          <w:tcPr>
            <w:tcW w:w="600" w:type="dxa"/>
          </w:tcPr>
          <w:p w14:paraId="76B61E9E" w14:textId="77777777" w:rsidR="00FD4AA5" w:rsidRDefault="00FD4AA5" w:rsidP="00D94A5B">
            <w:pPr>
              <w:pStyle w:val="OtherTableBody"/>
            </w:pPr>
            <w:r>
              <w:t>PAC</w:t>
            </w:r>
          </w:p>
        </w:tc>
        <w:tc>
          <w:tcPr>
            <w:tcW w:w="600" w:type="dxa"/>
          </w:tcPr>
          <w:p w14:paraId="43C17C4C" w14:textId="77777777" w:rsidR="00FD4AA5" w:rsidRDefault="00FD4AA5" w:rsidP="00D94A5B">
            <w:pPr>
              <w:pStyle w:val="OtherTableBody"/>
            </w:pPr>
            <w:r>
              <w:t>5</w:t>
            </w:r>
          </w:p>
        </w:tc>
        <w:tc>
          <w:tcPr>
            <w:tcW w:w="600" w:type="dxa"/>
          </w:tcPr>
          <w:p w14:paraId="70CA54D6" w14:textId="77777777" w:rsidR="00FD4AA5" w:rsidRDefault="00FD4AA5" w:rsidP="00D94A5B">
            <w:pPr>
              <w:pStyle w:val="OtherTableBody"/>
            </w:pPr>
            <w:r>
              <w:t>..</w:t>
            </w:r>
          </w:p>
        </w:tc>
        <w:tc>
          <w:tcPr>
            <w:tcW w:w="600" w:type="dxa"/>
          </w:tcPr>
          <w:p w14:paraId="1D257ECB" w14:textId="77777777" w:rsidR="00FD4AA5" w:rsidRDefault="00FD4AA5" w:rsidP="00D94A5B">
            <w:pPr>
              <w:pStyle w:val="OtherTableBody"/>
            </w:pPr>
          </w:p>
        </w:tc>
        <w:tc>
          <w:tcPr>
            <w:tcW w:w="600" w:type="dxa"/>
          </w:tcPr>
          <w:p w14:paraId="427DFEB3" w14:textId="77777777" w:rsidR="00FD4AA5" w:rsidRDefault="00FD4AA5" w:rsidP="00D94A5B">
            <w:pPr>
              <w:pStyle w:val="OtherTableBody"/>
            </w:pPr>
            <w:r>
              <w:t>CWE</w:t>
            </w:r>
          </w:p>
        </w:tc>
        <w:tc>
          <w:tcPr>
            <w:tcW w:w="700" w:type="dxa"/>
          </w:tcPr>
          <w:p w14:paraId="76A0E168" w14:textId="77777777" w:rsidR="00FD4AA5" w:rsidRDefault="00FD4AA5" w:rsidP="00D94A5B">
            <w:pPr>
              <w:pStyle w:val="OtherTableBody"/>
            </w:pPr>
          </w:p>
        </w:tc>
        <w:tc>
          <w:tcPr>
            <w:tcW w:w="600" w:type="dxa"/>
          </w:tcPr>
          <w:p w14:paraId="14F43E75" w14:textId="77777777" w:rsidR="00FD4AA5" w:rsidRDefault="00FD4AA5" w:rsidP="00D94A5B">
            <w:pPr>
              <w:pStyle w:val="OtherTableBody"/>
            </w:pPr>
            <w:r>
              <w:t>0908</w:t>
            </w:r>
          </w:p>
        </w:tc>
        <w:tc>
          <w:tcPr>
            <w:tcW w:w="900" w:type="dxa"/>
          </w:tcPr>
          <w:p w14:paraId="790CC2BA" w14:textId="77777777" w:rsidR="00FD4AA5" w:rsidRDefault="00FD4AA5" w:rsidP="00D94A5B">
            <w:pPr>
              <w:pStyle w:val="OtherTableBody"/>
            </w:pPr>
            <w:r>
              <w:t>7.16.3</w:t>
            </w:r>
          </w:p>
        </w:tc>
      </w:tr>
      <w:tr w:rsidR="00FD4AA5" w14:paraId="44FDECC1" w14:textId="77777777" w:rsidTr="00D94A5B">
        <w:trPr>
          <w:tblHeader/>
        </w:trPr>
        <w:tc>
          <w:tcPr>
            <w:tcW w:w="3500" w:type="dxa"/>
          </w:tcPr>
          <w:p w14:paraId="3C144CDB" w14:textId="77777777" w:rsidR="00FD4AA5" w:rsidRDefault="00FD4AA5" w:rsidP="00D94A5B">
            <w:pPr>
              <w:pStyle w:val="OtherTableBody"/>
            </w:pPr>
            <w:r>
              <w:t>Packaging Status Code</w:t>
            </w:r>
          </w:p>
        </w:tc>
        <w:tc>
          <w:tcPr>
            <w:tcW w:w="700" w:type="dxa"/>
          </w:tcPr>
          <w:p w14:paraId="71D53F9A" w14:textId="77777777" w:rsidR="00FD4AA5" w:rsidRDefault="00FD4AA5" w:rsidP="00D94A5B">
            <w:pPr>
              <w:pStyle w:val="OtherTableBody"/>
            </w:pPr>
            <w:r>
              <w:t>01617</w:t>
            </w:r>
          </w:p>
        </w:tc>
        <w:tc>
          <w:tcPr>
            <w:tcW w:w="600" w:type="dxa"/>
          </w:tcPr>
          <w:p w14:paraId="1CF5F32E" w14:textId="77777777" w:rsidR="00FD4AA5" w:rsidRDefault="00FD4AA5" w:rsidP="00D94A5B">
            <w:pPr>
              <w:pStyle w:val="OtherTableBody"/>
            </w:pPr>
            <w:r>
              <w:t>GP2</w:t>
            </w:r>
          </w:p>
        </w:tc>
        <w:tc>
          <w:tcPr>
            <w:tcW w:w="600" w:type="dxa"/>
          </w:tcPr>
          <w:p w14:paraId="227EE57C" w14:textId="77777777" w:rsidR="00FD4AA5" w:rsidRDefault="00FD4AA5" w:rsidP="00D94A5B">
            <w:pPr>
              <w:pStyle w:val="OtherTableBody"/>
            </w:pPr>
            <w:r>
              <w:t>10</w:t>
            </w:r>
          </w:p>
        </w:tc>
        <w:tc>
          <w:tcPr>
            <w:tcW w:w="600" w:type="dxa"/>
          </w:tcPr>
          <w:p w14:paraId="79367B3E" w14:textId="77777777" w:rsidR="00FD4AA5" w:rsidRDefault="00FD4AA5" w:rsidP="00D94A5B">
            <w:pPr>
              <w:pStyle w:val="OtherTableBody"/>
            </w:pPr>
            <w:r>
              <w:t>..</w:t>
            </w:r>
          </w:p>
        </w:tc>
        <w:tc>
          <w:tcPr>
            <w:tcW w:w="600" w:type="dxa"/>
          </w:tcPr>
          <w:p w14:paraId="3A22F861" w14:textId="77777777" w:rsidR="00FD4AA5" w:rsidRDefault="00FD4AA5" w:rsidP="00D94A5B">
            <w:pPr>
              <w:pStyle w:val="OtherTableBody"/>
            </w:pPr>
          </w:p>
        </w:tc>
        <w:tc>
          <w:tcPr>
            <w:tcW w:w="600" w:type="dxa"/>
          </w:tcPr>
          <w:p w14:paraId="6A9F68A5" w14:textId="77777777" w:rsidR="00FD4AA5" w:rsidRDefault="00FD4AA5" w:rsidP="00D94A5B">
            <w:pPr>
              <w:pStyle w:val="OtherTableBody"/>
            </w:pPr>
            <w:r>
              <w:t>CWE</w:t>
            </w:r>
          </w:p>
        </w:tc>
        <w:tc>
          <w:tcPr>
            <w:tcW w:w="700" w:type="dxa"/>
          </w:tcPr>
          <w:p w14:paraId="007E5FC1" w14:textId="77777777" w:rsidR="00FD4AA5" w:rsidRDefault="00FD4AA5" w:rsidP="00D94A5B">
            <w:pPr>
              <w:pStyle w:val="OtherTableBody"/>
            </w:pPr>
          </w:p>
        </w:tc>
        <w:tc>
          <w:tcPr>
            <w:tcW w:w="600" w:type="dxa"/>
          </w:tcPr>
          <w:p w14:paraId="0B2C327A" w14:textId="77777777" w:rsidR="00FD4AA5" w:rsidRDefault="00FD4AA5" w:rsidP="00D94A5B">
            <w:pPr>
              <w:pStyle w:val="OtherTableBody"/>
            </w:pPr>
            <w:r>
              <w:t>0469</w:t>
            </w:r>
          </w:p>
        </w:tc>
        <w:tc>
          <w:tcPr>
            <w:tcW w:w="900" w:type="dxa"/>
          </w:tcPr>
          <w:p w14:paraId="3999311D" w14:textId="77777777" w:rsidR="00FD4AA5" w:rsidRDefault="00FD4AA5" w:rsidP="00D94A5B">
            <w:pPr>
              <w:pStyle w:val="OtherTableBody"/>
            </w:pPr>
            <w:r>
              <w:t>6.5.16</w:t>
            </w:r>
          </w:p>
        </w:tc>
      </w:tr>
      <w:tr w:rsidR="00FD4AA5" w14:paraId="7815D0C1" w14:textId="77777777" w:rsidTr="00D94A5B">
        <w:trPr>
          <w:tblHeader/>
        </w:trPr>
        <w:tc>
          <w:tcPr>
            <w:tcW w:w="3500" w:type="dxa"/>
          </w:tcPr>
          <w:p w14:paraId="5C7087B8" w14:textId="77777777" w:rsidR="00FD4AA5" w:rsidRDefault="00FD4AA5" w:rsidP="00D94A5B">
            <w:pPr>
              <w:pStyle w:val="OtherTableBody"/>
            </w:pPr>
            <w:r>
              <w:t>Packaging Units</w:t>
            </w:r>
          </w:p>
        </w:tc>
        <w:tc>
          <w:tcPr>
            <w:tcW w:w="700" w:type="dxa"/>
          </w:tcPr>
          <w:p w14:paraId="6413955A" w14:textId="77777777" w:rsidR="00FD4AA5" w:rsidRDefault="00FD4AA5" w:rsidP="00D94A5B">
            <w:pPr>
              <w:pStyle w:val="OtherTableBody"/>
            </w:pPr>
            <w:r>
              <w:t>02222</w:t>
            </w:r>
          </w:p>
        </w:tc>
        <w:tc>
          <w:tcPr>
            <w:tcW w:w="600" w:type="dxa"/>
          </w:tcPr>
          <w:p w14:paraId="5E559308" w14:textId="77777777" w:rsidR="00FD4AA5" w:rsidRDefault="00FD4AA5" w:rsidP="00D94A5B">
            <w:pPr>
              <w:pStyle w:val="OtherTableBody"/>
            </w:pPr>
            <w:r>
              <w:t>PKG</w:t>
            </w:r>
          </w:p>
        </w:tc>
        <w:tc>
          <w:tcPr>
            <w:tcW w:w="600" w:type="dxa"/>
          </w:tcPr>
          <w:p w14:paraId="13F684FB" w14:textId="77777777" w:rsidR="00FD4AA5" w:rsidRDefault="00FD4AA5" w:rsidP="00D94A5B">
            <w:pPr>
              <w:pStyle w:val="OtherTableBody"/>
            </w:pPr>
            <w:r>
              <w:t>2</w:t>
            </w:r>
          </w:p>
        </w:tc>
        <w:tc>
          <w:tcPr>
            <w:tcW w:w="600" w:type="dxa"/>
          </w:tcPr>
          <w:p w14:paraId="73585A50" w14:textId="77777777" w:rsidR="00FD4AA5" w:rsidRDefault="00FD4AA5" w:rsidP="00D94A5B">
            <w:pPr>
              <w:pStyle w:val="OtherTableBody"/>
            </w:pPr>
            <w:r>
              <w:t>..</w:t>
            </w:r>
          </w:p>
        </w:tc>
        <w:tc>
          <w:tcPr>
            <w:tcW w:w="600" w:type="dxa"/>
          </w:tcPr>
          <w:p w14:paraId="1F8D93B2" w14:textId="77777777" w:rsidR="00FD4AA5" w:rsidRDefault="00FD4AA5" w:rsidP="00D94A5B">
            <w:pPr>
              <w:pStyle w:val="OtherTableBody"/>
            </w:pPr>
          </w:p>
        </w:tc>
        <w:tc>
          <w:tcPr>
            <w:tcW w:w="600" w:type="dxa"/>
          </w:tcPr>
          <w:p w14:paraId="1567C50B" w14:textId="77777777" w:rsidR="00FD4AA5" w:rsidRDefault="00FD4AA5" w:rsidP="00D94A5B">
            <w:pPr>
              <w:pStyle w:val="OtherTableBody"/>
            </w:pPr>
            <w:r>
              <w:t>CWE</w:t>
            </w:r>
          </w:p>
        </w:tc>
        <w:tc>
          <w:tcPr>
            <w:tcW w:w="700" w:type="dxa"/>
          </w:tcPr>
          <w:p w14:paraId="48FF055F" w14:textId="77777777" w:rsidR="00FD4AA5" w:rsidRDefault="00FD4AA5" w:rsidP="00D94A5B">
            <w:pPr>
              <w:pStyle w:val="OtherTableBody"/>
            </w:pPr>
          </w:p>
        </w:tc>
        <w:tc>
          <w:tcPr>
            <w:tcW w:w="600" w:type="dxa"/>
          </w:tcPr>
          <w:p w14:paraId="7A7DE733" w14:textId="77777777" w:rsidR="00FD4AA5" w:rsidRDefault="00FD4AA5" w:rsidP="00D94A5B">
            <w:pPr>
              <w:pStyle w:val="OtherTableBody"/>
            </w:pPr>
            <w:r>
              <w:t>0818</w:t>
            </w:r>
          </w:p>
        </w:tc>
        <w:tc>
          <w:tcPr>
            <w:tcW w:w="900" w:type="dxa"/>
          </w:tcPr>
          <w:p w14:paraId="4B1B79A0" w14:textId="77777777" w:rsidR="00FD4AA5" w:rsidRDefault="00FD4AA5" w:rsidP="00D94A5B">
            <w:pPr>
              <w:pStyle w:val="OtherTableBody"/>
            </w:pPr>
            <w:r>
              <w:t>17.4.5</w:t>
            </w:r>
          </w:p>
        </w:tc>
      </w:tr>
      <w:tr w:rsidR="00FD4AA5" w14:paraId="5BD14BCB" w14:textId="77777777" w:rsidTr="00D94A5B">
        <w:trPr>
          <w:tblHeader/>
        </w:trPr>
        <w:tc>
          <w:tcPr>
            <w:tcW w:w="3500" w:type="dxa"/>
          </w:tcPr>
          <w:p w14:paraId="77F66FF3" w14:textId="77777777" w:rsidR="00FD4AA5" w:rsidRDefault="00FD4AA5" w:rsidP="00D94A5B">
            <w:pPr>
              <w:pStyle w:val="OtherTableBody"/>
            </w:pPr>
            <w:r>
              <w:t>Packaging/Assembly Location</w:t>
            </w:r>
          </w:p>
        </w:tc>
        <w:tc>
          <w:tcPr>
            <w:tcW w:w="700" w:type="dxa"/>
          </w:tcPr>
          <w:p w14:paraId="4431B696" w14:textId="77777777" w:rsidR="00FD4AA5" w:rsidRDefault="00FD4AA5" w:rsidP="00D94A5B">
            <w:pPr>
              <w:pStyle w:val="OtherTableBody"/>
            </w:pPr>
            <w:r>
              <w:t>01478</w:t>
            </w:r>
          </w:p>
        </w:tc>
        <w:tc>
          <w:tcPr>
            <w:tcW w:w="600" w:type="dxa"/>
          </w:tcPr>
          <w:p w14:paraId="42367554" w14:textId="77777777" w:rsidR="00FD4AA5" w:rsidRDefault="00FD4AA5" w:rsidP="00D94A5B">
            <w:pPr>
              <w:pStyle w:val="OtherTableBody"/>
            </w:pPr>
            <w:r>
              <w:t>RXD</w:t>
            </w:r>
          </w:p>
        </w:tc>
        <w:tc>
          <w:tcPr>
            <w:tcW w:w="600" w:type="dxa"/>
          </w:tcPr>
          <w:p w14:paraId="3E3FF361" w14:textId="77777777" w:rsidR="00FD4AA5" w:rsidRDefault="00FD4AA5" w:rsidP="00D94A5B">
            <w:pPr>
              <w:pStyle w:val="OtherTableBody"/>
            </w:pPr>
            <w:r>
              <w:t>27</w:t>
            </w:r>
          </w:p>
        </w:tc>
        <w:tc>
          <w:tcPr>
            <w:tcW w:w="600" w:type="dxa"/>
          </w:tcPr>
          <w:p w14:paraId="36689E3D" w14:textId="77777777" w:rsidR="00FD4AA5" w:rsidRDefault="00FD4AA5" w:rsidP="00D94A5B">
            <w:pPr>
              <w:pStyle w:val="OtherTableBody"/>
            </w:pPr>
            <w:r>
              <w:t>..</w:t>
            </w:r>
          </w:p>
        </w:tc>
        <w:tc>
          <w:tcPr>
            <w:tcW w:w="600" w:type="dxa"/>
          </w:tcPr>
          <w:p w14:paraId="668B675E" w14:textId="77777777" w:rsidR="00FD4AA5" w:rsidRDefault="00FD4AA5" w:rsidP="00D94A5B">
            <w:pPr>
              <w:pStyle w:val="OtherTableBody"/>
            </w:pPr>
          </w:p>
        </w:tc>
        <w:tc>
          <w:tcPr>
            <w:tcW w:w="600" w:type="dxa"/>
          </w:tcPr>
          <w:p w14:paraId="0D097FDB" w14:textId="77777777" w:rsidR="00FD4AA5" w:rsidRDefault="00FD4AA5" w:rsidP="00D94A5B">
            <w:pPr>
              <w:pStyle w:val="OtherTableBody"/>
            </w:pPr>
            <w:r>
              <w:t>CWE</w:t>
            </w:r>
          </w:p>
        </w:tc>
        <w:tc>
          <w:tcPr>
            <w:tcW w:w="700" w:type="dxa"/>
          </w:tcPr>
          <w:p w14:paraId="407AADF4" w14:textId="77777777" w:rsidR="00FD4AA5" w:rsidRDefault="00FD4AA5" w:rsidP="00D94A5B">
            <w:pPr>
              <w:pStyle w:val="OtherTableBody"/>
            </w:pPr>
          </w:p>
        </w:tc>
        <w:tc>
          <w:tcPr>
            <w:tcW w:w="600" w:type="dxa"/>
          </w:tcPr>
          <w:p w14:paraId="3D7048BA" w14:textId="77777777" w:rsidR="00FD4AA5" w:rsidRDefault="00FD4AA5" w:rsidP="00D94A5B">
            <w:pPr>
              <w:pStyle w:val="OtherTableBody"/>
            </w:pPr>
            <w:r>
              <w:t>0712</w:t>
            </w:r>
          </w:p>
        </w:tc>
        <w:tc>
          <w:tcPr>
            <w:tcW w:w="900" w:type="dxa"/>
          </w:tcPr>
          <w:p w14:paraId="17A2CE4E" w14:textId="77777777" w:rsidR="00FD4AA5" w:rsidRDefault="00FD4AA5" w:rsidP="00D94A5B">
            <w:pPr>
              <w:pStyle w:val="OtherTableBody"/>
            </w:pPr>
            <w:r>
              <w:t>4A.4.5</w:t>
            </w:r>
          </w:p>
        </w:tc>
      </w:tr>
      <w:tr w:rsidR="00FD4AA5" w14:paraId="615EB213" w14:textId="77777777" w:rsidTr="00D94A5B">
        <w:trPr>
          <w:tblHeader/>
        </w:trPr>
        <w:tc>
          <w:tcPr>
            <w:tcW w:w="3500" w:type="dxa"/>
          </w:tcPr>
          <w:p w14:paraId="07559333" w14:textId="77777777" w:rsidR="00FD4AA5" w:rsidRDefault="00FD4AA5" w:rsidP="00D94A5B">
            <w:pPr>
              <w:pStyle w:val="OtherTableBody"/>
            </w:pPr>
            <w:r>
              <w:t>Parameters</w:t>
            </w:r>
          </w:p>
        </w:tc>
        <w:tc>
          <w:tcPr>
            <w:tcW w:w="700" w:type="dxa"/>
          </w:tcPr>
          <w:p w14:paraId="78FCC6F1" w14:textId="77777777" w:rsidR="00FD4AA5" w:rsidRDefault="00FD4AA5" w:rsidP="00D94A5B">
            <w:pPr>
              <w:pStyle w:val="OtherTableBody"/>
            </w:pPr>
            <w:r>
              <w:t>01394</w:t>
            </w:r>
          </w:p>
        </w:tc>
        <w:tc>
          <w:tcPr>
            <w:tcW w:w="600" w:type="dxa"/>
          </w:tcPr>
          <w:p w14:paraId="14690D54" w14:textId="77777777" w:rsidR="00FD4AA5" w:rsidRDefault="00FD4AA5" w:rsidP="00D94A5B">
            <w:pPr>
              <w:pStyle w:val="OtherTableBody"/>
            </w:pPr>
            <w:r>
              <w:t>ECD</w:t>
            </w:r>
          </w:p>
        </w:tc>
        <w:tc>
          <w:tcPr>
            <w:tcW w:w="600" w:type="dxa"/>
          </w:tcPr>
          <w:p w14:paraId="1D311A12" w14:textId="77777777" w:rsidR="00FD4AA5" w:rsidRDefault="00FD4AA5" w:rsidP="00D94A5B">
            <w:pPr>
              <w:pStyle w:val="OtherTableBody"/>
            </w:pPr>
            <w:r>
              <w:t>5</w:t>
            </w:r>
          </w:p>
        </w:tc>
        <w:tc>
          <w:tcPr>
            <w:tcW w:w="600" w:type="dxa"/>
          </w:tcPr>
          <w:p w14:paraId="7FC1F41C" w14:textId="77777777" w:rsidR="00FD4AA5" w:rsidRDefault="00FD4AA5" w:rsidP="00D94A5B">
            <w:pPr>
              <w:pStyle w:val="OtherTableBody"/>
            </w:pPr>
            <w:r>
              <w:t>..</w:t>
            </w:r>
          </w:p>
        </w:tc>
        <w:tc>
          <w:tcPr>
            <w:tcW w:w="600" w:type="dxa"/>
          </w:tcPr>
          <w:p w14:paraId="4EBED2A1" w14:textId="77777777" w:rsidR="00FD4AA5" w:rsidRDefault="00FD4AA5" w:rsidP="00D94A5B">
            <w:pPr>
              <w:pStyle w:val="OtherTableBody"/>
            </w:pPr>
          </w:p>
        </w:tc>
        <w:tc>
          <w:tcPr>
            <w:tcW w:w="600" w:type="dxa"/>
          </w:tcPr>
          <w:p w14:paraId="09A33917" w14:textId="77777777" w:rsidR="00FD4AA5" w:rsidRDefault="00FD4AA5" w:rsidP="00D94A5B">
            <w:pPr>
              <w:pStyle w:val="OtherTableBody"/>
            </w:pPr>
            <w:r>
              <w:t>TX</w:t>
            </w:r>
          </w:p>
        </w:tc>
        <w:tc>
          <w:tcPr>
            <w:tcW w:w="700" w:type="dxa"/>
          </w:tcPr>
          <w:p w14:paraId="55D1EF96" w14:textId="77777777" w:rsidR="00FD4AA5" w:rsidRDefault="00FD4AA5" w:rsidP="00D94A5B">
            <w:pPr>
              <w:pStyle w:val="OtherTableBody"/>
            </w:pPr>
            <w:r>
              <w:t>Y</w:t>
            </w:r>
          </w:p>
        </w:tc>
        <w:tc>
          <w:tcPr>
            <w:tcW w:w="600" w:type="dxa"/>
          </w:tcPr>
          <w:p w14:paraId="71E12B3A" w14:textId="77777777" w:rsidR="00FD4AA5" w:rsidRDefault="00FD4AA5" w:rsidP="00D94A5B">
            <w:pPr>
              <w:pStyle w:val="OtherTableBody"/>
            </w:pPr>
          </w:p>
        </w:tc>
        <w:tc>
          <w:tcPr>
            <w:tcW w:w="900" w:type="dxa"/>
          </w:tcPr>
          <w:p w14:paraId="664432D3" w14:textId="77777777" w:rsidR="00FD4AA5" w:rsidRDefault="00FD4AA5" w:rsidP="00D94A5B">
            <w:pPr>
              <w:pStyle w:val="OtherTableBody"/>
            </w:pPr>
            <w:r>
              <w:t>13.4.5</w:t>
            </w:r>
          </w:p>
        </w:tc>
      </w:tr>
      <w:tr w:rsidR="00FD4AA5" w14:paraId="50C7AB34" w14:textId="77777777" w:rsidTr="00D94A5B">
        <w:trPr>
          <w:tblHeader/>
        </w:trPr>
        <w:tc>
          <w:tcPr>
            <w:tcW w:w="3500" w:type="dxa"/>
          </w:tcPr>
          <w:p w14:paraId="08E2728D" w14:textId="77777777" w:rsidR="00FD4AA5" w:rsidRDefault="00FD4AA5" w:rsidP="00D94A5B">
            <w:pPr>
              <w:pStyle w:val="OtherTableBody"/>
            </w:pPr>
            <w:r>
              <w:t>Parent  Results Observation Identifier</w:t>
            </w:r>
          </w:p>
        </w:tc>
        <w:tc>
          <w:tcPr>
            <w:tcW w:w="700" w:type="dxa"/>
          </w:tcPr>
          <w:p w14:paraId="7251310F" w14:textId="77777777" w:rsidR="00FD4AA5" w:rsidRDefault="00FD4AA5" w:rsidP="00D94A5B">
            <w:pPr>
              <w:pStyle w:val="OtherTableBody"/>
            </w:pPr>
            <w:r>
              <w:t>00261</w:t>
            </w:r>
          </w:p>
        </w:tc>
        <w:tc>
          <w:tcPr>
            <w:tcW w:w="600" w:type="dxa"/>
          </w:tcPr>
          <w:p w14:paraId="2FD4023D" w14:textId="77777777" w:rsidR="00FD4AA5" w:rsidRDefault="00FD4AA5" w:rsidP="00D94A5B">
            <w:pPr>
              <w:pStyle w:val="OtherTableBody"/>
            </w:pPr>
            <w:r>
              <w:t>OBR</w:t>
            </w:r>
          </w:p>
        </w:tc>
        <w:tc>
          <w:tcPr>
            <w:tcW w:w="600" w:type="dxa"/>
          </w:tcPr>
          <w:p w14:paraId="7366A650" w14:textId="77777777" w:rsidR="00FD4AA5" w:rsidRDefault="00FD4AA5" w:rsidP="00D94A5B">
            <w:pPr>
              <w:pStyle w:val="OtherTableBody"/>
            </w:pPr>
            <w:r>
              <w:t>29</w:t>
            </w:r>
          </w:p>
        </w:tc>
        <w:tc>
          <w:tcPr>
            <w:tcW w:w="600" w:type="dxa"/>
          </w:tcPr>
          <w:p w14:paraId="44074831" w14:textId="77777777" w:rsidR="00FD4AA5" w:rsidRDefault="00FD4AA5" w:rsidP="00D94A5B">
            <w:pPr>
              <w:pStyle w:val="OtherTableBody"/>
            </w:pPr>
            <w:r>
              <w:t>..</w:t>
            </w:r>
          </w:p>
        </w:tc>
        <w:tc>
          <w:tcPr>
            <w:tcW w:w="600" w:type="dxa"/>
          </w:tcPr>
          <w:p w14:paraId="666966D3" w14:textId="77777777" w:rsidR="00FD4AA5" w:rsidRDefault="00FD4AA5" w:rsidP="00D94A5B">
            <w:pPr>
              <w:pStyle w:val="OtherTableBody"/>
            </w:pPr>
          </w:p>
        </w:tc>
        <w:tc>
          <w:tcPr>
            <w:tcW w:w="600" w:type="dxa"/>
          </w:tcPr>
          <w:p w14:paraId="749AA37C" w14:textId="77777777" w:rsidR="00FD4AA5" w:rsidRDefault="00FD4AA5" w:rsidP="00D94A5B">
            <w:pPr>
              <w:pStyle w:val="OtherTableBody"/>
            </w:pPr>
            <w:r>
              <w:t>EIP</w:t>
            </w:r>
          </w:p>
        </w:tc>
        <w:tc>
          <w:tcPr>
            <w:tcW w:w="700" w:type="dxa"/>
          </w:tcPr>
          <w:p w14:paraId="6B7ECF65" w14:textId="77777777" w:rsidR="00FD4AA5" w:rsidRDefault="00FD4AA5" w:rsidP="00D94A5B">
            <w:pPr>
              <w:pStyle w:val="OtherTableBody"/>
            </w:pPr>
          </w:p>
        </w:tc>
        <w:tc>
          <w:tcPr>
            <w:tcW w:w="600" w:type="dxa"/>
          </w:tcPr>
          <w:p w14:paraId="7AE73F90" w14:textId="77777777" w:rsidR="00FD4AA5" w:rsidRDefault="00FD4AA5" w:rsidP="00D94A5B">
            <w:pPr>
              <w:pStyle w:val="OtherTableBody"/>
            </w:pPr>
          </w:p>
        </w:tc>
        <w:tc>
          <w:tcPr>
            <w:tcW w:w="900" w:type="dxa"/>
          </w:tcPr>
          <w:p w14:paraId="147E6A7B" w14:textId="77777777" w:rsidR="00FD4AA5" w:rsidRDefault="00FD4AA5" w:rsidP="00D94A5B">
            <w:pPr>
              <w:pStyle w:val="OtherTableBody"/>
            </w:pPr>
            <w:r>
              <w:t>7.4.1</w:t>
            </w:r>
          </w:p>
        </w:tc>
      </w:tr>
      <w:tr w:rsidR="00FD4AA5" w14:paraId="2D3EBDF3" w14:textId="77777777" w:rsidTr="00D94A5B">
        <w:trPr>
          <w:tblHeader/>
        </w:trPr>
        <w:tc>
          <w:tcPr>
            <w:tcW w:w="3500" w:type="dxa"/>
          </w:tcPr>
          <w:p w14:paraId="16FFBE6A" w14:textId="77777777" w:rsidR="00FD4AA5" w:rsidRDefault="00FD4AA5" w:rsidP="00D94A5B">
            <w:pPr>
              <w:pStyle w:val="OtherTableBody"/>
            </w:pPr>
            <w:r>
              <w:t>Parent Diagnosis</w:t>
            </w:r>
          </w:p>
        </w:tc>
        <w:tc>
          <w:tcPr>
            <w:tcW w:w="700" w:type="dxa"/>
          </w:tcPr>
          <w:p w14:paraId="6C3897C9" w14:textId="77777777" w:rsidR="00FD4AA5" w:rsidRDefault="00FD4AA5" w:rsidP="00D94A5B">
            <w:pPr>
              <w:pStyle w:val="OtherTableBody"/>
            </w:pPr>
            <w:r>
              <w:t>02152</w:t>
            </w:r>
          </w:p>
        </w:tc>
        <w:tc>
          <w:tcPr>
            <w:tcW w:w="600" w:type="dxa"/>
          </w:tcPr>
          <w:p w14:paraId="5223EB76" w14:textId="77777777" w:rsidR="00FD4AA5" w:rsidRDefault="00FD4AA5" w:rsidP="00D94A5B">
            <w:pPr>
              <w:pStyle w:val="OtherTableBody"/>
            </w:pPr>
            <w:r>
              <w:t>DG1</w:t>
            </w:r>
          </w:p>
        </w:tc>
        <w:tc>
          <w:tcPr>
            <w:tcW w:w="600" w:type="dxa"/>
          </w:tcPr>
          <w:p w14:paraId="470CE801" w14:textId="77777777" w:rsidR="00FD4AA5" w:rsidRDefault="00FD4AA5" w:rsidP="00D94A5B">
            <w:pPr>
              <w:pStyle w:val="OtherTableBody"/>
            </w:pPr>
            <w:r>
              <w:t>22</w:t>
            </w:r>
          </w:p>
        </w:tc>
        <w:tc>
          <w:tcPr>
            <w:tcW w:w="600" w:type="dxa"/>
          </w:tcPr>
          <w:p w14:paraId="552D5BE8" w14:textId="77777777" w:rsidR="00FD4AA5" w:rsidRDefault="00FD4AA5" w:rsidP="00D94A5B">
            <w:pPr>
              <w:pStyle w:val="OtherTableBody"/>
            </w:pPr>
            <w:r>
              <w:t>..</w:t>
            </w:r>
          </w:p>
        </w:tc>
        <w:tc>
          <w:tcPr>
            <w:tcW w:w="600" w:type="dxa"/>
          </w:tcPr>
          <w:p w14:paraId="482BC28D" w14:textId="77777777" w:rsidR="00FD4AA5" w:rsidRDefault="00FD4AA5" w:rsidP="00D94A5B">
            <w:pPr>
              <w:pStyle w:val="OtherTableBody"/>
            </w:pPr>
          </w:p>
        </w:tc>
        <w:tc>
          <w:tcPr>
            <w:tcW w:w="600" w:type="dxa"/>
          </w:tcPr>
          <w:p w14:paraId="51D36AF2" w14:textId="77777777" w:rsidR="00FD4AA5" w:rsidRDefault="00FD4AA5" w:rsidP="00D94A5B">
            <w:pPr>
              <w:pStyle w:val="OtherTableBody"/>
            </w:pPr>
            <w:r>
              <w:t>EI</w:t>
            </w:r>
          </w:p>
        </w:tc>
        <w:tc>
          <w:tcPr>
            <w:tcW w:w="700" w:type="dxa"/>
          </w:tcPr>
          <w:p w14:paraId="36BAA9F2" w14:textId="77777777" w:rsidR="00FD4AA5" w:rsidRDefault="00FD4AA5" w:rsidP="00D94A5B">
            <w:pPr>
              <w:pStyle w:val="OtherTableBody"/>
            </w:pPr>
          </w:p>
        </w:tc>
        <w:tc>
          <w:tcPr>
            <w:tcW w:w="600" w:type="dxa"/>
          </w:tcPr>
          <w:p w14:paraId="32166F33" w14:textId="77777777" w:rsidR="00FD4AA5" w:rsidRDefault="00FD4AA5" w:rsidP="00D94A5B">
            <w:pPr>
              <w:pStyle w:val="OtherTableBody"/>
            </w:pPr>
          </w:p>
        </w:tc>
        <w:tc>
          <w:tcPr>
            <w:tcW w:w="900" w:type="dxa"/>
          </w:tcPr>
          <w:p w14:paraId="21B4B98B" w14:textId="77777777" w:rsidR="00FD4AA5" w:rsidRDefault="00FD4AA5" w:rsidP="00D94A5B">
            <w:pPr>
              <w:pStyle w:val="OtherTableBody"/>
            </w:pPr>
            <w:r>
              <w:t>6.5.2</w:t>
            </w:r>
          </w:p>
        </w:tc>
      </w:tr>
      <w:tr w:rsidR="00FD4AA5" w14:paraId="18256F77" w14:textId="77777777" w:rsidTr="00D94A5B">
        <w:trPr>
          <w:tblHeader/>
        </w:trPr>
        <w:tc>
          <w:tcPr>
            <w:tcW w:w="3500" w:type="dxa"/>
          </w:tcPr>
          <w:p w14:paraId="5B09CC72" w14:textId="77777777" w:rsidR="00FD4AA5" w:rsidRDefault="00FD4AA5" w:rsidP="00D94A5B">
            <w:pPr>
              <w:pStyle w:val="OtherTableBody"/>
            </w:pPr>
            <w:r>
              <w:t>Parent Document Number</w:t>
            </w:r>
          </w:p>
        </w:tc>
        <w:tc>
          <w:tcPr>
            <w:tcW w:w="700" w:type="dxa"/>
          </w:tcPr>
          <w:p w14:paraId="21F521F5" w14:textId="77777777" w:rsidR="00FD4AA5" w:rsidRDefault="00FD4AA5" w:rsidP="00D94A5B">
            <w:pPr>
              <w:pStyle w:val="OtherTableBody"/>
            </w:pPr>
            <w:r>
              <w:t>00926</w:t>
            </w:r>
          </w:p>
        </w:tc>
        <w:tc>
          <w:tcPr>
            <w:tcW w:w="600" w:type="dxa"/>
          </w:tcPr>
          <w:p w14:paraId="54248719" w14:textId="77777777" w:rsidR="00FD4AA5" w:rsidRDefault="00FD4AA5" w:rsidP="00D94A5B">
            <w:pPr>
              <w:pStyle w:val="OtherTableBody"/>
            </w:pPr>
            <w:r>
              <w:t>TXA</w:t>
            </w:r>
          </w:p>
        </w:tc>
        <w:tc>
          <w:tcPr>
            <w:tcW w:w="600" w:type="dxa"/>
          </w:tcPr>
          <w:p w14:paraId="185FB4C8" w14:textId="77777777" w:rsidR="00FD4AA5" w:rsidRDefault="00FD4AA5" w:rsidP="00D94A5B">
            <w:pPr>
              <w:pStyle w:val="OtherTableBody"/>
            </w:pPr>
            <w:r>
              <w:t>13</w:t>
            </w:r>
          </w:p>
        </w:tc>
        <w:tc>
          <w:tcPr>
            <w:tcW w:w="600" w:type="dxa"/>
          </w:tcPr>
          <w:p w14:paraId="2AA7294F" w14:textId="77777777" w:rsidR="00FD4AA5" w:rsidRDefault="00FD4AA5" w:rsidP="00D94A5B">
            <w:pPr>
              <w:pStyle w:val="OtherTableBody"/>
            </w:pPr>
            <w:r>
              <w:t>..</w:t>
            </w:r>
          </w:p>
        </w:tc>
        <w:tc>
          <w:tcPr>
            <w:tcW w:w="600" w:type="dxa"/>
          </w:tcPr>
          <w:p w14:paraId="69E88E91" w14:textId="77777777" w:rsidR="00FD4AA5" w:rsidRDefault="00FD4AA5" w:rsidP="00D94A5B">
            <w:pPr>
              <w:pStyle w:val="OtherTableBody"/>
            </w:pPr>
          </w:p>
        </w:tc>
        <w:tc>
          <w:tcPr>
            <w:tcW w:w="600" w:type="dxa"/>
          </w:tcPr>
          <w:p w14:paraId="19B24CD6" w14:textId="77777777" w:rsidR="00FD4AA5" w:rsidRDefault="00FD4AA5" w:rsidP="00D94A5B">
            <w:pPr>
              <w:pStyle w:val="OtherTableBody"/>
            </w:pPr>
            <w:r>
              <w:t>EI</w:t>
            </w:r>
          </w:p>
        </w:tc>
        <w:tc>
          <w:tcPr>
            <w:tcW w:w="700" w:type="dxa"/>
          </w:tcPr>
          <w:p w14:paraId="683A6064" w14:textId="77777777" w:rsidR="00FD4AA5" w:rsidRDefault="00FD4AA5" w:rsidP="00D94A5B">
            <w:pPr>
              <w:pStyle w:val="OtherTableBody"/>
            </w:pPr>
          </w:p>
        </w:tc>
        <w:tc>
          <w:tcPr>
            <w:tcW w:w="600" w:type="dxa"/>
          </w:tcPr>
          <w:p w14:paraId="2290D471" w14:textId="77777777" w:rsidR="00FD4AA5" w:rsidRDefault="00FD4AA5" w:rsidP="00D94A5B">
            <w:pPr>
              <w:pStyle w:val="OtherTableBody"/>
            </w:pPr>
          </w:p>
        </w:tc>
        <w:tc>
          <w:tcPr>
            <w:tcW w:w="900" w:type="dxa"/>
          </w:tcPr>
          <w:p w14:paraId="2932AD0C" w14:textId="77777777" w:rsidR="00FD4AA5" w:rsidRDefault="00FD4AA5" w:rsidP="00D94A5B">
            <w:pPr>
              <w:pStyle w:val="OtherTableBody"/>
            </w:pPr>
            <w:r>
              <w:t>9.7.3</w:t>
            </w:r>
          </w:p>
        </w:tc>
      </w:tr>
      <w:tr w:rsidR="00FD4AA5" w14:paraId="1B785FC4" w14:textId="77777777" w:rsidTr="00D94A5B">
        <w:trPr>
          <w:tblHeader/>
        </w:trPr>
        <w:tc>
          <w:tcPr>
            <w:tcW w:w="3500" w:type="dxa"/>
          </w:tcPr>
          <w:p w14:paraId="6F31F45B" w14:textId="77777777" w:rsidR="00FD4AA5" w:rsidRDefault="00FD4AA5" w:rsidP="00D94A5B">
            <w:pPr>
              <w:pStyle w:val="OtherTableBody"/>
            </w:pPr>
            <w:r>
              <w:t>Parent Filler Appointment ID</w:t>
            </w:r>
          </w:p>
        </w:tc>
        <w:tc>
          <w:tcPr>
            <w:tcW w:w="700" w:type="dxa"/>
          </w:tcPr>
          <w:p w14:paraId="6A7835E0" w14:textId="77777777" w:rsidR="00FD4AA5" w:rsidRDefault="00FD4AA5" w:rsidP="00D94A5B">
            <w:pPr>
              <w:pStyle w:val="OtherTableBody"/>
            </w:pPr>
            <w:r>
              <w:t>00882</w:t>
            </w:r>
          </w:p>
        </w:tc>
        <w:tc>
          <w:tcPr>
            <w:tcW w:w="600" w:type="dxa"/>
          </w:tcPr>
          <w:p w14:paraId="20B7C518" w14:textId="77777777" w:rsidR="00FD4AA5" w:rsidRDefault="00FD4AA5" w:rsidP="00D94A5B">
            <w:pPr>
              <w:pStyle w:val="OtherTableBody"/>
            </w:pPr>
            <w:r>
              <w:t>SCH</w:t>
            </w:r>
          </w:p>
        </w:tc>
        <w:tc>
          <w:tcPr>
            <w:tcW w:w="600" w:type="dxa"/>
          </w:tcPr>
          <w:p w14:paraId="4510E0B7" w14:textId="77777777" w:rsidR="00FD4AA5" w:rsidRDefault="00FD4AA5" w:rsidP="00D94A5B">
            <w:pPr>
              <w:pStyle w:val="OtherTableBody"/>
            </w:pPr>
            <w:r>
              <w:t>24</w:t>
            </w:r>
          </w:p>
        </w:tc>
        <w:tc>
          <w:tcPr>
            <w:tcW w:w="600" w:type="dxa"/>
          </w:tcPr>
          <w:p w14:paraId="3389B2C2" w14:textId="77777777" w:rsidR="00FD4AA5" w:rsidRDefault="00FD4AA5" w:rsidP="00D94A5B">
            <w:pPr>
              <w:pStyle w:val="OtherTableBody"/>
            </w:pPr>
            <w:r>
              <w:t>..</w:t>
            </w:r>
          </w:p>
        </w:tc>
        <w:tc>
          <w:tcPr>
            <w:tcW w:w="600" w:type="dxa"/>
          </w:tcPr>
          <w:p w14:paraId="449B93FE" w14:textId="77777777" w:rsidR="00FD4AA5" w:rsidRDefault="00FD4AA5" w:rsidP="00D94A5B">
            <w:pPr>
              <w:pStyle w:val="OtherTableBody"/>
            </w:pPr>
          </w:p>
        </w:tc>
        <w:tc>
          <w:tcPr>
            <w:tcW w:w="600" w:type="dxa"/>
          </w:tcPr>
          <w:p w14:paraId="1F89571C" w14:textId="77777777" w:rsidR="00FD4AA5" w:rsidRDefault="00FD4AA5" w:rsidP="00D94A5B">
            <w:pPr>
              <w:pStyle w:val="OtherTableBody"/>
            </w:pPr>
            <w:r>
              <w:t>EI</w:t>
            </w:r>
          </w:p>
        </w:tc>
        <w:tc>
          <w:tcPr>
            <w:tcW w:w="700" w:type="dxa"/>
          </w:tcPr>
          <w:p w14:paraId="72DF8CDC" w14:textId="77777777" w:rsidR="00FD4AA5" w:rsidRDefault="00FD4AA5" w:rsidP="00D94A5B">
            <w:pPr>
              <w:pStyle w:val="OtherTableBody"/>
            </w:pPr>
          </w:p>
        </w:tc>
        <w:tc>
          <w:tcPr>
            <w:tcW w:w="600" w:type="dxa"/>
          </w:tcPr>
          <w:p w14:paraId="052BBCE6" w14:textId="77777777" w:rsidR="00FD4AA5" w:rsidRDefault="00FD4AA5" w:rsidP="00D94A5B">
            <w:pPr>
              <w:pStyle w:val="OtherTableBody"/>
            </w:pPr>
          </w:p>
        </w:tc>
        <w:tc>
          <w:tcPr>
            <w:tcW w:w="900" w:type="dxa"/>
          </w:tcPr>
          <w:p w14:paraId="79FA8976" w14:textId="77777777" w:rsidR="00FD4AA5" w:rsidRDefault="00FD4AA5" w:rsidP="00D94A5B">
            <w:pPr>
              <w:pStyle w:val="OtherTableBody"/>
            </w:pPr>
            <w:r>
              <w:t>10.6.2</w:t>
            </w:r>
          </w:p>
        </w:tc>
      </w:tr>
      <w:tr w:rsidR="00FD4AA5" w14:paraId="275BF59E" w14:textId="77777777" w:rsidTr="00D94A5B">
        <w:trPr>
          <w:tblHeader/>
        </w:trPr>
        <w:tc>
          <w:tcPr>
            <w:tcW w:w="3500" w:type="dxa"/>
          </w:tcPr>
          <w:p w14:paraId="73FEAB41" w14:textId="77777777" w:rsidR="00FD4AA5" w:rsidRDefault="00FD4AA5" w:rsidP="00D94A5B">
            <w:pPr>
              <w:pStyle w:val="OtherTableBody"/>
            </w:pPr>
            <w:r>
              <w:t>Parent Filler Appointment ID</w:t>
            </w:r>
          </w:p>
        </w:tc>
        <w:tc>
          <w:tcPr>
            <w:tcW w:w="700" w:type="dxa"/>
          </w:tcPr>
          <w:p w14:paraId="0BFCE0A4" w14:textId="77777777" w:rsidR="00FD4AA5" w:rsidRDefault="00FD4AA5" w:rsidP="00D94A5B">
            <w:pPr>
              <w:pStyle w:val="OtherTableBody"/>
            </w:pPr>
            <w:r>
              <w:t>00882</w:t>
            </w:r>
          </w:p>
        </w:tc>
        <w:tc>
          <w:tcPr>
            <w:tcW w:w="600" w:type="dxa"/>
          </w:tcPr>
          <w:p w14:paraId="7F42A926" w14:textId="77777777" w:rsidR="00FD4AA5" w:rsidRDefault="00FD4AA5" w:rsidP="00D94A5B">
            <w:pPr>
              <w:pStyle w:val="OtherTableBody"/>
            </w:pPr>
            <w:r>
              <w:t>ARQ</w:t>
            </w:r>
          </w:p>
        </w:tc>
        <w:tc>
          <w:tcPr>
            <w:tcW w:w="600" w:type="dxa"/>
          </w:tcPr>
          <w:p w14:paraId="3B601223" w14:textId="77777777" w:rsidR="00FD4AA5" w:rsidRDefault="00FD4AA5" w:rsidP="00D94A5B">
            <w:pPr>
              <w:pStyle w:val="OtherTableBody"/>
            </w:pPr>
            <w:r>
              <w:t>23</w:t>
            </w:r>
          </w:p>
        </w:tc>
        <w:tc>
          <w:tcPr>
            <w:tcW w:w="600" w:type="dxa"/>
          </w:tcPr>
          <w:p w14:paraId="6FA4A1F4" w14:textId="77777777" w:rsidR="00FD4AA5" w:rsidRDefault="00FD4AA5" w:rsidP="00D94A5B">
            <w:pPr>
              <w:pStyle w:val="OtherTableBody"/>
            </w:pPr>
            <w:r>
              <w:t>..</w:t>
            </w:r>
          </w:p>
        </w:tc>
        <w:tc>
          <w:tcPr>
            <w:tcW w:w="600" w:type="dxa"/>
          </w:tcPr>
          <w:p w14:paraId="19E5F44C" w14:textId="77777777" w:rsidR="00FD4AA5" w:rsidRDefault="00FD4AA5" w:rsidP="00D94A5B">
            <w:pPr>
              <w:pStyle w:val="OtherTableBody"/>
            </w:pPr>
          </w:p>
        </w:tc>
        <w:tc>
          <w:tcPr>
            <w:tcW w:w="600" w:type="dxa"/>
          </w:tcPr>
          <w:p w14:paraId="25D9B564" w14:textId="77777777" w:rsidR="00FD4AA5" w:rsidRDefault="00FD4AA5" w:rsidP="00D94A5B">
            <w:pPr>
              <w:pStyle w:val="OtherTableBody"/>
            </w:pPr>
            <w:r>
              <w:t>EI</w:t>
            </w:r>
          </w:p>
        </w:tc>
        <w:tc>
          <w:tcPr>
            <w:tcW w:w="700" w:type="dxa"/>
          </w:tcPr>
          <w:p w14:paraId="2C10967F" w14:textId="77777777" w:rsidR="00FD4AA5" w:rsidRDefault="00FD4AA5" w:rsidP="00D94A5B">
            <w:pPr>
              <w:pStyle w:val="OtherTableBody"/>
            </w:pPr>
          </w:p>
        </w:tc>
        <w:tc>
          <w:tcPr>
            <w:tcW w:w="600" w:type="dxa"/>
          </w:tcPr>
          <w:p w14:paraId="136A3F76" w14:textId="77777777" w:rsidR="00FD4AA5" w:rsidRDefault="00FD4AA5" w:rsidP="00D94A5B">
            <w:pPr>
              <w:pStyle w:val="OtherTableBody"/>
            </w:pPr>
          </w:p>
        </w:tc>
        <w:tc>
          <w:tcPr>
            <w:tcW w:w="900" w:type="dxa"/>
          </w:tcPr>
          <w:p w14:paraId="6E11439E" w14:textId="77777777" w:rsidR="00FD4AA5" w:rsidRDefault="00FD4AA5" w:rsidP="00D94A5B">
            <w:pPr>
              <w:pStyle w:val="OtherTableBody"/>
            </w:pPr>
            <w:r>
              <w:t>10.6.1</w:t>
            </w:r>
          </w:p>
        </w:tc>
      </w:tr>
      <w:tr w:rsidR="00FD4AA5" w14:paraId="3EAB6A7D" w14:textId="77777777" w:rsidTr="00D94A5B">
        <w:trPr>
          <w:tblHeader/>
        </w:trPr>
        <w:tc>
          <w:tcPr>
            <w:tcW w:w="3500" w:type="dxa"/>
          </w:tcPr>
          <w:p w14:paraId="0DEA7390" w14:textId="77777777" w:rsidR="00FD4AA5" w:rsidRDefault="00FD4AA5" w:rsidP="00D94A5B">
            <w:pPr>
              <w:pStyle w:val="OtherTableBody"/>
            </w:pPr>
            <w:r>
              <w:t>Parent Observation Group ID</w:t>
            </w:r>
          </w:p>
        </w:tc>
        <w:tc>
          <w:tcPr>
            <w:tcW w:w="700" w:type="dxa"/>
          </w:tcPr>
          <w:p w14:paraId="76600186" w14:textId="77777777" w:rsidR="00FD4AA5" w:rsidRDefault="00FD4AA5" w:rsidP="00D94A5B">
            <w:pPr>
              <w:pStyle w:val="OtherTableBody"/>
            </w:pPr>
            <w:r>
              <w:t>02308</w:t>
            </w:r>
          </w:p>
        </w:tc>
        <w:tc>
          <w:tcPr>
            <w:tcW w:w="600" w:type="dxa"/>
          </w:tcPr>
          <w:p w14:paraId="5C2763F2" w14:textId="77777777" w:rsidR="00FD4AA5" w:rsidRDefault="00FD4AA5" w:rsidP="00D94A5B">
            <w:pPr>
              <w:pStyle w:val="OtherTableBody"/>
            </w:pPr>
            <w:r>
              <w:t>OBR</w:t>
            </w:r>
          </w:p>
        </w:tc>
        <w:tc>
          <w:tcPr>
            <w:tcW w:w="600" w:type="dxa"/>
          </w:tcPr>
          <w:p w14:paraId="6E3214E7" w14:textId="77777777" w:rsidR="00FD4AA5" w:rsidRDefault="00FD4AA5" w:rsidP="00D94A5B">
            <w:pPr>
              <w:pStyle w:val="OtherTableBody"/>
            </w:pPr>
            <w:r>
              <w:t>52</w:t>
            </w:r>
          </w:p>
        </w:tc>
        <w:tc>
          <w:tcPr>
            <w:tcW w:w="600" w:type="dxa"/>
          </w:tcPr>
          <w:p w14:paraId="1258C188" w14:textId="77777777" w:rsidR="00FD4AA5" w:rsidRDefault="00FD4AA5" w:rsidP="00D94A5B">
            <w:pPr>
              <w:pStyle w:val="OtherTableBody"/>
            </w:pPr>
            <w:r>
              <w:t>..</w:t>
            </w:r>
          </w:p>
        </w:tc>
        <w:tc>
          <w:tcPr>
            <w:tcW w:w="600" w:type="dxa"/>
          </w:tcPr>
          <w:p w14:paraId="72052930" w14:textId="77777777" w:rsidR="00FD4AA5" w:rsidRDefault="00FD4AA5" w:rsidP="00D94A5B">
            <w:pPr>
              <w:pStyle w:val="OtherTableBody"/>
            </w:pPr>
          </w:p>
        </w:tc>
        <w:tc>
          <w:tcPr>
            <w:tcW w:w="600" w:type="dxa"/>
          </w:tcPr>
          <w:p w14:paraId="4B0A0BC6" w14:textId="77777777" w:rsidR="00FD4AA5" w:rsidRDefault="00FD4AA5" w:rsidP="00D94A5B">
            <w:pPr>
              <w:pStyle w:val="OtherTableBody"/>
            </w:pPr>
            <w:r>
              <w:t>EI</w:t>
            </w:r>
          </w:p>
        </w:tc>
        <w:tc>
          <w:tcPr>
            <w:tcW w:w="700" w:type="dxa"/>
          </w:tcPr>
          <w:p w14:paraId="5B729627" w14:textId="77777777" w:rsidR="00FD4AA5" w:rsidRDefault="00FD4AA5" w:rsidP="00D94A5B">
            <w:pPr>
              <w:pStyle w:val="OtherTableBody"/>
            </w:pPr>
          </w:p>
        </w:tc>
        <w:tc>
          <w:tcPr>
            <w:tcW w:w="600" w:type="dxa"/>
          </w:tcPr>
          <w:p w14:paraId="55F72D3C" w14:textId="77777777" w:rsidR="00FD4AA5" w:rsidRDefault="00FD4AA5" w:rsidP="00D94A5B">
            <w:pPr>
              <w:pStyle w:val="OtherTableBody"/>
            </w:pPr>
          </w:p>
        </w:tc>
        <w:tc>
          <w:tcPr>
            <w:tcW w:w="900" w:type="dxa"/>
          </w:tcPr>
          <w:p w14:paraId="068F3330" w14:textId="77777777" w:rsidR="00FD4AA5" w:rsidRDefault="00FD4AA5" w:rsidP="00D94A5B">
            <w:pPr>
              <w:pStyle w:val="OtherTableBody"/>
            </w:pPr>
            <w:r>
              <w:t>7.4.1</w:t>
            </w:r>
          </w:p>
        </w:tc>
      </w:tr>
      <w:tr w:rsidR="00FD4AA5" w14:paraId="3BD70E11" w14:textId="77777777" w:rsidTr="00D94A5B">
        <w:trPr>
          <w:tblHeader/>
        </w:trPr>
        <w:tc>
          <w:tcPr>
            <w:tcW w:w="3500" w:type="dxa"/>
          </w:tcPr>
          <w:p w14:paraId="51212423" w14:textId="77777777" w:rsidR="00FD4AA5" w:rsidRDefault="00FD4AA5" w:rsidP="00D94A5B">
            <w:pPr>
              <w:pStyle w:val="OtherTableBody"/>
            </w:pPr>
            <w:r>
              <w:t>Parent of Corporation</w:t>
            </w:r>
          </w:p>
        </w:tc>
        <w:tc>
          <w:tcPr>
            <w:tcW w:w="700" w:type="dxa"/>
          </w:tcPr>
          <w:p w14:paraId="7F742DAD" w14:textId="77777777" w:rsidR="00FD4AA5" w:rsidRDefault="00FD4AA5" w:rsidP="00D94A5B">
            <w:pPr>
              <w:pStyle w:val="OtherTableBody"/>
            </w:pPr>
            <w:r>
              <w:t>02408</w:t>
            </w:r>
          </w:p>
        </w:tc>
        <w:tc>
          <w:tcPr>
            <w:tcW w:w="600" w:type="dxa"/>
          </w:tcPr>
          <w:p w14:paraId="27093352" w14:textId="77777777" w:rsidR="00FD4AA5" w:rsidRDefault="00FD4AA5" w:rsidP="00D94A5B">
            <w:pPr>
              <w:pStyle w:val="OtherTableBody"/>
            </w:pPr>
            <w:r>
              <w:t>CTR</w:t>
            </w:r>
          </w:p>
        </w:tc>
        <w:tc>
          <w:tcPr>
            <w:tcW w:w="600" w:type="dxa"/>
          </w:tcPr>
          <w:p w14:paraId="270292CE" w14:textId="77777777" w:rsidR="00FD4AA5" w:rsidRDefault="00FD4AA5" w:rsidP="00D94A5B">
            <w:pPr>
              <w:pStyle w:val="OtherTableBody"/>
            </w:pPr>
            <w:r>
              <w:t>17</w:t>
            </w:r>
          </w:p>
        </w:tc>
        <w:tc>
          <w:tcPr>
            <w:tcW w:w="600" w:type="dxa"/>
          </w:tcPr>
          <w:p w14:paraId="28C69D4A" w14:textId="77777777" w:rsidR="00FD4AA5" w:rsidRDefault="00FD4AA5" w:rsidP="00D94A5B">
            <w:pPr>
              <w:pStyle w:val="OtherTableBody"/>
            </w:pPr>
            <w:r>
              <w:t>..</w:t>
            </w:r>
          </w:p>
        </w:tc>
        <w:tc>
          <w:tcPr>
            <w:tcW w:w="600" w:type="dxa"/>
          </w:tcPr>
          <w:p w14:paraId="668CD90D" w14:textId="77777777" w:rsidR="00FD4AA5" w:rsidRDefault="00FD4AA5" w:rsidP="00D94A5B">
            <w:pPr>
              <w:pStyle w:val="OtherTableBody"/>
            </w:pPr>
          </w:p>
        </w:tc>
        <w:tc>
          <w:tcPr>
            <w:tcW w:w="600" w:type="dxa"/>
          </w:tcPr>
          <w:p w14:paraId="446FB844" w14:textId="77777777" w:rsidR="00FD4AA5" w:rsidRDefault="00FD4AA5" w:rsidP="00D94A5B">
            <w:pPr>
              <w:pStyle w:val="OtherTableBody"/>
            </w:pPr>
            <w:r>
              <w:t>XON</w:t>
            </w:r>
          </w:p>
        </w:tc>
        <w:tc>
          <w:tcPr>
            <w:tcW w:w="700" w:type="dxa"/>
          </w:tcPr>
          <w:p w14:paraId="0CFCDBCD" w14:textId="77777777" w:rsidR="00FD4AA5" w:rsidRDefault="00FD4AA5" w:rsidP="00D94A5B">
            <w:pPr>
              <w:pStyle w:val="OtherTableBody"/>
            </w:pPr>
          </w:p>
        </w:tc>
        <w:tc>
          <w:tcPr>
            <w:tcW w:w="600" w:type="dxa"/>
          </w:tcPr>
          <w:p w14:paraId="5B890BCE" w14:textId="77777777" w:rsidR="00FD4AA5" w:rsidRDefault="00FD4AA5" w:rsidP="00D94A5B">
            <w:pPr>
              <w:pStyle w:val="OtherTableBody"/>
            </w:pPr>
          </w:p>
        </w:tc>
        <w:tc>
          <w:tcPr>
            <w:tcW w:w="900" w:type="dxa"/>
          </w:tcPr>
          <w:p w14:paraId="3396D0DA" w14:textId="77777777" w:rsidR="00FD4AA5" w:rsidRDefault="00FD4AA5" w:rsidP="00D94A5B">
            <w:pPr>
              <w:pStyle w:val="OtherTableBody"/>
            </w:pPr>
            <w:r>
              <w:t>8.14.2</w:t>
            </w:r>
          </w:p>
        </w:tc>
      </w:tr>
      <w:tr w:rsidR="00FD4AA5" w14:paraId="7644B296" w14:textId="77777777" w:rsidTr="00D94A5B">
        <w:trPr>
          <w:tblHeader/>
        </w:trPr>
        <w:tc>
          <w:tcPr>
            <w:tcW w:w="3500" w:type="dxa"/>
          </w:tcPr>
          <w:p w14:paraId="444377F8" w14:textId="77777777" w:rsidR="00FD4AA5" w:rsidRDefault="00FD4AA5" w:rsidP="00D94A5B">
            <w:pPr>
              <w:pStyle w:val="OtherTableBody"/>
            </w:pPr>
            <w:r>
              <w:t>Parent Order</w:t>
            </w:r>
          </w:p>
        </w:tc>
        <w:tc>
          <w:tcPr>
            <w:tcW w:w="700" w:type="dxa"/>
          </w:tcPr>
          <w:p w14:paraId="6B5E3E1B" w14:textId="77777777" w:rsidR="00FD4AA5" w:rsidRDefault="00FD4AA5" w:rsidP="00D94A5B">
            <w:pPr>
              <w:pStyle w:val="OtherTableBody"/>
            </w:pPr>
            <w:r>
              <w:t>00222</w:t>
            </w:r>
          </w:p>
        </w:tc>
        <w:tc>
          <w:tcPr>
            <w:tcW w:w="600" w:type="dxa"/>
          </w:tcPr>
          <w:p w14:paraId="198189EC" w14:textId="77777777" w:rsidR="00FD4AA5" w:rsidRDefault="00FD4AA5" w:rsidP="00D94A5B">
            <w:pPr>
              <w:pStyle w:val="OtherTableBody"/>
            </w:pPr>
            <w:r>
              <w:t>OBR</w:t>
            </w:r>
          </w:p>
        </w:tc>
        <w:tc>
          <w:tcPr>
            <w:tcW w:w="600" w:type="dxa"/>
          </w:tcPr>
          <w:p w14:paraId="1994DCCE" w14:textId="77777777" w:rsidR="00FD4AA5" w:rsidRDefault="00FD4AA5" w:rsidP="00D94A5B">
            <w:pPr>
              <w:pStyle w:val="OtherTableBody"/>
            </w:pPr>
            <w:r>
              <w:t>54</w:t>
            </w:r>
          </w:p>
        </w:tc>
        <w:tc>
          <w:tcPr>
            <w:tcW w:w="600" w:type="dxa"/>
          </w:tcPr>
          <w:p w14:paraId="7EE79BE8" w14:textId="77777777" w:rsidR="00FD4AA5" w:rsidRDefault="00FD4AA5" w:rsidP="00D94A5B">
            <w:pPr>
              <w:pStyle w:val="OtherTableBody"/>
            </w:pPr>
            <w:r>
              <w:t>..</w:t>
            </w:r>
          </w:p>
        </w:tc>
        <w:tc>
          <w:tcPr>
            <w:tcW w:w="600" w:type="dxa"/>
          </w:tcPr>
          <w:p w14:paraId="165501A7" w14:textId="77777777" w:rsidR="00FD4AA5" w:rsidRDefault="00FD4AA5" w:rsidP="00D94A5B">
            <w:pPr>
              <w:pStyle w:val="OtherTableBody"/>
            </w:pPr>
          </w:p>
        </w:tc>
        <w:tc>
          <w:tcPr>
            <w:tcW w:w="600" w:type="dxa"/>
          </w:tcPr>
          <w:p w14:paraId="562D2C92" w14:textId="77777777" w:rsidR="00FD4AA5" w:rsidRDefault="00FD4AA5" w:rsidP="00D94A5B">
            <w:pPr>
              <w:pStyle w:val="OtherTableBody"/>
            </w:pPr>
            <w:r>
              <w:t>EIP</w:t>
            </w:r>
          </w:p>
        </w:tc>
        <w:tc>
          <w:tcPr>
            <w:tcW w:w="700" w:type="dxa"/>
          </w:tcPr>
          <w:p w14:paraId="1E13D321" w14:textId="77777777" w:rsidR="00FD4AA5" w:rsidRDefault="00FD4AA5" w:rsidP="00D94A5B">
            <w:pPr>
              <w:pStyle w:val="OtherTableBody"/>
            </w:pPr>
            <w:r>
              <w:t>Y</w:t>
            </w:r>
          </w:p>
        </w:tc>
        <w:tc>
          <w:tcPr>
            <w:tcW w:w="600" w:type="dxa"/>
          </w:tcPr>
          <w:p w14:paraId="799756A7" w14:textId="77777777" w:rsidR="00FD4AA5" w:rsidRDefault="00FD4AA5" w:rsidP="00D94A5B">
            <w:pPr>
              <w:pStyle w:val="OtherTableBody"/>
            </w:pPr>
          </w:p>
        </w:tc>
        <w:tc>
          <w:tcPr>
            <w:tcW w:w="900" w:type="dxa"/>
          </w:tcPr>
          <w:p w14:paraId="3DE43151" w14:textId="77777777" w:rsidR="00FD4AA5" w:rsidRDefault="00FD4AA5" w:rsidP="00D94A5B">
            <w:pPr>
              <w:pStyle w:val="OtherTableBody"/>
            </w:pPr>
            <w:r>
              <w:t>7.4.1</w:t>
            </w:r>
          </w:p>
        </w:tc>
      </w:tr>
      <w:tr w:rsidR="00FD4AA5" w14:paraId="05BC104F" w14:textId="77777777" w:rsidTr="00D94A5B">
        <w:trPr>
          <w:tblHeader/>
        </w:trPr>
        <w:tc>
          <w:tcPr>
            <w:tcW w:w="3500" w:type="dxa"/>
          </w:tcPr>
          <w:p w14:paraId="44840D3E" w14:textId="77777777" w:rsidR="00FD4AA5" w:rsidRDefault="00FD4AA5" w:rsidP="00D94A5B">
            <w:pPr>
              <w:pStyle w:val="OtherTableBody"/>
            </w:pPr>
            <w:r>
              <w:t>Parent Order</w:t>
            </w:r>
          </w:p>
        </w:tc>
        <w:tc>
          <w:tcPr>
            <w:tcW w:w="700" w:type="dxa"/>
          </w:tcPr>
          <w:p w14:paraId="18FCDAF8" w14:textId="77777777" w:rsidR="00FD4AA5" w:rsidRDefault="00FD4AA5" w:rsidP="00D94A5B">
            <w:pPr>
              <w:pStyle w:val="OtherTableBody"/>
            </w:pPr>
            <w:r>
              <w:t>00222</w:t>
            </w:r>
          </w:p>
        </w:tc>
        <w:tc>
          <w:tcPr>
            <w:tcW w:w="600" w:type="dxa"/>
          </w:tcPr>
          <w:p w14:paraId="37690E99" w14:textId="77777777" w:rsidR="00FD4AA5" w:rsidRDefault="00FD4AA5" w:rsidP="00D94A5B">
            <w:pPr>
              <w:pStyle w:val="OtherTableBody"/>
            </w:pPr>
            <w:r>
              <w:t>ORC</w:t>
            </w:r>
          </w:p>
        </w:tc>
        <w:tc>
          <w:tcPr>
            <w:tcW w:w="600" w:type="dxa"/>
          </w:tcPr>
          <w:p w14:paraId="5461C764" w14:textId="77777777" w:rsidR="00FD4AA5" w:rsidRDefault="00FD4AA5" w:rsidP="00D94A5B">
            <w:pPr>
              <w:pStyle w:val="OtherTableBody"/>
            </w:pPr>
            <w:r>
              <w:t>8</w:t>
            </w:r>
          </w:p>
        </w:tc>
        <w:tc>
          <w:tcPr>
            <w:tcW w:w="600" w:type="dxa"/>
          </w:tcPr>
          <w:p w14:paraId="462B2FEE" w14:textId="77777777" w:rsidR="00FD4AA5" w:rsidRDefault="00FD4AA5" w:rsidP="00D94A5B">
            <w:pPr>
              <w:pStyle w:val="OtherTableBody"/>
            </w:pPr>
            <w:r>
              <w:t>..</w:t>
            </w:r>
          </w:p>
        </w:tc>
        <w:tc>
          <w:tcPr>
            <w:tcW w:w="600" w:type="dxa"/>
          </w:tcPr>
          <w:p w14:paraId="01DA86D2" w14:textId="77777777" w:rsidR="00FD4AA5" w:rsidRDefault="00FD4AA5" w:rsidP="00D94A5B">
            <w:pPr>
              <w:pStyle w:val="OtherTableBody"/>
            </w:pPr>
          </w:p>
        </w:tc>
        <w:tc>
          <w:tcPr>
            <w:tcW w:w="600" w:type="dxa"/>
          </w:tcPr>
          <w:p w14:paraId="3772D319" w14:textId="77777777" w:rsidR="00FD4AA5" w:rsidRDefault="00FD4AA5" w:rsidP="00D94A5B">
            <w:pPr>
              <w:pStyle w:val="OtherTableBody"/>
            </w:pPr>
            <w:r>
              <w:t>EIP</w:t>
            </w:r>
          </w:p>
        </w:tc>
        <w:tc>
          <w:tcPr>
            <w:tcW w:w="700" w:type="dxa"/>
          </w:tcPr>
          <w:p w14:paraId="4B193163" w14:textId="77777777" w:rsidR="00FD4AA5" w:rsidRDefault="00FD4AA5" w:rsidP="00D94A5B">
            <w:pPr>
              <w:pStyle w:val="OtherTableBody"/>
            </w:pPr>
            <w:r>
              <w:t>Y</w:t>
            </w:r>
          </w:p>
        </w:tc>
        <w:tc>
          <w:tcPr>
            <w:tcW w:w="600" w:type="dxa"/>
          </w:tcPr>
          <w:p w14:paraId="20888280" w14:textId="77777777" w:rsidR="00FD4AA5" w:rsidRDefault="00FD4AA5" w:rsidP="00D94A5B">
            <w:pPr>
              <w:pStyle w:val="OtherTableBody"/>
            </w:pPr>
          </w:p>
        </w:tc>
        <w:tc>
          <w:tcPr>
            <w:tcW w:w="900" w:type="dxa"/>
          </w:tcPr>
          <w:p w14:paraId="300332AE" w14:textId="77777777" w:rsidR="00FD4AA5" w:rsidRDefault="00FD4AA5" w:rsidP="00D94A5B">
            <w:pPr>
              <w:pStyle w:val="OtherTableBody"/>
            </w:pPr>
            <w:r>
              <w:t>4.5.1</w:t>
            </w:r>
          </w:p>
        </w:tc>
      </w:tr>
      <w:tr w:rsidR="00FD4AA5" w14:paraId="171438AE" w14:textId="77777777" w:rsidTr="00D94A5B">
        <w:trPr>
          <w:tblHeader/>
        </w:trPr>
        <w:tc>
          <w:tcPr>
            <w:tcW w:w="3500" w:type="dxa"/>
          </w:tcPr>
          <w:p w14:paraId="1ACA6B09" w14:textId="77777777" w:rsidR="00FD4AA5" w:rsidRDefault="00FD4AA5" w:rsidP="00D94A5B">
            <w:pPr>
              <w:pStyle w:val="OtherTableBody"/>
            </w:pPr>
            <w:r>
              <w:t>Parent Package ID</w:t>
            </w:r>
          </w:p>
        </w:tc>
        <w:tc>
          <w:tcPr>
            <w:tcW w:w="700" w:type="dxa"/>
          </w:tcPr>
          <w:p w14:paraId="627904EB" w14:textId="77777777" w:rsidR="00FD4AA5" w:rsidRDefault="00FD4AA5" w:rsidP="00D94A5B">
            <w:pPr>
              <w:pStyle w:val="OtherTableBody"/>
            </w:pPr>
            <w:r>
              <w:t>02352</w:t>
            </w:r>
          </w:p>
        </w:tc>
        <w:tc>
          <w:tcPr>
            <w:tcW w:w="600" w:type="dxa"/>
          </w:tcPr>
          <w:p w14:paraId="57BEA49B" w14:textId="77777777" w:rsidR="00FD4AA5" w:rsidRDefault="00FD4AA5" w:rsidP="00D94A5B">
            <w:pPr>
              <w:pStyle w:val="OtherTableBody"/>
            </w:pPr>
            <w:r>
              <w:t>PAC</w:t>
            </w:r>
          </w:p>
        </w:tc>
        <w:tc>
          <w:tcPr>
            <w:tcW w:w="600" w:type="dxa"/>
          </w:tcPr>
          <w:p w14:paraId="47BDA41A" w14:textId="77777777" w:rsidR="00FD4AA5" w:rsidRDefault="00FD4AA5" w:rsidP="00D94A5B">
            <w:pPr>
              <w:pStyle w:val="OtherTableBody"/>
            </w:pPr>
            <w:r>
              <w:t>3</w:t>
            </w:r>
          </w:p>
        </w:tc>
        <w:tc>
          <w:tcPr>
            <w:tcW w:w="600" w:type="dxa"/>
          </w:tcPr>
          <w:p w14:paraId="514D5276" w14:textId="77777777" w:rsidR="00FD4AA5" w:rsidRDefault="00FD4AA5" w:rsidP="00D94A5B">
            <w:pPr>
              <w:pStyle w:val="OtherTableBody"/>
            </w:pPr>
            <w:r>
              <w:t>..</w:t>
            </w:r>
          </w:p>
        </w:tc>
        <w:tc>
          <w:tcPr>
            <w:tcW w:w="600" w:type="dxa"/>
          </w:tcPr>
          <w:p w14:paraId="1E614A9E" w14:textId="77777777" w:rsidR="00FD4AA5" w:rsidRDefault="00FD4AA5" w:rsidP="00D94A5B">
            <w:pPr>
              <w:pStyle w:val="OtherTableBody"/>
            </w:pPr>
          </w:p>
        </w:tc>
        <w:tc>
          <w:tcPr>
            <w:tcW w:w="600" w:type="dxa"/>
          </w:tcPr>
          <w:p w14:paraId="15784965" w14:textId="77777777" w:rsidR="00FD4AA5" w:rsidRDefault="00FD4AA5" w:rsidP="00D94A5B">
            <w:pPr>
              <w:pStyle w:val="OtherTableBody"/>
            </w:pPr>
            <w:r>
              <w:t>EI</w:t>
            </w:r>
          </w:p>
        </w:tc>
        <w:tc>
          <w:tcPr>
            <w:tcW w:w="700" w:type="dxa"/>
          </w:tcPr>
          <w:p w14:paraId="42A471CC" w14:textId="77777777" w:rsidR="00FD4AA5" w:rsidRDefault="00FD4AA5" w:rsidP="00D94A5B">
            <w:pPr>
              <w:pStyle w:val="OtherTableBody"/>
            </w:pPr>
          </w:p>
        </w:tc>
        <w:tc>
          <w:tcPr>
            <w:tcW w:w="600" w:type="dxa"/>
          </w:tcPr>
          <w:p w14:paraId="39AE6B3D" w14:textId="77777777" w:rsidR="00FD4AA5" w:rsidRDefault="00FD4AA5" w:rsidP="00D94A5B">
            <w:pPr>
              <w:pStyle w:val="OtherTableBody"/>
            </w:pPr>
          </w:p>
        </w:tc>
        <w:tc>
          <w:tcPr>
            <w:tcW w:w="900" w:type="dxa"/>
          </w:tcPr>
          <w:p w14:paraId="7354CB9D" w14:textId="77777777" w:rsidR="00FD4AA5" w:rsidRDefault="00FD4AA5" w:rsidP="00D94A5B">
            <w:pPr>
              <w:pStyle w:val="OtherTableBody"/>
            </w:pPr>
            <w:r>
              <w:t>7.16.3</w:t>
            </w:r>
          </w:p>
        </w:tc>
      </w:tr>
      <w:tr w:rsidR="00FD4AA5" w14:paraId="0D1E705A" w14:textId="77777777" w:rsidTr="00D94A5B">
        <w:trPr>
          <w:tblHeader/>
        </w:trPr>
        <w:tc>
          <w:tcPr>
            <w:tcW w:w="3500" w:type="dxa"/>
          </w:tcPr>
          <w:p w14:paraId="7DCF1B63" w14:textId="77777777" w:rsidR="00FD4AA5" w:rsidRDefault="00FD4AA5" w:rsidP="00D94A5B">
            <w:pPr>
              <w:pStyle w:val="OtherTableBody"/>
            </w:pPr>
            <w:r>
              <w:t>Parent Placer Appointment ID</w:t>
            </w:r>
          </w:p>
        </w:tc>
        <w:tc>
          <w:tcPr>
            <w:tcW w:w="700" w:type="dxa"/>
          </w:tcPr>
          <w:p w14:paraId="0D5A9D4E" w14:textId="77777777" w:rsidR="00FD4AA5" w:rsidRDefault="00FD4AA5" w:rsidP="00D94A5B">
            <w:pPr>
              <w:pStyle w:val="OtherTableBody"/>
            </w:pPr>
            <w:r>
              <w:t>00881</w:t>
            </w:r>
          </w:p>
        </w:tc>
        <w:tc>
          <w:tcPr>
            <w:tcW w:w="600" w:type="dxa"/>
          </w:tcPr>
          <w:p w14:paraId="68516205" w14:textId="77777777" w:rsidR="00FD4AA5" w:rsidRDefault="00FD4AA5" w:rsidP="00D94A5B">
            <w:pPr>
              <w:pStyle w:val="OtherTableBody"/>
            </w:pPr>
            <w:r>
              <w:t>SCH</w:t>
            </w:r>
          </w:p>
        </w:tc>
        <w:tc>
          <w:tcPr>
            <w:tcW w:w="600" w:type="dxa"/>
          </w:tcPr>
          <w:p w14:paraId="152A4BDC" w14:textId="77777777" w:rsidR="00FD4AA5" w:rsidRDefault="00FD4AA5" w:rsidP="00D94A5B">
            <w:pPr>
              <w:pStyle w:val="OtherTableBody"/>
            </w:pPr>
            <w:r>
              <w:t>23</w:t>
            </w:r>
          </w:p>
        </w:tc>
        <w:tc>
          <w:tcPr>
            <w:tcW w:w="600" w:type="dxa"/>
          </w:tcPr>
          <w:p w14:paraId="12ACFBEF" w14:textId="77777777" w:rsidR="00FD4AA5" w:rsidRDefault="00FD4AA5" w:rsidP="00D94A5B">
            <w:pPr>
              <w:pStyle w:val="OtherTableBody"/>
            </w:pPr>
            <w:r>
              <w:t>..</w:t>
            </w:r>
          </w:p>
        </w:tc>
        <w:tc>
          <w:tcPr>
            <w:tcW w:w="600" w:type="dxa"/>
          </w:tcPr>
          <w:p w14:paraId="1149BE78" w14:textId="77777777" w:rsidR="00FD4AA5" w:rsidRDefault="00FD4AA5" w:rsidP="00D94A5B">
            <w:pPr>
              <w:pStyle w:val="OtherTableBody"/>
            </w:pPr>
          </w:p>
        </w:tc>
        <w:tc>
          <w:tcPr>
            <w:tcW w:w="600" w:type="dxa"/>
          </w:tcPr>
          <w:p w14:paraId="551CAF60" w14:textId="77777777" w:rsidR="00FD4AA5" w:rsidRDefault="00FD4AA5" w:rsidP="00D94A5B">
            <w:pPr>
              <w:pStyle w:val="OtherTableBody"/>
            </w:pPr>
            <w:r>
              <w:t>EI</w:t>
            </w:r>
          </w:p>
        </w:tc>
        <w:tc>
          <w:tcPr>
            <w:tcW w:w="700" w:type="dxa"/>
          </w:tcPr>
          <w:p w14:paraId="4880CF0A" w14:textId="77777777" w:rsidR="00FD4AA5" w:rsidRDefault="00FD4AA5" w:rsidP="00D94A5B">
            <w:pPr>
              <w:pStyle w:val="OtherTableBody"/>
            </w:pPr>
          </w:p>
        </w:tc>
        <w:tc>
          <w:tcPr>
            <w:tcW w:w="600" w:type="dxa"/>
          </w:tcPr>
          <w:p w14:paraId="10939252" w14:textId="77777777" w:rsidR="00FD4AA5" w:rsidRDefault="00FD4AA5" w:rsidP="00D94A5B">
            <w:pPr>
              <w:pStyle w:val="OtherTableBody"/>
            </w:pPr>
          </w:p>
        </w:tc>
        <w:tc>
          <w:tcPr>
            <w:tcW w:w="900" w:type="dxa"/>
          </w:tcPr>
          <w:p w14:paraId="0861058C" w14:textId="77777777" w:rsidR="00FD4AA5" w:rsidRDefault="00FD4AA5" w:rsidP="00D94A5B">
            <w:pPr>
              <w:pStyle w:val="OtherTableBody"/>
            </w:pPr>
            <w:r>
              <w:t>10.6.2</w:t>
            </w:r>
          </w:p>
        </w:tc>
      </w:tr>
      <w:tr w:rsidR="00FD4AA5" w14:paraId="0113B555" w14:textId="77777777" w:rsidTr="00D94A5B">
        <w:trPr>
          <w:tblHeader/>
        </w:trPr>
        <w:tc>
          <w:tcPr>
            <w:tcW w:w="3500" w:type="dxa"/>
          </w:tcPr>
          <w:p w14:paraId="63C8F1C7" w14:textId="77777777" w:rsidR="00FD4AA5" w:rsidRDefault="00FD4AA5" w:rsidP="00D94A5B">
            <w:pPr>
              <w:pStyle w:val="OtherTableBody"/>
            </w:pPr>
            <w:r>
              <w:t>Parent Placer Appointment ID</w:t>
            </w:r>
          </w:p>
        </w:tc>
        <w:tc>
          <w:tcPr>
            <w:tcW w:w="700" w:type="dxa"/>
          </w:tcPr>
          <w:p w14:paraId="2EF04B44" w14:textId="77777777" w:rsidR="00FD4AA5" w:rsidRDefault="00FD4AA5" w:rsidP="00D94A5B">
            <w:pPr>
              <w:pStyle w:val="OtherTableBody"/>
            </w:pPr>
            <w:r>
              <w:t>00881</w:t>
            </w:r>
          </w:p>
        </w:tc>
        <w:tc>
          <w:tcPr>
            <w:tcW w:w="600" w:type="dxa"/>
          </w:tcPr>
          <w:p w14:paraId="53843FBA" w14:textId="77777777" w:rsidR="00FD4AA5" w:rsidRDefault="00FD4AA5" w:rsidP="00D94A5B">
            <w:pPr>
              <w:pStyle w:val="OtherTableBody"/>
            </w:pPr>
            <w:r>
              <w:t>ARQ</w:t>
            </w:r>
          </w:p>
        </w:tc>
        <w:tc>
          <w:tcPr>
            <w:tcW w:w="600" w:type="dxa"/>
          </w:tcPr>
          <w:p w14:paraId="138D9C1D" w14:textId="77777777" w:rsidR="00FD4AA5" w:rsidRDefault="00FD4AA5" w:rsidP="00D94A5B">
            <w:pPr>
              <w:pStyle w:val="OtherTableBody"/>
            </w:pPr>
            <w:r>
              <w:t>22</w:t>
            </w:r>
          </w:p>
        </w:tc>
        <w:tc>
          <w:tcPr>
            <w:tcW w:w="600" w:type="dxa"/>
          </w:tcPr>
          <w:p w14:paraId="3AAABA56" w14:textId="77777777" w:rsidR="00FD4AA5" w:rsidRDefault="00FD4AA5" w:rsidP="00D94A5B">
            <w:pPr>
              <w:pStyle w:val="OtherTableBody"/>
            </w:pPr>
            <w:r>
              <w:t>..</w:t>
            </w:r>
          </w:p>
        </w:tc>
        <w:tc>
          <w:tcPr>
            <w:tcW w:w="600" w:type="dxa"/>
          </w:tcPr>
          <w:p w14:paraId="42BB38C1" w14:textId="77777777" w:rsidR="00FD4AA5" w:rsidRDefault="00FD4AA5" w:rsidP="00D94A5B">
            <w:pPr>
              <w:pStyle w:val="OtherTableBody"/>
            </w:pPr>
          </w:p>
        </w:tc>
        <w:tc>
          <w:tcPr>
            <w:tcW w:w="600" w:type="dxa"/>
          </w:tcPr>
          <w:p w14:paraId="237D10D8" w14:textId="77777777" w:rsidR="00FD4AA5" w:rsidRDefault="00FD4AA5" w:rsidP="00D94A5B">
            <w:pPr>
              <w:pStyle w:val="OtherTableBody"/>
            </w:pPr>
            <w:r>
              <w:t>EI</w:t>
            </w:r>
          </w:p>
        </w:tc>
        <w:tc>
          <w:tcPr>
            <w:tcW w:w="700" w:type="dxa"/>
          </w:tcPr>
          <w:p w14:paraId="0FFBE1F3" w14:textId="77777777" w:rsidR="00FD4AA5" w:rsidRDefault="00FD4AA5" w:rsidP="00D94A5B">
            <w:pPr>
              <w:pStyle w:val="OtherTableBody"/>
            </w:pPr>
          </w:p>
        </w:tc>
        <w:tc>
          <w:tcPr>
            <w:tcW w:w="600" w:type="dxa"/>
          </w:tcPr>
          <w:p w14:paraId="4D17D296" w14:textId="77777777" w:rsidR="00FD4AA5" w:rsidRDefault="00FD4AA5" w:rsidP="00D94A5B">
            <w:pPr>
              <w:pStyle w:val="OtherTableBody"/>
            </w:pPr>
          </w:p>
        </w:tc>
        <w:tc>
          <w:tcPr>
            <w:tcW w:w="900" w:type="dxa"/>
          </w:tcPr>
          <w:p w14:paraId="25F69DE2" w14:textId="77777777" w:rsidR="00FD4AA5" w:rsidRDefault="00FD4AA5" w:rsidP="00D94A5B">
            <w:pPr>
              <w:pStyle w:val="OtherTableBody"/>
            </w:pPr>
            <w:r>
              <w:t>10.6.1</w:t>
            </w:r>
          </w:p>
        </w:tc>
      </w:tr>
      <w:tr w:rsidR="00FD4AA5" w14:paraId="7DE5C9DE" w14:textId="77777777" w:rsidTr="00D94A5B">
        <w:trPr>
          <w:tblHeader/>
        </w:trPr>
        <w:tc>
          <w:tcPr>
            <w:tcW w:w="3500" w:type="dxa"/>
          </w:tcPr>
          <w:p w14:paraId="6C202344" w14:textId="77777777" w:rsidR="00FD4AA5" w:rsidRDefault="00FD4AA5" w:rsidP="00D94A5B">
            <w:pPr>
              <w:pStyle w:val="OtherTableBody"/>
            </w:pPr>
            <w:r>
              <w:t>Parent Procedure ID</w:t>
            </w:r>
          </w:p>
        </w:tc>
        <w:tc>
          <w:tcPr>
            <w:tcW w:w="700" w:type="dxa"/>
          </w:tcPr>
          <w:p w14:paraId="27F5DA0C" w14:textId="77777777" w:rsidR="00FD4AA5" w:rsidRDefault="00FD4AA5" w:rsidP="00D94A5B">
            <w:pPr>
              <w:pStyle w:val="OtherTableBody"/>
            </w:pPr>
            <w:r>
              <w:t>02373</w:t>
            </w:r>
          </w:p>
        </w:tc>
        <w:tc>
          <w:tcPr>
            <w:tcW w:w="600" w:type="dxa"/>
          </w:tcPr>
          <w:p w14:paraId="1DBAC46B" w14:textId="77777777" w:rsidR="00FD4AA5" w:rsidRDefault="00FD4AA5" w:rsidP="00D94A5B">
            <w:pPr>
              <w:pStyle w:val="OtherTableBody"/>
            </w:pPr>
            <w:r>
              <w:t>PR1</w:t>
            </w:r>
          </w:p>
        </w:tc>
        <w:tc>
          <w:tcPr>
            <w:tcW w:w="600" w:type="dxa"/>
          </w:tcPr>
          <w:p w14:paraId="210E1058" w14:textId="77777777" w:rsidR="00FD4AA5" w:rsidRDefault="00FD4AA5" w:rsidP="00D94A5B">
            <w:pPr>
              <w:pStyle w:val="OtherTableBody"/>
            </w:pPr>
            <w:r>
              <w:t>25</w:t>
            </w:r>
          </w:p>
        </w:tc>
        <w:tc>
          <w:tcPr>
            <w:tcW w:w="600" w:type="dxa"/>
          </w:tcPr>
          <w:p w14:paraId="3395C0C8" w14:textId="77777777" w:rsidR="00FD4AA5" w:rsidRDefault="00FD4AA5" w:rsidP="00D94A5B">
            <w:pPr>
              <w:pStyle w:val="OtherTableBody"/>
            </w:pPr>
            <w:r>
              <w:t>..</w:t>
            </w:r>
          </w:p>
        </w:tc>
        <w:tc>
          <w:tcPr>
            <w:tcW w:w="600" w:type="dxa"/>
          </w:tcPr>
          <w:p w14:paraId="13119712" w14:textId="77777777" w:rsidR="00FD4AA5" w:rsidRDefault="00FD4AA5" w:rsidP="00D94A5B">
            <w:pPr>
              <w:pStyle w:val="OtherTableBody"/>
            </w:pPr>
          </w:p>
        </w:tc>
        <w:tc>
          <w:tcPr>
            <w:tcW w:w="600" w:type="dxa"/>
          </w:tcPr>
          <w:p w14:paraId="24DD3BEC" w14:textId="77777777" w:rsidR="00FD4AA5" w:rsidRDefault="00FD4AA5" w:rsidP="00D94A5B">
            <w:pPr>
              <w:pStyle w:val="OtherTableBody"/>
            </w:pPr>
            <w:r>
              <w:t>EI</w:t>
            </w:r>
          </w:p>
        </w:tc>
        <w:tc>
          <w:tcPr>
            <w:tcW w:w="700" w:type="dxa"/>
          </w:tcPr>
          <w:p w14:paraId="565090EB" w14:textId="77777777" w:rsidR="00FD4AA5" w:rsidRDefault="00FD4AA5" w:rsidP="00D94A5B">
            <w:pPr>
              <w:pStyle w:val="OtherTableBody"/>
            </w:pPr>
          </w:p>
        </w:tc>
        <w:tc>
          <w:tcPr>
            <w:tcW w:w="600" w:type="dxa"/>
          </w:tcPr>
          <w:p w14:paraId="6BD46C72" w14:textId="77777777" w:rsidR="00FD4AA5" w:rsidRDefault="00FD4AA5" w:rsidP="00D94A5B">
            <w:pPr>
              <w:pStyle w:val="OtherTableBody"/>
            </w:pPr>
          </w:p>
        </w:tc>
        <w:tc>
          <w:tcPr>
            <w:tcW w:w="900" w:type="dxa"/>
          </w:tcPr>
          <w:p w14:paraId="4F5152E4" w14:textId="77777777" w:rsidR="00FD4AA5" w:rsidRDefault="00FD4AA5" w:rsidP="00D94A5B">
            <w:pPr>
              <w:pStyle w:val="OtherTableBody"/>
            </w:pPr>
            <w:r>
              <w:t>6.5.4</w:t>
            </w:r>
          </w:p>
        </w:tc>
      </w:tr>
      <w:tr w:rsidR="00FD4AA5" w14:paraId="60B3DD82" w14:textId="77777777" w:rsidTr="00D94A5B">
        <w:trPr>
          <w:tblHeader/>
        </w:trPr>
        <w:tc>
          <w:tcPr>
            <w:tcW w:w="3500" w:type="dxa"/>
          </w:tcPr>
          <w:p w14:paraId="737E5011" w14:textId="77777777" w:rsidR="00FD4AA5" w:rsidRDefault="00FD4AA5" w:rsidP="00D94A5B">
            <w:pPr>
              <w:pStyle w:val="OtherTableBody"/>
            </w:pPr>
            <w:r>
              <w:t>Parent Result +</w:t>
            </w:r>
          </w:p>
        </w:tc>
        <w:tc>
          <w:tcPr>
            <w:tcW w:w="700" w:type="dxa"/>
          </w:tcPr>
          <w:p w14:paraId="4FD29748" w14:textId="77777777" w:rsidR="00FD4AA5" w:rsidRDefault="00FD4AA5" w:rsidP="00D94A5B">
            <w:pPr>
              <w:pStyle w:val="OtherTableBody"/>
            </w:pPr>
            <w:r>
              <w:t>00259</w:t>
            </w:r>
          </w:p>
        </w:tc>
        <w:tc>
          <w:tcPr>
            <w:tcW w:w="600" w:type="dxa"/>
          </w:tcPr>
          <w:p w14:paraId="5D028FC7" w14:textId="77777777" w:rsidR="00FD4AA5" w:rsidRDefault="00FD4AA5" w:rsidP="00D94A5B">
            <w:pPr>
              <w:pStyle w:val="OtherTableBody"/>
            </w:pPr>
            <w:r>
              <w:t>OBR</w:t>
            </w:r>
          </w:p>
        </w:tc>
        <w:tc>
          <w:tcPr>
            <w:tcW w:w="600" w:type="dxa"/>
          </w:tcPr>
          <w:p w14:paraId="4652B157" w14:textId="77777777" w:rsidR="00FD4AA5" w:rsidRDefault="00FD4AA5" w:rsidP="00D94A5B">
            <w:pPr>
              <w:pStyle w:val="OtherTableBody"/>
            </w:pPr>
            <w:r>
              <w:t>26</w:t>
            </w:r>
          </w:p>
        </w:tc>
        <w:tc>
          <w:tcPr>
            <w:tcW w:w="600" w:type="dxa"/>
          </w:tcPr>
          <w:p w14:paraId="6D6A2D98" w14:textId="77777777" w:rsidR="00FD4AA5" w:rsidRDefault="00FD4AA5" w:rsidP="00D94A5B">
            <w:pPr>
              <w:pStyle w:val="OtherTableBody"/>
            </w:pPr>
            <w:r>
              <w:t>..</w:t>
            </w:r>
          </w:p>
        </w:tc>
        <w:tc>
          <w:tcPr>
            <w:tcW w:w="600" w:type="dxa"/>
          </w:tcPr>
          <w:p w14:paraId="1D641C01" w14:textId="77777777" w:rsidR="00FD4AA5" w:rsidRDefault="00FD4AA5" w:rsidP="00D94A5B">
            <w:pPr>
              <w:pStyle w:val="OtherTableBody"/>
            </w:pPr>
          </w:p>
        </w:tc>
        <w:tc>
          <w:tcPr>
            <w:tcW w:w="600" w:type="dxa"/>
          </w:tcPr>
          <w:p w14:paraId="2493088A" w14:textId="77777777" w:rsidR="00FD4AA5" w:rsidRDefault="00FD4AA5" w:rsidP="00D94A5B">
            <w:pPr>
              <w:pStyle w:val="OtherTableBody"/>
            </w:pPr>
            <w:r>
              <w:t>PRL</w:t>
            </w:r>
          </w:p>
        </w:tc>
        <w:tc>
          <w:tcPr>
            <w:tcW w:w="700" w:type="dxa"/>
          </w:tcPr>
          <w:p w14:paraId="37BB561F" w14:textId="77777777" w:rsidR="00FD4AA5" w:rsidRDefault="00FD4AA5" w:rsidP="00D94A5B">
            <w:pPr>
              <w:pStyle w:val="OtherTableBody"/>
            </w:pPr>
          </w:p>
        </w:tc>
        <w:tc>
          <w:tcPr>
            <w:tcW w:w="600" w:type="dxa"/>
          </w:tcPr>
          <w:p w14:paraId="28E3C1BF" w14:textId="77777777" w:rsidR="00FD4AA5" w:rsidRDefault="00FD4AA5" w:rsidP="00D94A5B">
            <w:pPr>
              <w:pStyle w:val="OtherTableBody"/>
            </w:pPr>
          </w:p>
        </w:tc>
        <w:tc>
          <w:tcPr>
            <w:tcW w:w="900" w:type="dxa"/>
          </w:tcPr>
          <w:p w14:paraId="448C9819" w14:textId="77777777" w:rsidR="00FD4AA5" w:rsidRDefault="00FD4AA5" w:rsidP="00D94A5B">
            <w:pPr>
              <w:pStyle w:val="OtherTableBody"/>
            </w:pPr>
            <w:r>
              <w:t>7.4.1</w:t>
            </w:r>
          </w:p>
        </w:tc>
      </w:tr>
      <w:tr w:rsidR="00FD4AA5" w14:paraId="332D4F77" w14:textId="77777777" w:rsidTr="00D94A5B">
        <w:trPr>
          <w:tblHeader/>
        </w:trPr>
        <w:tc>
          <w:tcPr>
            <w:tcW w:w="3500" w:type="dxa"/>
          </w:tcPr>
          <w:p w14:paraId="6F45A9AD" w14:textId="77777777" w:rsidR="00FD4AA5" w:rsidRDefault="00FD4AA5" w:rsidP="00D94A5B">
            <w:pPr>
              <w:pStyle w:val="OtherTableBody"/>
            </w:pPr>
            <w:r>
              <w:t>Parent Universal Service Identifier</w:t>
            </w:r>
          </w:p>
        </w:tc>
        <w:tc>
          <w:tcPr>
            <w:tcW w:w="700" w:type="dxa"/>
          </w:tcPr>
          <w:p w14:paraId="5E8B4FCD" w14:textId="77777777" w:rsidR="00FD4AA5" w:rsidRDefault="00FD4AA5" w:rsidP="00D94A5B">
            <w:pPr>
              <w:pStyle w:val="OtherTableBody"/>
            </w:pPr>
            <w:r>
              <w:t>02287</w:t>
            </w:r>
          </w:p>
        </w:tc>
        <w:tc>
          <w:tcPr>
            <w:tcW w:w="600" w:type="dxa"/>
          </w:tcPr>
          <w:p w14:paraId="2181525A" w14:textId="77777777" w:rsidR="00FD4AA5" w:rsidRDefault="00FD4AA5" w:rsidP="00D94A5B">
            <w:pPr>
              <w:pStyle w:val="OtherTableBody"/>
            </w:pPr>
            <w:r>
              <w:t>ORC</w:t>
            </w:r>
          </w:p>
        </w:tc>
        <w:tc>
          <w:tcPr>
            <w:tcW w:w="600" w:type="dxa"/>
          </w:tcPr>
          <w:p w14:paraId="7941093A" w14:textId="77777777" w:rsidR="00FD4AA5" w:rsidRDefault="00FD4AA5" w:rsidP="00D94A5B">
            <w:pPr>
              <w:pStyle w:val="OtherTableBody"/>
            </w:pPr>
            <w:r>
              <w:t>31</w:t>
            </w:r>
          </w:p>
        </w:tc>
        <w:tc>
          <w:tcPr>
            <w:tcW w:w="600" w:type="dxa"/>
          </w:tcPr>
          <w:p w14:paraId="4F0C01A9" w14:textId="77777777" w:rsidR="00FD4AA5" w:rsidRDefault="00FD4AA5" w:rsidP="00D94A5B">
            <w:pPr>
              <w:pStyle w:val="OtherTableBody"/>
            </w:pPr>
            <w:r>
              <w:t>..</w:t>
            </w:r>
          </w:p>
        </w:tc>
        <w:tc>
          <w:tcPr>
            <w:tcW w:w="600" w:type="dxa"/>
          </w:tcPr>
          <w:p w14:paraId="1AA89986" w14:textId="77777777" w:rsidR="00FD4AA5" w:rsidRDefault="00FD4AA5" w:rsidP="00D94A5B">
            <w:pPr>
              <w:pStyle w:val="OtherTableBody"/>
            </w:pPr>
          </w:p>
        </w:tc>
        <w:tc>
          <w:tcPr>
            <w:tcW w:w="600" w:type="dxa"/>
          </w:tcPr>
          <w:p w14:paraId="51165716" w14:textId="77777777" w:rsidR="00FD4AA5" w:rsidRDefault="00FD4AA5" w:rsidP="00D94A5B">
            <w:pPr>
              <w:pStyle w:val="OtherTableBody"/>
            </w:pPr>
            <w:r>
              <w:t>-</w:t>
            </w:r>
          </w:p>
        </w:tc>
        <w:tc>
          <w:tcPr>
            <w:tcW w:w="700" w:type="dxa"/>
          </w:tcPr>
          <w:p w14:paraId="6117C3AD" w14:textId="77777777" w:rsidR="00FD4AA5" w:rsidRDefault="00FD4AA5" w:rsidP="00D94A5B">
            <w:pPr>
              <w:pStyle w:val="OtherTableBody"/>
            </w:pPr>
          </w:p>
        </w:tc>
        <w:tc>
          <w:tcPr>
            <w:tcW w:w="600" w:type="dxa"/>
          </w:tcPr>
          <w:p w14:paraId="67BAB822" w14:textId="77777777" w:rsidR="00FD4AA5" w:rsidRDefault="00FD4AA5" w:rsidP="00D94A5B">
            <w:pPr>
              <w:pStyle w:val="OtherTableBody"/>
            </w:pPr>
          </w:p>
        </w:tc>
        <w:tc>
          <w:tcPr>
            <w:tcW w:w="900" w:type="dxa"/>
          </w:tcPr>
          <w:p w14:paraId="0136ECF6" w14:textId="77777777" w:rsidR="00FD4AA5" w:rsidRDefault="00FD4AA5" w:rsidP="00D94A5B">
            <w:pPr>
              <w:pStyle w:val="OtherTableBody"/>
            </w:pPr>
            <w:r>
              <w:t>4.5.1</w:t>
            </w:r>
          </w:p>
        </w:tc>
      </w:tr>
      <w:tr w:rsidR="00FD4AA5" w14:paraId="38E8FCF9" w14:textId="77777777" w:rsidTr="00D94A5B">
        <w:trPr>
          <w:tblHeader/>
        </w:trPr>
        <w:tc>
          <w:tcPr>
            <w:tcW w:w="3500" w:type="dxa"/>
          </w:tcPr>
          <w:p w14:paraId="6C4E679D" w14:textId="77777777" w:rsidR="00FD4AA5" w:rsidRDefault="00FD4AA5" w:rsidP="00D94A5B">
            <w:pPr>
              <w:pStyle w:val="OtherTableBody"/>
            </w:pPr>
            <w:r>
              <w:t>Parent Universal Service Identifier</w:t>
            </w:r>
          </w:p>
        </w:tc>
        <w:tc>
          <w:tcPr>
            <w:tcW w:w="700" w:type="dxa"/>
          </w:tcPr>
          <w:p w14:paraId="16E9E025" w14:textId="77777777" w:rsidR="00FD4AA5" w:rsidRDefault="00FD4AA5" w:rsidP="00D94A5B">
            <w:pPr>
              <w:pStyle w:val="OtherTableBody"/>
            </w:pPr>
            <w:r>
              <w:t>02286</w:t>
            </w:r>
          </w:p>
        </w:tc>
        <w:tc>
          <w:tcPr>
            <w:tcW w:w="600" w:type="dxa"/>
          </w:tcPr>
          <w:p w14:paraId="2548AF1B" w14:textId="77777777" w:rsidR="00FD4AA5" w:rsidRDefault="00FD4AA5" w:rsidP="00D94A5B">
            <w:pPr>
              <w:pStyle w:val="OtherTableBody"/>
            </w:pPr>
            <w:r>
              <w:t>OBR</w:t>
            </w:r>
          </w:p>
        </w:tc>
        <w:tc>
          <w:tcPr>
            <w:tcW w:w="600" w:type="dxa"/>
          </w:tcPr>
          <w:p w14:paraId="7072531B" w14:textId="77777777" w:rsidR="00FD4AA5" w:rsidRDefault="00FD4AA5" w:rsidP="00D94A5B">
            <w:pPr>
              <w:pStyle w:val="OtherTableBody"/>
            </w:pPr>
            <w:r>
              <w:t>50</w:t>
            </w:r>
          </w:p>
        </w:tc>
        <w:tc>
          <w:tcPr>
            <w:tcW w:w="600" w:type="dxa"/>
          </w:tcPr>
          <w:p w14:paraId="6CEB2AC4" w14:textId="77777777" w:rsidR="00FD4AA5" w:rsidRDefault="00FD4AA5" w:rsidP="00D94A5B">
            <w:pPr>
              <w:pStyle w:val="OtherTableBody"/>
            </w:pPr>
            <w:r>
              <w:t>..</w:t>
            </w:r>
          </w:p>
        </w:tc>
        <w:tc>
          <w:tcPr>
            <w:tcW w:w="600" w:type="dxa"/>
          </w:tcPr>
          <w:p w14:paraId="14D49A11" w14:textId="77777777" w:rsidR="00FD4AA5" w:rsidRDefault="00FD4AA5" w:rsidP="00D94A5B">
            <w:pPr>
              <w:pStyle w:val="OtherTableBody"/>
            </w:pPr>
          </w:p>
        </w:tc>
        <w:tc>
          <w:tcPr>
            <w:tcW w:w="600" w:type="dxa"/>
          </w:tcPr>
          <w:p w14:paraId="3B273134" w14:textId="77777777" w:rsidR="00FD4AA5" w:rsidRDefault="00FD4AA5" w:rsidP="00D94A5B">
            <w:pPr>
              <w:pStyle w:val="OtherTableBody"/>
            </w:pPr>
            <w:r>
              <w:t>-</w:t>
            </w:r>
          </w:p>
        </w:tc>
        <w:tc>
          <w:tcPr>
            <w:tcW w:w="700" w:type="dxa"/>
          </w:tcPr>
          <w:p w14:paraId="6997661D" w14:textId="77777777" w:rsidR="00FD4AA5" w:rsidRDefault="00FD4AA5" w:rsidP="00D94A5B">
            <w:pPr>
              <w:pStyle w:val="OtherTableBody"/>
            </w:pPr>
          </w:p>
        </w:tc>
        <w:tc>
          <w:tcPr>
            <w:tcW w:w="600" w:type="dxa"/>
          </w:tcPr>
          <w:p w14:paraId="703558A6" w14:textId="77777777" w:rsidR="00FD4AA5" w:rsidRDefault="00FD4AA5" w:rsidP="00D94A5B">
            <w:pPr>
              <w:pStyle w:val="OtherTableBody"/>
            </w:pPr>
          </w:p>
        </w:tc>
        <w:tc>
          <w:tcPr>
            <w:tcW w:w="900" w:type="dxa"/>
          </w:tcPr>
          <w:p w14:paraId="4996CAA5" w14:textId="77777777" w:rsidR="00FD4AA5" w:rsidRDefault="00FD4AA5" w:rsidP="00D94A5B">
            <w:pPr>
              <w:pStyle w:val="OtherTableBody"/>
            </w:pPr>
            <w:r>
              <w:t>4.5.3</w:t>
            </w:r>
          </w:p>
        </w:tc>
      </w:tr>
      <w:tr w:rsidR="00FD4AA5" w14:paraId="4A74999B" w14:textId="77777777" w:rsidTr="00D94A5B">
        <w:trPr>
          <w:tblHeader/>
        </w:trPr>
        <w:tc>
          <w:tcPr>
            <w:tcW w:w="3500" w:type="dxa"/>
          </w:tcPr>
          <w:p w14:paraId="5D3DBEE9" w14:textId="77777777" w:rsidR="00FD4AA5" w:rsidRDefault="00FD4AA5" w:rsidP="00D94A5B">
            <w:pPr>
              <w:pStyle w:val="OtherTableBody"/>
            </w:pPr>
            <w:r>
              <w:t>Participation Instance ID</w:t>
            </w:r>
          </w:p>
        </w:tc>
        <w:tc>
          <w:tcPr>
            <w:tcW w:w="700" w:type="dxa"/>
          </w:tcPr>
          <w:p w14:paraId="24D1E469" w14:textId="77777777" w:rsidR="00FD4AA5" w:rsidRDefault="00FD4AA5" w:rsidP="00D94A5B">
            <w:pPr>
              <w:pStyle w:val="OtherTableBody"/>
            </w:pPr>
            <w:r>
              <w:t>02379</w:t>
            </w:r>
          </w:p>
        </w:tc>
        <w:tc>
          <w:tcPr>
            <w:tcW w:w="600" w:type="dxa"/>
          </w:tcPr>
          <w:p w14:paraId="23345BF9" w14:textId="77777777" w:rsidR="00FD4AA5" w:rsidRDefault="00FD4AA5" w:rsidP="00D94A5B">
            <w:pPr>
              <w:pStyle w:val="OtherTableBody"/>
            </w:pPr>
            <w:r>
              <w:t>PRT</w:t>
            </w:r>
          </w:p>
        </w:tc>
        <w:tc>
          <w:tcPr>
            <w:tcW w:w="600" w:type="dxa"/>
          </w:tcPr>
          <w:p w14:paraId="2AB93267" w14:textId="77777777" w:rsidR="00FD4AA5" w:rsidRDefault="00FD4AA5" w:rsidP="00D94A5B">
            <w:pPr>
              <w:pStyle w:val="OtherTableBody"/>
            </w:pPr>
            <w:r>
              <w:t>1</w:t>
            </w:r>
          </w:p>
        </w:tc>
        <w:tc>
          <w:tcPr>
            <w:tcW w:w="600" w:type="dxa"/>
          </w:tcPr>
          <w:p w14:paraId="1DCF762E" w14:textId="77777777" w:rsidR="00FD4AA5" w:rsidRDefault="00FD4AA5" w:rsidP="00D94A5B">
            <w:pPr>
              <w:pStyle w:val="OtherTableBody"/>
            </w:pPr>
            <w:r>
              <w:t>1..4</w:t>
            </w:r>
          </w:p>
        </w:tc>
        <w:tc>
          <w:tcPr>
            <w:tcW w:w="600" w:type="dxa"/>
          </w:tcPr>
          <w:p w14:paraId="3AF5979B" w14:textId="77777777" w:rsidR="00FD4AA5" w:rsidRDefault="00FD4AA5" w:rsidP="00D94A5B">
            <w:pPr>
              <w:pStyle w:val="OtherTableBody"/>
            </w:pPr>
          </w:p>
        </w:tc>
        <w:tc>
          <w:tcPr>
            <w:tcW w:w="600" w:type="dxa"/>
          </w:tcPr>
          <w:p w14:paraId="7AC5E76D" w14:textId="77777777" w:rsidR="00FD4AA5" w:rsidRDefault="00FD4AA5" w:rsidP="00D94A5B">
            <w:pPr>
              <w:pStyle w:val="OtherTableBody"/>
            </w:pPr>
            <w:r>
              <w:t>EI</w:t>
            </w:r>
          </w:p>
        </w:tc>
        <w:tc>
          <w:tcPr>
            <w:tcW w:w="700" w:type="dxa"/>
          </w:tcPr>
          <w:p w14:paraId="154C43CD" w14:textId="77777777" w:rsidR="00FD4AA5" w:rsidRDefault="00FD4AA5" w:rsidP="00D94A5B">
            <w:pPr>
              <w:pStyle w:val="OtherTableBody"/>
            </w:pPr>
          </w:p>
        </w:tc>
        <w:tc>
          <w:tcPr>
            <w:tcW w:w="600" w:type="dxa"/>
          </w:tcPr>
          <w:p w14:paraId="29D1C50C" w14:textId="77777777" w:rsidR="00FD4AA5" w:rsidRDefault="00FD4AA5" w:rsidP="00D94A5B">
            <w:pPr>
              <w:pStyle w:val="OtherTableBody"/>
            </w:pPr>
          </w:p>
        </w:tc>
        <w:tc>
          <w:tcPr>
            <w:tcW w:w="900" w:type="dxa"/>
          </w:tcPr>
          <w:p w14:paraId="6F813253" w14:textId="77777777" w:rsidR="00FD4AA5" w:rsidRDefault="00FD4AA5" w:rsidP="00D94A5B">
            <w:pPr>
              <w:pStyle w:val="OtherTableBody"/>
            </w:pPr>
            <w:r>
              <w:t>7.4.4</w:t>
            </w:r>
          </w:p>
        </w:tc>
      </w:tr>
      <w:tr w:rsidR="00FD4AA5" w14:paraId="3BF5DF56" w14:textId="77777777" w:rsidTr="00D94A5B">
        <w:trPr>
          <w:tblHeader/>
        </w:trPr>
        <w:tc>
          <w:tcPr>
            <w:tcW w:w="3500" w:type="dxa"/>
          </w:tcPr>
          <w:p w14:paraId="7635A818" w14:textId="77777777" w:rsidR="00FD4AA5" w:rsidRDefault="00FD4AA5" w:rsidP="00D94A5B">
            <w:pPr>
              <w:pStyle w:val="OtherTableBody"/>
            </w:pPr>
            <w:r>
              <w:t xml:space="preserve">Pathway Established Date/Time </w:t>
            </w:r>
          </w:p>
        </w:tc>
        <w:tc>
          <w:tcPr>
            <w:tcW w:w="700" w:type="dxa"/>
          </w:tcPr>
          <w:p w14:paraId="037EAA4B" w14:textId="77777777" w:rsidR="00FD4AA5" w:rsidRDefault="00FD4AA5" w:rsidP="00D94A5B">
            <w:pPr>
              <w:pStyle w:val="OtherTableBody"/>
            </w:pPr>
            <w:r>
              <w:t>01209</w:t>
            </w:r>
          </w:p>
        </w:tc>
        <w:tc>
          <w:tcPr>
            <w:tcW w:w="600" w:type="dxa"/>
          </w:tcPr>
          <w:p w14:paraId="2D579F3E" w14:textId="77777777" w:rsidR="00FD4AA5" w:rsidRDefault="00FD4AA5" w:rsidP="00D94A5B">
            <w:pPr>
              <w:pStyle w:val="OtherTableBody"/>
            </w:pPr>
            <w:r>
              <w:t>PTH</w:t>
            </w:r>
          </w:p>
        </w:tc>
        <w:tc>
          <w:tcPr>
            <w:tcW w:w="600" w:type="dxa"/>
          </w:tcPr>
          <w:p w14:paraId="1584D682" w14:textId="77777777" w:rsidR="00FD4AA5" w:rsidRDefault="00FD4AA5" w:rsidP="00D94A5B">
            <w:pPr>
              <w:pStyle w:val="OtherTableBody"/>
            </w:pPr>
            <w:r>
              <w:t>4</w:t>
            </w:r>
          </w:p>
        </w:tc>
        <w:tc>
          <w:tcPr>
            <w:tcW w:w="600" w:type="dxa"/>
          </w:tcPr>
          <w:p w14:paraId="2425E98F" w14:textId="77777777" w:rsidR="00FD4AA5" w:rsidRDefault="00FD4AA5" w:rsidP="00D94A5B">
            <w:pPr>
              <w:pStyle w:val="OtherTableBody"/>
            </w:pPr>
            <w:r>
              <w:t>..</w:t>
            </w:r>
          </w:p>
        </w:tc>
        <w:tc>
          <w:tcPr>
            <w:tcW w:w="600" w:type="dxa"/>
          </w:tcPr>
          <w:p w14:paraId="5D7DCC7E" w14:textId="77777777" w:rsidR="00FD4AA5" w:rsidRDefault="00FD4AA5" w:rsidP="00D94A5B">
            <w:pPr>
              <w:pStyle w:val="OtherTableBody"/>
            </w:pPr>
          </w:p>
        </w:tc>
        <w:tc>
          <w:tcPr>
            <w:tcW w:w="600" w:type="dxa"/>
          </w:tcPr>
          <w:p w14:paraId="3E1AEACB" w14:textId="77777777" w:rsidR="00FD4AA5" w:rsidRDefault="00FD4AA5" w:rsidP="00D94A5B">
            <w:pPr>
              <w:pStyle w:val="OtherTableBody"/>
            </w:pPr>
            <w:r>
              <w:t>DTM</w:t>
            </w:r>
          </w:p>
        </w:tc>
        <w:tc>
          <w:tcPr>
            <w:tcW w:w="700" w:type="dxa"/>
          </w:tcPr>
          <w:p w14:paraId="29AE529A" w14:textId="77777777" w:rsidR="00FD4AA5" w:rsidRDefault="00FD4AA5" w:rsidP="00D94A5B">
            <w:pPr>
              <w:pStyle w:val="OtherTableBody"/>
            </w:pPr>
          </w:p>
        </w:tc>
        <w:tc>
          <w:tcPr>
            <w:tcW w:w="600" w:type="dxa"/>
          </w:tcPr>
          <w:p w14:paraId="1FA3A428" w14:textId="77777777" w:rsidR="00FD4AA5" w:rsidRDefault="00FD4AA5" w:rsidP="00D94A5B">
            <w:pPr>
              <w:pStyle w:val="OtherTableBody"/>
            </w:pPr>
          </w:p>
        </w:tc>
        <w:tc>
          <w:tcPr>
            <w:tcW w:w="900" w:type="dxa"/>
          </w:tcPr>
          <w:p w14:paraId="63DD4D93" w14:textId="77777777" w:rsidR="00FD4AA5" w:rsidRDefault="00FD4AA5" w:rsidP="00D94A5B">
            <w:pPr>
              <w:pStyle w:val="OtherTableBody"/>
            </w:pPr>
            <w:r>
              <w:t>12.4.3</w:t>
            </w:r>
          </w:p>
        </w:tc>
      </w:tr>
      <w:tr w:rsidR="00FD4AA5" w14:paraId="3A5537B3" w14:textId="77777777" w:rsidTr="00D94A5B">
        <w:trPr>
          <w:tblHeader/>
        </w:trPr>
        <w:tc>
          <w:tcPr>
            <w:tcW w:w="3500" w:type="dxa"/>
          </w:tcPr>
          <w:p w14:paraId="6285C566" w14:textId="77777777" w:rsidR="00FD4AA5" w:rsidRDefault="00FD4AA5" w:rsidP="00D94A5B">
            <w:pPr>
              <w:pStyle w:val="OtherTableBody"/>
            </w:pPr>
            <w:r>
              <w:t>Pathway ID</w:t>
            </w:r>
          </w:p>
        </w:tc>
        <w:tc>
          <w:tcPr>
            <w:tcW w:w="700" w:type="dxa"/>
          </w:tcPr>
          <w:p w14:paraId="40F2CE1E" w14:textId="77777777" w:rsidR="00FD4AA5" w:rsidRDefault="00FD4AA5" w:rsidP="00D94A5B">
            <w:pPr>
              <w:pStyle w:val="OtherTableBody"/>
            </w:pPr>
            <w:r>
              <w:t>01207</w:t>
            </w:r>
          </w:p>
        </w:tc>
        <w:tc>
          <w:tcPr>
            <w:tcW w:w="600" w:type="dxa"/>
          </w:tcPr>
          <w:p w14:paraId="3DDA3C9A" w14:textId="77777777" w:rsidR="00FD4AA5" w:rsidRDefault="00FD4AA5" w:rsidP="00D94A5B">
            <w:pPr>
              <w:pStyle w:val="OtherTableBody"/>
            </w:pPr>
            <w:r>
              <w:t>PTH</w:t>
            </w:r>
          </w:p>
        </w:tc>
        <w:tc>
          <w:tcPr>
            <w:tcW w:w="600" w:type="dxa"/>
          </w:tcPr>
          <w:p w14:paraId="7853A267" w14:textId="77777777" w:rsidR="00FD4AA5" w:rsidRDefault="00FD4AA5" w:rsidP="00D94A5B">
            <w:pPr>
              <w:pStyle w:val="OtherTableBody"/>
            </w:pPr>
            <w:r>
              <w:t>2</w:t>
            </w:r>
          </w:p>
        </w:tc>
        <w:tc>
          <w:tcPr>
            <w:tcW w:w="600" w:type="dxa"/>
          </w:tcPr>
          <w:p w14:paraId="3B8A4E0B" w14:textId="77777777" w:rsidR="00FD4AA5" w:rsidRDefault="00FD4AA5" w:rsidP="00D94A5B">
            <w:pPr>
              <w:pStyle w:val="OtherTableBody"/>
            </w:pPr>
            <w:r>
              <w:t>..</w:t>
            </w:r>
          </w:p>
        </w:tc>
        <w:tc>
          <w:tcPr>
            <w:tcW w:w="600" w:type="dxa"/>
          </w:tcPr>
          <w:p w14:paraId="43E0C2F4" w14:textId="77777777" w:rsidR="00FD4AA5" w:rsidRDefault="00FD4AA5" w:rsidP="00D94A5B">
            <w:pPr>
              <w:pStyle w:val="OtherTableBody"/>
            </w:pPr>
          </w:p>
        </w:tc>
        <w:tc>
          <w:tcPr>
            <w:tcW w:w="600" w:type="dxa"/>
          </w:tcPr>
          <w:p w14:paraId="20A3E502" w14:textId="77777777" w:rsidR="00FD4AA5" w:rsidRDefault="00FD4AA5" w:rsidP="00D94A5B">
            <w:pPr>
              <w:pStyle w:val="OtherTableBody"/>
            </w:pPr>
            <w:r>
              <w:t>CWE</w:t>
            </w:r>
          </w:p>
        </w:tc>
        <w:tc>
          <w:tcPr>
            <w:tcW w:w="700" w:type="dxa"/>
          </w:tcPr>
          <w:p w14:paraId="4A953373" w14:textId="77777777" w:rsidR="00FD4AA5" w:rsidRDefault="00FD4AA5" w:rsidP="00D94A5B">
            <w:pPr>
              <w:pStyle w:val="OtherTableBody"/>
            </w:pPr>
          </w:p>
        </w:tc>
        <w:tc>
          <w:tcPr>
            <w:tcW w:w="600" w:type="dxa"/>
          </w:tcPr>
          <w:p w14:paraId="58E3A5AE" w14:textId="77777777" w:rsidR="00FD4AA5" w:rsidRDefault="00FD4AA5" w:rsidP="00D94A5B">
            <w:pPr>
              <w:pStyle w:val="OtherTableBody"/>
            </w:pPr>
          </w:p>
        </w:tc>
        <w:tc>
          <w:tcPr>
            <w:tcW w:w="900" w:type="dxa"/>
          </w:tcPr>
          <w:p w14:paraId="3057FB6C" w14:textId="77777777" w:rsidR="00FD4AA5" w:rsidRDefault="00FD4AA5" w:rsidP="00D94A5B">
            <w:pPr>
              <w:pStyle w:val="OtherTableBody"/>
            </w:pPr>
            <w:r>
              <w:t>12.4.3</w:t>
            </w:r>
          </w:p>
        </w:tc>
      </w:tr>
      <w:tr w:rsidR="00FD4AA5" w14:paraId="2FA2A0B7" w14:textId="77777777" w:rsidTr="00D94A5B">
        <w:trPr>
          <w:tblHeader/>
        </w:trPr>
        <w:tc>
          <w:tcPr>
            <w:tcW w:w="3500" w:type="dxa"/>
          </w:tcPr>
          <w:p w14:paraId="7246A338" w14:textId="77777777" w:rsidR="00FD4AA5" w:rsidRDefault="00FD4AA5" w:rsidP="00D94A5B">
            <w:pPr>
              <w:pStyle w:val="OtherTableBody"/>
            </w:pPr>
            <w:r>
              <w:t>Pathway Instance ID</w:t>
            </w:r>
          </w:p>
        </w:tc>
        <w:tc>
          <w:tcPr>
            <w:tcW w:w="700" w:type="dxa"/>
          </w:tcPr>
          <w:p w14:paraId="1AF08957" w14:textId="77777777" w:rsidR="00FD4AA5" w:rsidRDefault="00FD4AA5" w:rsidP="00D94A5B">
            <w:pPr>
              <w:pStyle w:val="OtherTableBody"/>
            </w:pPr>
            <w:r>
              <w:t>01208</w:t>
            </w:r>
          </w:p>
        </w:tc>
        <w:tc>
          <w:tcPr>
            <w:tcW w:w="600" w:type="dxa"/>
          </w:tcPr>
          <w:p w14:paraId="18D19AF6" w14:textId="77777777" w:rsidR="00FD4AA5" w:rsidRDefault="00FD4AA5" w:rsidP="00D94A5B">
            <w:pPr>
              <w:pStyle w:val="OtherTableBody"/>
            </w:pPr>
            <w:r>
              <w:t>PTH</w:t>
            </w:r>
          </w:p>
        </w:tc>
        <w:tc>
          <w:tcPr>
            <w:tcW w:w="600" w:type="dxa"/>
          </w:tcPr>
          <w:p w14:paraId="3C32865D" w14:textId="77777777" w:rsidR="00FD4AA5" w:rsidRDefault="00FD4AA5" w:rsidP="00D94A5B">
            <w:pPr>
              <w:pStyle w:val="OtherTableBody"/>
            </w:pPr>
            <w:r>
              <w:t>3</w:t>
            </w:r>
          </w:p>
        </w:tc>
        <w:tc>
          <w:tcPr>
            <w:tcW w:w="600" w:type="dxa"/>
          </w:tcPr>
          <w:p w14:paraId="7959840F" w14:textId="77777777" w:rsidR="00FD4AA5" w:rsidRDefault="00FD4AA5" w:rsidP="00D94A5B">
            <w:pPr>
              <w:pStyle w:val="OtherTableBody"/>
            </w:pPr>
            <w:r>
              <w:t>..</w:t>
            </w:r>
          </w:p>
        </w:tc>
        <w:tc>
          <w:tcPr>
            <w:tcW w:w="600" w:type="dxa"/>
          </w:tcPr>
          <w:p w14:paraId="7A2C3153" w14:textId="77777777" w:rsidR="00FD4AA5" w:rsidRDefault="00FD4AA5" w:rsidP="00D94A5B">
            <w:pPr>
              <w:pStyle w:val="OtherTableBody"/>
            </w:pPr>
          </w:p>
        </w:tc>
        <w:tc>
          <w:tcPr>
            <w:tcW w:w="600" w:type="dxa"/>
          </w:tcPr>
          <w:p w14:paraId="0C6D435A" w14:textId="77777777" w:rsidR="00FD4AA5" w:rsidRDefault="00FD4AA5" w:rsidP="00D94A5B">
            <w:pPr>
              <w:pStyle w:val="OtherTableBody"/>
            </w:pPr>
            <w:r>
              <w:t>EI</w:t>
            </w:r>
          </w:p>
        </w:tc>
        <w:tc>
          <w:tcPr>
            <w:tcW w:w="700" w:type="dxa"/>
          </w:tcPr>
          <w:p w14:paraId="56BD9375" w14:textId="77777777" w:rsidR="00FD4AA5" w:rsidRDefault="00FD4AA5" w:rsidP="00D94A5B">
            <w:pPr>
              <w:pStyle w:val="OtherTableBody"/>
            </w:pPr>
          </w:p>
        </w:tc>
        <w:tc>
          <w:tcPr>
            <w:tcW w:w="600" w:type="dxa"/>
          </w:tcPr>
          <w:p w14:paraId="41CEDF72" w14:textId="77777777" w:rsidR="00FD4AA5" w:rsidRDefault="00FD4AA5" w:rsidP="00D94A5B">
            <w:pPr>
              <w:pStyle w:val="OtherTableBody"/>
            </w:pPr>
          </w:p>
        </w:tc>
        <w:tc>
          <w:tcPr>
            <w:tcW w:w="900" w:type="dxa"/>
          </w:tcPr>
          <w:p w14:paraId="385F007E" w14:textId="77777777" w:rsidR="00FD4AA5" w:rsidRDefault="00FD4AA5" w:rsidP="00D94A5B">
            <w:pPr>
              <w:pStyle w:val="OtherTableBody"/>
            </w:pPr>
            <w:r>
              <w:t>12.4.3</w:t>
            </w:r>
          </w:p>
        </w:tc>
      </w:tr>
      <w:tr w:rsidR="00FD4AA5" w14:paraId="10A5FF26" w14:textId="77777777" w:rsidTr="00D94A5B">
        <w:trPr>
          <w:tblHeader/>
        </w:trPr>
        <w:tc>
          <w:tcPr>
            <w:tcW w:w="3500" w:type="dxa"/>
          </w:tcPr>
          <w:p w14:paraId="0CFC5623" w14:textId="77777777" w:rsidR="00FD4AA5" w:rsidRDefault="00FD4AA5" w:rsidP="00D94A5B">
            <w:pPr>
              <w:pStyle w:val="OtherTableBody"/>
            </w:pPr>
            <w:r>
              <w:t>Pathway Life Cycle Status</w:t>
            </w:r>
          </w:p>
        </w:tc>
        <w:tc>
          <w:tcPr>
            <w:tcW w:w="700" w:type="dxa"/>
          </w:tcPr>
          <w:p w14:paraId="47814565" w14:textId="77777777" w:rsidR="00FD4AA5" w:rsidRDefault="00FD4AA5" w:rsidP="00D94A5B">
            <w:pPr>
              <w:pStyle w:val="OtherTableBody"/>
            </w:pPr>
            <w:r>
              <w:t>01210</w:t>
            </w:r>
          </w:p>
        </w:tc>
        <w:tc>
          <w:tcPr>
            <w:tcW w:w="600" w:type="dxa"/>
          </w:tcPr>
          <w:p w14:paraId="455014E0" w14:textId="77777777" w:rsidR="00FD4AA5" w:rsidRDefault="00FD4AA5" w:rsidP="00D94A5B">
            <w:pPr>
              <w:pStyle w:val="OtherTableBody"/>
            </w:pPr>
            <w:r>
              <w:t>PTH</w:t>
            </w:r>
          </w:p>
        </w:tc>
        <w:tc>
          <w:tcPr>
            <w:tcW w:w="600" w:type="dxa"/>
          </w:tcPr>
          <w:p w14:paraId="2C3D9F68" w14:textId="77777777" w:rsidR="00FD4AA5" w:rsidRDefault="00FD4AA5" w:rsidP="00D94A5B">
            <w:pPr>
              <w:pStyle w:val="OtherTableBody"/>
            </w:pPr>
            <w:r>
              <w:t>5</w:t>
            </w:r>
          </w:p>
        </w:tc>
        <w:tc>
          <w:tcPr>
            <w:tcW w:w="600" w:type="dxa"/>
          </w:tcPr>
          <w:p w14:paraId="53191DF0" w14:textId="77777777" w:rsidR="00FD4AA5" w:rsidRDefault="00FD4AA5" w:rsidP="00D94A5B">
            <w:pPr>
              <w:pStyle w:val="OtherTableBody"/>
            </w:pPr>
            <w:r>
              <w:t>..</w:t>
            </w:r>
          </w:p>
        </w:tc>
        <w:tc>
          <w:tcPr>
            <w:tcW w:w="600" w:type="dxa"/>
          </w:tcPr>
          <w:p w14:paraId="059E7322" w14:textId="77777777" w:rsidR="00FD4AA5" w:rsidRDefault="00FD4AA5" w:rsidP="00D94A5B">
            <w:pPr>
              <w:pStyle w:val="OtherTableBody"/>
            </w:pPr>
          </w:p>
        </w:tc>
        <w:tc>
          <w:tcPr>
            <w:tcW w:w="600" w:type="dxa"/>
          </w:tcPr>
          <w:p w14:paraId="2AB384E4" w14:textId="77777777" w:rsidR="00FD4AA5" w:rsidRDefault="00FD4AA5" w:rsidP="00D94A5B">
            <w:pPr>
              <w:pStyle w:val="OtherTableBody"/>
            </w:pPr>
            <w:r>
              <w:t>CWE</w:t>
            </w:r>
          </w:p>
        </w:tc>
        <w:tc>
          <w:tcPr>
            <w:tcW w:w="700" w:type="dxa"/>
          </w:tcPr>
          <w:p w14:paraId="43FDF8BE" w14:textId="77777777" w:rsidR="00FD4AA5" w:rsidRDefault="00FD4AA5" w:rsidP="00D94A5B">
            <w:pPr>
              <w:pStyle w:val="OtherTableBody"/>
            </w:pPr>
          </w:p>
        </w:tc>
        <w:tc>
          <w:tcPr>
            <w:tcW w:w="600" w:type="dxa"/>
          </w:tcPr>
          <w:p w14:paraId="013C69AB" w14:textId="77777777" w:rsidR="00FD4AA5" w:rsidRDefault="00FD4AA5" w:rsidP="00D94A5B">
            <w:pPr>
              <w:pStyle w:val="OtherTableBody"/>
            </w:pPr>
          </w:p>
        </w:tc>
        <w:tc>
          <w:tcPr>
            <w:tcW w:w="900" w:type="dxa"/>
          </w:tcPr>
          <w:p w14:paraId="05AE7408" w14:textId="77777777" w:rsidR="00FD4AA5" w:rsidRDefault="00FD4AA5" w:rsidP="00D94A5B">
            <w:pPr>
              <w:pStyle w:val="OtherTableBody"/>
            </w:pPr>
            <w:r>
              <w:t>12.4.3</w:t>
            </w:r>
          </w:p>
        </w:tc>
      </w:tr>
      <w:tr w:rsidR="00FD4AA5" w14:paraId="6662433C" w14:textId="77777777" w:rsidTr="00D94A5B">
        <w:trPr>
          <w:tblHeader/>
        </w:trPr>
        <w:tc>
          <w:tcPr>
            <w:tcW w:w="3500" w:type="dxa"/>
          </w:tcPr>
          <w:p w14:paraId="4B3A022B" w14:textId="77777777" w:rsidR="00FD4AA5" w:rsidRDefault="00FD4AA5" w:rsidP="00D94A5B">
            <w:pPr>
              <w:pStyle w:val="OtherTableBody"/>
            </w:pPr>
            <w:r>
              <w:t>Patient Account Number</w:t>
            </w:r>
          </w:p>
        </w:tc>
        <w:tc>
          <w:tcPr>
            <w:tcW w:w="700" w:type="dxa"/>
          </w:tcPr>
          <w:p w14:paraId="0B721062" w14:textId="77777777" w:rsidR="00FD4AA5" w:rsidRDefault="00FD4AA5" w:rsidP="00D94A5B">
            <w:pPr>
              <w:pStyle w:val="OtherTableBody"/>
            </w:pPr>
            <w:r>
              <w:t>00121</w:t>
            </w:r>
          </w:p>
        </w:tc>
        <w:tc>
          <w:tcPr>
            <w:tcW w:w="600" w:type="dxa"/>
          </w:tcPr>
          <w:p w14:paraId="31EB46B6" w14:textId="77777777" w:rsidR="00FD4AA5" w:rsidRDefault="00FD4AA5" w:rsidP="00D94A5B">
            <w:pPr>
              <w:pStyle w:val="OtherTableBody"/>
            </w:pPr>
            <w:r>
              <w:t>PID</w:t>
            </w:r>
          </w:p>
        </w:tc>
        <w:tc>
          <w:tcPr>
            <w:tcW w:w="600" w:type="dxa"/>
          </w:tcPr>
          <w:p w14:paraId="2A04760E" w14:textId="77777777" w:rsidR="00FD4AA5" w:rsidRDefault="00FD4AA5" w:rsidP="00D94A5B">
            <w:pPr>
              <w:pStyle w:val="OtherTableBody"/>
            </w:pPr>
            <w:r>
              <w:t>18</w:t>
            </w:r>
          </w:p>
        </w:tc>
        <w:tc>
          <w:tcPr>
            <w:tcW w:w="600" w:type="dxa"/>
          </w:tcPr>
          <w:p w14:paraId="0831CAEF" w14:textId="77777777" w:rsidR="00FD4AA5" w:rsidRDefault="00FD4AA5" w:rsidP="00D94A5B">
            <w:pPr>
              <w:pStyle w:val="OtherTableBody"/>
            </w:pPr>
            <w:r>
              <w:t>..</w:t>
            </w:r>
          </w:p>
        </w:tc>
        <w:tc>
          <w:tcPr>
            <w:tcW w:w="600" w:type="dxa"/>
          </w:tcPr>
          <w:p w14:paraId="7942F01D" w14:textId="77777777" w:rsidR="00FD4AA5" w:rsidRDefault="00FD4AA5" w:rsidP="00D94A5B">
            <w:pPr>
              <w:pStyle w:val="OtherTableBody"/>
            </w:pPr>
          </w:p>
        </w:tc>
        <w:tc>
          <w:tcPr>
            <w:tcW w:w="600" w:type="dxa"/>
          </w:tcPr>
          <w:p w14:paraId="180278B5" w14:textId="77777777" w:rsidR="00FD4AA5" w:rsidRDefault="00FD4AA5" w:rsidP="00D94A5B">
            <w:pPr>
              <w:pStyle w:val="OtherTableBody"/>
            </w:pPr>
            <w:r>
              <w:t>CX</w:t>
            </w:r>
          </w:p>
        </w:tc>
        <w:tc>
          <w:tcPr>
            <w:tcW w:w="700" w:type="dxa"/>
          </w:tcPr>
          <w:p w14:paraId="31DD6815" w14:textId="77777777" w:rsidR="00FD4AA5" w:rsidRDefault="00FD4AA5" w:rsidP="00D94A5B">
            <w:pPr>
              <w:pStyle w:val="OtherTableBody"/>
            </w:pPr>
          </w:p>
        </w:tc>
        <w:tc>
          <w:tcPr>
            <w:tcW w:w="600" w:type="dxa"/>
          </w:tcPr>
          <w:p w14:paraId="15EECD8A" w14:textId="77777777" w:rsidR="00FD4AA5" w:rsidRDefault="00FD4AA5" w:rsidP="00D94A5B">
            <w:pPr>
              <w:pStyle w:val="OtherTableBody"/>
            </w:pPr>
            <w:r>
              <w:t>0061</w:t>
            </w:r>
          </w:p>
        </w:tc>
        <w:tc>
          <w:tcPr>
            <w:tcW w:w="900" w:type="dxa"/>
          </w:tcPr>
          <w:p w14:paraId="054FEDCB" w14:textId="77777777" w:rsidR="00FD4AA5" w:rsidRDefault="00FD4AA5" w:rsidP="00D94A5B">
            <w:pPr>
              <w:pStyle w:val="OtherTableBody"/>
            </w:pPr>
            <w:r>
              <w:t>3.4.2</w:t>
            </w:r>
          </w:p>
        </w:tc>
      </w:tr>
      <w:tr w:rsidR="00FD4AA5" w14:paraId="095B908A" w14:textId="77777777" w:rsidTr="00D94A5B">
        <w:trPr>
          <w:tblHeader/>
        </w:trPr>
        <w:tc>
          <w:tcPr>
            <w:tcW w:w="3500" w:type="dxa"/>
          </w:tcPr>
          <w:p w14:paraId="62BA415E" w14:textId="77777777" w:rsidR="00FD4AA5" w:rsidRDefault="00FD4AA5" w:rsidP="00D94A5B">
            <w:pPr>
              <w:pStyle w:val="OtherTableBody"/>
            </w:pPr>
            <w:r>
              <w:t>Patient Address</w:t>
            </w:r>
          </w:p>
        </w:tc>
        <w:tc>
          <w:tcPr>
            <w:tcW w:w="700" w:type="dxa"/>
          </w:tcPr>
          <w:p w14:paraId="1E6A948F" w14:textId="77777777" w:rsidR="00FD4AA5" w:rsidRDefault="00FD4AA5" w:rsidP="00D94A5B">
            <w:pPr>
              <w:pStyle w:val="OtherTableBody"/>
            </w:pPr>
            <w:r>
              <w:t>00114</w:t>
            </w:r>
          </w:p>
        </w:tc>
        <w:tc>
          <w:tcPr>
            <w:tcW w:w="600" w:type="dxa"/>
          </w:tcPr>
          <w:p w14:paraId="79D1EA84" w14:textId="77777777" w:rsidR="00FD4AA5" w:rsidRDefault="00FD4AA5" w:rsidP="00D94A5B">
            <w:pPr>
              <w:pStyle w:val="OtherTableBody"/>
            </w:pPr>
            <w:r>
              <w:t>PID</w:t>
            </w:r>
          </w:p>
        </w:tc>
        <w:tc>
          <w:tcPr>
            <w:tcW w:w="600" w:type="dxa"/>
          </w:tcPr>
          <w:p w14:paraId="051ECF7B" w14:textId="77777777" w:rsidR="00FD4AA5" w:rsidRDefault="00FD4AA5" w:rsidP="00D94A5B">
            <w:pPr>
              <w:pStyle w:val="OtherTableBody"/>
            </w:pPr>
            <w:r>
              <w:t>11</w:t>
            </w:r>
          </w:p>
        </w:tc>
        <w:tc>
          <w:tcPr>
            <w:tcW w:w="600" w:type="dxa"/>
          </w:tcPr>
          <w:p w14:paraId="0A0A492D" w14:textId="77777777" w:rsidR="00FD4AA5" w:rsidRDefault="00FD4AA5" w:rsidP="00D94A5B">
            <w:pPr>
              <w:pStyle w:val="OtherTableBody"/>
            </w:pPr>
            <w:r>
              <w:t>..</w:t>
            </w:r>
          </w:p>
        </w:tc>
        <w:tc>
          <w:tcPr>
            <w:tcW w:w="600" w:type="dxa"/>
          </w:tcPr>
          <w:p w14:paraId="47A5EC42" w14:textId="77777777" w:rsidR="00FD4AA5" w:rsidRDefault="00FD4AA5" w:rsidP="00D94A5B">
            <w:pPr>
              <w:pStyle w:val="OtherTableBody"/>
            </w:pPr>
          </w:p>
        </w:tc>
        <w:tc>
          <w:tcPr>
            <w:tcW w:w="600" w:type="dxa"/>
          </w:tcPr>
          <w:p w14:paraId="4365808F" w14:textId="77777777" w:rsidR="00FD4AA5" w:rsidRDefault="00FD4AA5" w:rsidP="00D94A5B">
            <w:pPr>
              <w:pStyle w:val="OtherTableBody"/>
            </w:pPr>
            <w:r>
              <w:t>XAD</w:t>
            </w:r>
          </w:p>
        </w:tc>
        <w:tc>
          <w:tcPr>
            <w:tcW w:w="700" w:type="dxa"/>
          </w:tcPr>
          <w:p w14:paraId="2801CCF6" w14:textId="77777777" w:rsidR="00FD4AA5" w:rsidRDefault="00FD4AA5" w:rsidP="00D94A5B">
            <w:pPr>
              <w:pStyle w:val="OtherTableBody"/>
            </w:pPr>
            <w:r>
              <w:t>Y</w:t>
            </w:r>
          </w:p>
        </w:tc>
        <w:tc>
          <w:tcPr>
            <w:tcW w:w="600" w:type="dxa"/>
          </w:tcPr>
          <w:p w14:paraId="6820B921" w14:textId="77777777" w:rsidR="00FD4AA5" w:rsidRDefault="00FD4AA5" w:rsidP="00D94A5B">
            <w:pPr>
              <w:pStyle w:val="OtherTableBody"/>
            </w:pPr>
          </w:p>
        </w:tc>
        <w:tc>
          <w:tcPr>
            <w:tcW w:w="900" w:type="dxa"/>
          </w:tcPr>
          <w:p w14:paraId="4A6B16EE" w14:textId="77777777" w:rsidR="00FD4AA5" w:rsidRDefault="00FD4AA5" w:rsidP="00D94A5B">
            <w:pPr>
              <w:pStyle w:val="OtherTableBody"/>
            </w:pPr>
            <w:r>
              <w:t>3.4.2</w:t>
            </w:r>
          </w:p>
        </w:tc>
      </w:tr>
      <w:tr w:rsidR="00FD4AA5" w14:paraId="77D8FDB1" w14:textId="77777777" w:rsidTr="00D94A5B">
        <w:trPr>
          <w:tblHeader/>
        </w:trPr>
        <w:tc>
          <w:tcPr>
            <w:tcW w:w="3500" w:type="dxa"/>
          </w:tcPr>
          <w:p w14:paraId="18C4BD13" w14:textId="77777777" w:rsidR="00FD4AA5" w:rsidRDefault="00FD4AA5" w:rsidP="00D94A5B">
            <w:pPr>
              <w:pStyle w:val="OtherTableBody"/>
            </w:pPr>
            <w:r>
              <w:t>Patient Address Required</w:t>
            </w:r>
          </w:p>
        </w:tc>
        <w:tc>
          <w:tcPr>
            <w:tcW w:w="700" w:type="dxa"/>
          </w:tcPr>
          <w:p w14:paraId="4E964B8E" w14:textId="77777777" w:rsidR="00FD4AA5" w:rsidRDefault="00FD4AA5" w:rsidP="00D94A5B">
            <w:pPr>
              <w:pStyle w:val="OtherTableBody"/>
            </w:pPr>
            <w:r>
              <w:t>03461</w:t>
            </w:r>
          </w:p>
        </w:tc>
        <w:tc>
          <w:tcPr>
            <w:tcW w:w="600" w:type="dxa"/>
          </w:tcPr>
          <w:p w14:paraId="76DD75A0" w14:textId="77777777" w:rsidR="00FD4AA5" w:rsidRDefault="00FD4AA5" w:rsidP="00D94A5B">
            <w:pPr>
              <w:pStyle w:val="OtherTableBody"/>
            </w:pPr>
            <w:r>
              <w:t>PM1</w:t>
            </w:r>
          </w:p>
        </w:tc>
        <w:tc>
          <w:tcPr>
            <w:tcW w:w="600" w:type="dxa"/>
          </w:tcPr>
          <w:p w14:paraId="28F682AC" w14:textId="77777777" w:rsidR="00FD4AA5" w:rsidRDefault="00FD4AA5" w:rsidP="00D94A5B">
            <w:pPr>
              <w:pStyle w:val="OtherTableBody"/>
            </w:pPr>
            <w:r>
              <w:t>18</w:t>
            </w:r>
          </w:p>
        </w:tc>
        <w:tc>
          <w:tcPr>
            <w:tcW w:w="600" w:type="dxa"/>
          </w:tcPr>
          <w:p w14:paraId="13FFCA97" w14:textId="77777777" w:rsidR="00FD4AA5" w:rsidRDefault="00FD4AA5" w:rsidP="00D94A5B">
            <w:pPr>
              <w:pStyle w:val="OtherTableBody"/>
            </w:pPr>
            <w:r>
              <w:t>..</w:t>
            </w:r>
          </w:p>
        </w:tc>
        <w:tc>
          <w:tcPr>
            <w:tcW w:w="600" w:type="dxa"/>
          </w:tcPr>
          <w:p w14:paraId="570BCEFB" w14:textId="77777777" w:rsidR="00FD4AA5" w:rsidRDefault="00FD4AA5" w:rsidP="00D94A5B">
            <w:pPr>
              <w:pStyle w:val="OtherTableBody"/>
            </w:pPr>
          </w:p>
        </w:tc>
        <w:tc>
          <w:tcPr>
            <w:tcW w:w="600" w:type="dxa"/>
          </w:tcPr>
          <w:p w14:paraId="7B106200" w14:textId="77777777" w:rsidR="00FD4AA5" w:rsidRDefault="00FD4AA5" w:rsidP="00D94A5B">
            <w:pPr>
              <w:pStyle w:val="OtherTableBody"/>
            </w:pPr>
            <w:r>
              <w:t>ID</w:t>
            </w:r>
          </w:p>
        </w:tc>
        <w:tc>
          <w:tcPr>
            <w:tcW w:w="700" w:type="dxa"/>
          </w:tcPr>
          <w:p w14:paraId="3E8C8CA4" w14:textId="77777777" w:rsidR="00FD4AA5" w:rsidRDefault="00FD4AA5" w:rsidP="00D94A5B">
            <w:pPr>
              <w:pStyle w:val="OtherTableBody"/>
            </w:pPr>
          </w:p>
        </w:tc>
        <w:tc>
          <w:tcPr>
            <w:tcW w:w="600" w:type="dxa"/>
          </w:tcPr>
          <w:p w14:paraId="30FC461F" w14:textId="77777777" w:rsidR="00FD4AA5" w:rsidRDefault="00FD4AA5" w:rsidP="00D94A5B">
            <w:pPr>
              <w:pStyle w:val="OtherTableBody"/>
            </w:pPr>
            <w:r>
              <w:t>0136</w:t>
            </w:r>
          </w:p>
        </w:tc>
        <w:tc>
          <w:tcPr>
            <w:tcW w:w="900" w:type="dxa"/>
          </w:tcPr>
          <w:p w14:paraId="591AE53B" w14:textId="77777777" w:rsidR="00FD4AA5" w:rsidRDefault="00FD4AA5" w:rsidP="00D94A5B">
            <w:pPr>
              <w:pStyle w:val="OtherTableBody"/>
            </w:pPr>
            <w:r>
              <w:t>8.8.17</w:t>
            </w:r>
          </w:p>
        </w:tc>
      </w:tr>
      <w:tr w:rsidR="00FD4AA5" w14:paraId="59EC1B96" w14:textId="77777777" w:rsidTr="00D94A5B">
        <w:trPr>
          <w:tblHeader/>
        </w:trPr>
        <w:tc>
          <w:tcPr>
            <w:tcW w:w="3500" w:type="dxa"/>
          </w:tcPr>
          <w:p w14:paraId="5A8979C4" w14:textId="77777777" w:rsidR="00FD4AA5" w:rsidRDefault="00FD4AA5" w:rsidP="00D94A5B">
            <w:pPr>
              <w:pStyle w:val="OtherTableBody"/>
            </w:pPr>
            <w:r>
              <w:t>Patient Alias</w:t>
            </w:r>
          </w:p>
        </w:tc>
        <w:tc>
          <w:tcPr>
            <w:tcW w:w="700" w:type="dxa"/>
          </w:tcPr>
          <w:p w14:paraId="671147D1" w14:textId="77777777" w:rsidR="00FD4AA5" w:rsidRDefault="00FD4AA5" w:rsidP="00D94A5B">
            <w:pPr>
              <w:pStyle w:val="OtherTableBody"/>
            </w:pPr>
            <w:r>
              <w:t>00112</w:t>
            </w:r>
          </w:p>
        </w:tc>
        <w:tc>
          <w:tcPr>
            <w:tcW w:w="600" w:type="dxa"/>
          </w:tcPr>
          <w:p w14:paraId="1CFD012F" w14:textId="77777777" w:rsidR="00FD4AA5" w:rsidRDefault="00FD4AA5" w:rsidP="00D94A5B">
            <w:pPr>
              <w:pStyle w:val="OtherTableBody"/>
            </w:pPr>
            <w:r>
              <w:t>PID</w:t>
            </w:r>
          </w:p>
        </w:tc>
        <w:tc>
          <w:tcPr>
            <w:tcW w:w="600" w:type="dxa"/>
          </w:tcPr>
          <w:p w14:paraId="31231CE6" w14:textId="77777777" w:rsidR="00FD4AA5" w:rsidRDefault="00FD4AA5" w:rsidP="00D94A5B">
            <w:pPr>
              <w:pStyle w:val="OtherTableBody"/>
            </w:pPr>
            <w:r>
              <w:t>9</w:t>
            </w:r>
          </w:p>
        </w:tc>
        <w:tc>
          <w:tcPr>
            <w:tcW w:w="600" w:type="dxa"/>
          </w:tcPr>
          <w:p w14:paraId="2B187F91" w14:textId="77777777" w:rsidR="00FD4AA5" w:rsidRDefault="00FD4AA5" w:rsidP="00D94A5B">
            <w:pPr>
              <w:pStyle w:val="OtherTableBody"/>
            </w:pPr>
            <w:r>
              <w:t>..</w:t>
            </w:r>
          </w:p>
        </w:tc>
        <w:tc>
          <w:tcPr>
            <w:tcW w:w="600" w:type="dxa"/>
          </w:tcPr>
          <w:p w14:paraId="65E2B99C" w14:textId="77777777" w:rsidR="00FD4AA5" w:rsidRDefault="00FD4AA5" w:rsidP="00D94A5B">
            <w:pPr>
              <w:pStyle w:val="OtherTableBody"/>
            </w:pPr>
          </w:p>
        </w:tc>
        <w:tc>
          <w:tcPr>
            <w:tcW w:w="600" w:type="dxa"/>
          </w:tcPr>
          <w:p w14:paraId="45F79101" w14:textId="77777777" w:rsidR="00FD4AA5" w:rsidRDefault="00FD4AA5" w:rsidP="00D94A5B">
            <w:pPr>
              <w:pStyle w:val="OtherTableBody"/>
            </w:pPr>
            <w:r>
              <w:t>-</w:t>
            </w:r>
          </w:p>
        </w:tc>
        <w:tc>
          <w:tcPr>
            <w:tcW w:w="700" w:type="dxa"/>
          </w:tcPr>
          <w:p w14:paraId="4582AC74" w14:textId="77777777" w:rsidR="00FD4AA5" w:rsidRDefault="00FD4AA5" w:rsidP="00D94A5B">
            <w:pPr>
              <w:pStyle w:val="OtherTableBody"/>
            </w:pPr>
          </w:p>
        </w:tc>
        <w:tc>
          <w:tcPr>
            <w:tcW w:w="600" w:type="dxa"/>
          </w:tcPr>
          <w:p w14:paraId="411EB6DB" w14:textId="77777777" w:rsidR="00FD4AA5" w:rsidRDefault="00FD4AA5" w:rsidP="00D94A5B">
            <w:pPr>
              <w:pStyle w:val="OtherTableBody"/>
            </w:pPr>
          </w:p>
        </w:tc>
        <w:tc>
          <w:tcPr>
            <w:tcW w:w="900" w:type="dxa"/>
          </w:tcPr>
          <w:p w14:paraId="5259CBCB" w14:textId="77777777" w:rsidR="00FD4AA5" w:rsidRDefault="00FD4AA5" w:rsidP="00D94A5B">
            <w:pPr>
              <w:pStyle w:val="OtherTableBody"/>
            </w:pPr>
            <w:r>
              <w:t>3.4.2</w:t>
            </w:r>
          </w:p>
        </w:tc>
      </w:tr>
      <w:tr w:rsidR="00FD4AA5" w14:paraId="14A6836F" w14:textId="77777777" w:rsidTr="00D94A5B">
        <w:trPr>
          <w:tblHeader/>
        </w:trPr>
        <w:tc>
          <w:tcPr>
            <w:tcW w:w="3500" w:type="dxa"/>
          </w:tcPr>
          <w:p w14:paraId="51EB3876" w14:textId="77777777" w:rsidR="00FD4AA5" w:rsidRDefault="00FD4AA5" w:rsidP="00D94A5B">
            <w:pPr>
              <w:pStyle w:val="OtherTableBody"/>
            </w:pPr>
            <w:r>
              <w:t>Patient Charge Adjustment Code</w:t>
            </w:r>
          </w:p>
        </w:tc>
        <w:tc>
          <w:tcPr>
            <w:tcW w:w="700" w:type="dxa"/>
          </w:tcPr>
          <w:p w14:paraId="47E1E115" w14:textId="77777777" w:rsidR="00FD4AA5" w:rsidRDefault="00FD4AA5" w:rsidP="00D94A5B">
            <w:pPr>
              <w:pStyle w:val="OtherTableBody"/>
            </w:pPr>
            <w:r>
              <w:t>00731</w:t>
            </w:r>
          </w:p>
        </w:tc>
        <w:tc>
          <w:tcPr>
            <w:tcW w:w="600" w:type="dxa"/>
          </w:tcPr>
          <w:p w14:paraId="3F84B0C8" w14:textId="77777777" w:rsidR="00FD4AA5" w:rsidRDefault="00FD4AA5" w:rsidP="00D94A5B">
            <w:pPr>
              <w:pStyle w:val="OtherTableBody"/>
            </w:pPr>
            <w:r>
              <w:t>PV2</w:t>
            </w:r>
          </w:p>
        </w:tc>
        <w:tc>
          <w:tcPr>
            <w:tcW w:w="600" w:type="dxa"/>
          </w:tcPr>
          <w:p w14:paraId="607EAD70" w14:textId="77777777" w:rsidR="00FD4AA5" w:rsidRDefault="00FD4AA5" w:rsidP="00D94A5B">
            <w:pPr>
              <w:pStyle w:val="OtherTableBody"/>
            </w:pPr>
            <w:r>
              <w:t>30</w:t>
            </w:r>
          </w:p>
        </w:tc>
        <w:tc>
          <w:tcPr>
            <w:tcW w:w="600" w:type="dxa"/>
          </w:tcPr>
          <w:p w14:paraId="76D09825" w14:textId="77777777" w:rsidR="00FD4AA5" w:rsidRDefault="00FD4AA5" w:rsidP="00D94A5B">
            <w:pPr>
              <w:pStyle w:val="OtherTableBody"/>
            </w:pPr>
            <w:r>
              <w:t>..</w:t>
            </w:r>
          </w:p>
        </w:tc>
        <w:tc>
          <w:tcPr>
            <w:tcW w:w="600" w:type="dxa"/>
          </w:tcPr>
          <w:p w14:paraId="3B69CA50" w14:textId="77777777" w:rsidR="00FD4AA5" w:rsidRDefault="00FD4AA5" w:rsidP="00D94A5B">
            <w:pPr>
              <w:pStyle w:val="OtherTableBody"/>
            </w:pPr>
          </w:p>
        </w:tc>
        <w:tc>
          <w:tcPr>
            <w:tcW w:w="600" w:type="dxa"/>
          </w:tcPr>
          <w:p w14:paraId="6483371A" w14:textId="77777777" w:rsidR="00FD4AA5" w:rsidRDefault="00FD4AA5" w:rsidP="00D94A5B">
            <w:pPr>
              <w:pStyle w:val="OtherTableBody"/>
            </w:pPr>
            <w:r>
              <w:t>CWE</w:t>
            </w:r>
          </w:p>
        </w:tc>
        <w:tc>
          <w:tcPr>
            <w:tcW w:w="700" w:type="dxa"/>
          </w:tcPr>
          <w:p w14:paraId="18E5CAB2" w14:textId="77777777" w:rsidR="00FD4AA5" w:rsidRDefault="00FD4AA5" w:rsidP="00D94A5B">
            <w:pPr>
              <w:pStyle w:val="OtherTableBody"/>
            </w:pPr>
          </w:p>
        </w:tc>
        <w:tc>
          <w:tcPr>
            <w:tcW w:w="600" w:type="dxa"/>
          </w:tcPr>
          <w:p w14:paraId="429DD7DF" w14:textId="77777777" w:rsidR="00FD4AA5" w:rsidRDefault="00FD4AA5" w:rsidP="00D94A5B">
            <w:pPr>
              <w:pStyle w:val="OtherTableBody"/>
            </w:pPr>
            <w:r>
              <w:t>0218</w:t>
            </w:r>
          </w:p>
        </w:tc>
        <w:tc>
          <w:tcPr>
            <w:tcW w:w="900" w:type="dxa"/>
          </w:tcPr>
          <w:p w14:paraId="3C6F4B3F" w14:textId="77777777" w:rsidR="00FD4AA5" w:rsidRDefault="00FD4AA5" w:rsidP="00D94A5B">
            <w:pPr>
              <w:pStyle w:val="OtherTableBody"/>
            </w:pPr>
            <w:r>
              <w:t>3.4.4</w:t>
            </w:r>
          </w:p>
        </w:tc>
      </w:tr>
      <w:tr w:rsidR="00FD4AA5" w14:paraId="10C2D2AA" w14:textId="77777777" w:rsidTr="00D94A5B">
        <w:trPr>
          <w:tblHeader/>
        </w:trPr>
        <w:tc>
          <w:tcPr>
            <w:tcW w:w="3500" w:type="dxa"/>
          </w:tcPr>
          <w:p w14:paraId="530D011B" w14:textId="77777777" w:rsidR="00FD4AA5" w:rsidRDefault="00FD4AA5" w:rsidP="00D94A5B">
            <w:pPr>
              <w:pStyle w:val="OtherTableBody"/>
            </w:pPr>
            <w:r>
              <w:t xml:space="preserve">Patient Chargeable Indicator </w:t>
            </w:r>
          </w:p>
        </w:tc>
        <w:tc>
          <w:tcPr>
            <w:tcW w:w="700" w:type="dxa"/>
          </w:tcPr>
          <w:p w14:paraId="34F04319" w14:textId="77777777" w:rsidR="00FD4AA5" w:rsidRDefault="00FD4AA5" w:rsidP="00D94A5B">
            <w:pPr>
              <w:pStyle w:val="OtherTableBody"/>
            </w:pPr>
            <w:r>
              <w:t>02070</w:t>
            </w:r>
          </w:p>
        </w:tc>
        <w:tc>
          <w:tcPr>
            <w:tcW w:w="600" w:type="dxa"/>
          </w:tcPr>
          <w:p w14:paraId="004AEB34" w14:textId="77777777" w:rsidR="00FD4AA5" w:rsidRDefault="00FD4AA5" w:rsidP="00D94A5B">
            <w:pPr>
              <w:pStyle w:val="OtherTableBody"/>
            </w:pPr>
            <w:r>
              <w:t>ITM</w:t>
            </w:r>
          </w:p>
        </w:tc>
        <w:tc>
          <w:tcPr>
            <w:tcW w:w="600" w:type="dxa"/>
          </w:tcPr>
          <w:p w14:paraId="552DEA8E" w14:textId="77777777" w:rsidR="00FD4AA5" w:rsidRDefault="00FD4AA5" w:rsidP="00D94A5B">
            <w:pPr>
              <w:pStyle w:val="OtherTableBody"/>
            </w:pPr>
            <w:r>
              <w:t>11</w:t>
            </w:r>
          </w:p>
        </w:tc>
        <w:tc>
          <w:tcPr>
            <w:tcW w:w="600" w:type="dxa"/>
          </w:tcPr>
          <w:p w14:paraId="5D8C1A0F" w14:textId="77777777" w:rsidR="00FD4AA5" w:rsidRDefault="00FD4AA5" w:rsidP="00D94A5B">
            <w:pPr>
              <w:pStyle w:val="OtherTableBody"/>
            </w:pPr>
            <w:r>
              <w:t>..</w:t>
            </w:r>
          </w:p>
        </w:tc>
        <w:tc>
          <w:tcPr>
            <w:tcW w:w="600" w:type="dxa"/>
          </w:tcPr>
          <w:p w14:paraId="62D09CD2" w14:textId="77777777" w:rsidR="00FD4AA5" w:rsidRDefault="00FD4AA5" w:rsidP="00D94A5B">
            <w:pPr>
              <w:pStyle w:val="OtherTableBody"/>
            </w:pPr>
          </w:p>
        </w:tc>
        <w:tc>
          <w:tcPr>
            <w:tcW w:w="600" w:type="dxa"/>
          </w:tcPr>
          <w:p w14:paraId="781D094A" w14:textId="77777777" w:rsidR="00FD4AA5" w:rsidRDefault="00FD4AA5" w:rsidP="00D94A5B">
            <w:pPr>
              <w:pStyle w:val="OtherTableBody"/>
            </w:pPr>
            <w:r>
              <w:t>CNE</w:t>
            </w:r>
          </w:p>
        </w:tc>
        <w:tc>
          <w:tcPr>
            <w:tcW w:w="700" w:type="dxa"/>
          </w:tcPr>
          <w:p w14:paraId="0CFA5665" w14:textId="77777777" w:rsidR="00FD4AA5" w:rsidRDefault="00FD4AA5" w:rsidP="00D94A5B">
            <w:pPr>
              <w:pStyle w:val="OtherTableBody"/>
            </w:pPr>
          </w:p>
        </w:tc>
        <w:tc>
          <w:tcPr>
            <w:tcW w:w="600" w:type="dxa"/>
          </w:tcPr>
          <w:p w14:paraId="7AD11391" w14:textId="77777777" w:rsidR="00FD4AA5" w:rsidRDefault="00FD4AA5" w:rsidP="00D94A5B">
            <w:pPr>
              <w:pStyle w:val="OtherTableBody"/>
            </w:pPr>
            <w:r>
              <w:t>0532</w:t>
            </w:r>
          </w:p>
        </w:tc>
        <w:tc>
          <w:tcPr>
            <w:tcW w:w="900" w:type="dxa"/>
          </w:tcPr>
          <w:p w14:paraId="41E88854" w14:textId="77777777" w:rsidR="00FD4AA5" w:rsidRDefault="00FD4AA5" w:rsidP="00D94A5B">
            <w:pPr>
              <w:pStyle w:val="OtherTableBody"/>
            </w:pPr>
            <w:r>
              <w:t>17.4.2</w:t>
            </w:r>
          </w:p>
        </w:tc>
      </w:tr>
      <w:tr w:rsidR="00FD4AA5" w14:paraId="1DBFA8DC" w14:textId="77777777" w:rsidTr="00D94A5B">
        <w:trPr>
          <w:tblHeader/>
        </w:trPr>
        <w:tc>
          <w:tcPr>
            <w:tcW w:w="3500" w:type="dxa"/>
          </w:tcPr>
          <w:p w14:paraId="1D187690" w14:textId="77777777" w:rsidR="00FD4AA5" w:rsidRDefault="00FD4AA5" w:rsidP="00D94A5B">
            <w:pPr>
              <w:pStyle w:val="OtherTableBody"/>
            </w:pPr>
            <w:r>
              <w:t xml:space="preserve">Patient Chargeable Indicator </w:t>
            </w:r>
          </w:p>
        </w:tc>
        <w:tc>
          <w:tcPr>
            <w:tcW w:w="700" w:type="dxa"/>
          </w:tcPr>
          <w:p w14:paraId="4E892BA2" w14:textId="77777777" w:rsidR="00FD4AA5" w:rsidRDefault="00FD4AA5" w:rsidP="00D94A5B">
            <w:pPr>
              <w:pStyle w:val="OtherTableBody"/>
            </w:pPr>
            <w:r>
              <w:t>02070</w:t>
            </w:r>
          </w:p>
        </w:tc>
        <w:tc>
          <w:tcPr>
            <w:tcW w:w="600" w:type="dxa"/>
          </w:tcPr>
          <w:p w14:paraId="7F5BBDF7" w14:textId="77777777" w:rsidR="00FD4AA5" w:rsidRDefault="00FD4AA5" w:rsidP="00D94A5B">
            <w:pPr>
              <w:pStyle w:val="OtherTableBody"/>
            </w:pPr>
            <w:r>
              <w:t>IVT</w:t>
            </w:r>
          </w:p>
        </w:tc>
        <w:tc>
          <w:tcPr>
            <w:tcW w:w="600" w:type="dxa"/>
          </w:tcPr>
          <w:p w14:paraId="7D939DF2" w14:textId="77777777" w:rsidR="00FD4AA5" w:rsidRDefault="00FD4AA5" w:rsidP="00D94A5B">
            <w:pPr>
              <w:pStyle w:val="OtherTableBody"/>
            </w:pPr>
            <w:r>
              <w:t>11</w:t>
            </w:r>
          </w:p>
        </w:tc>
        <w:tc>
          <w:tcPr>
            <w:tcW w:w="600" w:type="dxa"/>
          </w:tcPr>
          <w:p w14:paraId="231F3870" w14:textId="77777777" w:rsidR="00FD4AA5" w:rsidRDefault="00FD4AA5" w:rsidP="00D94A5B">
            <w:pPr>
              <w:pStyle w:val="OtherTableBody"/>
            </w:pPr>
            <w:r>
              <w:t>..</w:t>
            </w:r>
          </w:p>
        </w:tc>
        <w:tc>
          <w:tcPr>
            <w:tcW w:w="600" w:type="dxa"/>
          </w:tcPr>
          <w:p w14:paraId="7FC4ED56" w14:textId="77777777" w:rsidR="00FD4AA5" w:rsidRDefault="00FD4AA5" w:rsidP="00D94A5B">
            <w:pPr>
              <w:pStyle w:val="OtherTableBody"/>
            </w:pPr>
          </w:p>
        </w:tc>
        <w:tc>
          <w:tcPr>
            <w:tcW w:w="600" w:type="dxa"/>
          </w:tcPr>
          <w:p w14:paraId="40D1F57A" w14:textId="77777777" w:rsidR="00FD4AA5" w:rsidRDefault="00FD4AA5" w:rsidP="00D94A5B">
            <w:pPr>
              <w:pStyle w:val="OtherTableBody"/>
            </w:pPr>
            <w:r>
              <w:t>CNE</w:t>
            </w:r>
          </w:p>
        </w:tc>
        <w:tc>
          <w:tcPr>
            <w:tcW w:w="700" w:type="dxa"/>
          </w:tcPr>
          <w:p w14:paraId="51C31F43" w14:textId="77777777" w:rsidR="00FD4AA5" w:rsidRDefault="00FD4AA5" w:rsidP="00D94A5B">
            <w:pPr>
              <w:pStyle w:val="OtherTableBody"/>
            </w:pPr>
          </w:p>
        </w:tc>
        <w:tc>
          <w:tcPr>
            <w:tcW w:w="600" w:type="dxa"/>
          </w:tcPr>
          <w:p w14:paraId="4593344B" w14:textId="77777777" w:rsidR="00FD4AA5" w:rsidRDefault="00FD4AA5" w:rsidP="00D94A5B">
            <w:pPr>
              <w:pStyle w:val="OtherTableBody"/>
            </w:pPr>
            <w:r>
              <w:t>0532</w:t>
            </w:r>
          </w:p>
        </w:tc>
        <w:tc>
          <w:tcPr>
            <w:tcW w:w="900" w:type="dxa"/>
          </w:tcPr>
          <w:p w14:paraId="3B49EAC0" w14:textId="77777777" w:rsidR="00FD4AA5" w:rsidRDefault="00FD4AA5" w:rsidP="00D94A5B">
            <w:pPr>
              <w:pStyle w:val="OtherTableBody"/>
            </w:pPr>
            <w:r>
              <w:t>17.4.7</w:t>
            </w:r>
          </w:p>
        </w:tc>
      </w:tr>
      <w:tr w:rsidR="00FD4AA5" w14:paraId="0B13AFE0" w14:textId="77777777" w:rsidTr="00D94A5B">
        <w:trPr>
          <w:tblHeader/>
        </w:trPr>
        <w:tc>
          <w:tcPr>
            <w:tcW w:w="3500" w:type="dxa"/>
          </w:tcPr>
          <w:p w14:paraId="5CBDC2FB" w14:textId="77777777" w:rsidR="00FD4AA5" w:rsidRDefault="00FD4AA5" w:rsidP="00D94A5B">
            <w:pPr>
              <w:pStyle w:val="OtherTableBody"/>
            </w:pPr>
            <w:r>
              <w:t>Patient Class</w:t>
            </w:r>
          </w:p>
        </w:tc>
        <w:tc>
          <w:tcPr>
            <w:tcW w:w="700" w:type="dxa"/>
          </w:tcPr>
          <w:p w14:paraId="76EE06D3" w14:textId="77777777" w:rsidR="00FD4AA5" w:rsidRDefault="00FD4AA5" w:rsidP="00D94A5B">
            <w:pPr>
              <w:pStyle w:val="OtherTableBody"/>
            </w:pPr>
            <w:r>
              <w:t>00132</w:t>
            </w:r>
          </w:p>
        </w:tc>
        <w:tc>
          <w:tcPr>
            <w:tcW w:w="600" w:type="dxa"/>
          </w:tcPr>
          <w:p w14:paraId="2488BF38" w14:textId="77777777" w:rsidR="00FD4AA5" w:rsidRDefault="00FD4AA5" w:rsidP="00D94A5B">
            <w:pPr>
              <w:pStyle w:val="OtherTableBody"/>
            </w:pPr>
            <w:r>
              <w:t>PV1</w:t>
            </w:r>
          </w:p>
        </w:tc>
        <w:tc>
          <w:tcPr>
            <w:tcW w:w="600" w:type="dxa"/>
          </w:tcPr>
          <w:p w14:paraId="2D1C96D8" w14:textId="77777777" w:rsidR="00FD4AA5" w:rsidRDefault="00FD4AA5" w:rsidP="00D94A5B">
            <w:pPr>
              <w:pStyle w:val="OtherTableBody"/>
            </w:pPr>
            <w:r>
              <w:t>2</w:t>
            </w:r>
          </w:p>
        </w:tc>
        <w:tc>
          <w:tcPr>
            <w:tcW w:w="600" w:type="dxa"/>
          </w:tcPr>
          <w:p w14:paraId="3CD3AB98" w14:textId="77777777" w:rsidR="00FD4AA5" w:rsidRDefault="00FD4AA5" w:rsidP="00D94A5B">
            <w:pPr>
              <w:pStyle w:val="OtherTableBody"/>
            </w:pPr>
            <w:r>
              <w:t>..</w:t>
            </w:r>
          </w:p>
        </w:tc>
        <w:tc>
          <w:tcPr>
            <w:tcW w:w="600" w:type="dxa"/>
          </w:tcPr>
          <w:p w14:paraId="1F6AB8DE" w14:textId="77777777" w:rsidR="00FD4AA5" w:rsidRDefault="00FD4AA5" w:rsidP="00D94A5B">
            <w:pPr>
              <w:pStyle w:val="OtherTableBody"/>
            </w:pPr>
          </w:p>
        </w:tc>
        <w:tc>
          <w:tcPr>
            <w:tcW w:w="600" w:type="dxa"/>
          </w:tcPr>
          <w:p w14:paraId="5C42DD89" w14:textId="77777777" w:rsidR="00FD4AA5" w:rsidRDefault="00FD4AA5" w:rsidP="00D94A5B">
            <w:pPr>
              <w:pStyle w:val="OtherTableBody"/>
            </w:pPr>
            <w:r>
              <w:t>CWE</w:t>
            </w:r>
          </w:p>
        </w:tc>
        <w:tc>
          <w:tcPr>
            <w:tcW w:w="700" w:type="dxa"/>
          </w:tcPr>
          <w:p w14:paraId="0C39B627" w14:textId="77777777" w:rsidR="00FD4AA5" w:rsidRDefault="00FD4AA5" w:rsidP="00D94A5B">
            <w:pPr>
              <w:pStyle w:val="OtherTableBody"/>
            </w:pPr>
          </w:p>
        </w:tc>
        <w:tc>
          <w:tcPr>
            <w:tcW w:w="600" w:type="dxa"/>
          </w:tcPr>
          <w:p w14:paraId="1D0DA06E" w14:textId="77777777" w:rsidR="00FD4AA5" w:rsidRDefault="00FD4AA5" w:rsidP="00D94A5B">
            <w:pPr>
              <w:pStyle w:val="OtherTableBody"/>
            </w:pPr>
            <w:r>
              <w:t>0004</w:t>
            </w:r>
          </w:p>
        </w:tc>
        <w:tc>
          <w:tcPr>
            <w:tcW w:w="900" w:type="dxa"/>
          </w:tcPr>
          <w:p w14:paraId="2ED06086" w14:textId="77777777" w:rsidR="00FD4AA5" w:rsidRDefault="00FD4AA5" w:rsidP="00D94A5B">
            <w:pPr>
              <w:pStyle w:val="OtherTableBody"/>
            </w:pPr>
            <w:r>
              <w:t>3.4.3</w:t>
            </w:r>
          </w:p>
        </w:tc>
      </w:tr>
      <w:tr w:rsidR="00FD4AA5" w14:paraId="13FED950" w14:textId="77777777" w:rsidTr="00D94A5B">
        <w:trPr>
          <w:tblHeader/>
        </w:trPr>
        <w:tc>
          <w:tcPr>
            <w:tcW w:w="3500" w:type="dxa"/>
          </w:tcPr>
          <w:p w14:paraId="0D4EEAE3" w14:textId="77777777" w:rsidR="00FD4AA5" w:rsidRDefault="00FD4AA5" w:rsidP="00D94A5B">
            <w:pPr>
              <w:pStyle w:val="OtherTableBody"/>
            </w:pPr>
            <w:r>
              <w:t>Patient Condition Code</w:t>
            </w:r>
          </w:p>
        </w:tc>
        <w:tc>
          <w:tcPr>
            <w:tcW w:w="700" w:type="dxa"/>
          </w:tcPr>
          <w:p w14:paraId="2795B705" w14:textId="77777777" w:rsidR="00FD4AA5" w:rsidRDefault="00FD4AA5" w:rsidP="00D94A5B">
            <w:pPr>
              <w:pStyle w:val="OtherTableBody"/>
            </w:pPr>
            <w:r>
              <w:t>01547</w:t>
            </w:r>
          </w:p>
        </w:tc>
        <w:tc>
          <w:tcPr>
            <w:tcW w:w="600" w:type="dxa"/>
          </w:tcPr>
          <w:p w14:paraId="359B0944" w14:textId="77777777" w:rsidR="00FD4AA5" w:rsidRDefault="00FD4AA5" w:rsidP="00D94A5B">
            <w:pPr>
              <w:pStyle w:val="OtherTableBody"/>
            </w:pPr>
            <w:r>
              <w:t>PV2</w:t>
            </w:r>
          </w:p>
        </w:tc>
        <w:tc>
          <w:tcPr>
            <w:tcW w:w="600" w:type="dxa"/>
          </w:tcPr>
          <w:p w14:paraId="17BF565D" w14:textId="77777777" w:rsidR="00FD4AA5" w:rsidRDefault="00FD4AA5" w:rsidP="00D94A5B">
            <w:pPr>
              <w:pStyle w:val="OtherTableBody"/>
            </w:pPr>
            <w:r>
              <w:t>42</w:t>
            </w:r>
          </w:p>
        </w:tc>
        <w:tc>
          <w:tcPr>
            <w:tcW w:w="600" w:type="dxa"/>
          </w:tcPr>
          <w:p w14:paraId="2260ED67" w14:textId="77777777" w:rsidR="00FD4AA5" w:rsidRDefault="00FD4AA5" w:rsidP="00D94A5B">
            <w:pPr>
              <w:pStyle w:val="OtherTableBody"/>
            </w:pPr>
            <w:r>
              <w:t>..</w:t>
            </w:r>
          </w:p>
        </w:tc>
        <w:tc>
          <w:tcPr>
            <w:tcW w:w="600" w:type="dxa"/>
          </w:tcPr>
          <w:p w14:paraId="7B80440F" w14:textId="77777777" w:rsidR="00FD4AA5" w:rsidRDefault="00FD4AA5" w:rsidP="00D94A5B">
            <w:pPr>
              <w:pStyle w:val="OtherTableBody"/>
            </w:pPr>
          </w:p>
        </w:tc>
        <w:tc>
          <w:tcPr>
            <w:tcW w:w="600" w:type="dxa"/>
          </w:tcPr>
          <w:p w14:paraId="02BFE3C5" w14:textId="77777777" w:rsidR="00FD4AA5" w:rsidRDefault="00FD4AA5" w:rsidP="00D94A5B">
            <w:pPr>
              <w:pStyle w:val="OtherTableBody"/>
            </w:pPr>
            <w:r>
              <w:t>CWE</w:t>
            </w:r>
          </w:p>
        </w:tc>
        <w:tc>
          <w:tcPr>
            <w:tcW w:w="700" w:type="dxa"/>
          </w:tcPr>
          <w:p w14:paraId="1691BAD6" w14:textId="77777777" w:rsidR="00FD4AA5" w:rsidRDefault="00FD4AA5" w:rsidP="00D94A5B">
            <w:pPr>
              <w:pStyle w:val="OtherTableBody"/>
            </w:pPr>
          </w:p>
        </w:tc>
        <w:tc>
          <w:tcPr>
            <w:tcW w:w="600" w:type="dxa"/>
          </w:tcPr>
          <w:p w14:paraId="6FB9550B" w14:textId="77777777" w:rsidR="00FD4AA5" w:rsidRDefault="00FD4AA5" w:rsidP="00D94A5B">
            <w:pPr>
              <w:pStyle w:val="OtherTableBody"/>
            </w:pPr>
            <w:r>
              <w:t>0434</w:t>
            </w:r>
          </w:p>
        </w:tc>
        <w:tc>
          <w:tcPr>
            <w:tcW w:w="900" w:type="dxa"/>
          </w:tcPr>
          <w:p w14:paraId="34008BC5" w14:textId="77777777" w:rsidR="00FD4AA5" w:rsidRDefault="00FD4AA5" w:rsidP="00D94A5B">
            <w:pPr>
              <w:pStyle w:val="OtherTableBody"/>
            </w:pPr>
            <w:r>
              <w:t>3.4.4</w:t>
            </w:r>
          </w:p>
        </w:tc>
      </w:tr>
      <w:tr w:rsidR="00FD4AA5" w14:paraId="60C6BD06" w14:textId="77777777" w:rsidTr="00D94A5B">
        <w:trPr>
          <w:tblHeader/>
        </w:trPr>
        <w:tc>
          <w:tcPr>
            <w:tcW w:w="3500" w:type="dxa"/>
          </w:tcPr>
          <w:p w14:paraId="32E39640" w14:textId="77777777" w:rsidR="00FD4AA5" w:rsidRDefault="00FD4AA5" w:rsidP="00D94A5B">
            <w:pPr>
              <w:pStyle w:val="OtherTableBody"/>
            </w:pPr>
            <w:r>
              <w:t>Patient Consent</w:t>
            </w:r>
          </w:p>
        </w:tc>
        <w:tc>
          <w:tcPr>
            <w:tcW w:w="700" w:type="dxa"/>
          </w:tcPr>
          <w:p w14:paraId="6007D3F7" w14:textId="77777777" w:rsidR="00FD4AA5" w:rsidRDefault="00FD4AA5" w:rsidP="00D94A5B">
            <w:pPr>
              <w:pStyle w:val="OtherTableBody"/>
            </w:pPr>
            <w:r>
              <w:t>01912</w:t>
            </w:r>
          </w:p>
        </w:tc>
        <w:tc>
          <w:tcPr>
            <w:tcW w:w="600" w:type="dxa"/>
          </w:tcPr>
          <w:p w14:paraId="275B85D8" w14:textId="77777777" w:rsidR="00FD4AA5" w:rsidRDefault="00FD4AA5" w:rsidP="00D94A5B">
            <w:pPr>
              <w:pStyle w:val="OtherTableBody"/>
            </w:pPr>
            <w:r>
              <w:t>RFI</w:t>
            </w:r>
          </w:p>
        </w:tc>
        <w:tc>
          <w:tcPr>
            <w:tcW w:w="600" w:type="dxa"/>
          </w:tcPr>
          <w:p w14:paraId="7D2A8482" w14:textId="77777777" w:rsidR="00FD4AA5" w:rsidRDefault="00FD4AA5" w:rsidP="00D94A5B">
            <w:pPr>
              <w:pStyle w:val="OtherTableBody"/>
            </w:pPr>
            <w:r>
              <w:t>3</w:t>
            </w:r>
          </w:p>
        </w:tc>
        <w:tc>
          <w:tcPr>
            <w:tcW w:w="600" w:type="dxa"/>
          </w:tcPr>
          <w:p w14:paraId="632A75A5" w14:textId="77777777" w:rsidR="00FD4AA5" w:rsidRDefault="00FD4AA5" w:rsidP="00D94A5B">
            <w:pPr>
              <w:pStyle w:val="OtherTableBody"/>
            </w:pPr>
            <w:r>
              <w:t>1..1</w:t>
            </w:r>
          </w:p>
        </w:tc>
        <w:tc>
          <w:tcPr>
            <w:tcW w:w="600" w:type="dxa"/>
          </w:tcPr>
          <w:p w14:paraId="6EF0360C" w14:textId="77777777" w:rsidR="00FD4AA5" w:rsidRDefault="00FD4AA5" w:rsidP="00D94A5B">
            <w:pPr>
              <w:pStyle w:val="OtherTableBody"/>
            </w:pPr>
          </w:p>
        </w:tc>
        <w:tc>
          <w:tcPr>
            <w:tcW w:w="600" w:type="dxa"/>
          </w:tcPr>
          <w:p w14:paraId="105654E9" w14:textId="77777777" w:rsidR="00FD4AA5" w:rsidRDefault="00FD4AA5" w:rsidP="00D94A5B">
            <w:pPr>
              <w:pStyle w:val="OtherTableBody"/>
            </w:pPr>
            <w:r>
              <w:t>ID</w:t>
            </w:r>
          </w:p>
        </w:tc>
        <w:tc>
          <w:tcPr>
            <w:tcW w:w="700" w:type="dxa"/>
          </w:tcPr>
          <w:p w14:paraId="5B042D82" w14:textId="77777777" w:rsidR="00FD4AA5" w:rsidRDefault="00FD4AA5" w:rsidP="00D94A5B">
            <w:pPr>
              <w:pStyle w:val="OtherTableBody"/>
            </w:pPr>
          </w:p>
        </w:tc>
        <w:tc>
          <w:tcPr>
            <w:tcW w:w="600" w:type="dxa"/>
          </w:tcPr>
          <w:p w14:paraId="4A52BD47" w14:textId="77777777" w:rsidR="00FD4AA5" w:rsidRDefault="00FD4AA5" w:rsidP="00D94A5B">
            <w:pPr>
              <w:pStyle w:val="OtherTableBody"/>
            </w:pPr>
            <w:r>
              <w:t>0136</w:t>
            </w:r>
          </w:p>
        </w:tc>
        <w:tc>
          <w:tcPr>
            <w:tcW w:w="900" w:type="dxa"/>
          </w:tcPr>
          <w:p w14:paraId="63341998" w14:textId="77777777" w:rsidR="00FD4AA5" w:rsidRDefault="00FD4AA5" w:rsidP="00D94A5B">
            <w:pPr>
              <w:pStyle w:val="OtherTableBody"/>
            </w:pPr>
            <w:r>
              <w:t>16.4.1</w:t>
            </w:r>
          </w:p>
        </w:tc>
      </w:tr>
      <w:tr w:rsidR="00FD4AA5" w14:paraId="1D411B07" w14:textId="77777777" w:rsidTr="00D94A5B">
        <w:trPr>
          <w:tblHeader/>
        </w:trPr>
        <w:tc>
          <w:tcPr>
            <w:tcW w:w="3500" w:type="dxa"/>
          </w:tcPr>
          <w:p w14:paraId="434E8318" w14:textId="77777777" w:rsidR="00FD4AA5" w:rsidRDefault="00FD4AA5" w:rsidP="00D94A5B">
            <w:pPr>
              <w:pStyle w:val="OtherTableBody"/>
            </w:pPr>
            <w:r>
              <w:t>Patient Death Date and Time</w:t>
            </w:r>
          </w:p>
        </w:tc>
        <w:tc>
          <w:tcPr>
            <w:tcW w:w="700" w:type="dxa"/>
          </w:tcPr>
          <w:p w14:paraId="3608097C" w14:textId="77777777" w:rsidR="00FD4AA5" w:rsidRDefault="00FD4AA5" w:rsidP="00D94A5B">
            <w:pPr>
              <w:pStyle w:val="OtherTableBody"/>
            </w:pPr>
            <w:r>
              <w:t>00740</w:t>
            </w:r>
          </w:p>
        </w:tc>
        <w:tc>
          <w:tcPr>
            <w:tcW w:w="600" w:type="dxa"/>
          </w:tcPr>
          <w:p w14:paraId="6D60A4BF" w14:textId="77777777" w:rsidR="00FD4AA5" w:rsidRDefault="00FD4AA5" w:rsidP="00D94A5B">
            <w:pPr>
              <w:pStyle w:val="OtherTableBody"/>
            </w:pPr>
            <w:r>
              <w:t>PID</w:t>
            </w:r>
          </w:p>
        </w:tc>
        <w:tc>
          <w:tcPr>
            <w:tcW w:w="600" w:type="dxa"/>
          </w:tcPr>
          <w:p w14:paraId="2F9D3743" w14:textId="77777777" w:rsidR="00FD4AA5" w:rsidRDefault="00FD4AA5" w:rsidP="00D94A5B">
            <w:pPr>
              <w:pStyle w:val="OtherTableBody"/>
            </w:pPr>
            <w:r>
              <w:t>29</w:t>
            </w:r>
          </w:p>
        </w:tc>
        <w:tc>
          <w:tcPr>
            <w:tcW w:w="600" w:type="dxa"/>
          </w:tcPr>
          <w:p w14:paraId="3D5DD331" w14:textId="77777777" w:rsidR="00FD4AA5" w:rsidRDefault="00FD4AA5" w:rsidP="00D94A5B">
            <w:pPr>
              <w:pStyle w:val="OtherTableBody"/>
            </w:pPr>
            <w:r>
              <w:t>..</w:t>
            </w:r>
          </w:p>
        </w:tc>
        <w:tc>
          <w:tcPr>
            <w:tcW w:w="600" w:type="dxa"/>
          </w:tcPr>
          <w:p w14:paraId="537BCE13" w14:textId="77777777" w:rsidR="00FD4AA5" w:rsidRDefault="00FD4AA5" w:rsidP="00D94A5B">
            <w:pPr>
              <w:pStyle w:val="OtherTableBody"/>
            </w:pPr>
          </w:p>
        </w:tc>
        <w:tc>
          <w:tcPr>
            <w:tcW w:w="600" w:type="dxa"/>
          </w:tcPr>
          <w:p w14:paraId="4F9D8F7C" w14:textId="77777777" w:rsidR="00FD4AA5" w:rsidRDefault="00FD4AA5" w:rsidP="00D94A5B">
            <w:pPr>
              <w:pStyle w:val="OtherTableBody"/>
            </w:pPr>
            <w:r>
              <w:t>DTM</w:t>
            </w:r>
          </w:p>
        </w:tc>
        <w:tc>
          <w:tcPr>
            <w:tcW w:w="700" w:type="dxa"/>
          </w:tcPr>
          <w:p w14:paraId="6A96670E" w14:textId="77777777" w:rsidR="00FD4AA5" w:rsidRDefault="00FD4AA5" w:rsidP="00D94A5B">
            <w:pPr>
              <w:pStyle w:val="OtherTableBody"/>
            </w:pPr>
          </w:p>
        </w:tc>
        <w:tc>
          <w:tcPr>
            <w:tcW w:w="600" w:type="dxa"/>
          </w:tcPr>
          <w:p w14:paraId="26FC6A37" w14:textId="77777777" w:rsidR="00FD4AA5" w:rsidRDefault="00FD4AA5" w:rsidP="00D94A5B">
            <w:pPr>
              <w:pStyle w:val="OtherTableBody"/>
            </w:pPr>
          </w:p>
        </w:tc>
        <w:tc>
          <w:tcPr>
            <w:tcW w:w="900" w:type="dxa"/>
          </w:tcPr>
          <w:p w14:paraId="3C838990" w14:textId="77777777" w:rsidR="00FD4AA5" w:rsidRDefault="00FD4AA5" w:rsidP="00D94A5B">
            <w:pPr>
              <w:pStyle w:val="OtherTableBody"/>
            </w:pPr>
            <w:r>
              <w:t>3.4.2</w:t>
            </w:r>
          </w:p>
        </w:tc>
      </w:tr>
      <w:tr w:rsidR="00FD4AA5" w14:paraId="508EBC32" w14:textId="77777777" w:rsidTr="00D94A5B">
        <w:trPr>
          <w:tblHeader/>
        </w:trPr>
        <w:tc>
          <w:tcPr>
            <w:tcW w:w="3500" w:type="dxa"/>
          </w:tcPr>
          <w:p w14:paraId="65B69A7B" w14:textId="77777777" w:rsidR="00FD4AA5" w:rsidRDefault="00FD4AA5" w:rsidP="00D94A5B">
            <w:pPr>
              <w:pStyle w:val="OtherTableBody"/>
            </w:pPr>
            <w:r>
              <w:t>Patient Death Indicator</w:t>
            </w:r>
          </w:p>
        </w:tc>
        <w:tc>
          <w:tcPr>
            <w:tcW w:w="700" w:type="dxa"/>
          </w:tcPr>
          <w:p w14:paraId="295150B4" w14:textId="77777777" w:rsidR="00FD4AA5" w:rsidRDefault="00FD4AA5" w:rsidP="00D94A5B">
            <w:pPr>
              <w:pStyle w:val="OtherTableBody"/>
            </w:pPr>
            <w:r>
              <w:t>00741</w:t>
            </w:r>
          </w:p>
        </w:tc>
        <w:tc>
          <w:tcPr>
            <w:tcW w:w="600" w:type="dxa"/>
          </w:tcPr>
          <w:p w14:paraId="2F91D213" w14:textId="77777777" w:rsidR="00FD4AA5" w:rsidRDefault="00FD4AA5" w:rsidP="00D94A5B">
            <w:pPr>
              <w:pStyle w:val="OtherTableBody"/>
            </w:pPr>
            <w:r>
              <w:t>PID</w:t>
            </w:r>
          </w:p>
        </w:tc>
        <w:tc>
          <w:tcPr>
            <w:tcW w:w="600" w:type="dxa"/>
          </w:tcPr>
          <w:p w14:paraId="0834DDBA" w14:textId="77777777" w:rsidR="00FD4AA5" w:rsidRDefault="00FD4AA5" w:rsidP="00D94A5B">
            <w:pPr>
              <w:pStyle w:val="OtherTableBody"/>
            </w:pPr>
            <w:r>
              <w:t>30</w:t>
            </w:r>
          </w:p>
        </w:tc>
        <w:tc>
          <w:tcPr>
            <w:tcW w:w="600" w:type="dxa"/>
          </w:tcPr>
          <w:p w14:paraId="6F2ACC3C" w14:textId="77777777" w:rsidR="00FD4AA5" w:rsidRDefault="00FD4AA5" w:rsidP="00D94A5B">
            <w:pPr>
              <w:pStyle w:val="OtherTableBody"/>
            </w:pPr>
            <w:r>
              <w:t>1..1</w:t>
            </w:r>
          </w:p>
        </w:tc>
        <w:tc>
          <w:tcPr>
            <w:tcW w:w="600" w:type="dxa"/>
          </w:tcPr>
          <w:p w14:paraId="57EA0551" w14:textId="77777777" w:rsidR="00FD4AA5" w:rsidRDefault="00FD4AA5" w:rsidP="00D94A5B">
            <w:pPr>
              <w:pStyle w:val="OtherTableBody"/>
            </w:pPr>
          </w:p>
        </w:tc>
        <w:tc>
          <w:tcPr>
            <w:tcW w:w="600" w:type="dxa"/>
          </w:tcPr>
          <w:p w14:paraId="47DAE771" w14:textId="77777777" w:rsidR="00FD4AA5" w:rsidRDefault="00FD4AA5" w:rsidP="00D94A5B">
            <w:pPr>
              <w:pStyle w:val="OtherTableBody"/>
            </w:pPr>
            <w:r>
              <w:t>ID</w:t>
            </w:r>
          </w:p>
        </w:tc>
        <w:tc>
          <w:tcPr>
            <w:tcW w:w="700" w:type="dxa"/>
          </w:tcPr>
          <w:p w14:paraId="33EDACEC" w14:textId="77777777" w:rsidR="00FD4AA5" w:rsidRDefault="00FD4AA5" w:rsidP="00D94A5B">
            <w:pPr>
              <w:pStyle w:val="OtherTableBody"/>
            </w:pPr>
          </w:p>
        </w:tc>
        <w:tc>
          <w:tcPr>
            <w:tcW w:w="600" w:type="dxa"/>
          </w:tcPr>
          <w:p w14:paraId="400FAF87" w14:textId="77777777" w:rsidR="00FD4AA5" w:rsidRDefault="00FD4AA5" w:rsidP="00D94A5B">
            <w:pPr>
              <w:pStyle w:val="OtherTableBody"/>
            </w:pPr>
            <w:r>
              <w:t>0136</w:t>
            </w:r>
          </w:p>
        </w:tc>
        <w:tc>
          <w:tcPr>
            <w:tcW w:w="900" w:type="dxa"/>
          </w:tcPr>
          <w:p w14:paraId="34CDA70F" w14:textId="77777777" w:rsidR="00FD4AA5" w:rsidRDefault="00FD4AA5" w:rsidP="00D94A5B">
            <w:pPr>
              <w:pStyle w:val="OtherTableBody"/>
            </w:pPr>
            <w:r>
              <w:t>3.4.2</w:t>
            </w:r>
          </w:p>
        </w:tc>
      </w:tr>
      <w:tr w:rsidR="00FD4AA5" w14:paraId="21087906" w14:textId="77777777" w:rsidTr="00D94A5B">
        <w:trPr>
          <w:tblHeader/>
        </w:trPr>
        <w:tc>
          <w:tcPr>
            <w:tcW w:w="3500" w:type="dxa"/>
          </w:tcPr>
          <w:p w14:paraId="0ED6AA86" w14:textId="77777777" w:rsidR="00FD4AA5" w:rsidRDefault="00FD4AA5" w:rsidP="00D94A5B">
            <w:pPr>
              <w:pStyle w:val="OtherTableBody"/>
            </w:pPr>
            <w:r>
              <w:t>Patient DOB Required</w:t>
            </w:r>
          </w:p>
        </w:tc>
        <w:tc>
          <w:tcPr>
            <w:tcW w:w="700" w:type="dxa"/>
          </w:tcPr>
          <w:p w14:paraId="5C58A0C8" w14:textId="77777777" w:rsidR="00FD4AA5" w:rsidRDefault="00FD4AA5" w:rsidP="00D94A5B">
            <w:pPr>
              <w:pStyle w:val="OtherTableBody"/>
            </w:pPr>
            <w:r>
              <w:t>03454</w:t>
            </w:r>
          </w:p>
        </w:tc>
        <w:tc>
          <w:tcPr>
            <w:tcW w:w="600" w:type="dxa"/>
          </w:tcPr>
          <w:p w14:paraId="4F1D0B25" w14:textId="77777777" w:rsidR="00FD4AA5" w:rsidRDefault="00FD4AA5" w:rsidP="00D94A5B">
            <w:pPr>
              <w:pStyle w:val="OtherTableBody"/>
            </w:pPr>
            <w:r>
              <w:t>PM1</w:t>
            </w:r>
          </w:p>
        </w:tc>
        <w:tc>
          <w:tcPr>
            <w:tcW w:w="600" w:type="dxa"/>
          </w:tcPr>
          <w:p w14:paraId="28417943" w14:textId="77777777" w:rsidR="00FD4AA5" w:rsidRDefault="00FD4AA5" w:rsidP="00D94A5B">
            <w:pPr>
              <w:pStyle w:val="OtherTableBody"/>
            </w:pPr>
            <w:r>
              <w:t>11</w:t>
            </w:r>
          </w:p>
        </w:tc>
        <w:tc>
          <w:tcPr>
            <w:tcW w:w="600" w:type="dxa"/>
          </w:tcPr>
          <w:p w14:paraId="72D5CB9D" w14:textId="77777777" w:rsidR="00FD4AA5" w:rsidRDefault="00FD4AA5" w:rsidP="00D94A5B">
            <w:pPr>
              <w:pStyle w:val="OtherTableBody"/>
            </w:pPr>
            <w:r>
              <w:t>..</w:t>
            </w:r>
          </w:p>
        </w:tc>
        <w:tc>
          <w:tcPr>
            <w:tcW w:w="600" w:type="dxa"/>
          </w:tcPr>
          <w:p w14:paraId="0EF142CB" w14:textId="77777777" w:rsidR="00FD4AA5" w:rsidRDefault="00FD4AA5" w:rsidP="00D94A5B">
            <w:pPr>
              <w:pStyle w:val="OtherTableBody"/>
            </w:pPr>
          </w:p>
        </w:tc>
        <w:tc>
          <w:tcPr>
            <w:tcW w:w="600" w:type="dxa"/>
          </w:tcPr>
          <w:p w14:paraId="589C29DB" w14:textId="77777777" w:rsidR="00FD4AA5" w:rsidRDefault="00FD4AA5" w:rsidP="00D94A5B">
            <w:pPr>
              <w:pStyle w:val="OtherTableBody"/>
            </w:pPr>
            <w:r>
              <w:t>ID</w:t>
            </w:r>
          </w:p>
        </w:tc>
        <w:tc>
          <w:tcPr>
            <w:tcW w:w="700" w:type="dxa"/>
          </w:tcPr>
          <w:p w14:paraId="79FE94AA" w14:textId="77777777" w:rsidR="00FD4AA5" w:rsidRDefault="00FD4AA5" w:rsidP="00D94A5B">
            <w:pPr>
              <w:pStyle w:val="OtherTableBody"/>
            </w:pPr>
          </w:p>
        </w:tc>
        <w:tc>
          <w:tcPr>
            <w:tcW w:w="600" w:type="dxa"/>
          </w:tcPr>
          <w:p w14:paraId="369A435B" w14:textId="77777777" w:rsidR="00FD4AA5" w:rsidRDefault="00FD4AA5" w:rsidP="00D94A5B">
            <w:pPr>
              <w:pStyle w:val="OtherTableBody"/>
            </w:pPr>
            <w:r>
              <w:t>0136</w:t>
            </w:r>
          </w:p>
        </w:tc>
        <w:tc>
          <w:tcPr>
            <w:tcW w:w="900" w:type="dxa"/>
          </w:tcPr>
          <w:p w14:paraId="5716CECD" w14:textId="77777777" w:rsidR="00FD4AA5" w:rsidRDefault="00FD4AA5" w:rsidP="00D94A5B">
            <w:pPr>
              <w:pStyle w:val="OtherTableBody"/>
            </w:pPr>
            <w:r>
              <w:t>8.8.17</w:t>
            </w:r>
          </w:p>
        </w:tc>
      </w:tr>
      <w:tr w:rsidR="00FD4AA5" w14:paraId="07689F67" w14:textId="77777777" w:rsidTr="00D94A5B">
        <w:trPr>
          <w:tblHeader/>
        </w:trPr>
        <w:tc>
          <w:tcPr>
            <w:tcW w:w="3500" w:type="dxa"/>
          </w:tcPr>
          <w:p w14:paraId="5D1799E5" w14:textId="77777777" w:rsidR="00FD4AA5" w:rsidRDefault="00FD4AA5" w:rsidP="00D94A5B">
            <w:pPr>
              <w:pStyle w:val="OtherTableBody"/>
            </w:pPr>
            <w:r>
              <w:t>Patient Evaluability Status</w:t>
            </w:r>
          </w:p>
        </w:tc>
        <w:tc>
          <w:tcPr>
            <w:tcW w:w="700" w:type="dxa"/>
          </w:tcPr>
          <w:p w14:paraId="6D77C14D" w14:textId="77777777" w:rsidR="00FD4AA5" w:rsidRDefault="00FD4AA5" w:rsidP="00D94A5B">
            <w:pPr>
              <w:pStyle w:val="OtherTableBody"/>
            </w:pPr>
            <w:r>
              <w:t>01048</w:t>
            </w:r>
          </w:p>
        </w:tc>
        <w:tc>
          <w:tcPr>
            <w:tcW w:w="600" w:type="dxa"/>
          </w:tcPr>
          <w:p w14:paraId="263FA262" w14:textId="77777777" w:rsidR="00FD4AA5" w:rsidRDefault="00FD4AA5" w:rsidP="00D94A5B">
            <w:pPr>
              <w:pStyle w:val="OtherTableBody"/>
            </w:pPr>
            <w:r>
              <w:t>CSR</w:t>
            </w:r>
          </w:p>
        </w:tc>
        <w:tc>
          <w:tcPr>
            <w:tcW w:w="600" w:type="dxa"/>
          </w:tcPr>
          <w:p w14:paraId="7245435E" w14:textId="77777777" w:rsidR="00FD4AA5" w:rsidRDefault="00FD4AA5" w:rsidP="00D94A5B">
            <w:pPr>
              <w:pStyle w:val="OtherTableBody"/>
            </w:pPr>
            <w:r>
              <w:t>14</w:t>
            </w:r>
          </w:p>
        </w:tc>
        <w:tc>
          <w:tcPr>
            <w:tcW w:w="600" w:type="dxa"/>
          </w:tcPr>
          <w:p w14:paraId="66366F12" w14:textId="77777777" w:rsidR="00FD4AA5" w:rsidRDefault="00FD4AA5" w:rsidP="00D94A5B">
            <w:pPr>
              <w:pStyle w:val="OtherTableBody"/>
            </w:pPr>
            <w:r>
              <w:t>..</w:t>
            </w:r>
          </w:p>
        </w:tc>
        <w:tc>
          <w:tcPr>
            <w:tcW w:w="600" w:type="dxa"/>
          </w:tcPr>
          <w:p w14:paraId="5150048B" w14:textId="77777777" w:rsidR="00FD4AA5" w:rsidRDefault="00FD4AA5" w:rsidP="00D94A5B">
            <w:pPr>
              <w:pStyle w:val="OtherTableBody"/>
            </w:pPr>
          </w:p>
        </w:tc>
        <w:tc>
          <w:tcPr>
            <w:tcW w:w="600" w:type="dxa"/>
          </w:tcPr>
          <w:p w14:paraId="05CB1DC5" w14:textId="77777777" w:rsidR="00FD4AA5" w:rsidRDefault="00FD4AA5" w:rsidP="00D94A5B">
            <w:pPr>
              <w:pStyle w:val="OtherTableBody"/>
            </w:pPr>
            <w:r>
              <w:t>CWE</w:t>
            </w:r>
          </w:p>
        </w:tc>
        <w:tc>
          <w:tcPr>
            <w:tcW w:w="700" w:type="dxa"/>
          </w:tcPr>
          <w:p w14:paraId="5C41B6CD" w14:textId="77777777" w:rsidR="00FD4AA5" w:rsidRDefault="00FD4AA5" w:rsidP="00D94A5B">
            <w:pPr>
              <w:pStyle w:val="OtherTableBody"/>
            </w:pPr>
          </w:p>
        </w:tc>
        <w:tc>
          <w:tcPr>
            <w:tcW w:w="600" w:type="dxa"/>
          </w:tcPr>
          <w:p w14:paraId="600EC511" w14:textId="77777777" w:rsidR="00FD4AA5" w:rsidRDefault="00FD4AA5" w:rsidP="00D94A5B">
            <w:pPr>
              <w:pStyle w:val="OtherTableBody"/>
            </w:pPr>
            <w:r>
              <w:t>0593</w:t>
            </w:r>
          </w:p>
        </w:tc>
        <w:tc>
          <w:tcPr>
            <w:tcW w:w="900" w:type="dxa"/>
          </w:tcPr>
          <w:p w14:paraId="31AAFAEA" w14:textId="77777777" w:rsidR="00FD4AA5" w:rsidRDefault="00FD4AA5" w:rsidP="00D94A5B">
            <w:pPr>
              <w:pStyle w:val="OtherTableBody"/>
            </w:pPr>
            <w:r>
              <w:t>7.8.1</w:t>
            </w:r>
          </w:p>
        </w:tc>
      </w:tr>
      <w:tr w:rsidR="00FD4AA5" w14:paraId="009573E7" w14:textId="77777777" w:rsidTr="00D94A5B">
        <w:trPr>
          <w:tblHeader/>
        </w:trPr>
        <w:tc>
          <w:tcPr>
            <w:tcW w:w="3500" w:type="dxa"/>
          </w:tcPr>
          <w:p w14:paraId="53B7F554" w14:textId="77777777" w:rsidR="00FD4AA5" w:rsidRDefault="00FD4AA5" w:rsidP="00D94A5B">
            <w:pPr>
              <w:pStyle w:val="OtherTableBody"/>
            </w:pPr>
            <w:r>
              <w:t>Patient Gender Required</w:t>
            </w:r>
          </w:p>
        </w:tc>
        <w:tc>
          <w:tcPr>
            <w:tcW w:w="700" w:type="dxa"/>
          </w:tcPr>
          <w:p w14:paraId="534B7939" w14:textId="77777777" w:rsidR="00FD4AA5" w:rsidRDefault="00FD4AA5" w:rsidP="00D94A5B">
            <w:pPr>
              <w:pStyle w:val="OtherTableBody"/>
            </w:pPr>
            <w:r>
              <w:t>03455</w:t>
            </w:r>
          </w:p>
        </w:tc>
        <w:tc>
          <w:tcPr>
            <w:tcW w:w="600" w:type="dxa"/>
          </w:tcPr>
          <w:p w14:paraId="11765428" w14:textId="77777777" w:rsidR="00FD4AA5" w:rsidRDefault="00FD4AA5" w:rsidP="00D94A5B">
            <w:pPr>
              <w:pStyle w:val="OtherTableBody"/>
            </w:pPr>
            <w:r>
              <w:t>PM1</w:t>
            </w:r>
          </w:p>
        </w:tc>
        <w:tc>
          <w:tcPr>
            <w:tcW w:w="600" w:type="dxa"/>
          </w:tcPr>
          <w:p w14:paraId="03872AD9" w14:textId="77777777" w:rsidR="00FD4AA5" w:rsidRDefault="00FD4AA5" w:rsidP="00D94A5B">
            <w:pPr>
              <w:pStyle w:val="OtherTableBody"/>
            </w:pPr>
            <w:r>
              <w:t>12</w:t>
            </w:r>
          </w:p>
        </w:tc>
        <w:tc>
          <w:tcPr>
            <w:tcW w:w="600" w:type="dxa"/>
          </w:tcPr>
          <w:p w14:paraId="73836FAA" w14:textId="77777777" w:rsidR="00FD4AA5" w:rsidRDefault="00FD4AA5" w:rsidP="00D94A5B">
            <w:pPr>
              <w:pStyle w:val="OtherTableBody"/>
            </w:pPr>
            <w:r>
              <w:t>..</w:t>
            </w:r>
          </w:p>
        </w:tc>
        <w:tc>
          <w:tcPr>
            <w:tcW w:w="600" w:type="dxa"/>
          </w:tcPr>
          <w:p w14:paraId="145FCCBD" w14:textId="77777777" w:rsidR="00FD4AA5" w:rsidRDefault="00FD4AA5" w:rsidP="00D94A5B">
            <w:pPr>
              <w:pStyle w:val="OtherTableBody"/>
            </w:pPr>
          </w:p>
        </w:tc>
        <w:tc>
          <w:tcPr>
            <w:tcW w:w="600" w:type="dxa"/>
          </w:tcPr>
          <w:p w14:paraId="3A3E2B6D" w14:textId="77777777" w:rsidR="00FD4AA5" w:rsidRDefault="00FD4AA5" w:rsidP="00D94A5B">
            <w:pPr>
              <w:pStyle w:val="OtherTableBody"/>
            </w:pPr>
            <w:r>
              <w:t>ID</w:t>
            </w:r>
          </w:p>
        </w:tc>
        <w:tc>
          <w:tcPr>
            <w:tcW w:w="700" w:type="dxa"/>
          </w:tcPr>
          <w:p w14:paraId="7E14DA59" w14:textId="77777777" w:rsidR="00FD4AA5" w:rsidRDefault="00FD4AA5" w:rsidP="00D94A5B">
            <w:pPr>
              <w:pStyle w:val="OtherTableBody"/>
            </w:pPr>
          </w:p>
        </w:tc>
        <w:tc>
          <w:tcPr>
            <w:tcW w:w="600" w:type="dxa"/>
          </w:tcPr>
          <w:p w14:paraId="01097BCD" w14:textId="77777777" w:rsidR="00FD4AA5" w:rsidRDefault="00FD4AA5" w:rsidP="00D94A5B">
            <w:pPr>
              <w:pStyle w:val="OtherTableBody"/>
            </w:pPr>
            <w:r>
              <w:t>0136</w:t>
            </w:r>
          </w:p>
        </w:tc>
        <w:tc>
          <w:tcPr>
            <w:tcW w:w="900" w:type="dxa"/>
          </w:tcPr>
          <w:p w14:paraId="63DF1780" w14:textId="77777777" w:rsidR="00FD4AA5" w:rsidRDefault="00FD4AA5" w:rsidP="00D94A5B">
            <w:pPr>
              <w:pStyle w:val="OtherTableBody"/>
            </w:pPr>
            <w:r>
              <w:t>8.8.17</w:t>
            </w:r>
          </w:p>
        </w:tc>
      </w:tr>
      <w:tr w:rsidR="00FD4AA5" w14:paraId="050DE37B" w14:textId="77777777" w:rsidTr="00D94A5B">
        <w:trPr>
          <w:tblHeader/>
        </w:trPr>
        <w:tc>
          <w:tcPr>
            <w:tcW w:w="3500" w:type="dxa"/>
          </w:tcPr>
          <w:p w14:paraId="008C212A" w14:textId="77777777" w:rsidR="00FD4AA5" w:rsidRDefault="00FD4AA5" w:rsidP="00D94A5B">
            <w:pPr>
              <w:pStyle w:val="OtherTableBody"/>
            </w:pPr>
            <w:r>
              <w:t>Patient ID</w:t>
            </w:r>
          </w:p>
        </w:tc>
        <w:tc>
          <w:tcPr>
            <w:tcW w:w="700" w:type="dxa"/>
          </w:tcPr>
          <w:p w14:paraId="1AE0FD3C" w14:textId="77777777" w:rsidR="00FD4AA5" w:rsidRDefault="00FD4AA5" w:rsidP="00D94A5B">
            <w:pPr>
              <w:pStyle w:val="OtherTableBody"/>
            </w:pPr>
            <w:r>
              <w:t>00105</w:t>
            </w:r>
          </w:p>
        </w:tc>
        <w:tc>
          <w:tcPr>
            <w:tcW w:w="600" w:type="dxa"/>
          </w:tcPr>
          <w:p w14:paraId="445FB5E2" w14:textId="77777777" w:rsidR="00FD4AA5" w:rsidRDefault="00FD4AA5" w:rsidP="00D94A5B">
            <w:pPr>
              <w:pStyle w:val="OtherTableBody"/>
            </w:pPr>
            <w:r>
              <w:t>PID</w:t>
            </w:r>
          </w:p>
        </w:tc>
        <w:tc>
          <w:tcPr>
            <w:tcW w:w="600" w:type="dxa"/>
          </w:tcPr>
          <w:p w14:paraId="26D16A72" w14:textId="77777777" w:rsidR="00FD4AA5" w:rsidRDefault="00FD4AA5" w:rsidP="00D94A5B">
            <w:pPr>
              <w:pStyle w:val="OtherTableBody"/>
            </w:pPr>
            <w:r>
              <w:t>2</w:t>
            </w:r>
          </w:p>
        </w:tc>
        <w:tc>
          <w:tcPr>
            <w:tcW w:w="600" w:type="dxa"/>
          </w:tcPr>
          <w:p w14:paraId="4AED5036" w14:textId="77777777" w:rsidR="00FD4AA5" w:rsidRDefault="00FD4AA5" w:rsidP="00D94A5B">
            <w:pPr>
              <w:pStyle w:val="OtherTableBody"/>
            </w:pPr>
            <w:r>
              <w:t>..</w:t>
            </w:r>
          </w:p>
        </w:tc>
        <w:tc>
          <w:tcPr>
            <w:tcW w:w="600" w:type="dxa"/>
          </w:tcPr>
          <w:p w14:paraId="0D2AF552" w14:textId="77777777" w:rsidR="00FD4AA5" w:rsidRDefault="00FD4AA5" w:rsidP="00D94A5B">
            <w:pPr>
              <w:pStyle w:val="OtherTableBody"/>
            </w:pPr>
          </w:p>
        </w:tc>
        <w:tc>
          <w:tcPr>
            <w:tcW w:w="600" w:type="dxa"/>
          </w:tcPr>
          <w:p w14:paraId="44120C20" w14:textId="77777777" w:rsidR="00FD4AA5" w:rsidRDefault="00FD4AA5" w:rsidP="00D94A5B">
            <w:pPr>
              <w:pStyle w:val="OtherTableBody"/>
            </w:pPr>
            <w:r>
              <w:t>-</w:t>
            </w:r>
          </w:p>
        </w:tc>
        <w:tc>
          <w:tcPr>
            <w:tcW w:w="700" w:type="dxa"/>
          </w:tcPr>
          <w:p w14:paraId="03681074" w14:textId="77777777" w:rsidR="00FD4AA5" w:rsidRDefault="00FD4AA5" w:rsidP="00D94A5B">
            <w:pPr>
              <w:pStyle w:val="OtherTableBody"/>
            </w:pPr>
          </w:p>
        </w:tc>
        <w:tc>
          <w:tcPr>
            <w:tcW w:w="600" w:type="dxa"/>
          </w:tcPr>
          <w:p w14:paraId="4A4BEA09" w14:textId="77777777" w:rsidR="00FD4AA5" w:rsidRDefault="00FD4AA5" w:rsidP="00D94A5B">
            <w:pPr>
              <w:pStyle w:val="OtherTableBody"/>
            </w:pPr>
          </w:p>
        </w:tc>
        <w:tc>
          <w:tcPr>
            <w:tcW w:w="900" w:type="dxa"/>
          </w:tcPr>
          <w:p w14:paraId="5D5E4870" w14:textId="77777777" w:rsidR="00FD4AA5" w:rsidRDefault="00FD4AA5" w:rsidP="00D94A5B">
            <w:pPr>
              <w:pStyle w:val="OtherTableBody"/>
            </w:pPr>
            <w:r>
              <w:t>3.4.2</w:t>
            </w:r>
          </w:p>
        </w:tc>
      </w:tr>
      <w:tr w:rsidR="00FD4AA5" w14:paraId="50488422" w14:textId="77777777" w:rsidTr="00D94A5B">
        <w:trPr>
          <w:tblHeader/>
        </w:trPr>
        <w:tc>
          <w:tcPr>
            <w:tcW w:w="3500" w:type="dxa"/>
          </w:tcPr>
          <w:p w14:paraId="00DCA3A7" w14:textId="77777777" w:rsidR="00FD4AA5" w:rsidRDefault="00FD4AA5" w:rsidP="00D94A5B">
            <w:pPr>
              <w:pStyle w:val="OtherTableBody"/>
            </w:pPr>
            <w:r>
              <w:t>Patient Identifier List</w:t>
            </w:r>
          </w:p>
        </w:tc>
        <w:tc>
          <w:tcPr>
            <w:tcW w:w="700" w:type="dxa"/>
          </w:tcPr>
          <w:p w14:paraId="2B7EF976" w14:textId="77777777" w:rsidR="00FD4AA5" w:rsidRDefault="00FD4AA5" w:rsidP="00D94A5B">
            <w:pPr>
              <w:pStyle w:val="OtherTableBody"/>
            </w:pPr>
            <w:r>
              <w:t>00106</w:t>
            </w:r>
          </w:p>
        </w:tc>
        <w:tc>
          <w:tcPr>
            <w:tcW w:w="600" w:type="dxa"/>
          </w:tcPr>
          <w:p w14:paraId="4134FBC2" w14:textId="77777777" w:rsidR="00FD4AA5" w:rsidRDefault="00FD4AA5" w:rsidP="00D94A5B">
            <w:pPr>
              <w:pStyle w:val="OtherTableBody"/>
            </w:pPr>
            <w:r>
              <w:t>PID</w:t>
            </w:r>
          </w:p>
        </w:tc>
        <w:tc>
          <w:tcPr>
            <w:tcW w:w="600" w:type="dxa"/>
          </w:tcPr>
          <w:p w14:paraId="28AB294B" w14:textId="77777777" w:rsidR="00FD4AA5" w:rsidRDefault="00FD4AA5" w:rsidP="00D94A5B">
            <w:pPr>
              <w:pStyle w:val="OtherTableBody"/>
            </w:pPr>
            <w:r>
              <w:t>3</w:t>
            </w:r>
          </w:p>
        </w:tc>
        <w:tc>
          <w:tcPr>
            <w:tcW w:w="600" w:type="dxa"/>
          </w:tcPr>
          <w:p w14:paraId="495BDBF1" w14:textId="77777777" w:rsidR="00FD4AA5" w:rsidRDefault="00FD4AA5" w:rsidP="00D94A5B">
            <w:pPr>
              <w:pStyle w:val="OtherTableBody"/>
            </w:pPr>
            <w:r>
              <w:t>..</w:t>
            </w:r>
          </w:p>
        </w:tc>
        <w:tc>
          <w:tcPr>
            <w:tcW w:w="600" w:type="dxa"/>
          </w:tcPr>
          <w:p w14:paraId="64118125" w14:textId="77777777" w:rsidR="00FD4AA5" w:rsidRDefault="00FD4AA5" w:rsidP="00D94A5B">
            <w:pPr>
              <w:pStyle w:val="OtherTableBody"/>
            </w:pPr>
          </w:p>
        </w:tc>
        <w:tc>
          <w:tcPr>
            <w:tcW w:w="600" w:type="dxa"/>
          </w:tcPr>
          <w:p w14:paraId="0E94450E" w14:textId="77777777" w:rsidR="00FD4AA5" w:rsidRDefault="00FD4AA5" w:rsidP="00D94A5B">
            <w:pPr>
              <w:pStyle w:val="OtherTableBody"/>
            </w:pPr>
            <w:r>
              <w:t>CX</w:t>
            </w:r>
          </w:p>
        </w:tc>
        <w:tc>
          <w:tcPr>
            <w:tcW w:w="700" w:type="dxa"/>
          </w:tcPr>
          <w:p w14:paraId="6929F10A" w14:textId="77777777" w:rsidR="00FD4AA5" w:rsidRDefault="00FD4AA5" w:rsidP="00D94A5B">
            <w:pPr>
              <w:pStyle w:val="OtherTableBody"/>
            </w:pPr>
            <w:r>
              <w:t>Y</w:t>
            </w:r>
          </w:p>
        </w:tc>
        <w:tc>
          <w:tcPr>
            <w:tcW w:w="600" w:type="dxa"/>
          </w:tcPr>
          <w:p w14:paraId="09110D5D" w14:textId="77777777" w:rsidR="00FD4AA5" w:rsidRDefault="00FD4AA5" w:rsidP="00D94A5B">
            <w:pPr>
              <w:pStyle w:val="OtherTableBody"/>
            </w:pPr>
          </w:p>
        </w:tc>
        <w:tc>
          <w:tcPr>
            <w:tcW w:w="900" w:type="dxa"/>
          </w:tcPr>
          <w:p w14:paraId="6E3A5E82" w14:textId="77777777" w:rsidR="00FD4AA5" w:rsidRDefault="00FD4AA5" w:rsidP="00D94A5B">
            <w:pPr>
              <w:pStyle w:val="OtherTableBody"/>
            </w:pPr>
            <w:r>
              <w:t>3.4.2</w:t>
            </w:r>
          </w:p>
        </w:tc>
      </w:tr>
      <w:tr w:rsidR="00FD4AA5" w14:paraId="7857C21A" w14:textId="77777777" w:rsidTr="00D94A5B">
        <w:trPr>
          <w:tblHeader/>
        </w:trPr>
        <w:tc>
          <w:tcPr>
            <w:tcW w:w="3500" w:type="dxa"/>
          </w:tcPr>
          <w:p w14:paraId="0901DD34" w14:textId="77777777" w:rsidR="00FD4AA5" w:rsidRDefault="00FD4AA5" w:rsidP="00D94A5B">
            <w:pPr>
              <w:pStyle w:val="OtherTableBody"/>
            </w:pPr>
            <w:r>
              <w:t>Patient Identifier List</w:t>
            </w:r>
          </w:p>
        </w:tc>
        <w:tc>
          <w:tcPr>
            <w:tcW w:w="700" w:type="dxa"/>
          </w:tcPr>
          <w:p w14:paraId="278FC6FE" w14:textId="77777777" w:rsidR="00FD4AA5" w:rsidRDefault="00FD4AA5" w:rsidP="00D94A5B">
            <w:pPr>
              <w:pStyle w:val="OtherTableBody"/>
            </w:pPr>
            <w:r>
              <w:t>00106</w:t>
            </w:r>
          </w:p>
        </w:tc>
        <w:tc>
          <w:tcPr>
            <w:tcW w:w="600" w:type="dxa"/>
          </w:tcPr>
          <w:p w14:paraId="51D1D377" w14:textId="77777777" w:rsidR="00FD4AA5" w:rsidRDefault="00FD4AA5" w:rsidP="00D94A5B">
            <w:pPr>
              <w:pStyle w:val="OtherTableBody"/>
            </w:pPr>
            <w:r>
              <w:t>SCD</w:t>
            </w:r>
          </w:p>
        </w:tc>
        <w:tc>
          <w:tcPr>
            <w:tcW w:w="600" w:type="dxa"/>
          </w:tcPr>
          <w:p w14:paraId="79AA6A39" w14:textId="77777777" w:rsidR="00FD4AA5" w:rsidRDefault="00FD4AA5" w:rsidP="00D94A5B">
            <w:pPr>
              <w:pStyle w:val="OtherTableBody"/>
            </w:pPr>
            <w:r>
              <w:t>33</w:t>
            </w:r>
          </w:p>
        </w:tc>
        <w:tc>
          <w:tcPr>
            <w:tcW w:w="600" w:type="dxa"/>
          </w:tcPr>
          <w:p w14:paraId="19B9FF6D" w14:textId="77777777" w:rsidR="00FD4AA5" w:rsidRDefault="00FD4AA5" w:rsidP="00D94A5B">
            <w:pPr>
              <w:pStyle w:val="OtherTableBody"/>
            </w:pPr>
            <w:r>
              <w:t>..</w:t>
            </w:r>
          </w:p>
        </w:tc>
        <w:tc>
          <w:tcPr>
            <w:tcW w:w="600" w:type="dxa"/>
          </w:tcPr>
          <w:p w14:paraId="0F88AFAC" w14:textId="77777777" w:rsidR="00FD4AA5" w:rsidRDefault="00FD4AA5" w:rsidP="00D94A5B">
            <w:pPr>
              <w:pStyle w:val="OtherTableBody"/>
            </w:pPr>
          </w:p>
        </w:tc>
        <w:tc>
          <w:tcPr>
            <w:tcW w:w="600" w:type="dxa"/>
          </w:tcPr>
          <w:p w14:paraId="09C8205F" w14:textId="77777777" w:rsidR="00FD4AA5" w:rsidRDefault="00FD4AA5" w:rsidP="00D94A5B">
            <w:pPr>
              <w:pStyle w:val="OtherTableBody"/>
            </w:pPr>
            <w:r>
              <w:t>CX</w:t>
            </w:r>
          </w:p>
        </w:tc>
        <w:tc>
          <w:tcPr>
            <w:tcW w:w="700" w:type="dxa"/>
          </w:tcPr>
          <w:p w14:paraId="5D8E898B" w14:textId="77777777" w:rsidR="00FD4AA5" w:rsidRDefault="00FD4AA5" w:rsidP="00D94A5B">
            <w:pPr>
              <w:pStyle w:val="OtherTableBody"/>
            </w:pPr>
            <w:r>
              <w:t>Y</w:t>
            </w:r>
          </w:p>
        </w:tc>
        <w:tc>
          <w:tcPr>
            <w:tcW w:w="600" w:type="dxa"/>
          </w:tcPr>
          <w:p w14:paraId="403F79B4" w14:textId="77777777" w:rsidR="00FD4AA5" w:rsidRDefault="00FD4AA5" w:rsidP="00D94A5B">
            <w:pPr>
              <w:pStyle w:val="OtherTableBody"/>
            </w:pPr>
          </w:p>
        </w:tc>
        <w:tc>
          <w:tcPr>
            <w:tcW w:w="900" w:type="dxa"/>
          </w:tcPr>
          <w:p w14:paraId="5E2CD0EB" w14:textId="77777777" w:rsidR="00FD4AA5" w:rsidRDefault="00FD4AA5" w:rsidP="00D94A5B">
            <w:pPr>
              <w:pStyle w:val="OtherTableBody"/>
            </w:pPr>
            <w:r>
              <w:t>17.7.4</w:t>
            </w:r>
          </w:p>
        </w:tc>
      </w:tr>
      <w:tr w:rsidR="00FD4AA5" w14:paraId="6A64C0E9" w14:textId="77777777" w:rsidTr="00D94A5B">
        <w:trPr>
          <w:tblHeader/>
        </w:trPr>
        <w:tc>
          <w:tcPr>
            <w:tcW w:w="3500" w:type="dxa"/>
          </w:tcPr>
          <w:p w14:paraId="59BE4D84" w14:textId="77777777" w:rsidR="00FD4AA5" w:rsidRDefault="00FD4AA5" w:rsidP="00D94A5B">
            <w:pPr>
              <w:pStyle w:val="OtherTableBody"/>
            </w:pPr>
            <w:r>
              <w:t>Patient Location Relationship Value</w:t>
            </w:r>
          </w:p>
        </w:tc>
        <w:tc>
          <w:tcPr>
            <w:tcW w:w="700" w:type="dxa"/>
          </w:tcPr>
          <w:p w14:paraId="74B09458" w14:textId="77777777" w:rsidR="00FD4AA5" w:rsidRDefault="00FD4AA5" w:rsidP="00D94A5B">
            <w:pPr>
              <w:pStyle w:val="OtherTableBody"/>
            </w:pPr>
            <w:r>
              <w:t>01292</w:t>
            </w:r>
          </w:p>
        </w:tc>
        <w:tc>
          <w:tcPr>
            <w:tcW w:w="600" w:type="dxa"/>
          </w:tcPr>
          <w:p w14:paraId="3537FA8A" w14:textId="77777777" w:rsidR="00FD4AA5" w:rsidRDefault="00FD4AA5" w:rsidP="00D94A5B">
            <w:pPr>
              <w:pStyle w:val="OtherTableBody"/>
            </w:pPr>
            <w:r>
              <w:t>LRL</w:t>
            </w:r>
          </w:p>
        </w:tc>
        <w:tc>
          <w:tcPr>
            <w:tcW w:w="600" w:type="dxa"/>
          </w:tcPr>
          <w:p w14:paraId="3F9362AA" w14:textId="77777777" w:rsidR="00FD4AA5" w:rsidRDefault="00FD4AA5" w:rsidP="00D94A5B">
            <w:pPr>
              <w:pStyle w:val="OtherTableBody"/>
            </w:pPr>
            <w:r>
              <w:t>6</w:t>
            </w:r>
          </w:p>
        </w:tc>
        <w:tc>
          <w:tcPr>
            <w:tcW w:w="600" w:type="dxa"/>
          </w:tcPr>
          <w:p w14:paraId="143CE821" w14:textId="77777777" w:rsidR="00FD4AA5" w:rsidRDefault="00FD4AA5" w:rsidP="00D94A5B">
            <w:pPr>
              <w:pStyle w:val="OtherTableBody"/>
            </w:pPr>
            <w:r>
              <w:t>..</w:t>
            </w:r>
          </w:p>
        </w:tc>
        <w:tc>
          <w:tcPr>
            <w:tcW w:w="600" w:type="dxa"/>
          </w:tcPr>
          <w:p w14:paraId="7FA201B1" w14:textId="77777777" w:rsidR="00FD4AA5" w:rsidRDefault="00FD4AA5" w:rsidP="00D94A5B">
            <w:pPr>
              <w:pStyle w:val="OtherTableBody"/>
            </w:pPr>
          </w:p>
        </w:tc>
        <w:tc>
          <w:tcPr>
            <w:tcW w:w="600" w:type="dxa"/>
          </w:tcPr>
          <w:p w14:paraId="0527DCFD" w14:textId="77777777" w:rsidR="00FD4AA5" w:rsidRDefault="00FD4AA5" w:rsidP="00D94A5B">
            <w:pPr>
              <w:pStyle w:val="OtherTableBody"/>
            </w:pPr>
            <w:r>
              <w:t>PL</w:t>
            </w:r>
          </w:p>
        </w:tc>
        <w:tc>
          <w:tcPr>
            <w:tcW w:w="700" w:type="dxa"/>
          </w:tcPr>
          <w:p w14:paraId="655588C9" w14:textId="77777777" w:rsidR="00FD4AA5" w:rsidRDefault="00FD4AA5" w:rsidP="00D94A5B">
            <w:pPr>
              <w:pStyle w:val="OtherTableBody"/>
            </w:pPr>
          </w:p>
        </w:tc>
        <w:tc>
          <w:tcPr>
            <w:tcW w:w="600" w:type="dxa"/>
          </w:tcPr>
          <w:p w14:paraId="1D6D6DAC" w14:textId="77777777" w:rsidR="00FD4AA5" w:rsidRDefault="00FD4AA5" w:rsidP="00D94A5B">
            <w:pPr>
              <w:pStyle w:val="OtherTableBody"/>
            </w:pPr>
          </w:p>
        </w:tc>
        <w:tc>
          <w:tcPr>
            <w:tcW w:w="900" w:type="dxa"/>
          </w:tcPr>
          <w:p w14:paraId="0A15337C" w14:textId="77777777" w:rsidR="00FD4AA5" w:rsidRDefault="00FD4AA5" w:rsidP="00D94A5B">
            <w:pPr>
              <w:pStyle w:val="OtherTableBody"/>
            </w:pPr>
            <w:r>
              <w:t>8.9.4</w:t>
            </w:r>
          </w:p>
        </w:tc>
      </w:tr>
      <w:tr w:rsidR="00FD4AA5" w14:paraId="00E1B2DB" w14:textId="77777777" w:rsidTr="00D94A5B">
        <w:trPr>
          <w:tblHeader/>
        </w:trPr>
        <w:tc>
          <w:tcPr>
            <w:tcW w:w="3500" w:type="dxa"/>
          </w:tcPr>
          <w:p w14:paraId="36499292" w14:textId="77777777" w:rsidR="00FD4AA5" w:rsidRDefault="00FD4AA5" w:rsidP="00D94A5B">
            <w:pPr>
              <w:pStyle w:val="OtherTableBody"/>
            </w:pPr>
            <w:r>
              <w:t>Patient Member Number</w:t>
            </w:r>
          </w:p>
        </w:tc>
        <w:tc>
          <w:tcPr>
            <w:tcW w:w="700" w:type="dxa"/>
          </w:tcPr>
          <w:p w14:paraId="3F88C268" w14:textId="77777777" w:rsidR="00FD4AA5" w:rsidRDefault="00FD4AA5" w:rsidP="00D94A5B">
            <w:pPr>
              <w:pStyle w:val="OtherTableBody"/>
            </w:pPr>
            <w:r>
              <w:t>00801</w:t>
            </w:r>
          </w:p>
        </w:tc>
        <w:tc>
          <w:tcPr>
            <w:tcW w:w="600" w:type="dxa"/>
          </w:tcPr>
          <w:p w14:paraId="7C96E1AD" w14:textId="77777777" w:rsidR="00FD4AA5" w:rsidRDefault="00FD4AA5" w:rsidP="00D94A5B">
            <w:pPr>
              <w:pStyle w:val="OtherTableBody"/>
            </w:pPr>
            <w:r>
              <w:t>IN2</w:t>
            </w:r>
          </w:p>
        </w:tc>
        <w:tc>
          <w:tcPr>
            <w:tcW w:w="600" w:type="dxa"/>
          </w:tcPr>
          <w:p w14:paraId="435C9824" w14:textId="77777777" w:rsidR="00FD4AA5" w:rsidRDefault="00FD4AA5" w:rsidP="00D94A5B">
            <w:pPr>
              <w:pStyle w:val="OtherTableBody"/>
            </w:pPr>
            <w:r>
              <w:t>61</w:t>
            </w:r>
          </w:p>
        </w:tc>
        <w:tc>
          <w:tcPr>
            <w:tcW w:w="600" w:type="dxa"/>
          </w:tcPr>
          <w:p w14:paraId="5245854D" w14:textId="77777777" w:rsidR="00FD4AA5" w:rsidRDefault="00FD4AA5" w:rsidP="00D94A5B">
            <w:pPr>
              <w:pStyle w:val="OtherTableBody"/>
            </w:pPr>
            <w:r>
              <w:t>..</w:t>
            </w:r>
          </w:p>
        </w:tc>
        <w:tc>
          <w:tcPr>
            <w:tcW w:w="600" w:type="dxa"/>
          </w:tcPr>
          <w:p w14:paraId="5017CE36" w14:textId="77777777" w:rsidR="00FD4AA5" w:rsidRDefault="00FD4AA5" w:rsidP="00D94A5B">
            <w:pPr>
              <w:pStyle w:val="OtherTableBody"/>
            </w:pPr>
          </w:p>
        </w:tc>
        <w:tc>
          <w:tcPr>
            <w:tcW w:w="600" w:type="dxa"/>
          </w:tcPr>
          <w:p w14:paraId="3C4ED565" w14:textId="77777777" w:rsidR="00FD4AA5" w:rsidRDefault="00FD4AA5" w:rsidP="00D94A5B">
            <w:pPr>
              <w:pStyle w:val="OtherTableBody"/>
            </w:pPr>
            <w:r>
              <w:t>CX</w:t>
            </w:r>
          </w:p>
        </w:tc>
        <w:tc>
          <w:tcPr>
            <w:tcW w:w="700" w:type="dxa"/>
          </w:tcPr>
          <w:p w14:paraId="375D4D1F" w14:textId="77777777" w:rsidR="00FD4AA5" w:rsidRDefault="00FD4AA5" w:rsidP="00D94A5B">
            <w:pPr>
              <w:pStyle w:val="OtherTableBody"/>
            </w:pPr>
          </w:p>
        </w:tc>
        <w:tc>
          <w:tcPr>
            <w:tcW w:w="600" w:type="dxa"/>
          </w:tcPr>
          <w:p w14:paraId="11647867" w14:textId="77777777" w:rsidR="00FD4AA5" w:rsidRDefault="00FD4AA5" w:rsidP="00D94A5B">
            <w:pPr>
              <w:pStyle w:val="OtherTableBody"/>
            </w:pPr>
          </w:p>
        </w:tc>
        <w:tc>
          <w:tcPr>
            <w:tcW w:w="900" w:type="dxa"/>
          </w:tcPr>
          <w:p w14:paraId="566BCE99" w14:textId="77777777" w:rsidR="00FD4AA5" w:rsidRDefault="00FD4AA5" w:rsidP="00D94A5B">
            <w:pPr>
              <w:pStyle w:val="OtherTableBody"/>
            </w:pPr>
            <w:r>
              <w:t>6.5.7</w:t>
            </w:r>
          </w:p>
        </w:tc>
      </w:tr>
      <w:tr w:rsidR="00FD4AA5" w14:paraId="40A2BC32" w14:textId="77777777" w:rsidTr="00D94A5B">
        <w:trPr>
          <w:tblHeader/>
        </w:trPr>
        <w:tc>
          <w:tcPr>
            <w:tcW w:w="3500" w:type="dxa"/>
          </w:tcPr>
          <w:p w14:paraId="6D9724EB" w14:textId="77777777" w:rsidR="00FD4AA5" w:rsidRDefault="00FD4AA5" w:rsidP="00D94A5B">
            <w:pPr>
              <w:pStyle w:val="OtherTableBody"/>
            </w:pPr>
            <w:r>
              <w:t>Patient Name</w:t>
            </w:r>
          </w:p>
        </w:tc>
        <w:tc>
          <w:tcPr>
            <w:tcW w:w="700" w:type="dxa"/>
          </w:tcPr>
          <w:p w14:paraId="5A702F66" w14:textId="77777777" w:rsidR="00FD4AA5" w:rsidRDefault="00FD4AA5" w:rsidP="00D94A5B">
            <w:pPr>
              <w:pStyle w:val="OtherTableBody"/>
            </w:pPr>
            <w:r>
              <w:t>00108</w:t>
            </w:r>
          </w:p>
        </w:tc>
        <w:tc>
          <w:tcPr>
            <w:tcW w:w="600" w:type="dxa"/>
          </w:tcPr>
          <w:p w14:paraId="1CD75451" w14:textId="77777777" w:rsidR="00FD4AA5" w:rsidRDefault="00FD4AA5" w:rsidP="00D94A5B">
            <w:pPr>
              <w:pStyle w:val="OtherTableBody"/>
            </w:pPr>
            <w:r>
              <w:t>PID</w:t>
            </w:r>
          </w:p>
        </w:tc>
        <w:tc>
          <w:tcPr>
            <w:tcW w:w="600" w:type="dxa"/>
          </w:tcPr>
          <w:p w14:paraId="0BCA6F5C" w14:textId="77777777" w:rsidR="00FD4AA5" w:rsidRDefault="00FD4AA5" w:rsidP="00D94A5B">
            <w:pPr>
              <w:pStyle w:val="OtherTableBody"/>
            </w:pPr>
            <w:r>
              <w:t>5</w:t>
            </w:r>
          </w:p>
        </w:tc>
        <w:tc>
          <w:tcPr>
            <w:tcW w:w="600" w:type="dxa"/>
          </w:tcPr>
          <w:p w14:paraId="701EDE48" w14:textId="77777777" w:rsidR="00FD4AA5" w:rsidRDefault="00FD4AA5" w:rsidP="00D94A5B">
            <w:pPr>
              <w:pStyle w:val="OtherTableBody"/>
            </w:pPr>
            <w:r>
              <w:t>..</w:t>
            </w:r>
          </w:p>
        </w:tc>
        <w:tc>
          <w:tcPr>
            <w:tcW w:w="600" w:type="dxa"/>
          </w:tcPr>
          <w:p w14:paraId="6B426365" w14:textId="77777777" w:rsidR="00FD4AA5" w:rsidRDefault="00FD4AA5" w:rsidP="00D94A5B">
            <w:pPr>
              <w:pStyle w:val="OtherTableBody"/>
            </w:pPr>
          </w:p>
        </w:tc>
        <w:tc>
          <w:tcPr>
            <w:tcW w:w="600" w:type="dxa"/>
          </w:tcPr>
          <w:p w14:paraId="6CEC019D" w14:textId="77777777" w:rsidR="00FD4AA5" w:rsidRDefault="00FD4AA5" w:rsidP="00D94A5B">
            <w:pPr>
              <w:pStyle w:val="OtherTableBody"/>
            </w:pPr>
            <w:r>
              <w:t>XPN</w:t>
            </w:r>
          </w:p>
        </w:tc>
        <w:tc>
          <w:tcPr>
            <w:tcW w:w="700" w:type="dxa"/>
          </w:tcPr>
          <w:p w14:paraId="3506E1D7" w14:textId="77777777" w:rsidR="00FD4AA5" w:rsidRDefault="00FD4AA5" w:rsidP="00D94A5B">
            <w:pPr>
              <w:pStyle w:val="OtherTableBody"/>
            </w:pPr>
            <w:r>
              <w:t>Y</w:t>
            </w:r>
          </w:p>
        </w:tc>
        <w:tc>
          <w:tcPr>
            <w:tcW w:w="600" w:type="dxa"/>
          </w:tcPr>
          <w:p w14:paraId="6412CE0B" w14:textId="77777777" w:rsidR="00FD4AA5" w:rsidRDefault="00FD4AA5" w:rsidP="00D94A5B">
            <w:pPr>
              <w:pStyle w:val="OtherTableBody"/>
            </w:pPr>
            <w:r>
              <w:t>0200</w:t>
            </w:r>
          </w:p>
        </w:tc>
        <w:tc>
          <w:tcPr>
            <w:tcW w:w="900" w:type="dxa"/>
          </w:tcPr>
          <w:p w14:paraId="40776D23" w14:textId="77777777" w:rsidR="00FD4AA5" w:rsidRDefault="00FD4AA5" w:rsidP="00D94A5B">
            <w:pPr>
              <w:pStyle w:val="OtherTableBody"/>
            </w:pPr>
            <w:r>
              <w:t>3.4.2</w:t>
            </w:r>
          </w:p>
        </w:tc>
      </w:tr>
      <w:tr w:rsidR="00FD4AA5" w14:paraId="4AB5C1ED" w14:textId="77777777" w:rsidTr="00D94A5B">
        <w:trPr>
          <w:tblHeader/>
        </w:trPr>
        <w:tc>
          <w:tcPr>
            <w:tcW w:w="3500" w:type="dxa"/>
          </w:tcPr>
          <w:p w14:paraId="3E1A93E5" w14:textId="77777777" w:rsidR="00FD4AA5" w:rsidRDefault="00FD4AA5" w:rsidP="00D94A5B">
            <w:pPr>
              <w:pStyle w:val="OtherTableBody"/>
            </w:pPr>
            <w:r>
              <w:t>Patient Name Required</w:t>
            </w:r>
          </w:p>
        </w:tc>
        <w:tc>
          <w:tcPr>
            <w:tcW w:w="700" w:type="dxa"/>
          </w:tcPr>
          <w:p w14:paraId="1CA887D8" w14:textId="77777777" w:rsidR="00FD4AA5" w:rsidRDefault="00FD4AA5" w:rsidP="00D94A5B">
            <w:pPr>
              <w:pStyle w:val="OtherTableBody"/>
            </w:pPr>
            <w:r>
              <w:t>03460</w:t>
            </w:r>
          </w:p>
        </w:tc>
        <w:tc>
          <w:tcPr>
            <w:tcW w:w="600" w:type="dxa"/>
          </w:tcPr>
          <w:p w14:paraId="0870202C" w14:textId="77777777" w:rsidR="00FD4AA5" w:rsidRDefault="00FD4AA5" w:rsidP="00D94A5B">
            <w:pPr>
              <w:pStyle w:val="OtherTableBody"/>
            </w:pPr>
            <w:r>
              <w:t>PM1</w:t>
            </w:r>
          </w:p>
        </w:tc>
        <w:tc>
          <w:tcPr>
            <w:tcW w:w="600" w:type="dxa"/>
          </w:tcPr>
          <w:p w14:paraId="508EDC06" w14:textId="77777777" w:rsidR="00FD4AA5" w:rsidRDefault="00FD4AA5" w:rsidP="00D94A5B">
            <w:pPr>
              <w:pStyle w:val="OtherTableBody"/>
            </w:pPr>
            <w:r>
              <w:t>17</w:t>
            </w:r>
          </w:p>
        </w:tc>
        <w:tc>
          <w:tcPr>
            <w:tcW w:w="600" w:type="dxa"/>
          </w:tcPr>
          <w:p w14:paraId="139BBA2F" w14:textId="77777777" w:rsidR="00FD4AA5" w:rsidRDefault="00FD4AA5" w:rsidP="00D94A5B">
            <w:pPr>
              <w:pStyle w:val="OtherTableBody"/>
            </w:pPr>
            <w:r>
              <w:t>..</w:t>
            </w:r>
          </w:p>
        </w:tc>
        <w:tc>
          <w:tcPr>
            <w:tcW w:w="600" w:type="dxa"/>
          </w:tcPr>
          <w:p w14:paraId="5842550B" w14:textId="77777777" w:rsidR="00FD4AA5" w:rsidRDefault="00FD4AA5" w:rsidP="00D94A5B">
            <w:pPr>
              <w:pStyle w:val="OtherTableBody"/>
            </w:pPr>
          </w:p>
        </w:tc>
        <w:tc>
          <w:tcPr>
            <w:tcW w:w="600" w:type="dxa"/>
          </w:tcPr>
          <w:p w14:paraId="03C57B24" w14:textId="77777777" w:rsidR="00FD4AA5" w:rsidRDefault="00FD4AA5" w:rsidP="00D94A5B">
            <w:pPr>
              <w:pStyle w:val="OtherTableBody"/>
            </w:pPr>
            <w:r>
              <w:t>ID</w:t>
            </w:r>
          </w:p>
        </w:tc>
        <w:tc>
          <w:tcPr>
            <w:tcW w:w="700" w:type="dxa"/>
          </w:tcPr>
          <w:p w14:paraId="4A11B605" w14:textId="77777777" w:rsidR="00FD4AA5" w:rsidRDefault="00FD4AA5" w:rsidP="00D94A5B">
            <w:pPr>
              <w:pStyle w:val="OtherTableBody"/>
            </w:pPr>
          </w:p>
        </w:tc>
        <w:tc>
          <w:tcPr>
            <w:tcW w:w="600" w:type="dxa"/>
          </w:tcPr>
          <w:p w14:paraId="2480C286" w14:textId="77777777" w:rsidR="00FD4AA5" w:rsidRDefault="00FD4AA5" w:rsidP="00D94A5B">
            <w:pPr>
              <w:pStyle w:val="OtherTableBody"/>
            </w:pPr>
            <w:r>
              <w:t>0136</w:t>
            </w:r>
          </w:p>
        </w:tc>
        <w:tc>
          <w:tcPr>
            <w:tcW w:w="900" w:type="dxa"/>
          </w:tcPr>
          <w:p w14:paraId="7AB346F3" w14:textId="77777777" w:rsidR="00FD4AA5" w:rsidRDefault="00FD4AA5" w:rsidP="00D94A5B">
            <w:pPr>
              <w:pStyle w:val="OtherTableBody"/>
            </w:pPr>
            <w:r>
              <w:t>8.8.17</w:t>
            </w:r>
          </w:p>
        </w:tc>
      </w:tr>
      <w:tr w:rsidR="00FD4AA5" w14:paraId="03D9BCF5" w14:textId="77777777" w:rsidTr="00D94A5B">
        <w:trPr>
          <w:tblHeader/>
        </w:trPr>
        <w:tc>
          <w:tcPr>
            <w:tcW w:w="3500" w:type="dxa"/>
          </w:tcPr>
          <w:p w14:paraId="39DD7F6F" w14:textId="77777777" w:rsidR="00FD4AA5" w:rsidRDefault="00FD4AA5" w:rsidP="00D94A5B">
            <w:pPr>
              <w:pStyle w:val="OtherTableBody"/>
            </w:pPr>
            <w:r>
              <w:t>Patient Outcome</w:t>
            </w:r>
          </w:p>
        </w:tc>
        <w:tc>
          <w:tcPr>
            <w:tcW w:w="700" w:type="dxa"/>
          </w:tcPr>
          <w:p w14:paraId="016E931B" w14:textId="77777777" w:rsidR="00FD4AA5" w:rsidRDefault="00FD4AA5" w:rsidP="00D94A5B">
            <w:pPr>
              <w:pStyle w:val="OtherTableBody"/>
            </w:pPr>
            <w:r>
              <w:t>01084</w:t>
            </w:r>
          </w:p>
        </w:tc>
        <w:tc>
          <w:tcPr>
            <w:tcW w:w="600" w:type="dxa"/>
          </w:tcPr>
          <w:p w14:paraId="0A0E14C1" w14:textId="77777777" w:rsidR="00FD4AA5" w:rsidRDefault="00FD4AA5" w:rsidP="00D94A5B">
            <w:pPr>
              <w:pStyle w:val="OtherTableBody"/>
            </w:pPr>
            <w:r>
              <w:t>PEO</w:t>
            </w:r>
          </w:p>
        </w:tc>
        <w:tc>
          <w:tcPr>
            <w:tcW w:w="600" w:type="dxa"/>
          </w:tcPr>
          <w:p w14:paraId="593EEE74" w14:textId="77777777" w:rsidR="00FD4AA5" w:rsidRDefault="00FD4AA5" w:rsidP="00D94A5B">
            <w:pPr>
              <w:pStyle w:val="OtherTableBody"/>
            </w:pPr>
            <w:r>
              <w:t>12</w:t>
            </w:r>
          </w:p>
        </w:tc>
        <w:tc>
          <w:tcPr>
            <w:tcW w:w="600" w:type="dxa"/>
          </w:tcPr>
          <w:p w14:paraId="5E4EC246" w14:textId="77777777" w:rsidR="00FD4AA5" w:rsidRDefault="00FD4AA5" w:rsidP="00D94A5B">
            <w:pPr>
              <w:pStyle w:val="OtherTableBody"/>
            </w:pPr>
            <w:r>
              <w:t>1..1</w:t>
            </w:r>
          </w:p>
        </w:tc>
        <w:tc>
          <w:tcPr>
            <w:tcW w:w="600" w:type="dxa"/>
          </w:tcPr>
          <w:p w14:paraId="0E7FEFC5" w14:textId="77777777" w:rsidR="00FD4AA5" w:rsidRDefault="00FD4AA5" w:rsidP="00D94A5B">
            <w:pPr>
              <w:pStyle w:val="OtherTableBody"/>
            </w:pPr>
          </w:p>
        </w:tc>
        <w:tc>
          <w:tcPr>
            <w:tcW w:w="600" w:type="dxa"/>
          </w:tcPr>
          <w:p w14:paraId="5D1E011A" w14:textId="77777777" w:rsidR="00FD4AA5" w:rsidRDefault="00FD4AA5" w:rsidP="00D94A5B">
            <w:pPr>
              <w:pStyle w:val="OtherTableBody"/>
            </w:pPr>
            <w:r>
              <w:t>ID</w:t>
            </w:r>
          </w:p>
        </w:tc>
        <w:tc>
          <w:tcPr>
            <w:tcW w:w="700" w:type="dxa"/>
          </w:tcPr>
          <w:p w14:paraId="631D268C" w14:textId="77777777" w:rsidR="00FD4AA5" w:rsidRDefault="00FD4AA5" w:rsidP="00D94A5B">
            <w:pPr>
              <w:pStyle w:val="OtherTableBody"/>
            </w:pPr>
          </w:p>
        </w:tc>
        <w:tc>
          <w:tcPr>
            <w:tcW w:w="600" w:type="dxa"/>
          </w:tcPr>
          <w:p w14:paraId="705CBC79" w14:textId="77777777" w:rsidR="00FD4AA5" w:rsidRDefault="00FD4AA5" w:rsidP="00D94A5B">
            <w:pPr>
              <w:pStyle w:val="OtherTableBody"/>
            </w:pPr>
            <w:r>
              <w:t>0241</w:t>
            </w:r>
          </w:p>
        </w:tc>
        <w:tc>
          <w:tcPr>
            <w:tcW w:w="900" w:type="dxa"/>
          </w:tcPr>
          <w:p w14:paraId="30B75236" w14:textId="77777777" w:rsidR="00FD4AA5" w:rsidRDefault="00FD4AA5" w:rsidP="00D94A5B">
            <w:pPr>
              <w:pStyle w:val="OtherTableBody"/>
            </w:pPr>
            <w:r>
              <w:t>7.12.2</w:t>
            </w:r>
          </w:p>
        </w:tc>
      </w:tr>
      <w:tr w:rsidR="00FD4AA5" w14:paraId="51CEA49B" w14:textId="77777777" w:rsidTr="00D94A5B">
        <w:trPr>
          <w:tblHeader/>
        </w:trPr>
        <w:tc>
          <w:tcPr>
            <w:tcW w:w="3500" w:type="dxa"/>
          </w:tcPr>
          <w:p w14:paraId="5332C697" w14:textId="77777777" w:rsidR="00FD4AA5" w:rsidRDefault="00FD4AA5" w:rsidP="00D94A5B">
            <w:pPr>
              <w:pStyle w:val="OtherTableBody"/>
            </w:pPr>
            <w:r>
              <w:t>Patient Preparation</w:t>
            </w:r>
          </w:p>
        </w:tc>
        <w:tc>
          <w:tcPr>
            <w:tcW w:w="700" w:type="dxa"/>
          </w:tcPr>
          <w:p w14:paraId="5DF9628D" w14:textId="77777777" w:rsidR="00FD4AA5" w:rsidRDefault="00FD4AA5" w:rsidP="00D94A5B">
            <w:pPr>
              <w:pStyle w:val="OtherTableBody"/>
            </w:pPr>
            <w:r>
              <w:t>00622</w:t>
            </w:r>
          </w:p>
        </w:tc>
        <w:tc>
          <w:tcPr>
            <w:tcW w:w="600" w:type="dxa"/>
          </w:tcPr>
          <w:p w14:paraId="434690F1" w14:textId="77777777" w:rsidR="00FD4AA5" w:rsidRDefault="00FD4AA5" w:rsidP="00D94A5B">
            <w:pPr>
              <w:pStyle w:val="OtherTableBody"/>
            </w:pPr>
            <w:r>
              <w:t>OM1</w:t>
            </w:r>
          </w:p>
        </w:tc>
        <w:tc>
          <w:tcPr>
            <w:tcW w:w="600" w:type="dxa"/>
          </w:tcPr>
          <w:p w14:paraId="05333F9A" w14:textId="77777777" w:rsidR="00FD4AA5" w:rsidRDefault="00FD4AA5" w:rsidP="00D94A5B">
            <w:pPr>
              <w:pStyle w:val="OtherTableBody"/>
            </w:pPr>
            <w:r>
              <w:t>37</w:t>
            </w:r>
          </w:p>
        </w:tc>
        <w:tc>
          <w:tcPr>
            <w:tcW w:w="600" w:type="dxa"/>
          </w:tcPr>
          <w:p w14:paraId="1A1BA674" w14:textId="77777777" w:rsidR="00FD4AA5" w:rsidRDefault="00FD4AA5" w:rsidP="00D94A5B">
            <w:pPr>
              <w:pStyle w:val="OtherTableBody"/>
            </w:pPr>
            <w:r>
              <w:t>..</w:t>
            </w:r>
          </w:p>
        </w:tc>
        <w:tc>
          <w:tcPr>
            <w:tcW w:w="600" w:type="dxa"/>
          </w:tcPr>
          <w:p w14:paraId="31CD69C3" w14:textId="77777777" w:rsidR="00FD4AA5" w:rsidRDefault="00FD4AA5" w:rsidP="00D94A5B">
            <w:pPr>
              <w:pStyle w:val="OtherTableBody"/>
            </w:pPr>
            <w:r>
              <w:t>200=</w:t>
            </w:r>
          </w:p>
        </w:tc>
        <w:tc>
          <w:tcPr>
            <w:tcW w:w="600" w:type="dxa"/>
          </w:tcPr>
          <w:p w14:paraId="305F2B78" w14:textId="77777777" w:rsidR="00FD4AA5" w:rsidRDefault="00FD4AA5" w:rsidP="00D94A5B">
            <w:pPr>
              <w:pStyle w:val="OtherTableBody"/>
            </w:pPr>
            <w:r>
              <w:t>TX</w:t>
            </w:r>
          </w:p>
        </w:tc>
        <w:tc>
          <w:tcPr>
            <w:tcW w:w="700" w:type="dxa"/>
          </w:tcPr>
          <w:p w14:paraId="4E1354F6" w14:textId="77777777" w:rsidR="00FD4AA5" w:rsidRDefault="00FD4AA5" w:rsidP="00D94A5B">
            <w:pPr>
              <w:pStyle w:val="OtherTableBody"/>
            </w:pPr>
            <w:r>
              <w:t>Y</w:t>
            </w:r>
          </w:p>
        </w:tc>
        <w:tc>
          <w:tcPr>
            <w:tcW w:w="600" w:type="dxa"/>
          </w:tcPr>
          <w:p w14:paraId="56AF4E50" w14:textId="77777777" w:rsidR="00FD4AA5" w:rsidRDefault="00FD4AA5" w:rsidP="00D94A5B">
            <w:pPr>
              <w:pStyle w:val="OtherTableBody"/>
            </w:pPr>
          </w:p>
        </w:tc>
        <w:tc>
          <w:tcPr>
            <w:tcW w:w="900" w:type="dxa"/>
          </w:tcPr>
          <w:p w14:paraId="1E5C30F3" w14:textId="77777777" w:rsidR="00FD4AA5" w:rsidRDefault="00FD4AA5" w:rsidP="00D94A5B">
            <w:pPr>
              <w:pStyle w:val="OtherTableBody"/>
            </w:pPr>
            <w:r>
              <w:t>8.8.9</w:t>
            </w:r>
          </w:p>
        </w:tc>
      </w:tr>
      <w:tr w:rsidR="00FD4AA5" w14:paraId="53F9ED45" w14:textId="77777777" w:rsidTr="00D94A5B">
        <w:trPr>
          <w:tblHeader/>
        </w:trPr>
        <w:tc>
          <w:tcPr>
            <w:tcW w:w="3500" w:type="dxa"/>
          </w:tcPr>
          <w:p w14:paraId="7F8DAF56" w14:textId="77777777" w:rsidR="00FD4AA5" w:rsidRDefault="00FD4AA5" w:rsidP="00D94A5B">
            <w:pPr>
              <w:pStyle w:val="OtherTableBody"/>
            </w:pPr>
            <w:r>
              <w:t>Patient Primary Care Provider Name &amp; ID No.</w:t>
            </w:r>
          </w:p>
        </w:tc>
        <w:tc>
          <w:tcPr>
            <w:tcW w:w="700" w:type="dxa"/>
          </w:tcPr>
          <w:p w14:paraId="798C7F0F" w14:textId="77777777" w:rsidR="00FD4AA5" w:rsidRDefault="00FD4AA5" w:rsidP="00D94A5B">
            <w:pPr>
              <w:pStyle w:val="OtherTableBody"/>
            </w:pPr>
            <w:r>
              <w:t>00757</w:t>
            </w:r>
          </w:p>
        </w:tc>
        <w:tc>
          <w:tcPr>
            <w:tcW w:w="600" w:type="dxa"/>
          </w:tcPr>
          <w:p w14:paraId="1DF3565E" w14:textId="77777777" w:rsidR="00FD4AA5" w:rsidRDefault="00FD4AA5" w:rsidP="00D94A5B">
            <w:pPr>
              <w:pStyle w:val="OtherTableBody"/>
            </w:pPr>
            <w:r>
              <w:t>PD1</w:t>
            </w:r>
          </w:p>
        </w:tc>
        <w:tc>
          <w:tcPr>
            <w:tcW w:w="600" w:type="dxa"/>
          </w:tcPr>
          <w:p w14:paraId="1B4507A0" w14:textId="77777777" w:rsidR="00FD4AA5" w:rsidRDefault="00FD4AA5" w:rsidP="00D94A5B">
            <w:pPr>
              <w:pStyle w:val="OtherTableBody"/>
            </w:pPr>
            <w:r>
              <w:t>4</w:t>
            </w:r>
          </w:p>
        </w:tc>
        <w:tc>
          <w:tcPr>
            <w:tcW w:w="600" w:type="dxa"/>
          </w:tcPr>
          <w:p w14:paraId="424256CC" w14:textId="77777777" w:rsidR="00FD4AA5" w:rsidRDefault="00FD4AA5" w:rsidP="00D94A5B">
            <w:pPr>
              <w:pStyle w:val="OtherTableBody"/>
            </w:pPr>
            <w:r>
              <w:t>..</w:t>
            </w:r>
          </w:p>
        </w:tc>
        <w:tc>
          <w:tcPr>
            <w:tcW w:w="600" w:type="dxa"/>
          </w:tcPr>
          <w:p w14:paraId="0608A981" w14:textId="77777777" w:rsidR="00FD4AA5" w:rsidRDefault="00FD4AA5" w:rsidP="00D94A5B">
            <w:pPr>
              <w:pStyle w:val="OtherTableBody"/>
            </w:pPr>
          </w:p>
        </w:tc>
        <w:tc>
          <w:tcPr>
            <w:tcW w:w="600" w:type="dxa"/>
          </w:tcPr>
          <w:p w14:paraId="155B61BA" w14:textId="77777777" w:rsidR="00FD4AA5" w:rsidRDefault="00FD4AA5" w:rsidP="00D94A5B">
            <w:pPr>
              <w:pStyle w:val="OtherTableBody"/>
            </w:pPr>
            <w:r>
              <w:t>-</w:t>
            </w:r>
          </w:p>
        </w:tc>
        <w:tc>
          <w:tcPr>
            <w:tcW w:w="700" w:type="dxa"/>
          </w:tcPr>
          <w:p w14:paraId="6DC0E852" w14:textId="77777777" w:rsidR="00FD4AA5" w:rsidRDefault="00FD4AA5" w:rsidP="00D94A5B">
            <w:pPr>
              <w:pStyle w:val="OtherTableBody"/>
            </w:pPr>
          </w:p>
        </w:tc>
        <w:tc>
          <w:tcPr>
            <w:tcW w:w="600" w:type="dxa"/>
          </w:tcPr>
          <w:p w14:paraId="1C9D8422" w14:textId="77777777" w:rsidR="00FD4AA5" w:rsidRDefault="00FD4AA5" w:rsidP="00D94A5B">
            <w:pPr>
              <w:pStyle w:val="OtherTableBody"/>
            </w:pPr>
          </w:p>
        </w:tc>
        <w:tc>
          <w:tcPr>
            <w:tcW w:w="900" w:type="dxa"/>
          </w:tcPr>
          <w:p w14:paraId="61E2C705" w14:textId="77777777" w:rsidR="00FD4AA5" w:rsidRDefault="00FD4AA5" w:rsidP="00D94A5B">
            <w:pPr>
              <w:pStyle w:val="OtherTableBody"/>
            </w:pPr>
            <w:r>
              <w:t>3.4.11</w:t>
            </w:r>
          </w:p>
        </w:tc>
      </w:tr>
      <w:tr w:rsidR="00FD4AA5" w14:paraId="349F1F1E" w14:textId="77777777" w:rsidTr="00D94A5B">
        <w:trPr>
          <w:tblHeader/>
        </w:trPr>
        <w:tc>
          <w:tcPr>
            <w:tcW w:w="3500" w:type="dxa"/>
          </w:tcPr>
          <w:p w14:paraId="361063D5" w14:textId="77777777" w:rsidR="00FD4AA5" w:rsidRDefault="00FD4AA5" w:rsidP="00D94A5B">
            <w:pPr>
              <w:pStyle w:val="OtherTableBody"/>
            </w:pPr>
            <w:r>
              <w:t>Patient Primary Facility</w:t>
            </w:r>
          </w:p>
        </w:tc>
        <w:tc>
          <w:tcPr>
            <w:tcW w:w="700" w:type="dxa"/>
          </w:tcPr>
          <w:p w14:paraId="2DD2AE35" w14:textId="77777777" w:rsidR="00FD4AA5" w:rsidRDefault="00FD4AA5" w:rsidP="00D94A5B">
            <w:pPr>
              <w:pStyle w:val="OtherTableBody"/>
            </w:pPr>
            <w:r>
              <w:t>00756</w:t>
            </w:r>
          </w:p>
        </w:tc>
        <w:tc>
          <w:tcPr>
            <w:tcW w:w="600" w:type="dxa"/>
          </w:tcPr>
          <w:p w14:paraId="0671FA34" w14:textId="77777777" w:rsidR="00FD4AA5" w:rsidRDefault="00FD4AA5" w:rsidP="00D94A5B">
            <w:pPr>
              <w:pStyle w:val="OtherTableBody"/>
            </w:pPr>
            <w:r>
              <w:t>PD1</w:t>
            </w:r>
          </w:p>
        </w:tc>
        <w:tc>
          <w:tcPr>
            <w:tcW w:w="600" w:type="dxa"/>
          </w:tcPr>
          <w:p w14:paraId="5D985349" w14:textId="77777777" w:rsidR="00FD4AA5" w:rsidRDefault="00FD4AA5" w:rsidP="00D94A5B">
            <w:pPr>
              <w:pStyle w:val="OtherTableBody"/>
            </w:pPr>
            <w:r>
              <w:t>3</w:t>
            </w:r>
          </w:p>
        </w:tc>
        <w:tc>
          <w:tcPr>
            <w:tcW w:w="600" w:type="dxa"/>
          </w:tcPr>
          <w:p w14:paraId="37C012C7" w14:textId="77777777" w:rsidR="00FD4AA5" w:rsidRDefault="00FD4AA5" w:rsidP="00D94A5B">
            <w:pPr>
              <w:pStyle w:val="OtherTableBody"/>
            </w:pPr>
            <w:r>
              <w:t>..</w:t>
            </w:r>
          </w:p>
        </w:tc>
        <w:tc>
          <w:tcPr>
            <w:tcW w:w="600" w:type="dxa"/>
          </w:tcPr>
          <w:p w14:paraId="5E9D2E6A" w14:textId="77777777" w:rsidR="00FD4AA5" w:rsidRDefault="00FD4AA5" w:rsidP="00D94A5B">
            <w:pPr>
              <w:pStyle w:val="OtherTableBody"/>
            </w:pPr>
          </w:p>
        </w:tc>
        <w:tc>
          <w:tcPr>
            <w:tcW w:w="600" w:type="dxa"/>
          </w:tcPr>
          <w:p w14:paraId="4F0A7558" w14:textId="77777777" w:rsidR="00FD4AA5" w:rsidRDefault="00FD4AA5" w:rsidP="00D94A5B">
            <w:pPr>
              <w:pStyle w:val="OtherTableBody"/>
            </w:pPr>
            <w:r>
              <w:t>XON</w:t>
            </w:r>
          </w:p>
        </w:tc>
        <w:tc>
          <w:tcPr>
            <w:tcW w:w="700" w:type="dxa"/>
          </w:tcPr>
          <w:p w14:paraId="5F448CD4" w14:textId="77777777" w:rsidR="00FD4AA5" w:rsidRDefault="00FD4AA5" w:rsidP="00D94A5B">
            <w:pPr>
              <w:pStyle w:val="OtherTableBody"/>
            </w:pPr>
            <w:r>
              <w:t>Y</w:t>
            </w:r>
          </w:p>
        </w:tc>
        <w:tc>
          <w:tcPr>
            <w:tcW w:w="600" w:type="dxa"/>
          </w:tcPr>
          <w:p w14:paraId="63DB9561" w14:textId="77777777" w:rsidR="00FD4AA5" w:rsidRDefault="00FD4AA5" w:rsidP="00D94A5B">
            <w:pPr>
              <w:pStyle w:val="OtherTableBody"/>
            </w:pPr>
            <w:r>
              <w:t>0204</w:t>
            </w:r>
          </w:p>
        </w:tc>
        <w:tc>
          <w:tcPr>
            <w:tcW w:w="900" w:type="dxa"/>
          </w:tcPr>
          <w:p w14:paraId="79FE8772" w14:textId="77777777" w:rsidR="00FD4AA5" w:rsidRDefault="00FD4AA5" w:rsidP="00D94A5B">
            <w:pPr>
              <w:pStyle w:val="OtherTableBody"/>
            </w:pPr>
            <w:r>
              <w:t>3.4.11</w:t>
            </w:r>
          </w:p>
        </w:tc>
      </w:tr>
      <w:tr w:rsidR="00FD4AA5" w14:paraId="4AAC0FD8" w14:textId="77777777" w:rsidTr="00D94A5B">
        <w:trPr>
          <w:tblHeader/>
        </w:trPr>
        <w:tc>
          <w:tcPr>
            <w:tcW w:w="3500" w:type="dxa"/>
          </w:tcPr>
          <w:p w14:paraId="5779A1BB" w14:textId="77777777" w:rsidR="00FD4AA5" w:rsidRDefault="00FD4AA5" w:rsidP="00D94A5B">
            <w:pPr>
              <w:pStyle w:val="OtherTableBody"/>
            </w:pPr>
            <w:r>
              <w:t>Patient Relationship Required</w:t>
            </w:r>
          </w:p>
        </w:tc>
        <w:tc>
          <w:tcPr>
            <w:tcW w:w="700" w:type="dxa"/>
          </w:tcPr>
          <w:p w14:paraId="703E68FC" w14:textId="77777777" w:rsidR="00FD4AA5" w:rsidRDefault="00FD4AA5" w:rsidP="00D94A5B">
            <w:pPr>
              <w:pStyle w:val="OtherTableBody"/>
            </w:pPr>
            <w:r>
              <w:t>03456</w:t>
            </w:r>
          </w:p>
        </w:tc>
        <w:tc>
          <w:tcPr>
            <w:tcW w:w="600" w:type="dxa"/>
          </w:tcPr>
          <w:p w14:paraId="254E7486" w14:textId="77777777" w:rsidR="00FD4AA5" w:rsidRDefault="00FD4AA5" w:rsidP="00D94A5B">
            <w:pPr>
              <w:pStyle w:val="OtherTableBody"/>
            </w:pPr>
            <w:r>
              <w:t>PM1</w:t>
            </w:r>
          </w:p>
        </w:tc>
        <w:tc>
          <w:tcPr>
            <w:tcW w:w="600" w:type="dxa"/>
          </w:tcPr>
          <w:p w14:paraId="4DD8FE96" w14:textId="77777777" w:rsidR="00FD4AA5" w:rsidRDefault="00FD4AA5" w:rsidP="00D94A5B">
            <w:pPr>
              <w:pStyle w:val="OtherTableBody"/>
            </w:pPr>
            <w:r>
              <w:t>13</w:t>
            </w:r>
          </w:p>
        </w:tc>
        <w:tc>
          <w:tcPr>
            <w:tcW w:w="600" w:type="dxa"/>
          </w:tcPr>
          <w:p w14:paraId="18ABAC64" w14:textId="77777777" w:rsidR="00FD4AA5" w:rsidRDefault="00FD4AA5" w:rsidP="00D94A5B">
            <w:pPr>
              <w:pStyle w:val="OtherTableBody"/>
            </w:pPr>
            <w:r>
              <w:t>..</w:t>
            </w:r>
          </w:p>
        </w:tc>
        <w:tc>
          <w:tcPr>
            <w:tcW w:w="600" w:type="dxa"/>
          </w:tcPr>
          <w:p w14:paraId="0D014163" w14:textId="77777777" w:rsidR="00FD4AA5" w:rsidRDefault="00FD4AA5" w:rsidP="00D94A5B">
            <w:pPr>
              <w:pStyle w:val="OtherTableBody"/>
            </w:pPr>
          </w:p>
        </w:tc>
        <w:tc>
          <w:tcPr>
            <w:tcW w:w="600" w:type="dxa"/>
          </w:tcPr>
          <w:p w14:paraId="04362A44" w14:textId="77777777" w:rsidR="00FD4AA5" w:rsidRDefault="00FD4AA5" w:rsidP="00D94A5B">
            <w:pPr>
              <w:pStyle w:val="OtherTableBody"/>
            </w:pPr>
            <w:r>
              <w:t>ID</w:t>
            </w:r>
          </w:p>
        </w:tc>
        <w:tc>
          <w:tcPr>
            <w:tcW w:w="700" w:type="dxa"/>
          </w:tcPr>
          <w:p w14:paraId="2D002821" w14:textId="77777777" w:rsidR="00FD4AA5" w:rsidRDefault="00FD4AA5" w:rsidP="00D94A5B">
            <w:pPr>
              <w:pStyle w:val="OtherTableBody"/>
            </w:pPr>
          </w:p>
        </w:tc>
        <w:tc>
          <w:tcPr>
            <w:tcW w:w="600" w:type="dxa"/>
          </w:tcPr>
          <w:p w14:paraId="7A104104" w14:textId="77777777" w:rsidR="00FD4AA5" w:rsidRDefault="00FD4AA5" w:rsidP="00D94A5B">
            <w:pPr>
              <w:pStyle w:val="OtherTableBody"/>
            </w:pPr>
            <w:r>
              <w:t>0136</w:t>
            </w:r>
          </w:p>
        </w:tc>
        <w:tc>
          <w:tcPr>
            <w:tcW w:w="900" w:type="dxa"/>
          </w:tcPr>
          <w:p w14:paraId="5C9B3E26" w14:textId="77777777" w:rsidR="00FD4AA5" w:rsidRDefault="00FD4AA5" w:rsidP="00D94A5B">
            <w:pPr>
              <w:pStyle w:val="OtherTableBody"/>
            </w:pPr>
            <w:r>
              <w:t>8.8.17</w:t>
            </w:r>
          </w:p>
        </w:tc>
      </w:tr>
      <w:tr w:rsidR="00FD4AA5" w14:paraId="232386F4" w14:textId="77777777" w:rsidTr="00D94A5B">
        <w:trPr>
          <w:tblHeader/>
        </w:trPr>
        <w:tc>
          <w:tcPr>
            <w:tcW w:w="3500" w:type="dxa"/>
          </w:tcPr>
          <w:p w14:paraId="45E8BBB8" w14:textId="77777777" w:rsidR="00FD4AA5" w:rsidRDefault="00FD4AA5" w:rsidP="00D94A5B">
            <w:pPr>
              <w:pStyle w:val="OtherTableBody"/>
            </w:pPr>
            <w:r>
              <w:t>Patient Results Release Category</w:t>
            </w:r>
          </w:p>
        </w:tc>
        <w:tc>
          <w:tcPr>
            <w:tcW w:w="700" w:type="dxa"/>
          </w:tcPr>
          <w:p w14:paraId="0C764B0D" w14:textId="77777777" w:rsidR="00FD4AA5" w:rsidRDefault="00FD4AA5" w:rsidP="00D94A5B">
            <w:pPr>
              <w:pStyle w:val="OtherTableBody"/>
            </w:pPr>
            <w:r>
              <w:t>02313</w:t>
            </w:r>
          </w:p>
        </w:tc>
        <w:tc>
          <w:tcPr>
            <w:tcW w:w="600" w:type="dxa"/>
          </w:tcPr>
          <w:p w14:paraId="3129F6F5" w14:textId="77777777" w:rsidR="00FD4AA5" w:rsidRDefault="00FD4AA5" w:rsidP="00D94A5B">
            <w:pPr>
              <w:pStyle w:val="OtherTableBody"/>
            </w:pPr>
            <w:r>
              <w:t>OBX</w:t>
            </w:r>
          </w:p>
        </w:tc>
        <w:tc>
          <w:tcPr>
            <w:tcW w:w="600" w:type="dxa"/>
          </w:tcPr>
          <w:p w14:paraId="31F3E88D" w14:textId="77777777" w:rsidR="00FD4AA5" w:rsidRDefault="00FD4AA5" w:rsidP="00D94A5B">
            <w:pPr>
              <w:pStyle w:val="OtherTableBody"/>
            </w:pPr>
            <w:r>
              <w:t>26</w:t>
            </w:r>
          </w:p>
        </w:tc>
        <w:tc>
          <w:tcPr>
            <w:tcW w:w="600" w:type="dxa"/>
          </w:tcPr>
          <w:p w14:paraId="752D3100" w14:textId="77777777" w:rsidR="00FD4AA5" w:rsidRDefault="00FD4AA5" w:rsidP="00D94A5B">
            <w:pPr>
              <w:pStyle w:val="OtherTableBody"/>
            </w:pPr>
            <w:r>
              <w:t>1..10</w:t>
            </w:r>
          </w:p>
        </w:tc>
        <w:tc>
          <w:tcPr>
            <w:tcW w:w="600" w:type="dxa"/>
          </w:tcPr>
          <w:p w14:paraId="61BDCDA6" w14:textId="77777777" w:rsidR="00FD4AA5" w:rsidRDefault="00FD4AA5" w:rsidP="00D94A5B">
            <w:pPr>
              <w:pStyle w:val="OtherTableBody"/>
            </w:pPr>
          </w:p>
        </w:tc>
        <w:tc>
          <w:tcPr>
            <w:tcW w:w="600" w:type="dxa"/>
          </w:tcPr>
          <w:p w14:paraId="498754DC" w14:textId="77777777" w:rsidR="00FD4AA5" w:rsidRDefault="00FD4AA5" w:rsidP="00D94A5B">
            <w:pPr>
              <w:pStyle w:val="OtherTableBody"/>
            </w:pPr>
            <w:r>
              <w:t>ID</w:t>
            </w:r>
          </w:p>
        </w:tc>
        <w:tc>
          <w:tcPr>
            <w:tcW w:w="700" w:type="dxa"/>
          </w:tcPr>
          <w:p w14:paraId="67CF69EA" w14:textId="77777777" w:rsidR="00FD4AA5" w:rsidRDefault="00FD4AA5" w:rsidP="00D94A5B">
            <w:pPr>
              <w:pStyle w:val="OtherTableBody"/>
            </w:pPr>
          </w:p>
        </w:tc>
        <w:tc>
          <w:tcPr>
            <w:tcW w:w="600" w:type="dxa"/>
          </w:tcPr>
          <w:p w14:paraId="1B1F28BA" w14:textId="77777777" w:rsidR="00FD4AA5" w:rsidRDefault="00FD4AA5" w:rsidP="00D94A5B">
            <w:pPr>
              <w:pStyle w:val="OtherTableBody"/>
            </w:pPr>
            <w:r>
              <w:t>0909</w:t>
            </w:r>
          </w:p>
        </w:tc>
        <w:tc>
          <w:tcPr>
            <w:tcW w:w="900" w:type="dxa"/>
          </w:tcPr>
          <w:p w14:paraId="156A1E92" w14:textId="77777777" w:rsidR="00FD4AA5" w:rsidRDefault="00FD4AA5" w:rsidP="00D94A5B">
            <w:pPr>
              <w:pStyle w:val="OtherTableBody"/>
            </w:pPr>
            <w:r>
              <w:t>7.4.2</w:t>
            </w:r>
          </w:p>
        </w:tc>
      </w:tr>
      <w:tr w:rsidR="00FD4AA5" w14:paraId="7D7F4F18" w14:textId="77777777" w:rsidTr="00D94A5B">
        <w:trPr>
          <w:tblHeader/>
        </w:trPr>
        <w:tc>
          <w:tcPr>
            <w:tcW w:w="3500" w:type="dxa"/>
          </w:tcPr>
          <w:p w14:paraId="24FD1629" w14:textId="77777777" w:rsidR="00FD4AA5" w:rsidRDefault="00FD4AA5" w:rsidP="00D94A5B">
            <w:pPr>
              <w:pStyle w:val="OtherTableBody"/>
            </w:pPr>
            <w:r>
              <w:t>Patient Signature Required</w:t>
            </w:r>
          </w:p>
        </w:tc>
        <w:tc>
          <w:tcPr>
            <w:tcW w:w="700" w:type="dxa"/>
          </w:tcPr>
          <w:p w14:paraId="1C47DC5E" w14:textId="77777777" w:rsidR="00FD4AA5" w:rsidRDefault="00FD4AA5" w:rsidP="00D94A5B">
            <w:pPr>
              <w:pStyle w:val="OtherTableBody"/>
            </w:pPr>
            <w:r>
              <w:t>03457</w:t>
            </w:r>
          </w:p>
        </w:tc>
        <w:tc>
          <w:tcPr>
            <w:tcW w:w="600" w:type="dxa"/>
          </w:tcPr>
          <w:p w14:paraId="0BDDC1D7" w14:textId="77777777" w:rsidR="00FD4AA5" w:rsidRDefault="00FD4AA5" w:rsidP="00D94A5B">
            <w:pPr>
              <w:pStyle w:val="OtherTableBody"/>
            </w:pPr>
            <w:r>
              <w:t>PM1</w:t>
            </w:r>
          </w:p>
        </w:tc>
        <w:tc>
          <w:tcPr>
            <w:tcW w:w="600" w:type="dxa"/>
          </w:tcPr>
          <w:p w14:paraId="556217B7" w14:textId="77777777" w:rsidR="00FD4AA5" w:rsidRDefault="00FD4AA5" w:rsidP="00D94A5B">
            <w:pPr>
              <w:pStyle w:val="OtherTableBody"/>
            </w:pPr>
            <w:r>
              <w:t>14</w:t>
            </w:r>
          </w:p>
        </w:tc>
        <w:tc>
          <w:tcPr>
            <w:tcW w:w="600" w:type="dxa"/>
          </w:tcPr>
          <w:p w14:paraId="2F34B3AE" w14:textId="77777777" w:rsidR="00FD4AA5" w:rsidRDefault="00FD4AA5" w:rsidP="00D94A5B">
            <w:pPr>
              <w:pStyle w:val="OtherTableBody"/>
            </w:pPr>
            <w:r>
              <w:t>..</w:t>
            </w:r>
          </w:p>
        </w:tc>
        <w:tc>
          <w:tcPr>
            <w:tcW w:w="600" w:type="dxa"/>
          </w:tcPr>
          <w:p w14:paraId="13DDD8C7" w14:textId="77777777" w:rsidR="00FD4AA5" w:rsidRDefault="00FD4AA5" w:rsidP="00D94A5B">
            <w:pPr>
              <w:pStyle w:val="OtherTableBody"/>
            </w:pPr>
          </w:p>
        </w:tc>
        <w:tc>
          <w:tcPr>
            <w:tcW w:w="600" w:type="dxa"/>
          </w:tcPr>
          <w:p w14:paraId="40D21778" w14:textId="77777777" w:rsidR="00FD4AA5" w:rsidRDefault="00FD4AA5" w:rsidP="00D94A5B">
            <w:pPr>
              <w:pStyle w:val="OtherTableBody"/>
            </w:pPr>
            <w:r>
              <w:t>ID</w:t>
            </w:r>
          </w:p>
        </w:tc>
        <w:tc>
          <w:tcPr>
            <w:tcW w:w="700" w:type="dxa"/>
          </w:tcPr>
          <w:p w14:paraId="56DB33E1" w14:textId="77777777" w:rsidR="00FD4AA5" w:rsidRDefault="00FD4AA5" w:rsidP="00D94A5B">
            <w:pPr>
              <w:pStyle w:val="OtherTableBody"/>
            </w:pPr>
          </w:p>
        </w:tc>
        <w:tc>
          <w:tcPr>
            <w:tcW w:w="600" w:type="dxa"/>
          </w:tcPr>
          <w:p w14:paraId="32621E0C" w14:textId="77777777" w:rsidR="00FD4AA5" w:rsidRDefault="00FD4AA5" w:rsidP="00D94A5B">
            <w:pPr>
              <w:pStyle w:val="OtherTableBody"/>
            </w:pPr>
            <w:r>
              <w:t>0136</w:t>
            </w:r>
          </w:p>
        </w:tc>
        <w:tc>
          <w:tcPr>
            <w:tcW w:w="900" w:type="dxa"/>
          </w:tcPr>
          <w:p w14:paraId="79278DFE" w14:textId="77777777" w:rsidR="00FD4AA5" w:rsidRDefault="00FD4AA5" w:rsidP="00D94A5B">
            <w:pPr>
              <w:pStyle w:val="OtherTableBody"/>
            </w:pPr>
            <w:r>
              <w:t>8.8.17</w:t>
            </w:r>
          </w:p>
        </w:tc>
      </w:tr>
      <w:tr w:rsidR="00FD4AA5" w14:paraId="69035B28" w14:textId="77777777" w:rsidTr="00D94A5B">
        <w:trPr>
          <w:tblHeader/>
        </w:trPr>
        <w:tc>
          <w:tcPr>
            <w:tcW w:w="3500" w:type="dxa"/>
          </w:tcPr>
          <w:p w14:paraId="180A3572" w14:textId="77777777" w:rsidR="00FD4AA5" w:rsidRDefault="00FD4AA5" w:rsidP="00D94A5B">
            <w:pPr>
              <w:pStyle w:val="OtherTableBody"/>
            </w:pPr>
            <w:r>
              <w:t>Patient Status Code</w:t>
            </w:r>
          </w:p>
        </w:tc>
        <w:tc>
          <w:tcPr>
            <w:tcW w:w="700" w:type="dxa"/>
          </w:tcPr>
          <w:p w14:paraId="5AB11547" w14:textId="77777777" w:rsidR="00FD4AA5" w:rsidRDefault="00FD4AA5" w:rsidP="00D94A5B">
            <w:pPr>
              <w:pStyle w:val="OtherTableBody"/>
            </w:pPr>
            <w:r>
              <w:t>00725</w:t>
            </w:r>
          </w:p>
        </w:tc>
        <w:tc>
          <w:tcPr>
            <w:tcW w:w="600" w:type="dxa"/>
          </w:tcPr>
          <w:p w14:paraId="568A2DD7" w14:textId="77777777" w:rsidR="00FD4AA5" w:rsidRDefault="00FD4AA5" w:rsidP="00D94A5B">
            <w:pPr>
              <w:pStyle w:val="OtherTableBody"/>
            </w:pPr>
            <w:r>
              <w:t>PV2</w:t>
            </w:r>
          </w:p>
        </w:tc>
        <w:tc>
          <w:tcPr>
            <w:tcW w:w="600" w:type="dxa"/>
          </w:tcPr>
          <w:p w14:paraId="0E0D8446" w14:textId="77777777" w:rsidR="00FD4AA5" w:rsidRDefault="00FD4AA5" w:rsidP="00D94A5B">
            <w:pPr>
              <w:pStyle w:val="OtherTableBody"/>
            </w:pPr>
            <w:r>
              <w:t>24</w:t>
            </w:r>
          </w:p>
        </w:tc>
        <w:tc>
          <w:tcPr>
            <w:tcW w:w="600" w:type="dxa"/>
          </w:tcPr>
          <w:p w14:paraId="37982BE0" w14:textId="77777777" w:rsidR="00FD4AA5" w:rsidRDefault="00FD4AA5" w:rsidP="00D94A5B">
            <w:pPr>
              <w:pStyle w:val="OtherTableBody"/>
            </w:pPr>
            <w:r>
              <w:t>..</w:t>
            </w:r>
          </w:p>
        </w:tc>
        <w:tc>
          <w:tcPr>
            <w:tcW w:w="600" w:type="dxa"/>
          </w:tcPr>
          <w:p w14:paraId="63D7FDED" w14:textId="77777777" w:rsidR="00FD4AA5" w:rsidRDefault="00FD4AA5" w:rsidP="00D94A5B">
            <w:pPr>
              <w:pStyle w:val="OtherTableBody"/>
            </w:pPr>
          </w:p>
        </w:tc>
        <w:tc>
          <w:tcPr>
            <w:tcW w:w="600" w:type="dxa"/>
          </w:tcPr>
          <w:p w14:paraId="703546DC" w14:textId="77777777" w:rsidR="00FD4AA5" w:rsidRDefault="00FD4AA5" w:rsidP="00D94A5B">
            <w:pPr>
              <w:pStyle w:val="OtherTableBody"/>
            </w:pPr>
            <w:r>
              <w:t>CWE</w:t>
            </w:r>
          </w:p>
        </w:tc>
        <w:tc>
          <w:tcPr>
            <w:tcW w:w="700" w:type="dxa"/>
          </w:tcPr>
          <w:p w14:paraId="46EC56FD" w14:textId="77777777" w:rsidR="00FD4AA5" w:rsidRDefault="00FD4AA5" w:rsidP="00D94A5B">
            <w:pPr>
              <w:pStyle w:val="OtherTableBody"/>
            </w:pPr>
          </w:p>
        </w:tc>
        <w:tc>
          <w:tcPr>
            <w:tcW w:w="600" w:type="dxa"/>
          </w:tcPr>
          <w:p w14:paraId="73D2057E" w14:textId="77777777" w:rsidR="00FD4AA5" w:rsidRDefault="00FD4AA5" w:rsidP="00D94A5B">
            <w:pPr>
              <w:pStyle w:val="OtherTableBody"/>
            </w:pPr>
            <w:r>
              <w:t>0216</w:t>
            </w:r>
          </w:p>
        </w:tc>
        <w:tc>
          <w:tcPr>
            <w:tcW w:w="900" w:type="dxa"/>
          </w:tcPr>
          <w:p w14:paraId="5B29ADF4" w14:textId="77777777" w:rsidR="00FD4AA5" w:rsidRDefault="00FD4AA5" w:rsidP="00D94A5B">
            <w:pPr>
              <w:pStyle w:val="OtherTableBody"/>
            </w:pPr>
            <w:r>
              <w:t>3.4.4</w:t>
            </w:r>
          </w:p>
        </w:tc>
      </w:tr>
      <w:tr w:rsidR="00FD4AA5" w14:paraId="4C643CE7" w14:textId="77777777" w:rsidTr="00D94A5B">
        <w:trPr>
          <w:tblHeader/>
        </w:trPr>
        <w:tc>
          <w:tcPr>
            <w:tcW w:w="3500" w:type="dxa"/>
          </w:tcPr>
          <w:p w14:paraId="40CCEE7D" w14:textId="77777777" w:rsidR="00FD4AA5" w:rsidRDefault="00FD4AA5" w:rsidP="00D94A5B">
            <w:pPr>
              <w:pStyle w:val="OtherTableBody"/>
            </w:pPr>
            <w:r>
              <w:t>Patient Status Effective Date</w:t>
            </w:r>
          </w:p>
        </w:tc>
        <w:tc>
          <w:tcPr>
            <w:tcW w:w="700" w:type="dxa"/>
          </w:tcPr>
          <w:p w14:paraId="10E60CE7" w14:textId="77777777" w:rsidR="00FD4AA5" w:rsidRDefault="00FD4AA5" w:rsidP="00D94A5B">
            <w:pPr>
              <w:pStyle w:val="OtherTableBody"/>
            </w:pPr>
            <w:r>
              <w:t>01549</w:t>
            </w:r>
          </w:p>
        </w:tc>
        <w:tc>
          <w:tcPr>
            <w:tcW w:w="600" w:type="dxa"/>
          </w:tcPr>
          <w:p w14:paraId="6489A513" w14:textId="77777777" w:rsidR="00FD4AA5" w:rsidRDefault="00FD4AA5" w:rsidP="00D94A5B">
            <w:pPr>
              <w:pStyle w:val="OtherTableBody"/>
            </w:pPr>
            <w:r>
              <w:t>PV2</w:t>
            </w:r>
          </w:p>
        </w:tc>
        <w:tc>
          <w:tcPr>
            <w:tcW w:w="600" w:type="dxa"/>
          </w:tcPr>
          <w:p w14:paraId="0F8EBBB9" w14:textId="77777777" w:rsidR="00FD4AA5" w:rsidRDefault="00FD4AA5" w:rsidP="00D94A5B">
            <w:pPr>
              <w:pStyle w:val="OtherTableBody"/>
            </w:pPr>
            <w:r>
              <w:t>46</w:t>
            </w:r>
          </w:p>
        </w:tc>
        <w:tc>
          <w:tcPr>
            <w:tcW w:w="600" w:type="dxa"/>
          </w:tcPr>
          <w:p w14:paraId="71C4584F" w14:textId="77777777" w:rsidR="00FD4AA5" w:rsidRDefault="00FD4AA5" w:rsidP="00D94A5B">
            <w:pPr>
              <w:pStyle w:val="OtherTableBody"/>
            </w:pPr>
            <w:r>
              <w:t>..</w:t>
            </w:r>
          </w:p>
        </w:tc>
        <w:tc>
          <w:tcPr>
            <w:tcW w:w="600" w:type="dxa"/>
          </w:tcPr>
          <w:p w14:paraId="147CC012" w14:textId="77777777" w:rsidR="00FD4AA5" w:rsidRDefault="00FD4AA5" w:rsidP="00D94A5B">
            <w:pPr>
              <w:pStyle w:val="OtherTableBody"/>
            </w:pPr>
          </w:p>
        </w:tc>
        <w:tc>
          <w:tcPr>
            <w:tcW w:w="600" w:type="dxa"/>
          </w:tcPr>
          <w:p w14:paraId="10E11F46" w14:textId="77777777" w:rsidR="00FD4AA5" w:rsidRDefault="00FD4AA5" w:rsidP="00D94A5B">
            <w:pPr>
              <w:pStyle w:val="OtherTableBody"/>
            </w:pPr>
            <w:r>
              <w:t>DT</w:t>
            </w:r>
          </w:p>
        </w:tc>
        <w:tc>
          <w:tcPr>
            <w:tcW w:w="700" w:type="dxa"/>
          </w:tcPr>
          <w:p w14:paraId="277984C4" w14:textId="77777777" w:rsidR="00FD4AA5" w:rsidRDefault="00FD4AA5" w:rsidP="00D94A5B">
            <w:pPr>
              <w:pStyle w:val="OtherTableBody"/>
            </w:pPr>
          </w:p>
        </w:tc>
        <w:tc>
          <w:tcPr>
            <w:tcW w:w="600" w:type="dxa"/>
          </w:tcPr>
          <w:p w14:paraId="7BE71FDA" w14:textId="77777777" w:rsidR="00FD4AA5" w:rsidRDefault="00FD4AA5" w:rsidP="00D94A5B">
            <w:pPr>
              <w:pStyle w:val="OtherTableBody"/>
            </w:pPr>
          </w:p>
        </w:tc>
        <w:tc>
          <w:tcPr>
            <w:tcW w:w="900" w:type="dxa"/>
          </w:tcPr>
          <w:p w14:paraId="6CBDE76D" w14:textId="77777777" w:rsidR="00FD4AA5" w:rsidRDefault="00FD4AA5" w:rsidP="00D94A5B">
            <w:pPr>
              <w:pStyle w:val="OtherTableBody"/>
            </w:pPr>
            <w:r>
              <w:t>3.4.4</w:t>
            </w:r>
          </w:p>
        </w:tc>
      </w:tr>
      <w:tr w:rsidR="00FD4AA5" w14:paraId="3D766C7D" w14:textId="77777777" w:rsidTr="00D94A5B">
        <w:trPr>
          <w:tblHeader/>
        </w:trPr>
        <w:tc>
          <w:tcPr>
            <w:tcW w:w="3500" w:type="dxa"/>
          </w:tcPr>
          <w:p w14:paraId="3C8150F2" w14:textId="77777777" w:rsidR="00FD4AA5" w:rsidRDefault="00FD4AA5" w:rsidP="00D94A5B">
            <w:pPr>
              <w:pStyle w:val="OtherTableBody"/>
            </w:pPr>
            <w:r>
              <w:t>Patient Study Eligibility Status</w:t>
            </w:r>
          </w:p>
        </w:tc>
        <w:tc>
          <w:tcPr>
            <w:tcW w:w="700" w:type="dxa"/>
          </w:tcPr>
          <w:p w14:paraId="480B2463" w14:textId="77777777" w:rsidR="00FD4AA5" w:rsidRDefault="00FD4AA5" w:rsidP="00D94A5B">
            <w:pPr>
              <w:pStyle w:val="OtherTableBody"/>
            </w:pPr>
            <w:r>
              <w:t>01044</w:t>
            </w:r>
          </w:p>
        </w:tc>
        <w:tc>
          <w:tcPr>
            <w:tcW w:w="600" w:type="dxa"/>
          </w:tcPr>
          <w:p w14:paraId="6E7FC6F3" w14:textId="77777777" w:rsidR="00FD4AA5" w:rsidRDefault="00FD4AA5" w:rsidP="00D94A5B">
            <w:pPr>
              <w:pStyle w:val="OtherTableBody"/>
            </w:pPr>
            <w:r>
              <w:t>CSR</w:t>
            </w:r>
          </w:p>
        </w:tc>
        <w:tc>
          <w:tcPr>
            <w:tcW w:w="600" w:type="dxa"/>
          </w:tcPr>
          <w:p w14:paraId="37004214" w14:textId="77777777" w:rsidR="00FD4AA5" w:rsidRDefault="00FD4AA5" w:rsidP="00D94A5B">
            <w:pPr>
              <w:pStyle w:val="OtherTableBody"/>
            </w:pPr>
            <w:r>
              <w:t>10</w:t>
            </w:r>
          </w:p>
        </w:tc>
        <w:tc>
          <w:tcPr>
            <w:tcW w:w="600" w:type="dxa"/>
          </w:tcPr>
          <w:p w14:paraId="1FF3BF07" w14:textId="77777777" w:rsidR="00FD4AA5" w:rsidRDefault="00FD4AA5" w:rsidP="00D94A5B">
            <w:pPr>
              <w:pStyle w:val="OtherTableBody"/>
            </w:pPr>
            <w:r>
              <w:t>..</w:t>
            </w:r>
          </w:p>
        </w:tc>
        <w:tc>
          <w:tcPr>
            <w:tcW w:w="600" w:type="dxa"/>
          </w:tcPr>
          <w:p w14:paraId="64F42723" w14:textId="77777777" w:rsidR="00FD4AA5" w:rsidRDefault="00FD4AA5" w:rsidP="00D94A5B">
            <w:pPr>
              <w:pStyle w:val="OtherTableBody"/>
            </w:pPr>
          </w:p>
        </w:tc>
        <w:tc>
          <w:tcPr>
            <w:tcW w:w="600" w:type="dxa"/>
          </w:tcPr>
          <w:p w14:paraId="058E6161" w14:textId="77777777" w:rsidR="00FD4AA5" w:rsidRDefault="00FD4AA5" w:rsidP="00D94A5B">
            <w:pPr>
              <w:pStyle w:val="OtherTableBody"/>
            </w:pPr>
            <w:r>
              <w:t>CWE</w:t>
            </w:r>
          </w:p>
        </w:tc>
        <w:tc>
          <w:tcPr>
            <w:tcW w:w="700" w:type="dxa"/>
          </w:tcPr>
          <w:p w14:paraId="423A7CC9" w14:textId="77777777" w:rsidR="00FD4AA5" w:rsidRDefault="00FD4AA5" w:rsidP="00D94A5B">
            <w:pPr>
              <w:pStyle w:val="OtherTableBody"/>
            </w:pPr>
          </w:p>
        </w:tc>
        <w:tc>
          <w:tcPr>
            <w:tcW w:w="600" w:type="dxa"/>
          </w:tcPr>
          <w:p w14:paraId="58D20DD9" w14:textId="77777777" w:rsidR="00FD4AA5" w:rsidRDefault="00FD4AA5" w:rsidP="00D94A5B">
            <w:pPr>
              <w:pStyle w:val="OtherTableBody"/>
            </w:pPr>
            <w:r>
              <w:t>0590</w:t>
            </w:r>
          </w:p>
        </w:tc>
        <w:tc>
          <w:tcPr>
            <w:tcW w:w="900" w:type="dxa"/>
          </w:tcPr>
          <w:p w14:paraId="0D6A2E14" w14:textId="77777777" w:rsidR="00FD4AA5" w:rsidRDefault="00FD4AA5" w:rsidP="00D94A5B">
            <w:pPr>
              <w:pStyle w:val="OtherTableBody"/>
            </w:pPr>
            <w:r>
              <w:t>7.8.1</w:t>
            </w:r>
          </w:p>
        </w:tc>
      </w:tr>
      <w:tr w:rsidR="00FD4AA5" w14:paraId="774D4244" w14:textId="77777777" w:rsidTr="00D94A5B">
        <w:trPr>
          <w:tblHeader/>
        </w:trPr>
        <w:tc>
          <w:tcPr>
            <w:tcW w:w="3500" w:type="dxa"/>
          </w:tcPr>
          <w:p w14:paraId="032CCC3C" w14:textId="77777777" w:rsidR="00FD4AA5" w:rsidRDefault="00FD4AA5" w:rsidP="00D94A5B">
            <w:pPr>
              <w:pStyle w:val="OtherTableBody"/>
            </w:pPr>
            <w:r>
              <w:t>Patient Telecommunication Information</w:t>
            </w:r>
          </w:p>
        </w:tc>
        <w:tc>
          <w:tcPr>
            <w:tcW w:w="700" w:type="dxa"/>
          </w:tcPr>
          <w:p w14:paraId="68A3BE96" w14:textId="77777777" w:rsidR="00FD4AA5" w:rsidRDefault="00FD4AA5" w:rsidP="00D94A5B">
            <w:pPr>
              <w:pStyle w:val="OtherTableBody"/>
            </w:pPr>
            <w:r>
              <w:t>02289</w:t>
            </w:r>
          </w:p>
        </w:tc>
        <w:tc>
          <w:tcPr>
            <w:tcW w:w="600" w:type="dxa"/>
          </w:tcPr>
          <w:p w14:paraId="6CD36173" w14:textId="77777777" w:rsidR="00FD4AA5" w:rsidRDefault="00FD4AA5" w:rsidP="00D94A5B">
            <w:pPr>
              <w:pStyle w:val="OtherTableBody"/>
            </w:pPr>
            <w:r>
              <w:t>PID</w:t>
            </w:r>
          </w:p>
        </w:tc>
        <w:tc>
          <w:tcPr>
            <w:tcW w:w="600" w:type="dxa"/>
          </w:tcPr>
          <w:p w14:paraId="044E6B46" w14:textId="77777777" w:rsidR="00FD4AA5" w:rsidRDefault="00FD4AA5" w:rsidP="00D94A5B">
            <w:pPr>
              <w:pStyle w:val="OtherTableBody"/>
            </w:pPr>
            <w:r>
              <w:t>40</w:t>
            </w:r>
          </w:p>
        </w:tc>
        <w:tc>
          <w:tcPr>
            <w:tcW w:w="600" w:type="dxa"/>
          </w:tcPr>
          <w:p w14:paraId="4F75FE85" w14:textId="77777777" w:rsidR="00FD4AA5" w:rsidRDefault="00FD4AA5" w:rsidP="00D94A5B">
            <w:pPr>
              <w:pStyle w:val="OtherTableBody"/>
            </w:pPr>
            <w:r>
              <w:t>..</w:t>
            </w:r>
          </w:p>
        </w:tc>
        <w:tc>
          <w:tcPr>
            <w:tcW w:w="600" w:type="dxa"/>
          </w:tcPr>
          <w:p w14:paraId="7CB226F4" w14:textId="77777777" w:rsidR="00FD4AA5" w:rsidRDefault="00FD4AA5" w:rsidP="00D94A5B">
            <w:pPr>
              <w:pStyle w:val="OtherTableBody"/>
            </w:pPr>
          </w:p>
        </w:tc>
        <w:tc>
          <w:tcPr>
            <w:tcW w:w="600" w:type="dxa"/>
          </w:tcPr>
          <w:p w14:paraId="598D5B65" w14:textId="77777777" w:rsidR="00FD4AA5" w:rsidRDefault="00FD4AA5" w:rsidP="00D94A5B">
            <w:pPr>
              <w:pStyle w:val="OtherTableBody"/>
            </w:pPr>
            <w:r>
              <w:t>XTN</w:t>
            </w:r>
          </w:p>
        </w:tc>
        <w:tc>
          <w:tcPr>
            <w:tcW w:w="700" w:type="dxa"/>
          </w:tcPr>
          <w:p w14:paraId="1EF81C2B" w14:textId="77777777" w:rsidR="00FD4AA5" w:rsidRDefault="00FD4AA5" w:rsidP="00D94A5B">
            <w:pPr>
              <w:pStyle w:val="OtherTableBody"/>
            </w:pPr>
            <w:r>
              <w:t>Y</w:t>
            </w:r>
          </w:p>
        </w:tc>
        <w:tc>
          <w:tcPr>
            <w:tcW w:w="600" w:type="dxa"/>
          </w:tcPr>
          <w:p w14:paraId="2F5D555E" w14:textId="77777777" w:rsidR="00FD4AA5" w:rsidRDefault="00FD4AA5" w:rsidP="00D94A5B">
            <w:pPr>
              <w:pStyle w:val="OtherTableBody"/>
            </w:pPr>
          </w:p>
        </w:tc>
        <w:tc>
          <w:tcPr>
            <w:tcW w:w="900" w:type="dxa"/>
          </w:tcPr>
          <w:p w14:paraId="2AA0D662" w14:textId="77777777" w:rsidR="00FD4AA5" w:rsidRDefault="00FD4AA5" w:rsidP="00D94A5B">
            <w:pPr>
              <w:pStyle w:val="OtherTableBody"/>
            </w:pPr>
            <w:r>
              <w:t>3.4.2</w:t>
            </w:r>
          </w:p>
        </w:tc>
      </w:tr>
      <w:tr w:rsidR="00FD4AA5" w14:paraId="6714618C" w14:textId="77777777" w:rsidTr="00D94A5B">
        <w:trPr>
          <w:tblHeader/>
        </w:trPr>
        <w:tc>
          <w:tcPr>
            <w:tcW w:w="3500" w:type="dxa"/>
          </w:tcPr>
          <w:p w14:paraId="69F434A5" w14:textId="77777777" w:rsidR="00FD4AA5" w:rsidRDefault="00FD4AA5" w:rsidP="00D94A5B">
            <w:pPr>
              <w:pStyle w:val="OtherTableBody"/>
            </w:pPr>
            <w:r>
              <w:t>Patient Type</w:t>
            </w:r>
          </w:p>
        </w:tc>
        <w:tc>
          <w:tcPr>
            <w:tcW w:w="700" w:type="dxa"/>
          </w:tcPr>
          <w:p w14:paraId="58948737" w14:textId="77777777" w:rsidR="00FD4AA5" w:rsidRDefault="00FD4AA5" w:rsidP="00D94A5B">
            <w:pPr>
              <w:pStyle w:val="OtherTableBody"/>
            </w:pPr>
            <w:r>
              <w:t>00148</w:t>
            </w:r>
          </w:p>
        </w:tc>
        <w:tc>
          <w:tcPr>
            <w:tcW w:w="600" w:type="dxa"/>
          </w:tcPr>
          <w:p w14:paraId="55142AB0" w14:textId="77777777" w:rsidR="00FD4AA5" w:rsidRDefault="00FD4AA5" w:rsidP="00D94A5B">
            <w:pPr>
              <w:pStyle w:val="OtherTableBody"/>
            </w:pPr>
            <w:r>
              <w:t>PV1</w:t>
            </w:r>
          </w:p>
        </w:tc>
        <w:tc>
          <w:tcPr>
            <w:tcW w:w="600" w:type="dxa"/>
          </w:tcPr>
          <w:p w14:paraId="01B67663" w14:textId="77777777" w:rsidR="00FD4AA5" w:rsidRDefault="00FD4AA5" w:rsidP="00D94A5B">
            <w:pPr>
              <w:pStyle w:val="OtherTableBody"/>
            </w:pPr>
            <w:r>
              <w:t>18</w:t>
            </w:r>
          </w:p>
        </w:tc>
        <w:tc>
          <w:tcPr>
            <w:tcW w:w="600" w:type="dxa"/>
          </w:tcPr>
          <w:p w14:paraId="4FE85C47" w14:textId="77777777" w:rsidR="00FD4AA5" w:rsidRDefault="00FD4AA5" w:rsidP="00D94A5B">
            <w:pPr>
              <w:pStyle w:val="OtherTableBody"/>
            </w:pPr>
            <w:r>
              <w:t>..</w:t>
            </w:r>
          </w:p>
        </w:tc>
        <w:tc>
          <w:tcPr>
            <w:tcW w:w="600" w:type="dxa"/>
          </w:tcPr>
          <w:p w14:paraId="2028DEFF" w14:textId="77777777" w:rsidR="00FD4AA5" w:rsidRDefault="00FD4AA5" w:rsidP="00D94A5B">
            <w:pPr>
              <w:pStyle w:val="OtherTableBody"/>
            </w:pPr>
          </w:p>
        </w:tc>
        <w:tc>
          <w:tcPr>
            <w:tcW w:w="600" w:type="dxa"/>
          </w:tcPr>
          <w:p w14:paraId="5AFFA6E4" w14:textId="77777777" w:rsidR="00FD4AA5" w:rsidRDefault="00FD4AA5" w:rsidP="00D94A5B">
            <w:pPr>
              <w:pStyle w:val="OtherTableBody"/>
            </w:pPr>
            <w:r>
              <w:t>CWE</w:t>
            </w:r>
          </w:p>
        </w:tc>
        <w:tc>
          <w:tcPr>
            <w:tcW w:w="700" w:type="dxa"/>
          </w:tcPr>
          <w:p w14:paraId="1CB252E5" w14:textId="77777777" w:rsidR="00FD4AA5" w:rsidRDefault="00FD4AA5" w:rsidP="00D94A5B">
            <w:pPr>
              <w:pStyle w:val="OtherTableBody"/>
            </w:pPr>
          </w:p>
        </w:tc>
        <w:tc>
          <w:tcPr>
            <w:tcW w:w="600" w:type="dxa"/>
          </w:tcPr>
          <w:p w14:paraId="0022DB69" w14:textId="77777777" w:rsidR="00FD4AA5" w:rsidRDefault="00FD4AA5" w:rsidP="00D94A5B">
            <w:pPr>
              <w:pStyle w:val="OtherTableBody"/>
            </w:pPr>
            <w:r>
              <w:t>0018</w:t>
            </w:r>
          </w:p>
        </w:tc>
        <w:tc>
          <w:tcPr>
            <w:tcW w:w="900" w:type="dxa"/>
          </w:tcPr>
          <w:p w14:paraId="5447F1CE" w14:textId="77777777" w:rsidR="00FD4AA5" w:rsidRDefault="00FD4AA5" w:rsidP="00D94A5B">
            <w:pPr>
              <w:pStyle w:val="OtherTableBody"/>
            </w:pPr>
            <w:r>
              <w:t>3.4.3</w:t>
            </w:r>
          </w:p>
        </w:tc>
      </w:tr>
      <w:tr w:rsidR="00FD4AA5" w14:paraId="49444173" w14:textId="77777777" w:rsidTr="00D94A5B">
        <w:trPr>
          <w:tblHeader/>
        </w:trPr>
        <w:tc>
          <w:tcPr>
            <w:tcW w:w="3500" w:type="dxa"/>
          </w:tcPr>
          <w:p w14:paraId="13EF2DCD" w14:textId="77777777" w:rsidR="00FD4AA5" w:rsidRDefault="00FD4AA5" w:rsidP="00D94A5B">
            <w:pPr>
              <w:pStyle w:val="OtherTableBody"/>
            </w:pPr>
            <w:r>
              <w:t>Patient Type</w:t>
            </w:r>
          </w:p>
        </w:tc>
        <w:tc>
          <w:tcPr>
            <w:tcW w:w="700" w:type="dxa"/>
          </w:tcPr>
          <w:p w14:paraId="59BCC133" w14:textId="77777777" w:rsidR="00FD4AA5" w:rsidRDefault="00FD4AA5" w:rsidP="00D94A5B">
            <w:pPr>
              <w:pStyle w:val="OtherTableBody"/>
            </w:pPr>
            <w:r>
              <w:t>00148</w:t>
            </w:r>
          </w:p>
        </w:tc>
        <w:tc>
          <w:tcPr>
            <w:tcW w:w="600" w:type="dxa"/>
          </w:tcPr>
          <w:p w14:paraId="394CB66B" w14:textId="77777777" w:rsidR="00FD4AA5" w:rsidRDefault="00FD4AA5" w:rsidP="00D94A5B">
            <w:pPr>
              <w:pStyle w:val="OtherTableBody"/>
            </w:pPr>
            <w:r>
              <w:t>FT1</w:t>
            </w:r>
          </w:p>
        </w:tc>
        <w:tc>
          <w:tcPr>
            <w:tcW w:w="600" w:type="dxa"/>
          </w:tcPr>
          <w:p w14:paraId="4EFEE822" w14:textId="77777777" w:rsidR="00FD4AA5" w:rsidRDefault="00FD4AA5" w:rsidP="00D94A5B">
            <w:pPr>
              <w:pStyle w:val="OtherTableBody"/>
            </w:pPr>
            <w:r>
              <w:t>18</w:t>
            </w:r>
          </w:p>
        </w:tc>
        <w:tc>
          <w:tcPr>
            <w:tcW w:w="600" w:type="dxa"/>
          </w:tcPr>
          <w:p w14:paraId="241C4236" w14:textId="77777777" w:rsidR="00FD4AA5" w:rsidRDefault="00FD4AA5" w:rsidP="00D94A5B">
            <w:pPr>
              <w:pStyle w:val="OtherTableBody"/>
            </w:pPr>
            <w:r>
              <w:t>..</w:t>
            </w:r>
          </w:p>
        </w:tc>
        <w:tc>
          <w:tcPr>
            <w:tcW w:w="600" w:type="dxa"/>
          </w:tcPr>
          <w:p w14:paraId="6B24CDA2" w14:textId="77777777" w:rsidR="00FD4AA5" w:rsidRDefault="00FD4AA5" w:rsidP="00D94A5B">
            <w:pPr>
              <w:pStyle w:val="OtherTableBody"/>
            </w:pPr>
          </w:p>
        </w:tc>
        <w:tc>
          <w:tcPr>
            <w:tcW w:w="600" w:type="dxa"/>
          </w:tcPr>
          <w:p w14:paraId="7DF1ACA5" w14:textId="77777777" w:rsidR="00FD4AA5" w:rsidRDefault="00FD4AA5" w:rsidP="00D94A5B">
            <w:pPr>
              <w:pStyle w:val="OtherTableBody"/>
            </w:pPr>
            <w:r>
              <w:t>CWE</w:t>
            </w:r>
          </w:p>
        </w:tc>
        <w:tc>
          <w:tcPr>
            <w:tcW w:w="700" w:type="dxa"/>
          </w:tcPr>
          <w:p w14:paraId="3B792C41" w14:textId="77777777" w:rsidR="00FD4AA5" w:rsidRDefault="00FD4AA5" w:rsidP="00D94A5B">
            <w:pPr>
              <w:pStyle w:val="OtherTableBody"/>
            </w:pPr>
          </w:p>
        </w:tc>
        <w:tc>
          <w:tcPr>
            <w:tcW w:w="600" w:type="dxa"/>
          </w:tcPr>
          <w:p w14:paraId="32A38C43" w14:textId="77777777" w:rsidR="00FD4AA5" w:rsidRDefault="00FD4AA5" w:rsidP="00D94A5B">
            <w:pPr>
              <w:pStyle w:val="OtherTableBody"/>
            </w:pPr>
            <w:r>
              <w:t>0018</w:t>
            </w:r>
          </w:p>
        </w:tc>
        <w:tc>
          <w:tcPr>
            <w:tcW w:w="900" w:type="dxa"/>
          </w:tcPr>
          <w:p w14:paraId="4748A73A" w14:textId="77777777" w:rsidR="00FD4AA5" w:rsidRDefault="00FD4AA5" w:rsidP="00D94A5B">
            <w:pPr>
              <w:pStyle w:val="OtherTableBody"/>
            </w:pPr>
            <w:r>
              <w:t>6.5.1</w:t>
            </w:r>
          </w:p>
        </w:tc>
      </w:tr>
      <w:tr w:rsidR="00FD4AA5" w14:paraId="18DC644B" w14:textId="77777777" w:rsidTr="00D94A5B">
        <w:trPr>
          <w:tblHeader/>
        </w:trPr>
        <w:tc>
          <w:tcPr>
            <w:tcW w:w="3500" w:type="dxa"/>
          </w:tcPr>
          <w:p w14:paraId="5A8FA966" w14:textId="77777777" w:rsidR="00FD4AA5" w:rsidRDefault="00FD4AA5" w:rsidP="00D94A5B">
            <w:pPr>
              <w:pStyle w:val="OtherTableBody"/>
            </w:pPr>
            <w:r>
              <w:t>Patient Valuables</w:t>
            </w:r>
          </w:p>
        </w:tc>
        <w:tc>
          <w:tcPr>
            <w:tcW w:w="700" w:type="dxa"/>
          </w:tcPr>
          <w:p w14:paraId="546298FA" w14:textId="77777777" w:rsidR="00FD4AA5" w:rsidRDefault="00FD4AA5" w:rsidP="00D94A5B">
            <w:pPr>
              <w:pStyle w:val="OtherTableBody"/>
            </w:pPr>
            <w:r>
              <w:t>00185</w:t>
            </w:r>
          </w:p>
        </w:tc>
        <w:tc>
          <w:tcPr>
            <w:tcW w:w="600" w:type="dxa"/>
          </w:tcPr>
          <w:p w14:paraId="65939060" w14:textId="77777777" w:rsidR="00FD4AA5" w:rsidRDefault="00FD4AA5" w:rsidP="00D94A5B">
            <w:pPr>
              <w:pStyle w:val="OtherTableBody"/>
            </w:pPr>
            <w:r>
              <w:t>PV2</w:t>
            </w:r>
          </w:p>
        </w:tc>
        <w:tc>
          <w:tcPr>
            <w:tcW w:w="600" w:type="dxa"/>
          </w:tcPr>
          <w:p w14:paraId="69169FBE" w14:textId="77777777" w:rsidR="00FD4AA5" w:rsidRDefault="00FD4AA5" w:rsidP="00D94A5B">
            <w:pPr>
              <w:pStyle w:val="OtherTableBody"/>
            </w:pPr>
            <w:r>
              <w:t>5</w:t>
            </w:r>
          </w:p>
        </w:tc>
        <w:tc>
          <w:tcPr>
            <w:tcW w:w="600" w:type="dxa"/>
          </w:tcPr>
          <w:p w14:paraId="23FB394E" w14:textId="77777777" w:rsidR="00FD4AA5" w:rsidRDefault="00FD4AA5" w:rsidP="00D94A5B">
            <w:pPr>
              <w:pStyle w:val="OtherTableBody"/>
            </w:pPr>
            <w:r>
              <w:t>..</w:t>
            </w:r>
          </w:p>
        </w:tc>
        <w:tc>
          <w:tcPr>
            <w:tcW w:w="600" w:type="dxa"/>
          </w:tcPr>
          <w:p w14:paraId="77D233C8" w14:textId="77777777" w:rsidR="00FD4AA5" w:rsidRDefault="00FD4AA5" w:rsidP="00D94A5B">
            <w:pPr>
              <w:pStyle w:val="OtherTableBody"/>
            </w:pPr>
            <w:r>
              <w:t>25=</w:t>
            </w:r>
          </w:p>
        </w:tc>
        <w:tc>
          <w:tcPr>
            <w:tcW w:w="600" w:type="dxa"/>
          </w:tcPr>
          <w:p w14:paraId="561986AD" w14:textId="77777777" w:rsidR="00FD4AA5" w:rsidRDefault="00FD4AA5" w:rsidP="00D94A5B">
            <w:pPr>
              <w:pStyle w:val="OtherTableBody"/>
            </w:pPr>
            <w:r>
              <w:t>ST</w:t>
            </w:r>
          </w:p>
        </w:tc>
        <w:tc>
          <w:tcPr>
            <w:tcW w:w="700" w:type="dxa"/>
          </w:tcPr>
          <w:p w14:paraId="2C5080FA" w14:textId="77777777" w:rsidR="00FD4AA5" w:rsidRDefault="00FD4AA5" w:rsidP="00D94A5B">
            <w:pPr>
              <w:pStyle w:val="OtherTableBody"/>
            </w:pPr>
            <w:r>
              <w:t>Y</w:t>
            </w:r>
          </w:p>
        </w:tc>
        <w:tc>
          <w:tcPr>
            <w:tcW w:w="600" w:type="dxa"/>
          </w:tcPr>
          <w:p w14:paraId="2770C067" w14:textId="77777777" w:rsidR="00FD4AA5" w:rsidRDefault="00FD4AA5" w:rsidP="00D94A5B">
            <w:pPr>
              <w:pStyle w:val="OtherTableBody"/>
            </w:pPr>
          </w:p>
        </w:tc>
        <w:tc>
          <w:tcPr>
            <w:tcW w:w="900" w:type="dxa"/>
          </w:tcPr>
          <w:p w14:paraId="2B91F122" w14:textId="77777777" w:rsidR="00FD4AA5" w:rsidRDefault="00FD4AA5" w:rsidP="00D94A5B">
            <w:pPr>
              <w:pStyle w:val="OtherTableBody"/>
            </w:pPr>
            <w:r>
              <w:t>3.4.4</w:t>
            </w:r>
          </w:p>
        </w:tc>
      </w:tr>
      <w:tr w:rsidR="00FD4AA5" w14:paraId="30984271" w14:textId="77777777" w:rsidTr="00D94A5B">
        <w:trPr>
          <w:tblHeader/>
        </w:trPr>
        <w:tc>
          <w:tcPr>
            <w:tcW w:w="3500" w:type="dxa"/>
          </w:tcPr>
          <w:p w14:paraId="5A005AE6" w14:textId="77777777" w:rsidR="00FD4AA5" w:rsidRDefault="00FD4AA5" w:rsidP="00D94A5B">
            <w:pPr>
              <w:pStyle w:val="OtherTableBody"/>
            </w:pPr>
            <w:r>
              <w:t>Patient Valuables Location</w:t>
            </w:r>
          </w:p>
        </w:tc>
        <w:tc>
          <w:tcPr>
            <w:tcW w:w="700" w:type="dxa"/>
          </w:tcPr>
          <w:p w14:paraId="5AAC1899" w14:textId="77777777" w:rsidR="00FD4AA5" w:rsidRDefault="00FD4AA5" w:rsidP="00D94A5B">
            <w:pPr>
              <w:pStyle w:val="OtherTableBody"/>
            </w:pPr>
            <w:r>
              <w:t>00186</w:t>
            </w:r>
          </w:p>
        </w:tc>
        <w:tc>
          <w:tcPr>
            <w:tcW w:w="600" w:type="dxa"/>
          </w:tcPr>
          <w:p w14:paraId="173886C4" w14:textId="77777777" w:rsidR="00FD4AA5" w:rsidRDefault="00FD4AA5" w:rsidP="00D94A5B">
            <w:pPr>
              <w:pStyle w:val="OtherTableBody"/>
            </w:pPr>
            <w:r>
              <w:t>PV2</w:t>
            </w:r>
          </w:p>
        </w:tc>
        <w:tc>
          <w:tcPr>
            <w:tcW w:w="600" w:type="dxa"/>
          </w:tcPr>
          <w:p w14:paraId="6E96D73B" w14:textId="77777777" w:rsidR="00FD4AA5" w:rsidRDefault="00FD4AA5" w:rsidP="00D94A5B">
            <w:pPr>
              <w:pStyle w:val="OtherTableBody"/>
            </w:pPr>
            <w:r>
              <w:t>6</w:t>
            </w:r>
          </w:p>
        </w:tc>
        <w:tc>
          <w:tcPr>
            <w:tcW w:w="600" w:type="dxa"/>
          </w:tcPr>
          <w:p w14:paraId="2BCBDDF5" w14:textId="77777777" w:rsidR="00FD4AA5" w:rsidRDefault="00FD4AA5" w:rsidP="00D94A5B">
            <w:pPr>
              <w:pStyle w:val="OtherTableBody"/>
            </w:pPr>
            <w:r>
              <w:t>..</w:t>
            </w:r>
          </w:p>
        </w:tc>
        <w:tc>
          <w:tcPr>
            <w:tcW w:w="600" w:type="dxa"/>
          </w:tcPr>
          <w:p w14:paraId="470ECCA8" w14:textId="77777777" w:rsidR="00FD4AA5" w:rsidRDefault="00FD4AA5" w:rsidP="00D94A5B">
            <w:pPr>
              <w:pStyle w:val="OtherTableBody"/>
            </w:pPr>
            <w:r>
              <w:t>25=</w:t>
            </w:r>
          </w:p>
        </w:tc>
        <w:tc>
          <w:tcPr>
            <w:tcW w:w="600" w:type="dxa"/>
          </w:tcPr>
          <w:p w14:paraId="1DCE1BE8" w14:textId="77777777" w:rsidR="00FD4AA5" w:rsidRDefault="00FD4AA5" w:rsidP="00D94A5B">
            <w:pPr>
              <w:pStyle w:val="OtherTableBody"/>
            </w:pPr>
            <w:r>
              <w:t>ST</w:t>
            </w:r>
          </w:p>
        </w:tc>
        <w:tc>
          <w:tcPr>
            <w:tcW w:w="700" w:type="dxa"/>
          </w:tcPr>
          <w:p w14:paraId="071142B7" w14:textId="77777777" w:rsidR="00FD4AA5" w:rsidRDefault="00FD4AA5" w:rsidP="00D94A5B">
            <w:pPr>
              <w:pStyle w:val="OtherTableBody"/>
            </w:pPr>
          </w:p>
        </w:tc>
        <w:tc>
          <w:tcPr>
            <w:tcW w:w="600" w:type="dxa"/>
          </w:tcPr>
          <w:p w14:paraId="3C391922" w14:textId="77777777" w:rsidR="00FD4AA5" w:rsidRDefault="00FD4AA5" w:rsidP="00D94A5B">
            <w:pPr>
              <w:pStyle w:val="OtherTableBody"/>
            </w:pPr>
          </w:p>
        </w:tc>
        <w:tc>
          <w:tcPr>
            <w:tcW w:w="900" w:type="dxa"/>
          </w:tcPr>
          <w:p w14:paraId="7585FF18" w14:textId="77777777" w:rsidR="00FD4AA5" w:rsidRDefault="00FD4AA5" w:rsidP="00D94A5B">
            <w:pPr>
              <w:pStyle w:val="OtherTableBody"/>
            </w:pPr>
            <w:r>
              <w:t>3.4.4</w:t>
            </w:r>
          </w:p>
        </w:tc>
      </w:tr>
      <w:tr w:rsidR="00FD4AA5" w14:paraId="6B3C03CF" w14:textId="77777777" w:rsidTr="00D94A5B">
        <w:trPr>
          <w:tblHeader/>
        </w:trPr>
        <w:tc>
          <w:tcPr>
            <w:tcW w:w="3500" w:type="dxa"/>
          </w:tcPr>
          <w:p w14:paraId="5C39B34E" w14:textId="77777777" w:rsidR="00FD4AA5" w:rsidRDefault="00FD4AA5" w:rsidP="00D94A5B">
            <w:pPr>
              <w:pStyle w:val="OtherTableBody"/>
            </w:pPr>
            <w:r>
              <w:t>Patient's Relationship to Insured</w:t>
            </w:r>
          </w:p>
        </w:tc>
        <w:tc>
          <w:tcPr>
            <w:tcW w:w="700" w:type="dxa"/>
          </w:tcPr>
          <w:p w14:paraId="2CA09167" w14:textId="77777777" w:rsidR="00FD4AA5" w:rsidRDefault="00FD4AA5" w:rsidP="00D94A5B">
            <w:pPr>
              <w:pStyle w:val="OtherTableBody"/>
            </w:pPr>
            <w:r>
              <w:t>00811</w:t>
            </w:r>
          </w:p>
        </w:tc>
        <w:tc>
          <w:tcPr>
            <w:tcW w:w="600" w:type="dxa"/>
          </w:tcPr>
          <w:p w14:paraId="26F6DCA2" w14:textId="77777777" w:rsidR="00FD4AA5" w:rsidRDefault="00FD4AA5" w:rsidP="00D94A5B">
            <w:pPr>
              <w:pStyle w:val="OtherTableBody"/>
            </w:pPr>
            <w:r>
              <w:t>IN2</w:t>
            </w:r>
          </w:p>
        </w:tc>
        <w:tc>
          <w:tcPr>
            <w:tcW w:w="600" w:type="dxa"/>
          </w:tcPr>
          <w:p w14:paraId="677AFFE0" w14:textId="77777777" w:rsidR="00FD4AA5" w:rsidRDefault="00FD4AA5" w:rsidP="00D94A5B">
            <w:pPr>
              <w:pStyle w:val="OtherTableBody"/>
            </w:pPr>
            <w:r>
              <w:t>72</w:t>
            </w:r>
          </w:p>
        </w:tc>
        <w:tc>
          <w:tcPr>
            <w:tcW w:w="600" w:type="dxa"/>
          </w:tcPr>
          <w:p w14:paraId="74B72A16" w14:textId="77777777" w:rsidR="00FD4AA5" w:rsidRDefault="00FD4AA5" w:rsidP="00D94A5B">
            <w:pPr>
              <w:pStyle w:val="OtherTableBody"/>
            </w:pPr>
            <w:r>
              <w:t>..</w:t>
            </w:r>
          </w:p>
        </w:tc>
        <w:tc>
          <w:tcPr>
            <w:tcW w:w="600" w:type="dxa"/>
          </w:tcPr>
          <w:p w14:paraId="31D6758B" w14:textId="77777777" w:rsidR="00FD4AA5" w:rsidRDefault="00FD4AA5" w:rsidP="00D94A5B">
            <w:pPr>
              <w:pStyle w:val="OtherTableBody"/>
            </w:pPr>
          </w:p>
        </w:tc>
        <w:tc>
          <w:tcPr>
            <w:tcW w:w="600" w:type="dxa"/>
          </w:tcPr>
          <w:p w14:paraId="0B68308A" w14:textId="77777777" w:rsidR="00FD4AA5" w:rsidRDefault="00FD4AA5" w:rsidP="00D94A5B">
            <w:pPr>
              <w:pStyle w:val="OtherTableBody"/>
            </w:pPr>
            <w:r>
              <w:t>CWE</w:t>
            </w:r>
          </w:p>
        </w:tc>
        <w:tc>
          <w:tcPr>
            <w:tcW w:w="700" w:type="dxa"/>
          </w:tcPr>
          <w:p w14:paraId="371AC5D8" w14:textId="77777777" w:rsidR="00FD4AA5" w:rsidRDefault="00FD4AA5" w:rsidP="00D94A5B">
            <w:pPr>
              <w:pStyle w:val="OtherTableBody"/>
            </w:pPr>
          </w:p>
        </w:tc>
        <w:tc>
          <w:tcPr>
            <w:tcW w:w="600" w:type="dxa"/>
          </w:tcPr>
          <w:p w14:paraId="1924D3A7" w14:textId="77777777" w:rsidR="00FD4AA5" w:rsidRDefault="00FD4AA5" w:rsidP="00D94A5B">
            <w:pPr>
              <w:pStyle w:val="OtherTableBody"/>
            </w:pPr>
            <w:r>
              <w:t>0344</w:t>
            </w:r>
          </w:p>
        </w:tc>
        <w:tc>
          <w:tcPr>
            <w:tcW w:w="900" w:type="dxa"/>
          </w:tcPr>
          <w:p w14:paraId="34D85B86" w14:textId="77777777" w:rsidR="00FD4AA5" w:rsidRDefault="00FD4AA5" w:rsidP="00D94A5B">
            <w:pPr>
              <w:pStyle w:val="OtherTableBody"/>
            </w:pPr>
            <w:r>
              <w:t>6.5.7</w:t>
            </w:r>
          </w:p>
        </w:tc>
      </w:tr>
      <w:tr w:rsidR="00FD4AA5" w14:paraId="2CF0E7A0" w14:textId="77777777" w:rsidTr="00D94A5B">
        <w:trPr>
          <w:tblHeader/>
        </w:trPr>
        <w:tc>
          <w:tcPr>
            <w:tcW w:w="3500" w:type="dxa"/>
          </w:tcPr>
          <w:p w14:paraId="786B1E1F" w14:textId="77777777" w:rsidR="00FD4AA5" w:rsidRDefault="00FD4AA5" w:rsidP="00D94A5B">
            <w:pPr>
              <w:pStyle w:val="OtherTableBody"/>
            </w:pPr>
            <w:r>
              <w:t>Pay Rate per Service Unit</w:t>
            </w:r>
          </w:p>
        </w:tc>
        <w:tc>
          <w:tcPr>
            <w:tcW w:w="700" w:type="dxa"/>
          </w:tcPr>
          <w:p w14:paraId="406F8A44" w14:textId="77777777" w:rsidR="00FD4AA5" w:rsidRDefault="00FD4AA5" w:rsidP="00D94A5B">
            <w:pPr>
              <w:pStyle w:val="OtherTableBody"/>
            </w:pPr>
            <w:r>
              <w:t>01621</w:t>
            </w:r>
          </w:p>
        </w:tc>
        <w:tc>
          <w:tcPr>
            <w:tcW w:w="600" w:type="dxa"/>
          </w:tcPr>
          <w:p w14:paraId="1218280D" w14:textId="77777777" w:rsidR="00FD4AA5" w:rsidRDefault="00FD4AA5" w:rsidP="00D94A5B">
            <w:pPr>
              <w:pStyle w:val="OtherTableBody"/>
            </w:pPr>
            <w:r>
              <w:t>GP2</w:t>
            </w:r>
          </w:p>
        </w:tc>
        <w:tc>
          <w:tcPr>
            <w:tcW w:w="600" w:type="dxa"/>
          </w:tcPr>
          <w:p w14:paraId="43C529ED" w14:textId="77777777" w:rsidR="00FD4AA5" w:rsidRDefault="00FD4AA5" w:rsidP="00D94A5B">
            <w:pPr>
              <w:pStyle w:val="OtherTableBody"/>
            </w:pPr>
            <w:r>
              <w:t>14</w:t>
            </w:r>
          </w:p>
        </w:tc>
        <w:tc>
          <w:tcPr>
            <w:tcW w:w="600" w:type="dxa"/>
          </w:tcPr>
          <w:p w14:paraId="7DE65391" w14:textId="77777777" w:rsidR="00FD4AA5" w:rsidRDefault="00FD4AA5" w:rsidP="00D94A5B">
            <w:pPr>
              <w:pStyle w:val="OtherTableBody"/>
            </w:pPr>
            <w:r>
              <w:t>..</w:t>
            </w:r>
          </w:p>
        </w:tc>
        <w:tc>
          <w:tcPr>
            <w:tcW w:w="600" w:type="dxa"/>
          </w:tcPr>
          <w:p w14:paraId="0820E627" w14:textId="77777777" w:rsidR="00FD4AA5" w:rsidRDefault="00FD4AA5" w:rsidP="00D94A5B">
            <w:pPr>
              <w:pStyle w:val="OtherTableBody"/>
            </w:pPr>
            <w:r>
              <w:t>4=</w:t>
            </w:r>
          </w:p>
        </w:tc>
        <w:tc>
          <w:tcPr>
            <w:tcW w:w="600" w:type="dxa"/>
          </w:tcPr>
          <w:p w14:paraId="712A1F09" w14:textId="77777777" w:rsidR="00FD4AA5" w:rsidRDefault="00FD4AA5" w:rsidP="00D94A5B">
            <w:pPr>
              <w:pStyle w:val="OtherTableBody"/>
            </w:pPr>
            <w:r>
              <w:t>NM</w:t>
            </w:r>
          </w:p>
        </w:tc>
        <w:tc>
          <w:tcPr>
            <w:tcW w:w="700" w:type="dxa"/>
          </w:tcPr>
          <w:p w14:paraId="77F5974C" w14:textId="77777777" w:rsidR="00FD4AA5" w:rsidRDefault="00FD4AA5" w:rsidP="00D94A5B">
            <w:pPr>
              <w:pStyle w:val="OtherTableBody"/>
            </w:pPr>
          </w:p>
        </w:tc>
        <w:tc>
          <w:tcPr>
            <w:tcW w:w="600" w:type="dxa"/>
          </w:tcPr>
          <w:p w14:paraId="23BA48B4" w14:textId="77777777" w:rsidR="00FD4AA5" w:rsidRDefault="00FD4AA5" w:rsidP="00D94A5B">
            <w:pPr>
              <w:pStyle w:val="OtherTableBody"/>
            </w:pPr>
          </w:p>
        </w:tc>
        <w:tc>
          <w:tcPr>
            <w:tcW w:w="900" w:type="dxa"/>
          </w:tcPr>
          <w:p w14:paraId="3C83F23D" w14:textId="77777777" w:rsidR="00FD4AA5" w:rsidRDefault="00FD4AA5" w:rsidP="00D94A5B">
            <w:pPr>
              <w:pStyle w:val="OtherTableBody"/>
            </w:pPr>
            <w:r>
              <w:t>6.5.16</w:t>
            </w:r>
          </w:p>
        </w:tc>
      </w:tr>
      <w:tr w:rsidR="00FD4AA5" w14:paraId="0A069B95" w14:textId="77777777" w:rsidTr="00D94A5B">
        <w:trPr>
          <w:tblHeader/>
        </w:trPr>
        <w:tc>
          <w:tcPr>
            <w:tcW w:w="3500" w:type="dxa"/>
          </w:tcPr>
          <w:p w14:paraId="30F2BA52" w14:textId="77777777" w:rsidR="00FD4AA5" w:rsidRDefault="00FD4AA5" w:rsidP="00D94A5B">
            <w:pPr>
              <w:pStyle w:val="OtherTableBody"/>
            </w:pPr>
            <w:r>
              <w:t>Payee Address</w:t>
            </w:r>
          </w:p>
        </w:tc>
        <w:tc>
          <w:tcPr>
            <w:tcW w:w="700" w:type="dxa"/>
          </w:tcPr>
          <w:p w14:paraId="6AE2A36B" w14:textId="77777777" w:rsidR="00FD4AA5" w:rsidRDefault="00FD4AA5" w:rsidP="00D94A5B">
            <w:pPr>
              <w:pStyle w:val="OtherTableBody"/>
            </w:pPr>
            <w:r>
              <w:t>01944</w:t>
            </w:r>
          </w:p>
        </w:tc>
        <w:tc>
          <w:tcPr>
            <w:tcW w:w="600" w:type="dxa"/>
          </w:tcPr>
          <w:p w14:paraId="13A43297" w14:textId="77777777" w:rsidR="00FD4AA5" w:rsidRDefault="00FD4AA5" w:rsidP="00D94A5B">
            <w:pPr>
              <w:pStyle w:val="OtherTableBody"/>
            </w:pPr>
            <w:r>
              <w:t>PYE</w:t>
            </w:r>
          </w:p>
        </w:tc>
        <w:tc>
          <w:tcPr>
            <w:tcW w:w="600" w:type="dxa"/>
          </w:tcPr>
          <w:p w14:paraId="1D3581EE" w14:textId="77777777" w:rsidR="00FD4AA5" w:rsidRDefault="00FD4AA5" w:rsidP="00D94A5B">
            <w:pPr>
              <w:pStyle w:val="OtherTableBody"/>
            </w:pPr>
            <w:r>
              <w:t>6</w:t>
            </w:r>
          </w:p>
        </w:tc>
        <w:tc>
          <w:tcPr>
            <w:tcW w:w="600" w:type="dxa"/>
          </w:tcPr>
          <w:p w14:paraId="28C64E58" w14:textId="77777777" w:rsidR="00FD4AA5" w:rsidRDefault="00FD4AA5" w:rsidP="00D94A5B">
            <w:pPr>
              <w:pStyle w:val="OtherTableBody"/>
            </w:pPr>
            <w:r>
              <w:t>..</w:t>
            </w:r>
          </w:p>
        </w:tc>
        <w:tc>
          <w:tcPr>
            <w:tcW w:w="600" w:type="dxa"/>
          </w:tcPr>
          <w:p w14:paraId="5AB8595D" w14:textId="77777777" w:rsidR="00FD4AA5" w:rsidRDefault="00FD4AA5" w:rsidP="00D94A5B">
            <w:pPr>
              <w:pStyle w:val="OtherTableBody"/>
            </w:pPr>
          </w:p>
        </w:tc>
        <w:tc>
          <w:tcPr>
            <w:tcW w:w="600" w:type="dxa"/>
          </w:tcPr>
          <w:p w14:paraId="6D4924FE" w14:textId="77777777" w:rsidR="00FD4AA5" w:rsidRDefault="00FD4AA5" w:rsidP="00D94A5B">
            <w:pPr>
              <w:pStyle w:val="OtherTableBody"/>
            </w:pPr>
            <w:r>
              <w:t>XAD</w:t>
            </w:r>
          </w:p>
        </w:tc>
        <w:tc>
          <w:tcPr>
            <w:tcW w:w="700" w:type="dxa"/>
          </w:tcPr>
          <w:p w14:paraId="2A1D06CE" w14:textId="77777777" w:rsidR="00FD4AA5" w:rsidRDefault="00FD4AA5" w:rsidP="00D94A5B">
            <w:pPr>
              <w:pStyle w:val="OtherTableBody"/>
            </w:pPr>
            <w:r>
              <w:t>Y</w:t>
            </w:r>
          </w:p>
        </w:tc>
        <w:tc>
          <w:tcPr>
            <w:tcW w:w="600" w:type="dxa"/>
          </w:tcPr>
          <w:p w14:paraId="369AE148" w14:textId="77777777" w:rsidR="00FD4AA5" w:rsidRDefault="00FD4AA5" w:rsidP="00D94A5B">
            <w:pPr>
              <w:pStyle w:val="OtherTableBody"/>
            </w:pPr>
          </w:p>
        </w:tc>
        <w:tc>
          <w:tcPr>
            <w:tcW w:w="900" w:type="dxa"/>
          </w:tcPr>
          <w:p w14:paraId="6EC155D4" w14:textId="77777777" w:rsidR="00FD4AA5" w:rsidRDefault="00FD4AA5" w:rsidP="00D94A5B">
            <w:pPr>
              <w:pStyle w:val="OtherTableBody"/>
            </w:pPr>
            <w:r>
              <w:t>16.4.3</w:t>
            </w:r>
          </w:p>
        </w:tc>
      </w:tr>
      <w:tr w:rsidR="00FD4AA5" w14:paraId="4FA27AE9" w14:textId="77777777" w:rsidTr="00D94A5B">
        <w:trPr>
          <w:tblHeader/>
        </w:trPr>
        <w:tc>
          <w:tcPr>
            <w:tcW w:w="3500" w:type="dxa"/>
          </w:tcPr>
          <w:p w14:paraId="3A8B5675" w14:textId="77777777" w:rsidR="00FD4AA5" w:rsidRDefault="00FD4AA5" w:rsidP="00D94A5B">
            <w:pPr>
              <w:pStyle w:val="OtherTableBody"/>
            </w:pPr>
            <w:r>
              <w:t>Payee Bank Account ID</w:t>
            </w:r>
          </w:p>
        </w:tc>
        <w:tc>
          <w:tcPr>
            <w:tcW w:w="700" w:type="dxa"/>
          </w:tcPr>
          <w:p w14:paraId="0E808A3E" w14:textId="77777777" w:rsidR="00FD4AA5" w:rsidRDefault="00FD4AA5" w:rsidP="00D94A5B">
            <w:pPr>
              <w:pStyle w:val="OtherTableBody"/>
            </w:pPr>
            <w:r>
              <w:t>02027</w:t>
            </w:r>
          </w:p>
        </w:tc>
        <w:tc>
          <w:tcPr>
            <w:tcW w:w="600" w:type="dxa"/>
          </w:tcPr>
          <w:p w14:paraId="744427CA" w14:textId="77777777" w:rsidR="00FD4AA5" w:rsidRDefault="00FD4AA5" w:rsidP="00D94A5B">
            <w:pPr>
              <w:pStyle w:val="OtherTableBody"/>
            </w:pPr>
            <w:r>
              <w:t>PMT</w:t>
            </w:r>
          </w:p>
        </w:tc>
        <w:tc>
          <w:tcPr>
            <w:tcW w:w="600" w:type="dxa"/>
          </w:tcPr>
          <w:p w14:paraId="75B76438" w14:textId="77777777" w:rsidR="00FD4AA5" w:rsidRDefault="00FD4AA5" w:rsidP="00D94A5B">
            <w:pPr>
              <w:pStyle w:val="OtherTableBody"/>
            </w:pPr>
            <w:r>
              <w:t>10</w:t>
            </w:r>
          </w:p>
        </w:tc>
        <w:tc>
          <w:tcPr>
            <w:tcW w:w="600" w:type="dxa"/>
          </w:tcPr>
          <w:p w14:paraId="178CB1A8" w14:textId="77777777" w:rsidR="00FD4AA5" w:rsidRDefault="00FD4AA5" w:rsidP="00D94A5B">
            <w:pPr>
              <w:pStyle w:val="OtherTableBody"/>
            </w:pPr>
            <w:r>
              <w:t>..</w:t>
            </w:r>
          </w:p>
        </w:tc>
        <w:tc>
          <w:tcPr>
            <w:tcW w:w="600" w:type="dxa"/>
          </w:tcPr>
          <w:p w14:paraId="0B883082" w14:textId="77777777" w:rsidR="00FD4AA5" w:rsidRDefault="00FD4AA5" w:rsidP="00D94A5B">
            <w:pPr>
              <w:pStyle w:val="OtherTableBody"/>
            </w:pPr>
          </w:p>
        </w:tc>
        <w:tc>
          <w:tcPr>
            <w:tcW w:w="600" w:type="dxa"/>
          </w:tcPr>
          <w:p w14:paraId="02B9A0BB" w14:textId="77777777" w:rsidR="00FD4AA5" w:rsidRDefault="00FD4AA5" w:rsidP="00D94A5B">
            <w:pPr>
              <w:pStyle w:val="OtherTableBody"/>
            </w:pPr>
            <w:r>
              <w:t>CX</w:t>
            </w:r>
          </w:p>
        </w:tc>
        <w:tc>
          <w:tcPr>
            <w:tcW w:w="700" w:type="dxa"/>
          </w:tcPr>
          <w:p w14:paraId="2657CD93" w14:textId="77777777" w:rsidR="00FD4AA5" w:rsidRDefault="00FD4AA5" w:rsidP="00D94A5B">
            <w:pPr>
              <w:pStyle w:val="OtherTableBody"/>
            </w:pPr>
          </w:p>
        </w:tc>
        <w:tc>
          <w:tcPr>
            <w:tcW w:w="600" w:type="dxa"/>
          </w:tcPr>
          <w:p w14:paraId="11763741" w14:textId="77777777" w:rsidR="00FD4AA5" w:rsidRDefault="00FD4AA5" w:rsidP="00D94A5B">
            <w:pPr>
              <w:pStyle w:val="OtherTableBody"/>
            </w:pPr>
          </w:p>
        </w:tc>
        <w:tc>
          <w:tcPr>
            <w:tcW w:w="900" w:type="dxa"/>
          </w:tcPr>
          <w:p w14:paraId="7F328197" w14:textId="77777777" w:rsidR="00FD4AA5" w:rsidRDefault="00FD4AA5" w:rsidP="00D94A5B">
            <w:pPr>
              <w:pStyle w:val="OtherTableBody"/>
            </w:pPr>
            <w:r>
              <w:t>16.4.8</w:t>
            </w:r>
          </w:p>
        </w:tc>
      </w:tr>
      <w:tr w:rsidR="00FD4AA5" w14:paraId="3329B6A2" w14:textId="77777777" w:rsidTr="00D94A5B">
        <w:trPr>
          <w:tblHeader/>
        </w:trPr>
        <w:tc>
          <w:tcPr>
            <w:tcW w:w="3500" w:type="dxa"/>
          </w:tcPr>
          <w:p w14:paraId="27521CA1" w14:textId="77777777" w:rsidR="00FD4AA5" w:rsidRDefault="00FD4AA5" w:rsidP="00D94A5B">
            <w:pPr>
              <w:pStyle w:val="OtherTableBody"/>
            </w:pPr>
            <w:r>
              <w:t>Payee Bank Identification</w:t>
            </w:r>
          </w:p>
        </w:tc>
        <w:tc>
          <w:tcPr>
            <w:tcW w:w="700" w:type="dxa"/>
          </w:tcPr>
          <w:p w14:paraId="14211A1E" w14:textId="77777777" w:rsidR="00FD4AA5" w:rsidRDefault="00FD4AA5" w:rsidP="00D94A5B">
            <w:pPr>
              <w:pStyle w:val="OtherTableBody"/>
            </w:pPr>
            <w:r>
              <w:t>02025</w:t>
            </w:r>
          </w:p>
        </w:tc>
        <w:tc>
          <w:tcPr>
            <w:tcW w:w="600" w:type="dxa"/>
          </w:tcPr>
          <w:p w14:paraId="54F3AB44" w14:textId="77777777" w:rsidR="00FD4AA5" w:rsidRDefault="00FD4AA5" w:rsidP="00D94A5B">
            <w:pPr>
              <w:pStyle w:val="OtherTableBody"/>
            </w:pPr>
            <w:r>
              <w:t>PMT</w:t>
            </w:r>
          </w:p>
        </w:tc>
        <w:tc>
          <w:tcPr>
            <w:tcW w:w="600" w:type="dxa"/>
          </w:tcPr>
          <w:p w14:paraId="22FE3CA7" w14:textId="77777777" w:rsidR="00FD4AA5" w:rsidRDefault="00FD4AA5" w:rsidP="00D94A5B">
            <w:pPr>
              <w:pStyle w:val="OtherTableBody"/>
            </w:pPr>
            <w:r>
              <w:t>8</w:t>
            </w:r>
          </w:p>
        </w:tc>
        <w:tc>
          <w:tcPr>
            <w:tcW w:w="600" w:type="dxa"/>
          </w:tcPr>
          <w:p w14:paraId="0E698A31" w14:textId="77777777" w:rsidR="00FD4AA5" w:rsidRDefault="00FD4AA5" w:rsidP="00D94A5B">
            <w:pPr>
              <w:pStyle w:val="OtherTableBody"/>
            </w:pPr>
            <w:r>
              <w:t>..</w:t>
            </w:r>
          </w:p>
        </w:tc>
        <w:tc>
          <w:tcPr>
            <w:tcW w:w="600" w:type="dxa"/>
          </w:tcPr>
          <w:p w14:paraId="01E74422" w14:textId="77777777" w:rsidR="00FD4AA5" w:rsidRDefault="00FD4AA5" w:rsidP="00D94A5B">
            <w:pPr>
              <w:pStyle w:val="OtherTableBody"/>
            </w:pPr>
          </w:p>
        </w:tc>
        <w:tc>
          <w:tcPr>
            <w:tcW w:w="600" w:type="dxa"/>
          </w:tcPr>
          <w:p w14:paraId="202D8706" w14:textId="77777777" w:rsidR="00FD4AA5" w:rsidRDefault="00FD4AA5" w:rsidP="00D94A5B">
            <w:pPr>
              <w:pStyle w:val="OtherTableBody"/>
            </w:pPr>
            <w:r>
              <w:t>XON</w:t>
            </w:r>
          </w:p>
        </w:tc>
        <w:tc>
          <w:tcPr>
            <w:tcW w:w="700" w:type="dxa"/>
          </w:tcPr>
          <w:p w14:paraId="0DA1AD47" w14:textId="77777777" w:rsidR="00FD4AA5" w:rsidRDefault="00FD4AA5" w:rsidP="00D94A5B">
            <w:pPr>
              <w:pStyle w:val="OtherTableBody"/>
            </w:pPr>
          </w:p>
        </w:tc>
        <w:tc>
          <w:tcPr>
            <w:tcW w:w="600" w:type="dxa"/>
          </w:tcPr>
          <w:p w14:paraId="0E813AD6" w14:textId="77777777" w:rsidR="00FD4AA5" w:rsidRDefault="00FD4AA5" w:rsidP="00D94A5B">
            <w:pPr>
              <w:pStyle w:val="OtherTableBody"/>
            </w:pPr>
          </w:p>
        </w:tc>
        <w:tc>
          <w:tcPr>
            <w:tcW w:w="900" w:type="dxa"/>
          </w:tcPr>
          <w:p w14:paraId="0EBAE682" w14:textId="77777777" w:rsidR="00FD4AA5" w:rsidRDefault="00FD4AA5" w:rsidP="00D94A5B">
            <w:pPr>
              <w:pStyle w:val="OtherTableBody"/>
            </w:pPr>
            <w:r>
              <w:t>16.4.8</w:t>
            </w:r>
          </w:p>
        </w:tc>
      </w:tr>
      <w:tr w:rsidR="00FD4AA5" w14:paraId="6CC63AAA" w14:textId="77777777" w:rsidTr="00D94A5B">
        <w:trPr>
          <w:tblHeader/>
        </w:trPr>
        <w:tc>
          <w:tcPr>
            <w:tcW w:w="3500" w:type="dxa"/>
          </w:tcPr>
          <w:p w14:paraId="62504189" w14:textId="77777777" w:rsidR="00FD4AA5" w:rsidRDefault="00FD4AA5" w:rsidP="00D94A5B">
            <w:pPr>
              <w:pStyle w:val="OtherTableBody"/>
            </w:pPr>
            <w:r>
              <w:t>Payee Identification List</w:t>
            </w:r>
          </w:p>
        </w:tc>
        <w:tc>
          <w:tcPr>
            <w:tcW w:w="700" w:type="dxa"/>
          </w:tcPr>
          <w:p w14:paraId="3BEF190F" w14:textId="77777777" w:rsidR="00FD4AA5" w:rsidRDefault="00FD4AA5" w:rsidP="00D94A5B">
            <w:pPr>
              <w:pStyle w:val="OtherTableBody"/>
            </w:pPr>
            <w:r>
              <w:t>01942</w:t>
            </w:r>
          </w:p>
        </w:tc>
        <w:tc>
          <w:tcPr>
            <w:tcW w:w="600" w:type="dxa"/>
          </w:tcPr>
          <w:p w14:paraId="5EA12AB1" w14:textId="77777777" w:rsidR="00FD4AA5" w:rsidRDefault="00FD4AA5" w:rsidP="00D94A5B">
            <w:pPr>
              <w:pStyle w:val="OtherTableBody"/>
            </w:pPr>
            <w:r>
              <w:t>PYE</w:t>
            </w:r>
          </w:p>
        </w:tc>
        <w:tc>
          <w:tcPr>
            <w:tcW w:w="600" w:type="dxa"/>
          </w:tcPr>
          <w:p w14:paraId="67EFA4C3" w14:textId="77777777" w:rsidR="00FD4AA5" w:rsidRDefault="00FD4AA5" w:rsidP="00D94A5B">
            <w:pPr>
              <w:pStyle w:val="OtherTableBody"/>
            </w:pPr>
            <w:r>
              <w:t>4</w:t>
            </w:r>
          </w:p>
        </w:tc>
        <w:tc>
          <w:tcPr>
            <w:tcW w:w="600" w:type="dxa"/>
          </w:tcPr>
          <w:p w14:paraId="6F90AC39" w14:textId="77777777" w:rsidR="00FD4AA5" w:rsidRDefault="00FD4AA5" w:rsidP="00D94A5B">
            <w:pPr>
              <w:pStyle w:val="OtherTableBody"/>
            </w:pPr>
            <w:r>
              <w:t>..</w:t>
            </w:r>
          </w:p>
        </w:tc>
        <w:tc>
          <w:tcPr>
            <w:tcW w:w="600" w:type="dxa"/>
          </w:tcPr>
          <w:p w14:paraId="1C2BE951" w14:textId="77777777" w:rsidR="00FD4AA5" w:rsidRDefault="00FD4AA5" w:rsidP="00D94A5B">
            <w:pPr>
              <w:pStyle w:val="OtherTableBody"/>
            </w:pPr>
          </w:p>
        </w:tc>
        <w:tc>
          <w:tcPr>
            <w:tcW w:w="600" w:type="dxa"/>
          </w:tcPr>
          <w:p w14:paraId="5BA27D66" w14:textId="77777777" w:rsidR="00FD4AA5" w:rsidRDefault="00FD4AA5" w:rsidP="00D94A5B">
            <w:pPr>
              <w:pStyle w:val="OtherTableBody"/>
            </w:pPr>
            <w:r>
              <w:t>XON</w:t>
            </w:r>
          </w:p>
        </w:tc>
        <w:tc>
          <w:tcPr>
            <w:tcW w:w="700" w:type="dxa"/>
          </w:tcPr>
          <w:p w14:paraId="03B19C02" w14:textId="77777777" w:rsidR="00FD4AA5" w:rsidRDefault="00FD4AA5" w:rsidP="00D94A5B">
            <w:pPr>
              <w:pStyle w:val="OtherTableBody"/>
            </w:pPr>
            <w:r>
              <w:t>Y</w:t>
            </w:r>
          </w:p>
        </w:tc>
        <w:tc>
          <w:tcPr>
            <w:tcW w:w="600" w:type="dxa"/>
          </w:tcPr>
          <w:p w14:paraId="4FBAA60F" w14:textId="77777777" w:rsidR="00FD4AA5" w:rsidRDefault="00FD4AA5" w:rsidP="00D94A5B">
            <w:pPr>
              <w:pStyle w:val="OtherTableBody"/>
            </w:pPr>
          </w:p>
        </w:tc>
        <w:tc>
          <w:tcPr>
            <w:tcW w:w="900" w:type="dxa"/>
          </w:tcPr>
          <w:p w14:paraId="4681632B" w14:textId="77777777" w:rsidR="00FD4AA5" w:rsidRDefault="00FD4AA5" w:rsidP="00D94A5B">
            <w:pPr>
              <w:pStyle w:val="OtherTableBody"/>
            </w:pPr>
            <w:r>
              <w:t>16.4.3</w:t>
            </w:r>
          </w:p>
        </w:tc>
      </w:tr>
      <w:tr w:rsidR="00FD4AA5" w14:paraId="594300C4" w14:textId="77777777" w:rsidTr="00D94A5B">
        <w:trPr>
          <w:tblHeader/>
        </w:trPr>
        <w:tc>
          <w:tcPr>
            <w:tcW w:w="3500" w:type="dxa"/>
          </w:tcPr>
          <w:p w14:paraId="0BC587FE" w14:textId="77777777" w:rsidR="00FD4AA5" w:rsidRDefault="00FD4AA5" w:rsidP="00D94A5B">
            <w:pPr>
              <w:pStyle w:val="OtherTableBody"/>
            </w:pPr>
            <w:r>
              <w:t>Payee Person Name</w:t>
            </w:r>
          </w:p>
        </w:tc>
        <w:tc>
          <w:tcPr>
            <w:tcW w:w="700" w:type="dxa"/>
          </w:tcPr>
          <w:p w14:paraId="33FED50B" w14:textId="77777777" w:rsidR="00FD4AA5" w:rsidRDefault="00FD4AA5" w:rsidP="00D94A5B">
            <w:pPr>
              <w:pStyle w:val="OtherTableBody"/>
            </w:pPr>
            <w:r>
              <w:t>01943</w:t>
            </w:r>
          </w:p>
        </w:tc>
        <w:tc>
          <w:tcPr>
            <w:tcW w:w="600" w:type="dxa"/>
          </w:tcPr>
          <w:p w14:paraId="523FE28F" w14:textId="77777777" w:rsidR="00FD4AA5" w:rsidRDefault="00FD4AA5" w:rsidP="00D94A5B">
            <w:pPr>
              <w:pStyle w:val="OtherTableBody"/>
            </w:pPr>
            <w:r>
              <w:t>PYE</w:t>
            </w:r>
          </w:p>
        </w:tc>
        <w:tc>
          <w:tcPr>
            <w:tcW w:w="600" w:type="dxa"/>
          </w:tcPr>
          <w:p w14:paraId="77E36070" w14:textId="77777777" w:rsidR="00FD4AA5" w:rsidRDefault="00FD4AA5" w:rsidP="00D94A5B">
            <w:pPr>
              <w:pStyle w:val="OtherTableBody"/>
            </w:pPr>
            <w:r>
              <w:t>5</w:t>
            </w:r>
          </w:p>
        </w:tc>
        <w:tc>
          <w:tcPr>
            <w:tcW w:w="600" w:type="dxa"/>
          </w:tcPr>
          <w:p w14:paraId="68F79661" w14:textId="77777777" w:rsidR="00FD4AA5" w:rsidRDefault="00FD4AA5" w:rsidP="00D94A5B">
            <w:pPr>
              <w:pStyle w:val="OtherTableBody"/>
            </w:pPr>
            <w:r>
              <w:t>..</w:t>
            </w:r>
          </w:p>
        </w:tc>
        <w:tc>
          <w:tcPr>
            <w:tcW w:w="600" w:type="dxa"/>
          </w:tcPr>
          <w:p w14:paraId="7D510471" w14:textId="77777777" w:rsidR="00FD4AA5" w:rsidRDefault="00FD4AA5" w:rsidP="00D94A5B">
            <w:pPr>
              <w:pStyle w:val="OtherTableBody"/>
            </w:pPr>
          </w:p>
        </w:tc>
        <w:tc>
          <w:tcPr>
            <w:tcW w:w="600" w:type="dxa"/>
          </w:tcPr>
          <w:p w14:paraId="282450E6" w14:textId="77777777" w:rsidR="00FD4AA5" w:rsidRDefault="00FD4AA5" w:rsidP="00D94A5B">
            <w:pPr>
              <w:pStyle w:val="OtherTableBody"/>
            </w:pPr>
            <w:r>
              <w:t>XPN</w:t>
            </w:r>
          </w:p>
        </w:tc>
        <w:tc>
          <w:tcPr>
            <w:tcW w:w="700" w:type="dxa"/>
          </w:tcPr>
          <w:p w14:paraId="1440461F" w14:textId="77777777" w:rsidR="00FD4AA5" w:rsidRDefault="00FD4AA5" w:rsidP="00D94A5B">
            <w:pPr>
              <w:pStyle w:val="OtherTableBody"/>
            </w:pPr>
            <w:r>
              <w:t>Y</w:t>
            </w:r>
          </w:p>
        </w:tc>
        <w:tc>
          <w:tcPr>
            <w:tcW w:w="600" w:type="dxa"/>
          </w:tcPr>
          <w:p w14:paraId="00CEE071" w14:textId="77777777" w:rsidR="00FD4AA5" w:rsidRDefault="00FD4AA5" w:rsidP="00D94A5B">
            <w:pPr>
              <w:pStyle w:val="OtherTableBody"/>
            </w:pPr>
          </w:p>
        </w:tc>
        <w:tc>
          <w:tcPr>
            <w:tcW w:w="900" w:type="dxa"/>
          </w:tcPr>
          <w:p w14:paraId="1B8505FA" w14:textId="77777777" w:rsidR="00FD4AA5" w:rsidRDefault="00FD4AA5" w:rsidP="00D94A5B">
            <w:pPr>
              <w:pStyle w:val="OtherTableBody"/>
            </w:pPr>
            <w:r>
              <w:t>16.4.3</w:t>
            </w:r>
          </w:p>
        </w:tc>
      </w:tr>
      <w:tr w:rsidR="00FD4AA5" w14:paraId="79794CC0" w14:textId="77777777" w:rsidTr="00D94A5B">
        <w:trPr>
          <w:tblHeader/>
        </w:trPr>
        <w:tc>
          <w:tcPr>
            <w:tcW w:w="3500" w:type="dxa"/>
          </w:tcPr>
          <w:p w14:paraId="7A814657" w14:textId="77777777" w:rsidR="00FD4AA5" w:rsidRDefault="00FD4AA5" w:rsidP="00D94A5B">
            <w:pPr>
              <w:pStyle w:val="OtherTableBody"/>
            </w:pPr>
            <w:r>
              <w:t>Payee Relationship to Invoice (Patient)</w:t>
            </w:r>
          </w:p>
        </w:tc>
        <w:tc>
          <w:tcPr>
            <w:tcW w:w="700" w:type="dxa"/>
          </w:tcPr>
          <w:p w14:paraId="4C7465C0" w14:textId="77777777" w:rsidR="00FD4AA5" w:rsidRDefault="00FD4AA5" w:rsidP="00D94A5B">
            <w:pPr>
              <w:pStyle w:val="OtherTableBody"/>
            </w:pPr>
            <w:r>
              <w:t>01941</w:t>
            </w:r>
          </w:p>
        </w:tc>
        <w:tc>
          <w:tcPr>
            <w:tcW w:w="600" w:type="dxa"/>
          </w:tcPr>
          <w:p w14:paraId="28705131" w14:textId="77777777" w:rsidR="00FD4AA5" w:rsidRDefault="00FD4AA5" w:rsidP="00D94A5B">
            <w:pPr>
              <w:pStyle w:val="OtherTableBody"/>
            </w:pPr>
            <w:r>
              <w:t>PYE</w:t>
            </w:r>
          </w:p>
        </w:tc>
        <w:tc>
          <w:tcPr>
            <w:tcW w:w="600" w:type="dxa"/>
          </w:tcPr>
          <w:p w14:paraId="77E7817D" w14:textId="77777777" w:rsidR="00FD4AA5" w:rsidRDefault="00FD4AA5" w:rsidP="00D94A5B">
            <w:pPr>
              <w:pStyle w:val="OtherTableBody"/>
            </w:pPr>
            <w:r>
              <w:t>3</w:t>
            </w:r>
          </w:p>
        </w:tc>
        <w:tc>
          <w:tcPr>
            <w:tcW w:w="600" w:type="dxa"/>
          </w:tcPr>
          <w:p w14:paraId="075F9D90" w14:textId="77777777" w:rsidR="00FD4AA5" w:rsidRDefault="00FD4AA5" w:rsidP="00D94A5B">
            <w:pPr>
              <w:pStyle w:val="OtherTableBody"/>
            </w:pPr>
            <w:r>
              <w:t>..</w:t>
            </w:r>
          </w:p>
        </w:tc>
        <w:tc>
          <w:tcPr>
            <w:tcW w:w="600" w:type="dxa"/>
          </w:tcPr>
          <w:p w14:paraId="7A2C483E" w14:textId="77777777" w:rsidR="00FD4AA5" w:rsidRDefault="00FD4AA5" w:rsidP="00D94A5B">
            <w:pPr>
              <w:pStyle w:val="OtherTableBody"/>
            </w:pPr>
          </w:p>
        </w:tc>
        <w:tc>
          <w:tcPr>
            <w:tcW w:w="600" w:type="dxa"/>
          </w:tcPr>
          <w:p w14:paraId="0FDC75CD" w14:textId="77777777" w:rsidR="00FD4AA5" w:rsidRDefault="00FD4AA5" w:rsidP="00D94A5B">
            <w:pPr>
              <w:pStyle w:val="OtherTableBody"/>
            </w:pPr>
            <w:r>
              <w:t>CWE</w:t>
            </w:r>
          </w:p>
        </w:tc>
        <w:tc>
          <w:tcPr>
            <w:tcW w:w="700" w:type="dxa"/>
          </w:tcPr>
          <w:p w14:paraId="179FF5F1" w14:textId="77777777" w:rsidR="00FD4AA5" w:rsidRDefault="00FD4AA5" w:rsidP="00D94A5B">
            <w:pPr>
              <w:pStyle w:val="OtherTableBody"/>
            </w:pPr>
          </w:p>
        </w:tc>
        <w:tc>
          <w:tcPr>
            <w:tcW w:w="600" w:type="dxa"/>
          </w:tcPr>
          <w:p w14:paraId="6EAAE86D" w14:textId="77777777" w:rsidR="00FD4AA5" w:rsidRDefault="00FD4AA5" w:rsidP="00D94A5B">
            <w:pPr>
              <w:pStyle w:val="OtherTableBody"/>
            </w:pPr>
            <w:r>
              <w:t>0558</w:t>
            </w:r>
          </w:p>
        </w:tc>
        <w:tc>
          <w:tcPr>
            <w:tcW w:w="900" w:type="dxa"/>
          </w:tcPr>
          <w:p w14:paraId="2DA3A18C" w14:textId="77777777" w:rsidR="00FD4AA5" w:rsidRDefault="00FD4AA5" w:rsidP="00D94A5B">
            <w:pPr>
              <w:pStyle w:val="OtherTableBody"/>
            </w:pPr>
            <w:r>
              <w:t>16.4.3</w:t>
            </w:r>
          </w:p>
        </w:tc>
      </w:tr>
      <w:tr w:rsidR="00FD4AA5" w14:paraId="1E312E87" w14:textId="77777777" w:rsidTr="00D94A5B">
        <w:trPr>
          <w:tblHeader/>
        </w:trPr>
        <w:tc>
          <w:tcPr>
            <w:tcW w:w="3500" w:type="dxa"/>
          </w:tcPr>
          <w:p w14:paraId="3D825A3C" w14:textId="77777777" w:rsidR="00FD4AA5" w:rsidRDefault="00FD4AA5" w:rsidP="00D94A5B">
            <w:pPr>
              <w:pStyle w:val="OtherTableBody"/>
            </w:pPr>
            <w:r>
              <w:t>Payee Transit Number</w:t>
            </w:r>
          </w:p>
        </w:tc>
        <w:tc>
          <w:tcPr>
            <w:tcW w:w="700" w:type="dxa"/>
          </w:tcPr>
          <w:p w14:paraId="4CCC8CA2" w14:textId="77777777" w:rsidR="00FD4AA5" w:rsidRDefault="00FD4AA5" w:rsidP="00D94A5B">
            <w:pPr>
              <w:pStyle w:val="OtherTableBody"/>
            </w:pPr>
            <w:r>
              <w:t>02026</w:t>
            </w:r>
          </w:p>
        </w:tc>
        <w:tc>
          <w:tcPr>
            <w:tcW w:w="600" w:type="dxa"/>
          </w:tcPr>
          <w:p w14:paraId="5E3BFEB6" w14:textId="77777777" w:rsidR="00FD4AA5" w:rsidRDefault="00FD4AA5" w:rsidP="00D94A5B">
            <w:pPr>
              <w:pStyle w:val="OtherTableBody"/>
            </w:pPr>
            <w:r>
              <w:t>PMT</w:t>
            </w:r>
          </w:p>
        </w:tc>
        <w:tc>
          <w:tcPr>
            <w:tcW w:w="600" w:type="dxa"/>
          </w:tcPr>
          <w:p w14:paraId="3EA7807B" w14:textId="77777777" w:rsidR="00FD4AA5" w:rsidRDefault="00FD4AA5" w:rsidP="00D94A5B">
            <w:pPr>
              <w:pStyle w:val="OtherTableBody"/>
            </w:pPr>
            <w:r>
              <w:t>9</w:t>
            </w:r>
          </w:p>
        </w:tc>
        <w:tc>
          <w:tcPr>
            <w:tcW w:w="600" w:type="dxa"/>
          </w:tcPr>
          <w:p w14:paraId="3AF8CBE5" w14:textId="77777777" w:rsidR="00FD4AA5" w:rsidRDefault="00FD4AA5" w:rsidP="00D94A5B">
            <w:pPr>
              <w:pStyle w:val="OtherTableBody"/>
            </w:pPr>
            <w:r>
              <w:t>..</w:t>
            </w:r>
          </w:p>
        </w:tc>
        <w:tc>
          <w:tcPr>
            <w:tcW w:w="600" w:type="dxa"/>
          </w:tcPr>
          <w:p w14:paraId="75B2E887" w14:textId="77777777" w:rsidR="00FD4AA5" w:rsidRDefault="00FD4AA5" w:rsidP="00D94A5B">
            <w:pPr>
              <w:pStyle w:val="OtherTableBody"/>
            </w:pPr>
            <w:r>
              <w:t>4=</w:t>
            </w:r>
          </w:p>
        </w:tc>
        <w:tc>
          <w:tcPr>
            <w:tcW w:w="600" w:type="dxa"/>
          </w:tcPr>
          <w:p w14:paraId="6B8F892A" w14:textId="77777777" w:rsidR="00FD4AA5" w:rsidRDefault="00FD4AA5" w:rsidP="00D94A5B">
            <w:pPr>
              <w:pStyle w:val="OtherTableBody"/>
            </w:pPr>
            <w:r>
              <w:t>ST</w:t>
            </w:r>
          </w:p>
        </w:tc>
        <w:tc>
          <w:tcPr>
            <w:tcW w:w="700" w:type="dxa"/>
          </w:tcPr>
          <w:p w14:paraId="7C8DEF7D" w14:textId="77777777" w:rsidR="00FD4AA5" w:rsidRDefault="00FD4AA5" w:rsidP="00D94A5B">
            <w:pPr>
              <w:pStyle w:val="OtherTableBody"/>
            </w:pPr>
          </w:p>
        </w:tc>
        <w:tc>
          <w:tcPr>
            <w:tcW w:w="600" w:type="dxa"/>
          </w:tcPr>
          <w:p w14:paraId="6C298984" w14:textId="77777777" w:rsidR="00FD4AA5" w:rsidRDefault="00FD4AA5" w:rsidP="00D94A5B">
            <w:pPr>
              <w:pStyle w:val="OtherTableBody"/>
            </w:pPr>
          </w:p>
        </w:tc>
        <w:tc>
          <w:tcPr>
            <w:tcW w:w="900" w:type="dxa"/>
          </w:tcPr>
          <w:p w14:paraId="108D7794" w14:textId="77777777" w:rsidR="00FD4AA5" w:rsidRDefault="00FD4AA5" w:rsidP="00D94A5B">
            <w:pPr>
              <w:pStyle w:val="OtherTableBody"/>
            </w:pPr>
            <w:r>
              <w:t>16.4.8</w:t>
            </w:r>
          </w:p>
        </w:tc>
      </w:tr>
      <w:tr w:rsidR="00FD4AA5" w14:paraId="4A3323CD" w14:textId="77777777" w:rsidTr="00D94A5B">
        <w:trPr>
          <w:tblHeader/>
        </w:trPr>
        <w:tc>
          <w:tcPr>
            <w:tcW w:w="3500" w:type="dxa"/>
          </w:tcPr>
          <w:p w14:paraId="5FD2A8A3" w14:textId="77777777" w:rsidR="00FD4AA5" w:rsidRDefault="00FD4AA5" w:rsidP="00D94A5B">
            <w:pPr>
              <w:pStyle w:val="OtherTableBody"/>
            </w:pPr>
            <w:r>
              <w:t>Payee Type</w:t>
            </w:r>
          </w:p>
        </w:tc>
        <w:tc>
          <w:tcPr>
            <w:tcW w:w="700" w:type="dxa"/>
          </w:tcPr>
          <w:p w14:paraId="2F9C6CE0" w14:textId="77777777" w:rsidR="00FD4AA5" w:rsidRDefault="00FD4AA5" w:rsidP="00D94A5B">
            <w:pPr>
              <w:pStyle w:val="OtherTableBody"/>
            </w:pPr>
            <w:r>
              <w:t>01940</w:t>
            </w:r>
          </w:p>
        </w:tc>
        <w:tc>
          <w:tcPr>
            <w:tcW w:w="600" w:type="dxa"/>
          </w:tcPr>
          <w:p w14:paraId="1F09AA4A" w14:textId="77777777" w:rsidR="00FD4AA5" w:rsidRDefault="00FD4AA5" w:rsidP="00D94A5B">
            <w:pPr>
              <w:pStyle w:val="OtherTableBody"/>
            </w:pPr>
            <w:r>
              <w:t>PYE</w:t>
            </w:r>
          </w:p>
        </w:tc>
        <w:tc>
          <w:tcPr>
            <w:tcW w:w="600" w:type="dxa"/>
          </w:tcPr>
          <w:p w14:paraId="50D69559" w14:textId="77777777" w:rsidR="00FD4AA5" w:rsidRDefault="00FD4AA5" w:rsidP="00D94A5B">
            <w:pPr>
              <w:pStyle w:val="OtherTableBody"/>
            </w:pPr>
            <w:r>
              <w:t>2</w:t>
            </w:r>
          </w:p>
        </w:tc>
        <w:tc>
          <w:tcPr>
            <w:tcW w:w="600" w:type="dxa"/>
          </w:tcPr>
          <w:p w14:paraId="532C6793" w14:textId="77777777" w:rsidR="00FD4AA5" w:rsidRDefault="00FD4AA5" w:rsidP="00D94A5B">
            <w:pPr>
              <w:pStyle w:val="OtherTableBody"/>
            </w:pPr>
            <w:r>
              <w:t>..</w:t>
            </w:r>
          </w:p>
        </w:tc>
        <w:tc>
          <w:tcPr>
            <w:tcW w:w="600" w:type="dxa"/>
          </w:tcPr>
          <w:p w14:paraId="698E4FFC" w14:textId="77777777" w:rsidR="00FD4AA5" w:rsidRDefault="00FD4AA5" w:rsidP="00D94A5B">
            <w:pPr>
              <w:pStyle w:val="OtherTableBody"/>
            </w:pPr>
          </w:p>
        </w:tc>
        <w:tc>
          <w:tcPr>
            <w:tcW w:w="600" w:type="dxa"/>
          </w:tcPr>
          <w:p w14:paraId="139F71BB" w14:textId="77777777" w:rsidR="00FD4AA5" w:rsidRDefault="00FD4AA5" w:rsidP="00D94A5B">
            <w:pPr>
              <w:pStyle w:val="OtherTableBody"/>
            </w:pPr>
            <w:r>
              <w:t>CWE</w:t>
            </w:r>
          </w:p>
        </w:tc>
        <w:tc>
          <w:tcPr>
            <w:tcW w:w="700" w:type="dxa"/>
          </w:tcPr>
          <w:p w14:paraId="66DADE16" w14:textId="77777777" w:rsidR="00FD4AA5" w:rsidRDefault="00FD4AA5" w:rsidP="00D94A5B">
            <w:pPr>
              <w:pStyle w:val="OtherTableBody"/>
            </w:pPr>
          </w:p>
        </w:tc>
        <w:tc>
          <w:tcPr>
            <w:tcW w:w="600" w:type="dxa"/>
          </w:tcPr>
          <w:p w14:paraId="7586D2F2" w14:textId="77777777" w:rsidR="00FD4AA5" w:rsidRDefault="00FD4AA5" w:rsidP="00D94A5B">
            <w:pPr>
              <w:pStyle w:val="OtherTableBody"/>
            </w:pPr>
            <w:r>
              <w:t>0557</w:t>
            </w:r>
          </w:p>
        </w:tc>
        <w:tc>
          <w:tcPr>
            <w:tcW w:w="900" w:type="dxa"/>
          </w:tcPr>
          <w:p w14:paraId="50578FC4" w14:textId="77777777" w:rsidR="00FD4AA5" w:rsidRDefault="00FD4AA5" w:rsidP="00D94A5B">
            <w:pPr>
              <w:pStyle w:val="OtherTableBody"/>
            </w:pPr>
            <w:r>
              <w:t>16.4.3</w:t>
            </w:r>
          </w:p>
        </w:tc>
      </w:tr>
      <w:tr w:rsidR="00FD4AA5" w14:paraId="62F9785E" w14:textId="77777777" w:rsidTr="00D94A5B">
        <w:trPr>
          <w:tblHeader/>
        </w:trPr>
        <w:tc>
          <w:tcPr>
            <w:tcW w:w="3500" w:type="dxa"/>
          </w:tcPr>
          <w:p w14:paraId="26F141E5" w14:textId="77777777" w:rsidR="00FD4AA5" w:rsidRDefault="00FD4AA5" w:rsidP="00D94A5B">
            <w:pPr>
              <w:pStyle w:val="OtherTableBody"/>
            </w:pPr>
            <w:r>
              <w:t>Payer Adjustment Number</w:t>
            </w:r>
          </w:p>
        </w:tc>
        <w:tc>
          <w:tcPr>
            <w:tcW w:w="700" w:type="dxa"/>
          </w:tcPr>
          <w:p w14:paraId="1079C08A" w14:textId="77777777" w:rsidR="00FD4AA5" w:rsidRDefault="00FD4AA5" w:rsidP="00D94A5B">
            <w:pPr>
              <w:pStyle w:val="OtherTableBody"/>
            </w:pPr>
            <w:r>
              <w:t>02004</w:t>
            </w:r>
          </w:p>
        </w:tc>
        <w:tc>
          <w:tcPr>
            <w:tcW w:w="600" w:type="dxa"/>
          </w:tcPr>
          <w:p w14:paraId="29DC3983" w14:textId="77777777" w:rsidR="00FD4AA5" w:rsidRDefault="00FD4AA5" w:rsidP="00D94A5B">
            <w:pPr>
              <w:pStyle w:val="OtherTableBody"/>
            </w:pPr>
            <w:r>
              <w:t>ADJ</w:t>
            </w:r>
          </w:p>
        </w:tc>
        <w:tc>
          <w:tcPr>
            <w:tcW w:w="600" w:type="dxa"/>
          </w:tcPr>
          <w:p w14:paraId="00972618" w14:textId="77777777" w:rsidR="00FD4AA5" w:rsidRDefault="00FD4AA5" w:rsidP="00D94A5B">
            <w:pPr>
              <w:pStyle w:val="OtherTableBody"/>
            </w:pPr>
            <w:r>
              <w:t>2</w:t>
            </w:r>
          </w:p>
        </w:tc>
        <w:tc>
          <w:tcPr>
            <w:tcW w:w="600" w:type="dxa"/>
          </w:tcPr>
          <w:p w14:paraId="419D0F7B" w14:textId="77777777" w:rsidR="00FD4AA5" w:rsidRDefault="00FD4AA5" w:rsidP="00D94A5B">
            <w:pPr>
              <w:pStyle w:val="OtherTableBody"/>
            </w:pPr>
            <w:r>
              <w:t>..</w:t>
            </w:r>
          </w:p>
        </w:tc>
        <w:tc>
          <w:tcPr>
            <w:tcW w:w="600" w:type="dxa"/>
          </w:tcPr>
          <w:p w14:paraId="4167B455" w14:textId="77777777" w:rsidR="00FD4AA5" w:rsidRDefault="00FD4AA5" w:rsidP="00D94A5B">
            <w:pPr>
              <w:pStyle w:val="OtherTableBody"/>
            </w:pPr>
          </w:p>
        </w:tc>
        <w:tc>
          <w:tcPr>
            <w:tcW w:w="600" w:type="dxa"/>
          </w:tcPr>
          <w:p w14:paraId="427DED3B" w14:textId="77777777" w:rsidR="00FD4AA5" w:rsidRDefault="00FD4AA5" w:rsidP="00D94A5B">
            <w:pPr>
              <w:pStyle w:val="OtherTableBody"/>
            </w:pPr>
            <w:r>
              <w:t>EI</w:t>
            </w:r>
          </w:p>
        </w:tc>
        <w:tc>
          <w:tcPr>
            <w:tcW w:w="700" w:type="dxa"/>
          </w:tcPr>
          <w:p w14:paraId="7402CDCB" w14:textId="77777777" w:rsidR="00FD4AA5" w:rsidRDefault="00FD4AA5" w:rsidP="00D94A5B">
            <w:pPr>
              <w:pStyle w:val="OtherTableBody"/>
            </w:pPr>
          </w:p>
        </w:tc>
        <w:tc>
          <w:tcPr>
            <w:tcW w:w="600" w:type="dxa"/>
          </w:tcPr>
          <w:p w14:paraId="2A9DCB06" w14:textId="77777777" w:rsidR="00FD4AA5" w:rsidRDefault="00FD4AA5" w:rsidP="00D94A5B">
            <w:pPr>
              <w:pStyle w:val="OtherTableBody"/>
            </w:pPr>
          </w:p>
        </w:tc>
        <w:tc>
          <w:tcPr>
            <w:tcW w:w="900" w:type="dxa"/>
          </w:tcPr>
          <w:p w14:paraId="02827CC6" w14:textId="77777777" w:rsidR="00FD4AA5" w:rsidRDefault="00FD4AA5" w:rsidP="00D94A5B">
            <w:pPr>
              <w:pStyle w:val="OtherTableBody"/>
            </w:pPr>
            <w:r>
              <w:t>16.4.7</w:t>
            </w:r>
          </w:p>
        </w:tc>
      </w:tr>
      <w:tr w:rsidR="00FD4AA5" w14:paraId="210BD297" w14:textId="77777777" w:rsidTr="00D94A5B">
        <w:trPr>
          <w:tblHeader/>
        </w:trPr>
        <w:tc>
          <w:tcPr>
            <w:tcW w:w="3500" w:type="dxa"/>
          </w:tcPr>
          <w:p w14:paraId="178B9016" w14:textId="77777777" w:rsidR="00FD4AA5" w:rsidRDefault="00FD4AA5" w:rsidP="00D94A5B">
            <w:pPr>
              <w:pStyle w:val="OtherTableBody"/>
            </w:pPr>
            <w:r>
              <w:t>Payer Cross Reference Identifier</w:t>
            </w:r>
          </w:p>
        </w:tc>
        <w:tc>
          <w:tcPr>
            <w:tcW w:w="700" w:type="dxa"/>
          </w:tcPr>
          <w:p w14:paraId="60234F9E" w14:textId="77777777" w:rsidR="00FD4AA5" w:rsidRDefault="00FD4AA5" w:rsidP="00D94A5B">
            <w:pPr>
              <w:pStyle w:val="OtherTableBody"/>
            </w:pPr>
            <w:r>
              <w:t>02032</w:t>
            </w:r>
          </w:p>
        </w:tc>
        <w:tc>
          <w:tcPr>
            <w:tcW w:w="600" w:type="dxa"/>
          </w:tcPr>
          <w:p w14:paraId="45B24002" w14:textId="77777777" w:rsidR="00FD4AA5" w:rsidRDefault="00FD4AA5" w:rsidP="00D94A5B">
            <w:pPr>
              <w:pStyle w:val="OtherTableBody"/>
            </w:pPr>
            <w:r>
              <w:t>IPR</w:t>
            </w:r>
          </w:p>
        </w:tc>
        <w:tc>
          <w:tcPr>
            <w:tcW w:w="600" w:type="dxa"/>
          </w:tcPr>
          <w:p w14:paraId="624E5DDF" w14:textId="77777777" w:rsidR="00FD4AA5" w:rsidRDefault="00FD4AA5" w:rsidP="00D94A5B">
            <w:pPr>
              <w:pStyle w:val="OtherTableBody"/>
            </w:pPr>
            <w:r>
              <w:t>3</w:t>
            </w:r>
          </w:p>
        </w:tc>
        <w:tc>
          <w:tcPr>
            <w:tcW w:w="600" w:type="dxa"/>
          </w:tcPr>
          <w:p w14:paraId="73742959" w14:textId="77777777" w:rsidR="00FD4AA5" w:rsidRDefault="00FD4AA5" w:rsidP="00D94A5B">
            <w:pPr>
              <w:pStyle w:val="OtherTableBody"/>
            </w:pPr>
            <w:r>
              <w:t>..</w:t>
            </w:r>
          </w:p>
        </w:tc>
        <w:tc>
          <w:tcPr>
            <w:tcW w:w="600" w:type="dxa"/>
          </w:tcPr>
          <w:p w14:paraId="4A632667" w14:textId="77777777" w:rsidR="00FD4AA5" w:rsidRDefault="00FD4AA5" w:rsidP="00D94A5B">
            <w:pPr>
              <w:pStyle w:val="OtherTableBody"/>
            </w:pPr>
          </w:p>
        </w:tc>
        <w:tc>
          <w:tcPr>
            <w:tcW w:w="600" w:type="dxa"/>
          </w:tcPr>
          <w:p w14:paraId="58C52CFC" w14:textId="77777777" w:rsidR="00FD4AA5" w:rsidRDefault="00FD4AA5" w:rsidP="00D94A5B">
            <w:pPr>
              <w:pStyle w:val="OtherTableBody"/>
            </w:pPr>
            <w:r>
              <w:t>EI</w:t>
            </w:r>
          </w:p>
        </w:tc>
        <w:tc>
          <w:tcPr>
            <w:tcW w:w="700" w:type="dxa"/>
          </w:tcPr>
          <w:p w14:paraId="1F5BAB25" w14:textId="77777777" w:rsidR="00FD4AA5" w:rsidRDefault="00FD4AA5" w:rsidP="00D94A5B">
            <w:pPr>
              <w:pStyle w:val="OtherTableBody"/>
            </w:pPr>
          </w:p>
        </w:tc>
        <w:tc>
          <w:tcPr>
            <w:tcW w:w="600" w:type="dxa"/>
          </w:tcPr>
          <w:p w14:paraId="1AC17DFD" w14:textId="77777777" w:rsidR="00FD4AA5" w:rsidRDefault="00FD4AA5" w:rsidP="00D94A5B">
            <w:pPr>
              <w:pStyle w:val="OtherTableBody"/>
            </w:pPr>
          </w:p>
        </w:tc>
        <w:tc>
          <w:tcPr>
            <w:tcW w:w="900" w:type="dxa"/>
          </w:tcPr>
          <w:p w14:paraId="0C0B1AB2" w14:textId="77777777" w:rsidR="00FD4AA5" w:rsidRDefault="00FD4AA5" w:rsidP="00D94A5B">
            <w:pPr>
              <w:pStyle w:val="OtherTableBody"/>
            </w:pPr>
            <w:r>
              <w:t>16.4.9</w:t>
            </w:r>
          </w:p>
        </w:tc>
      </w:tr>
      <w:tr w:rsidR="00FD4AA5" w14:paraId="0BE00676" w14:textId="77777777" w:rsidTr="00D94A5B">
        <w:trPr>
          <w:tblHeader/>
        </w:trPr>
        <w:tc>
          <w:tcPr>
            <w:tcW w:w="3500" w:type="dxa"/>
          </w:tcPr>
          <w:p w14:paraId="5D9ABFF9" w14:textId="77777777" w:rsidR="00FD4AA5" w:rsidRDefault="00FD4AA5" w:rsidP="00D94A5B">
            <w:pPr>
              <w:pStyle w:val="OtherTableBody"/>
            </w:pPr>
            <w:r>
              <w:t>Payer Invoice Number</w:t>
            </w:r>
          </w:p>
        </w:tc>
        <w:tc>
          <w:tcPr>
            <w:tcW w:w="700" w:type="dxa"/>
          </w:tcPr>
          <w:p w14:paraId="14C39A7D" w14:textId="77777777" w:rsidR="00FD4AA5" w:rsidRDefault="00FD4AA5" w:rsidP="00D94A5B">
            <w:pPr>
              <w:pStyle w:val="OtherTableBody"/>
            </w:pPr>
            <w:r>
              <w:t>01915</w:t>
            </w:r>
          </w:p>
        </w:tc>
        <w:tc>
          <w:tcPr>
            <w:tcW w:w="600" w:type="dxa"/>
          </w:tcPr>
          <w:p w14:paraId="2F0A5785" w14:textId="77777777" w:rsidR="00FD4AA5" w:rsidRDefault="00FD4AA5" w:rsidP="00D94A5B">
            <w:pPr>
              <w:pStyle w:val="OtherTableBody"/>
            </w:pPr>
            <w:r>
              <w:t>IVC</w:t>
            </w:r>
          </w:p>
        </w:tc>
        <w:tc>
          <w:tcPr>
            <w:tcW w:w="600" w:type="dxa"/>
          </w:tcPr>
          <w:p w14:paraId="3ACC664E" w14:textId="77777777" w:rsidR="00FD4AA5" w:rsidRDefault="00FD4AA5" w:rsidP="00D94A5B">
            <w:pPr>
              <w:pStyle w:val="OtherTableBody"/>
            </w:pPr>
            <w:r>
              <w:t>2</w:t>
            </w:r>
          </w:p>
        </w:tc>
        <w:tc>
          <w:tcPr>
            <w:tcW w:w="600" w:type="dxa"/>
          </w:tcPr>
          <w:p w14:paraId="4E7D81C5" w14:textId="77777777" w:rsidR="00FD4AA5" w:rsidRDefault="00FD4AA5" w:rsidP="00D94A5B">
            <w:pPr>
              <w:pStyle w:val="OtherTableBody"/>
            </w:pPr>
            <w:r>
              <w:t>..</w:t>
            </w:r>
          </w:p>
        </w:tc>
        <w:tc>
          <w:tcPr>
            <w:tcW w:w="600" w:type="dxa"/>
          </w:tcPr>
          <w:p w14:paraId="3FE84EB0" w14:textId="77777777" w:rsidR="00FD4AA5" w:rsidRDefault="00FD4AA5" w:rsidP="00D94A5B">
            <w:pPr>
              <w:pStyle w:val="OtherTableBody"/>
            </w:pPr>
          </w:p>
        </w:tc>
        <w:tc>
          <w:tcPr>
            <w:tcW w:w="600" w:type="dxa"/>
          </w:tcPr>
          <w:p w14:paraId="4E1F93E6" w14:textId="77777777" w:rsidR="00FD4AA5" w:rsidRDefault="00FD4AA5" w:rsidP="00D94A5B">
            <w:pPr>
              <w:pStyle w:val="OtherTableBody"/>
            </w:pPr>
            <w:r>
              <w:t>EI</w:t>
            </w:r>
          </w:p>
        </w:tc>
        <w:tc>
          <w:tcPr>
            <w:tcW w:w="700" w:type="dxa"/>
          </w:tcPr>
          <w:p w14:paraId="2C79AFDA" w14:textId="77777777" w:rsidR="00FD4AA5" w:rsidRDefault="00FD4AA5" w:rsidP="00D94A5B">
            <w:pPr>
              <w:pStyle w:val="OtherTableBody"/>
            </w:pPr>
          </w:p>
        </w:tc>
        <w:tc>
          <w:tcPr>
            <w:tcW w:w="600" w:type="dxa"/>
          </w:tcPr>
          <w:p w14:paraId="535C1B1B" w14:textId="77777777" w:rsidR="00FD4AA5" w:rsidRDefault="00FD4AA5" w:rsidP="00D94A5B">
            <w:pPr>
              <w:pStyle w:val="OtherTableBody"/>
            </w:pPr>
          </w:p>
        </w:tc>
        <w:tc>
          <w:tcPr>
            <w:tcW w:w="900" w:type="dxa"/>
          </w:tcPr>
          <w:p w14:paraId="0F88BDA4" w14:textId="77777777" w:rsidR="00FD4AA5" w:rsidRDefault="00FD4AA5" w:rsidP="00D94A5B">
            <w:pPr>
              <w:pStyle w:val="OtherTableBody"/>
            </w:pPr>
            <w:r>
              <w:t>16.4.2</w:t>
            </w:r>
          </w:p>
        </w:tc>
      </w:tr>
      <w:tr w:rsidR="00FD4AA5" w14:paraId="3E0FAF85" w14:textId="77777777" w:rsidTr="00D94A5B">
        <w:trPr>
          <w:tblHeader/>
        </w:trPr>
        <w:tc>
          <w:tcPr>
            <w:tcW w:w="3500" w:type="dxa"/>
          </w:tcPr>
          <w:p w14:paraId="2C649417" w14:textId="77777777" w:rsidR="00FD4AA5" w:rsidRDefault="00FD4AA5" w:rsidP="00D94A5B">
            <w:pPr>
              <w:pStyle w:val="OtherTableBody"/>
            </w:pPr>
            <w:r>
              <w:t>Payer Organization</w:t>
            </w:r>
          </w:p>
        </w:tc>
        <w:tc>
          <w:tcPr>
            <w:tcW w:w="700" w:type="dxa"/>
          </w:tcPr>
          <w:p w14:paraId="29920B2D" w14:textId="77777777" w:rsidR="00FD4AA5" w:rsidRDefault="00FD4AA5" w:rsidP="00D94A5B">
            <w:pPr>
              <w:pStyle w:val="OtherTableBody"/>
            </w:pPr>
            <w:r>
              <w:t>01924</w:t>
            </w:r>
          </w:p>
        </w:tc>
        <w:tc>
          <w:tcPr>
            <w:tcW w:w="600" w:type="dxa"/>
          </w:tcPr>
          <w:p w14:paraId="62C38880" w14:textId="77777777" w:rsidR="00FD4AA5" w:rsidRDefault="00FD4AA5" w:rsidP="00D94A5B">
            <w:pPr>
              <w:pStyle w:val="OtherTableBody"/>
            </w:pPr>
            <w:r>
              <w:t>IVC</w:t>
            </w:r>
          </w:p>
        </w:tc>
        <w:tc>
          <w:tcPr>
            <w:tcW w:w="600" w:type="dxa"/>
          </w:tcPr>
          <w:p w14:paraId="02587776" w14:textId="77777777" w:rsidR="00FD4AA5" w:rsidRDefault="00FD4AA5" w:rsidP="00D94A5B">
            <w:pPr>
              <w:pStyle w:val="OtherTableBody"/>
            </w:pPr>
            <w:r>
              <w:t>11</w:t>
            </w:r>
          </w:p>
        </w:tc>
        <w:tc>
          <w:tcPr>
            <w:tcW w:w="600" w:type="dxa"/>
          </w:tcPr>
          <w:p w14:paraId="16EB9EFF" w14:textId="77777777" w:rsidR="00FD4AA5" w:rsidRDefault="00FD4AA5" w:rsidP="00D94A5B">
            <w:pPr>
              <w:pStyle w:val="OtherTableBody"/>
            </w:pPr>
            <w:r>
              <w:t>..</w:t>
            </w:r>
          </w:p>
        </w:tc>
        <w:tc>
          <w:tcPr>
            <w:tcW w:w="600" w:type="dxa"/>
          </w:tcPr>
          <w:p w14:paraId="683F47CC" w14:textId="77777777" w:rsidR="00FD4AA5" w:rsidRDefault="00FD4AA5" w:rsidP="00D94A5B">
            <w:pPr>
              <w:pStyle w:val="OtherTableBody"/>
            </w:pPr>
          </w:p>
        </w:tc>
        <w:tc>
          <w:tcPr>
            <w:tcW w:w="600" w:type="dxa"/>
          </w:tcPr>
          <w:p w14:paraId="5EB23F90" w14:textId="77777777" w:rsidR="00FD4AA5" w:rsidRDefault="00FD4AA5" w:rsidP="00D94A5B">
            <w:pPr>
              <w:pStyle w:val="OtherTableBody"/>
            </w:pPr>
            <w:r>
              <w:t>XON</w:t>
            </w:r>
          </w:p>
        </w:tc>
        <w:tc>
          <w:tcPr>
            <w:tcW w:w="700" w:type="dxa"/>
          </w:tcPr>
          <w:p w14:paraId="773D6B13" w14:textId="77777777" w:rsidR="00FD4AA5" w:rsidRDefault="00FD4AA5" w:rsidP="00D94A5B">
            <w:pPr>
              <w:pStyle w:val="OtherTableBody"/>
            </w:pPr>
          </w:p>
        </w:tc>
        <w:tc>
          <w:tcPr>
            <w:tcW w:w="600" w:type="dxa"/>
          </w:tcPr>
          <w:p w14:paraId="0A41AA19" w14:textId="77777777" w:rsidR="00FD4AA5" w:rsidRDefault="00FD4AA5" w:rsidP="00D94A5B">
            <w:pPr>
              <w:pStyle w:val="OtherTableBody"/>
            </w:pPr>
          </w:p>
        </w:tc>
        <w:tc>
          <w:tcPr>
            <w:tcW w:w="900" w:type="dxa"/>
          </w:tcPr>
          <w:p w14:paraId="14272DAB" w14:textId="77777777" w:rsidR="00FD4AA5" w:rsidRDefault="00FD4AA5" w:rsidP="00D94A5B">
            <w:pPr>
              <w:pStyle w:val="OtherTableBody"/>
            </w:pPr>
            <w:r>
              <w:t>16.4.2</w:t>
            </w:r>
          </w:p>
        </w:tc>
      </w:tr>
      <w:tr w:rsidR="00FD4AA5" w14:paraId="44EA93B5" w14:textId="77777777" w:rsidTr="00D94A5B">
        <w:trPr>
          <w:tblHeader/>
        </w:trPr>
        <w:tc>
          <w:tcPr>
            <w:tcW w:w="3500" w:type="dxa"/>
          </w:tcPr>
          <w:p w14:paraId="7ACD5635" w14:textId="77777777" w:rsidR="00FD4AA5" w:rsidRDefault="00FD4AA5" w:rsidP="00D94A5B">
            <w:pPr>
              <w:pStyle w:val="OtherTableBody"/>
            </w:pPr>
            <w:r>
              <w:t>Payer Product/Service Group Number</w:t>
            </w:r>
          </w:p>
        </w:tc>
        <w:tc>
          <w:tcPr>
            <w:tcW w:w="700" w:type="dxa"/>
          </w:tcPr>
          <w:p w14:paraId="327127BD" w14:textId="77777777" w:rsidR="00FD4AA5" w:rsidRDefault="00FD4AA5" w:rsidP="00D94A5B">
            <w:pPr>
              <w:pStyle w:val="OtherTableBody"/>
            </w:pPr>
            <w:r>
              <w:t>01951</w:t>
            </w:r>
          </w:p>
        </w:tc>
        <w:tc>
          <w:tcPr>
            <w:tcW w:w="600" w:type="dxa"/>
          </w:tcPr>
          <w:p w14:paraId="3A0E5A7F" w14:textId="77777777" w:rsidR="00FD4AA5" w:rsidRDefault="00FD4AA5" w:rsidP="00D94A5B">
            <w:pPr>
              <w:pStyle w:val="OtherTableBody"/>
            </w:pPr>
            <w:r>
              <w:t>PSG</w:t>
            </w:r>
          </w:p>
        </w:tc>
        <w:tc>
          <w:tcPr>
            <w:tcW w:w="600" w:type="dxa"/>
          </w:tcPr>
          <w:p w14:paraId="53B295FF" w14:textId="77777777" w:rsidR="00FD4AA5" w:rsidRDefault="00FD4AA5" w:rsidP="00D94A5B">
            <w:pPr>
              <w:pStyle w:val="OtherTableBody"/>
            </w:pPr>
            <w:r>
              <w:t>2</w:t>
            </w:r>
          </w:p>
        </w:tc>
        <w:tc>
          <w:tcPr>
            <w:tcW w:w="600" w:type="dxa"/>
          </w:tcPr>
          <w:p w14:paraId="05314C01" w14:textId="77777777" w:rsidR="00FD4AA5" w:rsidRDefault="00FD4AA5" w:rsidP="00D94A5B">
            <w:pPr>
              <w:pStyle w:val="OtherTableBody"/>
            </w:pPr>
            <w:r>
              <w:t>..</w:t>
            </w:r>
          </w:p>
        </w:tc>
        <w:tc>
          <w:tcPr>
            <w:tcW w:w="600" w:type="dxa"/>
          </w:tcPr>
          <w:p w14:paraId="4F3D7936" w14:textId="77777777" w:rsidR="00FD4AA5" w:rsidRDefault="00FD4AA5" w:rsidP="00D94A5B">
            <w:pPr>
              <w:pStyle w:val="OtherTableBody"/>
            </w:pPr>
          </w:p>
        </w:tc>
        <w:tc>
          <w:tcPr>
            <w:tcW w:w="600" w:type="dxa"/>
          </w:tcPr>
          <w:p w14:paraId="045FE4F6" w14:textId="77777777" w:rsidR="00FD4AA5" w:rsidRDefault="00FD4AA5" w:rsidP="00D94A5B">
            <w:pPr>
              <w:pStyle w:val="OtherTableBody"/>
            </w:pPr>
            <w:r>
              <w:t>EI</w:t>
            </w:r>
          </w:p>
        </w:tc>
        <w:tc>
          <w:tcPr>
            <w:tcW w:w="700" w:type="dxa"/>
          </w:tcPr>
          <w:p w14:paraId="6DDF6AC3" w14:textId="77777777" w:rsidR="00FD4AA5" w:rsidRDefault="00FD4AA5" w:rsidP="00D94A5B">
            <w:pPr>
              <w:pStyle w:val="OtherTableBody"/>
            </w:pPr>
          </w:p>
        </w:tc>
        <w:tc>
          <w:tcPr>
            <w:tcW w:w="600" w:type="dxa"/>
          </w:tcPr>
          <w:p w14:paraId="2F0F99ED" w14:textId="77777777" w:rsidR="00FD4AA5" w:rsidRDefault="00FD4AA5" w:rsidP="00D94A5B">
            <w:pPr>
              <w:pStyle w:val="OtherTableBody"/>
            </w:pPr>
          </w:p>
        </w:tc>
        <w:tc>
          <w:tcPr>
            <w:tcW w:w="900" w:type="dxa"/>
          </w:tcPr>
          <w:p w14:paraId="0490DFE9" w14:textId="77777777" w:rsidR="00FD4AA5" w:rsidRDefault="00FD4AA5" w:rsidP="00D94A5B">
            <w:pPr>
              <w:pStyle w:val="OtherTableBody"/>
            </w:pPr>
            <w:r>
              <w:t>16.4.5</w:t>
            </w:r>
          </w:p>
        </w:tc>
      </w:tr>
      <w:tr w:rsidR="00FD4AA5" w14:paraId="4ECC29F2" w14:textId="77777777" w:rsidTr="00D94A5B">
        <w:trPr>
          <w:tblHeader/>
        </w:trPr>
        <w:tc>
          <w:tcPr>
            <w:tcW w:w="3500" w:type="dxa"/>
          </w:tcPr>
          <w:p w14:paraId="76316B14" w14:textId="77777777" w:rsidR="00FD4AA5" w:rsidRDefault="00FD4AA5" w:rsidP="00D94A5B">
            <w:pPr>
              <w:pStyle w:val="OtherTableBody"/>
            </w:pPr>
            <w:r>
              <w:t>Payer Product/Service Line Item Number</w:t>
            </w:r>
          </w:p>
        </w:tc>
        <w:tc>
          <w:tcPr>
            <w:tcW w:w="700" w:type="dxa"/>
          </w:tcPr>
          <w:p w14:paraId="60E5E6C9" w14:textId="77777777" w:rsidR="00FD4AA5" w:rsidRDefault="00FD4AA5" w:rsidP="00D94A5B">
            <w:pPr>
              <w:pStyle w:val="OtherTableBody"/>
            </w:pPr>
            <w:r>
              <w:t>01956</w:t>
            </w:r>
          </w:p>
        </w:tc>
        <w:tc>
          <w:tcPr>
            <w:tcW w:w="600" w:type="dxa"/>
          </w:tcPr>
          <w:p w14:paraId="6ED3850F" w14:textId="77777777" w:rsidR="00FD4AA5" w:rsidRDefault="00FD4AA5" w:rsidP="00D94A5B">
            <w:pPr>
              <w:pStyle w:val="OtherTableBody"/>
            </w:pPr>
            <w:r>
              <w:t>PSL</w:t>
            </w:r>
          </w:p>
        </w:tc>
        <w:tc>
          <w:tcPr>
            <w:tcW w:w="600" w:type="dxa"/>
          </w:tcPr>
          <w:p w14:paraId="43A47AB3" w14:textId="77777777" w:rsidR="00FD4AA5" w:rsidRDefault="00FD4AA5" w:rsidP="00D94A5B">
            <w:pPr>
              <w:pStyle w:val="OtherTableBody"/>
            </w:pPr>
            <w:r>
              <w:t>2</w:t>
            </w:r>
          </w:p>
        </w:tc>
        <w:tc>
          <w:tcPr>
            <w:tcW w:w="600" w:type="dxa"/>
          </w:tcPr>
          <w:p w14:paraId="1803EE63" w14:textId="77777777" w:rsidR="00FD4AA5" w:rsidRDefault="00FD4AA5" w:rsidP="00D94A5B">
            <w:pPr>
              <w:pStyle w:val="OtherTableBody"/>
            </w:pPr>
            <w:r>
              <w:t>..</w:t>
            </w:r>
          </w:p>
        </w:tc>
        <w:tc>
          <w:tcPr>
            <w:tcW w:w="600" w:type="dxa"/>
          </w:tcPr>
          <w:p w14:paraId="69DCF8C5" w14:textId="77777777" w:rsidR="00FD4AA5" w:rsidRDefault="00FD4AA5" w:rsidP="00D94A5B">
            <w:pPr>
              <w:pStyle w:val="OtherTableBody"/>
            </w:pPr>
          </w:p>
        </w:tc>
        <w:tc>
          <w:tcPr>
            <w:tcW w:w="600" w:type="dxa"/>
          </w:tcPr>
          <w:p w14:paraId="5D408F3B" w14:textId="77777777" w:rsidR="00FD4AA5" w:rsidRDefault="00FD4AA5" w:rsidP="00D94A5B">
            <w:pPr>
              <w:pStyle w:val="OtherTableBody"/>
            </w:pPr>
            <w:r>
              <w:t>EI</w:t>
            </w:r>
          </w:p>
        </w:tc>
        <w:tc>
          <w:tcPr>
            <w:tcW w:w="700" w:type="dxa"/>
          </w:tcPr>
          <w:p w14:paraId="10C3B955" w14:textId="77777777" w:rsidR="00FD4AA5" w:rsidRDefault="00FD4AA5" w:rsidP="00D94A5B">
            <w:pPr>
              <w:pStyle w:val="OtherTableBody"/>
            </w:pPr>
          </w:p>
        </w:tc>
        <w:tc>
          <w:tcPr>
            <w:tcW w:w="600" w:type="dxa"/>
          </w:tcPr>
          <w:p w14:paraId="3FA99EC3" w14:textId="77777777" w:rsidR="00FD4AA5" w:rsidRDefault="00FD4AA5" w:rsidP="00D94A5B">
            <w:pPr>
              <w:pStyle w:val="OtherTableBody"/>
            </w:pPr>
          </w:p>
        </w:tc>
        <w:tc>
          <w:tcPr>
            <w:tcW w:w="900" w:type="dxa"/>
          </w:tcPr>
          <w:p w14:paraId="693C711C" w14:textId="77777777" w:rsidR="00FD4AA5" w:rsidRDefault="00FD4AA5" w:rsidP="00D94A5B">
            <w:pPr>
              <w:pStyle w:val="OtherTableBody"/>
            </w:pPr>
            <w:r>
              <w:t>16.4.6</w:t>
            </w:r>
          </w:p>
        </w:tc>
      </w:tr>
      <w:tr w:rsidR="00FD4AA5" w14:paraId="6BE1A9B3" w14:textId="77777777" w:rsidTr="00D94A5B">
        <w:trPr>
          <w:tblHeader/>
        </w:trPr>
        <w:tc>
          <w:tcPr>
            <w:tcW w:w="3500" w:type="dxa"/>
          </w:tcPr>
          <w:p w14:paraId="0971FC8A" w14:textId="77777777" w:rsidR="00FD4AA5" w:rsidRDefault="00FD4AA5" w:rsidP="00D94A5B">
            <w:pPr>
              <w:pStyle w:val="OtherTableBody"/>
            </w:pPr>
            <w:r>
              <w:t>Payer Product/Service Section Number</w:t>
            </w:r>
          </w:p>
        </w:tc>
        <w:tc>
          <w:tcPr>
            <w:tcW w:w="700" w:type="dxa"/>
          </w:tcPr>
          <w:p w14:paraId="74F1E284" w14:textId="77777777" w:rsidR="00FD4AA5" w:rsidRDefault="00FD4AA5" w:rsidP="00D94A5B">
            <w:pPr>
              <w:pStyle w:val="OtherTableBody"/>
            </w:pPr>
            <w:r>
              <w:t>01947</w:t>
            </w:r>
          </w:p>
        </w:tc>
        <w:tc>
          <w:tcPr>
            <w:tcW w:w="600" w:type="dxa"/>
          </w:tcPr>
          <w:p w14:paraId="7E8BDE7B" w14:textId="77777777" w:rsidR="00FD4AA5" w:rsidRDefault="00FD4AA5" w:rsidP="00D94A5B">
            <w:pPr>
              <w:pStyle w:val="OtherTableBody"/>
            </w:pPr>
            <w:r>
              <w:t>PSS</w:t>
            </w:r>
          </w:p>
        </w:tc>
        <w:tc>
          <w:tcPr>
            <w:tcW w:w="600" w:type="dxa"/>
          </w:tcPr>
          <w:p w14:paraId="56E310B0" w14:textId="77777777" w:rsidR="00FD4AA5" w:rsidRDefault="00FD4AA5" w:rsidP="00D94A5B">
            <w:pPr>
              <w:pStyle w:val="OtherTableBody"/>
            </w:pPr>
            <w:r>
              <w:t>2</w:t>
            </w:r>
          </w:p>
        </w:tc>
        <w:tc>
          <w:tcPr>
            <w:tcW w:w="600" w:type="dxa"/>
          </w:tcPr>
          <w:p w14:paraId="60042174" w14:textId="77777777" w:rsidR="00FD4AA5" w:rsidRDefault="00FD4AA5" w:rsidP="00D94A5B">
            <w:pPr>
              <w:pStyle w:val="OtherTableBody"/>
            </w:pPr>
            <w:r>
              <w:t>..</w:t>
            </w:r>
          </w:p>
        </w:tc>
        <w:tc>
          <w:tcPr>
            <w:tcW w:w="600" w:type="dxa"/>
          </w:tcPr>
          <w:p w14:paraId="1984401A" w14:textId="77777777" w:rsidR="00FD4AA5" w:rsidRDefault="00FD4AA5" w:rsidP="00D94A5B">
            <w:pPr>
              <w:pStyle w:val="OtherTableBody"/>
            </w:pPr>
          </w:p>
        </w:tc>
        <w:tc>
          <w:tcPr>
            <w:tcW w:w="600" w:type="dxa"/>
          </w:tcPr>
          <w:p w14:paraId="019BDA93" w14:textId="77777777" w:rsidR="00FD4AA5" w:rsidRDefault="00FD4AA5" w:rsidP="00D94A5B">
            <w:pPr>
              <w:pStyle w:val="OtherTableBody"/>
            </w:pPr>
            <w:r>
              <w:t>EI</w:t>
            </w:r>
          </w:p>
        </w:tc>
        <w:tc>
          <w:tcPr>
            <w:tcW w:w="700" w:type="dxa"/>
          </w:tcPr>
          <w:p w14:paraId="531CE48F" w14:textId="77777777" w:rsidR="00FD4AA5" w:rsidRDefault="00FD4AA5" w:rsidP="00D94A5B">
            <w:pPr>
              <w:pStyle w:val="OtherTableBody"/>
            </w:pPr>
          </w:p>
        </w:tc>
        <w:tc>
          <w:tcPr>
            <w:tcW w:w="600" w:type="dxa"/>
          </w:tcPr>
          <w:p w14:paraId="167933C5" w14:textId="77777777" w:rsidR="00FD4AA5" w:rsidRDefault="00FD4AA5" w:rsidP="00D94A5B">
            <w:pPr>
              <w:pStyle w:val="OtherTableBody"/>
            </w:pPr>
          </w:p>
        </w:tc>
        <w:tc>
          <w:tcPr>
            <w:tcW w:w="900" w:type="dxa"/>
          </w:tcPr>
          <w:p w14:paraId="42C3C822" w14:textId="77777777" w:rsidR="00FD4AA5" w:rsidRDefault="00FD4AA5" w:rsidP="00D94A5B">
            <w:pPr>
              <w:pStyle w:val="OtherTableBody"/>
            </w:pPr>
            <w:r>
              <w:t>16.4.4</w:t>
            </w:r>
          </w:p>
        </w:tc>
      </w:tr>
      <w:tr w:rsidR="00FD4AA5" w14:paraId="32FAFC95" w14:textId="77777777" w:rsidTr="00D94A5B">
        <w:trPr>
          <w:tblHeader/>
        </w:trPr>
        <w:tc>
          <w:tcPr>
            <w:tcW w:w="3500" w:type="dxa"/>
          </w:tcPr>
          <w:p w14:paraId="4B3820B4" w14:textId="77777777" w:rsidR="00FD4AA5" w:rsidRDefault="00FD4AA5" w:rsidP="00D94A5B">
            <w:pPr>
              <w:pStyle w:val="OtherTableBody"/>
            </w:pPr>
            <w:r>
              <w:t>Payer Tax ID</w:t>
            </w:r>
          </w:p>
        </w:tc>
        <w:tc>
          <w:tcPr>
            <w:tcW w:w="700" w:type="dxa"/>
          </w:tcPr>
          <w:p w14:paraId="434B69CA" w14:textId="77777777" w:rsidR="00FD4AA5" w:rsidRDefault="00FD4AA5" w:rsidP="00D94A5B">
            <w:pPr>
              <w:pStyle w:val="OtherTableBody"/>
            </w:pPr>
            <w:r>
              <w:t>02039</w:t>
            </w:r>
          </w:p>
        </w:tc>
        <w:tc>
          <w:tcPr>
            <w:tcW w:w="600" w:type="dxa"/>
          </w:tcPr>
          <w:p w14:paraId="3F264067" w14:textId="77777777" w:rsidR="00FD4AA5" w:rsidRDefault="00FD4AA5" w:rsidP="00D94A5B">
            <w:pPr>
              <w:pStyle w:val="OtherTableBody"/>
            </w:pPr>
            <w:r>
              <w:t>IVC</w:t>
            </w:r>
          </w:p>
        </w:tc>
        <w:tc>
          <w:tcPr>
            <w:tcW w:w="600" w:type="dxa"/>
          </w:tcPr>
          <w:p w14:paraId="398176FA" w14:textId="77777777" w:rsidR="00FD4AA5" w:rsidRDefault="00FD4AA5" w:rsidP="00D94A5B">
            <w:pPr>
              <w:pStyle w:val="OtherTableBody"/>
            </w:pPr>
            <w:r>
              <w:t>27</w:t>
            </w:r>
          </w:p>
        </w:tc>
        <w:tc>
          <w:tcPr>
            <w:tcW w:w="600" w:type="dxa"/>
          </w:tcPr>
          <w:p w14:paraId="36BE1A34" w14:textId="77777777" w:rsidR="00FD4AA5" w:rsidRDefault="00FD4AA5" w:rsidP="00D94A5B">
            <w:pPr>
              <w:pStyle w:val="OtherTableBody"/>
            </w:pPr>
            <w:r>
              <w:t>..</w:t>
            </w:r>
          </w:p>
        </w:tc>
        <w:tc>
          <w:tcPr>
            <w:tcW w:w="600" w:type="dxa"/>
          </w:tcPr>
          <w:p w14:paraId="36001E60" w14:textId="77777777" w:rsidR="00FD4AA5" w:rsidRDefault="00FD4AA5" w:rsidP="00D94A5B">
            <w:pPr>
              <w:pStyle w:val="OtherTableBody"/>
            </w:pPr>
            <w:r>
              <w:t>20=</w:t>
            </w:r>
          </w:p>
        </w:tc>
        <w:tc>
          <w:tcPr>
            <w:tcW w:w="600" w:type="dxa"/>
          </w:tcPr>
          <w:p w14:paraId="3D9A086A" w14:textId="77777777" w:rsidR="00FD4AA5" w:rsidRDefault="00FD4AA5" w:rsidP="00D94A5B">
            <w:pPr>
              <w:pStyle w:val="OtherTableBody"/>
            </w:pPr>
            <w:r>
              <w:t>ST</w:t>
            </w:r>
          </w:p>
        </w:tc>
        <w:tc>
          <w:tcPr>
            <w:tcW w:w="700" w:type="dxa"/>
          </w:tcPr>
          <w:p w14:paraId="5941A58B" w14:textId="77777777" w:rsidR="00FD4AA5" w:rsidRDefault="00FD4AA5" w:rsidP="00D94A5B">
            <w:pPr>
              <w:pStyle w:val="OtherTableBody"/>
            </w:pPr>
          </w:p>
        </w:tc>
        <w:tc>
          <w:tcPr>
            <w:tcW w:w="600" w:type="dxa"/>
          </w:tcPr>
          <w:p w14:paraId="4678B9EF" w14:textId="77777777" w:rsidR="00FD4AA5" w:rsidRDefault="00FD4AA5" w:rsidP="00D94A5B">
            <w:pPr>
              <w:pStyle w:val="OtherTableBody"/>
            </w:pPr>
          </w:p>
        </w:tc>
        <w:tc>
          <w:tcPr>
            <w:tcW w:w="900" w:type="dxa"/>
          </w:tcPr>
          <w:p w14:paraId="2081EA01" w14:textId="77777777" w:rsidR="00FD4AA5" w:rsidRDefault="00FD4AA5" w:rsidP="00D94A5B">
            <w:pPr>
              <w:pStyle w:val="OtherTableBody"/>
            </w:pPr>
            <w:r>
              <w:t>16.4.2</w:t>
            </w:r>
          </w:p>
        </w:tc>
      </w:tr>
      <w:tr w:rsidR="00FD4AA5" w14:paraId="5A072E38" w14:textId="77777777" w:rsidTr="00D94A5B">
        <w:trPr>
          <w:tblHeader/>
        </w:trPr>
        <w:tc>
          <w:tcPr>
            <w:tcW w:w="3500" w:type="dxa"/>
          </w:tcPr>
          <w:p w14:paraId="61B8C043" w14:textId="77777777" w:rsidR="00FD4AA5" w:rsidRDefault="00FD4AA5" w:rsidP="00D94A5B">
            <w:pPr>
              <w:pStyle w:val="OtherTableBody"/>
            </w:pPr>
            <w:r>
              <w:t>Payer Tax Status</w:t>
            </w:r>
          </w:p>
        </w:tc>
        <w:tc>
          <w:tcPr>
            <w:tcW w:w="700" w:type="dxa"/>
          </w:tcPr>
          <w:p w14:paraId="07B4A5E8" w14:textId="77777777" w:rsidR="00FD4AA5" w:rsidRDefault="00FD4AA5" w:rsidP="00D94A5B">
            <w:pPr>
              <w:pStyle w:val="OtherTableBody"/>
            </w:pPr>
            <w:r>
              <w:t>02041</w:t>
            </w:r>
          </w:p>
        </w:tc>
        <w:tc>
          <w:tcPr>
            <w:tcW w:w="600" w:type="dxa"/>
          </w:tcPr>
          <w:p w14:paraId="384D6769" w14:textId="77777777" w:rsidR="00FD4AA5" w:rsidRDefault="00FD4AA5" w:rsidP="00D94A5B">
            <w:pPr>
              <w:pStyle w:val="OtherTableBody"/>
            </w:pPr>
            <w:r>
              <w:t>IVC</w:t>
            </w:r>
          </w:p>
        </w:tc>
        <w:tc>
          <w:tcPr>
            <w:tcW w:w="600" w:type="dxa"/>
          </w:tcPr>
          <w:p w14:paraId="0C84EE7B" w14:textId="77777777" w:rsidR="00FD4AA5" w:rsidRDefault="00FD4AA5" w:rsidP="00D94A5B">
            <w:pPr>
              <w:pStyle w:val="OtherTableBody"/>
            </w:pPr>
            <w:r>
              <w:t>29</w:t>
            </w:r>
          </w:p>
        </w:tc>
        <w:tc>
          <w:tcPr>
            <w:tcW w:w="600" w:type="dxa"/>
          </w:tcPr>
          <w:p w14:paraId="62BD9529" w14:textId="77777777" w:rsidR="00FD4AA5" w:rsidRDefault="00FD4AA5" w:rsidP="00D94A5B">
            <w:pPr>
              <w:pStyle w:val="OtherTableBody"/>
            </w:pPr>
            <w:r>
              <w:t>..</w:t>
            </w:r>
          </w:p>
        </w:tc>
        <w:tc>
          <w:tcPr>
            <w:tcW w:w="600" w:type="dxa"/>
          </w:tcPr>
          <w:p w14:paraId="1E1033BE" w14:textId="77777777" w:rsidR="00FD4AA5" w:rsidRDefault="00FD4AA5" w:rsidP="00D94A5B">
            <w:pPr>
              <w:pStyle w:val="OtherTableBody"/>
            </w:pPr>
          </w:p>
        </w:tc>
        <w:tc>
          <w:tcPr>
            <w:tcW w:w="600" w:type="dxa"/>
          </w:tcPr>
          <w:p w14:paraId="6E9DBE70" w14:textId="77777777" w:rsidR="00FD4AA5" w:rsidRDefault="00FD4AA5" w:rsidP="00D94A5B">
            <w:pPr>
              <w:pStyle w:val="OtherTableBody"/>
            </w:pPr>
            <w:r>
              <w:t>CWE</w:t>
            </w:r>
          </w:p>
        </w:tc>
        <w:tc>
          <w:tcPr>
            <w:tcW w:w="700" w:type="dxa"/>
          </w:tcPr>
          <w:p w14:paraId="349FB44B" w14:textId="77777777" w:rsidR="00FD4AA5" w:rsidRDefault="00FD4AA5" w:rsidP="00D94A5B">
            <w:pPr>
              <w:pStyle w:val="OtherTableBody"/>
            </w:pPr>
          </w:p>
        </w:tc>
        <w:tc>
          <w:tcPr>
            <w:tcW w:w="600" w:type="dxa"/>
          </w:tcPr>
          <w:p w14:paraId="6DD46068" w14:textId="77777777" w:rsidR="00FD4AA5" w:rsidRDefault="00FD4AA5" w:rsidP="00D94A5B">
            <w:pPr>
              <w:pStyle w:val="OtherTableBody"/>
            </w:pPr>
            <w:r>
              <w:t>0572</w:t>
            </w:r>
          </w:p>
        </w:tc>
        <w:tc>
          <w:tcPr>
            <w:tcW w:w="900" w:type="dxa"/>
          </w:tcPr>
          <w:p w14:paraId="07837AB5" w14:textId="77777777" w:rsidR="00FD4AA5" w:rsidRDefault="00FD4AA5" w:rsidP="00D94A5B">
            <w:pPr>
              <w:pStyle w:val="OtherTableBody"/>
            </w:pPr>
            <w:r>
              <w:t>16.4.2</w:t>
            </w:r>
          </w:p>
        </w:tc>
      </w:tr>
      <w:tr w:rsidR="00FD4AA5" w14:paraId="04D503F4" w14:textId="77777777" w:rsidTr="00D94A5B">
        <w:trPr>
          <w:tblHeader/>
        </w:trPr>
        <w:tc>
          <w:tcPr>
            <w:tcW w:w="3500" w:type="dxa"/>
          </w:tcPr>
          <w:p w14:paraId="60850A96" w14:textId="77777777" w:rsidR="00FD4AA5" w:rsidRDefault="00FD4AA5" w:rsidP="00D94A5B">
            <w:pPr>
              <w:pStyle w:val="OtherTableBody"/>
            </w:pPr>
            <w:r>
              <w:t>Payer Tracking ID</w:t>
            </w:r>
          </w:p>
        </w:tc>
        <w:tc>
          <w:tcPr>
            <w:tcW w:w="700" w:type="dxa"/>
          </w:tcPr>
          <w:p w14:paraId="6AF3FA13" w14:textId="77777777" w:rsidR="00FD4AA5" w:rsidRDefault="00FD4AA5" w:rsidP="00D94A5B">
            <w:pPr>
              <w:pStyle w:val="OtherTableBody"/>
            </w:pPr>
            <w:r>
              <w:t>01959</w:t>
            </w:r>
          </w:p>
        </w:tc>
        <w:tc>
          <w:tcPr>
            <w:tcW w:w="600" w:type="dxa"/>
          </w:tcPr>
          <w:p w14:paraId="2CCDA616" w14:textId="77777777" w:rsidR="00FD4AA5" w:rsidRDefault="00FD4AA5" w:rsidP="00D94A5B">
            <w:pPr>
              <w:pStyle w:val="OtherTableBody"/>
            </w:pPr>
            <w:r>
              <w:t>PSL</w:t>
            </w:r>
          </w:p>
        </w:tc>
        <w:tc>
          <w:tcPr>
            <w:tcW w:w="600" w:type="dxa"/>
          </w:tcPr>
          <w:p w14:paraId="68696525" w14:textId="77777777" w:rsidR="00FD4AA5" w:rsidRDefault="00FD4AA5" w:rsidP="00D94A5B">
            <w:pPr>
              <w:pStyle w:val="OtherTableBody"/>
            </w:pPr>
            <w:r>
              <w:t>5</w:t>
            </w:r>
          </w:p>
        </w:tc>
        <w:tc>
          <w:tcPr>
            <w:tcW w:w="600" w:type="dxa"/>
          </w:tcPr>
          <w:p w14:paraId="2E5A1D66" w14:textId="77777777" w:rsidR="00FD4AA5" w:rsidRDefault="00FD4AA5" w:rsidP="00D94A5B">
            <w:pPr>
              <w:pStyle w:val="OtherTableBody"/>
            </w:pPr>
            <w:r>
              <w:t>..</w:t>
            </w:r>
          </w:p>
        </w:tc>
        <w:tc>
          <w:tcPr>
            <w:tcW w:w="600" w:type="dxa"/>
          </w:tcPr>
          <w:p w14:paraId="5226AD8B" w14:textId="77777777" w:rsidR="00FD4AA5" w:rsidRDefault="00FD4AA5" w:rsidP="00D94A5B">
            <w:pPr>
              <w:pStyle w:val="OtherTableBody"/>
            </w:pPr>
          </w:p>
        </w:tc>
        <w:tc>
          <w:tcPr>
            <w:tcW w:w="600" w:type="dxa"/>
          </w:tcPr>
          <w:p w14:paraId="30DC7F05" w14:textId="77777777" w:rsidR="00FD4AA5" w:rsidRDefault="00FD4AA5" w:rsidP="00D94A5B">
            <w:pPr>
              <w:pStyle w:val="OtherTableBody"/>
            </w:pPr>
            <w:r>
              <w:t>EI</w:t>
            </w:r>
          </w:p>
        </w:tc>
        <w:tc>
          <w:tcPr>
            <w:tcW w:w="700" w:type="dxa"/>
          </w:tcPr>
          <w:p w14:paraId="1601AE46" w14:textId="77777777" w:rsidR="00FD4AA5" w:rsidRDefault="00FD4AA5" w:rsidP="00D94A5B">
            <w:pPr>
              <w:pStyle w:val="OtherTableBody"/>
            </w:pPr>
          </w:p>
        </w:tc>
        <w:tc>
          <w:tcPr>
            <w:tcW w:w="600" w:type="dxa"/>
          </w:tcPr>
          <w:p w14:paraId="59876388" w14:textId="77777777" w:rsidR="00FD4AA5" w:rsidRDefault="00FD4AA5" w:rsidP="00D94A5B">
            <w:pPr>
              <w:pStyle w:val="OtherTableBody"/>
            </w:pPr>
          </w:p>
        </w:tc>
        <w:tc>
          <w:tcPr>
            <w:tcW w:w="900" w:type="dxa"/>
          </w:tcPr>
          <w:p w14:paraId="3A0249C6" w14:textId="77777777" w:rsidR="00FD4AA5" w:rsidRDefault="00FD4AA5" w:rsidP="00D94A5B">
            <w:pPr>
              <w:pStyle w:val="OtherTableBody"/>
            </w:pPr>
            <w:r>
              <w:t>16.4.6</w:t>
            </w:r>
          </w:p>
        </w:tc>
      </w:tr>
      <w:tr w:rsidR="00FD4AA5" w14:paraId="5A56D48C" w14:textId="77777777" w:rsidTr="00D94A5B">
        <w:trPr>
          <w:tblHeader/>
        </w:trPr>
        <w:tc>
          <w:tcPr>
            <w:tcW w:w="3500" w:type="dxa"/>
          </w:tcPr>
          <w:p w14:paraId="7B056501" w14:textId="77777777" w:rsidR="00FD4AA5" w:rsidRDefault="00FD4AA5" w:rsidP="00D94A5B">
            <w:pPr>
              <w:pStyle w:val="OtherTableBody"/>
            </w:pPr>
            <w:r>
              <w:t>Payment Adjustment Code</w:t>
            </w:r>
          </w:p>
        </w:tc>
        <w:tc>
          <w:tcPr>
            <w:tcW w:w="700" w:type="dxa"/>
          </w:tcPr>
          <w:p w14:paraId="1900CE81" w14:textId="77777777" w:rsidR="00FD4AA5" w:rsidRDefault="00FD4AA5" w:rsidP="00D94A5B">
            <w:pPr>
              <w:pStyle w:val="OtherTableBody"/>
            </w:pPr>
            <w:r>
              <w:t>01611</w:t>
            </w:r>
          </w:p>
        </w:tc>
        <w:tc>
          <w:tcPr>
            <w:tcW w:w="600" w:type="dxa"/>
          </w:tcPr>
          <w:p w14:paraId="4EFED725" w14:textId="77777777" w:rsidR="00FD4AA5" w:rsidRDefault="00FD4AA5" w:rsidP="00D94A5B">
            <w:pPr>
              <w:pStyle w:val="OtherTableBody"/>
            </w:pPr>
            <w:r>
              <w:t>GP2</w:t>
            </w:r>
          </w:p>
        </w:tc>
        <w:tc>
          <w:tcPr>
            <w:tcW w:w="600" w:type="dxa"/>
          </w:tcPr>
          <w:p w14:paraId="21908DB2" w14:textId="77777777" w:rsidR="00FD4AA5" w:rsidRDefault="00FD4AA5" w:rsidP="00D94A5B">
            <w:pPr>
              <w:pStyle w:val="OtherTableBody"/>
            </w:pPr>
            <w:r>
              <w:t>9</w:t>
            </w:r>
          </w:p>
        </w:tc>
        <w:tc>
          <w:tcPr>
            <w:tcW w:w="600" w:type="dxa"/>
          </w:tcPr>
          <w:p w14:paraId="4198A4AE" w14:textId="77777777" w:rsidR="00FD4AA5" w:rsidRDefault="00FD4AA5" w:rsidP="00D94A5B">
            <w:pPr>
              <w:pStyle w:val="OtherTableBody"/>
            </w:pPr>
            <w:r>
              <w:t>..</w:t>
            </w:r>
          </w:p>
        </w:tc>
        <w:tc>
          <w:tcPr>
            <w:tcW w:w="600" w:type="dxa"/>
          </w:tcPr>
          <w:p w14:paraId="17F277D6" w14:textId="77777777" w:rsidR="00FD4AA5" w:rsidRDefault="00FD4AA5" w:rsidP="00D94A5B">
            <w:pPr>
              <w:pStyle w:val="OtherTableBody"/>
            </w:pPr>
          </w:p>
        </w:tc>
        <w:tc>
          <w:tcPr>
            <w:tcW w:w="600" w:type="dxa"/>
          </w:tcPr>
          <w:p w14:paraId="4BEC114D" w14:textId="77777777" w:rsidR="00FD4AA5" w:rsidRDefault="00FD4AA5" w:rsidP="00D94A5B">
            <w:pPr>
              <w:pStyle w:val="OtherTableBody"/>
            </w:pPr>
            <w:r>
              <w:t>CWE</w:t>
            </w:r>
          </w:p>
        </w:tc>
        <w:tc>
          <w:tcPr>
            <w:tcW w:w="700" w:type="dxa"/>
          </w:tcPr>
          <w:p w14:paraId="3A609888" w14:textId="77777777" w:rsidR="00FD4AA5" w:rsidRDefault="00FD4AA5" w:rsidP="00D94A5B">
            <w:pPr>
              <w:pStyle w:val="OtherTableBody"/>
            </w:pPr>
          </w:p>
        </w:tc>
        <w:tc>
          <w:tcPr>
            <w:tcW w:w="600" w:type="dxa"/>
          </w:tcPr>
          <w:p w14:paraId="26C85FEA" w14:textId="77777777" w:rsidR="00FD4AA5" w:rsidRDefault="00FD4AA5" w:rsidP="00D94A5B">
            <w:pPr>
              <w:pStyle w:val="OtherTableBody"/>
            </w:pPr>
            <w:r>
              <w:t>0468</w:t>
            </w:r>
          </w:p>
        </w:tc>
        <w:tc>
          <w:tcPr>
            <w:tcW w:w="900" w:type="dxa"/>
          </w:tcPr>
          <w:p w14:paraId="70146AEC" w14:textId="77777777" w:rsidR="00FD4AA5" w:rsidRDefault="00FD4AA5" w:rsidP="00D94A5B">
            <w:pPr>
              <w:pStyle w:val="OtherTableBody"/>
            </w:pPr>
            <w:r>
              <w:t>6.5.16</w:t>
            </w:r>
          </w:p>
        </w:tc>
      </w:tr>
      <w:tr w:rsidR="00FD4AA5" w14:paraId="786FC08E" w14:textId="77777777" w:rsidTr="00D94A5B">
        <w:trPr>
          <w:tblHeader/>
        </w:trPr>
        <w:tc>
          <w:tcPr>
            <w:tcW w:w="3500" w:type="dxa"/>
          </w:tcPr>
          <w:p w14:paraId="5024DF97" w14:textId="77777777" w:rsidR="00FD4AA5" w:rsidRDefault="00FD4AA5" w:rsidP="00D94A5B">
            <w:pPr>
              <w:pStyle w:val="OtherTableBody"/>
            </w:pPr>
            <w:r>
              <w:t>Payment Method</w:t>
            </w:r>
          </w:p>
        </w:tc>
        <w:tc>
          <w:tcPr>
            <w:tcW w:w="700" w:type="dxa"/>
          </w:tcPr>
          <w:p w14:paraId="31A290CD" w14:textId="77777777" w:rsidR="00FD4AA5" w:rsidRDefault="00FD4AA5" w:rsidP="00D94A5B">
            <w:pPr>
              <w:pStyle w:val="OtherTableBody"/>
            </w:pPr>
            <w:r>
              <w:t>01945</w:t>
            </w:r>
          </w:p>
        </w:tc>
        <w:tc>
          <w:tcPr>
            <w:tcW w:w="600" w:type="dxa"/>
          </w:tcPr>
          <w:p w14:paraId="4499E65C" w14:textId="77777777" w:rsidR="00FD4AA5" w:rsidRDefault="00FD4AA5" w:rsidP="00D94A5B">
            <w:pPr>
              <w:pStyle w:val="OtherTableBody"/>
            </w:pPr>
            <w:r>
              <w:t>PYE</w:t>
            </w:r>
          </w:p>
        </w:tc>
        <w:tc>
          <w:tcPr>
            <w:tcW w:w="600" w:type="dxa"/>
          </w:tcPr>
          <w:p w14:paraId="5F2721C0" w14:textId="77777777" w:rsidR="00FD4AA5" w:rsidRDefault="00FD4AA5" w:rsidP="00D94A5B">
            <w:pPr>
              <w:pStyle w:val="OtherTableBody"/>
            </w:pPr>
            <w:r>
              <w:t>7</w:t>
            </w:r>
          </w:p>
        </w:tc>
        <w:tc>
          <w:tcPr>
            <w:tcW w:w="600" w:type="dxa"/>
          </w:tcPr>
          <w:p w14:paraId="7B46A3C7" w14:textId="77777777" w:rsidR="00FD4AA5" w:rsidRDefault="00FD4AA5" w:rsidP="00D94A5B">
            <w:pPr>
              <w:pStyle w:val="OtherTableBody"/>
            </w:pPr>
            <w:r>
              <w:t>..</w:t>
            </w:r>
          </w:p>
        </w:tc>
        <w:tc>
          <w:tcPr>
            <w:tcW w:w="600" w:type="dxa"/>
          </w:tcPr>
          <w:p w14:paraId="6006121C" w14:textId="77777777" w:rsidR="00FD4AA5" w:rsidRDefault="00FD4AA5" w:rsidP="00D94A5B">
            <w:pPr>
              <w:pStyle w:val="OtherTableBody"/>
            </w:pPr>
          </w:p>
        </w:tc>
        <w:tc>
          <w:tcPr>
            <w:tcW w:w="600" w:type="dxa"/>
          </w:tcPr>
          <w:p w14:paraId="63F1B016" w14:textId="77777777" w:rsidR="00FD4AA5" w:rsidRDefault="00FD4AA5" w:rsidP="00D94A5B">
            <w:pPr>
              <w:pStyle w:val="OtherTableBody"/>
            </w:pPr>
            <w:r>
              <w:t>CWE</w:t>
            </w:r>
          </w:p>
        </w:tc>
        <w:tc>
          <w:tcPr>
            <w:tcW w:w="700" w:type="dxa"/>
          </w:tcPr>
          <w:p w14:paraId="49FD15C2" w14:textId="77777777" w:rsidR="00FD4AA5" w:rsidRDefault="00FD4AA5" w:rsidP="00D94A5B">
            <w:pPr>
              <w:pStyle w:val="OtherTableBody"/>
            </w:pPr>
          </w:p>
        </w:tc>
        <w:tc>
          <w:tcPr>
            <w:tcW w:w="600" w:type="dxa"/>
          </w:tcPr>
          <w:p w14:paraId="0D387E2F" w14:textId="77777777" w:rsidR="00FD4AA5" w:rsidRDefault="00FD4AA5" w:rsidP="00D94A5B">
            <w:pPr>
              <w:pStyle w:val="OtherTableBody"/>
            </w:pPr>
            <w:r>
              <w:t>0570</w:t>
            </w:r>
          </w:p>
        </w:tc>
        <w:tc>
          <w:tcPr>
            <w:tcW w:w="900" w:type="dxa"/>
          </w:tcPr>
          <w:p w14:paraId="4B4D8839" w14:textId="77777777" w:rsidR="00FD4AA5" w:rsidRDefault="00FD4AA5" w:rsidP="00D94A5B">
            <w:pPr>
              <w:pStyle w:val="OtherTableBody"/>
            </w:pPr>
            <w:r>
              <w:t>16.4.3</w:t>
            </w:r>
          </w:p>
        </w:tc>
      </w:tr>
      <w:tr w:rsidR="00FD4AA5" w14:paraId="0DFAB393" w14:textId="77777777" w:rsidTr="00D94A5B">
        <w:trPr>
          <w:tblHeader/>
        </w:trPr>
        <w:tc>
          <w:tcPr>
            <w:tcW w:w="3500" w:type="dxa"/>
          </w:tcPr>
          <w:p w14:paraId="723AFD38" w14:textId="77777777" w:rsidR="00FD4AA5" w:rsidRDefault="00FD4AA5" w:rsidP="00D94A5B">
            <w:pPr>
              <w:pStyle w:val="OtherTableBody"/>
            </w:pPr>
            <w:r>
              <w:t>Payment Method</w:t>
            </w:r>
          </w:p>
        </w:tc>
        <w:tc>
          <w:tcPr>
            <w:tcW w:w="700" w:type="dxa"/>
          </w:tcPr>
          <w:p w14:paraId="5C115470" w14:textId="77777777" w:rsidR="00FD4AA5" w:rsidRDefault="00FD4AA5" w:rsidP="00D94A5B">
            <w:pPr>
              <w:pStyle w:val="OtherTableBody"/>
            </w:pPr>
            <w:r>
              <w:t>02021</w:t>
            </w:r>
          </w:p>
        </w:tc>
        <w:tc>
          <w:tcPr>
            <w:tcW w:w="600" w:type="dxa"/>
          </w:tcPr>
          <w:p w14:paraId="1FE139B6" w14:textId="77777777" w:rsidR="00FD4AA5" w:rsidRDefault="00FD4AA5" w:rsidP="00D94A5B">
            <w:pPr>
              <w:pStyle w:val="OtherTableBody"/>
            </w:pPr>
            <w:r>
              <w:t>PMT</w:t>
            </w:r>
          </w:p>
        </w:tc>
        <w:tc>
          <w:tcPr>
            <w:tcW w:w="600" w:type="dxa"/>
          </w:tcPr>
          <w:p w14:paraId="1E6FB99C" w14:textId="77777777" w:rsidR="00FD4AA5" w:rsidRDefault="00FD4AA5" w:rsidP="00D94A5B">
            <w:pPr>
              <w:pStyle w:val="OtherTableBody"/>
            </w:pPr>
            <w:r>
              <w:t>4</w:t>
            </w:r>
          </w:p>
        </w:tc>
        <w:tc>
          <w:tcPr>
            <w:tcW w:w="600" w:type="dxa"/>
          </w:tcPr>
          <w:p w14:paraId="3F305BE1" w14:textId="77777777" w:rsidR="00FD4AA5" w:rsidRDefault="00FD4AA5" w:rsidP="00D94A5B">
            <w:pPr>
              <w:pStyle w:val="OtherTableBody"/>
            </w:pPr>
            <w:r>
              <w:t>..</w:t>
            </w:r>
          </w:p>
        </w:tc>
        <w:tc>
          <w:tcPr>
            <w:tcW w:w="600" w:type="dxa"/>
          </w:tcPr>
          <w:p w14:paraId="3D41A825" w14:textId="77777777" w:rsidR="00FD4AA5" w:rsidRDefault="00FD4AA5" w:rsidP="00D94A5B">
            <w:pPr>
              <w:pStyle w:val="OtherTableBody"/>
            </w:pPr>
          </w:p>
        </w:tc>
        <w:tc>
          <w:tcPr>
            <w:tcW w:w="600" w:type="dxa"/>
          </w:tcPr>
          <w:p w14:paraId="1ADC7261" w14:textId="77777777" w:rsidR="00FD4AA5" w:rsidRDefault="00FD4AA5" w:rsidP="00D94A5B">
            <w:pPr>
              <w:pStyle w:val="OtherTableBody"/>
            </w:pPr>
            <w:r>
              <w:t>CWE</w:t>
            </w:r>
          </w:p>
        </w:tc>
        <w:tc>
          <w:tcPr>
            <w:tcW w:w="700" w:type="dxa"/>
          </w:tcPr>
          <w:p w14:paraId="161CAC09" w14:textId="77777777" w:rsidR="00FD4AA5" w:rsidRDefault="00FD4AA5" w:rsidP="00D94A5B">
            <w:pPr>
              <w:pStyle w:val="OtherTableBody"/>
            </w:pPr>
          </w:p>
        </w:tc>
        <w:tc>
          <w:tcPr>
            <w:tcW w:w="600" w:type="dxa"/>
          </w:tcPr>
          <w:p w14:paraId="6500A2F8" w14:textId="77777777" w:rsidR="00FD4AA5" w:rsidRDefault="00FD4AA5" w:rsidP="00D94A5B">
            <w:pPr>
              <w:pStyle w:val="OtherTableBody"/>
            </w:pPr>
            <w:r>
              <w:t>0570</w:t>
            </w:r>
          </w:p>
        </w:tc>
        <w:tc>
          <w:tcPr>
            <w:tcW w:w="900" w:type="dxa"/>
          </w:tcPr>
          <w:p w14:paraId="6478EBCB" w14:textId="77777777" w:rsidR="00FD4AA5" w:rsidRDefault="00FD4AA5" w:rsidP="00D94A5B">
            <w:pPr>
              <w:pStyle w:val="OtherTableBody"/>
            </w:pPr>
            <w:r>
              <w:t>16.4.8</w:t>
            </w:r>
          </w:p>
        </w:tc>
      </w:tr>
      <w:tr w:rsidR="00FD4AA5" w14:paraId="46D46C4C" w14:textId="77777777" w:rsidTr="00D94A5B">
        <w:trPr>
          <w:tblHeader/>
        </w:trPr>
        <w:tc>
          <w:tcPr>
            <w:tcW w:w="3500" w:type="dxa"/>
          </w:tcPr>
          <w:p w14:paraId="65C7C64C" w14:textId="77777777" w:rsidR="00FD4AA5" w:rsidRDefault="00FD4AA5" w:rsidP="00D94A5B">
            <w:pPr>
              <w:pStyle w:val="OtherTableBody"/>
            </w:pPr>
            <w:r>
              <w:t>Payment Organization</w:t>
            </w:r>
          </w:p>
        </w:tc>
        <w:tc>
          <w:tcPr>
            <w:tcW w:w="700" w:type="dxa"/>
          </w:tcPr>
          <w:p w14:paraId="3C0F3EC8" w14:textId="77777777" w:rsidR="00FD4AA5" w:rsidRDefault="00FD4AA5" w:rsidP="00D94A5B">
            <w:pPr>
              <w:pStyle w:val="OtherTableBody"/>
            </w:pPr>
            <w:r>
              <w:t>02028</w:t>
            </w:r>
          </w:p>
        </w:tc>
        <w:tc>
          <w:tcPr>
            <w:tcW w:w="600" w:type="dxa"/>
          </w:tcPr>
          <w:p w14:paraId="2FE84B16" w14:textId="77777777" w:rsidR="00FD4AA5" w:rsidRDefault="00FD4AA5" w:rsidP="00D94A5B">
            <w:pPr>
              <w:pStyle w:val="OtherTableBody"/>
            </w:pPr>
            <w:r>
              <w:t>PMT</w:t>
            </w:r>
          </w:p>
        </w:tc>
        <w:tc>
          <w:tcPr>
            <w:tcW w:w="600" w:type="dxa"/>
          </w:tcPr>
          <w:p w14:paraId="7D9548F4" w14:textId="77777777" w:rsidR="00FD4AA5" w:rsidRDefault="00FD4AA5" w:rsidP="00D94A5B">
            <w:pPr>
              <w:pStyle w:val="OtherTableBody"/>
            </w:pPr>
            <w:r>
              <w:t>11</w:t>
            </w:r>
          </w:p>
        </w:tc>
        <w:tc>
          <w:tcPr>
            <w:tcW w:w="600" w:type="dxa"/>
          </w:tcPr>
          <w:p w14:paraId="631CC128" w14:textId="77777777" w:rsidR="00FD4AA5" w:rsidRDefault="00FD4AA5" w:rsidP="00D94A5B">
            <w:pPr>
              <w:pStyle w:val="OtherTableBody"/>
            </w:pPr>
            <w:r>
              <w:t>..</w:t>
            </w:r>
          </w:p>
        </w:tc>
        <w:tc>
          <w:tcPr>
            <w:tcW w:w="600" w:type="dxa"/>
          </w:tcPr>
          <w:p w14:paraId="612B19EF" w14:textId="77777777" w:rsidR="00FD4AA5" w:rsidRDefault="00FD4AA5" w:rsidP="00D94A5B">
            <w:pPr>
              <w:pStyle w:val="OtherTableBody"/>
            </w:pPr>
          </w:p>
        </w:tc>
        <w:tc>
          <w:tcPr>
            <w:tcW w:w="600" w:type="dxa"/>
          </w:tcPr>
          <w:p w14:paraId="4D8ED012" w14:textId="77777777" w:rsidR="00FD4AA5" w:rsidRDefault="00FD4AA5" w:rsidP="00D94A5B">
            <w:pPr>
              <w:pStyle w:val="OtherTableBody"/>
            </w:pPr>
            <w:r>
              <w:t>XON</w:t>
            </w:r>
          </w:p>
        </w:tc>
        <w:tc>
          <w:tcPr>
            <w:tcW w:w="700" w:type="dxa"/>
          </w:tcPr>
          <w:p w14:paraId="7AD1321B" w14:textId="77777777" w:rsidR="00FD4AA5" w:rsidRDefault="00FD4AA5" w:rsidP="00D94A5B">
            <w:pPr>
              <w:pStyle w:val="OtherTableBody"/>
            </w:pPr>
          </w:p>
        </w:tc>
        <w:tc>
          <w:tcPr>
            <w:tcW w:w="600" w:type="dxa"/>
          </w:tcPr>
          <w:p w14:paraId="467C2168" w14:textId="77777777" w:rsidR="00FD4AA5" w:rsidRDefault="00FD4AA5" w:rsidP="00D94A5B">
            <w:pPr>
              <w:pStyle w:val="OtherTableBody"/>
            </w:pPr>
          </w:p>
        </w:tc>
        <w:tc>
          <w:tcPr>
            <w:tcW w:w="900" w:type="dxa"/>
          </w:tcPr>
          <w:p w14:paraId="231A6654" w14:textId="77777777" w:rsidR="00FD4AA5" w:rsidRDefault="00FD4AA5" w:rsidP="00D94A5B">
            <w:pPr>
              <w:pStyle w:val="OtherTableBody"/>
            </w:pPr>
            <w:r>
              <w:t>16.4.8</w:t>
            </w:r>
          </w:p>
        </w:tc>
      </w:tr>
      <w:tr w:rsidR="00FD4AA5" w14:paraId="6A5C5A0A" w14:textId="77777777" w:rsidTr="00D94A5B">
        <w:trPr>
          <w:tblHeader/>
        </w:trPr>
        <w:tc>
          <w:tcPr>
            <w:tcW w:w="3500" w:type="dxa"/>
          </w:tcPr>
          <w:p w14:paraId="5E4B79E5" w14:textId="77777777" w:rsidR="00FD4AA5" w:rsidRDefault="00FD4AA5" w:rsidP="00D94A5B">
            <w:pPr>
              <w:pStyle w:val="OtherTableBody"/>
            </w:pPr>
            <w:r>
              <w:t>Payment Reference ID</w:t>
            </w:r>
          </w:p>
        </w:tc>
        <w:tc>
          <w:tcPr>
            <w:tcW w:w="700" w:type="dxa"/>
          </w:tcPr>
          <w:p w14:paraId="109041AD" w14:textId="77777777" w:rsidR="00FD4AA5" w:rsidRDefault="00FD4AA5" w:rsidP="00D94A5B">
            <w:pPr>
              <w:pStyle w:val="OtherTableBody"/>
            </w:pPr>
            <w:r>
              <w:t>01846</w:t>
            </w:r>
          </w:p>
        </w:tc>
        <w:tc>
          <w:tcPr>
            <w:tcW w:w="600" w:type="dxa"/>
          </w:tcPr>
          <w:p w14:paraId="09344A84" w14:textId="77777777" w:rsidR="00FD4AA5" w:rsidRDefault="00FD4AA5" w:rsidP="00D94A5B">
            <w:pPr>
              <w:pStyle w:val="OtherTableBody"/>
            </w:pPr>
            <w:r>
              <w:t>FT1</w:t>
            </w:r>
          </w:p>
        </w:tc>
        <w:tc>
          <w:tcPr>
            <w:tcW w:w="600" w:type="dxa"/>
          </w:tcPr>
          <w:p w14:paraId="361B5410" w14:textId="77777777" w:rsidR="00FD4AA5" w:rsidRDefault="00FD4AA5" w:rsidP="00D94A5B">
            <w:pPr>
              <w:pStyle w:val="OtherTableBody"/>
            </w:pPr>
            <w:r>
              <w:t>30</w:t>
            </w:r>
          </w:p>
        </w:tc>
        <w:tc>
          <w:tcPr>
            <w:tcW w:w="600" w:type="dxa"/>
          </w:tcPr>
          <w:p w14:paraId="5174C6CC" w14:textId="77777777" w:rsidR="00FD4AA5" w:rsidRDefault="00FD4AA5" w:rsidP="00D94A5B">
            <w:pPr>
              <w:pStyle w:val="OtherTableBody"/>
            </w:pPr>
            <w:r>
              <w:t>..</w:t>
            </w:r>
          </w:p>
        </w:tc>
        <w:tc>
          <w:tcPr>
            <w:tcW w:w="600" w:type="dxa"/>
          </w:tcPr>
          <w:p w14:paraId="07FB69E9" w14:textId="77777777" w:rsidR="00FD4AA5" w:rsidRDefault="00FD4AA5" w:rsidP="00D94A5B">
            <w:pPr>
              <w:pStyle w:val="OtherTableBody"/>
            </w:pPr>
          </w:p>
        </w:tc>
        <w:tc>
          <w:tcPr>
            <w:tcW w:w="600" w:type="dxa"/>
          </w:tcPr>
          <w:p w14:paraId="531AD567" w14:textId="77777777" w:rsidR="00FD4AA5" w:rsidRDefault="00FD4AA5" w:rsidP="00D94A5B">
            <w:pPr>
              <w:pStyle w:val="OtherTableBody"/>
            </w:pPr>
            <w:r>
              <w:t>CX</w:t>
            </w:r>
          </w:p>
        </w:tc>
        <w:tc>
          <w:tcPr>
            <w:tcW w:w="700" w:type="dxa"/>
          </w:tcPr>
          <w:p w14:paraId="4779AE61" w14:textId="77777777" w:rsidR="00FD4AA5" w:rsidRDefault="00FD4AA5" w:rsidP="00D94A5B">
            <w:pPr>
              <w:pStyle w:val="OtherTableBody"/>
            </w:pPr>
          </w:p>
        </w:tc>
        <w:tc>
          <w:tcPr>
            <w:tcW w:w="600" w:type="dxa"/>
          </w:tcPr>
          <w:p w14:paraId="2223908A" w14:textId="77777777" w:rsidR="00FD4AA5" w:rsidRDefault="00FD4AA5" w:rsidP="00D94A5B">
            <w:pPr>
              <w:pStyle w:val="OtherTableBody"/>
            </w:pPr>
          </w:p>
        </w:tc>
        <w:tc>
          <w:tcPr>
            <w:tcW w:w="900" w:type="dxa"/>
          </w:tcPr>
          <w:p w14:paraId="496CB4AE" w14:textId="77777777" w:rsidR="00FD4AA5" w:rsidRDefault="00FD4AA5" w:rsidP="00D94A5B">
            <w:pPr>
              <w:pStyle w:val="OtherTableBody"/>
            </w:pPr>
            <w:r>
              <w:t>6.5.1</w:t>
            </w:r>
          </w:p>
        </w:tc>
      </w:tr>
      <w:tr w:rsidR="00FD4AA5" w14:paraId="632D222D" w14:textId="77777777" w:rsidTr="00D94A5B">
        <w:trPr>
          <w:tblHeader/>
        </w:trPr>
        <w:tc>
          <w:tcPr>
            <w:tcW w:w="3500" w:type="dxa"/>
          </w:tcPr>
          <w:p w14:paraId="73F721DF" w14:textId="77777777" w:rsidR="00FD4AA5" w:rsidRDefault="00FD4AA5" w:rsidP="00D94A5B">
            <w:pPr>
              <w:pStyle w:val="OtherTableBody"/>
            </w:pPr>
            <w:r>
              <w:t>Payment Terms</w:t>
            </w:r>
          </w:p>
        </w:tc>
        <w:tc>
          <w:tcPr>
            <w:tcW w:w="700" w:type="dxa"/>
          </w:tcPr>
          <w:p w14:paraId="6ADB6BF5" w14:textId="77777777" w:rsidR="00FD4AA5" w:rsidRDefault="00FD4AA5" w:rsidP="00D94A5B">
            <w:pPr>
              <w:pStyle w:val="OtherTableBody"/>
            </w:pPr>
            <w:r>
              <w:t>01922</w:t>
            </w:r>
          </w:p>
        </w:tc>
        <w:tc>
          <w:tcPr>
            <w:tcW w:w="600" w:type="dxa"/>
          </w:tcPr>
          <w:p w14:paraId="7EC99142" w14:textId="77777777" w:rsidR="00FD4AA5" w:rsidRDefault="00FD4AA5" w:rsidP="00D94A5B">
            <w:pPr>
              <w:pStyle w:val="OtherTableBody"/>
            </w:pPr>
            <w:r>
              <w:t>IVC</w:t>
            </w:r>
          </w:p>
        </w:tc>
        <w:tc>
          <w:tcPr>
            <w:tcW w:w="600" w:type="dxa"/>
          </w:tcPr>
          <w:p w14:paraId="15D6898A" w14:textId="77777777" w:rsidR="00FD4AA5" w:rsidRDefault="00FD4AA5" w:rsidP="00D94A5B">
            <w:pPr>
              <w:pStyle w:val="OtherTableBody"/>
            </w:pPr>
            <w:r>
              <w:t>9</w:t>
            </w:r>
          </w:p>
        </w:tc>
        <w:tc>
          <w:tcPr>
            <w:tcW w:w="600" w:type="dxa"/>
          </w:tcPr>
          <w:p w14:paraId="626730A6" w14:textId="77777777" w:rsidR="00FD4AA5" w:rsidRDefault="00FD4AA5" w:rsidP="00D94A5B">
            <w:pPr>
              <w:pStyle w:val="OtherTableBody"/>
            </w:pPr>
            <w:r>
              <w:t>..</w:t>
            </w:r>
          </w:p>
        </w:tc>
        <w:tc>
          <w:tcPr>
            <w:tcW w:w="600" w:type="dxa"/>
          </w:tcPr>
          <w:p w14:paraId="2BC22F04" w14:textId="77777777" w:rsidR="00FD4AA5" w:rsidRDefault="00FD4AA5" w:rsidP="00D94A5B">
            <w:pPr>
              <w:pStyle w:val="OtherTableBody"/>
            </w:pPr>
            <w:r>
              <w:t>80=</w:t>
            </w:r>
          </w:p>
        </w:tc>
        <w:tc>
          <w:tcPr>
            <w:tcW w:w="600" w:type="dxa"/>
          </w:tcPr>
          <w:p w14:paraId="539276B5" w14:textId="77777777" w:rsidR="00FD4AA5" w:rsidRDefault="00FD4AA5" w:rsidP="00D94A5B">
            <w:pPr>
              <w:pStyle w:val="OtherTableBody"/>
            </w:pPr>
            <w:r>
              <w:t>ST</w:t>
            </w:r>
          </w:p>
        </w:tc>
        <w:tc>
          <w:tcPr>
            <w:tcW w:w="700" w:type="dxa"/>
          </w:tcPr>
          <w:p w14:paraId="34E0D7D2" w14:textId="77777777" w:rsidR="00FD4AA5" w:rsidRDefault="00FD4AA5" w:rsidP="00D94A5B">
            <w:pPr>
              <w:pStyle w:val="OtherTableBody"/>
            </w:pPr>
          </w:p>
        </w:tc>
        <w:tc>
          <w:tcPr>
            <w:tcW w:w="600" w:type="dxa"/>
          </w:tcPr>
          <w:p w14:paraId="30C45381" w14:textId="77777777" w:rsidR="00FD4AA5" w:rsidRDefault="00FD4AA5" w:rsidP="00D94A5B">
            <w:pPr>
              <w:pStyle w:val="OtherTableBody"/>
            </w:pPr>
          </w:p>
        </w:tc>
        <w:tc>
          <w:tcPr>
            <w:tcW w:w="900" w:type="dxa"/>
          </w:tcPr>
          <w:p w14:paraId="76C448E3" w14:textId="77777777" w:rsidR="00FD4AA5" w:rsidRDefault="00FD4AA5" w:rsidP="00D94A5B">
            <w:pPr>
              <w:pStyle w:val="OtherTableBody"/>
            </w:pPr>
            <w:r>
              <w:t>16.4.2</w:t>
            </w:r>
          </w:p>
        </w:tc>
      </w:tr>
      <w:tr w:rsidR="00FD4AA5" w14:paraId="0AAEA7D6" w14:textId="77777777" w:rsidTr="00D94A5B">
        <w:trPr>
          <w:tblHeader/>
        </w:trPr>
        <w:tc>
          <w:tcPr>
            <w:tcW w:w="3500" w:type="dxa"/>
          </w:tcPr>
          <w:p w14:paraId="5584FFF9" w14:textId="77777777" w:rsidR="00FD4AA5" w:rsidRDefault="00FD4AA5" w:rsidP="00D94A5B">
            <w:pPr>
              <w:pStyle w:val="OtherTableBody"/>
            </w:pPr>
            <w:r>
              <w:t>Payment/Remittance Advice Number</w:t>
            </w:r>
          </w:p>
        </w:tc>
        <w:tc>
          <w:tcPr>
            <w:tcW w:w="700" w:type="dxa"/>
          </w:tcPr>
          <w:p w14:paraId="6A5CD550" w14:textId="77777777" w:rsidR="00FD4AA5" w:rsidRDefault="00FD4AA5" w:rsidP="00D94A5B">
            <w:pPr>
              <w:pStyle w:val="OtherTableBody"/>
            </w:pPr>
            <w:r>
              <w:t>02018</w:t>
            </w:r>
          </w:p>
        </w:tc>
        <w:tc>
          <w:tcPr>
            <w:tcW w:w="600" w:type="dxa"/>
          </w:tcPr>
          <w:p w14:paraId="06704072" w14:textId="77777777" w:rsidR="00FD4AA5" w:rsidRDefault="00FD4AA5" w:rsidP="00D94A5B">
            <w:pPr>
              <w:pStyle w:val="OtherTableBody"/>
            </w:pPr>
            <w:r>
              <w:t>PMT</w:t>
            </w:r>
          </w:p>
        </w:tc>
        <w:tc>
          <w:tcPr>
            <w:tcW w:w="600" w:type="dxa"/>
          </w:tcPr>
          <w:p w14:paraId="1B651BD9" w14:textId="77777777" w:rsidR="00FD4AA5" w:rsidRDefault="00FD4AA5" w:rsidP="00D94A5B">
            <w:pPr>
              <w:pStyle w:val="OtherTableBody"/>
            </w:pPr>
            <w:r>
              <w:t>1</w:t>
            </w:r>
          </w:p>
        </w:tc>
        <w:tc>
          <w:tcPr>
            <w:tcW w:w="600" w:type="dxa"/>
          </w:tcPr>
          <w:p w14:paraId="10EA23C9" w14:textId="77777777" w:rsidR="00FD4AA5" w:rsidRDefault="00FD4AA5" w:rsidP="00D94A5B">
            <w:pPr>
              <w:pStyle w:val="OtherTableBody"/>
            </w:pPr>
            <w:r>
              <w:t>..</w:t>
            </w:r>
          </w:p>
        </w:tc>
        <w:tc>
          <w:tcPr>
            <w:tcW w:w="600" w:type="dxa"/>
          </w:tcPr>
          <w:p w14:paraId="016B823B" w14:textId="77777777" w:rsidR="00FD4AA5" w:rsidRDefault="00FD4AA5" w:rsidP="00D94A5B">
            <w:pPr>
              <w:pStyle w:val="OtherTableBody"/>
            </w:pPr>
          </w:p>
        </w:tc>
        <w:tc>
          <w:tcPr>
            <w:tcW w:w="600" w:type="dxa"/>
          </w:tcPr>
          <w:p w14:paraId="146FCB5B" w14:textId="77777777" w:rsidR="00FD4AA5" w:rsidRDefault="00FD4AA5" w:rsidP="00D94A5B">
            <w:pPr>
              <w:pStyle w:val="OtherTableBody"/>
            </w:pPr>
            <w:r>
              <w:t>EI</w:t>
            </w:r>
          </w:p>
        </w:tc>
        <w:tc>
          <w:tcPr>
            <w:tcW w:w="700" w:type="dxa"/>
          </w:tcPr>
          <w:p w14:paraId="1FD92533" w14:textId="77777777" w:rsidR="00FD4AA5" w:rsidRDefault="00FD4AA5" w:rsidP="00D94A5B">
            <w:pPr>
              <w:pStyle w:val="OtherTableBody"/>
            </w:pPr>
          </w:p>
        </w:tc>
        <w:tc>
          <w:tcPr>
            <w:tcW w:w="600" w:type="dxa"/>
          </w:tcPr>
          <w:p w14:paraId="6874CAE9" w14:textId="77777777" w:rsidR="00FD4AA5" w:rsidRDefault="00FD4AA5" w:rsidP="00D94A5B">
            <w:pPr>
              <w:pStyle w:val="OtherTableBody"/>
            </w:pPr>
          </w:p>
        </w:tc>
        <w:tc>
          <w:tcPr>
            <w:tcW w:w="900" w:type="dxa"/>
          </w:tcPr>
          <w:p w14:paraId="639949BC" w14:textId="77777777" w:rsidR="00FD4AA5" w:rsidRDefault="00FD4AA5" w:rsidP="00D94A5B">
            <w:pPr>
              <w:pStyle w:val="OtherTableBody"/>
            </w:pPr>
            <w:r>
              <w:t>16.4.8</w:t>
            </w:r>
          </w:p>
        </w:tc>
      </w:tr>
      <w:tr w:rsidR="00FD4AA5" w14:paraId="362BA0CB" w14:textId="77777777" w:rsidTr="00D94A5B">
        <w:trPr>
          <w:tblHeader/>
        </w:trPr>
        <w:tc>
          <w:tcPr>
            <w:tcW w:w="3500" w:type="dxa"/>
          </w:tcPr>
          <w:p w14:paraId="69697DDA" w14:textId="77777777" w:rsidR="00FD4AA5" w:rsidRDefault="00FD4AA5" w:rsidP="00D94A5B">
            <w:pPr>
              <w:pStyle w:val="OtherTableBody"/>
            </w:pPr>
            <w:r>
              <w:t>Payment/Remittance Amount</w:t>
            </w:r>
          </w:p>
        </w:tc>
        <w:tc>
          <w:tcPr>
            <w:tcW w:w="700" w:type="dxa"/>
          </w:tcPr>
          <w:p w14:paraId="0F0E0E7B" w14:textId="77777777" w:rsidR="00FD4AA5" w:rsidRDefault="00FD4AA5" w:rsidP="00D94A5B">
            <w:pPr>
              <w:pStyle w:val="OtherTableBody"/>
            </w:pPr>
            <w:r>
              <w:t>02023</w:t>
            </w:r>
          </w:p>
        </w:tc>
        <w:tc>
          <w:tcPr>
            <w:tcW w:w="600" w:type="dxa"/>
          </w:tcPr>
          <w:p w14:paraId="294E48F2" w14:textId="77777777" w:rsidR="00FD4AA5" w:rsidRDefault="00FD4AA5" w:rsidP="00D94A5B">
            <w:pPr>
              <w:pStyle w:val="OtherTableBody"/>
            </w:pPr>
            <w:r>
              <w:t>PMT</w:t>
            </w:r>
          </w:p>
        </w:tc>
        <w:tc>
          <w:tcPr>
            <w:tcW w:w="600" w:type="dxa"/>
          </w:tcPr>
          <w:p w14:paraId="3B513199" w14:textId="77777777" w:rsidR="00FD4AA5" w:rsidRDefault="00FD4AA5" w:rsidP="00D94A5B">
            <w:pPr>
              <w:pStyle w:val="OtherTableBody"/>
            </w:pPr>
            <w:r>
              <w:t>6</w:t>
            </w:r>
          </w:p>
        </w:tc>
        <w:tc>
          <w:tcPr>
            <w:tcW w:w="600" w:type="dxa"/>
          </w:tcPr>
          <w:p w14:paraId="34E89193" w14:textId="77777777" w:rsidR="00FD4AA5" w:rsidRDefault="00FD4AA5" w:rsidP="00D94A5B">
            <w:pPr>
              <w:pStyle w:val="OtherTableBody"/>
            </w:pPr>
            <w:r>
              <w:t>..</w:t>
            </w:r>
          </w:p>
        </w:tc>
        <w:tc>
          <w:tcPr>
            <w:tcW w:w="600" w:type="dxa"/>
          </w:tcPr>
          <w:p w14:paraId="592589D2" w14:textId="77777777" w:rsidR="00FD4AA5" w:rsidRDefault="00FD4AA5" w:rsidP="00D94A5B">
            <w:pPr>
              <w:pStyle w:val="OtherTableBody"/>
            </w:pPr>
          </w:p>
        </w:tc>
        <w:tc>
          <w:tcPr>
            <w:tcW w:w="600" w:type="dxa"/>
          </w:tcPr>
          <w:p w14:paraId="102519D4" w14:textId="77777777" w:rsidR="00FD4AA5" w:rsidRDefault="00FD4AA5" w:rsidP="00D94A5B">
            <w:pPr>
              <w:pStyle w:val="OtherTableBody"/>
            </w:pPr>
            <w:r>
              <w:t>CP</w:t>
            </w:r>
          </w:p>
        </w:tc>
        <w:tc>
          <w:tcPr>
            <w:tcW w:w="700" w:type="dxa"/>
          </w:tcPr>
          <w:p w14:paraId="7A5C9A00" w14:textId="77777777" w:rsidR="00FD4AA5" w:rsidRDefault="00FD4AA5" w:rsidP="00D94A5B">
            <w:pPr>
              <w:pStyle w:val="OtherTableBody"/>
            </w:pPr>
          </w:p>
        </w:tc>
        <w:tc>
          <w:tcPr>
            <w:tcW w:w="600" w:type="dxa"/>
          </w:tcPr>
          <w:p w14:paraId="4D8CF6D9" w14:textId="77777777" w:rsidR="00FD4AA5" w:rsidRDefault="00FD4AA5" w:rsidP="00D94A5B">
            <w:pPr>
              <w:pStyle w:val="OtherTableBody"/>
            </w:pPr>
          </w:p>
        </w:tc>
        <w:tc>
          <w:tcPr>
            <w:tcW w:w="900" w:type="dxa"/>
          </w:tcPr>
          <w:p w14:paraId="33E6BE9F" w14:textId="77777777" w:rsidR="00FD4AA5" w:rsidRDefault="00FD4AA5" w:rsidP="00D94A5B">
            <w:pPr>
              <w:pStyle w:val="OtherTableBody"/>
            </w:pPr>
            <w:r>
              <w:t>16.4.8</w:t>
            </w:r>
          </w:p>
        </w:tc>
      </w:tr>
      <w:tr w:rsidR="00FD4AA5" w14:paraId="06BD1BFA" w14:textId="77777777" w:rsidTr="00D94A5B">
        <w:trPr>
          <w:tblHeader/>
        </w:trPr>
        <w:tc>
          <w:tcPr>
            <w:tcW w:w="3500" w:type="dxa"/>
          </w:tcPr>
          <w:p w14:paraId="42C46D14" w14:textId="77777777" w:rsidR="00FD4AA5" w:rsidRDefault="00FD4AA5" w:rsidP="00D94A5B">
            <w:pPr>
              <w:pStyle w:val="OtherTableBody"/>
            </w:pPr>
            <w:r>
              <w:t>Payment/Remittance Date/Time</w:t>
            </w:r>
          </w:p>
        </w:tc>
        <w:tc>
          <w:tcPr>
            <w:tcW w:w="700" w:type="dxa"/>
          </w:tcPr>
          <w:p w14:paraId="0499703C" w14:textId="77777777" w:rsidR="00FD4AA5" w:rsidRDefault="00FD4AA5" w:rsidP="00D94A5B">
            <w:pPr>
              <w:pStyle w:val="OtherTableBody"/>
            </w:pPr>
            <w:r>
              <w:t>02022</w:t>
            </w:r>
          </w:p>
        </w:tc>
        <w:tc>
          <w:tcPr>
            <w:tcW w:w="600" w:type="dxa"/>
          </w:tcPr>
          <w:p w14:paraId="0D736AB8" w14:textId="77777777" w:rsidR="00FD4AA5" w:rsidRDefault="00FD4AA5" w:rsidP="00D94A5B">
            <w:pPr>
              <w:pStyle w:val="OtherTableBody"/>
            </w:pPr>
            <w:r>
              <w:t>PMT</w:t>
            </w:r>
          </w:p>
        </w:tc>
        <w:tc>
          <w:tcPr>
            <w:tcW w:w="600" w:type="dxa"/>
          </w:tcPr>
          <w:p w14:paraId="1FD1BBCF" w14:textId="77777777" w:rsidR="00FD4AA5" w:rsidRDefault="00FD4AA5" w:rsidP="00D94A5B">
            <w:pPr>
              <w:pStyle w:val="OtherTableBody"/>
            </w:pPr>
            <w:r>
              <w:t>5</w:t>
            </w:r>
          </w:p>
        </w:tc>
        <w:tc>
          <w:tcPr>
            <w:tcW w:w="600" w:type="dxa"/>
          </w:tcPr>
          <w:p w14:paraId="4C1EB90F" w14:textId="77777777" w:rsidR="00FD4AA5" w:rsidRDefault="00FD4AA5" w:rsidP="00D94A5B">
            <w:pPr>
              <w:pStyle w:val="OtherTableBody"/>
            </w:pPr>
            <w:r>
              <w:t>..</w:t>
            </w:r>
          </w:p>
        </w:tc>
        <w:tc>
          <w:tcPr>
            <w:tcW w:w="600" w:type="dxa"/>
          </w:tcPr>
          <w:p w14:paraId="51AE4B84" w14:textId="77777777" w:rsidR="00FD4AA5" w:rsidRDefault="00FD4AA5" w:rsidP="00D94A5B">
            <w:pPr>
              <w:pStyle w:val="OtherTableBody"/>
            </w:pPr>
          </w:p>
        </w:tc>
        <w:tc>
          <w:tcPr>
            <w:tcW w:w="600" w:type="dxa"/>
          </w:tcPr>
          <w:p w14:paraId="2693E357" w14:textId="77777777" w:rsidR="00FD4AA5" w:rsidRDefault="00FD4AA5" w:rsidP="00D94A5B">
            <w:pPr>
              <w:pStyle w:val="OtherTableBody"/>
            </w:pPr>
            <w:r>
              <w:t>DTM</w:t>
            </w:r>
          </w:p>
        </w:tc>
        <w:tc>
          <w:tcPr>
            <w:tcW w:w="700" w:type="dxa"/>
          </w:tcPr>
          <w:p w14:paraId="12855906" w14:textId="77777777" w:rsidR="00FD4AA5" w:rsidRDefault="00FD4AA5" w:rsidP="00D94A5B">
            <w:pPr>
              <w:pStyle w:val="OtherTableBody"/>
            </w:pPr>
          </w:p>
        </w:tc>
        <w:tc>
          <w:tcPr>
            <w:tcW w:w="600" w:type="dxa"/>
          </w:tcPr>
          <w:p w14:paraId="20B4FB8C" w14:textId="77777777" w:rsidR="00FD4AA5" w:rsidRDefault="00FD4AA5" w:rsidP="00D94A5B">
            <w:pPr>
              <w:pStyle w:val="OtherTableBody"/>
            </w:pPr>
          </w:p>
        </w:tc>
        <w:tc>
          <w:tcPr>
            <w:tcW w:w="900" w:type="dxa"/>
          </w:tcPr>
          <w:p w14:paraId="5A22DE75" w14:textId="77777777" w:rsidR="00FD4AA5" w:rsidRDefault="00FD4AA5" w:rsidP="00D94A5B">
            <w:pPr>
              <w:pStyle w:val="OtherTableBody"/>
            </w:pPr>
            <w:r>
              <w:t>16.4.8</w:t>
            </w:r>
          </w:p>
        </w:tc>
      </w:tr>
      <w:tr w:rsidR="00FD4AA5" w14:paraId="3EC4A8DA" w14:textId="77777777" w:rsidTr="00D94A5B">
        <w:trPr>
          <w:tblHeader/>
        </w:trPr>
        <w:tc>
          <w:tcPr>
            <w:tcW w:w="3500" w:type="dxa"/>
          </w:tcPr>
          <w:p w14:paraId="1FE707C2" w14:textId="77777777" w:rsidR="00FD4AA5" w:rsidRDefault="00FD4AA5" w:rsidP="00D94A5B">
            <w:pPr>
              <w:pStyle w:val="OtherTableBody"/>
            </w:pPr>
            <w:r>
              <w:t>Payment/Remittance Effective Date/Time</w:t>
            </w:r>
          </w:p>
        </w:tc>
        <w:tc>
          <w:tcPr>
            <w:tcW w:w="700" w:type="dxa"/>
          </w:tcPr>
          <w:p w14:paraId="7D217151" w14:textId="77777777" w:rsidR="00FD4AA5" w:rsidRDefault="00FD4AA5" w:rsidP="00D94A5B">
            <w:pPr>
              <w:pStyle w:val="OtherTableBody"/>
            </w:pPr>
            <w:r>
              <w:t>02019</w:t>
            </w:r>
          </w:p>
        </w:tc>
        <w:tc>
          <w:tcPr>
            <w:tcW w:w="600" w:type="dxa"/>
          </w:tcPr>
          <w:p w14:paraId="07053A73" w14:textId="77777777" w:rsidR="00FD4AA5" w:rsidRDefault="00FD4AA5" w:rsidP="00D94A5B">
            <w:pPr>
              <w:pStyle w:val="OtherTableBody"/>
            </w:pPr>
            <w:r>
              <w:t>PMT</w:t>
            </w:r>
          </w:p>
        </w:tc>
        <w:tc>
          <w:tcPr>
            <w:tcW w:w="600" w:type="dxa"/>
          </w:tcPr>
          <w:p w14:paraId="6E9FF15E" w14:textId="77777777" w:rsidR="00FD4AA5" w:rsidRDefault="00FD4AA5" w:rsidP="00D94A5B">
            <w:pPr>
              <w:pStyle w:val="OtherTableBody"/>
            </w:pPr>
            <w:r>
              <w:t>2</w:t>
            </w:r>
          </w:p>
        </w:tc>
        <w:tc>
          <w:tcPr>
            <w:tcW w:w="600" w:type="dxa"/>
          </w:tcPr>
          <w:p w14:paraId="08FB87B5" w14:textId="77777777" w:rsidR="00FD4AA5" w:rsidRDefault="00FD4AA5" w:rsidP="00D94A5B">
            <w:pPr>
              <w:pStyle w:val="OtherTableBody"/>
            </w:pPr>
            <w:r>
              <w:t>..</w:t>
            </w:r>
          </w:p>
        </w:tc>
        <w:tc>
          <w:tcPr>
            <w:tcW w:w="600" w:type="dxa"/>
          </w:tcPr>
          <w:p w14:paraId="3491D53D" w14:textId="77777777" w:rsidR="00FD4AA5" w:rsidRDefault="00FD4AA5" w:rsidP="00D94A5B">
            <w:pPr>
              <w:pStyle w:val="OtherTableBody"/>
            </w:pPr>
          </w:p>
        </w:tc>
        <w:tc>
          <w:tcPr>
            <w:tcW w:w="600" w:type="dxa"/>
          </w:tcPr>
          <w:p w14:paraId="59AE5EA0" w14:textId="77777777" w:rsidR="00FD4AA5" w:rsidRDefault="00FD4AA5" w:rsidP="00D94A5B">
            <w:pPr>
              <w:pStyle w:val="OtherTableBody"/>
            </w:pPr>
            <w:r>
              <w:t>DTM</w:t>
            </w:r>
          </w:p>
        </w:tc>
        <w:tc>
          <w:tcPr>
            <w:tcW w:w="700" w:type="dxa"/>
          </w:tcPr>
          <w:p w14:paraId="1170F552" w14:textId="77777777" w:rsidR="00FD4AA5" w:rsidRDefault="00FD4AA5" w:rsidP="00D94A5B">
            <w:pPr>
              <w:pStyle w:val="OtherTableBody"/>
            </w:pPr>
          </w:p>
        </w:tc>
        <w:tc>
          <w:tcPr>
            <w:tcW w:w="600" w:type="dxa"/>
          </w:tcPr>
          <w:p w14:paraId="3580126C" w14:textId="77777777" w:rsidR="00FD4AA5" w:rsidRDefault="00FD4AA5" w:rsidP="00D94A5B">
            <w:pPr>
              <w:pStyle w:val="OtherTableBody"/>
            </w:pPr>
          </w:p>
        </w:tc>
        <w:tc>
          <w:tcPr>
            <w:tcW w:w="900" w:type="dxa"/>
          </w:tcPr>
          <w:p w14:paraId="0D4F8597" w14:textId="77777777" w:rsidR="00FD4AA5" w:rsidRDefault="00FD4AA5" w:rsidP="00D94A5B">
            <w:pPr>
              <w:pStyle w:val="OtherTableBody"/>
            </w:pPr>
            <w:r>
              <w:t>16.4.8</w:t>
            </w:r>
          </w:p>
        </w:tc>
      </w:tr>
      <w:tr w:rsidR="00FD4AA5" w14:paraId="3280ABE8" w14:textId="77777777" w:rsidTr="00D94A5B">
        <w:trPr>
          <w:tblHeader/>
        </w:trPr>
        <w:tc>
          <w:tcPr>
            <w:tcW w:w="3500" w:type="dxa"/>
          </w:tcPr>
          <w:p w14:paraId="198E997A" w14:textId="77777777" w:rsidR="00FD4AA5" w:rsidRDefault="00FD4AA5" w:rsidP="00D94A5B">
            <w:pPr>
              <w:pStyle w:val="OtherTableBody"/>
            </w:pPr>
            <w:r>
              <w:t>Payment/Remittance Expiration Date/Time</w:t>
            </w:r>
          </w:p>
        </w:tc>
        <w:tc>
          <w:tcPr>
            <w:tcW w:w="700" w:type="dxa"/>
          </w:tcPr>
          <w:p w14:paraId="0EA28E7A" w14:textId="77777777" w:rsidR="00FD4AA5" w:rsidRDefault="00FD4AA5" w:rsidP="00D94A5B">
            <w:pPr>
              <w:pStyle w:val="OtherTableBody"/>
            </w:pPr>
            <w:r>
              <w:t>02020</w:t>
            </w:r>
          </w:p>
        </w:tc>
        <w:tc>
          <w:tcPr>
            <w:tcW w:w="600" w:type="dxa"/>
          </w:tcPr>
          <w:p w14:paraId="0D4097CB" w14:textId="77777777" w:rsidR="00FD4AA5" w:rsidRDefault="00FD4AA5" w:rsidP="00D94A5B">
            <w:pPr>
              <w:pStyle w:val="OtherTableBody"/>
            </w:pPr>
            <w:r>
              <w:t>PMT</w:t>
            </w:r>
          </w:p>
        </w:tc>
        <w:tc>
          <w:tcPr>
            <w:tcW w:w="600" w:type="dxa"/>
          </w:tcPr>
          <w:p w14:paraId="020C0670" w14:textId="77777777" w:rsidR="00FD4AA5" w:rsidRDefault="00FD4AA5" w:rsidP="00D94A5B">
            <w:pPr>
              <w:pStyle w:val="OtherTableBody"/>
            </w:pPr>
            <w:r>
              <w:t>3</w:t>
            </w:r>
          </w:p>
        </w:tc>
        <w:tc>
          <w:tcPr>
            <w:tcW w:w="600" w:type="dxa"/>
          </w:tcPr>
          <w:p w14:paraId="225FB94D" w14:textId="77777777" w:rsidR="00FD4AA5" w:rsidRDefault="00FD4AA5" w:rsidP="00D94A5B">
            <w:pPr>
              <w:pStyle w:val="OtherTableBody"/>
            </w:pPr>
            <w:r>
              <w:t>..</w:t>
            </w:r>
          </w:p>
        </w:tc>
        <w:tc>
          <w:tcPr>
            <w:tcW w:w="600" w:type="dxa"/>
          </w:tcPr>
          <w:p w14:paraId="4D5484CF" w14:textId="77777777" w:rsidR="00FD4AA5" w:rsidRDefault="00FD4AA5" w:rsidP="00D94A5B">
            <w:pPr>
              <w:pStyle w:val="OtherTableBody"/>
            </w:pPr>
          </w:p>
        </w:tc>
        <w:tc>
          <w:tcPr>
            <w:tcW w:w="600" w:type="dxa"/>
          </w:tcPr>
          <w:p w14:paraId="3E77CEC5" w14:textId="77777777" w:rsidR="00FD4AA5" w:rsidRDefault="00FD4AA5" w:rsidP="00D94A5B">
            <w:pPr>
              <w:pStyle w:val="OtherTableBody"/>
            </w:pPr>
            <w:r>
              <w:t>DTM</w:t>
            </w:r>
          </w:p>
        </w:tc>
        <w:tc>
          <w:tcPr>
            <w:tcW w:w="700" w:type="dxa"/>
          </w:tcPr>
          <w:p w14:paraId="15441FAE" w14:textId="77777777" w:rsidR="00FD4AA5" w:rsidRDefault="00FD4AA5" w:rsidP="00D94A5B">
            <w:pPr>
              <w:pStyle w:val="OtherTableBody"/>
            </w:pPr>
          </w:p>
        </w:tc>
        <w:tc>
          <w:tcPr>
            <w:tcW w:w="600" w:type="dxa"/>
          </w:tcPr>
          <w:p w14:paraId="71800DF4" w14:textId="77777777" w:rsidR="00FD4AA5" w:rsidRDefault="00FD4AA5" w:rsidP="00D94A5B">
            <w:pPr>
              <w:pStyle w:val="OtherTableBody"/>
            </w:pPr>
          </w:p>
        </w:tc>
        <w:tc>
          <w:tcPr>
            <w:tcW w:w="900" w:type="dxa"/>
          </w:tcPr>
          <w:p w14:paraId="58A44F3D" w14:textId="77777777" w:rsidR="00FD4AA5" w:rsidRDefault="00FD4AA5" w:rsidP="00D94A5B">
            <w:pPr>
              <w:pStyle w:val="OtherTableBody"/>
            </w:pPr>
            <w:r>
              <w:t>16.4.8</w:t>
            </w:r>
          </w:p>
        </w:tc>
      </w:tr>
      <w:tr w:rsidR="00FD4AA5" w14:paraId="4CB1F4FF" w14:textId="77777777" w:rsidTr="00D94A5B">
        <w:trPr>
          <w:tblHeader/>
        </w:trPr>
        <w:tc>
          <w:tcPr>
            <w:tcW w:w="3500" w:type="dxa"/>
          </w:tcPr>
          <w:p w14:paraId="0D4FA778" w14:textId="77777777" w:rsidR="00FD4AA5" w:rsidRDefault="00FD4AA5" w:rsidP="00D94A5B">
            <w:pPr>
              <w:pStyle w:val="OtherTableBody"/>
            </w:pPr>
            <w:r>
              <w:t>Payor ID</w:t>
            </w:r>
          </w:p>
        </w:tc>
        <w:tc>
          <w:tcPr>
            <w:tcW w:w="700" w:type="dxa"/>
          </w:tcPr>
          <w:p w14:paraId="43D8654F" w14:textId="77777777" w:rsidR="00FD4AA5" w:rsidRDefault="00FD4AA5" w:rsidP="00D94A5B">
            <w:pPr>
              <w:pStyle w:val="OtherTableBody"/>
            </w:pPr>
            <w:r>
              <w:t>00496</w:t>
            </w:r>
          </w:p>
        </w:tc>
        <w:tc>
          <w:tcPr>
            <w:tcW w:w="600" w:type="dxa"/>
          </w:tcPr>
          <w:p w14:paraId="5FB362CF" w14:textId="77777777" w:rsidR="00FD4AA5" w:rsidRDefault="00FD4AA5" w:rsidP="00D94A5B">
            <w:pPr>
              <w:pStyle w:val="OtherTableBody"/>
            </w:pPr>
            <w:r>
              <w:t>IN2</w:t>
            </w:r>
          </w:p>
        </w:tc>
        <w:tc>
          <w:tcPr>
            <w:tcW w:w="600" w:type="dxa"/>
          </w:tcPr>
          <w:p w14:paraId="7FE29A9A" w14:textId="77777777" w:rsidR="00FD4AA5" w:rsidRDefault="00FD4AA5" w:rsidP="00D94A5B">
            <w:pPr>
              <w:pStyle w:val="OtherTableBody"/>
            </w:pPr>
            <w:r>
              <w:t>25</w:t>
            </w:r>
          </w:p>
        </w:tc>
        <w:tc>
          <w:tcPr>
            <w:tcW w:w="600" w:type="dxa"/>
          </w:tcPr>
          <w:p w14:paraId="33520C5E" w14:textId="77777777" w:rsidR="00FD4AA5" w:rsidRDefault="00FD4AA5" w:rsidP="00D94A5B">
            <w:pPr>
              <w:pStyle w:val="OtherTableBody"/>
            </w:pPr>
            <w:r>
              <w:t>..</w:t>
            </w:r>
          </w:p>
        </w:tc>
        <w:tc>
          <w:tcPr>
            <w:tcW w:w="600" w:type="dxa"/>
          </w:tcPr>
          <w:p w14:paraId="6DB146E4" w14:textId="77777777" w:rsidR="00FD4AA5" w:rsidRDefault="00FD4AA5" w:rsidP="00D94A5B">
            <w:pPr>
              <w:pStyle w:val="OtherTableBody"/>
            </w:pPr>
          </w:p>
        </w:tc>
        <w:tc>
          <w:tcPr>
            <w:tcW w:w="600" w:type="dxa"/>
          </w:tcPr>
          <w:p w14:paraId="44F98360" w14:textId="77777777" w:rsidR="00FD4AA5" w:rsidRDefault="00FD4AA5" w:rsidP="00D94A5B">
            <w:pPr>
              <w:pStyle w:val="OtherTableBody"/>
            </w:pPr>
            <w:r>
              <w:t>CX</w:t>
            </w:r>
          </w:p>
        </w:tc>
        <w:tc>
          <w:tcPr>
            <w:tcW w:w="700" w:type="dxa"/>
          </w:tcPr>
          <w:p w14:paraId="3331DF1B" w14:textId="77777777" w:rsidR="00FD4AA5" w:rsidRDefault="00FD4AA5" w:rsidP="00D94A5B">
            <w:pPr>
              <w:pStyle w:val="OtherTableBody"/>
            </w:pPr>
            <w:r>
              <w:t>Y</w:t>
            </w:r>
          </w:p>
        </w:tc>
        <w:tc>
          <w:tcPr>
            <w:tcW w:w="600" w:type="dxa"/>
          </w:tcPr>
          <w:p w14:paraId="1B48D17F" w14:textId="77777777" w:rsidR="00FD4AA5" w:rsidRDefault="00FD4AA5" w:rsidP="00D94A5B">
            <w:pPr>
              <w:pStyle w:val="OtherTableBody"/>
            </w:pPr>
          </w:p>
        </w:tc>
        <w:tc>
          <w:tcPr>
            <w:tcW w:w="900" w:type="dxa"/>
          </w:tcPr>
          <w:p w14:paraId="5399C1F0" w14:textId="77777777" w:rsidR="00FD4AA5" w:rsidRDefault="00FD4AA5" w:rsidP="00D94A5B">
            <w:pPr>
              <w:pStyle w:val="OtherTableBody"/>
            </w:pPr>
            <w:r>
              <w:t>6.5.7</w:t>
            </w:r>
          </w:p>
        </w:tc>
      </w:tr>
      <w:tr w:rsidR="00FD4AA5" w14:paraId="325819DF" w14:textId="77777777" w:rsidTr="00D94A5B">
        <w:trPr>
          <w:tblHeader/>
        </w:trPr>
        <w:tc>
          <w:tcPr>
            <w:tcW w:w="3500" w:type="dxa"/>
          </w:tcPr>
          <w:p w14:paraId="6210A830" w14:textId="77777777" w:rsidR="00FD4AA5" w:rsidRDefault="00FD4AA5" w:rsidP="00D94A5B">
            <w:pPr>
              <w:pStyle w:val="OtherTableBody"/>
            </w:pPr>
            <w:r>
              <w:t>Payor Subscriber ID</w:t>
            </w:r>
          </w:p>
        </w:tc>
        <w:tc>
          <w:tcPr>
            <w:tcW w:w="700" w:type="dxa"/>
          </w:tcPr>
          <w:p w14:paraId="34111334" w14:textId="77777777" w:rsidR="00FD4AA5" w:rsidRDefault="00FD4AA5" w:rsidP="00D94A5B">
            <w:pPr>
              <w:pStyle w:val="OtherTableBody"/>
            </w:pPr>
            <w:r>
              <w:t>00497</w:t>
            </w:r>
          </w:p>
        </w:tc>
        <w:tc>
          <w:tcPr>
            <w:tcW w:w="600" w:type="dxa"/>
          </w:tcPr>
          <w:p w14:paraId="0E1A7C99" w14:textId="77777777" w:rsidR="00FD4AA5" w:rsidRDefault="00FD4AA5" w:rsidP="00D94A5B">
            <w:pPr>
              <w:pStyle w:val="OtherTableBody"/>
            </w:pPr>
            <w:r>
              <w:t>IN2</w:t>
            </w:r>
          </w:p>
        </w:tc>
        <w:tc>
          <w:tcPr>
            <w:tcW w:w="600" w:type="dxa"/>
          </w:tcPr>
          <w:p w14:paraId="292AB0BB" w14:textId="77777777" w:rsidR="00FD4AA5" w:rsidRDefault="00FD4AA5" w:rsidP="00D94A5B">
            <w:pPr>
              <w:pStyle w:val="OtherTableBody"/>
            </w:pPr>
            <w:r>
              <w:t>26</w:t>
            </w:r>
          </w:p>
        </w:tc>
        <w:tc>
          <w:tcPr>
            <w:tcW w:w="600" w:type="dxa"/>
          </w:tcPr>
          <w:p w14:paraId="65CAC3C8" w14:textId="77777777" w:rsidR="00FD4AA5" w:rsidRDefault="00FD4AA5" w:rsidP="00D94A5B">
            <w:pPr>
              <w:pStyle w:val="OtherTableBody"/>
            </w:pPr>
            <w:r>
              <w:t>..</w:t>
            </w:r>
          </w:p>
        </w:tc>
        <w:tc>
          <w:tcPr>
            <w:tcW w:w="600" w:type="dxa"/>
          </w:tcPr>
          <w:p w14:paraId="2EC5C54C" w14:textId="77777777" w:rsidR="00FD4AA5" w:rsidRDefault="00FD4AA5" w:rsidP="00D94A5B">
            <w:pPr>
              <w:pStyle w:val="OtherTableBody"/>
            </w:pPr>
          </w:p>
        </w:tc>
        <w:tc>
          <w:tcPr>
            <w:tcW w:w="600" w:type="dxa"/>
          </w:tcPr>
          <w:p w14:paraId="742EAED3" w14:textId="77777777" w:rsidR="00FD4AA5" w:rsidRDefault="00FD4AA5" w:rsidP="00D94A5B">
            <w:pPr>
              <w:pStyle w:val="OtherTableBody"/>
            </w:pPr>
            <w:r>
              <w:t>CX</w:t>
            </w:r>
          </w:p>
        </w:tc>
        <w:tc>
          <w:tcPr>
            <w:tcW w:w="700" w:type="dxa"/>
          </w:tcPr>
          <w:p w14:paraId="3DF5DA06" w14:textId="77777777" w:rsidR="00FD4AA5" w:rsidRDefault="00FD4AA5" w:rsidP="00D94A5B">
            <w:pPr>
              <w:pStyle w:val="OtherTableBody"/>
            </w:pPr>
            <w:r>
              <w:t>Y</w:t>
            </w:r>
          </w:p>
        </w:tc>
        <w:tc>
          <w:tcPr>
            <w:tcW w:w="600" w:type="dxa"/>
          </w:tcPr>
          <w:p w14:paraId="1BB9FE4F" w14:textId="77777777" w:rsidR="00FD4AA5" w:rsidRDefault="00FD4AA5" w:rsidP="00D94A5B">
            <w:pPr>
              <w:pStyle w:val="OtherTableBody"/>
            </w:pPr>
          </w:p>
        </w:tc>
        <w:tc>
          <w:tcPr>
            <w:tcW w:w="900" w:type="dxa"/>
          </w:tcPr>
          <w:p w14:paraId="495DE647" w14:textId="77777777" w:rsidR="00FD4AA5" w:rsidRDefault="00FD4AA5" w:rsidP="00D94A5B">
            <w:pPr>
              <w:pStyle w:val="OtherTableBody"/>
            </w:pPr>
            <w:r>
              <w:t>6.5.7</w:t>
            </w:r>
          </w:p>
        </w:tc>
      </w:tr>
      <w:tr w:rsidR="00FD4AA5" w14:paraId="75CA27D7" w14:textId="77777777" w:rsidTr="00D94A5B">
        <w:trPr>
          <w:tblHeader/>
        </w:trPr>
        <w:tc>
          <w:tcPr>
            <w:tcW w:w="3500" w:type="dxa"/>
          </w:tcPr>
          <w:p w14:paraId="78E53EF3" w14:textId="77777777" w:rsidR="00FD4AA5" w:rsidRDefault="00FD4AA5" w:rsidP="00D94A5B">
            <w:pPr>
              <w:pStyle w:val="OtherTableBody"/>
            </w:pPr>
            <w:r>
              <w:t>PCA Dose Amount</w:t>
            </w:r>
          </w:p>
        </w:tc>
        <w:tc>
          <w:tcPr>
            <w:tcW w:w="700" w:type="dxa"/>
          </w:tcPr>
          <w:p w14:paraId="0DACE04C" w14:textId="77777777" w:rsidR="00FD4AA5" w:rsidRDefault="00FD4AA5" w:rsidP="00D94A5B">
            <w:pPr>
              <w:pStyle w:val="OtherTableBody"/>
            </w:pPr>
            <w:r>
              <w:t>03325</w:t>
            </w:r>
          </w:p>
        </w:tc>
        <w:tc>
          <w:tcPr>
            <w:tcW w:w="600" w:type="dxa"/>
          </w:tcPr>
          <w:p w14:paraId="3C258C5E" w14:textId="77777777" w:rsidR="00FD4AA5" w:rsidRDefault="00FD4AA5" w:rsidP="00D94A5B">
            <w:pPr>
              <w:pStyle w:val="OtherTableBody"/>
            </w:pPr>
            <w:r>
              <w:t>RXV</w:t>
            </w:r>
          </w:p>
        </w:tc>
        <w:tc>
          <w:tcPr>
            <w:tcW w:w="600" w:type="dxa"/>
          </w:tcPr>
          <w:p w14:paraId="0786B3F0" w14:textId="77777777" w:rsidR="00FD4AA5" w:rsidRDefault="00FD4AA5" w:rsidP="00D94A5B">
            <w:pPr>
              <w:pStyle w:val="OtherTableBody"/>
            </w:pPr>
            <w:r>
              <w:t>8</w:t>
            </w:r>
          </w:p>
        </w:tc>
        <w:tc>
          <w:tcPr>
            <w:tcW w:w="600" w:type="dxa"/>
          </w:tcPr>
          <w:p w14:paraId="55B1C418" w14:textId="77777777" w:rsidR="00FD4AA5" w:rsidRDefault="00FD4AA5" w:rsidP="00D94A5B">
            <w:pPr>
              <w:pStyle w:val="OtherTableBody"/>
            </w:pPr>
            <w:r>
              <w:t>..</w:t>
            </w:r>
          </w:p>
        </w:tc>
        <w:tc>
          <w:tcPr>
            <w:tcW w:w="600" w:type="dxa"/>
          </w:tcPr>
          <w:p w14:paraId="1FBCB89E" w14:textId="77777777" w:rsidR="00FD4AA5" w:rsidRDefault="00FD4AA5" w:rsidP="00D94A5B">
            <w:pPr>
              <w:pStyle w:val="OtherTableBody"/>
            </w:pPr>
            <w:r>
              <w:t>20=</w:t>
            </w:r>
          </w:p>
        </w:tc>
        <w:tc>
          <w:tcPr>
            <w:tcW w:w="600" w:type="dxa"/>
          </w:tcPr>
          <w:p w14:paraId="26034E75" w14:textId="77777777" w:rsidR="00FD4AA5" w:rsidRDefault="00FD4AA5" w:rsidP="00D94A5B">
            <w:pPr>
              <w:pStyle w:val="OtherTableBody"/>
            </w:pPr>
            <w:r>
              <w:t>NM</w:t>
            </w:r>
          </w:p>
        </w:tc>
        <w:tc>
          <w:tcPr>
            <w:tcW w:w="700" w:type="dxa"/>
          </w:tcPr>
          <w:p w14:paraId="67E595CD" w14:textId="77777777" w:rsidR="00FD4AA5" w:rsidRDefault="00FD4AA5" w:rsidP="00D94A5B">
            <w:pPr>
              <w:pStyle w:val="OtherTableBody"/>
            </w:pPr>
          </w:p>
        </w:tc>
        <w:tc>
          <w:tcPr>
            <w:tcW w:w="600" w:type="dxa"/>
          </w:tcPr>
          <w:p w14:paraId="6DB0B542" w14:textId="77777777" w:rsidR="00FD4AA5" w:rsidRDefault="00FD4AA5" w:rsidP="00D94A5B">
            <w:pPr>
              <w:pStyle w:val="OtherTableBody"/>
            </w:pPr>
          </w:p>
        </w:tc>
        <w:tc>
          <w:tcPr>
            <w:tcW w:w="900" w:type="dxa"/>
          </w:tcPr>
          <w:p w14:paraId="2F269260" w14:textId="77777777" w:rsidR="00FD4AA5" w:rsidRDefault="00FD4AA5" w:rsidP="00D94A5B">
            <w:pPr>
              <w:pStyle w:val="OtherTableBody"/>
            </w:pPr>
            <w:r>
              <w:t>4A.4.8</w:t>
            </w:r>
          </w:p>
        </w:tc>
      </w:tr>
      <w:tr w:rsidR="00FD4AA5" w14:paraId="538BC267" w14:textId="77777777" w:rsidTr="00D94A5B">
        <w:trPr>
          <w:tblHeader/>
        </w:trPr>
        <w:tc>
          <w:tcPr>
            <w:tcW w:w="3500" w:type="dxa"/>
          </w:tcPr>
          <w:p w14:paraId="6767616F" w14:textId="77777777" w:rsidR="00FD4AA5" w:rsidRDefault="00FD4AA5" w:rsidP="00D94A5B">
            <w:pPr>
              <w:pStyle w:val="OtherTableBody"/>
            </w:pPr>
            <w:r>
              <w:t>PCA Dose Amount Units</w:t>
            </w:r>
          </w:p>
        </w:tc>
        <w:tc>
          <w:tcPr>
            <w:tcW w:w="700" w:type="dxa"/>
          </w:tcPr>
          <w:p w14:paraId="0411C2C2" w14:textId="77777777" w:rsidR="00FD4AA5" w:rsidRDefault="00FD4AA5" w:rsidP="00D94A5B">
            <w:pPr>
              <w:pStyle w:val="OtherTableBody"/>
            </w:pPr>
            <w:r>
              <w:t>03326</w:t>
            </w:r>
          </w:p>
        </w:tc>
        <w:tc>
          <w:tcPr>
            <w:tcW w:w="600" w:type="dxa"/>
          </w:tcPr>
          <w:p w14:paraId="38694160" w14:textId="77777777" w:rsidR="00FD4AA5" w:rsidRDefault="00FD4AA5" w:rsidP="00D94A5B">
            <w:pPr>
              <w:pStyle w:val="OtherTableBody"/>
            </w:pPr>
            <w:r>
              <w:t>RXV</w:t>
            </w:r>
          </w:p>
        </w:tc>
        <w:tc>
          <w:tcPr>
            <w:tcW w:w="600" w:type="dxa"/>
          </w:tcPr>
          <w:p w14:paraId="38FDE2DB" w14:textId="77777777" w:rsidR="00FD4AA5" w:rsidRDefault="00FD4AA5" w:rsidP="00D94A5B">
            <w:pPr>
              <w:pStyle w:val="OtherTableBody"/>
            </w:pPr>
            <w:r>
              <w:t>9</w:t>
            </w:r>
          </w:p>
        </w:tc>
        <w:tc>
          <w:tcPr>
            <w:tcW w:w="600" w:type="dxa"/>
          </w:tcPr>
          <w:p w14:paraId="7EF4C35F" w14:textId="77777777" w:rsidR="00FD4AA5" w:rsidRDefault="00FD4AA5" w:rsidP="00D94A5B">
            <w:pPr>
              <w:pStyle w:val="OtherTableBody"/>
            </w:pPr>
            <w:r>
              <w:t>..</w:t>
            </w:r>
          </w:p>
        </w:tc>
        <w:tc>
          <w:tcPr>
            <w:tcW w:w="600" w:type="dxa"/>
          </w:tcPr>
          <w:p w14:paraId="0EF80F39" w14:textId="77777777" w:rsidR="00FD4AA5" w:rsidRDefault="00FD4AA5" w:rsidP="00D94A5B">
            <w:pPr>
              <w:pStyle w:val="OtherTableBody"/>
            </w:pPr>
          </w:p>
        </w:tc>
        <w:tc>
          <w:tcPr>
            <w:tcW w:w="600" w:type="dxa"/>
          </w:tcPr>
          <w:p w14:paraId="5D6CACFC" w14:textId="77777777" w:rsidR="00FD4AA5" w:rsidRDefault="00FD4AA5" w:rsidP="00D94A5B">
            <w:pPr>
              <w:pStyle w:val="OtherTableBody"/>
            </w:pPr>
            <w:r>
              <w:t>CWE</w:t>
            </w:r>
          </w:p>
        </w:tc>
        <w:tc>
          <w:tcPr>
            <w:tcW w:w="700" w:type="dxa"/>
          </w:tcPr>
          <w:p w14:paraId="2D3530FD" w14:textId="77777777" w:rsidR="00FD4AA5" w:rsidRDefault="00FD4AA5" w:rsidP="00D94A5B">
            <w:pPr>
              <w:pStyle w:val="OtherTableBody"/>
            </w:pPr>
          </w:p>
        </w:tc>
        <w:tc>
          <w:tcPr>
            <w:tcW w:w="600" w:type="dxa"/>
          </w:tcPr>
          <w:p w14:paraId="6CA533E6" w14:textId="77777777" w:rsidR="00FD4AA5" w:rsidRDefault="00FD4AA5" w:rsidP="00D94A5B">
            <w:pPr>
              <w:pStyle w:val="OtherTableBody"/>
            </w:pPr>
            <w:r>
              <w:t>0769</w:t>
            </w:r>
          </w:p>
        </w:tc>
        <w:tc>
          <w:tcPr>
            <w:tcW w:w="900" w:type="dxa"/>
          </w:tcPr>
          <w:p w14:paraId="18C4DE2A" w14:textId="77777777" w:rsidR="00FD4AA5" w:rsidRDefault="00FD4AA5" w:rsidP="00D94A5B">
            <w:pPr>
              <w:pStyle w:val="OtherTableBody"/>
            </w:pPr>
            <w:r>
              <w:t>4A.4.8</w:t>
            </w:r>
          </w:p>
        </w:tc>
      </w:tr>
      <w:tr w:rsidR="00FD4AA5" w14:paraId="55AD7787" w14:textId="77777777" w:rsidTr="00D94A5B">
        <w:trPr>
          <w:tblHeader/>
        </w:trPr>
        <w:tc>
          <w:tcPr>
            <w:tcW w:w="3500" w:type="dxa"/>
          </w:tcPr>
          <w:p w14:paraId="33ADDEC2" w14:textId="77777777" w:rsidR="00FD4AA5" w:rsidRDefault="00FD4AA5" w:rsidP="00D94A5B">
            <w:pPr>
              <w:pStyle w:val="OtherTableBody"/>
            </w:pPr>
            <w:r>
              <w:t>PCA Dose Amount Volume</w:t>
            </w:r>
          </w:p>
        </w:tc>
        <w:tc>
          <w:tcPr>
            <w:tcW w:w="700" w:type="dxa"/>
          </w:tcPr>
          <w:p w14:paraId="30477D30" w14:textId="77777777" w:rsidR="00FD4AA5" w:rsidRDefault="00FD4AA5" w:rsidP="00D94A5B">
            <w:pPr>
              <w:pStyle w:val="OtherTableBody"/>
            </w:pPr>
            <w:r>
              <w:t>03327</w:t>
            </w:r>
          </w:p>
        </w:tc>
        <w:tc>
          <w:tcPr>
            <w:tcW w:w="600" w:type="dxa"/>
          </w:tcPr>
          <w:p w14:paraId="419A6391" w14:textId="77777777" w:rsidR="00FD4AA5" w:rsidRDefault="00FD4AA5" w:rsidP="00D94A5B">
            <w:pPr>
              <w:pStyle w:val="OtherTableBody"/>
            </w:pPr>
            <w:r>
              <w:t>RXV</w:t>
            </w:r>
          </w:p>
        </w:tc>
        <w:tc>
          <w:tcPr>
            <w:tcW w:w="600" w:type="dxa"/>
          </w:tcPr>
          <w:p w14:paraId="5AEA964E" w14:textId="77777777" w:rsidR="00FD4AA5" w:rsidRDefault="00FD4AA5" w:rsidP="00D94A5B">
            <w:pPr>
              <w:pStyle w:val="OtherTableBody"/>
            </w:pPr>
            <w:r>
              <w:t>10</w:t>
            </w:r>
          </w:p>
        </w:tc>
        <w:tc>
          <w:tcPr>
            <w:tcW w:w="600" w:type="dxa"/>
          </w:tcPr>
          <w:p w14:paraId="74950600" w14:textId="77777777" w:rsidR="00FD4AA5" w:rsidRDefault="00FD4AA5" w:rsidP="00D94A5B">
            <w:pPr>
              <w:pStyle w:val="OtherTableBody"/>
            </w:pPr>
            <w:r>
              <w:t>..</w:t>
            </w:r>
          </w:p>
        </w:tc>
        <w:tc>
          <w:tcPr>
            <w:tcW w:w="600" w:type="dxa"/>
          </w:tcPr>
          <w:p w14:paraId="14141BC6" w14:textId="77777777" w:rsidR="00FD4AA5" w:rsidRDefault="00FD4AA5" w:rsidP="00D94A5B">
            <w:pPr>
              <w:pStyle w:val="OtherTableBody"/>
            </w:pPr>
            <w:r>
              <w:t>20=</w:t>
            </w:r>
          </w:p>
        </w:tc>
        <w:tc>
          <w:tcPr>
            <w:tcW w:w="600" w:type="dxa"/>
          </w:tcPr>
          <w:p w14:paraId="627A3273" w14:textId="77777777" w:rsidR="00FD4AA5" w:rsidRDefault="00FD4AA5" w:rsidP="00D94A5B">
            <w:pPr>
              <w:pStyle w:val="OtherTableBody"/>
            </w:pPr>
            <w:r>
              <w:t>NM</w:t>
            </w:r>
          </w:p>
        </w:tc>
        <w:tc>
          <w:tcPr>
            <w:tcW w:w="700" w:type="dxa"/>
          </w:tcPr>
          <w:p w14:paraId="04EE5679" w14:textId="77777777" w:rsidR="00FD4AA5" w:rsidRDefault="00FD4AA5" w:rsidP="00D94A5B">
            <w:pPr>
              <w:pStyle w:val="OtherTableBody"/>
            </w:pPr>
          </w:p>
        </w:tc>
        <w:tc>
          <w:tcPr>
            <w:tcW w:w="600" w:type="dxa"/>
          </w:tcPr>
          <w:p w14:paraId="46781AA0" w14:textId="77777777" w:rsidR="00FD4AA5" w:rsidRDefault="00FD4AA5" w:rsidP="00D94A5B">
            <w:pPr>
              <w:pStyle w:val="OtherTableBody"/>
            </w:pPr>
          </w:p>
        </w:tc>
        <w:tc>
          <w:tcPr>
            <w:tcW w:w="900" w:type="dxa"/>
          </w:tcPr>
          <w:p w14:paraId="08A24E96" w14:textId="77777777" w:rsidR="00FD4AA5" w:rsidRDefault="00FD4AA5" w:rsidP="00D94A5B">
            <w:pPr>
              <w:pStyle w:val="OtherTableBody"/>
            </w:pPr>
            <w:r>
              <w:t>4A.4.8</w:t>
            </w:r>
          </w:p>
        </w:tc>
      </w:tr>
      <w:tr w:rsidR="00FD4AA5" w14:paraId="7DB68925" w14:textId="77777777" w:rsidTr="00D94A5B">
        <w:trPr>
          <w:tblHeader/>
        </w:trPr>
        <w:tc>
          <w:tcPr>
            <w:tcW w:w="3500" w:type="dxa"/>
          </w:tcPr>
          <w:p w14:paraId="7ACF683B" w14:textId="77777777" w:rsidR="00FD4AA5" w:rsidRDefault="00FD4AA5" w:rsidP="00D94A5B">
            <w:pPr>
              <w:pStyle w:val="OtherTableBody"/>
            </w:pPr>
            <w:r>
              <w:t>PCA Dose Amount Volume Units</w:t>
            </w:r>
          </w:p>
        </w:tc>
        <w:tc>
          <w:tcPr>
            <w:tcW w:w="700" w:type="dxa"/>
          </w:tcPr>
          <w:p w14:paraId="01DE98BF" w14:textId="77777777" w:rsidR="00FD4AA5" w:rsidRDefault="00FD4AA5" w:rsidP="00D94A5B">
            <w:pPr>
              <w:pStyle w:val="OtherTableBody"/>
            </w:pPr>
            <w:r>
              <w:t>03328</w:t>
            </w:r>
          </w:p>
        </w:tc>
        <w:tc>
          <w:tcPr>
            <w:tcW w:w="600" w:type="dxa"/>
          </w:tcPr>
          <w:p w14:paraId="53968DDC" w14:textId="77777777" w:rsidR="00FD4AA5" w:rsidRDefault="00FD4AA5" w:rsidP="00D94A5B">
            <w:pPr>
              <w:pStyle w:val="OtherTableBody"/>
            </w:pPr>
            <w:r>
              <w:t>RXV</w:t>
            </w:r>
          </w:p>
        </w:tc>
        <w:tc>
          <w:tcPr>
            <w:tcW w:w="600" w:type="dxa"/>
          </w:tcPr>
          <w:p w14:paraId="51CD0CC9" w14:textId="77777777" w:rsidR="00FD4AA5" w:rsidRDefault="00FD4AA5" w:rsidP="00D94A5B">
            <w:pPr>
              <w:pStyle w:val="OtherTableBody"/>
            </w:pPr>
            <w:r>
              <w:t>11</w:t>
            </w:r>
          </w:p>
        </w:tc>
        <w:tc>
          <w:tcPr>
            <w:tcW w:w="600" w:type="dxa"/>
          </w:tcPr>
          <w:p w14:paraId="42706006" w14:textId="77777777" w:rsidR="00FD4AA5" w:rsidRDefault="00FD4AA5" w:rsidP="00D94A5B">
            <w:pPr>
              <w:pStyle w:val="OtherTableBody"/>
            </w:pPr>
            <w:r>
              <w:t>..</w:t>
            </w:r>
          </w:p>
        </w:tc>
        <w:tc>
          <w:tcPr>
            <w:tcW w:w="600" w:type="dxa"/>
          </w:tcPr>
          <w:p w14:paraId="6C209A52" w14:textId="77777777" w:rsidR="00FD4AA5" w:rsidRDefault="00FD4AA5" w:rsidP="00D94A5B">
            <w:pPr>
              <w:pStyle w:val="OtherTableBody"/>
            </w:pPr>
          </w:p>
        </w:tc>
        <w:tc>
          <w:tcPr>
            <w:tcW w:w="600" w:type="dxa"/>
          </w:tcPr>
          <w:p w14:paraId="39CD3B51" w14:textId="77777777" w:rsidR="00FD4AA5" w:rsidRDefault="00FD4AA5" w:rsidP="00D94A5B">
            <w:pPr>
              <w:pStyle w:val="OtherTableBody"/>
            </w:pPr>
            <w:r>
              <w:t>CWE</w:t>
            </w:r>
          </w:p>
        </w:tc>
        <w:tc>
          <w:tcPr>
            <w:tcW w:w="700" w:type="dxa"/>
          </w:tcPr>
          <w:p w14:paraId="11697243" w14:textId="77777777" w:rsidR="00FD4AA5" w:rsidRDefault="00FD4AA5" w:rsidP="00D94A5B">
            <w:pPr>
              <w:pStyle w:val="OtherTableBody"/>
            </w:pPr>
          </w:p>
        </w:tc>
        <w:tc>
          <w:tcPr>
            <w:tcW w:w="600" w:type="dxa"/>
          </w:tcPr>
          <w:p w14:paraId="15513408" w14:textId="77777777" w:rsidR="00FD4AA5" w:rsidRDefault="00FD4AA5" w:rsidP="00D94A5B">
            <w:pPr>
              <w:pStyle w:val="OtherTableBody"/>
            </w:pPr>
            <w:r>
              <w:t>0770</w:t>
            </w:r>
          </w:p>
        </w:tc>
        <w:tc>
          <w:tcPr>
            <w:tcW w:w="900" w:type="dxa"/>
          </w:tcPr>
          <w:p w14:paraId="6745D984" w14:textId="77777777" w:rsidR="00FD4AA5" w:rsidRDefault="00FD4AA5" w:rsidP="00D94A5B">
            <w:pPr>
              <w:pStyle w:val="OtherTableBody"/>
            </w:pPr>
            <w:r>
              <w:t>4A.4.8</w:t>
            </w:r>
          </w:p>
        </w:tc>
      </w:tr>
      <w:tr w:rsidR="00FD4AA5" w14:paraId="7D306A0E" w14:textId="77777777" w:rsidTr="00D94A5B">
        <w:trPr>
          <w:tblHeader/>
        </w:trPr>
        <w:tc>
          <w:tcPr>
            <w:tcW w:w="3500" w:type="dxa"/>
          </w:tcPr>
          <w:p w14:paraId="5EB85BBB" w14:textId="77777777" w:rsidR="00FD4AA5" w:rsidRDefault="00FD4AA5" w:rsidP="00D94A5B">
            <w:pPr>
              <w:pStyle w:val="OtherTableBody"/>
            </w:pPr>
            <w:r>
              <w:t>PCA Type</w:t>
            </w:r>
          </w:p>
        </w:tc>
        <w:tc>
          <w:tcPr>
            <w:tcW w:w="700" w:type="dxa"/>
          </w:tcPr>
          <w:p w14:paraId="61A4088C" w14:textId="77777777" w:rsidR="00FD4AA5" w:rsidRDefault="00FD4AA5" w:rsidP="00D94A5B">
            <w:pPr>
              <w:pStyle w:val="OtherTableBody"/>
            </w:pPr>
            <w:r>
              <w:t>03324</w:t>
            </w:r>
          </w:p>
        </w:tc>
        <w:tc>
          <w:tcPr>
            <w:tcW w:w="600" w:type="dxa"/>
          </w:tcPr>
          <w:p w14:paraId="6CE8C71C" w14:textId="77777777" w:rsidR="00FD4AA5" w:rsidRDefault="00FD4AA5" w:rsidP="00D94A5B">
            <w:pPr>
              <w:pStyle w:val="OtherTableBody"/>
            </w:pPr>
            <w:r>
              <w:t>RXV</w:t>
            </w:r>
          </w:p>
        </w:tc>
        <w:tc>
          <w:tcPr>
            <w:tcW w:w="600" w:type="dxa"/>
          </w:tcPr>
          <w:p w14:paraId="392B7EB9" w14:textId="77777777" w:rsidR="00FD4AA5" w:rsidRDefault="00FD4AA5" w:rsidP="00D94A5B">
            <w:pPr>
              <w:pStyle w:val="OtherTableBody"/>
            </w:pPr>
            <w:r>
              <w:t>7</w:t>
            </w:r>
          </w:p>
        </w:tc>
        <w:tc>
          <w:tcPr>
            <w:tcW w:w="600" w:type="dxa"/>
          </w:tcPr>
          <w:p w14:paraId="54A95B4B" w14:textId="77777777" w:rsidR="00FD4AA5" w:rsidRDefault="00FD4AA5" w:rsidP="00D94A5B">
            <w:pPr>
              <w:pStyle w:val="OtherTableBody"/>
            </w:pPr>
            <w:r>
              <w:t>1..2</w:t>
            </w:r>
          </w:p>
        </w:tc>
        <w:tc>
          <w:tcPr>
            <w:tcW w:w="600" w:type="dxa"/>
          </w:tcPr>
          <w:p w14:paraId="00202F28" w14:textId="77777777" w:rsidR="00FD4AA5" w:rsidRDefault="00FD4AA5" w:rsidP="00D94A5B">
            <w:pPr>
              <w:pStyle w:val="OtherTableBody"/>
            </w:pPr>
          </w:p>
        </w:tc>
        <w:tc>
          <w:tcPr>
            <w:tcW w:w="600" w:type="dxa"/>
          </w:tcPr>
          <w:p w14:paraId="6DBDBC03" w14:textId="77777777" w:rsidR="00FD4AA5" w:rsidRDefault="00FD4AA5" w:rsidP="00D94A5B">
            <w:pPr>
              <w:pStyle w:val="OtherTableBody"/>
            </w:pPr>
            <w:r>
              <w:t>ID</w:t>
            </w:r>
          </w:p>
        </w:tc>
        <w:tc>
          <w:tcPr>
            <w:tcW w:w="700" w:type="dxa"/>
          </w:tcPr>
          <w:p w14:paraId="22E2BEEC" w14:textId="77777777" w:rsidR="00FD4AA5" w:rsidRDefault="00FD4AA5" w:rsidP="00D94A5B">
            <w:pPr>
              <w:pStyle w:val="OtherTableBody"/>
            </w:pPr>
          </w:p>
        </w:tc>
        <w:tc>
          <w:tcPr>
            <w:tcW w:w="600" w:type="dxa"/>
          </w:tcPr>
          <w:p w14:paraId="6FC320F3" w14:textId="77777777" w:rsidR="00FD4AA5" w:rsidRDefault="00FD4AA5" w:rsidP="00D94A5B">
            <w:pPr>
              <w:pStyle w:val="OtherTableBody"/>
            </w:pPr>
            <w:r>
              <w:t>0918</w:t>
            </w:r>
          </w:p>
        </w:tc>
        <w:tc>
          <w:tcPr>
            <w:tcW w:w="900" w:type="dxa"/>
          </w:tcPr>
          <w:p w14:paraId="2BD3F37A" w14:textId="77777777" w:rsidR="00FD4AA5" w:rsidRDefault="00FD4AA5" w:rsidP="00D94A5B">
            <w:pPr>
              <w:pStyle w:val="OtherTableBody"/>
            </w:pPr>
            <w:r>
              <w:t>4A.4.8</w:t>
            </w:r>
          </w:p>
        </w:tc>
      </w:tr>
      <w:tr w:rsidR="00FD4AA5" w14:paraId="3F51EA09" w14:textId="77777777" w:rsidTr="00D94A5B">
        <w:trPr>
          <w:tblHeader/>
        </w:trPr>
        <w:tc>
          <w:tcPr>
            <w:tcW w:w="3500" w:type="dxa"/>
          </w:tcPr>
          <w:p w14:paraId="45619A04" w14:textId="77777777" w:rsidR="00FD4AA5" w:rsidRDefault="00FD4AA5" w:rsidP="00D94A5B">
            <w:pPr>
              <w:pStyle w:val="OtherTableBody"/>
            </w:pPr>
            <w:r>
              <w:t>PCCL Value Code</w:t>
            </w:r>
          </w:p>
        </w:tc>
        <w:tc>
          <w:tcPr>
            <w:tcW w:w="700" w:type="dxa"/>
          </w:tcPr>
          <w:p w14:paraId="4C5E59E7" w14:textId="77777777" w:rsidR="00FD4AA5" w:rsidRDefault="00FD4AA5" w:rsidP="00D94A5B">
            <w:pPr>
              <w:pStyle w:val="OtherTableBody"/>
            </w:pPr>
            <w:r>
              <w:t>02158</w:t>
            </w:r>
          </w:p>
        </w:tc>
        <w:tc>
          <w:tcPr>
            <w:tcW w:w="600" w:type="dxa"/>
          </w:tcPr>
          <w:p w14:paraId="5AABD393" w14:textId="77777777" w:rsidR="00FD4AA5" w:rsidRDefault="00FD4AA5" w:rsidP="00D94A5B">
            <w:pPr>
              <w:pStyle w:val="OtherTableBody"/>
            </w:pPr>
            <w:r>
              <w:t>DRG</w:t>
            </w:r>
          </w:p>
        </w:tc>
        <w:tc>
          <w:tcPr>
            <w:tcW w:w="600" w:type="dxa"/>
          </w:tcPr>
          <w:p w14:paraId="0CE09462" w14:textId="77777777" w:rsidR="00FD4AA5" w:rsidRDefault="00FD4AA5" w:rsidP="00D94A5B">
            <w:pPr>
              <w:pStyle w:val="OtherTableBody"/>
            </w:pPr>
            <w:r>
              <w:t>14</w:t>
            </w:r>
          </w:p>
        </w:tc>
        <w:tc>
          <w:tcPr>
            <w:tcW w:w="600" w:type="dxa"/>
          </w:tcPr>
          <w:p w14:paraId="1EA92F3F" w14:textId="77777777" w:rsidR="00FD4AA5" w:rsidRDefault="00FD4AA5" w:rsidP="00D94A5B">
            <w:pPr>
              <w:pStyle w:val="OtherTableBody"/>
            </w:pPr>
            <w:r>
              <w:t>..</w:t>
            </w:r>
          </w:p>
        </w:tc>
        <w:tc>
          <w:tcPr>
            <w:tcW w:w="600" w:type="dxa"/>
          </w:tcPr>
          <w:p w14:paraId="5B864DD7" w14:textId="77777777" w:rsidR="00FD4AA5" w:rsidRDefault="00FD4AA5" w:rsidP="00D94A5B">
            <w:pPr>
              <w:pStyle w:val="OtherTableBody"/>
            </w:pPr>
          </w:p>
        </w:tc>
        <w:tc>
          <w:tcPr>
            <w:tcW w:w="600" w:type="dxa"/>
          </w:tcPr>
          <w:p w14:paraId="4A6515A9" w14:textId="77777777" w:rsidR="00FD4AA5" w:rsidRDefault="00FD4AA5" w:rsidP="00D94A5B">
            <w:pPr>
              <w:pStyle w:val="OtherTableBody"/>
            </w:pPr>
            <w:r>
              <w:t>CWE</w:t>
            </w:r>
          </w:p>
        </w:tc>
        <w:tc>
          <w:tcPr>
            <w:tcW w:w="700" w:type="dxa"/>
          </w:tcPr>
          <w:p w14:paraId="22FCC518" w14:textId="77777777" w:rsidR="00FD4AA5" w:rsidRDefault="00FD4AA5" w:rsidP="00D94A5B">
            <w:pPr>
              <w:pStyle w:val="OtherTableBody"/>
            </w:pPr>
          </w:p>
        </w:tc>
        <w:tc>
          <w:tcPr>
            <w:tcW w:w="600" w:type="dxa"/>
          </w:tcPr>
          <w:p w14:paraId="5621F53F" w14:textId="77777777" w:rsidR="00FD4AA5" w:rsidRDefault="00FD4AA5" w:rsidP="00D94A5B">
            <w:pPr>
              <w:pStyle w:val="OtherTableBody"/>
            </w:pPr>
            <w:r>
              <w:t>0728</w:t>
            </w:r>
          </w:p>
        </w:tc>
        <w:tc>
          <w:tcPr>
            <w:tcW w:w="900" w:type="dxa"/>
          </w:tcPr>
          <w:p w14:paraId="6FCA4F52" w14:textId="77777777" w:rsidR="00FD4AA5" w:rsidRDefault="00FD4AA5" w:rsidP="00D94A5B">
            <w:pPr>
              <w:pStyle w:val="OtherTableBody"/>
            </w:pPr>
            <w:r>
              <w:t>6.5.3</w:t>
            </w:r>
          </w:p>
        </w:tc>
      </w:tr>
      <w:tr w:rsidR="00FD4AA5" w14:paraId="405572CE" w14:textId="77777777" w:rsidTr="00D94A5B">
        <w:trPr>
          <w:tblHeader/>
        </w:trPr>
        <w:tc>
          <w:tcPr>
            <w:tcW w:w="3500" w:type="dxa"/>
          </w:tcPr>
          <w:p w14:paraId="448C2ED1" w14:textId="77777777" w:rsidR="00FD4AA5" w:rsidRDefault="00FD4AA5" w:rsidP="00D94A5B">
            <w:pPr>
              <w:pStyle w:val="OtherTableBody"/>
            </w:pPr>
            <w:r>
              <w:t>Penalty</w:t>
            </w:r>
          </w:p>
        </w:tc>
        <w:tc>
          <w:tcPr>
            <w:tcW w:w="700" w:type="dxa"/>
          </w:tcPr>
          <w:p w14:paraId="50ECCFB5" w14:textId="77777777" w:rsidR="00FD4AA5" w:rsidRDefault="00FD4AA5" w:rsidP="00D94A5B">
            <w:pPr>
              <w:pStyle w:val="OtherTableBody"/>
            </w:pPr>
            <w:r>
              <w:t>00506</w:t>
            </w:r>
          </w:p>
        </w:tc>
        <w:tc>
          <w:tcPr>
            <w:tcW w:w="600" w:type="dxa"/>
          </w:tcPr>
          <w:p w14:paraId="27E92D0B" w14:textId="77777777" w:rsidR="00FD4AA5" w:rsidRDefault="00FD4AA5" w:rsidP="00D94A5B">
            <w:pPr>
              <w:pStyle w:val="OtherTableBody"/>
            </w:pPr>
            <w:r>
              <w:t>IN3</w:t>
            </w:r>
          </w:p>
        </w:tc>
        <w:tc>
          <w:tcPr>
            <w:tcW w:w="600" w:type="dxa"/>
          </w:tcPr>
          <w:p w14:paraId="3771D41E" w14:textId="77777777" w:rsidR="00FD4AA5" w:rsidRDefault="00FD4AA5" w:rsidP="00D94A5B">
            <w:pPr>
              <w:pStyle w:val="OtherTableBody"/>
            </w:pPr>
            <w:r>
              <w:t>5</w:t>
            </w:r>
          </w:p>
        </w:tc>
        <w:tc>
          <w:tcPr>
            <w:tcW w:w="600" w:type="dxa"/>
          </w:tcPr>
          <w:p w14:paraId="24E34390" w14:textId="77777777" w:rsidR="00FD4AA5" w:rsidRDefault="00FD4AA5" w:rsidP="00D94A5B">
            <w:pPr>
              <w:pStyle w:val="OtherTableBody"/>
            </w:pPr>
            <w:r>
              <w:t>..</w:t>
            </w:r>
          </w:p>
        </w:tc>
        <w:tc>
          <w:tcPr>
            <w:tcW w:w="600" w:type="dxa"/>
          </w:tcPr>
          <w:p w14:paraId="3DA3BBC9" w14:textId="77777777" w:rsidR="00FD4AA5" w:rsidRDefault="00FD4AA5" w:rsidP="00D94A5B">
            <w:pPr>
              <w:pStyle w:val="OtherTableBody"/>
            </w:pPr>
          </w:p>
        </w:tc>
        <w:tc>
          <w:tcPr>
            <w:tcW w:w="600" w:type="dxa"/>
          </w:tcPr>
          <w:p w14:paraId="4D67EB01" w14:textId="77777777" w:rsidR="00FD4AA5" w:rsidRDefault="00FD4AA5" w:rsidP="00D94A5B">
            <w:pPr>
              <w:pStyle w:val="OtherTableBody"/>
            </w:pPr>
            <w:r>
              <w:t>MOP</w:t>
            </w:r>
          </w:p>
        </w:tc>
        <w:tc>
          <w:tcPr>
            <w:tcW w:w="700" w:type="dxa"/>
          </w:tcPr>
          <w:p w14:paraId="26AF6F2A" w14:textId="77777777" w:rsidR="00FD4AA5" w:rsidRDefault="00FD4AA5" w:rsidP="00D94A5B">
            <w:pPr>
              <w:pStyle w:val="OtherTableBody"/>
            </w:pPr>
          </w:p>
        </w:tc>
        <w:tc>
          <w:tcPr>
            <w:tcW w:w="600" w:type="dxa"/>
          </w:tcPr>
          <w:p w14:paraId="33486404" w14:textId="77777777" w:rsidR="00FD4AA5" w:rsidRDefault="00FD4AA5" w:rsidP="00D94A5B">
            <w:pPr>
              <w:pStyle w:val="OtherTableBody"/>
            </w:pPr>
          </w:p>
        </w:tc>
        <w:tc>
          <w:tcPr>
            <w:tcW w:w="900" w:type="dxa"/>
          </w:tcPr>
          <w:p w14:paraId="7B31CB69" w14:textId="77777777" w:rsidR="00FD4AA5" w:rsidRDefault="00FD4AA5" w:rsidP="00D94A5B">
            <w:pPr>
              <w:pStyle w:val="OtherTableBody"/>
            </w:pPr>
            <w:r>
              <w:t>6.5.8</w:t>
            </w:r>
          </w:p>
        </w:tc>
      </w:tr>
      <w:tr w:rsidR="00FD4AA5" w14:paraId="2F3F28D6" w14:textId="77777777" w:rsidTr="00D94A5B">
        <w:trPr>
          <w:tblHeader/>
        </w:trPr>
        <w:tc>
          <w:tcPr>
            <w:tcW w:w="3500" w:type="dxa"/>
          </w:tcPr>
          <w:p w14:paraId="292225D3" w14:textId="77777777" w:rsidR="00FD4AA5" w:rsidRDefault="00FD4AA5" w:rsidP="00D94A5B">
            <w:pPr>
              <w:pStyle w:val="OtherTableBody"/>
            </w:pPr>
            <w:r>
              <w:t>Pending Location</w:t>
            </w:r>
          </w:p>
        </w:tc>
        <w:tc>
          <w:tcPr>
            <w:tcW w:w="700" w:type="dxa"/>
          </w:tcPr>
          <w:p w14:paraId="1E11D317" w14:textId="77777777" w:rsidR="00FD4AA5" w:rsidRDefault="00FD4AA5" w:rsidP="00D94A5B">
            <w:pPr>
              <w:pStyle w:val="OtherTableBody"/>
            </w:pPr>
            <w:r>
              <w:t>00172</w:t>
            </w:r>
          </w:p>
        </w:tc>
        <w:tc>
          <w:tcPr>
            <w:tcW w:w="600" w:type="dxa"/>
          </w:tcPr>
          <w:p w14:paraId="2CDBDF1D" w14:textId="77777777" w:rsidR="00FD4AA5" w:rsidRDefault="00FD4AA5" w:rsidP="00D94A5B">
            <w:pPr>
              <w:pStyle w:val="OtherTableBody"/>
            </w:pPr>
            <w:r>
              <w:t>PV1</w:t>
            </w:r>
          </w:p>
        </w:tc>
        <w:tc>
          <w:tcPr>
            <w:tcW w:w="600" w:type="dxa"/>
          </w:tcPr>
          <w:p w14:paraId="0A0B3980" w14:textId="77777777" w:rsidR="00FD4AA5" w:rsidRDefault="00FD4AA5" w:rsidP="00D94A5B">
            <w:pPr>
              <w:pStyle w:val="OtherTableBody"/>
            </w:pPr>
            <w:r>
              <w:t>42</w:t>
            </w:r>
          </w:p>
        </w:tc>
        <w:tc>
          <w:tcPr>
            <w:tcW w:w="600" w:type="dxa"/>
          </w:tcPr>
          <w:p w14:paraId="6BA98E6E" w14:textId="77777777" w:rsidR="00FD4AA5" w:rsidRDefault="00FD4AA5" w:rsidP="00D94A5B">
            <w:pPr>
              <w:pStyle w:val="OtherTableBody"/>
            </w:pPr>
            <w:r>
              <w:t>..</w:t>
            </w:r>
          </w:p>
        </w:tc>
        <w:tc>
          <w:tcPr>
            <w:tcW w:w="600" w:type="dxa"/>
          </w:tcPr>
          <w:p w14:paraId="62CA153C" w14:textId="77777777" w:rsidR="00FD4AA5" w:rsidRDefault="00FD4AA5" w:rsidP="00D94A5B">
            <w:pPr>
              <w:pStyle w:val="OtherTableBody"/>
            </w:pPr>
          </w:p>
        </w:tc>
        <w:tc>
          <w:tcPr>
            <w:tcW w:w="600" w:type="dxa"/>
          </w:tcPr>
          <w:p w14:paraId="7D9D81A0" w14:textId="77777777" w:rsidR="00FD4AA5" w:rsidRDefault="00FD4AA5" w:rsidP="00D94A5B">
            <w:pPr>
              <w:pStyle w:val="OtherTableBody"/>
            </w:pPr>
            <w:r>
              <w:t>PL</w:t>
            </w:r>
          </w:p>
        </w:tc>
        <w:tc>
          <w:tcPr>
            <w:tcW w:w="700" w:type="dxa"/>
          </w:tcPr>
          <w:p w14:paraId="1E82C75F" w14:textId="77777777" w:rsidR="00FD4AA5" w:rsidRDefault="00FD4AA5" w:rsidP="00D94A5B">
            <w:pPr>
              <w:pStyle w:val="OtherTableBody"/>
            </w:pPr>
          </w:p>
        </w:tc>
        <w:tc>
          <w:tcPr>
            <w:tcW w:w="600" w:type="dxa"/>
          </w:tcPr>
          <w:p w14:paraId="1A273EE3" w14:textId="77777777" w:rsidR="00FD4AA5" w:rsidRDefault="00FD4AA5" w:rsidP="00D94A5B">
            <w:pPr>
              <w:pStyle w:val="OtherTableBody"/>
            </w:pPr>
          </w:p>
        </w:tc>
        <w:tc>
          <w:tcPr>
            <w:tcW w:w="900" w:type="dxa"/>
          </w:tcPr>
          <w:p w14:paraId="6EA446DB" w14:textId="77777777" w:rsidR="00FD4AA5" w:rsidRDefault="00FD4AA5" w:rsidP="00D94A5B">
            <w:pPr>
              <w:pStyle w:val="OtherTableBody"/>
            </w:pPr>
            <w:r>
              <w:t>3.4.3</w:t>
            </w:r>
          </w:p>
        </w:tc>
      </w:tr>
      <w:tr w:rsidR="00FD4AA5" w14:paraId="3F52D954" w14:textId="77777777" w:rsidTr="00D94A5B">
        <w:trPr>
          <w:tblHeader/>
        </w:trPr>
        <w:tc>
          <w:tcPr>
            <w:tcW w:w="3500" w:type="dxa"/>
          </w:tcPr>
          <w:p w14:paraId="250E552A" w14:textId="77777777" w:rsidR="00FD4AA5" w:rsidRDefault="00FD4AA5" w:rsidP="00D94A5B">
            <w:pPr>
              <w:pStyle w:val="OtherTableBody"/>
            </w:pPr>
            <w:r>
              <w:t xml:space="preserve">Performed By Code </w:t>
            </w:r>
          </w:p>
        </w:tc>
        <w:tc>
          <w:tcPr>
            <w:tcW w:w="700" w:type="dxa"/>
          </w:tcPr>
          <w:p w14:paraId="31E5E14F" w14:textId="77777777" w:rsidR="00FD4AA5" w:rsidRDefault="00FD4AA5" w:rsidP="00D94A5B">
            <w:pPr>
              <w:pStyle w:val="OtherTableBody"/>
            </w:pPr>
            <w:r>
              <w:t>00372</w:t>
            </w:r>
          </w:p>
        </w:tc>
        <w:tc>
          <w:tcPr>
            <w:tcW w:w="600" w:type="dxa"/>
          </w:tcPr>
          <w:p w14:paraId="5B015E40" w14:textId="77777777" w:rsidR="00FD4AA5" w:rsidRDefault="00FD4AA5" w:rsidP="00D94A5B">
            <w:pPr>
              <w:pStyle w:val="OtherTableBody"/>
            </w:pPr>
            <w:r>
              <w:t>FT1</w:t>
            </w:r>
          </w:p>
        </w:tc>
        <w:tc>
          <w:tcPr>
            <w:tcW w:w="600" w:type="dxa"/>
          </w:tcPr>
          <w:p w14:paraId="5E89B330" w14:textId="77777777" w:rsidR="00FD4AA5" w:rsidRDefault="00FD4AA5" w:rsidP="00D94A5B">
            <w:pPr>
              <w:pStyle w:val="OtherTableBody"/>
            </w:pPr>
            <w:r>
              <w:t>20</w:t>
            </w:r>
          </w:p>
        </w:tc>
        <w:tc>
          <w:tcPr>
            <w:tcW w:w="600" w:type="dxa"/>
          </w:tcPr>
          <w:p w14:paraId="63AC0E87" w14:textId="77777777" w:rsidR="00FD4AA5" w:rsidRDefault="00FD4AA5" w:rsidP="00D94A5B">
            <w:pPr>
              <w:pStyle w:val="OtherTableBody"/>
            </w:pPr>
            <w:r>
              <w:t>..</w:t>
            </w:r>
          </w:p>
        </w:tc>
        <w:tc>
          <w:tcPr>
            <w:tcW w:w="600" w:type="dxa"/>
          </w:tcPr>
          <w:p w14:paraId="5AB645EE" w14:textId="77777777" w:rsidR="00FD4AA5" w:rsidRDefault="00FD4AA5" w:rsidP="00D94A5B">
            <w:pPr>
              <w:pStyle w:val="OtherTableBody"/>
            </w:pPr>
          </w:p>
        </w:tc>
        <w:tc>
          <w:tcPr>
            <w:tcW w:w="600" w:type="dxa"/>
          </w:tcPr>
          <w:p w14:paraId="1DA5A317" w14:textId="77777777" w:rsidR="00FD4AA5" w:rsidRDefault="00FD4AA5" w:rsidP="00D94A5B">
            <w:pPr>
              <w:pStyle w:val="OtherTableBody"/>
            </w:pPr>
            <w:r>
              <w:t>XCN</w:t>
            </w:r>
          </w:p>
        </w:tc>
        <w:tc>
          <w:tcPr>
            <w:tcW w:w="700" w:type="dxa"/>
          </w:tcPr>
          <w:p w14:paraId="766E64D8" w14:textId="77777777" w:rsidR="00FD4AA5" w:rsidRDefault="00FD4AA5" w:rsidP="00D94A5B">
            <w:pPr>
              <w:pStyle w:val="OtherTableBody"/>
            </w:pPr>
            <w:r>
              <w:t>Y</w:t>
            </w:r>
          </w:p>
        </w:tc>
        <w:tc>
          <w:tcPr>
            <w:tcW w:w="600" w:type="dxa"/>
          </w:tcPr>
          <w:p w14:paraId="041FBB38" w14:textId="77777777" w:rsidR="00FD4AA5" w:rsidRDefault="00FD4AA5" w:rsidP="00D94A5B">
            <w:pPr>
              <w:pStyle w:val="OtherTableBody"/>
            </w:pPr>
            <w:r>
              <w:t>0084</w:t>
            </w:r>
          </w:p>
        </w:tc>
        <w:tc>
          <w:tcPr>
            <w:tcW w:w="900" w:type="dxa"/>
          </w:tcPr>
          <w:p w14:paraId="505DF37D" w14:textId="77777777" w:rsidR="00FD4AA5" w:rsidRDefault="00FD4AA5" w:rsidP="00D94A5B">
            <w:pPr>
              <w:pStyle w:val="OtherTableBody"/>
            </w:pPr>
            <w:r>
              <w:t>6.5.1</w:t>
            </w:r>
          </w:p>
        </w:tc>
      </w:tr>
      <w:tr w:rsidR="00FD4AA5" w14:paraId="1B7586C1" w14:textId="77777777" w:rsidTr="00D94A5B">
        <w:trPr>
          <w:tblHeader/>
        </w:trPr>
        <w:tc>
          <w:tcPr>
            <w:tcW w:w="3500" w:type="dxa"/>
          </w:tcPr>
          <w:p w14:paraId="686839F7" w14:textId="77777777" w:rsidR="00FD4AA5" w:rsidRDefault="00FD4AA5" w:rsidP="00D94A5B">
            <w:pPr>
              <w:pStyle w:val="OtherTableBody"/>
            </w:pPr>
            <w:r>
              <w:t>Performing Facility</w:t>
            </w:r>
          </w:p>
        </w:tc>
        <w:tc>
          <w:tcPr>
            <w:tcW w:w="700" w:type="dxa"/>
          </w:tcPr>
          <w:p w14:paraId="01849964" w14:textId="77777777" w:rsidR="00FD4AA5" w:rsidRDefault="00FD4AA5" w:rsidP="00D94A5B">
            <w:pPr>
              <w:pStyle w:val="OtherTableBody"/>
            </w:pPr>
            <w:r>
              <w:t>02361</w:t>
            </w:r>
          </w:p>
        </w:tc>
        <w:tc>
          <w:tcPr>
            <w:tcW w:w="600" w:type="dxa"/>
          </w:tcPr>
          <w:p w14:paraId="56FD50F1" w14:textId="77777777" w:rsidR="00FD4AA5" w:rsidRDefault="00FD4AA5" w:rsidP="00D94A5B">
            <w:pPr>
              <w:pStyle w:val="OtherTableBody"/>
            </w:pPr>
            <w:r>
              <w:t>FT1</w:t>
            </w:r>
          </w:p>
        </w:tc>
        <w:tc>
          <w:tcPr>
            <w:tcW w:w="600" w:type="dxa"/>
          </w:tcPr>
          <w:p w14:paraId="4F170F8F" w14:textId="77777777" w:rsidR="00FD4AA5" w:rsidRDefault="00FD4AA5" w:rsidP="00D94A5B">
            <w:pPr>
              <w:pStyle w:val="OtherTableBody"/>
            </w:pPr>
            <w:r>
              <w:t>32</w:t>
            </w:r>
          </w:p>
        </w:tc>
        <w:tc>
          <w:tcPr>
            <w:tcW w:w="600" w:type="dxa"/>
          </w:tcPr>
          <w:p w14:paraId="42BCB65E" w14:textId="77777777" w:rsidR="00FD4AA5" w:rsidRDefault="00FD4AA5" w:rsidP="00D94A5B">
            <w:pPr>
              <w:pStyle w:val="OtherTableBody"/>
            </w:pPr>
            <w:r>
              <w:t>..</w:t>
            </w:r>
          </w:p>
        </w:tc>
        <w:tc>
          <w:tcPr>
            <w:tcW w:w="600" w:type="dxa"/>
          </w:tcPr>
          <w:p w14:paraId="5CAD10AF" w14:textId="77777777" w:rsidR="00FD4AA5" w:rsidRDefault="00FD4AA5" w:rsidP="00D94A5B">
            <w:pPr>
              <w:pStyle w:val="OtherTableBody"/>
            </w:pPr>
          </w:p>
        </w:tc>
        <w:tc>
          <w:tcPr>
            <w:tcW w:w="600" w:type="dxa"/>
          </w:tcPr>
          <w:p w14:paraId="7665EFEC" w14:textId="77777777" w:rsidR="00FD4AA5" w:rsidRDefault="00FD4AA5" w:rsidP="00D94A5B">
            <w:pPr>
              <w:pStyle w:val="OtherTableBody"/>
            </w:pPr>
            <w:r>
              <w:t>XON</w:t>
            </w:r>
          </w:p>
        </w:tc>
        <w:tc>
          <w:tcPr>
            <w:tcW w:w="700" w:type="dxa"/>
          </w:tcPr>
          <w:p w14:paraId="3FB23595" w14:textId="77777777" w:rsidR="00FD4AA5" w:rsidRDefault="00FD4AA5" w:rsidP="00D94A5B">
            <w:pPr>
              <w:pStyle w:val="OtherTableBody"/>
            </w:pPr>
            <w:r>
              <w:t>Y</w:t>
            </w:r>
          </w:p>
        </w:tc>
        <w:tc>
          <w:tcPr>
            <w:tcW w:w="600" w:type="dxa"/>
          </w:tcPr>
          <w:p w14:paraId="32BE70EB" w14:textId="77777777" w:rsidR="00FD4AA5" w:rsidRDefault="00FD4AA5" w:rsidP="00D94A5B">
            <w:pPr>
              <w:pStyle w:val="OtherTableBody"/>
            </w:pPr>
          </w:p>
        </w:tc>
        <w:tc>
          <w:tcPr>
            <w:tcW w:w="900" w:type="dxa"/>
          </w:tcPr>
          <w:p w14:paraId="4EFEAE67" w14:textId="77777777" w:rsidR="00FD4AA5" w:rsidRDefault="00FD4AA5" w:rsidP="00D94A5B">
            <w:pPr>
              <w:pStyle w:val="OtherTableBody"/>
            </w:pPr>
            <w:r>
              <w:t>6.5.1</w:t>
            </w:r>
          </w:p>
        </w:tc>
      </w:tr>
      <w:tr w:rsidR="00FD4AA5" w14:paraId="617981EB" w14:textId="77777777" w:rsidTr="00D94A5B">
        <w:trPr>
          <w:tblHeader/>
        </w:trPr>
        <w:tc>
          <w:tcPr>
            <w:tcW w:w="3500" w:type="dxa"/>
          </w:tcPr>
          <w:p w14:paraId="06BF4BB8" w14:textId="77777777" w:rsidR="00FD4AA5" w:rsidRDefault="00FD4AA5" w:rsidP="00D94A5B">
            <w:pPr>
              <w:pStyle w:val="OtherTableBody"/>
            </w:pPr>
            <w:r>
              <w:t>Performing Organization Address</w:t>
            </w:r>
          </w:p>
        </w:tc>
        <w:tc>
          <w:tcPr>
            <w:tcW w:w="700" w:type="dxa"/>
          </w:tcPr>
          <w:p w14:paraId="73C88EC2" w14:textId="77777777" w:rsidR="00FD4AA5" w:rsidRDefault="00FD4AA5" w:rsidP="00D94A5B">
            <w:pPr>
              <w:pStyle w:val="OtherTableBody"/>
            </w:pPr>
            <w:r>
              <w:t>02284</w:t>
            </w:r>
          </w:p>
        </w:tc>
        <w:tc>
          <w:tcPr>
            <w:tcW w:w="600" w:type="dxa"/>
          </w:tcPr>
          <w:p w14:paraId="70199C2A" w14:textId="77777777" w:rsidR="00FD4AA5" w:rsidRDefault="00FD4AA5" w:rsidP="00D94A5B">
            <w:pPr>
              <w:pStyle w:val="OtherTableBody"/>
            </w:pPr>
            <w:r>
              <w:t>OBX</w:t>
            </w:r>
          </w:p>
        </w:tc>
        <w:tc>
          <w:tcPr>
            <w:tcW w:w="600" w:type="dxa"/>
          </w:tcPr>
          <w:p w14:paraId="2188E27B" w14:textId="77777777" w:rsidR="00FD4AA5" w:rsidRDefault="00FD4AA5" w:rsidP="00D94A5B">
            <w:pPr>
              <w:pStyle w:val="OtherTableBody"/>
            </w:pPr>
            <w:r>
              <w:t>24</w:t>
            </w:r>
          </w:p>
        </w:tc>
        <w:tc>
          <w:tcPr>
            <w:tcW w:w="600" w:type="dxa"/>
          </w:tcPr>
          <w:p w14:paraId="1B655FD4" w14:textId="77777777" w:rsidR="00FD4AA5" w:rsidRDefault="00FD4AA5" w:rsidP="00D94A5B">
            <w:pPr>
              <w:pStyle w:val="OtherTableBody"/>
            </w:pPr>
            <w:r>
              <w:t>..</w:t>
            </w:r>
          </w:p>
        </w:tc>
        <w:tc>
          <w:tcPr>
            <w:tcW w:w="600" w:type="dxa"/>
          </w:tcPr>
          <w:p w14:paraId="1B1A0503" w14:textId="77777777" w:rsidR="00FD4AA5" w:rsidRDefault="00FD4AA5" w:rsidP="00D94A5B">
            <w:pPr>
              <w:pStyle w:val="OtherTableBody"/>
            </w:pPr>
          </w:p>
        </w:tc>
        <w:tc>
          <w:tcPr>
            <w:tcW w:w="600" w:type="dxa"/>
          </w:tcPr>
          <w:p w14:paraId="503EF205" w14:textId="77777777" w:rsidR="00FD4AA5" w:rsidRDefault="00FD4AA5" w:rsidP="00D94A5B">
            <w:pPr>
              <w:pStyle w:val="OtherTableBody"/>
            </w:pPr>
            <w:r>
              <w:t>XAD</w:t>
            </w:r>
          </w:p>
        </w:tc>
        <w:tc>
          <w:tcPr>
            <w:tcW w:w="700" w:type="dxa"/>
          </w:tcPr>
          <w:p w14:paraId="19D790EC" w14:textId="77777777" w:rsidR="00FD4AA5" w:rsidRDefault="00FD4AA5" w:rsidP="00D94A5B">
            <w:pPr>
              <w:pStyle w:val="OtherTableBody"/>
            </w:pPr>
          </w:p>
        </w:tc>
        <w:tc>
          <w:tcPr>
            <w:tcW w:w="600" w:type="dxa"/>
          </w:tcPr>
          <w:p w14:paraId="7DDF5ECF" w14:textId="77777777" w:rsidR="00FD4AA5" w:rsidRDefault="00FD4AA5" w:rsidP="00D94A5B">
            <w:pPr>
              <w:pStyle w:val="OtherTableBody"/>
            </w:pPr>
          </w:p>
        </w:tc>
        <w:tc>
          <w:tcPr>
            <w:tcW w:w="900" w:type="dxa"/>
          </w:tcPr>
          <w:p w14:paraId="7D452A6D" w14:textId="77777777" w:rsidR="00FD4AA5" w:rsidRDefault="00FD4AA5" w:rsidP="00D94A5B">
            <w:pPr>
              <w:pStyle w:val="OtherTableBody"/>
            </w:pPr>
            <w:r>
              <w:t>7.4.2</w:t>
            </w:r>
          </w:p>
        </w:tc>
      </w:tr>
      <w:tr w:rsidR="00FD4AA5" w14:paraId="77DBA336" w14:textId="77777777" w:rsidTr="00D94A5B">
        <w:trPr>
          <w:tblHeader/>
        </w:trPr>
        <w:tc>
          <w:tcPr>
            <w:tcW w:w="3500" w:type="dxa"/>
          </w:tcPr>
          <w:p w14:paraId="0D7A0AFC" w14:textId="77777777" w:rsidR="00FD4AA5" w:rsidRDefault="00FD4AA5" w:rsidP="00D94A5B">
            <w:pPr>
              <w:pStyle w:val="OtherTableBody"/>
            </w:pPr>
            <w:r>
              <w:t>Performing Organization Medical Director</w:t>
            </w:r>
          </w:p>
        </w:tc>
        <w:tc>
          <w:tcPr>
            <w:tcW w:w="700" w:type="dxa"/>
          </w:tcPr>
          <w:p w14:paraId="1E042DA1" w14:textId="77777777" w:rsidR="00FD4AA5" w:rsidRDefault="00FD4AA5" w:rsidP="00D94A5B">
            <w:pPr>
              <w:pStyle w:val="OtherTableBody"/>
            </w:pPr>
            <w:r>
              <w:t>02285</w:t>
            </w:r>
          </w:p>
        </w:tc>
        <w:tc>
          <w:tcPr>
            <w:tcW w:w="600" w:type="dxa"/>
          </w:tcPr>
          <w:p w14:paraId="2157494A" w14:textId="77777777" w:rsidR="00FD4AA5" w:rsidRDefault="00FD4AA5" w:rsidP="00D94A5B">
            <w:pPr>
              <w:pStyle w:val="OtherTableBody"/>
            </w:pPr>
            <w:r>
              <w:t>OBX</w:t>
            </w:r>
          </w:p>
        </w:tc>
        <w:tc>
          <w:tcPr>
            <w:tcW w:w="600" w:type="dxa"/>
          </w:tcPr>
          <w:p w14:paraId="2CA36085" w14:textId="77777777" w:rsidR="00FD4AA5" w:rsidRDefault="00FD4AA5" w:rsidP="00D94A5B">
            <w:pPr>
              <w:pStyle w:val="OtherTableBody"/>
            </w:pPr>
            <w:r>
              <w:t>25</w:t>
            </w:r>
          </w:p>
        </w:tc>
        <w:tc>
          <w:tcPr>
            <w:tcW w:w="600" w:type="dxa"/>
          </w:tcPr>
          <w:p w14:paraId="12BA907B" w14:textId="77777777" w:rsidR="00FD4AA5" w:rsidRDefault="00FD4AA5" w:rsidP="00D94A5B">
            <w:pPr>
              <w:pStyle w:val="OtherTableBody"/>
            </w:pPr>
            <w:r>
              <w:t>..</w:t>
            </w:r>
          </w:p>
        </w:tc>
        <w:tc>
          <w:tcPr>
            <w:tcW w:w="600" w:type="dxa"/>
          </w:tcPr>
          <w:p w14:paraId="1A458113" w14:textId="77777777" w:rsidR="00FD4AA5" w:rsidRDefault="00FD4AA5" w:rsidP="00D94A5B">
            <w:pPr>
              <w:pStyle w:val="OtherTableBody"/>
            </w:pPr>
          </w:p>
        </w:tc>
        <w:tc>
          <w:tcPr>
            <w:tcW w:w="600" w:type="dxa"/>
          </w:tcPr>
          <w:p w14:paraId="777566D4" w14:textId="77777777" w:rsidR="00FD4AA5" w:rsidRDefault="00FD4AA5" w:rsidP="00D94A5B">
            <w:pPr>
              <w:pStyle w:val="OtherTableBody"/>
            </w:pPr>
            <w:r>
              <w:t>XCN</w:t>
            </w:r>
          </w:p>
        </w:tc>
        <w:tc>
          <w:tcPr>
            <w:tcW w:w="700" w:type="dxa"/>
          </w:tcPr>
          <w:p w14:paraId="6DF6C44E" w14:textId="77777777" w:rsidR="00FD4AA5" w:rsidRDefault="00FD4AA5" w:rsidP="00D94A5B">
            <w:pPr>
              <w:pStyle w:val="OtherTableBody"/>
            </w:pPr>
          </w:p>
        </w:tc>
        <w:tc>
          <w:tcPr>
            <w:tcW w:w="600" w:type="dxa"/>
          </w:tcPr>
          <w:p w14:paraId="2ED5D6C1" w14:textId="77777777" w:rsidR="00FD4AA5" w:rsidRDefault="00FD4AA5" w:rsidP="00D94A5B">
            <w:pPr>
              <w:pStyle w:val="OtherTableBody"/>
            </w:pPr>
          </w:p>
        </w:tc>
        <w:tc>
          <w:tcPr>
            <w:tcW w:w="900" w:type="dxa"/>
          </w:tcPr>
          <w:p w14:paraId="5C9C6BAD" w14:textId="77777777" w:rsidR="00FD4AA5" w:rsidRDefault="00FD4AA5" w:rsidP="00D94A5B">
            <w:pPr>
              <w:pStyle w:val="OtherTableBody"/>
            </w:pPr>
            <w:r>
              <w:t>7.4.2</w:t>
            </w:r>
          </w:p>
        </w:tc>
      </w:tr>
      <w:tr w:rsidR="00FD4AA5" w14:paraId="75A36C9B" w14:textId="77777777" w:rsidTr="00D94A5B">
        <w:trPr>
          <w:tblHeader/>
        </w:trPr>
        <w:tc>
          <w:tcPr>
            <w:tcW w:w="3500" w:type="dxa"/>
          </w:tcPr>
          <w:p w14:paraId="401146E1" w14:textId="77777777" w:rsidR="00FD4AA5" w:rsidRDefault="00FD4AA5" w:rsidP="00D94A5B">
            <w:pPr>
              <w:pStyle w:val="OtherTableBody"/>
            </w:pPr>
            <w:r>
              <w:t>Performing Organization Name</w:t>
            </w:r>
          </w:p>
        </w:tc>
        <w:tc>
          <w:tcPr>
            <w:tcW w:w="700" w:type="dxa"/>
          </w:tcPr>
          <w:p w14:paraId="71D8EDBE" w14:textId="77777777" w:rsidR="00FD4AA5" w:rsidRDefault="00FD4AA5" w:rsidP="00D94A5B">
            <w:pPr>
              <w:pStyle w:val="OtherTableBody"/>
            </w:pPr>
            <w:r>
              <w:t>02283</w:t>
            </w:r>
          </w:p>
        </w:tc>
        <w:tc>
          <w:tcPr>
            <w:tcW w:w="600" w:type="dxa"/>
          </w:tcPr>
          <w:p w14:paraId="2A258138" w14:textId="77777777" w:rsidR="00FD4AA5" w:rsidRDefault="00FD4AA5" w:rsidP="00D94A5B">
            <w:pPr>
              <w:pStyle w:val="OtherTableBody"/>
            </w:pPr>
            <w:r>
              <w:t>OBX</w:t>
            </w:r>
          </w:p>
        </w:tc>
        <w:tc>
          <w:tcPr>
            <w:tcW w:w="600" w:type="dxa"/>
          </w:tcPr>
          <w:p w14:paraId="7BDB0A19" w14:textId="77777777" w:rsidR="00FD4AA5" w:rsidRDefault="00FD4AA5" w:rsidP="00D94A5B">
            <w:pPr>
              <w:pStyle w:val="OtherTableBody"/>
            </w:pPr>
            <w:r>
              <w:t>23</w:t>
            </w:r>
          </w:p>
        </w:tc>
        <w:tc>
          <w:tcPr>
            <w:tcW w:w="600" w:type="dxa"/>
          </w:tcPr>
          <w:p w14:paraId="1D1F493C" w14:textId="77777777" w:rsidR="00FD4AA5" w:rsidRDefault="00FD4AA5" w:rsidP="00D94A5B">
            <w:pPr>
              <w:pStyle w:val="OtherTableBody"/>
            </w:pPr>
            <w:r>
              <w:t>..</w:t>
            </w:r>
          </w:p>
        </w:tc>
        <w:tc>
          <w:tcPr>
            <w:tcW w:w="600" w:type="dxa"/>
          </w:tcPr>
          <w:p w14:paraId="544948DB" w14:textId="77777777" w:rsidR="00FD4AA5" w:rsidRDefault="00FD4AA5" w:rsidP="00D94A5B">
            <w:pPr>
              <w:pStyle w:val="OtherTableBody"/>
            </w:pPr>
          </w:p>
        </w:tc>
        <w:tc>
          <w:tcPr>
            <w:tcW w:w="600" w:type="dxa"/>
          </w:tcPr>
          <w:p w14:paraId="1A7CCD08" w14:textId="77777777" w:rsidR="00FD4AA5" w:rsidRDefault="00FD4AA5" w:rsidP="00D94A5B">
            <w:pPr>
              <w:pStyle w:val="OtherTableBody"/>
            </w:pPr>
            <w:r>
              <w:t>XON</w:t>
            </w:r>
          </w:p>
        </w:tc>
        <w:tc>
          <w:tcPr>
            <w:tcW w:w="700" w:type="dxa"/>
          </w:tcPr>
          <w:p w14:paraId="40D26CB8" w14:textId="77777777" w:rsidR="00FD4AA5" w:rsidRDefault="00FD4AA5" w:rsidP="00D94A5B">
            <w:pPr>
              <w:pStyle w:val="OtherTableBody"/>
            </w:pPr>
          </w:p>
        </w:tc>
        <w:tc>
          <w:tcPr>
            <w:tcW w:w="600" w:type="dxa"/>
          </w:tcPr>
          <w:p w14:paraId="63A1AD40" w14:textId="77777777" w:rsidR="00FD4AA5" w:rsidRDefault="00FD4AA5" w:rsidP="00D94A5B">
            <w:pPr>
              <w:pStyle w:val="OtherTableBody"/>
            </w:pPr>
          </w:p>
        </w:tc>
        <w:tc>
          <w:tcPr>
            <w:tcW w:w="900" w:type="dxa"/>
          </w:tcPr>
          <w:p w14:paraId="4C806B5B" w14:textId="77777777" w:rsidR="00FD4AA5" w:rsidRDefault="00FD4AA5" w:rsidP="00D94A5B">
            <w:pPr>
              <w:pStyle w:val="OtherTableBody"/>
            </w:pPr>
            <w:r>
              <w:t>7.4.2</w:t>
            </w:r>
          </w:p>
        </w:tc>
      </w:tr>
      <w:tr w:rsidR="00FD4AA5" w14:paraId="7CF42FD1" w14:textId="77777777" w:rsidTr="00D94A5B">
        <w:trPr>
          <w:tblHeader/>
        </w:trPr>
        <w:tc>
          <w:tcPr>
            <w:tcW w:w="3500" w:type="dxa"/>
          </w:tcPr>
          <w:p w14:paraId="198A5B64" w14:textId="77777777" w:rsidR="00FD4AA5" w:rsidRDefault="00FD4AA5" w:rsidP="00D94A5B">
            <w:pPr>
              <w:pStyle w:val="OtherTableBody"/>
            </w:pPr>
            <w:r>
              <w:t>Permitted Data Types</w:t>
            </w:r>
          </w:p>
        </w:tc>
        <w:tc>
          <w:tcPr>
            <w:tcW w:w="700" w:type="dxa"/>
          </w:tcPr>
          <w:p w14:paraId="6BE0C026" w14:textId="77777777" w:rsidR="00FD4AA5" w:rsidRDefault="00FD4AA5" w:rsidP="00D94A5B">
            <w:pPr>
              <w:pStyle w:val="OtherTableBody"/>
            </w:pPr>
            <w:r>
              <w:t>00588</w:t>
            </w:r>
          </w:p>
        </w:tc>
        <w:tc>
          <w:tcPr>
            <w:tcW w:w="600" w:type="dxa"/>
          </w:tcPr>
          <w:p w14:paraId="2838742F" w14:textId="77777777" w:rsidR="00FD4AA5" w:rsidRDefault="00FD4AA5" w:rsidP="00D94A5B">
            <w:pPr>
              <w:pStyle w:val="OtherTableBody"/>
            </w:pPr>
            <w:r>
              <w:t>OM1</w:t>
            </w:r>
          </w:p>
        </w:tc>
        <w:tc>
          <w:tcPr>
            <w:tcW w:w="600" w:type="dxa"/>
          </w:tcPr>
          <w:p w14:paraId="18CDE4A7" w14:textId="77777777" w:rsidR="00FD4AA5" w:rsidRDefault="00FD4AA5" w:rsidP="00D94A5B">
            <w:pPr>
              <w:pStyle w:val="OtherTableBody"/>
            </w:pPr>
            <w:r>
              <w:t>3</w:t>
            </w:r>
          </w:p>
        </w:tc>
        <w:tc>
          <w:tcPr>
            <w:tcW w:w="600" w:type="dxa"/>
          </w:tcPr>
          <w:p w14:paraId="2DC98946" w14:textId="77777777" w:rsidR="00FD4AA5" w:rsidRDefault="00FD4AA5" w:rsidP="00D94A5B">
            <w:pPr>
              <w:pStyle w:val="OtherTableBody"/>
            </w:pPr>
            <w:r>
              <w:t>2..3</w:t>
            </w:r>
          </w:p>
        </w:tc>
        <w:tc>
          <w:tcPr>
            <w:tcW w:w="600" w:type="dxa"/>
          </w:tcPr>
          <w:p w14:paraId="27A41B85" w14:textId="77777777" w:rsidR="00FD4AA5" w:rsidRDefault="00FD4AA5" w:rsidP="00D94A5B">
            <w:pPr>
              <w:pStyle w:val="OtherTableBody"/>
            </w:pPr>
          </w:p>
        </w:tc>
        <w:tc>
          <w:tcPr>
            <w:tcW w:w="600" w:type="dxa"/>
          </w:tcPr>
          <w:p w14:paraId="5DC09608" w14:textId="77777777" w:rsidR="00FD4AA5" w:rsidRDefault="00FD4AA5" w:rsidP="00D94A5B">
            <w:pPr>
              <w:pStyle w:val="OtherTableBody"/>
            </w:pPr>
            <w:r>
              <w:t>ID</w:t>
            </w:r>
          </w:p>
        </w:tc>
        <w:tc>
          <w:tcPr>
            <w:tcW w:w="700" w:type="dxa"/>
          </w:tcPr>
          <w:p w14:paraId="40488D25" w14:textId="77777777" w:rsidR="00FD4AA5" w:rsidRDefault="00FD4AA5" w:rsidP="00D94A5B">
            <w:pPr>
              <w:pStyle w:val="OtherTableBody"/>
            </w:pPr>
            <w:r>
              <w:t>Y</w:t>
            </w:r>
          </w:p>
        </w:tc>
        <w:tc>
          <w:tcPr>
            <w:tcW w:w="600" w:type="dxa"/>
          </w:tcPr>
          <w:p w14:paraId="3A5B8EEC" w14:textId="77777777" w:rsidR="00FD4AA5" w:rsidRDefault="00FD4AA5" w:rsidP="00D94A5B">
            <w:pPr>
              <w:pStyle w:val="OtherTableBody"/>
            </w:pPr>
            <w:r>
              <w:t>0125</w:t>
            </w:r>
          </w:p>
        </w:tc>
        <w:tc>
          <w:tcPr>
            <w:tcW w:w="900" w:type="dxa"/>
          </w:tcPr>
          <w:p w14:paraId="6586BC57" w14:textId="77777777" w:rsidR="00FD4AA5" w:rsidRDefault="00FD4AA5" w:rsidP="00D94A5B">
            <w:pPr>
              <w:pStyle w:val="OtherTableBody"/>
            </w:pPr>
            <w:r>
              <w:t>8.8.9</w:t>
            </w:r>
          </w:p>
        </w:tc>
      </w:tr>
      <w:tr w:rsidR="00FD4AA5" w14:paraId="2EB0F494" w14:textId="77777777" w:rsidTr="00D94A5B">
        <w:trPr>
          <w:tblHeader/>
        </w:trPr>
        <w:tc>
          <w:tcPr>
            <w:tcW w:w="3500" w:type="dxa"/>
          </w:tcPr>
          <w:p w14:paraId="3EDB5971" w14:textId="77777777" w:rsidR="00FD4AA5" w:rsidRDefault="00FD4AA5" w:rsidP="00D94A5B">
            <w:pPr>
              <w:pStyle w:val="OtherTableBody"/>
            </w:pPr>
            <w:r>
              <w:t>Person</w:t>
            </w:r>
          </w:p>
        </w:tc>
        <w:tc>
          <w:tcPr>
            <w:tcW w:w="700" w:type="dxa"/>
          </w:tcPr>
          <w:p w14:paraId="000308EA" w14:textId="77777777" w:rsidR="00FD4AA5" w:rsidRDefault="00FD4AA5" w:rsidP="00D94A5B">
            <w:pPr>
              <w:pStyle w:val="OtherTableBody"/>
            </w:pPr>
            <w:r>
              <w:t>02382</w:t>
            </w:r>
          </w:p>
        </w:tc>
        <w:tc>
          <w:tcPr>
            <w:tcW w:w="600" w:type="dxa"/>
          </w:tcPr>
          <w:p w14:paraId="0F79A9B7" w14:textId="77777777" w:rsidR="00FD4AA5" w:rsidRDefault="00FD4AA5" w:rsidP="00D94A5B">
            <w:pPr>
              <w:pStyle w:val="OtherTableBody"/>
            </w:pPr>
            <w:r>
              <w:t>PRT</w:t>
            </w:r>
          </w:p>
        </w:tc>
        <w:tc>
          <w:tcPr>
            <w:tcW w:w="600" w:type="dxa"/>
          </w:tcPr>
          <w:p w14:paraId="49708781" w14:textId="77777777" w:rsidR="00FD4AA5" w:rsidRDefault="00FD4AA5" w:rsidP="00D94A5B">
            <w:pPr>
              <w:pStyle w:val="OtherTableBody"/>
            </w:pPr>
            <w:r>
              <w:t>5</w:t>
            </w:r>
          </w:p>
        </w:tc>
        <w:tc>
          <w:tcPr>
            <w:tcW w:w="600" w:type="dxa"/>
          </w:tcPr>
          <w:p w14:paraId="7D0B4619" w14:textId="77777777" w:rsidR="00FD4AA5" w:rsidRDefault="00FD4AA5" w:rsidP="00D94A5B">
            <w:pPr>
              <w:pStyle w:val="OtherTableBody"/>
            </w:pPr>
            <w:r>
              <w:t>..</w:t>
            </w:r>
          </w:p>
        </w:tc>
        <w:tc>
          <w:tcPr>
            <w:tcW w:w="600" w:type="dxa"/>
          </w:tcPr>
          <w:p w14:paraId="348D3AB3" w14:textId="77777777" w:rsidR="00FD4AA5" w:rsidRDefault="00FD4AA5" w:rsidP="00D94A5B">
            <w:pPr>
              <w:pStyle w:val="OtherTableBody"/>
            </w:pPr>
          </w:p>
        </w:tc>
        <w:tc>
          <w:tcPr>
            <w:tcW w:w="600" w:type="dxa"/>
          </w:tcPr>
          <w:p w14:paraId="2911A432" w14:textId="77777777" w:rsidR="00FD4AA5" w:rsidRDefault="00FD4AA5" w:rsidP="00D94A5B">
            <w:pPr>
              <w:pStyle w:val="OtherTableBody"/>
            </w:pPr>
            <w:r>
              <w:t>XCN</w:t>
            </w:r>
          </w:p>
        </w:tc>
        <w:tc>
          <w:tcPr>
            <w:tcW w:w="700" w:type="dxa"/>
          </w:tcPr>
          <w:p w14:paraId="24D4CA5D" w14:textId="77777777" w:rsidR="00FD4AA5" w:rsidRDefault="00FD4AA5" w:rsidP="00D94A5B">
            <w:pPr>
              <w:pStyle w:val="OtherTableBody"/>
            </w:pPr>
            <w:r>
              <w:t>Y</w:t>
            </w:r>
          </w:p>
        </w:tc>
        <w:tc>
          <w:tcPr>
            <w:tcW w:w="600" w:type="dxa"/>
          </w:tcPr>
          <w:p w14:paraId="12640E1B" w14:textId="77777777" w:rsidR="00FD4AA5" w:rsidRDefault="00FD4AA5" w:rsidP="00D94A5B">
            <w:pPr>
              <w:pStyle w:val="OtherTableBody"/>
            </w:pPr>
          </w:p>
        </w:tc>
        <w:tc>
          <w:tcPr>
            <w:tcW w:w="900" w:type="dxa"/>
          </w:tcPr>
          <w:p w14:paraId="237DDDC1" w14:textId="77777777" w:rsidR="00FD4AA5" w:rsidRDefault="00FD4AA5" w:rsidP="00D94A5B">
            <w:pPr>
              <w:pStyle w:val="OtherTableBody"/>
            </w:pPr>
            <w:r>
              <w:t>7.4.4</w:t>
            </w:r>
          </w:p>
        </w:tc>
      </w:tr>
      <w:tr w:rsidR="00FD4AA5" w14:paraId="5921785B" w14:textId="77777777" w:rsidTr="00D94A5B">
        <w:trPr>
          <w:tblHeader/>
        </w:trPr>
        <w:tc>
          <w:tcPr>
            <w:tcW w:w="3500" w:type="dxa"/>
          </w:tcPr>
          <w:p w14:paraId="55A3A5D6" w14:textId="77777777" w:rsidR="00FD4AA5" w:rsidRDefault="00FD4AA5" w:rsidP="00D94A5B">
            <w:pPr>
              <w:pStyle w:val="OtherTableBody"/>
            </w:pPr>
            <w:r>
              <w:t>Person Performing Study Registration</w:t>
            </w:r>
          </w:p>
        </w:tc>
        <w:tc>
          <w:tcPr>
            <w:tcW w:w="700" w:type="dxa"/>
          </w:tcPr>
          <w:p w14:paraId="021DD4F1" w14:textId="77777777" w:rsidR="00FD4AA5" w:rsidRDefault="00FD4AA5" w:rsidP="00D94A5B">
            <w:pPr>
              <w:pStyle w:val="OtherTableBody"/>
            </w:pPr>
            <w:r>
              <w:t>01041</w:t>
            </w:r>
          </w:p>
        </w:tc>
        <w:tc>
          <w:tcPr>
            <w:tcW w:w="600" w:type="dxa"/>
          </w:tcPr>
          <w:p w14:paraId="4D7EDEFE" w14:textId="77777777" w:rsidR="00FD4AA5" w:rsidRDefault="00FD4AA5" w:rsidP="00D94A5B">
            <w:pPr>
              <w:pStyle w:val="OtherTableBody"/>
            </w:pPr>
            <w:r>
              <w:t>CSR</w:t>
            </w:r>
          </w:p>
        </w:tc>
        <w:tc>
          <w:tcPr>
            <w:tcW w:w="600" w:type="dxa"/>
          </w:tcPr>
          <w:p w14:paraId="173D8E05" w14:textId="77777777" w:rsidR="00FD4AA5" w:rsidRDefault="00FD4AA5" w:rsidP="00D94A5B">
            <w:pPr>
              <w:pStyle w:val="OtherTableBody"/>
            </w:pPr>
            <w:r>
              <w:t>7</w:t>
            </w:r>
          </w:p>
        </w:tc>
        <w:tc>
          <w:tcPr>
            <w:tcW w:w="600" w:type="dxa"/>
          </w:tcPr>
          <w:p w14:paraId="2F7E14D5" w14:textId="77777777" w:rsidR="00FD4AA5" w:rsidRDefault="00FD4AA5" w:rsidP="00D94A5B">
            <w:pPr>
              <w:pStyle w:val="OtherTableBody"/>
            </w:pPr>
            <w:r>
              <w:t>..</w:t>
            </w:r>
          </w:p>
        </w:tc>
        <w:tc>
          <w:tcPr>
            <w:tcW w:w="600" w:type="dxa"/>
          </w:tcPr>
          <w:p w14:paraId="12F20001" w14:textId="77777777" w:rsidR="00FD4AA5" w:rsidRDefault="00FD4AA5" w:rsidP="00D94A5B">
            <w:pPr>
              <w:pStyle w:val="OtherTableBody"/>
            </w:pPr>
          </w:p>
        </w:tc>
        <w:tc>
          <w:tcPr>
            <w:tcW w:w="600" w:type="dxa"/>
          </w:tcPr>
          <w:p w14:paraId="68F6EAEC" w14:textId="77777777" w:rsidR="00FD4AA5" w:rsidRDefault="00FD4AA5" w:rsidP="00D94A5B">
            <w:pPr>
              <w:pStyle w:val="OtherTableBody"/>
            </w:pPr>
            <w:r>
              <w:t>XCN</w:t>
            </w:r>
          </w:p>
        </w:tc>
        <w:tc>
          <w:tcPr>
            <w:tcW w:w="700" w:type="dxa"/>
          </w:tcPr>
          <w:p w14:paraId="639F414A" w14:textId="77777777" w:rsidR="00FD4AA5" w:rsidRDefault="00FD4AA5" w:rsidP="00D94A5B">
            <w:pPr>
              <w:pStyle w:val="OtherTableBody"/>
            </w:pPr>
            <w:r>
              <w:t>Y</w:t>
            </w:r>
          </w:p>
        </w:tc>
        <w:tc>
          <w:tcPr>
            <w:tcW w:w="600" w:type="dxa"/>
          </w:tcPr>
          <w:p w14:paraId="6F98A0C0" w14:textId="77777777" w:rsidR="00FD4AA5" w:rsidRDefault="00FD4AA5" w:rsidP="00D94A5B">
            <w:pPr>
              <w:pStyle w:val="OtherTableBody"/>
            </w:pPr>
          </w:p>
        </w:tc>
        <w:tc>
          <w:tcPr>
            <w:tcW w:w="900" w:type="dxa"/>
          </w:tcPr>
          <w:p w14:paraId="4D5BE308" w14:textId="77777777" w:rsidR="00FD4AA5" w:rsidRDefault="00FD4AA5" w:rsidP="00D94A5B">
            <w:pPr>
              <w:pStyle w:val="OtherTableBody"/>
            </w:pPr>
            <w:r>
              <w:t>7.8.1</w:t>
            </w:r>
          </w:p>
        </w:tc>
      </w:tr>
      <w:tr w:rsidR="00FD4AA5" w14:paraId="5949520D" w14:textId="77777777" w:rsidTr="00D94A5B">
        <w:trPr>
          <w:tblHeader/>
        </w:trPr>
        <w:tc>
          <w:tcPr>
            <w:tcW w:w="3500" w:type="dxa"/>
          </w:tcPr>
          <w:p w14:paraId="74131BB7" w14:textId="77777777" w:rsidR="00FD4AA5" w:rsidRDefault="00FD4AA5" w:rsidP="00D94A5B">
            <w:pPr>
              <w:pStyle w:val="OtherTableBody"/>
            </w:pPr>
            <w:r>
              <w:t>Person Provider Type</w:t>
            </w:r>
          </w:p>
        </w:tc>
        <w:tc>
          <w:tcPr>
            <w:tcW w:w="700" w:type="dxa"/>
          </w:tcPr>
          <w:p w14:paraId="1C1B2176" w14:textId="77777777" w:rsidR="00FD4AA5" w:rsidRDefault="00FD4AA5" w:rsidP="00D94A5B">
            <w:pPr>
              <w:pStyle w:val="OtherTableBody"/>
            </w:pPr>
            <w:r>
              <w:t>02383</w:t>
            </w:r>
          </w:p>
        </w:tc>
        <w:tc>
          <w:tcPr>
            <w:tcW w:w="600" w:type="dxa"/>
          </w:tcPr>
          <w:p w14:paraId="57DF6795" w14:textId="77777777" w:rsidR="00FD4AA5" w:rsidRDefault="00FD4AA5" w:rsidP="00D94A5B">
            <w:pPr>
              <w:pStyle w:val="OtherTableBody"/>
            </w:pPr>
            <w:r>
              <w:t>PRT</w:t>
            </w:r>
          </w:p>
        </w:tc>
        <w:tc>
          <w:tcPr>
            <w:tcW w:w="600" w:type="dxa"/>
          </w:tcPr>
          <w:p w14:paraId="3095B66A" w14:textId="77777777" w:rsidR="00FD4AA5" w:rsidRDefault="00FD4AA5" w:rsidP="00D94A5B">
            <w:pPr>
              <w:pStyle w:val="OtherTableBody"/>
            </w:pPr>
            <w:r>
              <w:t>6</w:t>
            </w:r>
          </w:p>
        </w:tc>
        <w:tc>
          <w:tcPr>
            <w:tcW w:w="600" w:type="dxa"/>
          </w:tcPr>
          <w:p w14:paraId="7A83E0F0" w14:textId="77777777" w:rsidR="00FD4AA5" w:rsidRDefault="00FD4AA5" w:rsidP="00D94A5B">
            <w:pPr>
              <w:pStyle w:val="OtherTableBody"/>
            </w:pPr>
            <w:r>
              <w:t>..</w:t>
            </w:r>
          </w:p>
        </w:tc>
        <w:tc>
          <w:tcPr>
            <w:tcW w:w="600" w:type="dxa"/>
          </w:tcPr>
          <w:p w14:paraId="30594EA0" w14:textId="77777777" w:rsidR="00FD4AA5" w:rsidRDefault="00FD4AA5" w:rsidP="00D94A5B">
            <w:pPr>
              <w:pStyle w:val="OtherTableBody"/>
            </w:pPr>
          </w:p>
        </w:tc>
        <w:tc>
          <w:tcPr>
            <w:tcW w:w="600" w:type="dxa"/>
          </w:tcPr>
          <w:p w14:paraId="6D2A1847" w14:textId="77777777" w:rsidR="00FD4AA5" w:rsidRDefault="00FD4AA5" w:rsidP="00D94A5B">
            <w:pPr>
              <w:pStyle w:val="OtherTableBody"/>
            </w:pPr>
            <w:r>
              <w:t>CWE</w:t>
            </w:r>
          </w:p>
        </w:tc>
        <w:tc>
          <w:tcPr>
            <w:tcW w:w="700" w:type="dxa"/>
          </w:tcPr>
          <w:p w14:paraId="02F258ED" w14:textId="77777777" w:rsidR="00FD4AA5" w:rsidRDefault="00FD4AA5" w:rsidP="00D94A5B">
            <w:pPr>
              <w:pStyle w:val="OtherTableBody"/>
            </w:pPr>
          </w:p>
        </w:tc>
        <w:tc>
          <w:tcPr>
            <w:tcW w:w="600" w:type="dxa"/>
          </w:tcPr>
          <w:p w14:paraId="264A3CC3" w14:textId="77777777" w:rsidR="00FD4AA5" w:rsidRDefault="00FD4AA5" w:rsidP="00D94A5B">
            <w:pPr>
              <w:pStyle w:val="OtherTableBody"/>
            </w:pPr>
          </w:p>
        </w:tc>
        <w:tc>
          <w:tcPr>
            <w:tcW w:w="900" w:type="dxa"/>
          </w:tcPr>
          <w:p w14:paraId="0909D552" w14:textId="77777777" w:rsidR="00FD4AA5" w:rsidRDefault="00FD4AA5" w:rsidP="00D94A5B">
            <w:pPr>
              <w:pStyle w:val="OtherTableBody"/>
            </w:pPr>
            <w:r>
              <w:t>7.4.4</w:t>
            </w:r>
          </w:p>
        </w:tc>
      </w:tr>
      <w:tr w:rsidR="00FD4AA5" w14:paraId="6EBA7315" w14:textId="77777777" w:rsidTr="00D94A5B">
        <w:trPr>
          <w:tblHeader/>
        </w:trPr>
        <w:tc>
          <w:tcPr>
            <w:tcW w:w="3500" w:type="dxa"/>
          </w:tcPr>
          <w:p w14:paraId="6CDD9D74" w14:textId="77777777" w:rsidR="00FD4AA5" w:rsidRDefault="00FD4AA5" w:rsidP="00D94A5B">
            <w:pPr>
              <w:pStyle w:val="OtherTableBody"/>
            </w:pPr>
            <w:r>
              <w:t>Personnel Resource ID</w:t>
            </w:r>
          </w:p>
        </w:tc>
        <w:tc>
          <w:tcPr>
            <w:tcW w:w="700" w:type="dxa"/>
          </w:tcPr>
          <w:p w14:paraId="0CEE5817" w14:textId="77777777" w:rsidR="00FD4AA5" w:rsidRDefault="00FD4AA5" w:rsidP="00D94A5B">
            <w:pPr>
              <w:pStyle w:val="OtherTableBody"/>
            </w:pPr>
            <w:r>
              <w:t>00913</w:t>
            </w:r>
          </w:p>
        </w:tc>
        <w:tc>
          <w:tcPr>
            <w:tcW w:w="600" w:type="dxa"/>
          </w:tcPr>
          <w:p w14:paraId="2EB62207" w14:textId="77777777" w:rsidR="00FD4AA5" w:rsidRDefault="00FD4AA5" w:rsidP="00D94A5B">
            <w:pPr>
              <w:pStyle w:val="OtherTableBody"/>
            </w:pPr>
            <w:r>
              <w:t>AIP</w:t>
            </w:r>
          </w:p>
        </w:tc>
        <w:tc>
          <w:tcPr>
            <w:tcW w:w="600" w:type="dxa"/>
          </w:tcPr>
          <w:p w14:paraId="1C443ED0" w14:textId="77777777" w:rsidR="00FD4AA5" w:rsidRDefault="00FD4AA5" w:rsidP="00D94A5B">
            <w:pPr>
              <w:pStyle w:val="OtherTableBody"/>
            </w:pPr>
            <w:r>
              <w:t>3</w:t>
            </w:r>
          </w:p>
        </w:tc>
        <w:tc>
          <w:tcPr>
            <w:tcW w:w="600" w:type="dxa"/>
          </w:tcPr>
          <w:p w14:paraId="012A63FE" w14:textId="77777777" w:rsidR="00FD4AA5" w:rsidRDefault="00FD4AA5" w:rsidP="00D94A5B">
            <w:pPr>
              <w:pStyle w:val="OtherTableBody"/>
            </w:pPr>
            <w:r>
              <w:t>..</w:t>
            </w:r>
          </w:p>
        </w:tc>
        <w:tc>
          <w:tcPr>
            <w:tcW w:w="600" w:type="dxa"/>
          </w:tcPr>
          <w:p w14:paraId="524AC41D" w14:textId="77777777" w:rsidR="00FD4AA5" w:rsidRDefault="00FD4AA5" w:rsidP="00D94A5B">
            <w:pPr>
              <w:pStyle w:val="OtherTableBody"/>
            </w:pPr>
          </w:p>
        </w:tc>
        <w:tc>
          <w:tcPr>
            <w:tcW w:w="600" w:type="dxa"/>
          </w:tcPr>
          <w:p w14:paraId="19527943" w14:textId="77777777" w:rsidR="00FD4AA5" w:rsidRDefault="00FD4AA5" w:rsidP="00D94A5B">
            <w:pPr>
              <w:pStyle w:val="OtherTableBody"/>
            </w:pPr>
            <w:r>
              <w:t>XCN</w:t>
            </w:r>
          </w:p>
        </w:tc>
        <w:tc>
          <w:tcPr>
            <w:tcW w:w="700" w:type="dxa"/>
          </w:tcPr>
          <w:p w14:paraId="0C02AD6D" w14:textId="77777777" w:rsidR="00FD4AA5" w:rsidRDefault="00FD4AA5" w:rsidP="00D94A5B">
            <w:pPr>
              <w:pStyle w:val="OtherTableBody"/>
            </w:pPr>
            <w:r>
              <w:t>Y</w:t>
            </w:r>
          </w:p>
        </w:tc>
        <w:tc>
          <w:tcPr>
            <w:tcW w:w="600" w:type="dxa"/>
          </w:tcPr>
          <w:p w14:paraId="5DC3D6E8" w14:textId="77777777" w:rsidR="00FD4AA5" w:rsidRDefault="00FD4AA5" w:rsidP="00D94A5B">
            <w:pPr>
              <w:pStyle w:val="OtherTableBody"/>
            </w:pPr>
          </w:p>
        </w:tc>
        <w:tc>
          <w:tcPr>
            <w:tcW w:w="900" w:type="dxa"/>
          </w:tcPr>
          <w:p w14:paraId="3D1877D8" w14:textId="77777777" w:rsidR="00FD4AA5" w:rsidRDefault="00FD4AA5" w:rsidP="00D94A5B">
            <w:pPr>
              <w:pStyle w:val="OtherTableBody"/>
            </w:pPr>
            <w:r>
              <w:t>10.6.7</w:t>
            </w:r>
          </w:p>
        </w:tc>
      </w:tr>
      <w:tr w:rsidR="00FD4AA5" w14:paraId="67C4E2AF" w14:textId="77777777" w:rsidTr="00D94A5B">
        <w:trPr>
          <w:tblHeader/>
        </w:trPr>
        <w:tc>
          <w:tcPr>
            <w:tcW w:w="3500" w:type="dxa"/>
          </w:tcPr>
          <w:p w14:paraId="01DDCFC3" w14:textId="77777777" w:rsidR="00FD4AA5" w:rsidRDefault="00FD4AA5" w:rsidP="00D94A5B">
            <w:pPr>
              <w:pStyle w:val="OtherTableBody"/>
            </w:pPr>
            <w:r>
              <w:t>Person's Location</w:t>
            </w:r>
          </w:p>
        </w:tc>
        <w:tc>
          <w:tcPr>
            <w:tcW w:w="700" w:type="dxa"/>
          </w:tcPr>
          <w:p w14:paraId="35782B4E" w14:textId="77777777" w:rsidR="00FD4AA5" w:rsidRDefault="00FD4AA5" w:rsidP="00D94A5B">
            <w:pPr>
              <w:pStyle w:val="OtherTableBody"/>
            </w:pPr>
            <w:r>
              <w:t>02183</w:t>
            </w:r>
          </w:p>
        </w:tc>
        <w:tc>
          <w:tcPr>
            <w:tcW w:w="600" w:type="dxa"/>
          </w:tcPr>
          <w:p w14:paraId="5E222368" w14:textId="77777777" w:rsidR="00FD4AA5" w:rsidRDefault="00FD4AA5" w:rsidP="00D94A5B">
            <w:pPr>
              <w:pStyle w:val="OtherTableBody"/>
            </w:pPr>
            <w:r>
              <w:t>ROL</w:t>
            </w:r>
          </w:p>
        </w:tc>
        <w:tc>
          <w:tcPr>
            <w:tcW w:w="600" w:type="dxa"/>
          </w:tcPr>
          <w:p w14:paraId="5EB535FB" w14:textId="77777777" w:rsidR="00FD4AA5" w:rsidRDefault="00FD4AA5" w:rsidP="00D94A5B">
            <w:pPr>
              <w:pStyle w:val="OtherTableBody"/>
            </w:pPr>
            <w:r>
              <w:t>13</w:t>
            </w:r>
          </w:p>
        </w:tc>
        <w:tc>
          <w:tcPr>
            <w:tcW w:w="600" w:type="dxa"/>
          </w:tcPr>
          <w:p w14:paraId="68E4B8EB" w14:textId="77777777" w:rsidR="00FD4AA5" w:rsidRDefault="00FD4AA5" w:rsidP="00D94A5B">
            <w:pPr>
              <w:pStyle w:val="OtherTableBody"/>
            </w:pPr>
            <w:r>
              <w:t>..</w:t>
            </w:r>
          </w:p>
        </w:tc>
        <w:tc>
          <w:tcPr>
            <w:tcW w:w="600" w:type="dxa"/>
          </w:tcPr>
          <w:p w14:paraId="29970E4D" w14:textId="77777777" w:rsidR="00FD4AA5" w:rsidRDefault="00FD4AA5" w:rsidP="00D94A5B">
            <w:pPr>
              <w:pStyle w:val="OtherTableBody"/>
            </w:pPr>
          </w:p>
        </w:tc>
        <w:tc>
          <w:tcPr>
            <w:tcW w:w="600" w:type="dxa"/>
          </w:tcPr>
          <w:p w14:paraId="230C6E46" w14:textId="77777777" w:rsidR="00FD4AA5" w:rsidRDefault="00FD4AA5" w:rsidP="00D94A5B">
            <w:pPr>
              <w:pStyle w:val="OtherTableBody"/>
            </w:pPr>
            <w:r>
              <w:t>PL</w:t>
            </w:r>
          </w:p>
        </w:tc>
        <w:tc>
          <w:tcPr>
            <w:tcW w:w="700" w:type="dxa"/>
          </w:tcPr>
          <w:p w14:paraId="2EEF4627" w14:textId="77777777" w:rsidR="00FD4AA5" w:rsidRDefault="00FD4AA5" w:rsidP="00D94A5B">
            <w:pPr>
              <w:pStyle w:val="OtherTableBody"/>
            </w:pPr>
          </w:p>
        </w:tc>
        <w:tc>
          <w:tcPr>
            <w:tcW w:w="600" w:type="dxa"/>
          </w:tcPr>
          <w:p w14:paraId="2C630E07" w14:textId="77777777" w:rsidR="00FD4AA5" w:rsidRDefault="00FD4AA5" w:rsidP="00D94A5B">
            <w:pPr>
              <w:pStyle w:val="OtherTableBody"/>
            </w:pPr>
          </w:p>
        </w:tc>
        <w:tc>
          <w:tcPr>
            <w:tcW w:w="900" w:type="dxa"/>
          </w:tcPr>
          <w:p w14:paraId="6F1DDD6F" w14:textId="77777777" w:rsidR="00FD4AA5" w:rsidRDefault="00FD4AA5" w:rsidP="00D94A5B">
            <w:pPr>
              <w:pStyle w:val="OtherTableBody"/>
            </w:pPr>
            <w:r>
              <w:t>15.4.7</w:t>
            </w:r>
          </w:p>
        </w:tc>
      </w:tr>
      <w:tr w:rsidR="00FD4AA5" w14:paraId="34A3D06F" w14:textId="77777777" w:rsidTr="00D94A5B">
        <w:trPr>
          <w:tblHeader/>
        </w:trPr>
        <w:tc>
          <w:tcPr>
            <w:tcW w:w="3500" w:type="dxa"/>
          </w:tcPr>
          <w:p w14:paraId="07393B0E" w14:textId="77777777" w:rsidR="00FD4AA5" w:rsidRDefault="00FD4AA5" w:rsidP="00D94A5B">
            <w:pPr>
              <w:pStyle w:val="OtherTableBody"/>
            </w:pPr>
            <w:r>
              <w:t>Pharmaceutical Substance Alternative</w:t>
            </w:r>
          </w:p>
        </w:tc>
        <w:tc>
          <w:tcPr>
            <w:tcW w:w="700" w:type="dxa"/>
          </w:tcPr>
          <w:p w14:paraId="399B35A5" w14:textId="77777777" w:rsidR="00FD4AA5" w:rsidRDefault="00FD4AA5" w:rsidP="00D94A5B">
            <w:pPr>
              <w:pStyle w:val="OtherTableBody"/>
            </w:pPr>
            <w:r>
              <w:t>01678</w:t>
            </w:r>
          </w:p>
        </w:tc>
        <w:tc>
          <w:tcPr>
            <w:tcW w:w="600" w:type="dxa"/>
          </w:tcPr>
          <w:p w14:paraId="1265BF34" w14:textId="77777777" w:rsidR="00FD4AA5" w:rsidRDefault="00FD4AA5" w:rsidP="00D94A5B">
            <w:pPr>
              <w:pStyle w:val="OtherTableBody"/>
            </w:pPr>
            <w:r>
              <w:t>RXE</w:t>
            </w:r>
          </w:p>
        </w:tc>
        <w:tc>
          <w:tcPr>
            <w:tcW w:w="600" w:type="dxa"/>
          </w:tcPr>
          <w:p w14:paraId="6464F392" w14:textId="77777777" w:rsidR="00FD4AA5" w:rsidRDefault="00FD4AA5" w:rsidP="00D94A5B">
            <w:pPr>
              <w:pStyle w:val="OtherTableBody"/>
            </w:pPr>
            <w:r>
              <w:t>37</w:t>
            </w:r>
          </w:p>
        </w:tc>
        <w:tc>
          <w:tcPr>
            <w:tcW w:w="600" w:type="dxa"/>
          </w:tcPr>
          <w:p w14:paraId="0FE12566" w14:textId="77777777" w:rsidR="00FD4AA5" w:rsidRDefault="00FD4AA5" w:rsidP="00D94A5B">
            <w:pPr>
              <w:pStyle w:val="OtherTableBody"/>
            </w:pPr>
            <w:r>
              <w:t>..</w:t>
            </w:r>
          </w:p>
        </w:tc>
        <w:tc>
          <w:tcPr>
            <w:tcW w:w="600" w:type="dxa"/>
          </w:tcPr>
          <w:p w14:paraId="4B64691C" w14:textId="77777777" w:rsidR="00FD4AA5" w:rsidRDefault="00FD4AA5" w:rsidP="00D94A5B">
            <w:pPr>
              <w:pStyle w:val="OtherTableBody"/>
            </w:pPr>
          </w:p>
        </w:tc>
        <w:tc>
          <w:tcPr>
            <w:tcW w:w="600" w:type="dxa"/>
          </w:tcPr>
          <w:p w14:paraId="662133B5" w14:textId="77777777" w:rsidR="00FD4AA5" w:rsidRDefault="00FD4AA5" w:rsidP="00D94A5B">
            <w:pPr>
              <w:pStyle w:val="OtherTableBody"/>
            </w:pPr>
            <w:r>
              <w:t>CWE</w:t>
            </w:r>
          </w:p>
        </w:tc>
        <w:tc>
          <w:tcPr>
            <w:tcW w:w="700" w:type="dxa"/>
          </w:tcPr>
          <w:p w14:paraId="22C98D1C" w14:textId="77777777" w:rsidR="00FD4AA5" w:rsidRDefault="00FD4AA5" w:rsidP="00D94A5B">
            <w:pPr>
              <w:pStyle w:val="OtherTableBody"/>
            </w:pPr>
            <w:r>
              <w:t>Y</w:t>
            </w:r>
          </w:p>
        </w:tc>
        <w:tc>
          <w:tcPr>
            <w:tcW w:w="600" w:type="dxa"/>
          </w:tcPr>
          <w:p w14:paraId="2937234B" w14:textId="77777777" w:rsidR="00FD4AA5" w:rsidRDefault="00FD4AA5" w:rsidP="00D94A5B">
            <w:pPr>
              <w:pStyle w:val="OtherTableBody"/>
            </w:pPr>
            <w:r>
              <w:t>0730</w:t>
            </w:r>
          </w:p>
        </w:tc>
        <w:tc>
          <w:tcPr>
            <w:tcW w:w="900" w:type="dxa"/>
          </w:tcPr>
          <w:p w14:paraId="4351CFF5" w14:textId="77777777" w:rsidR="00FD4AA5" w:rsidRDefault="00FD4AA5" w:rsidP="00D94A5B">
            <w:pPr>
              <w:pStyle w:val="OtherTableBody"/>
            </w:pPr>
            <w:r>
              <w:t>4A.4.4</w:t>
            </w:r>
          </w:p>
        </w:tc>
      </w:tr>
      <w:tr w:rsidR="00FD4AA5" w14:paraId="331BF693" w14:textId="77777777" w:rsidTr="00D94A5B">
        <w:trPr>
          <w:tblHeader/>
        </w:trPr>
        <w:tc>
          <w:tcPr>
            <w:tcW w:w="3500" w:type="dxa"/>
          </w:tcPr>
          <w:p w14:paraId="0B7FF16B" w14:textId="77777777" w:rsidR="00FD4AA5" w:rsidRDefault="00FD4AA5" w:rsidP="00D94A5B">
            <w:pPr>
              <w:pStyle w:val="OtherTableBody"/>
            </w:pPr>
            <w:r>
              <w:t>Pharmacist/Treatment Supplier's Verifier ID</w:t>
            </w:r>
          </w:p>
        </w:tc>
        <w:tc>
          <w:tcPr>
            <w:tcW w:w="700" w:type="dxa"/>
          </w:tcPr>
          <w:p w14:paraId="465D4719" w14:textId="77777777" w:rsidR="00FD4AA5" w:rsidRDefault="00FD4AA5" w:rsidP="00D94A5B">
            <w:pPr>
              <w:pStyle w:val="OtherTableBody"/>
            </w:pPr>
            <w:r>
              <w:t>00306</w:t>
            </w:r>
          </w:p>
        </w:tc>
        <w:tc>
          <w:tcPr>
            <w:tcW w:w="600" w:type="dxa"/>
          </w:tcPr>
          <w:p w14:paraId="037D70E3" w14:textId="77777777" w:rsidR="00FD4AA5" w:rsidRDefault="00FD4AA5" w:rsidP="00D94A5B">
            <w:pPr>
              <w:pStyle w:val="OtherTableBody"/>
            </w:pPr>
            <w:r>
              <w:t>RXE</w:t>
            </w:r>
          </w:p>
        </w:tc>
        <w:tc>
          <w:tcPr>
            <w:tcW w:w="600" w:type="dxa"/>
          </w:tcPr>
          <w:p w14:paraId="7E607008" w14:textId="77777777" w:rsidR="00FD4AA5" w:rsidRDefault="00FD4AA5" w:rsidP="00D94A5B">
            <w:pPr>
              <w:pStyle w:val="OtherTableBody"/>
            </w:pPr>
            <w:r>
              <w:t>14</w:t>
            </w:r>
          </w:p>
        </w:tc>
        <w:tc>
          <w:tcPr>
            <w:tcW w:w="600" w:type="dxa"/>
          </w:tcPr>
          <w:p w14:paraId="54B6CC41" w14:textId="77777777" w:rsidR="00FD4AA5" w:rsidRDefault="00FD4AA5" w:rsidP="00D94A5B">
            <w:pPr>
              <w:pStyle w:val="OtherTableBody"/>
            </w:pPr>
            <w:r>
              <w:t>..</w:t>
            </w:r>
          </w:p>
        </w:tc>
        <w:tc>
          <w:tcPr>
            <w:tcW w:w="600" w:type="dxa"/>
          </w:tcPr>
          <w:p w14:paraId="03C6C271" w14:textId="77777777" w:rsidR="00FD4AA5" w:rsidRDefault="00FD4AA5" w:rsidP="00D94A5B">
            <w:pPr>
              <w:pStyle w:val="OtherTableBody"/>
            </w:pPr>
          </w:p>
        </w:tc>
        <w:tc>
          <w:tcPr>
            <w:tcW w:w="600" w:type="dxa"/>
          </w:tcPr>
          <w:p w14:paraId="7B1E20F2" w14:textId="77777777" w:rsidR="00FD4AA5" w:rsidRDefault="00FD4AA5" w:rsidP="00D94A5B">
            <w:pPr>
              <w:pStyle w:val="OtherTableBody"/>
            </w:pPr>
            <w:r>
              <w:t>XCN</w:t>
            </w:r>
          </w:p>
        </w:tc>
        <w:tc>
          <w:tcPr>
            <w:tcW w:w="700" w:type="dxa"/>
          </w:tcPr>
          <w:p w14:paraId="4DE2D116" w14:textId="77777777" w:rsidR="00FD4AA5" w:rsidRDefault="00FD4AA5" w:rsidP="00D94A5B">
            <w:pPr>
              <w:pStyle w:val="OtherTableBody"/>
            </w:pPr>
            <w:r>
              <w:t>Y</w:t>
            </w:r>
          </w:p>
        </w:tc>
        <w:tc>
          <w:tcPr>
            <w:tcW w:w="600" w:type="dxa"/>
          </w:tcPr>
          <w:p w14:paraId="117C057F" w14:textId="77777777" w:rsidR="00FD4AA5" w:rsidRDefault="00FD4AA5" w:rsidP="00D94A5B">
            <w:pPr>
              <w:pStyle w:val="OtherTableBody"/>
            </w:pPr>
          </w:p>
        </w:tc>
        <w:tc>
          <w:tcPr>
            <w:tcW w:w="900" w:type="dxa"/>
          </w:tcPr>
          <w:p w14:paraId="5DEB9E12" w14:textId="77777777" w:rsidR="00FD4AA5" w:rsidRDefault="00FD4AA5" w:rsidP="00D94A5B">
            <w:pPr>
              <w:pStyle w:val="OtherTableBody"/>
            </w:pPr>
            <w:r>
              <w:t>4A.4.4</w:t>
            </w:r>
          </w:p>
        </w:tc>
      </w:tr>
      <w:tr w:rsidR="00FD4AA5" w14:paraId="344B87E1" w14:textId="77777777" w:rsidTr="00D94A5B">
        <w:trPr>
          <w:tblHeader/>
        </w:trPr>
        <w:tc>
          <w:tcPr>
            <w:tcW w:w="3500" w:type="dxa"/>
          </w:tcPr>
          <w:p w14:paraId="52CF3DAB" w14:textId="77777777" w:rsidR="00FD4AA5" w:rsidRDefault="00FD4AA5" w:rsidP="00D94A5B">
            <w:pPr>
              <w:pStyle w:val="OtherTableBody"/>
            </w:pPr>
            <w:r>
              <w:t>Pharmacist/Treatment Supplier's Verifier ID</w:t>
            </w:r>
          </w:p>
        </w:tc>
        <w:tc>
          <w:tcPr>
            <w:tcW w:w="700" w:type="dxa"/>
          </w:tcPr>
          <w:p w14:paraId="737DA1E9" w14:textId="77777777" w:rsidR="00FD4AA5" w:rsidRDefault="00FD4AA5" w:rsidP="00D94A5B">
            <w:pPr>
              <w:pStyle w:val="OtherTableBody"/>
            </w:pPr>
            <w:r>
              <w:t>00306</w:t>
            </w:r>
          </w:p>
        </w:tc>
        <w:tc>
          <w:tcPr>
            <w:tcW w:w="600" w:type="dxa"/>
          </w:tcPr>
          <w:p w14:paraId="35B94ADA" w14:textId="77777777" w:rsidR="00FD4AA5" w:rsidRDefault="00FD4AA5" w:rsidP="00D94A5B">
            <w:pPr>
              <w:pStyle w:val="OtherTableBody"/>
            </w:pPr>
            <w:r>
              <w:t>RXO</w:t>
            </w:r>
          </w:p>
        </w:tc>
        <w:tc>
          <w:tcPr>
            <w:tcW w:w="600" w:type="dxa"/>
          </w:tcPr>
          <w:p w14:paraId="2079538E" w14:textId="77777777" w:rsidR="00FD4AA5" w:rsidRDefault="00FD4AA5" w:rsidP="00D94A5B">
            <w:pPr>
              <w:pStyle w:val="OtherTableBody"/>
            </w:pPr>
            <w:r>
              <w:t>15</w:t>
            </w:r>
          </w:p>
        </w:tc>
        <w:tc>
          <w:tcPr>
            <w:tcW w:w="600" w:type="dxa"/>
          </w:tcPr>
          <w:p w14:paraId="69873790" w14:textId="77777777" w:rsidR="00FD4AA5" w:rsidRDefault="00FD4AA5" w:rsidP="00D94A5B">
            <w:pPr>
              <w:pStyle w:val="OtherTableBody"/>
            </w:pPr>
            <w:r>
              <w:t>..</w:t>
            </w:r>
          </w:p>
        </w:tc>
        <w:tc>
          <w:tcPr>
            <w:tcW w:w="600" w:type="dxa"/>
          </w:tcPr>
          <w:p w14:paraId="036B8C5F" w14:textId="77777777" w:rsidR="00FD4AA5" w:rsidRDefault="00FD4AA5" w:rsidP="00D94A5B">
            <w:pPr>
              <w:pStyle w:val="OtherTableBody"/>
            </w:pPr>
          </w:p>
        </w:tc>
        <w:tc>
          <w:tcPr>
            <w:tcW w:w="600" w:type="dxa"/>
          </w:tcPr>
          <w:p w14:paraId="4FF4D20E" w14:textId="77777777" w:rsidR="00FD4AA5" w:rsidRDefault="00FD4AA5" w:rsidP="00D94A5B">
            <w:pPr>
              <w:pStyle w:val="OtherTableBody"/>
            </w:pPr>
            <w:r>
              <w:t>XCN</w:t>
            </w:r>
          </w:p>
        </w:tc>
        <w:tc>
          <w:tcPr>
            <w:tcW w:w="700" w:type="dxa"/>
          </w:tcPr>
          <w:p w14:paraId="7E2B501A" w14:textId="77777777" w:rsidR="00FD4AA5" w:rsidRDefault="00FD4AA5" w:rsidP="00D94A5B">
            <w:pPr>
              <w:pStyle w:val="OtherTableBody"/>
            </w:pPr>
            <w:r>
              <w:t>Y</w:t>
            </w:r>
          </w:p>
        </w:tc>
        <w:tc>
          <w:tcPr>
            <w:tcW w:w="600" w:type="dxa"/>
          </w:tcPr>
          <w:p w14:paraId="5EAD00A9" w14:textId="77777777" w:rsidR="00FD4AA5" w:rsidRDefault="00FD4AA5" w:rsidP="00D94A5B">
            <w:pPr>
              <w:pStyle w:val="OtherTableBody"/>
            </w:pPr>
          </w:p>
        </w:tc>
        <w:tc>
          <w:tcPr>
            <w:tcW w:w="900" w:type="dxa"/>
          </w:tcPr>
          <w:p w14:paraId="2DFF401E" w14:textId="77777777" w:rsidR="00FD4AA5" w:rsidRDefault="00FD4AA5" w:rsidP="00D94A5B">
            <w:pPr>
              <w:pStyle w:val="OtherTableBody"/>
            </w:pPr>
            <w:r>
              <w:t>4A.4.1</w:t>
            </w:r>
          </w:p>
        </w:tc>
      </w:tr>
      <w:tr w:rsidR="00FD4AA5" w14:paraId="258FE9BA" w14:textId="77777777" w:rsidTr="00D94A5B">
        <w:trPr>
          <w:tblHeader/>
        </w:trPr>
        <w:tc>
          <w:tcPr>
            <w:tcW w:w="3500" w:type="dxa"/>
          </w:tcPr>
          <w:p w14:paraId="50A8996E" w14:textId="77777777" w:rsidR="00FD4AA5" w:rsidRDefault="00FD4AA5" w:rsidP="00D94A5B">
            <w:pPr>
              <w:pStyle w:val="OtherTableBody"/>
            </w:pPr>
            <w:r>
              <w:t>Pharmacy of Most Recent Fill</w:t>
            </w:r>
          </w:p>
        </w:tc>
        <w:tc>
          <w:tcPr>
            <w:tcW w:w="700" w:type="dxa"/>
          </w:tcPr>
          <w:p w14:paraId="6F12F0DE" w14:textId="77777777" w:rsidR="00FD4AA5" w:rsidRDefault="00FD4AA5" w:rsidP="00D94A5B">
            <w:pPr>
              <w:pStyle w:val="OtherTableBody"/>
            </w:pPr>
            <w:r>
              <w:t>01679</w:t>
            </w:r>
          </w:p>
        </w:tc>
        <w:tc>
          <w:tcPr>
            <w:tcW w:w="600" w:type="dxa"/>
          </w:tcPr>
          <w:p w14:paraId="44AF61AB" w14:textId="77777777" w:rsidR="00FD4AA5" w:rsidRDefault="00FD4AA5" w:rsidP="00D94A5B">
            <w:pPr>
              <w:pStyle w:val="OtherTableBody"/>
            </w:pPr>
            <w:r>
              <w:t>RXE</w:t>
            </w:r>
          </w:p>
        </w:tc>
        <w:tc>
          <w:tcPr>
            <w:tcW w:w="600" w:type="dxa"/>
          </w:tcPr>
          <w:p w14:paraId="1742C20D" w14:textId="77777777" w:rsidR="00FD4AA5" w:rsidRDefault="00FD4AA5" w:rsidP="00D94A5B">
            <w:pPr>
              <w:pStyle w:val="OtherTableBody"/>
            </w:pPr>
            <w:r>
              <w:t>38</w:t>
            </w:r>
          </w:p>
        </w:tc>
        <w:tc>
          <w:tcPr>
            <w:tcW w:w="600" w:type="dxa"/>
          </w:tcPr>
          <w:p w14:paraId="771B39E5" w14:textId="77777777" w:rsidR="00FD4AA5" w:rsidRDefault="00FD4AA5" w:rsidP="00D94A5B">
            <w:pPr>
              <w:pStyle w:val="OtherTableBody"/>
            </w:pPr>
            <w:r>
              <w:t>..</w:t>
            </w:r>
          </w:p>
        </w:tc>
        <w:tc>
          <w:tcPr>
            <w:tcW w:w="600" w:type="dxa"/>
          </w:tcPr>
          <w:p w14:paraId="6A8909D7" w14:textId="77777777" w:rsidR="00FD4AA5" w:rsidRDefault="00FD4AA5" w:rsidP="00D94A5B">
            <w:pPr>
              <w:pStyle w:val="OtherTableBody"/>
            </w:pPr>
          </w:p>
        </w:tc>
        <w:tc>
          <w:tcPr>
            <w:tcW w:w="600" w:type="dxa"/>
          </w:tcPr>
          <w:p w14:paraId="264B5C7E" w14:textId="77777777" w:rsidR="00FD4AA5" w:rsidRDefault="00FD4AA5" w:rsidP="00D94A5B">
            <w:pPr>
              <w:pStyle w:val="OtherTableBody"/>
            </w:pPr>
            <w:r>
              <w:t>CWE</w:t>
            </w:r>
          </w:p>
        </w:tc>
        <w:tc>
          <w:tcPr>
            <w:tcW w:w="700" w:type="dxa"/>
          </w:tcPr>
          <w:p w14:paraId="34280A04" w14:textId="77777777" w:rsidR="00FD4AA5" w:rsidRDefault="00FD4AA5" w:rsidP="00D94A5B">
            <w:pPr>
              <w:pStyle w:val="OtherTableBody"/>
            </w:pPr>
          </w:p>
        </w:tc>
        <w:tc>
          <w:tcPr>
            <w:tcW w:w="600" w:type="dxa"/>
          </w:tcPr>
          <w:p w14:paraId="7F1516CA" w14:textId="77777777" w:rsidR="00FD4AA5" w:rsidRDefault="00FD4AA5" w:rsidP="00D94A5B">
            <w:pPr>
              <w:pStyle w:val="OtherTableBody"/>
            </w:pPr>
            <w:r>
              <w:t>0732</w:t>
            </w:r>
          </w:p>
        </w:tc>
        <w:tc>
          <w:tcPr>
            <w:tcW w:w="900" w:type="dxa"/>
          </w:tcPr>
          <w:p w14:paraId="67182D54" w14:textId="77777777" w:rsidR="00FD4AA5" w:rsidRDefault="00FD4AA5" w:rsidP="00D94A5B">
            <w:pPr>
              <w:pStyle w:val="OtherTableBody"/>
            </w:pPr>
            <w:r>
              <w:t>4A.4.4</w:t>
            </w:r>
          </w:p>
        </w:tc>
      </w:tr>
      <w:tr w:rsidR="00FD4AA5" w14:paraId="15CA4E92" w14:textId="77777777" w:rsidTr="00D94A5B">
        <w:trPr>
          <w:tblHeader/>
        </w:trPr>
        <w:tc>
          <w:tcPr>
            <w:tcW w:w="3500" w:type="dxa"/>
          </w:tcPr>
          <w:p w14:paraId="1D0641DD" w14:textId="77777777" w:rsidR="00FD4AA5" w:rsidRDefault="00FD4AA5" w:rsidP="00D94A5B">
            <w:pPr>
              <w:pStyle w:val="OtherTableBody"/>
            </w:pPr>
            <w:r>
              <w:t>Pharmacy Order Type</w:t>
            </w:r>
          </w:p>
        </w:tc>
        <w:tc>
          <w:tcPr>
            <w:tcW w:w="700" w:type="dxa"/>
          </w:tcPr>
          <w:p w14:paraId="14198518" w14:textId="77777777" w:rsidR="00FD4AA5" w:rsidRDefault="00FD4AA5" w:rsidP="00D94A5B">
            <w:pPr>
              <w:pStyle w:val="OtherTableBody"/>
            </w:pPr>
            <w:r>
              <w:t>01668</w:t>
            </w:r>
          </w:p>
        </w:tc>
        <w:tc>
          <w:tcPr>
            <w:tcW w:w="600" w:type="dxa"/>
          </w:tcPr>
          <w:p w14:paraId="321399F9" w14:textId="77777777" w:rsidR="00FD4AA5" w:rsidRDefault="00FD4AA5" w:rsidP="00D94A5B">
            <w:pPr>
              <w:pStyle w:val="OtherTableBody"/>
            </w:pPr>
            <w:r>
              <w:t>RXO</w:t>
            </w:r>
          </w:p>
        </w:tc>
        <w:tc>
          <w:tcPr>
            <w:tcW w:w="600" w:type="dxa"/>
          </w:tcPr>
          <w:p w14:paraId="3506BE66" w14:textId="77777777" w:rsidR="00FD4AA5" w:rsidRDefault="00FD4AA5" w:rsidP="00D94A5B">
            <w:pPr>
              <w:pStyle w:val="OtherTableBody"/>
            </w:pPr>
            <w:r>
              <w:t>27</w:t>
            </w:r>
          </w:p>
        </w:tc>
        <w:tc>
          <w:tcPr>
            <w:tcW w:w="600" w:type="dxa"/>
          </w:tcPr>
          <w:p w14:paraId="5EC319D5" w14:textId="77777777" w:rsidR="00FD4AA5" w:rsidRDefault="00FD4AA5" w:rsidP="00D94A5B">
            <w:pPr>
              <w:pStyle w:val="OtherTableBody"/>
            </w:pPr>
            <w:r>
              <w:t>1..1</w:t>
            </w:r>
          </w:p>
        </w:tc>
        <w:tc>
          <w:tcPr>
            <w:tcW w:w="600" w:type="dxa"/>
          </w:tcPr>
          <w:p w14:paraId="7DC2E4DB" w14:textId="77777777" w:rsidR="00FD4AA5" w:rsidRDefault="00FD4AA5" w:rsidP="00D94A5B">
            <w:pPr>
              <w:pStyle w:val="OtherTableBody"/>
            </w:pPr>
          </w:p>
        </w:tc>
        <w:tc>
          <w:tcPr>
            <w:tcW w:w="600" w:type="dxa"/>
          </w:tcPr>
          <w:p w14:paraId="38D295A7" w14:textId="77777777" w:rsidR="00FD4AA5" w:rsidRDefault="00FD4AA5" w:rsidP="00D94A5B">
            <w:pPr>
              <w:pStyle w:val="OtherTableBody"/>
            </w:pPr>
            <w:r>
              <w:t>ID</w:t>
            </w:r>
          </w:p>
        </w:tc>
        <w:tc>
          <w:tcPr>
            <w:tcW w:w="700" w:type="dxa"/>
          </w:tcPr>
          <w:p w14:paraId="01C3F752" w14:textId="77777777" w:rsidR="00FD4AA5" w:rsidRDefault="00FD4AA5" w:rsidP="00D94A5B">
            <w:pPr>
              <w:pStyle w:val="OtherTableBody"/>
            </w:pPr>
          </w:p>
        </w:tc>
        <w:tc>
          <w:tcPr>
            <w:tcW w:w="600" w:type="dxa"/>
          </w:tcPr>
          <w:p w14:paraId="55F3BB7C" w14:textId="77777777" w:rsidR="00FD4AA5" w:rsidRDefault="00FD4AA5" w:rsidP="00D94A5B">
            <w:pPr>
              <w:pStyle w:val="OtherTableBody"/>
            </w:pPr>
            <w:r>
              <w:t>0480</w:t>
            </w:r>
          </w:p>
        </w:tc>
        <w:tc>
          <w:tcPr>
            <w:tcW w:w="900" w:type="dxa"/>
          </w:tcPr>
          <w:p w14:paraId="026C74D2" w14:textId="77777777" w:rsidR="00FD4AA5" w:rsidRDefault="00FD4AA5" w:rsidP="00D94A5B">
            <w:pPr>
              <w:pStyle w:val="OtherTableBody"/>
            </w:pPr>
            <w:r>
              <w:t>4A.4.1</w:t>
            </w:r>
          </w:p>
        </w:tc>
      </w:tr>
      <w:tr w:rsidR="00FD4AA5" w14:paraId="22399B56" w14:textId="77777777" w:rsidTr="00D94A5B">
        <w:trPr>
          <w:tblHeader/>
        </w:trPr>
        <w:tc>
          <w:tcPr>
            <w:tcW w:w="3500" w:type="dxa"/>
          </w:tcPr>
          <w:p w14:paraId="0D34E5F3" w14:textId="77777777" w:rsidR="00FD4AA5" w:rsidRDefault="00FD4AA5" w:rsidP="00D94A5B">
            <w:pPr>
              <w:pStyle w:val="OtherTableBody"/>
            </w:pPr>
            <w:r>
              <w:t>Pharmacy Order Type</w:t>
            </w:r>
          </w:p>
        </w:tc>
        <w:tc>
          <w:tcPr>
            <w:tcW w:w="700" w:type="dxa"/>
          </w:tcPr>
          <w:p w14:paraId="41665A84" w14:textId="77777777" w:rsidR="00FD4AA5" w:rsidRDefault="00FD4AA5" w:rsidP="00D94A5B">
            <w:pPr>
              <w:pStyle w:val="OtherTableBody"/>
            </w:pPr>
            <w:r>
              <w:t>01699</w:t>
            </w:r>
          </w:p>
        </w:tc>
        <w:tc>
          <w:tcPr>
            <w:tcW w:w="600" w:type="dxa"/>
          </w:tcPr>
          <w:p w14:paraId="0EAB5F7C" w14:textId="77777777" w:rsidR="00FD4AA5" w:rsidRDefault="00FD4AA5" w:rsidP="00D94A5B">
            <w:pPr>
              <w:pStyle w:val="OtherTableBody"/>
            </w:pPr>
            <w:r>
              <w:t>RXA</w:t>
            </w:r>
          </w:p>
        </w:tc>
        <w:tc>
          <w:tcPr>
            <w:tcW w:w="600" w:type="dxa"/>
          </w:tcPr>
          <w:p w14:paraId="5F7AD03E" w14:textId="77777777" w:rsidR="00FD4AA5" w:rsidRDefault="00FD4AA5" w:rsidP="00D94A5B">
            <w:pPr>
              <w:pStyle w:val="OtherTableBody"/>
            </w:pPr>
            <w:r>
              <w:t>26</w:t>
            </w:r>
          </w:p>
        </w:tc>
        <w:tc>
          <w:tcPr>
            <w:tcW w:w="600" w:type="dxa"/>
          </w:tcPr>
          <w:p w14:paraId="0593BD35" w14:textId="77777777" w:rsidR="00FD4AA5" w:rsidRDefault="00FD4AA5" w:rsidP="00D94A5B">
            <w:pPr>
              <w:pStyle w:val="OtherTableBody"/>
            </w:pPr>
            <w:r>
              <w:t>1..1</w:t>
            </w:r>
          </w:p>
        </w:tc>
        <w:tc>
          <w:tcPr>
            <w:tcW w:w="600" w:type="dxa"/>
          </w:tcPr>
          <w:p w14:paraId="0FCE5633" w14:textId="77777777" w:rsidR="00FD4AA5" w:rsidRDefault="00FD4AA5" w:rsidP="00D94A5B">
            <w:pPr>
              <w:pStyle w:val="OtherTableBody"/>
            </w:pPr>
          </w:p>
        </w:tc>
        <w:tc>
          <w:tcPr>
            <w:tcW w:w="600" w:type="dxa"/>
          </w:tcPr>
          <w:p w14:paraId="79CDA1FD" w14:textId="77777777" w:rsidR="00FD4AA5" w:rsidRDefault="00FD4AA5" w:rsidP="00D94A5B">
            <w:pPr>
              <w:pStyle w:val="OtherTableBody"/>
            </w:pPr>
            <w:r>
              <w:t>ID</w:t>
            </w:r>
          </w:p>
        </w:tc>
        <w:tc>
          <w:tcPr>
            <w:tcW w:w="700" w:type="dxa"/>
          </w:tcPr>
          <w:p w14:paraId="60CC6157" w14:textId="77777777" w:rsidR="00FD4AA5" w:rsidRDefault="00FD4AA5" w:rsidP="00D94A5B">
            <w:pPr>
              <w:pStyle w:val="OtherTableBody"/>
            </w:pPr>
          </w:p>
        </w:tc>
        <w:tc>
          <w:tcPr>
            <w:tcW w:w="600" w:type="dxa"/>
          </w:tcPr>
          <w:p w14:paraId="1BBF3F51" w14:textId="77777777" w:rsidR="00FD4AA5" w:rsidRDefault="00FD4AA5" w:rsidP="00D94A5B">
            <w:pPr>
              <w:pStyle w:val="OtherTableBody"/>
            </w:pPr>
            <w:r>
              <w:t>0480</w:t>
            </w:r>
          </w:p>
        </w:tc>
        <w:tc>
          <w:tcPr>
            <w:tcW w:w="900" w:type="dxa"/>
          </w:tcPr>
          <w:p w14:paraId="12ECD1CF" w14:textId="77777777" w:rsidR="00FD4AA5" w:rsidRDefault="00FD4AA5" w:rsidP="00D94A5B">
            <w:pPr>
              <w:pStyle w:val="OtherTableBody"/>
            </w:pPr>
            <w:r>
              <w:t>4A.4.7</w:t>
            </w:r>
          </w:p>
        </w:tc>
      </w:tr>
      <w:tr w:rsidR="00FD4AA5" w14:paraId="615EC364" w14:textId="77777777" w:rsidTr="00D94A5B">
        <w:trPr>
          <w:tblHeader/>
        </w:trPr>
        <w:tc>
          <w:tcPr>
            <w:tcW w:w="3500" w:type="dxa"/>
          </w:tcPr>
          <w:p w14:paraId="1709015F" w14:textId="77777777" w:rsidR="00FD4AA5" w:rsidRDefault="00FD4AA5" w:rsidP="00D94A5B">
            <w:pPr>
              <w:pStyle w:val="OtherTableBody"/>
            </w:pPr>
            <w:r>
              <w:t>Pharmacy Order Type</w:t>
            </w:r>
          </w:p>
        </w:tc>
        <w:tc>
          <w:tcPr>
            <w:tcW w:w="700" w:type="dxa"/>
          </w:tcPr>
          <w:p w14:paraId="4F8645CB" w14:textId="77777777" w:rsidR="00FD4AA5" w:rsidRDefault="00FD4AA5" w:rsidP="00D94A5B">
            <w:pPr>
              <w:pStyle w:val="OtherTableBody"/>
            </w:pPr>
            <w:r>
              <w:t>01695</w:t>
            </w:r>
          </w:p>
        </w:tc>
        <w:tc>
          <w:tcPr>
            <w:tcW w:w="600" w:type="dxa"/>
          </w:tcPr>
          <w:p w14:paraId="6D3063FF" w14:textId="77777777" w:rsidR="00FD4AA5" w:rsidRDefault="00FD4AA5" w:rsidP="00D94A5B">
            <w:pPr>
              <w:pStyle w:val="OtherTableBody"/>
            </w:pPr>
            <w:r>
              <w:t>RXG</w:t>
            </w:r>
          </w:p>
        </w:tc>
        <w:tc>
          <w:tcPr>
            <w:tcW w:w="600" w:type="dxa"/>
          </w:tcPr>
          <w:p w14:paraId="74791303" w14:textId="77777777" w:rsidR="00FD4AA5" w:rsidRDefault="00FD4AA5" w:rsidP="00D94A5B">
            <w:pPr>
              <w:pStyle w:val="OtherTableBody"/>
            </w:pPr>
            <w:r>
              <w:t>26</w:t>
            </w:r>
          </w:p>
        </w:tc>
        <w:tc>
          <w:tcPr>
            <w:tcW w:w="600" w:type="dxa"/>
          </w:tcPr>
          <w:p w14:paraId="63DB5126" w14:textId="77777777" w:rsidR="00FD4AA5" w:rsidRDefault="00FD4AA5" w:rsidP="00D94A5B">
            <w:pPr>
              <w:pStyle w:val="OtherTableBody"/>
            </w:pPr>
            <w:r>
              <w:t>1..1</w:t>
            </w:r>
          </w:p>
        </w:tc>
        <w:tc>
          <w:tcPr>
            <w:tcW w:w="600" w:type="dxa"/>
          </w:tcPr>
          <w:p w14:paraId="6FC510C5" w14:textId="77777777" w:rsidR="00FD4AA5" w:rsidRDefault="00FD4AA5" w:rsidP="00D94A5B">
            <w:pPr>
              <w:pStyle w:val="OtherTableBody"/>
            </w:pPr>
          </w:p>
        </w:tc>
        <w:tc>
          <w:tcPr>
            <w:tcW w:w="600" w:type="dxa"/>
          </w:tcPr>
          <w:p w14:paraId="762139F8" w14:textId="77777777" w:rsidR="00FD4AA5" w:rsidRDefault="00FD4AA5" w:rsidP="00D94A5B">
            <w:pPr>
              <w:pStyle w:val="OtherTableBody"/>
            </w:pPr>
            <w:r>
              <w:t>ID</w:t>
            </w:r>
          </w:p>
        </w:tc>
        <w:tc>
          <w:tcPr>
            <w:tcW w:w="700" w:type="dxa"/>
          </w:tcPr>
          <w:p w14:paraId="73B9C837" w14:textId="77777777" w:rsidR="00FD4AA5" w:rsidRDefault="00FD4AA5" w:rsidP="00D94A5B">
            <w:pPr>
              <w:pStyle w:val="OtherTableBody"/>
            </w:pPr>
          </w:p>
        </w:tc>
        <w:tc>
          <w:tcPr>
            <w:tcW w:w="600" w:type="dxa"/>
          </w:tcPr>
          <w:p w14:paraId="3942E030" w14:textId="77777777" w:rsidR="00FD4AA5" w:rsidRDefault="00FD4AA5" w:rsidP="00D94A5B">
            <w:pPr>
              <w:pStyle w:val="OtherTableBody"/>
            </w:pPr>
            <w:r>
              <w:t>0480</w:t>
            </w:r>
          </w:p>
        </w:tc>
        <w:tc>
          <w:tcPr>
            <w:tcW w:w="900" w:type="dxa"/>
          </w:tcPr>
          <w:p w14:paraId="559F752B" w14:textId="77777777" w:rsidR="00FD4AA5" w:rsidRDefault="00FD4AA5" w:rsidP="00D94A5B">
            <w:pPr>
              <w:pStyle w:val="OtherTableBody"/>
            </w:pPr>
            <w:r>
              <w:t>4A.4.6</w:t>
            </w:r>
          </w:p>
        </w:tc>
      </w:tr>
      <w:tr w:rsidR="00FD4AA5" w14:paraId="1819708A" w14:textId="77777777" w:rsidTr="00D94A5B">
        <w:trPr>
          <w:tblHeader/>
        </w:trPr>
        <w:tc>
          <w:tcPr>
            <w:tcW w:w="3500" w:type="dxa"/>
          </w:tcPr>
          <w:p w14:paraId="0B7ACC31" w14:textId="77777777" w:rsidR="00FD4AA5" w:rsidRDefault="00FD4AA5" w:rsidP="00D94A5B">
            <w:pPr>
              <w:pStyle w:val="OtherTableBody"/>
            </w:pPr>
            <w:r>
              <w:t>Pharmacy Order Type</w:t>
            </w:r>
          </w:p>
        </w:tc>
        <w:tc>
          <w:tcPr>
            <w:tcW w:w="700" w:type="dxa"/>
          </w:tcPr>
          <w:p w14:paraId="00F826C2" w14:textId="77777777" w:rsidR="00FD4AA5" w:rsidRDefault="00FD4AA5" w:rsidP="00D94A5B">
            <w:pPr>
              <w:pStyle w:val="OtherTableBody"/>
            </w:pPr>
            <w:r>
              <w:t>01690</w:t>
            </w:r>
          </w:p>
        </w:tc>
        <w:tc>
          <w:tcPr>
            <w:tcW w:w="600" w:type="dxa"/>
          </w:tcPr>
          <w:p w14:paraId="4AF3815F" w14:textId="77777777" w:rsidR="00FD4AA5" w:rsidRDefault="00FD4AA5" w:rsidP="00D94A5B">
            <w:pPr>
              <w:pStyle w:val="OtherTableBody"/>
            </w:pPr>
            <w:r>
              <w:t>RXD</w:t>
            </w:r>
          </w:p>
        </w:tc>
        <w:tc>
          <w:tcPr>
            <w:tcW w:w="600" w:type="dxa"/>
          </w:tcPr>
          <w:p w14:paraId="7AB6E962" w14:textId="77777777" w:rsidR="00FD4AA5" w:rsidRDefault="00FD4AA5" w:rsidP="00D94A5B">
            <w:pPr>
              <w:pStyle w:val="OtherTableBody"/>
            </w:pPr>
            <w:r>
              <w:t>32</w:t>
            </w:r>
          </w:p>
        </w:tc>
        <w:tc>
          <w:tcPr>
            <w:tcW w:w="600" w:type="dxa"/>
          </w:tcPr>
          <w:p w14:paraId="56245208" w14:textId="77777777" w:rsidR="00FD4AA5" w:rsidRDefault="00FD4AA5" w:rsidP="00D94A5B">
            <w:pPr>
              <w:pStyle w:val="OtherTableBody"/>
            </w:pPr>
            <w:r>
              <w:t>1..1</w:t>
            </w:r>
          </w:p>
        </w:tc>
        <w:tc>
          <w:tcPr>
            <w:tcW w:w="600" w:type="dxa"/>
          </w:tcPr>
          <w:p w14:paraId="4A6BD971" w14:textId="77777777" w:rsidR="00FD4AA5" w:rsidRDefault="00FD4AA5" w:rsidP="00D94A5B">
            <w:pPr>
              <w:pStyle w:val="OtherTableBody"/>
            </w:pPr>
          </w:p>
        </w:tc>
        <w:tc>
          <w:tcPr>
            <w:tcW w:w="600" w:type="dxa"/>
          </w:tcPr>
          <w:p w14:paraId="2681AA68" w14:textId="77777777" w:rsidR="00FD4AA5" w:rsidRDefault="00FD4AA5" w:rsidP="00D94A5B">
            <w:pPr>
              <w:pStyle w:val="OtherTableBody"/>
            </w:pPr>
            <w:r>
              <w:t>ID</w:t>
            </w:r>
          </w:p>
        </w:tc>
        <w:tc>
          <w:tcPr>
            <w:tcW w:w="700" w:type="dxa"/>
          </w:tcPr>
          <w:p w14:paraId="57730FE7" w14:textId="77777777" w:rsidR="00FD4AA5" w:rsidRDefault="00FD4AA5" w:rsidP="00D94A5B">
            <w:pPr>
              <w:pStyle w:val="OtherTableBody"/>
            </w:pPr>
          </w:p>
        </w:tc>
        <w:tc>
          <w:tcPr>
            <w:tcW w:w="600" w:type="dxa"/>
          </w:tcPr>
          <w:p w14:paraId="7435ECA1" w14:textId="77777777" w:rsidR="00FD4AA5" w:rsidRDefault="00FD4AA5" w:rsidP="00D94A5B">
            <w:pPr>
              <w:pStyle w:val="OtherTableBody"/>
            </w:pPr>
            <w:r>
              <w:t>0480</w:t>
            </w:r>
          </w:p>
        </w:tc>
        <w:tc>
          <w:tcPr>
            <w:tcW w:w="900" w:type="dxa"/>
          </w:tcPr>
          <w:p w14:paraId="53C3C2EA" w14:textId="77777777" w:rsidR="00FD4AA5" w:rsidRDefault="00FD4AA5" w:rsidP="00D94A5B">
            <w:pPr>
              <w:pStyle w:val="OtherTableBody"/>
            </w:pPr>
            <w:r>
              <w:t>4A.4.5</w:t>
            </w:r>
          </w:p>
        </w:tc>
      </w:tr>
      <w:tr w:rsidR="00FD4AA5" w14:paraId="3D4F22AD" w14:textId="77777777" w:rsidTr="00D94A5B">
        <w:trPr>
          <w:tblHeader/>
        </w:trPr>
        <w:tc>
          <w:tcPr>
            <w:tcW w:w="3500" w:type="dxa"/>
          </w:tcPr>
          <w:p w14:paraId="22FF1655" w14:textId="77777777" w:rsidR="00FD4AA5" w:rsidRDefault="00FD4AA5" w:rsidP="00D94A5B">
            <w:pPr>
              <w:pStyle w:val="OtherTableBody"/>
            </w:pPr>
            <w:r>
              <w:t>Pharmacy Order Type</w:t>
            </w:r>
          </w:p>
        </w:tc>
        <w:tc>
          <w:tcPr>
            <w:tcW w:w="700" w:type="dxa"/>
          </w:tcPr>
          <w:p w14:paraId="2F087733" w14:textId="77777777" w:rsidR="00FD4AA5" w:rsidRDefault="00FD4AA5" w:rsidP="00D94A5B">
            <w:pPr>
              <w:pStyle w:val="OtherTableBody"/>
            </w:pPr>
            <w:r>
              <w:t>01685</w:t>
            </w:r>
          </w:p>
        </w:tc>
        <w:tc>
          <w:tcPr>
            <w:tcW w:w="600" w:type="dxa"/>
          </w:tcPr>
          <w:p w14:paraId="72D19B78" w14:textId="77777777" w:rsidR="00FD4AA5" w:rsidRDefault="00FD4AA5" w:rsidP="00D94A5B">
            <w:pPr>
              <w:pStyle w:val="OtherTableBody"/>
            </w:pPr>
            <w:r>
              <w:t>RXE</w:t>
            </w:r>
          </w:p>
        </w:tc>
        <w:tc>
          <w:tcPr>
            <w:tcW w:w="600" w:type="dxa"/>
          </w:tcPr>
          <w:p w14:paraId="6E46306B" w14:textId="77777777" w:rsidR="00FD4AA5" w:rsidRDefault="00FD4AA5" w:rsidP="00D94A5B">
            <w:pPr>
              <w:pStyle w:val="OtherTableBody"/>
            </w:pPr>
            <w:r>
              <w:t>44</w:t>
            </w:r>
          </w:p>
        </w:tc>
        <w:tc>
          <w:tcPr>
            <w:tcW w:w="600" w:type="dxa"/>
          </w:tcPr>
          <w:p w14:paraId="15BC7362" w14:textId="77777777" w:rsidR="00FD4AA5" w:rsidRDefault="00FD4AA5" w:rsidP="00D94A5B">
            <w:pPr>
              <w:pStyle w:val="OtherTableBody"/>
            </w:pPr>
            <w:r>
              <w:t>1..1</w:t>
            </w:r>
          </w:p>
        </w:tc>
        <w:tc>
          <w:tcPr>
            <w:tcW w:w="600" w:type="dxa"/>
          </w:tcPr>
          <w:p w14:paraId="79A3297A" w14:textId="77777777" w:rsidR="00FD4AA5" w:rsidRDefault="00FD4AA5" w:rsidP="00D94A5B">
            <w:pPr>
              <w:pStyle w:val="OtherTableBody"/>
            </w:pPr>
          </w:p>
        </w:tc>
        <w:tc>
          <w:tcPr>
            <w:tcW w:w="600" w:type="dxa"/>
          </w:tcPr>
          <w:p w14:paraId="037B13FA" w14:textId="77777777" w:rsidR="00FD4AA5" w:rsidRDefault="00FD4AA5" w:rsidP="00D94A5B">
            <w:pPr>
              <w:pStyle w:val="OtherTableBody"/>
            </w:pPr>
            <w:r>
              <w:t>ID</w:t>
            </w:r>
          </w:p>
        </w:tc>
        <w:tc>
          <w:tcPr>
            <w:tcW w:w="700" w:type="dxa"/>
          </w:tcPr>
          <w:p w14:paraId="23BA0B9B" w14:textId="77777777" w:rsidR="00FD4AA5" w:rsidRDefault="00FD4AA5" w:rsidP="00D94A5B">
            <w:pPr>
              <w:pStyle w:val="OtherTableBody"/>
            </w:pPr>
          </w:p>
        </w:tc>
        <w:tc>
          <w:tcPr>
            <w:tcW w:w="600" w:type="dxa"/>
          </w:tcPr>
          <w:p w14:paraId="335BEC1C" w14:textId="77777777" w:rsidR="00FD4AA5" w:rsidRDefault="00FD4AA5" w:rsidP="00D94A5B">
            <w:pPr>
              <w:pStyle w:val="OtherTableBody"/>
            </w:pPr>
            <w:r>
              <w:t>0480</w:t>
            </w:r>
          </w:p>
        </w:tc>
        <w:tc>
          <w:tcPr>
            <w:tcW w:w="900" w:type="dxa"/>
          </w:tcPr>
          <w:p w14:paraId="687DCDDA" w14:textId="77777777" w:rsidR="00FD4AA5" w:rsidRDefault="00FD4AA5" w:rsidP="00D94A5B">
            <w:pPr>
              <w:pStyle w:val="OtherTableBody"/>
            </w:pPr>
            <w:r>
              <w:t>4A.4.4</w:t>
            </w:r>
          </w:p>
        </w:tc>
      </w:tr>
      <w:tr w:rsidR="00FD4AA5" w14:paraId="645C39F2" w14:textId="77777777" w:rsidTr="00D94A5B">
        <w:trPr>
          <w:tblHeader/>
        </w:trPr>
        <w:tc>
          <w:tcPr>
            <w:tcW w:w="3500" w:type="dxa"/>
          </w:tcPr>
          <w:p w14:paraId="1FF211B4" w14:textId="77777777" w:rsidR="00FD4AA5" w:rsidRDefault="00FD4AA5" w:rsidP="00D94A5B">
            <w:pPr>
              <w:pStyle w:val="OtherTableBody"/>
            </w:pPr>
            <w:r>
              <w:t>Pharmacy Phone Number</w:t>
            </w:r>
          </w:p>
        </w:tc>
        <w:tc>
          <w:tcPr>
            <w:tcW w:w="700" w:type="dxa"/>
          </w:tcPr>
          <w:p w14:paraId="249DEB7A" w14:textId="77777777" w:rsidR="00FD4AA5" w:rsidRDefault="00FD4AA5" w:rsidP="00D94A5B">
            <w:pPr>
              <w:pStyle w:val="OtherTableBody"/>
            </w:pPr>
            <w:r>
              <w:t>02311</w:t>
            </w:r>
          </w:p>
        </w:tc>
        <w:tc>
          <w:tcPr>
            <w:tcW w:w="600" w:type="dxa"/>
          </w:tcPr>
          <w:p w14:paraId="595F6CED" w14:textId="77777777" w:rsidR="00FD4AA5" w:rsidRDefault="00FD4AA5" w:rsidP="00D94A5B">
            <w:pPr>
              <w:pStyle w:val="OtherTableBody"/>
            </w:pPr>
            <w:r>
              <w:t>RXD</w:t>
            </w:r>
          </w:p>
        </w:tc>
        <w:tc>
          <w:tcPr>
            <w:tcW w:w="600" w:type="dxa"/>
          </w:tcPr>
          <w:p w14:paraId="3CE2B67C" w14:textId="77777777" w:rsidR="00FD4AA5" w:rsidRDefault="00FD4AA5" w:rsidP="00D94A5B">
            <w:pPr>
              <w:pStyle w:val="OtherTableBody"/>
            </w:pPr>
            <w:r>
              <w:t>34</w:t>
            </w:r>
          </w:p>
        </w:tc>
        <w:tc>
          <w:tcPr>
            <w:tcW w:w="600" w:type="dxa"/>
          </w:tcPr>
          <w:p w14:paraId="607F8C96" w14:textId="77777777" w:rsidR="00FD4AA5" w:rsidRDefault="00FD4AA5" w:rsidP="00D94A5B">
            <w:pPr>
              <w:pStyle w:val="OtherTableBody"/>
            </w:pPr>
            <w:r>
              <w:t>..</w:t>
            </w:r>
          </w:p>
        </w:tc>
        <w:tc>
          <w:tcPr>
            <w:tcW w:w="600" w:type="dxa"/>
          </w:tcPr>
          <w:p w14:paraId="184132A8" w14:textId="77777777" w:rsidR="00FD4AA5" w:rsidRDefault="00FD4AA5" w:rsidP="00D94A5B">
            <w:pPr>
              <w:pStyle w:val="OtherTableBody"/>
            </w:pPr>
          </w:p>
        </w:tc>
        <w:tc>
          <w:tcPr>
            <w:tcW w:w="600" w:type="dxa"/>
          </w:tcPr>
          <w:p w14:paraId="18411A8B" w14:textId="77777777" w:rsidR="00FD4AA5" w:rsidRDefault="00FD4AA5" w:rsidP="00D94A5B">
            <w:pPr>
              <w:pStyle w:val="OtherTableBody"/>
            </w:pPr>
            <w:r>
              <w:t>XTN</w:t>
            </w:r>
          </w:p>
        </w:tc>
        <w:tc>
          <w:tcPr>
            <w:tcW w:w="700" w:type="dxa"/>
          </w:tcPr>
          <w:p w14:paraId="14A4133A" w14:textId="77777777" w:rsidR="00FD4AA5" w:rsidRDefault="00FD4AA5" w:rsidP="00D94A5B">
            <w:pPr>
              <w:pStyle w:val="OtherTableBody"/>
            </w:pPr>
            <w:r>
              <w:t>Y</w:t>
            </w:r>
          </w:p>
        </w:tc>
        <w:tc>
          <w:tcPr>
            <w:tcW w:w="600" w:type="dxa"/>
          </w:tcPr>
          <w:p w14:paraId="75824B8B" w14:textId="77777777" w:rsidR="00FD4AA5" w:rsidRDefault="00FD4AA5" w:rsidP="00D94A5B">
            <w:pPr>
              <w:pStyle w:val="OtherTableBody"/>
            </w:pPr>
          </w:p>
        </w:tc>
        <w:tc>
          <w:tcPr>
            <w:tcW w:w="900" w:type="dxa"/>
          </w:tcPr>
          <w:p w14:paraId="22990B89" w14:textId="77777777" w:rsidR="00FD4AA5" w:rsidRDefault="00FD4AA5" w:rsidP="00D94A5B">
            <w:pPr>
              <w:pStyle w:val="OtherTableBody"/>
            </w:pPr>
            <w:r>
              <w:t>4A.4.5</w:t>
            </w:r>
          </w:p>
        </w:tc>
      </w:tr>
      <w:tr w:rsidR="00FD4AA5" w14:paraId="45C2DDC2" w14:textId="77777777" w:rsidTr="00D94A5B">
        <w:trPr>
          <w:tblHeader/>
        </w:trPr>
        <w:tc>
          <w:tcPr>
            <w:tcW w:w="3500" w:type="dxa"/>
          </w:tcPr>
          <w:p w14:paraId="4127D513" w14:textId="77777777" w:rsidR="00FD4AA5" w:rsidRDefault="00FD4AA5" w:rsidP="00D94A5B">
            <w:pPr>
              <w:pStyle w:val="OtherTableBody"/>
            </w:pPr>
            <w:r>
              <w:t>Pharmacy Phone Number</w:t>
            </w:r>
          </w:p>
        </w:tc>
        <w:tc>
          <w:tcPr>
            <w:tcW w:w="700" w:type="dxa"/>
          </w:tcPr>
          <w:p w14:paraId="302623C7" w14:textId="77777777" w:rsidR="00FD4AA5" w:rsidRDefault="00FD4AA5" w:rsidP="00D94A5B">
            <w:pPr>
              <w:pStyle w:val="OtherTableBody"/>
            </w:pPr>
            <w:r>
              <w:t>02310</w:t>
            </w:r>
          </w:p>
        </w:tc>
        <w:tc>
          <w:tcPr>
            <w:tcW w:w="600" w:type="dxa"/>
          </w:tcPr>
          <w:p w14:paraId="42375605" w14:textId="77777777" w:rsidR="00FD4AA5" w:rsidRDefault="00FD4AA5" w:rsidP="00D94A5B">
            <w:pPr>
              <w:pStyle w:val="OtherTableBody"/>
            </w:pPr>
            <w:r>
              <w:t>RXE</w:t>
            </w:r>
          </w:p>
        </w:tc>
        <w:tc>
          <w:tcPr>
            <w:tcW w:w="600" w:type="dxa"/>
          </w:tcPr>
          <w:p w14:paraId="5FEBD7A7" w14:textId="77777777" w:rsidR="00FD4AA5" w:rsidRDefault="00FD4AA5" w:rsidP="00D94A5B">
            <w:pPr>
              <w:pStyle w:val="OtherTableBody"/>
            </w:pPr>
            <w:r>
              <w:t>45</w:t>
            </w:r>
          </w:p>
        </w:tc>
        <w:tc>
          <w:tcPr>
            <w:tcW w:w="600" w:type="dxa"/>
          </w:tcPr>
          <w:p w14:paraId="75BD19B3" w14:textId="77777777" w:rsidR="00FD4AA5" w:rsidRDefault="00FD4AA5" w:rsidP="00D94A5B">
            <w:pPr>
              <w:pStyle w:val="OtherTableBody"/>
            </w:pPr>
            <w:r>
              <w:t>..</w:t>
            </w:r>
          </w:p>
        </w:tc>
        <w:tc>
          <w:tcPr>
            <w:tcW w:w="600" w:type="dxa"/>
          </w:tcPr>
          <w:p w14:paraId="728FE7C7" w14:textId="77777777" w:rsidR="00FD4AA5" w:rsidRDefault="00FD4AA5" w:rsidP="00D94A5B">
            <w:pPr>
              <w:pStyle w:val="OtherTableBody"/>
            </w:pPr>
          </w:p>
        </w:tc>
        <w:tc>
          <w:tcPr>
            <w:tcW w:w="600" w:type="dxa"/>
          </w:tcPr>
          <w:p w14:paraId="15BBB1F6" w14:textId="77777777" w:rsidR="00FD4AA5" w:rsidRDefault="00FD4AA5" w:rsidP="00D94A5B">
            <w:pPr>
              <w:pStyle w:val="OtherTableBody"/>
            </w:pPr>
            <w:r>
              <w:t>XTN</w:t>
            </w:r>
          </w:p>
        </w:tc>
        <w:tc>
          <w:tcPr>
            <w:tcW w:w="700" w:type="dxa"/>
          </w:tcPr>
          <w:p w14:paraId="5CA6D6CC" w14:textId="77777777" w:rsidR="00FD4AA5" w:rsidRDefault="00FD4AA5" w:rsidP="00D94A5B">
            <w:pPr>
              <w:pStyle w:val="OtherTableBody"/>
            </w:pPr>
            <w:r>
              <w:t>Y</w:t>
            </w:r>
          </w:p>
        </w:tc>
        <w:tc>
          <w:tcPr>
            <w:tcW w:w="600" w:type="dxa"/>
          </w:tcPr>
          <w:p w14:paraId="078B454D" w14:textId="77777777" w:rsidR="00FD4AA5" w:rsidRDefault="00FD4AA5" w:rsidP="00D94A5B">
            <w:pPr>
              <w:pStyle w:val="OtherTableBody"/>
            </w:pPr>
          </w:p>
        </w:tc>
        <w:tc>
          <w:tcPr>
            <w:tcW w:w="900" w:type="dxa"/>
          </w:tcPr>
          <w:p w14:paraId="04EE51C0" w14:textId="77777777" w:rsidR="00FD4AA5" w:rsidRDefault="00FD4AA5" w:rsidP="00D94A5B">
            <w:pPr>
              <w:pStyle w:val="OtherTableBody"/>
            </w:pPr>
            <w:r>
              <w:t>4A.4.4</w:t>
            </w:r>
          </w:p>
        </w:tc>
      </w:tr>
      <w:tr w:rsidR="00FD4AA5" w14:paraId="06092332" w14:textId="77777777" w:rsidTr="00D94A5B">
        <w:trPr>
          <w:tblHeader/>
        </w:trPr>
        <w:tc>
          <w:tcPr>
            <w:tcW w:w="3500" w:type="dxa"/>
          </w:tcPr>
          <w:p w14:paraId="5FC23F5B" w14:textId="77777777" w:rsidR="00FD4AA5" w:rsidRDefault="00FD4AA5" w:rsidP="00D94A5B">
            <w:pPr>
              <w:pStyle w:val="OtherTableBody"/>
            </w:pPr>
            <w:r>
              <w:t>Pharmacy Phone Number</w:t>
            </w:r>
          </w:p>
        </w:tc>
        <w:tc>
          <w:tcPr>
            <w:tcW w:w="700" w:type="dxa"/>
          </w:tcPr>
          <w:p w14:paraId="3A0564C5" w14:textId="77777777" w:rsidR="00FD4AA5" w:rsidRDefault="00FD4AA5" w:rsidP="00D94A5B">
            <w:pPr>
              <w:pStyle w:val="OtherTableBody"/>
            </w:pPr>
            <w:r>
              <w:t>02309</w:t>
            </w:r>
          </w:p>
        </w:tc>
        <w:tc>
          <w:tcPr>
            <w:tcW w:w="600" w:type="dxa"/>
          </w:tcPr>
          <w:p w14:paraId="7BF7A3D1" w14:textId="77777777" w:rsidR="00FD4AA5" w:rsidRDefault="00FD4AA5" w:rsidP="00D94A5B">
            <w:pPr>
              <w:pStyle w:val="OtherTableBody"/>
            </w:pPr>
            <w:r>
              <w:t>RXO</w:t>
            </w:r>
          </w:p>
        </w:tc>
        <w:tc>
          <w:tcPr>
            <w:tcW w:w="600" w:type="dxa"/>
          </w:tcPr>
          <w:p w14:paraId="6654895A" w14:textId="77777777" w:rsidR="00FD4AA5" w:rsidRDefault="00FD4AA5" w:rsidP="00D94A5B">
            <w:pPr>
              <w:pStyle w:val="OtherTableBody"/>
            </w:pPr>
            <w:r>
              <w:t>36</w:t>
            </w:r>
          </w:p>
        </w:tc>
        <w:tc>
          <w:tcPr>
            <w:tcW w:w="600" w:type="dxa"/>
          </w:tcPr>
          <w:p w14:paraId="5426286C" w14:textId="77777777" w:rsidR="00FD4AA5" w:rsidRDefault="00FD4AA5" w:rsidP="00D94A5B">
            <w:pPr>
              <w:pStyle w:val="OtherTableBody"/>
            </w:pPr>
            <w:r>
              <w:t>..</w:t>
            </w:r>
          </w:p>
        </w:tc>
        <w:tc>
          <w:tcPr>
            <w:tcW w:w="600" w:type="dxa"/>
          </w:tcPr>
          <w:p w14:paraId="56E99232" w14:textId="77777777" w:rsidR="00FD4AA5" w:rsidRDefault="00FD4AA5" w:rsidP="00D94A5B">
            <w:pPr>
              <w:pStyle w:val="OtherTableBody"/>
            </w:pPr>
          </w:p>
        </w:tc>
        <w:tc>
          <w:tcPr>
            <w:tcW w:w="600" w:type="dxa"/>
          </w:tcPr>
          <w:p w14:paraId="599A75A2" w14:textId="77777777" w:rsidR="00FD4AA5" w:rsidRDefault="00FD4AA5" w:rsidP="00D94A5B">
            <w:pPr>
              <w:pStyle w:val="OtherTableBody"/>
            </w:pPr>
            <w:r>
              <w:t>XTN</w:t>
            </w:r>
          </w:p>
        </w:tc>
        <w:tc>
          <w:tcPr>
            <w:tcW w:w="700" w:type="dxa"/>
          </w:tcPr>
          <w:p w14:paraId="159FB028" w14:textId="77777777" w:rsidR="00FD4AA5" w:rsidRDefault="00FD4AA5" w:rsidP="00D94A5B">
            <w:pPr>
              <w:pStyle w:val="OtherTableBody"/>
            </w:pPr>
            <w:r>
              <w:t>Y</w:t>
            </w:r>
          </w:p>
        </w:tc>
        <w:tc>
          <w:tcPr>
            <w:tcW w:w="600" w:type="dxa"/>
          </w:tcPr>
          <w:p w14:paraId="2A359C04" w14:textId="77777777" w:rsidR="00FD4AA5" w:rsidRDefault="00FD4AA5" w:rsidP="00D94A5B">
            <w:pPr>
              <w:pStyle w:val="OtherTableBody"/>
            </w:pPr>
          </w:p>
        </w:tc>
        <w:tc>
          <w:tcPr>
            <w:tcW w:w="900" w:type="dxa"/>
          </w:tcPr>
          <w:p w14:paraId="65AF02BE" w14:textId="77777777" w:rsidR="00FD4AA5" w:rsidRDefault="00FD4AA5" w:rsidP="00D94A5B">
            <w:pPr>
              <w:pStyle w:val="OtherTableBody"/>
            </w:pPr>
            <w:r>
              <w:t>4A.4.1</w:t>
            </w:r>
          </w:p>
        </w:tc>
      </w:tr>
      <w:tr w:rsidR="00FD4AA5" w14:paraId="13856ED7" w14:textId="77777777" w:rsidTr="00D94A5B">
        <w:trPr>
          <w:tblHeader/>
        </w:trPr>
        <w:tc>
          <w:tcPr>
            <w:tcW w:w="3500" w:type="dxa"/>
          </w:tcPr>
          <w:p w14:paraId="2797E56B" w14:textId="77777777" w:rsidR="00FD4AA5" w:rsidRDefault="00FD4AA5" w:rsidP="00D94A5B">
            <w:pPr>
              <w:pStyle w:val="OtherTableBody"/>
            </w:pPr>
            <w:r>
              <w:t>Phlebotomy End Date/Time</w:t>
            </w:r>
          </w:p>
        </w:tc>
        <w:tc>
          <w:tcPr>
            <w:tcW w:w="700" w:type="dxa"/>
          </w:tcPr>
          <w:p w14:paraId="094912D1" w14:textId="77777777" w:rsidR="00FD4AA5" w:rsidRDefault="00FD4AA5" w:rsidP="00D94A5B">
            <w:pPr>
              <w:pStyle w:val="OtherTableBody"/>
            </w:pPr>
            <w:r>
              <w:t>03343</w:t>
            </w:r>
          </w:p>
        </w:tc>
        <w:tc>
          <w:tcPr>
            <w:tcW w:w="600" w:type="dxa"/>
          </w:tcPr>
          <w:p w14:paraId="53638057" w14:textId="77777777" w:rsidR="00FD4AA5" w:rsidRDefault="00FD4AA5" w:rsidP="00D94A5B">
            <w:pPr>
              <w:pStyle w:val="OtherTableBody"/>
            </w:pPr>
            <w:r>
              <w:t>DON</w:t>
            </w:r>
          </w:p>
        </w:tc>
        <w:tc>
          <w:tcPr>
            <w:tcW w:w="600" w:type="dxa"/>
          </w:tcPr>
          <w:p w14:paraId="2B3F6E16" w14:textId="77777777" w:rsidR="00FD4AA5" w:rsidRDefault="00FD4AA5" w:rsidP="00D94A5B">
            <w:pPr>
              <w:pStyle w:val="OtherTableBody"/>
            </w:pPr>
            <w:r>
              <w:t>4</w:t>
            </w:r>
          </w:p>
        </w:tc>
        <w:tc>
          <w:tcPr>
            <w:tcW w:w="600" w:type="dxa"/>
          </w:tcPr>
          <w:p w14:paraId="3B6F0BB9" w14:textId="77777777" w:rsidR="00FD4AA5" w:rsidRDefault="00FD4AA5" w:rsidP="00D94A5B">
            <w:pPr>
              <w:pStyle w:val="OtherTableBody"/>
            </w:pPr>
            <w:r>
              <w:t>..</w:t>
            </w:r>
          </w:p>
        </w:tc>
        <w:tc>
          <w:tcPr>
            <w:tcW w:w="600" w:type="dxa"/>
          </w:tcPr>
          <w:p w14:paraId="2E2187DB" w14:textId="77777777" w:rsidR="00FD4AA5" w:rsidRDefault="00FD4AA5" w:rsidP="00D94A5B">
            <w:pPr>
              <w:pStyle w:val="OtherTableBody"/>
            </w:pPr>
          </w:p>
        </w:tc>
        <w:tc>
          <w:tcPr>
            <w:tcW w:w="600" w:type="dxa"/>
          </w:tcPr>
          <w:p w14:paraId="5765B99E" w14:textId="77777777" w:rsidR="00FD4AA5" w:rsidRDefault="00FD4AA5" w:rsidP="00D94A5B">
            <w:pPr>
              <w:pStyle w:val="OtherTableBody"/>
            </w:pPr>
            <w:r>
              <w:t>DTM</w:t>
            </w:r>
          </w:p>
        </w:tc>
        <w:tc>
          <w:tcPr>
            <w:tcW w:w="700" w:type="dxa"/>
          </w:tcPr>
          <w:p w14:paraId="748ED32A" w14:textId="77777777" w:rsidR="00FD4AA5" w:rsidRDefault="00FD4AA5" w:rsidP="00D94A5B">
            <w:pPr>
              <w:pStyle w:val="OtherTableBody"/>
            </w:pPr>
          </w:p>
        </w:tc>
        <w:tc>
          <w:tcPr>
            <w:tcW w:w="600" w:type="dxa"/>
          </w:tcPr>
          <w:p w14:paraId="2647DA43" w14:textId="77777777" w:rsidR="00FD4AA5" w:rsidRDefault="00FD4AA5" w:rsidP="00D94A5B">
            <w:pPr>
              <w:pStyle w:val="OtherTableBody"/>
            </w:pPr>
          </w:p>
        </w:tc>
        <w:tc>
          <w:tcPr>
            <w:tcW w:w="900" w:type="dxa"/>
          </w:tcPr>
          <w:p w14:paraId="2D8CF450" w14:textId="77777777" w:rsidR="00FD4AA5" w:rsidRDefault="00FD4AA5" w:rsidP="00D94A5B">
            <w:pPr>
              <w:pStyle w:val="OtherTableBody"/>
            </w:pPr>
            <w:r>
              <w:t>4.17.1</w:t>
            </w:r>
          </w:p>
        </w:tc>
      </w:tr>
      <w:tr w:rsidR="00FD4AA5" w14:paraId="3B621751" w14:textId="77777777" w:rsidTr="00D94A5B">
        <w:trPr>
          <w:tblHeader/>
        </w:trPr>
        <w:tc>
          <w:tcPr>
            <w:tcW w:w="3500" w:type="dxa"/>
          </w:tcPr>
          <w:p w14:paraId="00F9F66A" w14:textId="77777777" w:rsidR="00FD4AA5" w:rsidRDefault="00FD4AA5" w:rsidP="00D94A5B">
            <w:pPr>
              <w:pStyle w:val="OtherTableBody"/>
            </w:pPr>
            <w:r>
              <w:t>Phlebotomy Issue</w:t>
            </w:r>
          </w:p>
        </w:tc>
        <w:tc>
          <w:tcPr>
            <w:tcW w:w="700" w:type="dxa"/>
          </w:tcPr>
          <w:p w14:paraId="106EFEDA" w14:textId="77777777" w:rsidR="00FD4AA5" w:rsidRDefault="00FD4AA5" w:rsidP="00D94A5B">
            <w:pPr>
              <w:pStyle w:val="OtherTableBody"/>
            </w:pPr>
            <w:r>
              <w:t>03353</w:t>
            </w:r>
          </w:p>
        </w:tc>
        <w:tc>
          <w:tcPr>
            <w:tcW w:w="600" w:type="dxa"/>
          </w:tcPr>
          <w:p w14:paraId="0D33A979" w14:textId="77777777" w:rsidR="00FD4AA5" w:rsidRDefault="00FD4AA5" w:rsidP="00D94A5B">
            <w:pPr>
              <w:pStyle w:val="OtherTableBody"/>
            </w:pPr>
            <w:r>
              <w:t>DON</w:t>
            </w:r>
          </w:p>
        </w:tc>
        <w:tc>
          <w:tcPr>
            <w:tcW w:w="600" w:type="dxa"/>
          </w:tcPr>
          <w:p w14:paraId="11F92F62" w14:textId="77777777" w:rsidR="00FD4AA5" w:rsidRDefault="00FD4AA5" w:rsidP="00D94A5B">
            <w:pPr>
              <w:pStyle w:val="OtherTableBody"/>
            </w:pPr>
            <w:r>
              <w:t>14</w:t>
            </w:r>
          </w:p>
        </w:tc>
        <w:tc>
          <w:tcPr>
            <w:tcW w:w="600" w:type="dxa"/>
          </w:tcPr>
          <w:p w14:paraId="1F9B8913" w14:textId="77777777" w:rsidR="00FD4AA5" w:rsidRDefault="00FD4AA5" w:rsidP="00D94A5B">
            <w:pPr>
              <w:pStyle w:val="OtherTableBody"/>
            </w:pPr>
            <w:r>
              <w:t>..</w:t>
            </w:r>
          </w:p>
        </w:tc>
        <w:tc>
          <w:tcPr>
            <w:tcW w:w="600" w:type="dxa"/>
          </w:tcPr>
          <w:p w14:paraId="2CE65E28" w14:textId="77777777" w:rsidR="00FD4AA5" w:rsidRDefault="00FD4AA5" w:rsidP="00D94A5B">
            <w:pPr>
              <w:pStyle w:val="OtherTableBody"/>
            </w:pPr>
          </w:p>
        </w:tc>
        <w:tc>
          <w:tcPr>
            <w:tcW w:w="600" w:type="dxa"/>
          </w:tcPr>
          <w:p w14:paraId="1CB6E1DD" w14:textId="77777777" w:rsidR="00FD4AA5" w:rsidRDefault="00FD4AA5" w:rsidP="00D94A5B">
            <w:pPr>
              <w:pStyle w:val="OtherTableBody"/>
            </w:pPr>
            <w:r>
              <w:t>CNE</w:t>
            </w:r>
          </w:p>
        </w:tc>
        <w:tc>
          <w:tcPr>
            <w:tcW w:w="700" w:type="dxa"/>
          </w:tcPr>
          <w:p w14:paraId="2F039565" w14:textId="77777777" w:rsidR="00FD4AA5" w:rsidRDefault="00FD4AA5" w:rsidP="00D94A5B">
            <w:pPr>
              <w:pStyle w:val="OtherTableBody"/>
            </w:pPr>
            <w:r>
              <w:t>Y</w:t>
            </w:r>
          </w:p>
        </w:tc>
        <w:tc>
          <w:tcPr>
            <w:tcW w:w="600" w:type="dxa"/>
          </w:tcPr>
          <w:p w14:paraId="37870511" w14:textId="77777777" w:rsidR="00FD4AA5" w:rsidRDefault="00FD4AA5" w:rsidP="00D94A5B">
            <w:pPr>
              <w:pStyle w:val="OtherTableBody"/>
            </w:pPr>
            <w:r>
              <w:t>0925</w:t>
            </w:r>
          </w:p>
        </w:tc>
        <w:tc>
          <w:tcPr>
            <w:tcW w:w="900" w:type="dxa"/>
          </w:tcPr>
          <w:p w14:paraId="51DA364D" w14:textId="77777777" w:rsidR="00FD4AA5" w:rsidRDefault="00FD4AA5" w:rsidP="00D94A5B">
            <w:pPr>
              <w:pStyle w:val="OtherTableBody"/>
            </w:pPr>
            <w:r>
              <w:t>4.17.1</w:t>
            </w:r>
          </w:p>
        </w:tc>
      </w:tr>
      <w:tr w:rsidR="00FD4AA5" w14:paraId="24A7B6B6" w14:textId="77777777" w:rsidTr="00D94A5B">
        <w:trPr>
          <w:tblHeader/>
        </w:trPr>
        <w:tc>
          <w:tcPr>
            <w:tcW w:w="3500" w:type="dxa"/>
          </w:tcPr>
          <w:p w14:paraId="3D25551E" w14:textId="77777777" w:rsidR="00FD4AA5" w:rsidRDefault="00FD4AA5" w:rsidP="00D94A5B">
            <w:pPr>
              <w:pStyle w:val="OtherTableBody"/>
            </w:pPr>
            <w:r>
              <w:t>Phlebotomy Start Date/Time</w:t>
            </w:r>
          </w:p>
        </w:tc>
        <w:tc>
          <w:tcPr>
            <w:tcW w:w="700" w:type="dxa"/>
          </w:tcPr>
          <w:p w14:paraId="5C3F3FCE" w14:textId="77777777" w:rsidR="00FD4AA5" w:rsidRDefault="00FD4AA5" w:rsidP="00D94A5B">
            <w:pPr>
              <w:pStyle w:val="OtherTableBody"/>
            </w:pPr>
            <w:r>
              <w:t>03342</w:t>
            </w:r>
          </w:p>
        </w:tc>
        <w:tc>
          <w:tcPr>
            <w:tcW w:w="600" w:type="dxa"/>
          </w:tcPr>
          <w:p w14:paraId="017FAEDC" w14:textId="77777777" w:rsidR="00FD4AA5" w:rsidRDefault="00FD4AA5" w:rsidP="00D94A5B">
            <w:pPr>
              <w:pStyle w:val="OtherTableBody"/>
            </w:pPr>
            <w:r>
              <w:t>DON</w:t>
            </w:r>
          </w:p>
        </w:tc>
        <w:tc>
          <w:tcPr>
            <w:tcW w:w="600" w:type="dxa"/>
          </w:tcPr>
          <w:p w14:paraId="1A63EC6A" w14:textId="77777777" w:rsidR="00FD4AA5" w:rsidRDefault="00FD4AA5" w:rsidP="00D94A5B">
            <w:pPr>
              <w:pStyle w:val="OtherTableBody"/>
            </w:pPr>
            <w:r>
              <w:t>3</w:t>
            </w:r>
          </w:p>
        </w:tc>
        <w:tc>
          <w:tcPr>
            <w:tcW w:w="600" w:type="dxa"/>
          </w:tcPr>
          <w:p w14:paraId="067164B8" w14:textId="77777777" w:rsidR="00FD4AA5" w:rsidRDefault="00FD4AA5" w:rsidP="00D94A5B">
            <w:pPr>
              <w:pStyle w:val="OtherTableBody"/>
            </w:pPr>
            <w:r>
              <w:t>..</w:t>
            </w:r>
          </w:p>
        </w:tc>
        <w:tc>
          <w:tcPr>
            <w:tcW w:w="600" w:type="dxa"/>
          </w:tcPr>
          <w:p w14:paraId="4731AD63" w14:textId="77777777" w:rsidR="00FD4AA5" w:rsidRDefault="00FD4AA5" w:rsidP="00D94A5B">
            <w:pPr>
              <w:pStyle w:val="OtherTableBody"/>
            </w:pPr>
          </w:p>
        </w:tc>
        <w:tc>
          <w:tcPr>
            <w:tcW w:w="600" w:type="dxa"/>
          </w:tcPr>
          <w:p w14:paraId="57D59C8C" w14:textId="77777777" w:rsidR="00FD4AA5" w:rsidRDefault="00FD4AA5" w:rsidP="00D94A5B">
            <w:pPr>
              <w:pStyle w:val="OtherTableBody"/>
            </w:pPr>
            <w:r>
              <w:t>DTM</w:t>
            </w:r>
          </w:p>
        </w:tc>
        <w:tc>
          <w:tcPr>
            <w:tcW w:w="700" w:type="dxa"/>
          </w:tcPr>
          <w:p w14:paraId="38E38678" w14:textId="77777777" w:rsidR="00FD4AA5" w:rsidRDefault="00FD4AA5" w:rsidP="00D94A5B">
            <w:pPr>
              <w:pStyle w:val="OtherTableBody"/>
            </w:pPr>
          </w:p>
        </w:tc>
        <w:tc>
          <w:tcPr>
            <w:tcW w:w="600" w:type="dxa"/>
          </w:tcPr>
          <w:p w14:paraId="0BAA7ABF" w14:textId="77777777" w:rsidR="00FD4AA5" w:rsidRDefault="00FD4AA5" w:rsidP="00D94A5B">
            <w:pPr>
              <w:pStyle w:val="OtherTableBody"/>
            </w:pPr>
          </w:p>
        </w:tc>
        <w:tc>
          <w:tcPr>
            <w:tcW w:w="900" w:type="dxa"/>
          </w:tcPr>
          <w:p w14:paraId="26339A00" w14:textId="77777777" w:rsidR="00FD4AA5" w:rsidRDefault="00FD4AA5" w:rsidP="00D94A5B">
            <w:pPr>
              <w:pStyle w:val="OtherTableBody"/>
            </w:pPr>
            <w:r>
              <w:t>4.17.1</w:t>
            </w:r>
          </w:p>
        </w:tc>
      </w:tr>
      <w:tr w:rsidR="00FD4AA5" w14:paraId="5C8ABAF4" w14:textId="77777777" w:rsidTr="00D94A5B">
        <w:trPr>
          <w:tblHeader/>
        </w:trPr>
        <w:tc>
          <w:tcPr>
            <w:tcW w:w="3500" w:type="dxa"/>
          </w:tcPr>
          <w:p w14:paraId="51192D3F" w14:textId="77777777" w:rsidR="00FD4AA5" w:rsidRDefault="00FD4AA5" w:rsidP="00D94A5B">
            <w:pPr>
              <w:pStyle w:val="OtherTableBody"/>
            </w:pPr>
            <w:r>
              <w:t>Phlebotomy Status</w:t>
            </w:r>
          </w:p>
        </w:tc>
        <w:tc>
          <w:tcPr>
            <w:tcW w:w="700" w:type="dxa"/>
          </w:tcPr>
          <w:p w14:paraId="4DE9AE84" w14:textId="77777777" w:rsidR="00FD4AA5" w:rsidRDefault="00FD4AA5" w:rsidP="00D94A5B">
            <w:pPr>
              <w:pStyle w:val="OtherTableBody"/>
            </w:pPr>
            <w:r>
              <w:t>03360</w:t>
            </w:r>
          </w:p>
        </w:tc>
        <w:tc>
          <w:tcPr>
            <w:tcW w:w="600" w:type="dxa"/>
          </w:tcPr>
          <w:p w14:paraId="18D8D59F" w14:textId="77777777" w:rsidR="00FD4AA5" w:rsidRDefault="00FD4AA5" w:rsidP="00D94A5B">
            <w:pPr>
              <w:pStyle w:val="OtherTableBody"/>
            </w:pPr>
            <w:r>
              <w:t>DON</w:t>
            </w:r>
          </w:p>
        </w:tc>
        <w:tc>
          <w:tcPr>
            <w:tcW w:w="600" w:type="dxa"/>
          </w:tcPr>
          <w:p w14:paraId="5187FC2B" w14:textId="77777777" w:rsidR="00FD4AA5" w:rsidRDefault="00FD4AA5" w:rsidP="00D94A5B">
            <w:pPr>
              <w:pStyle w:val="OtherTableBody"/>
            </w:pPr>
            <w:r>
              <w:t>21</w:t>
            </w:r>
          </w:p>
        </w:tc>
        <w:tc>
          <w:tcPr>
            <w:tcW w:w="600" w:type="dxa"/>
          </w:tcPr>
          <w:p w14:paraId="68E1DB6E" w14:textId="77777777" w:rsidR="00FD4AA5" w:rsidRDefault="00FD4AA5" w:rsidP="00D94A5B">
            <w:pPr>
              <w:pStyle w:val="OtherTableBody"/>
            </w:pPr>
            <w:r>
              <w:t>..</w:t>
            </w:r>
          </w:p>
        </w:tc>
        <w:tc>
          <w:tcPr>
            <w:tcW w:w="600" w:type="dxa"/>
          </w:tcPr>
          <w:p w14:paraId="3BABF4AF" w14:textId="77777777" w:rsidR="00FD4AA5" w:rsidRDefault="00FD4AA5" w:rsidP="00D94A5B">
            <w:pPr>
              <w:pStyle w:val="OtherTableBody"/>
            </w:pPr>
          </w:p>
        </w:tc>
        <w:tc>
          <w:tcPr>
            <w:tcW w:w="600" w:type="dxa"/>
          </w:tcPr>
          <w:p w14:paraId="4ED6C2BA" w14:textId="77777777" w:rsidR="00FD4AA5" w:rsidRDefault="00FD4AA5" w:rsidP="00D94A5B">
            <w:pPr>
              <w:pStyle w:val="OtherTableBody"/>
            </w:pPr>
            <w:r>
              <w:t>CNE</w:t>
            </w:r>
          </w:p>
        </w:tc>
        <w:tc>
          <w:tcPr>
            <w:tcW w:w="700" w:type="dxa"/>
          </w:tcPr>
          <w:p w14:paraId="1FF93BA7" w14:textId="77777777" w:rsidR="00FD4AA5" w:rsidRDefault="00FD4AA5" w:rsidP="00D94A5B">
            <w:pPr>
              <w:pStyle w:val="OtherTableBody"/>
            </w:pPr>
          </w:p>
        </w:tc>
        <w:tc>
          <w:tcPr>
            <w:tcW w:w="600" w:type="dxa"/>
          </w:tcPr>
          <w:p w14:paraId="37724697" w14:textId="77777777" w:rsidR="00FD4AA5" w:rsidRDefault="00FD4AA5" w:rsidP="00D94A5B">
            <w:pPr>
              <w:pStyle w:val="OtherTableBody"/>
            </w:pPr>
            <w:r>
              <w:t>0926</w:t>
            </w:r>
          </w:p>
        </w:tc>
        <w:tc>
          <w:tcPr>
            <w:tcW w:w="900" w:type="dxa"/>
          </w:tcPr>
          <w:p w14:paraId="360AEF4A" w14:textId="77777777" w:rsidR="00FD4AA5" w:rsidRDefault="00FD4AA5" w:rsidP="00D94A5B">
            <w:pPr>
              <w:pStyle w:val="OtherTableBody"/>
            </w:pPr>
            <w:r>
              <w:t>4.17.1</w:t>
            </w:r>
          </w:p>
        </w:tc>
      </w:tr>
      <w:tr w:rsidR="00FD4AA5" w14:paraId="37BFB1C0" w14:textId="77777777" w:rsidTr="00D94A5B">
        <w:trPr>
          <w:tblHeader/>
        </w:trPr>
        <w:tc>
          <w:tcPr>
            <w:tcW w:w="3500" w:type="dxa"/>
          </w:tcPr>
          <w:p w14:paraId="51331102" w14:textId="77777777" w:rsidR="00FD4AA5" w:rsidRDefault="00FD4AA5" w:rsidP="00D94A5B">
            <w:pPr>
              <w:pStyle w:val="OtherTableBody"/>
            </w:pPr>
            <w:r>
              <w:t xml:space="preserve">Phone </w:t>
            </w:r>
          </w:p>
        </w:tc>
        <w:tc>
          <w:tcPr>
            <w:tcW w:w="700" w:type="dxa"/>
          </w:tcPr>
          <w:p w14:paraId="2F2068EC" w14:textId="77777777" w:rsidR="00FD4AA5" w:rsidRDefault="00FD4AA5" w:rsidP="00D94A5B">
            <w:pPr>
              <w:pStyle w:val="OtherTableBody"/>
            </w:pPr>
            <w:r>
              <w:t>00678</w:t>
            </w:r>
          </w:p>
        </w:tc>
        <w:tc>
          <w:tcPr>
            <w:tcW w:w="600" w:type="dxa"/>
          </w:tcPr>
          <w:p w14:paraId="0965EE7E" w14:textId="77777777" w:rsidR="00FD4AA5" w:rsidRDefault="00FD4AA5" w:rsidP="00D94A5B">
            <w:pPr>
              <w:pStyle w:val="OtherTableBody"/>
            </w:pPr>
            <w:r>
              <w:t>STF</w:t>
            </w:r>
          </w:p>
        </w:tc>
        <w:tc>
          <w:tcPr>
            <w:tcW w:w="600" w:type="dxa"/>
          </w:tcPr>
          <w:p w14:paraId="267B1990" w14:textId="77777777" w:rsidR="00FD4AA5" w:rsidRDefault="00FD4AA5" w:rsidP="00D94A5B">
            <w:pPr>
              <w:pStyle w:val="OtherTableBody"/>
            </w:pPr>
            <w:r>
              <w:t>10</w:t>
            </w:r>
          </w:p>
        </w:tc>
        <w:tc>
          <w:tcPr>
            <w:tcW w:w="600" w:type="dxa"/>
          </w:tcPr>
          <w:p w14:paraId="5B906F38" w14:textId="77777777" w:rsidR="00FD4AA5" w:rsidRDefault="00FD4AA5" w:rsidP="00D94A5B">
            <w:pPr>
              <w:pStyle w:val="OtherTableBody"/>
            </w:pPr>
            <w:r>
              <w:t>..</w:t>
            </w:r>
          </w:p>
        </w:tc>
        <w:tc>
          <w:tcPr>
            <w:tcW w:w="600" w:type="dxa"/>
          </w:tcPr>
          <w:p w14:paraId="4F07A33D" w14:textId="77777777" w:rsidR="00FD4AA5" w:rsidRDefault="00FD4AA5" w:rsidP="00D94A5B">
            <w:pPr>
              <w:pStyle w:val="OtherTableBody"/>
            </w:pPr>
          </w:p>
        </w:tc>
        <w:tc>
          <w:tcPr>
            <w:tcW w:w="600" w:type="dxa"/>
          </w:tcPr>
          <w:p w14:paraId="730E4A93" w14:textId="77777777" w:rsidR="00FD4AA5" w:rsidRDefault="00FD4AA5" w:rsidP="00D94A5B">
            <w:pPr>
              <w:pStyle w:val="OtherTableBody"/>
            </w:pPr>
            <w:r>
              <w:t>XTN</w:t>
            </w:r>
          </w:p>
        </w:tc>
        <w:tc>
          <w:tcPr>
            <w:tcW w:w="700" w:type="dxa"/>
          </w:tcPr>
          <w:p w14:paraId="064FED6E" w14:textId="77777777" w:rsidR="00FD4AA5" w:rsidRDefault="00FD4AA5" w:rsidP="00D94A5B">
            <w:pPr>
              <w:pStyle w:val="OtherTableBody"/>
            </w:pPr>
            <w:r>
              <w:t>Y</w:t>
            </w:r>
          </w:p>
        </w:tc>
        <w:tc>
          <w:tcPr>
            <w:tcW w:w="600" w:type="dxa"/>
          </w:tcPr>
          <w:p w14:paraId="43544A89" w14:textId="77777777" w:rsidR="00FD4AA5" w:rsidRDefault="00FD4AA5" w:rsidP="00D94A5B">
            <w:pPr>
              <w:pStyle w:val="OtherTableBody"/>
            </w:pPr>
          </w:p>
        </w:tc>
        <w:tc>
          <w:tcPr>
            <w:tcW w:w="900" w:type="dxa"/>
          </w:tcPr>
          <w:p w14:paraId="13BC3EBE" w14:textId="77777777" w:rsidR="00FD4AA5" w:rsidRDefault="00FD4AA5" w:rsidP="00D94A5B">
            <w:pPr>
              <w:pStyle w:val="OtherTableBody"/>
            </w:pPr>
            <w:r>
              <w:t>15.4.8</w:t>
            </w:r>
          </w:p>
        </w:tc>
      </w:tr>
      <w:tr w:rsidR="00FD4AA5" w14:paraId="19E11613" w14:textId="77777777" w:rsidTr="00D94A5B">
        <w:trPr>
          <w:tblHeader/>
        </w:trPr>
        <w:tc>
          <w:tcPr>
            <w:tcW w:w="3500" w:type="dxa"/>
          </w:tcPr>
          <w:p w14:paraId="5012EB77" w14:textId="77777777" w:rsidR="00FD4AA5" w:rsidRDefault="00FD4AA5" w:rsidP="00D94A5B">
            <w:pPr>
              <w:pStyle w:val="OtherTableBody"/>
            </w:pPr>
            <w:r>
              <w:t xml:space="preserve">Phone </w:t>
            </w:r>
          </w:p>
        </w:tc>
        <w:tc>
          <w:tcPr>
            <w:tcW w:w="700" w:type="dxa"/>
          </w:tcPr>
          <w:p w14:paraId="00E01079" w14:textId="77777777" w:rsidR="00FD4AA5" w:rsidRDefault="00FD4AA5" w:rsidP="00D94A5B">
            <w:pPr>
              <w:pStyle w:val="OtherTableBody"/>
            </w:pPr>
            <w:r>
              <w:t>00678</w:t>
            </w:r>
          </w:p>
        </w:tc>
        <w:tc>
          <w:tcPr>
            <w:tcW w:w="600" w:type="dxa"/>
          </w:tcPr>
          <w:p w14:paraId="2EE49613" w14:textId="77777777" w:rsidR="00FD4AA5" w:rsidRDefault="00FD4AA5" w:rsidP="00D94A5B">
            <w:pPr>
              <w:pStyle w:val="OtherTableBody"/>
            </w:pPr>
            <w:r>
              <w:t>ROL</w:t>
            </w:r>
          </w:p>
        </w:tc>
        <w:tc>
          <w:tcPr>
            <w:tcW w:w="600" w:type="dxa"/>
          </w:tcPr>
          <w:p w14:paraId="125E1F83" w14:textId="77777777" w:rsidR="00FD4AA5" w:rsidRDefault="00FD4AA5" w:rsidP="00D94A5B">
            <w:pPr>
              <w:pStyle w:val="OtherTableBody"/>
            </w:pPr>
            <w:r>
              <w:t>12</w:t>
            </w:r>
          </w:p>
        </w:tc>
        <w:tc>
          <w:tcPr>
            <w:tcW w:w="600" w:type="dxa"/>
          </w:tcPr>
          <w:p w14:paraId="3FEBA3F1" w14:textId="77777777" w:rsidR="00FD4AA5" w:rsidRDefault="00FD4AA5" w:rsidP="00D94A5B">
            <w:pPr>
              <w:pStyle w:val="OtherTableBody"/>
            </w:pPr>
            <w:r>
              <w:t>..</w:t>
            </w:r>
          </w:p>
        </w:tc>
        <w:tc>
          <w:tcPr>
            <w:tcW w:w="600" w:type="dxa"/>
          </w:tcPr>
          <w:p w14:paraId="4DFD3159" w14:textId="77777777" w:rsidR="00FD4AA5" w:rsidRDefault="00FD4AA5" w:rsidP="00D94A5B">
            <w:pPr>
              <w:pStyle w:val="OtherTableBody"/>
            </w:pPr>
          </w:p>
        </w:tc>
        <w:tc>
          <w:tcPr>
            <w:tcW w:w="600" w:type="dxa"/>
          </w:tcPr>
          <w:p w14:paraId="055B0EEF" w14:textId="77777777" w:rsidR="00FD4AA5" w:rsidRDefault="00FD4AA5" w:rsidP="00D94A5B">
            <w:pPr>
              <w:pStyle w:val="OtherTableBody"/>
            </w:pPr>
            <w:r>
              <w:t>XTN</w:t>
            </w:r>
          </w:p>
        </w:tc>
        <w:tc>
          <w:tcPr>
            <w:tcW w:w="700" w:type="dxa"/>
          </w:tcPr>
          <w:p w14:paraId="11589402" w14:textId="77777777" w:rsidR="00FD4AA5" w:rsidRDefault="00FD4AA5" w:rsidP="00D94A5B">
            <w:pPr>
              <w:pStyle w:val="OtherTableBody"/>
            </w:pPr>
            <w:r>
              <w:t>Y</w:t>
            </w:r>
          </w:p>
        </w:tc>
        <w:tc>
          <w:tcPr>
            <w:tcW w:w="600" w:type="dxa"/>
          </w:tcPr>
          <w:p w14:paraId="0E32D883" w14:textId="77777777" w:rsidR="00FD4AA5" w:rsidRDefault="00FD4AA5" w:rsidP="00D94A5B">
            <w:pPr>
              <w:pStyle w:val="OtherTableBody"/>
            </w:pPr>
          </w:p>
        </w:tc>
        <w:tc>
          <w:tcPr>
            <w:tcW w:w="900" w:type="dxa"/>
          </w:tcPr>
          <w:p w14:paraId="4FA8CD84" w14:textId="77777777" w:rsidR="00FD4AA5" w:rsidRDefault="00FD4AA5" w:rsidP="00D94A5B">
            <w:pPr>
              <w:pStyle w:val="OtherTableBody"/>
            </w:pPr>
            <w:r>
              <w:t>15.4.7</w:t>
            </w:r>
          </w:p>
        </w:tc>
      </w:tr>
      <w:tr w:rsidR="00FD4AA5" w14:paraId="7EDDB6E1" w14:textId="77777777" w:rsidTr="00D94A5B">
        <w:trPr>
          <w:tblHeader/>
        </w:trPr>
        <w:tc>
          <w:tcPr>
            <w:tcW w:w="3500" w:type="dxa"/>
          </w:tcPr>
          <w:p w14:paraId="6B189790" w14:textId="77777777" w:rsidR="00FD4AA5" w:rsidRDefault="00FD4AA5" w:rsidP="00D94A5B">
            <w:pPr>
              <w:pStyle w:val="OtherTableBody"/>
            </w:pPr>
            <w:r>
              <w:t>Phone Number</w:t>
            </w:r>
          </w:p>
        </w:tc>
        <w:tc>
          <w:tcPr>
            <w:tcW w:w="700" w:type="dxa"/>
          </w:tcPr>
          <w:p w14:paraId="297B6627" w14:textId="77777777" w:rsidR="00FD4AA5" w:rsidRDefault="00FD4AA5" w:rsidP="00D94A5B">
            <w:pPr>
              <w:pStyle w:val="OtherTableBody"/>
            </w:pPr>
            <w:r>
              <w:t>00194</w:t>
            </w:r>
          </w:p>
        </w:tc>
        <w:tc>
          <w:tcPr>
            <w:tcW w:w="600" w:type="dxa"/>
          </w:tcPr>
          <w:p w14:paraId="7E0A9CF0" w14:textId="77777777" w:rsidR="00FD4AA5" w:rsidRDefault="00FD4AA5" w:rsidP="00D94A5B">
            <w:pPr>
              <w:pStyle w:val="OtherTableBody"/>
            </w:pPr>
            <w:r>
              <w:t>NK1</w:t>
            </w:r>
          </w:p>
        </w:tc>
        <w:tc>
          <w:tcPr>
            <w:tcW w:w="600" w:type="dxa"/>
          </w:tcPr>
          <w:p w14:paraId="78339AEB" w14:textId="77777777" w:rsidR="00FD4AA5" w:rsidRDefault="00FD4AA5" w:rsidP="00D94A5B">
            <w:pPr>
              <w:pStyle w:val="OtherTableBody"/>
            </w:pPr>
            <w:r>
              <w:t>5</w:t>
            </w:r>
          </w:p>
        </w:tc>
        <w:tc>
          <w:tcPr>
            <w:tcW w:w="600" w:type="dxa"/>
          </w:tcPr>
          <w:p w14:paraId="6ECB33C3" w14:textId="77777777" w:rsidR="00FD4AA5" w:rsidRDefault="00FD4AA5" w:rsidP="00D94A5B">
            <w:pPr>
              <w:pStyle w:val="OtherTableBody"/>
            </w:pPr>
            <w:r>
              <w:t>..</w:t>
            </w:r>
          </w:p>
        </w:tc>
        <w:tc>
          <w:tcPr>
            <w:tcW w:w="600" w:type="dxa"/>
          </w:tcPr>
          <w:p w14:paraId="048DAC91" w14:textId="77777777" w:rsidR="00FD4AA5" w:rsidRDefault="00FD4AA5" w:rsidP="00D94A5B">
            <w:pPr>
              <w:pStyle w:val="OtherTableBody"/>
            </w:pPr>
          </w:p>
        </w:tc>
        <w:tc>
          <w:tcPr>
            <w:tcW w:w="600" w:type="dxa"/>
          </w:tcPr>
          <w:p w14:paraId="4A21D95E" w14:textId="77777777" w:rsidR="00FD4AA5" w:rsidRDefault="00FD4AA5" w:rsidP="00D94A5B">
            <w:pPr>
              <w:pStyle w:val="OtherTableBody"/>
            </w:pPr>
            <w:r>
              <w:t>XTN</w:t>
            </w:r>
          </w:p>
        </w:tc>
        <w:tc>
          <w:tcPr>
            <w:tcW w:w="700" w:type="dxa"/>
          </w:tcPr>
          <w:p w14:paraId="0F9CC8D0" w14:textId="77777777" w:rsidR="00FD4AA5" w:rsidRDefault="00FD4AA5" w:rsidP="00D94A5B">
            <w:pPr>
              <w:pStyle w:val="OtherTableBody"/>
            </w:pPr>
            <w:r>
              <w:t>Y</w:t>
            </w:r>
          </w:p>
        </w:tc>
        <w:tc>
          <w:tcPr>
            <w:tcW w:w="600" w:type="dxa"/>
          </w:tcPr>
          <w:p w14:paraId="0CD088FD" w14:textId="77777777" w:rsidR="00FD4AA5" w:rsidRDefault="00FD4AA5" w:rsidP="00D94A5B">
            <w:pPr>
              <w:pStyle w:val="OtherTableBody"/>
            </w:pPr>
          </w:p>
        </w:tc>
        <w:tc>
          <w:tcPr>
            <w:tcW w:w="900" w:type="dxa"/>
          </w:tcPr>
          <w:p w14:paraId="372418F1" w14:textId="77777777" w:rsidR="00FD4AA5" w:rsidRDefault="00FD4AA5" w:rsidP="00D94A5B">
            <w:pPr>
              <w:pStyle w:val="OtherTableBody"/>
            </w:pPr>
            <w:r>
              <w:t>3.4.5</w:t>
            </w:r>
          </w:p>
        </w:tc>
      </w:tr>
      <w:tr w:rsidR="00FD4AA5" w14:paraId="5E7F0F53" w14:textId="77777777" w:rsidTr="00D94A5B">
        <w:trPr>
          <w:tblHeader/>
        </w:trPr>
        <w:tc>
          <w:tcPr>
            <w:tcW w:w="3500" w:type="dxa"/>
          </w:tcPr>
          <w:p w14:paraId="1ABDD412" w14:textId="77777777" w:rsidR="00FD4AA5" w:rsidRDefault="00FD4AA5" w:rsidP="00D94A5B">
            <w:pPr>
              <w:pStyle w:val="OtherTableBody"/>
            </w:pPr>
            <w:r>
              <w:t>Phone Number - Business</w:t>
            </w:r>
          </w:p>
        </w:tc>
        <w:tc>
          <w:tcPr>
            <w:tcW w:w="700" w:type="dxa"/>
          </w:tcPr>
          <w:p w14:paraId="7F7D739A" w14:textId="77777777" w:rsidR="00FD4AA5" w:rsidRDefault="00FD4AA5" w:rsidP="00D94A5B">
            <w:pPr>
              <w:pStyle w:val="OtherTableBody"/>
            </w:pPr>
            <w:r>
              <w:t>00117</w:t>
            </w:r>
          </w:p>
        </w:tc>
        <w:tc>
          <w:tcPr>
            <w:tcW w:w="600" w:type="dxa"/>
          </w:tcPr>
          <w:p w14:paraId="0AC8DC93" w14:textId="77777777" w:rsidR="00FD4AA5" w:rsidRDefault="00FD4AA5" w:rsidP="00D94A5B">
            <w:pPr>
              <w:pStyle w:val="OtherTableBody"/>
            </w:pPr>
            <w:r>
              <w:t>PID</w:t>
            </w:r>
          </w:p>
        </w:tc>
        <w:tc>
          <w:tcPr>
            <w:tcW w:w="600" w:type="dxa"/>
          </w:tcPr>
          <w:p w14:paraId="56C2B02B" w14:textId="77777777" w:rsidR="00FD4AA5" w:rsidRDefault="00FD4AA5" w:rsidP="00D94A5B">
            <w:pPr>
              <w:pStyle w:val="OtherTableBody"/>
            </w:pPr>
            <w:r>
              <w:t>14</w:t>
            </w:r>
          </w:p>
        </w:tc>
        <w:tc>
          <w:tcPr>
            <w:tcW w:w="600" w:type="dxa"/>
          </w:tcPr>
          <w:p w14:paraId="05ED4761" w14:textId="77777777" w:rsidR="00FD4AA5" w:rsidRDefault="00FD4AA5" w:rsidP="00D94A5B">
            <w:pPr>
              <w:pStyle w:val="OtherTableBody"/>
            </w:pPr>
            <w:r>
              <w:t>..</w:t>
            </w:r>
          </w:p>
        </w:tc>
        <w:tc>
          <w:tcPr>
            <w:tcW w:w="600" w:type="dxa"/>
          </w:tcPr>
          <w:p w14:paraId="7AD7FAF9" w14:textId="77777777" w:rsidR="00FD4AA5" w:rsidRDefault="00FD4AA5" w:rsidP="00D94A5B">
            <w:pPr>
              <w:pStyle w:val="OtherTableBody"/>
            </w:pPr>
          </w:p>
        </w:tc>
        <w:tc>
          <w:tcPr>
            <w:tcW w:w="600" w:type="dxa"/>
          </w:tcPr>
          <w:p w14:paraId="4AC41F23" w14:textId="77777777" w:rsidR="00FD4AA5" w:rsidRDefault="00FD4AA5" w:rsidP="00D94A5B">
            <w:pPr>
              <w:pStyle w:val="OtherTableBody"/>
            </w:pPr>
            <w:r>
              <w:t>XTN</w:t>
            </w:r>
          </w:p>
        </w:tc>
        <w:tc>
          <w:tcPr>
            <w:tcW w:w="700" w:type="dxa"/>
          </w:tcPr>
          <w:p w14:paraId="60EB6525" w14:textId="77777777" w:rsidR="00FD4AA5" w:rsidRDefault="00FD4AA5" w:rsidP="00D94A5B">
            <w:pPr>
              <w:pStyle w:val="OtherTableBody"/>
            </w:pPr>
            <w:r>
              <w:t>Y</w:t>
            </w:r>
          </w:p>
        </w:tc>
        <w:tc>
          <w:tcPr>
            <w:tcW w:w="600" w:type="dxa"/>
          </w:tcPr>
          <w:p w14:paraId="419417B4" w14:textId="77777777" w:rsidR="00FD4AA5" w:rsidRDefault="00FD4AA5" w:rsidP="00D94A5B">
            <w:pPr>
              <w:pStyle w:val="OtherTableBody"/>
            </w:pPr>
          </w:p>
        </w:tc>
        <w:tc>
          <w:tcPr>
            <w:tcW w:w="900" w:type="dxa"/>
          </w:tcPr>
          <w:p w14:paraId="695E375E" w14:textId="77777777" w:rsidR="00FD4AA5" w:rsidRDefault="00FD4AA5" w:rsidP="00D94A5B">
            <w:pPr>
              <w:pStyle w:val="OtherTableBody"/>
            </w:pPr>
            <w:r>
              <w:t>3.4.2</w:t>
            </w:r>
          </w:p>
        </w:tc>
      </w:tr>
      <w:tr w:rsidR="00FD4AA5" w14:paraId="7CEEBC96" w14:textId="77777777" w:rsidTr="00D94A5B">
        <w:trPr>
          <w:tblHeader/>
        </w:trPr>
        <w:tc>
          <w:tcPr>
            <w:tcW w:w="3500" w:type="dxa"/>
          </w:tcPr>
          <w:p w14:paraId="4B7BDEDC" w14:textId="77777777" w:rsidR="00FD4AA5" w:rsidRDefault="00FD4AA5" w:rsidP="00D94A5B">
            <w:pPr>
              <w:pStyle w:val="OtherTableBody"/>
            </w:pPr>
            <w:r>
              <w:t>Phone Number - Home</w:t>
            </w:r>
          </w:p>
        </w:tc>
        <w:tc>
          <w:tcPr>
            <w:tcW w:w="700" w:type="dxa"/>
          </w:tcPr>
          <w:p w14:paraId="6A21737D" w14:textId="77777777" w:rsidR="00FD4AA5" w:rsidRDefault="00FD4AA5" w:rsidP="00D94A5B">
            <w:pPr>
              <w:pStyle w:val="OtherTableBody"/>
            </w:pPr>
            <w:r>
              <w:t>00116</w:t>
            </w:r>
          </w:p>
        </w:tc>
        <w:tc>
          <w:tcPr>
            <w:tcW w:w="600" w:type="dxa"/>
          </w:tcPr>
          <w:p w14:paraId="20586CE3" w14:textId="77777777" w:rsidR="00FD4AA5" w:rsidRDefault="00FD4AA5" w:rsidP="00D94A5B">
            <w:pPr>
              <w:pStyle w:val="OtherTableBody"/>
            </w:pPr>
            <w:r>
              <w:t>PID</w:t>
            </w:r>
          </w:p>
        </w:tc>
        <w:tc>
          <w:tcPr>
            <w:tcW w:w="600" w:type="dxa"/>
          </w:tcPr>
          <w:p w14:paraId="7B55F835" w14:textId="77777777" w:rsidR="00FD4AA5" w:rsidRDefault="00FD4AA5" w:rsidP="00D94A5B">
            <w:pPr>
              <w:pStyle w:val="OtherTableBody"/>
            </w:pPr>
            <w:r>
              <w:t>13</w:t>
            </w:r>
          </w:p>
        </w:tc>
        <w:tc>
          <w:tcPr>
            <w:tcW w:w="600" w:type="dxa"/>
          </w:tcPr>
          <w:p w14:paraId="2C200EDA" w14:textId="77777777" w:rsidR="00FD4AA5" w:rsidRDefault="00FD4AA5" w:rsidP="00D94A5B">
            <w:pPr>
              <w:pStyle w:val="OtherTableBody"/>
            </w:pPr>
            <w:r>
              <w:t>..</w:t>
            </w:r>
          </w:p>
        </w:tc>
        <w:tc>
          <w:tcPr>
            <w:tcW w:w="600" w:type="dxa"/>
          </w:tcPr>
          <w:p w14:paraId="64E695F0" w14:textId="77777777" w:rsidR="00FD4AA5" w:rsidRDefault="00FD4AA5" w:rsidP="00D94A5B">
            <w:pPr>
              <w:pStyle w:val="OtherTableBody"/>
            </w:pPr>
          </w:p>
        </w:tc>
        <w:tc>
          <w:tcPr>
            <w:tcW w:w="600" w:type="dxa"/>
          </w:tcPr>
          <w:p w14:paraId="7D1302BB" w14:textId="77777777" w:rsidR="00FD4AA5" w:rsidRDefault="00FD4AA5" w:rsidP="00D94A5B">
            <w:pPr>
              <w:pStyle w:val="OtherTableBody"/>
            </w:pPr>
            <w:r>
              <w:t>XTN</w:t>
            </w:r>
          </w:p>
        </w:tc>
        <w:tc>
          <w:tcPr>
            <w:tcW w:w="700" w:type="dxa"/>
          </w:tcPr>
          <w:p w14:paraId="5D5CCB60" w14:textId="77777777" w:rsidR="00FD4AA5" w:rsidRDefault="00FD4AA5" w:rsidP="00D94A5B">
            <w:pPr>
              <w:pStyle w:val="OtherTableBody"/>
            </w:pPr>
            <w:r>
              <w:t>Y</w:t>
            </w:r>
          </w:p>
        </w:tc>
        <w:tc>
          <w:tcPr>
            <w:tcW w:w="600" w:type="dxa"/>
          </w:tcPr>
          <w:p w14:paraId="4BF2FD10" w14:textId="77777777" w:rsidR="00FD4AA5" w:rsidRDefault="00FD4AA5" w:rsidP="00D94A5B">
            <w:pPr>
              <w:pStyle w:val="OtherTableBody"/>
            </w:pPr>
          </w:p>
        </w:tc>
        <w:tc>
          <w:tcPr>
            <w:tcW w:w="900" w:type="dxa"/>
          </w:tcPr>
          <w:p w14:paraId="43E32AD3" w14:textId="77777777" w:rsidR="00FD4AA5" w:rsidRDefault="00FD4AA5" w:rsidP="00D94A5B">
            <w:pPr>
              <w:pStyle w:val="OtherTableBody"/>
            </w:pPr>
            <w:r>
              <w:t>3.4.2</w:t>
            </w:r>
          </w:p>
        </w:tc>
      </w:tr>
      <w:tr w:rsidR="00FD4AA5" w14:paraId="1EA758D9" w14:textId="77777777" w:rsidTr="00D94A5B">
        <w:trPr>
          <w:tblHeader/>
        </w:trPr>
        <w:tc>
          <w:tcPr>
            <w:tcW w:w="3500" w:type="dxa"/>
          </w:tcPr>
          <w:p w14:paraId="6DC5C1D2" w14:textId="77777777" w:rsidR="00FD4AA5" w:rsidRDefault="00FD4AA5" w:rsidP="00D94A5B">
            <w:pPr>
              <w:pStyle w:val="OtherTableBody"/>
            </w:pPr>
            <w:r>
              <w:t>Phone Number of Outside Site</w:t>
            </w:r>
          </w:p>
        </w:tc>
        <w:tc>
          <w:tcPr>
            <w:tcW w:w="700" w:type="dxa"/>
          </w:tcPr>
          <w:p w14:paraId="56A994E4" w14:textId="77777777" w:rsidR="00FD4AA5" w:rsidRDefault="00FD4AA5" w:rsidP="00D94A5B">
            <w:pPr>
              <w:pStyle w:val="OtherTableBody"/>
            </w:pPr>
            <w:r>
              <w:t>00614</w:t>
            </w:r>
          </w:p>
        </w:tc>
        <w:tc>
          <w:tcPr>
            <w:tcW w:w="600" w:type="dxa"/>
          </w:tcPr>
          <w:p w14:paraId="42C1D58E" w14:textId="77777777" w:rsidR="00FD4AA5" w:rsidRDefault="00FD4AA5" w:rsidP="00D94A5B">
            <w:pPr>
              <w:pStyle w:val="OtherTableBody"/>
            </w:pPr>
            <w:r>
              <w:t>OM1</w:t>
            </w:r>
          </w:p>
        </w:tc>
        <w:tc>
          <w:tcPr>
            <w:tcW w:w="600" w:type="dxa"/>
          </w:tcPr>
          <w:p w14:paraId="212A838D" w14:textId="77777777" w:rsidR="00FD4AA5" w:rsidRDefault="00FD4AA5" w:rsidP="00D94A5B">
            <w:pPr>
              <w:pStyle w:val="OtherTableBody"/>
            </w:pPr>
            <w:r>
              <w:t>29</w:t>
            </w:r>
          </w:p>
        </w:tc>
        <w:tc>
          <w:tcPr>
            <w:tcW w:w="600" w:type="dxa"/>
          </w:tcPr>
          <w:p w14:paraId="77057F54" w14:textId="77777777" w:rsidR="00FD4AA5" w:rsidRDefault="00FD4AA5" w:rsidP="00D94A5B">
            <w:pPr>
              <w:pStyle w:val="OtherTableBody"/>
            </w:pPr>
            <w:r>
              <w:t>..</w:t>
            </w:r>
          </w:p>
        </w:tc>
        <w:tc>
          <w:tcPr>
            <w:tcW w:w="600" w:type="dxa"/>
          </w:tcPr>
          <w:p w14:paraId="28F2A1D1" w14:textId="77777777" w:rsidR="00FD4AA5" w:rsidRDefault="00FD4AA5" w:rsidP="00D94A5B">
            <w:pPr>
              <w:pStyle w:val="OtherTableBody"/>
            </w:pPr>
          </w:p>
        </w:tc>
        <w:tc>
          <w:tcPr>
            <w:tcW w:w="600" w:type="dxa"/>
          </w:tcPr>
          <w:p w14:paraId="7F36A2C4" w14:textId="77777777" w:rsidR="00FD4AA5" w:rsidRDefault="00FD4AA5" w:rsidP="00D94A5B">
            <w:pPr>
              <w:pStyle w:val="OtherTableBody"/>
            </w:pPr>
            <w:r>
              <w:t>XTN</w:t>
            </w:r>
          </w:p>
        </w:tc>
        <w:tc>
          <w:tcPr>
            <w:tcW w:w="700" w:type="dxa"/>
          </w:tcPr>
          <w:p w14:paraId="6E0F4338" w14:textId="77777777" w:rsidR="00FD4AA5" w:rsidRDefault="00FD4AA5" w:rsidP="00D94A5B">
            <w:pPr>
              <w:pStyle w:val="OtherTableBody"/>
            </w:pPr>
          </w:p>
        </w:tc>
        <w:tc>
          <w:tcPr>
            <w:tcW w:w="600" w:type="dxa"/>
          </w:tcPr>
          <w:p w14:paraId="5A92ABA9" w14:textId="77777777" w:rsidR="00FD4AA5" w:rsidRDefault="00FD4AA5" w:rsidP="00D94A5B">
            <w:pPr>
              <w:pStyle w:val="OtherTableBody"/>
            </w:pPr>
          </w:p>
        </w:tc>
        <w:tc>
          <w:tcPr>
            <w:tcW w:w="900" w:type="dxa"/>
          </w:tcPr>
          <w:p w14:paraId="47D05706" w14:textId="77777777" w:rsidR="00FD4AA5" w:rsidRDefault="00FD4AA5" w:rsidP="00D94A5B">
            <w:pPr>
              <w:pStyle w:val="OtherTableBody"/>
            </w:pPr>
            <w:r>
              <w:t>8.8.9</w:t>
            </w:r>
          </w:p>
        </w:tc>
      </w:tr>
      <w:tr w:rsidR="00FD4AA5" w14:paraId="71320089" w14:textId="77777777" w:rsidTr="00D94A5B">
        <w:trPr>
          <w:tblHeader/>
        </w:trPr>
        <w:tc>
          <w:tcPr>
            <w:tcW w:w="3500" w:type="dxa"/>
          </w:tcPr>
          <w:p w14:paraId="1508443E" w14:textId="77777777" w:rsidR="00FD4AA5" w:rsidRDefault="00FD4AA5" w:rsidP="00D94A5B">
            <w:pPr>
              <w:pStyle w:val="OtherTableBody"/>
            </w:pPr>
            <w:r>
              <w:t>Physician Reviewer</w:t>
            </w:r>
          </w:p>
        </w:tc>
        <w:tc>
          <w:tcPr>
            <w:tcW w:w="700" w:type="dxa"/>
          </w:tcPr>
          <w:p w14:paraId="792EB5F8" w14:textId="77777777" w:rsidR="00FD4AA5" w:rsidRDefault="00FD4AA5" w:rsidP="00D94A5B">
            <w:pPr>
              <w:pStyle w:val="OtherTableBody"/>
            </w:pPr>
            <w:r>
              <w:t>00515</w:t>
            </w:r>
          </w:p>
        </w:tc>
        <w:tc>
          <w:tcPr>
            <w:tcW w:w="600" w:type="dxa"/>
          </w:tcPr>
          <w:p w14:paraId="1007D4D2" w14:textId="77777777" w:rsidR="00FD4AA5" w:rsidRDefault="00FD4AA5" w:rsidP="00D94A5B">
            <w:pPr>
              <w:pStyle w:val="OtherTableBody"/>
            </w:pPr>
            <w:r>
              <w:t>IN3</w:t>
            </w:r>
          </w:p>
        </w:tc>
        <w:tc>
          <w:tcPr>
            <w:tcW w:w="600" w:type="dxa"/>
          </w:tcPr>
          <w:p w14:paraId="177C3B28" w14:textId="77777777" w:rsidR="00FD4AA5" w:rsidRDefault="00FD4AA5" w:rsidP="00D94A5B">
            <w:pPr>
              <w:pStyle w:val="OtherTableBody"/>
            </w:pPr>
            <w:r>
              <w:t>14</w:t>
            </w:r>
          </w:p>
        </w:tc>
        <w:tc>
          <w:tcPr>
            <w:tcW w:w="600" w:type="dxa"/>
          </w:tcPr>
          <w:p w14:paraId="13F63038" w14:textId="77777777" w:rsidR="00FD4AA5" w:rsidRDefault="00FD4AA5" w:rsidP="00D94A5B">
            <w:pPr>
              <w:pStyle w:val="OtherTableBody"/>
            </w:pPr>
            <w:r>
              <w:t>..</w:t>
            </w:r>
          </w:p>
        </w:tc>
        <w:tc>
          <w:tcPr>
            <w:tcW w:w="600" w:type="dxa"/>
          </w:tcPr>
          <w:p w14:paraId="66A4A125" w14:textId="77777777" w:rsidR="00FD4AA5" w:rsidRDefault="00FD4AA5" w:rsidP="00D94A5B">
            <w:pPr>
              <w:pStyle w:val="OtherTableBody"/>
            </w:pPr>
          </w:p>
        </w:tc>
        <w:tc>
          <w:tcPr>
            <w:tcW w:w="600" w:type="dxa"/>
          </w:tcPr>
          <w:p w14:paraId="54C6E93F" w14:textId="77777777" w:rsidR="00FD4AA5" w:rsidRDefault="00FD4AA5" w:rsidP="00D94A5B">
            <w:pPr>
              <w:pStyle w:val="OtherTableBody"/>
            </w:pPr>
            <w:r>
              <w:t>XCN</w:t>
            </w:r>
          </w:p>
        </w:tc>
        <w:tc>
          <w:tcPr>
            <w:tcW w:w="700" w:type="dxa"/>
          </w:tcPr>
          <w:p w14:paraId="6DEF09CC" w14:textId="77777777" w:rsidR="00FD4AA5" w:rsidRDefault="00FD4AA5" w:rsidP="00D94A5B">
            <w:pPr>
              <w:pStyle w:val="OtherTableBody"/>
            </w:pPr>
            <w:r>
              <w:t>Y</w:t>
            </w:r>
          </w:p>
        </w:tc>
        <w:tc>
          <w:tcPr>
            <w:tcW w:w="600" w:type="dxa"/>
          </w:tcPr>
          <w:p w14:paraId="0657D73E" w14:textId="77777777" w:rsidR="00FD4AA5" w:rsidRDefault="00FD4AA5" w:rsidP="00D94A5B">
            <w:pPr>
              <w:pStyle w:val="OtherTableBody"/>
            </w:pPr>
            <w:r>
              <w:t>0010</w:t>
            </w:r>
          </w:p>
        </w:tc>
        <w:tc>
          <w:tcPr>
            <w:tcW w:w="900" w:type="dxa"/>
          </w:tcPr>
          <w:p w14:paraId="72E90A03" w14:textId="77777777" w:rsidR="00FD4AA5" w:rsidRDefault="00FD4AA5" w:rsidP="00D94A5B">
            <w:pPr>
              <w:pStyle w:val="OtherTableBody"/>
            </w:pPr>
            <w:r>
              <w:t>6.5.8</w:t>
            </w:r>
          </w:p>
        </w:tc>
      </w:tr>
      <w:tr w:rsidR="00FD4AA5" w14:paraId="18A209DF" w14:textId="77777777" w:rsidTr="00D94A5B">
        <w:trPr>
          <w:tblHeader/>
        </w:trPr>
        <w:tc>
          <w:tcPr>
            <w:tcW w:w="3500" w:type="dxa"/>
          </w:tcPr>
          <w:p w14:paraId="264B73E5" w14:textId="77777777" w:rsidR="00FD4AA5" w:rsidRDefault="00FD4AA5" w:rsidP="00D94A5B">
            <w:pPr>
              <w:pStyle w:val="OtherTableBody"/>
            </w:pPr>
            <w:r>
              <w:t>Place of Worship</w:t>
            </w:r>
          </w:p>
        </w:tc>
        <w:tc>
          <w:tcPr>
            <w:tcW w:w="700" w:type="dxa"/>
          </w:tcPr>
          <w:p w14:paraId="37A9CFDD" w14:textId="77777777" w:rsidR="00FD4AA5" w:rsidRDefault="00FD4AA5" w:rsidP="00D94A5B">
            <w:pPr>
              <w:pStyle w:val="OtherTableBody"/>
            </w:pPr>
            <w:r>
              <w:t>01567</w:t>
            </w:r>
          </w:p>
        </w:tc>
        <w:tc>
          <w:tcPr>
            <w:tcW w:w="600" w:type="dxa"/>
          </w:tcPr>
          <w:p w14:paraId="0898298E" w14:textId="77777777" w:rsidR="00FD4AA5" w:rsidRDefault="00FD4AA5" w:rsidP="00D94A5B">
            <w:pPr>
              <w:pStyle w:val="OtherTableBody"/>
            </w:pPr>
            <w:r>
              <w:t>PD1</w:t>
            </w:r>
          </w:p>
        </w:tc>
        <w:tc>
          <w:tcPr>
            <w:tcW w:w="600" w:type="dxa"/>
          </w:tcPr>
          <w:p w14:paraId="507EDF03" w14:textId="77777777" w:rsidR="00FD4AA5" w:rsidRDefault="00FD4AA5" w:rsidP="00D94A5B">
            <w:pPr>
              <w:pStyle w:val="OtherTableBody"/>
            </w:pPr>
            <w:r>
              <w:t>14</w:t>
            </w:r>
          </w:p>
        </w:tc>
        <w:tc>
          <w:tcPr>
            <w:tcW w:w="600" w:type="dxa"/>
          </w:tcPr>
          <w:p w14:paraId="2E3E594C" w14:textId="77777777" w:rsidR="00FD4AA5" w:rsidRDefault="00FD4AA5" w:rsidP="00D94A5B">
            <w:pPr>
              <w:pStyle w:val="OtherTableBody"/>
            </w:pPr>
            <w:r>
              <w:t>..</w:t>
            </w:r>
          </w:p>
        </w:tc>
        <w:tc>
          <w:tcPr>
            <w:tcW w:w="600" w:type="dxa"/>
          </w:tcPr>
          <w:p w14:paraId="28F47EF8" w14:textId="77777777" w:rsidR="00FD4AA5" w:rsidRDefault="00FD4AA5" w:rsidP="00D94A5B">
            <w:pPr>
              <w:pStyle w:val="OtherTableBody"/>
            </w:pPr>
          </w:p>
        </w:tc>
        <w:tc>
          <w:tcPr>
            <w:tcW w:w="600" w:type="dxa"/>
          </w:tcPr>
          <w:p w14:paraId="46B7B913" w14:textId="77777777" w:rsidR="00FD4AA5" w:rsidRDefault="00FD4AA5" w:rsidP="00D94A5B">
            <w:pPr>
              <w:pStyle w:val="OtherTableBody"/>
            </w:pPr>
            <w:r>
              <w:t>XON</w:t>
            </w:r>
          </w:p>
        </w:tc>
        <w:tc>
          <w:tcPr>
            <w:tcW w:w="700" w:type="dxa"/>
          </w:tcPr>
          <w:p w14:paraId="1143E499" w14:textId="77777777" w:rsidR="00FD4AA5" w:rsidRDefault="00FD4AA5" w:rsidP="00D94A5B">
            <w:pPr>
              <w:pStyle w:val="OtherTableBody"/>
            </w:pPr>
            <w:r>
              <w:t>Y</w:t>
            </w:r>
          </w:p>
        </w:tc>
        <w:tc>
          <w:tcPr>
            <w:tcW w:w="600" w:type="dxa"/>
          </w:tcPr>
          <w:p w14:paraId="74A57B20" w14:textId="77777777" w:rsidR="00FD4AA5" w:rsidRDefault="00FD4AA5" w:rsidP="00D94A5B">
            <w:pPr>
              <w:pStyle w:val="OtherTableBody"/>
            </w:pPr>
          </w:p>
        </w:tc>
        <w:tc>
          <w:tcPr>
            <w:tcW w:w="900" w:type="dxa"/>
          </w:tcPr>
          <w:p w14:paraId="0B7167A6" w14:textId="77777777" w:rsidR="00FD4AA5" w:rsidRDefault="00FD4AA5" w:rsidP="00D94A5B">
            <w:pPr>
              <w:pStyle w:val="OtherTableBody"/>
            </w:pPr>
            <w:r>
              <w:t>3.4.11</w:t>
            </w:r>
          </w:p>
        </w:tc>
      </w:tr>
      <w:tr w:rsidR="00FD4AA5" w14:paraId="02ACB875" w14:textId="77777777" w:rsidTr="00D94A5B">
        <w:trPr>
          <w:tblHeader/>
        </w:trPr>
        <w:tc>
          <w:tcPr>
            <w:tcW w:w="3500" w:type="dxa"/>
          </w:tcPr>
          <w:p w14:paraId="1B617D31" w14:textId="77777777" w:rsidR="00FD4AA5" w:rsidRDefault="00FD4AA5" w:rsidP="00D94A5B">
            <w:pPr>
              <w:pStyle w:val="OtherTableBody"/>
            </w:pPr>
            <w:r>
              <w:t>Placer Appointment ID</w:t>
            </w:r>
          </w:p>
        </w:tc>
        <w:tc>
          <w:tcPr>
            <w:tcW w:w="700" w:type="dxa"/>
          </w:tcPr>
          <w:p w14:paraId="060C77BA" w14:textId="77777777" w:rsidR="00FD4AA5" w:rsidRDefault="00FD4AA5" w:rsidP="00D94A5B">
            <w:pPr>
              <w:pStyle w:val="OtherTableBody"/>
            </w:pPr>
            <w:r>
              <w:t>00860</w:t>
            </w:r>
          </w:p>
        </w:tc>
        <w:tc>
          <w:tcPr>
            <w:tcW w:w="600" w:type="dxa"/>
          </w:tcPr>
          <w:p w14:paraId="2759D385" w14:textId="77777777" w:rsidR="00FD4AA5" w:rsidRDefault="00FD4AA5" w:rsidP="00D94A5B">
            <w:pPr>
              <w:pStyle w:val="OtherTableBody"/>
            </w:pPr>
            <w:r>
              <w:t>SCH</w:t>
            </w:r>
          </w:p>
        </w:tc>
        <w:tc>
          <w:tcPr>
            <w:tcW w:w="600" w:type="dxa"/>
          </w:tcPr>
          <w:p w14:paraId="3C144A97" w14:textId="77777777" w:rsidR="00FD4AA5" w:rsidRDefault="00FD4AA5" w:rsidP="00D94A5B">
            <w:pPr>
              <w:pStyle w:val="OtherTableBody"/>
            </w:pPr>
            <w:r>
              <w:t>1</w:t>
            </w:r>
          </w:p>
        </w:tc>
        <w:tc>
          <w:tcPr>
            <w:tcW w:w="600" w:type="dxa"/>
          </w:tcPr>
          <w:p w14:paraId="717E6250" w14:textId="77777777" w:rsidR="00FD4AA5" w:rsidRDefault="00FD4AA5" w:rsidP="00D94A5B">
            <w:pPr>
              <w:pStyle w:val="OtherTableBody"/>
            </w:pPr>
            <w:r>
              <w:t>..</w:t>
            </w:r>
          </w:p>
        </w:tc>
        <w:tc>
          <w:tcPr>
            <w:tcW w:w="600" w:type="dxa"/>
          </w:tcPr>
          <w:p w14:paraId="188E80A4" w14:textId="77777777" w:rsidR="00FD4AA5" w:rsidRDefault="00FD4AA5" w:rsidP="00D94A5B">
            <w:pPr>
              <w:pStyle w:val="OtherTableBody"/>
            </w:pPr>
          </w:p>
        </w:tc>
        <w:tc>
          <w:tcPr>
            <w:tcW w:w="600" w:type="dxa"/>
          </w:tcPr>
          <w:p w14:paraId="2DE9C482" w14:textId="77777777" w:rsidR="00FD4AA5" w:rsidRDefault="00FD4AA5" w:rsidP="00D94A5B">
            <w:pPr>
              <w:pStyle w:val="OtherTableBody"/>
            </w:pPr>
            <w:r>
              <w:t>EI</w:t>
            </w:r>
          </w:p>
        </w:tc>
        <w:tc>
          <w:tcPr>
            <w:tcW w:w="700" w:type="dxa"/>
          </w:tcPr>
          <w:p w14:paraId="7C247A27" w14:textId="77777777" w:rsidR="00FD4AA5" w:rsidRDefault="00FD4AA5" w:rsidP="00D94A5B">
            <w:pPr>
              <w:pStyle w:val="OtherTableBody"/>
            </w:pPr>
          </w:p>
        </w:tc>
        <w:tc>
          <w:tcPr>
            <w:tcW w:w="600" w:type="dxa"/>
          </w:tcPr>
          <w:p w14:paraId="1E6F1C96" w14:textId="77777777" w:rsidR="00FD4AA5" w:rsidRDefault="00FD4AA5" w:rsidP="00D94A5B">
            <w:pPr>
              <w:pStyle w:val="OtherTableBody"/>
            </w:pPr>
          </w:p>
        </w:tc>
        <w:tc>
          <w:tcPr>
            <w:tcW w:w="900" w:type="dxa"/>
          </w:tcPr>
          <w:p w14:paraId="27A8680E" w14:textId="77777777" w:rsidR="00FD4AA5" w:rsidRDefault="00FD4AA5" w:rsidP="00D94A5B">
            <w:pPr>
              <w:pStyle w:val="OtherTableBody"/>
            </w:pPr>
            <w:r>
              <w:t>10.6.2</w:t>
            </w:r>
          </w:p>
        </w:tc>
      </w:tr>
      <w:tr w:rsidR="00FD4AA5" w14:paraId="0E447712" w14:textId="77777777" w:rsidTr="00D94A5B">
        <w:trPr>
          <w:tblHeader/>
        </w:trPr>
        <w:tc>
          <w:tcPr>
            <w:tcW w:w="3500" w:type="dxa"/>
          </w:tcPr>
          <w:p w14:paraId="372D0C0A" w14:textId="77777777" w:rsidR="00FD4AA5" w:rsidRDefault="00FD4AA5" w:rsidP="00D94A5B">
            <w:pPr>
              <w:pStyle w:val="OtherTableBody"/>
            </w:pPr>
            <w:r>
              <w:t>Placer Appointment ID</w:t>
            </w:r>
          </w:p>
        </w:tc>
        <w:tc>
          <w:tcPr>
            <w:tcW w:w="700" w:type="dxa"/>
          </w:tcPr>
          <w:p w14:paraId="5633A391" w14:textId="77777777" w:rsidR="00FD4AA5" w:rsidRDefault="00FD4AA5" w:rsidP="00D94A5B">
            <w:pPr>
              <w:pStyle w:val="OtherTableBody"/>
            </w:pPr>
            <w:r>
              <w:t>00860</w:t>
            </w:r>
          </w:p>
        </w:tc>
        <w:tc>
          <w:tcPr>
            <w:tcW w:w="600" w:type="dxa"/>
          </w:tcPr>
          <w:p w14:paraId="1616CA8B" w14:textId="77777777" w:rsidR="00FD4AA5" w:rsidRDefault="00FD4AA5" w:rsidP="00D94A5B">
            <w:pPr>
              <w:pStyle w:val="OtherTableBody"/>
            </w:pPr>
            <w:r>
              <w:t>ARQ</w:t>
            </w:r>
          </w:p>
        </w:tc>
        <w:tc>
          <w:tcPr>
            <w:tcW w:w="600" w:type="dxa"/>
          </w:tcPr>
          <w:p w14:paraId="0364FA4F" w14:textId="77777777" w:rsidR="00FD4AA5" w:rsidRDefault="00FD4AA5" w:rsidP="00D94A5B">
            <w:pPr>
              <w:pStyle w:val="OtherTableBody"/>
            </w:pPr>
            <w:r>
              <w:t>1</w:t>
            </w:r>
          </w:p>
        </w:tc>
        <w:tc>
          <w:tcPr>
            <w:tcW w:w="600" w:type="dxa"/>
          </w:tcPr>
          <w:p w14:paraId="53E36AEF" w14:textId="77777777" w:rsidR="00FD4AA5" w:rsidRDefault="00FD4AA5" w:rsidP="00D94A5B">
            <w:pPr>
              <w:pStyle w:val="OtherTableBody"/>
            </w:pPr>
            <w:r>
              <w:t>..</w:t>
            </w:r>
          </w:p>
        </w:tc>
        <w:tc>
          <w:tcPr>
            <w:tcW w:w="600" w:type="dxa"/>
          </w:tcPr>
          <w:p w14:paraId="568A428B" w14:textId="77777777" w:rsidR="00FD4AA5" w:rsidRDefault="00FD4AA5" w:rsidP="00D94A5B">
            <w:pPr>
              <w:pStyle w:val="OtherTableBody"/>
            </w:pPr>
          </w:p>
        </w:tc>
        <w:tc>
          <w:tcPr>
            <w:tcW w:w="600" w:type="dxa"/>
          </w:tcPr>
          <w:p w14:paraId="1127A1AB" w14:textId="77777777" w:rsidR="00FD4AA5" w:rsidRDefault="00FD4AA5" w:rsidP="00D94A5B">
            <w:pPr>
              <w:pStyle w:val="OtherTableBody"/>
            </w:pPr>
            <w:r>
              <w:t>EI</w:t>
            </w:r>
          </w:p>
        </w:tc>
        <w:tc>
          <w:tcPr>
            <w:tcW w:w="700" w:type="dxa"/>
          </w:tcPr>
          <w:p w14:paraId="3871E86D" w14:textId="77777777" w:rsidR="00FD4AA5" w:rsidRDefault="00FD4AA5" w:rsidP="00D94A5B">
            <w:pPr>
              <w:pStyle w:val="OtherTableBody"/>
            </w:pPr>
          </w:p>
        </w:tc>
        <w:tc>
          <w:tcPr>
            <w:tcW w:w="600" w:type="dxa"/>
          </w:tcPr>
          <w:p w14:paraId="04EE6622" w14:textId="77777777" w:rsidR="00FD4AA5" w:rsidRDefault="00FD4AA5" w:rsidP="00D94A5B">
            <w:pPr>
              <w:pStyle w:val="OtherTableBody"/>
            </w:pPr>
          </w:p>
        </w:tc>
        <w:tc>
          <w:tcPr>
            <w:tcW w:w="900" w:type="dxa"/>
          </w:tcPr>
          <w:p w14:paraId="48D0D33C" w14:textId="77777777" w:rsidR="00FD4AA5" w:rsidRDefault="00FD4AA5" w:rsidP="00D94A5B">
            <w:pPr>
              <w:pStyle w:val="OtherTableBody"/>
            </w:pPr>
            <w:r>
              <w:t>10.6.1</w:t>
            </w:r>
          </w:p>
        </w:tc>
      </w:tr>
      <w:tr w:rsidR="00FD4AA5" w14:paraId="155588A6" w14:textId="77777777" w:rsidTr="00D94A5B">
        <w:trPr>
          <w:tblHeader/>
        </w:trPr>
        <w:tc>
          <w:tcPr>
            <w:tcW w:w="3500" w:type="dxa"/>
          </w:tcPr>
          <w:p w14:paraId="7398B1F2" w14:textId="77777777" w:rsidR="00FD4AA5" w:rsidRDefault="00FD4AA5" w:rsidP="00D94A5B">
            <w:pPr>
              <w:pStyle w:val="OtherTableBody"/>
            </w:pPr>
            <w:r>
              <w:t>Placer Contact Address</w:t>
            </w:r>
          </w:p>
        </w:tc>
        <w:tc>
          <w:tcPr>
            <w:tcW w:w="700" w:type="dxa"/>
          </w:tcPr>
          <w:p w14:paraId="43EF8AE6" w14:textId="77777777" w:rsidR="00FD4AA5" w:rsidRDefault="00FD4AA5" w:rsidP="00D94A5B">
            <w:pPr>
              <w:pStyle w:val="OtherTableBody"/>
            </w:pPr>
            <w:r>
              <w:t>00876</w:t>
            </w:r>
          </w:p>
        </w:tc>
        <w:tc>
          <w:tcPr>
            <w:tcW w:w="600" w:type="dxa"/>
          </w:tcPr>
          <w:p w14:paraId="57B0684E" w14:textId="77777777" w:rsidR="00FD4AA5" w:rsidRDefault="00FD4AA5" w:rsidP="00D94A5B">
            <w:pPr>
              <w:pStyle w:val="OtherTableBody"/>
            </w:pPr>
            <w:r>
              <w:t>ARQ</w:t>
            </w:r>
          </w:p>
        </w:tc>
        <w:tc>
          <w:tcPr>
            <w:tcW w:w="600" w:type="dxa"/>
          </w:tcPr>
          <w:p w14:paraId="259E4E81" w14:textId="77777777" w:rsidR="00FD4AA5" w:rsidRDefault="00FD4AA5" w:rsidP="00D94A5B">
            <w:pPr>
              <w:pStyle w:val="OtherTableBody"/>
            </w:pPr>
            <w:r>
              <w:t>17</w:t>
            </w:r>
          </w:p>
        </w:tc>
        <w:tc>
          <w:tcPr>
            <w:tcW w:w="600" w:type="dxa"/>
          </w:tcPr>
          <w:p w14:paraId="4536805B" w14:textId="77777777" w:rsidR="00FD4AA5" w:rsidRDefault="00FD4AA5" w:rsidP="00D94A5B">
            <w:pPr>
              <w:pStyle w:val="OtherTableBody"/>
            </w:pPr>
            <w:r>
              <w:t>..</w:t>
            </w:r>
          </w:p>
        </w:tc>
        <w:tc>
          <w:tcPr>
            <w:tcW w:w="600" w:type="dxa"/>
          </w:tcPr>
          <w:p w14:paraId="56E70690" w14:textId="77777777" w:rsidR="00FD4AA5" w:rsidRDefault="00FD4AA5" w:rsidP="00D94A5B">
            <w:pPr>
              <w:pStyle w:val="OtherTableBody"/>
            </w:pPr>
          </w:p>
        </w:tc>
        <w:tc>
          <w:tcPr>
            <w:tcW w:w="600" w:type="dxa"/>
          </w:tcPr>
          <w:p w14:paraId="77F3A48A" w14:textId="77777777" w:rsidR="00FD4AA5" w:rsidRDefault="00FD4AA5" w:rsidP="00D94A5B">
            <w:pPr>
              <w:pStyle w:val="OtherTableBody"/>
            </w:pPr>
            <w:r>
              <w:t>XAD</w:t>
            </w:r>
          </w:p>
        </w:tc>
        <w:tc>
          <w:tcPr>
            <w:tcW w:w="700" w:type="dxa"/>
          </w:tcPr>
          <w:p w14:paraId="58FC475B" w14:textId="77777777" w:rsidR="00FD4AA5" w:rsidRDefault="00FD4AA5" w:rsidP="00D94A5B">
            <w:pPr>
              <w:pStyle w:val="OtherTableBody"/>
            </w:pPr>
            <w:r>
              <w:t>Y</w:t>
            </w:r>
          </w:p>
        </w:tc>
        <w:tc>
          <w:tcPr>
            <w:tcW w:w="600" w:type="dxa"/>
          </w:tcPr>
          <w:p w14:paraId="614A4666" w14:textId="77777777" w:rsidR="00FD4AA5" w:rsidRDefault="00FD4AA5" w:rsidP="00D94A5B">
            <w:pPr>
              <w:pStyle w:val="OtherTableBody"/>
            </w:pPr>
          </w:p>
        </w:tc>
        <w:tc>
          <w:tcPr>
            <w:tcW w:w="900" w:type="dxa"/>
          </w:tcPr>
          <w:p w14:paraId="797B96CF" w14:textId="77777777" w:rsidR="00FD4AA5" w:rsidRDefault="00FD4AA5" w:rsidP="00D94A5B">
            <w:pPr>
              <w:pStyle w:val="OtherTableBody"/>
            </w:pPr>
            <w:r>
              <w:t>10.6.1</w:t>
            </w:r>
          </w:p>
        </w:tc>
      </w:tr>
      <w:tr w:rsidR="00FD4AA5" w14:paraId="53D7C860" w14:textId="77777777" w:rsidTr="00D94A5B">
        <w:trPr>
          <w:tblHeader/>
        </w:trPr>
        <w:tc>
          <w:tcPr>
            <w:tcW w:w="3500" w:type="dxa"/>
          </w:tcPr>
          <w:p w14:paraId="0D680F1E" w14:textId="77777777" w:rsidR="00FD4AA5" w:rsidRDefault="00FD4AA5" w:rsidP="00D94A5B">
            <w:pPr>
              <w:pStyle w:val="OtherTableBody"/>
            </w:pPr>
            <w:r>
              <w:t>Placer Contact Address</w:t>
            </w:r>
          </w:p>
        </w:tc>
        <w:tc>
          <w:tcPr>
            <w:tcW w:w="700" w:type="dxa"/>
          </w:tcPr>
          <w:p w14:paraId="6C1897F6" w14:textId="77777777" w:rsidR="00FD4AA5" w:rsidRDefault="00FD4AA5" w:rsidP="00D94A5B">
            <w:pPr>
              <w:pStyle w:val="OtherTableBody"/>
            </w:pPr>
            <w:r>
              <w:t>00876</w:t>
            </w:r>
          </w:p>
        </w:tc>
        <w:tc>
          <w:tcPr>
            <w:tcW w:w="600" w:type="dxa"/>
          </w:tcPr>
          <w:p w14:paraId="068A9CB3" w14:textId="77777777" w:rsidR="00FD4AA5" w:rsidRDefault="00FD4AA5" w:rsidP="00D94A5B">
            <w:pPr>
              <w:pStyle w:val="OtherTableBody"/>
            </w:pPr>
            <w:r>
              <w:t>SCH</w:t>
            </w:r>
          </w:p>
        </w:tc>
        <w:tc>
          <w:tcPr>
            <w:tcW w:w="600" w:type="dxa"/>
          </w:tcPr>
          <w:p w14:paraId="0EAA3AE6" w14:textId="77777777" w:rsidR="00FD4AA5" w:rsidRDefault="00FD4AA5" w:rsidP="00D94A5B">
            <w:pPr>
              <w:pStyle w:val="OtherTableBody"/>
            </w:pPr>
            <w:r>
              <w:t>14</w:t>
            </w:r>
          </w:p>
        </w:tc>
        <w:tc>
          <w:tcPr>
            <w:tcW w:w="600" w:type="dxa"/>
          </w:tcPr>
          <w:p w14:paraId="33A2420D" w14:textId="77777777" w:rsidR="00FD4AA5" w:rsidRDefault="00FD4AA5" w:rsidP="00D94A5B">
            <w:pPr>
              <w:pStyle w:val="OtherTableBody"/>
            </w:pPr>
            <w:r>
              <w:t>..</w:t>
            </w:r>
          </w:p>
        </w:tc>
        <w:tc>
          <w:tcPr>
            <w:tcW w:w="600" w:type="dxa"/>
          </w:tcPr>
          <w:p w14:paraId="72CCC4E9" w14:textId="77777777" w:rsidR="00FD4AA5" w:rsidRDefault="00FD4AA5" w:rsidP="00D94A5B">
            <w:pPr>
              <w:pStyle w:val="OtherTableBody"/>
            </w:pPr>
          </w:p>
        </w:tc>
        <w:tc>
          <w:tcPr>
            <w:tcW w:w="600" w:type="dxa"/>
          </w:tcPr>
          <w:p w14:paraId="34AB16D5" w14:textId="77777777" w:rsidR="00FD4AA5" w:rsidRDefault="00FD4AA5" w:rsidP="00D94A5B">
            <w:pPr>
              <w:pStyle w:val="OtherTableBody"/>
            </w:pPr>
            <w:r>
              <w:t>XAD</w:t>
            </w:r>
          </w:p>
        </w:tc>
        <w:tc>
          <w:tcPr>
            <w:tcW w:w="700" w:type="dxa"/>
          </w:tcPr>
          <w:p w14:paraId="2297AA58" w14:textId="77777777" w:rsidR="00FD4AA5" w:rsidRDefault="00FD4AA5" w:rsidP="00D94A5B">
            <w:pPr>
              <w:pStyle w:val="OtherTableBody"/>
            </w:pPr>
            <w:r>
              <w:t>Y</w:t>
            </w:r>
          </w:p>
        </w:tc>
        <w:tc>
          <w:tcPr>
            <w:tcW w:w="600" w:type="dxa"/>
          </w:tcPr>
          <w:p w14:paraId="2F6EB7F4" w14:textId="77777777" w:rsidR="00FD4AA5" w:rsidRDefault="00FD4AA5" w:rsidP="00D94A5B">
            <w:pPr>
              <w:pStyle w:val="OtherTableBody"/>
            </w:pPr>
          </w:p>
        </w:tc>
        <w:tc>
          <w:tcPr>
            <w:tcW w:w="900" w:type="dxa"/>
          </w:tcPr>
          <w:p w14:paraId="4593D824" w14:textId="77777777" w:rsidR="00FD4AA5" w:rsidRDefault="00FD4AA5" w:rsidP="00D94A5B">
            <w:pPr>
              <w:pStyle w:val="OtherTableBody"/>
            </w:pPr>
            <w:r>
              <w:t>10.6.2</w:t>
            </w:r>
          </w:p>
        </w:tc>
      </w:tr>
      <w:tr w:rsidR="00FD4AA5" w14:paraId="7F289770" w14:textId="77777777" w:rsidTr="00D94A5B">
        <w:trPr>
          <w:tblHeader/>
        </w:trPr>
        <w:tc>
          <w:tcPr>
            <w:tcW w:w="3500" w:type="dxa"/>
          </w:tcPr>
          <w:p w14:paraId="182EE8EA" w14:textId="77777777" w:rsidR="00FD4AA5" w:rsidRDefault="00FD4AA5" w:rsidP="00D94A5B">
            <w:pPr>
              <w:pStyle w:val="OtherTableBody"/>
            </w:pPr>
            <w:r>
              <w:t>Placer Contact Location</w:t>
            </w:r>
          </w:p>
        </w:tc>
        <w:tc>
          <w:tcPr>
            <w:tcW w:w="700" w:type="dxa"/>
          </w:tcPr>
          <w:p w14:paraId="5AAA0AE9" w14:textId="77777777" w:rsidR="00FD4AA5" w:rsidRDefault="00FD4AA5" w:rsidP="00D94A5B">
            <w:pPr>
              <w:pStyle w:val="OtherTableBody"/>
            </w:pPr>
            <w:r>
              <w:t>00877</w:t>
            </w:r>
          </w:p>
        </w:tc>
        <w:tc>
          <w:tcPr>
            <w:tcW w:w="600" w:type="dxa"/>
          </w:tcPr>
          <w:p w14:paraId="4871656F" w14:textId="77777777" w:rsidR="00FD4AA5" w:rsidRDefault="00FD4AA5" w:rsidP="00D94A5B">
            <w:pPr>
              <w:pStyle w:val="OtherTableBody"/>
            </w:pPr>
            <w:r>
              <w:t>SCH</w:t>
            </w:r>
          </w:p>
        </w:tc>
        <w:tc>
          <w:tcPr>
            <w:tcW w:w="600" w:type="dxa"/>
          </w:tcPr>
          <w:p w14:paraId="414D3688" w14:textId="77777777" w:rsidR="00FD4AA5" w:rsidRDefault="00FD4AA5" w:rsidP="00D94A5B">
            <w:pPr>
              <w:pStyle w:val="OtherTableBody"/>
            </w:pPr>
            <w:r>
              <w:t>15</w:t>
            </w:r>
          </w:p>
        </w:tc>
        <w:tc>
          <w:tcPr>
            <w:tcW w:w="600" w:type="dxa"/>
          </w:tcPr>
          <w:p w14:paraId="4A31C5C3" w14:textId="77777777" w:rsidR="00FD4AA5" w:rsidRDefault="00FD4AA5" w:rsidP="00D94A5B">
            <w:pPr>
              <w:pStyle w:val="OtherTableBody"/>
            </w:pPr>
            <w:r>
              <w:t>..</w:t>
            </w:r>
          </w:p>
        </w:tc>
        <w:tc>
          <w:tcPr>
            <w:tcW w:w="600" w:type="dxa"/>
          </w:tcPr>
          <w:p w14:paraId="727CB92E" w14:textId="77777777" w:rsidR="00FD4AA5" w:rsidRDefault="00FD4AA5" w:rsidP="00D94A5B">
            <w:pPr>
              <w:pStyle w:val="OtherTableBody"/>
            </w:pPr>
          </w:p>
        </w:tc>
        <w:tc>
          <w:tcPr>
            <w:tcW w:w="600" w:type="dxa"/>
          </w:tcPr>
          <w:p w14:paraId="35D916C4" w14:textId="77777777" w:rsidR="00FD4AA5" w:rsidRDefault="00FD4AA5" w:rsidP="00D94A5B">
            <w:pPr>
              <w:pStyle w:val="OtherTableBody"/>
            </w:pPr>
            <w:r>
              <w:t>PL</w:t>
            </w:r>
          </w:p>
        </w:tc>
        <w:tc>
          <w:tcPr>
            <w:tcW w:w="700" w:type="dxa"/>
          </w:tcPr>
          <w:p w14:paraId="644B3D2F" w14:textId="77777777" w:rsidR="00FD4AA5" w:rsidRDefault="00FD4AA5" w:rsidP="00D94A5B">
            <w:pPr>
              <w:pStyle w:val="OtherTableBody"/>
            </w:pPr>
          </w:p>
        </w:tc>
        <w:tc>
          <w:tcPr>
            <w:tcW w:w="600" w:type="dxa"/>
          </w:tcPr>
          <w:p w14:paraId="35772810" w14:textId="77777777" w:rsidR="00FD4AA5" w:rsidRDefault="00FD4AA5" w:rsidP="00D94A5B">
            <w:pPr>
              <w:pStyle w:val="OtherTableBody"/>
            </w:pPr>
          </w:p>
        </w:tc>
        <w:tc>
          <w:tcPr>
            <w:tcW w:w="900" w:type="dxa"/>
          </w:tcPr>
          <w:p w14:paraId="3748CE8C" w14:textId="77777777" w:rsidR="00FD4AA5" w:rsidRDefault="00FD4AA5" w:rsidP="00D94A5B">
            <w:pPr>
              <w:pStyle w:val="OtherTableBody"/>
            </w:pPr>
            <w:r>
              <w:t>10.6.2</w:t>
            </w:r>
          </w:p>
        </w:tc>
      </w:tr>
      <w:tr w:rsidR="00FD4AA5" w14:paraId="463E823C" w14:textId="77777777" w:rsidTr="00D94A5B">
        <w:trPr>
          <w:tblHeader/>
        </w:trPr>
        <w:tc>
          <w:tcPr>
            <w:tcW w:w="3500" w:type="dxa"/>
          </w:tcPr>
          <w:p w14:paraId="5346A7EF" w14:textId="77777777" w:rsidR="00FD4AA5" w:rsidRDefault="00FD4AA5" w:rsidP="00D94A5B">
            <w:pPr>
              <w:pStyle w:val="OtherTableBody"/>
            </w:pPr>
            <w:r>
              <w:t>Placer Contact Location</w:t>
            </w:r>
          </w:p>
        </w:tc>
        <w:tc>
          <w:tcPr>
            <w:tcW w:w="700" w:type="dxa"/>
          </w:tcPr>
          <w:p w14:paraId="58A56C97" w14:textId="77777777" w:rsidR="00FD4AA5" w:rsidRDefault="00FD4AA5" w:rsidP="00D94A5B">
            <w:pPr>
              <w:pStyle w:val="OtherTableBody"/>
            </w:pPr>
            <w:r>
              <w:t>00877</w:t>
            </w:r>
          </w:p>
        </w:tc>
        <w:tc>
          <w:tcPr>
            <w:tcW w:w="600" w:type="dxa"/>
          </w:tcPr>
          <w:p w14:paraId="5D43C4DB" w14:textId="77777777" w:rsidR="00FD4AA5" w:rsidRDefault="00FD4AA5" w:rsidP="00D94A5B">
            <w:pPr>
              <w:pStyle w:val="OtherTableBody"/>
            </w:pPr>
            <w:r>
              <w:t>ARQ</w:t>
            </w:r>
          </w:p>
        </w:tc>
        <w:tc>
          <w:tcPr>
            <w:tcW w:w="600" w:type="dxa"/>
          </w:tcPr>
          <w:p w14:paraId="0BE3E3E6" w14:textId="77777777" w:rsidR="00FD4AA5" w:rsidRDefault="00FD4AA5" w:rsidP="00D94A5B">
            <w:pPr>
              <w:pStyle w:val="OtherTableBody"/>
            </w:pPr>
            <w:r>
              <w:t>18</w:t>
            </w:r>
          </w:p>
        </w:tc>
        <w:tc>
          <w:tcPr>
            <w:tcW w:w="600" w:type="dxa"/>
          </w:tcPr>
          <w:p w14:paraId="40AA95F8" w14:textId="77777777" w:rsidR="00FD4AA5" w:rsidRDefault="00FD4AA5" w:rsidP="00D94A5B">
            <w:pPr>
              <w:pStyle w:val="OtherTableBody"/>
            </w:pPr>
            <w:r>
              <w:t>..</w:t>
            </w:r>
          </w:p>
        </w:tc>
        <w:tc>
          <w:tcPr>
            <w:tcW w:w="600" w:type="dxa"/>
          </w:tcPr>
          <w:p w14:paraId="6B481366" w14:textId="77777777" w:rsidR="00FD4AA5" w:rsidRDefault="00FD4AA5" w:rsidP="00D94A5B">
            <w:pPr>
              <w:pStyle w:val="OtherTableBody"/>
            </w:pPr>
          </w:p>
        </w:tc>
        <w:tc>
          <w:tcPr>
            <w:tcW w:w="600" w:type="dxa"/>
          </w:tcPr>
          <w:p w14:paraId="471D14C2" w14:textId="77777777" w:rsidR="00FD4AA5" w:rsidRDefault="00FD4AA5" w:rsidP="00D94A5B">
            <w:pPr>
              <w:pStyle w:val="OtherTableBody"/>
            </w:pPr>
            <w:r>
              <w:t>PL</w:t>
            </w:r>
          </w:p>
        </w:tc>
        <w:tc>
          <w:tcPr>
            <w:tcW w:w="700" w:type="dxa"/>
          </w:tcPr>
          <w:p w14:paraId="41B2351C" w14:textId="77777777" w:rsidR="00FD4AA5" w:rsidRDefault="00FD4AA5" w:rsidP="00D94A5B">
            <w:pPr>
              <w:pStyle w:val="OtherTableBody"/>
            </w:pPr>
          </w:p>
        </w:tc>
        <w:tc>
          <w:tcPr>
            <w:tcW w:w="600" w:type="dxa"/>
          </w:tcPr>
          <w:p w14:paraId="6CAC5CD2" w14:textId="77777777" w:rsidR="00FD4AA5" w:rsidRDefault="00FD4AA5" w:rsidP="00D94A5B">
            <w:pPr>
              <w:pStyle w:val="OtherTableBody"/>
            </w:pPr>
          </w:p>
        </w:tc>
        <w:tc>
          <w:tcPr>
            <w:tcW w:w="900" w:type="dxa"/>
          </w:tcPr>
          <w:p w14:paraId="2B71C27A" w14:textId="77777777" w:rsidR="00FD4AA5" w:rsidRDefault="00FD4AA5" w:rsidP="00D94A5B">
            <w:pPr>
              <w:pStyle w:val="OtherTableBody"/>
            </w:pPr>
            <w:r>
              <w:t>10.6.1</w:t>
            </w:r>
          </w:p>
        </w:tc>
      </w:tr>
      <w:tr w:rsidR="00FD4AA5" w14:paraId="5F86D259" w14:textId="77777777" w:rsidTr="00D94A5B">
        <w:trPr>
          <w:tblHeader/>
        </w:trPr>
        <w:tc>
          <w:tcPr>
            <w:tcW w:w="3500" w:type="dxa"/>
          </w:tcPr>
          <w:p w14:paraId="67170F50" w14:textId="77777777" w:rsidR="00FD4AA5" w:rsidRDefault="00FD4AA5" w:rsidP="00D94A5B">
            <w:pPr>
              <w:pStyle w:val="OtherTableBody"/>
            </w:pPr>
            <w:r>
              <w:t>Placer Contact Person</w:t>
            </w:r>
          </w:p>
        </w:tc>
        <w:tc>
          <w:tcPr>
            <w:tcW w:w="700" w:type="dxa"/>
          </w:tcPr>
          <w:p w14:paraId="7AB34FE4" w14:textId="77777777" w:rsidR="00FD4AA5" w:rsidRDefault="00FD4AA5" w:rsidP="00D94A5B">
            <w:pPr>
              <w:pStyle w:val="OtherTableBody"/>
            </w:pPr>
            <w:r>
              <w:t>00874</w:t>
            </w:r>
          </w:p>
        </w:tc>
        <w:tc>
          <w:tcPr>
            <w:tcW w:w="600" w:type="dxa"/>
          </w:tcPr>
          <w:p w14:paraId="4C0CEA3E" w14:textId="77777777" w:rsidR="00FD4AA5" w:rsidRDefault="00FD4AA5" w:rsidP="00D94A5B">
            <w:pPr>
              <w:pStyle w:val="OtherTableBody"/>
            </w:pPr>
            <w:r>
              <w:t>SCH</w:t>
            </w:r>
          </w:p>
        </w:tc>
        <w:tc>
          <w:tcPr>
            <w:tcW w:w="600" w:type="dxa"/>
          </w:tcPr>
          <w:p w14:paraId="268335A6" w14:textId="77777777" w:rsidR="00FD4AA5" w:rsidRDefault="00FD4AA5" w:rsidP="00D94A5B">
            <w:pPr>
              <w:pStyle w:val="OtherTableBody"/>
            </w:pPr>
            <w:r>
              <w:t>12</w:t>
            </w:r>
          </w:p>
        </w:tc>
        <w:tc>
          <w:tcPr>
            <w:tcW w:w="600" w:type="dxa"/>
          </w:tcPr>
          <w:p w14:paraId="12ADF514" w14:textId="77777777" w:rsidR="00FD4AA5" w:rsidRDefault="00FD4AA5" w:rsidP="00D94A5B">
            <w:pPr>
              <w:pStyle w:val="OtherTableBody"/>
            </w:pPr>
            <w:r>
              <w:t>..</w:t>
            </w:r>
          </w:p>
        </w:tc>
        <w:tc>
          <w:tcPr>
            <w:tcW w:w="600" w:type="dxa"/>
          </w:tcPr>
          <w:p w14:paraId="369FB697" w14:textId="77777777" w:rsidR="00FD4AA5" w:rsidRDefault="00FD4AA5" w:rsidP="00D94A5B">
            <w:pPr>
              <w:pStyle w:val="OtherTableBody"/>
            </w:pPr>
          </w:p>
        </w:tc>
        <w:tc>
          <w:tcPr>
            <w:tcW w:w="600" w:type="dxa"/>
          </w:tcPr>
          <w:p w14:paraId="282C8CC8" w14:textId="77777777" w:rsidR="00FD4AA5" w:rsidRDefault="00FD4AA5" w:rsidP="00D94A5B">
            <w:pPr>
              <w:pStyle w:val="OtherTableBody"/>
            </w:pPr>
            <w:r>
              <w:t>XCN</w:t>
            </w:r>
          </w:p>
        </w:tc>
        <w:tc>
          <w:tcPr>
            <w:tcW w:w="700" w:type="dxa"/>
          </w:tcPr>
          <w:p w14:paraId="5021AAE6" w14:textId="77777777" w:rsidR="00FD4AA5" w:rsidRDefault="00FD4AA5" w:rsidP="00D94A5B">
            <w:pPr>
              <w:pStyle w:val="OtherTableBody"/>
            </w:pPr>
            <w:r>
              <w:t>Y</w:t>
            </w:r>
          </w:p>
        </w:tc>
        <w:tc>
          <w:tcPr>
            <w:tcW w:w="600" w:type="dxa"/>
          </w:tcPr>
          <w:p w14:paraId="36A61604" w14:textId="77777777" w:rsidR="00FD4AA5" w:rsidRDefault="00FD4AA5" w:rsidP="00D94A5B">
            <w:pPr>
              <w:pStyle w:val="OtherTableBody"/>
            </w:pPr>
          </w:p>
        </w:tc>
        <w:tc>
          <w:tcPr>
            <w:tcW w:w="900" w:type="dxa"/>
          </w:tcPr>
          <w:p w14:paraId="1CA776D7" w14:textId="77777777" w:rsidR="00FD4AA5" w:rsidRDefault="00FD4AA5" w:rsidP="00D94A5B">
            <w:pPr>
              <w:pStyle w:val="OtherTableBody"/>
            </w:pPr>
            <w:r>
              <w:t>10.6.2</w:t>
            </w:r>
          </w:p>
        </w:tc>
      </w:tr>
      <w:tr w:rsidR="00FD4AA5" w14:paraId="5B32FEE0" w14:textId="77777777" w:rsidTr="00D94A5B">
        <w:trPr>
          <w:tblHeader/>
        </w:trPr>
        <w:tc>
          <w:tcPr>
            <w:tcW w:w="3500" w:type="dxa"/>
          </w:tcPr>
          <w:p w14:paraId="52407BAB" w14:textId="77777777" w:rsidR="00FD4AA5" w:rsidRDefault="00FD4AA5" w:rsidP="00D94A5B">
            <w:pPr>
              <w:pStyle w:val="OtherTableBody"/>
            </w:pPr>
            <w:r>
              <w:t>Placer Contact Person</w:t>
            </w:r>
          </w:p>
        </w:tc>
        <w:tc>
          <w:tcPr>
            <w:tcW w:w="700" w:type="dxa"/>
          </w:tcPr>
          <w:p w14:paraId="0ED53913" w14:textId="77777777" w:rsidR="00FD4AA5" w:rsidRDefault="00FD4AA5" w:rsidP="00D94A5B">
            <w:pPr>
              <w:pStyle w:val="OtherTableBody"/>
            </w:pPr>
            <w:r>
              <w:t>00874</w:t>
            </w:r>
          </w:p>
        </w:tc>
        <w:tc>
          <w:tcPr>
            <w:tcW w:w="600" w:type="dxa"/>
          </w:tcPr>
          <w:p w14:paraId="24FB3B3C" w14:textId="77777777" w:rsidR="00FD4AA5" w:rsidRDefault="00FD4AA5" w:rsidP="00D94A5B">
            <w:pPr>
              <w:pStyle w:val="OtherTableBody"/>
            </w:pPr>
            <w:r>
              <w:t>ARQ</w:t>
            </w:r>
          </w:p>
        </w:tc>
        <w:tc>
          <w:tcPr>
            <w:tcW w:w="600" w:type="dxa"/>
          </w:tcPr>
          <w:p w14:paraId="551C4284" w14:textId="77777777" w:rsidR="00FD4AA5" w:rsidRDefault="00FD4AA5" w:rsidP="00D94A5B">
            <w:pPr>
              <w:pStyle w:val="OtherTableBody"/>
            </w:pPr>
            <w:r>
              <w:t>15</w:t>
            </w:r>
          </w:p>
        </w:tc>
        <w:tc>
          <w:tcPr>
            <w:tcW w:w="600" w:type="dxa"/>
          </w:tcPr>
          <w:p w14:paraId="38309400" w14:textId="77777777" w:rsidR="00FD4AA5" w:rsidRDefault="00FD4AA5" w:rsidP="00D94A5B">
            <w:pPr>
              <w:pStyle w:val="OtherTableBody"/>
            </w:pPr>
            <w:r>
              <w:t>..</w:t>
            </w:r>
          </w:p>
        </w:tc>
        <w:tc>
          <w:tcPr>
            <w:tcW w:w="600" w:type="dxa"/>
          </w:tcPr>
          <w:p w14:paraId="3AAA99DE" w14:textId="77777777" w:rsidR="00FD4AA5" w:rsidRDefault="00FD4AA5" w:rsidP="00D94A5B">
            <w:pPr>
              <w:pStyle w:val="OtherTableBody"/>
            </w:pPr>
          </w:p>
        </w:tc>
        <w:tc>
          <w:tcPr>
            <w:tcW w:w="600" w:type="dxa"/>
          </w:tcPr>
          <w:p w14:paraId="3DDDB9A2" w14:textId="77777777" w:rsidR="00FD4AA5" w:rsidRDefault="00FD4AA5" w:rsidP="00D94A5B">
            <w:pPr>
              <w:pStyle w:val="OtherTableBody"/>
            </w:pPr>
            <w:r>
              <w:t>XCN</w:t>
            </w:r>
          </w:p>
        </w:tc>
        <w:tc>
          <w:tcPr>
            <w:tcW w:w="700" w:type="dxa"/>
          </w:tcPr>
          <w:p w14:paraId="7E274979" w14:textId="77777777" w:rsidR="00FD4AA5" w:rsidRDefault="00FD4AA5" w:rsidP="00D94A5B">
            <w:pPr>
              <w:pStyle w:val="OtherTableBody"/>
            </w:pPr>
            <w:r>
              <w:t>Y</w:t>
            </w:r>
          </w:p>
        </w:tc>
        <w:tc>
          <w:tcPr>
            <w:tcW w:w="600" w:type="dxa"/>
          </w:tcPr>
          <w:p w14:paraId="443AAE0E" w14:textId="77777777" w:rsidR="00FD4AA5" w:rsidRDefault="00FD4AA5" w:rsidP="00D94A5B">
            <w:pPr>
              <w:pStyle w:val="OtherTableBody"/>
            </w:pPr>
          </w:p>
        </w:tc>
        <w:tc>
          <w:tcPr>
            <w:tcW w:w="900" w:type="dxa"/>
          </w:tcPr>
          <w:p w14:paraId="1A3415BF" w14:textId="77777777" w:rsidR="00FD4AA5" w:rsidRDefault="00FD4AA5" w:rsidP="00D94A5B">
            <w:pPr>
              <w:pStyle w:val="OtherTableBody"/>
            </w:pPr>
            <w:r>
              <w:t>10.6.1</w:t>
            </w:r>
          </w:p>
        </w:tc>
      </w:tr>
      <w:tr w:rsidR="00FD4AA5" w14:paraId="292AD507" w14:textId="77777777" w:rsidTr="00D94A5B">
        <w:trPr>
          <w:tblHeader/>
        </w:trPr>
        <w:tc>
          <w:tcPr>
            <w:tcW w:w="3500" w:type="dxa"/>
          </w:tcPr>
          <w:p w14:paraId="4E68C3F2" w14:textId="77777777" w:rsidR="00FD4AA5" w:rsidRDefault="00FD4AA5" w:rsidP="00D94A5B">
            <w:pPr>
              <w:pStyle w:val="OtherTableBody"/>
            </w:pPr>
            <w:r>
              <w:t>Placer Contact Phone Number</w:t>
            </w:r>
          </w:p>
        </w:tc>
        <w:tc>
          <w:tcPr>
            <w:tcW w:w="700" w:type="dxa"/>
          </w:tcPr>
          <w:p w14:paraId="2431FC53" w14:textId="77777777" w:rsidR="00FD4AA5" w:rsidRDefault="00FD4AA5" w:rsidP="00D94A5B">
            <w:pPr>
              <w:pStyle w:val="OtherTableBody"/>
            </w:pPr>
            <w:r>
              <w:t>00875</w:t>
            </w:r>
          </w:p>
        </w:tc>
        <w:tc>
          <w:tcPr>
            <w:tcW w:w="600" w:type="dxa"/>
          </w:tcPr>
          <w:p w14:paraId="2CA9B4BA" w14:textId="77777777" w:rsidR="00FD4AA5" w:rsidRDefault="00FD4AA5" w:rsidP="00D94A5B">
            <w:pPr>
              <w:pStyle w:val="OtherTableBody"/>
            </w:pPr>
            <w:r>
              <w:t>SCH</w:t>
            </w:r>
          </w:p>
        </w:tc>
        <w:tc>
          <w:tcPr>
            <w:tcW w:w="600" w:type="dxa"/>
          </w:tcPr>
          <w:p w14:paraId="0586FC5F" w14:textId="77777777" w:rsidR="00FD4AA5" w:rsidRDefault="00FD4AA5" w:rsidP="00D94A5B">
            <w:pPr>
              <w:pStyle w:val="OtherTableBody"/>
            </w:pPr>
            <w:r>
              <w:t>13</w:t>
            </w:r>
          </w:p>
        </w:tc>
        <w:tc>
          <w:tcPr>
            <w:tcW w:w="600" w:type="dxa"/>
          </w:tcPr>
          <w:p w14:paraId="268C6FDA" w14:textId="77777777" w:rsidR="00FD4AA5" w:rsidRDefault="00FD4AA5" w:rsidP="00D94A5B">
            <w:pPr>
              <w:pStyle w:val="OtherTableBody"/>
            </w:pPr>
            <w:r>
              <w:t>..</w:t>
            </w:r>
          </w:p>
        </w:tc>
        <w:tc>
          <w:tcPr>
            <w:tcW w:w="600" w:type="dxa"/>
          </w:tcPr>
          <w:p w14:paraId="74ABBF88" w14:textId="77777777" w:rsidR="00FD4AA5" w:rsidRDefault="00FD4AA5" w:rsidP="00D94A5B">
            <w:pPr>
              <w:pStyle w:val="OtherTableBody"/>
            </w:pPr>
          </w:p>
        </w:tc>
        <w:tc>
          <w:tcPr>
            <w:tcW w:w="600" w:type="dxa"/>
          </w:tcPr>
          <w:p w14:paraId="7BDFAD3A" w14:textId="77777777" w:rsidR="00FD4AA5" w:rsidRDefault="00FD4AA5" w:rsidP="00D94A5B">
            <w:pPr>
              <w:pStyle w:val="OtherTableBody"/>
            </w:pPr>
            <w:r>
              <w:t>XTN</w:t>
            </w:r>
          </w:p>
        </w:tc>
        <w:tc>
          <w:tcPr>
            <w:tcW w:w="700" w:type="dxa"/>
          </w:tcPr>
          <w:p w14:paraId="4F058EC5" w14:textId="77777777" w:rsidR="00FD4AA5" w:rsidRDefault="00FD4AA5" w:rsidP="00D94A5B">
            <w:pPr>
              <w:pStyle w:val="OtherTableBody"/>
            </w:pPr>
          </w:p>
        </w:tc>
        <w:tc>
          <w:tcPr>
            <w:tcW w:w="600" w:type="dxa"/>
          </w:tcPr>
          <w:p w14:paraId="2342E96B" w14:textId="77777777" w:rsidR="00FD4AA5" w:rsidRDefault="00FD4AA5" w:rsidP="00D94A5B">
            <w:pPr>
              <w:pStyle w:val="OtherTableBody"/>
            </w:pPr>
          </w:p>
        </w:tc>
        <w:tc>
          <w:tcPr>
            <w:tcW w:w="900" w:type="dxa"/>
          </w:tcPr>
          <w:p w14:paraId="59017D25" w14:textId="77777777" w:rsidR="00FD4AA5" w:rsidRDefault="00FD4AA5" w:rsidP="00D94A5B">
            <w:pPr>
              <w:pStyle w:val="OtherTableBody"/>
            </w:pPr>
            <w:r>
              <w:t>10.6.2</w:t>
            </w:r>
          </w:p>
        </w:tc>
      </w:tr>
      <w:tr w:rsidR="00FD4AA5" w14:paraId="17CDBB05" w14:textId="77777777" w:rsidTr="00D94A5B">
        <w:trPr>
          <w:tblHeader/>
        </w:trPr>
        <w:tc>
          <w:tcPr>
            <w:tcW w:w="3500" w:type="dxa"/>
          </w:tcPr>
          <w:p w14:paraId="6B3B2630" w14:textId="77777777" w:rsidR="00FD4AA5" w:rsidRDefault="00FD4AA5" w:rsidP="00D94A5B">
            <w:pPr>
              <w:pStyle w:val="OtherTableBody"/>
            </w:pPr>
            <w:r>
              <w:t>Placer Contact Phone Number</w:t>
            </w:r>
          </w:p>
        </w:tc>
        <w:tc>
          <w:tcPr>
            <w:tcW w:w="700" w:type="dxa"/>
          </w:tcPr>
          <w:p w14:paraId="5734E590" w14:textId="77777777" w:rsidR="00FD4AA5" w:rsidRDefault="00FD4AA5" w:rsidP="00D94A5B">
            <w:pPr>
              <w:pStyle w:val="OtherTableBody"/>
            </w:pPr>
            <w:r>
              <w:t>00875</w:t>
            </w:r>
          </w:p>
        </w:tc>
        <w:tc>
          <w:tcPr>
            <w:tcW w:w="600" w:type="dxa"/>
          </w:tcPr>
          <w:p w14:paraId="2357B555" w14:textId="77777777" w:rsidR="00FD4AA5" w:rsidRDefault="00FD4AA5" w:rsidP="00D94A5B">
            <w:pPr>
              <w:pStyle w:val="OtherTableBody"/>
            </w:pPr>
            <w:r>
              <w:t>ARQ</w:t>
            </w:r>
          </w:p>
        </w:tc>
        <w:tc>
          <w:tcPr>
            <w:tcW w:w="600" w:type="dxa"/>
          </w:tcPr>
          <w:p w14:paraId="76D4468E" w14:textId="77777777" w:rsidR="00FD4AA5" w:rsidRDefault="00FD4AA5" w:rsidP="00D94A5B">
            <w:pPr>
              <w:pStyle w:val="OtherTableBody"/>
            </w:pPr>
            <w:r>
              <w:t>16</w:t>
            </w:r>
          </w:p>
        </w:tc>
        <w:tc>
          <w:tcPr>
            <w:tcW w:w="600" w:type="dxa"/>
          </w:tcPr>
          <w:p w14:paraId="48A3BD22" w14:textId="77777777" w:rsidR="00FD4AA5" w:rsidRDefault="00FD4AA5" w:rsidP="00D94A5B">
            <w:pPr>
              <w:pStyle w:val="OtherTableBody"/>
            </w:pPr>
            <w:r>
              <w:t>..</w:t>
            </w:r>
          </w:p>
        </w:tc>
        <w:tc>
          <w:tcPr>
            <w:tcW w:w="600" w:type="dxa"/>
          </w:tcPr>
          <w:p w14:paraId="4C9B8B75" w14:textId="77777777" w:rsidR="00FD4AA5" w:rsidRDefault="00FD4AA5" w:rsidP="00D94A5B">
            <w:pPr>
              <w:pStyle w:val="OtherTableBody"/>
            </w:pPr>
          </w:p>
        </w:tc>
        <w:tc>
          <w:tcPr>
            <w:tcW w:w="600" w:type="dxa"/>
          </w:tcPr>
          <w:p w14:paraId="0641D3A3" w14:textId="77777777" w:rsidR="00FD4AA5" w:rsidRDefault="00FD4AA5" w:rsidP="00D94A5B">
            <w:pPr>
              <w:pStyle w:val="OtherTableBody"/>
            </w:pPr>
            <w:r>
              <w:t>XTN</w:t>
            </w:r>
          </w:p>
        </w:tc>
        <w:tc>
          <w:tcPr>
            <w:tcW w:w="700" w:type="dxa"/>
          </w:tcPr>
          <w:p w14:paraId="2660B64F" w14:textId="77777777" w:rsidR="00FD4AA5" w:rsidRDefault="00FD4AA5" w:rsidP="00D94A5B">
            <w:pPr>
              <w:pStyle w:val="OtherTableBody"/>
            </w:pPr>
            <w:r>
              <w:t>Y</w:t>
            </w:r>
          </w:p>
        </w:tc>
        <w:tc>
          <w:tcPr>
            <w:tcW w:w="600" w:type="dxa"/>
          </w:tcPr>
          <w:p w14:paraId="673EC0F9" w14:textId="77777777" w:rsidR="00FD4AA5" w:rsidRDefault="00FD4AA5" w:rsidP="00D94A5B">
            <w:pPr>
              <w:pStyle w:val="OtherTableBody"/>
            </w:pPr>
          </w:p>
        </w:tc>
        <w:tc>
          <w:tcPr>
            <w:tcW w:w="900" w:type="dxa"/>
          </w:tcPr>
          <w:p w14:paraId="6D7E0D36" w14:textId="77777777" w:rsidR="00FD4AA5" w:rsidRDefault="00FD4AA5" w:rsidP="00D94A5B">
            <w:pPr>
              <w:pStyle w:val="OtherTableBody"/>
            </w:pPr>
            <w:r>
              <w:t>10.6.1</w:t>
            </w:r>
          </w:p>
        </w:tc>
      </w:tr>
      <w:tr w:rsidR="00FD4AA5" w14:paraId="6217CF6F" w14:textId="77777777" w:rsidTr="00D94A5B">
        <w:trPr>
          <w:tblHeader/>
        </w:trPr>
        <w:tc>
          <w:tcPr>
            <w:tcW w:w="3500" w:type="dxa"/>
          </w:tcPr>
          <w:p w14:paraId="4A8C5F98" w14:textId="77777777" w:rsidR="00FD4AA5" w:rsidRDefault="00FD4AA5" w:rsidP="00D94A5B">
            <w:pPr>
              <w:pStyle w:val="OtherTableBody"/>
            </w:pPr>
            <w:r>
              <w:t>Placer Field 1</w:t>
            </w:r>
          </w:p>
        </w:tc>
        <w:tc>
          <w:tcPr>
            <w:tcW w:w="700" w:type="dxa"/>
          </w:tcPr>
          <w:p w14:paraId="063C2D94" w14:textId="77777777" w:rsidR="00FD4AA5" w:rsidRDefault="00FD4AA5" w:rsidP="00D94A5B">
            <w:pPr>
              <w:pStyle w:val="OtherTableBody"/>
            </w:pPr>
            <w:r>
              <w:t>00251</w:t>
            </w:r>
          </w:p>
        </w:tc>
        <w:tc>
          <w:tcPr>
            <w:tcW w:w="600" w:type="dxa"/>
          </w:tcPr>
          <w:p w14:paraId="4DAD34B2" w14:textId="77777777" w:rsidR="00FD4AA5" w:rsidRDefault="00FD4AA5" w:rsidP="00D94A5B">
            <w:pPr>
              <w:pStyle w:val="OtherTableBody"/>
            </w:pPr>
            <w:r>
              <w:t>OBR</w:t>
            </w:r>
          </w:p>
        </w:tc>
        <w:tc>
          <w:tcPr>
            <w:tcW w:w="600" w:type="dxa"/>
          </w:tcPr>
          <w:p w14:paraId="08CB77C5" w14:textId="77777777" w:rsidR="00FD4AA5" w:rsidRDefault="00FD4AA5" w:rsidP="00D94A5B">
            <w:pPr>
              <w:pStyle w:val="OtherTableBody"/>
            </w:pPr>
            <w:r>
              <w:t>18</w:t>
            </w:r>
          </w:p>
        </w:tc>
        <w:tc>
          <w:tcPr>
            <w:tcW w:w="600" w:type="dxa"/>
          </w:tcPr>
          <w:p w14:paraId="00BE71A6" w14:textId="77777777" w:rsidR="00FD4AA5" w:rsidRDefault="00FD4AA5" w:rsidP="00D94A5B">
            <w:pPr>
              <w:pStyle w:val="OtherTableBody"/>
            </w:pPr>
            <w:r>
              <w:t>..</w:t>
            </w:r>
          </w:p>
        </w:tc>
        <w:tc>
          <w:tcPr>
            <w:tcW w:w="600" w:type="dxa"/>
          </w:tcPr>
          <w:p w14:paraId="251A9FCF" w14:textId="77777777" w:rsidR="00FD4AA5" w:rsidRDefault="00FD4AA5" w:rsidP="00D94A5B">
            <w:pPr>
              <w:pStyle w:val="OtherTableBody"/>
            </w:pPr>
            <w:r>
              <w:t>199=</w:t>
            </w:r>
          </w:p>
        </w:tc>
        <w:tc>
          <w:tcPr>
            <w:tcW w:w="600" w:type="dxa"/>
          </w:tcPr>
          <w:p w14:paraId="09718C04" w14:textId="77777777" w:rsidR="00FD4AA5" w:rsidRDefault="00FD4AA5" w:rsidP="00D94A5B">
            <w:pPr>
              <w:pStyle w:val="OtherTableBody"/>
            </w:pPr>
            <w:r>
              <w:t>ST</w:t>
            </w:r>
          </w:p>
        </w:tc>
        <w:tc>
          <w:tcPr>
            <w:tcW w:w="700" w:type="dxa"/>
          </w:tcPr>
          <w:p w14:paraId="64151CD3" w14:textId="77777777" w:rsidR="00FD4AA5" w:rsidRDefault="00FD4AA5" w:rsidP="00D94A5B">
            <w:pPr>
              <w:pStyle w:val="OtherTableBody"/>
            </w:pPr>
          </w:p>
        </w:tc>
        <w:tc>
          <w:tcPr>
            <w:tcW w:w="600" w:type="dxa"/>
          </w:tcPr>
          <w:p w14:paraId="18FFC906" w14:textId="77777777" w:rsidR="00FD4AA5" w:rsidRDefault="00FD4AA5" w:rsidP="00D94A5B">
            <w:pPr>
              <w:pStyle w:val="OtherTableBody"/>
            </w:pPr>
          </w:p>
        </w:tc>
        <w:tc>
          <w:tcPr>
            <w:tcW w:w="900" w:type="dxa"/>
          </w:tcPr>
          <w:p w14:paraId="27CF9870" w14:textId="77777777" w:rsidR="00FD4AA5" w:rsidRDefault="00FD4AA5" w:rsidP="00D94A5B">
            <w:pPr>
              <w:pStyle w:val="OtherTableBody"/>
            </w:pPr>
            <w:r>
              <w:t>4.5.3</w:t>
            </w:r>
          </w:p>
        </w:tc>
      </w:tr>
      <w:tr w:rsidR="00FD4AA5" w14:paraId="7B5A9AEE" w14:textId="77777777" w:rsidTr="00D94A5B">
        <w:trPr>
          <w:tblHeader/>
        </w:trPr>
        <w:tc>
          <w:tcPr>
            <w:tcW w:w="3500" w:type="dxa"/>
          </w:tcPr>
          <w:p w14:paraId="467DD1DB" w14:textId="77777777" w:rsidR="00FD4AA5" w:rsidRDefault="00FD4AA5" w:rsidP="00D94A5B">
            <w:pPr>
              <w:pStyle w:val="OtherTableBody"/>
            </w:pPr>
            <w:r>
              <w:t>Placer Field 2</w:t>
            </w:r>
          </w:p>
        </w:tc>
        <w:tc>
          <w:tcPr>
            <w:tcW w:w="700" w:type="dxa"/>
          </w:tcPr>
          <w:p w14:paraId="63E8940D" w14:textId="77777777" w:rsidR="00FD4AA5" w:rsidRDefault="00FD4AA5" w:rsidP="00D94A5B">
            <w:pPr>
              <w:pStyle w:val="OtherTableBody"/>
            </w:pPr>
            <w:r>
              <w:t>00252</w:t>
            </w:r>
          </w:p>
        </w:tc>
        <w:tc>
          <w:tcPr>
            <w:tcW w:w="600" w:type="dxa"/>
          </w:tcPr>
          <w:p w14:paraId="6C849A3A" w14:textId="77777777" w:rsidR="00FD4AA5" w:rsidRDefault="00FD4AA5" w:rsidP="00D94A5B">
            <w:pPr>
              <w:pStyle w:val="OtherTableBody"/>
            </w:pPr>
            <w:r>
              <w:t>OBR</w:t>
            </w:r>
          </w:p>
        </w:tc>
        <w:tc>
          <w:tcPr>
            <w:tcW w:w="600" w:type="dxa"/>
          </w:tcPr>
          <w:p w14:paraId="361D854D" w14:textId="77777777" w:rsidR="00FD4AA5" w:rsidRDefault="00FD4AA5" w:rsidP="00D94A5B">
            <w:pPr>
              <w:pStyle w:val="OtherTableBody"/>
            </w:pPr>
            <w:r>
              <w:t>19</w:t>
            </w:r>
          </w:p>
        </w:tc>
        <w:tc>
          <w:tcPr>
            <w:tcW w:w="600" w:type="dxa"/>
          </w:tcPr>
          <w:p w14:paraId="258FB9E9" w14:textId="77777777" w:rsidR="00FD4AA5" w:rsidRDefault="00FD4AA5" w:rsidP="00D94A5B">
            <w:pPr>
              <w:pStyle w:val="OtherTableBody"/>
            </w:pPr>
            <w:r>
              <w:t>..</w:t>
            </w:r>
          </w:p>
        </w:tc>
        <w:tc>
          <w:tcPr>
            <w:tcW w:w="600" w:type="dxa"/>
          </w:tcPr>
          <w:p w14:paraId="15DBD871" w14:textId="77777777" w:rsidR="00FD4AA5" w:rsidRDefault="00FD4AA5" w:rsidP="00D94A5B">
            <w:pPr>
              <w:pStyle w:val="OtherTableBody"/>
            </w:pPr>
            <w:r>
              <w:t>199=</w:t>
            </w:r>
          </w:p>
        </w:tc>
        <w:tc>
          <w:tcPr>
            <w:tcW w:w="600" w:type="dxa"/>
          </w:tcPr>
          <w:p w14:paraId="2E0B34C1" w14:textId="77777777" w:rsidR="00FD4AA5" w:rsidRDefault="00FD4AA5" w:rsidP="00D94A5B">
            <w:pPr>
              <w:pStyle w:val="OtherTableBody"/>
            </w:pPr>
            <w:r>
              <w:t>ST</w:t>
            </w:r>
          </w:p>
        </w:tc>
        <w:tc>
          <w:tcPr>
            <w:tcW w:w="700" w:type="dxa"/>
          </w:tcPr>
          <w:p w14:paraId="7EF39172" w14:textId="77777777" w:rsidR="00FD4AA5" w:rsidRDefault="00FD4AA5" w:rsidP="00D94A5B">
            <w:pPr>
              <w:pStyle w:val="OtherTableBody"/>
            </w:pPr>
          </w:p>
        </w:tc>
        <w:tc>
          <w:tcPr>
            <w:tcW w:w="600" w:type="dxa"/>
          </w:tcPr>
          <w:p w14:paraId="611FD19A" w14:textId="77777777" w:rsidR="00FD4AA5" w:rsidRDefault="00FD4AA5" w:rsidP="00D94A5B">
            <w:pPr>
              <w:pStyle w:val="OtherTableBody"/>
            </w:pPr>
          </w:p>
        </w:tc>
        <w:tc>
          <w:tcPr>
            <w:tcW w:w="900" w:type="dxa"/>
          </w:tcPr>
          <w:p w14:paraId="1CB8DF48" w14:textId="77777777" w:rsidR="00FD4AA5" w:rsidRDefault="00FD4AA5" w:rsidP="00D94A5B">
            <w:pPr>
              <w:pStyle w:val="OtherTableBody"/>
            </w:pPr>
            <w:r>
              <w:t>4.5.3</w:t>
            </w:r>
          </w:p>
        </w:tc>
      </w:tr>
      <w:tr w:rsidR="00FD4AA5" w14:paraId="575B5B9A" w14:textId="77777777" w:rsidTr="00D94A5B">
        <w:trPr>
          <w:tblHeader/>
        </w:trPr>
        <w:tc>
          <w:tcPr>
            <w:tcW w:w="3500" w:type="dxa"/>
          </w:tcPr>
          <w:p w14:paraId="5DF68B21" w14:textId="77777777" w:rsidR="00FD4AA5" w:rsidRDefault="00FD4AA5" w:rsidP="00D94A5B">
            <w:pPr>
              <w:pStyle w:val="OtherTableBody"/>
            </w:pPr>
            <w:r>
              <w:t>Placer Order Group Number</w:t>
            </w:r>
          </w:p>
        </w:tc>
        <w:tc>
          <w:tcPr>
            <w:tcW w:w="700" w:type="dxa"/>
          </w:tcPr>
          <w:p w14:paraId="564455C4" w14:textId="77777777" w:rsidR="00FD4AA5" w:rsidRDefault="00FD4AA5" w:rsidP="00D94A5B">
            <w:pPr>
              <w:pStyle w:val="OtherTableBody"/>
            </w:pPr>
            <w:r>
              <w:t>00218</w:t>
            </w:r>
          </w:p>
        </w:tc>
        <w:tc>
          <w:tcPr>
            <w:tcW w:w="600" w:type="dxa"/>
          </w:tcPr>
          <w:p w14:paraId="169B25CF" w14:textId="77777777" w:rsidR="00FD4AA5" w:rsidRDefault="00FD4AA5" w:rsidP="00D94A5B">
            <w:pPr>
              <w:pStyle w:val="OtherTableBody"/>
            </w:pPr>
            <w:r>
              <w:t>ARQ</w:t>
            </w:r>
          </w:p>
        </w:tc>
        <w:tc>
          <w:tcPr>
            <w:tcW w:w="600" w:type="dxa"/>
          </w:tcPr>
          <w:p w14:paraId="5906355D" w14:textId="77777777" w:rsidR="00FD4AA5" w:rsidRDefault="00FD4AA5" w:rsidP="00D94A5B">
            <w:pPr>
              <w:pStyle w:val="OtherTableBody"/>
            </w:pPr>
            <w:r>
              <w:t>4</w:t>
            </w:r>
          </w:p>
        </w:tc>
        <w:tc>
          <w:tcPr>
            <w:tcW w:w="600" w:type="dxa"/>
          </w:tcPr>
          <w:p w14:paraId="5E3A0F58" w14:textId="77777777" w:rsidR="00FD4AA5" w:rsidRDefault="00FD4AA5" w:rsidP="00D94A5B">
            <w:pPr>
              <w:pStyle w:val="OtherTableBody"/>
            </w:pPr>
            <w:r>
              <w:t>..</w:t>
            </w:r>
          </w:p>
        </w:tc>
        <w:tc>
          <w:tcPr>
            <w:tcW w:w="600" w:type="dxa"/>
          </w:tcPr>
          <w:p w14:paraId="746B85A5" w14:textId="77777777" w:rsidR="00FD4AA5" w:rsidRDefault="00FD4AA5" w:rsidP="00D94A5B">
            <w:pPr>
              <w:pStyle w:val="OtherTableBody"/>
            </w:pPr>
          </w:p>
        </w:tc>
        <w:tc>
          <w:tcPr>
            <w:tcW w:w="600" w:type="dxa"/>
          </w:tcPr>
          <w:p w14:paraId="5BF3139C" w14:textId="77777777" w:rsidR="00FD4AA5" w:rsidRDefault="00FD4AA5" w:rsidP="00D94A5B">
            <w:pPr>
              <w:pStyle w:val="OtherTableBody"/>
            </w:pPr>
            <w:r>
              <w:t>EI</w:t>
            </w:r>
          </w:p>
        </w:tc>
        <w:tc>
          <w:tcPr>
            <w:tcW w:w="700" w:type="dxa"/>
          </w:tcPr>
          <w:p w14:paraId="17442D81" w14:textId="77777777" w:rsidR="00FD4AA5" w:rsidRDefault="00FD4AA5" w:rsidP="00D94A5B">
            <w:pPr>
              <w:pStyle w:val="OtherTableBody"/>
            </w:pPr>
          </w:p>
        </w:tc>
        <w:tc>
          <w:tcPr>
            <w:tcW w:w="600" w:type="dxa"/>
          </w:tcPr>
          <w:p w14:paraId="2D925B92" w14:textId="77777777" w:rsidR="00FD4AA5" w:rsidRDefault="00FD4AA5" w:rsidP="00D94A5B">
            <w:pPr>
              <w:pStyle w:val="OtherTableBody"/>
            </w:pPr>
          </w:p>
        </w:tc>
        <w:tc>
          <w:tcPr>
            <w:tcW w:w="900" w:type="dxa"/>
          </w:tcPr>
          <w:p w14:paraId="62CFC23C" w14:textId="77777777" w:rsidR="00FD4AA5" w:rsidRDefault="00FD4AA5" w:rsidP="00D94A5B">
            <w:pPr>
              <w:pStyle w:val="OtherTableBody"/>
            </w:pPr>
            <w:r>
              <w:t>10.6.1</w:t>
            </w:r>
          </w:p>
        </w:tc>
      </w:tr>
      <w:tr w:rsidR="00FD4AA5" w14:paraId="6E7B4B03" w14:textId="77777777" w:rsidTr="00D94A5B">
        <w:trPr>
          <w:tblHeader/>
        </w:trPr>
        <w:tc>
          <w:tcPr>
            <w:tcW w:w="3500" w:type="dxa"/>
          </w:tcPr>
          <w:p w14:paraId="66D5FAAF" w14:textId="77777777" w:rsidR="00FD4AA5" w:rsidRDefault="00FD4AA5" w:rsidP="00D94A5B">
            <w:pPr>
              <w:pStyle w:val="OtherTableBody"/>
            </w:pPr>
            <w:r>
              <w:t>Placer Order Group Number</w:t>
            </w:r>
          </w:p>
        </w:tc>
        <w:tc>
          <w:tcPr>
            <w:tcW w:w="700" w:type="dxa"/>
          </w:tcPr>
          <w:p w14:paraId="39FF0050" w14:textId="77777777" w:rsidR="00FD4AA5" w:rsidRDefault="00FD4AA5" w:rsidP="00D94A5B">
            <w:pPr>
              <w:pStyle w:val="OtherTableBody"/>
            </w:pPr>
            <w:r>
              <w:t>00218</w:t>
            </w:r>
          </w:p>
        </w:tc>
        <w:tc>
          <w:tcPr>
            <w:tcW w:w="600" w:type="dxa"/>
          </w:tcPr>
          <w:p w14:paraId="06BBD6C1" w14:textId="77777777" w:rsidR="00FD4AA5" w:rsidRDefault="00FD4AA5" w:rsidP="00D94A5B">
            <w:pPr>
              <w:pStyle w:val="OtherTableBody"/>
            </w:pPr>
            <w:r>
              <w:t>ORC</w:t>
            </w:r>
          </w:p>
        </w:tc>
        <w:tc>
          <w:tcPr>
            <w:tcW w:w="600" w:type="dxa"/>
          </w:tcPr>
          <w:p w14:paraId="6F2A6DD9" w14:textId="77777777" w:rsidR="00FD4AA5" w:rsidRDefault="00FD4AA5" w:rsidP="00D94A5B">
            <w:pPr>
              <w:pStyle w:val="OtherTableBody"/>
            </w:pPr>
            <w:r>
              <w:t>4</w:t>
            </w:r>
          </w:p>
        </w:tc>
        <w:tc>
          <w:tcPr>
            <w:tcW w:w="600" w:type="dxa"/>
          </w:tcPr>
          <w:p w14:paraId="49C4FF77" w14:textId="77777777" w:rsidR="00FD4AA5" w:rsidRDefault="00FD4AA5" w:rsidP="00D94A5B">
            <w:pPr>
              <w:pStyle w:val="OtherTableBody"/>
            </w:pPr>
            <w:r>
              <w:t>..</w:t>
            </w:r>
          </w:p>
        </w:tc>
        <w:tc>
          <w:tcPr>
            <w:tcW w:w="600" w:type="dxa"/>
          </w:tcPr>
          <w:p w14:paraId="258945C8" w14:textId="77777777" w:rsidR="00FD4AA5" w:rsidRDefault="00FD4AA5" w:rsidP="00D94A5B">
            <w:pPr>
              <w:pStyle w:val="OtherTableBody"/>
            </w:pPr>
          </w:p>
        </w:tc>
        <w:tc>
          <w:tcPr>
            <w:tcW w:w="600" w:type="dxa"/>
          </w:tcPr>
          <w:p w14:paraId="1E46E36C" w14:textId="77777777" w:rsidR="00FD4AA5" w:rsidRDefault="00FD4AA5" w:rsidP="00D94A5B">
            <w:pPr>
              <w:pStyle w:val="OtherTableBody"/>
            </w:pPr>
            <w:r>
              <w:t>EI</w:t>
            </w:r>
          </w:p>
        </w:tc>
        <w:tc>
          <w:tcPr>
            <w:tcW w:w="700" w:type="dxa"/>
          </w:tcPr>
          <w:p w14:paraId="208F70F1" w14:textId="77777777" w:rsidR="00FD4AA5" w:rsidRDefault="00FD4AA5" w:rsidP="00D94A5B">
            <w:pPr>
              <w:pStyle w:val="OtherTableBody"/>
            </w:pPr>
          </w:p>
        </w:tc>
        <w:tc>
          <w:tcPr>
            <w:tcW w:w="600" w:type="dxa"/>
          </w:tcPr>
          <w:p w14:paraId="39EC84B3" w14:textId="77777777" w:rsidR="00FD4AA5" w:rsidRDefault="00FD4AA5" w:rsidP="00D94A5B">
            <w:pPr>
              <w:pStyle w:val="OtherTableBody"/>
            </w:pPr>
          </w:p>
        </w:tc>
        <w:tc>
          <w:tcPr>
            <w:tcW w:w="900" w:type="dxa"/>
          </w:tcPr>
          <w:p w14:paraId="41AB94E1" w14:textId="77777777" w:rsidR="00FD4AA5" w:rsidRDefault="00FD4AA5" w:rsidP="00D94A5B">
            <w:pPr>
              <w:pStyle w:val="OtherTableBody"/>
            </w:pPr>
            <w:r>
              <w:t>4.5.1</w:t>
            </w:r>
          </w:p>
        </w:tc>
      </w:tr>
      <w:tr w:rsidR="00FD4AA5" w14:paraId="07B4A6AC" w14:textId="77777777" w:rsidTr="00D94A5B">
        <w:trPr>
          <w:tblHeader/>
        </w:trPr>
        <w:tc>
          <w:tcPr>
            <w:tcW w:w="3500" w:type="dxa"/>
          </w:tcPr>
          <w:p w14:paraId="0AF992AD" w14:textId="77777777" w:rsidR="00FD4AA5" w:rsidRDefault="00FD4AA5" w:rsidP="00D94A5B">
            <w:pPr>
              <w:pStyle w:val="OtherTableBody"/>
            </w:pPr>
            <w:r>
              <w:t>Placer Order Group Number</w:t>
            </w:r>
          </w:p>
        </w:tc>
        <w:tc>
          <w:tcPr>
            <w:tcW w:w="700" w:type="dxa"/>
          </w:tcPr>
          <w:p w14:paraId="237CAF92" w14:textId="77777777" w:rsidR="00FD4AA5" w:rsidRDefault="00FD4AA5" w:rsidP="00D94A5B">
            <w:pPr>
              <w:pStyle w:val="OtherTableBody"/>
            </w:pPr>
            <w:r>
              <w:t>00218</w:t>
            </w:r>
          </w:p>
        </w:tc>
        <w:tc>
          <w:tcPr>
            <w:tcW w:w="600" w:type="dxa"/>
          </w:tcPr>
          <w:p w14:paraId="01683AC7" w14:textId="77777777" w:rsidR="00FD4AA5" w:rsidRDefault="00FD4AA5" w:rsidP="00D94A5B">
            <w:pPr>
              <w:pStyle w:val="OtherTableBody"/>
            </w:pPr>
            <w:r>
              <w:t>SCH</w:t>
            </w:r>
          </w:p>
        </w:tc>
        <w:tc>
          <w:tcPr>
            <w:tcW w:w="600" w:type="dxa"/>
          </w:tcPr>
          <w:p w14:paraId="16A38364" w14:textId="77777777" w:rsidR="00FD4AA5" w:rsidRDefault="00FD4AA5" w:rsidP="00D94A5B">
            <w:pPr>
              <w:pStyle w:val="OtherTableBody"/>
            </w:pPr>
            <w:r>
              <w:t>4</w:t>
            </w:r>
          </w:p>
        </w:tc>
        <w:tc>
          <w:tcPr>
            <w:tcW w:w="600" w:type="dxa"/>
          </w:tcPr>
          <w:p w14:paraId="19F4556B" w14:textId="77777777" w:rsidR="00FD4AA5" w:rsidRDefault="00FD4AA5" w:rsidP="00D94A5B">
            <w:pPr>
              <w:pStyle w:val="OtherTableBody"/>
            </w:pPr>
            <w:r>
              <w:t>..</w:t>
            </w:r>
          </w:p>
        </w:tc>
        <w:tc>
          <w:tcPr>
            <w:tcW w:w="600" w:type="dxa"/>
          </w:tcPr>
          <w:p w14:paraId="4D7DB0CA" w14:textId="77777777" w:rsidR="00FD4AA5" w:rsidRDefault="00FD4AA5" w:rsidP="00D94A5B">
            <w:pPr>
              <w:pStyle w:val="OtherTableBody"/>
            </w:pPr>
          </w:p>
        </w:tc>
        <w:tc>
          <w:tcPr>
            <w:tcW w:w="600" w:type="dxa"/>
          </w:tcPr>
          <w:p w14:paraId="69F41F71" w14:textId="77777777" w:rsidR="00FD4AA5" w:rsidRDefault="00FD4AA5" w:rsidP="00D94A5B">
            <w:pPr>
              <w:pStyle w:val="OtherTableBody"/>
            </w:pPr>
            <w:r>
              <w:t>EI</w:t>
            </w:r>
          </w:p>
        </w:tc>
        <w:tc>
          <w:tcPr>
            <w:tcW w:w="700" w:type="dxa"/>
          </w:tcPr>
          <w:p w14:paraId="55672357" w14:textId="77777777" w:rsidR="00FD4AA5" w:rsidRDefault="00FD4AA5" w:rsidP="00D94A5B">
            <w:pPr>
              <w:pStyle w:val="OtherTableBody"/>
            </w:pPr>
          </w:p>
        </w:tc>
        <w:tc>
          <w:tcPr>
            <w:tcW w:w="600" w:type="dxa"/>
          </w:tcPr>
          <w:p w14:paraId="70C3B305" w14:textId="77777777" w:rsidR="00FD4AA5" w:rsidRDefault="00FD4AA5" w:rsidP="00D94A5B">
            <w:pPr>
              <w:pStyle w:val="OtherTableBody"/>
            </w:pPr>
          </w:p>
        </w:tc>
        <w:tc>
          <w:tcPr>
            <w:tcW w:w="900" w:type="dxa"/>
          </w:tcPr>
          <w:p w14:paraId="1EB7AEAB" w14:textId="77777777" w:rsidR="00FD4AA5" w:rsidRDefault="00FD4AA5" w:rsidP="00D94A5B">
            <w:pPr>
              <w:pStyle w:val="OtherTableBody"/>
            </w:pPr>
            <w:r>
              <w:t>10.6.2</w:t>
            </w:r>
          </w:p>
        </w:tc>
      </w:tr>
      <w:tr w:rsidR="00FD4AA5" w14:paraId="2D2E4661" w14:textId="77777777" w:rsidTr="00D94A5B">
        <w:trPr>
          <w:tblHeader/>
        </w:trPr>
        <w:tc>
          <w:tcPr>
            <w:tcW w:w="3500" w:type="dxa"/>
          </w:tcPr>
          <w:p w14:paraId="386AD214" w14:textId="77777777" w:rsidR="00FD4AA5" w:rsidRDefault="00FD4AA5" w:rsidP="00D94A5B">
            <w:pPr>
              <w:pStyle w:val="OtherTableBody"/>
            </w:pPr>
            <w:r>
              <w:t>Placer Order Number</w:t>
            </w:r>
          </w:p>
        </w:tc>
        <w:tc>
          <w:tcPr>
            <w:tcW w:w="700" w:type="dxa"/>
          </w:tcPr>
          <w:p w14:paraId="750A0894" w14:textId="77777777" w:rsidR="00FD4AA5" w:rsidRDefault="00FD4AA5" w:rsidP="00D94A5B">
            <w:pPr>
              <w:pStyle w:val="OtherTableBody"/>
            </w:pPr>
            <w:r>
              <w:t>00216</w:t>
            </w:r>
          </w:p>
        </w:tc>
        <w:tc>
          <w:tcPr>
            <w:tcW w:w="600" w:type="dxa"/>
          </w:tcPr>
          <w:p w14:paraId="1CF80244" w14:textId="77777777" w:rsidR="00FD4AA5" w:rsidRDefault="00FD4AA5" w:rsidP="00D94A5B">
            <w:pPr>
              <w:pStyle w:val="OtherTableBody"/>
            </w:pPr>
            <w:r>
              <w:t>SCH</w:t>
            </w:r>
          </w:p>
        </w:tc>
        <w:tc>
          <w:tcPr>
            <w:tcW w:w="600" w:type="dxa"/>
          </w:tcPr>
          <w:p w14:paraId="717B9EC7" w14:textId="77777777" w:rsidR="00FD4AA5" w:rsidRDefault="00FD4AA5" w:rsidP="00D94A5B">
            <w:pPr>
              <w:pStyle w:val="OtherTableBody"/>
            </w:pPr>
            <w:r>
              <w:t>26</w:t>
            </w:r>
          </w:p>
        </w:tc>
        <w:tc>
          <w:tcPr>
            <w:tcW w:w="600" w:type="dxa"/>
          </w:tcPr>
          <w:p w14:paraId="2E871B59" w14:textId="77777777" w:rsidR="00FD4AA5" w:rsidRDefault="00FD4AA5" w:rsidP="00D94A5B">
            <w:pPr>
              <w:pStyle w:val="OtherTableBody"/>
            </w:pPr>
            <w:r>
              <w:t>..</w:t>
            </w:r>
          </w:p>
        </w:tc>
        <w:tc>
          <w:tcPr>
            <w:tcW w:w="600" w:type="dxa"/>
          </w:tcPr>
          <w:p w14:paraId="10310445" w14:textId="77777777" w:rsidR="00FD4AA5" w:rsidRDefault="00FD4AA5" w:rsidP="00D94A5B">
            <w:pPr>
              <w:pStyle w:val="OtherTableBody"/>
            </w:pPr>
          </w:p>
        </w:tc>
        <w:tc>
          <w:tcPr>
            <w:tcW w:w="600" w:type="dxa"/>
          </w:tcPr>
          <w:p w14:paraId="437D83DD" w14:textId="77777777" w:rsidR="00FD4AA5" w:rsidRDefault="00FD4AA5" w:rsidP="00D94A5B">
            <w:pPr>
              <w:pStyle w:val="OtherTableBody"/>
            </w:pPr>
            <w:r>
              <w:t>EI</w:t>
            </w:r>
          </w:p>
        </w:tc>
        <w:tc>
          <w:tcPr>
            <w:tcW w:w="700" w:type="dxa"/>
          </w:tcPr>
          <w:p w14:paraId="413882FC" w14:textId="77777777" w:rsidR="00FD4AA5" w:rsidRDefault="00FD4AA5" w:rsidP="00D94A5B">
            <w:pPr>
              <w:pStyle w:val="OtherTableBody"/>
            </w:pPr>
            <w:r>
              <w:t>Y</w:t>
            </w:r>
          </w:p>
        </w:tc>
        <w:tc>
          <w:tcPr>
            <w:tcW w:w="600" w:type="dxa"/>
          </w:tcPr>
          <w:p w14:paraId="3005E540" w14:textId="77777777" w:rsidR="00FD4AA5" w:rsidRDefault="00FD4AA5" w:rsidP="00D94A5B">
            <w:pPr>
              <w:pStyle w:val="OtherTableBody"/>
            </w:pPr>
          </w:p>
        </w:tc>
        <w:tc>
          <w:tcPr>
            <w:tcW w:w="900" w:type="dxa"/>
          </w:tcPr>
          <w:p w14:paraId="6D388AB5" w14:textId="77777777" w:rsidR="00FD4AA5" w:rsidRDefault="00FD4AA5" w:rsidP="00D94A5B">
            <w:pPr>
              <w:pStyle w:val="OtherTableBody"/>
            </w:pPr>
            <w:r>
              <w:t>10.6.2</w:t>
            </w:r>
          </w:p>
        </w:tc>
      </w:tr>
      <w:tr w:rsidR="00FD4AA5" w14:paraId="4F03193B" w14:textId="77777777" w:rsidTr="00D94A5B">
        <w:trPr>
          <w:tblHeader/>
        </w:trPr>
        <w:tc>
          <w:tcPr>
            <w:tcW w:w="3500" w:type="dxa"/>
          </w:tcPr>
          <w:p w14:paraId="634EBE32" w14:textId="77777777" w:rsidR="00FD4AA5" w:rsidRDefault="00FD4AA5" w:rsidP="00D94A5B">
            <w:pPr>
              <w:pStyle w:val="OtherTableBody"/>
            </w:pPr>
            <w:r>
              <w:t>Placer Order Number</w:t>
            </w:r>
          </w:p>
        </w:tc>
        <w:tc>
          <w:tcPr>
            <w:tcW w:w="700" w:type="dxa"/>
          </w:tcPr>
          <w:p w14:paraId="5EE35E87" w14:textId="77777777" w:rsidR="00FD4AA5" w:rsidRDefault="00FD4AA5" w:rsidP="00D94A5B">
            <w:pPr>
              <w:pStyle w:val="OtherTableBody"/>
            </w:pPr>
            <w:r>
              <w:t>00216</w:t>
            </w:r>
          </w:p>
        </w:tc>
        <w:tc>
          <w:tcPr>
            <w:tcW w:w="600" w:type="dxa"/>
          </w:tcPr>
          <w:p w14:paraId="53AE3D21" w14:textId="77777777" w:rsidR="00FD4AA5" w:rsidRDefault="00FD4AA5" w:rsidP="00D94A5B">
            <w:pPr>
              <w:pStyle w:val="OtherTableBody"/>
            </w:pPr>
            <w:r>
              <w:t>TXA</w:t>
            </w:r>
          </w:p>
        </w:tc>
        <w:tc>
          <w:tcPr>
            <w:tcW w:w="600" w:type="dxa"/>
          </w:tcPr>
          <w:p w14:paraId="5E6BFDE4" w14:textId="77777777" w:rsidR="00FD4AA5" w:rsidRDefault="00FD4AA5" w:rsidP="00D94A5B">
            <w:pPr>
              <w:pStyle w:val="OtherTableBody"/>
            </w:pPr>
            <w:r>
              <w:t>14</w:t>
            </w:r>
          </w:p>
        </w:tc>
        <w:tc>
          <w:tcPr>
            <w:tcW w:w="600" w:type="dxa"/>
          </w:tcPr>
          <w:p w14:paraId="6FF80B09" w14:textId="77777777" w:rsidR="00FD4AA5" w:rsidRDefault="00FD4AA5" w:rsidP="00D94A5B">
            <w:pPr>
              <w:pStyle w:val="OtherTableBody"/>
            </w:pPr>
            <w:r>
              <w:t>..</w:t>
            </w:r>
          </w:p>
        </w:tc>
        <w:tc>
          <w:tcPr>
            <w:tcW w:w="600" w:type="dxa"/>
          </w:tcPr>
          <w:p w14:paraId="19CC581A" w14:textId="77777777" w:rsidR="00FD4AA5" w:rsidRDefault="00FD4AA5" w:rsidP="00D94A5B">
            <w:pPr>
              <w:pStyle w:val="OtherTableBody"/>
            </w:pPr>
          </w:p>
        </w:tc>
        <w:tc>
          <w:tcPr>
            <w:tcW w:w="600" w:type="dxa"/>
          </w:tcPr>
          <w:p w14:paraId="4F5C8C6D" w14:textId="77777777" w:rsidR="00FD4AA5" w:rsidRDefault="00FD4AA5" w:rsidP="00D94A5B">
            <w:pPr>
              <w:pStyle w:val="OtherTableBody"/>
            </w:pPr>
            <w:r>
              <w:t>EI</w:t>
            </w:r>
          </w:p>
        </w:tc>
        <w:tc>
          <w:tcPr>
            <w:tcW w:w="700" w:type="dxa"/>
          </w:tcPr>
          <w:p w14:paraId="2C84072B" w14:textId="77777777" w:rsidR="00FD4AA5" w:rsidRDefault="00FD4AA5" w:rsidP="00D94A5B">
            <w:pPr>
              <w:pStyle w:val="OtherTableBody"/>
            </w:pPr>
            <w:r>
              <w:t>Y</w:t>
            </w:r>
          </w:p>
        </w:tc>
        <w:tc>
          <w:tcPr>
            <w:tcW w:w="600" w:type="dxa"/>
          </w:tcPr>
          <w:p w14:paraId="6013C0BB" w14:textId="77777777" w:rsidR="00FD4AA5" w:rsidRDefault="00FD4AA5" w:rsidP="00D94A5B">
            <w:pPr>
              <w:pStyle w:val="OtherTableBody"/>
            </w:pPr>
          </w:p>
        </w:tc>
        <w:tc>
          <w:tcPr>
            <w:tcW w:w="900" w:type="dxa"/>
          </w:tcPr>
          <w:p w14:paraId="70D5A40A" w14:textId="77777777" w:rsidR="00FD4AA5" w:rsidRDefault="00FD4AA5" w:rsidP="00D94A5B">
            <w:pPr>
              <w:pStyle w:val="OtherTableBody"/>
            </w:pPr>
            <w:r>
              <w:t>9.7.3</w:t>
            </w:r>
          </w:p>
        </w:tc>
      </w:tr>
      <w:tr w:rsidR="00FD4AA5" w14:paraId="55BA19DF" w14:textId="77777777" w:rsidTr="00D94A5B">
        <w:trPr>
          <w:tblHeader/>
        </w:trPr>
        <w:tc>
          <w:tcPr>
            <w:tcW w:w="3500" w:type="dxa"/>
          </w:tcPr>
          <w:p w14:paraId="44EBC12D" w14:textId="77777777" w:rsidR="00FD4AA5" w:rsidRDefault="00FD4AA5" w:rsidP="00D94A5B">
            <w:pPr>
              <w:pStyle w:val="OtherTableBody"/>
            </w:pPr>
            <w:r>
              <w:t>Placer Order Number</w:t>
            </w:r>
          </w:p>
        </w:tc>
        <w:tc>
          <w:tcPr>
            <w:tcW w:w="700" w:type="dxa"/>
          </w:tcPr>
          <w:p w14:paraId="235EC5E6" w14:textId="77777777" w:rsidR="00FD4AA5" w:rsidRDefault="00FD4AA5" w:rsidP="00D94A5B">
            <w:pPr>
              <w:pStyle w:val="OtherTableBody"/>
            </w:pPr>
            <w:r>
              <w:t>00216</w:t>
            </w:r>
          </w:p>
        </w:tc>
        <w:tc>
          <w:tcPr>
            <w:tcW w:w="600" w:type="dxa"/>
          </w:tcPr>
          <w:p w14:paraId="05DAC746" w14:textId="77777777" w:rsidR="00FD4AA5" w:rsidRDefault="00FD4AA5" w:rsidP="00D94A5B">
            <w:pPr>
              <w:pStyle w:val="OtherTableBody"/>
            </w:pPr>
            <w:r>
              <w:t>OBR</w:t>
            </w:r>
          </w:p>
        </w:tc>
        <w:tc>
          <w:tcPr>
            <w:tcW w:w="600" w:type="dxa"/>
          </w:tcPr>
          <w:p w14:paraId="351B7D2E" w14:textId="77777777" w:rsidR="00FD4AA5" w:rsidRDefault="00FD4AA5" w:rsidP="00D94A5B">
            <w:pPr>
              <w:pStyle w:val="OtherTableBody"/>
            </w:pPr>
            <w:r>
              <w:t>2</w:t>
            </w:r>
          </w:p>
        </w:tc>
        <w:tc>
          <w:tcPr>
            <w:tcW w:w="600" w:type="dxa"/>
          </w:tcPr>
          <w:p w14:paraId="7A9E22C0" w14:textId="77777777" w:rsidR="00FD4AA5" w:rsidRDefault="00FD4AA5" w:rsidP="00D94A5B">
            <w:pPr>
              <w:pStyle w:val="OtherTableBody"/>
            </w:pPr>
            <w:r>
              <w:t>..</w:t>
            </w:r>
          </w:p>
        </w:tc>
        <w:tc>
          <w:tcPr>
            <w:tcW w:w="600" w:type="dxa"/>
          </w:tcPr>
          <w:p w14:paraId="1FA8262C" w14:textId="77777777" w:rsidR="00FD4AA5" w:rsidRDefault="00FD4AA5" w:rsidP="00D94A5B">
            <w:pPr>
              <w:pStyle w:val="OtherTableBody"/>
            </w:pPr>
          </w:p>
        </w:tc>
        <w:tc>
          <w:tcPr>
            <w:tcW w:w="600" w:type="dxa"/>
          </w:tcPr>
          <w:p w14:paraId="10CD3ABB" w14:textId="77777777" w:rsidR="00FD4AA5" w:rsidRDefault="00FD4AA5" w:rsidP="00D94A5B">
            <w:pPr>
              <w:pStyle w:val="OtherTableBody"/>
            </w:pPr>
            <w:r>
              <w:t>EI</w:t>
            </w:r>
          </w:p>
        </w:tc>
        <w:tc>
          <w:tcPr>
            <w:tcW w:w="700" w:type="dxa"/>
          </w:tcPr>
          <w:p w14:paraId="2C52DC1F" w14:textId="77777777" w:rsidR="00FD4AA5" w:rsidRDefault="00FD4AA5" w:rsidP="00D94A5B">
            <w:pPr>
              <w:pStyle w:val="OtherTableBody"/>
            </w:pPr>
          </w:p>
        </w:tc>
        <w:tc>
          <w:tcPr>
            <w:tcW w:w="600" w:type="dxa"/>
          </w:tcPr>
          <w:p w14:paraId="01D34FFB" w14:textId="77777777" w:rsidR="00FD4AA5" w:rsidRDefault="00FD4AA5" w:rsidP="00D94A5B">
            <w:pPr>
              <w:pStyle w:val="OtherTableBody"/>
            </w:pPr>
          </w:p>
        </w:tc>
        <w:tc>
          <w:tcPr>
            <w:tcW w:w="900" w:type="dxa"/>
          </w:tcPr>
          <w:p w14:paraId="22B004EF" w14:textId="77777777" w:rsidR="00FD4AA5" w:rsidRDefault="00FD4AA5" w:rsidP="00D94A5B">
            <w:pPr>
              <w:pStyle w:val="OtherTableBody"/>
            </w:pPr>
            <w:r>
              <w:t>7.4.1</w:t>
            </w:r>
          </w:p>
        </w:tc>
      </w:tr>
      <w:tr w:rsidR="00FD4AA5" w14:paraId="6B20A880" w14:textId="77777777" w:rsidTr="00D94A5B">
        <w:trPr>
          <w:tblHeader/>
        </w:trPr>
        <w:tc>
          <w:tcPr>
            <w:tcW w:w="3500" w:type="dxa"/>
          </w:tcPr>
          <w:p w14:paraId="5F7F50B5" w14:textId="77777777" w:rsidR="00FD4AA5" w:rsidRDefault="00FD4AA5" w:rsidP="00D94A5B">
            <w:pPr>
              <w:pStyle w:val="OtherTableBody"/>
            </w:pPr>
            <w:r>
              <w:t>Placer Order Number</w:t>
            </w:r>
          </w:p>
        </w:tc>
        <w:tc>
          <w:tcPr>
            <w:tcW w:w="700" w:type="dxa"/>
          </w:tcPr>
          <w:p w14:paraId="324821A5" w14:textId="77777777" w:rsidR="00FD4AA5" w:rsidRDefault="00FD4AA5" w:rsidP="00D94A5B">
            <w:pPr>
              <w:pStyle w:val="OtherTableBody"/>
            </w:pPr>
            <w:r>
              <w:t>00216</w:t>
            </w:r>
          </w:p>
        </w:tc>
        <w:tc>
          <w:tcPr>
            <w:tcW w:w="600" w:type="dxa"/>
          </w:tcPr>
          <w:p w14:paraId="143F9461" w14:textId="77777777" w:rsidR="00FD4AA5" w:rsidRDefault="00FD4AA5" w:rsidP="00D94A5B">
            <w:pPr>
              <w:pStyle w:val="OtherTableBody"/>
            </w:pPr>
            <w:r>
              <w:t>ORC</w:t>
            </w:r>
          </w:p>
        </w:tc>
        <w:tc>
          <w:tcPr>
            <w:tcW w:w="600" w:type="dxa"/>
          </w:tcPr>
          <w:p w14:paraId="662C141E" w14:textId="77777777" w:rsidR="00FD4AA5" w:rsidRDefault="00FD4AA5" w:rsidP="00D94A5B">
            <w:pPr>
              <w:pStyle w:val="OtherTableBody"/>
            </w:pPr>
            <w:r>
              <w:t>2</w:t>
            </w:r>
          </w:p>
        </w:tc>
        <w:tc>
          <w:tcPr>
            <w:tcW w:w="600" w:type="dxa"/>
          </w:tcPr>
          <w:p w14:paraId="440CBCA8" w14:textId="77777777" w:rsidR="00FD4AA5" w:rsidRDefault="00FD4AA5" w:rsidP="00D94A5B">
            <w:pPr>
              <w:pStyle w:val="OtherTableBody"/>
            </w:pPr>
            <w:r>
              <w:t>..</w:t>
            </w:r>
          </w:p>
        </w:tc>
        <w:tc>
          <w:tcPr>
            <w:tcW w:w="600" w:type="dxa"/>
          </w:tcPr>
          <w:p w14:paraId="37AE593D" w14:textId="77777777" w:rsidR="00FD4AA5" w:rsidRDefault="00FD4AA5" w:rsidP="00D94A5B">
            <w:pPr>
              <w:pStyle w:val="OtherTableBody"/>
            </w:pPr>
          </w:p>
        </w:tc>
        <w:tc>
          <w:tcPr>
            <w:tcW w:w="600" w:type="dxa"/>
          </w:tcPr>
          <w:p w14:paraId="36A25BB1" w14:textId="77777777" w:rsidR="00FD4AA5" w:rsidRDefault="00FD4AA5" w:rsidP="00D94A5B">
            <w:pPr>
              <w:pStyle w:val="OtherTableBody"/>
            </w:pPr>
            <w:r>
              <w:t>EI</w:t>
            </w:r>
          </w:p>
        </w:tc>
        <w:tc>
          <w:tcPr>
            <w:tcW w:w="700" w:type="dxa"/>
          </w:tcPr>
          <w:p w14:paraId="0DA469AC" w14:textId="77777777" w:rsidR="00FD4AA5" w:rsidRDefault="00FD4AA5" w:rsidP="00D94A5B">
            <w:pPr>
              <w:pStyle w:val="OtherTableBody"/>
            </w:pPr>
          </w:p>
        </w:tc>
        <w:tc>
          <w:tcPr>
            <w:tcW w:w="600" w:type="dxa"/>
          </w:tcPr>
          <w:p w14:paraId="7776B330" w14:textId="77777777" w:rsidR="00FD4AA5" w:rsidRDefault="00FD4AA5" w:rsidP="00D94A5B">
            <w:pPr>
              <w:pStyle w:val="OtherTableBody"/>
            </w:pPr>
          </w:p>
        </w:tc>
        <w:tc>
          <w:tcPr>
            <w:tcW w:w="900" w:type="dxa"/>
          </w:tcPr>
          <w:p w14:paraId="1FC53220" w14:textId="77777777" w:rsidR="00FD4AA5" w:rsidRDefault="00FD4AA5" w:rsidP="00D94A5B">
            <w:pPr>
              <w:pStyle w:val="OtherTableBody"/>
            </w:pPr>
            <w:r>
              <w:t>4.5.1</w:t>
            </w:r>
          </w:p>
        </w:tc>
      </w:tr>
      <w:tr w:rsidR="00FD4AA5" w14:paraId="229D4771" w14:textId="77777777" w:rsidTr="00D94A5B">
        <w:trPr>
          <w:tblHeader/>
        </w:trPr>
        <w:tc>
          <w:tcPr>
            <w:tcW w:w="3500" w:type="dxa"/>
          </w:tcPr>
          <w:p w14:paraId="5EED1D26" w14:textId="77777777" w:rsidR="00FD4AA5" w:rsidRDefault="00FD4AA5" w:rsidP="00D94A5B">
            <w:pPr>
              <w:pStyle w:val="OtherTableBody"/>
            </w:pPr>
            <w:r>
              <w:t>Placer Order Number</w:t>
            </w:r>
          </w:p>
        </w:tc>
        <w:tc>
          <w:tcPr>
            <w:tcW w:w="700" w:type="dxa"/>
          </w:tcPr>
          <w:p w14:paraId="49843550" w14:textId="77777777" w:rsidR="00FD4AA5" w:rsidRDefault="00FD4AA5" w:rsidP="00D94A5B">
            <w:pPr>
              <w:pStyle w:val="OtherTableBody"/>
            </w:pPr>
            <w:r>
              <w:t>00216</w:t>
            </w:r>
          </w:p>
        </w:tc>
        <w:tc>
          <w:tcPr>
            <w:tcW w:w="600" w:type="dxa"/>
          </w:tcPr>
          <w:p w14:paraId="6FFE1739" w14:textId="77777777" w:rsidR="00FD4AA5" w:rsidRDefault="00FD4AA5" w:rsidP="00D94A5B">
            <w:pPr>
              <w:pStyle w:val="OtherTableBody"/>
            </w:pPr>
            <w:r>
              <w:t>ARQ</w:t>
            </w:r>
          </w:p>
        </w:tc>
        <w:tc>
          <w:tcPr>
            <w:tcW w:w="600" w:type="dxa"/>
          </w:tcPr>
          <w:p w14:paraId="01CDEBC2" w14:textId="77777777" w:rsidR="00FD4AA5" w:rsidRDefault="00FD4AA5" w:rsidP="00D94A5B">
            <w:pPr>
              <w:pStyle w:val="OtherTableBody"/>
            </w:pPr>
            <w:r>
              <w:t>24</w:t>
            </w:r>
          </w:p>
        </w:tc>
        <w:tc>
          <w:tcPr>
            <w:tcW w:w="600" w:type="dxa"/>
          </w:tcPr>
          <w:p w14:paraId="53DA234E" w14:textId="77777777" w:rsidR="00FD4AA5" w:rsidRDefault="00FD4AA5" w:rsidP="00D94A5B">
            <w:pPr>
              <w:pStyle w:val="OtherTableBody"/>
            </w:pPr>
            <w:r>
              <w:t>..</w:t>
            </w:r>
          </w:p>
        </w:tc>
        <w:tc>
          <w:tcPr>
            <w:tcW w:w="600" w:type="dxa"/>
          </w:tcPr>
          <w:p w14:paraId="72893928" w14:textId="77777777" w:rsidR="00FD4AA5" w:rsidRDefault="00FD4AA5" w:rsidP="00D94A5B">
            <w:pPr>
              <w:pStyle w:val="OtherTableBody"/>
            </w:pPr>
          </w:p>
        </w:tc>
        <w:tc>
          <w:tcPr>
            <w:tcW w:w="600" w:type="dxa"/>
          </w:tcPr>
          <w:p w14:paraId="1562B1DD" w14:textId="77777777" w:rsidR="00FD4AA5" w:rsidRDefault="00FD4AA5" w:rsidP="00D94A5B">
            <w:pPr>
              <w:pStyle w:val="OtherTableBody"/>
            </w:pPr>
            <w:r>
              <w:t>EI</w:t>
            </w:r>
          </w:p>
        </w:tc>
        <w:tc>
          <w:tcPr>
            <w:tcW w:w="700" w:type="dxa"/>
          </w:tcPr>
          <w:p w14:paraId="064E285B" w14:textId="77777777" w:rsidR="00FD4AA5" w:rsidRDefault="00FD4AA5" w:rsidP="00D94A5B">
            <w:pPr>
              <w:pStyle w:val="OtherTableBody"/>
            </w:pPr>
            <w:r>
              <w:t>Y</w:t>
            </w:r>
          </w:p>
        </w:tc>
        <w:tc>
          <w:tcPr>
            <w:tcW w:w="600" w:type="dxa"/>
          </w:tcPr>
          <w:p w14:paraId="7F6EDFF4" w14:textId="77777777" w:rsidR="00FD4AA5" w:rsidRDefault="00FD4AA5" w:rsidP="00D94A5B">
            <w:pPr>
              <w:pStyle w:val="OtherTableBody"/>
            </w:pPr>
          </w:p>
        </w:tc>
        <w:tc>
          <w:tcPr>
            <w:tcW w:w="900" w:type="dxa"/>
          </w:tcPr>
          <w:p w14:paraId="5B929CFC" w14:textId="77777777" w:rsidR="00FD4AA5" w:rsidRDefault="00FD4AA5" w:rsidP="00D94A5B">
            <w:pPr>
              <w:pStyle w:val="OtherTableBody"/>
            </w:pPr>
            <w:r>
              <w:t>10.6.1</w:t>
            </w:r>
          </w:p>
        </w:tc>
      </w:tr>
      <w:tr w:rsidR="00FD4AA5" w14:paraId="6267D569" w14:textId="77777777" w:rsidTr="00D94A5B">
        <w:trPr>
          <w:tblHeader/>
        </w:trPr>
        <w:tc>
          <w:tcPr>
            <w:tcW w:w="3500" w:type="dxa"/>
          </w:tcPr>
          <w:p w14:paraId="06CA7001" w14:textId="77777777" w:rsidR="00FD4AA5" w:rsidRDefault="00FD4AA5" w:rsidP="00D94A5B">
            <w:pPr>
              <w:pStyle w:val="OtherTableBody"/>
            </w:pPr>
            <w:r>
              <w:t>Placer Supplemental Service Information</w:t>
            </w:r>
          </w:p>
        </w:tc>
        <w:tc>
          <w:tcPr>
            <w:tcW w:w="700" w:type="dxa"/>
          </w:tcPr>
          <w:p w14:paraId="1F378173" w14:textId="77777777" w:rsidR="00FD4AA5" w:rsidRDefault="00FD4AA5" w:rsidP="00D94A5B">
            <w:pPr>
              <w:pStyle w:val="OtherTableBody"/>
            </w:pPr>
            <w:r>
              <w:t>01474</w:t>
            </w:r>
          </w:p>
        </w:tc>
        <w:tc>
          <w:tcPr>
            <w:tcW w:w="600" w:type="dxa"/>
          </w:tcPr>
          <w:p w14:paraId="2F6DDD43" w14:textId="77777777" w:rsidR="00FD4AA5" w:rsidRDefault="00FD4AA5" w:rsidP="00D94A5B">
            <w:pPr>
              <w:pStyle w:val="OtherTableBody"/>
            </w:pPr>
            <w:r>
              <w:t>AIS</w:t>
            </w:r>
          </w:p>
        </w:tc>
        <w:tc>
          <w:tcPr>
            <w:tcW w:w="600" w:type="dxa"/>
          </w:tcPr>
          <w:p w14:paraId="24CE2DEE" w14:textId="77777777" w:rsidR="00FD4AA5" w:rsidRDefault="00FD4AA5" w:rsidP="00D94A5B">
            <w:pPr>
              <w:pStyle w:val="OtherTableBody"/>
            </w:pPr>
            <w:r>
              <w:t>11</w:t>
            </w:r>
          </w:p>
        </w:tc>
        <w:tc>
          <w:tcPr>
            <w:tcW w:w="600" w:type="dxa"/>
          </w:tcPr>
          <w:p w14:paraId="14C4CE18" w14:textId="77777777" w:rsidR="00FD4AA5" w:rsidRDefault="00FD4AA5" w:rsidP="00D94A5B">
            <w:pPr>
              <w:pStyle w:val="OtherTableBody"/>
            </w:pPr>
            <w:r>
              <w:t>..</w:t>
            </w:r>
          </w:p>
        </w:tc>
        <w:tc>
          <w:tcPr>
            <w:tcW w:w="600" w:type="dxa"/>
          </w:tcPr>
          <w:p w14:paraId="5D231EE5" w14:textId="77777777" w:rsidR="00FD4AA5" w:rsidRDefault="00FD4AA5" w:rsidP="00D94A5B">
            <w:pPr>
              <w:pStyle w:val="OtherTableBody"/>
            </w:pPr>
          </w:p>
        </w:tc>
        <w:tc>
          <w:tcPr>
            <w:tcW w:w="600" w:type="dxa"/>
          </w:tcPr>
          <w:p w14:paraId="27652F87" w14:textId="77777777" w:rsidR="00FD4AA5" w:rsidRDefault="00FD4AA5" w:rsidP="00D94A5B">
            <w:pPr>
              <w:pStyle w:val="OtherTableBody"/>
            </w:pPr>
            <w:r>
              <w:t>CWE</w:t>
            </w:r>
          </w:p>
        </w:tc>
        <w:tc>
          <w:tcPr>
            <w:tcW w:w="700" w:type="dxa"/>
          </w:tcPr>
          <w:p w14:paraId="6FDD1CF1" w14:textId="77777777" w:rsidR="00FD4AA5" w:rsidRDefault="00FD4AA5" w:rsidP="00D94A5B">
            <w:pPr>
              <w:pStyle w:val="OtherTableBody"/>
            </w:pPr>
            <w:r>
              <w:t>Y</w:t>
            </w:r>
          </w:p>
        </w:tc>
        <w:tc>
          <w:tcPr>
            <w:tcW w:w="600" w:type="dxa"/>
          </w:tcPr>
          <w:p w14:paraId="10AC2DA8" w14:textId="77777777" w:rsidR="00FD4AA5" w:rsidRDefault="00FD4AA5" w:rsidP="00D94A5B">
            <w:pPr>
              <w:pStyle w:val="OtherTableBody"/>
            </w:pPr>
            <w:r>
              <w:t>0411</w:t>
            </w:r>
          </w:p>
        </w:tc>
        <w:tc>
          <w:tcPr>
            <w:tcW w:w="900" w:type="dxa"/>
          </w:tcPr>
          <w:p w14:paraId="38605348" w14:textId="77777777" w:rsidR="00FD4AA5" w:rsidRDefault="00FD4AA5" w:rsidP="00D94A5B">
            <w:pPr>
              <w:pStyle w:val="OtherTableBody"/>
            </w:pPr>
            <w:r>
              <w:t>10.6.4</w:t>
            </w:r>
          </w:p>
        </w:tc>
      </w:tr>
      <w:tr w:rsidR="00FD4AA5" w14:paraId="1B780E4F" w14:textId="77777777" w:rsidTr="00D94A5B">
        <w:trPr>
          <w:tblHeader/>
        </w:trPr>
        <w:tc>
          <w:tcPr>
            <w:tcW w:w="3500" w:type="dxa"/>
          </w:tcPr>
          <w:p w14:paraId="4472F855" w14:textId="77777777" w:rsidR="00FD4AA5" w:rsidRDefault="00FD4AA5" w:rsidP="00D94A5B">
            <w:pPr>
              <w:pStyle w:val="OtherTableBody"/>
            </w:pPr>
            <w:r>
              <w:t>Placer Supplemental Service Information</w:t>
            </w:r>
          </w:p>
        </w:tc>
        <w:tc>
          <w:tcPr>
            <w:tcW w:w="700" w:type="dxa"/>
          </w:tcPr>
          <w:p w14:paraId="09ADB0E5" w14:textId="77777777" w:rsidR="00FD4AA5" w:rsidRDefault="00FD4AA5" w:rsidP="00D94A5B">
            <w:pPr>
              <w:pStyle w:val="OtherTableBody"/>
            </w:pPr>
            <w:r>
              <w:t>01474</w:t>
            </w:r>
          </w:p>
        </w:tc>
        <w:tc>
          <w:tcPr>
            <w:tcW w:w="600" w:type="dxa"/>
          </w:tcPr>
          <w:p w14:paraId="6767F6C3" w14:textId="77777777" w:rsidR="00FD4AA5" w:rsidRDefault="00FD4AA5" w:rsidP="00D94A5B">
            <w:pPr>
              <w:pStyle w:val="OtherTableBody"/>
            </w:pPr>
            <w:r>
              <w:t>OBR</w:t>
            </w:r>
          </w:p>
        </w:tc>
        <w:tc>
          <w:tcPr>
            <w:tcW w:w="600" w:type="dxa"/>
          </w:tcPr>
          <w:p w14:paraId="1A72922D" w14:textId="77777777" w:rsidR="00FD4AA5" w:rsidRDefault="00FD4AA5" w:rsidP="00D94A5B">
            <w:pPr>
              <w:pStyle w:val="OtherTableBody"/>
            </w:pPr>
            <w:r>
              <w:t>46</w:t>
            </w:r>
          </w:p>
        </w:tc>
        <w:tc>
          <w:tcPr>
            <w:tcW w:w="600" w:type="dxa"/>
          </w:tcPr>
          <w:p w14:paraId="385E7B13" w14:textId="77777777" w:rsidR="00FD4AA5" w:rsidRDefault="00FD4AA5" w:rsidP="00D94A5B">
            <w:pPr>
              <w:pStyle w:val="OtherTableBody"/>
            </w:pPr>
            <w:r>
              <w:t>..</w:t>
            </w:r>
          </w:p>
        </w:tc>
        <w:tc>
          <w:tcPr>
            <w:tcW w:w="600" w:type="dxa"/>
          </w:tcPr>
          <w:p w14:paraId="1BA4609F" w14:textId="77777777" w:rsidR="00FD4AA5" w:rsidRDefault="00FD4AA5" w:rsidP="00D94A5B">
            <w:pPr>
              <w:pStyle w:val="OtherTableBody"/>
            </w:pPr>
          </w:p>
        </w:tc>
        <w:tc>
          <w:tcPr>
            <w:tcW w:w="600" w:type="dxa"/>
          </w:tcPr>
          <w:p w14:paraId="0C1B69A3" w14:textId="77777777" w:rsidR="00FD4AA5" w:rsidRDefault="00FD4AA5" w:rsidP="00D94A5B">
            <w:pPr>
              <w:pStyle w:val="OtherTableBody"/>
            </w:pPr>
            <w:r>
              <w:t>CWE</w:t>
            </w:r>
          </w:p>
        </w:tc>
        <w:tc>
          <w:tcPr>
            <w:tcW w:w="700" w:type="dxa"/>
          </w:tcPr>
          <w:p w14:paraId="12B05CB2" w14:textId="77777777" w:rsidR="00FD4AA5" w:rsidRDefault="00FD4AA5" w:rsidP="00D94A5B">
            <w:pPr>
              <w:pStyle w:val="OtherTableBody"/>
            </w:pPr>
            <w:r>
              <w:t>Y</w:t>
            </w:r>
          </w:p>
        </w:tc>
        <w:tc>
          <w:tcPr>
            <w:tcW w:w="600" w:type="dxa"/>
          </w:tcPr>
          <w:p w14:paraId="12E0E146" w14:textId="77777777" w:rsidR="00FD4AA5" w:rsidRDefault="00FD4AA5" w:rsidP="00D94A5B">
            <w:pPr>
              <w:pStyle w:val="OtherTableBody"/>
            </w:pPr>
            <w:r>
              <w:t>0411</w:t>
            </w:r>
          </w:p>
        </w:tc>
        <w:tc>
          <w:tcPr>
            <w:tcW w:w="900" w:type="dxa"/>
          </w:tcPr>
          <w:p w14:paraId="582EEE47" w14:textId="77777777" w:rsidR="00FD4AA5" w:rsidRDefault="00FD4AA5" w:rsidP="00D94A5B">
            <w:pPr>
              <w:pStyle w:val="OtherTableBody"/>
            </w:pPr>
            <w:r>
              <w:t>4.5.3</w:t>
            </w:r>
          </w:p>
        </w:tc>
      </w:tr>
      <w:tr w:rsidR="00FD4AA5" w14:paraId="073A8A9B" w14:textId="77777777" w:rsidTr="00D94A5B">
        <w:trPr>
          <w:tblHeader/>
        </w:trPr>
        <w:tc>
          <w:tcPr>
            <w:tcW w:w="3500" w:type="dxa"/>
          </w:tcPr>
          <w:p w14:paraId="67C9B17B" w14:textId="77777777" w:rsidR="00FD4AA5" w:rsidRDefault="00FD4AA5" w:rsidP="00D94A5B">
            <w:pPr>
              <w:pStyle w:val="OtherTableBody"/>
            </w:pPr>
            <w:r>
              <w:t>Plan Effective Date</w:t>
            </w:r>
          </w:p>
        </w:tc>
        <w:tc>
          <w:tcPr>
            <w:tcW w:w="700" w:type="dxa"/>
          </w:tcPr>
          <w:p w14:paraId="3FAAB225" w14:textId="77777777" w:rsidR="00FD4AA5" w:rsidRDefault="00FD4AA5" w:rsidP="00D94A5B">
            <w:pPr>
              <w:pStyle w:val="OtherTableBody"/>
            </w:pPr>
            <w:r>
              <w:t>00437</w:t>
            </w:r>
          </w:p>
        </w:tc>
        <w:tc>
          <w:tcPr>
            <w:tcW w:w="600" w:type="dxa"/>
          </w:tcPr>
          <w:p w14:paraId="128115F4" w14:textId="77777777" w:rsidR="00FD4AA5" w:rsidRDefault="00FD4AA5" w:rsidP="00D94A5B">
            <w:pPr>
              <w:pStyle w:val="OtherTableBody"/>
            </w:pPr>
            <w:r>
              <w:t>PM1</w:t>
            </w:r>
          </w:p>
        </w:tc>
        <w:tc>
          <w:tcPr>
            <w:tcW w:w="600" w:type="dxa"/>
          </w:tcPr>
          <w:p w14:paraId="7D33E351" w14:textId="77777777" w:rsidR="00FD4AA5" w:rsidRDefault="00FD4AA5" w:rsidP="00D94A5B">
            <w:pPr>
              <w:pStyle w:val="OtherTableBody"/>
            </w:pPr>
            <w:r>
              <w:t>9</w:t>
            </w:r>
          </w:p>
        </w:tc>
        <w:tc>
          <w:tcPr>
            <w:tcW w:w="600" w:type="dxa"/>
          </w:tcPr>
          <w:p w14:paraId="4AA484AC" w14:textId="77777777" w:rsidR="00FD4AA5" w:rsidRDefault="00FD4AA5" w:rsidP="00D94A5B">
            <w:pPr>
              <w:pStyle w:val="OtherTableBody"/>
            </w:pPr>
            <w:r>
              <w:t>..</w:t>
            </w:r>
          </w:p>
        </w:tc>
        <w:tc>
          <w:tcPr>
            <w:tcW w:w="600" w:type="dxa"/>
          </w:tcPr>
          <w:p w14:paraId="2482AA34" w14:textId="77777777" w:rsidR="00FD4AA5" w:rsidRDefault="00FD4AA5" w:rsidP="00D94A5B">
            <w:pPr>
              <w:pStyle w:val="OtherTableBody"/>
            </w:pPr>
          </w:p>
        </w:tc>
        <w:tc>
          <w:tcPr>
            <w:tcW w:w="600" w:type="dxa"/>
          </w:tcPr>
          <w:p w14:paraId="43C86010" w14:textId="77777777" w:rsidR="00FD4AA5" w:rsidRDefault="00FD4AA5" w:rsidP="00D94A5B">
            <w:pPr>
              <w:pStyle w:val="OtherTableBody"/>
            </w:pPr>
            <w:r>
              <w:t>DT</w:t>
            </w:r>
          </w:p>
        </w:tc>
        <w:tc>
          <w:tcPr>
            <w:tcW w:w="700" w:type="dxa"/>
          </w:tcPr>
          <w:p w14:paraId="791A111D" w14:textId="77777777" w:rsidR="00FD4AA5" w:rsidRDefault="00FD4AA5" w:rsidP="00D94A5B">
            <w:pPr>
              <w:pStyle w:val="OtherTableBody"/>
            </w:pPr>
          </w:p>
        </w:tc>
        <w:tc>
          <w:tcPr>
            <w:tcW w:w="600" w:type="dxa"/>
          </w:tcPr>
          <w:p w14:paraId="780F746D" w14:textId="77777777" w:rsidR="00FD4AA5" w:rsidRDefault="00FD4AA5" w:rsidP="00D94A5B">
            <w:pPr>
              <w:pStyle w:val="OtherTableBody"/>
            </w:pPr>
          </w:p>
        </w:tc>
        <w:tc>
          <w:tcPr>
            <w:tcW w:w="900" w:type="dxa"/>
          </w:tcPr>
          <w:p w14:paraId="03F27336" w14:textId="77777777" w:rsidR="00FD4AA5" w:rsidRDefault="00FD4AA5" w:rsidP="00D94A5B">
            <w:pPr>
              <w:pStyle w:val="OtherTableBody"/>
            </w:pPr>
            <w:r>
              <w:t>8.8.17</w:t>
            </w:r>
          </w:p>
        </w:tc>
      </w:tr>
      <w:tr w:rsidR="00FD4AA5" w14:paraId="3474AB18" w14:textId="77777777" w:rsidTr="00D94A5B">
        <w:trPr>
          <w:tblHeader/>
        </w:trPr>
        <w:tc>
          <w:tcPr>
            <w:tcW w:w="3500" w:type="dxa"/>
          </w:tcPr>
          <w:p w14:paraId="6BE40152" w14:textId="77777777" w:rsidR="00FD4AA5" w:rsidRDefault="00FD4AA5" w:rsidP="00D94A5B">
            <w:pPr>
              <w:pStyle w:val="OtherTableBody"/>
            </w:pPr>
            <w:r>
              <w:t>Plan Effective Date</w:t>
            </w:r>
          </w:p>
        </w:tc>
        <w:tc>
          <w:tcPr>
            <w:tcW w:w="700" w:type="dxa"/>
          </w:tcPr>
          <w:p w14:paraId="25139CA7" w14:textId="77777777" w:rsidR="00FD4AA5" w:rsidRDefault="00FD4AA5" w:rsidP="00D94A5B">
            <w:pPr>
              <w:pStyle w:val="OtherTableBody"/>
            </w:pPr>
            <w:r>
              <w:t>00437</w:t>
            </w:r>
          </w:p>
        </w:tc>
        <w:tc>
          <w:tcPr>
            <w:tcW w:w="600" w:type="dxa"/>
          </w:tcPr>
          <w:p w14:paraId="7C6D81DD" w14:textId="77777777" w:rsidR="00FD4AA5" w:rsidRDefault="00FD4AA5" w:rsidP="00D94A5B">
            <w:pPr>
              <w:pStyle w:val="OtherTableBody"/>
            </w:pPr>
            <w:r>
              <w:t>IN1</w:t>
            </w:r>
          </w:p>
        </w:tc>
        <w:tc>
          <w:tcPr>
            <w:tcW w:w="600" w:type="dxa"/>
          </w:tcPr>
          <w:p w14:paraId="101BFB44" w14:textId="77777777" w:rsidR="00FD4AA5" w:rsidRDefault="00FD4AA5" w:rsidP="00D94A5B">
            <w:pPr>
              <w:pStyle w:val="OtherTableBody"/>
            </w:pPr>
            <w:r>
              <w:t>12</w:t>
            </w:r>
          </w:p>
        </w:tc>
        <w:tc>
          <w:tcPr>
            <w:tcW w:w="600" w:type="dxa"/>
          </w:tcPr>
          <w:p w14:paraId="1C831C79" w14:textId="77777777" w:rsidR="00FD4AA5" w:rsidRDefault="00FD4AA5" w:rsidP="00D94A5B">
            <w:pPr>
              <w:pStyle w:val="OtherTableBody"/>
            </w:pPr>
            <w:r>
              <w:t>..</w:t>
            </w:r>
          </w:p>
        </w:tc>
        <w:tc>
          <w:tcPr>
            <w:tcW w:w="600" w:type="dxa"/>
          </w:tcPr>
          <w:p w14:paraId="6CE80D58" w14:textId="77777777" w:rsidR="00FD4AA5" w:rsidRDefault="00FD4AA5" w:rsidP="00D94A5B">
            <w:pPr>
              <w:pStyle w:val="OtherTableBody"/>
            </w:pPr>
          </w:p>
        </w:tc>
        <w:tc>
          <w:tcPr>
            <w:tcW w:w="600" w:type="dxa"/>
          </w:tcPr>
          <w:p w14:paraId="1D54DC70" w14:textId="77777777" w:rsidR="00FD4AA5" w:rsidRDefault="00FD4AA5" w:rsidP="00D94A5B">
            <w:pPr>
              <w:pStyle w:val="OtherTableBody"/>
            </w:pPr>
            <w:r>
              <w:t>DT</w:t>
            </w:r>
          </w:p>
        </w:tc>
        <w:tc>
          <w:tcPr>
            <w:tcW w:w="700" w:type="dxa"/>
          </w:tcPr>
          <w:p w14:paraId="5B9964B7" w14:textId="77777777" w:rsidR="00FD4AA5" w:rsidRDefault="00FD4AA5" w:rsidP="00D94A5B">
            <w:pPr>
              <w:pStyle w:val="OtherTableBody"/>
            </w:pPr>
          </w:p>
        </w:tc>
        <w:tc>
          <w:tcPr>
            <w:tcW w:w="600" w:type="dxa"/>
          </w:tcPr>
          <w:p w14:paraId="26B9AAE1" w14:textId="77777777" w:rsidR="00FD4AA5" w:rsidRDefault="00FD4AA5" w:rsidP="00D94A5B">
            <w:pPr>
              <w:pStyle w:val="OtherTableBody"/>
            </w:pPr>
          </w:p>
        </w:tc>
        <w:tc>
          <w:tcPr>
            <w:tcW w:w="900" w:type="dxa"/>
          </w:tcPr>
          <w:p w14:paraId="3BDD50E1" w14:textId="77777777" w:rsidR="00FD4AA5" w:rsidRDefault="00FD4AA5" w:rsidP="00D94A5B">
            <w:pPr>
              <w:pStyle w:val="OtherTableBody"/>
            </w:pPr>
            <w:r>
              <w:t>6.5.6</w:t>
            </w:r>
          </w:p>
        </w:tc>
      </w:tr>
      <w:tr w:rsidR="00FD4AA5" w14:paraId="585A683D" w14:textId="77777777" w:rsidTr="00D94A5B">
        <w:trPr>
          <w:tblHeader/>
        </w:trPr>
        <w:tc>
          <w:tcPr>
            <w:tcW w:w="3500" w:type="dxa"/>
          </w:tcPr>
          <w:p w14:paraId="7AD48C03" w14:textId="77777777" w:rsidR="00FD4AA5" w:rsidRDefault="00FD4AA5" w:rsidP="00D94A5B">
            <w:pPr>
              <w:pStyle w:val="OtherTableBody"/>
            </w:pPr>
            <w:r>
              <w:t>Plan Expiration Date</w:t>
            </w:r>
          </w:p>
        </w:tc>
        <w:tc>
          <w:tcPr>
            <w:tcW w:w="700" w:type="dxa"/>
          </w:tcPr>
          <w:p w14:paraId="470C3631" w14:textId="77777777" w:rsidR="00FD4AA5" w:rsidRDefault="00FD4AA5" w:rsidP="00D94A5B">
            <w:pPr>
              <w:pStyle w:val="OtherTableBody"/>
            </w:pPr>
            <w:r>
              <w:t>00438</w:t>
            </w:r>
          </w:p>
        </w:tc>
        <w:tc>
          <w:tcPr>
            <w:tcW w:w="600" w:type="dxa"/>
          </w:tcPr>
          <w:p w14:paraId="3A87CD3E" w14:textId="77777777" w:rsidR="00FD4AA5" w:rsidRDefault="00FD4AA5" w:rsidP="00D94A5B">
            <w:pPr>
              <w:pStyle w:val="OtherTableBody"/>
            </w:pPr>
            <w:r>
              <w:t>PM1</w:t>
            </w:r>
          </w:p>
        </w:tc>
        <w:tc>
          <w:tcPr>
            <w:tcW w:w="600" w:type="dxa"/>
          </w:tcPr>
          <w:p w14:paraId="06D99C64" w14:textId="77777777" w:rsidR="00FD4AA5" w:rsidRDefault="00FD4AA5" w:rsidP="00D94A5B">
            <w:pPr>
              <w:pStyle w:val="OtherTableBody"/>
            </w:pPr>
            <w:r>
              <w:t>10</w:t>
            </w:r>
          </w:p>
        </w:tc>
        <w:tc>
          <w:tcPr>
            <w:tcW w:w="600" w:type="dxa"/>
          </w:tcPr>
          <w:p w14:paraId="65516C23" w14:textId="77777777" w:rsidR="00FD4AA5" w:rsidRDefault="00FD4AA5" w:rsidP="00D94A5B">
            <w:pPr>
              <w:pStyle w:val="OtherTableBody"/>
            </w:pPr>
            <w:r>
              <w:t>..</w:t>
            </w:r>
          </w:p>
        </w:tc>
        <w:tc>
          <w:tcPr>
            <w:tcW w:w="600" w:type="dxa"/>
          </w:tcPr>
          <w:p w14:paraId="7FAE6350" w14:textId="77777777" w:rsidR="00FD4AA5" w:rsidRDefault="00FD4AA5" w:rsidP="00D94A5B">
            <w:pPr>
              <w:pStyle w:val="OtherTableBody"/>
            </w:pPr>
          </w:p>
        </w:tc>
        <w:tc>
          <w:tcPr>
            <w:tcW w:w="600" w:type="dxa"/>
          </w:tcPr>
          <w:p w14:paraId="6024E3C7" w14:textId="77777777" w:rsidR="00FD4AA5" w:rsidRDefault="00FD4AA5" w:rsidP="00D94A5B">
            <w:pPr>
              <w:pStyle w:val="OtherTableBody"/>
            </w:pPr>
            <w:r>
              <w:t>DT</w:t>
            </w:r>
          </w:p>
        </w:tc>
        <w:tc>
          <w:tcPr>
            <w:tcW w:w="700" w:type="dxa"/>
          </w:tcPr>
          <w:p w14:paraId="024342E8" w14:textId="77777777" w:rsidR="00FD4AA5" w:rsidRDefault="00FD4AA5" w:rsidP="00D94A5B">
            <w:pPr>
              <w:pStyle w:val="OtherTableBody"/>
            </w:pPr>
          </w:p>
        </w:tc>
        <w:tc>
          <w:tcPr>
            <w:tcW w:w="600" w:type="dxa"/>
          </w:tcPr>
          <w:p w14:paraId="696A6A30" w14:textId="77777777" w:rsidR="00FD4AA5" w:rsidRDefault="00FD4AA5" w:rsidP="00D94A5B">
            <w:pPr>
              <w:pStyle w:val="OtherTableBody"/>
            </w:pPr>
          </w:p>
        </w:tc>
        <w:tc>
          <w:tcPr>
            <w:tcW w:w="900" w:type="dxa"/>
          </w:tcPr>
          <w:p w14:paraId="32789E37" w14:textId="77777777" w:rsidR="00FD4AA5" w:rsidRDefault="00FD4AA5" w:rsidP="00D94A5B">
            <w:pPr>
              <w:pStyle w:val="OtherTableBody"/>
            </w:pPr>
            <w:r>
              <w:t>8.8.17</w:t>
            </w:r>
          </w:p>
        </w:tc>
      </w:tr>
      <w:tr w:rsidR="00FD4AA5" w14:paraId="3D0B147E" w14:textId="77777777" w:rsidTr="00D94A5B">
        <w:trPr>
          <w:tblHeader/>
        </w:trPr>
        <w:tc>
          <w:tcPr>
            <w:tcW w:w="3500" w:type="dxa"/>
          </w:tcPr>
          <w:p w14:paraId="1F5DD836" w14:textId="77777777" w:rsidR="00FD4AA5" w:rsidRDefault="00FD4AA5" w:rsidP="00D94A5B">
            <w:pPr>
              <w:pStyle w:val="OtherTableBody"/>
            </w:pPr>
            <w:r>
              <w:t>Plan Expiration Date</w:t>
            </w:r>
          </w:p>
        </w:tc>
        <w:tc>
          <w:tcPr>
            <w:tcW w:w="700" w:type="dxa"/>
          </w:tcPr>
          <w:p w14:paraId="6E3C403E" w14:textId="77777777" w:rsidR="00FD4AA5" w:rsidRDefault="00FD4AA5" w:rsidP="00D94A5B">
            <w:pPr>
              <w:pStyle w:val="OtherTableBody"/>
            </w:pPr>
            <w:r>
              <w:t>00438</w:t>
            </w:r>
          </w:p>
        </w:tc>
        <w:tc>
          <w:tcPr>
            <w:tcW w:w="600" w:type="dxa"/>
          </w:tcPr>
          <w:p w14:paraId="1879864F" w14:textId="77777777" w:rsidR="00FD4AA5" w:rsidRDefault="00FD4AA5" w:rsidP="00D94A5B">
            <w:pPr>
              <w:pStyle w:val="OtherTableBody"/>
            </w:pPr>
            <w:r>
              <w:t>IN1</w:t>
            </w:r>
          </w:p>
        </w:tc>
        <w:tc>
          <w:tcPr>
            <w:tcW w:w="600" w:type="dxa"/>
          </w:tcPr>
          <w:p w14:paraId="09223AE0" w14:textId="77777777" w:rsidR="00FD4AA5" w:rsidRDefault="00FD4AA5" w:rsidP="00D94A5B">
            <w:pPr>
              <w:pStyle w:val="OtherTableBody"/>
            </w:pPr>
            <w:r>
              <w:t>13</w:t>
            </w:r>
          </w:p>
        </w:tc>
        <w:tc>
          <w:tcPr>
            <w:tcW w:w="600" w:type="dxa"/>
          </w:tcPr>
          <w:p w14:paraId="0139635E" w14:textId="77777777" w:rsidR="00FD4AA5" w:rsidRDefault="00FD4AA5" w:rsidP="00D94A5B">
            <w:pPr>
              <w:pStyle w:val="OtherTableBody"/>
            </w:pPr>
            <w:r>
              <w:t>..</w:t>
            </w:r>
          </w:p>
        </w:tc>
        <w:tc>
          <w:tcPr>
            <w:tcW w:w="600" w:type="dxa"/>
          </w:tcPr>
          <w:p w14:paraId="11A5C546" w14:textId="77777777" w:rsidR="00FD4AA5" w:rsidRDefault="00FD4AA5" w:rsidP="00D94A5B">
            <w:pPr>
              <w:pStyle w:val="OtherTableBody"/>
            </w:pPr>
          </w:p>
        </w:tc>
        <w:tc>
          <w:tcPr>
            <w:tcW w:w="600" w:type="dxa"/>
          </w:tcPr>
          <w:p w14:paraId="1F8DC3C8" w14:textId="77777777" w:rsidR="00FD4AA5" w:rsidRDefault="00FD4AA5" w:rsidP="00D94A5B">
            <w:pPr>
              <w:pStyle w:val="OtherTableBody"/>
            </w:pPr>
            <w:r>
              <w:t>DT</w:t>
            </w:r>
          </w:p>
        </w:tc>
        <w:tc>
          <w:tcPr>
            <w:tcW w:w="700" w:type="dxa"/>
          </w:tcPr>
          <w:p w14:paraId="1C9C9B39" w14:textId="77777777" w:rsidR="00FD4AA5" w:rsidRDefault="00FD4AA5" w:rsidP="00D94A5B">
            <w:pPr>
              <w:pStyle w:val="OtherTableBody"/>
            </w:pPr>
          </w:p>
        </w:tc>
        <w:tc>
          <w:tcPr>
            <w:tcW w:w="600" w:type="dxa"/>
          </w:tcPr>
          <w:p w14:paraId="3EFBA772" w14:textId="77777777" w:rsidR="00FD4AA5" w:rsidRDefault="00FD4AA5" w:rsidP="00D94A5B">
            <w:pPr>
              <w:pStyle w:val="OtherTableBody"/>
            </w:pPr>
          </w:p>
        </w:tc>
        <w:tc>
          <w:tcPr>
            <w:tcW w:w="900" w:type="dxa"/>
          </w:tcPr>
          <w:p w14:paraId="5753986B" w14:textId="77777777" w:rsidR="00FD4AA5" w:rsidRDefault="00FD4AA5" w:rsidP="00D94A5B">
            <w:pPr>
              <w:pStyle w:val="OtherTableBody"/>
            </w:pPr>
            <w:r>
              <w:t>6.5.6</w:t>
            </w:r>
          </w:p>
        </w:tc>
      </w:tr>
      <w:tr w:rsidR="00FD4AA5" w14:paraId="208EBC12" w14:textId="77777777" w:rsidTr="00D94A5B">
        <w:trPr>
          <w:tblHeader/>
        </w:trPr>
        <w:tc>
          <w:tcPr>
            <w:tcW w:w="3500" w:type="dxa"/>
          </w:tcPr>
          <w:p w14:paraId="6D1DF485" w14:textId="77777777" w:rsidR="00FD4AA5" w:rsidRDefault="00FD4AA5" w:rsidP="00D94A5B">
            <w:pPr>
              <w:pStyle w:val="OtherTableBody"/>
            </w:pPr>
            <w:r>
              <w:t>Plan Type</w:t>
            </w:r>
          </w:p>
        </w:tc>
        <w:tc>
          <w:tcPr>
            <w:tcW w:w="700" w:type="dxa"/>
          </w:tcPr>
          <w:p w14:paraId="313A8ED9" w14:textId="77777777" w:rsidR="00FD4AA5" w:rsidRDefault="00FD4AA5" w:rsidP="00D94A5B">
            <w:pPr>
              <w:pStyle w:val="OtherTableBody"/>
            </w:pPr>
            <w:r>
              <w:t>00440</w:t>
            </w:r>
          </w:p>
        </w:tc>
        <w:tc>
          <w:tcPr>
            <w:tcW w:w="600" w:type="dxa"/>
          </w:tcPr>
          <w:p w14:paraId="2E86F07A" w14:textId="77777777" w:rsidR="00FD4AA5" w:rsidRDefault="00FD4AA5" w:rsidP="00D94A5B">
            <w:pPr>
              <w:pStyle w:val="OtherTableBody"/>
            </w:pPr>
            <w:r>
              <w:t>IN1</w:t>
            </w:r>
          </w:p>
        </w:tc>
        <w:tc>
          <w:tcPr>
            <w:tcW w:w="600" w:type="dxa"/>
          </w:tcPr>
          <w:p w14:paraId="09C44367" w14:textId="77777777" w:rsidR="00FD4AA5" w:rsidRDefault="00FD4AA5" w:rsidP="00D94A5B">
            <w:pPr>
              <w:pStyle w:val="OtherTableBody"/>
            </w:pPr>
            <w:r>
              <w:t>15</w:t>
            </w:r>
          </w:p>
        </w:tc>
        <w:tc>
          <w:tcPr>
            <w:tcW w:w="600" w:type="dxa"/>
          </w:tcPr>
          <w:p w14:paraId="495A7A0B" w14:textId="77777777" w:rsidR="00FD4AA5" w:rsidRDefault="00FD4AA5" w:rsidP="00D94A5B">
            <w:pPr>
              <w:pStyle w:val="OtherTableBody"/>
            </w:pPr>
            <w:r>
              <w:t>..</w:t>
            </w:r>
          </w:p>
        </w:tc>
        <w:tc>
          <w:tcPr>
            <w:tcW w:w="600" w:type="dxa"/>
          </w:tcPr>
          <w:p w14:paraId="2F08D79B" w14:textId="77777777" w:rsidR="00FD4AA5" w:rsidRDefault="00FD4AA5" w:rsidP="00D94A5B">
            <w:pPr>
              <w:pStyle w:val="OtherTableBody"/>
            </w:pPr>
          </w:p>
        </w:tc>
        <w:tc>
          <w:tcPr>
            <w:tcW w:w="600" w:type="dxa"/>
          </w:tcPr>
          <w:p w14:paraId="01442676" w14:textId="77777777" w:rsidR="00FD4AA5" w:rsidRDefault="00FD4AA5" w:rsidP="00D94A5B">
            <w:pPr>
              <w:pStyle w:val="OtherTableBody"/>
            </w:pPr>
            <w:r>
              <w:t>CWE</w:t>
            </w:r>
          </w:p>
        </w:tc>
        <w:tc>
          <w:tcPr>
            <w:tcW w:w="700" w:type="dxa"/>
          </w:tcPr>
          <w:p w14:paraId="2E84257B" w14:textId="77777777" w:rsidR="00FD4AA5" w:rsidRDefault="00FD4AA5" w:rsidP="00D94A5B">
            <w:pPr>
              <w:pStyle w:val="OtherTableBody"/>
            </w:pPr>
          </w:p>
        </w:tc>
        <w:tc>
          <w:tcPr>
            <w:tcW w:w="600" w:type="dxa"/>
          </w:tcPr>
          <w:p w14:paraId="1E9EA465" w14:textId="77777777" w:rsidR="00FD4AA5" w:rsidRDefault="00FD4AA5" w:rsidP="00D94A5B">
            <w:pPr>
              <w:pStyle w:val="OtherTableBody"/>
            </w:pPr>
            <w:r>
              <w:t>0086</w:t>
            </w:r>
          </w:p>
        </w:tc>
        <w:tc>
          <w:tcPr>
            <w:tcW w:w="900" w:type="dxa"/>
          </w:tcPr>
          <w:p w14:paraId="47158B53" w14:textId="77777777" w:rsidR="00FD4AA5" w:rsidRDefault="00FD4AA5" w:rsidP="00D94A5B">
            <w:pPr>
              <w:pStyle w:val="OtherTableBody"/>
            </w:pPr>
            <w:r>
              <w:t>6.5.6</w:t>
            </w:r>
          </w:p>
        </w:tc>
      </w:tr>
      <w:tr w:rsidR="00FD4AA5" w14:paraId="2B817542" w14:textId="77777777" w:rsidTr="00D94A5B">
        <w:trPr>
          <w:tblHeader/>
        </w:trPr>
        <w:tc>
          <w:tcPr>
            <w:tcW w:w="3500" w:type="dxa"/>
          </w:tcPr>
          <w:p w14:paraId="1ED1B04B" w14:textId="77777777" w:rsidR="00FD4AA5" w:rsidRDefault="00FD4AA5" w:rsidP="00D94A5B">
            <w:pPr>
              <w:pStyle w:val="OtherTableBody"/>
            </w:pPr>
            <w:r>
              <w:t>Planned Patient Transport Comment</w:t>
            </w:r>
          </w:p>
        </w:tc>
        <w:tc>
          <w:tcPr>
            <w:tcW w:w="700" w:type="dxa"/>
          </w:tcPr>
          <w:p w14:paraId="6D64F819" w14:textId="77777777" w:rsidR="00FD4AA5" w:rsidRDefault="00FD4AA5" w:rsidP="00D94A5B">
            <w:pPr>
              <w:pStyle w:val="OtherTableBody"/>
            </w:pPr>
            <w:r>
              <w:t>01034</w:t>
            </w:r>
          </w:p>
        </w:tc>
        <w:tc>
          <w:tcPr>
            <w:tcW w:w="600" w:type="dxa"/>
          </w:tcPr>
          <w:p w14:paraId="558EC287" w14:textId="77777777" w:rsidR="00FD4AA5" w:rsidRDefault="00FD4AA5" w:rsidP="00D94A5B">
            <w:pPr>
              <w:pStyle w:val="OtherTableBody"/>
            </w:pPr>
            <w:r>
              <w:t>OBR</w:t>
            </w:r>
          </w:p>
        </w:tc>
        <w:tc>
          <w:tcPr>
            <w:tcW w:w="600" w:type="dxa"/>
          </w:tcPr>
          <w:p w14:paraId="60C9A12A" w14:textId="77777777" w:rsidR="00FD4AA5" w:rsidRDefault="00FD4AA5" w:rsidP="00D94A5B">
            <w:pPr>
              <w:pStyle w:val="OtherTableBody"/>
            </w:pPr>
            <w:r>
              <w:t>43</w:t>
            </w:r>
          </w:p>
        </w:tc>
        <w:tc>
          <w:tcPr>
            <w:tcW w:w="600" w:type="dxa"/>
          </w:tcPr>
          <w:p w14:paraId="3238A638" w14:textId="77777777" w:rsidR="00FD4AA5" w:rsidRDefault="00FD4AA5" w:rsidP="00D94A5B">
            <w:pPr>
              <w:pStyle w:val="OtherTableBody"/>
            </w:pPr>
            <w:r>
              <w:t>..</w:t>
            </w:r>
          </w:p>
        </w:tc>
        <w:tc>
          <w:tcPr>
            <w:tcW w:w="600" w:type="dxa"/>
          </w:tcPr>
          <w:p w14:paraId="424D83A4" w14:textId="77777777" w:rsidR="00FD4AA5" w:rsidRDefault="00FD4AA5" w:rsidP="00D94A5B">
            <w:pPr>
              <w:pStyle w:val="OtherTableBody"/>
            </w:pPr>
          </w:p>
        </w:tc>
        <w:tc>
          <w:tcPr>
            <w:tcW w:w="600" w:type="dxa"/>
          </w:tcPr>
          <w:p w14:paraId="32C0077E" w14:textId="77777777" w:rsidR="00FD4AA5" w:rsidRDefault="00FD4AA5" w:rsidP="00D94A5B">
            <w:pPr>
              <w:pStyle w:val="OtherTableBody"/>
            </w:pPr>
            <w:r>
              <w:t>CWE</w:t>
            </w:r>
          </w:p>
        </w:tc>
        <w:tc>
          <w:tcPr>
            <w:tcW w:w="700" w:type="dxa"/>
          </w:tcPr>
          <w:p w14:paraId="0BEC293E" w14:textId="77777777" w:rsidR="00FD4AA5" w:rsidRDefault="00FD4AA5" w:rsidP="00D94A5B">
            <w:pPr>
              <w:pStyle w:val="OtherTableBody"/>
            </w:pPr>
            <w:r>
              <w:t>Y</w:t>
            </w:r>
          </w:p>
        </w:tc>
        <w:tc>
          <w:tcPr>
            <w:tcW w:w="600" w:type="dxa"/>
          </w:tcPr>
          <w:p w14:paraId="7DF6F966" w14:textId="77777777" w:rsidR="00FD4AA5" w:rsidRDefault="00FD4AA5" w:rsidP="00D94A5B">
            <w:pPr>
              <w:pStyle w:val="OtherTableBody"/>
            </w:pPr>
            <w:r>
              <w:t>0621</w:t>
            </w:r>
          </w:p>
        </w:tc>
        <w:tc>
          <w:tcPr>
            <w:tcW w:w="900" w:type="dxa"/>
          </w:tcPr>
          <w:p w14:paraId="06CAC202" w14:textId="77777777" w:rsidR="00FD4AA5" w:rsidRDefault="00FD4AA5" w:rsidP="00D94A5B">
            <w:pPr>
              <w:pStyle w:val="OtherTableBody"/>
            </w:pPr>
            <w:r>
              <w:t>7.4.1</w:t>
            </w:r>
          </w:p>
        </w:tc>
      </w:tr>
      <w:tr w:rsidR="00FD4AA5" w14:paraId="7AEF0BD0" w14:textId="77777777" w:rsidTr="00D94A5B">
        <w:trPr>
          <w:tblHeader/>
        </w:trPr>
        <w:tc>
          <w:tcPr>
            <w:tcW w:w="3500" w:type="dxa"/>
          </w:tcPr>
          <w:p w14:paraId="207C371A" w14:textId="77777777" w:rsidR="00FD4AA5" w:rsidRDefault="00FD4AA5" w:rsidP="00D94A5B">
            <w:pPr>
              <w:pStyle w:val="OtherTableBody"/>
            </w:pPr>
            <w:r>
              <w:t>Planned Treatment Stop Date</w:t>
            </w:r>
          </w:p>
        </w:tc>
        <w:tc>
          <w:tcPr>
            <w:tcW w:w="700" w:type="dxa"/>
          </w:tcPr>
          <w:p w14:paraId="585A96EB" w14:textId="77777777" w:rsidR="00FD4AA5" w:rsidRDefault="00FD4AA5" w:rsidP="00D94A5B">
            <w:pPr>
              <w:pStyle w:val="OtherTableBody"/>
            </w:pPr>
            <w:r>
              <w:t>03400</w:t>
            </w:r>
          </w:p>
        </w:tc>
        <w:tc>
          <w:tcPr>
            <w:tcW w:w="600" w:type="dxa"/>
          </w:tcPr>
          <w:p w14:paraId="265C913C" w14:textId="77777777" w:rsidR="00FD4AA5" w:rsidRDefault="00FD4AA5" w:rsidP="00D94A5B">
            <w:pPr>
              <w:pStyle w:val="OtherTableBody"/>
            </w:pPr>
            <w:r>
              <w:t>RF1</w:t>
            </w:r>
          </w:p>
        </w:tc>
        <w:tc>
          <w:tcPr>
            <w:tcW w:w="600" w:type="dxa"/>
          </w:tcPr>
          <w:p w14:paraId="483C78CC" w14:textId="77777777" w:rsidR="00FD4AA5" w:rsidRDefault="00FD4AA5" w:rsidP="00D94A5B">
            <w:pPr>
              <w:pStyle w:val="OtherTableBody"/>
            </w:pPr>
            <w:r>
              <w:t>13</w:t>
            </w:r>
          </w:p>
        </w:tc>
        <w:tc>
          <w:tcPr>
            <w:tcW w:w="600" w:type="dxa"/>
          </w:tcPr>
          <w:p w14:paraId="52F30752" w14:textId="77777777" w:rsidR="00FD4AA5" w:rsidRDefault="00FD4AA5" w:rsidP="00D94A5B">
            <w:pPr>
              <w:pStyle w:val="OtherTableBody"/>
            </w:pPr>
            <w:r>
              <w:t>..</w:t>
            </w:r>
          </w:p>
        </w:tc>
        <w:tc>
          <w:tcPr>
            <w:tcW w:w="600" w:type="dxa"/>
          </w:tcPr>
          <w:p w14:paraId="506CAD21" w14:textId="77777777" w:rsidR="00FD4AA5" w:rsidRDefault="00FD4AA5" w:rsidP="00D94A5B">
            <w:pPr>
              <w:pStyle w:val="OtherTableBody"/>
            </w:pPr>
          </w:p>
        </w:tc>
        <w:tc>
          <w:tcPr>
            <w:tcW w:w="600" w:type="dxa"/>
          </w:tcPr>
          <w:p w14:paraId="743AAABE" w14:textId="77777777" w:rsidR="00FD4AA5" w:rsidRDefault="00FD4AA5" w:rsidP="00D94A5B">
            <w:pPr>
              <w:pStyle w:val="OtherTableBody"/>
            </w:pPr>
            <w:r>
              <w:t>DTM</w:t>
            </w:r>
          </w:p>
        </w:tc>
        <w:tc>
          <w:tcPr>
            <w:tcW w:w="700" w:type="dxa"/>
          </w:tcPr>
          <w:p w14:paraId="09B54079" w14:textId="77777777" w:rsidR="00FD4AA5" w:rsidRDefault="00FD4AA5" w:rsidP="00D94A5B">
            <w:pPr>
              <w:pStyle w:val="OtherTableBody"/>
            </w:pPr>
          </w:p>
        </w:tc>
        <w:tc>
          <w:tcPr>
            <w:tcW w:w="600" w:type="dxa"/>
          </w:tcPr>
          <w:p w14:paraId="097728C5" w14:textId="77777777" w:rsidR="00FD4AA5" w:rsidRDefault="00FD4AA5" w:rsidP="00D94A5B">
            <w:pPr>
              <w:pStyle w:val="OtherTableBody"/>
            </w:pPr>
          </w:p>
        </w:tc>
        <w:tc>
          <w:tcPr>
            <w:tcW w:w="900" w:type="dxa"/>
          </w:tcPr>
          <w:p w14:paraId="3B63B3A1" w14:textId="77777777" w:rsidR="00FD4AA5" w:rsidRDefault="00FD4AA5" w:rsidP="00D94A5B">
            <w:pPr>
              <w:pStyle w:val="OtherTableBody"/>
            </w:pPr>
            <w:r>
              <w:t>11.8.1</w:t>
            </w:r>
          </w:p>
        </w:tc>
      </w:tr>
      <w:tr w:rsidR="00FD4AA5" w14:paraId="749B7BBF" w14:textId="77777777" w:rsidTr="00D94A5B">
        <w:trPr>
          <w:tblHeader/>
        </w:trPr>
        <w:tc>
          <w:tcPr>
            <w:tcW w:w="3500" w:type="dxa"/>
          </w:tcPr>
          <w:p w14:paraId="3FA53315" w14:textId="77777777" w:rsidR="00FD4AA5" w:rsidRDefault="00FD4AA5" w:rsidP="00D94A5B">
            <w:pPr>
              <w:pStyle w:val="OtherTableBody"/>
            </w:pPr>
            <w:r>
              <w:t>Planned Treatment Stop Date</w:t>
            </w:r>
          </w:p>
        </w:tc>
        <w:tc>
          <w:tcPr>
            <w:tcW w:w="700" w:type="dxa"/>
          </w:tcPr>
          <w:p w14:paraId="3FA584AC" w14:textId="77777777" w:rsidR="00FD4AA5" w:rsidRDefault="00FD4AA5" w:rsidP="00D94A5B">
            <w:pPr>
              <w:pStyle w:val="OtherTableBody"/>
            </w:pPr>
            <w:r>
              <w:t>03415</w:t>
            </w:r>
          </w:p>
        </w:tc>
        <w:tc>
          <w:tcPr>
            <w:tcW w:w="600" w:type="dxa"/>
          </w:tcPr>
          <w:p w14:paraId="4BDF7E5E" w14:textId="77777777" w:rsidR="00FD4AA5" w:rsidRDefault="00FD4AA5" w:rsidP="00D94A5B">
            <w:pPr>
              <w:pStyle w:val="OtherTableBody"/>
            </w:pPr>
            <w:r>
              <w:t>AUT</w:t>
            </w:r>
          </w:p>
        </w:tc>
        <w:tc>
          <w:tcPr>
            <w:tcW w:w="600" w:type="dxa"/>
          </w:tcPr>
          <w:p w14:paraId="57FFCBB7" w14:textId="77777777" w:rsidR="00FD4AA5" w:rsidRDefault="00FD4AA5" w:rsidP="00D94A5B">
            <w:pPr>
              <w:pStyle w:val="OtherTableBody"/>
            </w:pPr>
            <w:r>
              <w:t>15</w:t>
            </w:r>
          </w:p>
        </w:tc>
        <w:tc>
          <w:tcPr>
            <w:tcW w:w="600" w:type="dxa"/>
          </w:tcPr>
          <w:p w14:paraId="0B371715" w14:textId="77777777" w:rsidR="00FD4AA5" w:rsidRDefault="00FD4AA5" w:rsidP="00D94A5B">
            <w:pPr>
              <w:pStyle w:val="OtherTableBody"/>
            </w:pPr>
            <w:r>
              <w:t>..</w:t>
            </w:r>
          </w:p>
        </w:tc>
        <w:tc>
          <w:tcPr>
            <w:tcW w:w="600" w:type="dxa"/>
          </w:tcPr>
          <w:p w14:paraId="5B7D2DCF" w14:textId="77777777" w:rsidR="00FD4AA5" w:rsidRDefault="00FD4AA5" w:rsidP="00D94A5B">
            <w:pPr>
              <w:pStyle w:val="OtherTableBody"/>
            </w:pPr>
          </w:p>
        </w:tc>
        <w:tc>
          <w:tcPr>
            <w:tcW w:w="600" w:type="dxa"/>
          </w:tcPr>
          <w:p w14:paraId="6C534C57" w14:textId="77777777" w:rsidR="00FD4AA5" w:rsidRDefault="00FD4AA5" w:rsidP="00D94A5B">
            <w:pPr>
              <w:pStyle w:val="OtherTableBody"/>
            </w:pPr>
            <w:r>
              <w:t>DTM</w:t>
            </w:r>
          </w:p>
        </w:tc>
        <w:tc>
          <w:tcPr>
            <w:tcW w:w="700" w:type="dxa"/>
          </w:tcPr>
          <w:p w14:paraId="52A4A642" w14:textId="77777777" w:rsidR="00FD4AA5" w:rsidRDefault="00FD4AA5" w:rsidP="00D94A5B">
            <w:pPr>
              <w:pStyle w:val="OtherTableBody"/>
            </w:pPr>
          </w:p>
        </w:tc>
        <w:tc>
          <w:tcPr>
            <w:tcW w:w="600" w:type="dxa"/>
          </w:tcPr>
          <w:p w14:paraId="118B072C" w14:textId="77777777" w:rsidR="00FD4AA5" w:rsidRDefault="00FD4AA5" w:rsidP="00D94A5B">
            <w:pPr>
              <w:pStyle w:val="OtherTableBody"/>
            </w:pPr>
          </w:p>
        </w:tc>
        <w:tc>
          <w:tcPr>
            <w:tcW w:w="900" w:type="dxa"/>
          </w:tcPr>
          <w:p w14:paraId="1D9EEA9E" w14:textId="77777777" w:rsidR="00FD4AA5" w:rsidRDefault="00FD4AA5" w:rsidP="00D94A5B">
            <w:pPr>
              <w:pStyle w:val="OtherTableBody"/>
            </w:pPr>
            <w:r>
              <w:t>11.8.2</w:t>
            </w:r>
          </w:p>
        </w:tc>
      </w:tr>
      <w:tr w:rsidR="00FD4AA5" w14:paraId="698C833F" w14:textId="77777777" w:rsidTr="00D94A5B">
        <w:trPr>
          <w:tblHeader/>
        </w:trPr>
        <w:tc>
          <w:tcPr>
            <w:tcW w:w="3500" w:type="dxa"/>
          </w:tcPr>
          <w:p w14:paraId="0BE7521D" w14:textId="77777777" w:rsidR="00FD4AA5" w:rsidRDefault="00FD4AA5" w:rsidP="00D94A5B">
            <w:pPr>
              <w:pStyle w:val="OtherTableBody"/>
            </w:pPr>
            <w:r>
              <w:t>Point Versus Interval</w:t>
            </w:r>
          </w:p>
        </w:tc>
        <w:tc>
          <w:tcPr>
            <w:tcW w:w="700" w:type="dxa"/>
          </w:tcPr>
          <w:p w14:paraId="4445E299" w14:textId="77777777" w:rsidR="00FD4AA5" w:rsidRDefault="00FD4AA5" w:rsidP="00D94A5B">
            <w:pPr>
              <w:pStyle w:val="OtherTableBody"/>
            </w:pPr>
            <w:r>
              <w:t>00938</w:t>
            </w:r>
          </w:p>
        </w:tc>
        <w:tc>
          <w:tcPr>
            <w:tcW w:w="600" w:type="dxa"/>
          </w:tcPr>
          <w:p w14:paraId="4812ED09" w14:textId="77777777" w:rsidR="00FD4AA5" w:rsidRDefault="00FD4AA5" w:rsidP="00D94A5B">
            <w:pPr>
              <w:pStyle w:val="OtherTableBody"/>
            </w:pPr>
            <w:r>
              <w:t>OM1</w:t>
            </w:r>
          </w:p>
        </w:tc>
        <w:tc>
          <w:tcPr>
            <w:tcW w:w="600" w:type="dxa"/>
          </w:tcPr>
          <w:p w14:paraId="191C49DD" w14:textId="77777777" w:rsidR="00FD4AA5" w:rsidRDefault="00FD4AA5" w:rsidP="00D94A5B">
            <w:pPr>
              <w:pStyle w:val="OtherTableBody"/>
            </w:pPr>
            <w:r>
              <w:t>43</w:t>
            </w:r>
          </w:p>
        </w:tc>
        <w:tc>
          <w:tcPr>
            <w:tcW w:w="600" w:type="dxa"/>
          </w:tcPr>
          <w:p w14:paraId="6D4A63B9" w14:textId="77777777" w:rsidR="00FD4AA5" w:rsidRDefault="00FD4AA5" w:rsidP="00D94A5B">
            <w:pPr>
              <w:pStyle w:val="OtherTableBody"/>
            </w:pPr>
            <w:r>
              <w:t>..</w:t>
            </w:r>
          </w:p>
        </w:tc>
        <w:tc>
          <w:tcPr>
            <w:tcW w:w="600" w:type="dxa"/>
          </w:tcPr>
          <w:p w14:paraId="59E09223" w14:textId="77777777" w:rsidR="00FD4AA5" w:rsidRDefault="00FD4AA5" w:rsidP="00D94A5B">
            <w:pPr>
              <w:pStyle w:val="OtherTableBody"/>
            </w:pPr>
          </w:p>
        </w:tc>
        <w:tc>
          <w:tcPr>
            <w:tcW w:w="600" w:type="dxa"/>
          </w:tcPr>
          <w:p w14:paraId="17533224" w14:textId="77777777" w:rsidR="00FD4AA5" w:rsidRDefault="00FD4AA5" w:rsidP="00D94A5B">
            <w:pPr>
              <w:pStyle w:val="OtherTableBody"/>
            </w:pPr>
            <w:r>
              <w:t>CWE</w:t>
            </w:r>
          </w:p>
        </w:tc>
        <w:tc>
          <w:tcPr>
            <w:tcW w:w="700" w:type="dxa"/>
          </w:tcPr>
          <w:p w14:paraId="6DB7585B" w14:textId="77777777" w:rsidR="00FD4AA5" w:rsidRDefault="00FD4AA5" w:rsidP="00D94A5B">
            <w:pPr>
              <w:pStyle w:val="OtherTableBody"/>
            </w:pPr>
          </w:p>
        </w:tc>
        <w:tc>
          <w:tcPr>
            <w:tcW w:w="600" w:type="dxa"/>
          </w:tcPr>
          <w:p w14:paraId="2DC58DA0" w14:textId="77777777" w:rsidR="00FD4AA5" w:rsidRDefault="00FD4AA5" w:rsidP="00D94A5B">
            <w:pPr>
              <w:pStyle w:val="OtherTableBody"/>
            </w:pPr>
            <w:r>
              <w:t>0255</w:t>
            </w:r>
          </w:p>
        </w:tc>
        <w:tc>
          <w:tcPr>
            <w:tcW w:w="900" w:type="dxa"/>
          </w:tcPr>
          <w:p w14:paraId="0ED702A1" w14:textId="77777777" w:rsidR="00FD4AA5" w:rsidRDefault="00FD4AA5" w:rsidP="00D94A5B">
            <w:pPr>
              <w:pStyle w:val="OtherTableBody"/>
            </w:pPr>
            <w:r>
              <w:t>8.8.9</w:t>
            </w:r>
          </w:p>
        </w:tc>
      </w:tr>
      <w:tr w:rsidR="00FD4AA5" w14:paraId="53267701" w14:textId="77777777" w:rsidTr="00D94A5B">
        <w:trPr>
          <w:tblHeader/>
        </w:trPr>
        <w:tc>
          <w:tcPr>
            <w:tcW w:w="3500" w:type="dxa"/>
          </w:tcPr>
          <w:p w14:paraId="4E9400E5" w14:textId="77777777" w:rsidR="00FD4AA5" w:rsidRDefault="00FD4AA5" w:rsidP="00D94A5B">
            <w:pPr>
              <w:pStyle w:val="OtherTableBody"/>
            </w:pPr>
            <w:r>
              <w:t>Police Notified Indicator</w:t>
            </w:r>
          </w:p>
        </w:tc>
        <w:tc>
          <w:tcPr>
            <w:tcW w:w="700" w:type="dxa"/>
          </w:tcPr>
          <w:p w14:paraId="1EF33872" w14:textId="77777777" w:rsidR="00FD4AA5" w:rsidRDefault="00FD4AA5" w:rsidP="00D94A5B">
            <w:pPr>
              <w:pStyle w:val="OtherTableBody"/>
            </w:pPr>
            <w:r>
              <w:t>01505</w:t>
            </w:r>
          </w:p>
        </w:tc>
        <w:tc>
          <w:tcPr>
            <w:tcW w:w="600" w:type="dxa"/>
          </w:tcPr>
          <w:p w14:paraId="73C92C6D" w14:textId="77777777" w:rsidR="00FD4AA5" w:rsidRDefault="00FD4AA5" w:rsidP="00D94A5B">
            <w:pPr>
              <w:pStyle w:val="OtherTableBody"/>
            </w:pPr>
            <w:r>
              <w:t>ACC</w:t>
            </w:r>
          </w:p>
        </w:tc>
        <w:tc>
          <w:tcPr>
            <w:tcW w:w="600" w:type="dxa"/>
          </w:tcPr>
          <w:p w14:paraId="07BA4896" w14:textId="77777777" w:rsidR="00FD4AA5" w:rsidRDefault="00FD4AA5" w:rsidP="00D94A5B">
            <w:pPr>
              <w:pStyle w:val="OtherTableBody"/>
            </w:pPr>
            <w:r>
              <w:t>10</w:t>
            </w:r>
          </w:p>
        </w:tc>
        <w:tc>
          <w:tcPr>
            <w:tcW w:w="600" w:type="dxa"/>
          </w:tcPr>
          <w:p w14:paraId="107F670E" w14:textId="77777777" w:rsidR="00FD4AA5" w:rsidRDefault="00FD4AA5" w:rsidP="00D94A5B">
            <w:pPr>
              <w:pStyle w:val="OtherTableBody"/>
            </w:pPr>
            <w:r>
              <w:t>1..1</w:t>
            </w:r>
          </w:p>
        </w:tc>
        <w:tc>
          <w:tcPr>
            <w:tcW w:w="600" w:type="dxa"/>
          </w:tcPr>
          <w:p w14:paraId="02A13F49" w14:textId="77777777" w:rsidR="00FD4AA5" w:rsidRDefault="00FD4AA5" w:rsidP="00D94A5B">
            <w:pPr>
              <w:pStyle w:val="OtherTableBody"/>
            </w:pPr>
          </w:p>
        </w:tc>
        <w:tc>
          <w:tcPr>
            <w:tcW w:w="600" w:type="dxa"/>
          </w:tcPr>
          <w:p w14:paraId="7F0573A9" w14:textId="77777777" w:rsidR="00FD4AA5" w:rsidRDefault="00FD4AA5" w:rsidP="00D94A5B">
            <w:pPr>
              <w:pStyle w:val="OtherTableBody"/>
            </w:pPr>
            <w:r>
              <w:t>ID</w:t>
            </w:r>
          </w:p>
        </w:tc>
        <w:tc>
          <w:tcPr>
            <w:tcW w:w="700" w:type="dxa"/>
          </w:tcPr>
          <w:p w14:paraId="0F3317AE" w14:textId="77777777" w:rsidR="00FD4AA5" w:rsidRDefault="00FD4AA5" w:rsidP="00D94A5B">
            <w:pPr>
              <w:pStyle w:val="OtherTableBody"/>
            </w:pPr>
          </w:p>
        </w:tc>
        <w:tc>
          <w:tcPr>
            <w:tcW w:w="600" w:type="dxa"/>
          </w:tcPr>
          <w:p w14:paraId="36202D60" w14:textId="77777777" w:rsidR="00FD4AA5" w:rsidRDefault="00FD4AA5" w:rsidP="00D94A5B">
            <w:pPr>
              <w:pStyle w:val="OtherTableBody"/>
            </w:pPr>
            <w:r>
              <w:t>0136</w:t>
            </w:r>
          </w:p>
        </w:tc>
        <w:tc>
          <w:tcPr>
            <w:tcW w:w="900" w:type="dxa"/>
          </w:tcPr>
          <w:p w14:paraId="0B799A70" w14:textId="77777777" w:rsidR="00FD4AA5" w:rsidRDefault="00FD4AA5" w:rsidP="00D94A5B">
            <w:pPr>
              <w:pStyle w:val="OtherTableBody"/>
            </w:pPr>
            <w:r>
              <w:t>6.5.9</w:t>
            </w:r>
          </w:p>
        </w:tc>
      </w:tr>
      <w:tr w:rsidR="00FD4AA5" w14:paraId="12DBCA53" w14:textId="77777777" w:rsidTr="00D94A5B">
        <w:trPr>
          <w:tblHeader/>
        </w:trPr>
        <w:tc>
          <w:tcPr>
            <w:tcW w:w="3500" w:type="dxa"/>
          </w:tcPr>
          <w:p w14:paraId="05B043AC" w14:textId="77777777" w:rsidR="00FD4AA5" w:rsidRDefault="00FD4AA5" w:rsidP="00D94A5B">
            <w:pPr>
              <w:pStyle w:val="OtherTableBody"/>
            </w:pPr>
            <w:r>
              <w:t>Policy Deductible</w:t>
            </w:r>
          </w:p>
        </w:tc>
        <w:tc>
          <w:tcPr>
            <w:tcW w:w="700" w:type="dxa"/>
          </w:tcPr>
          <w:p w14:paraId="5620DCF3" w14:textId="77777777" w:rsidR="00FD4AA5" w:rsidRDefault="00FD4AA5" w:rsidP="00D94A5B">
            <w:pPr>
              <w:pStyle w:val="OtherTableBody"/>
            </w:pPr>
            <w:r>
              <w:t>00462</w:t>
            </w:r>
          </w:p>
        </w:tc>
        <w:tc>
          <w:tcPr>
            <w:tcW w:w="600" w:type="dxa"/>
          </w:tcPr>
          <w:p w14:paraId="45C92A59" w14:textId="77777777" w:rsidR="00FD4AA5" w:rsidRDefault="00FD4AA5" w:rsidP="00D94A5B">
            <w:pPr>
              <w:pStyle w:val="OtherTableBody"/>
            </w:pPr>
            <w:r>
              <w:t>IN1</w:t>
            </w:r>
          </w:p>
        </w:tc>
        <w:tc>
          <w:tcPr>
            <w:tcW w:w="600" w:type="dxa"/>
          </w:tcPr>
          <w:p w14:paraId="516A6A87" w14:textId="77777777" w:rsidR="00FD4AA5" w:rsidRDefault="00FD4AA5" w:rsidP="00D94A5B">
            <w:pPr>
              <w:pStyle w:val="OtherTableBody"/>
            </w:pPr>
            <w:r>
              <w:t>37</w:t>
            </w:r>
          </w:p>
        </w:tc>
        <w:tc>
          <w:tcPr>
            <w:tcW w:w="600" w:type="dxa"/>
          </w:tcPr>
          <w:p w14:paraId="7A85A0D8" w14:textId="77777777" w:rsidR="00FD4AA5" w:rsidRDefault="00FD4AA5" w:rsidP="00D94A5B">
            <w:pPr>
              <w:pStyle w:val="OtherTableBody"/>
            </w:pPr>
            <w:r>
              <w:t>..</w:t>
            </w:r>
          </w:p>
        </w:tc>
        <w:tc>
          <w:tcPr>
            <w:tcW w:w="600" w:type="dxa"/>
          </w:tcPr>
          <w:p w14:paraId="73787C92" w14:textId="77777777" w:rsidR="00FD4AA5" w:rsidRDefault="00FD4AA5" w:rsidP="00D94A5B">
            <w:pPr>
              <w:pStyle w:val="OtherTableBody"/>
            </w:pPr>
          </w:p>
        </w:tc>
        <w:tc>
          <w:tcPr>
            <w:tcW w:w="600" w:type="dxa"/>
          </w:tcPr>
          <w:p w14:paraId="704FE1DA" w14:textId="77777777" w:rsidR="00FD4AA5" w:rsidRDefault="00FD4AA5" w:rsidP="00D94A5B">
            <w:pPr>
              <w:pStyle w:val="OtherTableBody"/>
            </w:pPr>
            <w:r>
              <w:t xml:space="preserve">CP </w:t>
            </w:r>
          </w:p>
        </w:tc>
        <w:tc>
          <w:tcPr>
            <w:tcW w:w="700" w:type="dxa"/>
          </w:tcPr>
          <w:p w14:paraId="439848EE" w14:textId="77777777" w:rsidR="00FD4AA5" w:rsidRDefault="00FD4AA5" w:rsidP="00D94A5B">
            <w:pPr>
              <w:pStyle w:val="OtherTableBody"/>
            </w:pPr>
          </w:p>
        </w:tc>
        <w:tc>
          <w:tcPr>
            <w:tcW w:w="600" w:type="dxa"/>
          </w:tcPr>
          <w:p w14:paraId="4432991E" w14:textId="77777777" w:rsidR="00FD4AA5" w:rsidRDefault="00FD4AA5" w:rsidP="00D94A5B">
            <w:pPr>
              <w:pStyle w:val="OtherTableBody"/>
            </w:pPr>
          </w:p>
        </w:tc>
        <w:tc>
          <w:tcPr>
            <w:tcW w:w="900" w:type="dxa"/>
          </w:tcPr>
          <w:p w14:paraId="6428F8C0" w14:textId="77777777" w:rsidR="00FD4AA5" w:rsidRDefault="00FD4AA5" w:rsidP="00D94A5B">
            <w:pPr>
              <w:pStyle w:val="OtherTableBody"/>
            </w:pPr>
            <w:r>
              <w:t>6.5.6</w:t>
            </w:r>
          </w:p>
        </w:tc>
      </w:tr>
      <w:tr w:rsidR="00FD4AA5" w14:paraId="45D77D68" w14:textId="77777777" w:rsidTr="00D94A5B">
        <w:trPr>
          <w:tblHeader/>
        </w:trPr>
        <w:tc>
          <w:tcPr>
            <w:tcW w:w="3500" w:type="dxa"/>
          </w:tcPr>
          <w:p w14:paraId="14ED8D33" w14:textId="77777777" w:rsidR="00FD4AA5" w:rsidRDefault="00FD4AA5" w:rsidP="00D94A5B">
            <w:pPr>
              <w:pStyle w:val="OtherTableBody"/>
            </w:pPr>
            <w:r>
              <w:t>Policy Limit - Amount</w:t>
            </w:r>
          </w:p>
        </w:tc>
        <w:tc>
          <w:tcPr>
            <w:tcW w:w="700" w:type="dxa"/>
          </w:tcPr>
          <w:p w14:paraId="784E9618" w14:textId="77777777" w:rsidR="00FD4AA5" w:rsidRDefault="00FD4AA5" w:rsidP="00D94A5B">
            <w:pPr>
              <w:pStyle w:val="OtherTableBody"/>
            </w:pPr>
            <w:r>
              <w:t>00463</w:t>
            </w:r>
          </w:p>
        </w:tc>
        <w:tc>
          <w:tcPr>
            <w:tcW w:w="600" w:type="dxa"/>
          </w:tcPr>
          <w:p w14:paraId="79E11C3D" w14:textId="77777777" w:rsidR="00FD4AA5" w:rsidRDefault="00FD4AA5" w:rsidP="00D94A5B">
            <w:pPr>
              <w:pStyle w:val="OtherTableBody"/>
            </w:pPr>
            <w:r>
              <w:t>IN1</w:t>
            </w:r>
          </w:p>
        </w:tc>
        <w:tc>
          <w:tcPr>
            <w:tcW w:w="600" w:type="dxa"/>
          </w:tcPr>
          <w:p w14:paraId="4C054460" w14:textId="77777777" w:rsidR="00FD4AA5" w:rsidRDefault="00FD4AA5" w:rsidP="00D94A5B">
            <w:pPr>
              <w:pStyle w:val="OtherTableBody"/>
            </w:pPr>
            <w:r>
              <w:t>38</w:t>
            </w:r>
          </w:p>
        </w:tc>
        <w:tc>
          <w:tcPr>
            <w:tcW w:w="600" w:type="dxa"/>
          </w:tcPr>
          <w:p w14:paraId="011CE63A" w14:textId="77777777" w:rsidR="00FD4AA5" w:rsidRDefault="00FD4AA5" w:rsidP="00D94A5B">
            <w:pPr>
              <w:pStyle w:val="OtherTableBody"/>
            </w:pPr>
            <w:r>
              <w:t>..</w:t>
            </w:r>
          </w:p>
        </w:tc>
        <w:tc>
          <w:tcPr>
            <w:tcW w:w="600" w:type="dxa"/>
          </w:tcPr>
          <w:p w14:paraId="4CB90042" w14:textId="77777777" w:rsidR="00FD4AA5" w:rsidRDefault="00FD4AA5" w:rsidP="00D94A5B">
            <w:pPr>
              <w:pStyle w:val="OtherTableBody"/>
            </w:pPr>
          </w:p>
        </w:tc>
        <w:tc>
          <w:tcPr>
            <w:tcW w:w="600" w:type="dxa"/>
          </w:tcPr>
          <w:p w14:paraId="704BBEDD" w14:textId="77777777" w:rsidR="00FD4AA5" w:rsidRDefault="00FD4AA5" w:rsidP="00D94A5B">
            <w:pPr>
              <w:pStyle w:val="OtherTableBody"/>
            </w:pPr>
            <w:r>
              <w:t>-</w:t>
            </w:r>
          </w:p>
        </w:tc>
        <w:tc>
          <w:tcPr>
            <w:tcW w:w="700" w:type="dxa"/>
          </w:tcPr>
          <w:p w14:paraId="24E61641" w14:textId="77777777" w:rsidR="00FD4AA5" w:rsidRDefault="00FD4AA5" w:rsidP="00D94A5B">
            <w:pPr>
              <w:pStyle w:val="OtherTableBody"/>
            </w:pPr>
          </w:p>
        </w:tc>
        <w:tc>
          <w:tcPr>
            <w:tcW w:w="600" w:type="dxa"/>
          </w:tcPr>
          <w:p w14:paraId="29F079BB" w14:textId="77777777" w:rsidR="00FD4AA5" w:rsidRDefault="00FD4AA5" w:rsidP="00D94A5B">
            <w:pPr>
              <w:pStyle w:val="OtherTableBody"/>
            </w:pPr>
          </w:p>
        </w:tc>
        <w:tc>
          <w:tcPr>
            <w:tcW w:w="900" w:type="dxa"/>
          </w:tcPr>
          <w:p w14:paraId="097AC4AB" w14:textId="77777777" w:rsidR="00FD4AA5" w:rsidRDefault="00FD4AA5" w:rsidP="00D94A5B">
            <w:pPr>
              <w:pStyle w:val="OtherTableBody"/>
            </w:pPr>
            <w:r>
              <w:t>6.5.6</w:t>
            </w:r>
          </w:p>
        </w:tc>
      </w:tr>
      <w:tr w:rsidR="00FD4AA5" w14:paraId="67A82D05" w14:textId="77777777" w:rsidTr="00D94A5B">
        <w:trPr>
          <w:tblHeader/>
        </w:trPr>
        <w:tc>
          <w:tcPr>
            <w:tcW w:w="3500" w:type="dxa"/>
          </w:tcPr>
          <w:p w14:paraId="76F2DBD7" w14:textId="77777777" w:rsidR="00FD4AA5" w:rsidRDefault="00FD4AA5" w:rsidP="00D94A5B">
            <w:pPr>
              <w:pStyle w:val="OtherTableBody"/>
            </w:pPr>
            <w:r>
              <w:t>Policy Limit - Days</w:t>
            </w:r>
          </w:p>
        </w:tc>
        <w:tc>
          <w:tcPr>
            <w:tcW w:w="700" w:type="dxa"/>
          </w:tcPr>
          <w:p w14:paraId="5DE8B7DF" w14:textId="77777777" w:rsidR="00FD4AA5" w:rsidRDefault="00FD4AA5" w:rsidP="00D94A5B">
            <w:pPr>
              <w:pStyle w:val="OtherTableBody"/>
            </w:pPr>
            <w:r>
              <w:t>00464</w:t>
            </w:r>
          </w:p>
        </w:tc>
        <w:tc>
          <w:tcPr>
            <w:tcW w:w="600" w:type="dxa"/>
          </w:tcPr>
          <w:p w14:paraId="43E2CE16" w14:textId="77777777" w:rsidR="00FD4AA5" w:rsidRDefault="00FD4AA5" w:rsidP="00D94A5B">
            <w:pPr>
              <w:pStyle w:val="OtherTableBody"/>
            </w:pPr>
            <w:r>
              <w:t>IN1</w:t>
            </w:r>
          </w:p>
        </w:tc>
        <w:tc>
          <w:tcPr>
            <w:tcW w:w="600" w:type="dxa"/>
          </w:tcPr>
          <w:p w14:paraId="6F09074B" w14:textId="77777777" w:rsidR="00FD4AA5" w:rsidRDefault="00FD4AA5" w:rsidP="00D94A5B">
            <w:pPr>
              <w:pStyle w:val="OtherTableBody"/>
            </w:pPr>
            <w:r>
              <w:t>39</w:t>
            </w:r>
          </w:p>
        </w:tc>
        <w:tc>
          <w:tcPr>
            <w:tcW w:w="600" w:type="dxa"/>
          </w:tcPr>
          <w:p w14:paraId="4869B844" w14:textId="77777777" w:rsidR="00FD4AA5" w:rsidRDefault="00FD4AA5" w:rsidP="00D94A5B">
            <w:pPr>
              <w:pStyle w:val="OtherTableBody"/>
            </w:pPr>
            <w:r>
              <w:t>..</w:t>
            </w:r>
          </w:p>
        </w:tc>
        <w:tc>
          <w:tcPr>
            <w:tcW w:w="600" w:type="dxa"/>
          </w:tcPr>
          <w:p w14:paraId="1ACED176" w14:textId="77777777" w:rsidR="00FD4AA5" w:rsidRDefault="00FD4AA5" w:rsidP="00D94A5B">
            <w:pPr>
              <w:pStyle w:val="OtherTableBody"/>
            </w:pPr>
            <w:r>
              <w:t>4=</w:t>
            </w:r>
          </w:p>
        </w:tc>
        <w:tc>
          <w:tcPr>
            <w:tcW w:w="600" w:type="dxa"/>
          </w:tcPr>
          <w:p w14:paraId="0B465DA8" w14:textId="77777777" w:rsidR="00FD4AA5" w:rsidRDefault="00FD4AA5" w:rsidP="00D94A5B">
            <w:pPr>
              <w:pStyle w:val="OtherTableBody"/>
            </w:pPr>
            <w:r>
              <w:t>NM</w:t>
            </w:r>
          </w:p>
        </w:tc>
        <w:tc>
          <w:tcPr>
            <w:tcW w:w="700" w:type="dxa"/>
          </w:tcPr>
          <w:p w14:paraId="2583BBF1" w14:textId="77777777" w:rsidR="00FD4AA5" w:rsidRDefault="00FD4AA5" w:rsidP="00D94A5B">
            <w:pPr>
              <w:pStyle w:val="OtherTableBody"/>
            </w:pPr>
          </w:p>
        </w:tc>
        <w:tc>
          <w:tcPr>
            <w:tcW w:w="600" w:type="dxa"/>
          </w:tcPr>
          <w:p w14:paraId="49CDD215" w14:textId="77777777" w:rsidR="00FD4AA5" w:rsidRDefault="00FD4AA5" w:rsidP="00D94A5B">
            <w:pPr>
              <w:pStyle w:val="OtherTableBody"/>
            </w:pPr>
          </w:p>
        </w:tc>
        <w:tc>
          <w:tcPr>
            <w:tcW w:w="900" w:type="dxa"/>
          </w:tcPr>
          <w:p w14:paraId="78015F0B" w14:textId="77777777" w:rsidR="00FD4AA5" w:rsidRDefault="00FD4AA5" w:rsidP="00D94A5B">
            <w:pPr>
              <w:pStyle w:val="OtherTableBody"/>
            </w:pPr>
            <w:r>
              <w:t>6.5.6</w:t>
            </w:r>
          </w:p>
        </w:tc>
      </w:tr>
      <w:tr w:rsidR="00FD4AA5" w14:paraId="3947E5DC" w14:textId="77777777" w:rsidTr="00D94A5B">
        <w:trPr>
          <w:tblHeader/>
        </w:trPr>
        <w:tc>
          <w:tcPr>
            <w:tcW w:w="3500" w:type="dxa"/>
          </w:tcPr>
          <w:p w14:paraId="39D3F4C1" w14:textId="77777777" w:rsidR="00FD4AA5" w:rsidRDefault="00FD4AA5" w:rsidP="00D94A5B">
            <w:pPr>
              <w:pStyle w:val="OtherTableBody"/>
            </w:pPr>
            <w:r>
              <w:t>Policy Number</w:t>
            </w:r>
          </w:p>
        </w:tc>
        <w:tc>
          <w:tcPr>
            <w:tcW w:w="700" w:type="dxa"/>
          </w:tcPr>
          <w:p w14:paraId="13616516" w14:textId="77777777" w:rsidR="00FD4AA5" w:rsidRDefault="00FD4AA5" w:rsidP="00D94A5B">
            <w:pPr>
              <w:pStyle w:val="OtherTableBody"/>
            </w:pPr>
            <w:r>
              <w:t>00461</w:t>
            </w:r>
          </w:p>
        </w:tc>
        <w:tc>
          <w:tcPr>
            <w:tcW w:w="600" w:type="dxa"/>
          </w:tcPr>
          <w:p w14:paraId="1A6FAFB9" w14:textId="77777777" w:rsidR="00FD4AA5" w:rsidRDefault="00FD4AA5" w:rsidP="00D94A5B">
            <w:pPr>
              <w:pStyle w:val="OtherTableBody"/>
            </w:pPr>
            <w:r>
              <w:t>IN1</w:t>
            </w:r>
          </w:p>
        </w:tc>
        <w:tc>
          <w:tcPr>
            <w:tcW w:w="600" w:type="dxa"/>
          </w:tcPr>
          <w:p w14:paraId="49B4FE8F" w14:textId="77777777" w:rsidR="00FD4AA5" w:rsidRDefault="00FD4AA5" w:rsidP="00D94A5B">
            <w:pPr>
              <w:pStyle w:val="OtherTableBody"/>
            </w:pPr>
            <w:r>
              <w:t>36</w:t>
            </w:r>
          </w:p>
        </w:tc>
        <w:tc>
          <w:tcPr>
            <w:tcW w:w="600" w:type="dxa"/>
          </w:tcPr>
          <w:p w14:paraId="3F969030" w14:textId="77777777" w:rsidR="00FD4AA5" w:rsidRDefault="00FD4AA5" w:rsidP="00D94A5B">
            <w:pPr>
              <w:pStyle w:val="OtherTableBody"/>
            </w:pPr>
            <w:r>
              <w:t>..</w:t>
            </w:r>
          </w:p>
        </w:tc>
        <w:tc>
          <w:tcPr>
            <w:tcW w:w="600" w:type="dxa"/>
          </w:tcPr>
          <w:p w14:paraId="0E264BEB" w14:textId="77777777" w:rsidR="00FD4AA5" w:rsidRDefault="00FD4AA5" w:rsidP="00D94A5B">
            <w:pPr>
              <w:pStyle w:val="OtherTableBody"/>
            </w:pPr>
            <w:r>
              <w:t>15=</w:t>
            </w:r>
          </w:p>
        </w:tc>
        <w:tc>
          <w:tcPr>
            <w:tcW w:w="600" w:type="dxa"/>
          </w:tcPr>
          <w:p w14:paraId="6E3B3EF9" w14:textId="77777777" w:rsidR="00FD4AA5" w:rsidRDefault="00FD4AA5" w:rsidP="00D94A5B">
            <w:pPr>
              <w:pStyle w:val="OtherTableBody"/>
            </w:pPr>
            <w:r>
              <w:t>ST</w:t>
            </w:r>
          </w:p>
        </w:tc>
        <w:tc>
          <w:tcPr>
            <w:tcW w:w="700" w:type="dxa"/>
          </w:tcPr>
          <w:p w14:paraId="71EBD708" w14:textId="77777777" w:rsidR="00FD4AA5" w:rsidRDefault="00FD4AA5" w:rsidP="00D94A5B">
            <w:pPr>
              <w:pStyle w:val="OtherTableBody"/>
            </w:pPr>
          </w:p>
        </w:tc>
        <w:tc>
          <w:tcPr>
            <w:tcW w:w="600" w:type="dxa"/>
          </w:tcPr>
          <w:p w14:paraId="7FA5426B" w14:textId="77777777" w:rsidR="00FD4AA5" w:rsidRDefault="00FD4AA5" w:rsidP="00D94A5B">
            <w:pPr>
              <w:pStyle w:val="OtherTableBody"/>
            </w:pPr>
          </w:p>
        </w:tc>
        <w:tc>
          <w:tcPr>
            <w:tcW w:w="900" w:type="dxa"/>
          </w:tcPr>
          <w:p w14:paraId="01F1EE19" w14:textId="77777777" w:rsidR="00FD4AA5" w:rsidRDefault="00FD4AA5" w:rsidP="00D94A5B">
            <w:pPr>
              <w:pStyle w:val="OtherTableBody"/>
            </w:pPr>
            <w:r>
              <w:t>6.5.6</w:t>
            </w:r>
          </w:p>
        </w:tc>
      </w:tr>
      <w:tr w:rsidR="00FD4AA5" w14:paraId="3D77C36B" w14:textId="77777777" w:rsidTr="00D94A5B">
        <w:trPr>
          <w:tblHeader/>
        </w:trPr>
        <w:tc>
          <w:tcPr>
            <w:tcW w:w="3500" w:type="dxa"/>
          </w:tcPr>
          <w:p w14:paraId="164A0C48" w14:textId="77777777" w:rsidR="00FD4AA5" w:rsidRDefault="00FD4AA5" w:rsidP="00D94A5B">
            <w:pPr>
              <w:pStyle w:val="OtherTableBody"/>
            </w:pPr>
            <w:r>
              <w:t>Policy Number Pattern</w:t>
            </w:r>
          </w:p>
        </w:tc>
        <w:tc>
          <w:tcPr>
            <w:tcW w:w="700" w:type="dxa"/>
          </w:tcPr>
          <w:p w14:paraId="31C5EB17" w14:textId="77777777" w:rsidR="00FD4AA5" w:rsidRDefault="00FD4AA5" w:rsidP="00D94A5B">
            <w:pPr>
              <w:pStyle w:val="OtherTableBody"/>
            </w:pPr>
            <w:r>
              <w:t>03466</w:t>
            </w:r>
          </w:p>
        </w:tc>
        <w:tc>
          <w:tcPr>
            <w:tcW w:w="600" w:type="dxa"/>
          </w:tcPr>
          <w:p w14:paraId="10D8AF65" w14:textId="77777777" w:rsidR="00FD4AA5" w:rsidRDefault="00FD4AA5" w:rsidP="00D94A5B">
            <w:pPr>
              <w:pStyle w:val="OtherTableBody"/>
            </w:pPr>
            <w:r>
              <w:t>PM1</w:t>
            </w:r>
          </w:p>
        </w:tc>
        <w:tc>
          <w:tcPr>
            <w:tcW w:w="600" w:type="dxa"/>
          </w:tcPr>
          <w:p w14:paraId="63CD6797" w14:textId="77777777" w:rsidR="00FD4AA5" w:rsidRDefault="00FD4AA5" w:rsidP="00D94A5B">
            <w:pPr>
              <w:pStyle w:val="OtherTableBody"/>
            </w:pPr>
            <w:r>
              <w:t>23</w:t>
            </w:r>
          </w:p>
        </w:tc>
        <w:tc>
          <w:tcPr>
            <w:tcW w:w="600" w:type="dxa"/>
          </w:tcPr>
          <w:p w14:paraId="5A0C0B02" w14:textId="77777777" w:rsidR="00FD4AA5" w:rsidRDefault="00FD4AA5" w:rsidP="00D94A5B">
            <w:pPr>
              <w:pStyle w:val="OtherTableBody"/>
            </w:pPr>
            <w:r>
              <w:t>..</w:t>
            </w:r>
          </w:p>
        </w:tc>
        <w:tc>
          <w:tcPr>
            <w:tcW w:w="600" w:type="dxa"/>
          </w:tcPr>
          <w:p w14:paraId="1B0F2EEF" w14:textId="77777777" w:rsidR="00FD4AA5" w:rsidRDefault="00FD4AA5" w:rsidP="00D94A5B">
            <w:pPr>
              <w:pStyle w:val="OtherTableBody"/>
            </w:pPr>
          </w:p>
        </w:tc>
        <w:tc>
          <w:tcPr>
            <w:tcW w:w="600" w:type="dxa"/>
          </w:tcPr>
          <w:p w14:paraId="30884D2F" w14:textId="77777777" w:rsidR="00FD4AA5" w:rsidRDefault="00FD4AA5" w:rsidP="00D94A5B">
            <w:pPr>
              <w:pStyle w:val="OtherTableBody"/>
            </w:pPr>
            <w:r>
              <w:t>ST</w:t>
            </w:r>
          </w:p>
        </w:tc>
        <w:tc>
          <w:tcPr>
            <w:tcW w:w="700" w:type="dxa"/>
          </w:tcPr>
          <w:p w14:paraId="7805CD0D" w14:textId="77777777" w:rsidR="00FD4AA5" w:rsidRDefault="00FD4AA5" w:rsidP="00D94A5B">
            <w:pPr>
              <w:pStyle w:val="OtherTableBody"/>
            </w:pPr>
          </w:p>
        </w:tc>
        <w:tc>
          <w:tcPr>
            <w:tcW w:w="600" w:type="dxa"/>
          </w:tcPr>
          <w:p w14:paraId="119868C8" w14:textId="77777777" w:rsidR="00FD4AA5" w:rsidRDefault="00FD4AA5" w:rsidP="00D94A5B">
            <w:pPr>
              <w:pStyle w:val="OtherTableBody"/>
            </w:pPr>
          </w:p>
        </w:tc>
        <w:tc>
          <w:tcPr>
            <w:tcW w:w="900" w:type="dxa"/>
          </w:tcPr>
          <w:p w14:paraId="1EF87A47" w14:textId="77777777" w:rsidR="00FD4AA5" w:rsidRDefault="00FD4AA5" w:rsidP="00D94A5B">
            <w:pPr>
              <w:pStyle w:val="OtherTableBody"/>
            </w:pPr>
            <w:r>
              <w:t>8.8.17</w:t>
            </w:r>
          </w:p>
        </w:tc>
      </w:tr>
      <w:tr w:rsidR="00FD4AA5" w14:paraId="12CE14EC" w14:textId="77777777" w:rsidTr="00D94A5B">
        <w:trPr>
          <w:tblHeader/>
        </w:trPr>
        <w:tc>
          <w:tcPr>
            <w:tcW w:w="3500" w:type="dxa"/>
          </w:tcPr>
          <w:p w14:paraId="3690C09B" w14:textId="77777777" w:rsidR="00FD4AA5" w:rsidRDefault="00FD4AA5" w:rsidP="00D94A5B">
            <w:pPr>
              <w:pStyle w:val="OtherTableBody"/>
            </w:pPr>
            <w:r>
              <w:t xml:space="preserve">Policy Scope </w:t>
            </w:r>
          </w:p>
        </w:tc>
        <w:tc>
          <w:tcPr>
            <w:tcW w:w="700" w:type="dxa"/>
          </w:tcPr>
          <w:p w14:paraId="6A39C0E4" w14:textId="77777777" w:rsidR="00FD4AA5" w:rsidRDefault="00FD4AA5" w:rsidP="00D94A5B">
            <w:pPr>
              <w:pStyle w:val="OtherTableBody"/>
            </w:pPr>
            <w:r>
              <w:t>00799</w:t>
            </w:r>
          </w:p>
        </w:tc>
        <w:tc>
          <w:tcPr>
            <w:tcW w:w="600" w:type="dxa"/>
          </w:tcPr>
          <w:p w14:paraId="44A9C8B7" w14:textId="77777777" w:rsidR="00FD4AA5" w:rsidRDefault="00FD4AA5" w:rsidP="00D94A5B">
            <w:pPr>
              <w:pStyle w:val="OtherTableBody"/>
            </w:pPr>
            <w:r>
              <w:t>IN2</w:t>
            </w:r>
          </w:p>
        </w:tc>
        <w:tc>
          <w:tcPr>
            <w:tcW w:w="600" w:type="dxa"/>
          </w:tcPr>
          <w:p w14:paraId="4085DECF" w14:textId="77777777" w:rsidR="00FD4AA5" w:rsidRDefault="00FD4AA5" w:rsidP="00D94A5B">
            <w:pPr>
              <w:pStyle w:val="OtherTableBody"/>
            </w:pPr>
            <w:r>
              <w:t>59</w:t>
            </w:r>
          </w:p>
        </w:tc>
        <w:tc>
          <w:tcPr>
            <w:tcW w:w="600" w:type="dxa"/>
          </w:tcPr>
          <w:p w14:paraId="6AC18C3B" w14:textId="77777777" w:rsidR="00FD4AA5" w:rsidRDefault="00FD4AA5" w:rsidP="00D94A5B">
            <w:pPr>
              <w:pStyle w:val="OtherTableBody"/>
            </w:pPr>
            <w:r>
              <w:t>..</w:t>
            </w:r>
          </w:p>
        </w:tc>
        <w:tc>
          <w:tcPr>
            <w:tcW w:w="600" w:type="dxa"/>
          </w:tcPr>
          <w:p w14:paraId="1E2D95E4" w14:textId="77777777" w:rsidR="00FD4AA5" w:rsidRDefault="00FD4AA5" w:rsidP="00D94A5B">
            <w:pPr>
              <w:pStyle w:val="OtherTableBody"/>
            </w:pPr>
          </w:p>
        </w:tc>
        <w:tc>
          <w:tcPr>
            <w:tcW w:w="600" w:type="dxa"/>
          </w:tcPr>
          <w:p w14:paraId="55DC193A" w14:textId="77777777" w:rsidR="00FD4AA5" w:rsidRDefault="00FD4AA5" w:rsidP="00D94A5B">
            <w:pPr>
              <w:pStyle w:val="OtherTableBody"/>
            </w:pPr>
            <w:r>
              <w:t>CWE</w:t>
            </w:r>
          </w:p>
        </w:tc>
        <w:tc>
          <w:tcPr>
            <w:tcW w:w="700" w:type="dxa"/>
          </w:tcPr>
          <w:p w14:paraId="77C0B842" w14:textId="77777777" w:rsidR="00FD4AA5" w:rsidRDefault="00FD4AA5" w:rsidP="00D94A5B">
            <w:pPr>
              <w:pStyle w:val="OtherTableBody"/>
            </w:pPr>
          </w:p>
        </w:tc>
        <w:tc>
          <w:tcPr>
            <w:tcW w:w="600" w:type="dxa"/>
          </w:tcPr>
          <w:p w14:paraId="3769B549" w14:textId="77777777" w:rsidR="00FD4AA5" w:rsidRDefault="00FD4AA5" w:rsidP="00D94A5B">
            <w:pPr>
              <w:pStyle w:val="OtherTableBody"/>
            </w:pPr>
            <w:r>
              <w:t>0312</w:t>
            </w:r>
          </w:p>
        </w:tc>
        <w:tc>
          <w:tcPr>
            <w:tcW w:w="900" w:type="dxa"/>
          </w:tcPr>
          <w:p w14:paraId="6D5C8E5A" w14:textId="77777777" w:rsidR="00FD4AA5" w:rsidRDefault="00FD4AA5" w:rsidP="00D94A5B">
            <w:pPr>
              <w:pStyle w:val="OtherTableBody"/>
            </w:pPr>
            <w:r>
              <w:t>6.5.7</w:t>
            </w:r>
          </w:p>
        </w:tc>
      </w:tr>
      <w:tr w:rsidR="00FD4AA5" w14:paraId="4E3CF318" w14:textId="77777777" w:rsidTr="00D94A5B">
        <w:trPr>
          <w:tblHeader/>
        </w:trPr>
        <w:tc>
          <w:tcPr>
            <w:tcW w:w="3500" w:type="dxa"/>
          </w:tcPr>
          <w:p w14:paraId="07056FE3" w14:textId="77777777" w:rsidR="00FD4AA5" w:rsidRDefault="00FD4AA5" w:rsidP="00D94A5B">
            <w:pPr>
              <w:pStyle w:val="OtherTableBody"/>
            </w:pPr>
            <w:r>
              <w:t xml:space="preserve">Policy Source </w:t>
            </w:r>
          </w:p>
        </w:tc>
        <w:tc>
          <w:tcPr>
            <w:tcW w:w="700" w:type="dxa"/>
          </w:tcPr>
          <w:p w14:paraId="76A21C3F" w14:textId="77777777" w:rsidR="00FD4AA5" w:rsidRDefault="00FD4AA5" w:rsidP="00D94A5B">
            <w:pPr>
              <w:pStyle w:val="OtherTableBody"/>
            </w:pPr>
            <w:r>
              <w:t>00800</w:t>
            </w:r>
          </w:p>
        </w:tc>
        <w:tc>
          <w:tcPr>
            <w:tcW w:w="600" w:type="dxa"/>
          </w:tcPr>
          <w:p w14:paraId="44229359" w14:textId="77777777" w:rsidR="00FD4AA5" w:rsidRDefault="00FD4AA5" w:rsidP="00D94A5B">
            <w:pPr>
              <w:pStyle w:val="OtherTableBody"/>
            </w:pPr>
            <w:r>
              <w:t>IN2</w:t>
            </w:r>
          </w:p>
        </w:tc>
        <w:tc>
          <w:tcPr>
            <w:tcW w:w="600" w:type="dxa"/>
          </w:tcPr>
          <w:p w14:paraId="7D7B9DE9" w14:textId="77777777" w:rsidR="00FD4AA5" w:rsidRDefault="00FD4AA5" w:rsidP="00D94A5B">
            <w:pPr>
              <w:pStyle w:val="OtherTableBody"/>
            </w:pPr>
            <w:r>
              <w:t>60</w:t>
            </w:r>
          </w:p>
        </w:tc>
        <w:tc>
          <w:tcPr>
            <w:tcW w:w="600" w:type="dxa"/>
          </w:tcPr>
          <w:p w14:paraId="0A65F905" w14:textId="77777777" w:rsidR="00FD4AA5" w:rsidRDefault="00FD4AA5" w:rsidP="00D94A5B">
            <w:pPr>
              <w:pStyle w:val="OtherTableBody"/>
            </w:pPr>
            <w:r>
              <w:t>..</w:t>
            </w:r>
          </w:p>
        </w:tc>
        <w:tc>
          <w:tcPr>
            <w:tcW w:w="600" w:type="dxa"/>
          </w:tcPr>
          <w:p w14:paraId="050EF496" w14:textId="77777777" w:rsidR="00FD4AA5" w:rsidRDefault="00FD4AA5" w:rsidP="00D94A5B">
            <w:pPr>
              <w:pStyle w:val="OtherTableBody"/>
            </w:pPr>
          </w:p>
        </w:tc>
        <w:tc>
          <w:tcPr>
            <w:tcW w:w="600" w:type="dxa"/>
          </w:tcPr>
          <w:p w14:paraId="29C9C1B6" w14:textId="77777777" w:rsidR="00FD4AA5" w:rsidRDefault="00FD4AA5" w:rsidP="00D94A5B">
            <w:pPr>
              <w:pStyle w:val="OtherTableBody"/>
            </w:pPr>
            <w:r>
              <w:t>CWE</w:t>
            </w:r>
          </w:p>
        </w:tc>
        <w:tc>
          <w:tcPr>
            <w:tcW w:w="700" w:type="dxa"/>
          </w:tcPr>
          <w:p w14:paraId="3C1924D4" w14:textId="77777777" w:rsidR="00FD4AA5" w:rsidRDefault="00FD4AA5" w:rsidP="00D94A5B">
            <w:pPr>
              <w:pStyle w:val="OtherTableBody"/>
            </w:pPr>
          </w:p>
        </w:tc>
        <w:tc>
          <w:tcPr>
            <w:tcW w:w="600" w:type="dxa"/>
          </w:tcPr>
          <w:p w14:paraId="2BA6BE52" w14:textId="77777777" w:rsidR="00FD4AA5" w:rsidRDefault="00FD4AA5" w:rsidP="00D94A5B">
            <w:pPr>
              <w:pStyle w:val="OtherTableBody"/>
            </w:pPr>
            <w:r>
              <w:t>0313</w:t>
            </w:r>
          </w:p>
        </w:tc>
        <w:tc>
          <w:tcPr>
            <w:tcW w:w="900" w:type="dxa"/>
          </w:tcPr>
          <w:p w14:paraId="36E01972" w14:textId="77777777" w:rsidR="00FD4AA5" w:rsidRDefault="00FD4AA5" w:rsidP="00D94A5B">
            <w:pPr>
              <w:pStyle w:val="OtherTableBody"/>
            </w:pPr>
            <w:r>
              <w:t>6.5.7</w:t>
            </w:r>
          </w:p>
        </w:tc>
      </w:tr>
      <w:tr w:rsidR="00FD4AA5" w14:paraId="2AE509E0" w14:textId="77777777" w:rsidTr="00D94A5B">
        <w:trPr>
          <w:tblHeader/>
        </w:trPr>
        <w:tc>
          <w:tcPr>
            <w:tcW w:w="3500" w:type="dxa"/>
          </w:tcPr>
          <w:p w14:paraId="1346C0E7" w14:textId="77777777" w:rsidR="00FD4AA5" w:rsidRDefault="00FD4AA5" w:rsidP="00D94A5B">
            <w:pPr>
              <w:pStyle w:val="OtherTableBody"/>
            </w:pPr>
            <w:r>
              <w:t>Policy Type/Amount</w:t>
            </w:r>
          </w:p>
        </w:tc>
        <w:tc>
          <w:tcPr>
            <w:tcW w:w="700" w:type="dxa"/>
          </w:tcPr>
          <w:p w14:paraId="1C6327F3" w14:textId="77777777" w:rsidR="00FD4AA5" w:rsidRDefault="00FD4AA5" w:rsidP="00D94A5B">
            <w:pPr>
              <w:pStyle w:val="OtherTableBody"/>
            </w:pPr>
            <w:r>
              <w:t>00500</w:t>
            </w:r>
          </w:p>
        </w:tc>
        <w:tc>
          <w:tcPr>
            <w:tcW w:w="600" w:type="dxa"/>
          </w:tcPr>
          <w:p w14:paraId="23005A70" w14:textId="77777777" w:rsidR="00FD4AA5" w:rsidRDefault="00FD4AA5" w:rsidP="00D94A5B">
            <w:pPr>
              <w:pStyle w:val="OtherTableBody"/>
            </w:pPr>
            <w:r>
              <w:t>IN2</w:t>
            </w:r>
          </w:p>
        </w:tc>
        <w:tc>
          <w:tcPr>
            <w:tcW w:w="600" w:type="dxa"/>
          </w:tcPr>
          <w:p w14:paraId="5F9A4743" w14:textId="77777777" w:rsidR="00FD4AA5" w:rsidRDefault="00FD4AA5" w:rsidP="00D94A5B">
            <w:pPr>
              <w:pStyle w:val="OtherTableBody"/>
            </w:pPr>
            <w:r>
              <w:t>29</w:t>
            </w:r>
          </w:p>
        </w:tc>
        <w:tc>
          <w:tcPr>
            <w:tcW w:w="600" w:type="dxa"/>
          </w:tcPr>
          <w:p w14:paraId="3CACC79B" w14:textId="77777777" w:rsidR="00FD4AA5" w:rsidRDefault="00FD4AA5" w:rsidP="00D94A5B">
            <w:pPr>
              <w:pStyle w:val="OtherTableBody"/>
            </w:pPr>
            <w:r>
              <w:t>..</w:t>
            </w:r>
          </w:p>
        </w:tc>
        <w:tc>
          <w:tcPr>
            <w:tcW w:w="600" w:type="dxa"/>
          </w:tcPr>
          <w:p w14:paraId="4B725F39" w14:textId="77777777" w:rsidR="00FD4AA5" w:rsidRDefault="00FD4AA5" w:rsidP="00D94A5B">
            <w:pPr>
              <w:pStyle w:val="OtherTableBody"/>
            </w:pPr>
          </w:p>
        </w:tc>
        <w:tc>
          <w:tcPr>
            <w:tcW w:w="600" w:type="dxa"/>
          </w:tcPr>
          <w:p w14:paraId="7DBBE658" w14:textId="77777777" w:rsidR="00FD4AA5" w:rsidRDefault="00FD4AA5" w:rsidP="00D94A5B">
            <w:pPr>
              <w:pStyle w:val="OtherTableBody"/>
            </w:pPr>
            <w:r>
              <w:t>PTA</w:t>
            </w:r>
          </w:p>
        </w:tc>
        <w:tc>
          <w:tcPr>
            <w:tcW w:w="700" w:type="dxa"/>
          </w:tcPr>
          <w:p w14:paraId="2C80B99A" w14:textId="77777777" w:rsidR="00FD4AA5" w:rsidRDefault="00FD4AA5" w:rsidP="00D94A5B">
            <w:pPr>
              <w:pStyle w:val="OtherTableBody"/>
            </w:pPr>
            <w:r>
              <w:t>Y</w:t>
            </w:r>
          </w:p>
        </w:tc>
        <w:tc>
          <w:tcPr>
            <w:tcW w:w="600" w:type="dxa"/>
          </w:tcPr>
          <w:p w14:paraId="615D17B1" w14:textId="77777777" w:rsidR="00FD4AA5" w:rsidRDefault="00FD4AA5" w:rsidP="00D94A5B">
            <w:pPr>
              <w:pStyle w:val="OtherTableBody"/>
            </w:pPr>
          </w:p>
        </w:tc>
        <w:tc>
          <w:tcPr>
            <w:tcW w:w="900" w:type="dxa"/>
          </w:tcPr>
          <w:p w14:paraId="4B62DDD5" w14:textId="77777777" w:rsidR="00FD4AA5" w:rsidRDefault="00FD4AA5" w:rsidP="00D94A5B">
            <w:pPr>
              <w:pStyle w:val="OtherTableBody"/>
            </w:pPr>
            <w:r>
              <w:t>6.5.7</w:t>
            </w:r>
          </w:p>
        </w:tc>
      </w:tr>
      <w:tr w:rsidR="00FD4AA5" w14:paraId="0A7D9D0C" w14:textId="77777777" w:rsidTr="00D94A5B">
        <w:trPr>
          <w:tblHeader/>
        </w:trPr>
        <w:tc>
          <w:tcPr>
            <w:tcW w:w="3500" w:type="dxa"/>
          </w:tcPr>
          <w:p w14:paraId="2FB89385" w14:textId="77777777" w:rsidR="00FD4AA5" w:rsidRDefault="00FD4AA5" w:rsidP="00D94A5B">
            <w:pPr>
              <w:pStyle w:val="OtherTableBody"/>
            </w:pPr>
            <w:r>
              <w:t>Pool Size</w:t>
            </w:r>
          </w:p>
        </w:tc>
        <w:tc>
          <w:tcPr>
            <w:tcW w:w="700" w:type="dxa"/>
          </w:tcPr>
          <w:p w14:paraId="5700112F" w14:textId="77777777" w:rsidR="00FD4AA5" w:rsidRDefault="00FD4AA5" w:rsidP="00D94A5B">
            <w:pPr>
              <w:pStyle w:val="OtherTableBody"/>
            </w:pPr>
            <w:r>
              <w:t>03493</w:t>
            </w:r>
          </w:p>
        </w:tc>
        <w:tc>
          <w:tcPr>
            <w:tcW w:w="600" w:type="dxa"/>
          </w:tcPr>
          <w:p w14:paraId="38A016EF" w14:textId="77777777" w:rsidR="00FD4AA5" w:rsidRDefault="00FD4AA5" w:rsidP="00D94A5B">
            <w:pPr>
              <w:pStyle w:val="OtherTableBody"/>
            </w:pPr>
            <w:r>
              <w:t>TCD</w:t>
            </w:r>
          </w:p>
        </w:tc>
        <w:tc>
          <w:tcPr>
            <w:tcW w:w="600" w:type="dxa"/>
          </w:tcPr>
          <w:p w14:paraId="709CA703" w14:textId="77777777" w:rsidR="00FD4AA5" w:rsidRDefault="00FD4AA5" w:rsidP="00D94A5B">
            <w:pPr>
              <w:pStyle w:val="OtherTableBody"/>
            </w:pPr>
            <w:r>
              <w:t>10</w:t>
            </w:r>
          </w:p>
        </w:tc>
        <w:tc>
          <w:tcPr>
            <w:tcW w:w="600" w:type="dxa"/>
          </w:tcPr>
          <w:p w14:paraId="44C01646" w14:textId="77777777" w:rsidR="00FD4AA5" w:rsidRDefault="00FD4AA5" w:rsidP="00D94A5B">
            <w:pPr>
              <w:pStyle w:val="OtherTableBody"/>
            </w:pPr>
            <w:r>
              <w:t>..</w:t>
            </w:r>
          </w:p>
        </w:tc>
        <w:tc>
          <w:tcPr>
            <w:tcW w:w="600" w:type="dxa"/>
          </w:tcPr>
          <w:p w14:paraId="182362C2" w14:textId="77777777" w:rsidR="00FD4AA5" w:rsidRDefault="00FD4AA5" w:rsidP="00D94A5B">
            <w:pPr>
              <w:pStyle w:val="OtherTableBody"/>
            </w:pPr>
          </w:p>
        </w:tc>
        <w:tc>
          <w:tcPr>
            <w:tcW w:w="600" w:type="dxa"/>
          </w:tcPr>
          <w:p w14:paraId="20907276" w14:textId="77777777" w:rsidR="00FD4AA5" w:rsidRDefault="00FD4AA5" w:rsidP="00D94A5B">
            <w:pPr>
              <w:pStyle w:val="OtherTableBody"/>
            </w:pPr>
            <w:r>
              <w:t>NM</w:t>
            </w:r>
          </w:p>
        </w:tc>
        <w:tc>
          <w:tcPr>
            <w:tcW w:w="700" w:type="dxa"/>
          </w:tcPr>
          <w:p w14:paraId="6083E55E" w14:textId="77777777" w:rsidR="00FD4AA5" w:rsidRDefault="00FD4AA5" w:rsidP="00D94A5B">
            <w:pPr>
              <w:pStyle w:val="OtherTableBody"/>
            </w:pPr>
          </w:p>
        </w:tc>
        <w:tc>
          <w:tcPr>
            <w:tcW w:w="600" w:type="dxa"/>
          </w:tcPr>
          <w:p w14:paraId="3F033272" w14:textId="77777777" w:rsidR="00FD4AA5" w:rsidRDefault="00FD4AA5" w:rsidP="00D94A5B">
            <w:pPr>
              <w:pStyle w:val="OtherTableBody"/>
            </w:pPr>
          </w:p>
        </w:tc>
        <w:tc>
          <w:tcPr>
            <w:tcW w:w="900" w:type="dxa"/>
          </w:tcPr>
          <w:p w14:paraId="78B31D72" w14:textId="77777777" w:rsidR="00FD4AA5" w:rsidRDefault="00FD4AA5" w:rsidP="00D94A5B">
            <w:pPr>
              <w:pStyle w:val="OtherTableBody"/>
            </w:pPr>
            <w:r>
              <w:t>13.4.10</w:t>
            </w:r>
          </w:p>
        </w:tc>
      </w:tr>
      <w:tr w:rsidR="00FD4AA5" w14:paraId="6A946089" w14:textId="77777777" w:rsidTr="00D94A5B">
        <w:trPr>
          <w:tblHeader/>
        </w:trPr>
        <w:tc>
          <w:tcPr>
            <w:tcW w:w="3500" w:type="dxa"/>
          </w:tcPr>
          <w:p w14:paraId="0FFE87F0" w14:textId="77777777" w:rsidR="00FD4AA5" w:rsidRDefault="00FD4AA5" w:rsidP="00D94A5B">
            <w:pPr>
              <w:pStyle w:val="OtherTableBody"/>
            </w:pPr>
            <w:r>
              <w:t>Portable Device Indicator</w:t>
            </w:r>
          </w:p>
        </w:tc>
        <w:tc>
          <w:tcPr>
            <w:tcW w:w="700" w:type="dxa"/>
          </w:tcPr>
          <w:p w14:paraId="32B1CCF8" w14:textId="77777777" w:rsidR="00FD4AA5" w:rsidRDefault="00FD4AA5" w:rsidP="00D94A5B">
            <w:pPr>
              <w:pStyle w:val="OtherTableBody"/>
            </w:pPr>
            <w:r>
              <w:t>00600</w:t>
            </w:r>
          </w:p>
        </w:tc>
        <w:tc>
          <w:tcPr>
            <w:tcW w:w="600" w:type="dxa"/>
          </w:tcPr>
          <w:p w14:paraId="6A110435" w14:textId="77777777" w:rsidR="00FD4AA5" w:rsidRDefault="00FD4AA5" w:rsidP="00D94A5B">
            <w:pPr>
              <w:pStyle w:val="OtherTableBody"/>
            </w:pPr>
            <w:r>
              <w:t>OM1</w:t>
            </w:r>
          </w:p>
        </w:tc>
        <w:tc>
          <w:tcPr>
            <w:tcW w:w="600" w:type="dxa"/>
          </w:tcPr>
          <w:p w14:paraId="29DB5559" w14:textId="77777777" w:rsidR="00FD4AA5" w:rsidRDefault="00FD4AA5" w:rsidP="00D94A5B">
            <w:pPr>
              <w:pStyle w:val="OtherTableBody"/>
            </w:pPr>
            <w:r>
              <w:t>15</w:t>
            </w:r>
          </w:p>
        </w:tc>
        <w:tc>
          <w:tcPr>
            <w:tcW w:w="600" w:type="dxa"/>
          </w:tcPr>
          <w:p w14:paraId="5E6606FB" w14:textId="77777777" w:rsidR="00FD4AA5" w:rsidRDefault="00FD4AA5" w:rsidP="00D94A5B">
            <w:pPr>
              <w:pStyle w:val="OtherTableBody"/>
            </w:pPr>
            <w:r>
              <w:t>1..1</w:t>
            </w:r>
          </w:p>
        </w:tc>
        <w:tc>
          <w:tcPr>
            <w:tcW w:w="600" w:type="dxa"/>
          </w:tcPr>
          <w:p w14:paraId="0B26A840" w14:textId="77777777" w:rsidR="00FD4AA5" w:rsidRDefault="00FD4AA5" w:rsidP="00D94A5B">
            <w:pPr>
              <w:pStyle w:val="OtherTableBody"/>
            </w:pPr>
          </w:p>
        </w:tc>
        <w:tc>
          <w:tcPr>
            <w:tcW w:w="600" w:type="dxa"/>
          </w:tcPr>
          <w:p w14:paraId="6511434A" w14:textId="77777777" w:rsidR="00FD4AA5" w:rsidRDefault="00FD4AA5" w:rsidP="00D94A5B">
            <w:pPr>
              <w:pStyle w:val="OtherTableBody"/>
            </w:pPr>
            <w:r>
              <w:t>ID</w:t>
            </w:r>
          </w:p>
        </w:tc>
        <w:tc>
          <w:tcPr>
            <w:tcW w:w="700" w:type="dxa"/>
          </w:tcPr>
          <w:p w14:paraId="624F55E2" w14:textId="77777777" w:rsidR="00FD4AA5" w:rsidRDefault="00FD4AA5" w:rsidP="00D94A5B">
            <w:pPr>
              <w:pStyle w:val="OtherTableBody"/>
            </w:pPr>
          </w:p>
        </w:tc>
        <w:tc>
          <w:tcPr>
            <w:tcW w:w="600" w:type="dxa"/>
          </w:tcPr>
          <w:p w14:paraId="189E9D70" w14:textId="77777777" w:rsidR="00FD4AA5" w:rsidRDefault="00FD4AA5" w:rsidP="00D94A5B">
            <w:pPr>
              <w:pStyle w:val="OtherTableBody"/>
            </w:pPr>
            <w:r>
              <w:t>0136</w:t>
            </w:r>
          </w:p>
        </w:tc>
        <w:tc>
          <w:tcPr>
            <w:tcW w:w="900" w:type="dxa"/>
          </w:tcPr>
          <w:p w14:paraId="180A9F77" w14:textId="77777777" w:rsidR="00FD4AA5" w:rsidRDefault="00FD4AA5" w:rsidP="00D94A5B">
            <w:pPr>
              <w:pStyle w:val="OtherTableBody"/>
            </w:pPr>
            <w:r>
              <w:t>8.8.9</w:t>
            </w:r>
          </w:p>
        </w:tc>
      </w:tr>
      <w:tr w:rsidR="00FD4AA5" w14:paraId="44E38915" w14:textId="77777777" w:rsidTr="00D94A5B">
        <w:trPr>
          <w:tblHeader/>
        </w:trPr>
        <w:tc>
          <w:tcPr>
            <w:tcW w:w="3500" w:type="dxa"/>
          </w:tcPr>
          <w:p w14:paraId="59484C79" w14:textId="77777777" w:rsidR="00FD4AA5" w:rsidRDefault="00FD4AA5" w:rsidP="00D94A5B">
            <w:pPr>
              <w:pStyle w:val="OtherTableBody"/>
            </w:pPr>
            <w:r>
              <w:t xml:space="preserve">Position in Carrier </w:t>
            </w:r>
          </w:p>
        </w:tc>
        <w:tc>
          <w:tcPr>
            <w:tcW w:w="700" w:type="dxa"/>
          </w:tcPr>
          <w:p w14:paraId="45AA9C97" w14:textId="77777777" w:rsidR="00FD4AA5" w:rsidRDefault="00FD4AA5" w:rsidP="00D94A5B">
            <w:pPr>
              <w:pStyle w:val="OtherTableBody"/>
            </w:pPr>
            <w:r>
              <w:t>01338</w:t>
            </w:r>
          </w:p>
        </w:tc>
        <w:tc>
          <w:tcPr>
            <w:tcW w:w="600" w:type="dxa"/>
          </w:tcPr>
          <w:p w14:paraId="3D463681" w14:textId="77777777" w:rsidR="00FD4AA5" w:rsidRDefault="00FD4AA5" w:rsidP="00D94A5B">
            <w:pPr>
              <w:pStyle w:val="OtherTableBody"/>
            </w:pPr>
            <w:r>
              <w:t>SAC</w:t>
            </w:r>
          </w:p>
        </w:tc>
        <w:tc>
          <w:tcPr>
            <w:tcW w:w="600" w:type="dxa"/>
          </w:tcPr>
          <w:p w14:paraId="49A5D10C" w14:textId="77777777" w:rsidR="00FD4AA5" w:rsidRDefault="00FD4AA5" w:rsidP="00D94A5B">
            <w:pPr>
              <w:pStyle w:val="OtherTableBody"/>
            </w:pPr>
            <w:r>
              <w:t>11</w:t>
            </w:r>
          </w:p>
        </w:tc>
        <w:tc>
          <w:tcPr>
            <w:tcW w:w="600" w:type="dxa"/>
          </w:tcPr>
          <w:p w14:paraId="79519F8F" w14:textId="77777777" w:rsidR="00FD4AA5" w:rsidRDefault="00FD4AA5" w:rsidP="00D94A5B">
            <w:pPr>
              <w:pStyle w:val="OtherTableBody"/>
            </w:pPr>
            <w:r>
              <w:t>..</w:t>
            </w:r>
          </w:p>
        </w:tc>
        <w:tc>
          <w:tcPr>
            <w:tcW w:w="600" w:type="dxa"/>
          </w:tcPr>
          <w:p w14:paraId="4B6327DC" w14:textId="77777777" w:rsidR="00FD4AA5" w:rsidRDefault="00FD4AA5" w:rsidP="00D94A5B">
            <w:pPr>
              <w:pStyle w:val="OtherTableBody"/>
            </w:pPr>
          </w:p>
        </w:tc>
        <w:tc>
          <w:tcPr>
            <w:tcW w:w="600" w:type="dxa"/>
          </w:tcPr>
          <w:p w14:paraId="35FD06F4" w14:textId="77777777" w:rsidR="00FD4AA5" w:rsidRDefault="00FD4AA5" w:rsidP="00D94A5B">
            <w:pPr>
              <w:pStyle w:val="OtherTableBody"/>
            </w:pPr>
            <w:r>
              <w:t>NA</w:t>
            </w:r>
          </w:p>
        </w:tc>
        <w:tc>
          <w:tcPr>
            <w:tcW w:w="700" w:type="dxa"/>
          </w:tcPr>
          <w:p w14:paraId="470084EC" w14:textId="77777777" w:rsidR="00FD4AA5" w:rsidRDefault="00FD4AA5" w:rsidP="00D94A5B">
            <w:pPr>
              <w:pStyle w:val="OtherTableBody"/>
            </w:pPr>
          </w:p>
        </w:tc>
        <w:tc>
          <w:tcPr>
            <w:tcW w:w="600" w:type="dxa"/>
          </w:tcPr>
          <w:p w14:paraId="79F83A1B" w14:textId="77777777" w:rsidR="00FD4AA5" w:rsidRDefault="00FD4AA5" w:rsidP="00D94A5B">
            <w:pPr>
              <w:pStyle w:val="OtherTableBody"/>
            </w:pPr>
          </w:p>
        </w:tc>
        <w:tc>
          <w:tcPr>
            <w:tcW w:w="900" w:type="dxa"/>
          </w:tcPr>
          <w:p w14:paraId="42DA1EFC" w14:textId="77777777" w:rsidR="00FD4AA5" w:rsidRDefault="00FD4AA5" w:rsidP="00D94A5B">
            <w:pPr>
              <w:pStyle w:val="OtherTableBody"/>
            </w:pPr>
            <w:r>
              <w:t>13.4.3</w:t>
            </w:r>
          </w:p>
        </w:tc>
      </w:tr>
      <w:tr w:rsidR="00FD4AA5" w14:paraId="7D841DC5" w14:textId="77777777" w:rsidTr="00D94A5B">
        <w:trPr>
          <w:tblHeader/>
        </w:trPr>
        <w:tc>
          <w:tcPr>
            <w:tcW w:w="3500" w:type="dxa"/>
          </w:tcPr>
          <w:p w14:paraId="680EB4CE" w14:textId="77777777" w:rsidR="00FD4AA5" w:rsidRDefault="00FD4AA5" w:rsidP="00D94A5B">
            <w:pPr>
              <w:pStyle w:val="OtherTableBody"/>
            </w:pPr>
            <w:r>
              <w:t>Position in Parent Package</w:t>
            </w:r>
          </w:p>
        </w:tc>
        <w:tc>
          <w:tcPr>
            <w:tcW w:w="700" w:type="dxa"/>
          </w:tcPr>
          <w:p w14:paraId="173B3C4C" w14:textId="77777777" w:rsidR="00FD4AA5" w:rsidRDefault="00FD4AA5" w:rsidP="00D94A5B">
            <w:pPr>
              <w:pStyle w:val="OtherTableBody"/>
            </w:pPr>
            <w:r>
              <w:t>02353</w:t>
            </w:r>
          </w:p>
        </w:tc>
        <w:tc>
          <w:tcPr>
            <w:tcW w:w="600" w:type="dxa"/>
          </w:tcPr>
          <w:p w14:paraId="5684F3F1" w14:textId="77777777" w:rsidR="00FD4AA5" w:rsidRDefault="00FD4AA5" w:rsidP="00D94A5B">
            <w:pPr>
              <w:pStyle w:val="OtherTableBody"/>
            </w:pPr>
            <w:r>
              <w:t>PAC</w:t>
            </w:r>
          </w:p>
        </w:tc>
        <w:tc>
          <w:tcPr>
            <w:tcW w:w="600" w:type="dxa"/>
          </w:tcPr>
          <w:p w14:paraId="458F5791" w14:textId="77777777" w:rsidR="00FD4AA5" w:rsidRDefault="00FD4AA5" w:rsidP="00D94A5B">
            <w:pPr>
              <w:pStyle w:val="OtherTableBody"/>
            </w:pPr>
            <w:r>
              <w:t>4</w:t>
            </w:r>
          </w:p>
        </w:tc>
        <w:tc>
          <w:tcPr>
            <w:tcW w:w="600" w:type="dxa"/>
          </w:tcPr>
          <w:p w14:paraId="271F288C" w14:textId="77777777" w:rsidR="00FD4AA5" w:rsidRDefault="00FD4AA5" w:rsidP="00D94A5B">
            <w:pPr>
              <w:pStyle w:val="OtherTableBody"/>
            </w:pPr>
            <w:r>
              <w:t>..</w:t>
            </w:r>
          </w:p>
        </w:tc>
        <w:tc>
          <w:tcPr>
            <w:tcW w:w="600" w:type="dxa"/>
          </w:tcPr>
          <w:p w14:paraId="716358A6" w14:textId="77777777" w:rsidR="00FD4AA5" w:rsidRDefault="00FD4AA5" w:rsidP="00D94A5B">
            <w:pPr>
              <w:pStyle w:val="OtherTableBody"/>
            </w:pPr>
          </w:p>
        </w:tc>
        <w:tc>
          <w:tcPr>
            <w:tcW w:w="600" w:type="dxa"/>
          </w:tcPr>
          <w:p w14:paraId="0B4CD7B0" w14:textId="77777777" w:rsidR="00FD4AA5" w:rsidRDefault="00FD4AA5" w:rsidP="00D94A5B">
            <w:pPr>
              <w:pStyle w:val="OtherTableBody"/>
            </w:pPr>
            <w:r>
              <w:t>NA</w:t>
            </w:r>
          </w:p>
        </w:tc>
        <w:tc>
          <w:tcPr>
            <w:tcW w:w="700" w:type="dxa"/>
          </w:tcPr>
          <w:p w14:paraId="1DFB2653" w14:textId="77777777" w:rsidR="00FD4AA5" w:rsidRDefault="00FD4AA5" w:rsidP="00D94A5B">
            <w:pPr>
              <w:pStyle w:val="OtherTableBody"/>
            </w:pPr>
          </w:p>
        </w:tc>
        <w:tc>
          <w:tcPr>
            <w:tcW w:w="600" w:type="dxa"/>
          </w:tcPr>
          <w:p w14:paraId="46F9F826" w14:textId="77777777" w:rsidR="00FD4AA5" w:rsidRDefault="00FD4AA5" w:rsidP="00D94A5B">
            <w:pPr>
              <w:pStyle w:val="OtherTableBody"/>
            </w:pPr>
          </w:p>
        </w:tc>
        <w:tc>
          <w:tcPr>
            <w:tcW w:w="900" w:type="dxa"/>
          </w:tcPr>
          <w:p w14:paraId="7EB193E8" w14:textId="77777777" w:rsidR="00FD4AA5" w:rsidRDefault="00FD4AA5" w:rsidP="00D94A5B">
            <w:pPr>
              <w:pStyle w:val="OtherTableBody"/>
            </w:pPr>
            <w:r>
              <w:t>7.16.3</w:t>
            </w:r>
          </w:p>
        </w:tc>
      </w:tr>
      <w:tr w:rsidR="00FD4AA5" w14:paraId="3288ACE7" w14:textId="77777777" w:rsidTr="00D94A5B">
        <w:trPr>
          <w:tblHeader/>
        </w:trPr>
        <w:tc>
          <w:tcPr>
            <w:tcW w:w="3500" w:type="dxa"/>
          </w:tcPr>
          <w:p w14:paraId="5076FD62" w14:textId="77777777" w:rsidR="00FD4AA5" w:rsidRDefault="00FD4AA5" w:rsidP="00D94A5B">
            <w:pPr>
              <w:pStyle w:val="OtherTableBody"/>
            </w:pPr>
            <w:r>
              <w:t xml:space="preserve">Position in Tray </w:t>
            </w:r>
          </w:p>
        </w:tc>
        <w:tc>
          <w:tcPr>
            <w:tcW w:w="700" w:type="dxa"/>
          </w:tcPr>
          <w:p w14:paraId="7FE38B50" w14:textId="77777777" w:rsidR="00FD4AA5" w:rsidRDefault="00FD4AA5" w:rsidP="00D94A5B">
            <w:pPr>
              <w:pStyle w:val="OtherTableBody"/>
            </w:pPr>
            <w:r>
              <w:t>01341</w:t>
            </w:r>
          </w:p>
        </w:tc>
        <w:tc>
          <w:tcPr>
            <w:tcW w:w="600" w:type="dxa"/>
          </w:tcPr>
          <w:p w14:paraId="57647FC9" w14:textId="77777777" w:rsidR="00FD4AA5" w:rsidRDefault="00FD4AA5" w:rsidP="00D94A5B">
            <w:pPr>
              <w:pStyle w:val="OtherTableBody"/>
            </w:pPr>
            <w:r>
              <w:t>SAC</w:t>
            </w:r>
          </w:p>
        </w:tc>
        <w:tc>
          <w:tcPr>
            <w:tcW w:w="600" w:type="dxa"/>
          </w:tcPr>
          <w:p w14:paraId="45872872" w14:textId="77777777" w:rsidR="00FD4AA5" w:rsidRDefault="00FD4AA5" w:rsidP="00D94A5B">
            <w:pPr>
              <w:pStyle w:val="OtherTableBody"/>
            </w:pPr>
            <w:r>
              <w:t>14</w:t>
            </w:r>
          </w:p>
        </w:tc>
        <w:tc>
          <w:tcPr>
            <w:tcW w:w="600" w:type="dxa"/>
          </w:tcPr>
          <w:p w14:paraId="6D2782DD" w14:textId="77777777" w:rsidR="00FD4AA5" w:rsidRDefault="00FD4AA5" w:rsidP="00D94A5B">
            <w:pPr>
              <w:pStyle w:val="OtherTableBody"/>
            </w:pPr>
            <w:r>
              <w:t>..</w:t>
            </w:r>
          </w:p>
        </w:tc>
        <w:tc>
          <w:tcPr>
            <w:tcW w:w="600" w:type="dxa"/>
          </w:tcPr>
          <w:p w14:paraId="1FD4563E" w14:textId="77777777" w:rsidR="00FD4AA5" w:rsidRDefault="00FD4AA5" w:rsidP="00D94A5B">
            <w:pPr>
              <w:pStyle w:val="OtherTableBody"/>
            </w:pPr>
          </w:p>
        </w:tc>
        <w:tc>
          <w:tcPr>
            <w:tcW w:w="600" w:type="dxa"/>
          </w:tcPr>
          <w:p w14:paraId="2FFD490A" w14:textId="77777777" w:rsidR="00FD4AA5" w:rsidRDefault="00FD4AA5" w:rsidP="00D94A5B">
            <w:pPr>
              <w:pStyle w:val="OtherTableBody"/>
            </w:pPr>
            <w:r>
              <w:t>NA</w:t>
            </w:r>
          </w:p>
        </w:tc>
        <w:tc>
          <w:tcPr>
            <w:tcW w:w="700" w:type="dxa"/>
          </w:tcPr>
          <w:p w14:paraId="22E7C72C" w14:textId="77777777" w:rsidR="00FD4AA5" w:rsidRDefault="00FD4AA5" w:rsidP="00D94A5B">
            <w:pPr>
              <w:pStyle w:val="OtherTableBody"/>
            </w:pPr>
          </w:p>
        </w:tc>
        <w:tc>
          <w:tcPr>
            <w:tcW w:w="600" w:type="dxa"/>
          </w:tcPr>
          <w:p w14:paraId="30D0A1DA" w14:textId="77777777" w:rsidR="00FD4AA5" w:rsidRDefault="00FD4AA5" w:rsidP="00D94A5B">
            <w:pPr>
              <w:pStyle w:val="OtherTableBody"/>
            </w:pPr>
          </w:p>
        </w:tc>
        <w:tc>
          <w:tcPr>
            <w:tcW w:w="900" w:type="dxa"/>
          </w:tcPr>
          <w:p w14:paraId="4EDDEAE2" w14:textId="77777777" w:rsidR="00FD4AA5" w:rsidRDefault="00FD4AA5" w:rsidP="00D94A5B">
            <w:pPr>
              <w:pStyle w:val="OtherTableBody"/>
            </w:pPr>
            <w:r>
              <w:t>13.4.3</w:t>
            </w:r>
          </w:p>
        </w:tc>
      </w:tr>
      <w:tr w:rsidR="00FD4AA5" w14:paraId="36DA89B8" w14:textId="77777777" w:rsidTr="00D94A5B">
        <w:trPr>
          <w:tblHeader/>
        </w:trPr>
        <w:tc>
          <w:tcPr>
            <w:tcW w:w="3500" w:type="dxa"/>
          </w:tcPr>
          <w:p w14:paraId="405DFABA" w14:textId="77777777" w:rsidR="00FD4AA5" w:rsidRDefault="00FD4AA5" w:rsidP="00D94A5B">
            <w:pPr>
              <w:pStyle w:val="OtherTableBody"/>
            </w:pPr>
            <w:r>
              <w:t>Position on Carrier</w:t>
            </w:r>
          </w:p>
        </w:tc>
        <w:tc>
          <w:tcPr>
            <w:tcW w:w="700" w:type="dxa"/>
          </w:tcPr>
          <w:p w14:paraId="70687F1E" w14:textId="77777777" w:rsidR="00FD4AA5" w:rsidRDefault="00FD4AA5" w:rsidP="00D94A5B">
            <w:pPr>
              <w:pStyle w:val="OtherTableBody"/>
            </w:pPr>
            <w:r>
              <w:t>01377</w:t>
            </w:r>
          </w:p>
        </w:tc>
        <w:tc>
          <w:tcPr>
            <w:tcW w:w="600" w:type="dxa"/>
          </w:tcPr>
          <w:p w14:paraId="73E1A206" w14:textId="77777777" w:rsidR="00FD4AA5" w:rsidRDefault="00FD4AA5" w:rsidP="00D94A5B">
            <w:pPr>
              <w:pStyle w:val="OtherTableBody"/>
            </w:pPr>
            <w:r>
              <w:t>INV</w:t>
            </w:r>
          </w:p>
        </w:tc>
        <w:tc>
          <w:tcPr>
            <w:tcW w:w="600" w:type="dxa"/>
          </w:tcPr>
          <w:p w14:paraId="3211B166" w14:textId="77777777" w:rsidR="00FD4AA5" w:rsidRDefault="00FD4AA5" w:rsidP="00D94A5B">
            <w:pPr>
              <w:pStyle w:val="OtherTableBody"/>
            </w:pPr>
            <w:r>
              <w:t>6</w:t>
            </w:r>
          </w:p>
        </w:tc>
        <w:tc>
          <w:tcPr>
            <w:tcW w:w="600" w:type="dxa"/>
          </w:tcPr>
          <w:p w14:paraId="6BCF5B36" w14:textId="77777777" w:rsidR="00FD4AA5" w:rsidRDefault="00FD4AA5" w:rsidP="00D94A5B">
            <w:pPr>
              <w:pStyle w:val="OtherTableBody"/>
            </w:pPr>
            <w:r>
              <w:t>..</w:t>
            </w:r>
          </w:p>
        </w:tc>
        <w:tc>
          <w:tcPr>
            <w:tcW w:w="600" w:type="dxa"/>
          </w:tcPr>
          <w:p w14:paraId="0CEB1990" w14:textId="77777777" w:rsidR="00FD4AA5" w:rsidRDefault="00FD4AA5" w:rsidP="00D94A5B">
            <w:pPr>
              <w:pStyle w:val="OtherTableBody"/>
            </w:pPr>
          </w:p>
        </w:tc>
        <w:tc>
          <w:tcPr>
            <w:tcW w:w="600" w:type="dxa"/>
          </w:tcPr>
          <w:p w14:paraId="32404F01" w14:textId="77777777" w:rsidR="00FD4AA5" w:rsidRDefault="00FD4AA5" w:rsidP="00D94A5B">
            <w:pPr>
              <w:pStyle w:val="OtherTableBody"/>
            </w:pPr>
            <w:r>
              <w:t>CWE</w:t>
            </w:r>
          </w:p>
        </w:tc>
        <w:tc>
          <w:tcPr>
            <w:tcW w:w="700" w:type="dxa"/>
          </w:tcPr>
          <w:p w14:paraId="68239AD9" w14:textId="77777777" w:rsidR="00FD4AA5" w:rsidRDefault="00FD4AA5" w:rsidP="00D94A5B">
            <w:pPr>
              <w:pStyle w:val="OtherTableBody"/>
            </w:pPr>
          </w:p>
        </w:tc>
        <w:tc>
          <w:tcPr>
            <w:tcW w:w="600" w:type="dxa"/>
          </w:tcPr>
          <w:p w14:paraId="38F86D98" w14:textId="77777777" w:rsidR="00FD4AA5" w:rsidRDefault="00FD4AA5" w:rsidP="00D94A5B">
            <w:pPr>
              <w:pStyle w:val="OtherTableBody"/>
            </w:pPr>
            <w:r>
              <w:t>0601</w:t>
            </w:r>
          </w:p>
        </w:tc>
        <w:tc>
          <w:tcPr>
            <w:tcW w:w="900" w:type="dxa"/>
          </w:tcPr>
          <w:p w14:paraId="2D91363D" w14:textId="77777777" w:rsidR="00FD4AA5" w:rsidRDefault="00FD4AA5" w:rsidP="00D94A5B">
            <w:pPr>
              <w:pStyle w:val="OtherTableBody"/>
            </w:pPr>
            <w:r>
              <w:t>13.4.4</w:t>
            </w:r>
          </w:p>
        </w:tc>
      </w:tr>
      <w:tr w:rsidR="00FD4AA5" w14:paraId="0A15C3BD" w14:textId="77777777" w:rsidTr="00D94A5B">
        <w:trPr>
          <w:tblHeader/>
        </w:trPr>
        <w:tc>
          <w:tcPr>
            <w:tcW w:w="3500" w:type="dxa"/>
          </w:tcPr>
          <w:p w14:paraId="78E21D39" w14:textId="77777777" w:rsidR="00FD4AA5" w:rsidRDefault="00FD4AA5" w:rsidP="00D94A5B">
            <w:pPr>
              <w:pStyle w:val="OtherTableBody"/>
            </w:pPr>
            <w:r>
              <w:t>Practitioner Category</w:t>
            </w:r>
          </w:p>
        </w:tc>
        <w:tc>
          <w:tcPr>
            <w:tcW w:w="700" w:type="dxa"/>
          </w:tcPr>
          <w:p w14:paraId="15881B8E" w14:textId="77777777" w:rsidR="00FD4AA5" w:rsidRDefault="00FD4AA5" w:rsidP="00D94A5B">
            <w:pPr>
              <w:pStyle w:val="OtherTableBody"/>
            </w:pPr>
            <w:r>
              <w:t>00687</w:t>
            </w:r>
          </w:p>
        </w:tc>
        <w:tc>
          <w:tcPr>
            <w:tcW w:w="600" w:type="dxa"/>
          </w:tcPr>
          <w:p w14:paraId="2195D634" w14:textId="77777777" w:rsidR="00FD4AA5" w:rsidRDefault="00FD4AA5" w:rsidP="00D94A5B">
            <w:pPr>
              <w:pStyle w:val="OtherTableBody"/>
            </w:pPr>
            <w:r>
              <w:t>PRA</w:t>
            </w:r>
          </w:p>
        </w:tc>
        <w:tc>
          <w:tcPr>
            <w:tcW w:w="600" w:type="dxa"/>
          </w:tcPr>
          <w:p w14:paraId="0C474489" w14:textId="77777777" w:rsidR="00FD4AA5" w:rsidRDefault="00FD4AA5" w:rsidP="00D94A5B">
            <w:pPr>
              <w:pStyle w:val="OtherTableBody"/>
            </w:pPr>
            <w:r>
              <w:t>3</w:t>
            </w:r>
          </w:p>
        </w:tc>
        <w:tc>
          <w:tcPr>
            <w:tcW w:w="600" w:type="dxa"/>
          </w:tcPr>
          <w:p w14:paraId="251D05BA" w14:textId="77777777" w:rsidR="00FD4AA5" w:rsidRDefault="00FD4AA5" w:rsidP="00D94A5B">
            <w:pPr>
              <w:pStyle w:val="OtherTableBody"/>
            </w:pPr>
            <w:r>
              <w:t>..</w:t>
            </w:r>
          </w:p>
        </w:tc>
        <w:tc>
          <w:tcPr>
            <w:tcW w:w="600" w:type="dxa"/>
          </w:tcPr>
          <w:p w14:paraId="65716EC2" w14:textId="77777777" w:rsidR="00FD4AA5" w:rsidRDefault="00FD4AA5" w:rsidP="00D94A5B">
            <w:pPr>
              <w:pStyle w:val="OtherTableBody"/>
            </w:pPr>
          </w:p>
        </w:tc>
        <w:tc>
          <w:tcPr>
            <w:tcW w:w="600" w:type="dxa"/>
          </w:tcPr>
          <w:p w14:paraId="4BB2FF8A" w14:textId="77777777" w:rsidR="00FD4AA5" w:rsidRDefault="00FD4AA5" w:rsidP="00D94A5B">
            <w:pPr>
              <w:pStyle w:val="OtherTableBody"/>
            </w:pPr>
            <w:r>
              <w:t>CWE</w:t>
            </w:r>
          </w:p>
        </w:tc>
        <w:tc>
          <w:tcPr>
            <w:tcW w:w="700" w:type="dxa"/>
          </w:tcPr>
          <w:p w14:paraId="2D021CA9" w14:textId="77777777" w:rsidR="00FD4AA5" w:rsidRDefault="00FD4AA5" w:rsidP="00D94A5B">
            <w:pPr>
              <w:pStyle w:val="OtherTableBody"/>
            </w:pPr>
            <w:r>
              <w:t>Y</w:t>
            </w:r>
          </w:p>
        </w:tc>
        <w:tc>
          <w:tcPr>
            <w:tcW w:w="600" w:type="dxa"/>
          </w:tcPr>
          <w:p w14:paraId="45125CD5" w14:textId="77777777" w:rsidR="00FD4AA5" w:rsidRDefault="00FD4AA5" w:rsidP="00D94A5B">
            <w:pPr>
              <w:pStyle w:val="OtherTableBody"/>
            </w:pPr>
            <w:r>
              <w:t>0186</w:t>
            </w:r>
          </w:p>
        </w:tc>
        <w:tc>
          <w:tcPr>
            <w:tcW w:w="900" w:type="dxa"/>
          </w:tcPr>
          <w:p w14:paraId="6C801E42" w14:textId="77777777" w:rsidR="00FD4AA5" w:rsidRDefault="00FD4AA5" w:rsidP="00D94A5B">
            <w:pPr>
              <w:pStyle w:val="OtherTableBody"/>
            </w:pPr>
            <w:r>
              <w:t>15.4.6</w:t>
            </w:r>
          </w:p>
        </w:tc>
      </w:tr>
      <w:tr w:rsidR="00FD4AA5" w14:paraId="18FE13EE" w14:textId="77777777" w:rsidTr="00D94A5B">
        <w:trPr>
          <w:tblHeader/>
        </w:trPr>
        <w:tc>
          <w:tcPr>
            <w:tcW w:w="3500" w:type="dxa"/>
          </w:tcPr>
          <w:p w14:paraId="0002E395" w14:textId="77777777" w:rsidR="00FD4AA5" w:rsidRDefault="00FD4AA5" w:rsidP="00D94A5B">
            <w:pPr>
              <w:pStyle w:val="OtherTableBody"/>
            </w:pPr>
            <w:r>
              <w:t>Practitioner Group</w:t>
            </w:r>
          </w:p>
        </w:tc>
        <w:tc>
          <w:tcPr>
            <w:tcW w:w="700" w:type="dxa"/>
          </w:tcPr>
          <w:p w14:paraId="09E18E45" w14:textId="77777777" w:rsidR="00FD4AA5" w:rsidRDefault="00FD4AA5" w:rsidP="00D94A5B">
            <w:pPr>
              <w:pStyle w:val="OtherTableBody"/>
            </w:pPr>
            <w:r>
              <w:t>00686</w:t>
            </w:r>
          </w:p>
        </w:tc>
        <w:tc>
          <w:tcPr>
            <w:tcW w:w="600" w:type="dxa"/>
          </w:tcPr>
          <w:p w14:paraId="2D1B96F4" w14:textId="77777777" w:rsidR="00FD4AA5" w:rsidRDefault="00FD4AA5" w:rsidP="00D94A5B">
            <w:pPr>
              <w:pStyle w:val="OtherTableBody"/>
            </w:pPr>
            <w:r>
              <w:t>PRA</w:t>
            </w:r>
          </w:p>
        </w:tc>
        <w:tc>
          <w:tcPr>
            <w:tcW w:w="600" w:type="dxa"/>
          </w:tcPr>
          <w:p w14:paraId="167AE48F" w14:textId="77777777" w:rsidR="00FD4AA5" w:rsidRDefault="00FD4AA5" w:rsidP="00D94A5B">
            <w:pPr>
              <w:pStyle w:val="OtherTableBody"/>
            </w:pPr>
            <w:r>
              <w:t>2</w:t>
            </w:r>
          </w:p>
        </w:tc>
        <w:tc>
          <w:tcPr>
            <w:tcW w:w="600" w:type="dxa"/>
          </w:tcPr>
          <w:p w14:paraId="039EFB20" w14:textId="77777777" w:rsidR="00FD4AA5" w:rsidRDefault="00FD4AA5" w:rsidP="00D94A5B">
            <w:pPr>
              <w:pStyle w:val="OtherTableBody"/>
            </w:pPr>
            <w:r>
              <w:t>..</w:t>
            </w:r>
          </w:p>
        </w:tc>
        <w:tc>
          <w:tcPr>
            <w:tcW w:w="600" w:type="dxa"/>
          </w:tcPr>
          <w:p w14:paraId="05149E72" w14:textId="77777777" w:rsidR="00FD4AA5" w:rsidRDefault="00FD4AA5" w:rsidP="00D94A5B">
            <w:pPr>
              <w:pStyle w:val="OtherTableBody"/>
            </w:pPr>
          </w:p>
        </w:tc>
        <w:tc>
          <w:tcPr>
            <w:tcW w:w="600" w:type="dxa"/>
          </w:tcPr>
          <w:p w14:paraId="030F2826" w14:textId="77777777" w:rsidR="00FD4AA5" w:rsidRDefault="00FD4AA5" w:rsidP="00D94A5B">
            <w:pPr>
              <w:pStyle w:val="OtherTableBody"/>
            </w:pPr>
            <w:r>
              <w:t>CWE</w:t>
            </w:r>
          </w:p>
        </w:tc>
        <w:tc>
          <w:tcPr>
            <w:tcW w:w="700" w:type="dxa"/>
          </w:tcPr>
          <w:p w14:paraId="7783FE23" w14:textId="77777777" w:rsidR="00FD4AA5" w:rsidRDefault="00FD4AA5" w:rsidP="00D94A5B">
            <w:pPr>
              <w:pStyle w:val="OtherTableBody"/>
            </w:pPr>
            <w:r>
              <w:t>Y</w:t>
            </w:r>
          </w:p>
        </w:tc>
        <w:tc>
          <w:tcPr>
            <w:tcW w:w="600" w:type="dxa"/>
          </w:tcPr>
          <w:p w14:paraId="1DB977BC" w14:textId="77777777" w:rsidR="00FD4AA5" w:rsidRDefault="00FD4AA5" w:rsidP="00D94A5B">
            <w:pPr>
              <w:pStyle w:val="OtherTableBody"/>
            </w:pPr>
            <w:r>
              <w:t>0358</w:t>
            </w:r>
          </w:p>
        </w:tc>
        <w:tc>
          <w:tcPr>
            <w:tcW w:w="900" w:type="dxa"/>
          </w:tcPr>
          <w:p w14:paraId="6F332ACE" w14:textId="77777777" w:rsidR="00FD4AA5" w:rsidRDefault="00FD4AA5" w:rsidP="00D94A5B">
            <w:pPr>
              <w:pStyle w:val="OtherTableBody"/>
            </w:pPr>
            <w:r>
              <w:t>15.4.6</w:t>
            </w:r>
          </w:p>
        </w:tc>
      </w:tr>
      <w:tr w:rsidR="00FD4AA5" w14:paraId="10166147" w14:textId="77777777" w:rsidTr="00D94A5B">
        <w:trPr>
          <w:tblHeader/>
        </w:trPr>
        <w:tc>
          <w:tcPr>
            <w:tcW w:w="3500" w:type="dxa"/>
          </w:tcPr>
          <w:p w14:paraId="664F44EF" w14:textId="77777777" w:rsidR="00FD4AA5" w:rsidRDefault="00FD4AA5" w:rsidP="00D94A5B">
            <w:pPr>
              <w:pStyle w:val="OtherTableBody"/>
            </w:pPr>
            <w:r>
              <w:t>Practitioner ID Numbers</w:t>
            </w:r>
          </w:p>
        </w:tc>
        <w:tc>
          <w:tcPr>
            <w:tcW w:w="700" w:type="dxa"/>
          </w:tcPr>
          <w:p w14:paraId="0A147CDD" w14:textId="77777777" w:rsidR="00FD4AA5" w:rsidRDefault="00FD4AA5" w:rsidP="00D94A5B">
            <w:pPr>
              <w:pStyle w:val="OtherTableBody"/>
            </w:pPr>
            <w:r>
              <w:t>00690</w:t>
            </w:r>
          </w:p>
        </w:tc>
        <w:tc>
          <w:tcPr>
            <w:tcW w:w="600" w:type="dxa"/>
          </w:tcPr>
          <w:p w14:paraId="4F06DD50" w14:textId="77777777" w:rsidR="00FD4AA5" w:rsidRDefault="00FD4AA5" w:rsidP="00D94A5B">
            <w:pPr>
              <w:pStyle w:val="OtherTableBody"/>
            </w:pPr>
            <w:r>
              <w:t>PRA</w:t>
            </w:r>
          </w:p>
        </w:tc>
        <w:tc>
          <w:tcPr>
            <w:tcW w:w="600" w:type="dxa"/>
          </w:tcPr>
          <w:p w14:paraId="55651449" w14:textId="77777777" w:rsidR="00FD4AA5" w:rsidRDefault="00FD4AA5" w:rsidP="00D94A5B">
            <w:pPr>
              <w:pStyle w:val="OtherTableBody"/>
            </w:pPr>
            <w:r>
              <w:t>6</w:t>
            </w:r>
          </w:p>
        </w:tc>
        <w:tc>
          <w:tcPr>
            <w:tcW w:w="600" w:type="dxa"/>
          </w:tcPr>
          <w:p w14:paraId="21C826A3" w14:textId="77777777" w:rsidR="00FD4AA5" w:rsidRDefault="00FD4AA5" w:rsidP="00D94A5B">
            <w:pPr>
              <w:pStyle w:val="OtherTableBody"/>
            </w:pPr>
            <w:r>
              <w:t>..</w:t>
            </w:r>
          </w:p>
        </w:tc>
        <w:tc>
          <w:tcPr>
            <w:tcW w:w="600" w:type="dxa"/>
          </w:tcPr>
          <w:p w14:paraId="167F0732" w14:textId="77777777" w:rsidR="00FD4AA5" w:rsidRDefault="00FD4AA5" w:rsidP="00D94A5B">
            <w:pPr>
              <w:pStyle w:val="OtherTableBody"/>
            </w:pPr>
          </w:p>
        </w:tc>
        <w:tc>
          <w:tcPr>
            <w:tcW w:w="600" w:type="dxa"/>
          </w:tcPr>
          <w:p w14:paraId="2243C3AF" w14:textId="77777777" w:rsidR="00FD4AA5" w:rsidRDefault="00FD4AA5" w:rsidP="00D94A5B">
            <w:pPr>
              <w:pStyle w:val="OtherTableBody"/>
            </w:pPr>
            <w:r>
              <w:t>PLN</w:t>
            </w:r>
          </w:p>
        </w:tc>
        <w:tc>
          <w:tcPr>
            <w:tcW w:w="700" w:type="dxa"/>
          </w:tcPr>
          <w:p w14:paraId="1CB6E519" w14:textId="77777777" w:rsidR="00FD4AA5" w:rsidRDefault="00FD4AA5" w:rsidP="00D94A5B">
            <w:pPr>
              <w:pStyle w:val="OtherTableBody"/>
            </w:pPr>
            <w:r>
              <w:t>Y</w:t>
            </w:r>
          </w:p>
        </w:tc>
        <w:tc>
          <w:tcPr>
            <w:tcW w:w="600" w:type="dxa"/>
          </w:tcPr>
          <w:p w14:paraId="2F7F9F5D" w14:textId="77777777" w:rsidR="00FD4AA5" w:rsidRDefault="00FD4AA5" w:rsidP="00D94A5B">
            <w:pPr>
              <w:pStyle w:val="OtherTableBody"/>
            </w:pPr>
            <w:r>
              <w:t>0338</w:t>
            </w:r>
          </w:p>
        </w:tc>
        <w:tc>
          <w:tcPr>
            <w:tcW w:w="900" w:type="dxa"/>
          </w:tcPr>
          <w:p w14:paraId="4E117DDD" w14:textId="77777777" w:rsidR="00FD4AA5" w:rsidRDefault="00FD4AA5" w:rsidP="00D94A5B">
            <w:pPr>
              <w:pStyle w:val="OtherTableBody"/>
            </w:pPr>
            <w:r>
              <w:t>15.4.6</w:t>
            </w:r>
          </w:p>
        </w:tc>
      </w:tr>
      <w:tr w:rsidR="00FD4AA5" w14:paraId="2DF4B975" w14:textId="77777777" w:rsidTr="00D94A5B">
        <w:trPr>
          <w:tblHeader/>
        </w:trPr>
        <w:tc>
          <w:tcPr>
            <w:tcW w:w="3500" w:type="dxa"/>
          </w:tcPr>
          <w:p w14:paraId="459E9A0A" w14:textId="77777777" w:rsidR="00FD4AA5" w:rsidRDefault="00FD4AA5" w:rsidP="00D94A5B">
            <w:pPr>
              <w:pStyle w:val="OtherTableBody"/>
            </w:pPr>
            <w:r>
              <w:t>Practitioner Org Unit Identifier</w:t>
            </w:r>
          </w:p>
        </w:tc>
        <w:tc>
          <w:tcPr>
            <w:tcW w:w="700" w:type="dxa"/>
          </w:tcPr>
          <w:p w14:paraId="708842C7" w14:textId="77777777" w:rsidR="00FD4AA5" w:rsidRDefault="00FD4AA5" w:rsidP="00D94A5B">
            <w:pPr>
              <w:pStyle w:val="OtherTableBody"/>
            </w:pPr>
            <w:r>
              <w:t>01463</w:t>
            </w:r>
          </w:p>
        </w:tc>
        <w:tc>
          <w:tcPr>
            <w:tcW w:w="600" w:type="dxa"/>
          </w:tcPr>
          <w:p w14:paraId="3676C1A2" w14:textId="77777777" w:rsidR="00FD4AA5" w:rsidRDefault="00FD4AA5" w:rsidP="00D94A5B">
            <w:pPr>
              <w:pStyle w:val="OtherTableBody"/>
            </w:pPr>
            <w:r>
              <w:t>ORG</w:t>
            </w:r>
          </w:p>
        </w:tc>
        <w:tc>
          <w:tcPr>
            <w:tcW w:w="600" w:type="dxa"/>
          </w:tcPr>
          <w:p w14:paraId="04EF28B7" w14:textId="77777777" w:rsidR="00FD4AA5" w:rsidRDefault="00FD4AA5" w:rsidP="00D94A5B">
            <w:pPr>
              <w:pStyle w:val="OtherTableBody"/>
            </w:pPr>
            <w:r>
              <w:t>5</w:t>
            </w:r>
          </w:p>
        </w:tc>
        <w:tc>
          <w:tcPr>
            <w:tcW w:w="600" w:type="dxa"/>
          </w:tcPr>
          <w:p w14:paraId="65F9A52F" w14:textId="77777777" w:rsidR="00FD4AA5" w:rsidRDefault="00FD4AA5" w:rsidP="00D94A5B">
            <w:pPr>
              <w:pStyle w:val="OtherTableBody"/>
            </w:pPr>
            <w:r>
              <w:t>..</w:t>
            </w:r>
          </w:p>
        </w:tc>
        <w:tc>
          <w:tcPr>
            <w:tcW w:w="600" w:type="dxa"/>
          </w:tcPr>
          <w:p w14:paraId="3542D876" w14:textId="77777777" w:rsidR="00FD4AA5" w:rsidRDefault="00FD4AA5" w:rsidP="00D94A5B">
            <w:pPr>
              <w:pStyle w:val="OtherTableBody"/>
            </w:pPr>
          </w:p>
        </w:tc>
        <w:tc>
          <w:tcPr>
            <w:tcW w:w="600" w:type="dxa"/>
          </w:tcPr>
          <w:p w14:paraId="6076FF48" w14:textId="77777777" w:rsidR="00FD4AA5" w:rsidRDefault="00FD4AA5" w:rsidP="00D94A5B">
            <w:pPr>
              <w:pStyle w:val="OtherTableBody"/>
            </w:pPr>
            <w:r>
              <w:t>CX</w:t>
            </w:r>
          </w:p>
        </w:tc>
        <w:tc>
          <w:tcPr>
            <w:tcW w:w="700" w:type="dxa"/>
          </w:tcPr>
          <w:p w14:paraId="502C53E2" w14:textId="77777777" w:rsidR="00FD4AA5" w:rsidRDefault="00FD4AA5" w:rsidP="00D94A5B">
            <w:pPr>
              <w:pStyle w:val="OtherTableBody"/>
            </w:pPr>
          </w:p>
        </w:tc>
        <w:tc>
          <w:tcPr>
            <w:tcW w:w="600" w:type="dxa"/>
          </w:tcPr>
          <w:p w14:paraId="4F9AE010" w14:textId="77777777" w:rsidR="00FD4AA5" w:rsidRDefault="00FD4AA5" w:rsidP="00D94A5B">
            <w:pPr>
              <w:pStyle w:val="OtherTableBody"/>
            </w:pPr>
          </w:p>
        </w:tc>
        <w:tc>
          <w:tcPr>
            <w:tcW w:w="900" w:type="dxa"/>
          </w:tcPr>
          <w:p w14:paraId="0392B349" w14:textId="77777777" w:rsidR="00FD4AA5" w:rsidRDefault="00FD4AA5" w:rsidP="00D94A5B">
            <w:pPr>
              <w:pStyle w:val="OtherTableBody"/>
            </w:pPr>
            <w:r>
              <w:t>15.4.5</w:t>
            </w:r>
          </w:p>
        </w:tc>
      </w:tr>
      <w:tr w:rsidR="00FD4AA5" w14:paraId="0433F550" w14:textId="77777777" w:rsidTr="00D94A5B">
        <w:trPr>
          <w:tblHeader/>
        </w:trPr>
        <w:tc>
          <w:tcPr>
            <w:tcW w:w="3500" w:type="dxa"/>
          </w:tcPr>
          <w:p w14:paraId="207B915A" w14:textId="77777777" w:rsidR="00FD4AA5" w:rsidRDefault="00FD4AA5" w:rsidP="00D94A5B">
            <w:pPr>
              <w:pStyle w:val="OtherTableBody"/>
            </w:pPr>
            <w:r>
              <w:t>Pre-Admit Cert (PAC)</w:t>
            </w:r>
          </w:p>
        </w:tc>
        <w:tc>
          <w:tcPr>
            <w:tcW w:w="700" w:type="dxa"/>
          </w:tcPr>
          <w:p w14:paraId="3F83E6FD" w14:textId="77777777" w:rsidR="00FD4AA5" w:rsidRDefault="00FD4AA5" w:rsidP="00D94A5B">
            <w:pPr>
              <w:pStyle w:val="OtherTableBody"/>
            </w:pPr>
            <w:r>
              <w:t>00453</w:t>
            </w:r>
          </w:p>
        </w:tc>
        <w:tc>
          <w:tcPr>
            <w:tcW w:w="600" w:type="dxa"/>
          </w:tcPr>
          <w:p w14:paraId="424141B7" w14:textId="77777777" w:rsidR="00FD4AA5" w:rsidRDefault="00FD4AA5" w:rsidP="00D94A5B">
            <w:pPr>
              <w:pStyle w:val="OtherTableBody"/>
            </w:pPr>
            <w:r>
              <w:t>IN1</w:t>
            </w:r>
          </w:p>
        </w:tc>
        <w:tc>
          <w:tcPr>
            <w:tcW w:w="600" w:type="dxa"/>
          </w:tcPr>
          <w:p w14:paraId="5C82E019" w14:textId="77777777" w:rsidR="00FD4AA5" w:rsidRDefault="00FD4AA5" w:rsidP="00D94A5B">
            <w:pPr>
              <w:pStyle w:val="OtherTableBody"/>
            </w:pPr>
            <w:r>
              <w:t>28</w:t>
            </w:r>
          </w:p>
        </w:tc>
        <w:tc>
          <w:tcPr>
            <w:tcW w:w="600" w:type="dxa"/>
          </w:tcPr>
          <w:p w14:paraId="23DBF806" w14:textId="77777777" w:rsidR="00FD4AA5" w:rsidRDefault="00FD4AA5" w:rsidP="00D94A5B">
            <w:pPr>
              <w:pStyle w:val="OtherTableBody"/>
            </w:pPr>
            <w:r>
              <w:t>..</w:t>
            </w:r>
          </w:p>
        </w:tc>
        <w:tc>
          <w:tcPr>
            <w:tcW w:w="600" w:type="dxa"/>
          </w:tcPr>
          <w:p w14:paraId="48C6C8F5" w14:textId="77777777" w:rsidR="00FD4AA5" w:rsidRDefault="00FD4AA5" w:rsidP="00D94A5B">
            <w:pPr>
              <w:pStyle w:val="OtherTableBody"/>
            </w:pPr>
            <w:r>
              <w:t>15=</w:t>
            </w:r>
          </w:p>
        </w:tc>
        <w:tc>
          <w:tcPr>
            <w:tcW w:w="600" w:type="dxa"/>
          </w:tcPr>
          <w:p w14:paraId="0D18437C" w14:textId="77777777" w:rsidR="00FD4AA5" w:rsidRDefault="00FD4AA5" w:rsidP="00D94A5B">
            <w:pPr>
              <w:pStyle w:val="OtherTableBody"/>
            </w:pPr>
            <w:r>
              <w:t>ST</w:t>
            </w:r>
          </w:p>
        </w:tc>
        <w:tc>
          <w:tcPr>
            <w:tcW w:w="700" w:type="dxa"/>
          </w:tcPr>
          <w:p w14:paraId="76E1B5C6" w14:textId="77777777" w:rsidR="00FD4AA5" w:rsidRDefault="00FD4AA5" w:rsidP="00D94A5B">
            <w:pPr>
              <w:pStyle w:val="OtherTableBody"/>
            </w:pPr>
          </w:p>
        </w:tc>
        <w:tc>
          <w:tcPr>
            <w:tcW w:w="600" w:type="dxa"/>
          </w:tcPr>
          <w:p w14:paraId="4C0762F1" w14:textId="77777777" w:rsidR="00FD4AA5" w:rsidRDefault="00FD4AA5" w:rsidP="00D94A5B">
            <w:pPr>
              <w:pStyle w:val="OtherTableBody"/>
            </w:pPr>
          </w:p>
        </w:tc>
        <w:tc>
          <w:tcPr>
            <w:tcW w:w="900" w:type="dxa"/>
          </w:tcPr>
          <w:p w14:paraId="526B94B0" w14:textId="77777777" w:rsidR="00FD4AA5" w:rsidRDefault="00FD4AA5" w:rsidP="00D94A5B">
            <w:pPr>
              <w:pStyle w:val="OtherTableBody"/>
            </w:pPr>
            <w:r>
              <w:t>6.5.6</w:t>
            </w:r>
          </w:p>
        </w:tc>
      </w:tr>
      <w:tr w:rsidR="00FD4AA5" w14:paraId="7AD51877" w14:textId="77777777" w:rsidTr="00D94A5B">
        <w:trPr>
          <w:tblHeader/>
        </w:trPr>
        <w:tc>
          <w:tcPr>
            <w:tcW w:w="3500" w:type="dxa"/>
          </w:tcPr>
          <w:p w14:paraId="5856BB94" w14:textId="77777777" w:rsidR="00FD4AA5" w:rsidRDefault="00FD4AA5" w:rsidP="00D94A5B">
            <w:pPr>
              <w:pStyle w:val="OtherTableBody"/>
            </w:pPr>
            <w:r>
              <w:t>Preadmit Number</w:t>
            </w:r>
          </w:p>
        </w:tc>
        <w:tc>
          <w:tcPr>
            <w:tcW w:w="700" w:type="dxa"/>
          </w:tcPr>
          <w:p w14:paraId="1266FB7A" w14:textId="77777777" w:rsidR="00FD4AA5" w:rsidRDefault="00FD4AA5" w:rsidP="00D94A5B">
            <w:pPr>
              <w:pStyle w:val="OtherTableBody"/>
            </w:pPr>
            <w:r>
              <w:t>00135</w:t>
            </w:r>
          </w:p>
        </w:tc>
        <w:tc>
          <w:tcPr>
            <w:tcW w:w="600" w:type="dxa"/>
          </w:tcPr>
          <w:p w14:paraId="13CA4194" w14:textId="77777777" w:rsidR="00FD4AA5" w:rsidRDefault="00FD4AA5" w:rsidP="00D94A5B">
            <w:pPr>
              <w:pStyle w:val="OtherTableBody"/>
            </w:pPr>
            <w:r>
              <w:t>PV1</w:t>
            </w:r>
          </w:p>
        </w:tc>
        <w:tc>
          <w:tcPr>
            <w:tcW w:w="600" w:type="dxa"/>
          </w:tcPr>
          <w:p w14:paraId="51427E77" w14:textId="77777777" w:rsidR="00FD4AA5" w:rsidRDefault="00FD4AA5" w:rsidP="00D94A5B">
            <w:pPr>
              <w:pStyle w:val="OtherTableBody"/>
            </w:pPr>
            <w:r>
              <w:t>5</w:t>
            </w:r>
          </w:p>
        </w:tc>
        <w:tc>
          <w:tcPr>
            <w:tcW w:w="600" w:type="dxa"/>
          </w:tcPr>
          <w:p w14:paraId="7EFA81CE" w14:textId="77777777" w:rsidR="00FD4AA5" w:rsidRDefault="00FD4AA5" w:rsidP="00D94A5B">
            <w:pPr>
              <w:pStyle w:val="OtherTableBody"/>
            </w:pPr>
            <w:r>
              <w:t>..</w:t>
            </w:r>
          </w:p>
        </w:tc>
        <w:tc>
          <w:tcPr>
            <w:tcW w:w="600" w:type="dxa"/>
          </w:tcPr>
          <w:p w14:paraId="6B52AF39" w14:textId="77777777" w:rsidR="00FD4AA5" w:rsidRDefault="00FD4AA5" w:rsidP="00D94A5B">
            <w:pPr>
              <w:pStyle w:val="OtherTableBody"/>
            </w:pPr>
          </w:p>
        </w:tc>
        <w:tc>
          <w:tcPr>
            <w:tcW w:w="600" w:type="dxa"/>
          </w:tcPr>
          <w:p w14:paraId="5E19136B" w14:textId="77777777" w:rsidR="00FD4AA5" w:rsidRDefault="00FD4AA5" w:rsidP="00D94A5B">
            <w:pPr>
              <w:pStyle w:val="OtherTableBody"/>
            </w:pPr>
            <w:r>
              <w:t>CX</w:t>
            </w:r>
          </w:p>
        </w:tc>
        <w:tc>
          <w:tcPr>
            <w:tcW w:w="700" w:type="dxa"/>
          </w:tcPr>
          <w:p w14:paraId="030AD780" w14:textId="77777777" w:rsidR="00FD4AA5" w:rsidRDefault="00FD4AA5" w:rsidP="00D94A5B">
            <w:pPr>
              <w:pStyle w:val="OtherTableBody"/>
            </w:pPr>
          </w:p>
        </w:tc>
        <w:tc>
          <w:tcPr>
            <w:tcW w:w="600" w:type="dxa"/>
          </w:tcPr>
          <w:p w14:paraId="51FA04FE" w14:textId="77777777" w:rsidR="00FD4AA5" w:rsidRDefault="00FD4AA5" w:rsidP="00D94A5B">
            <w:pPr>
              <w:pStyle w:val="OtherTableBody"/>
            </w:pPr>
          </w:p>
        </w:tc>
        <w:tc>
          <w:tcPr>
            <w:tcW w:w="900" w:type="dxa"/>
          </w:tcPr>
          <w:p w14:paraId="7F9E66A7" w14:textId="77777777" w:rsidR="00FD4AA5" w:rsidRDefault="00FD4AA5" w:rsidP="00D94A5B">
            <w:pPr>
              <w:pStyle w:val="OtherTableBody"/>
            </w:pPr>
            <w:r>
              <w:t>3.4.3</w:t>
            </w:r>
          </w:p>
        </w:tc>
      </w:tr>
      <w:tr w:rsidR="00FD4AA5" w14:paraId="57CEB0A9" w14:textId="77777777" w:rsidTr="00D94A5B">
        <w:trPr>
          <w:tblHeader/>
        </w:trPr>
        <w:tc>
          <w:tcPr>
            <w:tcW w:w="3500" w:type="dxa"/>
          </w:tcPr>
          <w:p w14:paraId="5C187A8D" w14:textId="77777777" w:rsidR="00FD4AA5" w:rsidRDefault="00FD4AA5" w:rsidP="00D94A5B">
            <w:pPr>
              <w:pStyle w:val="OtherTableBody"/>
            </w:pPr>
            <w:r>
              <w:t>Preadmit Test Indicator</w:t>
            </w:r>
          </w:p>
        </w:tc>
        <w:tc>
          <w:tcPr>
            <w:tcW w:w="700" w:type="dxa"/>
          </w:tcPr>
          <w:p w14:paraId="32224DAA" w14:textId="77777777" w:rsidR="00FD4AA5" w:rsidRDefault="00FD4AA5" w:rsidP="00D94A5B">
            <w:pPr>
              <w:pStyle w:val="OtherTableBody"/>
            </w:pPr>
            <w:r>
              <w:t>00142</w:t>
            </w:r>
          </w:p>
        </w:tc>
        <w:tc>
          <w:tcPr>
            <w:tcW w:w="600" w:type="dxa"/>
          </w:tcPr>
          <w:p w14:paraId="690A2F73" w14:textId="77777777" w:rsidR="00FD4AA5" w:rsidRDefault="00FD4AA5" w:rsidP="00D94A5B">
            <w:pPr>
              <w:pStyle w:val="OtherTableBody"/>
            </w:pPr>
            <w:r>
              <w:t>PV1</w:t>
            </w:r>
          </w:p>
        </w:tc>
        <w:tc>
          <w:tcPr>
            <w:tcW w:w="600" w:type="dxa"/>
          </w:tcPr>
          <w:p w14:paraId="46CB2D90" w14:textId="77777777" w:rsidR="00FD4AA5" w:rsidRDefault="00FD4AA5" w:rsidP="00D94A5B">
            <w:pPr>
              <w:pStyle w:val="OtherTableBody"/>
            </w:pPr>
            <w:r>
              <w:t>12</w:t>
            </w:r>
          </w:p>
        </w:tc>
        <w:tc>
          <w:tcPr>
            <w:tcW w:w="600" w:type="dxa"/>
          </w:tcPr>
          <w:p w14:paraId="7B9FBE88" w14:textId="77777777" w:rsidR="00FD4AA5" w:rsidRDefault="00FD4AA5" w:rsidP="00D94A5B">
            <w:pPr>
              <w:pStyle w:val="OtherTableBody"/>
            </w:pPr>
            <w:r>
              <w:t>..</w:t>
            </w:r>
          </w:p>
        </w:tc>
        <w:tc>
          <w:tcPr>
            <w:tcW w:w="600" w:type="dxa"/>
          </w:tcPr>
          <w:p w14:paraId="3A5D63B7" w14:textId="77777777" w:rsidR="00FD4AA5" w:rsidRDefault="00FD4AA5" w:rsidP="00D94A5B">
            <w:pPr>
              <w:pStyle w:val="OtherTableBody"/>
            </w:pPr>
          </w:p>
        </w:tc>
        <w:tc>
          <w:tcPr>
            <w:tcW w:w="600" w:type="dxa"/>
          </w:tcPr>
          <w:p w14:paraId="2BC72425" w14:textId="77777777" w:rsidR="00FD4AA5" w:rsidRDefault="00FD4AA5" w:rsidP="00D94A5B">
            <w:pPr>
              <w:pStyle w:val="OtherTableBody"/>
            </w:pPr>
            <w:r>
              <w:t>CWE</w:t>
            </w:r>
          </w:p>
        </w:tc>
        <w:tc>
          <w:tcPr>
            <w:tcW w:w="700" w:type="dxa"/>
          </w:tcPr>
          <w:p w14:paraId="11C26FEB" w14:textId="77777777" w:rsidR="00FD4AA5" w:rsidRDefault="00FD4AA5" w:rsidP="00D94A5B">
            <w:pPr>
              <w:pStyle w:val="OtherTableBody"/>
            </w:pPr>
          </w:p>
        </w:tc>
        <w:tc>
          <w:tcPr>
            <w:tcW w:w="600" w:type="dxa"/>
          </w:tcPr>
          <w:p w14:paraId="6B4C40FE" w14:textId="77777777" w:rsidR="00FD4AA5" w:rsidRDefault="00FD4AA5" w:rsidP="00D94A5B">
            <w:pPr>
              <w:pStyle w:val="OtherTableBody"/>
            </w:pPr>
            <w:r>
              <w:t>0087</w:t>
            </w:r>
          </w:p>
        </w:tc>
        <w:tc>
          <w:tcPr>
            <w:tcW w:w="900" w:type="dxa"/>
          </w:tcPr>
          <w:p w14:paraId="67663A12" w14:textId="77777777" w:rsidR="00FD4AA5" w:rsidRDefault="00FD4AA5" w:rsidP="00D94A5B">
            <w:pPr>
              <w:pStyle w:val="OtherTableBody"/>
            </w:pPr>
            <w:r>
              <w:t>3.4.3</w:t>
            </w:r>
          </w:p>
        </w:tc>
      </w:tr>
      <w:tr w:rsidR="00FD4AA5" w14:paraId="64D35BC8" w14:textId="77777777" w:rsidTr="00D94A5B">
        <w:trPr>
          <w:tblHeader/>
        </w:trPr>
        <w:tc>
          <w:tcPr>
            <w:tcW w:w="3500" w:type="dxa"/>
          </w:tcPr>
          <w:p w14:paraId="2F5C215B" w14:textId="77777777" w:rsidR="00FD4AA5" w:rsidRDefault="00FD4AA5" w:rsidP="00D94A5B">
            <w:pPr>
              <w:pStyle w:val="OtherTableBody"/>
            </w:pPr>
            <w:r>
              <w:t>Precaution Code</w:t>
            </w:r>
          </w:p>
        </w:tc>
        <w:tc>
          <w:tcPr>
            <w:tcW w:w="700" w:type="dxa"/>
          </w:tcPr>
          <w:p w14:paraId="7C78715A" w14:textId="77777777" w:rsidR="00FD4AA5" w:rsidRDefault="00FD4AA5" w:rsidP="00D94A5B">
            <w:pPr>
              <w:pStyle w:val="OtherTableBody"/>
            </w:pPr>
            <w:r>
              <w:t>01546</w:t>
            </w:r>
          </w:p>
        </w:tc>
        <w:tc>
          <w:tcPr>
            <w:tcW w:w="600" w:type="dxa"/>
          </w:tcPr>
          <w:p w14:paraId="33A18CF9" w14:textId="77777777" w:rsidR="00FD4AA5" w:rsidRDefault="00FD4AA5" w:rsidP="00D94A5B">
            <w:pPr>
              <w:pStyle w:val="OtherTableBody"/>
            </w:pPr>
            <w:r>
              <w:t>PV2</w:t>
            </w:r>
          </w:p>
        </w:tc>
        <w:tc>
          <w:tcPr>
            <w:tcW w:w="600" w:type="dxa"/>
          </w:tcPr>
          <w:p w14:paraId="57A9E8EC" w14:textId="77777777" w:rsidR="00FD4AA5" w:rsidRDefault="00FD4AA5" w:rsidP="00D94A5B">
            <w:pPr>
              <w:pStyle w:val="OtherTableBody"/>
            </w:pPr>
            <w:r>
              <w:t>41</w:t>
            </w:r>
          </w:p>
        </w:tc>
        <w:tc>
          <w:tcPr>
            <w:tcW w:w="600" w:type="dxa"/>
          </w:tcPr>
          <w:p w14:paraId="2C5995FA" w14:textId="77777777" w:rsidR="00FD4AA5" w:rsidRDefault="00FD4AA5" w:rsidP="00D94A5B">
            <w:pPr>
              <w:pStyle w:val="OtherTableBody"/>
            </w:pPr>
            <w:r>
              <w:t>..</w:t>
            </w:r>
          </w:p>
        </w:tc>
        <w:tc>
          <w:tcPr>
            <w:tcW w:w="600" w:type="dxa"/>
          </w:tcPr>
          <w:p w14:paraId="03DB7569" w14:textId="77777777" w:rsidR="00FD4AA5" w:rsidRDefault="00FD4AA5" w:rsidP="00D94A5B">
            <w:pPr>
              <w:pStyle w:val="OtherTableBody"/>
            </w:pPr>
          </w:p>
        </w:tc>
        <w:tc>
          <w:tcPr>
            <w:tcW w:w="600" w:type="dxa"/>
          </w:tcPr>
          <w:p w14:paraId="1533EB9A" w14:textId="77777777" w:rsidR="00FD4AA5" w:rsidRDefault="00FD4AA5" w:rsidP="00D94A5B">
            <w:pPr>
              <w:pStyle w:val="OtherTableBody"/>
            </w:pPr>
            <w:r>
              <w:t>CWE</w:t>
            </w:r>
          </w:p>
        </w:tc>
        <w:tc>
          <w:tcPr>
            <w:tcW w:w="700" w:type="dxa"/>
          </w:tcPr>
          <w:p w14:paraId="03E23E1A" w14:textId="77777777" w:rsidR="00FD4AA5" w:rsidRDefault="00FD4AA5" w:rsidP="00D94A5B">
            <w:pPr>
              <w:pStyle w:val="OtherTableBody"/>
            </w:pPr>
            <w:r>
              <w:t>Y</w:t>
            </w:r>
          </w:p>
        </w:tc>
        <w:tc>
          <w:tcPr>
            <w:tcW w:w="600" w:type="dxa"/>
          </w:tcPr>
          <w:p w14:paraId="1975260B" w14:textId="77777777" w:rsidR="00FD4AA5" w:rsidRDefault="00FD4AA5" w:rsidP="00D94A5B">
            <w:pPr>
              <w:pStyle w:val="OtherTableBody"/>
            </w:pPr>
            <w:r>
              <w:t>0433</w:t>
            </w:r>
          </w:p>
        </w:tc>
        <w:tc>
          <w:tcPr>
            <w:tcW w:w="900" w:type="dxa"/>
          </w:tcPr>
          <w:p w14:paraId="3E41291F" w14:textId="77777777" w:rsidR="00FD4AA5" w:rsidRDefault="00FD4AA5" w:rsidP="00D94A5B">
            <w:pPr>
              <w:pStyle w:val="OtherTableBody"/>
            </w:pPr>
            <w:r>
              <w:t>3.4.4</w:t>
            </w:r>
          </w:p>
        </w:tc>
      </w:tr>
      <w:tr w:rsidR="00FD4AA5" w14:paraId="094643D2" w14:textId="77777777" w:rsidTr="00D94A5B">
        <w:trPr>
          <w:tblHeader/>
        </w:trPr>
        <w:tc>
          <w:tcPr>
            <w:tcW w:w="3500" w:type="dxa"/>
          </w:tcPr>
          <w:p w14:paraId="1B74F97A" w14:textId="77777777" w:rsidR="00FD4AA5" w:rsidRDefault="00FD4AA5" w:rsidP="00D94A5B">
            <w:pPr>
              <w:pStyle w:val="OtherTableBody"/>
            </w:pPr>
            <w:r>
              <w:t>Pre-Certification Requirement</w:t>
            </w:r>
          </w:p>
        </w:tc>
        <w:tc>
          <w:tcPr>
            <w:tcW w:w="700" w:type="dxa"/>
          </w:tcPr>
          <w:p w14:paraId="71936D6C" w14:textId="77777777" w:rsidR="00FD4AA5" w:rsidRDefault="00FD4AA5" w:rsidP="00D94A5B">
            <w:pPr>
              <w:pStyle w:val="OtherTableBody"/>
            </w:pPr>
            <w:r>
              <w:t>00521</w:t>
            </w:r>
          </w:p>
        </w:tc>
        <w:tc>
          <w:tcPr>
            <w:tcW w:w="600" w:type="dxa"/>
          </w:tcPr>
          <w:p w14:paraId="3FD9B99A" w14:textId="77777777" w:rsidR="00FD4AA5" w:rsidRDefault="00FD4AA5" w:rsidP="00D94A5B">
            <w:pPr>
              <w:pStyle w:val="OtherTableBody"/>
            </w:pPr>
            <w:r>
              <w:t>IN3</w:t>
            </w:r>
          </w:p>
        </w:tc>
        <w:tc>
          <w:tcPr>
            <w:tcW w:w="600" w:type="dxa"/>
          </w:tcPr>
          <w:p w14:paraId="1EB21C0B" w14:textId="77777777" w:rsidR="00FD4AA5" w:rsidRDefault="00FD4AA5" w:rsidP="00D94A5B">
            <w:pPr>
              <w:pStyle w:val="OtherTableBody"/>
            </w:pPr>
            <w:r>
              <w:t>20</w:t>
            </w:r>
          </w:p>
        </w:tc>
        <w:tc>
          <w:tcPr>
            <w:tcW w:w="600" w:type="dxa"/>
          </w:tcPr>
          <w:p w14:paraId="31EA9655" w14:textId="77777777" w:rsidR="00FD4AA5" w:rsidRDefault="00FD4AA5" w:rsidP="00D94A5B">
            <w:pPr>
              <w:pStyle w:val="OtherTableBody"/>
            </w:pPr>
            <w:r>
              <w:t>..</w:t>
            </w:r>
          </w:p>
        </w:tc>
        <w:tc>
          <w:tcPr>
            <w:tcW w:w="600" w:type="dxa"/>
          </w:tcPr>
          <w:p w14:paraId="0F960789" w14:textId="77777777" w:rsidR="00FD4AA5" w:rsidRDefault="00FD4AA5" w:rsidP="00D94A5B">
            <w:pPr>
              <w:pStyle w:val="OtherTableBody"/>
            </w:pPr>
          </w:p>
        </w:tc>
        <w:tc>
          <w:tcPr>
            <w:tcW w:w="600" w:type="dxa"/>
          </w:tcPr>
          <w:p w14:paraId="09ABBF48" w14:textId="77777777" w:rsidR="00FD4AA5" w:rsidRDefault="00FD4AA5" w:rsidP="00D94A5B">
            <w:pPr>
              <w:pStyle w:val="OtherTableBody"/>
            </w:pPr>
            <w:r>
              <w:t>ICD</w:t>
            </w:r>
          </w:p>
        </w:tc>
        <w:tc>
          <w:tcPr>
            <w:tcW w:w="700" w:type="dxa"/>
          </w:tcPr>
          <w:p w14:paraId="1CD5DC97" w14:textId="77777777" w:rsidR="00FD4AA5" w:rsidRDefault="00FD4AA5" w:rsidP="00D94A5B">
            <w:pPr>
              <w:pStyle w:val="OtherTableBody"/>
            </w:pPr>
            <w:r>
              <w:t>Y</w:t>
            </w:r>
          </w:p>
        </w:tc>
        <w:tc>
          <w:tcPr>
            <w:tcW w:w="600" w:type="dxa"/>
          </w:tcPr>
          <w:p w14:paraId="537C3F82" w14:textId="77777777" w:rsidR="00FD4AA5" w:rsidRDefault="00FD4AA5" w:rsidP="00D94A5B">
            <w:pPr>
              <w:pStyle w:val="OtherTableBody"/>
            </w:pPr>
            <w:r>
              <w:t>0136</w:t>
            </w:r>
          </w:p>
        </w:tc>
        <w:tc>
          <w:tcPr>
            <w:tcW w:w="900" w:type="dxa"/>
          </w:tcPr>
          <w:p w14:paraId="609D2FF9" w14:textId="77777777" w:rsidR="00FD4AA5" w:rsidRDefault="00FD4AA5" w:rsidP="00D94A5B">
            <w:pPr>
              <w:pStyle w:val="OtherTableBody"/>
            </w:pPr>
            <w:r>
              <w:t>6.5.8</w:t>
            </w:r>
          </w:p>
        </w:tc>
      </w:tr>
      <w:tr w:rsidR="00FD4AA5" w14:paraId="1F7DF5F1" w14:textId="77777777" w:rsidTr="00D94A5B">
        <w:trPr>
          <w:tblHeader/>
        </w:trPr>
        <w:tc>
          <w:tcPr>
            <w:tcW w:w="3500" w:type="dxa"/>
          </w:tcPr>
          <w:p w14:paraId="67A47307" w14:textId="77777777" w:rsidR="00FD4AA5" w:rsidRDefault="00FD4AA5" w:rsidP="00D94A5B">
            <w:pPr>
              <w:pStyle w:val="OtherTableBody"/>
            </w:pPr>
            <w:r>
              <w:t xml:space="preserve">Pre-Dilution Factor </w:t>
            </w:r>
          </w:p>
        </w:tc>
        <w:tc>
          <w:tcPr>
            <w:tcW w:w="700" w:type="dxa"/>
          </w:tcPr>
          <w:p w14:paraId="2ADDC609" w14:textId="77777777" w:rsidR="00FD4AA5" w:rsidRDefault="00FD4AA5" w:rsidP="00D94A5B">
            <w:pPr>
              <w:pStyle w:val="OtherTableBody"/>
            </w:pPr>
            <w:r>
              <w:t>01422</w:t>
            </w:r>
          </w:p>
        </w:tc>
        <w:tc>
          <w:tcPr>
            <w:tcW w:w="600" w:type="dxa"/>
          </w:tcPr>
          <w:p w14:paraId="19030FBA" w14:textId="77777777" w:rsidR="00FD4AA5" w:rsidRDefault="00FD4AA5" w:rsidP="00D94A5B">
            <w:pPr>
              <w:pStyle w:val="OtherTableBody"/>
            </w:pPr>
            <w:r>
              <w:t>TCD</w:t>
            </w:r>
          </w:p>
        </w:tc>
        <w:tc>
          <w:tcPr>
            <w:tcW w:w="600" w:type="dxa"/>
          </w:tcPr>
          <w:p w14:paraId="257F1ED9" w14:textId="77777777" w:rsidR="00FD4AA5" w:rsidRDefault="00FD4AA5" w:rsidP="00D94A5B">
            <w:pPr>
              <w:pStyle w:val="OtherTableBody"/>
            </w:pPr>
            <w:r>
              <w:t>4</w:t>
            </w:r>
          </w:p>
        </w:tc>
        <w:tc>
          <w:tcPr>
            <w:tcW w:w="600" w:type="dxa"/>
          </w:tcPr>
          <w:p w14:paraId="18CF413A" w14:textId="77777777" w:rsidR="00FD4AA5" w:rsidRDefault="00FD4AA5" w:rsidP="00D94A5B">
            <w:pPr>
              <w:pStyle w:val="OtherTableBody"/>
            </w:pPr>
            <w:r>
              <w:t>..</w:t>
            </w:r>
          </w:p>
        </w:tc>
        <w:tc>
          <w:tcPr>
            <w:tcW w:w="600" w:type="dxa"/>
          </w:tcPr>
          <w:p w14:paraId="6206121A" w14:textId="77777777" w:rsidR="00FD4AA5" w:rsidRDefault="00FD4AA5" w:rsidP="00D94A5B">
            <w:pPr>
              <w:pStyle w:val="OtherTableBody"/>
            </w:pPr>
          </w:p>
        </w:tc>
        <w:tc>
          <w:tcPr>
            <w:tcW w:w="600" w:type="dxa"/>
          </w:tcPr>
          <w:p w14:paraId="1DF16CF4" w14:textId="77777777" w:rsidR="00FD4AA5" w:rsidRDefault="00FD4AA5" w:rsidP="00D94A5B">
            <w:pPr>
              <w:pStyle w:val="OtherTableBody"/>
            </w:pPr>
            <w:r>
              <w:t>SN</w:t>
            </w:r>
          </w:p>
        </w:tc>
        <w:tc>
          <w:tcPr>
            <w:tcW w:w="700" w:type="dxa"/>
          </w:tcPr>
          <w:p w14:paraId="51ED89A2" w14:textId="77777777" w:rsidR="00FD4AA5" w:rsidRDefault="00FD4AA5" w:rsidP="00D94A5B">
            <w:pPr>
              <w:pStyle w:val="OtherTableBody"/>
            </w:pPr>
          </w:p>
        </w:tc>
        <w:tc>
          <w:tcPr>
            <w:tcW w:w="600" w:type="dxa"/>
          </w:tcPr>
          <w:p w14:paraId="20C5E026" w14:textId="77777777" w:rsidR="00FD4AA5" w:rsidRDefault="00FD4AA5" w:rsidP="00D94A5B">
            <w:pPr>
              <w:pStyle w:val="OtherTableBody"/>
            </w:pPr>
          </w:p>
        </w:tc>
        <w:tc>
          <w:tcPr>
            <w:tcW w:w="900" w:type="dxa"/>
          </w:tcPr>
          <w:p w14:paraId="6234D28A" w14:textId="77777777" w:rsidR="00FD4AA5" w:rsidRDefault="00FD4AA5" w:rsidP="00D94A5B">
            <w:pPr>
              <w:pStyle w:val="OtherTableBody"/>
            </w:pPr>
            <w:r>
              <w:t>13.4.10</w:t>
            </w:r>
          </w:p>
        </w:tc>
      </w:tr>
      <w:tr w:rsidR="00FD4AA5" w14:paraId="6B7F1583" w14:textId="77777777" w:rsidTr="00D94A5B">
        <w:trPr>
          <w:tblHeader/>
        </w:trPr>
        <w:tc>
          <w:tcPr>
            <w:tcW w:w="3500" w:type="dxa"/>
          </w:tcPr>
          <w:p w14:paraId="3E50D10E" w14:textId="77777777" w:rsidR="00FD4AA5" w:rsidRDefault="00FD4AA5" w:rsidP="00D94A5B">
            <w:pPr>
              <w:pStyle w:val="OtherTableBody"/>
            </w:pPr>
            <w:r>
              <w:t>Pre-Dilution Factor Default</w:t>
            </w:r>
          </w:p>
        </w:tc>
        <w:tc>
          <w:tcPr>
            <w:tcW w:w="700" w:type="dxa"/>
          </w:tcPr>
          <w:p w14:paraId="3D70C9E6" w14:textId="77777777" w:rsidR="00FD4AA5" w:rsidRDefault="00FD4AA5" w:rsidP="00D94A5B">
            <w:pPr>
              <w:pStyle w:val="OtherTableBody"/>
            </w:pPr>
            <w:r>
              <w:t>01412</w:t>
            </w:r>
          </w:p>
        </w:tc>
        <w:tc>
          <w:tcPr>
            <w:tcW w:w="600" w:type="dxa"/>
          </w:tcPr>
          <w:p w14:paraId="2AFE3ECB" w14:textId="77777777" w:rsidR="00FD4AA5" w:rsidRDefault="00FD4AA5" w:rsidP="00D94A5B">
            <w:pPr>
              <w:pStyle w:val="OtherTableBody"/>
            </w:pPr>
            <w:r>
              <w:t>TCC</w:t>
            </w:r>
          </w:p>
        </w:tc>
        <w:tc>
          <w:tcPr>
            <w:tcW w:w="600" w:type="dxa"/>
          </w:tcPr>
          <w:p w14:paraId="76BBBB19" w14:textId="77777777" w:rsidR="00FD4AA5" w:rsidRDefault="00FD4AA5" w:rsidP="00D94A5B">
            <w:pPr>
              <w:pStyle w:val="OtherTableBody"/>
            </w:pPr>
            <w:r>
              <w:t>6</w:t>
            </w:r>
          </w:p>
        </w:tc>
        <w:tc>
          <w:tcPr>
            <w:tcW w:w="600" w:type="dxa"/>
          </w:tcPr>
          <w:p w14:paraId="1B05A79E" w14:textId="77777777" w:rsidR="00FD4AA5" w:rsidRDefault="00FD4AA5" w:rsidP="00D94A5B">
            <w:pPr>
              <w:pStyle w:val="OtherTableBody"/>
            </w:pPr>
            <w:r>
              <w:t>..</w:t>
            </w:r>
          </w:p>
        </w:tc>
        <w:tc>
          <w:tcPr>
            <w:tcW w:w="600" w:type="dxa"/>
          </w:tcPr>
          <w:p w14:paraId="42FC23DA" w14:textId="77777777" w:rsidR="00FD4AA5" w:rsidRDefault="00FD4AA5" w:rsidP="00D94A5B">
            <w:pPr>
              <w:pStyle w:val="OtherTableBody"/>
            </w:pPr>
          </w:p>
        </w:tc>
        <w:tc>
          <w:tcPr>
            <w:tcW w:w="600" w:type="dxa"/>
          </w:tcPr>
          <w:p w14:paraId="5DF838A9" w14:textId="77777777" w:rsidR="00FD4AA5" w:rsidRDefault="00FD4AA5" w:rsidP="00D94A5B">
            <w:pPr>
              <w:pStyle w:val="OtherTableBody"/>
            </w:pPr>
            <w:r>
              <w:t>SN</w:t>
            </w:r>
          </w:p>
        </w:tc>
        <w:tc>
          <w:tcPr>
            <w:tcW w:w="700" w:type="dxa"/>
          </w:tcPr>
          <w:p w14:paraId="16A29CC4" w14:textId="77777777" w:rsidR="00FD4AA5" w:rsidRDefault="00FD4AA5" w:rsidP="00D94A5B">
            <w:pPr>
              <w:pStyle w:val="OtherTableBody"/>
            </w:pPr>
          </w:p>
        </w:tc>
        <w:tc>
          <w:tcPr>
            <w:tcW w:w="600" w:type="dxa"/>
          </w:tcPr>
          <w:p w14:paraId="7764B7DB" w14:textId="77777777" w:rsidR="00FD4AA5" w:rsidRDefault="00FD4AA5" w:rsidP="00D94A5B">
            <w:pPr>
              <w:pStyle w:val="OtherTableBody"/>
            </w:pPr>
          </w:p>
        </w:tc>
        <w:tc>
          <w:tcPr>
            <w:tcW w:w="900" w:type="dxa"/>
          </w:tcPr>
          <w:p w14:paraId="6DEE56A6" w14:textId="77777777" w:rsidR="00FD4AA5" w:rsidRDefault="00FD4AA5" w:rsidP="00D94A5B">
            <w:pPr>
              <w:pStyle w:val="OtherTableBody"/>
            </w:pPr>
            <w:r>
              <w:t>13.4.9</w:t>
            </w:r>
          </w:p>
        </w:tc>
      </w:tr>
      <w:tr w:rsidR="00FD4AA5" w14:paraId="7C76C4AA" w14:textId="77777777" w:rsidTr="00D94A5B">
        <w:trPr>
          <w:tblHeader/>
        </w:trPr>
        <w:tc>
          <w:tcPr>
            <w:tcW w:w="3500" w:type="dxa"/>
          </w:tcPr>
          <w:p w14:paraId="0569427F" w14:textId="77777777" w:rsidR="00FD4AA5" w:rsidRDefault="00FD4AA5" w:rsidP="00D94A5B">
            <w:pPr>
              <w:pStyle w:val="OtherTableBody"/>
            </w:pPr>
            <w:r>
              <w:t>Preferred Coding System</w:t>
            </w:r>
          </w:p>
        </w:tc>
        <w:tc>
          <w:tcPr>
            <w:tcW w:w="700" w:type="dxa"/>
          </w:tcPr>
          <w:p w14:paraId="3228B803" w14:textId="77777777" w:rsidR="00FD4AA5" w:rsidRDefault="00FD4AA5" w:rsidP="00D94A5B">
            <w:pPr>
              <w:pStyle w:val="OtherTableBody"/>
            </w:pPr>
            <w:r>
              <w:t>00636</w:t>
            </w:r>
          </w:p>
        </w:tc>
        <w:tc>
          <w:tcPr>
            <w:tcW w:w="600" w:type="dxa"/>
          </w:tcPr>
          <w:p w14:paraId="5F281591" w14:textId="77777777" w:rsidR="00FD4AA5" w:rsidRDefault="00FD4AA5" w:rsidP="00D94A5B">
            <w:pPr>
              <w:pStyle w:val="OtherTableBody"/>
            </w:pPr>
            <w:r>
              <w:t>OM3</w:t>
            </w:r>
          </w:p>
        </w:tc>
        <w:tc>
          <w:tcPr>
            <w:tcW w:w="600" w:type="dxa"/>
          </w:tcPr>
          <w:p w14:paraId="1FD04AA6" w14:textId="77777777" w:rsidR="00FD4AA5" w:rsidRDefault="00FD4AA5" w:rsidP="00D94A5B">
            <w:pPr>
              <w:pStyle w:val="OtherTableBody"/>
            </w:pPr>
            <w:r>
              <w:t>2</w:t>
            </w:r>
          </w:p>
        </w:tc>
        <w:tc>
          <w:tcPr>
            <w:tcW w:w="600" w:type="dxa"/>
          </w:tcPr>
          <w:p w14:paraId="14CC7628" w14:textId="77777777" w:rsidR="00FD4AA5" w:rsidRDefault="00FD4AA5" w:rsidP="00D94A5B">
            <w:pPr>
              <w:pStyle w:val="OtherTableBody"/>
            </w:pPr>
            <w:r>
              <w:t>..</w:t>
            </w:r>
          </w:p>
        </w:tc>
        <w:tc>
          <w:tcPr>
            <w:tcW w:w="600" w:type="dxa"/>
          </w:tcPr>
          <w:p w14:paraId="02DDAAAF" w14:textId="77777777" w:rsidR="00FD4AA5" w:rsidRDefault="00FD4AA5" w:rsidP="00D94A5B">
            <w:pPr>
              <w:pStyle w:val="OtherTableBody"/>
            </w:pPr>
          </w:p>
        </w:tc>
        <w:tc>
          <w:tcPr>
            <w:tcW w:w="600" w:type="dxa"/>
          </w:tcPr>
          <w:p w14:paraId="0CE9C05D" w14:textId="77777777" w:rsidR="00FD4AA5" w:rsidRDefault="00FD4AA5" w:rsidP="00D94A5B">
            <w:pPr>
              <w:pStyle w:val="OtherTableBody"/>
            </w:pPr>
            <w:r>
              <w:t>CWE</w:t>
            </w:r>
          </w:p>
        </w:tc>
        <w:tc>
          <w:tcPr>
            <w:tcW w:w="700" w:type="dxa"/>
          </w:tcPr>
          <w:p w14:paraId="7E855985" w14:textId="77777777" w:rsidR="00FD4AA5" w:rsidRDefault="00FD4AA5" w:rsidP="00D94A5B">
            <w:pPr>
              <w:pStyle w:val="OtherTableBody"/>
            </w:pPr>
          </w:p>
        </w:tc>
        <w:tc>
          <w:tcPr>
            <w:tcW w:w="600" w:type="dxa"/>
          </w:tcPr>
          <w:p w14:paraId="5CC83AD1" w14:textId="77777777" w:rsidR="00FD4AA5" w:rsidRDefault="00FD4AA5" w:rsidP="00D94A5B">
            <w:pPr>
              <w:pStyle w:val="OtherTableBody"/>
            </w:pPr>
            <w:r>
              <w:t>0650</w:t>
            </w:r>
          </w:p>
        </w:tc>
        <w:tc>
          <w:tcPr>
            <w:tcW w:w="900" w:type="dxa"/>
          </w:tcPr>
          <w:p w14:paraId="08854A0F" w14:textId="77777777" w:rsidR="00FD4AA5" w:rsidRDefault="00FD4AA5" w:rsidP="00D94A5B">
            <w:pPr>
              <w:pStyle w:val="OtherTableBody"/>
            </w:pPr>
            <w:r>
              <w:t>8.8.11</w:t>
            </w:r>
          </w:p>
        </w:tc>
      </w:tr>
      <w:tr w:rsidR="00FD4AA5" w14:paraId="6058E508" w14:textId="77777777" w:rsidTr="00D94A5B">
        <w:trPr>
          <w:tblHeader/>
        </w:trPr>
        <w:tc>
          <w:tcPr>
            <w:tcW w:w="3500" w:type="dxa"/>
          </w:tcPr>
          <w:p w14:paraId="736395D5" w14:textId="77777777" w:rsidR="00FD4AA5" w:rsidRDefault="00FD4AA5" w:rsidP="00D94A5B">
            <w:pPr>
              <w:pStyle w:val="OtherTableBody"/>
            </w:pPr>
            <w:r>
              <w:t>Preferred Long Name for the Observation</w:t>
            </w:r>
          </w:p>
        </w:tc>
        <w:tc>
          <w:tcPr>
            <w:tcW w:w="700" w:type="dxa"/>
          </w:tcPr>
          <w:p w14:paraId="4E77F1C2" w14:textId="77777777" w:rsidR="00FD4AA5" w:rsidRDefault="00FD4AA5" w:rsidP="00D94A5B">
            <w:pPr>
              <w:pStyle w:val="OtherTableBody"/>
            </w:pPr>
            <w:r>
              <w:t>00596</w:t>
            </w:r>
          </w:p>
        </w:tc>
        <w:tc>
          <w:tcPr>
            <w:tcW w:w="600" w:type="dxa"/>
          </w:tcPr>
          <w:p w14:paraId="6A82702C" w14:textId="77777777" w:rsidR="00FD4AA5" w:rsidRDefault="00FD4AA5" w:rsidP="00D94A5B">
            <w:pPr>
              <w:pStyle w:val="OtherTableBody"/>
            </w:pPr>
            <w:r>
              <w:t>OM1</w:t>
            </w:r>
          </w:p>
        </w:tc>
        <w:tc>
          <w:tcPr>
            <w:tcW w:w="600" w:type="dxa"/>
          </w:tcPr>
          <w:p w14:paraId="291639E1" w14:textId="77777777" w:rsidR="00FD4AA5" w:rsidRDefault="00FD4AA5" w:rsidP="00D94A5B">
            <w:pPr>
              <w:pStyle w:val="OtherTableBody"/>
            </w:pPr>
            <w:r>
              <w:t>11</w:t>
            </w:r>
          </w:p>
        </w:tc>
        <w:tc>
          <w:tcPr>
            <w:tcW w:w="600" w:type="dxa"/>
          </w:tcPr>
          <w:p w14:paraId="54B723CF" w14:textId="77777777" w:rsidR="00FD4AA5" w:rsidRDefault="00FD4AA5" w:rsidP="00D94A5B">
            <w:pPr>
              <w:pStyle w:val="OtherTableBody"/>
            </w:pPr>
            <w:r>
              <w:t>..</w:t>
            </w:r>
          </w:p>
        </w:tc>
        <w:tc>
          <w:tcPr>
            <w:tcW w:w="600" w:type="dxa"/>
          </w:tcPr>
          <w:p w14:paraId="10E5A973" w14:textId="77777777" w:rsidR="00FD4AA5" w:rsidRDefault="00FD4AA5" w:rsidP="00D94A5B">
            <w:pPr>
              <w:pStyle w:val="OtherTableBody"/>
            </w:pPr>
            <w:r>
              <w:t>200=</w:t>
            </w:r>
          </w:p>
        </w:tc>
        <w:tc>
          <w:tcPr>
            <w:tcW w:w="600" w:type="dxa"/>
          </w:tcPr>
          <w:p w14:paraId="55A24DCF" w14:textId="77777777" w:rsidR="00FD4AA5" w:rsidRDefault="00FD4AA5" w:rsidP="00D94A5B">
            <w:pPr>
              <w:pStyle w:val="OtherTableBody"/>
            </w:pPr>
            <w:r>
              <w:t>ST</w:t>
            </w:r>
          </w:p>
        </w:tc>
        <w:tc>
          <w:tcPr>
            <w:tcW w:w="700" w:type="dxa"/>
          </w:tcPr>
          <w:p w14:paraId="4E8FDE68" w14:textId="77777777" w:rsidR="00FD4AA5" w:rsidRDefault="00FD4AA5" w:rsidP="00D94A5B">
            <w:pPr>
              <w:pStyle w:val="OtherTableBody"/>
            </w:pPr>
          </w:p>
        </w:tc>
        <w:tc>
          <w:tcPr>
            <w:tcW w:w="600" w:type="dxa"/>
          </w:tcPr>
          <w:p w14:paraId="00541E51" w14:textId="77777777" w:rsidR="00FD4AA5" w:rsidRDefault="00FD4AA5" w:rsidP="00D94A5B">
            <w:pPr>
              <w:pStyle w:val="OtherTableBody"/>
            </w:pPr>
          </w:p>
        </w:tc>
        <w:tc>
          <w:tcPr>
            <w:tcW w:w="900" w:type="dxa"/>
          </w:tcPr>
          <w:p w14:paraId="361BB76F" w14:textId="77777777" w:rsidR="00FD4AA5" w:rsidRDefault="00FD4AA5" w:rsidP="00D94A5B">
            <w:pPr>
              <w:pStyle w:val="OtherTableBody"/>
            </w:pPr>
            <w:r>
              <w:t>8.8.9</w:t>
            </w:r>
          </w:p>
        </w:tc>
      </w:tr>
      <w:tr w:rsidR="00FD4AA5" w14:paraId="26942CFA" w14:textId="77777777" w:rsidTr="00D94A5B">
        <w:trPr>
          <w:tblHeader/>
        </w:trPr>
        <w:tc>
          <w:tcPr>
            <w:tcW w:w="3500" w:type="dxa"/>
          </w:tcPr>
          <w:p w14:paraId="4D57459D" w14:textId="77777777" w:rsidR="00FD4AA5" w:rsidRDefault="00FD4AA5" w:rsidP="00D94A5B">
            <w:pPr>
              <w:pStyle w:val="OtherTableBody"/>
            </w:pPr>
            <w:r>
              <w:t xml:space="preserve">Preferred Method of Contact </w:t>
            </w:r>
          </w:p>
        </w:tc>
        <w:tc>
          <w:tcPr>
            <w:tcW w:w="700" w:type="dxa"/>
          </w:tcPr>
          <w:p w14:paraId="28166C7B" w14:textId="77777777" w:rsidR="00FD4AA5" w:rsidRDefault="00FD4AA5" w:rsidP="00D94A5B">
            <w:pPr>
              <w:pStyle w:val="OtherTableBody"/>
            </w:pPr>
            <w:r>
              <w:t>00684</w:t>
            </w:r>
          </w:p>
        </w:tc>
        <w:tc>
          <w:tcPr>
            <w:tcW w:w="600" w:type="dxa"/>
          </w:tcPr>
          <w:p w14:paraId="7F4C795B" w14:textId="77777777" w:rsidR="00FD4AA5" w:rsidRDefault="00FD4AA5" w:rsidP="00D94A5B">
            <w:pPr>
              <w:pStyle w:val="OtherTableBody"/>
            </w:pPr>
            <w:r>
              <w:t>CTD</w:t>
            </w:r>
          </w:p>
        </w:tc>
        <w:tc>
          <w:tcPr>
            <w:tcW w:w="600" w:type="dxa"/>
          </w:tcPr>
          <w:p w14:paraId="33D88D9F" w14:textId="77777777" w:rsidR="00FD4AA5" w:rsidRDefault="00FD4AA5" w:rsidP="00D94A5B">
            <w:pPr>
              <w:pStyle w:val="OtherTableBody"/>
            </w:pPr>
            <w:r>
              <w:t>6</w:t>
            </w:r>
          </w:p>
        </w:tc>
        <w:tc>
          <w:tcPr>
            <w:tcW w:w="600" w:type="dxa"/>
          </w:tcPr>
          <w:p w14:paraId="15BDE674" w14:textId="77777777" w:rsidR="00FD4AA5" w:rsidRDefault="00FD4AA5" w:rsidP="00D94A5B">
            <w:pPr>
              <w:pStyle w:val="OtherTableBody"/>
            </w:pPr>
            <w:r>
              <w:t>..</w:t>
            </w:r>
          </w:p>
        </w:tc>
        <w:tc>
          <w:tcPr>
            <w:tcW w:w="600" w:type="dxa"/>
          </w:tcPr>
          <w:p w14:paraId="313EB3E1" w14:textId="77777777" w:rsidR="00FD4AA5" w:rsidRDefault="00FD4AA5" w:rsidP="00D94A5B">
            <w:pPr>
              <w:pStyle w:val="OtherTableBody"/>
            </w:pPr>
          </w:p>
        </w:tc>
        <w:tc>
          <w:tcPr>
            <w:tcW w:w="600" w:type="dxa"/>
          </w:tcPr>
          <w:p w14:paraId="4D877A02" w14:textId="77777777" w:rsidR="00FD4AA5" w:rsidRDefault="00FD4AA5" w:rsidP="00D94A5B">
            <w:pPr>
              <w:pStyle w:val="OtherTableBody"/>
            </w:pPr>
            <w:r>
              <w:t>CWE</w:t>
            </w:r>
          </w:p>
        </w:tc>
        <w:tc>
          <w:tcPr>
            <w:tcW w:w="700" w:type="dxa"/>
          </w:tcPr>
          <w:p w14:paraId="61606C33" w14:textId="77777777" w:rsidR="00FD4AA5" w:rsidRDefault="00FD4AA5" w:rsidP="00D94A5B">
            <w:pPr>
              <w:pStyle w:val="OtherTableBody"/>
            </w:pPr>
          </w:p>
        </w:tc>
        <w:tc>
          <w:tcPr>
            <w:tcW w:w="600" w:type="dxa"/>
          </w:tcPr>
          <w:p w14:paraId="4B23D9B0" w14:textId="77777777" w:rsidR="00FD4AA5" w:rsidRDefault="00FD4AA5" w:rsidP="00D94A5B">
            <w:pPr>
              <w:pStyle w:val="OtherTableBody"/>
            </w:pPr>
            <w:r>
              <w:t>0185</w:t>
            </w:r>
          </w:p>
        </w:tc>
        <w:tc>
          <w:tcPr>
            <w:tcW w:w="900" w:type="dxa"/>
          </w:tcPr>
          <w:p w14:paraId="396303C3" w14:textId="77777777" w:rsidR="00FD4AA5" w:rsidRDefault="00FD4AA5" w:rsidP="00D94A5B">
            <w:pPr>
              <w:pStyle w:val="OtherTableBody"/>
            </w:pPr>
            <w:r>
              <w:t>11.8.4</w:t>
            </w:r>
          </w:p>
        </w:tc>
      </w:tr>
      <w:tr w:rsidR="00FD4AA5" w14:paraId="0F8A7D90" w14:textId="77777777" w:rsidTr="00D94A5B">
        <w:trPr>
          <w:tblHeader/>
        </w:trPr>
        <w:tc>
          <w:tcPr>
            <w:tcW w:w="3500" w:type="dxa"/>
          </w:tcPr>
          <w:p w14:paraId="1D8E4432" w14:textId="77777777" w:rsidR="00FD4AA5" w:rsidRDefault="00FD4AA5" w:rsidP="00D94A5B">
            <w:pPr>
              <w:pStyle w:val="OtherTableBody"/>
            </w:pPr>
            <w:r>
              <w:t xml:space="preserve">Preferred Method of Contact </w:t>
            </w:r>
          </w:p>
        </w:tc>
        <w:tc>
          <w:tcPr>
            <w:tcW w:w="700" w:type="dxa"/>
          </w:tcPr>
          <w:p w14:paraId="75DAEFAD" w14:textId="77777777" w:rsidR="00FD4AA5" w:rsidRDefault="00FD4AA5" w:rsidP="00D94A5B">
            <w:pPr>
              <w:pStyle w:val="OtherTableBody"/>
            </w:pPr>
            <w:r>
              <w:t>00684</w:t>
            </w:r>
          </w:p>
        </w:tc>
        <w:tc>
          <w:tcPr>
            <w:tcW w:w="600" w:type="dxa"/>
          </w:tcPr>
          <w:p w14:paraId="6B29C4EB" w14:textId="77777777" w:rsidR="00FD4AA5" w:rsidRDefault="00FD4AA5" w:rsidP="00D94A5B">
            <w:pPr>
              <w:pStyle w:val="OtherTableBody"/>
            </w:pPr>
            <w:r>
              <w:t>PRT</w:t>
            </w:r>
          </w:p>
        </w:tc>
        <w:tc>
          <w:tcPr>
            <w:tcW w:w="600" w:type="dxa"/>
          </w:tcPr>
          <w:p w14:paraId="3C745BFD" w14:textId="77777777" w:rsidR="00FD4AA5" w:rsidRDefault="00FD4AA5" w:rsidP="00D94A5B">
            <w:pPr>
              <w:pStyle w:val="OtherTableBody"/>
            </w:pPr>
            <w:r>
              <w:t>23</w:t>
            </w:r>
          </w:p>
        </w:tc>
        <w:tc>
          <w:tcPr>
            <w:tcW w:w="600" w:type="dxa"/>
          </w:tcPr>
          <w:p w14:paraId="56F9D30C" w14:textId="77777777" w:rsidR="00FD4AA5" w:rsidRDefault="00FD4AA5" w:rsidP="00D94A5B">
            <w:pPr>
              <w:pStyle w:val="OtherTableBody"/>
            </w:pPr>
            <w:r>
              <w:t>..</w:t>
            </w:r>
          </w:p>
        </w:tc>
        <w:tc>
          <w:tcPr>
            <w:tcW w:w="600" w:type="dxa"/>
          </w:tcPr>
          <w:p w14:paraId="492260E8" w14:textId="77777777" w:rsidR="00FD4AA5" w:rsidRDefault="00FD4AA5" w:rsidP="00D94A5B">
            <w:pPr>
              <w:pStyle w:val="OtherTableBody"/>
            </w:pPr>
          </w:p>
        </w:tc>
        <w:tc>
          <w:tcPr>
            <w:tcW w:w="600" w:type="dxa"/>
          </w:tcPr>
          <w:p w14:paraId="46EC6D30" w14:textId="77777777" w:rsidR="00FD4AA5" w:rsidRDefault="00FD4AA5" w:rsidP="00D94A5B">
            <w:pPr>
              <w:pStyle w:val="OtherTableBody"/>
            </w:pPr>
            <w:r>
              <w:t>CWE</w:t>
            </w:r>
          </w:p>
        </w:tc>
        <w:tc>
          <w:tcPr>
            <w:tcW w:w="700" w:type="dxa"/>
          </w:tcPr>
          <w:p w14:paraId="77259A28" w14:textId="77777777" w:rsidR="00FD4AA5" w:rsidRDefault="00FD4AA5" w:rsidP="00D94A5B">
            <w:pPr>
              <w:pStyle w:val="OtherTableBody"/>
            </w:pPr>
          </w:p>
        </w:tc>
        <w:tc>
          <w:tcPr>
            <w:tcW w:w="600" w:type="dxa"/>
          </w:tcPr>
          <w:p w14:paraId="7897FAEC" w14:textId="77777777" w:rsidR="00FD4AA5" w:rsidRDefault="00FD4AA5" w:rsidP="00D94A5B">
            <w:pPr>
              <w:pStyle w:val="OtherTableBody"/>
            </w:pPr>
            <w:r>
              <w:t>0185</w:t>
            </w:r>
          </w:p>
        </w:tc>
        <w:tc>
          <w:tcPr>
            <w:tcW w:w="900" w:type="dxa"/>
          </w:tcPr>
          <w:p w14:paraId="79821C74" w14:textId="77777777" w:rsidR="00FD4AA5" w:rsidRDefault="00FD4AA5" w:rsidP="00D94A5B">
            <w:pPr>
              <w:pStyle w:val="OtherTableBody"/>
            </w:pPr>
            <w:r>
              <w:t>7.4.4</w:t>
            </w:r>
          </w:p>
        </w:tc>
      </w:tr>
      <w:tr w:rsidR="00FD4AA5" w14:paraId="09F5ED37" w14:textId="77777777" w:rsidTr="00D94A5B">
        <w:trPr>
          <w:tblHeader/>
        </w:trPr>
        <w:tc>
          <w:tcPr>
            <w:tcW w:w="3500" w:type="dxa"/>
          </w:tcPr>
          <w:p w14:paraId="4EFFB4AF" w14:textId="77777777" w:rsidR="00FD4AA5" w:rsidRDefault="00FD4AA5" w:rsidP="00D94A5B">
            <w:pPr>
              <w:pStyle w:val="OtherTableBody"/>
            </w:pPr>
            <w:r>
              <w:t xml:space="preserve">Preferred Method of Contact </w:t>
            </w:r>
          </w:p>
        </w:tc>
        <w:tc>
          <w:tcPr>
            <w:tcW w:w="700" w:type="dxa"/>
          </w:tcPr>
          <w:p w14:paraId="42C38054" w14:textId="77777777" w:rsidR="00FD4AA5" w:rsidRDefault="00FD4AA5" w:rsidP="00D94A5B">
            <w:pPr>
              <w:pStyle w:val="OtherTableBody"/>
            </w:pPr>
            <w:r>
              <w:t>00684</w:t>
            </w:r>
          </w:p>
        </w:tc>
        <w:tc>
          <w:tcPr>
            <w:tcW w:w="600" w:type="dxa"/>
          </w:tcPr>
          <w:p w14:paraId="611EFFCA" w14:textId="77777777" w:rsidR="00FD4AA5" w:rsidRDefault="00FD4AA5" w:rsidP="00D94A5B">
            <w:pPr>
              <w:pStyle w:val="OtherTableBody"/>
            </w:pPr>
            <w:r>
              <w:t>PRD</w:t>
            </w:r>
          </w:p>
        </w:tc>
        <w:tc>
          <w:tcPr>
            <w:tcW w:w="600" w:type="dxa"/>
          </w:tcPr>
          <w:p w14:paraId="7D47CA16" w14:textId="77777777" w:rsidR="00FD4AA5" w:rsidRDefault="00FD4AA5" w:rsidP="00D94A5B">
            <w:pPr>
              <w:pStyle w:val="OtherTableBody"/>
            </w:pPr>
            <w:r>
              <w:t>6</w:t>
            </w:r>
          </w:p>
        </w:tc>
        <w:tc>
          <w:tcPr>
            <w:tcW w:w="600" w:type="dxa"/>
          </w:tcPr>
          <w:p w14:paraId="4620A8CD" w14:textId="77777777" w:rsidR="00FD4AA5" w:rsidRDefault="00FD4AA5" w:rsidP="00D94A5B">
            <w:pPr>
              <w:pStyle w:val="OtherTableBody"/>
            </w:pPr>
            <w:r>
              <w:t>..</w:t>
            </w:r>
          </w:p>
        </w:tc>
        <w:tc>
          <w:tcPr>
            <w:tcW w:w="600" w:type="dxa"/>
          </w:tcPr>
          <w:p w14:paraId="6DF88F38" w14:textId="77777777" w:rsidR="00FD4AA5" w:rsidRDefault="00FD4AA5" w:rsidP="00D94A5B">
            <w:pPr>
              <w:pStyle w:val="OtherTableBody"/>
            </w:pPr>
          </w:p>
        </w:tc>
        <w:tc>
          <w:tcPr>
            <w:tcW w:w="600" w:type="dxa"/>
          </w:tcPr>
          <w:p w14:paraId="739B53DF" w14:textId="77777777" w:rsidR="00FD4AA5" w:rsidRDefault="00FD4AA5" w:rsidP="00D94A5B">
            <w:pPr>
              <w:pStyle w:val="OtherTableBody"/>
            </w:pPr>
            <w:r>
              <w:t>CWE</w:t>
            </w:r>
          </w:p>
        </w:tc>
        <w:tc>
          <w:tcPr>
            <w:tcW w:w="700" w:type="dxa"/>
          </w:tcPr>
          <w:p w14:paraId="28ED8E05" w14:textId="77777777" w:rsidR="00FD4AA5" w:rsidRDefault="00FD4AA5" w:rsidP="00D94A5B">
            <w:pPr>
              <w:pStyle w:val="OtherTableBody"/>
            </w:pPr>
          </w:p>
        </w:tc>
        <w:tc>
          <w:tcPr>
            <w:tcW w:w="600" w:type="dxa"/>
          </w:tcPr>
          <w:p w14:paraId="3C6E20F8" w14:textId="77777777" w:rsidR="00FD4AA5" w:rsidRDefault="00FD4AA5" w:rsidP="00D94A5B">
            <w:pPr>
              <w:pStyle w:val="OtherTableBody"/>
            </w:pPr>
            <w:r>
              <w:t>0185</w:t>
            </w:r>
          </w:p>
        </w:tc>
        <w:tc>
          <w:tcPr>
            <w:tcW w:w="900" w:type="dxa"/>
          </w:tcPr>
          <w:p w14:paraId="67F3AB0D" w14:textId="77777777" w:rsidR="00FD4AA5" w:rsidRDefault="00FD4AA5" w:rsidP="00D94A5B">
            <w:pPr>
              <w:pStyle w:val="OtherTableBody"/>
            </w:pPr>
            <w:r>
              <w:t>11.8.3</w:t>
            </w:r>
          </w:p>
        </w:tc>
      </w:tr>
      <w:tr w:rsidR="00FD4AA5" w14:paraId="76F30C37" w14:textId="77777777" w:rsidTr="00D94A5B">
        <w:trPr>
          <w:tblHeader/>
        </w:trPr>
        <w:tc>
          <w:tcPr>
            <w:tcW w:w="3500" w:type="dxa"/>
          </w:tcPr>
          <w:p w14:paraId="3A9A0224" w14:textId="77777777" w:rsidR="00FD4AA5" w:rsidRDefault="00FD4AA5" w:rsidP="00D94A5B">
            <w:pPr>
              <w:pStyle w:val="OtherTableBody"/>
            </w:pPr>
            <w:r>
              <w:t xml:space="preserve">Preferred Method of Contact </w:t>
            </w:r>
          </w:p>
        </w:tc>
        <w:tc>
          <w:tcPr>
            <w:tcW w:w="700" w:type="dxa"/>
          </w:tcPr>
          <w:p w14:paraId="4150EA88" w14:textId="77777777" w:rsidR="00FD4AA5" w:rsidRDefault="00FD4AA5" w:rsidP="00D94A5B">
            <w:pPr>
              <w:pStyle w:val="OtherTableBody"/>
            </w:pPr>
            <w:r>
              <w:t>00684</w:t>
            </w:r>
          </w:p>
        </w:tc>
        <w:tc>
          <w:tcPr>
            <w:tcW w:w="600" w:type="dxa"/>
          </w:tcPr>
          <w:p w14:paraId="584239DF" w14:textId="77777777" w:rsidR="00FD4AA5" w:rsidRDefault="00FD4AA5" w:rsidP="00D94A5B">
            <w:pPr>
              <w:pStyle w:val="OtherTableBody"/>
            </w:pPr>
            <w:r>
              <w:t>STF</w:t>
            </w:r>
          </w:p>
        </w:tc>
        <w:tc>
          <w:tcPr>
            <w:tcW w:w="600" w:type="dxa"/>
          </w:tcPr>
          <w:p w14:paraId="7FB31160" w14:textId="77777777" w:rsidR="00FD4AA5" w:rsidRDefault="00FD4AA5" w:rsidP="00D94A5B">
            <w:pPr>
              <w:pStyle w:val="OtherTableBody"/>
            </w:pPr>
            <w:r>
              <w:t>16</w:t>
            </w:r>
          </w:p>
        </w:tc>
        <w:tc>
          <w:tcPr>
            <w:tcW w:w="600" w:type="dxa"/>
          </w:tcPr>
          <w:p w14:paraId="13AE8943" w14:textId="77777777" w:rsidR="00FD4AA5" w:rsidRDefault="00FD4AA5" w:rsidP="00D94A5B">
            <w:pPr>
              <w:pStyle w:val="OtherTableBody"/>
            </w:pPr>
            <w:r>
              <w:t>..</w:t>
            </w:r>
          </w:p>
        </w:tc>
        <w:tc>
          <w:tcPr>
            <w:tcW w:w="600" w:type="dxa"/>
          </w:tcPr>
          <w:p w14:paraId="29D48CB5" w14:textId="77777777" w:rsidR="00FD4AA5" w:rsidRDefault="00FD4AA5" w:rsidP="00D94A5B">
            <w:pPr>
              <w:pStyle w:val="OtherTableBody"/>
            </w:pPr>
          </w:p>
        </w:tc>
        <w:tc>
          <w:tcPr>
            <w:tcW w:w="600" w:type="dxa"/>
          </w:tcPr>
          <w:p w14:paraId="5A26CC86" w14:textId="77777777" w:rsidR="00FD4AA5" w:rsidRDefault="00FD4AA5" w:rsidP="00D94A5B">
            <w:pPr>
              <w:pStyle w:val="OtherTableBody"/>
            </w:pPr>
            <w:r>
              <w:t>CWE</w:t>
            </w:r>
          </w:p>
        </w:tc>
        <w:tc>
          <w:tcPr>
            <w:tcW w:w="700" w:type="dxa"/>
          </w:tcPr>
          <w:p w14:paraId="1D81298B" w14:textId="77777777" w:rsidR="00FD4AA5" w:rsidRDefault="00FD4AA5" w:rsidP="00D94A5B">
            <w:pPr>
              <w:pStyle w:val="OtherTableBody"/>
            </w:pPr>
          </w:p>
        </w:tc>
        <w:tc>
          <w:tcPr>
            <w:tcW w:w="600" w:type="dxa"/>
          </w:tcPr>
          <w:p w14:paraId="7F236C72" w14:textId="77777777" w:rsidR="00FD4AA5" w:rsidRDefault="00FD4AA5" w:rsidP="00D94A5B">
            <w:pPr>
              <w:pStyle w:val="OtherTableBody"/>
            </w:pPr>
            <w:r>
              <w:t>0185</w:t>
            </w:r>
          </w:p>
        </w:tc>
        <w:tc>
          <w:tcPr>
            <w:tcW w:w="900" w:type="dxa"/>
          </w:tcPr>
          <w:p w14:paraId="0D043F0A" w14:textId="77777777" w:rsidR="00FD4AA5" w:rsidRDefault="00FD4AA5" w:rsidP="00D94A5B">
            <w:pPr>
              <w:pStyle w:val="OtherTableBody"/>
            </w:pPr>
            <w:r>
              <w:t>15.4.8</w:t>
            </w:r>
          </w:p>
        </w:tc>
      </w:tr>
      <w:tr w:rsidR="00FD4AA5" w14:paraId="76D0048A" w14:textId="77777777" w:rsidTr="00D94A5B">
        <w:trPr>
          <w:tblHeader/>
        </w:trPr>
        <w:tc>
          <w:tcPr>
            <w:tcW w:w="3500" w:type="dxa"/>
          </w:tcPr>
          <w:p w14:paraId="652892EA" w14:textId="77777777" w:rsidR="00FD4AA5" w:rsidRDefault="00FD4AA5" w:rsidP="00D94A5B">
            <w:pPr>
              <w:pStyle w:val="OtherTableBody"/>
            </w:pPr>
            <w:r>
              <w:t>Preferred Report Name for the Observation</w:t>
            </w:r>
          </w:p>
        </w:tc>
        <w:tc>
          <w:tcPr>
            <w:tcW w:w="700" w:type="dxa"/>
          </w:tcPr>
          <w:p w14:paraId="6098FB70" w14:textId="77777777" w:rsidR="00FD4AA5" w:rsidRDefault="00FD4AA5" w:rsidP="00D94A5B">
            <w:pPr>
              <w:pStyle w:val="OtherTableBody"/>
            </w:pPr>
            <w:r>
              <w:t>00594</w:t>
            </w:r>
          </w:p>
        </w:tc>
        <w:tc>
          <w:tcPr>
            <w:tcW w:w="600" w:type="dxa"/>
          </w:tcPr>
          <w:p w14:paraId="67F2EF1F" w14:textId="77777777" w:rsidR="00FD4AA5" w:rsidRDefault="00FD4AA5" w:rsidP="00D94A5B">
            <w:pPr>
              <w:pStyle w:val="OtherTableBody"/>
            </w:pPr>
            <w:r>
              <w:t>OM1</w:t>
            </w:r>
          </w:p>
        </w:tc>
        <w:tc>
          <w:tcPr>
            <w:tcW w:w="600" w:type="dxa"/>
          </w:tcPr>
          <w:p w14:paraId="6DCC66A1" w14:textId="77777777" w:rsidR="00FD4AA5" w:rsidRDefault="00FD4AA5" w:rsidP="00D94A5B">
            <w:pPr>
              <w:pStyle w:val="OtherTableBody"/>
            </w:pPr>
            <w:r>
              <w:t>9</w:t>
            </w:r>
          </w:p>
        </w:tc>
        <w:tc>
          <w:tcPr>
            <w:tcW w:w="600" w:type="dxa"/>
          </w:tcPr>
          <w:p w14:paraId="558A1DAE" w14:textId="77777777" w:rsidR="00FD4AA5" w:rsidRDefault="00FD4AA5" w:rsidP="00D94A5B">
            <w:pPr>
              <w:pStyle w:val="OtherTableBody"/>
            </w:pPr>
            <w:r>
              <w:t>..</w:t>
            </w:r>
          </w:p>
        </w:tc>
        <w:tc>
          <w:tcPr>
            <w:tcW w:w="600" w:type="dxa"/>
          </w:tcPr>
          <w:p w14:paraId="2EA18B55" w14:textId="77777777" w:rsidR="00FD4AA5" w:rsidRDefault="00FD4AA5" w:rsidP="00D94A5B">
            <w:pPr>
              <w:pStyle w:val="OtherTableBody"/>
            </w:pPr>
            <w:r>
              <w:t>30#</w:t>
            </w:r>
          </w:p>
        </w:tc>
        <w:tc>
          <w:tcPr>
            <w:tcW w:w="600" w:type="dxa"/>
          </w:tcPr>
          <w:p w14:paraId="066AFDAB" w14:textId="77777777" w:rsidR="00FD4AA5" w:rsidRDefault="00FD4AA5" w:rsidP="00D94A5B">
            <w:pPr>
              <w:pStyle w:val="OtherTableBody"/>
            </w:pPr>
            <w:r>
              <w:t>ST</w:t>
            </w:r>
          </w:p>
        </w:tc>
        <w:tc>
          <w:tcPr>
            <w:tcW w:w="700" w:type="dxa"/>
          </w:tcPr>
          <w:p w14:paraId="51924F07" w14:textId="77777777" w:rsidR="00FD4AA5" w:rsidRDefault="00FD4AA5" w:rsidP="00D94A5B">
            <w:pPr>
              <w:pStyle w:val="OtherTableBody"/>
            </w:pPr>
          </w:p>
        </w:tc>
        <w:tc>
          <w:tcPr>
            <w:tcW w:w="600" w:type="dxa"/>
          </w:tcPr>
          <w:p w14:paraId="74EEAB70" w14:textId="77777777" w:rsidR="00FD4AA5" w:rsidRDefault="00FD4AA5" w:rsidP="00D94A5B">
            <w:pPr>
              <w:pStyle w:val="OtherTableBody"/>
            </w:pPr>
          </w:p>
        </w:tc>
        <w:tc>
          <w:tcPr>
            <w:tcW w:w="900" w:type="dxa"/>
          </w:tcPr>
          <w:p w14:paraId="0333D71C" w14:textId="77777777" w:rsidR="00FD4AA5" w:rsidRDefault="00FD4AA5" w:rsidP="00D94A5B">
            <w:pPr>
              <w:pStyle w:val="OtherTableBody"/>
            </w:pPr>
            <w:r>
              <w:t>8.8.9</w:t>
            </w:r>
          </w:p>
        </w:tc>
      </w:tr>
      <w:tr w:rsidR="00FD4AA5" w14:paraId="346C7B45" w14:textId="77777777" w:rsidTr="00D94A5B">
        <w:trPr>
          <w:tblHeader/>
        </w:trPr>
        <w:tc>
          <w:tcPr>
            <w:tcW w:w="3500" w:type="dxa"/>
          </w:tcPr>
          <w:p w14:paraId="254B2B42" w14:textId="77777777" w:rsidR="00FD4AA5" w:rsidRDefault="00FD4AA5" w:rsidP="00D94A5B">
            <w:pPr>
              <w:pStyle w:val="OtherTableBody"/>
            </w:pPr>
            <w:r>
              <w:t>Preferred Short Name or Mnemonic for the Observation</w:t>
            </w:r>
          </w:p>
        </w:tc>
        <w:tc>
          <w:tcPr>
            <w:tcW w:w="700" w:type="dxa"/>
          </w:tcPr>
          <w:p w14:paraId="4FC7369A" w14:textId="77777777" w:rsidR="00FD4AA5" w:rsidRDefault="00FD4AA5" w:rsidP="00D94A5B">
            <w:pPr>
              <w:pStyle w:val="OtherTableBody"/>
            </w:pPr>
            <w:r>
              <w:t>00595</w:t>
            </w:r>
          </w:p>
        </w:tc>
        <w:tc>
          <w:tcPr>
            <w:tcW w:w="600" w:type="dxa"/>
          </w:tcPr>
          <w:p w14:paraId="2886918E" w14:textId="77777777" w:rsidR="00FD4AA5" w:rsidRDefault="00FD4AA5" w:rsidP="00D94A5B">
            <w:pPr>
              <w:pStyle w:val="OtherTableBody"/>
            </w:pPr>
            <w:r>
              <w:t>OM1</w:t>
            </w:r>
          </w:p>
        </w:tc>
        <w:tc>
          <w:tcPr>
            <w:tcW w:w="600" w:type="dxa"/>
          </w:tcPr>
          <w:p w14:paraId="4D8AC5BC" w14:textId="77777777" w:rsidR="00FD4AA5" w:rsidRDefault="00FD4AA5" w:rsidP="00D94A5B">
            <w:pPr>
              <w:pStyle w:val="OtherTableBody"/>
            </w:pPr>
            <w:r>
              <w:t>10</w:t>
            </w:r>
          </w:p>
        </w:tc>
        <w:tc>
          <w:tcPr>
            <w:tcW w:w="600" w:type="dxa"/>
          </w:tcPr>
          <w:p w14:paraId="5FD08C45" w14:textId="77777777" w:rsidR="00FD4AA5" w:rsidRDefault="00FD4AA5" w:rsidP="00D94A5B">
            <w:pPr>
              <w:pStyle w:val="OtherTableBody"/>
            </w:pPr>
            <w:r>
              <w:t>1..8</w:t>
            </w:r>
          </w:p>
        </w:tc>
        <w:tc>
          <w:tcPr>
            <w:tcW w:w="600" w:type="dxa"/>
          </w:tcPr>
          <w:p w14:paraId="5EA21E23" w14:textId="77777777" w:rsidR="00FD4AA5" w:rsidRDefault="00FD4AA5" w:rsidP="00D94A5B">
            <w:pPr>
              <w:pStyle w:val="OtherTableBody"/>
            </w:pPr>
          </w:p>
        </w:tc>
        <w:tc>
          <w:tcPr>
            <w:tcW w:w="600" w:type="dxa"/>
          </w:tcPr>
          <w:p w14:paraId="0C6B1436" w14:textId="77777777" w:rsidR="00FD4AA5" w:rsidRDefault="00FD4AA5" w:rsidP="00D94A5B">
            <w:pPr>
              <w:pStyle w:val="OtherTableBody"/>
            </w:pPr>
            <w:r>
              <w:t>ST</w:t>
            </w:r>
          </w:p>
        </w:tc>
        <w:tc>
          <w:tcPr>
            <w:tcW w:w="700" w:type="dxa"/>
          </w:tcPr>
          <w:p w14:paraId="02F319E3" w14:textId="77777777" w:rsidR="00FD4AA5" w:rsidRDefault="00FD4AA5" w:rsidP="00D94A5B">
            <w:pPr>
              <w:pStyle w:val="OtherTableBody"/>
            </w:pPr>
          </w:p>
        </w:tc>
        <w:tc>
          <w:tcPr>
            <w:tcW w:w="600" w:type="dxa"/>
          </w:tcPr>
          <w:p w14:paraId="4334CAC5" w14:textId="77777777" w:rsidR="00FD4AA5" w:rsidRDefault="00FD4AA5" w:rsidP="00D94A5B">
            <w:pPr>
              <w:pStyle w:val="OtherTableBody"/>
            </w:pPr>
          </w:p>
        </w:tc>
        <w:tc>
          <w:tcPr>
            <w:tcW w:w="900" w:type="dxa"/>
          </w:tcPr>
          <w:p w14:paraId="5B53AEF9" w14:textId="77777777" w:rsidR="00FD4AA5" w:rsidRDefault="00FD4AA5" w:rsidP="00D94A5B">
            <w:pPr>
              <w:pStyle w:val="OtherTableBody"/>
            </w:pPr>
            <w:r>
              <w:t>8.8.9</w:t>
            </w:r>
          </w:p>
        </w:tc>
      </w:tr>
      <w:tr w:rsidR="00FD4AA5" w14:paraId="1AF86672" w14:textId="77777777" w:rsidTr="00D94A5B">
        <w:trPr>
          <w:tblHeader/>
        </w:trPr>
        <w:tc>
          <w:tcPr>
            <w:tcW w:w="3500" w:type="dxa"/>
          </w:tcPr>
          <w:p w14:paraId="40C1E6B9" w14:textId="77777777" w:rsidR="00FD4AA5" w:rsidRDefault="00FD4AA5" w:rsidP="00D94A5B">
            <w:pPr>
              <w:pStyle w:val="OtherTableBody"/>
            </w:pPr>
            <w:r>
              <w:t>Preferred Specimen/Attribture Sequence ID</w:t>
            </w:r>
          </w:p>
        </w:tc>
        <w:tc>
          <w:tcPr>
            <w:tcW w:w="700" w:type="dxa"/>
          </w:tcPr>
          <w:p w14:paraId="69BD2D2F" w14:textId="77777777" w:rsidR="00FD4AA5" w:rsidRDefault="00FD4AA5" w:rsidP="00D94A5B">
            <w:pPr>
              <w:pStyle w:val="OtherTableBody"/>
            </w:pPr>
            <w:r>
              <w:t>03312</w:t>
            </w:r>
          </w:p>
        </w:tc>
        <w:tc>
          <w:tcPr>
            <w:tcW w:w="600" w:type="dxa"/>
          </w:tcPr>
          <w:p w14:paraId="197B4615" w14:textId="77777777" w:rsidR="00FD4AA5" w:rsidRDefault="00FD4AA5" w:rsidP="00D94A5B">
            <w:pPr>
              <w:pStyle w:val="OtherTableBody"/>
            </w:pPr>
            <w:r>
              <w:t>OM4</w:t>
            </w:r>
          </w:p>
        </w:tc>
        <w:tc>
          <w:tcPr>
            <w:tcW w:w="600" w:type="dxa"/>
          </w:tcPr>
          <w:p w14:paraId="293C5D96" w14:textId="77777777" w:rsidR="00FD4AA5" w:rsidRDefault="00FD4AA5" w:rsidP="00D94A5B">
            <w:pPr>
              <w:pStyle w:val="OtherTableBody"/>
            </w:pPr>
            <w:r>
              <w:t>17</w:t>
            </w:r>
          </w:p>
        </w:tc>
        <w:tc>
          <w:tcPr>
            <w:tcW w:w="600" w:type="dxa"/>
          </w:tcPr>
          <w:p w14:paraId="0BDF01B0" w14:textId="77777777" w:rsidR="00FD4AA5" w:rsidRDefault="00FD4AA5" w:rsidP="00D94A5B">
            <w:pPr>
              <w:pStyle w:val="OtherTableBody"/>
            </w:pPr>
            <w:r>
              <w:t>..</w:t>
            </w:r>
          </w:p>
        </w:tc>
        <w:tc>
          <w:tcPr>
            <w:tcW w:w="600" w:type="dxa"/>
          </w:tcPr>
          <w:p w14:paraId="05506747" w14:textId="77777777" w:rsidR="00FD4AA5" w:rsidRDefault="00FD4AA5" w:rsidP="00D94A5B">
            <w:pPr>
              <w:pStyle w:val="OtherTableBody"/>
            </w:pPr>
          </w:p>
        </w:tc>
        <w:tc>
          <w:tcPr>
            <w:tcW w:w="600" w:type="dxa"/>
          </w:tcPr>
          <w:p w14:paraId="7896B3F4" w14:textId="77777777" w:rsidR="00FD4AA5" w:rsidRDefault="00FD4AA5" w:rsidP="00D94A5B">
            <w:pPr>
              <w:pStyle w:val="OtherTableBody"/>
            </w:pPr>
            <w:r>
              <w:t>NM</w:t>
            </w:r>
          </w:p>
        </w:tc>
        <w:tc>
          <w:tcPr>
            <w:tcW w:w="700" w:type="dxa"/>
          </w:tcPr>
          <w:p w14:paraId="48829B70" w14:textId="77777777" w:rsidR="00FD4AA5" w:rsidRDefault="00FD4AA5" w:rsidP="00D94A5B">
            <w:pPr>
              <w:pStyle w:val="OtherTableBody"/>
            </w:pPr>
          </w:p>
        </w:tc>
        <w:tc>
          <w:tcPr>
            <w:tcW w:w="600" w:type="dxa"/>
          </w:tcPr>
          <w:p w14:paraId="55920502" w14:textId="77777777" w:rsidR="00FD4AA5" w:rsidRDefault="00FD4AA5" w:rsidP="00D94A5B">
            <w:pPr>
              <w:pStyle w:val="OtherTableBody"/>
            </w:pPr>
          </w:p>
        </w:tc>
        <w:tc>
          <w:tcPr>
            <w:tcW w:w="900" w:type="dxa"/>
          </w:tcPr>
          <w:p w14:paraId="5DD6F817" w14:textId="77777777" w:rsidR="00FD4AA5" w:rsidRDefault="00FD4AA5" w:rsidP="00D94A5B">
            <w:pPr>
              <w:pStyle w:val="OtherTableBody"/>
            </w:pPr>
            <w:r>
              <w:t>8.8.12</w:t>
            </w:r>
          </w:p>
        </w:tc>
      </w:tr>
      <w:tr w:rsidR="00FD4AA5" w14:paraId="4DE18C80" w14:textId="77777777" w:rsidTr="00D94A5B">
        <w:trPr>
          <w:tblHeader/>
        </w:trPr>
        <w:tc>
          <w:tcPr>
            <w:tcW w:w="3500" w:type="dxa"/>
          </w:tcPr>
          <w:p w14:paraId="467EDFF5" w14:textId="77777777" w:rsidR="00FD4AA5" w:rsidRDefault="00FD4AA5" w:rsidP="00D94A5B">
            <w:pPr>
              <w:pStyle w:val="OtherTableBody"/>
            </w:pPr>
            <w:r>
              <w:t>Preparation</w:t>
            </w:r>
          </w:p>
        </w:tc>
        <w:tc>
          <w:tcPr>
            <w:tcW w:w="700" w:type="dxa"/>
          </w:tcPr>
          <w:p w14:paraId="0C628ADB" w14:textId="77777777" w:rsidR="00FD4AA5" w:rsidRDefault="00FD4AA5" w:rsidP="00D94A5B">
            <w:pPr>
              <w:pStyle w:val="OtherTableBody"/>
            </w:pPr>
            <w:r>
              <w:t>00648</w:t>
            </w:r>
          </w:p>
        </w:tc>
        <w:tc>
          <w:tcPr>
            <w:tcW w:w="600" w:type="dxa"/>
          </w:tcPr>
          <w:p w14:paraId="3B75A6A9" w14:textId="77777777" w:rsidR="00FD4AA5" w:rsidRDefault="00FD4AA5" w:rsidP="00D94A5B">
            <w:pPr>
              <w:pStyle w:val="OtherTableBody"/>
            </w:pPr>
            <w:r>
              <w:t>OM4</w:t>
            </w:r>
          </w:p>
        </w:tc>
        <w:tc>
          <w:tcPr>
            <w:tcW w:w="600" w:type="dxa"/>
          </w:tcPr>
          <w:p w14:paraId="2B877697" w14:textId="77777777" w:rsidR="00FD4AA5" w:rsidRDefault="00FD4AA5" w:rsidP="00D94A5B">
            <w:pPr>
              <w:pStyle w:val="OtherTableBody"/>
            </w:pPr>
            <w:r>
              <w:t>8</w:t>
            </w:r>
          </w:p>
        </w:tc>
        <w:tc>
          <w:tcPr>
            <w:tcW w:w="600" w:type="dxa"/>
          </w:tcPr>
          <w:p w14:paraId="06DD467E" w14:textId="77777777" w:rsidR="00FD4AA5" w:rsidRDefault="00FD4AA5" w:rsidP="00D94A5B">
            <w:pPr>
              <w:pStyle w:val="OtherTableBody"/>
            </w:pPr>
            <w:r>
              <w:t>..</w:t>
            </w:r>
          </w:p>
        </w:tc>
        <w:tc>
          <w:tcPr>
            <w:tcW w:w="600" w:type="dxa"/>
          </w:tcPr>
          <w:p w14:paraId="71E5F5C2" w14:textId="77777777" w:rsidR="00FD4AA5" w:rsidRDefault="00FD4AA5" w:rsidP="00D94A5B">
            <w:pPr>
              <w:pStyle w:val="OtherTableBody"/>
            </w:pPr>
          </w:p>
        </w:tc>
        <w:tc>
          <w:tcPr>
            <w:tcW w:w="600" w:type="dxa"/>
          </w:tcPr>
          <w:p w14:paraId="1E121734" w14:textId="77777777" w:rsidR="00FD4AA5" w:rsidRDefault="00FD4AA5" w:rsidP="00D94A5B">
            <w:pPr>
              <w:pStyle w:val="OtherTableBody"/>
            </w:pPr>
            <w:r>
              <w:t>TX</w:t>
            </w:r>
          </w:p>
        </w:tc>
        <w:tc>
          <w:tcPr>
            <w:tcW w:w="700" w:type="dxa"/>
          </w:tcPr>
          <w:p w14:paraId="3710E5F5" w14:textId="77777777" w:rsidR="00FD4AA5" w:rsidRDefault="00FD4AA5" w:rsidP="00D94A5B">
            <w:pPr>
              <w:pStyle w:val="OtherTableBody"/>
            </w:pPr>
          </w:p>
        </w:tc>
        <w:tc>
          <w:tcPr>
            <w:tcW w:w="600" w:type="dxa"/>
          </w:tcPr>
          <w:p w14:paraId="1E52A719" w14:textId="77777777" w:rsidR="00FD4AA5" w:rsidRDefault="00FD4AA5" w:rsidP="00D94A5B">
            <w:pPr>
              <w:pStyle w:val="OtherTableBody"/>
            </w:pPr>
          </w:p>
        </w:tc>
        <w:tc>
          <w:tcPr>
            <w:tcW w:w="900" w:type="dxa"/>
          </w:tcPr>
          <w:p w14:paraId="63E11B4F" w14:textId="77777777" w:rsidR="00FD4AA5" w:rsidRDefault="00FD4AA5" w:rsidP="00D94A5B">
            <w:pPr>
              <w:pStyle w:val="OtherTableBody"/>
            </w:pPr>
            <w:r>
              <w:t>8.8.12</w:t>
            </w:r>
          </w:p>
        </w:tc>
      </w:tr>
      <w:tr w:rsidR="00FD4AA5" w14:paraId="5140142F" w14:textId="77777777" w:rsidTr="00D94A5B">
        <w:trPr>
          <w:tblHeader/>
        </w:trPr>
        <w:tc>
          <w:tcPr>
            <w:tcW w:w="3500" w:type="dxa"/>
          </w:tcPr>
          <w:p w14:paraId="60D7EC6E" w14:textId="77777777" w:rsidR="00FD4AA5" w:rsidRDefault="00FD4AA5" w:rsidP="00D94A5B">
            <w:pPr>
              <w:pStyle w:val="OtherTableBody"/>
            </w:pPr>
            <w:r>
              <w:t>Prescription Number</w:t>
            </w:r>
          </w:p>
        </w:tc>
        <w:tc>
          <w:tcPr>
            <w:tcW w:w="700" w:type="dxa"/>
          </w:tcPr>
          <w:p w14:paraId="5696214F" w14:textId="77777777" w:rsidR="00FD4AA5" w:rsidRDefault="00FD4AA5" w:rsidP="00D94A5B">
            <w:pPr>
              <w:pStyle w:val="OtherTableBody"/>
            </w:pPr>
            <w:r>
              <w:t>00325</w:t>
            </w:r>
          </w:p>
        </w:tc>
        <w:tc>
          <w:tcPr>
            <w:tcW w:w="600" w:type="dxa"/>
          </w:tcPr>
          <w:p w14:paraId="5888BC5F" w14:textId="77777777" w:rsidR="00FD4AA5" w:rsidRDefault="00FD4AA5" w:rsidP="00D94A5B">
            <w:pPr>
              <w:pStyle w:val="OtherTableBody"/>
            </w:pPr>
            <w:r>
              <w:t>FT1</w:t>
            </w:r>
          </w:p>
        </w:tc>
        <w:tc>
          <w:tcPr>
            <w:tcW w:w="600" w:type="dxa"/>
          </w:tcPr>
          <w:p w14:paraId="10AF7F34" w14:textId="77777777" w:rsidR="00FD4AA5" w:rsidRDefault="00FD4AA5" w:rsidP="00D94A5B">
            <w:pPr>
              <w:pStyle w:val="OtherTableBody"/>
            </w:pPr>
            <w:r>
              <w:t>42</w:t>
            </w:r>
          </w:p>
        </w:tc>
        <w:tc>
          <w:tcPr>
            <w:tcW w:w="600" w:type="dxa"/>
          </w:tcPr>
          <w:p w14:paraId="37AF9694" w14:textId="77777777" w:rsidR="00FD4AA5" w:rsidRDefault="00FD4AA5" w:rsidP="00D94A5B">
            <w:pPr>
              <w:pStyle w:val="OtherTableBody"/>
            </w:pPr>
            <w:r>
              <w:t>..</w:t>
            </w:r>
          </w:p>
        </w:tc>
        <w:tc>
          <w:tcPr>
            <w:tcW w:w="600" w:type="dxa"/>
          </w:tcPr>
          <w:p w14:paraId="66307771" w14:textId="77777777" w:rsidR="00FD4AA5" w:rsidRDefault="00FD4AA5" w:rsidP="00D94A5B">
            <w:pPr>
              <w:pStyle w:val="OtherTableBody"/>
            </w:pPr>
            <w:r>
              <w:t>20=</w:t>
            </w:r>
          </w:p>
        </w:tc>
        <w:tc>
          <w:tcPr>
            <w:tcW w:w="600" w:type="dxa"/>
          </w:tcPr>
          <w:p w14:paraId="6C63156C" w14:textId="77777777" w:rsidR="00FD4AA5" w:rsidRDefault="00FD4AA5" w:rsidP="00D94A5B">
            <w:pPr>
              <w:pStyle w:val="OtherTableBody"/>
            </w:pPr>
            <w:r>
              <w:t>ST</w:t>
            </w:r>
          </w:p>
        </w:tc>
        <w:tc>
          <w:tcPr>
            <w:tcW w:w="700" w:type="dxa"/>
          </w:tcPr>
          <w:p w14:paraId="3039B53D" w14:textId="77777777" w:rsidR="00FD4AA5" w:rsidRDefault="00FD4AA5" w:rsidP="00D94A5B">
            <w:pPr>
              <w:pStyle w:val="OtherTableBody"/>
            </w:pPr>
          </w:p>
        </w:tc>
        <w:tc>
          <w:tcPr>
            <w:tcW w:w="600" w:type="dxa"/>
          </w:tcPr>
          <w:p w14:paraId="30EAB94E" w14:textId="77777777" w:rsidR="00FD4AA5" w:rsidRDefault="00FD4AA5" w:rsidP="00D94A5B">
            <w:pPr>
              <w:pStyle w:val="OtherTableBody"/>
            </w:pPr>
          </w:p>
        </w:tc>
        <w:tc>
          <w:tcPr>
            <w:tcW w:w="900" w:type="dxa"/>
          </w:tcPr>
          <w:p w14:paraId="37D3BE80" w14:textId="77777777" w:rsidR="00FD4AA5" w:rsidRDefault="00FD4AA5" w:rsidP="00D94A5B">
            <w:pPr>
              <w:pStyle w:val="OtherTableBody"/>
            </w:pPr>
            <w:r>
              <w:t>6.5.1</w:t>
            </w:r>
          </w:p>
        </w:tc>
      </w:tr>
      <w:tr w:rsidR="00FD4AA5" w14:paraId="02078B86" w14:textId="77777777" w:rsidTr="00D94A5B">
        <w:trPr>
          <w:tblHeader/>
        </w:trPr>
        <w:tc>
          <w:tcPr>
            <w:tcW w:w="3500" w:type="dxa"/>
          </w:tcPr>
          <w:p w14:paraId="22532731" w14:textId="77777777" w:rsidR="00FD4AA5" w:rsidRDefault="00FD4AA5" w:rsidP="00D94A5B">
            <w:pPr>
              <w:pStyle w:val="OtherTableBody"/>
            </w:pPr>
            <w:r>
              <w:t>Prescription Number</w:t>
            </w:r>
          </w:p>
        </w:tc>
        <w:tc>
          <w:tcPr>
            <w:tcW w:w="700" w:type="dxa"/>
          </w:tcPr>
          <w:p w14:paraId="6B134DA7" w14:textId="77777777" w:rsidR="00FD4AA5" w:rsidRDefault="00FD4AA5" w:rsidP="00D94A5B">
            <w:pPr>
              <w:pStyle w:val="OtherTableBody"/>
            </w:pPr>
            <w:r>
              <w:t>00325</w:t>
            </w:r>
          </w:p>
        </w:tc>
        <w:tc>
          <w:tcPr>
            <w:tcW w:w="600" w:type="dxa"/>
          </w:tcPr>
          <w:p w14:paraId="5E96EB1D" w14:textId="77777777" w:rsidR="00FD4AA5" w:rsidRDefault="00FD4AA5" w:rsidP="00D94A5B">
            <w:pPr>
              <w:pStyle w:val="OtherTableBody"/>
            </w:pPr>
            <w:r>
              <w:t>RXE</w:t>
            </w:r>
          </w:p>
        </w:tc>
        <w:tc>
          <w:tcPr>
            <w:tcW w:w="600" w:type="dxa"/>
          </w:tcPr>
          <w:p w14:paraId="5EC6A3A8" w14:textId="77777777" w:rsidR="00FD4AA5" w:rsidRDefault="00FD4AA5" w:rsidP="00D94A5B">
            <w:pPr>
              <w:pStyle w:val="OtherTableBody"/>
            </w:pPr>
            <w:r>
              <w:t>15</w:t>
            </w:r>
          </w:p>
        </w:tc>
        <w:tc>
          <w:tcPr>
            <w:tcW w:w="600" w:type="dxa"/>
          </w:tcPr>
          <w:p w14:paraId="058141FF" w14:textId="77777777" w:rsidR="00FD4AA5" w:rsidRDefault="00FD4AA5" w:rsidP="00D94A5B">
            <w:pPr>
              <w:pStyle w:val="OtherTableBody"/>
            </w:pPr>
            <w:r>
              <w:t>..</w:t>
            </w:r>
          </w:p>
        </w:tc>
        <w:tc>
          <w:tcPr>
            <w:tcW w:w="600" w:type="dxa"/>
          </w:tcPr>
          <w:p w14:paraId="4ACD7E92" w14:textId="77777777" w:rsidR="00FD4AA5" w:rsidRDefault="00FD4AA5" w:rsidP="00D94A5B">
            <w:pPr>
              <w:pStyle w:val="OtherTableBody"/>
            </w:pPr>
            <w:r>
              <w:t>20=</w:t>
            </w:r>
          </w:p>
        </w:tc>
        <w:tc>
          <w:tcPr>
            <w:tcW w:w="600" w:type="dxa"/>
          </w:tcPr>
          <w:p w14:paraId="487D83F3" w14:textId="77777777" w:rsidR="00FD4AA5" w:rsidRDefault="00FD4AA5" w:rsidP="00D94A5B">
            <w:pPr>
              <w:pStyle w:val="OtherTableBody"/>
            </w:pPr>
            <w:r>
              <w:t>ST</w:t>
            </w:r>
          </w:p>
        </w:tc>
        <w:tc>
          <w:tcPr>
            <w:tcW w:w="700" w:type="dxa"/>
          </w:tcPr>
          <w:p w14:paraId="123BE41C" w14:textId="77777777" w:rsidR="00FD4AA5" w:rsidRDefault="00FD4AA5" w:rsidP="00D94A5B">
            <w:pPr>
              <w:pStyle w:val="OtherTableBody"/>
            </w:pPr>
          </w:p>
        </w:tc>
        <w:tc>
          <w:tcPr>
            <w:tcW w:w="600" w:type="dxa"/>
          </w:tcPr>
          <w:p w14:paraId="1EAAD00E" w14:textId="77777777" w:rsidR="00FD4AA5" w:rsidRDefault="00FD4AA5" w:rsidP="00D94A5B">
            <w:pPr>
              <w:pStyle w:val="OtherTableBody"/>
            </w:pPr>
          </w:p>
        </w:tc>
        <w:tc>
          <w:tcPr>
            <w:tcW w:w="900" w:type="dxa"/>
          </w:tcPr>
          <w:p w14:paraId="19FC6050" w14:textId="77777777" w:rsidR="00FD4AA5" w:rsidRDefault="00FD4AA5" w:rsidP="00D94A5B">
            <w:pPr>
              <w:pStyle w:val="OtherTableBody"/>
            </w:pPr>
            <w:r>
              <w:t>4A.4.4</w:t>
            </w:r>
          </w:p>
        </w:tc>
      </w:tr>
      <w:tr w:rsidR="00FD4AA5" w14:paraId="5EFFC6C5" w14:textId="77777777" w:rsidTr="00D94A5B">
        <w:trPr>
          <w:tblHeader/>
        </w:trPr>
        <w:tc>
          <w:tcPr>
            <w:tcW w:w="3500" w:type="dxa"/>
          </w:tcPr>
          <w:p w14:paraId="76803877" w14:textId="77777777" w:rsidR="00FD4AA5" w:rsidRDefault="00FD4AA5" w:rsidP="00D94A5B">
            <w:pPr>
              <w:pStyle w:val="OtherTableBody"/>
            </w:pPr>
            <w:r>
              <w:t>Prescription Number</w:t>
            </w:r>
          </w:p>
        </w:tc>
        <w:tc>
          <w:tcPr>
            <w:tcW w:w="700" w:type="dxa"/>
          </w:tcPr>
          <w:p w14:paraId="3003348E" w14:textId="77777777" w:rsidR="00FD4AA5" w:rsidRDefault="00FD4AA5" w:rsidP="00D94A5B">
            <w:pPr>
              <w:pStyle w:val="OtherTableBody"/>
            </w:pPr>
            <w:r>
              <w:t>00325</w:t>
            </w:r>
          </w:p>
        </w:tc>
        <w:tc>
          <w:tcPr>
            <w:tcW w:w="600" w:type="dxa"/>
          </w:tcPr>
          <w:p w14:paraId="0603F7CB" w14:textId="77777777" w:rsidR="00FD4AA5" w:rsidRDefault="00FD4AA5" w:rsidP="00D94A5B">
            <w:pPr>
              <w:pStyle w:val="OtherTableBody"/>
            </w:pPr>
            <w:r>
              <w:t>RXD</w:t>
            </w:r>
          </w:p>
        </w:tc>
        <w:tc>
          <w:tcPr>
            <w:tcW w:w="600" w:type="dxa"/>
          </w:tcPr>
          <w:p w14:paraId="6145CFCE" w14:textId="77777777" w:rsidR="00FD4AA5" w:rsidRDefault="00FD4AA5" w:rsidP="00D94A5B">
            <w:pPr>
              <w:pStyle w:val="OtherTableBody"/>
            </w:pPr>
            <w:r>
              <w:t>7</w:t>
            </w:r>
          </w:p>
        </w:tc>
        <w:tc>
          <w:tcPr>
            <w:tcW w:w="600" w:type="dxa"/>
          </w:tcPr>
          <w:p w14:paraId="4E42005B" w14:textId="77777777" w:rsidR="00FD4AA5" w:rsidRDefault="00FD4AA5" w:rsidP="00D94A5B">
            <w:pPr>
              <w:pStyle w:val="OtherTableBody"/>
            </w:pPr>
            <w:r>
              <w:t>..</w:t>
            </w:r>
          </w:p>
        </w:tc>
        <w:tc>
          <w:tcPr>
            <w:tcW w:w="600" w:type="dxa"/>
          </w:tcPr>
          <w:p w14:paraId="551479D3" w14:textId="77777777" w:rsidR="00FD4AA5" w:rsidRDefault="00FD4AA5" w:rsidP="00D94A5B">
            <w:pPr>
              <w:pStyle w:val="OtherTableBody"/>
            </w:pPr>
            <w:r>
              <w:t>20=</w:t>
            </w:r>
          </w:p>
        </w:tc>
        <w:tc>
          <w:tcPr>
            <w:tcW w:w="600" w:type="dxa"/>
          </w:tcPr>
          <w:p w14:paraId="0D927A88" w14:textId="77777777" w:rsidR="00FD4AA5" w:rsidRDefault="00FD4AA5" w:rsidP="00D94A5B">
            <w:pPr>
              <w:pStyle w:val="OtherTableBody"/>
            </w:pPr>
            <w:r>
              <w:t>ST</w:t>
            </w:r>
          </w:p>
        </w:tc>
        <w:tc>
          <w:tcPr>
            <w:tcW w:w="700" w:type="dxa"/>
          </w:tcPr>
          <w:p w14:paraId="477375F1" w14:textId="77777777" w:rsidR="00FD4AA5" w:rsidRDefault="00FD4AA5" w:rsidP="00D94A5B">
            <w:pPr>
              <w:pStyle w:val="OtherTableBody"/>
            </w:pPr>
          </w:p>
        </w:tc>
        <w:tc>
          <w:tcPr>
            <w:tcW w:w="600" w:type="dxa"/>
          </w:tcPr>
          <w:p w14:paraId="338083C8" w14:textId="77777777" w:rsidR="00FD4AA5" w:rsidRDefault="00FD4AA5" w:rsidP="00D94A5B">
            <w:pPr>
              <w:pStyle w:val="OtherTableBody"/>
            </w:pPr>
          </w:p>
        </w:tc>
        <w:tc>
          <w:tcPr>
            <w:tcW w:w="900" w:type="dxa"/>
          </w:tcPr>
          <w:p w14:paraId="644C5257" w14:textId="77777777" w:rsidR="00FD4AA5" w:rsidRDefault="00FD4AA5" w:rsidP="00D94A5B">
            <w:pPr>
              <w:pStyle w:val="OtherTableBody"/>
            </w:pPr>
            <w:r>
              <w:t>4A.4.5</w:t>
            </w:r>
          </w:p>
        </w:tc>
      </w:tr>
      <w:tr w:rsidR="00FD4AA5" w14:paraId="61E5EF6E" w14:textId="77777777" w:rsidTr="00D94A5B">
        <w:trPr>
          <w:tblHeader/>
        </w:trPr>
        <w:tc>
          <w:tcPr>
            <w:tcW w:w="3500" w:type="dxa"/>
          </w:tcPr>
          <w:p w14:paraId="15795460" w14:textId="77777777" w:rsidR="00FD4AA5" w:rsidRDefault="00FD4AA5" w:rsidP="00D94A5B">
            <w:pPr>
              <w:pStyle w:val="OtherTableBody"/>
            </w:pPr>
            <w:r>
              <w:t>Present On Admission (POA) Indicator</w:t>
            </w:r>
          </w:p>
        </w:tc>
        <w:tc>
          <w:tcPr>
            <w:tcW w:w="700" w:type="dxa"/>
          </w:tcPr>
          <w:p w14:paraId="6AA6B46C" w14:textId="77777777" w:rsidR="00FD4AA5" w:rsidRDefault="00FD4AA5" w:rsidP="00D94A5B">
            <w:pPr>
              <w:pStyle w:val="OtherTableBody"/>
            </w:pPr>
            <w:r>
              <w:t>02288</w:t>
            </w:r>
          </w:p>
        </w:tc>
        <w:tc>
          <w:tcPr>
            <w:tcW w:w="600" w:type="dxa"/>
          </w:tcPr>
          <w:p w14:paraId="1864935D" w14:textId="77777777" w:rsidR="00FD4AA5" w:rsidRDefault="00FD4AA5" w:rsidP="00D94A5B">
            <w:pPr>
              <w:pStyle w:val="OtherTableBody"/>
            </w:pPr>
            <w:r>
              <w:t>DG1</w:t>
            </w:r>
          </w:p>
        </w:tc>
        <w:tc>
          <w:tcPr>
            <w:tcW w:w="600" w:type="dxa"/>
          </w:tcPr>
          <w:p w14:paraId="6576217D" w14:textId="77777777" w:rsidR="00FD4AA5" w:rsidRDefault="00FD4AA5" w:rsidP="00D94A5B">
            <w:pPr>
              <w:pStyle w:val="OtherTableBody"/>
            </w:pPr>
            <w:r>
              <w:t>26</w:t>
            </w:r>
          </w:p>
        </w:tc>
        <w:tc>
          <w:tcPr>
            <w:tcW w:w="600" w:type="dxa"/>
          </w:tcPr>
          <w:p w14:paraId="7FEF95EB" w14:textId="77777777" w:rsidR="00FD4AA5" w:rsidRDefault="00FD4AA5" w:rsidP="00D94A5B">
            <w:pPr>
              <w:pStyle w:val="OtherTableBody"/>
            </w:pPr>
            <w:r>
              <w:t>..</w:t>
            </w:r>
          </w:p>
        </w:tc>
        <w:tc>
          <w:tcPr>
            <w:tcW w:w="600" w:type="dxa"/>
          </w:tcPr>
          <w:p w14:paraId="25574C96" w14:textId="77777777" w:rsidR="00FD4AA5" w:rsidRDefault="00FD4AA5" w:rsidP="00D94A5B">
            <w:pPr>
              <w:pStyle w:val="OtherTableBody"/>
            </w:pPr>
          </w:p>
        </w:tc>
        <w:tc>
          <w:tcPr>
            <w:tcW w:w="600" w:type="dxa"/>
          </w:tcPr>
          <w:p w14:paraId="2121E5D8" w14:textId="77777777" w:rsidR="00FD4AA5" w:rsidRDefault="00FD4AA5" w:rsidP="00D94A5B">
            <w:pPr>
              <w:pStyle w:val="OtherTableBody"/>
            </w:pPr>
            <w:r>
              <w:t>CWE</w:t>
            </w:r>
          </w:p>
        </w:tc>
        <w:tc>
          <w:tcPr>
            <w:tcW w:w="700" w:type="dxa"/>
          </w:tcPr>
          <w:p w14:paraId="2C7B50A8" w14:textId="77777777" w:rsidR="00FD4AA5" w:rsidRDefault="00FD4AA5" w:rsidP="00D94A5B">
            <w:pPr>
              <w:pStyle w:val="OtherTableBody"/>
            </w:pPr>
          </w:p>
        </w:tc>
        <w:tc>
          <w:tcPr>
            <w:tcW w:w="600" w:type="dxa"/>
          </w:tcPr>
          <w:p w14:paraId="11D217EC" w14:textId="77777777" w:rsidR="00FD4AA5" w:rsidRDefault="00FD4AA5" w:rsidP="00D94A5B">
            <w:pPr>
              <w:pStyle w:val="OtherTableBody"/>
            </w:pPr>
            <w:r>
              <w:t>0895</w:t>
            </w:r>
          </w:p>
        </w:tc>
        <w:tc>
          <w:tcPr>
            <w:tcW w:w="900" w:type="dxa"/>
          </w:tcPr>
          <w:p w14:paraId="43EC78E0" w14:textId="77777777" w:rsidR="00FD4AA5" w:rsidRDefault="00FD4AA5" w:rsidP="00D94A5B">
            <w:pPr>
              <w:pStyle w:val="OtherTableBody"/>
            </w:pPr>
            <w:r>
              <w:t>6.5.2</w:t>
            </w:r>
          </w:p>
        </w:tc>
      </w:tr>
      <w:tr w:rsidR="00FD4AA5" w14:paraId="4A4F995B" w14:textId="77777777" w:rsidTr="00D94A5B">
        <w:trPr>
          <w:tblHeader/>
        </w:trPr>
        <w:tc>
          <w:tcPr>
            <w:tcW w:w="3500" w:type="dxa"/>
          </w:tcPr>
          <w:p w14:paraId="4D1F48CB" w14:textId="77777777" w:rsidR="00FD4AA5" w:rsidRDefault="00FD4AA5" w:rsidP="00D94A5B">
            <w:pPr>
              <w:pStyle w:val="OtherTableBody"/>
            </w:pPr>
            <w:r>
              <w:t>Previous Goal Review Date/Time</w:t>
            </w:r>
          </w:p>
        </w:tc>
        <w:tc>
          <w:tcPr>
            <w:tcW w:w="700" w:type="dxa"/>
          </w:tcPr>
          <w:p w14:paraId="44387AEC" w14:textId="77777777" w:rsidR="00FD4AA5" w:rsidRDefault="00FD4AA5" w:rsidP="00D94A5B">
            <w:pPr>
              <w:pStyle w:val="OtherTableBody"/>
            </w:pPr>
            <w:r>
              <w:t>00830</w:t>
            </w:r>
          </w:p>
        </w:tc>
        <w:tc>
          <w:tcPr>
            <w:tcW w:w="600" w:type="dxa"/>
          </w:tcPr>
          <w:p w14:paraId="45D08E25" w14:textId="77777777" w:rsidR="00FD4AA5" w:rsidRDefault="00FD4AA5" w:rsidP="00D94A5B">
            <w:pPr>
              <w:pStyle w:val="OtherTableBody"/>
            </w:pPr>
            <w:r>
              <w:t>GOL</w:t>
            </w:r>
          </w:p>
        </w:tc>
        <w:tc>
          <w:tcPr>
            <w:tcW w:w="600" w:type="dxa"/>
          </w:tcPr>
          <w:p w14:paraId="6CE9F62F" w14:textId="77777777" w:rsidR="00FD4AA5" w:rsidRDefault="00FD4AA5" w:rsidP="00D94A5B">
            <w:pPr>
              <w:pStyle w:val="OtherTableBody"/>
            </w:pPr>
            <w:r>
              <w:t>14</w:t>
            </w:r>
          </w:p>
        </w:tc>
        <w:tc>
          <w:tcPr>
            <w:tcW w:w="600" w:type="dxa"/>
          </w:tcPr>
          <w:p w14:paraId="6696539F" w14:textId="77777777" w:rsidR="00FD4AA5" w:rsidRDefault="00FD4AA5" w:rsidP="00D94A5B">
            <w:pPr>
              <w:pStyle w:val="OtherTableBody"/>
            </w:pPr>
            <w:r>
              <w:t>..</w:t>
            </w:r>
          </w:p>
        </w:tc>
        <w:tc>
          <w:tcPr>
            <w:tcW w:w="600" w:type="dxa"/>
          </w:tcPr>
          <w:p w14:paraId="3012DFFE" w14:textId="77777777" w:rsidR="00FD4AA5" w:rsidRDefault="00FD4AA5" w:rsidP="00D94A5B">
            <w:pPr>
              <w:pStyle w:val="OtherTableBody"/>
            </w:pPr>
          </w:p>
        </w:tc>
        <w:tc>
          <w:tcPr>
            <w:tcW w:w="600" w:type="dxa"/>
          </w:tcPr>
          <w:p w14:paraId="5F27D5F5" w14:textId="77777777" w:rsidR="00FD4AA5" w:rsidRDefault="00FD4AA5" w:rsidP="00D94A5B">
            <w:pPr>
              <w:pStyle w:val="OtherTableBody"/>
            </w:pPr>
            <w:r>
              <w:t>DTM</w:t>
            </w:r>
          </w:p>
        </w:tc>
        <w:tc>
          <w:tcPr>
            <w:tcW w:w="700" w:type="dxa"/>
          </w:tcPr>
          <w:p w14:paraId="16480B2C" w14:textId="77777777" w:rsidR="00FD4AA5" w:rsidRDefault="00FD4AA5" w:rsidP="00D94A5B">
            <w:pPr>
              <w:pStyle w:val="OtherTableBody"/>
            </w:pPr>
          </w:p>
        </w:tc>
        <w:tc>
          <w:tcPr>
            <w:tcW w:w="600" w:type="dxa"/>
          </w:tcPr>
          <w:p w14:paraId="64E1516D" w14:textId="77777777" w:rsidR="00FD4AA5" w:rsidRDefault="00FD4AA5" w:rsidP="00D94A5B">
            <w:pPr>
              <w:pStyle w:val="OtherTableBody"/>
            </w:pPr>
          </w:p>
        </w:tc>
        <w:tc>
          <w:tcPr>
            <w:tcW w:w="900" w:type="dxa"/>
          </w:tcPr>
          <w:p w14:paraId="32FDB683" w14:textId="77777777" w:rsidR="00FD4AA5" w:rsidRDefault="00FD4AA5" w:rsidP="00D94A5B">
            <w:pPr>
              <w:pStyle w:val="OtherTableBody"/>
            </w:pPr>
            <w:r>
              <w:t>12.4.1</w:t>
            </w:r>
          </w:p>
        </w:tc>
      </w:tr>
      <w:tr w:rsidR="00FD4AA5" w14:paraId="7B43D6FB" w14:textId="77777777" w:rsidTr="00D94A5B">
        <w:trPr>
          <w:tblHeader/>
        </w:trPr>
        <w:tc>
          <w:tcPr>
            <w:tcW w:w="3500" w:type="dxa"/>
          </w:tcPr>
          <w:p w14:paraId="6ABB02C3" w14:textId="77777777" w:rsidR="00FD4AA5" w:rsidRDefault="00FD4AA5" w:rsidP="00D94A5B">
            <w:pPr>
              <w:pStyle w:val="OtherTableBody"/>
            </w:pPr>
            <w:r>
              <w:t>Previous Service Date</w:t>
            </w:r>
          </w:p>
        </w:tc>
        <w:tc>
          <w:tcPr>
            <w:tcW w:w="700" w:type="dxa"/>
          </w:tcPr>
          <w:p w14:paraId="2365D05A" w14:textId="77777777" w:rsidR="00FD4AA5" w:rsidRDefault="00FD4AA5" w:rsidP="00D94A5B">
            <w:pPr>
              <w:pStyle w:val="OtherTableBody"/>
            </w:pPr>
            <w:r>
              <w:t>00715</w:t>
            </w:r>
          </w:p>
        </w:tc>
        <w:tc>
          <w:tcPr>
            <w:tcW w:w="600" w:type="dxa"/>
          </w:tcPr>
          <w:p w14:paraId="13F6DA8C" w14:textId="77777777" w:rsidR="00FD4AA5" w:rsidRDefault="00FD4AA5" w:rsidP="00D94A5B">
            <w:pPr>
              <w:pStyle w:val="OtherTableBody"/>
            </w:pPr>
            <w:r>
              <w:t>PV2</w:t>
            </w:r>
          </w:p>
        </w:tc>
        <w:tc>
          <w:tcPr>
            <w:tcW w:w="600" w:type="dxa"/>
          </w:tcPr>
          <w:p w14:paraId="002AFC23" w14:textId="77777777" w:rsidR="00FD4AA5" w:rsidRDefault="00FD4AA5" w:rsidP="00D94A5B">
            <w:pPr>
              <w:pStyle w:val="OtherTableBody"/>
            </w:pPr>
            <w:r>
              <w:t>14</w:t>
            </w:r>
          </w:p>
        </w:tc>
        <w:tc>
          <w:tcPr>
            <w:tcW w:w="600" w:type="dxa"/>
          </w:tcPr>
          <w:p w14:paraId="0C1784F0" w14:textId="77777777" w:rsidR="00FD4AA5" w:rsidRDefault="00FD4AA5" w:rsidP="00D94A5B">
            <w:pPr>
              <w:pStyle w:val="OtherTableBody"/>
            </w:pPr>
            <w:r>
              <w:t>..</w:t>
            </w:r>
          </w:p>
        </w:tc>
        <w:tc>
          <w:tcPr>
            <w:tcW w:w="600" w:type="dxa"/>
          </w:tcPr>
          <w:p w14:paraId="7D53A3D5" w14:textId="77777777" w:rsidR="00FD4AA5" w:rsidRDefault="00FD4AA5" w:rsidP="00D94A5B">
            <w:pPr>
              <w:pStyle w:val="OtherTableBody"/>
            </w:pPr>
          </w:p>
        </w:tc>
        <w:tc>
          <w:tcPr>
            <w:tcW w:w="600" w:type="dxa"/>
          </w:tcPr>
          <w:p w14:paraId="0CC116E3" w14:textId="77777777" w:rsidR="00FD4AA5" w:rsidRDefault="00FD4AA5" w:rsidP="00D94A5B">
            <w:pPr>
              <w:pStyle w:val="OtherTableBody"/>
            </w:pPr>
            <w:r>
              <w:t>DT</w:t>
            </w:r>
          </w:p>
        </w:tc>
        <w:tc>
          <w:tcPr>
            <w:tcW w:w="700" w:type="dxa"/>
          </w:tcPr>
          <w:p w14:paraId="6697B809" w14:textId="77777777" w:rsidR="00FD4AA5" w:rsidRDefault="00FD4AA5" w:rsidP="00D94A5B">
            <w:pPr>
              <w:pStyle w:val="OtherTableBody"/>
            </w:pPr>
          </w:p>
        </w:tc>
        <w:tc>
          <w:tcPr>
            <w:tcW w:w="600" w:type="dxa"/>
          </w:tcPr>
          <w:p w14:paraId="657C2C99" w14:textId="77777777" w:rsidR="00FD4AA5" w:rsidRDefault="00FD4AA5" w:rsidP="00D94A5B">
            <w:pPr>
              <w:pStyle w:val="OtherTableBody"/>
            </w:pPr>
          </w:p>
        </w:tc>
        <w:tc>
          <w:tcPr>
            <w:tcW w:w="900" w:type="dxa"/>
          </w:tcPr>
          <w:p w14:paraId="67C7E908" w14:textId="77777777" w:rsidR="00FD4AA5" w:rsidRDefault="00FD4AA5" w:rsidP="00D94A5B">
            <w:pPr>
              <w:pStyle w:val="OtherTableBody"/>
            </w:pPr>
            <w:r>
              <w:t>3.4.4</w:t>
            </w:r>
          </w:p>
        </w:tc>
      </w:tr>
      <w:tr w:rsidR="00FD4AA5" w14:paraId="414C0152" w14:textId="77777777" w:rsidTr="00D94A5B">
        <w:trPr>
          <w:tblHeader/>
        </w:trPr>
        <w:tc>
          <w:tcPr>
            <w:tcW w:w="3500" w:type="dxa"/>
          </w:tcPr>
          <w:p w14:paraId="749B5DC8" w14:textId="77777777" w:rsidR="00FD4AA5" w:rsidRDefault="00FD4AA5" w:rsidP="00D94A5B">
            <w:pPr>
              <w:pStyle w:val="OtherTableBody"/>
            </w:pPr>
            <w:r>
              <w:t>Previous Treatment Date</w:t>
            </w:r>
          </w:p>
        </w:tc>
        <w:tc>
          <w:tcPr>
            <w:tcW w:w="700" w:type="dxa"/>
          </w:tcPr>
          <w:p w14:paraId="0769B294" w14:textId="77777777" w:rsidR="00FD4AA5" w:rsidRDefault="00FD4AA5" w:rsidP="00D94A5B">
            <w:pPr>
              <w:pStyle w:val="OtherTableBody"/>
            </w:pPr>
            <w:r>
              <w:t>00727</w:t>
            </w:r>
          </w:p>
        </w:tc>
        <w:tc>
          <w:tcPr>
            <w:tcW w:w="600" w:type="dxa"/>
          </w:tcPr>
          <w:p w14:paraId="7CF4810C" w14:textId="77777777" w:rsidR="00FD4AA5" w:rsidRDefault="00FD4AA5" w:rsidP="00D94A5B">
            <w:pPr>
              <w:pStyle w:val="OtherTableBody"/>
            </w:pPr>
            <w:r>
              <w:t>PV2</w:t>
            </w:r>
          </w:p>
        </w:tc>
        <w:tc>
          <w:tcPr>
            <w:tcW w:w="600" w:type="dxa"/>
          </w:tcPr>
          <w:p w14:paraId="4B07ACC9" w14:textId="77777777" w:rsidR="00FD4AA5" w:rsidRDefault="00FD4AA5" w:rsidP="00D94A5B">
            <w:pPr>
              <w:pStyle w:val="OtherTableBody"/>
            </w:pPr>
            <w:r>
              <w:t>26</w:t>
            </w:r>
          </w:p>
        </w:tc>
        <w:tc>
          <w:tcPr>
            <w:tcW w:w="600" w:type="dxa"/>
          </w:tcPr>
          <w:p w14:paraId="007C6594" w14:textId="77777777" w:rsidR="00FD4AA5" w:rsidRDefault="00FD4AA5" w:rsidP="00D94A5B">
            <w:pPr>
              <w:pStyle w:val="OtherTableBody"/>
            </w:pPr>
            <w:r>
              <w:t>..</w:t>
            </w:r>
          </w:p>
        </w:tc>
        <w:tc>
          <w:tcPr>
            <w:tcW w:w="600" w:type="dxa"/>
          </w:tcPr>
          <w:p w14:paraId="3F5187FA" w14:textId="77777777" w:rsidR="00FD4AA5" w:rsidRDefault="00FD4AA5" w:rsidP="00D94A5B">
            <w:pPr>
              <w:pStyle w:val="OtherTableBody"/>
            </w:pPr>
          </w:p>
        </w:tc>
        <w:tc>
          <w:tcPr>
            <w:tcW w:w="600" w:type="dxa"/>
          </w:tcPr>
          <w:p w14:paraId="35DA57EA" w14:textId="77777777" w:rsidR="00FD4AA5" w:rsidRDefault="00FD4AA5" w:rsidP="00D94A5B">
            <w:pPr>
              <w:pStyle w:val="OtherTableBody"/>
            </w:pPr>
            <w:r>
              <w:t>DT</w:t>
            </w:r>
          </w:p>
        </w:tc>
        <w:tc>
          <w:tcPr>
            <w:tcW w:w="700" w:type="dxa"/>
          </w:tcPr>
          <w:p w14:paraId="146B8600" w14:textId="77777777" w:rsidR="00FD4AA5" w:rsidRDefault="00FD4AA5" w:rsidP="00D94A5B">
            <w:pPr>
              <w:pStyle w:val="OtherTableBody"/>
            </w:pPr>
          </w:p>
        </w:tc>
        <w:tc>
          <w:tcPr>
            <w:tcW w:w="600" w:type="dxa"/>
          </w:tcPr>
          <w:p w14:paraId="7C00673E" w14:textId="77777777" w:rsidR="00FD4AA5" w:rsidRDefault="00FD4AA5" w:rsidP="00D94A5B">
            <w:pPr>
              <w:pStyle w:val="OtherTableBody"/>
            </w:pPr>
          </w:p>
        </w:tc>
        <w:tc>
          <w:tcPr>
            <w:tcW w:w="900" w:type="dxa"/>
          </w:tcPr>
          <w:p w14:paraId="3685AD09" w14:textId="77777777" w:rsidR="00FD4AA5" w:rsidRDefault="00FD4AA5" w:rsidP="00D94A5B">
            <w:pPr>
              <w:pStyle w:val="OtherTableBody"/>
            </w:pPr>
            <w:r>
              <w:t>3.4.4</w:t>
            </w:r>
          </w:p>
        </w:tc>
      </w:tr>
      <w:tr w:rsidR="00FD4AA5" w14:paraId="5C34A50C" w14:textId="77777777" w:rsidTr="00D94A5B">
        <w:trPr>
          <w:tblHeader/>
        </w:trPr>
        <w:tc>
          <w:tcPr>
            <w:tcW w:w="3500" w:type="dxa"/>
          </w:tcPr>
          <w:p w14:paraId="1BDB7278" w14:textId="77777777" w:rsidR="00FD4AA5" w:rsidRDefault="00FD4AA5" w:rsidP="00D94A5B">
            <w:pPr>
              <w:pStyle w:val="OtherTableBody"/>
            </w:pPr>
            <w:r>
              <w:t>Price</w:t>
            </w:r>
          </w:p>
        </w:tc>
        <w:tc>
          <w:tcPr>
            <w:tcW w:w="700" w:type="dxa"/>
          </w:tcPr>
          <w:p w14:paraId="4CC32A9A" w14:textId="77777777" w:rsidR="00FD4AA5" w:rsidRDefault="00FD4AA5" w:rsidP="00D94A5B">
            <w:pPr>
              <w:pStyle w:val="OtherTableBody"/>
            </w:pPr>
            <w:r>
              <w:t>02225</w:t>
            </w:r>
          </w:p>
        </w:tc>
        <w:tc>
          <w:tcPr>
            <w:tcW w:w="600" w:type="dxa"/>
          </w:tcPr>
          <w:p w14:paraId="76463AF2" w14:textId="77777777" w:rsidR="00FD4AA5" w:rsidRDefault="00FD4AA5" w:rsidP="00D94A5B">
            <w:pPr>
              <w:pStyle w:val="OtherTableBody"/>
            </w:pPr>
            <w:r>
              <w:t>PKG</w:t>
            </w:r>
          </w:p>
        </w:tc>
        <w:tc>
          <w:tcPr>
            <w:tcW w:w="600" w:type="dxa"/>
          </w:tcPr>
          <w:p w14:paraId="7F50506B" w14:textId="77777777" w:rsidR="00FD4AA5" w:rsidRDefault="00FD4AA5" w:rsidP="00D94A5B">
            <w:pPr>
              <w:pStyle w:val="OtherTableBody"/>
            </w:pPr>
            <w:r>
              <w:t>5</w:t>
            </w:r>
          </w:p>
        </w:tc>
        <w:tc>
          <w:tcPr>
            <w:tcW w:w="600" w:type="dxa"/>
          </w:tcPr>
          <w:p w14:paraId="472A1879" w14:textId="77777777" w:rsidR="00FD4AA5" w:rsidRDefault="00FD4AA5" w:rsidP="00D94A5B">
            <w:pPr>
              <w:pStyle w:val="OtherTableBody"/>
            </w:pPr>
            <w:r>
              <w:t>..</w:t>
            </w:r>
          </w:p>
        </w:tc>
        <w:tc>
          <w:tcPr>
            <w:tcW w:w="600" w:type="dxa"/>
          </w:tcPr>
          <w:p w14:paraId="34F9C0AF" w14:textId="77777777" w:rsidR="00FD4AA5" w:rsidRDefault="00FD4AA5" w:rsidP="00D94A5B">
            <w:pPr>
              <w:pStyle w:val="OtherTableBody"/>
            </w:pPr>
          </w:p>
        </w:tc>
        <w:tc>
          <w:tcPr>
            <w:tcW w:w="600" w:type="dxa"/>
          </w:tcPr>
          <w:p w14:paraId="6C61D489" w14:textId="77777777" w:rsidR="00FD4AA5" w:rsidRDefault="00FD4AA5" w:rsidP="00D94A5B">
            <w:pPr>
              <w:pStyle w:val="OtherTableBody"/>
            </w:pPr>
            <w:r>
              <w:t>CP</w:t>
            </w:r>
          </w:p>
        </w:tc>
        <w:tc>
          <w:tcPr>
            <w:tcW w:w="700" w:type="dxa"/>
          </w:tcPr>
          <w:p w14:paraId="0023793E" w14:textId="77777777" w:rsidR="00FD4AA5" w:rsidRDefault="00FD4AA5" w:rsidP="00D94A5B">
            <w:pPr>
              <w:pStyle w:val="OtherTableBody"/>
            </w:pPr>
          </w:p>
        </w:tc>
        <w:tc>
          <w:tcPr>
            <w:tcW w:w="600" w:type="dxa"/>
          </w:tcPr>
          <w:p w14:paraId="6BEF0188" w14:textId="77777777" w:rsidR="00FD4AA5" w:rsidRDefault="00FD4AA5" w:rsidP="00D94A5B">
            <w:pPr>
              <w:pStyle w:val="OtherTableBody"/>
            </w:pPr>
          </w:p>
        </w:tc>
        <w:tc>
          <w:tcPr>
            <w:tcW w:w="900" w:type="dxa"/>
          </w:tcPr>
          <w:p w14:paraId="4B1ABF95" w14:textId="77777777" w:rsidR="00FD4AA5" w:rsidRDefault="00FD4AA5" w:rsidP="00D94A5B">
            <w:pPr>
              <w:pStyle w:val="OtherTableBody"/>
            </w:pPr>
            <w:r>
              <w:t>17.4.5</w:t>
            </w:r>
          </w:p>
        </w:tc>
      </w:tr>
      <w:tr w:rsidR="00FD4AA5" w14:paraId="33713A1D" w14:textId="77777777" w:rsidTr="00D94A5B">
        <w:trPr>
          <w:tblHeader/>
        </w:trPr>
        <w:tc>
          <w:tcPr>
            <w:tcW w:w="3500" w:type="dxa"/>
          </w:tcPr>
          <w:p w14:paraId="6AACA91B" w14:textId="77777777" w:rsidR="00FD4AA5" w:rsidRDefault="00FD4AA5" w:rsidP="00D94A5B">
            <w:pPr>
              <w:pStyle w:val="OtherTableBody"/>
            </w:pPr>
            <w:r>
              <w:t>Price</w:t>
            </w:r>
          </w:p>
        </w:tc>
        <w:tc>
          <w:tcPr>
            <w:tcW w:w="700" w:type="dxa"/>
          </w:tcPr>
          <w:p w14:paraId="7CE05249" w14:textId="77777777" w:rsidR="00FD4AA5" w:rsidRDefault="00FD4AA5" w:rsidP="00D94A5B">
            <w:pPr>
              <w:pStyle w:val="OtherTableBody"/>
            </w:pPr>
            <w:r>
              <w:t>00998</w:t>
            </w:r>
          </w:p>
        </w:tc>
        <w:tc>
          <w:tcPr>
            <w:tcW w:w="600" w:type="dxa"/>
          </w:tcPr>
          <w:p w14:paraId="44C1C6C9" w14:textId="77777777" w:rsidR="00FD4AA5" w:rsidRDefault="00FD4AA5" w:rsidP="00D94A5B">
            <w:pPr>
              <w:pStyle w:val="OtherTableBody"/>
            </w:pPr>
            <w:r>
              <w:t>PRC</w:t>
            </w:r>
          </w:p>
        </w:tc>
        <w:tc>
          <w:tcPr>
            <w:tcW w:w="600" w:type="dxa"/>
          </w:tcPr>
          <w:p w14:paraId="58F3E80E" w14:textId="77777777" w:rsidR="00FD4AA5" w:rsidRDefault="00FD4AA5" w:rsidP="00D94A5B">
            <w:pPr>
              <w:pStyle w:val="OtherTableBody"/>
            </w:pPr>
            <w:r>
              <w:t>5</w:t>
            </w:r>
          </w:p>
        </w:tc>
        <w:tc>
          <w:tcPr>
            <w:tcW w:w="600" w:type="dxa"/>
          </w:tcPr>
          <w:p w14:paraId="201A5587" w14:textId="77777777" w:rsidR="00FD4AA5" w:rsidRDefault="00FD4AA5" w:rsidP="00D94A5B">
            <w:pPr>
              <w:pStyle w:val="OtherTableBody"/>
            </w:pPr>
            <w:r>
              <w:t>..</w:t>
            </w:r>
          </w:p>
        </w:tc>
        <w:tc>
          <w:tcPr>
            <w:tcW w:w="600" w:type="dxa"/>
          </w:tcPr>
          <w:p w14:paraId="2D4FD9DC" w14:textId="77777777" w:rsidR="00FD4AA5" w:rsidRDefault="00FD4AA5" w:rsidP="00D94A5B">
            <w:pPr>
              <w:pStyle w:val="OtherTableBody"/>
            </w:pPr>
          </w:p>
        </w:tc>
        <w:tc>
          <w:tcPr>
            <w:tcW w:w="600" w:type="dxa"/>
          </w:tcPr>
          <w:p w14:paraId="6B65A124" w14:textId="77777777" w:rsidR="00FD4AA5" w:rsidRDefault="00FD4AA5" w:rsidP="00D94A5B">
            <w:pPr>
              <w:pStyle w:val="OtherTableBody"/>
            </w:pPr>
            <w:r>
              <w:t>CP</w:t>
            </w:r>
          </w:p>
        </w:tc>
        <w:tc>
          <w:tcPr>
            <w:tcW w:w="700" w:type="dxa"/>
          </w:tcPr>
          <w:p w14:paraId="34E3C236" w14:textId="77777777" w:rsidR="00FD4AA5" w:rsidRDefault="00FD4AA5" w:rsidP="00D94A5B">
            <w:pPr>
              <w:pStyle w:val="OtherTableBody"/>
            </w:pPr>
            <w:r>
              <w:t>Y</w:t>
            </w:r>
          </w:p>
        </w:tc>
        <w:tc>
          <w:tcPr>
            <w:tcW w:w="600" w:type="dxa"/>
          </w:tcPr>
          <w:p w14:paraId="209E6D42" w14:textId="77777777" w:rsidR="00FD4AA5" w:rsidRDefault="00FD4AA5" w:rsidP="00D94A5B">
            <w:pPr>
              <w:pStyle w:val="OtherTableBody"/>
            </w:pPr>
          </w:p>
        </w:tc>
        <w:tc>
          <w:tcPr>
            <w:tcW w:w="900" w:type="dxa"/>
          </w:tcPr>
          <w:p w14:paraId="78D23612" w14:textId="77777777" w:rsidR="00FD4AA5" w:rsidRDefault="00FD4AA5" w:rsidP="00D94A5B">
            <w:pPr>
              <w:pStyle w:val="OtherTableBody"/>
            </w:pPr>
            <w:r>
              <w:t>8.10.3</w:t>
            </w:r>
          </w:p>
        </w:tc>
      </w:tr>
      <w:tr w:rsidR="00FD4AA5" w14:paraId="34BBA401" w14:textId="77777777" w:rsidTr="00D94A5B">
        <w:trPr>
          <w:tblHeader/>
        </w:trPr>
        <w:tc>
          <w:tcPr>
            <w:tcW w:w="3500" w:type="dxa"/>
          </w:tcPr>
          <w:p w14:paraId="19CF41D4" w14:textId="77777777" w:rsidR="00FD4AA5" w:rsidRDefault="00FD4AA5" w:rsidP="00D94A5B">
            <w:pPr>
              <w:pStyle w:val="OtherTableBody"/>
            </w:pPr>
            <w:r>
              <w:t>Price Override Flag</w:t>
            </w:r>
          </w:p>
        </w:tc>
        <w:tc>
          <w:tcPr>
            <w:tcW w:w="700" w:type="dxa"/>
          </w:tcPr>
          <w:p w14:paraId="3F1D2CF2" w14:textId="77777777" w:rsidR="00FD4AA5" w:rsidRDefault="00FD4AA5" w:rsidP="00D94A5B">
            <w:pPr>
              <w:pStyle w:val="OtherTableBody"/>
            </w:pPr>
            <w:r>
              <w:t>01006</w:t>
            </w:r>
          </w:p>
        </w:tc>
        <w:tc>
          <w:tcPr>
            <w:tcW w:w="600" w:type="dxa"/>
          </w:tcPr>
          <w:p w14:paraId="5D520BF7" w14:textId="77777777" w:rsidR="00FD4AA5" w:rsidRDefault="00FD4AA5" w:rsidP="00D94A5B">
            <w:pPr>
              <w:pStyle w:val="OtherTableBody"/>
            </w:pPr>
            <w:r>
              <w:t>PRC</w:t>
            </w:r>
          </w:p>
        </w:tc>
        <w:tc>
          <w:tcPr>
            <w:tcW w:w="600" w:type="dxa"/>
          </w:tcPr>
          <w:p w14:paraId="2FA1EA95" w14:textId="77777777" w:rsidR="00FD4AA5" w:rsidRDefault="00FD4AA5" w:rsidP="00D94A5B">
            <w:pPr>
              <w:pStyle w:val="OtherTableBody"/>
            </w:pPr>
            <w:r>
              <w:t>13</w:t>
            </w:r>
          </w:p>
        </w:tc>
        <w:tc>
          <w:tcPr>
            <w:tcW w:w="600" w:type="dxa"/>
          </w:tcPr>
          <w:p w14:paraId="71B12686" w14:textId="77777777" w:rsidR="00FD4AA5" w:rsidRDefault="00FD4AA5" w:rsidP="00D94A5B">
            <w:pPr>
              <w:pStyle w:val="OtherTableBody"/>
            </w:pPr>
            <w:r>
              <w:t>..</w:t>
            </w:r>
          </w:p>
        </w:tc>
        <w:tc>
          <w:tcPr>
            <w:tcW w:w="600" w:type="dxa"/>
          </w:tcPr>
          <w:p w14:paraId="341FDF10" w14:textId="77777777" w:rsidR="00FD4AA5" w:rsidRDefault="00FD4AA5" w:rsidP="00D94A5B">
            <w:pPr>
              <w:pStyle w:val="OtherTableBody"/>
            </w:pPr>
            <w:r>
              <w:t>1=</w:t>
            </w:r>
          </w:p>
        </w:tc>
        <w:tc>
          <w:tcPr>
            <w:tcW w:w="600" w:type="dxa"/>
          </w:tcPr>
          <w:p w14:paraId="45BD305E" w14:textId="77777777" w:rsidR="00FD4AA5" w:rsidRDefault="00FD4AA5" w:rsidP="00D94A5B">
            <w:pPr>
              <w:pStyle w:val="OtherTableBody"/>
            </w:pPr>
            <w:r>
              <w:t>CWE</w:t>
            </w:r>
          </w:p>
        </w:tc>
        <w:tc>
          <w:tcPr>
            <w:tcW w:w="700" w:type="dxa"/>
          </w:tcPr>
          <w:p w14:paraId="05F571E6" w14:textId="77777777" w:rsidR="00FD4AA5" w:rsidRDefault="00FD4AA5" w:rsidP="00D94A5B">
            <w:pPr>
              <w:pStyle w:val="OtherTableBody"/>
            </w:pPr>
          </w:p>
        </w:tc>
        <w:tc>
          <w:tcPr>
            <w:tcW w:w="600" w:type="dxa"/>
          </w:tcPr>
          <w:p w14:paraId="341F3FAD" w14:textId="77777777" w:rsidR="00FD4AA5" w:rsidRDefault="00FD4AA5" w:rsidP="00D94A5B">
            <w:pPr>
              <w:pStyle w:val="OtherTableBody"/>
            </w:pPr>
            <w:r>
              <w:t>0268</w:t>
            </w:r>
          </w:p>
        </w:tc>
        <w:tc>
          <w:tcPr>
            <w:tcW w:w="900" w:type="dxa"/>
          </w:tcPr>
          <w:p w14:paraId="2DDA8F63" w14:textId="77777777" w:rsidR="00FD4AA5" w:rsidRDefault="00FD4AA5" w:rsidP="00D94A5B">
            <w:pPr>
              <w:pStyle w:val="OtherTableBody"/>
            </w:pPr>
            <w:r>
              <w:t>8.10.3</w:t>
            </w:r>
          </w:p>
        </w:tc>
      </w:tr>
      <w:tr w:rsidR="00FD4AA5" w14:paraId="59D93B8B" w14:textId="77777777" w:rsidTr="00D94A5B">
        <w:trPr>
          <w:tblHeader/>
        </w:trPr>
        <w:tc>
          <w:tcPr>
            <w:tcW w:w="3500" w:type="dxa"/>
          </w:tcPr>
          <w:p w14:paraId="1D8F8871" w14:textId="77777777" w:rsidR="00FD4AA5" w:rsidRDefault="00FD4AA5" w:rsidP="00D94A5B">
            <w:pPr>
              <w:pStyle w:val="OtherTableBody"/>
            </w:pPr>
            <w:r>
              <w:t>Price Protection Date</w:t>
            </w:r>
          </w:p>
        </w:tc>
        <w:tc>
          <w:tcPr>
            <w:tcW w:w="700" w:type="dxa"/>
          </w:tcPr>
          <w:p w14:paraId="267214DE" w14:textId="77777777" w:rsidR="00FD4AA5" w:rsidRDefault="00FD4AA5" w:rsidP="00D94A5B">
            <w:pPr>
              <w:pStyle w:val="OtherTableBody"/>
            </w:pPr>
            <w:r>
              <w:t>02402</w:t>
            </w:r>
          </w:p>
        </w:tc>
        <w:tc>
          <w:tcPr>
            <w:tcW w:w="600" w:type="dxa"/>
          </w:tcPr>
          <w:p w14:paraId="01975CDF" w14:textId="77777777" w:rsidR="00FD4AA5" w:rsidRDefault="00FD4AA5" w:rsidP="00D94A5B">
            <w:pPr>
              <w:pStyle w:val="OtherTableBody"/>
            </w:pPr>
            <w:r>
              <w:t>CTR</w:t>
            </w:r>
          </w:p>
        </w:tc>
        <w:tc>
          <w:tcPr>
            <w:tcW w:w="600" w:type="dxa"/>
          </w:tcPr>
          <w:p w14:paraId="26D290C9" w14:textId="77777777" w:rsidR="00FD4AA5" w:rsidRDefault="00FD4AA5" w:rsidP="00D94A5B">
            <w:pPr>
              <w:pStyle w:val="OtherTableBody"/>
            </w:pPr>
            <w:r>
              <w:t>11</w:t>
            </w:r>
          </w:p>
        </w:tc>
        <w:tc>
          <w:tcPr>
            <w:tcW w:w="600" w:type="dxa"/>
          </w:tcPr>
          <w:p w14:paraId="77092437" w14:textId="77777777" w:rsidR="00FD4AA5" w:rsidRDefault="00FD4AA5" w:rsidP="00D94A5B">
            <w:pPr>
              <w:pStyle w:val="OtherTableBody"/>
            </w:pPr>
            <w:r>
              <w:t>..</w:t>
            </w:r>
          </w:p>
        </w:tc>
        <w:tc>
          <w:tcPr>
            <w:tcW w:w="600" w:type="dxa"/>
          </w:tcPr>
          <w:p w14:paraId="34BF5C56" w14:textId="77777777" w:rsidR="00FD4AA5" w:rsidRDefault="00FD4AA5" w:rsidP="00D94A5B">
            <w:pPr>
              <w:pStyle w:val="OtherTableBody"/>
            </w:pPr>
          </w:p>
        </w:tc>
        <w:tc>
          <w:tcPr>
            <w:tcW w:w="600" w:type="dxa"/>
          </w:tcPr>
          <w:p w14:paraId="2C462556" w14:textId="77777777" w:rsidR="00FD4AA5" w:rsidRDefault="00FD4AA5" w:rsidP="00D94A5B">
            <w:pPr>
              <w:pStyle w:val="OtherTableBody"/>
            </w:pPr>
            <w:r>
              <w:t>DTM</w:t>
            </w:r>
          </w:p>
        </w:tc>
        <w:tc>
          <w:tcPr>
            <w:tcW w:w="700" w:type="dxa"/>
          </w:tcPr>
          <w:p w14:paraId="1A1322C5" w14:textId="77777777" w:rsidR="00FD4AA5" w:rsidRDefault="00FD4AA5" w:rsidP="00D94A5B">
            <w:pPr>
              <w:pStyle w:val="OtherTableBody"/>
            </w:pPr>
          </w:p>
        </w:tc>
        <w:tc>
          <w:tcPr>
            <w:tcW w:w="600" w:type="dxa"/>
          </w:tcPr>
          <w:p w14:paraId="6B29A0D4" w14:textId="77777777" w:rsidR="00FD4AA5" w:rsidRDefault="00FD4AA5" w:rsidP="00D94A5B">
            <w:pPr>
              <w:pStyle w:val="OtherTableBody"/>
            </w:pPr>
          </w:p>
        </w:tc>
        <w:tc>
          <w:tcPr>
            <w:tcW w:w="900" w:type="dxa"/>
          </w:tcPr>
          <w:p w14:paraId="370BC6DF" w14:textId="77777777" w:rsidR="00FD4AA5" w:rsidRDefault="00FD4AA5" w:rsidP="00D94A5B">
            <w:pPr>
              <w:pStyle w:val="OtherTableBody"/>
            </w:pPr>
            <w:r>
              <w:t>8.14.2</w:t>
            </w:r>
          </w:p>
        </w:tc>
      </w:tr>
      <w:tr w:rsidR="00FD4AA5" w14:paraId="6BCE7975" w14:textId="77777777" w:rsidTr="00D94A5B">
        <w:trPr>
          <w:tblHeader/>
        </w:trPr>
        <w:tc>
          <w:tcPr>
            <w:tcW w:w="3500" w:type="dxa"/>
          </w:tcPr>
          <w:p w14:paraId="7DCE17DD" w14:textId="77777777" w:rsidR="00FD4AA5" w:rsidRDefault="00FD4AA5" w:rsidP="00D94A5B">
            <w:pPr>
              <w:pStyle w:val="OtherTableBody"/>
            </w:pPr>
            <w:r>
              <w:t>Pricing Tier Level</w:t>
            </w:r>
          </w:p>
        </w:tc>
        <w:tc>
          <w:tcPr>
            <w:tcW w:w="700" w:type="dxa"/>
          </w:tcPr>
          <w:p w14:paraId="6676675A" w14:textId="77777777" w:rsidR="00FD4AA5" w:rsidRDefault="00FD4AA5" w:rsidP="00D94A5B">
            <w:pPr>
              <w:pStyle w:val="OtherTableBody"/>
            </w:pPr>
            <w:r>
              <w:t>02425</w:t>
            </w:r>
          </w:p>
        </w:tc>
        <w:tc>
          <w:tcPr>
            <w:tcW w:w="600" w:type="dxa"/>
          </w:tcPr>
          <w:p w14:paraId="6767E174" w14:textId="77777777" w:rsidR="00FD4AA5" w:rsidRDefault="00FD4AA5" w:rsidP="00D94A5B">
            <w:pPr>
              <w:pStyle w:val="OtherTableBody"/>
            </w:pPr>
            <w:r>
              <w:t>VND</w:t>
            </w:r>
          </w:p>
        </w:tc>
        <w:tc>
          <w:tcPr>
            <w:tcW w:w="600" w:type="dxa"/>
          </w:tcPr>
          <w:p w14:paraId="1740FF5A" w14:textId="77777777" w:rsidR="00FD4AA5" w:rsidRDefault="00FD4AA5" w:rsidP="00D94A5B">
            <w:pPr>
              <w:pStyle w:val="OtherTableBody"/>
            </w:pPr>
            <w:r>
              <w:t>11</w:t>
            </w:r>
          </w:p>
        </w:tc>
        <w:tc>
          <w:tcPr>
            <w:tcW w:w="600" w:type="dxa"/>
          </w:tcPr>
          <w:p w14:paraId="3390DBDD" w14:textId="77777777" w:rsidR="00FD4AA5" w:rsidRDefault="00FD4AA5" w:rsidP="00D94A5B">
            <w:pPr>
              <w:pStyle w:val="OtherTableBody"/>
            </w:pPr>
            <w:r>
              <w:t>..</w:t>
            </w:r>
          </w:p>
        </w:tc>
        <w:tc>
          <w:tcPr>
            <w:tcW w:w="600" w:type="dxa"/>
          </w:tcPr>
          <w:p w14:paraId="574F81A7" w14:textId="77777777" w:rsidR="00FD4AA5" w:rsidRDefault="00FD4AA5" w:rsidP="00D94A5B">
            <w:pPr>
              <w:pStyle w:val="OtherTableBody"/>
            </w:pPr>
          </w:p>
        </w:tc>
        <w:tc>
          <w:tcPr>
            <w:tcW w:w="600" w:type="dxa"/>
          </w:tcPr>
          <w:p w14:paraId="202DD1BD" w14:textId="77777777" w:rsidR="00FD4AA5" w:rsidRDefault="00FD4AA5" w:rsidP="00D94A5B">
            <w:pPr>
              <w:pStyle w:val="OtherTableBody"/>
            </w:pPr>
            <w:r>
              <w:t>CWE</w:t>
            </w:r>
          </w:p>
        </w:tc>
        <w:tc>
          <w:tcPr>
            <w:tcW w:w="700" w:type="dxa"/>
          </w:tcPr>
          <w:p w14:paraId="18D412FC" w14:textId="77777777" w:rsidR="00FD4AA5" w:rsidRDefault="00FD4AA5" w:rsidP="00D94A5B">
            <w:pPr>
              <w:pStyle w:val="OtherTableBody"/>
            </w:pPr>
          </w:p>
        </w:tc>
        <w:tc>
          <w:tcPr>
            <w:tcW w:w="600" w:type="dxa"/>
          </w:tcPr>
          <w:p w14:paraId="1AE9006D" w14:textId="77777777" w:rsidR="00FD4AA5" w:rsidRDefault="00FD4AA5" w:rsidP="00D94A5B">
            <w:pPr>
              <w:pStyle w:val="OtherTableBody"/>
            </w:pPr>
          </w:p>
        </w:tc>
        <w:tc>
          <w:tcPr>
            <w:tcW w:w="900" w:type="dxa"/>
          </w:tcPr>
          <w:p w14:paraId="77C215E2" w14:textId="77777777" w:rsidR="00FD4AA5" w:rsidRDefault="00FD4AA5" w:rsidP="00D94A5B">
            <w:pPr>
              <w:pStyle w:val="OtherTableBody"/>
            </w:pPr>
            <w:r>
              <w:t>17.4.4</w:t>
            </w:r>
          </w:p>
        </w:tc>
      </w:tr>
      <w:tr w:rsidR="00FD4AA5" w14:paraId="2FF6E828" w14:textId="77777777" w:rsidTr="00D94A5B">
        <w:trPr>
          <w:tblHeader/>
        </w:trPr>
        <w:tc>
          <w:tcPr>
            <w:tcW w:w="3500" w:type="dxa"/>
          </w:tcPr>
          <w:p w14:paraId="6B166F2B" w14:textId="77777777" w:rsidR="00FD4AA5" w:rsidRDefault="00FD4AA5" w:rsidP="00D94A5B">
            <w:pPr>
              <w:pStyle w:val="OtherTableBody"/>
            </w:pPr>
            <w:r>
              <w:t>Pricing Tier Level</w:t>
            </w:r>
          </w:p>
        </w:tc>
        <w:tc>
          <w:tcPr>
            <w:tcW w:w="700" w:type="dxa"/>
          </w:tcPr>
          <w:p w14:paraId="56B3B397" w14:textId="77777777" w:rsidR="00FD4AA5" w:rsidRDefault="00FD4AA5" w:rsidP="00D94A5B">
            <w:pPr>
              <w:pStyle w:val="OtherTableBody"/>
            </w:pPr>
            <w:r>
              <w:t>02409</w:t>
            </w:r>
          </w:p>
        </w:tc>
        <w:tc>
          <w:tcPr>
            <w:tcW w:w="600" w:type="dxa"/>
          </w:tcPr>
          <w:p w14:paraId="46FD8225" w14:textId="77777777" w:rsidR="00FD4AA5" w:rsidRDefault="00FD4AA5" w:rsidP="00D94A5B">
            <w:pPr>
              <w:pStyle w:val="OtherTableBody"/>
            </w:pPr>
            <w:r>
              <w:t>CTR</w:t>
            </w:r>
          </w:p>
        </w:tc>
        <w:tc>
          <w:tcPr>
            <w:tcW w:w="600" w:type="dxa"/>
          </w:tcPr>
          <w:p w14:paraId="06769A90" w14:textId="77777777" w:rsidR="00FD4AA5" w:rsidRDefault="00FD4AA5" w:rsidP="00D94A5B">
            <w:pPr>
              <w:pStyle w:val="OtherTableBody"/>
            </w:pPr>
            <w:r>
              <w:t>18</w:t>
            </w:r>
          </w:p>
        </w:tc>
        <w:tc>
          <w:tcPr>
            <w:tcW w:w="600" w:type="dxa"/>
          </w:tcPr>
          <w:p w14:paraId="0F1446FB" w14:textId="77777777" w:rsidR="00FD4AA5" w:rsidRDefault="00FD4AA5" w:rsidP="00D94A5B">
            <w:pPr>
              <w:pStyle w:val="OtherTableBody"/>
            </w:pPr>
            <w:r>
              <w:t>..</w:t>
            </w:r>
          </w:p>
        </w:tc>
        <w:tc>
          <w:tcPr>
            <w:tcW w:w="600" w:type="dxa"/>
          </w:tcPr>
          <w:p w14:paraId="17F3B54C" w14:textId="77777777" w:rsidR="00FD4AA5" w:rsidRDefault="00FD4AA5" w:rsidP="00D94A5B">
            <w:pPr>
              <w:pStyle w:val="OtherTableBody"/>
            </w:pPr>
          </w:p>
        </w:tc>
        <w:tc>
          <w:tcPr>
            <w:tcW w:w="600" w:type="dxa"/>
          </w:tcPr>
          <w:p w14:paraId="7B7EDB3B" w14:textId="77777777" w:rsidR="00FD4AA5" w:rsidRDefault="00FD4AA5" w:rsidP="00D94A5B">
            <w:pPr>
              <w:pStyle w:val="OtherTableBody"/>
            </w:pPr>
            <w:r>
              <w:t>CWE</w:t>
            </w:r>
          </w:p>
        </w:tc>
        <w:tc>
          <w:tcPr>
            <w:tcW w:w="700" w:type="dxa"/>
          </w:tcPr>
          <w:p w14:paraId="4CAD503B" w14:textId="77777777" w:rsidR="00FD4AA5" w:rsidRDefault="00FD4AA5" w:rsidP="00D94A5B">
            <w:pPr>
              <w:pStyle w:val="OtherTableBody"/>
            </w:pPr>
          </w:p>
        </w:tc>
        <w:tc>
          <w:tcPr>
            <w:tcW w:w="600" w:type="dxa"/>
          </w:tcPr>
          <w:p w14:paraId="2FEBD38E" w14:textId="77777777" w:rsidR="00FD4AA5" w:rsidRDefault="00FD4AA5" w:rsidP="00D94A5B">
            <w:pPr>
              <w:pStyle w:val="OtherTableBody"/>
            </w:pPr>
            <w:r>
              <w:t>0966</w:t>
            </w:r>
          </w:p>
        </w:tc>
        <w:tc>
          <w:tcPr>
            <w:tcW w:w="900" w:type="dxa"/>
          </w:tcPr>
          <w:p w14:paraId="051FCC8D" w14:textId="77777777" w:rsidR="00FD4AA5" w:rsidRDefault="00FD4AA5" w:rsidP="00D94A5B">
            <w:pPr>
              <w:pStyle w:val="OtherTableBody"/>
            </w:pPr>
            <w:r>
              <w:t>8.14.2</w:t>
            </w:r>
          </w:p>
        </w:tc>
      </w:tr>
      <w:tr w:rsidR="00FD4AA5" w14:paraId="6BE6FCBC" w14:textId="77777777" w:rsidTr="00D94A5B">
        <w:trPr>
          <w:tblHeader/>
        </w:trPr>
        <w:tc>
          <w:tcPr>
            <w:tcW w:w="3500" w:type="dxa"/>
          </w:tcPr>
          <w:p w14:paraId="2E352372" w14:textId="77777777" w:rsidR="00FD4AA5" w:rsidRDefault="00FD4AA5" w:rsidP="00D94A5B">
            <w:pPr>
              <w:pStyle w:val="OtherTableBody"/>
            </w:pPr>
            <w:r>
              <w:t>Primary (Parent) Container Identifier</w:t>
            </w:r>
          </w:p>
        </w:tc>
        <w:tc>
          <w:tcPr>
            <w:tcW w:w="700" w:type="dxa"/>
          </w:tcPr>
          <w:p w14:paraId="479D88E2" w14:textId="77777777" w:rsidR="00FD4AA5" w:rsidRDefault="00FD4AA5" w:rsidP="00D94A5B">
            <w:pPr>
              <w:pStyle w:val="OtherTableBody"/>
            </w:pPr>
            <w:r>
              <w:t>01332</w:t>
            </w:r>
          </w:p>
        </w:tc>
        <w:tc>
          <w:tcPr>
            <w:tcW w:w="600" w:type="dxa"/>
          </w:tcPr>
          <w:p w14:paraId="01990FFC" w14:textId="77777777" w:rsidR="00FD4AA5" w:rsidRDefault="00FD4AA5" w:rsidP="00D94A5B">
            <w:pPr>
              <w:pStyle w:val="OtherTableBody"/>
            </w:pPr>
            <w:r>
              <w:t>SAC</w:t>
            </w:r>
          </w:p>
        </w:tc>
        <w:tc>
          <w:tcPr>
            <w:tcW w:w="600" w:type="dxa"/>
          </w:tcPr>
          <w:p w14:paraId="6806EDC4" w14:textId="77777777" w:rsidR="00FD4AA5" w:rsidRDefault="00FD4AA5" w:rsidP="00D94A5B">
            <w:pPr>
              <w:pStyle w:val="OtherTableBody"/>
            </w:pPr>
            <w:r>
              <w:t>4</w:t>
            </w:r>
          </w:p>
        </w:tc>
        <w:tc>
          <w:tcPr>
            <w:tcW w:w="600" w:type="dxa"/>
          </w:tcPr>
          <w:p w14:paraId="6CDC7362" w14:textId="77777777" w:rsidR="00FD4AA5" w:rsidRDefault="00FD4AA5" w:rsidP="00D94A5B">
            <w:pPr>
              <w:pStyle w:val="OtherTableBody"/>
            </w:pPr>
            <w:r>
              <w:t>..</w:t>
            </w:r>
          </w:p>
        </w:tc>
        <w:tc>
          <w:tcPr>
            <w:tcW w:w="600" w:type="dxa"/>
          </w:tcPr>
          <w:p w14:paraId="60437395" w14:textId="77777777" w:rsidR="00FD4AA5" w:rsidRDefault="00FD4AA5" w:rsidP="00D94A5B">
            <w:pPr>
              <w:pStyle w:val="OtherTableBody"/>
            </w:pPr>
          </w:p>
        </w:tc>
        <w:tc>
          <w:tcPr>
            <w:tcW w:w="600" w:type="dxa"/>
          </w:tcPr>
          <w:p w14:paraId="16B5F412" w14:textId="77777777" w:rsidR="00FD4AA5" w:rsidRDefault="00FD4AA5" w:rsidP="00D94A5B">
            <w:pPr>
              <w:pStyle w:val="OtherTableBody"/>
            </w:pPr>
            <w:r>
              <w:t>EI</w:t>
            </w:r>
          </w:p>
        </w:tc>
        <w:tc>
          <w:tcPr>
            <w:tcW w:w="700" w:type="dxa"/>
          </w:tcPr>
          <w:p w14:paraId="5D612151" w14:textId="77777777" w:rsidR="00FD4AA5" w:rsidRDefault="00FD4AA5" w:rsidP="00D94A5B">
            <w:pPr>
              <w:pStyle w:val="OtherTableBody"/>
            </w:pPr>
          </w:p>
        </w:tc>
        <w:tc>
          <w:tcPr>
            <w:tcW w:w="600" w:type="dxa"/>
          </w:tcPr>
          <w:p w14:paraId="724804E7" w14:textId="77777777" w:rsidR="00FD4AA5" w:rsidRDefault="00FD4AA5" w:rsidP="00D94A5B">
            <w:pPr>
              <w:pStyle w:val="OtherTableBody"/>
            </w:pPr>
          </w:p>
        </w:tc>
        <w:tc>
          <w:tcPr>
            <w:tcW w:w="900" w:type="dxa"/>
          </w:tcPr>
          <w:p w14:paraId="4FF10203" w14:textId="77777777" w:rsidR="00FD4AA5" w:rsidRDefault="00FD4AA5" w:rsidP="00D94A5B">
            <w:pPr>
              <w:pStyle w:val="OtherTableBody"/>
            </w:pPr>
            <w:r>
              <w:t>13.4.3</w:t>
            </w:r>
          </w:p>
        </w:tc>
      </w:tr>
      <w:tr w:rsidR="00FD4AA5" w14:paraId="6472038D" w14:textId="77777777" w:rsidTr="00D94A5B">
        <w:trPr>
          <w:tblHeader/>
        </w:trPr>
        <w:tc>
          <w:tcPr>
            <w:tcW w:w="3500" w:type="dxa"/>
          </w:tcPr>
          <w:p w14:paraId="177ABBB9" w14:textId="77777777" w:rsidR="00FD4AA5" w:rsidRDefault="00FD4AA5" w:rsidP="00D94A5B">
            <w:pPr>
              <w:pStyle w:val="OtherTableBody"/>
            </w:pPr>
            <w:r>
              <w:t>Primary Activity Provider Code/Name</w:t>
            </w:r>
          </w:p>
        </w:tc>
        <w:tc>
          <w:tcPr>
            <w:tcW w:w="700" w:type="dxa"/>
          </w:tcPr>
          <w:p w14:paraId="5A8072C2" w14:textId="77777777" w:rsidR="00FD4AA5" w:rsidRDefault="00FD4AA5" w:rsidP="00D94A5B">
            <w:pPr>
              <w:pStyle w:val="OtherTableBody"/>
            </w:pPr>
            <w:r>
              <w:t>00918</w:t>
            </w:r>
          </w:p>
        </w:tc>
        <w:tc>
          <w:tcPr>
            <w:tcW w:w="600" w:type="dxa"/>
          </w:tcPr>
          <w:p w14:paraId="0CBF726B" w14:textId="77777777" w:rsidR="00FD4AA5" w:rsidRDefault="00FD4AA5" w:rsidP="00D94A5B">
            <w:pPr>
              <w:pStyle w:val="OtherTableBody"/>
            </w:pPr>
            <w:r>
              <w:t>TXA</w:t>
            </w:r>
          </w:p>
        </w:tc>
        <w:tc>
          <w:tcPr>
            <w:tcW w:w="600" w:type="dxa"/>
          </w:tcPr>
          <w:p w14:paraId="2795229A" w14:textId="77777777" w:rsidR="00FD4AA5" w:rsidRDefault="00FD4AA5" w:rsidP="00D94A5B">
            <w:pPr>
              <w:pStyle w:val="OtherTableBody"/>
            </w:pPr>
            <w:r>
              <w:t>5</w:t>
            </w:r>
          </w:p>
        </w:tc>
        <w:tc>
          <w:tcPr>
            <w:tcW w:w="600" w:type="dxa"/>
          </w:tcPr>
          <w:p w14:paraId="1F5D3C79" w14:textId="77777777" w:rsidR="00FD4AA5" w:rsidRDefault="00FD4AA5" w:rsidP="00D94A5B">
            <w:pPr>
              <w:pStyle w:val="OtherTableBody"/>
            </w:pPr>
            <w:r>
              <w:t>..</w:t>
            </w:r>
          </w:p>
        </w:tc>
        <w:tc>
          <w:tcPr>
            <w:tcW w:w="600" w:type="dxa"/>
          </w:tcPr>
          <w:p w14:paraId="56E5AF38" w14:textId="77777777" w:rsidR="00FD4AA5" w:rsidRDefault="00FD4AA5" w:rsidP="00D94A5B">
            <w:pPr>
              <w:pStyle w:val="OtherTableBody"/>
            </w:pPr>
          </w:p>
        </w:tc>
        <w:tc>
          <w:tcPr>
            <w:tcW w:w="600" w:type="dxa"/>
          </w:tcPr>
          <w:p w14:paraId="447FD933" w14:textId="77777777" w:rsidR="00FD4AA5" w:rsidRDefault="00FD4AA5" w:rsidP="00D94A5B">
            <w:pPr>
              <w:pStyle w:val="OtherTableBody"/>
            </w:pPr>
            <w:r>
              <w:t>XCN</w:t>
            </w:r>
          </w:p>
        </w:tc>
        <w:tc>
          <w:tcPr>
            <w:tcW w:w="700" w:type="dxa"/>
          </w:tcPr>
          <w:p w14:paraId="77BC5BE8" w14:textId="77777777" w:rsidR="00FD4AA5" w:rsidRDefault="00FD4AA5" w:rsidP="00D94A5B">
            <w:pPr>
              <w:pStyle w:val="OtherTableBody"/>
            </w:pPr>
            <w:r>
              <w:t>Y</w:t>
            </w:r>
          </w:p>
        </w:tc>
        <w:tc>
          <w:tcPr>
            <w:tcW w:w="600" w:type="dxa"/>
          </w:tcPr>
          <w:p w14:paraId="101EC015" w14:textId="77777777" w:rsidR="00FD4AA5" w:rsidRDefault="00FD4AA5" w:rsidP="00D94A5B">
            <w:pPr>
              <w:pStyle w:val="OtherTableBody"/>
            </w:pPr>
          </w:p>
        </w:tc>
        <w:tc>
          <w:tcPr>
            <w:tcW w:w="900" w:type="dxa"/>
          </w:tcPr>
          <w:p w14:paraId="06BB8F38" w14:textId="77777777" w:rsidR="00FD4AA5" w:rsidRDefault="00FD4AA5" w:rsidP="00D94A5B">
            <w:pPr>
              <w:pStyle w:val="OtherTableBody"/>
            </w:pPr>
            <w:r>
              <w:t>9.7.3</w:t>
            </w:r>
          </w:p>
        </w:tc>
      </w:tr>
      <w:tr w:rsidR="00FD4AA5" w14:paraId="248D0CD6" w14:textId="77777777" w:rsidTr="00D94A5B">
        <w:trPr>
          <w:tblHeader/>
        </w:trPr>
        <w:tc>
          <w:tcPr>
            <w:tcW w:w="3500" w:type="dxa"/>
          </w:tcPr>
          <w:p w14:paraId="04FF1882" w14:textId="77777777" w:rsidR="00FD4AA5" w:rsidRDefault="00FD4AA5" w:rsidP="00D94A5B">
            <w:pPr>
              <w:pStyle w:val="OtherTableBody"/>
            </w:pPr>
            <w:r>
              <w:t>Primary Care Physician Indicator</w:t>
            </w:r>
          </w:p>
        </w:tc>
        <w:tc>
          <w:tcPr>
            <w:tcW w:w="700" w:type="dxa"/>
          </w:tcPr>
          <w:p w14:paraId="495BF65D" w14:textId="77777777" w:rsidR="00FD4AA5" w:rsidRDefault="00FD4AA5" w:rsidP="00D94A5B">
            <w:pPr>
              <w:pStyle w:val="OtherTableBody"/>
            </w:pPr>
            <w:r>
              <w:t>01468</w:t>
            </w:r>
          </w:p>
        </w:tc>
        <w:tc>
          <w:tcPr>
            <w:tcW w:w="600" w:type="dxa"/>
          </w:tcPr>
          <w:p w14:paraId="68071E08" w14:textId="77777777" w:rsidR="00FD4AA5" w:rsidRDefault="00FD4AA5" w:rsidP="00D94A5B">
            <w:pPr>
              <w:pStyle w:val="OtherTableBody"/>
            </w:pPr>
            <w:r>
              <w:t>ORG</w:t>
            </w:r>
          </w:p>
        </w:tc>
        <w:tc>
          <w:tcPr>
            <w:tcW w:w="600" w:type="dxa"/>
          </w:tcPr>
          <w:p w14:paraId="74180759" w14:textId="77777777" w:rsidR="00FD4AA5" w:rsidRDefault="00FD4AA5" w:rsidP="00D94A5B">
            <w:pPr>
              <w:pStyle w:val="OtherTableBody"/>
            </w:pPr>
            <w:r>
              <w:t>12</w:t>
            </w:r>
          </w:p>
        </w:tc>
        <w:tc>
          <w:tcPr>
            <w:tcW w:w="600" w:type="dxa"/>
          </w:tcPr>
          <w:p w14:paraId="58DED77E" w14:textId="77777777" w:rsidR="00FD4AA5" w:rsidRDefault="00FD4AA5" w:rsidP="00D94A5B">
            <w:pPr>
              <w:pStyle w:val="OtherTableBody"/>
            </w:pPr>
            <w:r>
              <w:t>1..1</w:t>
            </w:r>
          </w:p>
        </w:tc>
        <w:tc>
          <w:tcPr>
            <w:tcW w:w="600" w:type="dxa"/>
          </w:tcPr>
          <w:p w14:paraId="77FDE7D8" w14:textId="77777777" w:rsidR="00FD4AA5" w:rsidRDefault="00FD4AA5" w:rsidP="00D94A5B">
            <w:pPr>
              <w:pStyle w:val="OtherTableBody"/>
            </w:pPr>
          </w:p>
        </w:tc>
        <w:tc>
          <w:tcPr>
            <w:tcW w:w="600" w:type="dxa"/>
          </w:tcPr>
          <w:p w14:paraId="62B438F6" w14:textId="77777777" w:rsidR="00FD4AA5" w:rsidRDefault="00FD4AA5" w:rsidP="00D94A5B">
            <w:pPr>
              <w:pStyle w:val="OtherTableBody"/>
            </w:pPr>
            <w:r>
              <w:t>ID</w:t>
            </w:r>
          </w:p>
        </w:tc>
        <w:tc>
          <w:tcPr>
            <w:tcW w:w="700" w:type="dxa"/>
          </w:tcPr>
          <w:p w14:paraId="36FA19FF" w14:textId="77777777" w:rsidR="00FD4AA5" w:rsidRDefault="00FD4AA5" w:rsidP="00D94A5B">
            <w:pPr>
              <w:pStyle w:val="OtherTableBody"/>
            </w:pPr>
          </w:p>
        </w:tc>
        <w:tc>
          <w:tcPr>
            <w:tcW w:w="600" w:type="dxa"/>
          </w:tcPr>
          <w:p w14:paraId="33C4234E" w14:textId="77777777" w:rsidR="00FD4AA5" w:rsidRDefault="00FD4AA5" w:rsidP="00D94A5B">
            <w:pPr>
              <w:pStyle w:val="OtherTableBody"/>
            </w:pPr>
            <w:r>
              <w:t>0136</w:t>
            </w:r>
          </w:p>
        </w:tc>
        <w:tc>
          <w:tcPr>
            <w:tcW w:w="900" w:type="dxa"/>
          </w:tcPr>
          <w:p w14:paraId="068B2EBF" w14:textId="77777777" w:rsidR="00FD4AA5" w:rsidRDefault="00FD4AA5" w:rsidP="00D94A5B">
            <w:pPr>
              <w:pStyle w:val="OtherTableBody"/>
            </w:pPr>
            <w:r>
              <w:t>15.4.5</w:t>
            </w:r>
          </w:p>
        </w:tc>
      </w:tr>
      <w:tr w:rsidR="00FD4AA5" w14:paraId="6080C841" w14:textId="77777777" w:rsidTr="00D94A5B">
        <w:trPr>
          <w:tblHeader/>
        </w:trPr>
        <w:tc>
          <w:tcPr>
            <w:tcW w:w="3500" w:type="dxa"/>
          </w:tcPr>
          <w:p w14:paraId="5232311A" w14:textId="77777777" w:rsidR="00FD4AA5" w:rsidRDefault="00FD4AA5" w:rsidP="00D94A5B">
            <w:pPr>
              <w:pStyle w:val="OtherTableBody"/>
            </w:pPr>
            <w:r>
              <w:t>Primary Contact</w:t>
            </w:r>
          </w:p>
        </w:tc>
        <w:tc>
          <w:tcPr>
            <w:tcW w:w="700" w:type="dxa"/>
          </w:tcPr>
          <w:p w14:paraId="6A929799" w14:textId="77777777" w:rsidR="00FD4AA5" w:rsidRDefault="00FD4AA5" w:rsidP="00D94A5B">
            <w:pPr>
              <w:pStyle w:val="OtherTableBody"/>
            </w:pPr>
            <w:r>
              <w:t>02421</w:t>
            </w:r>
          </w:p>
        </w:tc>
        <w:tc>
          <w:tcPr>
            <w:tcW w:w="600" w:type="dxa"/>
          </w:tcPr>
          <w:p w14:paraId="14CEAAAB" w14:textId="77777777" w:rsidR="00FD4AA5" w:rsidRDefault="00FD4AA5" w:rsidP="00D94A5B">
            <w:pPr>
              <w:pStyle w:val="OtherTableBody"/>
            </w:pPr>
            <w:r>
              <w:t>VND</w:t>
            </w:r>
          </w:p>
        </w:tc>
        <w:tc>
          <w:tcPr>
            <w:tcW w:w="600" w:type="dxa"/>
          </w:tcPr>
          <w:p w14:paraId="57760CAE" w14:textId="77777777" w:rsidR="00FD4AA5" w:rsidRDefault="00FD4AA5" w:rsidP="00D94A5B">
            <w:pPr>
              <w:pStyle w:val="OtherTableBody"/>
            </w:pPr>
            <w:r>
              <w:t>7</w:t>
            </w:r>
          </w:p>
        </w:tc>
        <w:tc>
          <w:tcPr>
            <w:tcW w:w="600" w:type="dxa"/>
          </w:tcPr>
          <w:p w14:paraId="66D14FA4" w14:textId="77777777" w:rsidR="00FD4AA5" w:rsidRDefault="00FD4AA5" w:rsidP="00D94A5B">
            <w:pPr>
              <w:pStyle w:val="OtherTableBody"/>
            </w:pPr>
            <w:r>
              <w:t>..</w:t>
            </w:r>
          </w:p>
        </w:tc>
        <w:tc>
          <w:tcPr>
            <w:tcW w:w="600" w:type="dxa"/>
          </w:tcPr>
          <w:p w14:paraId="06E93E05" w14:textId="77777777" w:rsidR="00FD4AA5" w:rsidRDefault="00FD4AA5" w:rsidP="00D94A5B">
            <w:pPr>
              <w:pStyle w:val="OtherTableBody"/>
            </w:pPr>
          </w:p>
        </w:tc>
        <w:tc>
          <w:tcPr>
            <w:tcW w:w="600" w:type="dxa"/>
          </w:tcPr>
          <w:p w14:paraId="3CFCE776" w14:textId="77777777" w:rsidR="00FD4AA5" w:rsidRDefault="00FD4AA5" w:rsidP="00D94A5B">
            <w:pPr>
              <w:pStyle w:val="OtherTableBody"/>
            </w:pPr>
            <w:r>
              <w:t>XCN</w:t>
            </w:r>
          </w:p>
        </w:tc>
        <w:tc>
          <w:tcPr>
            <w:tcW w:w="700" w:type="dxa"/>
          </w:tcPr>
          <w:p w14:paraId="4D4862B2" w14:textId="77777777" w:rsidR="00FD4AA5" w:rsidRDefault="00FD4AA5" w:rsidP="00D94A5B">
            <w:pPr>
              <w:pStyle w:val="OtherTableBody"/>
            </w:pPr>
          </w:p>
        </w:tc>
        <w:tc>
          <w:tcPr>
            <w:tcW w:w="600" w:type="dxa"/>
          </w:tcPr>
          <w:p w14:paraId="6CFF35C8" w14:textId="77777777" w:rsidR="00FD4AA5" w:rsidRDefault="00FD4AA5" w:rsidP="00D94A5B">
            <w:pPr>
              <w:pStyle w:val="OtherTableBody"/>
            </w:pPr>
          </w:p>
        </w:tc>
        <w:tc>
          <w:tcPr>
            <w:tcW w:w="900" w:type="dxa"/>
          </w:tcPr>
          <w:p w14:paraId="15BF21CF" w14:textId="77777777" w:rsidR="00FD4AA5" w:rsidRDefault="00FD4AA5" w:rsidP="00D94A5B">
            <w:pPr>
              <w:pStyle w:val="OtherTableBody"/>
            </w:pPr>
            <w:r>
              <w:t>17.4.4</w:t>
            </w:r>
          </w:p>
        </w:tc>
      </w:tr>
      <w:tr w:rsidR="00FD4AA5" w14:paraId="2B2AA2C8" w14:textId="77777777" w:rsidTr="00D94A5B">
        <w:trPr>
          <w:tblHeader/>
        </w:trPr>
        <w:tc>
          <w:tcPr>
            <w:tcW w:w="3500" w:type="dxa"/>
          </w:tcPr>
          <w:p w14:paraId="478F5F72" w14:textId="77777777" w:rsidR="00FD4AA5" w:rsidRDefault="00FD4AA5" w:rsidP="00D94A5B">
            <w:pPr>
              <w:pStyle w:val="OtherTableBody"/>
            </w:pPr>
            <w:r>
              <w:t>Primary Key Value - CDM</w:t>
            </w:r>
          </w:p>
        </w:tc>
        <w:tc>
          <w:tcPr>
            <w:tcW w:w="700" w:type="dxa"/>
          </w:tcPr>
          <w:p w14:paraId="624D7F97" w14:textId="77777777" w:rsidR="00FD4AA5" w:rsidRDefault="00FD4AA5" w:rsidP="00D94A5B">
            <w:pPr>
              <w:pStyle w:val="OtherTableBody"/>
            </w:pPr>
            <w:r>
              <w:t>01306</w:t>
            </w:r>
          </w:p>
        </w:tc>
        <w:tc>
          <w:tcPr>
            <w:tcW w:w="600" w:type="dxa"/>
          </w:tcPr>
          <w:p w14:paraId="5224A244" w14:textId="77777777" w:rsidR="00FD4AA5" w:rsidRDefault="00FD4AA5" w:rsidP="00D94A5B">
            <w:pPr>
              <w:pStyle w:val="OtherTableBody"/>
            </w:pPr>
            <w:r>
              <w:t>CDM</w:t>
            </w:r>
          </w:p>
        </w:tc>
        <w:tc>
          <w:tcPr>
            <w:tcW w:w="600" w:type="dxa"/>
          </w:tcPr>
          <w:p w14:paraId="6271DF72" w14:textId="77777777" w:rsidR="00FD4AA5" w:rsidRDefault="00FD4AA5" w:rsidP="00D94A5B">
            <w:pPr>
              <w:pStyle w:val="OtherTableBody"/>
            </w:pPr>
            <w:r>
              <w:t>1</w:t>
            </w:r>
          </w:p>
        </w:tc>
        <w:tc>
          <w:tcPr>
            <w:tcW w:w="600" w:type="dxa"/>
          </w:tcPr>
          <w:p w14:paraId="459602F6" w14:textId="77777777" w:rsidR="00FD4AA5" w:rsidRDefault="00FD4AA5" w:rsidP="00D94A5B">
            <w:pPr>
              <w:pStyle w:val="OtherTableBody"/>
            </w:pPr>
            <w:r>
              <w:t>..</w:t>
            </w:r>
          </w:p>
        </w:tc>
        <w:tc>
          <w:tcPr>
            <w:tcW w:w="600" w:type="dxa"/>
          </w:tcPr>
          <w:p w14:paraId="26FC7C73" w14:textId="77777777" w:rsidR="00FD4AA5" w:rsidRDefault="00FD4AA5" w:rsidP="00D94A5B">
            <w:pPr>
              <w:pStyle w:val="OtherTableBody"/>
            </w:pPr>
          </w:p>
        </w:tc>
        <w:tc>
          <w:tcPr>
            <w:tcW w:w="600" w:type="dxa"/>
          </w:tcPr>
          <w:p w14:paraId="3F3EFC87" w14:textId="77777777" w:rsidR="00FD4AA5" w:rsidRDefault="00FD4AA5" w:rsidP="00D94A5B">
            <w:pPr>
              <w:pStyle w:val="OtherTableBody"/>
            </w:pPr>
            <w:r>
              <w:t>CWE</w:t>
            </w:r>
          </w:p>
        </w:tc>
        <w:tc>
          <w:tcPr>
            <w:tcW w:w="700" w:type="dxa"/>
          </w:tcPr>
          <w:p w14:paraId="6E6A9C16" w14:textId="77777777" w:rsidR="00FD4AA5" w:rsidRDefault="00FD4AA5" w:rsidP="00D94A5B">
            <w:pPr>
              <w:pStyle w:val="OtherTableBody"/>
            </w:pPr>
          </w:p>
        </w:tc>
        <w:tc>
          <w:tcPr>
            <w:tcW w:w="600" w:type="dxa"/>
          </w:tcPr>
          <w:p w14:paraId="0AF2D80E" w14:textId="77777777" w:rsidR="00FD4AA5" w:rsidRDefault="00FD4AA5" w:rsidP="00D94A5B">
            <w:pPr>
              <w:pStyle w:val="OtherTableBody"/>
            </w:pPr>
          </w:p>
        </w:tc>
        <w:tc>
          <w:tcPr>
            <w:tcW w:w="900" w:type="dxa"/>
          </w:tcPr>
          <w:p w14:paraId="21573F78" w14:textId="77777777" w:rsidR="00FD4AA5" w:rsidRDefault="00FD4AA5" w:rsidP="00D94A5B">
            <w:pPr>
              <w:pStyle w:val="OtherTableBody"/>
            </w:pPr>
            <w:r>
              <w:t>8.10.2</w:t>
            </w:r>
          </w:p>
        </w:tc>
      </w:tr>
      <w:tr w:rsidR="00FD4AA5" w14:paraId="5261E9F4" w14:textId="77777777" w:rsidTr="00D94A5B">
        <w:trPr>
          <w:tblHeader/>
        </w:trPr>
        <w:tc>
          <w:tcPr>
            <w:tcW w:w="3500" w:type="dxa"/>
          </w:tcPr>
          <w:p w14:paraId="1DB39160" w14:textId="77777777" w:rsidR="00FD4AA5" w:rsidRDefault="00FD4AA5" w:rsidP="00D94A5B">
            <w:pPr>
              <w:pStyle w:val="OtherTableBody"/>
            </w:pPr>
            <w:r>
              <w:t>Primary Key Value - CDM</w:t>
            </w:r>
          </w:p>
        </w:tc>
        <w:tc>
          <w:tcPr>
            <w:tcW w:w="700" w:type="dxa"/>
          </w:tcPr>
          <w:p w14:paraId="0CDCC4A1" w14:textId="77777777" w:rsidR="00FD4AA5" w:rsidRDefault="00FD4AA5" w:rsidP="00D94A5B">
            <w:pPr>
              <w:pStyle w:val="OtherTableBody"/>
            </w:pPr>
            <w:r>
              <w:t>01306</w:t>
            </w:r>
          </w:p>
        </w:tc>
        <w:tc>
          <w:tcPr>
            <w:tcW w:w="600" w:type="dxa"/>
          </w:tcPr>
          <w:p w14:paraId="0C70032C" w14:textId="77777777" w:rsidR="00FD4AA5" w:rsidRDefault="00FD4AA5" w:rsidP="00D94A5B">
            <w:pPr>
              <w:pStyle w:val="OtherTableBody"/>
            </w:pPr>
            <w:r>
              <w:t>OM7</w:t>
            </w:r>
          </w:p>
        </w:tc>
        <w:tc>
          <w:tcPr>
            <w:tcW w:w="600" w:type="dxa"/>
          </w:tcPr>
          <w:p w14:paraId="403668AE" w14:textId="77777777" w:rsidR="00FD4AA5" w:rsidRDefault="00FD4AA5" w:rsidP="00D94A5B">
            <w:pPr>
              <w:pStyle w:val="OtherTableBody"/>
            </w:pPr>
            <w:r>
              <w:t>24</w:t>
            </w:r>
          </w:p>
        </w:tc>
        <w:tc>
          <w:tcPr>
            <w:tcW w:w="600" w:type="dxa"/>
          </w:tcPr>
          <w:p w14:paraId="025AAFCF" w14:textId="77777777" w:rsidR="00FD4AA5" w:rsidRDefault="00FD4AA5" w:rsidP="00D94A5B">
            <w:pPr>
              <w:pStyle w:val="OtherTableBody"/>
            </w:pPr>
            <w:r>
              <w:t>..</w:t>
            </w:r>
          </w:p>
        </w:tc>
        <w:tc>
          <w:tcPr>
            <w:tcW w:w="600" w:type="dxa"/>
          </w:tcPr>
          <w:p w14:paraId="6C174E72" w14:textId="77777777" w:rsidR="00FD4AA5" w:rsidRDefault="00FD4AA5" w:rsidP="00D94A5B">
            <w:pPr>
              <w:pStyle w:val="OtherTableBody"/>
            </w:pPr>
          </w:p>
        </w:tc>
        <w:tc>
          <w:tcPr>
            <w:tcW w:w="600" w:type="dxa"/>
          </w:tcPr>
          <w:p w14:paraId="552958BC" w14:textId="77777777" w:rsidR="00FD4AA5" w:rsidRDefault="00FD4AA5" w:rsidP="00D94A5B">
            <w:pPr>
              <w:pStyle w:val="OtherTableBody"/>
            </w:pPr>
            <w:r>
              <w:t>CWE</w:t>
            </w:r>
          </w:p>
        </w:tc>
        <w:tc>
          <w:tcPr>
            <w:tcW w:w="700" w:type="dxa"/>
          </w:tcPr>
          <w:p w14:paraId="2E3E15AA" w14:textId="77777777" w:rsidR="00FD4AA5" w:rsidRDefault="00FD4AA5" w:rsidP="00D94A5B">
            <w:pPr>
              <w:pStyle w:val="OtherTableBody"/>
            </w:pPr>
            <w:r>
              <w:t>Y</w:t>
            </w:r>
          </w:p>
        </w:tc>
        <w:tc>
          <w:tcPr>
            <w:tcW w:w="600" w:type="dxa"/>
          </w:tcPr>
          <w:p w14:paraId="1ED1EDC8" w14:textId="77777777" w:rsidR="00FD4AA5" w:rsidRDefault="00FD4AA5" w:rsidP="00D94A5B">
            <w:pPr>
              <w:pStyle w:val="OtherTableBody"/>
            </w:pPr>
          </w:p>
        </w:tc>
        <w:tc>
          <w:tcPr>
            <w:tcW w:w="900" w:type="dxa"/>
          </w:tcPr>
          <w:p w14:paraId="769BCF05" w14:textId="77777777" w:rsidR="00FD4AA5" w:rsidRDefault="00FD4AA5" w:rsidP="00D94A5B">
            <w:pPr>
              <w:pStyle w:val="OtherTableBody"/>
            </w:pPr>
            <w:r>
              <w:t>8.8.15</w:t>
            </w:r>
          </w:p>
        </w:tc>
      </w:tr>
      <w:tr w:rsidR="00FD4AA5" w14:paraId="71EF54E5" w14:textId="77777777" w:rsidTr="00D94A5B">
        <w:trPr>
          <w:tblHeader/>
        </w:trPr>
        <w:tc>
          <w:tcPr>
            <w:tcW w:w="3500" w:type="dxa"/>
          </w:tcPr>
          <w:p w14:paraId="1159084A" w14:textId="77777777" w:rsidR="00FD4AA5" w:rsidRDefault="00FD4AA5" w:rsidP="00D94A5B">
            <w:pPr>
              <w:pStyle w:val="OtherTableBody"/>
            </w:pPr>
            <w:r>
              <w:t>Primary Key Value - IIM</w:t>
            </w:r>
          </w:p>
        </w:tc>
        <w:tc>
          <w:tcPr>
            <w:tcW w:w="700" w:type="dxa"/>
          </w:tcPr>
          <w:p w14:paraId="1F9FBFC6" w14:textId="77777777" w:rsidR="00FD4AA5" w:rsidRDefault="00FD4AA5" w:rsidP="00D94A5B">
            <w:pPr>
              <w:pStyle w:val="OtherTableBody"/>
            </w:pPr>
            <w:r>
              <w:t>01897</w:t>
            </w:r>
          </w:p>
        </w:tc>
        <w:tc>
          <w:tcPr>
            <w:tcW w:w="600" w:type="dxa"/>
          </w:tcPr>
          <w:p w14:paraId="4E8CCDF2" w14:textId="77777777" w:rsidR="00FD4AA5" w:rsidRDefault="00FD4AA5" w:rsidP="00D94A5B">
            <w:pPr>
              <w:pStyle w:val="OtherTableBody"/>
            </w:pPr>
            <w:r>
              <w:t>IIM</w:t>
            </w:r>
          </w:p>
        </w:tc>
        <w:tc>
          <w:tcPr>
            <w:tcW w:w="600" w:type="dxa"/>
          </w:tcPr>
          <w:p w14:paraId="0AC58D8A" w14:textId="77777777" w:rsidR="00FD4AA5" w:rsidRDefault="00FD4AA5" w:rsidP="00D94A5B">
            <w:pPr>
              <w:pStyle w:val="OtherTableBody"/>
            </w:pPr>
            <w:r>
              <w:t>1</w:t>
            </w:r>
          </w:p>
        </w:tc>
        <w:tc>
          <w:tcPr>
            <w:tcW w:w="600" w:type="dxa"/>
          </w:tcPr>
          <w:p w14:paraId="57D3ABB1" w14:textId="77777777" w:rsidR="00FD4AA5" w:rsidRDefault="00FD4AA5" w:rsidP="00D94A5B">
            <w:pPr>
              <w:pStyle w:val="OtherTableBody"/>
            </w:pPr>
            <w:r>
              <w:t>..</w:t>
            </w:r>
          </w:p>
        </w:tc>
        <w:tc>
          <w:tcPr>
            <w:tcW w:w="600" w:type="dxa"/>
          </w:tcPr>
          <w:p w14:paraId="6E6E86DB" w14:textId="77777777" w:rsidR="00FD4AA5" w:rsidRDefault="00FD4AA5" w:rsidP="00D94A5B">
            <w:pPr>
              <w:pStyle w:val="OtherTableBody"/>
            </w:pPr>
          </w:p>
        </w:tc>
        <w:tc>
          <w:tcPr>
            <w:tcW w:w="600" w:type="dxa"/>
          </w:tcPr>
          <w:p w14:paraId="21386C6E" w14:textId="77777777" w:rsidR="00FD4AA5" w:rsidRDefault="00FD4AA5" w:rsidP="00D94A5B">
            <w:pPr>
              <w:pStyle w:val="OtherTableBody"/>
            </w:pPr>
            <w:r>
              <w:t>CWE</w:t>
            </w:r>
          </w:p>
        </w:tc>
        <w:tc>
          <w:tcPr>
            <w:tcW w:w="700" w:type="dxa"/>
          </w:tcPr>
          <w:p w14:paraId="0CA48EF5" w14:textId="77777777" w:rsidR="00FD4AA5" w:rsidRDefault="00FD4AA5" w:rsidP="00D94A5B">
            <w:pPr>
              <w:pStyle w:val="OtherTableBody"/>
            </w:pPr>
          </w:p>
        </w:tc>
        <w:tc>
          <w:tcPr>
            <w:tcW w:w="600" w:type="dxa"/>
          </w:tcPr>
          <w:p w14:paraId="200CFC10" w14:textId="77777777" w:rsidR="00FD4AA5" w:rsidRDefault="00FD4AA5" w:rsidP="00D94A5B">
            <w:pPr>
              <w:pStyle w:val="OtherTableBody"/>
            </w:pPr>
          </w:p>
        </w:tc>
        <w:tc>
          <w:tcPr>
            <w:tcW w:w="900" w:type="dxa"/>
          </w:tcPr>
          <w:p w14:paraId="2D2EA7FD" w14:textId="77777777" w:rsidR="00FD4AA5" w:rsidRDefault="00FD4AA5" w:rsidP="00D94A5B">
            <w:pPr>
              <w:pStyle w:val="OtherTableBody"/>
            </w:pPr>
            <w:r>
              <w:t>17.4.1</w:t>
            </w:r>
          </w:p>
        </w:tc>
      </w:tr>
      <w:tr w:rsidR="00FD4AA5" w14:paraId="3F39CB46" w14:textId="77777777" w:rsidTr="00D94A5B">
        <w:trPr>
          <w:tblHeader/>
        </w:trPr>
        <w:tc>
          <w:tcPr>
            <w:tcW w:w="3500" w:type="dxa"/>
          </w:tcPr>
          <w:p w14:paraId="0598DA0B" w14:textId="77777777" w:rsidR="00FD4AA5" w:rsidRDefault="00FD4AA5" w:rsidP="00D94A5B">
            <w:pPr>
              <w:pStyle w:val="OtherTableBody"/>
            </w:pPr>
            <w:r>
              <w:t>Primary Key Value - LCC</w:t>
            </w:r>
          </w:p>
        </w:tc>
        <w:tc>
          <w:tcPr>
            <w:tcW w:w="700" w:type="dxa"/>
          </w:tcPr>
          <w:p w14:paraId="53F18D6B" w14:textId="77777777" w:rsidR="00FD4AA5" w:rsidRDefault="00FD4AA5" w:rsidP="00D94A5B">
            <w:pPr>
              <w:pStyle w:val="OtherTableBody"/>
            </w:pPr>
            <w:r>
              <w:t>00979</w:t>
            </w:r>
          </w:p>
        </w:tc>
        <w:tc>
          <w:tcPr>
            <w:tcW w:w="600" w:type="dxa"/>
          </w:tcPr>
          <w:p w14:paraId="74CB2F43" w14:textId="77777777" w:rsidR="00FD4AA5" w:rsidRDefault="00FD4AA5" w:rsidP="00D94A5B">
            <w:pPr>
              <w:pStyle w:val="OtherTableBody"/>
            </w:pPr>
            <w:r>
              <w:t>LCC</w:t>
            </w:r>
          </w:p>
        </w:tc>
        <w:tc>
          <w:tcPr>
            <w:tcW w:w="600" w:type="dxa"/>
          </w:tcPr>
          <w:p w14:paraId="31E12509" w14:textId="77777777" w:rsidR="00FD4AA5" w:rsidRDefault="00FD4AA5" w:rsidP="00D94A5B">
            <w:pPr>
              <w:pStyle w:val="OtherTableBody"/>
            </w:pPr>
            <w:r>
              <w:t>1</w:t>
            </w:r>
          </w:p>
        </w:tc>
        <w:tc>
          <w:tcPr>
            <w:tcW w:w="600" w:type="dxa"/>
          </w:tcPr>
          <w:p w14:paraId="2556A250" w14:textId="77777777" w:rsidR="00FD4AA5" w:rsidRDefault="00FD4AA5" w:rsidP="00D94A5B">
            <w:pPr>
              <w:pStyle w:val="OtherTableBody"/>
            </w:pPr>
            <w:r>
              <w:t>..</w:t>
            </w:r>
          </w:p>
        </w:tc>
        <w:tc>
          <w:tcPr>
            <w:tcW w:w="600" w:type="dxa"/>
          </w:tcPr>
          <w:p w14:paraId="079D9AF4" w14:textId="77777777" w:rsidR="00FD4AA5" w:rsidRDefault="00FD4AA5" w:rsidP="00D94A5B">
            <w:pPr>
              <w:pStyle w:val="OtherTableBody"/>
            </w:pPr>
          </w:p>
        </w:tc>
        <w:tc>
          <w:tcPr>
            <w:tcW w:w="600" w:type="dxa"/>
          </w:tcPr>
          <w:p w14:paraId="444E257B" w14:textId="77777777" w:rsidR="00FD4AA5" w:rsidRDefault="00FD4AA5" w:rsidP="00D94A5B">
            <w:pPr>
              <w:pStyle w:val="OtherTableBody"/>
            </w:pPr>
            <w:r>
              <w:t>PL</w:t>
            </w:r>
          </w:p>
        </w:tc>
        <w:tc>
          <w:tcPr>
            <w:tcW w:w="700" w:type="dxa"/>
          </w:tcPr>
          <w:p w14:paraId="0500CB49" w14:textId="77777777" w:rsidR="00FD4AA5" w:rsidRDefault="00FD4AA5" w:rsidP="00D94A5B">
            <w:pPr>
              <w:pStyle w:val="OtherTableBody"/>
            </w:pPr>
          </w:p>
        </w:tc>
        <w:tc>
          <w:tcPr>
            <w:tcW w:w="600" w:type="dxa"/>
          </w:tcPr>
          <w:p w14:paraId="0A835CB4" w14:textId="77777777" w:rsidR="00FD4AA5" w:rsidRDefault="00FD4AA5" w:rsidP="00D94A5B">
            <w:pPr>
              <w:pStyle w:val="OtherTableBody"/>
            </w:pPr>
          </w:p>
        </w:tc>
        <w:tc>
          <w:tcPr>
            <w:tcW w:w="900" w:type="dxa"/>
          </w:tcPr>
          <w:p w14:paraId="6C882D2B" w14:textId="77777777" w:rsidR="00FD4AA5" w:rsidRDefault="00FD4AA5" w:rsidP="00D94A5B">
            <w:pPr>
              <w:pStyle w:val="OtherTableBody"/>
            </w:pPr>
            <w:r>
              <w:t>8.9.6</w:t>
            </w:r>
          </w:p>
        </w:tc>
      </w:tr>
      <w:tr w:rsidR="00FD4AA5" w14:paraId="409CADF6" w14:textId="77777777" w:rsidTr="00D94A5B">
        <w:trPr>
          <w:tblHeader/>
        </w:trPr>
        <w:tc>
          <w:tcPr>
            <w:tcW w:w="3500" w:type="dxa"/>
          </w:tcPr>
          <w:p w14:paraId="273811A0" w14:textId="77777777" w:rsidR="00FD4AA5" w:rsidRDefault="00FD4AA5" w:rsidP="00D94A5B">
            <w:pPr>
              <w:pStyle w:val="OtherTableBody"/>
            </w:pPr>
            <w:r>
              <w:t>Primary Key Value - LCH</w:t>
            </w:r>
          </w:p>
        </w:tc>
        <w:tc>
          <w:tcPr>
            <w:tcW w:w="700" w:type="dxa"/>
          </w:tcPr>
          <w:p w14:paraId="2D08EEC2" w14:textId="77777777" w:rsidR="00FD4AA5" w:rsidRDefault="00FD4AA5" w:rsidP="00D94A5B">
            <w:pPr>
              <w:pStyle w:val="OtherTableBody"/>
            </w:pPr>
            <w:r>
              <w:t>01305</w:t>
            </w:r>
          </w:p>
        </w:tc>
        <w:tc>
          <w:tcPr>
            <w:tcW w:w="600" w:type="dxa"/>
          </w:tcPr>
          <w:p w14:paraId="4ABC54D4" w14:textId="77777777" w:rsidR="00FD4AA5" w:rsidRDefault="00FD4AA5" w:rsidP="00D94A5B">
            <w:pPr>
              <w:pStyle w:val="OtherTableBody"/>
            </w:pPr>
            <w:r>
              <w:t>LCH</w:t>
            </w:r>
          </w:p>
        </w:tc>
        <w:tc>
          <w:tcPr>
            <w:tcW w:w="600" w:type="dxa"/>
          </w:tcPr>
          <w:p w14:paraId="360F2661" w14:textId="77777777" w:rsidR="00FD4AA5" w:rsidRDefault="00FD4AA5" w:rsidP="00D94A5B">
            <w:pPr>
              <w:pStyle w:val="OtherTableBody"/>
            </w:pPr>
            <w:r>
              <w:t>1</w:t>
            </w:r>
          </w:p>
        </w:tc>
        <w:tc>
          <w:tcPr>
            <w:tcW w:w="600" w:type="dxa"/>
          </w:tcPr>
          <w:p w14:paraId="7E401726" w14:textId="77777777" w:rsidR="00FD4AA5" w:rsidRDefault="00FD4AA5" w:rsidP="00D94A5B">
            <w:pPr>
              <w:pStyle w:val="OtherTableBody"/>
            </w:pPr>
            <w:r>
              <w:t>..</w:t>
            </w:r>
          </w:p>
        </w:tc>
        <w:tc>
          <w:tcPr>
            <w:tcW w:w="600" w:type="dxa"/>
          </w:tcPr>
          <w:p w14:paraId="7BC50AAE" w14:textId="77777777" w:rsidR="00FD4AA5" w:rsidRDefault="00FD4AA5" w:rsidP="00D94A5B">
            <w:pPr>
              <w:pStyle w:val="OtherTableBody"/>
            </w:pPr>
          </w:p>
        </w:tc>
        <w:tc>
          <w:tcPr>
            <w:tcW w:w="600" w:type="dxa"/>
          </w:tcPr>
          <w:p w14:paraId="5137BB68" w14:textId="77777777" w:rsidR="00FD4AA5" w:rsidRDefault="00FD4AA5" w:rsidP="00D94A5B">
            <w:pPr>
              <w:pStyle w:val="OtherTableBody"/>
            </w:pPr>
            <w:r>
              <w:t>PL</w:t>
            </w:r>
          </w:p>
        </w:tc>
        <w:tc>
          <w:tcPr>
            <w:tcW w:w="700" w:type="dxa"/>
          </w:tcPr>
          <w:p w14:paraId="621D6AE8" w14:textId="77777777" w:rsidR="00FD4AA5" w:rsidRDefault="00FD4AA5" w:rsidP="00D94A5B">
            <w:pPr>
              <w:pStyle w:val="OtherTableBody"/>
            </w:pPr>
          </w:p>
        </w:tc>
        <w:tc>
          <w:tcPr>
            <w:tcW w:w="600" w:type="dxa"/>
          </w:tcPr>
          <w:p w14:paraId="1D9B363A" w14:textId="77777777" w:rsidR="00FD4AA5" w:rsidRDefault="00FD4AA5" w:rsidP="00D94A5B">
            <w:pPr>
              <w:pStyle w:val="OtherTableBody"/>
            </w:pPr>
          </w:p>
        </w:tc>
        <w:tc>
          <w:tcPr>
            <w:tcW w:w="900" w:type="dxa"/>
          </w:tcPr>
          <w:p w14:paraId="667C10C8" w14:textId="77777777" w:rsidR="00FD4AA5" w:rsidRDefault="00FD4AA5" w:rsidP="00D94A5B">
            <w:pPr>
              <w:pStyle w:val="OtherTableBody"/>
            </w:pPr>
            <w:r>
              <w:t>8.9.3</w:t>
            </w:r>
          </w:p>
        </w:tc>
      </w:tr>
      <w:tr w:rsidR="00FD4AA5" w14:paraId="34526058" w14:textId="77777777" w:rsidTr="00D94A5B">
        <w:trPr>
          <w:tblHeader/>
        </w:trPr>
        <w:tc>
          <w:tcPr>
            <w:tcW w:w="3500" w:type="dxa"/>
          </w:tcPr>
          <w:p w14:paraId="55CA8005" w14:textId="77777777" w:rsidR="00FD4AA5" w:rsidRDefault="00FD4AA5" w:rsidP="00D94A5B">
            <w:pPr>
              <w:pStyle w:val="OtherTableBody"/>
            </w:pPr>
            <w:r>
              <w:t>Primary Key Value - LDP</w:t>
            </w:r>
          </w:p>
        </w:tc>
        <w:tc>
          <w:tcPr>
            <w:tcW w:w="700" w:type="dxa"/>
          </w:tcPr>
          <w:p w14:paraId="549E2EDC" w14:textId="77777777" w:rsidR="00FD4AA5" w:rsidRDefault="00FD4AA5" w:rsidP="00D94A5B">
            <w:pPr>
              <w:pStyle w:val="OtherTableBody"/>
            </w:pPr>
            <w:r>
              <w:t>00963</w:t>
            </w:r>
          </w:p>
        </w:tc>
        <w:tc>
          <w:tcPr>
            <w:tcW w:w="600" w:type="dxa"/>
          </w:tcPr>
          <w:p w14:paraId="53788F1A" w14:textId="77777777" w:rsidR="00FD4AA5" w:rsidRDefault="00FD4AA5" w:rsidP="00D94A5B">
            <w:pPr>
              <w:pStyle w:val="OtherTableBody"/>
            </w:pPr>
            <w:r>
              <w:t>LDP</w:t>
            </w:r>
          </w:p>
        </w:tc>
        <w:tc>
          <w:tcPr>
            <w:tcW w:w="600" w:type="dxa"/>
          </w:tcPr>
          <w:p w14:paraId="5316C8D6" w14:textId="77777777" w:rsidR="00FD4AA5" w:rsidRDefault="00FD4AA5" w:rsidP="00D94A5B">
            <w:pPr>
              <w:pStyle w:val="OtherTableBody"/>
            </w:pPr>
            <w:r>
              <w:t>1</w:t>
            </w:r>
          </w:p>
        </w:tc>
        <w:tc>
          <w:tcPr>
            <w:tcW w:w="600" w:type="dxa"/>
          </w:tcPr>
          <w:p w14:paraId="2C23A544" w14:textId="77777777" w:rsidR="00FD4AA5" w:rsidRDefault="00FD4AA5" w:rsidP="00D94A5B">
            <w:pPr>
              <w:pStyle w:val="OtherTableBody"/>
            </w:pPr>
            <w:r>
              <w:t>..</w:t>
            </w:r>
          </w:p>
        </w:tc>
        <w:tc>
          <w:tcPr>
            <w:tcW w:w="600" w:type="dxa"/>
          </w:tcPr>
          <w:p w14:paraId="6E87EE47" w14:textId="77777777" w:rsidR="00FD4AA5" w:rsidRDefault="00FD4AA5" w:rsidP="00D94A5B">
            <w:pPr>
              <w:pStyle w:val="OtherTableBody"/>
            </w:pPr>
          </w:p>
        </w:tc>
        <w:tc>
          <w:tcPr>
            <w:tcW w:w="600" w:type="dxa"/>
          </w:tcPr>
          <w:p w14:paraId="6FCD0C0E" w14:textId="77777777" w:rsidR="00FD4AA5" w:rsidRDefault="00FD4AA5" w:rsidP="00D94A5B">
            <w:pPr>
              <w:pStyle w:val="OtherTableBody"/>
            </w:pPr>
            <w:r>
              <w:t>PL</w:t>
            </w:r>
          </w:p>
        </w:tc>
        <w:tc>
          <w:tcPr>
            <w:tcW w:w="700" w:type="dxa"/>
          </w:tcPr>
          <w:p w14:paraId="28547571" w14:textId="77777777" w:rsidR="00FD4AA5" w:rsidRDefault="00FD4AA5" w:rsidP="00D94A5B">
            <w:pPr>
              <w:pStyle w:val="OtherTableBody"/>
            </w:pPr>
          </w:p>
        </w:tc>
        <w:tc>
          <w:tcPr>
            <w:tcW w:w="600" w:type="dxa"/>
          </w:tcPr>
          <w:p w14:paraId="4B2A295F" w14:textId="77777777" w:rsidR="00FD4AA5" w:rsidRDefault="00FD4AA5" w:rsidP="00D94A5B">
            <w:pPr>
              <w:pStyle w:val="OtherTableBody"/>
            </w:pPr>
          </w:p>
        </w:tc>
        <w:tc>
          <w:tcPr>
            <w:tcW w:w="900" w:type="dxa"/>
          </w:tcPr>
          <w:p w14:paraId="2B81F9A1" w14:textId="77777777" w:rsidR="00FD4AA5" w:rsidRDefault="00FD4AA5" w:rsidP="00D94A5B">
            <w:pPr>
              <w:pStyle w:val="OtherTableBody"/>
            </w:pPr>
            <w:r>
              <w:t>8.9.5</w:t>
            </w:r>
          </w:p>
        </w:tc>
      </w:tr>
      <w:tr w:rsidR="00FD4AA5" w14:paraId="5A015F09" w14:textId="77777777" w:rsidTr="00D94A5B">
        <w:trPr>
          <w:tblHeader/>
        </w:trPr>
        <w:tc>
          <w:tcPr>
            <w:tcW w:w="3500" w:type="dxa"/>
          </w:tcPr>
          <w:p w14:paraId="5746D50D" w14:textId="77777777" w:rsidR="00FD4AA5" w:rsidRDefault="00FD4AA5" w:rsidP="00D94A5B">
            <w:pPr>
              <w:pStyle w:val="OtherTableBody"/>
            </w:pPr>
            <w:r>
              <w:t>Primary Key Value - LOC</w:t>
            </w:r>
          </w:p>
        </w:tc>
        <w:tc>
          <w:tcPr>
            <w:tcW w:w="700" w:type="dxa"/>
          </w:tcPr>
          <w:p w14:paraId="53683FB2" w14:textId="77777777" w:rsidR="00FD4AA5" w:rsidRDefault="00FD4AA5" w:rsidP="00D94A5B">
            <w:pPr>
              <w:pStyle w:val="OtherTableBody"/>
            </w:pPr>
            <w:r>
              <w:t>01307</w:t>
            </w:r>
          </w:p>
        </w:tc>
        <w:tc>
          <w:tcPr>
            <w:tcW w:w="600" w:type="dxa"/>
          </w:tcPr>
          <w:p w14:paraId="61605FB0" w14:textId="77777777" w:rsidR="00FD4AA5" w:rsidRDefault="00FD4AA5" w:rsidP="00D94A5B">
            <w:pPr>
              <w:pStyle w:val="OtherTableBody"/>
            </w:pPr>
            <w:r>
              <w:t>LOC</w:t>
            </w:r>
          </w:p>
        </w:tc>
        <w:tc>
          <w:tcPr>
            <w:tcW w:w="600" w:type="dxa"/>
          </w:tcPr>
          <w:p w14:paraId="4943BC7A" w14:textId="77777777" w:rsidR="00FD4AA5" w:rsidRDefault="00FD4AA5" w:rsidP="00D94A5B">
            <w:pPr>
              <w:pStyle w:val="OtherTableBody"/>
            </w:pPr>
            <w:r>
              <w:t>1</w:t>
            </w:r>
          </w:p>
        </w:tc>
        <w:tc>
          <w:tcPr>
            <w:tcW w:w="600" w:type="dxa"/>
          </w:tcPr>
          <w:p w14:paraId="46A2707B" w14:textId="77777777" w:rsidR="00FD4AA5" w:rsidRDefault="00FD4AA5" w:rsidP="00D94A5B">
            <w:pPr>
              <w:pStyle w:val="OtherTableBody"/>
            </w:pPr>
            <w:r>
              <w:t>..</w:t>
            </w:r>
          </w:p>
        </w:tc>
        <w:tc>
          <w:tcPr>
            <w:tcW w:w="600" w:type="dxa"/>
          </w:tcPr>
          <w:p w14:paraId="60C2088E" w14:textId="77777777" w:rsidR="00FD4AA5" w:rsidRDefault="00FD4AA5" w:rsidP="00D94A5B">
            <w:pPr>
              <w:pStyle w:val="OtherTableBody"/>
            </w:pPr>
          </w:p>
        </w:tc>
        <w:tc>
          <w:tcPr>
            <w:tcW w:w="600" w:type="dxa"/>
          </w:tcPr>
          <w:p w14:paraId="0ECF22AE" w14:textId="77777777" w:rsidR="00FD4AA5" w:rsidRDefault="00FD4AA5" w:rsidP="00D94A5B">
            <w:pPr>
              <w:pStyle w:val="OtherTableBody"/>
            </w:pPr>
            <w:r>
              <w:t>PL</w:t>
            </w:r>
          </w:p>
        </w:tc>
        <w:tc>
          <w:tcPr>
            <w:tcW w:w="700" w:type="dxa"/>
          </w:tcPr>
          <w:p w14:paraId="3B7220B0" w14:textId="77777777" w:rsidR="00FD4AA5" w:rsidRDefault="00FD4AA5" w:rsidP="00D94A5B">
            <w:pPr>
              <w:pStyle w:val="OtherTableBody"/>
            </w:pPr>
          </w:p>
        </w:tc>
        <w:tc>
          <w:tcPr>
            <w:tcW w:w="600" w:type="dxa"/>
          </w:tcPr>
          <w:p w14:paraId="245CD19D" w14:textId="77777777" w:rsidR="00FD4AA5" w:rsidRDefault="00FD4AA5" w:rsidP="00D94A5B">
            <w:pPr>
              <w:pStyle w:val="OtherTableBody"/>
            </w:pPr>
          </w:p>
        </w:tc>
        <w:tc>
          <w:tcPr>
            <w:tcW w:w="900" w:type="dxa"/>
          </w:tcPr>
          <w:p w14:paraId="17E22710" w14:textId="77777777" w:rsidR="00FD4AA5" w:rsidRDefault="00FD4AA5" w:rsidP="00D94A5B">
            <w:pPr>
              <w:pStyle w:val="OtherTableBody"/>
            </w:pPr>
            <w:r>
              <w:t>8.9.2</w:t>
            </w:r>
          </w:p>
        </w:tc>
      </w:tr>
      <w:tr w:rsidR="00FD4AA5" w14:paraId="45BD0911" w14:textId="77777777" w:rsidTr="00D94A5B">
        <w:trPr>
          <w:tblHeader/>
        </w:trPr>
        <w:tc>
          <w:tcPr>
            <w:tcW w:w="3500" w:type="dxa"/>
          </w:tcPr>
          <w:p w14:paraId="01A7CE64" w14:textId="77777777" w:rsidR="00FD4AA5" w:rsidRDefault="00FD4AA5" w:rsidP="00D94A5B">
            <w:pPr>
              <w:pStyle w:val="OtherTableBody"/>
            </w:pPr>
            <w:r>
              <w:t>Primary Key Value - LRL</w:t>
            </w:r>
          </w:p>
        </w:tc>
        <w:tc>
          <w:tcPr>
            <w:tcW w:w="700" w:type="dxa"/>
          </w:tcPr>
          <w:p w14:paraId="1DA577F2" w14:textId="77777777" w:rsidR="00FD4AA5" w:rsidRDefault="00FD4AA5" w:rsidP="00D94A5B">
            <w:pPr>
              <w:pStyle w:val="OtherTableBody"/>
            </w:pPr>
            <w:r>
              <w:t>00943</w:t>
            </w:r>
          </w:p>
        </w:tc>
        <w:tc>
          <w:tcPr>
            <w:tcW w:w="600" w:type="dxa"/>
          </w:tcPr>
          <w:p w14:paraId="6FF7396E" w14:textId="77777777" w:rsidR="00FD4AA5" w:rsidRDefault="00FD4AA5" w:rsidP="00D94A5B">
            <w:pPr>
              <w:pStyle w:val="OtherTableBody"/>
            </w:pPr>
            <w:r>
              <w:t>LRL</w:t>
            </w:r>
          </w:p>
        </w:tc>
        <w:tc>
          <w:tcPr>
            <w:tcW w:w="600" w:type="dxa"/>
          </w:tcPr>
          <w:p w14:paraId="7A633757" w14:textId="77777777" w:rsidR="00FD4AA5" w:rsidRDefault="00FD4AA5" w:rsidP="00D94A5B">
            <w:pPr>
              <w:pStyle w:val="OtherTableBody"/>
            </w:pPr>
            <w:r>
              <w:t>1</w:t>
            </w:r>
          </w:p>
        </w:tc>
        <w:tc>
          <w:tcPr>
            <w:tcW w:w="600" w:type="dxa"/>
          </w:tcPr>
          <w:p w14:paraId="4B4F0F4C" w14:textId="77777777" w:rsidR="00FD4AA5" w:rsidRDefault="00FD4AA5" w:rsidP="00D94A5B">
            <w:pPr>
              <w:pStyle w:val="OtherTableBody"/>
            </w:pPr>
            <w:r>
              <w:t>..</w:t>
            </w:r>
          </w:p>
        </w:tc>
        <w:tc>
          <w:tcPr>
            <w:tcW w:w="600" w:type="dxa"/>
          </w:tcPr>
          <w:p w14:paraId="330AB8D7" w14:textId="77777777" w:rsidR="00FD4AA5" w:rsidRDefault="00FD4AA5" w:rsidP="00D94A5B">
            <w:pPr>
              <w:pStyle w:val="OtherTableBody"/>
            </w:pPr>
          </w:p>
        </w:tc>
        <w:tc>
          <w:tcPr>
            <w:tcW w:w="600" w:type="dxa"/>
          </w:tcPr>
          <w:p w14:paraId="3D61EEF7" w14:textId="77777777" w:rsidR="00FD4AA5" w:rsidRDefault="00FD4AA5" w:rsidP="00D94A5B">
            <w:pPr>
              <w:pStyle w:val="OtherTableBody"/>
            </w:pPr>
            <w:r>
              <w:t>PL</w:t>
            </w:r>
          </w:p>
        </w:tc>
        <w:tc>
          <w:tcPr>
            <w:tcW w:w="700" w:type="dxa"/>
          </w:tcPr>
          <w:p w14:paraId="711951EB" w14:textId="77777777" w:rsidR="00FD4AA5" w:rsidRDefault="00FD4AA5" w:rsidP="00D94A5B">
            <w:pPr>
              <w:pStyle w:val="OtherTableBody"/>
            </w:pPr>
          </w:p>
        </w:tc>
        <w:tc>
          <w:tcPr>
            <w:tcW w:w="600" w:type="dxa"/>
          </w:tcPr>
          <w:p w14:paraId="73689C8E" w14:textId="77777777" w:rsidR="00FD4AA5" w:rsidRDefault="00FD4AA5" w:rsidP="00D94A5B">
            <w:pPr>
              <w:pStyle w:val="OtherTableBody"/>
            </w:pPr>
          </w:p>
        </w:tc>
        <w:tc>
          <w:tcPr>
            <w:tcW w:w="900" w:type="dxa"/>
          </w:tcPr>
          <w:p w14:paraId="0F4ADAEA" w14:textId="77777777" w:rsidR="00FD4AA5" w:rsidRDefault="00FD4AA5" w:rsidP="00D94A5B">
            <w:pPr>
              <w:pStyle w:val="OtherTableBody"/>
            </w:pPr>
            <w:r>
              <w:t>8.9.4</w:t>
            </w:r>
          </w:p>
        </w:tc>
      </w:tr>
      <w:tr w:rsidR="00FD4AA5" w14:paraId="405131E5" w14:textId="77777777" w:rsidTr="00D94A5B">
        <w:trPr>
          <w:tblHeader/>
        </w:trPr>
        <w:tc>
          <w:tcPr>
            <w:tcW w:w="3500" w:type="dxa"/>
          </w:tcPr>
          <w:p w14:paraId="0011A4A6" w14:textId="77777777" w:rsidR="00FD4AA5" w:rsidRDefault="00FD4AA5" w:rsidP="00D94A5B">
            <w:pPr>
              <w:pStyle w:val="OtherTableBody"/>
            </w:pPr>
            <w:r>
              <w:t>Primary Key Value - MFA</w:t>
            </w:r>
          </w:p>
        </w:tc>
        <w:tc>
          <w:tcPr>
            <w:tcW w:w="700" w:type="dxa"/>
          </w:tcPr>
          <w:p w14:paraId="3FE6351E" w14:textId="77777777" w:rsidR="00FD4AA5" w:rsidRDefault="00FD4AA5" w:rsidP="00D94A5B">
            <w:pPr>
              <w:pStyle w:val="OtherTableBody"/>
            </w:pPr>
            <w:r>
              <w:t>01308</w:t>
            </w:r>
          </w:p>
        </w:tc>
        <w:tc>
          <w:tcPr>
            <w:tcW w:w="600" w:type="dxa"/>
          </w:tcPr>
          <w:p w14:paraId="7D909E4E" w14:textId="77777777" w:rsidR="00FD4AA5" w:rsidRDefault="00FD4AA5" w:rsidP="00D94A5B">
            <w:pPr>
              <w:pStyle w:val="OtherTableBody"/>
            </w:pPr>
            <w:r>
              <w:t>MFA</w:t>
            </w:r>
          </w:p>
        </w:tc>
        <w:tc>
          <w:tcPr>
            <w:tcW w:w="600" w:type="dxa"/>
          </w:tcPr>
          <w:p w14:paraId="30161F15" w14:textId="77777777" w:rsidR="00FD4AA5" w:rsidRDefault="00FD4AA5" w:rsidP="00D94A5B">
            <w:pPr>
              <w:pStyle w:val="OtherTableBody"/>
            </w:pPr>
            <w:r>
              <w:t>5</w:t>
            </w:r>
          </w:p>
        </w:tc>
        <w:tc>
          <w:tcPr>
            <w:tcW w:w="600" w:type="dxa"/>
          </w:tcPr>
          <w:p w14:paraId="5BB32F23" w14:textId="77777777" w:rsidR="00FD4AA5" w:rsidRDefault="00FD4AA5" w:rsidP="00D94A5B">
            <w:pPr>
              <w:pStyle w:val="OtherTableBody"/>
            </w:pPr>
            <w:r>
              <w:t>..</w:t>
            </w:r>
          </w:p>
        </w:tc>
        <w:tc>
          <w:tcPr>
            <w:tcW w:w="600" w:type="dxa"/>
          </w:tcPr>
          <w:p w14:paraId="042428A3" w14:textId="77777777" w:rsidR="00FD4AA5" w:rsidRDefault="00FD4AA5" w:rsidP="00D94A5B">
            <w:pPr>
              <w:pStyle w:val="OtherTableBody"/>
            </w:pPr>
          </w:p>
        </w:tc>
        <w:tc>
          <w:tcPr>
            <w:tcW w:w="600" w:type="dxa"/>
          </w:tcPr>
          <w:p w14:paraId="7A379D4C" w14:textId="77777777" w:rsidR="00FD4AA5" w:rsidRDefault="00FD4AA5" w:rsidP="00D94A5B">
            <w:pPr>
              <w:pStyle w:val="OtherTableBody"/>
            </w:pPr>
            <w:r>
              <w:t>Varies</w:t>
            </w:r>
          </w:p>
        </w:tc>
        <w:tc>
          <w:tcPr>
            <w:tcW w:w="700" w:type="dxa"/>
          </w:tcPr>
          <w:p w14:paraId="429A73A1" w14:textId="77777777" w:rsidR="00FD4AA5" w:rsidRDefault="00FD4AA5" w:rsidP="00D94A5B">
            <w:pPr>
              <w:pStyle w:val="OtherTableBody"/>
            </w:pPr>
            <w:r>
              <w:t>Y</w:t>
            </w:r>
          </w:p>
        </w:tc>
        <w:tc>
          <w:tcPr>
            <w:tcW w:w="600" w:type="dxa"/>
          </w:tcPr>
          <w:p w14:paraId="3A52CD9E" w14:textId="77777777" w:rsidR="00FD4AA5" w:rsidRDefault="00FD4AA5" w:rsidP="00D94A5B">
            <w:pPr>
              <w:pStyle w:val="OtherTableBody"/>
            </w:pPr>
            <w:r>
              <w:t>0607</w:t>
            </w:r>
          </w:p>
        </w:tc>
        <w:tc>
          <w:tcPr>
            <w:tcW w:w="900" w:type="dxa"/>
          </w:tcPr>
          <w:p w14:paraId="15A6EFFB" w14:textId="77777777" w:rsidR="00FD4AA5" w:rsidRDefault="00FD4AA5" w:rsidP="00D94A5B">
            <w:pPr>
              <w:pStyle w:val="OtherTableBody"/>
            </w:pPr>
            <w:r>
              <w:t>8.5.3</w:t>
            </w:r>
          </w:p>
        </w:tc>
      </w:tr>
      <w:tr w:rsidR="00FD4AA5" w14:paraId="62B329E7" w14:textId="77777777" w:rsidTr="00D94A5B">
        <w:trPr>
          <w:tblHeader/>
        </w:trPr>
        <w:tc>
          <w:tcPr>
            <w:tcW w:w="3500" w:type="dxa"/>
          </w:tcPr>
          <w:p w14:paraId="05F40380" w14:textId="77777777" w:rsidR="00FD4AA5" w:rsidRDefault="00FD4AA5" w:rsidP="00D94A5B">
            <w:pPr>
              <w:pStyle w:val="OtherTableBody"/>
            </w:pPr>
            <w:r>
              <w:t>Primary Key Value - MFE</w:t>
            </w:r>
          </w:p>
        </w:tc>
        <w:tc>
          <w:tcPr>
            <w:tcW w:w="700" w:type="dxa"/>
          </w:tcPr>
          <w:p w14:paraId="7D36E8CA" w14:textId="77777777" w:rsidR="00FD4AA5" w:rsidRDefault="00FD4AA5" w:rsidP="00D94A5B">
            <w:pPr>
              <w:pStyle w:val="OtherTableBody"/>
            </w:pPr>
            <w:r>
              <w:t>00667</w:t>
            </w:r>
          </w:p>
        </w:tc>
        <w:tc>
          <w:tcPr>
            <w:tcW w:w="600" w:type="dxa"/>
          </w:tcPr>
          <w:p w14:paraId="3E8D7C6D" w14:textId="77777777" w:rsidR="00FD4AA5" w:rsidRDefault="00FD4AA5" w:rsidP="00D94A5B">
            <w:pPr>
              <w:pStyle w:val="OtherTableBody"/>
            </w:pPr>
            <w:r>
              <w:t>MFE</w:t>
            </w:r>
          </w:p>
        </w:tc>
        <w:tc>
          <w:tcPr>
            <w:tcW w:w="600" w:type="dxa"/>
          </w:tcPr>
          <w:p w14:paraId="54EB42EE" w14:textId="77777777" w:rsidR="00FD4AA5" w:rsidRDefault="00FD4AA5" w:rsidP="00D94A5B">
            <w:pPr>
              <w:pStyle w:val="OtherTableBody"/>
            </w:pPr>
            <w:r>
              <w:t>4</w:t>
            </w:r>
          </w:p>
        </w:tc>
        <w:tc>
          <w:tcPr>
            <w:tcW w:w="600" w:type="dxa"/>
          </w:tcPr>
          <w:p w14:paraId="60737C6D" w14:textId="77777777" w:rsidR="00FD4AA5" w:rsidRDefault="00FD4AA5" w:rsidP="00D94A5B">
            <w:pPr>
              <w:pStyle w:val="OtherTableBody"/>
            </w:pPr>
            <w:r>
              <w:t>..</w:t>
            </w:r>
          </w:p>
        </w:tc>
        <w:tc>
          <w:tcPr>
            <w:tcW w:w="600" w:type="dxa"/>
          </w:tcPr>
          <w:p w14:paraId="497944E1" w14:textId="77777777" w:rsidR="00FD4AA5" w:rsidRDefault="00FD4AA5" w:rsidP="00D94A5B">
            <w:pPr>
              <w:pStyle w:val="OtherTableBody"/>
            </w:pPr>
          </w:p>
        </w:tc>
        <w:tc>
          <w:tcPr>
            <w:tcW w:w="600" w:type="dxa"/>
          </w:tcPr>
          <w:p w14:paraId="4C543910" w14:textId="77777777" w:rsidR="00FD4AA5" w:rsidRDefault="00FD4AA5" w:rsidP="00D94A5B">
            <w:pPr>
              <w:pStyle w:val="OtherTableBody"/>
            </w:pPr>
            <w:r>
              <w:t>Varies</w:t>
            </w:r>
          </w:p>
        </w:tc>
        <w:tc>
          <w:tcPr>
            <w:tcW w:w="700" w:type="dxa"/>
          </w:tcPr>
          <w:p w14:paraId="561E0609" w14:textId="77777777" w:rsidR="00FD4AA5" w:rsidRDefault="00FD4AA5" w:rsidP="00D94A5B">
            <w:pPr>
              <w:pStyle w:val="OtherTableBody"/>
            </w:pPr>
            <w:r>
              <w:t>Y</w:t>
            </w:r>
          </w:p>
        </w:tc>
        <w:tc>
          <w:tcPr>
            <w:tcW w:w="600" w:type="dxa"/>
          </w:tcPr>
          <w:p w14:paraId="58DA5E56" w14:textId="77777777" w:rsidR="00FD4AA5" w:rsidRDefault="00FD4AA5" w:rsidP="00D94A5B">
            <w:pPr>
              <w:pStyle w:val="OtherTableBody"/>
            </w:pPr>
            <w:r>
              <w:t>0608</w:t>
            </w:r>
          </w:p>
        </w:tc>
        <w:tc>
          <w:tcPr>
            <w:tcW w:w="900" w:type="dxa"/>
          </w:tcPr>
          <w:p w14:paraId="4C61E5A1" w14:textId="77777777" w:rsidR="00FD4AA5" w:rsidRDefault="00FD4AA5" w:rsidP="00D94A5B">
            <w:pPr>
              <w:pStyle w:val="OtherTableBody"/>
            </w:pPr>
            <w:r>
              <w:t>8.5.2</w:t>
            </w:r>
          </w:p>
        </w:tc>
      </w:tr>
      <w:tr w:rsidR="00FD4AA5" w14:paraId="10D84977" w14:textId="77777777" w:rsidTr="00D94A5B">
        <w:trPr>
          <w:tblHeader/>
        </w:trPr>
        <w:tc>
          <w:tcPr>
            <w:tcW w:w="3500" w:type="dxa"/>
          </w:tcPr>
          <w:p w14:paraId="0E5B69A6" w14:textId="77777777" w:rsidR="00FD4AA5" w:rsidRDefault="00FD4AA5" w:rsidP="00D94A5B">
            <w:pPr>
              <w:pStyle w:val="OtherTableBody"/>
            </w:pPr>
            <w:r>
              <w:t>Primary Key Value - PRA</w:t>
            </w:r>
          </w:p>
        </w:tc>
        <w:tc>
          <w:tcPr>
            <w:tcW w:w="700" w:type="dxa"/>
          </w:tcPr>
          <w:p w14:paraId="63F0B9E7" w14:textId="77777777" w:rsidR="00FD4AA5" w:rsidRDefault="00FD4AA5" w:rsidP="00D94A5B">
            <w:pPr>
              <w:pStyle w:val="OtherTableBody"/>
            </w:pPr>
            <w:r>
              <w:t>00685</w:t>
            </w:r>
          </w:p>
        </w:tc>
        <w:tc>
          <w:tcPr>
            <w:tcW w:w="600" w:type="dxa"/>
          </w:tcPr>
          <w:p w14:paraId="2518C064" w14:textId="77777777" w:rsidR="00FD4AA5" w:rsidRDefault="00FD4AA5" w:rsidP="00D94A5B">
            <w:pPr>
              <w:pStyle w:val="OtherTableBody"/>
            </w:pPr>
            <w:r>
              <w:t>PRA</w:t>
            </w:r>
          </w:p>
        </w:tc>
        <w:tc>
          <w:tcPr>
            <w:tcW w:w="600" w:type="dxa"/>
          </w:tcPr>
          <w:p w14:paraId="41997E44" w14:textId="77777777" w:rsidR="00FD4AA5" w:rsidRDefault="00FD4AA5" w:rsidP="00D94A5B">
            <w:pPr>
              <w:pStyle w:val="OtherTableBody"/>
            </w:pPr>
            <w:r>
              <w:t>1</w:t>
            </w:r>
          </w:p>
        </w:tc>
        <w:tc>
          <w:tcPr>
            <w:tcW w:w="600" w:type="dxa"/>
          </w:tcPr>
          <w:p w14:paraId="388DCA8C" w14:textId="77777777" w:rsidR="00FD4AA5" w:rsidRDefault="00FD4AA5" w:rsidP="00D94A5B">
            <w:pPr>
              <w:pStyle w:val="OtherTableBody"/>
            </w:pPr>
            <w:r>
              <w:t>..</w:t>
            </w:r>
          </w:p>
        </w:tc>
        <w:tc>
          <w:tcPr>
            <w:tcW w:w="600" w:type="dxa"/>
          </w:tcPr>
          <w:p w14:paraId="32A04084" w14:textId="77777777" w:rsidR="00FD4AA5" w:rsidRDefault="00FD4AA5" w:rsidP="00D94A5B">
            <w:pPr>
              <w:pStyle w:val="OtherTableBody"/>
            </w:pPr>
          </w:p>
        </w:tc>
        <w:tc>
          <w:tcPr>
            <w:tcW w:w="600" w:type="dxa"/>
          </w:tcPr>
          <w:p w14:paraId="48D7D1C2" w14:textId="77777777" w:rsidR="00FD4AA5" w:rsidRDefault="00FD4AA5" w:rsidP="00D94A5B">
            <w:pPr>
              <w:pStyle w:val="OtherTableBody"/>
            </w:pPr>
            <w:r>
              <w:t>CWE</w:t>
            </w:r>
          </w:p>
        </w:tc>
        <w:tc>
          <w:tcPr>
            <w:tcW w:w="700" w:type="dxa"/>
          </w:tcPr>
          <w:p w14:paraId="1A96D619" w14:textId="77777777" w:rsidR="00FD4AA5" w:rsidRDefault="00FD4AA5" w:rsidP="00D94A5B">
            <w:pPr>
              <w:pStyle w:val="OtherTableBody"/>
            </w:pPr>
          </w:p>
        </w:tc>
        <w:tc>
          <w:tcPr>
            <w:tcW w:w="600" w:type="dxa"/>
          </w:tcPr>
          <w:p w14:paraId="27A02FA9" w14:textId="77777777" w:rsidR="00FD4AA5" w:rsidRDefault="00FD4AA5" w:rsidP="00D94A5B">
            <w:pPr>
              <w:pStyle w:val="OtherTableBody"/>
            </w:pPr>
            <w:r>
              <w:t>0681</w:t>
            </w:r>
          </w:p>
        </w:tc>
        <w:tc>
          <w:tcPr>
            <w:tcW w:w="900" w:type="dxa"/>
          </w:tcPr>
          <w:p w14:paraId="4751312C" w14:textId="77777777" w:rsidR="00FD4AA5" w:rsidRDefault="00FD4AA5" w:rsidP="00D94A5B">
            <w:pPr>
              <w:pStyle w:val="OtherTableBody"/>
            </w:pPr>
            <w:r>
              <w:t>15.4.6</w:t>
            </w:r>
          </w:p>
        </w:tc>
      </w:tr>
      <w:tr w:rsidR="00FD4AA5" w14:paraId="3B14FBF9" w14:textId="77777777" w:rsidTr="00D94A5B">
        <w:trPr>
          <w:tblHeader/>
        </w:trPr>
        <w:tc>
          <w:tcPr>
            <w:tcW w:w="3500" w:type="dxa"/>
          </w:tcPr>
          <w:p w14:paraId="548723F5" w14:textId="77777777" w:rsidR="00FD4AA5" w:rsidRDefault="00FD4AA5" w:rsidP="00D94A5B">
            <w:pPr>
              <w:pStyle w:val="OtherTableBody"/>
            </w:pPr>
            <w:r>
              <w:t>Primary Key Value - PRC</w:t>
            </w:r>
          </w:p>
        </w:tc>
        <w:tc>
          <w:tcPr>
            <w:tcW w:w="700" w:type="dxa"/>
          </w:tcPr>
          <w:p w14:paraId="5F7B6404" w14:textId="77777777" w:rsidR="00FD4AA5" w:rsidRDefault="00FD4AA5" w:rsidP="00D94A5B">
            <w:pPr>
              <w:pStyle w:val="OtherTableBody"/>
            </w:pPr>
            <w:r>
              <w:t>00982</w:t>
            </w:r>
          </w:p>
        </w:tc>
        <w:tc>
          <w:tcPr>
            <w:tcW w:w="600" w:type="dxa"/>
          </w:tcPr>
          <w:p w14:paraId="1BB8CA84" w14:textId="77777777" w:rsidR="00FD4AA5" w:rsidRDefault="00FD4AA5" w:rsidP="00D94A5B">
            <w:pPr>
              <w:pStyle w:val="OtherTableBody"/>
            </w:pPr>
            <w:r>
              <w:t>PRC</w:t>
            </w:r>
          </w:p>
        </w:tc>
        <w:tc>
          <w:tcPr>
            <w:tcW w:w="600" w:type="dxa"/>
          </w:tcPr>
          <w:p w14:paraId="1B3DF45C" w14:textId="77777777" w:rsidR="00FD4AA5" w:rsidRDefault="00FD4AA5" w:rsidP="00D94A5B">
            <w:pPr>
              <w:pStyle w:val="OtherTableBody"/>
            </w:pPr>
            <w:r>
              <w:t>1</w:t>
            </w:r>
          </w:p>
        </w:tc>
        <w:tc>
          <w:tcPr>
            <w:tcW w:w="600" w:type="dxa"/>
          </w:tcPr>
          <w:p w14:paraId="32D42F0F" w14:textId="77777777" w:rsidR="00FD4AA5" w:rsidRDefault="00FD4AA5" w:rsidP="00D94A5B">
            <w:pPr>
              <w:pStyle w:val="OtherTableBody"/>
            </w:pPr>
            <w:r>
              <w:t>..</w:t>
            </w:r>
          </w:p>
        </w:tc>
        <w:tc>
          <w:tcPr>
            <w:tcW w:w="600" w:type="dxa"/>
          </w:tcPr>
          <w:p w14:paraId="111E30CA" w14:textId="77777777" w:rsidR="00FD4AA5" w:rsidRDefault="00FD4AA5" w:rsidP="00D94A5B">
            <w:pPr>
              <w:pStyle w:val="OtherTableBody"/>
            </w:pPr>
          </w:p>
        </w:tc>
        <w:tc>
          <w:tcPr>
            <w:tcW w:w="600" w:type="dxa"/>
          </w:tcPr>
          <w:p w14:paraId="4E425CCB" w14:textId="77777777" w:rsidR="00FD4AA5" w:rsidRDefault="00FD4AA5" w:rsidP="00D94A5B">
            <w:pPr>
              <w:pStyle w:val="OtherTableBody"/>
            </w:pPr>
            <w:r>
              <w:t>CWE</w:t>
            </w:r>
          </w:p>
        </w:tc>
        <w:tc>
          <w:tcPr>
            <w:tcW w:w="700" w:type="dxa"/>
          </w:tcPr>
          <w:p w14:paraId="62EEC66A" w14:textId="77777777" w:rsidR="00FD4AA5" w:rsidRDefault="00FD4AA5" w:rsidP="00D94A5B">
            <w:pPr>
              <w:pStyle w:val="OtherTableBody"/>
            </w:pPr>
          </w:p>
        </w:tc>
        <w:tc>
          <w:tcPr>
            <w:tcW w:w="600" w:type="dxa"/>
          </w:tcPr>
          <w:p w14:paraId="7D3EB535" w14:textId="77777777" w:rsidR="00FD4AA5" w:rsidRDefault="00FD4AA5" w:rsidP="00D94A5B">
            <w:pPr>
              <w:pStyle w:val="OtherTableBody"/>
            </w:pPr>
            <w:r>
              <w:t>0132</w:t>
            </w:r>
          </w:p>
        </w:tc>
        <w:tc>
          <w:tcPr>
            <w:tcW w:w="900" w:type="dxa"/>
          </w:tcPr>
          <w:p w14:paraId="69BAB740" w14:textId="77777777" w:rsidR="00FD4AA5" w:rsidRDefault="00FD4AA5" w:rsidP="00D94A5B">
            <w:pPr>
              <w:pStyle w:val="OtherTableBody"/>
            </w:pPr>
            <w:r>
              <w:t>8.10.3</w:t>
            </w:r>
          </w:p>
        </w:tc>
      </w:tr>
      <w:tr w:rsidR="00FD4AA5" w14:paraId="128C14C1" w14:textId="77777777" w:rsidTr="00D94A5B">
        <w:trPr>
          <w:tblHeader/>
        </w:trPr>
        <w:tc>
          <w:tcPr>
            <w:tcW w:w="3500" w:type="dxa"/>
          </w:tcPr>
          <w:p w14:paraId="2F13649D" w14:textId="77777777" w:rsidR="00FD4AA5" w:rsidRDefault="00FD4AA5" w:rsidP="00D94A5B">
            <w:pPr>
              <w:pStyle w:val="OtherTableBody"/>
            </w:pPr>
            <w:r>
              <w:t>Primary Key Value – STF</w:t>
            </w:r>
          </w:p>
        </w:tc>
        <w:tc>
          <w:tcPr>
            <w:tcW w:w="700" w:type="dxa"/>
          </w:tcPr>
          <w:p w14:paraId="160796C2" w14:textId="77777777" w:rsidR="00FD4AA5" w:rsidRDefault="00FD4AA5" w:rsidP="00D94A5B">
            <w:pPr>
              <w:pStyle w:val="OtherTableBody"/>
            </w:pPr>
            <w:r>
              <w:t>00671</w:t>
            </w:r>
          </w:p>
        </w:tc>
        <w:tc>
          <w:tcPr>
            <w:tcW w:w="600" w:type="dxa"/>
          </w:tcPr>
          <w:p w14:paraId="3C2F3B09" w14:textId="77777777" w:rsidR="00FD4AA5" w:rsidRDefault="00FD4AA5" w:rsidP="00D94A5B">
            <w:pPr>
              <w:pStyle w:val="OtherTableBody"/>
            </w:pPr>
            <w:r>
              <w:t>STF</w:t>
            </w:r>
          </w:p>
        </w:tc>
        <w:tc>
          <w:tcPr>
            <w:tcW w:w="600" w:type="dxa"/>
          </w:tcPr>
          <w:p w14:paraId="7AF8A8B3" w14:textId="77777777" w:rsidR="00FD4AA5" w:rsidRDefault="00FD4AA5" w:rsidP="00D94A5B">
            <w:pPr>
              <w:pStyle w:val="OtherTableBody"/>
            </w:pPr>
            <w:r>
              <w:t>1</w:t>
            </w:r>
          </w:p>
        </w:tc>
        <w:tc>
          <w:tcPr>
            <w:tcW w:w="600" w:type="dxa"/>
          </w:tcPr>
          <w:p w14:paraId="306CD277" w14:textId="77777777" w:rsidR="00FD4AA5" w:rsidRDefault="00FD4AA5" w:rsidP="00D94A5B">
            <w:pPr>
              <w:pStyle w:val="OtherTableBody"/>
            </w:pPr>
            <w:r>
              <w:t>..</w:t>
            </w:r>
          </w:p>
        </w:tc>
        <w:tc>
          <w:tcPr>
            <w:tcW w:w="600" w:type="dxa"/>
          </w:tcPr>
          <w:p w14:paraId="59D2E763" w14:textId="77777777" w:rsidR="00FD4AA5" w:rsidRDefault="00FD4AA5" w:rsidP="00D94A5B">
            <w:pPr>
              <w:pStyle w:val="OtherTableBody"/>
            </w:pPr>
          </w:p>
        </w:tc>
        <w:tc>
          <w:tcPr>
            <w:tcW w:w="600" w:type="dxa"/>
          </w:tcPr>
          <w:p w14:paraId="0B0397BC" w14:textId="77777777" w:rsidR="00FD4AA5" w:rsidRDefault="00FD4AA5" w:rsidP="00D94A5B">
            <w:pPr>
              <w:pStyle w:val="OtherTableBody"/>
            </w:pPr>
            <w:r>
              <w:t>CWE</w:t>
            </w:r>
          </w:p>
        </w:tc>
        <w:tc>
          <w:tcPr>
            <w:tcW w:w="700" w:type="dxa"/>
          </w:tcPr>
          <w:p w14:paraId="23E0C7D0" w14:textId="77777777" w:rsidR="00FD4AA5" w:rsidRDefault="00FD4AA5" w:rsidP="00D94A5B">
            <w:pPr>
              <w:pStyle w:val="OtherTableBody"/>
            </w:pPr>
          </w:p>
        </w:tc>
        <w:tc>
          <w:tcPr>
            <w:tcW w:w="600" w:type="dxa"/>
          </w:tcPr>
          <w:p w14:paraId="015E391A" w14:textId="77777777" w:rsidR="00FD4AA5" w:rsidRDefault="00FD4AA5" w:rsidP="00D94A5B">
            <w:pPr>
              <w:pStyle w:val="OtherTableBody"/>
            </w:pPr>
            <w:r>
              <w:t>0786</w:t>
            </w:r>
          </w:p>
        </w:tc>
        <w:tc>
          <w:tcPr>
            <w:tcW w:w="900" w:type="dxa"/>
          </w:tcPr>
          <w:p w14:paraId="16C15950" w14:textId="77777777" w:rsidR="00FD4AA5" w:rsidRDefault="00FD4AA5" w:rsidP="00D94A5B">
            <w:pPr>
              <w:pStyle w:val="OtherTableBody"/>
            </w:pPr>
            <w:r>
              <w:t>15.4.8</w:t>
            </w:r>
          </w:p>
        </w:tc>
      </w:tr>
      <w:tr w:rsidR="00FD4AA5" w14:paraId="1FFA7DE2" w14:textId="77777777" w:rsidTr="00D94A5B">
        <w:trPr>
          <w:tblHeader/>
        </w:trPr>
        <w:tc>
          <w:tcPr>
            <w:tcW w:w="3500" w:type="dxa"/>
          </w:tcPr>
          <w:p w14:paraId="2304E20E" w14:textId="77777777" w:rsidR="00FD4AA5" w:rsidRDefault="00FD4AA5" w:rsidP="00D94A5B">
            <w:pPr>
              <w:pStyle w:val="OtherTableBody"/>
            </w:pPr>
            <w:r>
              <w:t>Primary Key Value Type</w:t>
            </w:r>
          </w:p>
        </w:tc>
        <w:tc>
          <w:tcPr>
            <w:tcW w:w="700" w:type="dxa"/>
          </w:tcPr>
          <w:p w14:paraId="0D60FC2F" w14:textId="77777777" w:rsidR="00FD4AA5" w:rsidRDefault="00FD4AA5" w:rsidP="00D94A5B">
            <w:pPr>
              <w:pStyle w:val="OtherTableBody"/>
            </w:pPr>
            <w:r>
              <w:t>01319</w:t>
            </w:r>
          </w:p>
        </w:tc>
        <w:tc>
          <w:tcPr>
            <w:tcW w:w="600" w:type="dxa"/>
          </w:tcPr>
          <w:p w14:paraId="5CB73EAC" w14:textId="77777777" w:rsidR="00FD4AA5" w:rsidRDefault="00FD4AA5" w:rsidP="00D94A5B">
            <w:pPr>
              <w:pStyle w:val="OtherTableBody"/>
            </w:pPr>
            <w:r>
              <w:t>MFE</w:t>
            </w:r>
          </w:p>
        </w:tc>
        <w:tc>
          <w:tcPr>
            <w:tcW w:w="600" w:type="dxa"/>
          </w:tcPr>
          <w:p w14:paraId="7CEC3964" w14:textId="77777777" w:rsidR="00FD4AA5" w:rsidRDefault="00FD4AA5" w:rsidP="00D94A5B">
            <w:pPr>
              <w:pStyle w:val="OtherTableBody"/>
            </w:pPr>
            <w:r>
              <w:t>5</w:t>
            </w:r>
          </w:p>
        </w:tc>
        <w:tc>
          <w:tcPr>
            <w:tcW w:w="600" w:type="dxa"/>
          </w:tcPr>
          <w:p w14:paraId="0D629EE0" w14:textId="77777777" w:rsidR="00FD4AA5" w:rsidRDefault="00FD4AA5" w:rsidP="00D94A5B">
            <w:pPr>
              <w:pStyle w:val="OtherTableBody"/>
            </w:pPr>
            <w:r>
              <w:t>2..3</w:t>
            </w:r>
          </w:p>
        </w:tc>
        <w:tc>
          <w:tcPr>
            <w:tcW w:w="600" w:type="dxa"/>
          </w:tcPr>
          <w:p w14:paraId="1B75C06F" w14:textId="77777777" w:rsidR="00FD4AA5" w:rsidRDefault="00FD4AA5" w:rsidP="00D94A5B">
            <w:pPr>
              <w:pStyle w:val="OtherTableBody"/>
            </w:pPr>
          </w:p>
        </w:tc>
        <w:tc>
          <w:tcPr>
            <w:tcW w:w="600" w:type="dxa"/>
          </w:tcPr>
          <w:p w14:paraId="0F6419A0" w14:textId="77777777" w:rsidR="00FD4AA5" w:rsidRDefault="00FD4AA5" w:rsidP="00D94A5B">
            <w:pPr>
              <w:pStyle w:val="OtherTableBody"/>
            </w:pPr>
            <w:r>
              <w:t>ID</w:t>
            </w:r>
          </w:p>
        </w:tc>
        <w:tc>
          <w:tcPr>
            <w:tcW w:w="700" w:type="dxa"/>
          </w:tcPr>
          <w:p w14:paraId="0E37C48D" w14:textId="77777777" w:rsidR="00FD4AA5" w:rsidRDefault="00FD4AA5" w:rsidP="00D94A5B">
            <w:pPr>
              <w:pStyle w:val="OtherTableBody"/>
            </w:pPr>
            <w:r>
              <w:t>Y</w:t>
            </w:r>
          </w:p>
        </w:tc>
        <w:tc>
          <w:tcPr>
            <w:tcW w:w="600" w:type="dxa"/>
          </w:tcPr>
          <w:p w14:paraId="0C7C1C42" w14:textId="77777777" w:rsidR="00FD4AA5" w:rsidRDefault="00FD4AA5" w:rsidP="00D94A5B">
            <w:pPr>
              <w:pStyle w:val="OtherTableBody"/>
            </w:pPr>
            <w:r>
              <w:t>0355</w:t>
            </w:r>
          </w:p>
        </w:tc>
        <w:tc>
          <w:tcPr>
            <w:tcW w:w="900" w:type="dxa"/>
          </w:tcPr>
          <w:p w14:paraId="1054CAF3" w14:textId="77777777" w:rsidR="00FD4AA5" w:rsidRDefault="00FD4AA5" w:rsidP="00D94A5B">
            <w:pPr>
              <w:pStyle w:val="OtherTableBody"/>
            </w:pPr>
            <w:r>
              <w:t>8.5.2</w:t>
            </w:r>
          </w:p>
        </w:tc>
      </w:tr>
      <w:tr w:rsidR="00FD4AA5" w14:paraId="3A09AC84" w14:textId="77777777" w:rsidTr="00D94A5B">
        <w:trPr>
          <w:tblHeader/>
        </w:trPr>
        <w:tc>
          <w:tcPr>
            <w:tcW w:w="3500" w:type="dxa"/>
          </w:tcPr>
          <w:p w14:paraId="67BC0404" w14:textId="77777777" w:rsidR="00FD4AA5" w:rsidRDefault="00FD4AA5" w:rsidP="00D94A5B">
            <w:pPr>
              <w:pStyle w:val="OtherTableBody"/>
            </w:pPr>
            <w:r>
              <w:t>Primary Key Value Type - MFA</w:t>
            </w:r>
          </w:p>
        </w:tc>
        <w:tc>
          <w:tcPr>
            <w:tcW w:w="700" w:type="dxa"/>
          </w:tcPr>
          <w:p w14:paraId="32F30125" w14:textId="77777777" w:rsidR="00FD4AA5" w:rsidRDefault="00FD4AA5" w:rsidP="00D94A5B">
            <w:pPr>
              <w:pStyle w:val="OtherTableBody"/>
            </w:pPr>
            <w:r>
              <w:t>01320</w:t>
            </w:r>
          </w:p>
        </w:tc>
        <w:tc>
          <w:tcPr>
            <w:tcW w:w="600" w:type="dxa"/>
          </w:tcPr>
          <w:p w14:paraId="2F7FAD4D" w14:textId="77777777" w:rsidR="00FD4AA5" w:rsidRDefault="00FD4AA5" w:rsidP="00D94A5B">
            <w:pPr>
              <w:pStyle w:val="OtherTableBody"/>
            </w:pPr>
            <w:r>
              <w:t>MFA</w:t>
            </w:r>
          </w:p>
        </w:tc>
        <w:tc>
          <w:tcPr>
            <w:tcW w:w="600" w:type="dxa"/>
          </w:tcPr>
          <w:p w14:paraId="50283A0A" w14:textId="77777777" w:rsidR="00FD4AA5" w:rsidRDefault="00FD4AA5" w:rsidP="00D94A5B">
            <w:pPr>
              <w:pStyle w:val="OtherTableBody"/>
            </w:pPr>
            <w:r>
              <w:t>6</w:t>
            </w:r>
          </w:p>
        </w:tc>
        <w:tc>
          <w:tcPr>
            <w:tcW w:w="600" w:type="dxa"/>
          </w:tcPr>
          <w:p w14:paraId="32476E05" w14:textId="77777777" w:rsidR="00FD4AA5" w:rsidRDefault="00FD4AA5" w:rsidP="00D94A5B">
            <w:pPr>
              <w:pStyle w:val="OtherTableBody"/>
            </w:pPr>
            <w:r>
              <w:t>2..3</w:t>
            </w:r>
          </w:p>
        </w:tc>
        <w:tc>
          <w:tcPr>
            <w:tcW w:w="600" w:type="dxa"/>
          </w:tcPr>
          <w:p w14:paraId="79548E3B" w14:textId="77777777" w:rsidR="00FD4AA5" w:rsidRDefault="00FD4AA5" w:rsidP="00D94A5B">
            <w:pPr>
              <w:pStyle w:val="OtherTableBody"/>
            </w:pPr>
          </w:p>
        </w:tc>
        <w:tc>
          <w:tcPr>
            <w:tcW w:w="600" w:type="dxa"/>
          </w:tcPr>
          <w:p w14:paraId="3BE15429" w14:textId="77777777" w:rsidR="00FD4AA5" w:rsidRDefault="00FD4AA5" w:rsidP="00D94A5B">
            <w:pPr>
              <w:pStyle w:val="OtherTableBody"/>
            </w:pPr>
            <w:r>
              <w:t>ID</w:t>
            </w:r>
          </w:p>
        </w:tc>
        <w:tc>
          <w:tcPr>
            <w:tcW w:w="700" w:type="dxa"/>
          </w:tcPr>
          <w:p w14:paraId="4E6683EF" w14:textId="77777777" w:rsidR="00FD4AA5" w:rsidRDefault="00FD4AA5" w:rsidP="00D94A5B">
            <w:pPr>
              <w:pStyle w:val="OtherTableBody"/>
            </w:pPr>
            <w:r>
              <w:t>Y</w:t>
            </w:r>
          </w:p>
        </w:tc>
        <w:tc>
          <w:tcPr>
            <w:tcW w:w="600" w:type="dxa"/>
          </w:tcPr>
          <w:p w14:paraId="4DE035E6" w14:textId="77777777" w:rsidR="00FD4AA5" w:rsidRDefault="00FD4AA5" w:rsidP="00D94A5B">
            <w:pPr>
              <w:pStyle w:val="OtherTableBody"/>
            </w:pPr>
            <w:r>
              <w:t>0355</w:t>
            </w:r>
          </w:p>
        </w:tc>
        <w:tc>
          <w:tcPr>
            <w:tcW w:w="900" w:type="dxa"/>
          </w:tcPr>
          <w:p w14:paraId="2D809CBC" w14:textId="77777777" w:rsidR="00FD4AA5" w:rsidRDefault="00FD4AA5" w:rsidP="00D94A5B">
            <w:pPr>
              <w:pStyle w:val="OtherTableBody"/>
            </w:pPr>
            <w:r>
              <w:t>8.5.3</w:t>
            </w:r>
          </w:p>
        </w:tc>
      </w:tr>
      <w:tr w:rsidR="00FD4AA5" w14:paraId="26A6175B" w14:textId="77777777" w:rsidTr="00D94A5B">
        <w:trPr>
          <w:tblHeader/>
        </w:trPr>
        <w:tc>
          <w:tcPr>
            <w:tcW w:w="3500" w:type="dxa"/>
          </w:tcPr>
          <w:p w14:paraId="202C2417" w14:textId="77777777" w:rsidR="00FD4AA5" w:rsidRDefault="00FD4AA5" w:rsidP="00D94A5B">
            <w:pPr>
              <w:pStyle w:val="OtherTableBody"/>
            </w:pPr>
            <w:r>
              <w:t>Primary Language</w:t>
            </w:r>
          </w:p>
        </w:tc>
        <w:tc>
          <w:tcPr>
            <w:tcW w:w="700" w:type="dxa"/>
          </w:tcPr>
          <w:p w14:paraId="58713B8E" w14:textId="77777777" w:rsidR="00FD4AA5" w:rsidRDefault="00FD4AA5" w:rsidP="00D94A5B">
            <w:pPr>
              <w:pStyle w:val="OtherTableBody"/>
            </w:pPr>
            <w:r>
              <w:t>00118</w:t>
            </w:r>
          </w:p>
        </w:tc>
        <w:tc>
          <w:tcPr>
            <w:tcW w:w="600" w:type="dxa"/>
          </w:tcPr>
          <w:p w14:paraId="0B068F14" w14:textId="77777777" w:rsidR="00FD4AA5" w:rsidRDefault="00FD4AA5" w:rsidP="00D94A5B">
            <w:pPr>
              <w:pStyle w:val="OtherTableBody"/>
            </w:pPr>
            <w:r>
              <w:t>IN2</w:t>
            </w:r>
          </w:p>
        </w:tc>
        <w:tc>
          <w:tcPr>
            <w:tcW w:w="600" w:type="dxa"/>
          </w:tcPr>
          <w:p w14:paraId="15ABB99A" w14:textId="77777777" w:rsidR="00FD4AA5" w:rsidRDefault="00FD4AA5" w:rsidP="00D94A5B">
            <w:pPr>
              <w:pStyle w:val="OtherTableBody"/>
            </w:pPr>
            <w:r>
              <w:t>34</w:t>
            </w:r>
          </w:p>
        </w:tc>
        <w:tc>
          <w:tcPr>
            <w:tcW w:w="600" w:type="dxa"/>
          </w:tcPr>
          <w:p w14:paraId="77FBF96C" w14:textId="77777777" w:rsidR="00FD4AA5" w:rsidRDefault="00FD4AA5" w:rsidP="00D94A5B">
            <w:pPr>
              <w:pStyle w:val="OtherTableBody"/>
            </w:pPr>
            <w:r>
              <w:t>..</w:t>
            </w:r>
          </w:p>
        </w:tc>
        <w:tc>
          <w:tcPr>
            <w:tcW w:w="600" w:type="dxa"/>
          </w:tcPr>
          <w:p w14:paraId="189C9215" w14:textId="77777777" w:rsidR="00FD4AA5" w:rsidRDefault="00FD4AA5" w:rsidP="00D94A5B">
            <w:pPr>
              <w:pStyle w:val="OtherTableBody"/>
            </w:pPr>
          </w:p>
        </w:tc>
        <w:tc>
          <w:tcPr>
            <w:tcW w:w="600" w:type="dxa"/>
          </w:tcPr>
          <w:p w14:paraId="499CEE32" w14:textId="77777777" w:rsidR="00FD4AA5" w:rsidRDefault="00FD4AA5" w:rsidP="00D94A5B">
            <w:pPr>
              <w:pStyle w:val="OtherTableBody"/>
            </w:pPr>
            <w:r>
              <w:t>CWE</w:t>
            </w:r>
          </w:p>
        </w:tc>
        <w:tc>
          <w:tcPr>
            <w:tcW w:w="700" w:type="dxa"/>
          </w:tcPr>
          <w:p w14:paraId="246AC158" w14:textId="77777777" w:rsidR="00FD4AA5" w:rsidRDefault="00FD4AA5" w:rsidP="00D94A5B">
            <w:pPr>
              <w:pStyle w:val="OtherTableBody"/>
            </w:pPr>
          </w:p>
        </w:tc>
        <w:tc>
          <w:tcPr>
            <w:tcW w:w="600" w:type="dxa"/>
          </w:tcPr>
          <w:p w14:paraId="2E8803E5" w14:textId="77777777" w:rsidR="00FD4AA5" w:rsidRDefault="00FD4AA5" w:rsidP="00D94A5B">
            <w:pPr>
              <w:pStyle w:val="OtherTableBody"/>
            </w:pPr>
            <w:r>
              <w:t>0296</w:t>
            </w:r>
          </w:p>
        </w:tc>
        <w:tc>
          <w:tcPr>
            <w:tcW w:w="900" w:type="dxa"/>
          </w:tcPr>
          <w:p w14:paraId="330A2123" w14:textId="77777777" w:rsidR="00FD4AA5" w:rsidRDefault="00FD4AA5" w:rsidP="00D94A5B">
            <w:pPr>
              <w:pStyle w:val="OtherTableBody"/>
            </w:pPr>
            <w:r>
              <w:t>6.5.7</w:t>
            </w:r>
          </w:p>
        </w:tc>
      </w:tr>
      <w:tr w:rsidR="00FD4AA5" w14:paraId="4D3E3A7D" w14:textId="77777777" w:rsidTr="00D94A5B">
        <w:trPr>
          <w:tblHeader/>
        </w:trPr>
        <w:tc>
          <w:tcPr>
            <w:tcW w:w="3500" w:type="dxa"/>
          </w:tcPr>
          <w:p w14:paraId="4CDAB727" w14:textId="77777777" w:rsidR="00FD4AA5" w:rsidRDefault="00FD4AA5" w:rsidP="00D94A5B">
            <w:pPr>
              <w:pStyle w:val="OtherTableBody"/>
            </w:pPr>
            <w:r>
              <w:t>Primary Language</w:t>
            </w:r>
          </w:p>
        </w:tc>
        <w:tc>
          <w:tcPr>
            <w:tcW w:w="700" w:type="dxa"/>
          </w:tcPr>
          <w:p w14:paraId="7DB13CBD" w14:textId="77777777" w:rsidR="00FD4AA5" w:rsidRDefault="00FD4AA5" w:rsidP="00D94A5B">
            <w:pPr>
              <w:pStyle w:val="OtherTableBody"/>
            </w:pPr>
            <w:r>
              <w:t>00118</w:t>
            </w:r>
          </w:p>
        </w:tc>
        <w:tc>
          <w:tcPr>
            <w:tcW w:w="600" w:type="dxa"/>
          </w:tcPr>
          <w:p w14:paraId="13741C3E" w14:textId="77777777" w:rsidR="00FD4AA5" w:rsidRDefault="00FD4AA5" w:rsidP="00D94A5B">
            <w:pPr>
              <w:pStyle w:val="OtherTableBody"/>
            </w:pPr>
            <w:r>
              <w:t>PID</w:t>
            </w:r>
          </w:p>
        </w:tc>
        <w:tc>
          <w:tcPr>
            <w:tcW w:w="600" w:type="dxa"/>
          </w:tcPr>
          <w:p w14:paraId="686C3A7B" w14:textId="77777777" w:rsidR="00FD4AA5" w:rsidRDefault="00FD4AA5" w:rsidP="00D94A5B">
            <w:pPr>
              <w:pStyle w:val="OtherTableBody"/>
            </w:pPr>
            <w:r>
              <w:t>15</w:t>
            </w:r>
          </w:p>
        </w:tc>
        <w:tc>
          <w:tcPr>
            <w:tcW w:w="600" w:type="dxa"/>
          </w:tcPr>
          <w:p w14:paraId="1B0C7739" w14:textId="77777777" w:rsidR="00FD4AA5" w:rsidRDefault="00FD4AA5" w:rsidP="00D94A5B">
            <w:pPr>
              <w:pStyle w:val="OtherTableBody"/>
            </w:pPr>
            <w:r>
              <w:t>..</w:t>
            </w:r>
          </w:p>
        </w:tc>
        <w:tc>
          <w:tcPr>
            <w:tcW w:w="600" w:type="dxa"/>
          </w:tcPr>
          <w:p w14:paraId="484686D2" w14:textId="77777777" w:rsidR="00FD4AA5" w:rsidRDefault="00FD4AA5" w:rsidP="00D94A5B">
            <w:pPr>
              <w:pStyle w:val="OtherTableBody"/>
            </w:pPr>
          </w:p>
        </w:tc>
        <w:tc>
          <w:tcPr>
            <w:tcW w:w="600" w:type="dxa"/>
          </w:tcPr>
          <w:p w14:paraId="54AEFA35" w14:textId="77777777" w:rsidR="00FD4AA5" w:rsidRDefault="00FD4AA5" w:rsidP="00D94A5B">
            <w:pPr>
              <w:pStyle w:val="OtherTableBody"/>
            </w:pPr>
            <w:r>
              <w:t>CWE</w:t>
            </w:r>
          </w:p>
        </w:tc>
        <w:tc>
          <w:tcPr>
            <w:tcW w:w="700" w:type="dxa"/>
          </w:tcPr>
          <w:p w14:paraId="57C1ADE0" w14:textId="77777777" w:rsidR="00FD4AA5" w:rsidRDefault="00FD4AA5" w:rsidP="00D94A5B">
            <w:pPr>
              <w:pStyle w:val="OtherTableBody"/>
            </w:pPr>
          </w:p>
        </w:tc>
        <w:tc>
          <w:tcPr>
            <w:tcW w:w="600" w:type="dxa"/>
          </w:tcPr>
          <w:p w14:paraId="3C38566C" w14:textId="77777777" w:rsidR="00FD4AA5" w:rsidRDefault="00FD4AA5" w:rsidP="00D94A5B">
            <w:pPr>
              <w:pStyle w:val="OtherTableBody"/>
            </w:pPr>
            <w:r>
              <w:t>0296</w:t>
            </w:r>
          </w:p>
        </w:tc>
        <w:tc>
          <w:tcPr>
            <w:tcW w:w="900" w:type="dxa"/>
          </w:tcPr>
          <w:p w14:paraId="5858443A" w14:textId="77777777" w:rsidR="00FD4AA5" w:rsidRDefault="00FD4AA5" w:rsidP="00D94A5B">
            <w:pPr>
              <w:pStyle w:val="OtherTableBody"/>
            </w:pPr>
            <w:r>
              <w:t>3.4.2</w:t>
            </w:r>
          </w:p>
        </w:tc>
      </w:tr>
      <w:tr w:rsidR="00FD4AA5" w14:paraId="262237C1" w14:textId="77777777" w:rsidTr="00D94A5B">
        <w:trPr>
          <w:tblHeader/>
        </w:trPr>
        <w:tc>
          <w:tcPr>
            <w:tcW w:w="3500" w:type="dxa"/>
          </w:tcPr>
          <w:p w14:paraId="6756A9F2" w14:textId="77777777" w:rsidR="00FD4AA5" w:rsidRDefault="00FD4AA5" w:rsidP="00D94A5B">
            <w:pPr>
              <w:pStyle w:val="OtherTableBody"/>
            </w:pPr>
            <w:r>
              <w:t>Primary Language</w:t>
            </w:r>
          </w:p>
        </w:tc>
        <w:tc>
          <w:tcPr>
            <w:tcW w:w="700" w:type="dxa"/>
          </w:tcPr>
          <w:p w14:paraId="02C28F45" w14:textId="77777777" w:rsidR="00FD4AA5" w:rsidRDefault="00FD4AA5" w:rsidP="00D94A5B">
            <w:pPr>
              <w:pStyle w:val="OtherTableBody"/>
            </w:pPr>
            <w:r>
              <w:t>00118</w:t>
            </w:r>
          </w:p>
        </w:tc>
        <w:tc>
          <w:tcPr>
            <w:tcW w:w="600" w:type="dxa"/>
          </w:tcPr>
          <w:p w14:paraId="7CFF022F" w14:textId="77777777" w:rsidR="00FD4AA5" w:rsidRDefault="00FD4AA5" w:rsidP="00D94A5B">
            <w:pPr>
              <w:pStyle w:val="OtherTableBody"/>
            </w:pPr>
            <w:r>
              <w:t>GT1</w:t>
            </w:r>
          </w:p>
        </w:tc>
        <w:tc>
          <w:tcPr>
            <w:tcW w:w="600" w:type="dxa"/>
          </w:tcPr>
          <w:p w14:paraId="5E03C727" w14:textId="77777777" w:rsidR="00FD4AA5" w:rsidRDefault="00FD4AA5" w:rsidP="00D94A5B">
            <w:pPr>
              <w:pStyle w:val="OtherTableBody"/>
            </w:pPr>
            <w:r>
              <w:t>36</w:t>
            </w:r>
          </w:p>
        </w:tc>
        <w:tc>
          <w:tcPr>
            <w:tcW w:w="600" w:type="dxa"/>
          </w:tcPr>
          <w:p w14:paraId="51FBFA4F" w14:textId="77777777" w:rsidR="00FD4AA5" w:rsidRDefault="00FD4AA5" w:rsidP="00D94A5B">
            <w:pPr>
              <w:pStyle w:val="OtherTableBody"/>
            </w:pPr>
            <w:r>
              <w:t>..</w:t>
            </w:r>
          </w:p>
        </w:tc>
        <w:tc>
          <w:tcPr>
            <w:tcW w:w="600" w:type="dxa"/>
          </w:tcPr>
          <w:p w14:paraId="4ABE8C0E" w14:textId="77777777" w:rsidR="00FD4AA5" w:rsidRDefault="00FD4AA5" w:rsidP="00D94A5B">
            <w:pPr>
              <w:pStyle w:val="OtherTableBody"/>
            </w:pPr>
          </w:p>
        </w:tc>
        <w:tc>
          <w:tcPr>
            <w:tcW w:w="600" w:type="dxa"/>
          </w:tcPr>
          <w:p w14:paraId="0B0FC962" w14:textId="77777777" w:rsidR="00FD4AA5" w:rsidRDefault="00FD4AA5" w:rsidP="00D94A5B">
            <w:pPr>
              <w:pStyle w:val="OtherTableBody"/>
            </w:pPr>
            <w:r>
              <w:t>CWE</w:t>
            </w:r>
          </w:p>
        </w:tc>
        <w:tc>
          <w:tcPr>
            <w:tcW w:w="700" w:type="dxa"/>
          </w:tcPr>
          <w:p w14:paraId="77AD7556" w14:textId="77777777" w:rsidR="00FD4AA5" w:rsidRDefault="00FD4AA5" w:rsidP="00D94A5B">
            <w:pPr>
              <w:pStyle w:val="OtherTableBody"/>
            </w:pPr>
          </w:p>
        </w:tc>
        <w:tc>
          <w:tcPr>
            <w:tcW w:w="600" w:type="dxa"/>
          </w:tcPr>
          <w:p w14:paraId="547B620C" w14:textId="77777777" w:rsidR="00FD4AA5" w:rsidRDefault="00FD4AA5" w:rsidP="00D94A5B">
            <w:pPr>
              <w:pStyle w:val="OtherTableBody"/>
            </w:pPr>
            <w:r>
              <w:t>0296</w:t>
            </w:r>
          </w:p>
        </w:tc>
        <w:tc>
          <w:tcPr>
            <w:tcW w:w="900" w:type="dxa"/>
          </w:tcPr>
          <w:p w14:paraId="1C6D3F4D" w14:textId="77777777" w:rsidR="00FD4AA5" w:rsidRDefault="00FD4AA5" w:rsidP="00D94A5B">
            <w:pPr>
              <w:pStyle w:val="OtherTableBody"/>
            </w:pPr>
            <w:r>
              <w:t>6.5.5</w:t>
            </w:r>
          </w:p>
        </w:tc>
      </w:tr>
      <w:tr w:rsidR="00FD4AA5" w14:paraId="1BEC7DB9" w14:textId="77777777" w:rsidTr="00D94A5B">
        <w:trPr>
          <w:tblHeader/>
        </w:trPr>
        <w:tc>
          <w:tcPr>
            <w:tcW w:w="3500" w:type="dxa"/>
          </w:tcPr>
          <w:p w14:paraId="09C1A53C" w14:textId="77777777" w:rsidR="00FD4AA5" w:rsidRDefault="00FD4AA5" w:rsidP="00D94A5B">
            <w:pPr>
              <w:pStyle w:val="OtherTableBody"/>
            </w:pPr>
            <w:r>
              <w:t>Primary Language</w:t>
            </w:r>
          </w:p>
        </w:tc>
        <w:tc>
          <w:tcPr>
            <w:tcW w:w="700" w:type="dxa"/>
          </w:tcPr>
          <w:p w14:paraId="64EC9229" w14:textId="77777777" w:rsidR="00FD4AA5" w:rsidRDefault="00FD4AA5" w:rsidP="00D94A5B">
            <w:pPr>
              <w:pStyle w:val="OtherTableBody"/>
            </w:pPr>
            <w:r>
              <w:t>00118</w:t>
            </w:r>
          </w:p>
        </w:tc>
        <w:tc>
          <w:tcPr>
            <w:tcW w:w="600" w:type="dxa"/>
          </w:tcPr>
          <w:p w14:paraId="62B024E8" w14:textId="77777777" w:rsidR="00FD4AA5" w:rsidRDefault="00FD4AA5" w:rsidP="00D94A5B">
            <w:pPr>
              <w:pStyle w:val="OtherTableBody"/>
            </w:pPr>
            <w:r>
              <w:t>NK1</w:t>
            </w:r>
          </w:p>
        </w:tc>
        <w:tc>
          <w:tcPr>
            <w:tcW w:w="600" w:type="dxa"/>
          </w:tcPr>
          <w:p w14:paraId="1A84B558" w14:textId="77777777" w:rsidR="00FD4AA5" w:rsidRDefault="00FD4AA5" w:rsidP="00D94A5B">
            <w:pPr>
              <w:pStyle w:val="OtherTableBody"/>
            </w:pPr>
            <w:r>
              <w:t>20</w:t>
            </w:r>
          </w:p>
        </w:tc>
        <w:tc>
          <w:tcPr>
            <w:tcW w:w="600" w:type="dxa"/>
          </w:tcPr>
          <w:p w14:paraId="702DBB5F" w14:textId="77777777" w:rsidR="00FD4AA5" w:rsidRDefault="00FD4AA5" w:rsidP="00D94A5B">
            <w:pPr>
              <w:pStyle w:val="OtherTableBody"/>
            </w:pPr>
            <w:r>
              <w:t>..</w:t>
            </w:r>
          </w:p>
        </w:tc>
        <w:tc>
          <w:tcPr>
            <w:tcW w:w="600" w:type="dxa"/>
          </w:tcPr>
          <w:p w14:paraId="257A1384" w14:textId="77777777" w:rsidR="00FD4AA5" w:rsidRDefault="00FD4AA5" w:rsidP="00D94A5B">
            <w:pPr>
              <w:pStyle w:val="OtherTableBody"/>
            </w:pPr>
          </w:p>
        </w:tc>
        <w:tc>
          <w:tcPr>
            <w:tcW w:w="600" w:type="dxa"/>
          </w:tcPr>
          <w:p w14:paraId="574B66EC" w14:textId="77777777" w:rsidR="00FD4AA5" w:rsidRDefault="00FD4AA5" w:rsidP="00D94A5B">
            <w:pPr>
              <w:pStyle w:val="OtherTableBody"/>
            </w:pPr>
            <w:r>
              <w:t>CWE</w:t>
            </w:r>
          </w:p>
        </w:tc>
        <w:tc>
          <w:tcPr>
            <w:tcW w:w="700" w:type="dxa"/>
          </w:tcPr>
          <w:p w14:paraId="02B85FE1" w14:textId="77777777" w:rsidR="00FD4AA5" w:rsidRDefault="00FD4AA5" w:rsidP="00D94A5B">
            <w:pPr>
              <w:pStyle w:val="OtherTableBody"/>
            </w:pPr>
          </w:p>
        </w:tc>
        <w:tc>
          <w:tcPr>
            <w:tcW w:w="600" w:type="dxa"/>
          </w:tcPr>
          <w:p w14:paraId="7642DCAE" w14:textId="77777777" w:rsidR="00FD4AA5" w:rsidRDefault="00FD4AA5" w:rsidP="00D94A5B">
            <w:pPr>
              <w:pStyle w:val="OtherTableBody"/>
            </w:pPr>
            <w:r>
              <w:t>0296</w:t>
            </w:r>
          </w:p>
        </w:tc>
        <w:tc>
          <w:tcPr>
            <w:tcW w:w="900" w:type="dxa"/>
          </w:tcPr>
          <w:p w14:paraId="7E18E3EA" w14:textId="77777777" w:rsidR="00FD4AA5" w:rsidRDefault="00FD4AA5" w:rsidP="00D94A5B">
            <w:pPr>
              <w:pStyle w:val="OtherTableBody"/>
            </w:pPr>
            <w:r>
              <w:t>3.4.5</w:t>
            </w:r>
          </w:p>
        </w:tc>
      </w:tr>
      <w:tr w:rsidR="00FD4AA5" w14:paraId="65D9E59D" w14:textId="77777777" w:rsidTr="00D94A5B">
        <w:trPr>
          <w:tblHeader/>
        </w:trPr>
        <w:tc>
          <w:tcPr>
            <w:tcW w:w="3500" w:type="dxa"/>
          </w:tcPr>
          <w:p w14:paraId="5A9FE378" w14:textId="77777777" w:rsidR="00FD4AA5" w:rsidRDefault="00FD4AA5" w:rsidP="00D94A5B">
            <w:pPr>
              <w:pStyle w:val="OtherTableBody"/>
            </w:pPr>
            <w:r>
              <w:t>Primary Observer Address</w:t>
            </w:r>
          </w:p>
        </w:tc>
        <w:tc>
          <w:tcPr>
            <w:tcW w:w="700" w:type="dxa"/>
          </w:tcPr>
          <w:p w14:paraId="42E65473" w14:textId="77777777" w:rsidR="00FD4AA5" w:rsidRDefault="00FD4AA5" w:rsidP="00D94A5B">
            <w:pPr>
              <w:pStyle w:val="OtherTableBody"/>
            </w:pPr>
            <w:r>
              <w:t>01092</w:t>
            </w:r>
          </w:p>
        </w:tc>
        <w:tc>
          <w:tcPr>
            <w:tcW w:w="600" w:type="dxa"/>
          </w:tcPr>
          <w:p w14:paraId="1942A229" w14:textId="77777777" w:rsidR="00FD4AA5" w:rsidRDefault="00FD4AA5" w:rsidP="00D94A5B">
            <w:pPr>
              <w:pStyle w:val="OtherTableBody"/>
            </w:pPr>
            <w:r>
              <w:t>PEO</w:t>
            </w:r>
          </w:p>
        </w:tc>
        <w:tc>
          <w:tcPr>
            <w:tcW w:w="600" w:type="dxa"/>
          </w:tcPr>
          <w:p w14:paraId="2C53C554" w14:textId="77777777" w:rsidR="00FD4AA5" w:rsidRDefault="00FD4AA5" w:rsidP="00D94A5B">
            <w:pPr>
              <w:pStyle w:val="OtherTableBody"/>
            </w:pPr>
            <w:r>
              <w:t>20</w:t>
            </w:r>
          </w:p>
        </w:tc>
        <w:tc>
          <w:tcPr>
            <w:tcW w:w="600" w:type="dxa"/>
          </w:tcPr>
          <w:p w14:paraId="24C5F777" w14:textId="77777777" w:rsidR="00FD4AA5" w:rsidRDefault="00FD4AA5" w:rsidP="00D94A5B">
            <w:pPr>
              <w:pStyle w:val="OtherTableBody"/>
            </w:pPr>
            <w:r>
              <w:t>..</w:t>
            </w:r>
          </w:p>
        </w:tc>
        <w:tc>
          <w:tcPr>
            <w:tcW w:w="600" w:type="dxa"/>
          </w:tcPr>
          <w:p w14:paraId="59B362CD" w14:textId="77777777" w:rsidR="00FD4AA5" w:rsidRDefault="00FD4AA5" w:rsidP="00D94A5B">
            <w:pPr>
              <w:pStyle w:val="OtherTableBody"/>
            </w:pPr>
          </w:p>
        </w:tc>
        <w:tc>
          <w:tcPr>
            <w:tcW w:w="600" w:type="dxa"/>
          </w:tcPr>
          <w:p w14:paraId="51E232C1" w14:textId="77777777" w:rsidR="00FD4AA5" w:rsidRDefault="00FD4AA5" w:rsidP="00D94A5B">
            <w:pPr>
              <w:pStyle w:val="OtherTableBody"/>
            </w:pPr>
            <w:r>
              <w:t>XAD</w:t>
            </w:r>
          </w:p>
        </w:tc>
        <w:tc>
          <w:tcPr>
            <w:tcW w:w="700" w:type="dxa"/>
          </w:tcPr>
          <w:p w14:paraId="6DC1FF9C" w14:textId="77777777" w:rsidR="00FD4AA5" w:rsidRDefault="00FD4AA5" w:rsidP="00D94A5B">
            <w:pPr>
              <w:pStyle w:val="OtherTableBody"/>
            </w:pPr>
            <w:r>
              <w:t>Y</w:t>
            </w:r>
          </w:p>
        </w:tc>
        <w:tc>
          <w:tcPr>
            <w:tcW w:w="600" w:type="dxa"/>
          </w:tcPr>
          <w:p w14:paraId="4677FA49" w14:textId="77777777" w:rsidR="00FD4AA5" w:rsidRDefault="00FD4AA5" w:rsidP="00D94A5B">
            <w:pPr>
              <w:pStyle w:val="OtherTableBody"/>
            </w:pPr>
          </w:p>
        </w:tc>
        <w:tc>
          <w:tcPr>
            <w:tcW w:w="900" w:type="dxa"/>
          </w:tcPr>
          <w:p w14:paraId="03C98AAE" w14:textId="77777777" w:rsidR="00FD4AA5" w:rsidRDefault="00FD4AA5" w:rsidP="00D94A5B">
            <w:pPr>
              <w:pStyle w:val="OtherTableBody"/>
            </w:pPr>
            <w:r>
              <w:t>7.12.2</w:t>
            </w:r>
          </w:p>
        </w:tc>
      </w:tr>
      <w:tr w:rsidR="00FD4AA5" w14:paraId="2D241290" w14:textId="77777777" w:rsidTr="00D94A5B">
        <w:trPr>
          <w:tblHeader/>
        </w:trPr>
        <w:tc>
          <w:tcPr>
            <w:tcW w:w="3500" w:type="dxa"/>
          </w:tcPr>
          <w:p w14:paraId="734A9EE9" w14:textId="77777777" w:rsidR="00FD4AA5" w:rsidRDefault="00FD4AA5" w:rsidP="00D94A5B">
            <w:pPr>
              <w:pStyle w:val="OtherTableBody"/>
            </w:pPr>
            <w:r>
              <w:t>Primary Observer Aware Date/Time</w:t>
            </w:r>
          </w:p>
        </w:tc>
        <w:tc>
          <w:tcPr>
            <w:tcW w:w="700" w:type="dxa"/>
          </w:tcPr>
          <w:p w14:paraId="10BF398C" w14:textId="77777777" w:rsidR="00FD4AA5" w:rsidRDefault="00FD4AA5" w:rsidP="00D94A5B">
            <w:pPr>
              <w:pStyle w:val="OtherTableBody"/>
            </w:pPr>
            <w:r>
              <w:t>01096</w:t>
            </w:r>
          </w:p>
        </w:tc>
        <w:tc>
          <w:tcPr>
            <w:tcW w:w="600" w:type="dxa"/>
          </w:tcPr>
          <w:p w14:paraId="130F6EBA" w14:textId="77777777" w:rsidR="00FD4AA5" w:rsidRDefault="00FD4AA5" w:rsidP="00D94A5B">
            <w:pPr>
              <w:pStyle w:val="OtherTableBody"/>
            </w:pPr>
            <w:r>
              <w:t>PEO</w:t>
            </w:r>
          </w:p>
        </w:tc>
        <w:tc>
          <w:tcPr>
            <w:tcW w:w="600" w:type="dxa"/>
          </w:tcPr>
          <w:p w14:paraId="52179841" w14:textId="77777777" w:rsidR="00FD4AA5" w:rsidRDefault="00FD4AA5" w:rsidP="00D94A5B">
            <w:pPr>
              <w:pStyle w:val="OtherTableBody"/>
            </w:pPr>
            <w:r>
              <w:t>24</w:t>
            </w:r>
          </w:p>
        </w:tc>
        <w:tc>
          <w:tcPr>
            <w:tcW w:w="600" w:type="dxa"/>
          </w:tcPr>
          <w:p w14:paraId="6E38E8C7" w14:textId="77777777" w:rsidR="00FD4AA5" w:rsidRDefault="00FD4AA5" w:rsidP="00D94A5B">
            <w:pPr>
              <w:pStyle w:val="OtherTableBody"/>
            </w:pPr>
            <w:r>
              <w:t>..</w:t>
            </w:r>
          </w:p>
        </w:tc>
        <w:tc>
          <w:tcPr>
            <w:tcW w:w="600" w:type="dxa"/>
          </w:tcPr>
          <w:p w14:paraId="1846FB1A" w14:textId="77777777" w:rsidR="00FD4AA5" w:rsidRDefault="00FD4AA5" w:rsidP="00D94A5B">
            <w:pPr>
              <w:pStyle w:val="OtherTableBody"/>
            </w:pPr>
          </w:p>
        </w:tc>
        <w:tc>
          <w:tcPr>
            <w:tcW w:w="600" w:type="dxa"/>
          </w:tcPr>
          <w:p w14:paraId="761BE1FE" w14:textId="77777777" w:rsidR="00FD4AA5" w:rsidRDefault="00FD4AA5" w:rsidP="00D94A5B">
            <w:pPr>
              <w:pStyle w:val="OtherTableBody"/>
            </w:pPr>
            <w:r>
              <w:t>DTM</w:t>
            </w:r>
          </w:p>
        </w:tc>
        <w:tc>
          <w:tcPr>
            <w:tcW w:w="700" w:type="dxa"/>
          </w:tcPr>
          <w:p w14:paraId="26B9CD67" w14:textId="77777777" w:rsidR="00FD4AA5" w:rsidRDefault="00FD4AA5" w:rsidP="00D94A5B">
            <w:pPr>
              <w:pStyle w:val="OtherTableBody"/>
            </w:pPr>
          </w:p>
        </w:tc>
        <w:tc>
          <w:tcPr>
            <w:tcW w:w="600" w:type="dxa"/>
          </w:tcPr>
          <w:p w14:paraId="4109B346" w14:textId="77777777" w:rsidR="00FD4AA5" w:rsidRDefault="00FD4AA5" w:rsidP="00D94A5B">
            <w:pPr>
              <w:pStyle w:val="OtherTableBody"/>
            </w:pPr>
          </w:p>
        </w:tc>
        <w:tc>
          <w:tcPr>
            <w:tcW w:w="900" w:type="dxa"/>
          </w:tcPr>
          <w:p w14:paraId="2C2F4984" w14:textId="77777777" w:rsidR="00FD4AA5" w:rsidRDefault="00FD4AA5" w:rsidP="00D94A5B">
            <w:pPr>
              <w:pStyle w:val="OtherTableBody"/>
            </w:pPr>
            <w:r>
              <w:t>7.12.2</w:t>
            </w:r>
          </w:p>
        </w:tc>
      </w:tr>
      <w:tr w:rsidR="00FD4AA5" w14:paraId="56B44C2E" w14:textId="77777777" w:rsidTr="00D94A5B">
        <w:trPr>
          <w:tblHeader/>
        </w:trPr>
        <w:tc>
          <w:tcPr>
            <w:tcW w:w="3500" w:type="dxa"/>
          </w:tcPr>
          <w:p w14:paraId="5BE8EE56" w14:textId="77777777" w:rsidR="00FD4AA5" w:rsidRDefault="00FD4AA5" w:rsidP="00D94A5B">
            <w:pPr>
              <w:pStyle w:val="OtherTableBody"/>
            </w:pPr>
            <w:r>
              <w:t>Primary Observer Name</w:t>
            </w:r>
          </w:p>
        </w:tc>
        <w:tc>
          <w:tcPr>
            <w:tcW w:w="700" w:type="dxa"/>
          </w:tcPr>
          <w:p w14:paraId="120C32C9" w14:textId="77777777" w:rsidR="00FD4AA5" w:rsidRDefault="00FD4AA5" w:rsidP="00D94A5B">
            <w:pPr>
              <w:pStyle w:val="OtherTableBody"/>
            </w:pPr>
            <w:r>
              <w:t>01091</w:t>
            </w:r>
          </w:p>
        </w:tc>
        <w:tc>
          <w:tcPr>
            <w:tcW w:w="600" w:type="dxa"/>
          </w:tcPr>
          <w:p w14:paraId="7904FED1" w14:textId="77777777" w:rsidR="00FD4AA5" w:rsidRDefault="00FD4AA5" w:rsidP="00D94A5B">
            <w:pPr>
              <w:pStyle w:val="OtherTableBody"/>
            </w:pPr>
            <w:r>
              <w:t>PEO</w:t>
            </w:r>
          </w:p>
        </w:tc>
        <w:tc>
          <w:tcPr>
            <w:tcW w:w="600" w:type="dxa"/>
          </w:tcPr>
          <w:p w14:paraId="4FB081CD" w14:textId="77777777" w:rsidR="00FD4AA5" w:rsidRDefault="00FD4AA5" w:rsidP="00D94A5B">
            <w:pPr>
              <w:pStyle w:val="OtherTableBody"/>
            </w:pPr>
            <w:r>
              <w:t>19</w:t>
            </w:r>
          </w:p>
        </w:tc>
        <w:tc>
          <w:tcPr>
            <w:tcW w:w="600" w:type="dxa"/>
          </w:tcPr>
          <w:p w14:paraId="41706246" w14:textId="77777777" w:rsidR="00FD4AA5" w:rsidRDefault="00FD4AA5" w:rsidP="00D94A5B">
            <w:pPr>
              <w:pStyle w:val="OtherTableBody"/>
            </w:pPr>
            <w:r>
              <w:t>..</w:t>
            </w:r>
          </w:p>
        </w:tc>
        <w:tc>
          <w:tcPr>
            <w:tcW w:w="600" w:type="dxa"/>
          </w:tcPr>
          <w:p w14:paraId="0F76F83E" w14:textId="77777777" w:rsidR="00FD4AA5" w:rsidRDefault="00FD4AA5" w:rsidP="00D94A5B">
            <w:pPr>
              <w:pStyle w:val="OtherTableBody"/>
            </w:pPr>
          </w:p>
        </w:tc>
        <w:tc>
          <w:tcPr>
            <w:tcW w:w="600" w:type="dxa"/>
          </w:tcPr>
          <w:p w14:paraId="621E09B6" w14:textId="77777777" w:rsidR="00FD4AA5" w:rsidRDefault="00FD4AA5" w:rsidP="00D94A5B">
            <w:pPr>
              <w:pStyle w:val="OtherTableBody"/>
            </w:pPr>
            <w:r>
              <w:t>XPN</w:t>
            </w:r>
          </w:p>
        </w:tc>
        <w:tc>
          <w:tcPr>
            <w:tcW w:w="700" w:type="dxa"/>
          </w:tcPr>
          <w:p w14:paraId="356764E2" w14:textId="77777777" w:rsidR="00FD4AA5" w:rsidRDefault="00FD4AA5" w:rsidP="00D94A5B">
            <w:pPr>
              <w:pStyle w:val="OtherTableBody"/>
            </w:pPr>
            <w:r>
              <w:t>Y</w:t>
            </w:r>
          </w:p>
        </w:tc>
        <w:tc>
          <w:tcPr>
            <w:tcW w:w="600" w:type="dxa"/>
          </w:tcPr>
          <w:p w14:paraId="5A95FCCE" w14:textId="77777777" w:rsidR="00FD4AA5" w:rsidRDefault="00FD4AA5" w:rsidP="00D94A5B">
            <w:pPr>
              <w:pStyle w:val="OtherTableBody"/>
            </w:pPr>
          </w:p>
        </w:tc>
        <w:tc>
          <w:tcPr>
            <w:tcW w:w="900" w:type="dxa"/>
          </w:tcPr>
          <w:p w14:paraId="47104859" w14:textId="77777777" w:rsidR="00FD4AA5" w:rsidRDefault="00FD4AA5" w:rsidP="00D94A5B">
            <w:pPr>
              <w:pStyle w:val="OtherTableBody"/>
            </w:pPr>
            <w:r>
              <w:t>7.12.2</w:t>
            </w:r>
          </w:p>
        </w:tc>
      </w:tr>
      <w:tr w:rsidR="00FD4AA5" w14:paraId="77521A50" w14:textId="77777777" w:rsidTr="00D94A5B">
        <w:trPr>
          <w:tblHeader/>
        </w:trPr>
        <w:tc>
          <w:tcPr>
            <w:tcW w:w="3500" w:type="dxa"/>
          </w:tcPr>
          <w:p w14:paraId="5DDB7659" w14:textId="77777777" w:rsidR="00FD4AA5" w:rsidRDefault="00FD4AA5" w:rsidP="00D94A5B">
            <w:pPr>
              <w:pStyle w:val="OtherTableBody"/>
            </w:pPr>
            <w:r>
              <w:t>Primary Observer Telephone</w:t>
            </w:r>
          </w:p>
        </w:tc>
        <w:tc>
          <w:tcPr>
            <w:tcW w:w="700" w:type="dxa"/>
          </w:tcPr>
          <w:p w14:paraId="475814EA" w14:textId="77777777" w:rsidR="00FD4AA5" w:rsidRDefault="00FD4AA5" w:rsidP="00D94A5B">
            <w:pPr>
              <w:pStyle w:val="OtherTableBody"/>
            </w:pPr>
            <w:r>
              <w:t>01093</w:t>
            </w:r>
          </w:p>
        </w:tc>
        <w:tc>
          <w:tcPr>
            <w:tcW w:w="600" w:type="dxa"/>
          </w:tcPr>
          <w:p w14:paraId="19273405" w14:textId="77777777" w:rsidR="00FD4AA5" w:rsidRDefault="00FD4AA5" w:rsidP="00D94A5B">
            <w:pPr>
              <w:pStyle w:val="OtherTableBody"/>
            </w:pPr>
            <w:r>
              <w:t>PEO</w:t>
            </w:r>
          </w:p>
        </w:tc>
        <w:tc>
          <w:tcPr>
            <w:tcW w:w="600" w:type="dxa"/>
          </w:tcPr>
          <w:p w14:paraId="10036395" w14:textId="77777777" w:rsidR="00FD4AA5" w:rsidRDefault="00FD4AA5" w:rsidP="00D94A5B">
            <w:pPr>
              <w:pStyle w:val="OtherTableBody"/>
            </w:pPr>
            <w:r>
              <w:t>21</w:t>
            </w:r>
          </w:p>
        </w:tc>
        <w:tc>
          <w:tcPr>
            <w:tcW w:w="600" w:type="dxa"/>
          </w:tcPr>
          <w:p w14:paraId="6D1014B5" w14:textId="77777777" w:rsidR="00FD4AA5" w:rsidRDefault="00FD4AA5" w:rsidP="00D94A5B">
            <w:pPr>
              <w:pStyle w:val="OtherTableBody"/>
            </w:pPr>
            <w:r>
              <w:t>..</w:t>
            </w:r>
          </w:p>
        </w:tc>
        <w:tc>
          <w:tcPr>
            <w:tcW w:w="600" w:type="dxa"/>
          </w:tcPr>
          <w:p w14:paraId="1CF74BD5" w14:textId="77777777" w:rsidR="00FD4AA5" w:rsidRDefault="00FD4AA5" w:rsidP="00D94A5B">
            <w:pPr>
              <w:pStyle w:val="OtherTableBody"/>
            </w:pPr>
          </w:p>
        </w:tc>
        <w:tc>
          <w:tcPr>
            <w:tcW w:w="600" w:type="dxa"/>
          </w:tcPr>
          <w:p w14:paraId="5624E964" w14:textId="77777777" w:rsidR="00FD4AA5" w:rsidRDefault="00FD4AA5" w:rsidP="00D94A5B">
            <w:pPr>
              <w:pStyle w:val="OtherTableBody"/>
            </w:pPr>
            <w:r>
              <w:t>XTN</w:t>
            </w:r>
          </w:p>
        </w:tc>
        <w:tc>
          <w:tcPr>
            <w:tcW w:w="700" w:type="dxa"/>
          </w:tcPr>
          <w:p w14:paraId="611A9850" w14:textId="77777777" w:rsidR="00FD4AA5" w:rsidRDefault="00FD4AA5" w:rsidP="00D94A5B">
            <w:pPr>
              <w:pStyle w:val="OtherTableBody"/>
            </w:pPr>
            <w:r>
              <w:t>Y</w:t>
            </w:r>
          </w:p>
        </w:tc>
        <w:tc>
          <w:tcPr>
            <w:tcW w:w="600" w:type="dxa"/>
          </w:tcPr>
          <w:p w14:paraId="54521FFC" w14:textId="77777777" w:rsidR="00FD4AA5" w:rsidRDefault="00FD4AA5" w:rsidP="00D94A5B">
            <w:pPr>
              <w:pStyle w:val="OtherTableBody"/>
            </w:pPr>
          </w:p>
        </w:tc>
        <w:tc>
          <w:tcPr>
            <w:tcW w:w="900" w:type="dxa"/>
          </w:tcPr>
          <w:p w14:paraId="6DA1E81A" w14:textId="77777777" w:rsidR="00FD4AA5" w:rsidRDefault="00FD4AA5" w:rsidP="00D94A5B">
            <w:pPr>
              <w:pStyle w:val="OtherTableBody"/>
            </w:pPr>
            <w:r>
              <w:t>7.12.2</w:t>
            </w:r>
          </w:p>
        </w:tc>
      </w:tr>
      <w:tr w:rsidR="00FD4AA5" w14:paraId="61806D26" w14:textId="77777777" w:rsidTr="00D94A5B">
        <w:trPr>
          <w:tblHeader/>
        </w:trPr>
        <w:tc>
          <w:tcPr>
            <w:tcW w:w="3500" w:type="dxa"/>
          </w:tcPr>
          <w:p w14:paraId="23C86C6B" w14:textId="77777777" w:rsidR="00FD4AA5" w:rsidRDefault="00FD4AA5" w:rsidP="00D94A5B">
            <w:pPr>
              <w:pStyle w:val="OtherTableBody"/>
            </w:pPr>
            <w:r>
              <w:t>Primary Observer's identity May Be Divulged</w:t>
            </w:r>
          </w:p>
        </w:tc>
        <w:tc>
          <w:tcPr>
            <w:tcW w:w="700" w:type="dxa"/>
          </w:tcPr>
          <w:p w14:paraId="5AF41A5D" w14:textId="77777777" w:rsidR="00FD4AA5" w:rsidRDefault="00FD4AA5" w:rsidP="00D94A5B">
            <w:pPr>
              <w:pStyle w:val="OtherTableBody"/>
            </w:pPr>
            <w:r>
              <w:t>01097</w:t>
            </w:r>
          </w:p>
        </w:tc>
        <w:tc>
          <w:tcPr>
            <w:tcW w:w="600" w:type="dxa"/>
          </w:tcPr>
          <w:p w14:paraId="61A4454A" w14:textId="77777777" w:rsidR="00FD4AA5" w:rsidRDefault="00FD4AA5" w:rsidP="00D94A5B">
            <w:pPr>
              <w:pStyle w:val="OtherTableBody"/>
            </w:pPr>
            <w:r>
              <w:t>PEO</w:t>
            </w:r>
          </w:p>
        </w:tc>
        <w:tc>
          <w:tcPr>
            <w:tcW w:w="600" w:type="dxa"/>
          </w:tcPr>
          <w:p w14:paraId="76030A1C" w14:textId="77777777" w:rsidR="00FD4AA5" w:rsidRDefault="00FD4AA5" w:rsidP="00D94A5B">
            <w:pPr>
              <w:pStyle w:val="OtherTableBody"/>
            </w:pPr>
            <w:r>
              <w:t>25</w:t>
            </w:r>
          </w:p>
        </w:tc>
        <w:tc>
          <w:tcPr>
            <w:tcW w:w="600" w:type="dxa"/>
          </w:tcPr>
          <w:p w14:paraId="6DA7D964" w14:textId="77777777" w:rsidR="00FD4AA5" w:rsidRDefault="00FD4AA5" w:rsidP="00D94A5B">
            <w:pPr>
              <w:pStyle w:val="OtherTableBody"/>
            </w:pPr>
            <w:r>
              <w:t>1..2</w:t>
            </w:r>
          </w:p>
        </w:tc>
        <w:tc>
          <w:tcPr>
            <w:tcW w:w="600" w:type="dxa"/>
          </w:tcPr>
          <w:p w14:paraId="5B4BD008" w14:textId="77777777" w:rsidR="00FD4AA5" w:rsidRDefault="00FD4AA5" w:rsidP="00D94A5B">
            <w:pPr>
              <w:pStyle w:val="OtherTableBody"/>
            </w:pPr>
          </w:p>
        </w:tc>
        <w:tc>
          <w:tcPr>
            <w:tcW w:w="600" w:type="dxa"/>
          </w:tcPr>
          <w:p w14:paraId="0678A2BE" w14:textId="77777777" w:rsidR="00FD4AA5" w:rsidRDefault="00FD4AA5" w:rsidP="00D94A5B">
            <w:pPr>
              <w:pStyle w:val="OtherTableBody"/>
            </w:pPr>
            <w:r>
              <w:t>ID</w:t>
            </w:r>
          </w:p>
        </w:tc>
        <w:tc>
          <w:tcPr>
            <w:tcW w:w="700" w:type="dxa"/>
          </w:tcPr>
          <w:p w14:paraId="5D0812B6" w14:textId="77777777" w:rsidR="00FD4AA5" w:rsidRDefault="00FD4AA5" w:rsidP="00D94A5B">
            <w:pPr>
              <w:pStyle w:val="OtherTableBody"/>
            </w:pPr>
          </w:p>
        </w:tc>
        <w:tc>
          <w:tcPr>
            <w:tcW w:w="600" w:type="dxa"/>
          </w:tcPr>
          <w:p w14:paraId="19C2B918" w14:textId="77777777" w:rsidR="00FD4AA5" w:rsidRDefault="00FD4AA5" w:rsidP="00D94A5B">
            <w:pPr>
              <w:pStyle w:val="OtherTableBody"/>
            </w:pPr>
            <w:r>
              <w:t>0243</w:t>
            </w:r>
          </w:p>
        </w:tc>
        <w:tc>
          <w:tcPr>
            <w:tcW w:w="900" w:type="dxa"/>
          </w:tcPr>
          <w:p w14:paraId="5E43938D" w14:textId="77777777" w:rsidR="00FD4AA5" w:rsidRDefault="00FD4AA5" w:rsidP="00D94A5B">
            <w:pPr>
              <w:pStyle w:val="OtherTableBody"/>
            </w:pPr>
            <w:r>
              <w:t>7.12.2</w:t>
            </w:r>
          </w:p>
        </w:tc>
      </w:tr>
      <w:tr w:rsidR="00FD4AA5" w14:paraId="37566C98" w14:textId="77777777" w:rsidTr="00D94A5B">
        <w:trPr>
          <w:tblHeader/>
        </w:trPr>
        <w:tc>
          <w:tcPr>
            <w:tcW w:w="3500" w:type="dxa"/>
          </w:tcPr>
          <w:p w14:paraId="16E83E59" w14:textId="77777777" w:rsidR="00FD4AA5" w:rsidRDefault="00FD4AA5" w:rsidP="00D94A5B">
            <w:pPr>
              <w:pStyle w:val="OtherTableBody"/>
            </w:pPr>
            <w:r>
              <w:t>Primary Observer's Qualification</w:t>
            </w:r>
          </w:p>
        </w:tc>
        <w:tc>
          <w:tcPr>
            <w:tcW w:w="700" w:type="dxa"/>
          </w:tcPr>
          <w:p w14:paraId="66AC9341" w14:textId="77777777" w:rsidR="00FD4AA5" w:rsidRDefault="00FD4AA5" w:rsidP="00D94A5B">
            <w:pPr>
              <w:pStyle w:val="OtherTableBody"/>
            </w:pPr>
            <w:r>
              <w:t>01094</w:t>
            </w:r>
          </w:p>
        </w:tc>
        <w:tc>
          <w:tcPr>
            <w:tcW w:w="600" w:type="dxa"/>
          </w:tcPr>
          <w:p w14:paraId="059A03ED" w14:textId="77777777" w:rsidR="00FD4AA5" w:rsidRDefault="00FD4AA5" w:rsidP="00D94A5B">
            <w:pPr>
              <w:pStyle w:val="OtherTableBody"/>
            </w:pPr>
            <w:r>
              <w:t>PEO</w:t>
            </w:r>
          </w:p>
        </w:tc>
        <w:tc>
          <w:tcPr>
            <w:tcW w:w="600" w:type="dxa"/>
          </w:tcPr>
          <w:p w14:paraId="00955060" w14:textId="77777777" w:rsidR="00FD4AA5" w:rsidRDefault="00FD4AA5" w:rsidP="00D94A5B">
            <w:pPr>
              <w:pStyle w:val="OtherTableBody"/>
            </w:pPr>
            <w:r>
              <w:t>22</w:t>
            </w:r>
          </w:p>
        </w:tc>
        <w:tc>
          <w:tcPr>
            <w:tcW w:w="600" w:type="dxa"/>
          </w:tcPr>
          <w:p w14:paraId="7B392BF8" w14:textId="77777777" w:rsidR="00FD4AA5" w:rsidRDefault="00FD4AA5" w:rsidP="00D94A5B">
            <w:pPr>
              <w:pStyle w:val="OtherTableBody"/>
            </w:pPr>
            <w:r>
              <w:t>1..1</w:t>
            </w:r>
          </w:p>
        </w:tc>
        <w:tc>
          <w:tcPr>
            <w:tcW w:w="600" w:type="dxa"/>
          </w:tcPr>
          <w:p w14:paraId="5B58B2AB" w14:textId="77777777" w:rsidR="00FD4AA5" w:rsidRDefault="00FD4AA5" w:rsidP="00D94A5B">
            <w:pPr>
              <w:pStyle w:val="OtherTableBody"/>
            </w:pPr>
          </w:p>
        </w:tc>
        <w:tc>
          <w:tcPr>
            <w:tcW w:w="600" w:type="dxa"/>
          </w:tcPr>
          <w:p w14:paraId="74CB2CF3" w14:textId="77777777" w:rsidR="00FD4AA5" w:rsidRDefault="00FD4AA5" w:rsidP="00D94A5B">
            <w:pPr>
              <w:pStyle w:val="OtherTableBody"/>
            </w:pPr>
            <w:r>
              <w:t>ID</w:t>
            </w:r>
          </w:p>
        </w:tc>
        <w:tc>
          <w:tcPr>
            <w:tcW w:w="700" w:type="dxa"/>
          </w:tcPr>
          <w:p w14:paraId="31885685" w14:textId="77777777" w:rsidR="00FD4AA5" w:rsidRDefault="00FD4AA5" w:rsidP="00D94A5B">
            <w:pPr>
              <w:pStyle w:val="OtherTableBody"/>
            </w:pPr>
          </w:p>
        </w:tc>
        <w:tc>
          <w:tcPr>
            <w:tcW w:w="600" w:type="dxa"/>
          </w:tcPr>
          <w:p w14:paraId="566C0A0D" w14:textId="77777777" w:rsidR="00FD4AA5" w:rsidRDefault="00FD4AA5" w:rsidP="00D94A5B">
            <w:pPr>
              <w:pStyle w:val="OtherTableBody"/>
            </w:pPr>
            <w:r>
              <w:t>0242</w:t>
            </w:r>
          </w:p>
        </w:tc>
        <w:tc>
          <w:tcPr>
            <w:tcW w:w="900" w:type="dxa"/>
          </w:tcPr>
          <w:p w14:paraId="09CA777B" w14:textId="77777777" w:rsidR="00FD4AA5" w:rsidRDefault="00FD4AA5" w:rsidP="00D94A5B">
            <w:pPr>
              <w:pStyle w:val="OtherTableBody"/>
            </w:pPr>
            <w:r>
              <w:t>7.12.2</w:t>
            </w:r>
          </w:p>
        </w:tc>
      </w:tr>
      <w:tr w:rsidR="00FD4AA5" w14:paraId="4D5EE2E2" w14:textId="77777777" w:rsidTr="00D94A5B">
        <w:trPr>
          <w:tblHeader/>
        </w:trPr>
        <w:tc>
          <w:tcPr>
            <w:tcW w:w="3500" w:type="dxa"/>
          </w:tcPr>
          <w:p w14:paraId="0990E4EE" w14:textId="77777777" w:rsidR="00FD4AA5" w:rsidRDefault="00FD4AA5" w:rsidP="00D94A5B">
            <w:pPr>
              <w:pStyle w:val="OtherTableBody"/>
            </w:pPr>
            <w:r>
              <w:t>Primary Org Unit Indicator</w:t>
            </w:r>
          </w:p>
        </w:tc>
        <w:tc>
          <w:tcPr>
            <w:tcW w:w="700" w:type="dxa"/>
          </w:tcPr>
          <w:p w14:paraId="16AB2C8B" w14:textId="77777777" w:rsidR="00FD4AA5" w:rsidRDefault="00FD4AA5" w:rsidP="00D94A5B">
            <w:pPr>
              <w:pStyle w:val="OtherTableBody"/>
            </w:pPr>
            <w:r>
              <w:t>01462</w:t>
            </w:r>
          </w:p>
        </w:tc>
        <w:tc>
          <w:tcPr>
            <w:tcW w:w="600" w:type="dxa"/>
          </w:tcPr>
          <w:p w14:paraId="3FD89F2C" w14:textId="77777777" w:rsidR="00FD4AA5" w:rsidRDefault="00FD4AA5" w:rsidP="00D94A5B">
            <w:pPr>
              <w:pStyle w:val="OtherTableBody"/>
            </w:pPr>
            <w:r>
              <w:t>ORG</w:t>
            </w:r>
          </w:p>
        </w:tc>
        <w:tc>
          <w:tcPr>
            <w:tcW w:w="600" w:type="dxa"/>
          </w:tcPr>
          <w:p w14:paraId="745F2A2E" w14:textId="77777777" w:rsidR="00FD4AA5" w:rsidRDefault="00FD4AA5" w:rsidP="00D94A5B">
            <w:pPr>
              <w:pStyle w:val="OtherTableBody"/>
            </w:pPr>
            <w:r>
              <w:t>4</w:t>
            </w:r>
          </w:p>
        </w:tc>
        <w:tc>
          <w:tcPr>
            <w:tcW w:w="600" w:type="dxa"/>
          </w:tcPr>
          <w:p w14:paraId="01E226B1" w14:textId="77777777" w:rsidR="00FD4AA5" w:rsidRDefault="00FD4AA5" w:rsidP="00D94A5B">
            <w:pPr>
              <w:pStyle w:val="OtherTableBody"/>
            </w:pPr>
            <w:r>
              <w:t>1..1</w:t>
            </w:r>
          </w:p>
        </w:tc>
        <w:tc>
          <w:tcPr>
            <w:tcW w:w="600" w:type="dxa"/>
          </w:tcPr>
          <w:p w14:paraId="5BF31111" w14:textId="77777777" w:rsidR="00FD4AA5" w:rsidRDefault="00FD4AA5" w:rsidP="00D94A5B">
            <w:pPr>
              <w:pStyle w:val="OtherTableBody"/>
            </w:pPr>
          </w:p>
        </w:tc>
        <w:tc>
          <w:tcPr>
            <w:tcW w:w="600" w:type="dxa"/>
          </w:tcPr>
          <w:p w14:paraId="16E29EEF" w14:textId="77777777" w:rsidR="00FD4AA5" w:rsidRDefault="00FD4AA5" w:rsidP="00D94A5B">
            <w:pPr>
              <w:pStyle w:val="OtherTableBody"/>
            </w:pPr>
            <w:r>
              <w:t>ID</w:t>
            </w:r>
          </w:p>
        </w:tc>
        <w:tc>
          <w:tcPr>
            <w:tcW w:w="700" w:type="dxa"/>
          </w:tcPr>
          <w:p w14:paraId="0EF7F492" w14:textId="77777777" w:rsidR="00FD4AA5" w:rsidRDefault="00FD4AA5" w:rsidP="00D94A5B">
            <w:pPr>
              <w:pStyle w:val="OtherTableBody"/>
            </w:pPr>
          </w:p>
        </w:tc>
        <w:tc>
          <w:tcPr>
            <w:tcW w:w="600" w:type="dxa"/>
          </w:tcPr>
          <w:p w14:paraId="596E2BED" w14:textId="77777777" w:rsidR="00FD4AA5" w:rsidRDefault="00FD4AA5" w:rsidP="00D94A5B">
            <w:pPr>
              <w:pStyle w:val="OtherTableBody"/>
            </w:pPr>
            <w:r>
              <w:t>0136</w:t>
            </w:r>
          </w:p>
        </w:tc>
        <w:tc>
          <w:tcPr>
            <w:tcW w:w="900" w:type="dxa"/>
          </w:tcPr>
          <w:p w14:paraId="72980759" w14:textId="77777777" w:rsidR="00FD4AA5" w:rsidRDefault="00FD4AA5" w:rsidP="00D94A5B">
            <w:pPr>
              <w:pStyle w:val="OtherTableBody"/>
            </w:pPr>
            <w:r>
              <w:t>15.4.5</w:t>
            </w:r>
          </w:p>
        </w:tc>
      </w:tr>
      <w:tr w:rsidR="00FD4AA5" w14:paraId="5709182D" w14:textId="77777777" w:rsidTr="00D94A5B">
        <w:trPr>
          <w:tblHeader/>
        </w:trPr>
        <w:tc>
          <w:tcPr>
            <w:tcW w:w="3500" w:type="dxa"/>
          </w:tcPr>
          <w:p w14:paraId="4C32D430" w14:textId="77777777" w:rsidR="00FD4AA5" w:rsidRDefault="00FD4AA5" w:rsidP="00D94A5B">
            <w:pPr>
              <w:pStyle w:val="OtherTableBody"/>
            </w:pPr>
            <w:r>
              <w:t>Primary Vendor Indicator</w:t>
            </w:r>
          </w:p>
        </w:tc>
        <w:tc>
          <w:tcPr>
            <w:tcW w:w="700" w:type="dxa"/>
          </w:tcPr>
          <w:p w14:paraId="55031858" w14:textId="77777777" w:rsidR="00FD4AA5" w:rsidRDefault="00FD4AA5" w:rsidP="00D94A5B">
            <w:pPr>
              <w:pStyle w:val="OtherTableBody"/>
            </w:pPr>
            <w:r>
              <w:t>02220</w:t>
            </w:r>
          </w:p>
        </w:tc>
        <w:tc>
          <w:tcPr>
            <w:tcW w:w="600" w:type="dxa"/>
          </w:tcPr>
          <w:p w14:paraId="72C9B8D0" w14:textId="77777777" w:rsidR="00FD4AA5" w:rsidRDefault="00FD4AA5" w:rsidP="00D94A5B">
            <w:pPr>
              <w:pStyle w:val="OtherTableBody"/>
            </w:pPr>
            <w:r>
              <w:t>VND</w:t>
            </w:r>
          </w:p>
        </w:tc>
        <w:tc>
          <w:tcPr>
            <w:tcW w:w="600" w:type="dxa"/>
          </w:tcPr>
          <w:p w14:paraId="3FC40364" w14:textId="77777777" w:rsidR="00FD4AA5" w:rsidRDefault="00FD4AA5" w:rsidP="00D94A5B">
            <w:pPr>
              <w:pStyle w:val="OtherTableBody"/>
            </w:pPr>
            <w:r>
              <w:t>5</w:t>
            </w:r>
          </w:p>
        </w:tc>
        <w:tc>
          <w:tcPr>
            <w:tcW w:w="600" w:type="dxa"/>
          </w:tcPr>
          <w:p w14:paraId="5DC2E8AC" w14:textId="77777777" w:rsidR="00FD4AA5" w:rsidRDefault="00FD4AA5" w:rsidP="00D94A5B">
            <w:pPr>
              <w:pStyle w:val="OtherTableBody"/>
            </w:pPr>
            <w:r>
              <w:t>..</w:t>
            </w:r>
          </w:p>
        </w:tc>
        <w:tc>
          <w:tcPr>
            <w:tcW w:w="600" w:type="dxa"/>
          </w:tcPr>
          <w:p w14:paraId="1964E40E" w14:textId="77777777" w:rsidR="00FD4AA5" w:rsidRDefault="00FD4AA5" w:rsidP="00D94A5B">
            <w:pPr>
              <w:pStyle w:val="OtherTableBody"/>
            </w:pPr>
          </w:p>
        </w:tc>
        <w:tc>
          <w:tcPr>
            <w:tcW w:w="600" w:type="dxa"/>
          </w:tcPr>
          <w:p w14:paraId="4E8DB132" w14:textId="77777777" w:rsidR="00FD4AA5" w:rsidRDefault="00FD4AA5" w:rsidP="00D94A5B">
            <w:pPr>
              <w:pStyle w:val="OtherTableBody"/>
            </w:pPr>
            <w:r>
              <w:t>CNE</w:t>
            </w:r>
          </w:p>
        </w:tc>
        <w:tc>
          <w:tcPr>
            <w:tcW w:w="700" w:type="dxa"/>
          </w:tcPr>
          <w:p w14:paraId="2CD3A947" w14:textId="77777777" w:rsidR="00FD4AA5" w:rsidRDefault="00FD4AA5" w:rsidP="00D94A5B">
            <w:pPr>
              <w:pStyle w:val="OtherTableBody"/>
            </w:pPr>
          </w:p>
        </w:tc>
        <w:tc>
          <w:tcPr>
            <w:tcW w:w="600" w:type="dxa"/>
          </w:tcPr>
          <w:p w14:paraId="4F11C1AA" w14:textId="77777777" w:rsidR="00FD4AA5" w:rsidRDefault="00FD4AA5" w:rsidP="00D94A5B">
            <w:pPr>
              <w:pStyle w:val="OtherTableBody"/>
            </w:pPr>
            <w:r>
              <w:t>0532</w:t>
            </w:r>
          </w:p>
        </w:tc>
        <w:tc>
          <w:tcPr>
            <w:tcW w:w="900" w:type="dxa"/>
          </w:tcPr>
          <w:p w14:paraId="773F6B6C" w14:textId="77777777" w:rsidR="00FD4AA5" w:rsidRDefault="00FD4AA5" w:rsidP="00D94A5B">
            <w:pPr>
              <w:pStyle w:val="OtherTableBody"/>
            </w:pPr>
            <w:r>
              <w:t>17.4.4</w:t>
            </w:r>
          </w:p>
        </w:tc>
      </w:tr>
      <w:tr w:rsidR="00FD4AA5" w14:paraId="288C5DCA" w14:textId="77777777" w:rsidTr="00D94A5B">
        <w:trPr>
          <w:tblHeader/>
        </w:trPr>
        <w:tc>
          <w:tcPr>
            <w:tcW w:w="3500" w:type="dxa"/>
          </w:tcPr>
          <w:p w14:paraId="12F15FA0" w14:textId="77777777" w:rsidR="00FD4AA5" w:rsidRDefault="00FD4AA5" w:rsidP="00D94A5B">
            <w:pPr>
              <w:pStyle w:val="OtherTableBody"/>
            </w:pPr>
            <w:r>
              <w:t>Principal Language Of Message</w:t>
            </w:r>
          </w:p>
        </w:tc>
        <w:tc>
          <w:tcPr>
            <w:tcW w:w="700" w:type="dxa"/>
          </w:tcPr>
          <w:p w14:paraId="50EE3878" w14:textId="77777777" w:rsidR="00FD4AA5" w:rsidRDefault="00FD4AA5" w:rsidP="00D94A5B">
            <w:pPr>
              <w:pStyle w:val="OtherTableBody"/>
            </w:pPr>
            <w:r>
              <w:t>00693</w:t>
            </w:r>
          </w:p>
        </w:tc>
        <w:tc>
          <w:tcPr>
            <w:tcW w:w="600" w:type="dxa"/>
          </w:tcPr>
          <w:p w14:paraId="5DF92809" w14:textId="77777777" w:rsidR="00FD4AA5" w:rsidRDefault="00FD4AA5" w:rsidP="00D94A5B">
            <w:pPr>
              <w:pStyle w:val="OtherTableBody"/>
            </w:pPr>
            <w:r>
              <w:t>MSH</w:t>
            </w:r>
          </w:p>
        </w:tc>
        <w:tc>
          <w:tcPr>
            <w:tcW w:w="600" w:type="dxa"/>
          </w:tcPr>
          <w:p w14:paraId="3A81D64F" w14:textId="77777777" w:rsidR="00FD4AA5" w:rsidRDefault="00FD4AA5" w:rsidP="00D94A5B">
            <w:pPr>
              <w:pStyle w:val="OtherTableBody"/>
            </w:pPr>
            <w:r>
              <w:t>19</w:t>
            </w:r>
          </w:p>
        </w:tc>
        <w:tc>
          <w:tcPr>
            <w:tcW w:w="600" w:type="dxa"/>
          </w:tcPr>
          <w:p w14:paraId="220763E7" w14:textId="77777777" w:rsidR="00FD4AA5" w:rsidRDefault="00FD4AA5" w:rsidP="00D94A5B">
            <w:pPr>
              <w:pStyle w:val="OtherTableBody"/>
            </w:pPr>
            <w:r>
              <w:t>..</w:t>
            </w:r>
          </w:p>
        </w:tc>
        <w:tc>
          <w:tcPr>
            <w:tcW w:w="600" w:type="dxa"/>
          </w:tcPr>
          <w:p w14:paraId="1090482C" w14:textId="77777777" w:rsidR="00FD4AA5" w:rsidRDefault="00FD4AA5" w:rsidP="00D94A5B">
            <w:pPr>
              <w:pStyle w:val="OtherTableBody"/>
            </w:pPr>
          </w:p>
        </w:tc>
        <w:tc>
          <w:tcPr>
            <w:tcW w:w="600" w:type="dxa"/>
          </w:tcPr>
          <w:p w14:paraId="0A2D7CC1" w14:textId="77777777" w:rsidR="00FD4AA5" w:rsidRDefault="00FD4AA5" w:rsidP="00D94A5B">
            <w:pPr>
              <w:pStyle w:val="OtherTableBody"/>
            </w:pPr>
            <w:r>
              <w:t>CWE</w:t>
            </w:r>
          </w:p>
        </w:tc>
        <w:tc>
          <w:tcPr>
            <w:tcW w:w="700" w:type="dxa"/>
          </w:tcPr>
          <w:p w14:paraId="0E17B782" w14:textId="77777777" w:rsidR="00FD4AA5" w:rsidRDefault="00FD4AA5" w:rsidP="00D94A5B">
            <w:pPr>
              <w:pStyle w:val="OtherTableBody"/>
            </w:pPr>
          </w:p>
        </w:tc>
        <w:tc>
          <w:tcPr>
            <w:tcW w:w="600" w:type="dxa"/>
          </w:tcPr>
          <w:p w14:paraId="3EE79CF7" w14:textId="77777777" w:rsidR="00FD4AA5" w:rsidRDefault="00FD4AA5" w:rsidP="00D94A5B">
            <w:pPr>
              <w:pStyle w:val="OtherTableBody"/>
            </w:pPr>
            <w:r>
              <w:t>0609</w:t>
            </w:r>
          </w:p>
        </w:tc>
        <w:tc>
          <w:tcPr>
            <w:tcW w:w="900" w:type="dxa"/>
          </w:tcPr>
          <w:p w14:paraId="567D860C" w14:textId="77777777" w:rsidR="00FD4AA5" w:rsidRDefault="00FD4AA5" w:rsidP="00D94A5B">
            <w:pPr>
              <w:pStyle w:val="OtherTableBody"/>
            </w:pPr>
            <w:r>
              <w:t>2.14.9</w:t>
            </w:r>
          </w:p>
        </w:tc>
      </w:tr>
      <w:tr w:rsidR="00FD4AA5" w14:paraId="4D040013" w14:textId="77777777" w:rsidTr="00D94A5B">
        <w:trPr>
          <w:tblHeader/>
        </w:trPr>
        <w:tc>
          <w:tcPr>
            <w:tcW w:w="3500" w:type="dxa"/>
          </w:tcPr>
          <w:p w14:paraId="2BF6E9A6" w14:textId="77777777" w:rsidR="00FD4AA5" w:rsidRDefault="00FD4AA5" w:rsidP="00D94A5B">
            <w:pPr>
              <w:pStyle w:val="OtherTableBody"/>
            </w:pPr>
            <w:r>
              <w:t>Principal Result Interpreter +</w:t>
            </w:r>
          </w:p>
        </w:tc>
        <w:tc>
          <w:tcPr>
            <w:tcW w:w="700" w:type="dxa"/>
          </w:tcPr>
          <w:p w14:paraId="3A6E41EC" w14:textId="77777777" w:rsidR="00FD4AA5" w:rsidRDefault="00FD4AA5" w:rsidP="00D94A5B">
            <w:pPr>
              <w:pStyle w:val="OtherTableBody"/>
            </w:pPr>
            <w:r>
              <w:t>00264</w:t>
            </w:r>
          </w:p>
        </w:tc>
        <w:tc>
          <w:tcPr>
            <w:tcW w:w="600" w:type="dxa"/>
          </w:tcPr>
          <w:p w14:paraId="32E3D28D" w14:textId="77777777" w:rsidR="00FD4AA5" w:rsidRDefault="00FD4AA5" w:rsidP="00D94A5B">
            <w:pPr>
              <w:pStyle w:val="OtherTableBody"/>
            </w:pPr>
            <w:r>
              <w:t>OBR</w:t>
            </w:r>
          </w:p>
        </w:tc>
        <w:tc>
          <w:tcPr>
            <w:tcW w:w="600" w:type="dxa"/>
          </w:tcPr>
          <w:p w14:paraId="69114090" w14:textId="77777777" w:rsidR="00FD4AA5" w:rsidRDefault="00FD4AA5" w:rsidP="00D94A5B">
            <w:pPr>
              <w:pStyle w:val="OtherTableBody"/>
            </w:pPr>
            <w:r>
              <w:t>32</w:t>
            </w:r>
          </w:p>
        </w:tc>
        <w:tc>
          <w:tcPr>
            <w:tcW w:w="600" w:type="dxa"/>
          </w:tcPr>
          <w:p w14:paraId="55E6D03E" w14:textId="77777777" w:rsidR="00FD4AA5" w:rsidRDefault="00FD4AA5" w:rsidP="00D94A5B">
            <w:pPr>
              <w:pStyle w:val="OtherTableBody"/>
            </w:pPr>
            <w:r>
              <w:t>..</w:t>
            </w:r>
          </w:p>
        </w:tc>
        <w:tc>
          <w:tcPr>
            <w:tcW w:w="600" w:type="dxa"/>
          </w:tcPr>
          <w:p w14:paraId="12CFC500" w14:textId="77777777" w:rsidR="00FD4AA5" w:rsidRDefault="00FD4AA5" w:rsidP="00D94A5B">
            <w:pPr>
              <w:pStyle w:val="OtherTableBody"/>
            </w:pPr>
          </w:p>
        </w:tc>
        <w:tc>
          <w:tcPr>
            <w:tcW w:w="600" w:type="dxa"/>
          </w:tcPr>
          <w:p w14:paraId="47C548BF" w14:textId="77777777" w:rsidR="00FD4AA5" w:rsidRDefault="00FD4AA5" w:rsidP="00D94A5B">
            <w:pPr>
              <w:pStyle w:val="OtherTableBody"/>
            </w:pPr>
            <w:r>
              <w:t>-</w:t>
            </w:r>
          </w:p>
        </w:tc>
        <w:tc>
          <w:tcPr>
            <w:tcW w:w="700" w:type="dxa"/>
          </w:tcPr>
          <w:p w14:paraId="7684A69E" w14:textId="77777777" w:rsidR="00FD4AA5" w:rsidRDefault="00FD4AA5" w:rsidP="00D94A5B">
            <w:pPr>
              <w:pStyle w:val="OtherTableBody"/>
            </w:pPr>
          </w:p>
        </w:tc>
        <w:tc>
          <w:tcPr>
            <w:tcW w:w="600" w:type="dxa"/>
          </w:tcPr>
          <w:p w14:paraId="59F8F66E" w14:textId="77777777" w:rsidR="00FD4AA5" w:rsidRDefault="00FD4AA5" w:rsidP="00D94A5B">
            <w:pPr>
              <w:pStyle w:val="OtherTableBody"/>
            </w:pPr>
          </w:p>
        </w:tc>
        <w:tc>
          <w:tcPr>
            <w:tcW w:w="900" w:type="dxa"/>
          </w:tcPr>
          <w:p w14:paraId="3F12BDB1" w14:textId="77777777" w:rsidR="00FD4AA5" w:rsidRDefault="00FD4AA5" w:rsidP="00D94A5B">
            <w:pPr>
              <w:pStyle w:val="OtherTableBody"/>
            </w:pPr>
            <w:r>
              <w:t>7.4.1</w:t>
            </w:r>
          </w:p>
        </w:tc>
      </w:tr>
      <w:tr w:rsidR="00FD4AA5" w14:paraId="7B79E229" w14:textId="77777777" w:rsidTr="00D94A5B">
        <w:trPr>
          <w:tblHeader/>
        </w:trPr>
        <w:tc>
          <w:tcPr>
            <w:tcW w:w="3500" w:type="dxa"/>
          </w:tcPr>
          <w:p w14:paraId="2D83AB66" w14:textId="77777777" w:rsidR="00FD4AA5" w:rsidRDefault="00FD4AA5" w:rsidP="00D94A5B">
            <w:pPr>
              <w:pStyle w:val="OtherTableBody"/>
            </w:pPr>
            <w:r>
              <w:t>Prior Alternate Patient ID</w:t>
            </w:r>
          </w:p>
        </w:tc>
        <w:tc>
          <w:tcPr>
            <w:tcW w:w="700" w:type="dxa"/>
          </w:tcPr>
          <w:p w14:paraId="2F53415F" w14:textId="77777777" w:rsidR="00FD4AA5" w:rsidRDefault="00FD4AA5" w:rsidP="00D94A5B">
            <w:pPr>
              <w:pStyle w:val="OtherTableBody"/>
            </w:pPr>
            <w:r>
              <w:t>00212</w:t>
            </w:r>
          </w:p>
        </w:tc>
        <w:tc>
          <w:tcPr>
            <w:tcW w:w="600" w:type="dxa"/>
          </w:tcPr>
          <w:p w14:paraId="27FFA0C5" w14:textId="77777777" w:rsidR="00FD4AA5" w:rsidRDefault="00FD4AA5" w:rsidP="00D94A5B">
            <w:pPr>
              <w:pStyle w:val="OtherTableBody"/>
            </w:pPr>
            <w:r>
              <w:t>MRG</w:t>
            </w:r>
          </w:p>
        </w:tc>
        <w:tc>
          <w:tcPr>
            <w:tcW w:w="600" w:type="dxa"/>
          </w:tcPr>
          <w:p w14:paraId="14C77571" w14:textId="77777777" w:rsidR="00FD4AA5" w:rsidRDefault="00FD4AA5" w:rsidP="00D94A5B">
            <w:pPr>
              <w:pStyle w:val="OtherTableBody"/>
            </w:pPr>
            <w:r>
              <w:t>2</w:t>
            </w:r>
          </w:p>
        </w:tc>
        <w:tc>
          <w:tcPr>
            <w:tcW w:w="600" w:type="dxa"/>
          </w:tcPr>
          <w:p w14:paraId="42F13BA7" w14:textId="77777777" w:rsidR="00FD4AA5" w:rsidRDefault="00FD4AA5" w:rsidP="00D94A5B">
            <w:pPr>
              <w:pStyle w:val="OtherTableBody"/>
            </w:pPr>
            <w:r>
              <w:t>..</w:t>
            </w:r>
          </w:p>
        </w:tc>
        <w:tc>
          <w:tcPr>
            <w:tcW w:w="600" w:type="dxa"/>
          </w:tcPr>
          <w:p w14:paraId="3B8A5A13" w14:textId="77777777" w:rsidR="00FD4AA5" w:rsidRDefault="00FD4AA5" w:rsidP="00D94A5B">
            <w:pPr>
              <w:pStyle w:val="OtherTableBody"/>
            </w:pPr>
          </w:p>
        </w:tc>
        <w:tc>
          <w:tcPr>
            <w:tcW w:w="600" w:type="dxa"/>
          </w:tcPr>
          <w:p w14:paraId="45AE4DAA" w14:textId="77777777" w:rsidR="00FD4AA5" w:rsidRDefault="00FD4AA5" w:rsidP="00D94A5B">
            <w:pPr>
              <w:pStyle w:val="OtherTableBody"/>
            </w:pPr>
            <w:r>
              <w:t>-</w:t>
            </w:r>
          </w:p>
        </w:tc>
        <w:tc>
          <w:tcPr>
            <w:tcW w:w="700" w:type="dxa"/>
          </w:tcPr>
          <w:p w14:paraId="4AE64687" w14:textId="77777777" w:rsidR="00FD4AA5" w:rsidRDefault="00FD4AA5" w:rsidP="00D94A5B">
            <w:pPr>
              <w:pStyle w:val="OtherTableBody"/>
            </w:pPr>
          </w:p>
        </w:tc>
        <w:tc>
          <w:tcPr>
            <w:tcW w:w="600" w:type="dxa"/>
          </w:tcPr>
          <w:p w14:paraId="7F2C85BA" w14:textId="77777777" w:rsidR="00FD4AA5" w:rsidRDefault="00FD4AA5" w:rsidP="00D94A5B">
            <w:pPr>
              <w:pStyle w:val="OtherTableBody"/>
            </w:pPr>
          </w:p>
        </w:tc>
        <w:tc>
          <w:tcPr>
            <w:tcW w:w="900" w:type="dxa"/>
          </w:tcPr>
          <w:p w14:paraId="6A1324DB" w14:textId="77777777" w:rsidR="00FD4AA5" w:rsidRDefault="00FD4AA5" w:rsidP="00D94A5B">
            <w:pPr>
              <w:pStyle w:val="OtherTableBody"/>
            </w:pPr>
            <w:r>
              <w:t>3.4.10</w:t>
            </w:r>
          </w:p>
        </w:tc>
      </w:tr>
      <w:tr w:rsidR="00FD4AA5" w14:paraId="36C3B98A" w14:textId="77777777" w:rsidTr="00D94A5B">
        <w:trPr>
          <w:tblHeader/>
        </w:trPr>
        <w:tc>
          <w:tcPr>
            <w:tcW w:w="3500" w:type="dxa"/>
          </w:tcPr>
          <w:p w14:paraId="0DE641B9" w14:textId="77777777" w:rsidR="00FD4AA5" w:rsidRDefault="00FD4AA5" w:rsidP="00D94A5B">
            <w:pPr>
              <w:pStyle w:val="OtherTableBody"/>
            </w:pPr>
            <w:r>
              <w:t>Prior Alternate Visit ID</w:t>
            </w:r>
          </w:p>
        </w:tc>
        <w:tc>
          <w:tcPr>
            <w:tcW w:w="700" w:type="dxa"/>
          </w:tcPr>
          <w:p w14:paraId="55740F60" w14:textId="77777777" w:rsidR="00FD4AA5" w:rsidRDefault="00FD4AA5" w:rsidP="00D94A5B">
            <w:pPr>
              <w:pStyle w:val="OtherTableBody"/>
            </w:pPr>
            <w:r>
              <w:t>01280</w:t>
            </w:r>
          </w:p>
        </w:tc>
        <w:tc>
          <w:tcPr>
            <w:tcW w:w="600" w:type="dxa"/>
          </w:tcPr>
          <w:p w14:paraId="607EC66A" w14:textId="77777777" w:rsidR="00FD4AA5" w:rsidRDefault="00FD4AA5" w:rsidP="00D94A5B">
            <w:pPr>
              <w:pStyle w:val="OtherTableBody"/>
            </w:pPr>
            <w:r>
              <w:t>MRG</w:t>
            </w:r>
          </w:p>
        </w:tc>
        <w:tc>
          <w:tcPr>
            <w:tcW w:w="600" w:type="dxa"/>
          </w:tcPr>
          <w:p w14:paraId="7A8EC9F7" w14:textId="77777777" w:rsidR="00FD4AA5" w:rsidRDefault="00FD4AA5" w:rsidP="00D94A5B">
            <w:pPr>
              <w:pStyle w:val="OtherTableBody"/>
            </w:pPr>
            <w:r>
              <w:t>6</w:t>
            </w:r>
          </w:p>
        </w:tc>
        <w:tc>
          <w:tcPr>
            <w:tcW w:w="600" w:type="dxa"/>
          </w:tcPr>
          <w:p w14:paraId="52E6F36D" w14:textId="77777777" w:rsidR="00FD4AA5" w:rsidRDefault="00FD4AA5" w:rsidP="00D94A5B">
            <w:pPr>
              <w:pStyle w:val="OtherTableBody"/>
            </w:pPr>
            <w:r>
              <w:t>..</w:t>
            </w:r>
          </w:p>
        </w:tc>
        <w:tc>
          <w:tcPr>
            <w:tcW w:w="600" w:type="dxa"/>
          </w:tcPr>
          <w:p w14:paraId="01158F9E" w14:textId="77777777" w:rsidR="00FD4AA5" w:rsidRDefault="00FD4AA5" w:rsidP="00D94A5B">
            <w:pPr>
              <w:pStyle w:val="OtherTableBody"/>
            </w:pPr>
          </w:p>
        </w:tc>
        <w:tc>
          <w:tcPr>
            <w:tcW w:w="600" w:type="dxa"/>
          </w:tcPr>
          <w:p w14:paraId="33334CE8" w14:textId="77777777" w:rsidR="00FD4AA5" w:rsidRDefault="00FD4AA5" w:rsidP="00D94A5B">
            <w:pPr>
              <w:pStyle w:val="OtherTableBody"/>
            </w:pPr>
            <w:r>
              <w:t>CX</w:t>
            </w:r>
          </w:p>
        </w:tc>
        <w:tc>
          <w:tcPr>
            <w:tcW w:w="700" w:type="dxa"/>
          </w:tcPr>
          <w:p w14:paraId="521A3613" w14:textId="77777777" w:rsidR="00FD4AA5" w:rsidRDefault="00FD4AA5" w:rsidP="00D94A5B">
            <w:pPr>
              <w:pStyle w:val="OtherTableBody"/>
            </w:pPr>
            <w:r>
              <w:t>Y</w:t>
            </w:r>
          </w:p>
        </w:tc>
        <w:tc>
          <w:tcPr>
            <w:tcW w:w="600" w:type="dxa"/>
          </w:tcPr>
          <w:p w14:paraId="52995B6B" w14:textId="77777777" w:rsidR="00FD4AA5" w:rsidRDefault="00FD4AA5" w:rsidP="00D94A5B">
            <w:pPr>
              <w:pStyle w:val="OtherTableBody"/>
            </w:pPr>
            <w:r>
              <w:t>0061</w:t>
            </w:r>
          </w:p>
        </w:tc>
        <w:tc>
          <w:tcPr>
            <w:tcW w:w="900" w:type="dxa"/>
          </w:tcPr>
          <w:p w14:paraId="6054F83A" w14:textId="77777777" w:rsidR="00FD4AA5" w:rsidRDefault="00FD4AA5" w:rsidP="00D94A5B">
            <w:pPr>
              <w:pStyle w:val="OtherTableBody"/>
            </w:pPr>
            <w:r>
              <w:t>3.4.10</w:t>
            </w:r>
          </w:p>
        </w:tc>
      </w:tr>
      <w:tr w:rsidR="00FD4AA5" w14:paraId="742CE1B0" w14:textId="77777777" w:rsidTr="00D94A5B">
        <w:trPr>
          <w:tblHeader/>
        </w:trPr>
        <w:tc>
          <w:tcPr>
            <w:tcW w:w="3500" w:type="dxa"/>
          </w:tcPr>
          <w:p w14:paraId="0DB1AF43" w14:textId="77777777" w:rsidR="00FD4AA5" w:rsidRDefault="00FD4AA5" w:rsidP="00D94A5B">
            <w:pPr>
              <w:pStyle w:val="OtherTableBody"/>
            </w:pPr>
            <w:r>
              <w:t>Prior Insurance Plan ID</w:t>
            </w:r>
          </w:p>
        </w:tc>
        <w:tc>
          <w:tcPr>
            <w:tcW w:w="700" w:type="dxa"/>
          </w:tcPr>
          <w:p w14:paraId="749D65CB" w14:textId="77777777" w:rsidR="00FD4AA5" w:rsidRDefault="00FD4AA5" w:rsidP="00D94A5B">
            <w:pPr>
              <w:pStyle w:val="OtherTableBody"/>
            </w:pPr>
            <w:r>
              <w:t>00471</w:t>
            </w:r>
          </w:p>
        </w:tc>
        <w:tc>
          <w:tcPr>
            <w:tcW w:w="600" w:type="dxa"/>
          </w:tcPr>
          <w:p w14:paraId="55570F63" w14:textId="77777777" w:rsidR="00FD4AA5" w:rsidRDefault="00FD4AA5" w:rsidP="00D94A5B">
            <w:pPr>
              <w:pStyle w:val="OtherTableBody"/>
            </w:pPr>
            <w:r>
              <w:t>IN1</w:t>
            </w:r>
          </w:p>
        </w:tc>
        <w:tc>
          <w:tcPr>
            <w:tcW w:w="600" w:type="dxa"/>
          </w:tcPr>
          <w:p w14:paraId="07F61F83" w14:textId="77777777" w:rsidR="00FD4AA5" w:rsidRDefault="00FD4AA5" w:rsidP="00D94A5B">
            <w:pPr>
              <w:pStyle w:val="OtherTableBody"/>
            </w:pPr>
            <w:r>
              <w:t>46</w:t>
            </w:r>
          </w:p>
        </w:tc>
        <w:tc>
          <w:tcPr>
            <w:tcW w:w="600" w:type="dxa"/>
          </w:tcPr>
          <w:p w14:paraId="08239034" w14:textId="77777777" w:rsidR="00FD4AA5" w:rsidRDefault="00FD4AA5" w:rsidP="00D94A5B">
            <w:pPr>
              <w:pStyle w:val="OtherTableBody"/>
            </w:pPr>
            <w:r>
              <w:t>..</w:t>
            </w:r>
          </w:p>
        </w:tc>
        <w:tc>
          <w:tcPr>
            <w:tcW w:w="600" w:type="dxa"/>
          </w:tcPr>
          <w:p w14:paraId="575FC36D" w14:textId="77777777" w:rsidR="00FD4AA5" w:rsidRDefault="00FD4AA5" w:rsidP="00D94A5B">
            <w:pPr>
              <w:pStyle w:val="OtherTableBody"/>
            </w:pPr>
          </w:p>
        </w:tc>
        <w:tc>
          <w:tcPr>
            <w:tcW w:w="600" w:type="dxa"/>
          </w:tcPr>
          <w:p w14:paraId="0FD910B5" w14:textId="77777777" w:rsidR="00FD4AA5" w:rsidRDefault="00FD4AA5" w:rsidP="00D94A5B">
            <w:pPr>
              <w:pStyle w:val="OtherTableBody"/>
            </w:pPr>
            <w:r>
              <w:t>CWE</w:t>
            </w:r>
          </w:p>
        </w:tc>
        <w:tc>
          <w:tcPr>
            <w:tcW w:w="700" w:type="dxa"/>
          </w:tcPr>
          <w:p w14:paraId="156296A5" w14:textId="77777777" w:rsidR="00FD4AA5" w:rsidRDefault="00FD4AA5" w:rsidP="00D94A5B">
            <w:pPr>
              <w:pStyle w:val="OtherTableBody"/>
            </w:pPr>
          </w:p>
        </w:tc>
        <w:tc>
          <w:tcPr>
            <w:tcW w:w="600" w:type="dxa"/>
          </w:tcPr>
          <w:p w14:paraId="0239F5D6" w14:textId="77777777" w:rsidR="00FD4AA5" w:rsidRDefault="00FD4AA5" w:rsidP="00D94A5B">
            <w:pPr>
              <w:pStyle w:val="OtherTableBody"/>
            </w:pPr>
            <w:r>
              <w:t>0072</w:t>
            </w:r>
          </w:p>
        </w:tc>
        <w:tc>
          <w:tcPr>
            <w:tcW w:w="900" w:type="dxa"/>
          </w:tcPr>
          <w:p w14:paraId="0498C792" w14:textId="77777777" w:rsidR="00FD4AA5" w:rsidRDefault="00FD4AA5" w:rsidP="00D94A5B">
            <w:pPr>
              <w:pStyle w:val="OtherTableBody"/>
            </w:pPr>
            <w:r>
              <w:t>6.5.6</w:t>
            </w:r>
          </w:p>
        </w:tc>
      </w:tr>
      <w:tr w:rsidR="00FD4AA5" w14:paraId="37C68776" w14:textId="77777777" w:rsidTr="00D94A5B">
        <w:trPr>
          <w:tblHeader/>
        </w:trPr>
        <w:tc>
          <w:tcPr>
            <w:tcW w:w="3500" w:type="dxa"/>
          </w:tcPr>
          <w:p w14:paraId="78DB0FDD" w14:textId="77777777" w:rsidR="00FD4AA5" w:rsidRDefault="00FD4AA5" w:rsidP="00D94A5B">
            <w:pPr>
              <w:pStyle w:val="OtherTableBody"/>
            </w:pPr>
            <w:r>
              <w:t>Prior Patient Account Number</w:t>
            </w:r>
          </w:p>
        </w:tc>
        <w:tc>
          <w:tcPr>
            <w:tcW w:w="700" w:type="dxa"/>
          </w:tcPr>
          <w:p w14:paraId="06FC9AC8" w14:textId="77777777" w:rsidR="00FD4AA5" w:rsidRDefault="00FD4AA5" w:rsidP="00D94A5B">
            <w:pPr>
              <w:pStyle w:val="OtherTableBody"/>
            </w:pPr>
            <w:r>
              <w:t>00213</w:t>
            </w:r>
          </w:p>
        </w:tc>
        <w:tc>
          <w:tcPr>
            <w:tcW w:w="600" w:type="dxa"/>
          </w:tcPr>
          <w:p w14:paraId="23CAAA1F" w14:textId="77777777" w:rsidR="00FD4AA5" w:rsidRDefault="00FD4AA5" w:rsidP="00D94A5B">
            <w:pPr>
              <w:pStyle w:val="OtherTableBody"/>
            </w:pPr>
            <w:r>
              <w:t>MRG</w:t>
            </w:r>
          </w:p>
        </w:tc>
        <w:tc>
          <w:tcPr>
            <w:tcW w:w="600" w:type="dxa"/>
          </w:tcPr>
          <w:p w14:paraId="30ED3B55" w14:textId="77777777" w:rsidR="00FD4AA5" w:rsidRDefault="00FD4AA5" w:rsidP="00D94A5B">
            <w:pPr>
              <w:pStyle w:val="OtherTableBody"/>
            </w:pPr>
            <w:r>
              <w:t>3</w:t>
            </w:r>
          </w:p>
        </w:tc>
        <w:tc>
          <w:tcPr>
            <w:tcW w:w="600" w:type="dxa"/>
          </w:tcPr>
          <w:p w14:paraId="1809FE14" w14:textId="77777777" w:rsidR="00FD4AA5" w:rsidRDefault="00FD4AA5" w:rsidP="00D94A5B">
            <w:pPr>
              <w:pStyle w:val="OtherTableBody"/>
            </w:pPr>
            <w:r>
              <w:t>..</w:t>
            </w:r>
          </w:p>
        </w:tc>
        <w:tc>
          <w:tcPr>
            <w:tcW w:w="600" w:type="dxa"/>
          </w:tcPr>
          <w:p w14:paraId="526502B5" w14:textId="77777777" w:rsidR="00FD4AA5" w:rsidRDefault="00FD4AA5" w:rsidP="00D94A5B">
            <w:pPr>
              <w:pStyle w:val="OtherTableBody"/>
            </w:pPr>
          </w:p>
        </w:tc>
        <w:tc>
          <w:tcPr>
            <w:tcW w:w="600" w:type="dxa"/>
          </w:tcPr>
          <w:p w14:paraId="0825B180" w14:textId="77777777" w:rsidR="00FD4AA5" w:rsidRDefault="00FD4AA5" w:rsidP="00D94A5B">
            <w:pPr>
              <w:pStyle w:val="OtherTableBody"/>
            </w:pPr>
            <w:r>
              <w:t>CX</w:t>
            </w:r>
          </w:p>
        </w:tc>
        <w:tc>
          <w:tcPr>
            <w:tcW w:w="700" w:type="dxa"/>
          </w:tcPr>
          <w:p w14:paraId="29172383" w14:textId="77777777" w:rsidR="00FD4AA5" w:rsidRDefault="00FD4AA5" w:rsidP="00D94A5B">
            <w:pPr>
              <w:pStyle w:val="OtherTableBody"/>
            </w:pPr>
          </w:p>
        </w:tc>
        <w:tc>
          <w:tcPr>
            <w:tcW w:w="600" w:type="dxa"/>
          </w:tcPr>
          <w:p w14:paraId="77BA3247" w14:textId="77777777" w:rsidR="00FD4AA5" w:rsidRDefault="00FD4AA5" w:rsidP="00D94A5B">
            <w:pPr>
              <w:pStyle w:val="OtherTableBody"/>
            </w:pPr>
            <w:r>
              <w:t>0061</w:t>
            </w:r>
          </w:p>
        </w:tc>
        <w:tc>
          <w:tcPr>
            <w:tcW w:w="900" w:type="dxa"/>
          </w:tcPr>
          <w:p w14:paraId="3D27B7E4" w14:textId="77777777" w:rsidR="00FD4AA5" w:rsidRDefault="00FD4AA5" w:rsidP="00D94A5B">
            <w:pPr>
              <w:pStyle w:val="OtherTableBody"/>
            </w:pPr>
            <w:r>
              <w:t>3.4.10</w:t>
            </w:r>
          </w:p>
        </w:tc>
      </w:tr>
      <w:tr w:rsidR="00FD4AA5" w14:paraId="039910CF" w14:textId="77777777" w:rsidTr="00D94A5B">
        <w:trPr>
          <w:tblHeader/>
        </w:trPr>
        <w:tc>
          <w:tcPr>
            <w:tcW w:w="3500" w:type="dxa"/>
          </w:tcPr>
          <w:p w14:paraId="56478758" w14:textId="77777777" w:rsidR="00FD4AA5" w:rsidRDefault="00FD4AA5" w:rsidP="00D94A5B">
            <w:pPr>
              <w:pStyle w:val="OtherTableBody"/>
            </w:pPr>
            <w:r>
              <w:t>Prior Patient ID</w:t>
            </w:r>
          </w:p>
        </w:tc>
        <w:tc>
          <w:tcPr>
            <w:tcW w:w="700" w:type="dxa"/>
          </w:tcPr>
          <w:p w14:paraId="11200DC5" w14:textId="77777777" w:rsidR="00FD4AA5" w:rsidRDefault="00FD4AA5" w:rsidP="00D94A5B">
            <w:pPr>
              <w:pStyle w:val="OtherTableBody"/>
            </w:pPr>
            <w:r>
              <w:t>00214</w:t>
            </w:r>
          </w:p>
        </w:tc>
        <w:tc>
          <w:tcPr>
            <w:tcW w:w="600" w:type="dxa"/>
          </w:tcPr>
          <w:p w14:paraId="15BCE708" w14:textId="77777777" w:rsidR="00FD4AA5" w:rsidRDefault="00FD4AA5" w:rsidP="00D94A5B">
            <w:pPr>
              <w:pStyle w:val="OtherTableBody"/>
            </w:pPr>
            <w:r>
              <w:t>MRG</w:t>
            </w:r>
          </w:p>
        </w:tc>
        <w:tc>
          <w:tcPr>
            <w:tcW w:w="600" w:type="dxa"/>
          </w:tcPr>
          <w:p w14:paraId="0AF7D4AF" w14:textId="77777777" w:rsidR="00FD4AA5" w:rsidRDefault="00FD4AA5" w:rsidP="00D94A5B">
            <w:pPr>
              <w:pStyle w:val="OtherTableBody"/>
            </w:pPr>
            <w:r>
              <w:t>4</w:t>
            </w:r>
          </w:p>
        </w:tc>
        <w:tc>
          <w:tcPr>
            <w:tcW w:w="600" w:type="dxa"/>
          </w:tcPr>
          <w:p w14:paraId="60A6E895" w14:textId="77777777" w:rsidR="00FD4AA5" w:rsidRDefault="00FD4AA5" w:rsidP="00D94A5B">
            <w:pPr>
              <w:pStyle w:val="OtherTableBody"/>
            </w:pPr>
            <w:r>
              <w:t>..</w:t>
            </w:r>
          </w:p>
        </w:tc>
        <w:tc>
          <w:tcPr>
            <w:tcW w:w="600" w:type="dxa"/>
          </w:tcPr>
          <w:p w14:paraId="7E358001" w14:textId="77777777" w:rsidR="00FD4AA5" w:rsidRDefault="00FD4AA5" w:rsidP="00D94A5B">
            <w:pPr>
              <w:pStyle w:val="OtherTableBody"/>
            </w:pPr>
          </w:p>
        </w:tc>
        <w:tc>
          <w:tcPr>
            <w:tcW w:w="600" w:type="dxa"/>
          </w:tcPr>
          <w:p w14:paraId="657CAB6F" w14:textId="77777777" w:rsidR="00FD4AA5" w:rsidRDefault="00FD4AA5" w:rsidP="00D94A5B">
            <w:pPr>
              <w:pStyle w:val="OtherTableBody"/>
            </w:pPr>
            <w:r>
              <w:t>-</w:t>
            </w:r>
          </w:p>
        </w:tc>
        <w:tc>
          <w:tcPr>
            <w:tcW w:w="700" w:type="dxa"/>
          </w:tcPr>
          <w:p w14:paraId="7AC9B1F0" w14:textId="77777777" w:rsidR="00FD4AA5" w:rsidRDefault="00FD4AA5" w:rsidP="00D94A5B">
            <w:pPr>
              <w:pStyle w:val="OtherTableBody"/>
            </w:pPr>
          </w:p>
        </w:tc>
        <w:tc>
          <w:tcPr>
            <w:tcW w:w="600" w:type="dxa"/>
          </w:tcPr>
          <w:p w14:paraId="26BC449E" w14:textId="77777777" w:rsidR="00FD4AA5" w:rsidRDefault="00FD4AA5" w:rsidP="00D94A5B">
            <w:pPr>
              <w:pStyle w:val="OtherTableBody"/>
            </w:pPr>
          </w:p>
        </w:tc>
        <w:tc>
          <w:tcPr>
            <w:tcW w:w="900" w:type="dxa"/>
          </w:tcPr>
          <w:p w14:paraId="1FA121C4" w14:textId="77777777" w:rsidR="00FD4AA5" w:rsidRDefault="00FD4AA5" w:rsidP="00D94A5B">
            <w:pPr>
              <w:pStyle w:val="OtherTableBody"/>
            </w:pPr>
            <w:r>
              <w:t>3.4.10</w:t>
            </w:r>
          </w:p>
        </w:tc>
      </w:tr>
      <w:tr w:rsidR="00FD4AA5" w14:paraId="584D790A" w14:textId="77777777" w:rsidTr="00D94A5B">
        <w:trPr>
          <w:tblHeader/>
        </w:trPr>
        <w:tc>
          <w:tcPr>
            <w:tcW w:w="3500" w:type="dxa"/>
          </w:tcPr>
          <w:p w14:paraId="222675F2" w14:textId="77777777" w:rsidR="00FD4AA5" w:rsidRDefault="00FD4AA5" w:rsidP="00D94A5B">
            <w:pPr>
              <w:pStyle w:val="OtherTableBody"/>
            </w:pPr>
            <w:r>
              <w:t>Prior Patient Identifier List</w:t>
            </w:r>
          </w:p>
        </w:tc>
        <w:tc>
          <w:tcPr>
            <w:tcW w:w="700" w:type="dxa"/>
          </w:tcPr>
          <w:p w14:paraId="388786DA" w14:textId="77777777" w:rsidR="00FD4AA5" w:rsidRDefault="00FD4AA5" w:rsidP="00D94A5B">
            <w:pPr>
              <w:pStyle w:val="OtherTableBody"/>
            </w:pPr>
            <w:r>
              <w:t>00211</w:t>
            </w:r>
          </w:p>
        </w:tc>
        <w:tc>
          <w:tcPr>
            <w:tcW w:w="600" w:type="dxa"/>
          </w:tcPr>
          <w:p w14:paraId="424D2D0A" w14:textId="77777777" w:rsidR="00FD4AA5" w:rsidRDefault="00FD4AA5" w:rsidP="00D94A5B">
            <w:pPr>
              <w:pStyle w:val="OtherTableBody"/>
            </w:pPr>
            <w:r>
              <w:t>MRG</w:t>
            </w:r>
          </w:p>
        </w:tc>
        <w:tc>
          <w:tcPr>
            <w:tcW w:w="600" w:type="dxa"/>
          </w:tcPr>
          <w:p w14:paraId="25C5BC4A" w14:textId="77777777" w:rsidR="00FD4AA5" w:rsidRDefault="00FD4AA5" w:rsidP="00D94A5B">
            <w:pPr>
              <w:pStyle w:val="OtherTableBody"/>
            </w:pPr>
            <w:r>
              <w:t>1</w:t>
            </w:r>
          </w:p>
        </w:tc>
        <w:tc>
          <w:tcPr>
            <w:tcW w:w="600" w:type="dxa"/>
          </w:tcPr>
          <w:p w14:paraId="2DD52CB0" w14:textId="77777777" w:rsidR="00FD4AA5" w:rsidRDefault="00FD4AA5" w:rsidP="00D94A5B">
            <w:pPr>
              <w:pStyle w:val="OtherTableBody"/>
            </w:pPr>
            <w:r>
              <w:t>..</w:t>
            </w:r>
          </w:p>
        </w:tc>
        <w:tc>
          <w:tcPr>
            <w:tcW w:w="600" w:type="dxa"/>
          </w:tcPr>
          <w:p w14:paraId="6620328D" w14:textId="77777777" w:rsidR="00FD4AA5" w:rsidRDefault="00FD4AA5" w:rsidP="00D94A5B">
            <w:pPr>
              <w:pStyle w:val="OtherTableBody"/>
            </w:pPr>
          </w:p>
        </w:tc>
        <w:tc>
          <w:tcPr>
            <w:tcW w:w="600" w:type="dxa"/>
          </w:tcPr>
          <w:p w14:paraId="7C404A86" w14:textId="77777777" w:rsidR="00FD4AA5" w:rsidRDefault="00FD4AA5" w:rsidP="00D94A5B">
            <w:pPr>
              <w:pStyle w:val="OtherTableBody"/>
            </w:pPr>
            <w:r>
              <w:t>CX</w:t>
            </w:r>
          </w:p>
        </w:tc>
        <w:tc>
          <w:tcPr>
            <w:tcW w:w="700" w:type="dxa"/>
          </w:tcPr>
          <w:p w14:paraId="4977E7D2" w14:textId="77777777" w:rsidR="00FD4AA5" w:rsidRDefault="00FD4AA5" w:rsidP="00D94A5B">
            <w:pPr>
              <w:pStyle w:val="OtherTableBody"/>
            </w:pPr>
            <w:r>
              <w:t>Y</w:t>
            </w:r>
          </w:p>
        </w:tc>
        <w:tc>
          <w:tcPr>
            <w:tcW w:w="600" w:type="dxa"/>
          </w:tcPr>
          <w:p w14:paraId="180547EC" w14:textId="77777777" w:rsidR="00FD4AA5" w:rsidRDefault="00FD4AA5" w:rsidP="00D94A5B">
            <w:pPr>
              <w:pStyle w:val="OtherTableBody"/>
            </w:pPr>
            <w:r>
              <w:t>0061</w:t>
            </w:r>
          </w:p>
        </w:tc>
        <w:tc>
          <w:tcPr>
            <w:tcW w:w="900" w:type="dxa"/>
          </w:tcPr>
          <w:p w14:paraId="1DA4DA0A" w14:textId="77777777" w:rsidR="00FD4AA5" w:rsidRDefault="00FD4AA5" w:rsidP="00D94A5B">
            <w:pPr>
              <w:pStyle w:val="OtherTableBody"/>
            </w:pPr>
            <w:r>
              <w:t>3.4.10</w:t>
            </w:r>
          </w:p>
        </w:tc>
      </w:tr>
      <w:tr w:rsidR="00FD4AA5" w14:paraId="1681696A" w14:textId="77777777" w:rsidTr="00D94A5B">
        <w:trPr>
          <w:tblHeader/>
        </w:trPr>
        <w:tc>
          <w:tcPr>
            <w:tcW w:w="3500" w:type="dxa"/>
          </w:tcPr>
          <w:p w14:paraId="2F295272" w14:textId="77777777" w:rsidR="00FD4AA5" w:rsidRDefault="00FD4AA5" w:rsidP="00D94A5B">
            <w:pPr>
              <w:pStyle w:val="OtherTableBody"/>
            </w:pPr>
            <w:r>
              <w:t>Prior Patient Location</w:t>
            </w:r>
          </w:p>
        </w:tc>
        <w:tc>
          <w:tcPr>
            <w:tcW w:w="700" w:type="dxa"/>
          </w:tcPr>
          <w:p w14:paraId="5F4CA2C6" w14:textId="77777777" w:rsidR="00FD4AA5" w:rsidRDefault="00FD4AA5" w:rsidP="00D94A5B">
            <w:pPr>
              <w:pStyle w:val="OtherTableBody"/>
            </w:pPr>
            <w:r>
              <w:t>00136</w:t>
            </w:r>
          </w:p>
        </w:tc>
        <w:tc>
          <w:tcPr>
            <w:tcW w:w="600" w:type="dxa"/>
          </w:tcPr>
          <w:p w14:paraId="1A0D6B16" w14:textId="77777777" w:rsidR="00FD4AA5" w:rsidRDefault="00FD4AA5" w:rsidP="00D94A5B">
            <w:pPr>
              <w:pStyle w:val="OtherTableBody"/>
            </w:pPr>
            <w:r>
              <w:t>PV1</w:t>
            </w:r>
          </w:p>
        </w:tc>
        <w:tc>
          <w:tcPr>
            <w:tcW w:w="600" w:type="dxa"/>
          </w:tcPr>
          <w:p w14:paraId="0FD1E6B7" w14:textId="77777777" w:rsidR="00FD4AA5" w:rsidRDefault="00FD4AA5" w:rsidP="00D94A5B">
            <w:pPr>
              <w:pStyle w:val="OtherTableBody"/>
            </w:pPr>
            <w:r>
              <w:t>6</w:t>
            </w:r>
          </w:p>
        </w:tc>
        <w:tc>
          <w:tcPr>
            <w:tcW w:w="600" w:type="dxa"/>
          </w:tcPr>
          <w:p w14:paraId="028CA50B" w14:textId="77777777" w:rsidR="00FD4AA5" w:rsidRDefault="00FD4AA5" w:rsidP="00D94A5B">
            <w:pPr>
              <w:pStyle w:val="OtherTableBody"/>
            </w:pPr>
            <w:r>
              <w:t>..</w:t>
            </w:r>
          </w:p>
        </w:tc>
        <w:tc>
          <w:tcPr>
            <w:tcW w:w="600" w:type="dxa"/>
          </w:tcPr>
          <w:p w14:paraId="68A45110" w14:textId="77777777" w:rsidR="00FD4AA5" w:rsidRDefault="00FD4AA5" w:rsidP="00D94A5B">
            <w:pPr>
              <w:pStyle w:val="OtherTableBody"/>
            </w:pPr>
          </w:p>
        </w:tc>
        <w:tc>
          <w:tcPr>
            <w:tcW w:w="600" w:type="dxa"/>
          </w:tcPr>
          <w:p w14:paraId="02C6CA41" w14:textId="77777777" w:rsidR="00FD4AA5" w:rsidRDefault="00FD4AA5" w:rsidP="00D94A5B">
            <w:pPr>
              <w:pStyle w:val="OtherTableBody"/>
            </w:pPr>
            <w:r>
              <w:t>PL</w:t>
            </w:r>
          </w:p>
        </w:tc>
        <w:tc>
          <w:tcPr>
            <w:tcW w:w="700" w:type="dxa"/>
          </w:tcPr>
          <w:p w14:paraId="1F49D843" w14:textId="77777777" w:rsidR="00FD4AA5" w:rsidRDefault="00FD4AA5" w:rsidP="00D94A5B">
            <w:pPr>
              <w:pStyle w:val="OtherTableBody"/>
            </w:pPr>
          </w:p>
        </w:tc>
        <w:tc>
          <w:tcPr>
            <w:tcW w:w="600" w:type="dxa"/>
          </w:tcPr>
          <w:p w14:paraId="6EFA421B" w14:textId="77777777" w:rsidR="00FD4AA5" w:rsidRDefault="00FD4AA5" w:rsidP="00D94A5B">
            <w:pPr>
              <w:pStyle w:val="OtherTableBody"/>
            </w:pPr>
          </w:p>
        </w:tc>
        <w:tc>
          <w:tcPr>
            <w:tcW w:w="900" w:type="dxa"/>
          </w:tcPr>
          <w:p w14:paraId="11C6E665" w14:textId="77777777" w:rsidR="00FD4AA5" w:rsidRDefault="00FD4AA5" w:rsidP="00D94A5B">
            <w:pPr>
              <w:pStyle w:val="OtherTableBody"/>
            </w:pPr>
            <w:r>
              <w:t>3.4.3</w:t>
            </w:r>
          </w:p>
        </w:tc>
      </w:tr>
      <w:tr w:rsidR="00FD4AA5" w14:paraId="0602DE81" w14:textId="77777777" w:rsidTr="00D94A5B">
        <w:trPr>
          <w:tblHeader/>
        </w:trPr>
        <w:tc>
          <w:tcPr>
            <w:tcW w:w="3500" w:type="dxa"/>
          </w:tcPr>
          <w:p w14:paraId="7DB5CE3D" w14:textId="77777777" w:rsidR="00FD4AA5" w:rsidRDefault="00FD4AA5" w:rsidP="00D94A5B">
            <w:pPr>
              <w:pStyle w:val="OtherTableBody"/>
            </w:pPr>
            <w:r>
              <w:t>Prior Patient Name</w:t>
            </w:r>
          </w:p>
        </w:tc>
        <w:tc>
          <w:tcPr>
            <w:tcW w:w="700" w:type="dxa"/>
          </w:tcPr>
          <w:p w14:paraId="42B5E5FB" w14:textId="77777777" w:rsidR="00FD4AA5" w:rsidRDefault="00FD4AA5" w:rsidP="00D94A5B">
            <w:pPr>
              <w:pStyle w:val="OtherTableBody"/>
            </w:pPr>
            <w:r>
              <w:t>01281</w:t>
            </w:r>
          </w:p>
        </w:tc>
        <w:tc>
          <w:tcPr>
            <w:tcW w:w="600" w:type="dxa"/>
          </w:tcPr>
          <w:p w14:paraId="5744B6B5" w14:textId="77777777" w:rsidR="00FD4AA5" w:rsidRDefault="00FD4AA5" w:rsidP="00D94A5B">
            <w:pPr>
              <w:pStyle w:val="OtherTableBody"/>
            </w:pPr>
            <w:r>
              <w:t>MRG</w:t>
            </w:r>
          </w:p>
        </w:tc>
        <w:tc>
          <w:tcPr>
            <w:tcW w:w="600" w:type="dxa"/>
          </w:tcPr>
          <w:p w14:paraId="02222682" w14:textId="77777777" w:rsidR="00FD4AA5" w:rsidRDefault="00FD4AA5" w:rsidP="00D94A5B">
            <w:pPr>
              <w:pStyle w:val="OtherTableBody"/>
            </w:pPr>
            <w:r>
              <w:t>7</w:t>
            </w:r>
          </w:p>
        </w:tc>
        <w:tc>
          <w:tcPr>
            <w:tcW w:w="600" w:type="dxa"/>
          </w:tcPr>
          <w:p w14:paraId="732BFA27" w14:textId="77777777" w:rsidR="00FD4AA5" w:rsidRDefault="00FD4AA5" w:rsidP="00D94A5B">
            <w:pPr>
              <w:pStyle w:val="OtherTableBody"/>
            </w:pPr>
            <w:r>
              <w:t>..</w:t>
            </w:r>
          </w:p>
        </w:tc>
        <w:tc>
          <w:tcPr>
            <w:tcW w:w="600" w:type="dxa"/>
          </w:tcPr>
          <w:p w14:paraId="79289B75" w14:textId="77777777" w:rsidR="00FD4AA5" w:rsidRDefault="00FD4AA5" w:rsidP="00D94A5B">
            <w:pPr>
              <w:pStyle w:val="OtherTableBody"/>
            </w:pPr>
          </w:p>
        </w:tc>
        <w:tc>
          <w:tcPr>
            <w:tcW w:w="600" w:type="dxa"/>
          </w:tcPr>
          <w:p w14:paraId="25E0E100" w14:textId="77777777" w:rsidR="00FD4AA5" w:rsidRDefault="00FD4AA5" w:rsidP="00D94A5B">
            <w:pPr>
              <w:pStyle w:val="OtherTableBody"/>
            </w:pPr>
            <w:r>
              <w:t>XPN</w:t>
            </w:r>
          </w:p>
        </w:tc>
        <w:tc>
          <w:tcPr>
            <w:tcW w:w="700" w:type="dxa"/>
          </w:tcPr>
          <w:p w14:paraId="3F247C77" w14:textId="77777777" w:rsidR="00FD4AA5" w:rsidRDefault="00FD4AA5" w:rsidP="00D94A5B">
            <w:pPr>
              <w:pStyle w:val="OtherTableBody"/>
            </w:pPr>
            <w:r>
              <w:t>Y</w:t>
            </w:r>
          </w:p>
        </w:tc>
        <w:tc>
          <w:tcPr>
            <w:tcW w:w="600" w:type="dxa"/>
          </w:tcPr>
          <w:p w14:paraId="75C7B54C" w14:textId="77777777" w:rsidR="00FD4AA5" w:rsidRDefault="00FD4AA5" w:rsidP="00D94A5B">
            <w:pPr>
              <w:pStyle w:val="OtherTableBody"/>
            </w:pPr>
            <w:r>
              <w:t>0200</w:t>
            </w:r>
          </w:p>
        </w:tc>
        <w:tc>
          <w:tcPr>
            <w:tcW w:w="900" w:type="dxa"/>
          </w:tcPr>
          <w:p w14:paraId="09831D2C" w14:textId="77777777" w:rsidR="00FD4AA5" w:rsidRDefault="00FD4AA5" w:rsidP="00D94A5B">
            <w:pPr>
              <w:pStyle w:val="OtherTableBody"/>
            </w:pPr>
            <w:r>
              <w:t>3.4.10</w:t>
            </w:r>
          </w:p>
        </w:tc>
      </w:tr>
      <w:tr w:rsidR="00FD4AA5" w14:paraId="40670662" w14:textId="77777777" w:rsidTr="00D94A5B">
        <w:trPr>
          <w:tblHeader/>
        </w:trPr>
        <w:tc>
          <w:tcPr>
            <w:tcW w:w="3500" w:type="dxa"/>
          </w:tcPr>
          <w:p w14:paraId="371EB336" w14:textId="77777777" w:rsidR="00FD4AA5" w:rsidRDefault="00FD4AA5" w:rsidP="00D94A5B">
            <w:pPr>
              <w:pStyle w:val="OtherTableBody"/>
            </w:pPr>
            <w:r>
              <w:t>Prior Pending Location</w:t>
            </w:r>
          </w:p>
        </w:tc>
        <w:tc>
          <w:tcPr>
            <w:tcW w:w="700" w:type="dxa"/>
          </w:tcPr>
          <w:p w14:paraId="2FCDE8DF" w14:textId="77777777" w:rsidR="00FD4AA5" w:rsidRDefault="00FD4AA5" w:rsidP="00D94A5B">
            <w:pPr>
              <w:pStyle w:val="OtherTableBody"/>
            </w:pPr>
            <w:r>
              <w:t>00181</w:t>
            </w:r>
          </w:p>
        </w:tc>
        <w:tc>
          <w:tcPr>
            <w:tcW w:w="600" w:type="dxa"/>
          </w:tcPr>
          <w:p w14:paraId="096B8D14" w14:textId="77777777" w:rsidR="00FD4AA5" w:rsidRDefault="00FD4AA5" w:rsidP="00D94A5B">
            <w:pPr>
              <w:pStyle w:val="OtherTableBody"/>
            </w:pPr>
            <w:r>
              <w:t>PV2</w:t>
            </w:r>
          </w:p>
        </w:tc>
        <w:tc>
          <w:tcPr>
            <w:tcW w:w="600" w:type="dxa"/>
          </w:tcPr>
          <w:p w14:paraId="7E0FF87A" w14:textId="77777777" w:rsidR="00FD4AA5" w:rsidRDefault="00FD4AA5" w:rsidP="00D94A5B">
            <w:pPr>
              <w:pStyle w:val="OtherTableBody"/>
            </w:pPr>
            <w:r>
              <w:t>1</w:t>
            </w:r>
          </w:p>
        </w:tc>
        <w:tc>
          <w:tcPr>
            <w:tcW w:w="600" w:type="dxa"/>
          </w:tcPr>
          <w:p w14:paraId="45BC53B6" w14:textId="77777777" w:rsidR="00FD4AA5" w:rsidRDefault="00FD4AA5" w:rsidP="00D94A5B">
            <w:pPr>
              <w:pStyle w:val="OtherTableBody"/>
            </w:pPr>
            <w:r>
              <w:t>..</w:t>
            </w:r>
          </w:p>
        </w:tc>
        <w:tc>
          <w:tcPr>
            <w:tcW w:w="600" w:type="dxa"/>
          </w:tcPr>
          <w:p w14:paraId="64E43C77" w14:textId="77777777" w:rsidR="00FD4AA5" w:rsidRDefault="00FD4AA5" w:rsidP="00D94A5B">
            <w:pPr>
              <w:pStyle w:val="OtherTableBody"/>
            </w:pPr>
          </w:p>
        </w:tc>
        <w:tc>
          <w:tcPr>
            <w:tcW w:w="600" w:type="dxa"/>
          </w:tcPr>
          <w:p w14:paraId="22F088C9" w14:textId="77777777" w:rsidR="00FD4AA5" w:rsidRDefault="00FD4AA5" w:rsidP="00D94A5B">
            <w:pPr>
              <w:pStyle w:val="OtherTableBody"/>
            </w:pPr>
            <w:r>
              <w:t>PL</w:t>
            </w:r>
          </w:p>
        </w:tc>
        <w:tc>
          <w:tcPr>
            <w:tcW w:w="700" w:type="dxa"/>
          </w:tcPr>
          <w:p w14:paraId="00BC3B8C" w14:textId="77777777" w:rsidR="00FD4AA5" w:rsidRDefault="00FD4AA5" w:rsidP="00D94A5B">
            <w:pPr>
              <w:pStyle w:val="OtherTableBody"/>
            </w:pPr>
          </w:p>
        </w:tc>
        <w:tc>
          <w:tcPr>
            <w:tcW w:w="600" w:type="dxa"/>
          </w:tcPr>
          <w:p w14:paraId="504529FF" w14:textId="77777777" w:rsidR="00FD4AA5" w:rsidRDefault="00FD4AA5" w:rsidP="00D94A5B">
            <w:pPr>
              <w:pStyle w:val="OtherTableBody"/>
            </w:pPr>
          </w:p>
        </w:tc>
        <w:tc>
          <w:tcPr>
            <w:tcW w:w="900" w:type="dxa"/>
          </w:tcPr>
          <w:p w14:paraId="08690810" w14:textId="77777777" w:rsidR="00FD4AA5" w:rsidRDefault="00FD4AA5" w:rsidP="00D94A5B">
            <w:pPr>
              <w:pStyle w:val="OtherTableBody"/>
            </w:pPr>
            <w:r>
              <w:t>3.4.4</w:t>
            </w:r>
          </w:p>
        </w:tc>
      </w:tr>
      <w:tr w:rsidR="00FD4AA5" w14:paraId="0E118AFB" w14:textId="77777777" w:rsidTr="00D94A5B">
        <w:trPr>
          <w:tblHeader/>
        </w:trPr>
        <w:tc>
          <w:tcPr>
            <w:tcW w:w="3500" w:type="dxa"/>
          </w:tcPr>
          <w:p w14:paraId="4B6CBCC3" w14:textId="77777777" w:rsidR="00FD4AA5" w:rsidRDefault="00FD4AA5" w:rsidP="00D94A5B">
            <w:pPr>
              <w:pStyle w:val="OtherTableBody"/>
            </w:pPr>
            <w:r>
              <w:t>Prior Results Instructions</w:t>
            </w:r>
          </w:p>
        </w:tc>
        <w:tc>
          <w:tcPr>
            <w:tcW w:w="700" w:type="dxa"/>
          </w:tcPr>
          <w:p w14:paraId="2592528B" w14:textId="77777777" w:rsidR="00FD4AA5" w:rsidRDefault="00FD4AA5" w:rsidP="00D94A5B">
            <w:pPr>
              <w:pStyle w:val="OtherTableBody"/>
            </w:pPr>
            <w:r>
              <w:t>03434</w:t>
            </w:r>
          </w:p>
        </w:tc>
        <w:tc>
          <w:tcPr>
            <w:tcW w:w="600" w:type="dxa"/>
          </w:tcPr>
          <w:p w14:paraId="79755FD5" w14:textId="77777777" w:rsidR="00FD4AA5" w:rsidRDefault="00FD4AA5" w:rsidP="00D94A5B">
            <w:pPr>
              <w:pStyle w:val="OtherTableBody"/>
            </w:pPr>
            <w:r>
              <w:t>OM1</w:t>
            </w:r>
          </w:p>
        </w:tc>
        <w:tc>
          <w:tcPr>
            <w:tcW w:w="600" w:type="dxa"/>
          </w:tcPr>
          <w:p w14:paraId="26EA5735" w14:textId="77777777" w:rsidR="00FD4AA5" w:rsidRDefault="00FD4AA5" w:rsidP="00D94A5B">
            <w:pPr>
              <w:pStyle w:val="OtherTableBody"/>
            </w:pPr>
            <w:r>
              <w:t>53</w:t>
            </w:r>
          </w:p>
        </w:tc>
        <w:tc>
          <w:tcPr>
            <w:tcW w:w="600" w:type="dxa"/>
          </w:tcPr>
          <w:p w14:paraId="0720443B" w14:textId="77777777" w:rsidR="00FD4AA5" w:rsidRDefault="00FD4AA5" w:rsidP="00D94A5B">
            <w:pPr>
              <w:pStyle w:val="OtherTableBody"/>
            </w:pPr>
            <w:r>
              <w:t>..</w:t>
            </w:r>
          </w:p>
        </w:tc>
        <w:tc>
          <w:tcPr>
            <w:tcW w:w="600" w:type="dxa"/>
          </w:tcPr>
          <w:p w14:paraId="7BE632D8" w14:textId="77777777" w:rsidR="00FD4AA5" w:rsidRDefault="00FD4AA5" w:rsidP="00D94A5B">
            <w:pPr>
              <w:pStyle w:val="OtherTableBody"/>
            </w:pPr>
          </w:p>
        </w:tc>
        <w:tc>
          <w:tcPr>
            <w:tcW w:w="600" w:type="dxa"/>
          </w:tcPr>
          <w:p w14:paraId="49397723" w14:textId="77777777" w:rsidR="00FD4AA5" w:rsidRDefault="00FD4AA5" w:rsidP="00D94A5B">
            <w:pPr>
              <w:pStyle w:val="OtherTableBody"/>
            </w:pPr>
            <w:r>
              <w:t>TX</w:t>
            </w:r>
          </w:p>
        </w:tc>
        <w:tc>
          <w:tcPr>
            <w:tcW w:w="700" w:type="dxa"/>
          </w:tcPr>
          <w:p w14:paraId="3C9C5E7E" w14:textId="77777777" w:rsidR="00FD4AA5" w:rsidRDefault="00FD4AA5" w:rsidP="00D94A5B">
            <w:pPr>
              <w:pStyle w:val="OtherTableBody"/>
            </w:pPr>
            <w:r>
              <w:t>Y</w:t>
            </w:r>
          </w:p>
        </w:tc>
        <w:tc>
          <w:tcPr>
            <w:tcW w:w="600" w:type="dxa"/>
          </w:tcPr>
          <w:p w14:paraId="55E1ED60" w14:textId="77777777" w:rsidR="00FD4AA5" w:rsidRDefault="00FD4AA5" w:rsidP="00D94A5B">
            <w:pPr>
              <w:pStyle w:val="OtherTableBody"/>
            </w:pPr>
          </w:p>
        </w:tc>
        <w:tc>
          <w:tcPr>
            <w:tcW w:w="900" w:type="dxa"/>
          </w:tcPr>
          <w:p w14:paraId="575C6167" w14:textId="77777777" w:rsidR="00FD4AA5" w:rsidRDefault="00FD4AA5" w:rsidP="00D94A5B">
            <w:pPr>
              <w:pStyle w:val="OtherTableBody"/>
            </w:pPr>
            <w:r>
              <w:t>8.8.9</w:t>
            </w:r>
          </w:p>
        </w:tc>
      </w:tr>
      <w:tr w:rsidR="00FD4AA5" w14:paraId="404D1428" w14:textId="77777777" w:rsidTr="00D94A5B">
        <w:trPr>
          <w:tblHeader/>
        </w:trPr>
        <w:tc>
          <w:tcPr>
            <w:tcW w:w="3500" w:type="dxa"/>
          </w:tcPr>
          <w:p w14:paraId="520D7B80" w14:textId="77777777" w:rsidR="00FD4AA5" w:rsidRDefault="00FD4AA5" w:rsidP="00D94A5B">
            <w:pPr>
              <w:pStyle w:val="OtherTableBody"/>
            </w:pPr>
            <w:r>
              <w:t>Prior Temporary Location</w:t>
            </w:r>
          </w:p>
        </w:tc>
        <w:tc>
          <w:tcPr>
            <w:tcW w:w="700" w:type="dxa"/>
          </w:tcPr>
          <w:p w14:paraId="6A47BFCE" w14:textId="77777777" w:rsidR="00FD4AA5" w:rsidRDefault="00FD4AA5" w:rsidP="00D94A5B">
            <w:pPr>
              <w:pStyle w:val="OtherTableBody"/>
            </w:pPr>
            <w:r>
              <w:t>00173</w:t>
            </w:r>
          </w:p>
        </w:tc>
        <w:tc>
          <w:tcPr>
            <w:tcW w:w="600" w:type="dxa"/>
          </w:tcPr>
          <w:p w14:paraId="5D9627A9" w14:textId="77777777" w:rsidR="00FD4AA5" w:rsidRDefault="00FD4AA5" w:rsidP="00D94A5B">
            <w:pPr>
              <w:pStyle w:val="OtherTableBody"/>
            </w:pPr>
            <w:r>
              <w:t>PV1</w:t>
            </w:r>
          </w:p>
        </w:tc>
        <w:tc>
          <w:tcPr>
            <w:tcW w:w="600" w:type="dxa"/>
          </w:tcPr>
          <w:p w14:paraId="647C78D3" w14:textId="77777777" w:rsidR="00FD4AA5" w:rsidRDefault="00FD4AA5" w:rsidP="00D94A5B">
            <w:pPr>
              <w:pStyle w:val="OtherTableBody"/>
            </w:pPr>
            <w:r>
              <w:t>43</w:t>
            </w:r>
          </w:p>
        </w:tc>
        <w:tc>
          <w:tcPr>
            <w:tcW w:w="600" w:type="dxa"/>
          </w:tcPr>
          <w:p w14:paraId="16342F37" w14:textId="77777777" w:rsidR="00FD4AA5" w:rsidRDefault="00FD4AA5" w:rsidP="00D94A5B">
            <w:pPr>
              <w:pStyle w:val="OtherTableBody"/>
            </w:pPr>
            <w:r>
              <w:t>..</w:t>
            </w:r>
          </w:p>
        </w:tc>
        <w:tc>
          <w:tcPr>
            <w:tcW w:w="600" w:type="dxa"/>
          </w:tcPr>
          <w:p w14:paraId="6B040E6B" w14:textId="77777777" w:rsidR="00FD4AA5" w:rsidRDefault="00FD4AA5" w:rsidP="00D94A5B">
            <w:pPr>
              <w:pStyle w:val="OtherTableBody"/>
            </w:pPr>
          </w:p>
        </w:tc>
        <w:tc>
          <w:tcPr>
            <w:tcW w:w="600" w:type="dxa"/>
          </w:tcPr>
          <w:p w14:paraId="15AA1CFA" w14:textId="77777777" w:rsidR="00FD4AA5" w:rsidRDefault="00FD4AA5" w:rsidP="00D94A5B">
            <w:pPr>
              <w:pStyle w:val="OtherTableBody"/>
            </w:pPr>
            <w:r>
              <w:t>PL</w:t>
            </w:r>
          </w:p>
        </w:tc>
        <w:tc>
          <w:tcPr>
            <w:tcW w:w="700" w:type="dxa"/>
          </w:tcPr>
          <w:p w14:paraId="3A267145" w14:textId="77777777" w:rsidR="00FD4AA5" w:rsidRDefault="00FD4AA5" w:rsidP="00D94A5B">
            <w:pPr>
              <w:pStyle w:val="OtherTableBody"/>
            </w:pPr>
          </w:p>
        </w:tc>
        <w:tc>
          <w:tcPr>
            <w:tcW w:w="600" w:type="dxa"/>
          </w:tcPr>
          <w:p w14:paraId="6FD444B9" w14:textId="77777777" w:rsidR="00FD4AA5" w:rsidRDefault="00FD4AA5" w:rsidP="00D94A5B">
            <w:pPr>
              <w:pStyle w:val="OtherTableBody"/>
            </w:pPr>
          </w:p>
        </w:tc>
        <w:tc>
          <w:tcPr>
            <w:tcW w:w="900" w:type="dxa"/>
          </w:tcPr>
          <w:p w14:paraId="3D5D532F" w14:textId="77777777" w:rsidR="00FD4AA5" w:rsidRDefault="00FD4AA5" w:rsidP="00D94A5B">
            <w:pPr>
              <w:pStyle w:val="OtherTableBody"/>
            </w:pPr>
            <w:r>
              <w:t>3.4.3</w:t>
            </w:r>
          </w:p>
        </w:tc>
      </w:tr>
      <w:tr w:rsidR="00FD4AA5" w14:paraId="18BE7B3A" w14:textId="77777777" w:rsidTr="00D94A5B">
        <w:trPr>
          <w:tblHeader/>
        </w:trPr>
        <w:tc>
          <w:tcPr>
            <w:tcW w:w="3500" w:type="dxa"/>
          </w:tcPr>
          <w:p w14:paraId="680B1374" w14:textId="77777777" w:rsidR="00FD4AA5" w:rsidRDefault="00FD4AA5" w:rsidP="00D94A5B">
            <w:pPr>
              <w:pStyle w:val="OtherTableBody"/>
            </w:pPr>
            <w:r>
              <w:t>Prior Visit Number</w:t>
            </w:r>
          </w:p>
        </w:tc>
        <w:tc>
          <w:tcPr>
            <w:tcW w:w="700" w:type="dxa"/>
          </w:tcPr>
          <w:p w14:paraId="0BF62994" w14:textId="77777777" w:rsidR="00FD4AA5" w:rsidRDefault="00FD4AA5" w:rsidP="00D94A5B">
            <w:pPr>
              <w:pStyle w:val="OtherTableBody"/>
            </w:pPr>
            <w:r>
              <w:t>01279</w:t>
            </w:r>
          </w:p>
        </w:tc>
        <w:tc>
          <w:tcPr>
            <w:tcW w:w="600" w:type="dxa"/>
          </w:tcPr>
          <w:p w14:paraId="7DA5BD79" w14:textId="77777777" w:rsidR="00FD4AA5" w:rsidRDefault="00FD4AA5" w:rsidP="00D94A5B">
            <w:pPr>
              <w:pStyle w:val="OtherTableBody"/>
            </w:pPr>
            <w:r>
              <w:t>MRG</w:t>
            </w:r>
          </w:p>
        </w:tc>
        <w:tc>
          <w:tcPr>
            <w:tcW w:w="600" w:type="dxa"/>
          </w:tcPr>
          <w:p w14:paraId="5A62B953" w14:textId="77777777" w:rsidR="00FD4AA5" w:rsidRDefault="00FD4AA5" w:rsidP="00D94A5B">
            <w:pPr>
              <w:pStyle w:val="OtherTableBody"/>
            </w:pPr>
            <w:r>
              <w:t>5</w:t>
            </w:r>
          </w:p>
        </w:tc>
        <w:tc>
          <w:tcPr>
            <w:tcW w:w="600" w:type="dxa"/>
          </w:tcPr>
          <w:p w14:paraId="186C946C" w14:textId="77777777" w:rsidR="00FD4AA5" w:rsidRDefault="00FD4AA5" w:rsidP="00D94A5B">
            <w:pPr>
              <w:pStyle w:val="OtherTableBody"/>
            </w:pPr>
            <w:r>
              <w:t>..</w:t>
            </w:r>
          </w:p>
        </w:tc>
        <w:tc>
          <w:tcPr>
            <w:tcW w:w="600" w:type="dxa"/>
          </w:tcPr>
          <w:p w14:paraId="1886C2F6" w14:textId="77777777" w:rsidR="00FD4AA5" w:rsidRDefault="00FD4AA5" w:rsidP="00D94A5B">
            <w:pPr>
              <w:pStyle w:val="OtherTableBody"/>
            </w:pPr>
          </w:p>
        </w:tc>
        <w:tc>
          <w:tcPr>
            <w:tcW w:w="600" w:type="dxa"/>
          </w:tcPr>
          <w:p w14:paraId="04F21509" w14:textId="77777777" w:rsidR="00FD4AA5" w:rsidRDefault="00FD4AA5" w:rsidP="00D94A5B">
            <w:pPr>
              <w:pStyle w:val="OtherTableBody"/>
            </w:pPr>
            <w:r>
              <w:t>CX</w:t>
            </w:r>
          </w:p>
        </w:tc>
        <w:tc>
          <w:tcPr>
            <w:tcW w:w="700" w:type="dxa"/>
          </w:tcPr>
          <w:p w14:paraId="561DC08D" w14:textId="77777777" w:rsidR="00FD4AA5" w:rsidRDefault="00FD4AA5" w:rsidP="00D94A5B">
            <w:pPr>
              <w:pStyle w:val="OtherTableBody"/>
            </w:pPr>
          </w:p>
        </w:tc>
        <w:tc>
          <w:tcPr>
            <w:tcW w:w="600" w:type="dxa"/>
          </w:tcPr>
          <w:p w14:paraId="4E70C999" w14:textId="77777777" w:rsidR="00FD4AA5" w:rsidRDefault="00FD4AA5" w:rsidP="00D94A5B">
            <w:pPr>
              <w:pStyle w:val="OtherTableBody"/>
            </w:pPr>
            <w:r>
              <w:t>0061</w:t>
            </w:r>
          </w:p>
        </w:tc>
        <w:tc>
          <w:tcPr>
            <w:tcW w:w="900" w:type="dxa"/>
          </w:tcPr>
          <w:p w14:paraId="57F2CD65" w14:textId="77777777" w:rsidR="00FD4AA5" w:rsidRDefault="00FD4AA5" w:rsidP="00D94A5B">
            <w:pPr>
              <w:pStyle w:val="OtherTableBody"/>
            </w:pPr>
            <w:r>
              <w:t>3.4.10</w:t>
            </w:r>
          </w:p>
        </w:tc>
      </w:tr>
      <w:tr w:rsidR="00FD4AA5" w14:paraId="36FFF629" w14:textId="77777777" w:rsidTr="00D94A5B">
        <w:trPr>
          <w:tblHeader/>
        </w:trPr>
        <w:tc>
          <w:tcPr>
            <w:tcW w:w="3500" w:type="dxa"/>
          </w:tcPr>
          <w:p w14:paraId="5E8A2A3F" w14:textId="77777777" w:rsidR="00FD4AA5" w:rsidRDefault="00FD4AA5" w:rsidP="00D94A5B">
            <w:pPr>
              <w:pStyle w:val="OtherTableBody"/>
            </w:pPr>
            <w:r>
              <w:t>Priority</w:t>
            </w:r>
          </w:p>
        </w:tc>
        <w:tc>
          <w:tcPr>
            <w:tcW w:w="700" w:type="dxa"/>
          </w:tcPr>
          <w:p w14:paraId="7583AC58" w14:textId="77777777" w:rsidR="00FD4AA5" w:rsidRDefault="00FD4AA5" w:rsidP="00D94A5B">
            <w:pPr>
              <w:pStyle w:val="OtherTableBody"/>
            </w:pPr>
            <w:r>
              <w:t>00239</w:t>
            </w:r>
          </w:p>
        </w:tc>
        <w:tc>
          <w:tcPr>
            <w:tcW w:w="600" w:type="dxa"/>
          </w:tcPr>
          <w:p w14:paraId="577796AA" w14:textId="77777777" w:rsidR="00FD4AA5" w:rsidRDefault="00FD4AA5" w:rsidP="00D94A5B">
            <w:pPr>
              <w:pStyle w:val="OtherTableBody"/>
            </w:pPr>
            <w:r>
              <w:t>OBR</w:t>
            </w:r>
          </w:p>
        </w:tc>
        <w:tc>
          <w:tcPr>
            <w:tcW w:w="600" w:type="dxa"/>
          </w:tcPr>
          <w:p w14:paraId="21DBEAC6" w14:textId="77777777" w:rsidR="00FD4AA5" w:rsidRDefault="00FD4AA5" w:rsidP="00D94A5B">
            <w:pPr>
              <w:pStyle w:val="OtherTableBody"/>
            </w:pPr>
            <w:r>
              <w:t>5</w:t>
            </w:r>
          </w:p>
        </w:tc>
        <w:tc>
          <w:tcPr>
            <w:tcW w:w="600" w:type="dxa"/>
          </w:tcPr>
          <w:p w14:paraId="0CCA80CE" w14:textId="77777777" w:rsidR="00FD4AA5" w:rsidRDefault="00FD4AA5" w:rsidP="00D94A5B">
            <w:pPr>
              <w:pStyle w:val="OtherTableBody"/>
            </w:pPr>
            <w:r>
              <w:t>..</w:t>
            </w:r>
          </w:p>
        </w:tc>
        <w:tc>
          <w:tcPr>
            <w:tcW w:w="600" w:type="dxa"/>
          </w:tcPr>
          <w:p w14:paraId="4FBC0E44" w14:textId="77777777" w:rsidR="00FD4AA5" w:rsidRDefault="00FD4AA5" w:rsidP="00D94A5B">
            <w:pPr>
              <w:pStyle w:val="OtherTableBody"/>
            </w:pPr>
          </w:p>
        </w:tc>
        <w:tc>
          <w:tcPr>
            <w:tcW w:w="600" w:type="dxa"/>
          </w:tcPr>
          <w:p w14:paraId="7C7C1FB7" w14:textId="77777777" w:rsidR="00FD4AA5" w:rsidRDefault="00FD4AA5" w:rsidP="00D94A5B">
            <w:pPr>
              <w:pStyle w:val="OtherTableBody"/>
            </w:pPr>
            <w:r>
              <w:t>-</w:t>
            </w:r>
          </w:p>
        </w:tc>
        <w:tc>
          <w:tcPr>
            <w:tcW w:w="700" w:type="dxa"/>
          </w:tcPr>
          <w:p w14:paraId="40D9A797" w14:textId="77777777" w:rsidR="00FD4AA5" w:rsidRDefault="00FD4AA5" w:rsidP="00D94A5B">
            <w:pPr>
              <w:pStyle w:val="OtherTableBody"/>
            </w:pPr>
          </w:p>
        </w:tc>
        <w:tc>
          <w:tcPr>
            <w:tcW w:w="600" w:type="dxa"/>
          </w:tcPr>
          <w:p w14:paraId="78FF2C49" w14:textId="77777777" w:rsidR="00FD4AA5" w:rsidRDefault="00FD4AA5" w:rsidP="00D94A5B">
            <w:pPr>
              <w:pStyle w:val="OtherTableBody"/>
            </w:pPr>
          </w:p>
        </w:tc>
        <w:tc>
          <w:tcPr>
            <w:tcW w:w="900" w:type="dxa"/>
          </w:tcPr>
          <w:p w14:paraId="7052E3F4" w14:textId="77777777" w:rsidR="00FD4AA5" w:rsidRDefault="00FD4AA5" w:rsidP="00D94A5B">
            <w:pPr>
              <w:pStyle w:val="OtherTableBody"/>
            </w:pPr>
            <w:r>
              <w:t>7.4.1</w:t>
            </w:r>
          </w:p>
        </w:tc>
      </w:tr>
      <w:tr w:rsidR="00FD4AA5" w14:paraId="4CC48C9F" w14:textId="77777777" w:rsidTr="00D94A5B">
        <w:trPr>
          <w:tblHeader/>
        </w:trPr>
        <w:tc>
          <w:tcPr>
            <w:tcW w:w="3500" w:type="dxa"/>
          </w:tcPr>
          <w:p w14:paraId="149359BD" w14:textId="77777777" w:rsidR="00FD4AA5" w:rsidRDefault="00FD4AA5" w:rsidP="00D94A5B">
            <w:pPr>
              <w:pStyle w:val="OtherTableBody"/>
            </w:pPr>
            <w:r>
              <w:t>Priority</w:t>
            </w:r>
          </w:p>
        </w:tc>
        <w:tc>
          <w:tcPr>
            <w:tcW w:w="700" w:type="dxa"/>
          </w:tcPr>
          <w:p w14:paraId="73E66F24" w14:textId="77777777" w:rsidR="00FD4AA5" w:rsidRDefault="00FD4AA5" w:rsidP="00D94A5B">
            <w:pPr>
              <w:pStyle w:val="OtherTableBody"/>
            </w:pPr>
            <w:r>
              <w:t>01635</w:t>
            </w:r>
          </w:p>
        </w:tc>
        <w:tc>
          <w:tcPr>
            <w:tcW w:w="600" w:type="dxa"/>
          </w:tcPr>
          <w:p w14:paraId="6A429CDB" w14:textId="77777777" w:rsidR="00FD4AA5" w:rsidRDefault="00FD4AA5" w:rsidP="00D94A5B">
            <w:pPr>
              <w:pStyle w:val="OtherTableBody"/>
            </w:pPr>
            <w:r>
              <w:t>TQ1</w:t>
            </w:r>
          </w:p>
        </w:tc>
        <w:tc>
          <w:tcPr>
            <w:tcW w:w="600" w:type="dxa"/>
          </w:tcPr>
          <w:p w14:paraId="1888633D" w14:textId="77777777" w:rsidR="00FD4AA5" w:rsidRDefault="00FD4AA5" w:rsidP="00D94A5B">
            <w:pPr>
              <w:pStyle w:val="OtherTableBody"/>
            </w:pPr>
            <w:r>
              <w:t>9</w:t>
            </w:r>
          </w:p>
        </w:tc>
        <w:tc>
          <w:tcPr>
            <w:tcW w:w="600" w:type="dxa"/>
          </w:tcPr>
          <w:p w14:paraId="4353E14B" w14:textId="77777777" w:rsidR="00FD4AA5" w:rsidRDefault="00FD4AA5" w:rsidP="00D94A5B">
            <w:pPr>
              <w:pStyle w:val="OtherTableBody"/>
            </w:pPr>
            <w:r>
              <w:t>..</w:t>
            </w:r>
          </w:p>
        </w:tc>
        <w:tc>
          <w:tcPr>
            <w:tcW w:w="600" w:type="dxa"/>
          </w:tcPr>
          <w:p w14:paraId="03F6D4B0" w14:textId="77777777" w:rsidR="00FD4AA5" w:rsidRDefault="00FD4AA5" w:rsidP="00D94A5B">
            <w:pPr>
              <w:pStyle w:val="OtherTableBody"/>
            </w:pPr>
          </w:p>
        </w:tc>
        <w:tc>
          <w:tcPr>
            <w:tcW w:w="600" w:type="dxa"/>
          </w:tcPr>
          <w:p w14:paraId="2F4A20A1" w14:textId="77777777" w:rsidR="00FD4AA5" w:rsidRDefault="00FD4AA5" w:rsidP="00D94A5B">
            <w:pPr>
              <w:pStyle w:val="OtherTableBody"/>
            </w:pPr>
            <w:r>
              <w:t>CWE</w:t>
            </w:r>
          </w:p>
        </w:tc>
        <w:tc>
          <w:tcPr>
            <w:tcW w:w="700" w:type="dxa"/>
          </w:tcPr>
          <w:p w14:paraId="49D29F46" w14:textId="77777777" w:rsidR="00FD4AA5" w:rsidRDefault="00FD4AA5" w:rsidP="00D94A5B">
            <w:pPr>
              <w:pStyle w:val="OtherTableBody"/>
            </w:pPr>
            <w:r>
              <w:t>Y</w:t>
            </w:r>
          </w:p>
        </w:tc>
        <w:tc>
          <w:tcPr>
            <w:tcW w:w="600" w:type="dxa"/>
          </w:tcPr>
          <w:p w14:paraId="303511A7" w14:textId="77777777" w:rsidR="00FD4AA5" w:rsidRDefault="00FD4AA5" w:rsidP="00D94A5B">
            <w:pPr>
              <w:pStyle w:val="OtherTableBody"/>
            </w:pPr>
            <w:r>
              <w:t>0485</w:t>
            </w:r>
          </w:p>
        </w:tc>
        <w:tc>
          <w:tcPr>
            <w:tcW w:w="900" w:type="dxa"/>
          </w:tcPr>
          <w:p w14:paraId="7EF3099B" w14:textId="77777777" w:rsidR="00FD4AA5" w:rsidRDefault="00FD4AA5" w:rsidP="00D94A5B">
            <w:pPr>
              <w:pStyle w:val="OtherTableBody"/>
            </w:pPr>
            <w:r>
              <w:t>4.5.4</w:t>
            </w:r>
          </w:p>
        </w:tc>
      </w:tr>
      <w:tr w:rsidR="00FD4AA5" w14:paraId="0A55B2B1" w14:textId="77777777" w:rsidTr="00D94A5B">
        <w:trPr>
          <w:tblHeader/>
        </w:trPr>
        <w:tc>
          <w:tcPr>
            <w:tcW w:w="3500" w:type="dxa"/>
          </w:tcPr>
          <w:p w14:paraId="2B539FC8" w14:textId="77777777" w:rsidR="00FD4AA5" w:rsidRDefault="00FD4AA5" w:rsidP="00D94A5B">
            <w:pPr>
              <w:pStyle w:val="OtherTableBody"/>
            </w:pPr>
            <w:r>
              <w:t>Priority  Sequence No (rel preference for consideration)</w:t>
            </w:r>
          </w:p>
        </w:tc>
        <w:tc>
          <w:tcPr>
            <w:tcW w:w="700" w:type="dxa"/>
          </w:tcPr>
          <w:p w14:paraId="42258456" w14:textId="77777777" w:rsidR="00FD4AA5" w:rsidRDefault="00FD4AA5" w:rsidP="00D94A5B">
            <w:pPr>
              <w:pStyle w:val="OtherTableBody"/>
            </w:pPr>
            <w:r>
              <w:t>02254</w:t>
            </w:r>
          </w:p>
        </w:tc>
        <w:tc>
          <w:tcPr>
            <w:tcW w:w="600" w:type="dxa"/>
          </w:tcPr>
          <w:p w14:paraId="3452B86D" w14:textId="77777777" w:rsidR="00FD4AA5" w:rsidRDefault="00FD4AA5" w:rsidP="00D94A5B">
            <w:pPr>
              <w:pStyle w:val="OtherTableBody"/>
            </w:pPr>
            <w:r>
              <w:t>REL</w:t>
            </w:r>
          </w:p>
        </w:tc>
        <w:tc>
          <w:tcPr>
            <w:tcW w:w="600" w:type="dxa"/>
          </w:tcPr>
          <w:p w14:paraId="6479F7A0" w14:textId="77777777" w:rsidR="00FD4AA5" w:rsidRDefault="00FD4AA5" w:rsidP="00D94A5B">
            <w:pPr>
              <w:pStyle w:val="OtherTableBody"/>
            </w:pPr>
            <w:r>
              <w:t>15</w:t>
            </w:r>
          </w:p>
        </w:tc>
        <w:tc>
          <w:tcPr>
            <w:tcW w:w="600" w:type="dxa"/>
          </w:tcPr>
          <w:p w14:paraId="361DA0A6" w14:textId="77777777" w:rsidR="00FD4AA5" w:rsidRDefault="00FD4AA5" w:rsidP="00D94A5B">
            <w:pPr>
              <w:pStyle w:val="OtherTableBody"/>
            </w:pPr>
            <w:r>
              <w:t>..</w:t>
            </w:r>
          </w:p>
        </w:tc>
        <w:tc>
          <w:tcPr>
            <w:tcW w:w="600" w:type="dxa"/>
          </w:tcPr>
          <w:p w14:paraId="29A8CCE2" w14:textId="77777777" w:rsidR="00FD4AA5" w:rsidRDefault="00FD4AA5" w:rsidP="00D94A5B">
            <w:pPr>
              <w:pStyle w:val="OtherTableBody"/>
            </w:pPr>
            <w:r>
              <w:t>5=</w:t>
            </w:r>
          </w:p>
        </w:tc>
        <w:tc>
          <w:tcPr>
            <w:tcW w:w="600" w:type="dxa"/>
          </w:tcPr>
          <w:p w14:paraId="4BC8C601" w14:textId="77777777" w:rsidR="00FD4AA5" w:rsidRDefault="00FD4AA5" w:rsidP="00D94A5B">
            <w:pPr>
              <w:pStyle w:val="OtherTableBody"/>
            </w:pPr>
            <w:r>
              <w:t>NM</w:t>
            </w:r>
          </w:p>
        </w:tc>
        <w:tc>
          <w:tcPr>
            <w:tcW w:w="700" w:type="dxa"/>
          </w:tcPr>
          <w:p w14:paraId="7060EE46" w14:textId="77777777" w:rsidR="00FD4AA5" w:rsidRDefault="00FD4AA5" w:rsidP="00D94A5B">
            <w:pPr>
              <w:pStyle w:val="OtherTableBody"/>
            </w:pPr>
          </w:p>
        </w:tc>
        <w:tc>
          <w:tcPr>
            <w:tcW w:w="600" w:type="dxa"/>
          </w:tcPr>
          <w:p w14:paraId="51A1F26F" w14:textId="77777777" w:rsidR="00FD4AA5" w:rsidRDefault="00FD4AA5" w:rsidP="00D94A5B">
            <w:pPr>
              <w:pStyle w:val="OtherTableBody"/>
            </w:pPr>
          </w:p>
        </w:tc>
        <w:tc>
          <w:tcPr>
            <w:tcW w:w="900" w:type="dxa"/>
          </w:tcPr>
          <w:p w14:paraId="4CDE61AB" w14:textId="77777777" w:rsidR="00FD4AA5" w:rsidRDefault="00FD4AA5" w:rsidP="00D94A5B">
            <w:pPr>
              <w:pStyle w:val="OtherTableBody"/>
            </w:pPr>
            <w:r>
              <w:t>12.4.5</w:t>
            </w:r>
          </w:p>
        </w:tc>
      </w:tr>
      <w:tr w:rsidR="00FD4AA5" w14:paraId="6F2E9EF6" w14:textId="77777777" w:rsidTr="00D94A5B">
        <w:trPr>
          <w:tblHeader/>
        </w:trPr>
        <w:tc>
          <w:tcPr>
            <w:tcW w:w="3500" w:type="dxa"/>
          </w:tcPr>
          <w:p w14:paraId="14B4F46A" w14:textId="77777777" w:rsidR="00FD4AA5" w:rsidRDefault="00FD4AA5" w:rsidP="00D94A5B">
            <w:pPr>
              <w:pStyle w:val="OtherTableBody"/>
            </w:pPr>
            <w:r>
              <w:t>Priority No</w:t>
            </w:r>
          </w:p>
        </w:tc>
        <w:tc>
          <w:tcPr>
            <w:tcW w:w="700" w:type="dxa"/>
          </w:tcPr>
          <w:p w14:paraId="7D113E40" w14:textId="77777777" w:rsidR="00FD4AA5" w:rsidRDefault="00FD4AA5" w:rsidP="00D94A5B">
            <w:pPr>
              <w:pStyle w:val="OtherTableBody"/>
            </w:pPr>
            <w:r>
              <w:t>02253</w:t>
            </w:r>
          </w:p>
        </w:tc>
        <w:tc>
          <w:tcPr>
            <w:tcW w:w="600" w:type="dxa"/>
          </w:tcPr>
          <w:p w14:paraId="198E22DA" w14:textId="77777777" w:rsidR="00FD4AA5" w:rsidRDefault="00FD4AA5" w:rsidP="00D94A5B">
            <w:pPr>
              <w:pStyle w:val="OtherTableBody"/>
            </w:pPr>
            <w:r>
              <w:t>REL</w:t>
            </w:r>
          </w:p>
        </w:tc>
        <w:tc>
          <w:tcPr>
            <w:tcW w:w="600" w:type="dxa"/>
          </w:tcPr>
          <w:p w14:paraId="7CDBB393" w14:textId="77777777" w:rsidR="00FD4AA5" w:rsidRDefault="00FD4AA5" w:rsidP="00D94A5B">
            <w:pPr>
              <w:pStyle w:val="OtherTableBody"/>
            </w:pPr>
            <w:r>
              <w:t>14</w:t>
            </w:r>
          </w:p>
        </w:tc>
        <w:tc>
          <w:tcPr>
            <w:tcW w:w="600" w:type="dxa"/>
          </w:tcPr>
          <w:p w14:paraId="1384F8F4" w14:textId="77777777" w:rsidR="00FD4AA5" w:rsidRDefault="00FD4AA5" w:rsidP="00D94A5B">
            <w:pPr>
              <w:pStyle w:val="OtherTableBody"/>
            </w:pPr>
            <w:r>
              <w:t>..</w:t>
            </w:r>
          </w:p>
        </w:tc>
        <w:tc>
          <w:tcPr>
            <w:tcW w:w="600" w:type="dxa"/>
          </w:tcPr>
          <w:p w14:paraId="6F4F6781" w14:textId="77777777" w:rsidR="00FD4AA5" w:rsidRDefault="00FD4AA5" w:rsidP="00D94A5B">
            <w:pPr>
              <w:pStyle w:val="OtherTableBody"/>
            </w:pPr>
            <w:r>
              <w:t>5=</w:t>
            </w:r>
          </w:p>
        </w:tc>
        <w:tc>
          <w:tcPr>
            <w:tcW w:w="600" w:type="dxa"/>
          </w:tcPr>
          <w:p w14:paraId="5442A8E9" w14:textId="77777777" w:rsidR="00FD4AA5" w:rsidRDefault="00FD4AA5" w:rsidP="00D94A5B">
            <w:pPr>
              <w:pStyle w:val="OtherTableBody"/>
            </w:pPr>
            <w:r>
              <w:t>NM</w:t>
            </w:r>
          </w:p>
        </w:tc>
        <w:tc>
          <w:tcPr>
            <w:tcW w:w="700" w:type="dxa"/>
          </w:tcPr>
          <w:p w14:paraId="1C56E5F6" w14:textId="77777777" w:rsidR="00FD4AA5" w:rsidRDefault="00FD4AA5" w:rsidP="00D94A5B">
            <w:pPr>
              <w:pStyle w:val="OtherTableBody"/>
            </w:pPr>
          </w:p>
        </w:tc>
        <w:tc>
          <w:tcPr>
            <w:tcW w:w="600" w:type="dxa"/>
          </w:tcPr>
          <w:p w14:paraId="4CC0D6BF" w14:textId="77777777" w:rsidR="00FD4AA5" w:rsidRDefault="00FD4AA5" w:rsidP="00D94A5B">
            <w:pPr>
              <w:pStyle w:val="OtherTableBody"/>
            </w:pPr>
          </w:p>
        </w:tc>
        <w:tc>
          <w:tcPr>
            <w:tcW w:w="900" w:type="dxa"/>
          </w:tcPr>
          <w:p w14:paraId="1CFB4910" w14:textId="77777777" w:rsidR="00FD4AA5" w:rsidRDefault="00FD4AA5" w:rsidP="00D94A5B">
            <w:pPr>
              <w:pStyle w:val="OtherTableBody"/>
            </w:pPr>
            <w:r>
              <w:t>12.4.5</w:t>
            </w:r>
          </w:p>
        </w:tc>
      </w:tr>
      <w:tr w:rsidR="00FD4AA5" w14:paraId="2EA2431E" w14:textId="77777777" w:rsidTr="00D94A5B">
        <w:trPr>
          <w:tblHeader/>
        </w:trPr>
        <w:tc>
          <w:tcPr>
            <w:tcW w:w="3500" w:type="dxa"/>
          </w:tcPr>
          <w:p w14:paraId="6A952D63" w14:textId="77777777" w:rsidR="00FD4AA5" w:rsidRDefault="00FD4AA5" w:rsidP="00D94A5B">
            <w:pPr>
              <w:pStyle w:val="OtherTableBody"/>
            </w:pPr>
            <w:r>
              <w:t>Priority-ARQ</w:t>
            </w:r>
          </w:p>
        </w:tc>
        <w:tc>
          <w:tcPr>
            <w:tcW w:w="700" w:type="dxa"/>
          </w:tcPr>
          <w:p w14:paraId="77FB3010" w14:textId="77777777" w:rsidR="00FD4AA5" w:rsidRDefault="00FD4AA5" w:rsidP="00D94A5B">
            <w:pPr>
              <w:pStyle w:val="OtherTableBody"/>
            </w:pPr>
            <w:r>
              <w:t>00871</w:t>
            </w:r>
          </w:p>
        </w:tc>
        <w:tc>
          <w:tcPr>
            <w:tcW w:w="600" w:type="dxa"/>
          </w:tcPr>
          <w:p w14:paraId="7A6FD4BD" w14:textId="77777777" w:rsidR="00FD4AA5" w:rsidRDefault="00FD4AA5" w:rsidP="00D94A5B">
            <w:pPr>
              <w:pStyle w:val="OtherTableBody"/>
            </w:pPr>
            <w:r>
              <w:t>ARQ</w:t>
            </w:r>
          </w:p>
        </w:tc>
        <w:tc>
          <w:tcPr>
            <w:tcW w:w="600" w:type="dxa"/>
          </w:tcPr>
          <w:p w14:paraId="2F414B7A" w14:textId="77777777" w:rsidR="00FD4AA5" w:rsidRDefault="00FD4AA5" w:rsidP="00D94A5B">
            <w:pPr>
              <w:pStyle w:val="OtherTableBody"/>
            </w:pPr>
            <w:r>
              <w:t>12</w:t>
            </w:r>
          </w:p>
        </w:tc>
        <w:tc>
          <w:tcPr>
            <w:tcW w:w="600" w:type="dxa"/>
          </w:tcPr>
          <w:p w14:paraId="76F941B0" w14:textId="77777777" w:rsidR="00FD4AA5" w:rsidRDefault="00FD4AA5" w:rsidP="00D94A5B">
            <w:pPr>
              <w:pStyle w:val="OtherTableBody"/>
            </w:pPr>
            <w:r>
              <w:t>..</w:t>
            </w:r>
          </w:p>
        </w:tc>
        <w:tc>
          <w:tcPr>
            <w:tcW w:w="600" w:type="dxa"/>
          </w:tcPr>
          <w:p w14:paraId="5359E9E2" w14:textId="77777777" w:rsidR="00FD4AA5" w:rsidRDefault="00FD4AA5" w:rsidP="00D94A5B">
            <w:pPr>
              <w:pStyle w:val="OtherTableBody"/>
            </w:pPr>
            <w:r>
              <w:t>5=</w:t>
            </w:r>
          </w:p>
        </w:tc>
        <w:tc>
          <w:tcPr>
            <w:tcW w:w="600" w:type="dxa"/>
          </w:tcPr>
          <w:p w14:paraId="3B6E6123" w14:textId="77777777" w:rsidR="00FD4AA5" w:rsidRDefault="00FD4AA5" w:rsidP="00D94A5B">
            <w:pPr>
              <w:pStyle w:val="OtherTableBody"/>
            </w:pPr>
            <w:r>
              <w:t>ST</w:t>
            </w:r>
          </w:p>
        </w:tc>
        <w:tc>
          <w:tcPr>
            <w:tcW w:w="700" w:type="dxa"/>
          </w:tcPr>
          <w:p w14:paraId="149153FC" w14:textId="77777777" w:rsidR="00FD4AA5" w:rsidRDefault="00FD4AA5" w:rsidP="00D94A5B">
            <w:pPr>
              <w:pStyle w:val="OtherTableBody"/>
            </w:pPr>
          </w:p>
        </w:tc>
        <w:tc>
          <w:tcPr>
            <w:tcW w:w="600" w:type="dxa"/>
          </w:tcPr>
          <w:p w14:paraId="264F9CFA" w14:textId="77777777" w:rsidR="00FD4AA5" w:rsidRDefault="00FD4AA5" w:rsidP="00D94A5B">
            <w:pPr>
              <w:pStyle w:val="OtherTableBody"/>
            </w:pPr>
          </w:p>
        </w:tc>
        <w:tc>
          <w:tcPr>
            <w:tcW w:w="900" w:type="dxa"/>
          </w:tcPr>
          <w:p w14:paraId="5745DFA9" w14:textId="77777777" w:rsidR="00FD4AA5" w:rsidRDefault="00FD4AA5" w:rsidP="00D94A5B">
            <w:pPr>
              <w:pStyle w:val="OtherTableBody"/>
            </w:pPr>
            <w:r>
              <w:t>10.6.1</w:t>
            </w:r>
          </w:p>
        </w:tc>
      </w:tr>
      <w:tr w:rsidR="00FD4AA5" w14:paraId="05F06359" w14:textId="77777777" w:rsidTr="00D94A5B">
        <w:trPr>
          <w:tblHeader/>
        </w:trPr>
        <w:tc>
          <w:tcPr>
            <w:tcW w:w="3500" w:type="dxa"/>
          </w:tcPr>
          <w:p w14:paraId="21F59EE1" w14:textId="77777777" w:rsidR="00FD4AA5" w:rsidRDefault="00FD4AA5" w:rsidP="00D94A5B">
            <w:pPr>
              <w:pStyle w:val="OtherTableBody"/>
            </w:pPr>
            <w:r>
              <w:t>Privileges</w:t>
            </w:r>
          </w:p>
        </w:tc>
        <w:tc>
          <w:tcPr>
            <w:tcW w:w="700" w:type="dxa"/>
          </w:tcPr>
          <w:p w14:paraId="66DCF46E" w14:textId="77777777" w:rsidR="00FD4AA5" w:rsidRDefault="00FD4AA5" w:rsidP="00D94A5B">
            <w:pPr>
              <w:pStyle w:val="OtherTableBody"/>
            </w:pPr>
            <w:r>
              <w:t>00691</w:t>
            </w:r>
          </w:p>
        </w:tc>
        <w:tc>
          <w:tcPr>
            <w:tcW w:w="600" w:type="dxa"/>
          </w:tcPr>
          <w:p w14:paraId="4599FFDE" w14:textId="77777777" w:rsidR="00FD4AA5" w:rsidRDefault="00FD4AA5" w:rsidP="00D94A5B">
            <w:pPr>
              <w:pStyle w:val="OtherTableBody"/>
            </w:pPr>
            <w:r>
              <w:t>PRA</w:t>
            </w:r>
          </w:p>
        </w:tc>
        <w:tc>
          <w:tcPr>
            <w:tcW w:w="600" w:type="dxa"/>
          </w:tcPr>
          <w:p w14:paraId="3FF9D4AB" w14:textId="77777777" w:rsidR="00FD4AA5" w:rsidRDefault="00FD4AA5" w:rsidP="00D94A5B">
            <w:pPr>
              <w:pStyle w:val="OtherTableBody"/>
            </w:pPr>
            <w:r>
              <w:t>7</w:t>
            </w:r>
          </w:p>
        </w:tc>
        <w:tc>
          <w:tcPr>
            <w:tcW w:w="600" w:type="dxa"/>
          </w:tcPr>
          <w:p w14:paraId="6E6088F9" w14:textId="77777777" w:rsidR="00FD4AA5" w:rsidRDefault="00FD4AA5" w:rsidP="00D94A5B">
            <w:pPr>
              <w:pStyle w:val="OtherTableBody"/>
            </w:pPr>
            <w:r>
              <w:t>..</w:t>
            </w:r>
          </w:p>
        </w:tc>
        <w:tc>
          <w:tcPr>
            <w:tcW w:w="600" w:type="dxa"/>
          </w:tcPr>
          <w:p w14:paraId="0873A508" w14:textId="77777777" w:rsidR="00FD4AA5" w:rsidRDefault="00FD4AA5" w:rsidP="00D94A5B">
            <w:pPr>
              <w:pStyle w:val="OtherTableBody"/>
            </w:pPr>
          </w:p>
        </w:tc>
        <w:tc>
          <w:tcPr>
            <w:tcW w:w="600" w:type="dxa"/>
          </w:tcPr>
          <w:p w14:paraId="578EDF06" w14:textId="77777777" w:rsidR="00FD4AA5" w:rsidRDefault="00FD4AA5" w:rsidP="00D94A5B">
            <w:pPr>
              <w:pStyle w:val="OtherTableBody"/>
            </w:pPr>
            <w:r>
              <w:t>PIP</w:t>
            </w:r>
          </w:p>
        </w:tc>
        <w:tc>
          <w:tcPr>
            <w:tcW w:w="700" w:type="dxa"/>
          </w:tcPr>
          <w:p w14:paraId="1F0ECF16" w14:textId="77777777" w:rsidR="00FD4AA5" w:rsidRDefault="00FD4AA5" w:rsidP="00D94A5B">
            <w:pPr>
              <w:pStyle w:val="OtherTableBody"/>
            </w:pPr>
            <w:r>
              <w:t>Y</w:t>
            </w:r>
          </w:p>
        </w:tc>
        <w:tc>
          <w:tcPr>
            <w:tcW w:w="600" w:type="dxa"/>
          </w:tcPr>
          <w:p w14:paraId="162B33AB" w14:textId="77777777" w:rsidR="00FD4AA5" w:rsidRDefault="00FD4AA5" w:rsidP="00D94A5B">
            <w:pPr>
              <w:pStyle w:val="OtherTableBody"/>
            </w:pPr>
          </w:p>
        </w:tc>
        <w:tc>
          <w:tcPr>
            <w:tcW w:w="900" w:type="dxa"/>
          </w:tcPr>
          <w:p w14:paraId="1269F533" w14:textId="77777777" w:rsidR="00FD4AA5" w:rsidRDefault="00FD4AA5" w:rsidP="00D94A5B">
            <w:pPr>
              <w:pStyle w:val="OtherTableBody"/>
            </w:pPr>
            <w:r>
              <w:t>15.4.6</w:t>
            </w:r>
          </w:p>
        </w:tc>
      </w:tr>
      <w:tr w:rsidR="00FD4AA5" w14:paraId="652831FB" w14:textId="77777777" w:rsidTr="00D94A5B">
        <w:trPr>
          <w:tblHeader/>
        </w:trPr>
        <w:tc>
          <w:tcPr>
            <w:tcW w:w="3500" w:type="dxa"/>
          </w:tcPr>
          <w:p w14:paraId="721FFB2F" w14:textId="77777777" w:rsidR="00FD4AA5" w:rsidRDefault="00FD4AA5" w:rsidP="00D94A5B">
            <w:pPr>
              <w:pStyle w:val="OtherTableBody"/>
            </w:pPr>
            <w:r>
              <w:t>Probability</w:t>
            </w:r>
          </w:p>
        </w:tc>
        <w:tc>
          <w:tcPr>
            <w:tcW w:w="700" w:type="dxa"/>
          </w:tcPr>
          <w:p w14:paraId="4FF44092" w14:textId="77777777" w:rsidR="00FD4AA5" w:rsidRDefault="00FD4AA5" w:rsidP="00D94A5B">
            <w:pPr>
              <w:pStyle w:val="OtherTableBody"/>
            </w:pPr>
            <w:r>
              <w:t>00577</w:t>
            </w:r>
          </w:p>
        </w:tc>
        <w:tc>
          <w:tcPr>
            <w:tcW w:w="600" w:type="dxa"/>
          </w:tcPr>
          <w:p w14:paraId="685DFCAD" w14:textId="77777777" w:rsidR="00FD4AA5" w:rsidRDefault="00FD4AA5" w:rsidP="00D94A5B">
            <w:pPr>
              <w:pStyle w:val="OtherTableBody"/>
            </w:pPr>
            <w:r>
              <w:t>OBX</w:t>
            </w:r>
          </w:p>
        </w:tc>
        <w:tc>
          <w:tcPr>
            <w:tcW w:w="600" w:type="dxa"/>
          </w:tcPr>
          <w:p w14:paraId="78B3584E" w14:textId="77777777" w:rsidR="00FD4AA5" w:rsidRDefault="00FD4AA5" w:rsidP="00D94A5B">
            <w:pPr>
              <w:pStyle w:val="OtherTableBody"/>
            </w:pPr>
            <w:r>
              <w:t>9</w:t>
            </w:r>
          </w:p>
        </w:tc>
        <w:tc>
          <w:tcPr>
            <w:tcW w:w="600" w:type="dxa"/>
          </w:tcPr>
          <w:p w14:paraId="134F91EA" w14:textId="77777777" w:rsidR="00FD4AA5" w:rsidRDefault="00FD4AA5" w:rsidP="00D94A5B">
            <w:pPr>
              <w:pStyle w:val="OtherTableBody"/>
            </w:pPr>
            <w:r>
              <w:t>..</w:t>
            </w:r>
          </w:p>
        </w:tc>
        <w:tc>
          <w:tcPr>
            <w:tcW w:w="600" w:type="dxa"/>
          </w:tcPr>
          <w:p w14:paraId="6E9D6EEF" w14:textId="77777777" w:rsidR="00FD4AA5" w:rsidRDefault="00FD4AA5" w:rsidP="00D94A5B">
            <w:pPr>
              <w:pStyle w:val="OtherTableBody"/>
            </w:pPr>
            <w:r>
              <w:t>5#</w:t>
            </w:r>
          </w:p>
        </w:tc>
        <w:tc>
          <w:tcPr>
            <w:tcW w:w="600" w:type="dxa"/>
          </w:tcPr>
          <w:p w14:paraId="28B5B81E" w14:textId="77777777" w:rsidR="00FD4AA5" w:rsidRDefault="00FD4AA5" w:rsidP="00D94A5B">
            <w:pPr>
              <w:pStyle w:val="OtherTableBody"/>
            </w:pPr>
            <w:r>
              <w:t>NM</w:t>
            </w:r>
          </w:p>
        </w:tc>
        <w:tc>
          <w:tcPr>
            <w:tcW w:w="700" w:type="dxa"/>
          </w:tcPr>
          <w:p w14:paraId="5E6522F3" w14:textId="77777777" w:rsidR="00FD4AA5" w:rsidRDefault="00FD4AA5" w:rsidP="00D94A5B">
            <w:pPr>
              <w:pStyle w:val="OtherTableBody"/>
            </w:pPr>
          </w:p>
        </w:tc>
        <w:tc>
          <w:tcPr>
            <w:tcW w:w="600" w:type="dxa"/>
          </w:tcPr>
          <w:p w14:paraId="68FAAC20" w14:textId="77777777" w:rsidR="00FD4AA5" w:rsidRDefault="00FD4AA5" w:rsidP="00D94A5B">
            <w:pPr>
              <w:pStyle w:val="OtherTableBody"/>
            </w:pPr>
          </w:p>
        </w:tc>
        <w:tc>
          <w:tcPr>
            <w:tcW w:w="900" w:type="dxa"/>
          </w:tcPr>
          <w:p w14:paraId="73AA3E62" w14:textId="77777777" w:rsidR="00FD4AA5" w:rsidRDefault="00FD4AA5" w:rsidP="00D94A5B">
            <w:pPr>
              <w:pStyle w:val="OtherTableBody"/>
            </w:pPr>
            <w:r>
              <w:t>7.4.2</w:t>
            </w:r>
          </w:p>
        </w:tc>
      </w:tr>
      <w:tr w:rsidR="00FD4AA5" w14:paraId="0D872E9A" w14:textId="77777777" w:rsidTr="00D94A5B">
        <w:trPr>
          <w:tblHeader/>
        </w:trPr>
        <w:tc>
          <w:tcPr>
            <w:tcW w:w="3500" w:type="dxa"/>
          </w:tcPr>
          <w:p w14:paraId="5212581A" w14:textId="77777777" w:rsidR="00FD4AA5" w:rsidRDefault="00FD4AA5" w:rsidP="00D94A5B">
            <w:pPr>
              <w:pStyle w:val="OtherTableBody"/>
            </w:pPr>
            <w:r>
              <w:t>Probability of Problem (0-1)</w:t>
            </w:r>
          </w:p>
        </w:tc>
        <w:tc>
          <w:tcPr>
            <w:tcW w:w="700" w:type="dxa"/>
          </w:tcPr>
          <w:p w14:paraId="24CAC932" w14:textId="77777777" w:rsidR="00FD4AA5" w:rsidRDefault="00FD4AA5" w:rsidP="00D94A5B">
            <w:pPr>
              <w:pStyle w:val="OtherTableBody"/>
            </w:pPr>
            <w:r>
              <w:t>00855</w:t>
            </w:r>
          </w:p>
        </w:tc>
        <w:tc>
          <w:tcPr>
            <w:tcW w:w="600" w:type="dxa"/>
          </w:tcPr>
          <w:p w14:paraId="12953E49" w14:textId="77777777" w:rsidR="00FD4AA5" w:rsidRDefault="00FD4AA5" w:rsidP="00D94A5B">
            <w:pPr>
              <w:pStyle w:val="OtherTableBody"/>
            </w:pPr>
            <w:r>
              <w:t>PRB</w:t>
            </w:r>
          </w:p>
        </w:tc>
        <w:tc>
          <w:tcPr>
            <w:tcW w:w="600" w:type="dxa"/>
          </w:tcPr>
          <w:p w14:paraId="02833610" w14:textId="77777777" w:rsidR="00FD4AA5" w:rsidRDefault="00FD4AA5" w:rsidP="00D94A5B">
            <w:pPr>
              <w:pStyle w:val="OtherTableBody"/>
            </w:pPr>
            <w:r>
              <w:t>20</w:t>
            </w:r>
          </w:p>
        </w:tc>
        <w:tc>
          <w:tcPr>
            <w:tcW w:w="600" w:type="dxa"/>
          </w:tcPr>
          <w:p w14:paraId="7EBDB87C" w14:textId="77777777" w:rsidR="00FD4AA5" w:rsidRDefault="00FD4AA5" w:rsidP="00D94A5B">
            <w:pPr>
              <w:pStyle w:val="OtherTableBody"/>
            </w:pPr>
            <w:r>
              <w:t>..</w:t>
            </w:r>
          </w:p>
        </w:tc>
        <w:tc>
          <w:tcPr>
            <w:tcW w:w="600" w:type="dxa"/>
          </w:tcPr>
          <w:p w14:paraId="4F5B617D" w14:textId="77777777" w:rsidR="00FD4AA5" w:rsidRDefault="00FD4AA5" w:rsidP="00D94A5B">
            <w:pPr>
              <w:pStyle w:val="OtherTableBody"/>
            </w:pPr>
            <w:r>
              <w:t>4#</w:t>
            </w:r>
          </w:p>
        </w:tc>
        <w:tc>
          <w:tcPr>
            <w:tcW w:w="600" w:type="dxa"/>
          </w:tcPr>
          <w:p w14:paraId="7FB7CD4D" w14:textId="77777777" w:rsidR="00FD4AA5" w:rsidRDefault="00FD4AA5" w:rsidP="00D94A5B">
            <w:pPr>
              <w:pStyle w:val="OtherTableBody"/>
            </w:pPr>
            <w:r>
              <w:t>NM</w:t>
            </w:r>
          </w:p>
        </w:tc>
        <w:tc>
          <w:tcPr>
            <w:tcW w:w="700" w:type="dxa"/>
          </w:tcPr>
          <w:p w14:paraId="494BFB75" w14:textId="77777777" w:rsidR="00FD4AA5" w:rsidRDefault="00FD4AA5" w:rsidP="00D94A5B">
            <w:pPr>
              <w:pStyle w:val="OtherTableBody"/>
            </w:pPr>
          </w:p>
        </w:tc>
        <w:tc>
          <w:tcPr>
            <w:tcW w:w="600" w:type="dxa"/>
          </w:tcPr>
          <w:p w14:paraId="02FA9458" w14:textId="77777777" w:rsidR="00FD4AA5" w:rsidRDefault="00FD4AA5" w:rsidP="00D94A5B">
            <w:pPr>
              <w:pStyle w:val="OtherTableBody"/>
            </w:pPr>
          </w:p>
        </w:tc>
        <w:tc>
          <w:tcPr>
            <w:tcW w:w="900" w:type="dxa"/>
          </w:tcPr>
          <w:p w14:paraId="6219A977" w14:textId="77777777" w:rsidR="00FD4AA5" w:rsidRDefault="00FD4AA5" w:rsidP="00D94A5B">
            <w:pPr>
              <w:pStyle w:val="OtherTableBody"/>
            </w:pPr>
            <w:r>
              <w:t>12.4.2</w:t>
            </w:r>
          </w:p>
        </w:tc>
      </w:tr>
      <w:tr w:rsidR="00FD4AA5" w14:paraId="309A0E92" w14:textId="77777777" w:rsidTr="00D94A5B">
        <w:trPr>
          <w:tblHeader/>
        </w:trPr>
        <w:tc>
          <w:tcPr>
            <w:tcW w:w="3500" w:type="dxa"/>
          </w:tcPr>
          <w:p w14:paraId="1613716F" w14:textId="77777777" w:rsidR="00FD4AA5" w:rsidRDefault="00FD4AA5" w:rsidP="00D94A5B">
            <w:pPr>
              <w:pStyle w:val="OtherTableBody"/>
            </w:pPr>
            <w:r>
              <w:t>Problem Classification</w:t>
            </w:r>
          </w:p>
        </w:tc>
        <w:tc>
          <w:tcPr>
            <w:tcW w:w="700" w:type="dxa"/>
          </w:tcPr>
          <w:p w14:paraId="02F37E9A" w14:textId="77777777" w:rsidR="00FD4AA5" w:rsidRDefault="00FD4AA5" w:rsidP="00D94A5B">
            <w:pPr>
              <w:pStyle w:val="OtherTableBody"/>
            </w:pPr>
            <w:r>
              <w:t>00845</w:t>
            </w:r>
          </w:p>
        </w:tc>
        <w:tc>
          <w:tcPr>
            <w:tcW w:w="600" w:type="dxa"/>
          </w:tcPr>
          <w:p w14:paraId="524C942A" w14:textId="77777777" w:rsidR="00FD4AA5" w:rsidRDefault="00FD4AA5" w:rsidP="00D94A5B">
            <w:pPr>
              <w:pStyle w:val="OtherTableBody"/>
            </w:pPr>
            <w:r>
              <w:t>PRB</w:t>
            </w:r>
          </w:p>
        </w:tc>
        <w:tc>
          <w:tcPr>
            <w:tcW w:w="600" w:type="dxa"/>
          </w:tcPr>
          <w:p w14:paraId="5EDCEE45" w14:textId="77777777" w:rsidR="00FD4AA5" w:rsidRDefault="00FD4AA5" w:rsidP="00D94A5B">
            <w:pPr>
              <w:pStyle w:val="OtherTableBody"/>
            </w:pPr>
            <w:r>
              <w:t>10</w:t>
            </w:r>
          </w:p>
        </w:tc>
        <w:tc>
          <w:tcPr>
            <w:tcW w:w="600" w:type="dxa"/>
          </w:tcPr>
          <w:p w14:paraId="5CADA3D5" w14:textId="77777777" w:rsidR="00FD4AA5" w:rsidRDefault="00FD4AA5" w:rsidP="00D94A5B">
            <w:pPr>
              <w:pStyle w:val="OtherTableBody"/>
            </w:pPr>
            <w:r>
              <w:t>..</w:t>
            </w:r>
          </w:p>
        </w:tc>
        <w:tc>
          <w:tcPr>
            <w:tcW w:w="600" w:type="dxa"/>
          </w:tcPr>
          <w:p w14:paraId="0C730942" w14:textId="77777777" w:rsidR="00FD4AA5" w:rsidRDefault="00FD4AA5" w:rsidP="00D94A5B">
            <w:pPr>
              <w:pStyle w:val="OtherTableBody"/>
            </w:pPr>
          </w:p>
        </w:tc>
        <w:tc>
          <w:tcPr>
            <w:tcW w:w="600" w:type="dxa"/>
          </w:tcPr>
          <w:p w14:paraId="3436EB84" w14:textId="77777777" w:rsidR="00FD4AA5" w:rsidRDefault="00FD4AA5" w:rsidP="00D94A5B">
            <w:pPr>
              <w:pStyle w:val="OtherTableBody"/>
            </w:pPr>
            <w:r>
              <w:t>CWE</w:t>
            </w:r>
          </w:p>
        </w:tc>
        <w:tc>
          <w:tcPr>
            <w:tcW w:w="700" w:type="dxa"/>
          </w:tcPr>
          <w:p w14:paraId="39F5E5D2" w14:textId="77777777" w:rsidR="00FD4AA5" w:rsidRDefault="00FD4AA5" w:rsidP="00D94A5B">
            <w:pPr>
              <w:pStyle w:val="OtherTableBody"/>
            </w:pPr>
          </w:p>
        </w:tc>
        <w:tc>
          <w:tcPr>
            <w:tcW w:w="600" w:type="dxa"/>
          </w:tcPr>
          <w:p w14:paraId="297E6BFA" w14:textId="77777777" w:rsidR="00FD4AA5" w:rsidRDefault="00FD4AA5" w:rsidP="00D94A5B">
            <w:pPr>
              <w:pStyle w:val="OtherTableBody"/>
            </w:pPr>
          </w:p>
        </w:tc>
        <w:tc>
          <w:tcPr>
            <w:tcW w:w="900" w:type="dxa"/>
          </w:tcPr>
          <w:p w14:paraId="7201229E" w14:textId="77777777" w:rsidR="00FD4AA5" w:rsidRDefault="00FD4AA5" w:rsidP="00D94A5B">
            <w:pPr>
              <w:pStyle w:val="OtherTableBody"/>
            </w:pPr>
            <w:r>
              <w:t>12.4.2</w:t>
            </w:r>
          </w:p>
        </w:tc>
      </w:tr>
      <w:tr w:rsidR="00FD4AA5" w14:paraId="0076321E" w14:textId="77777777" w:rsidTr="00D94A5B">
        <w:trPr>
          <w:tblHeader/>
        </w:trPr>
        <w:tc>
          <w:tcPr>
            <w:tcW w:w="3500" w:type="dxa"/>
          </w:tcPr>
          <w:p w14:paraId="212DC498" w14:textId="77777777" w:rsidR="00FD4AA5" w:rsidRDefault="00FD4AA5" w:rsidP="00D94A5B">
            <w:pPr>
              <w:pStyle w:val="OtherTableBody"/>
            </w:pPr>
            <w:r>
              <w:t>Problem Confirmation Status</w:t>
            </w:r>
          </w:p>
        </w:tc>
        <w:tc>
          <w:tcPr>
            <w:tcW w:w="700" w:type="dxa"/>
          </w:tcPr>
          <w:p w14:paraId="73DBAE9E" w14:textId="77777777" w:rsidR="00FD4AA5" w:rsidRDefault="00FD4AA5" w:rsidP="00D94A5B">
            <w:pPr>
              <w:pStyle w:val="OtherTableBody"/>
            </w:pPr>
            <w:r>
              <w:t>00848</w:t>
            </w:r>
          </w:p>
        </w:tc>
        <w:tc>
          <w:tcPr>
            <w:tcW w:w="600" w:type="dxa"/>
          </w:tcPr>
          <w:p w14:paraId="4DC6D477" w14:textId="77777777" w:rsidR="00FD4AA5" w:rsidRDefault="00FD4AA5" w:rsidP="00D94A5B">
            <w:pPr>
              <w:pStyle w:val="OtherTableBody"/>
            </w:pPr>
            <w:r>
              <w:t>PRB</w:t>
            </w:r>
          </w:p>
        </w:tc>
        <w:tc>
          <w:tcPr>
            <w:tcW w:w="600" w:type="dxa"/>
          </w:tcPr>
          <w:p w14:paraId="5FD1B6D0" w14:textId="77777777" w:rsidR="00FD4AA5" w:rsidRDefault="00FD4AA5" w:rsidP="00D94A5B">
            <w:pPr>
              <w:pStyle w:val="OtherTableBody"/>
            </w:pPr>
            <w:r>
              <w:t>13</w:t>
            </w:r>
          </w:p>
        </w:tc>
        <w:tc>
          <w:tcPr>
            <w:tcW w:w="600" w:type="dxa"/>
          </w:tcPr>
          <w:p w14:paraId="0B5F44C0" w14:textId="77777777" w:rsidR="00FD4AA5" w:rsidRDefault="00FD4AA5" w:rsidP="00D94A5B">
            <w:pPr>
              <w:pStyle w:val="OtherTableBody"/>
            </w:pPr>
            <w:r>
              <w:t>..</w:t>
            </w:r>
          </w:p>
        </w:tc>
        <w:tc>
          <w:tcPr>
            <w:tcW w:w="600" w:type="dxa"/>
          </w:tcPr>
          <w:p w14:paraId="60DD1E8A" w14:textId="77777777" w:rsidR="00FD4AA5" w:rsidRDefault="00FD4AA5" w:rsidP="00D94A5B">
            <w:pPr>
              <w:pStyle w:val="OtherTableBody"/>
            </w:pPr>
          </w:p>
        </w:tc>
        <w:tc>
          <w:tcPr>
            <w:tcW w:w="600" w:type="dxa"/>
          </w:tcPr>
          <w:p w14:paraId="1DE97518" w14:textId="77777777" w:rsidR="00FD4AA5" w:rsidRDefault="00FD4AA5" w:rsidP="00D94A5B">
            <w:pPr>
              <w:pStyle w:val="OtherTableBody"/>
            </w:pPr>
            <w:r>
              <w:t>CWE</w:t>
            </w:r>
          </w:p>
        </w:tc>
        <w:tc>
          <w:tcPr>
            <w:tcW w:w="700" w:type="dxa"/>
          </w:tcPr>
          <w:p w14:paraId="203DCED8" w14:textId="77777777" w:rsidR="00FD4AA5" w:rsidRDefault="00FD4AA5" w:rsidP="00D94A5B">
            <w:pPr>
              <w:pStyle w:val="OtherTableBody"/>
            </w:pPr>
          </w:p>
        </w:tc>
        <w:tc>
          <w:tcPr>
            <w:tcW w:w="600" w:type="dxa"/>
          </w:tcPr>
          <w:p w14:paraId="7E3505FD" w14:textId="77777777" w:rsidR="00FD4AA5" w:rsidRDefault="00FD4AA5" w:rsidP="00D94A5B">
            <w:pPr>
              <w:pStyle w:val="OtherTableBody"/>
            </w:pPr>
          </w:p>
        </w:tc>
        <w:tc>
          <w:tcPr>
            <w:tcW w:w="900" w:type="dxa"/>
          </w:tcPr>
          <w:p w14:paraId="5333ACBA" w14:textId="77777777" w:rsidR="00FD4AA5" w:rsidRDefault="00FD4AA5" w:rsidP="00D94A5B">
            <w:pPr>
              <w:pStyle w:val="OtherTableBody"/>
            </w:pPr>
            <w:r>
              <w:t>12.4.2</w:t>
            </w:r>
          </w:p>
        </w:tc>
      </w:tr>
      <w:tr w:rsidR="00FD4AA5" w14:paraId="7735DDBA" w14:textId="77777777" w:rsidTr="00D94A5B">
        <w:trPr>
          <w:tblHeader/>
        </w:trPr>
        <w:tc>
          <w:tcPr>
            <w:tcW w:w="3500" w:type="dxa"/>
          </w:tcPr>
          <w:p w14:paraId="516D5482" w14:textId="77777777" w:rsidR="00FD4AA5" w:rsidRDefault="00FD4AA5" w:rsidP="00D94A5B">
            <w:pPr>
              <w:pStyle w:val="OtherTableBody"/>
            </w:pPr>
            <w:r>
              <w:t>Problem Date of Onset</w:t>
            </w:r>
          </w:p>
        </w:tc>
        <w:tc>
          <w:tcPr>
            <w:tcW w:w="700" w:type="dxa"/>
          </w:tcPr>
          <w:p w14:paraId="6A4FCE20" w14:textId="77777777" w:rsidR="00FD4AA5" w:rsidRDefault="00FD4AA5" w:rsidP="00D94A5B">
            <w:pPr>
              <w:pStyle w:val="OtherTableBody"/>
            </w:pPr>
            <w:r>
              <w:t>00851</w:t>
            </w:r>
          </w:p>
        </w:tc>
        <w:tc>
          <w:tcPr>
            <w:tcW w:w="600" w:type="dxa"/>
          </w:tcPr>
          <w:p w14:paraId="12A39132" w14:textId="77777777" w:rsidR="00FD4AA5" w:rsidRDefault="00FD4AA5" w:rsidP="00D94A5B">
            <w:pPr>
              <w:pStyle w:val="OtherTableBody"/>
            </w:pPr>
            <w:r>
              <w:t>PRB</w:t>
            </w:r>
          </w:p>
        </w:tc>
        <w:tc>
          <w:tcPr>
            <w:tcW w:w="600" w:type="dxa"/>
          </w:tcPr>
          <w:p w14:paraId="2805F066" w14:textId="77777777" w:rsidR="00FD4AA5" w:rsidRDefault="00FD4AA5" w:rsidP="00D94A5B">
            <w:pPr>
              <w:pStyle w:val="OtherTableBody"/>
            </w:pPr>
            <w:r>
              <w:t>16</w:t>
            </w:r>
          </w:p>
        </w:tc>
        <w:tc>
          <w:tcPr>
            <w:tcW w:w="600" w:type="dxa"/>
          </w:tcPr>
          <w:p w14:paraId="06E44C9B" w14:textId="77777777" w:rsidR="00FD4AA5" w:rsidRDefault="00FD4AA5" w:rsidP="00D94A5B">
            <w:pPr>
              <w:pStyle w:val="OtherTableBody"/>
            </w:pPr>
            <w:r>
              <w:t>..</w:t>
            </w:r>
          </w:p>
        </w:tc>
        <w:tc>
          <w:tcPr>
            <w:tcW w:w="600" w:type="dxa"/>
          </w:tcPr>
          <w:p w14:paraId="7F5B77B9" w14:textId="77777777" w:rsidR="00FD4AA5" w:rsidRDefault="00FD4AA5" w:rsidP="00D94A5B">
            <w:pPr>
              <w:pStyle w:val="OtherTableBody"/>
            </w:pPr>
          </w:p>
        </w:tc>
        <w:tc>
          <w:tcPr>
            <w:tcW w:w="600" w:type="dxa"/>
          </w:tcPr>
          <w:p w14:paraId="730CF4DB" w14:textId="77777777" w:rsidR="00FD4AA5" w:rsidRDefault="00FD4AA5" w:rsidP="00D94A5B">
            <w:pPr>
              <w:pStyle w:val="OtherTableBody"/>
            </w:pPr>
            <w:r>
              <w:t>DTM</w:t>
            </w:r>
          </w:p>
        </w:tc>
        <w:tc>
          <w:tcPr>
            <w:tcW w:w="700" w:type="dxa"/>
          </w:tcPr>
          <w:p w14:paraId="531A711D" w14:textId="77777777" w:rsidR="00FD4AA5" w:rsidRDefault="00FD4AA5" w:rsidP="00D94A5B">
            <w:pPr>
              <w:pStyle w:val="OtherTableBody"/>
            </w:pPr>
          </w:p>
        </w:tc>
        <w:tc>
          <w:tcPr>
            <w:tcW w:w="600" w:type="dxa"/>
          </w:tcPr>
          <w:p w14:paraId="3872539B" w14:textId="77777777" w:rsidR="00FD4AA5" w:rsidRDefault="00FD4AA5" w:rsidP="00D94A5B">
            <w:pPr>
              <w:pStyle w:val="OtherTableBody"/>
            </w:pPr>
          </w:p>
        </w:tc>
        <w:tc>
          <w:tcPr>
            <w:tcW w:w="900" w:type="dxa"/>
          </w:tcPr>
          <w:p w14:paraId="14FE34A2" w14:textId="77777777" w:rsidR="00FD4AA5" w:rsidRDefault="00FD4AA5" w:rsidP="00D94A5B">
            <w:pPr>
              <w:pStyle w:val="OtherTableBody"/>
            </w:pPr>
            <w:r>
              <w:t>12.4.2</w:t>
            </w:r>
          </w:p>
        </w:tc>
      </w:tr>
      <w:tr w:rsidR="00FD4AA5" w14:paraId="51B2D746" w14:textId="77777777" w:rsidTr="00D94A5B">
        <w:trPr>
          <w:tblHeader/>
        </w:trPr>
        <w:tc>
          <w:tcPr>
            <w:tcW w:w="3500" w:type="dxa"/>
          </w:tcPr>
          <w:p w14:paraId="68880F38" w14:textId="77777777" w:rsidR="00FD4AA5" w:rsidRDefault="00FD4AA5" w:rsidP="00D94A5B">
            <w:pPr>
              <w:pStyle w:val="OtherTableBody"/>
            </w:pPr>
            <w:r>
              <w:t>Problem Established Date/Time</w:t>
            </w:r>
          </w:p>
        </w:tc>
        <w:tc>
          <w:tcPr>
            <w:tcW w:w="700" w:type="dxa"/>
          </w:tcPr>
          <w:p w14:paraId="46BCD1DA" w14:textId="77777777" w:rsidR="00FD4AA5" w:rsidRDefault="00FD4AA5" w:rsidP="00D94A5B">
            <w:pPr>
              <w:pStyle w:val="OtherTableBody"/>
            </w:pPr>
            <w:r>
              <w:t>00842</w:t>
            </w:r>
          </w:p>
        </w:tc>
        <w:tc>
          <w:tcPr>
            <w:tcW w:w="600" w:type="dxa"/>
          </w:tcPr>
          <w:p w14:paraId="54CB715C" w14:textId="77777777" w:rsidR="00FD4AA5" w:rsidRDefault="00FD4AA5" w:rsidP="00D94A5B">
            <w:pPr>
              <w:pStyle w:val="OtherTableBody"/>
            </w:pPr>
            <w:r>
              <w:t>PRB</w:t>
            </w:r>
          </w:p>
        </w:tc>
        <w:tc>
          <w:tcPr>
            <w:tcW w:w="600" w:type="dxa"/>
          </w:tcPr>
          <w:p w14:paraId="1BC8B61C" w14:textId="77777777" w:rsidR="00FD4AA5" w:rsidRDefault="00FD4AA5" w:rsidP="00D94A5B">
            <w:pPr>
              <w:pStyle w:val="OtherTableBody"/>
            </w:pPr>
            <w:r>
              <w:t>7</w:t>
            </w:r>
          </w:p>
        </w:tc>
        <w:tc>
          <w:tcPr>
            <w:tcW w:w="600" w:type="dxa"/>
          </w:tcPr>
          <w:p w14:paraId="7DFF01EC" w14:textId="77777777" w:rsidR="00FD4AA5" w:rsidRDefault="00FD4AA5" w:rsidP="00D94A5B">
            <w:pPr>
              <w:pStyle w:val="OtherTableBody"/>
            </w:pPr>
            <w:r>
              <w:t>..</w:t>
            </w:r>
          </w:p>
        </w:tc>
        <w:tc>
          <w:tcPr>
            <w:tcW w:w="600" w:type="dxa"/>
          </w:tcPr>
          <w:p w14:paraId="3AF9ABF4" w14:textId="77777777" w:rsidR="00FD4AA5" w:rsidRDefault="00FD4AA5" w:rsidP="00D94A5B">
            <w:pPr>
              <w:pStyle w:val="OtherTableBody"/>
            </w:pPr>
          </w:p>
        </w:tc>
        <w:tc>
          <w:tcPr>
            <w:tcW w:w="600" w:type="dxa"/>
          </w:tcPr>
          <w:p w14:paraId="174674CD" w14:textId="77777777" w:rsidR="00FD4AA5" w:rsidRDefault="00FD4AA5" w:rsidP="00D94A5B">
            <w:pPr>
              <w:pStyle w:val="OtherTableBody"/>
            </w:pPr>
            <w:r>
              <w:t>DTM</w:t>
            </w:r>
          </w:p>
        </w:tc>
        <w:tc>
          <w:tcPr>
            <w:tcW w:w="700" w:type="dxa"/>
          </w:tcPr>
          <w:p w14:paraId="04FBA90E" w14:textId="77777777" w:rsidR="00FD4AA5" w:rsidRDefault="00FD4AA5" w:rsidP="00D94A5B">
            <w:pPr>
              <w:pStyle w:val="OtherTableBody"/>
            </w:pPr>
          </w:p>
        </w:tc>
        <w:tc>
          <w:tcPr>
            <w:tcW w:w="600" w:type="dxa"/>
          </w:tcPr>
          <w:p w14:paraId="459123A0" w14:textId="77777777" w:rsidR="00FD4AA5" w:rsidRDefault="00FD4AA5" w:rsidP="00D94A5B">
            <w:pPr>
              <w:pStyle w:val="OtherTableBody"/>
            </w:pPr>
          </w:p>
        </w:tc>
        <w:tc>
          <w:tcPr>
            <w:tcW w:w="900" w:type="dxa"/>
          </w:tcPr>
          <w:p w14:paraId="6C108B09" w14:textId="77777777" w:rsidR="00FD4AA5" w:rsidRDefault="00FD4AA5" w:rsidP="00D94A5B">
            <w:pPr>
              <w:pStyle w:val="OtherTableBody"/>
            </w:pPr>
            <w:r>
              <w:t>12.4.2</w:t>
            </w:r>
          </w:p>
        </w:tc>
      </w:tr>
      <w:tr w:rsidR="00FD4AA5" w14:paraId="408118B8" w14:textId="77777777" w:rsidTr="00D94A5B">
        <w:trPr>
          <w:tblHeader/>
        </w:trPr>
        <w:tc>
          <w:tcPr>
            <w:tcW w:w="3500" w:type="dxa"/>
          </w:tcPr>
          <w:p w14:paraId="54F96DC6" w14:textId="77777777" w:rsidR="00FD4AA5" w:rsidRDefault="00FD4AA5" w:rsidP="00D94A5B">
            <w:pPr>
              <w:pStyle w:val="OtherTableBody"/>
            </w:pPr>
            <w:r>
              <w:t>Problem ID</w:t>
            </w:r>
          </w:p>
        </w:tc>
        <w:tc>
          <w:tcPr>
            <w:tcW w:w="700" w:type="dxa"/>
          </w:tcPr>
          <w:p w14:paraId="7FF51A7F" w14:textId="77777777" w:rsidR="00FD4AA5" w:rsidRDefault="00FD4AA5" w:rsidP="00D94A5B">
            <w:pPr>
              <w:pStyle w:val="OtherTableBody"/>
            </w:pPr>
            <w:r>
              <w:t>00838</w:t>
            </w:r>
          </w:p>
        </w:tc>
        <w:tc>
          <w:tcPr>
            <w:tcW w:w="600" w:type="dxa"/>
          </w:tcPr>
          <w:p w14:paraId="7906649B" w14:textId="77777777" w:rsidR="00FD4AA5" w:rsidRDefault="00FD4AA5" w:rsidP="00D94A5B">
            <w:pPr>
              <w:pStyle w:val="OtherTableBody"/>
            </w:pPr>
            <w:r>
              <w:t>PRB</w:t>
            </w:r>
          </w:p>
        </w:tc>
        <w:tc>
          <w:tcPr>
            <w:tcW w:w="600" w:type="dxa"/>
          </w:tcPr>
          <w:p w14:paraId="054E92DC" w14:textId="77777777" w:rsidR="00FD4AA5" w:rsidRDefault="00FD4AA5" w:rsidP="00D94A5B">
            <w:pPr>
              <w:pStyle w:val="OtherTableBody"/>
            </w:pPr>
            <w:r>
              <w:t>3</w:t>
            </w:r>
          </w:p>
        </w:tc>
        <w:tc>
          <w:tcPr>
            <w:tcW w:w="600" w:type="dxa"/>
          </w:tcPr>
          <w:p w14:paraId="3264C1D6" w14:textId="77777777" w:rsidR="00FD4AA5" w:rsidRDefault="00FD4AA5" w:rsidP="00D94A5B">
            <w:pPr>
              <w:pStyle w:val="OtherTableBody"/>
            </w:pPr>
            <w:r>
              <w:t>..</w:t>
            </w:r>
          </w:p>
        </w:tc>
        <w:tc>
          <w:tcPr>
            <w:tcW w:w="600" w:type="dxa"/>
          </w:tcPr>
          <w:p w14:paraId="5E6D0642" w14:textId="77777777" w:rsidR="00FD4AA5" w:rsidRDefault="00FD4AA5" w:rsidP="00D94A5B">
            <w:pPr>
              <w:pStyle w:val="OtherTableBody"/>
            </w:pPr>
          </w:p>
        </w:tc>
        <w:tc>
          <w:tcPr>
            <w:tcW w:w="600" w:type="dxa"/>
          </w:tcPr>
          <w:p w14:paraId="1795F1D0" w14:textId="77777777" w:rsidR="00FD4AA5" w:rsidRDefault="00FD4AA5" w:rsidP="00D94A5B">
            <w:pPr>
              <w:pStyle w:val="OtherTableBody"/>
            </w:pPr>
            <w:r>
              <w:t>CWE</w:t>
            </w:r>
          </w:p>
        </w:tc>
        <w:tc>
          <w:tcPr>
            <w:tcW w:w="700" w:type="dxa"/>
          </w:tcPr>
          <w:p w14:paraId="6E6A7840" w14:textId="77777777" w:rsidR="00FD4AA5" w:rsidRDefault="00FD4AA5" w:rsidP="00D94A5B">
            <w:pPr>
              <w:pStyle w:val="OtherTableBody"/>
            </w:pPr>
          </w:p>
        </w:tc>
        <w:tc>
          <w:tcPr>
            <w:tcW w:w="600" w:type="dxa"/>
          </w:tcPr>
          <w:p w14:paraId="0594183A" w14:textId="77777777" w:rsidR="00FD4AA5" w:rsidRDefault="00FD4AA5" w:rsidP="00D94A5B">
            <w:pPr>
              <w:pStyle w:val="OtherTableBody"/>
            </w:pPr>
          </w:p>
        </w:tc>
        <w:tc>
          <w:tcPr>
            <w:tcW w:w="900" w:type="dxa"/>
          </w:tcPr>
          <w:p w14:paraId="1D722EFB" w14:textId="77777777" w:rsidR="00FD4AA5" w:rsidRDefault="00FD4AA5" w:rsidP="00D94A5B">
            <w:pPr>
              <w:pStyle w:val="OtherTableBody"/>
            </w:pPr>
            <w:r>
              <w:t>12.4.2</w:t>
            </w:r>
          </w:p>
        </w:tc>
      </w:tr>
      <w:tr w:rsidR="00FD4AA5" w14:paraId="0853C385" w14:textId="77777777" w:rsidTr="00D94A5B">
        <w:trPr>
          <w:tblHeader/>
        </w:trPr>
        <w:tc>
          <w:tcPr>
            <w:tcW w:w="3500" w:type="dxa"/>
          </w:tcPr>
          <w:p w14:paraId="339E13E6" w14:textId="77777777" w:rsidR="00FD4AA5" w:rsidRDefault="00FD4AA5" w:rsidP="00D94A5B">
            <w:pPr>
              <w:pStyle w:val="OtherTableBody"/>
            </w:pPr>
            <w:r>
              <w:t>Problem Instance ID</w:t>
            </w:r>
          </w:p>
        </w:tc>
        <w:tc>
          <w:tcPr>
            <w:tcW w:w="700" w:type="dxa"/>
          </w:tcPr>
          <w:p w14:paraId="526E3C37" w14:textId="77777777" w:rsidR="00FD4AA5" w:rsidRDefault="00FD4AA5" w:rsidP="00D94A5B">
            <w:pPr>
              <w:pStyle w:val="OtherTableBody"/>
            </w:pPr>
            <w:r>
              <w:t>00839</w:t>
            </w:r>
          </w:p>
        </w:tc>
        <w:tc>
          <w:tcPr>
            <w:tcW w:w="600" w:type="dxa"/>
          </w:tcPr>
          <w:p w14:paraId="6A08E5C4" w14:textId="77777777" w:rsidR="00FD4AA5" w:rsidRDefault="00FD4AA5" w:rsidP="00D94A5B">
            <w:pPr>
              <w:pStyle w:val="OtherTableBody"/>
            </w:pPr>
            <w:r>
              <w:t>PRB</w:t>
            </w:r>
          </w:p>
        </w:tc>
        <w:tc>
          <w:tcPr>
            <w:tcW w:w="600" w:type="dxa"/>
          </w:tcPr>
          <w:p w14:paraId="72637D98" w14:textId="77777777" w:rsidR="00FD4AA5" w:rsidRDefault="00FD4AA5" w:rsidP="00D94A5B">
            <w:pPr>
              <w:pStyle w:val="OtherTableBody"/>
            </w:pPr>
            <w:r>
              <w:t>4</w:t>
            </w:r>
          </w:p>
        </w:tc>
        <w:tc>
          <w:tcPr>
            <w:tcW w:w="600" w:type="dxa"/>
          </w:tcPr>
          <w:p w14:paraId="6DD637E9" w14:textId="77777777" w:rsidR="00FD4AA5" w:rsidRDefault="00FD4AA5" w:rsidP="00D94A5B">
            <w:pPr>
              <w:pStyle w:val="OtherTableBody"/>
            </w:pPr>
            <w:r>
              <w:t>..</w:t>
            </w:r>
          </w:p>
        </w:tc>
        <w:tc>
          <w:tcPr>
            <w:tcW w:w="600" w:type="dxa"/>
          </w:tcPr>
          <w:p w14:paraId="4E2BE40C" w14:textId="77777777" w:rsidR="00FD4AA5" w:rsidRDefault="00FD4AA5" w:rsidP="00D94A5B">
            <w:pPr>
              <w:pStyle w:val="OtherTableBody"/>
            </w:pPr>
          </w:p>
        </w:tc>
        <w:tc>
          <w:tcPr>
            <w:tcW w:w="600" w:type="dxa"/>
          </w:tcPr>
          <w:p w14:paraId="04D88AB0" w14:textId="77777777" w:rsidR="00FD4AA5" w:rsidRDefault="00FD4AA5" w:rsidP="00D94A5B">
            <w:pPr>
              <w:pStyle w:val="OtherTableBody"/>
            </w:pPr>
            <w:r>
              <w:t>EI</w:t>
            </w:r>
          </w:p>
        </w:tc>
        <w:tc>
          <w:tcPr>
            <w:tcW w:w="700" w:type="dxa"/>
          </w:tcPr>
          <w:p w14:paraId="024D2BC0" w14:textId="77777777" w:rsidR="00FD4AA5" w:rsidRDefault="00FD4AA5" w:rsidP="00D94A5B">
            <w:pPr>
              <w:pStyle w:val="OtherTableBody"/>
            </w:pPr>
          </w:p>
        </w:tc>
        <w:tc>
          <w:tcPr>
            <w:tcW w:w="600" w:type="dxa"/>
          </w:tcPr>
          <w:p w14:paraId="659425DC" w14:textId="77777777" w:rsidR="00FD4AA5" w:rsidRDefault="00FD4AA5" w:rsidP="00D94A5B">
            <w:pPr>
              <w:pStyle w:val="OtherTableBody"/>
            </w:pPr>
          </w:p>
        </w:tc>
        <w:tc>
          <w:tcPr>
            <w:tcW w:w="900" w:type="dxa"/>
          </w:tcPr>
          <w:p w14:paraId="7F7D6334" w14:textId="77777777" w:rsidR="00FD4AA5" w:rsidRDefault="00FD4AA5" w:rsidP="00D94A5B">
            <w:pPr>
              <w:pStyle w:val="OtherTableBody"/>
            </w:pPr>
            <w:r>
              <w:t>12.4.2</w:t>
            </w:r>
          </w:p>
        </w:tc>
      </w:tr>
      <w:tr w:rsidR="00FD4AA5" w14:paraId="6664A3DC" w14:textId="77777777" w:rsidTr="00D94A5B">
        <w:trPr>
          <w:tblHeader/>
        </w:trPr>
        <w:tc>
          <w:tcPr>
            <w:tcW w:w="3500" w:type="dxa"/>
          </w:tcPr>
          <w:p w14:paraId="10808216" w14:textId="77777777" w:rsidR="00FD4AA5" w:rsidRDefault="00FD4AA5" w:rsidP="00D94A5B">
            <w:pPr>
              <w:pStyle w:val="OtherTableBody"/>
            </w:pPr>
            <w:r>
              <w:t>Problem Life Cycle Status</w:t>
            </w:r>
          </w:p>
        </w:tc>
        <w:tc>
          <w:tcPr>
            <w:tcW w:w="700" w:type="dxa"/>
          </w:tcPr>
          <w:p w14:paraId="2D0B4562" w14:textId="77777777" w:rsidR="00FD4AA5" w:rsidRDefault="00FD4AA5" w:rsidP="00D94A5B">
            <w:pPr>
              <w:pStyle w:val="OtherTableBody"/>
            </w:pPr>
            <w:r>
              <w:t>00849</w:t>
            </w:r>
          </w:p>
        </w:tc>
        <w:tc>
          <w:tcPr>
            <w:tcW w:w="600" w:type="dxa"/>
          </w:tcPr>
          <w:p w14:paraId="24718DB4" w14:textId="77777777" w:rsidR="00FD4AA5" w:rsidRDefault="00FD4AA5" w:rsidP="00D94A5B">
            <w:pPr>
              <w:pStyle w:val="OtherTableBody"/>
            </w:pPr>
            <w:r>
              <w:t>PRB</w:t>
            </w:r>
          </w:p>
        </w:tc>
        <w:tc>
          <w:tcPr>
            <w:tcW w:w="600" w:type="dxa"/>
          </w:tcPr>
          <w:p w14:paraId="335608B6" w14:textId="77777777" w:rsidR="00FD4AA5" w:rsidRDefault="00FD4AA5" w:rsidP="00D94A5B">
            <w:pPr>
              <w:pStyle w:val="OtherTableBody"/>
            </w:pPr>
            <w:r>
              <w:t>14</w:t>
            </w:r>
          </w:p>
        </w:tc>
        <w:tc>
          <w:tcPr>
            <w:tcW w:w="600" w:type="dxa"/>
          </w:tcPr>
          <w:p w14:paraId="0698EB30" w14:textId="77777777" w:rsidR="00FD4AA5" w:rsidRDefault="00FD4AA5" w:rsidP="00D94A5B">
            <w:pPr>
              <w:pStyle w:val="OtherTableBody"/>
            </w:pPr>
            <w:r>
              <w:t>..</w:t>
            </w:r>
          </w:p>
        </w:tc>
        <w:tc>
          <w:tcPr>
            <w:tcW w:w="600" w:type="dxa"/>
          </w:tcPr>
          <w:p w14:paraId="33834557" w14:textId="77777777" w:rsidR="00FD4AA5" w:rsidRDefault="00FD4AA5" w:rsidP="00D94A5B">
            <w:pPr>
              <w:pStyle w:val="OtherTableBody"/>
            </w:pPr>
          </w:p>
        </w:tc>
        <w:tc>
          <w:tcPr>
            <w:tcW w:w="600" w:type="dxa"/>
          </w:tcPr>
          <w:p w14:paraId="4E07D739" w14:textId="77777777" w:rsidR="00FD4AA5" w:rsidRDefault="00FD4AA5" w:rsidP="00D94A5B">
            <w:pPr>
              <w:pStyle w:val="OtherTableBody"/>
            </w:pPr>
            <w:r>
              <w:t>CWE</w:t>
            </w:r>
          </w:p>
        </w:tc>
        <w:tc>
          <w:tcPr>
            <w:tcW w:w="700" w:type="dxa"/>
          </w:tcPr>
          <w:p w14:paraId="1DD87D87" w14:textId="77777777" w:rsidR="00FD4AA5" w:rsidRDefault="00FD4AA5" w:rsidP="00D94A5B">
            <w:pPr>
              <w:pStyle w:val="OtherTableBody"/>
            </w:pPr>
          </w:p>
        </w:tc>
        <w:tc>
          <w:tcPr>
            <w:tcW w:w="600" w:type="dxa"/>
          </w:tcPr>
          <w:p w14:paraId="15545307" w14:textId="77777777" w:rsidR="00FD4AA5" w:rsidRDefault="00FD4AA5" w:rsidP="00D94A5B">
            <w:pPr>
              <w:pStyle w:val="OtherTableBody"/>
            </w:pPr>
          </w:p>
        </w:tc>
        <w:tc>
          <w:tcPr>
            <w:tcW w:w="900" w:type="dxa"/>
          </w:tcPr>
          <w:p w14:paraId="5F01E2BF" w14:textId="77777777" w:rsidR="00FD4AA5" w:rsidRDefault="00FD4AA5" w:rsidP="00D94A5B">
            <w:pPr>
              <w:pStyle w:val="OtherTableBody"/>
            </w:pPr>
            <w:r>
              <w:t>12.4.2</w:t>
            </w:r>
          </w:p>
        </w:tc>
      </w:tr>
      <w:tr w:rsidR="00FD4AA5" w14:paraId="7C35CD2A" w14:textId="77777777" w:rsidTr="00D94A5B">
        <w:trPr>
          <w:tblHeader/>
        </w:trPr>
        <w:tc>
          <w:tcPr>
            <w:tcW w:w="3500" w:type="dxa"/>
          </w:tcPr>
          <w:p w14:paraId="3DEF0D08" w14:textId="77777777" w:rsidR="00FD4AA5" w:rsidRDefault="00FD4AA5" w:rsidP="00D94A5B">
            <w:pPr>
              <w:pStyle w:val="OtherTableBody"/>
            </w:pPr>
            <w:r>
              <w:t>Problem Life Cycle Status Date/Time</w:t>
            </w:r>
          </w:p>
        </w:tc>
        <w:tc>
          <w:tcPr>
            <w:tcW w:w="700" w:type="dxa"/>
          </w:tcPr>
          <w:p w14:paraId="16D3CB25" w14:textId="77777777" w:rsidR="00FD4AA5" w:rsidRDefault="00FD4AA5" w:rsidP="00D94A5B">
            <w:pPr>
              <w:pStyle w:val="OtherTableBody"/>
            </w:pPr>
            <w:r>
              <w:t>00850</w:t>
            </w:r>
          </w:p>
        </w:tc>
        <w:tc>
          <w:tcPr>
            <w:tcW w:w="600" w:type="dxa"/>
          </w:tcPr>
          <w:p w14:paraId="5624F8BF" w14:textId="77777777" w:rsidR="00FD4AA5" w:rsidRDefault="00FD4AA5" w:rsidP="00D94A5B">
            <w:pPr>
              <w:pStyle w:val="OtherTableBody"/>
            </w:pPr>
            <w:r>
              <w:t>PRB</w:t>
            </w:r>
          </w:p>
        </w:tc>
        <w:tc>
          <w:tcPr>
            <w:tcW w:w="600" w:type="dxa"/>
          </w:tcPr>
          <w:p w14:paraId="63679AF7" w14:textId="77777777" w:rsidR="00FD4AA5" w:rsidRDefault="00FD4AA5" w:rsidP="00D94A5B">
            <w:pPr>
              <w:pStyle w:val="OtherTableBody"/>
            </w:pPr>
            <w:r>
              <w:t>15</w:t>
            </w:r>
          </w:p>
        </w:tc>
        <w:tc>
          <w:tcPr>
            <w:tcW w:w="600" w:type="dxa"/>
          </w:tcPr>
          <w:p w14:paraId="18B0DEEF" w14:textId="77777777" w:rsidR="00FD4AA5" w:rsidRDefault="00FD4AA5" w:rsidP="00D94A5B">
            <w:pPr>
              <w:pStyle w:val="OtherTableBody"/>
            </w:pPr>
            <w:r>
              <w:t>..</w:t>
            </w:r>
          </w:p>
        </w:tc>
        <w:tc>
          <w:tcPr>
            <w:tcW w:w="600" w:type="dxa"/>
          </w:tcPr>
          <w:p w14:paraId="54652B33" w14:textId="77777777" w:rsidR="00FD4AA5" w:rsidRDefault="00FD4AA5" w:rsidP="00D94A5B">
            <w:pPr>
              <w:pStyle w:val="OtherTableBody"/>
            </w:pPr>
          </w:p>
        </w:tc>
        <w:tc>
          <w:tcPr>
            <w:tcW w:w="600" w:type="dxa"/>
          </w:tcPr>
          <w:p w14:paraId="48371C18" w14:textId="77777777" w:rsidR="00FD4AA5" w:rsidRDefault="00FD4AA5" w:rsidP="00D94A5B">
            <w:pPr>
              <w:pStyle w:val="OtherTableBody"/>
            </w:pPr>
            <w:r>
              <w:t>DTM</w:t>
            </w:r>
          </w:p>
        </w:tc>
        <w:tc>
          <w:tcPr>
            <w:tcW w:w="700" w:type="dxa"/>
          </w:tcPr>
          <w:p w14:paraId="053D9306" w14:textId="77777777" w:rsidR="00FD4AA5" w:rsidRDefault="00FD4AA5" w:rsidP="00D94A5B">
            <w:pPr>
              <w:pStyle w:val="OtherTableBody"/>
            </w:pPr>
          </w:p>
        </w:tc>
        <w:tc>
          <w:tcPr>
            <w:tcW w:w="600" w:type="dxa"/>
          </w:tcPr>
          <w:p w14:paraId="263DF98A" w14:textId="77777777" w:rsidR="00FD4AA5" w:rsidRDefault="00FD4AA5" w:rsidP="00D94A5B">
            <w:pPr>
              <w:pStyle w:val="OtherTableBody"/>
            </w:pPr>
          </w:p>
        </w:tc>
        <w:tc>
          <w:tcPr>
            <w:tcW w:w="900" w:type="dxa"/>
          </w:tcPr>
          <w:p w14:paraId="329AEAFD" w14:textId="77777777" w:rsidR="00FD4AA5" w:rsidRDefault="00FD4AA5" w:rsidP="00D94A5B">
            <w:pPr>
              <w:pStyle w:val="OtherTableBody"/>
            </w:pPr>
            <w:r>
              <w:t>12.4.2</w:t>
            </w:r>
          </w:p>
        </w:tc>
      </w:tr>
      <w:tr w:rsidR="00FD4AA5" w14:paraId="219CA710" w14:textId="77777777" w:rsidTr="00D94A5B">
        <w:trPr>
          <w:tblHeader/>
        </w:trPr>
        <w:tc>
          <w:tcPr>
            <w:tcW w:w="3500" w:type="dxa"/>
          </w:tcPr>
          <w:p w14:paraId="370CBB9F" w14:textId="77777777" w:rsidR="00FD4AA5" w:rsidRDefault="00FD4AA5" w:rsidP="00D94A5B">
            <w:pPr>
              <w:pStyle w:val="OtherTableBody"/>
            </w:pPr>
            <w:r>
              <w:t>Problem List Priority</w:t>
            </w:r>
          </w:p>
        </w:tc>
        <w:tc>
          <w:tcPr>
            <w:tcW w:w="700" w:type="dxa"/>
          </w:tcPr>
          <w:p w14:paraId="7E8683DF" w14:textId="77777777" w:rsidR="00FD4AA5" w:rsidRDefault="00FD4AA5" w:rsidP="00D94A5B">
            <w:pPr>
              <w:pStyle w:val="OtherTableBody"/>
            </w:pPr>
            <w:r>
              <w:t>00841</w:t>
            </w:r>
          </w:p>
        </w:tc>
        <w:tc>
          <w:tcPr>
            <w:tcW w:w="600" w:type="dxa"/>
          </w:tcPr>
          <w:p w14:paraId="097DFC4C" w14:textId="77777777" w:rsidR="00FD4AA5" w:rsidRDefault="00FD4AA5" w:rsidP="00D94A5B">
            <w:pPr>
              <w:pStyle w:val="OtherTableBody"/>
            </w:pPr>
            <w:r>
              <w:t>PRB</w:t>
            </w:r>
          </w:p>
        </w:tc>
        <w:tc>
          <w:tcPr>
            <w:tcW w:w="600" w:type="dxa"/>
          </w:tcPr>
          <w:p w14:paraId="4144B3DF" w14:textId="77777777" w:rsidR="00FD4AA5" w:rsidRDefault="00FD4AA5" w:rsidP="00D94A5B">
            <w:pPr>
              <w:pStyle w:val="OtherTableBody"/>
            </w:pPr>
            <w:r>
              <w:t>6</w:t>
            </w:r>
          </w:p>
        </w:tc>
        <w:tc>
          <w:tcPr>
            <w:tcW w:w="600" w:type="dxa"/>
          </w:tcPr>
          <w:p w14:paraId="03B537B3" w14:textId="77777777" w:rsidR="00FD4AA5" w:rsidRDefault="00FD4AA5" w:rsidP="00D94A5B">
            <w:pPr>
              <w:pStyle w:val="OtherTableBody"/>
            </w:pPr>
            <w:r>
              <w:t>..</w:t>
            </w:r>
          </w:p>
        </w:tc>
        <w:tc>
          <w:tcPr>
            <w:tcW w:w="600" w:type="dxa"/>
          </w:tcPr>
          <w:p w14:paraId="5A267EA8" w14:textId="77777777" w:rsidR="00FD4AA5" w:rsidRDefault="00FD4AA5" w:rsidP="00D94A5B">
            <w:pPr>
              <w:pStyle w:val="OtherTableBody"/>
            </w:pPr>
          </w:p>
        </w:tc>
        <w:tc>
          <w:tcPr>
            <w:tcW w:w="600" w:type="dxa"/>
          </w:tcPr>
          <w:p w14:paraId="11D5C874" w14:textId="77777777" w:rsidR="00FD4AA5" w:rsidRDefault="00FD4AA5" w:rsidP="00D94A5B">
            <w:pPr>
              <w:pStyle w:val="OtherTableBody"/>
            </w:pPr>
            <w:r>
              <w:t>NM</w:t>
            </w:r>
          </w:p>
        </w:tc>
        <w:tc>
          <w:tcPr>
            <w:tcW w:w="700" w:type="dxa"/>
          </w:tcPr>
          <w:p w14:paraId="5177C050" w14:textId="77777777" w:rsidR="00FD4AA5" w:rsidRDefault="00FD4AA5" w:rsidP="00D94A5B">
            <w:pPr>
              <w:pStyle w:val="OtherTableBody"/>
            </w:pPr>
          </w:p>
        </w:tc>
        <w:tc>
          <w:tcPr>
            <w:tcW w:w="600" w:type="dxa"/>
          </w:tcPr>
          <w:p w14:paraId="7A19A369" w14:textId="77777777" w:rsidR="00FD4AA5" w:rsidRDefault="00FD4AA5" w:rsidP="00D94A5B">
            <w:pPr>
              <w:pStyle w:val="OtherTableBody"/>
            </w:pPr>
          </w:p>
        </w:tc>
        <w:tc>
          <w:tcPr>
            <w:tcW w:w="900" w:type="dxa"/>
          </w:tcPr>
          <w:p w14:paraId="449EF7FE" w14:textId="77777777" w:rsidR="00FD4AA5" w:rsidRDefault="00FD4AA5" w:rsidP="00D94A5B">
            <w:pPr>
              <w:pStyle w:val="OtherTableBody"/>
            </w:pPr>
            <w:r>
              <w:t>12.4.2</w:t>
            </w:r>
          </w:p>
        </w:tc>
      </w:tr>
      <w:tr w:rsidR="00FD4AA5" w14:paraId="0259A12A" w14:textId="77777777" w:rsidTr="00D94A5B">
        <w:trPr>
          <w:tblHeader/>
        </w:trPr>
        <w:tc>
          <w:tcPr>
            <w:tcW w:w="3500" w:type="dxa"/>
          </w:tcPr>
          <w:p w14:paraId="11C1D7D9" w14:textId="77777777" w:rsidR="00FD4AA5" w:rsidRDefault="00FD4AA5" w:rsidP="00D94A5B">
            <w:pPr>
              <w:pStyle w:val="OtherTableBody"/>
            </w:pPr>
            <w:r>
              <w:t>Problem Management Discipline</w:t>
            </w:r>
          </w:p>
        </w:tc>
        <w:tc>
          <w:tcPr>
            <w:tcW w:w="700" w:type="dxa"/>
          </w:tcPr>
          <w:p w14:paraId="54825ACD" w14:textId="77777777" w:rsidR="00FD4AA5" w:rsidRDefault="00FD4AA5" w:rsidP="00D94A5B">
            <w:pPr>
              <w:pStyle w:val="OtherTableBody"/>
            </w:pPr>
            <w:r>
              <w:t>00846</w:t>
            </w:r>
          </w:p>
        </w:tc>
        <w:tc>
          <w:tcPr>
            <w:tcW w:w="600" w:type="dxa"/>
          </w:tcPr>
          <w:p w14:paraId="27E24271" w14:textId="77777777" w:rsidR="00FD4AA5" w:rsidRDefault="00FD4AA5" w:rsidP="00D94A5B">
            <w:pPr>
              <w:pStyle w:val="OtherTableBody"/>
            </w:pPr>
            <w:r>
              <w:t>PRB</w:t>
            </w:r>
          </w:p>
        </w:tc>
        <w:tc>
          <w:tcPr>
            <w:tcW w:w="600" w:type="dxa"/>
          </w:tcPr>
          <w:p w14:paraId="2E1BA5F8" w14:textId="77777777" w:rsidR="00FD4AA5" w:rsidRDefault="00FD4AA5" w:rsidP="00D94A5B">
            <w:pPr>
              <w:pStyle w:val="OtherTableBody"/>
            </w:pPr>
            <w:r>
              <w:t>11</w:t>
            </w:r>
          </w:p>
        </w:tc>
        <w:tc>
          <w:tcPr>
            <w:tcW w:w="600" w:type="dxa"/>
          </w:tcPr>
          <w:p w14:paraId="75BAE86B" w14:textId="77777777" w:rsidR="00FD4AA5" w:rsidRDefault="00FD4AA5" w:rsidP="00D94A5B">
            <w:pPr>
              <w:pStyle w:val="OtherTableBody"/>
            </w:pPr>
            <w:r>
              <w:t>..</w:t>
            </w:r>
          </w:p>
        </w:tc>
        <w:tc>
          <w:tcPr>
            <w:tcW w:w="600" w:type="dxa"/>
          </w:tcPr>
          <w:p w14:paraId="1E733C19" w14:textId="77777777" w:rsidR="00FD4AA5" w:rsidRDefault="00FD4AA5" w:rsidP="00D94A5B">
            <w:pPr>
              <w:pStyle w:val="OtherTableBody"/>
            </w:pPr>
          </w:p>
        </w:tc>
        <w:tc>
          <w:tcPr>
            <w:tcW w:w="600" w:type="dxa"/>
          </w:tcPr>
          <w:p w14:paraId="45D53BDC" w14:textId="77777777" w:rsidR="00FD4AA5" w:rsidRDefault="00FD4AA5" w:rsidP="00D94A5B">
            <w:pPr>
              <w:pStyle w:val="OtherTableBody"/>
            </w:pPr>
            <w:r>
              <w:t>CWE</w:t>
            </w:r>
          </w:p>
        </w:tc>
        <w:tc>
          <w:tcPr>
            <w:tcW w:w="700" w:type="dxa"/>
          </w:tcPr>
          <w:p w14:paraId="20664A47" w14:textId="77777777" w:rsidR="00FD4AA5" w:rsidRDefault="00FD4AA5" w:rsidP="00D94A5B">
            <w:pPr>
              <w:pStyle w:val="OtherTableBody"/>
            </w:pPr>
            <w:r>
              <w:t>Y</w:t>
            </w:r>
          </w:p>
        </w:tc>
        <w:tc>
          <w:tcPr>
            <w:tcW w:w="600" w:type="dxa"/>
          </w:tcPr>
          <w:p w14:paraId="0F3C5A17" w14:textId="77777777" w:rsidR="00FD4AA5" w:rsidRDefault="00FD4AA5" w:rsidP="00D94A5B">
            <w:pPr>
              <w:pStyle w:val="OtherTableBody"/>
            </w:pPr>
          </w:p>
        </w:tc>
        <w:tc>
          <w:tcPr>
            <w:tcW w:w="900" w:type="dxa"/>
          </w:tcPr>
          <w:p w14:paraId="1958E519" w14:textId="77777777" w:rsidR="00FD4AA5" w:rsidRDefault="00FD4AA5" w:rsidP="00D94A5B">
            <w:pPr>
              <w:pStyle w:val="OtherTableBody"/>
            </w:pPr>
            <w:r>
              <w:t>12.4.2</w:t>
            </w:r>
          </w:p>
        </w:tc>
      </w:tr>
      <w:tr w:rsidR="00FD4AA5" w14:paraId="736633F7" w14:textId="77777777" w:rsidTr="00D94A5B">
        <w:trPr>
          <w:tblHeader/>
        </w:trPr>
        <w:tc>
          <w:tcPr>
            <w:tcW w:w="3500" w:type="dxa"/>
          </w:tcPr>
          <w:p w14:paraId="43887AC2" w14:textId="77777777" w:rsidR="00FD4AA5" w:rsidRDefault="00FD4AA5" w:rsidP="00D94A5B">
            <w:pPr>
              <w:pStyle w:val="OtherTableBody"/>
            </w:pPr>
            <w:r>
              <w:t>Problem Onset Text</w:t>
            </w:r>
          </w:p>
        </w:tc>
        <w:tc>
          <w:tcPr>
            <w:tcW w:w="700" w:type="dxa"/>
          </w:tcPr>
          <w:p w14:paraId="65DA4EA6" w14:textId="77777777" w:rsidR="00FD4AA5" w:rsidRDefault="00FD4AA5" w:rsidP="00D94A5B">
            <w:pPr>
              <w:pStyle w:val="OtherTableBody"/>
            </w:pPr>
            <w:r>
              <w:t>00852</w:t>
            </w:r>
          </w:p>
        </w:tc>
        <w:tc>
          <w:tcPr>
            <w:tcW w:w="600" w:type="dxa"/>
          </w:tcPr>
          <w:p w14:paraId="030835E9" w14:textId="77777777" w:rsidR="00FD4AA5" w:rsidRDefault="00FD4AA5" w:rsidP="00D94A5B">
            <w:pPr>
              <w:pStyle w:val="OtherTableBody"/>
            </w:pPr>
            <w:r>
              <w:t>PRB</w:t>
            </w:r>
          </w:p>
        </w:tc>
        <w:tc>
          <w:tcPr>
            <w:tcW w:w="600" w:type="dxa"/>
          </w:tcPr>
          <w:p w14:paraId="6D08EBEE" w14:textId="77777777" w:rsidR="00FD4AA5" w:rsidRDefault="00FD4AA5" w:rsidP="00D94A5B">
            <w:pPr>
              <w:pStyle w:val="OtherTableBody"/>
            </w:pPr>
            <w:r>
              <w:t>17</w:t>
            </w:r>
          </w:p>
        </w:tc>
        <w:tc>
          <w:tcPr>
            <w:tcW w:w="600" w:type="dxa"/>
          </w:tcPr>
          <w:p w14:paraId="0A5003D3" w14:textId="77777777" w:rsidR="00FD4AA5" w:rsidRDefault="00FD4AA5" w:rsidP="00D94A5B">
            <w:pPr>
              <w:pStyle w:val="OtherTableBody"/>
            </w:pPr>
            <w:r>
              <w:t>..</w:t>
            </w:r>
          </w:p>
        </w:tc>
        <w:tc>
          <w:tcPr>
            <w:tcW w:w="600" w:type="dxa"/>
          </w:tcPr>
          <w:p w14:paraId="3AAF7185" w14:textId="77777777" w:rsidR="00FD4AA5" w:rsidRDefault="00FD4AA5" w:rsidP="00D94A5B">
            <w:pPr>
              <w:pStyle w:val="OtherTableBody"/>
            </w:pPr>
            <w:r>
              <w:t>80=</w:t>
            </w:r>
          </w:p>
        </w:tc>
        <w:tc>
          <w:tcPr>
            <w:tcW w:w="600" w:type="dxa"/>
          </w:tcPr>
          <w:p w14:paraId="77A2DA2C" w14:textId="77777777" w:rsidR="00FD4AA5" w:rsidRDefault="00FD4AA5" w:rsidP="00D94A5B">
            <w:pPr>
              <w:pStyle w:val="OtherTableBody"/>
            </w:pPr>
            <w:r>
              <w:t>ST</w:t>
            </w:r>
          </w:p>
        </w:tc>
        <w:tc>
          <w:tcPr>
            <w:tcW w:w="700" w:type="dxa"/>
          </w:tcPr>
          <w:p w14:paraId="3D98C88A" w14:textId="77777777" w:rsidR="00FD4AA5" w:rsidRDefault="00FD4AA5" w:rsidP="00D94A5B">
            <w:pPr>
              <w:pStyle w:val="OtherTableBody"/>
            </w:pPr>
          </w:p>
        </w:tc>
        <w:tc>
          <w:tcPr>
            <w:tcW w:w="600" w:type="dxa"/>
          </w:tcPr>
          <w:p w14:paraId="29522808" w14:textId="77777777" w:rsidR="00FD4AA5" w:rsidRDefault="00FD4AA5" w:rsidP="00D94A5B">
            <w:pPr>
              <w:pStyle w:val="OtherTableBody"/>
            </w:pPr>
          </w:p>
        </w:tc>
        <w:tc>
          <w:tcPr>
            <w:tcW w:w="900" w:type="dxa"/>
          </w:tcPr>
          <w:p w14:paraId="4FD682D6" w14:textId="77777777" w:rsidR="00FD4AA5" w:rsidRDefault="00FD4AA5" w:rsidP="00D94A5B">
            <w:pPr>
              <w:pStyle w:val="OtherTableBody"/>
            </w:pPr>
            <w:r>
              <w:t>12.4.2</w:t>
            </w:r>
          </w:p>
        </w:tc>
      </w:tr>
      <w:tr w:rsidR="00FD4AA5" w14:paraId="6712E60A" w14:textId="77777777" w:rsidTr="00D94A5B">
        <w:trPr>
          <w:tblHeader/>
        </w:trPr>
        <w:tc>
          <w:tcPr>
            <w:tcW w:w="3500" w:type="dxa"/>
          </w:tcPr>
          <w:p w14:paraId="32E47DF9" w14:textId="77777777" w:rsidR="00FD4AA5" w:rsidRDefault="00FD4AA5" w:rsidP="00D94A5B">
            <w:pPr>
              <w:pStyle w:val="OtherTableBody"/>
            </w:pPr>
            <w:r>
              <w:t>Problem Persistence</w:t>
            </w:r>
          </w:p>
        </w:tc>
        <w:tc>
          <w:tcPr>
            <w:tcW w:w="700" w:type="dxa"/>
          </w:tcPr>
          <w:p w14:paraId="02C17B06" w14:textId="77777777" w:rsidR="00FD4AA5" w:rsidRDefault="00FD4AA5" w:rsidP="00D94A5B">
            <w:pPr>
              <w:pStyle w:val="OtherTableBody"/>
            </w:pPr>
            <w:r>
              <w:t>00847</w:t>
            </w:r>
          </w:p>
        </w:tc>
        <w:tc>
          <w:tcPr>
            <w:tcW w:w="600" w:type="dxa"/>
          </w:tcPr>
          <w:p w14:paraId="5399462F" w14:textId="77777777" w:rsidR="00FD4AA5" w:rsidRDefault="00FD4AA5" w:rsidP="00D94A5B">
            <w:pPr>
              <w:pStyle w:val="OtherTableBody"/>
            </w:pPr>
            <w:r>
              <w:t>PRB</w:t>
            </w:r>
          </w:p>
        </w:tc>
        <w:tc>
          <w:tcPr>
            <w:tcW w:w="600" w:type="dxa"/>
          </w:tcPr>
          <w:p w14:paraId="3A264AF9" w14:textId="77777777" w:rsidR="00FD4AA5" w:rsidRDefault="00FD4AA5" w:rsidP="00D94A5B">
            <w:pPr>
              <w:pStyle w:val="OtherTableBody"/>
            </w:pPr>
            <w:r>
              <w:t>12</w:t>
            </w:r>
          </w:p>
        </w:tc>
        <w:tc>
          <w:tcPr>
            <w:tcW w:w="600" w:type="dxa"/>
          </w:tcPr>
          <w:p w14:paraId="6A171164" w14:textId="77777777" w:rsidR="00FD4AA5" w:rsidRDefault="00FD4AA5" w:rsidP="00D94A5B">
            <w:pPr>
              <w:pStyle w:val="OtherTableBody"/>
            </w:pPr>
            <w:r>
              <w:t>..</w:t>
            </w:r>
          </w:p>
        </w:tc>
        <w:tc>
          <w:tcPr>
            <w:tcW w:w="600" w:type="dxa"/>
          </w:tcPr>
          <w:p w14:paraId="1203087D" w14:textId="77777777" w:rsidR="00FD4AA5" w:rsidRDefault="00FD4AA5" w:rsidP="00D94A5B">
            <w:pPr>
              <w:pStyle w:val="OtherTableBody"/>
            </w:pPr>
          </w:p>
        </w:tc>
        <w:tc>
          <w:tcPr>
            <w:tcW w:w="600" w:type="dxa"/>
          </w:tcPr>
          <w:p w14:paraId="1969711D" w14:textId="77777777" w:rsidR="00FD4AA5" w:rsidRDefault="00FD4AA5" w:rsidP="00D94A5B">
            <w:pPr>
              <w:pStyle w:val="OtherTableBody"/>
            </w:pPr>
            <w:r>
              <w:t>CWE</w:t>
            </w:r>
          </w:p>
        </w:tc>
        <w:tc>
          <w:tcPr>
            <w:tcW w:w="700" w:type="dxa"/>
          </w:tcPr>
          <w:p w14:paraId="7D2526DF" w14:textId="77777777" w:rsidR="00FD4AA5" w:rsidRDefault="00FD4AA5" w:rsidP="00D94A5B">
            <w:pPr>
              <w:pStyle w:val="OtherTableBody"/>
            </w:pPr>
          </w:p>
        </w:tc>
        <w:tc>
          <w:tcPr>
            <w:tcW w:w="600" w:type="dxa"/>
          </w:tcPr>
          <w:p w14:paraId="155121D7" w14:textId="77777777" w:rsidR="00FD4AA5" w:rsidRDefault="00FD4AA5" w:rsidP="00D94A5B">
            <w:pPr>
              <w:pStyle w:val="OtherTableBody"/>
            </w:pPr>
          </w:p>
        </w:tc>
        <w:tc>
          <w:tcPr>
            <w:tcW w:w="900" w:type="dxa"/>
          </w:tcPr>
          <w:p w14:paraId="648BED13" w14:textId="77777777" w:rsidR="00FD4AA5" w:rsidRDefault="00FD4AA5" w:rsidP="00D94A5B">
            <w:pPr>
              <w:pStyle w:val="OtherTableBody"/>
            </w:pPr>
            <w:r>
              <w:t>12.4.2</w:t>
            </w:r>
          </w:p>
        </w:tc>
      </w:tr>
      <w:tr w:rsidR="00FD4AA5" w14:paraId="4F7BBE2C" w14:textId="77777777" w:rsidTr="00D94A5B">
        <w:trPr>
          <w:tblHeader/>
        </w:trPr>
        <w:tc>
          <w:tcPr>
            <w:tcW w:w="3500" w:type="dxa"/>
          </w:tcPr>
          <w:p w14:paraId="5B0FFC4D" w14:textId="77777777" w:rsidR="00FD4AA5" w:rsidRDefault="00FD4AA5" w:rsidP="00D94A5B">
            <w:pPr>
              <w:pStyle w:val="OtherTableBody"/>
            </w:pPr>
            <w:r>
              <w:t>Problem Perspective</w:t>
            </w:r>
          </w:p>
        </w:tc>
        <w:tc>
          <w:tcPr>
            <w:tcW w:w="700" w:type="dxa"/>
          </w:tcPr>
          <w:p w14:paraId="0F4EFAAE" w14:textId="77777777" w:rsidR="00FD4AA5" w:rsidRDefault="00FD4AA5" w:rsidP="00D94A5B">
            <w:pPr>
              <w:pStyle w:val="OtherTableBody"/>
            </w:pPr>
            <w:r>
              <w:t>02235</w:t>
            </w:r>
          </w:p>
        </w:tc>
        <w:tc>
          <w:tcPr>
            <w:tcW w:w="600" w:type="dxa"/>
          </w:tcPr>
          <w:p w14:paraId="63F39D7B" w14:textId="77777777" w:rsidR="00FD4AA5" w:rsidRDefault="00FD4AA5" w:rsidP="00D94A5B">
            <w:pPr>
              <w:pStyle w:val="OtherTableBody"/>
            </w:pPr>
            <w:r>
              <w:t>PRB</w:t>
            </w:r>
          </w:p>
        </w:tc>
        <w:tc>
          <w:tcPr>
            <w:tcW w:w="600" w:type="dxa"/>
          </w:tcPr>
          <w:p w14:paraId="13ED6156" w14:textId="77777777" w:rsidR="00FD4AA5" w:rsidRDefault="00FD4AA5" w:rsidP="00D94A5B">
            <w:pPr>
              <w:pStyle w:val="OtherTableBody"/>
            </w:pPr>
            <w:r>
              <w:t>27</w:t>
            </w:r>
          </w:p>
        </w:tc>
        <w:tc>
          <w:tcPr>
            <w:tcW w:w="600" w:type="dxa"/>
          </w:tcPr>
          <w:p w14:paraId="14BBD811" w14:textId="77777777" w:rsidR="00FD4AA5" w:rsidRDefault="00FD4AA5" w:rsidP="00D94A5B">
            <w:pPr>
              <w:pStyle w:val="OtherTableBody"/>
            </w:pPr>
            <w:r>
              <w:t>..</w:t>
            </w:r>
          </w:p>
        </w:tc>
        <w:tc>
          <w:tcPr>
            <w:tcW w:w="600" w:type="dxa"/>
          </w:tcPr>
          <w:p w14:paraId="055CC405" w14:textId="77777777" w:rsidR="00FD4AA5" w:rsidRDefault="00FD4AA5" w:rsidP="00D94A5B">
            <w:pPr>
              <w:pStyle w:val="OtherTableBody"/>
            </w:pPr>
          </w:p>
        </w:tc>
        <w:tc>
          <w:tcPr>
            <w:tcW w:w="600" w:type="dxa"/>
          </w:tcPr>
          <w:p w14:paraId="52D89E00" w14:textId="77777777" w:rsidR="00FD4AA5" w:rsidRDefault="00FD4AA5" w:rsidP="00D94A5B">
            <w:pPr>
              <w:pStyle w:val="OtherTableBody"/>
            </w:pPr>
            <w:r>
              <w:t>CWE</w:t>
            </w:r>
          </w:p>
        </w:tc>
        <w:tc>
          <w:tcPr>
            <w:tcW w:w="700" w:type="dxa"/>
          </w:tcPr>
          <w:p w14:paraId="5B3249F4" w14:textId="77777777" w:rsidR="00FD4AA5" w:rsidRDefault="00FD4AA5" w:rsidP="00D94A5B">
            <w:pPr>
              <w:pStyle w:val="OtherTableBody"/>
            </w:pPr>
          </w:p>
        </w:tc>
        <w:tc>
          <w:tcPr>
            <w:tcW w:w="600" w:type="dxa"/>
          </w:tcPr>
          <w:p w14:paraId="334BFB52" w14:textId="77777777" w:rsidR="00FD4AA5" w:rsidRDefault="00FD4AA5" w:rsidP="00D94A5B">
            <w:pPr>
              <w:pStyle w:val="OtherTableBody"/>
            </w:pPr>
            <w:r>
              <w:t>0838</w:t>
            </w:r>
          </w:p>
        </w:tc>
        <w:tc>
          <w:tcPr>
            <w:tcW w:w="900" w:type="dxa"/>
          </w:tcPr>
          <w:p w14:paraId="04F53EED" w14:textId="77777777" w:rsidR="00FD4AA5" w:rsidRDefault="00FD4AA5" w:rsidP="00D94A5B">
            <w:pPr>
              <w:pStyle w:val="OtherTableBody"/>
            </w:pPr>
            <w:r>
              <w:t>12.4.2</w:t>
            </w:r>
          </w:p>
        </w:tc>
      </w:tr>
      <w:tr w:rsidR="00FD4AA5" w14:paraId="38B87D23" w14:textId="77777777" w:rsidTr="00D94A5B">
        <w:trPr>
          <w:tblHeader/>
        </w:trPr>
        <w:tc>
          <w:tcPr>
            <w:tcW w:w="3500" w:type="dxa"/>
          </w:tcPr>
          <w:p w14:paraId="593B810A" w14:textId="77777777" w:rsidR="00FD4AA5" w:rsidRDefault="00FD4AA5" w:rsidP="00D94A5B">
            <w:pPr>
              <w:pStyle w:val="OtherTableBody"/>
            </w:pPr>
            <w:r>
              <w:t>Problem Prognosis</w:t>
            </w:r>
          </w:p>
        </w:tc>
        <w:tc>
          <w:tcPr>
            <w:tcW w:w="700" w:type="dxa"/>
          </w:tcPr>
          <w:p w14:paraId="5AD23B6A" w14:textId="77777777" w:rsidR="00FD4AA5" w:rsidRDefault="00FD4AA5" w:rsidP="00D94A5B">
            <w:pPr>
              <w:pStyle w:val="OtherTableBody"/>
            </w:pPr>
            <w:r>
              <w:t>00857</w:t>
            </w:r>
          </w:p>
        </w:tc>
        <w:tc>
          <w:tcPr>
            <w:tcW w:w="600" w:type="dxa"/>
          </w:tcPr>
          <w:p w14:paraId="4E3E4918" w14:textId="77777777" w:rsidR="00FD4AA5" w:rsidRDefault="00FD4AA5" w:rsidP="00D94A5B">
            <w:pPr>
              <w:pStyle w:val="OtherTableBody"/>
            </w:pPr>
            <w:r>
              <w:t>PRB</w:t>
            </w:r>
          </w:p>
        </w:tc>
        <w:tc>
          <w:tcPr>
            <w:tcW w:w="600" w:type="dxa"/>
          </w:tcPr>
          <w:p w14:paraId="4686F3A9" w14:textId="77777777" w:rsidR="00FD4AA5" w:rsidRDefault="00FD4AA5" w:rsidP="00D94A5B">
            <w:pPr>
              <w:pStyle w:val="OtherTableBody"/>
            </w:pPr>
            <w:r>
              <w:t>22</w:t>
            </w:r>
          </w:p>
        </w:tc>
        <w:tc>
          <w:tcPr>
            <w:tcW w:w="600" w:type="dxa"/>
          </w:tcPr>
          <w:p w14:paraId="423E8159" w14:textId="77777777" w:rsidR="00FD4AA5" w:rsidRDefault="00FD4AA5" w:rsidP="00D94A5B">
            <w:pPr>
              <w:pStyle w:val="OtherTableBody"/>
            </w:pPr>
            <w:r>
              <w:t>..</w:t>
            </w:r>
          </w:p>
        </w:tc>
        <w:tc>
          <w:tcPr>
            <w:tcW w:w="600" w:type="dxa"/>
          </w:tcPr>
          <w:p w14:paraId="72F4FCD5" w14:textId="77777777" w:rsidR="00FD4AA5" w:rsidRDefault="00FD4AA5" w:rsidP="00D94A5B">
            <w:pPr>
              <w:pStyle w:val="OtherTableBody"/>
            </w:pPr>
          </w:p>
        </w:tc>
        <w:tc>
          <w:tcPr>
            <w:tcW w:w="600" w:type="dxa"/>
          </w:tcPr>
          <w:p w14:paraId="3B947EDA" w14:textId="77777777" w:rsidR="00FD4AA5" w:rsidRDefault="00FD4AA5" w:rsidP="00D94A5B">
            <w:pPr>
              <w:pStyle w:val="OtherTableBody"/>
            </w:pPr>
            <w:r>
              <w:t>CWE</w:t>
            </w:r>
          </w:p>
        </w:tc>
        <w:tc>
          <w:tcPr>
            <w:tcW w:w="700" w:type="dxa"/>
          </w:tcPr>
          <w:p w14:paraId="4AD33441" w14:textId="77777777" w:rsidR="00FD4AA5" w:rsidRDefault="00FD4AA5" w:rsidP="00D94A5B">
            <w:pPr>
              <w:pStyle w:val="OtherTableBody"/>
            </w:pPr>
          </w:p>
        </w:tc>
        <w:tc>
          <w:tcPr>
            <w:tcW w:w="600" w:type="dxa"/>
          </w:tcPr>
          <w:p w14:paraId="23889142" w14:textId="77777777" w:rsidR="00FD4AA5" w:rsidRDefault="00FD4AA5" w:rsidP="00D94A5B">
            <w:pPr>
              <w:pStyle w:val="OtherTableBody"/>
            </w:pPr>
          </w:p>
        </w:tc>
        <w:tc>
          <w:tcPr>
            <w:tcW w:w="900" w:type="dxa"/>
          </w:tcPr>
          <w:p w14:paraId="49395D2E" w14:textId="77777777" w:rsidR="00FD4AA5" w:rsidRDefault="00FD4AA5" w:rsidP="00D94A5B">
            <w:pPr>
              <w:pStyle w:val="OtherTableBody"/>
            </w:pPr>
            <w:r>
              <w:t>12.4.2</w:t>
            </w:r>
          </w:p>
        </w:tc>
      </w:tr>
      <w:tr w:rsidR="00FD4AA5" w14:paraId="51FD58E1" w14:textId="77777777" w:rsidTr="00D94A5B">
        <w:trPr>
          <w:tblHeader/>
        </w:trPr>
        <w:tc>
          <w:tcPr>
            <w:tcW w:w="3500" w:type="dxa"/>
          </w:tcPr>
          <w:p w14:paraId="18A56FE0" w14:textId="77777777" w:rsidR="00FD4AA5" w:rsidRDefault="00FD4AA5" w:rsidP="00D94A5B">
            <w:pPr>
              <w:pStyle w:val="OtherTableBody"/>
            </w:pPr>
            <w:r>
              <w:t>Problem Ranking</w:t>
            </w:r>
          </w:p>
        </w:tc>
        <w:tc>
          <w:tcPr>
            <w:tcW w:w="700" w:type="dxa"/>
          </w:tcPr>
          <w:p w14:paraId="1DC194C8" w14:textId="77777777" w:rsidR="00FD4AA5" w:rsidRDefault="00FD4AA5" w:rsidP="00D94A5B">
            <w:pPr>
              <w:pStyle w:val="OtherTableBody"/>
            </w:pPr>
            <w:r>
              <w:t>00853</w:t>
            </w:r>
          </w:p>
        </w:tc>
        <w:tc>
          <w:tcPr>
            <w:tcW w:w="600" w:type="dxa"/>
          </w:tcPr>
          <w:p w14:paraId="26757D2C" w14:textId="77777777" w:rsidR="00FD4AA5" w:rsidRDefault="00FD4AA5" w:rsidP="00D94A5B">
            <w:pPr>
              <w:pStyle w:val="OtherTableBody"/>
            </w:pPr>
            <w:r>
              <w:t>PRB</w:t>
            </w:r>
          </w:p>
        </w:tc>
        <w:tc>
          <w:tcPr>
            <w:tcW w:w="600" w:type="dxa"/>
          </w:tcPr>
          <w:p w14:paraId="044FC386" w14:textId="77777777" w:rsidR="00FD4AA5" w:rsidRDefault="00FD4AA5" w:rsidP="00D94A5B">
            <w:pPr>
              <w:pStyle w:val="OtherTableBody"/>
            </w:pPr>
            <w:r>
              <w:t>18</w:t>
            </w:r>
          </w:p>
        </w:tc>
        <w:tc>
          <w:tcPr>
            <w:tcW w:w="600" w:type="dxa"/>
          </w:tcPr>
          <w:p w14:paraId="030CAA8C" w14:textId="77777777" w:rsidR="00FD4AA5" w:rsidRDefault="00FD4AA5" w:rsidP="00D94A5B">
            <w:pPr>
              <w:pStyle w:val="OtherTableBody"/>
            </w:pPr>
            <w:r>
              <w:t>..</w:t>
            </w:r>
          </w:p>
        </w:tc>
        <w:tc>
          <w:tcPr>
            <w:tcW w:w="600" w:type="dxa"/>
          </w:tcPr>
          <w:p w14:paraId="17F77F8C" w14:textId="77777777" w:rsidR="00FD4AA5" w:rsidRDefault="00FD4AA5" w:rsidP="00D94A5B">
            <w:pPr>
              <w:pStyle w:val="OtherTableBody"/>
            </w:pPr>
          </w:p>
        </w:tc>
        <w:tc>
          <w:tcPr>
            <w:tcW w:w="600" w:type="dxa"/>
          </w:tcPr>
          <w:p w14:paraId="0CE4EAAB" w14:textId="77777777" w:rsidR="00FD4AA5" w:rsidRDefault="00FD4AA5" w:rsidP="00D94A5B">
            <w:pPr>
              <w:pStyle w:val="OtherTableBody"/>
            </w:pPr>
            <w:r>
              <w:t>CWE</w:t>
            </w:r>
          </w:p>
        </w:tc>
        <w:tc>
          <w:tcPr>
            <w:tcW w:w="700" w:type="dxa"/>
          </w:tcPr>
          <w:p w14:paraId="450B4D34" w14:textId="77777777" w:rsidR="00FD4AA5" w:rsidRDefault="00FD4AA5" w:rsidP="00D94A5B">
            <w:pPr>
              <w:pStyle w:val="OtherTableBody"/>
            </w:pPr>
          </w:p>
        </w:tc>
        <w:tc>
          <w:tcPr>
            <w:tcW w:w="600" w:type="dxa"/>
          </w:tcPr>
          <w:p w14:paraId="5D9DAEBD" w14:textId="77777777" w:rsidR="00FD4AA5" w:rsidRDefault="00FD4AA5" w:rsidP="00D94A5B">
            <w:pPr>
              <w:pStyle w:val="OtherTableBody"/>
            </w:pPr>
          </w:p>
        </w:tc>
        <w:tc>
          <w:tcPr>
            <w:tcW w:w="900" w:type="dxa"/>
          </w:tcPr>
          <w:p w14:paraId="05456341" w14:textId="77777777" w:rsidR="00FD4AA5" w:rsidRDefault="00FD4AA5" w:rsidP="00D94A5B">
            <w:pPr>
              <w:pStyle w:val="OtherTableBody"/>
            </w:pPr>
            <w:r>
              <w:t>12.4.2</w:t>
            </w:r>
          </w:p>
        </w:tc>
      </w:tr>
      <w:tr w:rsidR="00FD4AA5" w14:paraId="4434E69A" w14:textId="77777777" w:rsidTr="00D94A5B">
        <w:trPr>
          <w:tblHeader/>
        </w:trPr>
        <w:tc>
          <w:tcPr>
            <w:tcW w:w="3500" w:type="dxa"/>
          </w:tcPr>
          <w:p w14:paraId="7F478647" w14:textId="77777777" w:rsidR="00FD4AA5" w:rsidRDefault="00FD4AA5" w:rsidP="00D94A5B">
            <w:pPr>
              <w:pStyle w:val="OtherTableBody"/>
            </w:pPr>
            <w:r>
              <w:t>Problem Severity</w:t>
            </w:r>
          </w:p>
        </w:tc>
        <w:tc>
          <w:tcPr>
            <w:tcW w:w="700" w:type="dxa"/>
          </w:tcPr>
          <w:p w14:paraId="75F74A20" w14:textId="77777777" w:rsidR="00FD4AA5" w:rsidRDefault="00FD4AA5" w:rsidP="00D94A5B">
            <w:pPr>
              <w:pStyle w:val="OtherTableBody"/>
            </w:pPr>
            <w:r>
              <w:t>02234</w:t>
            </w:r>
          </w:p>
        </w:tc>
        <w:tc>
          <w:tcPr>
            <w:tcW w:w="600" w:type="dxa"/>
          </w:tcPr>
          <w:p w14:paraId="2AE3A30A" w14:textId="77777777" w:rsidR="00FD4AA5" w:rsidRDefault="00FD4AA5" w:rsidP="00D94A5B">
            <w:pPr>
              <w:pStyle w:val="OtherTableBody"/>
            </w:pPr>
            <w:r>
              <w:t>PRB</w:t>
            </w:r>
          </w:p>
        </w:tc>
        <w:tc>
          <w:tcPr>
            <w:tcW w:w="600" w:type="dxa"/>
          </w:tcPr>
          <w:p w14:paraId="79F28262" w14:textId="77777777" w:rsidR="00FD4AA5" w:rsidRDefault="00FD4AA5" w:rsidP="00D94A5B">
            <w:pPr>
              <w:pStyle w:val="OtherTableBody"/>
            </w:pPr>
            <w:r>
              <w:t>26</w:t>
            </w:r>
          </w:p>
        </w:tc>
        <w:tc>
          <w:tcPr>
            <w:tcW w:w="600" w:type="dxa"/>
          </w:tcPr>
          <w:p w14:paraId="6780DBF1" w14:textId="77777777" w:rsidR="00FD4AA5" w:rsidRDefault="00FD4AA5" w:rsidP="00D94A5B">
            <w:pPr>
              <w:pStyle w:val="OtherTableBody"/>
            </w:pPr>
            <w:r>
              <w:t>..</w:t>
            </w:r>
          </w:p>
        </w:tc>
        <w:tc>
          <w:tcPr>
            <w:tcW w:w="600" w:type="dxa"/>
          </w:tcPr>
          <w:p w14:paraId="55828D95" w14:textId="77777777" w:rsidR="00FD4AA5" w:rsidRDefault="00FD4AA5" w:rsidP="00D94A5B">
            <w:pPr>
              <w:pStyle w:val="OtherTableBody"/>
            </w:pPr>
          </w:p>
        </w:tc>
        <w:tc>
          <w:tcPr>
            <w:tcW w:w="600" w:type="dxa"/>
          </w:tcPr>
          <w:p w14:paraId="0C7E6F97" w14:textId="77777777" w:rsidR="00FD4AA5" w:rsidRDefault="00FD4AA5" w:rsidP="00D94A5B">
            <w:pPr>
              <w:pStyle w:val="OtherTableBody"/>
            </w:pPr>
            <w:r>
              <w:t>CWE</w:t>
            </w:r>
          </w:p>
        </w:tc>
        <w:tc>
          <w:tcPr>
            <w:tcW w:w="700" w:type="dxa"/>
          </w:tcPr>
          <w:p w14:paraId="698B9AE4" w14:textId="77777777" w:rsidR="00FD4AA5" w:rsidRDefault="00FD4AA5" w:rsidP="00D94A5B">
            <w:pPr>
              <w:pStyle w:val="OtherTableBody"/>
            </w:pPr>
          </w:p>
        </w:tc>
        <w:tc>
          <w:tcPr>
            <w:tcW w:w="600" w:type="dxa"/>
          </w:tcPr>
          <w:p w14:paraId="2BC20F05" w14:textId="77777777" w:rsidR="00FD4AA5" w:rsidRDefault="00FD4AA5" w:rsidP="00D94A5B">
            <w:pPr>
              <w:pStyle w:val="OtherTableBody"/>
            </w:pPr>
            <w:r>
              <w:t>0836</w:t>
            </w:r>
          </w:p>
        </w:tc>
        <w:tc>
          <w:tcPr>
            <w:tcW w:w="900" w:type="dxa"/>
          </w:tcPr>
          <w:p w14:paraId="4EC705C3" w14:textId="77777777" w:rsidR="00FD4AA5" w:rsidRDefault="00FD4AA5" w:rsidP="00D94A5B">
            <w:pPr>
              <w:pStyle w:val="OtherTableBody"/>
            </w:pPr>
            <w:r>
              <w:t>12.4.2</w:t>
            </w:r>
          </w:p>
        </w:tc>
      </w:tr>
      <w:tr w:rsidR="00FD4AA5" w14:paraId="3A0409C7" w14:textId="77777777" w:rsidTr="00D94A5B">
        <w:trPr>
          <w:tblHeader/>
        </w:trPr>
        <w:tc>
          <w:tcPr>
            <w:tcW w:w="3500" w:type="dxa"/>
          </w:tcPr>
          <w:p w14:paraId="3C7F76D7" w14:textId="77777777" w:rsidR="00FD4AA5" w:rsidRDefault="00FD4AA5" w:rsidP="00D94A5B">
            <w:pPr>
              <w:pStyle w:val="OtherTableBody"/>
            </w:pPr>
            <w:r>
              <w:t>Procedure Action Code</w:t>
            </w:r>
          </w:p>
        </w:tc>
        <w:tc>
          <w:tcPr>
            <w:tcW w:w="700" w:type="dxa"/>
          </w:tcPr>
          <w:p w14:paraId="00FEE83B" w14:textId="77777777" w:rsidR="00FD4AA5" w:rsidRDefault="00FD4AA5" w:rsidP="00D94A5B">
            <w:pPr>
              <w:pStyle w:val="OtherTableBody"/>
            </w:pPr>
            <w:r>
              <w:t>01849</w:t>
            </w:r>
          </w:p>
        </w:tc>
        <w:tc>
          <w:tcPr>
            <w:tcW w:w="600" w:type="dxa"/>
          </w:tcPr>
          <w:p w14:paraId="4E1FD5E8" w14:textId="77777777" w:rsidR="00FD4AA5" w:rsidRDefault="00FD4AA5" w:rsidP="00D94A5B">
            <w:pPr>
              <w:pStyle w:val="OtherTableBody"/>
            </w:pPr>
            <w:r>
              <w:t>PR1</w:t>
            </w:r>
          </w:p>
        </w:tc>
        <w:tc>
          <w:tcPr>
            <w:tcW w:w="600" w:type="dxa"/>
          </w:tcPr>
          <w:p w14:paraId="365E0125" w14:textId="77777777" w:rsidR="00FD4AA5" w:rsidRDefault="00FD4AA5" w:rsidP="00D94A5B">
            <w:pPr>
              <w:pStyle w:val="OtherTableBody"/>
            </w:pPr>
            <w:r>
              <w:t>20</w:t>
            </w:r>
          </w:p>
        </w:tc>
        <w:tc>
          <w:tcPr>
            <w:tcW w:w="600" w:type="dxa"/>
          </w:tcPr>
          <w:p w14:paraId="4F5EC1E8" w14:textId="77777777" w:rsidR="00FD4AA5" w:rsidRDefault="00FD4AA5" w:rsidP="00D94A5B">
            <w:pPr>
              <w:pStyle w:val="OtherTableBody"/>
            </w:pPr>
            <w:r>
              <w:t>1..1</w:t>
            </w:r>
          </w:p>
        </w:tc>
        <w:tc>
          <w:tcPr>
            <w:tcW w:w="600" w:type="dxa"/>
          </w:tcPr>
          <w:p w14:paraId="0141B67B" w14:textId="77777777" w:rsidR="00FD4AA5" w:rsidRDefault="00FD4AA5" w:rsidP="00D94A5B">
            <w:pPr>
              <w:pStyle w:val="OtherTableBody"/>
            </w:pPr>
          </w:p>
        </w:tc>
        <w:tc>
          <w:tcPr>
            <w:tcW w:w="600" w:type="dxa"/>
          </w:tcPr>
          <w:p w14:paraId="51022DF3" w14:textId="77777777" w:rsidR="00FD4AA5" w:rsidRDefault="00FD4AA5" w:rsidP="00D94A5B">
            <w:pPr>
              <w:pStyle w:val="OtherTableBody"/>
            </w:pPr>
            <w:r>
              <w:t>ID</w:t>
            </w:r>
          </w:p>
        </w:tc>
        <w:tc>
          <w:tcPr>
            <w:tcW w:w="700" w:type="dxa"/>
          </w:tcPr>
          <w:p w14:paraId="5BA9B5FE" w14:textId="77777777" w:rsidR="00FD4AA5" w:rsidRDefault="00FD4AA5" w:rsidP="00D94A5B">
            <w:pPr>
              <w:pStyle w:val="OtherTableBody"/>
            </w:pPr>
          </w:p>
        </w:tc>
        <w:tc>
          <w:tcPr>
            <w:tcW w:w="600" w:type="dxa"/>
          </w:tcPr>
          <w:p w14:paraId="18B7BA1A" w14:textId="77777777" w:rsidR="00FD4AA5" w:rsidRDefault="00FD4AA5" w:rsidP="00D94A5B">
            <w:pPr>
              <w:pStyle w:val="OtherTableBody"/>
            </w:pPr>
            <w:r>
              <w:t>0206</w:t>
            </w:r>
          </w:p>
        </w:tc>
        <w:tc>
          <w:tcPr>
            <w:tcW w:w="900" w:type="dxa"/>
          </w:tcPr>
          <w:p w14:paraId="5B6B2F57" w14:textId="77777777" w:rsidR="00FD4AA5" w:rsidRDefault="00FD4AA5" w:rsidP="00D94A5B">
            <w:pPr>
              <w:pStyle w:val="OtherTableBody"/>
            </w:pPr>
            <w:r>
              <w:t>6.5.4</w:t>
            </w:r>
          </w:p>
        </w:tc>
      </w:tr>
      <w:tr w:rsidR="00FD4AA5" w14:paraId="416045FB" w14:textId="77777777" w:rsidTr="00D94A5B">
        <w:trPr>
          <w:tblHeader/>
        </w:trPr>
        <w:tc>
          <w:tcPr>
            <w:tcW w:w="3500" w:type="dxa"/>
          </w:tcPr>
          <w:p w14:paraId="47F7E3B8" w14:textId="77777777" w:rsidR="00FD4AA5" w:rsidRDefault="00FD4AA5" w:rsidP="00D94A5B">
            <w:pPr>
              <w:pStyle w:val="OtherTableBody"/>
            </w:pPr>
            <w:r>
              <w:t>Procedure Code</w:t>
            </w:r>
          </w:p>
        </w:tc>
        <w:tc>
          <w:tcPr>
            <w:tcW w:w="700" w:type="dxa"/>
          </w:tcPr>
          <w:p w14:paraId="0BE7EE2D" w14:textId="77777777" w:rsidR="00FD4AA5" w:rsidRDefault="00FD4AA5" w:rsidP="00D94A5B">
            <w:pPr>
              <w:pStyle w:val="OtherTableBody"/>
            </w:pPr>
            <w:r>
              <w:t>00393</w:t>
            </w:r>
          </w:p>
        </w:tc>
        <w:tc>
          <w:tcPr>
            <w:tcW w:w="600" w:type="dxa"/>
          </w:tcPr>
          <w:p w14:paraId="5BA8F024" w14:textId="77777777" w:rsidR="00FD4AA5" w:rsidRDefault="00FD4AA5" w:rsidP="00D94A5B">
            <w:pPr>
              <w:pStyle w:val="OtherTableBody"/>
            </w:pPr>
            <w:r>
              <w:t>OBR</w:t>
            </w:r>
          </w:p>
        </w:tc>
        <w:tc>
          <w:tcPr>
            <w:tcW w:w="600" w:type="dxa"/>
          </w:tcPr>
          <w:p w14:paraId="7B116CF7" w14:textId="77777777" w:rsidR="00FD4AA5" w:rsidRDefault="00FD4AA5" w:rsidP="00D94A5B">
            <w:pPr>
              <w:pStyle w:val="OtherTableBody"/>
            </w:pPr>
            <w:r>
              <w:t>44</w:t>
            </w:r>
          </w:p>
        </w:tc>
        <w:tc>
          <w:tcPr>
            <w:tcW w:w="600" w:type="dxa"/>
          </w:tcPr>
          <w:p w14:paraId="668E4267" w14:textId="77777777" w:rsidR="00FD4AA5" w:rsidRDefault="00FD4AA5" w:rsidP="00D94A5B">
            <w:pPr>
              <w:pStyle w:val="OtherTableBody"/>
            </w:pPr>
            <w:r>
              <w:t>..</w:t>
            </w:r>
          </w:p>
        </w:tc>
        <w:tc>
          <w:tcPr>
            <w:tcW w:w="600" w:type="dxa"/>
          </w:tcPr>
          <w:p w14:paraId="7A96613A" w14:textId="77777777" w:rsidR="00FD4AA5" w:rsidRDefault="00FD4AA5" w:rsidP="00D94A5B">
            <w:pPr>
              <w:pStyle w:val="OtherTableBody"/>
            </w:pPr>
          </w:p>
        </w:tc>
        <w:tc>
          <w:tcPr>
            <w:tcW w:w="600" w:type="dxa"/>
          </w:tcPr>
          <w:p w14:paraId="761CD8EA" w14:textId="77777777" w:rsidR="00FD4AA5" w:rsidRDefault="00FD4AA5" w:rsidP="00D94A5B">
            <w:pPr>
              <w:pStyle w:val="OtherTableBody"/>
            </w:pPr>
            <w:r>
              <w:t>CNE</w:t>
            </w:r>
          </w:p>
        </w:tc>
        <w:tc>
          <w:tcPr>
            <w:tcW w:w="700" w:type="dxa"/>
          </w:tcPr>
          <w:p w14:paraId="4BBA8A1C" w14:textId="77777777" w:rsidR="00FD4AA5" w:rsidRDefault="00FD4AA5" w:rsidP="00D94A5B">
            <w:pPr>
              <w:pStyle w:val="OtherTableBody"/>
            </w:pPr>
          </w:p>
        </w:tc>
        <w:tc>
          <w:tcPr>
            <w:tcW w:w="600" w:type="dxa"/>
          </w:tcPr>
          <w:p w14:paraId="4E512CD0" w14:textId="77777777" w:rsidR="00FD4AA5" w:rsidRDefault="00FD4AA5" w:rsidP="00D94A5B">
            <w:pPr>
              <w:pStyle w:val="OtherTableBody"/>
            </w:pPr>
            <w:r>
              <w:t>0088</w:t>
            </w:r>
          </w:p>
        </w:tc>
        <w:tc>
          <w:tcPr>
            <w:tcW w:w="900" w:type="dxa"/>
          </w:tcPr>
          <w:p w14:paraId="1B30FCD5" w14:textId="77777777" w:rsidR="00FD4AA5" w:rsidRDefault="00FD4AA5" w:rsidP="00D94A5B">
            <w:pPr>
              <w:pStyle w:val="OtherTableBody"/>
            </w:pPr>
            <w:r>
              <w:t>4.5.3</w:t>
            </w:r>
          </w:p>
        </w:tc>
      </w:tr>
      <w:tr w:rsidR="00FD4AA5" w14:paraId="4A18A6CA" w14:textId="77777777" w:rsidTr="00D94A5B">
        <w:trPr>
          <w:tblHeader/>
        </w:trPr>
        <w:tc>
          <w:tcPr>
            <w:tcW w:w="3500" w:type="dxa"/>
          </w:tcPr>
          <w:p w14:paraId="2569766B" w14:textId="77777777" w:rsidR="00FD4AA5" w:rsidRDefault="00FD4AA5" w:rsidP="00D94A5B">
            <w:pPr>
              <w:pStyle w:val="OtherTableBody"/>
            </w:pPr>
            <w:r>
              <w:t>Procedure Code</w:t>
            </w:r>
          </w:p>
        </w:tc>
        <w:tc>
          <w:tcPr>
            <w:tcW w:w="700" w:type="dxa"/>
          </w:tcPr>
          <w:p w14:paraId="59F09E3E" w14:textId="77777777" w:rsidR="00FD4AA5" w:rsidRDefault="00FD4AA5" w:rsidP="00D94A5B">
            <w:pPr>
              <w:pStyle w:val="OtherTableBody"/>
            </w:pPr>
            <w:r>
              <w:t>00393</w:t>
            </w:r>
          </w:p>
        </w:tc>
        <w:tc>
          <w:tcPr>
            <w:tcW w:w="600" w:type="dxa"/>
          </w:tcPr>
          <w:p w14:paraId="7EF39347" w14:textId="77777777" w:rsidR="00FD4AA5" w:rsidRDefault="00FD4AA5" w:rsidP="00D94A5B">
            <w:pPr>
              <w:pStyle w:val="OtherTableBody"/>
            </w:pPr>
            <w:r>
              <w:t>PR1</w:t>
            </w:r>
          </w:p>
        </w:tc>
        <w:tc>
          <w:tcPr>
            <w:tcW w:w="600" w:type="dxa"/>
          </w:tcPr>
          <w:p w14:paraId="6165F411" w14:textId="77777777" w:rsidR="00FD4AA5" w:rsidRDefault="00FD4AA5" w:rsidP="00D94A5B">
            <w:pPr>
              <w:pStyle w:val="OtherTableBody"/>
            </w:pPr>
            <w:r>
              <w:t>3</w:t>
            </w:r>
          </w:p>
        </w:tc>
        <w:tc>
          <w:tcPr>
            <w:tcW w:w="600" w:type="dxa"/>
          </w:tcPr>
          <w:p w14:paraId="1F5111F6" w14:textId="77777777" w:rsidR="00FD4AA5" w:rsidRDefault="00FD4AA5" w:rsidP="00D94A5B">
            <w:pPr>
              <w:pStyle w:val="OtherTableBody"/>
            </w:pPr>
            <w:r>
              <w:t>..</w:t>
            </w:r>
          </w:p>
        </w:tc>
        <w:tc>
          <w:tcPr>
            <w:tcW w:w="600" w:type="dxa"/>
          </w:tcPr>
          <w:p w14:paraId="042ABF6C" w14:textId="77777777" w:rsidR="00FD4AA5" w:rsidRDefault="00FD4AA5" w:rsidP="00D94A5B">
            <w:pPr>
              <w:pStyle w:val="OtherTableBody"/>
            </w:pPr>
          </w:p>
        </w:tc>
        <w:tc>
          <w:tcPr>
            <w:tcW w:w="600" w:type="dxa"/>
          </w:tcPr>
          <w:p w14:paraId="76FE366C" w14:textId="77777777" w:rsidR="00FD4AA5" w:rsidRDefault="00FD4AA5" w:rsidP="00D94A5B">
            <w:pPr>
              <w:pStyle w:val="OtherTableBody"/>
            </w:pPr>
            <w:r>
              <w:t>CNE</w:t>
            </w:r>
          </w:p>
        </w:tc>
        <w:tc>
          <w:tcPr>
            <w:tcW w:w="700" w:type="dxa"/>
          </w:tcPr>
          <w:p w14:paraId="117AC32D" w14:textId="77777777" w:rsidR="00FD4AA5" w:rsidRDefault="00FD4AA5" w:rsidP="00D94A5B">
            <w:pPr>
              <w:pStyle w:val="OtherTableBody"/>
            </w:pPr>
          </w:p>
        </w:tc>
        <w:tc>
          <w:tcPr>
            <w:tcW w:w="600" w:type="dxa"/>
          </w:tcPr>
          <w:p w14:paraId="2D9E453A" w14:textId="77777777" w:rsidR="00FD4AA5" w:rsidRDefault="00FD4AA5" w:rsidP="00D94A5B">
            <w:pPr>
              <w:pStyle w:val="OtherTableBody"/>
            </w:pPr>
            <w:r>
              <w:t>0088</w:t>
            </w:r>
          </w:p>
        </w:tc>
        <w:tc>
          <w:tcPr>
            <w:tcW w:w="900" w:type="dxa"/>
          </w:tcPr>
          <w:p w14:paraId="2BD29E89" w14:textId="77777777" w:rsidR="00FD4AA5" w:rsidRDefault="00FD4AA5" w:rsidP="00D94A5B">
            <w:pPr>
              <w:pStyle w:val="OtherTableBody"/>
            </w:pPr>
            <w:r>
              <w:t>6.5.4</w:t>
            </w:r>
          </w:p>
        </w:tc>
      </w:tr>
      <w:tr w:rsidR="00FD4AA5" w14:paraId="03A6EA3C" w14:textId="77777777" w:rsidTr="00D94A5B">
        <w:trPr>
          <w:tblHeader/>
        </w:trPr>
        <w:tc>
          <w:tcPr>
            <w:tcW w:w="3500" w:type="dxa"/>
          </w:tcPr>
          <w:p w14:paraId="2EC375FD" w14:textId="77777777" w:rsidR="00FD4AA5" w:rsidRDefault="00FD4AA5" w:rsidP="00D94A5B">
            <w:pPr>
              <w:pStyle w:val="OtherTableBody"/>
            </w:pPr>
            <w:r>
              <w:t>Procedure Code</w:t>
            </w:r>
          </w:p>
        </w:tc>
        <w:tc>
          <w:tcPr>
            <w:tcW w:w="700" w:type="dxa"/>
          </w:tcPr>
          <w:p w14:paraId="1B924640" w14:textId="77777777" w:rsidR="00FD4AA5" w:rsidRDefault="00FD4AA5" w:rsidP="00D94A5B">
            <w:pPr>
              <w:pStyle w:val="OtherTableBody"/>
            </w:pPr>
            <w:r>
              <w:t>03484</w:t>
            </w:r>
          </w:p>
        </w:tc>
        <w:tc>
          <w:tcPr>
            <w:tcW w:w="600" w:type="dxa"/>
          </w:tcPr>
          <w:p w14:paraId="559DC8D6" w14:textId="77777777" w:rsidR="00FD4AA5" w:rsidRDefault="00FD4AA5" w:rsidP="00D94A5B">
            <w:pPr>
              <w:pStyle w:val="OtherTableBody"/>
            </w:pPr>
            <w:r>
              <w:t>DPS</w:t>
            </w:r>
          </w:p>
        </w:tc>
        <w:tc>
          <w:tcPr>
            <w:tcW w:w="600" w:type="dxa"/>
          </w:tcPr>
          <w:p w14:paraId="212E8D70" w14:textId="77777777" w:rsidR="00FD4AA5" w:rsidRDefault="00FD4AA5" w:rsidP="00D94A5B">
            <w:pPr>
              <w:pStyle w:val="OtherTableBody"/>
            </w:pPr>
            <w:r>
              <w:t>2</w:t>
            </w:r>
          </w:p>
        </w:tc>
        <w:tc>
          <w:tcPr>
            <w:tcW w:w="600" w:type="dxa"/>
          </w:tcPr>
          <w:p w14:paraId="11F4D769" w14:textId="77777777" w:rsidR="00FD4AA5" w:rsidRDefault="00FD4AA5" w:rsidP="00D94A5B">
            <w:pPr>
              <w:pStyle w:val="OtherTableBody"/>
            </w:pPr>
            <w:r>
              <w:t>..</w:t>
            </w:r>
          </w:p>
        </w:tc>
        <w:tc>
          <w:tcPr>
            <w:tcW w:w="600" w:type="dxa"/>
          </w:tcPr>
          <w:p w14:paraId="78F882D3" w14:textId="77777777" w:rsidR="00FD4AA5" w:rsidRDefault="00FD4AA5" w:rsidP="00D94A5B">
            <w:pPr>
              <w:pStyle w:val="OtherTableBody"/>
            </w:pPr>
          </w:p>
        </w:tc>
        <w:tc>
          <w:tcPr>
            <w:tcW w:w="600" w:type="dxa"/>
          </w:tcPr>
          <w:p w14:paraId="70BFD4E1" w14:textId="77777777" w:rsidR="00FD4AA5" w:rsidRDefault="00FD4AA5" w:rsidP="00D94A5B">
            <w:pPr>
              <w:pStyle w:val="OtherTableBody"/>
            </w:pPr>
            <w:r>
              <w:t>CWE</w:t>
            </w:r>
          </w:p>
        </w:tc>
        <w:tc>
          <w:tcPr>
            <w:tcW w:w="700" w:type="dxa"/>
          </w:tcPr>
          <w:p w14:paraId="0A56C23D" w14:textId="77777777" w:rsidR="00FD4AA5" w:rsidRDefault="00FD4AA5" w:rsidP="00D94A5B">
            <w:pPr>
              <w:pStyle w:val="OtherTableBody"/>
            </w:pPr>
            <w:r>
              <w:t>Y</w:t>
            </w:r>
          </w:p>
        </w:tc>
        <w:tc>
          <w:tcPr>
            <w:tcW w:w="600" w:type="dxa"/>
          </w:tcPr>
          <w:p w14:paraId="3D66536F" w14:textId="77777777" w:rsidR="00FD4AA5" w:rsidRDefault="00FD4AA5" w:rsidP="00D94A5B">
            <w:pPr>
              <w:pStyle w:val="OtherTableBody"/>
            </w:pPr>
            <w:r>
              <w:t>0941</w:t>
            </w:r>
          </w:p>
        </w:tc>
        <w:tc>
          <w:tcPr>
            <w:tcW w:w="900" w:type="dxa"/>
          </w:tcPr>
          <w:p w14:paraId="199BA8C9" w14:textId="77777777" w:rsidR="00FD4AA5" w:rsidRDefault="00FD4AA5" w:rsidP="00D94A5B">
            <w:pPr>
              <w:pStyle w:val="OtherTableBody"/>
            </w:pPr>
            <w:r>
              <w:t>8.8.19</w:t>
            </w:r>
          </w:p>
        </w:tc>
      </w:tr>
      <w:tr w:rsidR="00FD4AA5" w14:paraId="0F1B045A" w14:textId="77777777" w:rsidTr="00D94A5B">
        <w:trPr>
          <w:tblHeader/>
        </w:trPr>
        <w:tc>
          <w:tcPr>
            <w:tcW w:w="3500" w:type="dxa"/>
          </w:tcPr>
          <w:p w14:paraId="3574B0A7" w14:textId="77777777" w:rsidR="00FD4AA5" w:rsidRDefault="00FD4AA5" w:rsidP="00D94A5B">
            <w:pPr>
              <w:pStyle w:val="OtherTableBody"/>
            </w:pPr>
            <w:r>
              <w:t>Procedure Code</w:t>
            </w:r>
          </w:p>
        </w:tc>
        <w:tc>
          <w:tcPr>
            <w:tcW w:w="700" w:type="dxa"/>
          </w:tcPr>
          <w:p w14:paraId="58A9BAA0" w14:textId="77777777" w:rsidR="00FD4AA5" w:rsidRDefault="00FD4AA5" w:rsidP="00D94A5B">
            <w:pPr>
              <w:pStyle w:val="OtherTableBody"/>
            </w:pPr>
            <w:r>
              <w:t>00393</w:t>
            </w:r>
          </w:p>
        </w:tc>
        <w:tc>
          <w:tcPr>
            <w:tcW w:w="600" w:type="dxa"/>
          </w:tcPr>
          <w:p w14:paraId="026982AA" w14:textId="77777777" w:rsidR="00FD4AA5" w:rsidRDefault="00FD4AA5" w:rsidP="00D94A5B">
            <w:pPr>
              <w:pStyle w:val="OtherTableBody"/>
            </w:pPr>
            <w:r>
              <w:t>SCD</w:t>
            </w:r>
          </w:p>
        </w:tc>
        <w:tc>
          <w:tcPr>
            <w:tcW w:w="600" w:type="dxa"/>
          </w:tcPr>
          <w:p w14:paraId="24C674DF" w14:textId="77777777" w:rsidR="00FD4AA5" w:rsidRDefault="00FD4AA5" w:rsidP="00D94A5B">
            <w:pPr>
              <w:pStyle w:val="OtherTableBody"/>
            </w:pPr>
            <w:r>
              <w:t>32</w:t>
            </w:r>
          </w:p>
        </w:tc>
        <w:tc>
          <w:tcPr>
            <w:tcW w:w="600" w:type="dxa"/>
          </w:tcPr>
          <w:p w14:paraId="6C7E62EE" w14:textId="77777777" w:rsidR="00FD4AA5" w:rsidRDefault="00FD4AA5" w:rsidP="00D94A5B">
            <w:pPr>
              <w:pStyle w:val="OtherTableBody"/>
            </w:pPr>
            <w:r>
              <w:t>..</w:t>
            </w:r>
          </w:p>
        </w:tc>
        <w:tc>
          <w:tcPr>
            <w:tcW w:w="600" w:type="dxa"/>
          </w:tcPr>
          <w:p w14:paraId="47A64616" w14:textId="77777777" w:rsidR="00FD4AA5" w:rsidRDefault="00FD4AA5" w:rsidP="00D94A5B">
            <w:pPr>
              <w:pStyle w:val="OtherTableBody"/>
            </w:pPr>
          </w:p>
        </w:tc>
        <w:tc>
          <w:tcPr>
            <w:tcW w:w="600" w:type="dxa"/>
          </w:tcPr>
          <w:p w14:paraId="50DB9D1F" w14:textId="77777777" w:rsidR="00FD4AA5" w:rsidRDefault="00FD4AA5" w:rsidP="00D94A5B">
            <w:pPr>
              <w:pStyle w:val="OtherTableBody"/>
            </w:pPr>
            <w:r>
              <w:t>CNE</w:t>
            </w:r>
          </w:p>
        </w:tc>
        <w:tc>
          <w:tcPr>
            <w:tcW w:w="700" w:type="dxa"/>
          </w:tcPr>
          <w:p w14:paraId="14279404" w14:textId="77777777" w:rsidR="00FD4AA5" w:rsidRDefault="00FD4AA5" w:rsidP="00D94A5B">
            <w:pPr>
              <w:pStyle w:val="OtherTableBody"/>
            </w:pPr>
          </w:p>
        </w:tc>
        <w:tc>
          <w:tcPr>
            <w:tcW w:w="600" w:type="dxa"/>
          </w:tcPr>
          <w:p w14:paraId="4D662A8E" w14:textId="77777777" w:rsidR="00FD4AA5" w:rsidRDefault="00FD4AA5" w:rsidP="00D94A5B">
            <w:pPr>
              <w:pStyle w:val="OtherTableBody"/>
            </w:pPr>
            <w:r>
              <w:t>0088</w:t>
            </w:r>
          </w:p>
        </w:tc>
        <w:tc>
          <w:tcPr>
            <w:tcW w:w="900" w:type="dxa"/>
          </w:tcPr>
          <w:p w14:paraId="637B5FE7" w14:textId="77777777" w:rsidR="00FD4AA5" w:rsidRDefault="00FD4AA5" w:rsidP="00D94A5B">
            <w:pPr>
              <w:pStyle w:val="OtherTableBody"/>
            </w:pPr>
            <w:r>
              <w:t>17.7.4</w:t>
            </w:r>
          </w:p>
        </w:tc>
      </w:tr>
      <w:tr w:rsidR="00FD4AA5" w14:paraId="14FE0001" w14:textId="77777777" w:rsidTr="00D94A5B">
        <w:trPr>
          <w:tblHeader/>
        </w:trPr>
        <w:tc>
          <w:tcPr>
            <w:tcW w:w="3500" w:type="dxa"/>
          </w:tcPr>
          <w:p w14:paraId="1A82A599" w14:textId="77777777" w:rsidR="00FD4AA5" w:rsidRDefault="00FD4AA5" w:rsidP="00D94A5B">
            <w:pPr>
              <w:pStyle w:val="OtherTableBody"/>
            </w:pPr>
            <w:r>
              <w:t>Procedure Code</w:t>
            </w:r>
          </w:p>
        </w:tc>
        <w:tc>
          <w:tcPr>
            <w:tcW w:w="700" w:type="dxa"/>
          </w:tcPr>
          <w:p w14:paraId="21179B34" w14:textId="77777777" w:rsidR="00FD4AA5" w:rsidRDefault="00FD4AA5" w:rsidP="00D94A5B">
            <w:pPr>
              <w:pStyle w:val="OtherTableBody"/>
            </w:pPr>
            <w:r>
              <w:t>00393</w:t>
            </w:r>
          </w:p>
        </w:tc>
        <w:tc>
          <w:tcPr>
            <w:tcW w:w="600" w:type="dxa"/>
          </w:tcPr>
          <w:p w14:paraId="21A9CB58" w14:textId="77777777" w:rsidR="00FD4AA5" w:rsidRDefault="00FD4AA5" w:rsidP="00D94A5B">
            <w:pPr>
              <w:pStyle w:val="OtherTableBody"/>
            </w:pPr>
            <w:r>
              <w:t>ITM</w:t>
            </w:r>
          </w:p>
        </w:tc>
        <w:tc>
          <w:tcPr>
            <w:tcW w:w="600" w:type="dxa"/>
          </w:tcPr>
          <w:p w14:paraId="09EAC451" w14:textId="77777777" w:rsidR="00FD4AA5" w:rsidRDefault="00FD4AA5" w:rsidP="00D94A5B">
            <w:pPr>
              <w:pStyle w:val="OtherTableBody"/>
            </w:pPr>
            <w:r>
              <w:t>27</w:t>
            </w:r>
          </w:p>
        </w:tc>
        <w:tc>
          <w:tcPr>
            <w:tcW w:w="600" w:type="dxa"/>
          </w:tcPr>
          <w:p w14:paraId="0E7A06A2" w14:textId="77777777" w:rsidR="00FD4AA5" w:rsidRDefault="00FD4AA5" w:rsidP="00D94A5B">
            <w:pPr>
              <w:pStyle w:val="OtherTableBody"/>
            </w:pPr>
            <w:r>
              <w:t>..</w:t>
            </w:r>
          </w:p>
        </w:tc>
        <w:tc>
          <w:tcPr>
            <w:tcW w:w="600" w:type="dxa"/>
          </w:tcPr>
          <w:p w14:paraId="7A5D38F5" w14:textId="77777777" w:rsidR="00FD4AA5" w:rsidRDefault="00FD4AA5" w:rsidP="00D94A5B">
            <w:pPr>
              <w:pStyle w:val="OtherTableBody"/>
            </w:pPr>
          </w:p>
        </w:tc>
        <w:tc>
          <w:tcPr>
            <w:tcW w:w="600" w:type="dxa"/>
          </w:tcPr>
          <w:p w14:paraId="655F137A" w14:textId="77777777" w:rsidR="00FD4AA5" w:rsidRDefault="00FD4AA5" w:rsidP="00D94A5B">
            <w:pPr>
              <w:pStyle w:val="OtherTableBody"/>
            </w:pPr>
            <w:r>
              <w:t>CNE</w:t>
            </w:r>
          </w:p>
        </w:tc>
        <w:tc>
          <w:tcPr>
            <w:tcW w:w="700" w:type="dxa"/>
          </w:tcPr>
          <w:p w14:paraId="0B7B0E8F" w14:textId="77777777" w:rsidR="00FD4AA5" w:rsidRDefault="00FD4AA5" w:rsidP="00D94A5B">
            <w:pPr>
              <w:pStyle w:val="OtherTableBody"/>
            </w:pPr>
          </w:p>
        </w:tc>
        <w:tc>
          <w:tcPr>
            <w:tcW w:w="600" w:type="dxa"/>
          </w:tcPr>
          <w:p w14:paraId="0AEA3242" w14:textId="77777777" w:rsidR="00FD4AA5" w:rsidRDefault="00FD4AA5" w:rsidP="00D94A5B">
            <w:pPr>
              <w:pStyle w:val="OtherTableBody"/>
            </w:pPr>
            <w:r>
              <w:t>0088</w:t>
            </w:r>
          </w:p>
        </w:tc>
        <w:tc>
          <w:tcPr>
            <w:tcW w:w="900" w:type="dxa"/>
          </w:tcPr>
          <w:p w14:paraId="5596CB31" w14:textId="77777777" w:rsidR="00FD4AA5" w:rsidRDefault="00FD4AA5" w:rsidP="00D94A5B">
            <w:pPr>
              <w:pStyle w:val="OtherTableBody"/>
            </w:pPr>
            <w:r>
              <w:t>17.4.2</w:t>
            </w:r>
          </w:p>
        </w:tc>
      </w:tr>
      <w:tr w:rsidR="00FD4AA5" w14:paraId="3A329090" w14:textId="77777777" w:rsidTr="00D94A5B">
        <w:trPr>
          <w:tblHeader/>
        </w:trPr>
        <w:tc>
          <w:tcPr>
            <w:tcW w:w="3500" w:type="dxa"/>
          </w:tcPr>
          <w:p w14:paraId="6F52DABC" w14:textId="77777777" w:rsidR="00FD4AA5" w:rsidRDefault="00FD4AA5" w:rsidP="00D94A5B">
            <w:pPr>
              <w:pStyle w:val="OtherTableBody"/>
            </w:pPr>
            <w:r>
              <w:t>Procedure Code</w:t>
            </w:r>
          </w:p>
        </w:tc>
        <w:tc>
          <w:tcPr>
            <w:tcW w:w="700" w:type="dxa"/>
          </w:tcPr>
          <w:p w14:paraId="589E5D39" w14:textId="77777777" w:rsidR="00FD4AA5" w:rsidRDefault="00FD4AA5" w:rsidP="00D94A5B">
            <w:pPr>
              <w:pStyle w:val="OtherTableBody"/>
            </w:pPr>
            <w:r>
              <w:t>00393</w:t>
            </w:r>
          </w:p>
        </w:tc>
        <w:tc>
          <w:tcPr>
            <w:tcW w:w="600" w:type="dxa"/>
          </w:tcPr>
          <w:p w14:paraId="4E6B4885" w14:textId="77777777" w:rsidR="00FD4AA5" w:rsidRDefault="00FD4AA5" w:rsidP="00D94A5B">
            <w:pPr>
              <w:pStyle w:val="OtherTableBody"/>
            </w:pPr>
            <w:r>
              <w:t>IIM</w:t>
            </w:r>
          </w:p>
        </w:tc>
        <w:tc>
          <w:tcPr>
            <w:tcW w:w="600" w:type="dxa"/>
          </w:tcPr>
          <w:p w14:paraId="04C9F6FA" w14:textId="77777777" w:rsidR="00FD4AA5" w:rsidRDefault="00FD4AA5" w:rsidP="00D94A5B">
            <w:pPr>
              <w:pStyle w:val="OtherTableBody"/>
            </w:pPr>
            <w:r>
              <w:t>14</w:t>
            </w:r>
          </w:p>
        </w:tc>
        <w:tc>
          <w:tcPr>
            <w:tcW w:w="600" w:type="dxa"/>
          </w:tcPr>
          <w:p w14:paraId="5314946F" w14:textId="77777777" w:rsidR="00FD4AA5" w:rsidRDefault="00FD4AA5" w:rsidP="00D94A5B">
            <w:pPr>
              <w:pStyle w:val="OtherTableBody"/>
            </w:pPr>
            <w:r>
              <w:t>..</w:t>
            </w:r>
          </w:p>
        </w:tc>
        <w:tc>
          <w:tcPr>
            <w:tcW w:w="600" w:type="dxa"/>
          </w:tcPr>
          <w:p w14:paraId="578F4854" w14:textId="77777777" w:rsidR="00FD4AA5" w:rsidRDefault="00FD4AA5" w:rsidP="00D94A5B">
            <w:pPr>
              <w:pStyle w:val="OtherTableBody"/>
            </w:pPr>
          </w:p>
        </w:tc>
        <w:tc>
          <w:tcPr>
            <w:tcW w:w="600" w:type="dxa"/>
          </w:tcPr>
          <w:p w14:paraId="2ED6AED6" w14:textId="77777777" w:rsidR="00FD4AA5" w:rsidRDefault="00FD4AA5" w:rsidP="00D94A5B">
            <w:pPr>
              <w:pStyle w:val="OtherTableBody"/>
            </w:pPr>
            <w:r>
              <w:t>CNE</w:t>
            </w:r>
          </w:p>
        </w:tc>
        <w:tc>
          <w:tcPr>
            <w:tcW w:w="700" w:type="dxa"/>
          </w:tcPr>
          <w:p w14:paraId="7CFE05EE" w14:textId="77777777" w:rsidR="00FD4AA5" w:rsidRDefault="00FD4AA5" w:rsidP="00D94A5B">
            <w:pPr>
              <w:pStyle w:val="OtherTableBody"/>
            </w:pPr>
          </w:p>
        </w:tc>
        <w:tc>
          <w:tcPr>
            <w:tcW w:w="600" w:type="dxa"/>
          </w:tcPr>
          <w:p w14:paraId="38367286" w14:textId="77777777" w:rsidR="00FD4AA5" w:rsidRDefault="00FD4AA5" w:rsidP="00D94A5B">
            <w:pPr>
              <w:pStyle w:val="OtherTableBody"/>
            </w:pPr>
            <w:r>
              <w:t>0088</w:t>
            </w:r>
          </w:p>
        </w:tc>
        <w:tc>
          <w:tcPr>
            <w:tcW w:w="900" w:type="dxa"/>
          </w:tcPr>
          <w:p w14:paraId="1BD44A49" w14:textId="77777777" w:rsidR="00FD4AA5" w:rsidRDefault="00FD4AA5" w:rsidP="00D94A5B">
            <w:pPr>
              <w:pStyle w:val="OtherTableBody"/>
            </w:pPr>
            <w:r>
              <w:t>17.4.1</w:t>
            </w:r>
          </w:p>
        </w:tc>
      </w:tr>
      <w:tr w:rsidR="00FD4AA5" w14:paraId="6BB137F0" w14:textId="77777777" w:rsidTr="00D94A5B">
        <w:trPr>
          <w:tblHeader/>
        </w:trPr>
        <w:tc>
          <w:tcPr>
            <w:tcW w:w="3500" w:type="dxa"/>
          </w:tcPr>
          <w:p w14:paraId="40E0A713" w14:textId="77777777" w:rsidR="00FD4AA5" w:rsidRDefault="00FD4AA5" w:rsidP="00D94A5B">
            <w:pPr>
              <w:pStyle w:val="OtherTableBody"/>
            </w:pPr>
            <w:r>
              <w:t>Procedure Code</w:t>
            </w:r>
          </w:p>
        </w:tc>
        <w:tc>
          <w:tcPr>
            <w:tcW w:w="700" w:type="dxa"/>
          </w:tcPr>
          <w:p w14:paraId="057657AD" w14:textId="77777777" w:rsidR="00FD4AA5" w:rsidRDefault="00FD4AA5" w:rsidP="00D94A5B">
            <w:pPr>
              <w:pStyle w:val="OtherTableBody"/>
            </w:pPr>
            <w:r>
              <w:t>00393</w:t>
            </w:r>
          </w:p>
        </w:tc>
        <w:tc>
          <w:tcPr>
            <w:tcW w:w="600" w:type="dxa"/>
          </w:tcPr>
          <w:p w14:paraId="280E3E2C" w14:textId="77777777" w:rsidR="00FD4AA5" w:rsidRDefault="00FD4AA5" w:rsidP="00D94A5B">
            <w:pPr>
              <w:pStyle w:val="OtherTableBody"/>
            </w:pPr>
            <w:r>
              <w:t>CDM</w:t>
            </w:r>
          </w:p>
        </w:tc>
        <w:tc>
          <w:tcPr>
            <w:tcW w:w="600" w:type="dxa"/>
          </w:tcPr>
          <w:p w14:paraId="4573EBE9" w14:textId="77777777" w:rsidR="00FD4AA5" w:rsidRDefault="00FD4AA5" w:rsidP="00D94A5B">
            <w:pPr>
              <w:pStyle w:val="OtherTableBody"/>
            </w:pPr>
            <w:r>
              <w:t>7</w:t>
            </w:r>
          </w:p>
        </w:tc>
        <w:tc>
          <w:tcPr>
            <w:tcW w:w="600" w:type="dxa"/>
          </w:tcPr>
          <w:p w14:paraId="0B2E1FE4" w14:textId="77777777" w:rsidR="00FD4AA5" w:rsidRDefault="00FD4AA5" w:rsidP="00D94A5B">
            <w:pPr>
              <w:pStyle w:val="OtherTableBody"/>
            </w:pPr>
            <w:r>
              <w:t>..</w:t>
            </w:r>
          </w:p>
        </w:tc>
        <w:tc>
          <w:tcPr>
            <w:tcW w:w="600" w:type="dxa"/>
          </w:tcPr>
          <w:p w14:paraId="038A23EE" w14:textId="77777777" w:rsidR="00FD4AA5" w:rsidRDefault="00FD4AA5" w:rsidP="00D94A5B">
            <w:pPr>
              <w:pStyle w:val="OtherTableBody"/>
            </w:pPr>
          </w:p>
        </w:tc>
        <w:tc>
          <w:tcPr>
            <w:tcW w:w="600" w:type="dxa"/>
          </w:tcPr>
          <w:p w14:paraId="65911A7B" w14:textId="77777777" w:rsidR="00FD4AA5" w:rsidRDefault="00FD4AA5" w:rsidP="00D94A5B">
            <w:pPr>
              <w:pStyle w:val="OtherTableBody"/>
            </w:pPr>
            <w:r>
              <w:t>CNE</w:t>
            </w:r>
          </w:p>
        </w:tc>
        <w:tc>
          <w:tcPr>
            <w:tcW w:w="700" w:type="dxa"/>
          </w:tcPr>
          <w:p w14:paraId="0AB1C34B" w14:textId="77777777" w:rsidR="00FD4AA5" w:rsidRDefault="00FD4AA5" w:rsidP="00D94A5B">
            <w:pPr>
              <w:pStyle w:val="OtherTableBody"/>
            </w:pPr>
            <w:r>
              <w:t>Y</w:t>
            </w:r>
          </w:p>
        </w:tc>
        <w:tc>
          <w:tcPr>
            <w:tcW w:w="600" w:type="dxa"/>
          </w:tcPr>
          <w:p w14:paraId="609DC938" w14:textId="77777777" w:rsidR="00FD4AA5" w:rsidRDefault="00FD4AA5" w:rsidP="00D94A5B">
            <w:pPr>
              <w:pStyle w:val="OtherTableBody"/>
            </w:pPr>
            <w:r>
              <w:t>0088</w:t>
            </w:r>
          </w:p>
        </w:tc>
        <w:tc>
          <w:tcPr>
            <w:tcW w:w="900" w:type="dxa"/>
          </w:tcPr>
          <w:p w14:paraId="203D534B" w14:textId="77777777" w:rsidR="00FD4AA5" w:rsidRDefault="00FD4AA5" w:rsidP="00D94A5B">
            <w:pPr>
              <w:pStyle w:val="OtherTableBody"/>
            </w:pPr>
            <w:r>
              <w:t>8.10.2</w:t>
            </w:r>
          </w:p>
        </w:tc>
      </w:tr>
      <w:tr w:rsidR="00FD4AA5" w14:paraId="54268283" w14:textId="77777777" w:rsidTr="00D94A5B">
        <w:trPr>
          <w:tblHeader/>
        </w:trPr>
        <w:tc>
          <w:tcPr>
            <w:tcW w:w="3500" w:type="dxa"/>
          </w:tcPr>
          <w:p w14:paraId="08BBEE46" w14:textId="77777777" w:rsidR="00FD4AA5" w:rsidRDefault="00FD4AA5" w:rsidP="00D94A5B">
            <w:pPr>
              <w:pStyle w:val="OtherTableBody"/>
            </w:pPr>
            <w:r>
              <w:t>Procedure Code</w:t>
            </w:r>
          </w:p>
        </w:tc>
        <w:tc>
          <w:tcPr>
            <w:tcW w:w="700" w:type="dxa"/>
          </w:tcPr>
          <w:p w14:paraId="2CB09F1D" w14:textId="77777777" w:rsidR="00FD4AA5" w:rsidRDefault="00FD4AA5" w:rsidP="00D94A5B">
            <w:pPr>
              <w:pStyle w:val="OtherTableBody"/>
            </w:pPr>
            <w:r>
              <w:t>00393</w:t>
            </w:r>
          </w:p>
        </w:tc>
        <w:tc>
          <w:tcPr>
            <w:tcW w:w="600" w:type="dxa"/>
          </w:tcPr>
          <w:p w14:paraId="0ED4F168" w14:textId="77777777" w:rsidR="00FD4AA5" w:rsidRDefault="00FD4AA5" w:rsidP="00D94A5B">
            <w:pPr>
              <w:pStyle w:val="OtherTableBody"/>
            </w:pPr>
            <w:r>
              <w:t>FT1</w:t>
            </w:r>
          </w:p>
        </w:tc>
        <w:tc>
          <w:tcPr>
            <w:tcW w:w="600" w:type="dxa"/>
          </w:tcPr>
          <w:p w14:paraId="1A3DDC67" w14:textId="77777777" w:rsidR="00FD4AA5" w:rsidRDefault="00FD4AA5" w:rsidP="00D94A5B">
            <w:pPr>
              <w:pStyle w:val="OtherTableBody"/>
            </w:pPr>
            <w:r>
              <w:t>25</w:t>
            </w:r>
          </w:p>
        </w:tc>
        <w:tc>
          <w:tcPr>
            <w:tcW w:w="600" w:type="dxa"/>
          </w:tcPr>
          <w:p w14:paraId="523D290B" w14:textId="77777777" w:rsidR="00FD4AA5" w:rsidRDefault="00FD4AA5" w:rsidP="00D94A5B">
            <w:pPr>
              <w:pStyle w:val="OtherTableBody"/>
            </w:pPr>
            <w:r>
              <w:t>..</w:t>
            </w:r>
          </w:p>
        </w:tc>
        <w:tc>
          <w:tcPr>
            <w:tcW w:w="600" w:type="dxa"/>
          </w:tcPr>
          <w:p w14:paraId="0F5C6BBB" w14:textId="77777777" w:rsidR="00FD4AA5" w:rsidRDefault="00FD4AA5" w:rsidP="00D94A5B">
            <w:pPr>
              <w:pStyle w:val="OtherTableBody"/>
            </w:pPr>
          </w:p>
        </w:tc>
        <w:tc>
          <w:tcPr>
            <w:tcW w:w="600" w:type="dxa"/>
          </w:tcPr>
          <w:p w14:paraId="679DAB84" w14:textId="77777777" w:rsidR="00FD4AA5" w:rsidRDefault="00FD4AA5" w:rsidP="00D94A5B">
            <w:pPr>
              <w:pStyle w:val="OtherTableBody"/>
            </w:pPr>
            <w:r>
              <w:t>CNE</w:t>
            </w:r>
          </w:p>
        </w:tc>
        <w:tc>
          <w:tcPr>
            <w:tcW w:w="700" w:type="dxa"/>
          </w:tcPr>
          <w:p w14:paraId="26C9C4D7" w14:textId="77777777" w:rsidR="00FD4AA5" w:rsidRDefault="00FD4AA5" w:rsidP="00D94A5B">
            <w:pPr>
              <w:pStyle w:val="OtherTableBody"/>
            </w:pPr>
          </w:p>
        </w:tc>
        <w:tc>
          <w:tcPr>
            <w:tcW w:w="600" w:type="dxa"/>
          </w:tcPr>
          <w:p w14:paraId="25913670" w14:textId="77777777" w:rsidR="00FD4AA5" w:rsidRDefault="00FD4AA5" w:rsidP="00D94A5B">
            <w:pPr>
              <w:pStyle w:val="OtherTableBody"/>
            </w:pPr>
            <w:r>
              <w:t>0088</w:t>
            </w:r>
          </w:p>
        </w:tc>
        <w:tc>
          <w:tcPr>
            <w:tcW w:w="900" w:type="dxa"/>
          </w:tcPr>
          <w:p w14:paraId="4EE2215B" w14:textId="77777777" w:rsidR="00FD4AA5" w:rsidRDefault="00FD4AA5" w:rsidP="00D94A5B">
            <w:pPr>
              <w:pStyle w:val="OtherTableBody"/>
            </w:pPr>
            <w:r>
              <w:t>6.5.1</w:t>
            </w:r>
          </w:p>
        </w:tc>
      </w:tr>
      <w:tr w:rsidR="00FD4AA5" w14:paraId="39EF4AF3" w14:textId="77777777" w:rsidTr="00D94A5B">
        <w:trPr>
          <w:tblHeader/>
        </w:trPr>
        <w:tc>
          <w:tcPr>
            <w:tcW w:w="3500" w:type="dxa"/>
          </w:tcPr>
          <w:p w14:paraId="6469CF5A" w14:textId="77777777" w:rsidR="00FD4AA5" w:rsidRDefault="00FD4AA5" w:rsidP="00D94A5B">
            <w:pPr>
              <w:pStyle w:val="OtherTableBody"/>
            </w:pPr>
            <w:r>
              <w:t>Procedure Code Modifier</w:t>
            </w:r>
          </w:p>
        </w:tc>
        <w:tc>
          <w:tcPr>
            <w:tcW w:w="700" w:type="dxa"/>
          </w:tcPr>
          <w:p w14:paraId="4A44A1E3" w14:textId="77777777" w:rsidR="00FD4AA5" w:rsidRDefault="00FD4AA5" w:rsidP="00D94A5B">
            <w:pPr>
              <w:pStyle w:val="OtherTableBody"/>
            </w:pPr>
            <w:r>
              <w:t>01316</w:t>
            </w:r>
          </w:p>
        </w:tc>
        <w:tc>
          <w:tcPr>
            <w:tcW w:w="600" w:type="dxa"/>
          </w:tcPr>
          <w:p w14:paraId="46035469" w14:textId="77777777" w:rsidR="00FD4AA5" w:rsidRDefault="00FD4AA5" w:rsidP="00D94A5B">
            <w:pPr>
              <w:pStyle w:val="OtherTableBody"/>
            </w:pPr>
            <w:r>
              <w:t>OBR</w:t>
            </w:r>
          </w:p>
        </w:tc>
        <w:tc>
          <w:tcPr>
            <w:tcW w:w="600" w:type="dxa"/>
          </w:tcPr>
          <w:p w14:paraId="08CA1CE9" w14:textId="77777777" w:rsidR="00FD4AA5" w:rsidRDefault="00FD4AA5" w:rsidP="00D94A5B">
            <w:pPr>
              <w:pStyle w:val="OtherTableBody"/>
            </w:pPr>
            <w:r>
              <w:t>45</w:t>
            </w:r>
          </w:p>
        </w:tc>
        <w:tc>
          <w:tcPr>
            <w:tcW w:w="600" w:type="dxa"/>
          </w:tcPr>
          <w:p w14:paraId="4CC3C52D" w14:textId="77777777" w:rsidR="00FD4AA5" w:rsidRDefault="00FD4AA5" w:rsidP="00D94A5B">
            <w:pPr>
              <w:pStyle w:val="OtherTableBody"/>
            </w:pPr>
            <w:r>
              <w:t>..</w:t>
            </w:r>
          </w:p>
        </w:tc>
        <w:tc>
          <w:tcPr>
            <w:tcW w:w="600" w:type="dxa"/>
          </w:tcPr>
          <w:p w14:paraId="0D702179" w14:textId="77777777" w:rsidR="00FD4AA5" w:rsidRDefault="00FD4AA5" w:rsidP="00D94A5B">
            <w:pPr>
              <w:pStyle w:val="OtherTableBody"/>
            </w:pPr>
          </w:p>
        </w:tc>
        <w:tc>
          <w:tcPr>
            <w:tcW w:w="600" w:type="dxa"/>
          </w:tcPr>
          <w:p w14:paraId="21C0D56F" w14:textId="77777777" w:rsidR="00FD4AA5" w:rsidRDefault="00FD4AA5" w:rsidP="00D94A5B">
            <w:pPr>
              <w:pStyle w:val="OtherTableBody"/>
            </w:pPr>
            <w:r>
              <w:t>CNE</w:t>
            </w:r>
          </w:p>
        </w:tc>
        <w:tc>
          <w:tcPr>
            <w:tcW w:w="700" w:type="dxa"/>
          </w:tcPr>
          <w:p w14:paraId="7DC8B8D2" w14:textId="77777777" w:rsidR="00FD4AA5" w:rsidRDefault="00FD4AA5" w:rsidP="00D94A5B">
            <w:pPr>
              <w:pStyle w:val="OtherTableBody"/>
            </w:pPr>
            <w:r>
              <w:t>Y</w:t>
            </w:r>
          </w:p>
        </w:tc>
        <w:tc>
          <w:tcPr>
            <w:tcW w:w="600" w:type="dxa"/>
          </w:tcPr>
          <w:p w14:paraId="186744A8" w14:textId="77777777" w:rsidR="00FD4AA5" w:rsidRDefault="00FD4AA5" w:rsidP="00D94A5B">
            <w:pPr>
              <w:pStyle w:val="OtherTableBody"/>
            </w:pPr>
            <w:r>
              <w:t>0340</w:t>
            </w:r>
          </w:p>
        </w:tc>
        <w:tc>
          <w:tcPr>
            <w:tcW w:w="900" w:type="dxa"/>
          </w:tcPr>
          <w:p w14:paraId="4CC197F4" w14:textId="77777777" w:rsidR="00FD4AA5" w:rsidRDefault="00FD4AA5" w:rsidP="00D94A5B">
            <w:pPr>
              <w:pStyle w:val="OtherTableBody"/>
            </w:pPr>
            <w:r>
              <w:t>4.5.3</w:t>
            </w:r>
          </w:p>
        </w:tc>
      </w:tr>
      <w:tr w:rsidR="00FD4AA5" w14:paraId="7CE10F7D" w14:textId="77777777" w:rsidTr="00D94A5B">
        <w:trPr>
          <w:tblHeader/>
        </w:trPr>
        <w:tc>
          <w:tcPr>
            <w:tcW w:w="3500" w:type="dxa"/>
          </w:tcPr>
          <w:p w14:paraId="2C1B27EB" w14:textId="77777777" w:rsidR="00FD4AA5" w:rsidRDefault="00FD4AA5" w:rsidP="00D94A5B">
            <w:pPr>
              <w:pStyle w:val="OtherTableBody"/>
            </w:pPr>
            <w:r>
              <w:t>Procedure Code Modifier</w:t>
            </w:r>
          </w:p>
        </w:tc>
        <w:tc>
          <w:tcPr>
            <w:tcW w:w="700" w:type="dxa"/>
          </w:tcPr>
          <w:p w14:paraId="28D71B78" w14:textId="77777777" w:rsidR="00FD4AA5" w:rsidRDefault="00FD4AA5" w:rsidP="00D94A5B">
            <w:pPr>
              <w:pStyle w:val="OtherTableBody"/>
            </w:pPr>
            <w:r>
              <w:t>01316</w:t>
            </w:r>
          </w:p>
        </w:tc>
        <w:tc>
          <w:tcPr>
            <w:tcW w:w="600" w:type="dxa"/>
          </w:tcPr>
          <w:p w14:paraId="5F458DCE" w14:textId="77777777" w:rsidR="00FD4AA5" w:rsidRDefault="00FD4AA5" w:rsidP="00D94A5B">
            <w:pPr>
              <w:pStyle w:val="OtherTableBody"/>
            </w:pPr>
            <w:r>
              <w:t>FT1</w:t>
            </w:r>
          </w:p>
        </w:tc>
        <w:tc>
          <w:tcPr>
            <w:tcW w:w="600" w:type="dxa"/>
          </w:tcPr>
          <w:p w14:paraId="0A5DEF0E" w14:textId="77777777" w:rsidR="00FD4AA5" w:rsidRDefault="00FD4AA5" w:rsidP="00D94A5B">
            <w:pPr>
              <w:pStyle w:val="OtherTableBody"/>
            </w:pPr>
            <w:r>
              <w:t>26</w:t>
            </w:r>
          </w:p>
        </w:tc>
        <w:tc>
          <w:tcPr>
            <w:tcW w:w="600" w:type="dxa"/>
          </w:tcPr>
          <w:p w14:paraId="50A8B00C" w14:textId="77777777" w:rsidR="00FD4AA5" w:rsidRDefault="00FD4AA5" w:rsidP="00D94A5B">
            <w:pPr>
              <w:pStyle w:val="OtherTableBody"/>
            </w:pPr>
            <w:r>
              <w:t>..</w:t>
            </w:r>
          </w:p>
        </w:tc>
        <w:tc>
          <w:tcPr>
            <w:tcW w:w="600" w:type="dxa"/>
          </w:tcPr>
          <w:p w14:paraId="72768C88" w14:textId="77777777" w:rsidR="00FD4AA5" w:rsidRDefault="00FD4AA5" w:rsidP="00D94A5B">
            <w:pPr>
              <w:pStyle w:val="OtherTableBody"/>
            </w:pPr>
          </w:p>
        </w:tc>
        <w:tc>
          <w:tcPr>
            <w:tcW w:w="600" w:type="dxa"/>
          </w:tcPr>
          <w:p w14:paraId="48FA24E2" w14:textId="77777777" w:rsidR="00FD4AA5" w:rsidRDefault="00FD4AA5" w:rsidP="00D94A5B">
            <w:pPr>
              <w:pStyle w:val="OtherTableBody"/>
            </w:pPr>
            <w:r>
              <w:t>CNE</w:t>
            </w:r>
          </w:p>
        </w:tc>
        <w:tc>
          <w:tcPr>
            <w:tcW w:w="700" w:type="dxa"/>
          </w:tcPr>
          <w:p w14:paraId="3F65C619" w14:textId="77777777" w:rsidR="00FD4AA5" w:rsidRDefault="00FD4AA5" w:rsidP="00D94A5B">
            <w:pPr>
              <w:pStyle w:val="OtherTableBody"/>
            </w:pPr>
            <w:r>
              <w:t>Y</w:t>
            </w:r>
          </w:p>
        </w:tc>
        <w:tc>
          <w:tcPr>
            <w:tcW w:w="600" w:type="dxa"/>
          </w:tcPr>
          <w:p w14:paraId="3E6D784F" w14:textId="77777777" w:rsidR="00FD4AA5" w:rsidRDefault="00FD4AA5" w:rsidP="00D94A5B">
            <w:pPr>
              <w:pStyle w:val="OtherTableBody"/>
            </w:pPr>
            <w:r>
              <w:t>0340</w:t>
            </w:r>
          </w:p>
        </w:tc>
        <w:tc>
          <w:tcPr>
            <w:tcW w:w="900" w:type="dxa"/>
          </w:tcPr>
          <w:p w14:paraId="08AD56A1" w14:textId="77777777" w:rsidR="00FD4AA5" w:rsidRDefault="00FD4AA5" w:rsidP="00D94A5B">
            <w:pPr>
              <w:pStyle w:val="OtherTableBody"/>
            </w:pPr>
            <w:r>
              <w:t>6.5.1</w:t>
            </w:r>
          </w:p>
        </w:tc>
      </w:tr>
      <w:tr w:rsidR="00FD4AA5" w14:paraId="4242620E" w14:textId="77777777" w:rsidTr="00D94A5B">
        <w:trPr>
          <w:tblHeader/>
        </w:trPr>
        <w:tc>
          <w:tcPr>
            <w:tcW w:w="3500" w:type="dxa"/>
          </w:tcPr>
          <w:p w14:paraId="611C26AB" w14:textId="77777777" w:rsidR="00FD4AA5" w:rsidRDefault="00FD4AA5" w:rsidP="00D94A5B">
            <w:pPr>
              <w:pStyle w:val="OtherTableBody"/>
            </w:pPr>
            <w:r>
              <w:t>Procedure Code Modifier</w:t>
            </w:r>
          </w:p>
        </w:tc>
        <w:tc>
          <w:tcPr>
            <w:tcW w:w="700" w:type="dxa"/>
          </w:tcPr>
          <w:p w14:paraId="10045C7E" w14:textId="77777777" w:rsidR="00FD4AA5" w:rsidRDefault="00FD4AA5" w:rsidP="00D94A5B">
            <w:pPr>
              <w:pStyle w:val="OtherTableBody"/>
            </w:pPr>
            <w:r>
              <w:t>01316</w:t>
            </w:r>
          </w:p>
        </w:tc>
        <w:tc>
          <w:tcPr>
            <w:tcW w:w="600" w:type="dxa"/>
          </w:tcPr>
          <w:p w14:paraId="125D169B" w14:textId="77777777" w:rsidR="00FD4AA5" w:rsidRDefault="00FD4AA5" w:rsidP="00D94A5B">
            <w:pPr>
              <w:pStyle w:val="OtherTableBody"/>
            </w:pPr>
            <w:r>
              <w:t>IIM</w:t>
            </w:r>
          </w:p>
        </w:tc>
        <w:tc>
          <w:tcPr>
            <w:tcW w:w="600" w:type="dxa"/>
          </w:tcPr>
          <w:p w14:paraId="18390111" w14:textId="77777777" w:rsidR="00FD4AA5" w:rsidRDefault="00FD4AA5" w:rsidP="00D94A5B">
            <w:pPr>
              <w:pStyle w:val="OtherTableBody"/>
            </w:pPr>
            <w:r>
              <w:t>15</w:t>
            </w:r>
          </w:p>
        </w:tc>
        <w:tc>
          <w:tcPr>
            <w:tcW w:w="600" w:type="dxa"/>
          </w:tcPr>
          <w:p w14:paraId="5DEAAAF6" w14:textId="77777777" w:rsidR="00FD4AA5" w:rsidRDefault="00FD4AA5" w:rsidP="00D94A5B">
            <w:pPr>
              <w:pStyle w:val="OtherTableBody"/>
            </w:pPr>
            <w:r>
              <w:t>..</w:t>
            </w:r>
          </w:p>
        </w:tc>
        <w:tc>
          <w:tcPr>
            <w:tcW w:w="600" w:type="dxa"/>
          </w:tcPr>
          <w:p w14:paraId="0EAD8BA4" w14:textId="77777777" w:rsidR="00FD4AA5" w:rsidRDefault="00FD4AA5" w:rsidP="00D94A5B">
            <w:pPr>
              <w:pStyle w:val="OtherTableBody"/>
            </w:pPr>
          </w:p>
        </w:tc>
        <w:tc>
          <w:tcPr>
            <w:tcW w:w="600" w:type="dxa"/>
          </w:tcPr>
          <w:p w14:paraId="32D2D81D" w14:textId="77777777" w:rsidR="00FD4AA5" w:rsidRDefault="00FD4AA5" w:rsidP="00D94A5B">
            <w:pPr>
              <w:pStyle w:val="OtherTableBody"/>
            </w:pPr>
            <w:r>
              <w:t>CNE</w:t>
            </w:r>
          </w:p>
        </w:tc>
        <w:tc>
          <w:tcPr>
            <w:tcW w:w="700" w:type="dxa"/>
          </w:tcPr>
          <w:p w14:paraId="5DB99997" w14:textId="77777777" w:rsidR="00FD4AA5" w:rsidRDefault="00FD4AA5" w:rsidP="00D94A5B">
            <w:pPr>
              <w:pStyle w:val="OtherTableBody"/>
            </w:pPr>
            <w:r>
              <w:t>Y</w:t>
            </w:r>
          </w:p>
        </w:tc>
        <w:tc>
          <w:tcPr>
            <w:tcW w:w="600" w:type="dxa"/>
          </w:tcPr>
          <w:p w14:paraId="34461384" w14:textId="77777777" w:rsidR="00FD4AA5" w:rsidRDefault="00FD4AA5" w:rsidP="00D94A5B">
            <w:pPr>
              <w:pStyle w:val="OtherTableBody"/>
            </w:pPr>
            <w:r>
              <w:t>0340</w:t>
            </w:r>
          </w:p>
        </w:tc>
        <w:tc>
          <w:tcPr>
            <w:tcW w:w="900" w:type="dxa"/>
          </w:tcPr>
          <w:p w14:paraId="7F678ABD" w14:textId="77777777" w:rsidR="00FD4AA5" w:rsidRDefault="00FD4AA5" w:rsidP="00D94A5B">
            <w:pPr>
              <w:pStyle w:val="OtherTableBody"/>
            </w:pPr>
            <w:r>
              <w:t>17.4.1</w:t>
            </w:r>
          </w:p>
        </w:tc>
      </w:tr>
      <w:tr w:rsidR="00FD4AA5" w14:paraId="1CE0D3A9" w14:textId="77777777" w:rsidTr="00D94A5B">
        <w:trPr>
          <w:tblHeader/>
        </w:trPr>
        <w:tc>
          <w:tcPr>
            <w:tcW w:w="3500" w:type="dxa"/>
          </w:tcPr>
          <w:p w14:paraId="07B8946C" w14:textId="77777777" w:rsidR="00FD4AA5" w:rsidRDefault="00FD4AA5" w:rsidP="00D94A5B">
            <w:pPr>
              <w:pStyle w:val="OtherTableBody"/>
            </w:pPr>
            <w:r>
              <w:t>Procedure Code Modifier</w:t>
            </w:r>
          </w:p>
        </w:tc>
        <w:tc>
          <w:tcPr>
            <w:tcW w:w="700" w:type="dxa"/>
          </w:tcPr>
          <w:p w14:paraId="4F22A4D6" w14:textId="77777777" w:rsidR="00FD4AA5" w:rsidRDefault="00FD4AA5" w:rsidP="00D94A5B">
            <w:pPr>
              <w:pStyle w:val="OtherTableBody"/>
            </w:pPr>
            <w:r>
              <w:t>01316</w:t>
            </w:r>
          </w:p>
        </w:tc>
        <w:tc>
          <w:tcPr>
            <w:tcW w:w="600" w:type="dxa"/>
          </w:tcPr>
          <w:p w14:paraId="7F1A8905" w14:textId="77777777" w:rsidR="00FD4AA5" w:rsidRDefault="00FD4AA5" w:rsidP="00D94A5B">
            <w:pPr>
              <w:pStyle w:val="OtherTableBody"/>
            </w:pPr>
            <w:r>
              <w:t>ITM</w:t>
            </w:r>
          </w:p>
        </w:tc>
        <w:tc>
          <w:tcPr>
            <w:tcW w:w="600" w:type="dxa"/>
          </w:tcPr>
          <w:p w14:paraId="38077882" w14:textId="77777777" w:rsidR="00FD4AA5" w:rsidRDefault="00FD4AA5" w:rsidP="00D94A5B">
            <w:pPr>
              <w:pStyle w:val="OtherTableBody"/>
            </w:pPr>
            <w:r>
              <w:t>28</w:t>
            </w:r>
          </w:p>
        </w:tc>
        <w:tc>
          <w:tcPr>
            <w:tcW w:w="600" w:type="dxa"/>
          </w:tcPr>
          <w:p w14:paraId="11A6D817" w14:textId="77777777" w:rsidR="00FD4AA5" w:rsidRDefault="00FD4AA5" w:rsidP="00D94A5B">
            <w:pPr>
              <w:pStyle w:val="OtherTableBody"/>
            </w:pPr>
            <w:r>
              <w:t>..</w:t>
            </w:r>
          </w:p>
        </w:tc>
        <w:tc>
          <w:tcPr>
            <w:tcW w:w="600" w:type="dxa"/>
          </w:tcPr>
          <w:p w14:paraId="48BC9B0F" w14:textId="77777777" w:rsidR="00FD4AA5" w:rsidRDefault="00FD4AA5" w:rsidP="00D94A5B">
            <w:pPr>
              <w:pStyle w:val="OtherTableBody"/>
            </w:pPr>
          </w:p>
        </w:tc>
        <w:tc>
          <w:tcPr>
            <w:tcW w:w="600" w:type="dxa"/>
          </w:tcPr>
          <w:p w14:paraId="06956AD7" w14:textId="77777777" w:rsidR="00FD4AA5" w:rsidRDefault="00FD4AA5" w:rsidP="00D94A5B">
            <w:pPr>
              <w:pStyle w:val="OtherTableBody"/>
            </w:pPr>
            <w:r>
              <w:t>CNE</w:t>
            </w:r>
          </w:p>
        </w:tc>
        <w:tc>
          <w:tcPr>
            <w:tcW w:w="700" w:type="dxa"/>
          </w:tcPr>
          <w:p w14:paraId="2D306C29" w14:textId="77777777" w:rsidR="00FD4AA5" w:rsidRDefault="00FD4AA5" w:rsidP="00D94A5B">
            <w:pPr>
              <w:pStyle w:val="OtherTableBody"/>
            </w:pPr>
            <w:r>
              <w:t>Y</w:t>
            </w:r>
          </w:p>
        </w:tc>
        <w:tc>
          <w:tcPr>
            <w:tcW w:w="600" w:type="dxa"/>
          </w:tcPr>
          <w:p w14:paraId="35B22142" w14:textId="77777777" w:rsidR="00FD4AA5" w:rsidRDefault="00FD4AA5" w:rsidP="00D94A5B">
            <w:pPr>
              <w:pStyle w:val="OtherTableBody"/>
            </w:pPr>
            <w:r>
              <w:t>0340</w:t>
            </w:r>
          </w:p>
        </w:tc>
        <w:tc>
          <w:tcPr>
            <w:tcW w:w="900" w:type="dxa"/>
          </w:tcPr>
          <w:p w14:paraId="0DB2BBF1" w14:textId="77777777" w:rsidR="00FD4AA5" w:rsidRDefault="00FD4AA5" w:rsidP="00D94A5B">
            <w:pPr>
              <w:pStyle w:val="OtherTableBody"/>
            </w:pPr>
            <w:r>
              <w:t>17.4.2</w:t>
            </w:r>
          </w:p>
        </w:tc>
      </w:tr>
      <w:tr w:rsidR="00FD4AA5" w14:paraId="3532316D" w14:textId="77777777" w:rsidTr="00D94A5B">
        <w:trPr>
          <w:tblHeader/>
        </w:trPr>
        <w:tc>
          <w:tcPr>
            <w:tcW w:w="3500" w:type="dxa"/>
          </w:tcPr>
          <w:p w14:paraId="7824BC54" w14:textId="77777777" w:rsidR="00FD4AA5" w:rsidRDefault="00FD4AA5" w:rsidP="00D94A5B">
            <w:pPr>
              <w:pStyle w:val="OtherTableBody"/>
            </w:pPr>
            <w:r>
              <w:t>Procedure Code Modifier</w:t>
            </w:r>
          </w:p>
        </w:tc>
        <w:tc>
          <w:tcPr>
            <w:tcW w:w="700" w:type="dxa"/>
          </w:tcPr>
          <w:p w14:paraId="3459DCBA" w14:textId="77777777" w:rsidR="00FD4AA5" w:rsidRDefault="00FD4AA5" w:rsidP="00D94A5B">
            <w:pPr>
              <w:pStyle w:val="OtherTableBody"/>
            </w:pPr>
            <w:r>
              <w:t>01316</w:t>
            </w:r>
          </w:p>
        </w:tc>
        <w:tc>
          <w:tcPr>
            <w:tcW w:w="600" w:type="dxa"/>
          </w:tcPr>
          <w:p w14:paraId="767588EF" w14:textId="77777777" w:rsidR="00FD4AA5" w:rsidRDefault="00FD4AA5" w:rsidP="00D94A5B">
            <w:pPr>
              <w:pStyle w:val="OtherTableBody"/>
            </w:pPr>
            <w:r>
              <w:t>PR1</w:t>
            </w:r>
          </w:p>
        </w:tc>
        <w:tc>
          <w:tcPr>
            <w:tcW w:w="600" w:type="dxa"/>
          </w:tcPr>
          <w:p w14:paraId="16132FF7" w14:textId="77777777" w:rsidR="00FD4AA5" w:rsidRDefault="00FD4AA5" w:rsidP="00D94A5B">
            <w:pPr>
              <w:pStyle w:val="OtherTableBody"/>
            </w:pPr>
            <w:r>
              <w:t>16</w:t>
            </w:r>
          </w:p>
        </w:tc>
        <w:tc>
          <w:tcPr>
            <w:tcW w:w="600" w:type="dxa"/>
          </w:tcPr>
          <w:p w14:paraId="7923C303" w14:textId="77777777" w:rsidR="00FD4AA5" w:rsidRDefault="00FD4AA5" w:rsidP="00D94A5B">
            <w:pPr>
              <w:pStyle w:val="OtherTableBody"/>
            </w:pPr>
            <w:r>
              <w:t>..</w:t>
            </w:r>
          </w:p>
        </w:tc>
        <w:tc>
          <w:tcPr>
            <w:tcW w:w="600" w:type="dxa"/>
          </w:tcPr>
          <w:p w14:paraId="6BFD3157" w14:textId="77777777" w:rsidR="00FD4AA5" w:rsidRDefault="00FD4AA5" w:rsidP="00D94A5B">
            <w:pPr>
              <w:pStyle w:val="OtherTableBody"/>
            </w:pPr>
          </w:p>
        </w:tc>
        <w:tc>
          <w:tcPr>
            <w:tcW w:w="600" w:type="dxa"/>
          </w:tcPr>
          <w:p w14:paraId="6B5ABC22" w14:textId="77777777" w:rsidR="00FD4AA5" w:rsidRDefault="00FD4AA5" w:rsidP="00D94A5B">
            <w:pPr>
              <w:pStyle w:val="OtherTableBody"/>
            </w:pPr>
            <w:r>
              <w:t>CNE</w:t>
            </w:r>
          </w:p>
        </w:tc>
        <w:tc>
          <w:tcPr>
            <w:tcW w:w="700" w:type="dxa"/>
          </w:tcPr>
          <w:p w14:paraId="12F042FD" w14:textId="77777777" w:rsidR="00FD4AA5" w:rsidRDefault="00FD4AA5" w:rsidP="00D94A5B">
            <w:pPr>
              <w:pStyle w:val="OtherTableBody"/>
            </w:pPr>
            <w:r>
              <w:t>Y</w:t>
            </w:r>
          </w:p>
        </w:tc>
        <w:tc>
          <w:tcPr>
            <w:tcW w:w="600" w:type="dxa"/>
          </w:tcPr>
          <w:p w14:paraId="2646A746" w14:textId="77777777" w:rsidR="00FD4AA5" w:rsidRDefault="00FD4AA5" w:rsidP="00D94A5B">
            <w:pPr>
              <w:pStyle w:val="OtherTableBody"/>
            </w:pPr>
            <w:r>
              <w:t>0340</w:t>
            </w:r>
          </w:p>
        </w:tc>
        <w:tc>
          <w:tcPr>
            <w:tcW w:w="900" w:type="dxa"/>
          </w:tcPr>
          <w:p w14:paraId="7F8BE737" w14:textId="77777777" w:rsidR="00FD4AA5" w:rsidRDefault="00FD4AA5" w:rsidP="00D94A5B">
            <w:pPr>
              <w:pStyle w:val="OtherTableBody"/>
            </w:pPr>
            <w:r>
              <w:t>6.5.4</w:t>
            </w:r>
          </w:p>
        </w:tc>
      </w:tr>
      <w:tr w:rsidR="00FD4AA5" w14:paraId="25D04C4D" w14:textId="77777777" w:rsidTr="00D94A5B">
        <w:trPr>
          <w:tblHeader/>
        </w:trPr>
        <w:tc>
          <w:tcPr>
            <w:tcW w:w="3500" w:type="dxa"/>
          </w:tcPr>
          <w:p w14:paraId="619EF398" w14:textId="77777777" w:rsidR="00FD4AA5" w:rsidRDefault="00FD4AA5" w:rsidP="00D94A5B">
            <w:pPr>
              <w:pStyle w:val="OtherTableBody"/>
            </w:pPr>
            <w:r>
              <w:t>Procedure Coding Method</w:t>
            </w:r>
          </w:p>
        </w:tc>
        <w:tc>
          <w:tcPr>
            <w:tcW w:w="700" w:type="dxa"/>
          </w:tcPr>
          <w:p w14:paraId="29F3F59F" w14:textId="77777777" w:rsidR="00FD4AA5" w:rsidRDefault="00FD4AA5" w:rsidP="00D94A5B">
            <w:pPr>
              <w:pStyle w:val="OtherTableBody"/>
            </w:pPr>
            <w:r>
              <w:t>00392</w:t>
            </w:r>
          </w:p>
        </w:tc>
        <w:tc>
          <w:tcPr>
            <w:tcW w:w="600" w:type="dxa"/>
          </w:tcPr>
          <w:p w14:paraId="0F22A1B7" w14:textId="77777777" w:rsidR="00FD4AA5" w:rsidRDefault="00FD4AA5" w:rsidP="00D94A5B">
            <w:pPr>
              <w:pStyle w:val="OtherTableBody"/>
            </w:pPr>
            <w:r>
              <w:t>PR1</w:t>
            </w:r>
          </w:p>
        </w:tc>
        <w:tc>
          <w:tcPr>
            <w:tcW w:w="600" w:type="dxa"/>
          </w:tcPr>
          <w:p w14:paraId="3EA2B1DD" w14:textId="77777777" w:rsidR="00FD4AA5" w:rsidRDefault="00FD4AA5" w:rsidP="00D94A5B">
            <w:pPr>
              <w:pStyle w:val="OtherTableBody"/>
            </w:pPr>
            <w:r>
              <w:t>2</w:t>
            </w:r>
          </w:p>
        </w:tc>
        <w:tc>
          <w:tcPr>
            <w:tcW w:w="600" w:type="dxa"/>
          </w:tcPr>
          <w:p w14:paraId="028E3099" w14:textId="77777777" w:rsidR="00FD4AA5" w:rsidRDefault="00FD4AA5" w:rsidP="00D94A5B">
            <w:pPr>
              <w:pStyle w:val="OtherTableBody"/>
            </w:pPr>
            <w:r>
              <w:t>..</w:t>
            </w:r>
          </w:p>
        </w:tc>
        <w:tc>
          <w:tcPr>
            <w:tcW w:w="600" w:type="dxa"/>
          </w:tcPr>
          <w:p w14:paraId="23EB11BC" w14:textId="77777777" w:rsidR="00FD4AA5" w:rsidRDefault="00FD4AA5" w:rsidP="00D94A5B">
            <w:pPr>
              <w:pStyle w:val="OtherTableBody"/>
            </w:pPr>
          </w:p>
        </w:tc>
        <w:tc>
          <w:tcPr>
            <w:tcW w:w="600" w:type="dxa"/>
          </w:tcPr>
          <w:p w14:paraId="0C141CF7" w14:textId="77777777" w:rsidR="00FD4AA5" w:rsidRDefault="00FD4AA5" w:rsidP="00D94A5B">
            <w:pPr>
              <w:pStyle w:val="OtherTableBody"/>
            </w:pPr>
            <w:r>
              <w:t>-</w:t>
            </w:r>
          </w:p>
        </w:tc>
        <w:tc>
          <w:tcPr>
            <w:tcW w:w="700" w:type="dxa"/>
          </w:tcPr>
          <w:p w14:paraId="7AA7D4AB" w14:textId="77777777" w:rsidR="00FD4AA5" w:rsidRDefault="00FD4AA5" w:rsidP="00D94A5B">
            <w:pPr>
              <w:pStyle w:val="OtherTableBody"/>
            </w:pPr>
          </w:p>
        </w:tc>
        <w:tc>
          <w:tcPr>
            <w:tcW w:w="600" w:type="dxa"/>
          </w:tcPr>
          <w:p w14:paraId="13969305" w14:textId="77777777" w:rsidR="00FD4AA5" w:rsidRDefault="00FD4AA5" w:rsidP="00D94A5B">
            <w:pPr>
              <w:pStyle w:val="OtherTableBody"/>
            </w:pPr>
          </w:p>
        </w:tc>
        <w:tc>
          <w:tcPr>
            <w:tcW w:w="900" w:type="dxa"/>
          </w:tcPr>
          <w:p w14:paraId="1292D3B4" w14:textId="77777777" w:rsidR="00FD4AA5" w:rsidRDefault="00FD4AA5" w:rsidP="00D94A5B">
            <w:pPr>
              <w:pStyle w:val="OtherTableBody"/>
            </w:pPr>
            <w:r>
              <w:t>6.5.4</w:t>
            </w:r>
          </w:p>
        </w:tc>
      </w:tr>
      <w:tr w:rsidR="00FD4AA5" w14:paraId="50EA7A4C" w14:textId="77777777" w:rsidTr="00D94A5B">
        <w:trPr>
          <w:tblHeader/>
        </w:trPr>
        <w:tc>
          <w:tcPr>
            <w:tcW w:w="3500" w:type="dxa"/>
          </w:tcPr>
          <w:p w14:paraId="430BEA62" w14:textId="77777777" w:rsidR="00FD4AA5" w:rsidRDefault="00FD4AA5" w:rsidP="00D94A5B">
            <w:pPr>
              <w:pStyle w:val="OtherTableBody"/>
            </w:pPr>
            <w:r>
              <w:t>Procedure Date/Time</w:t>
            </w:r>
          </w:p>
        </w:tc>
        <w:tc>
          <w:tcPr>
            <w:tcW w:w="700" w:type="dxa"/>
          </w:tcPr>
          <w:p w14:paraId="3B2B8539" w14:textId="77777777" w:rsidR="00FD4AA5" w:rsidRDefault="00FD4AA5" w:rsidP="00D94A5B">
            <w:pPr>
              <w:pStyle w:val="OtherTableBody"/>
            </w:pPr>
            <w:r>
              <w:t>00395</w:t>
            </w:r>
          </w:p>
        </w:tc>
        <w:tc>
          <w:tcPr>
            <w:tcW w:w="600" w:type="dxa"/>
          </w:tcPr>
          <w:p w14:paraId="0FA2AA76" w14:textId="77777777" w:rsidR="00FD4AA5" w:rsidRDefault="00FD4AA5" w:rsidP="00D94A5B">
            <w:pPr>
              <w:pStyle w:val="OtherTableBody"/>
            </w:pPr>
            <w:r>
              <w:t>PR1</w:t>
            </w:r>
          </w:p>
        </w:tc>
        <w:tc>
          <w:tcPr>
            <w:tcW w:w="600" w:type="dxa"/>
          </w:tcPr>
          <w:p w14:paraId="6E7220AB" w14:textId="77777777" w:rsidR="00FD4AA5" w:rsidRDefault="00FD4AA5" w:rsidP="00D94A5B">
            <w:pPr>
              <w:pStyle w:val="OtherTableBody"/>
            </w:pPr>
            <w:r>
              <w:t>5</w:t>
            </w:r>
          </w:p>
        </w:tc>
        <w:tc>
          <w:tcPr>
            <w:tcW w:w="600" w:type="dxa"/>
          </w:tcPr>
          <w:p w14:paraId="2B5C3BFB" w14:textId="77777777" w:rsidR="00FD4AA5" w:rsidRDefault="00FD4AA5" w:rsidP="00D94A5B">
            <w:pPr>
              <w:pStyle w:val="OtherTableBody"/>
            </w:pPr>
            <w:r>
              <w:t>..</w:t>
            </w:r>
          </w:p>
        </w:tc>
        <w:tc>
          <w:tcPr>
            <w:tcW w:w="600" w:type="dxa"/>
          </w:tcPr>
          <w:p w14:paraId="0C75C967" w14:textId="77777777" w:rsidR="00FD4AA5" w:rsidRDefault="00FD4AA5" w:rsidP="00D94A5B">
            <w:pPr>
              <w:pStyle w:val="OtherTableBody"/>
            </w:pPr>
          </w:p>
        </w:tc>
        <w:tc>
          <w:tcPr>
            <w:tcW w:w="600" w:type="dxa"/>
          </w:tcPr>
          <w:p w14:paraId="1DBC3742" w14:textId="77777777" w:rsidR="00FD4AA5" w:rsidRDefault="00FD4AA5" w:rsidP="00D94A5B">
            <w:pPr>
              <w:pStyle w:val="OtherTableBody"/>
            </w:pPr>
            <w:r>
              <w:t>DTM</w:t>
            </w:r>
          </w:p>
        </w:tc>
        <w:tc>
          <w:tcPr>
            <w:tcW w:w="700" w:type="dxa"/>
          </w:tcPr>
          <w:p w14:paraId="58A0935A" w14:textId="77777777" w:rsidR="00FD4AA5" w:rsidRDefault="00FD4AA5" w:rsidP="00D94A5B">
            <w:pPr>
              <w:pStyle w:val="OtherTableBody"/>
            </w:pPr>
          </w:p>
        </w:tc>
        <w:tc>
          <w:tcPr>
            <w:tcW w:w="600" w:type="dxa"/>
          </w:tcPr>
          <w:p w14:paraId="2341BC43" w14:textId="77777777" w:rsidR="00FD4AA5" w:rsidRDefault="00FD4AA5" w:rsidP="00D94A5B">
            <w:pPr>
              <w:pStyle w:val="OtherTableBody"/>
            </w:pPr>
          </w:p>
        </w:tc>
        <w:tc>
          <w:tcPr>
            <w:tcW w:w="900" w:type="dxa"/>
          </w:tcPr>
          <w:p w14:paraId="2BE024A4" w14:textId="77777777" w:rsidR="00FD4AA5" w:rsidRDefault="00FD4AA5" w:rsidP="00D94A5B">
            <w:pPr>
              <w:pStyle w:val="OtherTableBody"/>
            </w:pPr>
            <w:r>
              <w:t>6.5.4</w:t>
            </w:r>
          </w:p>
        </w:tc>
      </w:tr>
      <w:tr w:rsidR="00FD4AA5" w14:paraId="680FBEFC" w14:textId="77777777" w:rsidTr="00D94A5B">
        <w:trPr>
          <w:tblHeader/>
        </w:trPr>
        <w:tc>
          <w:tcPr>
            <w:tcW w:w="3500" w:type="dxa"/>
          </w:tcPr>
          <w:p w14:paraId="4E62A3D4" w14:textId="77777777" w:rsidR="00FD4AA5" w:rsidRDefault="00FD4AA5" w:rsidP="00D94A5B">
            <w:pPr>
              <w:pStyle w:val="OtherTableBody"/>
            </w:pPr>
            <w:r>
              <w:t>Procedure Description</w:t>
            </w:r>
          </w:p>
        </w:tc>
        <w:tc>
          <w:tcPr>
            <w:tcW w:w="700" w:type="dxa"/>
          </w:tcPr>
          <w:p w14:paraId="3933DD46" w14:textId="77777777" w:rsidR="00FD4AA5" w:rsidRDefault="00FD4AA5" w:rsidP="00D94A5B">
            <w:pPr>
              <w:pStyle w:val="OtherTableBody"/>
            </w:pPr>
            <w:r>
              <w:t>00394</w:t>
            </w:r>
          </w:p>
        </w:tc>
        <w:tc>
          <w:tcPr>
            <w:tcW w:w="600" w:type="dxa"/>
          </w:tcPr>
          <w:p w14:paraId="15BC976E" w14:textId="77777777" w:rsidR="00FD4AA5" w:rsidRDefault="00FD4AA5" w:rsidP="00D94A5B">
            <w:pPr>
              <w:pStyle w:val="OtherTableBody"/>
            </w:pPr>
            <w:r>
              <w:t>PR1</w:t>
            </w:r>
          </w:p>
        </w:tc>
        <w:tc>
          <w:tcPr>
            <w:tcW w:w="600" w:type="dxa"/>
          </w:tcPr>
          <w:p w14:paraId="7F0A17FF" w14:textId="77777777" w:rsidR="00FD4AA5" w:rsidRDefault="00FD4AA5" w:rsidP="00D94A5B">
            <w:pPr>
              <w:pStyle w:val="OtherTableBody"/>
            </w:pPr>
            <w:r>
              <w:t>4</w:t>
            </w:r>
          </w:p>
        </w:tc>
        <w:tc>
          <w:tcPr>
            <w:tcW w:w="600" w:type="dxa"/>
          </w:tcPr>
          <w:p w14:paraId="414784F4" w14:textId="77777777" w:rsidR="00FD4AA5" w:rsidRDefault="00FD4AA5" w:rsidP="00D94A5B">
            <w:pPr>
              <w:pStyle w:val="OtherTableBody"/>
            </w:pPr>
            <w:r>
              <w:t>..</w:t>
            </w:r>
          </w:p>
        </w:tc>
        <w:tc>
          <w:tcPr>
            <w:tcW w:w="600" w:type="dxa"/>
          </w:tcPr>
          <w:p w14:paraId="6FC44D18" w14:textId="77777777" w:rsidR="00FD4AA5" w:rsidRDefault="00FD4AA5" w:rsidP="00D94A5B">
            <w:pPr>
              <w:pStyle w:val="OtherTableBody"/>
            </w:pPr>
          </w:p>
        </w:tc>
        <w:tc>
          <w:tcPr>
            <w:tcW w:w="600" w:type="dxa"/>
          </w:tcPr>
          <w:p w14:paraId="58CE845C" w14:textId="77777777" w:rsidR="00FD4AA5" w:rsidRDefault="00FD4AA5" w:rsidP="00D94A5B">
            <w:pPr>
              <w:pStyle w:val="OtherTableBody"/>
            </w:pPr>
            <w:r>
              <w:t>-</w:t>
            </w:r>
          </w:p>
        </w:tc>
        <w:tc>
          <w:tcPr>
            <w:tcW w:w="700" w:type="dxa"/>
          </w:tcPr>
          <w:p w14:paraId="05B893F8" w14:textId="77777777" w:rsidR="00FD4AA5" w:rsidRDefault="00FD4AA5" w:rsidP="00D94A5B">
            <w:pPr>
              <w:pStyle w:val="OtherTableBody"/>
            </w:pPr>
          </w:p>
        </w:tc>
        <w:tc>
          <w:tcPr>
            <w:tcW w:w="600" w:type="dxa"/>
          </w:tcPr>
          <w:p w14:paraId="15113CB4" w14:textId="77777777" w:rsidR="00FD4AA5" w:rsidRDefault="00FD4AA5" w:rsidP="00D94A5B">
            <w:pPr>
              <w:pStyle w:val="OtherTableBody"/>
            </w:pPr>
          </w:p>
        </w:tc>
        <w:tc>
          <w:tcPr>
            <w:tcW w:w="900" w:type="dxa"/>
          </w:tcPr>
          <w:p w14:paraId="5152944A" w14:textId="77777777" w:rsidR="00FD4AA5" w:rsidRDefault="00FD4AA5" w:rsidP="00D94A5B">
            <w:pPr>
              <w:pStyle w:val="OtherTableBody"/>
            </w:pPr>
            <w:r>
              <w:t>6.5.4</w:t>
            </w:r>
          </w:p>
        </w:tc>
      </w:tr>
      <w:tr w:rsidR="00FD4AA5" w14:paraId="4A12E18E" w14:textId="77777777" w:rsidTr="00D94A5B">
        <w:trPr>
          <w:tblHeader/>
        </w:trPr>
        <w:tc>
          <w:tcPr>
            <w:tcW w:w="3500" w:type="dxa"/>
          </w:tcPr>
          <w:p w14:paraId="3F1EBD29" w14:textId="77777777" w:rsidR="00FD4AA5" w:rsidRDefault="00FD4AA5" w:rsidP="00D94A5B">
            <w:pPr>
              <w:pStyle w:val="OtherTableBody"/>
            </w:pPr>
            <w:r>
              <w:t>Procedure DRG Type</w:t>
            </w:r>
          </w:p>
        </w:tc>
        <w:tc>
          <w:tcPr>
            <w:tcW w:w="700" w:type="dxa"/>
          </w:tcPr>
          <w:p w14:paraId="194BB227" w14:textId="77777777" w:rsidR="00FD4AA5" w:rsidRDefault="00FD4AA5" w:rsidP="00D94A5B">
            <w:pPr>
              <w:pStyle w:val="OtherTableBody"/>
            </w:pPr>
            <w:r>
              <w:t>01501</w:t>
            </w:r>
          </w:p>
        </w:tc>
        <w:tc>
          <w:tcPr>
            <w:tcW w:w="600" w:type="dxa"/>
          </w:tcPr>
          <w:p w14:paraId="07FE36FF" w14:textId="77777777" w:rsidR="00FD4AA5" w:rsidRDefault="00FD4AA5" w:rsidP="00D94A5B">
            <w:pPr>
              <w:pStyle w:val="OtherTableBody"/>
            </w:pPr>
            <w:r>
              <w:t>PR1</w:t>
            </w:r>
          </w:p>
        </w:tc>
        <w:tc>
          <w:tcPr>
            <w:tcW w:w="600" w:type="dxa"/>
          </w:tcPr>
          <w:p w14:paraId="3E908A49" w14:textId="77777777" w:rsidR="00FD4AA5" w:rsidRDefault="00FD4AA5" w:rsidP="00D94A5B">
            <w:pPr>
              <w:pStyle w:val="OtherTableBody"/>
            </w:pPr>
            <w:r>
              <w:t>17</w:t>
            </w:r>
          </w:p>
        </w:tc>
        <w:tc>
          <w:tcPr>
            <w:tcW w:w="600" w:type="dxa"/>
          </w:tcPr>
          <w:p w14:paraId="4A15EE75" w14:textId="77777777" w:rsidR="00FD4AA5" w:rsidRDefault="00FD4AA5" w:rsidP="00D94A5B">
            <w:pPr>
              <w:pStyle w:val="OtherTableBody"/>
            </w:pPr>
            <w:r>
              <w:t>..</w:t>
            </w:r>
          </w:p>
        </w:tc>
        <w:tc>
          <w:tcPr>
            <w:tcW w:w="600" w:type="dxa"/>
          </w:tcPr>
          <w:p w14:paraId="4669D379" w14:textId="77777777" w:rsidR="00FD4AA5" w:rsidRDefault="00FD4AA5" w:rsidP="00D94A5B">
            <w:pPr>
              <w:pStyle w:val="OtherTableBody"/>
            </w:pPr>
          </w:p>
        </w:tc>
        <w:tc>
          <w:tcPr>
            <w:tcW w:w="600" w:type="dxa"/>
          </w:tcPr>
          <w:p w14:paraId="64E2A20B" w14:textId="77777777" w:rsidR="00FD4AA5" w:rsidRDefault="00FD4AA5" w:rsidP="00D94A5B">
            <w:pPr>
              <w:pStyle w:val="OtherTableBody"/>
            </w:pPr>
            <w:r>
              <w:t>CWE</w:t>
            </w:r>
          </w:p>
        </w:tc>
        <w:tc>
          <w:tcPr>
            <w:tcW w:w="700" w:type="dxa"/>
          </w:tcPr>
          <w:p w14:paraId="656F7F13" w14:textId="77777777" w:rsidR="00FD4AA5" w:rsidRDefault="00FD4AA5" w:rsidP="00D94A5B">
            <w:pPr>
              <w:pStyle w:val="OtherTableBody"/>
            </w:pPr>
          </w:p>
        </w:tc>
        <w:tc>
          <w:tcPr>
            <w:tcW w:w="600" w:type="dxa"/>
          </w:tcPr>
          <w:p w14:paraId="016AD825" w14:textId="77777777" w:rsidR="00FD4AA5" w:rsidRDefault="00FD4AA5" w:rsidP="00D94A5B">
            <w:pPr>
              <w:pStyle w:val="OtherTableBody"/>
            </w:pPr>
            <w:r>
              <w:t>0416</w:t>
            </w:r>
          </w:p>
        </w:tc>
        <w:tc>
          <w:tcPr>
            <w:tcW w:w="900" w:type="dxa"/>
          </w:tcPr>
          <w:p w14:paraId="7AF2A78E" w14:textId="77777777" w:rsidR="00FD4AA5" w:rsidRDefault="00FD4AA5" w:rsidP="00D94A5B">
            <w:pPr>
              <w:pStyle w:val="OtherTableBody"/>
            </w:pPr>
            <w:r>
              <w:t>6.5.4</w:t>
            </w:r>
          </w:p>
        </w:tc>
      </w:tr>
      <w:tr w:rsidR="00FD4AA5" w14:paraId="47B2E21C" w14:textId="77777777" w:rsidTr="00D94A5B">
        <w:trPr>
          <w:tblHeader/>
        </w:trPr>
        <w:tc>
          <w:tcPr>
            <w:tcW w:w="3500" w:type="dxa"/>
          </w:tcPr>
          <w:p w14:paraId="5163EA6A" w14:textId="77777777" w:rsidR="00FD4AA5" w:rsidRDefault="00FD4AA5" w:rsidP="00D94A5B">
            <w:pPr>
              <w:pStyle w:val="OtherTableBody"/>
            </w:pPr>
            <w:r>
              <w:t>Procedure Functional Type</w:t>
            </w:r>
          </w:p>
        </w:tc>
        <w:tc>
          <w:tcPr>
            <w:tcW w:w="700" w:type="dxa"/>
          </w:tcPr>
          <w:p w14:paraId="0124B895" w14:textId="77777777" w:rsidR="00FD4AA5" w:rsidRDefault="00FD4AA5" w:rsidP="00D94A5B">
            <w:pPr>
              <w:pStyle w:val="OtherTableBody"/>
            </w:pPr>
            <w:r>
              <w:t>00396</w:t>
            </w:r>
          </w:p>
        </w:tc>
        <w:tc>
          <w:tcPr>
            <w:tcW w:w="600" w:type="dxa"/>
          </w:tcPr>
          <w:p w14:paraId="78C9D7F5" w14:textId="77777777" w:rsidR="00FD4AA5" w:rsidRDefault="00FD4AA5" w:rsidP="00D94A5B">
            <w:pPr>
              <w:pStyle w:val="OtherTableBody"/>
            </w:pPr>
            <w:r>
              <w:t>PR1</w:t>
            </w:r>
          </w:p>
        </w:tc>
        <w:tc>
          <w:tcPr>
            <w:tcW w:w="600" w:type="dxa"/>
          </w:tcPr>
          <w:p w14:paraId="726EDC2C" w14:textId="77777777" w:rsidR="00FD4AA5" w:rsidRDefault="00FD4AA5" w:rsidP="00D94A5B">
            <w:pPr>
              <w:pStyle w:val="OtherTableBody"/>
            </w:pPr>
            <w:r>
              <w:t>6</w:t>
            </w:r>
          </w:p>
        </w:tc>
        <w:tc>
          <w:tcPr>
            <w:tcW w:w="600" w:type="dxa"/>
          </w:tcPr>
          <w:p w14:paraId="22016744" w14:textId="77777777" w:rsidR="00FD4AA5" w:rsidRDefault="00FD4AA5" w:rsidP="00D94A5B">
            <w:pPr>
              <w:pStyle w:val="OtherTableBody"/>
            </w:pPr>
            <w:r>
              <w:t>..</w:t>
            </w:r>
          </w:p>
        </w:tc>
        <w:tc>
          <w:tcPr>
            <w:tcW w:w="600" w:type="dxa"/>
          </w:tcPr>
          <w:p w14:paraId="2AE3691B" w14:textId="77777777" w:rsidR="00FD4AA5" w:rsidRDefault="00FD4AA5" w:rsidP="00D94A5B">
            <w:pPr>
              <w:pStyle w:val="OtherTableBody"/>
            </w:pPr>
          </w:p>
        </w:tc>
        <w:tc>
          <w:tcPr>
            <w:tcW w:w="600" w:type="dxa"/>
          </w:tcPr>
          <w:p w14:paraId="7143FCA2" w14:textId="77777777" w:rsidR="00FD4AA5" w:rsidRDefault="00FD4AA5" w:rsidP="00D94A5B">
            <w:pPr>
              <w:pStyle w:val="OtherTableBody"/>
            </w:pPr>
            <w:r>
              <w:t>CWE</w:t>
            </w:r>
          </w:p>
        </w:tc>
        <w:tc>
          <w:tcPr>
            <w:tcW w:w="700" w:type="dxa"/>
          </w:tcPr>
          <w:p w14:paraId="583FCC29" w14:textId="77777777" w:rsidR="00FD4AA5" w:rsidRDefault="00FD4AA5" w:rsidP="00D94A5B">
            <w:pPr>
              <w:pStyle w:val="OtherTableBody"/>
            </w:pPr>
          </w:p>
        </w:tc>
        <w:tc>
          <w:tcPr>
            <w:tcW w:w="600" w:type="dxa"/>
          </w:tcPr>
          <w:p w14:paraId="22881DBC" w14:textId="77777777" w:rsidR="00FD4AA5" w:rsidRDefault="00FD4AA5" w:rsidP="00D94A5B">
            <w:pPr>
              <w:pStyle w:val="OtherTableBody"/>
            </w:pPr>
            <w:r>
              <w:t>0230</w:t>
            </w:r>
          </w:p>
        </w:tc>
        <w:tc>
          <w:tcPr>
            <w:tcW w:w="900" w:type="dxa"/>
          </w:tcPr>
          <w:p w14:paraId="5AE96ACB" w14:textId="77777777" w:rsidR="00FD4AA5" w:rsidRDefault="00FD4AA5" w:rsidP="00D94A5B">
            <w:pPr>
              <w:pStyle w:val="OtherTableBody"/>
            </w:pPr>
            <w:r>
              <w:t>6.5.4</w:t>
            </w:r>
          </w:p>
        </w:tc>
      </w:tr>
      <w:tr w:rsidR="00FD4AA5" w14:paraId="6C184403" w14:textId="77777777" w:rsidTr="00D94A5B">
        <w:trPr>
          <w:tblHeader/>
        </w:trPr>
        <w:tc>
          <w:tcPr>
            <w:tcW w:w="3500" w:type="dxa"/>
          </w:tcPr>
          <w:p w14:paraId="34992962" w14:textId="77777777" w:rsidR="00FD4AA5" w:rsidRDefault="00FD4AA5" w:rsidP="00D94A5B">
            <w:pPr>
              <w:pStyle w:val="OtherTableBody"/>
            </w:pPr>
            <w:r>
              <w:t>Procedure Identifier</w:t>
            </w:r>
          </w:p>
        </w:tc>
        <w:tc>
          <w:tcPr>
            <w:tcW w:w="700" w:type="dxa"/>
          </w:tcPr>
          <w:p w14:paraId="72D56CF0" w14:textId="77777777" w:rsidR="00FD4AA5" w:rsidRDefault="00FD4AA5" w:rsidP="00D94A5B">
            <w:pPr>
              <w:pStyle w:val="OtherTableBody"/>
            </w:pPr>
            <w:r>
              <w:t>01848</w:t>
            </w:r>
          </w:p>
        </w:tc>
        <w:tc>
          <w:tcPr>
            <w:tcW w:w="600" w:type="dxa"/>
          </w:tcPr>
          <w:p w14:paraId="00C13950" w14:textId="77777777" w:rsidR="00FD4AA5" w:rsidRDefault="00FD4AA5" w:rsidP="00D94A5B">
            <w:pPr>
              <w:pStyle w:val="OtherTableBody"/>
            </w:pPr>
            <w:r>
              <w:t>PR1</w:t>
            </w:r>
          </w:p>
        </w:tc>
        <w:tc>
          <w:tcPr>
            <w:tcW w:w="600" w:type="dxa"/>
          </w:tcPr>
          <w:p w14:paraId="0FC06AF0" w14:textId="77777777" w:rsidR="00FD4AA5" w:rsidRDefault="00FD4AA5" w:rsidP="00D94A5B">
            <w:pPr>
              <w:pStyle w:val="OtherTableBody"/>
            </w:pPr>
            <w:r>
              <w:t>19</w:t>
            </w:r>
          </w:p>
        </w:tc>
        <w:tc>
          <w:tcPr>
            <w:tcW w:w="600" w:type="dxa"/>
          </w:tcPr>
          <w:p w14:paraId="63D3277E" w14:textId="77777777" w:rsidR="00FD4AA5" w:rsidRDefault="00FD4AA5" w:rsidP="00D94A5B">
            <w:pPr>
              <w:pStyle w:val="OtherTableBody"/>
            </w:pPr>
            <w:r>
              <w:t>..</w:t>
            </w:r>
          </w:p>
        </w:tc>
        <w:tc>
          <w:tcPr>
            <w:tcW w:w="600" w:type="dxa"/>
          </w:tcPr>
          <w:p w14:paraId="369EFBDB" w14:textId="77777777" w:rsidR="00FD4AA5" w:rsidRDefault="00FD4AA5" w:rsidP="00D94A5B">
            <w:pPr>
              <w:pStyle w:val="OtherTableBody"/>
            </w:pPr>
          </w:p>
        </w:tc>
        <w:tc>
          <w:tcPr>
            <w:tcW w:w="600" w:type="dxa"/>
          </w:tcPr>
          <w:p w14:paraId="0C30D216" w14:textId="77777777" w:rsidR="00FD4AA5" w:rsidRDefault="00FD4AA5" w:rsidP="00D94A5B">
            <w:pPr>
              <w:pStyle w:val="OtherTableBody"/>
            </w:pPr>
            <w:r>
              <w:t>EI</w:t>
            </w:r>
          </w:p>
        </w:tc>
        <w:tc>
          <w:tcPr>
            <w:tcW w:w="700" w:type="dxa"/>
          </w:tcPr>
          <w:p w14:paraId="47F83B15" w14:textId="77777777" w:rsidR="00FD4AA5" w:rsidRDefault="00FD4AA5" w:rsidP="00D94A5B">
            <w:pPr>
              <w:pStyle w:val="OtherTableBody"/>
            </w:pPr>
          </w:p>
        </w:tc>
        <w:tc>
          <w:tcPr>
            <w:tcW w:w="600" w:type="dxa"/>
          </w:tcPr>
          <w:p w14:paraId="18FF6B19" w14:textId="77777777" w:rsidR="00FD4AA5" w:rsidRDefault="00FD4AA5" w:rsidP="00D94A5B">
            <w:pPr>
              <w:pStyle w:val="OtherTableBody"/>
            </w:pPr>
          </w:p>
        </w:tc>
        <w:tc>
          <w:tcPr>
            <w:tcW w:w="900" w:type="dxa"/>
          </w:tcPr>
          <w:p w14:paraId="19BC6917" w14:textId="77777777" w:rsidR="00FD4AA5" w:rsidRDefault="00FD4AA5" w:rsidP="00D94A5B">
            <w:pPr>
              <w:pStyle w:val="OtherTableBody"/>
            </w:pPr>
            <w:r>
              <w:t>6.5.4</w:t>
            </w:r>
          </w:p>
        </w:tc>
      </w:tr>
      <w:tr w:rsidR="00FD4AA5" w14:paraId="69EB37A4" w14:textId="77777777" w:rsidTr="00D94A5B">
        <w:trPr>
          <w:tblHeader/>
        </w:trPr>
        <w:tc>
          <w:tcPr>
            <w:tcW w:w="3500" w:type="dxa"/>
          </w:tcPr>
          <w:p w14:paraId="79F60AD1" w14:textId="77777777" w:rsidR="00FD4AA5" w:rsidRDefault="00FD4AA5" w:rsidP="00D94A5B">
            <w:pPr>
              <w:pStyle w:val="OtherTableBody"/>
            </w:pPr>
            <w:r>
              <w:t>Procedure Medication</w:t>
            </w:r>
          </w:p>
        </w:tc>
        <w:tc>
          <w:tcPr>
            <w:tcW w:w="700" w:type="dxa"/>
          </w:tcPr>
          <w:p w14:paraId="6F09EB22" w14:textId="77777777" w:rsidR="00FD4AA5" w:rsidRDefault="00FD4AA5" w:rsidP="00D94A5B">
            <w:pPr>
              <w:pStyle w:val="OtherTableBody"/>
            </w:pPr>
            <w:r>
              <w:t>00623</w:t>
            </w:r>
          </w:p>
        </w:tc>
        <w:tc>
          <w:tcPr>
            <w:tcW w:w="600" w:type="dxa"/>
          </w:tcPr>
          <w:p w14:paraId="6A8E7740" w14:textId="77777777" w:rsidR="00FD4AA5" w:rsidRDefault="00FD4AA5" w:rsidP="00D94A5B">
            <w:pPr>
              <w:pStyle w:val="OtherTableBody"/>
            </w:pPr>
            <w:r>
              <w:t>OM1</w:t>
            </w:r>
          </w:p>
        </w:tc>
        <w:tc>
          <w:tcPr>
            <w:tcW w:w="600" w:type="dxa"/>
          </w:tcPr>
          <w:p w14:paraId="7681D4D9" w14:textId="77777777" w:rsidR="00FD4AA5" w:rsidRDefault="00FD4AA5" w:rsidP="00D94A5B">
            <w:pPr>
              <w:pStyle w:val="OtherTableBody"/>
            </w:pPr>
            <w:r>
              <w:t>38</w:t>
            </w:r>
          </w:p>
        </w:tc>
        <w:tc>
          <w:tcPr>
            <w:tcW w:w="600" w:type="dxa"/>
          </w:tcPr>
          <w:p w14:paraId="6DCF79AC" w14:textId="77777777" w:rsidR="00FD4AA5" w:rsidRDefault="00FD4AA5" w:rsidP="00D94A5B">
            <w:pPr>
              <w:pStyle w:val="OtherTableBody"/>
            </w:pPr>
            <w:r>
              <w:t>..</w:t>
            </w:r>
          </w:p>
        </w:tc>
        <w:tc>
          <w:tcPr>
            <w:tcW w:w="600" w:type="dxa"/>
          </w:tcPr>
          <w:p w14:paraId="4B7BAA9A" w14:textId="77777777" w:rsidR="00FD4AA5" w:rsidRDefault="00FD4AA5" w:rsidP="00D94A5B">
            <w:pPr>
              <w:pStyle w:val="OtherTableBody"/>
            </w:pPr>
          </w:p>
        </w:tc>
        <w:tc>
          <w:tcPr>
            <w:tcW w:w="600" w:type="dxa"/>
          </w:tcPr>
          <w:p w14:paraId="624CBE2B" w14:textId="77777777" w:rsidR="00FD4AA5" w:rsidRDefault="00FD4AA5" w:rsidP="00D94A5B">
            <w:pPr>
              <w:pStyle w:val="OtherTableBody"/>
            </w:pPr>
            <w:r>
              <w:t>CWE</w:t>
            </w:r>
          </w:p>
        </w:tc>
        <w:tc>
          <w:tcPr>
            <w:tcW w:w="700" w:type="dxa"/>
          </w:tcPr>
          <w:p w14:paraId="35286ADD" w14:textId="77777777" w:rsidR="00FD4AA5" w:rsidRDefault="00FD4AA5" w:rsidP="00D94A5B">
            <w:pPr>
              <w:pStyle w:val="OtherTableBody"/>
            </w:pPr>
          </w:p>
        </w:tc>
        <w:tc>
          <w:tcPr>
            <w:tcW w:w="600" w:type="dxa"/>
          </w:tcPr>
          <w:p w14:paraId="6A9861B2" w14:textId="77777777" w:rsidR="00FD4AA5" w:rsidRDefault="00FD4AA5" w:rsidP="00D94A5B">
            <w:pPr>
              <w:pStyle w:val="OtherTableBody"/>
            </w:pPr>
            <w:r>
              <w:t>0644</w:t>
            </w:r>
          </w:p>
        </w:tc>
        <w:tc>
          <w:tcPr>
            <w:tcW w:w="900" w:type="dxa"/>
          </w:tcPr>
          <w:p w14:paraId="72E8D974" w14:textId="77777777" w:rsidR="00FD4AA5" w:rsidRDefault="00FD4AA5" w:rsidP="00D94A5B">
            <w:pPr>
              <w:pStyle w:val="OtherTableBody"/>
            </w:pPr>
            <w:r>
              <w:t>8.8.9</w:t>
            </w:r>
          </w:p>
        </w:tc>
      </w:tr>
      <w:tr w:rsidR="00FD4AA5" w14:paraId="66B344F0" w14:textId="77777777" w:rsidTr="00D94A5B">
        <w:trPr>
          <w:tblHeader/>
        </w:trPr>
        <w:tc>
          <w:tcPr>
            <w:tcW w:w="3500" w:type="dxa"/>
          </w:tcPr>
          <w:p w14:paraId="7FC27C32" w14:textId="77777777" w:rsidR="00FD4AA5" w:rsidRDefault="00FD4AA5" w:rsidP="00D94A5B">
            <w:pPr>
              <w:pStyle w:val="OtherTableBody"/>
            </w:pPr>
            <w:r>
              <w:t>Procedure Minutes</w:t>
            </w:r>
          </w:p>
        </w:tc>
        <w:tc>
          <w:tcPr>
            <w:tcW w:w="700" w:type="dxa"/>
          </w:tcPr>
          <w:p w14:paraId="63238066" w14:textId="77777777" w:rsidR="00FD4AA5" w:rsidRDefault="00FD4AA5" w:rsidP="00D94A5B">
            <w:pPr>
              <w:pStyle w:val="OtherTableBody"/>
            </w:pPr>
            <w:r>
              <w:t>00397</w:t>
            </w:r>
          </w:p>
        </w:tc>
        <w:tc>
          <w:tcPr>
            <w:tcW w:w="600" w:type="dxa"/>
          </w:tcPr>
          <w:p w14:paraId="6401BB2B" w14:textId="77777777" w:rsidR="00FD4AA5" w:rsidRDefault="00FD4AA5" w:rsidP="00D94A5B">
            <w:pPr>
              <w:pStyle w:val="OtherTableBody"/>
            </w:pPr>
            <w:r>
              <w:t>PR1</w:t>
            </w:r>
          </w:p>
        </w:tc>
        <w:tc>
          <w:tcPr>
            <w:tcW w:w="600" w:type="dxa"/>
          </w:tcPr>
          <w:p w14:paraId="317652F6" w14:textId="77777777" w:rsidR="00FD4AA5" w:rsidRDefault="00FD4AA5" w:rsidP="00D94A5B">
            <w:pPr>
              <w:pStyle w:val="OtherTableBody"/>
            </w:pPr>
            <w:r>
              <w:t>7</w:t>
            </w:r>
          </w:p>
        </w:tc>
        <w:tc>
          <w:tcPr>
            <w:tcW w:w="600" w:type="dxa"/>
          </w:tcPr>
          <w:p w14:paraId="23598840" w14:textId="77777777" w:rsidR="00FD4AA5" w:rsidRDefault="00FD4AA5" w:rsidP="00D94A5B">
            <w:pPr>
              <w:pStyle w:val="OtherTableBody"/>
            </w:pPr>
            <w:r>
              <w:t>..</w:t>
            </w:r>
          </w:p>
        </w:tc>
        <w:tc>
          <w:tcPr>
            <w:tcW w:w="600" w:type="dxa"/>
          </w:tcPr>
          <w:p w14:paraId="3CCCD3C5" w14:textId="77777777" w:rsidR="00FD4AA5" w:rsidRDefault="00FD4AA5" w:rsidP="00D94A5B">
            <w:pPr>
              <w:pStyle w:val="OtherTableBody"/>
            </w:pPr>
            <w:r>
              <w:t>4=</w:t>
            </w:r>
          </w:p>
        </w:tc>
        <w:tc>
          <w:tcPr>
            <w:tcW w:w="600" w:type="dxa"/>
          </w:tcPr>
          <w:p w14:paraId="18E50236" w14:textId="77777777" w:rsidR="00FD4AA5" w:rsidRDefault="00FD4AA5" w:rsidP="00D94A5B">
            <w:pPr>
              <w:pStyle w:val="OtherTableBody"/>
            </w:pPr>
            <w:r>
              <w:t>NM</w:t>
            </w:r>
          </w:p>
        </w:tc>
        <w:tc>
          <w:tcPr>
            <w:tcW w:w="700" w:type="dxa"/>
          </w:tcPr>
          <w:p w14:paraId="24929CB3" w14:textId="77777777" w:rsidR="00FD4AA5" w:rsidRDefault="00FD4AA5" w:rsidP="00D94A5B">
            <w:pPr>
              <w:pStyle w:val="OtherTableBody"/>
            </w:pPr>
          </w:p>
        </w:tc>
        <w:tc>
          <w:tcPr>
            <w:tcW w:w="600" w:type="dxa"/>
          </w:tcPr>
          <w:p w14:paraId="279232A8" w14:textId="77777777" w:rsidR="00FD4AA5" w:rsidRDefault="00FD4AA5" w:rsidP="00D94A5B">
            <w:pPr>
              <w:pStyle w:val="OtherTableBody"/>
            </w:pPr>
          </w:p>
        </w:tc>
        <w:tc>
          <w:tcPr>
            <w:tcW w:w="900" w:type="dxa"/>
          </w:tcPr>
          <w:p w14:paraId="2EAE1047" w14:textId="77777777" w:rsidR="00FD4AA5" w:rsidRDefault="00FD4AA5" w:rsidP="00D94A5B">
            <w:pPr>
              <w:pStyle w:val="OtherTableBody"/>
            </w:pPr>
            <w:r>
              <w:t>6.5.4</w:t>
            </w:r>
          </w:p>
        </w:tc>
      </w:tr>
      <w:tr w:rsidR="00FD4AA5" w14:paraId="362E553D" w14:textId="77777777" w:rsidTr="00D94A5B">
        <w:trPr>
          <w:tblHeader/>
        </w:trPr>
        <w:tc>
          <w:tcPr>
            <w:tcW w:w="3500" w:type="dxa"/>
          </w:tcPr>
          <w:p w14:paraId="0668A087" w14:textId="77777777" w:rsidR="00FD4AA5" w:rsidRDefault="00FD4AA5" w:rsidP="00D94A5B">
            <w:pPr>
              <w:pStyle w:val="OtherTableBody"/>
            </w:pPr>
            <w:r>
              <w:t xml:space="preserve">Procedure Practitioner </w:t>
            </w:r>
          </w:p>
        </w:tc>
        <w:tc>
          <w:tcPr>
            <w:tcW w:w="700" w:type="dxa"/>
          </w:tcPr>
          <w:p w14:paraId="76E31FC0" w14:textId="77777777" w:rsidR="00FD4AA5" w:rsidRDefault="00FD4AA5" w:rsidP="00D94A5B">
            <w:pPr>
              <w:pStyle w:val="OtherTableBody"/>
            </w:pPr>
            <w:r>
              <w:t>00402</w:t>
            </w:r>
          </w:p>
        </w:tc>
        <w:tc>
          <w:tcPr>
            <w:tcW w:w="600" w:type="dxa"/>
          </w:tcPr>
          <w:p w14:paraId="0245F83F" w14:textId="77777777" w:rsidR="00FD4AA5" w:rsidRDefault="00FD4AA5" w:rsidP="00D94A5B">
            <w:pPr>
              <w:pStyle w:val="OtherTableBody"/>
            </w:pPr>
            <w:r>
              <w:t>PR1</w:t>
            </w:r>
          </w:p>
        </w:tc>
        <w:tc>
          <w:tcPr>
            <w:tcW w:w="600" w:type="dxa"/>
          </w:tcPr>
          <w:p w14:paraId="51514727" w14:textId="77777777" w:rsidR="00FD4AA5" w:rsidRDefault="00FD4AA5" w:rsidP="00D94A5B">
            <w:pPr>
              <w:pStyle w:val="OtherTableBody"/>
            </w:pPr>
            <w:r>
              <w:t>12</w:t>
            </w:r>
          </w:p>
        </w:tc>
        <w:tc>
          <w:tcPr>
            <w:tcW w:w="600" w:type="dxa"/>
          </w:tcPr>
          <w:p w14:paraId="36237AD6" w14:textId="77777777" w:rsidR="00FD4AA5" w:rsidRDefault="00FD4AA5" w:rsidP="00D94A5B">
            <w:pPr>
              <w:pStyle w:val="OtherTableBody"/>
            </w:pPr>
            <w:r>
              <w:t>..</w:t>
            </w:r>
          </w:p>
        </w:tc>
        <w:tc>
          <w:tcPr>
            <w:tcW w:w="600" w:type="dxa"/>
          </w:tcPr>
          <w:p w14:paraId="0A2C4228" w14:textId="77777777" w:rsidR="00FD4AA5" w:rsidRDefault="00FD4AA5" w:rsidP="00D94A5B">
            <w:pPr>
              <w:pStyle w:val="OtherTableBody"/>
            </w:pPr>
          </w:p>
        </w:tc>
        <w:tc>
          <w:tcPr>
            <w:tcW w:w="600" w:type="dxa"/>
          </w:tcPr>
          <w:p w14:paraId="5EF2A6E9" w14:textId="77777777" w:rsidR="00FD4AA5" w:rsidRDefault="00FD4AA5" w:rsidP="00D94A5B">
            <w:pPr>
              <w:pStyle w:val="OtherTableBody"/>
            </w:pPr>
            <w:r>
              <w:t>-</w:t>
            </w:r>
          </w:p>
        </w:tc>
        <w:tc>
          <w:tcPr>
            <w:tcW w:w="700" w:type="dxa"/>
          </w:tcPr>
          <w:p w14:paraId="1DFA2332" w14:textId="77777777" w:rsidR="00FD4AA5" w:rsidRDefault="00FD4AA5" w:rsidP="00D94A5B">
            <w:pPr>
              <w:pStyle w:val="OtherTableBody"/>
            </w:pPr>
          </w:p>
        </w:tc>
        <w:tc>
          <w:tcPr>
            <w:tcW w:w="600" w:type="dxa"/>
          </w:tcPr>
          <w:p w14:paraId="2024F3E2" w14:textId="77777777" w:rsidR="00FD4AA5" w:rsidRDefault="00FD4AA5" w:rsidP="00D94A5B">
            <w:pPr>
              <w:pStyle w:val="OtherTableBody"/>
            </w:pPr>
          </w:p>
        </w:tc>
        <w:tc>
          <w:tcPr>
            <w:tcW w:w="900" w:type="dxa"/>
          </w:tcPr>
          <w:p w14:paraId="44ACD9DA" w14:textId="77777777" w:rsidR="00FD4AA5" w:rsidRDefault="00FD4AA5" w:rsidP="00D94A5B">
            <w:pPr>
              <w:pStyle w:val="OtherTableBody"/>
            </w:pPr>
            <w:r>
              <w:t>6.5.4</w:t>
            </w:r>
          </w:p>
        </w:tc>
      </w:tr>
      <w:tr w:rsidR="00FD4AA5" w14:paraId="6F86FA87" w14:textId="77777777" w:rsidTr="00D94A5B">
        <w:trPr>
          <w:tblHeader/>
        </w:trPr>
        <w:tc>
          <w:tcPr>
            <w:tcW w:w="3500" w:type="dxa"/>
          </w:tcPr>
          <w:p w14:paraId="2A88E538" w14:textId="77777777" w:rsidR="00FD4AA5" w:rsidRDefault="00FD4AA5" w:rsidP="00D94A5B">
            <w:pPr>
              <w:pStyle w:val="OtherTableBody"/>
            </w:pPr>
            <w:r>
              <w:t>Procedure Priority</w:t>
            </w:r>
          </w:p>
        </w:tc>
        <w:tc>
          <w:tcPr>
            <w:tcW w:w="700" w:type="dxa"/>
          </w:tcPr>
          <w:p w14:paraId="60CE69F0" w14:textId="77777777" w:rsidR="00FD4AA5" w:rsidRDefault="00FD4AA5" w:rsidP="00D94A5B">
            <w:pPr>
              <w:pStyle w:val="OtherTableBody"/>
            </w:pPr>
            <w:r>
              <w:t>00404</w:t>
            </w:r>
          </w:p>
        </w:tc>
        <w:tc>
          <w:tcPr>
            <w:tcW w:w="600" w:type="dxa"/>
          </w:tcPr>
          <w:p w14:paraId="69C2F8CC" w14:textId="77777777" w:rsidR="00FD4AA5" w:rsidRDefault="00FD4AA5" w:rsidP="00D94A5B">
            <w:pPr>
              <w:pStyle w:val="OtherTableBody"/>
            </w:pPr>
            <w:r>
              <w:t>PR1</w:t>
            </w:r>
          </w:p>
        </w:tc>
        <w:tc>
          <w:tcPr>
            <w:tcW w:w="600" w:type="dxa"/>
          </w:tcPr>
          <w:p w14:paraId="77CF976D" w14:textId="77777777" w:rsidR="00FD4AA5" w:rsidRDefault="00FD4AA5" w:rsidP="00D94A5B">
            <w:pPr>
              <w:pStyle w:val="OtherTableBody"/>
            </w:pPr>
            <w:r>
              <w:t>14</w:t>
            </w:r>
          </w:p>
        </w:tc>
        <w:tc>
          <w:tcPr>
            <w:tcW w:w="600" w:type="dxa"/>
          </w:tcPr>
          <w:p w14:paraId="71F13152" w14:textId="77777777" w:rsidR="00FD4AA5" w:rsidRDefault="00FD4AA5" w:rsidP="00D94A5B">
            <w:pPr>
              <w:pStyle w:val="OtherTableBody"/>
            </w:pPr>
            <w:r>
              <w:t>1..2</w:t>
            </w:r>
          </w:p>
        </w:tc>
        <w:tc>
          <w:tcPr>
            <w:tcW w:w="600" w:type="dxa"/>
          </w:tcPr>
          <w:p w14:paraId="4CFE1963" w14:textId="77777777" w:rsidR="00FD4AA5" w:rsidRDefault="00FD4AA5" w:rsidP="00D94A5B">
            <w:pPr>
              <w:pStyle w:val="OtherTableBody"/>
            </w:pPr>
          </w:p>
        </w:tc>
        <w:tc>
          <w:tcPr>
            <w:tcW w:w="600" w:type="dxa"/>
          </w:tcPr>
          <w:p w14:paraId="4B20DBE2" w14:textId="77777777" w:rsidR="00FD4AA5" w:rsidRDefault="00FD4AA5" w:rsidP="00D94A5B">
            <w:pPr>
              <w:pStyle w:val="OtherTableBody"/>
            </w:pPr>
            <w:r>
              <w:t>NM</w:t>
            </w:r>
          </w:p>
        </w:tc>
        <w:tc>
          <w:tcPr>
            <w:tcW w:w="700" w:type="dxa"/>
          </w:tcPr>
          <w:p w14:paraId="46A03CAD" w14:textId="77777777" w:rsidR="00FD4AA5" w:rsidRDefault="00FD4AA5" w:rsidP="00D94A5B">
            <w:pPr>
              <w:pStyle w:val="OtherTableBody"/>
            </w:pPr>
          </w:p>
        </w:tc>
        <w:tc>
          <w:tcPr>
            <w:tcW w:w="600" w:type="dxa"/>
          </w:tcPr>
          <w:p w14:paraId="0C448EF2" w14:textId="77777777" w:rsidR="00FD4AA5" w:rsidRDefault="00FD4AA5" w:rsidP="00D94A5B">
            <w:pPr>
              <w:pStyle w:val="OtherTableBody"/>
            </w:pPr>
            <w:r>
              <w:t>0418</w:t>
            </w:r>
          </w:p>
        </w:tc>
        <w:tc>
          <w:tcPr>
            <w:tcW w:w="900" w:type="dxa"/>
          </w:tcPr>
          <w:p w14:paraId="3D2C8213" w14:textId="77777777" w:rsidR="00FD4AA5" w:rsidRDefault="00FD4AA5" w:rsidP="00D94A5B">
            <w:pPr>
              <w:pStyle w:val="OtherTableBody"/>
            </w:pPr>
            <w:r>
              <w:t>6.5.4</w:t>
            </w:r>
          </w:p>
        </w:tc>
      </w:tr>
      <w:tr w:rsidR="00FD4AA5" w14:paraId="781BBA07" w14:textId="77777777" w:rsidTr="00D94A5B">
        <w:trPr>
          <w:tblHeader/>
        </w:trPr>
        <w:tc>
          <w:tcPr>
            <w:tcW w:w="3500" w:type="dxa"/>
          </w:tcPr>
          <w:p w14:paraId="2845EEE7" w14:textId="77777777" w:rsidR="00FD4AA5" w:rsidRDefault="00FD4AA5" w:rsidP="00D94A5B">
            <w:pPr>
              <w:pStyle w:val="OtherTableBody"/>
            </w:pPr>
            <w:r>
              <w:t>Process Date</w:t>
            </w:r>
          </w:p>
        </w:tc>
        <w:tc>
          <w:tcPr>
            <w:tcW w:w="700" w:type="dxa"/>
          </w:tcPr>
          <w:p w14:paraId="1DEAD016" w14:textId="77777777" w:rsidR="00FD4AA5" w:rsidRDefault="00FD4AA5" w:rsidP="00D94A5B">
            <w:pPr>
              <w:pStyle w:val="OtherTableBody"/>
            </w:pPr>
            <w:r>
              <w:t>01145</w:t>
            </w:r>
          </w:p>
        </w:tc>
        <w:tc>
          <w:tcPr>
            <w:tcW w:w="600" w:type="dxa"/>
          </w:tcPr>
          <w:p w14:paraId="543DB05C" w14:textId="77777777" w:rsidR="00FD4AA5" w:rsidRDefault="00FD4AA5" w:rsidP="00D94A5B">
            <w:pPr>
              <w:pStyle w:val="OtherTableBody"/>
            </w:pPr>
            <w:r>
              <w:t>RF1</w:t>
            </w:r>
          </w:p>
        </w:tc>
        <w:tc>
          <w:tcPr>
            <w:tcW w:w="600" w:type="dxa"/>
          </w:tcPr>
          <w:p w14:paraId="5DA3A77D" w14:textId="77777777" w:rsidR="00FD4AA5" w:rsidRDefault="00FD4AA5" w:rsidP="00D94A5B">
            <w:pPr>
              <w:pStyle w:val="OtherTableBody"/>
            </w:pPr>
            <w:r>
              <w:t>9</w:t>
            </w:r>
          </w:p>
        </w:tc>
        <w:tc>
          <w:tcPr>
            <w:tcW w:w="600" w:type="dxa"/>
          </w:tcPr>
          <w:p w14:paraId="6A5D6017" w14:textId="77777777" w:rsidR="00FD4AA5" w:rsidRDefault="00FD4AA5" w:rsidP="00D94A5B">
            <w:pPr>
              <w:pStyle w:val="OtherTableBody"/>
            </w:pPr>
            <w:r>
              <w:t>..</w:t>
            </w:r>
          </w:p>
        </w:tc>
        <w:tc>
          <w:tcPr>
            <w:tcW w:w="600" w:type="dxa"/>
          </w:tcPr>
          <w:p w14:paraId="1B3C51F6" w14:textId="77777777" w:rsidR="00FD4AA5" w:rsidRDefault="00FD4AA5" w:rsidP="00D94A5B">
            <w:pPr>
              <w:pStyle w:val="OtherTableBody"/>
            </w:pPr>
          </w:p>
        </w:tc>
        <w:tc>
          <w:tcPr>
            <w:tcW w:w="600" w:type="dxa"/>
          </w:tcPr>
          <w:p w14:paraId="74210AA7" w14:textId="77777777" w:rsidR="00FD4AA5" w:rsidRDefault="00FD4AA5" w:rsidP="00D94A5B">
            <w:pPr>
              <w:pStyle w:val="OtherTableBody"/>
            </w:pPr>
            <w:r>
              <w:t>DTM</w:t>
            </w:r>
          </w:p>
        </w:tc>
        <w:tc>
          <w:tcPr>
            <w:tcW w:w="700" w:type="dxa"/>
          </w:tcPr>
          <w:p w14:paraId="32A2A307" w14:textId="77777777" w:rsidR="00FD4AA5" w:rsidRDefault="00FD4AA5" w:rsidP="00D94A5B">
            <w:pPr>
              <w:pStyle w:val="OtherTableBody"/>
            </w:pPr>
          </w:p>
        </w:tc>
        <w:tc>
          <w:tcPr>
            <w:tcW w:w="600" w:type="dxa"/>
          </w:tcPr>
          <w:p w14:paraId="24550ED9" w14:textId="77777777" w:rsidR="00FD4AA5" w:rsidRDefault="00FD4AA5" w:rsidP="00D94A5B">
            <w:pPr>
              <w:pStyle w:val="OtherTableBody"/>
            </w:pPr>
          </w:p>
        </w:tc>
        <w:tc>
          <w:tcPr>
            <w:tcW w:w="900" w:type="dxa"/>
          </w:tcPr>
          <w:p w14:paraId="6E27635C" w14:textId="77777777" w:rsidR="00FD4AA5" w:rsidRDefault="00FD4AA5" w:rsidP="00D94A5B">
            <w:pPr>
              <w:pStyle w:val="OtherTableBody"/>
            </w:pPr>
            <w:r>
              <w:t>11.8.1</w:t>
            </w:r>
          </w:p>
        </w:tc>
      </w:tr>
      <w:tr w:rsidR="00FD4AA5" w14:paraId="37F97C31" w14:textId="77777777" w:rsidTr="00D94A5B">
        <w:trPr>
          <w:tblHeader/>
        </w:trPr>
        <w:tc>
          <w:tcPr>
            <w:tcW w:w="3500" w:type="dxa"/>
          </w:tcPr>
          <w:p w14:paraId="5ABC9740" w14:textId="77777777" w:rsidR="00FD4AA5" w:rsidRDefault="00FD4AA5" w:rsidP="00D94A5B">
            <w:pPr>
              <w:pStyle w:val="OtherTableBody"/>
            </w:pPr>
            <w:r>
              <w:t>Process Date</w:t>
            </w:r>
          </w:p>
        </w:tc>
        <w:tc>
          <w:tcPr>
            <w:tcW w:w="700" w:type="dxa"/>
          </w:tcPr>
          <w:p w14:paraId="10036412" w14:textId="77777777" w:rsidR="00FD4AA5" w:rsidRDefault="00FD4AA5" w:rsidP="00D94A5B">
            <w:pPr>
              <w:pStyle w:val="OtherTableBody"/>
            </w:pPr>
            <w:r>
              <w:t>01145</w:t>
            </w:r>
          </w:p>
        </w:tc>
        <w:tc>
          <w:tcPr>
            <w:tcW w:w="600" w:type="dxa"/>
          </w:tcPr>
          <w:p w14:paraId="6D22B6A4" w14:textId="77777777" w:rsidR="00FD4AA5" w:rsidRDefault="00FD4AA5" w:rsidP="00D94A5B">
            <w:pPr>
              <w:pStyle w:val="OtherTableBody"/>
            </w:pPr>
            <w:r>
              <w:t>AUT</w:t>
            </w:r>
          </w:p>
        </w:tc>
        <w:tc>
          <w:tcPr>
            <w:tcW w:w="600" w:type="dxa"/>
          </w:tcPr>
          <w:p w14:paraId="67C5A2F1" w14:textId="77777777" w:rsidR="00FD4AA5" w:rsidRDefault="00FD4AA5" w:rsidP="00D94A5B">
            <w:pPr>
              <w:pStyle w:val="OtherTableBody"/>
            </w:pPr>
            <w:r>
              <w:t>10</w:t>
            </w:r>
          </w:p>
        </w:tc>
        <w:tc>
          <w:tcPr>
            <w:tcW w:w="600" w:type="dxa"/>
          </w:tcPr>
          <w:p w14:paraId="2408F103" w14:textId="77777777" w:rsidR="00FD4AA5" w:rsidRDefault="00FD4AA5" w:rsidP="00D94A5B">
            <w:pPr>
              <w:pStyle w:val="OtherTableBody"/>
            </w:pPr>
            <w:r>
              <w:t>..</w:t>
            </w:r>
          </w:p>
        </w:tc>
        <w:tc>
          <w:tcPr>
            <w:tcW w:w="600" w:type="dxa"/>
          </w:tcPr>
          <w:p w14:paraId="0612C46E" w14:textId="77777777" w:rsidR="00FD4AA5" w:rsidRDefault="00FD4AA5" w:rsidP="00D94A5B">
            <w:pPr>
              <w:pStyle w:val="OtherTableBody"/>
            </w:pPr>
          </w:p>
        </w:tc>
        <w:tc>
          <w:tcPr>
            <w:tcW w:w="600" w:type="dxa"/>
          </w:tcPr>
          <w:p w14:paraId="19065641" w14:textId="77777777" w:rsidR="00FD4AA5" w:rsidRDefault="00FD4AA5" w:rsidP="00D94A5B">
            <w:pPr>
              <w:pStyle w:val="OtherTableBody"/>
            </w:pPr>
            <w:r>
              <w:t>DTM</w:t>
            </w:r>
          </w:p>
        </w:tc>
        <w:tc>
          <w:tcPr>
            <w:tcW w:w="700" w:type="dxa"/>
          </w:tcPr>
          <w:p w14:paraId="2327A81F" w14:textId="77777777" w:rsidR="00FD4AA5" w:rsidRDefault="00FD4AA5" w:rsidP="00D94A5B">
            <w:pPr>
              <w:pStyle w:val="OtherTableBody"/>
            </w:pPr>
          </w:p>
        </w:tc>
        <w:tc>
          <w:tcPr>
            <w:tcW w:w="600" w:type="dxa"/>
          </w:tcPr>
          <w:p w14:paraId="4369830E" w14:textId="77777777" w:rsidR="00FD4AA5" w:rsidRDefault="00FD4AA5" w:rsidP="00D94A5B">
            <w:pPr>
              <w:pStyle w:val="OtherTableBody"/>
            </w:pPr>
          </w:p>
        </w:tc>
        <w:tc>
          <w:tcPr>
            <w:tcW w:w="900" w:type="dxa"/>
          </w:tcPr>
          <w:p w14:paraId="41D5891A" w14:textId="77777777" w:rsidR="00FD4AA5" w:rsidRDefault="00FD4AA5" w:rsidP="00D94A5B">
            <w:pPr>
              <w:pStyle w:val="OtherTableBody"/>
            </w:pPr>
            <w:r>
              <w:t>11.8.2</w:t>
            </w:r>
          </w:p>
        </w:tc>
      </w:tr>
      <w:tr w:rsidR="00FD4AA5" w14:paraId="4723A757" w14:textId="77777777" w:rsidTr="00D94A5B">
        <w:trPr>
          <w:tblHeader/>
        </w:trPr>
        <w:tc>
          <w:tcPr>
            <w:tcW w:w="3500" w:type="dxa"/>
          </w:tcPr>
          <w:p w14:paraId="791E4428" w14:textId="77777777" w:rsidR="00FD4AA5" w:rsidRDefault="00FD4AA5" w:rsidP="00D94A5B">
            <w:pPr>
              <w:pStyle w:val="OtherTableBody"/>
            </w:pPr>
            <w:r>
              <w:t>Process Interruption</w:t>
            </w:r>
          </w:p>
        </w:tc>
        <w:tc>
          <w:tcPr>
            <w:tcW w:w="700" w:type="dxa"/>
          </w:tcPr>
          <w:p w14:paraId="1929A300" w14:textId="77777777" w:rsidR="00FD4AA5" w:rsidRDefault="00FD4AA5" w:rsidP="00D94A5B">
            <w:pPr>
              <w:pStyle w:val="OtherTableBody"/>
            </w:pPr>
            <w:r>
              <w:t>03351</w:t>
            </w:r>
          </w:p>
        </w:tc>
        <w:tc>
          <w:tcPr>
            <w:tcW w:w="600" w:type="dxa"/>
          </w:tcPr>
          <w:p w14:paraId="6D5F0333" w14:textId="77777777" w:rsidR="00FD4AA5" w:rsidRDefault="00FD4AA5" w:rsidP="00D94A5B">
            <w:pPr>
              <w:pStyle w:val="OtherTableBody"/>
            </w:pPr>
            <w:r>
              <w:t>DON</w:t>
            </w:r>
          </w:p>
        </w:tc>
        <w:tc>
          <w:tcPr>
            <w:tcW w:w="600" w:type="dxa"/>
          </w:tcPr>
          <w:p w14:paraId="710AB150" w14:textId="77777777" w:rsidR="00FD4AA5" w:rsidRDefault="00FD4AA5" w:rsidP="00D94A5B">
            <w:pPr>
              <w:pStyle w:val="OtherTableBody"/>
            </w:pPr>
            <w:r>
              <w:t>12</w:t>
            </w:r>
          </w:p>
        </w:tc>
        <w:tc>
          <w:tcPr>
            <w:tcW w:w="600" w:type="dxa"/>
          </w:tcPr>
          <w:p w14:paraId="42413895" w14:textId="77777777" w:rsidR="00FD4AA5" w:rsidRDefault="00FD4AA5" w:rsidP="00D94A5B">
            <w:pPr>
              <w:pStyle w:val="OtherTableBody"/>
            </w:pPr>
            <w:r>
              <w:t>..</w:t>
            </w:r>
          </w:p>
        </w:tc>
        <w:tc>
          <w:tcPr>
            <w:tcW w:w="600" w:type="dxa"/>
          </w:tcPr>
          <w:p w14:paraId="5B2482F8" w14:textId="77777777" w:rsidR="00FD4AA5" w:rsidRDefault="00FD4AA5" w:rsidP="00D94A5B">
            <w:pPr>
              <w:pStyle w:val="OtherTableBody"/>
            </w:pPr>
          </w:p>
        </w:tc>
        <w:tc>
          <w:tcPr>
            <w:tcW w:w="600" w:type="dxa"/>
          </w:tcPr>
          <w:p w14:paraId="22C151F1" w14:textId="77777777" w:rsidR="00FD4AA5" w:rsidRDefault="00FD4AA5" w:rsidP="00D94A5B">
            <w:pPr>
              <w:pStyle w:val="OtherTableBody"/>
            </w:pPr>
            <w:r>
              <w:t>CNE</w:t>
            </w:r>
          </w:p>
        </w:tc>
        <w:tc>
          <w:tcPr>
            <w:tcW w:w="700" w:type="dxa"/>
          </w:tcPr>
          <w:p w14:paraId="6D7148F7" w14:textId="77777777" w:rsidR="00FD4AA5" w:rsidRDefault="00FD4AA5" w:rsidP="00D94A5B">
            <w:pPr>
              <w:pStyle w:val="OtherTableBody"/>
            </w:pPr>
          </w:p>
        </w:tc>
        <w:tc>
          <w:tcPr>
            <w:tcW w:w="600" w:type="dxa"/>
          </w:tcPr>
          <w:p w14:paraId="2E091156" w14:textId="77777777" w:rsidR="00FD4AA5" w:rsidRDefault="00FD4AA5" w:rsidP="00D94A5B">
            <w:pPr>
              <w:pStyle w:val="OtherTableBody"/>
            </w:pPr>
            <w:r>
              <w:t>0923</w:t>
            </w:r>
          </w:p>
        </w:tc>
        <w:tc>
          <w:tcPr>
            <w:tcW w:w="900" w:type="dxa"/>
          </w:tcPr>
          <w:p w14:paraId="2CEACF69" w14:textId="77777777" w:rsidR="00FD4AA5" w:rsidRDefault="00FD4AA5" w:rsidP="00D94A5B">
            <w:pPr>
              <w:pStyle w:val="OtherTableBody"/>
            </w:pPr>
            <w:r>
              <w:t>4.17.1</w:t>
            </w:r>
          </w:p>
        </w:tc>
      </w:tr>
      <w:tr w:rsidR="00FD4AA5" w14:paraId="562AC819" w14:textId="77777777" w:rsidTr="00D94A5B">
        <w:trPr>
          <w:tblHeader/>
        </w:trPr>
        <w:tc>
          <w:tcPr>
            <w:tcW w:w="3500" w:type="dxa"/>
          </w:tcPr>
          <w:p w14:paraId="3DD79749" w14:textId="77777777" w:rsidR="00FD4AA5" w:rsidRDefault="00FD4AA5" w:rsidP="00D94A5B">
            <w:pPr>
              <w:pStyle w:val="OtherTableBody"/>
            </w:pPr>
            <w:r>
              <w:t>Process Interruption Reason</w:t>
            </w:r>
          </w:p>
        </w:tc>
        <w:tc>
          <w:tcPr>
            <w:tcW w:w="700" w:type="dxa"/>
          </w:tcPr>
          <w:p w14:paraId="12D3ADD4" w14:textId="77777777" w:rsidR="00FD4AA5" w:rsidRDefault="00FD4AA5" w:rsidP="00D94A5B">
            <w:pPr>
              <w:pStyle w:val="OtherTableBody"/>
            </w:pPr>
            <w:r>
              <w:t>03352</w:t>
            </w:r>
          </w:p>
        </w:tc>
        <w:tc>
          <w:tcPr>
            <w:tcW w:w="600" w:type="dxa"/>
          </w:tcPr>
          <w:p w14:paraId="5DC05D7A" w14:textId="77777777" w:rsidR="00FD4AA5" w:rsidRDefault="00FD4AA5" w:rsidP="00D94A5B">
            <w:pPr>
              <w:pStyle w:val="OtherTableBody"/>
            </w:pPr>
            <w:r>
              <w:t>DON</w:t>
            </w:r>
          </w:p>
        </w:tc>
        <w:tc>
          <w:tcPr>
            <w:tcW w:w="600" w:type="dxa"/>
          </w:tcPr>
          <w:p w14:paraId="37CF0BC1" w14:textId="77777777" w:rsidR="00FD4AA5" w:rsidRDefault="00FD4AA5" w:rsidP="00D94A5B">
            <w:pPr>
              <w:pStyle w:val="OtherTableBody"/>
            </w:pPr>
            <w:r>
              <w:t>13</w:t>
            </w:r>
          </w:p>
        </w:tc>
        <w:tc>
          <w:tcPr>
            <w:tcW w:w="600" w:type="dxa"/>
          </w:tcPr>
          <w:p w14:paraId="1D02BD50" w14:textId="77777777" w:rsidR="00FD4AA5" w:rsidRDefault="00FD4AA5" w:rsidP="00D94A5B">
            <w:pPr>
              <w:pStyle w:val="OtherTableBody"/>
            </w:pPr>
            <w:r>
              <w:t>..</w:t>
            </w:r>
          </w:p>
        </w:tc>
        <w:tc>
          <w:tcPr>
            <w:tcW w:w="600" w:type="dxa"/>
          </w:tcPr>
          <w:p w14:paraId="0D256382" w14:textId="77777777" w:rsidR="00FD4AA5" w:rsidRDefault="00FD4AA5" w:rsidP="00D94A5B">
            <w:pPr>
              <w:pStyle w:val="OtherTableBody"/>
            </w:pPr>
          </w:p>
        </w:tc>
        <w:tc>
          <w:tcPr>
            <w:tcW w:w="600" w:type="dxa"/>
          </w:tcPr>
          <w:p w14:paraId="6E67239A" w14:textId="77777777" w:rsidR="00FD4AA5" w:rsidRDefault="00FD4AA5" w:rsidP="00D94A5B">
            <w:pPr>
              <w:pStyle w:val="OtherTableBody"/>
            </w:pPr>
            <w:r>
              <w:t>CNE</w:t>
            </w:r>
          </w:p>
        </w:tc>
        <w:tc>
          <w:tcPr>
            <w:tcW w:w="700" w:type="dxa"/>
          </w:tcPr>
          <w:p w14:paraId="05CDBFB0" w14:textId="77777777" w:rsidR="00FD4AA5" w:rsidRDefault="00FD4AA5" w:rsidP="00D94A5B">
            <w:pPr>
              <w:pStyle w:val="OtherTableBody"/>
            </w:pPr>
          </w:p>
        </w:tc>
        <w:tc>
          <w:tcPr>
            <w:tcW w:w="600" w:type="dxa"/>
          </w:tcPr>
          <w:p w14:paraId="413F766A" w14:textId="77777777" w:rsidR="00FD4AA5" w:rsidRDefault="00FD4AA5" w:rsidP="00D94A5B">
            <w:pPr>
              <w:pStyle w:val="OtherTableBody"/>
            </w:pPr>
            <w:r>
              <w:t>0935</w:t>
            </w:r>
          </w:p>
        </w:tc>
        <w:tc>
          <w:tcPr>
            <w:tcW w:w="900" w:type="dxa"/>
          </w:tcPr>
          <w:p w14:paraId="3AAE922E" w14:textId="77777777" w:rsidR="00FD4AA5" w:rsidRDefault="00FD4AA5" w:rsidP="00D94A5B">
            <w:pPr>
              <w:pStyle w:val="OtherTableBody"/>
            </w:pPr>
            <w:r>
              <w:t>4.17.1</w:t>
            </w:r>
          </w:p>
        </w:tc>
      </w:tr>
      <w:tr w:rsidR="00FD4AA5" w14:paraId="6D7FC610" w14:textId="77777777" w:rsidTr="00D94A5B">
        <w:trPr>
          <w:tblHeader/>
        </w:trPr>
        <w:tc>
          <w:tcPr>
            <w:tcW w:w="3500" w:type="dxa"/>
          </w:tcPr>
          <w:p w14:paraId="424B5BAC" w14:textId="77777777" w:rsidR="00FD4AA5" w:rsidRDefault="00FD4AA5" w:rsidP="00D94A5B">
            <w:pPr>
              <w:pStyle w:val="OtherTableBody"/>
            </w:pPr>
            <w:r>
              <w:t>Processing Consideration Code</w:t>
            </w:r>
          </w:p>
        </w:tc>
        <w:tc>
          <w:tcPr>
            <w:tcW w:w="700" w:type="dxa"/>
          </w:tcPr>
          <w:p w14:paraId="6008A13C" w14:textId="77777777" w:rsidR="00FD4AA5" w:rsidRDefault="00FD4AA5" w:rsidP="00D94A5B">
            <w:pPr>
              <w:pStyle w:val="OtherTableBody"/>
            </w:pPr>
            <w:r>
              <w:t>01974</w:t>
            </w:r>
          </w:p>
        </w:tc>
        <w:tc>
          <w:tcPr>
            <w:tcW w:w="600" w:type="dxa"/>
          </w:tcPr>
          <w:p w14:paraId="461E6D23" w14:textId="77777777" w:rsidR="00FD4AA5" w:rsidRDefault="00FD4AA5" w:rsidP="00D94A5B">
            <w:pPr>
              <w:pStyle w:val="OtherTableBody"/>
            </w:pPr>
            <w:r>
              <w:t>PSL</w:t>
            </w:r>
          </w:p>
        </w:tc>
        <w:tc>
          <w:tcPr>
            <w:tcW w:w="600" w:type="dxa"/>
          </w:tcPr>
          <w:p w14:paraId="184DB89A" w14:textId="77777777" w:rsidR="00FD4AA5" w:rsidRDefault="00FD4AA5" w:rsidP="00D94A5B">
            <w:pPr>
              <w:pStyle w:val="OtherTableBody"/>
            </w:pPr>
            <w:r>
              <w:t>20</w:t>
            </w:r>
          </w:p>
        </w:tc>
        <w:tc>
          <w:tcPr>
            <w:tcW w:w="600" w:type="dxa"/>
          </w:tcPr>
          <w:p w14:paraId="78AF9A19" w14:textId="77777777" w:rsidR="00FD4AA5" w:rsidRDefault="00FD4AA5" w:rsidP="00D94A5B">
            <w:pPr>
              <w:pStyle w:val="OtherTableBody"/>
            </w:pPr>
            <w:r>
              <w:t>..</w:t>
            </w:r>
          </w:p>
        </w:tc>
        <w:tc>
          <w:tcPr>
            <w:tcW w:w="600" w:type="dxa"/>
          </w:tcPr>
          <w:p w14:paraId="03B7AD18" w14:textId="77777777" w:rsidR="00FD4AA5" w:rsidRDefault="00FD4AA5" w:rsidP="00D94A5B">
            <w:pPr>
              <w:pStyle w:val="OtherTableBody"/>
            </w:pPr>
          </w:p>
        </w:tc>
        <w:tc>
          <w:tcPr>
            <w:tcW w:w="600" w:type="dxa"/>
          </w:tcPr>
          <w:p w14:paraId="38781682" w14:textId="77777777" w:rsidR="00FD4AA5" w:rsidRDefault="00FD4AA5" w:rsidP="00D94A5B">
            <w:pPr>
              <w:pStyle w:val="OtherTableBody"/>
            </w:pPr>
            <w:r>
              <w:t>CWE</w:t>
            </w:r>
          </w:p>
        </w:tc>
        <w:tc>
          <w:tcPr>
            <w:tcW w:w="700" w:type="dxa"/>
          </w:tcPr>
          <w:p w14:paraId="72045A2E" w14:textId="77777777" w:rsidR="00FD4AA5" w:rsidRDefault="00FD4AA5" w:rsidP="00D94A5B">
            <w:pPr>
              <w:pStyle w:val="OtherTableBody"/>
            </w:pPr>
            <w:r>
              <w:t>Y</w:t>
            </w:r>
          </w:p>
        </w:tc>
        <w:tc>
          <w:tcPr>
            <w:tcW w:w="600" w:type="dxa"/>
          </w:tcPr>
          <w:p w14:paraId="2C049890" w14:textId="77777777" w:rsidR="00FD4AA5" w:rsidRDefault="00FD4AA5" w:rsidP="00D94A5B">
            <w:pPr>
              <w:pStyle w:val="OtherTableBody"/>
            </w:pPr>
            <w:r>
              <w:t>0562</w:t>
            </w:r>
          </w:p>
        </w:tc>
        <w:tc>
          <w:tcPr>
            <w:tcW w:w="900" w:type="dxa"/>
          </w:tcPr>
          <w:p w14:paraId="475D9DE9" w14:textId="77777777" w:rsidR="00FD4AA5" w:rsidRDefault="00FD4AA5" w:rsidP="00D94A5B">
            <w:pPr>
              <w:pStyle w:val="OtherTableBody"/>
            </w:pPr>
            <w:r>
              <w:t>16.4.6</w:t>
            </w:r>
          </w:p>
        </w:tc>
      </w:tr>
      <w:tr w:rsidR="00FD4AA5" w14:paraId="54C09457" w14:textId="77777777" w:rsidTr="00D94A5B">
        <w:trPr>
          <w:tblHeader/>
        </w:trPr>
        <w:tc>
          <w:tcPr>
            <w:tcW w:w="3500" w:type="dxa"/>
          </w:tcPr>
          <w:p w14:paraId="59DE4C85" w14:textId="77777777" w:rsidR="00FD4AA5" w:rsidRDefault="00FD4AA5" w:rsidP="00D94A5B">
            <w:pPr>
              <w:pStyle w:val="OtherTableBody"/>
            </w:pPr>
            <w:r>
              <w:t>Processing ID</w:t>
            </w:r>
          </w:p>
        </w:tc>
        <w:tc>
          <w:tcPr>
            <w:tcW w:w="700" w:type="dxa"/>
          </w:tcPr>
          <w:p w14:paraId="402A7C22" w14:textId="77777777" w:rsidR="00FD4AA5" w:rsidRDefault="00FD4AA5" w:rsidP="00D94A5B">
            <w:pPr>
              <w:pStyle w:val="OtherTableBody"/>
            </w:pPr>
            <w:r>
              <w:t>00011</w:t>
            </w:r>
          </w:p>
        </w:tc>
        <w:tc>
          <w:tcPr>
            <w:tcW w:w="600" w:type="dxa"/>
          </w:tcPr>
          <w:p w14:paraId="38E8FAD2" w14:textId="77777777" w:rsidR="00FD4AA5" w:rsidRDefault="00FD4AA5" w:rsidP="00D94A5B">
            <w:pPr>
              <w:pStyle w:val="OtherTableBody"/>
            </w:pPr>
            <w:r>
              <w:t>MSH</w:t>
            </w:r>
          </w:p>
        </w:tc>
        <w:tc>
          <w:tcPr>
            <w:tcW w:w="600" w:type="dxa"/>
          </w:tcPr>
          <w:p w14:paraId="5CEB154A" w14:textId="77777777" w:rsidR="00FD4AA5" w:rsidRDefault="00FD4AA5" w:rsidP="00D94A5B">
            <w:pPr>
              <w:pStyle w:val="OtherTableBody"/>
            </w:pPr>
            <w:r>
              <w:t>11</w:t>
            </w:r>
          </w:p>
        </w:tc>
        <w:tc>
          <w:tcPr>
            <w:tcW w:w="600" w:type="dxa"/>
          </w:tcPr>
          <w:p w14:paraId="419CB144" w14:textId="77777777" w:rsidR="00FD4AA5" w:rsidRDefault="00FD4AA5" w:rsidP="00D94A5B">
            <w:pPr>
              <w:pStyle w:val="OtherTableBody"/>
            </w:pPr>
            <w:r>
              <w:t>..</w:t>
            </w:r>
          </w:p>
        </w:tc>
        <w:tc>
          <w:tcPr>
            <w:tcW w:w="600" w:type="dxa"/>
          </w:tcPr>
          <w:p w14:paraId="3349616F" w14:textId="77777777" w:rsidR="00FD4AA5" w:rsidRDefault="00FD4AA5" w:rsidP="00D94A5B">
            <w:pPr>
              <w:pStyle w:val="OtherTableBody"/>
            </w:pPr>
          </w:p>
        </w:tc>
        <w:tc>
          <w:tcPr>
            <w:tcW w:w="600" w:type="dxa"/>
          </w:tcPr>
          <w:p w14:paraId="212BB019" w14:textId="77777777" w:rsidR="00FD4AA5" w:rsidRDefault="00FD4AA5" w:rsidP="00D94A5B">
            <w:pPr>
              <w:pStyle w:val="OtherTableBody"/>
            </w:pPr>
            <w:r>
              <w:t>PT</w:t>
            </w:r>
          </w:p>
        </w:tc>
        <w:tc>
          <w:tcPr>
            <w:tcW w:w="700" w:type="dxa"/>
          </w:tcPr>
          <w:p w14:paraId="240F8195" w14:textId="77777777" w:rsidR="00FD4AA5" w:rsidRDefault="00FD4AA5" w:rsidP="00D94A5B">
            <w:pPr>
              <w:pStyle w:val="OtherTableBody"/>
            </w:pPr>
          </w:p>
        </w:tc>
        <w:tc>
          <w:tcPr>
            <w:tcW w:w="600" w:type="dxa"/>
          </w:tcPr>
          <w:p w14:paraId="01EAE416" w14:textId="77777777" w:rsidR="00FD4AA5" w:rsidRDefault="00FD4AA5" w:rsidP="00D94A5B">
            <w:pPr>
              <w:pStyle w:val="OtherTableBody"/>
            </w:pPr>
          </w:p>
        </w:tc>
        <w:tc>
          <w:tcPr>
            <w:tcW w:w="900" w:type="dxa"/>
          </w:tcPr>
          <w:p w14:paraId="2B3CC0E3" w14:textId="77777777" w:rsidR="00FD4AA5" w:rsidRDefault="00FD4AA5" w:rsidP="00D94A5B">
            <w:pPr>
              <w:pStyle w:val="OtherTableBody"/>
            </w:pPr>
            <w:r>
              <w:t>2.14.9</w:t>
            </w:r>
          </w:p>
        </w:tc>
      </w:tr>
      <w:tr w:rsidR="00FD4AA5" w14:paraId="54ED4667" w14:textId="77777777" w:rsidTr="00D94A5B">
        <w:trPr>
          <w:tblHeader/>
        </w:trPr>
        <w:tc>
          <w:tcPr>
            <w:tcW w:w="3500" w:type="dxa"/>
          </w:tcPr>
          <w:p w14:paraId="7B07B035" w14:textId="77777777" w:rsidR="00FD4AA5" w:rsidRDefault="00FD4AA5" w:rsidP="00D94A5B">
            <w:pPr>
              <w:pStyle w:val="OtherTableBody"/>
            </w:pPr>
            <w:r>
              <w:t>Processing Priority</w:t>
            </w:r>
          </w:p>
        </w:tc>
        <w:tc>
          <w:tcPr>
            <w:tcW w:w="700" w:type="dxa"/>
          </w:tcPr>
          <w:p w14:paraId="70FFE2F4" w14:textId="77777777" w:rsidR="00FD4AA5" w:rsidRDefault="00FD4AA5" w:rsidP="00D94A5B">
            <w:pPr>
              <w:pStyle w:val="OtherTableBody"/>
            </w:pPr>
            <w:r>
              <w:t>00610</w:t>
            </w:r>
          </w:p>
        </w:tc>
        <w:tc>
          <w:tcPr>
            <w:tcW w:w="600" w:type="dxa"/>
          </w:tcPr>
          <w:p w14:paraId="23B294AB" w14:textId="77777777" w:rsidR="00FD4AA5" w:rsidRDefault="00FD4AA5" w:rsidP="00D94A5B">
            <w:pPr>
              <w:pStyle w:val="OtherTableBody"/>
            </w:pPr>
            <w:r>
              <w:t>OM1</w:t>
            </w:r>
          </w:p>
        </w:tc>
        <w:tc>
          <w:tcPr>
            <w:tcW w:w="600" w:type="dxa"/>
          </w:tcPr>
          <w:p w14:paraId="14FE1880" w14:textId="77777777" w:rsidR="00FD4AA5" w:rsidRDefault="00FD4AA5" w:rsidP="00D94A5B">
            <w:pPr>
              <w:pStyle w:val="OtherTableBody"/>
            </w:pPr>
            <w:r>
              <w:t>25</w:t>
            </w:r>
          </w:p>
        </w:tc>
        <w:tc>
          <w:tcPr>
            <w:tcW w:w="600" w:type="dxa"/>
          </w:tcPr>
          <w:p w14:paraId="72FE98B3" w14:textId="77777777" w:rsidR="00FD4AA5" w:rsidRDefault="00FD4AA5" w:rsidP="00D94A5B">
            <w:pPr>
              <w:pStyle w:val="OtherTableBody"/>
            </w:pPr>
            <w:r>
              <w:t>1..1</w:t>
            </w:r>
          </w:p>
        </w:tc>
        <w:tc>
          <w:tcPr>
            <w:tcW w:w="600" w:type="dxa"/>
          </w:tcPr>
          <w:p w14:paraId="2C34FFB1" w14:textId="77777777" w:rsidR="00FD4AA5" w:rsidRDefault="00FD4AA5" w:rsidP="00D94A5B">
            <w:pPr>
              <w:pStyle w:val="OtherTableBody"/>
            </w:pPr>
          </w:p>
        </w:tc>
        <w:tc>
          <w:tcPr>
            <w:tcW w:w="600" w:type="dxa"/>
          </w:tcPr>
          <w:p w14:paraId="0841FC1A" w14:textId="77777777" w:rsidR="00FD4AA5" w:rsidRDefault="00FD4AA5" w:rsidP="00D94A5B">
            <w:pPr>
              <w:pStyle w:val="OtherTableBody"/>
            </w:pPr>
            <w:r>
              <w:t>ID</w:t>
            </w:r>
          </w:p>
        </w:tc>
        <w:tc>
          <w:tcPr>
            <w:tcW w:w="700" w:type="dxa"/>
          </w:tcPr>
          <w:p w14:paraId="667119E8" w14:textId="77777777" w:rsidR="00FD4AA5" w:rsidRDefault="00FD4AA5" w:rsidP="00D94A5B">
            <w:pPr>
              <w:pStyle w:val="OtherTableBody"/>
            </w:pPr>
            <w:r>
              <w:t>Y</w:t>
            </w:r>
          </w:p>
        </w:tc>
        <w:tc>
          <w:tcPr>
            <w:tcW w:w="600" w:type="dxa"/>
          </w:tcPr>
          <w:p w14:paraId="1BFBB66B" w14:textId="77777777" w:rsidR="00FD4AA5" w:rsidRDefault="00FD4AA5" w:rsidP="00D94A5B">
            <w:pPr>
              <w:pStyle w:val="OtherTableBody"/>
            </w:pPr>
            <w:r>
              <w:t>0168</w:t>
            </w:r>
          </w:p>
        </w:tc>
        <w:tc>
          <w:tcPr>
            <w:tcW w:w="900" w:type="dxa"/>
          </w:tcPr>
          <w:p w14:paraId="2291F83F" w14:textId="77777777" w:rsidR="00FD4AA5" w:rsidRDefault="00FD4AA5" w:rsidP="00D94A5B">
            <w:pPr>
              <w:pStyle w:val="OtherTableBody"/>
            </w:pPr>
            <w:r>
              <w:t>8.8.9</w:t>
            </w:r>
          </w:p>
        </w:tc>
      </w:tr>
      <w:tr w:rsidR="00FD4AA5" w14:paraId="301DCB4F" w14:textId="77777777" w:rsidTr="00D94A5B">
        <w:trPr>
          <w:tblHeader/>
        </w:trPr>
        <w:tc>
          <w:tcPr>
            <w:tcW w:w="3500" w:type="dxa"/>
          </w:tcPr>
          <w:p w14:paraId="2DB2BC21" w14:textId="77777777" w:rsidR="00FD4AA5" w:rsidRDefault="00FD4AA5" w:rsidP="00D94A5B">
            <w:pPr>
              <w:pStyle w:val="OtherTableBody"/>
            </w:pPr>
            <w:r>
              <w:t>Processing Time</w:t>
            </w:r>
          </w:p>
        </w:tc>
        <w:tc>
          <w:tcPr>
            <w:tcW w:w="700" w:type="dxa"/>
          </w:tcPr>
          <w:p w14:paraId="3CE8083E" w14:textId="77777777" w:rsidR="00FD4AA5" w:rsidRDefault="00FD4AA5" w:rsidP="00D94A5B">
            <w:pPr>
              <w:pStyle w:val="OtherTableBody"/>
            </w:pPr>
            <w:r>
              <w:t>00609</w:t>
            </w:r>
          </w:p>
        </w:tc>
        <w:tc>
          <w:tcPr>
            <w:tcW w:w="600" w:type="dxa"/>
          </w:tcPr>
          <w:p w14:paraId="2C910C97" w14:textId="77777777" w:rsidR="00FD4AA5" w:rsidRDefault="00FD4AA5" w:rsidP="00D94A5B">
            <w:pPr>
              <w:pStyle w:val="OtherTableBody"/>
            </w:pPr>
            <w:r>
              <w:t>OM1</w:t>
            </w:r>
          </w:p>
        </w:tc>
        <w:tc>
          <w:tcPr>
            <w:tcW w:w="600" w:type="dxa"/>
          </w:tcPr>
          <w:p w14:paraId="539CBD11" w14:textId="77777777" w:rsidR="00FD4AA5" w:rsidRDefault="00FD4AA5" w:rsidP="00D94A5B">
            <w:pPr>
              <w:pStyle w:val="OtherTableBody"/>
            </w:pPr>
            <w:r>
              <w:t>24</w:t>
            </w:r>
          </w:p>
        </w:tc>
        <w:tc>
          <w:tcPr>
            <w:tcW w:w="600" w:type="dxa"/>
          </w:tcPr>
          <w:p w14:paraId="3F0E2891" w14:textId="77777777" w:rsidR="00FD4AA5" w:rsidRDefault="00FD4AA5" w:rsidP="00D94A5B">
            <w:pPr>
              <w:pStyle w:val="OtherTableBody"/>
            </w:pPr>
            <w:r>
              <w:t>..</w:t>
            </w:r>
          </w:p>
        </w:tc>
        <w:tc>
          <w:tcPr>
            <w:tcW w:w="600" w:type="dxa"/>
          </w:tcPr>
          <w:p w14:paraId="1D371207" w14:textId="77777777" w:rsidR="00FD4AA5" w:rsidRDefault="00FD4AA5" w:rsidP="00D94A5B">
            <w:pPr>
              <w:pStyle w:val="OtherTableBody"/>
            </w:pPr>
          </w:p>
        </w:tc>
        <w:tc>
          <w:tcPr>
            <w:tcW w:w="600" w:type="dxa"/>
          </w:tcPr>
          <w:p w14:paraId="64BB57BB" w14:textId="77777777" w:rsidR="00FD4AA5" w:rsidRDefault="00FD4AA5" w:rsidP="00D94A5B">
            <w:pPr>
              <w:pStyle w:val="OtherTableBody"/>
            </w:pPr>
            <w:r>
              <w:t>NM</w:t>
            </w:r>
          </w:p>
        </w:tc>
        <w:tc>
          <w:tcPr>
            <w:tcW w:w="700" w:type="dxa"/>
          </w:tcPr>
          <w:p w14:paraId="02217BD3" w14:textId="77777777" w:rsidR="00FD4AA5" w:rsidRDefault="00FD4AA5" w:rsidP="00D94A5B">
            <w:pPr>
              <w:pStyle w:val="OtherTableBody"/>
            </w:pPr>
          </w:p>
        </w:tc>
        <w:tc>
          <w:tcPr>
            <w:tcW w:w="600" w:type="dxa"/>
          </w:tcPr>
          <w:p w14:paraId="59980DCA" w14:textId="77777777" w:rsidR="00FD4AA5" w:rsidRDefault="00FD4AA5" w:rsidP="00D94A5B">
            <w:pPr>
              <w:pStyle w:val="OtherTableBody"/>
            </w:pPr>
          </w:p>
        </w:tc>
        <w:tc>
          <w:tcPr>
            <w:tcW w:w="900" w:type="dxa"/>
          </w:tcPr>
          <w:p w14:paraId="3955EACF" w14:textId="77777777" w:rsidR="00FD4AA5" w:rsidRDefault="00FD4AA5" w:rsidP="00D94A5B">
            <w:pPr>
              <w:pStyle w:val="OtherTableBody"/>
            </w:pPr>
            <w:r>
              <w:t>8.8.9</w:t>
            </w:r>
          </w:p>
        </w:tc>
      </w:tr>
      <w:tr w:rsidR="00FD4AA5" w14:paraId="06137F77" w14:textId="77777777" w:rsidTr="00D94A5B">
        <w:trPr>
          <w:tblHeader/>
        </w:trPr>
        <w:tc>
          <w:tcPr>
            <w:tcW w:w="3500" w:type="dxa"/>
          </w:tcPr>
          <w:p w14:paraId="020D73D0" w14:textId="77777777" w:rsidR="00FD4AA5" w:rsidRDefault="00FD4AA5" w:rsidP="00D94A5B">
            <w:pPr>
              <w:pStyle w:val="OtherTableBody"/>
            </w:pPr>
            <w:r>
              <w:t>Processing Type</w:t>
            </w:r>
          </w:p>
        </w:tc>
        <w:tc>
          <w:tcPr>
            <w:tcW w:w="700" w:type="dxa"/>
          </w:tcPr>
          <w:p w14:paraId="5920AB6F" w14:textId="77777777" w:rsidR="00FD4AA5" w:rsidRDefault="00FD4AA5" w:rsidP="00D94A5B">
            <w:pPr>
              <w:pStyle w:val="OtherTableBody"/>
            </w:pPr>
            <w:r>
              <w:t>01419</w:t>
            </w:r>
          </w:p>
        </w:tc>
        <w:tc>
          <w:tcPr>
            <w:tcW w:w="600" w:type="dxa"/>
          </w:tcPr>
          <w:p w14:paraId="555D95FF" w14:textId="77777777" w:rsidR="00FD4AA5" w:rsidRDefault="00FD4AA5" w:rsidP="00D94A5B">
            <w:pPr>
              <w:pStyle w:val="OtherTableBody"/>
            </w:pPr>
            <w:r>
              <w:t>TCC</w:t>
            </w:r>
          </w:p>
        </w:tc>
        <w:tc>
          <w:tcPr>
            <w:tcW w:w="600" w:type="dxa"/>
          </w:tcPr>
          <w:p w14:paraId="02502BDC" w14:textId="77777777" w:rsidR="00FD4AA5" w:rsidRDefault="00FD4AA5" w:rsidP="00D94A5B">
            <w:pPr>
              <w:pStyle w:val="OtherTableBody"/>
            </w:pPr>
            <w:r>
              <w:t>14</w:t>
            </w:r>
          </w:p>
        </w:tc>
        <w:tc>
          <w:tcPr>
            <w:tcW w:w="600" w:type="dxa"/>
          </w:tcPr>
          <w:p w14:paraId="58AF50B1" w14:textId="77777777" w:rsidR="00FD4AA5" w:rsidRDefault="00FD4AA5" w:rsidP="00D94A5B">
            <w:pPr>
              <w:pStyle w:val="OtherTableBody"/>
            </w:pPr>
            <w:r>
              <w:t>..</w:t>
            </w:r>
          </w:p>
        </w:tc>
        <w:tc>
          <w:tcPr>
            <w:tcW w:w="600" w:type="dxa"/>
          </w:tcPr>
          <w:p w14:paraId="58B771DD" w14:textId="77777777" w:rsidR="00FD4AA5" w:rsidRDefault="00FD4AA5" w:rsidP="00D94A5B">
            <w:pPr>
              <w:pStyle w:val="OtherTableBody"/>
            </w:pPr>
          </w:p>
        </w:tc>
        <w:tc>
          <w:tcPr>
            <w:tcW w:w="600" w:type="dxa"/>
          </w:tcPr>
          <w:p w14:paraId="10981AC8" w14:textId="77777777" w:rsidR="00FD4AA5" w:rsidRDefault="00FD4AA5" w:rsidP="00D94A5B">
            <w:pPr>
              <w:pStyle w:val="OtherTableBody"/>
            </w:pPr>
            <w:r>
              <w:t>CWE</w:t>
            </w:r>
          </w:p>
        </w:tc>
        <w:tc>
          <w:tcPr>
            <w:tcW w:w="700" w:type="dxa"/>
          </w:tcPr>
          <w:p w14:paraId="364828EC" w14:textId="77777777" w:rsidR="00FD4AA5" w:rsidRDefault="00FD4AA5" w:rsidP="00D94A5B">
            <w:pPr>
              <w:pStyle w:val="OtherTableBody"/>
            </w:pPr>
          </w:p>
        </w:tc>
        <w:tc>
          <w:tcPr>
            <w:tcW w:w="600" w:type="dxa"/>
          </w:tcPr>
          <w:p w14:paraId="0956BD67" w14:textId="77777777" w:rsidR="00FD4AA5" w:rsidRDefault="00FD4AA5" w:rsidP="00D94A5B">
            <w:pPr>
              <w:pStyle w:val="OtherTableBody"/>
            </w:pPr>
            <w:r>
              <w:t>0388</w:t>
            </w:r>
          </w:p>
        </w:tc>
        <w:tc>
          <w:tcPr>
            <w:tcW w:w="900" w:type="dxa"/>
          </w:tcPr>
          <w:p w14:paraId="5FACDFD3" w14:textId="77777777" w:rsidR="00FD4AA5" w:rsidRDefault="00FD4AA5" w:rsidP="00D94A5B">
            <w:pPr>
              <w:pStyle w:val="OtherTableBody"/>
            </w:pPr>
            <w:r>
              <w:t>13.4.9</w:t>
            </w:r>
          </w:p>
        </w:tc>
      </w:tr>
      <w:tr w:rsidR="00FD4AA5" w14:paraId="3148E94D" w14:textId="77777777" w:rsidTr="00D94A5B">
        <w:trPr>
          <w:tblHeader/>
        </w:trPr>
        <w:tc>
          <w:tcPr>
            <w:tcW w:w="3500" w:type="dxa"/>
          </w:tcPr>
          <w:p w14:paraId="350DBB98" w14:textId="77777777" w:rsidR="00FD4AA5" w:rsidRDefault="00FD4AA5" w:rsidP="00D94A5B">
            <w:pPr>
              <w:pStyle w:val="OtherTableBody"/>
            </w:pPr>
            <w:r>
              <w:t>Producer ID</w:t>
            </w:r>
          </w:p>
        </w:tc>
        <w:tc>
          <w:tcPr>
            <w:tcW w:w="700" w:type="dxa"/>
          </w:tcPr>
          <w:p w14:paraId="6AE27502" w14:textId="77777777" w:rsidR="00FD4AA5" w:rsidRDefault="00FD4AA5" w:rsidP="00D94A5B">
            <w:pPr>
              <w:pStyle w:val="OtherTableBody"/>
            </w:pPr>
            <w:r>
              <w:t>00590</w:t>
            </w:r>
          </w:p>
        </w:tc>
        <w:tc>
          <w:tcPr>
            <w:tcW w:w="600" w:type="dxa"/>
          </w:tcPr>
          <w:p w14:paraId="0CAFAFD0" w14:textId="77777777" w:rsidR="00FD4AA5" w:rsidRDefault="00FD4AA5" w:rsidP="00D94A5B">
            <w:pPr>
              <w:pStyle w:val="OtherTableBody"/>
            </w:pPr>
            <w:r>
              <w:t>OM1</w:t>
            </w:r>
          </w:p>
        </w:tc>
        <w:tc>
          <w:tcPr>
            <w:tcW w:w="600" w:type="dxa"/>
          </w:tcPr>
          <w:p w14:paraId="4AF86932" w14:textId="77777777" w:rsidR="00FD4AA5" w:rsidRDefault="00FD4AA5" w:rsidP="00D94A5B">
            <w:pPr>
              <w:pStyle w:val="OtherTableBody"/>
            </w:pPr>
            <w:r>
              <w:t>5</w:t>
            </w:r>
          </w:p>
        </w:tc>
        <w:tc>
          <w:tcPr>
            <w:tcW w:w="600" w:type="dxa"/>
          </w:tcPr>
          <w:p w14:paraId="36E88A91" w14:textId="77777777" w:rsidR="00FD4AA5" w:rsidRDefault="00FD4AA5" w:rsidP="00D94A5B">
            <w:pPr>
              <w:pStyle w:val="OtherTableBody"/>
            </w:pPr>
            <w:r>
              <w:t>..</w:t>
            </w:r>
          </w:p>
        </w:tc>
        <w:tc>
          <w:tcPr>
            <w:tcW w:w="600" w:type="dxa"/>
          </w:tcPr>
          <w:p w14:paraId="1218A9A1" w14:textId="77777777" w:rsidR="00FD4AA5" w:rsidRDefault="00FD4AA5" w:rsidP="00D94A5B">
            <w:pPr>
              <w:pStyle w:val="OtherTableBody"/>
            </w:pPr>
          </w:p>
        </w:tc>
        <w:tc>
          <w:tcPr>
            <w:tcW w:w="600" w:type="dxa"/>
          </w:tcPr>
          <w:p w14:paraId="57304DDE" w14:textId="77777777" w:rsidR="00FD4AA5" w:rsidRDefault="00FD4AA5" w:rsidP="00D94A5B">
            <w:pPr>
              <w:pStyle w:val="OtherTableBody"/>
            </w:pPr>
            <w:r>
              <w:t>CWE</w:t>
            </w:r>
          </w:p>
        </w:tc>
        <w:tc>
          <w:tcPr>
            <w:tcW w:w="700" w:type="dxa"/>
          </w:tcPr>
          <w:p w14:paraId="73282951" w14:textId="77777777" w:rsidR="00FD4AA5" w:rsidRDefault="00FD4AA5" w:rsidP="00D94A5B">
            <w:pPr>
              <w:pStyle w:val="OtherTableBody"/>
            </w:pPr>
          </w:p>
        </w:tc>
        <w:tc>
          <w:tcPr>
            <w:tcW w:w="600" w:type="dxa"/>
          </w:tcPr>
          <w:p w14:paraId="66C6094D" w14:textId="77777777" w:rsidR="00FD4AA5" w:rsidRDefault="00FD4AA5" w:rsidP="00D94A5B">
            <w:pPr>
              <w:pStyle w:val="OtherTableBody"/>
            </w:pPr>
            <w:r>
              <w:t>0631</w:t>
            </w:r>
          </w:p>
        </w:tc>
        <w:tc>
          <w:tcPr>
            <w:tcW w:w="900" w:type="dxa"/>
          </w:tcPr>
          <w:p w14:paraId="565FB8FF" w14:textId="77777777" w:rsidR="00FD4AA5" w:rsidRDefault="00FD4AA5" w:rsidP="00D94A5B">
            <w:pPr>
              <w:pStyle w:val="OtherTableBody"/>
            </w:pPr>
            <w:r>
              <w:t>8.8.9</w:t>
            </w:r>
          </w:p>
        </w:tc>
      </w:tr>
      <w:tr w:rsidR="00FD4AA5" w14:paraId="0326C667" w14:textId="77777777" w:rsidTr="00D94A5B">
        <w:trPr>
          <w:tblHeader/>
        </w:trPr>
        <w:tc>
          <w:tcPr>
            <w:tcW w:w="3500" w:type="dxa"/>
          </w:tcPr>
          <w:p w14:paraId="552B0092" w14:textId="77777777" w:rsidR="00FD4AA5" w:rsidRDefault="00FD4AA5" w:rsidP="00D94A5B">
            <w:pPr>
              <w:pStyle w:val="OtherTableBody"/>
            </w:pPr>
            <w:r>
              <w:t>Producer's ID</w:t>
            </w:r>
          </w:p>
        </w:tc>
        <w:tc>
          <w:tcPr>
            <w:tcW w:w="700" w:type="dxa"/>
          </w:tcPr>
          <w:p w14:paraId="6DC1B375" w14:textId="77777777" w:rsidR="00FD4AA5" w:rsidRDefault="00FD4AA5" w:rsidP="00D94A5B">
            <w:pPr>
              <w:pStyle w:val="OtherTableBody"/>
            </w:pPr>
            <w:r>
              <w:t>00583</w:t>
            </w:r>
          </w:p>
        </w:tc>
        <w:tc>
          <w:tcPr>
            <w:tcW w:w="600" w:type="dxa"/>
          </w:tcPr>
          <w:p w14:paraId="3B0E8837" w14:textId="77777777" w:rsidR="00FD4AA5" w:rsidRDefault="00FD4AA5" w:rsidP="00D94A5B">
            <w:pPr>
              <w:pStyle w:val="OtherTableBody"/>
            </w:pPr>
            <w:r>
              <w:t>OBX</w:t>
            </w:r>
          </w:p>
        </w:tc>
        <w:tc>
          <w:tcPr>
            <w:tcW w:w="600" w:type="dxa"/>
          </w:tcPr>
          <w:p w14:paraId="378C716F" w14:textId="77777777" w:rsidR="00FD4AA5" w:rsidRDefault="00FD4AA5" w:rsidP="00D94A5B">
            <w:pPr>
              <w:pStyle w:val="OtherTableBody"/>
            </w:pPr>
            <w:r>
              <w:t>15</w:t>
            </w:r>
          </w:p>
        </w:tc>
        <w:tc>
          <w:tcPr>
            <w:tcW w:w="600" w:type="dxa"/>
          </w:tcPr>
          <w:p w14:paraId="21E885CB" w14:textId="77777777" w:rsidR="00FD4AA5" w:rsidRDefault="00FD4AA5" w:rsidP="00D94A5B">
            <w:pPr>
              <w:pStyle w:val="OtherTableBody"/>
            </w:pPr>
            <w:r>
              <w:t>..</w:t>
            </w:r>
          </w:p>
        </w:tc>
        <w:tc>
          <w:tcPr>
            <w:tcW w:w="600" w:type="dxa"/>
          </w:tcPr>
          <w:p w14:paraId="706187BF" w14:textId="77777777" w:rsidR="00FD4AA5" w:rsidRDefault="00FD4AA5" w:rsidP="00D94A5B">
            <w:pPr>
              <w:pStyle w:val="OtherTableBody"/>
            </w:pPr>
          </w:p>
        </w:tc>
        <w:tc>
          <w:tcPr>
            <w:tcW w:w="600" w:type="dxa"/>
          </w:tcPr>
          <w:p w14:paraId="68A1A3C5" w14:textId="77777777" w:rsidR="00FD4AA5" w:rsidRDefault="00FD4AA5" w:rsidP="00D94A5B">
            <w:pPr>
              <w:pStyle w:val="OtherTableBody"/>
            </w:pPr>
            <w:r>
              <w:t>CWE</w:t>
            </w:r>
          </w:p>
        </w:tc>
        <w:tc>
          <w:tcPr>
            <w:tcW w:w="700" w:type="dxa"/>
          </w:tcPr>
          <w:p w14:paraId="1C14A04C" w14:textId="77777777" w:rsidR="00FD4AA5" w:rsidRDefault="00FD4AA5" w:rsidP="00D94A5B">
            <w:pPr>
              <w:pStyle w:val="OtherTableBody"/>
            </w:pPr>
          </w:p>
        </w:tc>
        <w:tc>
          <w:tcPr>
            <w:tcW w:w="600" w:type="dxa"/>
          </w:tcPr>
          <w:p w14:paraId="5E565461" w14:textId="77777777" w:rsidR="00FD4AA5" w:rsidRDefault="00FD4AA5" w:rsidP="00D94A5B">
            <w:pPr>
              <w:pStyle w:val="OtherTableBody"/>
            </w:pPr>
            <w:r>
              <w:t>0624</w:t>
            </w:r>
          </w:p>
        </w:tc>
        <w:tc>
          <w:tcPr>
            <w:tcW w:w="900" w:type="dxa"/>
          </w:tcPr>
          <w:p w14:paraId="30F00619" w14:textId="77777777" w:rsidR="00FD4AA5" w:rsidRDefault="00FD4AA5" w:rsidP="00D94A5B">
            <w:pPr>
              <w:pStyle w:val="OtherTableBody"/>
            </w:pPr>
            <w:r>
              <w:t>7.4.2</w:t>
            </w:r>
          </w:p>
        </w:tc>
      </w:tr>
      <w:tr w:rsidR="00FD4AA5" w14:paraId="54F38713" w14:textId="77777777" w:rsidTr="00D94A5B">
        <w:trPr>
          <w:tblHeader/>
        </w:trPr>
        <w:tc>
          <w:tcPr>
            <w:tcW w:w="3500" w:type="dxa"/>
          </w:tcPr>
          <w:p w14:paraId="0195FE51" w14:textId="77777777" w:rsidR="00FD4AA5" w:rsidRDefault="00FD4AA5" w:rsidP="00D94A5B">
            <w:pPr>
              <w:pStyle w:val="OtherTableBody"/>
            </w:pPr>
            <w:r>
              <w:t>Producer's Service/Test/Observation ID</w:t>
            </w:r>
          </w:p>
        </w:tc>
        <w:tc>
          <w:tcPr>
            <w:tcW w:w="700" w:type="dxa"/>
          </w:tcPr>
          <w:p w14:paraId="724A12F0" w14:textId="77777777" w:rsidR="00FD4AA5" w:rsidRDefault="00FD4AA5" w:rsidP="00D94A5B">
            <w:pPr>
              <w:pStyle w:val="OtherTableBody"/>
            </w:pPr>
            <w:r>
              <w:t>00587</w:t>
            </w:r>
          </w:p>
        </w:tc>
        <w:tc>
          <w:tcPr>
            <w:tcW w:w="600" w:type="dxa"/>
          </w:tcPr>
          <w:p w14:paraId="1EC563CA" w14:textId="77777777" w:rsidR="00FD4AA5" w:rsidRDefault="00FD4AA5" w:rsidP="00D94A5B">
            <w:pPr>
              <w:pStyle w:val="OtherTableBody"/>
            </w:pPr>
            <w:r>
              <w:t>MCP</w:t>
            </w:r>
          </w:p>
        </w:tc>
        <w:tc>
          <w:tcPr>
            <w:tcW w:w="600" w:type="dxa"/>
          </w:tcPr>
          <w:p w14:paraId="159204B1" w14:textId="77777777" w:rsidR="00FD4AA5" w:rsidRDefault="00FD4AA5" w:rsidP="00D94A5B">
            <w:pPr>
              <w:pStyle w:val="OtherTableBody"/>
            </w:pPr>
            <w:r>
              <w:t>2</w:t>
            </w:r>
          </w:p>
        </w:tc>
        <w:tc>
          <w:tcPr>
            <w:tcW w:w="600" w:type="dxa"/>
          </w:tcPr>
          <w:p w14:paraId="1DCAB8A5" w14:textId="77777777" w:rsidR="00FD4AA5" w:rsidRDefault="00FD4AA5" w:rsidP="00D94A5B">
            <w:pPr>
              <w:pStyle w:val="OtherTableBody"/>
            </w:pPr>
            <w:r>
              <w:t>..</w:t>
            </w:r>
          </w:p>
        </w:tc>
        <w:tc>
          <w:tcPr>
            <w:tcW w:w="600" w:type="dxa"/>
          </w:tcPr>
          <w:p w14:paraId="051A4A37" w14:textId="77777777" w:rsidR="00FD4AA5" w:rsidRDefault="00FD4AA5" w:rsidP="00D94A5B">
            <w:pPr>
              <w:pStyle w:val="OtherTableBody"/>
            </w:pPr>
          </w:p>
        </w:tc>
        <w:tc>
          <w:tcPr>
            <w:tcW w:w="600" w:type="dxa"/>
          </w:tcPr>
          <w:p w14:paraId="5C9DE344" w14:textId="77777777" w:rsidR="00FD4AA5" w:rsidRDefault="00FD4AA5" w:rsidP="00D94A5B">
            <w:pPr>
              <w:pStyle w:val="OtherTableBody"/>
            </w:pPr>
            <w:r>
              <w:t>CWE</w:t>
            </w:r>
          </w:p>
        </w:tc>
        <w:tc>
          <w:tcPr>
            <w:tcW w:w="700" w:type="dxa"/>
          </w:tcPr>
          <w:p w14:paraId="302485E4" w14:textId="77777777" w:rsidR="00FD4AA5" w:rsidRDefault="00FD4AA5" w:rsidP="00D94A5B">
            <w:pPr>
              <w:pStyle w:val="OtherTableBody"/>
            </w:pPr>
          </w:p>
        </w:tc>
        <w:tc>
          <w:tcPr>
            <w:tcW w:w="600" w:type="dxa"/>
          </w:tcPr>
          <w:p w14:paraId="04313BAC" w14:textId="77777777" w:rsidR="00FD4AA5" w:rsidRDefault="00FD4AA5" w:rsidP="00D94A5B">
            <w:pPr>
              <w:pStyle w:val="OtherTableBody"/>
            </w:pPr>
          </w:p>
        </w:tc>
        <w:tc>
          <w:tcPr>
            <w:tcW w:w="900" w:type="dxa"/>
          </w:tcPr>
          <w:p w14:paraId="6FCADFAB" w14:textId="77777777" w:rsidR="00FD4AA5" w:rsidRDefault="00FD4AA5" w:rsidP="00D94A5B">
            <w:pPr>
              <w:pStyle w:val="OtherTableBody"/>
            </w:pPr>
            <w:r>
              <w:t>8.8.18</w:t>
            </w:r>
          </w:p>
        </w:tc>
      </w:tr>
      <w:tr w:rsidR="00FD4AA5" w14:paraId="21207CEA" w14:textId="77777777" w:rsidTr="00D94A5B">
        <w:trPr>
          <w:tblHeader/>
        </w:trPr>
        <w:tc>
          <w:tcPr>
            <w:tcW w:w="3500" w:type="dxa"/>
          </w:tcPr>
          <w:p w14:paraId="1D91C9BB" w14:textId="77777777" w:rsidR="00FD4AA5" w:rsidRDefault="00FD4AA5" w:rsidP="00D94A5B">
            <w:pPr>
              <w:pStyle w:val="OtherTableBody"/>
            </w:pPr>
            <w:r>
              <w:t>Producer's Service/Test/Observation ID</w:t>
            </w:r>
          </w:p>
        </w:tc>
        <w:tc>
          <w:tcPr>
            <w:tcW w:w="700" w:type="dxa"/>
          </w:tcPr>
          <w:p w14:paraId="7CF4DF00" w14:textId="77777777" w:rsidR="00FD4AA5" w:rsidRDefault="00FD4AA5" w:rsidP="00D94A5B">
            <w:pPr>
              <w:pStyle w:val="OtherTableBody"/>
            </w:pPr>
            <w:r>
              <w:t>00587</w:t>
            </w:r>
          </w:p>
        </w:tc>
        <w:tc>
          <w:tcPr>
            <w:tcW w:w="600" w:type="dxa"/>
          </w:tcPr>
          <w:p w14:paraId="591BFB8F" w14:textId="77777777" w:rsidR="00FD4AA5" w:rsidRDefault="00FD4AA5" w:rsidP="00D94A5B">
            <w:pPr>
              <w:pStyle w:val="OtherTableBody"/>
            </w:pPr>
            <w:r>
              <w:t>OM1</w:t>
            </w:r>
          </w:p>
        </w:tc>
        <w:tc>
          <w:tcPr>
            <w:tcW w:w="600" w:type="dxa"/>
          </w:tcPr>
          <w:p w14:paraId="218E80D5" w14:textId="77777777" w:rsidR="00FD4AA5" w:rsidRDefault="00FD4AA5" w:rsidP="00D94A5B">
            <w:pPr>
              <w:pStyle w:val="OtherTableBody"/>
            </w:pPr>
            <w:r>
              <w:t>2</w:t>
            </w:r>
          </w:p>
        </w:tc>
        <w:tc>
          <w:tcPr>
            <w:tcW w:w="600" w:type="dxa"/>
          </w:tcPr>
          <w:p w14:paraId="72F123B9" w14:textId="77777777" w:rsidR="00FD4AA5" w:rsidRDefault="00FD4AA5" w:rsidP="00D94A5B">
            <w:pPr>
              <w:pStyle w:val="OtherTableBody"/>
            </w:pPr>
            <w:r>
              <w:t>..</w:t>
            </w:r>
          </w:p>
        </w:tc>
        <w:tc>
          <w:tcPr>
            <w:tcW w:w="600" w:type="dxa"/>
          </w:tcPr>
          <w:p w14:paraId="27F460D3" w14:textId="77777777" w:rsidR="00FD4AA5" w:rsidRDefault="00FD4AA5" w:rsidP="00D94A5B">
            <w:pPr>
              <w:pStyle w:val="OtherTableBody"/>
            </w:pPr>
          </w:p>
        </w:tc>
        <w:tc>
          <w:tcPr>
            <w:tcW w:w="600" w:type="dxa"/>
          </w:tcPr>
          <w:p w14:paraId="653358CA" w14:textId="77777777" w:rsidR="00FD4AA5" w:rsidRDefault="00FD4AA5" w:rsidP="00D94A5B">
            <w:pPr>
              <w:pStyle w:val="OtherTableBody"/>
            </w:pPr>
            <w:r>
              <w:t>CWE</w:t>
            </w:r>
          </w:p>
        </w:tc>
        <w:tc>
          <w:tcPr>
            <w:tcW w:w="700" w:type="dxa"/>
          </w:tcPr>
          <w:p w14:paraId="7DE22AED" w14:textId="77777777" w:rsidR="00FD4AA5" w:rsidRDefault="00FD4AA5" w:rsidP="00D94A5B">
            <w:pPr>
              <w:pStyle w:val="OtherTableBody"/>
            </w:pPr>
          </w:p>
        </w:tc>
        <w:tc>
          <w:tcPr>
            <w:tcW w:w="600" w:type="dxa"/>
          </w:tcPr>
          <w:p w14:paraId="6895B55D" w14:textId="77777777" w:rsidR="00FD4AA5" w:rsidRDefault="00FD4AA5" w:rsidP="00D94A5B">
            <w:pPr>
              <w:pStyle w:val="OtherTableBody"/>
            </w:pPr>
          </w:p>
        </w:tc>
        <w:tc>
          <w:tcPr>
            <w:tcW w:w="900" w:type="dxa"/>
          </w:tcPr>
          <w:p w14:paraId="525BA6F2" w14:textId="77777777" w:rsidR="00FD4AA5" w:rsidRDefault="00FD4AA5" w:rsidP="00D94A5B">
            <w:pPr>
              <w:pStyle w:val="OtherTableBody"/>
            </w:pPr>
            <w:r>
              <w:t>8.8.9</w:t>
            </w:r>
          </w:p>
        </w:tc>
      </w:tr>
      <w:tr w:rsidR="00FD4AA5" w14:paraId="3F8C727F" w14:textId="77777777" w:rsidTr="00D94A5B">
        <w:trPr>
          <w:tblHeader/>
        </w:trPr>
        <w:tc>
          <w:tcPr>
            <w:tcW w:w="3500" w:type="dxa"/>
          </w:tcPr>
          <w:p w14:paraId="7664DF2B" w14:textId="77777777" w:rsidR="00FD4AA5" w:rsidRDefault="00FD4AA5" w:rsidP="00D94A5B">
            <w:pPr>
              <w:pStyle w:val="OtherTableBody"/>
            </w:pPr>
            <w:r>
              <w:t>Product Available For Inspection</w:t>
            </w:r>
          </w:p>
        </w:tc>
        <w:tc>
          <w:tcPr>
            <w:tcW w:w="700" w:type="dxa"/>
          </w:tcPr>
          <w:p w14:paraId="16D25D60" w14:textId="77777777" w:rsidR="00FD4AA5" w:rsidRDefault="00FD4AA5" w:rsidP="00D94A5B">
            <w:pPr>
              <w:pStyle w:val="OtherTableBody"/>
            </w:pPr>
            <w:r>
              <w:t>01110</w:t>
            </w:r>
          </w:p>
        </w:tc>
        <w:tc>
          <w:tcPr>
            <w:tcW w:w="600" w:type="dxa"/>
          </w:tcPr>
          <w:p w14:paraId="1F54DCF5" w14:textId="77777777" w:rsidR="00FD4AA5" w:rsidRDefault="00FD4AA5" w:rsidP="00D94A5B">
            <w:pPr>
              <w:pStyle w:val="OtherTableBody"/>
            </w:pPr>
            <w:r>
              <w:t>PCR</w:t>
            </w:r>
          </w:p>
        </w:tc>
        <w:tc>
          <w:tcPr>
            <w:tcW w:w="600" w:type="dxa"/>
          </w:tcPr>
          <w:p w14:paraId="15AD5582" w14:textId="77777777" w:rsidR="00FD4AA5" w:rsidRDefault="00FD4AA5" w:rsidP="00D94A5B">
            <w:pPr>
              <w:pStyle w:val="OtherTableBody"/>
            </w:pPr>
            <w:r>
              <w:t>13</w:t>
            </w:r>
          </w:p>
        </w:tc>
        <w:tc>
          <w:tcPr>
            <w:tcW w:w="600" w:type="dxa"/>
          </w:tcPr>
          <w:p w14:paraId="35B6200A" w14:textId="77777777" w:rsidR="00FD4AA5" w:rsidRDefault="00FD4AA5" w:rsidP="00D94A5B">
            <w:pPr>
              <w:pStyle w:val="OtherTableBody"/>
            </w:pPr>
            <w:r>
              <w:t>..</w:t>
            </w:r>
          </w:p>
        </w:tc>
        <w:tc>
          <w:tcPr>
            <w:tcW w:w="600" w:type="dxa"/>
          </w:tcPr>
          <w:p w14:paraId="26F7E1DF" w14:textId="77777777" w:rsidR="00FD4AA5" w:rsidRDefault="00FD4AA5" w:rsidP="00D94A5B">
            <w:pPr>
              <w:pStyle w:val="OtherTableBody"/>
            </w:pPr>
          </w:p>
        </w:tc>
        <w:tc>
          <w:tcPr>
            <w:tcW w:w="600" w:type="dxa"/>
          </w:tcPr>
          <w:p w14:paraId="0EA0F15F" w14:textId="77777777" w:rsidR="00FD4AA5" w:rsidRDefault="00FD4AA5" w:rsidP="00D94A5B">
            <w:pPr>
              <w:pStyle w:val="OtherTableBody"/>
            </w:pPr>
            <w:r>
              <w:t>CWE</w:t>
            </w:r>
          </w:p>
        </w:tc>
        <w:tc>
          <w:tcPr>
            <w:tcW w:w="700" w:type="dxa"/>
          </w:tcPr>
          <w:p w14:paraId="4F587651" w14:textId="77777777" w:rsidR="00FD4AA5" w:rsidRDefault="00FD4AA5" w:rsidP="00D94A5B">
            <w:pPr>
              <w:pStyle w:val="OtherTableBody"/>
            </w:pPr>
          </w:p>
        </w:tc>
        <w:tc>
          <w:tcPr>
            <w:tcW w:w="600" w:type="dxa"/>
          </w:tcPr>
          <w:p w14:paraId="0FBFF318" w14:textId="77777777" w:rsidR="00FD4AA5" w:rsidRDefault="00FD4AA5" w:rsidP="00D94A5B">
            <w:pPr>
              <w:pStyle w:val="OtherTableBody"/>
            </w:pPr>
            <w:r>
              <w:t>0246</w:t>
            </w:r>
          </w:p>
        </w:tc>
        <w:tc>
          <w:tcPr>
            <w:tcW w:w="900" w:type="dxa"/>
          </w:tcPr>
          <w:p w14:paraId="51DDA840" w14:textId="77777777" w:rsidR="00FD4AA5" w:rsidRDefault="00FD4AA5" w:rsidP="00D94A5B">
            <w:pPr>
              <w:pStyle w:val="OtherTableBody"/>
            </w:pPr>
            <w:r>
              <w:t>7.12.3</w:t>
            </w:r>
          </w:p>
        </w:tc>
      </w:tr>
      <w:tr w:rsidR="00FD4AA5" w14:paraId="440D6492" w14:textId="77777777" w:rsidTr="00D94A5B">
        <w:trPr>
          <w:tblHeader/>
        </w:trPr>
        <w:tc>
          <w:tcPr>
            <w:tcW w:w="3500" w:type="dxa"/>
          </w:tcPr>
          <w:p w14:paraId="0A114469" w14:textId="77777777" w:rsidR="00FD4AA5" w:rsidRDefault="00FD4AA5" w:rsidP="00D94A5B">
            <w:pPr>
              <w:pStyle w:val="OtherTableBody"/>
            </w:pPr>
            <w:r>
              <w:t>Product Class</w:t>
            </w:r>
          </w:p>
        </w:tc>
        <w:tc>
          <w:tcPr>
            <w:tcW w:w="700" w:type="dxa"/>
          </w:tcPr>
          <w:p w14:paraId="537A348E" w14:textId="77777777" w:rsidR="00FD4AA5" w:rsidRDefault="00FD4AA5" w:rsidP="00D94A5B">
            <w:pPr>
              <w:pStyle w:val="OtherTableBody"/>
            </w:pPr>
            <w:r>
              <w:t>01100</w:t>
            </w:r>
          </w:p>
        </w:tc>
        <w:tc>
          <w:tcPr>
            <w:tcW w:w="600" w:type="dxa"/>
          </w:tcPr>
          <w:p w14:paraId="123EFF36" w14:textId="77777777" w:rsidR="00FD4AA5" w:rsidRDefault="00FD4AA5" w:rsidP="00D94A5B">
            <w:pPr>
              <w:pStyle w:val="OtherTableBody"/>
            </w:pPr>
            <w:r>
              <w:t>PCR</w:t>
            </w:r>
          </w:p>
        </w:tc>
        <w:tc>
          <w:tcPr>
            <w:tcW w:w="600" w:type="dxa"/>
          </w:tcPr>
          <w:p w14:paraId="15D16302" w14:textId="77777777" w:rsidR="00FD4AA5" w:rsidRDefault="00FD4AA5" w:rsidP="00D94A5B">
            <w:pPr>
              <w:pStyle w:val="OtherTableBody"/>
            </w:pPr>
            <w:r>
              <w:t>3</w:t>
            </w:r>
          </w:p>
        </w:tc>
        <w:tc>
          <w:tcPr>
            <w:tcW w:w="600" w:type="dxa"/>
          </w:tcPr>
          <w:p w14:paraId="1CCFF389" w14:textId="77777777" w:rsidR="00FD4AA5" w:rsidRDefault="00FD4AA5" w:rsidP="00D94A5B">
            <w:pPr>
              <w:pStyle w:val="OtherTableBody"/>
            </w:pPr>
            <w:r>
              <w:t>..</w:t>
            </w:r>
          </w:p>
        </w:tc>
        <w:tc>
          <w:tcPr>
            <w:tcW w:w="600" w:type="dxa"/>
          </w:tcPr>
          <w:p w14:paraId="70BE7DE6" w14:textId="77777777" w:rsidR="00FD4AA5" w:rsidRDefault="00FD4AA5" w:rsidP="00D94A5B">
            <w:pPr>
              <w:pStyle w:val="OtherTableBody"/>
            </w:pPr>
          </w:p>
        </w:tc>
        <w:tc>
          <w:tcPr>
            <w:tcW w:w="600" w:type="dxa"/>
          </w:tcPr>
          <w:p w14:paraId="56F0C40F" w14:textId="77777777" w:rsidR="00FD4AA5" w:rsidRDefault="00FD4AA5" w:rsidP="00D94A5B">
            <w:pPr>
              <w:pStyle w:val="OtherTableBody"/>
            </w:pPr>
            <w:r>
              <w:t>CWE</w:t>
            </w:r>
          </w:p>
        </w:tc>
        <w:tc>
          <w:tcPr>
            <w:tcW w:w="700" w:type="dxa"/>
          </w:tcPr>
          <w:p w14:paraId="6D9E55AE" w14:textId="77777777" w:rsidR="00FD4AA5" w:rsidRDefault="00FD4AA5" w:rsidP="00D94A5B">
            <w:pPr>
              <w:pStyle w:val="OtherTableBody"/>
            </w:pPr>
          </w:p>
        </w:tc>
        <w:tc>
          <w:tcPr>
            <w:tcW w:w="600" w:type="dxa"/>
          </w:tcPr>
          <w:p w14:paraId="6E49D311" w14:textId="77777777" w:rsidR="00FD4AA5" w:rsidRDefault="00FD4AA5" w:rsidP="00D94A5B">
            <w:pPr>
              <w:pStyle w:val="OtherTableBody"/>
            </w:pPr>
            <w:r>
              <w:t>0671</w:t>
            </w:r>
          </w:p>
        </w:tc>
        <w:tc>
          <w:tcPr>
            <w:tcW w:w="900" w:type="dxa"/>
          </w:tcPr>
          <w:p w14:paraId="213331E2" w14:textId="77777777" w:rsidR="00FD4AA5" w:rsidRDefault="00FD4AA5" w:rsidP="00D94A5B">
            <w:pPr>
              <w:pStyle w:val="OtherTableBody"/>
            </w:pPr>
            <w:r>
              <w:t>7.12.3</w:t>
            </w:r>
          </w:p>
        </w:tc>
      </w:tr>
      <w:tr w:rsidR="00FD4AA5" w14:paraId="411FFC4B" w14:textId="77777777" w:rsidTr="00D94A5B">
        <w:trPr>
          <w:tblHeader/>
        </w:trPr>
        <w:tc>
          <w:tcPr>
            <w:tcW w:w="3500" w:type="dxa"/>
          </w:tcPr>
          <w:p w14:paraId="50D81B17" w14:textId="77777777" w:rsidR="00FD4AA5" w:rsidRDefault="00FD4AA5" w:rsidP="00D94A5B">
            <w:pPr>
              <w:pStyle w:val="OtherTableBody"/>
            </w:pPr>
            <w:r>
              <w:t>Product Code</w:t>
            </w:r>
          </w:p>
        </w:tc>
        <w:tc>
          <w:tcPr>
            <w:tcW w:w="700" w:type="dxa"/>
          </w:tcPr>
          <w:p w14:paraId="0D942A55" w14:textId="77777777" w:rsidR="00FD4AA5" w:rsidRDefault="00FD4AA5" w:rsidP="00D94A5B">
            <w:pPr>
              <w:pStyle w:val="OtherTableBody"/>
            </w:pPr>
            <w:r>
              <w:t>01255</w:t>
            </w:r>
          </w:p>
        </w:tc>
        <w:tc>
          <w:tcPr>
            <w:tcW w:w="600" w:type="dxa"/>
          </w:tcPr>
          <w:p w14:paraId="0828C4B7" w14:textId="77777777" w:rsidR="00FD4AA5" w:rsidRDefault="00FD4AA5" w:rsidP="00D94A5B">
            <w:pPr>
              <w:pStyle w:val="OtherTableBody"/>
            </w:pPr>
            <w:r>
              <w:t>PDC</w:t>
            </w:r>
          </w:p>
        </w:tc>
        <w:tc>
          <w:tcPr>
            <w:tcW w:w="600" w:type="dxa"/>
          </w:tcPr>
          <w:p w14:paraId="1F0F5F0C" w14:textId="77777777" w:rsidR="00FD4AA5" w:rsidRDefault="00FD4AA5" w:rsidP="00D94A5B">
            <w:pPr>
              <w:pStyle w:val="OtherTableBody"/>
            </w:pPr>
            <w:r>
              <w:t>9</w:t>
            </w:r>
          </w:p>
        </w:tc>
        <w:tc>
          <w:tcPr>
            <w:tcW w:w="600" w:type="dxa"/>
          </w:tcPr>
          <w:p w14:paraId="2BBE1C89" w14:textId="77777777" w:rsidR="00FD4AA5" w:rsidRDefault="00FD4AA5" w:rsidP="00D94A5B">
            <w:pPr>
              <w:pStyle w:val="OtherTableBody"/>
            </w:pPr>
            <w:r>
              <w:t>..</w:t>
            </w:r>
          </w:p>
        </w:tc>
        <w:tc>
          <w:tcPr>
            <w:tcW w:w="600" w:type="dxa"/>
          </w:tcPr>
          <w:p w14:paraId="3759910E" w14:textId="77777777" w:rsidR="00FD4AA5" w:rsidRDefault="00FD4AA5" w:rsidP="00D94A5B">
            <w:pPr>
              <w:pStyle w:val="OtherTableBody"/>
            </w:pPr>
          </w:p>
        </w:tc>
        <w:tc>
          <w:tcPr>
            <w:tcW w:w="600" w:type="dxa"/>
          </w:tcPr>
          <w:p w14:paraId="021EA566" w14:textId="77777777" w:rsidR="00FD4AA5" w:rsidRDefault="00FD4AA5" w:rsidP="00D94A5B">
            <w:pPr>
              <w:pStyle w:val="OtherTableBody"/>
            </w:pPr>
            <w:r>
              <w:t>CWE</w:t>
            </w:r>
          </w:p>
        </w:tc>
        <w:tc>
          <w:tcPr>
            <w:tcW w:w="700" w:type="dxa"/>
          </w:tcPr>
          <w:p w14:paraId="6CBBEF54" w14:textId="77777777" w:rsidR="00FD4AA5" w:rsidRDefault="00FD4AA5" w:rsidP="00D94A5B">
            <w:pPr>
              <w:pStyle w:val="OtherTableBody"/>
            </w:pPr>
          </w:p>
        </w:tc>
        <w:tc>
          <w:tcPr>
            <w:tcW w:w="600" w:type="dxa"/>
          </w:tcPr>
          <w:p w14:paraId="00D948FB" w14:textId="77777777" w:rsidR="00FD4AA5" w:rsidRDefault="00FD4AA5" w:rsidP="00D94A5B">
            <w:pPr>
              <w:pStyle w:val="OtherTableBody"/>
            </w:pPr>
            <w:r>
              <w:t>0677</w:t>
            </w:r>
          </w:p>
        </w:tc>
        <w:tc>
          <w:tcPr>
            <w:tcW w:w="900" w:type="dxa"/>
          </w:tcPr>
          <w:p w14:paraId="2AD1791C" w14:textId="77777777" w:rsidR="00FD4AA5" w:rsidRDefault="00FD4AA5" w:rsidP="00D94A5B">
            <w:pPr>
              <w:pStyle w:val="OtherTableBody"/>
            </w:pPr>
            <w:r>
              <w:t>7.12.5</w:t>
            </w:r>
          </w:p>
        </w:tc>
      </w:tr>
      <w:tr w:rsidR="00FD4AA5" w14:paraId="19F7CCEA" w14:textId="77777777" w:rsidTr="00D94A5B">
        <w:trPr>
          <w:tblHeader/>
        </w:trPr>
        <w:tc>
          <w:tcPr>
            <w:tcW w:w="3500" w:type="dxa"/>
          </w:tcPr>
          <w:p w14:paraId="031E956A" w14:textId="77777777" w:rsidR="00FD4AA5" w:rsidRDefault="00FD4AA5" w:rsidP="00D94A5B">
            <w:pPr>
              <w:pStyle w:val="OtherTableBody"/>
            </w:pPr>
            <w:r>
              <w:t>Product Evaluation Performed</w:t>
            </w:r>
          </w:p>
        </w:tc>
        <w:tc>
          <w:tcPr>
            <w:tcW w:w="700" w:type="dxa"/>
          </w:tcPr>
          <w:p w14:paraId="4756BC4E" w14:textId="77777777" w:rsidR="00FD4AA5" w:rsidRDefault="00FD4AA5" w:rsidP="00D94A5B">
            <w:pPr>
              <w:pStyle w:val="OtherTableBody"/>
            </w:pPr>
            <w:r>
              <w:t>01111</w:t>
            </w:r>
          </w:p>
        </w:tc>
        <w:tc>
          <w:tcPr>
            <w:tcW w:w="600" w:type="dxa"/>
          </w:tcPr>
          <w:p w14:paraId="6582CA09" w14:textId="77777777" w:rsidR="00FD4AA5" w:rsidRDefault="00FD4AA5" w:rsidP="00D94A5B">
            <w:pPr>
              <w:pStyle w:val="OtherTableBody"/>
            </w:pPr>
            <w:r>
              <w:t>PCR</w:t>
            </w:r>
          </w:p>
        </w:tc>
        <w:tc>
          <w:tcPr>
            <w:tcW w:w="600" w:type="dxa"/>
          </w:tcPr>
          <w:p w14:paraId="658DB9F9" w14:textId="77777777" w:rsidR="00FD4AA5" w:rsidRDefault="00FD4AA5" w:rsidP="00D94A5B">
            <w:pPr>
              <w:pStyle w:val="OtherTableBody"/>
            </w:pPr>
            <w:r>
              <w:t>14</w:t>
            </w:r>
          </w:p>
        </w:tc>
        <w:tc>
          <w:tcPr>
            <w:tcW w:w="600" w:type="dxa"/>
          </w:tcPr>
          <w:p w14:paraId="09246538" w14:textId="77777777" w:rsidR="00FD4AA5" w:rsidRDefault="00FD4AA5" w:rsidP="00D94A5B">
            <w:pPr>
              <w:pStyle w:val="OtherTableBody"/>
            </w:pPr>
            <w:r>
              <w:t>..</w:t>
            </w:r>
          </w:p>
        </w:tc>
        <w:tc>
          <w:tcPr>
            <w:tcW w:w="600" w:type="dxa"/>
          </w:tcPr>
          <w:p w14:paraId="544BCE10" w14:textId="77777777" w:rsidR="00FD4AA5" w:rsidRDefault="00FD4AA5" w:rsidP="00D94A5B">
            <w:pPr>
              <w:pStyle w:val="OtherTableBody"/>
            </w:pPr>
          </w:p>
        </w:tc>
        <w:tc>
          <w:tcPr>
            <w:tcW w:w="600" w:type="dxa"/>
          </w:tcPr>
          <w:p w14:paraId="7B2D28E8" w14:textId="77777777" w:rsidR="00FD4AA5" w:rsidRDefault="00FD4AA5" w:rsidP="00D94A5B">
            <w:pPr>
              <w:pStyle w:val="OtherTableBody"/>
            </w:pPr>
            <w:r>
              <w:t>CWE</w:t>
            </w:r>
          </w:p>
        </w:tc>
        <w:tc>
          <w:tcPr>
            <w:tcW w:w="700" w:type="dxa"/>
          </w:tcPr>
          <w:p w14:paraId="0E87381B" w14:textId="77777777" w:rsidR="00FD4AA5" w:rsidRDefault="00FD4AA5" w:rsidP="00D94A5B">
            <w:pPr>
              <w:pStyle w:val="OtherTableBody"/>
            </w:pPr>
          </w:p>
        </w:tc>
        <w:tc>
          <w:tcPr>
            <w:tcW w:w="600" w:type="dxa"/>
          </w:tcPr>
          <w:p w14:paraId="748025F8" w14:textId="77777777" w:rsidR="00FD4AA5" w:rsidRDefault="00FD4AA5" w:rsidP="00D94A5B">
            <w:pPr>
              <w:pStyle w:val="OtherTableBody"/>
            </w:pPr>
            <w:r>
              <w:t>0673</w:t>
            </w:r>
          </w:p>
        </w:tc>
        <w:tc>
          <w:tcPr>
            <w:tcW w:w="900" w:type="dxa"/>
          </w:tcPr>
          <w:p w14:paraId="733D83D7" w14:textId="77777777" w:rsidR="00FD4AA5" w:rsidRDefault="00FD4AA5" w:rsidP="00D94A5B">
            <w:pPr>
              <w:pStyle w:val="OtherTableBody"/>
            </w:pPr>
            <w:r>
              <w:t>7.12.3</w:t>
            </w:r>
          </w:p>
        </w:tc>
      </w:tr>
      <w:tr w:rsidR="00FD4AA5" w14:paraId="5228E59F" w14:textId="77777777" w:rsidTr="00D94A5B">
        <w:trPr>
          <w:tblHeader/>
        </w:trPr>
        <w:tc>
          <w:tcPr>
            <w:tcW w:w="3500" w:type="dxa"/>
          </w:tcPr>
          <w:p w14:paraId="527CDF95" w14:textId="77777777" w:rsidR="00FD4AA5" w:rsidRDefault="00FD4AA5" w:rsidP="00D94A5B">
            <w:pPr>
              <w:pStyle w:val="OtherTableBody"/>
            </w:pPr>
            <w:r>
              <w:t>Product Evaluation Results</w:t>
            </w:r>
          </w:p>
        </w:tc>
        <w:tc>
          <w:tcPr>
            <w:tcW w:w="700" w:type="dxa"/>
          </w:tcPr>
          <w:p w14:paraId="1B9A4846" w14:textId="77777777" w:rsidR="00FD4AA5" w:rsidRDefault="00FD4AA5" w:rsidP="00D94A5B">
            <w:pPr>
              <w:pStyle w:val="OtherTableBody"/>
            </w:pPr>
            <w:r>
              <w:t>01113</w:t>
            </w:r>
          </w:p>
        </w:tc>
        <w:tc>
          <w:tcPr>
            <w:tcW w:w="600" w:type="dxa"/>
          </w:tcPr>
          <w:p w14:paraId="08D3638D" w14:textId="77777777" w:rsidR="00FD4AA5" w:rsidRDefault="00FD4AA5" w:rsidP="00D94A5B">
            <w:pPr>
              <w:pStyle w:val="OtherTableBody"/>
            </w:pPr>
            <w:r>
              <w:t>PCR</w:t>
            </w:r>
          </w:p>
        </w:tc>
        <w:tc>
          <w:tcPr>
            <w:tcW w:w="600" w:type="dxa"/>
          </w:tcPr>
          <w:p w14:paraId="309EBB97" w14:textId="77777777" w:rsidR="00FD4AA5" w:rsidRDefault="00FD4AA5" w:rsidP="00D94A5B">
            <w:pPr>
              <w:pStyle w:val="OtherTableBody"/>
            </w:pPr>
            <w:r>
              <w:t>16</w:t>
            </w:r>
          </w:p>
        </w:tc>
        <w:tc>
          <w:tcPr>
            <w:tcW w:w="600" w:type="dxa"/>
          </w:tcPr>
          <w:p w14:paraId="548F5F81" w14:textId="77777777" w:rsidR="00FD4AA5" w:rsidRDefault="00FD4AA5" w:rsidP="00D94A5B">
            <w:pPr>
              <w:pStyle w:val="OtherTableBody"/>
            </w:pPr>
            <w:r>
              <w:t>..</w:t>
            </w:r>
          </w:p>
        </w:tc>
        <w:tc>
          <w:tcPr>
            <w:tcW w:w="600" w:type="dxa"/>
          </w:tcPr>
          <w:p w14:paraId="1B4FB4ED" w14:textId="77777777" w:rsidR="00FD4AA5" w:rsidRDefault="00FD4AA5" w:rsidP="00D94A5B">
            <w:pPr>
              <w:pStyle w:val="OtherTableBody"/>
            </w:pPr>
          </w:p>
        </w:tc>
        <w:tc>
          <w:tcPr>
            <w:tcW w:w="600" w:type="dxa"/>
          </w:tcPr>
          <w:p w14:paraId="5BDCB280" w14:textId="77777777" w:rsidR="00FD4AA5" w:rsidRDefault="00FD4AA5" w:rsidP="00D94A5B">
            <w:pPr>
              <w:pStyle w:val="OtherTableBody"/>
            </w:pPr>
            <w:r>
              <w:t>CWE</w:t>
            </w:r>
          </w:p>
        </w:tc>
        <w:tc>
          <w:tcPr>
            <w:tcW w:w="700" w:type="dxa"/>
          </w:tcPr>
          <w:p w14:paraId="3CB8C080" w14:textId="77777777" w:rsidR="00FD4AA5" w:rsidRDefault="00FD4AA5" w:rsidP="00D94A5B">
            <w:pPr>
              <w:pStyle w:val="OtherTableBody"/>
            </w:pPr>
          </w:p>
        </w:tc>
        <w:tc>
          <w:tcPr>
            <w:tcW w:w="600" w:type="dxa"/>
          </w:tcPr>
          <w:p w14:paraId="16BDCCD6" w14:textId="77777777" w:rsidR="00FD4AA5" w:rsidRDefault="00FD4AA5" w:rsidP="00D94A5B">
            <w:pPr>
              <w:pStyle w:val="OtherTableBody"/>
            </w:pPr>
            <w:r>
              <w:t>0674</w:t>
            </w:r>
          </w:p>
        </w:tc>
        <w:tc>
          <w:tcPr>
            <w:tcW w:w="900" w:type="dxa"/>
          </w:tcPr>
          <w:p w14:paraId="0A67FB85" w14:textId="77777777" w:rsidR="00FD4AA5" w:rsidRDefault="00FD4AA5" w:rsidP="00D94A5B">
            <w:pPr>
              <w:pStyle w:val="OtherTableBody"/>
            </w:pPr>
            <w:r>
              <w:t>7.12.3</w:t>
            </w:r>
          </w:p>
        </w:tc>
      </w:tr>
      <w:tr w:rsidR="00FD4AA5" w14:paraId="5E55611B" w14:textId="77777777" w:rsidTr="00D94A5B">
        <w:trPr>
          <w:tblHeader/>
        </w:trPr>
        <w:tc>
          <w:tcPr>
            <w:tcW w:w="3500" w:type="dxa"/>
          </w:tcPr>
          <w:p w14:paraId="05FDE978" w14:textId="77777777" w:rsidR="00FD4AA5" w:rsidRDefault="00FD4AA5" w:rsidP="00D94A5B">
            <w:pPr>
              <w:pStyle w:val="OtherTableBody"/>
            </w:pPr>
            <w:r>
              <w:t>Product Evaluation Status</w:t>
            </w:r>
          </w:p>
        </w:tc>
        <w:tc>
          <w:tcPr>
            <w:tcW w:w="700" w:type="dxa"/>
          </w:tcPr>
          <w:p w14:paraId="78F258DD" w14:textId="77777777" w:rsidR="00FD4AA5" w:rsidRDefault="00FD4AA5" w:rsidP="00D94A5B">
            <w:pPr>
              <w:pStyle w:val="OtherTableBody"/>
            </w:pPr>
            <w:r>
              <w:t>01112</w:t>
            </w:r>
          </w:p>
        </w:tc>
        <w:tc>
          <w:tcPr>
            <w:tcW w:w="600" w:type="dxa"/>
          </w:tcPr>
          <w:p w14:paraId="0447FFF0" w14:textId="77777777" w:rsidR="00FD4AA5" w:rsidRDefault="00FD4AA5" w:rsidP="00D94A5B">
            <w:pPr>
              <w:pStyle w:val="OtherTableBody"/>
            </w:pPr>
            <w:r>
              <w:t>PCR</w:t>
            </w:r>
          </w:p>
        </w:tc>
        <w:tc>
          <w:tcPr>
            <w:tcW w:w="600" w:type="dxa"/>
          </w:tcPr>
          <w:p w14:paraId="59325228" w14:textId="77777777" w:rsidR="00FD4AA5" w:rsidRDefault="00FD4AA5" w:rsidP="00D94A5B">
            <w:pPr>
              <w:pStyle w:val="OtherTableBody"/>
            </w:pPr>
            <w:r>
              <w:t>15</w:t>
            </w:r>
          </w:p>
        </w:tc>
        <w:tc>
          <w:tcPr>
            <w:tcW w:w="600" w:type="dxa"/>
          </w:tcPr>
          <w:p w14:paraId="7A86BCAB" w14:textId="77777777" w:rsidR="00FD4AA5" w:rsidRDefault="00FD4AA5" w:rsidP="00D94A5B">
            <w:pPr>
              <w:pStyle w:val="OtherTableBody"/>
            </w:pPr>
            <w:r>
              <w:t>..</w:t>
            </w:r>
          </w:p>
        </w:tc>
        <w:tc>
          <w:tcPr>
            <w:tcW w:w="600" w:type="dxa"/>
          </w:tcPr>
          <w:p w14:paraId="1E00DACB" w14:textId="77777777" w:rsidR="00FD4AA5" w:rsidRDefault="00FD4AA5" w:rsidP="00D94A5B">
            <w:pPr>
              <w:pStyle w:val="OtherTableBody"/>
            </w:pPr>
          </w:p>
        </w:tc>
        <w:tc>
          <w:tcPr>
            <w:tcW w:w="600" w:type="dxa"/>
          </w:tcPr>
          <w:p w14:paraId="21D65C2A" w14:textId="77777777" w:rsidR="00FD4AA5" w:rsidRDefault="00FD4AA5" w:rsidP="00D94A5B">
            <w:pPr>
              <w:pStyle w:val="OtherTableBody"/>
            </w:pPr>
            <w:r>
              <w:t>CWE</w:t>
            </w:r>
          </w:p>
        </w:tc>
        <w:tc>
          <w:tcPr>
            <w:tcW w:w="700" w:type="dxa"/>
          </w:tcPr>
          <w:p w14:paraId="379A7680" w14:textId="77777777" w:rsidR="00FD4AA5" w:rsidRDefault="00FD4AA5" w:rsidP="00D94A5B">
            <w:pPr>
              <w:pStyle w:val="OtherTableBody"/>
            </w:pPr>
          </w:p>
        </w:tc>
        <w:tc>
          <w:tcPr>
            <w:tcW w:w="600" w:type="dxa"/>
          </w:tcPr>
          <w:p w14:paraId="3BC0CBAA" w14:textId="77777777" w:rsidR="00FD4AA5" w:rsidRDefault="00FD4AA5" w:rsidP="00D94A5B">
            <w:pPr>
              <w:pStyle w:val="OtherTableBody"/>
            </w:pPr>
            <w:r>
              <w:t>0247</w:t>
            </w:r>
          </w:p>
        </w:tc>
        <w:tc>
          <w:tcPr>
            <w:tcW w:w="900" w:type="dxa"/>
          </w:tcPr>
          <w:p w14:paraId="6E521751" w14:textId="77777777" w:rsidR="00FD4AA5" w:rsidRDefault="00FD4AA5" w:rsidP="00D94A5B">
            <w:pPr>
              <w:pStyle w:val="OtherTableBody"/>
            </w:pPr>
            <w:r>
              <w:t>7.12.3</w:t>
            </w:r>
          </w:p>
        </w:tc>
      </w:tr>
      <w:tr w:rsidR="00FD4AA5" w14:paraId="5985629F" w14:textId="77777777" w:rsidTr="00D94A5B">
        <w:trPr>
          <w:tblHeader/>
        </w:trPr>
        <w:tc>
          <w:tcPr>
            <w:tcW w:w="3500" w:type="dxa"/>
          </w:tcPr>
          <w:p w14:paraId="0C7B2B31" w14:textId="77777777" w:rsidR="00FD4AA5" w:rsidRDefault="00FD4AA5" w:rsidP="00D94A5B">
            <w:pPr>
              <w:pStyle w:val="OtherTableBody"/>
            </w:pPr>
            <w:r>
              <w:t>Product Expiration Date</w:t>
            </w:r>
          </w:p>
        </w:tc>
        <w:tc>
          <w:tcPr>
            <w:tcW w:w="700" w:type="dxa"/>
          </w:tcPr>
          <w:p w14:paraId="6C34BD3B" w14:textId="77777777" w:rsidR="00FD4AA5" w:rsidRDefault="00FD4AA5" w:rsidP="00D94A5B">
            <w:pPr>
              <w:pStyle w:val="OtherTableBody"/>
            </w:pPr>
            <w:r>
              <w:t>01103</w:t>
            </w:r>
          </w:p>
        </w:tc>
        <w:tc>
          <w:tcPr>
            <w:tcW w:w="600" w:type="dxa"/>
          </w:tcPr>
          <w:p w14:paraId="3E4C76BF" w14:textId="77777777" w:rsidR="00FD4AA5" w:rsidRDefault="00FD4AA5" w:rsidP="00D94A5B">
            <w:pPr>
              <w:pStyle w:val="OtherTableBody"/>
            </w:pPr>
            <w:r>
              <w:t>PCR</w:t>
            </w:r>
          </w:p>
        </w:tc>
        <w:tc>
          <w:tcPr>
            <w:tcW w:w="600" w:type="dxa"/>
          </w:tcPr>
          <w:p w14:paraId="16745009" w14:textId="77777777" w:rsidR="00FD4AA5" w:rsidRDefault="00FD4AA5" w:rsidP="00D94A5B">
            <w:pPr>
              <w:pStyle w:val="OtherTableBody"/>
            </w:pPr>
            <w:r>
              <w:t>6</w:t>
            </w:r>
          </w:p>
        </w:tc>
        <w:tc>
          <w:tcPr>
            <w:tcW w:w="600" w:type="dxa"/>
          </w:tcPr>
          <w:p w14:paraId="072F2A29" w14:textId="77777777" w:rsidR="00FD4AA5" w:rsidRDefault="00FD4AA5" w:rsidP="00D94A5B">
            <w:pPr>
              <w:pStyle w:val="OtherTableBody"/>
            </w:pPr>
            <w:r>
              <w:t>..</w:t>
            </w:r>
          </w:p>
        </w:tc>
        <w:tc>
          <w:tcPr>
            <w:tcW w:w="600" w:type="dxa"/>
          </w:tcPr>
          <w:p w14:paraId="377125E9" w14:textId="77777777" w:rsidR="00FD4AA5" w:rsidRDefault="00FD4AA5" w:rsidP="00D94A5B">
            <w:pPr>
              <w:pStyle w:val="OtherTableBody"/>
            </w:pPr>
          </w:p>
        </w:tc>
        <w:tc>
          <w:tcPr>
            <w:tcW w:w="600" w:type="dxa"/>
          </w:tcPr>
          <w:p w14:paraId="0AC82C45" w14:textId="77777777" w:rsidR="00FD4AA5" w:rsidRDefault="00FD4AA5" w:rsidP="00D94A5B">
            <w:pPr>
              <w:pStyle w:val="OtherTableBody"/>
            </w:pPr>
            <w:r>
              <w:t>DTM</w:t>
            </w:r>
          </w:p>
        </w:tc>
        <w:tc>
          <w:tcPr>
            <w:tcW w:w="700" w:type="dxa"/>
          </w:tcPr>
          <w:p w14:paraId="3C5717A0" w14:textId="77777777" w:rsidR="00FD4AA5" w:rsidRDefault="00FD4AA5" w:rsidP="00D94A5B">
            <w:pPr>
              <w:pStyle w:val="OtherTableBody"/>
            </w:pPr>
          </w:p>
        </w:tc>
        <w:tc>
          <w:tcPr>
            <w:tcW w:w="600" w:type="dxa"/>
          </w:tcPr>
          <w:p w14:paraId="743236AE" w14:textId="77777777" w:rsidR="00FD4AA5" w:rsidRDefault="00FD4AA5" w:rsidP="00D94A5B">
            <w:pPr>
              <w:pStyle w:val="OtherTableBody"/>
            </w:pPr>
          </w:p>
        </w:tc>
        <w:tc>
          <w:tcPr>
            <w:tcW w:w="900" w:type="dxa"/>
          </w:tcPr>
          <w:p w14:paraId="45689E15" w14:textId="77777777" w:rsidR="00FD4AA5" w:rsidRDefault="00FD4AA5" w:rsidP="00D94A5B">
            <w:pPr>
              <w:pStyle w:val="OtherTableBody"/>
            </w:pPr>
            <w:r>
              <w:t>7.12.3</w:t>
            </w:r>
          </w:p>
        </w:tc>
      </w:tr>
      <w:tr w:rsidR="00FD4AA5" w14:paraId="2CDC3970" w14:textId="77777777" w:rsidTr="00D94A5B">
        <w:trPr>
          <w:tblHeader/>
        </w:trPr>
        <w:tc>
          <w:tcPr>
            <w:tcW w:w="3500" w:type="dxa"/>
          </w:tcPr>
          <w:p w14:paraId="6D25432D" w14:textId="77777777" w:rsidR="00FD4AA5" w:rsidRDefault="00FD4AA5" w:rsidP="00D94A5B">
            <w:pPr>
              <w:pStyle w:val="OtherTableBody"/>
            </w:pPr>
            <w:r>
              <w:t>Product Explantation Date</w:t>
            </w:r>
          </w:p>
        </w:tc>
        <w:tc>
          <w:tcPr>
            <w:tcW w:w="700" w:type="dxa"/>
          </w:tcPr>
          <w:p w14:paraId="498F183F" w14:textId="77777777" w:rsidR="00FD4AA5" w:rsidRDefault="00FD4AA5" w:rsidP="00D94A5B">
            <w:pPr>
              <w:pStyle w:val="OtherTableBody"/>
            </w:pPr>
            <w:r>
              <w:t>01105</w:t>
            </w:r>
          </w:p>
        </w:tc>
        <w:tc>
          <w:tcPr>
            <w:tcW w:w="600" w:type="dxa"/>
          </w:tcPr>
          <w:p w14:paraId="11A20F51" w14:textId="77777777" w:rsidR="00FD4AA5" w:rsidRDefault="00FD4AA5" w:rsidP="00D94A5B">
            <w:pPr>
              <w:pStyle w:val="OtherTableBody"/>
            </w:pPr>
            <w:r>
              <w:t>PCR</w:t>
            </w:r>
          </w:p>
        </w:tc>
        <w:tc>
          <w:tcPr>
            <w:tcW w:w="600" w:type="dxa"/>
          </w:tcPr>
          <w:p w14:paraId="11325585" w14:textId="77777777" w:rsidR="00FD4AA5" w:rsidRDefault="00FD4AA5" w:rsidP="00D94A5B">
            <w:pPr>
              <w:pStyle w:val="OtherTableBody"/>
            </w:pPr>
            <w:r>
              <w:t>8</w:t>
            </w:r>
          </w:p>
        </w:tc>
        <w:tc>
          <w:tcPr>
            <w:tcW w:w="600" w:type="dxa"/>
          </w:tcPr>
          <w:p w14:paraId="5307808B" w14:textId="77777777" w:rsidR="00FD4AA5" w:rsidRDefault="00FD4AA5" w:rsidP="00D94A5B">
            <w:pPr>
              <w:pStyle w:val="OtherTableBody"/>
            </w:pPr>
            <w:r>
              <w:t>..</w:t>
            </w:r>
          </w:p>
        </w:tc>
        <w:tc>
          <w:tcPr>
            <w:tcW w:w="600" w:type="dxa"/>
          </w:tcPr>
          <w:p w14:paraId="61DB3B4C" w14:textId="77777777" w:rsidR="00FD4AA5" w:rsidRDefault="00FD4AA5" w:rsidP="00D94A5B">
            <w:pPr>
              <w:pStyle w:val="OtherTableBody"/>
            </w:pPr>
          </w:p>
        </w:tc>
        <w:tc>
          <w:tcPr>
            <w:tcW w:w="600" w:type="dxa"/>
          </w:tcPr>
          <w:p w14:paraId="327EB48B" w14:textId="77777777" w:rsidR="00FD4AA5" w:rsidRDefault="00FD4AA5" w:rsidP="00D94A5B">
            <w:pPr>
              <w:pStyle w:val="OtherTableBody"/>
            </w:pPr>
            <w:r>
              <w:t>DTM</w:t>
            </w:r>
          </w:p>
        </w:tc>
        <w:tc>
          <w:tcPr>
            <w:tcW w:w="700" w:type="dxa"/>
          </w:tcPr>
          <w:p w14:paraId="41E0FB7B" w14:textId="77777777" w:rsidR="00FD4AA5" w:rsidRDefault="00FD4AA5" w:rsidP="00D94A5B">
            <w:pPr>
              <w:pStyle w:val="OtherTableBody"/>
            </w:pPr>
          </w:p>
        </w:tc>
        <w:tc>
          <w:tcPr>
            <w:tcW w:w="600" w:type="dxa"/>
          </w:tcPr>
          <w:p w14:paraId="6F1C865B" w14:textId="77777777" w:rsidR="00FD4AA5" w:rsidRDefault="00FD4AA5" w:rsidP="00D94A5B">
            <w:pPr>
              <w:pStyle w:val="OtherTableBody"/>
            </w:pPr>
          </w:p>
        </w:tc>
        <w:tc>
          <w:tcPr>
            <w:tcW w:w="900" w:type="dxa"/>
          </w:tcPr>
          <w:p w14:paraId="345B47BF" w14:textId="77777777" w:rsidR="00FD4AA5" w:rsidRDefault="00FD4AA5" w:rsidP="00D94A5B">
            <w:pPr>
              <w:pStyle w:val="OtherTableBody"/>
            </w:pPr>
            <w:r>
              <w:t>7.12.3</w:t>
            </w:r>
          </w:p>
        </w:tc>
      </w:tr>
      <w:tr w:rsidR="00FD4AA5" w14:paraId="5FCFA00C" w14:textId="77777777" w:rsidTr="00D94A5B">
        <w:trPr>
          <w:tblHeader/>
        </w:trPr>
        <w:tc>
          <w:tcPr>
            <w:tcW w:w="3500" w:type="dxa"/>
          </w:tcPr>
          <w:p w14:paraId="1794495E" w14:textId="77777777" w:rsidR="00FD4AA5" w:rsidRDefault="00FD4AA5" w:rsidP="00D94A5B">
            <w:pPr>
              <w:pStyle w:val="OtherTableBody"/>
            </w:pPr>
            <w:r>
              <w:t>Product Implantation Date</w:t>
            </w:r>
          </w:p>
        </w:tc>
        <w:tc>
          <w:tcPr>
            <w:tcW w:w="700" w:type="dxa"/>
          </w:tcPr>
          <w:p w14:paraId="2ECF6029" w14:textId="77777777" w:rsidR="00FD4AA5" w:rsidRDefault="00FD4AA5" w:rsidP="00D94A5B">
            <w:pPr>
              <w:pStyle w:val="OtherTableBody"/>
            </w:pPr>
            <w:r>
              <w:t>01104</w:t>
            </w:r>
          </w:p>
        </w:tc>
        <w:tc>
          <w:tcPr>
            <w:tcW w:w="600" w:type="dxa"/>
          </w:tcPr>
          <w:p w14:paraId="64A8C388" w14:textId="77777777" w:rsidR="00FD4AA5" w:rsidRDefault="00FD4AA5" w:rsidP="00D94A5B">
            <w:pPr>
              <w:pStyle w:val="OtherTableBody"/>
            </w:pPr>
            <w:r>
              <w:t>PCR</w:t>
            </w:r>
          </w:p>
        </w:tc>
        <w:tc>
          <w:tcPr>
            <w:tcW w:w="600" w:type="dxa"/>
          </w:tcPr>
          <w:p w14:paraId="396232EA" w14:textId="77777777" w:rsidR="00FD4AA5" w:rsidRDefault="00FD4AA5" w:rsidP="00D94A5B">
            <w:pPr>
              <w:pStyle w:val="OtherTableBody"/>
            </w:pPr>
            <w:r>
              <w:t>7</w:t>
            </w:r>
          </w:p>
        </w:tc>
        <w:tc>
          <w:tcPr>
            <w:tcW w:w="600" w:type="dxa"/>
          </w:tcPr>
          <w:p w14:paraId="0748142D" w14:textId="77777777" w:rsidR="00FD4AA5" w:rsidRDefault="00FD4AA5" w:rsidP="00D94A5B">
            <w:pPr>
              <w:pStyle w:val="OtherTableBody"/>
            </w:pPr>
            <w:r>
              <w:t>..</w:t>
            </w:r>
          </w:p>
        </w:tc>
        <w:tc>
          <w:tcPr>
            <w:tcW w:w="600" w:type="dxa"/>
          </w:tcPr>
          <w:p w14:paraId="733ABBAA" w14:textId="77777777" w:rsidR="00FD4AA5" w:rsidRDefault="00FD4AA5" w:rsidP="00D94A5B">
            <w:pPr>
              <w:pStyle w:val="OtherTableBody"/>
            </w:pPr>
          </w:p>
        </w:tc>
        <w:tc>
          <w:tcPr>
            <w:tcW w:w="600" w:type="dxa"/>
          </w:tcPr>
          <w:p w14:paraId="2F3E673D" w14:textId="77777777" w:rsidR="00FD4AA5" w:rsidRDefault="00FD4AA5" w:rsidP="00D94A5B">
            <w:pPr>
              <w:pStyle w:val="OtherTableBody"/>
            </w:pPr>
            <w:r>
              <w:t>DTM</w:t>
            </w:r>
          </w:p>
        </w:tc>
        <w:tc>
          <w:tcPr>
            <w:tcW w:w="700" w:type="dxa"/>
          </w:tcPr>
          <w:p w14:paraId="080B5A04" w14:textId="77777777" w:rsidR="00FD4AA5" w:rsidRDefault="00FD4AA5" w:rsidP="00D94A5B">
            <w:pPr>
              <w:pStyle w:val="OtherTableBody"/>
            </w:pPr>
          </w:p>
        </w:tc>
        <w:tc>
          <w:tcPr>
            <w:tcW w:w="600" w:type="dxa"/>
          </w:tcPr>
          <w:p w14:paraId="3689108A" w14:textId="77777777" w:rsidR="00FD4AA5" w:rsidRDefault="00FD4AA5" w:rsidP="00D94A5B">
            <w:pPr>
              <w:pStyle w:val="OtherTableBody"/>
            </w:pPr>
          </w:p>
        </w:tc>
        <w:tc>
          <w:tcPr>
            <w:tcW w:w="900" w:type="dxa"/>
          </w:tcPr>
          <w:p w14:paraId="434C43BE" w14:textId="77777777" w:rsidR="00FD4AA5" w:rsidRDefault="00FD4AA5" w:rsidP="00D94A5B">
            <w:pPr>
              <w:pStyle w:val="OtherTableBody"/>
            </w:pPr>
            <w:r>
              <w:t>7.12.3</w:t>
            </w:r>
          </w:p>
        </w:tc>
      </w:tr>
      <w:tr w:rsidR="00FD4AA5" w14:paraId="36D447A7" w14:textId="77777777" w:rsidTr="00D94A5B">
        <w:trPr>
          <w:tblHeader/>
        </w:trPr>
        <w:tc>
          <w:tcPr>
            <w:tcW w:w="3500" w:type="dxa"/>
          </w:tcPr>
          <w:p w14:paraId="3B3BC5E6" w14:textId="77777777" w:rsidR="00FD4AA5" w:rsidRDefault="00FD4AA5" w:rsidP="00D94A5B">
            <w:pPr>
              <w:pStyle w:val="OtherTableBody"/>
            </w:pPr>
            <w:r>
              <w:t>Product Manufacture Date</w:t>
            </w:r>
          </w:p>
        </w:tc>
        <w:tc>
          <w:tcPr>
            <w:tcW w:w="700" w:type="dxa"/>
          </w:tcPr>
          <w:p w14:paraId="7F23E4B7" w14:textId="77777777" w:rsidR="00FD4AA5" w:rsidRDefault="00FD4AA5" w:rsidP="00D94A5B">
            <w:pPr>
              <w:pStyle w:val="OtherTableBody"/>
            </w:pPr>
            <w:r>
              <w:t>01102</w:t>
            </w:r>
          </w:p>
        </w:tc>
        <w:tc>
          <w:tcPr>
            <w:tcW w:w="600" w:type="dxa"/>
          </w:tcPr>
          <w:p w14:paraId="1F0A2A5B" w14:textId="77777777" w:rsidR="00FD4AA5" w:rsidRDefault="00FD4AA5" w:rsidP="00D94A5B">
            <w:pPr>
              <w:pStyle w:val="OtherTableBody"/>
            </w:pPr>
            <w:r>
              <w:t>PCR</w:t>
            </w:r>
          </w:p>
        </w:tc>
        <w:tc>
          <w:tcPr>
            <w:tcW w:w="600" w:type="dxa"/>
          </w:tcPr>
          <w:p w14:paraId="6407B1DC" w14:textId="77777777" w:rsidR="00FD4AA5" w:rsidRDefault="00FD4AA5" w:rsidP="00D94A5B">
            <w:pPr>
              <w:pStyle w:val="OtherTableBody"/>
            </w:pPr>
            <w:r>
              <w:t>5</w:t>
            </w:r>
          </w:p>
        </w:tc>
        <w:tc>
          <w:tcPr>
            <w:tcW w:w="600" w:type="dxa"/>
          </w:tcPr>
          <w:p w14:paraId="163F25BB" w14:textId="77777777" w:rsidR="00FD4AA5" w:rsidRDefault="00FD4AA5" w:rsidP="00D94A5B">
            <w:pPr>
              <w:pStyle w:val="OtherTableBody"/>
            </w:pPr>
            <w:r>
              <w:t>..</w:t>
            </w:r>
          </w:p>
        </w:tc>
        <w:tc>
          <w:tcPr>
            <w:tcW w:w="600" w:type="dxa"/>
          </w:tcPr>
          <w:p w14:paraId="0F97447D" w14:textId="77777777" w:rsidR="00FD4AA5" w:rsidRDefault="00FD4AA5" w:rsidP="00D94A5B">
            <w:pPr>
              <w:pStyle w:val="OtherTableBody"/>
            </w:pPr>
          </w:p>
        </w:tc>
        <w:tc>
          <w:tcPr>
            <w:tcW w:w="600" w:type="dxa"/>
          </w:tcPr>
          <w:p w14:paraId="392B22D0" w14:textId="77777777" w:rsidR="00FD4AA5" w:rsidRDefault="00FD4AA5" w:rsidP="00D94A5B">
            <w:pPr>
              <w:pStyle w:val="OtherTableBody"/>
            </w:pPr>
            <w:r>
              <w:t>DTM</w:t>
            </w:r>
          </w:p>
        </w:tc>
        <w:tc>
          <w:tcPr>
            <w:tcW w:w="700" w:type="dxa"/>
          </w:tcPr>
          <w:p w14:paraId="46E35044" w14:textId="77777777" w:rsidR="00FD4AA5" w:rsidRDefault="00FD4AA5" w:rsidP="00D94A5B">
            <w:pPr>
              <w:pStyle w:val="OtherTableBody"/>
            </w:pPr>
          </w:p>
        </w:tc>
        <w:tc>
          <w:tcPr>
            <w:tcW w:w="600" w:type="dxa"/>
          </w:tcPr>
          <w:p w14:paraId="198B1E37" w14:textId="77777777" w:rsidR="00FD4AA5" w:rsidRDefault="00FD4AA5" w:rsidP="00D94A5B">
            <w:pPr>
              <w:pStyle w:val="OtherTableBody"/>
            </w:pPr>
          </w:p>
        </w:tc>
        <w:tc>
          <w:tcPr>
            <w:tcW w:w="900" w:type="dxa"/>
          </w:tcPr>
          <w:p w14:paraId="0912F1D6" w14:textId="77777777" w:rsidR="00FD4AA5" w:rsidRDefault="00FD4AA5" w:rsidP="00D94A5B">
            <w:pPr>
              <w:pStyle w:val="OtherTableBody"/>
            </w:pPr>
            <w:r>
              <w:t>7.12.3</w:t>
            </w:r>
          </w:p>
        </w:tc>
      </w:tr>
      <w:tr w:rsidR="00FD4AA5" w14:paraId="3E085F40" w14:textId="77777777" w:rsidTr="00D94A5B">
        <w:trPr>
          <w:tblHeader/>
        </w:trPr>
        <w:tc>
          <w:tcPr>
            <w:tcW w:w="3500" w:type="dxa"/>
          </w:tcPr>
          <w:p w14:paraId="08CDB241" w14:textId="77777777" w:rsidR="00FD4AA5" w:rsidRDefault="00FD4AA5" w:rsidP="00D94A5B">
            <w:pPr>
              <w:pStyle w:val="OtherTableBody"/>
            </w:pPr>
            <w:r>
              <w:t>Product Problem</w:t>
            </w:r>
          </w:p>
        </w:tc>
        <w:tc>
          <w:tcPr>
            <w:tcW w:w="700" w:type="dxa"/>
          </w:tcPr>
          <w:p w14:paraId="563C2042" w14:textId="77777777" w:rsidR="00FD4AA5" w:rsidRDefault="00FD4AA5" w:rsidP="00D94A5B">
            <w:pPr>
              <w:pStyle w:val="OtherTableBody"/>
            </w:pPr>
            <w:r>
              <w:t>01108</w:t>
            </w:r>
          </w:p>
        </w:tc>
        <w:tc>
          <w:tcPr>
            <w:tcW w:w="600" w:type="dxa"/>
          </w:tcPr>
          <w:p w14:paraId="5BAE6A1A" w14:textId="77777777" w:rsidR="00FD4AA5" w:rsidRDefault="00FD4AA5" w:rsidP="00D94A5B">
            <w:pPr>
              <w:pStyle w:val="OtherTableBody"/>
            </w:pPr>
            <w:r>
              <w:t>PCR</w:t>
            </w:r>
          </w:p>
        </w:tc>
        <w:tc>
          <w:tcPr>
            <w:tcW w:w="600" w:type="dxa"/>
          </w:tcPr>
          <w:p w14:paraId="4D295763" w14:textId="77777777" w:rsidR="00FD4AA5" w:rsidRDefault="00FD4AA5" w:rsidP="00D94A5B">
            <w:pPr>
              <w:pStyle w:val="OtherTableBody"/>
            </w:pPr>
            <w:r>
              <w:t>11</w:t>
            </w:r>
          </w:p>
        </w:tc>
        <w:tc>
          <w:tcPr>
            <w:tcW w:w="600" w:type="dxa"/>
          </w:tcPr>
          <w:p w14:paraId="460A590A" w14:textId="77777777" w:rsidR="00FD4AA5" w:rsidRDefault="00FD4AA5" w:rsidP="00D94A5B">
            <w:pPr>
              <w:pStyle w:val="OtherTableBody"/>
            </w:pPr>
            <w:r>
              <w:t>..</w:t>
            </w:r>
          </w:p>
        </w:tc>
        <w:tc>
          <w:tcPr>
            <w:tcW w:w="600" w:type="dxa"/>
          </w:tcPr>
          <w:p w14:paraId="1606B9F0" w14:textId="77777777" w:rsidR="00FD4AA5" w:rsidRDefault="00FD4AA5" w:rsidP="00D94A5B">
            <w:pPr>
              <w:pStyle w:val="OtherTableBody"/>
            </w:pPr>
          </w:p>
        </w:tc>
        <w:tc>
          <w:tcPr>
            <w:tcW w:w="600" w:type="dxa"/>
          </w:tcPr>
          <w:p w14:paraId="1B17F5D8" w14:textId="77777777" w:rsidR="00FD4AA5" w:rsidRDefault="00FD4AA5" w:rsidP="00D94A5B">
            <w:pPr>
              <w:pStyle w:val="OtherTableBody"/>
            </w:pPr>
            <w:r>
              <w:t>CWE</w:t>
            </w:r>
          </w:p>
        </w:tc>
        <w:tc>
          <w:tcPr>
            <w:tcW w:w="700" w:type="dxa"/>
          </w:tcPr>
          <w:p w14:paraId="013F2827" w14:textId="77777777" w:rsidR="00FD4AA5" w:rsidRDefault="00FD4AA5" w:rsidP="00D94A5B">
            <w:pPr>
              <w:pStyle w:val="OtherTableBody"/>
            </w:pPr>
          </w:p>
        </w:tc>
        <w:tc>
          <w:tcPr>
            <w:tcW w:w="600" w:type="dxa"/>
          </w:tcPr>
          <w:p w14:paraId="6EF41AFC" w14:textId="77777777" w:rsidR="00FD4AA5" w:rsidRDefault="00FD4AA5" w:rsidP="00D94A5B">
            <w:pPr>
              <w:pStyle w:val="OtherTableBody"/>
            </w:pPr>
            <w:r>
              <w:t>0245</w:t>
            </w:r>
          </w:p>
        </w:tc>
        <w:tc>
          <w:tcPr>
            <w:tcW w:w="900" w:type="dxa"/>
          </w:tcPr>
          <w:p w14:paraId="25BC25F1" w14:textId="77777777" w:rsidR="00FD4AA5" w:rsidRDefault="00FD4AA5" w:rsidP="00D94A5B">
            <w:pPr>
              <w:pStyle w:val="OtherTableBody"/>
            </w:pPr>
            <w:r>
              <w:t>7.12.3</w:t>
            </w:r>
          </w:p>
        </w:tc>
      </w:tr>
      <w:tr w:rsidR="00FD4AA5" w14:paraId="2A223EFD" w14:textId="77777777" w:rsidTr="00D94A5B">
        <w:trPr>
          <w:tblHeader/>
        </w:trPr>
        <w:tc>
          <w:tcPr>
            <w:tcW w:w="3500" w:type="dxa"/>
          </w:tcPr>
          <w:p w14:paraId="623AE5C7" w14:textId="77777777" w:rsidR="00FD4AA5" w:rsidRDefault="00FD4AA5" w:rsidP="00D94A5B">
            <w:pPr>
              <w:pStyle w:val="OtherTableBody"/>
            </w:pPr>
            <w:r>
              <w:t>Product Serial/Lot Number</w:t>
            </w:r>
          </w:p>
        </w:tc>
        <w:tc>
          <w:tcPr>
            <w:tcW w:w="700" w:type="dxa"/>
          </w:tcPr>
          <w:p w14:paraId="088DE0BB" w14:textId="77777777" w:rsidR="00FD4AA5" w:rsidRDefault="00FD4AA5" w:rsidP="00D94A5B">
            <w:pPr>
              <w:pStyle w:val="OtherTableBody"/>
            </w:pPr>
            <w:r>
              <w:t>01109</w:t>
            </w:r>
          </w:p>
        </w:tc>
        <w:tc>
          <w:tcPr>
            <w:tcW w:w="600" w:type="dxa"/>
          </w:tcPr>
          <w:p w14:paraId="45F32CD1" w14:textId="77777777" w:rsidR="00FD4AA5" w:rsidRDefault="00FD4AA5" w:rsidP="00D94A5B">
            <w:pPr>
              <w:pStyle w:val="OtherTableBody"/>
            </w:pPr>
            <w:r>
              <w:t>PCR</w:t>
            </w:r>
          </w:p>
        </w:tc>
        <w:tc>
          <w:tcPr>
            <w:tcW w:w="600" w:type="dxa"/>
          </w:tcPr>
          <w:p w14:paraId="1D0B2153" w14:textId="77777777" w:rsidR="00FD4AA5" w:rsidRDefault="00FD4AA5" w:rsidP="00D94A5B">
            <w:pPr>
              <w:pStyle w:val="OtherTableBody"/>
            </w:pPr>
            <w:r>
              <w:t>12</w:t>
            </w:r>
          </w:p>
        </w:tc>
        <w:tc>
          <w:tcPr>
            <w:tcW w:w="600" w:type="dxa"/>
          </w:tcPr>
          <w:p w14:paraId="4F0A26FF" w14:textId="77777777" w:rsidR="00FD4AA5" w:rsidRDefault="00FD4AA5" w:rsidP="00D94A5B">
            <w:pPr>
              <w:pStyle w:val="OtherTableBody"/>
            </w:pPr>
            <w:r>
              <w:t>..</w:t>
            </w:r>
          </w:p>
        </w:tc>
        <w:tc>
          <w:tcPr>
            <w:tcW w:w="600" w:type="dxa"/>
          </w:tcPr>
          <w:p w14:paraId="5386E72B" w14:textId="77777777" w:rsidR="00FD4AA5" w:rsidRDefault="00FD4AA5" w:rsidP="00D94A5B">
            <w:pPr>
              <w:pStyle w:val="OtherTableBody"/>
            </w:pPr>
            <w:r>
              <w:t>199=</w:t>
            </w:r>
          </w:p>
        </w:tc>
        <w:tc>
          <w:tcPr>
            <w:tcW w:w="600" w:type="dxa"/>
          </w:tcPr>
          <w:p w14:paraId="795F30FD" w14:textId="77777777" w:rsidR="00FD4AA5" w:rsidRDefault="00FD4AA5" w:rsidP="00D94A5B">
            <w:pPr>
              <w:pStyle w:val="OtherTableBody"/>
            </w:pPr>
            <w:r>
              <w:t>ST</w:t>
            </w:r>
          </w:p>
        </w:tc>
        <w:tc>
          <w:tcPr>
            <w:tcW w:w="700" w:type="dxa"/>
          </w:tcPr>
          <w:p w14:paraId="53E747FB" w14:textId="77777777" w:rsidR="00FD4AA5" w:rsidRDefault="00FD4AA5" w:rsidP="00D94A5B">
            <w:pPr>
              <w:pStyle w:val="OtherTableBody"/>
            </w:pPr>
            <w:r>
              <w:t>Y</w:t>
            </w:r>
          </w:p>
        </w:tc>
        <w:tc>
          <w:tcPr>
            <w:tcW w:w="600" w:type="dxa"/>
          </w:tcPr>
          <w:p w14:paraId="6AC13B94" w14:textId="77777777" w:rsidR="00FD4AA5" w:rsidRDefault="00FD4AA5" w:rsidP="00D94A5B">
            <w:pPr>
              <w:pStyle w:val="OtherTableBody"/>
            </w:pPr>
          </w:p>
        </w:tc>
        <w:tc>
          <w:tcPr>
            <w:tcW w:w="900" w:type="dxa"/>
          </w:tcPr>
          <w:p w14:paraId="12177CFA" w14:textId="77777777" w:rsidR="00FD4AA5" w:rsidRDefault="00FD4AA5" w:rsidP="00D94A5B">
            <w:pPr>
              <w:pStyle w:val="OtherTableBody"/>
            </w:pPr>
            <w:r>
              <w:t>7.12.3</w:t>
            </w:r>
          </w:p>
        </w:tc>
      </w:tr>
      <w:tr w:rsidR="00FD4AA5" w14:paraId="3FEBFDAD" w14:textId="77777777" w:rsidTr="00D94A5B">
        <w:trPr>
          <w:tblHeader/>
        </w:trPr>
        <w:tc>
          <w:tcPr>
            <w:tcW w:w="3500" w:type="dxa"/>
          </w:tcPr>
          <w:p w14:paraId="7ED74447" w14:textId="77777777" w:rsidR="00FD4AA5" w:rsidRDefault="00FD4AA5" w:rsidP="00D94A5B">
            <w:pPr>
              <w:pStyle w:val="OtherTableBody"/>
            </w:pPr>
            <w:r>
              <w:t>Product/Service Amount for Physician</w:t>
            </w:r>
          </w:p>
        </w:tc>
        <w:tc>
          <w:tcPr>
            <w:tcW w:w="700" w:type="dxa"/>
          </w:tcPr>
          <w:p w14:paraId="236345DD" w14:textId="77777777" w:rsidR="00FD4AA5" w:rsidRDefault="00FD4AA5" w:rsidP="00D94A5B">
            <w:pPr>
              <w:pStyle w:val="OtherTableBody"/>
            </w:pPr>
            <w:r>
              <w:t>01977</w:t>
            </w:r>
          </w:p>
        </w:tc>
        <w:tc>
          <w:tcPr>
            <w:tcW w:w="600" w:type="dxa"/>
          </w:tcPr>
          <w:p w14:paraId="327C02AE" w14:textId="77777777" w:rsidR="00FD4AA5" w:rsidRDefault="00FD4AA5" w:rsidP="00D94A5B">
            <w:pPr>
              <w:pStyle w:val="OtherTableBody"/>
            </w:pPr>
            <w:r>
              <w:t>PSL</w:t>
            </w:r>
          </w:p>
        </w:tc>
        <w:tc>
          <w:tcPr>
            <w:tcW w:w="600" w:type="dxa"/>
          </w:tcPr>
          <w:p w14:paraId="5A7FAD6B" w14:textId="77777777" w:rsidR="00FD4AA5" w:rsidRDefault="00FD4AA5" w:rsidP="00D94A5B">
            <w:pPr>
              <w:pStyle w:val="OtherTableBody"/>
            </w:pPr>
            <w:r>
              <w:t>23</w:t>
            </w:r>
          </w:p>
        </w:tc>
        <w:tc>
          <w:tcPr>
            <w:tcW w:w="600" w:type="dxa"/>
          </w:tcPr>
          <w:p w14:paraId="6F2CC466" w14:textId="77777777" w:rsidR="00FD4AA5" w:rsidRDefault="00FD4AA5" w:rsidP="00D94A5B">
            <w:pPr>
              <w:pStyle w:val="OtherTableBody"/>
            </w:pPr>
            <w:r>
              <w:t>..</w:t>
            </w:r>
          </w:p>
        </w:tc>
        <w:tc>
          <w:tcPr>
            <w:tcW w:w="600" w:type="dxa"/>
          </w:tcPr>
          <w:p w14:paraId="237777CA" w14:textId="77777777" w:rsidR="00FD4AA5" w:rsidRDefault="00FD4AA5" w:rsidP="00D94A5B">
            <w:pPr>
              <w:pStyle w:val="OtherTableBody"/>
            </w:pPr>
          </w:p>
        </w:tc>
        <w:tc>
          <w:tcPr>
            <w:tcW w:w="600" w:type="dxa"/>
          </w:tcPr>
          <w:p w14:paraId="393B483D" w14:textId="77777777" w:rsidR="00FD4AA5" w:rsidRDefault="00FD4AA5" w:rsidP="00D94A5B">
            <w:pPr>
              <w:pStyle w:val="OtherTableBody"/>
            </w:pPr>
            <w:r>
              <w:t>CP</w:t>
            </w:r>
          </w:p>
        </w:tc>
        <w:tc>
          <w:tcPr>
            <w:tcW w:w="700" w:type="dxa"/>
          </w:tcPr>
          <w:p w14:paraId="324F2D6B" w14:textId="77777777" w:rsidR="00FD4AA5" w:rsidRDefault="00FD4AA5" w:rsidP="00D94A5B">
            <w:pPr>
              <w:pStyle w:val="OtherTableBody"/>
            </w:pPr>
          </w:p>
        </w:tc>
        <w:tc>
          <w:tcPr>
            <w:tcW w:w="600" w:type="dxa"/>
          </w:tcPr>
          <w:p w14:paraId="228E32DF" w14:textId="77777777" w:rsidR="00FD4AA5" w:rsidRDefault="00FD4AA5" w:rsidP="00D94A5B">
            <w:pPr>
              <w:pStyle w:val="OtherTableBody"/>
            </w:pPr>
          </w:p>
        </w:tc>
        <w:tc>
          <w:tcPr>
            <w:tcW w:w="900" w:type="dxa"/>
          </w:tcPr>
          <w:p w14:paraId="4442560D" w14:textId="77777777" w:rsidR="00FD4AA5" w:rsidRDefault="00FD4AA5" w:rsidP="00D94A5B">
            <w:pPr>
              <w:pStyle w:val="OtherTableBody"/>
            </w:pPr>
            <w:r>
              <w:t>16.4.6</w:t>
            </w:r>
          </w:p>
        </w:tc>
      </w:tr>
      <w:tr w:rsidR="00FD4AA5" w14:paraId="6B67C4C6" w14:textId="77777777" w:rsidTr="00D94A5B">
        <w:trPr>
          <w:tblHeader/>
        </w:trPr>
        <w:tc>
          <w:tcPr>
            <w:tcW w:w="3500" w:type="dxa"/>
          </w:tcPr>
          <w:p w14:paraId="5B6F9E3A" w14:textId="77777777" w:rsidR="00FD4AA5" w:rsidRDefault="00FD4AA5" w:rsidP="00D94A5B">
            <w:pPr>
              <w:pStyle w:val="OtherTableBody"/>
            </w:pPr>
            <w:r>
              <w:t>Product/Service Billed Amount</w:t>
            </w:r>
          </w:p>
        </w:tc>
        <w:tc>
          <w:tcPr>
            <w:tcW w:w="700" w:type="dxa"/>
          </w:tcPr>
          <w:p w14:paraId="641602BE" w14:textId="77777777" w:rsidR="00FD4AA5" w:rsidRDefault="00FD4AA5" w:rsidP="00D94A5B">
            <w:pPr>
              <w:pStyle w:val="OtherTableBody"/>
            </w:pPr>
            <w:r>
              <w:t>01970</w:t>
            </w:r>
          </w:p>
        </w:tc>
        <w:tc>
          <w:tcPr>
            <w:tcW w:w="600" w:type="dxa"/>
          </w:tcPr>
          <w:p w14:paraId="3B740D8A" w14:textId="77777777" w:rsidR="00FD4AA5" w:rsidRDefault="00FD4AA5" w:rsidP="00D94A5B">
            <w:pPr>
              <w:pStyle w:val="OtherTableBody"/>
            </w:pPr>
            <w:r>
              <w:t>PSL</w:t>
            </w:r>
          </w:p>
        </w:tc>
        <w:tc>
          <w:tcPr>
            <w:tcW w:w="600" w:type="dxa"/>
          </w:tcPr>
          <w:p w14:paraId="6E382ACA" w14:textId="77777777" w:rsidR="00FD4AA5" w:rsidRDefault="00FD4AA5" w:rsidP="00D94A5B">
            <w:pPr>
              <w:pStyle w:val="OtherTableBody"/>
            </w:pPr>
            <w:r>
              <w:t>16</w:t>
            </w:r>
          </w:p>
        </w:tc>
        <w:tc>
          <w:tcPr>
            <w:tcW w:w="600" w:type="dxa"/>
          </w:tcPr>
          <w:p w14:paraId="7BCE8868" w14:textId="77777777" w:rsidR="00FD4AA5" w:rsidRDefault="00FD4AA5" w:rsidP="00D94A5B">
            <w:pPr>
              <w:pStyle w:val="OtherTableBody"/>
            </w:pPr>
            <w:r>
              <w:t>..</w:t>
            </w:r>
          </w:p>
        </w:tc>
        <w:tc>
          <w:tcPr>
            <w:tcW w:w="600" w:type="dxa"/>
          </w:tcPr>
          <w:p w14:paraId="3D53F5E4" w14:textId="77777777" w:rsidR="00FD4AA5" w:rsidRDefault="00FD4AA5" w:rsidP="00D94A5B">
            <w:pPr>
              <w:pStyle w:val="OtherTableBody"/>
            </w:pPr>
          </w:p>
        </w:tc>
        <w:tc>
          <w:tcPr>
            <w:tcW w:w="600" w:type="dxa"/>
          </w:tcPr>
          <w:p w14:paraId="590D0C42" w14:textId="77777777" w:rsidR="00FD4AA5" w:rsidRDefault="00FD4AA5" w:rsidP="00D94A5B">
            <w:pPr>
              <w:pStyle w:val="OtherTableBody"/>
            </w:pPr>
            <w:r>
              <w:t>CP</w:t>
            </w:r>
          </w:p>
        </w:tc>
        <w:tc>
          <w:tcPr>
            <w:tcW w:w="700" w:type="dxa"/>
          </w:tcPr>
          <w:p w14:paraId="649C3769" w14:textId="77777777" w:rsidR="00FD4AA5" w:rsidRDefault="00FD4AA5" w:rsidP="00D94A5B">
            <w:pPr>
              <w:pStyle w:val="OtherTableBody"/>
            </w:pPr>
          </w:p>
        </w:tc>
        <w:tc>
          <w:tcPr>
            <w:tcW w:w="600" w:type="dxa"/>
          </w:tcPr>
          <w:p w14:paraId="5806A583" w14:textId="77777777" w:rsidR="00FD4AA5" w:rsidRDefault="00FD4AA5" w:rsidP="00D94A5B">
            <w:pPr>
              <w:pStyle w:val="OtherTableBody"/>
            </w:pPr>
          </w:p>
        </w:tc>
        <w:tc>
          <w:tcPr>
            <w:tcW w:w="900" w:type="dxa"/>
          </w:tcPr>
          <w:p w14:paraId="120881C9" w14:textId="77777777" w:rsidR="00FD4AA5" w:rsidRDefault="00FD4AA5" w:rsidP="00D94A5B">
            <w:pPr>
              <w:pStyle w:val="OtherTableBody"/>
            </w:pPr>
            <w:r>
              <w:t>16.4.6</w:t>
            </w:r>
          </w:p>
        </w:tc>
      </w:tr>
      <w:tr w:rsidR="00FD4AA5" w14:paraId="4077D69C" w14:textId="77777777" w:rsidTr="00D94A5B">
        <w:trPr>
          <w:tblHeader/>
        </w:trPr>
        <w:tc>
          <w:tcPr>
            <w:tcW w:w="3500" w:type="dxa"/>
          </w:tcPr>
          <w:p w14:paraId="06F4C815" w14:textId="77777777" w:rsidR="00FD4AA5" w:rsidRDefault="00FD4AA5" w:rsidP="00D94A5B">
            <w:pPr>
              <w:pStyle w:val="OtherTableBody"/>
            </w:pPr>
            <w:r>
              <w:t>Product/Service Clarification Code Type</w:t>
            </w:r>
          </w:p>
        </w:tc>
        <w:tc>
          <w:tcPr>
            <w:tcW w:w="700" w:type="dxa"/>
          </w:tcPr>
          <w:p w14:paraId="77AC93AF" w14:textId="77777777" w:rsidR="00FD4AA5" w:rsidRDefault="00FD4AA5" w:rsidP="00D94A5B">
            <w:pPr>
              <w:pStyle w:val="OtherTableBody"/>
            </w:pPr>
            <w:r>
              <w:t>01971</w:t>
            </w:r>
          </w:p>
        </w:tc>
        <w:tc>
          <w:tcPr>
            <w:tcW w:w="600" w:type="dxa"/>
          </w:tcPr>
          <w:p w14:paraId="32AA9A69" w14:textId="77777777" w:rsidR="00FD4AA5" w:rsidRDefault="00FD4AA5" w:rsidP="00D94A5B">
            <w:pPr>
              <w:pStyle w:val="OtherTableBody"/>
            </w:pPr>
            <w:r>
              <w:t>PSL</w:t>
            </w:r>
          </w:p>
        </w:tc>
        <w:tc>
          <w:tcPr>
            <w:tcW w:w="600" w:type="dxa"/>
          </w:tcPr>
          <w:p w14:paraId="55F26F1B" w14:textId="77777777" w:rsidR="00FD4AA5" w:rsidRDefault="00FD4AA5" w:rsidP="00D94A5B">
            <w:pPr>
              <w:pStyle w:val="OtherTableBody"/>
            </w:pPr>
            <w:r>
              <w:t>17</w:t>
            </w:r>
          </w:p>
        </w:tc>
        <w:tc>
          <w:tcPr>
            <w:tcW w:w="600" w:type="dxa"/>
          </w:tcPr>
          <w:p w14:paraId="509D4B27" w14:textId="77777777" w:rsidR="00FD4AA5" w:rsidRDefault="00FD4AA5" w:rsidP="00D94A5B">
            <w:pPr>
              <w:pStyle w:val="OtherTableBody"/>
            </w:pPr>
            <w:r>
              <w:t>..</w:t>
            </w:r>
          </w:p>
        </w:tc>
        <w:tc>
          <w:tcPr>
            <w:tcW w:w="600" w:type="dxa"/>
          </w:tcPr>
          <w:p w14:paraId="3D590A09" w14:textId="77777777" w:rsidR="00FD4AA5" w:rsidRDefault="00FD4AA5" w:rsidP="00D94A5B">
            <w:pPr>
              <w:pStyle w:val="OtherTableBody"/>
            </w:pPr>
          </w:p>
        </w:tc>
        <w:tc>
          <w:tcPr>
            <w:tcW w:w="600" w:type="dxa"/>
          </w:tcPr>
          <w:p w14:paraId="1BE2C035" w14:textId="77777777" w:rsidR="00FD4AA5" w:rsidRDefault="00FD4AA5" w:rsidP="00D94A5B">
            <w:pPr>
              <w:pStyle w:val="OtherTableBody"/>
            </w:pPr>
            <w:r>
              <w:t>CWE</w:t>
            </w:r>
          </w:p>
        </w:tc>
        <w:tc>
          <w:tcPr>
            <w:tcW w:w="700" w:type="dxa"/>
          </w:tcPr>
          <w:p w14:paraId="64F468EC" w14:textId="77777777" w:rsidR="00FD4AA5" w:rsidRDefault="00FD4AA5" w:rsidP="00D94A5B">
            <w:pPr>
              <w:pStyle w:val="OtherTableBody"/>
            </w:pPr>
            <w:r>
              <w:t>Y</w:t>
            </w:r>
          </w:p>
        </w:tc>
        <w:tc>
          <w:tcPr>
            <w:tcW w:w="600" w:type="dxa"/>
          </w:tcPr>
          <w:p w14:paraId="0F6A245E" w14:textId="77777777" w:rsidR="00FD4AA5" w:rsidRDefault="00FD4AA5" w:rsidP="00D94A5B">
            <w:pPr>
              <w:pStyle w:val="OtherTableBody"/>
            </w:pPr>
            <w:r>
              <w:t>0561</w:t>
            </w:r>
          </w:p>
        </w:tc>
        <w:tc>
          <w:tcPr>
            <w:tcW w:w="900" w:type="dxa"/>
          </w:tcPr>
          <w:p w14:paraId="7601DC92" w14:textId="77777777" w:rsidR="00FD4AA5" w:rsidRDefault="00FD4AA5" w:rsidP="00D94A5B">
            <w:pPr>
              <w:pStyle w:val="OtherTableBody"/>
            </w:pPr>
            <w:r>
              <w:t>16.4.6</w:t>
            </w:r>
          </w:p>
        </w:tc>
      </w:tr>
      <w:tr w:rsidR="00FD4AA5" w14:paraId="7CCB7C2B" w14:textId="77777777" w:rsidTr="00D94A5B">
        <w:trPr>
          <w:tblHeader/>
        </w:trPr>
        <w:tc>
          <w:tcPr>
            <w:tcW w:w="3500" w:type="dxa"/>
          </w:tcPr>
          <w:p w14:paraId="5070E507" w14:textId="77777777" w:rsidR="00FD4AA5" w:rsidRDefault="00FD4AA5" w:rsidP="00D94A5B">
            <w:pPr>
              <w:pStyle w:val="OtherTableBody"/>
            </w:pPr>
            <w:r>
              <w:t>Product/Service Clarification Code Value</w:t>
            </w:r>
          </w:p>
        </w:tc>
        <w:tc>
          <w:tcPr>
            <w:tcW w:w="700" w:type="dxa"/>
          </w:tcPr>
          <w:p w14:paraId="160F2CE4" w14:textId="77777777" w:rsidR="00FD4AA5" w:rsidRDefault="00FD4AA5" w:rsidP="00D94A5B">
            <w:pPr>
              <w:pStyle w:val="OtherTableBody"/>
            </w:pPr>
            <w:r>
              <w:t>01972</w:t>
            </w:r>
          </w:p>
        </w:tc>
        <w:tc>
          <w:tcPr>
            <w:tcW w:w="600" w:type="dxa"/>
          </w:tcPr>
          <w:p w14:paraId="5F39D728" w14:textId="77777777" w:rsidR="00FD4AA5" w:rsidRDefault="00FD4AA5" w:rsidP="00D94A5B">
            <w:pPr>
              <w:pStyle w:val="OtherTableBody"/>
            </w:pPr>
            <w:r>
              <w:t>PSL</w:t>
            </w:r>
          </w:p>
        </w:tc>
        <w:tc>
          <w:tcPr>
            <w:tcW w:w="600" w:type="dxa"/>
          </w:tcPr>
          <w:p w14:paraId="48FFF970" w14:textId="77777777" w:rsidR="00FD4AA5" w:rsidRDefault="00FD4AA5" w:rsidP="00D94A5B">
            <w:pPr>
              <w:pStyle w:val="OtherTableBody"/>
            </w:pPr>
            <w:r>
              <w:t>18</w:t>
            </w:r>
          </w:p>
        </w:tc>
        <w:tc>
          <w:tcPr>
            <w:tcW w:w="600" w:type="dxa"/>
          </w:tcPr>
          <w:p w14:paraId="1F112AB6" w14:textId="77777777" w:rsidR="00FD4AA5" w:rsidRDefault="00FD4AA5" w:rsidP="00D94A5B">
            <w:pPr>
              <w:pStyle w:val="OtherTableBody"/>
            </w:pPr>
            <w:r>
              <w:t>..</w:t>
            </w:r>
          </w:p>
        </w:tc>
        <w:tc>
          <w:tcPr>
            <w:tcW w:w="600" w:type="dxa"/>
          </w:tcPr>
          <w:p w14:paraId="70A0469B" w14:textId="77777777" w:rsidR="00FD4AA5" w:rsidRDefault="00FD4AA5" w:rsidP="00D94A5B">
            <w:pPr>
              <w:pStyle w:val="OtherTableBody"/>
            </w:pPr>
            <w:r>
              <w:t>40=</w:t>
            </w:r>
          </w:p>
        </w:tc>
        <w:tc>
          <w:tcPr>
            <w:tcW w:w="600" w:type="dxa"/>
          </w:tcPr>
          <w:p w14:paraId="4FC194E1" w14:textId="77777777" w:rsidR="00FD4AA5" w:rsidRDefault="00FD4AA5" w:rsidP="00D94A5B">
            <w:pPr>
              <w:pStyle w:val="OtherTableBody"/>
            </w:pPr>
            <w:r>
              <w:t>ST</w:t>
            </w:r>
          </w:p>
        </w:tc>
        <w:tc>
          <w:tcPr>
            <w:tcW w:w="700" w:type="dxa"/>
          </w:tcPr>
          <w:p w14:paraId="50795D38" w14:textId="77777777" w:rsidR="00FD4AA5" w:rsidRDefault="00FD4AA5" w:rsidP="00D94A5B">
            <w:pPr>
              <w:pStyle w:val="OtherTableBody"/>
            </w:pPr>
            <w:r>
              <w:t>Y</w:t>
            </w:r>
          </w:p>
        </w:tc>
        <w:tc>
          <w:tcPr>
            <w:tcW w:w="600" w:type="dxa"/>
          </w:tcPr>
          <w:p w14:paraId="5AFA133F" w14:textId="77777777" w:rsidR="00FD4AA5" w:rsidRDefault="00FD4AA5" w:rsidP="00D94A5B">
            <w:pPr>
              <w:pStyle w:val="OtherTableBody"/>
            </w:pPr>
          </w:p>
        </w:tc>
        <w:tc>
          <w:tcPr>
            <w:tcW w:w="900" w:type="dxa"/>
          </w:tcPr>
          <w:p w14:paraId="46C132ED" w14:textId="77777777" w:rsidR="00FD4AA5" w:rsidRDefault="00FD4AA5" w:rsidP="00D94A5B">
            <w:pPr>
              <w:pStyle w:val="OtherTableBody"/>
            </w:pPr>
            <w:r>
              <w:t>16.4.6</w:t>
            </w:r>
          </w:p>
        </w:tc>
      </w:tr>
      <w:tr w:rsidR="00FD4AA5" w14:paraId="40570251" w14:textId="77777777" w:rsidTr="00D94A5B">
        <w:trPr>
          <w:tblHeader/>
        </w:trPr>
        <w:tc>
          <w:tcPr>
            <w:tcW w:w="3500" w:type="dxa"/>
          </w:tcPr>
          <w:p w14:paraId="2567882A" w14:textId="77777777" w:rsidR="00FD4AA5" w:rsidRDefault="00FD4AA5" w:rsidP="00D94A5B">
            <w:pPr>
              <w:pStyle w:val="OtherTableBody"/>
            </w:pPr>
            <w:r>
              <w:t>Product/Service Code</w:t>
            </w:r>
          </w:p>
        </w:tc>
        <w:tc>
          <w:tcPr>
            <w:tcW w:w="700" w:type="dxa"/>
          </w:tcPr>
          <w:p w14:paraId="0FDF878E" w14:textId="77777777" w:rsidR="00FD4AA5" w:rsidRDefault="00FD4AA5" w:rsidP="00D94A5B">
            <w:pPr>
              <w:pStyle w:val="OtherTableBody"/>
            </w:pPr>
            <w:r>
              <w:t>01961</w:t>
            </w:r>
          </w:p>
        </w:tc>
        <w:tc>
          <w:tcPr>
            <w:tcW w:w="600" w:type="dxa"/>
          </w:tcPr>
          <w:p w14:paraId="0D601354" w14:textId="77777777" w:rsidR="00FD4AA5" w:rsidRDefault="00FD4AA5" w:rsidP="00D94A5B">
            <w:pPr>
              <w:pStyle w:val="OtherTableBody"/>
            </w:pPr>
            <w:r>
              <w:t>PSL</w:t>
            </w:r>
          </w:p>
        </w:tc>
        <w:tc>
          <w:tcPr>
            <w:tcW w:w="600" w:type="dxa"/>
          </w:tcPr>
          <w:p w14:paraId="39D22E98" w14:textId="77777777" w:rsidR="00FD4AA5" w:rsidRDefault="00FD4AA5" w:rsidP="00D94A5B">
            <w:pPr>
              <w:pStyle w:val="OtherTableBody"/>
            </w:pPr>
            <w:r>
              <w:t>7</w:t>
            </w:r>
          </w:p>
        </w:tc>
        <w:tc>
          <w:tcPr>
            <w:tcW w:w="600" w:type="dxa"/>
          </w:tcPr>
          <w:p w14:paraId="4F525615" w14:textId="77777777" w:rsidR="00FD4AA5" w:rsidRDefault="00FD4AA5" w:rsidP="00D94A5B">
            <w:pPr>
              <w:pStyle w:val="OtherTableBody"/>
            </w:pPr>
            <w:r>
              <w:t>..</w:t>
            </w:r>
          </w:p>
        </w:tc>
        <w:tc>
          <w:tcPr>
            <w:tcW w:w="600" w:type="dxa"/>
          </w:tcPr>
          <w:p w14:paraId="24BD4DCE" w14:textId="77777777" w:rsidR="00FD4AA5" w:rsidRDefault="00FD4AA5" w:rsidP="00D94A5B">
            <w:pPr>
              <w:pStyle w:val="OtherTableBody"/>
            </w:pPr>
          </w:p>
        </w:tc>
        <w:tc>
          <w:tcPr>
            <w:tcW w:w="600" w:type="dxa"/>
          </w:tcPr>
          <w:p w14:paraId="0D5E9A13" w14:textId="77777777" w:rsidR="00FD4AA5" w:rsidRDefault="00FD4AA5" w:rsidP="00D94A5B">
            <w:pPr>
              <w:pStyle w:val="OtherTableBody"/>
            </w:pPr>
            <w:r>
              <w:t>CWE</w:t>
            </w:r>
          </w:p>
        </w:tc>
        <w:tc>
          <w:tcPr>
            <w:tcW w:w="700" w:type="dxa"/>
          </w:tcPr>
          <w:p w14:paraId="01499443" w14:textId="77777777" w:rsidR="00FD4AA5" w:rsidRDefault="00FD4AA5" w:rsidP="00D94A5B">
            <w:pPr>
              <w:pStyle w:val="OtherTableBody"/>
            </w:pPr>
          </w:p>
        </w:tc>
        <w:tc>
          <w:tcPr>
            <w:tcW w:w="600" w:type="dxa"/>
          </w:tcPr>
          <w:p w14:paraId="7EC97B25" w14:textId="77777777" w:rsidR="00FD4AA5" w:rsidRDefault="00FD4AA5" w:rsidP="00D94A5B">
            <w:pPr>
              <w:pStyle w:val="OtherTableBody"/>
            </w:pPr>
            <w:r>
              <w:t>0879</w:t>
            </w:r>
          </w:p>
        </w:tc>
        <w:tc>
          <w:tcPr>
            <w:tcW w:w="900" w:type="dxa"/>
          </w:tcPr>
          <w:p w14:paraId="12862C1D" w14:textId="77777777" w:rsidR="00FD4AA5" w:rsidRDefault="00FD4AA5" w:rsidP="00D94A5B">
            <w:pPr>
              <w:pStyle w:val="OtherTableBody"/>
            </w:pPr>
            <w:r>
              <w:t>16.4.6</w:t>
            </w:r>
          </w:p>
        </w:tc>
      </w:tr>
      <w:tr w:rsidR="00FD4AA5" w14:paraId="1442667D" w14:textId="77777777" w:rsidTr="00D94A5B">
        <w:trPr>
          <w:tblHeader/>
        </w:trPr>
        <w:tc>
          <w:tcPr>
            <w:tcW w:w="3500" w:type="dxa"/>
          </w:tcPr>
          <w:p w14:paraId="6500B697" w14:textId="77777777" w:rsidR="00FD4AA5" w:rsidRDefault="00FD4AA5" w:rsidP="00D94A5B">
            <w:pPr>
              <w:pStyle w:val="OtherTableBody"/>
            </w:pPr>
            <w:r>
              <w:t>Product/Service Code Description</w:t>
            </w:r>
          </w:p>
        </w:tc>
        <w:tc>
          <w:tcPr>
            <w:tcW w:w="700" w:type="dxa"/>
          </w:tcPr>
          <w:p w14:paraId="67699E89" w14:textId="77777777" w:rsidR="00FD4AA5" w:rsidRDefault="00FD4AA5" w:rsidP="00D94A5B">
            <w:pPr>
              <w:pStyle w:val="OtherTableBody"/>
            </w:pPr>
            <w:r>
              <w:t>01963</w:t>
            </w:r>
          </w:p>
        </w:tc>
        <w:tc>
          <w:tcPr>
            <w:tcW w:w="600" w:type="dxa"/>
          </w:tcPr>
          <w:p w14:paraId="59F3EC3F" w14:textId="77777777" w:rsidR="00FD4AA5" w:rsidRDefault="00FD4AA5" w:rsidP="00D94A5B">
            <w:pPr>
              <w:pStyle w:val="OtherTableBody"/>
            </w:pPr>
            <w:r>
              <w:t>PSL</w:t>
            </w:r>
          </w:p>
        </w:tc>
        <w:tc>
          <w:tcPr>
            <w:tcW w:w="600" w:type="dxa"/>
          </w:tcPr>
          <w:p w14:paraId="7DBB1E1A" w14:textId="77777777" w:rsidR="00FD4AA5" w:rsidRDefault="00FD4AA5" w:rsidP="00D94A5B">
            <w:pPr>
              <w:pStyle w:val="OtherTableBody"/>
            </w:pPr>
            <w:r>
              <w:t>9</w:t>
            </w:r>
          </w:p>
        </w:tc>
        <w:tc>
          <w:tcPr>
            <w:tcW w:w="600" w:type="dxa"/>
          </w:tcPr>
          <w:p w14:paraId="0E7EB6E5" w14:textId="77777777" w:rsidR="00FD4AA5" w:rsidRDefault="00FD4AA5" w:rsidP="00D94A5B">
            <w:pPr>
              <w:pStyle w:val="OtherTableBody"/>
            </w:pPr>
            <w:r>
              <w:t>..</w:t>
            </w:r>
          </w:p>
        </w:tc>
        <w:tc>
          <w:tcPr>
            <w:tcW w:w="600" w:type="dxa"/>
          </w:tcPr>
          <w:p w14:paraId="2E3B34F3" w14:textId="77777777" w:rsidR="00FD4AA5" w:rsidRDefault="00FD4AA5" w:rsidP="00D94A5B">
            <w:pPr>
              <w:pStyle w:val="OtherTableBody"/>
            </w:pPr>
            <w:r>
              <w:t>80#</w:t>
            </w:r>
          </w:p>
        </w:tc>
        <w:tc>
          <w:tcPr>
            <w:tcW w:w="600" w:type="dxa"/>
          </w:tcPr>
          <w:p w14:paraId="306B2C3D" w14:textId="77777777" w:rsidR="00FD4AA5" w:rsidRDefault="00FD4AA5" w:rsidP="00D94A5B">
            <w:pPr>
              <w:pStyle w:val="OtherTableBody"/>
            </w:pPr>
            <w:r>
              <w:t>ST</w:t>
            </w:r>
          </w:p>
        </w:tc>
        <w:tc>
          <w:tcPr>
            <w:tcW w:w="700" w:type="dxa"/>
          </w:tcPr>
          <w:p w14:paraId="1A8CF176" w14:textId="77777777" w:rsidR="00FD4AA5" w:rsidRDefault="00FD4AA5" w:rsidP="00D94A5B">
            <w:pPr>
              <w:pStyle w:val="OtherTableBody"/>
            </w:pPr>
          </w:p>
        </w:tc>
        <w:tc>
          <w:tcPr>
            <w:tcW w:w="600" w:type="dxa"/>
          </w:tcPr>
          <w:p w14:paraId="2C17F26B" w14:textId="77777777" w:rsidR="00FD4AA5" w:rsidRDefault="00FD4AA5" w:rsidP="00D94A5B">
            <w:pPr>
              <w:pStyle w:val="OtherTableBody"/>
            </w:pPr>
          </w:p>
        </w:tc>
        <w:tc>
          <w:tcPr>
            <w:tcW w:w="900" w:type="dxa"/>
          </w:tcPr>
          <w:p w14:paraId="2DBBAF57" w14:textId="77777777" w:rsidR="00FD4AA5" w:rsidRDefault="00FD4AA5" w:rsidP="00D94A5B">
            <w:pPr>
              <w:pStyle w:val="OtherTableBody"/>
            </w:pPr>
            <w:r>
              <w:t>16.4.6</w:t>
            </w:r>
          </w:p>
        </w:tc>
      </w:tr>
      <w:tr w:rsidR="00FD4AA5" w14:paraId="37663F1F" w14:textId="77777777" w:rsidTr="00D94A5B">
        <w:trPr>
          <w:tblHeader/>
        </w:trPr>
        <w:tc>
          <w:tcPr>
            <w:tcW w:w="3500" w:type="dxa"/>
          </w:tcPr>
          <w:p w14:paraId="526280A2" w14:textId="77777777" w:rsidR="00FD4AA5" w:rsidRDefault="00FD4AA5" w:rsidP="00D94A5B">
            <w:pPr>
              <w:pStyle w:val="OtherTableBody"/>
            </w:pPr>
            <w:r>
              <w:t>Product/Service Code Modifier</w:t>
            </w:r>
          </w:p>
        </w:tc>
        <w:tc>
          <w:tcPr>
            <w:tcW w:w="700" w:type="dxa"/>
          </w:tcPr>
          <w:p w14:paraId="27ED9BAC" w14:textId="77777777" w:rsidR="00FD4AA5" w:rsidRDefault="00FD4AA5" w:rsidP="00D94A5B">
            <w:pPr>
              <w:pStyle w:val="OtherTableBody"/>
            </w:pPr>
            <w:r>
              <w:t>01962</w:t>
            </w:r>
          </w:p>
        </w:tc>
        <w:tc>
          <w:tcPr>
            <w:tcW w:w="600" w:type="dxa"/>
          </w:tcPr>
          <w:p w14:paraId="6179E0A3" w14:textId="77777777" w:rsidR="00FD4AA5" w:rsidRDefault="00FD4AA5" w:rsidP="00D94A5B">
            <w:pPr>
              <w:pStyle w:val="OtherTableBody"/>
            </w:pPr>
            <w:r>
              <w:t>PSL</w:t>
            </w:r>
          </w:p>
        </w:tc>
        <w:tc>
          <w:tcPr>
            <w:tcW w:w="600" w:type="dxa"/>
          </w:tcPr>
          <w:p w14:paraId="1BABAE2D" w14:textId="77777777" w:rsidR="00FD4AA5" w:rsidRDefault="00FD4AA5" w:rsidP="00D94A5B">
            <w:pPr>
              <w:pStyle w:val="OtherTableBody"/>
            </w:pPr>
            <w:r>
              <w:t>8</w:t>
            </w:r>
          </w:p>
        </w:tc>
        <w:tc>
          <w:tcPr>
            <w:tcW w:w="600" w:type="dxa"/>
          </w:tcPr>
          <w:p w14:paraId="2445A979" w14:textId="77777777" w:rsidR="00FD4AA5" w:rsidRDefault="00FD4AA5" w:rsidP="00D94A5B">
            <w:pPr>
              <w:pStyle w:val="OtherTableBody"/>
            </w:pPr>
            <w:r>
              <w:t>..</w:t>
            </w:r>
          </w:p>
        </w:tc>
        <w:tc>
          <w:tcPr>
            <w:tcW w:w="600" w:type="dxa"/>
          </w:tcPr>
          <w:p w14:paraId="1F83587B" w14:textId="77777777" w:rsidR="00FD4AA5" w:rsidRDefault="00FD4AA5" w:rsidP="00D94A5B">
            <w:pPr>
              <w:pStyle w:val="OtherTableBody"/>
            </w:pPr>
          </w:p>
        </w:tc>
        <w:tc>
          <w:tcPr>
            <w:tcW w:w="600" w:type="dxa"/>
          </w:tcPr>
          <w:p w14:paraId="0CE63224" w14:textId="77777777" w:rsidR="00FD4AA5" w:rsidRDefault="00FD4AA5" w:rsidP="00D94A5B">
            <w:pPr>
              <w:pStyle w:val="OtherTableBody"/>
            </w:pPr>
            <w:r>
              <w:t>CWE</w:t>
            </w:r>
          </w:p>
        </w:tc>
        <w:tc>
          <w:tcPr>
            <w:tcW w:w="700" w:type="dxa"/>
          </w:tcPr>
          <w:p w14:paraId="761E3F2E" w14:textId="77777777" w:rsidR="00FD4AA5" w:rsidRDefault="00FD4AA5" w:rsidP="00D94A5B">
            <w:pPr>
              <w:pStyle w:val="OtherTableBody"/>
            </w:pPr>
            <w:r>
              <w:t>Y</w:t>
            </w:r>
          </w:p>
        </w:tc>
        <w:tc>
          <w:tcPr>
            <w:tcW w:w="600" w:type="dxa"/>
          </w:tcPr>
          <w:p w14:paraId="016AB915" w14:textId="77777777" w:rsidR="00FD4AA5" w:rsidRDefault="00FD4AA5" w:rsidP="00D94A5B">
            <w:pPr>
              <w:pStyle w:val="OtherTableBody"/>
            </w:pPr>
            <w:r>
              <w:t>0880</w:t>
            </w:r>
          </w:p>
        </w:tc>
        <w:tc>
          <w:tcPr>
            <w:tcW w:w="900" w:type="dxa"/>
          </w:tcPr>
          <w:p w14:paraId="764B075C" w14:textId="77777777" w:rsidR="00FD4AA5" w:rsidRDefault="00FD4AA5" w:rsidP="00D94A5B">
            <w:pPr>
              <w:pStyle w:val="OtherTableBody"/>
            </w:pPr>
            <w:r>
              <w:t>16.4.6</w:t>
            </w:r>
          </w:p>
        </w:tc>
      </w:tr>
      <w:tr w:rsidR="00FD4AA5" w14:paraId="0C66D247" w14:textId="77777777" w:rsidTr="00D94A5B">
        <w:trPr>
          <w:tblHeader/>
        </w:trPr>
        <w:tc>
          <w:tcPr>
            <w:tcW w:w="3500" w:type="dxa"/>
          </w:tcPr>
          <w:p w14:paraId="68906073" w14:textId="77777777" w:rsidR="00FD4AA5" w:rsidRDefault="00FD4AA5" w:rsidP="00D94A5B">
            <w:pPr>
              <w:pStyle w:val="OtherTableBody"/>
            </w:pPr>
            <w:r>
              <w:t>Product/Service Cost Factor</w:t>
            </w:r>
          </w:p>
        </w:tc>
        <w:tc>
          <w:tcPr>
            <w:tcW w:w="700" w:type="dxa"/>
          </w:tcPr>
          <w:p w14:paraId="05D113F7" w14:textId="77777777" w:rsidR="00FD4AA5" w:rsidRDefault="00FD4AA5" w:rsidP="00D94A5B">
            <w:pPr>
              <w:pStyle w:val="OtherTableBody"/>
            </w:pPr>
            <w:r>
              <w:t>01978</w:t>
            </w:r>
          </w:p>
        </w:tc>
        <w:tc>
          <w:tcPr>
            <w:tcW w:w="600" w:type="dxa"/>
          </w:tcPr>
          <w:p w14:paraId="40F7ABB2" w14:textId="77777777" w:rsidR="00FD4AA5" w:rsidRDefault="00FD4AA5" w:rsidP="00D94A5B">
            <w:pPr>
              <w:pStyle w:val="OtherTableBody"/>
            </w:pPr>
            <w:r>
              <w:t>PSL</w:t>
            </w:r>
          </w:p>
        </w:tc>
        <w:tc>
          <w:tcPr>
            <w:tcW w:w="600" w:type="dxa"/>
          </w:tcPr>
          <w:p w14:paraId="788291A5" w14:textId="77777777" w:rsidR="00FD4AA5" w:rsidRDefault="00FD4AA5" w:rsidP="00D94A5B">
            <w:pPr>
              <w:pStyle w:val="OtherTableBody"/>
            </w:pPr>
            <w:r>
              <w:t>24</w:t>
            </w:r>
          </w:p>
        </w:tc>
        <w:tc>
          <w:tcPr>
            <w:tcW w:w="600" w:type="dxa"/>
          </w:tcPr>
          <w:p w14:paraId="441A59CE" w14:textId="77777777" w:rsidR="00FD4AA5" w:rsidRDefault="00FD4AA5" w:rsidP="00D94A5B">
            <w:pPr>
              <w:pStyle w:val="OtherTableBody"/>
            </w:pPr>
            <w:r>
              <w:t>..</w:t>
            </w:r>
          </w:p>
        </w:tc>
        <w:tc>
          <w:tcPr>
            <w:tcW w:w="600" w:type="dxa"/>
          </w:tcPr>
          <w:p w14:paraId="41F41F35" w14:textId="77777777" w:rsidR="00FD4AA5" w:rsidRDefault="00FD4AA5" w:rsidP="00D94A5B">
            <w:pPr>
              <w:pStyle w:val="OtherTableBody"/>
            </w:pPr>
            <w:r>
              <w:t>5#</w:t>
            </w:r>
          </w:p>
        </w:tc>
        <w:tc>
          <w:tcPr>
            <w:tcW w:w="600" w:type="dxa"/>
          </w:tcPr>
          <w:p w14:paraId="4D5E1942" w14:textId="77777777" w:rsidR="00FD4AA5" w:rsidRDefault="00FD4AA5" w:rsidP="00D94A5B">
            <w:pPr>
              <w:pStyle w:val="OtherTableBody"/>
            </w:pPr>
            <w:r>
              <w:t>NM</w:t>
            </w:r>
          </w:p>
        </w:tc>
        <w:tc>
          <w:tcPr>
            <w:tcW w:w="700" w:type="dxa"/>
          </w:tcPr>
          <w:p w14:paraId="2DFBCD1F" w14:textId="77777777" w:rsidR="00FD4AA5" w:rsidRDefault="00FD4AA5" w:rsidP="00D94A5B">
            <w:pPr>
              <w:pStyle w:val="OtherTableBody"/>
            </w:pPr>
          </w:p>
        </w:tc>
        <w:tc>
          <w:tcPr>
            <w:tcW w:w="600" w:type="dxa"/>
          </w:tcPr>
          <w:p w14:paraId="2FF8F76D" w14:textId="77777777" w:rsidR="00FD4AA5" w:rsidRDefault="00FD4AA5" w:rsidP="00D94A5B">
            <w:pPr>
              <w:pStyle w:val="OtherTableBody"/>
            </w:pPr>
          </w:p>
        </w:tc>
        <w:tc>
          <w:tcPr>
            <w:tcW w:w="900" w:type="dxa"/>
          </w:tcPr>
          <w:p w14:paraId="7D38F047" w14:textId="77777777" w:rsidR="00FD4AA5" w:rsidRDefault="00FD4AA5" w:rsidP="00D94A5B">
            <w:pPr>
              <w:pStyle w:val="OtherTableBody"/>
            </w:pPr>
            <w:r>
              <w:t>16.4.6</w:t>
            </w:r>
          </w:p>
        </w:tc>
      </w:tr>
      <w:tr w:rsidR="00FD4AA5" w14:paraId="709FA8E3" w14:textId="77777777" w:rsidTr="00D94A5B">
        <w:trPr>
          <w:tblHeader/>
        </w:trPr>
        <w:tc>
          <w:tcPr>
            <w:tcW w:w="3500" w:type="dxa"/>
          </w:tcPr>
          <w:p w14:paraId="5F9D9248" w14:textId="77777777" w:rsidR="00FD4AA5" w:rsidRDefault="00FD4AA5" w:rsidP="00D94A5B">
            <w:pPr>
              <w:pStyle w:val="OtherTableBody"/>
            </w:pPr>
            <w:r>
              <w:t>Product/Service Effective Date</w:t>
            </w:r>
          </w:p>
        </w:tc>
        <w:tc>
          <w:tcPr>
            <w:tcW w:w="700" w:type="dxa"/>
          </w:tcPr>
          <w:p w14:paraId="3B01BF9B" w14:textId="77777777" w:rsidR="00FD4AA5" w:rsidRDefault="00FD4AA5" w:rsidP="00D94A5B">
            <w:pPr>
              <w:pStyle w:val="OtherTableBody"/>
            </w:pPr>
            <w:r>
              <w:t>01964</w:t>
            </w:r>
          </w:p>
        </w:tc>
        <w:tc>
          <w:tcPr>
            <w:tcW w:w="600" w:type="dxa"/>
          </w:tcPr>
          <w:p w14:paraId="4D2062EB" w14:textId="77777777" w:rsidR="00FD4AA5" w:rsidRDefault="00FD4AA5" w:rsidP="00D94A5B">
            <w:pPr>
              <w:pStyle w:val="OtherTableBody"/>
            </w:pPr>
            <w:r>
              <w:t>PSL</w:t>
            </w:r>
          </w:p>
        </w:tc>
        <w:tc>
          <w:tcPr>
            <w:tcW w:w="600" w:type="dxa"/>
          </w:tcPr>
          <w:p w14:paraId="6E7FA164" w14:textId="77777777" w:rsidR="00FD4AA5" w:rsidRDefault="00FD4AA5" w:rsidP="00D94A5B">
            <w:pPr>
              <w:pStyle w:val="OtherTableBody"/>
            </w:pPr>
            <w:r>
              <w:t>10</w:t>
            </w:r>
          </w:p>
        </w:tc>
        <w:tc>
          <w:tcPr>
            <w:tcW w:w="600" w:type="dxa"/>
          </w:tcPr>
          <w:p w14:paraId="315F793B" w14:textId="77777777" w:rsidR="00FD4AA5" w:rsidRDefault="00FD4AA5" w:rsidP="00D94A5B">
            <w:pPr>
              <w:pStyle w:val="OtherTableBody"/>
            </w:pPr>
            <w:r>
              <w:t>..</w:t>
            </w:r>
          </w:p>
        </w:tc>
        <w:tc>
          <w:tcPr>
            <w:tcW w:w="600" w:type="dxa"/>
          </w:tcPr>
          <w:p w14:paraId="36BAA8AC" w14:textId="77777777" w:rsidR="00FD4AA5" w:rsidRDefault="00FD4AA5" w:rsidP="00D94A5B">
            <w:pPr>
              <w:pStyle w:val="OtherTableBody"/>
            </w:pPr>
          </w:p>
        </w:tc>
        <w:tc>
          <w:tcPr>
            <w:tcW w:w="600" w:type="dxa"/>
          </w:tcPr>
          <w:p w14:paraId="31E598F7" w14:textId="77777777" w:rsidR="00FD4AA5" w:rsidRDefault="00FD4AA5" w:rsidP="00D94A5B">
            <w:pPr>
              <w:pStyle w:val="OtherTableBody"/>
            </w:pPr>
            <w:r>
              <w:t>DTM</w:t>
            </w:r>
          </w:p>
        </w:tc>
        <w:tc>
          <w:tcPr>
            <w:tcW w:w="700" w:type="dxa"/>
          </w:tcPr>
          <w:p w14:paraId="502A0456" w14:textId="77777777" w:rsidR="00FD4AA5" w:rsidRDefault="00FD4AA5" w:rsidP="00D94A5B">
            <w:pPr>
              <w:pStyle w:val="OtherTableBody"/>
            </w:pPr>
          </w:p>
        </w:tc>
        <w:tc>
          <w:tcPr>
            <w:tcW w:w="600" w:type="dxa"/>
          </w:tcPr>
          <w:p w14:paraId="76F53174" w14:textId="77777777" w:rsidR="00FD4AA5" w:rsidRDefault="00FD4AA5" w:rsidP="00D94A5B">
            <w:pPr>
              <w:pStyle w:val="OtherTableBody"/>
            </w:pPr>
          </w:p>
        </w:tc>
        <w:tc>
          <w:tcPr>
            <w:tcW w:w="900" w:type="dxa"/>
          </w:tcPr>
          <w:p w14:paraId="377723A8" w14:textId="77777777" w:rsidR="00FD4AA5" w:rsidRDefault="00FD4AA5" w:rsidP="00D94A5B">
            <w:pPr>
              <w:pStyle w:val="OtherTableBody"/>
            </w:pPr>
            <w:r>
              <w:t>16.4.6</w:t>
            </w:r>
          </w:p>
        </w:tc>
      </w:tr>
      <w:tr w:rsidR="00FD4AA5" w14:paraId="42922D47" w14:textId="77777777" w:rsidTr="00D94A5B">
        <w:trPr>
          <w:tblHeader/>
        </w:trPr>
        <w:tc>
          <w:tcPr>
            <w:tcW w:w="3500" w:type="dxa"/>
          </w:tcPr>
          <w:p w14:paraId="381F09E5" w14:textId="77777777" w:rsidR="00FD4AA5" w:rsidRDefault="00FD4AA5" w:rsidP="00D94A5B">
            <w:pPr>
              <w:pStyle w:val="OtherTableBody"/>
            </w:pPr>
            <w:r>
              <w:t>Product/Service Expiration Date</w:t>
            </w:r>
          </w:p>
        </w:tc>
        <w:tc>
          <w:tcPr>
            <w:tcW w:w="700" w:type="dxa"/>
          </w:tcPr>
          <w:p w14:paraId="19CB72BB" w14:textId="77777777" w:rsidR="00FD4AA5" w:rsidRDefault="00FD4AA5" w:rsidP="00D94A5B">
            <w:pPr>
              <w:pStyle w:val="OtherTableBody"/>
            </w:pPr>
            <w:r>
              <w:t>01965</w:t>
            </w:r>
          </w:p>
        </w:tc>
        <w:tc>
          <w:tcPr>
            <w:tcW w:w="600" w:type="dxa"/>
          </w:tcPr>
          <w:p w14:paraId="2CFD2FED" w14:textId="77777777" w:rsidR="00FD4AA5" w:rsidRDefault="00FD4AA5" w:rsidP="00D94A5B">
            <w:pPr>
              <w:pStyle w:val="OtherTableBody"/>
            </w:pPr>
            <w:r>
              <w:t>PSL</w:t>
            </w:r>
          </w:p>
        </w:tc>
        <w:tc>
          <w:tcPr>
            <w:tcW w:w="600" w:type="dxa"/>
          </w:tcPr>
          <w:p w14:paraId="08244F39" w14:textId="77777777" w:rsidR="00FD4AA5" w:rsidRDefault="00FD4AA5" w:rsidP="00D94A5B">
            <w:pPr>
              <w:pStyle w:val="OtherTableBody"/>
            </w:pPr>
            <w:r>
              <w:t>11</w:t>
            </w:r>
          </w:p>
        </w:tc>
        <w:tc>
          <w:tcPr>
            <w:tcW w:w="600" w:type="dxa"/>
          </w:tcPr>
          <w:p w14:paraId="73FFF30E" w14:textId="77777777" w:rsidR="00FD4AA5" w:rsidRDefault="00FD4AA5" w:rsidP="00D94A5B">
            <w:pPr>
              <w:pStyle w:val="OtherTableBody"/>
            </w:pPr>
            <w:r>
              <w:t>..</w:t>
            </w:r>
          </w:p>
        </w:tc>
        <w:tc>
          <w:tcPr>
            <w:tcW w:w="600" w:type="dxa"/>
          </w:tcPr>
          <w:p w14:paraId="3D1C4683" w14:textId="77777777" w:rsidR="00FD4AA5" w:rsidRDefault="00FD4AA5" w:rsidP="00D94A5B">
            <w:pPr>
              <w:pStyle w:val="OtherTableBody"/>
            </w:pPr>
          </w:p>
        </w:tc>
        <w:tc>
          <w:tcPr>
            <w:tcW w:w="600" w:type="dxa"/>
          </w:tcPr>
          <w:p w14:paraId="00C9F51F" w14:textId="77777777" w:rsidR="00FD4AA5" w:rsidRDefault="00FD4AA5" w:rsidP="00D94A5B">
            <w:pPr>
              <w:pStyle w:val="OtherTableBody"/>
            </w:pPr>
            <w:r>
              <w:t>DTM</w:t>
            </w:r>
          </w:p>
        </w:tc>
        <w:tc>
          <w:tcPr>
            <w:tcW w:w="700" w:type="dxa"/>
          </w:tcPr>
          <w:p w14:paraId="5ECD5E75" w14:textId="77777777" w:rsidR="00FD4AA5" w:rsidRDefault="00FD4AA5" w:rsidP="00D94A5B">
            <w:pPr>
              <w:pStyle w:val="OtherTableBody"/>
            </w:pPr>
          </w:p>
        </w:tc>
        <w:tc>
          <w:tcPr>
            <w:tcW w:w="600" w:type="dxa"/>
          </w:tcPr>
          <w:p w14:paraId="07AD9130" w14:textId="77777777" w:rsidR="00FD4AA5" w:rsidRDefault="00FD4AA5" w:rsidP="00D94A5B">
            <w:pPr>
              <w:pStyle w:val="OtherTableBody"/>
            </w:pPr>
          </w:p>
        </w:tc>
        <w:tc>
          <w:tcPr>
            <w:tcW w:w="900" w:type="dxa"/>
          </w:tcPr>
          <w:p w14:paraId="28A7A5D9" w14:textId="77777777" w:rsidR="00FD4AA5" w:rsidRDefault="00FD4AA5" w:rsidP="00D94A5B">
            <w:pPr>
              <w:pStyle w:val="OtherTableBody"/>
            </w:pPr>
            <w:r>
              <w:t>16.4.6</w:t>
            </w:r>
          </w:p>
        </w:tc>
      </w:tr>
      <w:tr w:rsidR="00FD4AA5" w14:paraId="729D9A2D" w14:textId="77777777" w:rsidTr="00D94A5B">
        <w:trPr>
          <w:tblHeader/>
        </w:trPr>
        <w:tc>
          <w:tcPr>
            <w:tcW w:w="3500" w:type="dxa"/>
          </w:tcPr>
          <w:p w14:paraId="7CDFE683" w14:textId="77777777" w:rsidR="00FD4AA5" w:rsidRDefault="00FD4AA5" w:rsidP="00D94A5B">
            <w:pPr>
              <w:pStyle w:val="OtherTableBody"/>
            </w:pPr>
            <w:r>
              <w:t>Product/Service Gross Amount</w:t>
            </w:r>
          </w:p>
        </w:tc>
        <w:tc>
          <w:tcPr>
            <w:tcW w:w="700" w:type="dxa"/>
          </w:tcPr>
          <w:p w14:paraId="349B3B1B" w14:textId="77777777" w:rsidR="00FD4AA5" w:rsidRDefault="00FD4AA5" w:rsidP="00D94A5B">
            <w:pPr>
              <w:pStyle w:val="OtherTableBody"/>
            </w:pPr>
            <w:r>
              <w:t>01969</w:t>
            </w:r>
          </w:p>
        </w:tc>
        <w:tc>
          <w:tcPr>
            <w:tcW w:w="600" w:type="dxa"/>
          </w:tcPr>
          <w:p w14:paraId="42375D0A" w14:textId="77777777" w:rsidR="00FD4AA5" w:rsidRDefault="00FD4AA5" w:rsidP="00D94A5B">
            <w:pPr>
              <w:pStyle w:val="OtherTableBody"/>
            </w:pPr>
            <w:r>
              <w:t>PSL</w:t>
            </w:r>
          </w:p>
        </w:tc>
        <w:tc>
          <w:tcPr>
            <w:tcW w:w="600" w:type="dxa"/>
          </w:tcPr>
          <w:p w14:paraId="60F9277E" w14:textId="77777777" w:rsidR="00FD4AA5" w:rsidRDefault="00FD4AA5" w:rsidP="00D94A5B">
            <w:pPr>
              <w:pStyle w:val="OtherTableBody"/>
            </w:pPr>
            <w:r>
              <w:t>15</w:t>
            </w:r>
          </w:p>
        </w:tc>
        <w:tc>
          <w:tcPr>
            <w:tcW w:w="600" w:type="dxa"/>
          </w:tcPr>
          <w:p w14:paraId="516CE4F7" w14:textId="77777777" w:rsidR="00FD4AA5" w:rsidRDefault="00FD4AA5" w:rsidP="00D94A5B">
            <w:pPr>
              <w:pStyle w:val="OtherTableBody"/>
            </w:pPr>
            <w:r>
              <w:t>..</w:t>
            </w:r>
          </w:p>
        </w:tc>
        <w:tc>
          <w:tcPr>
            <w:tcW w:w="600" w:type="dxa"/>
          </w:tcPr>
          <w:p w14:paraId="5998A98D" w14:textId="77777777" w:rsidR="00FD4AA5" w:rsidRDefault="00FD4AA5" w:rsidP="00D94A5B">
            <w:pPr>
              <w:pStyle w:val="OtherTableBody"/>
            </w:pPr>
          </w:p>
        </w:tc>
        <w:tc>
          <w:tcPr>
            <w:tcW w:w="600" w:type="dxa"/>
          </w:tcPr>
          <w:p w14:paraId="50AD6D8C" w14:textId="77777777" w:rsidR="00FD4AA5" w:rsidRDefault="00FD4AA5" w:rsidP="00D94A5B">
            <w:pPr>
              <w:pStyle w:val="OtherTableBody"/>
            </w:pPr>
            <w:r>
              <w:t>CP</w:t>
            </w:r>
          </w:p>
        </w:tc>
        <w:tc>
          <w:tcPr>
            <w:tcW w:w="700" w:type="dxa"/>
          </w:tcPr>
          <w:p w14:paraId="28508035" w14:textId="77777777" w:rsidR="00FD4AA5" w:rsidRDefault="00FD4AA5" w:rsidP="00D94A5B">
            <w:pPr>
              <w:pStyle w:val="OtherTableBody"/>
            </w:pPr>
          </w:p>
        </w:tc>
        <w:tc>
          <w:tcPr>
            <w:tcW w:w="600" w:type="dxa"/>
          </w:tcPr>
          <w:p w14:paraId="33533DC2" w14:textId="77777777" w:rsidR="00FD4AA5" w:rsidRDefault="00FD4AA5" w:rsidP="00D94A5B">
            <w:pPr>
              <w:pStyle w:val="OtherTableBody"/>
            </w:pPr>
          </w:p>
        </w:tc>
        <w:tc>
          <w:tcPr>
            <w:tcW w:w="900" w:type="dxa"/>
          </w:tcPr>
          <w:p w14:paraId="1B75006A" w14:textId="77777777" w:rsidR="00FD4AA5" w:rsidRDefault="00FD4AA5" w:rsidP="00D94A5B">
            <w:pPr>
              <w:pStyle w:val="OtherTableBody"/>
            </w:pPr>
            <w:r>
              <w:t>16.4.6</w:t>
            </w:r>
          </w:p>
        </w:tc>
      </w:tr>
      <w:tr w:rsidR="00FD4AA5" w14:paraId="390E8EBB" w14:textId="77777777" w:rsidTr="00D94A5B">
        <w:trPr>
          <w:tblHeader/>
        </w:trPr>
        <w:tc>
          <w:tcPr>
            <w:tcW w:w="3500" w:type="dxa"/>
          </w:tcPr>
          <w:p w14:paraId="2330AEFB" w14:textId="77777777" w:rsidR="00FD4AA5" w:rsidRDefault="00FD4AA5" w:rsidP="00D94A5B">
            <w:pPr>
              <w:pStyle w:val="OtherTableBody"/>
            </w:pPr>
            <w:r>
              <w:t>Product/Service Group Billed Amount</w:t>
            </w:r>
          </w:p>
        </w:tc>
        <w:tc>
          <w:tcPr>
            <w:tcW w:w="700" w:type="dxa"/>
          </w:tcPr>
          <w:p w14:paraId="1DB585C3" w14:textId="77777777" w:rsidR="00FD4AA5" w:rsidRDefault="00FD4AA5" w:rsidP="00D94A5B">
            <w:pPr>
              <w:pStyle w:val="OtherTableBody"/>
            </w:pPr>
            <w:r>
              <w:t>01954</w:t>
            </w:r>
          </w:p>
        </w:tc>
        <w:tc>
          <w:tcPr>
            <w:tcW w:w="600" w:type="dxa"/>
          </w:tcPr>
          <w:p w14:paraId="57D9549E" w14:textId="77777777" w:rsidR="00FD4AA5" w:rsidRDefault="00FD4AA5" w:rsidP="00D94A5B">
            <w:pPr>
              <w:pStyle w:val="OtherTableBody"/>
            </w:pPr>
            <w:r>
              <w:t>PSG</w:t>
            </w:r>
          </w:p>
        </w:tc>
        <w:tc>
          <w:tcPr>
            <w:tcW w:w="600" w:type="dxa"/>
          </w:tcPr>
          <w:p w14:paraId="479015E1" w14:textId="77777777" w:rsidR="00FD4AA5" w:rsidRDefault="00FD4AA5" w:rsidP="00D94A5B">
            <w:pPr>
              <w:pStyle w:val="OtherTableBody"/>
            </w:pPr>
            <w:r>
              <w:t>5</w:t>
            </w:r>
          </w:p>
        </w:tc>
        <w:tc>
          <w:tcPr>
            <w:tcW w:w="600" w:type="dxa"/>
          </w:tcPr>
          <w:p w14:paraId="7DA42277" w14:textId="77777777" w:rsidR="00FD4AA5" w:rsidRDefault="00FD4AA5" w:rsidP="00D94A5B">
            <w:pPr>
              <w:pStyle w:val="OtherTableBody"/>
            </w:pPr>
            <w:r>
              <w:t>..</w:t>
            </w:r>
          </w:p>
        </w:tc>
        <w:tc>
          <w:tcPr>
            <w:tcW w:w="600" w:type="dxa"/>
          </w:tcPr>
          <w:p w14:paraId="1CCB253F" w14:textId="77777777" w:rsidR="00FD4AA5" w:rsidRDefault="00FD4AA5" w:rsidP="00D94A5B">
            <w:pPr>
              <w:pStyle w:val="OtherTableBody"/>
            </w:pPr>
          </w:p>
        </w:tc>
        <w:tc>
          <w:tcPr>
            <w:tcW w:w="600" w:type="dxa"/>
          </w:tcPr>
          <w:p w14:paraId="386098A9" w14:textId="77777777" w:rsidR="00FD4AA5" w:rsidRDefault="00FD4AA5" w:rsidP="00D94A5B">
            <w:pPr>
              <w:pStyle w:val="OtherTableBody"/>
            </w:pPr>
            <w:r>
              <w:t>CP</w:t>
            </w:r>
          </w:p>
        </w:tc>
        <w:tc>
          <w:tcPr>
            <w:tcW w:w="700" w:type="dxa"/>
          </w:tcPr>
          <w:p w14:paraId="6CCD5CC4" w14:textId="77777777" w:rsidR="00FD4AA5" w:rsidRDefault="00FD4AA5" w:rsidP="00D94A5B">
            <w:pPr>
              <w:pStyle w:val="OtherTableBody"/>
            </w:pPr>
          </w:p>
        </w:tc>
        <w:tc>
          <w:tcPr>
            <w:tcW w:w="600" w:type="dxa"/>
          </w:tcPr>
          <w:p w14:paraId="1D6CAF16" w14:textId="77777777" w:rsidR="00FD4AA5" w:rsidRDefault="00FD4AA5" w:rsidP="00D94A5B">
            <w:pPr>
              <w:pStyle w:val="OtherTableBody"/>
            </w:pPr>
          </w:p>
        </w:tc>
        <w:tc>
          <w:tcPr>
            <w:tcW w:w="900" w:type="dxa"/>
          </w:tcPr>
          <w:p w14:paraId="6D859769" w14:textId="77777777" w:rsidR="00FD4AA5" w:rsidRDefault="00FD4AA5" w:rsidP="00D94A5B">
            <w:pPr>
              <w:pStyle w:val="OtherTableBody"/>
            </w:pPr>
            <w:r>
              <w:t>16.4.5</w:t>
            </w:r>
          </w:p>
        </w:tc>
      </w:tr>
      <w:tr w:rsidR="00FD4AA5" w14:paraId="15704254" w14:textId="77777777" w:rsidTr="00D94A5B">
        <w:trPr>
          <w:tblHeader/>
        </w:trPr>
        <w:tc>
          <w:tcPr>
            <w:tcW w:w="3500" w:type="dxa"/>
          </w:tcPr>
          <w:p w14:paraId="7E8671DF" w14:textId="77777777" w:rsidR="00FD4AA5" w:rsidRDefault="00FD4AA5" w:rsidP="00D94A5B">
            <w:pPr>
              <w:pStyle w:val="OtherTableBody"/>
            </w:pPr>
            <w:r>
              <w:t>Product/Service Group Description</w:t>
            </w:r>
          </w:p>
        </w:tc>
        <w:tc>
          <w:tcPr>
            <w:tcW w:w="700" w:type="dxa"/>
          </w:tcPr>
          <w:p w14:paraId="06CB8555" w14:textId="77777777" w:rsidR="00FD4AA5" w:rsidRDefault="00FD4AA5" w:rsidP="00D94A5B">
            <w:pPr>
              <w:pStyle w:val="OtherTableBody"/>
            </w:pPr>
            <w:r>
              <w:t>02044</w:t>
            </w:r>
          </w:p>
        </w:tc>
        <w:tc>
          <w:tcPr>
            <w:tcW w:w="600" w:type="dxa"/>
          </w:tcPr>
          <w:p w14:paraId="48C6B12C" w14:textId="77777777" w:rsidR="00FD4AA5" w:rsidRDefault="00FD4AA5" w:rsidP="00D94A5B">
            <w:pPr>
              <w:pStyle w:val="OtherTableBody"/>
            </w:pPr>
            <w:r>
              <w:t>PSG</w:t>
            </w:r>
          </w:p>
        </w:tc>
        <w:tc>
          <w:tcPr>
            <w:tcW w:w="600" w:type="dxa"/>
          </w:tcPr>
          <w:p w14:paraId="0987ADAB" w14:textId="77777777" w:rsidR="00FD4AA5" w:rsidRDefault="00FD4AA5" w:rsidP="00D94A5B">
            <w:pPr>
              <w:pStyle w:val="OtherTableBody"/>
            </w:pPr>
            <w:r>
              <w:t>6</w:t>
            </w:r>
          </w:p>
        </w:tc>
        <w:tc>
          <w:tcPr>
            <w:tcW w:w="600" w:type="dxa"/>
          </w:tcPr>
          <w:p w14:paraId="351E33F1" w14:textId="77777777" w:rsidR="00FD4AA5" w:rsidRDefault="00FD4AA5" w:rsidP="00D94A5B">
            <w:pPr>
              <w:pStyle w:val="OtherTableBody"/>
            </w:pPr>
            <w:r>
              <w:t>..</w:t>
            </w:r>
          </w:p>
        </w:tc>
        <w:tc>
          <w:tcPr>
            <w:tcW w:w="600" w:type="dxa"/>
          </w:tcPr>
          <w:p w14:paraId="62BB6E94" w14:textId="77777777" w:rsidR="00FD4AA5" w:rsidRDefault="00FD4AA5" w:rsidP="00D94A5B">
            <w:pPr>
              <w:pStyle w:val="OtherTableBody"/>
            </w:pPr>
            <w:r>
              <w:t>254#</w:t>
            </w:r>
          </w:p>
        </w:tc>
        <w:tc>
          <w:tcPr>
            <w:tcW w:w="600" w:type="dxa"/>
          </w:tcPr>
          <w:p w14:paraId="4B8E0F4A" w14:textId="77777777" w:rsidR="00FD4AA5" w:rsidRDefault="00FD4AA5" w:rsidP="00D94A5B">
            <w:pPr>
              <w:pStyle w:val="OtherTableBody"/>
            </w:pPr>
            <w:r>
              <w:t>ST</w:t>
            </w:r>
          </w:p>
        </w:tc>
        <w:tc>
          <w:tcPr>
            <w:tcW w:w="700" w:type="dxa"/>
          </w:tcPr>
          <w:p w14:paraId="23ED5676" w14:textId="77777777" w:rsidR="00FD4AA5" w:rsidRDefault="00FD4AA5" w:rsidP="00D94A5B">
            <w:pPr>
              <w:pStyle w:val="OtherTableBody"/>
            </w:pPr>
          </w:p>
        </w:tc>
        <w:tc>
          <w:tcPr>
            <w:tcW w:w="600" w:type="dxa"/>
          </w:tcPr>
          <w:p w14:paraId="631AB8C5" w14:textId="77777777" w:rsidR="00FD4AA5" w:rsidRDefault="00FD4AA5" w:rsidP="00D94A5B">
            <w:pPr>
              <w:pStyle w:val="OtherTableBody"/>
            </w:pPr>
          </w:p>
        </w:tc>
        <w:tc>
          <w:tcPr>
            <w:tcW w:w="900" w:type="dxa"/>
          </w:tcPr>
          <w:p w14:paraId="132F377C" w14:textId="77777777" w:rsidR="00FD4AA5" w:rsidRDefault="00FD4AA5" w:rsidP="00D94A5B">
            <w:pPr>
              <w:pStyle w:val="OtherTableBody"/>
            </w:pPr>
            <w:r>
              <w:t>16.4.5</w:t>
            </w:r>
          </w:p>
        </w:tc>
      </w:tr>
      <w:tr w:rsidR="00FD4AA5" w14:paraId="72D212B7" w14:textId="77777777" w:rsidTr="00D94A5B">
        <w:trPr>
          <w:tblHeader/>
        </w:trPr>
        <w:tc>
          <w:tcPr>
            <w:tcW w:w="3500" w:type="dxa"/>
          </w:tcPr>
          <w:p w14:paraId="0EAD3F6D" w14:textId="77777777" w:rsidR="00FD4AA5" w:rsidRDefault="00FD4AA5" w:rsidP="00D94A5B">
            <w:pPr>
              <w:pStyle w:val="OtherTableBody"/>
            </w:pPr>
            <w:r>
              <w:t>Product/Service Group Sequence Number</w:t>
            </w:r>
          </w:p>
        </w:tc>
        <w:tc>
          <w:tcPr>
            <w:tcW w:w="700" w:type="dxa"/>
          </w:tcPr>
          <w:p w14:paraId="2766E0D6" w14:textId="77777777" w:rsidR="00FD4AA5" w:rsidRDefault="00FD4AA5" w:rsidP="00D94A5B">
            <w:pPr>
              <w:pStyle w:val="OtherTableBody"/>
            </w:pPr>
            <w:r>
              <w:t>01952</w:t>
            </w:r>
          </w:p>
        </w:tc>
        <w:tc>
          <w:tcPr>
            <w:tcW w:w="600" w:type="dxa"/>
          </w:tcPr>
          <w:p w14:paraId="30CC39F9" w14:textId="77777777" w:rsidR="00FD4AA5" w:rsidRDefault="00FD4AA5" w:rsidP="00D94A5B">
            <w:pPr>
              <w:pStyle w:val="OtherTableBody"/>
            </w:pPr>
            <w:r>
              <w:t>PSG</w:t>
            </w:r>
          </w:p>
        </w:tc>
        <w:tc>
          <w:tcPr>
            <w:tcW w:w="600" w:type="dxa"/>
          </w:tcPr>
          <w:p w14:paraId="25D8E332" w14:textId="77777777" w:rsidR="00FD4AA5" w:rsidRDefault="00FD4AA5" w:rsidP="00D94A5B">
            <w:pPr>
              <w:pStyle w:val="OtherTableBody"/>
            </w:pPr>
            <w:r>
              <w:t>3</w:t>
            </w:r>
          </w:p>
        </w:tc>
        <w:tc>
          <w:tcPr>
            <w:tcW w:w="600" w:type="dxa"/>
          </w:tcPr>
          <w:p w14:paraId="0C90B18F" w14:textId="77777777" w:rsidR="00FD4AA5" w:rsidRDefault="00FD4AA5" w:rsidP="00D94A5B">
            <w:pPr>
              <w:pStyle w:val="OtherTableBody"/>
            </w:pPr>
            <w:r>
              <w:t>1..4</w:t>
            </w:r>
          </w:p>
        </w:tc>
        <w:tc>
          <w:tcPr>
            <w:tcW w:w="600" w:type="dxa"/>
          </w:tcPr>
          <w:p w14:paraId="25F87DDD" w14:textId="77777777" w:rsidR="00FD4AA5" w:rsidRDefault="00FD4AA5" w:rsidP="00D94A5B">
            <w:pPr>
              <w:pStyle w:val="OtherTableBody"/>
            </w:pPr>
          </w:p>
        </w:tc>
        <w:tc>
          <w:tcPr>
            <w:tcW w:w="600" w:type="dxa"/>
          </w:tcPr>
          <w:p w14:paraId="490142A1" w14:textId="77777777" w:rsidR="00FD4AA5" w:rsidRDefault="00FD4AA5" w:rsidP="00D94A5B">
            <w:pPr>
              <w:pStyle w:val="OtherTableBody"/>
            </w:pPr>
            <w:r>
              <w:t>SI</w:t>
            </w:r>
          </w:p>
        </w:tc>
        <w:tc>
          <w:tcPr>
            <w:tcW w:w="700" w:type="dxa"/>
          </w:tcPr>
          <w:p w14:paraId="5065EEEF" w14:textId="77777777" w:rsidR="00FD4AA5" w:rsidRDefault="00FD4AA5" w:rsidP="00D94A5B">
            <w:pPr>
              <w:pStyle w:val="OtherTableBody"/>
            </w:pPr>
          </w:p>
        </w:tc>
        <w:tc>
          <w:tcPr>
            <w:tcW w:w="600" w:type="dxa"/>
          </w:tcPr>
          <w:p w14:paraId="718C157F" w14:textId="77777777" w:rsidR="00FD4AA5" w:rsidRDefault="00FD4AA5" w:rsidP="00D94A5B">
            <w:pPr>
              <w:pStyle w:val="OtherTableBody"/>
            </w:pPr>
          </w:p>
        </w:tc>
        <w:tc>
          <w:tcPr>
            <w:tcW w:w="900" w:type="dxa"/>
          </w:tcPr>
          <w:p w14:paraId="26219EB3" w14:textId="77777777" w:rsidR="00FD4AA5" w:rsidRDefault="00FD4AA5" w:rsidP="00D94A5B">
            <w:pPr>
              <w:pStyle w:val="OtherTableBody"/>
            </w:pPr>
            <w:r>
              <w:t>16.4.5</w:t>
            </w:r>
          </w:p>
        </w:tc>
      </w:tr>
      <w:tr w:rsidR="00FD4AA5" w14:paraId="20B91FEE" w14:textId="77777777" w:rsidTr="00D94A5B">
        <w:trPr>
          <w:tblHeader/>
        </w:trPr>
        <w:tc>
          <w:tcPr>
            <w:tcW w:w="3500" w:type="dxa"/>
          </w:tcPr>
          <w:p w14:paraId="0024E095" w14:textId="77777777" w:rsidR="00FD4AA5" w:rsidRDefault="00FD4AA5" w:rsidP="00D94A5B">
            <w:pPr>
              <w:pStyle w:val="OtherTableBody"/>
            </w:pPr>
            <w:r>
              <w:t>Product/Service Line Item Sequence Number</w:t>
            </w:r>
          </w:p>
        </w:tc>
        <w:tc>
          <w:tcPr>
            <w:tcW w:w="700" w:type="dxa"/>
          </w:tcPr>
          <w:p w14:paraId="21C86F66" w14:textId="77777777" w:rsidR="00FD4AA5" w:rsidRDefault="00FD4AA5" w:rsidP="00D94A5B">
            <w:pPr>
              <w:pStyle w:val="OtherTableBody"/>
            </w:pPr>
            <w:r>
              <w:t>01957</w:t>
            </w:r>
          </w:p>
        </w:tc>
        <w:tc>
          <w:tcPr>
            <w:tcW w:w="600" w:type="dxa"/>
          </w:tcPr>
          <w:p w14:paraId="21666989" w14:textId="77777777" w:rsidR="00FD4AA5" w:rsidRDefault="00FD4AA5" w:rsidP="00D94A5B">
            <w:pPr>
              <w:pStyle w:val="OtherTableBody"/>
            </w:pPr>
            <w:r>
              <w:t>PSL</w:t>
            </w:r>
          </w:p>
        </w:tc>
        <w:tc>
          <w:tcPr>
            <w:tcW w:w="600" w:type="dxa"/>
          </w:tcPr>
          <w:p w14:paraId="70EB6796" w14:textId="77777777" w:rsidR="00FD4AA5" w:rsidRDefault="00FD4AA5" w:rsidP="00D94A5B">
            <w:pPr>
              <w:pStyle w:val="OtherTableBody"/>
            </w:pPr>
            <w:r>
              <w:t>3</w:t>
            </w:r>
          </w:p>
        </w:tc>
        <w:tc>
          <w:tcPr>
            <w:tcW w:w="600" w:type="dxa"/>
          </w:tcPr>
          <w:p w14:paraId="11F1D5E3" w14:textId="77777777" w:rsidR="00FD4AA5" w:rsidRDefault="00FD4AA5" w:rsidP="00D94A5B">
            <w:pPr>
              <w:pStyle w:val="OtherTableBody"/>
            </w:pPr>
            <w:r>
              <w:t>1..4</w:t>
            </w:r>
          </w:p>
        </w:tc>
        <w:tc>
          <w:tcPr>
            <w:tcW w:w="600" w:type="dxa"/>
          </w:tcPr>
          <w:p w14:paraId="05A72AA1" w14:textId="77777777" w:rsidR="00FD4AA5" w:rsidRDefault="00FD4AA5" w:rsidP="00D94A5B">
            <w:pPr>
              <w:pStyle w:val="OtherTableBody"/>
            </w:pPr>
          </w:p>
        </w:tc>
        <w:tc>
          <w:tcPr>
            <w:tcW w:w="600" w:type="dxa"/>
          </w:tcPr>
          <w:p w14:paraId="791B08B3" w14:textId="77777777" w:rsidR="00FD4AA5" w:rsidRDefault="00FD4AA5" w:rsidP="00D94A5B">
            <w:pPr>
              <w:pStyle w:val="OtherTableBody"/>
            </w:pPr>
            <w:r>
              <w:t>SI</w:t>
            </w:r>
          </w:p>
        </w:tc>
        <w:tc>
          <w:tcPr>
            <w:tcW w:w="700" w:type="dxa"/>
          </w:tcPr>
          <w:p w14:paraId="1D29AD4C" w14:textId="77777777" w:rsidR="00FD4AA5" w:rsidRDefault="00FD4AA5" w:rsidP="00D94A5B">
            <w:pPr>
              <w:pStyle w:val="OtherTableBody"/>
            </w:pPr>
          </w:p>
        </w:tc>
        <w:tc>
          <w:tcPr>
            <w:tcW w:w="600" w:type="dxa"/>
          </w:tcPr>
          <w:p w14:paraId="62E9F03C" w14:textId="77777777" w:rsidR="00FD4AA5" w:rsidRDefault="00FD4AA5" w:rsidP="00D94A5B">
            <w:pPr>
              <w:pStyle w:val="OtherTableBody"/>
            </w:pPr>
          </w:p>
        </w:tc>
        <w:tc>
          <w:tcPr>
            <w:tcW w:w="900" w:type="dxa"/>
          </w:tcPr>
          <w:p w14:paraId="43B20D68" w14:textId="77777777" w:rsidR="00FD4AA5" w:rsidRDefault="00FD4AA5" w:rsidP="00D94A5B">
            <w:pPr>
              <w:pStyle w:val="OtherTableBody"/>
            </w:pPr>
            <w:r>
              <w:t>16.4.6</w:t>
            </w:r>
          </w:p>
        </w:tc>
      </w:tr>
      <w:tr w:rsidR="00FD4AA5" w14:paraId="023C9C7B" w14:textId="77777777" w:rsidTr="00D94A5B">
        <w:trPr>
          <w:tblHeader/>
        </w:trPr>
        <w:tc>
          <w:tcPr>
            <w:tcW w:w="3500" w:type="dxa"/>
          </w:tcPr>
          <w:p w14:paraId="790ABC6F" w14:textId="77777777" w:rsidR="00FD4AA5" w:rsidRDefault="00FD4AA5" w:rsidP="00D94A5B">
            <w:pPr>
              <w:pStyle w:val="OtherTableBody"/>
            </w:pPr>
            <w:r>
              <w:t>Product/Service Line Item Status</w:t>
            </w:r>
          </w:p>
        </w:tc>
        <w:tc>
          <w:tcPr>
            <w:tcW w:w="700" w:type="dxa"/>
          </w:tcPr>
          <w:p w14:paraId="2BEBD966" w14:textId="77777777" w:rsidR="00FD4AA5" w:rsidRDefault="00FD4AA5" w:rsidP="00D94A5B">
            <w:pPr>
              <w:pStyle w:val="OtherTableBody"/>
            </w:pPr>
            <w:r>
              <w:t>01960</w:t>
            </w:r>
          </w:p>
        </w:tc>
        <w:tc>
          <w:tcPr>
            <w:tcW w:w="600" w:type="dxa"/>
          </w:tcPr>
          <w:p w14:paraId="11FFE743" w14:textId="77777777" w:rsidR="00FD4AA5" w:rsidRDefault="00FD4AA5" w:rsidP="00D94A5B">
            <w:pPr>
              <w:pStyle w:val="OtherTableBody"/>
            </w:pPr>
            <w:r>
              <w:t>PSL</w:t>
            </w:r>
          </w:p>
        </w:tc>
        <w:tc>
          <w:tcPr>
            <w:tcW w:w="600" w:type="dxa"/>
          </w:tcPr>
          <w:p w14:paraId="2157BA93" w14:textId="77777777" w:rsidR="00FD4AA5" w:rsidRDefault="00FD4AA5" w:rsidP="00D94A5B">
            <w:pPr>
              <w:pStyle w:val="OtherTableBody"/>
            </w:pPr>
            <w:r>
              <w:t>6</w:t>
            </w:r>
          </w:p>
        </w:tc>
        <w:tc>
          <w:tcPr>
            <w:tcW w:w="600" w:type="dxa"/>
          </w:tcPr>
          <w:p w14:paraId="3D9D6CF3" w14:textId="77777777" w:rsidR="00FD4AA5" w:rsidRDefault="00FD4AA5" w:rsidP="00D94A5B">
            <w:pPr>
              <w:pStyle w:val="OtherTableBody"/>
            </w:pPr>
            <w:r>
              <w:t>..</w:t>
            </w:r>
          </w:p>
        </w:tc>
        <w:tc>
          <w:tcPr>
            <w:tcW w:w="600" w:type="dxa"/>
          </w:tcPr>
          <w:p w14:paraId="5B696E0F" w14:textId="77777777" w:rsidR="00FD4AA5" w:rsidRDefault="00FD4AA5" w:rsidP="00D94A5B">
            <w:pPr>
              <w:pStyle w:val="OtherTableBody"/>
            </w:pPr>
          </w:p>
        </w:tc>
        <w:tc>
          <w:tcPr>
            <w:tcW w:w="600" w:type="dxa"/>
          </w:tcPr>
          <w:p w14:paraId="76B00FBC" w14:textId="77777777" w:rsidR="00FD4AA5" w:rsidRDefault="00FD4AA5" w:rsidP="00D94A5B">
            <w:pPr>
              <w:pStyle w:val="OtherTableBody"/>
            </w:pPr>
            <w:r>
              <w:t>CWE</w:t>
            </w:r>
          </w:p>
        </w:tc>
        <w:tc>
          <w:tcPr>
            <w:tcW w:w="700" w:type="dxa"/>
          </w:tcPr>
          <w:p w14:paraId="5B589AC7" w14:textId="77777777" w:rsidR="00FD4AA5" w:rsidRDefault="00FD4AA5" w:rsidP="00D94A5B">
            <w:pPr>
              <w:pStyle w:val="OtherTableBody"/>
            </w:pPr>
          </w:p>
        </w:tc>
        <w:tc>
          <w:tcPr>
            <w:tcW w:w="600" w:type="dxa"/>
          </w:tcPr>
          <w:p w14:paraId="7136AB51" w14:textId="77777777" w:rsidR="00FD4AA5" w:rsidRDefault="00FD4AA5" w:rsidP="00D94A5B">
            <w:pPr>
              <w:pStyle w:val="OtherTableBody"/>
            </w:pPr>
            <w:r>
              <w:t>0559</w:t>
            </w:r>
          </w:p>
        </w:tc>
        <w:tc>
          <w:tcPr>
            <w:tcW w:w="900" w:type="dxa"/>
          </w:tcPr>
          <w:p w14:paraId="59573943" w14:textId="77777777" w:rsidR="00FD4AA5" w:rsidRDefault="00FD4AA5" w:rsidP="00D94A5B">
            <w:pPr>
              <w:pStyle w:val="OtherTableBody"/>
            </w:pPr>
            <w:r>
              <w:t>16.4.6</w:t>
            </w:r>
          </w:p>
        </w:tc>
      </w:tr>
      <w:tr w:rsidR="00FD4AA5" w14:paraId="5D319355" w14:textId="77777777" w:rsidTr="00D94A5B">
        <w:trPr>
          <w:tblHeader/>
        </w:trPr>
        <w:tc>
          <w:tcPr>
            <w:tcW w:w="3500" w:type="dxa"/>
          </w:tcPr>
          <w:p w14:paraId="6A4BC5B1" w14:textId="77777777" w:rsidR="00FD4AA5" w:rsidRDefault="00FD4AA5" w:rsidP="00D94A5B">
            <w:pPr>
              <w:pStyle w:val="OtherTableBody"/>
            </w:pPr>
            <w:r>
              <w:t>Product/Service Quantity</w:t>
            </w:r>
          </w:p>
        </w:tc>
        <w:tc>
          <w:tcPr>
            <w:tcW w:w="700" w:type="dxa"/>
          </w:tcPr>
          <w:p w14:paraId="77EBFB2E" w14:textId="77777777" w:rsidR="00FD4AA5" w:rsidRDefault="00FD4AA5" w:rsidP="00D94A5B">
            <w:pPr>
              <w:pStyle w:val="OtherTableBody"/>
            </w:pPr>
            <w:r>
              <w:t>01966</w:t>
            </w:r>
          </w:p>
        </w:tc>
        <w:tc>
          <w:tcPr>
            <w:tcW w:w="600" w:type="dxa"/>
          </w:tcPr>
          <w:p w14:paraId="3310096D" w14:textId="77777777" w:rsidR="00FD4AA5" w:rsidRDefault="00FD4AA5" w:rsidP="00D94A5B">
            <w:pPr>
              <w:pStyle w:val="OtherTableBody"/>
            </w:pPr>
            <w:r>
              <w:t>PSL</w:t>
            </w:r>
          </w:p>
        </w:tc>
        <w:tc>
          <w:tcPr>
            <w:tcW w:w="600" w:type="dxa"/>
          </w:tcPr>
          <w:p w14:paraId="09465BDD" w14:textId="77777777" w:rsidR="00FD4AA5" w:rsidRDefault="00FD4AA5" w:rsidP="00D94A5B">
            <w:pPr>
              <w:pStyle w:val="OtherTableBody"/>
            </w:pPr>
            <w:r>
              <w:t>12</w:t>
            </w:r>
          </w:p>
        </w:tc>
        <w:tc>
          <w:tcPr>
            <w:tcW w:w="600" w:type="dxa"/>
          </w:tcPr>
          <w:p w14:paraId="6B3EE8C7" w14:textId="77777777" w:rsidR="00FD4AA5" w:rsidRDefault="00FD4AA5" w:rsidP="00D94A5B">
            <w:pPr>
              <w:pStyle w:val="OtherTableBody"/>
            </w:pPr>
            <w:r>
              <w:t>..</w:t>
            </w:r>
          </w:p>
        </w:tc>
        <w:tc>
          <w:tcPr>
            <w:tcW w:w="600" w:type="dxa"/>
          </w:tcPr>
          <w:p w14:paraId="6774FCAC" w14:textId="77777777" w:rsidR="00FD4AA5" w:rsidRDefault="00FD4AA5" w:rsidP="00D94A5B">
            <w:pPr>
              <w:pStyle w:val="OtherTableBody"/>
            </w:pPr>
          </w:p>
        </w:tc>
        <w:tc>
          <w:tcPr>
            <w:tcW w:w="600" w:type="dxa"/>
          </w:tcPr>
          <w:p w14:paraId="0E0E3F5C" w14:textId="77777777" w:rsidR="00FD4AA5" w:rsidRDefault="00FD4AA5" w:rsidP="00D94A5B">
            <w:pPr>
              <w:pStyle w:val="OtherTableBody"/>
            </w:pPr>
            <w:r>
              <w:t>CQ</w:t>
            </w:r>
          </w:p>
        </w:tc>
        <w:tc>
          <w:tcPr>
            <w:tcW w:w="700" w:type="dxa"/>
          </w:tcPr>
          <w:p w14:paraId="53A15CF9" w14:textId="77777777" w:rsidR="00FD4AA5" w:rsidRDefault="00FD4AA5" w:rsidP="00D94A5B">
            <w:pPr>
              <w:pStyle w:val="OtherTableBody"/>
            </w:pPr>
          </w:p>
        </w:tc>
        <w:tc>
          <w:tcPr>
            <w:tcW w:w="600" w:type="dxa"/>
          </w:tcPr>
          <w:p w14:paraId="7078B145" w14:textId="77777777" w:rsidR="00FD4AA5" w:rsidRDefault="00FD4AA5" w:rsidP="00D94A5B">
            <w:pPr>
              <w:pStyle w:val="OtherTableBody"/>
            </w:pPr>
            <w:r>
              <w:t>0560</w:t>
            </w:r>
          </w:p>
        </w:tc>
        <w:tc>
          <w:tcPr>
            <w:tcW w:w="900" w:type="dxa"/>
          </w:tcPr>
          <w:p w14:paraId="613584B9" w14:textId="77777777" w:rsidR="00FD4AA5" w:rsidRDefault="00FD4AA5" w:rsidP="00D94A5B">
            <w:pPr>
              <w:pStyle w:val="OtherTableBody"/>
            </w:pPr>
            <w:r>
              <w:t>16.4.6</w:t>
            </w:r>
          </w:p>
        </w:tc>
      </w:tr>
      <w:tr w:rsidR="00FD4AA5" w14:paraId="3881941E" w14:textId="77777777" w:rsidTr="00D94A5B">
        <w:trPr>
          <w:tblHeader/>
        </w:trPr>
        <w:tc>
          <w:tcPr>
            <w:tcW w:w="3500" w:type="dxa"/>
          </w:tcPr>
          <w:p w14:paraId="51EE13D2" w14:textId="77777777" w:rsidR="00FD4AA5" w:rsidRDefault="00FD4AA5" w:rsidP="00D94A5B">
            <w:pPr>
              <w:pStyle w:val="OtherTableBody"/>
            </w:pPr>
            <w:r>
              <w:t>Product/Service Section Sequence Number</w:t>
            </w:r>
          </w:p>
        </w:tc>
        <w:tc>
          <w:tcPr>
            <w:tcW w:w="700" w:type="dxa"/>
          </w:tcPr>
          <w:p w14:paraId="357B475E" w14:textId="77777777" w:rsidR="00FD4AA5" w:rsidRDefault="00FD4AA5" w:rsidP="00D94A5B">
            <w:pPr>
              <w:pStyle w:val="OtherTableBody"/>
            </w:pPr>
            <w:r>
              <w:t>01948</w:t>
            </w:r>
          </w:p>
        </w:tc>
        <w:tc>
          <w:tcPr>
            <w:tcW w:w="600" w:type="dxa"/>
          </w:tcPr>
          <w:p w14:paraId="556DA016" w14:textId="77777777" w:rsidR="00FD4AA5" w:rsidRDefault="00FD4AA5" w:rsidP="00D94A5B">
            <w:pPr>
              <w:pStyle w:val="OtherTableBody"/>
            </w:pPr>
            <w:r>
              <w:t>PSS</w:t>
            </w:r>
          </w:p>
        </w:tc>
        <w:tc>
          <w:tcPr>
            <w:tcW w:w="600" w:type="dxa"/>
          </w:tcPr>
          <w:p w14:paraId="69A35C02" w14:textId="77777777" w:rsidR="00FD4AA5" w:rsidRDefault="00FD4AA5" w:rsidP="00D94A5B">
            <w:pPr>
              <w:pStyle w:val="OtherTableBody"/>
            </w:pPr>
            <w:r>
              <w:t>3</w:t>
            </w:r>
          </w:p>
        </w:tc>
        <w:tc>
          <w:tcPr>
            <w:tcW w:w="600" w:type="dxa"/>
          </w:tcPr>
          <w:p w14:paraId="3B0DA7C5" w14:textId="77777777" w:rsidR="00FD4AA5" w:rsidRDefault="00FD4AA5" w:rsidP="00D94A5B">
            <w:pPr>
              <w:pStyle w:val="OtherTableBody"/>
            </w:pPr>
            <w:r>
              <w:t>1..4</w:t>
            </w:r>
          </w:p>
        </w:tc>
        <w:tc>
          <w:tcPr>
            <w:tcW w:w="600" w:type="dxa"/>
          </w:tcPr>
          <w:p w14:paraId="15EA11C0" w14:textId="77777777" w:rsidR="00FD4AA5" w:rsidRDefault="00FD4AA5" w:rsidP="00D94A5B">
            <w:pPr>
              <w:pStyle w:val="OtherTableBody"/>
            </w:pPr>
          </w:p>
        </w:tc>
        <w:tc>
          <w:tcPr>
            <w:tcW w:w="600" w:type="dxa"/>
          </w:tcPr>
          <w:p w14:paraId="4FB7BCC7" w14:textId="77777777" w:rsidR="00FD4AA5" w:rsidRDefault="00FD4AA5" w:rsidP="00D94A5B">
            <w:pPr>
              <w:pStyle w:val="OtherTableBody"/>
            </w:pPr>
            <w:r>
              <w:t>SI</w:t>
            </w:r>
          </w:p>
        </w:tc>
        <w:tc>
          <w:tcPr>
            <w:tcW w:w="700" w:type="dxa"/>
          </w:tcPr>
          <w:p w14:paraId="56D209D0" w14:textId="77777777" w:rsidR="00FD4AA5" w:rsidRDefault="00FD4AA5" w:rsidP="00D94A5B">
            <w:pPr>
              <w:pStyle w:val="OtherTableBody"/>
            </w:pPr>
          </w:p>
        </w:tc>
        <w:tc>
          <w:tcPr>
            <w:tcW w:w="600" w:type="dxa"/>
          </w:tcPr>
          <w:p w14:paraId="52CF6380" w14:textId="77777777" w:rsidR="00FD4AA5" w:rsidRDefault="00FD4AA5" w:rsidP="00D94A5B">
            <w:pPr>
              <w:pStyle w:val="OtherTableBody"/>
            </w:pPr>
          </w:p>
        </w:tc>
        <w:tc>
          <w:tcPr>
            <w:tcW w:w="900" w:type="dxa"/>
          </w:tcPr>
          <w:p w14:paraId="792917C3" w14:textId="77777777" w:rsidR="00FD4AA5" w:rsidRDefault="00FD4AA5" w:rsidP="00D94A5B">
            <w:pPr>
              <w:pStyle w:val="OtherTableBody"/>
            </w:pPr>
            <w:r>
              <w:t>16.4.4</w:t>
            </w:r>
          </w:p>
        </w:tc>
      </w:tr>
      <w:tr w:rsidR="00FD4AA5" w14:paraId="28849842" w14:textId="77777777" w:rsidTr="00D94A5B">
        <w:trPr>
          <w:tblHeader/>
        </w:trPr>
        <w:tc>
          <w:tcPr>
            <w:tcW w:w="3500" w:type="dxa"/>
          </w:tcPr>
          <w:p w14:paraId="5E1C1B89" w14:textId="77777777" w:rsidR="00FD4AA5" w:rsidRDefault="00FD4AA5" w:rsidP="00D94A5B">
            <w:pPr>
              <w:pStyle w:val="OtherTableBody"/>
            </w:pPr>
            <w:r>
              <w:t>Product/Service Unit Cost</w:t>
            </w:r>
          </w:p>
        </w:tc>
        <w:tc>
          <w:tcPr>
            <w:tcW w:w="700" w:type="dxa"/>
          </w:tcPr>
          <w:p w14:paraId="77595266" w14:textId="77777777" w:rsidR="00FD4AA5" w:rsidRDefault="00FD4AA5" w:rsidP="00D94A5B">
            <w:pPr>
              <w:pStyle w:val="OtherTableBody"/>
            </w:pPr>
            <w:r>
              <w:t>01967</w:t>
            </w:r>
          </w:p>
        </w:tc>
        <w:tc>
          <w:tcPr>
            <w:tcW w:w="600" w:type="dxa"/>
          </w:tcPr>
          <w:p w14:paraId="38BB0805" w14:textId="77777777" w:rsidR="00FD4AA5" w:rsidRDefault="00FD4AA5" w:rsidP="00D94A5B">
            <w:pPr>
              <w:pStyle w:val="OtherTableBody"/>
            </w:pPr>
            <w:r>
              <w:t>PSL</w:t>
            </w:r>
          </w:p>
        </w:tc>
        <w:tc>
          <w:tcPr>
            <w:tcW w:w="600" w:type="dxa"/>
          </w:tcPr>
          <w:p w14:paraId="7A2F701E" w14:textId="77777777" w:rsidR="00FD4AA5" w:rsidRDefault="00FD4AA5" w:rsidP="00D94A5B">
            <w:pPr>
              <w:pStyle w:val="OtherTableBody"/>
            </w:pPr>
            <w:r>
              <w:t>13</w:t>
            </w:r>
          </w:p>
        </w:tc>
        <w:tc>
          <w:tcPr>
            <w:tcW w:w="600" w:type="dxa"/>
          </w:tcPr>
          <w:p w14:paraId="08ED39F8" w14:textId="77777777" w:rsidR="00FD4AA5" w:rsidRDefault="00FD4AA5" w:rsidP="00D94A5B">
            <w:pPr>
              <w:pStyle w:val="OtherTableBody"/>
            </w:pPr>
            <w:r>
              <w:t>..</w:t>
            </w:r>
          </w:p>
        </w:tc>
        <w:tc>
          <w:tcPr>
            <w:tcW w:w="600" w:type="dxa"/>
          </w:tcPr>
          <w:p w14:paraId="0FD5975E" w14:textId="77777777" w:rsidR="00FD4AA5" w:rsidRDefault="00FD4AA5" w:rsidP="00D94A5B">
            <w:pPr>
              <w:pStyle w:val="OtherTableBody"/>
            </w:pPr>
          </w:p>
        </w:tc>
        <w:tc>
          <w:tcPr>
            <w:tcW w:w="600" w:type="dxa"/>
          </w:tcPr>
          <w:p w14:paraId="101CB470" w14:textId="77777777" w:rsidR="00FD4AA5" w:rsidRDefault="00FD4AA5" w:rsidP="00D94A5B">
            <w:pPr>
              <w:pStyle w:val="OtherTableBody"/>
            </w:pPr>
            <w:r>
              <w:t>CP</w:t>
            </w:r>
          </w:p>
        </w:tc>
        <w:tc>
          <w:tcPr>
            <w:tcW w:w="700" w:type="dxa"/>
          </w:tcPr>
          <w:p w14:paraId="3842E483" w14:textId="77777777" w:rsidR="00FD4AA5" w:rsidRDefault="00FD4AA5" w:rsidP="00D94A5B">
            <w:pPr>
              <w:pStyle w:val="OtherTableBody"/>
            </w:pPr>
          </w:p>
        </w:tc>
        <w:tc>
          <w:tcPr>
            <w:tcW w:w="600" w:type="dxa"/>
          </w:tcPr>
          <w:p w14:paraId="7945356D" w14:textId="77777777" w:rsidR="00FD4AA5" w:rsidRDefault="00FD4AA5" w:rsidP="00D94A5B">
            <w:pPr>
              <w:pStyle w:val="OtherTableBody"/>
            </w:pPr>
          </w:p>
        </w:tc>
        <w:tc>
          <w:tcPr>
            <w:tcW w:w="900" w:type="dxa"/>
          </w:tcPr>
          <w:p w14:paraId="6F1F8D82" w14:textId="77777777" w:rsidR="00FD4AA5" w:rsidRDefault="00FD4AA5" w:rsidP="00D94A5B">
            <w:pPr>
              <w:pStyle w:val="OtherTableBody"/>
            </w:pPr>
            <w:r>
              <w:t>16.4.6</w:t>
            </w:r>
          </w:p>
        </w:tc>
      </w:tr>
      <w:tr w:rsidR="00FD4AA5" w14:paraId="07A1002C" w14:textId="77777777" w:rsidTr="00D94A5B">
        <w:trPr>
          <w:tblHeader/>
        </w:trPr>
        <w:tc>
          <w:tcPr>
            <w:tcW w:w="3500" w:type="dxa"/>
          </w:tcPr>
          <w:p w14:paraId="01D1E257" w14:textId="77777777" w:rsidR="00FD4AA5" w:rsidRDefault="00FD4AA5" w:rsidP="00D94A5B">
            <w:pPr>
              <w:pStyle w:val="OtherTableBody"/>
            </w:pPr>
            <w:r>
              <w:t>Production Class Code</w:t>
            </w:r>
          </w:p>
        </w:tc>
        <w:tc>
          <w:tcPr>
            <w:tcW w:w="700" w:type="dxa"/>
          </w:tcPr>
          <w:p w14:paraId="6BE4C638" w14:textId="77777777" w:rsidR="00FD4AA5" w:rsidRDefault="00FD4AA5" w:rsidP="00D94A5B">
            <w:pPr>
              <w:pStyle w:val="OtherTableBody"/>
            </w:pPr>
            <w:r>
              <w:t>01542</w:t>
            </w:r>
          </w:p>
        </w:tc>
        <w:tc>
          <w:tcPr>
            <w:tcW w:w="600" w:type="dxa"/>
          </w:tcPr>
          <w:p w14:paraId="42954F67" w14:textId="77777777" w:rsidR="00FD4AA5" w:rsidRDefault="00FD4AA5" w:rsidP="00D94A5B">
            <w:pPr>
              <w:pStyle w:val="OtherTableBody"/>
            </w:pPr>
            <w:r>
              <w:t>PID</w:t>
            </w:r>
          </w:p>
        </w:tc>
        <w:tc>
          <w:tcPr>
            <w:tcW w:w="600" w:type="dxa"/>
          </w:tcPr>
          <w:p w14:paraId="7513F2F7" w14:textId="77777777" w:rsidR="00FD4AA5" w:rsidRDefault="00FD4AA5" w:rsidP="00D94A5B">
            <w:pPr>
              <w:pStyle w:val="OtherTableBody"/>
            </w:pPr>
            <w:r>
              <w:t>38</w:t>
            </w:r>
          </w:p>
        </w:tc>
        <w:tc>
          <w:tcPr>
            <w:tcW w:w="600" w:type="dxa"/>
          </w:tcPr>
          <w:p w14:paraId="195CD1B0" w14:textId="77777777" w:rsidR="00FD4AA5" w:rsidRDefault="00FD4AA5" w:rsidP="00D94A5B">
            <w:pPr>
              <w:pStyle w:val="OtherTableBody"/>
            </w:pPr>
            <w:r>
              <w:t>..</w:t>
            </w:r>
          </w:p>
        </w:tc>
        <w:tc>
          <w:tcPr>
            <w:tcW w:w="600" w:type="dxa"/>
          </w:tcPr>
          <w:p w14:paraId="18E50C68" w14:textId="77777777" w:rsidR="00FD4AA5" w:rsidRDefault="00FD4AA5" w:rsidP="00D94A5B">
            <w:pPr>
              <w:pStyle w:val="OtherTableBody"/>
            </w:pPr>
          </w:p>
        </w:tc>
        <w:tc>
          <w:tcPr>
            <w:tcW w:w="600" w:type="dxa"/>
          </w:tcPr>
          <w:p w14:paraId="26199F7D" w14:textId="77777777" w:rsidR="00FD4AA5" w:rsidRDefault="00FD4AA5" w:rsidP="00D94A5B">
            <w:pPr>
              <w:pStyle w:val="OtherTableBody"/>
            </w:pPr>
            <w:r>
              <w:t>CWE</w:t>
            </w:r>
          </w:p>
        </w:tc>
        <w:tc>
          <w:tcPr>
            <w:tcW w:w="700" w:type="dxa"/>
          </w:tcPr>
          <w:p w14:paraId="4008509B" w14:textId="77777777" w:rsidR="00FD4AA5" w:rsidRDefault="00FD4AA5" w:rsidP="00D94A5B">
            <w:pPr>
              <w:pStyle w:val="OtherTableBody"/>
            </w:pPr>
          </w:p>
        </w:tc>
        <w:tc>
          <w:tcPr>
            <w:tcW w:w="600" w:type="dxa"/>
          </w:tcPr>
          <w:p w14:paraId="1A092E1E" w14:textId="77777777" w:rsidR="00FD4AA5" w:rsidRDefault="00FD4AA5" w:rsidP="00D94A5B">
            <w:pPr>
              <w:pStyle w:val="OtherTableBody"/>
            </w:pPr>
            <w:r>
              <w:t>0429</w:t>
            </w:r>
          </w:p>
        </w:tc>
        <w:tc>
          <w:tcPr>
            <w:tcW w:w="900" w:type="dxa"/>
          </w:tcPr>
          <w:p w14:paraId="6D3AE646" w14:textId="77777777" w:rsidR="00FD4AA5" w:rsidRDefault="00FD4AA5" w:rsidP="00D94A5B">
            <w:pPr>
              <w:pStyle w:val="OtherTableBody"/>
            </w:pPr>
            <w:r>
              <w:t>3.4.2</w:t>
            </w:r>
          </w:p>
        </w:tc>
      </w:tr>
      <w:tr w:rsidR="00FD4AA5" w14:paraId="6D83403C" w14:textId="77777777" w:rsidTr="00D94A5B">
        <w:trPr>
          <w:tblHeader/>
        </w:trPr>
        <w:tc>
          <w:tcPr>
            <w:tcW w:w="3500" w:type="dxa"/>
          </w:tcPr>
          <w:p w14:paraId="46904B76" w14:textId="77777777" w:rsidR="00FD4AA5" w:rsidRDefault="00FD4AA5" w:rsidP="00D94A5B">
            <w:pPr>
              <w:pStyle w:val="OtherTableBody"/>
            </w:pPr>
            <w:r>
              <w:t>Professional Affiliation Additional Information</w:t>
            </w:r>
          </w:p>
        </w:tc>
        <w:tc>
          <w:tcPr>
            <w:tcW w:w="700" w:type="dxa"/>
          </w:tcPr>
          <w:p w14:paraId="28ABBF8A" w14:textId="77777777" w:rsidR="00FD4AA5" w:rsidRDefault="00FD4AA5" w:rsidP="00D94A5B">
            <w:pPr>
              <w:pStyle w:val="OtherTableBody"/>
            </w:pPr>
            <w:r>
              <w:t>01447</w:t>
            </w:r>
          </w:p>
        </w:tc>
        <w:tc>
          <w:tcPr>
            <w:tcW w:w="600" w:type="dxa"/>
          </w:tcPr>
          <w:p w14:paraId="5FDFEA85" w14:textId="77777777" w:rsidR="00FD4AA5" w:rsidRDefault="00FD4AA5" w:rsidP="00D94A5B">
            <w:pPr>
              <w:pStyle w:val="OtherTableBody"/>
            </w:pPr>
            <w:r>
              <w:t>AFF</w:t>
            </w:r>
          </w:p>
        </w:tc>
        <w:tc>
          <w:tcPr>
            <w:tcW w:w="600" w:type="dxa"/>
          </w:tcPr>
          <w:p w14:paraId="2C34E4E8" w14:textId="77777777" w:rsidR="00FD4AA5" w:rsidRDefault="00FD4AA5" w:rsidP="00D94A5B">
            <w:pPr>
              <w:pStyle w:val="OtherTableBody"/>
            </w:pPr>
            <w:r>
              <w:t>5</w:t>
            </w:r>
          </w:p>
        </w:tc>
        <w:tc>
          <w:tcPr>
            <w:tcW w:w="600" w:type="dxa"/>
          </w:tcPr>
          <w:p w14:paraId="043E640A" w14:textId="77777777" w:rsidR="00FD4AA5" w:rsidRDefault="00FD4AA5" w:rsidP="00D94A5B">
            <w:pPr>
              <w:pStyle w:val="OtherTableBody"/>
            </w:pPr>
            <w:r>
              <w:t>..</w:t>
            </w:r>
          </w:p>
        </w:tc>
        <w:tc>
          <w:tcPr>
            <w:tcW w:w="600" w:type="dxa"/>
          </w:tcPr>
          <w:p w14:paraId="6890793F" w14:textId="77777777" w:rsidR="00FD4AA5" w:rsidRDefault="00FD4AA5" w:rsidP="00D94A5B">
            <w:pPr>
              <w:pStyle w:val="OtherTableBody"/>
            </w:pPr>
            <w:r>
              <w:t>60=</w:t>
            </w:r>
          </w:p>
        </w:tc>
        <w:tc>
          <w:tcPr>
            <w:tcW w:w="600" w:type="dxa"/>
          </w:tcPr>
          <w:p w14:paraId="098846C6" w14:textId="77777777" w:rsidR="00FD4AA5" w:rsidRDefault="00FD4AA5" w:rsidP="00D94A5B">
            <w:pPr>
              <w:pStyle w:val="OtherTableBody"/>
            </w:pPr>
            <w:r>
              <w:t>ST</w:t>
            </w:r>
          </w:p>
        </w:tc>
        <w:tc>
          <w:tcPr>
            <w:tcW w:w="700" w:type="dxa"/>
          </w:tcPr>
          <w:p w14:paraId="4C0FC816" w14:textId="77777777" w:rsidR="00FD4AA5" w:rsidRDefault="00FD4AA5" w:rsidP="00D94A5B">
            <w:pPr>
              <w:pStyle w:val="OtherTableBody"/>
            </w:pPr>
          </w:p>
        </w:tc>
        <w:tc>
          <w:tcPr>
            <w:tcW w:w="600" w:type="dxa"/>
          </w:tcPr>
          <w:p w14:paraId="147BC9A3" w14:textId="77777777" w:rsidR="00FD4AA5" w:rsidRDefault="00FD4AA5" w:rsidP="00D94A5B">
            <w:pPr>
              <w:pStyle w:val="OtherTableBody"/>
            </w:pPr>
          </w:p>
        </w:tc>
        <w:tc>
          <w:tcPr>
            <w:tcW w:w="900" w:type="dxa"/>
          </w:tcPr>
          <w:p w14:paraId="6BF33D4A" w14:textId="77777777" w:rsidR="00FD4AA5" w:rsidRDefault="00FD4AA5" w:rsidP="00D94A5B">
            <w:pPr>
              <w:pStyle w:val="OtherTableBody"/>
            </w:pPr>
            <w:r>
              <w:t>15.4.1</w:t>
            </w:r>
          </w:p>
        </w:tc>
      </w:tr>
      <w:tr w:rsidR="00FD4AA5" w14:paraId="46162689" w14:textId="77777777" w:rsidTr="00D94A5B">
        <w:trPr>
          <w:tblHeader/>
        </w:trPr>
        <w:tc>
          <w:tcPr>
            <w:tcW w:w="3500" w:type="dxa"/>
          </w:tcPr>
          <w:p w14:paraId="5F441D7B" w14:textId="77777777" w:rsidR="00FD4AA5" w:rsidRDefault="00FD4AA5" w:rsidP="00D94A5B">
            <w:pPr>
              <w:pStyle w:val="OtherTableBody"/>
            </w:pPr>
            <w:r>
              <w:t>Professional Organization</w:t>
            </w:r>
          </w:p>
        </w:tc>
        <w:tc>
          <w:tcPr>
            <w:tcW w:w="700" w:type="dxa"/>
          </w:tcPr>
          <w:p w14:paraId="532BCFE0" w14:textId="77777777" w:rsidR="00FD4AA5" w:rsidRDefault="00FD4AA5" w:rsidP="00D94A5B">
            <w:pPr>
              <w:pStyle w:val="OtherTableBody"/>
            </w:pPr>
            <w:r>
              <w:t>01444</w:t>
            </w:r>
          </w:p>
        </w:tc>
        <w:tc>
          <w:tcPr>
            <w:tcW w:w="600" w:type="dxa"/>
          </w:tcPr>
          <w:p w14:paraId="52D29632" w14:textId="77777777" w:rsidR="00FD4AA5" w:rsidRDefault="00FD4AA5" w:rsidP="00D94A5B">
            <w:pPr>
              <w:pStyle w:val="OtherTableBody"/>
            </w:pPr>
            <w:r>
              <w:t>AFF</w:t>
            </w:r>
          </w:p>
        </w:tc>
        <w:tc>
          <w:tcPr>
            <w:tcW w:w="600" w:type="dxa"/>
          </w:tcPr>
          <w:p w14:paraId="73D8E37D" w14:textId="77777777" w:rsidR="00FD4AA5" w:rsidRDefault="00FD4AA5" w:rsidP="00D94A5B">
            <w:pPr>
              <w:pStyle w:val="OtherTableBody"/>
            </w:pPr>
            <w:r>
              <w:t>2</w:t>
            </w:r>
          </w:p>
        </w:tc>
        <w:tc>
          <w:tcPr>
            <w:tcW w:w="600" w:type="dxa"/>
          </w:tcPr>
          <w:p w14:paraId="629C1EC1" w14:textId="77777777" w:rsidR="00FD4AA5" w:rsidRDefault="00FD4AA5" w:rsidP="00D94A5B">
            <w:pPr>
              <w:pStyle w:val="OtherTableBody"/>
            </w:pPr>
            <w:r>
              <w:t>..</w:t>
            </w:r>
          </w:p>
        </w:tc>
        <w:tc>
          <w:tcPr>
            <w:tcW w:w="600" w:type="dxa"/>
          </w:tcPr>
          <w:p w14:paraId="1A54C521" w14:textId="77777777" w:rsidR="00FD4AA5" w:rsidRDefault="00FD4AA5" w:rsidP="00D94A5B">
            <w:pPr>
              <w:pStyle w:val="OtherTableBody"/>
            </w:pPr>
          </w:p>
        </w:tc>
        <w:tc>
          <w:tcPr>
            <w:tcW w:w="600" w:type="dxa"/>
          </w:tcPr>
          <w:p w14:paraId="411B55DC" w14:textId="77777777" w:rsidR="00FD4AA5" w:rsidRDefault="00FD4AA5" w:rsidP="00D94A5B">
            <w:pPr>
              <w:pStyle w:val="OtherTableBody"/>
            </w:pPr>
            <w:r>
              <w:t>XON</w:t>
            </w:r>
          </w:p>
        </w:tc>
        <w:tc>
          <w:tcPr>
            <w:tcW w:w="700" w:type="dxa"/>
          </w:tcPr>
          <w:p w14:paraId="50B9AEB7" w14:textId="77777777" w:rsidR="00FD4AA5" w:rsidRDefault="00FD4AA5" w:rsidP="00D94A5B">
            <w:pPr>
              <w:pStyle w:val="OtherTableBody"/>
            </w:pPr>
          </w:p>
        </w:tc>
        <w:tc>
          <w:tcPr>
            <w:tcW w:w="600" w:type="dxa"/>
          </w:tcPr>
          <w:p w14:paraId="7E707B7E" w14:textId="77777777" w:rsidR="00FD4AA5" w:rsidRDefault="00FD4AA5" w:rsidP="00D94A5B">
            <w:pPr>
              <w:pStyle w:val="OtherTableBody"/>
            </w:pPr>
          </w:p>
        </w:tc>
        <w:tc>
          <w:tcPr>
            <w:tcW w:w="900" w:type="dxa"/>
          </w:tcPr>
          <w:p w14:paraId="3C3E88E2" w14:textId="77777777" w:rsidR="00FD4AA5" w:rsidRDefault="00FD4AA5" w:rsidP="00D94A5B">
            <w:pPr>
              <w:pStyle w:val="OtherTableBody"/>
            </w:pPr>
            <w:r>
              <w:t>15.4.1</w:t>
            </w:r>
          </w:p>
        </w:tc>
      </w:tr>
      <w:tr w:rsidR="00FD4AA5" w14:paraId="0AC9381B" w14:textId="77777777" w:rsidTr="00D94A5B">
        <w:trPr>
          <w:tblHeader/>
        </w:trPr>
        <w:tc>
          <w:tcPr>
            <w:tcW w:w="3500" w:type="dxa"/>
          </w:tcPr>
          <w:p w14:paraId="5AD126D7" w14:textId="77777777" w:rsidR="00FD4AA5" w:rsidRDefault="00FD4AA5" w:rsidP="00D94A5B">
            <w:pPr>
              <w:pStyle w:val="OtherTableBody"/>
            </w:pPr>
            <w:r>
              <w:t>Professional Organization Address</w:t>
            </w:r>
          </w:p>
        </w:tc>
        <w:tc>
          <w:tcPr>
            <w:tcW w:w="700" w:type="dxa"/>
          </w:tcPr>
          <w:p w14:paraId="24CBF47A" w14:textId="77777777" w:rsidR="00FD4AA5" w:rsidRDefault="00FD4AA5" w:rsidP="00D94A5B">
            <w:pPr>
              <w:pStyle w:val="OtherTableBody"/>
            </w:pPr>
            <w:r>
              <w:t>01445</w:t>
            </w:r>
          </w:p>
        </w:tc>
        <w:tc>
          <w:tcPr>
            <w:tcW w:w="600" w:type="dxa"/>
          </w:tcPr>
          <w:p w14:paraId="3F6EB527" w14:textId="77777777" w:rsidR="00FD4AA5" w:rsidRDefault="00FD4AA5" w:rsidP="00D94A5B">
            <w:pPr>
              <w:pStyle w:val="OtherTableBody"/>
            </w:pPr>
            <w:r>
              <w:t>AFF</w:t>
            </w:r>
          </w:p>
        </w:tc>
        <w:tc>
          <w:tcPr>
            <w:tcW w:w="600" w:type="dxa"/>
          </w:tcPr>
          <w:p w14:paraId="152861ED" w14:textId="77777777" w:rsidR="00FD4AA5" w:rsidRDefault="00FD4AA5" w:rsidP="00D94A5B">
            <w:pPr>
              <w:pStyle w:val="OtherTableBody"/>
            </w:pPr>
            <w:r>
              <w:t>3</w:t>
            </w:r>
          </w:p>
        </w:tc>
        <w:tc>
          <w:tcPr>
            <w:tcW w:w="600" w:type="dxa"/>
          </w:tcPr>
          <w:p w14:paraId="494182E2" w14:textId="77777777" w:rsidR="00FD4AA5" w:rsidRDefault="00FD4AA5" w:rsidP="00D94A5B">
            <w:pPr>
              <w:pStyle w:val="OtherTableBody"/>
            </w:pPr>
            <w:r>
              <w:t>..</w:t>
            </w:r>
          </w:p>
        </w:tc>
        <w:tc>
          <w:tcPr>
            <w:tcW w:w="600" w:type="dxa"/>
          </w:tcPr>
          <w:p w14:paraId="7147045F" w14:textId="77777777" w:rsidR="00FD4AA5" w:rsidRDefault="00FD4AA5" w:rsidP="00D94A5B">
            <w:pPr>
              <w:pStyle w:val="OtherTableBody"/>
            </w:pPr>
          </w:p>
        </w:tc>
        <w:tc>
          <w:tcPr>
            <w:tcW w:w="600" w:type="dxa"/>
          </w:tcPr>
          <w:p w14:paraId="4C7F9C68" w14:textId="77777777" w:rsidR="00FD4AA5" w:rsidRDefault="00FD4AA5" w:rsidP="00D94A5B">
            <w:pPr>
              <w:pStyle w:val="OtherTableBody"/>
            </w:pPr>
            <w:r>
              <w:t>XAD</w:t>
            </w:r>
          </w:p>
        </w:tc>
        <w:tc>
          <w:tcPr>
            <w:tcW w:w="700" w:type="dxa"/>
          </w:tcPr>
          <w:p w14:paraId="56A03133" w14:textId="77777777" w:rsidR="00FD4AA5" w:rsidRDefault="00FD4AA5" w:rsidP="00D94A5B">
            <w:pPr>
              <w:pStyle w:val="OtherTableBody"/>
            </w:pPr>
          </w:p>
        </w:tc>
        <w:tc>
          <w:tcPr>
            <w:tcW w:w="600" w:type="dxa"/>
          </w:tcPr>
          <w:p w14:paraId="5A8C4F30" w14:textId="77777777" w:rsidR="00FD4AA5" w:rsidRDefault="00FD4AA5" w:rsidP="00D94A5B">
            <w:pPr>
              <w:pStyle w:val="OtherTableBody"/>
            </w:pPr>
          </w:p>
        </w:tc>
        <w:tc>
          <w:tcPr>
            <w:tcW w:w="900" w:type="dxa"/>
          </w:tcPr>
          <w:p w14:paraId="53C6C039" w14:textId="77777777" w:rsidR="00FD4AA5" w:rsidRDefault="00FD4AA5" w:rsidP="00D94A5B">
            <w:pPr>
              <w:pStyle w:val="OtherTableBody"/>
            </w:pPr>
            <w:r>
              <w:t>15.4.1</w:t>
            </w:r>
          </w:p>
        </w:tc>
      </w:tr>
      <w:tr w:rsidR="00FD4AA5" w14:paraId="493AC743" w14:textId="77777777" w:rsidTr="00D94A5B">
        <w:trPr>
          <w:tblHeader/>
        </w:trPr>
        <w:tc>
          <w:tcPr>
            <w:tcW w:w="3500" w:type="dxa"/>
          </w:tcPr>
          <w:p w14:paraId="647A1EC6" w14:textId="77777777" w:rsidR="00FD4AA5" w:rsidRDefault="00FD4AA5" w:rsidP="00D94A5B">
            <w:pPr>
              <w:pStyle w:val="OtherTableBody"/>
            </w:pPr>
            <w:r>
              <w:t>Professional Organization Affiliation Date Range</w:t>
            </w:r>
          </w:p>
        </w:tc>
        <w:tc>
          <w:tcPr>
            <w:tcW w:w="700" w:type="dxa"/>
          </w:tcPr>
          <w:p w14:paraId="3BFB9042" w14:textId="77777777" w:rsidR="00FD4AA5" w:rsidRDefault="00FD4AA5" w:rsidP="00D94A5B">
            <w:pPr>
              <w:pStyle w:val="OtherTableBody"/>
            </w:pPr>
            <w:r>
              <w:t>01446</w:t>
            </w:r>
          </w:p>
        </w:tc>
        <w:tc>
          <w:tcPr>
            <w:tcW w:w="600" w:type="dxa"/>
          </w:tcPr>
          <w:p w14:paraId="3CDA1742" w14:textId="77777777" w:rsidR="00FD4AA5" w:rsidRDefault="00FD4AA5" w:rsidP="00D94A5B">
            <w:pPr>
              <w:pStyle w:val="OtherTableBody"/>
            </w:pPr>
            <w:r>
              <w:t>AFF</w:t>
            </w:r>
          </w:p>
        </w:tc>
        <w:tc>
          <w:tcPr>
            <w:tcW w:w="600" w:type="dxa"/>
          </w:tcPr>
          <w:p w14:paraId="15BB0C4E" w14:textId="77777777" w:rsidR="00FD4AA5" w:rsidRDefault="00FD4AA5" w:rsidP="00D94A5B">
            <w:pPr>
              <w:pStyle w:val="OtherTableBody"/>
            </w:pPr>
            <w:r>
              <w:t>4</w:t>
            </w:r>
          </w:p>
        </w:tc>
        <w:tc>
          <w:tcPr>
            <w:tcW w:w="600" w:type="dxa"/>
          </w:tcPr>
          <w:p w14:paraId="43D3D132" w14:textId="77777777" w:rsidR="00FD4AA5" w:rsidRDefault="00FD4AA5" w:rsidP="00D94A5B">
            <w:pPr>
              <w:pStyle w:val="OtherTableBody"/>
            </w:pPr>
            <w:r>
              <w:t>..</w:t>
            </w:r>
          </w:p>
        </w:tc>
        <w:tc>
          <w:tcPr>
            <w:tcW w:w="600" w:type="dxa"/>
          </w:tcPr>
          <w:p w14:paraId="300D423B" w14:textId="77777777" w:rsidR="00FD4AA5" w:rsidRDefault="00FD4AA5" w:rsidP="00D94A5B">
            <w:pPr>
              <w:pStyle w:val="OtherTableBody"/>
            </w:pPr>
          </w:p>
        </w:tc>
        <w:tc>
          <w:tcPr>
            <w:tcW w:w="600" w:type="dxa"/>
          </w:tcPr>
          <w:p w14:paraId="07B2ADD3" w14:textId="77777777" w:rsidR="00FD4AA5" w:rsidRDefault="00FD4AA5" w:rsidP="00D94A5B">
            <w:pPr>
              <w:pStyle w:val="OtherTableBody"/>
            </w:pPr>
            <w:r>
              <w:t>DR</w:t>
            </w:r>
          </w:p>
        </w:tc>
        <w:tc>
          <w:tcPr>
            <w:tcW w:w="700" w:type="dxa"/>
          </w:tcPr>
          <w:p w14:paraId="6CC329B4" w14:textId="77777777" w:rsidR="00FD4AA5" w:rsidRDefault="00FD4AA5" w:rsidP="00D94A5B">
            <w:pPr>
              <w:pStyle w:val="OtherTableBody"/>
            </w:pPr>
            <w:r>
              <w:t>Y</w:t>
            </w:r>
          </w:p>
        </w:tc>
        <w:tc>
          <w:tcPr>
            <w:tcW w:w="600" w:type="dxa"/>
          </w:tcPr>
          <w:p w14:paraId="1623C51F" w14:textId="77777777" w:rsidR="00FD4AA5" w:rsidRDefault="00FD4AA5" w:rsidP="00D94A5B">
            <w:pPr>
              <w:pStyle w:val="OtherTableBody"/>
            </w:pPr>
          </w:p>
        </w:tc>
        <w:tc>
          <w:tcPr>
            <w:tcW w:w="900" w:type="dxa"/>
          </w:tcPr>
          <w:p w14:paraId="754DEAEF" w14:textId="77777777" w:rsidR="00FD4AA5" w:rsidRDefault="00FD4AA5" w:rsidP="00D94A5B">
            <w:pPr>
              <w:pStyle w:val="OtherTableBody"/>
            </w:pPr>
            <w:r>
              <w:t>15.4.1</w:t>
            </w:r>
          </w:p>
        </w:tc>
      </w:tr>
      <w:tr w:rsidR="00FD4AA5" w14:paraId="58DD1770" w14:textId="77777777" w:rsidTr="00D94A5B">
        <w:trPr>
          <w:tblHeader/>
        </w:trPr>
        <w:tc>
          <w:tcPr>
            <w:tcW w:w="3500" w:type="dxa"/>
          </w:tcPr>
          <w:p w14:paraId="6EFB39AB" w14:textId="77777777" w:rsidR="00FD4AA5" w:rsidRDefault="00FD4AA5" w:rsidP="00D94A5B">
            <w:pPr>
              <w:pStyle w:val="OtherTableBody"/>
            </w:pPr>
            <w:r>
              <w:t>Protection Indicator</w:t>
            </w:r>
          </w:p>
        </w:tc>
        <w:tc>
          <w:tcPr>
            <w:tcW w:w="700" w:type="dxa"/>
          </w:tcPr>
          <w:p w14:paraId="36E03747" w14:textId="77777777" w:rsidR="00FD4AA5" w:rsidRDefault="00FD4AA5" w:rsidP="00D94A5B">
            <w:pPr>
              <w:pStyle w:val="OtherTableBody"/>
            </w:pPr>
            <w:r>
              <w:t>00744</w:t>
            </w:r>
          </w:p>
        </w:tc>
        <w:tc>
          <w:tcPr>
            <w:tcW w:w="600" w:type="dxa"/>
          </w:tcPr>
          <w:p w14:paraId="52B576D5" w14:textId="77777777" w:rsidR="00FD4AA5" w:rsidRDefault="00FD4AA5" w:rsidP="00D94A5B">
            <w:pPr>
              <w:pStyle w:val="OtherTableBody"/>
            </w:pPr>
            <w:r>
              <w:t>PD1</w:t>
            </w:r>
          </w:p>
        </w:tc>
        <w:tc>
          <w:tcPr>
            <w:tcW w:w="600" w:type="dxa"/>
          </w:tcPr>
          <w:p w14:paraId="169CB3A1" w14:textId="77777777" w:rsidR="00FD4AA5" w:rsidRDefault="00FD4AA5" w:rsidP="00D94A5B">
            <w:pPr>
              <w:pStyle w:val="OtherTableBody"/>
            </w:pPr>
            <w:r>
              <w:t>12</w:t>
            </w:r>
          </w:p>
        </w:tc>
        <w:tc>
          <w:tcPr>
            <w:tcW w:w="600" w:type="dxa"/>
          </w:tcPr>
          <w:p w14:paraId="14A3F0B2" w14:textId="77777777" w:rsidR="00FD4AA5" w:rsidRDefault="00FD4AA5" w:rsidP="00D94A5B">
            <w:pPr>
              <w:pStyle w:val="OtherTableBody"/>
            </w:pPr>
            <w:r>
              <w:t>1..1</w:t>
            </w:r>
          </w:p>
        </w:tc>
        <w:tc>
          <w:tcPr>
            <w:tcW w:w="600" w:type="dxa"/>
          </w:tcPr>
          <w:p w14:paraId="7055A1E5" w14:textId="77777777" w:rsidR="00FD4AA5" w:rsidRDefault="00FD4AA5" w:rsidP="00D94A5B">
            <w:pPr>
              <w:pStyle w:val="OtherTableBody"/>
            </w:pPr>
          </w:p>
        </w:tc>
        <w:tc>
          <w:tcPr>
            <w:tcW w:w="600" w:type="dxa"/>
          </w:tcPr>
          <w:p w14:paraId="2030C81A" w14:textId="77777777" w:rsidR="00FD4AA5" w:rsidRDefault="00FD4AA5" w:rsidP="00D94A5B">
            <w:pPr>
              <w:pStyle w:val="OtherTableBody"/>
            </w:pPr>
            <w:r>
              <w:t>ID</w:t>
            </w:r>
          </w:p>
        </w:tc>
        <w:tc>
          <w:tcPr>
            <w:tcW w:w="700" w:type="dxa"/>
          </w:tcPr>
          <w:p w14:paraId="0A79554E" w14:textId="77777777" w:rsidR="00FD4AA5" w:rsidRDefault="00FD4AA5" w:rsidP="00D94A5B">
            <w:pPr>
              <w:pStyle w:val="OtherTableBody"/>
            </w:pPr>
          </w:p>
        </w:tc>
        <w:tc>
          <w:tcPr>
            <w:tcW w:w="600" w:type="dxa"/>
          </w:tcPr>
          <w:p w14:paraId="6BCA4C3A" w14:textId="77777777" w:rsidR="00FD4AA5" w:rsidRDefault="00FD4AA5" w:rsidP="00D94A5B">
            <w:pPr>
              <w:pStyle w:val="OtherTableBody"/>
            </w:pPr>
            <w:r>
              <w:t>0136</w:t>
            </w:r>
          </w:p>
        </w:tc>
        <w:tc>
          <w:tcPr>
            <w:tcW w:w="900" w:type="dxa"/>
          </w:tcPr>
          <w:p w14:paraId="4ADB446E" w14:textId="77777777" w:rsidR="00FD4AA5" w:rsidRDefault="00FD4AA5" w:rsidP="00D94A5B">
            <w:pPr>
              <w:pStyle w:val="OtherTableBody"/>
            </w:pPr>
            <w:r>
              <w:t>3.4.11</w:t>
            </w:r>
          </w:p>
        </w:tc>
      </w:tr>
      <w:tr w:rsidR="00FD4AA5" w14:paraId="0C7C6425" w14:textId="77777777" w:rsidTr="00D94A5B">
        <w:trPr>
          <w:tblHeader/>
        </w:trPr>
        <w:tc>
          <w:tcPr>
            <w:tcW w:w="3500" w:type="dxa"/>
          </w:tcPr>
          <w:p w14:paraId="34D8F79C" w14:textId="77777777" w:rsidR="00FD4AA5" w:rsidRDefault="00FD4AA5" w:rsidP="00D94A5B">
            <w:pPr>
              <w:pStyle w:val="OtherTableBody"/>
            </w:pPr>
            <w:r>
              <w:t>Protection Indicator</w:t>
            </w:r>
          </w:p>
        </w:tc>
        <w:tc>
          <w:tcPr>
            <w:tcW w:w="700" w:type="dxa"/>
          </w:tcPr>
          <w:p w14:paraId="029FDFF0" w14:textId="77777777" w:rsidR="00FD4AA5" w:rsidRDefault="00FD4AA5" w:rsidP="00D94A5B">
            <w:pPr>
              <w:pStyle w:val="OtherTableBody"/>
            </w:pPr>
            <w:r>
              <w:t>00744</w:t>
            </w:r>
          </w:p>
        </w:tc>
        <w:tc>
          <w:tcPr>
            <w:tcW w:w="600" w:type="dxa"/>
          </w:tcPr>
          <w:p w14:paraId="4A5E9982" w14:textId="77777777" w:rsidR="00FD4AA5" w:rsidRDefault="00FD4AA5" w:rsidP="00D94A5B">
            <w:pPr>
              <w:pStyle w:val="OtherTableBody"/>
            </w:pPr>
            <w:r>
              <w:t>GT1</w:t>
            </w:r>
          </w:p>
        </w:tc>
        <w:tc>
          <w:tcPr>
            <w:tcW w:w="600" w:type="dxa"/>
          </w:tcPr>
          <w:p w14:paraId="2A33E739" w14:textId="77777777" w:rsidR="00FD4AA5" w:rsidRDefault="00FD4AA5" w:rsidP="00D94A5B">
            <w:pPr>
              <w:pStyle w:val="OtherTableBody"/>
            </w:pPr>
            <w:r>
              <w:t>39</w:t>
            </w:r>
          </w:p>
        </w:tc>
        <w:tc>
          <w:tcPr>
            <w:tcW w:w="600" w:type="dxa"/>
          </w:tcPr>
          <w:p w14:paraId="243A3BC4" w14:textId="77777777" w:rsidR="00FD4AA5" w:rsidRDefault="00FD4AA5" w:rsidP="00D94A5B">
            <w:pPr>
              <w:pStyle w:val="OtherTableBody"/>
            </w:pPr>
            <w:r>
              <w:t>1..1</w:t>
            </w:r>
          </w:p>
        </w:tc>
        <w:tc>
          <w:tcPr>
            <w:tcW w:w="600" w:type="dxa"/>
          </w:tcPr>
          <w:p w14:paraId="6913A1AC" w14:textId="77777777" w:rsidR="00FD4AA5" w:rsidRDefault="00FD4AA5" w:rsidP="00D94A5B">
            <w:pPr>
              <w:pStyle w:val="OtherTableBody"/>
            </w:pPr>
          </w:p>
        </w:tc>
        <w:tc>
          <w:tcPr>
            <w:tcW w:w="600" w:type="dxa"/>
          </w:tcPr>
          <w:p w14:paraId="312E2AA9" w14:textId="77777777" w:rsidR="00FD4AA5" w:rsidRDefault="00FD4AA5" w:rsidP="00D94A5B">
            <w:pPr>
              <w:pStyle w:val="OtherTableBody"/>
            </w:pPr>
            <w:r>
              <w:t>ID</w:t>
            </w:r>
          </w:p>
        </w:tc>
        <w:tc>
          <w:tcPr>
            <w:tcW w:w="700" w:type="dxa"/>
          </w:tcPr>
          <w:p w14:paraId="532773CE" w14:textId="77777777" w:rsidR="00FD4AA5" w:rsidRDefault="00FD4AA5" w:rsidP="00D94A5B">
            <w:pPr>
              <w:pStyle w:val="OtherTableBody"/>
            </w:pPr>
          </w:p>
        </w:tc>
        <w:tc>
          <w:tcPr>
            <w:tcW w:w="600" w:type="dxa"/>
          </w:tcPr>
          <w:p w14:paraId="2B927A95" w14:textId="77777777" w:rsidR="00FD4AA5" w:rsidRDefault="00FD4AA5" w:rsidP="00D94A5B">
            <w:pPr>
              <w:pStyle w:val="OtherTableBody"/>
            </w:pPr>
            <w:r>
              <w:t>0136</w:t>
            </w:r>
          </w:p>
        </w:tc>
        <w:tc>
          <w:tcPr>
            <w:tcW w:w="900" w:type="dxa"/>
          </w:tcPr>
          <w:p w14:paraId="2D756A51" w14:textId="77777777" w:rsidR="00FD4AA5" w:rsidRDefault="00FD4AA5" w:rsidP="00D94A5B">
            <w:pPr>
              <w:pStyle w:val="OtherTableBody"/>
            </w:pPr>
            <w:r>
              <w:t>6.5.5</w:t>
            </w:r>
          </w:p>
        </w:tc>
      </w:tr>
      <w:tr w:rsidR="00FD4AA5" w14:paraId="06EF8755" w14:textId="77777777" w:rsidTr="00D94A5B">
        <w:trPr>
          <w:tblHeader/>
        </w:trPr>
        <w:tc>
          <w:tcPr>
            <w:tcW w:w="3500" w:type="dxa"/>
          </w:tcPr>
          <w:p w14:paraId="1B1A9432" w14:textId="77777777" w:rsidR="00FD4AA5" w:rsidRDefault="00FD4AA5" w:rsidP="00D94A5B">
            <w:pPr>
              <w:pStyle w:val="OtherTableBody"/>
            </w:pPr>
            <w:r>
              <w:t>Protection Indicator</w:t>
            </w:r>
          </w:p>
        </w:tc>
        <w:tc>
          <w:tcPr>
            <w:tcW w:w="700" w:type="dxa"/>
          </w:tcPr>
          <w:p w14:paraId="65B3F0D8" w14:textId="77777777" w:rsidR="00FD4AA5" w:rsidRDefault="00FD4AA5" w:rsidP="00D94A5B">
            <w:pPr>
              <w:pStyle w:val="OtherTableBody"/>
            </w:pPr>
            <w:r>
              <w:t>00744</w:t>
            </w:r>
          </w:p>
        </w:tc>
        <w:tc>
          <w:tcPr>
            <w:tcW w:w="600" w:type="dxa"/>
          </w:tcPr>
          <w:p w14:paraId="432B6E87" w14:textId="77777777" w:rsidR="00FD4AA5" w:rsidRDefault="00FD4AA5" w:rsidP="00D94A5B">
            <w:pPr>
              <w:pStyle w:val="OtherTableBody"/>
            </w:pPr>
            <w:r>
              <w:t>NK1</w:t>
            </w:r>
          </w:p>
        </w:tc>
        <w:tc>
          <w:tcPr>
            <w:tcW w:w="600" w:type="dxa"/>
          </w:tcPr>
          <w:p w14:paraId="743C05A2" w14:textId="77777777" w:rsidR="00FD4AA5" w:rsidRDefault="00FD4AA5" w:rsidP="00D94A5B">
            <w:pPr>
              <w:pStyle w:val="OtherTableBody"/>
            </w:pPr>
            <w:r>
              <w:t>23</w:t>
            </w:r>
          </w:p>
        </w:tc>
        <w:tc>
          <w:tcPr>
            <w:tcW w:w="600" w:type="dxa"/>
          </w:tcPr>
          <w:p w14:paraId="3DB11AD4" w14:textId="77777777" w:rsidR="00FD4AA5" w:rsidRDefault="00FD4AA5" w:rsidP="00D94A5B">
            <w:pPr>
              <w:pStyle w:val="OtherTableBody"/>
            </w:pPr>
            <w:r>
              <w:t>1..1</w:t>
            </w:r>
          </w:p>
        </w:tc>
        <w:tc>
          <w:tcPr>
            <w:tcW w:w="600" w:type="dxa"/>
          </w:tcPr>
          <w:p w14:paraId="4E5EFDF9" w14:textId="77777777" w:rsidR="00FD4AA5" w:rsidRDefault="00FD4AA5" w:rsidP="00D94A5B">
            <w:pPr>
              <w:pStyle w:val="OtherTableBody"/>
            </w:pPr>
          </w:p>
        </w:tc>
        <w:tc>
          <w:tcPr>
            <w:tcW w:w="600" w:type="dxa"/>
          </w:tcPr>
          <w:p w14:paraId="2D4213D2" w14:textId="77777777" w:rsidR="00FD4AA5" w:rsidRDefault="00FD4AA5" w:rsidP="00D94A5B">
            <w:pPr>
              <w:pStyle w:val="OtherTableBody"/>
            </w:pPr>
            <w:r>
              <w:t>ID</w:t>
            </w:r>
          </w:p>
        </w:tc>
        <w:tc>
          <w:tcPr>
            <w:tcW w:w="700" w:type="dxa"/>
          </w:tcPr>
          <w:p w14:paraId="5AFF3B60" w14:textId="77777777" w:rsidR="00FD4AA5" w:rsidRDefault="00FD4AA5" w:rsidP="00D94A5B">
            <w:pPr>
              <w:pStyle w:val="OtherTableBody"/>
            </w:pPr>
          </w:p>
        </w:tc>
        <w:tc>
          <w:tcPr>
            <w:tcW w:w="600" w:type="dxa"/>
          </w:tcPr>
          <w:p w14:paraId="0C95B4C9" w14:textId="77777777" w:rsidR="00FD4AA5" w:rsidRDefault="00FD4AA5" w:rsidP="00D94A5B">
            <w:pPr>
              <w:pStyle w:val="OtherTableBody"/>
            </w:pPr>
            <w:r>
              <w:t>0136</w:t>
            </w:r>
          </w:p>
        </w:tc>
        <w:tc>
          <w:tcPr>
            <w:tcW w:w="900" w:type="dxa"/>
          </w:tcPr>
          <w:p w14:paraId="66452D80" w14:textId="77777777" w:rsidR="00FD4AA5" w:rsidRDefault="00FD4AA5" w:rsidP="00D94A5B">
            <w:pPr>
              <w:pStyle w:val="OtherTableBody"/>
            </w:pPr>
            <w:r>
              <w:t>3.4.5</w:t>
            </w:r>
          </w:p>
        </w:tc>
      </w:tr>
      <w:tr w:rsidR="00FD4AA5" w14:paraId="30BEA3EF" w14:textId="77777777" w:rsidTr="00D94A5B">
        <w:trPr>
          <w:tblHeader/>
        </w:trPr>
        <w:tc>
          <w:tcPr>
            <w:tcW w:w="3500" w:type="dxa"/>
          </w:tcPr>
          <w:p w14:paraId="2E2776B6" w14:textId="77777777" w:rsidR="00FD4AA5" w:rsidRDefault="00FD4AA5" w:rsidP="00D94A5B">
            <w:pPr>
              <w:pStyle w:val="OtherTableBody"/>
            </w:pPr>
            <w:r>
              <w:t>Protection Indicator</w:t>
            </w:r>
          </w:p>
        </w:tc>
        <w:tc>
          <w:tcPr>
            <w:tcW w:w="700" w:type="dxa"/>
          </w:tcPr>
          <w:p w14:paraId="3B01EBC0" w14:textId="77777777" w:rsidR="00FD4AA5" w:rsidRDefault="00FD4AA5" w:rsidP="00D94A5B">
            <w:pPr>
              <w:pStyle w:val="OtherTableBody"/>
            </w:pPr>
            <w:r>
              <w:t>00744</w:t>
            </w:r>
          </w:p>
        </w:tc>
        <w:tc>
          <w:tcPr>
            <w:tcW w:w="600" w:type="dxa"/>
          </w:tcPr>
          <w:p w14:paraId="53BDF11A" w14:textId="77777777" w:rsidR="00FD4AA5" w:rsidRDefault="00FD4AA5" w:rsidP="00D94A5B">
            <w:pPr>
              <w:pStyle w:val="OtherTableBody"/>
            </w:pPr>
            <w:r>
              <w:t>IN2</w:t>
            </w:r>
          </w:p>
        </w:tc>
        <w:tc>
          <w:tcPr>
            <w:tcW w:w="600" w:type="dxa"/>
          </w:tcPr>
          <w:p w14:paraId="38D74FCF" w14:textId="77777777" w:rsidR="00FD4AA5" w:rsidRDefault="00FD4AA5" w:rsidP="00D94A5B">
            <w:pPr>
              <w:pStyle w:val="OtherTableBody"/>
            </w:pPr>
            <w:r>
              <w:t>37</w:t>
            </w:r>
          </w:p>
        </w:tc>
        <w:tc>
          <w:tcPr>
            <w:tcW w:w="600" w:type="dxa"/>
          </w:tcPr>
          <w:p w14:paraId="371D781D" w14:textId="77777777" w:rsidR="00FD4AA5" w:rsidRDefault="00FD4AA5" w:rsidP="00D94A5B">
            <w:pPr>
              <w:pStyle w:val="OtherTableBody"/>
            </w:pPr>
            <w:r>
              <w:t>1..1</w:t>
            </w:r>
          </w:p>
        </w:tc>
        <w:tc>
          <w:tcPr>
            <w:tcW w:w="600" w:type="dxa"/>
          </w:tcPr>
          <w:p w14:paraId="0095C80E" w14:textId="77777777" w:rsidR="00FD4AA5" w:rsidRDefault="00FD4AA5" w:rsidP="00D94A5B">
            <w:pPr>
              <w:pStyle w:val="OtherTableBody"/>
            </w:pPr>
          </w:p>
        </w:tc>
        <w:tc>
          <w:tcPr>
            <w:tcW w:w="600" w:type="dxa"/>
          </w:tcPr>
          <w:p w14:paraId="0D287A8F" w14:textId="77777777" w:rsidR="00FD4AA5" w:rsidRDefault="00FD4AA5" w:rsidP="00D94A5B">
            <w:pPr>
              <w:pStyle w:val="OtherTableBody"/>
            </w:pPr>
            <w:r>
              <w:t>ID</w:t>
            </w:r>
          </w:p>
        </w:tc>
        <w:tc>
          <w:tcPr>
            <w:tcW w:w="700" w:type="dxa"/>
          </w:tcPr>
          <w:p w14:paraId="64F27FA3" w14:textId="77777777" w:rsidR="00FD4AA5" w:rsidRDefault="00FD4AA5" w:rsidP="00D94A5B">
            <w:pPr>
              <w:pStyle w:val="OtherTableBody"/>
            </w:pPr>
          </w:p>
        </w:tc>
        <w:tc>
          <w:tcPr>
            <w:tcW w:w="600" w:type="dxa"/>
          </w:tcPr>
          <w:p w14:paraId="461784B1" w14:textId="77777777" w:rsidR="00FD4AA5" w:rsidRDefault="00FD4AA5" w:rsidP="00D94A5B">
            <w:pPr>
              <w:pStyle w:val="OtherTableBody"/>
            </w:pPr>
            <w:r>
              <w:t>0136</w:t>
            </w:r>
          </w:p>
        </w:tc>
        <w:tc>
          <w:tcPr>
            <w:tcW w:w="900" w:type="dxa"/>
          </w:tcPr>
          <w:p w14:paraId="0F4A4ED3" w14:textId="77777777" w:rsidR="00FD4AA5" w:rsidRDefault="00FD4AA5" w:rsidP="00D94A5B">
            <w:pPr>
              <w:pStyle w:val="OtherTableBody"/>
            </w:pPr>
            <w:r>
              <w:t>6.5.7</w:t>
            </w:r>
          </w:p>
        </w:tc>
      </w:tr>
      <w:tr w:rsidR="00FD4AA5" w14:paraId="037BB95C" w14:textId="77777777" w:rsidTr="00D94A5B">
        <w:trPr>
          <w:tblHeader/>
        </w:trPr>
        <w:tc>
          <w:tcPr>
            <w:tcW w:w="3500" w:type="dxa"/>
          </w:tcPr>
          <w:p w14:paraId="1CA3D2E8" w14:textId="77777777" w:rsidR="00FD4AA5" w:rsidRDefault="00FD4AA5" w:rsidP="00D94A5B">
            <w:pPr>
              <w:pStyle w:val="OtherTableBody"/>
            </w:pPr>
            <w:r>
              <w:t>Protection Indicator Effective Date</w:t>
            </w:r>
          </w:p>
        </w:tc>
        <w:tc>
          <w:tcPr>
            <w:tcW w:w="700" w:type="dxa"/>
          </w:tcPr>
          <w:p w14:paraId="53DEC1E8" w14:textId="77777777" w:rsidR="00FD4AA5" w:rsidRDefault="00FD4AA5" w:rsidP="00D94A5B">
            <w:pPr>
              <w:pStyle w:val="OtherTableBody"/>
            </w:pPr>
            <w:r>
              <w:t>01566</w:t>
            </w:r>
          </w:p>
        </w:tc>
        <w:tc>
          <w:tcPr>
            <w:tcW w:w="600" w:type="dxa"/>
          </w:tcPr>
          <w:p w14:paraId="23C1C0E4" w14:textId="77777777" w:rsidR="00FD4AA5" w:rsidRDefault="00FD4AA5" w:rsidP="00D94A5B">
            <w:pPr>
              <w:pStyle w:val="OtherTableBody"/>
            </w:pPr>
            <w:r>
              <w:t>PD1</w:t>
            </w:r>
          </w:p>
        </w:tc>
        <w:tc>
          <w:tcPr>
            <w:tcW w:w="600" w:type="dxa"/>
          </w:tcPr>
          <w:p w14:paraId="5B11BBF9" w14:textId="77777777" w:rsidR="00FD4AA5" w:rsidRDefault="00FD4AA5" w:rsidP="00D94A5B">
            <w:pPr>
              <w:pStyle w:val="OtherTableBody"/>
            </w:pPr>
            <w:r>
              <w:t>13</w:t>
            </w:r>
          </w:p>
        </w:tc>
        <w:tc>
          <w:tcPr>
            <w:tcW w:w="600" w:type="dxa"/>
          </w:tcPr>
          <w:p w14:paraId="526534CB" w14:textId="77777777" w:rsidR="00FD4AA5" w:rsidRDefault="00FD4AA5" w:rsidP="00D94A5B">
            <w:pPr>
              <w:pStyle w:val="OtherTableBody"/>
            </w:pPr>
            <w:r>
              <w:t>..</w:t>
            </w:r>
          </w:p>
        </w:tc>
        <w:tc>
          <w:tcPr>
            <w:tcW w:w="600" w:type="dxa"/>
          </w:tcPr>
          <w:p w14:paraId="0FA73AD2" w14:textId="77777777" w:rsidR="00FD4AA5" w:rsidRDefault="00FD4AA5" w:rsidP="00D94A5B">
            <w:pPr>
              <w:pStyle w:val="OtherTableBody"/>
            </w:pPr>
          </w:p>
        </w:tc>
        <w:tc>
          <w:tcPr>
            <w:tcW w:w="600" w:type="dxa"/>
          </w:tcPr>
          <w:p w14:paraId="1D88536C" w14:textId="77777777" w:rsidR="00FD4AA5" w:rsidRDefault="00FD4AA5" w:rsidP="00D94A5B">
            <w:pPr>
              <w:pStyle w:val="OtherTableBody"/>
            </w:pPr>
            <w:r>
              <w:t>DT</w:t>
            </w:r>
          </w:p>
        </w:tc>
        <w:tc>
          <w:tcPr>
            <w:tcW w:w="700" w:type="dxa"/>
          </w:tcPr>
          <w:p w14:paraId="11F51481" w14:textId="77777777" w:rsidR="00FD4AA5" w:rsidRDefault="00FD4AA5" w:rsidP="00D94A5B">
            <w:pPr>
              <w:pStyle w:val="OtherTableBody"/>
            </w:pPr>
          </w:p>
        </w:tc>
        <w:tc>
          <w:tcPr>
            <w:tcW w:w="600" w:type="dxa"/>
          </w:tcPr>
          <w:p w14:paraId="02204A2C" w14:textId="77777777" w:rsidR="00FD4AA5" w:rsidRDefault="00FD4AA5" w:rsidP="00D94A5B">
            <w:pPr>
              <w:pStyle w:val="OtherTableBody"/>
            </w:pPr>
          </w:p>
        </w:tc>
        <w:tc>
          <w:tcPr>
            <w:tcW w:w="900" w:type="dxa"/>
          </w:tcPr>
          <w:p w14:paraId="2BCA1B08" w14:textId="77777777" w:rsidR="00FD4AA5" w:rsidRDefault="00FD4AA5" w:rsidP="00D94A5B">
            <w:pPr>
              <w:pStyle w:val="OtherTableBody"/>
            </w:pPr>
            <w:r>
              <w:t>3.4.11</w:t>
            </w:r>
          </w:p>
        </w:tc>
      </w:tr>
      <w:tr w:rsidR="00FD4AA5" w14:paraId="5A18C2F5" w14:textId="77777777" w:rsidTr="00D94A5B">
        <w:trPr>
          <w:tblHeader/>
        </w:trPr>
        <w:tc>
          <w:tcPr>
            <w:tcW w:w="3500" w:type="dxa"/>
          </w:tcPr>
          <w:p w14:paraId="3C82B26C" w14:textId="77777777" w:rsidR="00FD4AA5" w:rsidRDefault="00FD4AA5" w:rsidP="00D94A5B">
            <w:pPr>
              <w:pStyle w:val="OtherTableBody"/>
            </w:pPr>
            <w:r>
              <w:t>Protocol Code</w:t>
            </w:r>
          </w:p>
        </w:tc>
        <w:tc>
          <w:tcPr>
            <w:tcW w:w="700" w:type="dxa"/>
          </w:tcPr>
          <w:p w14:paraId="7D03B551" w14:textId="77777777" w:rsidR="00FD4AA5" w:rsidRDefault="00FD4AA5" w:rsidP="00D94A5B">
            <w:pPr>
              <w:pStyle w:val="OtherTableBody"/>
            </w:pPr>
            <w:r>
              <w:t>01662</w:t>
            </w:r>
          </w:p>
        </w:tc>
        <w:tc>
          <w:tcPr>
            <w:tcW w:w="600" w:type="dxa"/>
          </w:tcPr>
          <w:p w14:paraId="124FEDB3" w14:textId="77777777" w:rsidR="00FD4AA5" w:rsidRDefault="00FD4AA5" w:rsidP="00D94A5B">
            <w:pPr>
              <w:pStyle w:val="OtherTableBody"/>
            </w:pPr>
            <w:r>
              <w:t>IPC</w:t>
            </w:r>
          </w:p>
        </w:tc>
        <w:tc>
          <w:tcPr>
            <w:tcW w:w="600" w:type="dxa"/>
          </w:tcPr>
          <w:p w14:paraId="1F5E9684" w14:textId="77777777" w:rsidR="00FD4AA5" w:rsidRDefault="00FD4AA5" w:rsidP="00D94A5B">
            <w:pPr>
              <w:pStyle w:val="OtherTableBody"/>
            </w:pPr>
            <w:r>
              <w:t>6</w:t>
            </w:r>
          </w:p>
        </w:tc>
        <w:tc>
          <w:tcPr>
            <w:tcW w:w="600" w:type="dxa"/>
          </w:tcPr>
          <w:p w14:paraId="0AC0F90F" w14:textId="77777777" w:rsidR="00FD4AA5" w:rsidRDefault="00FD4AA5" w:rsidP="00D94A5B">
            <w:pPr>
              <w:pStyle w:val="OtherTableBody"/>
            </w:pPr>
            <w:r>
              <w:t>..</w:t>
            </w:r>
          </w:p>
        </w:tc>
        <w:tc>
          <w:tcPr>
            <w:tcW w:w="600" w:type="dxa"/>
          </w:tcPr>
          <w:p w14:paraId="281F6348" w14:textId="77777777" w:rsidR="00FD4AA5" w:rsidRDefault="00FD4AA5" w:rsidP="00D94A5B">
            <w:pPr>
              <w:pStyle w:val="OtherTableBody"/>
            </w:pPr>
          </w:p>
        </w:tc>
        <w:tc>
          <w:tcPr>
            <w:tcW w:w="600" w:type="dxa"/>
          </w:tcPr>
          <w:p w14:paraId="573088C9" w14:textId="77777777" w:rsidR="00FD4AA5" w:rsidRDefault="00FD4AA5" w:rsidP="00D94A5B">
            <w:pPr>
              <w:pStyle w:val="OtherTableBody"/>
            </w:pPr>
            <w:r>
              <w:t>CWE</w:t>
            </w:r>
          </w:p>
        </w:tc>
        <w:tc>
          <w:tcPr>
            <w:tcW w:w="700" w:type="dxa"/>
          </w:tcPr>
          <w:p w14:paraId="7BFC79BB" w14:textId="77777777" w:rsidR="00FD4AA5" w:rsidRDefault="00FD4AA5" w:rsidP="00D94A5B">
            <w:pPr>
              <w:pStyle w:val="OtherTableBody"/>
            </w:pPr>
            <w:r>
              <w:t>Y</w:t>
            </w:r>
          </w:p>
        </w:tc>
        <w:tc>
          <w:tcPr>
            <w:tcW w:w="600" w:type="dxa"/>
          </w:tcPr>
          <w:p w14:paraId="1FD6FEA9" w14:textId="77777777" w:rsidR="00FD4AA5" w:rsidRDefault="00FD4AA5" w:rsidP="00D94A5B">
            <w:pPr>
              <w:pStyle w:val="OtherTableBody"/>
            </w:pPr>
            <w:r>
              <w:t>0605</w:t>
            </w:r>
          </w:p>
        </w:tc>
        <w:tc>
          <w:tcPr>
            <w:tcW w:w="900" w:type="dxa"/>
          </w:tcPr>
          <w:p w14:paraId="15F45976" w14:textId="77777777" w:rsidR="00FD4AA5" w:rsidRDefault="00FD4AA5" w:rsidP="00D94A5B">
            <w:pPr>
              <w:pStyle w:val="OtherTableBody"/>
            </w:pPr>
            <w:r>
              <w:t>4.5.6</w:t>
            </w:r>
          </w:p>
        </w:tc>
      </w:tr>
      <w:tr w:rsidR="00FD4AA5" w14:paraId="1856B6A4" w14:textId="77777777" w:rsidTr="00D94A5B">
        <w:trPr>
          <w:tblHeader/>
        </w:trPr>
        <w:tc>
          <w:tcPr>
            <w:tcW w:w="3500" w:type="dxa"/>
          </w:tcPr>
          <w:p w14:paraId="02FC0899" w14:textId="77777777" w:rsidR="00FD4AA5" w:rsidRDefault="00FD4AA5" w:rsidP="00D94A5B">
            <w:pPr>
              <w:pStyle w:val="OtherTableBody"/>
            </w:pPr>
            <w:r>
              <w:t>Provider Address</w:t>
            </w:r>
          </w:p>
        </w:tc>
        <w:tc>
          <w:tcPr>
            <w:tcW w:w="700" w:type="dxa"/>
          </w:tcPr>
          <w:p w14:paraId="19E29606" w14:textId="77777777" w:rsidR="00FD4AA5" w:rsidRDefault="00FD4AA5" w:rsidP="00D94A5B">
            <w:pPr>
              <w:pStyle w:val="OtherTableBody"/>
            </w:pPr>
            <w:r>
              <w:t>01157</w:t>
            </w:r>
          </w:p>
        </w:tc>
        <w:tc>
          <w:tcPr>
            <w:tcW w:w="600" w:type="dxa"/>
          </w:tcPr>
          <w:p w14:paraId="24A21FC1" w14:textId="77777777" w:rsidR="00FD4AA5" w:rsidRDefault="00FD4AA5" w:rsidP="00D94A5B">
            <w:pPr>
              <w:pStyle w:val="OtherTableBody"/>
            </w:pPr>
            <w:r>
              <w:t>PRD</w:t>
            </w:r>
          </w:p>
        </w:tc>
        <w:tc>
          <w:tcPr>
            <w:tcW w:w="600" w:type="dxa"/>
          </w:tcPr>
          <w:p w14:paraId="7AA8E2BC" w14:textId="77777777" w:rsidR="00FD4AA5" w:rsidRDefault="00FD4AA5" w:rsidP="00D94A5B">
            <w:pPr>
              <w:pStyle w:val="OtherTableBody"/>
            </w:pPr>
            <w:r>
              <w:t>3</w:t>
            </w:r>
          </w:p>
        </w:tc>
        <w:tc>
          <w:tcPr>
            <w:tcW w:w="600" w:type="dxa"/>
          </w:tcPr>
          <w:p w14:paraId="3C0F4C45" w14:textId="77777777" w:rsidR="00FD4AA5" w:rsidRDefault="00FD4AA5" w:rsidP="00D94A5B">
            <w:pPr>
              <w:pStyle w:val="OtherTableBody"/>
            </w:pPr>
            <w:r>
              <w:t>..</w:t>
            </w:r>
          </w:p>
        </w:tc>
        <w:tc>
          <w:tcPr>
            <w:tcW w:w="600" w:type="dxa"/>
          </w:tcPr>
          <w:p w14:paraId="31EDC437" w14:textId="77777777" w:rsidR="00FD4AA5" w:rsidRDefault="00FD4AA5" w:rsidP="00D94A5B">
            <w:pPr>
              <w:pStyle w:val="OtherTableBody"/>
            </w:pPr>
          </w:p>
        </w:tc>
        <w:tc>
          <w:tcPr>
            <w:tcW w:w="600" w:type="dxa"/>
          </w:tcPr>
          <w:p w14:paraId="098D40F5" w14:textId="77777777" w:rsidR="00FD4AA5" w:rsidRDefault="00FD4AA5" w:rsidP="00D94A5B">
            <w:pPr>
              <w:pStyle w:val="OtherTableBody"/>
            </w:pPr>
            <w:r>
              <w:t>XAD</w:t>
            </w:r>
          </w:p>
        </w:tc>
        <w:tc>
          <w:tcPr>
            <w:tcW w:w="700" w:type="dxa"/>
          </w:tcPr>
          <w:p w14:paraId="0B01BBB7" w14:textId="77777777" w:rsidR="00FD4AA5" w:rsidRDefault="00FD4AA5" w:rsidP="00D94A5B">
            <w:pPr>
              <w:pStyle w:val="OtherTableBody"/>
            </w:pPr>
            <w:r>
              <w:t>Y</w:t>
            </w:r>
          </w:p>
        </w:tc>
        <w:tc>
          <w:tcPr>
            <w:tcW w:w="600" w:type="dxa"/>
          </w:tcPr>
          <w:p w14:paraId="5C8B249C" w14:textId="77777777" w:rsidR="00FD4AA5" w:rsidRDefault="00FD4AA5" w:rsidP="00D94A5B">
            <w:pPr>
              <w:pStyle w:val="OtherTableBody"/>
            </w:pPr>
          </w:p>
        </w:tc>
        <w:tc>
          <w:tcPr>
            <w:tcW w:w="900" w:type="dxa"/>
          </w:tcPr>
          <w:p w14:paraId="6108594D" w14:textId="77777777" w:rsidR="00FD4AA5" w:rsidRDefault="00FD4AA5" w:rsidP="00D94A5B">
            <w:pPr>
              <w:pStyle w:val="OtherTableBody"/>
            </w:pPr>
            <w:r>
              <w:t>11.8.3</w:t>
            </w:r>
          </w:p>
        </w:tc>
      </w:tr>
      <w:tr w:rsidR="00FD4AA5" w14:paraId="2EC43023" w14:textId="77777777" w:rsidTr="00D94A5B">
        <w:trPr>
          <w:tblHeader/>
        </w:trPr>
        <w:tc>
          <w:tcPr>
            <w:tcW w:w="3500" w:type="dxa"/>
          </w:tcPr>
          <w:p w14:paraId="51A978FC" w14:textId="77777777" w:rsidR="00FD4AA5" w:rsidRDefault="00FD4AA5" w:rsidP="00D94A5B">
            <w:pPr>
              <w:pStyle w:val="OtherTableBody"/>
            </w:pPr>
            <w:r>
              <w:t>Provider Adjustment Number</w:t>
            </w:r>
          </w:p>
        </w:tc>
        <w:tc>
          <w:tcPr>
            <w:tcW w:w="700" w:type="dxa"/>
          </w:tcPr>
          <w:p w14:paraId="6D93395B" w14:textId="77777777" w:rsidR="00FD4AA5" w:rsidRDefault="00FD4AA5" w:rsidP="00D94A5B">
            <w:pPr>
              <w:pStyle w:val="OtherTableBody"/>
            </w:pPr>
            <w:r>
              <w:t>02003</w:t>
            </w:r>
          </w:p>
        </w:tc>
        <w:tc>
          <w:tcPr>
            <w:tcW w:w="600" w:type="dxa"/>
          </w:tcPr>
          <w:p w14:paraId="440C41C8" w14:textId="77777777" w:rsidR="00FD4AA5" w:rsidRDefault="00FD4AA5" w:rsidP="00D94A5B">
            <w:pPr>
              <w:pStyle w:val="OtherTableBody"/>
            </w:pPr>
            <w:r>
              <w:t>ADJ</w:t>
            </w:r>
          </w:p>
        </w:tc>
        <w:tc>
          <w:tcPr>
            <w:tcW w:w="600" w:type="dxa"/>
          </w:tcPr>
          <w:p w14:paraId="25447AE3" w14:textId="77777777" w:rsidR="00FD4AA5" w:rsidRDefault="00FD4AA5" w:rsidP="00D94A5B">
            <w:pPr>
              <w:pStyle w:val="OtherTableBody"/>
            </w:pPr>
            <w:r>
              <w:t>1</w:t>
            </w:r>
          </w:p>
        </w:tc>
        <w:tc>
          <w:tcPr>
            <w:tcW w:w="600" w:type="dxa"/>
          </w:tcPr>
          <w:p w14:paraId="4F2B1927" w14:textId="77777777" w:rsidR="00FD4AA5" w:rsidRDefault="00FD4AA5" w:rsidP="00D94A5B">
            <w:pPr>
              <w:pStyle w:val="OtherTableBody"/>
            </w:pPr>
            <w:r>
              <w:t>..</w:t>
            </w:r>
          </w:p>
        </w:tc>
        <w:tc>
          <w:tcPr>
            <w:tcW w:w="600" w:type="dxa"/>
          </w:tcPr>
          <w:p w14:paraId="4370B9F8" w14:textId="77777777" w:rsidR="00FD4AA5" w:rsidRDefault="00FD4AA5" w:rsidP="00D94A5B">
            <w:pPr>
              <w:pStyle w:val="OtherTableBody"/>
            </w:pPr>
          </w:p>
        </w:tc>
        <w:tc>
          <w:tcPr>
            <w:tcW w:w="600" w:type="dxa"/>
          </w:tcPr>
          <w:p w14:paraId="569B3FE6" w14:textId="77777777" w:rsidR="00FD4AA5" w:rsidRDefault="00FD4AA5" w:rsidP="00D94A5B">
            <w:pPr>
              <w:pStyle w:val="OtherTableBody"/>
            </w:pPr>
            <w:r>
              <w:t>EI</w:t>
            </w:r>
          </w:p>
        </w:tc>
        <w:tc>
          <w:tcPr>
            <w:tcW w:w="700" w:type="dxa"/>
          </w:tcPr>
          <w:p w14:paraId="1CEF4E79" w14:textId="77777777" w:rsidR="00FD4AA5" w:rsidRDefault="00FD4AA5" w:rsidP="00D94A5B">
            <w:pPr>
              <w:pStyle w:val="OtherTableBody"/>
            </w:pPr>
          </w:p>
        </w:tc>
        <w:tc>
          <w:tcPr>
            <w:tcW w:w="600" w:type="dxa"/>
          </w:tcPr>
          <w:p w14:paraId="23A22B5C" w14:textId="77777777" w:rsidR="00FD4AA5" w:rsidRDefault="00FD4AA5" w:rsidP="00D94A5B">
            <w:pPr>
              <w:pStyle w:val="OtherTableBody"/>
            </w:pPr>
          </w:p>
        </w:tc>
        <w:tc>
          <w:tcPr>
            <w:tcW w:w="900" w:type="dxa"/>
          </w:tcPr>
          <w:p w14:paraId="1F663321" w14:textId="77777777" w:rsidR="00FD4AA5" w:rsidRDefault="00FD4AA5" w:rsidP="00D94A5B">
            <w:pPr>
              <w:pStyle w:val="OtherTableBody"/>
            </w:pPr>
            <w:r>
              <w:t>16.4.7</w:t>
            </w:r>
          </w:p>
        </w:tc>
      </w:tr>
      <w:tr w:rsidR="00FD4AA5" w14:paraId="74912304" w14:textId="77777777" w:rsidTr="00D94A5B">
        <w:trPr>
          <w:tblHeader/>
        </w:trPr>
        <w:tc>
          <w:tcPr>
            <w:tcW w:w="3500" w:type="dxa"/>
          </w:tcPr>
          <w:p w14:paraId="37777C91" w14:textId="77777777" w:rsidR="00FD4AA5" w:rsidRDefault="00FD4AA5" w:rsidP="00D94A5B">
            <w:pPr>
              <w:pStyle w:val="OtherTableBody"/>
            </w:pPr>
            <w:r>
              <w:t>Provider Adjustment Number Cross Reference</w:t>
            </w:r>
          </w:p>
        </w:tc>
        <w:tc>
          <w:tcPr>
            <w:tcW w:w="700" w:type="dxa"/>
          </w:tcPr>
          <w:p w14:paraId="7DF295F2" w14:textId="77777777" w:rsidR="00FD4AA5" w:rsidRDefault="00FD4AA5" w:rsidP="00D94A5B">
            <w:pPr>
              <w:pStyle w:val="OtherTableBody"/>
            </w:pPr>
            <w:r>
              <w:t>02014</w:t>
            </w:r>
          </w:p>
        </w:tc>
        <w:tc>
          <w:tcPr>
            <w:tcW w:w="600" w:type="dxa"/>
          </w:tcPr>
          <w:p w14:paraId="5E6F6BDC" w14:textId="77777777" w:rsidR="00FD4AA5" w:rsidRDefault="00FD4AA5" w:rsidP="00D94A5B">
            <w:pPr>
              <w:pStyle w:val="OtherTableBody"/>
            </w:pPr>
            <w:r>
              <w:t>ADJ</w:t>
            </w:r>
          </w:p>
        </w:tc>
        <w:tc>
          <w:tcPr>
            <w:tcW w:w="600" w:type="dxa"/>
          </w:tcPr>
          <w:p w14:paraId="7389B601" w14:textId="77777777" w:rsidR="00FD4AA5" w:rsidRDefault="00FD4AA5" w:rsidP="00D94A5B">
            <w:pPr>
              <w:pStyle w:val="OtherTableBody"/>
            </w:pPr>
            <w:r>
              <w:t>12</w:t>
            </w:r>
          </w:p>
        </w:tc>
        <w:tc>
          <w:tcPr>
            <w:tcW w:w="600" w:type="dxa"/>
          </w:tcPr>
          <w:p w14:paraId="05183176" w14:textId="77777777" w:rsidR="00FD4AA5" w:rsidRDefault="00FD4AA5" w:rsidP="00D94A5B">
            <w:pPr>
              <w:pStyle w:val="OtherTableBody"/>
            </w:pPr>
            <w:r>
              <w:t>..</w:t>
            </w:r>
          </w:p>
        </w:tc>
        <w:tc>
          <w:tcPr>
            <w:tcW w:w="600" w:type="dxa"/>
          </w:tcPr>
          <w:p w14:paraId="0C2E4154" w14:textId="77777777" w:rsidR="00FD4AA5" w:rsidRDefault="00FD4AA5" w:rsidP="00D94A5B">
            <w:pPr>
              <w:pStyle w:val="OtherTableBody"/>
            </w:pPr>
          </w:p>
        </w:tc>
        <w:tc>
          <w:tcPr>
            <w:tcW w:w="600" w:type="dxa"/>
          </w:tcPr>
          <w:p w14:paraId="658CF59A" w14:textId="77777777" w:rsidR="00FD4AA5" w:rsidRDefault="00FD4AA5" w:rsidP="00D94A5B">
            <w:pPr>
              <w:pStyle w:val="OtherTableBody"/>
            </w:pPr>
            <w:r>
              <w:t>EI</w:t>
            </w:r>
          </w:p>
        </w:tc>
        <w:tc>
          <w:tcPr>
            <w:tcW w:w="700" w:type="dxa"/>
          </w:tcPr>
          <w:p w14:paraId="6BB6F6B9" w14:textId="77777777" w:rsidR="00FD4AA5" w:rsidRDefault="00FD4AA5" w:rsidP="00D94A5B">
            <w:pPr>
              <w:pStyle w:val="OtherTableBody"/>
            </w:pPr>
          </w:p>
        </w:tc>
        <w:tc>
          <w:tcPr>
            <w:tcW w:w="600" w:type="dxa"/>
          </w:tcPr>
          <w:p w14:paraId="652418FB" w14:textId="77777777" w:rsidR="00FD4AA5" w:rsidRDefault="00FD4AA5" w:rsidP="00D94A5B">
            <w:pPr>
              <w:pStyle w:val="OtherTableBody"/>
            </w:pPr>
          </w:p>
        </w:tc>
        <w:tc>
          <w:tcPr>
            <w:tcW w:w="900" w:type="dxa"/>
          </w:tcPr>
          <w:p w14:paraId="34DF461A" w14:textId="77777777" w:rsidR="00FD4AA5" w:rsidRDefault="00FD4AA5" w:rsidP="00D94A5B">
            <w:pPr>
              <w:pStyle w:val="OtherTableBody"/>
            </w:pPr>
            <w:r>
              <w:t>16.4.7</w:t>
            </w:r>
          </w:p>
        </w:tc>
      </w:tr>
      <w:tr w:rsidR="00FD4AA5" w14:paraId="286627B6" w14:textId="77777777" w:rsidTr="00D94A5B">
        <w:trPr>
          <w:tblHeader/>
        </w:trPr>
        <w:tc>
          <w:tcPr>
            <w:tcW w:w="3500" w:type="dxa"/>
          </w:tcPr>
          <w:p w14:paraId="7EF94CE8" w14:textId="77777777" w:rsidR="00FD4AA5" w:rsidRDefault="00FD4AA5" w:rsidP="00D94A5B">
            <w:pPr>
              <w:pStyle w:val="OtherTableBody"/>
            </w:pPr>
            <w:r>
              <w:t>Provider Billing</w:t>
            </w:r>
          </w:p>
        </w:tc>
        <w:tc>
          <w:tcPr>
            <w:tcW w:w="700" w:type="dxa"/>
          </w:tcPr>
          <w:p w14:paraId="3D08553F" w14:textId="77777777" w:rsidR="00FD4AA5" w:rsidRDefault="00FD4AA5" w:rsidP="00D94A5B">
            <w:pPr>
              <w:pStyle w:val="OtherTableBody"/>
            </w:pPr>
            <w:r>
              <w:t>00688</w:t>
            </w:r>
          </w:p>
        </w:tc>
        <w:tc>
          <w:tcPr>
            <w:tcW w:w="600" w:type="dxa"/>
          </w:tcPr>
          <w:p w14:paraId="03BB1A32" w14:textId="77777777" w:rsidR="00FD4AA5" w:rsidRDefault="00FD4AA5" w:rsidP="00D94A5B">
            <w:pPr>
              <w:pStyle w:val="OtherTableBody"/>
            </w:pPr>
            <w:r>
              <w:t>PRA</w:t>
            </w:r>
          </w:p>
        </w:tc>
        <w:tc>
          <w:tcPr>
            <w:tcW w:w="600" w:type="dxa"/>
          </w:tcPr>
          <w:p w14:paraId="3BE8AE81" w14:textId="77777777" w:rsidR="00FD4AA5" w:rsidRDefault="00FD4AA5" w:rsidP="00D94A5B">
            <w:pPr>
              <w:pStyle w:val="OtherTableBody"/>
            </w:pPr>
            <w:r>
              <w:t>4</w:t>
            </w:r>
          </w:p>
        </w:tc>
        <w:tc>
          <w:tcPr>
            <w:tcW w:w="600" w:type="dxa"/>
          </w:tcPr>
          <w:p w14:paraId="687B697F" w14:textId="77777777" w:rsidR="00FD4AA5" w:rsidRDefault="00FD4AA5" w:rsidP="00D94A5B">
            <w:pPr>
              <w:pStyle w:val="OtherTableBody"/>
            </w:pPr>
            <w:r>
              <w:t>1..1</w:t>
            </w:r>
          </w:p>
        </w:tc>
        <w:tc>
          <w:tcPr>
            <w:tcW w:w="600" w:type="dxa"/>
          </w:tcPr>
          <w:p w14:paraId="618B16C9" w14:textId="77777777" w:rsidR="00FD4AA5" w:rsidRDefault="00FD4AA5" w:rsidP="00D94A5B">
            <w:pPr>
              <w:pStyle w:val="OtherTableBody"/>
            </w:pPr>
          </w:p>
        </w:tc>
        <w:tc>
          <w:tcPr>
            <w:tcW w:w="600" w:type="dxa"/>
          </w:tcPr>
          <w:p w14:paraId="2FF5FB35" w14:textId="77777777" w:rsidR="00FD4AA5" w:rsidRDefault="00FD4AA5" w:rsidP="00D94A5B">
            <w:pPr>
              <w:pStyle w:val="OtherTableBody"/>
            </w:pPr>
            <w:r>
              <w:t>ID</w:t>
            </w:r>
          </w:p>
        </w:tc>
        <w:tc>
          <w:tcPr>
            <w:tcW w:w="700" w:type="dxa"/>
          </w:tcPr>
          <w:p w14:paraId="0AB2E019" w14:textId="77777777" w:rsidR="00FD4AA5" w:rsidRDefault="00FD4AA5" w:rsidP="00D94A5B">
            <w:pPr>
              <w:pStyle w:val="OtherTableBody"/>
            </w:pPr>
          </w:p>
        </w:tc>
        <w:tc>
          <w:tcPr>
            <w:tcW w:w="600" w:type="dxa"/>
          </w:tcPr>
          <w:p w14:paraId="0B4BC945" w14:textId="77777777" w:rsidR="00FD4AA5" w:rsidRDefault="00FD4AA5" w:rsidP="00D94A5B">
            <w:pPr>
              <w:pStyle w:val="OtherTableBody"/>
            </w:pPr>
            <w:r>
              <w:t>0187</w:t>
            </w:r>
          </w:p>
        </w:tc>
        <w:tc>
          <w:tcPr>
            <w:tcW w:w="900" w:type="dxa"/>
          </w:tcPr>
          <w:p w14:paraId="757519A8" w14:textId="77777777" w:rsidR="00FD4AA5" w:rsidRDefault="00FD4AA5" w:rsidP="00D94A5B">
            <w:pPr>
              <w:pStyle w:val="OtherTableBody"/>
            </w:pPr>
            <w:r>
              <w:t>15.4.6</w:t>
            </w:r>
          </w:p>
        </w:tc>
      </w:tr>
      <w:tr w:rsidR="00FD4AA5" w14:paraId="7A027D25" w14:textId="77777777" w:rsidTr="00D94A5B">
        <w:trPr>
          <w:tblHeader/>
        </w:trPr>
        <w:tc>
          <w:tcPr>
            <w:tcW w:w="3500" w:type="dxa"/>
          </w:tcPr>
          <w:p w14:paraId="720E3753" w14:textId="77777777" w:rsidR="00FD4AA5" w:rsidRDefault="00FD4AA5" w:rsidP="00D94A5B">
            <w:pPr>
              <w:pStyle w:val="OtherTableBody"/>
            </w:pPr>
            <w:r>
              <w:t>Provider Communication Information</w:t>
            </w:r>
          </w:p>
        </w:tc>
        <w:tc>
          <w:tcPr>
            <w:tcW w:w="700" w:type="dxa"/>
          </w:tcPr>
          <w:p w14:paraId="266D4C90" w14:textId="77777777" w:rsidR="00FD4AA5" w:rsidRDefault="00FD4AA5" w:rsidP="00D94A5B">
            <w:pPr>
              <w:pStyle w:val="OtherTableBody"/>
            </w:pPr>
            <w:r>
              <w:t>01159</w:t>
            </w:r>
          </w:p>
        </w:tc>
        <w:tc>
          <w:tcPr>
            <w:tcW w:w="600" w:type="dxa"/>
          </w:tcPr>
          <w:p w14:paraId="4A1EE8E2" w14:textId="77777777" w:rsidR="00FD4AA5" w:rsidRDefault="00FD4AA5" w:rsidP="00D94A5B">
            <w:pPr>
              <w:pStyle w:val="OtherTableBody"/>
            </w:pPr>
            <w:r>
              <w:t>PRD</w:t>
            </w:r>
          </w:p>
        </w:tc>
        <w:tc>
          <w:tcPr>
            <w:tcW w:w="600" w:type="dxa"/>
          </w:tcPr>
          <w:p w14:paraId="1ED90543" w14:textId="77777777" w:rsidR="00FD4AA5" w:rsidRDefault="00FD4AA5" w:rsidP="00D94A5B">
            <w:pPr>
              <w:pStyle w:val="OtherTableBody"/>
            </w:pPr>
            <w:r>
              <w:t>5</w:t>
            </w:r>
          </w:p>
        </w:tc>
        <w:tc>
          <w:tcPr>
            <w:tcW w:w="600" w:type="dxa"/>
          </w:tcPr>
          <w:p w14:paraId="06ABA90B" w14:textId="77777777" w:rsidR="00FD4AA5" w:rsidRDefault="00FD4AA5" w:rsidP="00D94A5B">
            <w:pPr>
              <w:pStyle w:val="OtherTableBody"/>
            </w:pPr>
            <w:r>
              <w:t>..</w:t>
            </w:r>
          </w:p>
        </w:tc>
        <w:tc>
          <w:tcPr>
            <w:tcW w:w="600" w:type="dxa"/>
          </w:tcPr>
          <w:p w14:paraId="0280CC56" w14:textId="77777777" w:rsidR="00FD4AA5" w:rsidRDefault="00FD4AA5" w:rsidP="00D94A5B">
            <w:pPr>
              <w:pStyle w:val="OtherTableBody"/>
            </w:pPr>
          </w:p>
        </w:tc>
        <w:tc>
          <w:tcPr>
            <w:tcW w:w="600" w:type="dxa"/>
          </w:tcPr>
          <w:p w14:paraId="222BC1B5" w14:textId="77777777" w:rsidR="00FD4AA5" w:rsidRDefault="00FD4AA5" w:rsidP="00D94A5B">
            <w:pPr>
              <w:pStyle w:val="OtherTableBody"/>
            </w:pPr>
            <w:r>
              <w:t>XTN</w:t>
            </w:r>
          </w:p>
        </w:tc>
        <w:tc>
          <w:tcPr>
            <w:tcW w:w="700" w:type="dxa"/>
          </w:tcPr>
          <w:p w14:paraId="03B2F4A8" w14:textId="77777777" w:rsidR="00FD4AA5" w:rsidRDefault="00FD4AA5" w:rsidP="00D94A5B">
            <w:pPr>
              <w:pStyle w:val="OtherTableBody"/>
            </w:pPr>
            <w:r>
              <w:t>Y</w:t>
            </w:r>
          </w:p>
        </w:tc>
        <w:tc>
          <w:tcPr>
            <w:tcW w:w="600" w:type="dxa"/>
          </w:tcPr>
          <w:p w14:paraId="0360887B" w14:textId="77777777" w:rsidR="00FD4AA5" w:rsidRDefault="00FD4AA5" w:rsidP="00D94A5B">
            <w:pPr>
              <w:pStyle w:val="OtherTableBody"/>
            </w:pPr>
          </w:p>
        </w:tc>
        <w:tc>
          <w:tcPr>
            <w:tcW w:w="900" w:type="dxa"/>
          </w:tcPr>
          <w:p w14:paraId="29609A0C" w14:textId="77777777" w:rsidR="00FD4AA5" w:rsidRDefault="00FD4AA5" w:rsidP="00D94A5B">
            <w:pPr>
              <w:pStyle w:val="OtherTableBody"/>
            </w:pPr>
            <w:r>
              <w:t>11.8.3</w:t>
            </w:r>
          </w:p>
        </w:tc>
      </w:tr>
      <w:tr w:rsidR="00FD4AA5" w14:paraId="79980CD1" w14:textId="77777777" w:rsidTr="00D94A5B">
        <w:trPr>
          <w:tblHeader/>
        </w:trPr>
        <w:tc>
          <w:tcPr>
            <w:tcW w:w="3500" w:type="dxa"/>
          </w:tcPr>
          <w:p w14:paraId="4C87FCE3" w14:textId="77777777" w:rsidR="00FD4AA5" w:rsidRDefault="00FD4AA5" w:rsidP="00D94A5B">
            <w:pPr>
              <w:pStyle w:val="OtherTableBody"/>
            </w:pPr>
            <w:r>
              <w:t>Provider Cross Reference Identifier</w:t>
            </w:r>
          </w:p>
        </w:tc>
        <w:tc>
          <w:tcPr>
            <w:tcW w:w="700" w:type="dxa"/>
          </w:tcPr>
          <w:p w14:paraId="17FD6177" w14:textId="77777777" w:rsidR="00FD4AA5" w:rsidRDefault="00FD4AA5" w:rsidP="00D94A5B">
            <w:pPr>
              <w:pStyle w:val="OtherTableBody"/>
            </w:pPr>
            <w:r>
              <w:t>02031</w:t>
            </w:r>
          </w:p>
        </w:tc>
        <w:tc>
          <w:tcPr>
            <w:tcW w:w="600" w:type="dxa"/>
          </w:tcPr>
          <w:p w14:paraId="6E90D344" w14:textId="77777777" w:rsidR="00FD4AA5" w:rsidRDefault="00FD4AA5" w:rsidP="00D94A5B">
            <w:pPr>
              <w:pStyle w:val="OtherTableBody"/>
            </w:pPr>
            <w:r>
              <w:t>IPR</w:t>
            </w:r>
          </w:p>
        </w:tc>
        <w:tc>
          <w:tcPr>
            <w:tcW w:w="600" w:type="dxa"/>
          </w:tcPr>
          <w:p w14:paraId="4505CB05" w14:textId="77777777" w:rsidR="00FD4AA5" w:rsidRDefault="00FD4AA5" w:rsidP="00D94A5B">
            <w:pPr>
              <w:pStyle w:val="OtherTableBody"/>
            </w:pPr>
            <w:r>
              <w:t>2</w:t>
            </w:r>
          </w:p>
        </w:tc>
        <w:tc>
          <w:tcPr>
            <w:tcW w:w="600" w:type="dxa"/>
          </w:tcPr>
          <w:p w14:paraId="0A4A4747" w14:textId="77777777" w:rsidR="00FD4AA5" w:rsidRDefault="00FD4AA5" w:rsidP="00D94A5B">
            <w:pPr>
              <w:pStyle w:val="OtherTableBody"/>
            </w:pPr>
            <w:r>
              <w:t>..</w:t>
            </w:r>
          </w:p>
        </w:tc>
        <w:tc>
          <w:tcPr>
            <w:tcW w:w="600" w:type="dxa"/>
          </w:tcPr>
          <w:p w14:paraId="5E9D14B5" w14:textId="77777777" w:rsidR="00FD4AA5" w:rsidRDefault="00FD4AA5" w:rsidP="00D94A5B">
            <w:pPr>
              <w:pStyle w:val="OtherTableBody"/>
            </w:pPr>
          </w:p>
        </w:tc>
        <w:tc>
          <w:tcPr>
            <w:tcW w:w="600" w:type="dxa"/>
          </w:tcPr>
          <w:p w14:paraId="4B303A25" w14:textId="77777777" w:rsidR="00FD4AA5" w:rsidRDefault="00FD4AA5" w:rsidP="00D94A5B">
            <w:pPr>
              <w:pStyle w:val="OtherTableBody"/>
            </w:pPr>
            <w:r>
              <w:t>EI</w:t>
            </w:r>
          </w:p>
        </w:tc>
        <w:tc>
          <w:tcPr>
            <w:tcW w:w="700" w:type="dxa"/>
          </w:tcPr>
          <w:p w14:paraId="143387D8" w14:textId="77777777" w:rsidR="00FD4AA5" w:rsidRDefault="00FD4AA5" w:rsidP="00D94A5B">
            <w:pPr>
              <w:pStyle w:val="OtherTableBody"/>
            </w:pPr>
          </w:p>
        </w:tc>
        <w:tc>
          <w:tcPr>
            <w:tcW w:w="600" w:type="dxa"/>
          </w:tcPr>
          <w:p w14:paraId="17EF1A40" w14:textId="77777777" w:rsidR="00FD4AA5" w:rsidRDefault="00FD4AA5" w:rsidP="00D94A5B">
            <w:pPr>
              <w:pStyle w:val="OtherTableBody"/>
            </w:pPr>
          </w:p>
        </w:tc>
        <w:tc>
          <w:tcPr>
            <w:tcW w:w="900" w:type="dxa"/>
          </w:tcPr>
          <w:p w14:paraId="4ACEC63E" w14:textId="77777777" w:rsidR="00FD4AA5" w:rsidRDefault="00FD4AA5" w:rsidP="00D94A5B">
            <w:pPr>
              <w:pStyle w:val="OtherTableBody"/>
            </w:pPr>
            <w:r>
              <w:t>16.4.9</w:t>
            </w:r>
          </w:p>
        </w:tc>
      </w:tr>
      <w:tr w:rsidR="00FD4AA5" w14:paraId="554A9050" w14:textId="77777777" w:rsidTr="00D94A5B">
        <w:trPr>
          <w:tblHeader/>
        </w:trPr>
        <w:tc>
          <w:tcPr>
            <w:tcW w:w="3500" w:type="dxa"/>
          </w:tcPr>
          <w:p w14:paraId="59309507" w14:textId="77777777" w:rsidR="00FD4AA5" w:rsidRDefault="00FD4AA5" w:rsidP="00D94A5B">
            <w:pPr>
              <w:pStyle w:val="OtherTableBody"/>
            </w:pPr>
            <w:r>
              <w:t>Provider Identifiers</w:t>
            </w:r>
          </w:p>
        </w:tc>
        <w:tc>
          <w:tcPr>
            <w:tcW w:w="700" w:type="dxa"/>
          </w:tcPr>
          <w:p w14:paraId="37D204FC" w14:textId="77777777" w:rsidR="00FD4AA5" w:rsidRDefault="00FD4AA5" w:rsidP="00D94A5B">
            <w:pPr>
              <w:pStyle w:val="OtherTableBody"/>
            </w:pPr>
            <w:r>
              <w:t>01162</w:t>
            </w:r>
          </w:p>
        </w:tc>
        <w:tc>
          <w:tcPr>
            <w:tcW w:w="600" w:type="dxa"/>
          </w:tcPr>
          <w:p w14:paraId="0F16106A" w14:textId="77777777" w:rsidR="00FD4AA5" w:rsidRDefault="00FD4AA5" w:rsidP="00D94A5B">
            <w:pPr>
              <w:pStyle w:val="OtherTableBody"/>
            </w:pPr>
            <w:r>
              <w:t>PRD</w:t>
            </w:r>
          </w:p>
        </w:tc>
        <w:tc>
          <w:tcPr>
            <w:tcW w:w="600" w:type="dxa"/>
          </w:tcPr>
          <w:p w14:paraId="5C807651" w14:textId="77777777" w:rsidR="00FD4AA5" w:rsidRDefault="00FD4AA5" w:rsidP="00D94A5B">
            <w:pPr>
              <w:pStyle w:val="OtherTableBody"/>
            </w:pPr>
            <w:r>
              <w:t>7</w:t>
            </w:r>
          </w:p>
        </w:tc>
        <w:tc>
          <w:tcPr>
            <w:tcW w:w="600" w:type="dxa"/>
          </w:tcPr>
          <w:p w14:paraId="4747EA07" w14:textId="77777777" w:rsidR="00FD4AA5" w:rsidRDefault="00FD4AA5" w:rsidP="00D94A5B">
            <w:pPr>
              <w:pStyle w:val="OtherTableBody"/>
            </w:pPr>
            <w:r>
              <w:t>..</w:t>
            </w:r>
          </w:p>
        </w:tc>
        <w:tc>
          <w:tcPr>
            <w:tcW w:w="600" w:type="dxa"/>
          </w:tcPr>
          <w:p w14:paraId="2CE9D7E6" w14:textId="77777777" w:rsidR="00FD4AA5" w:rsidRDefault="00FD4AA5" w:rsidP="00D94A5B">
            <w:pPr>
              <w:pStyle w:val="OtherTableBody"/>
            </w:pPr>
          </w:p>
        </w:tc>
        <w:tc>
          <w:tcPr>
            <w:tcW w:w="600" w:type="dxa"/>
          </w:tcPr>
          <w:p w14:paraId="220C65BA" w14:textId="77777777" w:rsidR="00FD4AA5" w:rsidRDefault="00FD4AA5" w:rsidP="00D94A5B">
            <w:pPr>
              <w:pStyle w:val="OtherTableBody"/>
            </w:pPr>
            <w:r>
              <w:t>PLN</w:t>
            </w:r>
          </w:p>
        </w:tc>
        <w:tc>
          <w:tcPr>
            <w:tcW w:w="700" w:type="dxa"/>
          </w:tcPr>
          <w:p w14:paraId="50A75BDF" w14:textId="77777777" w:rsidR="00FD4AA5" w:rsidRDefault="00FD4AA5" w:rsidP="00D94A5B">
            <w:pPr>
              <w:pStyle w:val="OtherTableBody"/>
            </w:pPr>
            <w:r>
              <w:t>Y</w:t>
            </w:r>
          </w:p>
        </w:tc>
        <w:tc>
          <w:tcPr>
            <w:tcW w:w="600" w:type="dxa"/>
          </w:tcPr>
          <w:p w14:paraId="3F7C68E8" w14:textId="77777777" w:rsidR="00FD4AA5" w:rsidRDefault="00FD4AA5" w:rsidP="00D94A5B">
            <w:pPr>
              <w:pStyle w:val="OtherTableBody"/>
            </w:pPr>
            <w:r>
              <w:t>0338</w:t>
            </w:r>
          </w:p>
        </w:tc>
        <w:tc>
          <w:tcPr>
            <w:tcW w:w="900" w:type="dxa"/>
          </w:tcPr>
          <w:p w14:paraId="22D15F87" w14:textId="77777777" w:rsidR="00FD4AA5" w:rsidRDefault="00FD4AA5" w:rsidP="00D94A5B">
            <w:pPr>
              <w:pStyle w:val="OtherTableBody"/>
            </w:pPr>
            <w:r>
              <w:t>11.8.3</w:t>
            </w:r>
          </w:p>
        </w:tc>
      </w:tr>
      <w:tr w:rsidR="00FD4AA5" w14:paraId="36C417F9" w14:textId="77777777" w:rsidTr="00D94A5B">
        <w:trPr>
          <w:tblHeader/>
        </w:trPr>
        <w:tc>
          <w:tcPr>
            <w:tcW w:w="3500" w:type="dxa"/>
          </w:tcPr>
          <w:p w14:paraId="288F37D6" w14:textId="77777777" w:rsidR="00FD4AA5" w:rsidRDefault="00FD4AA5" w:rsidP="00D94A5B">
            <w:pPr>
              <w:pStyle w:val="OtherTableBody"/>
            </w:pPr>
            <w:r>
              <w:t>Provider Invoice Number</w:t>
            </w:r>
          </w:p>
        </w:tc>
        <w:tc>
          <w:tcPr>
            <w:tcW w:w="700" w:type="dxa"/>
          </w:tcPr>
          <w:p w14:paraId="195DE05D" w14:textId="77777777" w:rsidR="00FD4AA5" w:rsidRDefault="00FD4AA5" w:rsidP="00D94A5B">
            <w:pPr>
              <w:pStyle w:val="OtherTableBody"/>
            </w:pPr>
            <w:r>
              <w:t>01914</w:t>
            </w:r>
          </w:p>
        </w:tc>
        <w:tc>
          <w:tcPr>
            <w:tcW w:w="600" w:type="dxa"/>
          </w:tcPr>
          <w:p w14:paraId="41751E89" w14:textId="77777777" w:rsidR="00FD4AA5" w:rsidRDefault="00FD4AA5" w:rsidP="00D94A5B">
            <w:pPr>
              <w:pStyle w:val="OtherTableBody"/>
            </w:pPr>
            <w:r>
              <w:t>IVC</w:t>
            </w:r>
          </w:p>
        </w:tc>
        <w:tc>
          <w:tcPr>
            <w:tcW w:w="600" w:type="dxa"/>
          </w:tcPr>
          <w:p w14:paraId="452143F0" w14:textId="77777777" w:rsidR="00FD4AA5" w:rsidRDefault="00FD4AA5" w:rsidP="00D94A5B">
            <w:pPr>
              <w:pStyle w:val="OtherTableBody"/>
            </w:pPr>
            <w:r>
              <w:t>1</w:t>
            </w:r>
          </w:p>
        </w:tc>
        <w:tc>
          <w:tcPr>
            <w:tcW w:w="600" w:type="dxa"/>
          </w:tcPr>
          <w:p w14:paraId="283823AF" w14:textId="77777777" w:rsidR="00FD4AA5" w:rsidRDefault="00FD4AA5" w:rsidP="00D94A5B">
            <w:pPr>
              <w:pStyle w:val="OtherTableBody"/>
            </w:pPr>
            <w:r>
              <w:t>..</w:t>
            </w:r>
          </w:p>
        </w:tc>
        <w:tc>
          <w:tcPr>
            <w:tcW w:w="600" w:type="dxa"/>
          </w:tcPr>
          <w:p w14:paraId="0CBDADB8" w14:textId="77777777" w:rsidR="00FD4AA5" w:rsidRDefault="00FD4AA5" w:rsidP="00D94A5B">
            <w:pPr>
              <w:pStyle w:val="OtherTableBody"/>
            </w:pPr>
          </w:p>
        </w:tc>
        <w:tc>
          <w:tcPr>
            <w:tcW w:w="600" w:type="dxa"/>
          </w:tcPr>
          <w:p w14:paraId="63BE27B6" w14:textId="77777777" w:rsidR="00FD4AA5" w:rsidRDefault="00FD4AA5" w:rsidP="00D94A5B">
            <w:pPr>
              <w:pStyle w:val="OtherTableBody"/>
            </w:pPr>
            <w:r>
              <w:t>EI</w:t>
            </w:r>
          </w:p>
        </w:tc>
        <w:tc>
          <w:tcPr>
            <w:tcW w:w="700" w:type="dxa"/>
          </w:tcPr>
          <w:p w14:paraId="11064FFB" w14:textId="77777777" w:rsidR="00FD4AA5" w:rsidRDefault="00FD4AA5" w:rsidP="00D94A5B">
            <w:pPr>
              <w:pStyle w:val="OtherTableBody"/>
            </w:pPr>
          </w:p>
        </w:tc>
        <w:tc>
          <w:tcPr>
            <w:tcW w:w="600" w:type="dxa"/>
          </w:tcPr>
          <w:p w14:paraId="3A370203" w14:textId="77777777" w:rsidR="00FD4AA5" w:rsidRDefault="00FD4AA5" w:rsidP="00D94A5B">
            <w:pPr>
              <w:pStyle w:val="OtherTableBody"/>
            </w:pPr>
          </w:p>
        </w:tc>
        <w:tc>
          <w:tcPr>
            <w:tcW w:w="900" w:type="dxa"/>
          </w:tcPr>
          <w:p w14:paraId="6B54FEE9" w14:textId="77777777" w:rsidR="00FD4AA5" w:rsidRDefault="00FD4AA5" w:rsidP="00D94A5B">
            <w:pPr>
              <w:pStyle w:val="OtherTableBody"/>
            </w:pPr>
            <w:r>
              <w:t>16.4.2</w:t>
            </w:r>
          </w:p>
        </w:tc>
      </w:tr>
      <w:tr w:rsidR="00FD4AA5" w14:paraId="5B255163" w14:textId="77777777" w:rsidTr="00D94A5B">
        <w:trPr>
          <w:tblHeader/>
        </w:trPr>
        <w:tc>
          <w:tcPr>
            <w:tcW w:w="3500" w:type="dxa"/>
          </w:tcPr>
          <w:p w14:paraId="1BD87184" w14:textId="77777777" w:rsidR="00FD4AA5" w:rsidRDefault="00FD4AA5" w:rsidP="00D94A5B">
            <w:pPr>
              <w:pStyle w:val="OtherTableBody"/>
            </w:pPr>
            <w:r>
              <w:t>Provider Location</w:t>
            </w:r>
          </w:p>
        </w:tc>
        <w:tc>
          <w:tcPr>
            <w:tcW w:w="700" w:type="dxa"/>
          </w:tcPr>
          <w:p w14:paraId="5987A86C" w14:textId="77777777" w:rsidR="00FD4AA5" w:rsidRDefault="00FD4AA5" w:rsidP="00D94A5B">
            <w:pPr>
              <w:pStyle w:val="OtherTableBody"/>
            </w:pPr>
            <w:r>
              <w:t>01158</w:t>
            </w:r>
          </w:p>
        </w:tc>
        <w:tc>
          <w:tcPr>
            <w:tcW w:w="600" w:type="dxa"/>
          </w:tcPr>
          <w:p w14:paraId="44551E69" w14:textId="77777777" w:rsidR="00FD4AA5" w:rsidRDefault="00FD4AA5" w:rsidP="00D94A5B">
            <w:pPr>
              <w:pStyle w:val="OtherTableBody"/>
            </w:pPr>
            <w:r>
              <w:t>PRD</w:t>
            </w:r>
          </w:p>
        </w:tc>
        <w:tc>
          <w:tcPr>
            <w:tcW w:w="600" w:type="dxa"/>
          </w:tcPr>
          <w:p w14:paraId="107C808F" w14:textId="77777777" w:rsidR="00FD4AA5" w:rsidRDefault="00FD4AA5" w:rsidP="00D94A5B">
            <w:pPr>
              <w:pStyle w:val="OtherTableBody"/>
            </w:pPr>
            <w:r>
              <w:t>4</w:t>
            </w:r>
          </w:p>
        </w:tc>
        <w:tc>
          <w:tcPr>
            <w:tcW w:w="600" w:type="dxa"/>
          </w:tcPr>
          <w:p w14:paraId="135C9C55" w14:textId="77777777" w:rsidR="00FD4AA5" w:rsidRDefault="00FD4AA5" w:rsidP="00D94A5B">
            <w:pPr>
              <w:pStyle w:val="OtherTableBody"/>
            </w:pPr>
            <w:r>
              <w:t>..</w:t>
            </w:r>
          </w:p>
        </w:tc>
        <w:tc>
          <w:tcPr>
            <w:tcW w:w="600" w:type="dxa"/>
          </w:tcPr>
          <w:p w14:paraId="62E62D10" w14:textId="77777777" w:rsidR="00FD4AA5" w:rsidRDefault="00FD4AA5" w:rsidP="00D94A5B">
            <w:pPr>
              <w:pStyle w:val="OtherTableBody"/>
            </w:pPr>
          </w:p>
        </w:tc>
        <w:tc>
          <w:tcPr>
            <w:tcW w:w="600" w:type="dxa"/>
          </w:tcPr>
          <w:p w14:paraId="335BA3E4" w14:textId="77777777" w:rsidR="00FD4AA5" w:rsidRDefault="00FD4AA5" w:rsidP="00D94A5B">
            <w:pPr>
              <w:pStyle w:val="OtherTableBody"/>
            </w:pPr>
            <w:r>
              <w:t>PL</w:t>
            </w:r>
          </w:p>
        </w:tc>
        <w:tc>
          <w:tcPr>
            <w:tcW w:w="700" w:type="dxa"/>
          </w:tcPr>
          <w:p w14:paraId="5DAB3CF0" w14:textId="77777777" w:rsidR="00FD4AA5" w:rsidRDefault="00FD4AA5" w:rsidP="00D94A5B">
            <w:pPr>
              <w:pStyle w:val="OtherTableBody"/>
            </w:pPr>
          </w:p>
        </w:tc>
        <w:tc>
          <w:tcPr>
            <w:tcW w:w="600" w:type="dxa"/>
          </w:tcPr>
          <w:p w14:paraId="0D4DBE99" w14:textId="77777777" w:rsidR="00FD4AA5" w:rsidRDefault="00FD4AA5" w:rsidP="00D94A5B">
            <w:pPr>
              <w:pStyle w:val="OtherTableBody"/>
            </w:pPr>
          </w:p>
        </w:tc>
        <w:tc>
          <w:tcPr>
            <w:tcW w:w="900" w:type="dxa"/>
          </w:tcPr>
          <w:p w14:paraId="7A95AD46" w14:textId="77777777" w:rsidR="00FD4AA5" w:rsidRDefault="00FD4AA5" w:rsidP="00D94A5B">
            <w:pPr>
              <w:pStyle w:val="OtherTableBody"/>
            </w:pPr>
            <w:r>
              <w:t>11.8.3</w:t>
            </w:r>
          </w:p>
        </w:tc>
      </w:tr>
      <w:tr w:rsidR="00FD4AA5" w14:paraId="2725DB90" w14:textId="77777777" w:rsidTr="00D94A5B">
        <w:trPr>
          <w:tblHeader/>
        </w:trPr>
        <w:tc>
          <w:tcPr>
            <w:tcW w:w="3500" w:type="dxa"/>
          </w:tcPr>
          <w:p w14:paraId="41B01FA7" w14:textId="77777777" w:rsidR="00FD4AA5" w:rsidRDefault="00FD4AA5" w:rsidP="00D94A5B">
            <w:pPr>
              <w:pStyle w:val="OtherTableBody"/>
            </w:pPr>
            <w:r>
              <w:t>Provider Name</w:t>
            </w:r>
          </w:p>
        </w:tc>
        <w:tc>
          <w:tcPr>
            <w:tcW w:w="700" w:type="dxa"/>
          </w:tcPr>
          <w:p w14:paraId="1CBB1799" w14:textId="77777777" w:rsidR="00FD4AA5" w:rsidRDefault="00FD4AA5" w:rsidP="00D94A5B">
            <w:pPr>
              <w:pStyle w:val="OtherTableBody"/>
            </w:pPr>
            <w:r>
              <w:t>01156</w:t>
            </w:r>
          </w:p>
        </w:tc>
        <w:tc>
          <w:tcPr>
            <w:tcW w:w="600" w:type="dxa"/>
          </w:tcPr>
          <w:p w14:paraId="5084F876" w14:textId="77777777" w:rsidR="00FD4AA5" w:rsidRDefault="00FD4AA5" w:rsidP="00D94A5B">
            <w:pPr>
              <w:pStyle w:val="OtherTableBody"/>
            </w:pPr>
            <w:r>
              <w:t>PRD</w:t>
            </w:r>
          </w:p>
        </w:tc>
        <w:tc>
          <w:tcPr>
            <w:tcW w:w="600" w:type="dxa"/>
          </w:tcPr>
          <w:p w14:paraId="183CA355" w14:textId="77777777" w:rsidR="00FD4AA5" w:rsidRDefault="00FD4AA5" w:rsidP="00D94A5B">
            <w:pPr>
              <w:pStyle w:val="OtherTableBody"/>
            </w:pPr>
            <w:r>
              <w:t>2</w:t>
            </w:r>
          </w:p>
        </w:tc>
        <w:tc>
          <w:tcPr>
            <w:tcW w:w="600" w:type="dxa"/>
          </w:tcPr>
          <w:p w14:paraId="6952ACE6" w14:textId="77777777" w:rsidR="00FD4AA5" w:rsidRDefault="00FD4AA5" w:rsidP="00D94A5B">
            <w:pPr>
              <w:pStyle w:val="OtherTableBody"/>
            </w:pPr>
            <w:r>
              <w:t>..</w:t>
            </w:r>
          </w:p>
        </w:tc>
        <w:tc>
          <w:tcPr>
            <w:tcW w:w="600" w:type="dxa"/>
          </w:tcPr>
          <w:p w14:paraId="23BFD62A" w14:textId="77777777" w:rsidR="00FD4AA5" w:rsidRDefault="00FD4AA5" w:rsidP="00D94A5B">
            <w:pPr>
              <w:pStyle w:val="OtherTableBody"/>
            </w:pPr>
          </w:p>
        </w:tc>
        <w:tc>
          <w:tcPr>
            <w:tcW w:w="600" w:type="dxa"/>
          </w:tcPr>
          <w:p w14:paraId="1187BE3C" w14:textId="77777777" w:rsidR="00FD4AA5" w:rsidRDefault="00FD4AA5" w:rsidP="00D94A5B">
            <w:pPr>
              <w:pStyle w:val="OtherTableBody"/>
            </w:pPr>
            <w:r>
              <w:t>XPN</w:t>
            </w:r>
          </w:p>
        </w:tc>
        <w:tc>
          <w:tcPr>
            <w:tcW w:w="700" w:type="dxa"/>
          </w:tcPr>
          <w:p w14:paraId="1F99C762" w14:textId="77777777" w:rsidR="00FD4AA5" w:rsidRDefault="00FD4AA5" w:rsidP="00D94A5B">
            <w:pPr>
              <w:pStyle w:val="OtherTableBody"/>
            </w:pPr>
            <w:r>
              <w:t>Y</w:t>
            </w:r>
          </w:p>
        </w:tc>
        <w:tc>
          <w:tcPr>
            <w:tcW w:w="600" w:type="dxa"/>
          </w:tcPr>
          <w:p w14:paraId="6982CE4B" w14:textId="77777777" w:rsidR="00FD4AA5" w:rsidRDefault="00FD4AA5" w:rsidP="00D94A5B">
            <w:pPr>
              <w:pStyle w:val="OtherTableBody"/>
            </w:pPr>
          </w:p>
        </w:tc>
        <w:tc>
          <w:tcPr>
            <w:tcW w:w="900" w:type="dxa"/>
          </w:tcPr>
          <w:p w14:paraId="5A310F53" w14:textId="77777777" w:rsidR="00FD4AA5" w:rsidRDefault="00FD4AA5" w:rsidP="00D94A5B">
            <w:pPr>
              <w:pStyle w:val="OtherTableBody"/>
            </w:pPr>
            <w:r>
              <w:t>11.8.3</w:t>
            </w:r>
          </w:p>
        </w:tc>
      </w:tr>
      <w:tr w:rsidR="00FD4AA5" w14:paraId="528AED82" w14:textId="77777777" w:rsidTr="00D94A5B">
        <w:trPr>
          <w:tblHeader/>
        </w:trPr>
        <w:tc>
          <w:tcPr>
            <w:tcW w:w="3500" w:type="dxa"/>
          </w:tcPr>
          <w:p w14:paraId="7264F92D" w14:textId="77777777" w:rsidR="00FD4AA5" w:rsidRDefault="00FD4AA5" w:rsidP="00D94A5B">
            <w:pPr>
              <w:pStyle w:val="OtherTableBody"/>
            </w:pPr>
            <w:r>
              <w:t>Provider Organization</w:t>
            </w:r>
          </w:p>
        </w:tc>
        <w:tc>
          <w:tcPr>
            <w:tcW w:w="700" w:type="dxa"/>
          </w:tcPr>
          <w:p w14:paraId="26B839B2" w14:textId="77777777" w:rsidR="00FD4AA5" w:rsidRDefault="00FD4AA5" w:rsidP="00D94A5B">
            <w:pPr>
              <w:pStyle w:val="OtherTableBody"/>
            </w:pPr>
            <w:r>
              <w:t>01923</w:t>
            </w:r>
          </w:p>
        </w:tc>
        <w:tc>
          <w:tcPr>
            <w:tcW w:w="600" w:type="dxa"/>
          </w:tcPr>
          <w:p w14:paraId="048A2F5E" w14:textId="77777777" w:rsidR="00FD4AA5" w:rsidRDefault="00FD4AA5" w:rsidP="00D94A5B">
            <w:pPr>
              <w:pStyle w:val="OtherTableBody"/>
            </w:pPr>
            <w:r>
              <w:t>IVC</w:t>
            </w:r>
          </w:p>
        </w:tc>
        <w:tc>
          <w:tcPr>
            <w:tcW w:w="600" w:type="dxa"/>
          </w:tcPr>
          <w:p w14:paraId="4447EA7C" w14:textId="77777777" w:rsidR="00FD4AA5" w:rsidRDefault="00FD4AA5" w:rsidP="00D94A5B">
            <w:pPr>
              <w:pStyle w:val="OtherTableBody"/>
            </w:pPr>
            <w:r>
              <w:t>10</w:t>
            </w:r>
          </w:p>
        </w:tc>
        <w:tc>
          <w:tcPr>
            <w:tcW w:w="600" w:type="dxa"/>
          </w:tcPr>
          <w:p w14:paraId="15FB7FE0" w14:textId="77777777" w:rsidR="00FD4AA5" w:rsidRDefault="00FD4AA5" w:rsidP="00D94A5B">
            <w:pPr>
              <w:pStyle w:val="OtherTableBody"/>
            </w:pPr>
            <w:r>
              <w:t>..</w:t>
            </w:r>
          </w:p>
        </w:tc>
        <w:tc>
          <w:tcPr>
            <w:tcW w:w="600" w:type="dxa"/>
          </w:tcPr>
          <w:p w14:paraId="6C656C45" w14:textId="77777777" w:rsidR="00FD4AA5" w:rsidRDefault="00FD4AA5" w:rsidP="00D94A5B">
            <w:pPr>
              <w:pStyle w:val="OtherTableBody"/>
            </w:pPr>
          </w:p>
        </w:tc>
        <w:tc>
          <w:tcPr>
            <w:tcW w:w="600" w:type="dxa"/>
          </w:tcPr>
          <w:p w14:paraId="09F7803E" w14:textId="77777777" w:rsidR="00FD4AA5" w:rsidRDefault="00FD4AA5" w:rsidP="00D94A5B">
            <w:pPr>
              <w:pStyle w:val="OtherTableBody"/>
            </w:pPr>
            <w:r>
              <w:t>XON</w:t>
            </w:r>
          </w:p>
        </w:tc>
        <w:tc>
          <w:tcPr>
            <w:tcW w:w="700" w:type="dxa"/>
          </w:tcPr>
          <w:p w14:paraId="76FF70A9" w14:textId="77777777" w:rsidR="00FD4AA5" w:rsidRDefault="00FD4AA5" w:rsidP="00D94A5B">
            <w:pPr>
              <w:pStyle w:val="OtherTableBody"/>
            </w:pPr>
          </w:p>
        </w:tc>
        <w:tc>
          <w:tcPr>
            <w:tcW w:w="600" w:type="dxa"/>
          </w:tcPr>
          <w:p w14:paraId="4091EEB1" w14:textId="77777777" w:rsidR="00FD4AA5" w:rsidRDefault="00FD4AA5" w:rsidP="00D94A5B">
            <w:pPr>
              <w:pStyle w:val="OtherTableBody"/>
            </w:pPr>
          </w:p>
        </w:tc>
        <w:tc>
          <w:tcPr>
            <w:tcW w:w="900" w:type="dxa"/>
          </w:tcPr>
          <w:p w14:paraId="397EDA56" w14:textId="77777777" w:rsidR="00FD4AA5" w:rsidRDefault="00FD4AA5" w:rsidP="00D94A5B">
            <w:pPr>
              <w:pStyle w:val="OtherTableBody"/>
            </w:pPr>
            <w:r>
              <w:t>16.4.2</w:t>
            </w:r>
          </w:p>
        </w:tc>
      </w:tr>
      <w:tr w:rsidR="00FD4AA5" w14:paraId="55D961A5" w14:textId="77777777" w:rsidTr="00D94A5B">
        <w:trPr>
          <w:tblHeader/>
        </w:trPr>
        <w:tc>
          <w:tcPr>
            <w:tcW w:w="3500" w:type="dxa"/>
          </w:tcPr>
          <w:p w14:paraId="36C66D04" w14:textId="77777777" w:rsidR="00FD4AA5" w:rsidRDefault="00FD4AA5" w:rsidP="00D94A5B">
            <w:pPr>
              <w:pStyle w:val="OtherTableBody"/>
            </w:pPr>
            <w:r>
              <w:t>Provider Organization Address</w:t>
            </w:r>
          </w:p>
        </w:tc>
        <w:tc>
          <w:tcPr>
            <w:tcW w:w="700" w:type="dxa"/>
          </w:tcPr>
          <w:p w14:paraId="755115A8" w14:textId="77777777" w:rsidR="00FD4AA5" w:rsidRDefault="00FD4AA5" w:rsidP="00D94A5B">
            <w:pPr>
              <w:pStyle w:val="OtherTableBody"/>
            </w:pPr>
            <w:r>
              <w:t>02257</w:t>
            </w:r>
          </w:p>
        </w:tc>
        <w:tc>
          <w:tcPr>
            <w:tcW w:w="600" w:type="dxa"/>
          </w:tcPr>
          <w:p w14:paraId="42B8BAC1" w14:textId="77777777" w:rsidR="00FD4AA5" w:rsidRDefault="00FD4AA5" w:rsidP="00D94A5B">
            <w:pPr>
              <w:pStyle w:val="OtherTableBody"/>
            </w:pPr>
            <w:r>
              <w:t>PRD</w:t>
            </w:r>
          </w:p>
        </w:tc>
        <w:tc>
          <w:tcPr>
            <w:tcW w:w="600" w:type="dxa"/>
          </w:tcPr>
          <w:p w14:paraId="43E1472B" w14:textId="77777777" w:rsidR="00FD4AA5" w:rsidRDefault="00FD4AA5" w:rsidP="00D94A5B">
            <w:pPr>
              <w:pStyle w:val="OtherTableBody"/>
            </w:pPr>
            <w:r>
              <w:t>11</w:t>
            </w:r>
          </w:p>
        </w:tc>
        <w:tc>
          <w:tcPr>
            <w:tcW w:w="600" w:type="dxa"/>
          </w:tcPr>
          <w:p w14:paraId="34741A48" w14:textId="77777777" w:rsidR="00FD4AA5" w:rsidRDefault="00FD4AA5" w:rsidP="00D94A5B">
            <w:pPr>
              <w:pStyle w:val="OtherTableBody"/>
            </w:pPr>
            <w:r>
              <w:t>..</w:t>
            </w:r>
          </w:p>
        </w:tc>
        <w:tc>
          <w:tcPr>
            <w:tcW w:w="600" w:type="dxa"/>
          </w:tcPr>
          <w:p w14:paraId="652117F1" w14:textId="77777777" w:rsidR="00FD4AA5" w:rsidRDefault="00FD4AA5" w:rsidP="00D94A5B">
            <w:pPr>
              <w:pStyle w:val="OtherTableBody"/>
            </w:pPr>
          </w:p>
        </w:tc>
        <w:tc>
          <w:tcPr>
            <w:tcW w:w="600" w:type="dxa"/>
          </w:tcPr>
          <w:p w14:paraId="41A065F2" w14:textId="77777777" w:rsidR="00FD4AA5" w:rsidRDefault="00FD4AA5" w:rsidP="00D94A5B">
            <w:pPr>
              <w:pStyle w:val="OtherTableBody"/>
            </w:pPr>
            <w:r>
              <w:t>XAD</w:t>
            </w:r>
          </w:p>
        </w:tc>
        <w:tc>
          <w:tcPr>
            <w:tcW w:w="700" w:type="dxa"/>
          </w:tcPr>
          <w:p w14:paraId="4173D63F" w14:textId="77777777" w:rsidR="00FD4AA5" w:rsidRDefault="00FD4AA5" w:rsidP="00D94A5B">
            <w:pPr>
              <w:pStyle w:val="OtherTableBody"/>
            </w:pPr>
            <w:r>
              <w:t>Y</w:t>
            </w:r>
          </w:p>
        </w:tc>
        <w:tc>
          <w:tcPr>
            <w:tcW w:w="600" w:type="dxa"/>
          </w:tcPr>
          <w:p w14:paraId="13EF06DB" w14:textId="77777777" w:rsidR="00FD4AA5" w:rsidRDefault="00FD4AA5" w:rsidP="00D94A5B">
            <w:pPr>
              <w:pStyle w:val="OtherTableBody"/>
            </w:pPr>
          </w:p>
        </w:tc>
        <w:tc>
          <w:tcPr>
            <w:tcW w:w="900" w:type="dxa"/>
          </w:tcPr>
          <w:p w14:paraId="53E6BC79" w14:textId="77777777" w:rsidR="00FD4AA5" w:rsidRDefault="00FD4AA5" w:rsidP="00D94A5B">
            <w:pPr>
              <w:pStyle w:val="OtherTableBody"/>
            </w:pPr>
            <w:r>
              <w:t>11.8.3</w:t>
            </w:r>
          </w:p>
        </w:tc>
      </w:tr>
      <w:tr w:rsidR="00FD4AA5" w14:paraId="4E2A6E4B" w14:textId="77777777" w:rsidTr="00D94A5B">
        <w:trPr>
          <w:tblHeader/>
        </w:trPr>
        <w:tc>
          <w:tcPr>
            <w:tcW w:w="3500" w:type="dxa"/>
          </w:tcPr>
          <w:p w14:paraId="0F83E22B" w14:textId="77777777" w:rsidR="00FD4AA5" w:rsidRDefault="00FD4AA5" w:rsidP="00D94A5B">
            <w:pPr>
              <w:pStyle w:val="OtherTableBody"/>
            </w:pPr>
            <w:r>
              <w:t>Provider Organization Communication Information</w:t>
            </w:r>
          </w:p>
        </w:tc>
        <w:tc>
          <w:tcPr>
            <w:tcW w:w="700" w:type="dxa"/>
          </w:tcPr>
          <w:p w14:paraId="51883C53" w14:textId="77777777" w:rsidR="00FD4AA5" w:rsidRDefault="00FD4AA5" w:rsidP="00D94A5B">
            <w:pPr>
              <w:pStyle w:val="OtherTableBody"/>
            </w:pPr>
            <w:r>
              <w:t>02259</w:t>
            </w:r>
          </w:p>
        </w:tc>
        <w:tc>
          <w:tcPr>
            <w:tcW w:w="600" w:type="dxa"/>
          </w:tcPr>
          <w:p w14:paraId="727F1889" w14:textId="77777777" w:rsidR="00FD4AA5" w:rsidRDefault="00FD4AA5" w:rsidP="00D94A5B">
            <w:pPr>
              <w:pStyle w:val="OtherTableBody"/>
            </w:pPr>
            <w:r>
              <w:t>PRD</w:t>
            </w:r>
          </w:p>
        </w:tc>
        <w:tc>
          <w:tcPr>
            <w:tcW w:w="600" w:type="dxa"/>
          </w:tcPr>
          <w:p w14:paraId="10DD3E8D" w14:textId="77777777" w:rsidR="00FD4AA5" w:rsidRDefault="00FD4AA5" w:rsidP="00D94A5B">
            <w:pPr>
              <w:pStyle w:val="OtherTableBody"/>
            </w:pPr>
            <w:r>
              <w:t>13</w:t>
            </w:r>
          </w:p>
        </w:tc>
        <w:tc>
          <w:tcPr>
            <w:tcW w:w="600" w:type="dxa"/>
          </w:tcPr>
          <w:p w14:paraId="12B56797" w14:textId="77777777" w:rsidR="00FD4AA5" w:rsidRDefault="00FD4AA5" w:rsidP="00D94A5B">
            <w:pPr>
              <w:pStyle w:val="OtherTableBody"/>
            </w:pPr>
            <w:r>
              <w:t>..</w:t>
            </w:r>
          </w:p>
        </w:tc>
        <w:tc>
          <w:tcPr>
            <w:tcW w:w="600" w:type="dxa"/>
          </w:tcPr>
          <w:p w14:paraId="5453C074" w14:textId="77777777" w:rsidR="00FD4AA5" w:rsidRDefault="00FD4AA5" w:rsidP="00D94A5B">
            <w:pPr>
              <w:pStyle w:val="OtherTableBody"/>
            </w:pPr>
          </w:p>
        </w:tc>
        <w:tc>
          <w:tcPr>
            <w:tcW w:w="600" w:type="dxa"/>
          </w:tcPr>
          <w:p w14:paraId="2C0B0F9D" w14:textId="77777777" w:rsidR="00FD4AA5" w:rsidRDefault="00FD4AA5" w:rsidP="00D94A5B">
            <w:pPr>
              <w:pStyle w:val="OtherTableBody"/>
            </w:pPr>
            <w:r>
              <w:t>XTN</w:t>
            </w:r>
          </w:p>
        </w:tc>
        <w:tc>
          <w:tcPr>
            <w:tcW w:w="700" w:type="dxa"/>
          </w:tcPr>
          <w:p w14:paraId="3F62BBF9" w14:textId="77777777" w:rsidR="00FD4AA5" w:rsidRDefault="00FD4AA5" w:rsidP="00D94A5B">
            <w:pPr>
              <w:pStyle w:val="OtherTableBody"/>
            </w:pPr>
            <w:r>
              <w:t>Y</w:t>
            </w:r>
          </w:p>
        </w:tc>
        <w:tc>
          <w:tcPr>
            <w:tcW w:w="600" w:type="dxa"/>
          </w:tcPr>
          <w:p w14:paraId="49D2134D" w14:textId="77777777" w:rsidR="00FD4AA5" w:rsidRDefault="00FD4AA5" w:rsidP="00D94A5B">
            <w:pPr>
              <w:pStyle w:val="OtherTableBody"/>
            </w:pPr>
          </w:p>
        </w:tc>
        <w:tc>
          <w:tcPr>
            <w:tcW w:w="900" w:type="dxa"/>
          </w:tcPr>
          <w:p w14:paraId="1B3B54A1" w14:textId="77777777" w:rsidR="00FD4AA5" w:rsidRDefault="00FD4AA5" w:rsidP="00D94A5B">
            <w:pPr>
              <w:pStyle w:val="OtherTableBody"/>
            </w:pPr>
            <w:r>
              <w:t>11.8.3</w:t>
            </w:r>
          </w:p>
        </w:tc>
      </w:tr>
      <w:tr w:rsidR="00FD4AA5" w14:paraId="36BB942E" w14:textId="77777777" w:rsidTr="00D94A5B">
        <w:trPr>
          <w:tblHeader/>
        </w:trPr>
        <w:tc>
          <w:tcPr>
            <w:tcW w:w="3500" w:type="dxa"/>
          </w:tcPr>
          <w:p w14:paraId="4CD609DD" w14:textId="77777777" w:rsidR="00FD4AA5" w:rsidRDefault="00FD4AA5" w:rsidP="00D94A5B">
            <w:pPr>
              <w:pStyle w:val="OtherTableBody"/>
            </w:pPr>
            <w:r>
              <w:t>Provider Organization Location Information</w:t>
            </w:r>
          </w:p>
        </w:tc>
        <w:tc>
          <w:tcPr>
            <w:tcW w:w="700" w:type="dxa"/>
          </w:tcPr>
          <w:p w14:paraId="4A453C3A" w14:textId="77777777" w:rsidR="00FD4AA5" w:rsidRDefault="00FD4AA5" w:rsidP="00D94A5B">
            <w:pPr>
              <w:pStyle w:val="OtherTableBody"/>
            </w:pPr>
            <w:r>
              <w:t>02258</w:t>
            </w:r>
          </w:p>
        </w:tc>
        <w:tc>
          <w:tcPr>
            <w:tcW w:w="600" w:type="dxa"/>
          </w:tcPr>
          <w:p w14:paraId="5D2447D9" w14:textId="77777777" w:rsidR="00FD4AA5" w:rsidRDefault="00FD4AA5" w:rsidP="00D94A5B">
            <w:pPr>
              <w:pStyle w:val="OtherTableBody"/>
            </w:pPr>
            <w:r>
              <w:t>PRD</w:t>
            </w:r>
          </w:p>
        </w:tc>
        <w:tc>
          <w:tcPr>
            <w:tcW w:w="600" w:type="dxa"/>
          </w:tcPr>
          <w:p w14:paraId="53E5344F" w14:textId="77777777" w:rsidR="00FD4AA5" w:rsidRDefault="00FD4AA5" w:rsidP="00D94A5B">
            <w:pPr>
              <w:pStyle w:val="OtherTableBody"/>
            </w:pPr>
            <w:r>
              <w:t>12</w:t>
            </w:r>
          </w:p>
        </w:tc>
        <w:tc>
          <w:tcPr>
            <w:tcW w:w="600" w:type="dxa"/>
          </w:tcPr>
          <w:p w14:paraId="1B14AACB" w14:textId="77777777" w:rsidR="00FD4AA5" w:rsidRDefault="00FD4AA5" w:rsidP="00D94A5B">
            <w:pPr>
              <w:pStyle w:val="OtherTableBody"/>
            </w:pPr>
            <w:r>
              <w:t>..</w:t>
            </w:r>
          </w:p>
        </w:tc>
        <w:tc>
          <w:tcPr>
            <w:tcW w:w="600" w:type="dxa"/>
          </w:tcPr>
          <w:p w14:paraId="02E8FD66" w14:textId="77777777" w:rsidR="00FD4AA5" w:rsidRDefault="00FD4AA5" w:rsidP="00D94A5B">
            <w:pPr>
              <w:pStyle w:val="OtherTableBody"/>
            </w:pPr>
          </w:p>
        </w:tc>
        <w:tc>
          <w:tcPr>
            <w:tcW w:w="600" w:type="dxa"/>
          </w:tcPr>
          <w:p w14:paraId="3F4DE8C1" w14:textId="77777777" w:rsidR="00FD4AA5" w:rsidRDefault="00FD4AA5" w:rsidP="00D94A5B">
            <w:pPr>
              <w:pStyle w:val="OtherTableBody"/>
            </w:pPr>
            <w:r>
              <w:t>PL</w:t>
            </w:r>
          </w:p>
        </w:tc>
        <w:tc>
          <w:tcPr>
            <w:tcW w:w="700" w:type="dxa"/>
          </w:tcPr>
          <w:p w14:paraId="2AE6FE85" w14:textId="77777777" w:rsidR="00FD4AA5" w:rsidRDefault="00FD4AA5" w:rsidP="00D94A5B">
            <w:pPr>
              <w:pStyle w:val="OtherTableBody"/>
            </w:pPr>
            <w:r>
              <w:t>Y</w:t>
            </w:r>
          </w:p>
        </w:tc>
        <w:tc>
          <w:tcPr>
            <w:tcW w:w="600" w:type="dxa"/>
          </w:tcPr>
          <w:p w14:paraId="7ABF0CF4" w14:textId="77777777" w:rsidR="00FD4AA5" w:rsidRDefault="00FD4AA5" w:rsidP="00D94A5B">
            <w:pPr>
              <w:pStyle w:val="OtherTableBody"/>
            </w:pPr>
          </w:p>
        </w:tc>
        <w:tc>
          <w:tcPr>
            <w:tcW w:w="900" w:type="dxa"/>
          </w:tcPr>
          <w:p w14:paraId="0E60E847" w14:textId="77777777" w:rsidR="00FD4AA5" w:rsidRDefault="00FD4AA5" w:rsidP="00D94A5B">
            <w:pPr>
              <w:pStyle w:val="OtherTableBody"/>
            </w:pPr>
            <w:r>
              <w:t>11.8.3</w:t>
            </w:r>
          </w:p>
        </w:tc>
      </w:tr>
      <w:tr w:rsidR="00FD4AA5" w14:paraId="38252A2E" w14:textId="77777777" w:rsidTr="00D94A5B">
        <w:trPr>
          <w:tblHeader/>
        </w:trPr>
        <w:tc>
          <w:tcPr>
            <w:tcW w:w="3500" w:type="dxa"/>
          </w:tcPr>
          <w:p w14:paraId="55307EE1" w14:textId="77777777" w:rsidR="00FD4AA5" w:rsidRDefault="00FD4AA5" w:rsidP="00D94A5B">
            <w:pPr>
              <w:pStyle w:val="OtherTableBody"/>
            </w:pPr>
            <w:r>
              <w:t>Provider Organization Method of Contact</w:t>
            </w:r>
          </w:p>
        </w:tc>
        <w:tc>
          <w:tcPr>
            <w:tcW w:w="700" w:type="dxa"/>
          </w:tcPr>
          <w:p w14:paraId="4080533B" w14:textId="77777777" w:rsidR="00FD4AA5" w:rsidRDefault="00FD4AA5" w:rsidP="00D94A5B">
            <w:pPr>
              <w:pStyle w:val="OtherTableBody"/>
            </w:pPr>
            <w:r>
              <w:t>02260</w:t>
            </w:r>
          </w:p>
        </w:tc>
        <w:tc>
          <w:tcPr>
            <w:tcW w:w="600" w:type="dxa"/>
          </w:tcPr>
          <w:p w14:paraId="1605E1F1" w14:textId="77777777" w:rsidR="00FD4AA5" w:rsidRDefault="00FD4AA5" w:rsidP="00D94A5B">
            <w:pPr>
              <w:pStyle w:val="OtherTableBody"/>
            </w:pPr>
            <w:r>
              <w:t>PRD</w:t>
            </w:r>
          </w:p>
        </w:tc>
        <w:tc>
          <w:tcPr>
            <w:tcW w:w="600" w:type="dxa"/>
          </w:tcPr>
          <w:p w14:paraId="7AB9966A" w14:textId="77777777" w:rsidR="00FD4AA5" w:rsidRDefault="00FD4AA5" w:rsidP="00D94A5B">
            <w:pPr>
              <w:pStyle w:val="OtherTableBody"/>
            </w:pPr>
            <w:r>
              <w:t>14</w:t>
            </w:r>
          </w:p>
        </w:tc>
        <w:tc>
          <w:tcPr>
            <w:tcW w:w="600" w:type="dxa"/>
          </w:tcPr>
          <w:p w14:paraId="3CCC65BB" w14:textId="77777777" w:rsidR="00FD4AA5" w:rsidRDefault="00FD4AA5" w:rsidP="00D94A5B">
            <w:pPr>
              <w:pStyle w:val="OtherTableBody"/>
            </w:pPr>
            <w:r>
              <w:t>..</w:t>
            </w:r>
          </w:p>
        </w:tc>
        <w:tc>
          <w:tcPr>
            <w:tcW w:w="600" w:type="dxa"/>
          </w:tcPr>
          <w:p w14:paraId="08678F47" w14:textId="77777777" w:rsidR="00FD4AA5" w:rsidRDefault="00FD4AA5" w:rsidP="00D94A5B">
            <w:pPr>
              <w:pStyle w:val="OtherTableBody"/>
            </w:pPr>
          </w:p>
        </w:tc>
        <w:tc>
          <w:tcPr>
            <w:tcW w:w="600" w:type="dxa"/>
          </w:tcPr>
          <w:p w14:paraId="07F05031" w14:textId="77777777" w:rsidR="00FD4AA5" w:rsidRDefault="00FD4AA5" w:rsidP="00D94A5B">
            <w:pPr>
              <w:pStyle w:val="OtherTableBody"/>
            </w:pPr>
            <w:r>
              <w:t>CWE</w:t>
            </w:r>
          </w:p>
        </w:tc>
        <w:tc>
          <w:tcPr>
            <w:tcW w:w="700" w:type="dxa"/>
          </w:tcPr>
          <w:p w14:paraId="29412086" w14:textId="77777777" w:rsidR="00FD4AA5" w:rsidRDefault="00FD4AA5" w:rsidP="00D94A5B">
            <w:pPr>
              <w:pStyle w:val="OtherTableBody"/>
            </w:pPr>
          </w:p>
        </w:tc>
        <w:tc>
          <w:tcPr>
            <w:tcW w:w="600" w:type="dxa"/>
          </w:tcPr>
          <w:p w14:paraId="42897B6A" w14:textId="77777777" w:rsidR="00FD4AA5" w:rsidRDefault="00FD4AA5" w:rsidP="00D94A5B">
            <w:pPr>
              <w:pStyle w:val="OtherTableBody"/>
            </w:pPr>
            <w:r>
              <w:t>0185</w:t>
            </w:r>
          </w:p>
        </w:tc>
        <w:tc>
          <w:tcPr>
            <w:tcW w:w="900" w:type="dxa"/>
          </w:tcPr>
          <w:p w14:paraId="2F5056F8" w14:textId="77777777" w:rsidR="00FD4AA5" w:rsidRDefault="00FD4AA5" w:rsidP="00D94A5B">
            <w:pPr>
              <w:pStyle w:val="OtherTableBody"/>
            </w:pPr>
            <w:r>
              <w:t>11.8.3</w:t>
            </w:r>
          </w:p>
        </w:tc>
      </w:tr>
      <w:tr w:rsidR="00FD4AA5" w14:paraId="65923301" w14:textId="77777777" w:rsidTr="00D94A5B">
        <w:trPr>
          <w:tblHeader/>
        </w:trPr>
        <w:tc>
          <w:tcPr>
            <w:tcW w:w="3500" w:type="dxa"/>
          </w:tcPr>
          <w:p w14:paraId="04D0087F" w14:textId="77777777" w:rsidR="00FD4AA5" w:rsidRDefault="00FD4AA5" w:rsidP="00D94A5B">
            <w:pPr>
              <w:pStyle w:val="OtherTableBody"/>
            </w:pPr>
            <w:r>
              <w:t>Provider Organization Name and Identifier</w:t>
            </w:r>
          </w:p>
        </w:tc>
        <w:tc>
          <w:tcPr>
            <w:tcW w:w="700" w:type="dxa"/>
          </w:tcPr>
          <w:p w14:paraId="3BE2A530" w14:textId="77777777" w:rsidR="00FD4AA5" w:rsidRDefault="00FD4AA5" w:rsidP="00D94A5B">
            <w:pPr>
              <w:pStyle w:val="OtherTableBody"/>
            </w:pPr>
            <w:r>
              <w:t>02256</w:t>
            </w:r>
          </w:p>
        </w:tc>
        <w:tc>
          <w:tcPr>
            <w:tcW w:w="600" w:type="dxa"/>
          </w:tcPr>
          <w:p w14:paraId="00E7ECFF" w14:textId="77777777" w:rsidR="00FD4AA5" w:rsidRDefault="00FD4AA5" w:rsidP="00D94A5B">
            <w:pPr>
              <w:pStyle w:val="OtherTableBody"/>
            </w:pPr>
            <w:r>
              <w:t>PRD</w:t>
            </w:r>
          </w:p>
        </w:tc>
        <w:tc>
          <w:tcPr>
            <w:tcW w:w="600" w:type="dxa"/>
          </w:tcPr>
          <w:p w14:paraId="5C7B9BD9" w14:textId="77777777" w:rsidR="00FD4AA5" w:rsidRDefault="00FD4AA5" w:rsidP="00D94A5B">
            <w:pPr>
              <w:pStyle w:val="OtherTableBody"/>
            </w:pPr>
            <w:r>
              <w:t>10</w:t>
            </w:r>
          </w:p>
        </w:tc>
        <w:tc>
          <w:tcPr>
            <w:tcW w:w="600" w:type="dxa"/>
          </w:tcPr>
          <w:p w14:paraId="0D16A9EE" w14:textId="77777777" w:rsidR="00FD4AA5" w:rsidRDefault="00FD4AA5" w:rsidP="00D94A5B">
            <w:pPr>
              <w:pStyle w:val="OtherTableBody"/>
            </w:pPr>
            <w:r>
              <w:t>..</w:t>
            </w:r>
          </w:p>
        </w:tc>
        <w:tc>
          <w:tcPr>
            <w:tcW w:w="600" w:type="dxa"/>
          </w:tcPr>
          <w:p w14:paraId="3981C316" w14:textId="77777777" w:rsidR="00FD4AA5" w:rsidRDefault="00FD4AA5" w:rsidP="00D94A5B">
            <w:pPr>
              <w:pStyle w:val="OtherTableBody"/>
            </w:pPr>
          </w:p>
        </w:tc>
        <w:tc>
          <w:tcPr>
            <w:tcW w:w="600" w:type="dxa"/>
          </w:tcPr>
          <w:p w14:paraId="4226029A" w14:textId="77777777" w:rsidR="00FD4AA5" w:rsidRDefault="00FD4AA5" w:rsidP="00D94A5B">
            <w:pPr>
              <w:pStyle w:val="OtherTableBody"/>
            </w:pPr>
            <w:r>
              <w:t>XON</w:t>
            </w:r>
          </w:p>
        </w:tc>
        <w:tc>
          <w:tcPr>
            <w:tcW w:w="700" w:type="dxa"/>
          </w:tcPr>
          <w:p w14:paraId="473E9F18" w14:textId="77777777" w:rsidR="00FD4AA5" w:rsidRDefault="00FD4AA5" w:rsidP="00D94A5B">
            <w:pPr>
              <w:pStyle w:val="OtherTableBody"/>
            </w:pPr>
          </w:p>
        </w:tc>
        <w:tc>
          <w:tcPr>
            <w:tcW w:w="600" w:type="dxa"/>
          </w:tcPr>
          <w:p w14:paraId="486A2AB1" w14:textId="77777777" w:rsidR="00FD4AA5" w:rsidRDefault="00FD4AA5" w:rsidP="00D94A5B">
            <w:pPr>
              <w:pStyle w:val="OtherTableBody"/>
            </w:pPr>
          </w:p>
        </w:tc>
        <w:tc>
          <w:tcPr>
            <w:tcW w:w="900" w:type="dxa"/>
          </w:tcPr>
          <w:p w14:paraId="2BF4B360" w14:textId="77777777" w:rsidR="00FD4AA5" w:rsidRDefault="00FD4AA5" w:rsidP="00D94A5B">
            <w:pPr>
              <w:pStyle w:val="OtherTableBody"/>
            </w:pPr>
            <w:r>
              <w:t>11.8.3</w:t>
            </w:r>
          </w:p>
        </w:tc>
      </w:tr>
      <w:tr w:rsidR="00FD4AA5" w14:paraId="7EA62C0C" w14:textId="77777777" w:rsidTr="00D94A5B">
        <w:trPr>
          <w:tblHeader/>
        </w:trPr>
        <w:tc>
          <w:tcPr>
            <w:tcW w:w="3500" w:type="dxa"/>
          </w:tcPr>
          <w:p w14:paraId="34BB91FE" w14:textId="77777777" w:rsidR="00FD4AA5" w:rsidRDefault="00FD4AA5" w:rsidP="00D94A5B">
            <w:pPr>
              <w:pStyle w:val="OtherTableBody"/>
            </w:pPr>
            <w:r>
              <w:t>Provider Product/Service Group Number</w:t>
            </w:r>
          </w:p>
        </w:tc>
        <w:tc>
          <w:tcPr>
            <w:tcW w:w="700" w:type="dxa"/>
          </w:tcPr>
          <w:p w14:paraId="1ADC94F1" w14:textId="77777777" w:rsidR="00FD4AA5" w:rsidRDefault="00FD4AA5" w:rsidP="00D94A5B">
            <w:pPr>
              <w:pStyle w:val="OtherTableBody"/>
            </w:pPr>
            <w:r>
              <w:t>01950</w:t>
            </w:r>
          </w:p>
        </w:tc>
        <w:tc>
          <w:tcPr>
            <w:tcW w:w="600" w:type="dxa"/>
          </w:tcPr>
          <w:p w14:paraId="1B4AA8F6" w14:textId="77777777" w:rsidR="00FD4AA5" w:rsidRDefault="00FD4AA5" w:rsidP="00D94A5B">
            <w:pPr>
              <w:pStyle w:val="OtherTableBody"/>
            </w:pPr>
            <w:r>
              <w:t>PSG</w:t>
            </w:r>
          </w:p>
        </w:tc>
        <w:tc>
          <w:tcPr>
            <w:tcW w:w="600" w:type="dxa"/>
          </w:tcPr>
          <w:p w14:paraId="1A409CD1" w14:textId="77777777" w:rsidR="00FD4AA5" w:rsidRDefault="00FD4AA5" w:rsidP="00D94A5B">
            <w:pPr>
              <w:pStyle w:val="OtherTableBody"/>
            </w:pPr>
            <w:r>
              <w:t>1</w:t>
            </w:r>
          </w:p>
        </w:tc>
        <w:tc>
          <w:tcPr>
            <w:tcW w:w="600" w:type="dxa"/>
          </w:tcPr>
          <w:p w14:paraId="3BCCC149" w14:textId="77777777" w:rsidR="00FD4AA5" w:rsidRDefault="00FD4AA5" w:rsidP="00D94A5B">
            <w:pPr>
              <w:pStyle w:val="OtherTableBody"/>
            </w:pPr>
            <w:r>
              <w:t>..</w:t>
            </w:r>
          </w:p>
        </w:tc>
        <w:tc>
          <w:tcPr>
            <w:tcW w:w="600" w:type="dxa"/>
          </w:tcPr>
          <w:p w14:paraId="391FF2AC" w14:textId="77777777" w:rsidR="00FD4AA5" w:rsidRDefault="00FD4AA5" w:rsidP="00D94A5B">
            <w:pPr>
              <w:pStyle w:val="OtherTableBody"/>
            </w:pPr>
          </w:p>
        </w:tc>
        <w:tc>
          <w:tcPr>
            <w:tcW w:w="600" w:type="dxa"/>
          </w:tcPr>
          <w:p w14:paraId="19AD9291" w14:textId="77777777" w:rsidR="00FD4AA5" w:rsidRDefault="00FD4AA5" w:rsidP="00D94A5B">
            <w:pPr>
              <w:pStyle w:val="OtherTableBody"/>
            </w:pPr>
            <w:r>
              <w:t>EI</w:t>
            </w:r>
          </w:p>
        </w:tc>
        <w:tc>
          <w:tcPr>
            <w:tcW w:w="700" w:type="dxa"/>
          </w:tcPr>
          <w:p w14:paraId="32DC9599" w14:textId="77777777" w:rsidR="00FD4AA5" w:rsidRDefault="00FD4AA5" w:rsidP="00D94A5B">
            <w:pPr>
              <w:pStyle w:val="OtherTableBody"/>
            </w:pPr>
          </w:p>
        </w:tc>
        <w:tc>
          <w:tcPr>
            <w:tcW w:w="600" w:type="dxa"/>
          </w:tcPr>
          <w:p w14:paraId="5363EF04" w14:textId="77777777" w:rsidR="00FD4AA5" w:rsidRDefault="00FD4AA5" w:rsidP="00D94A5B">
            <w:pPr>
              <w:pStyle w:val="OtherTableBody"/>
            </w:pPr>
          </w:p>
        </w:tc>
        <w:tc>
          <w:tcPr>
            <w:tcW w:w="900" w:type="dxa"/>
          </w:tcPr>
          <w:p w14:paraId="3BD53D87" w14:textId="77777777" w:rsidR="00FD4AA5" w:rsidRDefault="00FD4AA5" w:rsidP="00D94A5B">
            <w:pPr>
              <w:pStyle w:val="OtherTableBody"/>
            </w:pPr>
            <w:r>
              <w:t>16.4.5</w:t>
            </w:r>
          </w:p>
        </w:tc>
      </w:tr>
      <w:tr w:rsidR="00FD4AA5" w14:paraId="03FAF1EA" w14:textId="77777777" w:rsidTr="00D94A5B">
        <w:trPr>
          <w:tblHeader/>
        </w:trPr>
        <w:tc>
          <w:tcPr>
            <w:tcW w:w="3500" w:type="dxa"/>
          </w:tcPr>
          <w:p w14:paraId="47F4B78E" w14:textId="77777777" w:rsidR="00FD4AA5" w:rsidRDefault="00FD4AA5" w:rsidP="00D94A5B">
            <w:pPr>
              <w:pStyle w:val="OtherTableBody"/>
            </w:pPr>
            <w:r>
              <w:t>Provider Product/Service Line Item Number</w:t>
            </w:r>
          </w:p>
        </w:tc>
        <w:tc>
          <w:tcPr>
            <w:tcW w:w="700" w:type="dxa"/>
          </w:tcPr>
          <w:p w14:paraId="12328B58" w14:textId="77777777" w:rsidR="00FD4AA5" w:rsidRDefault="00FD4AA5" w:rsidP="00D94A5B">
            <w:pPr>
              <w:pStyle w:val="OtherTableBody"/>
            </w:pPr>
            <w:r>
              <w:t>01955</w:t>
            </w:r>
          </w:p>
        </w:tc>
        <w:tc>
          <w:tcPr>
            <w:tcW w:w="600" w:type="dxa"/>
          </w:tcPr>
          <w:p w14:paraId="381870C2" w14:textId="77777777" w:rsidR="00FD4AA5" w:rsidRDefault="00FD4AA5" w:rsidP="00D94A5B">
            <w:pPr>
              <w:pStyle w:val="OtherTableBody"/>
            </w:pPr>
            <w:r>
              <w:t>PSL</w:t>
            </w:r>
          </w:p>
        </w:tc>
        <w:tc>
          <w:tcPr>
            <w:tcW w:w="600" w:type="dxa"/>
          </w:tcPr>
          <w:p w14:paraId="1CAA8863" w14:textId="77777777" w:rsidR="00FD4AA5" w:rsidRDefault="00FD4AA5" w:rsidP="00D94A5B">
            <w:pPr>
              <w:pStyle w:val="OtherTableBody"/>
            </w:pPr>
            <w:r>
              <w:t>1</w:t>
            </w:r>
          </w:p>
        </w:tc>
        <w:tc>
          <w:tcPr>
            <w:tcW w:w="600" w:type="dxa"/>
          </w:tcPr>
          <w:p w14:paraId="553F037F" w14:textId="77777777" w:rsidR="00FD4AA5" w:rsidRDefault="00FD4AA5" w:rsidP="00D94A5B">
            <w:pPr>
              <w:pStyle w:val="OtherTableBody"/>
            </w:pPr>
            <w:r>
              <w:t>..</w:t>
            </w:r>
          </w:p>
        </w:tc>
        <w:tc>
          <w:tcPr>
            <w:tcW w:w="600" w:type="dxa"/>
          </w:tcPr>
          <w:p w14:paraId="6D760E8D" w14:textId="77777777" w:rsidR="00FD4AA5" w:rsidRDefault="00FD4AA5" w:rsidP="00D94A5B">
            <w:pPr>
              <w:pStyle w:val="OtherTableBody"/>
            </w:pPr>
          </w:p>
        </w:tc>
        <w:tc>
          <w:tcPr>
            <w:tcW w:w="600" w:type="dxa"/>
          </w:tcPr>
          <w:p w14:paraId="65193B3F" w14:textId="77777777" w:rsidR="00FD4AA5" w:rsidRDefault="00FD4AA5" w:rsidP="00D94A5B">
            <w:pPr>
              <w:pStyle w:val="OtherTableBody"/>
            </w:pPr>
            <w:r>
              <w:t>EI</w:t>
            </w:r>
          </w:p>
        </w:tc>
        <w:tc>
          <w:tcPr>
            <w:tcW w:w="700" w:type="dxa"/>
          </w:tcPr>
          <w:p w14:paraId="1402BBD4" w14:textId="77777777" w:rsidR="00FD4AA5" w:rsidRDefault="00FD4AA5" w:rsidP="00D94A5B">
            <w:pPr>
              <w:pStyle w:val="OtherTableBody"/>
            </w:pPr>
          </w:p>
        </w:tc>
        <w:tc>
          <w:tcPr>
            <w:tcW w:w="600" w:type="dxa"/>
          </w:tcPr>
          <w:p w14:paraId="47EC629F" w14:textId="77777777" w:rsidR="00FD4AA5" w:rsidRDefault="00FD4AA5" w:rsidP="00D94A5B">
            <w:pPr>
              <w:pStyle w:val="OtherTableBody"/>
            </w:pPr>
          </w:p>
        </w:tc>
        <w:tc>
          <w:tcPr>
            <w:tcW w:w="900" w:type="dxa"/>
          </w:tcPr>
          <w:p w14:paraId="529046DA" w14:textId="77777777" w:rsidR="00FD4AA5" w:rsidRDefault="00FD4AA5" w:rsidP="00D94A5B">
            <w:pPr>
              <w:pStyle w:val="OtherTableBody"/>
            </w:pPr>
            <w:r>
              <w:t>16.4.6</w:t>
            </w:r>
          </w:p>
        </w:tc>
      </w:tr>
      <w:tr w:rsidR="00FD4AA5" w14:paraId="7781C72B" w14:textId="77777777" w:rsidTr="00D94A5B">
        <w:trPr>
          <w:tblHeader/>
        </w:trPr>
        <w:tc>
          <w:tcPr>
            <w:tcW w:w="3500" w:type="dxa"/>
          </w:tcPr>
          <w:p w14:paraId="4D1F53E1" w14:textId="77777777" w:rsidR="00FD4AA5" w:rsidRDefault="00FD4AA5" w:rsidP="00D94A5B">
            <w:pPr>
              <w:pStyle w:val="OtherTableBody"/>
            </w:pPr>
            <w:r>
              <w:t>Provider Product/Service Line Item Number Cross Reference</w:t>
            </w:r>
          </w:p>
        </w:tc>
        <w:tc>
          <w:tcPr>
            <w:tcW w:w="700" w:type="dxa"/>
          </w:tcPr>
          <w:p w14:paraId="45E1CF95" w14:textId="77777777" w:rsidR="00FD4AA5" w:rsidRDefault="00FD4AA5" w:rsidP="00D94A5B">
            <w:pPr>
              <w:pStyle w:val="OtherTableBody"/>
            </w:pPr>
            <w:r>
              <w:t>02015</w:t>
            </w:r>
          </w:p>
        </w:tc>
        <w:tc>
          <w:tcPr>
            <w:tcW w:w="600" w:type="dxa"/>
          </w:tcPr>
          <w:p w14:paraId="02E54FBD" w14:textId="77777777" w:rsidR="00FD4AA5" w:rsidRDefault="00FD4AA5" w:rsidP="00D94A5B">
            <w:pPr>
              <w:pStyle w:val="OtherTableBody"/>
            </w:pPr>
            <w:r>
              <w:t>ADJ</w:t>
            </w:r>
          </w:p>
        </w:tc>
        <w:tc>
          <w:tcPr>
            <w:tcW w:w="600" w:type="dxa"/>
          </w:tcPr>
          <w:p w14:paraId="3230B983" w14:textId="77777777" w:rsidR="00FD4AA5" w:rsidRDefault="00FD4AA5" w:rsidP="00D94A5B">
            <w:pPr>
              <w:pStyle w:val="OtherTableBody"/>
            </w:pPr>
            <w:r>
              <w:t>13</w:t>
            </w:r>
          </w:p>
        </w:tc>
        <w:tc>
          <w:tcPr>
            <w:tcW w:w="600" w:type="dxa"/>
          </w:tcPr>
          <w:p w14:paraId="1249A4BF" w14:textId="77777777" w:rsidR="00FD4AA5" w:rsidRDefault="00FD4AA5" w:rsidP="00D94A5B">
            <w:pPr>
              <w:pStyle w:val="OtherTableBody"/>
            </w:pPr>
            <w:r>
              <w:t>..</w:t>
            </w:r>
          </w:p>
        </w:tc>
        <w:tc>
          <w:tcPr>
            <w:tcW w:w="600" w:type="dxa"/>
          </w:tcPr>
          <w:p w14:paraId="2E41E8D0" w14:textId="77777777" w:rsidR="00FD4AA5" w:rsidRDefault="00FD4AA5" w:rsidP="00D94A5B">
            <w:pPr>
              <w:pStyle w:val="OtherTableBody"/>
            </w:pPr>
          </w:p>
        </w:tc>
        <w:tc>
          <w:tcPr>
            <w:tcW w:w="600" w:type="dxa"/>
          </w:tcPr>
          <w:p w14:paraId="318D3A99" w14:textId="77777777" w:rsidR="00FD4AA5" w:rsidRDefault="00FD4AA5" w:rsidP="00D94A5B">
            <w:pPr>
              <w:pStyle w:val="OtherTableBody"/>
            </w:pPr>
            <w:r>
              <w:t>EI</w:t>
            </w:r>
          </w:p>
        </w:tc>
        <w:tc>
          <w:tcPr>
            <w:tcW w:w="700" w:type="dxa"/>
          </w:tcPr>
          <w:p w14:paraId="120DBA8E" w14:textId="77777777" w:rsidR="00FD4AA5" w:rsidRDefault="00FD4AA5" w:rsidP="00D94A5B">
            <w:pPr>
              <w:pStyle w:val="OtherTableBody"/>
            </w:pPr>
          </w:p>
        </w:tc>
        <w:tc>
          <w:tcPr>
            <w:tcW w:w="600" w:type="dxa"/>
          </w:tcPr>
          <w:p w14:paraId="33BA8B31" w14:textId="77777777" w:rsidR="00FD4AA5" w:rsidRDefault="00FD4AA5" w:rsidP="00D94A5B">
            <w:pPr>
              <w:pStyle w:val="OtherTableBody"/>
            </w:pPr>
          </w:p>
        </w:tc>
        <w:tc>
          <w:tcPr>
            <w:tcW w:w="900" w:type="dxa"/>
          </w:tcPr>
          <w:p w14:paraId="167A93B8" w14:textId="77777777" w:rsidR="00FD4AA5" w:rsidRDefault="00FD4AA5" w:rsidP="00D94A5B">
            <w:pPr>
              <w:pStyle w:val="OtherTableBody"/>
            </w:pPr>
            <w:r>
              <w:t>16.4.7</w:t>
            </w:r>
          </w:p>
        </w:tc>
      </w:tr>
      <w:tr w:rsidR="00FD4AA5" w14:paraId="6079AA59" w14:textId="77777777" w:rsidTr="00D94A5B">
        <w:trPr>
          <w:tblHeader/>
        </w:trPr>
        <w:tc>
          <w:tcPr>
            <w:tcW w:w="3500" w:type="dxa"/>
          </w:tcPr>
          <w:p w14:paraId="48C2A7D8" w14:textId="77777777" w:rsidR="00FD4AA5" w:rsidRDefault="00FD4AA5" w:rsidP="00D94A5B">
            <w:pPr>
              <w:pStyle w:val="OtherTableBody"/>
            </w:pPr>
            <w:r>
              <w:t>Provider Product/Service Section Number</w:t>
            </w:r>
          </w:p>
        </w:tc>
        <w:tc>
          <w:tcPr>
            <w:tcW w:w="700" w:type="dxa"/>
          </w:tcPr>
          <w:p w14:paraId="6EADE09C" w14:textId="77777777" w:rsidR="00FD4AA5" w:rsidRDefault="00FD4AA5" w:rsidP="00D94A5B">
            <w:pPr>
              <w:pStyle w:val="OtherTableBody"/>
            </w:pPr>
            <w:r>
              <w:t>01946</w:t>
            </w:r>
          </w:p>
        </w:tc>
        <w:tc>
          <w:tcPr>
            <w:tcW w:w="600" w:type="dxa"/>
          </w:tcPr>
          <w:p w14:paraId="1F8EA407" w14:textId="77777777" w:rsidR="00FD4AA5" w:rsidRDefault="00FD4AA5" w:rsidP="00D94A5B">
            <w:pPr>
              <w:pStyle w:val="OtherTableBody"/>
            </w:pPr>
            <w:r>
              <w:t>PSS</w:t>
            </w:r>
          </w:p>
        </w:tc>
        <w:tc>
          <w:tcPr>
            <w:tcW w:w="600" w:type="dxa"/>
          </w:tcPr>
          <w:p w14:paraId="3E3774FD" w14:textId="77777777" w:rsidR="00FD4AA5" w:rsidRDefault="00FD4AA5" w:rsidP="00D94A5B">
            <w:pPr>
              <w:pStyle w:val="OtherTableBody"/>
            </w:pPr>
            <w:r>
              <w:t>1</w:t>
            </w:r>
          </w:p>
        </w:tc>
        <w:tc>
          <w:tcPr>
            <w:tcW w:w="600" w:type="dxa"/>
          </w:tcPr>
          <w:p w14:paraId="708FDC95" w14:textId="77777777" w:rsidR="00FD4AA5" w:rsidRDefault="00FD4AA5" w:rsidP="00D94A5B">
            <w:pPr>
              <w:pStyle w:val="OtherTableBody"/>
            </w:pPr>
            <w:r>
              <w:t>..</w:t>
            </w:r>
          </w:p>
        </w:tc>
        <w:tc>
          <w:tcPr>
            <w:tcW w:w="600" w:type="dxa"/>
          </w:tcPr>
          <w:p w14:paraId="5A0E35B1" w14:textId="77777777" w:rsidR="00FD4AA5" w:rsidRDefault="00FD4AA5" w:rsidP="00D94A5B">
            <w:pPr>
              <w:pStyle w:val="OtherTableBody"/>
            </w:pPr>
          </w:p>
        </w:tc>
        <w:tc>
          <w:tcPr>
            <w:tcW w:w="600" w:type="dxa"/>
          </w:tcPr>
          <w:p w14:paraId="6E2EA0FD" w14:textId="77777777" w:rsidR="00FD4AA5" w:rsidRDefault="00FD4AA5" w:rsidP="00D94A5B">
            <w:pPr>
              <w:pStyle w:val="OtherTableBody"/>
            </w:pPr>
            <w:r>
              <w:t>EI</w:t>
            </w:r>
          </w:p>
        </w:tc>
        <w:tc>
          <w:tcPr>
            <w:tcW w:w="700" w:type="dxa"/>
          </w:tcPr>
          <w:p w14:paraId="0DE2F403" w14:textId="77777777" w:rsidR="00FD4AA5" w:rsidRDefault="00FD4AA5" w:rsidP="00D94A5B">
            <w:pPr>
              <w:pStyle w:val="OtherTableBody"/>
            </w:pPr>
          </w:p>
        </w:tc>
        <w:tc>
          <w:tcPr>
            <w:tcW w:w="600" w:type="dxa"/>
          </w:tcPr>
          <w:p w14:paraId="56B7D25B" w14:textId="77777777" w:rsidR="00FD4AA5" w:rsidRDefault="00FD4AA5" w:rsidP="00D94A5B">
            <w:pPr>
              <w:pStyle w:val="OtherTableBody"/>
            </w:pPr>
          </w:p>
        </w:tc>
        <w:tc>
          <w:tcPr>
            <w:tcW w:w="900" w:type="dxa"/>
          </w:tcPr>
          <w:p w14:paraId="650DE0E5" w14:textId="77777777" w:rsidR="00FD4AA5" w:rsidRDefault="00FD4AA5" w:rsidP="00D94A5B">
            <w:pPr>
              <w:pStyle w:val="OtherTableBody"/>
            </w:pPr>
            <w:r>
              <w:t>16.4.4</w:t>
            </w:r>
          </w:p>
        </w:tc>
      </w:tr>
      <w:tr w:rsidR="00FD4AA5" w14:paraId="619CEA87" w14:textId="77777777" w:rsidTr="00D94A5B">
        <w:trPr>
          <w:tblHeader/>
        </w:trPr>
        <w:tc>
          <w:tcPr>
            <w:tcW w:w="3500" w:type="dxa"/>
          </w:tcPr>
          <w:p w14:paraId="36890D85" w14:textId="77777777" w:rsidR="00FD4AA5" w:rsidRDefault="00FD4AA5" w:rsidP="00D94A5B">
            <w:pPr>
              <w:pStyle w:val="OtherTableBody"/>
            </w:pPr>
            <w:r>
              <w:t>Provider Role</w:t>
            </w:r>
          </w:p>
        </w:tc>
        <w:tc>
          <w:tcPr>
            <w:tcW w:w="700" w:type="dxa"/>
          </w:tcPr>
          <w:p w14:paraId="42D88474" w14:textId="77777777" w:rsidR="00FD4AA5" w:rsidRDefault="00FD4AA5" w:rsidP="00D94A5B">
            <w:pPr>
              <w:pStyle w:val="OtherTableBody"/>
            </w:pPr>
            <w:r>
              <w:t>01155</w:t>
            </w:r>
          </w:p>
        </w:tc>
        <w:tc>
          <w:tcPr>
            <w:tcW w:w="600" w:type="dxa"/>
          </w:tcPr>
          <w:p w14:paraId="075E2784" w14:textId="77777777" w:rsidR="00FD4AA5" w:rsidRDefault="00FD4AA5" w:rsidP="00D94A5B">
            <w:pPr>
              <w:pStyle w:val="OtherTableBody"/>
            </w:pPr>
            <w:r>
              <w:t>PRD</w:t>
            </w:r>
          </w:p>
        </w:tc>
        <w:tc>
          <w:tcPr>
            <w:tcW w:w="600" w:type="dxa"/>
          </w:tcPr>
          <w:p w14:paraId="421EB078" w14:textId="77777777" w:rsidR="00FD4AA5" w:rsidRDefault="00FD4AA5" w:rsidP="00D94A5B">
            <w:pPr>
              <w:pStyle w:val="OtherTableBody"/>
            </w:pPr>
            <w:r>
              <w:t>1</w:t>
            </w:r>
          </w:p>
        </w:tc>
        <w:tc>
          <w:tcPr>
            <w:tcW w:w="600" w:type="dxa"/>
          </w:tcPr>
          <w:p w14:paraId="2E64CA4E" w14:textId="77777777" w:rsidR="00FD4AA5" w:rsidRDefault="00FD4AA5" w:rsidP="00D94A5B">
            <w:pPr>
              <w:pStyle w:val="OtherTableBody"/>
            </w:pPr>
            <w:r>
              <w:t>..</w:t>
            </w:r>
          </w:p>
        </w:tc>
        <w:tc>
          <w:tcPr>
            <w:tcW w:w="600" w:type="dxa"/>
          </w:tcPr>
          <w:p w14:paraId="6BB1DC96" w14:textId="77777777" w:rsidR="00FD4AA5" w:rsidRDefault="00FD4AA5" w:rsidP="00D94A5B">
            <w:pPr>
              <w:pStyle w:val="OtherTableBody"/>
            </w:pPr>
          </w:p>
        </w:tc>
        <w:tc>
          <w:tcPr>
            <w:tcW w:w="600" w:type="dxa"/>
          </w:tcPr>
          <w:p w14:paraId="216866EC" w14:textId="77777777" w:rsidR="00FD4AA5" w:rsidRDefault="00FD4AA5" w:rsidP="00D94A5B">
            <w:pPr>
              <w:pStyle w:val="OtherTableBody"/>
            </w:pPr>
            <w:r>
              <w:t>CWE</w:t>
            </w:r>
          </w:p>
        </w:tc>
        <w:tc>
          <w:tcPr>
            <w:tcW w:w="700" w:type="dxa"/>
          </w:tcPr>
          <w:p w14:paraId="3D412C19" w14:textId="77777777" w:rsidR="00FD4AA5" w:rsidRDefault="00FD4AA5" w:rsidP="00D94A5B">
            <w:pPr>
              <w:pStyle w:val="OtherTableBody"/>
            </w:pPr>
            <w:r>
              <w:t>Y</w:t>
            </w:r>
          </w:p>
        </w:tc>
        <w:tc>
          <w:tcPr>
            <w:tcW w:w="600" w:type="dxa"/>
          </w:tcPr>
          <w:p w14:paraId="0845960C" w14:textId="77777777" w:rsidR="00FD4AA5" w:rsidRDefault="00FD4AA5" w:rsidP="00D94A5B">
            <w:pPr>
              <w:pStyle w:val="OtherTableBody"/>
            </w:pPr>
            <w:r>
              <w:t>0286</w:t>
            </w:r>
          </w:p>
        </w:tc>
        <w:tc>
          <w:tcPr>
            <w:tcW w:w="900" w:type="dxa"/>
          </w:tcPr>
          <w:p w14:paraId="709A1177" w14:textId="77777777" w:rsidR="00FD4AA5" w:rsidRDefault="00FD4AA5" w:rsidP="00D94A5B">
            <w:pPr>
              <w:pStyle w:val="OtherTableBody"/>
            </w:pPr>
            <w:r>
              <w:t>11.8.3</w:t>
            </w:r>
          </w:p>
        </w:tc>
      </w:tr>
      <w:tr w:rsidR="00FD4AA5" w14:paraId="10CD6632" w14:textId="77777777" w:rsidTr="00D94A5B">
        <w:trPr>
          <w:tblHeader/>
        </w:trPr>
        <w:tc>
          <w:tcPr>
            <w:tcW w:w="3500" w:type="dxa"/>
          </w:tcPr>
          <w:p w14:paraId="5BDE3740" w14:textId="77777777" w:rsidR="00FD4AA5" w:rsidRDefault="00FD4AA5" w:rsidP="00D94A5B">
            <w:pPr>
              <w:pStyle w:val="OtherTableBody"/>
            </w:pPr>
            <w:r>
              <w:t>Provider Tax ID</w:t>
            </w:r>
          </w:p>
        </w:tc>
        <w:tc>
          <w:tcPr>
            <w:tcW w:w="700" w:type="dxa"/>
          </w:tcPr>
          <w:p w14:paraId="76FA75E7" w14:textId="77777777" w:rsidR="00FD4AA5" w:rsidRDefault="00FD4AA5" w:rsidP="00D94A5B">
            <w:pPr>
              <w:pStyle w:val="OtherTableBody"/>
            </w:pPr>
            <w:r>
              <w:t>02038</w:t>
            </w:r>
          </w:p>
        </w:tc>
        <w:tc>
          <w:tcPr>
            <w:tcW w:w="600" w:type="dxa"/>
          </w:tcPr>
          <w:p w14:paraId="018A0F17" w14:textId="77777777" w:rsidR="00FD4AA5" w:rsidRDefault="00FD4AA5" w:rsidP="00D94A5B">
            <w:pPr>
              <w:pStyle w:val="OtherTableBody"/>
            </w:pPr>
            <w:r>
              <w:t>IVC</w:t>
            </w:r>
          </w:p>
        </w:tc>
        <w:tc>
          <w:tcPr>
            <w:tcW w:w="600" w:type="dxa"/>
          </w:tcPr>
          <w:p w14:paraId="287195B0" w14:textId="77777777" w:rsidR="00FD4AA5" w:rsidRDefault="00FD4AA5" w:rsidP="00D94A5B">
            <w:pPr>
              <w:pStyle w:val="OtherTableBody"/>
            </w:pPr>
            <w:r>
              <w:t>26</w:t>
            </w:r>
          </w:p>
        </w:tc>
        <w:tc>
          <w:tcPr>
            <w:tcW w:w="600" w:type="dxa"/>
          </w:tcPr>
          <w:p w14:paraId="28883A7C" w14:textId="77777777" w:rsidR="00FD4AA5" w:rsidRDefault="00FD4AA5" w:rsidP="00D94A5B">
            <w:pPr>
              <w:pStyle w:val="OtherTableBody"/>
            </w:pPr>
            <w:r>
              <w:t>..</w:t>
            </w:r>
          </w:p>
        </w:tc>
        <w:tc>
          <w:tcPr>
            <w:tcW w:w="600" w:type="dxa"/>
          </w:tcPr>
          <w:p w14:paraId="0D387936" w14:textId="77777777" w:rsidR="00FD4AA5" w:rsidRDefault="00FD4AA5" w:rsidP="00D94A5B">
            <w:pPr>
              <w:pStyle w:val="OtherTableBody"/>
            </w:pPr>
            <w:r>
              <w:t>20=</w:t>
            </w:r>
          </w:p>
        </w:tc>
        <w:tc>
          <w:tcPr>
            <w:tcW w:w="600" w:type="dxa"/>
          </w:tcPr>
          <w:p w14:paraId="4A8EB364" w14:textId="77777777" w:rsidR="00FD4AA5" w:rsidRDefault="00FD4AA5" w:rsidP="00D94A5B">
            <w:pPr>
              <w:pStyle w:val="OtherTableBody"/>
            </w:pPr>
            <w:r>
              <w:t>ST</w:t>
            </w:r>
          </w:p>
        </w:tc>
        <w:tc>
          <w:tcPr>
            <w:tcW w:w="700" w:type="dxa"/>
          </w:tcPr>
          <w:p w14:paraId="5F84F04F" w14:textId="77777777" w:rsidR="00FD4AA5" w:rsidRDefault="00FD4AA5" w:rsidP="00D94A5B">
            <w:pPr>
              <w:pStyle w:val="OtherTableBody"/>
            </w:pPr>
          </w:p>
        </w:tc>
        <w:tc>
          <w:tcPr>
            <w:tcW w:w="600" w:type="dxa"/>
          </w:tcPr>
          <w:p w14:paraId="0A03FB4B" w14:textId="77777777" w:rsidR="00FD4AA5" w:rsidRDefault="00FD4AA5" w:rsidP="00D94A5B">
            <w:pPr>
              <w:pStyle w:val="OtherTableBody"/>
            </w:pPr>
          </w:p>
        </w:tc>
        <w:tc>
          <w:tcPr>
            <w:tcW w:w="900" w:type="dxa"/>
          </w:tcPr>
          <w:p w14:paraId="55CC11A2" w14:textId="77777777" w:rsidR="00FD4AA5" w:rsidRDefault="00FD4AA5" w:rsidP="00D94A5B">
            <w:pPr>
              <w:pStyle w:val="OtherTableBody"/>
            </w:pPr>
            <w:r>
              <w:t>16.4.2</w:t>
            </w:r>
          </w:p>
        </w:tc>
      </w:tr>
      <w:tr w:rsidR="00FD4AA5" w14:paraId="7F26BFAD" w14:textId="77777777" w:rsidTr="00D94A5B">
        <w:trPr>
          <w:tblHeader/>
        </w:trPr>
        <w:tc>
          <w:tcPr>
            <w:tcW w:w="3500" w:type="dxa"/>
          </w:tcPr>
          <w:p w14:paraId="32D646AF" w14:textId="77777777" w:rsidR="00FD4AA5" w:rsidRDefault="00FD4AA5" w:rsidP="00D94A5B">
            <w:pPr>
              <w:pStyle w:val="OtherTableBody"/>
            </w:pPr>
            <w:r>
              <w:t>Provider Tax Status</w:t>
            </w:r>
          </w:p>
        </w:tc>
        <w:tc>
          <w:tcPr>
            <w:tcW w:w="700" w:type="dxa"/>
          </w:tcPr>
          <w:p w14:paraId="61627C17" w14:textId="77777777" w:rsidR="00FD4AA5" w:rsidRDefault="00FD4AA5" w:rsidP="00D94A5B">
            <w:pPr>
              <w:pStyle w:val="OtherTableBody"/>
            </w:pPr>
            <w:r>
              <w:t>02040</w:t>
            </w:r>
          </w:p>
        </w:tc>
        <w:tc>
          <w:tcPr>
            <w:tcW w:w="600" w:type="dxa"/>
          </w:tcPr>
          <w:p w14:paraId="1A3F7A5D" w14:textId="77777777" w:rsidR="00FD4AA5" w:rsidRDefault="00FD4AA5" w:rsidP="00D94A5B">
            <w:pPr>
              <w:pStyle w:val="OtherTableBody"/>
            </w:pPr>
            <w:r>
              <w:t>IVC</w:t>
            </w:r>
          </w:p>
        </w:tc>
        <w:tc>
          <w:tcPr>
            <w:tcW w:w="600" w:type="dxa"/>
          </w:tcPr>
          <w:p w14:paraId="10460CDE" w14:textId="77777777" w:rsidR="00FD4AA5" w:rsidRDefault="00FD4AA5" w:rsidP="00D94A5B">
            <w:pPr>
              <w:pStyle w:val="OtherTableBody"/>
            </w:pPr>
            <w:r>
              <w:t>28</w:t>
            </w:r>
          </w:p>
        </w:tc>
        <w:tc>
          <w:tcPr>
            <w:tcW w:w="600" w:type="dxa"/>
          </w:tcPr>
          <w:p w14:paraId="6A685446" w14:textId="77777777" w:rsidR="00FD4AA5" w:rsidRDefault="00FD4AA5" w:rsidP="00D94A5B">
            <w:pPr>
              <w:pStyle w:val="OtherTableBody"/>
            </w:pPr>
            <w:r>
              <w:t>..</w:t>
            </w:r>
          </w:p>
        </w:tc>
        <w:tc>
          <w:tcPr>
            <w:tcW w:w="600" w:type="dxa"/>
          </w:tcPr>
          <w:p w14:paraId="3F75E10A" w14:textId="77777777" w:rsidR="00FD4AA5" w:rsidRDefault="00FD4AA5" w:rsidP="00D94A5B">
            <w:pPr>
              <w:pStyle w:val="OtherTableBody"/>
            </w:pPr>
          </w:p>
        </w:tc>
        <w:tc>
          <w:tcPr>
            <w:tcW w:w="600" w:type="dxa"/>
          </w:tcPr>
          <w:p w14:paraId="28470DC8" w14:textId="77777777" w:rsidR="00FD4AA5" w:rsidRDefault="00FD4AA5" w:rsidP="00D94A5B">
            <w:pPr>
              <w:pStyle w:val="OtherTableBody"/>
            </w:pPr>
            <w:r>
              <w:t>CWE</w:t>
            </w:r>
          </w:p>
        </w:tc>
        <w:tc>
          <w:tcPr>
            <w:tcW w:w="700" w:type="dxa"/>
          </w:tcPr>
          <w:p w14:paraId="48E880A1" w14:textId="77777777" w:rsidR="00FD4AA5" w:rsidRDefault="00FD4AA5" w:rsidP="00D94A5B">
            <w:pPr>
              <w:pStyle w:val="OtherTableBody"/>
            </w:pPr>
          </w:p>
        </w:tc>
        <w:tc>
          <w:tcPr>
            <w:tcW w:w="600" w:type="dxa"/>
          </w:tcPr>
          <w:p w14:paraId="1A9B8B90" w14:textId="77777777" w:rsidR="00FD4AA5" w:rsidRDefault="00FD4AA5" w:rsidP="00D94A5B">
            <w:pPr>
              <w:pStyle w:val="OtherTableBody"/>
            </w:pPr>
            <w:r>
              <w:t>0572</w:t>
            </w:r>
          </w:p>
        </w:tc>
        <w:tc>
          <w:tcPr>
            <w:tcW w:w="900" w:type="dxa"/>
          </w:tcPr>
          <w:p w14:paraId="5C45DC71" w14:textId="77777777" w:rsidR="00FD4AA5" w:rsidRDefault="00FD4AA5" w:rsidP="00D94A5B">
            <w:pPr>
              <w:pStyle w:val="OtherTableBody"/>
            </w:pPr>
            <w:r>
              <w:t>16.4.2</w:t>
            </w:r>
          </w:p>
        </w:tc>
      </w:tr>
      <w:tr w:rsidR="00FD4AA5" w14:paraId="6BF2053C" w14:textId="77777777" w:rsidTr="00D94A5B">
        <w:trPr>
          <w:tblHeader/>
        </w:trPr>
        <w:tc>
          <w:tcPr>
            <w:tcW w:w="3500" w:type="dxa"/>
          </w:tcPr>
          <w:p w14:paraId="0C944DE1" w14:textId="77777777" w:rsidR="00FD4AA5" w:rsidRDefault="00FD4AA5" w:rsidP="00D94A5B">
            <w:pPr>
              <w:pStyle w:val="OtherTableBody"/>
            </w:pPr>
            <w:r>
              <w:t>Provider Tracking ID</w:t>
            </w:r>
          </w:p>
        </w:tc>
        <w:tc>
          <w:tcPr>
            <w:tcW w:w="700" w:type="dxa"/>
          </w:tcPr>
          <w:p w14:paraId="307C784C" w14:textId="77777777" w:rsidR="00FD4AA5" w:rsidRDefault="00FD4AA5" w:rsidP="00D94A5B">
            <w:pPr>
              <w:pStyle w:val="OtherTableBody"/>
            </w:pPr>
            <w:r>
              <w:t>01958</w:t>
            </w:r>
          </w:p>
        </w:tc>
        <w:tc>
          <w:tcPr>
            <w:tcW w:w="600" w:type="dxa"/>
          </w:tcPr>
          <w:p w14:paraId="321FC0FF" w14:textId="77777777" w:rsidR="00FD4AA5" w:rsidRDefault="00FD4AA5" w:rsidP="00D94A5B">
            <w:pPr>
              <w:pStyle w:val="OtherTableBody"/>
            </w:pPr>
            <w:r>
              <w:t>PSL</w:t>
            </w:r>
          </w:p>
        </w:tc>
        <w:tc>
          <w:tcPr>
            <w:tcW w:w="600" w:type="dxa"/>
          </w:tcPr>
          <w:p w14:paraId="073BB1C2" w14:textId="77777777" w:rsidR="00FD4AA5" w:rsidRDefault="00FD4AA5" w:rsidP="00D94A5B">
            <w:pPr>
              <w:pStyle w:val="OtherTableBody"/>
            </w:pPr>
            <w:r>
              <w:t>4</w:t>
            </w:r>
          </w:p>
        </w:tc>
        <w:tc>
          <w:tcPr>
            <w:tcW w:w="600" w:type="dxa"/>
          </w:tcPr>
          <w:p w14:paraId="181F1F05" w14:textId="77777777" w:rsidR="00FD4AA5" w:rsidRDefault="00FD4AA5" w:rsidP="00D94A5B">
            <w:pPr>
              <w:pStyle w:val="OtherTableBody"/>
            </w:pPr>
            <w:r>
              <w:t>..</w:t>
            </w:r>
          </w:p>
        </w:tc>
        <w:tc>
          <w:tcPr>
            <w:tcW w:w="600" w:type="dxa"/>
          </w:tcPr>
          <w:p w14:paraId="7CF5B77D" w14:textId="77777777" w:rsidR="00FD4AA5" w:rsidRDefault="00FD4AA5" w:rsidP="00D94A5B">
            <w:pPr>
              <w:pStyle w:val="OtherTableBody"/>
            </w:pPr>
          </w:p>
        </w:tc>
        <w:tc>
          <w:tcPr>
            <w:tcW w:w="600" w:type="dxa"/>
          </w:tcPr>
          <w:p w14:paraId="798D2AD8" w14:textId="77777777" w:rsidR="00FD4AA5" w:rsidRDefault="00FD4AA5" w:rsidP="00D94A5B">
            <w:pPr>
              <w:pStyle w:val="OtherTableBody"/>
            </w:pPr>
            <w:r>
              <w:t>EI</w:t>
            </w:r>
          </w:p>
        </w:tc>
        <w:tc>
          <w:tcPr>
            <w:tcW w:w="700" w:type="dxa"/>
          </w:tcPr>
          <w:p w14:paraId="37B1AB29" w14:textId="77777777" w:rsidR="00FD4AA5" w:rsidRDefault="00FD4AA5" w:rsidP="00D94A5B">
            <w:pPr>
              <w:pStyle w:val="OtherTableBody"/>
            </w:pPr>
          </w:p>
        </w:tc>
        <w:tc>
          <w:tcPr>
            <w:tcW w:w="600" w:type="dxa"/>
          </w:tcPr>
          <w:p w14:paraId="36002620" w14:textId="77777777" w:rsidR="00FD4AA5" w:rsidRDefault="00FD4AA5" w:rsidP="00D94A5B">
            <w:pPr>
              <w:pStyle w:val="OtherTableBody"/>
            </w:pPr>
          </w:p>
        </w:tc>
        <w:tc>
          <w:tcPr>
            <w:tcW w:w="900" w:type="dxa"/>
          </w:tcPr>
          <w:p w14:paraId="3EC3787C" w14:textId="77777777" w:rsidR="00FD4AA5" w:rsidRDefault="00FD4AA5" w:rsidP="00D94A5B">
            <w:pPr>
              <w:pStyle w:val="OtherTableBody"/>
            </w:pPr>
            <w:r>
              <w:t>16.4.6</w:t>
            </w:r>
          </w:p>
        </w:tc>
      </w:tr>
      <w:tr w:rsidR="00FD4AA5" w14:paraId="3055FE2E" w14:textId="77777777" w:rsidTr="00D94A5B">
        <w:trPr>
          <w:tblHeader/>
        </w:trPr>
        <w:tc>
          <w:tcPr>
            <w:tcW w:w="3500" w:type="dxa"/>
          </w:tcPr>
          <w:p w14:paraId="3EBFC6FB" w14:textId="77777777" w:rsidR="00FD4AA5" w:rsidRDefault="00FD4AA5" w:rsidP="00D94A5B">
            <w:pPr>
              <w:pStyle w:val="OtherTableBody"/>
            </w:pPr>
            <w:r>
              <w:t>Provider Type</w:t>
            </w:r>
          </w:p>
        </w:tc>
        <w:tc>
          <w:tcPr>
            <w:tcW w:w="700" w:type="dxa"/>
          </w:tcPr>
          <w:p w14:paraId="5E417282" w14:textId="77777777" w:rsidR="00FD4AA5" w:rsidRDefault="00FD4AA5" w:rsidP="00D94A5B">
            <w:pPr>
              <w:pStyle w:val="OtherTableBody"/>
            </w:pPr>
            <w:r>
              <w:t>01510</w:t>
            </w:r>
          </w:p>
        </w:tc>
        <w:tc>
          <w:tcPr>
            <w:tcW w:w="600" w:type="dxa"/>
          </w:tcPr>
          <w:p w14:paraId="0FD2D193" w14:textId="77777777" w:rsidR="00FD4AA5" w:rsidRDefault="00FD4AA5" w:rsidP="00D94A5B">
            <w:pPr>
              <w:pStyle w:val="OtherTableBody"/>
            </w:pPr>
            <w:r>
              <w:t>ROL</w:t>
            </w:r>
          </w:p>
        </w:tc>
        <w:tc>
          <w:tcPr>
            <w:tcW w:w="600" w:type="dxa"/>
          </w:tcPr>
          <w:p w14:paraId="25BEC0E8" w14:textId="77777777" w:rsidR="00FD4AA5" w:rsidRDefault="00FD4AA5" w:rsidP="00D94A5B">
            <w:pPr>
              <w:pStyle w:val="OtherTableBody"/>
            </w:pPr>
            <w:r>
              <w:t>9</w:t>
            </w:r>
          </w:p>
        </w:tc>
        <w:tc>
          <w:tcPr>
            <w:tcW w:w="600" w:type="dxa"/>
          </w:tcPr>
          <w:p w14:paraId="21FB4938" w14:textId="77777777" w:rsidR="00FD4AA5" w:rsidRDefault="00FD4AA5" w:rsidP="00D94A5B">
            <w:pPr>
              <w:pStyle w:val="OtherTableBody"/>
            </w:pPr>
            <w:r>
              <w:t>..</w:t>
            </w:r>
          </w:p>
        </w:tc>
        <w:tc>
          <w:tcPr>
            <w:tcW w:w="600" w:type="dxa"/>
          </w:tcPr>
          <w:p w14:paraId="4034A104" w14:textId="77777777" w:rsidR="00FD4AA5" w:rsidRDefault="00FD4AA5" w:rsidP="00D94A5B">
            <w:pPr>
              <w:pStyle w:val="OtherTableBody"/>
            </w:pPr>
          </w:p>
        </w:tc>
        <w:tc>
          <w:tcPr>
            <w:tcW w:w="600" w:type="dxa"/>
          </w:tcPr>
          <w:p w14:paraId="3E11EEB8" w14:textId="77777777" w:rsidR="00FD4AA5" w:rsidRDefault="00FD4AA5" w:rsidP="00D94A5B">
            <w:pPr>
              <w:pStyle w:val="OtherTableBody"/>
            </w:pPr>
            <w:r>
              <w:t>CWE</w:t>
            </w:r>
          </w:p>
        </w:tc>
        <w:tc>
          <w:tcPr>
            <w:tcW w:w="700" w:type="dxa"/>
          </w:tcPr>
          <w:p w14:paraId="50FFE1A2" w14:textId="77777777" w:rsidR="00FD4AA5" w:rsidRDefault="00FD4AA5" w:rsidP="00D94A5B">
            <w:pPr>
              <w:pStyle w:val="OtherTableBody"/>
            </w:pPr>
            <w:r>
              <w:t>Y</w:t>
            </w:r>
          </w:p>
        </w:tc>
        <w:tc>
          <w:tcPr>
            <w:tcW w:w="600" w:type="dxa"/>
          </w:tcPr>
          <w:p w14:paraId="037FE710" w14:textId="77777777" w:rsidR="00FD4AA5" w:rsidRDefault="00FD4AA5" w:rsidP="00D94A5B">
            <w:pPr>
              <w:pStyle w:val="OtherTableBody"/>
            </w:pPr>
          </w:p>
        </w:tc>
        <w:tc>
          <w:tcPr>
            <w:tcW w:w="900" w:type="dxa"/>
          </w:tcPr>
          <w:p w14:paraId="5CCFF0CE" w14:textId="77777777" w:rsidR="00FD4AA5" w:rsidRDefault="00FD4AA5" w:rsidP="00D94A5B">
            <w:pPr>
              <w:pStyle w:val="OtherTableBody"/>
            </w:pPr>
            <w:r>
              <w:t>15.4.7</w:t>
            </w:r>
          </w:p>
        </w:tc>
      </w:tr>
      <w:tr w:rsidR="00FD4AA5" w14:paraId="570CA47A" w14:textId="77777777" w:rsidTr="00D94A5B">
        <w:trPr>
          <w:tblHeader/>
        </w:trPr>
        <w:tc>
          <w:tcPr>
            <w:tcW w:w="3500" w:type="dxa"/>
          </w:tcPr>
          <w:p w14:paraId="6E050167" w14:textId="77777777" w:rsidR="00FD4AA5" w:rsidRDefault="00FD4AA5" w:rsidP="00D94A5B">
            <w:pPr>
              <w:pStyle w:val="OtherTableBody"/>
            </w:pPr>
            <w:r>
              <w:t>Provider's Administration Instructions</w:t>
            </w:r>
          </w:p>
        </w:tc>
        <w:tc>
          <w:tcPr>
            <w:tcW w:w="700" w:type="dxa"/>
          </w:tcPr>
          <w:p w14:paraId="5113AC53" w14:textId="77777777" w:rsidR="00FD4AA5" w:rsidRDefault="00FD4AA5" w:rsidP="00D94A5B">
            <w:pPr>
              <w:pStyle w:val="OtherTableBody"/>
            </w:pPr>
            <w:r>
              <w:t>00298</w:t>
            </w:r>
          </w:p>
        </w:tc>
        <w:tc>
          <w:tcPr>
            <w:tcW w:w="600" w:type="dxa"/>
          </w:tcPr>
          <w:p w14:paraId="7AC6D92B" w14:textId="77777777" w:rsidR="00FD4AA5" w:rsidRDefault="00FD4AA5" w:rsidP="00D94A5B">
            <w:pPr>
              <w:pStyle w:val="OtherTableBody"/>
            </w:pPr>
            <w:r>
              <w:t>RXE</w:t>
            </w:r>
          </w:p>
        </w:tc>
        <w:tc>
          <w:tcPr>
            <w:tcW w:w="600" w:type="dxa"/>
          </w:tcPr>
          <w:p w14:paraId="398651D7" w14:textId="77777777" w:rsidR="00FD4AA5" w:rsidRDefault="00FD4AA5" w:rsidP="00D94A5B">
            <w:pPr>
              <w:pStyle w:val="OtherTableBody"/>
            </w:pPr>
            <w:r>
              <w:t>7</w:t>
            </w:r>
          </w:p>
        </w:tc>
        <w:tc>
          <w:tcPr>
            <w:tcW w:w="600" w:type="dxa"/>
          </w:tcPr>
          <w:p w14:paraId="70FE6B76" w14:textId="77777777" w:rsidR="00FD4AA5" w:rsidRDefault="00FD4AA5" w:rsidP="00D94A5B">
            <w:pPr>
              <w:pStyle w:val="OtherTableBody"/>
            </w:pPr>
            <w:r>
              <w:t>..</w:t>
            </w:r>
          </w:p>
        </w:tc>
        <w:tc>
          <w:tcPr>
            <w:tcW w:w="600" w:type="dxa"/>
          </w:tcPr>
          <w:p w14:paraId="6B6D7D35" w14:textId="77777777" w:rsidR="00FD4AA5" w:rsidRDefault="00FD4AA5" w:rsidP="00D94A5B">
            <w:pPr>
              <w:pStyle w:val="OtherTableBody"/>
            </w:pPr>
          </w:p>
        </w:tc>
        <w:tc>
          <w:tcPr>
            <w:tcW w:w="600" w:type="dxa"/>
          </w:tcPr>
          <w:p w14:paraId="62695775" w14:textId="77777777" w:rsidR="00FD4AA5" w:rsidRDefault="00FD4AA5" w:rsidP="00D94A5B">
            <w:pPr>
              <w:pStyle w:val="OtherTableBody"/>
            </w:pPr>
            <w:r>
              <w:t>CWE</w:t>
            </w:r>
          </w:p>
        </w:tc>
        <w:tc>
          <w:tcPr>
            <w:tcW w:w="700" w:type="dxa"/>
          </w:tcPr>
          <w:p w14:paraId="7E4D116C" w14:textId="77777777" w:rsidR="00FD4AA5" w:rsidRDefault="00FD4AA5" w:rsidP="00D94A5B">
            <w:pPr>
              <w:pStyle w:val="OtherTableBody"/>
            </w:pPr>
            <w:r>
              <w:t>Y</w:t>
            </w:r>
          </w:p>
        </w:tc>
        <w:tc>
          <w:tcPr>
            <w:tcW w:w="600" w:type="dxa"/>
          </w:tcPr>
          <w:p w14:paraId="6DA247FB" w14:textId="77777777" w:rsidR="00FD4AA5" w:rsidRDefault="00FD4AA5" w:rsidP="00D94A5B">
            <w:pPr>
              <w:pStyle w:val="OtherTableBody"/>
            </w:pPr>
            <w:r>
              <w:t>0718</w:t>
            </w:r>
          </w:p>
        </w:tc>
        <w:tc>
          <w:tcPr>
            <w:tcW w:w="900" w:type="dxa"/>
          </w:tcPr>
          <w:p w14:paraId="05B049D2" w14:textId="77777777" w:rsidR="00FD4AA5" w:rsidRDefault="00FD4AA5" w:rsidP="00D94A5B">
            <w:pPr>
              <w:pStyle w:val="OtherTableBody"/>
            </w:pPr>
            <w:r>
              <w:t>4A.4.4</w:t>
            </w:r>
          </w:p>
        </w:tc>
      </w:tr>
      <w:tr w:rsidR="00FD4AA5" w14:paraId="3CBF5364" w14:textId="77777777" w:rsidTr="00D94A5B">
        <w:trPr>
          <w:tblHeader/>
        </w:trPr>
        <w:tc>
          <w:tcPr>
            <w:tcW w:w="3500" w:type="dxa"/>
          </w:tcPr>
          <w:p w14:paraId="1B0EB616" w14:textId="77777777" w:rsidR="00FD4AA5" w:rsidRDefault="00FD4AA5" w:rsidP="00D94A5B">
            <w:pPr>
              <w:pStyle w:val="OtherTableBody"/>
            </w:pPr>
            <w:r>
              <w:t>Provider's Administration Instructions</w:t>
            </w:r>
          </w:p>
        </w:tc>
        <w:tc>
          <w:tcPr>
            <w:tcW w:w="700" w:type="dxa"/>
          </w:tcPr>
          <w:p w14:paraId="1E6C34B3" w14:textId="77777777" w:rsidR="00FD4AA5" w:rsidRDefault="00FD4AA5" w:rsidP="00D94A5B">
            <w:pPr>
              <w:pStyle w:val="OtherTableBody"/>
            </w:pPr>
            <w:r>
              <w:t>00298</w:t>
            </w:r>
          </w:p>
        </w:tc>
        <w:tc>
          <w:tcPr>
            <w:tcW w:w="600" w:type="dxa"/>
          </w:tcPr>
          <w:p w14:paraId="382E6E2D" w14:textId="77777777" w:rsidR="00FD4AA5" w:rsidRDefault="00FD4AA5" w:rsidP="00D94A5B">
            <w:pPr>
              <w:pStyle w:val="OtherTableBody"/>
            </w:pPr>
            <w:r>
              <w:t>RXO</w:t>
            </w:r>
          </w:p>
        </w:tc>
        <w:tc>
          <w:tcPr>
            <w:tcW w:w="600" w:type="dxa"/>
          </w:tcPr>
          <w:p w14:paraId="68458232" w14:textId="77777777" w:rsidR="00FD4AA5" w:rsidRDefault="00FD4AA5" w:rsidP="00D94A5B">
            <w:pPr>
              <w:pStyle w:val="OtherTableBody"/>
            </w:pPr>
            <w:r>
              <w:t>7</w:t>
            </w:r>
          </w:p>
        </w:tc>
        <w:tc>
          <w:tcPr>
            <w:tcW w:w="600" w:type="dxa"/>
          </w:tcPr>
          <w:p w14:paraId="4DA0ADCD" w14:textId="77777777" w:rsidR="00FD4AA5" w:rsidRDefault="00FD4AA5" w:rsidP="00D94A5B">
            <w:pPr>
              <w:pStyle w:val="OtherTableBody"/>
            </w:pPr>
            <w:r>
              <w:t>..</w:t>
            </w:r>
          </w:p>
        </w:tc>
        <w:tc>
          <w:tcPr>
            <w:tcW w:w="600" w:type="dxa"/>
          </w:tcPr>
          <w:p w14:paraId="2838720F" w14:textId="77777777" w:rsidR="00FD4AA5" w:rsidRDefault="00FD4AA5" w:rsidP="00D94A5B">
            <w:pPr>
              <w:pStyle w:val="OtherTableBody"/>
            </w:pPr>
          </w:p>
        </w:tc>
        <w:tc>
          <w:tcPr>
            <w:tcW w:w="600" w:type="dxa"/>
          </w:tcPr>
          <w:p w14:paraId="187C6219" w14:textId="77777777" w:rsidR="00FD4AA5" w:rsidRDefault="00FD4AA5" w:rsidP="00D94A5B">
            <w:pPr>
              <w:pStyle w:val="OtherTableBody"/>
            </w:pPr>
            <w:r>
              <w:t>CWE</w:t>
            </w:r>
          </w:p>
        </w:tc>
        <w:tc>
          <w:tcPr>
            <w:tcW w:w="700" w:type="dxa"/>
          </w:tcPr>
          <w:p w14:paraId="76CC18D8" w14:textId="77777777" w:rsidR="00FD4AA5" w:rsidRDefault="00FD4AA5" w:rsidP="00D94A5B">
            <w:pPr>
              <w:pStyle w:val="OtherTableBody"/>
            </w:pPr>
            <w:r>
              <w:t>Y</w:t>
            </w:r>
          </w:p>
        </w:tc>
        <w:tc>
          <w:tcPr>
            <w:tcW w:w="600" w:type="dxa"/>
          </w:tcPr>
          <w:p w14:paraId="0EE2066A" w14:textId="77777777" w:rsidR="00FD4AA5" w:rsidRDefault="00FD4AA5" w:rsidP="00D94A5B">
            <w:pPr>
              <w:pStyle w:val="OtherTableBody"/>
            </w:pPr>
            <w:r>
              <w:t>0718</w:t>
            </w:r>
          </w:p>
        </w:tc>
        <w:tc>
          <w:tcPr>
            <w:tcW w:w="900" w:type="dxa"/>
          </w:tcPr>
          <w:p w14:paraId="101CD25F" w14:textId="77777777" w:rsidR="00FD4AA5" w:rsidRDefault="00FD4AA5" w:rsidP="00D94A5B">
            <w:pPr>
              <w:pStyle w:val="OtherTableBody"/>
            </w:pPr>
            <w:r>
              <w:t>4A.4.1</w:t>
            </w:r>
          </w:p>
        </w:tc>
      </w:tr>
      <w:tr w:rsidR="00FD4AA5" w14:paraId="644207B2" w14:textId="77777777" w:rsidTr="00D94A5B">
        <w:trPr>
          <w:tblHeader/>
        </w:trPr>
        <w:tc>
          <w:tcPr>
            <w:tcW w:w="3500" w:type="dxa"/>
          </w:tcPr>
          <w:p w14:paraId="12EEE4BE" w14:textId="77777777" w:rsidR="00FD4AA5" w:rsidRDefault="00FD4AA5" w:rsidP="00D94A5B">
            <w:pPr>
              <w:pStyle w:val="OtherTableBody"/>
            </w:pPr>
            <w:r>
              <w:t>Provider's Pharmacy/Treatment Instructions</w:t>
            </w:r>
          </w:p>
        </w:tc>
        <w:tc>
          <w:tcPr>
            <w:tcW w:w="700" w:type="dxa"/>
          </w:tcPr>
          <w:p w14:paraId="71CA1673" w14:textId="77777777" w:rsidR="00FD4AA5" w:rsidRDefault="00FD4AA5" w:rsidP="00D94A5B">
            <w:pPr>
              <w:pStyle w:val="OtherTableBody"/>
            </w:pPr>
            <w:r>
              <w:t>00297</w:t>
            </w:r>
          </w:p>
        </w:tc>
        <w:tc>
          <w:tcPr>
            <w:tcW w:w="600" w:type="dxa"/>
          </w:tcPr>
          <w:p w14:paraId="70CC3A47" w14:textId="77777777" w:rsidR="00FD4AA5" w:rsidRDefault="00FD4AA5" w:rsidP="00D94A5B">
            <w:pPr>
              <w:pStyle w:val="OtherTableBody"/>
            </w:pPr>
            <w:r>
              <w:t>RXO</w:t>
            </w:r>
          </w:p>
        </w:tc>
        <w:tc>
          <w:tcPr>
            <w:tcW w:w="600" w:type="dxa"/>
          </w:tcPr>
          <w:p w14:paraId="65E4A369" w14:textId="77777777" w:rsidR="00FD4AA5" w:rsidRDefault="00FD4AA5" w:rsidP="00D94A5B">
            <w:pPr>
              <w:pStyle w:val="OtherTableBody"/>
            </w:pPr>
            <w:r>
              <w:t>6</w:t>
            </w:r>
          </w:p>
        </w:tc>
        <w:tc>
          <w:tcPr>
            <w:tcW w:w="600" w:type="dxa"/>
          </w:tcPr>
          <w:p w14:paraId="0F5DE976" w14:textId="77777777" w:rsidR="00FD4AA5" w:rsidRDefault="00FD4AA5" w:rsidP="00D94A5B">
            <w:pPr>
              <w:pStyle w:val="OtherTableBody"/>
            </w:pPr>
            <w:r>
              <w:t>..</w:t>
            </w:r>
          </w:p>
        </w:tc>
        <w:tc>
          <w:tcPr>
            <w:tcW w:w="600" w:type="dxa"/>
          </w:tcPr>
          <w:p w14:paraId="20D20014" w14:textId="77777777" w:rsidR="00FD4AA5" w:rsidRDefault="00FD4AA5" w:rsidP="00D94A5B">
            <w:pPr>
              <w:pStyle w:val="OtherTableBody"/>
            </w:pPr>
          </w:p>
        </w:tc>
        <w:tc>
          <w:tcPr>
            <w:tcW w:w="600" w:type="dxa"/>
          </w:tcPr>
          <w:p w14:paraId="3359B930" w14:textId="77777777" w:rsidR="00FD4AA5" w:rsidRDefault="00FD4AA5" w:rsidP="00D94A5B">
            <w:pPr>
              <w:pStyle w:val="OtherTableBody"/>
            </w:pPr>
            <w:r>
              <w:t>CWE</w:t>
            </w:r>
          </w:p>
        </w:tc>
        <w:tc>
          <w:tcPr>
            <w:tcW w:w="700" w:type="dxa"/>
          </w:tcPr>
          <w:p w14:paraId="14222994" w14:textId="77777777" w:rsidR="00FD4AA5" w:rsidRDefault="00FD4AA5" w:rsidP="00D94A5B">
            <w:pPr>
              <w:pStyle w:val="OtherTableBody"/>
            </w:pPr>
            <w:r>
              <w:t>Y</w:t>
            </w:r>
          </w:p>
        </w:tc>
        <w:tc>
          <w:tcPr>
            <w:tcW w:w="600" w:type="dxa"/>
          </w:tcPr>
          <w:p w14:paraId="7DA1BCA6" w14:textId="77777777" w:rsidR="00FD4AA5" w:rsidRDefault="00FD4AA5" w:rsidP="00D94A5B">
            <w:pPr>
              <w:pStyle w:val="OtherTableBody"/>
            </w:pPr>
            <w:r>
              <w:t>0751</w:t>
            </w:r>
          </w:p>
        </w:tc>
        <w:tc>
          <w:tcPr>
            <w:tcW w:w="900" w:type="dxa"/>
          </w:tcPr>
          <w:p w14:paraId="40CF1AC0" w14:textId="77777777" w:rsidR="00FD4AA5" w:rsidRDefault="00FD4AA5" w:rsidP="00D94A5B">
            <w:pPr>
              <w:pStyle w:val="OtherTableBody"/>
            </w:pPr>
            <w:r>
              <w:t>4A.4.1</w:t>
            </w:r>
          </w:p>
        </w:tc>
      </w:tr>
      <w:tr w:rsidR="00FD4AA5" w14:paraId="45FB355F" w14:textId="77777777" w:rsidTr="00D94A5B">
        <w:trPr>
          <w:tblHeader/>
        </w:trPr>
        <w:tc>
          <w:tcPr>
            <w:tcW w:w="3500" w:type="dxa"/>
          </w:tcPr>
          <w:p w14:paraId="542E3099" w14:textId="77777777" w:rsidR="00FD4AA5" w:rsidRDefault="00FD4AA5" w:rsidP="00D94A5B">
            <w:pPr>
              <w:pStyle w:val="OtherTableBody"/>
            </w:pPr>
            <w:r>
              <w:t>PSRO/UR Approval Indicator</w:t>
            </w:r>
          </w:p>
        </w:tc>
        <w:tc>
          <w:tcPr>
            <w:tcW w:w="700" w:type="dxa"/>
          </w:tcPr>
          <w:p w14:paraId="0B0B3DDE" w14:textId="77777777" w:rsidR="00FD4AA5" w:rsidRDefault="00FD4AA5" w:rsidP="00D94A5B">
            <w:pPr>
              <w:pStyle w:val="OtherTableBody"/>
            </w:pPr>
            <w:r>
              <w:t>00542</w:t>
            </w:r>
          </w:p>
        </w:tc>
        <w:tc>
          <w:tcPr>
            <w:tcW w:w="600" w:type="dxa"/>
          </w:tcPr>
          <w:p w14:paraId="495130C9" w14:textId="77777777" w:rsidR="00FD4AA5" w:rsidRDefault="00FD4AA5" w:rsidP="00D94A5B">
            <w:pPr>
              <w:pStyle w:val="OtherTableBody"/>
            </w:pPr>
            <w:r>
              <w:t>UB1</w:t>
            </w:r>
          </w:p>
        </w:tc>
        <w:tc>
          <w:tcPr>
            <w:tcW w:w="600" w:type="dxa"/>
          </w:tcPr>
          <w:p w14:paraId="4AC95F44" w14:textId="77777777" w:rsidR="00FD4AA5" w:rsidRDefault="00FD4AA5" w:rsidP="00D94A5B">
            <w:pPr>
              <w:pStyle w:val="OtherTableBody"/>
            </w:pPr>
            <w:r>
              <w:t>13</w:t>
            </w:r>
          </w:p>
        </w:tc>
        <w:tc>
          <w:tcPr>
            <w:tcW w:w="600" w:type="dxa"/>
          </w:tcPr>
          <w:p w14:paraId="2A58A226" w14:textId="77777777" w:rsidR="00FD4AA5" w:rsidRDefault="00FD4AA5" w:rsidP="00D94A5B">
            <w:pPr>
              <w:pStyle w:val="OtherTableBody"/>
            </w:pPr>
            <w:r>
              <w:t>..</w:t>
            </w:r>
          </w:p>
        </w:tc>
        <w:tc>
          <w:tcPr>
            <w:tcW w:w="600" w:type="dxa"/>
          </w:tcPr>
          <w:p w14:paraId="25515B9B" w14:textId="77777777" w:rsidR="00FD4AA5" w:rsidRDefault="00FD4AA5" w:rsidP="00D94A5B">
            <w:pPr>
              <w:pStyle w:val="OtherTableBody"/>
            </w:pPr>
          </w:p>
        </w:tc>
        <w:tc>
          <w:tcPr>
            <w:tcW w:w="600" w:type="dxa"/>
          </w:tcPr>
          <w:p w14:paraId="3D340DF2" w14:textId="77777777" w:rsidR="00FD4AA5" w:rsidRDefault="00FD4AA5" w:rsidP="00D94A5B">
            <w:pPr>
              <w:pStyle w:val="OtherTableBody"/>
            </w:pPr>
            <w:r>
              <w:t>-</w:t>
            </w:r>
          </w:p>
        </w:tc>
        <w:tc>
          <w:tcPr>
            <w:tcW w:w="700" w:type="dxa"/>
          </w:tcPr>
          <w:p w14:paraId="1107BF14" w14:textId="77777777" w:rsidR="00FD4AA5" w:rsidRDefault="00FD4AA5" w:rsidP="00D94A5B">
            <w:pPr>
              <w:pStyle w:val="OtherTableBody"/>
            </w:pPr>
          </w:p>
        </w:tc>
        <w:tc>
          <w:tcPr>
            <w:tcW w:w="600" w:type="dxa"/>
          </w:tcPr>
          <w:p w14:paraId="713A24A6" w14:textId="77777777" w:rsidR="00FD4AA5" w:rsidRDefault="00FD4AA5" w:rsidP="00D94A5B">
            <w:pPr>
              <w:pStyle w:val="OtherTableBody"/>
            </w:pPr>
          </w:p>
        </w:tc>
        <w:tc>
          <w:tcPr>
            <w:tcW w:w="900" w:type="dxa"/>
          </w:tcPr>
          <w:p w14:paraId="5E9CF1F5" w14:textId="77777777" w:rsidR="00FD4AA5" w:rsidRDefault="00FD4AA5" w:rsidP="00D94A5B">
            <w:pPr>
              <w:pStyle w:val="OtherTableBody"/>
            </w:pPr>
            <w:r>
              <w:t>6.5.10</w:t>
            </w:r>
          </w:p>
        </w:tc>
      </w:tr>
      <w:tr w:rsidR="00FD4AA5" w14:paraId="66206A9C" w14:textId="77777777" w:rsidTr="00D94A5B">
        <w:trPr>
          <w:tblHeader/>
        </w:trPr>
        <w:tc>
          <w:tcPr>
            <w:tcW w:w="3500" w:type="dxa"/>
          </w:tcPr>
          <w:p w14:paraId="513B5088" w14:textId="77777777" w:rsidR="00FD4AA5" w:rsidRDefault="00FD4AA5" w:rsidP="00D94A5B">
            <w:pPr>
              <w:pStyle w:val="OtherTableBody"/>
            </w:pPr>
            <w:r>
              <w:t>PSRO/UR Approved Stay-Fm</w:t>
            </w:r>
          </w:p>
        </w:tc>
        <w:tc>
          <w:tcPr>
            <w:tcW w:w="700" w:type="dxa"/>
          </w:tcPr>
          <w:p w14:paraId="6B8D5522" w14:textId="77777777" w:rsidR="00FD4AA5" w:rsidRDefault="00FD4AA5" w:rsidP="00D94A5B">
            <w:pPr>
              <w:pStyle w:val="OtherTableBody"/>
            </w:pPr>
            <w:r>
              <w:t>00543</w:t>
            </w:r>
          </w:p>
        </w:tc>
        <w:tc>
          <w:tcPr>
            <w:tcW w:w="600" w:type="dxa"/>
          </w:tcPr>
          <w:p w14:paraId="2807F07D" w14:textId="77777777" w:rsidR="00FD4AA5" w:rsidRDefault="00FD4AA5" w:rsidP="00D94A5B">
            <w:pPr>
              <w:pStyle w:val="OtherTableBody"/>
            </w:pPr>
            <w:r>
              <w:t>UB1</w:t>
            </w:r>
          </w:p>
        </w:tc>
        <w:tc>
          <w:tcPr>
            <w:tcW w:w="600" w:type="dxa"/>
          </w:tcPr>
          <w:p w14:paraId="53A1BE0E" w14:textId="77777777" w:rsidR="00FD4AA5" w:rsidRDefault="00FD4AA5" w:rsidP="00D94A5B">
            <w:pPr>
              <w:pStyle w:val="OtherTableBody"/>
            </w:pPr>
            <w:r>
              <w:t>14</w:t>
            </w:r>
          </w:p>
        </w:tc>
        <w:tc>
          <w:tcPr>
            <w:tcW w:w="600" w:type="dxa"/>
          </w:tcPr>
          <w:p w14:paraId="7F050655" w14:textId="77777777" w:rsidR="00FD4AA5" w:rsidRDefault="00FD4AA5" w:rsidP="00D94A5B">
            <w:pPr>
              <w:pStyle w:val="OtherTableBody"/>
            </w:pPr>
            <w:r>
              <w:t>..</w:t>
            </w:r>
          </w:p>
        </w:tc>
        <w:tc>
          <w:tcPr>
            <w:tcW w:w="600" w:type="dxa"/>
          </w:tcPr>
          <w:p w14:paraId="7ED0F69E" w14:textId="77777777" w:rsidR="00FD4AA5" w:rsidRDefault="00FD4AA5" w:rsidP="00D94A5B">
            <w:pPr>
              <w:pStyle w:val="OtherTableBody"/>
            </w:pPr>
          </w:p>
        </w:tc>
        <w:tc>
          <w:tcPr>
            <w:tcW w:w="600" w:type="dxa"/>
          </w:tcPr>
          <w:p w14:paraId="31920276" w14:textId="77777777" w:rsidR="00FD4AA5" w:rsidRDefault="00FD4AA5" w:rsidP="00D94A5B">
            <w:pPr>
              <w:pStyle w:val="OtherTableBody"/>
            </w:pPr>
            <w:r>
              <w:t>-</w:t>
            </w:r>
          </w:p>
        </w:tc>
        <w:tc>
          <w:tcPr>
            <w:tcW w:w="700" w:type="dxa"/>
          </w:tcPr>
          <w:p w14:paraId="49753478" w14:textId="77777777" w:rsidR="00FD4AA5" w:rsidRDefault="00FD4AA5" w:rsidP="00D94A5B">
            <w:pPr>
              <w:pStyle w:val="OtherTableBody"/>
            </w:pPr>
          </w:p>
        </w:tc>
        <w:tc>
          <w:tcPr>
            <w:tcW w:w="600" w:type="dxa"/>
          </w:tcPr>
          <w:p w14:paraId="306AC400" w14:textId="77777777" w:rsidR="00FD4AA5" w:rsidRDefault="00FD4AA5" w:rsidP="00D94A5B">
            <w:pPr>
              <w:pStyle w:val="OtherTableBody"/>
            </w:pPr>
          </w:p>
        </w:tc>
        <w:tc>
          <w:tcPr>
            <w:tcW w:w="900" w:type="dxa"/>
          </w:tcPr>
          <w:p w14:paraId="0AEDF6C4" w14:textId="77777777" w:rsidR="00FD4AA5" w:rsidRDefault="00FD4AA5" w:rsidP="00D94A5B">
            <w:pPr>
              <w:pStyle w:val="OtherTableBody"/>
            </w:pPr>
            <w:r>
              <w:t>6.5.10</w:t>
            </w:r>
          </w:p>
        </w:tc>
      </w:tr>
      <w:tr w:rsidR="00FD4AA5" w14:paraId="6E5E2BCC" w14:textId="77777777" w:rsidTr="00D94A5B">
        <w:trPr>
          <w:tblHeader/>
        </w:trPr>
        <w:tc>
          <w:tcPr>
            <w:tcW w:w="3500" w:type="dxa"/>
          </w:tcPr>
          <w:p w14:paraId="04A6BF5D" w14:textId="77777777" w:rsidR="00FD4AA5" w:rsidRDefault="00FD4AA5" w:rsidP="00D94A5B">
            <w:pPr>
              <w:pStyle w:val="OtherTableBody"/>
            </w:pPr>
            <w:r>
              <w:t>PSRO/UR Approved Stay-To</w:t>
            </w:r>
          </w:p>
        </w:tc>
        <w:tc>
          <w:tcPr>
            <w:tcW w:w="700" w:type="dxa"/>
          </w:tcPr>
          <w:p w14:paraId="0C07FA5A" w14:textId="77777777" w:rsidR="00FD4AA5" w:rsidRDefault="00FD4AA5" w:rsidP="00D94A5B">
            <w:pPr>
              <w:pStyle w:val="OtherTableBody"/>
            </w:pPr>
            <w:r>
              <w:t>00544</w:t>
            </w:r>
          </w:p>
        </w:tc>
        <w:tc>
          <w:tcPr>
            <w:tcW w:w="600" w:type="dxa"/>
          </w:tcPr>
          <w:p w14:paraId="291BFE94" w14:textId="77777777" w:rsidR="00FD4AA5" w:rsidRDefault="00FD4AA5" w:rsidP="00D94A5B">
            <w:pPr>
              <w:pStyle w:val="OtherTableBody"/>
            </w:pPr>
            <w:r>
              <w:t>UB1</w:t>
            </w:r>
          </w:p>
        </w:tc>
        <w:tc>
          <w:tcPr>
            <w:tcW w:w="600" w:type="dxa"/>
          </w:tcPr>
          <w:p w14:paraId="320229DD" w14:textId="77777777" w:rsidR="00FD4AA5" w:rsidRDefault="00FD4AA5" w:rsidP="00D94A5B">
            <w:pPr>
              <w:pStyle w:val="OtherTableBody"/>
            </w:pPr>
            <w:r>
              <w:t>15</w:t>
            </w:r>
          </w:p>
        </w:tc>
        <w:tc>
          <w:tcPr>
            <w:tcW w:w="600" w:type="dxa"/>
          </w:tcPr>
          <w:p w14:paraId="180CE2AC" w14:textId="77777777" w:rsidR="00FD4AA5" w:rsidRDefault="00FD4AA5" w:rsidP="00D94A5B">
            <w:pPr>
              <w:pStyle w:val="OtherTableBody"/>
            </w:pPr>
            <w:r>
              <w:t>..</w:t>
            </w:r>
          </w:p>
        </w:tc>
        <w:tc>
          <w:tcPr>
            <w:tcW w:w="600" w:type="dxa"/>
          </w:tcPr>
          <w:p w14:paraId="41609CBA" w14:textId="77777777" w:rsidR="00FD4AA5" w:rsidRDefault="00FD4AA5" w:rsidP="00D94A5B">
            <w:pPr>
              <w:pStyle w:val="OtherTableBody"/>
            </w:pPr>
          </w:p>
        </w:tc>
        <w:tc>
          <w:tcPr>
            <w:tcW w:w="600" w:type="dxa"/>
          </w:tcPr>
          <w:p w14:paraId="326966E9" w14:textId="77777777" w:rsidR="00FD4AA5" w:rsidRDefault="00FD4AA5" w:rsidP="00D94A5B">
            <w:pPr>
              <w:pStyle w:val="OtherTableBody"/>
            </w:pPr>
            <w:r>
              <w:t>-</w:t>
            </w:r>
          </w:p>
        </w:tc>
        <w:tc>
          <w:tcPr>
            <w:tcW w:w="700" w:type="dxa"/>
          </w:tcPr>
          <w:p w14:paraId="109DBC3C" w14:textId="77777777" w:rsidR="00FD4AA5" w:rsidRDefault="00FD4AA5" w:rsidP="00D94A5B">
            <w:pPr>
              <w:pStyle w:val="OtherTableBody"/>
            </w:pPr>
          </w:p>
        </w:tc>
        <w:tc>
          <w:tcPr>
            <w:tcW w:w="600" w:type="dxa"/>
          </w:tcPr>
          <w:p w14:paraId="0E4AF722" w14:textId="77777777" w:rsidR="00FD4AA5" w:rsidRDefault="00FD4AA5" w:rsidP="00D94A5B">
            <w:pPr>
              <w:pStyle w:val="OtherTableBody"/>
            </w:pPr>
          </w:p>
        </w:tc>
        <w:tc>
          <w:tcPr>
            <w:tcW w:w="900" w:type="dxa"/>
          </w:tcPr>
          <w:p w14:paraId="6CF782B4" w14:textId="77777777" w:rsidR="00FD4AA5" w:rsidRDefault="00FD4AA5" w:rsidP="00D94A5B">
            <w:pPr>
              <w:pStyle w:val="OtherTableBody"/>
            </w:pPr>
            <w:r>
              <w:t>6.5.10</w:t>
            </w:r>
          </w:p>
        </w:tc>
      </w:tr>
      <w:tr w:rsidR="00FD4AA5" w14:paraId="02F35B0F" w14:textId="77777777" w:rsidTr="00D94A5B">
        <w:trPr>
          <w:tblHeader/>
        </w:trPr>
        <w:tc>
          <w:tcPr>
            <w:tcW w:w="3500" w:type="dxa"/>
          </w:tcPr>
          <w:p w14:paraId="2DC32D6B" w14:textId="77777777" w:rsidR="00FD4AA5" w:rsidRDefault="00FD4AA5" w:rsidP="00D94A5B">
            <w:pPr>
              <w:pStyle w:val="OtherTableBody"/>
            </w:pPr>
            <w:r>
              <w:t>Publicity Code</w:t>
            </w:r>
          </w:p>
        </w:tc>
        <w:tc>
          <w:tcPr>
            <w:tcW w:w="700" w:type="dxa"/>
          </w:tcPr>
          <w:p w14:paraId="33B22289" w14:textId="77777777" w:rsidR="00FD4AA5" w:rsidRDefault="00FD4AA5" w:rsidP="00D94A5B">
            <w:pPr>
              <w:pStyle w:val="OtherTableBody"/>
            </w:pPr>
            <w:r>
              <w:t>00743</w:t>
            </w:r>
          </w:p>
        </w:tc>
        <w:tc>
          <w:tcPr>
            <w:tcW w:w="600" w:type="dxa"/>
          </w:tcPr>
          <w:p w14:paraId="53E3B23E" w14:textId="77777777" w:rsidR="00FD4AA5" w:rsidRDefault="00FD4AA5" w:rsidP="00D94A5B">
            <w:pPr>
              <w:pStyle w:val="OtherTableBody"/>
            </w:pPr>
            <w:r>
              <w:t>PD1</w:t>
            </w:r>
          </w:p>
        </w:tc>
        <w:tc>
          <w:tcPr>
            <w:tcW w:w="600" w:type="dxa"/>
          </w:tcPr>
          <w:p w14:paraId="6139D182" w14:textId="77777777" w:rsidR="00FD4AA5" w:rsidRDefault="00FD4AA5" w:rsidP="00D94A5B">
            <w:pPr>
              <w:pStyle w:val="OtherTableBody"/>
            </w:pPr>
            <w:r>
              <w:t>11</w:t>
            </w:r>
          </w:p>
        </w:tc>
        <w:tc>
          <w:tcPr>
            <w:tcW w:w="600" w:type="dxa"/>
          </w:tcPr>
          <w:p w14:paraId="02275208" w14:textId="77777777" w:rsidR="00FD4AA5" w:rsidRDefault="00FD4AA5" w:rsidP="00D94A5B">
            <w:pPr>
              <w:pStyle w:val="OtherTableBody"/>
            </w:pPr>
            <w:r>
              <w:t>..</w:t>
            </w:r>
          </w:p>
        </w:tc>
        <w:tc>
          <w:tcPr>
            <w:tcW w:w="600" w:type="dxa"/>
          </w:tcPr>
          <w:p w14:paraId="39829C4D" w14:textId="77777777" w:rsidR="00FD4AA5" w:rsidRDefault="00FD4AA5" w:rsidP="00D94A5B">
            <w:pPr>
              <w:pStyle w:val="OtherTableBody"/>
            </w:pPr>
          </w:p>
        </w:tc>
        <w:tc>
          <w:tcPr>
            <w:tcW w:w="600" w:type="dxa"/>
          </w:tcPr>
          <w:p w14:paraId="62B313EF" w14:textId="77777777" w:rsidR="00FD4AA5" w:rsidRDefault="00FD4AA5" w:rsidP="00D94A5B">
            <w:pPr>
              <w:pStyle w:val="OtherTableBody"/>
            </w:pPr>
            <w:r>
              <w:t>CWE</w:t>
            </w:r>
          </w:p>
        </w:tc>
        <w:tc>
          <w:tcPr>
            <w:tcW w:w="700" w:type="dxa"/>
          </w:tcPr>
          <w:p w14:paraId="0B10A021" w14:textId="77777777" w:rsidR="00FD4AA5" w:rsidRDefault="00FD4AA5" w:rsidP="00D94A5B">
            <w:pPr>
              <w:pStyle w:val="OtherTableBody"/>
            </w:pPr>
          </w:p>
        </w:tc>
        <w:tc>
          <w:tcPr>
            <w:tcW w:w="600" w:type="dxa"/>
          </w:tcPr>
          <w:p w14:paraId="17DBBF79" w14:textId="77777777" w:rsidR="00FD4AA5" w:rsidRDefault="00FD4AA5" w:rsidP="00D94A5B">
            <w:pPr>
              <w:pStyle w:val="OtherTableBody"/>
            </w:pPr>
            <w:r>
              <w:t>0215</w:t>
            </w:r>
          </w:p>
        </w:tc>
        <w:tc>
          <w:tcPr>
            <w:tcW w:w="900" w:type="dxa"/>
          </w:tcPr>
          <w:p w14:paraId="644D423F" w14:textId="77777777" w:rsidR="00FD4AA5" w:rsidRDefault="00FD4AA5" w:rsidP="00D94A5B">
            <w:pPr>
              <w:pStyle w:val="OtherTableBody"/>
            </w:pPr>
            <w:r>
              <w:t>3.4.11</w:t>
            </w:r>
          </w:p>
        </w:tc>
      </w:tr>
      <w:tr w:rsidR="00FD4AA5" w14:paraId="7D18ACB6" w14:textId="77777777" w:rsidTr="00D94A5B">
        <w:trPr>
          <w:tblHeader/>
        </w:trPr>
        <w:tc>
          <w:tcPr>
            <w:tcW w:w="3500" w:type="dxa"/>
          </w:tcPr>
          <w:p w14:paraId="4CF8FEB4" w14:textId="77777777" w:rsidR="00FD4AA5" w:rsidRDefault="00FD4AA5" w:rsidP="00D94A5B">
            <w:pPr>
              <w:pStyle w:val="OtherTableBody"/>
            </w:pPr>
            <w:r>
              <w:t>Publicity Code</w:t>
            </w:r>
          </w:p>
        </w:tc>
        <w:tc>
          <w:tcPr>
            <w:tcW w:w="700" w:type="dxa"/>
          </w:tcPr>
          <w:p w14:paraId="07501856" w14:textId="77777777" w:rsidR="00FD4AA5" w:rsidRDefault="00FD4AA5" w:rsidP="00D94A5B">
            <w:pPr>
              <w:pStyle w:val="OtherTableBody"/>
            </w:pPr>
            <w:r>
              <w:t>00743</w:t>
            </w:r>
          </w:p>
        </w:tc>
        <w:tc>
          <w:tcPr>
            <w:tcW w:w="600" w:type="dxa"/>
          </w:tcPr>
          <w:p w14:paraId="26C256AA" w14:textId="77777777" w:rsidR="00FD4AA5" w:rsidRDefault="00FD4AA5" w:rsidP="00D94A5B">
            <w:pPr>
              <w:pStyle w:val="OtherTableBody"/>
            </w:pPr>
            <w:r>
              <w:t>IN2</w:t>
            </w:r>
          </w:p>
        </w:tc>
        <w:tc>
          <w:tcPr>
            <w:tcW w:w="600" w:type="dxa"/>
          </w:tcPr>
          <w:p w14:paraId="08836CD0" w14:textId="77777777" w:rsidR="00FD4AA5" w:rsidRDefault="00FD4AA5" w:rsidP="00D94A5B">
            <w:pPr>
              <w:pStyle w:val="OtherTableBody"/>
            </w:pPr>
            <w:r>
              <w:t>36</w:t>
            </w:r>
          </w:p>
        </w:tc>
        <w:tc>
          <w:tcPr>
            <w:tcW w:w="600" w:type="dxa"/>
          </w:tcPr>
          <w:p w14:paraId="34F20BC1" w14:textId="77777777" w:rsidR="00FD4AA5" w:rsidRDefault="00FD4AA5" w:rsidP="00D94A5B">
            <w:pPr>
              <w:pStyle w:val="OtherTableBody"/>
            </w:pPr>
            <w:r>
              <w:t>..</w:t>
            </w:r>
          </w:p>
        </w:tc>
        <w:tc>
          <w:tcPr>
            <w:tcW w:w="600" w:type="dxa"/>
          </w:tcPr>
          <w:p w14:paraId="44B9BAB0" w14:textId="77777777" w:rsidR="00FD4AA5" w:rsidRDefault="00FD4AA5" w:rsidP="00D94A5B">
            <w:pPr>
              <w:pStyle w:val="OtherTableBody"/>
            </w:pPr>
          </w:p>
        </w:tc>
        <w:tc>
          <w:tcPr>
            <w:tcW w:w="600" w:type="dxa"/>
          </w:tcPr>
          <w:p w14:paraId="243BC808" w14:textId="77777777" w:rsidR="00FD4AA5" w:rsidRDefault="00FD4AA5" w:rsidP="00D94A5B">
            <w:pPr>
              <w:pStyle w:val="OtherTableBody"/>
            </w:pPr>
            <w:r>
              <w:t>CWE</w:t>
            </w:r>
          </w:p>
        </w:tc>
        <w:tc>
          <w:tcPr>
            <w:tcW w:w="700" w:type="dxa"/>
          </w:tcPr>
          <w:p w14:paraId="2475A96F" w14:textId="77777777" w:rsidR="00FD4AA5" w:rsidRDefault="00FD4AA5" w:rsidP="00D94A5B">
            <w:pPr>
              <w:pStyle w:val="OtherTableBody"/>
            </w:pPr>
          </w:p>
        </w:tc>
        <w:tc>
          <w:tcPr>
            <w:tcW w:w="600" w:type="dxa"/>
          </w:tcPr>
          <w:p w14:paraId="50F1C896" w14:textId="77777777" w:rsidR="00FD4AA5" w:rsidRDefault="00FD4AA5" w:rsidP="00D94A5B">
            <w:pPr>
              <w:pStyle w:val="OtherTableBody"/>
            </w:pPr>
            <w:r>
              <w:t>0215</w:t>
            </w:r>
          </w:p>
        </w:tc>
        <w:tc>
          <w:tcPr>
            <w:tcW w:w="900" w:type="dxa"/>
          </w:tcPr>
          <w:p w14:paraId="66A90459" w14:textId="77777777" w:rsidR="00FD4AA5" w:rsidRDefault="00FD4AA5" w:rsidP="00D94A5B">
            <w:pPr>
              <w:pStyle w:val="OtherTableBody"/>
            </w:pPr>
            <w:r>
              <w:t>6.5.7</w:t>
            </w:r>
          </w:p>
        </w:tc>
      </w:tr>
      <w:tr w:rsidR="00FD4AA5" w14:paraId="6739C7E0" w14:textId="77777777" w:rsidTr="00D94A5B">
        <w:trPr>
          <w:tblHeader/>
        </w:trPr>
        <w:tc>
          <w:tcPr>
            <w:tcW w:w="3500" w:type="dxa"/>
          </w:tcPr>
          <w:p w14:paraId="36A6AEEA" w14:textId="77777777" w:rsidR="00FD4AA5" w:rsidRDefault="00FD4AA5" w:rsidP="00D94A5B">
            <w:pPr>
              <w:pStyle w:val="OtherTableBody"/>
            </w:pPr>
            <w:r>
              <w:t>Publicity Code</w:t>
            </w:r>
          </w:p>
        </w:tc>
        <w:tc>
          <w:tcPr>
            <w:tcW w:w="700" w:type="dxa"/>
          </w:tcPr>
          <w:p w14:paraId="339116F5" w14:textId="77777777" w:rsidR="00FD4AA5" w:rsidRDefault="00FD4AA5" w:rsidP="00D94A5B">
            <w:pPr>
              <w:pStyle w:val="OtherTableBody"/>
            </w:pPr>
            <w:r>
              <w:t>00743</w:t>
            </w:r>
          </w:p>
        </w:tc>
        <w:tc>
          <w:tcPr>
            <w:tcW w:w="600" w:type="dxa"/>
          </w:tcPr>
          <w:p w14:paraId="602A8793" w14:textId="77777777" w:rsidR="00FD4AA5" w:rsidRDefault="00FD4AA5" w:rsidP="00D94A5B">
            <w:pPr>
              <w:pStyle w:val="OtherTableBody"/>
            </w:pPr>
            <w:r>
              <w:t>GT1</w:t>
            </w:r>
          </w:p>
        </w:tc>
        <w:tc>
          <w:tcPr>
            <w:tcW w:w="600" w:type="dxa"/>
          </w:tcPr>
          <w:p w14:paraId="5A9FF2AF" w14:textId="77777777" w:rsidR="00FD4AA5" w:rsidRDefault="00FD4AA5" w:rsidP="00D94A5B">
            <w:pPr>
              <w:pStyle w:val="OtherTableBody"/>
            </w:pPr>
            <w:r>
              <w:t>38</w:t>
            </w:r>
          </w:p>
        </w:tc>
        <w:tc>
          <w:tcPr>
            <w:tcW w:w="600" w:type="dxa"/>
          </w:tcPr>
          <w:p w14:paraId="452E0D13" w14:textId="77777777" w:rsidR="00FD4AA5" w:rsidRDefault="00FD4AA5" w:rsidP="00D94A5B">
            <w:pPr>
              <w:pStyle w:val="OtherTableBody"/>
            </w:pPr>
            <w:r>
              <w:t>..</w:t>
            </w:r>
          </w:p>
        </w:tc>
        <w:tc>
          <w:tcPr>
            <w:tcW w:w="600" w:type="dxa"/>
          </w:tcPr>
          <w:p w14:paraId="12B86227" w14:textId="77777777" w:rsidR="00FD4AA5" w:rsidRDefault="00FD4AA5" w:rsidP="00D94A5B">
            <w:pPr>
              <w:pStyle w:val="OtherTableBody"/>
            </w:pPr>
          </w:p>
        </w:tc>
        <w:tc>
          <w:tcPr>
            <w:tcW w:w="600" w:type="dxa"/>
          </w:tcPr>
          <w:p w14:paraId="469A3A40" w14:textId="77777777" w:rsidR="00FD4AA5" w:rsidRDefault="00FD4AA5" w:rsidP="00D94A5B">
            <w:pPr>
              <w:pStyle w:val="OtherTableBody"/>
            </w:pPr>
            <w:r>
              <w:t>CWE</w:t>
            </w:r>
          </w:p>
        </w:tc>
        <w:tc>
          <w:tcPr>
            <w:tcW w:w="700" w:type="dxa"/>
          </w:tcPr>
          <w:p w14:paraId="25B9790D" w14:textId="77777777" w:rsidR="00FD4AA5" w:rsidRDefault="00FD4AA5" w:rsidP="00D94A5B">
            <w:pPr>
              <w:pStyle w:val="OtherTableBody"/>
            </w:pPr>
          </w:p>
        </w:tc>
        <w:tc>
          <w:tcPr>
            <w:tcW w:w="600" w:type="dxa"/>
          </w:tcPr>
          <w:p w14:paraId="5765AC5B" w14:textId="77777777" w:rsidR="00FD4AA5" w:rsidRDefault="00FD4AA5" w:rsidP="00D94A5B">
            <w:pPr>
              <w:pStyle w:val="OtherTableBody"/>
            </w:pPr>
            <w:r>
              <w:t>0215</w:t>
            </w:r>
          </w:p>
        </w:tc>
        <w:tc>
          <w:tcPr>
            <w:tcW w:w="900" w:type="dxa"/>
          </w:tcPr>
          <w:p w14:paraId="72920795" w14:textId="77777777" w:rsidR="00FD4AA5" w:rsidRDefault="00FD4AA5" w:rsidP="00D94A5B">
            <w:pPr>
              <w:pStyle w:val="OtherTableBody"/>
            </w:pPr>
            <w:r>
              <w:t>6.5.5</w:t>
            </w:r>
          </w:p>
        </w:tc>
      </w:tr>
      <w:tr w:rsidR="00FD4AA5" w14:paraId="03101F59" w14:textId="77777777" w:rsidTr="00D94A5B">
        <w:trPr>
          <w:tblHeader/>
        </w:trPr>
        <w:tc>
          <w:tcPr>
            <w:tcW w:w="3500" w:type="dxa"/>
          </w:tcPr>
          <w:p w14:paraId="2EB5DA2E" w14:textId="77777777" w:rsidR="00FD4AA5" w:rsidRDefault="00FD4AA5" w:rsidP="00D94A5B">
            <w:pPr>
              <w:pStyle w:val="OtherTableBody"/>
            </w:pPr>
            <w:r>
              <w:t>Publicity Code</w:t>
            </w:r>
          </w:p>
        </w:tc>
        <w:tc>
          <w:tcPr>
            <w:tcW w:w="700" w:type="dxa"/>
          </w:tcPr>
          <w:p w14:paraId="117FEF94" w14:textId="77777777" w:rsidR="00FD4AA5" w:rsidRDefault="00FD4AA5" w:rsidP="00D94A5B">
            <w:pPr>
              <w:pStyle w:val="OtherTableBody"/>
            </w:pPr>
            <w:r>
              <w:t>00743</w:t>
            </w:r>
          </w:p>
        </w:tc>
        <w:tc>
          <w:tcPr>
            <w:tcW w:w="600" w:type="dxa"/>
          </w:tcPr>
          <w:p w14:paraId="7416C493" w14:textId="77777777" w:rsidR="00FD4AA5" w:rsidRDefault="00FD4AA5" w:rsidP="00D94A5B">
            <w:pPr>
              <w:pStyle w:val="OtherTableBody"/>
            </w:pPr>
            <w:r>
              <w:t>NK1</w:t>
            </w:r>
          </w:p>
        </w:tc>
        <w:tc>
          <w:tcPr>
            <w:tcW w:w="600" w:type="dxa"/>
          </w:tcPr>
          <w:p w14:paraId="28802401" w14:textId="77777777" w:rsidR="00FD4AA5" w:rsidRDefault="00FD4AA5" w:rsidP="00D94A5B">
            <w:pPr>
              <w:pStyle w:val="OtherTableBody"/>
            </w:pPr>
            <w:r>
              <w:t>22</w:t>
            </w:r>
          </w:p>
        </w:tc>
        <w:tc>
          <w:tcPr>
            <w:tcW w:w="600" w:type="dxa"/>
          </w:tcPr>
          <w:p w14:paraId="56F203B8" w14:textId="77777777" w:rsidR="00FD4AA5" w:rsidRDefault="00FD4AA5" w:rsidP="00D94A5B">
            <w:pPr>
              <w:pStyle w:val="OtherTableBody"/>
            </w:pPr>
            <w:r>
              <w:t>..</w:t>
            </w:r>
          </w:p>
        </w:tc>
        <w:tc>
          <w:tcPr>
            <w:tcW w:w="600" w:type="dxa"/>
          </w:tcPr>
          <w:p w14:paraId="1D857D04" w14:textId="77777777" w:rsidR="00FD4AA5" w:rsidRDefault="00FD4AA5" w:rsidP="00D94A5B">
            <w:pPr>
              <w:pStyle w:val="OtherTableBody"/>
            </w:pPr>
          </w:p>
        </w:tc>
        <w:tc>
          <w:tcPr>
            <w:tcW w:w="600" w:type="dxa"/>
          </w:tcPr>
          <w:p w14:paraId="2519CDC2" w14:textId="77777777" w:rsidR="00FD4AA5" w:rsidRDefault="00FD4AA5" w:rsidP="00D94A5B">
            <w:pPr>
              <w:pStyle w:val="OtherTableBody"/>
            </w:pPr>
            <w:r>
              <w:t>CWE</w:t>
            </w:r>
          </w:p>
        </w:tc>
        <w:tc>
          <w:tcPr>
            <w:tcW w:w="700" w:type="dxa"/>
          </w:tcPr>
          <w:p w14:paraId="69F75401" w14:textId="77777777" w:rsidR="00FD4AA5" w:rsidRDefault="00FD4AA5" w:rsidP="00D94A5B">
            <w:pPr>
              <w:pStyle w:val="OtherTableBody"/>
            </w:pPr>
          </w:p>
        </w:tc>
        <w:tc>
          <w:tcPr>
            <w:tcW w:w="600" w:type="dxa"/>
          </w:tcPr>
          <w:p w14:paraId="505EA3F9" w14:textId="77777777" w:rsidR="00FD4AA5" w:rsidRDefault="00FD4AA5" w:rsidP="00D94A5B">
            <w:pPr>
              <w:pStyle w:val="OtherTableBody"/>
            </w:pPr>
            <w:r>
              <w:t>0215</w:t>
            </w:r>
          </w:p>
        </w:tc>
        <w:tc>
          <w:tcPr>
            <w:tcW w:w="900" w:type="dxa"/>
          </w:tcPr>
          <w:p w14:paraId="59C559BA" w14:textId="77777777" w:rsidR="00FD4AA5" w:rsidRDefault="00FD4AA5" w:rsidP="00D94A5B">
            <w:pPr>
              <w:pStyle w:val="OtherTableBody"/>
            </w:pPr>
            <w:r>
              <w:t>3.4.5</w:t>
            </w:r>
          </w:p>
        </w:tc>
      </w:tr>
      <w:tr w:rsidR="00FD4AA5" w14:paraId="2EFEE109" w14:textId="77777777" w:rsidTr="00D94A5B">
        <w:trPr>
          <w:tblHeader/>
        </w:trPr>
        <w:tc>
          <w:tcPr>
            <w:tcW w:w="3500" w:type="dxa"/>
          </w:tcPr>
          <w:p w14:paraId="1C8F4697" w14:textId="77777777" w:rsidR="00FD4AA5" w:rsidRDefault="00FD4AA5" w:rsidP="00D94A5B">
            <w:pPr>
              <w:pStyle w:val="OtherTableBody"/>
            </w:pPr>
            <w:r>
              <w:t>Publicity Code Effective Date</w:t>
            </w:r>
          </w:p>
        </w:tc>
        <w:tc>
          <w:tcPr>
            <w:tcW w:w="700" w:type="dxa"/>
          </w:tcPr>
          <w:p w14:paraId="3F93DD9C" w14:textId="77777777" w:rsidR="00FD4AA5" w:rsidRDefault="00FD4AA5" w:rsidP="00D94A5B">
            <w:pPr>
              <w:pStyle w:val="OtherTableBody"/>
            </w:pPr>
            <w:r>
              <w:t>01571</w:t>
            </w:r>
          </w:p>
        </w:tc>
        <w:tc>
          <w:tcPr>
            <w:tcW w:w="600" w:type="dxa"/>
          </w:tcPr>
          <w:p w14:paraId="26A9707B" w14:textId="77777777" w:rsidR="00FD4AA5" w:rsidRDefault="00FD4AA5" w:rsidP="00D94A5B">
            <w:pPr>
              <w:pStyle w:val="OtherTableBody"/>
            </w:pPr>
            <w:r>
              <w:t>PD1</w:t>
            </w:r>
          </w:p>
        </w:tc>
        <w:tc>
          <w:tcPr>
            <w:tcW w:w="600" w:type="dxa"/>
          </w:tcPr>
          <w:p w14:paraId="4D4CEB1C" w14:textId="77777777" w:rsidR="00FD4AA5" w:rsidRDefault="00FD4AA5" w:rsidP="00D94A5B">
            <w:pPr>
              <w:pStyle w:val="OtherTableBody"/>
            </w:pPr>
            <w:r>
              <w:t>18</w:t>
            </w:r>
          </w:p>
        </w:tc>
        <w:tc>
          <w:tcPr>
            <w:tcW w:w="600" w:type="dxa"/>
          </w:tcPr>
          <w:p w14:paraId="1AE47581" w14:textId="77777777" w:rsidR="00FD4AA5" w:rsidRDefault="00FD4AA5" w:rsidP="00D94A5B">
            <w:pPr>
              <w:pStyle w:val="OtherTableBody"/>
            </w:pPr>
            <w:r>
              <w:t>..</w:t>
            </w:r>
          </w:p>
        </w:tc>
        <w:tc>
          <w:tcPr>
            <w:tcW w:w="600" w:type="dxa"/>
          </w:tcPr>
          <w:p w14:paraId="497C91A8" w14:textId="77777777" w:rsidR="00FD4AA5" w:rsidRDefault="00FD4AA5" w:rsidP="00D94A5B">
            <w:pPr>
              <w:pStyle w:val="OtherTableBody"/>
            </w:pPr>
          </w:p>
        </w:tc>
        <w:tc>
          <w:tcPr>
            <w:tcW w:w="600" w:type="dxa"/>
          </w:tcPr>
          <w:p w14:paraId="4AECB1EC" w14:textId="77777777" w:rsidR="00FD4AA5" w:rsidRDefault="00FD4AA5" w:rsidP="00D94A5B">
            <w:pPr>
              <w:pStyle w:val="OtherTableBody"/>
            </w:pPr>
            <w:r>
              <w:t>DT</w:t>
            </w:r>
          </w:p>
        </w:tc>
        <w:tc>
          <w:tcPr>
            <w:tcW w:w="700" w:type="dxa"/>
          </w:tcPr>
          <w:p w14:paraId="7572870B" w14:textId="77777777" w:rsidR="00FD4AA5" w:rsidRDefault="00FD4AA5" w:rsidP="00D94A5B">
            <w:pPr>
              <w:pStyle w:val="OtherTableBody"/>
            </w:pPr>
          </w:p>
        </w:tc>
        <w:tc>
          <w:tcPr>
            <w:tcW w:w="600" w:type="dxa"/>
          </w:tcPr>
          <w:p w14:paraId="45B3A8CE" w14:textId="77777777" w:rsidR="00FD4AA5" w:rsidRDefault="00FD4AA5" w:rsidP="00D94A5B">
            <w:pPr>
              <w:pStyle w:val="OtherTableBody"/>
            </w:pPr>
          </w:p>
        </w:tc>
        <w:tc>
          <w:tcPr>
            <w:tcW w:w="900" w:type="dxa"/>
          </w:tcPr>
          <w:p w14:paraId="185FD1C3" w14:textId="77777777" w:rsidR="00FD4AA5" w:rsidRDefault="00FD4AA5" w:rsidP="00D94A5B">
            <w:pPr>
              <w:pStyle w:val="OtherTableBody"/>
            </w:pPr>
            <w:r>
              <w:t>3.4.11</w:t>
            </w:r>
          </w:p>
        </w:tc>
      </w:tr>
      <w:tr w:rsidR="00FD4AA5" w14:paraId="0EC0DD80" w14:textId="77777777" w:rsidTr="00D94A5B">
        <w:trPr>
          <w:tblHeader/>
        </w:trPr>
        <w:tc>
          <w:tcPr>
            <w:tcW w:w="3500" w:type="dxa"/>
          </w:tcPr>
          <w:p w14:paraId="030BDCC8" w14:textId="77777777" w:rsidR="00FD4AA5" w:rsidRDefault="00FD4AA5" w:rsidP="00D94A5B">
            <w:pPr>
              <w:pStyle w:val="OtherTableBody"/>
            </w:pPr>
            <w:r>
              <w:t>Purge Status Code</w:t>
            </w:r>
          </w:p>
        </w:tc>
        <w:tc>
          <w:tcPr>
            <w:tcW w:w="700" w:type="dxa"/>
          </w:tcPr>
          <w:p w14:paraId="79219535" w14:textId="77777777" w:rsidR="00FD4AA5" w:rsidRDefault="00FD4AA5" w:rsidP="00D94A5B">
            <w:pPr>
              <w:pStyle w:val="OtherTableBody"/>
            </w:pPr>
            <w:r>
              <w:t>00717</w:t>
            </w:r>
          </w:p>
        </w:tc>
        <w:tc>
          <w:tcPr>
            <w:tcW w:w="600" w:type="dxa"/>
          </w:tcPr>
          <w:p w14:paraId="18660712" w14:textId="77777777" w:rsidR="00FD4AA5" w:rsidRDefault="00FD4AA5" w:rsidP="00D94A5B">
            <w:pPr>
              <w:pStyle w:val="OtherTableBody"/>
            </w:pPr>
            <w:r>
              <w:t>PV2</w:t>
            </w:r>
          </w:p>
        </w:tc>
        <w:tc>
          <w:tcPr>
            <w:tcW w:w="600" w:type="dxa"/>
          </w:tcPr>
          <w:p w14:paraId="1D2A0ED7" w14:textId="77777777" w:rsidR="00FD4AA5" w:rsidRDefault="00FD4AA5" w:rsidP="00D94A5B">
            <w:pPr>
              <w:pStyle w:val="OtherTableBody"/>
            </w:pPr>
            <w:r>
              <w:t>16</w:t>
            </w:r>
          </w:p>
        </w:tc>
        <w:tc>
          <w:tcPr>
            <w:tcW w:w="600" w:type="dxa"/>
          </w:tcPr>
          <w:p w14:paraId="718804A7" w14:textId="77777777" w:rsidR="00FD4AA5" w:rsidRDefault="00FD4AA5" w:rsidP="00D94A5B">
            <w:pPr>
              <w:pStyle w:val="OtherTableBody"/>
            </w:pPr>
            <w:r>
              <w:t>..</w:t>
            </w:r>
          </w:p>
        </w:tc>
        <w:tc>
          <w:tcPr>
            <w:tcW w:w="600" w:type="dxa"/>
          </w:tcPr>
          <w:p w14:paraId="0A275D81" w14:textId="77777777" w:rsidR="00FD4AA5" w:rsidRDefault="00FD4AA5" w:rsidP="00D94A5B">
            <w:pPr>
              <w:pStyle w:val="OtherTableBody"/>
            </w:pPr>
          </w:p>
        </w:tc>
        <w:tc>
          <w:tcPr>
            <w:tcW w:w="600" w:type="dxa"/>
          </w:tcPr>
          <w:p w14:paraId="233AC175" w14:textId="77777777" w:rsidR="00FD4AA5" w:rsidRDefault="00FD4AA5" w:rsidP="00D94A5B">
            <w:pPr>
              <w:pStyle w:val="OtherTableBody"/>
            </w:pPr>
            <w:r>
              <w:t>CWE</w:t>
            </w:r>
          </w:p>
        </w:tc>
        <w:tc>
          <w:tcPr>
            <w:tcW w:w="700" w:type="dxa"/>
          </w:tcPr>
          <w:p w14:paraId="201C63B2" w14:textId="77777777" w:rsidR="00FD4AA5" w:rsidRDefault="00FD4AA5" w:rsidP="00D94A5B">
            <w:pPr>
              <w:pStyle w:val="OtherTableBody"/>
            </w:pPr>
          </w:p>
        </w:tc>
        <w:tc>
          <w:tcPr>
            <w:tcW w:w="600" w:type="dxa"/>
          </w:tcPr>
          <w:p w14:paraId="7C29745C" w14:textId="77777777" w:rsidR="00FD4AA5" w:rsidRDefault="00FD4AA5" w:rsidP="00D94A5B">
            <w:pPr>
              <w:pStyle w:val="OtherTableBody"/>
            </w:pPr>
            <w:r>
              <w:t>0213</w:t>
            </w:r>
          </w:p>
        </w:tc>
        <w:tc>
          <w:tcPr>
            <w:tcW w:w="900" w:type="dxa"/>
          </w:tcPr>
          <w:p w14:paraId="5D61DF50" w14:textId="77777777" w:rsidR="00FD4AA5" w:rsidRDefault="00FD4AA5" w:rsidP="00D94A5B">
            <w:pPr>
              <w:pStyle w:val="OtherTableBody"/>
            </w:pPr>
            <w:r>
              <w:t>3.4.4</w:t>
            </w:r>
          </w:p>
        </w:tc>
      </w:tr>
      <w:tr w:rsidR="00FD4AA5" w14:paraId="60B21D55" w14:textId="77777777" w:rsidTr="00D94A5B">
        <w:trPr>
          <w:tblHeader/>
        </w:trPr>
        <w:tc>
          <w:tcPr>
            <w:tcW w:w="3500" w:type="dxa"/>
          </w:tcPr>
          <w:p w14:paraId="17FE3E63" w14:textId="77777777" w:rsidR="00FD4AA5" w:rsidRDefault="00FD4AA5" w:rsidP="00D94A5B">
            <w:pPr>
              <w:pStyle w:val="OtherTableBody"/>
            </w:pPr>
            <w:r>
              <w:t>Purge Status Date</w:t>
            </w:r>
          </w:p>
        </w:tc>
        <w:tc>
          <w:tcPr>
            <w:tcW w:w="700" w:type="dxa"/>
          </w:tcPr>
          <w:p w14:paraId="0FAC0900" w14:textId="77777777" w:rsidR="00FD4AA5" w:rsidRDefault="00FD4AA5" w:rsidP="00D94A5B">
            <w:pPr>
              <w:pStyle w:val="OtherTableBody"/>
            </w:pPr>
            <w:r>
              <w:t>00718</w:t>
            </w:r>
          </w:p>
        </w:tc>
        <w:tc>
          <w:tcPr>
            <w:tcW w:w="600" w:type="dxa"/>
          </w:tcPr>
          <w:p w14:paraId="55E1FED8" w14:textId="77777777" w:rsidR="00FD4AA5" w:rsidRDefault="00FD4AA5" w:rsidP="00D94A5B">
            <w:pPr>
              <w:pStyle w:val="OtherTableBody"/>
            </w:pPr>
            <w:r>
              <w:t>PV2</w:t>
            </w:r>
          </w:p>
        </w:tc>
        <w:tc>
          <w:tcPr>
            <w:tcW w:w="600" w:type="dxa"/>
          </w:tcPr>
          <w:p w14:paraId="59FA8700" w14:textId="77777777" w:rsidR="00FD4AA5" w:rsidRDefault="00FD4AA5" w:rsidP="00D94A5B">
            <w:pPr>
              <w:pStyle w:val="OtherTableBody"/>
            </w:pPr>
            <w:r>
              <w:t>17</w:t>
            </w:r>
          </w:p>
        </w:tc>
        <w:tc>
          <w:tcPr>
            <w:tcW w:w="600" w:type="dxa"/>
          </w:tcPr>
          <w:p w14:paraId="7B19DF5E" w14:textId="77777777" w:rsidR="00FD4AA5" w:rsidRDefault="00FD4AA5" w:rsidP="00D94A5B">
            <w:pPr>
              <w:pStyle w:val="OtherTableBody"/>
            </w:pPr>
            <w:r>
              <w:t>..</w:t>
            </w:r>
          </w:p>
        </w:tc>
        <w:tc>
          <w:tcPr>
            <w:tcW w:w="600" w:type="dxa"/>
          </w:tcPr>
          <w:p w14:paraId="2A9B0738" w14:textId="77777777" w:rsidR="00FD4AA5" w:rsidRDefault="00FD4AA5" w:rsidP="00D94A5B">
            <w:pPr>
              <w:pStyle w:val="OtherTableBody"/>
            </w:pPr>
          </w:p>
        </w:tc>
        <w:tc>
          <w:tcPr>
            <w:tcW w:w="600" w:type="dxa"/>
          </w:tcPr>
          <w:p w14:paraId="1870C2BE" w14:textId="77777777" w:rsidR="00FD4AA5" w:rsidRDefault="00FD4AA5" w:rsidP="00D94A5B">
            <w:pPr>
              <w:pStyle w:val="OtherTableBody"/>
            </w:pPr>
            <w:r>
              <w:t>DT</w:t>
            </w:r>
          </w:p>
        </w:tc>
        <w:tc>
          <w:tcPr>
            <w:tcW w:w="700" w:type="dxa"/>
          </w:tcPr>
          <w:p w14:paraId="38EBACDE" w14:textId="77777777" w:rsidR="00FD4AA5" w:rsidRDefault="00FD4AA5" w:rsidP="00D94A5B">
            <w:pPr>
              <w:pStyle w:val="OtherTableBody"/>
            </w:pPr>
          </w:p>
        </w:tc>
        <w:tc>
          <w:tcPr>
            <w:tcW w:w="600" w:type="dxa"/>
          </w:tcPr>
          <w:p w14:paraId="4453A32E" w14:textId="77777777" w:rsidR="00FD4AA5" w:rsidRDefault="00FD4AA5" w:rsidP="00D94A5B">
            <w:pPr>
              <w:pStyle w:val="OtherTableBody"/>
            </w:pPr>
          </w:p>
        </w:tc>
        <w:tc>
          <w:tcPr>
            <w:tcW w:w="900" w:type="dxa"/>
          </w:tcPr>
          <w:p w14:paraId="57A7F014" w14:textId="77777777" w:rsidR="00FD4AA5" w:rsidRDefault="00FD4AA5" w:rsidP="00D94A5B">
            <w:pPr>
              <w:pStyle w:val="OtherTableBody"/>
            </w:pPr>
            <w:r>
              <w:t>3.4.4</w:t>
            </w:r>
          </w:p>
        </w:tc>
      </w:tr>
      <w:tr w:rsidR="00FD4AA5" w14:paraId="17C6B8EB" w14:textId="77777777" w:rsidTr="00D94A5B">
        <w:trPr>
          <w:tblHeader/>
        </w:trPr>
        <w:tc>
          <w:tcPr>
            <w:tcW w:w="3500" w:type="dxa"/>
          </w:tcPr>
          <w:p w14:paraId="2C1C3F90" w14:textId="77777777" w:rsidR="00FD4AA5" w:rsidRDefault="00FD4AA5" w:rsidP="00D94A5B">
            <w:pPr>
              <w:pStyle w:val="OtherTableBody"/>
            </w:pPr>
            <w:r>
              <w:t>Qualitative Duration</w:t>
            </w:r>
          </w:p>
        </w:tc>
        <w:tc>
          <w:tcPr>
            <w:tcW w:w="700" w:type="dxa"/>
          </w:tcPr>
          <w:p w14:paraId="52BF508D" w14:textId="77777777" w:rsidR="00FD4AA5" w:rsidRDefault="00FD4AA5" w:rsidP="00D94A5B">
            <w:pPr>
              <w:pStyle w:val="OtherTableBody"/>
            </w:pPr>
            <w:r>
              <w:t>02389</w:t>
            </w:r>
          </w:p>
        </w:tc>
        <w:tc>
          <w:tcPr>
            <w:tcW w:w="600" w:type="dxa"/>
          </w:tcPr>
          <w:p w14:paraId="108217E1" w14:textId="77777777" w:rsidR="00FD4AA5" w:rsidRDefault="00FD4AA5" w:rsidP="00D94A5B">
            <w:pPr>
              <w:pStyle w:val="OtherTableBody"/>
            </w:pPr>
            <w:r>
              <w:t>PRT</w:t>
            </w:r>
          </w:p>
        </w:tc>
        <w:tc>
          <w:tcPr>
            <w:tcW w:w="600" w:type="dxa"/>
          </w:tcPr>
          <w:p w14:paraId="69DAC05E" w14:textId="77777777" w:rsidR="00FD4AA5" w:rsidRDefault="00FD4AA5" w:rsidP="00D94A5B">
            <w:pPr>
              <w:pStyle w:val="OtherTableBody"/>
            </w:pPr>
            <w:r>
              <w:t>13</w:t>
            </w:r>
          </w:p>
        </w:tc>
        <w:tc>
          <w:tcPr>
            <w:tcW w:w="600" w:type="dxa"/>
          </w:tcPr>
          <w:p w14:paraId="0812C7BE" w14:textId="77777777" w:rsidR="00FD4AA5" w:rsidRDefault="00FD4AA5" w:rsidP="00D94A5B">
            <w:pPr>
              <w:pStyle w:val="OtherTableBody"/>
            </w:pPr>
            <w:r>
              <w:t>..</w:t>
            </w:r>
          </w:p>
        </w:tc>
        <w:tc>
          <w:tcPr>
            <w:tcW w:w="600" w:type="dxa"/>
          </w:tcPr>
          <w:p w14:paraId="53858596" w14:textId="77777777" w:rsidR="00FD4AA5" w:rsidRDefault="00FD4AA5" w:rsidP="00D94A5B">
            <w:pPr>
              <w:pStyle w:val="OtherTableBody"/>
            </w:pPr>
          </w:p>
        </w:tc>
        <w:tc>
          <w:tcPr>
            <w:tcW w:w="600" w:type="dxa"/>
          </w:tcPr>
          <w:p w14:paraId="4462A2DC" w14:textId="77777777" w:rsidR="00FD4AA5" w:rsidRDefault="00FD4AA5" w:rsidP="00D94A5B">
            <w:pPr>
              <w:pStyle w:val="OtherTableBody"/>
            </w:pPr>
            <w:r>
              <w:t>CWE</w:t>
            </w:r>
          </w:p>
        </w:tc>
        <w:tc>
          <w:tcPr>
            <w:tcW w:w="700" w:type="dxa"/>
          </w:tcPr>
          <w:p w14:paraId="170EA3D2" w14:textId="77777777" w:rsidR="00FD4AA5" w:rsidRDefault="00FD4AA5" w:rsidP="00D94A5B">
            <w:pPr>
              <w:pStyle w:val="OtherTableBody"/>
            </w:pPr>
          </w:p>
        </w:tc>
        <w:tc>
          <w:tcPr>
            <w:tcW w:w="600" w:type="dxa"/>
          </w:tcPr>
          <w:p w14:paraId="27AF7739" w14:textId="77777777" w:rsidR="00FD4AA5" w:rsidRDefault="00FD4AA5" w:rsidP="00D94A5B">
            <w:pPr>
              <w:pStyle w:val="OtherTableBody"/>
            </w:pPr>
          </w:p>
        </w:tc>
        <w:tc>
          <w:tcPr>
            <w:tcW w:w="900" w:type="dxa"/>
          </w:tcPr>
          <w:p w14:paraId="117D8792" w14:textId="77777777" w:rsidR="00FD4AA5" w:rsidRDefault="00FD4AA5" w:rsidP="00D94A5B">
            <w:pPr>
              <w:pStyle w:val="OtherTableBody"/>
            </w:pPr>
            <w:r>
              <w:t>7.4.4</w:t>
            </w:r>
          </w:p>
        </w:tc>
      </w:tr>
      <w:tr w:rsidR="00FD4AA5" w14:paraId="035BD8AC" w14:textId="77777777" w:rsidTr="00D94A5B">
        <w:trPr>
          <w:tblHeader/>
        </w:trPr>
        <w:tc>
          <w:tcPr>
            <w:tcW w:w="3500" w:type="dxa"/>
          </w:tcPr>
          <w:p w14:paraId="3DB0D0C9" w14:textId="77777777" w:rsidR="00FD4AA5" w:rsidRDefault="00FD4AA5" w:rsidP="00D94A5B">
            <w:pPr>
              <w:pStyle w:val="OtherTableBody"/>
            </w:pPr>
            <w:r>
              <w:t>Quantity</w:t>
            </w:r>
          </w:p>
        </w:tc>
        <w:tc>
          <w:tcPr>
            <w:tcW w:w="700" w:type="dxa"/>
          </w:tcPr>
          <w:p w14:paraId="43467873" w14:textId="77777777" w:rsidR="00FD4AA5" w:rsidRDefault="00FD4AA5" w:rsidP="00D94A5B">
            <w:pPr>
              <w:pStyle w:val="OtherTableBody"/>
            </w:pPr>
            <w:r>
              <w:t>01628</w:t>
            </w:r>
          </w:p>
        </w:tc>
        <w:tc>
          <w:tcPr>
            <w:tcW w:w="600" w:type="dxa"/>
          </w:tcPr>
          <w:p w14:paraId="0187ADEC" w14:textId="77777777" w:rsidR="00FD4AA5" w:rsidRDefault="00FD4AA5" w:rsidP="00D94A5B">
            <w:pPr>
              <w:pStyle w:val="OtherTableBody"/>
            </w:pPr>
            <w:r>
              <w:t>TQ1</w:t>
            </w:r>
          </w:p>
        </w:tc>
        <w:tc>
          <w:tcPr>
            <w:tcW w:w="600" w:type="dxa"/>
          </w:tcPr>
          <w:p w14:paraId="4D27D78D" w14:textId="77777777" w:rsidR="00FD4AA5" w:rsidRDefault="00FD4AA5" w:rsidP="00D94A5B">
            <w:pPr>
              <w:pStyle w:val="OtherTableBody"/>
            </w:pPr>
            <w:r>
              <w:t>2</w:t>
            </w:r>
          </w:p>
        </w:tc>
        <w:tc>
          <w:tcPr>
            <w:tcW w:w="600" w:type="dxa"/>
          </w:tcPr>
          <w:p w14:paraId="0C852B7F" w14:textId="77777777" w:rsidR="00FD4AA5" w:rsidRDefault="00FD4AA5" w:rsidP="00D94A5B">
            <w:pPr>
              <w:pStyle w:val="OtherTableBody"/>
            </w:pPr>
            <w:r>
              <w:t>..</w:t>
            </w:r>
          </w:p>
        </w:tc>
        <w:tc>
          <w:tcPr>
            <w:tcW w:w="600" w:type="dxa"/>
          </w:tcPr>
          <w:p w14:paraId="6BE25BF5" w14:textId="77777777" w:rsidR="00FD4AA5" w:rsidRDefault="00FD4AA5" w:rsidP="00D94A5B">
            <w:pPr>
              <w:pStyle w:val="OtherTableBody"/>
            </w:pPr>
          </w:p>
        </w:tc>
        <w:tc>
          <w:tcPr>
            <w:tcW w:w="600" w:type="dxa"/>
          </w:tcPr>
          <w:p w14:paraId="65EEC861" w14:textId="77777777" w:rsidR="00FD4AA5" w:rsidRDefault="00FD4AA5" w:rsidP="00D94A5B">
            <w:pPr>
              <w:pStyle w:val="OtherTableBody"/>
            </w:pPr>
            <w:r>
              <w:t>CQ</w:t>
            </w:r>
          </w:p>
        </w:tc>
        <w:tc>
          <w:tcPr>
            <w:tcW w:w="700" w:type="dxa"/>
          </w:tcPr>
          <w:p w14:paraId="148A0D2E" w14:textId="77777777" w:rsidR="00FD4AA5" w:rsidRDefault="00FD4AA5" w:rsidP="00D94A5B">
            <w:pPr>
              <w:pStyle w:val="OtherTableBody"/>
            </w:pPr>
          </w:p>
        </w:tc>
        <w:tc>
          <w:tcPr>
            <w:tcW w:w="600" w:type="dxa"/>
          </w:tcPr>
          <w:p w14:paraId="0F284C52" w14:textId="77777777" w:rsidR="00FD4AA5" w:rsidRDefault="00FD4AA5" w:rsidP="00D94A5B">
            <w:pPr>
              <w:pStyle w:val="OtherTableBody"/>
            </w:pPr>
          </w:p>
        </w:tc>
        <w:tc>
          <w:tcPr>
            <w:tcW w:w="900" w:type="dxa"/>
          </w:tcPr>
          <w:p w14:paraId="18049885" w14:textId="77777777" w:rsidR="00FD4AA5" w:rsidRDefault="00FD4AA5" w:rsidP="00D94A5B">
            <w:pPr>
              <w:pStyle w:val="OtherTableBody"/>
            </w:pPr>
            <w:r>
              <w:t>4.5.4</w:t>
            </w:r>
          </w:p>
        </w:tc>
      </w:tr>
      <w:tr w:rsidR="00FD4AA5" w14:paraId="165C8257" w14:textId="77777777" w:rsidTr="00D94A5B">
        <w:trPr>
          <w:tblHeader/>
        </w:trPr>
        <w:tc>
          <w:tcPr>
            <w:tcW w:w="3500" w:type="dxa"/>
          </w:tcPr>
          <w:p w14:paraId="7593F45B" w14:textId="77777777" w:rsidR="00FD4AA5" w:rsidRDefault="00FD4AA5" w:rsidP="00D94A5B">
            <w:pPr>
              <w:pStyle w:val="OtherTableBody"/>
            </w:pPr>
            <w:r>
              <w:t>Quantity Distributed</w:t>
            </w:r>
          </w:p>
        </w:tc>
        <w:tc>
          <w:tcPr>
            <w:tcW w:w="700" w:type="dxa"/>
          </w:tcPr>
          <w:p w14:paraId="481237E7" w14:textId="77777777" w:rsidR="00FD4AA5" w:rsidRDefault="00FD4AA5" w:rsidP="00D94A5B">
            <w:pPr>
              <w:pStyle w:val="OtherTableBody"/>
            </w:pPr>
            <w:r>
              <w:t>01239</w:t>
            </w:r>
          </w:p>
        </w:tc>
        <w:tc>
          <w:tcPr>
            <w:tcW w:w="600" w:type="dxa"/>
          </w:tcPr>
          <w:p w14:paraId="7DF761AB" w14:textId="77777777" w:rsidR="00FD4AA5" w:rsidRDefault="00FD4AA5" w:rsidP="00D94A5B">
            <w:pPr>
              <w:pStyle w:val="OtherTableBody"/>
            </w:pPr>
            <w:r>
              <w:t>PSH</w:t>
            </w:r>
          </w:p>
        </w:tc>
        <w:tc>
          <w:tcPr>
            <w:tcW w:w="600" w:type="dxa"/>
          </w:tcPr>
          <w:p w14:paraId="166AEBA3" w14:textId="77777777" w:rsidR="00FD4AA5" w:rsidRDefault="00FD4AA5" w:rsidP="00D94A5B">
            <w:pPr>
              <w:pStyle w:val="OtherTableBody"/>
            </w:pPr>
            <w:r>
              <w:t>7</w:t>
            </w:r>
          </w:p>
        </w:tc>
        <w:tc>
          <w:tcPr>
            <w:tcW w:w="600" w:type="dxa"/>
          </w:tcPr>
          <w:p w14:paraId="1EDE9246" w14:textId="77777777" w:rsidR="00FD4AA5" w:rsidRDefault="00FD4AA5" w:rsidP="00D94A5B">
            <w:pPr>
              <w:pStyle w:val="OtherTableBody"/>
            </w:pPr>
            <w:r>
              <w:t>..</w:t>
            </w:r>
          </w:p>
        </w:tc>
        <w:tc>
          <w:tcPr>
            <w:tcW w:w="600" w:type="dxa"/>
          </w:tcPr>
          <w:p w14:paraId="5B9E5AE6" w14:textId="77777777" w:rsidR="00FD4AA5" w:rsidRDefault="00FD4AA5" w:rsidP="00D94A5B">
            <w:pPr>
              <w:pStyle w:val="OtherTableBody"/>
            </w:pPr>
          </w:p>
        </w:tc>
        <w:tc>
          <w:tcPr>
            <w:tcW w:w="600" w:type="dxa"/>
          </w:tcPr>
          <w:p w14:paraId="651210BB" w14:textId="77777777" w:rsidR="00FD4AA5" w:rsidRDefault="00FD4AA5" w:rsidP="00D94A5B">
            <w:pPr>
              <w:pStyle w:val="OtherTableBody"/>
            </w:pPr>
            <w:r>
              <w:t>CQ</w:t>
            </w:r>
          </w:p>
        </w:tc>
        <w:tc>
          <w:tcPr>
            <w:tcW w:w="700" w:type="dxa"/>
          </w:tcPr>
          <w:p w14:paraId="0118B459" w14:textId="77777777" w:rsidR="00FD4AA5" w:rsidRDefault="00FD4AA5" w:rsidP="00D94A5B">
            <w:pPr>
              <w:pStyle w:val="OtherTableBody"/>
            </w:pPr>
          </w:p>
        </w:tc>
        <w:tc>
          <w:tcPr>
            <w:tcW w:w="600" w:type="dxa"/>
          </w:tcPr>
          <w:p w14:paraId="2BCB68B7" w14:textId="77777777" w:rsidR="00FD4AA5" w:rsidRDefault="00FD4AA5" w:rsidP="00D94A5B">
            <w:pPr>
              <w:pStyle w:val="OtherTableBody"/>
            </w:pPr>
          </w:p>
        </w:tc>
        <w:tc>
          <w:tcPr>
            <w:tcW w:w="900" w:type="dxa"/>
          </w:tcPr>
          <w:p w14:paraId="357CF8AB" w14:textId="77777777" w:rsidR="00FD4AA5" w:rsidRDefault="00FD4AA5" w:rsidP="00D94A5B">
            <w:pPr>
              <w:pStyle w:val="OtherTableBody"/>
            </w:pPr>
            <w:r>
              <w:t>7.12.4</w:t>
            </w:r>
          </w:p>
        </w:tc>
      </w:tr>
      <w:tr w:rsidR="00FD4AA5" w14:paraId="1B22656E" w14:textId="77777777" w:rsidTr="00D94A5B">
        <w:trPr>
          <w:tblHeader/>
        </w:trPr>
        <w:tc>
          <w:tcPr>
            <w:tcW w:w="3500" w:type="dxa"/>
          </w:tcPr>
          <w:p w14:paraId="7601070A" w14:textId="77777777" w:rsidR="00FD4AA5" w:rsidRDefault="00FD4AA5" w:rsidP="00D94A5B">
            <w:pPr>
              <w:pStyle w:val="OtherTableBody"/>
            </w:pPr>
            <w:r>
              <w:t>Quantity Distributed Comment</w:t>
            </w:r>
          </w:p>
        </w:tc>
        <w:tc>
          <w:tcPr>
            <w:tcW w:w="700" w:type="dxa"/>
          </w:tcPr>
          <w:p w14:paraId="2077F6C2" w14:textId="77777777" w:rsidR="00FD4AA5" w:rsidRDefault="00FD4AA5" w:rsidP="00D94A5B">
            <w:pPr>
              <w:pStyle w:val="OtherTableBody"/>
            </w:pPr>
            <w:r>
              <w:t>01241</w:t>
            </w:r>
          </w:p>
        </w:tc>
        <w:tc>
          <w:tcPr>
            <w:tcW w:w="600" w:type="dxa"/>
          </w:tcPr>
          <w:p w14:paraId="35422826" w14:textId="77777777" w:rsidR="00FD4AA5" w:rsidRDefault="00FD4AA5" w:rsidP="00D94A5B">
            <w:pPr>
              <w:pStyle w:val="OtherTableBody"/>
            </w:pPr>
            <w:r>
              <w:t>PSH</w:t>
            </w:r>
          </w:p>
        </w:tc>
        <w:tc>
          <w:tcPr>
            <w:tcW w:w="600" w:type="dxa"/>
          </w:tcPr>
          <w:p w14:paraId="460B1212" w14:textId="77777777" w:rsidR="00FD4AA5" w:rsidRDefault="00FD4AA5" w:rsidP="00D94A5B">
            <w:pPr>
              <w:pStyle w:val="OtherTableBody"/>
            </w:pPr>
            <w:r>
              <w:t>9</w:t>
            </w:r>
          </w:p>
        </w:tc>
        <w:tc>
          <w:tcPr>
            <w:tcW w:w="600" w:type="dxa"/>
          </w:tcPr>
          <w:p w14:paraId="31C11555" w14:textId="77777777" w:rsidR="00FD4AA5" w:rsidRDefault="00FD4AA5" w:rsidP="00D94A5B">
            <w:pPr>
              <w:pStyle w:val="OtherTableBody"/>
            </w:pPr>
            <w:r>
              <w:t>..</w:t>
            </w:r>
          </w:p>
        </w:tc>
        <w:tc>
          <w:tcPr>
            <w:tcW w:w="600" w:type="dxa"/>
          </w:tcPr>
          <w:p w14:paraId="575C1AB8" w14:textId="77777777" w:rsidR="00FD4AA5" w:rsidRDefault="00FD4AA5" w:rsidP="00D94A5B">
            <w:pPr>
              <w:pStyle w:val="OtherTableBody"/>
            </w:pPr>
            <w:r>
              <w:t>600=</w:t>
            </w:r>
          </w:p>
        </w:tc>
        <w:tc>
          <w:tcPr>
            <w:tcW w:w="600" w:type="dxa"/>
          </w:tcPr>
          <w:p w14:paraId="0379F192" w14:textId="77777777" w:rsidR="00FD4AA5" w:rsidRDefault="00FD4AA5" w:rsidP="00D94A5B">
            <w:pPr>
              <w:pStyle w:val="OtherTableBody"/>
            </w:pPr>
            <w:r>
              <w:t>FT</w:t>
            </w:r>
          </w:p>
        </w:tc>
        <w:tc>
          <w:tcPr>
            <w:tcW w:w="700" w:type="dxa"/>
          </w:tcPr>
          <w:p w14:paraId="783510A7" w14:textId="77777777" w:rsidR="00FD4AA5" w:rsidRDefault="00FD4AA5" w:rsidP="00D94A5B">
            <w:pPr>
              <w:pStyle w:val="OtherTableBody"/>
            </w:pPr>
          </w:p>
        </w:tc>
        <w:tc>
          <w:tcPr>
            <w:tcW w:w="600" w:type="dxa"/>
          </w:tcPr>
          <w:p w14:paraId="26CCD3BA" w14:textId="77777777" w:rsidR="00FD4AA5" w:rsidRDefault="00FD4AA5" w:rsidP="00D94A5B">
            <w:pPr>
              <w:pStyle w:val="OtherTableBody"/>
            </w:pPr>
          </w:p>
        </w:tc>
        <w:tc>
          <w:tcPr>
            <w:tcW w:w="900" w:type="dxa"/>
          </w:tcPr>
          <w:p w14:paraId="1AE34031" w14:textId="77777777" w:rsidR="00FD4AA5" w:rsidRDefault="00FD4AA5" w:rsidP="00D94A5B">
            <w:pPr>
              <w:pStyle w:val="OtherTableBody"/>
            </w:pPr>
            <w:r>
              <w:t>7.12.4</w:t>
            </w:r>
          </w:p>
        </w:tc>
      </w:tr>
      <w:tr w:rsidR="00FD4AA5" w14:paraId="0DBEA558" w14:textId="77777777" w:rsidTr="00D94A5B">
        <w:trPr>
          <w:tblHeader/>
        </w:trPr>
        <w:tc>
          <w:tcPr>
            <w:tcW w:w="3500" w:type="dxa"/>
          </w:tcPr>
          <w:p w14:paraId="1199E755" w14:textId="77777777" w:rsidR="00FD4AA5" w:rsidRDefault="00FD4AA5" w:rsidP="00D94A5B">
            <w:pPr>
              <w:pStyle w:val="OtherTableBody"/>
            </w:pPr>
            <w:r>
              <w:t>Quantity Distributed Method</w:t>
            </w:r>
          </w:p>
        </w:tc>
        <w:tc>
          <w:tcPr>
            <w:tcW w:w="700" w:type="dxa"/>
          </w:tcPr>
          <w:p w14:paraId="584C6E76" w14:textId="77777777" w:rsidR="00FD4AA5" w:rsidRDefault="00FD4AA5" w:rsidP="00D94A5B">
            <w:pPr>
              <w:pStyle w:val="OtherTableBody"/>
            </w:pPr>
            <w:r>
              <w:t>01240</w:t>
            </w:r>
          </w:p>
        </w:tc>
        <w:tc>
          <w:tcPr>
            <w:tcW w:w="600" w:type="dxa"/>
          </w:tcPr>
          <w:p w14:paraId="073682C2" w14:textId="77777777" w:rsidR="00FD4AA5" w:rsidRDefault="00FD4AA5" w:rsidP="00D94A5B">
            <w:pPr>
              <w:pStyle w:val="OtherTableBody"/>
            </w:pPr>
            <w:r>
              <w:t>PSH</w:t>
            </w:r>
          </w:p>
        </w:tc>
        <w:tc>
          <w:tcPr>
            <w:tcW w:w="600" w:type="dxa"/>
          </w:tcPr>
          <w:p w14:paraId="5142F071" w14:textId="77777777" w:rsidR="00FD4AA5" w:rsidRDefault="00FD4AA5" w:rsidP="00D94A5B">
            <w:pPr>
              <w:pStyle w:val="OtherTableBody"/>
            </w:pPr>
            <w:r>
              <w:t>8</w:t>
            </w:r>
          </w:p>
        </w:tc>
        <w:tc>
          <w:tcPr>
            <w:tcW w:w="600" w:type="dxa"/>
          </w:tcPr>
          <w:p w14:paraId="100F0016" w14:textId="77777777" w:rsidR="00FD4AA5" w:rsidRDefault="00FD4AA5" w:rsidP="00D94A5B">
            <w:pPr>
              <w:pStyle w:val="OtherTableBody"/>
            </w:pPr>
            <w:r>
              <w:t>1..1</w:t>
            </w:r>
          </w:p>
        </w:tc>
        <w:tc>
          <w:tcPr>
            <w:tcW w:w="600" w:type="dxa"/>
          </w:tcPr>
          <w:p w14:paraId="2A830816" w14:textId="77777777" w:rsidR="00FD4AA5" w:rsidRDefault="00FD4AA5" w:rsidP="00D94A5B">
            <w:pPr>
              <w:pStyle w:val="OtherTableBody"/>
            </w:pPr>
          </w:p>
        </w:tc>
        <w:tc>
          <w:tcPr>
            <w:tcW w:w="600" w:type="dxa"/>
          </w:tcPr>
          <w:p w14:paraId="7FDA0164" w14:textId="77777777" w:rsidR="00FD4AA5" w:rsidRDefault="00FD4AA5" w:rsidP="00D94A5B">
            <w:pPr>
              <w:pStyle w:val="OtherTableBody"/>
            </w:pPr>
            <w:r>
              <w:t>ID</w:t>
            </w:r>
          </w:p>
        </w:tc>
        <w:tc>
          <w:tcPr>
            <w:tcW w:w="700" w:type="dxa"/>
          </w:tcPr>
          <w:p w14:paraId="69744B84" w14:textId="77777777" w:rsidR="00FD4AA5" w:rsidRDefault="00FD4AA5" w:rsidP="00D94A5B">
            <w:pPr>
              <w:pStyle w:val="OtherTableBody"/>
            </w:pPr>
          </w:p>
        </w:tc>
        <w:tc>
          <w:tcPr>
            <w:tcW w:w="600" w:type="dxa"/>
          </w:tcPr>
          <w:p w14:paraId="2D820043" w14:textId="77777777" w:rsidR="00FD4AA5" w:rsidRDefault="00FD4AA5" w:rsidP="00D94A5B">
            <w:pPr>
              <w:pStyle w:val="OtherTableBody"/>
            </w:pPr>
            <w:r>
              <w:t>0329</w:t>
            </w:r>
          </w:p>
        </w:tc>
        <w:tc>
          <w:tcPr>
            <w:tcW w:w="900" w:type="dxa"/>
          </w:tcPr>
          <w:p w14:paraId="6F50E719" w14:textId="77777777" w:rsidR="00FD4AA5" w:rsidRDefault="00FD4AA5" w:rsidP="00D94A5B">
            <w:pPr>
              <w:pStyle w:val="OtherTableBody"/>
            </w:pPr>
            <w:r>
              <w:t>7.12.4</w:t>
            </w:r>
          </w:p>
        </w:tc>
      </w:tr>
      <w:tr w:rsidR="00FD4AA5" w14:paraId="35EDD9E4" w14:textId="77777777" w:rsidTr="00D94A5B">
        <w:trPr>
          <w:tblHeader/>
        </w:trPr>
        <w:tc>
          <w:tcPr>
            <w:tcW w:w="3500" w:type="dxa"/>
          </w:tcPr>
          <w:p w14:paraId="65D9CCCD" w14:textId="77777777" w:rsidR="00FD4AA5" w:rsidRDefault="00FD4AA5" w:rsidP="00D94A5B">
            <w:pPr>
              <w:pStyle w:val="OtherTableBody"/>
            </w:pPr>
            <w:r>
              <w:t>Quantity in Use</w:t>
            </w:r>
          </w:p>
        </w:tc>
        <w:tc>
          <w:tcPr>
            <w:tcW w:w="700" w:type="dxa"/>
          </w:tcPr>
          <w:p w14:paraId="6F92B846" w14:textId="77777777" w:rsidR="00FD4AA5" w:rsidRDefault="00FD4AA5" w:rsidP="00D94A5B">
            <w:pPr>
              <w:pStyle w:val="OtherTableBody"/>
            </w:pPr>
            <w:r>
              <w:t>01242</w:t>
            </w:r>
          </w:p>
        </w:tc>
        <w:tc>
          <w:tcPr>
            <w:tcW w:w="600" w:type="dxa"/>
          </w:tcPr>
          <w:p w14:paraId="6AB45388" w14:textId="77777777" w:rsidR="00FD4AA5" w:rsidRDefault="00FD4AA5" w:rsidP="00D94A5B">
            <w:pPr>
              <w:pStyle w:val="OtherTableBody"/>
            </w:pPr>
            <w:r>
              <w:t>PSH</w:t>
            </w:r>
          </w:p>
        </w:tc>
        <w:tc>
          <w:tcPr>
            <w:tcW w:w="600" w:type="dxa"/>
          </w:tcPr>
          <w:p w14:paraId="22F57D39" w14:textId="77777777" w:rsidR="00FD4AA5" w:rsidRDefault="00FD4AA5" w:rsidP="00D94A5B">
            <w:pPr>
              <w:pStyle w:val="OtherTableBody"/>
            </w:pPr>
            <w:r>
              <w:t>10</w:t>
            </w:r>
          </w:p>
        </w:tc>
        <w:tc>
          <w:tcPr>
            <w:tcW w:w="600" w:type="dxa"/>
          </w:tcPr>
          <w:p w14:paraId="3ED1AE00" w14:textId="77777777" w:rsidR="00FD4AA5" w:rsidRDefault="00FD4AA5" w:rsidP="00D94A5B">
            <w:pPr>
              <w:pStyle w:val="OtherTableBody"/>
            </w:pPr>
            <w:r>
              <w:t>..</w:t>
            </w:r>
          </w:p>
        </w:tc>
        <w:tc>
          <w:tcPr>
            <w:tcW w:w="600" w:type="dxa"/>
          </w:tcPr>
          <w:p w14:paraId="0D0D1BFB" w14:textId="77777777" w:rsidR="00FD4AA5" w:rsidRDefault="00FD4AA5" w:rsidP="00D94A5B">
            <w:pPr>
              <w:pStyle w:val="OtherTableBody"/>
            </w:pPr>
          </w:p>
        </w:tc>
        <w:tc>
          <w:tcPr>
            <w:tcW w:w="600" w:type="dxa"/>
          </w:tcPr>
          <w:p w14:paraId="4AF727D4" w14:textId="77777777" w:rsidR="00FD4AA5" w:rsidRDefault="00FD4AA5" w:rsidP="00D94A5B">
            <w:pPr>
              <w:pStyle w:val="OtherTableBody"/>
            </w:pPr>
            <w:r>
              <w:t>CQ</w:t>
            </w:r>
          </w:p>
        </w:tc>
        <w:tc>
          <w:tcPr>
            <w:tcW w:w="700" w:type="dxa"/>
          </w:tcPr>
          <w:p w14:paraId="06BFB9F9" w14:textId="77777777" w:rsidR="00FD4AA5" w:rsidRDefault="00FD4AA5" w:rsidP="00D94A5B">
            <w:pPr>
              <w:pStyle w:val="OtherTableBody"/>
            </w:pPr>
          </w:p>
        </w:tc>
        <w:tc>
          <w:tcPr>
            <w:tcW w:w="600" w:type="dxa"/>
          </w:tcPr>
          <w:p w14:paraId="044E43A7" w14:textId="77777777" w:rsidR="00FD4AA5" w:rsidRDefault="00FD4AA5" w:rsidP="00D94A5B">
            <w:pPr>
              <w:pStyle w:val="OtherTableBody"/>
            </w:pPr>
          </w:p>
        </w:tc>
        <w:tc>
          <w:tcPr>
            <w:tcW w:w="900" w:type="dxa"/>
          </w:tcPr>
          <w:p w14:paraId="49860801" w14:textId="77777777" w:rsidR="00FD4AA5" w:rsidRDefault="00FD4AA5" w:rsidP="00D94A5B">
            <w:pPr>
              <w:pStyle w:val="OtherTableBody"/>
            </w:pPr>
            <w:r>
              <w:t>7.12.4</w:t>
            </w:r>
          </w:p>
        </w:tc>
      </w:tr>
      <w:tr w:rsidR="00FD4AA5" w14:paraId="53CCEC94" w14:textId="77777777" w:rsidTr="00D94A5B">
        <w:trPr>
          <w:tblHeader/>
        </w:trPr>
        <w:tc>
          <w:tcPr>
            <w:tcW w:w="3500" w:type="dxa"/>
          </w:tcPr>
          <w:p w14:paraId="00CCDD45" w14:textId="77777777" w:rsidR="00FD4AA5" w:rsidRDefault="00FD4AA5" w:rsidP="00D94A5B">
            <w:pPr>
              <w:pStyle w:val="OtherTableBody"/>
            </w:pPr>
            <w:r>
              <w:t>Quantity in Use Comment</w:t>
            </w:r>
          </w:p>
        </w:tc>
        <w:tc>
          <w:tcPr>
            <w:tcW w:w="700" w:type="dxa"/>
          </w:tcPr>
          <w:p w14:paraId="4E514096" w14:textId="77777777" w:rsidR="00FD4AA5" w:rsidRDefault="00FD4AA5" w:rsidP="00D94A5B">
            <w:pPr>
              <w:pStyle w:val="OtherTableBody"/>
            </w:pPr>
            <w:r>
              <w:t>01244</w:t>
            </w:r>
          </w:p>
        </w:tc>
        <w:tc>
          <w:tcPr>
            <w:tcW w:w="600" w:type="dxa"/>
          </w:tcPr>
          <w:p w14:paraId="1E278DE4" w14:textId="77777777" w:rsidR="00FD4AA5" w:rsidRDefault="00FD4AA5" w:rsidP="00D94A5B">
            <w:pPr>
              <w:pStyle w:val="OtherTableBody"/>
            </w:pPr>
            <w:r>
              <w:t>PSH</w:t>
            </w:r>
          </w:p>
        </w:tc>
        <w:tc>
          <w:tcPr>
            <w:tcW w:w="600" w:type="dxa"/>
          </w:tcPr>
          <w:p w14:paraId="6E7B2922" w14:textId="77777777" w:rsidR="00FD4AA5" w:rsidRDefault="00FD4AA5" w:rsidP="00D94A5B">
            <w:pPr>
              <w:pStyle w:val="OtherTableBody"/>
            </w:pPr>
            <w:r>
              <w:t>12</w:t>
            </w:r>
          </w:p>
        </w:tc>
        <w:tc>
          <w:tcPr>
            <w:tcW w:w="600" w:type="dxa"/>
          </w:tcPr>
          <w:p w14:paraId="05E5FE3B" w14:textId="77777777" w:rsidR="00FD4AA5" w:rsidRDefault="00FD4AA5" w:rsidP="00D94A5B">
            <w:pPr>
              <w:pStyle w:val="OtherTableBody"/>
            </w:pPr>
            <w:r>
              <w:t>..</w:t>
            </w:r>
          </w:p>
        </w:tc>
        <w:tc>
          <w:tcPr>
            <w:tcW w:w="600" w:type="dxa"/>
          </w:tcPr>
          <w:p w14:paraId="6356E118" w14:textId="77777777" w:rsidR="00FD4AA5" w:rsidRDefault="00FD4AA5" w:rsidP="00D94A5B">
            <w:pPr>
              <w:pStyle w:val="OtherTableBody"/>
            </w:pPr>
            <w:r>
              <w:t>600=</w:t>
            </w:r>
          </w:p>
        </w:tc>
        <w:tc>
          <w:tcPr>
            <w:tcW w:w="600" w:type="dxa"/>
          </w:tcPr>
          <w:p w14:paraId="17063063" w14:textId="77777777" w:rsidR="00FD4AA5" w:rsidRDefault="00FD4AA5" w:rsidP="00D94A5B">
            <w:pPr>
              <w:pStyle w:val="OtherTableBody"/>
            </w:pPr>
            <w:r>
              <w:t>FT</w:t>
            </w:r>
          </w:p>
        </w:tc>
        <w:tc>
          <w:tcPr>
            <w:tcW w:w="700" w:type="dxa"/>
          </w:tcPr>
          <w:p w14:paraId="637AF132" w14:textId="77777777" w:rsidR="00FD4AA5" w:rsidRDefault="00FD4AA5" w:rsidP="00D94A5B">
            <w:pPr>
              <w:pStyle w:val="OtherTableBody"/>
            </w:pPr>
          </w:p>
        </w:tc>
        <w:tc>
          <w:tcPr>
            <w:tcW w:w="600" w:type="dxa"/>
          </w:tcPr>
          <w:p w14:paraId="7E8403F2" w14:textId="77777777" w:rsidR="00FD4AA5" w:rsidRDefault="00FD4AA5" w:rsidP="00D94A5B">
            <w:pPr>
              <w:pStyle w:val="OtherTableBody"/>
            </w:pPr>
          </w:p>
        </w:tc>
        <w:tc>
          <w:tcPr>
            <w:tcW w:w="900" w:type="dxa"/>
          </w:tcPr>
          <w:p w14:paraId="299853A0" w14:textId="77777777" w:rsidR="00FD4AA5" w:rsidRDefault="00FD4AA5" w:rsidP="00D94A5B">
            <w:pPr>
              <w:pStyle w:val="OtherTableBody"/>
            </w:pPr>
            <w:r>
              <w:t>7.12.4</w:t>
            </w:r>
          </w:p>
        </w:tc>
      </w:tr>
      <w:tr w:rsidR="00FD4AA5" w14:paraId="5EF9E6EE" w14:textId="77777777" w:rsidTr="00D94A5B">
        <w:trPr>
          <w:tblHeader/>
        </w:trPr>
        <w:tc>
          <w:tcPr>
            <w:tcW w:w="3500" w:type="dxa"/>
          </w:tcPr>
          <w:p w14:paraId="779CC03B" w14:textId="77777777" w:rsidR="00FD4AA5" w:rsidRDefault="00FD4AA5" w:rsidP="00D94A5B">
            <w:pPr>
              <w:pStyle w:val="OtherTableBody"/>
            </w:pPr>
            <w:r>
              <w:t>Quantity in Use Method</w:t>
            </w:r>
          </w:p>
        </w:tc>
        <w:tc>
          <w:tcPr>
            <w:tcW w:w="700" w:type="dxa"/>
          </w:tcPr>
          <w:p w14:paraId="538788CD" w14:textId="77777777" w:rsidR="00FD4AA5" w:rsidRDefault="00FD4AA5" w:rsidP="00D94A5B">
            <w:pPr>
              <w:pStyle w:val="OtherTableBody"/>
            </w:pPr>
            <w:r>
              <w:t>01243</w:t>
            </w:r>
          </w:p>
        </w:tc>
        <w:tc>
          <w:tcPr>
            <w:tcW w:w="600" w:type="dxa"/>
          </w:tcPr>
          <w:p w14:paraId="1197F392" w14:textId="77777777" w:rsidR="00FD4AA5" w:rsidRDefault="00FD4AA5" w:rsidP="00D94A5B">
            <w:pPr>
              <w:pStyle w:val="OtherTableBody"/>
            </w:pPr>
            <w:r>
              <w:t>PSH</w:t>
            </w:r>
          </w:p>
        </w:tc>
        <w:tc>
          <w:tcPr>
            <w:tcW w:w="600" w:type="dxa"/>
          </w:tcPr>
          <w:p w14:paraId="0D67EC61" w14:textId="77777777" w:rsidR="00FD4AA5" w:rsidRDefault="00FD4AA5" w:rsidP="00D94A5B">
            <w:pPr>
              <w:pStyle w:val="OtherTableBody"/>
            </w:pPr>
            <w:r>
              <w:t>11</w:t>
            </w:r>
          </w:p>
        </w:tc>
        <w:tc>
          <w:tcPr>
            <w:tcW w:w="600" w:type="dxa"/>
          </w:tcPr>
          <w:p w14:paraId="66E3EB86" w14:textId="77777777" w:rsidR="00FD4AA5" w:rsidRDefault="00FD4AA5" w:rsidP="00D94A5B">
            <w:pPr>
              <w:pStyle w:val="OtherTableBody"/>
            </w:pPr>
            <w:r>
              <w:t>1..1</w:t>
            </w:r>
          </w:p>
        </w:tc>
        <w:tc>
          <w:tcPr>
            <w:tcW w:w="600" w:type="dxa"/>
          </w:tcPr>
          <w:p w14:paraId="50CF6CEA" w14:textId="77777777" w:rsidR="00FD4AA5" w:rsidRDefault="00FD4AA5" w:rsidP="00D94A5B">
            <w:pPr>
              <w:pStyle w:val="OtherTableBody"/>
            </w:pPr>
          </w:p>
        </w:tc>
        <w:tc>
          <w:tcPr>
            <w:tcW w:w="600" w:type="dxa"/>
          </w:tcPr>
          <w:p w14:paraId="409222CD" w14:textId="77777777" w:rsidR="00FD4AA5" w:rsidRDefault="00FD4AA5" w:rsidP="00D94A5B">
            <w:pPr>
              <w:pStyle w:val="OtherTableBody"/>
            </w:pPr>
            <w:r>
              <w:t>ID</w:t>
            </w:r>
          </w:p>
        </w:tc>
        <w:tc>
          <w:tcPr>
            <w:tcW w:w="700" w:type="dxa"/>
          </w:tcPr>
          <w:p w14:paraId="414DEB7D" w14:textId="77777777" w:rsidR="00FD4AA5" w:rsidRDefault="00FD4AA5" w:rsidP="00D94A5B">
            <w:pPr>
              <w:pStyle w:val="OtherTableBody"/>
            </w:pPr>
          </w:p>
        </w:tc>
        <w:tc>
          <w:tcPr>
            <w:tcW w:w="600" w:type="dxa"/>
          </w:tcPr>
          <w:p w14:paraId="654FEC28" w14:textId="77777777" w:rsidR="00FD4AA5" w:rsidRDefault="00FD4AA5" w:rsidP="00D94A5B">
            <w:pPr>
              <w:pStyle w:val="OtherTableBody"/>
            </w:pPr>
            <w:r>
              <w:t>0329</w:t>
            </w:r>
          </w:p>
        </w:tc>
        <w:tc>
          <w:tcPr>
            <w:tcW w:w="900" w:type="dxa"/>
          </w:tcPr>
          <w:p w14:paraId="46239AE4" w14:textId="77777777" w:rsidR="00FD4AA5" w:rsidRDefault="00FD4AA5" w:rsidP="00D94A5B">
            <w:pPr>
              <w:pStyle w:val="OtherTableBody"/>
            </w:pPr>
            <w:r>
              <w:t>7.12.4</w:t>
            </w:r>
          </w:p>
        </w:tc>
      </w:tr>
      <w:tr w:rsidR="00FD4AA5" w14:paraId="138350BD" w14:textId="77777777" w:rsidTr="00D94A5B">
        <w:trPr>
          <w:tblHeader/>
        </w:trPr>
        <w:tc>
          <w:tcPr>
            <w:tcW w:w="3500" w:type="dxa"/>
          </w:tcPr>
          <w:p w14:paraId="341D2AF4" w14:textId="77777777" w:rsidR="00FD4AA5" w:rsidRDefault="00FD4AA5" w:rsidP="00D94A5B">
            <w:pPr>
              <w:pStyle w:val="OtherTableBody"/>
            </w:pPr>
            <w:r>
              <w:t>Quantity Limited Request</w:t>
            </w:r>
          </w:p>
        </w:tc>
        <w:tc>
          <w:tcPr>
            <w:tcW w:w="700" w:type="dxa"/>
          </w:tcPr>
          <w:p w14:paraId="5E059B18" w14:textId="77777777" w:rsidR="00FD4AA5" w:rsidRDefault="00FD4AA5" w:rsidP="00D94A5B">
            <w:pPr>
              <w:pStyle w:val="OtherTableBody"/>
            </w:pPr>
            <w:r>
              <w:t>00031</w:t>
            </w:r>
          </w:p>
        </w:tc>
        <w:tc>
          <w:tcPr>
            <w:tcW w:w="600" w:type="dxa"/>
          </w:tcPr>
          <w:p w14:paraId="181BDA5D" w14:textId="77777777" w:rsidR="00FD4AA5" w:rsidRDefault="00FD4AA5" w:rsidP="00D94A5B">
            <w:pPr>
              <w:pStyle w:val="OtherTableBody"/>
            </w:pPr>
            <w:r>
              <w:t>RCP</w:t>
            </w:r>
          </w:p>
        </w:tc>
        <w:tc>
          <w:tcPr>
            <w:tcW w:w="600" w:type="dxa"/>
          </w:tcPr>
          <w:p w14:paraId="7F94D1D0" w14:textId="77777777" w:rsidR="00FD4AA5" w:rsidRDefault="00FD4AA5" w:rsidP="00D94A5B">
            <w:pPr>
              <w:pStyle w:val="OtherTableBody"/>
            </w:pPr>
            <w:r>
              <w:t>2</w:t>
            </w:r>
          </w:p>
        </w:tc>
        <w:tc>
          <w:tcPr>
            <w:tcW w:w="600" w:type="dxa"/>
          </w:tcPr>
          <w:p w14:paraId="0B4202F7" w14:textId="77777777" w:rsidR="00FD4AA5" w:rsidRDefault="00FD4AA5" w:rsidP="00D94A5B">
            <w:pPr>
              <w:pStyle w:val="OtherTableBody"/>
            </w:pPr>
            <w:r>
              <w:t>..</w:t>
            </w:r>
          </w:p>
        </w:tc>
        <w:tc>
          <w:tcPr>
            <w:tcW w:w="600" w:type="dxa"/>
          </w:tcPr>
          <w:p w14:paraId="7E786E81" w14:textId="77777777" w:rsidR="00FD4AA5" w:rsidRDefault="00FD4AA5" w:rsidP="00D94A5B">
            <w:pPr>
              <w:pStyle w:val="OtherTableBody"/>
            </w:pPr>
          </w:p>
        </w:tc>
        <w:tc>
          <w:tcPr>
            <w:tcW w:w="600" w:type="dxa"/>
          </w:tcPr>
          <w:p w14:paraId="6D345494" w14:textId="77777777" w:rsidR="00FD4AA5" w:rsidRDefault="00FD4AA5" w:rsidP="00D94A5B">
            <w:pPr>
              <w:pStyle w:val="OtherTableBody"/>
            </w:pPr>
            <w:r>
              <w:t>CQ</w:t>
            </w:r>
          </w:p>
        </w:tc>
        <w:tc>
          <w:tcPr>
            <w:tcW w:w="700" w:type="dxa"/>
          </w:tcPr>
          <w:p w14:paraId="0B9DAC94" w14:textId="77777777" w:rsidR="00FD4AA5" w:rsidRDefault="00FD4AA5" w:rsidP="00D94A5B">
            <w:pPr>
              <w:pStyle w:val="OtherTableBody"/>
            </w:pPr>
          </w:p>
        </w:tc>
        <w:tc>
          <w:tcPr>
            <w:tcW w:w="600" w:type="dxa"/>
          </w:tcPr>
          <w:p w14:paraId="3AF25227" w14:textId="77777777" w:rsidR="00FD4AA5" w:rsidRDefault="00FD4AA5" w:rsidP="00D94A5B">
            <w:pPr>
              <w:pStyle w:val="OtherTableBody"/>
            </w:pPr>
            <w:r>
              <w:t>0126</w:t>
            </w:r>
          </w:p>
        </w:tc>
        <w:tc>
          <w:tcPr>
            <w:tcW w:w="900" w:type="dxa"/>
          </w:tcPr>
          <w:p w14:paraId="7D467855" w14:textId="77777777" w:rsidR="00FD4AA5" w:rsidRDefault="00FD4AA5" w:rsidP="00D94A5B">
            <w:pPr>
              <w:pStyle w:val="OtherTableBody"/>
            </w:pPr>
            <w:r>
              <w:t>5.5.6</w:t>
            </w:r>
          </w:p>
        </w:tc>
      </w:tr>
      <w:tr w:rsidR="00FD4AA5" w14:paraId="7F0FCAFD" w14:textId="77777777" w:rsidTr="00D94A5B">
        <w:trPr>
          <w:tblHeader/>
        </w:trPr>
        <w:tc>
          <w:tcPr>
            <w:tcW w:w="3500" w:type="dxa"/>
          </w:tcPr>
          <w:p w14:paraId="2FBD1FE1" w14:textId="77777777" w:rsidR="00FD4AA5" w:rsidRDefault="00FD4AA5" w:rsidP="00D94A5B">
            <w:pPr>
              <w:pStyle w:val="OtherTableBody"/>
            </w:pPr>
            <w:r>
              <w:t>Quantity Manufactured</w:t>
            </w:r>
          </w:p>
        </w:tc>
        <w:tc>
          <w:tcPr>
            <w:tcW w:w="700" w:type="dxa"/>
          </w:tcPr>
          <w:p w14:paraId="057CBD94" w14:textId="77777777" w:rsidR="00FD4AA5" w:rsidRDefault="00FD4AA5" w:rsidP="00D94A5B">
            <w:pPr>
              <w:pStyle w:val="OtherTableBody"/>
            </w:pPr>
            <w:r>
              <w:t>01238</w:t>
            </w:r>
          </w:p>
        </w:tc>
        <w:tc>
          <w:tcPr>
            <w:tcW w:w="600" w:type="dxa"/>
          </w:tcPr>
          <w:p w14:paraId="1D818B25" w14:textId="77777777" w:rsidR="00FD4AA5" w:rsidRDefault="00FD4AA5" w:rsidP="00D94A5B">
            <w:pPr>
              <w:pStyle w:val="OtherTableBody"/>
            </w:pPr>
            <w:r>
              <w:t>PSH</w:t>
            </w:r>
          </w:p>
        </w:tc>
        <w:tc>
          <w:tcPr>
            <w:tcW w:w="600" w:type="dxa"/>
          </w:tcPr>
          <w:p w14:paraId="0DC3BCA6" w14:textId="77777777" w:rsidR="00FD4AA5" w:rsidRDefault="00FD4AA5" w:rsidP="00D94A5B">
            <w:pPr>
              <w:pStyle w:val="OtherTableBody"/>
            </w:pPr>
            <w:r>
              <w:t>6</w:t>
            </w:r>
          </w:p>
        </w:tc>
        <w:tc>
          <w:tcPr>
            <w:tcW w:w="600" w:type="dxa"/>
          </w:tcPr>
          <w:p w14:paraId="2928D43E" w14:textId="77777777" w:rsidR="00FD4AA5" w:rsidRDefault="00FD4AA5" w:rsidP="00D94A5B">
            <w:pPr>
              <w:pStyle w:val="OtherTableBody"/>
            </w:pPr>
            <w:r>
              <w:t>..</w:t>
            </w:r>
          </w:p>
        </w:tc>
        <w:tc>
          <w:tcPr>
            <w:tcW w:w="600" w:type="dxa"/>
          </w:tcPr>
          <w:p w14:paraId="1E63213F" w14:textId="77777777" w:rsidR="00FD4AA5" w:rsidRDefault="00FD4AA5" w:rsidP="00D94A5B">
            <w:pPr>
              <w:pStyle w:val="OtherTableBody"/>
            </w:pPr>
          </w:p>
        </w:tc>
        <w:tc>
          <w:tcPr>
            <w:tcW w:w="600" w:type="dxa"/>
          </w:tcPr>
          <w:p w14:paraId="5BFF35BE" w14:textId="77777777" w:rsidR="00FD4AA5" w:rsidRDefault="00FD4AA5" w:rsidP="00D94A5B">
            <w:pPr>
              <w:pStyle w:val="OtherTableBody"/>
            </w:pPr>
            <w:r>
              <w:t>CQ</w:t>
            </w:r>
          </w:p>
        </w:tc>
        <w:tc>
          <w:tcPr>
            <w:tcW w:w="700" w:type="dxa"/>
          </w:tcPr>
          <w:p w14:paraId="68BD9B47" w14:textId="77777777" w:rsidR="00FD4AA5" w:rsidRDefault="00FD4AA5" w:rsidP="00D94A5B">
            <w:pPr>
              <w:pStyle w:val="OtherTableBody"/>
            </w:pPr>
          </w:p>
        </w:tc>
        <w:tc>
          <w:tcPr>
            <w:tcW w:w="600" w:type="dxa"/>
          </w:tcPr>
          <w:p w14:paraId="4CFAEA27" w14:textId="77777777" w:rsidR="00FD4AA5" w:rsidRDefault="00FD4AA5" w:rsidP="00D94A5B">
            <w:pPr>
              <w:pStyle w:val="OtherTableBody"/>
            </w:pPr>
          </w:p>
        </w:tc>
        <w:tc>
          <w:tcPr>
            <w:tcW w:w="900" w:type="dxa"/>
          </w:tcPr>
          <w:p w14:paraId="50F5C191" w14:textId="77777777" w:rsidR="00FD4AA5" w:rsidRDefault="00FD4AA5" w:rsidP="00D94A5B">
            <w:pPr>
              <w:pStyle w:val="OtherTableBody"/>
            </w:pPr>
            <w:r>
              <w:t>7.12.4</w:t>
            </w:r>
          </w:p>
        </w:tc>
      </w:tr>
      <w:tr w:rsidR="00FD4AA5" w14:paraId="2AAD6068" w14:textId="77777777" w:rsidTr="00D94A5B">
        <w:trPr>
          <w:tblHeader/>
        </w:trPr>
        <w:tc>
          <w:tcPr>
            <w:tcW w:w="3500" w:type="dxa"/>
          </w:tcPr>
          <w:p w14:paraId="1BEB3AA8" w14:textId="77777777" w:rsidR="00FD4AA5" w:rsidRDefault="00FD4AA5" w:rsidP="00D94A5B">
            <w:pPr>
              <w:pStyle w:val="OtherTableBody"/>
            </w:pPr>
            <w:r>
              <w:t>Quantity of Each</w:t>
            </w:r>
          </w:p>
        </w:tc>
        <w:tc>
          <w:tcPr>
            <w:tcW w:w="700" w:type="dxa"/>
          </w:tcPr>
          <w:p w14:paraId="2A36047E" w14:textId="77777777" w:rsidR="00FD4AA5" w:rsidRDefault="00FD4AA5" w:rsidP="00D94A5B">
            <w:pPr>
              <w:pStyle w:val="OtherTableBody"/>
            </w:pPr>
            <w:r>
              <w:t>02427</w:t>
            </w:r>
          </w:p>
        </w:tc>
        <w:tc>
          <w:tcPr>
            <w:tcW w:w="600" w:type="dxa"/>
          </w:tcPr>
          <w:p w14:paraId="755717DB" w14:textId="77777777" w:rsidR="00FD4AA5" w:rsidRDefault="00FD4AA5" w:rsidP="00D94A5B">
            <w:pPr>
              <w:pStyle w:val="OtherTableBody"/>
            </w:pPr>
            <w:r>
              <w:t>PKG</w:t>
            </w:r>
          </w:p>
        </w:tc>
        <w:tc>
          <w:tcPr>
            <w:tcW w:w="600" w:type="dxa"/>
          </w:tcPr>
          <w:p w14:paraId="293B34B4" w14:textId="77777777" w:rsidR="00FD4AA5" w:rsidRDefault="00FD4AA5" w:rsidP="00D94A5B">
            <w:pPr>
              <w:pStyle w:val="OtherTableBody"/>
            </w:pPr>
            <w:r>
              <w:t>10</w:t>
            </w:r>
          </w:p>
        </w:tc>
        <w:tc>
          <w:tcPr>
            <w:tcW w:w="600" w:type="dxa"/>
          </w:tcPr>
          <w:p w14:paraId="5F61B8E0" w14:textId="77777777" w:rsidR="00FD4AA5" w:rsidRDefault="00FD4AA5" w:rsidP="00D94A5B">
            <w:pPr>
              <w:pStyle w:val="OtherTableBody"/>
            </w:pPr>
            <w:r>
              <w:t>..</w:t>
            </w:r>
          </w:p>
        </w:tc>
        <w:tc>
          <w:tcPr>
            <w:tcW w:w="600" w:type="dxa"/>
          </w:tcPr>
          <w:p w14:paraId="42FE6143" w14:textId="77777777" w:rsidR="00FD4AA5" w:rsidRDefault="00FD4AA5" w:rsidP="00D94A5B">
            <w:pPr>
              <w:pStyle w:val="OtherTableBody"/>
            </w:pPr>
          </w:p>
        </w:tc>
        <w:tc>
          <w:tcPr>
            <w:tcW w:w="600" w:type="dxa"/>
          </w:tcPr>
          <w:p w14:paraId="33E612CB" w14:textId="77777777" w:rsidR="00FD4AA5" w:rsidRDefault="00FD4AA5" w:rsidP="00D94A5B">
            <w:pPr>
              <w:pStyle w:val="OtherTableBody"/>
            </w:pPr>
            <w:r>
              <w:t>NM</w:t>
            </w:r>
          </w:p>
        </w:tc>
        <w:tc>
          <w:tcPr>
            <w:tcW w:w="700" w:type="dxa"/>
          </w:tcPr>
          <w:p w14:paraId="1C6BCC37" w14:textId="77777777" w:rsidR="00FD4AA5" w:rsidRDefault="00FD4AA5" w:rsidP="00D94A5B">
            <w:pPr>
              <w:pStyle w:val="OtherTableBody"/>
            </w:pPr>
          </w:p>
        </w:tc>
        <w:tc>
          <w:tcPr>
            <w:tcW w:w="600" w:type="dxa"/>
          </w:tcPr>
          <w:p w14:paraId="6E8624FB" w14:textId="77777777" w:rsidR="00FD4AA5" w:rsidRDefault="00FD4AA5" w:rsidP="00D94A5B">
            <w:pPr>
              <w:pStyle w:val="OtherTableBody"/>
            </w:pPr>
          </w:p>
        </w:tc>
        <w:tc>
          <w:tcPr>
            <w:tcW w:w="900" w:type="dxa"/>
          </w:tcPr>
          <w:p w14:paraId="2B45AA92" w14:textId="77777777" w:rsidR="00FD4AA5" w:rsidRDefault="00FD4AA5" w:rsidP="00D94A5B">
            <w:pPr>
              <w:pStyle w:val="OtherTableBody"/>
            </w:pPr>
            <w:r>
              <w:t>17.4.5</w:t>
            </w:r>
          </w:p>
        </w:tc>
      </w:tr>
      <w:tr w:rsidR="00FD4AA5" w14:paraId="42D93859" w14:textId="77777777" w:rsidTr="00D94A5B">
        <w:trPr>
          <w:tblHeader/>
        </w:trPr>
        <w:tc>
          <w:tcPr>
            <w:tcW w:w="3500" w:type="dxa"/>
          </w:tcPr>
          <w:p w14:paraId="5858468E" w14:textId="77777777" w:rsidR="00FD4AA5" w:rsidRDefault="00FD4AA5" w:rsidP="00D94A5B">
            <w:pPr>
              <w:pStyle w:val="OtherTableBody"/>
            </w:pPr>
            <w:r>
              <w:t>Quantity Units</w:t>
            </w:r>
          </w:p>
        </w:tc>
        <w:tc>
          <w:tcPr>
            <w:tcW w:w="700" w:type="dxa"/>
          </w:tcPr>
          <w:p w14:paraId="4D978815" w14:textId="77777777" w:rsidR="00FD4AA5" w:rsidRDefault="00FD4AA5" w:rsidP="00D94A5B">
            <w:pPr>
              <w:pStyle w:val="OtherTableBody"/>
            </w:pPr>
            <w:r>
              <w:t>01382</w:t>
            </w:r>
          </w:p>
        </w:tc>
        <w:tc>
          <w:tcPr>
            <w:tcW w:w="600" w:type="dxa"/>
          </w:tcPr>
          <w:p w14:paraId="494C66F1" w14:textId="77777777" w:rsidR="00FD4AA5" w:rsidRDefault="00FD4AA5" w:rsidP="00D94A5B">
            <w:pPr>
              <w:pStyle w:val="OtherTableBody"/>
            </w:pPr>
            <w:r>
              <w:t>INV</w:t>
            </w:r>
          </w:p>
        </w:tc>
        <w:tc>
          <w:tcPr>
            <w:tcW w:w="600" w:type="dxa"/>
          </w:tcPr>
          <w:p w14:paraId="1316192D" w14:textId="77777777" w:rsidR="00FD4AA5" w:rsidRDefault="00FD4AA5" w:rsidP="00D94A5B">
            <w:pPr>
              <w:pStyle w:val="OtherTableBody"/>
            </w:pPr>
            <w:r>
              <w:t>11</w:t>
            </w:r>
          </w:p>
        </w:tc>
        <w:tc>
          <w:tcPr>
            <w:tcW w:w="600" w:type="dxa"/>
          </w:tcPr>
          <w:p w14:paraId="51D07CDB" w14:textId="77777777" w:rsidR="00FD4AA5" w:rsidRDefault="00FD4AA5" w:rsidP="00D94A5B">
            <w:pPr>
              <w:pStyle w:val="OtherTableBody"/>
            </w:pPr>
            <w:r>
              <w:t>..</w:t>
            </w:r>
          </w:p>
        </w:tc>
        <w:tc>
          <w:tcPr>
            <w:tcW w:w="600" w:type="dxa"/>
          </w:tcPr>
          <w:p w14:paraId="4652CF86" w14:textId="77777777" w:rsidR="00FD4AA5" w:rsidRDefault="00FD4AA5" w:rsidP="00D94A5B">
            <w:pPr>
              <w:pStyle w:val="OtherTableBody"/>
            </w:pPr>
          </w:p>
        </w:tc>
        <w:tc>
          <w:tcPr>
            <w:tcW w:w="600" w:type="dxa"/>
          </w:tcPr>
          <w:p w14:paraId="71F02C15" w14:textId="77777777" w:rsidR="00FD4AA5" w:rsidRDefault="00FD4AA5" w:rsidP="00D94A5B">
            <w:pPr>
              <w:pStyle w:val="OtherTableBody"/>
            </w:pPr>
            <w:r>
              <w:t>CWE</w:t>
            </w:r>
          </w:p>
        </w:tc>
        <w:tc>
          <w:tcPr>
            <w:tcW w:w="700" w:type="dxa"/>
          </w:tcPr>
          <w:p w14:paraId="25D80AC1" w14:textId="77777777" w:rsidR="00FD4AA5" w:rsidRDefault="00FD4AA5" w:rsidP="00D94A5B">
            <w:pPr>
              <w:pStyle w:val="OtherTableBody"/>
            </w:pPr>
          </w:p>
        </w:tc>
        <w:tc>
          <w:tcPr>
            <w:tcW w:w="600" w:type="dxa"/>
          </w:tcPr>
          <w:p w14:paraId="6C2161F5" w14:textId="77777777" w:rsidR="00FD4AA5" w:rsidRDefault="00FD4AA5" w:rsidP="00D94A5B">
            <w:pPr>
              <w:pStyle w:val="OtherTableBody"/>
            </w:pPr>
            <w:r>
              <w:t>0602</w:t>
            </w:r>
          </w:p>
        </w:tc>
        <w:tc>
          <w:tcPr>
            <w:tcW w:w="900" w:type="dxa"/>
          </w:tcPr>
          <w:p w14:paraId="57B7D7A8" w14:textId="77777777" w:rsidR="00FD4AA5" w:rsidRDefault="00FD4AA5" w:rsidP="00D94A5B">
            <w:pPr>
              <w:pStyle w:val="OtherTableBody"/>
            </w:pPr>
            <w:r>
              <w:t>13.4.4</w:t>
            </w:r>
          </w:p>
        </w:tc>
      </w:tr>
      <w:tr w:rsidR="00FD4AA5" w14:paraId="1E25B0D3" w14:textId="77777777" w:rsidTr="00D94A5B">
        <w:trPr>
          <w:tblHeader/>
        </w:trPr>
        <w:tc>
          <w:tcPr>
            <w:tcW w:w="3500" w:type="dxa"/>
          </w:tcPr>
          <w:p w14:paraId="225392E3" w14:textId="77777777" w:rsidR="00FD4AA5" w:rsidRDefault="00FD4AA5" w:rsidP="00D94A5B">
            <w:pPr>
              <w:pStyle w:val="OtherTableBody"/>
            </w:pPr>
            <w:r>
              <w:t>Quantity/Timing</w:t>
            </w:r>
          </w:p>
        </w:tc>
        <w:tc>
          <w:tcPr>
            <w:tcW w:w="700" w:type="dxa"/>
          </w:tcPr>
          <w:p w14:paraId="7B36DF29" w14:textId="77777777" w:rsidR="00FD4AA5" w:rsidRDefault="00FD4AA5" w:rsidP="00D94A5B">
            <w:pPr>
              <w:pStyle w:val="OtherTableBody"/>
            </w:pPr>
            <w:r>
              <w:t>00221</w:t>
            </w:r>
          </w:p>
        </w:tc>
        <w:tc>
          <w:tcPr>
            <w:tcW w:w="600" w:type="dxa"/>
          </w:tcPr>
          <w:p w14:paraId="031C19CA" w14:textId="77777777" w:rsidR="00FD4AA5" w:rsidRDefault="00FD4AA5" w:rsidP="00D94A5B">
            <w:pPr>
              <w:pStyle w:val="OtherTableBody"/>
            </w:pPr>
            <w:r>
              <w:t>RXE</w:t>
            </w:r>
          </w:p>
        </w:tc>
        <w:tc>
          <w:tcPr>
            <w:tcW w:w="600" w:type="dxa"/>
          </w:tcPr>
          <w:p w14:paraId="68161174" w14:textId="77777777" w:rsidR="00FD4AA5" w:rsidRDefault="00FD4AA5" w:rsidP="00D94A5B">
            <w:pPr>
              <w:pStyle w:val="OtherTableBody"/>
            </w:pPr>
            <w:r>
              <w:t>1</w:t>
            </w:r>
          </w:p>
        </w:tc>
        <w:tc>
          <w:tcPr>
            <w:tcW w:w="600" w:type="dxa"/>
          </w:tcPr>
          <w:p w14:paraId="31A87C64" w14:textId="77777777" w:rsidR="00FD4AA5" w:rsidRDefault="00FD4AA5" w:rsidP="00D94A5B">
            <w:pPr>
              <w:pStyle w:val="OtherTableBody"/>
            </w:pPr>
            <w:r>
              <w:t>..</w:t>
            </w:r>
          </w:p>
        </w:tc>
        <w:tc>
          <w:tcPr>
            <w:tcW w:w="600" w:type="dxa"/>
          </w:tcPr>
          <w:p w14:paraId="27B8CC5D" w14:textId="77777777" w:rsidR="00FD4AA5" w:rsidRDefault="00FD4AA5" w:rsidP="00D94A5B">
            <w:pPr>
              <w:pStyle w:val="OtherTableBody"/>
            </w:pPr>
          </w:p>
        </w:tc>
        <w:tc>
          <w:tcPr>
            <w:tcW w:w="600" w:type="dxa"/>
          </w:tcPr>
          <w:p w14:paraId="7784E2EC" w14:textId="77777777" w:rsidR="00FD4AA5" w:rsidRDefault="00FD4AA5" w:rsidP="00D94A5B">
            <w:pPr>
              <w:pStyle w:val="OtherTableBody"/>
            </w:pPr>
            <w:r>
              <w:t>-</w:t>
            </w:r>
          </w:p>
        </w:tc>
        <w:tc>
          <w:tcPr>
            <w:tcW w:w="700" w:type="dxa"/>
          </w:tcPr>
          <w:p w14:paraId="40028174" w14:textId="77777777" w:rsidR="00FD4AA5" w:rsidRDefault="00FD4AA5" w:rsidP="00D94A5B">
            <w:pPr>
              <w:pStyle w:val="OtherTableBody"/>
            </w:pPr>
          </w:p>
        </w:tc>
        <w:tc>
          <w:tcPr>
            <w:tcW w:w="600" w:type="dxa"/>
          </w:tcPr>
          <w:p w14:paraId="3B2D1396" w14:textId="77777777" w:rsidR="00FD4AA5" w:rsidRDefault="00FD4AA5" w:rsidP="00D94A5B">
            <w:pPr>
              <w:pStyle w:val="OtherTableBody"/>
            </w:pPr>
          </w:p>
        </w:tc>
        <w:tc>
          <w:tcPr>
            <w:tcW w:w="900" w:type="dxa"/>
          </w:tcPr>
          <w:p w14:paraId="4B55302B" w14:textId="77777777" w:rsidR="00FD4AA5" w:rsidRDefault="00FD4AA5" w:rsidP="00D94A5B">
            <w:pPr>
              <w:pStyle w:val="OtherTableBody"/>
            </w:pPr>
            <w:r>
              <w:t>4A.4.4</w:t>
            </w:r>
          </w:p>
        </w:tc>
      </w:tr>
      <w:tr w:rsidR="00FD4AA5" w14:paraId="1A25BCA7" w14:textId="77777777" w:rsidTr="00D94A5B">
        <w:trPr>
          <w:tblHeader/>
        </w:trPr>
        <w:tc>
          <w:tcPr>
            <w:tcW w:w="3500" w:type="dxa"/>
          </w:tcPr>
          <w:p w14:paraId="26FD41E8" w14:textId="77777777" w:rsidR="00FD4AA5" w:rsidRDefault="00FD4AA5" w:rsidP="00D94A5B">
            <w:pPr>
              <w:pStyle w:val="OtherTableBody"/>
            </w:pPr>
            <w:r>
              <w:t>Quantity/Timing</w:t>
            </w:r>
          </w:p>
        </w:tc>
        <w:tc>
          <w:tcPr>
            <w:tcW w:w="700" w:type="dxa"/>
          </w:tcPr>
          <w:p w14:paraId="5CD61E0C" w14:textId="77777777" w:rsidR="00FD4AA5" w:rsidRDefault="00FD4AA5" w:rsidP="00D94A5B">
            <w:pPr>
              <w:pStyle w:val="OtherTableBody"/>
            </w:pPr>
            <w:r>
              <w:t>00221</w:t>
            </w:r>
          </w:p>
        </w:tc>
        <w:tc>
          <w:tcPr>
            <w:tcW w:w="600" w:type="dxa"/>
          </w:tcPr>
          <w:p w14:paraId="1D4B981D" w14:textId="77777777" w:rsidR="00FD4AA5" w:rsidRDefault="00FD4AA5" w:rsidP="00D94A5B">
            <w:pPr>
              <w:pStyle w:val="OtherTableBody"/>
            </w:pPr>
            <w:r>
              <w:t>ORC</w:t>
            </w:r>
          </w:p>
        </w:tc>
        <w:tc>
          <w:tcPr>
            <w:tcW w:w="600" w:type="dxa"/>
          </w:tcPr>
          <w:p w14:paraId="78175DA2" w14:textId="77777777" w:rsidR="00FD4AA5" w:rsidRDefault="00FD4AA5" w:rsidP="00D94A5B">
            <w:pPr>
              <w:pStyle w:val="OtherTableBody"/>
            </w:pPr>
            <w:r>
              <w:t>7</w:t>
            </w:r>
          </w:p>
        </w:tc>
        <w:tc>
          <w:tcPr>
            <w:tcW w:w="600" w:type="dxa"/>
          </w:tcPr>
          <w:p w14:paraId="33700C89" w14:textId="77777777" w:rsidR="00FD4AA5" w:rsidRDefault="00FD4AA5" w:rsidP="00D94A5B">
            <w:pPr>
              <w:pStyle w:val="OtherTableBody"/>
            </w:pPr>
            <w:r>
              <w:t>..</w:t>
            </w:r>
          </w:p>
        </w:tc>
        <w:tc>
          <w:tcPr>
            <w:tcW w:w="600" w:type="dxa"/>
          </w:tcPr>
          <w:p w14:paraId="6C9DA0D5" w14:textId="77777777" w:rsidR="00FD4AA5" w:rsidRDefault="00FD4AA5" w:rsidP="00D94A5B">
            <w:pPr>
              <w:pStyle w:val="OtherTableBody"/>
            </w:pPr>
          </w:p>
        </w:tc>
        <w:tc>
          <w:tcPr>
            <w:tcW w:w="600" w:type="dxa"/>
          </w:tcPr>
          <w:p w14:paraId="76300D00" w14:textId="77777777" w:rsidR="00FD4AA5" w:rsidRDefault="00FD4AA5" w:rsidP="00D94A5B">
            <w:pPr>
              <w:pStyle w:val="OtherTableBody"/>
            </w:pPr>
            <w:r>
              <w:t>-</w:t>
            </w:r>
          </w:p>
        </w:tc>
        <w:tc>
          <w:tcPr>
            <w:tcW w:w="700" w:type="dxa"/>
          </w:tcPr>
          <w:p w14:paraId="2C6FC27F" w14:textId="77777777" w:rsidR="00FD4AA5" w:rsidRDefault="00FD4AA5" w:rsidP="00D94A5B">
            <w:pPr>
              <w:pStyle w:val="OtherTableBody"/>
            </w:pPr>
            <w:r>
              <w:t>Y</w:t>
            </w:r>
          </w:p>
        </w:tc>
        <w:tc>
          <w:tcPr>
            <w:tcW w:w="600" w:type="dxa"/>
          </w:tcPr>
          <w:p w14:paraId="5685419A" w14:textId="77777777" w:rsidR="00FD4AA5" w:rsidRDefault="00FD4AA5" w:rsidP="00D94A5B">
            <w:pPr>
              <w:pStyle w:val="OtherTableBody"/>
            </w:pPr>
          </w:p>
        </w:tc>
        <w:tc>
          <w:tcPr>
            <w:tcW w:w="900" w:type="dxa"/>
          </w:tcPr>
          <w:p w14:paraId="51328504" w14:textId="77777777" w:rsidR="00FD4AA5" w:rsidRDefault="00FD4AA5" w:rsidP="00D94A5B">
            <w:pPr>
              <w:pStyle w:val="OtherTableBody"/>
            </w:pPr>
            <w:r>
              <w:t>4.5.1</w:t>
            </w:r>
          </w:p>
        </w:tc>
      </w:tr>
      <w:tr w:rsidR="00FD4AA5" w14:paraId="1CBC0433" w14:textId="77777777" w:rsidTr="00D94A5B">
        <w:trPr>
          <w:tblHeader/>
        </w:trPr>
        <w:tc>
          <w:tcPr>
            <w:tcW w:w="3500" w:type="dxa"/>
          </w:tcPr>
          <w:p w14:paraId="34C3101C" w14:textId="77777777" w:rsidR="00FD4AA5" w:rsidRDefault="00FD4AA5" w:rsidP="00D94A5B">
            <w:pPr>
              <w:pStyle w:val="OtherTableBody"/>
            </w:pPr>
            <w:r>
              <w:t>Quantity/Timing</w:t>
            </w:r>
          </w:p>
        </w:tc>
        <w:tc>
          <w:tcPr>
            <w:tcW w:w="700" w:type="dxa"/>
          </w:tcPr>
          <w:p w14:paraId="3A4DD9EA" w14:textId="77777777" w:rsidR="00FD4AA5" w:rsidRDefault="00FD4AA5" w:rsidP="00D94A5B">
            <w:pPr>
              <w:pStyle w:val="OtherTableBody"/>
            </w:pPr>
            <w:r>
              <w:t>00221</w:t>
            </w:r>
          </w:p>
        </w:tc>
        <w:tc>
          <w:tcPr>
            <w:tcW w:w="600" w:type="dxa"/>
          </w:tcPr>
          <w:p w14:paraId="57ADB462" w14:textId="77777777" w:rsidR="00FD4AA5" w:rsidRDefault="00FD4AA5" w:rsidP="00D94A5B">
            <w:pPr>
              <w:pStyle w:val="OtherTableBody"/>
            </w:pPr>
            <w:r>
              <w:t>OBR</w:t>
            </w:r>
          </w:p>
        </w:tc>
        <w:tc>
          <w:tcPr>
            <w:tcW w:w="600" w:type="dxa"/>
          </w:tcPr>
          <w:p w14:paraId="3DEDED4B" w14:textId="77777777" w:rsidR="00FD4AA5" w:rsidRDefault="00FD4AA5" w:rsidP="00D94A5B">
            <w:pPr>
              <w:pStyle w:val="OtherTableBody"/>
            </w:pPr>
            <w:r>
              <w:t>27</w:t>
            </w:r>
          </w:p>
        </w:tc>
        <w:tc>
          <w:tcPr>
            <w:tcW w:w="600" w:type="dxa"/>
          </w:tcPr>
          <w:p w14:paraId="6BB519FB" w14:textId="77777777" w:rsidR="00FD4AA5" w:rsidRDefault="00FD4AA5" w:rsidP="00D94A5B">
            <w:pPr>
              <w:pStyle w:val="OtherTableBody"/>
            </w:pPr>
            <w:r>
              <w:t>..</w:t>
            </w:r>
          </w:p>
        </w:tc>
        <w:tc>
          <w:tcPr>
            <w:tcW w:w="600" w:type="dxa"/>
          </w:tcPr>
          <w:p w14:paraId="1DB293D1" w14:textId="77777777" w:rsidR="00FD4AA5" w:rsidRDefault="00FD4AA5" w:rsidP="00D94A5B">
            <w:pPr>
              <w:pStyle w:val="OtherTableBody"/>
            </w:pPr>
          </w:p>
        </w:tc>
        <w:tc>
          <w:tcPr>
            <w:tcW w:w="600" w:type="dxa"/>
          </w:tcPr>
          <w:p w14:paraId="66DD8679" w14:textId="77777777" w:rsidR="00FD4AA5" w:rsidRDefault="00FD4AA5" w:rsidP="00D94A5B">
            <w:pPr>
              <w:pStyle w:val="OtherTableBody"/>
            </w:pPr>
            <w:r>
              <w:t>-</w:t>
            </w:r>
          </w:p>
        </w:tc>
        <w:tc>
          <w:tcPr>
            <w:tcW w:w="700" w:type="dxa"/>
          </w:tcPr>
          <w:p w14:paraId="5B7CD015" w14:textId="77777777" w:rsidR="00FD4AA5" w:rsidRDefault="00FD4AA5" w:rsidP="00D94A5B">
            <w:pPr>
              <w:pStyle w:val="OtherTableBody"/>
            </w:pPr>
            <w:r>
              <w:t>Y</w:t>
            </w:r>
          </w:p>
        </w:tc>
        <w:tc>
          <w:tcPr>
            <w:tcW w:w="600" w:type="dxa"/>
          </w:tcPr>
          <w:p w14:paraId="5E47A6B2" w14:textId="77777777" w:rsidR="00FD4AA5" w:rsidRDefault="00FD4AA5" w:rsidP="00D94A5B">
            <w:pPr>
              <w:pStyle w:val="OtherTableBody"/>
            </w:pPr>
          </w:p>
        </w:tc>
        <w:tc>
          <w:tcPr>
            <w:tcW w:w="900" w:type="dxa"/>
          </w:tcPr>
          <w:p w14:paraId="7DD2D82C" w14:textId="77777777" w:rsidR="00FD4AA5" w:rsidRDefault="00FD4AA5" w:rsidP="00D94A5B">
            <w:pPr>
              <w:pStyle w:val="OtherTableBody"/>
            </w:pPr>
            <w:r>
              <w:t>4.5.3</w:t>
            </w:r>
          </w:p>
        </w:tc>
      </w:tr>
      <w:tr w:rsidR="00FD4AA5" w14:paraId="09AC0C21" w14:textId="77777777" w:rsidTr="00D94A5B">
        <w:trPr>
          <w:tblHeader/>
        </w:trPr>
        <w:tc>
          <w:tcPr>
            <w:tcW w:w="3500" w:type="dxa"/>
          </w:tcPr>
          <w:p w14:paraId="73F9E7E0" w14:textId="77777777" w:rsidR="00FD4AA5" w:rsidRDefault="00FD4AA5" w:rsidP="00D94A5B">
            <w:pPr>
              <w:pStyle w:val="OtherTableBody"/>
            </w:pPr>
            <w:r>
              <w:t>Quantity/Timing</w:t>
            </w:r>
          </w:p>
        </w:tc>
        <w:tc>
          <w:tcPr>
            <w:tcW w:w="700" w:type="dxa"/>
          </w:tcPr>
          <w:p w14:paraId="554163ED" w14:textId="77777777" w:rsidR="00FD4AA5" w:rsidRDefault="00FD4AA5" w:rsidP="00D94A5B">
            <w:pPr>
              <w:pStyle w:val="OtherTableBody"/>
            </w:pPr>
            <w:r>
              <w:t>00221</w:t>
            </w:r>
          </w:p>
        </w:tc>
        <w:tc>
          <w:tcPr>
            <w:tcW w:w="600" w:type="dxa"/>
          </w:tcPr>
          <w:p w14:paraId="48A35623" w14:textId="77777777" w:rsidR="00FD4AA5" w:rsidRDefault="00FD4AA5" w:rsidP="00D94A5B">
            <w:pPr>
              <w:pStyle w:val="OtherTableBody"/>
            </w:pPr>
            <w:r>
              <w:t>RXG</w:t>
            </w:r>
          </w:p>
        </w:tc>
        <w:tc>
          <w:tcPr>
            <w:tcW w:w="600" w:type="dxa"/>
          </w:tcPr>
          <w:p w14:paraId="3D2C4ACA" w14:textId="77777777" w:rsidR="00FD4AA5" w:rsidRDefault="00FD4AA5" w:rsidP="00D94A5B">
            <w:pPr>
              <w:pStyle w:val="OtherTableBody"/>
            </w:pPr>
            <w:r>
              <w:t>3</w:t>
            </w:r>
          </w:p>
        </w:tc>
        <w:tc>
          <w:tcPr>
            <w:tcW w:w="600" w:type="dxa"/>
          </w:tcPr>
          <w:p w14:paraId="673E0B8F" w14:textId="77777777" w:rsidR="00FD4AA5" w:rsidRDefault="00FD4AA5" w:rsidP="00D94A5B">
            <w:pPr>
              <w:pStyle w:val="OtherTableBody"/>
            </w:pPr>
            <w:r>
              <w:t>..</w:t>
            </w:r>
          </w:p>
        </w:tc>
        <w:tc>
          <w:tcPr>
            <w:tcW w:w="600" w:type="dxa"/>
          </w:tcPr>
          <w:p w14:paraId="524E6788" w14:textId="77777777" w:rsidR="00FD4AA5" w:rsidRDefault="00FD4AA5" w:rsidP="00D94A5B">
            <w:pPr>
              <w:pStyle w:val="OtherTableBody"/>
            </w:pPr>
          </w:p>
        </w:tc>
        <w:tc>
          <w:tcPr>
            <w:tcW w:w="600" w:type="dxa"/>
          </w:tcPr>
          <w:p w14:paraId="24E6AC8B" w14:textId="77777777" w:rsidR="00FD4AA5" w:rsidRDefault="00FD4AA5" w:rsidP="00D94A5B">
            <w:pPr>
              <w:pStyle w:val="OtherTableBody"/>
            </w:pPr>
            <w:r>
              <w:t>-</w:t>
            </w:r>
          </w:p>
        </w:tc>
        <w:tc>
          <w:tcPr>
            <w:tcW w:w="700" w:type="dxa"/>
          </w:tcPr>
          <w:p w14:paraId="407605B2" w14:textId="77777777" w:rsidR="00FD4AA5" w:rsidRDefault="00FD4AA5" w:rsidP="00D94A5B">
            <w:pPr>
              <w:pStyle w:val="OtherTableBody"/>
            </w:pPr>
          </w:p>
        </w:tc>
        <w:tc>
          <w:tcPr>
            <w:tcW w:w="600" w:type="dxa"/>
          </w:tcPr>
          <w:p w14:paraId="0AC55628" w14:textId="77777777" w:rsidR="00FD4AA5" w:rsidRDefault="00FD4AA5" w:rsidP="00D94A5B">
            <w:pPr>
              <w:pStyle w:val="OtherTableBody"/>
            </w:pPr>
          </w:p>
        </w:tc>
        <w:tc>
          <w:tcPr>
            <w:tcW w:w="900" w:type="dxa"/>
          </w:tcPr>
          <w:p w14:paraId="4F8703DD" w14:textId="77777777" w:rsidR="00FD4AA5" w:rsidRDefault="00FD4AA5" w:rsidP="00D94A5B">
            <w:pPr>
              <w:pStyle w:val="OtherTableBody"/>
            </w:pPr>
            <w:r>
              <w:t>4A.4.6</w:t>
            </w:r>
          </w:p>
        </w:tc>
      </w:tr>
      <w:tr w:rsidR="00FD4AA5" w14:paraId="2B27AE49" w14:textId="77777777" w:rsidTr="00D94A5B">
        <w:trPr>
          <w:tblHeader/>
        </w:trPr>
        <w:tc>
          <w:tcPr>
            <w:tcW w:w="3500" w:type="dxa"/>
          </w:tcPr>
          <w:p w14:paraId="285A1579" w14:textId="77777777" w:rsidR="00FD4AA5" w:rsidRDefault="00FD4AA5" w:rsidP="00D94A5B">
            <w:pPr>
              <w:pStyle w:val="OtherTableBody"/>
            </w:pPr>
            <w:r>
              <w:t>Query Priority</w:t>
            </w:r>
          </w:p>
        </w:tc>
        <w:tc>
          <w:tcPr>
            <w:tcW w:w="700" w:type="dxa"/>
          </w:tcPr>
          <w:p w14:paraId="22F68160" w14:textId="77777777" w:rsidR="00FD4AA5" w:rsidRDefault="00FD4AA5" w:rsidP="00D94A5B">
            <w:pPr>
              <w:pStyle w:val="OtherTableBody"/>
            </w:pPr>
            <w:r>
              <w:t>00027</w:t>
            </w:r>
          </w:p>
        </w:tc>
        <w:tc>
          <w:tcPr>
            <w:tcW w:w="600" w:type="dxa"/>
          </w:tcPr>
          <w:p w14:paraId="65CDFF1D" w14:textId="77777777" w:rsidR="00FD4AA5" w:rsidRDefault="00FD4AA5" w:rsidP="00D94A5B">
            <w:pPr>
              <w:pStyle w:val="OtherTableBody"/>
            </w:pPr>
            <w:r>
              <w:t>RCP</w:t>
            </w:r>
          </w:p>
        </w:tc>
        <w:tc>
          <w:tcPr>
            <w:tcW w:w="600" w:type="dxa"/>
          </w:tcPr>
          <w:p w14:paraId="2AC0E111" w14:textId="77777777" w:rsidR="00FD4AA5" w:rsidRDefault="00FD4AA5" w:rsidP="00D94A5B">
            <w:pPr>
              <w:pStyle w:val="OtherTableBody"/>
            </w:pPr>
            <w:r>
              <w:t>1</w:t>
            </w:r>
          </w:p>
        </w:tc>
        <w:tc>
          <w:tcPr>
            <w:tcW w:w="600" w:type="dxa"/>
          </w:tcPr>
          <w:p w14:paraId="4487015F" w14:textId="77777777" w:rsidR="00FD4AA5" w:rsidRDefault="00FD4AA5" w:rsidP="00D94A5B">
            <w:pPr>
              <w:pStyle w:val="OtherTableBody"/>
            </w:pPr>
            <w:r>
              <w:t>1..1</w:t>
            </w:r>
          </w:p>
        </w:tc>
        <w:tc>
          <w:tcPr>
            <w:tcW w:w="600" w:type="dxa"/>
          </w:tcPr>
          <w:p w14:paraId="0A4C7C32" w14:textId="77777777" w:rsidR="00FD4AA5" w:rsidRDefault="00FD4AA5" w:rsidP="00D94A5B">
            <w:pPr>
              <w:pStyle w:val="OtherTableBody"/>
            </w:pPr>
          </w:p>
        </w:tc>
        <w:tc>
          <w:tcPr>
            <w:tcW w:w="600" w:type="dxa"/>
          </w:tcPr>
          <w:p w14:paraId="3345461C" w14:textId="77777777" w:rsidR="00FD4AA5" w:rsidRDefault="00FD4AA5" w:rsidP="00D94A5B">
            <w:pPr>
              <w:pStyle w:val="OtherTableBody"/>
            </w:pPr>
            <w:r>
              <w:t>ID</w:t>
            </w:r>
          </w:p>
        </w:tc>
        <w:tc>
          <w:tcPr>
            <w:tcW w:w="700" w:type="dxa"/>
          </w:tcPr>
          <w:p w14:paraId="039F5FA4" w14:textId="77777777" w:rsidR="00FD4AA5" w:rsidRDefault="00FD4AA5" w:rsidP="00D94A5B">
            <w:pPr>
              <w:pStyle w:val="OtherTableBody"/>
            </w:pPr>
          </w:p>
        </w:tc>
        <w:tc>
          <w:tcPr>
            <w:tcW w:w="600" w:type="dxa"/>
          </w:tcPr>
          <w:p w14:paraId="1424C44A" w14:textId="77777777" w:rsidR="00FD4AA5" w:rsidRDefault="00FD4AA5" w:rsidP="00D94A5B">
            <w:pPr>
              <w:pStyle w:val="OtherTableBody"/>
            </w:pPr>
            <w:r>
              <w:t>0091</w:t>
            </w:r>
          </w:p>
        </w:tc>
        <w:tc>
          <w:tcPr>
            <w:tcW w:w="900" w:type="dxa"/>
          </w:tcPr>
          <w:p w14:paraId="618AF6B7" w14:textId="77777777" w:rsidR="00FD4AA5" w:rsidRDefault="00FD4AA5" w:rsidP="00D94A5B">
            <w:pPr>
              <w:pStyle w:val="OtherTableBody"/>
            </w:pPr>
            <w:r>
              <w:t>5.5.6</w:t>
            </w:r>
          </w:p>
        </w:tc>
      </w:tr>
      <w:tr w:rsidR="00FD4AA5" w14:paraId="18991F37" w14:textId="77777777" w:rsidTr="00D94A5B">
        <w:trPr>
          <w:tblHeader/>
        </w:trPr>
        <w:tc>
          <w:tcPr>
            <w:tcW w:w="3500" w:type="dxa"/>
          </w:tcPr>
          <w:p w14:paraId="2C55FE43" w14:textId="77777777" w:rsidR="00FD4AA5" w:rsidRDefault="00FD4AA5" w:rsidP="00D94A5B">
            <w:pPr>
              <w:pStyle w:val="OtherTableBody"/>
            </w:pPr>
            <w:r>
              <w:t>Query Response Status</w:t>
            </w:r>
          </w:p>
        </w:tc>
        <w:tc>
          <w:tcPr>
            <w:tcW w:w="700" w:type="dxa"/>
          </w:tcPr>
          <w:p w14:paraId="7A081EB6" w14:textId="77777777" w:rsidR="00FD4AA5" w:rsidRDefault="00FD4AA5" w:rsidP="00D94A5B">
            <w:pPr>
              <w:pStyle w:val="OtherTableBody"/>
            </w:pPr>
            <w:r>
              <w:t>00708</w:t>
            </w:r>
          </w:p>
        </w:tc>
        <w:tc>
          <w:tcPr>
            <w:tcW w:w="600" w:type="dxa"/>
          </w:tcPr>
          <w:p w14:paraId="248F2C2C" w14:textId="77777777" w:rsidR="00FD4AA5" w:rsidRDefault="00FD4AA5" w:rsidP="00D94A5B">
            <w:pPr>
              <w:pStyle w:val="OtherTableBody"/>
            </w:pPr>
            <w:r>
              <w:t>QAK</w:t>
            </w:r>
          </w:p>
        </w:tc>
        <w:tc>
          <w:tcPr>
            <w:tcW w:w="600" w:type="dxa"/>
          </w:tcPr>
          <w:p w14:paraId="239E57CC" w14:textId="77777777" w:rsidR="00FD4AA5" w:rsidRDefault="00FD4AA5" w:rsidP="00D94A5B">
            <w:pPr>
              <w:pStyle w:val="OtherTableBody"/>
            </w:pPr>
            <w:r>
              <w:t>2</w:t>
            </w:r>
          </w:p>
        </w:tc>
        <w:tc>
          <w:tcPr>
            <w:tcW w:w="600" w:type="dxa"/>
          </w:tcPr>
          <w:p w14:paraId="0C9AEF59" w14:textId="77777777" w:rsidR="00FD4AA5" w:rsidRDefault="00FD4AA5" w:rsidP="00D94A5B">
            <w:pPr>
              <w:pStyle w:val="OtherTableBody"/>
            </w:pPr>
            <w:r>
              <w:t>2..2</w:t>
            </w:r>
          </w:p>
        </w:tc>
        <w:tc>
          <w:tcPr>
            <w:tcW w:w="600" w:type="dxa"/>
          </w:tcPr>
          <w:p w14:paraId="2EDCF2B0" w14:textId="77777777" w:rsidR="00FD4AA5" w:rsidRDefault="00FD4AA5" w:rsidP="00D94A5B">
            <w:pPr>
              <w:pStyle w:val="OtherTableBody"/>
            </w:pPr>
          </w:p>
        </w:tc>
        <w:tc>
          <w:tcPr>
            <w:tcW w:w="600" w:type="dxa"/>
          </w:tcPr>
          <w:p w14:paraId="6D571D1B" w14:textId="77777777" w:rsidR="00FD4AA5" w:rsidRDefault="00FD4AA5" w:rsidP="00D94A5B">
            <w:pPr>
              <w:pStyle w:val="OtherTableBody"/>
            </w:pPr>
            <w:r>
              <w:t>ID</w:t>
            </w:r>
          </w:p>
        </w:tc>
        <w:tc>
          <w:tcPr>
            <w:tcW w:w="700" w:type="dxa"/>
          </w:tcPr>
          <w:p w14:paraId="4204867A" w14:textId="77777777" w:rsidR="00FD4AA5" w:rsidRDefault="00FD4AA5" w:rsidP="00D94A5B">
            <w:pPr>
              <w:pStyle w:val="OtherTableBody"/>
            </w:pPr>
          </w:p>
        </w:tc>
        <w:tc>
          <w:tcPr>
            <w:tcW w:w="600" w:type="dxa"/>
          </w:tcPr>
          <w:p w14:paraId="42A7BEED" w14:textId="77777777" w:rsidR="00FD4AA5" w:rsidRDefault="00FD4AA5" w:rsidP="00D94A5B">
            <w:pPr>
              <w:pStyle w:val="OtherTableBody"/>
            </w:pPr>
            <w:r>
              <w:t>0208</w:t>
            </w:r>
          </w:p>
        </w:tc>
        <w:tc>
          <w:tcPr>
            <w:tcW w:w="900" w:type="dxa"/>
          </w:tcPr>
          <w:p w14:paraId="38546450" w14:textId="77777777" w:rsidR="00FD4AA5" w:rsidRDefault="00FD4AA5" w:rsidP="00D94A5B">
            <w:pPr>
              <w:pStyle w:val="OtherTableBody"/>
            </w:pPr>
            <w:r>
              <w:t>5.5.2</w:t>
            </w:r>
          </w:p>
        </w:tc>
      </w:tr>
      <w:tr w:rsidR="00FD4AA5" w14:paraId="20B82E3F" w14:textId="77777777" w:rsidTr="00D94A5B">
        <w:trPr>
          <w:tblHeader/>
        </w:trPr>
        <w:tc>
          <w:tcPr>
            <w:tcW w:w="3500" w:type="dxa"/>
          </w:tcPr>
          <w:p w14:paraId="454F45C4" w14:textId="77777777" w:rsidR="00FD4AA5" w:rsidRDefault="00FD4AA5" w:rsidP="00D94A5B">
            <w:pPr>
              <w:pStyle w:val="OtherTableBody"/>
            </w:pPr>
            <w:r>
              <w:t>Query Tag</w:t>
            </w:r>
          </w:p>
        </w:tc>
        <w:tc>
          <w:tcPr>
            <w:tcW w:w="700" w:type="dxa"/>
          </w:tcPr>
          <w:p w14:paraId="0D34404E" w14:textId="77777777" w:rsidR="00FD4AA5" w:rsidRDefault="00FD4AA5" w:rsidP="00D94A5B">
            <w:pPr>
              <w:pStyle w:val="OtherTableBody"/>
            </w:pPr>
            <w:r>
              <w:t>00696</w:t>
            </w:r>
          </w:p>
        </w:tc>
        <w:tc>
          <w:tcPr>
            <w:tcW w:w="600" w:type="dxa"/>
          </w:tcPr>
          <w:p w14:paraId="2893AA7B" w14:textId="77777777" w:rsidR="00FD4AA5" w:rsidRDefault="00FD4AA5" w:rsidP="00D94A5B">
            <w:pPr>
              <w:pStyle w:val="OtherTableBody"/>
            </w:pPr>
            <w:r>
              <w:t>QID</w:t>
            </w:r>
          </w:p>
        </w:tc>
        <w:tc>
          <w:tcPr>
            <w:tcW w:w="600" w:type="dxa"/>
          </w:tcPr>
          <w:p w14:paraId="440008B9" w14:textId="77777777" w:rsidR="00FD4AA5" w:rsidRDefault="00FD4AA5" w:rsidP="00D94A5B">
            <w:pPr>
              <w:pStyle w:val="OtherTableBody"/>
            </w:pPr>
            <w:r>
              <w:t>1</w:t>
            </w:r>
          </w:p>
        </w:tc>
        <w:tc>
          <w:tcPr>
            <w:tcW w:w="600" w:type="dxa"/>
          </w:tcPr>
          <w:p w14:paraId="505B8B74" w14:textId="77777777" w:rsidR="00FD4AA5" w:rsidRDefault="00FD4AA5" w:rsidP="00D94A5B">
            <w:pPr>
              <w:pStyle w:val="OtherTableBody"/>
            </w:pPr>
            <w:r>
              <w:t>..</w:t>
            </w:r>
          </w:p>
        </w:tc>
        <w:tc>
          <w:tcPr>
            <w:tcW w:w="600" w:type="dxa"/>
          </w:tcPr>
          <w:p w14:paraId="6301D0B5" w14:textId="77777777" w:rsidR="00FD4AA5" w:rsidRDefault="00FD4AA5" w:rsidP="00D94A5B">
            <w:pPr>
              <w:pStyle w:val="OtherTableBody"/>
            </w:pPr>
            <w:r>
              <w:t>32=</w:t>
            </w:r>
          </w:p>
        </w:tc>
        <w:tc>
          <w:tcPr>
            <w:tcW w:w="600" w:type="dxa"/>
          </w:tcPr>
          <w:p w14:paraId="57B09B5A" w14:textId="77777777" w:rsidR="00FD4AA5" w:rsidRDefault="00FD4AA5" w:rsidP="00D94A5B">
            <w:pPr>
              <w:pStyle w:val="OtherTableBody"/>
            </w:pPr>
            <w:r>
              <w:t>ST</w:t>
            </w:r>
          </w:p>
        </w:tc>
        <w:tc>
          <w:tcPr>
            <w:tcW w:w="700" w:type="dxa"/>
          </w:tcPr>
          <w:p w14:paraId="2D449F3E" w14:textId="77777777" w:rsidR="00FD4AA5" w:rsidRDefault="00FD4AA5" w:rsidP="00D94A5B">
            <w:pPr>
              <w:pStyle w:val="OtherTableBody"/>
            </w:pPr>
          </w:p>
        </w:tc>
        <w:tc>
          <w:tcPr>
            <w:tcW w:w="600" w:type="dxa"/>
          </w:tcPr>
          <w:p w14:paraId="3C9DD54E" w14:textId="77777777" w:rsidR="00FD4AA5" w:rsidRDefault="00FD4AA5" w:rsidP="00D94A5B">
            <w:pPr>
              <w:pStyle w:val="OtherTableBody"/>
            </w:pPr>
          </w:p>
        </w:tc>
        <w:tc>
          <w:tcPr>
            <w:tcW w:w="900" w:type="dxa"/>
          </w:tcPr>
          <w:p w14:paraId="0E0CEBA1" w14:textId="77777777" w:rsidR="00FD4AA5" w:rsidRDefault="00FD4AA5" w:rsidP="00D94A5B">
            <w:pPr>
              <w:pStyle w:val="OtherTableBody"/>
            </w:pPr>
            <w:r>
              <w:t>5.5.3</w:t>
            </w:r>
          </w:p>
        </w:tc>
      </w:tr>
      <w:tr w:rsidR="00FD4AA5" w14:paraId="4BB8D5BB" w14:textId="77777777" w:rsidTr="00D94A5B">
        <w:trPr>
          <w:tblHeader/>
        </w:trPr>
        <w:tc>
          <w:tcPr>
            <w:tcW w:w="3500" w:type="dxa"/>
          </w:tcPr>
          <w:p w14:paraId="54D2E78D" w14:textId="77777777" w:rsidR="00FD4AA5" w:rsidRDefault="00FD4AA5" w:rsidP="00D94A5B">
            <w:pPr>
              <w:pStyle w:val="OtherTableBody"/>
            </w:pPr>
            <w:r>
              <w:t>Query Tag</w:t>
            </w:r>
          </w:p>
        </w:tc>
        <w:tc>
          <w:tcPr>
            <w:tcW w:w="700" w:type="dxa"/>
          </w:tcPr>
          <w:p w14:paraId="3A09DCB2" w14:textId="77777777" w:rsidR="00FD4AA5" w:rsidRDefault="00FD4AA5" w:rsidP="00D94A5B">
            <w:pPr>
              <w:pStyle w:val="OtherTableBody"/>
            </w:pPr>
            <w:r>
              <w:t>00696</w:t>
            </w:r>
          </w:p>
        </w:tc>
        <w:tc>
          <w:tcPr>
            <w:tcW w:w="600" w:type="dxa"/>
          </w:tcPr>
          <w:p w14:paraId="276475A7" w14:textId="77777777" w:rsidR="00FD4AA5" w:rsidRDefault="00FD4AA5" w:rsidP="00D94A5B">
            <w:pPr>
              <w:pStyle w:val="OtherTableBody"/>
            </w:pPr>
            <w:r>
              <w:t>QAK</w:t>
            </w:r>
          </w:p>
        </w:tc>
        <w:tc>
          <w:tcPr>
            <w:tcW w:w="600" w:type="dxa"/>
          </w:tcPr>
          <w:p w14:paraId="54024B1A" w14:textId="77777777" w:rsidR="00FD4AA5" w:rsidRDefault="00FD4AA5" w:rsidP="00D94A5B">
            <w:pPr>
              <w:pStyle w:val="OtherTableBody"/>
            </w:pPr>
            <w:r>
              <w:t>1</w:t>
            </w:r>
          </w:p>
        </w:tc>
        <w:tc>
          <w:tcPr>
            <w:tcW w:w="600" w:type="dxa"/>
          </w:tcPr>
          <w:p w14:paraId="77081090" w14:textId="77777777" w:rsidR="00FD4AA5" w:rsidRDefault="00FD4AA5" w:rsidP="00D94A5B">
            <w:pPr>
              <w:pStyle w:val="OtherTableBody"/>
            </w:pPr>
            <w:r>
              <w:t>..</w:t>
            </w:r>
          </w:p>
        </w:tc>
        <w:tc>
          <w:tcPr>
            <w:tcW w:w="600" w:type="dxa"/>
          </w:tcPr>
          <w:p w14:paraId="0B7068A4" w14:textId="77777777" w:rsidR="00FD4AA5" w:rsidRDefault="00FD4AA5" w:rsidP="00D94A5B">
            <w:pPr>
              <w:pStyle w:val="OtherTableBody"/>
            </w:pPr>
            <w:r>
              <w:t>32=</w:t>
            </w:r>
          </w:p>
        </w:tc>
        <w:tc>
          <w:tcPr>
            <w:tcW w:w="600" w:type="dxa"/>
          </w:tcPr>
          <w:p w14:paraId="726B06A9" w14:textId="77777777" w:rsidR="00FD4AA5" w:rsidRDefault="00FD4AA5" w:rsidP="00D94A5B">
            <w:pPr>
              <w:pStyle w:val="OtherTableBody"/>
            </w:pPr>
            <w:r>
              <w:t>ST</w:t>
            </w:r>
          </w:p>
        </w:tc>
        <w:tc>
          <w:tcPr>
            <w:tcW w:w="700" w:type="dxa"/>
          </w:tcPr>
          <w:p w14:paraId="0EEB6C3F" w14:textId="77777777" w:rsidR="00FD4AA5" w:rsidRDefault="00FD4AA5" w:rsidP="00D94A5B">
            <w:pPr>
              <w:pStyle w:val="OtherTableBody"/>
            </w:pPr>
          </w:p>
        </w:tc>
        <w:tc>
          <w:tcPr>
            <w:tcW w:w="600" w:type="dxa"/>
          </w:tcPr>
          <w:p w14:paraId="78A46142" w14:textId="77777777" w:rsidR="00FD4AA5" w:rsidRDefault="00FD4AA5" w:rsidP="00D94A5B">
            <w:pPr>
              <w:pStyle w:val="OtherTableBody"/>
            </w:pPr>
          </w:p>
        </w:tc>
        <w:tc>
          <w:tcPr>
            <w:tcW w:w="900" w:type="dxa"/>
          </w:tcPr>
          <w:p w14:paraId="55341FE7" w14:textId="77777777" w:rsidR="00FD4AA5" w:rsidRDefault="00FD4AA5" w:rsidP="00D94A5B">
            <w:pPr>
              <w:pStyle w:val="OtherTableBody"/>
            </w:pPr>
            <w:r>
              <w:t>5.5.2</w:t>
            </w:r>
          </w:p>
        </w:tc>
      </w:tr>
      <w:tr w:rsidR="00FD4AA5" w14:paraId="11A16CA6" w14:textId="77777777" w:rsidTr="00D94A5B">
        <w:trPr>
          <w:tblHeader/>
        </w:trPr>
        <w:tc>
          <w:tcPr>
            <w:tcW w:w="3500" w:type="dxa"/>
          </w:tcPr>
          <w:p w14:paraId="0CEC4798" w14:textId="77777777" w:rsidR="00FD4AA5" w:rsidRDefault="00FD4AA5" w:rsidP="00D94A5B">
            <w:pPr>
              <w:pStyle w:val="OtherTableBody"/>
            </w:pPr>
            <w:r>
              <w:t>Query Tag</w:t>
            </w:r>
          </w:p>
        </w:tc>
        <w:tc>
          <w:tcPr>
            <w:tcW w:w="700" w:type="dxa"/>
          </w:tcPr>
          <w:p w14:paraId="5F8351D5" w14:textId="77777777" w:rsidR="00FD4AA5" w:rsidRDefault="00FD4AA5" w:rsidP="00D94A5B">
            <w:pPr>
              <w:pStyle w:val="OtherTableBody"/>
            </w:pPr>
            <w:r>
              <w:t>00696</w:t>
            </w:r>
          </w:p>
        </w:tc>
        <w:tc>
          <w:tcPr>
            <w:tcW w:w="600" w:type="dxa"/>
          </w:tcPr>
          <w:p w14:paraId="4BE73A62" w14:textId="77777777" w:rsidR="00FD4AA5" w:rsidRDefault="00FD4AA5" w:rsidP="00D94A5B">
            <w:pPr>
              <w:pStyle w:val="OtherTableBody"/>
            </w:pPr>
            <w:r>
              <w:t>QPD</w:t>
            </w:r>
          </w:p>
        </w:tc>
        <w:tc>
          <w:tcPr>
            <w:tcW w:w="600" w:type="dxa"/>
          </w:tcPr>
          <w:p w14:paraId="00B7B1EC" w14:textId="77777777" w:rsidR="00FD4AA5" w:rsidRDefault="00FD4AA5" w:rsidP="00D94A5B">
            <w:pPr>
              <w:pStyle w:val="OtherTableBody"/>
            </w:pPr>
            <w:r>
              <w:t>2</w:t>
            </w:r>
          </w:p>
        </w:tc>
        <w:tc>
          <w:tcPr>
            <w:tcW w:w="600" w:type="dxa"/>
          </w:tcPr>
          <w:p w14:paraId="223168ED" w14:textId="77777777" w:rsidR="00FD4AA5" w:rsidRDefault="00FD4AA5" w:rsidP="00D94A5B">
            <w:pPr>
              <w:pStyle w:val="OtherTableBody"/>
            </w:pPr>
            <w:r>
              <w:t>..</w:t>
            </w:r>
          </w:p>
        </w:tc>
        <w:tc>
          <w:tcPr>
            <w:tcW w:w="600" w:type="dxa"/>
          </w:tcPr>
          <w:p w14:paraId="5C931CCC" w14:textId="77777777" w:rsidR="00FD4AA5" w:rsidRDefault="00FD4AA5" w:rsidP="00D94A5B">
            <w:pPr>
              <w:pStyle w:val="OtherTableBody"/>
            </w:pPr>
            <w:r>
              <w:t>32=</w:t>
            </w:r>
          </w:p>
        </w:tc>
        <w:tc>
          <w:tcPr>
            <w:tcW w:w="600" w:type="dxa"/>
          </w:tcPr>
          <w:p w14:paraId="12C49524" w14:textId="77777777" w:rsidR="00FD4AA5" w:rsidRDefault="00FD4AA5" w:rsidP="00D94A5B">
            <w:pPr>
              <w:pStyle w:val="OtherTableBody"/>
            </w:pPr>
            <w:r>
              <w:t>ST</w:t>
            </w:r>
          </w:p>
        </w:tc>
        <w:tc>
          <w:tcPr>
            <w:tcW w:w="700" w:type="dxa"/>
          </w:tcPr>
          <w:p w14:paraId="1A9A4BC4" w14:textId="77777777" w:rsidR="00FD4AA5" w:rsidRDefault="00FD4AA5" w:rsidP="00D94A5B">
            <w:pPr>
              <w:pStyle w:val="OtherTableBody"/>
            </w:pPr>
          </w:p>
        </w:tc>
        <w:tc>
          <w:tcPr>
            <w:tcW w:w="600" w:type="dxa"/>
          </w:tcPr>
          <w:p w14:paraId="2C594ED5" w14:textId="77777777" w:rsidR="00FD4AA5" w:rsidRDefault="00FD4AA5" w:rsidP="00D94A5B">
            <w:pPr>
              <w:pStyle w:val="OtherTableBody"/>
            </w:pPr>
          </w:p>
        </w:tc>
        <w:tc>
          <w:tcPr>
            <w:tcW w:w="900" w:type="dxa"/>
          </w:tcPr>
          <w:p w14:paraId="793216CB" w14:textId="77777777" w:rsidR="00FD4AA5" w:rsidRDefault="00FD4AA5" w:rsidP="00D94A5B">
            <w:pPr>
              <w:pStyle w:val="OtherTableBody"/>
            </w:pPr>
            <w:r>
              <w:t>5.5.4</w:t>
            </w:r>
          </w:p>
        </w:tc>
      </w:tr>
      <w:tr w:rsidR="00FD4AA5" w14:paraId="4CB47F85" w14:textId="77777777" w:rsidTr="00D94A5B">
        <w:trPr>
          <w:tblHeader/>
        </w:trPr>
        <w:tc>
          <w:tcPr>
            <w:tcW w:w="3500" w:type="dxa"/>
          </w:tcPr>
          <w:p w14:paraId="78D1DC5E" w14:textId="77777777" w:rsidR="00FD4AA5" w:rsidRDefault="00FD4AA5" w:rsidP="00D94A5B">
            <w:pPr>
              <w:pStyle w:val="OtherTableBody"/>
            </w:pPr>
            <w:r>
              <w:t>Race</w:t>
            </w:r>
          </w:p>
        </w:tc>
        <w:tc>
          <w:tcPr>
            <w:tcW w:w="700" w:type="dxa"/>
          </w:tcPr>
          <w:p w14:paraId="25FFE79A" w14:textId="77777777" w:rsidR="00FD4AA5" w:rsidRDefault="00FD4AA5" w:rsidP="00D94A5B">
            <w:pPr>
              <w:pStyle w:val="OtherTableBody"/>
            </w:pPr>
            <w:r>
              <w:t>00113</w:t>
            </w:r>
          </w:p>
        </w:tc>
        <w:tc>
          <w:tcPr>
            <w:tcW w:w="600" w:type="dxa"/>
          </w:tcPr>
          <w:p w14:paraId="6564D6AF" w14:textId="77777777" w:rsidR="00FD4AA5" w:rsidRDefault="00FD4AA5" w:rsidP="00D94A5B">
            <w:pPr>
              <w:pStyle w:val="OtherTableBody"/>
            </w:pPr>
            <w:r>
              <w:t>STF</w:t>
            </w:r>
          </w:p>
        </w:tc>
        <w:tc>
          <w:tcPr>
            <w:tcW w:w="600" w:type="dxa"/>
          </w:tcPr>
          <w:p w14:paraId="688CEC4F" w14:textId="77777777" w:rsidR="00FD4AA5" w:rsidRDefault="00FD4AA5" w:rsidP="00D94A5B">
            <w:pPr>
              <w:pStyle w:val="OtherTableBody"/>
            </w:pPr>
            <w:r>
              <w:t>27</w:t>
            </w:r>
          </w:p>
        </w:tc>
        <w:tc>
          <w:tcPr>
            <w:tcW w:w="600" w:type="dxa"/>
          </w:tcPr>
          <w:p w14:paraId="015292C1" w14:textId="77777777" w:rsidR="00FD4AA5" w:rsidRDefault="00FD4AA5" w:rsidP="00D94A5B">
            <w:pPr>
              <w:pStyle w:val="OtherTableBody"/>
            </w:pPr>
            <w:r>
              <w:t>..</w:t>
            </w:r>
          </w:p>
        </w:tc>
        <w:tc>
          <w:tcPr>
            <w:tcW w:w="600" w:type="dxa"/>
          </w:tcPr>
          <w:p w14:paraId="57D4B9D9" w14:textId="77777777" w:rsidR="00FD4AA5" w:rsidRDefault="00FD4AA5" w:rsidP="00D94A5B">
            <w:pPr>
              <w:pStyle w:val="OtherTableBody"/>
            </w:pPr>
          </w:p>
        </w:tc>
        <w:tc>
          <w:tcPr>
            <w:tcW w:w="600" w:type="dxa"/>
          </w:tcPr>
          <w:p w14:paraId="16EA9B78" w14:textId="77777777" w:rsidR="00FD4AA5" w:rsidRDefault="00FD4AA5" w:rsidP="00D94A5B">
            <w:pPr>
              <w:pStyle w:val="OtherTableBody"/>
            </w:pPr>
            <w:r>
              <w:t>CWE</w:t>
            </w:r>
          </w:p>
        </w:tc>
        <w:tc>
          <w:tcPr>
            <w:tcW w:w="700" w:type="dxa"/>
          </w:tcPr>
          <w:p w14:paraId="415AFD2C" w14:textId="77777777" w:rsidR="00FD4AA5" w:rsidRDefault="00FD4AA5" w:rsidP="00D94A5B">
            <w:pPr>
              <w:pStyle w:val="OtherTableBody"/>
            </w:pPr>
          </w:p>
        </w:tc>
        <w:tc>
          <w:tcPr>
            <w:tcW w:w="600" w:type="dxa"/>
          </w:tcPr>
          <w:p w14:paraId="5AAF4BC3" w14:textId="77777777" w:rsidR="00FD4AA5" w:rsidRDefault="00FD4AA5" w:rsidP="00D94A5B">
            <w:pPr>
              <w:pStyle w:val="OtherTableBody"/>
            </w:pPr>
            <w:r>
              <w:t>0005</w:t>
            </w:r>
          </w:p>
        </w:tc>
        <w:tc>
          <w:tcPr>
            <w:tcW w:w="900" w:type="dxa"/>
          </w:tcPr>
          <w:p w14:paraId="11FA5C52" w14:textId="77777777" w:rsidR="00FD4AA5" w:rsidRDefault="00FD4AA5" w:rsidP="00D94A5B">
            <w:pPr>
              <w:pStyle w:val="OtherTableBody"/>
            </w:pPr>
            <w:r>
              <w:t>15.4.8</w:t>
            </w:r>
          </w:p>
        </w:tc>
      </w:tr>
      <w:tr w:rsidR="00FD4AA5" w14:paraId="39224D5B" w14:textId="77777777" w:rsidTr="00D94A5B">
        <w:trPr>
          <w:tblHeader/>
        </w:trPr>
        <w:tc>
          <w:tcPr>
            <w:tcW w:w="3500" w:type="dxa"/>
          </w:tcPr>
          <w:p w14:paraId="438CE0F7" w14:textId="77777777" w:rsidR="00FD4AA5" w:rsidRDefault="00FD4AA5" w:rsidP="00D94A5B">
            <w:pPr>
              <w:pStyle w:val="OtherTableBody"/>
            </w:pPr>
            <w:r>
              <w:t>Race</w:t>
            </w:r>
          </w:p>
        </w:tc>
        <w:tc>
          <w:tcPr>
            <w:tcW w:w="700" w:type="dxa"/>
          </w:tcPr>
          <w:p w14:paraId="0E9F40CB" w14:textId="77777777" w:rsidR="00FD4AA5" w:rsidRDefault="00FD4AA5" w:rsidP="00D94A5B">
            <w:pPr>
              <w:pStyle w:val="OtherTableBody"/>
            </w:pPr>
            <w:r>
              <w:t>00113</w:t>
            </w:r>
          </w:p>
        </w:tc>
        <w:tc>
          <w:tcPr>
            <w:tcW w:w="600" w:type="dxa"/>
          </w:tcPr>
          <w:p w14:paraId="0E857627" w14:textId="77777777" w:rsidR="00FD4AA5" w:rsidRDefault="00FD4AA5" w:rsidP="00D94A5B">
            <w:pPr>
              <w:pStyle w:val="OtherTableBody"/>
            </w:pPr>
            <w:r>
              <w:t>PID</w:t>
            </w:r>
          </w:p>
        </w:tc>
        <w:tc>
          <w:tcPr>
            <w:tcW w:w="600" w:type="dxa"/>
          </w:tcPr>
          <w:p w14:paraId="311277CE" w14:textId="77777777" w:rsidR="00FD4AA5" w:rsidRDefault="00FD4AA5" w:rsidP="00D94A5B">
            <w:pPr>
              <w:pStyle w:val="OtherTableBody"/>
            </w:pPr>
            <w:r>
              <w:t>10</w:t>
            </w:r>
          </w:p>
        </w:tc>
        <w:tc>
          <w:tcPr>
            <w:tcW w:w="600" w:type="dxa"/>
          </w:tcPr>
          <w:p w14:paraId="2C8AF82C" w14:textId="77777777" w:rsidR="00FD4AA5" w:rsidRDefault="00FD4AA5" w:rsidP="00D94A5B">
            <w:pPr>
              <w:pStyle w:val="OtherTableBody"/>
            </w:pPr>
            <w:r>
              <w:t>..</w:t>
            </w:r>
          </w:p>
        </w:tc>
        <w:tc>
          <w:tcPr>
            <w:tcW w:w="600" w:type="dxa"/>
          </w:tcPr>
          <w:p w14:paraId="6A5F7DC2" w14:textId="77777777" w:rsidR="00FD4AA5" w:rsidRDefault="00FD4AA5" w:rsidP="00D94A5B">
            <w:pPr>
              <w:pStyle w:val="OtherTableBody"/>
            </w:pPr>
          </w:p>
        </w:tc>
        <w:tc>
          <w:tcPr>
            <w:tcW w:w="600" w:type="dxa"/>
          </w:tcPr>
          <w:p w14:paraId="6C686A25" w14:textId="77777777" w:rsidR="00FD4AA5" w:rsidRDefault="00FD4AA5" w:rsidP="00D94A5B">
            <w:pPr>
              <w:pStyle w:val="OtherTableBody"/>
            </w:pPr>
            <w:r>
              <w:t>CWE</w:t>
            </w:r>
          </w:p>
        </w:tc>
        <w:tc>
          <w:tcPr>
            <w:tcW w:w="700" w:type="dxa"/>
          </w:tcPr>
          <w:p w14:paraId="7CBCF224" w14:textId="77777777" w:rsidR="00FD4AA5" w:rsidRDefault="00FD4AA5" w:rsidP="00D94A5B">
            <w:pPr>
              <w:pStyle w:val="OtherTableBody"/>
            </w:pPr>
            <w:r>
              <w:t>Y</w:t>
            </w:r>
          </w:p>
        </w:tc>
        <w:tc>
          <w:tcPr>
            <w:tcW w:w="600" w:type="dxa"/>
          </w:tcPr>
          <w:p w14:paraId="77A25413" w14:textId="77777777" w:rsidR="00FD4AA5" w:rsidRDefault="00FD4AA5" w:rsidP="00D94A5B">
            <w:pPr>
              <w:pStyle w:val="OtherTableBody"/>
            </w:pPr>
            <w:r>
              <w:t>0005</w:t>
            </w:r>
          </w:p>
        </w:tc>
        <w:tc>
          <w:tcPr>
            <w:tcW w:w="900" w:type="dxa"/>
          </w:tcPr>
          <w:p w14:paraId="298046A1" w14:textId="77777777" w:rsidR="00FD4AA5" w:rsidRDefault="00FD4AA5" w:rsidP="00D94A5B">
            <w:pPr>
              <w:pStyle w:val="OtherTableBody"/>
            </w:pPr>
            <w:r>
              <w:t>3.4.2</w:t>
            </w:r>
          </w:p>
        </w:tc>
      </w:tr>
      <w:tr w:rsidR="00FD4AA5" w14:paraId="1D01C83D" w14:textId="77777777" w:rsidTr="00D94A5B">
        <w:trPr>
          <w:tblHeader/>
        </w:trPr>
        <w:tc>
          <w:tcPr>
            <w:tcW w:w="3500" w:type="dxa"/>
          </w:tcPr>
          <w:p w14:paraId="73FE5EBE" w14:textId="77777777" w:rsidR="00FD4AA5" w:rsidRDefault="00FD4AA5" w:rsidP="00D94A5B">
            <w:pPr>
              <w:pStyle w:val="OtherTableBody"/>
            </w:pPr>
            <w:r>
              <w:t>Race</w:t>
            </w:r>
          </w:p>
        </w:tc>
        <w:tc>
          <w:tcPr>
            <w:tcW w:w="700" w:type="dxa"/>
          </w:tcPr>
          <w:p w14:paraId="00859231" w14:textId="77777777" w:rsidR="00FD4AA5" w:rsidRDefault="00FD4AA5" w:rsidP="00D94A5B">
            <w:pPr>
              <w:pStyle w:val="OtherTableBody"/>
            </w:pPr>
            <w:r>
              <w:t>00113</w:t>
            </w:r>
          </w:p>
        </w:tc>
        <w:tc>
          <w:tcPr>
            <w:tcW w:w="600" w:type="dxa"/>
          </w:tcPr>
          <w:p w14:paraId="1F461C52" w14:textId="77777777" w:rsidR="00FD4AA5" w:rsidRDefault="00FD4AA5" w:rsidP="00D94A5B">
            <w:pPr>
              <w:pStyle w:val="OtherTableBody"/>
            </w:pPr>
            <w:r>
              <w:t>NK1</w:t>
            </w:r>
          </w:p>
        </w:tc>
        <w:tc>
          <w:tcPr>
            <w:tcW w:w="600" w:type="dxa"/>
          </w:tcPr>
          <w:p w14:paraId="5FB94A4F" w14:textId="77777777" w:rsidR="00FD4AA5" w:rsidRDefault="00FD4AA5" w:rsidP="00D94A5B">
            <w:pPr>
              <w:pStyle w:val="OtherTableBody"/>
            </w:pPr>
            <w:r>
              <w:t>35</w:t>
            </w:r>
          </w:p>
        </w:tc>
        <w:tc>
          <w:tcPr>
            <w:tcW w:w="600" w:type="dxa"/>
          </w:tcPr>
          <w:p w14:paraId="626499D8" w14:textId="77777777" w:rsidR="00FD4AA5" w:rsidRDefault="00FD4AA5" w:rsidP="00D94A5B">
            <w:pPr>
              <w:pStyle w:val="OtherTableBody"/>
            </w:pPr>
            <w:r>
              <w:t>..</w:t>
            </w:r>
          </w:p>
        </w:tc>
        <w:tc>
          <w:tcPr>
            <w:tcW w:w="600" w:type="dxa"/>
          </w:tcPr>
          <w:p w14:paraId="486ECD3C" w14:textId="77777777" w:rsidR="00FD4AA5" w:rsidRDefault="00FD4AA5" w:rsidP="00D94A5B">
            <w:pPr>
              <w:pStyle w:val="OtherTableBody"/>
            </w:pPr>
          </w:p>
        </w:tc>
        <w:tc>
          <w:tcPr>
            <w:tcW w:w="600" w:type="dxa"/>
          </w:tcPr>
          <w:p w14:paraId="5DC44180" w14:textId="77777777" w:rsidR="00FD4AA5" w:rsidRDefault="00FD4AA5" w:rsidP="00D94A5B">
            <w:pPr>
              <w:pStyle w:val="OtherTableBody"/>
            </w:pPr>
            <w:r>
              <w:t>CWE</w:t>
            </w:r>
          </w:p>
        </w:tc>
        <w:tc>
          <w:tcPr>
            <w:tcW w:w="700" w:type="dxa"/>
          </w:tcPr>
          <w:p w14:paraId="4D11A903" w14:textId="77777777" w:rsidR="00FD4AA5" w:rsidRDefault="00FD4AA5" w:rsidP="00D94A5B">
            <w:pPr>
              <w:pStyle w:val="OtherTableBody"/>
            </w:pPr>
            <w:r>
              <w:t>Y</w:t>
            </w:r>
          </w:p>
        </w:tc>
        <w:tc>
          <w:tcPr>
            <w:tcW w:w="600" w:type="dxa"/>
          </w:tcPr>
          <w:p w14:paraId="398DA5F1" w14:textId="77777777" w:rsidR="00FD4AA5" w:rsidRDefault="00FD4AA5" w:rsidP="00D94A5B">
            <w:pPr>
              <w:pStyle w:val="OtherTableBody"/>
            </w:pPr>
            <w:r>
              <w:t>0005</w:t>
            </w:r>
          </w:p>
        </w:tc>
        <w:tc>
          <w:tcPr>
            <w:tcW w:w="900" w:type="dxa"/>
          </w:tcPr>
          <w:p w14:paraId="0A23DDD4" w14:textId="77777777" w:rsidR="00FD4AA5" w:rsidRDefault="00FD4AA5" w:rsidP="00D94A5B">
            <w:pPr>
              <w:pStyle w:val="OtherTableBody"/>
            </w:pPr>
            <w:r>
              <w:t>3.4.5</w:t>
            </w:r>
          </w:p>
        </w:tc>
      </w:tr>
      <w:tr w:rsidR="00FD4AA5" w14:paraId="398DDC9C" w14:textId="77777777" w:rsidTr="00D94A5B">
        <w:trPr>
          <w:tblHeader/>
        </w:trPr>
        <w:tc>
          <w:tcPr>
            <w:tcW w:w="3500" w:type="dxa"/>
          </w:tcPr>
          <w:p w14:paraId="686B84CE" w14:textId="77777777" w:rsidR="00FD4AA5" w:rsidRDefault="00FD4AA5" w:rsidP="00D94A5B">
            <w:pPr>
              <w:pStyle w:val="OtherTableBody"/>
            </w:pPr>
            <w:r>
              <w:t>Race</w:t>
            </w:r>
          </w:p>
        </w:tc>
        <w:tc>
          <w:tcPr>
            <w:tcW w:w="700" w:type="dxa"/>
          </w:tcPr>
          <w:p w14:paraId="7FD2B8F6" w14:textId="77777777" w:rsidR="00FD4AA5" w:rsidRDefault="00FD4AA5" w:rsidP="00D94A5B">
            <w:pPr>
              <w:pStyle w:val="OtherTableBody"/>
            </w:pPr>
            <w:r>
              <w:t>00113</w:t>
            </w:r>
          </w:p>
        </w:tc>
        <w:tc>
          <w:tcPr>
            <w:tcW w:w="600" w:type="dxa"/>
          </w:tcPr>
          <w:p w14:paraId="520EA54F" w14:textId="77777777" w:rsidR="00FD4AA5" w:rsidRDefault="00FD4AA5" w:rsidP="00D94A5B">
            <w:pPr>
              <w:pStyle w:val="OtherTableBody"/>
            </w:pPr>
            <w:r>
              <w:t>IN2</w:t>
            </w:r>
          </w:p>
        </w:tc>
        <w:tc>
          <w:tcPr>
            <w:tcW w:w="600" w:type="dxa"/>
          </w:tcPr>
          <w:p w14:paraId="16E8AFED" w14:textId="77777777" w:rsidR="00FD4AA5" w:rsidRDefault="00FD4AA5" w:rsidP="00D94A5B">
            <w:pPr>
              <w:pStyle w:val="OtherTableBody"/>
            </w:pPr>
            <w:r>
              <w:t>71</w:t>
            </w:r>
          </w:p>
        </w:tc>
        <w:tc>
          <w:tcPr>
            <w:tcW w:w="600" w:type="dxa"/>
          </w:tcPr>
          <w:p w14:paraId="77B1E3F9" w14:textId="77777777" w:rsidR="00FD4AA5" w:rsidRDefault="00FD4AA5" w:rsidP="00D94A5B">
            <w:pPr>
              <w:pStyle w:val="OtherTableBody"/>
            </w:pPr>
            <w:r>
              <w:t>..</w:t>
            </w:r>
          </w:p>
        </w:tc>
        <w:tc>
          <w:tcPr>
            <w:tcW w:w="600" w:type="dxa"/>
          </w:tcPr>
          <w:p w14:paraId="7E83AF3B" w14:textId="77777777" w:rsidR="00FD4AA5" w:rsidRDefault="00FD4AA5" w:rsidP="00D94A5B">
            <w:pPr>
              <w:pStyle w:val="OtherTableBody"/>
            </w:pPr>
          </w:p>
        </w:tc>
        <w:tc>
          <w:tcPr>
            <w:tcW w:w="600" w:type="dxa"/>
          </w:tcPr>
          <w:p w14:paraId="1CE65A4E" w14:textId="77777777" w:rsidR="00FD4AA5" w:rsidRDefault="00FD4AA5" w:rsidP="00D94A5B">
            <w:pPr>
              <w:pStyle w:val="OtherTableBody"/>
            </w:pPr>
            <w:r>
              <w:t>CWE</w:t>
            </w:r>
          </w:p>
        </w:tc>
        <w:tc>
          <w:tcPr>
            <w:tcW w:w="700" w:type="dxa"/>
          </w:tcPr>
          <w:p w14:paraId="4C231D27" w14:textId="77777777" w:rsidR="00FD4AA5" w:rsidRDefault="00FD4AA5" w:rsidP="00D94A5B">
            <w:pPr>
              <w:pStyle w:val="OtherTableBody"/>
            </w:pPr>
            <w:r>
              <w:t>Y</w:t>
            </w:r>
          </w:p>
        </w:tc>
        <w:tc>
          <w:tcPr>
            <w:tcW w:w="600" w:type="dxa"/>
          </w:tcPr>
          <w:p w14:paraId="7A22518F" w14:textId="77777777" w:rsidR="00FD4AA5" w:rsidRDefault="00FD4AA5" w:rsidP="00D94A5B">
            <w:pPr>
              <w:pStyle w:val="OtherTableBody"/>
            </w:pPr>
            <w:r>
              <w:t>0005</w:t>
            </w:r>
          </w:p>
        </w:tc>
        <w:tc>
          <w:tcPr>
            <w:tcW w:w="900" w:type="dxa"/>
          </w:tcPr>
          <w:p w14:paraId="119FC679" w14:textId="77777777" w:rsidR="00FD4AA5" w:rsidRDefault="00FD4AA5" w:rsidP="00D94A5B">
            <w:pPr>
              <w:pStyle w:val="OtherTableBody"/>
            </w:pPr>
            <w:r>
              <w:t>6.5.7</w:t>
            </w:r>
          </w:p>
        </w:tc>
      </w:tr>
      <w:tr w:rsidR="00FD4AA5" w14:paraId="62546344" w14:textId="77777777" w:rsidTr="00D94A5B">
        <w:trPr>
          <w:tblHeader/>
        </w:trPr>
        <w:tc>
          <w:tcPr>
            <w:tcW w:w="3500" w:type="dxa"/>
          </w:tcPr>
          <w:p w14:paraId="12551F8C" w14:textId="77777777" w:rsidR="00FD4AA5" w:rsidRDefault="00FD4AA5" w:rsidP="00D94A5B">
            <w:pPr>
              <w:pStyle w:val="OtherTableBody"/>
            </w:pPr>
            <w:r>
              <w:t>Randomized Study Arm</w:t>
            </w:r>
          </w:p>
        </w:tc>
        <w:tc>
          <w:tcPr>
            <w:tcW w:w="700" w:type="dxa"/>
          </w:tcPr>
          <w:p w14:paraId="66A7ED49" w14:textId="77777777" w:rsidR="00FD4AA5" w:rsidRDefault="00FD4AA5" w:rsidP="00D94A5B">
            <w:pPr>
              <w:pStyle w:val="OtherTableBody"/>
            </w:pPr>
            <w:r>
              <w:t>01046</w:t>
            </w:r>
          </w:p>
        </w:tc>
        <w:tc>
          <w:tcPr>
            <w:tcW w:w="600" w:type="dxa"/>
          </w:tcPr>
          <w:p w14:paraId="534708E6" w14:textId="77777777" w:rsidR="00FD4AA5" w:rsidRDefault="00FD4AA5" w:rsidP="00D94A5B">
            <w:pPr>
              <w:pStyle w:val="OtherTableBody"/>
            </w:pPr>
            <w:r>
              <w:t>CSR</w:t>
            </w:r>
          </w:p>
        </w:tc>
        <w:tc>
          <w:tcPr>
            <w:tcW w:w="600" w:type="dxa"/>
          </w:tcPr>
          <w:p w14:paraId="672D314D" w14:textId="77777777" w:rsidR="00FD4AA5" w:rsidRDefault="00FD4AA5" w:rsidP="00D94A5B">
            <w:pPr>
              <w:pStyle w:val="OtherTableBody"/>
            </w:pPr>
            <w:r>
              <w:t>12</w:t>
            </w:r>
          </w:p>
        </w:tc>
        <w:tc>
          <w:tcPr>
            <w:tcW w:w="600" w:type="dxa"/>
          </w:tcPr>
          <w:p w14:paraId="4BC93754" w14:textId="77777777" w:rsidR="00FD4AA5" w:rsidRDefault="00FD4AA5" w:rsidP="00D94A5B">
            <w:pPr>
              <w:pStyle w:val="OtherTableBody"/>
            </w:pPr>
            <w:r>
              <w:t>..</w:t>
            </w:r>
          </w:p>
        </w:tc>
        <w:tc>
          <w:tcPr>
            <w:tcW w:w="600" w:type="dxa"/>
          </w:tcPr>
          <w:p w14:paraId="015C81FD" w14:textId="77777777" w:rsidR="00FD4AA5" w:rsidRDefault="00FD4AA5" w:rsidP="00D94A5B">
            <w:pPr>
              <w:pStyle w:val="OtherTableBody"/>
            </w:pPr>
          </w:p>
        </w:tc>
        <w:tc>
          <w:tcPr>
            <w:tcW w:w="600" w:type="dxa"/>
          </w:tcPr>
          <w:p w14:paraId="54F36CAC" w14:textId="77777777" w:rsidR="00FD4AA5" w:rsidRDefault="00FD4AA5" w:rsidP="00D94A5B">
            <w:pPr>
              <w:pStyle w:val="OtherTableBody"/>
            </w:pPr>
            <w:r>
              <w:t>CWE</w:t>
            </w:r>
          </w:p>
        </w:tc>
        <w:tc>
          <w:tcPr>
            <w:tcW w:w="700" w:type="dxa"/>
          </w:tcPr>
          <w:p w14:paraId="199CF14F" w14:textId="77777777" w:rsidR="00FD4AA5" w:rsidRDefault="00FD4AA5" w:rsidP="00D94A5B">
            <w:pPr>
              <w:pStyle w:val="OtherTableBody"/>
            </w:pPr>
            <w:r>
              <w:t>Y</w:t>
            </w:r>
          </w:p>
        </w:tc>
        <w:tc>
          <w:tcPr>
            <w:tcW w:w="600" w:type="dxa"/>
          </w:tcPr>
          <w:p w14:paraId="34E21514" w14:textId="77777777" w:rsidR="00FD4AA5" w:rsidRDefault="00FD4AA5" w:rsidP="00D94A5B">
            <w:pPr>
              <w:pStyle w:val="OtherTableBody"/>
            </w:pPr>
            <w:r>
              <w:t>0591</w:t>
            </w:r>
          </w:p>
        </w:tc>
        <w:tc>
          <w:tcPr>
            <w:tcW w:w="900" w:type="dxa"/>
          </w:tcPr>
          <w:p w14:paraId="604F6EA4" w14:textId="77777777" w:rsidR="00FD4AA5" w:rsidRDefault="00FD4AA5" w:rsidP="00D94A5B">
            <w:pPr>
              <w:pStyle w:val="OtherTableBody"/>
            </w:pPr>
            <w:r>
              <w:t>7.8.1</w:t>
            </w:r>
          </w:p>
        </w:tc>
      </w:tr>
      <w:tr w:rsidR="00FD4AA5" w14:paraId="3B82502E" w14:textId="77777777" w:rsidTr="00D94A5B">
        <w:trPr>
          <w:tblHeader/>
        </w:trPr>
        <w:tc>
          <w:tcPr>
            <w:tcW w:w="3500" w:type="dxa"/>
          </w:tcPr>
          <w:p w14:paraId="5A7111CD" w14:textId="77777777" w:rsidR="00FD4AA5" w:rsidRDefault="00FD4AA5" w:rsidP="00D94A5B">
            <w:pPr>
              <w:pStyle w:val="OtherTableBody"/>
            </w:pPr>
            <w:r>
              <w:t>Range of Decimal Precision</w:t>
            </w:r>
          </w:p>
        </w:tc>
        <w:tc>
          <w:tcPr>
            <w:tcW w:w="700" w:type="dxa"/>
          </w:tcPr>
          <w:p w14:paraId="3EC4C71B" w14:textId="77777777" w:rsidR="00FD4AA5" w:rsidRDefault="00FD4AA5" w:rsidP="00D94A5B">
            <w:pPr>
              <w:pStyle w:val="OtherTableBody"/>
            </w:pPr>
            <w:r>
              <w:t>00628</w:t>
            </w:r>
          </w:p>
        </w:tc>
        <w:tc>
          <w:tcPr>
            <w:tcW w:w="600" w:type="dxa"/>
          </w:tcPr>
          <w:p w14:paraId="1E172449" w14:textId="77777777" w:rsidR="00FD4AA5" w:rsidRDefault="00FD4AA5" w:rsidP="00D94A5B">
            <w:pPr>
              <w:pStyle w:val="OtherTableBody"/>
            </w:pPr>
            <w:r>
              <w:t>OM2</w:t>
            </w:r>
          </w:p>
        </w:tc>
        <w:tc>
          <w:tcPr>
            <w:tcW w:w="600" w:type="dxa"/>
          </w:tcPr>
          <w:p w14:paraId="78D7D750" w14:textId="77777777" w:rsidR="00FD4AA5" w:rsidRDefault="00FD4AA5" w:rsidP="00D94A5B">
            <w:pPr>
              <w:pStyle w:val="OtherTableBody"/>
            </w:pPr>
            <w:r>
              <w:t>3</w:t>
            </w:r>
          </w:p>
        </w:tc>
        <w:tc>
          <w:tcPr>
            <w:tcW w:w="600" w:type="dxa"/>
          </w:tcPr>
          <w:p w14:paraId="0B6C0D41" w14:textId="77777777" w:rsidR="00FD4AA5" w:rsidRDefault="00FD4AA5" w:rsidP="00D94A5B">
            <w:pPr>
              <w:pStyle w:val="OtherTableBody"/>
            </w:pPr>
            <w:r>
              <w:t>..</w:t>
            </w:r>
          </w:p>
        </w:tc>
        <w:tc>
          <w:tcPr>
            <w:tcW w:w="600" w:type="dxa"/>
          </w:tcPr>
          <w:p w14:paraId="4B452D63" w14:textId="77777777" w:rsidR="00FD4AA5" w:rsidRDefault="00FD4AA5" w:rsidP="00D94A5B">
            <w:pPr>
              <w:pStyle w:val="OtherTableBody"/>
            </w:pPr>
            <w:r>
              <w:t>10=</w:t>
            </w:r>
          </w:p>
        </w:tc>
        <w:tc>
          <w:tcPr>
            <w:tcW w:w="600" w:type="dxa"/>
          </w:tcPr>
          <w:p w14:paraId="37EB0056" w14:textId="77777777" w:rsidR="00FD4AA5" w:rsidRDefault="00FD4AA5" w:rsidP="00D94A5B">
            <w:pPr>
              <w:pStyle w:val="OtherTableBody"/>
            </w:pPr>
            <w:r>
              <w:t>NM</w:t>
            </w:r>
          </w:p>
        </w:tc>
        <w:tc>
          <w:tcPr>
            <w:tcW w:w="700" w:type="dxa"/>
          </w:tcPr>
          <w:p w14:paraId="4D78C71F" w14:textId="77777777" w:rsidR="00FD4AA5" w:rsidRDefault="00FD4AA5" w:rsidP="00D94A5B">
            <w:pPr>
              <w:pStyle w:val="OtherTableBody"/>
            </w:pPr>
            <w:r>
              <w:t>Y</w:t>
            </w:r>
          </w:p>
        </w:tc>
        <w:tc>
          <w:tcPr>
            <w:tcW w:w="600" w:type="dxa"/>
          </w:tcPr>
          <w:p w14:paraId="2D7BCEF9" w14:textId="77777777" w:rsidR="00FD4AA5" w:rsidRDefault="00FD4AA5" w:rsidP="00D94A5B">
            <w:pPr>
              <w:pStyle w:val="OtherTableBody"/>
            </w:pPr>
          </w:p>
        </w:tc>
        <w:tc>
          <w:tcPr>
            <w:tcW w:w="900" w:type="dxa"/>
          </w:tcPr>
          <w:p w14:paraId="01BFF0B7" w14:textId="77777777" w:rsidR="00FD4AA5" w:rsidRDefault="00FD4AA5" w:rsidP="00D94A5B">
            <w:pPr>
              <w:pStyle w:val="OtherTableBody"/>
            </w:pPr>
            <w:r>
              <w:t>8.8.10</w:t>
            </w:r>
          </w:p>
        </w:tc>
      </w:tr>
      <w:tr w:rsidR="00FD4AA5" w14:paraId="786CB2C2" w14:textId="77777777" w:rsidTr="00D94A5B">
        <w:trPr>
          <w:tblHeader/>
        </w:trPr>
        <w:tc>
          <w:tcPr>
            <w:tcW w:w="3500" w:type="dxa"/>
          </w:tcPr>
          <w:p w14:paraId="114ADB4B" w14:textId="77777777" w:rsidR="00FD4AA5" w:rsidRDefault="00FD4AA5" w:rsidP="00D94A5B">
            <w:pPr>
              <w:pStyle w:val="OtherTableBody"/>
            </w:pPr>
            <w:r>
              <w:t>Re-activation Approval Indicator</w:t>
            </w:r>
          </w:p>
        </w:tc>
        <w:tc>
          <w:tcPr>
            <w:tcW w:w="700" w:type="dxa"/>
          </w:tcPr>
          <w:p w14:paraId="7FCB89E9" w14:textId="77777777" w:rsidR="00FD4AA5" w:rsidRDefault="00FD4AA5" w:rsidP="00D94A5B">
            <w:pPr>
              <w:pStyle w:val="OtherTableBody"/>
            </w:pPr>
            <w:r>
              <w:t>01596</w:t>
            </w:r>
          </w:p>
        </w:tc>
        <w:tc>
          <w:tcPr>
            <w:tcW w:w="600" w:type="dxa"/>
          </w:tcPr>
          <w:p w14:paraId="3E769C4A" w14:textId="77777777" w:rsidR="00FD4AA5" w:rsidRDefault="00FD4AA5" w:rsidP="00D94A5B">
            <w:pPr>
              <w:pStyle w:val="OtherTableBody"/>
            </w:pPr>
            <w:r>
              <w:t>STF</w:t>
            </w:r>
          </w:p>
        </w:tc>
        <w:tc>
          <w:tcPr>
            <w:tcW w:w="600" w:type="dxa"/>
          </w:tcPr>
          <w:p w14:paraId="6756AB68" w14:textId="77777777" w:rsidR="00FD4AA5" w:rsidRDefault="00FD4AA5" w:rsidP="00D94A5B">
            <w:pPr>
              <w:pStyle w:val="OtherTableBody"/>
            </w:pPr>
            <w:r>
              <w:t>29</w:t>
            </w:r>
          </w:p>
        </w:tc>
        <w:tc>
          <w:tcPr>
            <w:tcW w:w="600" w:type="dxa"/>
          </w:tcPr>
          <w:p w14:paraId="02FA9D89" w14:textId="77777777" w:rsidR="00FD4AA5" w:rsidRDefault="00FD4AA5" w:rsidP="00D94A5B">
            <w:pPr>
              <w:pStyle w:val="OtherTableBody"/>
            </w:pPr>
            <w:r>
              <w:t>1..1</w:t>
            </w:r>
          </w:p>
        </w:tc>
        <w:tc>
          <w:tcPr>
            <w:tcW w:w="600" w:type="dxa"/>
          </w:tcPr>
          <w:p w14:paraId="637A41B2" w14:textId="77777777" w:rsidR="00FD4AA5" w:rsidRDefault="00FD4AA5" w:rsidP="00D94A5B">
            <w:pPr>
              <w:pStyle w:val="OtherTableBody"/>
            </w:pPr>
          </w:p>
        </w:tc>
        <w:tc>
          <w:tcPr>
            <w:tcW w:w="600" w:type="dxa"/>
          </w:tcPr>
          <w:p w14:paraId="64373AF5" w14:textId="77777777" w:rsidR="00FD4AA5" w:rsidRDefault="00FD4AA5" w:rsidP="00D94A5B">
            <w:pPr>
              <w:pStyle w:val="OtherTableBody"/>
            </w:pPr>
            <w:r>
              <w:t>ID</w:t>
            </w:r>
          </w:p>
        </w:tc>
        <w:tc>
          <w:tcPr>
            <w:tcW w:w="700" w:type="dxa"/>
          </w:tcPr>
          <w:p w14:paraId="35DDAC0F" w14:textId="77777777" w:rsidR="00FD4AA5" w:rsidRDefault="00FD4AA5" w:rsidP="00D94A5B">
            <w:pPr>
              <w:pStyle w:val="OtherTableBody"/>
            </w:pPr>
          </w:p>
        </w:tc>
        <w:tc>
          <w:tcPr>
            <w:tcW w:w="600" w:type="dxa"/>
          </w:tcPr>
          <w:p w14:paraId="141E9A3D" w14:textId="77777777" w:rsidR="00FD4AA5" w:rsidRDefault="00FD4AA5" w:rsidP="00D94A5B">
            <w:pPr>
              <w:pStyle w:val="OtherTableBody"/>
            </w:pPr>
            <w:r>
              <w:t>0136</w:t>
            </w:r>
          </w:p>
        </w:tc>
        <w:tc>
          <w:tcPr>
            <w:tcW w:w="900" w:type="dxa"/>
          </w:tcPr>
          <w:p w14:paraId="750FC104" w14:textId="77777777" w:rsidR="00FD4AA5" w:rsidRDefault="00FD4AA5" w:rsidP="00D94A5B">
            <w:pPr>
              <w:pStyle w:val="OtherTableBody"/>
            </w:pPr>
            <w:r>
              <w:t>15.4.8</w:t>
            </w:r>
          </w:p>
        </w:tc>
      </w:tr>
      <w:tr w:rsidR="00FD4AA5" w14:paraId="248FB86A" w14:textId="77777777" w:rsidTr="00D94A5B">
        <w:trPr>
          <w:tblHeader/>
        </w:trPr>
        <w:tc>
          <w:tcPr>
            <w:tcW w:w="3500" w:type="dxa"/>
          </w:tcPr>
          <w:p w14:paraId="7D12A380" w14:textId="77777777" w:rsidR="00FD4AA5" w:rsidRDefault="00FD4AA5" w:rsidP="00D94A5B">
            <w:pPr>
              <w:pStyle w:val="OtherTableBody"/>
            </w:pPr>
            <w:r>
              <w:t>Reading Failure</w:t>
            </w:r>
          </w:p>
        </w:tc>
        <w:tc>
          <w:tcPr>
            <w:tcW w:w="700" w:type="dxa"/>
          </w:tcPr>
          <w:p w14:paraId="4F175C69" w14:textId="77777777" w:rsidR="00FD4AA5" w:rsidRDefault="00FD4AA5" w:rsidP="00D94A5B">
            <w:pPr>
              <w:pStyle w:val="OtherTableBody"/>
            </w:pPr>
            <w:r>
              <w:t>02130</w:t>
            </w:r>
          </w:p>
        </w:tc>
        <w:tc>
          <w:tcPr>
            <w:tcW w:w="600" w:type="dxa"/>
          </w:tcPr>
          <w:p w14:paraId="4E410C2C" w14:textId="77777777" w:rsidR="00FD4AA5" w:rsidRDefault="00FD4AA5" w:rsidP="00D94A5B">
            <w:pPr>
              <w:pStyle w:val="OtherTableBody"/>
            </w:pPr>
            <w:r>
              <w:t>SCD</w:t>
            </w:r>
          </w:p>
        </w:tc>
        <w:tc>
          <w:tcPr>
            <w:tcW w:w="600" w:type="dxa"/>
          </w:tcPr>
          <w:p w14:paraId="307CE0A2" w14:textId="77777777" w:rsidR="00FD4AA5" w:rsidRDefault="00FD4AA5" w:rsidP="00D94A5B">
            <w:pPr>
              <w:pStyle w:val="OtherTableBody"/>
            </w:pPr>
            <w:r>
              <w:t>27</w:t>
            </w:r>
          </w:p>
        </w:tc>
        <w:tc>
          <w:tcPr>
            <w:tcW w:w="600" w:type="dxa"/>
          </w:tcPr>
          <w:p w14:paraId="41C268DD" w14:textId="77777777" w:rsidR="00FD4AA5" w:rsidRDefault="00FD4AA5" w:rsidP="00D94A5B">
            <w:pPr>
              <w:pStyle w:val="OtherTableBody"/>
            </w:pPr>
            <w:r>
              <w:t>..</w:t>
            </w:r>
          </w:p>
        </w:tc>
        <w:tc>
          <w:tcPr>
            <w:tcW w:w="600" w:type="dxa"/>
          </w:tcPr>
          <w:p w14:paraId="5A3DC119" w14:textId="77777777" w:rsidR="00FD4AA5" w:rsidRDefault="00FD4AA5" w:rsidP="00D94A5B">
            <w:pPr>
              <w:pStyle w:val="OtherTableBody"/>
            </w:pPr>
          </w:p>
        </w:tc>
        <w:tc>
          <w:tcPr>
            <w:tcW w:w="600" w:type="dxa"/>
          </w:tcPr>
          <w:p w14:paraId="0E25BB9E" w14:textId="77777777" w:rsidR="00FD4AA5" w:rsidRDefault="00FD4AA5" w:rsidP="00D94A5B">
            <w:pPr>
              <w:pStyle w:val="OtherTableBody"/>
            </w:pPr>
            <w:r>
              <w:t>CNE</w:t>
            </w:r>
          </w:p>
        </w:tc>
        <w:tc>
          <w:tcPr>
            <w:tcW w:w="700" w:type="dxa"/>
          </w:tcPr>
          <w:p w14:paraId="589B6694" w14:textId="77777777" w:rsidR="00FD4AA5" w:rsidRDefault="00FD4AA5" w:rsidP="00D94A5B">
            <w:pPr>
              <w:pStyle w:val="OtherTableBody"/>
            </w:pPr>
          </w:p>
        </w:tc>
        <w:tc>
          <w:tcPr>
            <w:tcW w:w="600" w:type="dxa"/>
          </w:tcPr>
          <w:p w14:paraId="5CBB0EDC" w14:textId="77777777" w:rsidR="00FD4AA5" w:rsidRDefault="00FD4AA5" w:rsidP="00D94A5B">
            <w:pPr>
              <w:pStyle w:val="OtherTableBody"/>
            </w:pPr>
            <w:r>
              <w:t>0532</w:t>
            </w:r>
          </w:p>
        </w:tc>
        <w:tc>
          <w:tcPr>
            <w:tcW w:w="900" w:type="dxa"/>
          </w:tcPr>
          <w:p w14:paraId="0F35F8A0" w14:textId="77777777" w:rsidR="00FD4AA5" w:rsidRDefault="00FD4AA5" w:rsidP="00D94A5B">
            <w:pPr>
              <w:pStyle w:val="OtherTableBody"/>
            </w:pPr>
            <w:r>
              <w:t>17.7.4</w:t>
            </w:r>
          </w:p>
        </w:tc>
      </w:tr>
      <w:tr w:rsidR="00FD4AA5" w14:paraId="66F42023" w14:textId="77777777" w:rsidTr="00D94A5B">
        <w:trPr>
          <w:tblHeader/>
        </w:trPr>
        <w:tc>
          <w:tcPr>
            <w:tcW w:w="3500" w:type="dxa"/>
          </w:tcPr>
          <w:p w14:paraId="38A28D61" w14:textId="77777777" w:rsidR="00FD4AA5" w:rsidRDefault="00FD4AA5" w:rsidP="00D94A5B">
            <w:pPr>
              <w:pStyle w:val="OtherTableBody"/>
            </w:pPr>
            <w:r>
              <w:t>Re-admission Indicator</w:t>
            </w:r>
          </w:p>
        </w:tc>
        <w:tc>
          <w:tcPr>
            <w:tcW w:w="700" w:type="dxa"/>
          </w:tcPr>
          <w:p w14:paraId="4F169808" w14:textId="77777777" w:rsidR="00FD4AA5" w:rsidRDefault="00FD4AA5" w:rsidP="00D94A5B">
            <w:pPr>
              <w:pStyle w:val="OtherTableBody"/>
            </w:pPr>
            <w:r>
              <w:t>00143</w:t>
            </w:r>
          </w:p>
        </w:tc>
        <w:tc>
          <w:tcPr>
            <w:tcW w:w="600" w:type="dxa"/>
          </w:tcPr>
          <w:p w14:paraId="30D343EC" w14:textId="77777777" w:rsidR="00FD4AA5" w:rsidRDefault="00FD4AA5" w:rsidP="00D94A5B">
            <w:pPr>
              <w:pStyle w:val="OtherTableBody"/>
            </w:pPr>
            <w:r>
              <w:t>PV1</w:t>
            </w:r>
          </w:p>
        </w:tc>
        <w:tc>
          <w:tcPr>
            <w:tcW w:w="600" w:type="dxa"/>
          </w:tcPr>
          <w:p w14:paraId="33E1867B" w14:textId="77777777" w:rsidR="00FD4AA5" w:rsidRDefault="00FD4AA5" w:rsidP="00D94A5B">
            <w:pPr>
              <w:pStyle w:val="OtherTableBody"/>
            </w:pPr>
            <w:r>
              <w:t>13</w:t>
            </w:r>
          </w:p>
        </w:tc>
        <w:tc>
          <w:tcPr>
            <w:tcW w:w="600" w:type="dxa"/>
          </w:tcPr>
          <w:p w14:paraId="6DF0FD0A" w14:textId="77777777" w:rsidR="00FD4AA5" w:rsidRDefault="00FD4AA5" w:rsidP="00D94A5B">
            <w:pPr>
              <w:pStyle w:val="OtherTableBody"/>
            </w:pPr>
            <w:r>
              <w:t>..</w:t>
            </w:r>
          </w:p>
        </w:tc>
        <w:tc>
          <w:tcPr>
            <w:tcW w:w="600" w:type="dxa"/>
          </w:tcPr>
          <w:p w14:paraId="51285919" w14:textId="77777777" w:rsidR="00FD4AA5" w:rsidRDefault="00FD4AA5" w:rsidP="00D94A5B">
            <w:pPr>
              <w:pStyle w:val="OtherTableBody"/>
            </w:pPr>
          </w:p>
        </w:tc>
        <w:tc>
          <w:tcPr>
            <w:tcW w:w="600" w:type="dxa"/>
          </w:tcPr>
          <w:p w14:paraId="13EF06A7" w14:textId="77777777" w:rsidR="00FD4AA5" w:rsidRDefault="00FD4AA5" w:rsidP="00D94A5B">
            <w:pPr>
              <w:pStyle w:val="OtherTableBody"/>
            </w:pPr>
            <w:r>
              <w:t>CWE</w:t>
            </w:r>
          </w:p>
        </w:tc>
        <w:tc>
          <w:tcPr>
            <w:tcW w:w="700" w:type="dxa"/>
          </w:tcPr>
          <w:p w14:paraId="53DEDDBA" w14:textId="77777777" w:rsidR="00FD4AA5" w:rsidRDefault="00FD4AA5" w:rsidP="00D94A5B">
            <w:pPr>
              <w:pStyle w:val="OtherTableBody"/>
            </w:pPr>
          </w:p>
        </w:tc>
        <w:tc>
          <w:tcPr>
            <w:tcW w:w="600" w:type="dxa"/>
          </w:tcPr>
          <w:p w14:paraId="27ED1717" w14:textId="77777777" w:rsidR="00FD4AA5" w:rsidRDefault="00FD4AA5" w:rsidP="00D94A5B">
            <w:pPr>
              <w:pStyle w:val="OtherTableBody"/>
            </w:pPr>
            <w:r>
              <w:t>0092</w:t>
            </w:r>
          </w:p>
        </w:tc>
        <w:tc>
          <w:tcPr>
            <w:tcW w:w="900" w:type="dxa"/>
          </w:tcPr>
          <w:p w14:paraId="4D9BA41F" w14:textId="77777777" w:rsidR="00FD4AA5" w:rsidRDefault="00FD4AA5" w:rsidP="00D94A5B">
            <w:pPr>
              <w:pStyle w:val="OtherTableBody"/>
            </w:pPr>
            <w:r>
              <w:t>3.4.3</w:t>
            </w:r>
          </w:p>
        </w:tc>
      </w:tr>
      <w:tr w:rsidR="00FD4AA5" w14:paraId="7FA7A94F" w14:textId="77777777" w:rsidTr="00D94A5B">
        <w:trPr>
          <w:tblHeader/>
        </w:trPr>
        <w:tc>
          <w:tcPr>
            <w:tcW w:w="3500" w:type="dxa"/>
          </w:tcPr>
          <w:p w14:paraId="3E81C79D" w14:textId="77777777" w:rsidR="00FD4AA5" w:rsidRDefault="00FD4AA5" w:rsidP="00D94A5B">
            <w:pPr>
              <w:pStyle w:val="OtherTableBody"/>
            </w:pPr>
            <w:r>
              <w:t>Reason Ended Study</w:t>
            </w:r>
          </w:p>
        </w:tc>
        <w:tc>
          <w:tcPr>
            <w:tcW w:w="700" w:type="dxa"/>
          </w:tcPr>
          <w:p w14:paraId="13D3B744" w14:textId="77777777" w:rsidR="00FD4AA5" w:rsidRDefault="00FD4AA5" w:rsidP="00D94A5B">
            <w:pPr>
              <w:pStyle w:val="OtherTableBody"/>
            </w:pPr>
            <w:r>
              <w:t>01050</w:t>
            </w:r>
          </w:p>
        </w:tc>
        <w:tc>
          <w:tcPr>
            <w:tcW w:w="600" w:type="dxa"/>
          </w:tcPr>
          <w:p w14:paraId="3C2A6E64" w14:textId="77777777" w:rsidR="00FD4AA5" w:rsidRDefault="00FD4AA5" w:rsidP="00D94A5B">
            <w:pPr>
              <w:pStyle w:val="OtherTableBody"/>
            </w:pPr>
            <w:r>
              <w:t>CSR</w:t>
            </w:r>
          </w:p>
        </w:tc>
        <w:tc>
          <w:tcPr>
            <w:tcW w:w="600" w:type="dxa"/>
          </w:tcPr>
          <w:p w14:paraId="42D9BF21" w14:textId="77777777" w:rsidR="00FD4AA5" w:rsidRDefault="00FD4AA5" w:rsidP="00D94A5B">
            <w:pPr>
              <w:pStyle w:val="OtherTableBody"/>
            </w:pPr>
            <w:r>
              <w:t>16</w:t>
            </w:r>
          </w:p>
        </w:tc>
        <w:tc>
          <w:tcPr>
            <w:tcW w:w="600" w:type="dxa"/>
          </w:tcPr>
          <w:p w14:paraId="368635CC" w14:textId="77777777" w:rsidR="00FD4AA5" w:rsidRDefault="00FD4AA5" w:rsidP="00D94A5B">
            <w:pPr>
              <w:pStyle w:val="OtherTableBody"/>
            </w:pPr>
            <w:r>
              <w:t>..</w:t>
            </w:r>
          </w:p>
        </w:tc>
        <w:tc>
          <w:tcPr>
            <w:tcW w:w="600" w:type="dxa"/>
          </w:tcPr>
          <w:p w14:paraId="55CAA0A9" w14:textId="77777777" w:rsidR="00FD4AA5" w:rsidRDefault="00FD4AA5" w:rsidP="00D94A5B">
            <w:pPr>
              <w:pStyle w:val="OtherTableBody"/>
            </w:pPr>
          </w:p>
        </w:tc>
        <w:tc>
          <w:tcPr>
            <w:tcW w:w="600" w:type="dxa"/>
          </w:tcPr>
          <w:p w14:paraId="59824D28" w14:textId="77777777" w:rsidR="00FD4AA5" w:rsidRDefault="00FD4AA5" w:rsidP="00D94A5B">
            <w:pPr>
              <w:pStyle w:val="OtherTableBody"/>
            </w:pPr>
            <w:r>
              <w:t>CWE</w:t>
            </w:r>
          </w:p>
        </w:tc>
        <w:tc>
          <w:tcPr>
            <w:tcW w:w="700" w:type="dxa"/>
          </w:tcPr>
          <w:p w14:paraId="76D6E898" w14:textId="77777777" w:rsidR="00FD4AA5" w:rsidRDefault="00FD4AA5" w:rsidP="00D94A5B">
            <w:pPr>
              <w:pStyle w:val="OtherTableBody"/>
            </w:pPr>
          </w:p>
        </w:tc>
        <w:tc>
          <w:tcPr>
            <w:tcW w:w="600" w:type="dxa"/>
          </w:tcPr>
          <w:p w14:paraId="2DA61318" w14:textId="77777777" w:rsidR="00FD4AA5" w:rsidRDefault="00FD4AA5" w:rsidP="00D94A5B">
            <w:pPr>
              <w:pStyle w:val="OtherTableBody"/>
            </w:pPr>
            <w:r>
              <w:t>0594</w:t>
            </w:r>
          </w:p>
        </w:tc>
        <w:tc>
          <w:tcPr>
            <w:tcW w:w="900" w:type="dxa"/>
          </w:tcPr>
          <w:p w14:paraId="57374D91" w14:textId="77777777" w:rsidR="00FD4AA5" w:rsidRDefault="00FD4AA5" w:rsidP="00D94A5B">
            <w:pPr>
              <w:pStyle w:val="OtherTableBody"/>
            </w:pPr>
            <w:r>
              <w:t>7.8.1</w:t>
            </w:r>
          </w:p>
        </w:tc>
      </w:tr>
      <w:tr w:rsidR="00FD4AA5" w14:paraId="0E5EA281" w14:textId="77777777" w:rsidTr="00D94A5B">
        <w:trPr>
          <w:tblHeader/>
        </w:trPr>
        <w:tc>
          <w:tcPr>
            <w:tcW w:w="3500" w:type="dxa"/>
          </w:tcPr>
          <w:p w14:paraId="5E1742A5" w14:textId="77777777" w:rsidR="00FD4AA5" w:rsidRDefault="00FD4AA5" w:rsidP="00D94A5B">
            <w:pPr>
              <w:pStyle w:val="OtherTableBody"/>
            </w:pPr>
            <w:r>
              <w:t>Reason for Study</w:t>
            </w:r>
          </w:p>
        </w:tc>
        <w:tc>
          <w:tcPr>
            <w:tcW w:w="700" w:type="dxa"/>
          </w:tcPr>
          <w:p w14:paraId="3D649307" w14:textId="77777777" w:rsidR="00FD4AA5" w:rsidRDefault="00FD4AA5" w:rsidP="00D94A5B">
            <w:pPr>
              <w:pStyle w:val="OtherTableBody"/>
            </w:pPr>
            <w:r>
              <w:t>00263</w:t>
            </w:r>
          </w:p>
        </w:tc>
        <w:tc>
          <w:tcPr>
            <w:tcW w:w="600" w:type="dxa"/>
          </w:tcPr>
          <w:p w14:paraId="56693A46" w14:textId="77777777" w:rsidR="00FD4AA5" w:rsidRDefault="00FD4AA5" w:rsidP="00D94A5B">
            <w:pPr>
              <w:pStyle w:val="OtherTableBody"/>
            </w:pPr>
            <w:r>
              <w:t>OBR</w:t>
            </w:r>
          </w:p>
        </w:tc>
        <w:tc>
          <w:tcPr>
            <w:tcW w:w="600" w:type="dxa"/>
          </w:tcPr>
          <w:p w14:paraId="1DED7B41" w14:textId="77777777" w:rsidR="00FD4AA5" w:rsidRDefault="00FD4AA5" w:rsidP="00D94A5B">
            <w:pPr>
              <w:pStyle w:val="OtherTableBody"/>
            </w:pPr>
            <w:r>
              <w:t>31</w:t>
            </w:r>
          </w:p>
        </w:tc>
        <w:tc>
          <w:tcPr>
            <w:tcW w:w="600" w:type="dxa"/>
          </w:tcPr>
          <w:p w14:paraId="3A9E2EB3" w14:textId="77777777" w:rsidR="00FD4AA5" w:rsidRDefault="00FD4AA5" w:rsidP="00D94A5B">
            <w:pPr>
              <w:pStyle w:val="OtherTableBody"/>
            </w:pPr>
            <w:r>
              <w:t>..</w:t>
            </w:r>
          </w:p>
        </w:tc>
        <w:tc>
          <w:tcPr>
            <w:tcW w:w="600" w:type="dxa"/>
          </w:tcPr>
          <w:p w14:paraId="61726ACF" w14:textId="77777777" w:rsidR="00FD4AA5" w:rsidRDefault="00FD4AA5" w:rsidP="00D94A5B">
            <w:pPr>
              <w:pStyle w:val="OtherTableBody"/>
            </w:pPr>
          </w:p>
        </w:tc>
        <w:tc>
          <w:tcPr>
            <w:tcW w:w="600" w:type="dxa"/>
          </w:tcPr>
          <w:p w14:paraId="7D78629C" w14:textId="77777777" w:rsidR="00FD4AA5" w:rsidRDefault="00FD4AA5" w:rsidP="00D94A5B">
            <w:pPr>
              <w:pStyle w:val="OtherTableBody"/>
            </w:pPr>
            <w:r>
              <w:t>CWE</w:t>
            </w:r>
          </w:p>
        </w:tc>
        <w:tc>
          <w:tcPr>
            <w:tcW w:w="700" w:type="dxa"/>
          </w:tcPr>
          <w:p w14:paraId="0E6BEB98" w14:textId="77777777" w:rsidR="00FD4AA5" w:rsidRDefault="00FD4AA5" w:rsidP="00D94A5B">
            <w:pPr>
              <w:pStyle w:val="OtherTableBody"/>
            </w:pPr>
            <w:r>
              <w:t>Y</w:t>
            </w:r>
          </w:p>
        </w:tc>
        <w:tc>
          <w:tcPr>
            <w:tcW w:w="600" w:type="dxa"/>
          </w:tcPr>
          <w:p w14:paraId="5D39CF81" w14:textId="77777777" w:rsidR="00FD4AA5" w:rsidRDefault="00FD4AA5" w:rsidP="00D94A5B">
            <w:pPr>
              <w:pStyle w:val="OtherTableBody"/>
            </w:pPr>
            <w:r>
              <w:t>0951</w:t>
            </w:r>
          </w:p>
        </w:tc>
        <w:tc>
          <w:tcPr>
            <w:tcW w:w="900" w:type="dxa"/>
          </w:tcPr>
          <w:p w14:paraId="0DDA64ED" w14:textId="77777777" w:rsidR="00FD4AA5" w:rsidRDefault="00FD4AA5" w:rsidP="00D94A5B">
            <w:pPr>
              <w:pStyle w:val="OtherTableBody"/>
            </w:pPr>
            <w:r>
              <w:t>4.5.3</w:t>
            </w:r>
          </w:p>
        </w:tc>
      </w:tr>
      <w:tr w:rsidR="00FD4AA5" w14:paraId="4DD56BAE" w14:textId="77777777" w:rsidTr="00D94A5B">
        <w:trPr>
          <w:tblHeader/>
        </w:trPr>
        <w:tc>
          <w:tcPr>
            <w:tcW w:w="3500" w:type="dxa"/>
          </w:tcPr>
          <w:p w14:paraId="5F8CF080" w14:textId="77777777" w:rsidR="00FD4AA5" w:rsidRDefault="00FD4AA5" w:rsidP="00D94A5B">
            <w:pPr>
              <w:pStyle w:val="OtherTableBody"/>
            </w:pPr>
            <w:r>
              <w:t>Reason for Universal Service Cost Range</w:t>
            </w:r>
          </w:p>
        </w:tc>
        <w:tc>
          <w:tcPr>
            <w:tcW w:w="700" w:type="dxa"/>
          </w:tcPr>
          <w:p w14:paraId="3CF33CD6" w14:textId="77777777" w:rsidR="00FD4AA5" w:rsidRDefault="00FD4AA5" w:rsidP="00D94A5B">
            <w:pPr>
              <w:pStyle w:val="OtherTableBody"/>
            </w:pPr>
            <w:r>
              <w:t>03471</w:t>
            </w:r>
          </w:p>
        </w:tc>
        <w:tc>
          <w:tcPr>
            <w:tcW w:w="600" w:type="dxa"/>
          </w:tcPr>
          <w:p w14:paraId="5A71AB84" w14:textId="77777777" w:rsidR="00FD4AA5" w:rsidRDefault="00FD4AA5" w:rsidP="00D94A5B">
            <w:pPr>
              <w:pStyle w:val="OtherTableBody"/>
            </w:pPr>
            <w:r>
              <w:t>MCP</w:t>
            </w:r>
          </w:p>
        </w:tc>
        <w:tc>
          <w:tcPr>
            <w:tcW w:w="600" w:type="dxa"/>
          </w:tcPr>
          <w:p w14:paraId="55CDD59F" w14:textId="77777777" w:rsidR="00FD4AA5" w:rsidRDefault="00FD4AA5" w:rsidP="00D94A5B">
            <w:pPr>
              <w:pStyle w:val="OtherTableBody"/>
            </w:pPr>
            <w:r>
              <w:t>5</w:t>
            </w:r>
          </w:p>
        </w:tc>
        <w:tc>
          <w:tcPr>
            <w:tcW w:w="600" w:type="dxa"/>
          </w:tcPr>
          <w:p w14:paraId="54891977" w14:textId="77777777" w:rsidR="00FD4AA5" w:rsidRDefault="00FD4AA5" w:rsidP="00D94A5B">
            <w:pPr>
              <w:pStyle w:val="OtherTableBody"/>
            </w:pPr>
            <w:r>
              <w:t>..</w:t>
            </w:r>
          </w:p>
        </w:tc>
        <w:tc>
          <w:tcPr>
            <w:tcW w:w="600" w:type="dxa"/>
          </w:tcPr>
          <w:p w14:paraId="2AA2C8DE" w14:textId="77777777" w:rsidR="00FD4AA5" w:rsidRDefault="00FD4AA5" w:rsidP="00D94A5B">
            <w:pPr>
              <w:pStyle w:val="OtherTableBody"/>
            </w:pPr>
          </w:p>
        </w:tc>
        <w:tc>
          <w:tcPr>
            <w:tcW w:w="600" w:type="dxa"/>
          </w:tcPr>
          <w:p w14:paraId="4200AFEF" w14:textId="77777777" w:rsidR="00FD4AA5" w:rsidRDefault="00FD4AA5" w:rsidP="00D94A5B">
            <w:pPr>
              <w:pStyle w:val="OtherTableBody"/>
            </w:pPr>
            <w:r>
              <w:t>ST</w:t>
            </w:r>
          </w:p>
        </w:tc>
        <w:tc>
          <w:tcPr>
            <w:tcW w:w="700" w:type="dxa"/>
          </w:tcPr>
          <w:p w14:paraId="2F6A4203" w14:textId="77777777" w:rsidR="00FD4AA5" w:rsidRDefault="00FD4AA5" w:rsidP="00D94A5B">
            <w:pPr>
              <w:pStyle w:val="OtherTableBody"/>
            </w:pPr>
          </w:p>
        </w:tc>
        <w:tc>
          <w:tcPr>
            <w:tcW w:w="600" w:type="dxa"/>
          </w:tcPr>
          <w:p w14:paraId="1A732CEE" w14:textId="77777777" w:rsidR="00FD4AA5" w:rsidRDefault="00FD4AA5" w:rsidP="00D94A5B">
            <w:pPr>
              <w:pStyle w:val="OtherTableBody"/>
            </w:pPr>
          </w:p>
        </w:tc>
        <w:tc>
          <w:tcPr>
            <w:tcW w:w="900" w:type="dxa"/>
          </w:tcPr>
          <w:p w14:paraId="4F8F7702" w14:textId="77777777" w:rsidR="00FD4AA5" w:rsidRDefault="00FD4AA5" w:rsidP="00D94A5B">
            <w:pPr>
              <w:pStyle w:val="OtherTableBody"/>
            </w:pPr>
            <w:r>
              <w:t>8.8.18</w:t>
            </w:r>
          </w:p>
        </w:tc>
      </w:tr>
      <w:tr w:rsidR="00FD4AA5" w14:paraId="2E6635A8" w14:textId="77777777" w:rsidTr="00D94A5B">
        <w:trPr>
          <w:tblHeader/>
        </w:trPr>
        <w:tc>
          <w:tcPr>
            <w:tcW w:w="3500" w:type="dxa"/>
          </w:tcPr>
          <w:p w14:paraId="0F90D7E4" w14:textId="77777777" w:rsidR="00FD4AA5" w:rsidRDefault="00FD4AA5" w:rsidP="00D94A5B">
            <w:pPr>
              <w:pStyle w:val="OtherTableBody"/>
            </w:pPr>
            <w:r>
              <w:t>Reason Text</w:t>
            </w:r>
          </w:p>
        </w:tc>
        <w:tc>
          <w:tcPr>
            <w:tcW w:w="700" w:type="dxa"/>
          </w:tcPr>
          <w:p w14:paraId="42B70BF6" w14:textId="77777777" w:rsidR="00FD4AA5" w:rsidRDefault="00FD4AA5" w:rsidP="00D94A5B">
            <w:pPr>
              <w:pStyle w:val="OtherTableBody"/>
            </w:pPr>
            <w:r>
              <w:t>03417</w:t>
            </w:r>
          </w:p>
        </w:tc>
        <w:tc>
          <w:tcPr>
            <w:tcW w:w="600" w:type="dxa"/>
          </w:tcPr>
          <w:p w14:paraId="0352B6CF" w14:textId="77777777" w:rsidR="00FD4AA5" w:rsidRDefault="00FD4AA5" w:rsidP="00D94A5B">
            <w:pPr>
              <w:pStyle w:val="OtherTableBody"/>
            </w:pPr>
            <w:r>
              <w:t>AUT</w:t>
            </w:r>
          </w:p>
        </w:tc>
        <w:tc>
          <w:tcPr>
            <w:tcW w:w="600" w:type="dxa"/>
          </w:tcPr>
          <w:p w14:paraId="173BDFE5" w14:textId="77777777" w:rsidR="00FD4AA5" w:rsidRDefault="00FD4AA5" w:rsidP="00D94A5B">
            <w:pPr>
              <w:pStyle w:val="OtherTableBody"/>
            </w:pPr>
            <w:r>
              <w:t>17</w:t>
            </w:r>
          </w:p>
        </w:tc>
        <w:tc>
          <w:tcPr>
            <w:tcW w:w="600" w:type="dxa"/>
          </w:tcPr>
          <w:p w14:paraId="6F090C9D" w14:textId="77777777" w:rsidR="00FD4AA5" w:rsidRDefault="00FD4AA5" w:rsidP="00D94A5B">
            <w:pPr>
              <w:pStyle w:val="OtherTableBody"/>
            </w:pPr>
            <w:r>
              <w:t>..</w:t>
            </w:r>
          </w:p>
        </w:tc>
        <w:tc>
          <w:tcPr>
            <w:tcW w:w="600" w:type="dxa"/>
          </w:tcPr>
          <w:p w14:paraId="4935CB43" w14:textId="77777777" w:rsidR="00FD4AA5" w:rsidRDefault="00FD4AA5" w:rsidP="00D94A5B">
            <w:pPr>
              <w:pStyle w:val="OtherTableBody"/>
            </w:pPr>
          </w:p>
        </w:tc>
        <w:tc>
          <w:tcPr>
            <w:tcW w:w="600" w:type="dxa"/>
          </w:tcPr>
          <w:p w14:paraId="2FC3964B" w14:textId="77777777" w:rsidR="00FD4AA5" w:rsidRDefault="00FD4AA5" w:rsidP="00D94A5B">
            <w:pPr>
              <w:pStyle w:val="OtherTableBody"/>
            </w:pPr>
            <w:r>
              <w:t>ST</w:t>
            </w:r>
          </w:p>
        </w:tc>
        <w:tc>
          <w:tcPr>
            <w:tcW w:w="700" w:type="dxa"/>
          </w:tcPr>
          <w:p w14:paraId="7D6983A0" w14:textId="77777777" w:rsidR="00FD4AA5" w:rsidRDefault="00FD4AA5" w:rsidP="00D94A5B">
            <w:pPr>
              <w:pStyle w:val="OtherTableBody"/>
            </w:pPr>
          </w:p>
        </w:tc>
        <w:tc>
          <w:tcPr>
            <w:tcW w:w="600" w:type="dxa"/>
          </w:tcPr>
          <w:p w14:paraId="53EB7CCC" w14:textId="77777777" w:rsidR="00FD4AA5" w:rsidRDefault="00FD4AA5" w:rsidP="00D94A5B">
            <w:pPr>
              <w:pStyle w:val="OtherTableBody"/>
            </w:pPr>
          </w:p>
        </w:tc>
        <w:tc>
          <w:tcPr>
            <w:tcW w:w="900" w:type="dxa"/>
          </w:tcPr>
          <w:p w14:paraId="0C1F78B4" w14:textId="77777777" w:rsidR="00FD4AA5" w:rsidRDefault="00FD4AA5" w:rsidP="00D94A5B">
            <w:pPr>
              <w:pStyle w:val="OtherTableBody"/>
            </w:pPr>
            <w:r>
              <w:t>11.8.2</w:t>
            </w:r>
          </w:p>
        </w:tc>
      </w:tr>
      <w:tr w:rsidR="00FD4AA5" w14:paraId="19BB2609" w14:textId="77777777" w:rsidTr="00D94A5B">
        <w:trPr>
          <w:tblHeader/>
        </w:trPr>
        <w:tc>
          <w:tcPr>
            <w:tcW w:w="3500" w:type="dxa"/>
          </w:tcPr>
          <w:p w14:paraId="22254493" w14:textId="77777777" w:rsidR="00FD4AA5" w:rsidRDefault="00FD4AA5" w:rsidP="00D94A5B">
            <w:pPr>
              <w:pStyle w:val="OtherTableBody"/>
            </w:pPr>
            <w:r>
              <w:t>Receive Character Count</w:t>
            </w:r>
          </w:p>
        </w:tc>
        <w:tc>
          <w:tcPr>
            <w:tcW w:w="700" w:type="dxa"/>
          </w:tcPr>
          <w:p w14:paraId="0AC48D61" w14:textId="77777777" w:rsidR="00FD4AA5" w:rsidRDefault="00FD4AA5" w:rsidP="00D94A5B">
            <w:pPr>
              <w:pStyle w:val="OtherTableBody"/>
            </w:pPr>
            <w:r>
              <w:t>01178</w:t>
            </w:r>
          </w:p>
        </w:tc>
        <w:tc>
          <w:tcPr>
            <w:tcW w:w="600" w:type="dxa"/>
          </w:tcPr>
          <w:p w14:paraId="31706AC7" w14:textId="77777777" w:rsidR="00FD4AA5" w:rsidRDefault="00FD4AA5" w:rsidP="00D94A5B">
            <w:pPr>
              <w:pStyle w:val="OtherTableBody"/>
            </w:pPr>
            <w:r>
              <w:t>NST</w:t>
            </w:r>
          </w:p>
        </w:tc>
        <w:tc>
          <w:tcPr>
            <w:tcW w:w="600" w:type="dxa"/>
          </w:tcPr>
          <w:p w14:paraId="40BD1209" w14:textId="77777777" w:rsidR="00FD4AA5" w:rsidRDefault="00FD4AA5" w:rsidP="00D94A5B">
            <w:pPr>
              <w:pStyle w:val="OtherTableBody"/>
            </w:pPr>
            <w:r>
              <w:t>6</w:t>
            </w:r>
          </w:p>
        </w:tc>
        <w:tc>
          <w:tcPr>
            <w:tcW w:w="600" w:type="dxa"/>
          </w:tcPr>
          <w:p w14:paraId="3069B086" w14:textId="77777777" w:rsidR="00FD4AA5" w:rsidRDefault="00FD4AA5" w:rsidP="00D94A5B">
            <w:pPr>
              <w:pStyle w:val="OtherTableBody"/>
            </w:pPr>
            <w:r>
              <w:t>..</w:t>
            </w:r>
          </w:p>
        </w:tc>
        <w:tc>
          <w:tcPr>
            <w:tcW w:w="600" w:type="dxa"/>
          </w:tcPr>
          <w:p w14:paraId="61A5C292" w14:textId="77777777" w:rsidR="00FD4AA5" w:rsidRDefault="00FD4AA5" w:rsidP="00D94A5B">
            <w:pPr>
              <w:pStyle w:val="OtherTableBody"/>
            </w:pPr>
          </w:p>
        </w:tc>
        <w:tc>
          <w:tcPr>
            <w:tcW w:w="600" w:type="dxa"/>
          </w:tcPr>
          <w:p w14:paraId="2F26363A" w14:textId="77777777" w:rsidR="00FD4AA5" w:rsidRDefault="00FD4AA5" w:rsidP="00D94A5B">
            <w:pPr>
              <w:pStyle w:val="OtherTableBody"/>
            </w:pPr>
            <w:r>
              <w:t>NM</w:t>
            </w:r>
          </w:p>
        </w:tc>
        <w:tc>
          <w:tcPr>
            <w:tcW w:w="700" w:type="dxa"/>
          </w:tcPr>
          <w:p w14:paraId="67FB2B15" w14:textId="77777777" w:rsidR="00FD4AA5" w:rsidRDefault="00FD4AA5" w:rsidP="00D94A5B">
            <w:pPr>
              <w:pStyle w:val="OtherTableBody"/>
            </w:pPr>
          </w:p>
        </w:tc>
        <w:tc>
          <w:tcPr>
            <w:tcW w:w="600" w:type="dxa"/>
          </w:tcPr>
          <w:p w14:paraId="29B0A091" w14:textId="77777777" w:rsidR="00FD4AA5" w:rsidRDefault="00FD4AA5" w:rsidP="00D94A5B">
            <w:pPr>
              <w:pStyle w:val="OtherTableBody"/>
            </w:pPr>
          </w:p>
        </w:tc>
        <w:tc>
          <w:tcPr>
            <w:tcW w:w="900" w:type="dxa"/>
          </w:tcPr>
          <w:p w14:paraId="780CAFA4" w14:textId="77777777" w:rsidR="00FD4AA5" w:rsidRDefault="00FD4AA5" w:rsidP="00D94A5B">
            <w:pPr>
              <w:pStyle w:val="OtherTableBody"/>
            </w:pPr>
            <w:r>
              <w:t>14.4.3</w:t>
            </w:r>
          </w:p>
        </w:tc>
      </w:tr>
      <w:tr w:rsidR="00FD4AA5" w14:paraId="16977218" w14:textId="77777777" w:rsidTr="00D94A5B">
        <w:trPr>
          <w:tblHeader/>
        </w:trPr>
        <w:tc>
          <w:tcPr>
            <w:tcW w:w="3500" w:type="dxa"/>
          </w:tcPr>
          <w:p w14:paraId="3BAED9B2" w14:textId="77777777" w:rsidR="00FD4AA5" w:rsidRDefault="00FD4AA5" w:rsidP="00D94A5B">
            <w:pPr>
              <w:pStyle w:val="OtherTableBody"/>
            </w:pPr>
            <w:r>
              <w:t>Receive Timeouts</w:t>
            </w:r>
          </w:p>
        </w:tc>
        <w:tc>
          <w:tcPr>
            <w:tcW w:w="700" w:type="dxa"/>
          </w:tcPr>
          <w:p w14:paraId="3DE264DF" w14:textId="77777777" w:rsidR="00FD4AA5" w:rsidRDefault="00FD4AA5" w:rsidP="00D94A5B">
            <w:pPr>
              <w:pStyle w:val="OtherTableBody"/>
            </w:pPr>
            <w:r>
              <w:t>01186</w:t>
            </w:r>
          </w:p>
        </w:tc>
        <w:tc>
          <w:tcPr>
            <w:tcW w:w="600" w:type="dxa"/>
          </w:tcPr>
          <w:p w14:paraId="3144855F" w14:textId="77777777" w:rsidR="00FD4AA5" w:rsidRDefault="00FD4AA5" w:rsidP="00D94A5B">
            <w:pPr>
              <w:pStyle w:val="OtherTableBody"/>
            </w:pPr>
            <w:r>
              <w:t>NST</w:t>
            </w:r>
          </w:p>
        </w:tc>
        <w:tc>
          <w:tcPr>
            <w:tcW w:w="600" w:type="dxa"/>
          </w:tcPr>
          <w:p w14:paraId="2CBD567E" w14:textId="77777777" w:rsidR="00FD4AA5" w:rsidRDefault="00FD4AA5" w:rsidP="00D94A5B">
            <w:pPr>
              <w:pStyle w:val="OtherTableBody"/>
            </w:pPr>
            <w:r>
              <w:t>14</w:t>
            </w:r>
          </w:p>
        </w:tc>
        <w:tc>
          <w:tcPr>
            <w:tcW w:w="600" w:type="dxa"/>
          </w:tcPr>
          <w:p w14:paraId="76ABF676" w14:textId="77777777" w:rsidR="00FD4AA5" w:rsidRDefault="00FD4AA5" w:rsidP="00D94A5B">
            <w:pPr>
              <w:pStyle w:val="OtherTableBody"/>
            </w:pPr>
            <w:r>
              <w:t>..</w:t>
            </w:r>
          </w:p>
        </w:tc>
        <w:tc>
          <w:tcPr>
            <w:tcW w:w="600" w:type="dxa"/>
          </w:tcPr>
          <w:p w14:paraId="3E1B1324" w14:textId="77777777" w:rsidR="00FD4AA5" w:rsidRDefault="00FD4AA5" w:rsidP="00D94A5B">
            <w:pPr>
              <w:pStyle w:val="OtherTableBody"/>
            </w:pPr>
          </w:p>
        </w:tc>
        <w:tc>
          <w:tcPr>
            <w:tcW w:w="600" w:type="dxa"/>
          </w:tcPr>
          <w:p w14:paraId="2FBA12BD" w14:textId="77777777" w:rsidR="00FD4AA5" w:rsidRDefault="00FD4AA5" w:rsidP="00D94A5B">
            <w:pPr>
              <w:pStyle w:val="OtherTableBody"/>
            </w:pPr>
            <w:r>
              <w:t>NM</w:t>
            </w:r>
          </w:p>
        </w:tc>
        <w:tc>
          <w:tcPr>
            <w:tcW w:w="700" w:type="dxa"/>
          </w:tcPr>
          <w:p w14:paraId="106D9B27" w14:textId="77777777" w:rsidR="00FD4AA5" w:rsidRDefault="00FD4AA5" w:rsidP="00D94A5B">
            <w:pPr>
              <w:pStyle w:val="OtherTableBody"/>
            </w:pPr>
          </w:p>
        </w:tc>
        <w:tc>
          <w:tcPr>
            <w:tcW w:w="600" w:type="dxa"/>
          </w:tcPr>
          <w:p w14:paraId="57E5ED60" w14:textId="77777777" w:rsidR="00FD4AA5" w:rsidRDefault="00FD4AA5" w:rsidP="00D94A5B">
            <w:pPr>
              <w:pStyle w:val="OtherTableBody"/>
            </w:pPr>
          </w:p>
        </w:tc>
        <w:tc>
          <w:tcPr>
            <w:tcW w:w="900" w:type="dxa"/>
          </w:tcPr>
          <w:p w14:paraId="2AD05D49" w14:textId="77777777" w:rsidR="00FD4AA5" w:rsidRDefault="00FD4AA5" w:rsidP="00D94A5B">
            <w:pPr>
              <w:pStyle w:val="OtherTableBody"/>
            </w:pPr>
            <w:r>
              <w:t>14.4.3</w:t>
            </w:r>
          </w:p>
        </w:tc>
      </w:tr>
      <w:tr w:rsidR="00FD4AA5" w14:paraId="17CD2AC8" w14:textId="77777777" w:rsidTr="00D94A5B">
        <w:trPr>
          <w:tblHeader/>
        </w:trPr>
        <w:tc>
          <w:tcPr>
            <w:tcW w:w="3500" w:type="dxa"/>
          </w:tcPr>
          <w:p w14:paraId="4B00BB84" w14:textId="77777777" w:rsidR="00FD4AA5" w:rsidRDefault="00FD4AA5" w:rsidP="00D94A5B">
            <w:pPr>
              <w:pStyle w:val="OtherTableBody"/>
            </w:pPr>
            <w:r>
              <w:t>Receiving Application</w:t>
            </w:r>
          </w:p>
        </w:tc>
        <w:tc>
          <w:tcPr>
            <w:tcW w:w="700" w:type="dxa"/>
          </w:tcPr>
          <w:p w14:paraId="762684A7" w14:textId="77777777" w:rsidR="00FD4AA5" w:rsidRDefault="00FD4AA5" w:rsidP="00D94A5B">
            <w:pPr>
              <w:pStyle w:val="OtherTableBody"/>
            </w:pPr>
            <w:r>
              <w:t>00005</w:t>
            </w:r>
          </w:p>
        </w:tc>
        <w:tc>
          <w:tcPr>
            <w:tcW w:w="600" w:type="dxa"/>
          </w:tcPr>
          <w:p w14:paraId="3EBBE25E" w14:textId="77777777" w:rsidR="00FD4AA5" w:rsidRDefault="00FD4AA5" w:rsidP="00D94A5B">
            <w:pPr>
              <w:pStyle w:val="OtherTableBody"/>
            </w:pPr>
            <w:r>
              <w:t>MSH</w:t>
            </w:r>
          </w:p>
        </w:tc>
        <w:tc>
          <w:tcPr>
            <w:tcW w:w="600" w:type="dxa"/>
          </w:tcPr>
          <w:p w14:paraId="48E818F9" w14:textId="77777777" w:rsidR="00FD4AA5" w:rsidRDefault="00FD4AA5" w:rsidP="00D94A5B">
            <w:pPr>
              <w:pStyle w:val="OtherTableBody"/>
            </w:pPr>
            <w:r>
              <w:t>5</w:t>
            </w:r>
          </w:p>
        </w:tc>
        <w:tc>
          <w:tcPr>
            <w:tcW w:w="600" w:type="dxa"/>
          </w:tcPr>
          <w:p w14:paraId="0B12E6B8" w14:textId="77777777" w:rsidR="00FD4AA5" w:rsidRDefault="00FD4AA5" w:rsidP="00D94A5B">
            <w:pPr>
              <w:pStyle w:val="OtherTableBody"/>
            </w:pPr>
            <w:r>
              <w:t>..</w:t>
            </w:r>
          </w:p>
        </w:tc>
        <w:tc>
          <w:tcPr>
            <w:tcW w:w="600" w:type="dxa"/>
          </w:tcPr>
          <w:p w14:paraId="6F29E7A6" w14:textId="77777777" w:rsidR="00FD4AA5" w:rsidRDefault="00FD4AA5" w:rsidP="00D94A5B">
            <w:pPr>
              <w:pStyle w:val="OtherTableBody"/>
            </w:pPr>
          </w:p>
        </w:tc>
        <w:tc>
          <w:tcPr>
            <w:tcW w:w="600" w:type="dxa"/>
          </w:tcPr>
          <w:p w14:paraId="35A8BE19" w14:textId="77777777" w:rsidR="00FD4AA5" w:rsidRDefault="00FD4AA5" w:rsidP="00D94A5B">
            <w:pPr>
              <w:pStyle w:val="OtherTableBody"/>
            </w:pPr>
            <w:r>
              <w:t>HD</w:t>
            </w:r>
          </w:p>
        </w:tc>
        <w:tc>
          <w:tcPr>
            <w:tcW w:w="700" w:type="dxa"/>
          </w:tcPr>
          <w:p w14:paraId="2591830D" w14:textId="77777777" w:rsidR="00FD4AA5" w:rsidRDefault="00FD4AA5" w:rsidP="00D94A5B">
            <w:pPr>
              <w:pStyle w:val="OtherTableBody"/>
            </w:pPr>
          </w:p>
        </w:tc>
        <w:tc>
          <w:tcPr>
            <w:tcW w:w="600" w:type="dxa"/>
          </w:tcPr>
          <w:p w14:paraId="5A5D4584" w14:textId="77777777" w:rsidR="00FD4AA5" w:rsidRDefault="00FD4AA5" w:rsidP="00D94A5B">
            <w:pPr>
              <w:pStyle w:val="OtherTableBody"/>
            </w:pPr>
            <w:r>
              <w:t>0361</w:t>
            </w:r>
          </w:p>
        </w:tc>
        <w:tc>
          <w:tcPr>
            <w:tcW w:w="900" w:type="dxa"/>
          </w:tcPr>
          <w:p w14:paraId="4740B0D8" w14:textId="77777777" w:rsidR="00FD4AA5" w:rsidRDefault="00FD4AA5" w:rsidP="00D94A5B">
            <w:pPr>
              <w:pStyle w:val="OtherTableBody"/>
            </w:pPr>
            <w:r>
              <w:t>2.14.9</w:t>
            </w:r>
          </w:p>
        </w:tc>
      </w:tr>
      <w:tr w:rsidR="00FD4AA5" w14:paraId="54649F71" w14:textId="77777777" w:rsidTr="00D94A5B">
        <w:trPr>
          <w:tblHeader/>
        </w:trPr>
        <w:tc>
          <w:tcPr>
            <w:tcW w:w="3500" w:type="dxa"/>
          </w:tcPr>
          <w:p w14:paraId="34EF0C1B" w14:textId="77777777" w:rsidR="00FD4AA5" w:rsidRDefault="00FD4AA5" w:rsidP="00D94A5B">
            <w:pPr>
              <w:pStyle w:val="OtherTableBody"/>
            </w:pPr>
            <w:r>
              <w:t>Receiving Facility</w:t>
            </w:r>
          </w:p>
        </w:tc>
        <w:tc>
          <w:tcPr>
            <w:tcW w:w="700" w:type="dxa"/>
          </w:tcPr>
          <w:p w14:paraId="51B02C4B" w14:textId="77777777" w:rsidR="00FD4AA5" w:rsidRDefault="00FD4AA5" w:rsidP="00D94A5B">
            <w:pPr>
              <w:pStyle w:val="OtherTableBody"/>
            </w:pPr>
            <w:r>
              <w:t>00006</w:t>
            </w:r>
          </w:p>
        </w:tc>
        <w:tc>
          <w:tcPr>
            <w:tcW w:w="600" w:type="dxa"/>
          </w:tcPr>
          <w:p w14:paraId="6EA013D5" w14:textId="77777777" w:rsidR="00FD4AA5" w:rsidRDefault="00FD4AA5" w:rsidP="00D94A5B">
            <w:pPr>
              <w:pStyle w:val="OtherTableBody"/>
            </w:pPr>
            <w:r>
              <w:t>MSH</w:t>
            </w:r>
          </w:p>
        </w:tc>
        <w:tc>
          <w:tcPr>
            <w:tcW w:w="600" w:type="dxa"/>
          </w:tcPr>
          <w:p w14:paraId="0E25C360" w14:textId="77777777" w:rsidR="00FD4AA5" w:rsidRDefault="00FD4AA5" w:rsidP="00D94A5B">
            <w:pPr>
              <w:pStyle w:val="OtherTableBody"/>
            </w:pPr>
            <w:r>
              <w:t>6</w:t>
            </w:r>
          </w:p>
        </w:tc>
        <w:tc>
          <w:tcPr>
            <w:tcW w:w="600" w:type="dxa"/>
          </w:tcPr>
          <w:p w14:paraId="59C4EA0D" w14:textId="77777777" w:rsidR="00FD4AA5" w:rsidRDefault="00FD4AA5" w:rsidP="00D94A5B">
            <w:pPr>
              <w:pStyle w:val="OtherTableBody"/>
            </w:pPr>
            <w:r>
              <w:t>..</w:t>
            </w:r>
          </w:p>
        </w:tc>
        <w:tc>
          <w:tcPr>
            <w:tcW w:w="600" w:type="dxa"/>
          </w:tcPr>
          <w:p w14:paraId="7253ED0E" w14:textId="77777777" w:rsidR="00FD4AA5" w:rsidRDefault="00FD4AA5" w:rsidP="00D94A5B">
            <w:pPr>
              <w:pStyle w:val="OtherTableBody"/>
            </w:pPr>
          </w:p>
        </w:tc>
        <w:tc>
          <w:tcPr>
            <w:tcW w:w="600" w:type="dxa"/>
          </w:tcPr>
          <w:p w14:paraId="18BA275A" w14:textId="77777777" w:rsidR="00FD4AA5" w:rsidRDefault="00FD4AA5" w:rsidP="00D94A5B">
            <w:pPr>
              <w:pStyle w:val="OtherTableBody"/>
            </w:pPr>
            <w:r>
              <w:t>HD</w:t>
            </w:r>
          </w:p>
        </w:tc>
        <w:tc>
          <w:tcPr>
            <w:tcW w:w="700" w:type="dxa"/>
          </w:tcPr>
          <w:p w14:paraId="38846583" w14:textId="77777777" w:rsidR="00FD4AA5" w:rsidRDefault="00FD4AA5" w:rsidP="00D94A5B">
            <w:pPr>
              <w:pStyle w:val="OtherTableBody"/>
            </w:pPr>
          </w:p>
        </w:tc>
        <w:tc>
          <w:tcPr>
            <w:tcW w:w="600" w:type="dxa"/>
          </w:tcPr>
          <w:p w14:paraId="4A3726CF" w14:textId="77777777" w:rsidR="00FD4AA5" w:rsidRDefault="00FD4AA5" w:rsidP="00D94A5B">
            <w:pPr>
              <w:pStyle w:val="OtherTableBody"/>
            </w:pPr>
            <w:r>
              <w:t>0362</w:t>
            </w:r>
          </w:p>
        </w:tc>
        <w:tc>
          <w:tcPr>
            <w:tcW w:w="900" w:type="dxa"/>
          </w:tcPr>
          <w:p w14:paraId="40D8B355" w14:textId="77777777" w:rsidR="00FD4AA5" w:rsidRDefault="00FD4AA5" w:rsidP="00D94A5B">
            <w:pPr>
              <w:pStyle w:val="OtherTableBody"/>
            </w:pPr>
            <w:r>
              <w:t>2.14.9</w:t>
            </w:r>
          </w:p>
        </w:tc>
      </w:tr>
      <w:tr w:rsidR="00FD4AA5" w14:paraId="04591186" w14:textId="77777777" w:rsidTr="00D94A5B">
        <w:trPr>
          <w:tblHeader/>
        </w:trPr>
        <w:tc>
          <w:tcPr>
            <w:tcW w:w="3500" w:type="dxa"/>
          </w:tcPr>
          <w:p w14:paraId="33458A8B" w14:textId="77777777" w:rsidR="00FD4AA5" w:rsidRDefault="00FD4AA5" w:rsidP="00D94A5B">
            <w:pPr>
              <w:pStyle w:val="OtherTableBody"/>
            </w:pPr>
            <w:r>
              <w:t>Receiving Network Address</w:t>
            </w:r>
          </w:p>
        </w:tc>
        <w:tc>
          <w:tcPr>
            <w:tcW w:w="700" w:type="dxa"/>
          </w:tcPr>
          <w:p w14:paraId="0DE0BDD5" w14:textId="77777777" w:rsidR="00FD4AA5" w:rsidRDefault="00FD4AA5" w:rsidP="00D94A5B">
            <w:pPr>
              <w:pStyle w:val="OtherTableBody"/>
            </w:pPr>
            <w:r>
              <w:t>01826</w:t>
            </w:r>
          </w:p>
        </w:tc>
        <w:tc>
          <w:tcPr>
            <w:tcW w:w="600" w:type="dxa"/>
          </w:tcPr>
          <w:p w14:paraId="01DF44DD" w14:textId="77777777" w:rsidR="00FD4AA5" w:rsidRDefault="00FD4AA5" w:rsidP="00D94A5B">
            <w:pPr>
              <w:pStyle w:val="OtherTableBody"/>
            </w:pPr>
            <w:r>
              <w:t>MSH</w:t>
            </w:r>
          </w:p>
        </w:tc>
        <w:tc>
          <w:tcPr>
            <w:tcW w:w="600" w:type="dxa"/>
          </w:tcPr>
          <w:p w14:paraId="6D617367" w14:textId="77777777" w:rsidR="00FD4AA5" w:rsidRDefault="00FD4AA5" w:rsidP="00D94A5B">
            <w:pPr>
              <w:pStyle w:val="OtherTableBody"/>
            </w:pPr>
            <w:r>
              <w:t>25</w:t>
            </w:r>
          </w:p>
        </w:tc>
        <w:tc>
          <w:tcPr>
            <w:tcW w:w="600" w:type="dxa"/>
          </w:tcPr>
          <w:p w14:paraId="4E951B33" w14:textId="77777777" w:rsidR="00FD4AA5" w:rsidRDefault="00FD4AA5" w:rsidP="00D94A5B">
            <w:pPr>
              <w:pStyle w:val="OtherTableBody"/>
            </w:pPr>
            <w:r>
              <w:t>..</w:t>
            </w:r>
          </w:p>
        </w:tc>
        <w:tc>
          <w:tcPr>
            <w:tcW w:w="600" w:type="dxa"/>
          </w:tcPr>
          <w:p w14:paraId="494149C5" w14:textId="77777777" w:rsidR="00FD4AA5" w:rsidRDefault="00FD4AA5" w:rsidP="00D94A5B">
            <w:pPr>
              <w:pStyle w:val="OtherTableBody"/>
            </w:pPr>
          </w:p>
        </w:tc>
        <w:tc>
          <w:tcPr>
            <w:tcW w:w="600" w:type="dxa"/>
          </w:tcPr>
          <w:p w14:paraId="68B7E707" w14:textId="77777777" w:rsidR="00FD4AA5" w:rsidRDefault="00FD4AA5" w:rsidP="00D94A5B">
            <w:pPr>
              <w:pStyle w:val="OtherTableBody"/>
            </w:pPr>
            <w:r>
              <w:t>HD</w:t>
            </w:r>
          </w:p>
        </w:tc>
        <w:tc>
          <w:tcPr>
            <w:tcW w:w="700" w:type="dxa"/>
          </w:tcPr>
          <w:p w14:paraId="7226D6ED" w14:textId="77777777" w:rsidR="00FD4AA5" w:rsidRDefault="00FD4AA5" w:rsidP="00D94A5B">
            <w:pPr>
              <w:pStyle w:val="OtherTableBody"/>
            </w:pPr>
          </w:p>
        </w:tc>
        <w:tc>
          <w:tcPr>
            <w:tcW w:w="600" w:type="dxa"/>
          </w:tcPr>
          <w:p w14:paraId="571024B4" w14:textId="77777777" w:rsidR="00FD4AA5" w:rsidRDefault="00FD4AA5" w:rsidP="00D94A5B">
            <w:pPr>
              <w:pStyle w:val="OtherTableBody"/>
            </w:pPr>
          </w:p>
        </w:tc>
        <w:tc>
          <w:tcPr>
            <w:tcW w:w="900" w:type="dxa"/>
          </w:tcPr>
          <w:p w14:paraId="215CE8BB" w14:textId="77777777" w:rsidR="00FD4AA5" w:rsidRDefault="00FD4AA5" w:rsidP="00D94A5B">
            <w:pPr>
              <w:pStyle w:val="OtherTableBody"/>
            </w:pPr>
            <w:r>
              <w:t>2.14.9</w:t>
            </w:r>
          </w:p>
        </w:tc>
      </w:tr>
      <w:tr w:rsidR="00FD4AA5" w14:paraId="7A762D9B" w14:textId="77777777" w:rsidTr="00D94A5B">
        <w:trPr>
          <w:tblHeader/>
        </w:trPr>
        <w:tc>
          <w:tcPr>
            <w:tcW w:w="3500" w:type="dxa"/>
          </w:tcPr>
          <w:p w14:paraId="6801EF02" w14:textId="77777777" w:rsidR="00FD4AA5" w:rsidRDefault="00FD4AA5" w:rsidP="00D94A5B">
            <w:pPr>
              <w:pStyle w:val="OtherTableBody"/>
            </w:pPr>
            <w:r>
              <w:t>Receiving Responsible Organization</w:t>
            </w:r>
          </w:p>
        </w:tc>
        <w:tc>
          <w:tcPr>
            <w:tcW w:w="700" w:type="dxa"/>
          </w:tcPr>
          <w:p w14:paraId="2D3B1BCF" w14:textId="77777777" w:rsidR="00FD4AA5" w:rsidRDefault="00FD4AA5" w:rsidP="00D94A5B">
            <w:pPr>
              <w:pStyle w:val="OtherTableBody"/>
            </w:pPr>
            <w:r>
              <w:t>01824</w:t>
            </w:r>
          </w:p>
        </w:tc>
        <w:tc>
          <w:tcPr>
            <w:tcW w:w="600" w:type="dxa"/>
          </w:tcPr>
          <w:p w14:paraId="4FA6A63F" w14:textId="77777777" w:rsidR="00FD4AA5" w:rsidRDefault="00FD4AA5" w:rsidP="00D94A5B">
            <w:pPr>
              <w:pStyle w:val="OtherTableBody"/>
            </w:pPr>
            <w:r>
              <w:t>MSH</w:t>
            </w:r>
          </w:p>
        </w:tc>
        <w:tc>
          <w:tcPr>
            <w:tcW w:w="600" w:type="dxa"/>
          </w:tcPr>
          <w:p w14:paraId="474494C1" w14:textId="77777777" w:rsidR="00FD4AA5" w:rsidRDefault="00FD4AA5" w:rsidP="00D94A5B">
            <w:pPr>
              <w:pStyle w:val="OtherTableBody"/>
            </w:pPr>
            <w:r>
              <w:t>23</w:t>
            </w:r>
          </w:p>
        </w:tc>
        <w:tc>
          <w:tcPr>
            <w:tcW w:w="600" w:type="dxa"/>
          </w:tcPr>
          <w:p w14:paraId="2D0B9019" w14:textId="77777777" w:rsidR="00FD4AA5" w:rsidRDefault="00FD4AA5" w:rsidP="00D94A5B">
            <w:pPr>
              <w:pStyle w:val="OtherTableBody"/>
            </w:pPr>
            <w:r>
              <w:t>..</w:t>
            </w:r>
          </w:p>
        </w:tc>
        <w:tc>
          <w:tcPr>
            <w:tcW w:w="600" w:type="dxa"/>
          </w:tcPr>
          <w:p w14:paraId="2FA3DCB6" w14:textId="77777777" w:rsidR="00FD4AA5" w:rsidRDefault="00FD4AA5" w:rsidP="00D94A5B">
            <w:pPr>
              <w:pStyle w:val="OtherTableBody"/>
            </w:pPr>
          </w:p>
        </w:tc>
        <w:tc>
          <w:tcPr>
            <w:tcW w:w="600" w:type="dxa"/>
          </w:tcPr>
          <w:p w14:paraId="3C56EC7D" w14:textId="77777777" w:rsidR="00FD4AA5" w:rsidRDefault="00FD4AA5" w:rsidP="00D94A5B">
            <w:pPr>
              <w:pStyle w:val="OtherTableBody"/>
            </w:pPr>
            <w:r>
              <w:t>XON</w:t>
            </w:r>
          </w:p>
        </w:tc>
        <w:tc>
          <w:tcPr>
            <w:tcW w:w="700" w:type="dxa"/>
          </w:tcPr>
          <w:p w14:paraId="6DBB3DFD" w14:textId="77777777" w:rsidR="00FD4AA5" w:rsidRDefault="00FD4AA5" w:rsidP="00D94A5B">
            <w:pPr>
              <w:pStyle w:val="OtherTableBody"/>
            </w:pPr>
          </w:p>
        </w:tc>
        <w:tc>
          <w:tcPr>
            <w:tcW w:w="600" w:type="dxa"/>
          </w:tcPr>
          <w:p w14:paraId="43461729" w14:textId="77777777" w:rsidR="00FD4AA5" w:rsidRDefault="00FD4AA5" w:rsidP="00D94A5B">
            <w:pPr>
              <w:pStyle w:val="OtherTableBody"/>
            </w:pPr>
          </w:p>
        </w:tc>
        <w:tc>
          <w:tcPr>
            <w:tcW w:w="900" w:type="dxa"/>
          </w:tcPr>
          <w:p w14:paraId="72F34A4C" w14:textId="77777777" w:rsidR="00FD4AA5" w:rsidRDefault="00FD4AA5" w:rsidP="00D94A5B">
            <w:pPr>
              <w:pStyle w:val="OtherTableBody"/>
            </w:pPr>
            <w:r>
              <w:t>2.14.9</w:t>
            </w:r>
          </w:p>
        </w:tc>
      </w:tr>
      <w:tr w:rsidR="00FD4AA5" w14:paraId="7EF02DA1" w14:textId="77777777" w:rsidTr="00D94A5B">
        <w:trPr>
          <w:tblHeader/>
        </w:trPr>
        <w:tc>
          <w:tcPr>
            <w:tcW w:w="3500" w:type="dxa"/>
          </w:tcPr>
          <w:p w14:paraId="22C09802" w14:textId="77777777" w:rsidR="00FD4AA5" w:rsidRDefault="00FD4AA5" w:rsidP="00D94A5B">
            <w:pPr>
              <w:pStyle w:val="OtherTableBody"/>
            </w:pPr>
            <w:r>
              <w:t>Recommended Maximum Days Inventory</w:t>
            </w:r>
          </w:p>
        </w:tc>
        <w:tc>
          <w:tcPr>
            <w:tcW w:w="700" w:type="dxa"/>
          </w:tcPr>
          <w:p w14:paraId="51945294" w14:textId="77777777" w:rsidR="00FD4AA5" w:rsidRDefault="00FD4AA5" w:rsidP="00D94A5B">
            <w:pPr>
              <w:pStyle w:val="OtherTableBody"/>
            </w:pPr>
            <w:r>
              <w:t>02082</w:t>
            </w:r>
          </w:p>
        </w:tc>
        <w:tc>
          <w:tcPr>
            <w:tcW w:w="600" w:type="dxa"/>
          </w:tcPr>
          <w:p w14:paraId="4230C70A" w14:textId="77777777" w:rsidR="00FD4AA5" w:rsidRDefault="00FD4AA5" w:rsidP="00D94A5B">
            <w:pPr>
              <w:pStyle w:val="OtherTableBody"/>
            </w:pPr>
            <w:r>
              <w:t>IVT</w:t>
            </w:r>
          </w:p>
        </w:tc>
        <w:tc>
          <w:tcPr>
            <w:tcW w:w="600" w:type="dxa"/>
          </w:tcPr>
          <w:p w14:paraId="6450AB37" w14:textId="77777777" w:rsidR="00FD4AA5" w:rsidRDefault="00FD4AA5" w:rsidP="00D94A5B">
            <w:pPr>
              <w:pStyle w:val="OtherTableBody"/>
            </w:pPr>
            <w:r>
              <w:t>23</w:t>
            </w:r>
          </w:p>
        </w:tc>
        <w:tc>
          <w:tcPr>
            <w:tcW w:w="600" w:type="dxa"/>
          </w:tcPr>
          <w:p w14:paraId="05C53BFE" w14:textId="77777777" w:rsidR="00FD4AA5" w:rsidRDefault="00FD4AA5" w:rsidP="00D94A5B">
            <w:pPr>
              <w:pStyle w:val="OtherTableBody"/>
            </w:pPr>
            <w:r>
              <w:t>..</w:t>
            </w:r>
          </w:p>
        </w:tc>
        <w:tc>
          <w:tcPr>
            <w:tcW w:w="600" w:type="dxa"/>
          </w:tcPr>
          <w:p w14:paraId="7A9B3F09" w14:textId="77777777" w:rsidR="00FD4AA5" w:rsidRDefault="00FD4AA5" w:rsidP="00D94A5B">
            <w:pPr>
              <w:pStyle w:val="OtherTableBody"/>
            </w:pPr>
            <w:r>
              <w:t>4=</w:t>
            </w:r>
          </w:p>
        </w:tc>
        <w:tc>
          <w:tcPr>
            <w:tcW w:w="600" w:type="dxa"/>
          </w:tcPr>
          <w:p w14:paraId="30CE2C37" w14:textId="77777777" w:rsidR="00FD4AA5" w:rsidRDefault="00FD4AA5" w:rsidP="00D94A5B">
            <w:pPr>
              <w:pStyle w:val="OtherTableBody"/>
            </w:pPr>
            <w:r>
              <w:t>NM</w:t>
            </w:r>
          </w:p>
        </w:tc>
        <w:tc>
          <w:tcPr>
            <w:tcW w:w="700" w:type="dxa"/>
          </w:tcPr>
          <w:p w14:paraId="7082FBD7" w14:textId="77777777" w:rsidR="00FD4AA5" w:rsidRDefault="00FD4AA5" w:rsidP="00D94A5B">
            <w:pPr>
              <w:pStyle w:val="OtherTableBody"/>
            </w:pPr>
          </w:p>
        </w:tc>
        <w:tc>
          <w:tcPr>
            <w:tcW w:w="600" w:type="dxa"/>
          </w:tcPr>
          <w:p w14:paraId="6C045A58" w14:textId="77777777" w:rsidR="00FD4AA5" w:rsidRDefault="00FD4AA5" w:rsidP="00D94A5B">
            <w:pPr>
              <w:pStyle w:val="OtherTableBody"/>
            </w:pPr>
          </w:p>
        </w:tc>
        <w:tc>
          <w:tcPr>
            <w:tcW w:w="900" w:type="dxa"/>
          </w:tcPr>
          <w:p w14:paraId="7E0AC9E4" w14:textId="77777777" w:rsidR="00FD4AA5" w:rsidRDefault="00FD4AA5" w:rsidP="00D94A5B">
            <w:pPr>
              <w:pStyle w:val="OtherTableBody"/>
            </w:pPr>
            <w:r>
              <w:t>17.4.7</w:t>
            </w:r>
          </w:p>
        </w:tc>
      </w:tr>
      <w:tr w:rsidR="00FD4AA5" w14:paraId="5A565215" w14:textId="77777777" w:rsidTr="00D94A5B">
        <w:trPr>
          <w:tblHeader/>
        </w:trPr>
        <w:tc>
          <w:tcPr>
            <w:tcW w:w="3500" w:type="dxa"/>
          </w:tcPr>
          <w:p w14:paraId="5F1378CA" w14:textId="77777777" w:rsidR="00FD4AA5" w:rsidRDefault="00FD4AA5" w:rsidP="00D94A5B">
            <w:pPr>
              <w:pStyle w:val="OtherTableBody"/>
            </w:pPr>
            <w:r>
              <w:t>Recommended Order Amount</w:t>
            </w:r>
          </w:p>
        </w:tc>
        <w:tc>
          <w:tcPr>
            <w:tcW w:w="700" w:type="dxa"/>
          </w:tcPr>
          <w:p w14:paraId="090DCE9A" w14:textId="77777777" w:rsidR="00FD4AA5" w:rsidRDefault="00FD4AA5" w:rsidP="00D94A5B">
            <w:pPr>
              <w:pStyle w:val="OtherTableBody"/>
            </w:pPr>
            <w:r>
              <w:t>02084</w:t>
            </w:r>
          </w:p>
        </w:tc>
        <w:tc>
          <w:tcPr>
            <w:tcW w:w="600" w:type="dxa"/>
          </w:tcPr>
          <w:p w14:paraId="71BBAF07" w14:textId="77777777" w:rsidR="00FD4AA5" w:rsidRDefault="00FD4AA5" w:rsidP="00D94A5B">
            <w:pPr>
              <w:pStyle w:val="OtherTableBody"/>
            </w:pPr>
            <w:r>
              <w:t>IVT</w:t>
            </w:r>
          </w:p>
        </w:tc>
        <w:tc>
          <w:tcPr>
            <w:tcW w:w="600" w:type="dxa"/>
          </w:tcPr>
          <w:p w14:paraId="48368B84" w14:textId="77777777" w:rsidR="00FD4AA5" w:rsidRDefault="00FD4AA5" w:rsidP="00D94A5B">
            <w:pPr>
              <w:pStyle w:val="OtherTableBody"/>
            </w:pPr>
            <w:r>
              <w:t>25</w:t>
            </w:r>
          </w:p>
        </w:tc>
        <w:tc>
          <w:tcPr>
            <w:tcW w:w="600" w:type="dxa"/>
          </w:tcPr>
          <w:p w14:paraId="6F93170D" w14:textId="77777777" w:rsidR="00FD4AA5" w:rsidRDefault="00FD4AA5" w:rsidP="00D94A5B">
            <w:pPr>
              <w:pStyle w:val="OtherTableBody"/>
            </w:pPr>
            <w:r>
              <w:t>..</w:t>
            </w:r>
          </w:p>
        </w:tc>
        <w:tc>
          <w:tcPr>
            <w:tcW w:w="600" w:type="dxa"/>
          </w:tcPr>
          <w:p w14:paraId="78E82E3A" w14:textId="77777777" w:rsidR="00FD4AA5" w:rsidRDefault="00FD4AA5" w:rsidP="00D94A5B">
            <w:pPr>
              <w:pStyle w:val="OtherTableBody"/>
            </w:pPr>
            <w:r>
              <w:t>8#</w:t>
            </w:r>
          </w:p>
        </w:tc>
        <w:tc>
          <w:tcPr>
            <w:tcW w:w="600" w:type="dxa"/>
          </w:tcPr>
          <w:p w14:paraId="7E426579" w14:textId="77777777" w:rsidR="00FD4AA5" w:rsidRDefault="00FD4AA5" w:rsidP="00D94A5B">
            <w:pPr>
              <w:pStyle w:val="OtherTableBody"/>
            </w:pPr>
            <w:r>
              <w:t>NM</w:t>
            </w:r>
          </w:p>
        </w:tc>
        <w:tc>
          <w:tcPr>
            <w:tcW w:w="700" w:type="dxa"/>
          </w:tcPr>
          <w:p w14:paraId="543BBD48" w14:textId="77777777" w:rsidR="00FD4AA5" w:rsidRDefault="00FD4AA5" w:rsidP="00D94A5B">
            <w:pPr>
              <w:pStyle w:val="OtherTableBody"/>
            </w:pPr>
          </w:p>
        </w:tc>
        <w:tc>
          <w:tcPr>
            <w:tcW w:w="600" w:type="dxa"/>
          </w:tcPr>
          <w:p w14:paraId="12D94368" w14:textId="77777777" w:rsidR="00FD4AA5" w:rsidRDefault="00FD4AA5" w:rsidP="00D94A5B">
            <w:pPr>
              <w:pStyle w:val="OtherTableBody"/>
            </w:pPr>
          </w:p>
        </w:tc>
        <w:tc>
          <w:tcPr>
            <w:tcW w:w="900" w:type="dxa"/>
          </w:tcPr>
          <w:p w14:paraId="33FBB4DD" w14:textId="77777777" w:rsidR="00FD4AA5" w:rsidRDefault="00FD4AA5" w:rsidP="00D94A5B">
            <w:pPr>
              <w:pStyle w:val="OtherTableBody"/>
            </w:pPr>
            <w:r>
              <w:t>17.4.7</w:t>
            </w:r>
          </w:p>
        </w:tc>
      </w:tr>
      <w:tr w:rsidR="00FD4AA5" w14:paraId="43507389" w14:textId="77777777" w:rsidTr="00D94A5B">
        <w:trPr>
          <w:tblHeader/>
        </w:trPr>
        <w:tc>
          <w:tcPr>
            <w:tcW w:w="3500" w:type="dxa"/>
          </w:tcPr>
          <w:p w14:paraId="3C97DAA1" w14:textId="77777777" w:rsidR="00FD4AA5" w:rsidRDefault="00FD4AA5" w:rsidP="00D94A5B">
            <w:pPr>
              <w:pStyle w:val="OtherTableBody"/>
            </w:pPr>
            <w:r>
              <w:t>Recommended Order Point</w:t>
            </w:r>
          </w:p>
        </w:tc>
        <w:tc>
          <w:tcPr>
            <w:tcW w:w="700" w:type="dxa"/>
          </w:tcPr>
          <w:p w14:paraId="28AB14A7" w14:textId="77777777" w:rsidR="00FD4AA5" w:rsidRDefault="00FD4AA5" w:rsidP="00D94A5B">
            <w:pPr>
              <w:pStyle w:val="OtherTableBody"/>
            </w:pPr>
            <w:r>
              <w:t>02083</w:t>
            </w:r>
          </w:p>
        </w:tc>
        <w:tc>
          <w:tcPr>
            <w:tcW w:w="600" w:type="dxa"/>
          </w:tcPr>
          <w:p w14:paraId="46440D0E" w14:textId="77777777" w:rsidR="00FD4AA5" w:rsidRDefault="00FD4AA5" w:rsidP="00D94A5B">
            <w:pPr>
              <w:pStyle w:val="OtherTableBody"/>
            </w:pPr>
            <w:r>
              <w:t>IVT</w:t>
            </w:r>
          </w:p>
        </w:tc>
        <w:tc>
          <w:tcPr>
            <w:tcW w:w="600" w:type="dxa"/>
          </w:tcPr>
          <w:p w14:paraId="3BB5A961" w14:textId="77777777" w:rsidR="00FD4AA5" w:rsidRDefault="00FD4AA5" w:rsidP="00D94A5B">
            <w:pPr>
              <w:pStyle w:val="OtherTableBody"/>
            </w:pPr>
            <w:r>
              <w:t>24</w:t>
            </w:r>
          </w:p>
        </w:tc>
        <w:tc>
          <w:tcPr>
            <w:tcW w:w="600" w:type="dxa"/>
          </w:tcPr>
          <w:p w14:paraId="432FB92B" w14:textId="77777777" w:rsidR="00FD4AA5" w:rsidRDefault="00FD4AA5" w:rsidP="00D94A5B">
            <w:pPr>
              <w:pStyle w:val="OtherTableBody"/>
            </w:pPr>
            <w:r>
              <w:t>..</w:t>
            </w:r>
          </w:p>
        </w:tc>
        <w:tc>
          <w:tcPr>
            <w:tcW w:w="600" w:type="dxa"/>
          </w:tcPr>
          <w:p w14:paraId="18DF72AD" w14:textId="77777777" w:rsidR="00FD4AA5" w:rsidRDefault="00FD4AA5" w:rsidP="00D94A5B">
            <w:pPr>
              <w:pStyle w:val="OtherTableBody"/>
            </w:pPr>
            <w:r>
              <w:t>8#</w:t>
            </w:r>
          </w:p>
        </w:tc>
        <w:tc>
          <w:tcPr>
            <w:tcW w:w="600" w:type="dxa"/>
          </w:tcPr>
          <w:p w14:paraId="4F3F1856" w14:textId="77777777" w:rsidR="00FD4AA5" w:rsidRDefault="00FD4AA5" w:rsidP="00D94A5B">
            <w:pPr>
              <w:pStyle w:val="OtherTableBody"/>
            </w:pPr>
            <w:r>
              <w:t>NM</w:t>
            </w:r>
          </w:p>
        </w:tc>
        <w:tc>
          <w:tcPr>
            <w:tcW w:w="700" w:type="dxa"/>
          </w:tcPr>
          <w:p w14:paraId="42956BA4" w14:textId="77777777" w:rsidR="00FD4AA5" w:rsidRDefault="00FD4AA5" w:rsidP="00D94A5B">
            <w:pPr>
              <w:pStyle w:val="OtherTableBody"/>
            </w:pPr>
          </w:p>
        </w:tc>
        <w:tc>
          <w:tcPr>
            <w:tcW w:w="600" w:type="dxa"/>
          </w:tcPr>
          <w:p w14:paraId="794F4898" w14:textId="77777777" w:rsidR="00FD4AA5" w:rsidRDefault="00FD4AA5" w:rsidP="00D94A5B">
            <w:pPr>
              <w:pStyle w:val="OtherTableBody"/>
            </w:pPr>
          </w:p>
        </w:tc>
        <w:tc>
          <w:tcPr>
            <w:tcW w:w="900" w:type="dxa"/>
          </w:tcPr>
          <w:p w14:paraId="71A0DD23" w14:textId="77777777" w:rsidR="00FD4AA5" w:rsidRDefault="00FD4AA5" w:rsidP="00D94A5B">
            <w:pPr>
              <w:pStyle w:val="OtherTableBody"/>
            </w:pPr>
            <w:r>
              <w:t>17.4.7</w:t>
            </w:r>
          </w:p>
        </w:tc>
      </w:tr>
      <w:tr w:rsidR="00FD4AA5" w14:paraId="54D03C49" w14:textId="77777777" w:rsidTr="00D94A5B">
        <w:trPr>
          <w:tblHeader/>
        </w:trPr>
        <w:tc>
          <w:tcPr>
            <w:tcW w:w="3500" w:type="dxa"/>
          </w:tcPr>
          <w:p w14:paraId="006D374C" w14:textId="77777777" w:rsidR="00FD4AA5" w:rsidRDefault="00FD4AA5" w:rsidP="00D94A5B">
            <w:pPr>
              <w:pStyle w:val="OtherTableBody"/>
            </w:pPr>
            <w:r>
              <w:t>Recommended Reorder Theory</w:t>
            </w:r>
          </w:p>
        </w:tc>
        <w:tc>
          <w:tcPr>
            <w:tcW w:w="700" w:type="dxa"/>
          </w:tcPr>
          <w:p w14:paraId="78EF20FE" w14:textId="77777777" w:rsidR="00FD4AA5" w:rsidRDefault="00FD4AA5" w:rsidP="00D94A5B">
            <w:pPr>
              <w:pStyle w:val="OtherTableBody"/>
            </w:pPr>
            <w:r>
              <w:t>02080</w:t>
            </w:r>
          </w:p>
        </w:tc>
        <w:tc>
          <w:tcPr>
            <w:tcW w:w="600" w:type="dxa"/>
          </w:tcPr>
          <w:p w14:paraId="08D1ADEF" w14:textId="77777777" w:rsidR="00FD4AA5" w:rsidRDefault="00FD4AA5" w:rsidP="00D94A5B">
            <w:pPr>
              <w:pStyle w:val="OtherTableBody"/>
            </w:pPr>
            <w:r>
              <w:t>IVT</w:t>
            </w:r>
          </w:p>
        </w:tc>
        <w:tc>
          <w:tcPr>
            <w:tcW w:w="600" w:type="dxa"/>
          </w:tcPr>
          <w:p w14:paraId="6F0A5A00" w14:textId="77777777" w:rsidR="00FD4AA5" w:rsidRDefault="00FD4AA5" w:rsidP="00D94A5B">
            <w:pPr>
              <w:pStyle w:val="OtherTableBody"/>
            </w:pPr>
            <w:r>
              <w:t>21</w:t>
            </w:r>
          </w:p>
        </w:tc>
        <w:tc>
          <w:tcPr>
            <w:tcW w:w="600" w:type="dxa"/>
          </w:tcPr>
          <w:p w14:paraId="7B2BAA55" w14:textId="77777777" w:rsidR="00FD4AA5" w:rsidRDefault="00FD4AA5" w:rsidP="00D94A5B">
            <w:pPr>
              <w:pStyle w:val="OtherTableBody"/>
            </w:pPr>
            <w:r>
              <w:t>..</w:t>
            </w:r>
          </w:p>
        </w:tc>
        <w:tc>
          <w:tcPr>
            <w:tcW w:w="600" w:type="dxa"/>
          </w:tcPr>
          <w:p w14:paraId="5532744A" w14:textId="77777777" w:rsidR="00FD4AA5" w:rsidRDefault="00FD4AA5" w:rsidP="00D94A5B">
            <w:pPr>
              <w:pStyle w:val="OtherTableBody"/>
            </w:pPr>
          </w:p>
        </w:tc>
        <w:tc>
          <w:tcPr>
            <w:tcW w:w="600" w:type="dxa"/>
          </w:tcPr>
          <w:p w14:paraId="0BA42D01" w14:textId="77777777" w:rsidR="00FD4AA5" w:rsidRDefault="00FD4AA5" w:rsidP="00D94A5B">
            <w:pPr>
              <w:pStyle w:val="OtherTableBody"/>
            </w:pPr>
            <w:r>
              <w:t>CWE</w:t>
            </w:r>
          </w:p>
        </w:tc>
        <w:tc>
          <w:tcPr>
            <w:tcW w:w="700" w:type="dxa"/>
          </w:tcPr>
          <w:p w14:paraId="345F24FA" w14:textId="77777777" w:rsidR="00FD4AA5" w:rsidRDefault="00FD4AA5" w:rsidP="00D94A5B">
            <w:pPr>
              <w:pStyle w:val="OtherTableBody"/>
            </w:pPr>
          </w:p>
        </w:tc>
        <w:tc>
          <w:tcPr>
            <w:tcW w:w="600" w:type="dxa"/>
          </w:tcPr>
          <w:p w14:paraId="411A6BB4" w14:textId="77777777" w:rsidR="00FD4AA5" w:rsidRDefault="00FD4AA5" w:rsidP="00D94A5B">
            <w:pPr>
              <w:pStyle w:val="OtherTableBody"/>
            </w:pPr>
            <w:r>
              <w:t>0642</w:t>
            </w:r>
          </w:p>
        </w:tc>
        <w:tc>
          <w:tcPr>
            <w:tcW w:w="900" w:type="dxa"/>
          </w:tcPr>
          <w:p w14:paraId="2DA2ACE9" w14:textId="77777777" w:rsidR="00FD4AA5" w:rsidRDefault="00FD4AA5" w:rsidP="00D94A5B">
            <w:pPr>
              <w:pStyle w:val="OtherTableBody"/>
            </w:pPr>
            <w:r>
              <w:t>17.4.7</w:t>
            </w:r>
          </w:p>
        </w:tc>
      </w:tr>
      <w:tr w:rsidR="00FD4AA5" w14:paraId="1B2A8FAA" w14:textId="77777777" w:rsidTr="00D94A5B">
        <w:trPr>
          <w:tblHeader/>
        </w:trPr>
        <w:tc>
          <w:tcPr>
            <w:tcW w:w="3500" w:type="dxa"/>
          </w:tcPr>
          <w:p w14:paraId="53A5ADF6" w14:textId="77777777" w:rsidR="00FD4AA5" w:rsidRDefault="00FD4AA5" w:rsidP="00D94A5B">
            <w:pPr>
              <w:pStyle w:val="OtherTableBody"/>
            </w:pPr>
            <w:r>
              <w:t>Recommended Safety Stock Days</w:t>
            </w:r>
          </w:p>
        </w:tc>
        <w:tc>
          <w:tcPr>
            <w:tcW w:w="700" w:type="dxa"/>
          </w:tcPr>
          <w:p w14:paraId="160F905C" w14:textId="77777777" w:rsidR="00FD4AA5" w:rsidRDefault="00FD4AA5" w:rsidP="00D94A5B">
            <w:pPr>
              <w:pStyle w:val="OtherTableBody"/>
            </w:pPr>
            <w:r>
              <w:t>02081</w:t>
            </w:r>
          </w:p>
        </w:tc>
        <w:tc>
          <w:tcPr>
            <w:tcW w:w="600" w:type="dxa"/>
          </w:tcPr>
          <w:p w14:paraId="6E21D2AA" w14:textId="77777777" w:rsidR="00FD4AA5" w:rsidRDefault="00FD4AA5" w:rsidP="00D94A5B">
            <w:pPr>
              <w:pStyle w:val="OtherTableBody"/>
            </w:pPr>
            <w:r>
              <w:t>IVT</w:t>
            </w:r>
          </w:p>
        </w:tc>
        <w:tc>
          <w:tcPr>
            <w:tcW w:w="600" w:type="dxa"/>
          </w:tcPr>
          <w:p w14:paraId="229BBB45" w14:textId="77777777" w:rsidR="00FD4AA5" w:rsidRDefault="00FD4AA5" w:rsidP="00D94A5B">
            <w:pPr>
              <w:pStyle w:val="OtherTableBody"/>
            </w:pPr>
            <w:r>
              <w:t>22</w:t>
            </w:r>
          </w:p>
        </w:tc>
        <w:tc>
          <w:tcPr>
            <w:tcW w:w="600" w:type="dxa"/>
          </w:tcPr>
          <w:p w14:paraId="4B6C151E" w14:textId="77777777" w:rsidR="00FD4AA5" w:rsidRDefault="00FD4AA5" w:rsidP="00D94A5B">
            <w:pPr>
              <w:pStyle w:val="OtherTableBody"/>
            </w:pPr>
            <w:r>
              <w:t>..</w:t>
            </w:r>
          </w:p>
        </w:tc>
        <w:tc>
          <w:tcPr>
            <w:tcW w:w="600" w:type="dxa"/>
          </w:tcPr>
          <w:p w14:paraId="0C72EB94" w14:textId="77777777" w:rsidR="00FD4AA5" w:rsidRDefault="00FD4AA5" w:rsidP="00D94A5B">
            <w:pPr>
              <w:pStyle w:val="OtherTableBody"/>
            </w:pPr>
            <w:r>
              <w:t>4=</w:t>
            </w:r>
          </w:p>
        </w:tc>
        <w:tc>
          <w:tcPr>
            <w:tcW w:w="600" w:type="dxa"/>
          </w:tcPr>
          <w:p w14:paraId="2FC451C7" w14:textId="77777777" w:rsidR="00FD4AA5" w:rsidRDefault="00FD4AA5" w:rsidP="00D94A5B">
            <w:pPr>
              <w:pStyle w:val="OtherTableBody"/>
            </w:pPr>
            <w:r>
              <w:t>NM</w:t>
            </w:r>
          </w:p>
        </w:tc>
        <w:tc>
          <w:tcPr>
            <w:tcW w:w="700" w:type="dxa"/>
          </w:tcPr>
          <w:p w14:paraId="1981FDF0" w14:textId="77777777" w:rsidR="00FD4AA5" w:rsidRDefault="00FD4AA5" w:rsidP="00D94A5B">
            <w:pPr>
              <w:pStyle w:val="OtherTableBody"/>
            </w:pPr>
          </w:p>
        </w:tc>
        <w:tc>
          <w:tcPr>
            <w:tcW w:w="600" w:type="dxa"/>
          </w:tcPr>
          <w:p w14:paraId="2AF78DF8" w14:textId="77777777" w:rsidR="00FD4AA5" w:rsidRDefault="00FD4AA5" w:rsidP="00D94A5B">
            <w:pPr>
              <w:pStyle w:val="OtherTableBody"/>
            </w:pPr>
          </w:p>
        </w:tc>
        <w:tc>
          <w:tcPr>
            <w:tcW w:w="900" w:type="dxa"/>
          </w:tcPr>
          <w:p w14:paraId="760E3C41" w14:textId="77777777" w:rsidR="00FD4AA5" w:rsidRDefault="00FD4AA5" w:rsidP="00D94A5B">
            <w:pPr>
              <w:pStyle w:val="OtherTableBody"/>
            </w:pPr>
            <w:r>
              <w:t>17.4.7</w:t>
            </w:r>
          </w:p>
        </w:tc>
      </w:tr>
      <w:tr w:rsidR="00FD4AA5" w14:paraId="6E6F519E" w14:textId="77777777" w:rsidTr="00D94A5B">
        <w:trPr>
          <w:tblHeader/>
        </w:trPr>
        <w:tc>
          <w:tcPr>
            <w:tcW w:w="3500" w:type="dxa"/>
          </w:tcPr>
          <w:p w14:paraId="4AD61E96" w14:textId="77777777" w:rsidR="00FD4AA5" w:rsidRDefault="00FD4AA5" w:rsidP="00D94A5B">
            <w:pPr>
              <w:pStyle w:val="OtherTableBody"/>
            </w:pPr>
            <w:r>
              <w:t xml:space="preserve">Recorded Date/Time </w:t>
            </w:r>
          </w:p>
        </w:tc>
        <w:tc>
          <w:tcPr>
            <w:tcW w:w="700" w:type="dxa"/>
          </w:tcPr>
          <w:p w14:paraId="13603251" w14:textId="77777777" w:rsidR="00FD4AA5" w:rsidRDefault="00FD4AA5" w:rsidP="00D94A5B">
            <w:pPr>
              <w:pStyle w:val="OtherTableBody"/>
            </w:pPr>
            <w:r>
              <w:t>00100</w:t>
            </w:r>
          </w:p>
        </w:tc>
        <w:tc>
          <w:tcPr>
            <w:tcW w:w="600" w:type="dxa"/>
          </w:tcPr>
          <w:p w14:paraId="6C770E63" w14:textId="77777777" w:rsidR="00FD4AA5" w:rsidRDefault="00FD4AA5" w:rsidP="00D94A5B">
            <w:pPr>
              <w:pStyle w:val="OtherTableBody"/>
            </w:pPr>
            <w:r>
              <w:t>EVN</w:t>
            </w:r>
          </w:p>
        </w:tc>
        <w:tc>
          <w:tcPr>
            <w:tcW w:w="600" w:type="dxa"/>
          </w:tcPr>
          <w:p w14:paraId="2E6FD850" w14:textId="77777777" w:rsidR="00FD4AA5" w:rsidRDefault="00FD4AA5" w:rsidP="00D94A5B">
            <w:pPr>
              <w:pStyle w:val="OtherTableBody"/>
            </w:pPr>
            <w:r>
              <w:t>2</w:t>
            </w:r>
          </w:p>
        </w:tc>
        <w:tc>
          <w:tcPr>
            <w:tcW w:w="600" w:type="dxa"/>
          </w:tcPr>
          <w:p w14:paraId="13CA41B8" w14:textId="77777777" w:rsidR="00FD4AA5" w:rsidRDefault="00FD4AA5" w:rsidP="00D94A5B">
            <w:pPr>
              <w:pStyle w:val="OtherTableBody"/>
            </w:pPr>
            <w:r>
              <w:t>..</w:t>
            </w:r>
          </w:p>
        </w:tc>
        <w:tc>
          <w:tcPr>
            <w:tcW w:w="600" w:type="dxa"/>
          </w:tcPr>
          <w:p w14:paraId="5147DC5A" w14:textId="77777777" w:rsidR="00FD4AA5" w:rsidRDefault="00FD4AA5" w:rsidP="00D94A5B">
            <w:pPr>
              <w:pStyle w:val="OtherTableBody"/>
            </w:pPr>
          </w:p>
        </w:tc>
        <w:tc>
          <w:tcPr>
            <w:tcW w:w="600" w:type="dxa"/>
          </w:tcPr>
          <w:p w14:paraId="4CDD3E7D" w14:textId="77777777" w:rsidR="00FD4AA5" w:rsidRDefault="00FD4AA5" w:rsidP="00D94A5B">
            <w:pPr>
              <w:pStyle w:val="OtherTableBody"/>
            </w:pPr>
            <w:r>
              <w:t>DTM</w:t>
            </w:r>
          </w:p>
        </w:tc>
        <w:tc>
          <w:tcPr>
            <w:tcW w:w="700" w:type="dxa"/>
          </w:tcPr>
          <w:p w14:paraId="5EB31A6C" w14:textId="77777777" w:rsidR="00FD4AA5" w:rsidRDefault="00FD4AA5" w:rsidP="00D94A5B">
            <w:pPr>
              <w:pStyle w:val="OtherTableBody"/>
            </w:pPr>
          </w:p>
        </w:tc>
        <w:tc>
          <w:tcPr>
            <w:tcW w:w="600" w:type="dxa"/>
          </w:tcPr>
          <w:p w14:paraId="18099959" w14:textId="77777777" w:rsidR="00FD4AA5" w:rsidRDefault="00FD4AA5" w:rsidP="00D94A5B">
            <w:pPr>
              <w:pStyle w:val="OtherTableBody"/>
            </w:pPr>
          </w:p>
        </w:tc>
        <w:tc>
          <w:tcPr>
            <w:tcW w:w="900" w:type="dxa"/>
          </w:tcPr>
          <w:p w14:paraId="434CA554" w14:textId="77777777" w:rsidR="00FD4AA5" w:rsidRDefault="00FD4AA5" w:rsidP="00D94A5B">
            <w:pPr>
              <w:pStyle w:val="OtherTableBody"/>
            </w:pPr>
            <w:r>
              <w:t>3.4.1</w:t>
            </w:r>
          </w:p>
        </w:tc>
      </w:tr>
      <w:tr w:rsidR="00FD4AA5" w14:paraId="77832BC4" w14:textId="77777777" w:rsidTr="00D94A5B">
        <w:trPr>
          <w:tblHeader/>
        </w:trPr>
        <w:tc>
          <w:tcPr>
            <w:tcW w:w="3500" w:type="dxa"/>
          </w:tcPr>
          <w:p w14:paraId="3F9B0CE4" w14:textId="77777777" w:rsidR="00FD4AA5" w:rsidRDefault="00FD4AA5" w:rsidP="00D94A5B">
            <w:pPr>
              <w:pStyle w:val="OtherTableBody"/>
            </w:pPr>
            <w:r>
              <w:t>Recorded Gender or Sex</w:t>
            </w:r>
          </w:p>
        </w:tc>
        <w:tc>
          <w:tcPr>
            <w:tcW w:w="700" w:type="dxa"/>
          </w:tcPr>
          <w:p w14:paraId="3A4A4F49" w14:textId="77777777" w:rsidR="00FD4AA5" w:rsidRDefault="00FD4AA5" w:rsidP="00D94A5B">
            <w:pPr>
              <w:pStyle w:val="OtherTableBody"/>
            </w:pPr>
            <w:r>
              <w:t>02516</w:t>
            </w:r>
          </w:p>
        </w:tc>
        <w:tc>
          <w:tcPr>
            <w:tcW w:w="600" w:type="dxa"/>
          </w:tcPr>
          <w:p w14:paraId="4FD06FCC" w14:textId="77777777" w:rsidR="00FD4AA5" w:rsidRDefault="00FD4AA5" w:rsidP="00D94A5B">
            <w:pPr>
              <w:pStyle w:val="OtherTableBody"/>
            </w:pPr>
            <w:r>
              <w:t>GSR</w:t>
            </w:r>
          </w:p>
        </w:tc>
        <w:tc>
          <w:tcPr>
            <w:tcW w:w="600" w:type="dxa"/>
          </w:tcPr>
          <w:p w14:paraId="0A5DBB81" w14:textId="77777777" w:rsidR="00FD4AA5" w:rsidRDefault="00FD4AA5" w:rsidP="00D94A5B">
            <w:pPr>
              <w:pStyle w:val="OtherTableBody"/>
            </w:pPr>
            <w:r>
              <w:t>4</w:t>
            </w:r>
          </w:p>
        </w:tc>
        <w:tc>
          <w:tcPr>
            <w:tcW w:w="600" w:type="dxa"/>
          </w:tcPr>
          <w:p w14:paraId="48EF07E6" w14:textId="77777777" w:rsidR="00FD4AA5" w:rsidRDefault="00FD4AA5" w:rsidP="00D94A5B">
            <w:pPr>
              <w:pStyle w:val="OtherTableBody"/>
            </w:pPr>
            <w:r>
              <w:t>..</w:t>
            </w:r>
          </w:p>
        </w:tc>
        <w:tc>
          <w:tcPr>
            <w:tcW w:w="600" w:type="dxa"/>
          </w:tcPr>
          <w:p w14:paraId="150ED9B3" w14:textId="77777777" w:rsidR="00FD4AA5" w:rsidRDefault="00FD4AA5" w:rsidP="00D94A5B">
            <w:pPr>
              <w:pStyle w:val="OtherTableBody"/>
            </w:pPr>
          </w:p>
        </w:tc>
        <w:tc>
          <w:tcPr>
            <w:tcW w:w="600" w:type="dxa"/>
          </w:tcPr>
          <w:p w14:paraId="75C26504" w14:textId="77777777" w:rsidR="00FD4AA5" w:rsidRDefault="00FD4AA5" w:rsidP="00D94A5B">
            <w:pPr>
              <w:pStyle w:val="OtherTableBody"/>
            </w:pPr>
            <w:r>
              <w:t>CWE</w:t>
            </w:r>
          </w:p>
        </w:tc>
        <w:tc>
          <w:tcPr>
            <w:tcW w:w="700" w:type="dxa"/>
          </w:tcPr>
          <w:p w14:paraId="3DAA451C" w14:textId="77777777" w:rsidR="00FD4AA5" w:rsidRDefault="00FD4AA5" w:rsidP="00D94A5B">
            <w:pPr>
              <w:pStyle w:val="OtherTableBody"/>
            </w:pPr>
          </w:p>
        </w:tc>
        <w:tc>
          <w:tcPr>
            <w:tcW w:w="600" w:type="dxa"/>
          </w:tcPr>
          <w:p w14:paraId="482A2A59" w14:textId="77777777" w:rsidR="00FD4AA5" w:rsidRDefault="00FD4AA5" w:rsidP="00D94A5B">
            <w:pPr>
              <w:pStyle w:val="OtherTableBody"/>
            </w:pPr>
            <w:r>
              <w:t>0001</w:t>
            </w:r>
          </w:p>
        </w:tc>
        <w:tc>
          <w:tcPr>
            <w:tcW w:w="900" w:type="dxa"/>
          </w:tcPr>
          <w:p w14:paraId="14A776BF" w14:textId="77777777" w:rsidR="00FD4AA5" w:rsidRDefault="00FD4AA5" w:rsidP="00D94A5B">
            <w:pPr>
              <w:pStyle w:val="OtherTableBody"/>
            </w:pPr>
            <w:r>
              <w:t>3.4.20</w:t>
            </w:r>
          </w:p>
        </w:tc>
      </w:tr>
      <w:tr w:rsidR="00FD4AA5" w14:paraId="20DE8F0B" w14:textId="77777777" w:rsidTr="00D94A5B">
        <w:trPr>
          <w:tblHeader/>
        </w:trPr>
        <w:tc>
          <w:tcPr>
            <w:tcW w:w="3500" w:type="dxa"/>
          </w:tcPr>
          <w:p w14:paraId="7E32E8BF" w14:textId="77777777" w:rsidR="00FD4AA5" w:rsidRDefault="00FD4AA5" w:rsidP="00D94A5B">
            <w:pPr>
              <w:pStyle w:val="OtherTableBody"/>
            </w:pPr>
            <w:r>
              <w:t>Record-Level Event Code</w:t>
            </w:r>
          </w:p>
        </w:tc>
        <w:tc>
          <w:tcPr>
            <w:tcW w:w="700" w:type="dxa"/>
          </w:tcPr>
          <w:p w14:paraId="0217F2FB" w14:textId="77777777" w:rsidR="00FD4AA5" w:rsidRDefault="00FD4AA5" w:rsidP="00D94A5B">
            <w:pPr>
              <w:pStyle w:val="OtherTableBody"/>
            </w:pPr>
            <w:r>
              <w:t>00664</w:t>
            </w:r>
          </w:p>
        </w:tc>
        <w:tc>
          <w:tcPr>
            <w:tcW w:w="600" w:type="dxa"/>
          </w:tcPr>
          <w:p w14:paraId="6BD149F1" w14:textId="77777777" w:rsidR="00FD4AA5" w:rsidRDefault="00FD4AA5" w:rsidP="00D94A5B">
            <w:pPr>
              <w:pStyle w:val="OtherTableBody"/>
            </w:pPr>
            <w:r>
              <w:t>MFE</w:t>
            </w:r>
          </w:p>
        </w:tc>
        <w:tc>
          <w:tcPr>
            <w:tcW w:w="600" w:type="dxa"/>
          </w:tcPr>
          <w:p w14:paraId="570E9CAF" w14:textId="77777777" w:rsidR="00FD4AA5" w:rsidRDefault="00FD4AA5" w:rsidP="00D94A5B">
            <w:pPr>
              <w:pStyle w:val="OtherTableBody"/>
            </w:pPr>
            <w:r>
              <w:t>1</w:t>
            </w:r>
          </w:p>
        </w:tc>
        <w:tc>
          <w:tcPr>
            <w:tcW w:w="600" w:type="dxa"/>
          </w:tcPr>
          <w:p w14:paraId="669DD956" w14:textId="77777777" w:rsidR="00FD4AA5" w:rsidRDefault="00FD4AA5" w:rsidP="00D94A5B">
            <w:pPr>
              <w:pStyle w:val="OtherTableBody"/>
            </w:pPr>
            <w:r>
              <w:t>3..3</w:t>
            </w:r>
          </w:p>
        </w:tc>
        <w:tc>
          <w:tcPr>
            <w:tcW w:w="600" w:type="dxa"/>
          </w:tcPr>
          <w:p w14:paraId="50A7AA6F" w14:textId="77777777" w:rsidR="00FD4AA5" w:rsidRDefault="00FD4AA5" w:rsidP="00D94A5B">
            <w:pPr>
              <w:pStyle w:val="OtherTableBody"/>
            </w:pPr>
          </w:p>
        </w:tc>
        <w:tc>
          <w:tcPr>
            <w:tcW w:w="600" w:type="dxa"/>
          </w:tcPr>
          <w:p w14:paraId="4B423745" w14:textId="77777777" w:rsidR="00FD4AA5" w:rsidRDefault="00FD4AA5" w:rsidP="00D94A5B">
            <w:pPr>
              <w:pStyle w:val="OtherTableBody"/>
            </w:pPr>
            <w:r>
              <w:t>ID</w:t>
            </w:r>
          </w:p>
        </w:tc>
        <w:tc>
          <w:tcPr>
            <w:tcW w:w="700" w:type="dxa"/>
          </w:tcPr>
          <w:p w14:paraId="464F2ED4" w14:textId="77777777" w:rsidR="00FD4AA5" w:rsidRDefault="00FD4AA5" w:rsidP="00D94A5B">
            <w:pPr>
              <w:pStyle w:val="OtherTableBody"/>
            </w:pPr>
          </w:p>
        </w:tc>
        <w:tc>
          <w:tcPr>
            <w:tcW w:w="600" w:type="dxa"/>
          </w:tcPr>
          <w:p w14:paraId="66C44FE8" w14:textId="77777777" w:rsidR="00FD4AA5" w:rsidRDefault="00FD4AA5" w:rsidP="00D94A5B">
            <w:pPr>
              <w:pStyle w:val="OtherTableBody"/>
            </w:pPr>
            <w:r>
              <w:t>0180</w:t>
            </w:r>
          </w:p>
        </w:tc>
        <w:tc>
          <w:tcPr>
            <w:tcW w:w="900" w:type="dxa"/>
          </w:tcPr>
          <w:p w14:paraId="143A6FC5" w14:textId="77777777" w:rsidR="00FD4AA5" w:rsidRDefault="00FD4AA5" w:rsidP="00D94A5B">
            <w:pPr>
              <w:pStyle w:val="OtherTableBody"/>
            </w:pPr>
            <w:r>
              <w:t>8.5.2</w:t>
            </w:r>
          </w:p>
        </w:tc>
      </w:tr>
      <w:tr w:rsidR="00FD4AA5" w14:paraId="1F8DE6B5" w14:textId="77777777" w:rsidTr="00D94A5B">
        <w:trPr>
          <w:tblHeader/>
        </w:trPr>
        <w:tc>
          <w:tcPr>
            <w:tcW w:w="3500" w:type="dxa"/>
          </w:tcPr>
          <w:p w14:paraId="15224E7F" w14:textId="77777777" w:rsidR="00FD4AA5" w:rsidRDefault="00FD4AA5" w:rsidP="00D94A5B">
            <w:pPr>
              <w:pStyle w:val="OtherTableBody"/>
            </w:pPr>
            <w:r>
              <w:t>Record-Level Event Code</w:t>
            </w:r>
          </w:p>
        </w:tc>
        <w:tc>
          <w:tcPr>
            <w:tcW w:w="700" w:type="dxa"/>
          </w:tcPr>
          <w:p w14:paraId="602A2C23" w14:textId="77777777" w:rsidR="00FD4AA5" w:rsidRDefault="00FD4AA5" w:rsidP="00D94A5B">
            <w:pPr>
              <w:pStyle w:val="OtherTableBody"/>
            </w:pPr>
            <w:r>
              <w:t>00664</w:t>
            </w:r>
          </w:p>
        </w:tc>
        <w:tc>
          <w:tcPr>
            <w:tcW w:w="600" w:type="dxa"/>
          </w:tcPr>
          <w:p w14:paraId="4CEC17ED" w14:textId="77777777" w:rsidR="00FD4AA5" w:rsidRDefault="00FD4AA5" w:rsidP="00D94A5B">
            <w:pPr>
              <w:pStyle w:val="OtherTableBody"/>
            </w:pPr>
            <w:r>
              <w:t>MFA</w:t>
            </w:r>
          </w:p>
        </w:tc>
        <w:tc>
          <w:tcPr>
            <w:tcW w:w="600" w:type="dxa"/>
          </w:tcPr>
          <w:p w14:paraId="185EB771" w14:textId="77777777" w:rsidR="00FD4AA5" w:rsidRDefault="00FD4AA5" w:rsidP="00D94A5B">
            <w:pPr>
              <w:pStyle w:val="OtherTableBody"/>
            </w:pPr>
            <w:r>
              <w:t>1</w:t>
            </w:r>
          </w:p>
        </w:tc>
        <w:tc>
          <w:tcPr>
            <w:tcW w:w="600" w:type="dxa"/>
          </w:tcPr>
          <w:p w14:paraId="04B02373" w14:textId="77777777" w:rsidR="00FD4AA5" w:rsidRDefault="00FD4AA5" w:rsidP="00D94A5B">
            <w:pPr>
              <w:pStyle w:val="OtherTableBody"/>
            </w:pPr>
            <w:r>
              <w:t>3..3</w:t>
            </w:r>
          </w:p>
        </w:tc>
        <w:tc>
          <w:tcPr>
            <w:tcW w:w="600" w:type="dxa"/>
          </w:tcPr>
          <w:p w14:paraId="744CAB7F" w14:textId="77777777" w:rsidR="00FD4AA5" w:rsidRDefault="00FD4AA5" w:rsidP="00D94A5B">
            <w:pPr>
              <w:pStyle w:val="OtherTableBody"/>
            </w:pPr>
          </w:p>
        </w:tc>
        <w:tc>
          <w:tcPr>
            <w:tcW w:w="600" w:type="dxa"/>
          </w:tcPr>
          <w:p w14:paraId="3C5C143C" w14:textId="77777777" w:rsidR="00FD4AA5" w:rsidRDefault="00FD4AA5" w:rsidP="00D94A5B">
            <w:pPr>
              <w:pStyle w:val="OtherTableBody"/>
            </w:pPr>
            <w:r>
              <w:t>ID</w:t>
            </w:r>
          </w:p>
        </w:tc>
        <w:tc>
          <w:tcPr>
            <w:tcW w:w="700" w:type="dxa"/>
          </w:tcPr>
          <w:p w14:paraId="33810742" w14:textId="77777777" w:rsidR="00FD4AA5" w:rsidRDefault="00FD4AA5" w:rsidP="00D94A5B">
            <w:pPr>
              <w:pStyle w:val="OtherTableBody"/>
            </w:pPr>
          </w:p>
        </w:tc>
        <w:tc>
          <w:tcPr>
            <w:tcW w:w="600" w:type="dxa"/>
          </w:tcPr>
          <w:p w14:paraId="7800310F" w14:textId="77777777" w:rsidR="00FD4AA5" w:rsidRDefault="00FD4AA5" w:rsidP="00D94A5B">
            <w:pPr>
              <w:pStyle w:val="OtherTableBody"/>
            </w:pPr>
            <w:r>
              <w:t>0180</w:t>
            </w:r>
          </w:p>
        </w:tc>
        <w:tc>
          <w:tcPr>
            <w:tcW w:w="900" w:type="dxa"/>
          </w:tcPr>
          <w:p w14:paraId="3A671498" w14:textId="77777777" w:rsidR="00FD4AA5" w:rsidRDefault="00FD4AA5" w:rsidP="00D94A5B">
            <w:pPr>
              <w:pStyle w:val="OtherTableBody"/>
            </w:pPr>
            <w:r>
              <w:t>8.5.3</w:t>
            </w:r>
          </w:p>
        </w:tc>
      </w:tr>
      <w:tr w:rsidR="00FD4AA5" w14:paraId="78C56FDD" w14:textId="77777777" w:rsidTr="00D94A5B">
        <w:trPr>
          <w:tblHeader/>
        </w:trPr>
        <w:tc>
          <w:tcPr>
            <w:tcW w:w="3500" w:type="dxa"/>
          </w:tcPr>
          <w:p w14:paraId="21D87F47" w14:textId="77777777" w:rsidR="00FD4AA5" w:rsidRDefault="00FD4AA5" w:rsidP="00D94A5B">
            <w:pPr>
              <w:pStyle w:val="OtherTableBody"/>
            </w:pPr>
            <w:r>
              <w:t>Recreational Drug Use Code</w:t>
            </w:r>
          </w:p>
        </w:tc>
        <w:tc>
          <w:tcPr>
            <w:tcW w:w="700" w:type="dxa"/>
          </w:tcPr>
          <w:p w14:paraId="09979240" w14:textId="77777777" w:rsidR="00FD4AA5" w:rsidRDefault="00FD4AA5" w:rsidP="00D94A5B">
            <w:pPr>
              <w:pStyle w:val="OtherTableBody"/>
            </w:pPr>
            <w:r>
              <w:t>01544</w:t>
            </w:r>
          </w:p>
        </w:tc>
        <w:tc>
          <w:tcPr>
            <w:tcW w:w="600" w:type="dxa"/>
          </w:tcPr>
          <w:p w14:paraId="16D2515B" w14:textId="77777777" w:rsidR="00FD4AA5" w:rsidRDefault="00FD4AA5" w:rsidP="00D94A5B">
            <w:pPr>
              <w:pStyle w:val="OtherTableBody"/>
            </w:pPr>
            <w:r>
              <w:t>PV2</w:t>
            </w:r>
          </w:p>
        </w:tc>
        <w:tc>
          <w:tcPr>
            <w:tcW w:w="600" w:type="dxa"/>
          </w:tcPr>
          <w:p w14:paraId="1D87DB10" w14:textId="77777777" w:rsidR="00FD4AA5" w:rsidRDefault="00FD4AA5" w:rsidP="00D94A5B">
            <w:pPr>
              <w:pStyle w:val="OtherTableBody"/>
            </w:pPr>
            <w:r>
              <w:t>39</w:t>
            </w:r>
          </w:p>
        </w:tc>
        <w:tc>
          <w:tcPr>
            <w:tcW w:w="600" w:type="dxa"/>
          </w:tcPr>
          <w:p w14:paraId="7FEBC7D4" w14:textId="77777777" w:rsidR="00FD4AA5" w:rsidRDefault="00FD4AA5" w:rsidP="00D94A5B">
            <w:pPr>
              <w:pStyle w:val="OtherTableBody"/>
            </w:pPr>
            <w:r>
              <w:t>..</w:t>
            </w:r>
          </w:p>
        </w:tc>
        <w:tc>
          <w:tcPr>
            <w:tcW w:w="600" w:type="dxa"/>
          </w:tcPr>
          <w:p w14:paraId="135E1A1D" w14:textId="77777777" w:rsidR="00FD4AA5" w:rsidRDefault="00FD4AA5" w:rsidP="00D94A5B">
            <w:pPr>
              <w:pStyle w:val="OtherTableBody"/>
            </w:pPr>
          </w:p>
        </w:tc>
        <w:tc>
          <w:tcPr>
            <w:tcW w:w="600" w:type="dxa"/>
          </w:tcPr>
          <w:p w14:paraId="1C1C7506" w14:textId="77777777" w:rsidR="00FD4AA5" w:rsidRDefault="00FD4AA5" w:rsidP="00D94A5B">
            <w:pPr>
              <w:pStyle w:val="OtherTableBody"/>
            </w:pPr>
            <w:r>
              <w:t>CWE</w:t>
            </w:r>
          </w:p>
        </w:tc>
        <w:tc>
          <w:tcPr>
            <w:tcW w:w="700" w:type="dxa"/>
          </w:tcPr>
          <w:p w14:paraId="0AC21A49" w14:textId="77777777" w:rsidR="00FD4AA5" w:rsidRDefault="00FD4AA5" w:rsidP="00D94A5B">
            <w:pPr>
              <w:pStyle w:val="OtherTableBody"/>
            </w:pPr>
            <w:r>
              <w:t>Y</w:t>
            </w:r>
          </w:p>
        </w:tc>
        <w:tc>
          <w:tcPr>
            <w:tcW w:w="600" w:type="dxa"/>
          </w:tcPr>
          <w:p w14:paraId="53771159" w14:textId="77777777" w:rsidR="00FD4AA5" w:rsidRDefault="00FD4AA5" w:rsidP="00D94A5B">
            <w:pPr>
              <w:pStyle w:val="OtherTableBody"/>
            </w:pPr>
            <w:r>
              <w:t>0431</w:t>
            </w:r>
          </w:p>
        </w:tc>
        <w:tc>
          <w:tcPr>
            <w:tcW w:w="900" w:type="dxa"/>
          </w:tcPr>
          <w:p w14:paraId="19E17154" w14:textId="77777777" w:rsidR="00FD4AA5" w:rsidRDefault="00FD4AA5" w:rsidP="00D94A5B">
            <w:pPr>
              <w:pStyle w:val="OtherTableBody"/>
            </w:pPr>
            <w:r>
              <w:t>3.4.4</w:t>
            </w:r>
          </w:p>
        </w:tc>
      </w:tr>
      <w:tr w:rsidR="00FD4AA5" w14:paraId="2BB16E6C" w14:textId="77777777" w:rsidTr="00D94A5B">
        <w:trPr>
          <w:tblHeader/>
        </w:trPr>
        <w:tc>
          <w:tcPr>
            <w:tcW w:w="3500" w:type="dxa"/>
          </w:tcPr>
          <w:p w14:paraId="49617502" w14:textId="77777777" w:rsidR="00FD4AA5" w:rsidRDefault="00FD4AA5" w:rsidP="00D94A5B">
            <w:pPr>
              <w:pStyle w:val="OtherTableBody"/>
            </w:pPr>
            <w:r>
              <w:t>Recurring Service Code</w:t>
            </w:r>
          </w:p>
        </w:tc>
        <w:tc>
          <w:tcPr>
            <w:tcW w:w="700" w:type="dxa"/>
          </w:tcPr>
          <w:p w14:paraId="3AD2B427" w14:textId="77777777" w:rsidR="00FD4AA5" w:rsidRDefault="00FD4AA5" w:rsidP="00D94A5B">
            <w:pPr>
              <w:pStyle w:val="OtherTableBody"/>
            </w:pPr>
            <w:r>
              <w:t>00732</w:t>
            </w:r>
          </w:p>
        </w:tc>
        <w:tc>
          <w:tcPr>
            <w:tcW w:w="600" w:type="dxa"/>
          </w:tcPr>
          <w:p w14:paraId="4056219F" w14:textId="77777777" w:rsidR="00FD4AA5" w:rsidRDefault="00FD4AA5" w:rsidP="00D94A5B">
            <w:pPr>
              <w:pStyle w:val="OtherTableBody"/>
            </w:pPr>
            <w:r>
              <w:t>PV2</w:t>
            </w:r>
          </w:p>
        </w:tc>
        <w:tc>
          <w:tcPr>
            <w:tcW w:w="600" w:type="dxa"/>
          </w:tcPr>
          <w:p w14:paraId="4354A85A" w14:textId="77777777" w:rsidR="00FD4AA5" w:rsidRDefault="00FD4AA5" w:rsidP="00D94A5B">
            <w:pPr>
              <w:pStyle w:val="OtherTableBody"/>
            </w:pPr>
            <w:r>
              <w:t>31</w:t>
            </w:r>
          </w:p>
        </w:tc>
        <w:tc>
          <w:tcPr>
            <w:tcW w:w="600" w:type="dxa"/>
          </w:tcPr>
          <w:p w14:paraId="21CB6B80" w14:textId="77777777" w:rsidR="00FD4AA5" w:rsidRDefault="00FD4AA5" w:rsidP="00D94A5B">
            <w:pPr>
              <w:pStyle w:val="OtherTableBody"/>
            </w:pPr>
            <w:r>
              <w:t>..</w:t>
            </w:r>
          </w:p>
        </w:tc>
        <w:tc>
          <w:tcPr>
            <w:tcW w:w="600" w:type="dxa"/>
          </w:tcPr>
          <w:p w14:paraId="13E7C912" w14:textId="77777777" w:rsidR="00FD4AA5" w:rsidRDefault="00FD4AA5" w:rsidP="00D94A5B">
            <w:pPr>
              <w:pStyle w:val="OtherTableBody"/>
            </w:pPr>
          </w:p>
        </w:tc>
        <w:tc>
          <w:tcPr>
            <w:tcW w:w="600" w:type="dxa"/>
          </w:tcPr>
          <w:p w14:paraId="3E197A87" w14:textId="77777777" w:rsidR="00FD4AA5" w:rsidRDefault="00FD4AA5" w:rsidP="00D94A5B">
            <w:pPr>
              <w:pStyle w:val="OtherTableBody"/>
            </w:pPr>
            <w:r>
              <w:t>CWE</w:t>
            </w:r>
          </w:p>
        </w:tc>
        <w:tc>
          <w:tcPr>
            <w:tcW w:w="700" w:type="dxa"/>
          </w:tcPr>
          <w:p w14:paraId="727E4F5A" w14:textId="77777777" w:rsidR="00FD4AA5" w:rsidRDefault="00FD4AA5" w:rsidP="00D94A5B">
            <w:pPr>
              <w:pStyle w:val="OtherTableBody"/>
            </w:pPr>
          </w:p>
        </w:tc>
        <w:tc>
          <w:tcPr>
            <w:tcW w:w="600" w:type="dxa"/>
          </w:tcPr>
          <w:p w14:paraId="72B72661" w14:textId="77777777" w:rsidR="00FD4AA5" w:rsidRDefault="00FD4AA5" w:rsidP="00D94A5B">
            <w:pPr>
              <w:pStyle w:val="OtherTableBody"/>
            </w:pPr>
            <w:r>
              <w:t>0219</w:t>
            </w:r>
          </w:p>
        </w:tc>
        <w:tc>
          <w:tcPr>
            <w:tcW w:w="900" w:type="dxa"/>
          </w:tcPr>
          <w:p w14:paraId="77484CA6" w14:textId="77777777" w:rsidR="00FD4AA5" w:rsidRDefault="00FD4AA5" w:rsidP="00D94A5B">
            <w:pPr>
              <w:pStyle w:val="OtherTableBody"/>
            </w:pPr>
            <w:r>
              <w:t>3.4.4</w:t>
            </w:r>
          </w:p>
        </w:tc>
      </w:tr>
      <w:tr w:rsidR="00FD4AA5" w14:paraId="3777F980" w14:textId="77777777" w:rsidTr="00D94A5B">
        <w:trPr>
          <w:tblHeader/>
        </w:trPr>
        <w:tc>
          <w:tcPr>
            <w:tcW w:w="3500" w:type="dxa"/>
          </w:tcPr>
          <w:p w14:paraId="50E5F149" w14:textId="77777777" w:rsidR="00FD4AA5" w:rsidRDefault="00FD4AA5" w:rsidP="00D94A5B">
            <w:pPr>
              <w:pStyle w:val="OtherTableBody"/>
            </w:pPr>
            <w:r>
              <w:t>Reference (Normal) Range for Ordinal and Continuous Observations</w:t>
            </w:r>
          </w:p>
        </w:tc>
        <w:tc>
          <w:tcPr>
            <w:tcW w:w="700" w:type="dxa"/>
          </w:tcPr>
          <w:p w14:paraId="2066655F" w14:textId="77777777" w:rsidR="00FD4AA5" w:rsidRDefault="00FD4AA5" w:rsidP="00D94A5B">
            <w:pPr>
              <w:pStyle w:val="OtherTableBody"/>
            </w:pPr>
            <w:r>
              <w:t>00631</w:t>
            </w:r>
          </w:p>
        </w:tc>
        <w:tc>
          <w:tcPr>
            <w:tcW w:w="600" w:type="dxa"/>
          </w:tcPr>
          <w:p w14:paraId="134BBDEA" w14:textId="77777777" w:rsidR="00FD4AA5" w:rsidRDefault="00FD4AA5" w:rsidP="00D94A5B">
            <w:pPr>
              <w:pStyle w:val="OtherTableBody"/>
            </w:pPr>
            <w:r>
              <w:t>OM2</w:t>
            </w:r>
          </w:p>
        </w:tc>
        <w:tc>
          <w:tcPr>
            <w:tcW w:w="600" w:type="dxa"/>
          </w:tcPr>
          <w:p w14:paraId="5BC169A9" w14:textId="77777777" w:rsidR="00FD4AA5" w:rsidRDefault="00FD4AA5" w:rsidP="00D94A5B">
            <w:pPr>
              <w:pStyle w:val="OtherTableBody"/>
            </w:pPr>
            <w:r>
              <w:t>6</w:t>
            </w:r>
          </w:p>
        </w:tc>
        <w:tc>
          <w:tcPr>
            <w:tcW w:w="600" w:type="dxa"/>
          </w:tcPr>
          <w:p w14:paraId="25FF6651" w14:textId="77777777" w:rsidR="00FD4AA5" w:rsidRDefault="00FD4AA5" w:rsidP="00D94A5B">
            <w:pPr>
              <w:pStyle w:val="OtherTableBody"/>
            </w:pPr>
            <w:r>
              <w:t>..</w:t>
            </w:r>
          </w:p>
        </w:tc>
        <w:tc>
          <w:tcPr>
            <w:tcW w:w="600" w:type="dxa"/>
          </w:tcPr>
          <w:p w14:paraId="5204F6CF" w14:textId="77777777" w:rsidR="00FD4AA5" w:rsidRDefault="00FD4AA5" w:rsidP="00D94A5B">
            <w:pPr>
              <w:pStyle w:val="OtherTableBody"/>
            </w:pPr>
          </w:p>
        </w:tc>
        <w:tc>
          <w:tcPr>
            <w:tcW w:w="600" w:type="dxa"/>
          </w:tcPr>
          <w:p w14:paraId="237D44AF" w14:textId="77777777" w:rsidR="00FD4AA5" w:rsidRDefault="00FD4AA5" w:rsidP="00D94A5B">
            <w:pPr>
              <w:pStyle w:val="OtherTableBody"/>
            </w:pPr>
            <w:r>
              <w:t>RFR</w:t>
            </w:r>
          </w:p>
        </w:tc>
        <w:tc>
          <w:tcPr>
            <w:tcW w:w="700" w:type="dxa"/>
          </w:tcPr>
          <w:p w14:paraId="17C0AD1E" w14:textId="77777777" w:rsidR="00FD4AA5" w:rsidRDefault="00FD4AA5" w:rsidP="00D94A5B">
            <w:pPr>
              <w:pStyle w:val="OtherTableBody"/>
            </w:pPr>
            <w:r>
              <w:t>Y</w:t>
            </w:r>
          </w:p>
        </w:tc>
        <w:tc>
          <w:tcPr>
            <w:tcW w:w="600" w:type="dxa"/>
          </w:tcPr>
          <w:p w14:paraId="55BE0C92" w14:textId="77777777" w:rsidR="00FD4AA5" w:rsidRDefault="00FD4AA5" w:rsidP="00D94A5B">
            <w:pPr>
              <w:pStyle w:val="OtherTableBody"/>
            </w:pPr>
          </w:p>
        </w:tc>
        <w:tc>
          <w:tcPr>
            <w:tcW w:w="900" w:type="dxa"/>
          </w:tcPr>
          <w:p w14:paraId="76F53179" w14:textId="77777777" w:rsidR="00FD4AA5" w:rsidRDefault="00FD4AA5" w:rsidP="00D94A5B">
            <w:pPr>
              <w:pStyle w:val="OtherTableBody"/>
            </w:pPr>
            <w:r>
              <w:t>8.8.10</w:t>
            </w:r>
          </w:p>
        </w:tc>
      </w:tr>
      <w:tr w:rsidR="00FD4AA5" w14:paraId="447CCA37" w14:textId="77777777" w:rsidTr="00D94A5B">
        <w:trPr>
          <w:tblHeader/>
        </w:trPr>
        <w:tc>
          <w:tcPr>
            <w:tcW w:w="3500" w:type="dxa"/>
          </w:tcPr>
          <w:p w14:paraId="10AB77CC" w14:textId="77777777" w:rsidR="00FD4AA5" w:rsidRDefault="00FD4AA5" w:rsidP="00D94A5B">
            <w:pPr>
              <w:pStyle w:val="OtherTableBody"/>
            </w:pPr>
            <w:r>
              <w:t>Reference Batch Control ID</w:t>
            </w:r>
          </w:p>
        </w:tc>
        <w:tc>
          <w:tcPr>
            <w:tcW w:w="700" w:type="dxa"/>
          </w:tcPr>
          <w:p w14:paraId="1D1F8DDA" w14:textId="77777777" w:rsidR="00FD4AA5" w:rsidRDefault="00FD4AA5" w:rsidP="00D94A5B">
            <w:pPr>
              <w:pStyle w:val="OtherTableBody"/>
            </w:pPr>
            <w:r>
              <w:t>00092</w:t>
            </w:r>
          </w:p>
        </w:tc>
        <w:tc>
          <w:tcPr>
            <w:tcW w:w="600" w:type="dxa"/>
          </w:tcPr>
          <w:p w14:paraId="5E919546" w14:textId="77777777" w:rsidR="00FD4AA5" w:rsidRDefault="00FD4AA5" w:rsidP="00D94A5B">
            <w:pPr>
              <w:pStyle w:val="OtherTableBody"/>
            </w:pPr>
            <w:r>
              <w:t>BHS</w:t>
            </w:r>
          </w:p>
        </w:tc>
        <w:tc>
          <w:tcPr>
            <w:tcW w:w="600" w:type="dxa"/>
          </w:tcPr>
          <w:p w14:paraId="1218774C" w14:textId="77777777" w:rsidR="00FD4AA5" w:rsidRDefault="00FD4AA5" w:rsidP="00D94A5B">
            <w:pPr>
              <w:pStyle w:val="OtherTableBody"/>
            </w:pPr>
            <w:r>
              <w:t>12</w:t>
            </w:r>
          </w:p>
        </w:tc>
        <w:tc>
          <w:tcPr>
            <w:tcW w:w="600" w:type="dxa"/>
          </w:tcPr>
          <w:p w14:paraId="4FA5626B" w14:textId="77777777" w:rsidR="00FD4AA5" w:rsidRDefault="00FD4AA5" w:rsidP="00D94A5B">
            <w:pPr>
              <w:pStyle w:val="OtherTableBody"/>
            </w:pPr>
            <w:r>
              <w:t>..</w:t>
            </w:r>
          </w:p>
        </w:tc>
        <w:tc>
          <w:tcPr>
            <w:tcW w:w="600" w:type="dxa"/>
          </w:tcPr>
          <w:p w14:paraId="16BD8B79" w14:textId="77777777" w:rsidR="00FD4AA5" w:rsidRDefault="00FD4AA5" w:rsidP="00D94A5B">
            <w:pPr>
              <w:pStyle w:val="OtherTableBody"/>
            </w:pPr>
            <w:r>
              <w:t>20=</w:t>
            </w:r>
          </w:p>
        </w:tc>
        <w:tc>
          <w:tcPr>
            <w:tcW w:w="600" w:type="dxa"/>
          </w:tcPr>
          <w:p w14:paraId="009C6A51" w14:textId="77777777" w:rsidR="00FD4AA5" w:rsidRDefault="00FD4AA5" w:rsidP="00D94A5B">
            <w:pPr>
              <w:pStyle w:val="OtherTableBody"/>
            </w:pPr>
            <w:r>
              <w:t>ST</w:t>
            </w:r>
          </w:p>
        </w:tc>
        <w:tc>
          <w:tcPr>
            <w:tcW w:w="700" w:type="dxa"/>
          </w:tcPr>
          <w:p w14:paraId="0BA7523D" w14:textId="77777777" w:rsidR="00FD4AA5" w:rsidRDefault="00FD4AA5" w:rsidP="00D94A5B">
            <w:pPr>
              <w:pStyle w:val="OtherTableBody"/>
            </w:pPr>
          </w:p>
        </w:tc>
        <w:tc>
          <w:tcPr>
            <w:tcW w:w="600" w:type="dxa"/>
          </w:tcPr>
          <w:p w14:paraId="2D0A931A" w14:textId="77777777" w:rsidR="00FD4AA5" w:rsidRDefault="00FD4AA5" w:rsidP="00D94A5B">
            <w:pPr>
              <w:pStyle w:val="OtherTableBody"/>
            </w:pPr>
          </w:p>
        </w:tc>
        <w:tc>
          <w:tcPr>
            <w:tcW w:w="900" w:type="dxa"/>
          </w:tcPr>
          <w:p w14:paraId="09BA207B" w14:textId="77777777" w:rsidR="00FD4AA5" w:rsidRDefault="00FD4AA5" w:rsidP="00D94A5B">
            <w:pPr>
              <w:pStyle w:val="OtherTableBody"/>
            </w:pPr>
            <w:r>
              <w:t>2.14.2</w:t>
            </w:r>
          </w:p>
        </w:tc>
      </w:tr>
      <w:tr w:rsidR="00FD4AA5" w14:paraId="29D53469" w14:textId="77777777" w:rsidTr="00D94A5B">
        <w:trPr>
          <w:tblHeader/>
        </w:trPr>
        <w:tc>
          <w:tcPr>
            <w:tcW w:w="3500" w:type="dxa"/>
          </w:tcPr>
          <w:p w14:paraId="026672AB" w14:textId="77777777" w:rsidR="00FD4AA5" w:rsidRDefault="00FD4AA5" w:rsidP="00D94A5B">
            <w:pPr>
              <w:pStyle w:val="OtherTableBody"/>
            </w:pPr>
            <w:r>
              <w:t>Reference Command Number</w:t>
            </w:r>
          </w:p>
        </w:tc>
        <w:tc>
          <w:tcPr>
            <w:tcW w:w="700" w:type="dxa"/>
          </w:tcPr>
          <w:p w14:paraId="2F49BB47" w14:textId="77777777" w:rsidR="00FD4AA5" w:rsidRDefault="00FD4AA5" w:rsidP="00D94A5B">
            <w:pPr>
              <w:pStyle w:val="OtherTableBody"/>
            </w:pPr>
            <w:r>
              <w:t>01390</w:t>
            </w:r>
          </w:p>
        </w:tc>
        <w:tc>
          <w:tcPr>
            <w:tcW w:w="600" w:type="dxa"/>
          </w:tcPr>
          <w:p w14:paraId="3AA24C44" w14:textId="77777777" w:rsidR="00FD4AA5" w:rsidRDefault="00FD4AA5" w:rsidP="00D94A5B">
            <w:pPr>
              <w:pStyle w:val="OtherTableBody"/>
            </w:pPr>
            <w:r>
              <w:t>ECD</w:t>
            </w:r>
          </w:p>
        </w:tc>
        <w:tc>
          <w:tcPr>
            <w:tcW w:w="600" w:type="dxa"/>
          </w:tcPr>
          <w:p w14:paraId="7F54A364" w14:textId="77777777" w:rsidR="00FD4AA5" w:rsidRDefault="00FD4AA5" w:rsidP="00D94A5B">
            <w:pPr>
              <w:pStyle w:val="OtherTableBody"/>
            </w:pPr>
            <w:r>
              <w:t>1</w:t>
            </w:r>
          </w:p>
        </w:tc>
        <w:tc>
          <w:tcPr>
            <w:tcW w:w="600" w:type="dxa"/>
          </w:tcPr>
          <w:p w14:paraId="6D0D3999" w14:textId="77777777" w:rsidR="00FD4AA5" w:rsidRDefault="00FD4AA5" w:rsidP="00D94A5B">
            <w:pPr>
              <w:pStyle w:val="OtherTableBody"/>
            </w:pPr>
            <w:r>
              <w:t>..</w:t>
            </w:r>
          </w:p>
        </w:tc>
        <w:tc>
          <w:tcPr>
            <w:tcW w:w="600" w:type="dxa"/>
          </w:tcPr>
          <w:p w14:paraId="2F678F9B" w14:textId="77777777" w:rsidR="00FD4AA5" w:rsidRDefault="00FD4AA5" w:rsidP="00D94A5B">
            <w:pPr>
              <w:pStyle w:val="OtherTableBody"/>
            </w:pPr>
            <w:r>
              <w:t>10=</w:t>
            </w:r>
          </w:p>
        </w:tc>
        <w:tc>
          <w:tcPr>
            <w:tcW w:w="600" w:type="dxa"/>
          </w:tcPr>
          <w:p w14:paraId="32FCEBE0" w14:textId="77777777" w:rsidR="00FD4AA5" w:rsidRDefault="00FD4AA5" w:rsidP="00D94A5B">
            <w:pPr>
              <w:pStyle w:val="OtherTableBody"/>
            </w:pPr>
            <w:r>
              <w:t>NM</w:t>
            </w:r>
          </w:p>
        </w:tc>
        <w:tc>
          <w:tcPr>
            <w:tcW w:w="700" w:type="dxa"/>
          </w:tcPr>
          <w:p w14:paraId="2BF1BD8D" w14:textId="77777777" w:rsidR="00FD4AA5" w:rsidRDefault="00FD4AA5" w:rsidP="00D94A5B">
            <w:pPr>
              <w:pStyle w:val="OtherTableBody"/>
            </w:pPr>
          </w:p>
        </w:tc>
        <w:tc>
          <w:tcPr>
            <w:tcW w:w="600" w:type="dxa"/>
          </w:tcPr>
          <w:p w14:paraId="7401A781" w14:textId="77777777" w:rsidR="00FD4AA5" w:rsidRDefault="00FD4AA5" w:rsidP="00D94A5B">
            <w:pPr>
              <w:pStyle w:val="OtherTableBody"/>
            </w:pPr>
          </w:p>
        </w:tc>
        <w:tc>
          <w:tcPr>
            <w:tcW w:w="900" w:type="dxa"/>
          </w:tcPr>
          <w:p w14:paraId="7E840588" w14:textId="77777777" w:rsidR="00FD4AA5" w:rsidRDefault="00FD4AA5" w:rsidP="00D94A5B">
            <w:pPr>
              <w:pStyle w:val="OtherTableBody"/>
            </w:pPr>
            <w:r>
              <w:t>13.4.5</w:t>
            </w:r>
          </w:p>
        </w:tc>
      </w:tr>
      <w:tr w:rsidR="00FD4AA5" w14:paraId="35361FBC" w14:textId="77777777" w:rsidTr="00D94A5B">
        <w:trPr>
          <w:tblHeader/>
        </w:trPr>
        <w:tc>
          <w:tcPr>
            <w:tcW w:w="3500" w:type="dxa"/>
          </w:tcPr>
          <w:p w14:paraId="73485950" w14:textId="77777777" w:rsidR="00FD4AA5" w:rsidRDefault="00FD4AA5" w:rsidP="00D94A5B">
            <w:pPr>
              <w:pStyle w:val="OtherTableBody"/>
            </w:pPr>
            <w:r>
              <w:t>Reference File Control ID</w:t>
            </w:r>
          </w:p>
        </w:tc>
        <w:tc>
          <w:tcPr>
            <w:tcW w:w="700" w:type="dxa"/>
          </w:tcPr>
          <w:p w14:paraId="3997429B" w14:textId="77777777" w:rsidR="00FD4AA5" w:rsidRDefault="00FD4AA5" w:rsidP="00D94A5B">
            <w:pPr>
              <w:pStyle w:val="OtherTableBody"/>
            </w:pPr>
            <w:r>
              <w:t>00078</w:t>
            </w:r>
          </w:p>
        </w:tc>
        <w:tc>
          <w:tcPr>
            <w:tcW w:w="600" w:type="dxa"/>
          </w:tcPr>
          <w:p w14:paraId="7AE3078D" w14:textId="77777777" w:rsidR="00FD4AA5" w:rsidRDefault="00FD4AA5" w:rsidP="00D94A5B">
            <w:pPr>
              <w:pStyle w:val="OtherTableBody"/>
            </w:pPr>
            <w:r>
              <w:t>FHS</w:t>
            </w:r>
          </w:p>
        </w:tc>
        <w:tc>
          <w:tcPr>
            <w:tcW w:w="600" w:type="dxa"/>
          </w:tcPr>
          <w:p w14:paraId="72A5A4DB" w14:textId="77777777" w:rsidR="00FD4AA5" w:rsidRDefault="00FD4AA5" w:rsidP="00D94A5B">
            <w:pPr>
              <w:pStyle w:val="OtherTableBody"/>
            </w:pPr>
            <w:r>
              <w:t>12</w:t>
            </w:r>
          </w:p>
        </w:tc>
        <w:tc>
          <w:tcPr>
            <w:tcW w:w="600" w:type="dxa"/>
          </w:tcPr>
          <w:p w14:paraId="57B2507B" w14:textId="77777777" w:rsidR="00FD4AA5" w:rsidRDefault="00FD4AA5" w:rsidP="00D94A5B">
            <w:pPr>
              <w:pStyle w:val="OtherTableBody"/>
            </w:pPr>
            <w:r>
              <w:t>..</w:t>
            </w:r>
          </w:p>
        </w:tc>
        <w:tc>
          <w:tcPr>
            <w:tcW w:w="600" w:type="dxa"/>
          </w:tcPr>
          <w:p w14:paraId="6EC66050" w14:textId="77777777" w:rsidR="00FD4AA5" w:rsidRDefault="00FD4AA5" w:rsidP="00D94A5B">
            <w:pPr>
              <w:pStyle w:val="OtherTableBody"/>
            </w:pPr>
            <w:r>
              <w:t>20=</w:t>
            </w:r>
          </w:p>
        </w:tc>
        <w:tc>
          <w:tcPr>
            <w:tcW w:w="600" w:type="dxa"/>
          </w:tcPr>
          <w:p w14:paraId="4B69D0E7" w14:textId="77777777" w:rsidR="00FD4AA5" w:rsidRDefault="00FD4AA5" w:rsidP="00D94A5B">
            <w:pPr>
              <w:pStyle w:val="OtherTableBody"/>
            </w:pPr>
            <w:r>
              <w:t>ST</w:t>
            </w:r>
          </w:p>
        </w:tc>
        <w:tc>
          <w:tcPr>
            <w:tcW w:w="700" w:type="dxa"/>
          </w:tcPr>
          <w:p w14:paraId="358000DD" w14:textId="77777777" w:rsidR="00FD4AA5" w:rsidRDefault="00FD4AA5" w:rsidP="00D94A5B">
            <w:pPr>
              <w:pStyle w:val="OtherTableBody"/>
            </w:pPr>
          </w:p>
        </w:tc>
        <w:tc>
          <w:tcPr>
            <w:tcW w:w="600" w:type="dxa"/>
          </w:tcPr>
          <w:p w14:paraId="0AADFB0D" w14:textId="77777777" w:rsidR="00FD4AA5" w:rsidRDefault="00FD4AA5" w:rsidP="00D94A5B">
            <w:pPr>
              <w:pStyle w:val="OtherTableBody"/>
            </w:pPr>
          </w:p>
        </w:tc>
        <w:tc>
          <w:tcPr>
            <w:tcW w:w="900" w:type="dxa"/>
          </w:tcPr>
          <w:p w14:paraId="4F84D041" w14:textId="77777777" w:rsidR="00FD4AA5" w:rsidRDefault="00FD4AA5" w:rsidP="00D94A5B">
            <w:pPr>
              <w:pStyle w:val="OtherTableBody"/>
            </w:pPr>
            <w:r>
              <w:t>2.14.6</w:t>
            </w:r>
          </w:p>
        </w:tc>
      </w:tr>
      <w:tr w:rsidR="00FD4AA5" w14:paraId="1810E3F6" w14:textId="77777777" w:rsidTr="00D94A5B">
        <w:trPr>
          <w:tblHeader/>
        </w:trPr>
        <w:tc>
          <w:tcPr>
            <w:tcW w:w="3500" w:type="dxa"/>
          </w:tcPr>
          <w:p w14:paraId="786C4C21" w14:textId="77777777" w:rsidR="00FD4AA5" w:rsidRDefault="00FD4AA5" w:rsidP="00D94A5B">
            <w:pPr>
              <w:pStyle w:val="OtherTableBody"/>
            </w:pPr>
            <w:r>
              <w:t>Reference Interaction Number</w:t>
            </w:r>
          </w:p>
        </w:tc>
        <w:tc>
          <w:tcPr>
            <w:tcW w:w="700" w:type="dxa"/>
          </w:tcPr>
          <w:p w14:paraId="6DB19036" w14:textId="77777777" w:rsidR="00FD4AA5" w:rsidRDefault="00FD4AA5" w:rsidP="00D94A5B">
            <w:pPr>
              <w:pStyle w:val="OtherTableBody"/>
            </w:pPr>
            <w:r>
              <w:t>01326</w:t>
            </w:r>
          </w:p>
        </w:tc>
        <w:tc>
          <w:tcPr>
            <w:tcW w:w="600" w:type="dxa"/>
          </w:tcPr>
          <w:p w14:paraId="4FF65C21" w14:textId="77777777" w:rsidR="00FD4AA5" w:rsidRDefault="00FD4AA5" w:rsidP="00D94A5B">
            <w:pPr>
              <w:pStyle w:val="OtherTableBody"/>
            </w:pPr>
            <w:r>
              <w:t>ISD</w:t>
            </w:r>
          </w:p>
        </w:tc>
        <w:tc>
          <w:tcPr>
            <w:tcW w:w="600" w:type="dxa"/>
          </w:tcPr>
          <w:p w14:paraId="39394936" w14:textId="77777777" w:rsidR="00FD4AA5" w:rsidRDefault="00FD4AA5" w:rsidP="00D94A5B">
            <w:pPr>
              <w:pStyle w:val="OtherTableBody"/>
            </w:pPr>
            <w:r>
              <w:t>1</w:t>
            </w:r>
          </w:p>
        </w:tc>
        <w:tc>
          <w:tcPr>
            <w:tcW w:w="600" w:type="dxa"/>
          </w:tcPr>
          <w:p w14:paraId="65BA73AF" w14:textId="77777777" w:rsidR="00FD4AA5" w:rsidRDefault="00FD4AA5" w:rsidP="00D94A5B">
            <w:pPr>
              <w:pStyle w:val="OtherTableBody"/>
            </w:pPr>
            <w:r>
              <w:t>..</w:t>
            </w:r>
          </w:p>
        </w:tc>
        <w:tc>
          <w:tcPr>
            <w:tcW w:w="600" w:type="dxa"/>
          </w:tcPr>
          <w:p w14:paraId="3CF4DCF6" w14:textId="77777777" w:rsidR="00FD4AA5" w:rsidRDefault="00FD4AA5" w:rsidP="00D94A5B">
            <w:pPr>
              <w:pStyle w:val="OtherTableBody"/>
            </w:pPr>
          </w:p>
        </w:tc>
        <w:tc>
          <w:tcPr>
            <w:tcW w:w="600" w:type="dxa"/>
          </w:tcPr>
          <w:p w14:paraId="18CDA1C9" w14:textId="77777777" w:rsidR="00FD4AA5" w:rsidRDefault="00FD4AA5" w:rsidP="00D94A5B">
            <w:pPr>
              <w:pStyle w:val="OtherTableBody"/>
            </w:pPr>
            <w:r>
              <w:t>NM</w:t>
            </w:r>
          </w:p>
        </w:tc>
        <w:tc>
          <w:tcPr>
            <w:tcW w:w="700" w:type="dxa"/>
          </w:tcPr>
          <w:p w14:paraId="23C45C63" w14:textId="77777777" w:rsidR="00FD4AA5" w:rsidRDefault="00FD4AA5" w:rsidP="00D94A5B">
            <w:pPr>
              <w:pStyle w:val="OtherTableBody"/>
            </w:pPr>
          </w:p>
        </w:tc>
        <w:tc>
          <w:tcPr>
            <w:tcW w:w="600" w:type="dxa"/>
          </w:tcPr>
          <w:p w14:paraId="3F18F691" w14:textId="77777777" w:rsidR="00FD4AA5" w:rsidRDefault="00FD4AA5" w:rsidP="00D94A5B">
            <w:pPr>
              <w:pStyle w:val="OtherTableBody"/>
            </w:pPr>
          </w:p>
        </w:tc>
        <w:tc>
          <w:tcPr>
            <w:tcW w:w="900" w:type="dxa"/>
          </w:tcPr>
          <w:p w14:paraId="3BB7DFC9" w14:textId="77777777" w:rsidR="00FD4AA5" w:rsidRDefault="00FD4AA5" w:rsidP="00D94A5B">
            <w:pPr>
              <w:pStyle w:val="OtherTableBody"/>
            </w:pPr>
            <w:r>
              <w:t>13.4.2</w:t>
            </w:r>
          </w:p>
        </w:tc>
      </w:tr>
      <w:tr w:rsidR="00FD4AA5" w14:paraId="490468AD" w14:textId="77777777" w:rsidTr="00D94A5B">
        <w:trPr>
          <w:tblHeader/>
        </w:trPr>
        <w:tc>
          <w:tcPr>
            <w:tcW w:w="3500" w:type="dxa"/>
          </w:tcPr>
          <w:p w14:paraId="5B0601D9" w14:textId="77777777" w:rsidR="00FD4AA5" w:rsidRDefault="00FD4AA5" w:rsidP="00D94A5B">
            <w:pPr>
              <w:pStyle w:val="OtherTableBody"/>
            </w:pPr>
            <w:r>
              <w:t>Reference Range</w:t>
            </w:r>
          </w:p>
        </w:tc>
        <w:tc>
          <w:tcPr>
            <w:tcW w:w="700" w:type="dxa"/>
          </w:tcPr>
          <w:p w14:paraId="1081C57D" w14:textId="77777777" w:rsidR="00FD4AA5" w:rsidRDefault="00FD4AA5" w:rsidP="00D94A5B">
            <w:pPr>
              <w:pStyle w:val="OtherTableBody"/>
            </w:pPr>
            <w:r>
              <w:t>00575</w:t>
            </w:r>
          </w:p>
        </w:tc>
        <w:tc>
          <w:tcPr>
            <w:tcW w:w="600" w:type="dxa"/>
          </w:tcPr>
          <w:p w14:paraId="5D821637" w14:textId="77777777" w:rsidR="00FD4AA5" w:rsidRDefault="00FD4AA5" w:rsidP="00D94A5B">
            <w:pPr>
              <w:pStyle w:val="OtherTableBody"/>
            </w:pPr>
            <w:r>
              <w:t>OBX</w:t>
            </w:r>
          </w:p>
        </w:tc>
        <w:tc>
          <w:tcPr>
            <w:tcW w:w="600" w:type="dxa"/>
          </w:tcPr>
          <w:p w14:paraId="629B1299" w14:textId="77777777" w:rsidR="00FD4AA5" w:rsidRDefault="00FD4AA5" w:rsidP="00D94A5B">
            <w:pPr>
              <w:pStyle w:val="OtherTableBody"/>
            </w:pPr>
            <w:r>
              <w:t>7</w:t>
            </w:r>
          </w:p>
        </w:tc>
        <w:tc>
          <w:tcPr>
            <w:tcW w:w="600" w:type="dxa"/>
          </w:tcPr>
          <w:p w14:paraId="72255085" w14:textId="77777777" w:rsidR="00FD4AA5" w:rsidRDefault="00FD4AA5" w:rsidP="00D94A5B">
            <w:pPr>
              <w:pStyle w:val="OtherTableBody"/>
            </w:pPr>
            <w:r>
              <w:t>..</w:t>
            </w:r>
          </w:p>
        </w:tc>
        <w:tc>
          <w:tcPr>
            <w:tcW w:w="600" w:type="dxa"/>
          </w:tcPr>
          <w:p w14:paraId="1C8EEF76" w14:textId="77777777" w:rsidR="00FD4AA5" w:rsidRDefault="00FD4AA5" w:rsidP="00D94A5B">
            <w:pPr>
              <w:pStyle w:val="OtherTableBody"/>
            </w:pPr>
            <w:r>
              <w:t>60=</w:t>
            </w:r>
          </w:p>
        </w:tc>
        <w:tc>
          <w:tcPr>
            <w:tcW w:w="600" w:type="dxa"/>
          </w:tcPr>
          <w:p w14:paraId="32854022" w14:textId="77777777" w:rsidR="00FD4AA5" w:rsidRDefault="00FD4AA5" w:rsidP="00D94A5B">
            <w:pPr>
              <w:pStyle w:val="OtherTableBody"/>
            </w:pPr>
            <w:r>
              <w:t>ST</w:t>
            </w:r>
          </w:p>
        </w:tc>
        <w:tc>
          <w:tcPr>
            <w:tcW w:w="700" w:type="dxa"/>
          </w:tcPr>
          <w:p w14:paraId="3CFA3005" w14:textId="77777777" w:rsidR="00FD4AA5" w:rsidRDefault="00FD4AA5" w:rsidP="00D94A5B">
            <w:pPr>
              <w:pStyle w:val="OtherTableBody"/>
            </w:pPr>
          </w:p>
        </w:tc>
        <w:tc>
          <w:tcPr>
            <w:tcW w:w="600" w:type="dxa"/>
          </w:tcPr>
          <w:p w14:paraId="6510F739" w14:textId="77777777" w:rsidR="00FD4AA5" w:rsidRDefault="00FD4AA5" w:rsidP="00D94A5B">
            <w:pPr>
              <w:pStyle w:val="OtherTableBody"/>
            </w:pPr>
          </w:p>
        </w:tc>
        <w:tc>
          <w:tcPr>
            <w:tcW w:w="900" w:type="dxa"/>
          </w:tcPr>
          <w:p w14:paraId="56E92384" w14:textId="77777777" w:rsidR="00FD4AA5" w:rsidRDefault="00FD4AA5" w:rsidP="00D94A5B">
            <w:pPr>
              <w:pStyle w:val="OtherTableBody"/>
            </w:pPr>
            <w:r>
              <w:t>7.4.2</w:t>
            </w:r>
          </w:p>
        </w:tc>
      </w:tr>
      <w:tr w:rsidR="00FD4AA5" w14:paraId="6E9220E5" w14:textId="77777777" w:rsidTr="00D94A5B">
        <w:trPr>
          <w:tblHeader/>
        </w:trPr>
        <w:tc>
          <w:tcPr>
            <w:tcW w:w="3500" w:type="dxa"/>
          </w:tcPr>
          <w:p w14:paraId="49309A00" w14:textId="77777777" w:rsidR="00FD4AA5" w:rsidRDefault="00FD4AA5" w:rsidP="00D94A5B">
            <w:pPr>
              <w:pStyle w:val="OtherTableBody"/>
            </w:pPr>
            <w:r>
              <w:t>Referral Category</w:t>
            </w:r>
          </w:p>
        </w:tc>
        <w:tc>
          <w:tcPr>
            <w:tcW w:w="700" w:type="dxa"/>
          </w:tcPr>
          <w:p w14:paraId="6890D414" w14:textId="77777777" w:rsidR="00FD4AA5" w:rsidRDefault="00FD4AA5" w:rsidP="00D94A5B">
            <w:pPr>
              <w:pStyle w:val="OtherTableBody"/>
            </w:pPr>
            <w:r>
              <w:t>01141</w:t>
            </w:r>
          </w:p>
        </w:tc>
        <w:tc>
          <w:tcPr>
            <w:tcW w:w="600" w:type="dxa"/>
          </w:tcPr>
          <w:p w14:paraId="1724FA8E" w14:textId="77777777" w:rsidR="00FD4AA5" w:rsidRDefault="00FD4AA5" w:rsidP="00D94A5B">
            <w:pPr>
              <w:pStyle w:val="OtherTableBody"/>
            </w:pPr>
            <w:r>
              <w:t>RF1</w:t>
            </w:r>
          </w:p>
        </w:tc>
        <w:tc>
          <w:tcPr>
            <w:tcW w:w="600" w:type="dxa"/>
          </w:tcPr>
          <w:p w14:paraId="00ACD3A9" w14:textId="77777777" w:rsidR="00FD4AA5" w:rsidRDefault="00FD4AA5" w:rsidP="00D94A5B">
            <w:pPr>
              <w:pStyle w:val="OtherTableBody"/>
            </w:pPr>
            <w:r>
              <w:t>5</w:t>
            </w:r>
          </w:p>
        </w:tc>
        <w:tc>
          <w:tcPr>
            <w:tcW w:w="600" w:type="dxa"/>
          </w:tcPr>
          <w:p w14:paraId="0140A51C" w14:textId="77777777" w:rsidR="00FD4AA5" w:rsidRDefault="00FD4AA5" w:rsidP="00D94A5B">
            <w:pPr>
              <w:pStyle w:val="OtherTableBody"/>
            </w:pPr>
            <w:r>
              <w:t>..</w:t>
            </w:r>
          </w:p>
        </w:tc>
        <w:tc>
          <w:tcPr>
            <w:tcW w:w="600" w:type="dxa"/>
          </w:tcPr>
          <w:p w14:paraId="280AC4D1" w14:textId="77777777" w:rsidR="00FD4AA5" w:rsidRDefault="00FD4AA5" w:rsidP="00D94A5B">
            <w:pPr>
              <w:pStyle w:val="OtherTableBody"/>
            </w:pPr>
          </w:p>
        </w:tc>
        <w:tc>
          <w:tcPr>
            <w:tcW w:w="600" w:type="dxa"/>
          </w:tcPr>
          <w:p w14:paraId="402D5A41" w14:textId="77777777" w:rsidR="00FD4AA5" w:rsidRDefault="00FD4AA5" w:rsidP="00D94A5B">
            <w:pPr>
              <w:pStyle w:val="OtherTableBody"/>
            </w:pPr>
            <w:r>
              <w:t>CWE</w:t>
            </w:r>
          </w:p>
        </w:tc>
        <w:tc>
          <w:tcPr>
            <w:tcW w:w="700" w:type="dxa"/>
          </w:tcPr>
          <w:p w14:paraId="26EC5661" w14:textId="77777777" w:rsidR="00FD4AA5" w:rsidRDefault="00FD4AA5" w:rsidP="00D94A5B">
            <w:pPr>
              <w:pStyle w:val="OtherTableBody"/>
            </w:pPr>
          </w:p>
        </w:tc>
        <w:tc>
          <w:tcPr>
            <w:tcW w:w="600" w:type="dxa"/>
          </w:tcPr>
          <w:p w14:paraId="53BA9277" w14:textId="77777777" w:rsidR="00FD4AA5" w:rsidRDefault="00FD4AA5" w:rsidP="00D94A5B">
            <w:pPr>
              <w:pStyle w:val="OtherTableBody"/>
            </w:pPr>
            <w:r>
              <w:t>0284</w:t>
            </w:r>
          </w:p>
        </w:tc>
        <w:tc>
          <w:tcPr>
            <w:tcW w:w="900" w:type="dxa"/>
          </w:tcPr>
          <w:p w14:paraId="3791C728" w14:textId="77777777" w:rsidR="00FD4AA5" w:rsidRDefault="00FD4AA5" w:rsidP="00D94A5B">
            <w:pPr>
              <w:pStyle w:val="OtherTableBody"/>
            </w:pPr>
            <w:r>
              <w:t>11.8.1</w:t>
            </w:r>
          </w:p>
        </w:tc>
      </w:tr>
      <w:tr w:rsidR="00FD4AA5" w14:paraId="6A075416" w14:textId="77777777" w:rsidTr="00D94A5B">
        <w:trPr>
          <w:tblHeader/>
        </w:trPr>
        <w:tc>
          <w:tcPr>
            <w:tcW w:w="3500" w:type="dxa"/>
          </w:tcPr>
          <w:p w14:paraId="7704E973" w14:textId="77777777" w:rsidR="00FD4AA5" w:rsidRDefault="00FD4AA5" w:rsidP="00D94A5B">
            <w:pPr>
              <w:pStyle w:val="OtherTableBody"/>
            </w:pPr>
            <w:r>
              <w:t>Referral Disposition</w:t>
            </w:r>
          </w:p>
        </w:tc>
        <w:tc>
          <w:tcPr>
            <w:tcW w:w="700" w:type="dxa"/>
          </w:tcPr>
          <w:p w14:paraId="127CCF26" w14:textId="77777777" w:rsidR="00FD4AA5" w:rsidRDefault="00FD4AA5" w:rsidP="00D94A5B">
            <w:pPr>
              <w:pStyle w:val="OtherTableBody"/>
            </w:pPr>
            <w:r>
              <w:t>01140</w:t>
            </w:r>
          </w:p>
        </w:tc>
        <w:tc>
          <w:tcPr>
            <w:tcW w:w="600" w:type="dxa"/>
          </w:tcPr>
          <w:p w14:paraId="5923ADB5" w14:textId="77777777" w:rsidR="00FD4AA5" w:rsidRDefault="00FD4AA5" w:rsidP="00D94A5B">
            <w:pPr>
              <w:pStyle w:val="OtherTableBody"/>
            </w:pPr>
            <w:r>
              <w:t>RF1</w:t>
            </w:r>
          </w:p>
        </w:tc>
        <w:tc>
          <w:tcPr>
            <w:tcW w:w="600" w:type="dxa"/>
          </w:tcPr>
          <w:p w14:paraId="48CBEED7" w14:textId="77777777" w:rsidR="00FD4AA5" w:rsidRDefault="00FD4AA5" w:rsidP="00D94A5B">
            <w:pPr>
              <w:pStyle w:val="OtherTableBody"/>
            </w:pPr>
            <w:r>
              <w:t>4</w:t>
            </w:r>
          </w:p>
        </w:tc>
        <w:tc>
          <w:tcPr>
            <w:tcW w:w="600" w:type="dxa"/>
          </w:tcPr>
          <w:p w14:paraId="52969222" w14:textId="77777777" w:rsidR="00FD4AA5" w:rsidRDefault="00FD4AA5" w:rsidP="00D94A5B">
            <w:pPr>
              <w:pStyle w:val="OtherTableBody"/>
            </w:pPr>
            <w:r>
              <w:t>..</w:t>
            </w:r>
          </w:p>
        </w:tc>
        <w:tc>
          <w:tcPr>
            <w:tcW w:w="600" w:type="dxa"/>
          </w:tcPr>
          <w:p w14:paraId="75710EFF" w14:textId="77777777" w:rsidR="00FD4AA5" w:rsidRDefault="00FD4AA5" w:rsidP="00D94A5B">
            <w:pPr>
              <w:pStyle w:val="OtherTableBody"/>
            </w:pPr>
          </w:p>
        </w:tc>
        <w:tc>
          <w:tcPr>
            <w:tcW w:w="600" w:type="dxa"/>
          </w:tcPr>
          <w:p w14:paraId="0D593504" w14:textId="77777777" w:rsidR="00FD4AA5" w:rsidRDefault="00FD4AA5" w:rsidP="00D94A5B">
            <w:pPr>
              <w:pStyle w:val="OtherTableBody"/>
            </w:pPr>
            <w:r>
              <w:t>CWE</w:t>
            </w:r>
          </w:p>
        </w:tc>
        <w:tc>
          <w:tcPr>
            <w:tcW w:w="700" w:type="dxa"/>
          </w:tcPr>
          <w:p w14:paraId="32538EFB" w14:textId="77777777" w:rsidR="00FD4AA5" w:rsidRDefault="00FD4AA5" w:rsidP="00D94A5B">
            <w:pPr>
              <w:pStyle w:val="OtherTableBody"/>
            </w:pPr>
            <w:r>
              <w:t>Y</w:t>
            </w:r>
          </w:p>
        </w:tc>
        <w:tc>
          <w:tcPr>
            <w:tcW w:w="600" w:type="dxa"/>
          </w:tcPr>
          <w:p w14:paraId="4AA0F352" w14:textId="77777777" w:rsidR="00FD4AA5" w:rsidRDefault="00FD4AA5" w:rsidP="00D94A5B">
            <w:pPr>
              <w:pStyle w:val="OtherTableBody"/>
            </w:pPr>
            <w:r>
              <w:t>0282</w:t>
            </w:r>
          </w:p>
        </w:tc>
        <w:tc>
          <w:tcPr>
            <w:tcW w:w="900" w:type="dxa"/>
          </w:tcPr>
          <w:p w14:paraId="1BA37D36" w14:textId="77777777" w:rsidR="00FD4AA5" w:rsidRDefault="00FD4AA5" w:rsidP="00D94A5B">
            <w:pPr>
              <w:pStyle w:val="OtherTableBody"/>
            </w:pPr>
            <w:r>
              <w:t>11.8.1</w:t>
            </w:r>
          </w:p>
        </w:tc>
      </w:tr>
      <w:tr w:rsidR="00FD4AA5" w14:paraId="5EC94833" w14:textId="77777777" w:rsidTr="00D94A5B">
        <w:trPr>
          <w:tblHeader/>
        </w:trPr>
        <w:tc>
          <w:tcPr>
            <w:tcW w:w="3500" w:type="dxa"/>
          </w:tcPr>
          <w:p w14:paraId="3631B72B" w14:textId="77777777" w:rsidR="00FD4AA5" w:rsidRDefault="00FD4AA5" w:rsidP="00D94A5B">
            <w:pPr>
              <w:pStyle w:val="OtherTableBody"/>
            </w:pPr>
            <w:r>
              <w:t xml:space="preserve">Referral Documentation Completion Status </w:t>
            </w:r>
          </w:p>
        </w:tc>
        <w:tc>
          <w:tcPr>
            <w:tcW w:w="700" w:type="dxa"/>
          </w:tcPr>
          <w:p w14:paraId="2C4CCB08" w14:textId="77777777" w:rsidR="00FD4AA5" w:rsidRDefault="00FD4AA5" w:rsidP="00D94A5B">
            <w:pPr>
              <w:pStyle w:val="OtherTableBody"/>
            </w:pPr>
            <w:r>
              <w:t>02262</w:t>
            </w:r>
          </w:p>
        </w:tc>
        <w:tc>
          <w:tcPr>
            <w:tcW w:w="600" w:type="dxa"/>
          </w:tcPr>
          <w:p w14:paraId="1915C6A7" w14:textId="77777777" w:rsidR="00FD4AA5" w:rsidRDefault="00FD4AA5" w:rsidP="00D94A5B">
            <w:pPr>
              <w:pStyle w:val="OtherTableBody"/>
            </w:pPr>
            <w:r>
              <w:t>RF1</w:t>
            </w:r>
          </w:p>
        </w:tc>
        <w:tc>
          <w:tcPr>
            <w:tcW w:w="600" w:type="dxa"/>
          </w:tcPr>
          <w:p w14:paraId="7372B8DA" w14:textId="77777777" w:rsidR="00FD4AA5" w:rsidRDefault="00FD4AA5" w:rsidP="00D94A5B">
            <w:pPr>
              <w:pStyle w:val="OtherTableBody"/>
            </w:pPr>
            <w:r>
              <w:t>12</w:t>
            </w:r>
          </w:p>
        </w:tc>
        <w:tc>
          <w:tcPr>
            <w:tcW w:w="600" w:type="dxa"/>
          </w:tcPr>
          <w:p w14:paraId="132A6847" w14:textId="77777777" w:rsidR="00FD4AA5" w:rsidRDefault="00FD4AA5" w:rsidP="00D94A5B">
            <w:pPr>
              <w:pStyle w:val="OtherTableBody"/>
            </w:pPr>
            <w:r>
              <w:t>..</w:t>
            </w:r>
          </w:p>
        </w:tc>
        <w:tc>
          <w:tcPr>
            <w:tcW w:w="600" w:type="dxa"/>
          </w:tcPr>
          <w:p w14:paraId="5CEF209E" w14:textId="77777777" w:rsidR="00FD4AA5" w:rsidRDefault="00FD4AA5" w:rsidP="00D94A5B">
            <w:pPr>
              <w:pStyle w:val="OtherTableBody"/>
            </w:pPr>
          </w:p>
        </w:tc>
        <w:tc>
          <w:tcPr>
            <w:tcW w:w="600" w:type="dxa"/>
          </w:tcPr>
          <w:p w14:paraId="5CC32969" w14:textId="77777777" w:rsidR="00FD4AA5" w:rsidRDefault="00FD4AA5" w:rsidP="00D94A5B">
            <w:pPr>
              <w:pStyle w:val="OtherTableBody"/>
            </w:pPr>
            <w:r>
              <w:t>CWE</w:t>
            </w:r>
          </w:p>
        </w:tc>
        <w:tc>
          <w:tcPr>
            <w:tcW w:w="700" w:type="dxa"/>
          </w:tcPr>
          <w:p w14:paraId="46187D15" w14:textId="77777777" w:rsidR="00FD4AA5" w:rsidRDefault="00FD4AA5" w:rsidP="00D94A5B">
            <w:pPr>
              <w:pStyle w:val="OtherTableBody"/>
            </w:pPr>
          </w:p>
        </w:tc>
        <w:tc>
          <w:tcPr>
            <w:tcW w:w="600" w:type="dxa"/>
          </w:tcPr>
          <w:p w14:paraId="34836399" w14:textId="77777777" w:rsidR="00FD4AA5" w:rsidRDefault="00FD4AA5" w:rsidP="00D94A5B">
            <w:pPr>
              <w:pStyle w:val="OtherTableBody"/>
            </w:pPr>
            <w:r>
              <w:t>0865</w:t>
            </w:r>
          </w:p>
        </w:tc>
        <w:tc>
          <w:tcPr>
            <w:tcW w:w="900" w:type="dxa"/>
          </w:tcPr>
          <w:p w14:paraId="2F90BDAC" w14:textId="77777777" w:rsidR="00FD4AA5" w:rsidRDefault="00FD4AA5" w:rsidP="00D94A5B">
            <w:pPr>
              <w:pStyle w:val="OtherTableBody"/>
            </w:pPr>
            <w:r>
              <w:t>11.8.1</w:t>
            </w:r>
          </w:p>
        </w:tc>
      </w:tr>
      <w:tr w:rsidR="00FD4AA5" w14:paraId="5BE2AD2F" w14:textId="77777777" w:rsidTr="00D94A5B">
        <w:trPr>
          <w:tblHeader/>
        </w:trPr>
        <w:tc>
          <w:tcPr>
            <w:tcW w:w="3500" w:type="dxa"/>
          </w:tcPr>
          <w:p w14:paraId="6AE3A8C3" w14:textId="77777777" w:rsidR="00FD4AA5" w:rsidRDefault="00FD4AA5" w:rsidP="00D94A5B">
            <w:pPr>
              <w:pStyle w:val="OtherTableBody"/>
            </w:pPr>
            <w:r>
              <w:t>Referral Number</w:t>
            </w:r>
          </w:p>
        </w:tc>
        <w:tc>
          <w:tcPr>
            <w:tcW w:w="700" w:type="dxa"/>
          </w:tcPr>
          <w:p w14:paraId="3ACE31AF" w14:textId="77777777" w:rsidR="00FD4AA5" w:rsidRDefault="00FD4AA5" w:rsidP="00D94A5B">
            <w:pPr>
              <w:pStyle w:val="OtherTableBody"/>
            </w:pPr>
            <w:r>
              <w:t>02367</w:t>
            </w:r>
          </w:p>
        </w:tc>
        <w:tc>
          <w:tcPr>
            <w:tcW w:w="600" w:type="dxa"/>
          </w:tcPr>
          <w:p w14:paraId="1354CF55" w14:textId="77777777" w:rsidR="00FD4AA5" w:rsidRDefault="00FD4AA5" w:rsidP="00D94A5B">
            <w:pPr>
              <w:pStyle w:val="OtherTableBody"/>
            </w:pPr>
            <w:r>
              <w:t>FT1</w:t>
            </w:r>
          </w:p>
        </w:tc>
        <w:tc>
          <w:tcPr>
            <w:tcW w:w="600" w:type="dxa"/>
          </w:tcPr>
          <w:p w14:paraId="37A2B1AB" w14:textId="77777777" w:rsidR="00FD4AA5" w:rsidRDefault="00FD4AA5" w:rsidP="00D94A5B">
            <w:pPr>
              <w:pStyle w:val="OtherTableBody"/>
            </w:pPr>
            <w:r>
              <w:t>38</w:t>
            </w:r>
          </w:p>
        </w:tc>
        <w:tc>
          <w:tcPr>
            <w:tcW w:w="600" w:type="dxa"/>
          </w:tcPr>
          <w:p w14:paraId="7786B307" w14:textId="77777777" w:rsidR="00FD4AA5" w:rsidRDefault="00FD4AA5" w:rsidP="00D94A5B">
            <w:pPr>
              <w:pStyle w:val="OtherTableBody"/>
            </w:pPr>
            <w:r>
              <w:t>..</w:t>
            </w:r>
          </w:p>
        </w:tc>
        <w:tc>
          <w:tcPr>
            <w:tcW w:w="600" w:type="dxa"/>
          </w:tcPr>
          <w:p w14:paraId="058EFF72" w14:textId="77777777" w:rsidR="00FD4AA5" w:rsidRDefault="00FD4AA5" w:rsidP="00D94A5B">
            <w:pPr>
              <w:pStyle w:val="OtherTableBody"/>
            </w:pPr>
          </w:p>
        </w:tc>
        <w:tc>
          <w:tcPr>
            <w:tcW w:w="600" w:type="dxa"/>
          </w:tcPr>
          <w:p w14:paraId="59EA5B1B" w14:textId="77777777" w:rsidR="00FD4AA5" w:rsidRDefault="00FD4AA5" w:rsidP="00D94A5B">
            <w:pPr>
              <w:pStyle w:val="OtherTableBody"/>
            </w:pPr>
            <w:r>
              <w:t>CX</w:t>
            </w:r>
          </w:p>
        </w:tc>
        <w:tc>
          <w:tcPr>
            <w:tcW w:w="700" w:type="dxa"/>
          </w:tcPr>
          <w:p w14:paraId="0EB5F879" w14:textId="77777777" w:rsidR="00FD4AA5" w:rsidRDefault="00FD4AA5" w:rsidP="00D94A5B">
            <w:pPr>
              <w:pStyle w:val="OtherTableBody"/>
            </w:pPr>
          </w:p>
        </w:tc>
        <w:tc>
          <w:tcPr>
            <w:tcW w:w="600" w:type="dxa"/>
          </w:tcPr>
          <w:p w14:paraId="7609EF61" w14:textId="77777777" w:rsidR="00FD4AA5" w:rsidRDefault="00FD4AA5" w:rsidP="00D94A5B">
            <w:pPr>
              <w:pStyle w:val="OtherTableBody"/>
            </w:pPr>
          </w:p>
        </w:tc>
        <w:tc>
          <w:tcPr>
            <w:tcW w:w="900" w:type="dxa"/>
          </w:tcPr>
          <w:p w14:paraId="763149A1" w14:textId="77777777" w:rsidR="00FD4AA5" w:rsidRDefault="00FD4AA5" w:rsidP="00D94A5B">
            <w:pPr>
              <w:pStyle w:val="OtherTableBody"/>
            </w:pPr>
            <w:r>
              <w:t>6.5.1</w:t>
            </w:r>
          </w:p>
        </w:tc>
      </w:tr>
      <w:tr w:rsidR="00FD4AA5" w14:paraId="630FA296" w14:textId="77777777" w:rsidTr="00D94A5B">
        <w:trPr>
          <w:tblHeader/>
        </w:trPr>
        <w:tc>
          <w:tcPr>
            <w:tcW w:w="3500" w:type="dxa"/>
          </w:tcPr>
          <w:p w14:paraId="221ABC1E" w14:textId="77777777" w:rsidR="00FD4AA5" w:rsidRDefault="00FD4AA5" w:rsidP="00D94A5B">
            <w:pPr>
              <w:pStyle w:val="OtherTableBody"/>
            </w:pPr>
            <w:r>
              <w:t>Referral Priority</w:t>
            </w:r>
          </w:p>
        </w:tc>
        <w:tc>
          <w:tcPr>
            <w:tcW w:w="700" w:type="dxa"/>
          </w:tcPr>
          <w:p w14:paraId="76AF8EC8" w14:textId="77777777" w:rsidR="00FD4AA5" w:rsidRDefault="00FD4AA5" w:rsidP="00D94A5B">
            <w:pPr>
              <w:pStyle w:val="OtherTableBody"/>
            </w:pPr>
            <w:r>
              <w:t>01138</w:t>
            </w:r>
          </w:p>
        </w:tc>
        <w:tc>
          <w:tcPr>
            <w:tcW w:w="600" w:type="dxa"/>
          </w:tcPr>
          <w:p w14:paraId="48057E39" w14:textId="77777777" w:rsidR="00FD4AA5" w:rsidRDefault="00FD4AA5" w:rsidP="00D94A5B">
            <w:pPr>
              <w:pStyle w:val="OtherTableBody"/>
            </w:pPr>
            <w:r>
              <w:t>RF1</w:t>
            </w:r>
          </w:p>
        </w:tc>
        <w:tc>
          <w:tcPr>
            <w:tcW w:w="600" w:type="dxa"/>
          </w:tcPr>
          <w:p w14:paraId="15C83C62" w14:textId="77777777" w:rsidR="00FD4AA5" w:rsidRDefault="00FD4AA5" w:rsidP="00D94A5B">
            <w:pPr>
              <w:pStyle w:val="OtherTableBody"/>
            </w:pPr>
            <w:r>
              <w:t>2</w:t>
            </w:r>
          </w:p>
        </w:tc>
        <w:tc>
          <w:tcPr>
            <w:tcW w:w="600" w:type="dxa"/>
          </w:tcPr>
          <w:p w14:paraId="3DC12FC1" w14:textId="77777777" w:rsidR="00FD4AA5" w:rsidRDefault="00FD4AA5" w:rsidP="00D94A5B">
            <w:pPr>
              <w:pStyle w:val="OtherTableBody"/>
            </w:pPr>
            <w:r>
              <w:t>..</w:t>
            </w:r>
          </w:p>
        </w:tc>
        <w:tc>
          <w:tcPr>
            <w:tcW w:w="600" w:type="dxa"/>
          </w:tcPr>
          <w:p w14:paraId="3751C2C6" w14:textId="77777777" w:rsidR="00FD4AA5" w:rsidRDefault="00FD4AA5" w:rsidP="00D94A5B">
            <w:pPr>
              <w:pStyle w:val="OtherTableBody"/>
            </w:pPr>
          </w:p>
        </w:tc>
        <w:tc>
          <w:tcPr>
            <w:tcW w:w="600" w:type="dxa"/>
          </w:tcPr>
          <w:p w14:paraId="56AA0098" w14:textId="77777777" w:rsidR="00FD4AA5" w:rsidRDefault="00FD4AA5" w:rsidP="00D94A5B">
            <w:pPr>
              <w:pStyle w:val="OtherTableBody"/>
            </w:pPr>
            <w:r>
              <w:t>CWE</w:t>
            </w:r>
          </w:p>
        </w:tc>
        <w:tc>
          <w:tcPr>
            <w:tcW w:w="700" w:type="dxa"/>
          </w:tcPr>
          <w:p w14:paraId="52E598D1" w14:textId="77777777" w:rsidR="00FD4AA5" w:rsidRDefault="00FD4AA5" w:rsidP="00D94A5B">
            <w:pPr>
              <w:pStyle w:val="OtherTableBody"/>
            </w:pPr>
          </w:p>
        </w:tc>
        <w:tc>
          <w:tcPr>
            <w:tcW w:w="600" w:type="dxa"/>
          </w:tcPr>
          <w:p w14:paraId="4D245C59" w14:textId="77777777" w:rsidR="00FD4AA5" w:rsidRDefault="00FD4AA5" w:rsidP="00D94A5B">
            <w:pPr>
              <w:pStyle w:val="OtherTableBody"/>
            </w:pPr>
            <w:r>
              <w:t>0280</w:t>
            </w:r>
          </w:p>
        </w:tc>
        <w:tc>
          <w:tcPr>
            <w:tcW w:w="900" w:type="dxa"/>
          </w:tcPr>
          <w:p w14:paraId="06F794AF" w14:textId="77777777" w:rsidR="00FD4AA5" w:rsidRDefault="00FD4AA5" w:rsidP="00D94A5B">
            <w:pPr>
              <w:pStyle w:val="OtherTableBody"/>
            </w:pPr>
            <w:r>
              <w:t>11.8.1</w:t>
            </w:r>
          </w:p>
        </w:tc>
      </w:tr>
      <w:tr w:rsidR="00FD4AA5" w14:paraId="45D202FF" w14:textId="77777777" w:rsidTr="00D94A5B">
        <w:trPr>
          <w:tblHeader/>
        </w:trPr>
        <w:tc>
          <w:tcPr>
            <w:tcW w:w="3500" w:type="dxa"/>
          </w:tcPr>
          <w:p w14:paraId="69DD4A5A" w14:textId="77777777" w:rsidR="00FD4AA5" w:rsidRDefault="00FD4AA5" w:rsidP="00D94A5B">
            <w:pPr>
              <w:pStyle w:val="OtherTableBody"/>
            </w:pPr>
            <w:r>
              <w:t>Referral Reason</w:t>
            </w:r>
          </w:p>
        </w:tc>
        <w:tc>
          <w:tcPr>
            <w:tcW w:w="700" w:type="dxa"/>
          </w:tcPr>
          <w:p w14:paraId="697A542E" w14:textId="77777777" w:rsidR="00FD4AA5" w:rsidRDefault="00FD4AA5" w:rsidP="00D94A5B">
            <w:pPr>
              <w:pStyle w:val="OtherTableBody"/>
            </w:pPr>
            <w:r>
              <w:t>01228</w:t>
            </w:r>
          </w:p>
        </w:tc>
        <w:tc>
          <w:tcPr>
            <w:tcW w:w="600" w:type="dxa"/>
          </w:tcPr>
          <w:p w14:paraId="14FC61B9" w14:textId="77777777" w:rsidR="00FD4AA5" w:rsidRDefault="00FD4AA5" w:rsidP="00D94A5B">
            <w:pPr>
              <w:pStyle w:val="OtherTableBody"/>
            </w:pPr>
            <w:r>
              <w:t>RF1</w:t>
            </w:r>
          </w:p>
        </w:tc>
        <w:tc>
          <w:tcPr>
            <w:tcW w:w="600" w:type="dxa"/>
          </w:tcPr>
          <w:p w14:paraId="313DB719" w14:textId="77777777" w:rsidR="00FD4AA5" w:rsidRDefault="00FD4AA5" w:rsidP="00D94A5B">
            <w:pPr>
              <w:pStyle w:val="OtherTableBody"/>
            </w:pPr>
            <w:r>
              <w:t>10</w:t>
            </w:r>
          </w:p>
        </w:tc>
        <w:tc>
          <w:tcPr>
            <w:tcW w:w="600" w:type="dxa"/>
          </w:tcPr>
          <w:p w14:paraId="27A5F919" w14:textId="77777777" w:rsidR="00FD4AA5" w:rsidRDefault="00FD4AA5" w:rsidP="00D94A5B">
            <w:pPr>
              <w:pStyle w:val="OtherTableBody"/>
            </w:pPr>
            <w:r>
              <w:t>..</w:t>
            </w:r>
          </w:p>
        </w:tc>
        <w:tc>
          <w:tcPr>
            <w:tcW w:w="600" w:type="dxa"/>
          </w:tcPr>
          <w:p w14:paraId="255204B5" w14:textId="77777777" w:rsidR="00FD4AA5" w:rsidRDefault="00FD4AA5" w:rsidP="00D94A5B">
            <w:pPr>
              <w:pStyle w:val="OtherTableBody"/>
            </w:pPr>
          </w:p>
        </w:tc>
        <w:tc>
          <w:tcPr>
            <w:tcW w:w="600" w:type="dxa"/>
          </w:tcPr>
          <w:p w14:paraId="568B5850" w14:textId="77777777" w:rsidR="00FD4AA5" w:rsidRDefault="00FD4AA5" w:rsidP="00D94A5B">
            <w:pPr>
              <w:pStyle w:val="OtherTableBody"/>
            </w:pPr>
            <w:r>
              <w:t>CWE</w:t>
            </w:r>
          </w:p>
        </w:tc>
        <w:tc>
          <w:tcPr>
            <w:tcW w:w="700" w:type="dxa"/>
          </w:tcPr>
          <w:p w14:paraId="3AC7D69F" w14:textId="77777777" w:rsidR="00FD4AA5" w:rsidRDefault="00FD4AA5" w:rsidP="00D94A5B">
            <w:pPr>
              <w:pStyle w:val="OtherTableBody"/>
            </w:pPr>
            <w:r>
              <w:t>Y</w:t>
            </w:r>
          </w:p>
        </w:tc>
        <w:tc>
          <w:tcPr>
            <w:tcW w:w="600" w:type="dxa"/>
          </w:tcPr>
          <w:p w14:paraId="1F815846" w14:textId="77777777" w:rsidR="00FD4AA5" w:rsidRDefault="00FD4AA5" w:rsidP="00D94A5B">
            <w:pPr>
              <w:pStyle w:val="OtherTableBody"/>
            </w:pPr>
            <w:r>
              <w:t>0336</w:t>
            </w:r>
          </w:p>
        </w:tc>
        <w:tc>
          <w:tcPr>
            <w:tcW w:w="900" w:type="dxa"/>
          </w:tcPr>
          <w:p w14:paraId="402425FC" w14:textId="77777777" w:rsidR="00FD4AA5" w:rsidRDefault="00FD4AA5" w:rsidP="00D94A5B">
            <w:pPr>
              <w:pStyle w:val="OtherTableBody"/>
            </w:pPr>
            <w:r>
              <w:t>11.8.1</w:t>
            </w:r>
          </w:p>
        </w:tc>
      </w:tr>
      <w:tr w:rsidR="00FD4AA5" w14:paraId="73B4AE64" w14:textId="77777777" w:rsidTr="00D94A5B">
        <w:trPr>
          <w:tblHeader/>
        </w:trPr>
        <w:tc>
          <w:tcPr>
            <w:tcW w:w="3500" w:type="dxa"/>
          </w:tcPr>
          <w:p w14:paraId="24C9D14C" w14:textId="77777777" w:rsidR="00FD4AA5" w:rsidRDefault="00FD4AA5" w:rsidP="00D94A5B">
            <w:pPr>
              <w:pStyle w:val="OtherTableBody"/>
            </w:pPr>
            <w:r>
              <w:t>Referral Reason Text</w:t>
            </w:r>
          </w:p>
        </w:tc>
        <w:tc>
          <w:tcPr>
            <w:tcW w:w="700" w:type="dxa"/>
          </w:tcPr>
          <w:p w14:paraId="6D6F1039" w14:textId="77777777" w:rsidR="00FD4AA5" w:rsidRDefault="00FD4AA5" w:rsidP="00D94A5B">
            <w:pPr>
              <w:pStyle w:val="OtherTableBody"/>
            </w:pPr>
            <w:r>
              <w:t>03401</w:t>
            </w:r>
          </w:p>
        </w:tc>
        <w:tc>
          <w:tcPr>
            <w:tcW w:w="600" w:type="dxa"/>
          </w:tcPr>
          <w:p w14:paraId="58CE3CB6" w14:textId="77777777" w:rsidR="00FD4AA5" w:rsidRDefault="00FD4AA5" w:rsidP="00D94A5B">
            <w:pPr>
              <w:pStyle w:val="OtherTableBody"/>
            </w:pPr>
            <w:r>
              <w:t>RF1</w:t>
            </w:r>
          </w:p>
        </w:tc>
        <w:tc>
          <w:tcPr>
            <w:tcW w:w="600" w:type="dxa"/>
          </w:tcPr>
          <w:p w14:paraId="7AFC026E" w14:textId="77777777" w:rsidR="00FD4AA5" w:rsidRDefault="00FD4AA5" w:rsidP="00D94A5B">
            <w:pPr>
              <w:pStyle w:val="OtherTableBody"/>
            </w:pPr>
            <w:r>
              <w:t>14</w:t>
            </w:r>
          </w:p>
        </w:tc>
        <w:tc>
          <w:tcPr>
            <w:tcW w:w="600" w:type="dxa"/>
          </w:tcPr>
          <w:p w14:paraId="30F640E1" w14:textId="77777777" w:rsidR="00FD4AA5" w:rsidRDefault="00FD4AA5" w:rsidP="00D94A5B">
            <w:pPr>
              <w:pStyle w:val="OtherTableBody"/>
            </w:pPr>
            <w:r>
              <w:t>..</w:t>
            </w:r>
          </w:p>
        </w:tc>
        <w:tc>
          <w:tcPr>
            <w:tcW w:w="600" w:type="dxa"/>
          </w:tcPr>
          <w:p w14:paraId="7223C895" w14:textId="77777777" w:rsidR="00FD4AA5" w:rsidRDefault="00FD4AA5" w:rsidP="00D94A5B">
            <w:pPr>
              <w:pStyle w:val="OtherTableBody"/>
            </w:pPr>
          </w:p>
        </w:tc>
        <w:tc>
          <w:tcPr>
            <w:tcW w:w="600" w:type="dxa"/>
          </w:tcPr>
          <w:p w14:paraId="61D2FBF4" w14:textId="77777777" w:rsidR="00FD4AA5" w:rsidRDefault="00FD4AA5" w:rsidP="00D94A5B">
            <w:pPr>
              <w:pStyle w:val="OtherTableBody"/>
            </w:pPr>
            <w:r>
              <w:t>ST</w:t>
            </w:r>
          </w:p>
        </w:tc>
        <w:tc>
          <w:tcPr>
            <w:tcW w:w="700" w:type="dxa"/>
          </w:tcPr>
          <w:p w14:paraId="7618BB58" w14:textId="77777777" w:rsidR="00FD4AA5" w:rsidRDefault="00FD4AA5" w:rsidP="00D94A5B">
            <w:pPr>
              <w:pStyle w:val="OtherTableBody"/>
            </w:pPr>
          </w:p>
        </w:tc>
        <w:tc>
          <w:tcPr>
            <w:tcW w:w="600" w:type="dxa"/>
          </w:tcPr>
          <w:p w14:paraId="2DD81AE7" w14:textId="77777777" w:rsidR="00FD4AA5" w:rsidRDefault="00FD4AA5" w:rsidP="00D94A5B">
            <w:pPr>
              <w:pStyle w:val="OtherTableBody"/>
            </w:pPr>
          </w:p>
        </w:tc>
        <w:tc>
          <w:tcPr>
            <w:tcW w:w="900" w:type="dxa"/>
          </w:tcPr>
          <w:p w14:paraId="568CD42D" w14:textId="77777777" w:rsidR="00FD4AA5" w:rsidRDefault="00FD4AA5" w:rsidP="00D94A5B">
            <w:pPr>
              <w:pStyle w:val="OtherTableBody"/>
            </w:pPr>
            <w:r>
              <w:t>11.8.1</w:t>
            </w:r>
          </w:p>
        </w:tc>
      </w:tr>
      <w:tr w:rsidR="00FD4AA5" w14:paraId="63E652C0" w14:textId="77777777" w:rsidTr="00D94A5B">
        <w:trPr>
          <w:tblHeader/>
        </w:trPr>
        <w:tc>
          <w:tcPr>
            <w:tcW w:w="3500" w:type="dxa"/>
          </w:tcPr>
          <w:p w14:paraId="75932FAE" w14:textId="77777777" w:rsidR="00FD4AA5" w:rsidRDefault="00FD4AA5" w:rsidP="00D94A5B">
            <w:pPr>
              <w:pStyle w:val="OtherTableBody"/>
            </w:pPr>
            <w:r>
              <w:t>Referral Source Code</w:t>
            </w:r>
          </w:p>
        </w:tc>
        <w:tc>
          <w:tcPr>
            <w:tcW w:w="700" w:type="dxa"/>
          </w:tcPr>
          <w:p w14:paraId="2A992212" w14:textId="77777777" w:rsidR="00FD4AA5" w:rsidRDefault="00FD4AA5" w:rsidP="00D94A5B">
            <w:pPr>
              <w:pStyle w:val="OtherTableBody"/>
            </w:pPr>
            <w:r>
              <w:t>00714</w:t>
            </w:r>
          </w:p>
        </w:tc>
        <w:tc>
          <w:tcPr>
            <w:tcW w:w="600" w:type="dxa"/>
          </w:tcPr>
          <w:p w14:paraId="4FBCC9C1" w14:textId="77777777" w:rsidR="00FD4AA5" w:rsidRDefault="00FD4AA5" w:rsidP="00D94A5B">
            <w:pPr>
              <w:pStyle w:val="OtherTableBody"/>
            </w:pPr>
            <w:r>
              <w:t>PV2</w:t>
            </w:r>
          </w:p>
        </w:tc>
        <w:tc>
          <w:tcPr>
            <w:tcW w:w="600" w:type="dxa"/>
          </w:tcPr>
          <w:p w14:paraId="1894DA51" w14:textId="77777777" w:rsidR="00FD4AA5" w:rsidRDefault="00FD4AA5" w:rsidP="00D94A5B">
            <w:pPr>
              <w:pStyle w:val="OtherTableBody"/>
            </w:pPr>
            <w:r>
              <w:t>13</w:t>
            </w:r>
          </w:p>
        </w:tc>
        <w:tc>
          <w:tcPr>
            <w:tcW w:w="600" w:type="dxa"/>
          </w:tcPr>
          <w:p w14:paraId="218809CE" w14:textId="77777777" w:rsidR="00FD4AA5" w:rsidRDefault="00FD4AA5" w:rsidP="00D94A5B">
            <w:pPr>
              <w:pStyle w:val="OtherTableBody"/>
            </w:pPr>
            <w:r>
              <w:t>..</w:t>
            </w:r>
          </w:p>
        </w:tc>
        <w:tc>
          <w:tcPr>
            <w:tcW w:w="600" w:type="dxa"/>
          </w:tcPr>
          <w:p w14:paraId="7AECD609" w14:textId="77777777" w:rsidR="00FD4AA5" w:rsidRDefault="00FD4AA5" w:rsidP="00D94A5B">
            <w:pPr>
              <w:pStyle w:val="OtherTableBody"/>
            </w:pPr>
          </w:p>
        </w:tc>
        <w:tc>
          <w:tcPr>
            <w:tcW w:w="600" w:type="dxa"/>
          </w:tcPr>
          <w:p w14:paraId="6ADC0BEE" w14:textId="77777777" w:rsidR="00FD4AA5" w:rsidRDefault="00FD4AA5" w:rsidP="00D94A5B">
            <w:pPr>
              <w:pStyle w:val="OtherTableBody"/>
            </w:pPr>
            <w:r>
              <w:t>XCN</w:t>
            </w:r>
          </w:p>
        </w:tc>
        <w:tc>
          <w:tcPr>
            <w:tcW w:w="700" w:type="dxa"/>
          </w:tcPr>
          <w:p w14:paraId="16C2A29F" w14:textId="77777777" w:rsidR="00FD4AA5" w:rsidRDefault="00FD4AA5" w:rsidP="00D94A5B">
            <w:pPr>
              <w:pStyle w:val="OtherTableBody"/>
            </w:pPr>
            <w:r>
              <w:t>Y</w:t>
            </w:r>
          </w:p>
        </w:tc>
        <w:tc>
          <w:tcPr>
            <w:tcW w:w="600" w:type="dxa"/>
          </w:tcPr>
          <w:p w14:paraId="43E57CA9" w14:textId="77777777" w:rsidR="00FD4AA5" w:rsidRDefault="00FD4AA5" w:rsidP="00D94A5B">
            <w:pPr>
              <w:pStyle w:val="OtherTableBody"/>
            </w:pPr>
          </w:p>
        </w:tc>
        <w:tc>
          <w:tcPr>
            <w:tcW w:w="900" w:type="dxa"/>
          </w:tcPr>
          <w:p w14:paraId="55EC437F" w14:textId="77777777" w:rsidR="00FD4AA5" w:rsidRDefault="00FD4AA5" w:rsidP="00D94A5B">
            <w:pPr>
              <w:pStyle w:val="OtherTableBody"/>
            </w:pPr>
            <w:r>
              <w:t>3.4.4</w:t>
            </w:r>
          </w:p>
        </w:tc>
      </w:tr>
      <w:tr w:rsidR="00FD4AA5" w14:paraId="1441AC84" w14:textId="77777777" w:rsidTr="00D94A5B">
        <w:trPr>
          <w:tblHeader/>
        </w:trPr>
        <w:tc>
          <w:tcPr>
            <w:tcW w:w="3500" w:type="dxa"/>
          </w:tcPr>
          <w:p w14:paraId="16017402" w14:textId="77777777" w:rsidR="00FD4AA5" w:rsidRDefault="00FD4AA5" w:rsidP="00D94A5B">
            <w:pPr>
              <w:pStyle w:val="OtherTableBody"/>
            </w:pPr>
            <w:r>
              <w:t>Referral Status</w:t>
            </w:r>
          </w:p>
        </w:tc>
        <w:tc>
          <w:tcPr>
            <w:tcW w:w="700" w:type="dxa"/>
          </w:tcPr>
          <w:p w14:paraId="50CC258D" w14:textId="77777777" w:rsidR="00FD4AA5" w:rsidRDefault="00FD4AA5" w:rsidP="00D94A5B">
            <w:pPr>
              <w:pStyle w:val="OtherTableBody"/>
            </w:pPr>
            <w:r>
              <w:t>01137</w:t>
            </w:r>
          </w:p>
        </w:tc>
        <w:tc>
          <w:tcPr>
            <w:tcW w:w="600" w:type="dxa"/>
          </w:tcPr>
          <w:p w14:paraId="42C96E3C" w14:textId="77777777" w:rsidR="00FD4AA5" w:rsidRDefault="00FD4AA5" w:rsidP="00D94A5B">
            <w:pPr>
              <w:pStyle w:val="OtherTableBody"/>
            </w:pPr>
            <w:r>
              <w:t>RF1</w:t>
            </w:r>
          </w:p>
        </w:tc>
        <w:tc>
          <w:tcPr>
            <w:tcW w:w="600" w:type="dxa"/>
          </w:tcPr>
          <w:p w14:paraId="4496CFBC" w14:textId="77777777" w:rsidR="00FD4AA5" w:rsidRDefault="00FD4AA5" w:rsidP="00D94A5B">
            <w:pPr>
              <w:pStyle w:val="OtherTableBody"/>
            </w:pPr>
            <w:r>
              <w:t>1</w:t>
            </w:r>
          </w:p>
        </w:tc>
        <w:tc>
          <w:tcPr>
            <w:tcW w:w="600" w:type="dxa"/>
          </w:tcPr>
          <w:p w14:paraId="68AC3443" w14:textId="77777777" w:rsidR="00FD4AA5" w:rsidRDefault="00FD4AA5" w:rsidP="00D94A5B">
            <w:pPr>
              <w:pStyle w:val="OtherTableBody"/>
            </w:pPr>
            <w:r>
              <w:t>..</w:t>
            </w:r>
          </w:p>
        </w:tc>
        <w:tc>
          <w:tcPr>
            <w:tcW w:w="600" w:type="dxa"/>
          </w:tcPr>
          <w:p w14:paraId="315DEDCB" w14:textId="77777777" w:rsidR="00FD4AA5" w:rsidRDefault="00FD4AA5" w:rsidP="00D94A5B">
            <w:pPr>
              <w:pStyle w:val="OtherTableBody"/>
            </w:pPr>
          </w:p>
        </w:tc>
        <w:tc>
          <w:tcPr>
            <w:tcW w:w="600" w:type="dxa"/>
          </w:tcPr>
          <w:p w14:paraId="7B785D75" w14:textId="77777777" w:rsidR="00FD4AA5" w:rsidRDefault="00FD4AA5" w:rsidP="00D94A5B">
            <w:pPr>
              <w:pStyle w:val="OtherTableBody"/>
            </w:pPr>
            <w:r>
              <w:t>CWE</w:t>
            </w:r>
          </w:p>
        </w:tc>
        <w:tc>
          <w:tcPr>
            <w:tcW w:w="700" w:type="dxa"/>
          </w:tcPr>
          <w:p w14:paraId="53A6541A" w14:textId="77777777" w:rsidR="00FD4AA5" w:rsidRDefault="00FD4AA5" w:rsidP="00D94A5B">
            <w:pPr>
              <w:pStyle w:val="OtherTableBody"/>
            </w:pPr>
          </w:p>
        </w:tc>
        <w:tc>
          <w:tcPr>
            <w:tcW w:w="600" w:type="dxa"/>
          </w:tcPr>
          <w:p w14:paraId="2EF55A5D" w14:textId="77777777" w:rsidR="00FD4AA5" w:rsidRDefault="00FD4AA5" w:rsidP="00D94A5B">
            <w:pPr>
              <w:pStyle w:val="OtherTableBody"/>
            </w:pPr>
            <w:r>
              <w:t>0283</w:t>
            </w:r>
          </w:p>
        </w:tc>
        <w:tc>
          <w:tcPr>
            <w:tcW w:w="900" w:type="dxa"/>
          </w:tcPr>
          <w:p w14:paraId="1598715D" w14:textId="77777777" w:rsidR="00FD4AA5" w:rsidRDefault="00FD4AA5" w:rsidP="00D94A5B">
            <w:pPr>
              <w:pStyle w:val="OtherTableBody"/>
            </w:pPr>
            <w:r>
              <w:t>11.8.1</w:t>
            </w:r>
          </w:p>
        </w:tc>
      </w:tr>
      <w:tr w:rsidR="00FD4AA5" w14:paraId="4438BE78" w14:textId="77777777" w:rsidTr="00D94A5B">
        <w:trPr>
          <w:tblHeader/>
        </w:trPr>
        <w:tc>
          <w:tcPr>
            <w:tcW w:w="3500" w:type="dxa"/>
          </w:tcPr>
          <w:p w14:paraId="3684127B" w14:textId="77777777" w:rsidR="00FD4AA5" w:rsidRDefault="00FD4AA5" w:rsidP="00D94A5B">
            <w:pPr>
              <w:pStyle w:val="OtherTableBody"/>
            </w:pPr>
            <w:r>
              <w:t>Referral Type</w:t>
            </w:r>
          </w:p>
        </w:tc>
        <w:tc>
          <w:tcPr>
            <w:tcW w:w="700" w:type="dxa"/>
          </w:tcPr>
          <w:p w14:paraId="03C5B9F3" w14:textId="77777777" w:rsidR="00FD4AA5" w:rsidRDefault="00FD4AA5" w:rsidP="00D94A5B">
            <w:pPr>
              <w:pStyle w:val="OtherTableBody"/>
            </w:pPr>
            <w:r>
              <w:t>01139</w:t>
            </w:r>
          </w:p>
        </w:tc>
        <w:tc>
          <w:tcPr>
            <w:tcW w:w="600" w:type="dxa"/>
          </w:tcPr>
          <w:p w14:paraId="537B5AC5" w14:textId="77777777" w:rsidR="00FD4AA5" w:rsidRDefault="00FD4AA5" w:rsidP="00D94A5B">
            <w:pPr>
              <w:pStyle w:val="OtherTableBody"/>
            </w:pPr>
            <w:r>
              <w:t>RF1</w:t>
            </w:r>
          </w:p>
        </w:tc>
        <w:tc>
          <w:tcPr>
            <w:tcW w:w="600" w:type="dxa"/>
          </w:tcPr>
          <w:p w14:paraId="3E5619F3" w14:textId="77777777" w:rsidR="00FD4AA5" w:rsidRDefault="00FD4AA5" w:rsidP="00D94A5B">
            <w:pPr>
              <w:pStyle w:val="OtherTableBody"/>
            </w:pPr>
            <w:r>
              <w:t>3</w:t>
            </w:r>
          </w:p>
        </w:tc>
        <w:tc>
          <w:tcPr>
            <w:tcW w:w="600" w:type="dxa"/>
          </w:tcPr>
          <w:p w14:paraId="082E45B7" w14:textId="77777777" w:rsidR="00FD4AA5" w:rsidRDefault="00FD4AA5" w:rsidP="00D94A5B">
            <w:pPr>
              <w:pStyle w:val="OtherTableBody"/>
            </w:pPr>
            <w:r>
              <w:t>..</w:t>
            </w:r>
          </w:p>
        </w:tc>
        <w:tc>
          <w:tcPr>
            <w:tcW w:w="600" w:type="dxa"/>
          </w:tcPr>
          <w:p w14:paraId="72352710" w14:textId="77777777" w:rsidR="00FD4AA5" w:rsidRDefault="00FD4AA5" w:rsidP="00D94A5B">
            <w:pPr>
              <w:pStyle w:val="OtherTableBody"/>
            </w:pPr>
          </w:p>
        </w:tc>
        <w:tc>
          <w:tcPr>
            <w:tcW w:w="600" w:type="dxa"/>
          </w:tcPr>
          <w:p w14:paraId="7C2889BE" w14:textId="77777777" w:rsidR="00FD4AA5" w:rsidRDefault="00FD4AA5" w:rsidP="00D94A5B">
            <w:pPr>
              <w:pStyle w:val="OtherTableBody"/>
            </w:pPr>
            <w:r>
              <w:t>CWE</w:t>
            </w:r>
          </w:p>
        </w:tc>
        <w:tc>
          <w:tcPr>
            <w:tcW w:w="700" w:type="dxa"/>
          </w:tcPr>
          <w:p w14:paraId="3A3944D2" w14:textId="77777777" w:rsidR="00FD4AA5" w:rsidRDefault="00FD4AA5" w:rsidP="00D94A5B">
            <w:pPr>
              <w:pStyle w:val="OtherTableBody"/>
            </w:pPr>
          </w:p>
        </w:tc>
        <w:tc>
          <w:tcPr>
            <w:tcW w:w="600" w:type="dxa"/>
          </w:tcPr>
          <w:p w14:paraId="4211FD70" w14:textId="77777777" w:rsidR="00FD4AA5" w:rsidRDefault="00FD4AA5" w:rsidP="00D94A5B">
            <w:pPr>
              <w:pStyle w:val="OtherTableBody"/>
            </w:pPr>
            <w:r>
              <w:t>0281</w:t>
            </w:r>
          </w:p>
        </w:tc>
        <w:tc>
          <w:tcPr>
            <w:tcW w:w="900" w:type="dxa"/>
          </w:tcPr>
          <w:p w14:paraId="473480A9" w14:textId="77777777" w:rsidR="00FD4AA5" w:rsidRDefault="00FD4AA5" w:rsidP="00D94A5B">
            <w:pPr>
              <w:pStyle w:val="OtherTableBody"/>
            </w:pPr>
            <w:r>
              <w:t>11.8.1</w:t>
            </w:r>
          </w:p>
        </w:tc>
      </w:tr>
      <w:tr w:rsidR="00FD4AA5" w14:paraId="5E005F96" w14:textId="77777777" w:rsidTr="00D94A5B">
        <w:trPr>
          <w:tblHeader/>
        </w:trPr>
        <w:tc>
          <w:tcPr>
            <w:tcW w:w="3500" w:type="dxa"/>
          </w:tcPr>
          <w:p w14:paraId="4FEFCAB9" w14:textId="77777777" w:rsidR="00FD4AA5" w:rsidRDefault="00FD4AA5" w:rsidP="00D94A5B">
            <w:pPr>
              <w:pStyle w:val="OtherTableBody"/>
            </w:pPr>
            <w:r>
              <w:t>Referring Doctor</w:t>
            </w:r>
          </w:p>
        </w:tc>
        <w:tc>
          <w:tcPr>
            <w:tcW w:w="700" w:type="dxa"/>
          </w:tcPr>
          <w:p w14:paraId="3D40FFD6" w14:textId="77777777" w:rsidR="00FD4AA5" w:rsidRDefault="00FD4AA5" w:rsidP="00D94A5B">
            <w:pPr>
              <w:pStyle w:val="OtherTableBody"/>
            </w:pPr>
            <w:r>
              <w:t>00138</w:t>
            </w:r>
          </w:p>
        </w:tc>
        <w:tc>
          <w:tcPr>
            <w:tcW w:w="600" w:type="dxa"/>
          </w:tcPr>
          <w:p w14:paraId="01A38C6A" w14:textId="77777777" w:rsidR="00FD4AA5" w:rsidRDefault="00FD4AA5" w:rsidP="00D94A5B">
            <w:pPr>
              <w:pStyle w:val="OtherTableBody"/>
            </w:pPr>
            <w:r>
              <w:t>PV1</w:t>
            </w:r>
          </w:p>
        </w:tc>
        <w:tc>
          <w:tcPr>
            <w:tcW w:w="600" w:type="dxa"/>
          </w:tcPr>
          <w:p w14:paraId="7A4E5F8C" w14:textId="77777777" w:rsidR="00FD4AA5" w:rsidRDefault="00FD4AA5" w:rsidP="00D94A5B">
            <w:pPr>
              <w:pStyle w:val="OtherTableBody"/>
            </w:pPr>
            <w:r>
              <w:t>8</w:t>
            </w:r>
          </w:p>
        </w:tc>
        <w:tc>
          <w:tcPr>
            <w:tcW w:w="600" w:type="dxa"/>
          </w:tcPr>
          <w:p w14:paraId="2BB48209" w14:textId="77777777" w:rsidR="00FD4AA5" w:rsidRDefault="00FD4AA5" w:rsidP="00D94A5B">
            <w:pPr>
              <w:pStyle w:val="OtherTableBody"/>
            </w:pPr>
            <w:r>
              <w:t>..</w:t>
            </w:r>
          </w:p>
        </w:tc>
        <w:tc>
          <w:tcPr>
            <w:tcW w:w="600" w:type="dxa"/>
          </w:tcPr>
          <w:p w14:paraId="46ED622B" w14:textId="77777777" w:rsidR="00FD4AA5" w:rsidRDefault="00FD4AA5" w:rsidP="00D94A5B">
            <w:pPr>
              <w:pStyle w:val="OtherTableBody"/>
            </w:pPr>
          </w:p>
        </w:tc>
        <w:tc>
          <w:tcPr>
            <w:tcW w:w="600" w:type="dxa"/>
          </w:tcPr>
          <w:p w14:paraId="1BDBEFBA" w14:textId="77777777" w:rsidR="00FD4AA5" w:rsidRDefault="00FD4AA5" w:rsidP="00D94A5B">
            <w:pPr>
              <w:pStyle w:val="OtherTableBody"/>
            </w:pPr>
            <w:r>
              <w:t>XCN</w:t>
            </w:r>
          </w:p>
        </w:tc>
        <w:tc>
          <w:tcPr>
            <w:tcW w:w="700" w:type="dxa"/>
          </w:tcPr>
          <w:p w14:paraId="5F887FD2" w14:textId="77777777" w:rsidR="00FD4AA5" w:rsidRDefault="00FD4AA5" w:rsidP="00D94A5B">
            <w:pPr>
              <w:pStyle w:val="OtherTableBody"/>
            </w:pPr>
            <w:r>
              <w:t>Y</w:t>
            </w:r>
          </w:p>
        </w:tc>
        <w:tc>
          <w:tcPr>
            <w:tcW w:w="600" w:type="dxa"/>
          </w:tcPr>
          <w:p w14:paraId="129C7F8C" w14:textId="77777777" w:rsidR="00FD4AA5" w:rsidRDefault="00FD4AA5" w:rsidP="00D94A5B">
            <w:pPr>
              <w:pStyle w:val="OtherTableBody"/>
            </w:pPr>
            <w:r>
              <w:t>0010</w:t>
            </w:r>
          </w:p>
        </w:tc>
        <w:tc>
          <w:tcPr>
            <w:tcW w:w="900" w:type="dxa"/>
          </w:tcPr>
          <w:p w14:paraId="18D5D2B0" w14:textId="77777777" w:rsidR="00FD4AA5" w:rsidRDefault="00FD4AA5" w:rsidP="00D94A5B">
            <w:pPr>
              <w:pStyle w:val="OtherTableBody"/>
            </w:pPr>
            <w:r>
              <w:t>3.4.3</w:t>
            </w:r>
          </w:p>
        </w:tc>
      </w:tr>
      <w:tr w:rsidR="00FD4AA5" w14:paraId="4B70E7BE" w14:textId="77777777" w:rsidTr="00D94A5B">
        <w:trPr>
          <w:tblHeader/>
        </w:trPr>
        <w:tc>
          <w:tcPr>
            <w:tcW w:w="3500" w:type="dxa"/>
          </w:tcPr>
          <w:p w14:paraId="4F5FD96E" w14:textId="77777777" w:rsidR="00FD4AA5" w:rsidRDefault="00FD4AA5" w:rsidP="00D94A5B">
            <w:pPr>
              <w:pStyle w:val="OtherTableBody"/>
            </w:pPr>
            <w:r>
              <w:t>Reflex Allowed</w:t>
            </w:r>
          </w:p>
        </w:tc>
        <w:tc>
          <w:tcPr>
            <w:tcW w:w="700" w:type="dxa"/>
          </w:tcPr>
          <w:p w14:paraId="2B2525EE" w14:textId="77777777" w:rsidR="00FD4AA5" w:rsidRDefault="00FD4AA5" w:rsidP="00D94A5B">
            <w:pPr>
              <w:pStyle w:val="OtherTableBody"/>
            </w:pPr>
            <w:r>
              <w:t>01424</w:t>
            </w:r>
          </w:p>
        </w:tc>
        <w:tc>
          <w:tcPr>
            <w:tcW w:w="600" w:type="dxa"/>
          </w:tcPr>
          <w:p w14:paraId="4B2CF48D" w14:textId="77777777" w:rsidR="00FD4AA5" w:rsidRDefault="00FD4AA5" w:rsidP="00D94A5B">
            <w:pPr>
              <w:pStyle w:val="OtherTableBody"/>
            </w:pPr>
            <w:r>
              <w:t>TCD</w:t>
            </w:r>
          </w:p>
        </w:tc>
        <w:tc>
          <w:tcPr>
            <w:tcW w:w="600" w:type="dxa"/>
          </w:tcPr>
          <w:p w14:paraId="16AE9DF1" w14:textId="77777777" w:rsidR="00FD4AA5" w:rsidRDefault="00FD4AA5" w:rsidP="00D94A5B">
            <w:pPr>
              <w:pStyle w:val="OtherTableBody"/>
            </w:pPr>
            <w:r>
              <w:t>7</w:t>
            </w:r>
          </w:p>
        </w:tc>
        <w:tc>
          <w:tcPr>
            <w:tcW w:w="600" w:type="dxa"/>
          </w:tcPr>
          <w:p w14:paraId="43EDDC6D" w14:textId="77777777" w:rsidR="00FD4AA5" w:rsidRDefault="00FD4AA5" w:rsidP="00D94A5B">
            <w:pPr>
              <w:pStyle w:val="OtherTableBody"/>
            </w:pPr>
            <w:r>
              <w:t>1..1</w:t>
            </w:r>
          </w:p>
        </w:tc>
        <w:tc>
          <w:tcPr>
            <w:tcW w:w="600" w:type="dxa"/>
          </w:tcPr>
          <w:p w14:paraId="172E0C14" w14:textId="77777777" w:rsidR="00FD4AA5" w:rsidRDefault="00FD4AA5" w:rsidP="00D94A5B">
            <w:pPr>
              <w:pStyle w:val="OtherTableBody"/>
            </w:pPr>
          </w:p>
        </w:tc>
        <w:tc>
          <w:tcPr>
            <w:tcW w:w="600" w:type="dxa"/>
          </w:tcPr>
          <w:p w14:paraId="5C9223DF" w14:textId="77777777" w:rsidR="00FD4AA5" w:rsidRDefault="00FD4AA5" w:rsidP="00D94A5B">
            <w:pPr>
              <w:pStyle w:val="OtherTableBody"/>
            </w:pPr>
            <w:r>
              <w:t>ID</w:t>
            </w:r>
          </w:p>
        </w:tc>
        <w:tc>
          <w:tcPr>
            <w:tcW w:w="700" w:type="dxa"/>
          </w:tcPr>
          <w:p w14:paraId="6D76FC39" w14:textId="77777777" w:rsidR="00FD4AA5" w:rsidRDefault="00FD4AA5" w:rsidP="00D94A5B">
            <w:pPr>
              <w:pStyle w:val="OtherTableBody"/>
            </w:pPr>
          </w:p>
        </w:tc>
        <w:tc>
          <w:tcPr>
            <w:tcW w:w="600" w:type="dxa"/>
          </w:tcPr>
          <w:p w14:paraId="08B70B39" w14:textId="77777777" w:rsidR="00FD4AA5" w:rsidRDefault="00FD4AA5" w:rsidP="00D94A5B">
            <w:pPr>
              <w:pStyle w:val="OtherTableBody"/>
            </w:pPr>
            <w:r>
              <w:t>0136</w:t>
            </w:r>
          </w:p>
        </w:tc>
        <w:tc>
          <w:tcPr>
            <w:tcW w:w="900" w:type="dxa"/>
          </w:tcPr>
          <w:p w14:paraId="71364E90" w14:textId="77777777" w:rsidR="00FD4AA5" w:rsidRDefault="00FD4AA5" w:rsidP="00D94A5B">
            <w:pPr>
              <w:pStyle w:val="OtherTableBody"/>
            </w:pPr>
            <w:r>
              <w:t>13.4.10</w:t>
            </w:r>
          </w:p>
        </w:tc>
      </w:tr>
      <w:tr w:rsidR="00FD4AA5" w14:paraId="43B4F5DA" w14:textId="77777777" w:rsidTr="00D94A5B">
        <w:trPr>
          <w:tblHeader/>
        </w:trPr>
        <w:tc>
          <w:tcPr>
            <w:tcW w:w="3500" w:type="dxa"/>
          </w:tcPr>
          <w:p w14:paraId="4577408F" w14:textId="77777777" w:rsidR="00FD4AA5" w:rsidRDefault="00FD4AA5" w:rsidP="00D94A5B">
            <w:pPr>
              <w:pStyle w:val="OtherTableBody"/>
            </w:pPr>
            <w:r>
              <w:t>Reflex Tests/Observations</w:t>
            </w:r>
          </w:p>
        </w:tc>
        <w:tc>
          <w:tcPr>
            <w:tcW w:w="700" w:type="dxa"/>
          </w:tcPr>
          <w:p w14:paraId="0AF4944E" w14:textId="77777777" w:rsidR="00FD4AA5" w:rsidRDefault="00FD4AA5" w:rsidP="00D94A5B">
            <w:pPr>
              <w:pStyle w:val="OtherTableBody"/>
            </w:pPr>
            <w:r>
              <w:t>00619</w:t>
            </w:r>
          </w:p>
        </w:tc>
        <w:tc>
          <w:tcPr>
            <w:tcW w:w="600" w:type="dxa"/>
          </w:tcPr>
          <w:p w14:paraId="63EA2C75" w14:textId="77777777" w:rsidR="00FD4AA5" w:rsidRDefault="00FD4AA5" w:rsidP="00D94A5B">
            <w:pPr>
              <w:pStyle w:val="OtherTableBody"/>
            </w:pPr>
            <w:r>
              <w:t>OM1</w:t>
            </w:r>
          </w:p>
        </w:tc>
        <w:tc>
          <w:tcPr>
            <w:tcW w:w="600" w:type="dxa"/>
          </w:tcPr>
          <w:p w14:paraId="29B86038" w14:textId="77777777" w:rsidR="00FD4AA5" w:rsidRDefault="00FD4AA5" w:rsidP="00D94A5B">
            <w:pPr>
              <w:pStyle w:val="OtherTableBody"/>
            </w:pPr>
            <w:r>
              <w:t>34</w:t>
            </w:r>
          </w:p>
        </w:tc>
        <w:tc>
          <w:tcPr>
            <w:tcW w:w="600" w:type="dxa"/>
          </w:tcPr>
          <w:p w14:paraId="21500469" w14:textId="77777777" w:rsidR="00FD4AA5" w:rsidRDefault="00FD4AA5" w:rsidP="00D94A5B">
            <w:pPr>
              <w:pStyle w:val="OtherTableBody"/>
            </w:pPr>
            <w:r>
              <w:t>..</w:t>
            </w:r>
          </w:p>
        </w:tc>
        <w:tc>
          <w:tcPr>
            <w:tcW w:w="600" w:type="dxa"/>
          </w:tcPr>
          <w:p w14:paraId="15C5EF3D" w14:textId="77777777" w:rsidR="00FD4AA5" w:rsidRDefault="00FD4AA5" w:rsidP="00D94A5B">
            <w:pPr>
              <w:pStyle w:val="OtherTableBody"/>
            </w:pPr>
          </w:p>
        </w:tc>
        <w:tc>
          <w:tcPr>
            <w:tcW w:w="600" w:type="dxa"/>
          </w:tcPr>
          <w:p w14:paraId="6577A863" w14:textId="77777777" w:rsidR="00FD4AA5" w:rsidRDefault="00FD4AA5" w:rsidP="00D94A5B">
            <w:pPr>
              <w:pStyle w:val="OtherTableBody"/>
            </w:pPr>
            <w:r>
              <w:t>CWE</w:t>
            </w:r>
          </w:p>
        </w:tc>
        <w:tc>
          <w:tcPr>
            <w:tcW w:w="700" w:type="dxa"/>
          </w:tcPr>
          <w:p w14:paraId="3A83C4C4" w14:textId="77777777" w:rsidR="00FD4AA5" w:rsidRDefault="00FD4AA5" w:rsidP="00D94A5B">
            <w:pPr>
              <w:pStyle w:val="OtherTableBody"/>
            </w:pPr>
            <w:r>
              <w:t>Y</w:t>
            </w:r>
          </w:p>
        </w:tc>
        <w:tc>
          <w:tcPr>
            <w:tcW w:w="600" w:type="dxa"/>
          </w:tcPr>
          <w:p w14:paraId="6C207522" w14:textId="77777777" w:rsidR="00FD4AA5" w:rsidRDefault="00FD4AA5" w:rsidP="00D94A5B">
            <w:pPr>
              <w:pStyle w:val="OtherTableBody"/>
            </w:pPr>
            <w:r>
              <w:t>0641</w:t>
            </w:r>
          </w:p>
        </w:tc>
        <w:tc>
          <w:tcPr>
            <w:tcW w:w="900" w:type="dxa"/>
          </w:tcPr>
          <w:p w14:paraId="343A82B4" w14:textId="77777777" w:rsidR="00FD4AA5" w:rsidRDefault="00FD4AA5" w:rsidP="00D94A5B">
            <w:pPr>
              <w:pStyle w:val="OtherTableBody"/>
            </w:pPr>
            <w:r>
              <w:t>8.8.9</w:t>
            </w:r>
          </w:p>
        </w:tc>
      </w:tr>
      <w:tr w:rsidR="00FD4AA5" w14:paraId="7F96D8B3" w14:textId="77777777" w:rsidTr="00D94A5B">
        <w:trPr>
          <w:tblHeader/>
        </w:trPr>
        <w:tc>
          <w:tcPr>
            <w:tcW w:w="3500" w:type="dxa"/>
          </w:tcPr>
          <w:p w14:paraId="10488A75" w14:textId="77777777" w:rsidR="00FD4AA5" w:rsidRDefault="00FD4AA5" w:rsidP="00D94A5B">
            <w:pPr>
              <w:pStyle w:val="OtherTableBody"/>
            </w:pPr>
            <w:r>
              <w:t>Registration Date/Time</w:t>
            </w:r>
          </w:p>
        </w:tc>
        <w:tc>
          <w:tcPr>
            <w:tcW w:w="700" w:type="dxa"/>
          </w:tcPr>
          <w:p w14:paraId="49F47150" w14:textId="77777777" w:rsidR="00FD4AA5" w:rsidRDefault="00FD4AA5" w:rsidP="00D94A5B">
            <w:pPr>
              <w:pStyle w:val="OtherTableBody"/>
            </w:pPr>
            <w:r>
              <w:t>01334</w:t>
            </w:r>
          </w:p>
        </w:tc>
        <w:tc>
          <w:tcPr>
            <w:tcW w:w="600" w:type="dxa"/>
          </w:tcPr>
          <w:p w14:paraId="41ABD67D" w14:textId="77777777" w:rsidR="00FD4AA5" w:rsidRDefault="00FD4AA5" w:rsidP="00D94A5B">
            <w:pPr>
              <w:pStyle w:val="OtherTableBody"/>
            </w:pPr>
            <w:r>
              <w:t>SAC</w:t>
            </w:r>
          </w:p>
        </w:tc>
        <w:tc>
          <w:tcPr>
            <w:tcW w:w="600" w:type="dxa"/>
          </w:tcPr>
          <w:p w14:paraId="78505DBC" w14:textId="77777777" w:rsidR="00FD4AA5" w:rsidRDefault="00FD4AA5" w:rsidP="00D94A5B">
            <w:pPr>
              <w:pStyle w:val="OtherTableBody"/>
            </w:pPr>
            <w:r>
              <w:t>7</w:t>
            </w:r>
          </w:p>
        </w:tc>
        <w:tc>
          <w:tcPr>
            <w:tcW w:w="600" w:type="dxa"/>
          </w:tcPr>
          <w:p w14:paraId="3E28FDD1" w14:textId="77777777" w:rsidR="00FD4AA5" w:rsidRDefault="00FD4AA5" w:rsidP="00D94A5B">
            <w:pPr>
              <w:pStyle w:val="OtherTableBody"/>
            </w:pPr>
            <w:r>
              <w:t>..</w:t>
            </w:r>
          </w:p>
        </w:tc>
        <w:tc>
          <w:tcPr>
            <w:tcW w:w="600" w:type="dxa"/>
          </w:tcPr>
          <w:p w14:paraId="459E12F7" w14:textId="77777777" w:rsidR="00FD4AA5" w:rsidRDefault="00FD4AA5" w:rsidP="00D94A5B">
            <w:pPr>
              <w:pStyle w:val="OtherTableBody"/>
            </w:pPr>
          </w:p>
        </w:tc>
        <w:tc>
          <w:tcPr>
            <w:tcW w:w="600" w:type="dxa"/>
          </w:tcPr>
          <w:p w14:paraId="5C4A77FA" w14:textId="77777777" w:rsidR="00FD4AA5" w:rsidRDefault="00FD4AA5" w:rsidP="00D94A5B">
            <w:pPr>
              <w:pStyle w:val="OtherTableBody"/>
            </w:pPr>
            <w:r>
              <w:t>DTM</w:t>
            </w:r>
          </w:p>
        </w:tc>
        <w:tc>
          <w:tcPr>
            <w:tcW w:w="700" w:type="dxa"/>
          </w:tcPr>
          <w:p w14:paraId="2FE9A164" w14:textId="77777777" w:rsidR="00FD4AA5" w:rsidRDefault="00FD4AA5" w:rsidP="00D94A5B">
            <w:pPr>
              <w:pStyle w:val="OtherTableBody"/>
            </w:pPr>
          </w:p>
        </w:tc>
        <w:tc>
          <w:tcPr>
            <w:tcW w:w="600" w:type="dxa"/>
          </w:tcPr>
          <w:p w14:paraId="30E13E90" w14:textId="77777777" w:rsidR="00FD4AA5" w:rsidRDefault="00FD4AA5" w:rsidP="00D94A5B">
            <w:pPr>
              <w:pStyle w:val="OtherTableBody"/>
            </w:pPr>
          </w:p>
        </w:tc>
        <w:tc>
          <w:tcPr>
            <w:tcW w:w="900" w:type="dxa"/>
          </w:tcPr>
          <w:p w14:paraId="4C29EDDB" w14:textId="77777777" w:rsidR="00FD4AA5" w:rsidRDefault="00FD4AA5" w:rsidP="00D94A5B">
            <w:pPr>
              <w:pStyle w:val="OtherTableBody"/>
            </w:pPr>
            <w:r>
              <w:t>13.4.3</w:t>
            </w:r>
          </w:p>
        </w:tc>
      </w:tr>
      <w:tr w:rsidR="00FD4AA5" w14:paraId="59E7098C" w14:textId="77777777" w:rsidTr="00D94A5B">
        <w:trPr>
          <w:tblHeader/>
        </w:trPr>
        <w:tc>
          <w:tcPr>
            <w:tcW w:w="3500" w:type="dxa"/>
          </w:tcPr>
          <w:p w14:paraId="59044BAE" w14:textId="77777777" w:rsidR="00FD4AA5" w:rsidRDefault="00FD4AA5" w:rsidP="00D94A5B">
            <w:pPr>
              <w:pStyle w:val="OtherTableBody"/>
            </w:pPr>
            <w:r>
              <w:t>Reimbursement Action Code</w:t>
            </w:r>
          </w:p>
        </w:tc>
        <w:tc>
          <w:tcPr>
            <w:tcW w:w="700" w:type="dxa"/>
          </w:tcPr>
          <w:p w14:paraId="14D82768" w14:textId="77777777" w:rsidR="00FD4AA5" w:rsidRDefault="00FD4AA5" w:rsidP="00D94A5B">
            <w:pPr>
              <w:pStyle w:val="OtherTableBody"/>
            </w:pPr>
            <w:r>
              <w:t>01606</w:t>
            </w:r>
          </w:p>
        </w:tc>
        <w:tc>
          <w:tcPr>
            <w:tcW w:w="600" w:type="dxa"/>
          </w:tcPr>
          <w:p w14:paraId="436C886A" w14:textId="77777777" w:rsidR="00FD4AA5" w:rsidRDefault="00FD4AA5" w:rsidP="00D94A5B">
            <w:pPr>
              <w:pStyle w:val="OtherTableBody"/>
            </w:pPr>
            <w:r>
              <w:t>GP2</w:t>
            </w:r>
          </w:p>
        </w:tc>
        <w:tc>
          <w:tcPr>
            <w:tcW w:w="600" w:type="dxa"/>
          </w:tcPr>
          <w:p w14:paraId="35BA16DC" w14:textId="77777777" w:rsidR="00FD4AA5" w:rsidRDefault="00FD4AA5" w:rsidP="00D94A5B">
            <w:pPr>
              <w:pStyle w:val="OtherTableBody"/>
            </w:pPr>
            <w:r>
              <w:t>4</w:t>
            </w:r>
          </w:p>
        </w:tc>
        <w:tc>
          <w:tcPr>
            <w:tcW w:w="600" w:type="dxa"/>
          </w:tcPr>
          <w:p w14:paraId="3F0BD348" w14:textId="77777777" w:rsidR="00FD4AA5" w:rsidRDefault="00FD4AA5" w:rsidP="00D94A5B">
            <w:pPr>
              <w:pStyle w:val="OtherTableBody"/>
            </w:pPr>
            <w:r>
              <w:t>..</w:t>
            </w:r>
          </w:p>
        </w:tc>
        <w:tc>
          <w:tcPr>
            <w:tcW w:w="600" w:type="dxa"/>
          </w:tcPr>
          <w:p w14:paraId="43B5576F" w14:textId="77777777" w:rsidR="00FD4AA5" w:rsidRDefault="00FD4AA5" w:rsidP="00D94A5B">
            <w:pPr>
              <w:pStyle w:val="OtherTableBody"/>
            </w:pPr>
          </w:p>
        </w:tc>
        <w:tc>
          <w:tcPr>
            <w:tcW w:w="600" w:type="dxa"/>
          </w:tcPr>
          <w:p w14:paraId="1EE814D8" w14:textId="77777777" w:rsidR="00FD4AA5" w:rsidRDefault="00FD4AA5" w:rsidP="00D94A5B">
            <w:pPr>
              <w:pStyle w:val="OtherTableBody"/>
            </w:pPr>
            <w:r>
              <w:t>CWE</w:t>
            </w:r>
          </w:p>
        </w:tc>
        <w:tc>
          <w:tcPr>
            <w:tcW w:w="700" w:type="dxa"/>
          </w:tcPr>
          <w:p w14:paraId="48745BF0" w14:textId="77777777" w:rsidR="00FD4AA5" w:rsidRDefault="00FD4AA5" w:rsidP="00D94A5B">
            <w:pPr>
              <w:pStyle w:val="OtherTableBody"/>
            </w:pPr>
          </w:p>
        </w:tc>
        <w:tc>
          <w:tcPr>
            <w:tcW w:w="600" w:type="dxa"/>
          </w:tcPr>
          <w:p w14:paraId="32F7EC3E" w14:textId="77777777" w:rsidR="00FD4AA5" w:rsidRDefault="00FD4AA5" w:rsidP="00D94A5B">
            <w:pPr>
              <w:pStyle w:val="OtherTableBody"/>
            </w:pPr>
            <w:r>
              <w:t>0459</w:t>
            </w:r>
          </w:p>
        </w:tc>
        <w:tc>
          <w:tcPr>
            <w:tcW w:w="900" w:type="dxa"/>
          </w:tcPr>
          <w:p w14:paraId="6C2EC922" w14:textId="77777777" w:rsidR="00FD4AA5" w:rsidRDefault="00FD4AA5" w:rsidP="00D94A5B">
            <w:pPr>
              <w:pStyle w:val="OtherTableBody"/>
            </w:pPr>
            <w:r>
              <w:t>6.5.16</w:t>
            </w:r>
          </w:p>
        </w:tc>
      </w:tr>
      <w:tr w:rsidR="00FD4AA5" w14:paraId="0621E1E8" w14:textId="77777777" w:rsidTr="00D94A5B">
        <w:trPr>
          <w:tblHeader/>
        </w:trPr>
        <w:tc>
          <w:tcPr>
            <w:tcW w:w="3500" w:type="dxa"/>
          </w:tcPr>
          <w:p w14:paraId="0F6624CB" w14:textId="77777777" w:rsidR="00FD4AA5" w:rsidRDefault="00FD4AA5" w:rsidP="00D94A5B">
            <w:pPr>
              <w:pStyle w:val="OtherTableBody"/>
            </w:pPr>
            <w:r>
              <w:t>Reimbursement Limit</w:t>
            </w:r>
          </w:p>
        </w:tc>
        <w:tc>
          <w:tcPr>
            <w:tcW w:w="700" w:type="dxa"/>
          </w:tcPr>
          <w:p w14:paraId="5C9E268F" w14:textId="77777777" w:rsidR="00FD4AA5" w:rsidRDefault="00FD4AA5" w:rsidP="00D94A5B">
            <w:pPr>
              <w:pStyle w:val="OtherTableBody"/>
            </w:pPr>
            <w:r>
              <w:t>01152</w:t>
            </w:r>
          </w:p>
        </w:tc>
        <w:tc>
          <w:tcPr>
            <w:tcW w:w="600" w:type="dxa"/>
          </w:tcPr>
          <w:p w14:paraId="3A3A193C" w14:textId="77777777" w:rsidR="00FD4AA5" w:rsidRDefault="00FD4AA5" w:rsidP="00D94A5B">
            <w:pPr>
              <w:pStyle w:val="OtherTableBody"/>
            </w:pPr>
            <w:r>
              <w:t>AUT</w:t>
            </w:r>
          </w:p>
        </w:tc>
        <w:tc>
          <w:tcPr>
            <w:tcW w:w="600" w:type="dxa"/>
          </w:tcPr>
          <w:p w14:paraId="61E6F21B" w14:textId="77777777" w:rsidR="00FD4AA5" w:rsidRDefault="00FD4AA5" w:rsidP="00D94A5B">
            <w:pPr>
              <w:pStyle w:val="OtherTableBody"/>
            </w:pPr>
            <w:r>
              <w:t>7</w:t>
            </w:r>
          </w:p>
        </w:tc>
        <w:tc>
          <w:tcPr>
            <w:tcW w:w="600" w:type="dxa"/>
          </w:tcPr>
          <w:p w14:paraId="73E2D171" w14:textId="77777777" w:rsidR="00FD4AA5" w:rsidRDefault="00FD4AA5" w:rsidP="00D94A5B">
            <w:pPr>
              <w:pStyle w:val="OtherTableBody"/>
            </w:pPr>
            <w:r>
              <w:t>..</w:t>
            </w:r>
          </w:p>
        </w:tc>
        <w:tc>
          <w:tcPr>
            <w:tcW w:w="600" w:type="dxa"/>
          </w:tcPr>
          <w:p w14:paraId="5F89E1DF" w14:textId="77777777" w:rsidR="00FD4AA5" w:rsidRDefault="00FD4AA5" w:rsidP="00D94A5B">
            <w:pPr>
              <w:pStyle w:val="OtherTableBody"/>
            </w:pPr>
          </w:p>
        </w:tc>
        <w:tc>
          <w:tcPr>
            <w:tcW w:w="600" w:type="dxa"/>
          </w:tcPr>
          <w:p w14:paraId="47AB11BC" w14:textId="77777777" w:rsidR="00FD4AA5" w:rsidRDefault="00FD4AA5" w:rsidP="00D94A5B">
            <w:pPr>
              <w:pStyle w:val="OtherTableBody"/>
            </w:pPr>
            <w:r>
              <w:t>CP</w:t>
            </w:r>
          </w:p>
        </w:tc>
        <w:tc>
          <w:tcPr>
            <w:tcW w:w="700" w:type="dxa"/>
          </w:tcPr>
          <w:p w14:paraId="08D43E74" w14:textId="77777777" w:rsidR="00FD4AA5" w:rsidRDefault="00FD4AA5" w:rsidP="00D94A5B">
            <w:pPr>
              <w:pStyle w:val="OtherTableBody"/>
            </w:pPr>
          </w:p>
        </w:tc>
        <w:tc>
          <w:tcPr>
            <w:tcW w:w="600" w:type="dxa"/>
          </w:tcPr>
          <w:p w14:paraId="516CA3DC" w14:textId="77777777" w:rsidR="00FD4AA5" w:rsidRDefault="00FD4AA5" w:rsidP="00D94A5B">
            <w:pPr>
              <w:pStyle w:val="OtherTableBody"/>
            </w:pPr>
          </w:p>
        </w:tc>
        <w:tc>
          <w:tcPr>
            <w:tcW w:w="900" w:type="dxa"/>
          </w:tcPr>
          <w:p w14:paraId="4FD6FFD8" w14:textId="77777777" w:rsidR="00FD4AA5" w:rsidRDefault="00FD4AA5" w:rsidP="00D94A5B">
            <w:pPr>
              <w:pStyle w:val="OtherTableBody"/>
            </w:pPr>
            <w:r>
              <w:t>11.8.2</w:t>
            </w:r>
          </w:p>
        </w:tc>
      </w:tr>
      <w:tr w:rsidR="00FD4AA5" w14:paraId="165B6453" w14:textId="77777777" w:rsidTr="00D94A5B">
        <w:trPr>
          <w:tblHeader/>
        </w:trPr>
        <w:tc>
          <w:tcPr>
            <w:tcW w:w="3500" w:type="dxa"/>
          </w:tcPr>
          <w:p w14:paraId="5CE42BFD" w14:textId="77777777" w:rsidR="00FD4AA5" w:rsidRDefault="00FD4AA5" w:rsidP="00D94A5B">
            <w:pPr>
              <w:pStyle w:val="OtherTableBody"/>
            </w:pPr>
            <w:r>
              <w:t>Reimbursement Type Code</w:t>
            </w:r>
          </w:p>
        </w:tc>
        <w:tc>
          <w:tcPr>
            <w:tcW w:w="700" w:type="dxa"/>
          </w:tcPr>
          <w:p w14:paraId="38787748" w14:textId="77777777" w:rsidR="00FD4AA5" w:rsidRDefault="00FD4AA5" w:rsidP="00D94A5B">
            <w:pPr>
              <w:pStyle w:val="OtherTableBody"/>
            </w:pPr>
            <w:r>
              <w:t>01619</w:t>
            </w:r>
          </w:p>
        </w:tc>
        <w:tc>
          <w:tcPr>
            <w:tcW w:w="600" w:type="dxa"/>
          </w:tcPr>
          <w:p w14:paraId="0084CDFE" w14:textId="77777777" w:rsidR="00FD4AA5" w:rsidRDefault="00FD4AA5" w:rsidP="00D94A5B">
            <w:pPr>
              <w:pStyle w:val="OtherTableBody"/>
            </w:pPr>
            <w:r>
              <w:t>GP2</w:t>
            </w:r>
          </w:p>
        </w:tc>
        <w:tc>
          <w:tcPr>
            <w:tcW w:w="600" w:type="dxa"/>
          </w:tcPr>
          <w:p w14:paraId="01DF2BAB" w14:textId="77777777" w:rsidR="00FD4AA5" w:rsidRDefault="00FD4AA5" w:rsidP="00D94A5B">
            <w:pPr>
              <w:pStyle w:val="OtherTableBody"/>
            </w:pPr>
            <w:r>
              <w:t>12</w:t>
            </w:r>
          </w:p>
        </w:tc>
        <w:tc>
          <w:tcPr>
            <w:tcW w:w="600" w:type="dxa"/>
          </w:tcPr>
          <w:p w14:paraId="699B00E8" w14:textId="77777777" w:rsidR="00FD4AA5" w:rsidRDefault="00FD4AA5" w:rsidP="00D94A5B">
            <w:pPr>
              <w:pStyle w:val="OtherTableBody"/>
            </w:pPr>
            <w:r>
              <w:t>..</w:t>
            </w:r>
          </w:p>
        </w:tc>
        <w:tc>
          <w:tcPr>
            <w:tcW w:w="600" w:type="dxa"/>
          </w:tcPr>
          <w:p w14:paraId="7A7EBC0C" w14:textId="77777777" w:rsidR="00FD4AA5" w:rsidRDefault="00FD4AA5" w:rsidP="00D94A5B">
            <w:pPr>
              <w:pStyle w:val="OtherTableBody"/>
            </w:pPr>
          </w:p>
        </w:tc>
        <w:tc>
          <w:tcPr>
            <w:tcW w:w="600" w:type="dxa"/>
          </w:tcPr>
          <w:p w14:paraId="6B01224D" w14:textId="77777777" w:rsidR="00FD4AA5" w:rsidRDefault="00FD4AA5" w:rsidP="00D94A5B">
            <w:pPr>
              <w:pStyle w:val="OtherTableBody"/>
            </w:pPr>
            <w:r>
              <w:t>CWE</w:t>
            </w:r>
          </w:p>
        </w:tc>
        <w:tc>
          <w:tcPr>
            <w:tcW w:w="700" w:type="dxa"/>
          </w:tcPr>
          <w:p w14:paraId="258DCD40" w14:textId="77777777" w:rsidR="00FD4AA5" w:rsidRDefault="00FD4AA5" w:rsidP="00D94A5B">
            <w:pPr>
              <w:pStyle w:val="OtherTableBody"/>
            </w:pPr>
          </w:p>
        </w:tc>
        <w:tc>
          <w:tcPr>
            <w:tcW w:w="600" w:type="dxa"/>
          </w:tcPr>
          <w:p w14:paraId="4C07CBAB" w14:textId="77777777" w:rsidR="00FD4AA5" w:rsidRDefault="00FD4AA5" w:rsidP="00D94A5B">
            <w:pPr>
              <w:pStyle w:val="OtherTableBody"/>
            </w:pPr>
            <w:r>
              <w:t>0470</w:t>
            </w:r>
          </w:p>
        </w:tc>
        <w:tc>
          <w:tcPr>
            <w:tcW w:w="900" w:type="dxa"/>
          </w:tcPr>
          <w:p w14:paraId="621D3A88" w14:textId="77777777" w:rsidR="00FD4AA5" w:rsidRDefault="00FD4AA5" w:rsidP="00D94A5B">
            <w:pPr>
              <w:pStyle w:val="OtherTableBody"/>
            </w:pPr>
            <w:r>
              <w:t>6.5.16</w:t>
            </w:r>
          </w:p>
        </w:tc>
      </w:tr>
      <w:tr w:rsidR="00FD4AA5" w14:paraId="56F5902C" w14:textId="77777777" w:rsidTr="00D94A5B">
        <w:trPr>
          <w:tblHeader/>
        </w:trPr>
        <w:tc>
          <w:tcPr>
            <w:tcW w:w="3500" w:type="dxa"/>
          </w:tcPr>
          <w:p w14:paraId="4B2493BA" w14:textId="77777777" w:rsidR="00FD4AA5" w:rsidRDefault="00FD4AA5" w:rsidP="00D94A5B">
            <w:pPr>
              <w:pStyle w:val="OtherTableBody"/>
            </w:pPr>
            <w:r>
              <w:t>Related Filler Number</w:t>
            </w:r>
          </w:p>
        </w:tc>
        <w:tc>
          <w:tcPr>
            <w:tcW w:w="700" w:type="dxa"/>
          </w:tcPr>
          <w:p w14:paraId="55441CA9" w14:textId="77777777" w:rsidR="00FD4AA5" w:rsidRDefault="00FD4AA5" w:rsidP="00D94A5B">
            <w:pPr>
              <w:pStyle w:val="OtherTableBody"/>
            </w:pPr>
            <w:r>
              <w:t>01651</w:t>
            </w:r>
          </w:p>
        </w:tc>
        <w:tc>
          <w:tcPr>
            <w:tcW w:w="600" w:type="dxa"/>
          </w:tcPr>
          <w:p w14:paraId="310C7449" w14:textId="77777777" w:rsidR="00FD4AA5" w:rsidRDefault="00FD4AA5" w:rsidP="00D94A5B">
            <w:pPr>
              <w:pStyle w:val="OtherTableBody"/>
            </w:pPr>
            <w:r>
              <w:t>TQ2</w:t>
            </w:r>
          </w:p>
        </w:tc>
        <w:tc>
          <w:tcPr>
            <w:tcW w:w="600" w:type="dxa"/>
          </w:tcPr>
          <w:p w14:paraId="45D5D5C8" w14:textId="77777777" w:rsidR="00FD4AA5" w:rsidRDefault="00FD4AA5" w:rsidP="00D94A5B">
            <w:pPr>
              <w:pStyle w:val="OtherTableBody"/>
            </w:pPr>
            <w:r>
              <w:t>4</w:t>
            </w:r>
          </w:p>
        </w:tc>
        <w:tc>
          <w:tcPr>
            <w:tcW w:w="600" w:type="dxa"/>
          </w:tcPr>
          <w:p w14:paraId="37773B83" w14:textId="77777777" w:rsidR="00FD4AA5" w:rsidRDefault="00FD4AA5" w:rsidP="00D94A5B">
            <w:pPr>
              <w:pStyle w:val="OtherTableBody"/>
            </w:pPr>
            <w:r>
              <w:t>..</w:t>
            </w:r>
          </w:p>
        </w:tc>
        <w:tc>
          <w:tcPr>
            <w:tcW w:w="600" w:type="dxa"/>
          </w:tcPr>
          <w:p w14:paraId="7432F2F8" w14:textId="77777777" w:rsidR="00FD4AA5" w:rsidRDefault="00FD4AA5" w:rsidP="00D94A5B">
            <w:pPr>
              <w:pStyle w:val="OtherTableBody"/>
            </w:pPr>
          </w:p>
        </w:tc>
        <w:tc>
          <w:tcPr>
            <w:tcW w:w="600" w:type="dxa"/>
          </w:tcPr>
          <w:p w14:paraId="61A000E3" w14:textId="77777777" w:rsidR="00FD4AA5" w:rsidRDefault="00FD4AA5" w:rsidP="00D94A5B">
            <w:pPr>
              <w:pStyle w:val="OtherTableBody"/>
            </w:pPr>
            <w:r>
              <w:t>EI</w:t>
            </w:r>
          </w:p>
        </w:tc>
        <w:tc>
          <w:tcPr>
            <w:tcW w:w="700" w:type="dxa"/>
          </w:tcPr>
          <w:p w14:paraId="524EFAC7" w14:textId="77777777" w:rsidR="00FD4AA5" w:rsidRDefault="00FD4AA5" w:rsidP="00D94A5B">
            <w:pPr>
              <w:pStyle w:val="OtherTableBody"/>
            </w:pPr>
            <w:r>
              <w:t>Y</w:t>
            </w:r>
          </w:p>
        </w:tc>
        <w:tc>
          <w:tcPr>
            <w:tcW w:w="600" w:type="dxa"/>
          </w:tcPr>
          <w:p w14:paraId="3AF776DD" w14:textId="77777777" w:rsidR="00FD4AA5" w:rsidRDefault="00FD4AA5" w:rsidP="00D94A5B">
            <w:pPr>
              <w:pStyle w:val="OtherTableBody"/>
            </w:pPr>
          </w:p>
        </w:tc>
        <w:tc>
          <w:tcPr>
            <w:tcW w:w="900" w:type="dxa"/>
          </w:tcPr>
          <w:p w14:paraId="4297DC91" w14:textId="77777777" w:rsidR="00FD4AA5" w:rsidRDefault="00FD4AA5" w:rsidP="00D94A5B">
            <w:pPr>
              <w:pStyle w:val="OtherTableBody"/>
            </w:pPr>
            <w:r>
              <w:t>4.5.5</w:t>
            </w:r>
          </w:p>
        </w:tc>
      </w:tr>
      <w:tr w:rsidR="00FD4AA5" w14:paraId="66B7EDD2" w14:textId="77777777" w:rsidTr="00D94A5B">
        <w:trPr>
          <w:tblHeader/>
        </w:trPr>
        <w:tc>
          <w:tcPr>
            <w:tcW w:w="3500" w:type="dxa"/>
          </w:tcPr>
          <w:p w14:paraId="25A8DE99" w14:textId="77777777" w:rsidR="00FD4AA5" w:rsidRDefault="00FD4AA5" w:rsidP="00D94A5B">
            <w:pPr>
              <w:pStyle w:val="OtherTableBody"/>
            </w:pPr>
            <w:r>
              <w:t>Related Placer Group Number</w:t>
            </w:r>
          </w:p>
        </w:tc>
        <w:tc>
          <w:tcPr>
            <w:tcW w:w="700" w:type="dxa"/>
          </w:tcPr>
          <w:p w14:paraId="5A705BA9" w14:textId="77777777" w:rsidR="00FD4AA5" w:rsidRDefault="00FD4AA5" w:rsidP="00D94A5B">
            <w:pPr>
              <w:pStyle w:val="OtherTableBody"/>
            </w:pPr>
            <w:r>
              <w:t>01652</w:t>
            </w:r>
          </w:p>
        </w:tc>
        <w:tc>
          <w:tcPr>
            <w:tcW w:w="600" w:type="dxa"/>
          </w:tcPr>
          <w:p w14:paraId="2379588F" w14:textId="77777777" w:rsidR="00FD4AA5" w:rsidRDefault="00FD4AA5" w:rsidP="00D94A5B">
            <w:pPr>
              <w:pStyle w:val="OtherTableBody"/>
            </w:pPr>
            <w:r>
              <w:t>TQ2</w:t>
            </w:r>
          </w:p>
        </w:tc>
        <w:tc>
          <w:tcPr>
            <w:tcW w:w="600" w:type="dxa"/>
          </w:tcPr>
          <w:p w14:paraId="01472A96" w14:textId="77777777" w:rsidR="00FD4AA5" w:rsidRDefault="00FD4AA5" w:rsidP="00D94A5B">
            <w:pPr>
              <w:pStyle w:val="OtherTableBody"/>
            </w:pPr>
            <w:r>
              <w:t>5</w:t>
            </w:r>
          </w:p>
        </w:tc>
        <w:tc>
          <w:tcPr>
            <w:tcW w:w="600" w:type="dxa"/>
          </w:tcPr>
          <w:p w14:paraId="22397EA8" w14:textId="77777777" w:rsidR="00FD4AA5" w:rsidRDefault="00FD4AA5" w:rsidP="00D94A5B">
            <w:pPr>
              <w:pStyle w:val="OtherTableBody"/>
            </w:pPr>
            <w:r>
              <w:t>..</w:t>
            </w:r>
          </w:p>
        </w:tc>
        <w:tc>
          <w:tcPr>
            <w:tcW w:w="600" w:type="dxa"/>
          </w:tcPr>
          <w:p w14:paraId="12BCB56C" w14:textId="77777777" w:rsidR="00FD4AA5" w:rsidRDefault="00FD4AA5" w:rsidP="00D94A5B">
            <w:pPr>
              <w:pStyle w:val="OtherTableBody"/>
            </w:pPr>
          </w:p>
        </w:tc>
        <w:tc>
          <w:tcPr>
            <w:tcW w:w="600" w:type="dxa"/>
          </w:tcPr>
          <w:p w14:paraId="6C88ACA9" w14:textId="77777777" w:rsidR="00FD4AA5" w:rsidRDefault="00FD4AA5" w:rsidP="00D94A5B">
            <w:pPr>
              <w:pStyle w:val="OtherTableBody"/>
            </w:pPr>
            <w:r>
              <w:t>EI</w:t>
            </w:r>
          </w:p>
        </w:tc>
        <w:tc>
          <w:tcPr>
            <w:tcW w:w="700" w:type="dxa"/>
          </w:tcPr>
          <w:p w14:paraId="5254CF55" w14:textId="77777777" w:rsidR="00FD4AA5" w:rsidRDefault="00FD4AA5" w:rsidP="00D94A5B">
            <w:pPr>
              <w:pStyle w:val="OtherTableBody"/>
            </w:pPr>
            <w:r>
              <w:t>Y</w:t>
            </w:r>
          </w:p>
        </w:tc>
        <w:tc>
          <w:tcPr>
            <w:tcW w:w="600" w:type="dxa"/>
          </w:tcPr>
          <w:p w14:paraId="1AA2E2BF" w14:textId="77777777" w:rsidR="00FD4AA5" w:rsidRDefault="00FD4AA5" w:rsidP="00D94A5B">
            <w:pPr>
              <w:pStyle w:val="OtherTableBody"/>
            </w:pPr>
          </w:p>
        </w:tc>
        <w:tc>
          <w:tcPr>
            <w:tcW w:w="900" w:type="dxa"/>
          </w:tcPr>
          <w:p w14:paraId="75E17E51" w14:textId="77777777" w:rsidR="00FD4AA5" w:rsidRDefault="00FD4AA5" w:rsidP="00D94A5B">
            <w:pPr>
              <w:pStyle w:val="OtherTableBody"/>
            </w:pPr>
            <w:r>
              <w:t>4.5.5</w:t>
            </w:r>
          </w:p>
        </w:tc>
      </w:tr>
      <w:tr w:rsidR="00FD4AA5" w14:paraId="4011CC9A" w14:textId="77777777" w:rsidTr="00D94A5B">
        <w:trPr>
          <w:tblHeader/>
        </w:trPr>
        <w:tc>
          <w:tcPr>
            <w:tcW w:w="3500" w:type="dxa"/>
          </w:tcPr>
          <w:p w14:paraId="392B8FFE" w14:textId="77777777" w:rsidR="00FD4AA5" w:rsidRDefault="00FD4AA5" w:rsidP="00D94A5B">
            <w:pPr>
              <w:pStyle w:val="OtherTableBody"/>
            </w:pPr>
            <w:r>
              <w:t>Related Placer Number</w:t>
            </w:r>
          </w:p>
        </w:tc>
        <w:tc>
          <w:tcPr>
            <w:tcW w:w="700" w:type="dxa"/>
          </w:tcPr>
          <w:p w14:paraId="573FE308" w14:textId="77777777" w:rsidR="00FD4AA5" w:rsidRDefault="00FD4AA5" w:rsidP="00D94A5B">
            <w:pPr>
              <w:pStyle w:val="OtherTableBody"/>
            </w:pPr>
            <w:r>
              <w:t>01650</w:t>
            </w:r>
          </w:p>
        </w:tc>
        <w:tc>
          <w:tcPr>
            <w:tcW w:w="600" w:type="dxa"/>
          </w:tcPr>
          <w:p w14:paraId="48F588FD" w14:textId="77777777" w:rsidR="00FD4AA5" w:rsidRDefault="00FD4AA5" w:rsidP="00D94A5B">
            <w:pPr>
              <w:pStyle w:val="OtherTableBody"/>
            </w:pPr>
            <w:r>
              <w:t>TQ2</w:t>
            </w:r>
          </w:p>
        </w:tc>
        <w:tc>
          <w:tcPr>
            <w:tcW w:w="600" w:type="dxa"/>
          </w:tcPr>
          <w:p w14:paraId="0E953F02" w14:textId="77777777" w:rsidR="00FD4AA5" w:rsidRDefault="00FD4AA5" w:rsidP="00D94A5B">
            <w:pPr>
              <w:pStyle w:val="OtherTableBody"/>
            </w:pPr>
            <w:r>
              <w:t>3</w:t>
            </w:r>
          </w:p>
        </w:tc>
        <w:tc>
          <w:tcPr>
            <w:tcW w:w="600" w:type="dxa"/>
          </w:tcPr>
          <w:p w14:paraId="0E9EF530" w14:textId="77777777" w:rsidR="00FD4AA5" w:rsidRDefault="00FD4AA5" w:rsidP="00D94A5B">
            <w:pPr>
              <w:pStyle w:val="OtherTableBody"/>
            </w:pPr>
            <w:r>
              <w:t>..</w:t>
            </w:r>
          </w:p>
        </w:tc>
        <w:tc>
          <w:tcPr>
            <w:tcW w:w="600" w:type="dxa"/>
          </w:tcPr>
          <w:p w14:paraId="0330F487" w14:textId="77777777" w:rsidR="00FD4AA5" w:rsidRDefault="00FD4AA5" w:rsidP="00D94A5B">
            <w:pPr>
              <w:pStyle w:val="OtherTableBody"/>
            </w:pPr>
          </w:p>
        </w:tc>
        <w:tc>
          <w:tcPr>
            <w:tcW w:w="600" w:type="dxa"/>
          </w:tcPr>
          <w:p w14:paraId="08219A77" w14:textId="77777777" w:rsidR="00FD4AA5" w:rsidRDefault="00FD4AA5" w:rsidP="00D94A5B">
            <w:pPr>
              <w:pStyle w:val="OtherTableBody"/>
            </w:pPr>
            <w:r>
              <w:t>EI</w:t>
            </w:r>
          </w:p>
        </w:tc>
        <w:tc>
          <w:tcPr>
            <w:tcW w:w="700" w:type="dxa"/>
          </w:tcPr>
          <w:p w14:paraId="0C2F7C49" w14:textId="77777777" w:rsidR="00FD4AA5" w:rsidRDefault="00FD4AA5" w:rsidP="00D94A5B">
            <w:pPr>
              <w:pStyle w:val="OtherTableBody"/>
            </w:pPr>
            <w:r>
              <w:t>Y</w:t>
            </w:r>
          </w:p>
        </w:tc>
        <w:tc>
          <w:tcPr>
            <w:tcW w:w="600" w:type="dxa"/>
          </w:tcPr>
          <w:p w14:paraId="14BFB7B5" w14:textId="77777777" w:rsidR="00FD4AA5" w:rsidRDefault="00FD4AA5" w:rsidP="00D94A5B">
            <w:pPr>
              <w:pStyle w:val="OtherTableBody"/>
            </w:pPr>
          </w:p>
        </w:tc>
        <w:tc>
          <w:tcPr>
            <w:tcW w:w="900" w:type="dxa"/>
          </w:tcPr>
          <w:p w14:paraId="19F75202" w14:textId="77777777" w:rsidR="00FD4AA5" w:rsidRDefault="00FD4AA5" w:rsidP="00D94A5B">
            <w:pPr>
              <w:pStyle w:val="OtherTableBody"/>
            </w:pPr>
            <w:r>
              <w:t>4.5.5</w:t>
            </w:r>
          </w:p>
        </w:tc>
      </w:tr>
      <w:tr w:rsidR="00FD4AA5" w14:paraId="6B9C41E9" w14:textId="77777777" w:rsidTr="00D94A5B">
        <w:trPr>
          <w:tblHeader/>
        </w:trPr>
        <w:tc>
          <w:tcPr>
            <w:tcW w:w="3500" w:type="dxa"/>
          </w:tcPr>
          <w:p w14:paraId="05E2FA6E" w14:textId="77777777" w:rsidR="00FD4AA5" w:rsidRDefault="00FD4AA5" w:rsidP="00D94A5B">
            <w:pPr>
              <w:pStyle w:val="OtherTableBody"/>
            </w:pPr>
            <w:r>
              <w:t>Related Product/Service Code Indicator</w:t>
            </w:r>
          </w:p>
        </w:tc>
        <w:tc>
          <w:tcPr>
            <w:tcW w:w="700" w:type="dxa"/>
          </w:tcPr>
          <w:p w14:paraId="6FADF033" w14:textId="77777777" w:rsidR="00FD4AA5" w:rsidRDefault="00FD4AA5" w:rsidP="00D94A5B">
            <w:pPr>
              <w:pStyle w:val="OtherTableBody"/>
            </w:pPr>
            <w:r>
              <w:t>01976</w:t>
            </w:r>
          </w:p>
        </w:tc>
        <w:tc>
          <w:tcPr>
            <w:tcW w:w="600" w:type="dxa"/>
          </w:tcPr>
          <w:p w14:paraId="7EE4D51A" w14:textId="77777777" w:rsidR="00FD4AA5" w:rsidRDefault="00FD4AA5" w:rsidP="00D94A5B">
            <w:pPr>
              <w:pStyle w:val="OtherTableBody"/>
            </w:pPr>
            <w:r>
              <w:t>PSL</w:t>
            </w:r>
          </w:p>
        </w:tc>
        <w:tc>
          <w:tcPr>
            <w:tcW w:w="600" w:type="dxa"/>
          </w:tcPr>
          <w:p w14:paraId="2BD03AF6" w14:textId="77777777" w:rsidR="00FD4AA5" w:rsidRDefault="00FD4AA5" w:rsidP="00D94A5B">
            <w:pPr>
              <w:pStyle w:val="OtherTableBody"/>
            </w:pPr>
            <w:r>
              <w:t>22</w:t>
            </w:r>
          </w:p>
        </w:tc>
        <w:tc>
          <w:tcPr>
            <w:tcW w:w="600" w:type="dxa"/>
          </w:tcPr>
          <w:p w14:paraId="6E72B439" w14:textId="77777777" w:rsidR="00FD4AA5" w:rsidRDefault="00FD4AA5" w:rsidP="00D94A5B">
            <w:pPr>
              <w:pStyle w:val="OtherTableBody"/>
            </w:pPr>
            <w:r>
              <w:t>..</w:t>
            </w:r>
          </w:p>
        </w:tc>
        <w:tc>
          <w:tcPr>
            <w:tcW w:w="600" w:type="dxa"/>
          </w:tcPr>
          <w:p w14:paraId="4178EC23" w14:textId="77777777" w:rsidR="00FD4AA5" w:rsidRDefault="00FD4AA5" w:rsidP="00D94A5B">
            <w:pPr>
              <w:pStyle w:val="OtherTableBody"/>
            </w:pPr>
          </w:p>
        </w:tc>
        <w:tc>
          <w:tcPr>
            <w:tcW w:w="600" w:type="dxa"/>
          </w:tcPr>
          <w:p w14:paraId="5707D740" w14:textId="77777777" w:rsidR="00FD4AA5" w:rsidRDefault="00FD4AA5" w:rsidP="00D94A5B">
            <w:pPr>
              <w:pStyle w:val="OtherTableBody"/>
            </w:pPr>
            <w:r>
              <w:t>CWE</w:t>
            </w:r>
          </w:p>
        </w:tc>
        <w:tc>
          <w:tcPr>
            <w:tcW w:w="700" w:type="dxa"/>
          </w:tcPr>
          <w:p w14:paraId="62D9989A" w14:textId="77777777" w:rsidR="00FD4AA5" w:rsidRDefault="00FD4AA5" w:rsidP="00D94A5B">
            <w:pPr>
              <w:pStyle w:val="OtherTableBody"/>
            </w:pPr>
          </w:p>
        </w:tc>
        <w:tc>
          <w:tcPr>
            <w:tcW w:w="600" w:type="dxa"/>
          </w:tcPr>
          <w:p w14:paraId="50C02A6E" w14:textId="77777777" w:rsidR="00FD4AA5" w:rsidRDefault="00FD4AA5" w:rsidP="00D94A5B">
            <w:pPr>
              <w:pStyle w:val="OtherTableBody"/>
            </w:pPr>
            <w:r>
              <w:t>0879</w:t>
            </w:r>
          </w:p>
        </w:tc>
        <w:tc>
          <w:tcPr>
            <w:tcW w:w="900" w:type="dxa"/>
          </w:tcPr>
          <w:p w14:paraId="772899AC" w14:textId="77777777" w:rsidR="00FD4AA5" w:rsidRDefault="00FD4AA5" w:rsidP="00D94A5B">
            <w:pPr>
              <w:pStyle w:val="OtherTableBody"/>
            </w:pPr>
            <w:r>
              <w:t>16.4.6</w:t>
            </w:r>
          </w:p>
        </w:tc>
      </w:tr>
      <w:tr w:rsidR="00FD4AA5" w14:paraId="59FA5DF9" w14:textId="77777777" w:rsidTr="00D94A5B">
        <w:trPr>
          <w:tblHeader/>
        </w:trPr>
        <w:tc>
          <w:tcPr>
            <w:tcW w:w="3500" w:type="dxa"/>
          </w:tcPr>
          <w:p w14:paraId="64996D2C" w14:textId="77777777" w:rsidR="00FD4AA5" w:rsidRDefault="00FD4AA5" w:rsidP="00D94A5B">
            <w:pPr>
              <w:pStyle w:val="OtherTableBody"/>
            </w:pPr>
            <w:r>
              <w:t>Relatedness Assessment</w:t>
            </w:r>
          </w:p>
        </w:tc>
        <w:tc>
          <w:tcPr>
            <w:tcW w:w="700" w:type="dxa"/>
          </w:tcPr>
          <w:p w14:paraId="6CFE0F9E" w14:textId="77777777" w:rsidR="00FD4AA5" w:rsidRDefault="00FD4AA5" w:rsidP="00D94A5B">
            <w:pPr>
              <w:pStyle w:val="OtherTableBody"/>
            </w:pPr>
            <w:r>
              <w:t>01117</w:t>
            </w:r>
          </w:p>
        </w:tc>
        <w:tc>
          <w:tcPr>
            <w:tcW w:w="600" w:type="dxa"/>
          </w:tcPr>
          <w:p w14:paraId="69AA0A0C" w14:textId="77777777" w:rsidR="00FD4AA5" w:rsidRDefault="00FD4AA5" w:rsidP="00D94A5B">
            <w:pPr>
              <w:pStyle w:val="OtherTableBody"/>
            </w:pPr>
            <w:r>
              <w:t>PCR</w:t>
            </w:r>
          </w:p>
        </w:tc>
        <w:tc>
          <w:tcPr>
            <w:tcW w:w="600" w:type="dxa"/>
          </w:tcPr>
          <w:p w14:paraId="3B504CB2" w14:textId="77777777" w:rsidR="00FD4AA5" w:rsidRDefault="00FD4AA5" w:rsidP="00D94A5B">
            <w:pPr>
              <w:pStyle w:val="OtherTableBody"/>
            </w:pPr>
            <w:r>
              <w:t>20</w:t>
            </w:r>
          </w:p>
        </w:tc>
        <w:tc>
          <w:tcPr>
            <w:tcW w:w="600" w:type="dxa"/>
          </w:tcPr>
          <w:p w14:paraId="129B1671" w14:textId="77777777" w:rsidR="00FD4AA5" w:rsidRDefault="00FD4AA5" w:rsidP="00D94A5B">
            <w:pPr>
              <w:pStyle w:val="OtherTableBody"/>
            </w:pPr>
            <w:r>
              <w:t>1..1</w:t>
            </w:r>
          </w:p>
        </w:tc>
        <w:tc>
          <w:tcPr>
            <w:tcW w:w="600" w:type="dxa"/>
          </w:tcPr>
          <w:p w14:paraId="62B8B55B" w14:textId="77777777" w:rsidR="00FD4AA5" w:rsidRDefault="00FD4AA5" w:rsidP="00D94A5B">
            <w:pPr>
              <w:pStyle w:val="OtherTableBody"/>
            </w:pPr>
          </w:p>
        </w:tc>
        <w:tc>
          <w:tcPr>
            <w:tcW w:w="600" w:type="dxa"/>
          </w:tcPr>
          <w:p w14:paraId="631248C3" w14:textId="77777777" w:rsidR="00FD4AA5" w:rsidRDefault="00FD4AA5" w:rsidP="00D94A5B">
            <w:pPr>
              <w:pStyle w:val="OtherTableBody"/>
            </w:pPr>
            <w:r>
              <w:t>ID</w:t>
            </w:r>
          </w:p>
        </w:tc>
        <w:tc>
          <w:tcPr>
            <w:tcW w:w="700" w:type="dxa"/>
          </w:tcPr>
          <w:p w14:paraId="4F7E3F79" w14:textId="77777777" w:rsidR="00FD4AA5" w:rsidRDefault="00FD4AA5" w:rsidP="00D94A5B">
            <w:pPr>
              <w:pStyle w:val="OtherTableBody"/>
            </w:pPr>
          </w:p>
        </w:tc>
        <w:tc>
          <w:tcPr>
            <w:tcW w:w="600" w:type="dxa"/>
          </w:tcPr>
          <w:p w14:paraId="3955EE9B" w14:textId="77777777" w:rsidR="00FD4AA5" w:rsidRDefault="00FD4AA5" w:rsidP="00D94A5B">
            <w:pPr>
              <w:pStyle w:val="OtherTableBody"/>
            </w:pPr>
            <w:r>
              <w:t>0250</w:t>
            </w:r>
          </w:p>
        </w:tc>
        <w:tc>
          <w:tcPr>
            <w:tcW w:w="900" w:type="dxa"/>
          </w:tcPr>
          <w:p w14:paraId="30AF8E7F" w14:textId="77777777" w:rsidR="00FD4AA5" w:rsidRDefault="00FD4AA5" w:rsidP="00D94A5B">
            <w:pPr>
              <w:pStyle w:val="OtherTableBody"/>
            </w:pPr>
            <w:r>
              <w:t>7.12.3</w:t>
            </w:r>
          </w:p>
        </w:tc>
      </w:tr>
      <w:tr w:rsidR="00FD4AA5" w14:paraId="484FEAFD" w14:textId="77777777" w:rsidTr="00D94A5B">
        <w:trPr>
          <w:tblHeader/>
        </w:trPr>
        <w:tc>
          <w:tcPr>
            <w:tcW w:w="3500" w:type="dxa"/>
          </w:tcPr>
          <w:p w14:paraId="74F4105E" w14:textId="77777777" w:rsidR="00FD4AA5" w:rsidRDefault="00FD4AA5" w:rsidP="00D94A5B">
            <w:pPr>
              <w:pStyle w:val="OtherTableBody"/>
            </w:pPr>
            <w:r>
              <w:t>Relationship</w:t>
            </w:r>
          </w:p>
        </w:tc>
        <w:tc>
          <w:tcPr>
            <w:tcW w:w="700" w:type="dxa"/>
          </w:tcPr>
          <w:p w14:paraId="5224CA1A" w14:textId="77777777" w:rsidR="00FD4AA5" w:rsidRDefault="00FD4AA5" w:rsidP="00D94A5B">
            <w:pPr>
              <w:pStyle w:val="OtherTableBody"/>
            </w:pPr>
            <w:r>
              <w:t>00192</w:t>
            </w:r>
          </w:p>
        </w:tc>
        <w:tc>
          <w:tcPr>
            <w:tcW w:w="600" w:type="dxa"/>
          </w:tcPr>
          <w:p w14:paraId="686A2D45" w14:textId="77777777" w:rsidR="00FD4AA5" w:rsidRDefault="00FD4AA5" w:rsidP="00D94A5B">
            <w:pPr>
              <w:pStyle w:val="OtherTableBody"/>
            </w:pPr>
            <w:r>
              <w:t>NK1</w:t>
            </w:r>
          </w:p>
        </w:tc>
        <w:tc>
          <w:tcPr>
            <w:tcW w:w="600" w:type="dxa"/>
          </w:tcPr>
          <w:p w14:paraId="4C57AA80" w14:textId="77777777" w:rsidR="00FD4AA5" w:rsidRDefault="00FD4AA5" w:rsidP="00D94A5B">
            <w:pPr>
              <w:pStyle w:val="OtherTableBody"/>
            </w:pPr>
            <w:r>
              <w:t>3</w:t>
            </w:r>
          </w:p>
        </w:tc>
        <w:tc>
          <w:tcPr>
            <w:tcW w:w="600" w:type="dxa"/>
          </w:tcPr>
          <w:p w14:paraId="5A34C2B2" w14:textId="77777777" w:rsidR="00FD4AA5" w:rsidRDefault="00FD4AA5" w:rsidP="00D94A5B">
            <w:pPr>
              <w:pStyle w:val="OtherTableBody"/>
            </w:pPr>
            <w:r>
              <w:t>..</w:t>
            </w:r>
          </w:p>
        </w:tc>
        <w:tc>
          <w:tcPr>
            <w:tcW w:w="600" w:type="dxa"/>
          </w:tcPr>
          <w:p w14:paraId="351E0A78" w14:textId="77777777" w:rsidR="00FD4AA5" w:rsidRDefault="00FD4AA5" w:rsidP="00D94A5B">
            <w:pPr>
              <w:pStyle w:val="OtherTableBody"/>
            </w:pPr>
          </w:p>
        </w:tc>
        <w:tc>
          <w:tcPr>
            <w:tcW w:w="600" w:type="dxa"/>
          </w:tcPr>
          <w:p w14:paraId="5C847555" w14:textId="77777777" w:rsidR="00FD4AA5" w:rsidRDefault="00FD4AA5" w:rsidP="00D94A5B">
            <w:pPr>
              <w:pStyle w:val="OtherTableBody"/>
            </w:pPr>
            <w:r>
              <w:t>CWE</w:t>
            </w:r>
          </w:p>
        </w:tc>
        <w:tc>
          <w:tcPr>
            <w:tcW w:w="700" w:type="dxa"/>
          </w:tcPr>
          <w:p w14:paraId="6096329E" w14:textId="77777777" w:rsidR="00FD4AA5" w:rsidRDefault="00FD4AA5" w:rsidP="00D94A5B">
            <w:pPr>
              <w:pStyle w:val="OtherTableBody"/>
            </w:pPr>
          </w:p>
        </w:tc>
        <w:tc>
          <w:tcPr>
            <w:tcW w:w="600" w:type="dxa"/>
          </w:tcPr>
          <w:p w14:paraId="7D20B116" w14:textId="77777777" w:rsidR="00FD4AA5" w:rsidRDefault="00FD4AA5" w:rsidP="00D94A5B">
            <w:pPr>
              <w:pStyle w:val="OtherTableBody"/>
            </w:pPr>
            <w:r>
              <w:t>0063</w:t>
            </w:r>
          </w:p>
        </w:tc>
        <w:tc>
          <w:tcPr>
            <w:tcW w:w="900" w:type="dxa"/>
          </w:tcPr>
          <w:p w14:paraId="6A368317" w14:textId="77777777" w:rsidR="00FD4AA5" w:rsidRDefault="00FD4AA5" w:rsidP="00D94A5B">
            <w:pPr>
              <w:pStyle w:val="OtherTableBody"/>
            </w:pPr>
            <w:r>
              <w:t>3.4.5</w:t>
            </w:r>
          </w:p>
        </w:tc>
      </w:tr>
      <w:tr w:rsidR="00FD4AA5" w14:paraId="259248C8" w14:textId="77777777" w:rsidTr="00D94A5B">
        <w:trPr>
          <w:tblHeader/>
        </w:trPr>
        <w:tc>
          <w:tcPr>
            <w:tcW w:w="3500" w:type="dxa"/>
          </w:tcPr>
          <w:p w14:paraId="3CF6B963" w14:textId="77777777" w:rsidR="00FD4AA5" w:rsidRDefault="00FD4AA5" w:rsidP="00D94A5B">
            <w:pPr>
              <w:pStyle w:val="OtherTableBody"/>
            </w:pPr>
            <w:r>
              <w:t>Relationship Modifier</w:t>
            </w:r>
          </w:p>
        </w:tc>
        <w:tc>
          <w:tcPr>
            <w:tcW w:w="700" w:type="dxa"/>
          </w:tcPr>
          <w:p w14:paraId="6032DDC2" w14:textId="77777777" w:rsidR="00FD4AA5" w:rsidRDefault="00FD4AA5" w:rsidP="00D94A5B">
            <w:pPr>
              <w:pStyle w:val="OtherTableBody"/>
            </w:pPr>
            <w:r>
              <w:t>00940</w:t>
            </w:r>
          </w:p>
        </w:tc>
        <w:tc>
          <w:tcPr>
            <w:tcW w:w="600" w:type="dxa"/>
          </w:tcPr>
          <w:p w14:paraId="1A7250AB" w14:textId="77777777" w:rsidR="00FD4AA5" w:rsidRDefault="00FD4AA5" w:rsidP="00D94A5B">
            <w:pPr>
              <w:pStyle w:val="OtherTableBody"/>
            </w:pPr>
            <w:r>
              <w:t>OM1</w:t>
            </w:r>
          </w:p>
        </w:tc>
        <w:tc>
          <w:tcPr>
            <w:tcW w:w="600" w:type="dxa"/>
          </w:tcPr>
          <w:p w14:paraId="2E8D66E5" w14:textId="77777777" w:rsidR="00FD4AA5" w:rsidRDefault="00FD4AA5" w:rsidP="00D94A5B">
            <w:pPr>
              <w:pStyle w:val="OtherTableBody"/>
            </w:pPr>
            <w:r>
              <w:t>45</w:t>
            </w:r>
          </w:p>
        </w:tc>
        <w:tc>
          <w:tcPr>
            <w:tcW w:w="600" w:type="dxa"/>
          </w:tcPr>
          <w:p w14:paraId="01B13091" w14:textId="77777777" w:rsidR="00FD4AA5" w:rsidRDefault="00FD4AA5" w:rsidP="00D94A5B">
            <w:pPr>
              <w:pStyle w:val="OtherTableBody"/>
            </w:pPr>
            <w:r>
              <w:t>..</w:t>
            </w:r>
          </w:p>
        </w:tc>
        <w:tc>
          <w:tcPr>
            <w:tcW w:w="600" w:type="dxa"/>
          </w:tcPr>
          <w:p w14:paraId="05A0E832" w14:textId="77777777" w:rsidR="00FD4AA5" w:rsidRDefault="00FD4AA5" w:rsidP="00D94A5B">
            <w:pPr>
              <w:pStyle w:val="OtherTableBody"/>
            </w:pPr>
          </w:p>
        </w:tc>
        <w:tc>
          <w:tcPr>
            <w:tcW w:w="600" w:type="dxa"/>
          </w:tcPr>
          <w:p w14:paraId="08F87E84" w14:textId="77777777" w:rsidR="00FD4AA5" w:rsidRDefault="00FD4AA5" w:rsidP="00D94A5B">
            <w:pPr>
              <w:pStyle w:val="OtherTableBody"/>
            </w:pPr>
            <w:r>
              <w:t>CWE</w:t>
            </w:r>
          </w:p>
        </w:tc>
        <w:tc>
          <w:tcPr>
            <w:tcW w:w="700" w:type="dxa"/>
          </w:tcPr>
          <w:p w14:paraId="401A48D6" w14:textId="77777777" w:rsidR="00FD4AA5" w:rsidRDefault="00FD4AA5" w:rsidP="00D94A5B">
            <w:pPr>
              <w:pStyle w:val="OtherTableBody"/>
            </w:pPr>
          </w:p>
        </w:tc>
        <w:tc>
          <w:tcPr>
            <w:tcW w:w="600" w:type="dxa"/>
          </w:tcPr>
          <w:p w14:paraId="4B6921D8" w14:textId="77777777" w:rsidR="00FD4AA5" w:rsidRDefault="00FD4AA5" w:rsidP="00D94A5B">
            <w:pPr>
              <w:pStyle w:val="OtherTableBody"/>
            </w:pPr>
            <w:r>
              <w:t>0258</w:t>
            </w:r>
          </w:p>
        </w:tc>
        <w:tc>
          <w:tcPr>
            <w:tcW w:w="900" w:type="dxa"/>
          </w:tcPr>
          <w:p w14:paraId="1B444831" w14:textId="77777777" w:rsidR="00FD4AA5" w:rsidRDefault="00FD4AA5" w:rsidP="00D94A5B">
            <w:pPr>
              <w:pStyle w:val="OtherTableBody"/>
            </w:pPr>
            <w:r>
              <w:t>8.8.9</w:t>
            </w:r>
          </w:p>
        </w:tc>
      </w:tr>
      <w:tr w:rsidR="00FD4AA5" w14:paraId="31F9FBAC" w14:textId="77777777" w:rsidTr="00D94A5B">
        <w:trPr>
          <w:tblHeader/>
        </w:trPr>
        <w:tc>
          <w:tcPr>
            <w:tcW w:w="3500" w:type="dxa"/>
          </w:tcPr>
          <w:p w14:paraId="77FEF758" w14:textId="77777777" w:rsidR="00FD4AA5" w:rsidRDefault="00FD4AA5" w:rsidP="00D94A5B">
            <w:pPr>
              <w:pStyle w:val="OtherTableBody"/>
            </w:pPr>
            <w:r>
              <w:t>Relationship to Patient Code</w:t>
            </w:r>
          </w:p>
        </w:tc>
        <w:tc>
          <w:tcPr>
            <w:tcW w:w="700" w:type="dxa"/>
          </w:tcPr>
          <w:p w14:paraId="0B63F13E" w14:textId="77777777" w:rsidR="00FD4AA5" w:rsidRDefault="00FD4AA5" w:rsidP="00D94A5B">
            <w:pPr>
              <w:pStyle w:val="OtherTableBody"/>
            </w:pPr>
            <w:r>
              <w:t>01560</w:t>
            </w:r>
          </w:p>
        </w:tc>
        <w:tc>
          <w:tcPr>
            <w:tcW w:w="600" w:type="dxa"/>
          </w:tcPr>
          <w:p w14:paraId="142A9E2F" w14:textId="77777777" w:rsidR="00FD4AA5" w:rsidRDefault="00FD4AA5" w:rsidP="00D94A5B">
            <w:pPr>
              <w:pStyle w:val="OtherTableBody"/>
            </w:pPr>
            <w:r>
              <w:t>IAM</w:t>
            </w:r>
          </w:p>
        </w:tc>
        <w:tc>
          <w:tcPr>
            <w:tcW w:w="600" w:type="dxa"/>
          </w:tcPr>
          <w:p w14:paraId="42032F91" w14:textId="77777777" w:rsidR="00FD4AA5" w:rsidRDefault="00FD4AA5" w:rsidP="00D94A5B">
            <w:pPr>
              <w:pStyle w:val="OtherTableBody"/>
            </w:pPr>
            <w:r>
              <w:t>15</w:t>
            </w:r>
          </w:p>
        </w:tc>
        <w:tc>
          <w:tcPr>
            <w:tcW w:w="600" w:type="dxa"/>
          </w:tcPr>
          <w:p w14:paraId="0F4493E3" w14:textId="77777777" w:rsidR="00FD4AA5" w:rsidRDefault="00FD4AA5" w:rsidP="00D94A5B">
            <w:pPr>
              <w:pStyle w:val="OtherTableBody"/>
            </w:pPr>
            <w:r>
              <w:t>..</w:t>
            </w:r>
          </w:p>
        </w:tc>
        <w:tc>
          <w:tcPr>
            <w:tcW w:w="600" w:type="dxa"/>
          </w:tcPr>
          <w:p w14:paraId="54EA2682" w14:textId="77777777" w:rsidR="00FD4AA5" w:rsidRDefault="00FD4AA5" w:rsidP="00D94A5B">
            <w:pPr>
              <w:pStyle w:val="OtherTableBody"/>
            </w:pPr>
          </w:p>
        </w:tc>
        <w:tc>
          <w:tcPr>
            <w:tcW w:w="600" w:type="dxa"/>
          </w:tcPr>
          <w:p w14:paraId="35D42829" w14:textId="77777777" w:rsidR="00FD4AA5" w:rsidRDefault="00FD4AA5" w:rsidP="00D94A5B">
            <w:pPr>
              <w:pStyle w:val="OtherTableBody"/>
            </w:pPr>
            <w:r>
              <w:t>CWE</w:t>
            </w:r>
          </w:p>
        </w:tc>
        <w:tc>
          <w:tcPr>
            <w:tcW w:w="700" w:type="dxa"/>
          </w:tcPr>
          <w:p w14:paraId="27158C0E" w14:textId="77777777" w:rsidR="00FD4AA5" w:rsidRDefault="00FD4AA5" w:rsidP="00D94A5B">
            <w:pPr>
              <w:pStyle w:val="OtherTableBody"/>
            </w:pPr>
          </w:p>
        </w:tc>
        <w:tc>
          <w:tcPr>
            <w:tcW w:w="600" w:type="dxa"/>
          </w:tcPr>
          <w:p w14:paraId="00AAC2CA" w14:textId="77777777" w:rsidR="00FD4AA5" w:rsidRDefault="00FD4AA5" w:rsidP="00D94A5B">
            <w:pPr>
              <w:pStyle w:val="OtherTableBody"/>
            </w:pPr>
            <w:r>
              <w:t>0063</w:t>
            </w:r>
          </w:p>
        </w:tc>
        <w:tc>
          <w:tcPr>
            <w:tcW w:w="900" w:type="dxa"/>
          </w:tcPr>
          <w:p w14:paraId="31FF80B9" w14:textId="77777777" w:rsidR="00FD4AA5" w:rsidRDefault="00FD4AA5" w:rsidP="00D94A5B">
            <w:pPr>
              <w:pStyle w:val="OtherTableBody"/>
            </w:pPr>
            <w:r>
              <w:t>3.4.7</w:t>
            </w:r>
          </w:p>
        </w:tc>
      </w:tr>
      <w:tr w:rsidR="00FD4AA5" w14:paraId="0C9FEE84" w14:textId="77777777" w:rsidTr="00D94A5B">
        <w:trPr>
          <w:tblHeader/>
        </w:trPr>
        <w:tc>
          <w:tcPr>
            <w:tcW w:w="3500" w:type="dxa"/>
          </w:tcPr>
          <w:p w14:paraId="5E38B8E1" w14:textId="77777777" w:rsidR="00FD4AA5" w:rsidRDefault="00FD4AA5" w:rsidP="00D94A5B">
            <w:pPr>
              <w:pStyle w:val="OtherTableBody"/>
            </w:pPr>
            <w:r>
              <w:t xml:space="preserve">Relationship to Subject </w:t>
            </w:r>
          </w:p>
        </w:tc>
        <w:tc>
          <w:tcPr>
            <w:tcW w:w="700" w:type="dxa"/>
          </w:tcPr>
          <w:p w14:paraId="41198B8F" w14:textId="77777777" w:rsidR="00FD4AA5" w:rsidRDefault="00FD4AA5" w:rsidP="00D94A5B">
            <w:pPr>
              <w:pStyle w:val="OtherTableBody"/>
            </w:pPr>
            <w:r>
              <w:t>01898</w:t>
            </w:r>
          </w:p>
        </w:tc>
        <w:tc>
          <w:tcPr>
            <w:tcW w:w="600" w:type="dxa"/>
          </w:tcPr>
          <w:p w14:paraId="0C0BB9D4" w14:textId="77777777" w:rsidR="00FD4AA5" w:rsidRDefault="00FD4AA5" w:rsidP="00D94A5B">
            <w:pPr>
              <w:pStyle w:val="OtherTableBody"/>
            </w:pPr>
            <w:r>
              <w:t>CON</w:t>
            </w:r>
          </w:p>
        </w:tc>
        <w:tc>
          <w:tcPr>
            <w:tcW w:w="600" w:type="dxa"/>
          </w:tcPr>
          <w:p w14:paraId="38E4BB6E" w14:textId="77777777" w:rsidR="00FD4AA5" w:rsidRDefault="00FD4AA5" w:rsidP="00D94A5B">
            <w:pPr>
              <w:pStyle w:val="OtherTableBody"/>
            </w:pPr>
            <w:r>
              <w:t>25</w:t>
            </w:r>
          </w:p>
        </w:tc>
        <w:tc>
          <w:tcPr>
            <w:tcW w:w="600" w:type="dxa"/>
          </w:tcPr>
          <w:p w14:paraId="39F73464" w14:textId="77777777" w:rsidR="00FD4AA5" w:rsidRDefault="00FD4AA5" w:rsidP="00D94A5B">
            <w:pPr>
              <w:pStyle w:val="OtherTableBody"/>
            </w:pPr>
            <w:r>
              <w:t>..</w:t>
            </w:r>
          </w:p>
        </w:tc>
        <w:tc>
          <w:tcPr>
            <w:tcW w:w="600" w:type="dxa"/>
          </w:tcPr>
          <w:p w14:paraId="5BA1BA77" w14:textId="77777777" w:rsidR="00FD4AA5" w:rsidRDefault="00FD4AA5" w:rsidP="00D94A5B">
            <w:pPr>
              <w:pStyle w:val="OtherTableBody"/>
            </w:pPr>
          </w:p>
        </w:tc>
        <w:tc>
          <w:tcPr>
            <w:tcW w:w="600" w:type="dxa"/>
          </w:tcPr>
          <w:p w14:paraId="667B54C6" w14:textId="77777777" w:rsidR="00FD4AA5" w:rsidRDefault="00FD4AA5" w:rsidP="00D94A5B">
            <w:pPr>
              <w:pStyle w:val="OtherTableBody"/>
            </w:pPr>
            <w:r>
              <w:t>CWE</w:t>
            </w:r>
          </w:p>
        </w:tc>
        <w:tc>
          <w:tcPr>
            <w:tcW w:w="700" w:type="dxa"/>
          </w:tcPr>
          <w:p w14:paraId="24701F33" w14:textId="77777777" w:rsidR="00FD4AA5" w:rsidRDefault="00FD4AA5" w:rsidP="00D94A5B">
            <w:pPr>
              <w:pStyle w:val="OtherTableBody"/>
            </w:pPr>
            <w:r>
              <w:t>Y</w:t>
            </w:r>
          </w:p>
        </w:tc>
        <w:tc>
          <w:tcPr>
            <w:tcW w:w="600" w:type="dxa"/>
          </w:tcPr>
          <w:p w14:paraId="7C69B73F" w14:textId="77777777" w:rsidR="00FD4AA5" w:rsidRDefault="00FD4AA5" w:rsidP="00D94A5B">
            <w:pPr>
              <w:pStyle w:val="OtherTableBody"/>
            </w:pPr>
            <w:r>
              <w:t>0548</w:t>
            </w:r>
          </w:p>
        </w:tc>
        <w:tc>
          <w:tcPr>
            <w:tcW w:w="900" w:type="dxa"/>
          </w:tcPr>
          <w:p w14:paraId="7EA7F647" w14:textId="77777777" w:rsidR="00FD4AA5" w:rsidRDefault="00FD4AA5" w:rsidP="00D94A5B">
            <w:pPr>
              <w:pStyle w:val="OtherTableBody"/>
            </w:pPr>
            <w:r>
              <w:t>9.7.1</w:t>
            </w:r>
          </w:p>
        </w:tc>
      </w:tr>
      <w:tr w:rsidR="00FD4AA5" w14:paraId="3A20F886" w14:textId="77777777" w:rsidTr="00D94A5B">
        <w:trPr>
          <w:tblHeader/>
        </w:trPr>
        <w:tc>
          <w:tcPr>
            <w:tcW w:w="3500" w:type="dxa"/>
          </w:tcPr>
          <w:p w14:paraId="6E8E0701" w14:textId="77777777" w:rsidR="00FD4AA5" w:rsidRDefault="00FD4AA5" w:rsidP="00D94A5B">
            <w:pPr>
              <w:pStyle w:val="OtherTableBody"/>
            </w:pPr>
            <w:r>
              <w:t>Relationship to the Patient Start Date</w:t>
            </w:r>
          </w:p>
        </w:tc>
        <w:tc>
          <w:tcPr>
            <w:tcW w:w="700" w:type="dxa"/>
          </w:tcPr>
          <w:p w14:paraId="59AFB563" w14:textId="77777777" w:rsidR="00FD4AA5" w:rsidRDefault="00FD4AA5" w:rsidP="00D94A5B">
            <w:pPr>
              <w:pStyle w:val="OtherTableBody"/>
            </w:pPr>
            <w:r>
              <w:t>00795</w:t>
            </w:r>
          </w:p>
        </w:tc>
        <w:tc>
          <w:tcPr>
            <w:tcW w:w="600" w:type="dxa"/>
          </w:tcPr>
          <w:p w14:paraId="44CE72E7" w14:textId="77777777" w:rsidR="00FD4AA5" w:rsidRDefault="00FD4AA5" w:rsidP="00D94A5B">
            <w:pPr>
              <w:pStyle w:val="OtherTableBody"/>
            </w:pPr>
            <w:r>
              <w:t>IN2</w:t>
            </w:r>
          </w:p>
        </w:tc>
        <w:tc>
          <w:tcPr>
            <w:tcW w:w="600" w:type="dxa"/>
          </w:tcPr>
          <w:p w14:paraId="3F1ADCE3" w14:textId="77777777" w:rsidR="00FD4AA5" w:rsidRDefault="00FD4AA5" w:rsidP="00D94A5B">
            <w:pPr>
              <w:pStyle w:val="OtherTableBody"/>
            </w:pPr>
            <w:r>
              <w:t>55</w:t>
            </w:r>
          </w:p>
        </w:tc>
        <w:tc>
          <w:tcPr>
            <w:tcW w:w="600" w:type="dxa"/>
          </w:tcPr>
          <w:p w14:paraId="0498C98F" w14:textId="77777777" w:rsidR="00FD4AA5" w:rsidRDefault="00FD4AA5" w:rsidP="00D94A5B">
            <w:pPr>
              <w:pStyle w:val="OtherTableBody"/>
            </w:pPr>
            <w:r>
              <w:t>..</w:t>
            </w:r>
          </w:p>
        </w:tc>
        <w:tc>
          <w:tcPr>
            <w:tcW w:w="600" w:type="dxa"/>
          </w:tcPr>
          <w:p w14:paraId="7479254C" w14:textId="77777777" w:rsidR="00FD4AA5" w:rsidRDefault="00FD4AA5" w:rsidP="00D94A5B">
            <w:pPr>
              <w:pStyle w:val="OtherTableBody"/>
            </w:pPr>
          </w:p>
        </w:tc>
        <w:tc>
          <w:tcPr>
            <w:tcW w:w="600" w:type="dxa"/>
          </w:tcPr>
          <w:p w14:paraId="6698D735" w14:textId="77777777" w:rsidR="00FD4AA5" w:rsidRDefault="00FD4AA5" w:rsidP="00D94A5B">
            <w:pPr>
              <w:pStyle w:val="OtherTableBody"/>
            </w:pPr>
            <w:r>
              <w:t>DT</w:t>
            </w:r>
          </w:p>
        </w:tc>
        <w:tc>
          <w:tcPr>
            <w:tcW w:w="700" w:type="dxa"/>
          </w:tcPr>
          <w:p w14:paraId="1084FD2D" w14:textId="77777777" w:rsidR="00FD4AA5" w:rsidRDefault="00FD4AA5" w:rsidP="00D94A5B">
            <w:pPr>
              <w:pStyle w:val="OtherTableBody"/>
            </w:pPr>
          </w:p>
        </w:tc>
        <w:tc>
          <w:tcPr>
            <w:tcW w:w="600" w:type="dxa"/>
          </w:tcPr>
          <w:p w14:paraId="58F1508F" w14:textId="77777777" w:rsidR="00FD4AA5" w:rsidRDefault="00FD4AA5" w:rsidP="00D94A5B">
            <w:pPr>
              <w:pStyle w:val="OtherTableBody"/>
            </w:pPr>
          </w:p>
        </w:tc>
        <w:tc>
          <w:tcPr>
            <w:tcW w:w="900" w:type="dxa"/>
          </w:tcPr>
          <w:p w14:paraId="3CAC540B" w14:textId="77777777" w:rsidR="00FD4AA5" w:rsidRDefault="00FD4AA5" w:rsidP="00D94A5B">
            <w:pPr>
              <w:pStyle w:val="OtherTableBody"/>
            </w:pPr>
            <w:r>
              <w:t>6.5.7</w:t>
            </w:r>
          </w:p>
        </w:tc>
      </w:tr>
      <w:tr w:rsidR="00FD4AA5" w14:paraId="440F2864" w14:textId="77777777" w:rsidTr="00D94A5B">
        <w:trPr>
          <w:tblHeader/>
        </w:trPr>
        <w:tc>
          <w:tcPr>
            <w:tcW w:w="3500" w:type="dxa"/>
          </w:tcPr>
          <w:p w14:paraId="1DEAEDF2" w14:textId="77777777" w:rsidR="00FD4AA5" w:rsidRDefault="00FD4AA5" w:rsidP="00D94A5B">
            <w:pPr>
              <w:pStyle w:val="OtherTableBody"/>
            </w:pPr>
            <w:r>
              <w:t>Relationship to the Patient Stop Date</w:t>
            </w:r>
          </w:p>
        </w:tc>
        <w:tc>
          <w:tcPr>
            <w:tcW w:w="700" w:type="dxa"/>
          </w:tcPr>
          <w:p w14:paraId="58B71868" w14:textId="77777777" w:rsidR="00FD4AA5" w:rsidRDefault="00FD4AA5" w:rsidP="00D94A5B">
            <w:pPr>
              <w:pStyle w:val="OtherTableBody"/>
            </w:pPr>
            <w:r>
              <w:t>00796</w:t>
            </w:r>
          </w:p>
        </w:tc>
        <w:tc>
          <w:tcPr>
            <w:tcW w:w="600" w:type="dxa"/>
          </w:tcPr>
          <w:p w14:paraId="0330302B" w14:textId="77777777" w:rsidR="00FD4AA5" w:rsidRDefault="00FD4AA5" w:rsidP="00D94A5B">
            <w:pPr>
              <w:pStyle w:val="OtherTableBody"/>
            </w:pPr>
            <w:r>
              <w:t>IN2</w:t>
            </w:r>
          </w:p>
        </w:tc>
        <w:tc>
          <w:tcPr>
            <w:tcW w:w="600" w:type="dxa"/>
          </w:tcPr>
          <w:p w14:paraId="6AB481B0" w14:textId="77777777" w:rsidR="00FD4AA5" w:rsidRDefault="00FD4AA5" w:rsidP="00D94A5B">
            <w:pPr>
              <w:pStyle w:val="OtherTableBody"/>
            </w:pPr>
            <w:r>
              <w:t>56</w:t>
            </w:r>
          </w:p>
        </w:tc>
        <w:tc>
          <w:tcPr>
            <w:tcW w:w="600" w:type="dxa"/>
          </w:tcPr>
          <w:p w14:paraId="29E03341" w14:textId="77777777" w:rsidR="00FD4AA5" w:rsidRDefault="00FD4AA5" w:rsidP="00D94A5B">
            <w:pPr>
              <w:pStyle w:val="OtherTableBody"/>
            </w:pPr>
            <w:r>
              <w:t>..</w:t>
            </w:r>
          </w:p>
        </w:tc>
        <w:tc>
          <w:tcPr>
            <w:tcW w:w="600" w:type="dxa"/>
          </w:tcPr>
          <w:p w14:paraId="191B07D4" w14:textId="77777777" w:rsidR="00FD4AA5" w:rsidRDefault="00FD4AA5" w:rsidP="00D94A5B">
            <w:pPr>
              <w:pStyle w:val="OtherTableBody"/>
            </w:pPr>
          </w:p>
        </w:tc>
        <w:tc>
          <w:tcPr>
            <w:tcW w:w="600" w:type="dxa"/>
          </w:tcPr>
          <w:p w14:paraId="3D0800DF" w14:textId="77777777" w:rsidR="00FD4AA5" w:rsidRDefault="00FD4AA5" w:rsidP="00D94A5B">
            <w:pPr>
              <w:pStyle w:val="OtherTableBody"/>
            </w:pPr>
            <w:r>
              <w:t>DT</w:t>
            </w:r>
          </w:p>
        </w:tc>
        <w:tc>
          <w:tcPr>
            <w:tcW w:w="700" w:type="dxa"/>
          </w:tcPr>
          <w:p w14:paraId="77162EF8" w14:textId="77777777" w:rsidR="00FD4AA5" w:rsidRDefault="00FD4AA5" w:rsidP="00D94A5B">
            <w:pPr>
              <w:pStyle w:val="OtherTableBody"/>
            </w:pPr>
            <w:r>
              <w:t>Y</w:t>
            </w:r>
          </w:p>
        </w:tc>
        <w:tc>
          <w:tcPr>
            <w:tcW w:w="600" w:type="dxa"/>
          </w:tcPr>
          <w:p w14:paraId="2914D6A2" w14:textId="77777777" w:rsidR="00FD4AA5" w:rsidRDefault="00FD4AA5" w:rsidP="00D94A5B">
            <w:pPr>
              <w:pStyle w:val="OtherTableBody"/>
            </w:pPr>
          </w:p>
        </w:tc>
        <w:tc>
          <w:tcPr>
            <w:tcW w:w="900" w:type="dxa"/>
          </w:tcPr>
          <w:p w14:paraId="1F7AC61E" w14:textId="77777777" w:rsidR="00FD4AA5" w:rsidRDefault="00FD4AA5" w:rsidP="00D94A5B">
            <w:pPr>
              <w:pStyle w:val="OtherTableBody"/>
            </w:pPr>
            <w:r>
              <w:t>6.5.7</w:t>
            </w:r>
          </w:p>
        </w:tc>
      </w:tr>
      <w:tr w:rsidR="00FD4AA5" w14:paraId="16675E2D" w14:textId="77777777" w:rsidTr="00D94A5B">
        <w:trPr>
          <w:tblHeader/>
        </w:trPr>
        <w:tc>
          <w:tcPr>
            <w:tcW w:w="3500" w:type="dxa"/>
          </w:tcPr>
          <w:p w14:paraId="148D66B6" w14:textId="77777777" w:rsidR="00FD4AA5" w:rsidRDefault="00FD4AA5" w:rsidP="00D94A5B">
            <w:pPr>
              <w:pStyle w:val="OtherTableBody"/>
            </w:pPr>
            <w:r>
              <w:t>Relationship Type</w:t>
            </w:r>
          </w:p>
        </w:tc>
        <w:tc>
          <w:tcPr>
            <w:tcW w:w="700" w:type="dxa"/>
          </w:tcPr>
          <w:p w14:paraId="0FAA1A8E" w14:textId="77777777" w:rsidR="00FD4AA5" w:rsidRDefault="00FD4AA5" w:rsidP="00D94A5B">
            <w:pPr>
              <w:pStyle w:val="OtherTableBody"/>
            </w:pPr>
            <w:r>
              <w:t>02241</w:t>
            </w:r>
          </w:p>
        </w:tc>
        <w:tc>
          <w:tcPr>
            <w:tcW w:w="600" w:type="dxa"/>
          </w:tcPr>
          <w:p w14:paraId="0BC9632D" w14:textId="77777777" w:rsidR="00FD4AA5" w:rsidRDefault="00FD4AA5" w:rsidP="00D94A5B">
            <w:pPr>
              <w:pStyle w:val="OtherTableBody"/>
            </w:pPr>
            <w:r>
              <w:t>REL</w:t>
            </w:r>
          </w:p>
        </w:tc>
        <w:tc>
          <w:tcPr>
            <w:tcW w:w="600" w:type="dxa"/>
          </w:tcPr>
          <w:p w14:paraId="47EE618E" w14:textId="77777777" w:rsidR="00FD4AA5" w:rsidRDefault="00FD4AA5" w:rsidP="00D94A5B">
            <w:pPr>
              <w:pStyle w:val="OtherTableBody"/>
            </w:pPr>
            <w:r>
              <w:t>2</w:t>
            </w:r>
          </w:p>
        </w:tc>
        <w:tc>
          <w:tcPr>
            <w:tcW w:w="600" w:type="dxa"/>
          </w:tcPr>
          <w:p w14:paraId="1F2164DF" w14:textId="77777777" w:rsidR="00FD4AA5" w:rsidRDefault="00FD4AA5" w:rsidP="00D94A5B">
            <w:pPr>
              <w:pStyle w:val="OtherTableBody"/>
            </w:pPr>
            <w:r>
              <w:t>..</w:t>
            </w:r>
          </w:p>
        </w:tc>
        <w:tc>
          <w:tcPr>
            <w:tcW w:w="600" w:type="dxa"/>
          </w:tcPr>
          <w:p w14:paraId="5F278225" w14:textId="77777777" w:rsidR="00FD4AA5" w:rsidRDefault="00FD4AA5" w:rsidP="00D94A5B">
            <w:pPr>
              <w:pStyle w:val="OtherTableBody"/>
            </w:pPr>
          </w:p>
        </w:tc>
        <w:tc>
          <w:tcPr>
            <w:tcW w:w="600" w:type="dxa"/>
          </w:tcPr>
          <w:p w14:paraId="09B8BC0E" w14:textId="77777777" w:rsidR="00FD4AA5" w:rsidRDefault="00FD4AA5" w:rsidP="00D94A5B">
            <w:pPr>
              <w:pStyle w:val="OtherTableBody"/>
            </w:pPr>
            <w:r>
              <w:t>CWE</w:t>
            </w:r>
          </w:p>
        </w:tc>
        <w:tc>
          <w:tcPr>
            <w:tcW w:w="700" w:type="dxa"/>
          </w:tcPr>
          <w:p w14:paraId="0F132D2C" w14:textId="77777777" w:rsidR="00FD4AA5" w:rsidRDefault="00FD4AA5" w:rsidP="00D94A5B">
            <w:pPr>
              <w:pStyle w:val="OtherTableBody"/>
            </w:pPr>
          </w:p>
        </w:tc>
        <w:tc>
          <w:tcPr>
            <w:tcW w:w="600" w:type="dxa"/>
          </w:tcPr>
          <w:p w14:paraId="6DB89A6B" w14:textId="77777777" w:rsidR="00FD4AA5" w:rsidRDefault="00FD4AA5" w:rsidP="00D94A5B">
            <w:pPr>
              <w:pStyle w:val="OtherTableBody"/>
            </w:pPr>
            <w:r>
              <w:t>0948</w:t>
            </w:r>
          </w:p>
        </w:tc>
        <w:tc>
          <w:tcPr>
            <w:tcW w:w="900" w:type="dxa"/>
          </w:tcPr>
          <w:p w14:paraId="5E08E5DE" w14:textId="77777777" w:rsidR="00FD4AA5" w:rsidRDefault="00FD4AA5" w:rsidP="00D94A5B">
            <w:pPr>
              <w:pStyle w:val="OtherTableBody"/>
            </w:pPr>
            <w:r>
              <w:t>12.4.5</w:t>
            </w:r>
          </w:p>
        </w:tc>
      </w:tr>
      <w:tr w:rsidR="00FD4AA5" w14:paraId="364FEF90" w14:textId="77777777" w:rsidTr="00D94A5B">
        <w:trPr>
          <w:tblHeader/>
        </w:trPr>
        <w:tc>
          <w:tcPr>
            <w:tcW w:w="3500" w:type="dxa"/>
          </w:tcPr>
          <w:p w14:paraId="1694A6BD" w14:textId="77777777" w:rsidR="00FD4AA5" w:rsidRDefault="00FD4AA5" w:rsidP="00D94A5B">
            <w:pPr>
              <w:pStyle w:val="OtherTableBody"/>
            </w:pPr>
            <w:r>
              <w:t>Relative Discount/Surcharge</w:t>
            </w:r>
          </w:p>
        </w:tc>
        <w:tc>
          <w:tcPr>
            <w:tcW w:w="700" w:type="dxa"/>
          </w:tcPr>
          <w:p w14:paraId="5FCD5196" w14:textId="77777777" w:rsidR="00FD4AA5" w:rsidRDefault="00FD4AA5" w:rsidP="00D94A5B">
            <w:pPr>
              <w:pStyle w:val="OtherTableBody"/>
            </w:pPr>
            <w:r>
              <w:t>02164</w:t>
            </w:r>
          </w:p>
        </w:tc>
        <w:tc>
          <w:tcPr>
            <w:tcW w:w="600" w:type="dxa"/>
          </w:tcPr>
          <w:p w14:paraId="62BFD8C8" w14:textId="77777777" w:rsidR="00FD4AA5" w:rsidRDefault="00FD4AA5" w:rsidP="00D94A5B">
            <w:pPr>
              <w:pStyle w:val="OtherTableBody"/>
            </w:pPr>
            <w:r>
              <w:t>DRG</w:t>
            </w:r>
          </w:p>
        </w:tc>
        <w:tc>
          <w:tcPr>
            <w:tcW w:w="600" w:type="dxa"/>
          </w:tcPr>
          <w:p w14:paraId="74EC6312" w14:textId="77777777" w:rsidR="00FD4AA5" w:rsidRDefault="00FD4AA5" w:rsidP="00D94A5B">
            <w:pPr>
              <w:pStyle w:val="OtherTableBody"/>
            </w:pPr>
            <w:r>
              <w:t>21</w:t>
            </w:r>
          </w:p>
        </w:tc>
        <w:tc>
          <w:tcPr>
            <w:tcW w:w="600" w:type="dxa"/>
          </w:tcPr>
          <w:p w14:paraId="2BA19164" w14:textId="77777777" w:rsidR="00FD4AA5" w:rsidRDefault="00FD4AA5" w:rsidP="00D94A5B">
            <w:pPr>
              <w:pStyle w:val="OtherTableBody"/>
            </w:pPr>
            <w:r>
              <w:t>..</w:t>
            </w:r>
          </w:p>
        </w:tc>
        <w:tc>
          <w:tcPr>
            <w:tcW w:w="600" w:type="dxa"/>
          </w:tcPr>
          <w:p w14:paraId="705379E0" w14:textId="77777777" w:rsidR="00FD4AA5" w:rsidRDefault="00FD4AA5" w:rsidP="00D94A5B">
            <w:pPr>
              <w:pStyle w:val="OtherTableBody"/>
            </w:pPr>
          </w:p>
        </w:tc>
        <w:tc>
          <w:tcPr>
            <w:tcW w:w="600" w:type="dxa"/>
          </w:tcPr>
          <w:p w14:paraId="4D776A54" w14:textId="77777777" w:rsidR="00FD4AA5" w:rsidRDefault="00FD4AA5" w:rsidP="00D94A5B">
            <w:pPr>
              <w:pStyle w:val="OtherTableBody"/>
            </w:pPr>
            <w:r>
              <w:t>MO</w:t>
            </w:r>
          </w:p>
        </w:tc>
        <w:tc>
          <w:tcPr>
            <w:tcW w:w="700" w:type="dxa"/>
          </w:tcPr>
          <w:p w14:paraId="7936FE57" w14:textId="77777777" w:rsidR="00FD4AA5" w:rsidRDefault="00FD4AA5" w:rsidP="00D94A5B">
            <w:pPr>
              <w:pStyle w:val="OtherTableBody"/>
            </w:pPr>
          </w:p>
        </w:tc>
        <w:tc>
          <w:tcPr>
            <w:tcW w:w="600" w:type="dxa"/>
          </w:tcPr>
          <w:p w14:paraId="4DC84A0A" w14:textId="77777777" w:rsidR="00FD4AA5" w:rsidRDefault="00FD4AA5" w:rsidP="00D94A5B">
            <w:pPr>
              <w:pStyle w:val="OtherTableBody"/>
            </w:pPr>
          </w:p>
        </w:tc>
        <w:tc>
          <w:tcPr>
            <w:tcW w:w="900" w:type="dxa"/>
          </w:tcPr>
          <w:p w14:paraId="17CD33FB" w14:textId="77777777" w:rsidR="00FD4AA5" w:rsidRDefault="00FD4AA5" w:rsidP="00D94A5B">
            <w:pPr>
              <w:pStyle w:val="OtherTableBody"/>
            </w:pPr>
            <w:r>
              <w:t>6.5.3</w:t>
            </w:r>
          </w:p>
        </w:tc>
      </w:tr>
      <w:tr w:rsidR="00FD4AA5" w14:paraId="1C797877" w14:textId="77777777" w:rsidTr="00D94A5B">
        <w:trPr>
          <w:tblHeader/>
        </w:trPr>
        <w:tc>
          <w:tcPr>
            <w:tcW w:w="3500" w:type="dxa"/>
          </w:tcPr>
          <w:p w14:paraId="33A636D0" w14:textId="77777777" w:rsidR="00FD4AA5" w:rsidRDefault="00FD4AA5" w:rsidP="00D94A5B">
            <w:pPr>
              <w:pStyle w:val="OtherTableBody"/>
            </w:pPr>
            <w:r>
              <w:t>Relative Time and Units</w:t>
            </w:r>
          </w:p>
        </w:tc>
        <w:tc>
          <w:tcPr>
            <w:tcW w:w="700" w:type="dxa"/>
          </w:tcPr>
          <w:p w14:paraId="0A9198B1" w14:textId="77777777" w:rsidR="00FD4AA5" w:rsidRDefault="00FD4AA5" w:rsidP="00D94A5B">
            <w:pPr>
              <w:pStyle w:val="OtherTableBody"/>
            </w:pPr>
            <w:r>
              <w:t>01631</w:t>
            </w:r>
          </w:p>
        </w:tc>
        <w:tc>
          <w:tcPr>
            <w:tcW w:w="600" w:type="dxa"/>
          </w:tcPr>
          <w:p w14:paraId="0E9B6A96" w14:textId="77777777" w:rsidR="00FD4AA5" w:rsidRDefault="00FD4AA5" w:rsidP="00D94A5B">
            <w:pPr>
              <w:pStyle w:val="OtherTableBody"/>
            </w:pPr>
            <w:r>
              <w:t>TQ1</w:t>
            </w:r>
          </w:p>
        </w:tc>
        <w:tc>
          <w:tcPr>
            <w:tcW w:w="600" w:type="dxa"/>
          </w:tcPr>
          <w:p w14:paraId="7B54BD60" w14:textId="77777777" w:rsidR="00FD4AA5" w:rsidRDefault="00FD4AA5" w:rsidP="00D94A5B">
            <w:pPr>
              <w:pStyle w:val="OtherTableBody"/>
            </w:pPr>
            <w:r>
              <w:t>5</w:t>
            </w:r>
          </w:p>
        </w:tc>
        <w:tc>
          <w:tcPr>
            <w:tcW w:w="600" w:type="dxa"/>
          </w:tcPr>
          <w:p w14:paraId="7CF2179D" w14:textId="77777777" w:rsidR="00FD4AA5" w:rsidRDefault="00FD4AA5" w:rsidP="00D94A5B">
            <w:pPr>
              <w:pStyle w:val="OtherTableBody"/>
            </w:pPr>
            <w:r>
              <w:t>..</w:t>
            </w:r>
          </w:p>
        </w:tc>
        <w:tc>
          <w:tcPr>
            <w:tcW w:w="600" w:type="dxa"/>
          </w:tcPr>
          <w:p w14:paraId="6E80D918" w14:textId="77777777" w:rsidR="00FD4AA5" w:rsidRDefault="00FD4AA5" w:rsidP="00D94A5B">
            <w:pPr>
              <w:pStyle w:val="OtherTableBody"/>
            </w:pPr>
          </w:p>
        </w:tc>
        <w:tc>
          <w:tcPr>
            <w:tcW w:w="600" w:type="dxa"/>
          </w:tcPr>
          <w:p w14:paraId="60155FAF" w14:textId="77777777" w:rsidR="00FD4AA5" w:rsidRDefault="00FD4AA5" w:rsidP="00D94A5B">
            <w:pPr>
              <w:pStyle w:val="OtherTableBody"/>
            </w:pPr>
            <w:r>
              <w:t>CQ</w:t>
            </w:r>
          </w:p>
        </w:tc>
        <w:tc>
          <w:tcPr>
            <w:tcW w:w="700" w:type="dxa"/>
          </w:tcPr>
          <w:p w14:paraId="2F04A10E" w14:textId="77777777" w:rsidR="00FD4AA5" w:rsidRDefault="00FD4AA5" w:rsidP="00D94A5B">
            <w:pPr>
              <w:pStyle w:val="OtherTableBody"/>
            </w:pPr>
            <w:r>
              <w:t>Y</w:t>
            </w:r>
          </w:p>
        </w:tc>
        <w:tc>
          <w:tcPr>
            <w:tcW w:w="600" w:type="dxa"/>
          </w:tcPr>
          <w:p w14:paraId="5FA35FD0" w14:textId="77777777" w:rsidR="00FD4AA5" w:rsidRDefault="00FD4AA5" w:rsidP="00D94A5B">
            <w:pPr>
              <w:pStyle w:val="OtherTableBody"/>
            </w:pPr>
          </w:p>
        </w:tc>
        <w:tc>
          <w:tcPr>
            <w:tcW w:w="900" w:type="dxa"/>
          </w:tcPr>
          <w:p w14:paraId="199FA494" w14:textId="77777777" w:rsidR="00FD4AA5" w:rsidRDefault="00FD4AA5" w:rsidP="00D94A5B">
            <w:pPr>
              <w:pStyle w:val="OtherTableBody"/>
            </w:pPr>
            <w:r>
              <w:t>4.5.4</w:t>
            </w:r>
          </w:p>
        </w:tc>
      </w:tr>
      <w:tr w:rsidR="00FD4AA5" w14:paraId="18A6591D" w14:textId="77777777" w:rsidTr="00D94A5B">
        <w:trPr>
          <w:tblHeader/>
        </w:trPr>
        <w:tc>
          <w:tcPr>
            <w:tcW w:w="3500" w:type="dxa"/>
          </w:tcPr>
          <w:p w14:paraId="7B0F37A2" w14:textId="77777777" w:rsidR="00FD4AA5" w:rsidRDefault="00FD4AA5" w:rsidP="00D94A5B">
            <w:pPr>
              <w:pStyle w:val="OtherTableBody"/>
            </w:pPr>
            <w:r>
              <w:t>Relative Weight</w:t>
            </w:r>
          </w:p>
        </w:tc>
        <w:tc>
          <w:tcPr>
            <w:tcW w:w="700" w:type="dxa"/>
          </w:tcPr>
          <w:p w14:paraId="11D629DB" w14:textId="77777777" w:rsidR="00FD4AA5" w:rsidRDefault="00FD4AA5" w:rsidP="00D94A5B">
            <w:pPr>
              <w:pStyle w:val="OtherTableBody"/>
            </w:pPr>
            <w:r>
              <w:t>02233</w:t>
            </w:r>
          </w:p>
        </w:tc>
        <w:tc>
          <w:tcPr>
            <w:tcW w:w="600" w:type="dxa"/>
          </w:tcPr>
          <w:p w14:paraId="60106E87" w14:textId="77777777" w:rsidR="00FD4AA5" w:rsidRDefault="00FD4AA5" w:rsidP="00D94A5B">
            <w:pPr>
              <w:pStyle w:val="OtherTableBody"/>
            </w:pPr>
            <w:r>
              <w:t>DMI</w:t>
            </w:r>
          </w:p>
        </w:tc>
        <w:tc>
          <w:tcPr>
            <w:tcW w:w="600" w:type="dxa"/>
          </w:tcPr>
          <w:p w14:paraId="716D252E" w14:textId="77777777" w:rsidR="00FD4AA5" w:rsidRDefault="00FD4AA5" w:rsidP="00D94A5B">
            <w:pPr>
              <w:pStyle w:val="OtherTableBody"/>
            </w:pPr>
            <w:r>
              <w:t>5</w:t>
            </w:r>
          </w:p>
        </w:tc>
        <w:tc>
          <w:tcPr>
            <w:tcW w:w="600" w:type="dxa"/>
          </w:tcPr>
          <w:p w14:paraId="03384462" w14:textId="77777777" w:rsidR="00FD4AA5" w:rsidRDefault="00FD4AA5" w:rsidP="00D94A5B">
            <w:pPr>
              <w:pStyle w:val="OtherTableBody"/>
            </w:pPr>
            <w:r>
              <w:t>..</w:t>
            </w:r>
          </w:p>
        </w:tc>
        <w:tc>
          <w:tcPr>
            <w:tcW w:w="600" w:type="dxa"/>
          </w:tcPr>
          <w:p w14:paraId="20A42205" w14:textId="77777777" w:rsidR="00FD4AA5" w:rsidRDefault="00FD4AA5" w:rsidP="00D94A5B">
            <w:pPr>
              <w:pStyle w:val="OtherTableBody"/>
            </w:pPr>
            <w:r>
              <w:t>7#</w:t>
            </w:r>
          </w:p>
        </w:tc>
        <w:tc>
          <w:tcPr>
            <w:tcW w:w="600" w:type="dxa"/>
          </w:tcPr>
          <w:p w14:paraId="53B9D90F" w14:textId="77777777" w:rsidR="00FD4AA5" w:rsidRDefault="00FD4AA5" w:rsidP="00D94A5B">
            <w:pPr>
              <w:pStyle w:val="OtherTableBody"/>
            </w:pPr>
            <w:r>
              <w:t>NM</w:t>
            </w:r>
          </w:p>
        </w:tc>
        <w:tc>
          <w:tcPr>
            <w:tcW w:w="700" w:type="dxa"/>
          </w:tcPr>
          <w:p w14:paraId="1BC8EA9F" w14:textId="77777777" w:rsidR="00FD4AA5" w:rsidRDefault="00FD4AA5" w:rsidP="00D94A5B">
            <w:pPr>
              <w:pStyle w:val="OtherTableBody"/>
            </w:pPr>
          </w:p>
        </w:tc>
        <w:tc>
          <w:tcPr>
            <w:tcW w:w="600" w:type="dxa"/>
          </w:tcPr>
          <w:p w14:paraId="05DD84E5" w14:textId="77777777" w:rsidR="00FD4AA5" w:rsidRDefault="00FD4AA5" w:rsidP="00D94A5B">
            <w:pPr>
              <w:pStyle w:val="OtherTableBody"/>
            </w:pPr>
          </w:p>
        </w:tc>
        <w:tc>
          <w:tcPr>
            <w:tcW w:w="900" w:type="dxa"/>
          </w:tcPr>
          <w:p w14:paraId="1E400256" w14:textId="77777777" w:rsidR="00FD4AA5" w:rsidRDefault="00FD4AA5" w:rsidP="00D94A5B">
            <w:pPr>
              <w:pStyle w:val="OtherTableBody"/>
            </w:pPr>
            <w:r>
              <w:t>8.13.2</w:t>
            </w:r>
          </w:p>
        </w:tc>
      </w:tr>
      <w:tr w:rsidR="00FD4AA5" w14:paraId="1356397B" w14:textId="77777777" w:rsidTr="00D94A5B">
        <w:trPr>
          <w:tblHeader/>
        </w:trPr>
        <w:tc>
          <w:tcPr>
            <w:tcW w:w="3500" w:type="dxa"/>
          </w:tcPr>
          <w:p w14:paraId="40B56608" w14:textId="77777777" w:rsidR="00FD4AA5" w:rsidRDefault="00FD4AA5" w:rsidP="00D94A5B">
            <w:pPr>
              <w:pStyle w:val="OtherTableBody"/>
            </w:pPr>
            <w:r>
              <w:t>Release Information Code</w:t>
            </w:r>
          </w:p>
        </w:tc>
        <w:tc>
          <w:tcPr>
            <w:tcW w:w="700" w:type="dxa"/>
          </w:tcPr>
          <w:p w14:paraId="0A18191A" w14:textId="77777777" w:rsidR="00FD4AA5" w:rsidRDefault="00FD4AA5" w:rsidP="00D94A5B">
            <w:pPr>
              <w:pStyle w:val="OtherTableBody"/>
            </w:pPr>
            <w:r>
              <w:t>00452</w:t>
            </w:r>
          </w:p>
        </w:tc>
        <w:tc>
          <w:tcPr>
            <w:tcW w:w="600" w:type="dxa"/>
          </w:tcPr>
          <w:p w14:paraId="5987A5E7" w14:textId="77777777" w:rsidR="00FD4AA5" w:rsidRDefault="00FD4AA5" w:rsidP="00D94A5B">
            <w:pPr>
              <w:pStyle w:val="OtherTableBody"/>
            </w:pPr>
            <w:r>
              <w:t>IN1</w:t>
            </w:r>
          </w:p>
        </w:tc>
        <w:tc>
          <w:tcPr>
            <w:tcW w:w="600" w:type="dxa"/>
          </w:tcPr>
          <w:p w14:paraId="43F4763F" w14:textId="77777777" w:rsidR="00FD4AA5" w:rsidRDefault="00FD4AA5" w:rsidP="00D94A5B">
            <w:pPr>
              <w:pStyle w:val="OtherTableBody"/>
            </w:pPr>
            <w:r>
              <w:t>27</w:t>
            </w:r>
          </w:p>
        </w:tc>
        <w:tc>
          <w:tcPr>
            <w:tcW w:w="600" w:type="dxa"/>
          </w:tcPr>
          <w:p w14:paraId="146914DF" w14:textId="77777777" w:rsidR="00FD4AA5" w:rsidRDefault="00FD4AA5" w:rsidP="00D94A5B">
            <w:pPr>
              <w:pStyle w:val="OtherTableBody"/>
            </w:pPr>
            <w:r>
              <w:t>..</w:t>
            </w:r>
          </w:p>
        </w:tc>
        <w:tc>
          <w:tcPr>
            <w:tcW w:w="600" w:type="dxa"/>
          </w:tcPr>
          <w:p w14:paraId="1E527B84" w14:textId="77777777" w:rsidR="00FD4AA5" w:rsidRDefault="00FD4AA5" w:rsidP="00D94A5B">
            <w:pPr>
              <w:pStyle w:val="OtherTableBody"/>
            </w:pPr>
          </w:p>
        </w:tc>
        <w:tc>
          <w:tcPr>
            <w:tcW w:w="600" w:type="dxa"/>
          </w:tcPr>
          <w:p w14:paraId="5D593BE3" w14:textId="77777777" w:rsidR="00FD4AA5" w:rsidRDefault="00FD4AA5" w:rsidP="00D94A5B">
            <w:pPr>
              <w:pStyle w:val="OtherTableBody"/>
            </w:pPr>
            <w:r>
              <w:t>CWE</w:t>
            </w:r>
          </w:p>
        </w:tc>
        <w:tc>
          <w:tcPr>
            <w:tcW w:w="700" w:type="dxa"/>
          </w:tcPr>
          <w:p w14:paraId="435B5180" w14:textId="77777777" w:rsidR="00FD4AA5" w:rsidRDefault="00FD4AA5" w:rsidP="00D94A5B">
            <w:pPr>
              <w:pStyle w:val="OtherTableBody"/>
            </w:pPr>
          </w:p>
        </w:tc>
        <w:tc>
          <w:tcPr>
            <w:tcW w:w="600" w:type="dxa"/>
          </w:tcPr>
          <w:p w14:paraId="215273C5" w14:textId="77777777" w:rsidR="00FD4AA5" w:rsidRDefault="00FD4AA5" w:rsidP="00D94A5B">
            <w:pPr>
              <w:pStyle w:val="OtherTableBody"/>
            </w:pPr>
            <w:r>
              <w:t>0093</w:t>
            </w:r>
          </w:p>
        </w:tc>
        <w:tc>
          <w:tcPr>
            <w:tcW w:w="900" w:type="dxa"/>
          </w:tcPr>
          <w:p w14:paraId="732FFEFE" w14:textId="77777777" w:rsidR="00FD4AA5" w:rsidRDefault="00FD4AA5" w:rsidP="00D94A5B">
            <w:pPr>
              <w:pStyle w:val="OtherTableBody"/>
            </w:pPr>
            <w:r>
              <w:t>6.5.6</w:t>
            </w:r>
          </w:p>
        </w:tc>
      </w:tr>
      <w:tr w:rsidR="00FD4AA5" w14:paraId="11E9F59D" w14:textId="77777777" w:rsidTr="00D94A5B">
        <w:trPr>
          <w:tblHeader/>
        </w:trPr>
        <w:tc>
          <w:tcPr>
            <w:tcW w:w="3500" w:type="dxa"/>
          </w:tcPr>
          <w:p w14:paraId="6DE7EA0A" w14:textId="77777777" w:rsidR="00FD4AA5" w:rsidRDefault="00FD4AA5" w:rsidP="00D94A5B">
            <w:pPr>
              <w:pStyle w:val="OtherTableBody"/>
            </w:pPr>
            <w:r>
              <w:t>Relevant Clinical Information</w:t>
            </w:r>
          </w:p>
        </w:tc>
        <w:tc>
          <w:tcPr>
            <w:tcW w:w="700" w:type="dxa"/>
          </w:tcPr>
          <w:p w14:paraId="750A70F9" w14:textId="77777777" w:rsidR="00FD4AA5" w:rsidRDefault="00FD4AA5" w:rsidP="00D94A5B">
            <w:pPr>
              <w:pStyle w:val="OtherTableBody"/>
            </w:pPr>
            <w:r>
              <w:t>00247</w:t>
            </w:r>
          </w:p>
        </w:tc>
        <w:tc>
          <w:tcPr>
            <w:tcW w:w="600" w:type="dxa"/>
          </w:tcPr>
          <w:p w14:paraId="2C9CFDAA" w14:textId="77777777" w:rsidR="00FD4AA5" w:rsidRDefault="00FD4AA5" w:rsidP="00D94A5B">
            <w:pPr>
              <w:pStyle w:val="OtherTableBody"/>
            </w:pPr>
            <w:r>
              <w:t>OBR</w:t>
            </w:r>
          </w:p>
        </w:tc>
        <w:tc>
          <w:tcPr>
            <w:tcW w:w="600" w:type="dxa"/>
          </w:tcPr>
          <w:p w14:paraId="1DBC2A51" w14:textId="77777777" w:rsidR="00FD4AA5" w:rsidRDefault="00FD4AA5" w:rsidP="00D94A5B">
            <w:pPr>
              <w:pStyle w:val="OtherTableBody"/>
            </w:pPr>
            <w:r>
              <w:t>13</w:t>
            </w:r>
          </w:p>
        </w:tc>
        <w:tc>
          <w:tcPr>
            <w:tcW w:w="600" w:type="dxa"/>
          </w:tcPr>
          <w:p w14:paraId="56B02ACF" w14:textId="77777777" w:rsidR="00FD4AA5" w:rsidRDefault="00FD4AA5" w:rsidP="00D94A5B">
            <w:pPr>
              <w:pStyle w:val="OtherTableBody"/>
            </w:pPr>
            <w:r>
              <w:t>..</w:t>
            </w:r>
          </w:p>
        </w:tc>
        <w:tc>
          <w:tcPr>
            <w:tcW w:w="600" w:type="dxa"/>
          </w:tcPr>
          <w:p w14:paraId="3F6728AE" w14:textId="77777777" w:rsidR="00FD4AA5" w:rsidRDefault="00FD4AA5" w:rsidP="00D94A5B">
            <w:pPr>
              <w:pStyle w:val="OtherTableBody"/>
            </w:pPr>
            <w:r>
              <w:t>300=</w:t>
            </w:r>
          </w:p>
        </w:tc>
        <w:tc>
          <w:tcPr>
            <w:tcW w:w="600" w:type="dxa"/>
          </w:tcPr>
          <w:p w14:paraId="7390811C" w14:textId="77777777" w:rsidR="00FD4AA5" w:rsidRDefault="00FD4AA5" w:rsidP="00D94A5B">
            <w:pPr>
              <w:pStyle w:val="OtherTableBody"/>
            </w:pPr>
            <w:r>
              <w:t>CWE</w:t>
            </w:r>
          </w:p>
        </w:tc>
        <w:tc>
          <w:tcPr>
            <w:tcW w:w="700" w:type="dxa"/>
          </w:tcPr>
          <w:p w14:paraId="09B61094" w14:textId="77777777" w:rsidR="00FD4AA5" w:rsidRDefault="00FD4AA5" w:rsidP="00D94A5B">
            <w:pPr>
              <w:pStyle w:val="OtherTableBody"/>
            </w:pPr>
            <w:r>
              <w:t>Y</w:t>
            </w:r>
          </w:p>
        </w:tc>
        <w:tc>
          <w:tcPr>
            <w:tcW w:w="600" w:type="dxa"/>
          </w:tcPr>
          <w:p w14:paraId="28A6A58E" w14:textId="77777777" w:rsidR="00FD4AA5" w:rsidRDefault="00FD4AA5" w:rsidP="00D94A5B">
            <w:pPr>
              <w:pStyle w:val="OtherTableBody"/>
            </w:pPr>
            <w:r>
              <w:t>0916</w:t>
            </w:r>
          </w:p>
        </w:tc>
        <w:tc>
          <w:tcPr>
            <w:tcW w:w="900" w:type="dxa"/>
          </w:tcPr>
          <w:p w14:paraId="1C29FD5F" w14:textId="77777777" w:rsidR="00FD4AA5" w:rsidRDefault="00FD4AA5" w:rsidP="00D94A5B">
            <w:pPr>
              <w:pStyle w:val="OtherTableBody"/>
            </w:pPr>
            <w:r>
              <w:t>7.4.1</w:t>
            </w:r>
          </w:p>
        </w:tc>
      </w:tr>
      <w:tr w:rsidR="00FD4AA5" w14:paraId="7D1C943C" w14:textId="77777777" w:rsidTr="00D94A5B">
        <w:trPr>
          <w:tblHeader/>
        </w:trPr>
        <w:tc>
          <w:tcPr>
            <w:tcW w:w="3500" w:type="dxa"/>
          </w:tcPr>
          <w:p w14:paraId="5780422E" w14:textId="77777777" w:rsidR="00FD4AA5" w:rsidRDefault="00FD4AA5" w:rsidP="00D94A5B">
            <w:pPr>
              <w:pStyle w:val="OtherTableBody"/>
            </w:pPr>
            <w:r>
              <w:t>Religion</w:t>
            </w:r>
          </w:p>
        </w:tc>
        <w:tc>
          <w:tcPr>
            <w:tcW w:w="700" w:type="dxa"/>
          </w:tcPr>
          <w:p w14:paraId="6E77B6C0" w14:textId="77777777" w:rsidR="00FD4AA5" w:rsidRDefault="00FD4AA5" w:rsidP="00D94A5B">
            <w:pPr>
              <w:pStyle w:val="OtherTableBody"/>
            </w:pPr>
            <w:r>
              <w:t>00120</w:t>
            </w:r>
          </w:p>
        </w:tc>
        <w:tc>
          <w:tcPr>
            <w:tcW w:w="600" w:type="dxa"/>
          </w:tcPr>
          <w:p w14:paraId="01AACE01" w14:textId="77777777" w:rsidR="00FD4AA5" w:rsidRDefault="00FD4AA5" w:rsidP="00D94A5B">
            <w:pPr>
              <w:pStyle w:val="OtherTableBody"/>
            </w:pPr>
            <w:r>
              <w:t>GT1</w:t>
            </w:r>
          </w:p>
        </w:tc>
        <w:tc>
          <w:tcPr>
            <w:tcW w:w="600" w:type="dxa"/>
          </w:tcPr>
          <w:p w14:paraId="10AD9F5C" w14:textId="77777777" w:rsidR="00FD4AA5" w:rsidRDefault="00FD4AA5" w:rsidP="00D94A5B">
            <w:pPr>
              <w:pStyle w:val="OtherTableBody"/>
            </w:pPr>
            <w:r>
              <w:t>41</w:t>
            </w:r>
          </w:p>
        </w:tc>
        <w:tc>
          <w:tcPr>
            <w:tcW w:w="600" w:type="dxa"/>
          </w:tcPr>
          <w:p w14:paraId="6FC7393B" w14:textId="77777777" w:rsidR="00FD4AA5" w:rsidRDefault="00FD4AA5" w:rsidP="00D94A5B">
            <w:pPr>
              <w:pStyle w:val="OtherTableBody"/>
            </w:pPr>
            <w:r>
              <w:t>..</w:t>
            </w:r>
          </w:p>
        </w:tc>
        <w:tc>
          <w:tcPr>
            <w:tcW w:w="600" w:type="dxa"/>
          </w:tcPr>
          <w:p w14:paraId="48EB6EBD" w14:textId="77777777" w:rsidR="00FD4AA5" w:rsidRDefault="00FD4AA5" w:rsidP="00D94A5B">
            <w:pPr>
              <w:pStyle w:val="OtherTableBody"/>
            </w:pPr>
          </w:p>
        </w:tc>
        <w:tc>
          <w:tcPr>
            <w:tcW w:w="600" w:type="dxa"/>
          </w:tcPr>
          <w:p w14:paraId="0B042E7E" w14:textId="77777777" w:rsidR="00FD4AA5" w:rsidRDefault="00FD4AA5" w:rsidP="00D94A5B">
            <w:pPr>
              <w:pStyle w:val="OtherTableBody"/>
            </w:pPr>
            <w:r>
              <w:t>CWE</w:t>
            </w:r>
          </w:p>
        </w:tc>
        <w:tc>
          <w:tcPr>
            <w:tcW w:w="700" w:type="dxa"/>
          </w:tcPr>
          <w:p w14:paraId="3A78457B" w14:textId="77777777" w:rsidR="00FD4AA5" w:rsidRDefault="00FD4AA5" w:rsidP="00D94A5B">
            <w:pPr>
              <w:pStyle w:val="OtherTableBody"/>
            </w:pPr>
          </w:p>
        </w:tc>
        <w:tc>
          <w:tcPr>
            <w:tcW w:w="600" w:type="dxa"/>
          </w:tcPr>
          <w:p w14:paraId="330E51E2" w14:textId="77777777" w:rsidR="00FD4AA5" w:rsidRDefault="00FD4AA5" w:rsidP="00D94A5B">
            <w:pPr>
              <w:pStyle w:val="OtherTableBody"/>
            </w:pPr>
            <w:r>
              <w:t>0006</w:t>
            </w:r>
          </w:p>
        </w:tc>
        <w:tc>
          <w:tcPr>
            <w:tcW w:w="900" w:type="dxa"/>
          </w:tcPr>
          <w:p w14:paraId="4768088B" w14:textId="77777777" w:rsidR="00FD4AA5" w:rsidRDefault="00FD4AA5" w:rsidP="00D94A5B">
            <w:pPr>
              <w:pStyle w:val="OtherTableBody"/>
            </w:pPr>
            <w:r>
              <w:t>6.5.5</w:t>
            </w:r>
          </w:p>
        </w:tc>
      </w:tr>
      <w:tr w:rsidR="00FD4AA5" w14:paraId="7C932381" w14:textId="77777777" w:rsidTr="00D94A5B">
        <w:trPr>
          <w:tblHeader/>
        </w:trPr>
        <w:tc>
          <w:tcPr>
            <w:tcW w:w="3500" w:type="dxa"/>
          </w:tcPr>
          <w:p w14:paraId="4C6FB689" w14:textId="77777777" w:rsidR="00FD4AA5" w:rsidRDefault="00FD4AA5" w:rsidP="00D94A5B">
            <w:pPr>
              <w:pStyle w:val="OtherTableBody"/>
            </w:pPr>
            <w:r>
              <w:t>Religion</w:t>
            </w:r>
          </w:p>
        </w:tc>
        <w:tc>
          <w:tcPr>
            <w:tcW w:w="700" w:type="dxa"/>
          </w:tcPr>
          <w:p w14:paraId="74BA7F9B" w14:textId="77777777" w:rsidR="00FD4AA5" w:rsidRDefault="00FD4AA5" w:rsidP="00D94A5B">
            <w:pPr>
              <w:pStyle w:val="OtherTableBody"/>
            </w:pPr>
            <w:r>
              <w:t>00120</w:t>
            </w:r>
          </w:p>
        </w:tc>
        <w:tc>
          <w:tcPr>
            <w:tcW w:w="600" w:type="dxa"/>
          </w:tcPr>
          <w:p w14:paraId="31BE5558" w14:textId="77777777" w:rsidR="00FD4AA5" w:rsidRDefault="00FD4AA5" w:rsidP="00D94A5B">
            <w:pPr>
              <w:pStyle w:val="OtherTableBody"/>
            </w:pPr>
            <w:r>
              <w:t>PID</w:t>
            </w:r>
          </w:p>
        </w:tc>
        <w:tc>
          <w:tcPr>
            <w:tcW w:w="600" w:type="dxa"/>
          </w:tcPr>
          <w:p w14:paraId="6DDCEA81" w14:textId="77777777" w:rsidR="00FD4AA5" w:rsidRDefault="00FD4AA5" w:rsidP="00D94A5B">
            <w:pPr>
              <w:pStyle w:val="OtherTableBody"/>
            </w:pPr>
            <w:r>
              <w:t>17</w:t>
            </w:r>
          </w:p>
        </w:tc>
        <w:tc>
          <w:tcPr>
            <w:tcW w:w="600" w:type="dxa"/>
          </w:tcPr>
          <w:p w14:paraId="4F1D5963" w14:textId="77777777" w:rsidR="00FD4AA5" w:rsidRDefault="00FD4AA5" w:rsidP="00D94A5B">
            <w:pPr>
              <w:pStyle w:val="OtherTableBody"/>
            </w:pPr>
            <w:r>
              <w:t>..</w:t>
            </w:r>
          </w:p>
        </w:tc>
        <w:tc>
          <w:tcPr>
            <w:tcW w:w="600" w:type="dxa"/>
          </w:tcPr>
          <w:p w14:paraId="33FB14FD" w14:textId="77777777" w:rsidR="00FD4AA5" w:rsidRDefault="00FD4AA5" w:rsidP="00D94A5B">
            <w:pPr>
              <w:pStyle w:val="OtherTableBody"/>
            </w:pPr>
          </w:p>
        </w:tc>
        <w:tc>
          <w:tcPr>
            <w:tcW w:w="600" w:type="dxa"/>
          </w:tcPr>
          <w:p w14:paraId="42610893" w14:textId="77777777" w:rsidR="00FD4AA5" w:rsidRDefault="00FD4AA5" w:rsidP="00D94A5B">
            <w:pPr>
              <w:pStyle w:val="OtherTableBody"/>
            </w:pPr>
            <w:r>
              <w:t>CWE</w:t>
            </w:r>
          </w:p>
        </w:tc>
        <w:tc>
          <w:tcPr>
            <w:tcW w:w="700" w:type="dxa"/>
          </w:tcPr>
          <w:p w14:paraId="1F92C100" w14:textId="77777777" w:rsidR="00FD4AA5" w:rsidRDefault="00FD4AA5" w:rsidP="00D94A5B">
            <w:pPr>
              <w:pStyle w:val="OtherTableBody"/>
            </w:pPr>
          </w:p>
        </w:tc>
        <w:tc>
          <w:tcPr>
            <w:tcW w:w="600" w:type="dxa"/>
          </w:tcPr>
          <w:p w14:paraId="5C02EF6B" w14:textId="77777777" w:rsidR="00FD4AA5" w:rsidRDefault="00FD4AA5" w:rsidP="00D94A5B">
            <w:pPr>
              <w:pStyle w:val="OtherTableBody"/>
            </w:pPr>
            <w:r>
              <w:t>0006</w:t>
            </w:r>
          </w:p>
        </w:tc>
        <w:tc>
          <w:tcPr>
            <w:tcW w:w="900" w:type="dxa"/>
          </w:tcPr>
          <w:p w14:paraId="77A7D494" w14:textId="77777777" w:rsidR="00FD4AA5" w:rsidRDefault="00FD4AA5" w:rsidP="00D94A5B">
            <w:pPr>
              <w:pStyle w:val="OtherTableBody"/>
            </w:pPr>
            <w:r>
              <w:t>3.4.2</w:t>
            </w:r>
          </w:p>
        </w:tc>
      </w:tr>
      <w:tr w:rsidR="00FD4AA5" w14:paraId="7B79E782" w14:textId="77777777" w:rsidTr="00D94A5B">
        <w:trPr>
          <w:tblHeader/>
        </w:trPr>
        <w:tc>
          <w:tcPr>
            <w:tcW w:w="3500" w:type="dxa"/>
          </w:tcPr>
          <w:p w14:paraId="33C601E0" w14:textId="77777777" w:rsidR="00FD4AA5" w:rsidRDefault="00FD4AA5" w:rsidP="00D94A5B">
            <w:pPr>
              <w:pStyle w:val="OtherTableBody"/>
            </w:pPr>
            <w:r>
              <w:t>Religion</w:t>
            </w:r>
          </w:p>
        </w:tc>
        <w:tc>
          <w:tcPr>
            <w:tcW w:w="700" w:type="dxa"/>
          </w:tcPr>
          <w:p w14:paraId="4E42CB83" w14:textId="77777777" w:rsidR="00FD4AA5" w:rsidRDefault="00FD4AA5" w:rsidP="00D94A5B">
            <w:pPr>
              <w:pStyle w:val="OtherTableBody"/>
            </w:pPr>
            <w:r>
              <w:t>00120</w:t>
            </w:r>
          </w:p>
        </w:tc>
        <w:tc>
          <w:tcPr>
            <w:tcW w:w="600" w:type="dxa"/>
          </w:tcPr>
          <w:p w14:paraId="738631F6" w14:textId="77777777" w:rsidR="00FD4AA5" w:rsidRDefault="00FD4AA5" w:rsidP="00D94A5B">
            <w:pPr>
              <w:pStyle w:val="OtherTableBody"/>
            </w:pPr>
            <w:r>
              <w:t>STF</w:t>
            </w:r>
          </w:p>
        </w:tc>
        <w:tc>
          <w:tcPr>
            <w:tcW w:w="600" w:type="dxa"/>
          </w:tcPr>
          <w:p w14:paraId="7E378E3E" w14:textId="77777777" w:rsidR="00FD4AA5" w:rsidRDefault="00FD4AA5" w:rsidP="00D94A5B">
            <w:pPr>
              <w:pStyle w:val="OtherTableBody"/>
            </w:pPr>
            <w:r>
              <w:t>40</w:t>
            </w:r>
          </w:p>
        </w:tc>
        <w:tc>
          <w:tcPr>
            <w:tcW w:w="600" w:type="dxa"/>
          </w:tcPr>
          <w:p w14:paraId="3458E5AC" w14:textId="77777777" w:rsidR="00FD4AA5" w:rsidRDefault="00FD4AA5" w:rsidP="00D94A5B">
            <w:pPr>
              <w:pStyle w:val="OtherTableBody"/>
            </w:pPr>
            <w:r>
              <w:t>..</w:t>
            </w:r>
          </w:p>
        </w:tc>
        <w:tc>
          <w:tcPr>
            <w:tcW w:w="600" w:type="dxa"/>
          </w:tcPr>
          <w:p w14:paraId="516FC8C8" w14:textId="77777777" w:rsidR="00FD4AA5" w:rsidRDefault="00FD4AA5" w:rsidP="00D94A5B">
            <w:pPr>
              <w:pStyle w:val="OtherTableBody"/>
            </w:pPr>
          </w:p>
        </w:tc>
        <w:tc>
          <w:tcPr>
            <w:tcW w:w="600" w:type="dxa"/>
          </w:tcPr>
          <w:p w14:paraId="48767D91" w14:textId="77777777" w:rsidR="00FD4AA5" w:rsidRDefault="00FD4AA5" w:rsidP="00D94A5B">
            <w:pPr>
              <w:pStyle w:val="OtherTableBody"/>
            </w:pPr>
            <w:r>
              <w:t>CWE</w:t>
            </w:r>
          </w:p>
        </w:tc>
        <w:tc>
          <w:tcPr>
            <w:tcW w:w="700" w:type="dxa"/>
          </w:tcPr>
          <w:p w14:paraId="04BC0683" w14:textId="77777777" w:rsidR="00FD4AA5" w:rsidRDefault="00FD4AA5" w:rsidP="00D94A5B">
            <w:pPr>
              <w:pStyle w:val="OtherTableBody"/>
            </w:pPr>
          </w:p>
        </w:tc>
        <w:tc>
          <w:tcPr>
            <w:tcW w:w="600" w:type="dxa"/>
          </w:tcPr>
          <w:p w14:paraId="3C52731B" w14:textId="77777777" w:rsidR="00FD4AA5" w:rsidRDefault="00FD4AA5" w:rsidP="00D94A5B">
            <w:pPr>
              <w:pStyle w:val="OtherTableBody"/>
            </w:pPr>
            <w:r>
              <w:t>0006</w:t>
            </w:r>
          </w:p>
        </w:tc>
        <w:tc>
          <w:tcPr>
            <w:tcW w:w="900" w:type="dxa"/>
          </w:tcPr>
          <w:p w14:paraId="4216B065" w14:textId="77777777" w:rsidR="00FD4AA5" w:rsidRDefault="00FD4AA5" w:rsidP="00D94A5B">
            <w:pPr>
              <w:pStyle w:val="OtherTableBody"/>
            </w:pPr>
            <w:r>
              <w:t>15.4.8</w:t>
            </w:r>
          </w:p>
        </w:tc>
      </w:tr>
      <w:tr w:rsidR="00FD4AA5" w14:paraId="3D631F61" w14:textId="77777777" w:rsidTr="00D94A5B">
        <w:trPr>
          <w:tblHeader/>
        </w:trPr>
        <w:tc>
          <w:tcPr>
            <w:tcW w:w="3500" w:type="dxa"/>
          </w:tcPr>
          <w:p w14:paraId="0EB357BF" w14:textId="77777777" w:rsidR="00FD4AA5" w:rsidRDefault="00FD4AA5" w:rsidP="00D94A5B">
            <w:pPr>
              <w:pStyle w:val="OtherTableBody"/>
            </w:pPr>
            <w:r>
              <w:t>Religion</w:t>
            </w:r>
          </w:p>
        </w:tc>
        <w:tc>
          <w:tcPr>
            <w:tcW w:w="700" w:type="dxa"/>
          </w:tcPr>
          <w:p w14:paraId="1139F50F" w14:textId="77777777" w:rsidR="00FD4AA5" w:rsidRDefault="00FD4AA5" w:rsidP="00D94A5B">
            <w:pPr>
              <w:pStyle w:val="OtherTableBody"/>
            </w:pPr>
            <w:r>
              <w:t>00120</w:t>
            </w:r>
          </w:p>
        </w:tc>
        <w:tc>
          <w:tcPr>
            <w:tcW w:w="600" w:type="dxa"/>
          </w:tcPr>
          <w:p w14:paraId="777AFC8A" w14:textId="77777777" w:rsidR="00FD4AA5" w:rsidRDefault="00FD4AA5" w:rsidP="00D94A5B">
            <w:pPr>
              <w:pStyle w:val="OtherTableBody"/>
            </w:pPr>
            <w:r>
              <w:t>IN2</w:t>
            </w:r>
          </w:p>
        </w:tc>
        <w:tc>
          <w:tcPr>
            <w:tcW w:w="600" w:type="dxa"/>
          </w:tcPr>
          <w:p w14:paraId="44372DE6" w14:textId="77777777" w:rsidR="00FD4AA5" w:rsidRDefault="00FD4AA5" w:rsidP="00D94A5B">
            <w:pPr>
              <w:pStyle w:val="OtherTableBody"/>
            </w:pPr>
            <w:r>
              <w:t>39</w:t>
            </w:r>
          </w:p>
        </w:tc>
        <w:tc>
          <w:tcPr>
            <w:tcW w:w="600" w:type="dxa"/>
          </w:tcPr>
          <w:p w14:paraId="13E89C76" w14:textId="77777777" w:rsidR="00FD4AA5" w:rsidRDefault="00FD4AA5" w:rsidP="00D94A5B">
            <w:pPr>
              <w:pStyle w:val="OtherTableBody"/>
            </w:pPr>
            <w:r>
              <w:t>..</w:t>
            </w:r>
          </w:p>
        </w:tc>
        <w:tc>
          <w:tcPr>
            <w:tcW w:w="600" w:type="dxa"/>
          </w:tcPr>
          <w:p w14:paraId="5DC70E6B" w14:textId="77777777" w:rsidR="00FD4AA5" w:rsidRDefault="00FD4AA5" w:rsidP="00D94A5B">
            <w:pPr>
              <w:pStyle w:val="OtherTableBody"/>
            </w:pPr>
          </w:p>
        </w:tc>
        <w:tc>
          <w:tcPr>
            <w:tcW w:w="600" w:type="dxa"/>
          </w:tcPr>
          <w:p w14:paraId="3880F783" w14:textId="77777777" w:rsidR="00FD4AA5" w:rsidRDefault="00FD4AA5" w:rsidP="00D94A5B">
            <w:pPr>
              <w:pStyle w:val="OtherTableBody"/>
            </w:pPr>
            <w:r>
              <w:t>CWE</w:t>
            </w:r>
          </w:p>
        </w:tc>
        <w:tc>
          <w:tcPr>
            <w:tcW w:w="700" w:type="dxa"/>
          </w:tcPr>
          <w:p w14:paraId="46A431DC" w14:textId="77777777" w:rsidR="00FD4AA5" w:rsidRDefault="00FD4AA5" w:rsidP="00D94A5B">
            <w:pPr>
              <w:pStyle w:val="OtherTableBody"/>
            </w:pPr>
          </w:p>
        </w:tc>
        <w:tc>
          <w:tcPr>
            <w:tcW w:w="600" w:type="dxa"/>
          </w:tcPr>
          <w:p w14:paraId="24199386" w14:textId="77777777" w:rsidR="00FD4AA5" w:rsidRDefault="00FD4AA5" w:rsidP="00D94A5B">
            <w:pPr>
              <w:pStyle w:val="OtherTableBody"/>
            </w:pPr>
            <w:r>
              <w:t>0006</w:t>
            </w:r>
          </w:p>
        </w:tc>
        <w:tc>
          <w:tcPr>
            <w:tcW w:w="900" w:type="dxa"/>
          </w:tcPr>
          <w:p w14:paraId="043D43EA" w14:textId="77777777" w:rsidR="00FD4AA5" w:rsidRDefault="00FD4AA5" w:rsidP="00D94A5B">
            <w:pPr>
              <w:pStyle w:val="OtherTableBody"/>
            </w:pPr>
            <w:r>
              <w:t>6.5.7</w:t>
            </w:r>
          </w:p>
        </w:tc>
      </w:tr>
      <w:tr w:rsidR="00FD4AA5" w14:paraId="6959C4C5" w14:textId="77777777" w:rsidTr="00D94A5B">
        <w:trPr>
          <w:tblHeader/>
        </w:trPr>
        <w:tc>
          <w:tcPr>
            <w:tcW w:w="3500" w:type="dxa"/>
          </w:tcPr>
          <w:p w14:paraId="1EB7AEFF" w14:textId="77777777" w:rsidR="00FD4AA5" w:rsidRDefault="00FD4AA5" w:rsidP="00D94A5B">
            <w:pPr>
              <w:pStyle w:val="OtherTableBody"/>
            </w:pPr>
            <w:r>
              <w:t>Religion</w:t>
            </w:r>
          </w:p>
        </w:tc>
        <w:tc>
          <w:tcPr>
            <w:tcW w:w="700" w:type="dxa"/>
          </w:tcPr>
          <w:p w14:paraId="07C12F8D" w14:textId="77777777" w:rsidR="00FD4AA5" w:rsidRDefault="00FD4AA5" w:rsidP="00D94A5B">
            <w:pPr>
              <w:pStyle w:val="OtherTableBody"/>
            </w:pPr>
            <w:r>
              <w:t>00120</w:t>
            </w:r>
          </w:p>
        </w:tc>
        <w:tc>
          <w:tcPr>
            <w:tcW w:w="600" w:type="dxa"/>
          </w:tcPr>
          <w:p w14:paraId="1949EF92" w14:textId="77777777" w:rsidR="00FD4AA5" w:rsidRDefault="00FD4AA5" w:rsidP="00D94A5B">
            <w:pPr>
              <w:pStyle w:val="OtherTableBody"/>
            </w:pPr>
            <w:r>
              <w:t>NK1</w:t>
            </w:r>
          </w:p>
        </w:tc>
        <w:tc>
          <w:tcPr>
            <w:tcW w:w="600" w:type="dxa"/>
          </w:tcPr>
          <w:p w14:paraId="4478621F" w14:textId="77777777" w:rsidR="00FD4AA5" w:rsidRDefault="00FD4AA5" w:rsidP="00D94A5B">
            <w:pPr>
              <w:pStyle w:val="OtherTableBody"/>
            </w:pPr>
            <w:r>
              <w:t>25</w:t>
            </w:r>
          </w:p>
        </w:tc>
        <w:tc>
          <w:tcPr>
            <w:tcW w:w="600" w:type="dxa"/>
          </w:tcPr>
          <w:p w14:paraId="59590DEF" w14:textId="77777777" w:rsidR="00FD4AA5" w:rsidRDefault="00FD4AA5" w:rsidP="00D94A5B">
            <w:pPr>
              <w:pStyle w:val="OtherTableBody"/>
            </w:pPr>
            <w:r>
              <w:t>..</w:t>
            </w:r>
          </w:p>
        </w:tc>
        <w:tc>
          <w:tcPr>
            <w:tcW w:w="600" w:type="dxa"/>
          </w:tcPr>
          <w:p w14:paraId="48787F63" w14:textId="77777777" w:rsidR="00FD4AA5" w:rsidRDefault="00FD4AA5" w:rsidP="00D94A5B">
            <w:pPr>
              <w:pStyle w:val="OtherTableBody"/>
            </w:pPr>
          </w:p>
        </w:tc>
        <w:tc>
          <w:tcPr>
            <w:tcW w:w="600" w:type="dxa"/>
          </w:tcPr>
          <w:p w14:paraId="51BBD294" w14:textId="77777777" w:rsidR="00FD4AA5" w:rsidRDefault="00FD4AA5" w:rsidP="00D94A5B">
            <w:pPr>
              <w:pStyle w:val="OtherTableBody"/>
            </w:pPr>
            <w:r>
              <w:t>CWE</w:t>
            </w:r>
          </w:p>
        </w:tc>
        <w:tc>
          <w:tcPr>
            <w:tcW w:w="700" w:type="dxa"/>
          </w:tcPr>
          <w:p w14:paraId="2D8A5AE6" w14:textId="77777777" w:rsidR="00FD4AA5" w:rsidRDefault="00FD4AA5" w:rsidP="00D94A5B">
            <w:pPr>
              <w:pStyle w:val="OtherTableBody"/>
            </w:pPr>
          </w:p>
        </w:tc>
        <w:tc>
          <w:tcPr>
            <w:tcW w:w="600" w:type="dxa"/>
          </w:tcPr>
          <w:p w14:paraId="2FCDE8F2" w14:textId="77777777" w:rsidR="00FD4AA5" w:rsidRDefault="00FD4AA5" w:rsidP="00D94A5B">
            <w:pPr>
              <w:pStyle w:val="OtherTableBody"/>
            </w:pPr>
            <w:r>
              <w:t>0006</w:t>
            </w:r>
          </w:p>
        </w:tc>
        <w:tc>
          <w:tcPr>
            <w:tcW w:w="900" w:type="dxa"/>
          </w:tcPr>
          <w:p w14:paraId="096E5905" w14:textId="77777777" w:rsidR="00FD4AA5" w:rsidRDefault="00FD4AA5" w:rsidP="00D94A5B">
            <w:pPr>
              <w:pStyle w:val="OtherTableBody"/>
            </w:pPr>
            <w:r>
              <w:t>3.4.5</w:t>
            </w:r>
          </w:p>
        </w:tc>
      </w:tr>
      <w:tr w:rsidR="00FD4AA5" w14:paraId="2B55A634" w14:textId="77777777" w:rsidTr="00D94A5B">
        <w:trPr>
          <w:tblHeader/>
        </w:trPr>
        <w:tc>
          <w:tcPr>
            <w:tcW w:w="3500" w:type="dxa"/>
          </w:tcPr>
          <w:p w14:paraId="33DE9CFF" w14:textId="77777777" w:rsidR="00FD4AA5" w:rsidRDefault="00FD4AA5" w:rsidP="00D94A5B">
            <w:pPr>
              <w:pStyle w:val="OtherTableBody"/>
            </w:pPr>
            <w:r>
              <w:t>Remaining Benefit Amount</w:t>
            </w:r>
          </w:p>
        </w:tc>
        <w:tc>
          <w:tcPr>
            <w:tcW w:w="700" w:type="dxa"/>
          </w:tcPr>
          <w:p w14:paraId="7E39BDE5" w14:textId="77777777" w:rsidR="00FD4AA5" w:rsidRDefault="00FD4AA5" w:rsidP="00D94A5B">
            <w:pPr>
              <w:pStyle w:val="OtherTableBody"/>
            </w:pPr>
            <w:r>
              <w:t>03405</w:t>
            </w:r>
          </w:p>
        </w:tc>
        <w:tc>
          <w:tcPr>
            <w:tcW w:w="600" w:type="dxa"/>
          </w:tcPr>
          <w:p w14:paraId="0837038A" w14:textId="77777777" w:rsidR="00FD4AA5" w:rsidRDefault="00FD4AA5" w:rsidP="00D94A5B">
            <w:pPr>
              <w:pStyle w:val="OtherTableBody"/>
            </w:pPr>
            <w:r>
              <w:t>RF1</w:t>
            </w:r>
          </w:p>
        </w:tc>
        <w:tc>
          <w:tcPr>
            <w:tcW w:w="600" w:type="dxa"/>
          </w:tcPr>
          <w:p w14:paraId="418F76A9" w14:textId="77777777" w:rsidR="00FD4AA5" w:rsidRDefault="00FD4AA5" w:rsidP="00D94A5B">
            <w:pPr>
              <w:pStyle w:val="OtherTableBody"/>
            </w:pPr>
            <w:r>
              <w:t>18</w:t>
            </w:r>
          </w:p>
        </w:tc>
        <w:tc>
          <w:tcPr>
            <w:tcW w:w="600" w:type="dxa"/>
          </w:tcPr>
          <w:p w14:paraId="37C80DB5" w14:textId="77777777" w:rsidR="00FD4AA5" w:rsidRDefault="00FD4AA5" w:rsidP="00D94A5B">
            <w:pPr>
              <w:pStyle w:val="OtherTableBody"/>
            </w:pPr>
            <w:r>
              <w:t>..</w:t>
            </w:r>
          </w:p>
        </w:tc>
        <w:tc>
          <w:tcPr>
            <w:tcW w:w="600" w:type="dxa"/>
          </w:tcPr>
          <w:p w14:paraId="10C2AA34" w14:textId="77777777" w:rsidR="00FD4AA5" w:rsidRDefault="00FD4AA5" w:rsidP="00D94A5B">
            <w:pPr>
              <w:pStyle w:val="OtherTableBody"/>
            </w:pPr>
          </w:p>
        </w:tc>
        <w:tc>
          <w:tcPr>
            <w:tcW w:w="600" w:type="dxa"/>
          </w:tcPr>
          <w:p w14:paraId="17085161" w14:textId="77777777" w:rsidR="00FD4AA5" w:rsidRDefault="00FD4AA5" w:rsidP="00D94A5B">
            <w:pPr>
              <w:pStyle w:val="OtherTableBody"/>
            </w:pPr>
            <w:r>
              <w:t>MO</w:t>
            </w:r>
          </w:p>
        </w:tc>
        <w:tc>
          <w:tcPr>
            <w:tcW w:w="700" w:type="dxa"/>
          </w:tcPr>
          <w:p w14:paraId="3526AA77" w14:textId="77777777" w:rsidR="00FD4AA5" w:rsidRDefault="00FD4AA5" w:rsidP="00D94A5B">
            <w:pPr>
              <w:pStyle w:val="OtherTableBody"/>
            </w:pPr>
          </w:p>
        </w:tc>
        <w:tc>
          <w:tcPr>
            <w:tcW w:w="600" w:type="dxa"/>
          </w:tcPr>
          <w:p w14:paraId="276661DC" w14:textId="77777777" w:rsidR="00FD4AA5" w:rsidRDefault="00FD4AA5" w:rsidP="00D94A5B">
            <w:pPr>
              <w:pStyle w:val="OtherTableBody"/>
            </w:pPr>
          </w:p>
        </w:tc>
        <w:tc>
          <w:tcPr>
            <w:tcW w:w="900" w:type="dxa"/>
          </w:tcPr>
          <w:p w14:paraId="1DC50B77" w14:textId="77777777" w:rsidR="00FD4AA5" w:rsidRDefault="00FD4AA5" w:rsidP="00D94A5B">
            <w:pPr>
              <w:pStyle w:val="OtherTableBody"/>
            </w:pPr>
            <w:r>
              <w:t>11.8.1</w:t>
            </w:r>
          </w:p>
        </w:tc>
      </w:tr>
      <w:tr w:rsidR="00FD4AA5" w14:paraId="3E176B6C" w14:textId="77777777" w:rsidTr="00D94A5B">
        <w:trPr>
          <w:tblHeader/>
        </w:trPr>
        <w:tc>
          <w:tcPr>
            <w:tcW w:w="3500" w:type="dxa"/>
          </w:tcPr>
          <w:p w14:paraId="0FD5E7CB" w14:textId="77777777" w:rsidR="00FD4AA5" w:rsidRDefault="00FD4AA5" w:rsidP="00D94A5B">
            <w:pPr>
              <w:pStyle w:val="OtherTableBody"/>
            </w:pPr>
            <w:r>
              <w:t>Remaining Benefit Amount</w:t>
            </w:r>
          </w:p>
        </w:tc>
        <w:tc>
          <w:tcPr>
            <w:tcW w:w="700" w:type="dxa"/>
          </w:tcPr>
          <w:p w14:paraId="1C2A147D" w14:textId="77777777" w:rsidR="00FD4AA5" w:rsidRDefault="00FD4AA5" w:rsidP="00D94A5B">
            <w:pPr>
              <w:pStyle w:val="OtherTableBody"/>
            </w:pPr>
            <w:r>
              <w:t>03422</w:t>
            </w:r>
          </w:p>
        </w:tc>
        <w:tc>
          <w:tcPr>
            <w:tcW w:w="600" w:type="dxa"/>
          </w:tcPr>
          <w:p w14:paraId="1560CCAA" w14:textId="77777777" w:rsidR="00FD4AA5" w:rsidRDefault="00FD4AA5" w:rsidP="00D94A5B">
            <w:pPr>
              <w:pStyle w:val="OtherTableBody"/>
            </w:pPr>
            <w:r>
              <w:t>AUT</w:t>
            </w:r>
          </w:p>
        </w:tc>
        <w:tc>
          <w:tcPr>
            <w:tcW w:w="600" w:type="dxa"/>
          </w:tcPr>
          <w:p w14:paraId="3D9853A6" w14:textId="77777777" w:rsidR="00FD4AA5" w:rsidRDefault="00FD4AA5" w:rsidP="00D94A5B">
            <w:pPr>
              <w:pStyle w:val="OtherTableBody"/>
            </w:pPr>
            <w:r>
              <w:t>22</w:t>
            </w:r>
          </w:p>
        </w:tc>
        <w:tc>
          <w:tcPr>
            <w:tcW w:w="600" w:type="dxa"/>
          </w:tcPr>
          <w:p w14:paraId="17CDE27F" w14:textId="77777777" w:rsidR="00FD4AA5" w:rsidRDefault="00FD4AA5" w:rsidP="00D94A5B">
            <w:pPr>
              <w:pStyle w:val="OtherTableBody"/>
            </w:pPr>
            <w:r>
              <w:t>..</w:t>
            </w:r>
          </w:p>
        </w:tc>
        <w:tc>
          <w:tcPr>
            <w:tcW w:w="600" w:type="dxa"/>
          </w:tcPr>
          <w:p w14:paraId="5076D7C9" w14:textId="77777777" w:rsidR="00FD4AA5" w:rsidRDefault="00FD4AA5" w:rsidP="00D94A5B">
            <w:pPr>
              <w:pStyle w:val="OtherTableBody"/>
            </w:pPr>
          </w:p>
        </w:tc>
        <w:tc>
          <w:tcPr>
            <w:tcW w:w="600" w:type="dxa"/>
          </w:tcPr>
          <w:p w14:paraId="7A4115F4" w14:textId="77777777" w:rsidR="00FD4AA5" w:rsidRDefault="00FD4AA5" w:rsidP="00D94A5B">
            <w:pPr>
              <w:pStyle w:val="OtherTableBody"/>
            </w:pPr>
            <w:r>
              <w:t>MO</w:t>
            </w:r>
          </w:p>
        </w:tc>
        <w:tc>
          <w:tcPr>
            <w:tcW w:w="700" w:type="dxa"/>
          </w:tcPr>
          <w:p w14:paraId="2DF42CF9" w14:textId="77777777" w:rsidR="00FD4AA5" w:rsidRDefault="00FD4AA5" w:rsidP="00D94A5B">
            <w:pPr>
              <w:pStyle w:val="OtherTableBody"/>
            </w:pPr>
          </w:p>
        </w:tc>
        <w:tc>
          <w:tcPr>
            <w:tcW w:w="600" w:type="dxa"/>
          </w:tcPr>
          <w:p w14:paraId="0B6E25B3" w14:textId="77777777" w:rsidR="00FD4AA5" w:rsidRDefault="00FD4AA5" w:rsidP="00D94A5B">
            <w:pPr>
              <w:pStyle w:val="OtherTableBody"/>
            </w:pPr>
          </w:p>
        </w:tc>
        <w:tc>
          <w:tcPr>
            <w:tcW w:w="900" w:type="dxa"/>
          </w:tcPr>
          <w:p w14:paraId="1BA90452" w14:textId="77777777" w:rsidR="00FD4AA5" w:rsidRDefault="00FD4AA5" w:rsidP="00D94A5B">
            <w:pPr>
              <w:pStyle w:val="OtherTableBody"/>
            </w:pPr>
            <w:r>
              <w:t>11.8.2</w:t>
            </w:r>
          </w:p>
        </w:tc>
      </w:tr>
      <w:tr w:rsidR="00FD4AA5" w14:paraId="4CF7B782" w14:textId="77777777" w:rsidTr="00D94A5B">
        <w:trPr>
          <w:tblHeader/>
        </w:trPr>
        <w:tc>
          <w:tcPr>
            <w:tcW w:w="3500" w:type="dxa"/>
          </w:tcPr>
          <w:p w14:paraId="2380D977" w14:textId="77777777" w:rsidR="00FD4AA5" w:rsidRDefault="00FD4AA5" w:rsidP="00D94A5B">
            <w:pPr>
              <w:pStyle w:val="OtherTableBody"/>
            </w:pPr>
            <w:r>
              <w:t>Remote Control Command</w:t>
            </w:r>
          </w:p>
        </w:tc>
        <w:tc>
          <w:tcPr>
            <w:tcW w:w="700" w:type="dxa"/>
          </w:tcPr>
          <w:p w14:paraId="21236BCC" w14:textId="77777777" w:rsidR="00FD4AA5" w:rsidRDefault="00FD4AA5" w:rsidP="00D94A5B">
            <w:pPr>
              <w:pStyle w:val="OtherTableBody"/>
            </w:pPr>
            <w:r>
              <w:t>01391</w:t>
            </w:r>
          </w:p>
        </w:tc>
        <w:tc>
          <w:tcPr>
            <w:tcW w:w="600" w:type="dxa"/>
          </w:tcPr>
          <w:p w14:paraId="66EB221C" w14:textId="77777777" w:rsidR="00FD4AA5" w:rsidRDefault="00FD4AA5" w:rsidP="00D94A5B">
            <w:pPr>
              <w:pStyle w:val="OtherTableBody"/>
            </w:pPr>
            <w:r>
              <w:t>ECD</w:t>
            </w:r>
          </w:p>
        </w:tc>
        <w:tc>
          <w:tcPr>
            <w:tcW w:w="600" w:type="dxa"/>
          </w:tcPr>
          <w:p w14:paraId="6588846E" w14:textId="77777777" w:rsidR="00FD4AA5" w:rsidRDefault="00FD4AA5" w:rsidP="00D94A5B">
            <w:pPr>
              <w:pStyle w:val="OtherTableBody"/>
            </w:pPr>
            <w:r>
              <w:t>2</w:t>
            </w:r>
          </w:p>
        </w:tc>
        <w:tc>
          <w:tcPr>
            <w:tcW w:w="600" w:type="dxa"/>
          </w:tcPr>
          <w:p w14:paraId="414D5E41" w14:textId="77777777" w:rsidR="00FD4AA5" w:rsidRDefault="00FD4AA5" w:rsidP="00D94A5B">
            <w:pPr>
              <w:pStyle w:val="OtherTableBody"/>
            </w:pPr>
            <w:r>
              <w:t>..</w:t>
            </w:r>
          </w:p>
        </w:tc>
        <w:tc>
          <w:tcPr>
            <w:tcW w:w="600" w:type="dxa"/>
          </w:tcPr>
          <w:p w14:paraId="5025CBD6" w14:textId="77777777" w:rsidR="00FD4AA5" w:rsidRDefault="00FD4AA5" w:rsidP="00D94A5B">
            <w:pPr>
              <w:pStyle w:val="OtherTableBody"/>
            </w:pPr>
          </w:p>
        </w:tc>
        <w:tc>
          <w:tcPr>
            <w:tcW w:w="600" w:type="dxa"/>
          </w:tcPr>
          <w:p w14:paraId="5509C3FB" w14:textId="77777777" w:rsidR="00FD4AA5" w:rsidRDefault="00FD4AA5" w:rsidP="00D94A5B">
            <w:pPr>
              <w:pStyle w:val="OtherTableBody"/>
            </w:pPr>
            <w:r>
              <w:t>CWE</w:t>
            </w:r>
          </w:p>
        </w:tc>
        <w:tc>
          <w:tcPr>
            <w:tcW w:w="700" w:type="dxa"/>
          </w:tcPr>
          <w:p w14:paraId="72B05BF5" w14:textId="77777777" w:rsidR="00FD4AA5" w:rsidRDefault="00FD4AA5" w:rsidP="00D94A5B">
            <w:pPr>
              <w:pStyle w:val="OtherTableBody"/>
            </w:pPr>
          </w:p>
        </w:tc>
        <w:tc>
          <w:tcPr>
            <w:tcW w:w="600" w:type="dxa"/>
          </w:tcPr>
          <w:p w14:paraId="72C4B5CB" w14:textId="77777777" w:rsidR="00FD4AA5" w:rsidRDefault="00FD4AA5" w:rsidP="00D94A5B">
            <w:pPr>
              <w:pStyle w:val="OtherTableBody"/>
            </w:pPr>
            <w:r>
              <w:t>0368</w:t>
            </w:r>
          </w:p>
        </w:tc>
        <w:tc>
          <w:tcPr>
            <w:tcW w:w="900" w:type="dxa"/>
          </w:tcPr>
          <w:p w14:paraId="7F7F2D3F" w14:textId="77777777" w:rsidR="00FD4AA5" w:rsidRDefault="00FD4AA5" w:rsidP="00D94A5B">
            <w:pPr>
              <w:pStyle w:val="OtherTableBody"/>
            </w:pPr>
            <w:r>
              <w:t>13.4.5</w:t>
            </w:r>
          </w:p>
        </w:tc>
      </w:tr>
      <w:tr w:rsidR="00FD4AA5" w14:paraId="6535DFFF" w14:textId="77777777" w:rsidTr="00D94A5B">
        <w:trPr>
          <w:tblHeader/>
        </w:trPr>
        <w:tc>
          <w:tcPr>
            <w:tcW w:w="3500" w:type="dxa"/>
          </w:tcPr>
          <w:p w14:paraId="5647C62D" w14:textId="77777777" w:rsidR="00FD4AA5" w:rsidRDefault="00FD4AA5" w:rsidP="00D94A5B">
            <w:pPr>
              <w:pStyle w:val="OtherTableBody"/>
            </w:pPr>
            <w:r>
              <w:t>Renewal Date</w:t>
            </w:r>
          </w:p>
        </w:tc>
        <w:tc>
          <w:tcPr>
            <w:tcW w:w="700" w:type="dxa"/>
          </w:tcPr>
          <w:p w14:paraId="1A8A7EEC" w14:textId="77777777" w:rsidR="00FD4AA5" w:rsidRDefault="00FD4AA5" w:rsidP="00D94A5B">
            <w:pPr>
              <w:pStyle w:val="OtherTableBody"/>
            </w:pPr>
            <w:r>
              <w:t>01881</w:t>
            </w:r>
          </w:p>
        </w:tc>
        <w:tc>
          <w:tcPr>
            <w:tcW w:w="600" w:type="dxa"/>
          </w:tcPr>
          <w:p w14:paraId="4E33DDA7" w14:textId="77777777" w:rsidR="00FD4AA5" w:rsidRDefault="00FD4AA5" w:rsidP="00D94A5B">
            <w:pPr>
              <w:pStyle w:val="OtherTableBody"/>
            </w:pPr>
            <w:r>
              <w:t>CER</w:t>
            </w:r>
          </w:p>
        </w:tc>
        <w:tc>
          <w:tcPr>
            <w:tcW w:w="600" w:type="dxa"/>
          </w:tcPr>
          <w:p w14:paraId="36CB392B" w14:textId="77777777" w:rsidR="00FD4AA5" w:rsidRDefault="00FD4AA5" w:rsidP="00D94A5B">
            <w:pPr>
              <w:pStyle w:val="OtherTableBody"/>
            </w:pPr>
            <w:r>
              <w:t>28</w:t>
            </w:r>
          </w:p>
        </w:tc>
        <w:tc>
          <w:tcPr>
            <w:tcW w:w="600" w:type="dxa"/>
          </w:tcPr>
          <w:p w14:paraId="2D5CF6DF" w14:textId="77777777" w:rsidR="00FD4AA5" w:rsidRDefault="00FD4AA5" w:rsidP="00D94A5B">
            <w:pPr>
              <w:pStyle w:val="OtherTableBody"/>
            </w:pPr>
            <w:r>
              <w:t>..</w:t>
            </w:r>
          </w:p>
        </w:tc>
        <w:tc>
          <w:tcPr>
            <w:tcW w:w="600" w:type="dxa"/>
          </w:tcPr>
          <w:p w14:paraId="62779117" w14:textId="77777777" w:rsidR="00FD4AA5" w:rsidRDefault="00FD4AA5" w:rsidP="00D94A5B">
            <w:pPr>
              <w:pStyle w:val="OtherTableBody"/>
            </w:pPr>
          </w:p>
        </w:tc>
        <w:tc>
          <w:tcPr>
            <w:tcW w:w="600" w:type="dxa"/>
          </w:tcPr>
          <w:p w14:paraId="20061585" w14:textId="77777777" w:rsidR="00FD4AA5" w:rsidRDefault="00FD4AA5" w:rsidP="00D94A5B">
            <w:pPr>
              <w:pStyle w:val="OtherTableBody"/>
            </w:pPr>
            <w:r>
              <w:t>DTM</w:t>
            </w:r>
          </w:p>
        </w:tc>
        <w:tc>
          <w:tcPr>
            <w:tcW w:w="700" w:type="dxa"/>
          </w:tcPr>
          <w:p w14:paraId="247453F4" w14:textId="77777777" w:rsidR="00FD4AA5" w:rsidRDefault="00FD4AA5" w:rsidP="00D94A5B">
            <w:pPr>
              <w:pStyle w:val="OtherTableBody"/>
            </w:pPr>
          </w:p>
        </w:tc>
        <w:tc>
          <w:tcPr>
            <w:tcW w:w="600" w:type="dxa"/>
          </w:tcPr>
          <w:p w14:paraId="1DC579CE" w14:textId="77777777" w:rsidR="00FD4AA5" w:rsidRDefault="00FD4AA5" w:rsidP="00D94A5B">
            <w:pPr>
              <w:pStyle w:val="OtherTableBody"/>
            </w:pPr>
          </w:p>
        </w:tc>
        <w:tc>
          <w:tcPr>
            <w:tcW w:w="900" w:type="dxa"/>
          </w:tcPr>
          <w:p w14:paraId="3BDE9639" w14:textId="77777777" w:rsidR="00FD4AA5" w:rsidRDefault="00FD4AA5" w:rsidP="00D94A5B">
            <w:pPr>
              <w:pStyle w:val="OtherTableBody"/>
            </w:pPr>
            <w:r>
              <w:t>15.4.2</w:t>
            </w:r>
          </w:p>
        </w:tc>
      </w:tr>
      <w:tr w:rsidR="00FD4AA5" w14:paraId="3D49051F" w14:textId="77777777" w:rsidTr="00D94A5B">
        <w:trPr>
          <w:tblHeader/>
        </w:trPr>
        <w:tc>
          <w:tcPr>
            <w:tcW w:w="3500" w:type="dxa"/>
          </w:tcPr>
          <w:p w14:paraId="5EDF2AED" w14:textId="77777777" w:rsidR="00FD4AA5" w:rsidRDefault="00FD4AA5" w:rsidP="00D94A5B">
            <w:pPr>
              <w:pStyle w:val="OtherTableBody"/>
            </w:pPr>
            <w:r>
              <w:t>Repeat Pattern</w:t>
            </w:r>
          </w:p>
        </w:tc>
        <w:tc>
          <w:tcPr>
            <w:tcW w:w="700" w:type="dxa"/>
          </w:tcPr>
          <w:p w14:paraId="327EB884" w14:textId="77777777" w:rsidR="00FD4AA5" w:rsidRDefault="00FD4AA5" w:rsidP="00D94A5B">
            <w:pPr>
              <w:pStyle w:val="OtherTableBody"/>
            </w:pPr>
            <w:r>
              <w:t>01629</w:t>
            </w:r>
          </w:p>
        </w:tc>
        <w:tc>
          <w:tcPr>
            <w:tcW w:w="600" w:type="dxa"/>
          </w:tcPr>
          <w:p w14:paraId="42796171" w14:textId="77777777" w:rsidR="00FD4AA5" w:rsidRDefault="00FD4AA5" w:rsidP="00D94A5B">
            <w:pPr>
              <w:pStyle w:val="OtherTableBody"/>
            </w:pPr>
            <w:r>
              <w:t>TQ1</w:t>
            </w:r>
          </w:p>
        </w:tc>
        <w:tc>
          <w:tcPr>
            <w:tcW w:w="600" w:type="dxa"/>
          </w:tcPr>
          <w:p w14:paraId="459BFC73" w14:textId="77777777" w:rsidR="00FD4AA5" w:rsidRDefault="00FD4AA5" w:rsidP="00D94A5B">
            <w:pPr>
              <w:pStyle w:val="OtherTableBody"/>
            </w:pPr>
            <w:r>
              <w:t>3</w:t>
            </w:r>
          </w:p>
        </w:tc>
        <w:tc>
          <w:tcPr>
            <w:tcW w:w="600" w:type="dxa"/>
          </w:tcPr>
          <w:p w14:paraId="0C309DCC" w14:textId="77777777" w:rsidR="00FD4AA5" w:rsidRDefault="00FD4AA5" w:rsidP="00D94A5B">
            <w:pPr>
              <w:pStyle w:val="OtherTableBody"/>
            </w:pPr>
            <w:r>
              <w:t>..</w:t>
            </w:r>
          </w:p>
        </w:tc>
        <w:tc>
          <w:tcPr>
            <w:tcW w:w="600" w:type="dxa"/>
          </w:tcPr>
          <w:p w14:paraId="402262AB" w14:textId="77777777" w:rsidR="00FD4AA5" w:rsidRDefault="00FD4AA5" w:rsidP="00D94A5B">
            <w:pPr>
              <w:pStyle w:val="OtherTableBody"/>
            </w:pPr>
          </w:p>
        </w:tc>
        <w:tc>
          <w:tcPr>
            <w:tcW w:w="600" w:type="dxa"/>
          </w:tcPr>
          <w:p w14:paraId="022FFF82" w14:textId="77777777" w:rsidR="00FD4AA5" w:rsidRDefault="00FD4AA5" w:rsidP="00D94A5B">
            <w:pPr>
              <w:pStyle w:val="OtherTableBody"/>
            </w:pPr>
            <w:r>
              <w:t>RPT</w:t>
            </w:r>
          </w:p>
        </w:tc>
        <w:tc>
          <w:tcPr>
            <w:tcW w:w="700" w:type="dxa"/>
          </w:tcPr>
          <w:p w14:paraId="0669D959" w14:textId="77777777" w:rsidR="00FD4AA5" w:rsidRDefault="00FD4AA5" w:rsidP="00D94A5B">
            <w:pPr>
              <w:pStyle w:val="OtherTableBody"/>
            </w:pPr>
            <w:r>
              <w:t>Y</w:t>
            </w:r>
          </w:p>
        </w:tc>
        <w:tc>
          <w:tcPr>
            <w:tcW w:w="600" w:type="dxa"/>
          </w:tcPr>
          <w:p w14:paraId="25C3EAE0" w14:textId="77777777" w:rsidR="00FD4AA5" w:rsidRDefault="00FD4AA5" w:rsidP="00D94A5B">
            <w:pPr>
              <w:pStyle w:val="OtherTableBody"/>
            </w:pPr>
          </w:p>
        </w:tc>
        <w:tc>
          <w:tcPr>
            <w:tcW w:w="900" w:type="dxa"/>
          </w:tcPr>
          <w:p w14:paraId="68165F0B" w14:textId="77777777" w:rsidR="00FD4AA5" w:rsidRDefault="00FD4AA5" w:rsidP="00D94A5B">
            <w:pPr>
              <w:pStyle w:val="OtherTableBody"/>
            </w:pPr>
            <w:r>
              <w:t>4.5.4</w:t>
            </w:r>
          </w:p>
        </w:tc>
      </w:tr>
      <w:tr w:rsidR="00FD4AA5" w14:paraId="4EE2D01B" w14:textId="77777777" w:rsidTr="00D94A5B">
        <w:trPr>
          <w:tblHeader/>
        </w:trPr>
        <w:tc>
          <w:tcPr>
            <w:tcW w:w="3500" w:type="dxa"/>
          </w:tcPr>
          <w:p w14:paraId="3556496F" w14:textId="77777777" w:rsidR="00FD4AA5" w:rsidRDefault="00FD4AA5" w:rsidP="00D94A5B">
            <w:pPr>
              <w:pStyle w:val="OtherTableBody"/>
            </w:pPr>
            <w:r>
              <w:t>Repeating Interval</w:t>
            </w:r>
          </w:p>
        </w:tc>
        <w:tc>
          <w:tcPr>
            <w:tcW w:w="700" w:type="dxa"/>
          </w:tcPr>
          <w:p w14:paraId="4A4BF2A0" w14:textId="77777777" w:rsidR="00FD4AA5" w:rsidRDefault="00FD4AA5" w:rsidP="00D94A5B">
            <w:pPr>
              <w:pStyle w:val="OtherTableBody"/>
            </w:pPr>
            <w:r>
              <w:t>00872</w:t>
            </w:r>
          </w:p>
        </w:tc>
        <w:tc>
          <w:tcPr>
            <w:tcW w:w="600" w:type="dxa"/>
          </w:tcPr>
          <w:p w14:paraId="5EA7D304" w14:textId="77777777" w:rsidR="00FD4AA5" w:rsidRDefault="00FD4AA5" w:rsidP="00D94A5B">
            <w:pPr>
              <w:pStyle w:val="OtherTableBody"/>
            </w:pPr>
            <w:r>
              <w:t>ARQ</w:t>
            </w:r>
          </w:p>
        </w:tc>
        <w:tc>
          <w:tcPr>
            <w:tcW w:w="600" w:type="dxa"/>
          </w:tcPr>
          <w:p w14:paraId="67573A0F" w14:textId="77777777" w:rsidR="00FD4AA5" w:rsidRDefault="00FD4AA5" w:rsidP="00D94A5B">
            <w:pPr>
              <w:pStyle w:val="OtherTableBody"/>
            </w:pPr>
            <w:r>
              <w:t>13</w:t>
            </w:r>
          </w:p>
        </w:tc>
        <w:tc>
          <w:tcPr>
            <w:tcW w:w="600" w:type="dxa"/>
          </w:tcPr>
          <w:p w14:paraId="185B4A16" w14:textId="77777777" w:rsidR="00FD4AA5" w:rsidRDefault="00FD4AA5" w:rsidP="00D94A5B">
            <w:pPr>
              <w:pStyle w:val="OtherTableBody"/>
            </w:pPr>
            <w:r>
              <w:t>..</w:t>
            </w:r>
          </w:p>
        </w:tc>
        <w:tc>
          <w:tcPr>
            <w:tcW w:w="600" w:type="dxa"/>
          </w:tcPr>
          <w:p w14:paraId="0135F268" w14:textId="77777777" w:rsidR="00FD4AA5" w:rsidRDefault="00FD4AA5" w:rsidP="00D94A5B">
            <w:pPr>
              <w:pStyle w:val="OtherTableBody"/>
            </w:pPr>
          </w:p>
        </w:tc>
        <w:tc>
          <w:tcPr>
            <w:tcW w:w="600" w:type="dxa"/>
          </w:tcPr>
          <w:p w14:paraId="0DA12D0B" w14:textId="77777777" w:rsidR="00FD4AA5" w:rsidRDefault="00FD4AA5" w:rsidP="00D94A5B">
            <w:pPr>
              <w:pStyle w:val="OtherTableBody"/>
            </w:pPr>
            <w:r>
              <w:t>RI</w:t>
            </w:r>
          </w:p>
        </w:tc>
        <w:tc>
          <w:tcPr>
            <w:tcW w:w="700" w:type="dxa"/>
          </w:tcPr>
          <w:p w14:paraId="7B49A761" w14:textId="77777777" w:rsidR="00FD4AA5" w:rsidRDefault="00FD4AA5" w:rsidP="00D94A5B">
            <w:pPr>
              <w:pStyle w:val="OtherTableBody"/>
            </w:pPr>
          </w:p>
        </w:tc>
        <w:tc>
          <w:tcPr>
            <w:tcW w:w="600" w:type="dxa"/>
          </w:tcPr>
          <w:p w14:paraId="53A73C45" w14:textId="77777777" w:rsidR="00FD4AA5" w:rsidRDefault="00FD4AA5" w:rsidP="00D94A5B">
            <w:pPr>
              <w:pStyle w:val="OtherTableBody"/>
            </w:pPr>
          </w:p>
        </w:tc>
        <w:tc>
          <w:tcPr>
            <w:tcW w:w="900" w:type="dxa"/>
          </w:tcPr>
          <w:p w14:paraId="51C0073F" w14:textId="77777777" w:rsidR="00FD4AA5" w:rsidRDefault="00FD4AA5" w:rsidP="00D94A5B">
            <w:pPr>
              <w:pStyle w:val="OtherTableBody"/>
            </w:pPr>
            <w:r>
              <w:t>10.6.1</w:t>
            </w:r>
          </w:p>
        </w:tc>
      </w:tr>
      <w:tr w:rsidR="00FD4AA5" w14:paraId="07071AB9" w14:textId="77777777" w:rsidTr="00D94A5B">
        <w:trPr>
          <w:tblHeader/>
        </w:trPr>
        <w:tc>
          <w:tcPr>
            <w:tcW w:w="3500" w:type="dxa"/>
          </w:tcPr>
          <w:p w14:paraId="6E567BF0" w14:textId="77777777" w:rsidR="00FD4AA5" w:rsidRDefault="00FD4AA5" w:rsidP="00D94A5B">
            <w:pPr>
              <w:pStyle w:val="OtherTableBody"/>
            </w:pPr>
            <w:r>
              <w:t>Repeating Interval Duration</w:t>
            </w:r>
          </w:p>
        </w:tc>
        <w:tc>
          <w:tcPr>
            <w:tcW w:w="700" w:type="dxa"/>
          </w:tcPr>
          <w:p w14:paraId="06DDA81E" w14:textId="77777777" w:rsidR="00FD4AA5" w:rsidRDefault="00FD4AA5" w:rsidP="00D94A5B">
            <w:pPr>
              <w:pStyle w:val="OtherTableBody"/>
            </w:pPr>
            <w:r>
              <w:t>00873</w:t>
            </w:r>
          </w:p>
        </w:tc>
        <w:tc>
          <w:tcPr>
            <w:tcW w:w="600" w:type="dxa"/>
          </w:tcPr>
          <w:p w14:paraId="0087392E" w14:textId="77777777" w:rsidR="00FD4AA5" w:rsidRDefault="00FD4AA5" w:rsidP="00D94A5B">
            <w:pPr>
              <w:pStyle w:val="OtherTableBody"/>
            </w:pPr>
            <w:r>
              <w:t>ARQ</w:t>
            </w:r>
          </w:p>
        </w:tc>
        <w:tc>
          <w:tcPr>
            <w:tcW w:w="600" w:type="dxa"/>
          </w:tcPr>
          <w:p w14:paraId="5EA9489D" w14:textId="77777777" w:rsidR="00FD4AA5" w:rsidRDefault="00FD4AA5" w:rsidP="00D94A5B">
            <w:pPr>
              <w:pStyle w:val="OtherTableBody"/>
            </w:pPr>
            <w:r>
              <w:t>14</w:t>
            </w:r>
          </w:p>
        </w:tc>
        <w:tc>
          <w:tcPr>
            <w:tcW w:w="600" w:type="dxa"/>
          </w:tcPr>
          <w:p w14:paraId="1F53A400" w14:textId="77777777" w:rsidR="00FD4AA5" w:rsidRDefault="00FD4AA5" w:rsidP="00D94A5B">
            <w:pPr>
              <w:pStyle w:val="OtherTableBody"/>
            </w:pPr>
            <w:r>
              <w:t>..</w:t>
            </w:r>
          </w:p>
        </w:tc>
        <w:tc>
          <w:tcPr>
            <w:tcW w:w="600" w:type="dxa"/>
          </w:tcPr>
          <w:p w14:paraId="66C767B1" w14:textId="77777777" w:rsidR="00FD4AA5" w:rsidRDefault="00FD4AA5" w:rsidP="00D94A5B">
            <w:pPr>
              <w:pStyle w:val="OtherTableBody"/>
            </w:pPr>
            <w:r>
              <w:t>5=</w:t>
            </w:r>
          </w:p>
        </w:tc>
        <w:tc>
          <w:tcPr>
            <w:tcW w:w="600" w:type="dxa"/>
          </w:tcPr>
          <w:p w14:paraId="0AE1ED63" w14:textId="77777777" w:rsidR="00FD4AA5" w:rsidRDefault="00FD4AA5" w:rsidP="00D94A5B">
            <w:pPr>
              <w:pStyle w:val="OtherTableBody"/>
            </w:pPr>
            <w:r>
              <w:t>ST</w:t>
            </w:r>
          </w:p>
        </w:tc>
        <w:tc>
          <w:tcPr>
            <w:tcW w:w="700" w:type="dxa"/>
          </w:tcPr>
          <w:p w14:paraId="185C9AA7" w14:textId="77777777" w:rsidR="00FD4AA5" w:rsidRDefault="00FD4AA5" w:rsidP="00D94A5B">
            <w:pPr>
              <w:pStyle w:val="OtherTableBody"/>
            </w:pPr>
          </w:p>
        </w:tc>
        <w:tc>
          <w:tcPr>
            <w:tcW w:w="600" w:type="dxa"/>
          </w:tcPr>
          <w:p w14:paraId="33A5A82C" w14:textId="77777777" w:rsidR="00FD4AA5" w:rsidRDefault="00FD4AA5" w:rsidP="00D94A5B">
            <w:pPr>
              <w:pStyle w:val="OtherTableBody"/>
            </w:pPr>
          </w:p>
        </w:tc>
        <w:tc>
          <w:tcPr>
            <w:tcW w:w="900" w:type="dxa"/>
          </w:tcPr>
          <w:p w14:paraId="75317FF7" w14:textId="77777777" w:rsidR="00FD4AA5" w:rsidRDefault="00FD4AA5" w:rsidP="00D94A5B">
            <w:pPr>
              <w:pStyle w:val="OtherTableBody"/>
            </w:pPr>
            <w:r>
              <w:t>10.6.1</w:t>
            </w:r>
          </w:p>
        </w:tc>
      </w:tr>
      <w:tr w:rsidR="00FD4AA5" w14:paraId="475F0A62" w14:textId="77777777" w:rsidTr="00D94A5B">
        <w:trPr>
          <w:tblHeader/>
        </w:trPr>
        <w:tc>
          <w:tcPr>
            <w:tcW w:w="3500" w:type="dxa"/>
          </w:tcPr>
          <w:p w14:paraId="3698E594" w14:textId="77777777" w:rsidR="00FD4AA5" w:rsidRDefault="00FD4AA5" w:rsidP="00D94A5B">
            <w:pPr>
              <w:pStyle w:val="OtherTableBody"/>
            </w:pPr>
            <w:r>
              <w:t>Replacement Producer's Service/Test/Observation ID</w:t>
            </w:r>
          </w:p>
        </w:tc>
        <w:tc>
          <w:tcPr>
            <w:tcW w:w="700" w:type="dxa"/>
          </w:tcPr>
          <w:p w14:paraId="22AC255A" w14:textId="77777777" w:rsidR="00FD4AA5" w:rsidRDefault="00FD4AA5" w:rsidP="00D94A5B">
            <w:pPr>
              <w:pStyle w:val="OtherTableBody"/>
            </w:pPr>
            <w:r>
              <w:t>03433</w:t>
            </w:r>
          </w:p>
        </w:tc>
        <w:tc>
          <w:tcPr>
            <w:tcW w:w="600" w:type="dxa"/>
          </w:tcPr>
          <w:p w14:paraId="4121A538" w14:textId="77777777" w:rsidR="00FD4AA5" w:rsidRDefault="00FD4AA5" w:rsidP="00D94A5B">
            <w:pPr>
              <w:pStyle w:val="OtherTableBody"/>
            </w:pPr>
            <w:r>
              <w:t>OM1</w:t>
            </w:r>
          </w:p>
        </w:tc>
        <w:tc>
          <w:tcPr>
            <w:tcW w:w="600" w:type="dxa"/>
          </w:tcPr>
          <w:p w14:paraId="42CC1FAC" w14:textId="77777777" w:rsidR="00FD4AA5" w:rsidRDefault="00FD4AA5" w:rsidP="00D94A5B">
            <w:pPr>
              <w:pStyle w:val="OtherTableBody"/>
            </w:pPr>
            <w:r>
              <w:t>52</w:t>
            </w:r>
          </w:p>
        </w:tc>
        <w:tc>
          <w:tcPr>
            <w:tcW w:w="600" w:type="dxa"/>
          </w:tcPr>
          <w:p w14:paraId="2BE7EA85" w14:textId="77777777" w:rsidR="00FD4AA5" w:rsidRDefault="00FD4AA5" w:rsidP="00D94A5B">
            <w:pPr>
              <w:pStyle w:val="OtherTableBody"/>
            </w:pPr>
            <w:r>
              <w:t>..</w:t>
            </w:r>
          </w:p>
        </w:tc>
        <w:tc>
          <w:tcPr>
            <w:tcW w:w="600" w:type="dxa"/>
          </w:tcPr>
          <w:p w14:paraId="7B1CAC68" w14:textId="77777777" w:rsidR="00FD4AA5" w:rsidRDefault="00FD4AA5" w:rsidP="00D94A5B">
            <w:pPr>
              <w:pStyle w:val="OtherTableBody"/>
            </w:pPr>
          </w:p>
        </w:tc>
        <w:tc>
          <w:tcPr>
            <w:tcW w:w="600" w:type="dxa"/>
          </w:tcPr>
          <w:p w14:paraId="160F058C" w14:textId="77777777" w:rsidR="00FD4AA5" w:rsidRDefault="00FD4AA5" w:rsidP="00D94A5B">
            <w:pPr>
              <w:pStyle w:val="OtherTableBody"/>
            </w:pPr>
            <w:r>
              <w:t>CWE</w:t>
            </w:r>
          </w:p>
        </w:tc>
        <w:tc>
          <w:tcPr>
            <w:tcW w:w="700" w:type="dxa"/>
          </w:tcPr>
          <w:p w14:paraId="595497C3" w14:textId="77777777" w:rsidR="00FD4AA5" w:rsidRDefault="00FD4AA5" w:rsidP="00D94A5B">
            <w:pPr>
              <w:pStyle w:val="OtherTableBody"/>
            </w:pPr>
            <w:r>
              <w:t>Y</w:t>
            </w:r>
          </w:p>
        </w:tc>
        <w:tc>
          <w:tcPr>
            <w:tcW w:w="600" w:type="dxa"/>
          </w:tcPr>
          <w:p w14:paraId="1D4EEDC2" w14:textId="77777777" w:rsidR="00FD4AA5" w:rsidRDefault="00FD4AA5" w:rsidP="00D94A5B">
            <w:pPr>
              <w:pStyle w:val="OtherTableBody"/>
            </w:pPr>
            <w:r>
              <w:t>0646</w:t>
            </w:r>
          </w:p>
        </w:tc>
        <w:tc>
          <w:tcPr>
            <w:tcW w:w="900" w:type="dxa"/>
          </w:tcPr>
          <w:p w14:paraId="7803DDC0" w14:textId="77777777" w:rsidR="00FD4AA5" w:rsidRDefault="00FD4AA5" w:rsidP="00D94A5B">
            <w:pPr>
              <w:pStyle w:val="OtherTableBody"/>
            </w:pPr>
            <w:r>
              <w:t>8.8.9</w:t>
            </w:r>
          </w:p>
        </w:tc>
      </w:tr>
      <w:tr w:rsidR="00FD4AA5" w14:paraId="38A7EA47" w14:textId="77777777" w:rsidTr="00D94A5B">
        <w:trPr>
          <w:tblHeader/>
        </w:trPr>
        <w:tc>
          <w:tcPr>
            <w:tcW w:w="3500" w:type="dxa"/>
          </w:tcPr>
          <w:p w14:paraId="241E205A" w14:textId="77777777" w:rsidR="00FD4AA5" w:rsidRDefault="00FD4AA5" w:rsidP="00D94A5B">
            <w:pPr>
              <w:pStyle w:val="OtherTableBody"/>
            </w:pPr>
            <w:r>
              <w:t>Report Date</w:t>
            </w:r>
          </w:p>
        </w:tc>
        <w:tc>
          <w:tcPr>
            <w:tcW w:w="700" w:type="dxa"/>
          </w:tcPr>
          <w:p w14:paraId="32CBF2DD" w14:textId="77777777" w:rsidR="00FD4AA5" w:rsidRDefault="00FD4AA5" w:rsidP="00D94A5B">
            <w:pPr>
              <w:pStyle w:val="OtherTableBody"/>
            </w:pPr>
            <w:r>
              <w:t>01235</w:t>
            </w:r>
          </w:p>
        </w:tc>
        <w:tc>
          <w:tcPr>
            <w:tcW w:w="600" w:type="dxa"/>
          </w:tcPr>
          <w:p w14:paraId="5530DDC7" w14:textId="77777777" w:rsidR="00FD4AA5" w:rsidRDefault="00FD4AA5" w:rsidP="00D94A5B">
            <w:pPr>
              <w:pStyle w:val="OtherTableBody"/>
            </w:pPr>
            <w:r>
              <w:t>PSH</w:t>
            </w:r>
          </w:p>
        </w:tc>
        <w:tc>
          <w:tcPr>
            <w:tcW w:w="600" w:type="dxa"/>
          </w:tcPr>
          <w:p w14:paraId="4EB8FECC" w14:textId="77777777" w:rsidR="00FD4AA5" w:rsidRDefault="00FD4AA5" w:rsidP="00D94A5B">
            <w:pPr>
              <w:pStyle w:val="OtherTableBody"/>
            </w:pPr>
            <w:r>
              <w:t>3</w:t>
            </w:r>
          </w:p>
        </w:tc>
        <w:tc>
          <w:tcPr>
            <w:tcW w:w="600" w:type="dxa"/>
          </w:tcPr>
          <w:p w14:paraId="2A13BA58" w14:textId="77777777" w:rsidR="00FD4AA5" w:rsidRDefault="00FD4AA5" w:rsidP="00D94A5B">
            <w:pPr>
              <w:pStyle w:val="OtherTableBody"/>
            </w:pPr>
            <w:r>
              <w:t>..</w:t>
            </w:r>
          </w:p>
        </w:tc>
        <w:tc>
          <w:tcPr>
            <w:tcW w:w="600" w:type="dxa"/>
          </w:tcPr>
          <w:p w14:paraId="51E07A77" w14:textId="77777777" w:rsidR="00FD4AA5" w:rsidRDefault="00FD4AA5" w:rsidP="00D94A5B">
            <w:pPr>
              <w:pStyle w:val="OtherTableBody"/>
            </w:pPr>
          </w:p>
        </w:tc>
        <w:tc>
          <w:tcPr>
            <w:tcW w:w="600" w:type="dxa"/>
          </w:tcPr>
          <w:p w14:paraId="2BC6FF6C" w14:textId="77777777" w:rsidR="00FD4AA5" w:rsidRDefault="00FD4AA5" w:rsidP="00D94A5B">
            <w:pPr>
              <w:pStyle w:val="OtherTableBody"/>
            </w:pPr>
            <w:r>
              <w:t>DTM</w:t>
            </w:r>
          </w:p>
        </w:tc>
        <w:tc>
          <w:tcPr>
            <w:tcW w:w="700" w:type="dxa"/>
          </w:tcPr>
          <w:p w14:paraId="0C41A40F" w14:textId="77777777" w:rsidR="00FD4AA5" w:rsidRDefault="00FD4AA5" w:rsidP="00D94A5B">
            <w:pPr>
              <w:pStyle w:val="OtherTableBody"/>
            </w:pPr>
          </w:p>
        </w:tc>
        <w:tc>
          <w:tcPr>
            <w:tcW w:w="600" w:type="dxa"/>
          </w:tcPr>
          <w:p w14:paraId="4D3F9469" w14:textId="77777777" w:rsidR="00FD4AA5" w:rsidRDefault="00FD4AA5" w:rsidP="00D94A5B">
            <w:pPr>
              <w:pStyle w:val="OtherTableBody"/>
            </w:pPr>
          </w:p>
        </w:tc>
        <w:tc>
          <w:tcPr>
            <w:tcW w:w="900" w:type="dxa"/>
          </w:tcPr>
          <w:p w14:paraId="1B2D6C7E" w14:textId="77777777" w:rsidR="00FD4AA5" w:rsidRDefault="00FD4AA5" w:rsidP="00D94A5B">
            <w:pPr>
              <w:pStyle w:val="OtherTableBody"/>
            </w:pPr>
            <w:r>
              <w:t>7.12.4</w:t>
            </w:r>
          </w:p>
        </w:tc>
      </w:tr>
      <w:tr w:rsidR="00FD4AA5" w14:paraId="6B867ABA" w14:textId="77777777" w:rsidTr="00D94A5B">
        <w:trPr>
          <w:tblHeader/>
        </w:trPr>
        <w:tc>
          <w:tcPr>
            <w:tcW w:w="3500" w:type="dxa"/>
          </w:tcPr>
          <w:p w14:paraId="1CD36ABB" w14:textId="77777777" w:rsidR="00FD4AA5" w:rsidRDefault="00FD4AA5" w:rsidP="00D94A5B">
            <w:pPr>
              <w:pStyle w:val="OtherTableBody"/>
            </w:pPr>
            <w:r>
              <w:t>Report Display Order</w:t>
            </w:r>
          </w:p>
        </w:tc>
        <w:tc>
          <w:tcPr>
            <w:tcW w:w="700" w:type="dxa"/>
          </w:tcPr>
          <w:p w14:paraId="75B23F9A" w14:textId="77777777" w:rsidR="00FD4AA5" w:rsidRDefault="00FD4AA5" w:rsidP="00D94A5B">
            <w:pPr>
              <w:pStyle w:val="OtherTableBody"/>
            </w:pPr>
            <w:r>
              <w:t>00605</w:t>
            </w:r>
          </w:p>
        </w:tc>
        <w:tc>
          <w:tcPr>
            <w:tcW w:w="600" w:type="dxa"/>
          </w:tcPr>
          <w:p w14:paraId="523EF593" w14:textId="77777777" w:rsidR="00FD4AA5" w:rsidRDefault="00FD4AA5" w:rsidP="00D94A5B">
            <w:pPr>
              <w:pStyle w:val="OtherTableBody"/>
            </w:pPr>
            <w:r>
              <w:t>OM1</w:t>
            </w:r>
          </w:p>
        </w:tc>
        <w:tc>
          <w:tcPr>
            <w:tcW w:w="600" w:type="dxa"/>
          </w:tcPr>
          <w:p w14:paraId="545FE157" w14:textId="77777777" w:rsidR="00FD4AA5" w:rsidRDefault="00FD4AA5" w:rsidP="00D94A5B">
            <w:pPr>
              <w:pStyle w:val="OtherTableBody"/>
            </w:pPr>
            <w:r>
              <w:t>20</w:t>
            </w:r>
          </w:p>
        </w:tc>
        <w:tc>
          <w:tcPr>
            <w:tcW w:w="600" w:type="dxa"/>
          </w:tcPr>
          <w:p w14:paraId="7D54B7BE" w14:textId="77777777" w:rsidR="00FD4AA5" w:rsidRDefault="00FD4AA5" w:rsidP="00D94A5B">
            <w:pPr>
              <w:pStyle w:val="OtherTableBody"/>
            </w:pPr>
            <w:r>
              <w:t>..</w:t>
            </w:r>
          </w:p>
        </w:tc>
        <w:tc>
          <w:tcPr>
            <w:tcW w:w="600" w:type="dxa"/>
          </w:tcPr>
          <w:p w14:paraId="3619FEDE" w14:textId="77777777" w:rsidR="00FD4AA5" w:rsidRDefault="00FD4AA5" w:rsidP="00D94A5B">
            <w:pPr>
              <w:pStyle w:val="OtherTableBody"/>
            </w:pPr>
            <w:r>
              <w:t>20=</w:t>
            </w:r>
          </w:p>
        </w:tc>
        <w:tc>
          <w:tcPr>
            <w:tcW w:w="600" w:type="dxa"/>
          </w:tcPr>
          <w:p w14:paraId="1E535475" w14:textId="77777777" w:rsidR="00FD4AA5" w:rsidRDefault="00FD4AA5" w:rsidP="00D94A5B">
            <w:pPr>
              <w:pStyle w:val="OtherTableBody"/>
            </w:pPr>
            <w:r>
              <w:t>ST</w:t>
            </w:r>
          </w:p>
        </w:tc>
        <w:tc>
          <w:tcPr>
            <w:tcW w:w="700" w:type="dxa"/>
          </w:tcPr>
          <w:p w14:paraId="7DDBBCC1" w14:textId="77777777" w:rsidR="00FD4AA5" w:rsidRDefault="00FD4AA5" w:rsidP="00D94A5B">
            <w:pPr>
              <w:pStyle w:val="OtherTableBody"/>
            </w:pPr>
          </w:p>
        </w:tc>
        <w:tc>
          <w:tcPr>
            <w:tcW w:w="600" w:type="dxa"/>
          </w:tcPr>
          <w:p w14:paraId="71E5376A" w14:textId="77777777" w:rsidR="00FD4AA5" w:rsidRDefault="00FD4AA5" w:rsidP="00D94A5B">
            <w:pPr>
              <w:pStyle w:val="OtherTableBody"/>
            </w:pPr>
          </w:p>
        </w:tc>
        <w:tc>
          <w:tcPr>
            <w:tcW w:w="900" w:type="dxa"/>
          </w:tcPr>
          <w:p w14:paraId="018BCEBB" w14:textId="77777777" w:rsidR="00FD4AA5" w:rsidRDefault="00FD4AA5" w:rsidP="00D94A5B">
            <w:pPr>
              <w:pStyle w:val="OtherTableBody"/>
            </w:pPr>
            <w:r>
              <w:t>8.8.9</w:t>
            </w:r>
          </w:p>
        </w:tc>
      </w:tr>
      <w:tr w:rsidR="00FD4AA5" w14:paraId="24947E53" w14:textId="77777777" w:rsidTr="00D94A5B">
        <w:trPr>
          <w:tblHeader/>
        </w:trPr>
        <w:tc>
          <w:tcPr>
            <w:tcW w:w="3500" w:type="dxa"/>
          </w:tcPr>
          <w:p w14:paraId="211F2484" w14:textId="77777777" w:rsidR="00FD4AA5" w:rsidRDefault="00FD4AA5" w:rsidP="00D94A5B">
            <w:pPr>
              <w:pStyle w:val="OtherTableBody"/>
            </w:pPr>
            <w:r>
              <w:t>Report Form Identifier</w:t>
            </w:r>
          </w:p>
        </w:tc>
        <w:tc>
          <w:tcPr>
            <w:tcW w:w="700" w:type="dxa"/>
          </w:tcPr>
          <w:p w14:paraId="42C88D08" w14:textId="77777777" w:rsidR="00FD4AA5" w:rsidRDefault="00FD4AA5" w:rsidP="00D94A5B">
            <w:pPr>
              <w:pStyle w:val="OtherTableBody"/>
            </w:pPr>
            <w:r>
              <w:t>01297</w:t>
            </w:r>
          </w:p>
        </w:tc>
        <w:tc>
          <w:tcPr>
            <w:tcW w:w="600" w:type="dxa"/>
          </w:tcPr>
          <w:p w14:paraId="22D744C6" w14:textId="77777777" w:rsidR="00FD4AA5" w:rsidRDefault="00FD4AA5" w:rsidP="00D94A5B">
            <w:pPr>
              <w:pStyle w:val="OtherTableBody"/>
            </w:pPr>
            <w:r>
              <w:t>PSH</w:t>
            </w:r>
          </w:p>
        </w:tc>
        <w:tc>
          <w:tcPr>
            <w:tcW w:w="600" w:type="dxa"/>
          </w:tcPr>
          <w:p w14:paraId="377623BE" w14:textId="77777777" w:rsidR="00FD4AA5" w:rsidRDefault="00FD4AA5" w:rsidP="00D94A5B">
            <w:pPr>
              <w:pStyle w:val="OtherTableBody"/>
            </w:pPr>
            <w:r>
              <w:t>2</w:t>
            </w:r>
          </w:p>
        </w:tc>
        <w:tc>
          <w:tcPr>
            <w:tcW w:w="600" w:type="dxa"/>
          </w:tcPr>
          <w:p w14:paraId="4A45F242" w14:textId="77777777" w:rsidR="00FD4AA5" w:rsidRDefault="00FD4AA5" w:rsidP="00D94A5B">
            <w:pPr>
              <w:pStyle w:val="OtherTableBody"/>
            </w:pPr>
            <w:r>
              <w:t>..</w:t>
            </w:r>
          </w:p>
        </w:tc>
        <w:tc>
          <w:tcPr>
            <w:tcW w:w="600" w:type="dxa"/>
          </w:tcPr>
          <w:p w14:paraId="786BBDB1" w14:textId="77777777" w:rsidR="00FD4AA5" w:rsidRDefault="00FD4AA5" w:rsidP="00D94A5B">
            <w:pPr>
              <w:pStyle w:val="OtherTableBody"/>
            </w:pPr>
            <w:r>
              <w:t>60=</w:t>
            </w:r>
          </w:p>
        </w:tc>
        <w:tc>
          <w:tcPr>
            <w:tcW w:w="600" w:type="dxa"/>
          </w:tcPr>
          <w:p w14:paraId="585928D5" w14:textId="77777777" w:rsidR="00FD4AA5" w:rsidRDefault="00FD4AA5" w:rsidP="00D94A5B">
            <w:pPr>
              <w:pStyle w:val="OtherTableBody"/>
            </w:pPr>
            <w:r>
              <w:t>ST</w:t>
            </w:r>
          </w:p>
        </w:tc>
        <w:tc>
          <w:tcPr>
            <w:tcW w:w="700" w:type="dxa"/>
          </w:tcPr>
          <w:p w14:paraId="6F806531" w14:textId="77777777" w:rsidR="00FD4AA5" w:rsidRDefault="00FD4AA5" w:rsidP="00D94A5B">
            <w:pPr>
              <w:pStyle w:val="OtherTableBody"/>
            </w:pPr>
          </w:p>
        </w:tc>
        <w:tc>
          <w:tcPr>
            <w:tcW w:w="600" w:type="dxa"/>
          </w:tcPr>
          <w:p w14:paraId="2BB705A2" w14:textId="77777777" w:rsidR="00FD4AA5" w:rsidRDefault="00FD4AA5" w:rsidP="00D94A5B">
            <w:pPr>
              <w:pStyle w:val="OtherTableBody"/>
            </w:pPr>
          </w:p>
        </w:tc>
        <w:tc>
          <w:tcPr>
            <w:tcW w:w="900" w:type="dxa"/>
          </w:tcPr>
          <w:p w14:paraId="275FE302" w14:textId="77777777" w:rsidR="00FD4AA5" w:rsidRDefault="00FD4AA5" w:rsidP="00D94A5B">
            <w:pPr>
              <w:pStyle w:val="OtherTableBody"/>
            </w:pPr>
            <w:r>
              <w:t>7.12.4</w:t>
            </w:r>
          </w:p>
        </w:tc>
      </w:tr>
      <w:tr w:rsidR="00FD4AA5" w14:paraId="0CE02E52" w14:textId="77777777" w:rsidTr="00D94A5B">
        <w:trPr>
          <w:tblHeader/>
        </w:trPr>
        <w:tc>
          <w:tcPr>
            <w:tcW w:w="3500" w:type="dxa"/>
          </w:tcPr>
          <w:p w14:paraId="6FBEEB46" w14:textId="77777777" w:rsidR="00FD4AA5" w:rsidRDefault="00FD4AA5" w:rsidP="00D94A5B">
            <w:pPr>
              <w:pStyle w:val="OtherTableBody"/>
            </w:pPr>
            <w:r>
              <w:t>Report Interval End Date</w:t>
            </w:r>
          </w:p>
        </w:tc>
        <w:tc>
          <w:tcPr>
            <w:tcW w:w="700" w:type="dxa"/>
          </w:tcPr>
          <w:p w14:paraId="0A54D452" w14:textId="77777777" w:rsidR="00FD4AA5" w:rsidRDefault="00FD4AA5" w:rsidP="00D94A5B">
            <w:pPr>
              <w:pStyle w:val="OtherTableBody"/>
            </w:pPr>
            <w:r>
              <w:t>01237</w:t>
            </w:r>
          </w:p>
        </w:tc>
        <w:tc>
          <w:tcPr>
            <w:tcW w:w="600" w:type="dxa"/>
          </w:tcPr>
          <w:p w14:paraId="7361F2E0" w14:textId="77777777" w:rsidR="00FD4AA5" w:rsidRDefault="00FD4AA5" w:rsidP="00D94A5B">
            <w:pPr>
              <w:pStyle w:val="OtherTableBody"/>
            </w:pPr>
            <w:r>
              <w:t>PSH</w:t>
            </w:r>
          </w:p>
        </w:tc>
        <w:tc>
          <w:tcPr>
            <w:tcW w:w="600" w:type="dxa"/>
          </w:tcPr>
          <w:p w14:paraId="0FAF7835" w14:textId="77777777" w:rsidR="00FD4AA5" w:rsidRDefault="00FD4AA5" w:rsidP="00D94A5B">
            <w:pPr>
              <w:pStyle w:val="OtherTableBody"/>
            </w:pPr>
            <w:r>
              <w:t>5</w:t>
            </w:r>
          </w:p>
        </w:tc>
        <w:tc>
          <w:tcPr>
            <w:tcW w:w="600" w:type="dxa"/>
          </w:tcPr>
          <w:p w14:paraId="59A35468" w14:textId="77777777" w:rsidR="00FD4AA5" w:rsidRDefault="00FD4AA5" w:rsidP="00D94A5B">
            <w:pPr>
              <w:pStyle w:val="OtherTableBody"/>
            </w:pPr>
            <w:r>
              <w:t>..</w:t>
            </w:r>
          </w:p>
        </w:tc>
        <w:tc>
          <w:tcPr>
            <w:tcW w:w="600" w:type="dxa"/>
          </w:tcPr>
          <w:p w14:paraId="69E9FABC" w14:textId="77777777" w:rsidR="00FD4AA5" w:rsidRDefault="00FD4AA5" w:rsidP="00D94A5B">
            <w:pPr>
              <w:pStyle w:val="OtherTableBody"/>
            </w:pPr>
          </w:p>
        </w:tc>
        <w:tc>
          <w:tcPr>
            <w:tcW w:w="600" w:type="dxa"/>
          </w:tcPr>
          <w:p w14:paraId="50450026" w14:textId="77777777" w:rsidR="00FD4AA5" w:rsidRDefault="00FD4AA5" w:rsidP="00D94A5B">
            <w:pPr>
              <w:pStyle w:val="OtherTableBody"/>
            </w:pPr>
            <w:r>
              <w:t>DTM</w:t>
            </w:r>
          </w:p>
        </w:tc>
        <w:tc>
          <w:tcPr>
            <w:tcW w:w="700" w:type="dxa"/>
          </w:tcPr>
          <w:p w14:paraId="02238355" w14:textId="77777777" w:rsidR="00FD4AA5" w:rsidRDefault="00FD4AA5" w:rsidP="00D94A5B">
            <w:pPr>
              <w:pStyle w:val="OtherTableBody"/>
            </w:pPr>
          </w:p>
        </w:tc>
        <w:tc>
          <w:tcPr>
            <w:tcW w:w="600" w:type="dxa"/>
          </w:tcPr>
          <w:p w14:paraId="2771F8F8" w14:textId="77777777" w:rsidR="00FD4AA5" w:rsidRDefault="00FD4AA5" w:rsidP="00D94A5B">
            <w:pPr>
              <w:pStyle w:val="OtherTableBody"/>
            </w:pPr>
          </w:p>
        </w:tc>
        <w:tc>
          <w:tcPr>
            <w:tcW w:w="900" w:type="dxa"/>
          </w:tcPr>
          <w:p w14:paraId="5A691890" w14:textId="77777777" w:rsidR="00FD4AA5" w:rsidRDefault="00FD4AA5" w:rsidP="00D94A5B">
            <w:pPr>
              <w:pStyle w:val="OtherTableBody"/>
            </w:pPr>
            <w:r>
              <w:t>7.12.4</w:t>
            </w:r>
          </w:p>
        </w:tc>
      </w:tr>
      <w:tr w:rsidR="00FD4AA5" w14:paraId="17C7C293" w14:textId="77777777" w:rsidTr="00D94A5B">
        <w:trPr>
          <w:tblHeader/>
        </w:trPr>
        <w:tc>
          <w:tcPr>
            <w:tcW w:w="3500" w:type="dxa"/>
          </w:tcPr>
          <w:p w14:paraId="0F5DC9BF" w14:textId="77777777" w:rsidR="00FD4AA5" w:rsidRDefault="00FD4AA5" w:rsidP="00D94A5B">
            <w:pPr>
              <w:pStyle w:val="OtherTableBody"/>
            </w:pPr>
            <w:r>
              <w:t>Report Interval Start Date</w:t>
            </w:r>
          </w:p>
        </w:tc>
        <w:tc>
          <w:tcPr>
            <w:tcW w:w="700" w:type="dxa"/>
          </w:tcPr>
          <w:p w14:paraId="1C116294" w14:textId="77777777" w:rsidR="00FD4AA5" w:rsidRDefault="00FD4AA5" w:rsidP="00D94A5B">
            <w:pPr>
              <w:pStyle w:val="OtherTableBody"/>
            </w:pPr>
            <w:r>
              <w:t>01236</w:t>
            </w:r>
          </w:p>
        </w:tc>
        <w:tc>
          <w:tcPr>
            <w:tcW w:w="600" w:type="dxa"/>
          </w:tcPr>
          <w:p w14:paraId="61FF9876" w14:textId="77777777" w:rsidR="00FD4AA5" w:rsidRDefault="00FD4AA5" w:rsidP="00D94A5B">
            <w:pPr>
              <w:pStyle w:val="OtherTableBody"/>
            </w:pPr>
            <w:r>
              <w:t>PSH</w:t>
            </w:r>
          </w:p>
        </w:tc>
        <w:tc>
          <w:tcPr>
            <w:tcW w:w="600" w:type="dxa"/>
          </w:tcPr>
          <w:p w14:paraId="2588D8C3" w14:textId="77777777" w:rsidR="00FD4AA5" w:rsidRDefault="00FD4AA5" w:rsidP="00D94A5B">
            <w:pPr>
              <w:pStyle w:val="OtherTableBody"/>
            </w:pPr>
            <w:r>
              <w:t>4</w:t>
            </w:r>
          </w:p>
        </w:tc>
        <w:tc>
          <w:tcPr>
            <w:tcW w:w="600" w:type="dxa"/>
          </w:tcPr>
          <w:p w14:paraId="0DF067EA" w14:textId="77777777" w:rsidR="00FD4AA5" w:rsidRDefault="00FD4AA5" w:rsidP="00D94A5B">
            <w:pPr>
              <w:pStyle w:val="OtherTableBody"/>
            </w:pPr>
            <w:r>
              <w:t>..</w:t>
            </w:r>
          </w:p>
        </w:tc>
        <w:tc>
          <w:tcPr>
            <w:tcW w:w="600" w:type="dxa"/>
          </w:tcPr>
          <w:p w14:paraId="5ACF42E3" w14:textId="77777777" w:rsidR="00FD4AA5" w:rsidRDefault="00FD4AA5" w:rsidP="00D94A5B">
            <w:pPr>
              <w:pStyle w:val="OtherTableBody"/>
            </w:pPr>
          </w:p>
        </w:tc>
        <w:tc>
          <w:tcPr>
            <w:tcW w:w="600" w:type="dxa"/>
          </w:tcPr>
          <w:p w14:paraId="5C45F839" w14:textId="77777777" w:rsidR="00FD4AA5" w:rsidRDefault="00FD4AA5" w:rsidP="00D94A5B">
            <w:pPr>
              <w:pStyle w:val="OtherTableBody"/>
            </w:pPr>
            <w:r>
              <w:t>DTM</w:t>
            </w:r>
          </w:p>
        </w:tc>
        <w:tc>
          <w:tcPr>
            <w:tcW w:w="700" w:type="dxa"/>
          </w:tcPr>
          <w:p w14:paraId="035082EB" w14:textId="77777777" w:rsidR="00FD4AA5" w:rsidRDefault="00FD4AA5" w:rsidP="00D94A5B">
            <w:pPr>
              <w:pStyle w:val="OtherTableBody"/>
            </w:pPr>
          </w:p>
        </w:tc>
        <w:tc>
          <w:tcPr>
            <w:tcW w:w="600" w:type="dxa"/>
          </w:tcPr>
          <w:p w14:paraId="42BB2D8A" w14:textId="77777777" w:rsidR="00FD4AA5" w:rsidRDefault="00FD4AA5" w:rsidP="00D94A5B">
            <w:pPr>
              <w:pStyle w:val="OtherTableBody"/>
            </w:pPr>
          </w:p>
        </w:tc>
        <w:tc>
          <w:tcPr>
            <w:tcW w:w="900" w:type="dxa"/>
          </w:tcPr>
          <w:p w14:paraId="21CEDB82" w14:textId="77777777" w:rsidR="00FD4AA5" w:rsidRDefault="00FD4AA5" w:rsidP="00D94A5B">
            <w:pPr>
              <w:pStyle w:val="OtherTableBody"/>
            </w:pPr>
            <w:r>
              <w:t>7.12.4</w:t>
            </w:r>
          </w:p>
        </w:tc>
      </w:tr>
      <w:tr w:rsidR="00FD4AA5" w14:paraId="79FC4023" w14:textId="77777777" w:rsidTr="00D94A5B">
        <w:trPr>
          <w:tblHeader/>
        </w:trPr>
        <w:tc>
          <w:tcPr>
            <w:tcW w:w="3500" w:type="dxa"/>
          </w:tcPr>
          <w:p w14:paraId="65804BA8" w14:textId="77777777" w:rsidR="00FD4AA5" w:rsidRDefault="00FD4AA5" w:rsidP="00D94A5B">
            <w:pPr>
              <w:pStyle w:val="OtherTableBody"/>
            </w:pPr>
            <w:r>
              <w:t>Report Of Eligibility Date</w:t>
            </w:r>
          </w:p>
        </w:tc>
        <w:tc>
          <w:tcPr>
            <w:tcW w:w="700" w:type="dxa"/>
          </w:tcPr>
          <w:p w14:paraId="05E34619" w14:textId="77777777" w:rsidR="00FD4AA5" w:rsidRDefault="00FD4AA5" w:rsidP="00D94A5B">
            <w:pPr>
              <w:pStyle w:val="OtherTableBody"/>
            </w:pPr>
            <w:r>
              <w:t>00451</w:t>
            </w:r>
          </w:p>
        </w:tc>
        <w:tc>
          <w:tcPr>
            <w:tcW w:w="600" w:type="dxa"/>
          </w:tcPr>
          <w:p w14:paraId="7B04ED4B" w14:textId="77777777" w:rsidR="00FD4AA5" w:rsidRDefault="00FD4AA5" w:rsidP="00D94A5B">
            <w:pPr>
              <w:pStyle w:val="OtherTableBody"/>
            </w:pPr>
            <w:r>
              <w:t>IN1</w:t>
            </w:r>
          </w:p>
        </w:tc>
        <w:tc>
          <w:tcPr>
            <w:tcW w:w="600" w:type="dxa"/>
          </w:tcPr>
          <w:p w14:paraId="071049A4" w14:textId="77777777" w:rsidR="00FD4AA5" w:rsidRDefault="00FD4AA5" w:rsidP="00D94A5B">
            <w:pPr>
              <w:pStyle w:val="OtherTableBody"/>
            </w:pPr>
            <w:r>
              <w:t>26</w:t>
            </w:r>
          </w:p>
        </w:tc>
        <w:tc>
          <w:tcPr>
            <w:tcW w:w="600" w:type="dxa"/>
          </w:tcPr>
          <w:p w14:paraId="16E5C191" w14:textId="77777777" w:rsidR="00FD4AA5" w:rsidRDefault="00FD4AA5" w:rsidP="00D94A5B">
            <w:pPr>
              <w:pStyle w:val="OtherTableBody"/>
            </w:pPr>
            <w:r>
              <w:t>..</w:t>
            </w:r>
          </w:p>
        </w:tc>
        <w:tc>
          <w:tcPr>
            <w:tcW w:w="600" w:type="dxa"/>
          </w:tcPr>
          <w:p w14:paraId="073F98DE" w14:textId="77777777" w:rsidR="00FD4AA5" w:rsidRDefault="00FD4AA5" w:rsidP="00D94A5B">
            <w:pPr>
              <w:pStyle w:val="OtherTableBody"/>
            </w:pPr>
          </w:p>
        </w:tc>
        <w:tc>
          <w:tcPr>
            <w:tcW w:w="600" w:type="dxa"/>
          </w:tcPr>
          <w:p w14:paraId="2DD8312D" w14:textId="77777777" w:rsidR="00FD4AA5" w:rsidRDefault="00FD4AA5" w:rsidP="00D94A5B">
            <w:pPr>
              <w:pStyle w:val="OtherTableBody"/>
            </w:pPr>
            <w:r>
              <w:t>DT</w:t>
            </w:r>
          </w:p>
        </w:tc>
        <w:tc>
          <w:tcPr>
            <w:tcW w:w="700" w:type="dxa"/>
          </w:tcPr>
          <w:p w14:paraId="59E34B7C" w14:textId="77777777" w:rsidR="00FD4AA5" w:rsidRDefault="00FD4AA5" w:rsidP="00D94A5B">
            <w:pPr>
              <w:pStyle w:val="OtherTableBody"/>
            </w:pPr>
          </w:p>
        </w:tc>
        <w:tc>
          <w:tcPr>
            <w:tcW w:w="600" w:type="dxa"/>
          </w:tcPr>
          <w:p w14:paraId="7FD3C077" w14:textId="77777777" w:rsidR="00FD4AA5" w:rsidRDefault="00FD4AA5" w:rsidP="00D94A5B">
            <w:pPr>
              <w:pStyle w:val="OtherTableBody"/>
            </w:pPr>
          </w:p>
        </w:tc>
        <w:tc>
          <w:tcPr>
            <w:tcW w:w="900" w:type="dxa"/>
          </w:tcPr>
          <w:p w14:paraId="798B8F10" w14:textId="77777777" w:rsidR="00FD4AA5" w:rsidRDefault="00FD4AA5" w:rsidP="00D94A5B">
            <w:pPr>
              <w:pStyle w:val="OtherTableBody"/>
            </w:pPr>
            <w:r>
              <w:t>6.5.6</w:t>
            </w:r>
          </w:p>
        </w:tc>
      </w:tr>
      <w:tr w:rsidR="00FD4AA5" w14:paraId="6E7D6D26" w14:textId="77777777" w:rsidTr="00D94A5B">
        <w:trPr>
          <w:tblHeader/>
        </w:trPr>
        <w:tc>
          <w:tcPr>
            <w:tcW w:w="3500" w:type="dxa"/>
          </w:tcPr>
          <w:p w14:paraId="5D356B22" w14:textId="77777777" w:rsidR="00FD4AA5" w:rsidRDefault="00FD4AA5" w:rsidP="00D94A5B">
            <w:pPr>
              <w:pStyle w:val="OtherTableBody"/>
            </w:pPr>
            <w:r>
              <w:t>Report Of Eligibility Flag</w:t>
            </w:r>
          </w:p>
        </w:tc>
        <w:tc>
          <w:tcPr>
            <w:tcW w:w="700" w:type="dxa"/>
          </w:tcPr>
          <w:p w14:paraId="655BF142" w14:textId="77777777" w:rsidR="00FD4AA5" w:rsidRDefault="00FD4AA5" w:rsidP="00D94A5B">
            <w:pPr>
              <w:pStyle w:val="OtherTableBody"/>
            </w:pPr>
            <w:r>
              <w:t>00450</w:t>
            </w:r>
          </w:p>
        </w:tc>
        <w:tc>
          <w:tcPr>
            <w:tcW w:w="600" w:type="dxa"/>
          </w:tcPr>
          <w:p w14:paraId="13435F20" w14:textId="77777777" w:rsidR="00FD4AA5" w:rsidRDefault="00FD4AA5" w:rsidP="00D94A5B">
            <w:pPr>
              <w:pStyle w:val="OtherTableBody"/>
            </w:pPr>
            <w:r>
              <w:t>IN1</w:t>
            </w:r>
          </w:p>
        </w:tc>
        <w:tc>
          <w:tcPr>
            <w:tcW w:w="600" w:type="dxa"/>
          </w:tcPr>
          <w:p w14:paraId="1AA5028E" w14:textId="77777777" w:rsidR="00FD4AA5" w:rsidRDefault="00FD4AA5" w:rsidP="00D94A5B">
            <w:pPr>
              <w:pStyle w:val="OtherTableBody"/>
            </w:pPr>
            <w:r>
              <w:t>25</w:t>
            </w:r>
          </w:p>
        </w:tc>
        <w:tc>
          <w:tcPr>
            <w:tcW w:w="600" w:type="dxa"/>
          </w:tcPr>
          <w:p w14:paraId="475FB057" w14:textId="77777777" w:rsidR="00FD4AA5" w:rsidRDefault="00FD4AA5" w:rsidP="00D94A5B">
            <w:pPr>
              <w:pStyle w:val="OtherTableBody"/>
            </w:pPr>
            <w:r>
              <w:t>1..1</w:t>
            </w:r>
          </w:p>
        </w:tc>
        <w:tc>
          <w:tcPr>
            <w:tcW w:w="600" w:type="dxa"/>
          </w:tcPr>
          <w:p w14:paraId="3CFCE0A2" w14:textId="77777777" w:rsidR="00FD4AA5" w:rsidRDefault="00FD4AA5" w:rsidP="00D94A5B">
            <w:pPr>
              <w:pStyle w:val="OtherTableBody"/>
            </w:pPr>
          </w:p>
        </w:tc>
        <w:tc>
          <w:tcPr>
            <w:tcW w:w="600" w:type="dxa"/>
          </w:tcPr>
          <w:p w14:paraId="4C427753" w14:textId="77777777" w:rsidR="00FD4AA5" w:rsidRDefault="00FD4AA5" w:rsidP="00D94A5B">
            <w:pPr>
              <w:pStyle w:val="OtherTableBody"/>
            </w:pPr>
            <w:r>
              <w:t>ID</w:t>
            </w:r>
          </w:p>
        </w:tc>
        <w:tc>
          <w:tcPr>
            <w:tcW w:w="700" w:type="dxa"/>
          </w:tcPr>
          <w:p w14:paraId="2CE88824" w14:textId="77777777" w:rsidR="00FD4AA5" w:rsidRDefault="00FD4AA5" w:rsidP="00D94A5B">
            <w:pPr>
              <w:pStyle w:val="OtherTableBody"/>
            </w:pPr>
          </w:p>
        </w:tc>
        <w:tc>
          <w:tcPr>
            <w:tcW w:w="600" w:type="dxa"/>
          </w:tcPr>
          <w:p w14:paraId="6FBB9083" w14:textId="77777777" w:rsidR="00FD4AA5" w:rsidRDefault="00FD4AA5" w:rsidP="00D94A5B">
            <w:pPr>
              <w:pStyle w:val="OtherTableBody"/>
            </w:pPr>
            <w:r>
              <w:t>0136</w:t>
            </w:r>
          </w:p>
        </w:tc>
        <w:tc>
          <w:tcPr>
            <w:tcW w:w="900" w:type="dxa"/>
          </w:tcPr>
          <w:p w14:paraId="09A3DDB7" w14:textId="77777777" w:rsidR="00FD4AA5" w:rsidRDefault="00FD4AA5" w:rsidP="00D94A5B">
            <w:pPr>
              <w:pStyle w:val="OtherTableBody"/>
            </w:pPr>
            <w:r>
              <w:t>6.5.6</w:t>
            </w:r>
          </w:p>
        </w:tc>
      </w:tr>
      <w:tr w:rsidR="00FD4AA5" w14:paraId="205F407B" w14:textId="77777777" w:rsidTr="00D94A5B">
        <w:trPr>
          <w:tblHeader/>
        </w:trPr>
        <w:tc>
          <w:tcPr>
            <w:tcW w:w="3500" w:type="dxa"/>
          </w:tcPr>
          <w:p w14:paraId="5CD1496F" w14:textId="77777777" w:rsidR="00FD4AA5" w:rsidRDefault="00FD4AA5" w:rsidP="00D94A5B">
            <w:pPr>
              <w:pStyle w:val="OtherTableBody"/>
            </w:pPr>
            <w:r>
              <w:t>Report Subheader</w:t>
            </w:r>
          </w:p>
        </w:tc>
        <w:tc>
          <w:tcPr>
            <w:tcW w:w="700" w:type="dxa"/>
          </w:tcPr>
          <w:p w14:paraId="63FB0043" w14:textId="77777777" w:rsidR="00FD4AA5" w:rsidRDefault="00FD4AA5" w:rsidP="00D94A5B">
            <w:pPr>
              <w:pStyle w:val="OtherTableBody"/>
            </w:pPr>
            <w:r>
              <w:t>00604</w:t>
            </w:r>
          </w:p>
        </w:tc>
        <w:tc>
          <w:tcPr>
            <w:tcW w:w="600" w:type="dxa"/>
          </w:tcPr>
          <w:p w14:paraId="2F45FB7C" w14:textId="77777777" w:rsidR="00FD4AA5" w:rsidRDefault="00FD4AA5" w:rsidP="00D94A5B">
            <w:pPr>
              <w:pStyle w:val="OtherTableBody"/>
            </w:pPr>
            <w:r>
              <w:t>OM1</w:t>
            </w:r>
          </w:p>
        </w:tc>
        <w:tc>
          <w:tcPr>
            <w:tcW w:w="600" w:type="dxa"/>
          </w:tcPr>
          <w:p w14:paraId="2ACD822A" w14:textId="77777777" w:rsidR="00FD4AA5" w:rsidRDefault="00FD4AA5" w:rsidP="00D94A5B">
            <w:pPr>
              <w:pStyle w:val="OtherTableBody"/>
            </w:pPr>
            <w:r>
              <w:t>19</w:t>
            </w:r>
          </w:p>
        </w:tc>
        <w:tc>
          <w:tcPr>
            <w:tcW w:w="600" w:type="dxa"/>
          </w:tcPr>
          <w:p w14:paraId="29074EFD" w14:textId="77777777" w:rsidR="00FD4AA5" w:rsidRDefault="00FD4AA5" w:rsidP="00D94A5B">
            <w:pPr>
              <w:pStyle w:val="OtherTableBody"/>
            </w:pPr>
            <w:r>
              <w:t>..</w:t>
            </w:r>
          </w:p>
        </w:tc>
        <w:tc>
          <w:tcPr>
            <w:tcW w:w="600" w:type="dxa"/>
          </w:tcPr>
          <w:p w14:paraId="186E0F90" w14:textId="77777777" w:rsidR="00FD4AA5" w:rsidRDefault="00FD4AA5" w:rsidP="00D94A5B">
            <w:pPr>
              <w:pStyle w:val="OtherTableBody"/>
            </w:pPr>
          </w:p>
        </w:tc>
        <w:tc>
          <w:tcPr>
            <w:tcW w:w="600" w:type="dxa"/>
          </w:tcPr>
          <w:p w14:paraId="5157BE02" w14:textId="77777777" w:rsidR="00FD4AA5" w:rsidRDefault="00FD4AA5" w:rsidP="00D94A5B">
            <w:pPr>
              <w:pStyle w:val="OtherTableBody"/>
            </w:pPr>
            <w:r>
              <w:t>CWE</w:t>
            </w:r>
          </w:p>
        </w:tc>
        <w:tc>
          <w:tcPr>
            <w:tcW w:w="700" w:type="dxa"/>
          </w:tcPr>
          <w:p w14:paraId="2E21437F" w14:textId="77777777" w:rsidR="00FD4AA5" w:rsidRDefault="00FD4AA5" w:rsidP="00D94A5B">
            <w:pPr>
              <w:pStyle w:val="OtherTableBody"/>
            </w:pPr>
          </w:p>
        </w:tc>
        <w:tc>
          <w:tcPr>
            <w:tcW w:w="600" w:type="dxa"/>
          </w:tcPr>
          <w:p w14:paraId="4D2720C6" w14:textId="77777777" w:rsidR="00FD4AA5" w:rsidRDefault="00FD4AA5" w:rsidP="00D94A5B">
            <w:pPr>
              <w:pStyle w:val="OtherTableBody"/>
            </w:pPr>
            <w:r>
              <w:t>0637</w:t>
            </w:r>
          </w:p>
        </w:tc>
        <w:tc>
          <w:tcPr>
            <w:tcW w:w="900" w:type="dxa"/>
          </w:tcPr>
          <w:p w14:paraId="71212A43" w14:textId="77777777" w:rsidR="00FD4AA5" w:rsidRDefault="00FD4AA5" w:rsidP="00D94A5B">
            <w:pPr>
              <w:pStyle w:val="OtherTableBody"/>
            </w:pPr>
            <w:r>
              <w:t>8.8.9</w:t>
            </w:r>
          </w:p>
        </w:tc>
      </w:tr>
      <w:tr w:rsidR="00FD4AA5" w14:paraId="5136A1FE" w14:textId="77777777" w:rsidTr="00D94A5B">
        <w:trPr>
          <w:tblHeader/>
        </w:trPr>
        <w:tc>
          <w:tcPr>
            <w:tcW w:w="3500" w:type="dxa"/>
          </w:tcPr>
          <w:p w14:paraId="01397725" w14:textId="77777777" w:rsidR="00FD4AA5" w:rsidRDefault="00FD4AA5" w:rsidP="00D94A5B">
            <w:pPr>
              <w:pStyle w:val="OtherTableBody"/>
            </w:pPr>
            <w:r>
              <w:t>Report Type</w:t>
            </w:r>
          </w:p>
        </w:tc>
        <w:tc>
          <w:tcPr>
            <w:tcW w:w="700" w:type="dxa"/>
          </w:tcPr>
          <w:p w14:paraId="149C6C5C" w14:textId="77777777" w:rsidR="00FD4AA5" w:rsidRDefault="00FD4AA5" w:rsidP="00D94A5B">
            <w:pPr>
              <w:pStyle w:val="OtherTableBody"/>
            </w:pPr>
            <w:r>
              <w:t>01233</w:t>
            </w:r>
          </w:p>
        </w:tc>
        <w:tc>
          <w:tcPr>
            <w:tcW w:w="600" w:type="dxa"/>
          </w:tcPr>
          <w:p w14:paraId="4FF5B574" w14:textId="77777777" w:rsidR="00FD4AA5" w:rsidRDefault="00FD4AA5" w:rsidP="00D94A5B">
            <w:pPr>
              <w:pStyle w:val="OtherTableBody"/>
            </w:pPr>
            <w:r>
              <w:t>PSH</w:t>
            </w:r>
          </w:p>
        </w:tc>
        <w:tc>
          <w:tcPr>
            <w:tcW w:w="600" w:type="dxa"/>
          </w:tcPr>
          <w:p w14:paraId="203EF2AE" w14:textId="77777777" w:rsidR="00FD4AA5" w:rsidRDefault="00FD4AA5" w:rsidP="00D94A5B">
            <w:pPr>
              <w:pStyle w:val="OtherTableBody"/>
            </w:pPr>
            <w:r>
              <w:t>1</w:t>
            </w:r>
          </w:p>
        </w:tc>
        <w:tc>
          <w:tcPr>
            <w:tcW w:w="600" w:type="dxa"/>
          </w:tcPr>
          <w:p w14:paraId="29F0BC9A" w14:textId="77777777" w:rsidR="00FD4AA5" w:rsidRDefault="00FD4AA5" w:rsidP="00D94A5B">
            <w:pPr>
              <w:pStyle w:val="OtherTableBody"/>
            </w:pPr>
            <w:r>
              <w:t>..</w:t>
            </w:r>
          </w:p>
        </w:tc>
        <w:tc>
          <w:tcPr>
            <w:tcW w:w="600" w:type="dxa"/>
          </w:tcPr>
          <w:p w14:paraId="13802D0D" w14:textId="77777777" w:rsidR="00FD4AA5" w:rsidRDefault="00FD4AA5" w:rsidP="00D94A5B">
            <w:pPr>
              <w:pStyle w:val="OtherTableBody"/>
            </w:pPr>
            <w:r>
              <w:t>60=</w:t>
            </w:r>
          </w:p>
        </w:tc>
        <w:tc>
          <w:tcPr>
            <w:tcW w:w="600" w:type="dxa"/>
          </w:tcPr>
          <w:p w14:paraId="374CFBAD" w14:textId="77777777" w:rsidR="00FD4AA5" w:rsidRDefault="00FD4AA5" w:rsidP="00D94A5B">
            <w:pPr>
              <w:pStyle w:val="OtherTableBody"/>
            </w:pPr>
            <w:r>
              <w:t>ST</w:t>
            </w:r>
          </w:p>
        </w:tc>
        <w:tc>
          <w:tcPr>
            <w:tcW w:w="700" w:type="dxa"/>
          </w:tcPr>
          <w:p w14:paraId="1F5FFF48" w14:textId="77777777" w:rsidR="00FD4AA5" w:rsidRDefault="00FD4AA5" w:rsidP="00D94A5B">
            <w:pPr>
              <w:pStyle w:val="OtherTableBody"/>
            </w:pPr>
          </w:p>
        </w:tc>
        <w:tc>
          <w:tcPr>
            <w:tcW w:w="600" w:type="dxa"/>
          </w:tcPr>
          <w:p w14:paraId="40D1220E" w14:textId="77777777" w:rsidR="00FD4AA5" w:rsidRDefault="00FD4AA5" w:rsidP="00D94A5B">
            <w:pPr>
              <w:pStyle w:val="OtherTableBody"/>
            </w:pPr>
          </w:p>
        </w:tc>
        <w:tc>
          <w:tcPr>
            <w:tcW w:w="900" w:type="dxa"/>
          </w:tcPr>
          <w:p w14:paraId="32145611" w14:textId="77777777" w:rsidR="00FD4AA5" w:rsidRDefault="00FD4AA5" w:rsidP="00D94A5B">
            <w:pPr>
              <w:pStyle w:val="OtherTableBody"/>
            </w:pPr>
            <w:r>
              <w:t>7.12.4</w:t>
            </w:r>
          </w:p>
        </w:tc>
      </w:tr>
      <w:tr w:rsidR="00FD4AA5" w14:paraId="37B64083" w14:textId="77777777" w:rsidTr="00D94A5B">
        <w:trPr>
          <w:tblHeader/>
        </w:trPr>
        <w:tc>
          <w:tcPr>
            <w:tcW w:w="3500" w:type="dxa"/>
          </w:tcPr>
          <w:p w14:paraId="37F1629E" w14:textId="77777777" w:rsidR="00FD4AA5" w:rsidRDefault="00FD4AA5" w:rsidP="00D94A5B">
            <w:pPr>
              <w:pStyle w:val="OtherTableBody"/>
            </w:pPr>
            <w:r>
              <w:t>Reported By</w:t>
            </w:r>
          </w:p>
        </w:tc>
        <w:tc>
          <w:tcPr>
            <w:tcW w:w="700" w:type="dxa"/>
          </w:tcPr>
          <w:p w14:paraId="42611CF7" w14:textId="77777777" w:rsidR="00FD4AA5" w:rsidRDefault="00FD4AA5" w:rsidP="00D94A5B">
            <w:pPr>
              <w:pStyle w:val="OtherTableBody"/>
            </w:pPr>
            <w:r>
              <w:t>01559</w:t>
            </w:r>
          </w:p>
        </w:tc>
        <w:tc>
          <w:tcPr>
            <w:tcW w:w="600" w:type="dxa"/>
          </w:tcPr>
          <w:p w14:paraId="22A11A35" w14:textId="77777777" w:rsidR="00FD4AA5" w:rsidRDefault="00FD4AA5" w:rsidP="00D94A5B">
            <w:pPr>
              <w:pStyle w:val="OtherTableBody"/>
            </w:pPr>
            <w:r>
              <w:t>IAM</w:t>
            </w:r>
          </w:p>
        </w:tc>
        <w:tc>
          <w:tcPr>
            <w:tcW w:w="600" w:type="dxa"/>
          </w:tcPr>
          <w:p w14:paraId="19771B01" w14:textId="77777777" w:rsidR="00FD4AA5" w:rsidRDefault="00FD4AA5" w:rsidP="00D94A5B">
            <w:pPr>
              <w:pStyle w:val="OtherTableBody"/>
            </w:pPr>
            <w:r>
              <w:t>14</w:t>
            </w:r>
          </w:p>
        </w:tc>
        <w:tc>
          <w:tcPr>
            <w:tcW w:w="600" w:type="dxa"/>
          </w:tcPr>
          <w:p w14:paraId="0953AE3D" w14:textId="77777777" w:rsidR="00FD4AA5" w:rsidRDefault="00FD4AA5" w:rsidP="00D94A5B">
            <w:pPr>
              <w:pStyle w:val="OtherTableBody"/>
            </w:pPr>
            <w:r>
              <w:t>..</w:t>
            </w:r>
          </w:p>
        </w:tc>
        <w:tc>
          <w:tcPr>
            <w:tcW w:w="600" w:type="dxa"/>
          </w:tcPr>
          <w:p w14:paraId="6A500877" w14:textId="77777777" w:rsidR="00FD4AA5" w:rsidRDefault="00FD4AA5" w:rsidP="00D94A5B">
            <w:pPr>
              <w:pStyle w:val="OtherTableBody"/>
            </w:pPr>
          </w:p>
        </w:tc>
        <w:tc>
          <w:tcPr>
            <w:tcW w:w="600" w:type="dxa"/>
          </w:tcPr>
          <w:p w14:paraId="1B61A0D0" w14:textId="77777777" w:rsidR="00FD4AA5" w:rsidRDefault="00FD4AA5" w:rsidP="00D94A5B">
            <w:pPr>
              <w:pStyle w:val="OtherTableBody"/>
            </w:pPr>
            <w:r>
              <w:t>XPN</w:t>
            </w:r>
          </w:p>
        </w:tc>
        <w:tc>
          <w:tcPr>
            <w:tcW w:w="700" w:type="dxa"/>
          </w:tcPr>
          <w:p w14:paraId="0B630E67" w14:textId="77777777" w:rsidR="00FD4AA5" w:rsidRDefault="00FD4AA5" w:rsidP="00D94A5B">
            <w:pPr>
              <w:pStyle w:val="OtherTableBody"/>
            </w:pPr>
          </w:p>
        </w:tc>
        <w:tc>
          <w:tcPr>
            <w:tcW w:w="600" w:type="dxa"/>
          </w:tcPr>
          <w:p w14:paraId="722C39CA" w14:textId="77777777" w:rsidR="00FD4AA5" w:rsidRDefault="00FD4AA5" w:rsidP="00D94A5B">
            <w:pPr>
              <w:pStyle w:val="OtherTableBody"/>
            </w:pPr>
          </w:p>
        </w:tc>
        <w:tc>
          <w:tcPr>
            <w:tcW w:w="900" w:type="dxa"/>
          </w:tcPr>
          <w:p w14:paraId="25B1F950" w14:textId="77777777" w:rsidR="00FD4AA5" w:rsidRDefault="00FD4AA5" w:rsidP="00D94A5B">
            <w:pPr>
              <w:pStyle w:val="OtherTableBody"/>
            </w:pPr>
            <w:r>
              <w:t>3.4.7</w:t>
            </w:r>
          </w:p>
        </w:tc>
      </w:tr>
      <w:tr w:rsidR="00FD4AA5" w14:paraId="5CC73896" w14:textId="77777777" w:rsidTr="00D94A5B">
        <w:trPr>
          <w:tblHeader/>
        </w:trPr>
        <w:tc>
          <w:tcPr>
            <w:tcW w:w="3500" w:type="dxa"/>
          </w:tcPr>
          <w:p w14:paraId="65D5C23F" w14:textId="77777777" w:rsidR="00FD4AA5" w:rsidRDefault="00FD4AA5" w:rsidP="00D94A5B">
            <w:pPr>
              <w:pStyle w:val="OtherTableBody"/>
            </w:pPr>
            <w:r>
              <w:t>Reported Date/Time</w:t>
            </w:r>
          </w:p>
        </w:tc>
        <w:tc>
          <w:tcPr>
            <w:tcW w:w="700" w:type="dxa"/>
          </w:tcPr>
          <w:p w14:paraId="5489D0DD" w14:textId="77777777" w:rsidR="00FD4AA5" w:rsidRDefault="00FD4AA5" w:rsidP="00D94A5B">
            <w:pPr>
              <w:pStyle w:val="OtherTableBody"/>
            </w:pPr>
            <w:r>
              <w:t>01558</w:t>
            </w:r>
          </w:p>
        </w:tc>
        <w:tc>
          <w:tcPr>
            <w:tcW w:w="600" w:type="dxa"/>
          </w:tcPr>
          <w:p w14:paraId="461E904B" w14:textId="77777777" w:rsidR="00FD4AA5" w:rsidRDefault="00FD4AA5" w:rsidP="00D94A5B">
            <w:pPr>
              <w:pStyle w:val="OtherTableBody"/>
            </w:pPr>
            <w:r>
              <w:t>IAM</w:t>
            </w:r>
          </w:p>
        </w:tc>
        <w:tc>
          <w:tcPr>
            <w:tcW w:w="600" w:type="dxa"/>
          </w:tcPr>
          <w:p w14:paraId="1D925734" w14:textId="77777777" w:rsidR="00FD4AA5" w:rsidRDefault="00FD4AA5" w:rsidP="00D94A5B">
            <w:pPr>
              <w:pStyle w:val="OtherTableBody"/>
            </w:pPr>
            <w:r>
              <w:t>13</w:t>
            </w:r>
          </w:p>
        </w:tc>
        <w:tc>
          <w:tcPr>
            <w:tcW w:w="600" w:type="dxa"/>
          </w:tcPr>
          <w:p w14:paraId="12282416" w14:textId="77777777" w:rsidR="00FD4AA5" w:rsidRDefault="00FD4AA5" w:rsidP="00D94A5B">
            <w:pPr>
              <w:pStyle w:val="OtherTableBody"/>
            </w:pPr>
            <w:r>
              <w:t>..</w:t>
            </w:r>
          </w:p>
        </w:tc>
        <w:tc>
          <w:tcPr>
            <w:tcW w:w="600" w:type="dxa"/>
          </w:tcPr>
          <w:p w14:paraId="28FD0A54" w14:textId="77777777" w:rsidR="00FD4AA5" w:rsidRDefault="00FD4AA5" w:rsidP="00D94A5B">
            <w:pPr>
              <w:pStyle w:val="OtherTableBody"/>
            </w:pPr>
          </w:p>
        </w:tc>
        <w:tc>
          <w:tcPr>
            <w:tcW w:w="600" w:type="dxa"/>
          </w:tcPr>
          <w:p w14:paraId="0E82040C" w14:textId="77777777" w:rsidR="00FD4AA5" w:rsidRDefault="00FD4AA5" w:rsidP="00D94A5B">
            <w:pPr>
              <w:pStyle w:val="OtherTableBody"/>
            </w:pPr>
            <w:r>
              <w:t>DTM</w:t>
            </w:r>
          </w:p>
        </w:tc>
        <w:tc>
          <w:tcPr>
            <w:tcW w:w="700" w:type="dxa"/>
          </w:tcPr>
          <w:p w14:paraId="2CE1F76F" w14:textId="77777777" w:rsidR="00FD4AA5" w:rsidRDefault="00FD4AA5" w:rsidP="00D94A5B">
            <w:pPr>
              <w:pStyle w:val="OtherTableBody"/>
            </w:pPr>
          </w:p>
        </w:tc>
        <w:tc>
          <w:tcPr>
            <w:tcW w:w="600" w:type="dxa"/>
          </w:tcPr>
          <w:p w14:paraId="73DE2434" w14:textId="77777777" w:rsidR="00FD4AA5" w:rsidRDefault="00FD4AA5" w:rsidP="00D94A5B">
            <w:pPr>
              <w:pStyle w:val="OtherTableBody"/>
            </w:pPr>
          </w:p>
        </w:tc>
        <w:tc>
          <w:tcPr>
            <w:tcW w:w="900" w:type="dxa"/>
          </w:tcPr>
          <w:p w14:paraId="2C1FD8A7" w14:textId="77777777" w:rsidR="00FD4AA5" w:rsidRDefault="00FD4AA5" w:rsidP="00D94A5B">
            <w:pPr>
              <w:pStyle w:val="OtherTableBody"/>
            </w:pPr>
            <w:r>
              <w:t>3.4.7</w:t>
            </w:r>
          </w:p>
        </w:tc>
      </w:tr>
      <w:tr w:rsidR="00FD4AA5" w14:paraId="1D3883FD" w14:textId="77777777" w:rsidTr="00D94A5B">
        <w:trPr>
          <w:tblHeader/>
        </w:trPr>
        <w:tc>
          <w:tcPr>
            <w:tcW w:w="3500" w:type="dxa"/>
          </w:tcPr>
          <w:p w14:paraId="61D2BBFD" w14:textId="77777777" w:rsidR="00FD4AA5" w:rsidRDefault="00FD4AA5" w:rsidP="00D94A5B">
            <w:pPr>
              <w:pStyle w:val="OtherTableBody"/>
            </w:pPr>
            <w:r>
              <w:t>Reporting Priority</w:t>
            </w:r>
          </w:p>
        </w:tc>
        <w:tc>
          <w:tcPr>
            <w:tcW w:w="700" w:type="dxa"/>
          </w:tcPr>
          <w:p w14:paraId="6C82CF85" w14:textId="77777777" w:rsidR="00FD4AA5" w:rsidRDefault="00FD4AA5" w:rsidP="00D94A5B">
            <w:pPr>
              <w:pStyle w:val="OtherTableBody"/>
            </w:pPr>
            <w:r>
              <w:t>00611</w:t>
            </w:r>
          </w:p>
        </w:tc>
        <w:tc>
          <w:tcPr>
            <w:tcW w:w="600" w:type="dxa"/>
          </w:tcPr>
          <w:p w14:paraId="71600FC2" w14:textId="77777777" w:rsidR="00FD4AA5" w:rsidRDefault="00FD4AA5" w:rsidP="00D94A5B">
            <w:pPr>
              <w:pStyle w:val="OtherTableBody"/>
            </w:pPr>
            <w:r>
              <w:t>OM1</w:t>
            </w:r>
          </w:p>
        </w:tc>
        <w:tc>
          <w:tcPr>
            <w:tcW w:w="600" w:type="dxa"/>
          </w:tcPr>
          <w:p w14:paraId="0D497BCB" w14:textId="77777777" w:rsidR="00FD4AA5" w:rsidRDefault="00FD4AA5" w:rsidP="00D94A5B">
            <w:pPr>
              <w:pStyle w:val="OtherTableBody"/>
            </w:pPr>
            <w:r>
              <w:t>26</w:t>
            </w:r>
          </w:p>
        </w:tc>
        <w:tc>
          <w:tcPr>
            <w:tcW w:w="600" w:type="dxa"/>
          </w:tcPr>
          <w:p w14:paraId="571EC707" w14:textId="77777777" w:rsidR="00FD4AA5" w:rsidRDefault="00FD4AA5" w:rsidP="00D94A5B">
            <w:pPr>
              <w:pStyle w:val="OtherTableBody"/>
            </w:pPr>
            <w:r>
              <w:t>1..1</w:t>
            </w:r>
          </w:p>
        </w:tc>
        <w:tc>
          <w:tcPr>
            <w:tcW w:w="600" w:type="dxa"/>
          </w:tcPr>
          <w:p w14:paraId="52C63ECB" w14:textId="77777777" w:rsidR="00FD4AA5" w:rsidRDefault="00FD4AA5" w:rsidP="00D94A5B">
            <w:pPr>
              <w:pStyle w:val="OtherTableBody"/>
            </w:pPr>
          </w:p>
        </w:tc>
        <w:tc>
          <w:tcPr>
            <w:tcW w:w="600" w:type="dxa"/>
          </w:tcPr>
          <w:p w14:paraId="1A63D720" w14:textId="77777777" w:rsidR="00FD4AA5" w:rsidRDefault="00FD4AA5" w:rsidP="00D94A5B">
            <w:pPr>
              <w:pStyle w:val="OtherTableBody"/>
            </w:pPr>
            <w:r>
              <w:t>ID</w:t>
            </w:r>
          </w:p>
        </w:tc>
        <w:tc>
          <w:tcPr>
            <w:tcW w:w="700" w:type="dxa"/>
          </w:tcPr>
          <w:p w14:paraId="0340B740" w14:textId="77777777" w:rsidR="00FD4AA5" w:rsidRDefault="00FD4AA5" w:rsidP="00D94A5B">
            <w:pPr>
              <w:pStyle w:val="OtherTableBody"/>
            </w:pPr>
          </w:p>
        </w:tc>
        <w:tc>
          <w:tcPr>
            <w:tcW w:w="600" w:type="dxa"/>
          </w:tcPr>
          <w:p w14:paraId="64C2D6CF" w14:textId="77777777" w:rsidR="00FD4AA5" w:rsidRDefault="00FD4AA5" w:rsidP="00D94A5B">
            <w:pPr>
              <w:pStyle w:val="OtherTableBody"/>
            </w:pPr>
            <w:r>
              <w:t>0169</w:t>
            </w:r>
          </w:p>
        </w:tc>
        <w:tc>
          <w:tcPr>
            <w:tcW w:w="900" w:type="dxa"/>
          </w:tcPr>
          <w:p w14:paraId="21B7A4C3" w14:textId="77777777" w:rsidR="00FD4AA5" w:rsidRDefault="00FD4AA5" w:rsidP="00D94A5B">
            <w:pPr>
              <w:pStyle w:val="OtherTableBody"/>
            </w:pPr>
            <w:r>
              <w:t>8.8.9</w:t>
            </w:r>
          </w:p>
        </w:tc>
      </w:tr>
      <w:tr w:rsidR="00FD4AA5" w14:paraId="71F0CF99" w14:textId="77777777" w:rsidTr="00D94A5B">
        <w:trPr>
          <w:tblHeader/>
        </w:trPr>
        <w:tc>
          <w:tcPr>
            <w:tcW w:w="3500" w:type="dxa"/>
          </w:tcPr>
          <w:p w14:paraId="1C2C4EC3" w14:textId="77777777" w:rsidR="00FD4AA5" w:rsidRDefault="00FD4AA5" w:rsidP="00D94A5B">
            <w:pPr>
              <w:pStyle w:val="OtherTableBody"/>
            </w:pPr>
            <w:r>
              <w:t>Request Date</w:t>
            </w:r>
          </w:p>
        </w:tc>
        <w:tc>
          <w:tcPr>
            <w:tcW w:w="700" w:type="dxa"/>
          </w:tcPr>
          <w:p w14:paraId="6AD65E1D" w14:textId="77777777" w:rsidR="00FD4AA5" w:rsidRDefault="00FD4AA5" w:rsidP="00D94A5B">
            <w:pPr>
              <w:pStyle w:val="OtherTableBody"/>
            </w:pPr>
            <w:r>
              <w:t>01910</w:t>
            </w:r>
          </w:p>
        </w:tc>
        <w:tc>
          <w:tcPr>
            <w:tcW w:w="600" w:type="dxa"/>
          </w:tcPr>
          <w:p w14:paraId="3CE55F1E" w14:textId="77777777" w:rsidR="00FD4AA5" w:rsidRDefault="00FD4AA5" w:rsidP="00D94A5B">
            <w:pPr>
              <w:pStyle w:val="OtherTableBody"/>
            </w:pPr>
            <w:r>
              <w:t>RFI</w:t>
            </w:r>
          </w:p>
        </w:tc>
        <w:tc>
          <w:tcPr>
            <w:tcW w:w="600" w:type="dxa"/>
          </w:tcPr>
          <w:p w14:paraId="467EE0FB" w14:textId="77777777" w:rsidR="00FD4AA5" w:rsidRDefault="00FD4AA5" w:rsidP="00D94A5B">
            <w:pPr>
              <w:pStyle w:val="OtherTableBody"/>
            </w:pPr>
            <w:r>
              <w:t>1</w:t>
            </w:r>
          </w:p>
        </w:tc>
        <w:tc>
          <w:tcPr>
            <w:tcW w:w="600" w:type="dxa"/>
          </w:tcPr>
          <w:p w14:paraId="0C89EA48" w14:textId="77777777" w:rsidR="00FD4AA5" w:rsidRDefault="00FD4AA5" w:rsidP="00D94A5B">
            <w:pPr>
              <w:pStyle w:val="OtherTableBody"/>
            </w:pPr>
            <w:r>
              <w:t>..</w:t>
            </w:r>
          </w:p>
        </w:tc>
        <w:tc>
          <w:tcPr>
            <w:tcW w:w="600" w:type="dxa"/>
          </w:tcPr>
          <w:p w14:paraId="21ED919E" w14:textId="77777777" w:rsidR="00FD4AA5" w:rsidRDefault="00FD4AA5" w:rsidP="00D94A5B">
            <w:pPr>
              <w:pStyle w:val="OtherTableBody"/>
            </w:pPr>
          </w:p>
        </w:tc>
        <w:tc>
          <w:tcPr>
            <w:tcW w:w="600" w:type="dxa"/>
          </w:tcPr>
          <w:p w14:paraId="31F81C7D" w14:textId="77777777" w:rsidR="00FD4AA5" w:rsidRDefault="00FD4AA5" w:rsidP="00D94A5B">
            <w:pPr>
              <w:pStyle w:val="OtherTableBody"/>
            </w:pPr>
            <w:r>
              <w:t>DTM</w:t>
            </w:r>
          </w:p>
        </w:tc>
        <w:tc>
          <w:tcPr>
            <w:tcW w:w="700" w:type="dxa"/>
          </w:tcPr>
          <w:p w14:paraId="1669A2D5" w14:textId="77777777" w:rsidR="00FD4AA5" w:rsidRDefault="00FD4AA5" w:rsidP="00D94A5B">
            <w:pPr>
              <w:pStyle w:val="OtherTableBody"/>
            </w:pPr>
          </w:p>
        </w:tc>
        <w:tc>
          <w:tcPr>
            <w:tcW w:w="600" w:type="dxa"/>
          </w:tcPr>
          <w:p w14:paraId="6D987A6D" w14:textId="77777777" w:rsidR="00FD4AA5" w:rsidRDefault="00FD4AA5" w:rsidP="00D94A5B">
            <w:pPr>
              <w:pStyle w:val="OtherTableBody"/>
            </w:pPr>
          </w:p>
        </w:tc>
        <w:tc>
          <w:tcPr>
            <w:tcW w:w="900" w:type="dxa"/>
          </w:tcPr>
          <w:p w14:paraId="0D9D9885" w14:textId="77777777" w:rsidR="00FD4AA5" w:rsidRDefault="00FD4AA5" w:rsidP="00D94A5B">
            <w:pPr>
              <w:pStyle w:val="OtherTableBody"/>
            </w:pPr>
            <w:r>
              <w:t>16.4.1</w:t>
            </w:r>
          </w:p>
        </w:tc>
      </w:tr>
      <w:tr w:rsidR="00FD4AA5" w14:paraId="21807EB3" w14:textId="77777777" w:rsidTr="00D94A5B">
        <w:trPr>
          <w:tblHeader/>
        </w:trPr>
        <w:tc>
          <w:tcPr>
            <w:tcW w:w="3500" w:type="dxa"/>
          </w:tcPr>
          <w:p w14:paraId="3E592402" w14:textId="77777777" w:rsidR="00FD4AA5" w:rsidRDefault="00FD4AA5" w:rsidP="00D94A5B">
            <w:pPr>
              <w:pStyle w:val="OtherTableBody"/>
            </w:pPr>
            <w:r>
              <w:t>Request Event Reason</w:t>
            </w:r>
          </w:p>
        </w:tc>
        <w:tc>
          <w:tcPr>
            <w:tcW w:w="700" w:type="dxa"/>
          </w:tcPr>
          <w:p w14:paraId="7CC72B47" w14:textId="77777777" w:rsidR="00FD4AA5" w:rsidRDefault="00FD4AA5" w:rsidP="00D94A5B">
            <w:pPr>
              <w:pStyle w:val="OtherTableBody"/>
            </w:pPr>
            <w:r>
              <w:t>00865</w:t>
            </w:r>
          </w:p>
        </w:tc>
        <w:tc>
          <w:tcPr>
            <w:tcW w:w="600" w:type="dxa"/>
          </w:tcPr>
          <w:p w14:paraId="7FD438BA" w14:textId="77777777" w:rsidR="00FD4AA5" w:rsidRDefault="00FD4AA5" w:rsidP="00D94A5B">
            <w:pPr>
              <w:pStyle w:val="OtherTableBody"/>
            </w:pPr>
            <w:r>
              <w:t>ARQ</w:t>
            </w:r>
          </w:p>
        </w:tc>
        <w:tc>
          <w:tcPr>
            <w:tcW w:w="600" w:type="dxa"/>
          </w:tcPr>
          <w:p w14:paraId="0B91342E" w14:textId="77777777" w:rsidR="00FD4AA5" w:rsidRDefault="00FD4AA5" w:rsidP="00D94A5B">
            <w:pPr>
              <w:pStyle w:val="OtherTableBody"/>
            </w:pPr>
            <w:r>
              <w:t>6</w:t>
            </w:r>
          </w:p>
        </w:tc>
        <w:tc>
          <w:tcPr>
            <w:tcW w:w="600" w:type="dxa"/>
          </w:tcPr>
          <w:p w14:paraId="5C8B7EE2" w14:textId="77777777" w:rsidR="00FD4AA5" w:rsidRDefault="00FD4AA5" w:rsidP="00D94A5B">
            <w:pPr>
              <w:pStyle w:val="OtherTableBody"/>
            </w:pPr>
            <w:r>
              <w:t>..</w:t>
            </w:r>
          </w:p>
        </w:tc>
        <w:tc>
          <w:tcPr>
            <w:tcW w:w="600" w:type="dxa"/>
          </w:tcPr>
          <w:p w14:paraId="6E8F8A73" w14:textId="77777777" w:rsidR="00FD4AA5" w:rsidRDefault="00FD4AA5" w:rsidP="00D94A5B">
            <w:pPr>
              <w:pStyle w:val="OtherTableBody"/>
            </w:pPr>
          </w:p>
        </w:tc>
        <w:tc>
          <w:tcPr>
            <w:tcW w:w="600" w:type="dxa"/>
          </w:tcPr>
          <w:p w14:paraId="13BF62A1" w14:textId="77777777" w:rsidR="00FD4AA5" w:rsidRDefault="00FD4AA5" w:rsidP="00D94A5B">
            <w:pPr>
              <w:pStyle w:val="OtherTableBody"/>
            </w:pPr>
            <w:r>
              <w:t>CWE</w:t>
            </w:r>
          </w:p>
        </w:tc>
        <w:tc>
          <w:tcPr>
            <w:tcW w:w="700" w:type="dxa"/>
          </w:tcPr>
          <w:p w14:paraId="30376FEA" w14:textId="77777777" w:rsidR="00FD4AA5" w:rsidRDefault="00FD4AA5" w:rsidP="00D94A5B">
            <w:pPr>
              <w:pStyle w:val="OtherTableBody"/>
            </w:pPr>
          </w:p>
        </w:tc>
        <w:tc>
          <w:tcPr>
            <w:tcW w:w="600" w:type="dxa"/>
          </w:tcPr>
          <w:p w14:paraId="59CD2B0A" w14:textId="77777777" w:rsidR="00FD4AA5" w:rsidRDefault="00FD4AA5" w:rsidP="00D94A5B">
            <w:pPr>
              <w:pStyle w:val="OtherTableBody"/>
            </w:pPr>
          </w:p>
        </w:tc>
        <w:tc>
          <w:tcPr>
            <w:tcW w:w="900" w:type="dxa"/>
          </w:tcPr>
          <w:p w14:paraId="2EF8FFF7" w14:textId="77777777" w:rsidR="00FD4AA5" w:rsidRDefault="00FD4AA5" w:rsidP="00D94A5B">
            <w:pPr>
              <w:pStyle w:val="OtherTableBody"/>
            </w:pPr>
            <w:r>
              <w:t>10.6.1</w:t>
            </w:r>
          </w:p>
        </w:tc>
      </w:tr>
      <w:tr w:rsidR="00FD4AA5" w14:paraId="5BC1FD77" w14:textId="77777777" w:rsidTr="00D94A5B">
        <w:trPr>
          <w:tblHeader/>
        </w:trPr>
        <w:tc>
          <w:tcPr>
            <w:tcW w:w="3500" w:type="dxa"/>
          </w:tcPr>
          <w:p w14:paraId="598955F1" w14:textId="77777777" w:rsidR="00FD4AA5" w:rsidRDefault="00FD4AA5" w:rsidP="00D94A5B">
            <w:pPr>
              <w:pStyle w:val="OtherTableBody"/>
            </w:pPr>
            <w:r>
              <w:t>Requested Completion Time</w:t>
            </w:r>
          </w:p>
        </w:tc>
        <w:tc>
          <w:tcPr>
            <w:tcW w:w="700" w:type="dxa"/>
          </w:tcPr>
          <w:p w14:paraId="04B2F23E" w14:textId="77777777" w:rsidR="00FD4AA5" w:rsidRDefault="00FD4AA5" w:rsidP="00D94A5B">
            <w:pPr>
              <w:pStyle w:val="OtherTableBody"/>
            </w:pPr>
            <w:r>
              <w:t>01393</w:t>
            </w:r>
          </w:p>
        </w:tc>
        <w:tc>
          <w:tcPr>
            <w:tcW w:w="600" w:type="dxa"/>
          </w:tcPr>
          <w:p w14:paraId="6003F962" w14:textId="77777777" w:rsidR="00FD4AA5" w:rsidRDefault="00FD4AA5" w:rsidP="00D94A5B">
            <w:pPr>
              <w:pStyle w:val="OtherTableBody"/>
            </w:pPr>
            <w:r>
              <w:t>ECD</w:t>
            </w:r>
          </w:p>
        </w:tc>
        <w:tc>
          <w:tcPr>
            <w:tcW w:w="600" w:type="dxa"/>
          </w:tcPr>
          <w:p w14:paraId="1382FBAC" w14:textId="77777777" w:rsidR="00FD4AA5" w:rsidRDefault="00FD4AA5" w:rsidP="00D94A5B">
            <w:pPr>
              <w:pStyle w:val="OtherTableBody"/>
            </w:pPr>
            <w:r>
              <w:t>4</w:t>
            </w:r>
          </w:p>
        </w:tc>
        <w:tc>
          <w:tcPr>
            <w:tcW w:w="600" w:type="dxa"/>
          </w:tcPr>
          <w:p w14:paraId="22FDAB83" w14:textId="77777777" w:rsidR="00FD4AA5" w:rsidRDefault="00FD4AA5" w:rsidP="00D94A5B">
            <w:pPr>
              <w:pStyle w:val="OtherTableBody"/>
            </w:pPr>
            <w:r>
              <w:t>..</w:t>
            </w:r>
          </w:p>
        </w:tc>
        <w:tc>
          <w:tcPr>
            <w:tcW w:w="600" w:type="dxa"/>
          </w:tcPr>
          <w:p w14:paraId="78A972A4" w14:textId="77777777" w:rsidR="00FD4AA5" w:rsidRDefault="00FD4AA5" w:rsidP="00D94A5B">
            <w:pPr>
              <w:pStyle w:val="OtherTableBody"/>
            </w:pPr>
          </w:p>
        </w:tc>
        <w:tc>
          <w:tcPr>
            <w:tcW w:w="600" w:type="dxa"/>
          </w:tcPr>
          <w:p w14:paraId="179FE44F" w14:textId="77777777" w:rsidR="00FD4AA5" w:rsidRDefault="00FD4AA5" w:rsidP="00D94A5B">
            <w:pPr>
              <w:pStyle w:val="OtherTableBody"/>
            </w:pPr>
            <w:r>
              <w:t>-</w:t>
            </w:r>
          </w:p>
        </w:tc>
        <w:tc>
          <w:tcPr>
            <w:tcW w:w="700" w:type="dxa"/>
          </w:tcPr>
          <w:p w14:paraId="6C065F5F" w14:textId="77777777" w:rsidR="00FD4AA5" w:rsidRDefault="00FD4AA5" w:rsidP="00D94A5B">
            <w:pPr>
              <w:pStyle w:val="OtherTableBody"/>
            </w:pPr>
          </w:p>
        </w:tc>
        <w:tc>
          <w:tcPr>
            <w:tcW w:w="600" w:type="dxa"/>
          </w:tcPr>
          <w:p w14:paraId="4B85B3F3" w14:textId="77777777" w:rsidR="00FD4AA5" w:rsidRDefault="00FD4AA5" w:rsidP="00D94A5B">
            <w:pPr>
              <w:pStyle w:val="OtherTableBody"/>
            </w:pPr>
          </w:p>
        </w:tc>
        <w:tc>
          <w:tcPr>
            <w:tcW w:w="900" w:type="dxa"/>
          </w:tcPr>
          <w:p w14:paraId="6355559B" w14:textId="77777777" w:rsidR="00FD4AA5" w:rsidRDefault="00FD4AA5" w:rsidP="00D94A5B">
            <w:pPr>
              <w:pStyle w:val="OtherTableBody"/>
            </w:pPr>
            <w:r>
              <w:t>13.4.5</w:t>
            </w:r>
          </w:p>
        </w:tc>
      </w:tr>
      <w:tr w:rsidR="00FD4AA5" w14:paraId="5B0A365E" w14:textId="77777777" w:rsidTr="00D94A5B">
        <w:trPr>
          <w:tblHeader/>
        </w:trPr>
        <w:tc>
          <w:tcPr>
            <w:tcW w:w="3500" w:type="dxa"/>
          </w:tcPr>
          <w:p w14:paraId="3C25961F" w14:textId="77777777" w:rsidR="00FD4AA5" w:rsidRDefault="00FD4AA5" w:rsidP="00D94A5B">
            <w:pPr>
              <w:pStyle w:val="OtherTableBody"/>
            </w:pPr>
            <w:r>
              <w:t>Requested Date/Time</w:t>
            </w:r>
          </w:p>
        </w:tc>
        <w:tc>
          <w:tcPr>
            <w:tcW w:w="700" w:type="dxa"/>
          </w:tcPr>
          <w:p w14:paraId="08FCFF94" w14:textId="77777777" w:rsidR="00FD4AA5" w:rsidRDefault="00FD4AA5" w:rsidP="00D94A5B">
            <w:pPr>
              <w:pStyle w:val="OtherTableBody"/>
            </w:pPr>
            <w:r>
              <w:t>00240</w:t>
            </w:r>
          </w:p>
        </w:tc>
        <w:tc>
          <w:tcPr>
            <w:tcW w:w="600" w:type="dxa"/>
          </w:tcPr>
          <w:p w14:paraId="6CE57BD9" w14:textId="77777777" w:rsidR="00FD4AA5" w:rsidRDefault="00FD4AA5" w:rsidP="00D94A5B">
            <w:pPr>
              <w:pStyle w:val="OtherTableBody"/>
            </w:pPr>
            <w:r>
              <w:t>OBR</w:t>
            </w:r>
          </w:p>
        </w:tc>
        <w:tc>
          <w:tcPr>
            <w:tcW w:w="600" w:type="dxa"/>
          </w:tcPr>
          <w:p w14:paraId="3ACD1EAE" w14:textId="77777777" w:rsidR="00FD4AA5" w:rsidRDefault="00FD4AA5" w:rsidP="00D94A5B">
            <w:pPr>
              <w:pStyle w:val="OtherTableBody"/>
            </w:pPr>
            <w:r>
              <w:t>6</w:t>
            </w:r>
          </w:p>
        </w:tc>
        <w:tc>
          <w:tcPr>
            <w:tcW w:w="600" w:type="dxa"/>
          </w:tcPr>
          <w:p w14:paraId="6A1ED3F2" w14:textId="77777777" w:rsidR="00FD4AA5" w:rsidRDefault="00FD4AA5" w:rsidP="00D94A5B">
            <w:pPr>
              <w:pStyle w:val="OtherTableBody"/>
            </w:pPr>
            <w:r>
              <w:t>..</w:t>
            </w:r>
          </w:p>
        </w:tc>
        <w:tc>
          <w:tcPr>
            <w:tcW w:w="600" w:type="dxa"/>
          </w:tcPr>
          <w:p w14:paraId="3BB5E9D8" w14:textId="77777777" w:rsidR="00FD4AA5" w:rsidRDefault="00FD4AA5" w:rsidP="00D94A5B">
            <w:pPr>
              <w:pStyle w:val="OtherTableBody"/>
            </w:pPr>
          </w:p>
        </w:tc>
        <w:tc>
          <w:tcPr>
            <w:tcW w:w="600" w:type="dxa"/>
          </w:tcPr>
          <w:p w14:paraId="4CD8D1C5" w14:textId="77777777" w:rsidR="00FD4AA5" w:rsidRDefault="00FD4AA5" w:rsidP="00D94A5B">
            <w:pPr>
              <w:pStyle w:val="OtherTableBody"/>
            </w:pPr>
            <w:r>
              <w:t>-</w:t>
            </w:r>
          </w:p>
        </w:tc>
        <w:tc>
          <w:tcPr>
            <w:tcW w:w="700" w:type="dxa"/>
          </w:tcPr>
          <w:p w14:paraId="34F4454A" w14:textId="77777777" w:rsidR="00FD4AA5" w:rsidRDefault="00FD4AA5" w:rsidP="00D94A5B">
            <w:pPr>
              <w:pStyle w:val="OtherTableBody"/>
            </w:pPr>
          </w:p>
        </w:tc>
        <w:tc>
          <w:tcPr>
            <w:tcW w:w="600" w:type="dxa"/>
          </w:tcPr>
          <w:p w14:paraId="1A12EFBE" w14:textId="77777777" w:rsidR="00FD4AA5" w:rsidRDefault="00FD4AA5" w:rsidP="00D94A5B">
            <w:pPr>
              <w:pStyle w:val="OtherTableBody"/>
            </w:pPr>
          </w:p>
        </w:tc>
        <w:tc>
          <w:tcPr>
            <w:tcW w:w="900" w:type="dxa"/>
          </w:tcPr>
          <w:p w14:paraId="638406EA" w14:textId="77777777" w:rsidR="00FD4AA5" w:rsidRDefault="00FD4AA5" w:rsidP="00D94A5B">
            <w:pPr>
              <w:pStyle w:val="OtherTableBody"/>
            </w:pPr>
            <w:r>
              <w:t>4.5.3</w:t>
            </w:r>
          </w:p>
        </w:tc>
      </w:tr>
      <w:tr w:rsidR="00FD4AA5" w14:paraId="76BF7415" w14:textId="77777777" w:rsidTr="00D94A5B">
        <w:trPr>
          <w:tblHeader/>
        </w:trPr>
        <w:tc>
          <w:tcPr>
            <w:tcW w:w="3500" w:type="dxa"/>
          </w:tcPr>
          <w:p w14:paraId="31D49B8D" w14:textId="77777777" w:rsidR="00FD4AA5" w:rsidRDefault="00FD4AA5" w:rsidP="00D94A5B">
            <w:pPr>
              <w:pStyle w:val="OtherTableBody"/>
            </w:pPr>
            <w:r>
              <w:t>Requested Discipline(s)</w:t>
            </w:r>
          </w:p>
        </w:tc>
        <w:tc>
          <w:tcPr>
            <w:tcW w:w="700" w:type="dxa"/>
          </w:tcPr>
          <w:p w14:paraId="44603D2D" w14:textId="77777777" w:rsidR="00FD4AA5" w:rsidRDefault="00FD4AA5" w:rsidP="00D94A5B">
            <w:pPr>
              <w:pStyle w:val="OtherTableBody"/>
            </w:pPr>
            <w:r>
              <w:t>02375</w:t>
            </w:r>
          </w:p>
        </w:tc>
        <w:tc>
          <w:tcPr>
            <w:tcW w:w="600" w:type="dxa"/>
          </w:tcPr>
          <w:p w14:paraId="3B17AFBB" w14:textId="77777777" w:rsidR="00FD4AA5" w:rsidRDefault="00FD4AA5" w:rsidP="00D94A5B">
            <w:pPr>
              <w:pStyle w:val="OtherTableBody"/>
            </w:pPr>
            <w:r>
              <w:t>AUT</w:t>
            </w:r>
          </w:p>
        </w:tc>
        <w:tc>
          <w:tcPr>
            <w:tcW w:w="600" w:type="dxa"/>
          </w:tcPr>
          <w:p w14:paraId="16BD5E3F" w14:textId="77777777" w:rsidR="00FD4AA5" w:rsidRDefault="00FD4AA5" w:rsidP="00D94A5B">
            <w:pPr>
              <w:pStyle w:val="OtherTableBody"/>
            </w:pPr>
            <w:r>
              <w:t>11</w:t>
            </w:r>
          </w:p>
        </w:tc>
        <w:tc>
          <w:tcPr>
            <w:tcW w:w="600" w:type="dxa"/>
          </w:tcPr>
          <w:p w14:paraId="79D54B09" w14:textId="77777777" w:rsidR="00FD4AA5" w:rsidRDefault="00FD4AA5" w:rsidP="00D94A5B">
            <w:pPr>
              <w:pStyle w:val="OtherTableBody"/>
            </w:pPr>
            <w:r>
              <w:t>..</w:t>
            </w:r>
          </w:p>
        </w:tc>
        <w:tc>
          <w:tcPr>
            <w:tcW w:w="600" w:type="dxa"/>
          </w:tcPr>
          <w:p w14:paraId="06AC824C" w14:textId="77777777" w:rsidR="00FD4AA5" w:rsidRDefault="00FD4AA5" w:rsidP="00D94A5B">
            <w:pPr>
              <w:pStyle w:val="OtherTableBody"/>
            </w:pPr>
          </w:p>
        </w:tc>
        <w:tc>
          <w:tcPr>
            <w:tcW w:w="600" w:type="dxa"/>
          </w:tcPr>
          <w:p w14:paraId="230F51FD" w14:textId="77777777" w:rsidR="00FD4AA5" w:rsidRDefault="00FD4AA5" w:rsidP="00D94A5B">
            <w:pPr>
              <w:pStyle w:val="OtherTableBody"/>
            </w:pPr>
            <w:r>
              <w:t>CWE</w:t>
            </w:r>
          </w:p>
        </w:tc>
        <w:tc>
          <w:tcPr>
            <w:tcW w:w="700" w:type="dxa"/>
          </w:tcPr>
          <w:p w14:paraId="1DC9091D" w14:textId="77777777" w:rsidR="00FD4AA5" w:rsidRDefault="00FD4AA5" w:rsidP="00D94A5B">
            <w:pPr>
              <w:pStyle w:val="OtherTableBody"/>
            </w:pPr>
            <w:r>
              <w:t>Y</w:t>
            </w:r>
          </w:p>
        </w:tc>
        <w:tc>
          <w:tcPr>
            <w:tcW w:w="600" w:type="dxa"/>
          </w:tcPr>
          <w:p w14:paraId="446F6BD6" w14:textId="77777777" w:rsidR="00FD4AA5" w:rsidRDefault="00FD4AA5" w:rsidP="00D94A5B">
            <w:pPr>
              <w:pStyle w:val="OtherTableBody"/>
            </w:pPr>
            <w:r>
              <w:t>0522</w:t>
            </w:r>
          </w:p>
        </w:tc>
        <w:tc>
          <w:tcPr>
            <w:tcW w:w="900" w:type="dxa"/>
          </w:tcPr>
          <w:p w14:paraId="0188C378" w14:textId="77777777" w:rsidR="00FD4AA5" w:rsidRDefault="00FD4AA5" w:rsidP="00D94A5B">
            <w:pPr>
              <w:pStyle w:val="OtherTableBody"/>
            </w:pPr>
            <w:r>
              <w:t>11.8.2</w:t>
            </w:r>
          </w:p>
        </w:tc>
      </w:tr>
      <w:tr w:rsidR="00FD4AA5" w14:paraId="64DF88DE" w14:textId="77777777" w:rsidTr="00D94A5B">
        <w:trPr>
          <w:tblHeader/>
        </w:trPr>
        <w:tc>
          <w:tcPr>
            <w:tcW w:w="3500" w:type="dxa"/>
          </w:tcPr>
          <w:p w14:paraId="29D55141" w14:textId="77777777" w:rsidR="00FD4AA5" w:rsidRDefault="00FD4AA5" w:rsidP="00D94A5B">
            <w:pPr>
              <w:pStyle w:val="OtherTableBody"/>
            </w:pPr>
            <w:r>
              <w:t>Requested Dispense Amount</w:t>
            </w:r>
          </w:p>
        </w:tc>
        <w:tc>
          <w:tcPr>
            <w:tcW w:w="700" w:type="dxa"/>
          </w:tcPr>
          <w:p w14:paraId="779AE0C9" w14:textId="77777777" w:rsidR="00FD4AA5" w:rsidRDefault="00FD4AA5" w:rsidP="00D94A5B">
            <w:pPr>
              <w:pStyle w:val="OtherTableBody"/>
            </w:pPr>
            <w:r>
              <w:t>00302</w:t>
            </w:r>
          </w:p>
        </w:tc>
        <w:tc>
          <w:tcPr>
            <w:tcW w:w="600" w:type="dxa"/>
          </w:tcPr>
          <w:p w14:paraId="0BAE6560" w14:textId="77777777" w:rsidR="00FD4AA5" w:rsidRDefault="00FD4AA5" w:rsidP="00D94A5B">
            <w:pPr>
              <w:pStyle w:val="OtherTableBody"/>
            </w:pPr>
            <w:r>
              <w:t>RXO</w:t>
            </w:r>
          </w:p>
        </w:tc>
        <w:tc>
          <w:tcPr>
            <w:tcW w:w="600" w:type="dxa"/>
          </w:tcPr>
          <w:p w14:paraId="3C73CC26" w14:textId="77777777" w:rsidR="00FD4AA5" w:rsidRDefault="00FD4AA5" w:rsidP="00D94A5B">
            <w:pPr>
              <w:pStyle w:val="OtherTableBody"/>
            </w:pPr>
            <w:r>
              <w:t>11</w:t>
            </w:r>
          </w:p>
        </w:tc>
        <w:tc>
          <w:tcPr>
            <w:tcW w:w="600" w:type="dxa"/>
          </w:tcPr>
          <w:p w14:paraId="416B9117" w14:textId="77777777" w:rsidR="00FD4AA5" w:rsidRDefault="00FD4AA5" w:rsidP="00D94A5B">
            <w:pPr>
              <w:pStyle w:val="OtherTableBody"/>
            </w:pPr>
            <w:r>
              <w:t>..</w:t>
            </w:r>
          </w:p>
        </w:tc>
        <w:tc>
          <w:tcPr>
            <w:tcW w:w="600" w:type="dxa"/>
          </w:tcPr>
          <w:p w14:paraId="56A9FD8A" w14:textId="77777777" w:rsidR="00FD4AA5" w:rsidRDefault="00FD4AA5" w:rsidP="00D94A5B">
            <w:pPr>
              <w:pStyle w:val="OtherTableBody"/>
            </w:pPr>
          </w:p>
        </w:tc>
        <w:tc>
          <w:tcPr>
            <w:tcW w:w="600" w:type="dxa"/>
          </w:tcPr>
          <w:p w14:paraId="52707D56" w14:textId="77777777" w:rsidR="00FD4AA5" w:rsidRDefault="00FD4AA5" w:rsidP="00D94A5B">
            <w:pPr>
              <w:pStyle w:val="OtherTableBody"/>
            </w:pPr>
            <w:r>
              <w:t>NM</w:t>
            </w:r>
          </w:p>
        </w:tc>
        <w:tc>
          <w:tcPr>
            <w:tcW w:w="700" w:type="dxa"/>
          </w:tcPr>
          <w:p w14:paraId="40851CCA" w14:textId="77777777" w:rsidR="00FD4AA5" w:rsidRDefault="00FD4AA5" w:rsidP="00D94A5B">
            <w:pPr>
              <w:pStyle w:val="OtherTableBody"/>
            </w:pPr>
          </w:p>
        </w:tc>
        <w:tc>
          <w:tcPr>
            <w:tcW w:w="600" w:type="dxa"/>
          </w:tcPr>
          <w:p w14:paraId="4DAE5556" w14:textId="77777777" w:rsidR="00FD4AA5" w:rsidRDefault="00FD4AA5" w:rsidP="00D94A5B">
            <w:pPr>
              <w:pStyle w:val="OtherTableBody"/>
            </w:pPr>
          </w:p>
        </w:tc>
        <w:tc>
          <w:tcPr>
            <w:tcW w:w="900" w:type="dxa"/>
          </w:tcPr>
          <w:p w14:paraId="340CA9EC" w14:textId="77777777" w:rsidR="00FD4AA5" w:rsidRDefault="00FD4AA5" w:rsidP="00D94A5B">
            <w:pPr>
              <w:pStyle w:val="OtherTableBody"/>
            </w:pPr>
            <w:r>
              <w:t>4A.4.1</w:t>
            </w:r>
          </w:p>
        </w:tc>
      </w:tr>
      <w:tr w:rsidR="00FD4AA5" w14:paraId="6BF1AEC0" w14:textId="77777777" w:rsidTr="00D94A5B">
        <w:trPr>
          <w:tblHeader/>
        </w:trPr>
        <w:tc>
          <w:tcPr>
            <w:tcW w:w="3500" w:type="dxa"/>
          </w:tcPr>
          <w:p w14:paraId="6E928716" w14:textId="77777777" w:rsidR="00FD4AA5" w:rsidRDefault="00FD4AA5" w:rsidP="00D94A5B">
            <w:pPr>
              <w:pStyle w:val="OtherTableBody"/>
            </w:pPr>
            <w:r>
              <w:t>Requested Dispense Code</w:t>
            </w:r>
          </w:p>
        </w:tc>
        <w:tc>
          <w:tcPr>
            <w:tcW w:w="700" w:type="dxa"/>
          </w:tcPr>
          <w:p w14:paraId="06553A0D" w14:textId="77777777" w:rsidR="00FD4AA5" w:rsidRDefault="00FD4AA5" w:rsidP="00D94A5B">
            <w:pPr>
              <w:pStyle w:val="OtherTableBody"/>
            </w:pPr>
            <w:r>
              <w:t>00301</w:t>
            </w:r>
          </w:p>
        </w:tc>
        <w:tc>
          <w:tcPr>
            <w:tcW w:w="600" w:type="dxa"/>
          </w:tcPr>
          <w:p w14:paraId="0EA0BD4C" w14:textId="77777777" w:rsidR="00FD4AA5" w:rsidRDefault="00FD4AA5" w:rsidP="00D94A5B">
            <w:pPr>
              <w:pStyle w:val="OtherTableBody"/>
            </w:pPr>
            <w:r>
              <w:t>RXO</w:t>
            </w:r>
          </w:p>
        </w:tc>
        <w:tc>
          <w:tcPr>
            <w:tcW w:w="600" w:type="dxa"/>
          </w:tcPr>
          <w:p w14:paraId="478AC568" w14:textId="77777777" w:rsidR="00FD4AA5" w:rsidRDefault="00FD4AA5" w:rsidP="00D94A5B">
            <w:pPr>
              <w:pStyle w:val="OtherTableBody"/>
            </w:pPr>
            <w:r>
              <w:t>10</w:t>
            </w:r>
          </w:p>
        </w:tc>
        <w:tc>
          <w:tcPr>
            <w:tcW w:w="600" w:type="dxa"/>
          </w:tcPr>
          <w:p w14:paraId="31C3F47C" w14:textId="77777777" w:rsidR="00FD4AA5" w:rsidRDefault="00FD4AA5" w:rsidP="00D94A5B">
            <w:pPr>
              <w:pStyle w:val="OtherTableBody"/>
            </w:pPr>
            <w:r>
              <w:t>..</w:t>
            </w:r>
          </w:p>
        </w:tc>
        <w:tc>
          <w:tcPr>
            <w:tcW w:w="600" w:type="dxa"/>
          </w:tcPr>
          <w:p w14:paraId="4586FA62" w14:textId="77777777" w:rsidR="00FD4AA5" w:rsidRDefault="00FD4AA5" w:rsidP="00D94A5B">
            <w:pPr>
              <w:pStyle w:val="OtherTableBody"/>
            </w:pPr>
          </w:p>
        </w:tc>
        <w:tc>
          <w:tcPr>
            <w:tcW w:w="600" w:type="dxa"/>
          </w:tcPr>
          <w:p w14:paraId="66406A6D" w14:textId="77777777" w:rsidR="00FD4AA5" w:rsidRDefault="00FD4AA5" w:rsidP="00D94A5B">
            <w:pPr>
              <w:pStyle w:val="OtherTableBody"/>
            </w:pPr>
            <w:r>
              <w:t>CWE</w:t>
            </w:r>
          </w:p>
        </w:tc>
        <w:tc>
          <w:tcPr>
            <w:tcW w:w="700" w:type="dxa"/>
          </w:tcPr>
          <w:p w14:paraId="503FB5DB" w14:textId="77777777" w:rsidR="00FD4AA5" w:rsidRDefault="00FD4AA5" w:rsidP="00D94A5B">
            <w:pPr>
              <w:pStyle w:val="OtherTableBody"/>
            </w:pPr>
          </w:p>
        </w:tc>
        <w:tc>
          <w:tcPr>
            <w:tcW w:w="600" w:type="dxa"/>
          </w:tcPr>
          <w:p w14:paraId="37307FBB" w14:textId="77777777" w:rsidR="00FD4AA5" w:rsidRDefault="00FD4AA5" w:rsidP="00D94A5B">
            <w:pPr>
              <w:pStyle w:val="OtherTableBody"/>
            </w:pPr>
            <w:r>
              <w:t>0753</w:t>
            </w:r>
          </w:p>
        </w:tc>
        <w:tc>
          <w:tcPr>
            <w:tcW w:w="900" w:type="dxa"/>
          </w:tcPr>
          <w:p w14:paraId="5AA0F55C" w14:textId="77777777" w:rsidR="00FD4AA5" w:rsidRDefault="00FD4AA5" w:rsidP="00D94A5B">
            <w:pPr>
              <w:pStyle w:val="OtherTableBody"/>
            </w:pPr>
            <w:r>
              <w:t>4A.4.1</w:t>
            </w:r>
          </w:p>
        </w:tc>
      </w:tr>
      <w:tr w:rsidR="00FD4AA5" w14:paraId="67CD6B67" w14:textId="77777777" w:rsidTr="00D94A5B">
        <w:trPr>
          <w:tblHeader/>
        </w:trPr>
        <w:tc>
          <w:tcPr>
            <w:tcW w:w="3500" w:type="dxa"/>
          </w:tcPr>
          <w:p w14:paraId="31C9DDE8" w14:textId="77777777" w:rsidR="00FD4AA5" w:rsidRDefault="00FD4AA5" w:rsidP="00D94A5B">
            <w:pPr>
              <w:pStyle w:val="OtherTableBody"/>
            </w:pPr>
            <w:r>
              <w:t>Requested Dispense Units</w:t>
            </w:r>
          </w:p>
        </w:tc>
        <w:tc>
          <w:tcPr>
            <w:tcW w:w="700" w:type="dxa"/>
          </w:tcPr>
          <w:p w14:paraId="2852E553" w14:textId="77777777" w:rsidR="00FD4AA5" w:rsidRDefault="00FD4AA5" w:rsidP="00D94A5B">
            <w:pPr>
              <w:pStyle w:val="OtherTableBody"/>
            </w:pPr>
            <w:r>
              <w:t>00303</w:t>
            </w:r>
          </w:p>
        </w:tc>
        <w:tc>
          <w:tcPr>
            <w:tcW w:w="600" w:type="dxa"/>
          </w:tcPr>
          <w:p w14:paraId="0F34650A" w14:textId="77777777" w:rsidR="00FD4AA5" w:rsidRDefault="00FD4AA5" w:rsidP="00D94A5B">
            <w:pPr>
              <w:pStyle w:val="OtherTableBody"/>
            </w:pPr>
            <w:r>
              <w:t>RXO</w:t>
            </w:r>
          </w:p>
        </w:tc>
        <w:tc>
          <w:tcPr>
            <w:tcW w:w="600" w:type="dxa"/>
          </w:tcPr>
          <w:p w14:paraId="6814F9D6" w14:textId="77777777" w:rsidR="00FD4AA5" w:rsidRDefault="00FD4AA5" w:rsidP="00D94A5B">
            <w:pPr>
              <w:pStyle w:val="OtherTableBody"/>
            </w:pPr>
            <w:r>
              <w:t>12</w:t>
            </w:r>
          </w:p>
        </w:tc>
        <w:tc>
          <w:tcPr>
            <w:tcW w:w="600" w:type="dxa"/>
          </w:tcPr>
          <w:p w14:paraId="07C17258" w14:textId="77777777" w:rsidR="00FD4AA5" w:rsidRDefault="00FD4AA5" w:rsidP="00D94A5B">
            <w:pPr>
              <w:pStyle w:val="OtherTableBody"/>
            </w:pPr>
            <w:r>
              <w:t>..</w:t>
            </w:r>
          </w:p>
        </w:tc>
        <w:tc>
          <w:tcPr>
            <w:tcW w:w="600" w:type="dxa"/>
          </w:tcPr>
          <w:p w14:paraId="234C4727" w14:textId="77777777" w:rsidR="00FD4AA5" w:rsidRDefault="00FD4AA5" w:rsidP="00D94A5B">
            <w:pPr>
              <w:pStyle w:val="OtherTableBody"/>
            </w:pPr>
          </w:p>
        </w:tc>
        <w:tc>
          <w:tcPr>
            <w:tcW w:w="600" w:type="dxa"/>
          </w:tcPr>
          <w:p w14:paraId="40526AF3" w14:textId="77777777" w:rsidR="00FD4AA5" w:rsidRDefault="00FD4AA5" w:rsidP="00D94A5B">
            <w:pPr>
              <w:pStyle w:val="OtherTableBody"/>
            </w:pPr>
            <w:r>
              <w:t>CWE</w:t>
            </w:r>
          </w:p>
        </w:tc>
        <w:tc>
          <w:tcPr>
            <w:tcW w:w="700" w:type="dxa"/>
          </w:tcPr>
          <w:p w14:paraId="34DDC691" w14:textId="77777777" w:rsidR="00FD4AA5" w:rsidRDefault="00FD4AA5" w:rsidP="00D94A5B">
            <w:pPr>
              <w:pStyle w:val="OtherTableBody"/>
            </w:pPr>
          </w:p>
        </w:tc>
        <w:tc>
          <w:tcPr>
            <w:tcW w:w="600" w:type="dxa"/>
          </w:tcPr>
          <w:p w14:paraId="3B177DCC" w14:textId="77777777" w:rsidR="00FD4AA5" w:rsidRDefault="00FD4AA5" w:rsidP="00D94A5B">
            <w:pPr>
              <w:pStyle w:val="OtherTableBody"/>
            </w:pPr>
            <w:r>
              <w:t>0754</w:t>
            </w:r>
          </w:p>
        </w:tc>
        <w:tc>
          <w:tcPr>
            <w:tcW w:w="900" w:type="dxa"/>
          </w:tcPr>
          <w:p w14:paraId="0F41BBC7" w14:textId="77777777" w:rsidR="00FD4AA5" w:rsidRDefault="00FD4AA5" w:rsidP="00D94A5B">
            <w:pPr>
              <w:pStyle w:val="OtherTableBody"/>
            </w:pPr>
            <w:r>
              <w:t>4A.4.1</w:t>
            </w:r>
          </w:p>
        </w:tc>
      </w:tr>
      <w:tr w:rsidR="00FD4AA5" w14:paraId="3F550E2A" w14:textId="77777777" w:rsidTr="00D94A5B">
        <w:trPr>
          <w:tblHeader/>
        </w:trPr>
        <w:tc>
          <w:tcPr>
            <w:tcW w:w="3500" w:type="dxa"/>
          </w:tcPr>
          <w:p w14:paraId="4E9E2B67" w14:textId="77777777" w:rsidR="00FD4AA5" w:rsidRDefault="00FD4AA5" w:rsidP="00D94A5B">
            <w:pPr>
              <w:pStyle w:val="OtherTableBody"/>
            </w:pPr>
            <w:r>
              <w:t>Requested Dosage Form</w:t>
            </w:r>
          </w:p>
        </w:tc>
        <w:tc>
          <w:tcPr>
            <w:tcW w:w="700" w:type="dxa"/>
          </w:tcPr>
          <w:p w14:paraId="24F3F838" w14:textId="77777777" w:rsidR="00FD4AA5" w:rsidRDefault="00FD4AA5" w:rsidP="00D94A5B">
            <w:pPr>
              <w:pStyle w:val="OtherTableBody"/>
            </w:pPr>
            <w:r>
              <w:t>00296</w:t>
            </w:r>
          </w:p>
        </w:tc>
        <w:tc>
          <w:tcPr>
            <w:tcW w:w="600" w:type="dxa"/>
          </w:tcPr>
          <w:p w14:paraId="3E86421A" w14:textId="77777777" w:rsidR="00FD4AA5" w:rsidRDefault="00FD4AA5" w:rsidP="00D94A5B">
            <w:pPr>
              <w:pStyle w:val="OtherTableBody"/>
            </w:pPr>
            <w:r>
              <w:t>RXO</w:t>
            </w:r>
          </w:p>
        </w:tc>
        <w:tc>
          <w:tcPr>
            <w:tcW w:w="600" w:type="dxa"/>
          </w:tcPr>
          <w:p w14:paraId="3FA2BD68" w14:textId="77777777" w:rsidR="00FD4AA5" w:rsidRDefault="00FD4AA5" w:rsidP="00D94A5B">
            <w:pPr>
              <w:pStyle w:val="OtherTableBody"/>
            </w:pPr>
            <w:r>
              <w:t>5</w:t>
            </w:r>
          </w:p>
        </w:tc>
        <w:tc>
          <w:tcPr>
            <w:tcW w:w="600" w:type="dxa"/>
          </w:tcPr>
          <w:p w14:paraId="61491014" w14:textId="77777777" w:rsidR="00FD4AA5" w:rsidRDefault="00FD4AA5" w:rsidP="00D94A5B">
            <w:pPr>
              <w:pStyle w:val="OtherTableBody"/>
            </w:pPr>
            <w:r>
              <w:t>..</w:t>
            </w:r>
          </w:p>
        </w:tc>
        <w:tc>
          <w:tcPr>
            <w:tcW w:w="600" w:type="dxa"/>
          </w:tcPr>
          <w:p w14:paraId="4AFAAC2D" w14:textId="77777777" w:rsidR="00FD4AA5" w:rsidRDefault="00FD4AA5" w:rsidP="00D94A5B">
            <w:pPr>
              <w:pStyle w:val="OtherTableBody"/>
            </w:pPr>
          </w:p>
        </w:tc>
        <w:tc>
          <w:tcPr>
            <w:tcW w:w="600" w:type="dxa"/>
          </w:tcPr>
          <w:p w14:paraId="0DAC1D2E" w14:textId="77777777" w:rsidR="00FD4AA5" w:rsidRDefault="00FD4AA5" w:rsidP="00D94A5B">
            <w:pPr>
              <w:pStyle w:val="OtherTableBody"/>
            </w:pPr>
            <w:r>
              <w:t>CWE</w:t>
            </w:r>
          </w:p>
        </w:tc>
        <w:tc>
          <w:tcPr>
            <w:tcW w:w="700" w:type="dxa"/>
          </w:tcPr>
          <w:p w14:paraId="1EE83798" w14:textId="77777777" w:rsidR="00FD4AA5" w:rsidRDefault="00FD4AA5" w:rsidP="00D94A5B">
            <w:pPr>
              <w:pStyle w:val="OtherTableBody"/>
            </w:pPr>
          </w:p>
        </w:tc>
        <w:tc>
          <w:tcPr>
            <w:tcW w:w="600" w:type="dxa"/>
          </w:tcPr>
          <w:p w14:paraId="4DA97971" w14:textId="77777777" w:rsidR="00FD4AA5" w:rsidRDefault="00FD4AA5" w:rsidP="00D94A5B">
            <w:pPr>
              <w:pStyle w:val="OtherTableBody"/>
            </w:pPr>
            <w:r>
              <w:t>0750</w:t>
            </w:r>
          </w:p>
        </w:tc>
        <w:tc>
          <w:tcPr>
            <w:tcW w:w="900" w:type="dxa"/>
          </w:tcPr>
          <w:p w14:paraId="79A4B8DE" w14:textId="77777777" w:rsidR="00FD4AA5" w:rsidRDefault="00FD4AA5" w:rsidP="00D94A5B">
            <w:pPr>
              <w:pStyle w:val="OtherTableBody"/>
            </w:pPr>
            <w:r>
              <w:t>4A.4.1</w:t>
            </w:r>
          </w:p>
        </w:tc>
      </w:tr>
      <w:tr w:rsidR="00FD4AA5" w14:paraId="67A8E696" w14:textId="77777777" w:rsidTr="00D94A5B">
        <w:trPr>
          <w:tblHeader/>
        </w:trPr>
        <w:tc>
          <w:tcPr>
            <w:tcW w:w="3500" w:type="dxa"/>
          </w:tcPr>
          <w:p w14:paraId="3D0D424A" w14:textId="77777777" w:rsidR="00FD4AA5" w:rsidRDefault="00FD4AA5" w:rsidP="00D94A5B">
            <w:pPr>
              <w:pStyle w:val="OtherTableBody"/>
            </w:pPr>
            <w:r>
              <w:t>Requested Drug Strength Volume</w:t>
            </w:r>
          </w:p>
        </w:tc>
        <w:tc>
          <w:tcPr>
            <w:tcW w:w="700" w:type="dxa"/>
          </w:tcPr>
          <w:p w14:paraId="40B4F357" w14:textId="77777777" w:rsidR="00FD4AA5" w:rsidRDefault="00FD4AA5" w:rsidP="00D94A5B">
            <w:pPr>
              <w:pStyle w:val="OtherTableBody"/>
            </w:pPr>
            <w:r>
              <w:t>01666</w:t>
            </w:r>
          </w:p>
        </w:tc>
        <w:tc>
          <w:tcPr>
            <w:tcW w:w="600" w:type="dxa"/>
          </w:tcPr>
          <w:p w14:paraId="78E81E01" w14:textId="77777777" w:rsidR="00FD4AA5" w:rsidRDefault="00FD4AA5" w:rsidP="00D94A5B">
            <w:pPr>
              <w:pStyle w:val="OtherTableBody"/>
            </w:pPr>
            <w:r>
              <w:t>RXO</w:t>
            </w:r>
          </w:p>
        </w:tc>
        <w:tc>
          <w:tcPr>
            <w:tcW w:w="600" w:type="dxa"/>
          </w:tcPr>
          <w:p w14:paraId="7BD3FE8D" w14:textId="77777777" w:rsidR="00FD4AA5" w:rsidRDefault="00FD4AA5" w:rsidP="00D94A5B">
            <w:pPr>
              <w:pStyle w:val="OtherTableBody"/>
            </w:pPr>
            <w:r>
              <w:t>25</w:t>
            </w:r>
          </w:p>
        </w:tc>
        <w:tc>
          <w:tcPr>
            <w:tcW w:w="600" w:type="dxa"/>
          </w:tcPr>
          <w:p w14:paraId="0ED96089" w14:textId="77777777" w:rsidR="00FD4AA5" w:rsidRDefault="00FD4AA5" w:rsidP="00D94A5B">
            <w:pPr>
              <w:pStyle w:val="OtherTableBody"/>
            </w:pPr>
            <w:r>
              <w:t>..</w:t>
            </w:r>
          </w:p>
        </w:tc>
        <w:tc>
          <w:tcPr>
            <w:tcW w:w="600" w:type="dxa"/>
          </w:tcPr>
          <w:p w14:paraId="44591E3E" w14:textId="77777777" w:rsidR="00FD4AA5" w:rsidRDefault="00FD4AA5" w:rsidP="00D94A5B">
            <w:pPr>
              <w:pStyle w:val="OtherTableBody"/>
            </w:pPr>
            <w:r>
              <w:t>5#</w:t>
            </w:r>
          </w:p>
        </w:tc>
        <w:tc>
          <w:tcPr>
            <w:tcW w:w="600" w:type="dxa"/>
          </w:tcPr>
          <w:p w14:paraId="29EA0C63" w14:textId="77777777" w:rsidR="00FD4AA5" w:rsidRDefault="00FD4AA5" w:rsidP="00D94A5B">
            <w:pPr>
              <w:pStyle w:val="OtherTableBody"/>
            </w:pPr>
            <w:r>
              <w:t>NM</w:t>
            </w:r>
          </w:p>
        </w:tc>
        <w:tc>
          <w:tcPr>
            <w:tcW w:w="700" w:type="dxa"/>
          </w:tcPr>
          <w:p w14:paraId="12E9FFF8" w14:textId="77777777" w:rsidR="00FD4AA5" w:rsidRDefault="00FD4AA5" w:rsidP="00D94A5B">
            <w:pPr>
              <w:pStyle w:val="OtherTableBody"/>
            </w:pPr>
          </w:p>
        </w:tc>
        <w:tc>
          <w:tcPr>
            <w:tcW w:w="600" w:type="dxa"/>
          </w:tcPr>
          <w:p w14:paraId="360D83F1" w14:textId="77777777" w:rsidR="00FD4AA5" w:rsidRDefault="00FD4AA5" w:rsidP="00D94A5B">
            <w:pPr>
              <w:pStyle w:val="OtherTableBody"/>
            </w:pPr>
          </w:p>
        </w:tc>
        <w:tc>
          <w:tcPr>
            <w:tcW w:w="900" w:type="dxa"/>
          </w:tcPr>
          <w:p w14:paraId="3F8B8CE4" w14:textId="77777777" w:rsidR="00FD4AA5" w:rsidRDefault="00FD4AA5" w:rsidP="00D94A5B">
            <w:pPr>
              <w:pStyle w:val="OtherTableBody"/>
            </w:pPr>
            <w:r>
              <w:t>4A.4.1</w:t>
            </w:r>
          </w:p>
        </w:tc>
      </w:tr>
      <w:tr w:rsidR="00FD4AA5" w14:paraId="636477FD" w14:textId="77777777" w:rsidTr="00D94A5B">
        <w:trPr>
          <w:tblHeader/>
        </w:trPr>
        <w:tc>
          <w:tcPr>
            <w:tcW w:w="3500" w:type="dxa"/>
          </w:tcPr>
          <w:p w14:paraId="55A2E793" w14:textId="77777777" w:rsidR="00FD4AA5" w:rsidRDefault="00FD4AA5" w:rsidP="00D94A5B">
            <w:pPr>
              <w:pStyle w:val="OtherTableBody"/>
            </w:pPr>
            <w:r>
              <w:t>Requested Drug Strength Volume Units</w:t>
            </w:r>
          </w:p>
        </w:tc>
        <w:tc>
          <w:tcPr>
            <w:tcW w:w="700" w:type="dxa"/>
          </w:tcPr>
          <w:p w14:paraId="659ADF7F" w14:textId="77777777" w:rsidR="00FD4AA5" w:rsidRDefault="00FD4AA5" w:rsidP="00D94A5B">
            <w:pPr>
              <w:pStyle w:val="OtherTableBody"/>
            </w:pPr>
            <w:r>
              <w:t>01667</w:t>
            </w:r>
          </w:p>
        </w:tc>
        <w:tc>
          <w:tcPr>
            <w:tcW w:w="600" w:type="dxa"/>
          </w:tcPr>
          <w:p w14:paraId="017CF6F6" w14:textId="77777777" w:rsidR="00FD4AA5" w:rsidRDefault="00FD4AA5" w:rsidP="00D94A5B">
            <w:pPr>
              <w:pStyle w:val="OtherTableBody"/>
            </w:pPr>
            <w:r>
              <w:t>RXO</w:t>
            </w:r>
          </w:p>
        </w:tc>
        <w:tc>
          <w:tcPr>
            <w:tcW w:w="600" w:type="dxa"/>
          </w:tcPr>
          <w:p w14:paraId="321AFD75" w14:textId="77777777" w:rsidR="00FD4AA5" w:rsidRDefault="00FD4AA5" w:rsidP="00D94A5B">
            <w:pPr>
              <w:pStyle w:val="OtherTableBody"/>
            </w:pPr>
            <w:r>
              <w:t>26</w:t>
            </w:r>
          </w:p>
        </w:tc>
        <w:tc>
          <w:tcPr>
            <w:tcW w:w="600" w:type="dxa"/>
          </w:tcPr>
          <w:p w14:paraId="507A2CEC" w14:textId="77777777" w:rsidR="00FD4AA5" w:rsidRDefault="00FD4AA5" w:rsidP="00D94A5B">
            <w:pPr>
              <w:pStyle w:val="OtherTableBody"/>
            </w:pPr>
            <w:r>
              <w:t>..</w:t>
            </w:r>
          </w:p>
        </w:tc>
        <w:tc>
          <w:tcPr>
            <w:tcW w:w="600" w:type="dxa"/>
          </w:tcPr>
          <w:p w14:paraId="7A1A40A5" w14:textId="77777777" w:rsidR="00FD4AA5" w:rsidRDefault="00FD4AA5" w:rsidP="00D94A5B">
            <w:pPr>
              <w:pStyle w:val="OtherTableBody"/>
            </w:pPr>
          </w:p>
        </w:tc>
        <w:tc>
          <w:tcPr>
            <w:tcW w:w="600" w:type="dxa"/>
          </w:tcPr>
          <w:p w14:paraId="5C2EF978" w14:textId="77777777" w:rsidR="00FD4AA5" w:rsidRDefault="00FD4AA5" w:rsidP="00D94A5B">
            <w:pPr>
              <w:pStyle w:val="OtherTableBody"/>
            </w:pPr>
            <w:r>
              <w:t>CWE</w:t>
            </w:r>
          </w:p>
        </w:tc>
        <w:tc>
          <w:tcPr>
            <w:tcW w:w="700" w:type="dxa"/>
          </w:tcPr>
          <w:p w14:paraId="1125506E" w14:textId="77777777" w:rsidR="00FD4AA5" w:rsidRDefault="00FD4AA5" w:rsidP="00D94A5B">
            <w:pPr>
              <w:pStyle w:val="OtherTableBody"/>
            </w:pPr>
          </w:p>
        </w:tc>
        <w:tc>
          <w:tcPr>
            <w:tcW w:w="600" w:type="dxa"/>
          </w:tcPr>
          <w:p w14:paraId="5F8B4BA6" w14:textId="77777777" w:rsidR="00FD4AA5" w:rsidRDefault="00FD4AA5" w:rsidP="00D94A5B">
            <w:pPr>
              <w:pStyle w:val="OtherTableBody"/>
            </w:pPr>
            <w:r>
              <w:t>0764</w:t>
            </w:r>
          </w:p>
        </w:tc>
        <w:tc>
          <w:tcPr>
            <w:tcW w:w="900" w:type="dxa"/>
          </w:tcPr>
          <w:p w14:paraId="7DE20847" w14:textId="77777777" w:rsidR="00FD4AA5" w:rsidRDefault="00FD4AA5" w:rsidP="00D94A5B">
            <w:pPr>
              <w:pStyle w:val="OtherTableBody"/>
            </w:pPr>
            <w:r>
              <w:t>4A.4.1</w:t>
            </w:r>
          </w:p>
        </w:tc>
      </w:tr>
      <w:tr w:rsidR="00FD4AA5" w14:paraId="20DE7C7F" w14:textId="77777777" w:rsidTr="00D94A5B">
        <w:trPr>
          <w:tblHeader/>
        </w:trPr>
        <w:tc>
          <w:tcPr>
            <w:tcW w:w="3500" w:type="dxa"/>
          </w:tcPr>
          <w:p w14:paraId="205C09D7" w14:textId="77777777" w:rsidR="00FD4AA5" w:rsidRDefault="00FD4AA5" w:rsidP="00D94A5B">
            <w:pPr>
              <w:pStyle w:val="OtherTableBody"/>
            </w:pPr>
            <w:r>
              <w:t>Requested Give Amount - Maximum</w:t>
            </w:r>
          </w:p>
        </w:tc>
        <w:tc>
          <w:tcPr>
            <w:tcW w:w="700" w:type="dxa"/>
          </w:tcPr>
          <w:p w14:paraId="05F24A49" w14:textId="77777777" w:rsidR="00FD4AA5" w:rsidRDefault="00FD4AA5" w:rsidP="00D94A5B">
            <w:pPr>
              <w:pStyle w:val="OtherTableBody"/>
            </w:pPr>
            <w:r>
              <w:t>00294</w:t>
            </w:r>
          </w:p>
        </w:tc>
        <w:tc>
          <w:tcPr>
            <w:tcW w:w="600" w:type="dxa"/>
          </w:tcPr>
          <w:p w14:paraId="3B188971" w14:textId="77777777" w:rsidR="00FD4AA5" w:rsidRDefault="00FD4AA5" w:rsidP="00D94A5B">
            <w:pPr>
              <w:pStyle w:val="OtherTableBody"/>
            </w:pPr>
            <w:r>
              <w:t>RXO</w:t>
            </w:r>
          </w:p>
        </w:tc>
        <w:tc>
          <w:tcPr>
            <w:tcW w:w="600" w:type="dxa"/>
          </w:tcPr>
          <w:p w14:paraId="375D935C" w14:textId="77777777" w:rsidR="00FD4AA5" w:rsidRDefault="00FD4AA5" w:rsidP="00D94A5B">
            <w:pPr>
              <w:pStyle w:val="OtherTableBody"/>
            </w:pPr>
            <w:r>
              <w:t>3</w:t>
            </w:r>
          </w:p>
        </w:tc>
        <w:tc>
          <w:tcPr>
            <w:tcW w:w="600" w:type="dxa"/>
          </w:tcPr>
          <w:p w14:paraId="1BEB0C10" w14:textId="77777777" w:rsidR="00FD4AA5" w:rsidRDefault="00FD4AA5" w:rsidP="00D94A5B">
            <w:pPr>
              <w:pStyle w:val="OtherTableBody"/>
            </w:pPr>
            <w:r>
              <w:t>..</w:t>
            </w:r>
          </w:p>
        </w:tc>
        <w:tc>
          <w:tcPr>
            <w:tcW w:w="600" w:type="dxa"/>
          </w:tcPr>
          <w:p w14:paraId="233A7AE9" w14:textId="77777777" w:rsidR="00FD4AA5" w:rsidRDefault="00FD4AA5" w:rsidP="00D94A5B">
            <w:pPr>
              <w:pStyle w:val="OtherTableBody"/>
            </w:pPr>
          </w:p>
        </w:tc>
        <w:tc>
          <w:tcPr>
            <w:tcW w:w="600" w:type="dxa"/>
          </w:tcPr>
          <w:p w14:paraId="1589FFDC" w14:textId="77777777" w:rsidR="00FD4AA5" w:rsidRDefault="00FD4AA5" w:rsidP="00D94A5B">
            <w:pPr>
              <w:pStyle w:val="OtherTableBody"/>
            </w:pPr>
            <w:r>
              <w:t>NM</w:t>
            </w:r>
          </w:p>
        </w:tc>
        <w:tc>
          <w:tcPr>
            <w:tcW w:w="700" w:type="dxa"/>
          </w:tcPr>
          <w:p w14:paraId="6A294BC6" w14:textId="77777777" w:rsidR="00FD4AA5" w:rsidRDefault="00FD4AA5" w:rsidP="00D94A5B">
            <w:pPr>
              <w:pStyle w:val="OtherTableBody"/>
            </w:pPr>
          </w:p>
        </w:tc>
        <w:tc>
          <w:tcPr>
            <w:tcW w:w="600" w:type="dxa"/>
          </w:tcPr>
          <w:p w14:paraId="4D4CD541" w14:textId="77777777" w:rsidR="00FD4AA5" w:rsidRDefault="00FD4AA5" w:rsidP="00D94A5B">
            <w:pPr>
              <w:pStyle w:val="OtherTableBody"/>
            </w:pPr>
          </w:p>
        </w:tc>
        <w:tc>
          <w:tcPr>
            <w:tcW w:w="900" w:type="dxa"/>
          </w:tcPr>
          <w:p w14:paraId="179DEECA" w14:textId="77777777" w:rsidR="00FD4AA5" w:rsidRDefault="00FD4AA5" w:rsidP="00D94A5B">
            <w:pPr>
              <w:pStyle w:val="OtherTableBody"/>
            </w:pPr>
            <w:r>
              <w:t>4A.4.1</w:t>
            </w:r>
          </w:p>
        </w:tc>
      </w:tr>
      <w:tr w:rsidR="00FD4AA5" w14:paraId="1D6ABCE5" w14:textId="77777777" w:rsidTr="00D94A5B">
        <w:trPr>
          <w:tblHeader/>
        </w:trPr>
        <w:tc>
          <w:tcPr>
            <w:tcW w:w="3500" w:type="dxa"/>
          </w:tcPr>
          <w:p w14:paraId="125AE80F" w14:textId="77777777" w:rsidR="00FD4AA5" w:rsidRDefault="00FD4AA5" w:rsidP="00D94A5B">
            <w:pPr>
              <w:pStyle w:val="OtherTableBody"/>
            </w:pPr>
            <w:r>
              <w:t>Requested Give Amount - Minimum</w:t>
            </w:r>
          </w:p>
        </w:tc>
        <w:tc>
          <w:tcPr>
            <w:tcW w:w="700" w:type="dxa"/>
          </w:tcPr>
          <w:p w14:paraId="44854BB5" w14:textId="77777777" w:rsidR="00FD4AA5" w:rsidRDefault="00FD4AA5" w:rsidP="00D94A5B">
            <w:pPr>
              <w:pStyle w:val="OtherTableBody"/>
            </w:pPr>
            <w:r>
              <w:t>00293</w:t>
            </w:r>
          </w:p>
        </w:tc>
        <w:tc>
          <w:tcPr>
            <w:tcW w:w="600" w:type="dxa"/>
          </w:tcPr>
          <w:p w14:paraId="48B64ACD" w14:textId="77777777" w:rsidR="00FD4AA5" w:rsidRDefault="00FD4AA5" w:rsidP="00D94A5B">
            <w:pPr>
              <w:pStyle w:val="OtherTableBody"/>
            </w:pPr>
            <w:r>
              <w:t>RXO</w:t>
            </w:r>
          </w:p>
        </w:tc>
        <w:tc>
          <w:tcPr>
            <w:tcW w:w="600" w:type="dxa"/>
          </w:tcPr>
          <w:p w14:paraId="14607178" w14:textId="77777777" w:rsidR="00FD4AA5" w:rsidRDefault="00FD4AA5" w:rsidP="00D94A5B">
            <w:pPr>
              <w:pStyle w:val="OtherTableBody"/>
            </w:pPr>
            <w:r>
              <w:t>2</w:t>
            </w:r>
          </w:p>
        </w:tc>
        <w:tc>
          <w:tcPr>
            <w:tcW w:w="600" w:type="dxa"/>
          </w:tcPr>
          <w:p w14:paraId="52EDB7A6" w14:textId="77777777" w:rsidR="00FD4AA5" w:rsidRDefault="00FD4AA5" w:rsidP="00D94A5B">
            <w:pPr>
              <w:pStyle w:val="OtherTableBody"/>
            </w:pPr>
            <w:r>
              <w:t>..</w:t>
            </w:r>
          </w:p>
        </w:tc>
        <w:tc>
          <w:tcPr>
            <w:tcW w:w="600" w:type="dxa"/>
          </w:tcPr>
          <w:p w14:paraId="04AB37D8" w14:textId="77777777" w:rsidR="00FD4AA5" w:rsidRDefault="00FD4AA5" w:rsidP="00D94A5B">
            <w:pPr>
              <w:pStyle w:val="OtherTableBody"/>
            </w:pPr>
          </w:p>
        </w:tc>
        <w:tc>
          <w:tcPr>
            <w:tcW w:w="600" w:type="dxa"/>
          </w:tcPr>
          <w:p w14:paraId="378A1975" w14:textId="77777777" w:rsidR="00FD4AA5" w:rsidRDefault="00FD4AA5" w:rsidP="00D94A5B">
            <w:pPr>
              <w:pStyle w:val="OtherTableBody"/>
            </w:pPr>
            <w:r>
              <w:t>NM</w:t>
            </w:r>
          </w:p>
        </w:tc>
        <w:tc>
          <w:tcPr>
            <w:tcW w:w="700" w:type="dxa"/>
          </w:tcPr>
          <w:p w14:paraId="47FF7BFD" w14:textId="77777777" w:rsidR="00FD4AA5" w:rsidRDefault="00FD4AA5" w:rsidP="00D94A5B">
            <w:pPr>
              <w:pStyle w:val="OtherTableBody"/>
            </w:pPr>
          </w:p>
        </w:tc>
        <w:tc>
          <w:tcPr>
            <w:tcW w:w="600" w:type="dxa"/>
          </w:tcPr>
          <w:p w14:paraId="2F4474A0" w14:textId="77777777" w:rsidR="00FD4AA5" w:rsidRDefault="00FD4AA5" w:rsidP="00D94A5B">
            <w:pPr>
              <w:pStyle w:val="OtherTableBody"/>
            </w:pPr>
          </w:p>
        </w:tc>
        <w:tc>
          <w:tcPr>
            <w:tcW w:w="900" w:type="dxa"/>
          </w:tcPr>
          <w:p w14:paraId="703ADE30" w14:textId="77777777" w:rsidR="00FD4AA5" w:rsidRDefault="00FD4AA5" w:rsidP="00D94A5B">
            <w:pPr>
              <w:pStyle w:val="OtherTableBody"/>
            </w:pPr>
            <w:r>
              <w:t>4A.4.1</w:t>
            </w:r>
          </w:p>
        </w:tc>
      </w:tr>
      <w:tr w:rsidR="00FD4AA5" w14:paraId="19324602" w14:textId="77777777" w:rsidTr="00D94A5B">
        <w:trPr>
          <w:tblHeader/>
        </w:trPr>
        <w:tc>
          <w:tcPr>
            <w:tcW w:w="3500" w:type="dxa"/>
          </w:tcPr>
          <w:p w14:paraId="22DD4E92" w14:textId="77777777" w:rsidR="00FD4AA5" w:rsidRDefault="00FD4AA5" w:rsidP="00D94A5B">
            <w:pPr>
              <w:pStyle w:val="OtherTableBody"/>
            </w:pPr>
            <w:r>
              <w:t>Requested Give Code</w:t>
            </w:r>
          </w:p>
        </w:tc>
        <w:tc>
          <w:tcPr>
            <w:tcW w:w="700" w:type="dxa"/>
          </w:tcPr>
          <w:p w14:paraId="1F1C056B" w14:textId="77777777" w:rsidR="00FD4AA5" w:rsidRDefault="00FD4AA5" w:rsidP="00D94A5B">
            <w:pPr>
              <w:pStyle w:val="OtherTableBody"/>
            </w:pPr>
            <w:r>
              <w:t>00292</w:t>
            </w:r>
          </w:p>
        </w:tc>
        <w:tc>
          <w:tcPr>
            <w:tcW w:w="600" w:type="dxa"/>
          </w:tcPr>
          <w:p w14:paraId="11088D33" w14:textId="77777777" w:rsidR="00FD4AA5" w:rsidRDefault="00FD4AA5" w:rsidP="00D94A5B">
            <w:pPr>
              <w:pStyle w:val="OtherTableBody"/>
            </w:pPr>
            <w:r>
              <w:t>RXO</w:t>
            </w:r>
          </w:p>
        </w:tc>
        <w:tc>
          <w:tcPr>
            <w:tcW w:w="600" w:type="dxa"/>
          </w:tcPr>
          <w:p w14:paraId="101DA144" w14:textId="77777777" w:rsidR="00FD4AA5" w:rsidRDefault="00FD4AA5" w:rsidP="00D94A5B">
            <w:pPr>
              <w:pStyle w:val="OtherTableBody"/>
            </w:pPr>
            <w:r>
              <w:t>1</w:t>
            </w:r>
          </w:p>
        </w:tc>
        <w:tc>
          <w:tcPr>
            <w:tcW w:w="600" w:type="dxa"/>
          </w:tcPr>
          <w:p w14:paraId="5BC068F8" w14:textId="77777777" w:rsidR="00FD4AA5" w:rsidRDefault="00FD4AA5" w:rsidP="00D94A5B">
            <w:pPr>
              <w:pStyle w:val="OtherTableBody"/>
            </w:pPr>
            <w:r>
              <w:t>..</w:t>
            </w:r>
          </w:p>
        </w:tc>
        <w:tc>
          <w:tcPr>
            <w:tcW w:w="600" w:type="dxa"/>
          </w:tcPr>
          <w:p w14:paraId="7F87E5EE" w14:textId="77777777" w:rsidR="00FD4AA5" w:rsidRDefault="00FD4AA5" w:rsidP="00D94A5B">
            <w:pPr>
              <w:pStyle w:val="OtherTableBody"/>
            </w:pPr>
          </w:p>
        </w:tc>
        <w:tc>
          <w:tcPr>
            <w:tcW w:w="600" w:type="dxa"/>
          </w:tcPr>
          <w:p w14:paraId="1B8CD49F" w14:textId="77777777" w:rsidR="00FD4AA5" w:rsidRDefault="00FD4AA5" w:rsidP="00D94A5B">
            <w:pPr>
              <w:pStyle w:val="OtherTableBody"/>
            </w:pPr>
            <w:r>
              <w:t>CWE</w:t>
            </w:r>
          </w:p>
        </w:tc>
        <w:tc>
          <w:tcPr>
            <w:tcW w:w="700" w:type="dxa"/>
          </w:tcPr>
          <w:p w14:paraId="04C5A6AA" w14:textId="77777777" w:rsidR="00FD4AA5" w:rsidRDefault="00FD4AA5" w:rsidP="00D94A5B">
            <w:pPr>
              <w:pStyle w:val="OtherTableBody"/>
            </w:pPr>
          </w:p>
        </w:tc>
        <w:tc>
          <w:tcPr>
            <w:tcW w:w="600" w:type="dxa"/>
          </w:tcPr>
          <w:p w14:paraId="2D978580" w14:textId="77777777" w:rsidR="00FD4AA5" w:rsidRDefault="00FD4AA5" w:rsidP="00D94A5B">
            <w:pPr>
              <w:pStyle w:val="OtherTableBody"/>
            </w:pPr>
            <w:r>
              <w:t>0747</w:t>
            </w:r>
          </w:p>
        </w:tc>
        <w:tc>
          <w:tcPr>
            <w:tcW w:w="900" w:type="dxa"/>
          </w:tcPr>
          <w:p w14:paraId="28E94CC1" w14:textId="77777777" w:rsidR="00FD4AA5" w:rsidRDefault="00FD4AA5" w:rsidP="00D94A5B">
            <w:pPr>
              <w:pStyle w:val="OtherTableBody"/>
            </w:pPr>
            <w:r>
              <w:t>4A.4.1</w:t>
            </w:r>
          </w:p>
        </w:tc>
      </w:tr>
      <w:tr w:rsidR="00FD4AA5" w14:paraId="0ACBC947" w14:textId="77777777" w:rsidTr="00D94A5B">
        <w:trPr>
          <w:tblHeader/>
        </w:trPr>
        <w:tc>
          <w:tcPr>
            <w:tcW w:w="3500" w:type="dxa"/>
          </w:tcPr>
          <w:p w14:paraId="38B46F8D" w14:textId="77777777" w:rsidR="00FD4AA5" w:rsidRDefault="00FD4AA5" w:rsidP="00D94A5B">
            <w:pPr>
              <w:pStyle w:val="OtherTableBody"/>
            </w:pPr>
            <w:r>
              <w:t>Requested Give Per (Time Unit)</w:t>
            </w:r>
          </w:p>
        </w:tc>
        <w:tc>
          <w:tcPr>
            <w:tcW w:w="700" w:type="dxa"/>
          </w:tcPr>
          <w:p w14:paraId="7D28503B" w14:textId="77777777" w:rsidR="00FD4AA5" w:rsidRDefault="00FD4AA5" w:rsidP="00D94A5B">
            <w:pPr>
              <w:pStyle w:val="OtherTableBody"/>
            </w:pPr>
            <w:r>
              <w:t>00308</w:t>
            </w:r>
          </w:p>
        </w:tc>
        <w:tc>
          <w:tcPr>
            <w:tcW w:w="600" w:type="dxa"/>
          </w:tcPr>
          <w:p w14:paraId="0E9AE9BD" w14:textId="77777777" w:rsidR="00FD4AA5" w:rsidRDefault="00FD4AA5" w:rsidP="00D94A5B">
            <w:pPr>
              <w:pStyle w:val="OtherTableBody"/>
            </w:pPr>
            <w:r>
              <w:t>RXO</w:t>
            </w:r>
          </w:p>
        </w:tc>
        <w:tc>
          <w:tcPr>
            <w:tcW w:w="600" w:type="dxa"/>
          </w:tcPr>
          <w:p w14:paraId="6805A657" w14:textId="77777777" w:rsidR="00FD4AA5" w:rsidRDefault="00FD4AA5" w:rsidP="00D94A5B">
            <w:pPr>
              <w:pStyle w:val="OtherTableBody"/>
            </w:pPr>
            <w:r>
              <w:t>17</w:t>
            </w:r>
          </w:p>
        </w:tc>
        <w:tc>
          <w:tcPr>
            <w:tcW w:w="600" w:type="dxa"/>
          </w:tcPr>
          <w:p w14:paraId="3BCB37AA" w14:textId="77777777" w:rsidR="00FD4AA5" w:rsidRDefault="00FD4AA5" w:rsidP="00D94A5B">
            <w:pPr>
              <w:pStyle w:val="OtherTableBody"/>
            </w:pPr>
            <w:r>
              <w:t>..</w:t>
            </w:r>
          </w:p>
        </w:tc>
        <w:tc>
          <w:tcPr>
            <w:tcW w:w="600" w:type="dxa"/>
          </w:tcPr>
          <w:p w14:paraId="7E234959" w14:textId="77777777" w:rsidR="00FD4AA5" w:rsidRDefault="00FD4AA5" w:rsidP="00D94A5B">
            <w:pPr>
              <w:pStyle w:val="OtherTableBody"/>
            </w:pPr>
            <w:r>
              <w:t>20=</w:t>
            </w:r>
          </w:p>
        </w:tc>
        <w:tc>
          <w:tcPr>
            <w:tcW w:w="600" w:type="dxa"/>
          </w:tcPr>
          <w:p w14:paraId="2AC1DE4F" w14:textId="77777777" w:rsidR="00FD4AA5" w:rsidRDefault="00FD4AA5" w:rsidP="00D94A5B">
            <w:pPr>
              <w:pStyle w:val="OtherTableBody"/>
            </w:pPr>
            <w:r>
              <w:t>ST</w:t>
            </w:r>
          </w:p>
        </w:tc>
        <w:tc>
          <w:tcPr>
            <w:tcW w:w="700" w:type="dxa"/>
          </w:tcPr>
          <w:p w14:paraId="6A7A43A7" w14:textId="77777777" w:rsidR="00FD4AA5" w:rsidRDefault="00FD4AA5" w:rsidP="00D94A5B">
            <w:pPr>
              <w:pStyle w:val="OtherTableBody"/>
            </w:pPr>
          </w:p>
        </w:tc>
        <w:tc>
          <w:tcPr>
            <w:tcW w:w="600" w:type="dxa"/>
          </w:tcPr>
          <w:p w14:paraId="6F825E64" w14:textId="77777777" w:rsidR="00FD4AA5" w:rsidRDefault="00FD4AA5" w:rsidP="00D94A5B">
            <w:pPr>
              <w:pStyle w:val="OtherTableBody"/>
            </w:pPr>
          </w:p>
        </w:tc>
        <w:tc>
          <w:tcPr>
            <w:tcW w:w="900" w:type="dxa"/>
          </w:tcPr>
          <w:p w14:paraId="776C24C6" w14:textId="77777777" w:rsidR="00FD4AA5" w:rsidRDefault="00FD4AA5" w:rsidP="00D94A5B">
            <w:pPr>
              <w:pStyle w:val="OtherTableBody"/>
            </w:pPr>
            <w:r>
              <w:t>4A.4.1</w:t>
            </w:r>
          </w:p>
        </w:tc>
      </w:tr>
      <w:tr w:rsidR="00FD4AA5" w14:paraId="7E9F77D8" w14:textId="77777777" w:rsidTr="00D94A5B">
        <w:trPr>
          <w:tblHeader/>
        </w:trPr>
        <w:tc>
          <w:tcPr>
            <w:tcW w:w="3500" w:type="dxa"/>
          </w:tcPr>
          <w:p w14:paraId="46F55A52" w14:textId="77777777" w:rsidR="00FD4AA5" w:rsidRDefault="00FD4AA5" w:rsidP="00D94A5B">
            <w:pPr>
              <w:pStyle w:val="OtherTableBody"/>
            </w:pPr>
            <w:r>
              <w:t>Requested Give Rate Amount</w:t>
            </w:r>
          </w:p>
        </w:tc>
        <w:tc>
          <w:tcPr>
            <w:tcW w:w="700" w:type="dxa"/>
          </w:tcPr>
          <w:p w14:paraId="4D96D81A" w14:textId="77777777" w:rsidR="00FD4AA5" w:rsidRDefault="00FD4AA5" w:rsidP="00D94A5B">
            <w:pPr>
              <w:pStyle w:val="OtherTableBody"/>
            </w:pPr>
            <w:r>
              <w:t>01218</w:t>
            </w:r>
          </w:p>
        </w:tc>
        <w:tc>
          <w:tcPr>
            <w:tcW w:w="600" w:type="dxa"/>
          </w:tcPr>
          <w:p w14:paraId="2EED2EE5" w14:textId="77777777" w:rsidR="00FD4AA5" w:rsidRDefault="00FD4AA5" w:rsidP="00D94A5B">
            <w:pPr>
              <w:pStyle w:val="OtherTableBody"/>
            </w:pPr>
            <w:r>
              <w:t>RXO</w:t>
            </w:r>
          </w:p>
        </w:tc>
        <w:tc>
          <w:tcPr>
            <w:tcW w:w="600" w:type="dxa"/>
          </w:tcPr>
          <w:p w14:paraId="5C2CCBAD" w14:textId="77777777" w:rsidR="00FD4AA5" w:rsidRDefault="00FD4AA5" w:rsidP="00D94A5B">
            <w:pPr>
              <w:pStyle w:val="OtherTableBody"/>
            </w:pPr>
            <w:r>
              <w:t>21</w:t>
            </w:r>
          </w:p>
        </w:tc>
        <w:tc>
          <w:tcPr>
            <w:tcW w:w="600" w:type="dxa"/>
          </w:tcPr>
          <w:p w14:paraId="3D8E8670" w14:textId="77777777" w:rsidR="00FD4AA5" w:rsidRDefault="00FD4AA5" w:rsidP="00D94A5B">
            <w:pPr>
              <w:pStyle w:val="OtherTableBody"/>
            </w:pPr>
            <w:r>
              <w:t>..</w:t>
            </w:r>
          </w:p>
        </w:tc>
        <w:tc>
          <w:tcPr>
            <w:tcW w:w="600" w:type="dxa"/>
          </w:tcPr>
          <w:p w14:paraId="1FC84152" w14:textId="77777777" w:rsidR="00FD4AA5" w:rsidRDefault="00FD4AA5" w:rsidP="00D94A5B">
            <w:pPr>
              <w:pStyle w:val="OtherTableBody"/>
            </w:pPr>
            <w:r>
              <w:t>6=</w:t>
            </w:r>
          </w:p>
        </w:tc>
        <w:tc>
          <w:tcPr>
            <w:tcW w:w="600" w:type="dxa"/>
          </w:tcPr>
          <w:p w14:paraId="607E96F7" w14:textId="77777777" w:rsidR="00FD4AA5" w:rsidRDefault="00FD4AA5" w:rsidP="00D94A5B">
            <w:pPr>
              <w:pStyle w:val="OtherTableBody"/>
            </w:pPr>
            <w:r>
              <w:t>ST</w:t>
            </w:r>
          </w:p>
        </w:tc>
        <w:tc>
          <w:tcPr>
            <w:tcW w:w="700" w:type="dxa"/>
          </w:tcPr>
          <w:p w14:paraId="73727A10" w14:textId="77777777" w:rsidR="00FD4AA5" w:rsidRDefault="00FD4AA5" w:rsidP="00D94A5B">
            <w:pPr>
              <w:pStyle w:val="OtherTableBody"/>
            </w:pPr>
          </w:p>
        </w:tc>
        <w:tc>
          <w:tcPr>
            <w:tcW w:w="600" w:type="dxa"/>
          </w:tcPr>
          <w:p w14:paraId="09C1AD14" w14:textId="77777777" w:rsidR="00FD4AA5" w:rsidRDefault="00FD4AA5" w:rsidP="00D94A5B">
            <w:pPr>
              <w:pStyle w:val="OtherTableBody"/>
            </w:pPr>
          </w:p>
        </w:tc>
        <w:tc>
          <w:tcPr>
            <w:tcW w:w="900" w:type="dxa"/>
          </w:tcPr>
          <w:p w14:paraId="66199614" w14:textId="77777777" w:rsidR="00FD4AA5" w:rsidRDefault="00FD4AA5" w:rsidP="00D94A5B">
            <w:pPr>
              <w:pStyle w:val="OtherTableBody"/>
            </w:pPr>
            <w:r>
              <w:t>4A.4.1</w:t>
            </w:r>
          </w:p>
        </w:tc>
      </w:tr>
      <w:tr w:rsidR="00FD4AA5" w14:paraId="22775788" w14:textId="77777777" w:rsidTr="00D94A5B">
        <w:trPr>
          <w:tblHeader/>
        </w:trPr>
        <w:tc>
          <w:tcPr>
            <w:tcW w:w="3500" w:type="dxa"/>
          </w:tcPr>
          <w:p w14:paraId="46C59FF7" w14:textId="77777777" w:rsidR="00FD4AA5" w:rsidRDefault="00FD4AA5" w:rsidP="00D94A5B">
            <w:pPr>
              <w:pStyle w:val="OtherTableBody"/>
            </w:pPr>
            <w:r>
              <w:t>Requested Give Rate Units</w:t>
            </w:r>
          </w:p>
        </w:tc>
        <w:tc>
          <w:tcPr>
            <w:tcW w:w="700" w:type="dxa"/>
          </w:tcPr>
          <w:p w14:paraId="2696A25F" w14:textId="77777777" w:rsidR="00FD4AA5" w:rsidRDefault="00FD4AA5" w:rsidP="00D94A5B">
            <w:pPr>
              <w:pStyle w:val="OtherTableBody"/>
            </w:pPr>
            <w:r>
              <w:t>01219</w:t>
            </w:r>
          </w:p>
        </w:tc>
        <w:tc>
          <w:tcPr>
            <w:tcW w:w="600" w:type="dxa"/>
          </w:tcPr>
          <w:p w14:paraId="7BDFCF9B" w14:textId="77777777" w:rsidR="00FD4AA5" w:rsidRDefault="00FD4AA5" w:rsidP="00D94A5B">
            <w:pPr>
              <w:pStyle w:val="OtherTableBody"/>
            </w:pPr>
            <w:r>
              <w:t>RXO</w:t>
            </w:r>
          </w:p>
        </w:tc>
        <w:tc>
          <w:tcPr>
            <w:tcW w:w="600" w:type="dxa"/>
          </w:tcPr>
          <w:p w14:paraId="542C56E2" w14:textId="77777777" w:rsidR="00FD4AA5" w:rsidRDefault="00FD4AA5" w:rsidP="00D94A5B">
            <w:pPr>
              <w:pStyle w:val="OtherTableBody"/>
            </w:pPr>
            <w:r>
              <w:t>22</w:t>
            </w:r>
          </w:p>
        </w:tc>
        <w:tc>
          <w:tcPr>
            <w:tcW w:w="600" w:type="dxa"/>
          </w:tcPr>
          <w:p w14:paraId="440DF365" w14:textId="77777777" w:rsidR="00FD4AA5" w:rsidRDefault="00FD4AA5" w:rsidP="00D94A5B">
            <w:pPr>
              <w:pStyle w:val="OtherTableBody"/>
            </w:pPr>
            <w:r>
              <w:t>..</w:t>
            </w:r>
          </w:p>
        </w:tc>
        <w:tc>
          <w:tcPr>
            <w:tcW w:w="600" w:type="dxa"/>
          </w:tcPr>
          <w:p w14:paraId="663F349E" w14:textId="77777777" w:rsidR="00FD4AA5" w:rsidRDefault="00FD4AA5" w:rsidP="00D94A5B">
            <w:pPr>
              <w:pStyle w:val="OtherTableBody"/>
            </w:pPr>
          </w:p>
        </w:tc>
        <w:tc>
          <w:tcPr>
            <w:tcW w:w="600" w:type="dxa"/>
          </w:tcPr>
          <w:p w14:paraId="21D283D1" w14:textId="77777777" w:rsidR="00FD4AA5" w:rsidRDefault="00FD4AA5" w:rsidP="00D94A5B">
            <w:pPr>
              <w:pStyle w:val="OtherTableBody"/>
            </w:pPr>
            <w:r>
              <w:t>CWE</w:t>
            </w:r>
          </w:p>
        </w:tc>
        <w:tc>
          <w:tcPr>
            <w:tcW w:w="700" w:type="dxa"/>
          </w:tcPr>
          <w:p w14:paraId="2417AA6A" w14:textId="77777777" w:rsidR="00FD4AA5" w:rsidRDefault="00FD4AA5" w:rsidP="00D94A5B">
            <w:pPr>
              <w:pStyle w:val="OtherTableBody"/>
            </w:pPr>
          </w:p>
        </w:tc>
        <w:tc>
          <w:tcPr>
            <w:tcW w:w="600" w:type="dxa"/>
          </w:tcPr>
          <w:p w14:paraId="3AF174E8" w14:textId="77777777" w:rsidR="00FD4AA5" w:rsidRDefault="00FD4AA5" w:rsidP="00D94A5B">
            <w:pPr>
              <w:pStyle w:val="OtherTableBody"/>
            </w:pPr>
            <w:r>
              <w:t>0760</w:t>
            </w:r>
          </w:p>
        </w:tc>
        <w:tc>
          <w:tcPr>
            <w:tcW w:w="900" w:type="dxa"/>
          </w:tcPr>
          <w:p w14:paraId="5C1EBE4C" w14:textId="77777777" w:rsidR="00FD4AA5" w:rsidRDefault="00FD4AA5" w:rsidP="00D94A5B">
            <w:pPr>
              <w:pStyle w:val="OtherTableBody"/>
            </w:pPr>
            <w:r>
              <w:t>4A.4.1</w:t>
            </w:r>
          </w:p>
        </w:tc>
      </w:tr>
      <w:tr w:rsidR="00FD4AA5" w14:paraId="506C0D13" w14:textId="77777777" w:rsidTr="00D94A5B">
        <w:trPr>
          <w:tblHeader/>
        </w:trPr>
        <w:tc>
          <w:tcPr>
            <w:tcW w:w="3500" w:type="dxa"/>
          </w:tcPr>
          <w:p w14:paraId="5765C1CA" w14:textId="77777777" w:rsidR="00FD4AA5" w:rsidRDefault="00FD4AA5" w:rsidP="00D94A5B">
            <w:pPr>
              <w:pStyle w:val="OtherTableBody"/>
            </w:pPr>
            <w:r>
              <w:t>Requested Give Strength</w:t>
            </w:r>
          </w:p>
        </w:tc>
        <w:tc>
          <w:tcPr>
            <w:tcW w:w="700" w:type="dxa"/>
          </w:tcPr>
          <w:p w14:paraId="75C843DD" w14:textId="77777777" w:rsidR="00FD4AA5" w:rsidRDefault="00FD4AA5" w:rsidP="00D94A5B">
            <w:pPr>
              <w:pStyle w:val="OtherTableBody"/>
            </w:pPr>
            <w:r>
              <w:t>01121</w:t>
            </w:r>
          </w:p>
        </w:tc>
        <w:tc>
          <w:tcPr>
            <w:tcW w:w="600" w:type="dxa"/>
          </w:tcPr>
          <w:p w14:paraId="1EE05B31" w14:textId="77777777" w:rsidR="00FD4AA5" w:rsidRDefault="00FD4AA5" w:rsidP="00D94A5B">
            <w:pPr>
              <w:pStyle w:val="OtherTableBody"/>
            </w:pPr>
            <w:r>
              <w:t>RXO</w:t>
            </w:r>
          </w:p>
        </w:tc>
        <w:tc>
          <w:tcPr>
            <w:tcW w:w="600" w:type="dxa"/>
          </w:tcPr>
          <w:p w14:paraId="20171B7A" w14:textId="77777777" w:rsidR="00FD4AA5" w:rsidRDefault="00FD4AA5" w:rsidP="00D94A5B">
            <w:pPr>
              <w:pStyle w:val="OtherTableBody"/>
            </w:pPr>
            <w:r>
              <w:t>18</w:t>
            </w:r>
          </w:p>
        </w:tc>
        <w:tc>
          <w:tcPr>
            <w:tcW w:w="600" w:type="dxa"/>
          </w:tcPr>
          <w:p w14:paraId="3185E566" w14:textId="77777777" w:rsidR="00FD4AA5" w:rsidRDefault="00FD4AA5" w:rsidP="00D94A5B">
            <w:pPr>
              <w:pStyle w:val="OtherTableBody"/>
            </w:pPr>
            <w:r>
              <w:t>..</w:t>
            </w:r>
          </w:p>
        </w:tc>
        <w:tc>
          <w:tcPr>
            <w:tcW w:w="600" w:type="dxa"/>
          </w:tcPr>
          <w:p w14:paraId="78BE37DE" w14:textId="77777777" w:rsidR="00FD4AA5" w:rsidRDefault="00FD4AA5" w:rsidP="00D94A5B">
            <w:pPr>
              <w:pStyle w:val="OtherTableBody"/>
            </w:pPr>
          </w:p>
        </w:tc>
        <w:tc>
          <w:tcPr>
            <w:tcW w:w="600" w:type="dxa"/>
          </w:tcPr>
          <w:p w14:paraId="34723A3B" w14:textId="77777777" w:rsidR="00FD4AA5" w:rsidRDefault="00FD4AA5" w:rsidP="00D94A5B">
            <w:pPr>
              <w:pStyle w:val="OtherTableBody"/>
            </w:pPr>
            <w:r>
              <w:t>NM</w:t>
            </w:r>
          </w:p>
        </w:tc>
        <w:tc>
          <w:tcPr>
            <w:tcW w:w="700" w:type="dxa"/>
          </w:tcPr>
          <w:p w14:paraId="1D30C992" w14:textId="77777777" w:rsidR="00FD4AA5" w:rsidRDefault="00FD4AA5" w:rsidP="00D94A5B">
            <w:pPr>
              <w:pStyle w:val="OtherTableBody"/>
            </w:pPr>
          </w:p>
        </w:tc>
        <w:tc>
          <w:tcPr>
            <w:tcW w:w="600" w:type="dxa"/>
          </w:tcPr>
          <w:p w14:paraId="73B19B3C" w14:textId="77777777" w:rsidR="00FD4AA5" w:rsidRDefault="00FD4AA5" w:rsidP="00D94A5B">
            <w:pPr>
              <w:pStyle w:val="OtherTableBody"/>
            </w:pPr>
          </w:p>
        </w:tc>
        <w:tc>
          <w:tcPr>
            <w:tcW w:w="900" w:type="dxa"/>
          </w:tcPr>
          <w:p w14:paraId="7F9D4BA6" w14:textId="77777777" w:rsidR="00FD4AA5" w:rsidRDefault="00FD4AA5" w:rsidP="00D94A5B">
            <w:pPr>
              <w:pStyle w:val="OtherTableBody"/>
            </w:pPr>
            <w:r>
              <w:t>4A.4.1</w:t>
            </w:r>
          </w:p>
        </w:tc>
      </w:tr>
      <w:tr w:rsidR="00FD4AA5" w14:paraId="02279C1A" w14:textId="77777777" w:rsidTr="00D94A5B">
        <w:trPr>
          <w:tblHeader/>
        </w:trPr>
        <w:tc>
          <w:tcPr>
            <w:tcW w:w="3500" w:type="dxa"/>
          </w:tcPr>
          <w:p w14:paraId="5C3E6FC9" w14:textId="77777777" w:rsidR="00FD4AA5" w:rsidRDefault="00FD4AA5" w:rsidP="00D94A5B">
            <w:pPr>
              <w:pStyle w:val="OtherTableBody"/>
            </w:pPr>
            <w:r>
              <w:t>Requested Give Strength Units</w:t>
            </w:r>
          </w:p>
        </w:tc>
        <w:tc>
          <w:tcPr>
            <w:tcW w:w="700" w:type="dxa"/>
          </w:tcPr>
          <w:p w14:paraId="625362B6" w14:textId="77777777" w:rsidR="00FD4AA5" w:rsidRDefault="00FD4AA5" w:rsidP="00D94A5B">
            <w:pPr>
              <w:pStyle w:val="OtherTableBody"/>
            </w:pPr>
            <w:r>
              <w:t>01122</w:t>
            </w:r>
          </w:p>
        </w:tc>
        <w:tc>
          <w:tcPr>
            <w:tcW w:w="600" w:type="dxa"/>
          </w:tcPr>
          <w:p w14:paraId="33FEC126" w14:textId="77777777" w:rsidR="00FD4AA5" w:rsidRDefault="00FD4AA5" w:rsidP="00D94A5B">
            <w:pPr>
              <w:pStyle w:val="OtherTableBody"/>
            </w:pPr>
            <w:r>
              <w:t>RXO</w:t>
            </w:r>
          </w:p>
        </w:tc>
        <w:tc>
          <w:tcPr>
            <w:tcW w:w="600" w:type="dxa"/>
          </w:tcPr>
          <w:p w14:paraId="4F44B143" w14:textId="77777777" w:rsidR="00FD4AA5" w:rsidRDefault="00FD4AA5" w:rsidP="00D94A5B">
            <w:pPr>
              <w:pStyle w:val="OtherTableBody"/>
            </w:pPr>
            <w:r>
              <w:t>19</w:t>
            </w:r>
          </w:p>
        </w:tc>
        <w:tc>
          <w:tcPr>
            <w:tcW w:w="600" w:type="dxa"/>
          </w:tcPr>
          <w:p w14:paraId="195124BE" w14:textId="77777777" w:rsidR="00FD4AA5" w:rsidRDefault="00FD4AA5" w:rsidP="00D94A5B">
            <w:pPr>
              <w:pStyle w:val="OtherTableBody"/>
            </w:pPr>
            <w:r>
              <w:t>..</w:t>
            </w:r>
          </w:p>
        </w:tc>
        <w:tc>
          <w:tcPr>
            <w:tcW w:w="600" w:type="dxa"/>
          </w:tcPr>
          <w:p w14:paraId="58FB58DA" w14:textId="77777777" w:rsidR="00FD4AA5" w:rsidRDefault="00FD4AA5" w:rsidP="00D94A5B">
            <w:pPr>
              <w:pStyle w:val="OtherTableBody"/>
            </w:pPr>
          </w:p>
        </w:tc>
        <w:tc>
          <w:tcPr>
            <w:tcW w:w="600" w:type="dxa"/>
          </w:tcPr>
          <w:p w14:paraId="3D8C7624" w14:textId="77777777" w:rsidR="00FD4AA5" w:rsidRDefault="00FD4AA5" w:rsidP="00D94A5B">
            <w:pPr>
              <w:pStyle w:val="OtherTableBody"/>
            </w:pPr>
            <w:r>
              <w:t>CWE</w:t>
            </w:r>
          </w:p>
        </w:tc>
        <w:tc>
          <w:tcPr>
            <w:tcW w:w="700" w:type="dxa"/>
          </w:tcPr>
          <w:p w14:paraId="509D1FD7" w14:textId="77777777" w:rsidR="00FD4AA5" w:rsidRDefault="00FD4AA5" w:rsidP="00D94A5B">
            <w:pPr>
              <w:pStyle w:val="OtherTableBody"/>
            </w:pPr>
          </w:p>
        </w:tc>
        <w:tc>
          <w:tcPr>
            <w:tcW w:w="600" w:type="dxa"/>
          </w:tcPr>
          <w:p w14:paraId="36DB5000" w14:textId="77777777" w:rsidR="00FD4AA5" w:rsidRDefault="00FD4AA5" w:rsidP="00D94A5B">
            <w:pPr>
              <w:pStyle w:val="OtherTableBody"/>
            </w:pPr>
            <w:r>
              <w:t>0756</w:t>
            </w:r>
          </w:p>
        </w:tc>
        <w:tc>
          <w:tcPr>
            <w:tcW w:w="900" w:type="dxa"/>
          </w:tcPr>
          <w:p w14:paraId="1698E220" w14:textId="77777777" w:rsidR="00FD4AA5" w:rsidRDefault="00FD4AA5" w:rsidP="00D94A5B">
            <w:pPr>
              <w:pStyle w:val="OtherTableBody"/>
            </w:pPr>
            <w:r>
              <w:t>4A.4.1</w:t>
            </w:r>
          </w:p>
        </w:tc>
      </w:tr>
      <w:tr w:rsidR="00FD4AA5" w14:paraId="4D4F38A5" w14:textId="77777777" w:rsidTr="00D94A5B">
        <w:trPr>
          <w:tblHeader/>
        </w:trPr>
        <w:tc>
          <w:tcPr>
            <w:tcW w:w="3500" w:type="dxa"/>
          </w:tcPr>
          <w:p w14:paraId="449C46F2" w14:textId="77777777" w:rsidR="00FD4AA5" w:rsidRDefault="00FD4AA5" w:rsidP="00D94A5B">
            <w:pPr>
              <w:pStyle w:val="OtherTableBody"/>
            </w:pPr>
            <w:r>
              <w:t>Requested Give Units</w:t>
            </w:r>
          </w:p>
        </w:tc>
        <w:tc>
          <w:tcPr>
            <w:tcW w:w="700" w:type="dxa"/>
          </w:tcPr>
          <w:p w14:paraId="3A5A7FEB" w14:textId="77777777" w:rsidR="00FD4AA5" w:rsidRDefault="00FD4AA5" w:rsidP="00D94A5B">
            <w:pPr>
              <w:pStyle w:val="OtherTableBody"/>
            </w:pPr>
            <w:r>
              <w:t>00295</w:t>
            </w:r>
          </w:p>
        </w:tc>
        <w:tc>
          <w:tcPr>
            <w:tcW w:w="600" w:type="dxa"/>
          </w:tcPr>
          <w:p w14:paraId="3CEA2839" w14:textId="77777777" w:rsidR="00FD4AA5" w:rsidRDefault="00FD4AA5" w:rsidP="00D94A5B">
            <w:pPr>
              <w:pStyle w:val="OtherTableBody"/>
            </w:pPr>
            <w:r>
              <w:t>RXO</w:t>
            </w:r>
          </w:p>
        </w:tc>
        <w:tc>
          <w:tcPr>
            <w:tcW w:w="600" w:type="dxa"/>
          </w:tcPr>
          <w:p w14:paraId="7E15E1FA" w14:textId="77777777" w:rsidR="00FD4AA5" w:rsidRDefault="00FD4AA5" w:rsidP="00D94A5B">
            <w:pPr>
              <w:pStyle w:val="OtherTableBody"/>
            </w:pPr>
            <w:r>
              <w:t>4</w:t>
            </w:r>
          </w:p>
        </w:tc>
        <w:tc>
          <w:tcPr>
            <w:tcW w:w="600" w:type="dxa"/>
          </w:tcPr>
          <w:p w14:paraId="288B3AC5" w14:textId="77777777" w:rsidR="00FD4AA5" w:rsidRDefault="00FD4AA5" w:rsidP="00D94A5B">
            <w:pPr>
              <w:pStyle w:val="OtherTableBody"/>
            </w:pPr>
            <w:r>
              <w:t>..</w:t>
            </w:r>
          </w:p>
        </w:tc>
        <w:tc>
          <w:tcPr>
            <w:tcW w:w="600" w:type="dxa"/>
          </w:tcPr>
          <w:p w14:paraId="005A504B" w14:textId="77777777" w:rsidR="00FD4AA5" w:rsidRDefault="00FD4AA5" w:rsidP="00D94A5B">
            <w:pPr>
              <w:pStyle w:val="OtherTableBody"/>
            </w:pPr>
          </w:p>
        </w:tc>
        <w:tc>
          <w:tcPr>
            <w:tcW w:w="600" w:type="dxa"/>
          </w:tcPr>
          <w:p w14:paraId="23C6ED9E" w14:textId="77777777" w:rsidR="00FD4AA5" w:rsidRDefault="00FD4AA5" w:rsidP="00D94A5B">
            <w:pPr>
              <w:pStyle w:val="OtherTableBody"/>
            </w:pPr>
            <w:r>
              <w:t>CWE</w:t>
            </w:r>
          </w:p>
        </w:tc>
        <w:tc>
          <w:tcPr>
            <w:tcW w:w="700" w:type="dxa"/>
          </w:tcPr>
          <w:p w14:paraId="21968BDC" w14:textId="77777777" w:rsidR="00FD4AA5" w:rsidRDefault="00FD4AA5" w:rsidP="00D94A5B">
            <w:pPr>
              <w:pStyle w:val="OtherTableBody"/>
            </w:pPr>
          </w:p>
        </w:tc>
        <w:tc>
          <w:tcPr>
            <w:tcW w:w="600" w:type="dxa"/>
          </w:tcPr>
          <w:p w14:paraId="27804766" w14:textId="77777777" w:rsidR="00FD4AA5" w:rsidRDefault="00FD4AA5" w:rsidP="00D94A5B">
            <w:pPr>
              <w:pStyle w:val="OtherTableBody"/>
            </w:pPr>
            <w:r>
              <w:t>0748</w:t>
            </w:r>
          </w:p>
        </w:tc>
        <w:tc>
          <w:tcPr>
            <w:tcW w:w="900" w:type="dxa"/>
          </w:tcPr>
          <w:p w14:paraId="7F3FCAAD" w14:textId="77777777" w:rsidR="00FD4AA5" w:rsidRDefault="00FD4AA5" w:rsidP="00D94A5B">
            <w:pPr>
              <w:pStyle w:val="OtherTableBody"/>
            </w:pPr>
            <w:r>
              <w:t>4A.4.1</w:t>
            </w:r>
          </w:p>
        </w:tc>
      </w:tr>
      <w:tr w:rsidR="00FD4AA5" w14:paraId="6D5DA735" w14:textId="77777777" w:rsidTr="00D94A5B">
        <w:trPr>
          <w:tblHeader/>
        </w:trPr>
        <w:tc>
          <w:tcPr>
            <w:tcW w:w="3500" w:type="dxa"/>
          </w:tcPr>
          <w:p w14:paraId="733CFE0F" w14:textId="77777777" w:rsidR="00FD4AA5" w:rsidRDefault="00FD4AA5" w:rsidP="00D94A5B">
            <w:pPr>
              <w:pStyle w:val="OtherTableBody"/>
            </w:pPr>
            <w:r>
              <w:t>Requested Number of Treatments</w:t>
            </w:r>
          </w:p>
        </w:tc>
        <w:tc>
          <w:tcPr>
            <w:tcW w:w="700" w:type="dxa"/>
          </w:tcPr>
          <w:p w14:paraId="05EB89C7" w14:textId="77777777" w:rsidR="00FD4AA5" w:rsidRDefault="00FD4AA5" w:rsidP="00D94A5B">
            <w:pPr>
              <w:pStyle w:val="OtherTableBody"/>
            </w:pPr>
            <w:r>
              <w:t>01153</w:t>
            </w:r>
          </w:p>
        </w:tc>
        <w:tc>
          <w:tcPr>
            <w:tcW w:w="600" w:type="dxa"/>
          </w:tcPr>
          <w:p w14:paraId="38114261" w14:textId="77777777" w:rsidR="00FD4AA5" w:rsidRDefault="00FD4AA5" w:rsidP="00D94A5B">
            <w:pPr>
              <w:pStyle w:val="OtherTableBody"/>
            </w:pPr>
            <w:r>
              <w:t>AUT</w:t>
            </w:r>
          </w:p>
        </w:tc>
        <w:tc>
          <w:tcPr>
            <w:tcW w:w="600" w:type="dxa"/>
          </w:tcPr>
          <w:p w14:paraId="092C47BA" w14:textId="77777777" w:rsidR="00FD4AA5" w:rsidRDefault="00FD4AA5" w:rsidP="00D94A5B">
            <w:pPr>
              <w:pStyle w:val="OtherTableBody"/>
            </w:pPr>
            <w:r>
              <w:t>8</w:t>
            </w:r>
          </w:p>
        </w:tc>
        <w:tc>
          <w:tcPr>
            <w:tcW w:w="600" w:type="dxa"/>
          </w:tcPr>
          <w:p w14:paraId="02C85ECD" w14:textId="77777777" w:rsidR="00FD4AA5" w:rsidRDefault="00FD4AA5" w:rsidP="00D94A5B">
            <w:pPr>
              <w:pStyle w:val="OtherTableBody"/>
            </w:pPr>
            <w:r>
              <w:t>..</w:t>
            </w:r>
          </w:p>
        </w:tc>
        <w:tc>
          <w:tcPr>
            <w:tcW w:w="600" w:type="dxa"/>
          </w:tcPr>
          <w:p w14:paraId="5BE982BD" w14:textId="77777777" w:rsidR="00FD4AA5" w:rsidRDefault="00FD4AA5" w:rsidP="00D94A5B">
            <w:pPr>
              <w:pStyle w:val="OtherTableBody"/>
            </w:pPr>
          </w:p>
        </w:tc>
        <w:tc>
          <w:tcPr>
            <w:tcW w:w="600" w:type="dxa"/>
          </w:tcPr>
          <w:p w14:paraId="28496335" w14:textId="77777777" w:rsidR="00FD4AA5" w:rsidRDefault="00FD4AA5" w:rsidP="00D94A5B">
            <w:pPr>
              <w:pStyle w:val="OtherTableBody"/>
            </w:pPr>
            <w:r>
              <w:t>CQ</w:t>
            </w:r>
          </w:p>
        </w:tc>
        <w:tc>
          <w:tcPr>
            <w:tcW w:w="700" w:type="dxa"/>
          </w:tcPr>
          <w:p w14:paraId="226FAADE" w14:textId="77777777" w:rsidR="00FD4AA5" w:rsidRDefault="00FD4AA5" w:rsidP="00D94A5B">
            <w:pPr>
              <w:pStyle w:val="OtherTableBody"/>
            </w:pPr>
          </w:p>
        </w:tc>
        <w:tc>
          <w:tcPr>
            <w:tcW w:w="600" w:type="dxa"/>
          </w:tcPr>
          <w:p w14:paraId="30FACC7C" w14:textId="77777777" w:rsidR="00FD4AA5" w:rsidRDefault="00FD4AA5" w:rsidP="00D94A5B">
            <w:pPr>
              <w:pStyle w:val="OtherTableBody"/>
            </w:pPr>
          </w:p>
        </w:tc>
        <w:tc>
          <w:tcPr>
            <w:tcW w:w="900" w:type="dxa"/>
          </w:tcPr>
          <w:p w14:paraId="20836F9D" w14:textId="77777777" w:rsidR="00FD4AA5" w:rsidRDefault="00FD4AA5" w:rsidP="00D94A5B">
            <w:pPr>
              <w:pStyle w:val="OtherTableBody"/>
            </w:pPr>
            <w:r>
              <w:t>11.8.2</w:t>
            </w:r>
          </w:p>
        </w:tc>
      </w:tr>
      <w:tr w:rsidR="00FD4AA5" w14:paraId="0E785096" w14:textId="77777777" w:rsidTr="00D94A5B">
        <w:trPr>
          <w:tblHeader/>
        </w:trPr>
        <w:tc>
          <w:tcPr>
            <w:tcW w:w="3500" w:type="dxa"/>
          </w:tcPr>
          <w:p w14:paraId="3CE49FE7" w14:textId="77777777" w:rsidR="00FD4AA5" w:rsidRDefault="00FD4AA5" w:rsidP="00D94A5B">
            <w:pPr>
              <w:pStyle w:val="OtherTableBody"/>
            </w:pPr>
            <w:r>
              <w:t>Requested Procedure ID</w:t>
            </w:r>
          </w:p>
        </w:tc>
        <w:tc>
          <w:tcPr>
            <w:tcW w:w="700" w:type="dxa"/>
          </w:tcPr>
          <w:p w14:paraId="29D7404E" w14:textId="77777777" w:rsidR="00FD4AA5" w:rsidRDefault="00FD4AA5" w:rsidP="00D94A5B">
            <w:pPr>
              <w:pStyle w:val="OtherTableBody"/>
            </w:pPr>
            <w:r>
              <w:t>01658</w:t>
            </w:r>
          </w:p>
        </w:tc>
        <w:tc>
          <w:tcPr>
            <w:tcW w:w="600" w:type="dxa"/>
          </w:tcPr>
          <w:p w14:paraId="41CAAC94" w14:textId="77777777" w:rsidR="00FD4AA5" w:rsidRDefault="00FD4AA5" w:rsidP="00D94A5B">
            <w:pPr>
              <w:pStyle w:val="OtherTableBody"/>
            </w:pPr>
            <w:r>
              <w:t>IPC</w:t>
            </w:r>
          </w:p>
        </w:tc>
        <w:tc>
          <w:tcPr>
            <w:tcW w:w="600" w:type="dxa"/>
          </w:tcPr>
          <w:p w14:paraId="174B851B" w14:textId="77777777" w:rsidR="00FD4AA5" w:rsidRDefault="00FD4AA5" w:rsidP="00D94A5B">
            <w:pPr>
              <w:pStyle w:val="OtherTableBody"/>
            </w:pPr>
            <w:r>
              <w:t>2</w:t>
            </w:r>
          </w:p>
        </w:tc>
        <w:tc>
          <w:tcPr>
            <w:tcW w:w="600" w:type="dxa"/>
          </w:tcPr>
          <w:p w14:paraId="473E2065" w14:textId="77777777" w:rsidR="00FD4AA5" w:rsidRDefault="00FD4AA5" w:rsidP="00D94A5B">
            <w:pPr>
              <w:pStyle w:val="OtherTableBody"/>
            </w:pPr>
            <w:r>
              <w:t>..</w:t>
            </w:r>
          </w:p>
        </w:tc>
        <w:tc>
          <w:tcPr>
            <w:tcW w:w="600" w:type="dxa"/>
          </w:tcPr>
          <w:p w14:paraId="356D9663" w14:textId="77777777" w:rsidR="00FD4AA5" w:rsidRDefault="00FD4AA5" w:rsidP="00D94A5B">
            <w:pPr>
              <w:pStyle w:val="OtherTableBody"/>
            </w:pPr>
          </w:p>
        </w:tc>
        <w:tc>
          <w:tcPr>
            <w:tcW w:w="600" w:type="dxa"/>
          </w:tcPr>
          <w:p w14:paraId="482F29AF" w14:textId="77777777" w:rsidR="00FD4AA5" w:rsidRDefault="00FD4AA5" w:rsidP="00D94A5B">
            <w:pPr>
              <w:pStyle w:val="OtherTableBody"/>
            </w:pPr>
            <w:r>
              <w:t>EI</w:t>
            </w:r>
          </w:p>
        </w:tc>
        <w:tc>
          <w:tcPr>
            <w:tcW w:w="700" w:type="dxa"/>
          </w:tcPr>
          <w:p w14:paraId="545EF09F" w14:textId="77777777" w:rsidR="00FD4AA5" w:rsidRDefault="00FD4AA5" w:rsidP="00D94A5B">
            <w:pPr>
              <w:pStyle w:val="OtherTableBody"/>
            </w:pPr>
          </w:p>
        </w:tc>
        <w:tc>
          <w:tcPr>
            <w:tcW w:w="600" w:type="dxa"/>
          </w:tcPr>
          <w:p w14:paraId="5941D9A1" w14:textId="77777777" w:rsidR="00FD4AA5" w:rsidRDefault="00FD4AA5" w:rsidP="00D94A5B">
            <w:pPr>
              <w:pStyle w:val="OtherTableBody"/>
            </w:pPr>
          </w:p>
        </w:tc>
        <w:tc>
          <w:tcPr>
            <w:tcW w:w="900" w:type="dxa"/>
          </w:tcPr>
          <w:p w14:paraId="4E46D579" w14:textId="77777777" w:rsidR="00FD4AA5" w:rsidRDefault="00FD4AA5" w:rsidP="00D94A5B">
            <w:pPr>
              <w:pStyle w:val="OtherTableBody"/>
            </w:pPr>
            <w:r>
              <w:t>4.5.6</w:t>
            </w:r>
          </w:p>
        </w:tc>
      </w:tr>
      <w:tr w:rsidR="00FD4AA5" w14:paraId="16899CA4" w14:textId="77777777" w:rsidTr="00D94A5B">
        <w:trPr>
          <w:tblHeader/>
        </w:trPr>
        <w:tc>
          <w:tcPr>
            <w:tcW w:w="3500" w:type="dxa"/>
          </w:tcPr>
          <w:p w14:paraId="38B844DD" w14:textId="77777777" w:rsidR="00FD4AA5" w:rsidRDefault="00FD4AA5" w:rsidP="00D94A5B">
            <w:pPr>
              <w:pStyle w:val="OtherTableBody"/>
            </w:pPr>
            <w:r>
              <w:t>Requested Start Date/Time Range</w:t>
            </w:r>
          </w:p>
        </w:tc>
        <w:tc>
          <w:tcPr>
            <w:tcW w:w="700" w:type="dxa"/>
          </w:tcPr>
          <w:p w14:paraId="103698DF" w14:textId="77777777" w:rsidR="00FD4AA5" w:rsidRDefault="00FD4AA5" w:rsidP="00D94A5B">
            <w:pPr>
              <w:pStyle w:val="OtherTableBody"/>
            </w:pPr>
            <w:r>
              <w:t>00870</w:t>
            </w:r>
          </w:p>
        </w:tc>
        <w:tc>
          <w:tcPr>
            <w:tcW w:w="600" w:type="dxa"/>
          </w:tcPr>
          <w:p w14:paraId="19935A89" w14:textId="77777777" w:rsidR="00FD4AA5" w:rsidRDefault="00FD4AA5" w:rsidP="00D94A5B">
            <w:pPr>
              <w:pStyle w:val="OtherTableBody"/>
            </w:pPr>
            <w:r>
              <w:t>ARQ</w:t>
            </w:r>
          </w:p>
        </w:tc>
        <w:tc>
          <w:tcPr>
            <w:tcW w:w="600" w:type="dxa"/>
          </w:tcPr>
          <w:p w14:paraId="45050419" w14:textId="77777777" w:rsidR="00FD4AA5" w:rsidRDefault="00FD4AA5" w:rsidP="00D94A5B">
            <w:pPr>
              <w:pStyle w:val="OtherTableBody"/>
            </w:pPr>
            <w:r>
              <w:t>11</w:t>
            </w:r>
          </w:p>
        </w:tc>
        <w:tc>
          <w:tcPr>
            <w:tcW w:w="600" w:type="dxa"/>
          </w:tcPr>
          <w:p w14:paraId="6C7B141D" w14:textId="77777777" w:rsidR="00FD4AA5" w:rsidRDefault="00FD4AA5" w:rsidP="00D94A5B">
            <w:pPr>
              <w:pStyle w:val="OtherTableBody"/>
            </w:pPr>
            <w:r>
              <w:t>..</w:t>
            </w:r>
          </w:p>
        </w:tc>
        <w:tc>
          <w:tcPr>
            <w:tcW w:w="600" w:type="dxa"/>
          </w:tcPr>
          <w:p w14:paraId="48BF7EFE" w14:textId="77777777" w:rsidR="00FD4AA5" w:rsidRDefault="00FD4AA5" w:rsidP="00D94A5B">
            <w:pPr>
              <w:pStyle w:val="OtherTableBody"/>
            </w:pPr>
          </w:p>
        </w:tc>
        <w:tc>
          <w:tcPr>
            <w:tcW w:w="600" w:type="dxa"/>
          </w:tcPr>
          <w:p w14:paraId="7577A3D2" w14:textId="77777777" w:rsidR="00FD4AA5" w:rsidRDefault="00FD4AA5" w:rsidP="00D94A5B">
            <w:pPr>
              <w:pStyle w:val="OtherTableBody"/>
            </w:pPr>
            <w:r>
              <w:t>DR</w:t>
            </w:r>
          </w:p>
        </w:tc>
        <w:tc>
          <w:tcPr>
            <w:tcW w:w="700" w:type="dxa"/>
          </w:tcPr>
          <w:p w14:paraId="09D4AF6C" w14:textId="77777777" w:rsidR="00FD4AA5" w:rsidRDefault="00FD4AA5" w:rsidP="00D94A5B">
            <w:pPr>
              <w:pStyle w:val="OtherTableBody"/>
            </w:pPr>
            <w:r>
              <w:t>Y</w:t>
            </w:r>
          </w:p>
        </w:tc>
        <w:tc>
          <w:tcPr>
            <w:tcW w:w="600" w:type="dxa"/>
          </w:tcPr>
          <w:p w14:paraId="3F5A66BA" w14:textId="77777777" w:rsidR="00FD4AA5" w:rsidRDefault="00FD4AA5" w:rsidP="00D94A5B">
            <w:pPr>
              <w:pStyle w:val="OtherTableBody"/>
            </w:pPr>
          </w:p>
        </w:tc>
        <w:tc>
          <w:tcPr>
            <w:tcW w:w="900" w:type="dxa"/>
          </w:tcPr>
          <w:p w14:paraId="0A23B2A8" w14:textId="77777777" w:rsidR="00FD4AA5" w:rsidRDefault="00FD4AA5" w:rsidP="00D94A5B">
            <w:pPr>
              <w:pStyle w:val="OtherTableBody"/>
            </w:pPr>
            <w:r>
              <w:t>10.6.1</w:t>
            </w:r>
          </w:p>
        </w:tc>
      </w:tr>
      <w:tr w:rsidR="00FD4AA5" w14:paraId="41D2BCEB" w14:textId="77777777" w:rsidTr="00D94A5B">
        <w:trPr>
          <w:tblHeader/>
        </w:trPr>
        <w:tc>
          <w:tcPr>
            <w:tcW w:w="3500" w:type="dxa"/>
          </w:tcPr>
          <w:p w14:paraId="384B0F9A" w14:textId="77777777" w:rsidR="00FD4AA5" w:rsidRDefault="00FD4AA5" w:rsidP="00D94A5B">
            <w:pPr>
              <w:pStyle w:val="OtherTableBody"/>
            </w:pPr>
            <w:r>
              <w:t>Requisition Line Number</w:t>
            </w:r>
          </w:p>
        </w:tc>
        <w:tc>
          <w:tcPr>
            <w:tcW w:w="700" w:type="dxa"/>
          </w:tcPr>
          <w:p w14:paraId="32A2607C" w14:textId="77777777" w:rsidR="00FD4AA5" w:rsidRDefault="00FD4AA5" w:rsidP="00D94A5B">
            <w:pPr>
              <w:pStyle w:val="OtherTableBody"/>
            </w:pPr>
            <w:r>
              <w:t>00275</w:t>
            </w:r>
          </w:p>
        </w:tc>
        <w:tc>
          <w:tcPr>
            <w:tcW w:w="600" w:type="dxa"/>
          </w:tcPr>
          <w:p w14:paraId="1A5C5136" w14:textId="77777777" w:rsidR="00FD4AA5" w:rsidRDefault="00FD4AA5" w:rsidP="00D94A5B">
            <w:pPr>
              <w:pStyle w:val="OtherTableBody"/>
            </w:pPr>
            <w:r>
              <w:t>RQD</w:t>
            </w:r>
          </w:p>
        </w:tc>
        <w:tc>
          <w:tcPr>
            <w:tcW w:w="600" w:type="dxa"/>
          </w:tcPr>
          <w:p w14:paraId="62A44820" w14:textId="77777777" w:rsidR="00FD4AA5" w:rsidRDefault="00FD4AA5" w:rsidP="00D94A5B">
            <w:pPr>
              <w:pStyle w:val="OtherTableBody"/>
            </w:pPr>
            <w:r>
              <w:t>1</w:t>
            </w:r>
          </w:p>
        </w:tc>
        <w:tc>
          <w:tcPr>
            <w:tcW w:w="600" w:type="dxa"/>
          </w:tcPr>
          <w:p w14:paraId="536FE6B7" w14:textId="77777777" w:rsidR="00FD4AA5" w:rsidRDefault="00FD4AA5" w:rsidP="00D94A5B">
            <w:pPr>
              <w:pStyle w:val="OtherTableBody"/>
            </w:pPr>
            <w:r>
              <w:t>1..4</w:t>
            </w:r>
          </w:p>
        </w:tc>
        <w:tc>
          <w:tcPr>
            <w:tcW w:w="600" w:type="dxa"/>
          </w:tcPr>
          <w:p w14:paraId="06F2D453" w14:textId="77777777" w:rsidR="00FD4AA5" w:rsidRDefault="00FD4AA5" w:rsidP="00D94A5B">
            <w:pPr>
              <w:pStyle w:val="OtherTableBody"/>
            </w:pPr>
          </w:p>
        </w:tc>
        <w:tc>
          <w:tcPr>
            <w:tcW w:w="600" w:type="dxa"/>
          </w:tcPr>
          <w:p w14:paraId="2CC81F76" w14:textId="77777777" w:rsidR="00FD4AA5" w:rsidRDefault="00FD4AA5" w:rsidP="00D94A5B">
            <w:pPr>
              <w:pStyle w:val="OtherTableBody"/>
            </w:pPr>
            <w:r>
              <w:t>SI</w:t>
            </w:r>
          </w:p>
        </w:tc>
        <w:tc>
          <w:tcPr>
            <w:tcW w:w="700" w:type="dxa"/>
          </w:tcPr>
          <w:p w14:paraId="146BCB42" w14:textId="77777777" w:rsidR="00FD4AA5" w:rsidRDefault="00FD4AA5" w:rsidP="00D94A5B">
            <w:pPr>
              <w:pStyle w:val="OtherTableBody"/>
            </w:pPr>
          </w:p>
        </w:tc>
        <w:tc>
          <w:tcPr>
            <w:tcW w:w="600" w:type="dxa"/>
          </w:tcPr>
          <w:p w14:paraId="06617135" w14:textId="77777777" w:rsidR="00FD4AA5" w:rsidRDefault="00FD4AA5" w:rsidP="00D94A5B">
            <w:pPr>
              <w:pStyle w:val="OtherTableBody"/>
            </w:pPr>
          </w:p>
        </w:tc>
        <w:tc>
          <w:tcPr>
            <w:tcW w:w="900" w:type="dxa"/>
          </w:tcPr>
          <w:p w14:paraId="6340A3A4" w14:textId="77777777" w:rsidR="00FD4AA5" w:rsidRDefault="00FD4AA5" w:rsidP="00D94A5B">
            <w:pPr>
              <w:pStyle w:val="OtherTableBody"/>
            </w:pPr>
            <w:r>
              <w:t>4.11.1</w:t>
            </w:r>
          </w:p>
        </w:tc>
      </w:tr>
      <w:tr w:rsidR="00FD4AA5" w14:paraId="046DF706" w14:textId="77777777" w:rsidTr="00D94A5B">
        <w:trPr>
          <w:tblHeader/>
        </w:trPr>
        <w:tc>
          <w:tcPr>
            <w:tcW w:w="3500" w:type="dxa"/>
          </w:tcPr>
          <w:p w14:paraId="4CA66441" w14:textId="77777777" w:rsidR="00FD4AA5" w:rsidRDefault="00FD4AA5" w:rsidP="00D94A5B">
            <w:pPr>
              <w:pStyle w:val="OtherTableBody"/>
            </w:pPr>
            <w:r>
              <w:t>Requisition Quantity</w:t>
            </w:r>
          </w:p>
        </w:tc>
        <w:tc>
          <w:tcPr>
            <w:tcW w:w="700" w:type="dxa"/>
          </w:tcPr>
          <w:p w14:paraId="2660E622" w14:textId="77777777" w:rsidR="00FD4AA5" w:rsidRDefault="00FD4AA5" w:rsidP="00D94A5B">
            <w:pPr>
              <w:pStyle w:val="OtherTableBody"/>
            </w:pPr>
            <w:r>
              <w:t>00279</w:t>
            </w:r>
          </w:p>
        </w:tc>
        <w:tc>
          <w:tcPr>
            <w:tcW w:w="600" w:type="dxa"/>
          </w:tcPr>
          <w:p w14:paraId="6E697BFE" w14:textId="77777777" w:rsidR="00FD4AA5" w:rsidRDefault="00FD4AA5" w:rsidP="00D94A5B">
            <w:pPr>
              <w:pStyle w:val="OtherTableBody"/>
            </w:pPr>
            <w:r>
              <w:t>RQD</w:t>
            </w:r>
          </w:p>
        </w:tc>
        <w:tc>
          <w:tcPr>
            <w:tcW w:w="600" w:type="dxa"/>
          </w:tcPr>
          <w:p w14:paraId="5FC6B0B7" w14:textId="77777777" w:rsidR="00FD4AA5" w:rsidRDefault="00FD4AA5" w:rsidP="00D94A5B">
            <w:pPr>
              <w:pStyle w:val="OtherTableBody"/>
            </w:pPr>
            <w:r>
              <w:t>5</w:t>
            </w:r>
          </w:p>
        </w:tc>
        <w:tc>
          <w:tcPr>
            <w:tcW w:w="600" w:type="dxa"/>
          </w:tcPr>
          <w:p w14:paraId="6476369E" w14:textId="77777777" w:rsidR="00FD4AA5" w:rsidRDefault="00FD4AA5" w:rsidP="00D94A5B">
            <w:pPr>
              <w:pStyle w:val="OtherTableBody"/>
            </w:pPr>
            <w:r>
              <w:t>..</w:t>
            </w:r>
          </w:p>
        </w:tc>
        <w:tc>
          <w:tcPr>
            <w:tcW w:w="600" w:type="dxa"/>
          </w:tcPr>
          <w:p w14:paraId="261A38F2" w14:textId="77777777" w:rsidR="00FD4AA5" w:rsidRDefault="00FD4AA5" w:rsidP="00D94A5B">
            <w:pPr>
              <w:pStyle w:val="OtherTableBody"/>
            </w:pPr>
            <w:r>
              <w:t>6#</w:t>
            </w:r>
          </w:p>
        </w:tc>
        <w:tc>
          <w:tcPr>
            <w:tcW w:w="600" w:type="dxa"/>
          </w:tcPr>
          <w:p w14:paraId="570764D1" w14:textId="77777777" w:rsidR="00FD4AA5" w:rsidRDefault="00FD4AA5" w:rsidP="00D94A5B">
            <w:pPr>
              <w:pStyle w:val="OtherTableBody"/>
            </w:pPr>
            <w:r>
              <w:t>NM</w:t>
            </w:r>
          </w:p>
        </w:tc>
        <w:tc>
          <w:tcPr>
            <w:tcW w:w="700" w:type="dxa"/>
          </w:tcPr>
          <w:p w14:paraId="51B39C03" w14:textId="77777777" w:rsidR="00FD4AA5" w:rsidRDefault="00FD4AA5" w:rsidP="00D94A5B">
            <w:pPr>
              <w:pStyle w:val="OtherTableBody"/>
            </w:pPr>
          </w:p>
        </w:tc>
        <w:tc>
          <w:tcPr>
            <w:tcW w:w="600" w:type="dxa"/>
          </w:tcPr>
          <w:p w14:paraId="7275031E" w14:textId="77777777" w:rsidR="00FD4AA5" w:rsidRDefault="00FD4AA5" w:rsidP="00D94A5B">
            <w:pPr>
              <w:pStyle w:val="OtherTableBody"/>
            </w:pPr>
          </w:p>
        </w:tc>
        <w:tc>
          <w:tcPr>
            <w:tcW w:w="900" w:type="dxa"/>
          </w:tcPr>
          <w:p w14:paraId="0E05828C" w14:textId="77777777" w:rsidR="00FD4AA5" w:rsidRDefault="00FD4AA5" w:rsidP="00D94A5B">
            <w:pPr>
              <w:pStyle w:val="OtherTableBody"/>
            </w:pPr>
            <w:r>
              <w:t>4.11.1</w:t>
            </w:r>
          </w:p>
        </w:tc>
      </w:tr>
      <w:tr w:rsidR="00FD4AA5" w14:paraId="5685AC0A" w14:textId="77777777" w:rsidTr="00D94A5B">
        <w:trPr>
          <w:tblHeader/>
        </w:trPr>
        <w:tc>
          <w:tcPr>
            <w:tcW w:w="3500" w:type="dxa"/>
          </w:tcPr>
          <w:p w14:paraId="09AA6392" w14:textId="77777777" w:rsidR="00FD4AA5" w:rsidRDefault="00FD4AA5" w:rsidP="00D94A5B">
            <w:pPr>
              <w:pStyle w:val="OtherTableBody"/>
            </w:pPr>
            <w:r>
              <w:t>Requisition Unit of Measure</w:t>
            </w:r>
          </w:p>
        </w:tc>
        <w:tc>
          <w:tcPr>
            <w:tcW w:w="700" w:type="dxa"/>
          </w:tcPr>
          <w:p w14:paraId="68BA88F7" w14:textId="77777777" w:rsidR="00FD4AA5" w:rsidRDefault="00FD4AA5" w:rsidP="00D94A5B">
            <w:pPr>
              <w:pStyle w:val="OtherTableBody"/>
            </w:pPr>
            <w:r>
              <w:t>00280</w:t>
            </w:r>
          </w:p>
        </w:tc>
        <w:tc>
          <w:tcPr>
            <w:tcW w:w="600" w:type="dxa"/>
          </w:tcPr>
          <w:p w14:paraId="57255D05" w14:textId="77777777" w:rsidR="00FD4AA5" w:rsidRDefault="00FD4AA5" w:rsidP="00D94A5B">
            <w:pPr>
              <w:pStyle w:val="OtherTableBody"/>
            </w:pPr>
            <w:r>
              <w:t>RQD</w:t>
            </w:r>
          </w:p>
        </w:tc>
        <w:tc>
          <w:tcPr>
            <w:tcW w:w="600" w:type="dxa"/>
          </w:tcPr>
          <w:p w14:paraId="4F6E7B3B" w14:textId="77777777" w:rsidR="00FD4AA5" w:rsidRDefault="00FD4AA5" w:rsidP="00D94A5B">
            <w:pPr>
              <w:pStyle w:val="OtherTableBody"/>
            </w:pPr>
            <w:r>
              <w:t>6</w:t>
            </w:r>
          </w:p>
        </w:tc>
        <w:tc>
          <w:tcPr>
            <w:tcW w:w="600" w:type="dxa"/>
          </w:tcPr>
          <w:p w14:paraId="5C7A6E48" w14:textId="77777777" w:rsidR="00FD4AA5" w:rsidRDefault="00FD4AA5" w:rsidP="00D94A5B">
            <w:pPr>
              <w:pStyle w:val="OtherTableBody"/>
            </w:pPr>
            <w:r>
              <w:t>..</w:t>
            </w:r>
          </w:p>
        </w:tc>
        <w:tc>
          <w:tcPr>
            <w:tcW w:w="600" w:type="dxa"/>
          </w:tcPr>
          <w:p w14:paraId="5FE5B6EA" w14:textId="77777777" w:rsidR="00FD4AA5" w:rsidRDefault="00FD4AA5" w:rsidP="00D94A5B">
            <w:pPr>
              <w:pStyle w:val="OtherTableBody"/>
            </w:pPr>
          </w:p>
        </w:tc>
        <w:tc>
          <w:tcPr>
            <w:tcW w:w="600" w:type="dxa"/>
          </w:tcPr>
          <w:p w14:paraId="0AA72B64" w14:textId="77777777" w:rsidR="00FD4AA5" w:rsidRDefault="00FD4AA5" w:rsidP="00D94A5B">
            <w:pPr>
              <w:pStyle w:val="OtherTableBody"/>
            </w:pPr>
            <w:r>
              <w:t>CWE</w:t>
            </w:r>
          </w:p>
        </w:tc>
        <w:tc>
          <w:tcPr>
            <w:tcW w:w="700" w:type="dxa"/>
          </w:tcPr>
          <w:p w14:paraId="4A3862E2" w14:textId="77777777" w:rsidR="00FD4AA5" w:rsidRDefault="00FD4AA5" w:rsidP="00D94A5B">
            <w:pPr>
              <w:pStyle w:val="OtherTableBody"/>
            </w:pPr>
          </w:p>
        </w:tc>
        <w:tc>
          <w:tcPr>
            <w:tcW w:w="600" w:type="dxa"/>
          </w:tcPr>
          <w:p w14:paraId="703663D9" w14:textId="77777777" w:rsidR="00FD4AA5" w:rsidRDefault="00FD4AA5" w:rsidP="00D94A5B">
            <w:pPr>
              <w:pStyle w:val="OtherTableBody"/>
            </w:pPr>
            <w:r>
              <w:t>0687</w:t>
            </w:r>
          </w:p>
        </w:tc>
        <w:tc>
          <w:tcPr>
            <w:tcW w:w="900" w:type="dxa"/>
          </w:tcPr>
          <w:p w14:paraId="71A15D50" w14:textId="77777777" w:rsidR="00FD4AA5" w:rsidRDefault="00FD4AA5" w:rsidP="00D94A5B">
            <w:pPr>
              <w:pStyle w:val="OtherTableBody"/>
            </w:pPr>
            <w:r>
              <w:t>4.11.1</w:t>
            </w:r>
          </w:p>
        </w:tc>
      </w:tr>
      <w:tr w:rsidR="00FD4AA5" w14:paraId="35B1F324" w14:textId="77777777" w:rsidTr="00D94A5B">
        <w:trPr>
          <w:tblHeader/>
        </w:trPr>
        <w:tc>
          <w:tcPr>
            <w:tcW w:w="3500" w:type="dxa"/>
          </w:tcPr>
          <w:p w14:paraId="6125DDB6" w14:textId="77777777" w:rsidR="00FD4AA5" w:rsidRDefault="00FD4AA5" w:rsidP="00D94A5B">
            <w:pPr>
              <w:pStyle w:val="OtherTableBody"/>
            </w:pPr>
            <w:r>
              <w:t xml:space="preserve">Rerun Dilution Factor </w:t>
            </w:r>
          </w:p>
        </w:tc>
        <w:tc>
          <w:tcPr>
            <w:tcW w:w="700" w:type="dxa"/>
          </w:tcPr>
          <w:p w14:paraId="04B78668" w14:textId="77777777" w:rsidR="00FD4AA5" w:rsidRDefault="00FD4AA5" w:rsidP="00D94A5B">
            <w:pPr>
              <w:pStyle w:val="OtherTableBody"/>
            </w:pPr>
            <w:r>
              <w:t>01421</w:t>
            </w:r>
          </w:p>
        </w:tc>
        <w:tc>
          <w:tcPr>
            <w:tcW w:w="600" w:type="dxa"/>
          </w:tcPr>
          <w:p w14:paraId="0FABFDDB" w14:textId="77777777" w:rsidR="00FD4AA5" w:rsidRDefault="00FD4AA5" w:rsidP="00D94A5B">
            <w:pPr>
              <w:pStyle w:val="OtherTableBody"/>
            </w:pPr>
            <w:r>
              <w:t>TCD</w:t>
            </w:r>
          </w:p>
        </w:tc>
        <w:tc>
          <w:tcPr>
            <w:tcW w:w="600" w:type="dxa"/>
          </w:tcPr>
          <w:p w14:paraId="54366544" w14:textId="77777777" w:rsidR="00FD4AA5" w:rsidRDefault="00FD4AA5" w:rsidP="00D94A5B">
            <w:pPr>
              <w:pStyle w:val="OtherTableBody"/>
            </w:pPr>
            <w:r>
              <w:t>3</w:t>
            </w:r>
          </w:p>
        </w:tc>
        <w:tc>
          <w:tcPr>
            <w:tcW w:w="600" w:type="dxa"/>
          </w:tcPr>
          <w:p w14:paraId="45D7D013" w14:textId="77777777" w:rsidR="00FD4AA5" w:rsidRDefault="00FD4AA5" w:rsidP="00D94A5B">
            <w:pPr>
              <w:pStyle w:val="OtherTableBody"/>
            </w:pPr>
            <w:r>
              <w:t>..</w:t>
            </w:r>
          </w:p>
        </w:tc>
        <w:tc>
          <w:tcPr>
            <w:tcW w:w="600" w:type="dxa"/>
          </w:tcPr>
          <w:p w14:paraId="035631BD" w14:textId="77777777" w:rsidR="00FD4AA5" w:rsidRDefault="00FD4AA5" w:rsidP="00D94A5B">
            <w:pPr>
              <w:pStyle w:val="OtherTableBody"/>
            </w:pPr>
          </w:p>
        </w:tc>
        <w:tc>
          <w:tcPr>
            <w:tcW w:w="600" w:type="dxa"/>
          </w:tcPr>
          <w:p w14:paraId="1CBEC20E" w14:textId="77777777" w:rsidR="00FD4AA5" w:rsidRDefault="00FD4AA5" w:rsidP="00D94A5B">
            <w:pPr>
              <w:pStyle w:val="OtherTableBody"/>
            </w:pPr>
            <w:r>
              <w:t>SN</w:t>
            </w:r>
          </w:p>
        </w:tc>
        <w:tc>
          <w:tcPr>
            <w:tcW w:w="700" w:type="dxa"/>
          </w:tcPr>
          <w:p w14:paraId="5D2754DF" w14:textId="77777777" w:rsidR="00FD4AA5" w:rsidRDefault="00FD4AA5" w:rsidP="00D94A5B">
            <w:pPr>
              <w:pStyle w:val="OtherTableBody"/>
            </w:pPr>
          </w:p>
        </w:tc>
        <w:tc>
          <w:tcPr>
            <w:tcW w:w="600" w:type="dxa"/>
          </w:tcPr>
          <w:p w14:paraId="48EFDB48" w14:textId="77777777" w:rsidR="00FD4AA5" w:rsidRDefault="00FD4AA5" w:rsidP="00D94A5B">
            <w:pPr>
              <w:pStyle w:val="OtherTableBody"/>
            </w:pPr>
          </w:p>
        </w:tc>
        <w:tc>
          <w:tcPr>
            <w:tcW w:w="900" w:type="dxa"/>
          </w:tcPr>
          <w:p w14:paraId="34BC450E" w14:textId="77777777" w:rsidR="00FD4AA5" w:rsidRDefault="00FD4AA5" w:rsidP="00D94A5B">
            <w:pPr>
              <w:pStyle w:val="OtherTableBody"/>
            </w:pPr>
            <w:r>
              <w:t>13.4.10</w:t>
            </w:r>
          </w:p>
        </w:tc>
      </w:tr>
      <w:tr w:rsidR="00FD4AA5" w14:paraId="02A7079A" w14:textId="77777777" w:rsidTr="00D94A5B">
        <w:trPr>
          <w:tblHeader/>
        </w:trPr>
        <w:tc>
          <w:tcPr>
            <w:tcW w:w="3500" w:type="dxa"/>
          </w:tcPr>
          <w:p w14:paraId="06C989BE" w14:textId="77777777" w:rsidR="00FD4AA5" w:rsidRDefault="00FD4AA5" w:rsidP="00D94A5B">
            <w:pPr>
              <w:pStyle w:val="OtherTableBody"/>
            </w:pPr>
            <w:r>
              <w:t>Rerun Dilution Factor Default</w:t>
            </w:r>
          </w:p>
        </w:tc>
        <w:tc>
          <w:tcPr>
            <w:tcW w:w="700" w:type="dxa"/>
          </w:tcPr>
          <w:p w14:paraId="7CB5F372" w14:textId="77777777" w:rsidR="00FD4AA5" w:rsidRDefault="00FD4AA5" w:rsidP="00D94A5B">
            <w:pPr>
              <w:pStyle w:val="OtherTableBody"/>
            </w:pPr>
            <w:r>
              <w:t>01411</w:t>
            </w:r>
          </w:p>
        </w:tc>
        <w:tc>
          <w:tcPr>
            <w:tcW w:w="600" w:type="dxa"/>
          </w:tcPr>
          <w:p w14:paraId="6B4949CF" w14:textId="77777777" w:rsidR="00FD4AA5" w:rsidRDefault="00FD4AA5" w:rsidP="00D94A5B">
            <w:pPr>
              <w:pStyle w:val="OtherTableBody"/>
            </w:pPr>
            <w:r>
              <w:t>TCC</w:t>
            </w:r>
          </w:p>
        </w:tc>
        <w:tc>
          <w:tcPr>
            <w:tcW w:w="600" w:type="dxa"/>
          </w:tcPr>
          <w:p w14:paraId="75A16B87" w14:textId="77777777" w:rsidR="00FD4AA5" w:rsidRDefault="00FD4AA5" w:rsidP="00D94A5B">
            <w:pPr>
              <w:pStyle w:val="OtherTableBody"/>
            </w:pPr>
            <w:r>
              <w:t>5</w:t>
            </w:r>
          </w:p>
        </w:tc>
        <w:tc>
          <w:tcPr>
            <w:tcW w:w="600" w:type="dxa"/>
          </w:tcPr>
          <w:p w14:paraId="4CA71872" w14:textId="77777777" w:rsidR="00FD4AA5" w:rsidRDefault="00FD4AA5" w:rsidP="00D94A5B">
            <w:pPr>
              <w:pStyle w:val="OtherTableBody"/>
            </w:pPr>
            <w:r>
              <w:t>..</w:t>
            </w:r>
          </w:p>
        </w:tc>
        <w:tc>
          <w:tcPr>
            <w:tcW w:w="600" w:type="dxa"/>
          </w:tcPr>
          <w:p w14:paraId="4161B7BD" w14:textId="77777777" w:rsidR="00FD4AA5" w:rsidRDefault="00FD4AA5" w:rsidP="00D94A5B">
            <w:pPr>
              <w:pStyle w:val="OtherTableBody"/>
            </w:pPr>
          </w:p>
        </w:tc>
        <w:tc>
          <w:tcPr>
            <w:tcW w:w="600" w:type="dxa"/>
          </w:tcPr>
          <w:p w14:paraId="5CD29DD5" w14:textId="77777777" w:rsidR="00FD4AA5" w:rsidRDefault="00FD4AA5" w:rsidP="00D94A5B">
            <w:pPr>
              <w:pStyle w:val="OtherTableBody"/>
            </w:pPr>
            <w:r>
              <w:t>SN</w:t>
            </w:r>
          </w:p>
        </w:tc>
        <w:tc>
          <w:tcPr>
            <w:tcW w:w="700" w:type="dxa"/>
          </w:tcPr>
          <w:p w14:paraId="16FDDBDC" w14:textId="77777777" w:rsidR="00FD4AA5" w:rsidRDefault="00FD4AA5" w:rsidP="00D94A5B">
            <w:pPr>
              <w:pStyle w:val="OtherTableBody"/>
            </w:pPr>
          </w:p>
        </w:tc>
        <w:tc>
          <w:tcPr>
            <w:tcW w:w="600" w:type="dxa"/>
          </w:tcPr>
          <w:p w14:paraId="23E8347B" w14:textId="77777777" w:rsidR="00FD4AA5" w:rsidRDefault="00FD4AA5" w:rsidP="00D94A5B">
            <w:pPr>
              <w:pStyle w:val="OtherTableBody"/>
            </w:pPr>
          </w:p>
        </w:tc>
        <w:tc>
          <w:tcPr>
            <w:tcW w:w="900" w:type="dxa"/>
          </w:tcPr>
          <w:p w14:paraId="1E3216F2" w14:textId="77777777" w:rsidR="00FD4AA5" w:rsidRDefault="00FD4AA5" w:rsidP="00D94A5B">
            <w:pPr>
              <w:pStyle w:val="OtherTableBody"/>
            </w:pPr>
            <w:r>
              <w:t>13.4.9</w:t>
            </w:r>
          </w:p>
        </w:tc>
      </w:tr>
      <w:tr w:rsidR="00FD4AA5" w14:paraId="2DE4E201" w14:textId="77777777" w:rsidTr="00D94A5B">
        <w:trPr>
          <w:tblHeader/>
        </w:trPr>
        <w:tc>
          <w:tcPr>
            <w:tcW w:w="3500" w:type="dxa"/>
          </w:tcPr>
          <w:p w14:paraId="5CDB4F93" w14:textId="77777777" w:rsidR="00FD4AA5" w:rsidRDefault="00FD4AA5" w:rsidP="00D94A5B">
            <w:pPr>
              <w:pStyle w:val="OtherTableBody"/>
            </w:pPr>
            <w:r>
              <w:t>Reset</w:t>
            </w:r>
          </w:p>
        </w:tc>
        <w:tc>
          <w:tcPr>
            <w:tcW w:w="700" w:type="dxa"/>
          </w:tcPr>
          <w:p w14:paraId="64888FD2" w14:textId="77777777" w:rsidR="00FD4AA5" w:rsidRDefault="00FD4AA5" w:rsidP="00D94A5B">
            <w:pPr>
              <w:pStyle w:val="OtherTableBody"/>
            </w:pPr>
            <w:r>
              <w:t>02127</w:t>
            </w:r>
          </w:p>
        </w:tc>
        <w:tc>
          <w:tcPr>
            <w:tcW w:w="600" w:type="dxa"/>
          </w:tcPr>
          <w:p w14:paraId="66025ED4" w14:textId="77777777" w:rsidR="00FD4AA5" w:rsidRDefault="00FD4AA5" w:rsidP="00D94A5B">
            <w:pPr>
              <w:pStyle w:val="OtherTableBody"/>
            </w:pPr>
            <w:r>
              <w:t>SCD</w:t>
            </w:r>
          </w:p>
        </w:tc>
        <w:tc>
          <w:tcPr>
            <w:tcW w:w="600" w:type="dxa"/>
          </w:tcPr>
          <w:p w14:paraId="03FCC84E" w14:textId="77777777" w:rsidR="00FD4AA5" w:rsidRDefault="00FD4AA5" w:rsidP="00D94A5B">
            <w:pPr>
              <w:pStyle w:val="OtherTableBody"/>
            </w:pPr>
            <w:r>
              <w:t>24</w:t>
            </w:r>
          </w:p>
        </w:tc>
        <w:tc>
          <w:tcPr>
            <w:tcW w:w="600" w:type="dxa"/>
          </w:tcPr>
          <w:p w14:paraId="139D1149" w14:textId="77777777" w:rsidR="00FD4AA5" w:rsidRDefault="00FD4AA5" w:rsidP="00D94A5B">
            <w:pPr>
              <w:pStyle w:val="OtherTableBody"/>
            </w:pPr>
            <w:r>
              <w:t>..</w:t>
            </w:r>
          </w:p>
        </w:tc>
        <w:tc>
          <w:tcPr>
            <w:tcW w:w="600" w:type="dxa"/>
          </w:tcPr>
          <w:p w14:paraId="0BACD2CC" w14:textId="77777777" w:rsidR="00FD4AA5" w:rsidRDefault="00FD4AA5" w:rsidP="00D94A5B">
            <w:pPr>
              <w:pStyle w:val="OtherTableBody"/>
            </w:pPr>
          </w:p>
        </w:tc>
        <w:tc>
          <w:tcPr>
            <w:tcW w:w="600" w:type="dxa"/>
          </w:tcPr>
          <w:p w14:paraId="001F9535" w14:textId="77777777" w:rsidR="00FD4AA5" w:rsidRDefault="00FD4AA5" w:rsidP="00D94A5B">
            <w:pPr>
              <w:pStyle w:val="OtherTableBody"/>
            </w:pPr>
            <w:r>
              <w:t>CNE</w:t>
            </w:r>
          </w:p>
        </w:tc>
        <w:tc>
          <w:tcPr>
            <w:tcW w:w="700" w:type="dxa"/>
          </w:tcPr>
          <w:p w14:paraId="56ABD577" w14:textId="77777777" w:rsidR="00FD4AA5" w:rsidRDefault="00FD4AA5" w:rsidP="00D94A5B">
            <w:pPr>
              <w:pStyle w:val="OtherTableBody"/>
            </w:pPr>
          </w:p>
        </w:tc>
        <w:tc>
          <w:tcPr>
            <w:tcW w:w="600" w:type="dxa"/>
          </w:tcPr>
          <w:p w14:paraId="19290D73" w14:textId="77777777" w:rsidR="00FD4AA5" w:rsidRDefault="00FD4AA5" w:rsidP="00D94A5B">
            <w:pPr>
              <w:pStyle w:val="OtherTableBody"/>
            </w:pPr>
            <w:r>
              <w:t>0532</w:t>
            </w:r>
          </w:p>
        </w:tc>
        <w:tc>
          <w:tcPr>
            <w:tcW w:w="900" w:type="dxa"/>
          </w:tcPr>
          <w:p w14:paraId="56F5C71F" w14:textId="77777777" w:rsidR="00FD4AA5" w:rsidRDefault="00FD4AA5" w:rsidP="00D94A5B">
            <w:pPr>
              <w:pStyle w:val="OtherTableBody"/>
            </w:pPr>
            <w:r>
              <w:t>17.7.4</w:t>
            </w:r>
          </w:p>
        </w:tc>
      </w:tr>
      <w:tr w:rsidR="00FD4AA5" w14:paraId="236C8248" w14:textId="77777777" w:rsidTr="00D94A5B">
        <w:trPr>
          <w:tblHeader/>
        </w:trPr>
        <w:tc>
          <w:tcPr>
            <w:tcW w:w="3500" w:type="dxa"/>
          </w:tcPr>
          <w:p w14:paraId="40BF0FDD" w14:textId="77777777" w:rsidR="00FD4AA5" w:rsidRDefault="00FD4AA5" w:rsidP="00D94A5B">
            <w:pPr>
              <w:pStyle w:val="OtherTableBody"/>
            </w:pPr>
            <w:r>
              <w:t>Resource Group</w:t>
            </w:r>
          </w:p>
        </w:tc>
        <w:tc>
          <w:tcPr>
            <w:tcW w:w="700" w:type="dxa"/>
          </w:tcPr>
          <w:p w14:paraId="7CD06068" w14:textId="77777777" w:rsidR="00FD4AA5" w:rsidRDefault="00FD4AA5" w:rsidP="00D94A5B">
            <w:pPr>
              <w:pStyle w:val="OtherTableBody"/>
            </w:pPr>
            <w:r>
              <w:t>00899</w:t>
            </w:r>
          </w:p>
        </w:tc>
        <w:tc>
          <w:tcPr>
            <w:tcW w:w="600" w:type="dxa"/>
          </w:tcPr>
          <w:p w14:paraId="610F6ECA" w14:textId="77777777" w:rsidR="00FD4AA5" w:rsidRDefault="00FD4AA5" w:rsidP="00D94A5B">
            <w:pPr>
              <w:pStyle w:val="OtherTableBody"/>
            </w:pPr>
            <w:r>
              <w:t>AIG</w:t>
            </w:r>
          </w:p>
        </w:tc>
        <w:tc>
          <w:tcPr>
            <w:tcW w:w="600" w:type="dxa"/>
          </w:tcPr>
          <w:p w14:paraId="281A22B6" w14:textId="77777777" w:rsidR="00FD4AA5" w:rsidRDefault="00FD4AA5" w:rsidP="00D94A5B">
            <w:pPr>
              <w:pStyle w:val="OtherTableBody"/>
            </w:pPr>
            <w:r>
              <w:t>5</w:t>
            </w:r>
          </w:p>
        </w:tc>
        <w:tc>
          <w:tcPr>
            <w:tcW w:w="600" w:type="dxa"/>
          </w:tcPr>
          <w:p w14:paraId="0DB2661B" w14:textId="77777777" w:rsidR="00FD4AA5" w:rsidRDefault="00FD4AA5" w:rsidP="00D94A5B">
            <w:pPr>
              <w:pStyle w:val="OtherTableBody"/>
            </w:pPr>
            <w:r>
              <w:t>..</w:t>
            </w:r>
          </w:p>
        </w:tc>
        <w:tc>
          <w:tcPr>
            <w:tcW w:w="600" w:type="dxa"/>
          </w:tcPr>
          <w:p w14:paraId="1003BFF3" w14:textId="77777777" w:rsidR="00FD4AA5" w:rsidRDefault="00FD4AA5" w:rsidP="00D94A5B">
            <w:pPr>
              <w:pStyle w:val="OtherTableBody"/>
            </w:pPr>
          </w:p>
        </w:tc>
        <w:tc>
          <w:tcPr>
            <w:tcW w:w="600" w:type="dxa"/>
          </w:tcPr>
          <w:p w14:paraId="7AE79235" w14:textId="77777777" w:rsidR="00FD4AA5" w:rsidRDefault="00FD4AA5" w:rsidP="00D94A5B">
            <w:pPr>
              <w:pStyle w:val="OtherTableBody"/>
            </w:pPr>
            <w:r>
              <w:t>CWE</w:t>
            </w:r>
          </w:p>
        </w:tc>
        <w:tc>
          <w:tcPr>
            <w:tcW w:w="700" w:type="dxa"/>
          </w:tcPr>
          <w:p w14:paraId="20E0FFA8" w14:textId="77777777" w:rsidR="00FD4AA5" w:rsidRDefault="00FD4AA5" w:rsidP="00D94A5B">
            <w:pPr>
              <w:pStyle w:val="OtherTableBody"/>
            </w:pPr>
            <w:r>
              <w:t>Y</w:t>
            </w:r>
          </w:p>
        </w:tc>
        <w:tc>
          <w:tcPr>
            <w:tcW w:w="600" w:type="dxa"/>
          </w:tcPr>
          <w:p w14:paraId="72BC8201" w14:textId="77777777" w:rsidR="00FD4AA5" w:rsidRDefault="00FD4AA5" w:rsidP="00D94A5B">
            <w:pPr>
              <w:pStyle w:val="OtherTableBody"/>
            </w:pPr>
          </w:p>
        </w:tc>
        <w:tc>
          <w:tcPr>
            <w:tcW w:w="900" w:type="dxa"/>
          </w:tcPr>
          <w:p w14:paraId="44D4667C" w14:textId="77777777" w:rsidR="00FD4AA5" w:rsidRDefault="00FD4AA5" w:rsidP="00D94A5B">
            <w:pPr>
              <w:pStyle w:val="OtherTableBody"/>
            </w:pPr>
            <w:r>
              <w:t>10.6.5</w:t>
            </w:r>
          </w:p>
        </w:tc>
      </w:tr>
      <w:tr w:rsidR="00FD4AA5" w14:paraId="49C67381" w14:textId="77777777" w:rsidTr="00D94A5B">
        <w:trPr>
          <w:tblHeader/>
        </w:trPr>
        <w:tc>
          <w:tcPr>
            <w:tcW w:w="3500" w:type="dxa"/>
          </w:tcPr>
          <w:p w14:paraId="14CED8D4" w14:textId="77777777" w:rsidR="00FD4AA5" w:rsidRDefault="00FD4AA5" w:rsidP="00D94A5B">
            <w:pPr>
              <w:pStyle w:val="OtherTableBody"/>
            </w:pPr>
            <w:r>
              <w:t>Resource Group</w:t>
            </w:r>
          </w:p>
        </w:tc>
        <w:tc>
          <w:tcPr>
            <w:tcW w:w="700" w:type="dxa"/>
          </w:tcPr>
          <w:p w14:paraId="5E60FA3B" w14:textId="77777777" w:rsidR="00FD4AA5" w:rsidRDefault="00FD4AA5" w:rsidP="00D94A5B">
            <w:pPr>
              <w:pStyle w:val="OtherTableBody"/>
            </w:pPr>
            <w:r>
              <w:t>00899</w:t>
            </w:r>
          </w:p>
        </w:tc>
        <w:tc>
          <w:tcPr>
            <w:tcW w:w="600" w:type="dxa"/>
          </w:tcPr>
          <w:p w14:paraId="496C92A2" w14:textId="77777777" w:rsidR="00FD4AA5" w:rsidRDefault="00FD4AA5" w:rsidP="00D94A5B">
            <w:pPr>
              <w:pStyle w:val="OtherTableBody"/>
            </w:pPr>
            <w:r>
              <w:t>AIP</w:t>
            </w:r>
          </w:p>
        </w:tc>
        <w:tc>
          <w:tcPr>
            <w:tcW w:w="600" w:type="dxa"/>
          </w:tcPr>
          <w:p w14:paraId="65422B96" w14:textId="77777777" w:rsidR="00FD4AA5" w:rsidRDefault="00FD4AA5" w:rsidP="00D94A5B">
            <w:pPr>
              <w:pStyle w:val="OtherTableBody"/>
            </w:pPr>
            <w:r>
              <w:t>5</w:t>
            </w:r>
          </w:p>
        </w:tc>
        <w:tc>
          <w:tcPr>
            <w:tcW w:w="600" w:type="dxa"/>
          </w:tcPr>
          <w:p w14:paraId="368F186C" w14:textId="77777777" w:rsidR="00FD4AA5" w:rsidRDefault="00FD4AA5" w:rsidP="00D94A5B">
            <w:pPr>
              <w:pStyle w:val="OtherTableBody"/>
            </w:pPr>
            <w:r>
              <w:t>..</w:t>
            </w:r>
          </w:p>
        </w:tc>
        <w:tc>
          <w:tcPr>
            <w:tcW w:w="600" w:type="dxa"/>
          </w:tcPr>
          <w:p w14:paraId="2AA8B589" w14:textId="77777777" w:rsidR="00FD4AA5" w:rsidRDefault="00FD4AA5" w:rsidP="00D94A5B">
            <w:pPr>
              <w:pStyle w:val="OtherTableBody"/>
            </w:pPr>
          </w:p>
        </w:tc>
        <w:tc>
          <w:tcPr>
            <w:tcW w:w="600" w:type="dxa"/>
          </w:tcPr>
          <w:p w14:paraId="25491B7E" w14:textId="77777777" w:rsidR="00FD4AA5" w:rsidRDefault="00FD4AA5" w:rsidP="00D94A5B">
            <w:pPr>
              <w:pStyle w:val="OtherTableBody"/>
            </w:pPr>
            <w:r>
              <w:t>CWE</w:t>
            </w:r>
          </w:p>
        </w:tc>
        <w:tc>
          <w:tcPr>
            <w:tcW w:w="700" w:type="dxa"/>
          </w:tcPr>
          <w:p w14:paraId="00B078A2" w14:textId="77777777" w:rsidR="00FD4AA5" w:rsidRDefault="00FD4AA5" w:rsidP="00D94A5B">
            <w:pPr>
              <w:pStyle w:val="OtherTableBody"/>
            </w:pPr>
          </w:p>
        </w:tc>
        <w:tc>
          <w:tcPr>
            <w:tcW w:w="600" w:type="dxa"/>
          </w:tcPr>
          <w:p w14:paraId="0D1099C0" w14:textId="77777777" w:rsidR="00FD4AA5" w:rsidRDefault="00FD4AA5" w:rsidP="00D94A5B">
            <w:pPr>
              <w:pStyle w:val="OtherTableBody"/>
            </w:pPr>
          </w:p>
        </w:tc>
        <w:tc>
          <w:tcPr>
            <w:tcW w:w="900" w:type="dxa"/>
          </w:tcPr>
          <w:p w14:paraId="50E70562" w14:textId="77777777" w:rsidR="00FD4AA5" w:rsidRDefault="00FD4AA5" w:rsidP="00D94A5B">
            <w:pPr>
              <w:pStyle w:val="OtherTableBody"/>
            </w:pPr>
            <w:r>
              <w:t>10.6.7</w:t>
            </w:r>
          </w:p>
        </w:tc>
      </w:tr>
      <w:tr w:rsidR="00FD4AA5" w14:paraId="63C4AD1C" w14:textId="77777777" w:rsidTr="00D94A5B">
        <w:trPr>
          <w:tblHeader/>
        </w:trPr>
        <w:tc>
          <w:tcPr>
            <w:tcW w:w="3500" w:type="dxa"/>
          </w:tcPr>
          <w:p w14:paraId="5D49F76D" w14:textId="77777777" w:rsidR="00FD4AA5" w:rsidRDefault="00FD4AA5" w:rsidP="00D94A5B">
            <w:pPr>
              <w:pStyle w:val="OtherTableBody"/>
            </w:pPr>
            <w:r>
              <w:t>Resource Group ID</w:t>
            </w:r>
          </w:p>
        </w:tc>
        <w:tc>
          <w:tcPr>
            <w:tcW w:w="700" w:type="dxa"/>
          </w:tcPr>
          <w:p w14:paraId="79A5E916" w14:textId="77777777" w:rsidR="00FD4AA5" w:rsidRDefault="00FD4AA5" w:rsidP="00D94A5B">
            <w:pPr>
              <w:pStyle w:val="OtherTableBody"/>
            </w:pPr>
            <w:r>
              <w:t>01204</w:t>
            </w:r>
          </w:p>
        </w:tc>
        <w:tc>
          <w:tcPr>
            <w:tcW w:w="600" w:type="dxa"/>
          </w:tcPr>
          <w:p w14:paraId="6CEBDEAF" w14:textId="77777777" w:rsidR="00FD4AA5" w:rsidRDefault="00FD4AA5" w:rsidP="00D94A5B">
            <w:pPr>
              <w:pStyle w:val="OtherTableBody"/>
            </w:pPr>
            <w:r>
              <w:t>RGS</w:t>
            </w:r>
          </w:p>
        </w:tc>
        <w:tc>
          <w:tcPr>
            <w:tcW w:w="600" w:type="dxa"/>
          </w:tcPr>
          <w:p w14:paraId="2FCADCC8" w14:textId="77777777" w:rsidR="00FD4AA5" w:rsidRDefault="00FD4AA5" w:rsidP="00D94A5B">
            <w:pPr>
              <w:pStyle w:val="OtherTableBody"/>
            </w:pPr>
            <w:r>
              <w:t>3</w:t>
            </w:r>
          </w:p>
        </w:tc>
        <w:tc>
          <w:tcPr>
            <w:tcW w:w="600" w:type="dxa"/>
          </w:tcPr>
          <w:p w14:paraId="1484AC37" w14:textId="77777777" w:rsidR="00FD4AA5" w:rsidRDefault="00FD4AA5" w:rsidP="00D94A5B">
            <w:pPr>
              <w:pStyle w:val="OtherTableBody"/>
            </w:pPr>
            <w:r>
              <w:t>..</w:t>
            </w:r>
          </w:p>
        </w:tc>
        <w:tc>
          <w:tcPr>
            <w:tcW w:w="600" w:type="dxa"/>
          </w:tcPr>
          <w:p w14:paraId="40CF7F5D" w14:textId="77777777" w:rsidR="00FD4AA5" w:rsidRDefault="00FD4AA5" w:rsidP="00D94A5B">
            <w:pPr>
              <w:pStyle w:val="OtherTableBody"/>
            </w:pPr>
          </w:p>
        </w:tc>
        <w:tc>
          <w:tcPr>
            <w:tcW w:w="600" w:type="dxa"/>
          </w:tcPr>
          <w:p w14:paraId="7355F444" w14:textId="77777777" w:rsidR="00FD4AA5" w:rsidRDefault="00FD4AA5" w:rsidP="00D94A5B">
            <w:pPr>
              <w:pStyle w:val="OtherTableBody"/>
            </w:pPr>
            <w:r>
              <w:t>CWE</w:t>
            </w:r>
          </w:p>
        </w:tc>
        <w:tc>
          <w:tcPr>
            <w:tcW w:w="700" w:type="dxa"/>
          </w:tcPr>
          <w:p w14:paraId="4388BA9B" w14:textId="77777777" w:rsidR="00FD4AA5" w:rsidRDefault="00FD4AA5" w:rsidP="00D94A5B">
            <w:pPr>
              <w:pStyle w:val="OtherTableBody"/>
            </w:pPr>
          </w:p>
        </w:tc>
        <w:tc>
          <w:tcPr>
            <w:tcW w:w="600" w:type="dxa"/>
          </w:tcPr>
          <w:p w14:paraId="6F6BA758" w14:textId="77777777" w:rsidR="00FD4AA5" w:rsidRDefault="00FD4AA5" w:rsidP="00D94A5B">
            <w:pPr>
              <w:pStyle w:val="OtherTableBody"/>
            </w:pPr>
          </w:p>
        </w:tc>
        <w:tc>
          <w:tcPr>
            <w:tcW w:w="900" w:type="dxa"/>
          </w:tcPr>
          <w:p w14:paraId="0FFFCF69" w14:textId="77777777" w:rsidR="00FD4AA5" w:rsidRDefault="00FD4AA5" w:rsidP="00D94A5B">
            <w:pPr>
              <w:pStyle w:val="OtherTableBody"/>
            </w:pPr>
            <w:r>
              <w:t>10.6.3</w:t>
            </w:r>
          </w:p>
        </w:tc>
      </w:tr>
      <w:tr w:rsidR="00FD4AA5" w14:paraId="6E87A9BF" w14:textId="77777777" w:rsidTr="00D94A5B">
        <w:trPr>
          <w:tblHeader/>
        </w:trPr>
        <w:tc>
          <w:tcPr>
            <w:tcW w:w="3500" w:type="dxa"/>
          </w:tcPr>
          <w:p w14:paraId="0B31ED55" w14:textId="77777777" w:rsidR="00FD4AA5" w:rsidRDefault="00FD4AA5" w:rsidP="00D94A5B">
            <w:pPr>
              <w:pStyle w:val="OtherTableBody"/>
            </w:pPr>
            <w:r>
              <w:t>Resource ID</w:t>
            </w:r>
          </w:p>
        </w:tc>
        <w:tc>
          <w:tcPr>
            <w:tcW w:w="700" w:type="dxa"/>
          </w:tcPr>
          <w:p w14:paraId="156A8769" w14:textId="77777777" w:rsidR="00FD4AA5" w:rsidRDefault="00FD4AA5" w:rsidP="00D94A5B">
            <w:pPr>
              <w:pStyle w:val="OtherTableBody"/>
            </w:pPr>
            <w:r>
              <w:t>00897</w:t>
            </w:r>
          </w:p>
        </w:tc>
        <w:tc>
          <w:tcPr>
            <w:tcW w:w="600" w:type="dxa"/>
          </w:tcPr>
          <w:p w14:paraId="32D97D18" w14:textId="77777777" w:rsidR="00FD4AA5" w:rsidRDefault="00FD4AA5" w:rsidP="00D94A5B">
            <w:pPr>
              <w:pStyle w:val="OtherTableBody"/>
            </w:pPr>
            <w:r>
              <w:t>AIG</w:t>
            </w:r>
          </w:p>
        </w:tc>
        <w:tc>
          <w:tcPr>
            <w:tcW w:w="600" w:type="dxa"/>
          </w:tcPr>
          <w:p w14:paraId="5CA0D32A" w14:textId="77777777" w:rsidR="00FD4AA5" w:rsidRDefault="00FD4AA5" w:rsidP="00D94A5B">
            <w:pPr>
              <w:pStyle w:val="OtherTableBody"/>
            </w:pPr>
            <w:r>
              <w:t>3</w:t>
            </w:r>
          </w:p>
        </w:tc>
        <w:tc>
          <w:tcPr>
            <w:tcW w:w="600" w:type="dxa"/>
          </w:tcPr>
          <w:p w14:paraId="20D1DD1C" w14:textId="77777777" w:rsidR="00FD4AA5" w:rsidRDefault="00FD4AA5" w:rsidP="00D94A5B">
            <w:pPr>
              <w:pStyle w:val="OtherTableBody"/>
            </w:pPr>
            <w:r>
              <w:t>..</w:t>
            </w:r>
          </w:p>
        </w:tc>
        <w:tc>
          <w:tcPr>
            <w:tcW w:w="600" w:type="dxa"/>
          </w:tcPr>
          <w:p w14:paraId="2E1C2F66" w14:textId="77777777" w:rsidR="00FD4AA5" w:rsidRDefault="00FD4AA5" w:rsidP="00D94A5B">
            <w:pPr>
              <w:pStyle w:val="OtherTableBody"/>
            </w:pPr>
          </w:p>
        </w:tc>
        <w:tc>
          <w:tcPr>
            <w:tcW w:w="600" w:type="dxa"/>
          </w:tcPr>
          <w:p w14:paraId="0A5326B0" w14:textId="77777777" w:rsidR="00FD4AA5" w:rsidRDefault="00FD4AA5" w:rsidP="00D94A5B">
            <w:pPr>
              <w:pStyle w:val="OtherTableBody"/>
            </w:pPr>
            <w:r>
              <w:t>CWE</w:t>
            </w:r>
          </w:p>
        </w:tc>
        <w:tc>
          <w:tcPr>
            <w:tcW w:w="700" w:type="dxa"/>
          </w:tcPr>
          <w:p w14:paraId="32FFDE1E" w14:textId="77777777" w:rsidR="00FD4AA5" w:rsidRDefault="00FD4AA5" w:rsidP="00D94A5B">
            <w:pPr>
              <w:pStyle w:val="OtherTableBody"/>
            </w:pPr>
          </w:p>
        </w:tc>
        <w:tc>
          <w:tcPr>
            <w:tcW w:w="600" w:type="dxa"/>
          </w:tcPr>
          <w:p w14:paraId="1CF8F6DF" w14:textId="77777777" w:rsidR="00FD4AA5" w:rsidRDefault="00FD4AA5" w:rsidP="00D94A5B">
            <w:pPr>
              <w:pStyle w:val="OtherTableBody"/>
            </w:pPr>
          </w:p>
        </w:tc>
        <w:tc>
          <w:tcPr>
            <w:tcW w:w="900" w:type="dxa"/>
          </w:tcPr>
          <w:p w14:paraId="162397EA" w14:textId="77777777" w:rsidR="00FD4AA5" w:rsidRDefault="00FD4AA5" w:rsidP="00D94A5B">
            <w:pPr>
              <w:pStyle w:val="OtherTableBody"/>
            </w:pPr>
            <w:r>
              <w:t>10.6.5</w:t>
            </w:r>
          </w:p>
        </w:tc>
      </w:tr>
      <w:tr w:rsidR="00FD4AA5" w14:paraId="2DAEA55F" w14:textId="77777777" w:rsidTr="00D94A5B">
        <w:trPr>
          <w:tblHeader/>
        </w:trPr>
        <w:tc>
          <w:tcPr>
            <w:tcW w:w="3500" w:type="dxa"/>
          </w:tcPr>
          <w:p w14:paraId="6587F800" w14:textId="77777777" w:rsidR="00FD4AA5" w:rsidRDefault="00FD4AA5" w:rsidP="00D94A5B">
            <w:pPr>
              <w:pStyle w:val="OtherTableBody"/>
            </w:pPr>
            <w:r>
              <w:t>Resource Load</w:t>
            </w:r>
          </w:p>
        </w:tc>
        <w:tc>
          <w:tcPr>
            <w:tcW w:w="700" w:type="dxa"/>
          </w:tcPr>
          <w:p w14:paraId="2C41FC55" w14:textId="77777777" w:rsidR="00FD4AA5" w:rsidRDefault="00FD4AA5" w:rsidP="00D94A5B">
            <w:pPr>
              <w:pStyle w:val="OtherTableBody"/>
            </w:pPr>
            <w:r>
              <w:t>00991</w:t>
            </w:r>
          </w:p>
        </w:tc>
        <w:tc>
          <w:tcPr>
            <w:tcW w:w="600" w:type="dxa"/>
          </w:tcPr>
          <w:p w14:paraId="7A7A04AB" w14:textId="77777777" w:rsidR="00FD4AA5" w:rsidRDefault="00FD4AA5" w:rsidP="00D94A5B">
            <w:pPr>
              <w:pStyle w:val="OtherTableBody"/>
            </w:pPr>
            <w:r>
              <w:t>CDM</w:t>
            </w:r>
          </w:p>
        </w:tc>
        <w:tc>
          <w:tcPr>
            <w:tcW w:w="600" w:type="dxa"/>
          </w:tcPr>
          <w:p w14:paraId="36121260" w14:textId="77777777" w:rsidR="00FD4AA5" w:rsidRDefault="00FD4AA5" w:rsidP="00D94A5B">
            <w:pPr>
              <w:pStyle w:val="OtherTableBody"/>
            </w:pPr>
            <w:r>
              <w:t>10</w:t>
            </w:r>
          </w:p>
        </w:tc>
        <w:tc>
          <w:tcPr>
            <w:tcW w:w="600" w:type="dxa"/>
          </w:tcPr>
          <w:p w14:paraId="6E57C942" w14:textId="77777777" w:rsidR="00FD4AA5" w:rsidRDefault="00FD4AA5" w:rsidP="00D94A5B">
            <w:pPr>
              <w:pStyle w:val="OtherTableBody"/>
            </w:pPr>
            <w:r>
              <w:t>..</w:t>
            </w:r>
          </w:p>
        </w:tc>
        <w:tc>
          <w:tcPr>
            <w:tcW w:w="600" w:type="dxa"/>
          </w:tcPr>
          <w:p w14:paraId="38D0E7C2" w14:textId="77777777" w:rsidR="00FD4AA5" w:rsidRDefault="00FD4AA5" w:rsidP="00D94A5B">
            <w:pPr>
              <w:pStyle w:val="OtherTableBody"/>
            </w:pPr>
            <w:r>
              <w:t>12=</w:t>
            </w:r>
          </w:p>
        </w:tc>
        <w:tc>
          <w:tcPr>
            <w:tcW w:w="600" w:type="dxa"/>
          </w:tcPr>
          <w:p w14:paraId="4157BDD7" w14:textId="77777777" w:rsidR="00FD4AA5" w:rsidRDefault="00FD4AA5" w:rsidP="00D94A5B">
            <w:pPr>
              <w:pStyle w:val="OtherTableBody"/>
            </w:pPr>
            <w:r>
              <w:t>NM</w:t>
            </w:r>
          </w:p>
        </w:tc>
        <w:tc>
          <w:tcPr>
            <w:tcW w:w="700" w:type="dxa"/>
          </w:tcPr>
          <w:p w14:paraId="5E1ABC11" w14:textId="77777777" w:rsidR="00FD4AA5" w:rsidRDefault="00FD4AA5" w:rsidP="00D94A5B">
            <w:pPr>
              <w:pStyle w:val="OtherTableBody"/>
            </w:pPr>
          </w:p>
        </w:tc>
        <w:tc>
          <w:tcPr>
            <w:tcW w:w="600" w:type="dxa"/>
          </w:tcPr>
          <w:p w14:paraId="42ADC5A5" w14:textId="77777777" w:rsidR="00FD4AA5" w:rsidRDefault="00FD4AA5" w:rsidP="00D94A5B">
            <w:pPr>
              <w:pStyle w:val="OtherTableBody"/>
            </w:pPr>
          </w:p>
        </w:tc>
        <w:tc>
          <w:tcPr>
            <w:tcW w:w="900" w:type="dxa"/>
          </w:tcPr>
          <w:p w14:paraId="1F84333E" w14:textId="77777777" w:rsidR="00FD4AA5" w:rsidRDefault="00FD4AA5" w:rsidP="00D94A5B">
            <w:pPr>
              <w:pStyle w:val="OtherTableBody"/>
            </w:pPr>
            <w:r>
              <w:t>8.10.2</w:t>
            </w:r>
          </w:p>
        </w:tc>
      </w:tr>
      <w:tr w:rsidR="00FD4AA5" w14:paraId="65F4CB39" w14:textId="77777777" w:rsidTr="00D94A5B">
        <w:trPr>
          <w:tblHeader/>
        </w:trPr>
        <w:tc>
          <w:tcPr>
            <w:tcW w:w="3500" w:type="dxa"/>
          </w:tcPr>
          <w:p w14:paraId="200AEACE" w14:textId="77777777" w:rsidR="00FD4AA5" w:rsidRDefault="00FD4AA5" w:rsidP="00D94A5B">
            <w:pPr>
              <w:pStyle w:val="OtherTableBody"/>
            </w:pPr>
            <w:r>
              <w:t>Resource Quantity</w:t>
            </w:r>
          </w:p>
        </w:tc>
        <w:tc>
          <w:tcPr>
            <w:tcW w:w="700" w:type="dxa"/>
          </w:tcPr>
          <w:p w14:paraId="5DDEAAA4" w14:textId="77777777" w:rsidR="00FD4AA5" w:rsidRDefault="00FD4AA5" w:rsidP="00D94A5B">
            <w:pPr>
              <w:pStyle w:val="OtherTableBody"/>
            </w:pPr>
            <w:r>
              <w:t>00900</w:t>
            </w:r>
          </w:p>
        </w:tc>
        <w:tc>
          <w:tcPr>
            <w:tcW w:w="600" w:type="dxa"/>
          </w:tcPr>
          <w:p w14:paraId="42452C32" w14:textId="77777777" w:rsidR="00FD4AA5" w:rsidRDefault="00FD4AA5" w:rsidP="00D94A5B">
            <w:pPr>
              <w:pStyle w:val="OtherTableBody"/>
            </w:pPr>
            <w:r>
              <w:t>AIG</w:t>
            </w:r>
          </w:p>
        </w:tc>
        <w:tc>
          <w:tcPr>
            <w:tcW w:w="600" w:type="dxa"/>
          </w:tcPr>
          <w:p w14:paraId="72BD531A" w14:textId="77777777" w:rsidR="00FD4AA5" w:rsidRDefault="00FD4AA5" w:rsidP="00D94A5B">
            <w:pPr>
              <w:pStyle w:val="OtherTableBody"/>
            </w:pPr>
            <w:r>
              <w:t>6</w:t>
            </w:r>
          </w:p>
        </w:tc>
        <w:tc>
          <w:tcPr>
            <w:tcW w:w="600" w:type="dxa"/>
          </w:tcPr>
          <w:p w14:paraId="6429FD96" w14:textId="77777777" w:rsidR="00FD4AA5" w:rsidRDefault="00FD4AA5" w:rsidP="00D94A5B">
            <w:pPr>
              <w:pStyle w:val="OtherTableBody"/>
            </w:pPr>
            <w:r>
              <w:t>..</w:t>
            </w:r>
          </w:p>
        </w:tc>
        <w:tc>
          <w:tcPr>
            <w:tcW w:w="600" w:type="dxa"/>
          </w:tcPr>
          <w:p w14:paraId="39F2481F" w14:textId="77777777" w:rsidR="00FD4AA5" w:rsidRDefault="00FD4AA5" w:rsidP="00D94A5B">
            <w:pPr>
              <w:pStyle w:val="OtherTableBody"/>
            </w:pPr>
            <w:r>
              <w:t>5#</w:t>
            </w:r>
          </w:p>
        </w:tc>
        <w:tc>
          <w:tcPr>
            <w:tcW w:w="600" w:type="dxa"/>
          </w:tcPr>
          <w:p w14:paraId="1EC5A4EE" w14:textId="77777777" w:rsidR="00FD4AA5" w:rsidRDefault="00FD4AA5" w:rsidP="00D94A5B">
            <w:pPr>
              <w:pStyle w:val="OtherTableBody"/>
            </w:pPr>
            <w:r>
              <w:t>NM</w:t>
            </w:r>
          </w:p>
        </w:tc>
        <w:tc>
          <w:tcPr>
            <w:tcW w:w="700" w:type="dxa"/>
          </w:tcPr>
          <w:p w14:paraId="1F5505DF" w14:textId="77777777" w:rsidR="00FD4AA5" w:rsidRDefault="00FD4AA5" w:rsidP="00D94A5B">
            <w:pPr>
              <w:pStyle w:val="OtherTableBody"/>
            </w:pPr>
          </w:p>
        </w:tc>
        <w:tc>
          <w:tcPr>
            <w:tcW w:w="600" w:type="dxa"/>
          </w:tcPr>
          <w:p w14:paraId="1BCEF376" w14:textId="77777777" w:rsidR="00FD4AA5" w:rsidRDefault="00FD4AA5" w:rsidP="00D94A5B">
            <w:pPr>
              <w:pStyle w:val="OtherTableBody"/>
            </w:pPr>
          </w:p>
        </w:tc>
        <w:tc>
          <w:tcPr>
            <w:tcW w:w="900" w:type="dxa"/>
          </w:tcPr>
          <w:p w14:paraId="6D5EB93A" w14:textId="77777777" w:rsidR="00FD4AA5" w:rsidRDefault="00FD4AA5" w:rsidP="00D94A5B">
            <w:pPr>
              <w:pStyle w:val="OtherTableBody"/>
            </w:pPr>
            <w:r>
              <w:t>10.6.5</w:t>
            </w:r>
          </w:p>
        </w:tc>
      </w:tr>
      <w:tr w:rsidR="00FD4AA5" w14:paraId="1C16FFDA" w14:textId="77777777" w:rsidTr="00D94A5B">
        <w:trPr>
          <w:tblHeader/>
        </w:trPr>
        <w:tc>
          <w:tcPr>
            <w:tcW w:w="3500" w:type="dxa"/>
          </w:tcPr>
          <w:p w14:paraId="7B252BEF" w14:textId="77777777" w:rsidR="00FD4AA5" w:rsidRDefault="00FD4AA5" w:rsidP="00D94A5B">
            <w:pPr>
              <w:pStyle w:val="OtherTableBody"/>
            </w:pPr>
            <w:r>
              <w:t>Resource Quantity Units</w:t>
            </w:r>
          </w:p>
        </w:tc>
        <w:tc>
          <w:tcPr>
            <w:tcW w:w="700" w:type="dxa"/>
          </w:tcPr>
          <w:p w14:paraId="5C13750C" w14:textId="77777777" w:rsidR="00FD4AA5" w:rsidRDefault="00FD4AA5" w:rsidP="00D94A5B">
            <w:pPr>
              <w:pStyle w:val="OtherTableBody"/>
            </w:pPr>
            <w:r>
              <w:t>00901</w:t>
            </w:r>
          </w:p>
        </w:tc>
        <w:tc>
          <w:tcPr>
            <w:tcW w:w="600" w:type="dxa"/>
          </w:tcPr>
          <w:p w14:paraId="717E25B2" w14:textId="77777777" w:rsidR="00FD4AA5" w:rsidRDefault="00FD4AA5" w:rsidP="00D94A5B">
            <w:pPr>
              <w:pStyle w:val="OtherTableBody"/>
            </w:pPr>
            <w:r>
              <w:t>AIG</w:t>
            </w:r>
          </w:p>
        </w:tc>
        <w:tc>
          <w:tcPr>
            <w:tcW w:w="600" w:type="dxa"/>
          </w:tcPr>
          <w:p w14:paraId="0F7923CA" w14:textId="77777777" w:rsidR="00FD4AA5" w:rsidRDefault="00FD4AA5" w:rsidP="00D94A5B">
            <w:pPr>
              <w:pStyle w:val="OtherTableBody"/>
            </w:pPr>
            <w:r>
              <w:t>7</w:t>
            </w:r>
          </w:p>
        </w:tc>
        <w:tc>
          <w:tcPr>
            <w:tcW w:w="600" w:type="dxa"/>
          </w:tcPr>
          <w:p w14:paraId="355EB541" w14:textId="77777777" w:rsidR="00FD4AA5" w:rsidRDefault="00FD4AA5" w:rsidP="00D94A5B">
            <w:pPr>
              <w:pStyle w:val="OtherTableBody"/>
            </w:pPr>
            <w:r>
              <w:t>..</w:t>
            </w:r>
          </w:p>
        </w:tc>
        <w:tc>
          <w:tcPr>
            <w:tcW w:w="600" w:type="dxa"/>
          </w:tcPr>
          <w:p w14:paraId="0D5C5349" w14:textId="77777777" w:rsidR="00FD4AA5" w:rsidRDefault="00FD4AA5" w:rsidP="00D94A5B">
            <w:pPr>
              <w:pStyle w:val="OtherTableBody"/>
            </w:pPr>
          </w:p>
        </w:tc>
        <w:tc>
          <w:tcPr>
            <w:tcW w:w="600" w:type="dxa"/>
          </w:tcPr>
          <w:p w14:paraId="29F3D4BD" w14:textId="77777777" w:rsidR="00FD4AA5" w:rsidRDefault="00FD4AA5" w:rsidP="00D94A5B">
            <w:pPr>
              <w:pStyle w:val="OtherTableBody"/>
            </w:pPr>
            <w:r>
              <w:t>CNE</w:t>
            </w:r>
          </w:p>
        </w:tc>
        <w:tc>
          <w:tcPr>
            <w:tcW w:w="700" w:type="dxa"/>
          </w:tcPr>
          <w:p w14:paraId="0A351980" w14:textId="77777777" w:rsidR="00FD4AA5" w:rsidRDefault="00FD4AA5" w:rsidP="00D94A5B">
            <w:pPr>
              <w:pStyle w:val="OtherTableBody"/>
            </w:pPr>
          </w:p>
        </w:tc>
        <w:tc>
          <w:tcPr>
            <w:tcW w:w="600" w:type="dxa"/>
          </w:tcPr>
          <w:p w14:paraId="321FF7E0" w14:textId="77777777" w:rsidR="00FD4AA5" w:rsidRDefault="00FD4AA5" w:rsidP="00D94A5B">
            <w:pPr>
              <w:pStyle w:val="OtherTableBody"/>
            </w:pPr>
          </w:p>
        </w:tc>
        <w:tc>
          <w:tcPr>
            <w:tcW w:w="900" w:type="dxa"/>
          </w:tcPr>
          <w:p w14:paraId="0F7524F2" w14:textId="77777777" w:rsidR="00FD4AA5" w:rsidRDefault="00FD4AA5" w:rsidP="00D94A5B">
            <w:pPr>
              <w:pStyle w:val="OtherTableBody"/>
            </w:pPr>
            <w:r>
              <w:t>10.6.5</w:t>
            </w:r>
          </w:p>
        </w:tc>
      </w:tr>
      <w:tr w:rsidR="00FD4AA5" w14:paraId="3547D9F8" w14:textId="77777777" w:rsidTr="00D94A5B">
        <w:trPr>
          <w:tblHeader/>
        </w:trPr>
        <w:tc>
          <w:tcPr>
            <w:tcW w:w="3500" w:type="dxa"/>
          </w:tcPr>
          <w:p w14:paraId="396220EB" w14:textId="77777777" w:rsidR="00FD4AA5" w:rsidRDefault="00FD4AA5" w:rsidP="00D94A5B">
            <w:pPr>
              <w:pStyle w:val="OtherTableBody"/>
            </w:pPr>
            <w:r>
              <w:t>Resource Selection Criteria</w:t>
            </w:r>
          </w:p>
        </w:tc>
        <w:tc>
          <w:tcPr>
            <w:tcW w:w="700" w:type="dxa"/>
          </w:tcPr>
          <w:p w14:paraId="04959F3B" w14:textId="77777777" w:rsidR="00FD4AA5" w:rsidRDefault="00FD4AA5" w:rsidP="00D94A5B">
            <w:pPr>
              <w:pStyle w:val="OtherTableBody"/>
            </w:pPr>
            <w:r>
              <w:t>00909</w:t>
            </w:r>
          </w:p>
        </w:tc>
        <w:tc>
          <w:tcPr>
            <w:tcW w:w="600" w:type="dxa"/>
          </w:tcPr>
          <w:p w14:paraId="7B0A5553" w14:textId="77777777" w:rsidR="00FD4AA5" w:rsidRDefault="00FD4AA5" w:rsidP="00D94A5B">
            <w:pPr>
              <w:pStyle w:val="OtherTableBody"/>
            </w:pPr>
            <w:r>
              <w:t>APR</w:t>
            </w:r>
          </w:p>
        </w:tc>
        <w:tc>
          <w:tcPr>
            <w:tcW w:w="600" w:type="dxa"/>
          </w:tcPr>
          <w:p w14:paraId="56784883" w14:textId="77777777" w:rsidR="00FD4AA5" w:rsidRDefault="00FD4AA5" w:rsidP="00D94A5B">
            <w:pPr>
              <w:pStyle w:val="OtherTableBody"/>
            </w:pPr>
            <w:r>
              <w:t>2</w:t>
            </w:r>
          </w:p>
        </w:tc>
        <w:tc>
          <w:tcPr>
            <w:tcW w:w="600" w:type="dxa"/>
          </w:tcPr>
          <w:p w14:paraId="5F82B110" w14:textId="77777777" w:rsidR="00FD4AA5" w:rsidRDefault="00FD4AA5" w:rsidP="00D94A5B">
            <w:pPr>
              <w:pStyle w:val="OtherTableBody"/>
            </w:pPr>
            <w:r>
              <w:t>..</w:t>
            </w:r>
          </w:p>
        </w:tc>
        <w:tc>
          <w:tcPr>
            <w:tcW w:w="600" w:type="dxa"/>
          </w:tcPr>
          <w:p w14:paraId="33CFAD19" w14:textId="77777777" w:rsidR="00FD4AA5" w:rsidRDefault="00FD4AA5" w:rsidP="00D94A5B">
            <w:pPr>
              <w:pStyle w:val="OtherTableBody"/>
            </w:pPr>
          </w:p>
        </w:tc>
        <w:tc>
          <w:tcPr>
            <w:tcW w:w="600" w:type="dxa"/>
          </w:tcPr>
          <w:p w14:paraId="41305C58" w14:textId="77777777" w:rsidR="00FD4AA5" w:rsidRDefault="00FD4AA5" w:rsidP="00D94A5B">
            <w:pPr>
              <w:pStyle w:val="OtherTableBody"/>
            </w:pPr>
            <w:r>
              <w:t>SCV</w:t>
            </w:r>
          </w:p>
        </w:tc>
        <w:tc>
          <w:tcPr>
            <w:tcW w:w="700" w:type="dxa"/>
          </w:tcPr>
          <w:p w14:paraId="775361A6" w14:textId="77777777" w:rsidR="00FD4AA5" w:rsidRDefault="00FD4AA5" w:rsidP="00D94A5B">
            <w:pPr>
              <w:pStyle w:val="OtherTableBody"/>
            </w:pPr>
            <w:r>
              <w:t>Y</w:t>
            </w:r>
          </w:p>
        </w:tc>
        <w:tc>
          <w:tcPr>
            <w:tcW w:w="600" w:type="dxa"/>
          </w:tcPr>
          <w:p w14:paraId="54D61AA9" w14:textId="77777777" w:rsidR="00FD4AA5" w:rsidRDefault="00FD4AA5" w:rsidP="00D94A5B">
            <w:pPr>
              <w:pStyle w:val="OtherTableBody"/>
            </w:pPr>
            <w:r>
              <w:t>0294</w:t>
            </w:r>
          </w:p>
        </w:tc>
        <w:tc>
          <w:tcPr>
            <w:tcW w:w="900" w:type="dxa"/>
          </w:tcPr>
          <w:p w14:paraId="34C99AE4" w14:textId="77777777" w:rsidR="00FD4AA5" w:rsidRDefault="00FD4AA5" w:rsidP="00D94A5B">
            <w:pPr>
              <w:pStyle w:val="OtherTableBody"/>
            </w:pPr>
            <w:r>
              <w:t>10.6.8</w:t>
            </w:r>
          </w:p>
        </w:tc>
      </w:tr>
      <w:tr w:rsidR="00FD4AA5" w14:paraId="402F12B4" w14:textId="77777777" w:rsidTr="00D94A5B">
        <w:trPr>
          <w:tblHeader/>
        </w:trPr>
        <w:tc>
          <w:tcPr>
            <w:tcW w:w="3500" w:type="dxa"/>
          </w:tcPr>
          <w:p w14:paraId="2081E154" w14:textId="77777777" w:rsidR="00FD4AA5" w:rsidRDefault="00FD4AA5" w:rsidP="00D94A5B">
            <w:pPr>
              <w:pStyle w:val="OtherTableBody"/>
            </w:pPr>
            <w:r>
              <w:t>Resource Type</w:t>
            </w:r>
          </w:p>
        </w:tc>
        <w:tc>
          <w:tcPr>
            <w:tcW w:w="700" w:type="dxa"/>
          </w:tcPr>
          <w:p w14:paraId="31AE0C03" w14:textId="77777777" w:rsidR="00FD4AA5" w:rsidRDefault="00FD4AA5" w:rsidP="00D94A5B">
            <w:pPr>
              <w:pStyle w:val="OtherTableBody"/>
            </w:pPr>
            <w:r>
              <w:t>00907</w:t>
            </w:r>
          </w:p>
        </w:tc>
        <w:tc>
          <w:tcPr>
            <w:tcW w:w="600" w:type="dxa"/>
          </w:tcPr>
          <w:p w14:paraId="7D0FA747" w14:textId="77777777" w:rsidR="00FD4AA5" w:rsidRDefault="00FD4AA5" w:rsidP="00D94A5B">
            <w:pPr>
              <w:pStyle w:val="OtherTableBody"/>
            </w:pPr>
            <w:r>
              <w:t>AIP</w:t>
            </w:r>
          </w:p>
        </w:tc>
        <w:tc>
          <w:tcPr>
            <w:tcW w:w="600" w:type="dxa"/>
          </w:tcPr>
          <w:p w14:paraId="5C9146FA" w14:textId="77777777" w:rsidR="00FD4AA5" w:rsidRDefault="00FD4AA5" w:rsidP="00D94A5B">
            <w:pPr>
              <w:pStyle w:val="OtherTableBody"/>
            </w:pPr>
            <w:r>
              <w:t>4</w:t>
            </w:r>
          </w:p>
        </w:tc>
        <w:tc>
          <w:tcPr>
            <w:tcW w:w="600" w:type="dxa"/>
          </w:tcPr>
          <w:p w14:paraId="4C5CCC25" w14:textId="77777777" w:rsidR="00FD4AA5" w:rsidRDefault="00FD4AA5" w:rsidP="00D94A5B">
            <w:pPr>
              <w:pStyle w:val="OtherTableBody"/>
            </w:pPr>
            <w:r>
              <w:t>..</w:t>
            </w:r>
          </w:p>
        </w:tc>
        <w:tc>
          <w:tcPr>
            <w:tcW w:w="600" w:type="dxa"/>
          </w:tcPr>
          <w:p w14:paraId="1F1093CA" w14:textId="77777777" w:rsidR="00FD4AA5" w:rsidRDefault="00FD4AA5" w:rsidP="00D94A5B">
            <w:pPr>
              <w:pStyle w:val="OtherTableBody"/>
            </w:pPr>
          </w:p>
        </w:tc>
        <w:tc>
          <w:tcPr>
            <w:tcW w:w="600" w:type="dxa"/>
          </w:tcPr>
          <w:p w14:paraId="5A0278E2" w14:textId="77777777" w:rsidR="00FD4AA5" w:rsidRDefault="00FD4AA5" w:rsidP="00D94A5B">
            <w:pPr>
              <w:pStyle w:val="OtherTableBody"/>
            </w:pPr>
            <w:r>
              <w:t>CWE</w:t>
            </w:r>
          </w:p>
        </w:tc>
        <w:tc>
          <w:tcPr>
            <w:tcW w:w="700" w:type="dxa"/>
          </w:tcPr>
          <w:p w14:paraId="2BE46167" w14:textId="77777777" w:rsidR="00FD4AA5" w:rsidRDefault="00FD4AA5" w:rsidP="00D94A5B">
            <w:pPr>
              <w:pStyle w:val="OtherTableBody"/>
            </w:pPr>
          </w:p>
        </w:tc>
        <w:tc>
          <w:tcPr>
            <w:tcW w:w="600" w:type="dxa"/>
          </w:tcPr>
          <w:p w14:paraId="73796416" w14:textId="77777777" w:rsidR="00FD4AA5" w:rsidRDefault="00FD4AA5" w:rsidP="00D94A5B">
            <w:pPr>
              <w:pStyle w:val="OtherTableBody"/>
            </w:pPr>
            <w:r>
              <w:t>0182</w:t>
            </w:r>
          </w:p>
        </w:tc>
        <w:tc>
          <w:tcPr>
            <w:tcW w:w="900" w:type="dxa"/>
          </w:tcPr>
          <w:p w14:paraId="13019EA0" w14:textId="77777777" w:rsidR="00FD4AA5" w:rsidRDefault="00FD4AA5" w:rsidP="00D94A5B">
            <w:pPr>
              <w:pStyle w:val="OtherTableBody"/>
            </w:pPr>
            <w:r>
              <w:t>10.6.7</w:t>
            </w:r>
          </w:p>
        </w:tc>
      </w:tr>
      <w:tr w:rsidR="00FD4AA5" w14:paraId="7634A6CC" w14:textId="77777777" w:rsidTr="00D94A5B">
        <w:trPr>
          <w:tblHeader/>
        </w:trPr>
        <w:tc>
          <w:tcPr>
            <w:tcW w:w="3500" w:type="dxa"/>
          </w:tcPr>
          <w:p w14:paraId="68ED4E2B" w14:textId="77777777" w:rsidR="00FD4AA5" w:rsidRDefault="00FD4AA5" w:rsidP="00D94A5B">
            <w:pPr>
              <w:pStyle w:val="OtherTableBody"/>
            </w:pPr>
            <w:r>
              <w:t>Resource Type</w:t>
            </w:r>
          </w:p>
        </w:tc>
        <w:tc>
          <w:tcPr>
            <w:tcW w:w="700" w:type="dxa"/>
          </w:tcPr>
          <w:p w14:paraId="72DCAC19" w14:textId="77777777" w:rsidR="00FD4AA5" w:rsidRDefault="00FD4AA5" w:rsidP="00D94A5B">
            <w:pPr>
              <w:pStyle w:val="OtherTableBody"/>
            </w:pPr>
            <w:r>
              <w:t>00898</w:t>
            </w:r>
          </w:p>
        </w:tc>
        <w:tc>
          <w:tcPr>
            <w:tcW w:w="600" w:type="dxa"/>
          </w:tcPr>
          <w:p w14:paraId="16C32B2D" w14:textId="77777777" w:rsidR="00FD4AA5" w:rsidRDefault="00FD4AA5" w:rsidP="00D94A5B">
            <w:pPr>
              <w:pStyle w:val="OtherTableBody"/>
            </w:pPr>
            <w:r>
              <w:t>AIG</w:t>
            </w:r>
          </w:p>
        </w:tc>
        <w:tc>
          <w:tcPr>
            <w:tcW w:w="600" w:type="dxa"/>
          </w:tcPr>
          <w:p w14:paraId="585C2CFF" w14:textId="77777777" w:rsidR="00FD4AA5" w:rsidRDefault="00FD4AA5" w:rsidP="00D94A5B">
            <w:pPr>
              <w:pStyle w:val="OtherTableBody"/>
            </w:pPr>
            <w:r>
              <w:t>4</w:t>
            </w:r>
          </w:p>
        </w:tc>
        <w:tc>
          <w:tcPr>
            <w:tcW w:w="600" w:type="dxa"/>
          </w:tcPr>
          <w:p w14:paraId="63370FB2" w14:textId="77777777" w:rsidR="00FD4AA5" w:rsidRDefault="00FD4AA5" w:rsidP="00D94A5B">
            <w:pPr>
              <w:pStyle w:val="OtherTableBody"/>
            </w:pPr>
            <w:r>
              <w:t>..</w:t>
            </w:r>
          </w:p>
        </w:tc>
        <w:tc>
          <w:tcPr>
            <w:tcW w:w="600" w:type="dxa"/>
          </w:tcPr>
          <w:p w14:paraId="5262106E" w14:textId="77777777" w:rsidR="00FD4AA5" w:rsidRDefault="00FD4AA5" w:rsidP="00D94A5B">
            <w:pPr>
              <w:pStyle w:val="OtherTableBody"/>
            </w:pPr>
          </w:p>
        </w:tc>
        <w:tc>
          <w:tcPr>
            <w:tcW w:w="600" w:type="dxa"/>
          </w:tcPr>
          <w:p w14:paraId="171D33F7" w14:textId="77777777" w:rsidR="00FD4AA5" w:rsidRDefault="00FD4AA5" w:rsidP="00D94A5B">
            <w:pPr>
              <w:pStyle w:val="OtherTableBody"/>
            </w:pPr>
            <w:r>
              <w:t>CWE</w:t>
            </w:r>
          </w:p>
        </w:tc>
        <w:tc>
          <w:tcPr>
            <w:tcW w:w="700" w:type="dxa"/>
          </w:tcPr>
          <w:p w14:paraId="565F42B3" w14:textId="77777777" w:rsidR="00FD4AA5" w:rsidRDefault="00FD4AA5" w:rsidP="00D94A5B">
            <w:pPr>
              <w:pStyle w:val="OtherTableBody"/>
            </w:pPr>
          </w:p>
        </w:tc>
        <w:tc>
          <w:tcPr>
            <w:tcW w:w="600" w:type="dxa"/>
          </w:tcPr>
          <w:p w14:paraId="1F8EC12B" w14:textId="77777777" w:rsidR="00FD4AA5" w:rsidRDefault="00FD4AA5" w:rsidP="00D94A5B">
            <w:pPr>
              <w:pStyle w:val="OtherTableBody"/>
            </w:pPr>
          </w:p>
        </w:tc>
        <w:tc>
          <w:tcPr>
            <w:tcW w:w="900" w:type="dxa"/>
          </w:tcPr>
          <w:p w14:paraId="429556ED" w14:textId="77777777" w:rsidR="00FD4AA5" w:rsidRDefault="00FD4AA5" w:rsidP="00D94A5B">
            <w:pPr>
              <w:pStyle w:val="OtherTableBody"/>
            </w:pPr>
            <w:r>
              <w:t>10.6.5</w:t>
            </w:r>
          </w:p>
        </w:tc>
      </w:tr>
      <w:tr w:rsidR="00FD4AA5" w14:paraId="2782A0A0" w14:textId="77777777" w:rsidTr="00D94A5B">
        <w:trPr>
          <w:tblHeader/>
        </w:trPr>
        <w:tc>
          <w:tcPr>
            <w:tcW w:w="3500" w:type="dxa"/>
          </w:tcPr>
          <w:p w14:paraId="5CEFE51B" w14:textId="77777777" w:rsidR="00FD4AA5" w:rsidRDefault="00FD4AA5" w:rsidP="00D94A5B">
            <w:pPr>
              <w:pStyle w:val="OtherTableBody"/>
            </w:pPr>
            <w:r>
              <w:t>Respiratory Within Surgery</w:t>
            </w:r>
          </w:p>
        </w:tc>
        <w:tc>
          <w:tcPr>
            <w:tcW w:w="700" w:type="dxa"/>
          </w:tcPr>
          <w:p w14:paraId="7A352687" w14:textId="77777777" w:rsidR="00FD4AA5" w:rsidRDefault="00FD4AA5" w:rsidP="00D94A5B">
            <w:pPr>
              <w:pStyle w:val="OtherTableBody"/>
            </w:pPr>
            <w:r>
              <w:t>02372</w:t>
            </w:r>
          </w:p>
        </w:tc>
        <w:tc>
          <w:tcPr>
            <w:tcW w:w="600" w:type="dxa"/>
          </w:tcPr>
          <w:p w14:paraId="6414148F" w14:textId="77777777" w:rsidR="00FD4AA5" w:rsidRDefault="00FD4AA5" w:rsidP="00D94A5B">
            <w:pPr>
              <w:pStyle w:val="OtherTableBody"/>
            </w:pPr>
            <w:r>
              <w:t>PR1</w:t>
            </w:r>
          </w:p>
        </w:tc>
        <w:tc>
          <w:tcPr>
            <w:tcW w:w="600" w:type="dxa"/>
          </w:tcPr>
          <w:p w14:paraId="7165942D" w14:textId="77777777" w:rsidR="00FD4AA5" w:rsidRDefault="00FD4AA5" w:rsidP="00D94A5B">
            <w:pPr>
              <w:pStyle w:val="OtherTableBody"/>
            </w:pPr>
            <w:r>
              <w:t>24</w:t>
            </w:r>
          </w:p>
        </w:tc>
        <w:tc>
          <w:tcPr>
            <w:tcW w:w="600" w:type="dxa"/>
          </w:tcPr>
          <w:p w14:paraId="60F28792" w14:textId="77777777" w:rsidR="00FD4AA5" w:rsidRDefault="00FD4AA5" w:rsidP="00D94A5B">
            <w:pPr>
              <w:pStyle w:val="OtherTableBody"/>
            </w:pPr>
            <w:r>
              <w:t>1..1</w:t>
            </w:r>
          </w:p>
        </w:tc>
        <w:tc>
          <w:tcPr>
            <w:tcW w:w="600" w:type="dxa"/>
          </w:tcPr>
          <w:p w14:paraId="5347C461" w14:textId="77777777" w:rsidR="00FD4AA5" w:rsidRDefault="00FD4AA5" w:rsidP="00D94A5B">
            <w:pPr>
              <w:pStyle w:val="OtherTableBody"/>
            </w:pPr>
          </w:p>
        </w:tc>
        <w:tc>
          <w:tcPr>
            <w:tcW w:w="600" w:type="dxa"/>
          </w:tcPr>
          <w:p w14:paraId="03459D00" w14:textId="77777777" w:rsidR="00FD4AA5" w:rsidRDefault="00FD4AA5" w:rsidP="00D94A5B">
            <w:pPr>
              <w:pStyle w:val="OtherTableBody"/>
            </w:pPr>
            <w:r>
              <w:t>ID</w:t>
            </w:r>
          </w:p>
        </w:tc>
        <w:tc>
          <w:tcPr>
            <w:tcW w:w="700" w:type="dxa"/>
          </w:tcPr>
          <w:p w14:paraId="20A4C1B9" w14:textId="77777777" w:rsidR="00FD4AA5" w:rsidRDefault="00FD4AA5" w:rsidP="00D94A5B">
            <w:pPr>
              <w:pStyle w:val="OtherTableBody"/>
            </w:pPr>
          </w:p>
        </w:tc>
        <w:tc>
          <w:tcPr>
            <w:tcW w:w="600" w:type="dxa"/>
          </w:tcPr>
          <w:p w14:paraId="6BA89CF0" w14:textId="77777777" w:rsidR="00FD4AA5" w:rsidRDefault="00FD4AA5" w:rsidP="00D94A5B">
            <w:pPr>
              <w:pStyle w:val="OtherTableBody"/>
            </w:pPr>
            <w:r>
              <w:t>0136</w:t>
            </w:r>
          </w:p>
        </w:tc>
        <w:tc>
          <w:tcPr>
            <w:tcW w:w="900" w:type="dxa"/>
          </w:tcPr>
          <w:p w14:paraId="3E99A603" w14:textId="77777777" w:rsidR="00FD4AA5" w:rsidRDefault="00FD4AA5" w:rsidP="00D94A5B">
            <w:pPr>
              <w:pStyle w:val="OtherTableBody"/>
            </w:pPr>
            <w:r>
              <w:t>6.5.4</w:t>
            </w:r>
          </w:p>
        </w:tc>
      </w:tr>
      <w:tr w:rsidR="00FD4AA5" w14:paraId="5783E604" w14:textId="77777777" w:rsidTr="00D94A5B">
        <w:trPr>
          <w:tblHeader/>
        </w:trPr>
        <w:tc>
          <w:tcPr>
            <w:tcW w:w="3500" w:type="dxa"/>
          </w:tcPr>
          <w:p w14:paraId="5958E44E" w14:textId="77777777" w:rsidR="00FD4AA5" w:rsidRDefault="00FD4AA5" w:rsidP="00D94A5B">
            <w:pPr>
              <w:pStyle w:val="OtherTableBody"/>
            </w:pPr>
            <w:r>
              <w:t>Response Due Date</w:t>
            </w:r>
          </w:p>
        </w:tc>
        <w:tc>
          <w:tcPr>
            <w:tcW w:w="700" w:type="dxa"/>
          </w:tcPr>
          <w:p w14:paraId="423B576E" w14:textId="77777777" w:rsidR="00FD4AA5" w:rsidRDefault="00FD4AA5" w:rsidP="00D94A5B">
            <w:pPr>
              <w:pStyle w:val="OtherTableBody"/>
            </w:pPr>
            <w:r>
              <w:t>01911</w:t>
            </w:r>
          </w:p>
        </w:tc>
        <w:tc>
          <w:tcPr>
            <w:tcW w:w="600" w:type="dxa"/>
          </w:tcPr>
          <w:p w14:paraId="799601A8" w14:textId="77777777" w:rsidR="00FD4AA5" w:rsidRDefault="00FD4AA5" w:rsidP="00D94A5B">
            <w:pPr>
              <w:pStyle w:val="OtherTableBody"/>
            </w:pPr>
            <w:r>
              <w:t>RFI</w:t>
            </w:r>
          </w:p>
        </w:tc>
        <w:tc>
          <w:tcPr>
            <w:tcW w:w="600" w:type="dxa"/>
          </w:tcPr>
          <w:p w14:paraId="0ACA7D0D" w14:textId="77777777" w:rsidR="00FD4AA5" w:rsidRDefault="00FD4AA5" w:rsidP="00D94A5B">
            <w:pPr>
              <w:pStyle w:val="OtherTableBody"/>
            </w:pPr>
            <w:r>
              <w:t>2</w:t>
            </w:r>
          </w:p>
        </w:tc>
        <w:tc>
          <w:tcPr>
            <w:tcW w:w="600" w:type="dxa"/>
          </w:tcPr>
          <w:p w14:paraId="152C084F" w14:textId="77777777" w:rsidR="00FD4AA5" w:rsidRDefault="00FD4AA5" w:rsidP="00D94A5B">
            <w:pPr>
              <w:pStyle w:val="OtherTableBody"/>
            </w:pPr>
            <w:r>
              <w:t>..</w:t>
            </w:r>
          </w:p>
        </w:tc>
        <w:tc>
          <w:tcPr>
            <w:tcW w:w="600" w:type="dxa"/>
          </w:tcPr>
          <w:p w14:paraId="55477519" w14:textId="77777777" w:rsidR="00FD4AA5" w:rsidRDefault="00FD4AA5" w:rsidP="00D94A5B">
            <w:pPr>
              <w:pStyle w:val="OtherTableBody"/>
            </w:pPr>
          </w:p>
        </w:tc>
        <w:tc>
          <w:tcPr>
            <w:tcW w:w="600" w:type="dxa"/>
          </w:tcPr>
          <w:p w14:paraId="316414FA" w14:textId="77777777" w:rsidR="00FD4AA5" w:rsidRDefault="00FD4AA5" w:rsidP="00D94A5B">
            <w:pPr>
              <w:pStyle w:val="OtherTableBody"/>
            </w:pPr>
            <w:r>
              <w:t>DTM</w:t>
            </w:r>
          </w:p>
        </w:tc>
        <w:tc>
          <w:tcPr>
            <w:tcW w:w="700" w:type="dxa"/>
          </w:tcPr>
          <w:p w14:paraId="67858CF1" w14:textId="77777777" w:rsidR="00FD4AA5" w:rsidRDefault="00FD4AA5" w:rsidP="00D94A5B">
            <w:pPr>
              <w:pStyle w:val="OtherTableBody"/>
            </w:pPr>
          </w:p>
        </w:tc>
        <w:tc>
          <w:tcPr>
            <w:tcW w:w="600" w:type="dxa"/>
          </w:tcPr>
          <w:p w14:paraId="097CD664" w14:textId="77777777" w:rsidR="00FD4AA5" w:rsidRDefault="00FD4AA5" w:rsidP="00D94A5B">
            <w:pPr>
              <w:pStyle w:val="OtherTableBody"/>
            </w:pPr>
          </w:p>
        </w:tc>
        <w:tc>
          <w:tcPr>
            <w:tcW w:w="900" w:type="dxa"/>
          </w:tcPr>
          <w:p w14:paraId="15396FD4" w14:textId="77777777" w:rsidR="00FD4AA5" w:rsidRDefault="00FD4AA5" w:rsidP="00D94A5B">
            <w:pPr>
              <w:pStyle w:val="OtherTableBody"/>
            </w:pPr>
            <w:r>
              <w:t>16.4.1</w:t>
            </w:r>
          </w:p>
        </w:tc>
      </w:tr>
      <w:tr w:rsidR="00FD4AA5" w14:paraId="41D26274" w14:textId="77777777" w:rsidTr="00D94A5B">
        <w:trPr>
          <w:tblHeader/>
        </w:trPr>
        <w:tc>
          <w:tcPr>
            <w:tcW w:w="3500" w:type="dxa"/>
          </w:tcPr>
          <w:p w14:paraId="7A1C04A9" w14:textId="77777777" w:rsidR="00FD4AA5" w:rsidRDefault="00FD4AA5" w:rsidP="00D94A5B">
            <w:pPr>
              <w:pStyle w:val="OtherTableBody"/>
            </w:pPr>
            <w:r>
              <w:t>Response Flag</w:t>
            </w:r>
          </w:p>
        </w:tc>
        <w:tc>
          <w:tcPr>
            <w:tcW w:w="700" w:type="dxa"/>
          </w:tcPr>
          <w:p w14:paraId="1FEBC61A" w14:textId="77777777" w:rsidR="00FD4AA5" w:rsidRDefault="00FD4AA5" w:rsidP="00D94A5B">
            <w:pPr>
              <w:pStyle w:val="OtherTableBody"/>
            </w:pPr>
            <w:r>
              <w:t>00220</w:t>
            </w:r>
          </w:p>
        </w:tc>
        <w:tc>
          <w:tcPr>
            <w:tcW w:w="600" w:type="dxa"/>
          </w:tcPr>
          <w:p w14:paraId="331B8CEB" w14:textId="77777777" w:rsidR="00FD4AA5" w:rsidRDefault="00FD4AA5" w:rsidP="00D94A5B">
            <w:pPr>
              <w:pStyle w:val="OtherTableBody"/>
            </w:pPr>
            <w:r>
              <w:t>ORC</w:t>
            </w:r>
          </w:p>
        </w:tc>
        <w:tc>
          <w:tcPr>
            <w:tcW w:w="600" w:type="dxa"/>
          </w:tcPr>
          <w:p w14:paraId="42F9D30F" w14:textId="77777777" w:rsidR="00FD4AA5" w:rsidRDefault="00FD4AA5" w:rsidP="00D94A5B">
            <w:pPr>
              <w:pStyle w:val="OtherTableBody"/>
            </w:pPr>
            <w:r>
              <w:t>6</w:t>
            </w:r>
          </w:p>
        </w:tc>
        <w:tc>
          <w:tcPr>
            <w:tcW w:w="600" w:type="dxa"/>
          </w:tcPr>
          <w:p w14:paraId="0522CF6D" w14:textId="77777777" w:rsidR="00FD4AA5" w:rsidRDefault="00FD4AA5" w:rsidP="00D94A5B">
            <w:pPr>
              <w:pStyle w:val="OtherTableBody"/>
            </w:pPr>
            <w:r>
              <w:t>1..1</w:t>
            </w:r>
          </w:p>
        </w:tc>
        <w:tc>
          <w:tcPr>
            <w:tcW w:w="600" w:type="dxa"/>
          </w:tcPr>
          <w:p w14:paraId="237C4E6F" w14:textId="77777777" w:rsidR="00FD4AA5" w:rsidRDefault="00FD4AA5" w:rsidP="00D94A5B">
            <w:pPr>
              <w:pStyle w:val="OtherTableBody"/>
            </w:pPr>
          </w:p>
        </w:tc>
        <w:tc>
          <w:tcPr>
            <w:tcW w:w="600" w:type="dxa"/>
          </w:tcPr>
          <w:p w14:paraId="72D9B6E3" w14:textId="77777777" w:rsidR="00FD4AA5" w:rsidRDefault="00FD4AA5" w:rsidP="00D94A5B">
            <w:pPr>
              <w:pStyle w:val="OtherTableBody"/>
            </w:pPr>
            <w:r>
              <w:t>ID</w:t>
            </w:r>
          </w:p>
        </w:tc>
        <w:tc>
          <w:tcPr>
            <w:tcW w:w="700" w:type="dxa"/>
          </w:tcPr>
          <w:p w14:paraId="254A1602" w14:textId="77777777" w:rsidR="00FD4AA5" w:rsidRDefault="00FD4AA5" w:rsidP="00D94A5B">
            <w:pPr>
              <w:pStyle w:val="OtherTableBody"/>
            </w:pPr>
          </w:p>
        </w:tc>
        <w:tc>
          <w:tcPr>
            <w:tcW w:w="600" w:type="dxa"/>
          </w:tcPr>
          <w:p w14:paraId="263B01CD" w14:textId="77777777" w:rsidR="00FD4AA5" w:rsidRDefault="00FD4AA5" w:rsidP="00D94A5B">
            <w:pPr>
              <w:pStyle w:val="OtherTableBody"/>
            </w:pPr>
            <w:r>
              <w:t>0121</w:t>
            </w:r>
          </w:p>
        </w:tc>
        <w:tc>
          <w:tcPr>
            <w:tcW w:w="900" w:type="dxa"/>
          </w:tcPr>
          <w:p w14:paraId="40C0DC5B" w14:textId="77777777" w:rsidR="00FD4AA5" w:rsidRDefault="00FD4AA5" w:rsidP="00D94A5B">
            <w:pPr>
              <w:pStyle w:val="OtherTableBody"/>
            </w:pPr>
            <w:r>
              <w:t>4.5.1</w:t>
            </w:r>
          </w:p>
        </w:tc>
      </w:tr>
      <w:tr w:rsidR="00FD4AA5" w14:paraId="623A3D74" w14:textId="77777777" w:rsidTr="00D94A5B">
        <w:trPr>
          <w:tblHeader/>
        </w:trPr>
        <w:tc>
          <w:tcPr>
            <w:tcW w:w="3500" w:type="dxa"/>
          </w:tcPr>
          <w:p w14:paraId="3F17DC59" w14:textId="77777777" w:rsidR="00FD4AA5" w:rsidRDefault="00FD4AA5" w:rsidP="00D94A5B">
            <w:pPr>
              <w:pStyle w:val="OtherTableBody"/>
            </w:pPr>
            <w:r>
              <w:t>Response Level Code</w:t>
            </w:r>
          </w:p>
        </w:tc>
        <w:tc>
          <w:tcPr>
            <w:tcW w:w="700" w:type="dxa"/>
          </w:tcPr>
          <w:p w14:paraId="116D24DE" w14:textId="77777777" w:rsidR="00FD4AA5" w:rsidRDefault="00FD4AA5" w:rsidP="00D94A5B">
            <w:pPr>
              <w:pStyle w:val="OtherTableBody"/>
            </w:pPr>
            <w:r>
              <w:t>00663</w:t>
            </w:r>
          </w:p>
        </w:tc>
        <w:tc>
          <w:tcPr>
            <w:tcW w:w="600" w:type="dxa"/>
          </w:tcPr>
          <w:p w14:paraId="232C06A8" w14:textId="77777777" w:rsidR="00FD4AA5" w:rsidRDefault="00FD4AA5" w:rsidP="00D94A5B">
            <w:pPr>
              <w:pStyle w:val="OtherTableBody"/>
            </w:pPr>
            <w:r>
              <w:t>MFI</w:t>
            </w:r>
          </w:p>
        </w:tc>
        <w:tc>
          <w:tcPr>
            <w:tcW w:w="600" w:type="dxa"/>
          </w:tcPr>
          <w:p w14:paraId="6B0822BC" w14:textId="77777777" w:rsidR="00FD4AA5" w:rsidRDefault="00FD4AA5" w:rsidP="00D94A5B">
            <w:pPr>
              <w:pStyle w:val="OtherTableBody"/>
            </w:pPr>
            <w:r>
              <w:t>6</w:t>
            </w:r>
          </w:p>
        </w:tc>
        <w:tc>
          <w:tcPr>
            <w:tcW w:w="600" w:type="dxa"/>
          </w:tcPr>
          <w:p w14:paraId="32297FFB" w14:textId="77777777" w:rsidR="00FD4AA5" w:rsidRDefault="00FD4AA5" w:rsidP="00D94A5B">
            <w:pPr>
              <w:pStyle w:val="OtherTableBody"/>
            </w:pPr>
            <w:r>
              <w:t>2..2</w:t>
            </w:r>
          </w:p>
        </w:tc>
        <w:tc>
          <w:tcPr>
            <w:tcW w:w="600" w:type="dxa"/>
          </w:tcPr>
          <w:p w14:paraId="7D1F996B" w14:textId="77777777" w:rsidR="00FD4AA5" w:rsidRDefault="00FD4AA5" w:rsidP="00D94A5B">
            <w:pPr>
              <w:pStyle w:val="OtherTableBody"/>
            </w:pPr>
          </w:p>
        </w:tc>
        <w:tc>
          <w:tcPr>
            <w:tcW w:w="600" w:type="dxa"/>
          </w:tcPr>
          <w:p w14:paraId="404DAAE3" w14:textId="77777777" w:rsidR="00FD4AA5" w:rsidRDefault="00FD4AA5" w:rsidP="00D94A5B">
            <w:pPr>
              <w:pStyle w:val="OtherTableBody"/>
            </w:pPr>
            <w:r>
              <w:t>ID</w:t>
            </w:r>
          </w:p>
        </w:tc>
        <w:tc>
          <w:tcPr>
            <w:tcW w:w="700" w:type="dxa"/>
          </w:tcPr>
          <w:p w14:paraId="7EA19A9B" w14:textId="77777777" w:rsidR="00FD4AA5" w:rsidRDefault="00FD4AA5" w:rsidP="00D94A5B">
            <w:pPr>
              <w:pStyle w:val="OtherTableBody"/>
            </w:pPr>
          </w:p>
        </w:tc>
        <w:tc>
          <w:tcPr>
            <w:tcW w:w="600" w:type="dxa"/>
          </w:tcPr>
          <w:p w14:paraId="18B52BD7" w14:textId="77777777" w:rsidR="00FD4AA5" w:rsidRDefault="00FD4AA5" w:rsidP="00D94A5B">
            <w:pPr>
              <w:pStyle w:val="OtherTableBody"/>
            </w:pPr>
            <w:r>
              <w:t>0179</w:t>
            </w:r>
          </w:p>
        </w:tc>
        <w:tc>
          <w:tcPr>
            <w:tcW w:w="900" w:type="dxa"/>
          </w:tcPr>
          <w:p w14:paraId="795F9093" w14:textId="77777777" w:rsidR="00FD4AA5" w:rsidRDefault="00FD4AA5" w:rsidP="00D94A5B">
            <w:pPr>
              <w:pStyle w:val="OtherTableBody"/>
            </w:pPr>
            <w:r>
              <w:t>8.5.1</w:t>
            </w:r>
          </w:p>
        </w:tc>
      </w:tr>
      <w:tr w:rsidR="00FD4AA5" w14:paraId="7513FFD6" w14:textId="77777777" w:rsidTr="00D94A5B">
        <w:trPr>
          <w:tblHeader/>
        </w:trPr>
        <w:tc>
          <w:tcPr>
            <w:tcW w:w="3500" w:type="dxa"/>
          </w:tcPr>
          <w:p w14:paraId="6F547443" w14:textId="77777777" w:rsidR="00FD4AA5" w:rsidRDefault="00FD4AA5" w:rsidP="00D94A5B">
            <w:pPr>
              <w:pStyle w:val="OtherTableBody"/>
            </w:pPr>
            <w:r>
              <w:t>Response Modality</w:t>
            </w:r>
          </w:p>
        </w:tc>
        <w:tc>
          <w:tcPr>
            <w:tcW w:w="700" w:type="dxa"/>
          </w:tcPr>
          <w:p w14:paraId="15FD287A" w14:textId="77777777" w:rsidR="00FD4AA5" w:rsidRDefault="00FD4AA5" w:rsidP="00D94A5B">
            <w:pPr>
              <w:pStyle w:val="OtherTableBody"/>
            </w:pPr>
            <w:r>
              <w:t>01440</w:t>
            </w:r>
          </w:p>
        </w:tc>
        <w:tc>
          <w:tcPr>
            <w:tcW w:w="600" w:type="dxa"/>
          </w:tcPr>
          <w:p w14:paraId="2C0686CB" w14:textId="77777777" w:rsidR="00FD4AA5" w:rsidRDefault="00FD4AA5" w:rsidP="00D94A5B">
            <w:pPr>
              <w:pStyle w:val="OtherTableBody"/>
            </w:pPr>
            <w:r>
              <w:t>RCP</w:t>
            </w:r>
          </w:p>
        </w:tc>
        <w:tc>
          <w:tcPr>
            <w:tcW w:w="600" w:type="dxa"/>
          </w:tcPr>
          <w:p w14:paraId="116DF59D" w14:textId="77777777" w:rsidR="00FD4AA5" w:rsidRDefault="00FD4AA5" w:rsidP="00D94A5B">
            <w:pPr>
              <w:pStyle w:val="OtherTableBody"/>
            </w:pPr>
            <w:r>
              <w:t>3</w:t>
            </w:r>
          </w:p>
        </w:tc>
        <w:tc>
          <w:tcPr>
            <w:tcW w:w="600" w:type="dxa"/>
          </w:tcPr>
          <w:p w14:paraId="42742FAC" w14:textId="77777777" w:rsidR="00FD4AA5" w:rsidRDefault="00FD4AA5" w:rsidP="00D94A5B">
            <w:pPr>
              <w:pStyle w:val="OtherTableBody"/>
            </w:pPr>
            <w:r>
              <w:t>..</w:t>
            </w:r>
          </w:p>
        </w:tc>
        <w:tc>
          <w:tcPr>
            <w:tcW w:w="600" w:type="dxa"/>
          </w:tcPr>
          <w:p w14:paraId="7E55B6B1" w14:textId="77777777" w:rsidR="00FD4AA5" w:rsidRDefault="00FD4AA5" w:rsidP="00D94A5B">
            <w:pPr>
              <w:pStyle w:val="OtherTableBody"/>
            </w:pPr>
          </w:p>
        </w:tc>
        <w:tc>
          <w:tcPr>
            <w:tcW w:w="600" w:type="dxa"/>
          </w:tcPr>
          <w:p w14:paraId="394EA301" w14:textId="77777777" w:rsidR="00FD4AA5" w:rsidRDefault="00FD4AA5" w:rsidP="00D94A5B">
            <w:pPr>
              <w:pStyle w:val="OtherTableBody"/>
            </w:pPr>
            <w:r>
              <w:t>CNE</w:t>
            </w:r>
          </w:p>
        </w:tc>
        <w:tc>
          <w:tcPr>
            <w:tcW w:w="700" w:type="dxa"/>
          </w:tcPr>
          <w:p w14:paraId="18D03D33" w14:textId="77777777" w:rsidR="00FD4AA5" w:rsidRDefault="00FD4AA5" w:rsidP="00D94A5B">
            <w:pPr>
              <w:pStyle w:val="OtherTableBody"/>
            </w:pPr>
          </w:p>
        </w:tc>
        <w:tc>
          <w:tcPr>
            <w:tcW w:w="600" w:type="dxa"/>
          </w:tcPr>
          <w:p w14:paraId="07C88D38" w14:textId="77777777" w:rsidR="00FD4AA5" w:rsidRDefault="00FD4AA5" w:rsidP="00D94A5B">
            <w:pPr>
              <w:pStyle w:val="OtherTableBody"/>
            </w:pPr>
            <w:r>
              <w:t>0394</w:t>
            </w:r>
          </w:p>
        </w:tc>
        <w:tc>
          <w:tcPr>
            <w:tcW w:w="900" w:type="dxa"/>
          </w:tcPr>
          <w:p w14:paraId="33DE5FF5" w14:textId="77777777" w:rsidR="00FD4AA5" w:rsidRDefault="00FD4AA5" w:rsidP="00D94A5B">
            <w:pPr>
              <w:pStyle w:val="OtherTableBody"/>
            </w:pPr>
            <w:r>
              <w:t>5.5.6</w:t>
            </w:r>
          </w:p>
        </w:tc>
      </w:tr>
      <w:tr w:rsidR="00FD4AA5" w14:paraId="0B0372EC" w14:textId="77777777" w:rsidTr="00D94A5B">
        <w:trPr>
          <w:tblHeader/>
        </w:trPr>
        <w:tc>
          <w:tcPr>
            <w:tcW w:w="3500" w:type="dxa"/>
          </w:tcPr>
          <w:p w14:paraId="1B4A99AC" w14:textId="77777777" w:rsidR="00FD4AA5" w:rsidRDefault="00FD4AA5" w:rsidP="00D94A5B">
            <w:pPr>
              <w:pStyle w:val="OtherTableBody"/>
            </w:pPr>
            <w:r>
              <w:t>Response Required</w:t>
            </w:r>
          </w:p>
        </w:tc>
        <w:tc>
          <w:tcPr>
            <w:tcW w:w="700" w:type="dxa"/>
          </w:tcPr>
          <w:p w14:paraId="17F628BD" w14:textId="77777777" w:rsidR="00FD4AA5" w:rsidRDefault="00FD4AA5" w:rsidP="00D94A5B">
            <w:pPr>
              <w:pStyle w:val="OtherTableBody"/>
            </w:pPr>
            <w:r>
              <w:t>01392</w:t>
            </w:r>
          </w:p>
        </w:tc>
        <w:tc>
          <w:tcPr>
            <w:tcW w:w="600" w:type="dxa"/>
          </w:tcPr>
          <w:p w14:paraId="5985988D" w14:textId="77777777" w:rsidR="00FD4AA5" w:rsidRDefault="00FD4AA5" w:rsidP="00D94A5B">
            <w:pPr>
              <w:pStyle w:val="OtherTableBody"/>
            </w:pPr>
            <w:r>
              <w:t>ECD</w:t>
            </w:r>
          </w:p>
        </w:tc>
        <w:tc>
          <w:tcPr>
            <w:tcW w:w="600" w:type="dxa"/>
          </w:tcPr>
          <w:p w14:paraId="753A3468" w14:textId="77777777" w:rsidR="00FD4AA5" w:rsidRDefault="00FD4AA5" w:rsidP="00D94A5B">
            <w:pPr>
              <w:pStyle w:val="OtherTableBody"/>
            </w:pPr>
            <w:r>
              <w:t>3</w:t>
            </w:r>
          </w:p>
        </w:tc>
        <w:tc>
          <w:tcPr>
            <w:tcW w:w="600" w:type="dxa"/>
          </w:tcPr>
          <w:p w14:paraId="54F97C28" w14:textId="77777777" w:rsidR="00FD4AA5" w:rsidRDefault="00FD4AA5" w:rsidP="00D94A5B">
            <w:pPr>
              <w:pStyle w:val="OtherTableBody"/>
            </w:pPr>
            <w:r>
              <w:t>1..1</w:t>
            </w:r>
          </w:p>
        </w:tc>
        <w:tc>
          <w:tcPr>
            <w:tcW w:w="600" w:type="dxa"/>
          </w:tcPr>
          <w:p w14:paraId="021CE679" w14:textId="77777777" w:rsidR="00FD4AA5" w:rsidRDefault="00FD4AA5" w:rsidP="00D94A5B">
            <w:pPr>
              <w:pStyle w:val="OtherTableBody"/>
            </w:pPr>
          </w:p>
        </w:tc>
        <w:tc>
          <w:tcPr>
            <w:tcW w:w="600" w:type="dxa"/>
          </w:tcPr>
          <w:p w14:paraId="29C25E90" w14:textId="77777777" w:rsidR="00FD4AA5" w:rsidRDefault="00FD4AA5" w:rsidP="00D94A5B">
            <w:pPr>
              <w:pStyle w:val="OtherTableBody"/>
            </w:pPr>
            <w:r>
              <w:t>ID</w:t>
            </w:r>
          </w:p>
        </w:tc>
        <w:tc>
          <w:tcPr>
            <w:tcW w:w="700" w:type="dxa"/>
          </w:tcPr>
          <w:p w14:paraId="20B29368" w14:textId="77777777" w:rsidR="00FD4AA5" w:rsidRDefault="00FD4AA5" w:rsidP="00D94A5B">
            <w:pPr>
              <w:pStyle w:val="OtherTableBody"/>
            </w:pPr>
          </w:p>
        </w:tc>
        <w:tc>
          <w:tcPr>
            <w:tcW w:w="600" w:type="dxa"/>
          </w:tcPr>
          <w:p w14:paraId="7DCDC622" w14:textId="77777777" w:rsidR="00FD4AA5" w:rsidRDefault="00FD4AA5" w:rsidP="00D94A5B">
            <w:pPr>
              <w:pStyle w:val="OtherTableBody"/>
            </w:pPr>
            <w:r>
              <w:t>0136</w:t>
            </w:r>
          </w:p>
        </w:tc>
        <w:tc>
          <w:tcPr>
            <w:tcW w:w="900" w:type="dxa"/>
          </w:tcPr>
          <w:p w14:paraId="5A36FFE2" w14:textId="77777777" w:rsidR="00FD4AA5" w:rsidRDefault="00FD4AA5" w:rsidP="00D94A5B">
            <w:pPr>
              <w:pStyle w:val="OtherTableBody"/>
            </w:pPr>
            <w:r>
              <w:t>13.4.5</w:t>
            </w:r>
          </w:p>
        </w:tc>
      </w:tr>
      <w:tr w:rsidR="00FD4AA5" w14:paraId="77953072" w14:textId="77777777" w:rsidTr="00D94A5B">
        <w:trPr>
          <w:tblHeader/>
        </w:trPr>
        <w:tc>
          <w:tcPr>
            <w:tcW w:w="3500" w:type="dxa"/>
          </w:tcPr>
          <w:p w14:paraId="1E5C77D7" w14:textId="77777777" w:rsidR="00FD4AA5" w:rsidRDefault="00FD4AA5" w:rsidP="00D94A5B">
            <w:pPr>
              <w:pStyle w:val="OtherTableBody"/>
            </w:pPr>
            <w:r>
              <w:t>Responsible Observer</w:t>
            </w:r>
          </w:p>
        </w:tc>
        <w:tc>
          <w:tcPr>
            <w:tcW w:w="700" w:type="dxa"/>
          </w:tcPr>
          <w:p w14:paraId="5C6E3E1B" w14:textId="77777777" w:rsidR="00FD4AA5" w:rsidRDefault="00FD4AA5" w:rsidP="00D94A5B">
            <w:pPr>
              <w:pStyle w:val="OtherTableBody"/>
            </w:pPr>
            <w:r>
              <w:t>00584</w:t>
            </w:r>
          </w:p>
        </w:tc>
        <w:tc>
          <w:tcPr>
            <w:tcW w:w="600" w:type="dxa"/>
          </w:tcPr>
          <w:p w14:paraId="0C518B32" w14:textId="77777777" w:rsidR="00FD4AA5" w:rsidRDefault="00FD4AA5" w:rsidP="00D94A5B">
            <w:pPr>
              <w:pStyle w:val="OtherTableBody"/>
            </w:pPr>
            <w:r>
              <w:t>OBX</w:t>
            </w:r>
          </w:p>
        </w:tc>
        <w:tc>
          <w:tcPr>
            <w:tcW w:w="600" w:type="dxa"/>
          </w:tcPr>
          <w:p w14:paraId="2F55BA88" w14:textId="77777777" w:rsidR="00FD4AA5" w:rsidRDefault="00FD4AA5" w:rsidP="00D94A5B">
            <w:pPr>
              <w:pStyle w:val="OtherTableBody"/>
            </w:pPr>
            <w:r>
              <w:t>16</w:t>
            </w:r>
          </w:p>
        </w:tc>
        <w:tc>
          <w:tcPr>
            <w:tcW w:w="600" w:type="dxa"/>
          </w:tcPr>
          <w:p w14:paraId="06E1C42F" w14:textId="77777777" w:rsidR="00FD4AA5" w:rsidRDefault="00FD4AA5" w:rsidP="00D94A5B">
            <w:pPr>
              <w:pStyle w:val="OtherTableBody"/>
            </w:pPr>
            <w:r>
              <w:t>..</w:t>
            </w:r>
          </w:p>
        </w:tc>
        <w:tc>
          <w:tcPr>
            <w:tcW w:w="600" w:type="dxa"/>
          </w:tcPr>
          <w:p w14:paraId="1E2FEB36" w14:textId="77777777" w:rsidR="00FD4AA5" w:rsidRDefault="00FD4AA5" w:rsidP="00D94A5B">
            <w:pPr>
              <w:pStyle w:val="OtherTableBody"/>
            </w:pPr>
          </w:p>
        </w:tc>
        <w:tc>
          <w:tcPr>
            <w:tcW w:w="600" w:type="dxa"/>
          </w:tcPr>
          <w:p w14:paraId="2F5F2992" w14:textId="77777777" w:rsidR="00FD4AA5" w:rsidRDefault="00FD4AA5" w:rsidP="00D94A5B">
            <w:pPr>
              <w:pStyle w:val="OtherTableBody"/>
            </w:pPr>
            <w:r>
              <w:t>XCN</w:t>
            </w:r>
          </w:p>
        </w:tc>
        <w:tc>
          <w:tcPr>
            <w:tcW w:w="700" w:type="dxa"/>
          </w:tcPr>
          <w:p w14:paraId="70CA8D4B" w14:textId="77777777" w:rsidR="00FD4AA5" w:rsidRDefault="00FD4AA5" w:rsidP="00D94A5B">
            <w:pPr>
              <w:pStyle w:val="OtherTableBody"/>
            </w:pPr>
            <w:r>
              <w:t>Y</w:t>
            </w:r>
          </w:p>
        </w:tc>
        <w:tc>
          <w:tcPr>
            <w:tcW w:w="600" w:type="dxa"/>
          </w:tcPr>
          <w:p w14:paraId="259B6C7C" w14:textId="77777777" w:rsidR="00FD4AA5" w:rsidRDefault="00FD4AA5" w:rsidP="00D94A5B">
            <w:pPr>
              <w:pStyle w:val="OtherTableBody"/>
            </w:pPr>
          </w:p>
        </w:tc>
        <w:tc>
          <w:tcPr>
            <w:tcW w:w="900" w:type="dxa"/>
          </w:tcPr>
          <w:p w14:paraId="569D9CCC" w14:textId="77777777" w:rsidR="00FD4AA5" w:rsidRDefault="00FD4AA5" w:rsidP="00D94A5B">
            <w:pPr>
              <w:pStyle w:val="OtherTableBody"/>
            </w:pPr>
            <w:r>
              <w:t>7.4.2</w:t>
            </w:r>
          </w:p>
        </w:tc>
      </w:tr>
      <w:tr w:rsidR="00FD4AA5" w14:paraId="3E3A4DD9" w14:textId="77777777" w:rsidTr="00D94A5B">
        <w:trPr>
          <w:tblHeader/>
        </w:trPr>
        <w:tc>
          <w:tcPr>
            <w:tcW w:w="3500" w:type="dxa"/>
          </w:tcPr>
          <w:p w14:paraId="31708CA9" w14:textId="77777777" w:rsidR="00FD4AA5" w:rsidRDefault="00FD4AA5" w:rsidP="00D94A5B">
            <w:pPr>
              <w:pStyle w:val="OtherTableBody"/>
            </w:pPr>
            <w:r>
              <w:t xml:space="preserve">Responsible Organization </w:t>
            </w:r>
          </w:p>
        </w:tc>
        <w:tc>
          <w:tcPr>
            <w:tcW w:w="700" w:type="dxa"/>
          </w:tcPr>
          <w:p w14:paraId="45D103FD" w14:textId="77777777" w:rsidR="00FD4AA5" w:rsidRDefault="00FD4AA5" w:rsidP="00D94A5B">
            <w:pPr>
              <w:pStyle w:val="OtherTableBody"/>
            </w:pPr>
            <w:r>
              <w:t>02017</w:t>
            </w:r>
          </w:p>
        </w:tc>
        <w:tc>
          <w:tcPr>
            <w:tcW w:w="600" w:type="dxa"/>
          </w:tcPr>
          <w:p w14:paraId="7E92DD85" w14:textId="77777777" w:rsidR="00FD4AA5" w:rsidRDefault="00FD4AA5" w:rsidP="00D94A5B">
            <w:pPr>
              <w:pStyle w:val="OtherTableBody"/>
            </w:pPr>
            <w:r>
              <w:t>ADJ</w:t>
            </w:r>
          </w:p>
        </w:tc>
        <w:tc>
          <w:tcPr>
            <w:tcW w:w="600" w:type="dxa"/>
          </w:tcPr>
          <w:p w14:paraId="634924A3" w14:textId="77777777" w:rsidR="00FD4AA5" w:rsidRDefault="00FD4AA5" w:rsidP="00D94A5B">
            <w:pPr>
              <w:pStyle w:val="OtherTableBody"/>
            </w:pPr>
            <w:r>
              <w:t>15</w:t>
            </w:r>
          </w:p>
        </w:tc>
        <w:tc>
          <w:tcPr>
            <w:tcW w:w="600" w:type="dxa"/>
          </w:tcPr>
          <w:p w14:paraId="080F5BA8" w14:textId="77777777" w:rsidR="00FD4AA5" w:rsidRDefault="00FD4AA5" w:rsidP="00D94A5B">
            <w:pPr>
              <w:pStyle w:val="OtherTableBody"/>
            </w:pPr>
            <w:r>
              <w:t>..</w:t>
            </w:r>
          </w:p>
        </w:tc>
        <w:tc>
          <w:tcPr>
            <w:tcW w:w="600" w:type="dxa"/>
          </w:tcPr>
          <w:p w14:paraId="503BF8B9" w14:textId="77777777" w:rsidR="00FD4AA5" w:rsidRDefault="00FD4AA5" w:rsidP="00D94A5B">
            <w:pPr>
              <w:pStyle w:val="OtherTableBody"/>
            </w:pPr>
          </w:p>
        </w:tc>
        <w:tc>
          <w:tcPr>
            <w:tcW w:w="600" w:type="dxa"/>
          </w:tcPr>
          <w:p w14:paraId="27C1AFFE" w14:textId="77777777" w:rsidR="00FD4AA5" w:rsidRDefault="00FD4AA5" w:rsidP="00D94A5B">
            <w:pPr>
              <w:pStyle w:val="OtherTableBody"/>
            </w:pPr>
            <w:r>
              <w:t>XON</w:t>
            </w:r>
          </w:p>
        </w:tc>
        <w:tc>
          <w:tcPr>
            <w:tcW w:w="700" w:type="dxa"/>
          </w:tcPr>
          <w:p w14:paraId="4C89747F" w14:textId="77777777" w:rsidR="00FD4AA5" w:rsidRDefault="00FD4AA5" w:rsidP="00D94A5B">
            <w:pPr>
              <w:pStyle w:val="OtherTableBody"/>
            </w:pPr>
          </w:p>
        </w:tc>
        <w:tc>
          <w:tcPr>
            <w:tcW w:w="600" w:type="dxa"/>
          </w:tcPr>
          <w:p w14:paraId="50470214" w14:textId="77777777" w:rsidR="00FD4AA5" w:rsidRDefault="00FD4AA5" w:rsidP="00D94A5B">
            <w:pPr>
              <w:pStyle w:val="OtherTableBody"/>
            </w:pPr>
          </w:p>
        </w:tc>
        <w:tc>
          <w:tcPr>
            <w:tcW w:w="900" w:type="dxa"/>
          </w:tcPr>
          <w:p w14:paraId="4F27A037" w14:textId="77777777" w:rsidR="00FD4AA5" w:rsidRDefault="00FD4AA5" w:rsidP="00D94A5B">
            <w:pPr>
              <w:pStyle w:val="OtherTableBody"/>
            </w:pPr>
            <w:r>
              <w:t>16.4.7</w:t>
            </w:r>
          </w:p>
        </w:tc>
      </w:tr>
      <w:tr w:rsidR="00FD4AA5" w14:paraId="4F054971" w14:textId="77777777" w:rsidTr="00D94A5B">
        <w:trPr>
          <w:tblHeader/>
        </w:trPr>
        <w:tc>
          <w:tcPr>
            <w:tcW w:w="3500" w:type="dxa"/>
          </w:tcPr>
          <w:p w14:paraId="5DC95EF0" w14:textId="77777777" w:rsidR="00FD4AA5" w:rsidRDefault="00FD4AA5" w:rsidP="00D94A5B">
            <w:pPr>
              <w:pStyle w:val="OtherTableBody"/>
            </w:pPr>
            <w:r>
              <w:t>Responsible Physician</w:t>
            </w:r>
          </w:p>
        </w:tc>
        <w:tc>
          <w:tcPr>
            <w:tcW w:w="700" w:type="dxa"/>
          </w:tcPr>
          <w:p w14:paraId="114C069D" w14:textId="77777777" w:rsidR="00FD4AA5" w:rsidRDefault="00FD4AA5" w:rsidP="00D94A5B">
            <w:pPr>
              <w:pStyle w:val="OtherTableBody"/>
            </w:pPr>
            <w:r>
              <w:t>01932</w:t>
            </w:r>
          </w:p>
        </w:tc>
        <w:tc>
          <w:tcPr>
            <w:tcW w:w="600" w:type="dxa"/>
          </w:tcPr>
          <w:p w14:paraId="2CA67E51" w14:textId="77777777" w:rsidR="00FD4AA5" w:rsidRDefault="00FD4AA5" w:rsidP="00D94A5B">
            <w:pPr>
              <w:pStyle w:val="OtherTableBody"/>
            </w:pPr>
            <w:r>
              <w:t>IVC</w:t>
            </w:r>
          </w:p>
        </w:tc>
        <w:tc>
          <w:tcPr>
            <w:tcW w:w="600" w:type="dxa"/>
          </w:tcPr>
          <w:p w14:paraId="0A48B5A2" w14:textId="77777777" w:rsidR="00FD4AA5" w:rsidRDefault="00FD4AA5" w:rsidP="00D94A5B">
            <w:pPr>
              <w:pStyle w:val="OtherTableBody"/>
            </w:pPr>
            <w:r>
              <w:t>19</w:t>
            </w:r>
          </w:p>
        </w:tc>
        <w:tc>
          <w:tcPr>
            <w:tcW w:w="600" w:type="dxa"/>
          </w:tcPr>
          <w:p w14:paraId="226CB0EA" w14:textId="77777777" w:rsidR="00FD4AA5" w:rsidRDefault="00FD4AA5" w:rsidP="00D94A5B">
            <w:pPr>
              <w:pStyle w:val="OtherTableBody"/>
            </w:pPr>
            <w:r>
              <w:t>..</w:t>
            </w:r>
          </w:p>
        </w:tc>
        <w:tc>
          <w:tcPr>
            <w:tcW w:w="600" w:type="dxa"/>
          </w:tcPr>
          <w:p w14:paraId="3ECBC92A" w14:textId="77777777" w:rsidR="00FD4AA5" w:rsidRDefault="00FD4AA5" w:rsidP="00D94A5B">
            <w:pPr>
              <w:pStyle w:val="OtherTableBody"/>
            </w:pPr>
          </w:p>
        </w:tc>
        <w:tc>
          <w:tcPr>
            <w:tcW w:w="600" w:type="dxa"/>
          </w:tcPr>
          <w:p w14:paraId="2AF12707" w14:textId="77777777" w:rsidR="00FD4AA5" w:rsidRDefault="00FD4AA5" w:rsidP="00D94A5B">
            <w:pPr>
              <w:pStyle w:val="OtherTableBody"/>
            </w:pPr>
            <w:r>
              <w:t>XCN</w:t>
            </w:r>
          </w:p>
        </w:tc>
        <w:tc>
          <w:tcPr>
            <w:tcW w:w="700" w:type="dxa"/>
          </w:tcPr>
          <w:p w14:paraId="0072F80F" w14:textId="77777777" w:rsidR="00FD4AA5" w:rsidRDefault="00FD4AA5" w:rsidP="00D94A5B">
            <w:pPr>
              <w:pStyle w:val="OtherTableBody"/>
            </w:pPr>
          </w:p>
        </w:tc>
        <w:tc>
          <w:tcPr>
            <w:tcW w:w="600" w:type="dxa"/>
          </w:tcPr>
          <w:p w14:paraId="55A319FC" w14:textId="77777777" w:rsidR="00FD4AA5" w:rsidRDefault="00FD4AA5" w:rsidP="00D94A5B">
            <w:pPr>
              <w:pStyle w:val="OtherTableBody"/>
            </w:pPr>
          </w:p>
        </w:tc>
        <w:tc>
          <w:tcPr>
            <w:tcW w:w="900" w:type="dxa"/>
          </w:tcPr>
          <w:p w14:paraId="6D28BDC6" w14:textId="77777777" w:rsidR="00FD4AA5" w:rsidRDefault="00FD4AA5" w:rsidP="00D94A5B">
            <w:pPr>
              <w:pStyle w:val="OtherTableBody"/>
            </w:pPr>
            <w:r>
              <w:t>16.4.2</w:t>
            </w:r>
          </w:p>
        </w:tc>
      </w:tr>
      <w:tr w:rsidR="00FD4AA5" w14:paraId="491252C7" w14:textId="77777777" w:rsidTr="00D94A5B">
        <w:trPr>
          <w:tblHeader/>
        </w:trPr>
        <w:tc>
          <w:tcPr>
            <w:tcW w:w="3500" w:type="dxa"/>
          </w:tcPr>
          <w:p w14:paraId="18DF5F47" w14:textId="77777777" w:rsidR="00FD4AA5" w:rsidRDefault="00FD4AA5" w:rsidP="00D94A5B">
            <w:pPr>
              <w:pStyle w:val="OtherTableBody"/>
            </w:pPr>
            <w:r>
              <w:t>Responsible Physician ID</w:t>
            </w:r>
          </w:p>
        </w:tc>
        <w:tc>
          <w:tcPr>
            <w:tcW w:w="700" w:type="dxa"/>
          </w:tcPr>
          <w:p w14:paraId="4C56D77F" w14:textId="77777777" w:rsidR="00FD4AA5" w:rsidRDefault="00FD4AA5" w:rsidP="00D94A5B">
            <w:pPr>
              <w:pStyle w:val="OtherTableBody"/>
            </w:pPr>
            <w:r>
              <w:t>01984</w:t>
            </w:r>
          </w:p>
        </w:tc>
        <w:tc>
          <w:tcPr>
            <w:tcW w:w="600" w:type="dxa"/>
          </w:tcPr>
          <w:p w14:paraId="3A95FF86" w14:textId="77777777" w:rsidR="00FD4AA5" w:rsidRDefault="00FD4AA5" w:rsidP="00D94A5B">
            <w:pPr>
              <w:pStyle w:val="OtherTableBody"/>
            </w:pPr>
            <w:r>
              <w:t>PSL</w:t>
            </w:r>
          </w:p>
        </w:tc>
        <w:tc>
          <w:tcPr>
            <w:tcW w:w="600" w:type="dxa"/>
          </w:tcPr>
          <w:p w14:paraId="27789019" w14:textId="77777777" w:rsidR="00FD4AA5" w:rsidRDefault="00FD4AA5" w:rsidP="00D94A5B">
            <w:pPr>
              <w:pStyle w:val="OtherTableBody"/>
            </w:pPr>
            <w:r>
              <w:t>30</w:t>
            </w:r>
          </w:p>
        </w:tc>
        <w:tc>
          <w:tcPr>
            <w:tcW w:w="600" w:type="dxa"/>
          </w:tcPr>
          <w:p w14:paraId="573CCF72" w14:textId="77777777" w:rsidR="00FD4AA5" w:rsidRDefault="00FD4AA5" w:rsidP="00D94A5B">
            <w:pPr>
              <w:pStyle w:val="OtherTableBody"/>
            </w:pPr>
            <w:r>
              <w:t>..</w:t>
            </w:r>
          </w:p>
        </w:tc>
        <w:tc>
          <w:tcPr>
            <w:tcW w:w="600" w:type="dxa"/>
          </w:tcPr>
          <w:p w14:paraId="52EF2360" w14:textId="77777777" w:rsidR="00FD4AA5" w:rsidRDefault="00FD4AA5" w:rsidP="00D94A5B">
            <w:pPr>
              <w:pStyle w:val="OtherTableBody"/>
            </w:pPr>
          </w:p>
        </w:tc>
        <w:tc>
          <w:tcPr>
            <w:tcW w:w="600" w:type="dxa"/>
          </w:tcPr>
          <w:p w14:paraId="3B2D0759" w14:textId="77777777" w:rsidR="00FD4AA5" w:rsidRDefault="00FD4AA5" w:rsidP="00D94A5B">
            <w:pPr>
              <w:pStyle w:val="OtherTableBody"/>
            </w:pPr>
            <w:r>
              <w:t>XCN</w:t>
            </w:r>
          </w:p>
        </w:tc>
        <w:tc>
          <w:tcPr>
            <w:tcW w:w="700" w:type="dxa"/>
          </w:tcPr>
          <w:p w14:paraId="497FA345" w14:textId="77777777" w:rsidR="00FD4AA5" w:rsidRDefault="00FD4AA5" w:rsidP="00D94A5B">
            <w:pPr>
              <w:pStyle w:val="OtherTableBody"/>
            </w:pPr>
          </w:p>
        </w:tc>
        <w:tc>
          <w:tcPr>
            <w:tcW w:w="600" w:type="dxa"/>
          </w:tcPr>
          <w:p w14:paraId="40A761E9" w14:textId="77777777" w:rsidR="00FD4AA5" w:rsidRDefault="00FD4AA5" w:rsidP="00D94A5B">
            <w:pPr>
              <w:pStyle w:val="OtherTableBody"/>
            </w:pPr>
          </w:p>
        </w:tc>
        <w:tc>
          <w:tcPr>
            <w:tcW w:w="900" w:type="dxa"/>
          </w:tcPr>
          <w:p w14:paraId="70640B4C" w14:textId="77777777" w:rsidR="00FD4AA5" w:rsidRDefault="00FD4AA5" w:rsidP="00D94A5B">
            <w:pPr>
              <w:pStyle w:val="OtherTableBody"/>
            </w:pPr>
            <w:r>
              <w:t>16.4.6</w:t>
            </w:r>
          </w:p>
        </w:tc>
      </w:tr>
      <w:tr w:rsidR="00FD4AA5" w14:paraId="64529992" w14:textId="77777777" w:rsidTr="00D94A5B">
        <w:trPr>
          <w:tblHeader/>
        </w:trPr>
        <w:tc>
          <w:tcPr>
            <w:tcW w:w="3500" w:type="dxa"/>
          </w:tcPr>
          <w:p w14:paraId="5EFE72FC" w14:textId="77777777" w:rsidR="00FD4AA5" w:rsidRDefault="00FD4AA5" w:rsidP="00D94A5B">
            <w:pPr>
              <w:pStyle w:val="OtherTableBody"/>
            </w:pPr>
            <w:r>
              <w:t>Restricted Disclosure Indicator</w:t>
            </w:r>
          </w:p>
        </w:tc>
        <w:tc>
          <w:tcPr>
            <w:tcW w:w="700" w:type="dxa"/>
          </w:tcPr>
          <w:p w14:paraId="628E0D74" w14:textId="77777777" w:rsidR="00FD4AA5" w:rsidRDefault="00FD4AA5" w:rsidP="00D94A5B">
            <w:pPr>
              <w:pStyle w:val="OtherTableBody"/>
            </w:pPr>
            <w:r>
              <w:t>01975</w:t>
            </w:r>
          </w:p>
        </w:tc>
        <w:tc>
          <w:tcPr>
            <w:tcW w:w="600" w:type="dxa"/>
          </w:tcPr>
          <w:p w14:paraId="7EA70828" w14:textId="77777777" w:rsidR="00FD4AA5" w:rsidRDefault="00FD4AA5" w:rsidP="00D94A5B">
            <w:pPr>
              <w:pStyle w:val="OtherTableBody"/>
            </w:pPr>
            <w:r>
              <w:t>PSL</w:t>
            </w:r>
          </w:p>
        </w:tc>
        <w:tc>
          <w:tcPr>
            <w:tcW w:w="600" w:type="dxa"/>
          </w:tcPr>
          <w:p w14:paraId="68F0F1BF" w14:textId="77777777" w:rsidR="00FD4AA5" w:rsidRDefault="00FD4AA5" w:rsidP="00D94A5B">
            <w:pPr>
              <w:pStyle w:val="OtherTableBody"/>
            </w:pPr>
            <w:r>
              <w:t>21</w:t>
            </w:r>
          </w:p>
        </w:tc>
        <w:tc>
          <w:tcPr>
            <w:tcW w:w="600" w:type="dxa"/>
          </w:tcPr>
          <w:p w14:paraId="7E77191B" w14:textId="77777777" w:rsidR="00FD4AA5" w:rsidRDefault="00FD4AA5" w:rsidP="00D94A5B">
            <w:pPr>
              <w:pStyle w:val="OtherTableBody"/>
            </w:pPr>
            <w:r>
              <w:t>1..4</w:t>
            </w:r>
          </w:p>
        </w:tc>
        <w:tc>
          <w:tcPr>
            <w:tcW w:w="600" w:type="dxa"/>
          </w:tcPr>
          <w:p w14:paraId="3A0B1027" w14:textId="77777777" w:rsidR="00FD4AA5" w:rsidRDefault="00FD4AA5" w:rsidP="00D94A5B">
            <w:pPr>
              <w:pStyle w:val="OtherTableBody"/>
            </w:pPr>
          </w:p>
        </w:tc>
        <w:tc>
          <w:tcPr>
            <w:tcW w:w="600" w:type="dxa"/>
          </w:tcPr>
          <w:p w14:paraId="55777F02" w14:textId="77777777" w:rsidR="00FD4AA5" w:rsidRDefault="00FD4AA5" w:rsidP="00D94A5B">
            <w:pPr>
              <w:pStyle w:val="OtherTableBody"/>
            </w:pPr>
            <w:r>
              <w:t>ID</w:t>
            </w:r>
          </w:p>
        </w:tc>
        <w:tc>
          <w:tcPr>
            <w:tcW w:w="700" w:type="dxa"/>
          </w:tcPr>
          <w:p w14:paraId="64505D92" w14:textId="77777777" w:rsidR="00FD4AA5" w:rsidRDefault="00FD4AA5" w:rsidP="00D94A5B">
            <w:pPr>
              <w:pStyle w:val="OtherTableBody"/>
            </w:pPr>
          </w:p>
        </w:tc>
        <w:tc>
          <w:tcPr>
            <w:tcW w:w="600" w:type="dxa"/>
          </w:tcPr>
          <w:p w14:paraId="7A228ED0" w14:textId="77777777" w:rsidR="00FD4AA5" w:rsidRDefault="00FD4AA5" w:rsidP="00D94A5B">
            <w:pPr>
              <w:pStyle w:val="OtherTableBody"/>
            </w:pPr>
            <w:r>
              <w:t>0532</w:t>
            </w:r>
          </w:p>
        </w:tc>
        <w:tc>
          <w:tcPr>
            <w:tcW w:w="900" w:type="dxa"/>
          </w:tcPr>
          <w:p w14:paraId="1ACDCD88" w14:textId="77777777" w:rsidR="00FD4AA5" w:rsidRDefault="00FD4AA5" w:rsidP="00D94A5B">
            <w:pPr>
              <w:pStyle w:val="OtherTableBody"/>
            </w:pPr>
            <w:r>
              <w:t>16.4.6</w:t>
            </w:r>
          </w:p>
        </w:tc>
      </w:tr>
      <w:tr w:rsidR="00FD4AA5" w14:paraId="2F81F267" w14:textId="77777777" w:rsidTr="00D94A5B">
        <w:trPr>
          <w:tblHeader/>
        </w:trPr>
        <w:tc>
          <w:tcPr>
            <w:tcW w:w="3500" w:type="dxa"/>
          </w:tcPr>
          <w:p w14:paraId="4FDA5499" w14:textId="77777777" w:rsidR="00FD4AA5" w:rsidRDefault="00FD4AA5" w:rsidP="00D94A5B">
            <w:pPr>
              <w:pStyle w:val="OtherTableBody"/>
            </w:pPr>
            <w:r>
              <w:t>Result Copies To</w:t>
            </w:r>
          </w:p>
        </w:tc>
        <w:tc>
          <w:tcPr>
            <w:tcW w:w="700" w:type="dxa"/>
          </w:tcPr>
          <w:p w14:paraId="05EC5444" w14:textId="77777777" w:rsidR="00FD4AA5" w:rsidRDefault="00FD4AA5" w:rsidP="00D94A5B">
            <w:pPr>
              <w:pStyle w:val="OtherTableBody"/>
            </w:pPr>
            <w:r>
              <w:t>00260</w:t>
            </w:r>
          </w:p>
        </w:tc>
        <w:tc>
          <w:tcPr>
            <w:tcW w:w="600" w:type="dxa"/>
          </w:tcPr>
          <w:p w14:paraId="566970A5" w14:textId="77777777" w:rsidR="00FD4AA5" w:rsidRDefault="00FD4AA5" w:rsidP="00D94A5B">
            <w:pPr>
              <w:pStyle w:val="OtherTableBody"/>
            </w:pPr>
            <w:r>
              <w:t>OBR</w:t>
            </w:r>
          </w:p>
        </w:tc>
        <w:tc>
          <w:tcPr>
            <w:tcW w:w="600" w:type="dxa"/>
          </w:tcPr>
          <w:p w14:paraId="26134FC5" w14:textId="77777777" w:rsidR="00FD4AA5" w:rsidRDefault="00FD4AA5" w:rsidP="00D94A5B">
            <w:pPr>
              <w:pStyle w:val="OtherTableBody"/>
            </w:pPr>
            <w:r>
              <w:t>28</w:t>
            </w:r>
          </w:p>
        </w:tc>
        <w:tc>
          <w:tcPr>
            <w:tcW w:w="600" w:type="dxa"/>
          </w:tcPr>
          <w:p w14:paraId="4DE80CA3" w14:textId="77777777" w:rsidR="00FD4AA5" w:rsidRDefault="00FD4AA5" w:rsidP="00D94A5B">
            <w:pPr>
              <w:pStyle w:val="OtherTableBody"/>
            </w:pPr>
            <w:r>
              <w:t>..</w:t>
            </w:r>
          </w:p>
        </w:tc>
        <w:tc>
          <w:tcPr>
            <w:tcW w:w="600" w:type="dxa"/>
          </w:tcPr>
          <w:p w14:paraId="5A399B69" w14:textId="77777777" w:rsidR="00FD4AA5" w:rsidRDefault="00FD4AA5" w:rsidP="00D94A5B">
            <w:pPr>
              <w:pStyle w:val="OtherTableBody"/>
            </w:pPr>
          </w:p>
        </w:tc>
        <w:tc>
          <w:tcPr>
            <w:tcW w:w="600" w:type="dxa"/>
          </w:tcPr>
          <w:p w14:paraId="6F0BEEF2" w14:textId="77777777" w:rsidR="00FD4AA5" w:rsidRDefault="00FD4AA5" w:rsidP="00D94A5B">
            <w:pPr>
              <w:pStyle w:val="OtherTableBody"/>
            </w:pPr>
            <w:r>
              <w:t>-</w:t>
            </w:r>
          </w:p>
        </w:tc>
        <w:tc>
          <w:tcPr>
            <w:tcW w:w="700" w:type="dxa"/>
          </w:tcPr>
          <w:p w14:paraId="37DAB805" w14:textId="77777777" w:rsidR="00FD4AA5" w:rsidRDefault="00FD4AA5" w:rsidP="00D94A5B">
            <w:pPr>
              <w:pStyle w:val="OtherTableBody"/>
            </w:pPr>
          </w:p>
        </w:tc>
        <w:tc>
          <w:tcPr>
            <w:tcW w:w="600" w:type="dxa"/>
          </w:tcPr>
          <w:p w14:paraId="5CD26644" w14:textId="77777777" w:rsidR="00FD4AA5" w:rsidRDefault="00FD4AA5" w:rsidP="00D94A5B">
            <w:pPr>
              <w:pStyle w:val="OtherTableBody"/>
            </w:pPr>
          </w:p>
        </w:tc>
        <w:tc>
          <w:tcPr>
            <w:tcW w:w="900" w:type="dxa"/>
          </w:tcPr>
          <w:p w14:paraId="0EAA1F5D" w14:textId="77777777" w:rsidR="00FD4AA5" w:rsidRDefault="00FD4AA5" w:rsidP="00D94A5B">
            <w:pPr>
              <w:pStyle w:val="OtherTableBody"/>
            </w:pPr>
            <w:r>
              <w:t>4.5.3</w:t>
            </w:r>
          </w:p>
        </w:tc>
      </w:tr>
      <w:tr w:rsidR="00FD4AA5" w14:paraId="09DF3348" w14:textId="77777777" w:rsidTr="00D94A5B">
        <w:trPr>
          <w:tblHeader/>
        </w:trPr>
        <w:tc>
          <w:tcPr>
            <w:tcW w:w="3500" w:type="dxa"/>
          </w:tcPr>
          <w:p w14:paraId="273D1510" w14:textId="77777777" w:rsidR="00FD4AA5" w:rsidRDefault="00FD4AA5" w:rsidP="00D94A5B">
            <w:pPr>
              <w:pStyle w:val="OtherTableBody"/>
            </w:pPr>
            <w:r>
              <w:t>Result Handling</w:t>
            </w:r>
          </w:p>
        </w:tc>
        <w:tc>
          <w:tcPr>
            <w:tcW w:w="700" w:type="dxa"/>
          </w:tcPr>
          <w:p w14:paraId="6D5DD0C4" w14:textId="77777777" w:rsidR="00FD4AA5" w:rsidRDefault="00FD4AA5" w:rsidP="00D94A5B">
            <w:pPr>
              <w:pStyle w:val="OtherTableBody"/>
            </w:pPr>
            <w:r>
              <w:t>01647</w:t>
            </w:r>
          </w:p>
        </w:tc>
        <w:tc>
          <w:tcPr>
            <w:tcW w:w="600" w:type="dxa"/>
          </w:tcPr>
          <w:p w14:paraId="431ED3C2" w14:textId="77777777" w:rsidR="00FD4AA5" w:rsidRDefault="00FD4AA5" w:rsidP="00D94A5B">
            <w:pPr>
              <w:pStyle w:val="OtherTableBody"/>
            </w:pPr>
            <w:r>
              <w:t>OBR</w:t>
            </w:r>
          </w:p>
        </w:tc>
        <w:tc>
          <w:tcPr>
            <w:tcW w:w="600" w:type="dxa"/>
          </w:tcPr>
          <w:p w14:paraId="10AE8A54" w14:textId="77777777" w:rsidR="00FD4AA5" w:rsidRDefault="00FD4AA5" w:rsidP="00D94A5B">
            <w:pPr>
              <w:pStyle w:val="OtherTableBody"/>
            </w:pPr>
            <w:r>
              <w:t>49</w:t>
            </w:r>
          </w:p>
        </w:tc>
        <w:tc>
          <w:tcPr>
            <w:tcW w:w="600" w:type="dxa"/>
          </w:tcPr>
          <w:p w14:paraId="12FD6B9F" w14:textId="77777777" w:rsidR="00FD4AA5" w:rsidRDefault="00FD4AA5" w:rsidP="00D94A5B">
            <w:pPr>
              <w:pStyle w:val="OtherTableBody"/>
            </w:pPr>
            <w:r>
              <w:t>..</w:t>
            </w:r>
          </w:p>
        </w:tc>
        <w:tc>
          <w:tcPr>
            <w:tcW w:w="600" w:type="dxa"/>
          </w:tcPr>
          <w:p w14:paraId="1F166198" w14:textId="77777777" w:rsidR="00FD4AA5" w:rsidRDefault="00FD4AA5" w:rsidP="00D94A5B">
            <w:pPr>
              <w:pStyle w:val="OtherTableBody"/>
            </w:pPr>
          </w:p>
        </w:tc>
        <w:tc>
          <w:tcPr>
            <w:tcW w:w="600" w:type="dxa"/>
          </w:tcPr>
          <w:p w14:paraId="38AACBDA" w14:textId="77777777" w:rsidR="00FD4AA5" w:rsidRDefault="00FD4AA5" w:rsidP="00D94A5B">
            <w:pPr>
              <w:pStyle w:val="OtherTableBody"/>
            </w:pPr>
            <w:r>
              <w:t>CWE</w:t>
            </w:r>
          </w:p>
        </w:tc>
        <w:tc>
          <w:tcPr>
            <w:tcW w:w="700" w:type="dxa"/>
          </w:tcPr>
          <w:p w14:paraId="0B5B368D" w14:textId="77777777" w:rsidR="00FD4AA5" w:rsidRDefault="00FD4AA5" w:rsidP="00D94A5B">
            <w:pPr>
              <w:pStyle w:val="OtherTableBody"/>
            </w:pPr>
          </w:p>
        </w:tc>
        <w:tc>
          <w:tcPr>
            <w:tcW w:w="600" w:type="dxa"/>
          </w:tcPr>
          <w:p w14:paraId="45487638" w14:textId="77777777" w:rsidR="00FD4AA5" w:rsidRDefault="00FD4AA5" w:rsidP="00D94A5B">
            <w:pPr>
              <w:pStyle w:val="OtherTableBody"/>
            </w:pPr>
            <w:r>
              <w:t>0507</w:t>
            </w:r>
          </w:p>
        </w:tc>
        <w:tc>
          <w:tcPr>
            <w:tcW w:w="900" w:type="dxa"/>
          </w:tcPr>
          <w:p w14:paraId="07EC28A0" w14:textId="77777777" w:rsidR="00FD4AA5" w:rsidRDefault="00FD4AA5" w:rsidP="00D94A5B">
            <w:pPr>
              <w:pStyle w:val="OtherTableBody"/>
            </w:pPr>
            <w:r>
              <w:t>4.5.3</w:t>
            </w:r>
          </w:p>
        </w:tc>
      </w:tr>
      <w:tr w:rsidR="00FD4AA5" w14:paraId="6C9DC7EC" w14:textId="77777777" w:rsidTr="00D94A5B">
        <w:trPr>
          <w:tblHeader/>
        </w:trPr>
        <w:tc>
          <w:tcPr>
            <w:tcW w:w="3500" w:type="dxa"/>
          </w:tcPr>
          <w:p w14:paraId="52BF0AA0" w14:textId="77777777" w:rsidR="00FD4AA5" w:rsidRDefault="00FD4AA5" w:rsidP="00D94A5B">
            <w:pPr>
              <w:pStyle w:val="OtherTableBody"/>
            </w:pPr>
            <w:r>
              <w:t>Result ID</w:t>
            </w:r>
          </w:p>
        </w:tc>
        <w:tc>
          <w:tcPr>
            <w:tcW w:w="700" w:type="dxa"/>
          </w:tcPr>
          <w:p w14:paraId="0607822E" w14:textId="77777777" w:rsidR="00FD4AA5" w:rsidRDefault="00FD4AA5" w:rsidP="00D94A5B">
            <w:pPr>
              <w:pStyle w:val="OtherTableBody"/>
            </w:pPr>
            <w:r>
              <w:t>00065</w:t>
            </w:r>
          </w:p>
        </w:tc>
        <w:tc>
          <w:tcPr>
            <w:tcW w:w="600" w:type="dxa"/>
          </w:tcPr>
          <w:p w14:paraId="6919E152" w14:textId="77777777" w:rsidR="00FD4AA5" w:rsidRDefault="00FD4AA5" w:rsidP="00D94A5B">
            <w:pPr>
              <w:pStyle w:val="OtherTableBody"/>
            </w:pPr>
            <w:r>
              <w:t>DSP</w:t>
            </w:r>
          </w:p>
        </w:tc>
        <w:tc>
          <w:tcPr>
            <w:tcW w:w="600" w:type="dxa"/>
          </w:tcPr>
          <w:p w14:paraId="20E5F2FD" w14:textId="77777777" w:rsidR="00FD4AA5" w:rsidRDefault="00FD4AA5" w:rsidP="00D94A5B">
            <w:pPr>
              <w:pStyle w:val="OtherTableBody"/>
            </w:pPr>
            <w:r>
              <w:t>5</w:t>
            </w:r>
          </w:p>
        </w:tc>
        <w:tc>
          <w:tcPr>
            <w:tcW w:w="600" w:type="dxa"/>
          </w:tcPr>
          <w:p w14:paraId="30A7927A" w14:textId="77777777" w:rsidR="00FD4AA5" w:rsidRDefault="00FD4AA5" w:rsidP="00D94A5B">
            <w:pPr>
              <w:pStyle w:val="OtherTableBody"/>
            </w:pPr>
            <w:r>
              <w:t>..</w:t>
            </w:r>
          </w:p>
        </w:tc>
        <w:tc>
          <w:tcPr>
            <w:tcW w:w="600" w:type="dxa"/>
          </w:tcPr>
          <w:p w14:paraId="27AB1F80" w14:textId="77777777" w:rsidR="00FD4AA5" w:rsidRDefault="00FD4AA5" w:rsidP="00D94A5B">
            <w:pPr>
              <w:pStyle w:val="OtherTableBody"/>
            </w:pPr>
            <w:r>
              <w:t>20</w:t>
            </w:r>
          </w:p>
        </w:tc>
        <w:tc>
          <w:tcPr>
            <w:tcW w:w="600" w:type="dxa"/>
          </w:tcPr>
          <w:p w14:paraId="6AE4286C" w14:textId="77777777" w:rsidR="00FD4AA5" w:rsidRDefault="00FD4AA5" w:rsidP="00D94A5B">
            <w:pPr>
              <w:pStyle w:val="OtherTableBody"/>
            </w:pPr>
            <w:r>
              <w:t>TX</w:t>
            </w:r>
          </w:p>
        </w:tc>
        <w:tc>
          <w:tcPr>
            <w:tcW w:w="700" w:type="dxa"/>
          </w:tcPr>
          <w:p w14:paraId="4DEF968B" w14:textId="77777777" w:rsidR="00FD4AA5" w:rsidRDefault="00FD4AA5" w:rsidP="00D94A5B">
            <w:pPr>
              <w:pStyle w:val="OtherTableBody"/>
            </w:pPr>
          </w:p>
        </w:tc>
        <w:tc>
          <w:tcPr>
            <w:tcW w:w="600" w:type="dxa"/>
          </w:tcPr>
          <w:p w14:paraId="7B6F2E21" w14:textId="77777777" w:rsidR="00FD4AA5" w:rsidRDefault="00FD4AA5" w:rsidP="00D94A5B">
            <w:pPr>
              <w:pStyle w:val="OtherTableBody"/>
            </w:pPr>
          </w:p>
        </w:tc>
        <w:tc>
          <w:tcPr>
            <w:tcW w:w="900" w:type="dxa"/>
          </w:tcPr>
          <w:p w14:paraId="7349ADCF" w14:textId="77777777" w:rsidR="00FD4AA5" w:rsidRDefault="00FD4AA5" w:rsidP="00D94A5B">
            <w:pPr>
              <w:pStyle w:val="OtherTableBody"/>
            </w:pPr>
            <w:r>
              <w:t>5.5.1</w:t>
            </w:r>
          </w:p>
        </w:tc>
      </w:tr>
      <w:tr w:rsidR="00FD4AA5" w14:paraId="3F746DA5" w14:textId="77777777" w:rsidTr="00D94A5B">
        <w:trPr>
          <w:tblHeader/>
        </w:trPr>
        <w:tc>
          <w:tcPr>
            <w:tcW w:w="3500" w:type="dxa"/>
          </w:tcPr>
          <w:p w14:paraId="7C0B8DF6" w14:textId="77777777" w:rsidR="00FD4AA5" w:rsidRDefault="00FD4AA5" w:rsidP="00D94A5B">
            <w:pPr>
              <w:pStyle w:val="OtherTableBody"/>
            </w:pPr>
            <w:r>
              <w:t>Result Status +</w:t>
            </w:r>
          </w:p>
        </w:tc>
        <w:tc>
          <w:tcPr>
            <w:tcW w:w="700" w:type="dxa"/>
          </w:tcPr>
          <w:p w14:paraId="6251FF7D" w14:textId="77777777" w:rsidR="00FD4AA5" w:rsidRDefault="00FD4AA5" w:rsidP="00D94A5B">
            <w:pPr>
              <w:pStyle w:val="OtherTableBody"/>
            </w:pPr>
            <w:r>
              <w:t>00258</w:t>
            </w:r>
          </w:p>
        </w:tc>
        <w:tc>
          <w:tcPr>
            <w:tcW w:w="600" w:type="dxa"/>
          </w:tcPr>
          <w:p w14:paraId="7EC3589D" w14:textId="77777777" w:rsidR="00FD4AA5" w:rsidRDefault="00FD4AA5" w:rsidP="00D94A5B">
            <w:pPr>
              <w:pStyle w:val="OtherTableBody"/>
            </w:pPr>
            <w:r>
              <w:t>OBR</w:t>
            </w:r>
          </w:p>
        </w:tc>
        <w:tc>
          <w:tcPr>
            <w:tcW w:w="600" w:type="dxa"/>
          </w:tcPr>
          <w:p w14:paraId="272B890E" w14:textId="77777777" w:rsidR="00FD4AA5" w:rsidRDefault="00FD4AA5" w:rsidP="00D94A5B">
            <w:pPr>
              <w:pStyle w:val="OtherTableBody"/>
            </w:pPr>
            <w:r>
              <w:t>25</w:t>
            </w:r>
          </w:p>
        </w:tc>
        <w:tc>
          <w:tcPr>
            <w:tcW w:w="600" w:type="dxa"/>
          </w:tcPr>
          <w:p w14:paraId="4C35A80A" w14:textId="77777777" w:rsidR="00FD4AA5" w:rsidRDefault="00FD4AA5" w:rsidP="00D94A5B">
            <w:pPr>
              <w:pStyle w:val="OtherTableBody"/>
            </w:pPr>
            <w:r>
              <w:t>1..1</w:t>
            </w:r>
          </w:p>
        </w:tc>
        <w:tc>
          <w:tcPr>
            <w:tcW w:w="600" w:type="dxa"/>
          </w:tcPr>
          <w:p w14:paraId="417C6C30" w14:textId="77777777" w:rsidR="00FD4AA5" w:rsidRDefault="00FD4AA5" w:rsidP="00D94A5B">
            <w:pPr>
              <w:pStyle w:val="OtherTableBody"/>
            </w:pPr>
          </w:p>
        </w:tc>
        <w:tc>
          <w:tcPr>
            <w:tcW w:w="600" w:type="dxa"/>
          </w:tcPr>
          <w:p w14:paraId="5D4F3E22" w14:textId="77777777" w:rsidR="00FD4AA5" w:rsidRDefault="00FD4AA5" w:rsidP="00D94A5B">
            <w:pPr>
              <w:pStyle w:val="OtherTableBody"/>
            </w:pPr>
            <w:r>
              <w:t>ID</w:t>
            </w:r>
          </w:p>
        </w:tc>
        <w:tc>
          <w:tcPr>
            <w:tcW w:w="700" w:type="dxa"/>
          </w:tcPr>
          <w:p w14:paraId="440F903E" w14:textId="77777777" w:rsidR="00FD4AA5" w:rsidRDefault="00FD4AA5" w:rsidP="00D94A5B">
            <w:pPr>
              <w:pStyle w:val="OtherTableBody"/>
            </w:pPr>
          </w:p>
        </w:tc>
        <w:tc>
          <w:tcPr>
            <w:tcW w:w="600" w:type="dxa"/>
          </w:tcPr>
          <w:p w14:paraId="241D77F6" w14:textId="77777777" w:rsidR="00FD4AA5" w:rsidRDefault="00FD4AA5" w:rsidP="00D94A5B">
            <w:pPr>
              <w:pStyle w:val="OtherTableBody"/>
            </w:pPr>
            <w:r>
              <w:t>0123</w:t>
            </w:r>
          </w:p>
        </w:tc>
        <w:tc>
          <w:tcPr>
            <w:tcW w:w="900" w:type="dxa"/>
          </w:tcPr>
          <w:p w14:paraId="198FDF41" w14:textId="77777777" w:rsidR="00FD4AA5" w:rsidRDefault="00FD4AA5" w:rsidP="00D94A5B">
            <w:pPr>
              <w:pStyle w:val="OtherTableBody"/>
            </w:pPr>
            <w:r>
              <w:t>4.5.3</w:t>
            </w:r>
          </w:p>
        </w:tc>
      </w:tr>
      <w:tr w:rsidR="00FD4AA5" w14:paraId="5097F430" w14:textId="77777777" w:rsidTr="00D94A5B">
        <w:trPr>
          <w:tblHeader/>
        </w:trPr>
        <w:tc>
          <w:tcPr>
            <w:tcW w:w="3500" w:type="dxa"/>
          </w:tcPr>
          <w:p w14:paraId="709F3326" w14:textId="77777777" w:rsidR="00FD4AA5" w:rsidRDefault="00FD4AA5" w:rsidP="00D94A5B">
            <w:pPr>
              <w:pStyle w:val="OtherTableBody"/>
            </w:pPr>
            <w:r>
              <w:t>Results Rpt/Status Chng – Date/Time +</w:t>
            </w:r>
          </w:p>
        </w:tc>
        <w:tc>
          <w:tcPr>
            <w:tcW w:w="700" w:type="dxa"/>
          </w:tcPr>
          <w:p w14:paraId="267A1B56" w14:textId="77777777" w:rsidR="00FD4AA5" w:rsidRDefault="00FD4AA5" w:rsidP="00D94A5B">
            <w:pPr>
              <w:pStyle w:val="OtherTableBody"/>
            </w:pPr>
            <w:r>
              <w:t>00255</w:t>
            </w:r>
          </w:p>
        </w:tc>
        <w:tc>
          <w:tcPr>
            <w:tcW w:w="600" w:type="dxa"/>
          </w:tcPr>
          <w:p w14:paraId="357786B0" w14:textId="77777777" w:rsidR="00FD4AA5" w:rsidRDefault="00FD4AA5" w:rsidP="00D94A5B">
            <w:pPr>
              <w:pStyle w:val="OtherTableBody"/>
            </w:pPr>
            <w:r>
              <w:t>OBR</w:t>
            </w:r>
          </w:p>
        </w:tc>
        <w:tc>
          <w:tcPr>
            <w:tcW w:w="600" w:type="dxa"/>
          </w:tcPr>
          <w:p w14:paraId="4576DC9D" w14:textId="77777777" w:rsidR="00FD4AA5" w:rsidRDefault="00FD4AA5" w:rsidP="00D94A5B">
            <w:pPr>
              <w:pStyle w:val="OtherTableBody"/>
            </w:pPr>
            <w:r>
              <w:t>22</w:t>
            </w:r>
          </w:p>
        </w:tc>
        <w:tc>
          <w:tcPr>
            <w:tcW w:w="600" w:type="dxa"/>
          </w:tcPr>
          <w:p w14:paraId="7BFA423B" w14:textId="77777777" w:rsidR="00FD4AA5" w:rsidRDefault="00FD4AA5" w:rsidP="00D94A5B">
            <w:pPr>
              <w:pStyle w:val="OtherTableBody"/>
            </w:pPr>
            <w:r>
              <w:t>..</w:t>
            </w:r>
          </w:p>
        </w:tc>
        <w:tc>
          <w:tcPr>
            <w:tcW w:w="600" w:type="dxa"/>
          </w:tcPr>
          <w:p w14:paraId="4ACBD169" w14:textId="77777777" w:rsidR="00FD4AA5" w:rsidRDefault="00FD4AA5" w:rsidP="00D94A5B">
            <w:pPr>
              <w:pStyle w:val="OtherTableBody"/>
            </w:pPr>
          </w:p>
        </w:tc>
        <w:tc>
          <w:tcPr>
            <w:tcW w:w="600" w:type="dxa"/>
          </w:tcPr>
          <w:p w14:paraId="082D8C47" w14:textId="77777777" w:rsidR="00FD4AA5" w:rsidRDefault="00FD4AA5" w:rsidP="00D94A5B">
            <w:pPr>
              <w:pStyle w:val="OtherTableBody"/>
            </w:pPr>
            <w:r>
              <w:t>DTM</w:t>
            </w:r>
          </w:p>
        </w:tc>
        <w:tc>
          <w:tcPr>
            <w:tcW w:w="700" w:type="dxa"/>
          </w:tcPr>
          <w:p w14:paraId="566B3F2E" w14:textId="77777777" w:rsidR="00FD4AA5" w:rsidRDefault="00FD4AA5" w:rsidP="00D94A5B">
            <w:pPr>
              <w:pStyle w:val="OtherTableBody"/>
            </w:pPr>
          </w:p>
        </w:tc>
        <w:tc>
          <w:tcPr>
            <w:tcW w:w="600" w:type="dxa"/>
          </w:tcPr>
          <w:p w14:paraId="6B63BB2C" w14:textId="77777777" w:rsidR="00FD4AA5" w:rsidRDefault="00FD4AA5" w:rsidP="00D94A5B">
            <w:pPr>
              <w:pStyle w:val="OtherTableBody"/>
            </w:pPr>
          </w:p>
        </w:tc>
        <w:tc>
          <w:tcPr>
            <w:tcW w:w="900" w:type="dxa"/>
          </w:tcPr>
          <w:p w14:paraId="6C1083AA" w14:textId="77777777" w:rsidR="00FD4AA5" w:rsidRDefault="00FD4AA5" w:rsidP="00D94A5B">
            <w:pPr>
              <w:pStyle w:val="OtherTableBody"/>
            </w:pPr>
            <w:r>
              <w:t>7.4.1</w:t>
            </w:r>
          </w:p>
        </w:tc>
      </w:tr>
      <w:tr w:rsidR="00FD4AA5" w14:paraId="19FAB7D7" w14:textId="77777777" w:rsidTr="00D94A5B">
        <w:trPr>
          <w:tblHeader/>
        </w:trPr>
        <w:tc>
          <w:tcPr>
            <w:tcW w:w="3500" w:type="dxa"/>
          </w:tcPr>
          <w:p w14:paraId="707FB0C6" w14:textId="77777777" w:rsidR="00FD4AA5" w:rsidRDefault="00FD4AA5" w:rsidP="00D94A5B">
            <w:pPr>
              <w:pStyle w:val="OtherTableBody"/>
            </w:pPr>
            <w:r>
              <w:t>Retention Indicator</w:t>
            </w:r>
          </w:p>
        </w:tc>
        <w:tc>
          <w:tcPr>
            <w:tcW w:w="700" w:type="dxa"/>
          </w:tcPr>
          <w:p w14:paraId="6DAD85E0" w14:textId="77777777" w:rsidR="00FD4AA5" w:rsidRDefault="00FD4AA5" w:rsidP="00D94A5B">
            <w:pPr>
              <w:pStyle w:val="OtherTableBody"/>
            </w:pPr>
            <w:r>
              <w:t>00720</w:t>
            </w:r>
          </w:p>
        </w:tc>
        <w:tc>
          <w:tcPr>
            <w:tcW w:w="600" w:type="dxa"/>
          </w:tcPr>
          <w:p w14:paraId="34F5DC96" w14:textId="77777777" w:rsidR="00FD4AA5" w:rsidRDefault="00FD4AA5" w:rsidP="00D94A5B">
            <w:pPr>
              <w:pStyle w:val="OtherTableBody"/>
            </w:pPr>
            <w:r>
              <w:t>PV2</w:t>
            </w:r>
          </w:p>
        </w:tc>
        <w:tc>
          <w:tcPr>
            <w:tcW w:w="600" w:type="dxa"/>
          </w:tcPr>
          <w:p w14:paraId="571C23DB" w14:textId="77777777" w:rsidR="00FD4AA5" w:rsidRDefault="00FD4AA5" w:rsidP="00D94A5B">
            <w:pPr>
              <w:pStyle w:val="OtherTableBody"/>
            </w:pPr>
            <w:r>
              <w:t>19</w:t>
            </w:r>
          </w:p>
        </w:tc>
        <w:tc>
          <w:tcPr>
            <w:tcW w:w="600" w:type="dxa"/>
          </w:tcPr>
          <w:p w14:paraId="6D987FB1" w14:textId="77777777" w:rsidR="00FD4AA5" w:rsidRDefault="00FD4AA5" w:rsidP="00D94A5B">
            <w:pPr>
              <w:pStyle w:val="OtherTableBody"/>
            </w:pPr>
            <w:r>
              <w:t>1..1</w:t>
            </w:r>
          </w:p>
        </w:tc>
        <w:tc>
          <w:tcPr>
            <w:tcW w:w="600" w:type="dxa"/>
          </w:tcPr>
          <w:p w14:paraId="0E67A22A" w14:textId="77777777" w:rsidR="00FD4AA5" w:rsidRDefault="00FD4AA5" w:rsidP="00D94A5B">
            <w:pPr>
              <w:pStyle w:val="OtherTableBody"/>
            </w:pPr>
          </w:p>
        </w:tc>
        <w:tc>
          <w:tcPr>
            <w:tcW w:w="600" w:type="dxa"/>
          </w:tcPr>
          <w:p w14:paraId="38C4D849" w14:textId="77777777" w:rsidR="00FD4AA5" w:rsidRDefault="00FD4AA5" w:rsidP="00D94A5B">
            <w:pPr>
              <w:pStyle w:val="OtherTableBody"/>
            </w:pPr>
            <w:r>
              <w:t>ID</w:t>
            </w:r>
          </w:p>
        </w:tc>
        <w:tc>
          <w:tcPr>
            <w:tcW w:w="700" w:type="dxa"/>
          </w:tcPr>
          <w:p w14:paraId="72AA36BE" w14:textId="77777777" w:rsidR="00FD4AA5" w:rsidRDefault="00FD4AA5" w:rsidP="00D94A5B">
            <w:pPr>
              <w:pStyle w:val="OtherTableBody"/>
            </w:pPr>
          </w:p>
        </w:tc>
        <w:tc>
          <w:tcPr>
            <w:tcW w:w="600" w:type="dxa"/>
          </w:tcPr>
          <w:p w14:paraId="07030925" w14:textId="77777777" w:rsidR="00FD4AA5" w:rsidRDefault="00FD4AA5" w:rsidP="00D94A5B">
            <w:pPr>
              <w:pStyle w:val="OtherTableBody"/>
            </w:pPr>
            <w:r>
              <w:t>0136</w:t>
            </w:r>
          </w:p>
        </w:tc>
        <w:tc>
          <w:tcPr>
            <w:tcW w:w="900" w:type="dxa"/>
          </w:tcPr>
          <w:p w14:paraId="1A827622" w14:textId="77777777" w:rsidR="00FD4AA5" w:rsidRDefault="00FD4AA5" w:rsidP="00D94A5B">
            <w:pPr>
              <w:pStyle w:val="OtherTableBody"/>
            </w:pPr>
            <w:r>
              <w:t>3.4.4</w:t>
            </w:r>
          </w:p>
        </w:tc>
      </w:tr>
      <w:tr w:rsidR="00FD4AA5" w14:paraId="0D69D1D6" w14:textId="77777777" w:rsidTr="00D94A5B">
        <w:trPr>
          <w:tblHeader/>
        </w:trPr>
        <w:tc>
          <w:tcPr>
            <w:tcW w:w="3500" w:type="dxa"/>
          </w:tcPr>
          <w:p w14:paraId="426B8381" w14:textId="77777777" w:rsidR="00FD4AA5" w:rsidRDefault="00FD4AA5" w:rsidP="00D94A5B">
            <w:pPr>
              <w:pStyle w:val="OtherTableBody"/>
            </w:pPr>
            <w:r>
              <w:t>Retirement Date</w:t>
            </w:r>
          </w:p>
        </w:tc>
        <w:tc>
          <w:tcPr>
            <w:tcW w:w="700" w:type="dxa"/>
          </w:tcPr>
          <w:p w14:paraId="31A0C1E2" w14:textId="77777777" w:rsidR="00FD4AA5" w:rsidRDefault="00FD4AA5" w:rsidP="00D94A5B">
            <w:pPr>
              <w:pStyle w:val="OtherTableBody"/>
            </w:pPr>
            <w:r>
              <w:t>03511</w:t>
            </w:r>
          </w:p>
        </w:tc>
        <w:tc>
          <w:tcPr>
            <w:tcW w:w="600" w:type="dxa"/>
          </w:tcPr>
          <w:p w14:paraId="7F3AC2A8" w14:textId="77777777" w:rsidR="00FD4AA5" w:rsidRDefault="00FD4AA5" w:rsidP="00D94A5B">
            <w:pPr>
              <w:pStyle w:val="OtherTableBody"/>
            </w:pPr>
            <w:r>
              <w:t>PD1</w:t>
            </w:r>
          </w:p>
        </w:tc>
        <w:tc>
          <w:tcPr>
            <w:tcW w:w="600" w:type="dxa"/>
          </w:tcPr>
          <w:p w14:paraId="0C4A92C8" w14:textId="77777777" w:rsidR="00FD4AA5" w:rsidRDefault="00FD4AA5" w:rsidP="00D94A5B">
            <w:pPr>
              <w:pStyle w:val="OtherTableBody"/>
            </w:pPr>
            <w:r>
              <w:t>23</w:t>
            </w:r>
          </w:p>
        </w:tc>
        <w:tc>
          <w:tcPr>
            <w:tcW w:w="600" w:type="dxa"/>
          </w:tcPr>
          <w:p w14:paraId="23EDBDED" w14:textId="77777777" w:rsidR="00FD4AA5" w:rsidRDefault="00FD4AA5" w:rsidP="00D94A5B">
            <w:pPr>
              <w:pStyle w:val="OtherTableBody"/>
            </w:pPr>
            <w:r>
              <w:t>..</w:t>
            </w:r>
          </w:p>
        </w:tc>
        <w:tc>
          <w:tcPr>
            <w:tcW w:w="600" w:type="dxa"/>
          </w:tcPr>
          <w:p w14:paraId="729BFA92" w14:textId="77777777" w:rsidR="00FD4AA5" w:rsidRDefault="00FD4AA5" w:rsidP="00D94A5B">
            <w:pPr>
              <w:pStyle w:val="OtherTableBody"/>
            </w:pPr>
          </w:p>
        </w:tc>
        <w:tc>
          <w:tcPr>
            <w:tcW w:w="600" w:type="dxa"/>
          </w:tcPr>
          <w:p w14:paraId="64E8AC32" w14:textId="77777777" w:rsidR="00FD4AA5" w:rsidRDefault="00FD4AA5" w:rsidP="00D94A5B">
            <w:pPr>
              <w:pStyle w:val="OtherTableBody"/>
            </w:pPr>
            <w:r>
              <w:t>DT</w:t>
            </w:r>
          </w:p>
        </w:tc>
        <w:tc>
          <w:tcPr>
            <w:tcW w:w="700" w:type="dxa"/>
          </w:tcPr>
          <w:p w14:paraId="4D22EF6D" w14:textId="77777777" w:rsidR="00FD4AA5" w:rsidRDefault="00FD4AA5" w:rsidP="00D94A5B">
            <w:pPr>
              <w:pStyle w:val="OtherTableBody"/>
            </w:pPr>
          </w:p>
        </w:tc>
        <w:tc>
          <w:tcPr>
            <w:tcW w:w="600" w:type="dxa"/>
          </w:tcPr>
          <w:p w14:paraId="50480CB4" w14:textId="77777777" w:rsidR="00FD4AA5" w:rsidRDefault="00FD4AA5" w:rsidP="00D94A5B">
            <w:pPr>
              <w:pStyle w:val="OtherTableBody"/>
            </w:pPr>
          </w:p>
        </w:tc>
        <w:tc>
          <w:tcPr>
            <w:tcW w:w="900" w:type="dxa"/>
          </w:tcPr>
          <w:p w14:paraId="771C22A3" w14:textId="77777777" w:rsidR="00FD4AA5" w:rsidRDefault="00FD4AA5" w:rsidP="00D94A5B">
            <w:pPr>
              <w:pStyle w:val="OtherTableBody"/>
            </w:pPr>
            <w:r>
              <w:t>3.4.11</w:t>
            </w:r>
          </w:p>
        </w:tc>
      </w:tr>
      <w:tr w:rsidR="00FD4AA5" w14:paraId="7A9BC2D5" w14:textId="77777777" w:rsidTr="00D94A5B">
        <w:trPr>
          <w:tblHeader/>
        </w:trPr>
        <w:tc>
          <w:tcPr>
            <w:tcW w:w="3500" w:type="dxa"/>
          </w:tcPr>
          <w:p w14:paraId="2FA3B3B8" w14:textId="77777777" w:rsidR="00FD4AA5" w:rsidRDefault="00FD4AA5" w:rsidP="00D94A5B">
            <w:pPr>
              <w:pStyle w:val="OtherTableBody"/>
            </w:pPr>
            <w:r>
              <w:t>Reusable Cost</w:t>
            </w:r>
          </w:p>
        </w:tc>
        <w:tc>
          <w:tcPr>
            <w:tcW w:w="700" w:type="dxa"/>
          </w:tcPr>
          <w:p w14:paraId="36325D6E" w14:textId="77777777" w:rsidR="00FD4AA5" w:rsidRDefault="00FD4AA5" w:rsidP="00D94A5B">
            <w:pPr>
              <w:pStyle w:val="OtherTableBody"/>
            </w:pPr>
            <w:r>
              <w:t>02077</w:t>
            </w:r>
          </w:p>
        </w:tc>
        <w:tc>
          <w:tcPr>
            <w:tcW w:w="600" w:type="dxa"/>
          </w:tcPr>
          <w:p w14:paraId="453718A8" w14:textId="77777777" w:rsidR="00FD4AA5" w:rsidRDefault="00FD4AA5" w:rsidP="00D94A5B">
            <w:pPr>
              <w:pStyle w:val="OtherTableBody"/>
            </w:pPr>
            <w:r>
              <w:t>IVT</w:t>
            </w:r>
          </w:p>
        </w:tc>
        <w:tc>
          <w:tcPr>
            <w:tcW w:w="600" w:type="dxa"/>
          </w:tcPr>
          <w:p w14:paraId="6DB9BABF" w14:textId="77777777" w:rsidR="00FD4AA5" w:rsidRDefault="00FD4AA5" w:rsidP="00D94A5B">
            <w:pPr>
              <w:pStyle w:val="OtherTableBody"/>
            </w:pPr>
            <w:r>
              <w:t>18</w:t>
            </w:r>
          </w:p>
        </w:tc>
        <w:tc>
          <w:tcPr>
            <w:tcW w:w="600" w:type="dxa"/>
          </w:tcPr>
          <w:p w14:paraId="093E29CD" w14:textId="77777777" w:rsidR="00FD4AA5" w:rsidRDefault="00FD4AA5" w:rsidP="00D94A5B">
            <w:pPr>
              <w:pStyle w:val="OtherTableBody"/>
            </w:pPr>
            <w:r>
              <w:t>..</w:t>
            </w:r>
          </w:p>
        </w:tc>
        <w:tc>
          <w:tcPr>
            <w:tcW w:w="600" w:type="dxa"/>
          </w:tcPr>
          <w:p w14:paraId="30D64D0E" w14:textId="77777777" w:rsidR="00FD4AA5" w:rsidRDefault="00FD4AA5" w:rsidP="00D94A5B">
            <w:pPr>
              <w:pStyle w:val="OtherTableBody"/>
            </w:pPr>
          </w:p>
        </w:tc>
        <w:tc>
          <w:tcPr>
            <w:tcW w:w="600" w:type="dxa"/>
          </w:tcPr>
          <w:p w14:paraId="2856D2AD" w14:textId="77777777" w:rsidR="00FD4AA5" w:rsidRDefault="00FD4AA5" w:rsidP="00D94A5B">
            <w:pPr>
              <w:pStyle w:val="OtherTableBody"/>
            </w:pPr>
            <w:r>
              <w:t>CP</w:t>
            </w:r>
          </w:p>
        </w:tc>
        <w:tc>
          <w:tcPr>
            <w:tcW w:w="700" w:type="dxa"/>
          </w:tcPr>
          <w:p w14:paraId="25DD005B" w14:textId="77777777" w:rsidR="00FD4AA5" w:rsidRDefault="00FD4AA5" w:rsidP="00D94A5B">
            <w:pPr>
              <w:pStyle w:val="OtherTableBody"/>
            </w:pPr>
          </w:p>
        </w:tc>
        <w:tc>
          <w:tcPr>
            <w:tcW w:w="600" w:type="dxa"/>
          </w:tcPr>
          <w:p w14:paraId="2A635DCE" w14:textId="77777777" w:rsidR="00FD4AA5" w:rsidRDefault="00FD4AA5" w:rsidP="00D94A5B">
            <w:pPr>
              <w:pStyle w:val="OtherTableBody"/>
            </w:pPr>
          </w:p>
        </w:tc>
        <w:tc>
          <w:tcPr>
            <w:tcW w:w="900" w:type="dxa"/>
          </w:tcPr>
          <w:p w14:paraId="41126AE6" w14:textId="77777777" w:rsidR="00FD4AA5" w:rsidRDefault="00FD4AA5" w:rsidP="00D94A5B">
            <w:pPr>
              <w:pStyle w:val="OtherTableBody"/>
            </w:pPr>
            <w:r>
              <w:t>17.4.7</w:t>
            </w:r>
          </w:p>
        </w:tc>
      </w:tr>
      <w:tr w:rsidR="00FD4AA5" w14:paraId="3E49E94F" w14:textId="77777777" w:rsidTr="00D94A5B">
        <w:trPr>
          <w:tblHeader/>
        </w:trPr>
        <w:tc>
          <w:tcPr>
            <w:tcW w:w="3500" w:type="dxa"/>
          </w:tcPr>
          <w:p w14:paraId="448E57F2" w14:textId="77777777" w:rsidR="00FD4AA5" w:rsidRDefault="00FD4AA5" w:rsidP="00D94A5B">
            <w:pPr>
              <w:pStyle w:val="OtherTableBody"/>
            </w:pPr>
            <w:r>
              <w:t xml:space="preserve">Reusable Item Indicator </w:t>
            </w:r>
          </w:p>
        </w:tc>
        <w:tc>
          <w:tcPr>
            <w:tcW w:w="700" w:type="dxa"/>
          </w:tcPr>
          <w:p w14:paraId="23D0AE6A" w14:textId="77777777" w:rsidR="00FD4AA5" w:rsidRDefault="00FD4AA5" w:rsidP="00D94A5B">
            <w:pPr>
              <w:pStyle w:val="OtherTableBody"/>
            </w:pPr>
            <w:r>
              <w:t>02076</w:t>
            </w:r>
          </w:p>
        </w:tc>
        <w:tc>
          <w:tcPr>
            <w:tcW w:w="600" w:type="dxa"/>
          </w:tcPr>
          <w:p w14:paraId="17BFE7A3" w14:textId="77777777" w:rsidR="00FD4AA5" w:rsidRDefault="00FD4AA5" w:rsidP="00D94A5B">
            <w:pPr>
              <w:pStyle w:val="OtherTableBody"/>
            </w:pPr>
            <w:r>
              <w:t>IVT</w:t>
            </w:r>
          </w:p>
        </w:tc>
        <w:tc>
          <w:tcPr>
            <w:tcW w:w="600" w:type="dxa"/>
          </w:tcPr>
          <w:p w14:paraId="38260480" w14:textId="77777777" w:rsidR="00FD4AA5" w:rsidRDefault="00FD4AA5" w:rsidP="00D94A5B">
            <w:pPr>
              <w:pStyle w:val="OtherTableBody"/>
            </w:pPr>
            <w:r>
              <w:t>17</w:t>
            </w:r>
          </w:p>
        </w:tc>
        <w:tc>
          <w:tcPr>
            <w:tcW w:w="600" w:type="dxa"/>
          </w:tcPr>
          <w:p w14:paraId="25876364" w14:textId="77777777" w:rsidR="00FD4AA5" w:rsidRDefault="00FD4AA5" w:rsidP="00D94A5B">
            <w:pPr>
              <w:pStyle w:val="OtherTableBody"/>
            </w:pPr>
            <w:r>
              <w:t>..</w:t>
            </w:r>
          </w:p>
        </w:tc>
        <w:tc>
          <w:tcPr>
            <w:tcW w:w="600" w:type="dxa"/>
          </w:tcPr>
          <w:p w14:paraId="55FCB258" w14:textId="77777777" w:rsidR="00FD4AA5" w:rsidRDefault="00FD4AA5" w:rsidP="00D94A5B">
            <w:pPr>
              <w:pStyle w:val="OtherTableBody"/>
            </w:pPr>
          </w:p>
        </w:tc>
        <w:tc>
          <w:tcPr>
            <w:tcW w:w="600" w:type="dxa"/>
          </w:tcPr>
          <w:p w14:paraId="5A52AA97" w14:textId="77777777" w:rsidR="00FD4AA5" w:rsidRDefault="00FD4AA5" w:rsidP="00D94A5B">
            <w:pPr>
              <w:pStyle w:val="OtherTableBody"/>
            </w:pPr>
            <w:r>
              <w:t>CNE</w:t>
            </w:r>
          </w:p>
        </w:tc>
        <w:tc>
          <w:tcPr>
            <w:tcW w:w="700" w:type="dxa"/>
          </w:tcPr>
          <w:p w14:paraId="30674DC8" w14:textId="77777777" w:rsidR="00FD4AA5" w:rsidRDefault="00FD4AA5" w:rsidP="00D94A5B">
            <w:pPr>
              <w:pStyle w:val="OtherTableBody"/>
            </w:pPr>
          </w:p>
        </w:tc>
        <w:tc>
          <w:tcPr>
            <w:tcW w:w="600" w:type="dxa"/>
          </w:tcPr>
          <w:p w14:paraId="061FACDA" w14:textId="77777777" w:rsidR="00FD4AA5" w:rsidRDefault="00FD4AA5" w:rsidP="00D94A5B">
            <w:pPr>
              <w:pStyle w:val="OtherTableBody"/>
            </w:pPr>
            <w:r>
              <w:t>0532</w:t>
            </w:r>
          </w:p>
        </w:tc>
        <w:tc>
          <w:tcPr>
            <w:tcW w:w="900" w:type="dxa"/>
          </w:tcPr>
          <w:p w14:paraId="0836EDB5" w14:textId="77777777" w:rsidR="00FD4AA5" w:rsidRDefault="00FD4AA5" w:rsidP="00D94A5B">
            <w:pPr>
              <w:pStyle w:val="OtherTableBody"/>
            </w:pPr>
            <w:r>
              <w:t>17.4.7</w:t>
            </w:r>
          </w:p>
        </w:tc>
      </w:tr>
      <w:tr w:rsidR="00FD4AA5" w14:paraId="4643326D" w14:textId="77777777" w:rsidTr="00D94A5B">
        <w:trPr>
          <w:tblHeader/>
        </w:trPr>
        <w:tc>
          <w:tcPr>
            <w:tcW w:w="3500" w:type="dxa"/>
          </w:tcPr>
          <w:p w14:paraId="34884A26" w14:textId="77777777" w:rsidR="00FD4AA5" w:rsidRDefault="00FD4AA5" w:rsidP="00D94A5B">
            <w:pPr>
              <w:pStyle w:val="OtherTableBody"/>
            </w:pPr>
            <w:r>
              <w:t>Revenue Code</w:t>
            </w:r>
          </w:p>
        </w:tc>
        <w:tc>
          <w:tcPr>
            <w:tcW w:w="700" w:type="dxa"/>
          </w:tcPr>
          <w:p w14:paraId="6B917476" w14:textId="77777777" w:rsidR="00FD4AA5" w:rsidRDefault="00FD4AA5" w:rsidP="00D94A5B">
            <w:pPr>
              <w:pStyle w:val="OtherTableBody"/>
            </w:pPr>
            <w:r>
              <w:t>01600</w:t>
            </w:r>
          </w:p>
        </w:tc>
        <w:tc>
          <w:tcPr>
            <w:tcW w:w="600" w:type="dxa"/>
          </w:tcPr>
          <w:p w14:paraId="462DB8D8" w14:textId="77777777" w:rsidR="00FD4AA5" w:rsidRDefault="00FD4AA5" w:rsidP="00D94A5B">
            <w:pPr>
              <w:pStyle w:val="OtherTableBody"/>
            </w:pPr>
            <w:r>
              <w:t>GP1</w:t>
            </w:r>
          </w:p>
        </w:tc>
        <w:tc>
          <w:tcPr>
            <w:tcW w:w="600" w:type="dxa"/>
          </w:tcPr>
          <w:p w14:paraId="6319188C" w14:textId="77777777" w:rsidR="00FD4AA5" w:rsidRDefault="00FD4AA5" w:rsidP="00D94A5B">
            <w:pPr>
              <w:pStyle w:val="OtherTableBody"/>
            </w:pPr>
            <w:r>
              <w:t>2</w:t>
            </w:r>
          </w:p>
        </w:tc>
        <w:tc>
          <w:tcPr>
            <w:tcW w:w="600" w:type="dxa"/>
          </w:tcPr>
          <w:p w14:paraId="54CFAA25" w14:textId="77777777" w:rsidR="00FD4AA5" w:rsidRDefault="00FD4AA5" w:rsidP="00D94A5B">
            <w:pPr>
              <w:pStyle w:val="OtherTableBody"/>
            </w:pPr>
            <w:r>
              <w:t>..</w:t>
            </w:r>
          </w:p>
        </w:tc>
        <w:tc>
          <w:tcPr>
            <w:tcW w:w="600" w:type="dxa"/>
          </w:tcPr>
          <w:p w14:paraId="3DBF2DE0" w14:textId="77777777" w:rsidR="00FD4AA5" w:rsidRDefault="00FD4AA5" w:rsidP="00D94A5B">
            <w:pPr>
              <w:pStyle w:val="OtherTableBody"/>
            </w:pPr>
          </w:p>
        </w:tc>
        <w:tc>
          <w:tcPr>
            <w:tcW w:w="600" w:type="dxa"/>
          </w:tcPr>
          <w:p w14:paraId="6A4FBB72" w14:textId="77777777" w:rsidR="00FD4AA5" w:rsidRDefault="00FD4AA5" w:rsidP="00D94A5B">
            <w:pPr>
              <w:pStyle w:val="OtherTableBody"/>
            </w:pPr>
            <w:r>
              <w:t>CWE</w:t>
            </w:r>
          </w:p>
        </w:tc>
        <w:tc>
          <w:tcPr>
            <w:tcW w:w="700" w:type="dxa"/>
          </w:tcPr>
          <w:p w14:paraId="0FD6F2C9" w14:textId="77777777" w:rsidR="00FD4AA5" w:rsidRDefault="00FD4AA5" w:rsidP="00D94A5B">
            <w:pPr>
              <w:pStyle w:val="OtherTableBody"/>
            </w:pPr>
            <w:r>
              <w:t>Y</w:t>
            </w:r>
          </w:p>
        </w:tc>
        <w:tc>
          <w:tcPr>
            <w:tcW w:w="600" w:type="dxa"/>
          </w:tcPr>
          <w:p w14:paraId="442CD1DA" w14:textId="77777777" w:rsidR="00FD4AA5" w:rsidRDefault="00FD4AA5" w:rsidP="00D94A5B">
            <w:pPr>
              <w:pStyle w:val="OtherTableBody"/>
            </w:pPr>
            <w:r>
              <w:t>0456</w:t>
            </w:r>
          </w:p>
        </w:tc>
        <w:tc>
          <w:tcPr>
            <w:tcW w:w="900" w:type="dxa"/>
          </w:tcPr>
          <w:p w14:paraId="067B60F4" w14:textId="77777777" w:rsidR="00FD4AA5" w:rsidRDefault="00FD4AA5" w:rsidP="00D94A5B">
            <w:pPr>
              <w:pStyle w:val="OtherTableBody"/>
            </w:pPr>
            <w:r>
              <w:t>6.5.15</w:t>
            </w:r>
          </w:p>
        </w:tc>
      </w:tr>
      <w:tr w:rsidR="00FD4AA5" w14:paraId="4AC6D149" w14:textId="77777777" w:rsidTr="00D94A5B">
        <w:trPr>
          <w:tblHeader/>
        </w:trPr>
        <w:tc>
          <w:tcPr>
            <w:tcW w:w="3500" w:type="dxa"/>
          </w:tcPr>
          <w:p w14:paraId="1AF26BDF" w14:textId="77777777" w:rsidR="00FD4AA5" w:rsidRDefault="00FD4AA5" w:rsidP="00D94A5B">
            <w:pPr>
              <w:pStyle w:val="OtherTableBody"/>
            </w:pPr>
            <w:r>
              <w:t>Revenue Code</w:t>
            </w:r>
          </w:p>
        </w:tc>
        <w:tc>
          <w:tcPr>
            <w:tcW w:w="700" w:type="dxa"/>
          </w:tcPr>
          <w:p w14:paraId="61210F8B" w14:textId="77777777" w:rsidR="00FD4AA5" w:rsidRDefault="00FD4AA5" w:rsidP="00D94A5B">
            <w:pPr>
              <w:pStyle w:val="OtherTableBody"/>
            </w:pPr>
            <w:r>
              <w:t>01600</w:t>
            </w:r>
          </w:p>
        </w:tc>
        <w:tc>
          <w:tcPr>
            <w:tcW w:w="600" w:type="dxa"/>
          </w:tcPr>
          <w:p w14:paraId="4C5E36EA" w14:textId="77777777" w:rsidR="00FD4AA5" w:rsidRDefault="00FD4AA5" w:rsidP="00D94A5B">
            <w:pPr>
              <w:pStyle w:val="OtherTableBody"/>
            </w:pPr>
            <w:r>
              <w:t>GP2</w:t>
            </w:r>
          </w:p>
        </w:tc>
        <w:tc>
          <w:tcPr>
            <w:tcW w:w="600" w:type="dxa"/>
          </w:tcPr>
          <w:p w14:paraId="556D8CAB" w14:textId="77777777" w:rsidR="00FD4AA5" w:rsidRDefault="00FD4AA5" w:rsidP="00D94A5B">
            <w:pPr>
              <w:pStyle w:val="OtherTableBody"/>
            </w:pPr>
            <w:r>
              <w:t>1</w:t>
            </w:r>
          </w:p>
        </w:tc>
        <w:tc>
          <w:tcPr>
            <w:tcW w:w="600" w:type="dxa"/>
          </w:tcPr>
          <w:p w14:paraId="66BA57E8" w14:textId="77777777" w:rsidR="00FD4AA5" w:rsidRDefault="00FD4AA5" w:rsidP="00D94A5B">
            <w:pPr>
              <w:pStyle w:val="OtherTableBody"/>
            </w:pPr>
            <w:r>
              <w:t>..</w:t>
            </w:r>
          </w:p>
        </w:tc>
        <w:tc>
          <w:tcPr>
            <w:tcW w:w="600" w:type="dxa"/>
          </w:tcPr>
          <w:p w14:paraId="15CB4CAE" w14:textId="77777777" w:rsidR="00FD4AA5" w:rsidRDefault="00FD4AA5" w:rsidP="00D94A5B">
            <w:pPr>
              <w:pStyle w:val="OtherTableBody"/>
            </w:pPr>
          </w:p>
        </w:tc>
        <w:tc>
          <w:tcPr>
            <w:tcW w:w="600" w:type="dxa"/>
          </w:tcPr>
          <w:p w14:paraId="33496A2E" w14:textId="77777777" w:rsidR="00FD4AA5" w:rsidRDefault="00FD4AA5" w:rsidP="00D94A5B">
            <w:pPr>
              <w:pStyle w:val="OtherTableBody"/>
            </w:pPr>
            <w:r>
              <w:t>CWE</w:t>
            </w:r>
          </w:p>
        </w:tc>
        <w:tc>
          <w:tcPr>
            <w:tcW w:w="700" w:type="dxa"/>
          </w:tcPr>
          <w:p w14:paraId="227B3EAE" w14:textId="77777777" w:rsidR="00FD4AA5" w:rsidRDefault="00FD4AA5" w:rsidP="00D94A5B">
            <w:pPr>
              <w:pStyle w:val="OtherTableBody"/>
            </w:pPr>
          </w:p>
        </w:tc>
        <w:tc>
          <w:tcPr>
            <w:tcW w:w="600" w:type="dxa"/>
          </w:tcPr>
          <w:p w14:paraId="6D205620" w14:textId="77777777" w:rsidR="00FD4AA5" w:rsidRDefault="00FD4AA5" w:rsidP="00D94A5B">
            <w:pPr>
              <w:pStyle w:val="OtherTableBody"/>
            </w:pPr>
            <w:r>
              <w:t>0456</w:t>
            </w:r>
          </w:p>
        </w:tc>
        <w:tc>
          <w:tcPr>
            <w:tcW w:w="900" w:type="dxa"/>
          </w:tcPr>
          <w:p w14:paraId="0C94FD51" w14:textId="77777777" w:rsidR="00FD4AA5" w:rsidRDefault="00FD4AA5" w:rsidP="00D94A5B">
            <w:pPr>
              <w:pStyle w:val="OtherTableBody"/>
            </w:pPr>
            <w:r>
              <w:t>6.5.16</w:t>
            </w:r>
          </w:p>
        </w:tc>
      </w:tr>
      <w:tr w:rsidR="00FD4AA5" w14:paraId="43E3B616" w14:textId="77777777" w:rsidTr="00D94A5B">
        <w:trPr>
          <w:tblHeader/>
        </w:trPr>
        <w:tc>
          <w:tcPr>
            <w:tcW w:w="3500" w:type="dxa"/>
          </w:tcPr>
          <w:p w14:paraId="4857B496" w14:textId="77777777" w:rsidR="00FD4AA5" w:rsidRDefault="00FD4AA5" w:rsidP="00D94A5B">
            <w:pPr>
              <w:pStyle w:val="OtherTableBody"/>
            </w:pPr>
            <w:r>
              <w:t>Revenue Code</w:t>
            </w:r>
          </w:p>
        </w:tc>
        <w:tc>
          <w:tcPr>
            <w:tcW w:w="700" w:type="dxa"/>
          </w:tcPr>
          <w:p w14:paraId="67B7BAE0" w14:textId="77777777" w:rsidR="00FD4AA5" w:rsidRDefault="00FD4AA5" w:rsidP="00D94A5B">
            <w:pPr>
              <w:pStyle w:val="OtherTableBody"/>
            </w:pPr>
            <w:r>
              <w:t>01600</w:t>
            </w:r>
          </w:p>
        </w:tc>
        <w:tc>
          <w:tcPr>
            <w:tcW w:w="600" w:type="dxa"/>
          </w:tcPr>
          <w:p w14:paraId="0E892228" w14:textId="77777777" w:rsidR="00FD4AA5" w:rsidRDefault="00FD4AA5" w:rsidP="00D94A5B">
            <w:pPr>
              <w:pStyle w:val="OtherTableBody"/>
            </w:pPr>
            <w:r>
              <w:t>FT1</w:t>
            </w:r>
          </w:p>
        </w:tc>
        <w:tc>
          <w:tcPr>
            <w:tcW w:w="600" w:type="dxa"/>
          </w:tcPr>
          <w:p w14:paraId="3DF018E5" w14:textId="77777777" w:rsidR="00FD4AA5" w:rsidRDefault="00FD4AA5" w:rsidP="00D94A5B">
            <w:pPr>
              <w:pStyle w:val="OtherTableBody"/>
            </w:pPr>
            <w:r>
              <w:t>41</w:t>
            </w:r>
          </w:p>
        </w:tc>
        <w:tc>
          <w:tcPr>
            <w:tcW w:w="600" w:type="dxa"/>
          </w:tcPr>
          <w:p w14:paraId="3EF7E428" w14:textId="77777777" w:rsidR="00FD4AA5" w:rsidRDefault="00FD4AA5" w:rsidP="00D94A5B">
            <w:pPr>
              <w:pStyle w:val="OtherTableBody"/>
            </w:pPr>
            <w:r>
              <w:t>..</w:t>
            </w:r>
          </w:p>
        </w:tc>
        <w:tc>
          <w:tcPr>
            <w:tcW w:w="600" w:type="dxa"/>
          </w:tcPr>
          <w:p w14:paraId="46F899A3" w14:textId="77777777" w:rsidR="00FD4AA5" w:rsidRDefault="00FD4AA5" w:rsidP="00D94A5B">
            <w:pPr>
              <w:pStyle w:val="OtherTableBody"/>
            </w:pPr>
          </w:p>
        </w:tc>
        <w:tc>
          <w:tcPr>
            <w:tcW w:w="600" w:type="dxa"/>
          </w:tcPr>
          <w:p w14:paraId="4A2AEA84" w14:textId="77777777" w:rsidR="00FD4AA5" w:rsidRDefault="00FD4AA5" w:rsidP="00D94A5B">
            <w:pPr>
              <w:pStyle w:val="OtherTableBody"/>
            </w:pPr>
            <w:r>
              <w:t>CWE</w:t>
            </w:r>
          </w:p>
        </w:tc>
        <w:tc>
          <w:tcPr>
            <w:tcW w:w="700" w:type="dxa"/>
          </w:tcPr>
          <w:p w14:paraId="6B739DCC" w14:textId="77777777" w:rsidR="00FD4AA5" w:rsidRDefault="00FD4AA5" w:rsidP="00D94A5B">
            <w:pPr>
              <w:pStyle w:val="OtherTableBody"/>
            </w:pPr>
          </w:p>
        </w:tc>
        <w:tc>
          <w:tcPr>
            <w:tcW w:w="600" w:type="dxa"/>
          </w:tcPr>
          <w:p w14:paraId="4D797EC3" w14:textId="77777777" w:rsidR="00FD4AA5" w:rsidRDefault="00FD4AA5" w:rsidP="00D94A5B">
            <w:pPr>
              <w:pStyle w:val="OtherTableBody"/>
            </w:pPr>
            <w:r>
              <w:t>0456</w:t>
            </w:r>
          </w:p>
        </w:tc>
        <w:tc>
          <w:tcPr>
            <w:tcW w:w="900" w:type="dxa"/>
          </w:tcPr>
          <w:p w14:paraId="4900EF28" w14:textId="77777777" w:rsidR="00FD4AA5" w:rsidRDefault="00FD4AA5" w:rsidP="00D94A5B">
            <w:pPr>
              <w:pStyle w:val="OtherTableBody"/>
            </w:pPr>
            <w:r>
              <w:t>6.5.1</w:t>
            </w:r>
          </w:p>
        </w:tc>
      </w:tr>
      <w:tr w:rsidR="00FD4AA5" w14:paraId="5FA959BF" w14:textId="77777777" w:rsidTr="00D94A5B">
        <w:trPr>
          <w:tblHeader/>
        </w:trPr>
        <w:tc>
          <w:tcPr>
            <w:tcW w:w="3500" w:type="dxa"/>
          </w:tcPr>
          <w:p w14:paraId="11CD3AB1" w14:textId="77777777" w:rsidR="00FD4AA5" w:rsidRDefault="00FD4AA5" w:rsidP="00D94A5B">
            <w:pPr>
              <w:pStyle w:val="OtherTableBody"/>
            </w:pPr>
            <w:r>
              <w:t>Revocation Date</w:t>
            </w:r>
          </w:p>
        </w:tc>
        <w:tc>
          <w:tcPr>
            <w:tcW w:w="700" w:type="dxa"/>
          </w:tcPr>
          <w:p w14:paraId="095163D5" w14:textId="77777777" w:rsidR="00FD4AA5" w:rsidRDefault="00FD4AA5" w:rsidP="00D94A5B">
            <w:pPr>
              <w:pStyle w:val="OtherTableBody"/>
            </w:pPr>
            <w:r>
              <w:t>01882</w:t>
            </w:r>
          </w:p>
        </w:tc>
        <w:tc>
          <w:tcPr>
            <w:tcW w:w="600" w:type="dxa"/>
          </w:tcPr>
          <w:p w14:paraId="126F9974" w14:textId="77777777" w:rsidR="00FD4AA5" w:rsidRDefault="00FD4AA5" w:rsidP="00D94A5B">
            <w:pPr>
              <w:pStyle w:val="OtherTableBody"/>
            </w:pPr>
            <w:r>
              <w:t>CER</w:t>
            </w:r>
          </w:p>
        </w:tc>
        <w:tc>
          <w:tcPr>
            <w:tcW w:w="600" w:type="dxa"/>
          </w:tcPr>
          <w:p w14:paraId="5E5EBE05" w14:textId="77777777" w:rsidR="00FD4AA5" w:rsidRDefault="00FD4AA5" w:rsidP="00D94A5B">
            <w:pPr>
              <w:pStyle w:val="OtherTableBody"/>
            </w:pPr>
            <w:r>
              <w:t>29</w:t>
            </w:r>
          </w:p>
        </w:tc>
        <w:tc>
          <w:tcPr>
            <w:tcW w:w="600" w:type="dxa"/>
          </w:tcPr>
          <w:p w14:paraId="73ACBF92" w14:textId="77777777" w:rsidR="00FD4AA5" w:rsidRDefault="00FD4AA5" w:rsidP="00D94A5B">
            <w:pPr>
              <w:pStyle w:val="OtherTableBody"/>
            </w:pPr>
            <w:r>
              <w:t>..</w:t>
            </w:r>
          </w:p>
        </w:tc>
        <w:tc>
          <w:tcPr>
            <w:tcW w:w="600" w:type="dxa"/>
          </w:tcPr>
          <w:p w14:paraId="453E4A9C" w14:textId="77777777" w:rsidR="00FD4AA5" w:rsidRDefault="00FD4AA5" w:rsidP="00D94A5B">
            <w:pPr>
              <w:pStyle w:val="OtherTableBody"/>
            </w:pPr>
          </w:p>
        </w:tc>
        <w:tc>
          <w:tcPr>
            <w:tcW w:w="600" w:type="dxa"/>
          </w:tcPr>
          <w:p w14:paraId="01C12535" w14:textId="77777777" w:rsidR="00FD4AA5" w:rsidRDefault="00FD4AA5" w:rsidP="00D94A5B">
            <w:pPr>
              <w:pStyle w:val="OtherTableBody"/>
            </w:pPr>
            <w:r>
              <w:t>DTM</w:t>
            </w:r>
          </w:p>
        </w:tc>
        <w:tc>
          <w:tcPr>
            <w:tcW w:w="700" w:type="dxa"/>
          </w:tcPr>
          <w:p w14:paraId="69BD1042" w14:textId="77777777" w:rsidR="00FD4AA5" w:rsidRDefault="00FD4AA5" w:rsidP="00D94A5B">
            <w:pPr>
              <w:pStyle w:val="OtherTableBody"/>
            </w:pPr>
          </w:p>
        </w:tc>
        <w:tc>
          <w:tcPr>
            <w:tcW w:w="600" w:type="dxa"/>
          </w:tcPr>
          <w:p w14:paraId="1525A20D" w14:textId="77777777" w:rsidR="00FD4AA5" w:rsidRDefault="00FD4AA5" w:rsidP="00D94A5B">
            <w:pPr>
              <w:pStyle w:val="OtherTableBody"/>
            </w:pPr>
          </w:p>
        </w:tc>
        <w:tc>
          <w:tcPr>
            <w:tcW w:w="900" w:type="dxa"/>
          </w:tcPr>
          <w:p w14:paraId="5FC690AE" w14:textId="77777777" w:rsidR="00FD4AA5" w:rsidRDefault="00FD4AA5" w:rsidP="00D94A5B">
            <w:pPr>
              <w:pStyle w:val="OtherTableBody"/>
            </w:pPr>
            <w:r>
              <w:t>15.4.2</w:t>
            </w:r>
          </w:p>
        </w:tc>
      </w:tr>
      <w:tr w:rsidR="00FD4AA5" w14:paraId="5F2E35BE" w14:textId="77777777" w:rsidTr="00D94A5B">
        <w:trPr>
          <w:tblHeader/>
        </w:trPr>
        <w:tc>
          <w:tcPr>
            <w:tcW w:w="3500" w:type="dxa"/>
          </w:tcPr>
          <w:p w14:paraId="7EE4DBDC" w14:textId="77777777" w:rsidR="00FD4AA5" w:rsidRDefault="00FD4AA5" w:rsidP="00D94A5B">
            <w:pPr>
              <w:pStyle w:val="OtherTableBody"/>
            </w:pPr>
            <w:r>
              <w:t>Revocation Reason Code</w:t>
            </w:r>
          </w:p>
        </w:tc>
        <w:tc>
          <w:tcPr>
            <w:tcW w:w="700" w:type="dxa"/>
          </w:tcPr>
          <w:p w14:paraId="2CD38135" w14:textId="77777777" w:rsidR="00FD4AA5" w:rsidRDefault="00FD4AA5" w:rsidP="00D94A5B">
            <w:pPr>
              <w:pStyle w:val="OtherTableBody"/>
            </w:pPr>
            <w:r>
              <w:t>01883</w:t>
            </w:r>
          </w:p>
        </w:tc>
        <w:tc>
          <w:tcPr>
            <w:tcW w:w="600" w:type="dxa"/>
          </w:tcPr>
          <w:p w14:paraId="49109283" w14:textId="77777777" w:rsidR="00FD4AA5" w:rsidRDefault="00FD4AA5" w:rsidP="00D94A5B">
            <w:pPr>
              <w:pStyle w:val="OtherTableBody"/>
            </w:pPr>
            <w:r>
              <w:t>CER</w:t>
            </w:r>
          </w:p>
        </w:tc>
        <w:tc>
          <w:tcPr>
            <w:tcW w:w="600" w:type="dxa"/>
          </w:tcPr>
          <w:p w14:paraId="1BD197A4" w14:textId="77777777" w:rsidR="00FD4AA5" w:rsidRDefault="00FD4AA5" w:rsidP="00D94A5B">
            <w:pPr>
              <w:pStyle w:val="OtherTableBody"/>
            </w:pPr>
            <w:r>
              <w:t>30</w:t>
            </w:r>
          </w:p>
        </w:tc>
        <w:tc>
          <w:tcPr>
            <w:tcW w:w="600" w:type="dxa"/>
          </w:tcPr>
          <w:p w14:paraId="52B31F35" w14:textId="77777777" w:rsidR="00FD4AA5" w:rsidRDefault="00FD4AA5" w:rsidP="00D94A5B">
            <w:pPr>
              <w:pStyle w:val="OtherTableBody"/>
            </w:pPr>
            <w:r>
              <w:t>..</w:t>
            </w:r>
          </w:p>
        </w:tc>
        <w:tc>
          <w:tcPr>
            <w:tcW w:w="600" w:type="dxa"/>
          </w:tcPr>
          <w:p w14:paraId="3CC109AC" w14:textId="77777777" w:rsidR="00FD4AA5" w:rsidRDefault="00FD4AA5" w:rsidP="00D94A5B">
            <w:pPr>
              <w:pStyle w:val="OtherTableBody"/>
            </w:pPr>
          </w:p>
        </w:tc>
        <w:tc>
          <w:tcPr>
            <w:tcW w:w="600" w:type="dxa"/>
          </w:tcPr>
          <w:p w14:paraId="549CE805" w14:textId="77777777" w:rsidR="00FD4AA5" w:rsidRDefault="00FD4AA5" w:rsidP="00D94A5B">
            <w:pPr>
              <w:pStyle w:val="OtherTableBody"/>
            </w:pPr>
            <w:r>
              <w:t>CWE</w:t>
            </w:r>
          </w:p>
        </w:tc>
        <w:tc>
          <w:tcPr>
            <w:tcW w:w="700" w:type="dxa"/>
          </w:tcPr>
          <w:p w14:paraId="227DEE2C" w14:textId="77777777" w:rsidR="00FD4AA5" w:rsidRDefault="00FD4AA5" w:rsidP="00D94A5B">
            <w:pPr>
              <w:pStyle w:val="OtherTableBody"/>
            </w:pPr>
          </w:p>
        </w:tc>
        <w:tc>
          <w:tcPr>
            <w:tcW w:w="600" w:type="dxa"/>
          </w:tcPr>
          <w:p w14:paraId="5426C61B" w14:textId="77777777" w:rsidR="00FD4AA5" w:rsidRDefault="00FD4AA5" w:rsidP="00D94A5B">
            <w:pPr>
              <w:pStyle w:val="OtherTableBody"/>
            </w:pPr>
          </w:p>
        </w:tc>
        <w:tc>
          <w:tcPr>
            <w:tcW w:w="900" w:type="dxa"/>
          </w:tcPr>
          <w:p w14:paraId="6E8AD585" w14:textId="77777777" w:rsidR="00FD4AA5" w:rsidRDefault="00FD4AA5" w:rsidP="00D94A5B">
            <w:pPr>
              <w:pStyle w:val="OtherTableBody"/>
            </w:pPr>
            <w:r>
              <w:t>15.4.2</w:t>
            </w:r>
          </w:p>
        </w:tc>
      </w:tr>
      <w:tr w:rsidR="00FD4AA5" w14:paraId="63314DC0" w14:textId="77777777" w:rsidTr="00D94A5B">
        <w:trPr>
          <w:tblHeader/>
        </w:trPr>
        <w:tc>
          <w:tcPr>
            <w:tcW w:w="3500" w:type="dxa"/>
          </w:tcPr>
          <w:p w14:paraId="0AD09F8E" w14:textId="77777777" w:rsidR="00FD4AA5" w:rsidRDefault="00FD4AA5" w:rsidP="00D94A5B">
            <w:pPr>
              <w:pStyle w:val="OtherTableBody"/>
            </w:pPr>
            <w:r>
              <w:t>Risk Management Incident Code</w:t>
            </w:r>
          </w:p>
        </w:tc>
        <w:tc>
          <w:tcPr>
            <w:tcW w:w="700" w:type="dxa"/>
          </w:tcPr>
          <w:p w14:paraId="0085C2C9" w14:textId="77777777" w:rsidR="00FD4AA5" w:rsidRDefault="00FD4AA5" w:rsidP="00D94A5B">
            <w:pPr>
              <w:pStyle w:val="OtherTableBody"/>
            </w:pPr>
            <w:r>
              <w:t>01530</w:t>
            </w:r>
          </w:p>
        </w:tc>
        <w:tc>
          <w:tcPr>
            <w:tcW w:w="600" w:type="dxa"/>
          </w:tcPr>
          <w:p w14:paraId="268E5557" w14:textId="77777777" w:rsidR="00FD4AA5" w:rsidRDefault="00FD4AA5" w:rsidP="00D94A5B">
            <w:pPr>
              <w:pStyle w:val="OtherTableBody"/>
            </w:pPr>
            <w:r>
              <w:t>RMI</w:t>
            </w:r>
          </w:p>
        </w:tc>
        <w:tc>
          <w:tcPr>
            <w:tcW w:w="600" w:type="dxa"/>
          </w:tcPr>
          <w:p w14:paraId="3D6CA68D" w14:textId="77777777" w:rsidR="00FD4AA5" w:rsidRDefault="00FD4AA5" w:rsidP="00D94A5B">
            <w:pPr>
              <w:pStyle w:val="OtherTableBody"/>
            </w:pPr>
            <w:r>
              <w:t>1</w:t>
            </w:r>
          </w:p>
        </w:tc>
        <w:tc>
          <w:tcPr>
            <w:tcW w:w="600" w:type="dxa"/>
          </w:tcPr>
          <w:p w14:paraId="0C3E3A31" w14:textId="77777777" w:rsidR="00FD4AA5" w:rsidRDefault="00FD4AA5" w:rsidP="00D94A5B">
            <w:pPr>
              <w:pStyle w:val="OtherTableBody"/>
            </w:pPr>
            <w:r>
              <w:t>..</w:t>
            </w:r>
          </w:p>
        </w:tc>
        <w:tc>
          <w:tcPr>
            <w:tcW w:w="600" w:type="dxa"/>
          </w:tcPr>
          <w:p w14:paraId="4A4B2631" w14:textId="77777777" w:rsidR="00FD4AA5" w:rsidRDefault="00FD4AA5" w:rsidP="00D94A5B">
            <w:pPr>
              <w:pStyle w:val="OtherTableBody"/>
            </w:pPr>
          </w:p>
        </w:tc>
        <w:tc>
          <w:tcPr>
            <w:tcW w:w="600" w:type="dxa"/>
          </w:tcPr>
          <w:p w14:paraId="40050F13" w14:textId="77777777" w:rsidR="00FD4AA5" w:rsidRDefault="00FD4AA5" w:rsidP="00D94A5B">
            <w:pPr>
              <w:pStyle w:val="OtherTableBody"/>
            </w:pPr>
            <w:r>
              <w:t>CWE</w:t>
            </w:r>
          </w:p>
        </w:tc>
        <w:tc>
          <w:tcPr>
            <w:tcW w:w="700" w:type="dxa"/>
          </w:tcPr>
          <w:p w14:paraId="1D202D9C" w14:textId="77777777" w:rsidR="00FD4AA5" w:rsidRDefault="00FD4AA5" w:rsidP="00D94A5B">
            <w:pPr>
              <w:pStyle w:val="OtherTableBody"/>
            </w:pPr>
          </w:p>
        </w:tc>
        <w:tc>
          <w:tcPr>
            <w:tcW w:w="600" w:type="dxa"/>
          </w:tcPr>
          <w:p w14:paraId="76828E1D" w14:textId="77777777" w:rsidR="00FD4AA5" w:rsidRDefault="00FD4AA5" w:rsidP="00D94A5B">
            <w:pPr>
              <w:pStyle w:val="OtherTableBody"/>
            </w:pPr>
            <w:r>
              <w:t>0427</w:t>
            </w:r>
          </w:p>
        </w:tc>
        <w:tc>
          <w:tcPr>
            <w:tcW w:w="900" w:type="dxa"/>
          </w:tcPr>
          <w:p w14:paraId="0992E394" w14:textId="77777777" w:rsidR="00FD4AA5" w:rsidRDefault="00FD4AA5" w:rsidP="00D94A5B">
            <w:pPr>
              <w:pStyle w:val="OtherTableBody"/>
            </w:pPr>
            <w:r>
              <w:t>6.5.14</w:t>
            </w:r>
          </w:p>
        </w:tc>
      </w:tr>
      <w:tr w:rsidR="00FD4AA5" w14:paraId="55346A6E" w14:textId="77777777" w:rsidTr="00D94A5B">
        <w:trPr>
          <w:tblHeader/>
        </w:trPr>
        <w:tc>
          <w:tcPr>
            <w:tcW w:w="3500" w:type="dxa"/>
          </w:tcPr>
          <w:p w14:paraId="7580A64C" w14:textId="77777777" w:rsidR="00FD4AA5" w:rsidRDefault="00FD4AA5" w:rsidP="00D94A5B">
            <w:pPr>
              <w:pStyle w:val="OtherTableBody"/>
            </w:pPr>
            <w:r>
              <w:t>Role Action Reason</w:t>
            </w:r>
          </w:p>
        </w:tc>
        <w:tc>
          <w:tcPr>
            <w:tcW w:w="700" w:type="dxa"/>
          </w:tcPr>
          <w:p w14:paraId="6378B2DC" w14:textId="77777777" w:rsidR="00FD4AA5" w:rsidRDefault="00FD4AA5" w:rsidP="00D94A5B">
            <w:pPr>
              <w:pStyle w:val="OtherTableBody"/>
            </w:pPr>
            <w:r>
              <w:t>01205</w:t>
            </w:r>
          </w:p>
        </w:tc>
        <w:tc>
          <w:tcPr>
            <w:tcW w:w="600" w:type="dxa"/>
          </w:tcPr>
          <w:p w14:paraId="28728880" w14:textId="77777777" w:rsidR="00FD4AA5" w:rsidRDefault="00FD4AA5" w:rsidP="00D94A5B">
            <w:pPr>
              <w:pStyle w:val="OtherTableBody"/>
            </w:pPr>
            <w:r>
              <w:t>ROL</w:t>
            </w:r>
          </w:p>
        </w:tc>
        <w:tc>
          <w:tcPr>
            <w:tcW w:w="600" w:type="dxa"/>
          </w:tcPr>
          <w:p w14:paraId="4CEB6387" w14:textId="77777777" w:rsidR="00FD4AA5" w:rsidRDefault="00FD4AA5" w:rsidP="00D94A5B">
            <w:pPr>
              <w:pStyle w:val="OtherTableBody"/>
            </w:pPr>
            <w:r>
              <w:t>8</w:t>
            </w:r>
          </w:p>
        </w:tc>
        <w:tc>
          <w:tcPr>
            <w:tcW w:w="600" w:type="dxa"/>
          </w:tcPr>
          <w:p w14:paraId="7D560163" w14:textId="77777777" w:rsidR="00FD4AA5" w:rsidRDefault="00FD4AA5" w:rsidP="00D94A5B">
            <w:pPr>
              <w:pStyle w:val="OtherTableBody"/>
            </w:pPr>
            <w:r>
              <w:t>..</w:t>
            </w:r>
          </w:p>
        </w:tc>
        <w:tc>
          <w:tcPr>
            <w:tcW w:w="600" w:type="dxa"/>
          </w:tcPr>
          <w:p w14:paraId="678040E0" w14:textId="77777777" w:rsidR="00FD4AA5" w:rsidRDefault="00FD4AA5" w:rsidP="00D94A5B">
            <w:pPr>
              <w:pStyle w:val="OtherTableBody"/>
            </w:pPr>
          </w:p>
        </w:tc>
        <w:tc>
          <w:tcPr>
            <w:tcW w:w="600" w:type="dxa"/>
          </w:tcPr>
          <w:p w14:paraId="3E45D2C7" w14:textId="77777777" w:rsidR="00FD4AA5" w:rsidRDefault="00FD4AA5" w:rsidP="00D94A5B">
            <w:pPr>
              <w:pStyle w:val="OtherTableBody"/>
            </w:pPr>
            <w:r>
              <w:t>CWE</w:t>
            </w:r>
          </w:p>
        </w:tc>
        <w:tc>
          <w:tcPr>
            <w:tcW w:w="700" w:type="dxa"/>
          </w:tcPr>
          <w:p w14:paraId="17B3EA5F" w14:textId="77777777" w:rsidR="00FD4AA5" w:rsidRDefault="00FD4AA5" w:rsidP="00D94A5B">
            <w:pPr>
              <w:pStyle w:val="OtherTableBody"/>
            </w:pPr>
          </w:p>
        </w:tc>
        <w:tc>
          <w:tcPr>
            <w:tcW w:w="600" w:type="dxa"/>
          </w:tcPr>
          <w:p w14:paraId="6C32FC53" w14:textId="77777777" w:rsidR="00FD4AA5" w:rsidRDefault="00FD4AA5" w:rsidP="00D94A5B">
            <w:pPr>
              <w:pStyle w:val="OtherTableBody"/>
            </w:pPr>
          </w:p>
        </w:tc>
        <w:tc>
          <w:tcPr>
            <w:tcW w:w="900" w:type="dxa"/>
          </w:tcPr>
          <w:p w14:paraId="7B06F6BB" w14:textId="77777777" w:rsidR="00FD4AA5" w:rsidRDefault="00FD4AA5" w:rsidP="00D94A5B">
            <w:pPr>
              <w:pStyle w:val="OtherTableBody"/>
            </w:pPr>
            <w:r>
              <w:t>15.4.7</w:t>
            </w:r>
          </w:p>
        </w:tc>
      </w:tr>
      <w:tr w:rsidR="00FD4AA5" w14:paraId="7127415B" w14:textId="77777777" w:rsidTr="00D94A5B">
        <w:trPr>
          <w:tblHeader/>
        </w:trPr>
        <w:tc>
          <w:tcPr>
            <w:tcW w:w="3500" w:type="dxa"/>
          </w:tcPr>
          <w:p w14:paraId="56E3D999" w14:textId="77777777" w:rsidR="00FD4AA5" w:rsidRDefault="00FD4AA5" w:rsidP="00D94A5B">
            <w:pPr>
              <w:pStyle w:val="OtherTableBody"/>
            </w:pPr>
            <w:r>
              <w:t>Role Begin Date/Time</w:t>
            </w:r>
          </w:p>
        </w:tc>
        <w:tc>
          <w:tcPr>
            <w:tcW w:w="700" w:type="dxa"/>
          </w:tcPr>
          <w:p w14:paraId="7E1FA20A" w14:textId="77777777" w:rsidR="00FD4AA5" w:rsidRDefault="00FD4AA5" w:rsidP="00D94A5B">
            <w:pPr>
              <w:pStyle w:val="OtherTableBody"/>
            </w:pPr>
            <w:r>
              <w:t>01199</w:t>
            </w:r>
          </w:p>
        </w:tc>
        <w:tc>
          <w:tcPr>
            <w:tcW w:w="600" w:type="dxa"/>
          </w:tcPr>
          <w:p w14:paraId="1E984336" w14:textId="77777777" w:rsidR="00FD4AA5" w:rsidRDefault="00FD4AA5" w:rsidP="00D94A5B">
            <w:pPr>
              <w:pStyle w:val="OtherTableBody"/>
            </w:pPr>
            <w:r>
              <w:t>ROL</w:t>
            </w:r>
          </w:p>
        </w:tc>
        <w:tc>
          <w:tcPr>
            <w:tcW w:w="600" w:type="dxa"/>
          </w:tcPr>
          <w:p w14:paraId="52571F8B" w14:textId="77777777" w:rsidR="00FD4AA5" w:rsidRDefault="00FD4AA5" w:rsidP="00D94A5B">
            <w:pPr>
              <w:pStyle w:val="OtherTableBody"/>
            </w:pPr>
            <w:r>
              <w:t>5</w:t>
            </w:r>
          </w:p>
        </w:tc>
        <w:tc>
          <w:tcPr>
            <w:tcW w:w="600" w:type="dxa"/>
          </w:tcPr>
          <w:p w14:paraId="736208C9" w14:textId="77777777" w:rsidR="00FD4AA5" w:rsidRDefault="00FD4AA5" w:rsidP="00D94A5B">
            <w:pPr>
              <w:pStyle w:val="OtherTableBody"/>
            </w:pPr>
            <w:r>
              <w:t>..</w:t>
            </w:r>
          </w:p>
        </w:tc>
        <w:tc>
          <w:tcPr>
            <w:tcW w:w="600" w:type="dxa"/>
          </w:tcPr>
          <w:p w14:paraId="12F7F970" w14:textId="77777777" w:rsidR="00FD4AA5" w:rsidRDefault="00FD4AA5" w:rsidP="00D94A5B">
            <w:pPr>
              <w:pStyle w:val="OtherTableBody"/>
            </w:pPr>
          </w:p>
        </w:tc>
        <w:tc>
          <w:tcPr>
            <w:tcW w:w="600" w:type="dxa"/>
          </w:tcPr>
          <w:p w14:paraId="4E28FF40" w14:textId="77777777" w:rsidR="00FD4AA5" w:rsidRDefault="00FD4AA5" w:rsidP="00D94A5B">
            <w:pPr>
              <w:pStyle w:val="OtherTableBody"/>
            </w:pPr>
            <w:r>
              <w:t>DTM</w:t>
            </w:r>
          </w:p>
        </w:tc>
        <w:tc>
          <w:tcPr>
            <w:tcW w:w="700" w:type="dxa"/>
          </w:tcPr>
          <w:p w14:paraId="15D5119F" w14:textId="77777777" w:rsidR="00FD4AA5" w:rsidRDefault="00FD4AA5" w:rsidP="00D94A5B">
            <w:pPr>
              <w:pStyle w:val="OtherTableBody"/>
            </w:pPr>
          </w:p>
        </w:tc>
        <w:tc>
          <w:tcPr>
            <w:tcW w:w="600" w:type="dxa"/>
          </w:tcPr>
          <w:p w14:paraId="2A11AC4C" w14:textId="77777777" w:rsidR="00FD4AA5" w:rsidRDefault="00FD4AA5" w:rsidP="00D94A5B">
            <w:pPr>
              <w:pStyle w:val="OtherTableBody"/>
            </w:pPr>
          </w:p>
        </w:tc>
        <w:tc>
          <w:tcPr>
            <w:tcW w:w="900" w:type="dxa"/>
          </w:tcPr>
          <w:p w14:paraId="030BA78B" w14:textId="77777777" w:rsidR="00FD4AA5" w:rsidRDefault="00FD4AA5" w:rsidP="00D94A5B">
            <w:pPr>
              <w:pStyle w:val="OtherTableBody"/>
            </w:pPr>
            <w:r>
              <w:t>15.4.7</w:t>
            </w:r>
          </w:p>
        </w:tc>
      </w:tr>
      <w:tr w:rsidR="00FD4AA5" w14:paraId="2FC58593" w14:textId="77777777" w:rsidTr="00D94A5B">
        <w:trPr>
          <w:tblHeader/>
        </w:trPr>
        <w:tc>
          <w:tcPr>
            <w:tcW w:w="3500" w:type="dxa"/>
          </w:tcPr>
          <w:p w14:paraId="0A03334E" w14:textId="77777777" w:rsidR="00FD4AA5" w:rsidRDefault="00FD4AA5" w:rsidP="00D94A5B">
            <w:pPr>
              <w:pStyle w:val="OtherTableBody"/>
            </w:pPr>
            <w:r>
              <w:t>Role Duration</w:t>
            </w:r>
          </w:p>
        </w:tc>
        <w:tc>
          <w:tcPr>
            <w:tcW w:w="700" w:type="dxa"/>
          </w:tcPr>
          <w:p w14:paraId="37D3E977" w14:textId="77777777" w:rsidR="00FD4AA5" w:rsidRDefault="00FD4AA5" w:rsidP="00D94A5B">
            <w:pPr>
              <w:pStyle w:val="OtherTableBody"/>
            </w:pPr>
            <w:r>
              <w:t>01201</w:t>
            </w:r>
          </w:p>
        </w:tc>
        <w:tc>
          <w:tcPr>
            <w:tcW w:w="600" w:type="dxa"/>
          </w:tcPr>
          <w:p w14:paraId="57B04190" w14:textId="77777777" w:rsidR="00FD4AA5" w:rsidRDefault="00FD4AA5" w:rsidP="00D94A5B">
            <w:pPr>
              <w:pStyle w:val="OtherTableBody"/>
            </w:pPr>
            <w:r>
              <w:t>ROL</w:t>
            </w:r>
          </w:p>
        </w:tc>
        <w:tc>
          <w:tcPr>
            <w:tcW w:w="600" w:type="dxa"/>
          </w:tcPr>
          <w:p w14:paraId="1FD00828" w14:textId="77777777" w:rsidR="00FD4AA5" w:rsidRDefault="00FD4AA5" w:rsidP="00D94A5B">
            <w:pPr>
              <w:pStyle w:val="OtherTableBody"/>
            </w:pPr>
            <w:r>
              <w:t>7</w:t>
            </w:r>
          </w:p>
        </w:tc>
        <w:tc>
          <w:tcPr>
            <w:tcW w:w="600" w:type="dxa"/>
          </w:tcPr>
          <w:p w14:paraId="0AD5AE04" w14:textId="77777777" w:rsidR="00FD4AA5" w:rsidRDefault="00FD4AA5" w:rsidP="00D94A5B">
            <w:pPr>
              <w:pStyle w:val="OtherTableBody"/>
            </w:pPr>
            <w:r>
              <w:t>..</w:t>
            </w:r>
          </w:p>
        </w:tc>
        <w:tc>
          <w:tcPr>
            <w:tcW w:w="600" w:type="dxa"/>
          </w:tcPr>
          <w:p w14:paraId="42818DDE" w14:textId="77777777" w:rsidR="00FD4AA5" w:rsidRDefault="00FD4AA5" w:rsidP="00D94A5B">
            <w:pPr>
              <w:pStyle w:val="OtherTableBody"/>
            </w:pPr>
          </w:p>
        </w:tc>
        <w:tc>
          <w:tcPr>
            <w:tcW w:w="600" w:type="dxa"/>
          </w:tcPr>
          <w:p w14:paraId="7F2C633F" w14:textId="77777777" w:rsidR="00FD4AA5" w:rsidRDefault="00FD4AA5" w:rsidP="00D94A5B">
            <w:pPr>
              <w:pStyle w:val="OtherTableBody"/>
            </w:pPr>
            <w:r>
              <w:t>CWE</w:t>
            </w:r>
          </w:p>
        </w:tc>
        <w:tc>
          <w:tcPr>
            <w:tcW w:w="700" w:type="dxa"/>
          </w:tcPr>
          <w:p w14:paraId="64E873C7" w14:textId="77777777" w:rsidR="00FD4AA5" w:rsidRDefault="00FD4AA5" w:rsidP="00D94A5B">
            <w:pPr>
              <w:pStyle w:val="OtherTableBody"/>
            </w:pPr>
          </w:p>
        </w:tc>
        <w:tc>
          <w:tcPr>
            <w:tcW w:w="600" w:type="dxa"/>
          </w:tcPr>
          <w:p w14:paraId="44AE77ED" w14:textId="77777777" w:rsidR="00FD4AA5" w:rsidRDefault="00FD4AA5" w:rsidP="00D94A5B">
            <w:pPr>
              <w:pStyle w:val="OtherTableBody"/>
            </w:pPr>
          </w:p>
        </w:tc>
        <w:tc>
          <w:tcPr>
            <w:tcW w:w="900" w:type="dxa"/>
          </w:tcPr>
          <w:p w14:paraId="743BA8BE" w14:textId="77777777" w:rsidR="00FD4AA5" w:rsidRDefault="00FD4AA5" w:rsidP="00D94A5B">
            <w:pPr>
              <w:pStyle w:val="OtherTableBody"/>
            </w:pPr>
            <w:r>
              <w:t>15.4.7</w:t>
            </w:r>
          </w:p>
        </w:tc>
      </w:tr>
      <w:tr w:rsidR="00FD4AA5" w14:paraId="556DF499" w14:textId="77777777" w:rsidTr="00D94A5B">
        <w:trPr>
          <w:tblHeader/>
        </w:trPr>
        <w:tc>
          <w:tcPr>
            <w:tcW w:w="3500" w:type="dxa"/>
          </w:tcPr>
          <w:p w14:paraId="47A21851" w14:textId="77777777" w:rsidR="00FD4AA5" w:rsidRDefault="00FD4AA5" w:rsidP="00D94A5B">
            <w:pPr>
              <w:pStyle w:val="OtherTableBody"/>
            </w:pPr>
            <w:r>
              <w:t>Role End Date/Time</w:t>
            </w:r>
          </w:p>
        </w:tc>
        <w:tc>
          <w:tcPr>
            <w:tcW w:w="700" w:type="dxa"/>
          </w:tcPr>
          <w:p w14:paraId="308BB2F1" w14:textId="77777777" w:rsidR="00FD4AA5" w:rsidRDefault="00FD4AA5" w:rsidP="00D94A5B">
            <w:pPr>
              <w:pStyle w:val="OtherTableBody"/>
            </w:pPr>
            <w:r>
              <w:t>01200</w:t>
            </w:r>
          </w:p>
        </w:tc>
        <w:tc>
          <w:tcPr>
            <w:tcW w:w="600" w:type="dxa"/>
          </w:tcPr>
          <w:p w14:paraId="7A5CA761" w14:textId="77777777" w:rsidR="00FD4AA5" w:rsidRDefault="00FD4AA5" w:rsidP="00D94A5B">
            <w:pPr>
              <w:pStyle w:val="OtherTableBody"/>
            </w:pPr>
            <w:r>
              <w:t>ROL</w:t>
            </w:r>
          </w:p>
        </w:tc>
        <w:tc>
          <w:tcPr>
            <w:tcW w:w="600" w:type="dxa"/>
          </w:tcPr>
          <w:p w14:paraId="4F8E40A7" w14:textId="77777777" w:rsidR="00FD4AA5" w:rsidRDefault="00FD4AA5" w:rsidP="00D94A5B">
            <w:pPr>
              <w:pStyle w:val="OtherTableBody"/>
            </w:pPr>
            <w:r>
              <w:t>6</w:t>
            </w:r>
          </w:p>
        </w:tc>
        <w:tc>
          <w:tcPr>
            <w:tcW w:w="600" w:type="dxa"/>
          </w:tcPr>
          <w:p w14:paraId="1F532FCB" w14:textId="77777777" w:rsidR="00FD4AA5" w:rsidRDefault="00FD4AA5" w:rsidP="00D94A5B">
            <w:pPr>
              <w:pStyle w:val="OtherTableBody"/>
            </w:pPr>
            <w:r>
              <w:t>..</w:t>
            </w:r>
          </w:p>
        </w:tc>
        <w:tc>
          <w:tcPr>
            <w:tcW w:w="600" w:type="dxa"/>
          </w:tcPr>
          <w:p w14:paraId="555D5284" w14:textId="77777777" w:rsidR="00FD4AA5" w:rsidRDefault="00FD4AA5" w:rsidP="00D94A5B">
            <w:pPr>
              <w:pStyle w:val="OtherTableBody"/>
            </w:pPr>
          </w:p>
        </w:tc>
        <w:tc>
          <w:tcPr>
            <w:tcW w:w="600" w:type="dxa"/>
          </w:tcPr>
          <w:p w14:paraId="78336EA3" w14:textId="77777777" w:rsidR="00FD4AA5" w:rsidRDefault="00FD4AA5" w:rsidP="00D94A5B">
            <w:pPr>
              <w:pStyle w:val="OtherTableBody"/>
            </w:pPr>
            <w:r>
              <w:t>DTM</w:t>
            </w:r>
          </w:p>
        </w:tc>
        <w:tc>
          <w:tcPr>
            <w:tcW w:w="700" w:type="dxa"/>
          </w:tcPr>
          <w:p w14:paraId="68285780" w14:textId="77777777" w:rsidR="00FD4AA5" w:rsidRDefault="00FD4AA5" w:rsidP="00D94A5B">
            <w:pPr>
              <w:pStyle w:val="OtherTableBody"/>
            </w:pPr>
          </w:p>
        </w:tc>
        <w:tc>
          <w:tcPr>
            <w:tcW w:w="600" w:type="dxa"/>
          </w:tcPr>
          <w:p w14:paraId="6EB1C61A" w14:textId="77777777" w:rsidR="00FD4AA5" w:rsidRDefault="00FD4AA5" w:rsidP="00D94A5B">
            <w:pPr>
              <w:pStyle w:val="OtherTableBody"/>
            </w:pPr>
          </w:p>
        </w:tc>
        <w:tc>
          <w:tcPr>
            <w:tcW w:w="900" w:type="dxa"/>
          </w:tcPr>
          <w:p w14:paraId="3509D645" w14:textId="77777777" w:rsidR="00FD4AA5" w:rsidRDefault="00FD4AA5" w:rsidP="00D94A5B">
            <w:pPr>
              <w:pStyle w:val="OtherTableBody"/>
            </w:pPr>
            <w:r>
              <w:t>15.4.7</w:t>
            </w:r>
          </w:p>
        </w:tc>
      </w:tr>
      <w:tr w:rsidR="00FD4AA5" w14:paraId="599F1CCA" w14:textId="77777777" w:rsidTr="00D94A5B">
        <w:trPr>
          <w:tblHeader/>
        </w:trPr>
        <w:tc>
          <w:tcPr>
            <w:tcW w:w="3500" w:type="dxa"/>
          </w:tcPr>
          <w:p w14:paraId="764D821F" w14:textId="77777777" w:rsidR="00FD4AA5" w:rsidRDefault="00FD4AA5" w:rsidP="00D94A5B">
            <w:pPr>
              <w:pStyle w:val="OtherTableBody"/>
            </w:pPr>
            <w:r>
              <w:t>Role Executing Physician</w:t>
            </w:r>
          </w:p>
        </w:tc>
        <w:tc>
          <w:tcPr>
            <w:tcW w:w="700" w:type="dxa"/>
          </w:tcPr>
          <w:p w14:paraId="1685D8B9" w14:textId="77777777" w:rsidR="00FD4AA5" w:rsidRDefault="00FD4AA5" w:rsidP="00D94A5B">
            <w:pPr>
              <w:pStyle w:val="OtherTableBody"/>
            </w:pPr>
            <w:r>
              <w:t>01985</w:t>
            </w:r>
          </w:p>
        </w:tc>
        <w:tc>
          <w:tcPr>
            <w:tcW w:w="600" w:type="dxa"/>
          </w:tcPr>
          <w:p w14:paraId="27D7F59E" w14:textId="77777777" w:rsidR="00FD4AA5" w:rsidRDefault="00FD4AA5" w:rsidP="00D94A5B">
            <w:pPr>
              <w:pStyle w:val="OtherTableBody"/>
            </w:pPr>
            <w:r>
              <w:t>PSL</w:t>
            </w:r>
          </w:p>
        </w:tc>
        <w:tc>
          <w:tcPr>
            <w:tcW w:w="600" w:type="dxa"/>
          </w:tcPr>
          <w:p w14:paraId="22F68205" w14:textId="77777777" w:rsidR="00FD4AA5" w:rsidRDefault="00FD4AA5" w:rsidP="00D94A5B">
            <w:pPr>
              <w:pStyle w:val="OtherTableBody"/>
            </w:pPr>
            <w:r>
              <w:t>31</w:t>
            </w:r>
          </w:p>
        </w:tc>
        <w:tc>
          <w:tcPr>
            <w:tcW w:w="600" w:type="dxa"/>
          </w:tcPr>
          <w:p w14:paraId="65E6C890" w14:textId="77777777" w:rsidR="00FD4AA5" w:rsidRDefault="00FD4AA5" w:rsidP="00D94A5B">
            <w:pPr>
              <w:pStyle w:val="OtherTableBody"/>
            </w:pPr>
            <w:r>
              <w:t>..</w:t>
            </w:r>
          </w:p>
        </w:tc>
        <w:tc>
          <w:tcPr>
            <w:tcW w:w="600" w:type="dxa"/>
          </w:tcPr>
          <w:p w14:paraId="61A938D7" w14:textId="77777777" w:rsidR="00FD4AA5" w:rsidRDefault="00FD4AA5" w:rsidP="00D94A5B">
            <w:pPr>
              <w:pStyle w:val="OtherTableBody"/>
            </w:pPr>
          </w:p>
        </w:tc>
        <w:tc>
          <w:tcPr>
            <w:tcW w:w="600" w:type="dxa"/>
          </w:tcPr>
          <w:p w14:paraId="33F68BF7" w14:textId="77777777" w:rsidR="00FD4AA5" w:rsidRDefault="00FD4AA5" w:rsidP="00D94A5B">
            <w:pPr>
              <w:pStyle w:val="OtherTableBody"/>
            </w:pPr>
            <w:r>
              <w:t>CWE</w:t>
            </w:r>
          </w:p>
        </w:tc>
        <w:tc>
          <w:tcPr>
            <w:tcW w:w="700" w:type="dxa"/>
          </w:tcPr>
          <w:p w14:paraId="14643FE0" w14:textId="77777777" w:rsidR="00FD4AA5" w:rsidRDefault="00FD4AA5" w:rsidP="00D94A5B">
            <w:pPr>
              <w:pStyle w:val="OtherTableBody"/>
            </w:pPr>
          </w:p>
        </w:tc>
        <w:tc>
          <w:tcPr>
            <w:tcW w:w="600" w:type="dxa"/>
          </w:tcPr>
          <w:p w14:paraId="64F3303E" w14:textId="77777777" w:rsidR="00FD4AA5" w:rsidRDefault="00FD4AA5" w:rsidP="00D94A5B">
            <w:pPr>
              <w:pStyle w:val="OtherTableBody"/>
            </w:pPr>
            <w:r>
              <w:t>0881</w:t>
            </w:r>
          </w:p>
        </w:tc>
        <w:tc>
          <w:tcPr>
            <w:tcW w:w="900" w:type="dxa"/>
          </w:tcPr>
          <w:p w14:paraId="608E9962" w14:textId="77777777" w:rsidR="00FD4AA5" w:rsidRDefault="00FD4AA5" w:rsidP="00D94A5B">
            <w:pPr>
              <w:pStyle w:val="OtherTableBody"/>
            </w:pPr>
            <w:r>
              <w:t>16.4.6</w:t>
            </w:r>
          </w:p>
        </w:tc>
      </w:tr>
      <w:tr w:rsidR="00FD4AA5" w14:paraId="4EC75C97" w14:textId="77777777" w:rsidTr="00D94A5B">
        <w:trPr>
          <w:tblHeader/>
        </w:trPr>
        <w:tc>
          <w:tcPr>
            <w:tcW w:w="3500" w:type="dxa"/>
          </w:tcPr>
          <w:p w14:paraId="48206991" w14:textId="77777777" w:rsidR="00FD4AA5" w:rsidRDefault="00FD4AA5" w:rsidP="00D94A5B">
            <w:pPr>
              <w:pStyle w:val="OtherTableBody"/>
            </w:pPr>
            <w:r>
              <w:t>Role Instance ID</w:t>
            </w:r>
          </w:p>
        </w:tc>
        <w:tc>
          <w:tcPr>
            <w:tcW w:w="700" w:type="dxa"/>
          </w:tcPr>
          <w:p w14:paraId="1E7EC701" w14:textId="77777777" w:rsidR="00FD4AA5" w:rsidRDefault="00FD4AA5" w:rsidP="00D94A5B">
            <w:pPr>
              <w:pStyle w:val="OtherTableBody"/>
            </w:pPr>
            <w:r>
              <w:t>01206</w:t>
            </w:r>
          </w:p>
        </w:tc>
        <w:tc>
          <w:tcPr>
            <w:tcW w:w="600" w:type="dxa"/>
          </w:tcPr>
          <w:p w14:paraId="00A5375A" w14:textId="77777777" w:rsidR="00FD4AA5" w:rsidRDefault="00FD4AA5" w:rsidP="00D94A5B">
            <w:pPr>
              <w:pStyle w:val="OtherTableBody"/>
            </w:pPr>
            <w:r>
              <w:t>ROL</w:t>
            </w:r>
          </w:p>
        </w:tc>
        <w:tc>
          <w:tcPr>
            <w:tcW w:w="600" w:type="dxa"/>
          </w:tcPr>
          <w:p w14:paraId="5D491DD5" w14:textId="77777777" w:rsidR="00FD4AA5" w:rsidRDefault="00FD4AA5" w:rsidP="00D94A5B">
            <w:pPr>
              <w:pStyle w:val="OtherTableBody"/>
            </w:pPr>
            <w:r>
              <w:t>1</w:t>
            </w:r>
          </w:p>
        </w:tc>
        <w:tc>
          <w:tcPr>
            <w:tcW w:w="600" w:type="dxa"/>
          </w:tcPr>
          <w:p w14:paraId="590A5FAD" w14:textId="77777777" w:rsidR="00FD4AA5" w:rsidRDefault="00FD4AA5" w:rsidP="00D94A5B">
            <w:pPr>
              <w:pStyle w:val="OtherTableBody"/>
            </w:pPr>
            <w:r>
              <w:t>..</w:t>
            </w:r>
          </w:p>
        </w:tc>
        <w:tc>
          <w:tcPr>
            <w:tcW w:w="600" w:type="dxa"/>
          </w:tcPr>
          <w:p w14:paraId="7E055958" w14:textId="77777777" w:rsidR="00FD4AA5" w:rsidRDefault="00FD4AA5" w:rsidP="00D94A5B">
            <w:pPr>
              <w:pStyle w:val="OtherTableBody"/>
            </w:pPr>
          </w:p>
        </w:tc>
        <w:tc>
          <w:tcPr>
            <w:tcW w:w="600" w:type="dxa"/>
          </w:tcPr>
          <w:p w14:paraId="2E417B95" w14:textId="77777777" w:rsidR="00FD4AA5" w:rsidRDefault="00FD4AA5" w:rsidP="00D94A5B">
            <w:pPr>
              <w:pStyle w:val="OtherTableBody"/>
            </w:pPr>
            <w:r>
              <w:t>EI</w:t>
            </w:r>
          </w:p>
        </w:tc>
        <w:tc>
          <w:tcPr>
            <w:tcW w:w="700" w:type="dxa"/>
          </w:tcPr>
          <w:p w14:paraId="212ECB49" w14:textId="77777777" w:rsidR="00FD4AA5" w:rsidRDefault="00FD4AA5" w:rsidP="00D94A5B">
            <w:pPr>
              <w:pStyle w:val="OtherTableBody"/>
            </w:pPr>
          </w:p>
        </w:tc>
        <w:tc>
          <w:tcPr>
            <w:tcW w:w="600" w:type="dxa"/>
          </w:tcPr>
          <w:p w14:paraId="1B39864A" w14:textId="77777777" w:rsidR="00FD4AA5" w:rsidRDefault="00FD4AA5" w:rsidP="00D94A5B">
            <w:pPr>
              <w:pStyle w:val="OtherTableBody"/>
            </w:pPr>
          </w:p>
        </w:tc>
        <w:tc>
          <w:tcPr>
            <w:tcW w:w="900" w:type="dxa"/>
          </w:tcPr>
          <w:p w14:paraId="08E18566" w14:textId="77777777" w:rsidR="00FD4AA5" w:rsidRDefault="00FD4AA5" w:rsidP="00D94A5B">
            <w:pPr>
              <w:pStyle w:val="OtherTableBody"/>
            </w:pPr>
            <w:r>
              <w:t>15.4.7</w:t>
            </w:r>
          </w:p>
        </w:tc>
      </w:tr>
      <w:tr w:rsidR="00FD4AA5" w14:paraId="3AB8B8C7" w14:textId="77777777" w:rsidTr="00D94A5B">
        <w:trPr>
          <w:tblHeader/>
        </w:trPr>
        <w:tc>
          <w:tcPr>
            <w:tcW w:w="3500" w:type="dxa"/>
          </w:tcPr>
          <w:p w14:paraId="5137F215" w14:textId="77777777" w:rsidR="00FD4AA5" w:rsidRDefault="00FD4AA5" w:rsidP="00D94A5B">
            <w:pPr>
              <w:pStyle w:val="OtherTableBody"/>
            </w:pPr>
            <w:r>
              <w:t>Role of Participation</w:t>
            </w:r>
          </w:p>
        </w:tc>
        <w:tc>
          <w:tcPr>
            <w:tcW w:w="700" w:type="dxa"/>
          </w:tcPr>
          <w:p w14:paraId="6A4EF8AD" w14:textId="77777777" w:rsidR="00FD4AA5" w:rsidRDefault="00FD4AA5" w:rsidP="00D94A5B">
            <w:pPr>
              <w:pStyle w:val="OtherTableBody"/>
            </w:pPr>
            <w:r>
              <w:t>02381</w:t>
            </w:r>
          </w:p>
        </w:tc>
        <w:tc>
          <w:tcPr>
            <w:tcW w:w="600" w:type="dxa"/>
          </w:tcPr>
          <w:p w14:paraId="72A6F802" w14:textId="77777777" w:rsidR="00FD4AA5" w:rsidRDefault="00FD4AA5" w:rsidP="00D94A5B">
            <w:pPr>
              <w:pStyle w:val="OtherTableBody"/>
            </w:pPr>
            <w:r>
              <w:t>PRT</w:t>
            </w:r>
          </w:p>
        </w:tc>
        <w:tc>
          <w:tcPr>
            <w:tcW w:w="600" w:type="dxa"/>
          </w:tcPr>
          <w:p w14:paraId="0A856BE7" w14:textId="77777777" w:rsidR="00FD4AA5" w:rsidRDefault="00FD4AA5" w:rsidP="00D94A5B">
            <w:pPr>
              <w:pStyle w:val="OtherTableBody"/>
            </w:pPr>
            <w:r>
              <w:t>4</w:t>
            </w:r>
          </w:p>
        </w:tc>
        <w:tc>
          <w:tcPr>
            <w:tcW w:w="600" w:type="dxa"/>
          </w:tcPr>
          <w:p w14:paraId="3B89241B" w14:textId="77777777" w:rsidR="00FD4AA5" w:rsidRDefault="00FD4AA5" w:rsidP="00D94A5B">
            <w:pPr>
              <w:pStyle w:val="OtherTableBody"/>
            </w:pPr>
            <w:r>
              <w:t>..</w:t>
            </w:r>
          </w:p>
        </w:tc>
        <w:tc>
          <w:tcPr>
            <w:tcW w:w="600" w:type="dxa"/>
          </w:tcPr>
          <w:p w14:paraId="173AF993" w14:textId="77777777" w:rsidR="00FD4AA5" w:rsidRDefault="00FD4AA5" w:rsidP="00D94A5B">
            <w:pPr>
              <w:pStyle w:val="OtherTableBody"/>
            </w:pPr>
          </w:p>
        </w:tc>
        <w:tc>
          <w:tcPr>
            <w:tcW w:w="600" w:type="dxa"/>
          </w:tcPr>
          <w:p w14:paraId="4C85471B" w14:textId="77777777" w:rsidR="00FD4AA5" w:rsidRDefault="00FD4AA5" w:rsidP="00D94A5B">
            <w:pPr>
              <w:pStyle w:val="OtherTableBody"/>
            </w:pPr>
            <w:r>
              <w:t>CWE</w:t>
            </w:r>
          </w:p>
        </w:tc>
        <w:tc>
          <w:tcPr>
            <w:tcW w:w="700" w:type="dxa"/>
          </w:tcPr>
          <w:p w14:paraId="3005B452" w14:textId="77777777" w:rsidR="00FD4AA5" w:rsidRDefault="00FD4AA5" w:rsidP="00D94A5B">
            <w:pPr>
              <w:pStyle w:val="OtherTableBody"/>
            </w:pPr>
          </w:p>
        </w:tc>
        <w:tc>
          <w:tcPr>
            <w:tcW w:w="600" w:type="dxa"/>
          </w:tcPr>
          <w:p w14:paraId="65E37BA3" w14:textId="77777777" w:rsidR="00FD4AA5" w:rsidRDefault="00FD4AA5" w:rsidP="00D94A5B">
            <w:pPr>
              <w:pStyle w:val="OtherTableBody"/>
            </w:pPr>
            <w:r>
              <w:t>0912</w:t>
            </w:r>
          </w:p>
        </w:tc>
        <w:tc>
          <w:tcPr>
            <w:tcW w:w="900" w:type="dxa"/>
          </w:tcPr>
          <w:p w14:paraId="630B11DA" w14:textId="77777777" w:rsidR="00FD4AA5" w:rsidRDefault="00FD4AA5" w:rsidP="00D94A5B">
            <w:pPr>
              <w:pStyle w:val="OtherTableBody"/>
            </w:pPr>
            <w:r>
              <w:t>7.4.4</w:t>
            </w:r>
          </w:p>
        </w:tc>
      </w:tr>
      <w:tr w:rsidR="00FD4AA5" w14:paraId="2FDC3881" w14:textId="77777777" w:rsidTr="00D94A5B">
        <w:trPr>
          <w:tblHeader/>
        </w:trPr>
        <w:tc>
          <w:tcPr>
            <w:tcW w:w="3500" w:type="dxa"/>
          </w:tcPr>
          <w:p w14:paraId="5B95894D" w14:textId="77777777" w:rsidR="00FD4AA5" w:rsidRDefault="00FD4AA5" w:rsidP="00D94A5B">
            <w:pPr>
              <w:pStyle w:val="OtherTableBody"/>
            </w:pPr>
            <w:r>
              <w:t>Role Person</w:t>
            </w:r>
          </w:p>
        </w:tc>
        <w:tc>
          <w:tcPr>
            <w:tcW w:w="700" w:type="dxa"/>
          </w:tcPr>
          <w:p w14:paraId="12C1351A" w14:textId="77777777" w:rsidR="00FD4AA5" w:rsidRDefault="00FD4AA5" w:rsidP="00D94A5B">
            <w:pPr>
              <w:pStyle w:val="OtherTableBody"/>
            </w:pPr>
            <w:r>
              <w:t>01198</w:t>
            </w:r>
          </w:p>
        </w:tc>
        <w:tc>
          <w:tcPr>
            <w:tcW w:w="600" w:type="dxa"/>
          </w:tcPr>
          <w:p w14:paraId="191EF007" w14:textId="77777777" w:rsidR="00FD4AA5" w:rsidRDefault="00FD4AA5" w:rsidP="00D94A5B">
            <w:pPr>
              <w:pStyle w:val="OtherTableBody"/>
            </w:pPr>
            <w:r>
              <w:t>ROL</w:t>
            </w:r>
          </w:p>
        </w:tc>
        <w:tc>
          <w:tcPr>
            <w:tcW w:w="600" w:type="dxa"/>
          </w:tcPr>
          <w:p w14:paraId="52EAFE41" w14:textId="77777777" w:rsidR="00FD4AA5" w:rsidRDefault="00FD4AA5" w:rsidP="00D94A5B">
            <w:pPr>
              <w:pStyle w:val="OtherTableBody"/>
            </w:pPr>
            <w:r>
              <w:t>4</w:t>
            </w:r>
          </w:p>
        </w:tc>
        <w:tc>
          <w:tcPr>
            <w:tcW w:w="600" w:type="dxa"/>
          </w:tcPr>
          <w:p w14:paraId="1C28E8EB" w14:textId="77777777" w:rsidR="00FD4AA5" w:rsidRDefault="00FD4AA5" w:rsidP="00D94A5B">
            <w:pPr>
              <w:pStyle w:val="OtherTableBody"/>
            </w:pPr>
            <w:r>
              <w:t>..</w:t>
            </w:r>
          </w:p>
        </w:tc>
        <w:tc>
          <w:tcPr>
            <w:tcW w:w="600" w:type="dxa"/>
          </w:tcPr>
          <w:p w14:paraId="687C4906" w14:textId="77777777" w:rsidR="00FD4AA5" w:rsidRDefault="00FD4AA5" w:rsidP="00D94A5B">
            <w:pPr>
              <w:pStyle w:val="OtherTableBody"/>
            </w:pPr>
          </w:p>
        </w:tc>
        <w:tc>
          <w:tcPr>
            <w:tcW w:w="600" w:type="dxa"/>
          </w:tcPr>
          <w:p w14:paraId="030A5A3A" w14:textId="77777777" w:rsidR="00FD4AA5" w:rsidRDefault="00FD4AA5" w:rsidP="00D94A5B">
            <w:pPr>
              <w:pStyle w:val="OtherTableBody"/>
            </w:pPr>
            <w:r>
              <w:t>XCN</w:t>
            </w:r>
          </w:p>
        </w:tc>
        <w:tc>
          <w:tcPr>
            <w:tcW w:w="700" w:type="dxa"/>
          </w:tcPr>
          <w:p w14:paraId="3F341DE4" w14:textId="77777777" w:rsidR="00FD4AA5" w:rsidRDefault="00FD4AA5" w:rsidP="00D94A5B">
            <w:pPr>
              <w:pStyle w:val="OtherTableBody"/>
            </w:pPr>
            <w:r>
              <w:t>Y</w:t>
            </w:r>
          </w:p>
        </w:tc>
        <w:tc>
          <w:tcPr>
            <w:tcW w:w="600" w:type="dxa"/>
          </w:tcPr>
          <w:p w14:paraId="4D6B7DDC" w14:textId="77777777" w:rsidR="00FD4AA5" w:rsidRDefault="00FD4AA5" w:rsidP="00D94A5B">
            <w:pPr>
              <w:pStyle w:val="OtherTableBody"/>
            </w:pPr>
          </w:p>
        </w:tc>
        <w:tc>
          <w:tcPr>
            <w:tcW w:w="900" w:type="dxa"/>
          </w:tcPr>
          <w:p w14:paraId="2FC83D16" w14:textId="77777777" w:rsidR="00FD4AA5" w:rsidRDefault="00FD4AA5" w:rsidP="00D94A5B">
            <w:pPr>
              <w:pStyle w:val="OtherTableBody"/>
            </w:pPr>
            <w:r>
              <w:t>15.4.7</w:t>
            </w:r>
          </w:p>
        </w:tc>
      </w:tr>
      <w:tr w:rsidR="00FD4AA5" w14:paraId="6612AABD" w14:textId="77777777" w:rsidTr="00D94A5B">
        <w:trPr>
          <w:tblHeader/>
        </w:trPr>
        <w:tc>
          <w:tcPr>
            <w:tcW w:w="3500" w:type="dxa"/>
          </w:tcPr>
          <w:p w14:paraId="2E707997" w14:textId="77777777" w:rsidR="00FD4AA5" w:rsidRDefault="00FD4AA5" w:rsidP="00D94A5B">
            <w:pPr>
              <w:pStyle w:val="OtherTableBody"/>
            </w:pPr>
            <w:r>
              <w:t>Role-ROL</w:t>
            </w:r>
          </w:p>
        </w:tc>
        <w:tc>
          <w:tcPr>
            <w:tcW w:w="700" w:type="dxa"/>
          </w:tcPr>
          <w:p w14:paraId="2BF56FB2" w14:textId="77777777" w:rsidR="00FD4AA5" w:rsidRDefault="00FD4AA5" w:rsidP="00D94A5B">
            <w:pPr>
              <w:pStyle w:val="OtherTableBody"/>
            </w:pPr>
            <w:r>
              <w:t>01197</w:t>
            </w:r>
          </w:p>
        </w:tc>
        <w:tc>
          <w:tcPr>
            <w:tcW w:w="600" w:type="dxa"/>
          </w:tcPr>
          <w:p w14:paraId="01CAD157" w14:textId="77777777" w:rsidR="00FD4AA5" w:rsidRDefault="00FD4AA5" w:rsidP="00D94A5B">
            <w:pPr>
              <w:pStyle w:val="OtherTableBody"/>
            </w:pPr>
            <w:r>
              <w:t>ROL</w:t>
            </w:r>
          </w:p>
        </w:tc>
        <w:tc>
          <w:tcPr>
            <w:tcW w:w="600" w:type="dxa"/>
          </w:tcPr>
          <w:p w14:paraId="5CCDA9A1" w14:textId="77777777" w:rsidR="00FD4AA5" w:rsidRDefault="00FD4AA5" w:rsidP="00D94A5B">
            <w:pPr>
              <w:pStyle w:val="OtherTableBody"/>
            </w:pPr>
            <w:r>
              <w:t>3</w:t>
            </w:r>
          </w:p>
        </w:tc>
        <w:tc>
          <w:tcPr>
            <w:tcW w:w="600" w:type="dxa"/>
          </w:tcPr>
          <w:p w14:paraId="58F17A14" w14:textId="77777777" w:rsidR="00FD4AA5" w:rsidRDefault="00FD4AA5" w:rsidP="00D94A5B">
            <w:pPr>
              <w:pStyle w:val="OtherTableBody"/>
            </w:pPr>
            <w:r>
              <w:t>..</w:t>
            </w:r>
          </w:p>
        </w:tc>
        <w:tc>
          <w:tcPr>
            <w:tcW w:w="600" w:type="dxa"/>
          </w:tcPr>
          <w:p w14:paraId="42E53405" w14:textId="77777777" w:rsidR="00FD4AA5" w:rsidRDefault="00FD4AA5" w:rsidP="00D94A5B">
            <w:pPr>
              <w:pStyle w:val="OtherTableBody"/>
            </w:pPr>
          </w:p>
        </w:tc>
        <w:tc>
          <w:tcPr>
            <w:tcW w:w="600" w:type="dxa"/>
          </w:tcPr>
          <w:p w14:paraId="6E098D17" w14:textId="77777777" w:rsidR="00FD4AA5" w:rsidRDefault="00FD4AA5" w:rsidP="00D94A5B">
            <w:pPr>
              <w:pStyle w:val="OtherTableBody"/>
            </w:pPr>
            <w:r>
              <w:t>CWE</w:t>
            </w:r>
          </w:p>
        </w:tc>
        <w:tc>
          <w:tcPr>
            <w:tcW w:w="700" w:type="dxa"/>
          </w:tcPr>
          <w:p w14:paraId="7F768D0F" w14:textId="77777777" w:rsidR="00FD4AA5" w:rsidRDefault="00FD4AA5" w:rsidP="00D94A5B">
            <w:pPr>
              <w:pStyle w:val="OtherTableBody"/>
            </w:pPr>
          </w:p>
        </w:tc>
        <w:tc>
          <w:tcPr>
            <w:tcW w:w="600" w:type="dxa"/>
          </w:tcPr>
          <w:p w14:paraId="020E7343" w14:textId="77777777" w:rsidR="00FD4AA5" w:rsidRDefault="00FD4AA5" w:rsidP="00D94A5B">
            <w:pPr>
              <w:pStyle w:val="OtherTableBody"/>
            </w:pPr>
            <w:r>
              <w:t>0443</w:t>
            </w:r>
          </w:p>
        </w:tc>
        <w:tc>
          <w:tcPr>
            <w:tcW w:w="900" w:type="dxa"/>
          </w:tcPr>
          <w:p w14:paraId="7F6879B9" w14:textId="77777777" w:rsidR="00FD4AA5" w:rsidRDefault="00FD4AA5" w:rsidP="00D94A5B">
            <w:pPr>
              <w:pStyle w:val="OtherTableBody"/>
            </w:pPr>
            <w:r>
              <w:t>15.4.7</w:t>
            </w:r>
          </w:p>
        </w:tc>
      </w:tr>
      <w:tr w:rsidR="00FD4AA5" w14:paraId="769988DE" w14:textId="77777777" w:rsidTr="00D94A5B">
        <w:trPr>
          <w:tblHeader/>
        </w:trPr>
        <w:tc>
          <w:tcPr>
            <w:tcW w:w="3500" w:type="dxa"/>
          </w:tcPr>
          <w:p w14:paraId="752D013A" w14:textId="77777777" w:rsidR="00FD4AA5" w:rsidRDefault="00FD4AA5" w:rsidP="00D94A5B">
            <w:pPr>
              <w:pStyle w:val="OtherTableBody"/>
            </w:pPr>
            <w:r>
              <w:t>Room Coverage Type/Amount</w:t>
            </w:r>
          </w:p>
        </w:tc>
        <w:tc>
          <w:tcPr>
            <w:tcW w:w="700" w:type="dxa"/>
          </w:tcPr>
          <w:p w14:paraId="5A9515D7" w14:textId="77777777" w:rsidR="00FD4AA5" w:rsidRDefault="00FD4AA5" w:rsidP="00D94A5B">
            <w:pPr>
              <w:pStyle w:val="OtherTableBody"/>
            </w:pPr>
            <w:r>
              <w:t>00499</w:t>
            </w:r>
          </w:p>
        </w:tc>
        <w:tc>
          <w:tcPr>
            <w:tcW w:w="600" w:type="dxa"/>
          </w:tcPr>
          <w:p w14:paraId="2473B80B" w14:textId="77777777" w:rsidR="00FD4AA5" w:rsidRDefault="00FD4AA5" w:rsidP="00D94A5B">
            <w:pPr>
              <w:pStyle w:val="OtherTableBody"/>
            </w:pPr>
            <w:r>
              <w:t>IN2</w:t>
            </w:r>
          </w:p>
        </w:tc>
        <w:tc>
          <w:tcPr>
            <w:tcW w:w="600" w:type="dxa"/>
          </w:tcPr>
          <w:p w14:paraId="066836CC" w14:textId="77777777" w:rsidR="00FD4AA5" w:rsidRDefault="00FD4AA5" w:rsidP="00D94A5B">
            <w:pPr>
              <w:pStyle w:val="OtherTableBody"/>
            </w:pPr>
            <w:r>
              <w:t>28</w:t>
            </w:r>
          </w:p>
        </w:tc>
        <w:tc>
          <w:tcPr>
            <w:tcW w:w="600" w:type="dxa"/>
          </w:tcPr>
          <w:p w14:paraId="670AD772" w14:textId="77777777" w:rsidR="00FD4AA5" w:rsidRDefault="00FD4AA5" w:rsidP="00D94A5B">
            <w:pPr>
              <w:pStyle w:val="OtherTableBody"/>
            </w:pPr>
            <w:r>
              <w:t>..</w:t>
            </w:r>
          </w:p>
        </w:tc>
        <w:tc>
          <w:tcPr>
            <w:tcW w:w="600" w:type="dxa"/>
          </w:tcPr>
          <w:p w14:paraId="25F8181E" w14:textId="77777777" w:rsidR="00FD4AA5" w:rsidRDefault="00FD4AA5" w:rsidP="00D94A5B">
            <w:pPr>
              <w:pStyle w:val="OtherTableBody"/>
            </w:pPr>
          </w:p>
        </w:tc>
        <w:tc>
          <w:tcPr>
            <w:tcW w:w="600" w:type="dxa"/>
          </w:tcPr>
          <w:p w14:paraId="39C1F95C" w14:textId="77777777" w:rsidR="00FD4AA5" w:rsidRDefault="00FD4AA5" w:rsidP="00D94A5B">
            <w:pPr>
              <w:pStyle w:val="OtherTableBody"/>
            </w:pPr>
            <w:r>
              <w:t>RMC</w:t>
            </w:r>
          </w:p>
        </w:tc>
        <w:tc>
          <w:tcPr>
            <w:tcW w:w="700" w:type="dxa"/>
          </w:tcPr>
          <w:p w14:paraId="61881CAE" w14:textId="77777777" w:rsidR="00FD4AA5" w:rsidRDefault="00FD4AA5" w:rsidP="00D94A5B">
            <w:pPr>
              <w:pStyle w:val="OtherTableBody"/>
            </w:pPr>
            <w:r>
              <w:t>Y</w:t>
            </w:r>
          </w:p>
        </w:tc>
        <w:tc>
          <w:tcPr>
            <w:tcW w:w="600" w:type="dxa"/>
          </w:tcPr>
          <w:p w14:paraId="3DC12C62" w14:textId="77777777" w:rsidR="00FD4AA5" w:rsidRDefault="00FD4AA5" w:rsidP="00D94A5B">
            <w:pPr>
              <w:pStyle w:val="OtherTableBody"/>
            </w:pPr>
          </w:p>
        </w:tc>
        <w:tc>
          <w:tcPr>
            <w:tcW w:w="900" w:type="dxa"/>
          </w:tcPr>
          <w:p w14:paraId="36D07808" w14:textId="77777777" w:rsidR="00FD4AA5" w:rsidRDefault="00FD4AA5" w:rsidP="00D94A5B">
            <w:pPr>
              <w:pStyle w:val="OtherTableBody"/>
            </w:pPr>
            <w:r>
              <w:t>6.5.7</w:t>
            </w:r>
          </w:p>
        </w:tc>
      </w:tr>
      <w:tr w:rsidR="00FD4AA5" w14:paraId="6216089C" w14:textId="77777777" w:rsidTr="00D94A5B">
        <w:trPr>
          <w:tblHeader/>
        </w:trPr>
        <w:tc>
          <w:tcPr>
            <w:tcW w:w="3500" w:type="dxa"/>
          </w:tcPr>
          <w:p w14:paraId="7B24B52A" w14:textId="77777777" w:rsidR="00FD4AA5" w:rsidRDefault="00FD4AA5" w:rsidP="00D94A5B">
            <w:pPr>
              <w:pStyle w:val="OtherTableBody"/>
            </w:pPr>
            <w:r>
              <w:t>Room Fee Indicator</w:t>
            </w:r>
          </w:p>
        </w:tc>
        <w:tc>
          <w:tcPr>
            <w:tcW w:w="700" w:type="dxa"/>
          </w:tcPr>
          <w:p w14:paraId="4A470AA9" w14:textId="77777777" w:rsidR="00FD4AA5" w:rsidRDefault="00FD4AA5" w:rsidP="00D94A5B">
            <w:pPr>
              <w:pStyle w:val="OtherTableBody"/>
            </w:pPr>
            <w:r>
              <w:t>00994</w:t>
            </w:r>
          </w:p>
        </w:tc>
        <w:tc>
          <w:tcPr>
            <w:tcW w:w="600" w:type="dxa"/>
          </w:tcPr>
          <w:p w14:paraId="2270DFB8" w14:textId="77777777" w:rsidR="00FD4AA5" w:rsidRDefault="00FD4AA5" w:rsidP="00D94A5B">
            <w:pPr>
              <w:pStyle w:val="OtherTableBody"/>
            </w:pPr>
            <w:r>
              <w:t>CDM</w:t>
            </w:r>
          </w:p>
        </w:tc>
        <w:tc>
          <w:tcPr>
            <w:tcW w:w="600" w:type="dxa"/>
          </w:tcPr>
          <w:p w14:paraId="5F436604" w14:textId="77777777" w:rsidR="00FD4AA5" w:rsidRDefault="00FD4AA5" w:rsidP="00D94A5B">
            <w:pPr>
              <w:pStyle w:val="OtherTableBody"/>
            </w:pPr>
            <w:r>
              <w:t>13</w:t>
            </w:r>
          </w:p>
        </w:tc>
        <w:tc>
          <w:tcPr>
            <w:tcW w:w="600" w:type="dxa"/>
          </w:tcPr>
          <w:p w14:paraId="37AD8EEE" w14:textId="77777777" w:rsidR="00FD4AA5" w:rsidRDefault="00FD4AA5" w:rsidP="00D94A5B">
            <w:pPr>
              <w:pStyle w:val="OtherTableBody"/>
            </w:pPr>
            <w:r>
              <w:t>1..1</w:t>
            </w:r>
          </w:p>
        </w:tc>
        <w:tc>
          <w:tcPr>
            <w:tcW w:w="600" w:type="dxa"/>
          </w:tcPr>
          <w:p w14:paraId="18511462" w14:textId="77777777" w:rsidR="00FD4AA5" w:rsidRDefault="00FD4AA5" w:rsidP="00D94A5B">
            <w:pPr>
              <w:pStyle w:val="OtherTableBody"/>
            </w:pPr>
          </w:p>
        </w:tc>
        <w:tc>
          <w:tcPr>
            <w:tcW w:w="600" w:type="dxa"/>
          </w:tcPr>
          <w:p w14:paraId="7987B7DC" w14:textId="77777777" w:rsidR="00FD4AA5" w:rsidRDefault="00FD4AA5" w:rsidP="00D94A5B">
            <w:pPr>
              <w:pStyle w:val="OtherTableBody"/>
            </w:pPr>
            <w:r>
              <w:t>ID</w:t>
            </w:r>
          </w:p>
        </w:tc>
        <w:tc>
          <w:tcPr>
            <w:tcW w:w="700" w:type="dxa"/>
          </w:tcPr>
          <w:p w14:paraId="66A55EF7" w14:textId="77777777" w:rsidR="00FD4AA5" w:rsidRDefault="00FD4AA5" w:rsidP="00D94A5B">
            <w:pPr>
              <w:pStyle w:val="OtherTableBody"/>
            </w:pPr>
          </w:p>
        </w:tc>
        <w:tc>
          <w:tcPr>
            <w:tcW w:w="600" w:type="dxa"/>
          </w:tcPr>
          <w:p w14:paraId="7139273C" w14:textId="77777777" w:rsidR="00FD4AA5" w:rsidRDefault="00FD4AA5" w:rsidP="00D94A5B">
            <w:pPr>
              <w:pStyle w:val="OtherTableBody"/>
            </w:pPr>
            <w:r>
              <w:t>0136</w:t>
            </w:r>
          </w:p>
        </w:tc>
        <w:tc>
          <w:tcPr>
            <w:tcW w:w="900" w:type="dxa"/>
          </w:tcPr>
          <w:p w14:paraId="38A30C27" w14:textId="77777777" w:rsidR="00FD4AA5" w:rsidRDefault="00FD4AA5" w:rsidP="00D94A5B">
            <w:pPr>
              <w:pStyle w:val="OtherTableBody"/>
            </w:pPr>
            <w:r>
              <w:t>8.10.2</w:t>
            </w:r>
          </w:p>
        </w:tc>
      </w:tr>
      <w:tr w:rsidR="00FD4AA5" w14:paraId="5DB74022" w14:textId="77777777" w:rsidTr="00D94A5B">
        <w:trPr>
          <w:tblHeader/>
        </w:trPr>
        <w:tc>
          <w:tcPr>
            <w:tcW w:w="3500" w:type="dxa"/>
          </w:tcPr>
          <w:p w14:paraId="02553DB7" w14:textId="77777777" w:rsidR="00FD4AA5" w:rsidRDefault="00FD4AA5" w:rsidP="00D94A5B">
            <w:pPr>
              <w:pStyle w:val="OtherTableBody"/>
            </w:pPr>
            <w:r>
              <w:t>Room Rate - Private</w:t>
            </w:r>
          </w:p>
        </w:tc>
        <w:tc>
          <w:tcPr>
            <w:tcW w:w="700" w:type="dxa"/>
          </w:tcPr>
          <w:p w14:paraId="1B2D3E52" w14:textId="77777777" w:rsidR="00FD4AA5" w:rsidRDefault="00FD4AA5" w:rsidP="00D94A5B">
            <w:pPr>
              <w:pStyle w:val="OtherTableBody"/>
            </w:pPr>
            <w:r>
              <w:t>00466</w:t>
            </w:r>
          </w:p>
        </w:tc>
        <w:tc>
          <w:tcPr>
            <w:tcW w:w="600" w:type="dxa"/>
          </w:tcPr>
          <w:p w14:paraId="31BC830B" w14:textId="77777777" w:rsidR="00FD4AA5" w:rsidRDefault="00FD4AA5" w:rsidP="00D94A5B">
            <w:pPr>
              <w:pStyle w:val="OtherTableBody"/>
            </w:pPr>
            <w:r>
              <w:t>IN1</w:t>
            </w:r>
          </w:p>
        </w:tc>
        <w:tc>
          <w:tcPr>
            <w:tcW w:w="600" w:type="dxa"/>
          </w:tcPr>
          <w:p w14:paraId="27FC10C5" w14:textId="77777777" w:rsidR="00FD4AA5" w:rsidRDefault="00FD4AA5" w:rsidP="00D94A5B">
            <w:pPr>
              <w:pStyle w:val="OtherTableBody"/>
            </w:pPr>
            <w:r>
              <w:t>41</w:t>
            </w:r>
          </w:p>
        </w:tc>
        <w:tc>
          <w:tcPr>
            <w:tcW w:w="600" w:type="dxa"/>
          </w:tcPr>
          <w:p w14:paraId="0C1C0BE5" w14:textId="77777777" w:rsidR="00FD4AA5" w:rsidRDefault="00FD4AA5" w:rsidP="00D94A5B">
            <w:pPr>
              <w:pStyle w:val="OtherTableBody"/>
            </w:pPr>
            <w:r>
              <w:t>..</w:t>
            </w:r>
          </w:p>
        </w:tc>
        <w:tc>
          <w:tcPr>
            <w:tcW w:w="600" w:type="dxa"/>
          </w:tcPr>
          <w:p w14:paraId="2B00F7C1" w14:textId="77777777" w:rsidR="00FD4AA5" w:rsidRDefault="00FD4AA5" w:rsidP="00D94A5B">
            <w:pPr>
              <w:pStyle w:val="OtherTableBody"/>
            </w:pPr>
          </w:p>
        </w:tc>
        <w:tc>
          <w:tcPr>
            <w:tcW w:w="600" w:type="dxa"/>
          </w:tcPr>
          <w:p w14:paraId="5F2D7D5B" w14:textId="77777777" w:rsidR="00FD4AA5" w:rsidRDefault="00FD4AA5" w:rsidP="00D94A5B">
            <w:pPr>
              <w:pStyle w:val="OtherTableBody"/>
            </w:pPr>
            <w:r>
              <w:t>-</w:t>
            </w:r>
          </w:p>
        </w:tc>
        <w:tc>
          <w:tcPr>
            <w:tcW w:w="700" w:type="dxa"/>
          </w:tcPr>
          <w:p w14:paraId="6F2EE884" w14:textId="77777777" w:rsidR="00FD4AA5" w:rsidRDefault="00FD4AA5" w:rsidP="00D94A5B">
            <w:pPr>
              <w:pStyle w:val="OtherTableBody"/>
            </w:pPr>
          </w:p>
        </w:tc>
        <w:tc>
          <w:tcPr>
            <w:tcW w:w="600" w:type="dxa"/>
          </w:tcPr>
          <w:p w14:paraId="759B15B2" w14:textId="77777777" w:rsidR="00FD4AA5" w:rsidRDefault="00FD4AA5" w:rsidP="00D94A5B">
            <w:pPr>
              <w:pStyle w:val="OtherTableBody"/>
            </w:pPr>
          </w:p>
        </w:tc>
        <w:tc>
          <w:tcPr>
            <w:tcW w:w="900" w:type="dxa"/>
          </w:tcPr>
          <w:p w14:paraId="599C56B5" w14:textId="77777777" w:rsidR="00FD4AA5" w:rsidRDefault="00FD4AA5" w:rsidP="00D94A5B">
            <w:pPr>
              <w:pStyle w:val="OtherTableBody"/>
            </w:pPr>
            <w:r>
              <w:t>6.5.6</w:t>
            </w:r>
          </w:p>
        </w:tc>
      </w:tr>
      <w:tr w:rsidR="00FD4AA5" w14:paraId="622FD8B4" w14:textId="77777777" w:rsidTr="00D94A5B">
        <w:trPr>
          <w:tblHeader/>
        </w:trPr>
        <w:tc>
          <w:tcPr>
            <w:tcW w:w="3500" w:type="dxa"/>
          </w:tcPr>
          <w:p w14:paraId="5A244525" w14:textId="77777777" w:rsidR="00FD4AA5" w:rsidRDefault="00FD4AA5" w:rsidP="00D94A5B">
            <w:pPr>
              <w:pStyle w:val="OtherTableBody"/>
            </w:pPr>
            <w:r>
              <w:t>Room Rate - Semi-Private</w:t>
            </w:r>
          </w:p>
        </w:tc>
        <w:tc>
          <w:tcPr>
            <w:tcW w:w="700" w:type="dxa"/>
          </w:tcPr>
          <w:p w14:paraId="3C7D92C1" w14:textId="77777777" w:rsidR="00FD4AA5" w:rsidRDefault="00FD4AA5" w:rsidP="00D94A5B">
            <w:pPr>
              <w:pStyle w:val="OtherTableBody"/>
            </w:pPr>
            <w:r>
              <w:t>00465</w:t>
            </w:r>
          </w:p>
        </w:tc>
        <w:tc>
          <w:tcPr>
            <w:tcW w:w="600" w:type="dxa"/>
          </w:tcPr>
          <w:p w14:paraId="3873C8AF" w14:textId="77777777" w:rsidR="00FD4AA5" w:rsidRDefault="00FD4AA5" w:rsidP="00D94A5B">
            <w:pPr>
              <w:pStyle w:val="OtherTableBody"/>
            </w:pPr>
            <w:r>
              <w:t>IN1</w:t>
            </w:r>
          </w:p>
        </w:tc>
        <w:tc>
          <w:tcPr>
            <w:tcW w:w="600" w:type="dxa"/>
          </w:tcPr>
          <w:p w14:paraId="4CE6C1DB" w14:textId="77777777" w:rsidR="00FD4AA5" w:rsidRDefault="00FD4AA5" w:rsidP="00D94A5B">
            <w:pPr>
              <w:pStyle w:val="OtherTableBody"/>
            </w:pPr>
            <w:r>
              <w:t>40</w:t>
            </w:r>
          </w:p>
        </w:tc>
        <w:tc>
          <w:tcPr>
            <w:tcW w:w="600" w:type="dxa"/>
          </w:tcPr>
          <w:p w14:paraId="4BA7D80F" w14:textId="77777777" w:rsidR="00FD4AA5" w:rsidRDefault="00FD4AA5" w:rsidP="00D94A5B">
            <w:pPr>
              <w:pStyle w:val="OtherTableBody"/>
            </w:pPr>
            <w:r>
              <w:t>..</w:t>
            </w:r>
          </w:p>
        </w:tc>
        <w:tc>
          <w:tcPr>
            <w:tcW w:w="600" w:type="dxa"/>
          </w:tcPr>
          <w:p w14:paraId="011887B4" w14:textId="77777777" w:rsidR="00FD4AA5" w:rsidRDefault="00FD4AA5" w:rsidP="00D94A5B">
            <w:pPr>
              <w:pStyle w:val="OtherTableBody"/>
            </w:pPr>
          </w:p>
        </w:tc>
        <w:tc>
          <w:tcPr>
            <w:tcW w:w="600" w:type="dxa"/>
          </w:tcPr>
          <w:p w14:paraId="251AA61C" w14:textId="77777777" w:rsidR="00FD4AA5" w:rsidRDefault="00FD4AA5" w:rsidP="00D94A5B">
            <w:pPr>
              <w:pStyle w:val="OtherTableBody"/>
            </w:pPr>
            <w:r>
              <w:t>-</w:t>
            </w:r>
          </w:p>
        </w:tc>
        <w:tc>
          <w:tcPr>
            <w:tcW w:w="700" w:type="dxa"/>
          </w:tcPr>
          <w:p w14:paraId="0A634FFA" w14:textId="77777777" w:rsidR="00FD4AA5" w:rsidRDefault="00FD4AA5" w:rsidP="00D94A5B">
            <w:pPr>
              <w:pStyle w:val="OtherTableBody"/>
            </w:pPr>
          </w:p>
        </w:tc>
        <w:tc>
          <w:tcPr>
            <w:tcW w:w="600" w:type="dxa"/>
          </w:tcPr>
          <w:p w14:paraId="1EFFD398" w14:textId="77777777" w:rsidR="00FD4AA5" w:rsidRDefault="00FD4AA5" w:rsidP="00D94A5B">
            <w:pPr>
              <w:pStyle w:val="OtherTableBody"/>
            </w:pPr>
          </w:p>
        </w:tc>
        <w:tc>
          <w:tcPr>
            <w:tcW w:w="900" w:type="dxa"/>
          </w:tcPr>
          <w:p w14:paraId="57653F07" w14:textId="77777777" w:rsidR="00FD4AA5" w:rsidRDefault="00FD4AA5" w:rsidP="00D94A5B">
            <w:pPr>
              <w:pStyle w:val="OtherTableBody"/>
            </w:pPr>
            <w:r>
              <w:t>6.5.6</w:t>
            </w:r>
          </w:p>
        </w:tc>
      </w:tr>
      <w:tr w:rsidR="00FD4AA5" w14:paraId="4A0B0E7B" w14:textId="77777777" w:rsidTr="00D94A5B">
        <w:trPr>
          <w:tblHeader/>
        </w:trPr>
        <w:tc>
          <w:tcPr>
            <w:tcW w:w="3500" w:type="dxa"/>
          </w:tcPr>
          <w:p w14:paraId="60995BCA" w14:textId="77777777" w:rsidR="00FD4AA5" w:rsidRDefault="00FD4AA5" w:rsidP="00D94A5B">
            <w:pPr>
              <w:pStyle w:val="OtherTableBody"/>
            </w:pPr>
            <w:r>
              <w:t>Root Cause</w:t>
            </w:r>
          </w:p>
        </w:tc>
        <w:tc>
          <w:tcPr>
            <w:tcW w:w="700" w:type="dxa"/>
          </w:tcPr>
          <w:p w14:paraId="76632B85" w14:textId="77777777" w:rsidR="00FD4AA5" w:rsidRDefault="00FD4AA5" w:rsidP="00D94A5B">
            <w:pPr>
              <w:pStyle w:val="OtherTableBody"/>
            </w:pPr>
            <w:r>
              <w:t>03308</w:t>
            </w:r>
          </w:p>
        </w:tc>
        <w:tc>
          <w:tcPr>
            <w:tcW w:w="600" w:type="dxa"/>
          </w:tcPr>
          <w:p w14:paraId="55899709" w14:textId="77777777" w:rsidR="00FD4AA5" w:rsidRDefault="00FD4AA5" w:rsidP="00D94A5B">
            <w:pPr>
              <w:pStyle w:val="OtherTableBody"/>
            </w:pPr>
            <w:r>
              <w:t>OBX</w:t>
            </w:r>
          </w:p>
        </w:tc>
        <w:tc>
          <w:tcPr>
            <w:tcW w:w="600" w:type="dxa"/>
          </w:tcPr>
          <w:p w14:paraId="1A7408B7" w14:textId="77777777" w:rsidR="00FD4AA5" w:rsidRDefault="00FD4AA5" w:rsidP="00D94A5B">
            <w:pPr>
              <w:pStyle w:val="OtherTableBody"/>
            </w:pPr>
            <w:r>
              <w:t>27</w:t>
            </w:r>
          </w:p>
        </w:tc>
        <w:tc>
          <w:tcPr>
            <w:tcW w:w="600" w:type="dxa"/>
          </w:tcPr>
          <w:p w14:paraId="707F2327" w14:textId="77777777" w:rsidR="00FD4AA5" w:rsidRDefault="00FD4AA5" w:rsidP="00D94A5B">
            <w:pPr>
              <w:pStyle w:val="OtherTableBody"/>
            </w:pPr>
            <w:r>
              <w:t>..</w:t>
            </w:r>
          </w:p>
        </w:tc>
        <w:tc>
          <w:tcPr>
            <w:tcW w:w="600" w:type="dxa"/>
          </w:tcPr>
          <w:p w14:paraId="587484BB" w14:textId="77777777" w:rsidR="00FD4AA5" w:rsidRDefault="00FD4AA5" w:rsidP="00D94A5B">
            <w:pPr>
              <w:pStyle w:val="OtherTableBody"/>
            </w:pPr>
          </w:p>
        </w:tc>
        <w:tc>
          <w:tcPr>
            <w:tcW w:w="600" w:type="dxa"/>
          </w:tcPr>
          <w:p w14:paraId="0914D3A0" w14:textId="77777777" w:rsidR="00FD4AA5" w:rsidRDefault="00FD4AA5" w:rsidP="00D94A5B">
            <w:pPr>
              <w:pStyle w:val="OtherTableBody"/>
            </w:pPr>
            <w:r>
              <w:t>CWE</w:t>
            </w:r>
          </w:p>
        </w:tc>
        <w:tc>
          <w:tcPr>
            <w:tcW w:w="700" w:type="dxa"/>
          </w:tcPr>
          <w:p w14:paraId="7F0764DB" w14:textId="77777777" w:rsidR="00FD4AA5" w:rsidRDefault="00FD4AA5" w:rsidP="00D94A5B">
            <w:pPr>
              <w:pStyle w:val="OtherTableBody"/>
            </w:pPr>
          </w:p>
        </w:tc>
        <w:tc>
          <w:tcPr>
            <w:tcW w:w="600" w:type="dxa"/>
          </w:tcPr>
          <w:p w14:paraId="59B52D8D" w14:textId="77777777" w:rsidR="00FD4AA5" w:rsidRDefault="00FD4AA5" w:rsidP="00D94A5B">
            <w:pPr>
              <w:pStyle w:val="OtherTableBody"/>
            </w:pPr>
            <w:r>
              <w:t>0914</w:t>
            </w:r>
          </w:p>
        </w:tc>
        <w:tc>
          <w:tcPr>
            <w:tcW w:w="900" w:type="dxa"/>
          </w:tcPr>
          <w:p w14:paraId="16A16E24" w14:textId="77777777" w:rsidR="00FD4AA5" w:rsidRDefault="00FD4AA5" w:rsidP="00D94A5B">
            <w:pPr>
              <w:pStyle w:val="OtherTableBody"/>
            </w:pPr>
            <w:r>
              <w:t>7.4.2</w:t>
            </w:r>
          </w:p>
        </w:tc>
      </w:tr>
      <w:tr w:rsidR="00FD4AA5" w14:paraId="2A20E681" w14:textId="77777777" w:rsidTr="00D94A5B">
        <w:trPr>
          <w:tblHeader/>
        </w:trPr>
        <w:tc>
          <w:tcPr>
            <w:tcW w:w="3500" w:type="dxa"/>
          </w:tcPr>
          <w:p w14:paraId="25374F64" w14:textId="77777777" w:rsidR="00FD4AA5" w:rsidRDefault="00FD4AA5" w:rsidP="00D94A5B">
            <w:pPr>
              <w:pStyle w:val="OtherTableBody"/>
            </w:pPr>
            <w:r>
              <w:t xml:space="preserve">Route </w:t>
            </w:r>
          </w:p>
        </w:tc>
        <w:tc>
          <w:tcPr>
            <w:tcW w:w="700" w:type="dxa"/>
          </w:tcPr>
          <w:p w14:paraId="55ED6679" w14:textId="77777777" w:rsidR="00FD4AA5" w:rsidRDefault="00FD4AA5" w:rsidP="00D94A5B">
            <w:pPr>
              <w:pStyle w:val="OtherTableBody"/>
            </w:pPr>
            <w:r>
              <w:t>03492</w:t>
            </w:r>
          </w:p>
        </w:tc>
        <w:tc>
          <w:tcPr>
            <w:tcW w:w="600" w:type="dxa"/>
          </w:tcPr>
          <w:p w14:paraId="0F81242D" w14:textId="77777777" w:rsidR="00FD4AA5" w:rsidRDefault="00FD4AA5" w:rsidP="00D94A5B">
            <w:pPr>
              <w:pStyle w:val="OtherTableBody"/>
            </w:pPr>
            <w:r>
              <w:t>DST</w:t>
            </w:r>
          </w:p>
        </w:tc>
        <w:tc>
          <w:tcPr>
            <w:tcW w:w="600" w:type="dxa"/>
          </w:tcPr>
          <w:p w14:paraId="68557B42" w14:textId="77777777" w:rsidR="00FD4AA5" w:rsidRDefault="00FD4AA5" w:rsidP="00D94A5B">
            <w:pPr>
              <w:pStyle w:val="OtherTableBody"/>
            </w:pPr>
            <w:r>
              <w:t>2</w:t>
            </w:r>
          </w:p>
        </w:tc>
        <w:tc>
          <w:tcPr>
            <w:tcW w:w="600" w:type="dxa"/>
          </w:tcPr>
          <w:p w14:paraId="3266738F" w14:textId="77777777" w:rsidR="00FD4AA5" w:rsidRDefault="00FD4AA5" w:rsidP="00D94A5B">
            <w:pPr>
              <w:pStyle w:val="OtherTableBody"/>
            </w:pPr>
            <w:r>
              <w:t>..</w:t>
            </w:r>
          </w:p>
        </w:tc>
        <w:tc>
          <w:tcPr>
            <w:tcW w:w="600" w:type="dxa"/>
          </w:tcPr>
          <w:p w14:paraId="1F6C13F6" w14:textId="77777777" w:rsidR="00FD4AA5" w:rsidRDefault="00FD4AA5" w:rsidP="00D94A5B">
            <w:pPr>
              <w:pStyle w:val="OtherTableBody"/>
            </w:pPr>
          </w:p>
        </w:tc>
        <w:tc>
          <w:tcPr>
            <w:tcW w:w="600" w:type="dxa"/>
          </w:tcPr>
          <w:p w14:paraId="10468422" w14:textId="77777777" w:rsidR="00FD4AA5" w:rsidRDefault="00FD4AA5" w:rsidP="00D94A5B">
            <w:pPr>
              <w:pStyle w:val="OtherTableBody"/>
            </w:pPr>
            <w:r>
              <w:t>CWE</w:t>
            </w:r>
          </w:p>
        </w:tc>
        <w:tc>
          <w:tcPr>
            <w:tcW w:w="700" w:type="dxa"/>
          </w:tcPr>
          <w:p w14:paraId="7C47D5EE" w14:textId="77777777" w:rsidR="00FD4AA5" w:rsidRDefault="00FD4AA5" w:rsidP="00D94A5B">
            <w:pPr>
              <w:pStyle w:val="OtherTableBody"/>
            </w:pPr>
            <w:r>
              <w:t>Y</w:t>
            </w:r>
          </w:p>
        </w:tc>
        <w:tc>
          <w:tcPr>
            <w:tcW w:w="600" w:type="dxa"/>
          </w:tcPr>
          <w:p w14:paraId="6AE6F389" w14:textId="77777777" w:rsidR="00FD4AA5" w:rsidRDefault="00FD4AA5" w:rsidP="00D94A5B">
            <w:pPr>
              <w:pStyle w:val="OtherTableBody"/>
            </w:pPr>
            <w:r>
              <w:t>0944</w:t>
            </w:r>
          </w:p>
        </w:tc>
        <w:tc>
          <w:tcPr>
            <w:tcW w:w="900" w:type="dxa"/>
          </w:tcPr>
          <w:p w14:paraId="3919B426" w14:textId="77777777" w:rsidR="00FD4AA5" w:rsidRDefault="00FD4AA5" w:rsidP="00D94A5B">
            <w:pPr>
              <w:pStyle w:val="OtherTableBody"/>
            </w:pPr>
            <w:r>
              <w:t>13.4.13</w:t>
            </w:r>
          </w:p>
        </w:tc>
      </w:tr>
      <w:tr w:rsidR="00FD4AA5" w14:paraId="04758E63" w14:textId="77777777" w:rsidTr="00D94A5B">
        <w:trPr>
          <w:tblHeader/>
        </w:trPr>
        <w:tc>
          <w:tcPr>
            <w:tcW w:w="3500" w:type="dxa"/>
          </w:tcPr>
          <w:p w14:paraId="4B37AE64" w14:textId="77777777" w:rsidR="00FD4AA5" w:rsidRDefault="00FD4AA5" w:rsidP="00D94A5B">
            <w:pPr>
              <w:pStyle w:val="OtherTableBody"/>
            </w:pPr>
            <w:r>
              <w:t>Route</w:t>
            </w:r>
          </w:p>
        </w:tc>
        <w:tc>
          <w:tcPr>
            <w:tcW w:w="700" w:type="dxa"/>
          </w:tcPr>
          <w:p w14:paraId="322A0FC4" w14:textId="77777777" w:rsidR="00FD4AA5" w:rsidRDefault="00FD4AA5" w:rsidP="00D94A5B">
            <w:pPr>
              <w:pStyle w:val="OtherTableBody"/>
            </w:pPr>
            <w:r>
              <w:t>00309</w:t>
            </w:r>
          </w:p>
        </w:tc>
        <w:tc>
          <w:tcPr>
            <w:tcW w:w="600" w:type="dxa"/>
          </w:tcPr>
          <w:p w14:paraId="12AB9917" w14:textId="77777777" w:rsidR="00FD4AA5" w:rsidRDefault="00FD4AA5" w:rsidP="00D94A5B">
            <w:pPr>
              <w:pStyle w:val="OtherTableBody"/>
            </w:pPr>
            <w:r>
              <w:t>RXR</w:t>
            </w:r>
          </w:p>
        </w:tc>
        <w:tc>
          <w:tcPr>
            <w:tcW w:w="600" w:type="dxa"/>
          </w:tcPr>
          <w:p w14:paraId="5C1CB463" w14:textId="77777777" w:rsidR="00FD4AA5" w:rsidRDefault="00FD4AA5" w:rsidP="00D94A5B">
            <w:pPr>
              <w:pStyle w:val="OtherTableBody"/>
            </w:pPr>
            <w:r>
              <w:t>1</w:t>
            </w:r>
          </w:p>
        </w:tc>
        <w:tc>
          <w:tcPr>
            <w:tcW w:w="600" w:type="dxa"/>
          </w:tcPr>
          <w:p w14:paraId="54411A2C" w14:textId="77777777" w:rsidR="00FD4AA5" w:rsidRDefault="00FD4AA5" w:rsidP="00D94A5B">
            <w:pPr>
              <w:pStyle w:val="OtherTableBody"/>
            </w:pPr>
            <w:r>
              <w:t>..</w:t>
            </w:r>
          </w:p>
        </w:tc>
        <w:tc>
          <w:tcPr>
            <w:tcW w:w="600" w:type="dxa"/>
          </w:tcPr>
          <w:p w14:paraId="6095EC83" w14:textId="77777777" w:rsidR="00FD4AA5" w:rsidRDefault="00FD4AA5" w:rsidP="00D94A5B">
            <w:pPr>
              <w:pStyle w:val="OtherTableBody"/>
            </w:pPr>
          </w:p>
        </w:tc>
        <w:tc>
          <w:tcPr>
            <w:tcW w:w="600" w:type="dxa"/>
          </w:tcPr>
          <w:p w14:paraId="729F5852" w14:textId="77777777" w:rsidR="00FD4AA5" w:rsidRDefault="00FD4AA5" w:rsidP="00D94A5B">
            <w:pPr>
              <w:pStyle w:val="OtherTableBody"/>
            </w:pPr>
            <w:r>
              <w:t>CWE</w:t>
            </w:r>
          </w:p>
        </w:tc>
        <w:tc>
          <w:tcPr>
            <w:tcW w:w="700" w:type="dxa"/>
          </w:tcPr>
          <w:p w14:paraId="660C2FDB" w14:textId="77777777" w:rsidR="00FD4AA5" w:rsidRDefault="00FD4AA5" w:rsidP="00D94A5B">
            <w:pPr>
              <w:pStyle w:val="OtherTableBody"/>
            </w:pPr>
          </w:p>
        </w:tc>
        <w:tc>
          <w:tcPr>
            <w:tcW w:w="600" w:type="dxa"/>
          </w:tcPr>
          <w:p w14:paraId="7C94DE50" w14:textId="77777777" w:rsidR="00FD4AA5" w:rsidRDefault="00FD4AA5" w:rsidP="00D94A5B">
            <w:pPr>
              <w:pStyle w:val="OtherTableBody"/>
            </w:pPr>
            <w:r>
              <w:t>0162</w:t>
            </w:r>
          </w:p>
        </w:tc>
        <w:tc>
          <w:tcPr>
            <w:tcW w:w="900" w:type="dxa"/>
          </w:tcPr>
          <w:p w14:paraId="7621A9A1" w14:textId="77777777" w:rsidR="00FD4AA5" w:rsidRDefault="00FD4AA5" w:rsidP="00D94A5B">
            <w:pPr>
              <w:pStyle w:val="OtherTableBody"/>
            </w:pPr>
            <w:r>
              <w:t>4A.4.2</w:t>
            </w:r>
          </w:p>
        </w:tc>
      </w:tr>
      <w:tr w:rsidR="00FD4AA5" w14:paraId="48F5197B" w14:textId="77777777" w:rsidTr="00D94A5B">
        <w:trPr>
          <w:tblHeader/>
        </w:trPr>
        <w:tc>
          <w:tcPr>
            <w:tcW w:w="3500" w:type="dxa"/>
          </w:tcPr>
          <w:p w14:paraId="2CE41A0C" w14:textId="77777777" w:rsidR="00FD4AA5" w:rsidRDefault="00FD4AA5" w:rsidP="00D94A5B">
            <w:pPr>
              <w:pStyle w:val="OtherTableBody"/>
            </w:pPr>
            <w:r>
              <w:t>Routing Instruction</w:t>
            </w:r>
          </w:p>
        </w:tc>
        <w:tc>
          <w:tcPr>
            <w:tcW w:w="700" w:type="dxa"/>
          </w:tcPr>
          <w:p w14:paraId="45C80D09" w14:textId="77777777" w:rsidR="00FD4AA5" w:rsidRDefault="00FD4AA5" w:rsidP="00D94A5B">
            <w:pPr>
              <w:pStyle w:val="OtherTableBody"/>
            </w:pPr>
            <w:r>
              <w:t>01315</w:t>
            </w:r>
          </w:p>
        </w:tc>
        <w:tc>
          <w:tcPr>
            <w:tcW w:w="600" w:type="dxa"/>
          </w:tcPr>
          <w:p w14:paraId="26A8E178" w14:textId="77777777" w:rsidR="00FD4AA5" w:rsidRDefault="00FD4AA5" w:rsidP="00D94A5B">
            <w:pPr>
              <w:pStyle w:val="OtherTableBody"/>
            </w:pPr>
            <w:r>
              <w:t>RXR</w:t>
            </w:r>
          </w:p>
        </w:tc>
        <w:tc>
          <w:tcPr>
            <w:tcW w:w="600" w:type="dxa"/>
          </w:tcPr>
          <w:p w14:paraId="37DE9235" w14:textId="77777777" w:rsidR="00FD4AA5" w:rsidRDefault="00FD4AA5" w:rsidP="00D94A5B">
            <w:pPr>
              <w:pStyle w:val="OtherTableBody"/>
            </w:pPr>
            <w:r>
              <w:t>5</w:t>
            </w:r>
          </w:p>
        </w:tc>
        <w:tc>
          <w:tcPr>
            <w:tcW w:w="600" w:type="dxa"/>
          </w:tcPr>
          <w:p w14:paraId="709BDE62" w14:textId="77777777" w:rsidR="00FD4AA5" w:rsidRDefault="00FD4AA5" w:rsidP="00D94A5B">
            <w:pPr>
              <w:pStyle w:val="OtherTableBody"/>
            </w:pPr>
            <w:r>
              <w:t>..</w:t>
            </w:r>
          </w:p>
        </w:tc>
        <w:tc>
          <w:tcPr>
            <w:tcW w:w="600" w:type="dxa"/>
          </w:tcPr>
          <w:p w14:paraId="26AF3B5B" w14:textId="77777777" w:rsidR="00FD4AA5" w:rsidRDefault="00FD4AA5" w:rsidP="00D94A5B">
            <w:pPr>
              <w:pStyle w:val="OtherTableBody"/>
            </w:pPr>
          </w:p>
        </w:tc>
        <w:tc>
          <w:tcPr>
            <w:tcW w:w="600" w:type="dxa"/>
          </w:tcPr>
          <w:p w14:paraId="2B84DF50" w14:textId="77777777" w:rsidR="00FD4AA5" w:rsidRDefault="00FD4AA5" w:rsidP="00D94A5B">
            <w:pPr>
              <w:pStyle w:val="OtherTableBody"/>
            </w:pPr>
            <w:r>
              <w:t>CWE</w:t>
            </w:r>
          </w:p>
        </w:tc>
        <w:tc>
          <w:tcPr>
            <w:tcW w:w="700" w:type="dxa"/>
          </w:tcPr>
          <w:p w14:paraId="2377BDF5" w14:textId="77777777" w:rsidR="00FD4AA5" w:rsidRDefault="00FD4AA5" w:rsidP="00D94A5B">
            <w:pPr>
              <w:pStyle w:val="OtherTableBody"/>
            </w:pPr>
          </w:p>
        </w:tc>
        <w:tc>
          <w:tcPr>
            <w:tcW w:w="600" w:type="dxa"/>
          </w:tcPr>
          <w:p w14:paraId="43BF14D4" w14:textId="77777777" w:rsidR="00FD4AA5" w:rsidRDefault="00FD4AA5" w:rsidP="00D94A5B">
            <w:pPr>
              <w:pStyle w:val="OtherTableBody"/>
            </w:pPr>
            <w:r>
              <w:t>0766</w:t>
            </w:r>
          </w:p>
        </w:tc>
        <w:tc>
          <w:tcPr>
            <w:tcW w:w="900" w:type="dxa"/>
          </w:tcPr>
          <w:p w14:paraId="148EE508" w14:textId="77777777" w:rsidR="00FD4AA5" w:rsidRDefault="00FD4AA5" w:rsidP="00D94A5B">
            <w:pPr>
              <w:pStyle w:val="OtherTableBody"/>
            </w:pPr>
            <w:r>
              <w:t>4A.4.2</w:t>
            </w:r>
          </w:p>
        </w:tc>
      </w:tr>
      <w:tr w:rsidR="00FD4AA5" w14:paraId="3F0E9246" w14:textId="77777777" w:rsidTr="00D94A5B">
        <w:trPr>
          <w:tblHeader/>
        </w:trPr>
        <w:tc>
          <w:tcPr>
            <w:tcW w:w="3500" w:type="dxa"/>
          </w:tcPr>
          <w:p w14:paraId="7DDF58A6" w14:textId="77777777" w:rsidR="00FD4AA5" w:rsidRDefault="00FD4AA5" w:rsidP="00D94A5B">
            <w:pPr>
              <w:pStyle w:val="OtherTableBody"/>
            </w:pPr>
            <w:r>
              <w:t>Rules that Trigger Reflex Testing</w:t>
            </w:r>
          </w:p>
        </w:tc>
        <w:tc>
          <w:tcPr>
            <w:tcW w:w="700" w:type="dxa"/>
          </w:tcPr>
          <w:p w14:paraId="7C58D7C1" w14:textId="77777777" w:rsidR="00FD4AA5" w:rsidRDefault="00FD4AA5" w:rsidP="00D94A5B">
            <w:pPr>
              <w:pStyle w:val="OtherTableBody"/>
            </w:pPr>
            <w:r>
              <w:t>00620</w:t>
            </w:r>
          </w:p>
        </w:tc>
        <w:tc>
          <w:tcPr>
            <w:tcW w:w="600" w:type="dxa"/>
          </w:tcPr>
          <w:p w14:paraId="775A0643" w14:textId="77777777" w:rsidR="00FD4AA5" w:rsidRDefault="00FD4AA5" w:rsidP="00D94A5B">
            <w:pPr>
              <w:pStyle w:val="OtherTableBody"/>
            </w:pPr>
            <w:r>
              <w:t>OM1</w:t>
            </w:r>
          </w:p>
        </w:tc>
        <w:tc>
          <w:tcPr>
            <w:tcW w:w="600" w:type="dxa"/>
          </w:tcPr>
          <w:p w14:paraId="53AF41FB" w14:textId="77777777" w:rsidR="00FD4AA5" w:rsidRDefault="00FD4AA5" w:rsidP="00D94A5B">
            <w:pPr>
              <w:pStyle w:val="OtherTableBody"/>
            </w:pPr>
            <w:r>
              <w:t>35</w:t>
            </w:r>
          </w:p>
        </w:tc>
        <w:tc>
          <w:tcPr>
            <w:tcW w:w="600" w:type="dxa"/>
          </w:tcPr>
          <w:p w14:paraId="05832DF4" w14:textId="77777777" w:rsidR="00FD4AA5" w:rsidRDefault="00FD4AA5" w:rsidP="00D94A5B">
            <w:pPr>
              <w:pStyle w:val="OtherTableBody"/>
            </w:pPr>
            <w:r>
              <w:t>..</w:t>
            </w:r>
          </w:p>
        </w:tc>
        <w:tc>
          <w:tcPr>
            <w:tcW w:w="600" w:type="dxa"/>
          </w:tcPr>
          <w:p w14:paraId="14868F1C" w14:textId="77777777" w:rsidR="00FD4AA5" w:rsidRDefault="00FD4AA5" w:rsidP="00D94A5B">
            <w:pPr>
              <w:pStyle w:val="OtherTableBody"/>
            </w:pPr>
          </w:p>
        </w:tc>
        <w:tc>
          <w:tcPr>
            <w:tcW w:w="600" w:type="dxa"/>
          </w:tcPr>
          <w:p w14:paraId="092CD1C2" w14:textId="77777777" w:rsidR="00FD4AA5" w:rsidRDefault="00FD4AA5" w:rsidP="00D94A5B">
            <w:pPr>
              <w:pStyle w:val="OtherTableBody"/>
            </w:pPr>
            <w:r>
              <w:t>TX</w:t>
            </w:r>
          </w:p>
        </w:tc>
        <w:tc>
          <w:tcPr>
            <w:tcW w:w="700" w:type="dxa"/>
          </w:tcPr>
          <w:p w14:paraId="1777B5E1" w14:textId="77777777" w:rsidR="00FD4AA5" w:rsidRDefault="00FD4AA5" w:rsidP="00D94A5B">
            <w:pPr>
              <w:pStyle w:val="OtherTableBody"/>
            </w:pPr>
            <w:r>
              <w:t>Y</w:t>
            </w:r>
          </w:p>
        </w:tc>
        <w:tc>
          <w:tcPr>
            <w:tcW w:w="600" w:type="dxa"/>
          </w:tcPr>
          <w:p w14:paraId="66892744" w14:textId="77777777" w:rsidR="00FD4AA5" w:rsidRDefault="00FD4AA5" w:rsidP="00D94A5B">
            <w:pPr>
              <w:pStyle w:val="OtherTableBody"/>
            </w:pPr>
          </w:p>
        </w:tc>
        <w:tc>
          <w:tcPr>
            <w:tcW w:w="900" w:type="dxa"/>
          </w:tcPr>
          <w:p w14:paraId="36B45430" w14:textId="77777777" w:rsidR="00FD4AA5" w:rsidRDefault="00FD4AA5" w:rsidP="00D94A5B">
            <w:pPr>
              <w:pStyle w:val="OtherTableBody"/>
            </w:pPr>
            <w:r>
              <w:t>8.8.9</w:t>
            </w:r>
          </w:p>
        </w:tc>
      </w:tr>
      <w:tr w:rsidR="00FD4AA5" w14:paraId="3440124E" w14:textId="77777777" w:rsidTr="00D94A5B">
        <w:trPr>
          <w:tblHeader/>
        </w:trPr>
        <w:tc>
          <w:tcPr>
            <w:tcW w:w="3500" w:type="dxa"/>
          </w:tcPr>
          <w:p w14:paraId="2D0E634B" w14:textId="77777777" w:rsidR="00FD4AA5" w:rsidRDefault="00FD4AA5" w:rsidP="00D94A5B">
            <w:pPr>
              <w:pStyle w:val="OtherTableBody"/>
            </w:pPr>
            <w:r>
              <w:t>Ruling Act</w:t>
            </w:r>
          </w:p>
        </w:tc>
        <w:tc>
          <w:tcPr>
            <w:tcW w:w="700" w:type="dxa"/>
          </w:tcPr>
          <w:p w14:paraId="1C040240" w14:textId="77777777" w:rsidR="00FD4AA5" w:rsidRDefault="00FD4AA5" w:rsidP="00D94A5B">
            <w:pPr>
              <w:pStyle w:val="OtherTableBody"/>
            </w:pPr>
            <w:r>
              <w:t>02201</w:t>
            </w:r>
          </w:p>
        </w:tc>
        <w:tc>
          <w:tcPr>
            <w:tcW w:w="600" w:type="dxa"/>
          </w:tcPr>
          <w:p w14:paraId="60D70819" w14:textId="77777777" w:rsidR="00FD4AA5" w:rsidRDefault="00FD4AA5" w:rsidP="00D94A5B">
            <w:pPr>
              <w:pStyle w:val="OtherTableBody"/>
            </w:pPr>
            <w:r>
              <w:t>ITM</w:t>
            </w:r>
          </w:p>
        </w:tc>
        <w:tc>
          <w:tcPr>
            <w:tcW w:w="600" w:type="dxa"/>
          </w:tcPr>
          <w:p w14:paraId="345E7F6C" w14:textId="77777777" w:rsidR="00FD4AA5" w:rsidRDefault="00FD4AA5" w:rsidP="00D94A5B">
            <w:pPr>
              <w:pStyle w:val="OtherTableBody"/>
            </w:pPr>
            <w:r>
              <w:t>18</w:t>
            </w:r>
          </w:p>
        </w:tc>
        <w:tc>
          <w:tcPr>
            <w:tcW w:w="600" w:type="dxa"/>
          </w:tcPr>
          <w:p w14:paraId="284B31FF" w14:textId="77777777" w:rsidR="00FD4AA5" w:rsidRDefault="00FD4AA5" w:rsidP="00D94A5B">
            <w:pPr>
              <w:pStyle w:val="OtherTableBody"/>
            </w:pPr>
            <w:r>
              <w:t>..</w:t>
            </w:r>
          </w:p>
        </w:tc>
        <w:tc>
          <w:tcPr>
            <w:tcW w:w="600" w:type="dxa"/>
          </w:tcPr>
          <w:p w14:paraId="67C9BC5B" w14:textId="77777777" w:rsidR="00FD4AA5" w:rsidRDefault="00FD4AA5" w:rsidP="00D94A5B">
            <w:pPr>
              <w:pStyle w:val="OtherTableBody"/>
            </w:pPr>
          </w:p>
        </w:tc>
        <w:tc>
          <w:tcPr>
            <w:tcW w:w="600" w:type="dxa"/>
          </w:tcPr>
          <w:p w14:paraId="414BDC28" w14:textId="77777777" w:rsidR="00FD4AA5" w:rsidRDefault="00FD4AA5" w:rsidP="00D94A5B">
            <w:pPr>
              <w:pStyle w:val="OtherTableBody"/>
            </w:pPr>
            <w:r>
              <w:t>CWE</w:t>
            </w:r>
          </w:p>
        </w:tc>
        <w:tc>
          <w:tcPr>
            <w:tcW w:w="700" w:type="dxa"/>
          </w:tcPr>
          <w:p w14:paraId="1649AFFE" w14:textId="77777777" w:rsidR="00FD4AA5" w:rsidRDefault="00FD4AA5" w:rsidP="00D94A5B">
            <w:pPr>
              <w:pStyle w:val="OtherTableBody"/>
            </w:pPr>
            <w:r>
              <w:t>Y</w:t>
            </w:r>
          </w:p>
        </w:tc>
        <w:tc>
          <w:tcPr>
            <w:tcW w:w="600" w:type="dxa"/>
          </w:tcPr>
          <w:p w14:paraId="23F1655D" w14:textId="77777777" w:rsidR="00FD4AA5" w:rsidRDefault="00FD4AA5" w:rsidP="00D94A5B">
            <w:pPr>
              <w:pStyle w:val="OtherTableBody"/>
            </w:pPr>
            <w:r>
              <w:t>0793</w:t>
            </w:r>
          </w:p>
        </w:tc>
        <w:tc>
          <w:tcPr>
            <w:tcW w:w="900" w:type="dxa"/>
          </w:tcPr>
          <w:p w14:paraId="7ECA5C33" w14:textId="77777777" w:rsidR="00FD4AA5" w:rsidRDefault="00FD4AA5" w:rsidP="00D94A5B">
            <w:pPr>
              <w:pStyle w:val="OtherTableBody"/>
            </w:pPr>
            <w:r>
              <w:t>17.4.2</w:t>
            </w:r>
          </w:p>
        </w:tc>
      </w:tr>
      <w:tr w:rsidR="00FD4AA5" w14:paraId="0F225B0B" w14:textId="77777777" w:rsidTr="00D94A5B">
        <w:trPr>
          <w:tblHeader/>
        </w:trPr>
        <w:tc>
          <w:tcPr>
            <w:tcW w:w="3500" w:type="dxa"/>
          </w:tcPr>
          <w:p w14:paraId="190B04E4" w14:textId="77777777" w:rsidR="00FD4AA5" w:rsidRDefault="00FD4AA5" w:rsidP="00D94A5B">
            <w:pPr>
              <w:pStyle w:val="OtherTableBody"/>
            </w:pPr>
            <w:r>
              <w:t>RX Component Type</w:t>
            </w:r>
          </w:p>
        </w:tc>
        <w:tc>
          <w:tcPr>
            <w:tcW w:w="700" w:type="dxa"/>
          </w:tcPr>
          <w:p w14:paraId="56C76E67" w14:textId="77777777" w:rsidR="00FD4AA5" w:rsidRDefault="00FD4AA5" w:rsidP="00D94A5B">
            <w:pPr>
              <w:pStyle w:val="OtherTableBody"/>
            </w:pPr>
            <w:r>
              <w:t>00313</w:t>
            </w:r>
          </w:p>
        </w:tc>
        <w:tc>
          <w:tcPr>
            <w:tcW w:w="600" w:type="dxa"/>
          </w:tcPr>
          <w:p w14:paraId="3BE33B83" w14:textId="77777777" w:rsidR="00FD4AA5" w:rsidRDefault="00FD4AA5" w:rsidP="00D94A5B">
            <w:pPr>
              <w:pStyle w:val="OtherTableBody"/>
            </w:pPr>
            <w:r>
              <w:t>RXC</w:t>
            </w:r>
          </w:p>
        </w:tc>
        <w:tc>
          <w:tcPr>
            <w:tcW w:w="600" w:type="dxa"/>
          </w:tcPr>
          <w:p w14:paraId="176EDF1E" w14:textId="77777777" w:rsidR="00FD4AA5" w:rsidRDefault="00FD4AA5" w:rsidP="00D94A5B">
            <w:pPr>
              <w:pStyle w:val="OtherTableBody"/>
            </w:pPr>
            <w:r>
              <w:t>1</w:t>
            </w:r>
          </w:p>
        </w:tc>
        <w:tc>
          <w:tcPr>
            <w:tcW w:w="600" w:type="dxa"/>
          </w:tcPr>
          <w:p w14:paraId="1372432A" w14:textId="77777777" w:rsidR="00FD4AA5" w:rsidRDefault="00FD4AA5" w:rsidP="00D94A5B">
            <w:pPr>
              <w:pStyle w:val="OtherTableBody"/>
            </w:pPr>
            <w:r>
              <w:t>1..1</w:t>
            </w:r>
          </w:p>
        </w:tc>
        <w:tc>
          <w:tcPr>
            <w:tcW w:w="600" w:type="dxa"/>
          </w:tcPr>
          <w:p w14:paraId="21875DC1" w14:textId="77777777" w:rsidR="00FD4AA5" w:rsidRDefault="00FD4AA5" w:rsidP="00D94A5B">
            <w:pPr>
              <w:pStyle w:val="OtherTableBody"/>
            </w:pPr>
          </w:p>
        </w:tc>
        <w:tc>
          <w:tcPr>
            <w:tcW w:w="600" w:type="dxa"/>
          </w:tcPr>
          <w:p w14:paraId="61247121" w14:textId="77777777" w:rsidR="00FD4AA5" w:rsidRDefault="00FD4AA5" w:rsidP="00D94A5B">
            <w:pPr>
              <w:pStyle w:val="OtherTableBody"/>
            </w:pPr>
            <w:r>
              <w:t>ID</w:t>
            </w:r>
          </w:p>
        </w:tc>
        <w:tc>
          <w:tcPr>
            <w:tcW w:w="700" w:type="dxa"/>
          </w:tcPr>
          <w:p w14:paraId="4E14EBC9" w14:textId="77777777" w:rsidR="00FD4AA5" w:rsidRDefault="00FD4AA5" w:rsidP="00D94A5B">
            <w:pPr>
              <w:pStyle w:val="OtherTableBody"/>
            </w:pPr>
          </w:p>
        </w:tc>
        <w:tc>
          <w:tcPr>
            <w:tcW w:w="600" w:type="dxa"/>
          </w:tcPr>
          <w:p w14:paraId="13A64DF9" w14:textId="77777777" w:rsidR="00FD4AA5" w:rsidRDefault="00FD4AA5" w:rsidP="00D94A5B">
            <w:pPr>
              <w:pStyle w:val="OtherTableBody"/>
            </w:pPr>
            <w:r>
              <w:t>0166</w:t>
            </w:r>
          </w:p>
        </w:tc>
        <w:tc>
          <w:tcPr>
            <w:tcW w:w="900" w:type="dxa"/>
          </w:tcPr>
          <w:p w14:paraId="6E09F5AA" w14:textId="77777777" w:rsidR="00FD4AA5" w:rsidRDefault="00FD4AA5" w:rsidP="00D94A5B">
            <w:pPr>
              <w:pStyle w:val="OtherTableBody"/>
            </w:pPr>
            <w:r>
              <w:t>4A.4.3</w:t>
            </w:r>
          </w:p>
        </w:tc>
      </w:tr>
      <w:tr w:rsidR="00FD4AA5" w14:paraId="387302C2" w14:textId="77777777" w:rsidTr="00D94A5B">
        <w:trPr>
          <w:tblHeader/>
        </w:trPr>
        <w:tc>
          <w:tcPr>
            <w:tcW w:w="3500" w:type="dxa"/>
          </w:tcPr>
          <w:p w14:paraId="340B7835" w14:textId="77777777" w:rsidR="00FD4AA5" w:rsidRDefault="00FD4AA5" w:rsidP="00D94A5B">
            <w:pPr>
              <w:pStyle w:val="OtherTableBody"/>
            </w:pPr>
            <w:r>
              <w:t>Safety Characteristics</w:t>
            </w:r>
          </w:p>
        </w:tc>
        <w:tc>
          <w:tcPr>
            <w:tcW w:w="700" w:type="dxa"/>
          </w:tcPr>
          <w:p w14:paraId="370F6079" w14:textId="77777777" w:rsidR="00FD4AA5" w:rsidRDefault="00FD4AA5" w:rsidP="00D94A5B">
            <w:pPr>
              <w:pStyle w:val="OtherTableBody"/>
            </w:pPr>
            <w:r>
              <w:t>02465</w:t>
            </w:r>
          </w:p>
        </w:tc>
        <w:tc>
          <w:tcPr>
            <w:tcW w:w="600" w:type="dxa"/>
          </w:tcPr>
          <w:p w14:paraId="63F4C5EA" w14:textId="77777777" w:rsidR="00FD4AA5" w:rsidRDefault="00FD4AA5" w:rsidP="00D94A5B">
            <w:pPr>
              <w:pStyle w:val="OtherTableBody"/>
            </w:pPr>
            <w:r>
              <w:t>DEV</w:t>
            </w:r>
          </w:p>
        </w:tc>
        <w:tc>
          <w:tcPr>
            <w:tcW w:w="600" w:type="dxa"/>
          </w:tcPr>
          <w:p w14:paraId="4059988B" w14:textId="77777777" w:rsidR="00FD4AA5" w:rsidRDefault="00FD4AA5" w:rsidP="00D94A5B">
            <w:pPr>
              <w:pStyle w:val="OtherTableBody"/>
            </w:pPr>
            <w:r>
              <w:t>14</w:t>
            </w:r>
          </w:p>
        </w:tc>
        <w:tc>
          <w:tcPr>
            <w:tcW w:w="600" w:type="dxa"/>
          </w:tcPr>
          <w:p w14:paraId="483DF3F9" w14:textId="77777777" w:rsidR="00FD4AA5" w:rsidRDefault="00FD4AA5" w:rsidP="00D94A5B">
            <w:pPr>
              <w:pStyle w:val="OtherTableBody"/>
            </w:pPr>
            <w:r>
              <w:t>..</w:t>
            </w:r>
          </w:p>
        </w:tc>
        <w:tc>
          <w:tcPr>
            <w:tcW w:w="600" w:type="dxa"/>
          </w:tcPr>
          <w:p w14:paraId="0BC56B61" w14:textId="77777777" w:rsidR="00FD4AA5" w:rsidRDefault="00FD4AA5" w:rsidP="00D94A5B">
            <w:pPr>
              <w:pStyle w:val="OtherTableBody"/>
            </w:pPr>
          </w:p>
        </w:tc>
        <w:tc>
          <w:tcPr>
            <w:tcW w:w="600" w:type="dxa"/>
          </w:tcPr>
          <w:p w14:paraId="2FB52C80" w14:textId="77777777" w:rsidR="00FD4AA5" w:rsidRDefault="00FD4AA5" w:rsidP="00D94A5B">
            <w:pPr>
              <w:pStyle w:val="OtherTableBody"/>
            </w:pPr>
            <w:r>
              <w:t>CWE</w:t>
            </w:r>
          </w:p>
        </w:tc>
        <w:tc>
          <w:tcPr>
            <w:tcW w:w="700" w:type="dxa"/>
          </w:tcPr>
          <w:p w14:paraId="5478F02F" w14:textId="77777777" w:rsidR="00FD4AA5" w:rsidRDefault="00FD4AA5" w:rsidP="00D94A5B">
            <w:pPr>
              <w:pStyle w:val="OtherTableBody"/>
            </w:pPr>
            <w:r>
              <w:t>Y</w:t>
            </w:r>
          </w:p>
        </w:tc>
        <w:tc>
          <w:tcPr>
            <w:tcW w:w="600" w:type="dxa"/>
          </w:tcPr>
          <w:p w14:paraId="3EA31211" w14:textId="77777777" w:rsidR="00FD4AA5" w:rsidRDefault="00FD4AA5" w:rsidP="00D94A5B">
            <w:pPr>
              <w:pStyle w:val="OtherTableBody"/>
            </w:pPr>
            <w:r>
              <w:t>0963</w:t>
            </w:r>
          </w:p>
        </w:tc>
        <w:tc>
          <w:tcPr>
            <w:tcW w:w="900" w:type="dxa"/>
          </w:tcPr>
          <w:p w14:paraId="10F8EB99" w14:textId="77777777" w:rsidR="00FD4AA5" w:rsidRDefault="00FD4AA5" w:rsidP="00D94A5B">
            <w:pPr>
              <w:pStyle w:val="OtherTableBody"/>
            </w:pPr>
            <w:r>
              <w:t>17.8.1</w:t>
            </w:r>
          </w:p>
        </w:tc>
      </w:tr>
      <w:tr w:rsidR="00FD4AA5" w14:paraId="0FC5323F" w14:textId="77777777" w:rsidTr="00D94A5B">
        <w:trPr>
          <w:tblHeader/>
        </w:trPr>
        <w:tc>
          <w:tcPr>
            <w:tcW w:w="3500" w:type="dxa"/>
          </w:tcPr>
          <w:p w14:paraId="2F3D8C77" w14:textId="77777777" w:rsidR="00FD4AA5" w:rsidRDefault="00FD4AA5" w:rsidP="00D94A5B">
            <w:pPr>
              <w:pStyle w:val="OtherTableBody"/>
            </w:pPr>
            <w:r>
              <w:t>Sales Tax ID</w:t>
            </w:r>
          </w:p>
        </w:tc>
        <w:tc>
          <w:tcPr>
            <w:tcW w:w="700" w:type="dxa"/>
          </w:tcPr>
          <w:p w14:paraId="67428FB7" w14:textId="77777777" w:rsidR="00FD4AA5" w:rsidRDefault="00FD4AA5" w:rsidP="00D94A5B">
            <w:pPr>
              <w:pStyle w:val="OtherTableBody"/>
            </w:pPr>
            <w:r>
              <w:t>02042</w:t>
            </w:r>
          </w:p>
        </w:tc>
        <w:tc>
          <w:tcPr>
            <w:tcW w:w="600" w:type="dxa"/>
          </w:tcPr>
          <w:p w14:paraId="7F903B30" w14:textId="77777777" w:rsidR="00FD4AA5" w:rsidRDefault="00FD4AA5" w:rsidP="00D94A5B">
            <w:pPr>
              <w:pStyle w:val="OtherTableBody"/>
            </w:pPr>
            <w:r>
              <w:t>IVC</w:t>
            </w:r>
          </w:p>
        </w:tc>
        <w:tc>
          <w:tcPr>
            <w:tcW w:w="600" w:type="dxa"/>
          </w:tcPr>
          <w:p w14:paraId="5B3BAD3A" w14:textId="77777777" w:rsidR="00FD4AA5" w:rsidRDefault="00FD4AA5" w:rsidP="00D94A5B">
            <w:pPr>
              <w:pStyle w:val="OtherTableBody"/>
            </w:pPr>
            <w:r>
              <w:t>30</w:t>
            </w:r>
          </w:p>
        </w:tc>
        <w:tc>
          <w:tcPr>
            <w:tcW w:w="600" w:type="dxa"/>
          </w:tcPr>
          <w:p w14:paraId="1B716F9A" w14:textId="77777777" w:rsidR="00FD4AA5" w:rsidRDefault="00FD4AA5" w:rsidP="00D94A5B">
            <w:pPr>
              <w:pStyle w:val="OtherTableBody"/>
            </w:pPr>
            <w:r>
              <w:t>..</w:t>
            </w:r>
          </w:p>
        </w:tc>
        <w:tc>
          <w:tcPr>
            <w:tcW w:w="600" w:type="dxa"/>
          </w:tcPr>
          <w:p w14:paraId="69D31F24" w14:textId="77777777" w:rsidR="00FD4AA5" w:rsidRDefault="00FD4AA5" w:rsidP="00D94A5B">
            <w:pPr>
              <w:pStyle w:val="OtherTableBody"/>
            </w:pPr>
            <w:r>
              <w:t>20=</w:t>
            </w:r>
          </w:p>
        </w:tc>
        <w:tc>
          <w:tcPr>
            <w:tcW w:w="600" w:type="dxa"/>
          </w:tcPr>
          <w:p w14:paraId="635E8AC2" w14:textId="77777777" w:rsidR="00FD4AA5" w:rsidRDefault="00FD4AA5" w:rsidP="00D94A5B">
            <w:pPr>
              <w:pStyle w:val="OtherTableBody"/>
            </w:pPr>
            <w:r>
              <w:t>ST</w:t>
            </w:r>
          </w:p>
        </w:tc>
        <w:tc>
          <w:tcPr>
            <w:tcW w:w="700" w:type="dxa"/>
          </w:tcPr>
          <w:p w14:paraId="3CFE16C8" w14:textId="77777777" w:rsidR="00FD4AA5" w:rsidRDefault="00FD4AA5" w:rsidP="00D94A5B">
            <w:pPr>
              <w:pStyle w:val="OtherTableBody"/>
            </w:pPr>
          </w:p>
        </w:tc>
        <w:tc>
          <w:tcPr>
            <w:tcW w:w="600" w:type="dxa"/>
          </w:tcPr>
          <w:p w14:paraId="7ABCDC7B" w14:textId="77777777" w:rsidR="00FD4AA5" w:rsidRDefault="00FD4AA5" w:rsidP="00D94A5B">
            <w:pPr>
              <w:pStyle w:val="OtherTableBody"/>
            </w:pPr>
          </w:p>
        </w:tc>
        <w:tc>
          <w:tcPr>
            <w:tcW w:w="900" w:type="dxa"/>
          </w:tcPr>
          <w:p w14:paraId="3A63551E" w14:textId="77777777" w:rsidR="00FD4AA5" w:rsidRDefault="00FD4AA5" w:rsidP="00D94A5B">
            <w:pPr>
              <w:pStyle w:val="OtherTableBody"/>
            </w:pPr>
            <w:r>
              <w:t>16.4.2</w:t>
            </w:r>
          </w:p>
        </w:tc>
      </w:tr>
      <w:tr w:rsidR="00FD4AA5" w14:paraId="43869EF1" w14:textId="77777777" w:rsidTr="00D94A5B">
        <w:trPr>
          <w:tblHeader/>
        </w:trPr>
        <w:tc>
          <w:tcPr>
            <w:tcW w:w="3500" w:type="dxa"/>
          </w:tcPr>
          <w:p w14:paraId="1B256644" w14:textId="77777777" w:rsidR="00FD4AA5" w:rsidRDefault="00FD4AA5" w:rsidP="00D94A5B">
            <w:pPr>
              <w:pStyle w:val="OtherTableBody"/>
            </w:pPr>
            <w:r>
              <w:t>Schedule ID</w:t>
            </w:r>
          </w:p>
        </w:tc>
        <w:tc>
          <w:tcPr>
            <w:tcW w:w="700" w:type="dxa"/>
          </w:tcPr>
          <w:p w14:paraId="04D10E35" w14:textId="77777777" w:rsidR="00FD4AA5" w:rsidRDefault="00FD4AA5" w:rsidP="00D94A5B">
            <w:pPr>
              <w:pStyle w:val="OtherTableBody"/>
            </w:pPr>
            <w:r>
              <w:t>00864</w:t>
            </w:r>
          </w:p>
        </w:tc>
        <w:tc>
          <w:tcPr>
            <w:tcW w:w="600" w:type="dxa"/>
          </w:tcPr>
          <w:p w14:paraId="631AB003" w14:textId="77777777" w:rsidR="00FD4AA5" w:rsidRDefault="00FD4AA5" w:rsidP="00D94A5B">
            <w:pPr>
              <w:pStyle w:val="OtherTableBody"/>
            </w:pPr>
            <w:r>
              <w:t>SCH</w:t>
            </w:r>
          </w:p>
        </w:tc>
        <w:tc>
          <w:tcPr>
            <w:tcW w:w="600" w:type="dxa"/>
          </w:tcPr>
          <w:p w14:paraId="11DF5C1A" w14:textId="77777777" w:rsidR="00FD4AA5" w:rsidRDefault="00FD4AA5" w:rsidP="00D94A5B">
            <w:pPr>
              <w:pStyle w:val="OtherTableBody"/>
            </w:pPr>
            <w:r>
              <w:t>5</w:t>
            </w:r>
          </w:p>
        </w:tc>
        <w:tc>
          <w:tcPr>
            <w:tcW w:w="600" w:type="dxa"/>
          </w:tcPr>
          <w:p w14:paraId="40DD1255" w14:textId="77777777" w:rsidR="00FD4AA5" w:rsidRDefault="00FD4AA5" w:rsidP="00D94A5B">
            <w:pPr>
              <w:pStyle w:val="OtherTableBody"/>
            </w:pPr>
            <w:r>
              <w:t>..</w:t>
            </w:r>
          </w:p>
        </w:tc>
        <w:tc>
          <w:tcPr>
            <w:tcW w:w="600" w:type="dxa"/>
          </w:tcPr>
          <w:p w14:paraId="7C152C41" w14:textId="77777777" w:rsidR="00FD4AA5" w:rsidRDefault="00FD4AA5" w:rsidP="00D94A5B">
            <w:pPr>
              <w:pStyle w:val="OtherTableBody"/>
            </w:pPr>
          </w:p>
        </w:tc>
        <w:tc>
          <w:tcPr>
            <w:tcW w:w="600" w:type="dxa"/>
          </w:tcPr>
          <w:p w14:paraId="534FB099" w14:textId="77777777" w:rsidR="00FD4AA5" w:rsidRDefault="00FD4AA5" w:rsidP="00D94A5B">
            <w:pPr>
              <w:pStyle w:val="OtherTableBody"/>
            </w:pPr>
            <w:r>
              <w:t>CWE</w:t>
            </w:r>
          </w:p>
        </w:tc>
        <w:tc>
          <w:tcPr>
            <w:tcW w:w="700" w:type="dxa"/>
          </w:tcPr>
          <w:p w14:paraId="3336C881" w14:textId="77777777" w:rsidR="00FD4AA5" w:rsidRDefault="00FD4AA5" w:rsidP="00D94A5B">
            <w:pPr>
              <w:pStyle w:val="OtherTableBody"/>
            </w:pPr>
          </w:p>
        </w:tc>
        <w:tc>
          <w:tcPr>
            <w:tcW w:w="600" w:type="dxa"/>
          </w:tcPr>
          <w:p w14:paraId="57B6DE6B" w14:textId="77777777" w:rsidR="00FD4AA5" w:rsidRDefault="00FD4AA5" w:rsidP="00D94A5B">
            <w:pPr>
              <w:pStyle w:val="OtherTableBody"/>
            </w:pPr>
          </w:p>
        </w:tc>
        <w:tc>
          <w:tcPr>
            <w:tcW w:w="900" w:type="dxa"/>
          </w:tcPr>
          <w:p w14:paraId="1D7F9BBF" w14:textId="77777777" w:rsidR="00FD4AA5" w:rsidRDefault="00FD4AA5" w:rsidP="00D94A5B">
            <w:pPr>
              <w:pStyle w:val="OtherTableBody"/>
            </w:pPr>
            <w:r>
              <w:t>10.6.2</w:t>
            </w:r>
          </w:p>
        </w:tc>
      </w:tr>
      <w:tr w:rsidR="00FD4AA5" w14:paraId="49BEABEB" w14:textId="77777777" w:rsidTr="00D94A5B">
        <w:trPr>
          <w:tblHeader/>
        </w:trPr>
        <w:tc>
          <w:tcPr>
            <w:tcW w:w="3500" w:type="dxa"/>
          </w:tcPr>
          <w:p w14:paraId="1E8C5201" w14:textId="77777777" w:rsidR="00FD4AA5" w:rsidRDefault="00FD4AA5" w:rsidP="00D94A5B">
            <w:pPr>
              <w:pStyle w:val="OtherTableBody"/>
            </w:pPr>
            <w:r>
              <w:t>Schedule ID</w:t>
            </w:r>
          </w:p>
        </w:tc>
        <w:tc>
          <w:tcPr>
            <w:tcW w:w="700" w:type="dxa"/>
          </w:tcPr>
          <w:p w14:paraId="0832AAA9" w14:textId="77777777" w:rsidR="00FD4AA5" w:rsidRDefault="00FD4AA5" w:rsidP="00D94A5B">
            <w:pPr>
              <w:pStyle w:val="OtherTableBody"/>
            </w:pPr>
            <w:r>
              <w:t>00864</w:t>
            </w:r>
          </w:p>
        </w:tc>
        <w:tc>
          <w:tcPr>
            <w:tcW w:w="600" w:type="dxa"/>
          </w:tcPr>
          <w:p w14:paraId="1AC9D503" w14:textId="77777777" w:rsidR="00FD4AA5" w:rsidRDefault="00FD4AA5" w:rsidP="00D94A5B">
            <w:pPr>
              <w:pStyle w:val="OtherTableBody"/>
            </w:pPr>
            <w:r>
              <w:t>ARQ</w:t>
            </w:r>
          </w:p>
        </w:tc>
        <w:tc>
          <w:tcPr>
            <w:tcW w:w="600" w:type="dxa"/>
          </w:tcPr>
          <w:p w14:paraId="4BFD8FBB" w14:textId="77777777" w:rsidR="00FD4AA5" w:rsidRDefault="00FD4AA5" w:rsidP="00D94A5B">
            <w:pPr>
              <w:pStyle w:val="OtherTableBody"/>
            </w:pPr>
            <w:r>
              <w:t>5</w:t>
            </w:r>
          </w:p>
        </w:tc>
        <w:tc>
          <w:tcPr>
            <w:tcW w:w="600" w:type="dxa"/>
          </w:tcPr>
          <w:p w14:paraId="597FE940" w14:textId="77777777" w:rsidR="00FD4AA5" w:rsidRDefault="00FD4AA5" w:rsidP="00D94A5B">
            <w:pPr>
              <w:pStyle w:val="OtherTableBody"/>
            </w:pPr>
            <w:r>
              <w:t>..</w:t>
            </w:r>
          </w:p>
        </w:tc>
        <w:tc>
          <w:tcPr>
            <w:tcW w:w="600" w:type="dxa"/>
          </w:tcPr>
          <w:p w14:paraId="1B2420CE" w14:textId="77777777" w:rsidR="00FD4AA5" w:rsidRDefault="00FD4AA5" w:rsidP="00D94A5B">
            <w:pPr>
              <w:pStyle w:val="OtherTableBody"/>
            </w:pPr>
          </w:p>
        </w:tc>
        <w:tc>
          <w:tcPr>
            <w:tcW w:w="600" w:type="dxa"/>
          </w:tcPr>
          <w:p w14:paraId="540B4F88" w14:textId="77777777" w:rsidR="00FD4AA5" w:rsidRDefault="00FD4AA5" w:rsidP="00D94A5B">
            <w:pPr>
              <w:pStyle w:val="OtherTableBody"/>
            </w:pPr>
            <w:r>
              <w:t>CWE</w:t>
            </w:r>
          </w:p>
        </w:tc>
        <w:tc>
          <w:tcPr>
            <w:tcW w:w="700" w:type="dxa"/>
          </w:tcPr>
          <w:p w14:paraId="50F7064C" w14:textId="77777777" w:rsidR="00FD4AA5" w:rsidRDefault="00FD4AA5" w:rsidP="00D94A5B">
            <w:pPr>
              <w:pStyle w:val="OtherTableBody"/>
            </w:pPr>
          </w:p>
        </w:tc>
        <w:tc>
          <w:tcPr>
            <w:tcW w:w="600" w:type="dxa"/>
          </w:tcPr>
          <w:p w14:paraId="2FB96F0C" w14:textId="77777777" w:rsidR="00FD4AA5" w:rsidRDefault="00FD4AA5" w:rsidP="00D94A5B">
            <w:pPr>
              <w:pStyle w:val="OtherTableBody"/>
            </w:pPr>
          </w:p>
        </w:tc>
        <w:tc>
          <w:tcPr>
            <w:tcW w:w="900" w:type="dxa"/>
          </w:tcPr>
          <w:p w14:paraId="77E5E63D" w14:textId="77777777" w:rsidR="00FD4AA5" w:rsidRDefault="00FD4AA5" w:rsidP="00D94A5B">
            <w:pPr>
              <w:pStyle w:val="OtherTableBody"/>
            </w:pPr>
            <w:r>
              <w:t>10.6.1</w:t>
            </w:r>
          </w:p>
        </w:tc>
      </w:tr>
      <w:tr w:rsidR="00FD4AA5" w14:paraId="61B9B9D2" w14:textId="77777777" w:rsidTr="00D94A5B">
        <w:trPr>
          <w:tblHeader/>
        </w:trPr>
        <w:tc>
          <w:tcPr>
            <w:tcW w:w="3500" w:type="dxa"/>
          </w:tcPr>
          <w:p w14:paraId="32D636A8" w14:textId="77777777" w:rsidR="00FD4AA5" w:rsidRDefault="00FD4AA5" w:rsidP="00D94A5B">
            <w:pPr>
              <w:pStyle w:val="OtherTableBody"/>
            </w:pPr>
            <w:r>
              <w:t>Scheduled Date/Time +</w:t>
            </w:r>
          </w:p>
        </w:tc>
        <w:tc>
          <w:tcPr>
            <w:tcW w:w="700" w:type="dxa"/>
          </w:tcPr>
          <w:p w14:paraId="5EFB8E2A" w14:textId="77777777" w:rsidR="00FD4AA5" w:rsidRDefault="00FD4AA5" w:rsidP="00D94A5B">
            <w:pPr>
              <w:pStyle w:val="OtherTableBody"/>
            </w:pPr>
            <w:r>
              <w:t>00268</w:t>
            </w:r>
          </w:p>
        </w:tc>
        <w:tc>
          <w:tcPr>
            <w:tcW w:w="600" w:type="dxa"/>
          </w:tcPr>
          <w:p w14:paraId="7389D7DE" w14:textId="77777777" w:rsidR="00FD4AA5" w:rsidRDefault="00FD4AA5" w:rsidP="00D94A5B">
            <w:pPr>
              <w:pStyle w:val="OtherTableBody"/>
            </w:pPr>
            <w:r>
              <w:t>OBR</w:t>
            </w:r>
          </w:p>
        </w:tc>
        <w:tc>
          <w:tcPr>
            <w:tcW w:w="600" w:type="dxa"/>
          </w:tcPr>
          <w:p w14:paraId="0A2B4E19" w14:textId="77777777" w:rsidR="00FD4AA5" w:rsidRDefault="00FD4AA5" w:rsidP="00D94A5B">
            <w:pPr>
              <w:pStyle w:val="OtherTableBody"/>
            </w:pPr>
            <w:r>
              <w:t>36</w:t>
            </w:r>
          </w:p>
        </w:tc>
        <w:tc>
          <w:tcPr>
            <w:tcW w:w="600" w:type="dxa"/>
          </w:tcPr>
          <w:p w14:paraId="3A5FBEAB" w14:textId="77777777" w:rsidR="00FD4AA5" w:rsidRDefault="00FD4AA5" w:rsidP="00D94A5B">
            <w:pPr>
              <w:pStyle w:val="OtherTableBody"/>
            </w:pPr>
            <w:r>
              <w:t>..</w:t>
            </w:r>
          </w:p>
        </w:tc>
        <w:tc>
          <w:tcPr>
            <w:tcW w:w="600" w:type="dxa"/>
          </w:tcPr>
          <w:p w14:paraId="062278B2" w14:textId="77777777" w:rsidR="00FD4AA5" w:rsidRDefault="00FD4AA5" w:rsidP="00D94A5B">
            <w:pPr>
              <w:pStyle w:val="OtherTableBody"/>
            </w:pPr>
          </w:p>
        </w:tc>
        <w:tc>
          <w:tcPr>
            <w:tcW w:w="600" w:type="dxa"/>
          </w:tcPr>
          <w:p w14:paraId="737CFE95" w14:textId="77777777" w:rsidR="00FD4AA5" w:rsidRDefault="00FD4AA5" w:rsidP="00D94A5B">
            <w:pPr>
              <w:pStyle w:val="OtherTableBody"/>
            </w:pPr>
            <w:r>
              <w:t>DTM</w:t>
            </w:r>
          </w:p>
        </w:tc>
        <w:tc>
          <w:tcPr>
            <w:tcW w:w="700" w:type="dxa"/>
          </w:tcPr>
          <w:p w14:paraId="1D3F83A1" w14:textId="77777777" w:rsidR="00FD4AA5" w:rsidRDefault="00FD4AA5" w:rsidP="00D94A5B">
            <w:pPr>
              <w:pStyle w:val="OtherTableBody"/>
            </w:pPr>
          </w:p>
        </w:tc>
        <w:tc>
          <w:tcPr>
            <w:tcW w:w="600" w:type="dxa"/>
          </w:tcPr>
          <w:p w14:paraId="28A987BD" w14:textId="77777777" w:rsidR="00FD4AA5" w:rsidRDefault="00FD4AA5" w:rsidP="00D94A5B">
            <w:pPr>
              <w:pStyle w:val="OtherTableBody"/>
            </w:pPr>
          </w:p>
        </w:tc>
        <w:tc>
          <w:tcPr>
            <w:tcW w:w="900" w:type="dxa"/>
          </w:tcPr>
          <w:p w14:paraId="0AC925BF" w14:textId="77777777" w:rsidR="00FD4AA5" w:rsidRDefault="00FD4AA5" w:rsidP="00D94A5B">
            <w:pPr>
              <w:pStyle w:val="OtherTableBody"/>
            </w:pPr>
            <w:r>
              <w:t>7.4.1</w:t>
            </w:r>
          </w:p>
        </w:tc>
      </w:tr>
      <w:tr w:rsidR="00FD4AA5" w14:paraId="02D012FC" w14:textId="77777777" w:rsidTr="00D94A5B">
        <w:trPr>
          <w:tblHeader/>
        </w:trPr>
        <w:tc>
          <w:tcPr>
            <w:tcW w:w="3500" w:type="dxa"/>
          </w:tcPr>
          <w:p w14:paraId="2D1A984A" w14:textId="77777777" w:rsidR="00FD4AA5" w:rsidRDefault="00FD4AA5" w:rsidP="00D94A5B">
            <w:pPr>
              <w:pStyle w:val="OtherTableBody"/>
            </w:pPr>
            <w:r>
              <w:t>Scheduled Procedure Step ID</w:t>
            </w:r>
          </w:p>
        </w:tc>
        <w:tc>
          <w:tcPr>
            <w:tcW w:w="700" w:type="dxa"/>
          </w:tcPr>
          <w:p w14:paraId="7051110B" w14:textId="77777777" w:rsidR="00FD4AA5" w:rsidRDefault="00FD4AA5" w:rsidP="00D94A5B">
            <w:pPr>
              <w:pStyle w:val="OtherTableBody"/>
            </w:pPr>
            <w:r>
              <w:t>01660</w:t>
            </w:r>
          </w:p>
        </w:tc>
        <w:tc>
          <w:tcPr>
            <w:tcW w:w="600" w:type="dxa"/>
          </w:tcPr>
          <w:p w14:paraId="7107BBBE" w14:textId="77777777" w:rsidR="00FD4AA5" w:rsidRDefault="00FD4AA5" w:rsidP="00D94A5B">
            <w:pPr>
              <w:pStyle w:val="OtherTableBody"/>
            </w:pPr>
            <w:r>
              <w:t>IPC</w:t>
            </w:r>
          </w:p>
        </w:tc>
        <w:tc>
          <w:tcPr>
            <w:tcW w:w="600" w:type="dxa"/>
          </w:tcPr>
          <w:p w14:paraId="50BA65D4" w14:textId="77777777" w:rsidR="00FD4AA5" w:rsidRDefault="00FD4AA5" w:rsidP="00D94A5B">
            <w:pPr>
              <w:pStyle w:val="OtherTableBody"/>
            </w:pPr>
            <w:r>
              <w:t>4</w:t>
            </w:r>
          </w:p>
        </w:tc>
        <w:tc>
          <w:tcPr>
            <w:tcW w:w="600" w:type="dxa"/>
          </w:tcPr>
          <w:p w14:paraId="19E14EF5" w14:textId="77777777" w:rsidR="00FD4AA5" w:rsidRDefault="00FD4AA5" w:rsidP="00D94A5B">
            <w:pPr>
              <w:pStyle w:val="OtherTableBody"/>
            </w:pPr>
            <w:r>
              <w:t>..</w:t>
            </w:r>
          </w:p>
        </w:tc>
        <w:tc>
          <w:tcPr>
            <w:tcW w:w="600" w:type="dxa"/>
          </w:tcPr>
          <w:p w14:paraId="739ED7C8" w14:textId="77777777" w:rsidR="00FD4AA5" w:rsidRDefault="00FD4AA5" w:rsidP="00D94A5B">
            <w:pPr>
              <w:pStyle w:val="OtherTableBody"/>
            </w:pPr>
          </w:p>
        </w:tc>
        <w:tc>
          <w:tcPr>
            <w:tcW w:w="600" w:type="dxa"/>
          </w:tcPr>
          <w:p w14:paraId="2FC8F823" w14:textId="77777777" w:rsidR="00FD4AA5" w:rsidRDefault="00FD4AA5" w:rsidP="00D94A5B">
            <w:pPr>
              <w:pStyle w:val="OtherTableBody"/>
            </w:pPr>
            <w:r>
              <w:t>EI</w:t>
            </w:r>
          </w:p>
        </w:tc>
        <w:tc>
          <w:tcPr>
            <w:tcW w:w="700" w:type="dxa"/>
          </w:tcPr>
          <w:p w14:paraId="4BE42085" w14:textId="77777777" w:rsidR="00FD4AA5" w:rsidRDefault="00FD4AA5" w:rsidP="00D94A5B">
            <w:pPr>
              <w:pStyle w:val="OtherTableBody"/>
            </w:pPr>
          </w:p>
        </w:tc>
        <w:tc>
          <w:tcPr>
            <w:tcW w:w="600" w:type="dxa"/>
          </w:tcPr>
          <w:p w14:paraId="09C064F0" w14:textId="77777777" w:rsidR="00FD4AA5" w:rsidRDefault="00FD4AA5" w:rsidP="00D94A5B">
            <w:pPr>
              <w:pStyle w:val="OtherTableBody"/>
            </w:pPr>
          </w:p>
        </w:tc>
        <w:tc>
          <w:tcPr>
            <w:tcW w:w="900" w:type="dxa"/>
          </w:tcPr>
          <w:p w14:paraId="34ECFDC4" w14:textId="77777777" w:rsidR="00FD4AA5" w:rsidRDefault="00FD4AA5" w:rsidP="00D94A5B">
            <w:pPr>
              <w:pStyle w:val="OtherTableBody"/>
            </w:pPr>
            <w:r>
              <w:t>4.5.6</w:t>
            </w:r>
          </w:p>
        </w:tc>
      </w:tr>
      <w:tr w:rsidR="00FD4AA5" w14:paraId="1EEF9DB0" w14:textId="77777777" w:rsidTr="00D94A5B">
        <w:trPr>
          <w:tblHeader/>
        </w:trPr>
        <w:tc>
          <w:tcPr>
            <w:tcW w:w="3500" w:type="dxa"/>
          </w:tcPr>
          <w:p w14:paraId="03750BAB" w14:textId="77777777" w:rsidR="00FD4AA5" w:rsidRDefault="00FD4AA5" w:rsidP="00D94A5B">
            <w:pPr>
              <w:pStyle w:val="OtherTableBody"/>
            </w:pPr>
            <w:r>
              <w:t>Scheduled Procedure Step Location</w:t>
            </w:r>
          </w:p>
        </w:tc>
        <w:tc>
          <w:tcPr>
            <w:tcW w:w="700" w:type="dxa"/>
          </w:tcPr>
          <w:p w14:paraId="3C4D427D" w14:textId="77777777" w:rsidR="00FD4AA5" w:rsidRDefault="00FD4AA5" w:rsidP="00D94A5B">
            <w:pPr>
              <w:pStyle w:val="OtherTableBody"/>
            </w:pPr>
            <w:r>
              <w:t>01664</w:t>
            </w:r>
          </w:p>
        </w:tc>
        <w:tc>
          <w:tcPr>
            <w:tcW w:w="600" w:type="dxa"/>
          </w:tcPr>
          <w:p w14:paraId="7AFC9C0D" w14:textId="77777777" w:rsidR="00FD4AA5" w:rsidRDefault="00FD4AA5" w:rsidP="00D94A5B">
            <w:pPr>
              <w:pStyle w:val="OtherTableBody"/>
            </w:pPr>
            <w:r>
              <w:t>IPC</w:t>
            </w:r>
          </w:p>
        </w:tc>
        <w:tc>
          <w:tcPr>
            <w:tcW w:w="600" w:type="dxa"/>
          </w:tcPr>
          <w:p w14:paraId="47FB89CC" w14:textId="77777777" w:rsidR="00FD4AA5" w:rsidRDefault="00FD4AA5" w:rsidP="00D94A5B">
            <w:pPr>
              <w:pStyle w:val="OtherTableBody"/>
            </w:pPr>
            <w:r>
              <w:t>8</w:t>
            </w:r>
          </w:p>
        </w:tc>
        <w:tc>
          <w:tcPr>
            <w:tcW w:w="600" w:type="dxa"/>
          </w:tcPr>
          <w:p w14:paraId="17E22051" w14:textId="77777777" w:rsidR="00FD4AA5" w:rsidRDefault="00FD4AA5" w:rsidP="00D94A5B">
            <w:pPr>
              <w:pStyle w:val="OtherTableBody"/>
            </w:pPr>
            <w:r>
              <w:t>..</w:t>
            </w:r>
          </w:p>
        </w:tc>
        <w:tc>
          <w:tcPr>
            <w:tcW w:w="600" w:type="dxa"/>
          </w:tcPr>
          <w:p w14:paraId="58FE88A9" w14:textId="77777777" w:rsidR="00FD4AA5" w:rsidRDefault="00FD4AA5" w:rsidP="00D94A5B">
            <w:pPr>
              <w:pStyle w:val="OtherTableBody"/>
            </w:pPr>
          </w:p>
        </w:tc>
        <w:tc>
          <w:tcPr>
            <w:tcW w:w="600" w:type="dxa"/>
          </w:tcPr>
          <w:p w14:paraId="37CD8EF1" w14:textId="77777777" w:rsidR="00FD4AA5" w:rsidRDefault="00FD4AA5" w:rsidP="00D94A5B">
            <w:pPr>
              <w:pStyle w:val="OtherTableBody"/>
            </w:pPr>
            <w:r>
              <w:t>CWE</w:t>
            </w:r>
          </w:p>
        </w:tc>
        <w:tc>
          <w:tcPr>
            <w:tcW w:w="700" w:type="dxa"/>
          </w:tcPr>
          <w:p w14:paraId="63F17B55" w14:textId="77777777" w:rsidR="00FD4AA5" w:rsidRDefault="00FD4AA5" w:rsidP="00D94A5B">
            <w:pPr>
              <w:pStyle w:val="OtherTableBody"/>
            </w:pPr>
            <w:r>
              <w:t>Y</w:t>
            </w:r>
          </w:p>
        </w:tc>
        <w:tc>
          <w:tcPr>
            <w:tcW w:w="600" w:type="dxa"/>
          </w:tcPr>
          <w:p w14:paraId="4215462B" w14:textId="77777777" w:rsidR="00FD4AA5" w:rsidRDefault="00FD4AA5" w:rsidP="00D94A5B">
            <w:pPr>
              <w:pStyle w:val="OtherTableBody"/>
            </w:pPr>
            <w:r>
              <w:t>0606</w:t>
            </w:r>
          </w:p>
        </w:tc>
        <w:tc>
          <w:tcPr>
            <w:tcW w:w="900" w:type="dxa"/>
          </w:tcPr>
          <w:p w14:paraId="4531B4BD" w14:textId="77777777" w:rsidR="00FD4AA5" w:rsidRDefault="00FD4AA5" w:rsidP="00D94A5B">
            <w:pPr>
              <w:pStyle w:val="OtherTableBody"/>
            </w:pPr>
            <w:r>
              <w:t>4.5.6</w:t>
            </w:r>
          </w:p>
        </w:tc>
      </w:tr>
      <w:tr w:rsidR="00FD4AA5" w14:paraId="20768C96" w14:textId="77777777" w:rsidTr="00D94A5B">
        <w:trPr>
          <w:tblHeader/>
        </w:trPr>
        <w:tc>
          <w:tcPr>
            <w:tcW w:w="3500" w:type="dxa"/>
          </w:tcPr>
          <w:p w14:paraId="69813969" w14:textId="77777777" w:rsidR="00FD4AA5" w:rsidRDefault="00FD4AA5" w:rsidP="00D94A5B">
            <w:pPr>
              <w:pStyle w:val="OtherTableBody"/>
            </w:pPr>
            <w:r>
              <w:t>Scheduled Station AE Title</w:t>
            </w:r>
          </w:p>
        </w:tc>
        <w:tc>
          <w:tcPr>
            <w:tcW w:w="700" w:type="dxa"/>
          </w:tcPr>
          <w:p w14:paraId="1D844E22" w14:textId="77777777" w:rsidR="00FD4AA5" w:rsidRDefault="00FD4AA5" w:rsidP="00D94A5B">
            <w:pPr>
              <w:pStyle w:val="OtherTableBody"/>
            </w:pPr>
            <w:r>
              <w:t>01665</w:t>
            </w:r>
          </w:p>
        </w:tc>
        <w:tc>
          <w:tcPr>
            <w:tcW w:w="600" w:type="dxa"/>
          </w:tcPr>
          <w:p w14:paraId="77B631C9" w14:textId="77777777" w:rsidR="00FD4AA5" w:rsidRDefault="00FD4AA5" w:rsidP="00D94A5B">
            <w:pPr>
              <w:pStyle w:val="OtherTableBody"/>
            </w:pPr>
            <w:r>
              <w:t>IPC</w:t>
            </w:r>
          </w:p>
        </w:tc>
        <w:tc>
          <w:tcPr>
            <w:tcW w:w="600" w:type="dxa"/>
          </w:tcPr>
          <w:p w14:paraId="23A0D825" w14:textId="77777777" w:rsidR="00FD4AA5" w:rsidRDefault="00FD4AA5" w:rsidP="00D94A5B">
            <w:pPr>
              <w:pStyle w:val="OtherTableBody"/>
            </w:pPr>
            <w:r>
              <w:t>9</w:t>
            </w:r>
          </w:p>
        </w:tc>
        <w:tc>
          <w:tcPr>
            <w:tcW w:w="600" w:type="dxa"/>
          </w:tcPr>
          <w:p w14:paraId="6C90BB1C" w14:textId="77777777" w:rsidR="00FD4AA5" w:rsidRDefault="00FD4AA5" w:rsidP="00D94A5B">
            <w:pPr>
              <w:pStyle w:val="OtherTableBody"/>
            </w:pPr>
            <w:r>
              <w:t>..</w:t>
            </w:r>
          </w:p>
        </w:tc>
        <w:tc>
          <w:tcPr>
            <w:tcW w:w="600" w:type="dxa"/>
          </w:tcPr>
          <w:p w14:paraId="07671FCE" w14:textId="77777777" w:rsidR="00FD4AA5" w:rsidRDefault="00FD4AA5" w:rsidP="00D94A5B">
            <w:pPr>
              <w:pStyle w:val="OtherTableBody"/>
            </w:pPr>
            <w:r>
              <w:t>16=</w:t>
            </w:r>
          </w:p>
        </w:tc>
        <w:tc>
          <w:tcPr>
            <w:tcW w:w="600" w:type="dxa"/>
          </w:tcPr>
          <w:p w14:paraId="1A3BD46A" w14:textId="77777777" w:rsidR="00FD4AA5" w:rsidRDefault="00FD4AA5" w:rsidP="00D94A5B">
            <w:pPr>
              <w:pStyle w:val="OtherTableBody"/>
            </w:pPr>
            <w:r>
              <w:t>ST</w:t>
            </w:r>
          </w:p>
        </w:tc>
        <w:tc>
          <w:tcPr>
            <w:tcW w:w="700" w:type="dxa"/>
          </w:tcPr>
          <w:p w14:paraId="0450B14A" w14:textId="77777777" w:rsidR="00FD4AA5" w:rsidRDefault="00FD4AA5" w:rsidP="00D94A5B">
            <w:pPr>
              <w:pStyle w:val="OtherTableBody"/>
            </w:pPr>
          </w:p>
        </w:tc>
        <w:tc>
          <w:tcPr>
            <w:tcW w:w="600" w:type="dxa"/>
          </w:tcPr>
          <w:p w14:paraId="26AE2200" w14:textId="77777777" w:rsidR="00FD4AA5" w:rsidRDefault="00FD4AA5" w:rsidP="00D94A5B">
            <w:pPr>
              <w:pStyle w:val="OtherTableBody"/>
            </w:pPr>
          </w:p>
        </w:tc>
        <w:tc>
          <w:tcPr>
            <w:tcW w:w="900" w:type="dxa"/>
          </w:tcPr>
          <w:p w14:paraId="015B23BC" w14:textId="77777777" w:rsidR="00FD4AA5" w:rsidRDefault="00FD4AA5" w:rsidP="00D94A5B">
            <w:pPr>
              <w:pStyle w:val="OtherTableBody"/>
            </w:pPr>
            <w:r>
              <w:t>4.5.6</w:t>
            </w:r>
          </w:p>
        </w:tc>
      </w:tr>
      <w:tr w:rsidR="00FD4AA5" w14:paraId="5D30307D" w14:textId="77777777" w:rsidTr="00D94A5B">
        <w:trPr>
          <w:tblHeader/>
        </w:trPr>
        <w:tc>
          <w:tcPr>
            <w:tcW w:w="3500" w:type="dxa"/>
          </w:tcPr>
          <w:p w14:paraId="7EFC0D30" w14:textId="77777777" w:rsidR="00FD4AA5" w:rsidRDefault="00FD4AA5" w:rsidP="00D94A5B">
            <w:pPr>
              <w:pStyle w:val="OtherTableBody"/>
            </w:pPr>
            <w:r>
              <w:t>Scheduled Station Name</w:t>
            </w:r>
          </w:p>
        </w:tc>
        <w:tc>
          <w:tcPr>
            <w:tcW w:w="700" w:type="dxa"/>
          </w:tcPr>
          <w:p w14:paraId="2692E6B5" w14:textId="77777777" w:rsidR="00FD4AA5" w:rsidRDefault="00FD4AA5" w:rsidP="00D94A5B">
            <w:pPr>
              <w:pStyle w:val="OtherTableBody"/>
            </w:pPr>
            <w:r>
              <w:t>01663</w:t>
            </w:r>
          </w:p>
        </w:tc>
        <w:tc>
          <w:tcPr>
            <w:tcW w:w="600" w:type="dxa"/>
          </w:tcPr>
          <w:p w14:paraId="6CA97E26" w14:textId="77777777" w:rsidR="00FD4AA5" w:rsidRDefault="00FD4AA5" w:rsidP="00D94A5B">
            <w:pPr>
              <w:pStyle w:val="OtherTableBody"/>
            </w:pPr>
            <w:r>
              <w:t>IPC</w:t>
            </w:r>
          </w:p>
        </w:tc>
        <w:tc>
          <w:tcPr>
            <w:tcW w:w="600" w:type="dxa"/>
          </w:tcPr>
          <w:p w14:paraId="3D597430" w14:textId="77777777" w:rsidR="00FD4AA5" w:rsidRDefault="00FD4AA5" w:rsidP="00D94A5B">
            <w:pPr>
              <w:pStyle w:val="OtherTableBody"/>
            </w:pPr>
            <w:r>
              <w:t>7</w:t>
            </w:r>
          </w:p>
        </w:tc>
        <w:tc>
          <w:tcPr>
            <w:tcW w:w="600" w:type="dxa"/>
          </w:tcPr>
          <w:p w14:paraId="2BCB1CFF" w14:textId="77777777" w:rsidR="00FD4AA5" w:rsidRDefault="00FD4AA5" w:rsidP="00D94A5B">
            <w:pPr>
              <w:pStyle w:val="OtherTableBody"/>
            </w:pPr>
            <w:r>
              <w:t>..</w:t>
            </w:r>
          </w:p>
        </w:tc>
        <w:tc>
          <w:tcPr>
            <w:tcW w:w="600" w:type="dxa"/>
          </w:tcPr>
          <w:p w14:paraId="2A242806" w14:textId="77777777" w:rsidR="00FD4AA5" w:rsidRDefault="00FD4AA5" w:rsidP="00D94A5B">
            <w:pPr>
              <w:pStyle w:val="OtherTableBody"/>
            </w:pPr>
          </w:p>
        </w:tc>
        <w:tc>
          <w:tcPr>
            <w:tcW w:w="600" w:type="dxa"/>
          </w:tcPr>
          <w:p w14:paraId="4820294C" w14:textId="77777777" w:rsidR="00FD4AA5" w:rsidRDefault="00FD4AA5" w:rsidP="00D94A5B">
            <w:pPr>
              <w:pStyle w:val="OtherTableBody"/>
            </w:pPr>
            <w:r>
              <w:t>EI</w:t>
            </w:r>
          </w:p>
        </w:tc>
        <w:tc>
          <w:tcPr>
            <w:tcW w:w="700" w:type="dxa"/>
          </w:tcPr>
          <w:p w14:paraId="14DD2E84" w14:textId="77777777" w:rsidR="00FD4AA5" w:rsidRDefault="00FD4AA5" w:rsidP="00D94A5B">
            <w:pPr>
              <w:pStyle w:val="OtherTableBody"/>
            </w:pPr>
          </w:p>
        </w:tc>
        <w:tc>
          <w:tcPr>
            <w:tcW w:w="600" w:type="dxa"/>
          </w:tcPr>
          <w:p w14:paraId="044E32A2" w14:textId="77777777" w:rsidR="00FD4AA5" w:rsidRDefault="00FD4AA5" w:rsidP="00D94A5B">
            <w:pPr>
              <w:pStyle w:val="OtherTableBody"/>
            </w:pPr>
          </w:p>
        </w:tc>
        <w:tc>
          <w:tcPr>
            <w:tcW w:w="900" w:type="dxa"/>
          </w:tcPr>
          <w:p w14:paraId="46F91890" w14:textId="77777777" w:rsidR="00FD4AA5" w:rsidRDefault="00FD4AA5" w:rsidP="00D94A5B">
            <w:pPr>
              <w:pStyle w:val="OtherTableBody"/>
            </w:pPr>
            <w:r>
              <w:t>4.5.6</w:t>
            </w:r>
          </w:p>
        </w:tc>
      </w:tr>
      <w:tr w:rsidR="00FD4AA5" w14:paraId="287121C6" w14:textId="77777777" w:rsidTr="00D94A5B">
        <w:trPr>
          <w:tblHeader/>
        </w:trPr>
        <w:tc>
          <w:tcPr>
            <w:tcW w:w="3500" w:type="dxa"/>
          </w:tcPr>
          <w:p w14:paraId="1CC125FF" w14:textId="77777777" w:rsidR="00FD4AA5" w:rsidRDefault="00FD4AA5" w:rsidP="00D94A5B">
            <w:pPr>
              <w:pStyle w:val="OtherTableBody"/>
            </w:pPr>
            <w:r>
              <w:t>Scheduled Time Point</w:t>
            </w:r>
          </w:p>
        </w:tc>
        <w:tc>
          <w:tcPr>
            <w:tcW w:w="700" w:type="dxa"/>
          </w:tcPr>
          <w:p w14:paraId="38DB6168" w14:textId="77777777" w:rsidR="00FD4AA5" w:rsidRDefault="00FD4AA5" w:rsidP="00D94A5B">
            <w:pPr>
              <w:pStyle w:val="OtherTableBody"/>
            </w:pPr>
            <w:r>
              <w:t>01025</w:t>
            </w:r>
          </w:p>
        </w:tc>
        <w:tc>
          <w:tcPr>
            <w:tcW w:w="600" w:type="dxa"/>
          </w:tcPr>
          <w:p w14:paraId="5334AE58" w14:textId="77777777" w:rsidR="00FD4AA5" w:rsidRDefault="00FD4AA5" w:rsidP="00D94A5B">
            <w:pPr>
              <w:pStyle w:val="OtherTableBody"/>
            </w:pPr>
            <w:r>
              <w:t>CM2</w:t>
            </w:r>
          </w:p>
        </w:tc>
        <w:tc>
          <w:tcPr>
            <w:tcW w:w="600" w:type="dxa"/>
          </w:tcPr>
          <w:p w14:paraId="27113E76" w14:textId="77777777" w:rsidR="00FD4AA5" w:rsidRDefault="00FD4AA5" w:rsidP="00D94A5B">
            <w:pPr>
              <w:pStyle w:val="OtherTableBody"/>
            </w:pPr>
            <w:r>
              <w:t>2</w:t>
            </w:r>
          </w:p>
        </w:tc>
        <w:tc>
          <w:tcPr>
            <w:tcW w:w="600" w:type="dxa"/>
          </w:tcPr>
          <w:p w14:paraId="5B95FC33" w14:textId="77777777" w:rsidR="00FD4AA5" w:rsidRDefault="00FD4AA5" w:rsidP="00D94A5B">
            <w:pPr>
              <w:pStyle w:val="OtherTableBody"/>
            </w:pPr>
            <w:r>
              <w:t>..</w:t>
            </w:r>
          </w:p>
        </w:tc>
        <w:tc>
          <w:tcPr>
            <w:tcW w:w="600" w:type="dxa"/>
          </w:tcPr>
          <w:p w14:paraId="23F9075F" w14:textId="77777777" w:rsidR="00FD4AA5" w:rsidRDefault="00FD4AA5" w:rsidP="00D94A5B">
            <w:pPr>
              <w:pStyle w:val="OtherTableBody"/>
            </w:pPr>
          </w:p>
        </w:tc>
        <w:tc>
          <w:tcPr>
            <w:tcW w:w="600" w:type="dxa"/>
          </w:tcPr>
          <w:p w14:paraId="239C8EFF" w14:textId="77777777" w:rsidR="00FD4AA5" w:rsidRDefault="00FD4AA5" w:rsidP="00D94A5B">
            <w:pPr>
              <w:pStyle w:val="OtherTableBody"/>
            </w:pPr>
            <w:r>
              <w:t>CWE</w:t>
            </w:r>
          </w:p>
        </w:tc>
        <w:tc>
          <w:tcPr>
            <w:tcW w:w="700" w:type="dxa"/>
          </w:tcPr>
          <w:p w14:paraId="48268B0D" w14:textId="77777777" w:rsidR="00FD4AA5" w:rsidRDefault="00FD4AA5" w:rsidP="00D94A5B">
            <w:pPr>
              <w:pStyle w:val="OtherTableBody"/>
            </w:pPr>
          </w:p>
        </w:tc>
        <w:tc>
          <w:tcPr>
            <w:tcW w:w="600" w:type="dxa"/>
          </w:tcPr>
          <w:p w14:paraId="09B15754" w14:textId="77777777" w:rsidR="00FD4AA5" w:rsidRDefault="00FD4AA5" w:rsidP="00D94A5B">
            <w:pPr>
              <w:pStyle w:val="OtherTableBody"/>
            </w:pPr>
          </w:p>
        </w:tc>
        <w:tc>
          <w:tcPr>
            <w:tcW w:w="900" w:type="dxa"/>
          </w:tcPr>
          <w:p w14:paraId="736FF0AD" w14:textId="77777777" w:rsidR="00FD4AA5" w:rsidRDefault="00FD4AA5" w:rsidP="00D94A5B">
            <w:pPr>
              <w:pStyle w:val="OtherTableBody"/>
            </w:pPr>
            <w:r>
              <w:t>8.11.4</w:t>
            </w:r>
          </w:p>
        </w:tc>
      </w:tr>
      <w:tr w:rsidR="00FD4AA5" w14:paraId="3522A23B" w14:textId="77777777" w:rsidTr="00D94A5B">
        <w:trPr>
          <w:tblHeader/>
        </w:trPr>
        <w:tc>
          <w:tcPr>
            <w:tcW w:w="3500" w:type="dxa"/>
          </w:tcPr>
          <w:p w14:paraId="17296566" w14:textId="77777777" w:rsidR="00FD4AA5" w:rsidRDefault="00FD4AA5" w:rsidP="00D94A5B">
            <w:pPr>
              <w:pStyle w:val="OtherTableBody"/>
            </w:pPr>
            <w:r>
              <w:t>School</w:t>
            </w:r>
          </w:p>
        </w:tc>
        <w:tc>
          <w:tcPr>
            <w:tcW w:w="700" w:type="dxa"/>
          </w:tcPr>
          <w:p w14:paraId="2A23C3F0" w14:textId="77777777" w:rsidR="00FD4AA5" w:rsidRDefault="00FD4AA5" w:rsidP="00D94A5B">
            <w:pPr>
              <w:pStyle w:val="OtherTableBody"/>
            </w:pPr>
            <w:r>
              <w:t>01452</w:t>
            </w:r>
          </w:p>
        </w:tc>
        <w:tc>
          <w:tcPr>
            <w:tcW w:w="600" w:type="dxa"/>
          </w:tcPr>
          <w:p w14:paraId="39208569" w14:textId="77777777" w:rsidR="00FD4AA5" w:rsidRDefault="00FD4AA5" w:rsidP="00D94A5B">
            <w:pPr>
              <w:pStyle w:val="OtherTableBody"/>
            </w:pPr>
            <w:r>
              <w:t>EDU</w:t>
            </w:r>
          </w:p>
        </w:tc>
        <w:tc>
          <w:tcPr>
            <w:tcW w:w="600" w:type="dxa"/>
          </w:tcPr>
          <w:p w14:paraId="2FAAE1F7" w14:textId="77777777" w:rsidR="00FD4AA5" w:rsidRDefault="00FD4AA5" w:rsidP="00D94A5B">
            <w:pPr>
              <w:pStyle w:val="OtherTableBody"/>
            </w:pPr>
            <w:r>
              <w:t>6</w:t>
            </w:r>
          </w:p>
        </w:tc>
        <w:tc>
          <w:tcPr>
            <w:tcW w:w="600" w:type="dxa"/>
          </w:tcPr>
          <w:p w14:paraId="49AB8BE2" w14:textId="77777777" w:rsidR="00FD4AA5" w:rsidRDefault="00FD4AA5" w:rsidP="00D94A5B">
            <w:pPr>
              <w:pStyle w:val="OtherTableBody"/>
            </w:pPr>
            <w:r>
              <w:t>..</w:t>
            </w:r>
          </w:p>
        </w:tc>
        <w:tc>
          <w:tcPr>
            <w:tcW w:w="600" w:type="dxa"/>
          </w:tcPr>
          <w:p w14:paraId="55223E0F" w14:textId="77777777" w:rsidR="00FD4AA5" w:rsidRDefault="00FD4AA5" w:rsidP="00D94A5B">
            <w:pPr>
              <w:pStyle w:val="OtherTableBody"/>
            </w:pPr>
          </w:p>
        </w:tc>
        <w:tc>
          <w:tcPr>
            <w:tcW w:w="600" w:type="dxa"/>
          </w:tcPr>
          <w:p w14:paraId="1DB3A0F0" w14:textId="77777777" w:rsidR="00FD4AA5" w:rsidRDefault="00FD4AA5" w:rsidP="00D94A5B">
            <w:pPr>
              <w:pStyle w:val="OtherTableBody"/>
            </w:pPr>
            <w:r>
              <w:t>XON</w:t>
            </w:r>
          </w:p>
        </w:tc>
        <w:tc>
          <w:tcPr>
            <w:tcW w:w="700" w:type="dxa"/>
          </w:tcPr>
          <w:p w14:paraId="0F31E8B6" w14:textId="77777777" w:rsidR="00FD4AA5" w:rsidRDefault="00FD4AA5" w:rsidP="00D94A5B">
            <w:pPr>
              <w:pStyle w:val="OtherTableBody"/>
            </w:pPr>
          </w:p>
        </w:tc>
        <w:tc>
          <w:tcPr>
            <w:tcW w:w="600" w:type="dxa"/>
          </w:tcPr>
          <w:p w14:paraId="08B95993" w14:textId="77777777" w:rsidR="00FD4AA5" w:rsidRDefault="00FD4AA5" w:rsidP="00D94A5B">
            <w:pPr>
              <w:pStyle w:val="OtherTableBody"/>
            </w:pPr>
          </w:p>
        </w:tc>
        <w:tc>
          <w:tcPr>
            <w:tcW w:w="900" w:type="dxa"/>
          </w:tcPr>
          <w:p w14:paraId="49AE0C82" w14:textId="77777777" w:rsidR="00FD4AA5" w:rsidRDefault="00FD4AA5" w:rsidP="00D94A5B">
            <w:pPr>
              <w:pStyle w:val="OtherTableBody"/>
            </w:pPr>
            <w:r>
              <w:t>15.4.3</w:t>
            </w:r>
          </w:p>
        </w:tc>
      </w:tr>
      <w:tr w:rsidR="00FD4AA5" w14:paraId="260538FE" w14:textId="77777777" w:rsidTr="00D94A5B">
        <w:trPr>
          <w:tblHeader/>
        </w:trPr>
        <w:tc>
          <w:tcPr>
            <w:tcW w:w="3500" w:type="dxa"/>
          </w:tcPr>
          <w:p w14:paraId="0CB68475" w14:textId="77777777" w:rsidR="00FD4AA5" w:rsidRDefault="00FD4AA5" w:rsidP="00D94A5B">
            <w:pPr>
              <w:pStyle w:val="OtherTableBody"/>
            </w:pPr>
            <w:r>
              <w:t>School Address</w:t>
            </w:r>
          </w:p>
        </w:tc>
        <w:tc>
          <w:tcPr>
            <w:tcW w:w="700" w:type="dxa"/>
          </w:tcPr>
          <w:p w14:paraId="510439DF" w14:textId="77777777" w:rsidR="00FD4AA5" w:rsidRDefault="00FD4AA5" w:rsidP="00D94A5B">
            <w:pPr>
              <w:pStyle w:val="OtherTableBody"/>
            </w:pPr>
            <w:r>
              <w:t>01454</w:t>
            </w:r>
          </w:p>
        </w:tc>
        <w:tc>
          <w:tcPr>
            <w:tcW w:w="600" w:type="dxa"/>
          </w:tcPr>
          <w:p w14:paraId="2A2CF0C9" w14:textId="77777777" w:rsidR="00FD4AA5" w:rsidRDefault="00FD4AA5" w:rsidP="00D94A5B">
            <w:pPr>
              <w:pStyle w:val="OtherTableBody"/>
            </w:pPr>
            <w:r>
              <w:t>EDU</w:t>
            </w:r>
          </w:p>
        </w:tc>
        <w:tc>
          <w:tcPr>
            <w:tcW w:w="600" w:type="dxa"/>
          </w:tcPr>
          <w:p w14:paraId="191E2185" w14:textId="77777777" w:rsidR="00FD4AA5" w:rsidRDefault="00FD4AA5" w:rsidP="00D94A5B">
            <w:pPr>
              <w:pStyle w:val="OtherTableBody"/>
            </w:pPr>
            <w:r>
              <w:t>8</w:t>
            </w:r>
          </w:p>
        </w:tc>
        <w:tc>
          <w:tcPr>
            <w:tcW w:w="600" w:type="dxa"/>
          </w:tcPr>
          <w:p w14:paraId="33F89E45" w14:textId="77777777" w:rsidR="00FD4AA5" w:rsidRDefault="00FD4AA5" w:rsidP="00D94A5B">
            <w:pPr>
              <w:pStyle w:val="OtherTableBody"/>
            </w:pPr>
            <w:r>
              <w:t>..</w:t>
            </w:r>
          </w:p>
        </w:tc>
        <w:tc>
          <w:tcPr>
            <w:tcW w:w="600" w:type="dxa"/>
          </w:tcPr>
          <w:p w14:paraId="63DC8452" w14:textId="77777777" w:rsidR="00FD4AA5" w:rsidRDefault="00FD4AA5" w:rsidP="00D94A5B">
            <w:pPr>
              <w:pStyle w:val="OtherTableBody"/>
            </w:pPr>
          </w:p>
        </w:tc>
        <w:tc>
          <w:tcPr>
            <w:tcW w:w="600" w:type="dxa"/>
          </w:tcPr>
          <w:p w14:paraId="1DCD3407" w14:textId="77777777" w:rsidR="00FD4AA5" w:rsidRDefault="00FD4AA5" w:rsidP="00D94A5B">
            <w:pPr>
              <w:pStyle w:val="OtherTableBody"/>
            </w:pPr>
            <w:r>
              <w:t>XAD</w:t>
            </w:r>
          </w:p>
        </w:tc>
        <w:tc>
          <w:tcPr>
            <w:tcW w:w="700" w:type="dxa"/>
          </w:tcPr>
          <w:p w14:paraId="6451BC25" w14:textId="77777777" w:rsidR="00FD4AA5" w:rsidRDefault="00FD4AA5" w:rsidP="00D94A5B">
            <w:pPr>
              <w:pStyle w:val="OtherTableBody"/>
            </w:pPr>
          </w:p>
        </w:tc>
        <w:tc>
          <w:tcPr>
            <w:tcW w:w="600" w:type="dxa"/>
          </w:tcPr>
          <w:p w14:paraId="2EABBBD9" w14:textId="77777777" w:rsidR="00FD4AA5" w:rsidRDefault="00FD4AA5" w:rsidP="00D94A5B">
            <w:pPr>
              <w:pStyle w:val="OtherTableBody"/>
            </w:pPr>
          </w:p>
        </w:tc>
        <w:tc>
          <w:tcPr>
            <w:tcW w:w="900" w:type="dxa"/>
          </w:tcPr>
          <w:p w14:paraId="0D523699" w14:textId="77777777" w:rsidR="00FD4AA5" w:rsidRDefault="00FD4AA5" w:rsidP="00D94A5B">
            <w:pPr>
              <w:pStyle w:val="OtherTableBody"/>
            </w:pPr>
            <w:r>
              <w:t>15.4.3</w:t>
            </w:r>
          </w:p>
        </w:tc>
      </w:tr>
      <w:tr w:rsidR="00FD4AA5" w14:paraId="1EC832A5" w14:textId="77777777" w:rsidTr="00D94A5B">
        <w:trPr>
          <w:tblHeader/>
        </w:trPr>
        <w:tc>
          <w:tcPr>
            <w:tcW w:w="3500" w:type="dxa"/>
          </w:tcPr>
          <w:p w14:paraId="31681E99" w14:textId="77777777" w:rsidR="00FD4AA5" w:rsidRDefault="00FD4AA5" w:rsidP="00D94A5B">
            <w:pPr>
              <w:pStyle w:val="OtherTableBody"/>
            </w:pPr>
            <w:r>
              <w:t>School Type Code</w:t>
            </w:r>
          </w:p>
        </w:tc>
        <w:tc>
          <w:tcPr>
            <w:tcW w:w="700" w:type="dxa"/>
          </w:tcPr>
          <w:p w14:paraId="026AA183" w14:textId="77777777" w:rsidR="00FD4AA5" w:rsidRDefault="00FD4AA5" w:rsidP="00D94A5B">
            <w:pPr>
              <w:pStyle w:val="OtherTableBody"/>
            </w:pPr>
            <w:r>
              <w:t>01453</w:t>
            </w:r>
          </w:p>
        </w:tc>
        <w:tc>
          <w:tcPr>
            <w:tcW w:w="600" w:type="dxa"/>
          </w:tcPr>
          <w:p w14:paraId="4FC2CE78" w14:textId="77777777" w:rsidR="00FD4AA5" w:rsidRDefault="00FD4AA5" w:rsidP="00D94A5B">
            <w:pPr>
              <w:pStyle w:val="OtherTableBody"/>
            </w:pPr>
            <w:r>
              <w:t>EDU</w:t>
            </w:r>
          </w:p>
        </w:tc>
        <w:tc>
          <w:tcPr>
            <w:tcW w:w="600" w:type="dxa"/>
          </w:tcPr>
          <w:p w14:paraId="7F77AE0E" w14:textId="77777777" w:rsidR="00FD4AA5" w:rsidRDefault="00FD4AA5" w:rsidP="00D94A5B">
            <w:pPr>
              <w:pStyle w:val="OtherTableBody"/>
            </w:pPr>
            <w:r>
              <w:t>7</w:t>
            </w:r>
          </w:p>
        </w:tc>
        <w:tc>
          <w:tcPr>
            <w:tcW w:w="600" w:type="dxa"/>
          </w:tcPr>
          <w:p w14:paraId="2D5D4579" w14:textId="77777777" w:rsidR="00FD4AA5" w:rsidRDefault="00FD4AA5" w:rsidP="00D94A5B">
            <w:pPr>
              <w:pStyle w:val="OtherTableBody"/>
            </w:pPr>
            <w:r>
              <w:t>..</w:t>
            </w:r>
          </w:p>
        </w:tc>
        <w:tc>
          <w:tcPr>
            <w:tcW w:w="600" w:type="dxa"/>
          </w:tcPr>
          <w:p w14:paraId="6E3F0C7E" w14:textId="77777777" w:rsidR="00FD4AA5" w:rsidRDefault="00FD4AA5" w:rsidP="00D94A5B">
            <w:pPr>
              <w:pStyle w:val="OtherTableBody"/>
            </w:pPr>
          </w:p>
        </w:tc>
        <w:tc>
          <w:tcPr>
            <w:tcW w:w="600" w:type="dxa"/>
          </w:tcPr>
          <w:p w14:paraId="03CF404D" w14:textId="77777777" w:rsidR="00FD4AA5" w:rsidRDefault="00FD4AA5" w:rsidP="00D94A5B">
            <w:pPr>
              <w:pStyle w:val="OtherTableBody"/>
            </w:pPr>
            <w:r>
              <w:t>CWE</w:t>
            </w:r>
          </w:p>
        </w:tc>
        <w:tc>
          <w:tcPr>
            <w:tcW w:w="700" w:type="dxa"/>
          </w:tcPr>
          <w:p w14:paraId="40E28DA2" w14:textId="77777777" w:rsidR="00FD4AA5" w:rsidRDefault="00FD4AA5" w:rsidP="00D94A5B">
            <w:pPr>
              <w:pStyle w:val="OtherTableBody"/>
            </w:pPr>
          </w:p>
        </w:tc>
        <w:tc>
          <w:tcPr>
            <w:tcW w:w="600" w:type="dxa"/>
          </w:tcPr>
          <w:p w14:paraId="4E605A84" w14:textId="77777777" w:rsidR="00FD4AA5" w:rsidRDefault="00FD4AA5" w:rsidP="00D94A5B">
            <w:pPr>
              <w:pStyle w:val="OtherTableBody"/>
            </w:pPr>
            <w:r>
              <w:t>0402</w:t>
            </w:r>
          </w:p>
        </w:tc>
        <w:tc>
          <w:tcPr>
            <w:tcW w:w="900" w:type="dxa"/>
          </w:tcPr>
          <w:p w14:paraId="617D4B8C" w14:textId="77777777" w:rsidR="00FD4AA5" w:rsidRDefault="00FD4AA5" w:rsidP="00D94A5B">
            <w:pPr>
              <w:pStyle w:val="OtherTableBody"/>
            </w:pPr>
            <w:r>
              <w:t>15.4.3</w:t>
            </w:r>
          </w:p>
        </w:tc>
      </w:tr>
      <w:tr w:rsidR="00FD4AA5" w14:paraId="038965DD" w14:textId="77777777" w:rsidTr="00D94A5B">
        <w:trPr>
          <w:tblHeader/>
        </w:trPr>
        <w:tc>
          <w:tcPr>
            <w:tcW w:w="3500" w:type="dxa"/>
          </w:tcPr>
          <w:p w14:paraId="014BB64B" w14:textId="77777777" w:rsidR="00FD4AA5" w:rsidRDefault="00FD4AA5" w:rsidP="00D94A5B">
            <w:pPr>
              <w:pStyle w:val="OtherTableBody"/>
            </w:pPr>
            <w:r>
              <w:t>Second Opinion Date</w:t>
            </w:r>
          </w:p>
        </w:tc>
        <w:tc>
          <w:tcPr>
            <w:tcW w:w="700" w:type="dxa"/>
          </w:tcPr>
          <w:p w14:paraId="509D0043" w14:textId="77777777" w:rsidR="00FD4AA5" w:rsidRDefault="00FD4AA5" w:rsidP="00D94A5B">
            <w:pPr>
              <w:pStyle w:val="OtherTableBody"/>
            </w:pPr>
            <w:r>
              <w:t>00523</w:t>
            </w:r>
          </w:p>
        </w:tc>
        <w:tc>
          <w:tcPr>
            <w:tcW w:w="600" w:type="dxa"/>
          </w:tcPr>
          <w:p w14:paraId="321FD9D7" w14:textId="77777777" w:rsidR="00FD4AA5" w:rsidRDefault="00FD4AA5" w:rsidP="00D94A5B">
            <w:pPr>
              <w:pStyle w:val="OtherTableBody"/>
            </w:pPr>
            <w:r>
              <w:t>IN3</w:t>
            </w:r>
          </w:p>
        </w:tc>
        <w:tc>
          <w:tcPr>
            <w:tcW w:w="600" w:type="dxa"/>
          </w:tcPr>
          <w:p w14:paraId="0AF4E7B3" w14:textId="77777777" w:rsidR="00FD4AA5" w:rsidRDefault="00FD4AA5" w:rsidP="00D94A5B">
            <w:pPr>
              <w:pStyle w:val="OtherTableBody"/>
            </w:pPr>
            <w:r>
              <w:t>22</w:t>
            </w:r>
          </w:p>
        </w:tc>
        <w:tc>
          <w:tcPr>
            <w:tcW w:w="600" w:type="dxa"/>
          </w:tcPr>
          <w:p w14:paraId="7069624A" w14:textId="77777777" w:rsidR="00FD4AA5" w:rsidRDefault="00FD4AA5" w:rsidP="00D94A5B">
            <w:pPr>
              <w:pStyle w:val="OtherTableBody"/>
            </w:pPr>
            <w:r>
              <w:t>..</w:t>
            </w:r>
          </w:p>
        </w:tc>
        <w:tc>
          <w:tcPr>
            <w:tcW w:w="600" w:type="dxa"/>
          </w:tcPr>
          <w:p w14:paraId="15ECADCB" w14:textId="77777777" w:rsidR="00FD4AA5" w:rsidRDefault="00FD4AA5" w:rsidP="00D94A5B">
            <w:pPr>
              <w:pStyle w:val="OtherTableBody"/>
            </w:pPr>
          </w:p>
        </w:tc>
        <w:tc>
          <w:tcPr>
            <w:tcW w:w="600" w:type="dxa"/>
          </w:tcPr>
          <w:p w14:paraId="33D3F06E" w14:textId="77777777" w:rsidR="00FD4AA5" w:rsidRDefault="00FD4AA5" w:rsidP="00D94A5B">
            <w:pPr>
              <w:pStyle w:val="OtherTableBody"/>
            </w:pPr>
            <w:r>
              <w:t>DT</w:t>
            </w:r>
          </w:p>
        </w:tc>
        <w:tc>
          <w:tcPr>
            <w:tcW w:w="700" w:type="dxa"/>
          </w:tcPr>
          <w:p w14:paraId="64BB81D4" w14:textId="77777777" w:rsidR="00FD4AA5" w:rsidRDefault="00FD4AA5" w:rsidP="00D94A5B">
            <w:pPr>
              <w:pStyle w:val="OtherTableBody"/>
            </w:pPr>
          </w:p>
        </w:tc>
        <w:tc>
          <w:tcPr>
            <w:tcW w:w="600" w:type="dxa"/>
          </w:tcPr>
          <w:p w14:paraId="08708201" w14:textId="77777777" w:rsidR="00FD4AA5" w:rsidRDefault="00FD4AA5" w:rsidP="00D94A5B">
            <w:pPr>
              <w:pStyle w:val="OtherTableBody"/>
            </w:pPr>
          </w:p>
        </w:tc>
        <w:tc>
          <w:tcPr>
            <w:tcW w:w="900" w:type="dxa"/>
          </w:tcPr>
          <w:p w14:paraId="5F3807A0" w14:textId="77777777" w:rsidR="00FD4AA5" w:rsidRDefault="00FD4AA5" w:rsidP="00D94A5B">
            <w:pPr>
              <w:pStyle w:val="OtherTableBody"/>
            </w:pPr>
            <w:r>
              <w:t>6.5.8</w:t>
            </w:r>
          </w:p>
        </w:tc>
      </w:tr>
      <w:tr w:rsidR="00FD4AA5" w14:paraId="6FD0AB3C" w14:textId="77777777" w:rsidTr="00D94A5B">
        <w:trPr>
          <w:tblHeader/>
        </w:trPr>
        <w:tc>
          <w:tcPr>
            <w:tcW w:w="3500" w:type="dxa"/>
          </w:tcPr>
          <w:p w14:paraId="49156F81" w14:textId="77777777" w:rsidR="00FD4AA5" w:rsidRDefault="00FD4AA5" w:rsidP="00D94A5B">
            <w:pPr>
              <w:pStyle w:val="OtherTableBody"/>
            </w:pPr>
            <w:r>
              <w:t>Second Opinion Documentation Received</w:t>
            </w:r>
          </w:p>
        </w:tc>
        <w:tc>
          <w:tcPr>
            <w:tcW w:w="700" w:type="dxa"/>
          </w:tcPr>
          <w:p w14:paraId="566385BF" w14:textId="77777777" w:rsidR="00FD4AA5" w:rsidRDefault="00FD4AA5" w:rsidP="00D94A5B">
            <w:pPr>
              <w:pStyle w:val="OtherTableBody"/>
            </w:pPr>
            <w:r>
              <w:t>00525</w:t>
            </w:r>
          </w:p>
        </w:tc>
        <w:tc>
          <w:tcPr>
            <w:tcW w:w="600" w:type="dxa"/>
          </w:tcPr>
          <w:p w14:paraId="430EE114" w14:textId="77777777" w:rsidR="00FD4AA5" w:rsidRDefault="00FD4AA5" w:rsidP="00D94A5B">
            <w:pPr>
              <w:pStyle w:val="OtherTableBody"/>
            </w:pPr>
            <w:r>
              <w:t>IN3</w:t>
            </w:r>
          </w:p>
        </w:tc>
        <w:tc>
          <w:tcPr>
            <w:tcW w:w="600" w:type="dxa"/>
          </w:tcPr>
          <w:p w14:paraId="2CDD9D4D" w14:textId="77777777" w:rsidR="00FD4AA5" w:rsidRDefault="00FD4AA5" w:rsidP="00D94A5B">
            <w:pPr>
              <w:pStyle w:val="OtherTableBody"/>
            </w:pPr>
            <w:r>
              <w:t>24</w:t>
            </w:r>
          </w:p>
        </w:tc>
        <w:tc>
          <w:tcPr>
            <w:tcW w:w="600" w:type="dxa"/>
          </w:tcPr>
          <w:p w14:paraId="4CE84F11" w14:textId="77777777" w:rsidR="00FD4AA5" w:rsidRDefault="00FD4AA5" w:rsidP="00D94A5B">
            <w:pPr>
              <w:pStyle w:val="OtherTableBody"/>
            </w:pPr>
            <w:r>
              <w:t>..</w:t>
            </w:r>
          </w:p>
        </w:tc>
        <w:tc>
          <w:tcPr>
            <w:tcW w:w="600" w:type="dxa"/>
          </w:tcPr>
          <w:p w14:paraId="072E0C95" w14:textId="77777777" w:rsidR="00FD4AA5" w:rsidRDefault="00FD4AA5" w:rsidP="00D94A5B">
            <w:pPr>
              <w:pStyle w:val="OtherTableBody"/>
            </w:pPr>
          </w:p>
        </w:tc>
        <w:tc>
          <w:tcPr>
            <w:tcW w:w="600" w:type="dxa"/>
          </w:tcPr>
          <w:p w14:paraId="0CA55599" w14:textId="77777777" w:rsidR="00FD4AA5" w:rsidRDefault="00FD4AA5" w:rsidP="00D94A5B">
            <w:pPr>
              <w:pStyle w:val="OtherTableBody"/>
            </w:pPr>
            <w:r>
              <w:t>CWE</w:t>
            </w:r>
          </w:p>
        </w:tc>
        <w:tc>
          <w:tcPr>
            <w:tcW w:w="700" w:type="dxa"/>
          </w:tcPr>
          <w:p w14:paraId="3DD17B2A" w14:textId="77777777" w:rsidR="00FD4AA5" w:rsidRDefault="00FD4AA5" w:rsidP="00D94A5B">
            <w:pPr>
              <w:pStyle w:val="OtherTableBody"/>
            </w:pPr>
            <w:r>
              <w:t>Y</w:t>
            </w:r>
          </w:p>
        </w:tc>
        <w:tc>
          <w:tcPr>
            <w:tcW w:w="600" w:type="dxa"/>
          </w:tcPr>
          <w:p w14:paraId="286ED705" w14:textId="77777777" w:rsidR="00FD4AA5" w:rsidRDefault="00FD4AA5" w:rsidP="00D94A5B">
            <w:pPr>
              <w:pStyle w:val="OtherTableBody"/>
            </w:pPr>
            <w:r>
              <w:t>0152</w:t>
            </w:r>
          </w:p>
        </w:tc>
        <w:tc>
          <w:tcPr>
            <w:tcW w:w="900" w:type="dxa"/>
          </w:tcPr>
          <w:p w14:paraId="3F3BAFB6" w14:textId="77777777" w:rsidR="00FD4AA5" w:rsidRDefault="00FD4AA5" w:rsidP="00D94A5B">
            <w:pPr>
              <w:pStyle w:val="OtherTableBody"/>
            </w:pPr>
            <w:r>
              <w:t>6.5.8</w:t>
            </w:r>
          </w:p>
        </w:tc>
      </w:tr>
      <w:tr w:rsidR="00FD4AA5" w14:paraId="6DCDE48E" w14:textId="77777777" w:rsidTr="00D94A5B">
        <w:trPr>
          <w:tblHeader/>
        </w:trPr>
        <w:tc>
          <w:tcPr>
            <w:tcW w:w="3500" w:type="dxa"/>
          </w:tcPr>
          <w:p w14:paraId="33461FFF" w14:textId="77777777" w:rsidR="00FD4AA5" w:rsidRDefault="00FD4AA5" w:rsidP="00D94A5B">
            <w:pPr>
              <w:pStyle w:val="OtherTableBody"/>
            </w:pPr>
            <w:r>
              <w:t>Second Opinion Physician</w:t>
            </w:r>
          </w:p>
        </w:tc>
        <w:tc>
          <w:tcPr>
            <w:tcW w:w="700" w:type="dxa"/>
          </w:tcPr>
          <w:p w14:paraId="24465593" w14:textId="77777777" w:rsidR="00FD4AA5" w:rsidRDefault="00FD4AA5" w:rsidP="00D94A5B">
            <w:pPr>
              <w:pStyle w:val="OtherTableBody"/>
            </w:pPr>
            <w:r>
              <w:t>00526</w:t>
            </w:r>
          </w:p>
        </w:tc>
        <w:tc>
          <w:tcPr>
            <w:tcW w:w="600" w:type="dxa"/>
          </w:tcPr>
          <w:p w14:paraId="394DBD5F" w14:textId="77777777" w:rsidR="00FD4AA5" w:rsidRDefault="00FD4AA5" w:rsidP="00D94A5B">
            <w:pPr>
              <w:pStyle w:val="OtherTableBody"/>
            </w:pPr>
            <w:r>
              <w:t>IN3</w:t>
            </w:r>
          </w:p>
        </w:tc>
        <w:tc>
          <w:tcPr>
            <w:tcW w:w="600" w:type="dxa"/>
          </w:tcPr>
          <w:p w14:paraId="7666BE99" w14:textId="77777777" w:rsidR="00FD4AA5" w:rsidRDefault="00FD4AA5" w:rsidP="00D94A5B">
            <w:pPr>
              <w:pStyle w:val="OtherTableBody"/>
            </w:pPr>
            <w:r>
              <w:t>25</w:t>
            </w:r>
          </w:p>
        </w:tc>
        <w:tc>
          <w:tcPr>
            <w:tcW w:w="600" w:type="dxa"/>
          </w:tcPr>
          <w:p w14:paraId="5EAAF2A9" w14:textId="77777777" w:rsidR="00FD4AA5" w:rsidRDefault="00FD4AA5" w:rsidP="00D94A5B">
            <w:pPr>
              <w:pStyle w:val="OtherTableBody"/>
            </w:pPr>
            <w:r>
              <w:t>..</w:t>
            </w:r>
          </w:p>
        </w:tc>
        <w:tc>
          <w:tcPr>
            <w:tcW w:w="600" w:type="dxa"/>
          </w:tcPr>
          <w:p w14:paraId="5F2C19A1" w14:textId="77777777" w:rsidR="00FD4AA5" w:rsidRDefault="00FD4AA5" w:rsidP="00D94A5B">
            <w:pPr>
              <w:pStyle w:val="OtherTableBody"/>
            </w:pPr>
          </w:p>
        </w:tc>
        <w:tc>
          <w:tcPr>
            <w:tcW w:w="600" w:type="dxa"/>
          </w:tcPr>
          <w:p w14:paraId="39E02655" w14:textId="77777777" w:rsidR="00FD4AA5" w:rsidRDefault="00FD4AA5" w:rsidP="00D94A5B">
            <w:pPr>
              <w:pStyle w:val="OtherTableBody"/>
            </w:pPr>
            <w:r>
              <w:t>XCN</w:t>
            </w:r>
          </w:p>
        </w:tc>
        <w:tc>
          <w:tcPr>
            <w:tcW w:w="700" w:type="dxa"/>
          </w:tcPr>
          <w:p w14:paraId="672B537B" w14:textId="77777777" w:rsidR="00FD4AA5" w:rsidRDefault="00FD4AA5" w:rsidP="00D94A5B">
            <w:pPr>
              <w:pStyle w:val="OtherTableBody"/>
            </w:pPr>
            <w:r>
              <w:t>Y</w:t>
            </w:r>
          </w:p>
        </w:tc>
        <w:tc>
          <w:tcPr>
            <w:tcW w:w="600" w:type="dxa"/>
          </w:tcPr>
          <w:p w14:paraId="042E9644" w14:textId="77777777" w:rsidR="00FD4AA5" w:rsidRDefault="00FD4AA5" w:rsidP="00D94A5B">
            <w:pPr>
              <w:pStyle w:val="OtherTableBody"/>
            </w:pPr>
            <w:r>
              <w:t>0010</w:t>
            </w:r>
          </w:p>
        </w:tc>
        <w:tc>
          <w:tcPr>
            <w:tcW w:w="900" w:type="dxa"/>
          </w:tcPr>
          <w:p w14:paraId="0A47567E" w14:textId="77777777" w:rsidR="00FD4AA5" w:rsidRDefault="00FD4AA5" w:rsidP="00D94A5B">
            <w:pPr>
              <w:pStyle w:val="OtherTableBody"/>
            </w:pPr>
            <w:r>
              <w:t>6.5.8</w:t>
            </w:r>
          </w:p>
        </w:tc>
      </w:tr>
      <w:tr w:rsidR="00FD4AA5" w14:paraId="19FE0871" w14:textId="77777777" w:rsidTr="00D94A5B">
        <w:trPr>
          <w:tblHeader/>
        </w:trPr>
        <w:tc>
          <w:tcPr>
            <w:tcW w:w="3500" w:type="dxa"/>
          </w:tcPr>
          <w:p w14:paraId="0EC6120D" w14:textId="77777777" w:rsidR="00FD4AA5" w:rsidRDefault="00FD4AA5" w:rsidP="00D94A5B">
            <w:pPr>
              <w:pStyle w:val="OtherTableBody"/>
            </w:pPr>
            <w:r>
              <w:t xml:space="preserve">Second Opinion Status </w:t>
            </w:r>
          </w:p>
        </w:tc>
        <w:tc>
          <w:tcPr>
            <w:tcW w:w="700" w:type="dxa"/>
          </w:tcPr>
          <w:p w14:paraId="5FAF36F1" w14:textId="77777777" w:rsidR="00FD4AA5" w:rsidRDefault="00FD4AA5" w:rsidP="00D94A5B">
            <w:pPr>
              <w:pStyle w:val="OtherTableBody"/>
            </w:pPr>
            <w:r>
              <w:t>00524</w:t>
            </w:r>
          </w:p>
        </w:tc>
        <w:tc>
          <w:tcPr>
            <w:tcW w:w="600" w:type="dxa"/>
          </w:tcPr>
          <w:p w14:paraId="5FDB9A8F" w14:textId="77777777" w:rsidR="00FD4AA5" w:rsidRDefault="00FD4AA5" w:rsidP="00D94A5B">
            <w:pPr>
              <w:pStyle w:val="OtherTableBody"/>
            </w:pPr>
            <w:r>
              <w:t>IN3</w:t>
            </w:r>
          </w:p>
        </w:tc>
        <w:tc>
          <w:tcPr>
            <w:tcW w:w="600" w:type="dxa"/>
          </w:tcPr>
          <w:p w14:paraId="06C54615" w14:textId="77777777" w:rsidR="00FD4AA5" w:rsidRDefault="00FD4AA5" w:rsidP="00D94A5B">
            <w:pPr>
              <w:pStyle w:val="OtherTableBody"/>
            </w:pPr>
            <w:r>
              <w:t>23</w:t>
            </w:r>
          </w:p>
        </w:tc>
        <w:tc>
          <w:tcPr>
            <w:tcW w:w="600" w:type="dxa"/>
          </w:tcPr>
          <w:p w14:paraId="591E36D8" w14:textId="77777777" w:rsidR="00FD4AA5" w:rsidRDefault="00FD4AA5" w:rsidP="00D94A5B">
            <w:pPr>
              <w:pStyle w:val="OtherTableBody"/>
            </w:pPr>
            <w:r>
              <w:t>..</w:t>
            </w:r>
          </w:p>
        </w:tc>
        <w:tc>
          <w:tcPr>
            <w:tcW w:w="600" w:type="dxa"/>
          </w:tcPr>
          <w:p w14:paraId="772AE48B" w14:textId="77777777" w:rsidR="00FD4AA5" w:rsidRDefault="00FD4AA5" w:rsidP="00D94A5B">
            <w:pPr>
              <w:pStyle w:val="OtherTableBody"/>
            </w:pPr>
          </w:p>
        </w:tc>
        <w:tc>
          <w:tcPr>
            <w:tcW w:w="600" w:type="dxa"/>
          </w:tcPr>
          <w:p w14:paraId="438E8DCD" w14:textId="77777777" w:rsidR="00FD4AA5" w:rsidRDefault="00FD4AA5" w:rsidP="00D94A5B">
            <w:pPr>
              <w:pStyle w:val="OtherTableBody"/>
            </w:pPr>
            <w:r>
              <w:t>CWE</w:t>
            </w:r>
          </w:p>
        </w:tc>
        <w:tc>
          <w:tcPr>
            <w:tcW w:w="700" w:type="dxa"/>
          </w:tcPr>
          <w:p w14:paraId="4EE2BB20" w14:textId="77777777" w:rsidR="00FD4AA5" w:rsidRDefault="00FD4AA5" w:rsidP="00D94A5B">
            <w:pPr>
              <w:pStyle w:val="OtherTableBody"/>
            </w:pPr>
          </w:p>
        </w:tc>
        <w:tc>
          <w:tcPr>
            <w:tcW w:w="600" w:type="dxa"/>
          </w:tcPr>
          <w:p w14:paraId="6B31A9AB" w14:textId="77777777" w:rsidR="00FD4AA5" w:rsidRDefault="00FD4AA5" w:rsidP="00D94A5B">
            <w:pPr>
              <w:pStyle w:val="OtherTableBody"/>
            </w:pPr>
            <w:r>
              <w:t>0151</w:t>
            </w:r>
          </w:p>
        </w:tc>
        <w:tc>
          <w:tcPr>
            <w:tcW w:w="900" w:type="dxa"/>
          </w:tcPr>
          <w:p w14:paraId="6B46E64D" w14:textId="77777777" w:rsidR="00FD4AA5" w:rsidRDefault="00FD4AA5" w:rsidP="00D94A5B">
            <w:pPr>
              <w:pStyle w:val="OtherTableBody"/>
            </w:pPr>
            <w:r>
              <w:t>6.5.8</w:t>
            </w:r>
          </w:p>
        </w:tc>
      </w:tr>
      <w:tr w:rsidR="00FD4AA5" w14:paraId="3A9F4024" w14:textId="77777777" w:rsidTr="00D94A5B">
        <w:trPr>
          <w:tblHeader/>
        </w:trPr>
        <w:tc>
          <w:tcPr>
            <w:tcW w:w="3500" w:type="dxa"/>
          </w:tcPr>
          <w:p w14:paraId="4196A341" w14:textId="77777777" w:rsidR="00FD4AA5" w:rsidRDefault="00FD4AA5" w:rsidP="00D94A5B">
            <w:pPr>
              <w:pStyle w:val="OtherTableBody"/>
            </w:pPr>
            <w:r>
              <w:t>Section Description or Heading</w:t>
            </w:r>
          </w:p>
        </w:tc>
        <w:tc>
          <w:tcPr>
            <w:tcW w:w="700" w:type="dxa"/>
          </w:tcPr>
          <w:p w14:paraId="4B01C409" w14:textId="77777777" w:rsidR="00FD4AA5" w:rsidRDefault="00FD4AA5" w:rsidP="00D94A5B">
            <w:pPr>
              <w:pStyle w:val="OtherTableBody"/>
            </w:pPr>
            <w:r>
              <w:t>02043</w:t>
            </w:r>
          </w:p>
        </w:tc>
        <w:tc>
          <w:tcPr>
            <w:tcW w:w="600" w:type="dxa"/>
          </w:tcPr>
          <w:p w14:paraId="1DCA7BCB" w14:textId="77777777" w:rsidR="00FD4AA5" w:rsidRDefault="00FD4AA5" w:rsidP="00D94A5B">
            <w:pPr>
              <w:pStyle w:val="OtherTableBody"/>
            </w:pPr>
            <w:r>
              <w:t>PSS</w:t>
            </w:r>
          </w:p>
        </w:tc>
        <w:tc>
          <w:tcPr>
            <w:tcW w:w="600" w:type="dxa"/>
          </w:tcPr>
          <w:p w14:paraId="7BFBCB25" w14:textId="77777777" w:rsidR="00FD4AA5" w:rsidRDefault="00FD4AA5" w:rsidP="00D94A5B">
            <w:pPr>
              <w:pStyle w:val="OtherTableBody"/>
            </w:pPr>
            <w:r>
              <w:t>5</w:t>
            </w:r>
          </w:p>
        </w:tc>
        <w:tc>
          <w:tcPr>
            <w:tcW w:w="600" w:type="dxa"/>
          </w:tcPr>
          <w:p w14:paraId="05AD57AF" w14:textId="77777777" w:rsidR="00FD4AA5" w:rsidRDefault="00FD4AA5" w:rsidP="00D94A5B">
            <w:pPr>
              <w:pStyle w:val="OtherTableBody"/>
            </w:pPr>
            <w:r>
              <w:t>..</w:t>
            </w:r>
          </w:p>
        </w:tc>
        <w:tc>
          <w:tcPr>
            <w:tcW w:w="600" w:type="dxa"/>
          </w:tcPr>
          <w:p w14:paraId="6609972F" w14:textId="77777777" w:rsidR="00FD4AA5" w:rsidRDefault="00FD4AA5" w:rsidP="00D94A5B">
            <w:pPr>
              <w:pStyle w:val="OtherTableBody"/>
            </w:pPr>
            <w:r>
              <w:t>254#</w:t>
            </w:r>
          </w:p>
        </w:tc>
        <w:tc>
          <w:tcPr>
            <w:tcW w:w="600" w:type="dxa"/>
          </w:tcPr>
          <w:p w14:paraId="18F9D246" w14:textId="77777777" w:rsidR="00FD4AA5" w:rsidRDefault="00FD4AA5" w:rsidP="00D94A5B">
            <w:pPr>
              <w:pStyle w:val="OtherTableBody"/>
            </w:pPr>
            <w:r>
              <w:t>ST</w:t>
            </w:r>
          </w:p>
        </w:tc>
        <w:tc>
          <w:tcPr>
            <w:tcW w:w="700" w:type="dxa"/>
          </w:tcPr>
          <w:p w14:paraId="430485FF" w14:textId="77777777" w:rsidR="00FD4AA5" w:rsidRDefault="00FD4AA5" w:rsidP="00D94A5B">
            <w:pPr>
              <w:pStyle w:val="OtherTableBody"/>
            </w:pPr>
          </w:p>
        </w:tc>
        <w:tc>
          <w:tcPr>
            <w:tcW w:w="600" w:type="dxa"/>
          </w:tcPr>
          <w:p w14:paraId="1F9554D1" w14:textId="77777777" w:rsidR="00FD4AA5" w:rsidRDefault="00FD4AA5" w:rsidP="00D94A5B">
            <w:pPr>
              <w:pStyle w:val="OtherTableBody"/>
            </w:pPr>
          </w:p>
        </w:tc>
        <w:tc>
          <w:tcPr>
            <w:tcW w:w="900" w:type="dxa"/>
          </w:tcPr>
          <w:p w14:paraId="3EE38CD9" w14:textId="77777777" w:rsidR="00FD4AA5" w:rsidRDefault="00FD4AA5" w:rsidP="00D94A5B">
            <w:pPr>
              <w:pStyle w:val="OtherTableBody"/>
            </w:pPr>
            <w:r>
              <w:t>16.4.4</w:t>
            </w:r>
          </w:p>
        </w:tc>
      </w:tr>
      <w:tr w:rsidR="00FD4AA5" w14:paraId="70046F4B" w14:textId="77777777" w:rsidTr="00D94A5B">
        <w:trPr>
          <w:tblHeader/>
        </w:trPr>
        <w:tc>
          <w:tcPr>
            <w:tcW w:w="3500" w:type="dxa"/>
          </w:tcPr>
          <w:p w14:paraId="0A6C80B8" w14:textId="77777777" w:rsidR="00FD4AA5" w:rsidRDefault="00FD4AA5" w:rsidP="00D94A5B">
            <w:pPr>
              <w:pStyle w:val="OtherTableBody"/>
            </w:pPr>
            <w:r>
              <w:t>Security</w:t>
            </w:r>
          </w:p>
        </w:tc>
        <w:tc>
          <w:tcPr>
            <w:tcW w:w="700" w:type="dxa"/>
          </w:tcPr>
          <w:p w14:paraId="7F92CBF0" w14:textId="77777777" w:rsidR="00FD4AA5" w:rsidRDefault="00FD4AA5" w:rsidP="00D94A5B">
            <w:pPr>
              <w:pStyle w:val="OtherTableBody"/>
            </w:pPr>
            <w:r>
              <w:t>00008</w:t>
            </w:r>
          </w:p>
        </w:tc>
        <w:tc>
          <w:tcPr>
            <w:tcW w:w="600" w:type="dxa"/>
          </w:tcPr>
          <w:p w14:paraId="3DA69FC3" w14:textId="77777777" w:rsidR="00FD4AA5" w:rsidRDefault="00FD4AA5" w:rsidP="00D94A5B">
            <w:pPr>
              <w:pStyle w:val="OtherTableBody"/>
            </w:pPr>
            <w:r>
              <w:t>MSH</w:t>
            </w:r>
          </w:p>
        </w:tc>
        <w:tc>
          <w:tcPr>
            <w:tcW w:w="600" w:type="dxa"/>
          </w:tcPr>
          <w:p w14:paraId="3C4BD322" w14:textId="77777777" w:rsidR="00FD4AA5" w:rsidRDefault="00FD4AA5" w:rsidP="00D94A5B">
            <w:pPr>
              <w:pStyle w:val="OtherTableBody"/>
            </w:pPr>
            <w:r>
              <w:t>8</w:t>
            </w:r>
          </w:p>
        </w:tc>
        <w:tc>
          <w:tcPr>
            <w:tcW w:w="600" w:type="dxa"/>
          </w:tcPr>
          <w:p w14:paraId="43EF8A48" w14:textId="77777777" w:rsidR="00FD4AA5" w:rsidRDefault="00FD4AA5" w:rsidP="00D94A5B">
            <w:pPr>
              <w:pStyle w:val="OtherTableBody"/>
            </w:pPr>
            <w:r>
              <w:t>..</w:t>
            </w:r>
          </w:p>
        </w:tc>
        <w:tc>
          <w:tcPr>
            <w:tcW w:w="600" w:type="dxa"/>
          </w:tcPr>
          <w:p w14:paraId="5798B835" w14:textId="77777777" w:rsidR="00FD4AA5" w:rsidRDefault="00FD4AA5" w:rsidP="00D94A5B">
            <w:pPr>
              <w:pStyle w:val="OtherTableBody"/>
            </w:pPr>
            <w:r>
              <w:t>40=</w:t>
            </w:r>
          </w:p>
        </w:tc>
        <w:tc>
          <w:tcPr>
            <w:tcW w:w="600" w:type="dxa"/>
          </w:tcPr>
          <w:p w14:paraId="18DFB11B" w14:textId="77777777" w:rsidR="00FD4AA5" w:rsidRDefault="00FD4AA5" w:rsidP="00D94A5B">
            <w:pPr>
              <w:pStyle w:val="OtherTableBody"/>
            </w:pPr>
            <w:r>
              <w:t>ST</w:t>
            </w:r>
          </w:p>
        </w:tc>
        <w:tc>
          <w:tcPr>
            <w:tcW w:w="700" w:type="dxa"/>
          </w:tcPr>
          <w:p w14:paraId="589A2935" w14:textId="77777777" w:rsidR="00FD4AA5" w:rsidRDefault="00FD4AA5" w:rsidP="00D94A5B">
            <w:pPr>
              <w:pStyle w:val="OtherTableBody"/>
            </w:pPr>
          </w:p>
        </w:tc>
        <w:tc>
          <w:tcPr>
            <w:tcW w:w="600" w:type="dxa"/>
          </w:tcPr>
          <w:p w14:paraId="2D2BAC46" w14:textId="77777777" w:rsidR="00FD4AA5" w:rsidRDefault="00FD4AA5" w:rsidP="00D94A5B">
            <w:pPr>
              <w:pStyle w:val="OtherTableBody"/>
            </w:pPr>
          </w:p>
        </w:tc>
        <w:tc>
          <w:tcPr>
            <w:tcW w:w="900" w:type="dxa"/>
          </w:tcPr>
          <w:p w14:paraId="7F7CC0FC" w14:textId="77777777" w:rsidR="00FD4AA5" w:rsidRDefault="00FD4AA5" w:rsidP="00D94A5B">
            <w:pPr>
              <w:pStyle w:val="OtherTableBody"/>
            </w:pPr>
            <w:r>
              <w:t>2.14.9</w:t>
            </w:r>
          </w:p>
        </w:tc>
      </w:tr>
      <w:tr w:rsidR="00FD4AA5" w14:paraId="5EEFB9D1" w14:textId="77777777" w:rsidTr="00D94A5B">
        <w:trPr>
          <w:tblHeader/>
        </w:trPr>
        <w:tc>
          <w:tcPr>
            <w:tcW w:w="3500" w:type="dxa"/>
          </w:tcPr>
          <w:p w14:paraId="752E71E0" w14:textId="77777777" w:rsidR="00FD4AA5" w:rsidRDefault="00FD4AA5" w:rsidP="00D94A5B">
            <w:pPr>
              <w:pStyle w:val="OtherTableBody"/>
            </w:pPr>
            <w:r>
              <w:t>Security Classification Tag</w:t>
            </w:r>
          </w:p>
        </w:tc>
        <w:tc>
          <w:tcPr>
            <w:tcW w:w="700" w:type="dxa"/>
          </w:tcPr>
          <w:p w14:paraId="11D3924B" w14:textId="77777777" w:rsidR="00FD4AA5" w:rsidRDefault="00FD4AA5" w:rsidP="00D94A5B">
            <w:pPr>
              <w:pStyle w:val="OtherTableBody"/>
            </w:pPr>
            <w:r>
              <w:t>02429</w:t>
            </w:r>
          </w:p>
        </w:tc>
        <w:tc>
          <w:tcPr>
            <w:tcW w:w="600" w:type="dxa"/>
          </w:tcPr>
          <w:p w14:paraId="7C9FFAB8" w14:textId="77777777" w:rsidR="00FD4AA5" w:rsidRDefault="00FD4AA5" w:rsidP="00D94A5B">
            <w:pPr>
              <w:pStyle w:val="OtherTableBody"/>
            </w:pPr>
            <w:r>
              <w:t>BHS</w:t>
            </w:r>
          </w:p>
        </w:tc>
        <w:tc>
          <w:tcPr>
            <w:tcW w:w="600" w:type="dxa"/>
          </w:tcPr>
          <w:p w14:paraId="20625CE2" w14:textId="77777777" w:rsidR="00FD4AA5" w:rsidRDefault="00FD4AA5" w:rsidP="00D94A5B">
            <w:pPr>
              <w:pStyle w:val="OtherTableBody"/>
            </w:pPr>
            <w:r>
              <w:t>15</w:t>
            </w:r>
          </w:p>
        </w:tc>
        <w:tc>
          <w:tcPr>
            <w:tcW w:w="600" w:type="dxa"/>
          </w:tcPr>
          <w:p w14:paraId="7891FD46" w14:textId="77777777" w:rsidR="00FD4AA5" w:rsidRDefault="00FD4AA5" w:rsidP="00D94A5B">
            <w:pPr>
              <w:pStyle w:val="OtherTableBody"/>
            </w:pPr>
            <w:r>
              <w:t>..</w:t>
            </w:r>
          </w:p>
        </w:tc>
        <w:tc>
          <w:tcPr>
            <w:tcW w:w="600" w:type="dxa"/>
          </w:tcPr>
          <w:p w14:paraId="13AE68F5" w14:textId="77777777" w:rsidR="00FD4AA5" w:rsidRDefault="00FD4AA5" w:rsidP="00D94A5B">
            <w:pPr>
              <w:pStyle w:val="OtherTableBody"/>
            </w:pPr>
          </w:p>
        </w:tc>
        <w:tc>
          <w:tcPr>
            <w:tcW w:w="600" w:type="dxa"/>
          </w:tcPr>
          <w:p w14:paraId="24FD42AB" w14:textId="77777777" w:rsidR="00FD4AA5" w:rsidRDefault="00FD4AA5" w:rsidP="00D94A5B">
            <w:pPr>
              <w:pStyle w:val="OtherTableBody"/>
            </w:pPr>
            <w:r>
              <w:t>CWE</w:t>
            </w:r>
          </w:p>
        </w:tc>
        <w:tc>
          <w:tcPr>
            <w:tcW w:w="700" w:type="dxa"/>
          </w:tcPr>
          <w:p w14:paraId="22F34E6C" w14:textId="77777777" w:rsidR="00FD4AA5" w:rsidRDefault="00FD4AA5" w:rsidP="00D94A5B">
            <w:pPr>
              <w:pStyle w:val="OtherTableBody"/>
            </w:pPr>
          </w:p>
        </w:tc>
        <w:tc>
          <w:tcPr>
            <w:tcW w:w="600" w:type="dxa"/>
          </w:tcPr>
          <w:p w14:paraId="6B1456D4" w14:textId="77777777" w:rsidR="00FD4AA5" w:rsidRDefault="00FD4AA5" w:rsidP="00D94A5B">
            <w:pPr>
              <w:pStyle w:val="OtherTableBody"/>
            </w:pPr>
            <w:r>
              <w:t>0952</w:t>
            </w:r>
          </w:p>
        </w:tc>
        <w:tc>
          <w:tcPr>
            <w:tcW w:w="900" w:type="dxa"/>
          </w:tcPr>
          <w:p w14:paraId="0653FBCE" w14:textId="77777777" w:rsidR="00FD4AA5" w:rsidRDefault="00FD4AA5" w:rsidP="00D94A5B">
            <w:pPr>
              <w:pStyle w:val="OtherTableBody"/>
            </w:pPr>
            <w:r>
              <w:t>2.14.2</w:t>
            </w:r>
          </w:p>
        </w:tc>
      </w:tr>
      <w:tr w:rsidR="00FD4AA5" w14:paraId="0A78F044" w14:textId="77777777" w:rsidTr="00D94A5B">
        <w:trPr>
          <w:tblHeader/>
        </w:trPr>
        <w:tc>
          <w:tcPr>
            <w:tcW w:w="3500" w:type="dxa"/>
          </w:tcPr>
          <w:p w14:paraId="2DB878AB" w14:textId="77777777" w:rsidR="00FD4AA5" w:rsidRDefault="00FD4AA5" w:rsidP="00D94A5B">
            <w:pPr>
              <w:pStyle w:val="OtherTableBody"/>
            </w:pPr>
            <w:r>
              <w:t>Security Classification Tag</w:t>
            </w:r>
          </w:p>
        </w:tc>
        <w:tc>
          <w:tcPr>
            <w:tcW w:w="700" w:type="dxa"/>
          </w:tcPr>
          <w:p w14:paraId="18FA079F" w14:textId="77777777" w:rsidR="00FD4AA5" w:rsidRDefault="00FD4AA5" w:rsidP="00D94A5B">
            <w:pPr>
              <w:pStyle w:val="OtherTableBody"/>
            </w:pPr>
            <w:r>
              <w:t>02429</w:t>
            </w:r>
          </w:p>
        </w:tc>
        <w:tc>
          <w:tcPr>
            <w:tcW w:w="600" w:type="dxa"/>
          </w:tcPr>
          <w:p w14:paraId="4B032DE3" w14:textId="77777777" w:rsidR="00FD4AA5" w:rsidRDefault="00FD4AA5" w:rsidP="00D94A5B">
            <w:pPr>
              <w:pStyle w:val="OtherTableBody"/>
            </w:pPr>
            <w:r>
              <w:t>MSH</w:t>
            </w:r>
          </w:p>
        </w:tc>
        <w:tc>
          <w:tcPr>
            <w:tcW w:w="600" w:type="dxa"/>
          </w:tcPr>
          <w:p w14:paraId="5404301C" w14:textId="77777777" w:rsidR="00FD4AA5" w:rsidRDefault="00FD4AA5" w:rsidP="00D94A5B">
            <w:pPr>
              <w:pStyle w:val="OtherTableBody"/>
            </w:pPr>
            <w:r>
              <w:t>26</w:t>
            </w:r>
          </w:p>
        </w:tc>
        <w:tc>
          <w:tcPr>
            <w:tcW w:w="600" w:type="dxa"/>
          </w:tcPr>
          <w:p w14:paraId="3FB6896C" w14:textId="77777777" w:rsidR="00FD4AA5" w:rsidRDefault="00FD4AA5" w:rsidP="00D94A5B">
            <w:pPr>
              <w:pStyle w:val="OtherTableBody"/>
            </w:pPr>
            <w:r>
              <w:t>..</w:t>
            </w:r>
          </w:p>
        </w:tc>
        <w:tc>
          <w:tcPr>
            <w:tcW w:w="600" w:type="dxa"/>
          </w:tcPr>
          <w:p w14:paraId="58C2D99C" w14:textId="77777777" w:rsidR="00FD4AA5" w:rsidRDefault="00FD4AA5" w:rsidP="00D94A5B">
            <w:pPr>
              <w:pStyle w:val="OtherTableBody"/>
            </w:pPr>
          </w:p>
        </w:tc>
        <w:tc>
          <w:tcPr>
            <w:tcW w:w="600" w:type="dxa"/>
          </w:tcPr>
          <w:p w14:paraId="46232CA8" w14:textId="77777777" w:rsidR="00FD4AA5" w:rsidRDefault="00FD4AA5" w:rsidP="00D94A5B">
            <w:pPr>
              <w:pStyle w:val="OtherTableBody"/>
            </w:pPr>
            <w:r>
              <w:t>CWE</w:t>
            </w:r>
          </w:p>
        </w:tc>
        <w:tc>
          <w:tcPr>
            <w:tcW w:w="700" w:type="dxa"/>
          </w:tcPr>
          <w:p w14:paraId="4E7513F4" w14:textId="77777777" w:rsidR="00FD4AA5" w:rsidRDefault="00FD4AA5" w:rsidP="00D94A5B">
            <w:pPr>
              <w:pStyle w:val="OtherTableBody"/>
            </w:pPr>
          </w:p>
        </w:tc>
        <w:tc>
          <w:tcPr>
            <w:tcW w:w="600" w:type="dxa"/>
          </w:tcPr>
          <w:p w14:paraId="7C8B5932" w14:textId="77777777" w:rsidR="00FD4AA5" w:rsidRDefault="00FD4AA5" w:rsidP="00D94A5B">
            <w:pPr>
              <w:pStyle w:val="OtherTableBody"/>
            </w:pPr>
            <w:r>
              <w:t>0952</w:t>
            </w:r>
          </w:p>
        </w:tc>
        <w:tc>
          <w:tcPr>
            <w:tcW w:w="900" w:type="dxa"/>
          </w:tcPr>
          <w:p w14:paraId="08E9C00A" w14:textId="77777777" w:rsidR="00FD4AA5" w:rsidRDefault="00FD4AA5" w:rsidP="00D94A5B">
            <w:pPr>
              <w:pStyle w:val="OtherTableBody"/>
            </w:pPr>
            <w:r>
              <w:t>2.14.9</w:t>
            </w:r>
          </w:p>
        </w:tc>
      </w:tr>
      <w:tr w:rsidR="00FD4AA5" w14:paraId="3991637E" w14:textId="77777777" w:rsidTr="00D94A5B">
        <w:trPr>
          <w:tblHeader/>
        </w:trPr>
        <w:tc>
          <w:tcPr>
            <w:tcW w:w="3500" w:type="dxa"/>
          </w:tcPr>
          <w:p w14:paraId="5CA60FC2" w14:textId="77777777" w:rsidR="00FD4AA5" w:rsidRDefault="00FD4AA5" w:rsidP="00D94A5B">
            <w:pPr>
              <w:pStyle w:val="OtherTableBody"/>
            </w:pPr>
            <w:r>
              <w:t>Security Classification Tag</w:t>
            </w:r>
          </w:p>
        </w:tc>
        <w:tc>
          <w:tcPr>
            <w:tcW w:w="700" w:type="dxa"/>
          </w:tcPr>
          <w:p w14:paraId="69B76203" w14:textId="77777777" w:rsidR="00FD4AA5" w:rsidRDefault="00FD4AA5" w:rsidP="00D94A5B">
            <w:pPr>
              <w:pStyle w:val="OtherTableBody"/>
            </w:pPr>
            <w:r>
              <w:t>02429</w:t>
            </w:r>
          </w:p>
        </w:tc>
        <w:tc>
          <w:tcPr>
            <w:tcW w:w="600" w:type="dxa"/>
          </w:tcPr>
          <w:p w14:paraId="3B37F371" w14:textId="77777777" w:rsidR="00FD4AA5" w:rsidRDefault="00FD4AA5" w:rsidP="00D94A5B">
            <w:pPr>
              <w:pStyle w:val="OtherTableBody"/>
            </w:pPr>
            <w:r>
              <w:t>FHS</w:t>
            </w:r>
          </w:p>
        </w:tc>
        <w:tc>
          <w:tcPr>
            <w:tcW w:w="600" w:type="dxa"/>
          </w:tcPr>
          <w:p w14:paraId="6C831488" w14:textId="77777777" w:rsidR="00FD4AA5" w:rsidRDefault="00FD4AA5" w:rsidP="00D94A5B">
            <w:pPr>
              <w:pStyle w:val="OtherTableBody"/>
            </w:pPr>
            <w:r>
              <w:t>15</w:t>
            </w:r>
          </w:p>
        </w:tc>
        <w:tc>
          <w:tcPr>
            <w:tcW w:w="600" w:type="dxa"/>
          </w:tcPr>
          <w:p w14:paraId="7BB7A77A" w14:textId="77777777" w:rsidR="00FD4AA5" w:rsidRDefault="00FD4AA5" w:rsidP="00D94A5B">
            <w:pPr>
              <w:pStyle w:val="OtherTableBody"/>
            </w:pPr>
            <w:r>
              <w:t>..</w:t>
            </w:r>
          </w:p>
        </w:tc>
        <w:tc>
          <w:tcPr>
            <w:tcW w:w="600" w:type="dxa"/>
          </w:tcPr>
          <w:p w14:paraId="4FA1001C" w14:textId="77777777" w:rsidR="00FD4AA5" w:rsidRDefault="00FD4AA5" w:rsidP="00D94A5B">
            <w:pPr>
              <w:pStyle w:val="OtherTableBody"/>
            </w:pPr>
          </w:p>
        </w:tc>
        <w:tc>
          <w:tcPr>
            <w:tcW w:w="600" w:type="dxa"/>
          </w:tcPr>
          <w:p w14:paraId="6E8E17B2" w14:textId="77777777" w:rsidR="00FD4AA5" w:rsidRDefault="00FD4AA5" w:rsidP="00D94A5B">
            <w:pPr>
              <w:pStyle w:val="OtherTableBody"/>
            </w:pPr>
            <w:r>
              <w:t>CWE</w:t>
            </w:r>
          </w:p>
        </w:tc>
        <w:tc>
          <w:tcPr>
            <w:tcW w:w="700" w:type="dxa"/>
          </w:tcPr>
          <w:p w14:paraId="5C300C96" w14:textId="77777777" w:rsidR="00FD4AA5" w:rsidRDefault="00FD4AA5" w:rsidP="00D94A5B">
            <w:pPr>
              <w:pStyle w:val="OtherTableBody"/>
            </w:pPr>
          </w:p>
        </w:tc>
        <w:tc>
          <w:tcPr>
            <w:tcW w:w="600" w:type="dxa"/>
          </w:tcPr>
          <w:p w14:paraId="3A5FB953" w14:textId="77777777" w:rsidR="00FD4AA5" w:rsidRDefault="00FD4AA5" w:rsidP="00D94A5B">
            <w:pPr>
              <w:pStyle w:val="OtherTableBody"/>
            </w:pPr>
            <w:r>
              <w:t>0952</w:t>
            </w:r>
          </w:p>
        </w:tc>
        <w:tc>
          <w:tcPr>
            <w:tcW w:w="900" w:type="dxa"/>
          </w:tcPr>
          <w:p w14:paraId="05556F09" w14:textId="77777777" w:rsidR="00FD4AA5" w:rsidRDefault="00FD4AA5" w:rsidP="00D94A5B">
            <w:pPr>
              <w:pStyle w:val="OtherTableBody"/>
            </w:pPr>
            <w:r>
              <w:t>2.14.6</w:t>
            </w:r>
          </w:p>
        </w:tc>
      </w:tr>
      <w:tr w:rsidR="00FD4AA5" w14:paraId="55B148D2" w14:textId="77777777" w:rsidTr="00D94A5B">
        <w:trPr>
          <w:tblHeader/>
        </w:trPr>
        <w:tc>
          <w:tcPr>
            <w:tcW w:w="3500" w:type="dxa"/>
          </w:tcPr>
          <w:p w14:paraId="19A2AD98" w14:textId="77777777" w:rsidR="00FD4AA5" w:rsidRDefault="00FD4AA5" w:rsidP="00D94A5B">
            <w:pPr>
              <w:pStyle w:val="OtherTableBody"/>
            </w:pPr>
            <w:r>
              <w:t>Security Classification Tag</w:t>
            </w:r>
          </w:p>
        </w:tc>
        <w:tc>
          <w:tcPr>
            <w:tcW w:w="700" w:type="dxa"/>
          </w:tcPr>
          <w:p w14:paraId="10EA6B60" w14:textId="77777777" w:rsidR="00FD4AA5" w:rsidRDefault="00FD4AA5" w:rsidP="00D94A5B">
            <w:pPr>
              <w:pStyle w:val="OtherTableBody"/>
            </w:pPr>
            <w:r>
              <w:t>03512</w:t>
            </w:r>
          </w:p>
        </w:tc>
        <w:tc>
          <w:tcPr>
            <w:tcW w:w="600" w:type="dxa"/>
          </w:tcPr>
          <w:p w14:paraId="0C25FC79" w14:textId="77777777" w:rsidR="00FD4AA5" w:rsidRDefault="00FD4AA5" w:rsidP="00D94A5B">
            <w:pPr>
              <w:pStyle w:val="OtherTableBody"/>
            </w:pPr>
            <w:r>
              <w:t>ARV</w:t>
            </w:r>
          </w:p>
        </w:tc>
        <w:tc>
          <w:tcPr>
            <w:tcW w:w="600" w:type="dxa"/>
          </w:tcPr>
          <w:p w14:paraId="28536315" w14:textId="77777777" w:rsidR="00FD4AA5" w:rsidRDefault="00FD4AA5" w:rsidP="00D94A5B">
            <w:pPr>
              <w:pStyle w:val="OtherTableBody"/>
            </w:pPr>
            <w:r>
              <w:t>7</w:t>
            </w:r>
          </w:p>
        </w:tc>
        <w:tc>
          <w:tcPr>
            <w:tcW w:w="600" w:type="dxa"/>
          </w:tcPr>
          <w:p w14:paraId="220CEE27" w14:textId="77777777" w:rsidR="00FD4AA5" w:rsidRDefault="00FD4AA5" w:rsidP="00D94A5B">
            <w:pPr>
              <w:pStyle w:val="OtherTableBody"/>
            </w:pPr>
            <w:r>
              <w:t>..</w:t>
            </w:r>
          </w:p>
        </w:tc>
        <w:tc>
          <w:tcPr>
            <w:tcW w:w="600" w:type="dxa"/>
          </w:tcPr>
          <w:p w14:paraId="6519199E" w14:textId="77777777" w:rsidR="00FD4AA5" w:rsidRDefault="00FD4AA5" w:rsidP="00D94A5B">
            <w:pPr>
              <w:pStyle w:val="OtherTableBody"/>
            </w:pPr>
          </w:p>
        </w:tc>
        <w:tc>
          <w:tcPr>
            <w:tcW w:w="600" w:type="dxa"/>
          </w:tcPr>
          <w:p w14:paraId="0EF8BF3B" w14:textId="77777777" w:rsidR="00FD4AA5" w:rsidRDefault="00FD4AA5" w:rsidP="00D94A5B">
            <w:pPr>
              <w:pStyle w:val="OtherTableBody"/>
            </w:pPr>
            <w:r>
              <w:t>CWE</w:t>
            </w:r>
          </w:p>
        </w:tc>
        <w:tc>
          <w:tcPr>
            <w:tcW w:w="700" w:type="dxa"/>
          </w:tcPr>
          <w:p w14:paraId="77CD056F" w14:textId="77777777" w:rsidR="00FD4AA5" w:rsidRDefault="00FD4AA5" w:rsidP="00D94A5B">
            <w:pPr>
              <w:pStyle w:val="OtherTableBody"/>
            </w:pPr>
          </w:p>
        </w:tc>
        <w:tc>
          <w:tcPr>
            <w:tcW w:w="600" w:type="dxa"/>
          </w:tcPr>
          <w:p w14:paraId="0F566CB6" w14:textId="77777777" w:rsidR="00FD4AA5" w:rsidRDefault="00FD4AA5" w:rsidP="00D94A5B">
            <w:pPr>
              <w:pStyle w:val="OtherTableBody"/>
            </w:pPr>
            <w:r>
              <w:t>0952</w:t>
            </w:r>
          </w:p>
        </w:tc>
        <w:tc>
          <w:tcPr>
            <w:tcW w:w="900" w:type="dxa"/>
          </w:tcPr>
          <w:p w14:paraId="01953F7D" w14:textId="77777777" w:rsidR="00FD4AA5" w:rsidRDefault="00FD4AA5" w:rsidP="00D94A5B">
            <w:pPr>
              <w:pStyle w:val="OtherTableBody"/>
            </w:pPr>
            <w:r>
              <w:t>3.4.14</w:t>
            </w:r>
          </w:p>
        </w:tc>
      </w:tr>
      <w:tr w:rsidR="00FD4AA5" w14:paraId="682E8EBF" w14:textId="77777777" w:rsidTr="00D94A5B">
        <w:trPr>
          <w:tblHeader/>
        </w:trPr>
        <w:tc>
          <w:tcPr>
            <w:tcW w:w="3500" w:type="dxa"/>
          </w:tcPr>
          <w:p w14:paraId="0D4372CA" w14:textId="77777777" w:rsidR="00FD4AA5" w:rsidRDefault="00FD4AA5" w:rsidP="00D94A5B">
            <w:pPr>
              <w:pStyle w:val="OtherTableBody"/>
            </w:pPr>
            <w:r>
              <w:t>Security Handling Instructions</w:t>
            </w:r>
          </w:p>
        </w:tc>
        <w:tc>
          <w:tcPr>
            <w:tcW w:w="700" w:type="dxa"/>
          </w:tcPr>
          <w:p w14:paraId="6F976DCC" w14:textId="77777777" w:rsidR="00FD4AA5" w:rsidRDefault="00FD4AA5" w:rsidP="00D94A5B">
            <w:pPr>
              <w:pStyle w:val="OtherTableBody"/>
            </w:pPr>
            <w:r>
              <w:t>02430</w:t>
            </w:r>
          </w:p>
        </w:tc>
        <w:tc>
          <w:tcPr>
            <w:tcW w:w="600" w:type="dxa"/>
          </w:tcPr>
          <w:p w14:paraId="1F5C10B7" w14:textId="77777777" w:rsidR="00FD4AA5" w:rsidRDefault="00FD4AA5" w:rsidP="00D94A5B">
            <w:pPr>
              <w:pStyle w:val="OtherTableBody"/>
            </w:pPr>
            <w:r>
              <w:t>MSH</w:t>
            </w:r>
          </w:p>
        </w:tc>
        <w:tc>
          <w:tcPr>
            <w:tcW w:w="600" w:type="dxa"/>
          </w:tcPr>
          <w:p w14:paraId="29F9FBA6" w14:textId="77777777" w:rsidR="00FD4AA5" w:rsidRDefault="00FD4AA5" w:rsidP="00D94A5B">
            <w:pPr>
              <w:pStyle w:val="OtherTableBody"/>
            </w:pPr>
            <w:r>
              <w:t>27</w:t>
            </w:r>
          </w:p>
        </w:tc>
        <w:tc>
          <w:tcPr>
            <w:tcW w:w="600" w:type="dxa"/>
          </w:tcPr>
          <w:p w14:paraId="7637C77F" w14:textId="77777777" w:rsidR="00FD4AA5" w:rsidRDefault="00FD4AA5" w:rsidP="00D94A5B">
            <w:pPr>
              <w:pStyle w:val="OtherTableBody"/>
            </w:pPr>
            <w:r>
              <w:t>..</w:t>
            </w:r>
          </w:p>
        </w:tc>
        <w:tc>
          <w:tcPr>
            <w:tcW w:w="600" w:type="dxa"/>
          </w:tcPr>
          <w:p w14:paraId="54ED5C2E" w14:textId="77777777" w:rsidR="00FD4AA5" w:rsidRDefault="00FD4AA5" w:rsidP="00D94A5B">
            <w:pPr>
              <w:pStyle w:val="OtherTableBody"/>
            </w:pPr>
          </w:p>
        </w:tc>
        <w:tc>
          <w:tcPr>
            <w:tcW w:w="600" w:type="dxa"/>
          </w:tcPr>
          <w:p w14:paraId="30F63318" w14:textId="77777777" w:rsidR="00FD4AA5" w:rsidRDefault="00FD4AA5" w:rsidP="00D94A5B">
            <w:pPr>
              <w:pStyle w:val="OtherTableBody"/>
            </w:pPr>
            <w:r>
              <w:t>CWE</w:t>
            </w:r>
          </w:p>
        </w:tc>
        <w:tc>
          <w:tcPr>
            <w:tcW w:w="700" w:type="dxa"/>
          </w:tcPr>
          <w:p w14:paraId="7012E626" w14:textId="77777777" w:rsidR="00FD4AA5" w:rsidRDefault="00FD4AA5" w:rsidP="00D94A5B">
            <w:pPr>
              <w:pStyle w:val="OtherTableBody"/>
            </w:pPr>
            <w:r>
              <w:t>Y</w:t>
            </w:r>
          </w:p>
        </w:tc>
        <w:tc>
          <w:tcPr>
            <w:tcW w:w="600" w:type="dxa"/>
          </w:tcPr>
          <w:p w14:paraId="2014361E" w14:textId="77777777" w:rsidR="00FD4AA5" w:rsidRDefault="00FD4AA5" w:rsidP="00D94A5B">
            <w:pPr>
              <w:pStyle w:val="OtherTableBody"/>
            </w:pPr>
            <w:r>
              <w:t>0953</w:t>
            </w:r>
          </w:p>
        </w:tc>
        <w:tc>
          <w:tcPr>
            <w:tcW w:w="900" w:type="dxa"/>
          </w:tcPr>
          <w:p w14:paraId="426CEF8B" w14:textId="77777777" w:rsidR="00FD4AA5" w:rsidRDefault="00FD4AA5" w:rsidP="00D94A5B">
            <w:pPr>
              <w:pStyle w:val="OtherTableBody"/>
            </w:pPr>
            <w:r>
              <w:t>2.14.9</w:t>
            </w:r>
          </w:p>
        </w:tc>
      </w:tr>
      <w:tr w:rsidR="00FD4AA5" w14:paraId="02D6658F" w14:textId="77777777" w:rsidTr="00D94A5B">
        <w:trPr>
          <w:tblHeader/>
        </w:trPr>
        <w:tc>
          <w:tcPr>
            <w:tcW w:w="3500" w:type="dxa"/>
          </w:tcPr>
          <w:p w14:paraId="5D271AC3" w14:textId="77777777" w:rsidR="00FD4AA5" w:rsidRDefault="00FD4AA5" w:rsidP="00D94A5B">
            <w:pPr>
              <w:pStyle w:val="OtherTableBody"/>
            </w:pPr>
            <w:r>
              <w:t>Security Handling Instructions</w:t>
            </w:r>
          </w:p>
        </w:tc>
        <w:tc>
          <w:tcPr>
            <w:tcW w:w="700" w:type="dxa"/>
          </w:tcPr>
          <w:p w14:paraId="403AA1D4" w14:textId="77777777" w:rsidR="00FD4AA5" w:rsidRDefault="00FD4AA5" w:rsidP="00D94A5B">
            <w:pPr>
              <w:pStyle w:val="OtherTableBody"/>
            </w:pPr>
            <w:r>
              <w:t>03513</w:t>
            </w:r>
          </w:p>
        </w:tc>
        <w:tc>
          <w:tcPr>
            <w:tcW w:w="600" w:type="dxa"/>
          </w:tcPr>
          <w:p w14:paraId="245F0694" w14:textId="77777777" w:rsidR="00FD4AA5" w:rsidRDefault="00FD4AA5" w:rsidP="00D94A5B">
            <w:pPr>
              <w:pStyle w:val="OtherTableBody"/>
            </w:pPr>
            <w:r>
              <w:t>ARV</w:t>
            </w:r>
          </w:p>
        </w:tc>
        <w:tc>
          <w:tcPr>
            <w:tcW w:w="600" w:type="dxa"/>
          </w:tcPr>
          <w:p w14:paraId="6C8C16F5" w14:textId="77777777" w:rsidR="00FD4AA5" w:rsidRDefault="00FD4AA5" w:rsidP="00D94A5B">
            <w:pPr>
              <w:pStyle w:val="OtherTableBody"/>
            </w:pPr>
            <w:r>
              <w:t>8</w:t>
            </w:r>
          </w:p>
        </w:tc>
        <w:tc>
          <w:tcPr>
            <w:tcW w:w="600" w:type="dxa"/>
          </w:tcPr>
          <w:p w14:paraId="5559A1E0" w14:textId="77777777" w:rsidR="00FD4AA5" w:rsidRDefault="00FD4AA5" w:rsidP="00D94A5B">
            <w:pPr>
              <w:pStyle w:val="OtherTableBody"/>
            </w:pPr>
            <w:r>
              <w:t>..</w:t>
            </w:r>
          </w:p>
        </w:tc>
        <w:tc>
          <w:tcPr>
            <w:tcW w:w="600" w:type="dxa"/>
          </w:tcPr>
          <w:p w14:paraId="6AA3E55D" w14:textId="77777777" w:rsidR="00FD4AA5" w:rsidRDefault="00FD4AA5" w:rsidP="00D94A5B">
            <w:pPr>
              <w:pStyle w:val="OtherTableBody"/>
            </w:pPr>
          </w:p>
        </w:tc>
        <w:tc>
          <w:tcPr>
            <w:tcW w:w="600" w:type="dxa"/>
          </w:tcPr>
          <w:p w14:paraId="2CA31C91" w14:textId="77777777" w:rsidR="00FD4AA5" w:rsidRDefault="00FD4AA5" w:rsidP="00D94A5B">
            <w:pPr>
              <w:pStyle w:val="OtherTableBody"/>
            </w:pPr>
            <w:r>
              <w:t>CWE</w:t>
            </w:r>
          </w:p>
        </w:tc>
        <w:tc>
          <w:tcPr>
            <w:tcW w:w="700" w:type="dxa"/>
          </w:tcPr>
          <w:p w14:paraId="088BC337" w14:textId="77777777" w:rsidR="00FD4AA5" w:rsidRDefault="00FD4AA5" w:rsidP="00D94A5B">
            <w:pPr>
              <w:pStyle w:val="OtherTableBody"/>
            </w:pPr>
            <w:r>
              <w:t>Y</w:t>
            </w:r>
          </w:p>
        </w:tc>
        <w:tc>
          <w:tcPr>
            <w:tcW w:w="600" w:type="dxa"/>
          </w:tcPr>
          <w:p w14:paraId="74CCD4F7" w14:textId="77777777" w:rsidR="00FD4AA5" w:rsidRDefault="00FD4AA5" w:rsidP="00D94A5B">
            <w:pPr>
              <w:pStyle w:val="OtherTableBody"/>
            </w:pPr>
            <w:r>
              <w:t>0953</w:t>
            </w:r>
          </w:p>
        </w:tc>
        <w:tc>
          <w:tcPr>
            <w:tcW w:w="900" w:type="dxa"/>
          </w:tcPr>
          <w:p w14:paraId="71130C93" w14:textId="77777777" w:rsidR="00FD4AA5" w:rsidRDefault="00FD4AA5" w:rsidP="00D94A5B">
            <w:pPr>
              <w:pStyle w:val="OtherTableBody"/>
            </w:pPr>
            <w:r>
              <w:t>3.4.14</w:t>
            </w:r>
          </w:p>
        </w:tc>
      </w:tr>
      <w:tr w:rsidR="00FD4AA5" w14:paraId="15C944E9" w14:textId="77777777" w:rsidTr="00D94A5B">
        <w:trPr>
          <w:tblHeader/>
        </w:trPr>
        <w:tc>
          <w:tcPr>
            <w:tcW w:w="3500" w:type="dxa"/>
          </w:tcPr>
          <w:p w14:paraId="7602BFB1" w14:textId="77777777" w:rsidR="00FD4AA5" w:rsidRDefault="00FD4AA5" w:rsidP="00D94A5B">
            <w:pPr>
              <w:pStyle w:val="OtherTableBody"/>
            </w:pPr>
            <w:r>
              <w:t>Security Handling Instructions</w:t>
            </w:r>
          </w:p>
        </w:tc>
        <w:tc>
          <w:tcPr>
            <w:tcW w:w="700" w:type="dxa"/>
          </w:tcPr>
          <w:p w14:paraId="6280D19A" w14:textId="77777777" w:rsidR="00FD4AA5" w:rsidRDefault="00FD4AA5" w:rsidP="00D94A5B">
            <w:pPr>
              <w:pStyle w:val="OtherTableBody"/>
            </w:pPr>
            <w:r>
              <w:t>02430</w:t>
            </w:r>
          </w:p>
        </w:tc>
        <w:tc>
          <w:tcPr>
            <w:tcW w:w="600" w:type="dxa"/>
          </w:tcPr>
          <w:p w14:paraId="02F5EBDF" w14:textId="77777777" w:rsidR="00FD4AA5" w:rsidRDefault="00FD4AA5" w:rsidP="00D94A5B">
            <w:pPr>
              <w:pStyle w:val="OtherTableBody"/>
            </w:pPr>
            <w:r>
              <w:t>BHS</w:t>
            </w:r>
          </w:p>
        </w:tc>
        <w:tc>
          <w:tcPr>
            <w:tcW w:w="600" w:type="dxa"/>
          </w:tcPr>
          <w:p w14:paraId="2F668535" w14:textId="77777777" w:rsidR="00FD4AA5" w:rsidRDefault="00FD4AA5" w:rsidP="00D94A5B">
            <w:pPr>
              <w:pStyle w:val="OtherTableBody"/>
            </w:pPr>
            <w:r>
              <w:t>16</w:t>
            </w:r>
          </w:p>
        </w:tc>
        <w:tc>
          <w:tcPr>
            <w:tcW w:w="600" w:type="dxa"/>
          </w:tcPr>
          <w:p w14:paraId="0B1108C4" w14:textId="77777777" w:rsidR="00FD4AA5" w:rsidRDefault="00FD4AA5" w:rsidP="00D94A5B">
            <w:pPr>
              <w:pStyle w:val="OtherTableBody"/>
            </w:pPr>
            <w:r>
              <w:t>..</w:t>
            </w:r>
          </w:p>
        </w:tc>
        <w:tc>
          <w:tcPr>
            <w:tcW w:w="600" w:type="dxa"/>
          </w:tcPr>
          <w:p w14:paraId="278A0EC3" w14:textId="77777777" w:rsidR="00FD4AA5" w:rsidRDefault="00FD4AA5" w:rsidP="00D94A5B">
            <w:pPr>
              <w:pStyle w:val="OtherTableBody"/>
            </w:pPr>
          </w:p>
        </w:tc>
        <w:tc>
          <w:tcPr>
            <w:tcW w:w="600" w:type="dxa"/>
          </w:tcPr>
          <w:p w14:paraId="76651438" w14:textId="77777777" w:rsidR="00FD4AA5" w:rsidRDefault="00FD4AA5" w:rsidP="00D94A5B">
            <w:pPr>
              <w:pStyle w:val="OtherTableBody"/>
            </w:pPr>
            <w:r>
              <w:t>CWE</w:t>
            </w:r>
          </w:p>
        </w:tc>
        <w:tc>
          <w:tcPr>
            <w:tcW w:w="700" w:type="dxa"/>
          </w:tcPr>
          <w:p w14:paraId="1EC5B031" w14:textId="77777777" w:rsidR="00FD4AA5" w:rsidRDefault="00FD4AA5" w:rsidP="00D94A5B">
            <w:pPr>
              <w:pStyle w:val="OtherTableBody"/>
            </w:pPr>
            <w:r>
              <w:t>Y</w:t>
            </w:r>
          </w:p>
        </w:tc>
        <w:tc>
          <w:tcPr>
            <w:tcW w:w="600" w:type="dxa"/>
          </w:tcPr>
          <w:p w14:paraId="2105076B" w14:textId="77777777" w:rsidR="00FD4AA5" w:rsidRDefault="00FD4AA5" w:rsidP="00D94A5B">
            <w:pPr>
              <w:pStyle w:val="OtherTableBody"/>
            </w:pPr>
            <w:r>
              <w:t>0953</w:t>
            </w:r>
          </w:p>
        </w:tc>
        <w:tc>
          <w:tcPr>
            <w:tcW w:w="900" w:type="dxa"/>
          </w:tcPr>
          <w:p w14:paraId="58FA4F83" w14:textId="77777777" w:rsidR="00FD4AA5" w:rsidRDefault="00FD4AA5" w:rsidP="00D94A5B">
            <w:pPr>
              <w:pStyle w:val="OtherTableBody"/>
            </w:pPr>
            <w:r>
              <w:t>2.14.2</w:t>
            </w:r>
          </w:p>
        </w:tc>
      </w:tr>
      <w:tr w:rsidR="00FD4AA5" w14:paraId="0208A43F" w14:textId="77777777" w:rsidTr="00D94A5B">
        <w:trPr>
          <w:tblHeader/>
        </w:trPr>
        <w:tc>
          <w:tcPr>
            <w:tcW w:w="3500" w:type="dxa"/>
          </w:tcPr>
          <w:p w14:paraId="65655CD5" w14:textId="77777777" w:rsidR="00FD4AA5" w:rsidRDefault="00FD4AA5" w:rsidP="00D94A5B">
            <w:pPr>
              <w:pStyle w:val="OtherTableBody"/>
            </w:pPr>
            <w:r>
              <w:t>Security Handling Instructions</w:t>
            </w:r>
          </w:p>
        </w:tc>
        <w:tc>
          <w:tcPr>
            <w:tcW w:w="700" w:type="dxa"/>
          </w:tcPr>
          <w:p w14:paraId="7CA74E70" w14:textId="77777777" w:rsidR="00FD4AA5" w:rsidRDefault="00FD4AA5" w:rsidP="00D94A5B">
            <w:pPr>
              <w:pStyle w:val="OtherTableBody"/>
            </w:pPr>
            <w:r>
              <w:t>02430</w:t>
            </w:r>
          </w:p>
        </w:tc>
        <w:tc>
          <w:tcPr>
            <w:tcW w:w="600" w:type="dxa"/>
          </w:tcPr>
          <w:p w14:paraId="39791094" w14:textId="77777777" w:rsidR="00FD4AA5" w:rsidRDefault="00FD4AA5" w:rsidP="00D94A5B">
            <w:pPr>
              <w:pStyle w:val="OtherTableBody"/>
            </w:pPr>
            <w:r>
              <w:t>FHS</w:t>
            </w:r>
          </w:p>
        </w:tc>
        <w:tc>
          <w:tcPr>
            <w:tcW w:w="600" w:type="dxa"/>
          </w:tcPr>
          <w:p w14:paraId="747DDB33" w14:textId="77777777" w:rsidR="00FD4AA5" w:rsidRDefault="00FD4AA5" w:rsidP="00D94A5B">
            <w:pPr>
              <w:pStyle w:val="OtherTableBody"/>
            </w:pPr>
            <w:r>
              <w:t>16</w:t>
            </w:r>
          </w:p>
        </w:tc>
        <w:tc>
          <w:tcPr>
            <w:tcW w:w="600" w:type="dxa"/>
          </w:tcPr>
          <w:p w14:paraId="1B4F20C6" w14:textId="77777777" w:rsidR="00FD4AA5" w:rsidRDefault="00FD4AA5" w:rsidP="00D94A5B">
            <w:pPr>
              <w:pStyle w:val="OtherTableBody"/>
            </w:pPr>
            <w:r>
              <w:t>..</w:t>
            </w:r>
          </w:p>
        </w:tc>
        <w:tc>
          <w:tcPr>
            <w:tcW w:w="600" w:type="dxa"/>
          </w:tcPr>
          <w:p w14:paraId="45A91F7A" w14:textId="77777777" w:rsidR="00FD4AA5" w:rsidRDefault="00FD4AA5" w:rsidP="00D94A5B">
            <w:pPr>
              <w:pStyle w:val="OtherTableBody"/>
            </w:pPr>
          </w:p>
        </w:tc>
        <w:tc>
          <w:tcPr>
            <w:tcW w:w="600" w:type="dxa"/>
          </w:tcPr>
          <w:p w14:paraId="0429531B" w14:textId="77777777" w:rsidR="00FD4AA5" w:rsidRDefault="00FD4AA5" w:rsidP="00D94A5B">
            <w:pPr>
              <w:pStyle w:val="OtherTableBody"/>
            </w:pPr>
            <w:r>
              <w:t>CWE</w:t>
            </w:r>
          </w:p>
        </w:tc>
        <w:tc>
          <w:tcPr>
            <w:tcW w:w="700" w:type="dxa"/>
          </w:tcPr>
          <w:p w14:paraId="4065E6BC" w14:textId="77777777" w:rsidR="00FD4AA5" w:rsidRDefault="00FD4AA5" w:rsidP="00D94A5B">
            <w:pPr>
              <w:pStyle w:val="OtherTableBody"/>
            </w:pPr>
            <w:r>
              <w:t>Y</w:t>
            </w:r>
          </w:p>
        </w:tc>
        <w:tc>
          <w:tcPr>
            <w:tcW w:w="600" w:type="dxa"/>
          </w:tcPr>
          <w:p w14:paraId="20518F6B" w14:textId="77777777" w:rsidR="00FD4AA5" w:rsidRDefault="00FD4AA5" w:rsidP="00D94A5B">
            <w:pPr>
              <w:pStyle w:val="OtherTableBody"/>
            </w:pPr>
            <w:r>
              <w:t>0953</w:t>
            </w:r>
          </w:p>
        </w:tc>
        <w:tc>
          <w:tcPr>
            <w:tcW w:w="900" w:type="dxa"/>
          </w:tcPr>
          <w:p w14:paraId="73F7BC88" w14:textId="77777777" w:rsidR="00FD4AA5" w:rsidRDefault="00FD4AA5" w:rsidP="00D94A5B">
            <w:pPr>
              <w:pStyle w:val="OtherTableBody"/>
            </w:pPr>
            <w:r>
              <w:t>2.14.6</w:t>
            </w:r>
          </w:p>
        </w:tc>
      </w:tr>
      <w:tr w:rsidR="00FD4AA5" w14:paraId="70DB102F" w14:textId="77777777" w:rsidTr="00D94A5B">
        <w:trPr>
          <w:tblHeader/>
        </w:trPr>
        <w:tc>
          <w:tcPr>
            <w:tcW w:w="3500" w:type="dxa"/>
          </w:tcPr>
          <w:p w14:paraId="2091BBA9" w14:textId="77777777" w:rsidR="00FD4AA5" w:rsidRDefault="00FD4AA5" w:rsidP="00D94A5B">
            <w:pPr>
              <w:pStyle w:val="OtherTableBody"/>
            </w:pPr>
            <w:r>
              <w:t>Security/Sensitivity</w:t>
            </w:r>
          </w:p>
        </w:tc>
        <w:tc>
          <w:tcPr>
            <w:tcW w:w="700" w:type="dxa"/>
          </w:tcPr>
          <w:p w14:paraId="11D913C6" w14:textId="77777777" w:rsidR="00FD4AA5" w:rsidRDefault="00FD4AA5" w:rsidP="00D94A5B">
            <w:pPr>
              <w:pStyle w:val="OtherTableBody"/>
            </w:pPr>
            <w:r>
              <w:t>00823</w:t>
            </w:r>
          </w:p>
        </w:tc>
        <w:tc>
          <w:tcPr>
            <w:tcW w:w="600" w:type="dxa"/>
          </w:tcPr>
          <w:p w14:paraId="4FD84116" w14:textId="77777777" w:rsidR="00FD4AA5" w:rsidRDefault="00FD4AA5" w:rsidP="00D94A5B">
            <w:pPr>
              <w:pStyle w:val="OtherTableBody"/>
            </w:pPr>
            <w:r>
              <w:t>PRB</w:t>
            </w:r>
          </w:p>
        </w:tc>
        <w:tc>
          <w:tcPr>
            <w:tcW w:w="600" w:type="dxa"/>
          </w:tcPr>
          <w:p w14:paraId="3645BEA3" w14:textId="77777777" w:rsidR="00FD4AA5" w:rsidRDefault="00FD4AA5" w:rsidP="00D94A5B">
            <w:pPr>
              <w:pStyle w:val="OtherTableBody"/>
            </w:pPr>
            <w:r>
              <w:t>25</w:t>
            </w:r>
          </w:p>
        </w:tc>
        <w:tc>
          <w:tcPr>
            <w:tcW w:w="600" w:type="dxa"/>
          </w:tcPr>
          <w:p w14:paraId="2CAF3E4B" w14:textId="77777777" w:rsidR="00FD4AA5" w:rsidRDefault="00FD4AA5" w:rsidP="00D94A5B">
            <w:pPr>
              <w:pStyle w:val="OtherTableBody"/>
            </w:pPr>
            <w:r>
              <w:t>..</w:t>
            </w:r>
          </w:p>
        </w:tc>
        <w:tc>
          <w:tcPr>
            <w:tcW w:w="600" w:type="dxa"/>
          </w:tcPr>
          <w:p w14:paraId="59F59D3C" w14:textId="77777777" w:rsidR="00FD4AA5" w:rsidRDefault="00FD4AA5" w:rsidP="00D94A5B">
            <w:pPr>
              <w:pStyle w:val="OtherTableBody"/>
            </w:pPr>
          </w:p>
        </w:tc>
        <w:tc>
          <w:tcPr>
            <w:tcW w:w="600" w:type="dxa"/>
          </w:tcPr>
          <w:p w14:paraId="3E9DE668" w14:textId="77777777" w:rsidR="00FD4AA5" w:rsidRDefault="00FD4AA5" w:rsidP="00D94A5B">
            <w:pPr>
              <w:pStyle w:val="OtherTableBody"/>
            </w:pPr>
            <w:r>
              <w:t>CWE</w:t>
            </w:r>
          </w:p>
        </w:tc>
        <w:tc>
          <w:tcPr>
            <w:tcW w:w="700" w:type="dxa"/>
          </w:tcPr>
          <w:p w14:paraId="4A9CF4EE" w14:textId="77777777" w:rsidR="00FD4AA5" w:rsidRDefault="00FD4AA5" w:rsidP="00D94A5B">
            <w:pPr>
              <w:pStyle w:val="OtherTableBody"/>
            </w:pPr>
          </w:p>
        </w:tc>
        <w:tc>
          <w:tcPr>
            <w:tcW w:w="600" w:type="dxa"/>
          </w:tcPr>
          <w:p w14:paraId="026D1D70" w14:textId="77777777" w:rsidR="00FD4AA5" w:rsidRDefault="00FD4AA5" w:rsidP="00D94A5B">
            <w:pPr>
              <w:pStyle w:val="OtherTableBody"/>
            </w:pPr>
          </w:p>
        </w:tc>
        <w:tc>
          <w:tcPr>
            <w:tcW w:w="900" w:type="dxa"/>
          </w:tcPr>
          <w:p w14:paraId="2F0F1666" w14:textId="77777777" w:rsidR="00FD4AA5" w:rsidRDefault="00FD4AA5" w:rsidP="00D94A5B">
            <w:pPr>
              <w:pStyle w:val="OtherTableBody"/>
            </w:pPr>
            <w:r>
              <w:t>12.4.2</w:t>
            </w:r>
          </w:p>
        </w:tc>
      </w:tr>
      <w:tr w:rsidR="00FD4AA5" w14:paraId="26880699" w14:textId="77777777" w:rsidTr="00D94A5B">
        <w:trPr>
          <w:tblHeader/>
        </w:trPr>
        <w:tc>
          <w:tcPr>
            <w:tcW w:w="3500" w:type="dxa"/>
          </w:tcPr>
          <w:p w14:paraId="1F08D6B5" w14:textId="77777777" w:rsidR="00FD4AA5" w:rsidRDefault="00FD4AA5" w:rsidP="00D94A5B">
            <w:pPr>
              <w:pStyle w:val="OtherTableBody"/>
            </w:pPr>
            <w:r>
              <w:t>Segment Action Code</w:t>
            </w:r>
          </w:p>
        </w:tc>
        <w:tc>
          <w:tcPr>
            <w:tcW w:w="700" w:type="dxa"/>
          </w:tcPr>
          <w:p w14:paraId="3121AC81" w14:textId="77777777" w:rsidR="00FD4AA5" w:rsidRDefault="00FD4AA5" w:rsidP="00D94A5B">
            <w:pPr>
              <w:pStyle w:val="OtherTableBody"/>
            </w:pPr>
            <w:r>
              <w:t>00763</w:t>
            </w:r>
          </w:p>
        </w:tc>
        <w:tc>
          <w:tcPr>
            <w:tcW w:w="600" w:type="dxa"/>
          </w:tcPr>
          <w:p w14:paraId="73E3A707" w14:textId="77777777" w:rsidR="00FD4AA5" w:rsidRDefault="00FD4AA5" w:rsidP="00D94A5B">
            <w:pPr>
              <w:pStyle w:val="OtherTableBody"/>
            </w:pPr>
            <w:r>
              <w:t>RGS</w:t>
            </w:r>
          </w:p>
        </w:tc>
        <w:tc>
          <w:tcPr>
            <w:tcW w:w="600" w:type="dxa"/>
          </w:tcPr>
          <w:p w14:paraId="7F8BB365" w14:textId="77777777" w:rsidR="00FD4AA5" w:rsidRDefault="00FD4AA5" w:rsidP="00D94A5B">
            <w:pPr>
              <w:pStyle w:val="OtherTableBody"/>
            </w:pPr>
            <w:r>
              <w:t>2</w:t>
            </w:r>
          </w:p>
        </w:tc>
        <w:tc>
          <w:tcPr>
            <w:tcW w:w="600" w:type="dxa"/>
          </w:tcPr>
          <w:p w14:paraId="2D6E33A3" w14:textId="77777777" w:rsidR="00FD4AA5" w:rsidRDefault="00FD4AA5" w:rsidP="00D94A5B">
            <w:pPr>
              <w:pStyle w:val="OtherTableBody"/>
            </w:pPr>
            <w:r>
              <w:t>1..1</w:t>
            </w:r>
          </w:p>
        </w:tc>
        <w:tc>
          <w:tcPr>
            <w:tcW w:w="600" w:type="dxa"/>
          </w:tcPr>
          <w:p w14:paraId="77BFB71F" w14:textId="77777777" w:rsidR="00FD4AA5" w:rsidRDefault="00FD4AA5" w:rsidP="00D94A5B">
            <w:pPr>
              <w:pStyle w:val="OtherTableBody"/>
            </w:pPr>
          </w:p>
        </w:tc>
        <w:tc>
          <w:tcPr>
            <w:tcW w:w="600" w:type="dxa"/>
          </w:tcPr>
          <w:p w14:paraId="10E12856" w14:textId="77777777" w:rsidR="00FD4AA5" w:rsidRDefault="00FD4AA5" w:rsidP="00D94A5B">
            <w:pPr>
              <w:pStyle w:val="OtherTableBody"/>
            </w:pPr>
            <w:r>
              <w:t>ID</w:t>
            </w:r>
          </w:p>
        </w:tc>
        <w:tc>
          <w:tcPr>
            <w:tcW w:w="700" w:type="dxa"/>
          </w:tcPr>
          <w:p w14:paraId="28D51953" w14:textId="77777777" w:rsidR="00FD4AA5" w:rsidRDefault="00FD4AA5" w:rsidP="00D94A5B">
            <w:pPr>
              <w:pStyle w:val="OtherTableBody"/>
            </w:pPr>
          </w:p>
        </w:tc>
        <w:tc>
          <w:tcPr>
            <w:tcW w:w="600" w:type="dxa"/>
          </w:tcPr>
          <w:p w14:paraId="123953D5" w14:textId="77777777" w:rsidR="00FD4AA5" w:rsidRDefault="00FD4AA5" w:rsidP="00D94A5B">
            <w:pPr>
              <w:pStyle w:val="OtherTableBody"/>
            </w:pPr>
            <w:r>
              <w:t>0206</w:t>
            </w:r>
          </w:p>
        </w:tc>
        <w:tc>
          <w:tcPr>
            <w:tcW w:w="900" w:type="dxa"/>
          </w:tcPr>
          <w:p w14:paraId="3C51BB37" w14:textId="77777777" w:rsidR="00FD4AA5" w:rsidRDefault="00FD4AA5" w:rsidP="00D94A5B">
            <w:pPr>
              <w:pStyle w:val="OtherTableBody"/>
            </w:pPr>
            <w:r>
              <w:t>10.6.3</w:t>
            </w:r>
          </w:p>
        </w:tc>
      </w:tr>
      <w:tr w:rsidR="00FD4AA5" w14:paraId="7CA6719E" w14:textId="77777777" w:rsidTr="00D94A5B">
        <w:trPr>
          <w:tblHeader/>
        </w:trPr>
        <w:tc>
          <w:tcPr>
            <w:tcW w:w="3500" w:type="dxa"/>
          </w:tcPr>
          <w:p w14:paraId="4B71D859" w14:textId="77777777" w:rsidR="00FD4AA5" w:rsidRDefault="00FD4AA5" w:rsidP="00D94A5B">
            <w:pPr>
              <w:pStyle w:val="OtherTableBody"/>
            </w:pPr>
            <w:r>
              <w:t>Segment Action Code</w:t>
            </w:r>
          </w:p>
        </w:tc>
        <w:tc>
          <w:tcPr>
            <w:tcW w:w="700" w:type="dxa"/>
          </w:tcPr>
          <w:p w14:paraId="6985B415" w14:textId="77777777" w:rsidR="00FD4AA5" w:rsidRDefault="00FD4AA5" w:rsidP="00D94A5B">
            <w:pPr>
              <w:pStyle w:val="OtherTableBody"/>
            </w:pPr>
            <w:r>
              <w:t>00763</w:t>
            </w:r>
          </w:p>
        </w:tc>
        <w:tc>
          <w:tcPr>
            <w:tcW w:w="600" w:type="dxa"/>
          </w:tcPr>
          <w:p w14:paraId="495A7D18" w14:textId="77777777" w:rsidR="00FD4AA5" w:rsidRDefault="00FD4AA5" w:rsidP="00D94A5B">
            <w:pPr>
              <w:pStyle w:val="OtherTableBody"/>
            </w:pPr>
            <w:r>
              <w:t>LRL</w:t>
            </w:r>
          </w:p>
        </w:tc>
        <w:tc>
          <w:tcPr>
            <w:tcW w:w="600" w:type="dxa"/>
          </w:tcPr>
          <w:p w14:paraId="2F7DD80A" w14:textId="77777777" w:rsidR="00FD4AA5" w:rsidRDefault="00FD4AA5" w:rsidP="00D94A5B">
            <w:pPr>
              <w:pStyle w:val="OtherTableBody"/>
            </w:pPr>
            <w:r>
              <w:t>2</w:t>
            </w:r>
          </w:p>
        </w:tc>
        <w:tc>
          <w:tcPr>
            <w:tcW w:w="600" w:type="dxa"/>
          </w:tcPr>
          <w:p w14:paraId="09D5B4B4" w14:textId="77777777" w:rsidR="00FD4AA5" w:rsidRDefault="00FD4AA5" w:rsidP="00D94A5B">
            <w:pPr>
              <w:pStyle w:val="OtherTableBody"/>
            </w:pPr>
            <w:r>
              <w:t>1..1</w:t>
            </w:r>
          </w:p>
        </w:tc>
        <w:tc>
          <w:tcPr>
            <w:tcW w:w="600" w:type="dxa"/>
          </w:tcPr>
          <w:p w14:paraId="6682124A" w14:textId="77777777" w:rsidR="00FD4AA5" w:rsidRDefault="00FD4AA5" w:rsidP="00D94A5B">
            <w:pPr>
              <w:pStyle w:val="OtherTableBody"/>
            </w:pPr>
          </w:p>
        </w:tc>
        <w:tc>
          <w:tcPr>
            <w:tcW w:w="600" w:type="dxa"/>
          </w:tcPr>
          <w:p w14:paraId="270483DD" w14:textId="77777777" w:rsidR="00FD4AA5" w:rsidRDefault="00FD4AA5" w:rsidP="00D94A5B">
            <w:pPr>
              <w:pStyle w:val="OtherTableBody"/>
            </w:pPr>
            <w:r>
              <w:t>ID</w:t>
            </w:r>
          </w:p>
        </w:tc>
        <w:tc>
          <w:tcPr>
            <w:tcW w:w="700" w:type="dxa"/>
          </w:tcPr>
          <w:p w14:paraId="73438D19" w14:textId="77777777" w:rsidR="00FD4AA5" w:rsidRDefault="00FD4AA5" w:rsidP="00D94A5B">
            <w:pPr>
              <w:pStyle w:val="OtherTableBody"/>
            </w:pPr>
          </w:p>
        </w:tc>
        <w:tc>
          <w:tcPr>
            <w:tcW w:w="600" w:type="dxa"/>
          </w:tcPr>
          <w:p w14:paraId="0188F3CB" w14:textId="77777777" w:rsidR="00FD4AA5" w:rsidRDefault="00FD4AA5" w:rsidP="00D94A5B">
            <w:pPr>
              <w:pStyle w:val="OtherTableBody"/>
            </w:pPr>
            <w:r>
              <w:t>0206</w:t>
            </w:r>
          </w:p>
        </w:tc>
        <w:tc>
          <w:tcPr>
            <w:tcW w:w="900" w:type="dxa"/>
          </w:tcPr>
          <w:p w14:paraId="7DFD6206" w14:textId="77777777" w:rsidR="00FD4AA5" w:rsidRDefault="00FD4AA5" w:rsidP="00D94A5B">
            <w:pPr>
              <w:pStyle w:val="OtherTableBody"/>
            </w:pPr>
            <w:r>
              <w:t>8.9.4</w:t>
            </w:r>
          </w:p>
        </w:tc>
      </w:tr>
      <w:tr w:rsidR="00FD4AA5" w14:paraId="262F3CA7" w14:textId="77777777" w:rsidTr="00D94A5B">
        <w:trPr>
          <w:tblHeader/>
        </w:trPr>
        <w:tc>
          <w:tcPr>
            <w:tcW w:w="3500" w:type="dxa"/>
          </w:tcPr>
          <w:p w14:paraId="1861C64B" w14:textId="77777777" w:rsidR="00FD4AA5" w:rsidRDefault="00FD4AA5" w:rsidP="00D94A5B">
            <w:pPr>
              <w:pStyle w:val="OtherTableBody"/>
            </w:pPr>
            <w:r>
              <w:t>Segment Action Code</w:t>
            </w:r>
          </w:p>
        </w:tc>
        <w:tc>
          <w:tcPr>
            <w:tcW w:w="700" w:type="dxa"/>
          </w:tcPr>
          <w:p w14:paraId="7A00E384" w14:textId="77777777" w:rsidR="00FD4AA5" w:rsidRDefault="00FD4AA5" w:rsidP="00D94A5B">
            <w:pPr>
              <w:pStyle w:val="OtherTableBody"/>
            </w:pPr>
            <w:r>
              <w:t>00763</w:t>
            </w:r>
          </w:p>
        </w:tc>
        <w:tc>
          <w:tcPr>
            <w:tcW w:w="600" w:type="dxa"/>
          </w:tcPr>
          <w:p w14:paraId="0F25289B" w14:textId="77777777" w:rsidR="00FD4AA5" w:rsidRDefault="00FD4AA5" w:rsidP="00D94A5B">
            <w:pPr>
              <w:pStyle w:val="OtherTableBody"/>
            </w:pPr>
            <w:r>
              <w:t>AIG</w:t>
            </w:r>
          </w:p>
        </w:tc>
        <w:tc>
          <w:tcPr>
            <w:tcW w:w="600" w:type="dxa"/>
          </w:tcPr>
          <w:p w14:paraId="1F937A48" w14:textId="77777777" w:rsidR="00FD4AA5" w:rsidRDefault="00FD4AA5" w:rsidP="00D94A5B">
            <w:pPr>
              <w:pStyle w:val="OtherTableBody"/>
            </w:pPr>
            <w:r>
              <w:t>2</w:t>
            </w:r>
          </w:p>
        </w:tc>
        <w:tc>
          <w:tcPr>
            <w:tcW w:w="600" w:type="dxa"/>
          </w:tcPr>
          <w:p w14:paraId="77C6E9EE" w14:textId="77777777" w:rsidR="00FD4AA5" w:rsidRDefault="00FD4AA5" w:rsidP="00D94A5B">
            <w:pPr>
              <w:pStyle w:val="OtherTableBody"/>
            </w:pPr>
            <w:r>
              <w:t>1..1</w:t>
            </w:r>
          </w:p>
        </w:tc>
        <w:tc>
          <w:tcPr>
            <w:tcW w:w="600" w:type="dxa"/>
          </w:tcPr>
          <w:p w14:paraId="25093E22" w14:textId="77777777" w:rsidR="00FD4AA5" w:rsidRDefault="00FD4AA5" w:rsidP="00D94A5B">
            <w:pPr>
              <w:pStyle w:val="OtherTableBody"/>
            </w:pPr>
          </w:p>
        </w:tc>
        <w:tc>
          <w:tcPr>
            <w:tcW w:w="600" w:type="dxa"/>
          </w:tcPr>
          <w:p w14:paraId="6EA15CC4" w14:textId="77777777" w:rsidR="00FD4AA5" w:rsidRDefault="00FD4AA5" w:rsidP="00D94A5B">
            <w:pPr>
              <w:pStyle w:val="OtherTableBody"/>
            </w:pPr>
            <w:r>
              <w:t>ID</w:t>
            </w:r>
          </w:p>
        </w:tc>
        <w:tc>
          <w:tcPr>
            <w:tcW w:w="700" w:type="dxa"/>
          </w:tcPr>
          <w:p w14:paraId="3F70B0CE" w14:textId="77777777" w:rsidR="00FD4AA5" w:rsidRDefault="00FD4AA5" w:rsidP="00D94A5B">
            <w:pPr>
              <w:pStyle w:val="OtherTableBody"/>
            </w:pPr>
          </w:p>
        </w:tc>
        <w:tc>
          <w:tcPr>
            <w:tcW w:w="600" w:type="dxa"/>
          </w:tcPr>
          <w:p w14:paraId="613BB45D" w14:textId="77777777" w:rsidR="00FD4AA5" w:rsidRDefault="00FD4AA5" w:rsidP="00D94A5B">
            <w:pPr>
              <w:pStyle w:val="OtherTableBody"/>
            </w:pPr>
            <w:r>
              <w:t>0206</w:t>
            </w:r>
          </w:p>
        </w:tc>
        <w:tc>
          <w:tcPr>
            <w:tcW w:w="900" w:type="dxa"/>
          </w:tcPr>
          <w:p w14:paraId="4A833258" w14:textId="77777777" w:rsidR="00FD4AA5" w:rsidRDefault="00FD4AA5" w:rsidP="00D94A5B">
            <w:pPr>
              <w:pStyle w:val="OtherTableBody"/>
            </w:pPr>
            <w:r>
              <w:t>10.6.5</w:t>
            </w:r>
          </w:p>
        </w:tc>
      </w:tr>
      <w:tr w:rsidR="00FD4AA5" w14:paraId="78549E80" w14:textId="77777777" w:rsidTr="00D94A5B">
        <w:trPr>
          <w:tblHeader/>
        </w:trPr>
        <w:tc>
          <w:tcPr>
            <w:tcW w:w="3500" w:type="dxa"/>
          </w:tcPr>
          <w:p w14:paraId="7D368E9B" w14:textId="77777777" w:rsidR="00FD4AA5" w:rsidRDefault="00FD4AA5" w:rsidP="00D94A5B">
            <w:pPr>
              <w:pStyle w:val="OtherTableBody"/>
            </w:pPr>
            <w:r>
              <w:t>Segment Action Code</w:t>
            </w:r>
          </w:p>
        </w:tc>
        <w:tc>
          <w:tcPr>
            <w:tcW w:w="700" w:type="dxa"/>
          </w:tcPr>
          <w:p w14:paraId="3109DC80" w14:textId="77777777" w:rsidR="00FD4AA5" w:rsidRDefault="00FD4AA5" w:rsidP="00D94A5B">
            <w:pPr>
              <w:pStyle w:val="OtherTableBody"/>
            </w:pPr>
            <w:r>
              <w:t>00763</w:t>
            </w:r>
          </w:p>
        </w:tc>
        <w:tc>
          <w:tcPr>
            <w:tcW w:w="600" w:type="dxa"/>
          </w:tcPr>
          <w:p w14:paraId="625CEEA5" w14:textId="77777777" w:rsidR="00FD4AA5" w:rsidRDefault="00FD4AA5" w:rsidP="00D94A5B">
            <w:pPr>
              <w:pStyle w:val="OtherTableBody"/>
            </w:pPr>
            <w:r>
              <w:t>AIL</w:t>
            </w:r>
          </w:p>
        </w:tc>
        <w:tc>
          <w:tcPr>
            <w:tcW w:w="600" w:type="dxa"/>
          </w:tcPr>
          <w:p w14:paraId="223C091C" w14:textId="77777777" w:rsidR="00FD4AA5" w:rsidRDefault="00FD4AA5" w:rsidP="00D94A5B">
            <w:pPr>
              <w:pStyle w:val="OtherTableBody"/>
            </w:pPr>
            <w:r>
              <w:t>2</w:t>
            </w:r>
          </w:p>
        </w:tc>
        <w:tc>
          <w:tcPr>
            <w:tcW w:w="600" w:type="dxa"/>
          </w:tcPr>
          <w:p w14:paraId="7436307D" w14:textId="77777777" w:rsidR="00FD4AA5" w:rsidRDefault="00FD4AA5" w:rsidP="00D94A5B">
            <w:pPr>
              <w:pStyle w:val="OtherTableBody"/>
            </w:pPr>
            <w:r>
              <w:t>1..1</w:t>
            </w:r>
          </w:p>
        </w:tc>
        <w:tc>
          <w:tcPr>
            <w:tcW w:w="600" w:type="dxa"/>
          </w:tcPr>
          <w:p w14:paraId="5DEF29E3" w14:textId="77777777" w:rsidR="00FD4AA5" w:rsidRDefault="00FD4AA5" w:rsidP="00D94A5B">
            <w:pPr>
              <w:pStyle w:val="OtherTableBody"/>
            </w:pPr>
          </w:p>
        </w:tc>
        <w:tc>
          <w:tcPr>
            <w:tcW w:w="600" w:type="dxa"/>
          </w:tcPr>
          <w:p w14:paraId="3B26DAAF" w14:textId="77777777" w:rsidR="00FD4AA5" w:rsidRDefault="00FD4AA5" w:rsidP="00D94A5B">
            <w:pPr>
              <w:pStyle w:val="OtherTableBody"/>
            </w:pPr>
            <w:r>
              <w:t>ID</w:t>
            </w:r>
          </w:p>
        </w:tc>
        <w:tc>
          <w:tcPr>
            <w:tcW w:w="700" w:type="dxa"/>
          </w:tcPr>
          <w:p w14:paraId="5CA030A8" w14:textId="77777777" w:rsidR="00FD4AA5" w:rsidRDefault="00FD4AA5" w:rsidP="00D94A5B">
            <w:pPr>
              <w:pStyle w:val="OtherTableBody"/>
            </w:pPr>
          </w:p>
        </w:tc>
        <w:tc>
          <w:tcPr>
            <w:tcW w:w="600" w:type="dxa"/>
          </w:tcPr>
          <w:p w14:paraId="08778902" w14:textId="77777777" w:rsidR="00FD4AA5" w:rsidRDefault="00FD4AA5" w:rsidP="00D94A5B">
            <w:pPr>
              <w:pStyle w:val="OtherTableBody"/>
            </w:pPr>
            <w:r>
              <w:t>0206</w:t>
            </w:r>
          </w:p>
        </w:tc>
        <w:tc>
          <w:tcPr>
            <w:tcW w:w="900" w:type="dxa"/>
          </w:tcPr>
          <w:p w14:paraId="6CCFBB62" w14:textId="77777777" w:rsidR="00FD4AA5" w:rsidRDefault="00FD4AA5" w:rsidP="00D94A5B">
            <w:pPr>
              <w:pStyle w:val="OtherTableBody"/>
            </w:pPr>
            <w:r>
              <w:t>10.6.6</w:t>
            </w:r>
          </w:p>
        </w:tc>
      </w:tr>
      <w:tr w:rsidR="00FD4AA5" w14:paraId="38671156" w14:textId="77777777" w:rsidTr="00D94A5B">
        <w:trPr>
          <w:tblHeader/>
        </w:trPr>
        <w:tc>
          <w:tcPr>
            <w:tcW w:w="3500" w:type="dxa"/>
          </w:tcPr>
          <w:p w14:paraId="61519719" w14:textId="77777777" w:rsidR="00FD4AA5" w:rsidRDefault="00FD4AA5" w:rsidP="00D94A5B">
            <w:pPr>
              <w:pStyle w:val="OtherTableBody"/>
            </w:pPr>
            <w:r>
              <w:t>Segment Action Code</w:t>
            </w:r>
          </w:p>
        </w:tc>
        <w:tc>
          <w:tcPr>
            <w:tcW w:w="700" w:type="dxa"/>
          </w:tcPr>
          <w:p w14:paraId="121E8B01" w14:textId="77777777" w:rsidR="00FD4AA5" w:rsidRDefault="00FD4AA5" w:rsidP="00D94A5B">
            <w:pPr>
              <w:pStyle w:val="OtherTableBody"/>
            </w:pPr>
            <w:r>
              <w:t>00763</w:t>
            </w:r>
          </w:p>
        </w:tc>
        <w:tc>
          <w:tcPr>
            <w:tcW w:w="600" w:type="dxa"/>
          </w:tcPr>
          <w:p w14:paraId="38C74E93" w14:textId="77777777" w:rsidR="00FD4AA5" w:rsidRDefault="00FD4AA5" w:rsidP="00D94A5B">
            <w:pPr>
              <w:pStyle w:val="OtherTableBody"/>
            </w:pPr>
            <w:r>
              <w:t>OMC</w:t>
            </w:r>
          </w:p>
        </w:tc>
        <w:tc>
          <w:tcPr>
            <w:tcW w:w="600" w:type="dxa"/>
          </w:tcPr>
          <w:p w14:paraId="511E337F" w14:textId="77777777" w:rsidR="00FD4AA5" w:rsidRDefault="00FD4AA5" w:rsidP="00D94A5B">
            <w:pPr>
              <w:pStyle w:val="OtherTableBody"/>
            </w:pPr>
            <w:r>
              <w:t>2</w:t>
            </w:r>
          </w:p>
        </w:tc>
        <w:tc>
          <w:tcPr>
            <w:tcW w:w="600" w:type="dxa"/>
          </w:tcPr>
          <w:p w14:paraId="0EAA5DAA" w14:textId="77777777" w:rsidR="00FD4AA5" w:rsidRDefault="00FD4AA5" w:rsidP="00D94A5B">
            <w:pPr>
              <w:pStyle w:val="OtherTableBody"/>
            </w:pPr>
            <w:r>
              <w:t>1..1</w:t>
            </w:r>
          </w:p>
        </w:tc>
        <w:tc>
          <w:tcPr>
            <w:tcW w:w="600" w:type="dxa"/>
          </w:tcPr>
          <w:p w14:paraId="38D80405" w14:textId="77777777" w:rsidR="00FD4AA5" w:rsidRDefault="00FD4AA5" w:rsidP="00D94A5B">
            <w:pPr>
              <w:pStyle w:val="OtherTableBody"/>
            </w:pPr>
          </w:p>
        </w:tc>
        <w:tc>
          <w:tcPr>
            <w:tcW w:w="600" w:type="dxa"/>
          </w:tcPr>
          <w:p w14:paraId="521F15AC" w14:textId="77777777" w:rsidR="00FD4AA5" w:rsidRDefault="00FD4AA5" w:rsidP="00D94A5B">
            <w:pPr>
              <w:pStyle w:val="OtherTableBody"/>
            </w:pPr>
            <w:r>
              <w:t>ID</w:t>
            </w:r>
          </w:p>
        </w:tc>
        <w:tc>
          <w:tcPr>
            <w:tcW w:w="700" w:type="dxa"/>
          </w:tcPr>
          <w:p w14:paraId="0D8F49DE" w14:textId="77777777" w:rsidR="00FD4AA5" w:rsidRDefault="00FD4AA5" w:rsidP="00D94A5B">
            <w:pPr>
              <w:pStyle w:val="OtherTableBody"/>
            </w:pPr>
          </w:p>
        </w:tc>
        <w:tc>
          <w:tcPr>
            <w:tcW w:w="600" w:type="dxa"/>
          </w:tcPr>
          <w:p w14:paraId="4D119015" w14:textId="77777777" w:rsidR="00FD4AA5" w:rsidRDefault="00FD4AA5" w:rsidP="00D94A5B">
            <w:pPr>
              <w:pStyle w:val="OtherTableBody"/>
            </w:pPr>
            <w:r>
              <w:t>0206</w:t>
            </w:r>
          </w:p>
        </w:tc>
        <w:tc>
          <w:tcPr>
            <w:tcW w:w="900" w:type="dxa"/>
          </w:tcPr>
          <w:p w14:paraId="35D14594" w14:textId="77777777" w:rsidR="00FD4AA5" w:rsidRDefault="00FD4AA5" w:rsidP="00D94A5B">
            <w:pPr>
              <w:pStyle w:val="OtherTableBody"/>
            </w:pPr>
            <w:r>
              <w:t>8.8.16</w:t>
            </w:r>
          </w:p>
        </w:tc>
      </w:tr>
      <w:tr w:rsidR="00FD4AA5" w14:paraId="660CD6A1" w14:textId="77777777" w:rsidTr="00D94A5B">
        <w:trPr>
          <w:tblHeader/>
        </w:trPr>
        <w:tc>
          <w:tcPr>
            <w:tcW w:w="3500" w:type="dxa"/>
          </w:tcPr>
          <w:p w14:paraId="6510F086" w14:textId="77777777" w:rsidR="00FD4AA5" w:rsidRDefault="00FD4AA5" w:rsidP="00D94A5B">
            <w:pPr>
              <w:pStyle w:val="OtherTableBody"/>
            </w:pPr>
            <w:r>
              <w:t>Segment Action Code</w:t>
            </w:r>
          </w:p>
        </w:tc>
        <w:tc>
          <w:tcPr>
            <w:tcW w:w="700" w:type="dxa"/>
          </w:tcPr>
          <w:p w14:paraId="55E82E2D" w14:textId="77777777" w:rsidR="00FD4AA5" w:rsidRDefault="00FD4AA5" w:rsidP="00D94A5B">
            <w:pPr>
              <w:pStyle w:val="OtherTableBody"/>
            </w:pPr>
            <w:r>
              <w:t>00763</w:t>
            </w:r>
          </w:p>
        </w:tc>
        <w:tc>
          <w:tcPr>
            <w:tcW w:w="600" w:type="dxa"/>
          </w:tcPr>
          <w:p w14:paraId="47406AF6" w14:textId="77777777" w:rsidR="00FD4AA5" w:rsidRDefault="00FD4AA5" w:rsidP="00D94A5B">
            <w:pPr>
              <w:pStyle w:val="OtherTableBody"/>
            </w:pPr>
            <w:r>
              <w:t>AIP</w:t>
            </w:r>
          </w:p>
        </w:tc>
        <w:tc>
          <w:tcPr>
            <w:tcW w:w="600" w:type="dxa"/>
          </w:tcPr>
          <w:p w14:paraId="0D542774" w14:textId="77777777" w:rsidR="00FD4AA5" w:rsidRDefault="00FD4AA5" w:rsidP="00D94A5B">
            <w:pPr>
              <w:pStyle w:val="OtherTableBody"/>
            </w:pPr>
            <w:r>
              <w:t>2</w:t>
            </w:r>
          </w:p>
        </w:tc>
        <w:tc>
          <w:tcPr>
            <w:tcW w:w="600" w:type="dxa"/>
          </w:tcPr>
          <w:p w14:paraId="707A3693" w14:textId="77777777" w:rsidR="00FD4AA5" w:rsidRDefault="00FD4AA5" w:rsidP="00D94A5B">
            <w:pPr>
              <w:pStyle w:val="OtherTableBody"/>
            </w:pPr>
            <w:r>
              <w:t>1..1</w:t>
            </w:r>
          </w:p>
        </w:tc>
        <w:tc>
          <w:tcPr>
            <w:tcW w:w="600" w:type="dxa"/>
          </w:tcPr>
          <w:p w14:paraId="1B8C9067" w14:textId="77777777" w:rsidR="00FD4AA5" w:rsidRDefault="00FD4AA5" w:rsidP="00D94A5B">
            <w:pPr>
              <w:pStyle w:val="OtherTableBody"/>
            </w:pPr>
          </w:p>
        </w:tc>
        <w:tc>
          <w:tcPr>
            <w:tcW w:w="600" w:type="dxa"/>
          </w:tcPr>
          <w:p w14:paraId="7A8C8194" w14:textId="77777777" w:rsidR="00FD4AA5" w:rsidRDefault="00FD4AA5" w:rsidP="00D94A5B">
            <w:pPr>
              <w:pStyle w:val="OtherTableBody"/>
            </w:pPr>
            <w:r>
              <w:t>ID</w:t>
            </w:r>
          </w:p>
        </w:tc>
        <w:tc>
          <w:tcPr>
            <w:tcW w:w="700" w:type="dxa"/>
          </w:tcPr>
          <w:p w14:paraId="7B53F383" w14:textId="77777777" w:rsidR="00FD4AA5" w:rsidRDefault="00FD4AA5" w:rsidP="00D94A5B">
            <w:pPr>
              <w:pStyle w:val="OtherTableBody"/>
            </w:pPr>
          </w:p>
        </w:tc>
        <w:tc>
          <w:tcPr>
            <w:tcW w:w="600" w:type="dxa"/>
          </w:tcPr>
          <w:p w14:paraId="5EB1E665" w14:textId="77777777" w:rsidR="00FD4AA5" w:rsidRDefault="00FD4AA5" w:rsidP="00D94A5B">
            <w:pPr>
              <w:pStyle w:val="OtherTableBody"/>
            </w:pPr>
            <w:r>
              <w:t>0206</w:t>
            </w:r>
          </w:p>
        </w:tc>
        <w:tc>
          <w:tcPr>
            <w:tcW w:w="900" w:type="dxa"/>
          </w:tcPr>
          <w:p w14:paraId="69E089A1" w14:textId="77777777" w:rsidR="00FD4AA5" w:rsidRDefault="00FD4AA5" w:rsidP="00D94A5B">
            <w:pPr>
              <w:pStyle w:val="OtherTableBody"/>
            </w:pPr>
            <w:r>
              <w:t>10.6.7</w:t>
            </w:r>
          </w:p>
        </w:tc>
      </w:tr>
      <w:tr w:rsidR="00FD4AA5" w14:paraId="2D4D8079" w14:textId="77777777" w:rsidTr="00D94A5B">
        <w:trPr>
          <w:tblHeader/>
        </w:trPr>
        <w:tc>
          <w:tcPr>
            <w:tcW w:w="3500" w:type="dxa"/>
          </w:tcPr>
          <w:p w14:paraId="1592C2F8" w14:textId="77777777" w:rsidR="00FD4AA5" w:rsidRDefault="00FD4AA5" w:rsidP="00D94A5B">
            <w:pPr>
              <w:pStyle w:val="OtherTableBody"/>
            </w:pPr>
            <w:r>
              <w:t>Segment Action Code</w:t>
            </w:r>
          </w:p>
        </w:tc>
        <w:tc>
          <w:tcPr>
            <w:tcW w:w="700" w:type="dxa"/>
          </w:tcPr>
          <w:p w14:paraId="3A4E6DD3" w14:textId="77777777" w:rsidR="00FD4AA5" w:rsidRDefault="00FD4AA5" w:rsidP="00D94A5B">
            <w:pPr>
              <w:pStyle w:val="OtherTableBody"/>
            </w:pPr>
            <w:r>
              <w:t>00763</w:t>
            </w:r>
          </w:p>
        </w:tc>
        <w:tc>
          <w:tcPr>
            <w:tcW w:w="600" w:type="dxa"/>
          </w:tcPr>
          <w:p w14:paraId="6DD8074C" w14:textId="77777777" w:rsidR="00FD4AA5" w:rsidRDefault="00FD4AA5" w:rsidP="00D94A5B">
            <w:pPr>
              <w:pStyle w:val="OtherTableBody"/>
            </w:pPr>
            <w:r>
              <w:t>AIS</w:t>
            </w:r>
          </w:p>
        </w:tc>
        <w:tc>
          <w:tcPr>
            <w:tcW w:w="600" w:type="dxa"/>
          </w:tcPr>
          <w:p w14:paraId="139CF209" w14:textId="77777777" w:rsidR="00FD4AA5" w:rsidRDefault="00FD4AA5" w:rsidP="00D94A5B">
            <w:pPr>
              <w:pStyle w:val="OtherTableBody"/>
            </w:pPr>
            <w:r>
              <w:t>2</w:t>
            </w:r>
          </w:p>
        </w:tc>
        <w:tc>
          <w:tcPr>
            <w:tcW w:w="600" w:type="dxa"/>
          </w:tcPr>
          <w:p w14:paraId="06FE0DD4" w14:textId="77777777" w:rsidR="00FD4AA5" w:rsidRDefault="00FD4AA5" w:rsidP="00D94A5B">
            <w:pPr>
              <w:pStyle w:val="OtherTableBody"/>
            </w:pPr>
            <w:r>
              <w:t>1..1</w:t>
            </w:r>
          </w:p>
        </w:tc>
        <w:tc>
          <w:tcPr>
            <w:tcW w:w="600" w:type="dxa"/>
          </w:tcPr>
          <w:p w14:paraId="5B65273A" w14:textId="77777777" w:rsidR="00FD4AA5" w:rsidRDefault="00FD4AA5" w:rsidP="00D94A5B">
            <w:pPr>
              <w:pStyle w:val="OtherTableBody"/>
            </w:pPr>
          </w:p>
        </w:tc>
        <w:tc>
          <w:tcPr>
            <w:tcW w:w="600" w:type="dxa"/>
          </w:tcPr>
          <w:p w14:paraId="529EB22A" w14:textId="77777777" w:rsidR="00FD4AA5" w:rsidRDefault="00FD4AA5" w:rsidP="00D94A5B">
            <w:pPr>
              <w:pStyle w:val="OtherTableBody"/>
            </w:pPr>
            <w:r>
              <w:t>ID</w:t>
            </w:r>
          </w:p>
        </w:tc>
        <w:tc>
          <w:tcPr>
            <w:tcW w:w="700" w:type="dxa"/>
          </w:tcPr>
          <w:p w14:paraId="2D25C3C9" w14:textId="77777777" w:rsidR="00FD4AA5" w:rsidRDefault="00FD4AA5" w:rsidP="00D94A5B">
            <w:pPr>
              <w:pStyle w:val="OtherTableBody"/>
            </w:pPr>
          </w:p>
        </w:tc>
        <w:tc>
          <w:tcPr>
            <w:tcW w:w="600" w:type="dxa"/>
          </w:tcPr>
          <w:p w14:paraId="1CD4B749" w14:textId="77777777" w:rsidR="00FD4AA5" w:rsidRDefault="00FD4AA5" w:rsidP="00D94A5B">
            <w:pPr>
              <w:pStyle w:val="OtherTableBody"/>
            </w:pPr>
            <w:r>
              <w:t>0206</w:t>
            </w:r>
          </w:p>
        </w:tc>
        <w:tc>
          <w:tcPr>
            <w:tcW w:w="900" w:type="dxa"/>
          </w:tcPr>
          <w:p w14:paraId="27882704" w14:textId="77777777" w:rsidR="00FD4AA5" w:rsidRDefault="00FD4AA5" w:rsidP="00D94A5B">
            <w:pPr>
              <w:pStyle w:val="OtherTableBody"/>
            </w:pPr>
            <w:r>
              <w:t>10.6.4</w:t>
            </w:r>
          </w:p>
        </w:tc>
      </w:tr>
      <w:tr w:rsidR="00FD4AA5" w14:paraId="6D2399A7" w14:textId="77777777" w:rsidTr="00D94A5B">
        <w:trPr>
          <w:tblHeader/>
        </w:trPr>
        <w:tc>
          <w:tcPr>
            <w:tcW w:w="3500" w:type="dxa"/>
          </w:tcPr>
          <w:p w14:paraId="11466865" w14:textId="77777777" w:rsidR="00FD4AA5" w:rsidRDefault="00FD4AA5" w:rsidP="00D94A5B">
            <w:pPr>
              <w:pStyle w:val="OtherTableBody"/>
            </w:pPr>
            <w:r>
              <w:t>Segment Action Code</w:t>
            </w:r>
          </w:p>
        </w:tc>
        <w:tc>
          <w:tcPr>
            <w:tcW w:w="700" w:type="dxa"/>
          </w:tcPr>
          <w:p w14:paraId="551F9447" w14:textId="77777777" w:rsidR="00FD4AA5" w:rsidRDefault="00FD4AA5" w:rsidP="00D94A5B">
            <w:pPr>
              <w:pStyle w:val="OtherTableBody"/>
            </w:pPr>
            <w:r>
              <w:t>00763</w:t>
            </w:r>
          </w:p>
        </w:tc>
        <w:tc>
          <w:tcPr>
            <w:tcW w:w="600" w:type="dxa"/>
          </w:tcPr>
          <w:p w14:paraId="37883A5D" w14:textId="77777777" w:rsidR="00FD4AA5" w:rsidRDefault="00FD4AA5" w:rsidP="00D94A5B">
            <w:pPr>
              <w:pStyle w:val="OtherTableBody"/>
            </w:pPr>
            <w:r>
              <w:t>LCH</w:t>
            </w:r>
          </w:p>
        </w:tc>
        <w:tc>
          <w:tcPr>
            <w:tcW w:w="600" w:type="dxa"/>
          </w:tcPr>
          <w:p w14:paraId="0033E212" w14:textId="77777777" w:rsidR="00FD4AA5" w:rsidRDefault="00FD4AA5" w:rsidP="00D94A5B">
            <w:pPr>
              <w:pStyle w:val="OtherTableBody"/>
            </w:pPr>
            <w:r>
              <w:t>2</w:t>
            </w:r>
          </w:p>
        </w:tc>
        <w:tc>
          <w:tcPr>
            <w:tcW w:w="600" w:type="dxa"/>
          </w:tcPr>
          <w:p w14:paraId="61748FAC" w14:textId="77777777" w:rsidR="00FD4AA5" w:rsidRDefault="00FD4AA5" w:rsidP="00D94A5B">
            <w:pPr>
              <w:pStyle w:val="OtherTableBody"/>
            </w:pPr>
            <w:r>
              <w:t>1..1</w:t>
            </w:r>
          </w:p>
        </w:tc>
        <w:tc>
          <w:tcPr>
            <w:tcW w:w="600" w:type="dxa"/>
          </w:tcPr>
          <w:p w14:paraId="4FB8B019" w14:textId="77777777" w:rsidR="00FD4AA5" w:rsidRDefault="00FD4AA5" w:rsidP="00D94A5B">
            <w:pPr>
              <w:pStyle w:val="OtherTableBody"/>
            </w:pPr>
          </w:p>
        </w:tc>
        <w:tc>
          <w:tcPr>
            <w:tcW w:w="600" w:type="dxa"/>
          </w:tcPr>
          <w:p w14:paraId="7B48858C" w14:textId="77777777" w:rsidR="00FD4AA5" w:rsidRDefault="00FD4AA5" w:rsidP="00D94A5B">
            <w:pPr>
              <w:pStyle w:val="OtherTableBody"/>
            </w:pPr>
            <w:r>
              <w:t>ID</w:t>
            </w:r>
          </w:p>
        </w:tc>
        <w:tc>
          <w:tcPr>
            <w:tcW w:w="700" w:type="dxa"/>
          </w:tcPr>
          <w:p w14:paraId="28383D3A" w14:textId="77777777" w:rsidR="00FD4AA5" w:rsidRDefault="00FD4AA5" w:rsidP="00D94A5B">
            <w:pPr>
              <w:pStyle w:val="OtherTableBody"/>
            </w:pPr>
          </w:p>
        </w:tc>
        <w:tc>
          <w:tcPr>
            <w:tcW w:w="600" w:type="dxa"/>
          </w:tcPr>
          <w:p w14:paraId="1091AD2B" w14:textId="77777777" w:rsidR="00FD4AA5" w:rsidRDefault="00FD4AA5" w:rsidP="00D94A5B">
            <w:pPr>
              <w:pStyle w:val="OtherTableBody"/>
            </w:pPr>
            <w:r>
              <w:t>0206</w:t>
            </w:r>
          </w:p>
        </w:tc>
        <w:tc>
          <w:tcPr>
            <w:tcW w:w="900" w:type="dxa"/>
          </w:tcPr>
          <w:p w14:paraId="3FAD0EF5" w14:textId="77777777" w:rsidR="00FD4AA5" w:rsidRDefault="00FD4AA5" w:rsidP="00D94A5B">
            <w:pPr>
              <w:pStyle w:val="OtherTableBody"/>
            </w:pPr>
            <w:r>
              <w:t>8.9.3</w:t>
            </w:r>
          </w:p>
        </w:tc>
      </w:tr>
      <w:tr w:rsidR="00FD4AA5" w14:paraId="322A29C2" w14:textId="77777777" w:rsidTr="00D94A5B">
        <w:trPr>
          <w:tblHeader/>
        </w:trPr>
        <w:tc>
          <w:tcPr>
            <w:tcW w:w="3500" w:type="dxa"/>
          </w:tcPr>
          <w:p w14:paraId="09CA94E8" w14:textId="77777777" w:rsidR="00FD4AA5" w:rsidRDefault="00FD4AA5" w:rsidP="00D94A5B">
            <w:pPr>
              <w:pStyle w:val="OtherTableBody"/>
            </w:pPr>
            <w:r>
              <w:t xml:space="preserve">Segment group inclusion </w:t>
            </w:r>
          </w:p>
        </w:tc>
        <w:tc>
          <w:tcPr>
            <w:tcW w:w="700" w:type="dxa"/>
          </w:tcPr>
          <w:p w14:paraId="3BBF37DC" w14:textId="77777777" w:rsidR="00FD4AA5" w:rsidRDefault="00FD4AA5" w:rsidP="00D94A5B">
            <w:pPr>
              <w:pStyle w:val="OtherTableBody"/>
            </w:pPr>
            <w:r>
              <w:t>01594</w:t>
            </w:r>
          </w:p>
        </w:tc>
        <w:tc>
          <w:tcPr>
            <w:tcW w:w="600" w:type="dxa"/>
          </w:tcPr>
          <w:p w14:paraId="31CED9E0" w14:textId="77777777" w:rsidR="00FD4AA5" w:rsidRDefault="00FD4AA5" w:rsidP="00D94A5B">
            <w:pPr>
              <w:pStyle w:val="OtherTableBody"/>
            </w:pPr>
            <w:r>
              <w:t>RCP</w:t>
            </w:r>
          </w:p>
        </w:tc>
        <w:tc>
          <w:tcPr>
            <w:tcW w:w="600" w:type="dxa"/>
          </w:tcPr>
          <w:p w14:paraId="67892FE1" w14:textId="77777777" w:rsidR="00FD4AA5" w:rsidRDefault="00FD4AA5" w:rsidP="00D94A5B">
            <w:pPr>
              <w:pStyle w:val="OtherTableBody"/>
            </w:pPr>
            <w:r>
              <w:t>7</w:t>
            </w:r>
          </w:p>
        </w:tc>
        <w:tc>
          <w:tcPr>
            <w:tcW w:w="600" w:type="dxa"/>
          </w:tcPr>
          <w:p w14:paraId="14FEABD9" w14:textId="77777777" w:rsidR="00FD4AA5" w:rsidRDefault="00FD4AA5" w:rsidP="00D94A5B">
            <w:pPr>
              <w:pStyle w:val="OtherTableBody"/>
            </w:pPr>
            <w:r>
              <w:t>1..256</w:t>
            </w:r>
          </w:p>
        </w:tc>
        <w:tc>
          <w:tcPr>
            <w:tcW w:w="600" w:type="dxa"/>
          </w:tcPr>
          <w:p w14:paraId="091366E6" w14:textId="77777777" w:rsidR="00FD4AA5" w:rsidRDefault="00FD4AA5" w:rsidP="00D94A5B">
            <w:pPr>
              <w:pStyle w:val="OtherTableBody"/>
            </w:pPr>
          </w:p>
        </w:tc>
        <w:tc>
          <w:tcPr>
            <w:tcW w:w="600" w:type="dxa"/>
          </w:tcPr>
          <w:p w14:paraId="485F2879" w14:textId="77777777" w:rsidR="00FD4AA5" w:rsidRDefault="00FD4AA5" w:rsidP="00D94A5B">
            <w:pPr>
              <w:pStyle w:val="OtherTableBody"/>
            </w:pPr>
            <w:r>
              <w:t>ID</w:t>
            </w:r>
          </w:p>
        </w:tc>
        <w:tc>
          <w:tcPr>
            <w:tcW w:w="700" w:type="dxa"/>
          </w:tcPr>
          <w:p w14:paraId="05A0762A" w14:textId="77777777" w:rsidR="00FD4AA5" w:rsidRDefault="00FD4AA5" w:rsidP="00D94A5B">
            <w:pPr>
              <w:pStyle w:val="OtherTableBody"/>
            </w:pPr>
            <w:r>
              <w:t>Y</w:t>
            </w:r>
          </w:p>
        </w:tc>
        <w:tc>
          <w:tcPr>
            <w:tcW w:w="600" w:type="dxa"/>
          </w:tcPr>
          <w:p w14:paraId="77E1D251" w14:textId="77777777" w:rsidR="00FD4AA5" w:rsidRDefault="00FD4AA5" w:rsidP="00D94A5B">
            <w:pPr>
              <w:pStyle w:val="OtherTableBody"/>
            </w:pPr>
            <w:r>
              <w:t>0391</w:t>
            </w:r>
          </w:p>
        </w:tc>
        <w:tc>
          <w:tcPr>
            <w:tcW w:w="900" w:type="dxa"/>
          </w:tcPr>
          <w:p w14:paraId="2D4E5BF2" w14:textId="77777777" w:rsidR="00FD4AA5" w:rsidRDefault="00FD4AA5" w:rsidP="00D94A5B">
            <w:pPr>
              <w:pStyle w:val="OtherTableBody"/>
            </w:pPr>
            <w:r>
              <w:t>5.5.6</w:t>
            </w:r>
          </w:p>
        </w:tc>
      </w:tr>
      <w:tr w:rsidR="00FD4AA5" w14:paraId="3FACD98E" w14:textId="77777777" w:rsidTr="00D94A5B">
        <w:trPr>
          <w:tblHeader/>
        </w:trPr>
        <w:tc>
          <w:tcPr>
            <w:tcW w:w="3500" w:type="dxa"/>
          </w:tcPr>
          <w:p w14:paraId="1690BEF6" w14:textId="77777777" w:rsidR="00FD4AA5" w:rsidRDefault="00FD4AA5" w:rsidP="00D94A5B">
            <w:pPr>
              <w:pStyle w:val="OtherTableBody"/>
            </w:pPr>
            <w:r>
              <w:t>Segment Group Name</w:t>
            </w:r>
          </w:p>
        </w:tc>
        <w:tc>
          <w:tcPr>
            <w:tcW w:w="700" w:type="dxa"/>
          </w:tcPr>
          <w:p w14:paraId="49FAA1C8" w14:textId="77777777" w:rsidR="00FD4AA5" w:rsidRDefault="00FD4AA5" w:rsidP="00D94A5B">
            <w:pPr>
              <w:pStyle w:val="OtherTableBody"/>
            </w:pPr>
            <w:r>
              <w:t>03395</w:t>
            </w:r>
          </w:p>
        </w:tc>
        <w:tc>
          <w:tcPr>
            <w:tcW w:w="600" w:type="dxa"/>
          </w:tcPr>
          <w:p w14:paraId="2F1D5B43" w14:textId="77777777" w:rsidR="00FD4AA5" w:rsidRDefault="00FD4AA5" w:rsidP="00D94A5B">
            <w:pPr>
              <w:pStyle w:val="OtherTableBody"/>
            </w:pPr>
            <w:r>
              <w:t>SGT</w:t>
            </w:r>
          </w:p>
        </w:tc>
        <w:tc>
          <w:tcPr>
            <w:tcW w:w="600" w:type="dxa"/>
          </w:tcPr>
          <w:p w14:paraId="1442D882" w14:textId="77777777" w:rsidR="00FD4AA5" w:rsidRDefault="00FD4AA5" w:rsidP="00D94A5B">
            <w:pPr>
              <w:pStyle w:val="OtherTableBody"/>
            </w:pPr>
            <w:r>
              <w:t>2</w:t>
            </w:r>
          </w:p>
        </w:tc>
        <w:tc>
          <w:tcPr>
            <w:tcW w:w="600" w:type="dxa"/>
          </w:tcPr>
          <w:p w14:paraId="6378AB6C" w14:textId="77777777" w:rsidR="00FD4AA5" w:rsidRDefault="00FD4AA5" w:rsidP="00D94A5B">
            <w:pPr>
              <w:pStyle w:val="OtherTableBody"/>
            </w:pPr>
            <w:r>
              <w:t>..</w:t>
            </w:r>
          </w:p>
        </w:tc>
        <w:tc>
          <w:tcPr>
            <w:tcW w:w="600" w:type="dxa"/>
          </w:tcPr>
          <w:p w14:paraId="275530EB" w14:textId="77777777" w:rsidR="00FD4AA5" w:rsidRDefault="00FD4AA5" w:rsidP="00D94A5B">
            <w:pPr>
              <w:pStyle w:val="OtherTableBody"/>
            </w:pPr>
            <w:r>
              <w:t>60#</w:t>
            </w:r>
          </w:p>
        </w:tc>
        <w:tc>
          <w:tcPr>
            <w:tcW w:w="600" w:type="dxa"/>
          </w:tcPr>
          <w:p w14:paraId="0A426351" w14:textId="77777777" w:rsidR="00FD4AA5" w:rsidRDefault="00FD4AA5" w:rsidP="00D94A5B">
            <w:pPr>
              <w:pStyle w:val="OtherTableBody"/>
            </w:pPr>
            <w:r>
              <w:t>ST</w:t>
            </w:r>
          </w:p>
        </w:tc>
        <w:tc>
          <w:tcPr>
            <w:tcW w:w="700" w:type="dxa"/>
          </w:tcPr>
          <w:p w14:paraId="2FE8D9E4" w14:textId="77777777" w:rsidR="00FD4AA5" w:rsidRDefault="00FD4AA5" w:rsidP="00D94A5B">
            <w:pPr>
              <w:pStyle w:val="OtherTableBody"/>
            </w:pPr>
          </w:p>
        </w:tc>
        <w:tc>
          <w:tcPr>
            <w:tcW w:w="600" w:type="dxa"/>
          </w:tcPr>
          <w:p w14:paraId="12FBD3E7" w14:textId="77777777" w:rsidR="00FD4AA5" w:rsidRDefault="00FD4AA5" w:rsidP="00D94A5B">
            <w:pPr>
              <w:pStyle w:val="OtherTableBody"/>
            </w:pPr>
          </w:p>
        </w:tc>
        <w:tc>
          <w:tcPr>
            <w:tcW w:w="900" w:type="dxa"/>
          </w:tcPr>
          <w:p w14:paraId="61FCF0C0" w14:textId="77777777" w:rsidR="00FD4AA5" w:rsidRDefault="00FD4AA5" w:rsidP="00D94A5B">
            <w:pPr>
              <w:pStyle w:val="OtherTableBody"/>
            </w:pPr>
            <w:r>
              <w:t>2.14.14</w:t>
            </w:r>
          </w:p>
        </w:tc>
      </w:tr>
      <w:tr w:rsidR="00FD4AA5" w14:paraId="48FCFBAF" w14:textId="77777777" w:rsidTr="00D94A5B">
        <w:trPr>
          <w:tblHeader/>
        </w:trPr>
        <w:tc>
          <w:tcPr>
            <w:tcW w:w="3500" w:type="dxa"/>
          </w:tcPr>
          <w:p w14:paraId="6522F453" w14:textId="77777777" w:rsidR="00FD4AA5" w:rsidRDefault="00FD4AA5" w:rsidP="00D94A5B">
            <w:pPr>
              <w:pStyle w:val="OtherTableBody"/>
            </w:pPr>
            <w:r>
              <w:t>Segment Group Name</w:t>
            </w:r>
          </w:p>
        </w:tc>
        <w:tc>
          <w:tcPr>
            <w:tcW w:w="700" w:type="dxa"/>
          </w:tcPr>
          <w:p w14:paraId="090408E5" w14:textId="77777777" w:rsidR="00FD4AA5" w:rsidRDefault="00FD4AA5" w:rsidP="00D94A5B">
            <w:pPr>
              <w:pStyle w:val="OtherTableBody"/>
            </w:pPr>
            <w:r>
              <w:t>03390</w:t>
            </w:r>
          </w:p>
        </w:tc>
        <w:tc>
          <w:tcPr>
            <w:tcW w:w="600" w:type="dxa"/>
          </w:tcPr>
          <w:p w14:paraId="7AD5EC84" w14:textId="77777777" w:rsidR="00FD4AA5" w:rsidRDefault="00FD4AA5" w:rsidP="00D94A5B">
            <w:pPr>
              <w:pStyle w:val="OtherTableBody"/>
            </w:pPr>
            <w:r>
              <w:t>SGH</w:t>
            </w:r>
          </w:p>
        </w:tc>
        <w:tc>
          <w:tcPr>
            <w:tcW w:w="600" w:type="dxa"/>
          </w:tcPr>
          <w:p w14:paraId="7BDF6E0C" w14:textId="77777777" w:rsidR="00FD4AA5" w:rsidRDefault="00FD4AA5" w:rsidP="00D94A5B">
            <w:pPr>
              <w:pStyle w:val="OtherTableBody"/>
            </w:pPr>
            <w:r>
              <w:t>2</w:t>
            </w:r>
          </w:p>
        </w:tc>
        <w:tc>
          <w:tcPr>
            <w:tcW w:w="600" w:type="dxa"/>
          </w:tcPr>
          <w:p w14:paraId="458DCA5B" w14:textId="77777777" w:rsidR="00FD4AA5" w:rsidRDefault="00FD4AA5" w:rsidP="00D94A5B">
            <w:pPr>
              <w:pStyle w:val="OtherTableBody"/>
            </w:pPr>
            <w:r>
              <w:t>..</w:t>
            </w:r>
          </w:p>
        </w:tc>
        <w:tc>
          <w:tcPr>
            <w:tcW w:w="600" w:type="dxa"/>
          </w:tcPr>
          <w:p w14:paraId="6B98D29B" w14:textId="77777777" w:rsidR="00FD4AA5" w:rsidRDefault="00FD4AA5" w:rsidP="00D94A5B">
            <w:pPr>
              <w:pStyle w:val="OtherTableBody"/>
            </w:pPr>
            <w:r>
              <w:t>60#</w:t>
            </w:r>
          </w:p>
        </w:tc>
        <w:tc>
          <w:tcPr>
            <w:tcW w:w="600" w:type="dxa"/>
          </w:tcPr>
          <w:p w14:paraId="60D4846F" w14:textId="77777777" w:rsidR="00FD4AA5" w:rsidRDefault="00FD4AA5" w:rsidP="00D94A5B">
            <w:pPr>
              <w:pStyle w:val="OtherTableBody"/>
            </w:pPr>
            <w:r>
              <w:t>ST</w:t>
            </w:r>
          </w:p>
        </w:tc>
        <w:tc>
          <w:tcPr>
            <w:tcW w:w="700" w:type="dxa"/>
          </w:tcPr>
          <w:p w14:paraId="53E9878A" w14:textId="77777777" w:rsidR="00FD4AA5" w:rsidRDefault="00FD4AA5" w:rsidP="00D94A5B">
            <w:pPr>
              <w:pStyle w:val="OtherTableBody"/>
            </w:pPr>
          </w:p>
        </w:tc>
        <w:tc>
          <w:tcPr>
            <w:tcW w:w="600" w:type="dxa"/>
          </w:tcPr>
          <w:p w14:paraId="4101A495" w14:textId="77777777" w:rsidR="00FD4AA5" w:rsidRDefault="00FD4AA5" w:rsidP="00D94A5B">
            <w:pPr>
              <w:pStyle w:val="OtherTableBody"/>
            </w:pPr>
          </w:p>
        </w:tc>
        <w:tc>
          <w:tcPr>
            <w:tcW w:w="900" w:type="dxa"/>
          </w:tcPr>
          <w:p w14:paraId="7713ADBC" w14:textId="77777777" w:rsidR="00FD4AA5" w:rsidRDefault="00FD4AA5" w:rsidP="00D94A5B">
            <w:pPr>
              <w:pStyle w:val="OtherTableBody"/>
            </w:pPr>
            <w:r>
              <w:t>2.14.13</w:t>
            </w:r>
          </w:p>
        </w:tc>
      </w:tr>
      <w:tr w:rsidR="00FD4AA5" w14:paraId="5DFD7106" w14:textId="77777777" w:rsidTr="00D94A5B">
        <w:trPr>
          <w:tblHeader/>
        </w:trPr>
        <w:tc>
          <w:tcPr>
            <w:tcW w:w="3500" w:type="dxa"/>
          </w:tcPr>
          <w:p w14:paraId="2C50421D" w14:textId="77777777" w:rsidR="00FD4AA5" w:rsidRDefault="00FD4AA5" w:rsidP="00D94A5B">
            <w:pPr>
              <w:pStyle w:val="OtherTableBody"/>
            </w:pPr>
            <w:r>
              <w:t>Segment Instance Identifier</w:t>
            </w:r>
          </w:p>
        </w:tc>
        <w:tc>
          <w:tcPr>
            <w:tcW w:w="700" w:type="dxa"/>
          </w:tcPr>
          <w:p w14:paraId="1E052EB3" w14:textId="77777777" w:rsidR="00FD4AA5" w:rsidRDefault="00FD4AA5" w:rsidP="00D94A5B">
            <w:pPr>
              <w:pStyle w:val="OtherTableBody"/>
            </w:pPr>
            <w:r>
              <w:t>02150</w:t>
            </w:r>
          </w:p>
        </w:tc>
        <w:tc>
          <w:tcPr>
            <w:tcW w:w="600" w:type="dxa"/>
          </w:tcPr>
          <w:p w14:paraId="47DD4C8A" w14:textId="77777777" w:rsidR="00FD4AA5" w:rsidRDefault="00FD4AA5" w:rsidP="00D94A5B">
            <w:pPr>
              <w:pStyle w:val="OtherTableBody"/>
            </w:pPr>
            <w:r>
              <w:t>RXO</w:t>
            </w:r>
          </w:p>
        </w:tc>
        <w:tc>
          <w:tcPr>
            <w:tcW w:w="600" w:type="dxa"/>
          </w:tcPr>
          <w:p w14:paraId="0FCE16DD" w14:textId="77777777" w:rsidR="00FD4AA5" w:rsidRDefault="00FD4AA5" w:rsidP="00D94A5B">
            <w:pPr>
              <w:pStyle w:val="OtherTableBody"/>
            </w:pPr>
            <w:r>
              <w:t>30</w:t>
            </w:r>
          </w:p>
        </w:tc>
        <w:tc>
          <w:tcPr>
            <w:tcW w:w="600" w:type="dxa"/>
          </w:tcPr>
          <w:p w14:paraId="704FCFC2" w14:textId="77777777" w:rsidR="00FD4AA5" w:rsidRDefault="00FD4AA5" w:rsidP="00D94A5B">
            <w:pPr>
              <w:pStyle w:val="OtherTableBody"/>
            </w:pPr>
            <w:r>
              <w:t>..</w:t>
            </w:r>
          </w:p>
        </w:tc>
        <w:tc>
          <w:tcPr>
            <w:tcW w:w="600" w:type="dxa"/>
          </w:tcPr>
          <w:p w14:paraId="40E23D83" w14:textId="77777777" w:rsidR="00FD4AA5" w:rsidRDefault="00FD4AA5" w:rsidP="00D94A5B">
            <w:pPr>
              <w:pStyle w:val="OtherTableBody"/>
            </w:pPr>
          </w:p>
        </w:tc>
        <w:tc>
          <w:tcPr>
            <w:tcW w:w="600" w:type="dxa"/>
          </w:tcPr>
          <w:p w14:paraId="425EA421" w14:textId="77777777" w:rsidR="00FD4AA5" w:rsidRDefault="00FD4AA5" w:rsidP="00D94A5B">
            <w:pPr>
              <w:pStyle w:val="OtherTableBody"/>
            </w:pPr>
            <w:r>
              <w:t>EI</w:t>
            </w:r>
          </w:p>
        </w:tc>
        <w:tc>
          <w:tcPr>
            <w:tcW w:w="700" w:type="dxa"/>
          </w:tcPr>
          <w:p w14:paraId="43CB6226" w14:textId="77777777" w:rsidR="00FD4AA5" w:rsidRDefault="00FD4AA5" w:rsidP="00D94A5B">
            <w:pPr>
              <w:pStyle w:val="OtherTableBody"/>
            </w:pPr>
          </w:p>
        </w:tc>
        <w:tc>
          <w:tcPr>
            <w:tcW w:w="600" w:type="dxa"/>
          </w:tcPr>
          <w:p w14:paraId="6C8135AD" w14:textId="77777777" w:rsidR="00FD4AA5" w:rsidRDefault="00FD4AA5" w:rsidP="00D94A5B">
            <w:pPr>
              <w:pStyle w:val="OtherTableBody"/>
            </w:pPr>
          </w:p>
        </w:tc>
        <w:tc>
          <w:tcPr>
            <w:tcW w:w="900" w:type="dxa"/>
          </w:tcPr>
          <w:p w14:paraId="33F520F0" w14:textId="77777777" w:rsidR="00FD4AA5" w:rsidRDefault="00FD4AA5" w:rsidP="00D94A5B">
            <w:pPr>
              <w:pStyle w:val="OtherTableBody"/>
            </w:pPr>
            <w:r>
              <w:t>4A.4.1</w:t>
            </w:r>
          </w:p>
        </w:tc>
      </w:tr>
      <w:tr w:rsidR="00FD4AA5" w14:paraId="6E4D3E5C" w14:textId="77777777" w:rsidTr="00D94A5B">
        <w:trPr>
          <w:tblHeader/>
        </w:trPr>
        <w:tc>
          <w:tcPr>
            <w:tcW w:w="3500" w:type="dxa"/>
          </w:tcPr>
          <w:p w14:paraId="5EE5EB37" w14:textId="77777777" w:rsidR="00FD4AA5" w:rsidRDefault="00FD4AA5" w:rsidP="00D94A5B">
            <w:pPr>
              <w:pStyle w:val="OtherTableBody"/>
            </w:pPr>
            <w:r>
              <w:t>Segment Unique Key</w:t>
            </w:r>
          </w:p>
        </w:tc>
        <w:tc>
          <w:tcPr>
            <w:tcW w:w="700" w:type="dxa"/>
          </w:tcPr>
          <w:p w14:paraId="357D765F" w14:textId="77777777" w:rsidR="00FD4AA5" w:rsidRDefault="00FD4AA5" w:rsidP="00D94A5B">
            <w:pPr>
              <w:pStyle w:val="OtherTableBody"/>
            </w:pPr>
            <w:r>
              <w:t>00764</w:t>
            </w:r>
          </w:p>
        </w:tc>
        <w:tc>
          <w:tcPr>
            <w:tcW w:w="600" w:type="dxa"/>
          </w:tcPr>
          <w:p w14:paraId="2932E8BD" w14:textId="77777777" w:rsidR="00FD4AA5" w:rsidRDefault="00FD4AA5" w:rsidP="00D94A5B">
            <w:pPr>
              <w:pStyle w:val="OtherTableBody"/>
            </w:pPr>
            <w:r>
              <w:t>LCH</w:t>
            </w:r>
          </w:p>
        </w:tc>
        <w:tc>
          <w:tcPr>
            <w:tcW w:w="600" w:type="dxa"/>
          </w:tcPr>
          <w:p w14:paraId="2117666A" w14:textId="77777777" w:rsidR="00FD4AA5" w:rsidRDefault="00FD4AA5" w:rsidP="00D94A5B">
            <w:pPr>
              <w:pStyle w:val="OtherTableBody"/>
            </w:pPr>
            <w:r>
              <w:t>3</w:t>
            </w:r>
          </w:p>
        </w:tc>
        <w:tc>
          <w:tcPr>
            <w:tcW w:w="600" w:type="dxa"/>
          </w:tcPr>
          <w:p w14:paraId="19C0BC7D" w14:textId="77777777" w:rsidR="00FD4AA5" w:rsidRDefault="00FD4AA5" w:rsidP="00D94A5B">
            <w:pPr>
              <w:pStyle w:val="OtherTableBody"/>
            </w:pPr>
            <w:r>
              <w:t>..</w:t>
            </w:r>
          </w:p>
        </w:tc>
        <w:tc>
          <w:tcPr>
            <w:tcW w:w="600" w:type="dxa"/>
          </w:tcPr>
          <w:p w14:paraId="120BC1EF" w14:textId="77777777" w:rsidR="00FD4AA5" w:rsidRDefault="00FD4AA5" w:rsidP="00D94A5B">
            <w:pPr>
              <w:pStyle w:val="OtherTableBody"/>
            </w:pPr>
          </w:p>
        </w:tc>
        <w:tc>
          <w:tcPr>
            <w:tcW w:w="600" w:type="dxa"/>
          </w:tcPr>
          <w:p w14:paraId="681B9BFA" w14:textId="77777777" w:rsidR="00FD4AA5" w:rsidRDefault="00FD4AA5" w:rsidP="00D94A5B">
            <w:pPr>
              <w:pStyle w:val="OtherTableBody"/>
            </w:pPr>
            <w:r>
              <w:t>EI</w:t>
            </w:r>
          </w:p>
        </w:tc>
        <w:tc>
          <w:tcPr>
            <w:tcW w:w="700" w:type="dxa"/>
          </w:tcPr>
          <w:p w14:paraId="063BC1D5" w14:textId="77777777" w:rsidR="00FD4AA5" w:rsidRDefault="00FD4AA5" w:rsidP="00D94A5B">
            <w:pPr>
              <w:pStyle w:val="OtherTableBody"/>
            </w:pPr>
          </w:p>
        </w:tc>
        <w:tc>
          <w:tcPr>
            <w:tcW w:w="600" w:type="dxa"/>
          </w:tcPr>
          <w:p w14:paraId="3D87AD18" w14:textId="77777777" w:rsidR="00FD4AA5" w:rsidRDefault="00FD4AA5" w:rsidP="00D94A5B">
            <w:pPr>
              <w:pStyle w:val="OtherTableBody"/>
            </w:pPr>
          </w:p>
        </w:tc>
        <w:tc>
          <w:tcPr>
            <w:tcW w:w="900" w:type="dxa"/>
          </w:tcPr>
          <w:p w14:paraId="19084BB6" w14:textId="77777777" w:rsidR="00FD4AA5" w:rsidRDefault="00FD4AA5" w:rsidP="00D94A5B">
            <w:pPr>
              <w:pStyle w:val="OtherTableBody"/>
            </w:pPr>
            <w:r>
              <w:t>8.9.3</w:t>
            </w:r>
          </w:p>
        </w:tc>
      </w:tr>
      <w:tr w:rsidR="00FD4AA5" w14:paraId="547E4B39" w14:textId="77777777" w:rsidTr="00D94A5B">
        <w:trPr>
          <w:tblHeader/>
        </w:trPr>
        <w:tc>
          <w:tcPr>
            <w:tcW w:w="3500" w:type="dxa"/>
          </w:tcPr>
          <w:p w14:paraId="245E46EF" w14:textId="77777777" w:rsidR="00FD4AA5" w:rsidRDefault="00FD4AA5" w:rsidP="00D94A5B">
            <w:pPr>
              <w:pStyle w:val="OtherTableBody"/>
            </w:pPr>
            <w:r>
              <w:t>Segment Unique Key</w:t>
            </w:r>
          </w:p>
        </w:tc>
        <w:tc>
          <w:tcPr>
            <w:tcW w:w="700" w:type="dxa"/>
          </w:tcPr>
          <w:p w14:paraId="4FD40DDF" w14:textId="77777777" w:rsidR="00FD4AA5" w:rsidRDefault="00FD4AA5" w:rsidP="00D94A5B">
            <w:pPr>
              <w:pStyle w:val="OtherTableBody"/>
            </w:pPr>
            <w:r>
              <w:t>00764</w:t>
            </w:r>
          </w:p>
        </w:tc>
        <w:tc>
          <w:tcPr>
            <w:tcW w:w="600" w:type="dxa"/>
          </w:tcPr>
          <w:p w14:paraId="1525160E" w14:textId="77777777" w:rsidR="00FD4AA5" w:rsidRDefault="00FD4AA5" w:rsidP="00D94A5B">
            <w:pPr>
              <w:pStyle w:val="OtherTableBody"/>
            </w:pPr>
            <w:r>
              <w:t>OMC</w:t>
            </w:r>
          </w:p>
        </w:tc>
        <w:tc>
          <w:tcPr>
            <w:tcW w:w="600" w:type="dxa"/>
          </w:tcPr>
          <w:p w14:paraId="4ACBDC18" w14:textId="77777777" w:rsidR="00FD4AA5" w:rsidRDefault="00FD4AA5" w:rsidP="00D94A5B">
            <w:pPr>
              <w:pStyle w:val="OtherTableBody"/>
            </w:pPr>
            <w:r>
              <w:t>3</w:t>
            </w:r>
          </w:p>
        </w:tc>
        <w:tc>
          <w:tcPr>
            <w:tcW w:w="600" w:type="dxa"/>
          </w:tcPr>
          <w:p w14:paraId="09C769BA" w14:textId="77777777" w:rsidR="00FD4AA5" w:rsidRDefault="00FD4AA5" w:rsidP="00D94A5B">
            <w:pPr>
              <w:pStyle w:val="OtherTableBody"/>
            </w:pPr>
            <w:r>
              <w:t>..</w:t>
            </w:r>
          </w:p>
        </w:tc>
        <w:tc>
          <w:tcPr>
            <w:tcW w:w="600" w:type="dxa"/>
          </w:tcPr>
          <w:p w14:paraId="422FB25A" w14:textId="77777777" w:rsidR="00FD4AA5" w:rsidRDefault="00FD4AA5" w:rsidP="00D94A5B">
            <w:pPr>
              <w:pStyle w:val="OtherTableBody"/>
            </w:pPr>
          </w:p>
        </w:tc>
        <w:tc>
          <w:tcPr>
            <w:tcW w:w="600" w:type="dxa"/>
          </w:tcPr>
          <w:p w14:paraId="3AD9FFDC" w14:textId="77777777" w:rsidR="00FD4AA5" w:rsidRDefault="00FD4AA5" w:rsidP="00D94A5B">
            <w:pPr>
              <w:pStyle w:val="OtherTableBody"/>
            </w:pPr>
            <w:r>
              <w:t>EI</w:t>
            </w:r>
          </w:p>
        </w:tc>
        <w:tc>
          <w:tcPr>
            <w:tcW w:w="700" w:type="dxa"/>
          </w:tcPr>
          <w:p w14:paraId="58397A9B" w14:textId="77777777" w:rsidR="00FD4AA5" w:rsidRDefault="00FD4AA5" w:rsidP="00D94A5B">
            <w:pPr>
              <w:pStyle w:val="OtherTableBody"/>
            </w:pPr>
          </w:p>
        </w:tc>
        <w:tc>
          <w:tcPr>
            <w:tcW w:w="600" w:type="dxa"/>
          </w:tcPr>
          <w:p w14:paraId="3021646D" w14:textId="77777777" w:rsidR="00FD4AA5" w:rsidRDefault="00FD4AA5" w:rsidP="00D94A5B">
            <w:pPr>
              <w:pStyle w:val="OtherTableBody"/>
            </w:pPr>
          </w:p>
        </w:tc>
        <w:tc>
          <w:tcPr>
            <w:tcW w:w="900" w:type="dxa"/>
          </w:tcPr>
          <w:p w14:paraId="0C167474" w14:textId="77777777" w:rsidR="00FD4AA5" w:rsidRDefault="00FD4AA5" w:rsidP="00D94A5B">
            <w:pPr>
              <w:pStyle w:val="OtherTableBody"/>
            </w:pPr>
            <w:r>
              <w:t>8.8.16</w:t>
            </w:r>
          </w:p>
        </w:tc>
      </w:tr>
      <w:tr w:rsidR="00FD4AA5" w14:paraId="73A666BE" w14:textId="77777777" w:rsidTr="00D94A5B">
        <w:trPr>
          <w:tblHeader/>
        </w:trPr>
        <w:tc>
          <w:tcPr>
            <w:tcW w:w="3500" w:type="dxa"/>
          </w:tcPr>
          <w:p w14:paraId="0C18B5AF" w14:textId="77777777" w:rsidR="00FD4AA5" w:rsidRDefault="00FD4AA5" w:rsidP="00D94A5B">
            <w:pPr>
              <w:pStyle w:val="OtherTableBody"/>
            </w:pPr>
            <w:r>
              <w:t>Segment Unique Key</w:t>
            </w:r>
          </w:p>
        </w:tc>
        <w:tc>
          <w:tcPr>
            <w:tcW w:w="700" w:type="dxa"/>
          </w:tcPr>
          <w:p w14:paraId="2AFEA43C" w14:textId="77777777" w:rsidR="00FD4AA5" w:rsidRDefault="00FD4AA5" w:rsidP="00D94A5B">
            <w:pPr>
              <w:pStyle w:val="OtherTableBody"/>
            </w:pPr>
            <w:r>
              <w:t>00764</w:t>
            </w:r>
          </w:p>
        </w:tc>
        <w:tc>
          <w:tcPr>
            <w:tcW w:w="600" w:type="dxa"/>
          </w:tcPr>
          <w:p w14:paraId="05EF6B57" w14:textId="77777777" w:rsidR="00FD4AA5" w:rsidRDefault="00FD4AA5" w:rsidP="00D94A5B">
            <w:pPr>
              <w:pStyle w:val="OtherTableBody"/>
            </w:pPr>
            <w:r>
              <w:t>LRL</w:t>
            </w:r>
          </w:p>
        </w:tc>
        <w:tc>
          <w:tcPr>
            <w:tcW w:w="600" w:type="dxa"/>
          </w:tcPr>
          <w:p w14:paraId="4CF59E67" w14:textId="77777777" w:rsidR="00FD4AA5" w:rsidRDefault="00FD4AA5" w:rsidP="00D94A5B">
            <w:pPr>
              <w:pStyle w:val="OtherTableBody"/>
            </w:pPr>
            <w:r>
              <w:t>3</w:t>
            </w:r>
          </w:p>
        </w:tc>
        <w:tc>
          <w:tcPr>
            <w:tcW w:w="600" w:type="dxa"/>
          </w:tcPr>
          <w:p w14:paraId="05CABF4C" w14:textId="77777777" w:rsidR="00FD4AA5" w:rsidRDefault="00FD4AA5" w:rsidP="00D94A5B">
            <w:pPr>
              <w:pStyle w:val="OtherTableBody"/>
            </w:pPr>
            <w:r>
              <w:t>..</w:t>
            </w:r>
          </w:p>
        </w:tc>
        <w:tc>
          <w:tcPr>
            <w:tcW w:w="600" w:type="dxa"/>
          </w:tcPr>
          <w:p w14:paraId="4E196CF9" w14:textId="77777777" w:rsidR="00FD4AA5" w:rsidRDefault="00FD4AA5" w:rsidP="00D94A5B">
            <w:pPr>
              <w:pStyle w:val="OtherTableBody"/>
            </w:pPr>
          </w:p>
        </w:tc>
        <w:tc>
          <w:tcPr>
            <w:tcW w:w="600" w:type="dxa"/>
          </w:tcPr>
          <w:p w14:paraId="4076664C" w14:textId="77777777" w:rsidR="00FD4AA5" w:rsidRDefault="00FD4AA5" w:rsidP="00D94A5B">
            <w:pPr>
              <w:pStyle w:val="OtherTableBody"/>
            </w:pPr>
            <w:r>
              <w:t>EI</w:t>
            </w:r>
          </w:p>
        </w:tc>
        <w:tc>
          <w:tcPr>
            <w:tcW w:w="700" w:type="dxa"/>
          </w:tcPr>
          <w:p w14:paraId="193F4349" w14:textId="77777777" w:rsidR="00FD4AA5" w:rsidRDefault="00FD4AA5" w:rsidP="00D94A5B">
            <w:pPr>
              <w:pStyle w:val="OtherTableBody"/>
            </w:pPr>
          </w:p>
        </w:tc>
        <w:tc>
          <w:tcPr>
            <w:tcW w:w="600" w:type="dxa"/>
          </w:tcPr>
          <w:p w14:paraId="2B04FA8C" w14:textId="77777777" w:rsidR="00FD4AA5" w:rsidRDefault="00FD4AA5" w:rsidP="00D94A5B">
            <w:pPr>
              <w:pStyle w:val="OtherTableBody"/>
            </w:pPr>
          </w:p>
        </w:tc>
        <w:tc>
          <w:tcPr>
            <w:tcW w:w="900" w:type="dxa"/>
          </w:tcPr>
          <w:p w14:paraId="790C9B15" w14:textId="77777777" w:rsidR="00FD4AA5" w:rsidRDefault="00FD4AA5" w:rsidP="00D94A5B">
            <w:pPr>
              <w:pStyle w:val="OtherTableBody"/>
            </w:pPr>
            <w:r>
              <w:t>8.9.4</w:t>
            </w:r>
          </w:p>
        </w:tc>
      </w:tr>
      <w:tr w:rsidR="00FD4AA5" w14:paraId="576F6320" w14:textId="77777777" w:rsidTr="00D94A5B">
        <w:trPr>
          <w:tblHeader/>
        </w:trPr>
        <w:tc>
          <w:tcPr>
            <w:tcW w:w="3500" w:type="dxa"/>
          </w:tcPr>
          <w:p w14:paraId="51C07970" w14:textId="77777777" w:rsidR="00FD4AA5" w:rsidRDefault="00FD4AA5" w:rsidP="00D94A5B">
            <w:pPr>
              <w:pStyle w:val="OtherTableBody"/>
            </w:pPr>
            <w:r>
              <w:t>Send Character Count</w:t>
            </w:r>
          </w:p>
        </w:tc>
        <w:tc>
          <w:tcPr>
            <w:tcW w:w="700" w:type="dxa"/>
          </w:tcPr>
          <w:p w14:paraId="5FFFA59D" w14:textId="77777777" w:rsidR="00FD4AA5" w:rsidRDefault="00FD4AA5" w:rsidP="00D94A5B">
            <w:pPr>
              <w:pStyle w:val="OtherTableBody"/>
            </w:pPr>
            <w:r>
              <w:t>01179</w:t>
            </w:r>
          </w:p>
        </w:tc>
        <w:tc>
          <w:tcPr>
            <w:tcW w:w="600" w:type="dxa"/>
          </w:tcPr>
          <w:p w14:paraId="6D814F66" w14:textId="77777777" w:rsidR="00FD4AA5" w:rsidRDefault="00FD4AA5" w:rsidP="00D94A5B">
            <w:pPr>
              <w:pStyle w:val="OtherTableBody"/>
            </w:pPr>
            <w:r>
              <w:t>NST</w:t>
            </w:r>
          </w:p>
        </w:tc>
        <w:tc>
          <w:tcPr>
            <w:tcW w:w="600" w:type="dxa"/>
          </w:tcPr>
          <w:p w14:paraId="14CFF451" w14:textId="77777777" w:rsidR="00FD4AA5" w:rsidRDefault="00FD4AA5" w:rsidP="00D94A5B">
            <w:pPr>
              <w:pStyle w:val="OtherTableBody"/>
            </w:pPr>
            <w:r>
              <w:t>7</w:t>
            </w:r>
          </w:p>
        </w:tc>
        <w:tc>
          <w:tcPr>
            <w:tcW w:w="600" w:type="dxa"/>
          </w:tcPr>
          <w:p w14:paraId="08DC8F70" w14:textId="77777777" w:rsidR="00FD4AA5" w:rsidRDefault="00FD4AA5" w:rsidP="00D94A5B">
            <w:pPr>
              <w:pStyle w:val="OtherTableBody"/>
            </w:pPr>
            <w:r>
              <w:t>..</w:t>
            </w:r>
          </w:p>
        </w:tc>
        <w:tc>
          <w:tcPr>
            <w:tcW w:w="600" w:type="dxa"/>
          </w:tcPr>
          <w:p w14:paraId="10775E28" w14:textId="77777777" w:rsidR="00FD4AA5" w:rsidRDefault="00FD4AA5" w:rsidP="00D94A5B">
            <w:pPr>
              <w:pStyle w:val="OtherTableBody"/>
            </w:pPr>
          </w:p>
        </w:tc>
        <w:tc>
          <w:tcPr>
            <w:tcW w:w="600" w:type="dxa"/>
          </w:tcPr>
          <w:p w14:paraId="4E63ED49" w14:textId="77777777" w:rsidR="00FD4AA5" w:rsidRDefault="00FD4AA5" w:rsidP="00D94A5B">
            <w:pPr>
              <w:pStyle w:val="OtherTableBody"/>
            </w:pPr>
            <w:r>
              <w:t>NM</w:t>
            </w:r>
          </w:p>
        </w:tc>
        <w:tc>
          <w:tcPr>
            <w:tcW w:w="700" w:type="dxa"/>
          </w:tcPr>
          <w:p w14:paraId="6A92F1AB" w14:textId="77777777" w:rsidR="00FD4AA5" w:rsidRDefault="00FD4AA5" w:rsidP="00D94A5B">
            <w:pPr>
              <w:pStyle w:val="OtherTableBody"/>
            </w:pPr>
          </w:p>
        </w:tc>
        <w:tc>
          <w:tcPr>
            <w:tcW w:w="600" w:type="dxa"/>
          </w:tcPr>
          <w:p w14:paraId="224E1965" w14:textId="77777777" w:rsidR="00FD4AA5" w:rsidRDefault="00FD4AA5" w:rsidP="00D94A5B">
            <w:pPr>
              <w:pStyle w:val="OtherTableBody"/>
            </w:pPr>
          </w:p>
        </w:tc>
        <w:tc>
          <w:tcPr>
            <w:tcW w:w="900" w:type="dxa"/>
          </w:tcPr>
          <w:p w14:paraId="2930FD3A" w14:textId="77777777" w:rsidR="00FD4AA5" w:rsidRDefault="00FD4AA5" w:rsidP="00D94A5B">
            <w:pPr>
              <w:pStyle w:val="OtherTableBody"/>
            </w:pPr>
            <w:r>
              <w:t>14.4.3</w:t>
            </w:r>
          </w:p>
        </w:tc>
      </w:tr>
      <w:tr w:rsidR="00FD4AA5" w14:paraId="2087A042" w14:textId="77777777" w:rsidTr="00D94A5B">
        <w:trPr>
          <w:tblHeader/>
        </w:trPr>
        <w:tc>
          <w:tcPr>
            <w:tcW w:w="3500" w:type="dxa"/>
          </w:tcPr>
          <w:p w14:paraId="673AA049" w14:textId="77777777" w:rsidR="00FD4AA5" w:rsidRDefault="00FD4AA5" w:rsidP="00D94A5B">
            <w:pPr>
              <w:pStyle w:val="OtherTableBody"/>
            </w:pPr>
            <w:r>
              <w:t>Sender Address</w:t>
            </w:r>
          </w:p>
        </w:tc>
        <w:tc>
          <w:tcPr>
            <w:tcW w:w="700" w:type="dxa"/>
          </w:tcPr>
          <w:p w14:paraId="4F23EC4E" w14:textId="77777777" w:rsidR="00FD4AA5" w:rsidRDefault="00FD4AA5" w:rsidP="00D94A5B">
            <w:pPr>
              <w:pStyle w:val="OtherTableBody"/>
            </w:pPr>
            <w:r>
              <w:t>01062</w:t>
            </w:r>
          </w:p>
        </w:tc>
        <w:tc>
          <w:tcPr>
            <w:tcW w:w="600" w:type="dxa"/>
          </w:tcPr>
          <w:p w14:paraId="302D59BC" w14:textId="77777777" w:rsidR="00FD4AA5" w:rsidRDefault="00FD4AA5" w:rsidP="00D94A5B">
            <w:pPr>
              <w:pStyle w:val="OtherTableBody"/>
            </w:pPr>
            <w:r>
              <w:t>PES</w:t>
            </w:r>
          </w:p>
        </w:tc>
        <w:tc>
          <w:tcPr>
            <w:tcW w:w="600" w:type="dxa"/>
          </w:tcPr>
          <w:p w14:paraId="56D83C44" w14:textId="77777777" w:rsidR="00FD4AA5" w:rsidRDefault="00FD4AA5" w:rsidP="00D94A5B">
            <w:pPr>
              <w:pStyle w:val="OtherTableBody"/>
            </w:pPr>
            <w:r>
              <w:t>3</w:t>
            </w:r>
          </w:p>
        </w:tc>
        <w:tc>
          <w:tcPr>
            <w:tcW w:w="600" w:type="dxa"/>
          </w:tcPr>
          <w:p w14:paraId="408CD4AB" w14:textId="77777777" w:rsidR="00FD4AA5" w:rsidRDefault="00FD4AA5" w:rsidP="00D94A5B">
            <w:pPr>
              <w:pStyle w:val="OtherTableBody"/>
            </w:pPr>
            <w:r>
              <w:t>..</w:t>
            </w:r>
          </w:p>
        </w:tc>
        <w:tc>
          <w:tcPr>
            <w:tcW w:w="600" w:type="dxa"/>
          </w:tcPr>
          <w:p w14:paraId="75C78766" w14:textId="77777777" w:rsidR="00FD4AA5" w:rsidRDefault="00FD4AA5" w:rsidP="00D94A5B">
            <w:pPr>
              <w:pStyle w:val="OtherTableBody"/>
            </w:pPr>
          </w:p>
        </w:tc>
        <w:tc>
          <w:tcPr>
            <w:tcW w:w="600" w:type="dxa"/>
          </w:tcPr>
          <w:p w14:paraId="02A247BF" w14:textId="77777777" w:rsidR="00FD4AA5" w:rsidRDefault="00FD4AA5" w:rsidP="00D94A5B">
            <w:pPr>
              <w:pStyle w:val="OtherTableBody"/>
            </w:pPr>
            <w:r>
              <w:t>XAD</w:t>
            </w:r>
          </w:p>
        </w:tc>
        <w:tc>
          <w:tcPr>
            <w:tcW w:w="700" w:type="dxa"/>
          </w:tcPr>
          <w:p w14:paraId="26A72F3F" w14:textId="77777777" w:rsidR="00FD4AA5" w:rsidRDefault="00FD4AA5" w:rsidP="00D94A5B">
            <w:pPr>
              <w:pStyle w:val="OtherTableBody"/>
            </w:pPr>
            <w:r>
              <w:t>Y</w:t>
            </w:r>
          </w:p>
        </w:tc>
        <w:tc>
          <w:tcPr>
            <w:tcW w:w="600" w:type="dxa"/>
          </w:tcPr>
          <w:p w14:paraId="76CC5AF4" w14:textId="77777777" w:rsidR="00FD4AA5" w:rsidRDefault="00FD4AA5" w:rsidP="00D94A5B">
            <w:pPr>
              <w:pStyle w:val="OtherTableBody"/>
            </w:pPr>
          </w:p>
        </w:tc>
        <w:tc>
          <w:tcPr>
            <w:tcW w:w="900" w:type="dxa"/>
          </w:tcPr>
          <w:p w14:paraId="18CA3608" w14:textId="77777777" w:rsidR="00FD4AA5" w:rsidRDefault="00FD4AA5" w:rsidP="00D94A5B">
            <w:pPr>
              <w:pStyle w:val="OtherTableBody"/>
            </w:pPr>
            <w:r>
              <w:t>7.12.1</w:t>
            </w:r>
          </w:p>
        </w:tc>
      </w:tr>
      <w:tr w:rsidR="00FD4AA5" w14:paraId="53B9459D" w14:textId="77777777" w:rsidTr="00D94A5B">
        <w:trPr>
          <w:tblHeader/>
        </w:trPr>
        <w:tc>
          <w:tcPr>
            <w:tcW w:w="3500" w:type="dxa"/>
          </w:tcPr>
          <w:p w14:paraId="0E1BC52B" w14:textId="77777777" w:rsidR="00FD4AA5" w:rsidRDefault="00FD4AA5" w:rsidP="00D94A5B">
            <w:pPr>
              <w:pStyle w:val="OtherTableBody"/>
            </w:pPr>
            <w:r>
              <w:t>Sender Aware Date/Time</w:t>
            </w:r>
          </w:p>
        </w:tc>
        <w:tc>
          <w:tcPr>
            <w:tcW w:w="700" w:type="dxa"/>
          </w:tcPr>
          <w:p w14:paraId="5A67B725" w14:textId="77777777" w:rsidR="00FD4AA5" w:rsidRDefault="00FD4AA5" w:rsidP="00D94A5B">
            <w:pPr>
              <w:pStyle w:val="OtherTableBody"/>
            </w:pPr>
            <w:r>
              <w:t>01068</w:t>
            </w:r>
          </w:p>
        </w:tc>
        <w:tc>
          <w:tcPr>
            <w:tcW w:w="600" w:type="dxa"/>
          </w:tcPr>
          <w:p w14:paraId="57E9ECF1" w14:textId="77777777" w:rsidR="00FD4AA5" w:rsidRDefault="00FD4AA5" w:rsidP="00D94A5B">
            <w:pPr>
              <w:pStyle w:val="OtherTableBody"/>
            </w:pPr>
            <w:r>
              <w:t>PES</w:t>
            </w:r>
          </w:p>
        </w:tc>
        <w:tc>
          <w:tcPr>
            <w:tcW w:w="600" w:type="dxa"/>
          </w:tcPr>
          <w:p w14:paraId="4433C5F9" w14:textId="77777777" w:rsidR="00FD4AA5" w:rsidRDefault="00FD4AA5" w:rsidP="00D94A5B">
            <w:pPr>
              <w:pStyle w:val="OtherTableBody"/>
            </w:pPr>
            <w:r>
              <w:t>9</w:t>
            </w:r>
          </w:p>
        </w:tc>
        <w:tc>
          <w:tcPr>
            <w:tcW w:w="600" w:type="dxa"/>
          </w:tcPr>
          <w:p w14:paraId="113EB4EE" w14:textId="77777777" w:rsidR="00FD4AA5" w:rsidRDefault="00FD4AA5" w:rsidP="00D94A5B">
            <w:pPr>
              <w:pStyle w:val="OtherTableBody"/>
            </w:pPr>
            <w:r>
              <w:t>..</w:t>
            </w:r>
          </w:p>
        </w:tc>
        <w:tc>
          <w:tcPr>
            <w:tcW w:w="600" w:type="dxa"/>
          </w:tcPr>
          <w:p w14:paraId="2DAFCF46" w14:textId="77777777" w:rsidR="00FD4AA5" w:rsidRDefault="00FD4AA5" w:rsidP="00D94A5B">
            <w:pPr>
              <w:pStyle w:val="OtherTableBody"/>
            </w:pPr>
          </w:p>
        </w:tc>
        <w:tc>
          <w:tcPr>
            <w:tcW w:w="600" w:type="dxa"/>
          </w:tcPr>
          <w:p w14:paraId="4CAF8ED7" w14:textId="77777777" w:rsidR="00FD4AA5" w:rsidRDefault="00FD4AA5" w:rsidP="00D94A5B">
            <w:pPr>
              <w:pStyle w:val="OtherTableBody"/>
            </w:pPr>
            <w:r>
              <w:t>DTM</w:t>
            </w:r>
          </w:p>
        </w:tc>
        <w:tc>
          <w:tcPr>
            <w:tcW w:w="700" w:type="dxa"/>
          </w:tcPr>
          <w:p w14:paraId="0607A2DA" w14:textId="77777777" w:rsidR="00FD4AA5" w:rsidRDefault="00FD4AA5" w:rsidP="00D94A5B">
            <w:pPr>
              <w:pStyle w:val="OtherTableBody"/>
            </w:pPr>
          </w:p>
        </w:tc>
        <w:tc>
          <w:tcPr>
            <w:tcW w:w="600" w:type="dxa"/>
          </w:tcPr>
          <w:p w14:paraId="6DFF4961" w14:textId="77777777" w:rsidR="00FD4AA5" w:rsidRDefault="00FD4AA5" w:rsidP="00D94A5B">
            <w:pPr>
              <w:pStyle w:val="OtherTableBody"/>
            </w:pPr>
          </w:p>
        </w:tc>
        <w:tc>
          <w:tcPr>
            <w:tcW w:w="900" w:type="dxa"/>
          </w:tcPr>
          <w:p w14:paraId="75AEF350" w14:textId="77777777" w:rsidR="00FD4AA5" w:rsidRDefault="00FD4AA5" w:rsidP="00D94A5B">
            <w:pPr>
              <w:pStyle w:val="OtherTableBody"/>
            </w:pPr>
            <w:r>
              <w:t>7.12.1</w:t>
            </w:r>
          </w:p>
        </w:tc>
      </w:tr>
      <w:tr w:rsidR="00FD4AA5" w14:paraId="066A5E2D" w14:textId="77777777" w:rsidTr="00D94A5B">
        <w:trPr>
          <w:tblHeader/>
        </w:trPr>
        <w:tc>
          <w:tcPr>
            <w:tcW w:w="3500" w:type="dxa"/>
          </w:tcPr>
          <w:p w14:paraId="05B07420" w14:textId="77777777" w:rsidR="00FD4AA5" w:rsidRDefault="00FD4AA5" w:rsidP="00D94A5B">
            <w:pPr>
              <w:pStyle w:val="OtherTableBody"/>
            </w:pPr>
            <w:r>
              <w:t>Sender Comment</w:t>
            </w:r>
          </w:p>
        </w:tc>
        <w:tc>
          <w:tcPr>
            <w:tcW w:w="700" w:type="dxa"/>
          </w:tcPr>
          <w:p w14:paraId="5D63AC2A" w14:textId="77777777" w:rsidR="00FD4AA5" w:rsidRDefault="00FD4AA5" w:rsidP="00D94A5B">
            <w:pPr>
              <w:pStyle w:val="OtherTableBody"/>
            </w:pPr>
            <w:r>
              <w:t>01067</w:t>
            </w:r>
          </w:p>
        </w:tc>
        <w:tc>
          <w:tcPr>
            <w:tcW w:w="600" w:type="dxa"/>
          </w:tcPr>
          <w:p w14:paraId="53D0BE78" w14:textId="77777777" w:rsidR="00FD4AA5" w:rsidRDefault="00FD4AA5" w:rsidP="00D94A5B">
            <w:pPr>
              <w:pStyle w:val="OtherTableBody"/>
            </w:pPr>
            <w:r>
              <w:t>PES</w:t>
            </w:r>
          </w:p>
        </w:tc>
        <w:tc>
          <w:tcPr>
            <w:tcW w:w="600" w:type="dxa"/>
          </w:tcPr>
          <w:p w14:paraId="0A27DB10" w14:textId="77777777" w:rsidR="00FD4AA5" w:rsidRDefault="00FD4AA5" w:rsidP="00D94A5B">
            <w:pPr>
              <w:pStyle w:val="OtherTableBody"/>
            </w:pPr>
            <w:r>
              <w:t>8</w:t>
            </w:r>
          </w:p>
        </w:tc>
        <w:tc>
          <w:tcPr>
            <w:tcW w:w="600" w:type="dxa"/>
          </w:tcPr>
          <w:p w14:paraId="360BA3A5" w14:textId="77777777" w:rsidR="00FD4AA5" w:rsidRDefault="00FD4AA5" w:rsidP="00D94A5B">
            <w:pPr>
              <w:pStyle w:val="OtherTableBody"/>
            </w:pPr>
            <w:r>
              <w:t>..</w:t>
            </w:r>
          </w:p>
        </w:tc>
        <w:tc>
          <w:tcPr>
            <w:tcW w:w="600" w:type="dxa"/>
          </w:tcPr>
          <w:p w14:paraId="7791B892" w14:textId="77777777" w:rsidR="00FD4AA5" w:rsidRDefault="00FD4AA5" w:rsidP="00D94A5B">
            <w:pPr>
              <w:pStyle w:val="OtherTableBody"/>
            </w:pPr>
            <w:r>
              <w:t>600=</w:t>
            </w:r>
          </w:p>
        </w:tc>
        <w:tc>
          <w:tcPr>
            <w:tcW w:w="600" w:type="dxa"/>
          </w:tcPr>
          <w:p w14:paraId="2C62ABC1" w14:textId="77777777" w:rsidR="00FD4AA5" w:rsidRDefault="00FD4AA5" w:rsidP="00D94A5B">
            <w:pPr>
              <w:pStyle w:val="OtherTableBody"/>
            </w:pPr>
            <w:r>
              <w:t>FT</w:t>
            </w:r>
          </w:p>
        </w:tc>
        <w:tc>
          <w:tcPr>
            <w:tcW w:w="700" w:type="dxa"/>
          </w:tcPr>
          <w:p w14:paraId="6063E88C" w14:textId="77777777" w:rsidR="00FD4AA5" w:rsidRDefault="00FD4AA5" w:rsidP="00D94A5B">
            <w:pPr>
              <w:pStyle w:val="OtherTableBody"/>
            </w:pPr>
          </w:p>
        </w:tc>
        <w:tc>
          <w:tcPr>
            <w:tcW w:w="600" w:type="dxa"/>
          </w:tcPr>
          <w:p w14:paraId="73DD301A" w14:textId="77777777" w:rsidR="00FD4AA5" w:rsidRDefault="00FD4AA5" w:rsidP="00D94A5B">
            <w:pPr>
              <w:pStyle w:val="OtherTableBody"/>
            </w:pPr>
          </w:p>
        </w:tc>
        <w:tc>
          <w:tcPr>
            <w:tcW w:w="900" w:type="dxa"/>
          </w:tcPr>
          <w:p w14:paraId="078B4F35" w14:textId="77777777" w:rsidR="00FD4AA5" w:rsidRDefault="00FD4AA5" w:rsidP="00D94A5B">
            <w:pPr>
              <w:pStyle w:val="OtherTableBody"/>
            </w:pPr>
            <w:r>
              <w:t>7.12.1</w:t>
            </w:r>
          </w:p>
        </w:tc>
      </w:tr>
      <w:tr w:rsidR="00FD4AA5" w14:paraId="605583A9" w14:textId="77777777" w:rsidTr="00D94A5B">
        <w:trPr>
          <w:tblHeader/>
        </w:trPr>
        <w:tc>
          <w:tcPr>
            <w:tcW w:w="3500" w:type="dxa"/>
          </w:tcPr>
          <w:p w14:paraId="39ABA77C" w14:textId="77777777" w:rsidR="00FD4AA5" w:rsidRDefault="00FD4AA5" w:rsidP="00D94A5B">
            <w:pPr>
              <w:pStyle w:val="OtherTableBody"/>
            </w:pPr>
            <w:r>
              <w:t>Sender Event Description</w:t>
            </w:r>
          </w:p>
        </w:tc>
        <w:tc>
          <w:tcPr>
            <w:tcW w:w="700" w:type="dxa"/>
          </w:tcPr>
          <w:p w14:paraId="0945104C" w14:textId="77777777" w:rsidR="00FD4AA5" w:rsidRDefault="00FD4AA5" w:rsidP="00D94A5B">
            <w:pPr>
              <w:pStyle w:val="OtherTableBody"/>
            </w:pPr>
            <w:r>
              <w:t>01066</w:t>
            </w:r>
          </w:p>
        </w:tc>
        <w:tc>
          <w:tcPr>
            <w:tcW w:w="600" w:type="dxa"/>
          </w:tcPr>
          <w:p w14:paraId="398EFBB1" w14:textId="77777777" w:rsidR="00FD4AA5" w:rsidRDefault="00FD4AA5" w:rsidP="00D94A5B">
            <w:pPr>
              <w:pStyle w:val="OtherTableBody"/>
            </w:pPr>
            <w:r>
              <w:t>PES</w:t>
            </w:r>
          </w:p>
        </w:tc>
        <w:tc>
          <w:tcPr>
            <w:tcW w:w="600" w:type="dxa"/>
          </w:tcPr>
          <w:p w14:paraId="3D5A851A" w14:textId="77777777" w:rsidR="00FD4AA5" w:rsidRDefault="00FD4AA5" w:rsidP="00D94A5B">
            <w:pPr>
              <w:pStyle w:val="OtherTableBody"/>
            </w:pPr>
            <w:r>
              <w:t>7</w:t>
            </w:r>
          </w:p>
        </w:tc>
        <w:tc>
          <w:tcPr>
            <w:tcW w:w="600" w:type="dxa"/>
          </w:tcPr>
          <w:p w14:paraId="54B0FB14" w14:textId="77777777" w:rsidR="00FD4AA5" w:rsidRDefault="00FD4AA5" w:rsidP="00D94A5B">
            <w:pPr>
              <w:pStyle w:val="OtherTableBody"/>
            </w:pPr>
            <w:r>
              <w:t>..</w:t>
            </w:r>
          </w:p>
        </w:tc>
        <w:tc>
          <w:tcPr>
            <w:tcW w:w="600" w:type="dxa"/>
          </w:tcPr>
          <w:p w14:paraId="249D16CB" w14:textId="77777777" w:rsidR="00FD4AA5" w:rsidRDefault="00FD4AA5" w:rsidP="00D94A5B">
            <w:pPr>
              <w:pStyle w:val="OtherTableBody"/>
            </w:pPr>
            <w:r>
              <w:t>600=</w:t>
            </w:r>
          </w:p>
        </w:tc>
        <w:tc>
          <w:tcPr>
            <w:tcW w:w="600" w:type="dxa"/>
          </w:tcPr>
          <w:p w14:paraId="39802C22" w14:textId="77777777" w:rsidR="00FD4AA5" w:rsidRDefault="00FD4AA5" w:rsidP="00D94A5B">
            <w:pPr>
              <w:pStyle w:val="OtherTableBody"/>
            </w:pPr>
            <w:r>
              <w:t>FT</w:t>
            </w:r>
          </w:p>
        </w:tc>
        <w:tc>
          <w:tcPr>
            <w:tcW w:w="700" w:type="dxa"/>
          </w:tcPr>
          <w:p w14:paraId="0529EBA6" w14:textId="77777777" w:rsidR="00FD4AA5" w:rsidRDefault="00FD4AA5" w:rsidP="00D94A5B">
            <w:pPr>
              <w:pStyle w:val="OtherTableBody"/>
            </w:pPr>
            <w:r>
              <w:t>Y</w:t>
            </w:r>
          </w:p>
        </w:tc>
        <w:tc>
          <w:tcPr>
            <w:tcW w:w="600" w:type="dxa"/>
          </w:tcPr>
          <w:p w14:paraId="3441E3DF" w14:textId="77777777" w:rsidR="00FD4AA5" w:rsidRDefault="00FD4AA5" w:rsidP="00D94A5B">
            <w:pPr>
              <w:pStyle w:val="OtherTableBody"/>
            </w:pPr>
          </w:p>
        </w:tc>
        <w:tc>
          <w:tcPr>
            <w:tcW w:w="900" w:type="dxa"/>
          </w:tcPr>
          <w:p w14:paraId="5ECFAE10" w14:textId="77777777" w:rsidR="00FD4AA5" w:rsidRDefault="00FD4AA5" w:rsidP="00D94A5B">
            <w:pPr>
              <w:pStyle w:val="OtherTableBody"/>
            </w:pPr>
            <w:r>
              <w:t>7.12.1</w:t>
            </w:r>
          </w:p>
        </w:tc>
      </w:tr>
      <w:tr w:rsidR="00FD4AA5" w14:paraId="1A2CEFD2" w14:textId="77777777" w:rsidTr="00D94A5B">
        <w:trPr>
          <w:tblHeader/>
        </w:trPr>
        <w:tc>
          <w:tcPr>
            <w:tcW w:w="3500" w:type="dxa"/>
          </w:tcPr>
          <w:p w14:paraId="4BA8E128" w14:textId="77777777" w:rsidR="00FD4AA5" w:rsidRDefault="00FD4AA5" w:rsidP="00D94A5B">
            <w:pPr>
              <w:pStyle w:val="OtherTableBody"/>
            </w:pPr>
            <w:r>
              <w:t>Sender Event Identifier</w:t>
            </w:r>
          </w:p>
        </w:tc>
        <w:tc>
          <w:tcPr>
            <w:tcW w:w="700" w:type="dxa"/>
          </w:tcPr>
          <w:p w14:paraId="28D2918D" w14:textId="77777777" w:rsidR="00FD4AA5" w:rsidRDefault="00FD4AA5" w:rsidP="00D94A5B">
            <w:pPr>
              <w:pStyle w:val="OtherTableBody"/>
            </w:pPr>
            <w:r>
              <w:t>01064</w:t>
            </w:r>
          </w:p>
        </w:tc>
        <w:tc>
          <w:tcPr>
            <w:tcW w:w="600" w:type="dxa"/>
          </w:tcPr>
          <w:p w14:paraId="312695C8" w14:textId="77777777" w:rsidR="00FD4AA5" w:rsidRDefault="00FD4AA5" w:rsidP="00D94A5B">
            <w:pPr>
              <w:pStyle w:val="OtherTableBody"/>
            </w:pPr>
            <w:r>
              <w:t>PES</w:t>
            </w:r>
          </w:p>
        </w:tc>
        <w:tc>
          <w:tcPr>
            <w:tcW w:w="600" w:type="dxa"/>
          </w:tcPr>
          <w:p w14:paraId="304CDF0B" w14:textId="77777777" w:rsidR="00FD4AA5" w:rsidRDefault="00FD4AA5" w:rsidP="00D94A5B">
            <w:pPr>
              <w:pStyle w:val="OtherTableBody"/>
            </w:pPr>
            <w:r>
              <w:t>5</w:t>
            </w:r>
          </w:p>
        </w:tc>
        <w:tc>
          <w:tcPr>
            <w:tcW w:w="600" w:type="dxa"/>
          </w:tcPr>
          <w:p w14:paraId="1015641E" w14:textId="77777777" w:rsidR="00FD4AA5" w:rsidRDefault="00FD4AA5" w:rsidP="00D94A5B">
            <w:pPr>
              <w:pStyle w:val="OtherTableBody"/>
            </w:pPr>
            <w:r>
              <w:t>..</w:t>
            </w:r>
          </w:p>
        </w:tc>
        <w:tc>
          <w:tcPr>
            <w:tcW w:w="600" w:type="dxa"/>
          </w:tcPr>
          <w:p w14:paraId="1FAE9271" w14:textId="77777777" w:rsidR="00FD4AA5" w:rsidRDefault="00FD4AA5" w:rsidP="00D94A5B">
            <w:pPr>
              <w:pStyle w:val="OtherTableBody"/>
            </w:pPr>
          </w:p>
        </w:tc>
        <w:tc>
          <w:tcPr>
            <w:tcW w:w="600" w:type="dxa"/>
          </w:tcPr>
          <w:p w14:paraId="0734ADBB" w14:textId="77777777" w:rsidR="00FD4AA5" w:rsidRDefault="00FD4AA5" w:rsidP="00D94A5B">
            <w:pPr>
              <w:pStyle w:val="OtherTableBody"/>
            </w:pPr>
            <w:r>
              <w:t>EI</w:t>
            </w:r>
          </w:p>
        </w:tc>
        <w:tc>
          <w:tcPr>
            <w:tcW w:w="700" w:type="dxa"/>
          </w:tcPr>
          <w:p w14:paraId="0AF986A6" w14:textId="77777777" w:rsidR="00FD4AA5" w:rsidRDefault="00FD4AA5" w:rsidP="00D94A5B">
            <w:pPr>
              <w:pStyle w:val="OtherTableBody"/>
            </w:pPr>
          </w:p>
        </w:tc>
        <w:tc>
          <w:tcPr>
            <w:tcW w:w="600" w:type="dxa"/>
          </w:tcPr>
          <w:p w14:paraId="21AF4C1F" w14:textId="77777777" w:rsidR="00FD4AA5" w:rsidRDefault="00FD4AA5" w:rsidP="00D94A5B">
            <w:pPr>
              <w:pStyle w:val="OtherTableBody"/>
            </w:pPr>
          </w:p>
        </w:tc>
        <w:tc>
          <w:tcPr>
            <w:tcW w:w="900" w:type="dxa"/>
          </w:tcPr>
          <w:p w14:paraId="5D08157B" w14:textId="77777777" w:rsidR="00FD4AA5" w:rsidRDefault="00FD4AA5" w:rsidP="00D94A5B">
            <w:pPr>
              <w:pStyle w:val="OtherTableBody"/>
            </w:pPr>
            <w:r>
              <w:t>7.12.1</w:t>
            </w:r>
          </w:p>
        </w:tc>
      </w:tr>
      <w:tr w:rsidR="00FD4AA5" w14:paraId="0A94D45F" w14:textId="77777777" w:rsidTr="00D94A5B">
        <w:trPr>
          <w:tblHeader/>
        </w:trPr>
        <w:tc>
          <w:tcPr>
            <w:tcW w:w="3500" w:type="dxa"/>
          </w:tcPr>
          <w:p w14:paraId="48F9007D" w14:textId="77777777" w:rsidR="00FD4AA5" w:rsidRDefault="00FD4AA5" w:rsidP="00D94A5B">
            <w:pPr>
              <w:pStyle w:val="OtherTableBody"/>
            </w:pPr>
            <w:r>
              <w:t>Sender Individual Name</w:t>
            </w:r>
          </w:p>
        </w:tc>
        <w:tc>
          <w:tcPr>
            <w:tcW w:w="700" w:type="dxa"/>
          </w:tcPr>
          <w:p w14:paraId="139493E7" w14:textId="77777777" w:rsidR="00FD4AA5" w:rsidRDefault="00FD4AA5" w:rsidP="00D94A5B">
            <w:pPr>
              <w:pStyle w:val="OtherTableBody"/>
            </w:pPr>
            <w:r>
              <w:t>01060</w:t>
            </w:r>
          </w:p>
        </w:tc>
        <w:tc>
          <w:tcPr>
            <w:tcW w:w="600" w:type="dxa"/>
          </w:tcPr>
          <w:p w14:paraId="45FACC40" w14:textId="77777777" w:rsidR="00FD4AA5" w:rsidRDefault="00FD4AA5" w:rsidP="00D94A5B">
            <w:pPr>
              <w:pStyle w:val="OtherTableBody"/>
            </w:pPr>
            <w:r>
              <w:t>PES</w:t>
            </w:r>
          </w:p>
        </w:tc>
        <w:tc>
          <w:tcPr>
            <w:tcW w:w="600" w:type="dxa"/>
          </w:tcPr>
          <w:p w14:paraId="417A8A18" w14:textId="77777777" w:rsidR="00FD4AA5" w:rsidRDefault="00FD4AA5" w:rsidP="00D94A5B">
            <w:pPr>
              <w:pStyle w:val="OtherTableBody"/>
            </w:pPr>
            <w:r>
              <w:t>2</w:t>
            </w:r>
          </w:p>
        </w:tc>
        <w:tc>
          <w:tcPr>
            <w:tcW w:w="600" w:type="dxa"/>
          </w:tcPr>
          <w:p w14:paraId="15108234" w14:textId="77777777" w:rsidR="00FD4AA5" w:rsidRDefault="00FD4AA5" w:rsidP="00D94A5B">
            <w:pPr>
              <w:pStyle w:val="OtherTableBody"/>
            </w:pPr>
            <w:r>
              <w:t>..</w:t>
            </w:r>
          </w:p>
        </w:tc>
        <w:tc>
          <w:tcPr>
            <w:tcW w:w="600" w:type="dxa"/>
          </w:tcPr>
          <w:p w14:paraId="355FC34F" w14:textId="77777777" w:rsidR="00FD4AA5" w:rsidRDefault="00FD4AA5" w:rsidP="00D94A5B">
            <w:pPr>
              <w:pStyle w:val="OtherTableBody"/>
            </w:pPr>
          </w:p>
        </w:tc>
        <w:tc>
          <w:tcPr>
            <w:tcW w:w="600" w:type="dxa"/>
          </w:tcPr>
          <w:p w14:paraId="35D46CF1" w14:textId="77777777" w:rsidR="00FD4AA5" w:rsidRDefault="00FD4AA5" w:rsidP="00D94A5B">
            <w:pPr>
              <w:pStyle w:val="OtherTableBody"/>
            </w:pPr>
            <w:r>
              <w:t>XCN</w:t>
            </w:r>
          </w:p>
        </w:tc>
        <w:tc>
          <w:tcPr>
            <w:tcW w:w="700" w:type="dxa"/>
          </w:tcPr>
          <w:p w14:paraId="316418B7" w14:textId="77777777" w:rsidR="00FD4AA5" w:rsidRDefault="00FD4AA5" w:rsidP="00D94A5B">
            <w:pPr>
              <w:pStyle w:val="OtherTableBody"/>
            </w:pPr>
            <w:r>
              <w:t>Y</w:t>
            </w:r>
          </w:p>
        </w:tc>
        <w:tc>
          <w:tcPr>
            <w:tcW w:w="600" w:type="dxa"/>
          </w:tcPr>
          <w:p w14:paraId="6815030A" w14:textId="77777777" w:rsidR="00FD4AA5" w:rsidRDefault="00FD4AA5" w:rsidP="00D94A5B">
            <w:pPr>
              <w:pStyle w:val="OtherTableBody"/>
            </w:pPr>
          </w:p>
        </w:tc>
        <w:tc>
          <w:tcPr>
            <w:tcW w:w="900" w:type="dxa"/>
          </w:tcPr>
          <w:p w14:paraId="09227951" w14:textId="77777777" w:rsidR="00FD4AA5" w:rsidRDefault="00FD4AA5" w:rsidP="00D94A5B">
            <w:pPr>
              <w:pStyle w:val="OtherTableBody"/>
            </w:pPr>
            <w:r>
              <w:t>7.12.1</w:t>
            </w:r>
          </w:p>
        </w:tc>
      </w:tr>
      <w:tr w:rsidR="00FD4AA5" w14:paraId="171775CB" w14:textId="77777777" w:rsidTr="00D94A5B">
        <w:trPr>
          <w:tblHeader/>
        </w:trPr>
        <w:tc>
          <w:tcPr>
            <w:tcW w:w="3500" w:type="dxa"/>
          </w:tcPr>
          <w:p w14:paraId="0AA3FFFB" w14:textId="77777777" w:rsidR="00FD4AA5" w:rsidRDefault="00FD4AA5" w:rsidP="00D94A5B">
            <w:pPr>
              <w:pStyle w:val="OtherTableBody"/>
            </w:pPr>
            <w:r>
              <w:t>Sender Organization Name</w:t>
            </w:r>
          </w:p>
        </w:tc>
        <w:tc>
          <w:tcPr>
            <w:tcW w:w="700" w:type="dxa"/>
          </w:tcPr>
          <w:p w14:paraId="509FEDE4" w14:textId="77777777" w:rsidR="00FD4AA5" w:rsidRDefault="00FD4AA5" w:rsidP="00D94A5B">
            <w:pPr>
              <w:pStyle w:val="OtherTableBody"/>
            </w:pPr>
            <w:r>
              <w:t>01059</w:t>
            </w:r>
          </w:p>
        </w:tc>
        <w:tc>
          <w:tcPr>
            <w:tcW w:w="600" w:type="dxa"/>
          </w:tcPr>
          <w:p w14:paraId="22761607" w14:textId="77777777" w:rsidR="00FD4AA5" w:rsidRDefault="00FD4AA5" w:rsidP="00D94A5B">
            <w:pPr>
              <w:pStyle w:val="OtherTableBody"/>
            </w:pPr>
            <w:r>
              <w:t>PES</w:t>
            </w:r>
          </w:p>
        </w:tc>
        <w:tc>
          <w:tcPr>
            <w:tcW w:w="600" w:type="dxa"/>
          </w:tcPr>
          <w:p w14:paraId="2737C7FC" w14:textId="77777777" w:rsidR="00FD4AA5" w:rsidRDefault="00FD4AA5" w:rsidP="00D94A5B">
            <w:pPr>
              <w:pStyle w:val="OtherTableBody"/>
            </w:pPr>
            <w:r>
              <w:t>1</w:t>
            </w:r>
          </w:p>
        </w:tc>
        <w:tc>
          <w:tcPr>
            <w:tcW w:w="600" w:type="dxa"/>
          </w:tcPr>
          <w:p w14:paraId="21FFE64A" w14:textId="77777777" w:rsidR="00FD4AA5" w:rsidRDefault="00FD4AA5" w:rsidP="00D94A5B">
            <w:pPr>
              <w:pStyle w:val="OtherTableBody"/>
            </w:pPr>
            <w:r>
              <w:t>..</w:t>
            </w:r>
          </w:p>
        </w:tc>
        <w:tc>
          <w:tcPr>
            <w:tcW w:w="600" w:type="dxa"/>
          </w:tcPr>
          <w:p w14:paraId="71327341" w14:textId="77777777" w:rsidR="00FD4AA5" w:rsidRDefault="00FD4AA5" w:rsidP="00D94A5B">
            <w:pPr>
              <w:pStyle w:val="OtherTableBody"/>
            </w:pPr>
          </w:p>
        </w:tc>
        <w:tc>
          <w:tcPr>
            <w:tcW w:w="600" w:type="dxa"/>
          </w:tcPr>
          <w:p w14:paraId="377C84AB" w14:textId="77777777" w:rsidR="00FD4AA5" w:rsidRDefault="00FD4AA5" w:rsidP="00D94A5B">
            <w:pPr>
              <w:pStyle w:val="OtherTableBody"/>
            </w:pPr>
            <w:r>
              <w:t>XON</w:t>
            </w:r>
          </w:p>
        </w:tc>
        <w:tc>
          <w:tcPr>
            <w:tcW w:w="700" w:type="dxa"/>
          </w:tcPr>
          <w:p w14:paraId="3EFA57EE" w14:textId="77777777" w:rsidR="00FD4AA5" w:rsidRDefault="00FD4AA5" w:rsidP="00D94A5B">
            <w:pPr>
              <w:pStyle w:val="OtherTableBody"/>
            </w:pPr>
            <w:r>
              <w:t>Y</w:t>
            </w:r>
          </w:p>
        </w:tc>
        <w:tc>
          <w:tcPr>
            <w:tcW w:w="600" w:type="dxa"/>
          </w:tcPr>
          <w:p w14:paraId="250C2E10" w14:textId="77777777" w:rsidR="00FD4AA5" w:rsidRDefault="00FD4AA5" w:rsidP="00D94A5B">
            <w:pPr>
              <w:pStyle w:val="OtherTableBody"/>
            </w:pPr>
          </w:p>
        </w:tc>
        <w:tc>
          <w:tcPr>
            <w:tcW w:w="900" w:type="dxa"/>
          </w:tcPr>
          <w:p w14:paraId="5F4FE52A" w14:textId="77777777" w:rsidR="00FD4AA5" w:rsidRDefault="00FD4AA5" w:rsidP="00D94A5B">
            <w:pPr>
              <w:pStyle w:val="OtherTableBody"/>
            </w:pPr>
            <w:r>
              <w:t>7.12.1</w:t>
            </w:r>
          </w:p>
        </w:tc>
      </w:tr>
      <w:tr w:rsidR="00FD4AA5" w14:paraId="29BFF014" w14:textId="77777777" w:rsidTr="00D94A5B">
        <w:trPr>
          <w:tblHeader/>
        </w:trPr>
        <w:tc>
          <w:tcPr>
            <w:tcW w:w="3500" w:type="dxa"/>
          </w:tcPr>
          <w:p w14:paraId="7A0EB80C" w14:textId="77777777" w:rsidR="00FD4AA5" w:rsidRDefault="00FD4AA5" w:rsidP="00D94A5B">
            <w:pPr>
              <w:pStyle w:val="OtherTableBody"/>
            </w:pPr>
            <w:r>
              <w:t>Sender Sequence Number</w:t>
            </w:r>
          </w:p>
        </w:tc>
        <w:tc>
          <w:tcPr>
            <w:tcW w:w="700" w:type="dxa"/>
          </w:tcPr>
          <w:p w14:paraId="21B79341" w14:textId="77777777" w:rsidR="00FD4AA5" w:rsidRDefault="00FD4AA5" w:rsidP="00D94A5B">
            <w:pPr>
              <w:pStyle w:val="OtherTableBody"/>
            </w:pPr>
            <w:r>
              <w:t>01065</w:t>
            </w:r>
          </w:p>
        </w:tc>
        <w:tc>
          <w:tcPr>
            <w:tcW w:w="600" w:type="dxa"/>
          </w:tcPr>
          <w:p w14:paraId="1A98F7DC" w14:textId="77777777" w:rsidR="00FD4AA5" w:rsidRDefault="00FD4AA5" w:rsidP="00D94A5B">
            <w:pPr>
              <w:pStyle w:val="OtherTableBody"/>
            </w:pPr>
            <w:r>
              <w:t>PES</w:t>
            </w:r>
          </w:p>
        </w:tc>
        <w:tc>
          <w:tcPr>
            <w:tcW w:w="600" w:type="dxa"/>
          </w:tcPr>
          <w:p w14:paraId="79698531" w14:textId="77777777" w:rsidR="00FD4AA5" w:rsidRDefault="00FD4AA5" w:rsidP="00D94A5B">
            <w:pPr>
              <w:pStyle w:val="OtherTableBody"/>
            </w:pPr>
            <w:r>
              <w:t>6</w:t>
            </w:r>
          </w:p>
        </w:tc>
        <w:tc>
          <w:tcPr>
            <w:tcW w:w="600" w:type="dxa"/>
          </w:tcPr>
          <w:p w14:paraId="60279392" w14:textId="77777777" w:rsidR="00FD4AA5" w:rsidRDefault="00FD4AA5" w:rsidP="00D94A5B">
            <w:pPr>
              <w:pStyle w:val="OtherTableBody"/>
            </w:pPr>
            <w:r>
              <w:t>..</w:t>
            </w:r>
          </w:p>
        </w:tc>
        <w:tc>
          <w:tcPr>
            <w:tcW w:w="600" w:type="dxa"/>
          </w:tcPr>
          <w:p w14:paraId="69554218" w14:textId="77777777" w:rsidR="00FD4AA5" w:rsidRDefault="00FD4AA5" w:rsidP="00D94A5B">
            <w:pPr>
              <w:pStyle w:val="OtherTableBody"/>
            </w:pPr>
            <w:r>
              <w:t>16=</w:t>
            </w:r>
          </w:p>
        </w:tc>
        <w:tc>
          <w:tcPr>
            <w:tcW w:w="600" w:type="dxa"/>
          </w:tcPr>
          <w:p w14:paraId="06D58ECE" w14:textId="77777777" w:rsidR="00FD4AA5" w:rsidRDefault="00FD4AA5" w:rsidP="00D94A5B">
            <w:pPr>
              <w:pStyle w:val="OtherTableBody"/>
            </w:pPr>
            <w:r>
              <w:t>NM</w:t>
            </w:r>
          </w:p>
        </w:tc>
        <w:tc>
          <w:tcPr>
            <w:tcW w:w="700" w:type="dxa"/>
          </w:tcPr>
          <w:p w14:paraId="49D42085" w14:textId="77777777" w:rsidR="00FD4AA5" w:rsidRDefault="00FD4AA5" w:rsidP="00D94A5B">
            <w:pPr>
              <w:pStyle w:val="OtherTableBody"/>
            </w:pPr>
          </w:p>
        </w:tc>
        <w:tc>
          <w:tcPr>
            <w:tcW w:w="600" w:type="dxa"/>
          </w:tcPr>
          <w:p w14:paraId="69F0642F" w14:textId="77777777" w:rsidR="00FD4AA5" w:rsidRDefault="00FD4AA5" w:rsidP="00D94A5B">
            <w:pPr>
              <w:pStyle w:val="OtherTableBody"/>
            </w:pPr>
          </w:p>
        </w:tc>
        <w:tc>
          <w:tcPr>
            <w:tcW w:w="900" w:type="dxa"/>
          </w:tcPr>
          <w:p w14:paraId="46403F0F" w14:textId="77777777" w:rsidR="00FD4AA5" w:rsidRDefault="00FD4AA5" w:rsidP="00D94A5B">
            <w:pPr>
              <w:pStyle w:val="OtherTableBody"/>
            </w:pPr>
            <w:r>
              <w:t>7.12.1</w:t>
            </w:r>
          </w:p>
        </w:tc>
      </w:tr>
      <w:tr w:rsidR="00FD4AA5" w14:paraId="0E8FA156" w14:textId="77777777" w:rsidTr="00D94A5B">
        <w:trPr>
          <w:tblHeader/>
        </w:trPr>
        <w:tc>
          <w:tcPr>
            <w:tcW w:w="3500" w:type="dxa"/>
          </w:tcPr>
          <w:p w14:paraId="4369E9A3" w14:textId="77777777" w:rsidR="00FD4AA5" w:rsidRDefault="00FD4AA5" w:rsidP="00D94A5B">
            <w:pPr>
              <w:pStyle w:val="OtherTableBody"/>
            </w:pPr>
            <w:r>
              <w:t>Sender Telephone</w:t>
            </w:r>
          </w:p>
        </w:tc>
        <w:tc>
          <w:tcPr>
            <w:tcW w:w="700" w:type="dxa"/>
          </w:tcPr>
          <w:p w14:paraId="5134D8CC" w14:textId="77777777" w:rsidR="00FD4AA5" w:rsidRDefault="00FD4AA5" w:rsidP="00D94A5B">
            <w:pPr>
              <w:pStyle w:val="OtherTableBody"/>
            </w:pPr>
            <w:r>
              <w:t>01063</w:t>
            </w:r>
          </w:p>
        </w:tc>
        <w:tc>
          <w:tcPr>
            <w:tcW w:w="600" w:type="dxa"/>
          </w:tcPr>
          <w:p w14:paraId="736DE7FE" w14:textId="77777777" w:rsidR="00FD4AA5" w:rsidRDefault="00FD4AA5" w:rsidP="00D94A5B">
            <w:pPr>
              <w:pStyle w:val="OtherTableBody"/>
            </w:pPr>
            <w:r>
              <w:t>PES</w:t>
            </w:r>
          </w:p>
        </w:tc>
        <w:tc>
          <w:tcPr>
            <w:tcW w:w="600" w:type="dxa"/>
          </w:tcPr>
          <w:p w14:paraId="5A69EBF7" w14:textId="77777777" w:rsidR="00FD4AA5" w:rsidRDefault="00FD4AA5" w:rsidP="00D94A5B">
            <w:pPr>
              <w:pStyle w:val="OtherTableBody"/>
            </w:pPr>
            <w:r>
              <w:t>4</w:t>
            </w:r>
          </w:p>
        </w:tc>
        <w:tc>
          <w:tcPr>
            <w:tcW w:w="600" w:type="dxa"/>
          </w:tcPr>
          <w:p w14:paraId="2C8E43C4" w14:textId="77777777" w:rsidR="00FD4AA5" w:rsidRDefault="00FD4AA5" w:rsidP="00D94A5B">
            <w:pPr>
              <w:pStyle w:val="OtherTableBody"/>
            </w:pPr>
            <w:r>
              <w:t>..</w:t>
            </w:r>
          </w:p>
        </w:tc>
        <w:tc>
          <w:tcPr>
            <w:tcW w:w="600" w:type="dxa"/>
          </w:tcPr>
          <w:p w14:paraId="68CA724B" w14:textId="77777777" w:rsidR="00FD4AA5" w:rsidRDefault="00FD4AA5" w:rsidP="00D94A5B">
            <w:pPr>
              <w:pStyle w:val="OtherTableBody"/>
            </w:pPr>
          </w:p>
        </w:tc>
        <w:tc>
          <w:tcPr>
            <w:tcW w:w="600" w:type="dxa"/>
          </w:tcPr>
          <w:p w14:paraId="398F9B03" w14:textId="77777777" w:rsidR="00FD4AA5" w:rsidRDefault="00FD4AA5" w:rsidP="00D94A5B">
            <w:pPr>
              <w:pStyle w:val="OtherTableBody"/>
            </w:pPr>
            <w:r>
              <w:t>XTN</w:t>
            </w:r>
          </w:p>
        </w:tc>
        <w:tc>
          <w:tcPr>
            <w:tcW w:w="700" w:type="dxa"/>
          </w:tcPr>
          <w:p w14:paraId="553A8DEB" w14:textId="77777777" w:rsidR="00FD4AA5" w:rsidRDefault="00FD4AA5" w:rsidP="00D94A5B">
            <w:pPr>
              <w:pStyle w:val="OtherTableBody"/>
            </w:pPr>
            <w:r>
              <w:t>Y</w:t>
            </w:r>
          </w:p>
        </w:tc>
        <w:tc>
          <w:tcPr>
            <w:tcW w:w="600" w:type="dxa"/>
          </w:tcPr>
          <w:p w14:paraId="42634351" w14:textId="77777777" w:rsidR="00FD4AA5" w:rsidRDefault="00FD4AA5" w:rsidP="00D94A5B">
            <w:pPr>
              <w:pStyle w:val="OtherTableBody"/>
            </w:pPr>
          </w:p>
        </w:tc>
        <w:tc>
          <w:tcPr>
            <w:tcW w:w="900" w:type="dxa"/>
          </w:tcPr>
          <w:p w14:paraId="751A572F" w14:textId="77777777" w:rsidR="00FD4AA5" w:rsidRDefault="00FD4AA5" w:rsidP="00D94A5B">
            <w:pPr>
              <w:pStyle w:val="OtherTableBody"/>
            </w:pPr>
            <w:r>
              <w:t>7.12.1</w:t>
            </w:r>
          </w:p>
        </w:tc>
      </w:tr>
      <w:tr w:rsidR="00FD4AA5" w14:paraId="66A292AD" w14:textId="77777777" w:rsidTr="00D94A5B">
        <w:trPr>
          <w:tblHeader/>
        </w:trPr>
        <w:tc>
          <w:tcPr>
            <w:tcW w:w="3500" w:type="dxa"/>
          </w:tcPr>
          <w:p w14:paraId="372D0C13" w14:textId="77777777" w:rsidR="00FD4AA5" w:rsidRDefault="00FD4AA5" w:rsidP="00D94A5B">
            <w:pPr>
              <w:pStyle w:val="OtherTableBody"/>
            </w:pPr>
            <w:r>
              <w:t>Sending Application</w:t>
            </w:r>
          </w:p>
        </w:tc>
        <w:tc>
          <w:tcPr>
            <w:tcW w:w="700" w:type="dxa"/>
          </w:tcPr>
          <w:p w14:paraId="563518B5" w14:textId="77777777" w:rsidR="00FD4AA5" w:rsidRDefault="00FD4AA5" w:rsidP="00D94A5B">
            <w:pPr>
              <w:pStyle w:val="OtherTableBody"/>
            </w:pPr>
            <w:r>
              <w:t>00003</w:t>
            </w:r>
          </w:p>
        </w:tc>
        <w:tc>
          <w:tcPr>
            <w:tcW w:w="600" w:type="dxa"/>
          </w:tcPr>
          <w:p w14:paraId="4E01AF7F" w14:textId="77777777" w:rsidR="00FD4AA5" w:rsidRDefault="00FD4AA5" w:rsidP="00D94A5B">
            <w:pPr>
              <w:pStyle w:val="OtherTableBody"/>
            </w:pPr>
            <w:r>
              <w:t>MSH</w:t>
            </w:r>
          </w:p>
        </w:tc>
        <w:tc>
          <w:tcPr>
            <w:tcW w:w="600" w:type="dxa"/>
          </w:tcPr>
          <w:p w14:paraId="31B66983" w14:textId="77777777" w:rsidR="00FD4AA5" w:rsidRDefault="00FD4AA5" w:rsidP="00D94A5B">
            <w:pPr>
              <w:pStyle w:val="OtherTableBody"/>
            </w:pPr>
            <w:r>
              <w:t>3</w:t>
            </w:r>
          </w:p>
        </w:tc>
        <w:tc>
          <w:tcPr>
            <w:tcW w:w="600" w:type="dxa"/>
          </w:tcPr>
          <w:p w14:paraId="3DFAA048" w14:textId="77777777" w:rsidR="00FD4AA5" w:rsidRDefault="00FD4AA5" w:rsidP="00D94A5B">
            <w:pPr>
              <w:pStyle w:val="OtherTableBody"/>
            </w:pPr>
            <w:r>
              <w:t>..</w:t>
            </w:r>
          </w:p>
        </w:tc>
        <w:tc>
          <w:tcPr>
            <w:tcW w:w="600" w:type="dxa"/>
          </w:tcPr>
          <w:p w14:paraId="52E3ADE4" w14:textId="77777777" w:rsidR="00FD4AA5" w:rsidRDefault="00FD4AA5" w:rsidP="00D94A5B">
            <w:pPr>
              <w:pStyle w:val="OtherTableBody"/>
            </w:pPr>
          </w:p>
        </w:tc>
        <w:tc>
          <w:tcPr>
            <w:tcW w:w="600" w:type="dxa"/>
          </w:tcPr>
          <w:p w14:paraId="0392E577" w14:textId="77777777" w:rsidR="00FD4AA5" w:rsidRDefault="00FD4AA5" w:rsidP="00D94A5B">
            <w:pPr>
              <w:pStyle w:val="OtherTableBody"/>
            </w:pPr>
            <w:r>
              <w:t>HD</w:t>
            </w:r>
          </w:p>
        </w:tc>
        <w:tc>
          <w:tcPr>
            <w:tcW w:w="700" w:type="dxa"/>
          </w:tcPr>
          <w:p w14:paraId="3579AD58" w14:textId="77777777" w:rsidR="00FD4AA5" w:rsidRDefault="00FD4AA5" w:rsidP="00D94A5B">
            <w:pPr>
              <w:pStyle w:val="OtherTableBody"/>
            </w:pPr>
          </w:p>
        </w:tc>
        <w:tc>
          <w:tcPr>
            <w:tcW w:w="600" w:type="dxa"/>
          </w:tcPr>
          <w:p w14:paraId="17FBDBC4" w14:textId="77777777" w:rsidR="00FD4AA5" w:rsidRDefault="00FD4AA5" w:rsidP="00D94A5B">
            <w:pPr>
              <w:pStyle w:val="OtherTableBody"/>
            </w:pPr>
            <w:r>
              <w:t>0361</w:t>
            </w:r>
          </w:p>
        </w:tc>
        <w:tc>
          <w:tcPr>
            <w:tcW w:w="900" w:type="dxa"/>
          </w:tcPr>
          <w:p w14:paraId="342ABD07" w14:textId="77777777" w:rsidR="00FD4AA5" w:rsidRDefault="00FD4AA5" w:rsidP="00D94A5B">
            <w:pPr>
              <w:pStyle w:val="OtherTableBody"/>
            </w:pPr>
            <w:r>
              <w:t>2.14.9</w:t>
            </w:r>
          </w:p>
        </w:tc>
      </w:tr>
      <w:tr w:rsidR="00FD4AA5" w14:paraId="70E0AC8C" w14:textId="77777777" w:rsidTr="00D94A5B">
        <w:trPr>
          <w:tblHeader/>
        </w:trPr>
        <w:tc>
          <w:tcPr>
            <w:tcW w:w="3500" w:type="dxa"/>
          </w:tcPr>
          <w:p w14:paraId="05E1EE96" w14:textId="77777777" w:rsidR="00FD4AA5" w:rsidRDefault="00FD4AA5" w:rsidP="00D94A5B">
            <w:pPr>
              <w:pStyle w:val="OtherTableBody"/>
            </w:pPr>
            <w:r>
              <w:t>Sending Facility</w:t>
            </w:r>
          </w:p>
        </w:tc>
        <w:tc>
          <w:tcPr>
            <w:tcW w:w="700" w:type="dxa"/>
          </w:tcPr>
          <w:p w14:paraId="478AAE02" w14:textId="77777777" w:rsidR="00FD4AA5" w:rsidRDefault="00FD4AA5" w:rsidP="00D94A5B">
            <w:pPr>
              <w:pStyle w:val="OtherTableBody"/>
            </w:pPr>
            <w:r>
              <w:t>00004</w:t>
            </w:r>
          </w:p>
        </w:tc>
        <w:tc>
          <w:tcPr>
            <w:tcW w:w="600" w:type="dxa"/>
          </w:tcPr>
          <w:p w14:paraId="2E426170" w14:textId="77777777" w:rsidR="00FD4AA5" w:rsidRDefault="00FD4AA5" w:rsidP="00D94A5B">
            <w:pPr>
              <w:pStyle w:val="OtherTableBody"/>
            </w:pPr>
            <w:r>
              <w:t>MSH</w:t>
            </w:r>
          </w:p>
        </w:tc>
        <w:tc>
          <w:tcPr>
            <w:tcW w:w="600" w:type="dxa"/>
          </w:tcPr>
          <w:p w14:paraId="43A0CFF1" w14:textId="77777777" w:rsidR="00FD4AA5" w:rsidRDefault="00FD4AA5" w:rsidP="00D94A5B">
            <w:pPr>
              <w:pStyle w:val="OtherTableBody"/>
            </w:pPr>
            <w:r>
              <w:t>4</w:t>
            </w:r>
          </w:p>
        </w:tc>
        <w:tc>
          <w:tcPr>
            <w:tcW w:w="600" w:type="dxa"/>
          </w:tcPr>
          <w:p w14:paraId="0B562A9E" w14:textId="77777777" w:rsidR="00FD4AA5" w:rsidRDefault="00FD4AA5" w:rsidP="00D94A5B">
            <w:pPr>
              <w:pStyle w:val="OtherTableBody"/>
            </w:pPr>
            <w:r>
              <w:t>..</w:t>
            </w:r>
          </w:p>
        </w:tc>
        <w:tc>
          <w:tcPr>
            <w:tcW w:w="600" w:type="dxa"/>
          </w:tcPr>
          <w:p w14:paraId="03ADAF9E" w14:textId="77777777" w:rsidR="00FD4AA5" w:rsidRDefault="00FD4AA5" w:rsidP="00D94A5B">
            <w:pPr>
              <w:pStyle w:val="OtherTableBody"/>
            </w:pPr>
          </w:p>
        </w:tc>
        <w:tc>
          <w:tcPr>
            <w:tcW w:w="600" w:type="dxa"/>
          </w:tcPr>
          <w:p w14:paraId="3936E710" w14:textId="77777777" w:rsidR="00FD4AA5" w:rsidRDefault="00FD4AA5" w:rsidP="00D94A5B">
            <w:pPr>
              <w:pStyle w:val="OtherTableBody"/>
            </w:pPr>
            <w:r>
              <w:t>HD</w:t>
            </w:r>
          </w:p>
        </w:tc>
        <w:tc>
          <w:tcPr>
            <w:tcW w:w="700" w:type="dxa"/>
          </w:tcPr>
          <w:p w14:paraId="0A4B202A" w14:textId="77777777" w:rsidR="00FD4AA5" w:rsidRDefault="00FD4AA5" w:rsidP="00D94A5B">
            <w:pPr>
              <w:pStyle w:val="OtherTableBody"/>
            </w:pPr>
          </w:p>
        </w:tc>
        <w:tc>
          <w:tcPr>
            <w:tcW w:w="600" w:type="dxa"/>
          </w:tcPr>
          <w:p w14:paraId="7F1DAC71" w14:textId="77777777" w:rsidR="00FD4AA5" w:rsidRDefault="00FD4AA5" w:rsidP="00D94A5B">
            <w:pPr>
              <w:pStyle w:val="OtherTableBody"/>
            </w:pPr>
            <w:r>
              <w:t>0362</w:t>
            </w:r>
          </w:p>
        </w:tc>
        <w:tc>
          <w:tcPr>
            <w:tcW w:w="900" w:type="dxa"/>
          </w:tcPr>
          <w:p w14:paraId="306D6C4E" w14:textId="77777777" w:rsidR="00FD4AA5" w:rsidRDefault="00FD4AA5" w:rsidP="00D94A5B">
            <w:pPr>
              <w:pStyle w:val="OtherTableBody"/>
            </w:pPr>
            <w:r>
              <w:t>2.14.9</w:t>
            </w:r>
          </w:p>
        </w:tc>
      </w:tr>
      <w:tr w:rsidR="00FD4AA5" w14:paraId="7C57050D" w14:textId="77777777" w:rsidTr="00D94A5B">
        <w:trPr>
          <w:tblHeader/>
        </w:trPr>
        <w:tc>
          <w:tcPr>
            <w:tcW w:w="3500" w:type="dxa"/>
          </w:tcPr>
          <w:p w14:paraId="76486A3F" w14:textId="77777777" w:rsidR="00FD4AA5" w:rsidRDefault="00FD4AA5" w:rsidP="00D94A5B">
            <w:pPr>
              <w:pStyle w:val="OtherTableBody"/>
            </w:pPr>
            <w:r>
              <w:t>Sending Network Address</w:t>
            </w:r>
          </w:p>
        </w:tc>
        <w:tc>
          <w:tcPr>
            <w:tcW w:w="700" w:type="dxa"/>
          </w:tcPr>
          <w:p w14:paraId="5320E899" w14:textId="77777777" w:rsidR="00FD4AA5" w:rsidRDefault="00FD4AA5" w:rsidP="00D94A5B">
            <w:pPr>
              <w:pStyle w:val="OtherTableBody"/>
            </w:pPr>
            <w:r>
              <w:t>01825</w:t>
            </w:r>
          </w:p>
        </w:tc>
        <w:tc>
          <w:tcPr>
            <w:tcW w:w="600" w:type="dxa"/>
          </w:tcPr>
          <w:p w14:paraId="30881D36" w14:textId="77777777" w:rsidR="00FD4AA5" w:rsidRDefault="00FD4AA5" w:rsidP="00D94A5B">
            <w:pPr>
              <w:pStyle w:val="OtherTableBody"/>
            </w:pPr>
            <w:r>
              <w:t>MSH</w:t>
            </w:r>
          </w:p>
        </w:tc>
        <w:tc>
          <w:tcPr>
            <w:tcW w:w="600" w:type="dxa"/>
          </w:tcPr>
          <w:p w14:paraId="70D55C1C" w14:textId="77777777" w:rsidR="00FD4AA5" w:rsidRDefault="00FD4AA5" w:rsidP="00D94A5B">
            <w:pPr>
              <w:pStyle w:val="OtherTableBody"/>
            </w:pPr>
            <w:r>
              <w:t>24</w:t>
            </w:r>
          </w:p>
        </w:tc>
        <w:tc>
          <w:tcPr>
            <w:tcW w:w="600" w:type="dxa"/>
          </w:tcPr>
          <w:p w14:paraId="443B808E" w14:textId="77777777" w:rsidR="00FD4AA5" w:rsidRDefault="00FD4AA5" w:rsidP="00D94A5B">
            <w:pPr>
              <w:pStyle w:val="OtherTableBody"/>
            </w:pPr>
            <w:r>
              <w:t>..</w:t>
            </w:r>
          </w:p>
        </w:tc>
        <w:tc>
          <w:tcPr>
            <w:tcW w:w="600" w:type="dxa"/>
          </w:tcPr>
          <w:p w14:paraId="39BF8E18" w14:textId="77777777" w:rsidR="00FD4AA5" w:rsidRDefault="00FD4AA5" w:rsidP="00D94A5B">
            <w:pPr>
              <w:pStyle w:val="OtherTableBody"/>
            </w:pPr>
          </w:p>
        </w:tc>
        <w:tc>
          <w:tcPr>
            <w:tcW w:w="600" w:type="dxa"/>
          </w:tcPr>
          <w:p w14:paraId="04BB05A4" w14:textId="77777777" w:rsidR="00FD4AA5" w:rsidRDefault="00FD4AA5" w:rsidP="00D94A5B">
            <w:pPr>
              <w:pStyle w:val="OtherTableBody"/>
            </w:pPr>
            <w:r>
              <w:t>HD</w:t>
            </w:r>
          </w:p>
        </w:tc>
        <w:tc>
          <w:tcPr>
            <w:tcW w:w="700" w:type="dxa"/>
          </w:tcPr>
          <w:p w14:paraId="15D40CAB" w14:textId="77777777" w:rsidR="00FD4AA5" w:rsidRDefault="00FD4AA5" w:rsidP="00D94A5B">
            <w:pPr>
              <w:pStyle w:val="OtherTableBody"/>
            </w:pPr>
          </w:p>
        </w:tc>
        <w:tc>
          <w:tcPr>
            <w:tcW w:w="600" w:type="dxa"/>
          </w:tcPr>
          <w:p w14:paraId="02F6B66B" w14:textId="77777777" w:rsidR="00FD4AA5" w:rsidRDefault="00FD4AA5" w:rsidP="00D94A5B">
            <w:pPr>
              <w:pStyle w:val="OtherTableBody"/>
            </w:pPr>
          </w:p>
        </w:tc>
        <w:tc>
          <w:tcPr>
            <w:tcW w:w="900" w:type="dxa"/>
          </w:tcPr>
          <w:p w14:paraId="4DC0E67C" w14:textId="77777777" w:rsidR="00FD4AA5" w:rsidRDefault="00FD4AA5" w:rsidP="00D94A5B">
            <w:pPr>
              <w:pStyle w:val="OtherTableBody"/>
            </w:pPr>
            <w:r>
              <w:t>2.14.9</w:t>
            </w:r>
          </w:p>
        </w:tc>
      </w:tr>
      <w:tr w:rsidR="00FD4AA5" w14:paraId="1490FEBC" w14:textId="77777777" w:rsidTr="00D94A5B">
        <w:trPr>
          <w:tblHeader/>
        </w:trPr>
        <w:tc>
          <w:tcPr>
            <w:tcW w:w="3500" w:type="dxa"/>
          </w:tcPr>
          <w:p w14:paraId="3169CB0B" w14:textId="77777777" w:rsidR="00FD4AA5" w:rsidRDefault="00FD4AA5" w:rsidP="00D94A5B">
            <w:pPr>
              <w:pStyle w:val="OtherTableBody"/>
            </w:pPr>
            <w:r>
              <w:t>Sending Responsible Organization</w:t>
            </w:r>
          </w:p>
        </w:tc>
        <w:tc>
          <w:tcPr>
            <w:tcW w:w="700" w:type="dxa"/>
          </w:tcPr>
          <w:p w14:paraId="429F40A2" w14:textId="77777777" w:rsidR="00FD4AA5" w:rsidRDefault="00FD4AA5" w:rsidP="00D94A5B">
            <w:pPr>
              <w:pStyle w:val="OtherTableBody"/>
            </w:pPr>
            <w:r>
              <w:t>01823</w:t>
            </w:r>
          </w:p>
        </w:tc>
        <w:tc>
          <w:tcPr>
            <w:tcW w:w="600" w:type="dxa"/>
          </w:tcPr>
          <w:p w14:paraId="727F664F" w14:textId="77777777" w:rsidR="00FD4AA5" w:rsidRDefault="00FD4AA5" w:rsidP="00D94A5B">
            <w:pPr>
              <w:pStyle w:val="OtherTableBody"/>
            </w:pPr>
            <w:r>
              <w:t>MSH</w:t>
            </w:r>
          </w:p>
        </w:tc>
        <w:tc>
          <w:tcPr>
            <w:tcW w:w="600" w:type="dxa"/>
          </w:tcPr>
          <w:p w14:paraId="1C84CE47" w14:textId="77777777" w:rsidR="00FD4AA5" w:rsidRDefault="00FD4AA5" w:rsidP="00D94A5B">
            <w:pPr>
              <w:pStyle w:val="OtherTableBody"/>
            </w:pPr>
            <w:r>
              <w:t>22</w:t>
            </w:r>
          </w:p>
        </w:tc>
        <w:tc>
          <w:tcPr>
            <w:tcW w:w="600" w:type="dxa"/>
          </w:tcPr>
          <w:p w14:paraId="2DEA2AB9" w14:textId="77777777" w:rsidR="00FD4AA5" w:rsidRDefault="00FD4AA5" w:rsidP="00D94A5B">
            <w:pPr>
              <w:pStyle w:val="OtherTableBody"/>
            </w:pPr>
            <w:r>
              <w:t>..</w:t>
            </w:r>
          </w:p>
        </w:tc>
        <w:tc>
          <w:tcPr>
            <w:tcW w:w="600" w:type="dxa"/>
          </w:tcPr>
          <w:p w14:paraId="0B75C624" w14:textId="77777777" w:rsidR="00FD4AA5" w:rsidRDefault="00FD4AA5" w:rsidP="00D94A5B">
            <w:pPr>
              <w:pStyle w:val="OtherTableBody"/>
            </w:pPr>
          </w:p>
        </w:tc>
        <w:tc>
          <w:tcPr>
            <w:tcW w:w="600" w:type="dxa"/>
          </w:tcPr>
          <w:p w14:paraId="403EF8C4" w14:textId="77777777" w:rsidR="00FD4AA5" w:rsidRDefault="00FD4AA5" w:rsidP="00D94A5B">
            <w:pPr>
              <w:pStyle w:val="OtherTableBody"/>
            </w:pPr>
            <w:r>
              <w:t>XON</w:t>
            </w:r>
          </w:p>
        </w:tc>
        <w:tc>
          <w:tcPr>
            <w:tcW w:w="700" w:type="dxa"/>
          </w:tcPr>
          <w:p w14:paraId="4ADA5F0E" w14:textId="77777777" w:rsidR="00FD4AA5" w:rsidRDefault="00FD4AA5" w:rsidP="00D94A5B">
            <w:pPr>
              <w:pStyle w:val="OtherTableBody"/>
            </w:pPr>
          </w:p>
        </w:tc>
        <w:tc>
          <w:tcPr>
            <w:tcW w:w="600" w:type="dxa"/>
          </w:tcPr>
          <w:p w14:paraId="367D6C7C" w14:textId="77777777" w:rsidR="00FD4AA5" w:rsidRDefault="00FD4AA5" w:rsidP="00D94A5B">
            <w:pPr>
              <w:pStyle w:val="OtherTableBody"/>
            </w:pPr>
          </w:p>
        </w:tc>
        <w:tc>
          <w:tcPr>
            <w:tcW w:w="900" w:type="dxa"/>
          </w:tcPr>
          <w:p w14:paraId="04B7A712" w14:textId="77777777" w:rsidR="00FD4AA5" w:rsidRDefault="00FD4AA5" w:rsidP="00D94A5B">
            <w:pPr>
              <w:pStyle w:val="OtherTableBody"/>
            </w:pPr>
            <w:r>
              <w:t>2.14.9</w:t>
            </w:r>
          </w:p>
        </w:tc>
      </w:tr>
      <w:tr w:rsidR="00FD4AA5" w14:paraId="260B5955" w14:textId="77777777" w:rsidTr="00D94A5B">
        <w:trPr>
          <w:tblHeader/>
        </w:trPr>
        <w:tc>
          <w:tcPr>
            <w:tcW w:w="3500" w:type="dxa"/>
          </w:tcPr>
          <w:p w14:paraId="198937AF" w14:textId="77777777" w:rsidR="00FD4AA5" w:rsidRDefault="00FD4AA5" w:rsidP="00D94A5B">
            <w:pPr>
              <w:pStyle w:val="OtherTableBody"/>
            </w:pPr>
            <w:r>
              <w:t>Sensitivity to Causative Agent Code</w:t>
            </w:r>
          </w:p>
        </w:tc>
        <w:tc>
          <w:tcPr>
            <w:tcW w:w="700" w:type="dxa"/>
          </w:tcPr>
          <w:p w14:paraId="4029EFB1" w14:textId="77777777" w:rsidR="00FD4AA5" w:rsidRDefault="00FD4AA5" w:rsidP="00D94A5B">
            <w:pPr>
              <w:pStyle w:val="OtherTableBody"/>
            </w:pPr>
            <w:r>
              <w:t>03298</w:t>
            </w:r>
          </w:p>
        </w:tc>
        <w:tc>
          <w:tcPr>
            <w:tcW w:w="600" w:type="dxa"/>
          </w:tcPr>
          <w:p w14:paraId="23DD3F35" w14:textId="77777777" w:rsidR="00FD4AA5" w:rsidRDefault="00FD4AA5" w:rsidP="00D94A5B">
            <w:pPr>
              <w:pStyle w:val="OtherTableBody"/>
            </w:pPr>
            <w:r>
              <w:t>IAR</w:t>
            </w:r>
          </w:p>
        </w:tc>
        <w:tc>
          <w:tcPr>
            <w:tcW w:w="600" w:type="dxa"/>
          </w:tcPr>
          <w:p w14:paraId="79CE88ED" w14:textId="77777777" w:rsidR="00FD4AA5" w:rsidRDefault="00FD4AA5" w:rsidP="00D94A5B">
            <w:pPr>
              <w:pStyle w:val="OtherTableBody"/>
            </w:pPr>
            <w:r>
              <w:t>3</w:t>
            </w:r>
          </w:p>
        </w:tc>
        <w:tc>
          <w:tcPr>
            <w:tcW w:w="600" w:type="dxa"/>
          </w:tcPr>
          <w:p w14:paraId="0367E08A" w14:textId="77777777" w:rsidR="00FD4AA5" w:rsidRDefault="00FD4AA5" w:rsidP="00D94A5B">
            <w:pPr>
              <w:pStyle w:val="OtherTableBody"/>
            </w:pPr>
            <w:r>
              <w:t>..</w:t>
            </w:r>
          </w:p>
        </w:tc>
        <w:tc>
          <w:tcPr>
            <w:tcW w:w="600" w:type="dxa"/>
          </w:tcPr>
          <w:p w14:paraId="431DCC19" w14:textId="77777777" w:rsidR="00FD4AA5" w:rsidRDefault="00FD4AA5" w:rsidP="00D94A5B">
            <w:pPr>
              <w:pStyle w:val="OtherTableBody"/>
            </w:pPr>
          </w:p>
        </w:tc>
        <w:tc>
          <w:tcPr>
            <w:tcW w:w="600" w:type="dxa"/>
          </w:tcPr>
          <w:p w14:paraId="692BBD3C" w14:textId="77777777" w:rsidR="00FD4AA5" w:rsidRDefault="00FD4AA5" w:rsidP="00D94A5B">
            <w:pPr>
              <w:pStyle w:val="OtherTableBody"/>
            </w:pPr>
            <w:r>
              <w:t>CWE</w:t>
            </w:r>
          </w:p>
        </w:tc>
        <w:tc>
          <w:tcPr>
            <w:tcW w:w="700" w:type="dxa"/>
          </w:tcPr>
          <w:p w14:paraId="4E07A50D" w14:textId="77777777" w:rsidR="00FD4AA5" w:rsidRDefault="00FD4AA5" w:rsidP="00D94A5B">
            <w:pPr>
              <w:pStyle w:val="OtherTableBody"/>
            </w:pPr>
          </w:p>
        </w:tc>
        <w:tc>
          <w:tcPr>
            <w:tcW w:w="600" w:type="dxa"/>
          </w:tcPr>
          <w:p w14:paraId="1653C00A" w14:textId="77777777" w:rsidR="00FD4AA5" w:rsidRDefault="00FD4AA5" w:rsidP="00D94A5B">
            <w:pPr>
              <w:pStyle w:val="OtherTableBody"/>
            </w:pPr>
            <w:r>
              <w:t>0436</w:t>
            </w:r>
          </w:p>
        </w:tc>
        <w:tc>
          <w:tcPr>
            <w:tcW w:w="900" w:type="dxa"/>
          </w:tcPr>
          <w:p w14:paraId="25FAEAB8" w14:textId="77777777" w:rsidR="00FD4AA5" w:rsidRDefault="00FD4AA5" w:rsidP="00D94A5B">
            <w:pPr>
              <w:pStyle w:val="OtherTableBody"/>
            </w:pPr>
            <w:r>
              <w:t>3.4.8</w:t>
            </w:r>
          </w:p>
        </w:tc>
      </w:tr>
      <w:tr w:rsidR="00FD4AA5" w14:paraId="36DD1ADF" w14:textId="77777777" w:rsidTr="00D94A5B">
        <w:trPr>
          <w:tblHeader/>
        </w:trPr>
        <w:tc>
          <w:tcPr>
            <w:tcW w:w="3500" w:type="dxa"/>
          </w:tcPr>
          <w:p w14:paraId="1C6EC61B" w14:textId="77777777" w:rsidR="00FD4AA5" w:rsidRDefault="00FD4AA5" w:rsidP="00D94A5B">
            <w:pPr>
              <w:pStyle w:val="OtherTableBody"/>
            </w:pPr>
            <w:r>
              <w:t>Sensitivity to Causative Agent Code</w:t>
            </w:r>
          </w:p>
        </w:tc>
        <w:tc>
          <w:tcPr>
            <w:tcW w:w="700" w:type="dxa"/>
          </w:tcPr>
          <w:p w14:paraId="60B2C46F" w14:textId="77777777" w:rsidR="00FD4AA5" w:rsidRDefault="00FD4AA5" w:rsidP="00D94A5B">
            <w:pPr>
              <w:pStyle w:val="OtherTableBody"/>
            </w:pPr>
            <w:r>
              <w:t>01554</w:t>
            </w:r>
          </w:p>
        </w:tc>
        <w:tc>
          <w:tcPr>
            <w:tcW w:w="600" w:type="dxa"/>
          </w:tcPr>
          <w:p w14:paraId="4526D33B" w14:textId="77777777" w:rsidR="00FD4AA5" w:rsidRDefault="00FD4AA5" w:rsidP="00D94A5B">
            <w:pPr>
              <w:pStyle w:val="OtherTableBody"/>
            </w:pPr>
            <w:r>
              <w:t>IAM</w:t>
            </w:r>
          </w:p>
        </w:tc>
        <w:tc>
          <w:tcPr>
            <w:tcW w:w="600" w:type="dxa"/>
          </w:tcPr>
          <w:p w14:paraId="7D825067" w14:textId="77777777" w:rsidR="00FD4AA5" w:rsidRDefault="00FD4AA5" w:rsidP="00D94A5B">
            <w:pPr>
              <w:pStyle w:val="OtherTableBody"/>
            </w:pPr>
            <w:r>
              <w:t>9</w:t>
            </w:r>
          </w:p>
        </w:tc>
        <w:tc>
          <w:tcPr>
            <w:tcW w:w="600" w:type="dxa"/>
          </w:tcPr>
          <w:p w14:paraId="0B5374AF" w14:textId="77777777" w:rsidR="00FD4AA5" w:rsidRDefault="00FD4AA5" w:rsidP="00D94A5B">
            <w:pPr>
              <w:pStyle w:val="OtherTableBody"/>
            </w:pPr>
            <w:r>
              <w:t>..</w:t>
            </w:r>
          </w:p>
        </w:tc>
        <w:tc>
          <w:tcPr>
            <w:tcW w:w="600" w:type="dxa"/>
          </w:tcPr>
          <w:p w14:paraId="1BB01B65" w14:textId="77777777" w:rsidR="00FD4AA5" w:rsidRDefault="00FD4AA5" w:rsidP="00D94A5B">
            <w:pPr>
              <w:pStyle w:val="OtherTableBody"/>
            </w:pPr>
          </w:p>
        </w:tc>
        <w:tc>
          <w:tcPr>
            <w:tcW w:w="600" w:type="dxa"/>
          </w:tcPr>
          <w:p w14:paraId="4E179F8C" w14:textId="77777777" w:rsidR="00FD4AA5" w:rsidRDefault="00FD4AA5" w:rsidP="00D94A5B">
            <w:pPr>
              <w:pStyle w:val="OtherTableBody"/>
            </w:pPr>
            <w:r>
              <w:t>CWE</w:t>
            </w:r>
          </w:p>
        </w:tc>
        <w:tc>
          <w:tcPr>
            <w:tcW w:w="700" w:type="dxa"/>
          </w:tcPr>
          <w:p w14:paraId="7B509DFD" w14:textId="77777777" w:rsidR="00FD4AA5" w:rsidRDefault="00FD4AA5" w:rsidP="00D94A5B">
            <w:pPr>
              <w:pStyle w:val="OtherTableBody"/>
            </w:pPr>
          </w:p>
        </w:tc>
        <w:tc>
          <w:tcPr>
            <w:tcW w:w="600" w:type="dxa"/>
          </w:tcPr>
          <w:p w14:paraId="5EC9F4D6" w14:textId="77777777" w:rsidR="00FD4AA5" w:rsidRDefault="00FD4AA5" w:rsidP="00D94A5B">
            <w:pPr>
              <w:pStyle w:val="OtherTableBody"/>
            </w:pPr>
            <w:r>
              <w:t>0436</w:t>
            </w:r>
          </w:p>
        </w:tc>
        <w:tc>
          <w:tcPr>
            <w:tcW w:w="900" w:type="dxa"/>
          </w:tcPr>
          <w:p w14:paraId="04C28E63" w14:textId="77777777" w:rsidR="00FD4AA5" w:rsidRDefault="00FD4AA5" w:rsidP="00D94A5B">
            <w:pPr>
              <w:pStyle w:val="OtherTableBody"/>
            </w:pPr>
            <w:r>
              <w:t>3.4.7</w:t>
            </w:r>
          </w:p>
        </w:tc>
      </w:tr>
      <w:tr w:rsidR="00FD4AA5" w14:paraId="46951154" w14:textId="77777777" w:rsidTr="00D94A5B">
        <w:trPr>
          <w:tblHeader/>
        </w:trPr>
        <w:tc>
          <w:tcPr>
            <w:tcW w:w="3500" w:type="dxa"/>
          </w:tcPr>
          <w:p w14:paraId="5B5CAB9C" w14:textId="77777777" w:rsidR="00FD4AA5" w:rsidRDefault="00FD4AA5" w:rsidP="00D94A5B">
            <w:pPr>
              <w:pStyle w:val="OtherTableBody"/>
            </w:pPr>
            <w:r>
              <w:t>Separability Indicator</w:t>
            </w:r>
          </w:p>
        </w:tc>
        <w:tc>
          <w:tcPr>
            <w:tcW w:w="700" w:type="dxa"/>
          </w:tcPr>
          <w:p w14:paraId="0D306E45" w14:textId="77777777" w:rsidR="00FD4AA5" w:rsidRDefault="00FD4AA5" w:rsidP="00D94A5B">
            <w:pPr>
              <w:pStyle w:val="OtherTableBody"/>
            </w:pPr>
            <w:r>
              <w:t>02255</w:t>
            </w:r>
          </w:p>
        </w:tc>
        <w:tc>
          <w:tcPr>
            <w:tcW w:w="600" w:type="dxa"/>
          </w:tcPr>
          <w:p w14:paraId="16030471" w14:textId="77777777" w:rsidR="00FD4AA5" w:rsidRDefault="00FD4AA5" w:rsidP="00D94A5B">
            <w:pPr>
              <w:pStyle w:val="OtherTableBody"/>
            </w:pPr>
            <w:r>
              <w:t>REL</w:t>
            </w:r>
          </w:p>
        </w:tc>
        <w:tc>
          <w:tcPr>
            <w:tcW w:w="600" w:type="dxa"/>
          </w:tcPr>
          <w:p w14:paraId="0CCE1F72" w14:textId="77777777" w:rsidR="00FD4AA5" w:rsidRDefault="00FD4AA5" w:rsidP="00D94A5B">
            <w:pPr>
              <w:pStyle w:val="OtherTableBody"/>
            </w:pPr>
            <w:r>
              <w:t>16</w:t>
            </w:r>
          </w:p>
        </w:tc>
        <w:tc>
          <w:tcPr>
            <w:tcW w:w="600" w:type="dxa"/>
          </w:tcPr>
          <w:p w14:paraId="5A991B53" w14:textId="77777777" w:rsidR="00FD4AA5" w:rsidRDefault="00FD4AA5" w:rsidP="00D94A5B">
            <w:pPr>
              <w:pStyle w:val="OtherTableBody"/>
            </w:pPr>
            <w:r>
              <w:t>1..1</w:t>
            </w:r>
          </w:p>
        </w:tc>
        <w:tc>
          <w:tcPr>
            <w:tcW w:w="600" w:type="dxa"/>
          </w:tcPr>
          <w:p w14:paraId="3EBA20DC" w14:textId="77777777" w:rsidR="00FD4AA5" w:rsidRDefault="00FD4AA5" w:rsidP="00D94A5B">
            <w:pPr>
              <w:pStyle w:val="OtherTableBody"/>
            </w:pPr>
          </w:p>
        </w:tc>
        <w:tc>
          <w:tcPr>
            <w:tcW w:w="600" w:type="dxa"/>
          </w:tcPr>
          <w:p w14:paraId="058B6C5F" w14:textId="77777777" w:rsidR="00FD4AA5" w:rsidRDefault="00FD4AA5" w:rsidP="00D94A5B">
            <w:pPr>
              <w:pStyle w:val="OtherTableBody"/>
            </w:pPr>
            <w:r>
              <w:t>ID</w:t>
            </w:r>
          </w:p>
        </w:tc>
        <w:tc>
          <w:tcPr>
            <w:tcW w:w="700" w:type="dxa"/>
          </w:tcPr>
          <w:p w14:paraId="50C920D3" w14:textId="77777777" w:rsidR="00FD4AA5" w:rsidRDefault="00FD4AA5" w:rsidP="00D94A5B">
            <w:pPr>
              <w:pStyle w:val="OtherTableBody"/>
            </w:pPr>
          </w:p>
        </w:tc>
        <w:tc>
          <w:tcPr>
            <w:tcW w:w="600" w:type="dxa"/>
          </w:tcPr>
          <w:p w14:paraId="4EFD0DDA" w14:textId="77777777" w:rsidR="00FD4AA5" w:rsidRDefault="00FD4AA5" w:rsidP="00D94A5B">
            <w:pPr>
              <w:pStyle w:val="OtherTableBody"/>
            </w:pPr>
            <w:r>
              <w:t>0136</w:t>
            </w:r>
          </w:p>
        </w:tc>
        <w:tc>
          <w:tcPr>
            <w:tcW w:w="900" w:type="dxa"/>
          </w:tcPr>
          <w:p w14:paraId="5D093DCF" w14:textId="77777777" w:rsidR="00FD4AA5" w:rsidRDefault="00FD4AA5" w:rsidP="00D94A5B">
            <w:pPr>
              <w:pStyle w:val="OtherTableBody"/>
            </w:pPr>
            <w:r>
              <w:t>12.4.5</w:t>
            </w:r>
          </w:p>
        </w:tc>
      </w:tr>
      <w:tr w:rsidR="00FD4AA5" w14:paraId="00637E24" w14:textId="77777777" w:rsidTr="00D94A5B">
        <w:trPr>
          <w:tblHeader/>
        </w:trPr>
        <w:tc>
          <w:tcPr>
            <w:tcW w:w="3500" w:type="dxa"/>
          </w:tcPr>
          <w:p w14:paraId="5FC6A944" w14:textId="77777777" w:rsidR="00FD4AA5" w:rsidRDefault="00FD4AA5" w:rsidP="00D94A5B">
            <w:pPr>
              <w:pStyle w:val="OtherTableBody"/>
            </w:pPr>
            <w:r>
              <w:t>Separate Bill</w:t>
            </w:r>
          </w:p>
        </w:tc>
        <w:tc>
          <w:tcPr>
            <w:tcW w:w="700" w:type="dxa"/>
          </w:tcPr>
          <w:p w14:paraId="6358892A" w14:textId="77777777" w:rsidR="00FD4AA5" w:rsidRDefault="00FD4AA5" w:rsidP="00D94A5B">
            <w:pPr>
              <w:pStyle w:val="OtherTableBody"/>
            </w:pPr>
            <w:r>
              <w:t>00761</w:t>
            </w:r>
          </w:p>
        </w:tc>
        <w:tc>
          <w:tcPr>
            <w:tcW w:w="600" w:type="dxa"/>
          </w:tcPr>
          <w:p w14:paraId="56930CF0" w14:textId="77777777" w:rsidR="00FD4AA5" w:rsidRDefault="00FD4AA5" w:rsidP="00D94A5B">
            <w:pPr>
              <w:pStyle w:val="OtherTableBody"/>
            </w:pPr>
            <w:r>
              <w:t>PD1</w:t>
            </w:r>
          </w:p>
        </w:tc>
        <w:tc>
          <w:tcPr>
            <w:tcW w:w="600" w:type="dxa"/>
          </w:tcPr>
          <w:p w14:paraId="6264369E" w14:textId="77777777" w:rsidR="00FD4AA5" w:rsidRDefault="00FD4AA5" w:rsidP="00D94A5B">
            <w:pPr>
              <w:pStyle w:val="OtherTableBody"/>
            </w:pPr>
            <w:r>
              <w:t>9</w:t>
            </w:r>
          </w:p>
        </w:tc>
        <w:tc>
          <w:tcPr>
            <w:tcW w:w="600" w:type="dxa"/>
          </w:tcPr>
          <w:p w14:paraId="399026A9" w14:textId="77777777" w:rsidR="00FD4AA5" w:rsidRDefault="00FD4AA5" w:rsidP="00D94A5B">
            <w:pPr>
              <w:pStyle w:val="OtherTableBody"/>
            </w:pPr>
            <w:r>
              <w:t>1..1</w:t>
            </w:r>
          </w:p>
        </w:tc>
        <w:tc>
          <w:tcPr>
            <w:tcW w:w="600" w:type="dxa"/>
          </w:tcPr>
          <w:p w14:paraId="6A28045F" w14:textId="77777777" w:rsidR="00FD4AA5" w:rsidRDefault="00FD4AA5" w:rsidP="00D94A5B">
            <w:pPr>
              <w:pStyle w:val="OtherTableBody"/>
            </w:pPr>
          </w:p>
        </w:tc>
        <w:tc>
          <w:tcPr>
            <w:tcW w:w="600" w:type="dxa"/>
          </w:tcPr>
          <w:p w14:paraId="1C3CAEB2" w14:textId="77777777" w:rsidR="00FD4AA5" w:rsidRDefault="00FD4AA5" w:rsidP="00D94A5B">
            <w:pPr>
              <w:pStyle w:val="OtherTableBody"/>
            </w:pPr>
            <w:r>
              <w:t>ID</w:t>
            </w:r>
          </w:p>
        </w:tc>
        <w:tc>
          <w:tcPr>
            <w:tcW w:w="700" w:type="dxa"/>
          </w:tcPr>
          <w:p w14:paraId="5F0691A4" w14:textId="77777777" w:rsidR="00FD4AA5" w:rsidRDefault="00FD4AA5" w:rsidP="00D94A5B">
            <w:pPr>
              <w:pStyle w:val="OtherTableBody"/>
            </w:pPr>
          </w:p>
        </w:tc>
        <w:tc>
          <w:tcPr>
            <w:tcW w:w="600" w:type="dxa"/>
          </w:tcPr>
          <w:p w14:paraId="1A0E3C83" w14:textId="77777777" w:rsidR="00FD4AA5" w:rsidRDefault="00FD4AA5" w:rsidP="00D94A5B">
            <w:pPr>
              <w:pStyle w:val="OtherTableBody"/>
            </w:pPr>
            <w:r>
              <w:t>0136</w:t>
            </w:r>
          </w:p>
        </w:tc>
        <w:tc>
          <w:tcPr>
            <w:tcW w:w="900" w:type="dxa"/>
          </w:tcPr>
          <w:p w14:paraId="2F3431B3" w14:textId="77777777" w:rsidR="00FD4AA5" w:rsidRDefault="00FD4AA5" w:rsidP="00D94A5B">
            <w:pPr>
              <w:pStyle w:val="OtherTableBody"/>
            </w:pPr>
            <w:r>
              <w:t>3.4.11</w:t>
            </w:r>
          </w:p>
        </w:tc>
      </w:tr>
      <w:tr w:rsidR="00FD4AA5" w14:paraId="20B8B516" w14:textId="77777777" w:rsidTr="00D94A5B">
        <w:trPr>
          <w:tblHeader/>
        </w:trPr>
        <w:tc>
          <w:tcPr>
            <w:tcW w:w="3500" w:type="dxa"/>
          </w:tcPr>
          <w:p w14:paraId="03EAE3F4" w14:textId="77777777" w:rsidR="00FD4AA5" w:rsidRDefault="00FD4AA5" w:rsidP="00D94A5B">
            <w:pPr>
              <w:pStyle w:val="OtherTableBody"/>
            </w:pPr>
            <w:r>
              <w:t>Separator Type</w:t>
            </w:r>
          </w:p>
        </w:tc>
        <w:tc>
          <w:tcPr>
            <w:tcW w:w="700" w:type="dxa"/>
          </w:tcPr>
          <w:p w14:paraId="6537B5F2" w14:textId="77777777" w:rsidR="00FD4AA5" w:rsidRDefault="00FD4AA5" w:rsidP="00D94A5B">
            <w:pPr>
              <w:pStyle w:val="OtherTableBody"/>
            </w:pPr>
            <w:r>
              <w:t>01352</w:t>
            </w:r>
          </w:p>
        </w:tc>
        <w:tc>
          <w:tcPr>
            <w:tcW w:w="600" w:type="dxa"/>
          </w:tcPr>
          <w:p w14:paraId="254BF6DE" w14:textId="77777777" w:rsidR="00FD4AA5" w:rsidRDefault="00FD4AA5" w:rsidP="00D94A5B">
            <w:pPr>
              <w:pStyle w:val="OtherTableBody"/>
            </w:pPr>
            <w:r>
              <w:t>SAC</w:t>
            </w:r>
          </w:p>
        </w:tc>
        <w:tc>
          <w:tcPr>
            <w:tcW w:w="600" w:type="dxa"/>
          </w:tcPr>
          <w:p w14:paraId="6E4A7032" w14:textId="77777777" w:rsidR="00FD4AA5" w:rsidRDefault="00FD4AA5" w:rsidP="00D94A5B">
            <w:pPr>
              <w:pStyle w:val="OtherTableBody"/>
            </w:pPr>
            <w:r>
              <w:t>25</w:t>
            </w:r>
          </w:p>
        </w:tc>
        <w:tc>
          <w:tcPr>
            <w:tcW w:w="600" w:type="dxa"/>
          </w:tcPr>
          <w:p w14:paraId="38BF2E4B" w14:textId="77777777" w:rsidR="00FD4AA5" w:rsidRDefault="00FD4AA5" w:rsidP="00D94A5B">
            <w:pPr>
              <w:pStyle w:val="OtherTableBody"/>
            </w:pPr>
            <w:r>
              <w:t>..</w:t>
            </w:r>
          </w:p>
        </w:tc>
        <w:tc>
          <w:tcPr>
            <w:tcW w:w="600" w:type="dxa"/>
          </w:tcPr>
          <w:p w14:paraId="195FBE1A" w14:textId="77777777" w:rsidR="00FD4AA5" w:rsidRDefault="00FD4AA5" w:rsidP="00D94A5B">
            <w:pPr>
              <w:pStyle w:val="OtherTableBody"/>
            </w:pPr>
          </w:p>
        </w:tc>
        <w:tc>
          <w:tcPr>
            <w:tcW w:w="600" w:type="dxa"/>
          </w:tcPr>
          <w:p w14:paraId="090CB088" w14:textId="77777777" w:rsidR="00FD4AA5" w:rsidRDefault="00FD4AA5" w:rsidP="00D94A5B">
            <w:pPr>
              <w:pStyle w:val="OtherTableBody"/>
            </w:pPr>
            <w:r>
              <w:t>CWE</w:t>
            </w:r>
          </w:p>
        </w:tc>
        <w:tc>
          <w:tcPr>
            <w:tcW w:w="700" w:type="dxa"/>
          </w:tcPr>
          <w:p w14:paraId="46DD1704" w14:textId="77777777" w:rsidR="00FD4AA5" w:rsidRDefault="00FD4AA5" w:rsidP="00D94A5B">
            <w:pPr>
              <w:pStyle w:val="OtherTableBody"/>
            </w:pPr>
          </w:p>
        </w:tc>
        <w:tc>
          <w:tcPr>
            <w:tcW w:w="600" w:type="dxa"/>
          </w:tcPr>
          <w:p w14:paraId="2AC8C47A" w14:textId="77777777" w:rsidR="00FD4AA5" w:rsidRDefault="00FD4AA5" w:rsidP="00D94A5B">
            <w:pPr>
              <w:pStyle w:val="OtherTableBody"/>
            </w:pPr>
            <w:r>
              <w:t>0380</w:t>
            </w:r>
          </w:p>
        </w:tc>
        <w:tc>
          <w:tcPr>
            <w:tcW w:w="900" w:type="dxa"/>
          </w:tcPr>
          <w:p w14:paraId="732655DB" w14:textId="77777777" w:rsidR="00FD4AA5" w:rsidRDefault="00FD4AA5" w:rsidP="00D94A5B">
            <w:pPr>
              <w:pStyle w:val="OtherTableBody"/>
            </w:pPr>
            <w:r>
              <w:t>13.4.3</w:t>
            </w:r>
          </w:p>
        </w:tc>
      </w:tr>
      <w:tr w:rsidR="00FD4AA5" w14:paraId="552E697D" w14:textId="77777777" w:rsidTr="00D94A5B">
        <w:trPr>
          <w:tblHeader/>
        </w:trPr>
        <w:tc>
          <w:tcPr>
            <w:tcW w:w="3500" w:type="dxa"/>
          </w:tcPr>
          <w:p w14:paraId="6907D0A6" w14:textId="77777777" w:rsidR="00FD4AA5" w:rsidRDefault="00FD4AA5" w:rsidP="00D94A5B">
            <w:pPr>
              <w:pStyle w:val="OtherTableBody"/>
            </w:pPr>
            <w:r>
              <w:t>Sequence Condition Code</w:t>
            </w:r>
          </w:p>
        </w:tc>
        <w:tc>
          <w:tcPr>
            <w:tcW w:w="700" w:type="dxa"/>
          </w:tcPr>
          <w:p w14:paraId="6BDC7154" w14:textId="77777777" w:rsidR="00FD4AA5" w:rsidRDefault="00FD4AA5" w:rsidP="00D94A5B">
            <w:pPr>
              <w:pStyle w:val="OtherTableBody"/>
            </w:pPr>
            <w:r>
              <w:t>01653</w:t>
            </w:r>
          </w:p>
        </w:tc>
        <w:tc>
          <w:tcPr>
            <w:tcW w:w="600" w:type="dxa"/>
          </w:tcPr>
          <w:p w14:paraId="02F49B7B" w14:textId="77777777" w:rsidR="00FD4AA5" w:rsidRDefault="00FD4AA5" w:rsidP="00D94A5B">
            <w:pPr>
              <w:pStyle w:val="OtherTableBody"/>
            </w:pPr>
            <w:r>
              <w:t>TQ2</w:t>
            </w:r>
          </w:p>
        </w:tc>
        <w:tc>
          <w:tcPr>
            <w:tcW w:w="600" w:type="dxa"/>
          </w:tcPr>
          <w:p w14:paraId="7CFD69D0" w14:textId="77777777" w:rsidR="00FD4AA5" w:rsidRDefault="00FD4AA5" w:rsidP="00D94A5B">
            <w:pPr>
              <w:pStyle w:val="OtherTableBody"/>
            </w:pPr>
            <w:r>
              <w:t>6</w:t>
            </w:r>
          </w:p>
        </w:tc>
        <w:tc>
          <w:tcPr>
            <w:tcW w:w="600" w:type="dxa"/>
          </w:tcPr>
          <w:p w14:paraId="20D1503F" w14:textId="77777777" w:rsidR="00FD4AA5" w:rsidRDefault="00FD4AA5" w:rsidP="00D94A5B">
            <w:pPr>
              <w:pStyle w:val="OtherTableBody"/>
            </w:pPr>
            <w:r>
              <w:t>2..</w:t>
            </w:r>
          </w:p>
        </w:tc>
        <w:tc>
          <w:tcPr>
            <w:tcW w:w="600" w:type="dxa"/>
          </w:tcPr>
          <w:p w14:paraId="190038DC" w14:textId="77777777" w:rsidR="00FD4AA5" w:rsidRDefault="00FD4AA5" w:rsidP="00D94A5B">
            <w:pPr>
              <w:pStyle w:val="OtherTableBody"/>
            </w:pPr>
          </w:p>
        </w:tc>
        <w:tc>
          <w:tcPr>
            <w:tcW w:w="600" w:type="dxa"/>
          </w:tcPr>
          <w:p w14:paraId="38921DB3" w14:textId="77777777" w:rsidR="00FD4AA5" w:rsidRDefault="00FD4AA5" w:rsidP="00D94A5B">
            <w:pPr>
              <w:pStyle w:val="OtherTableBody"/>
            </w:pPr>
            <w:r>
              <w:t>ID</w:t>
            </w:r>
          </w:p>
        </w:tc>
        <w:tc>
          <w:tcPr>
            <w:tcW w:w="700" w:type="dxa"/>
          </w:tcPr>
          <w:p w14:paraId="588A2455" w14:textId="77777777" w:rsidR="00FD4AA5" w:rsidRDefault="00FD4AA5" w:rsidP="00D94A5B">
            <w:pPr>
              <w:pStyle w:val="OtherTableBody"/>
            </w:pPr>
          </w:p>
        </w:tc>
        <w:tc>
          <w:tcPr>
            <w:tcW w:w="600" w:type="dxa"/>
          </w:tcPr>
          <w:p w14:paraId="46A0B595" w14:textId="77777777" w:rsidR="00FD4AA5" w:rsidRDefault="00FD4AA5" w:rsidP="00D94A5B">
            <w:pPr>
              <w:pStyle w:val="OtherTableBody"/>
            </w:pPr>
            <w:r>
              <w:t>0504</w:t>
            </w:r>
          </w:p>
        </w:tc>
        <w:tc>
          <w:tcPr>
            <w:tcW w:w="900" w:type="dxa"/>
          </w:tcPr>
          <w:p w14:paraId="1E62F3C4" w14:textId="77777777" w:rsidR="00FD4AA5" w:rsidRDefault="00FD4AA5" w:rsidP="00D94A5B">
            <w:pPr>
              <w:pStyle w:val="OtherTableBody"/>
            </w:pPr>
            <w:r>
              <w:t>4.5.5</w:t>
            </w:r>
          </w:p>
        </w:tc>
      </w:tr>
      <w:tr w:rsidR="00FD4AA5" w14:paraId="3ECCDFD5" w14:textId="77777777" w:rsidTr="00D94A5B">
        <w:trPr>
          <w:tblHeader/>
        </w:trPr>
        <w:tc>
          <w:tcPr>
            <w:tcW w:w="3500" w:type="dxa"/>
          </w:tcPr>
          <w:p w14:paraId="7091BE98" w14:textId="77777777" w:rsidR="00FD4AA5" w:rsidRDefault="00FD4AA5" w:rsidP="00D94A5B">
            <w:pPr>
              <w:pStyle w:val="OtherTableBody"/>
            </w:pPr>
            <w:r>
              <w:t>Sequence Condition Time Interval</w:t>
            </w:r>
          </w:p>
        </w:tc>
        <w:tc>
          <w:tcPr>
            <w:tcW w:w="700" w:type="dxa"/>
          </w:tcPr>
          <w:p w14:paraId="2249B36C" w14:textId="77777777" w:rsidR="00FD4AA5" w:rsidRDefault="00FD4AA5" w:rsidP="00D94A5B">
            <w:pPr>
              <w:pStyle w:val="OtherTableBody"/>
            </w:pPr>
            <w:r>
              <w:t>01655</w:t>
            </w:r>
          </w:p>
        </w:tc>
        <w:tc>
          <w:tcPr>
            <w:tcW w:w="600" w:type="dxa"/>
          </w:tcPr>
          <w:p w14:paraId="007506C9" w14:textId="77777777" w:rsidR="00FD4AA5" w:rsidRDefault="00FD4AA5" w:rsidP="00D94A5B">
            <w:pPr>
              <w:pStyle w:val="OtherTableBody"/>
            </w:pPr>
            <w:r>
              <w:t>TQ2</w:t>
            </w:r>
          </w:p>
        </w:tc>
        <w:tc>
          <w:tcPr>
            <w:tcW w:w="600" w:type="dxa"/>
          </w:tcPr>
          <w:p w14:paraId="24920A9D" w14:textId="77777777" w:rsidR="00FD4AA5" w:rsidRDefault="00FD4AA5" w:rsidP="00D94A5B">
            <w:pPr>
              <w:pStyle w:val="OtherTableBody"/>
            </w:pPr>
            <w:r>
              <w:t>8</w:t>
            </w:r>
          </w:p>
        </w:tc>
        <w:tc>
          <w:tcPr>
            <w:tcW w:w="600" w:type="dxa"/>
          </w:tcPr>
          <w:p w14:paraId="11ADE85B" w14:textId="77777777" w:rsidR="00FD4AA5" w:rsidRDefault="00FD4AA5" w:rsidP="00D94A5B">
            <w:pPr>
              <w:pStyle w:val="OtherTableBody"/>
            </w:pPr>
            <w:r>
              <w:t>..</w:t>
            </w:r>
          </w:p>
        </w:tc>
        <w:tc>
          <w:tcPr>
            <w:tcW w:w="600" w:type="dxa"/>
          </w:tcPr>
          <w:p w14:paraId="57B79654" w14:textId="77777777" w:rsidR="00FD4AA5" w:rsidRDefault="00FD4AA5" w:rsidP="00D94A5B">
            <w:pPr>
              <w:pStyle w:val="OtherTableBody"/>
            </w:pPr>
          </w:p>
        </w:tc>
        <w:tc>
          <w:tcPr>
            <w:tcW w:w="600" w:type="dxa"/>
          </w:tcPr>
          <w:p w14:paraId="390EFD9A" w14:textId="77777777" w:rsidR="00FD4AA5" w:rsidRDefault="00FD4AA5" w:rsidP="00D94A5B">
            <w:pPr>
              <w:pStyle w:val="OtherTableBody"/>
            </w:pPr>
            <w:r>
              <w:t>CQ</w:t>
            </w:r>
          </w:p>
        </w:tc>
        <w:tc>
          <w:tcPr>
            <w:tcW w:w="700" w:type="dxa"/>
          </w:tcPr>
          <w:p w14:paraId="0F23E074" w14:textId="77777777" w:rsidR="00FD4AA5" w:rsidRDefault="00FD4AA5" w:rsidP="00D94A5B">
            <w:pPr>
              <w:pStyle w:val="OtherTableBody"/>
            </w:pPr>
          </w:p>
        </w:tc>
        <w:tc>
          <w:tcPr>
            <w:tcW w:w="600" w:type="dxa"/>
          </w:tcPr>
          <w:p w14:paraId="6E667E01" w14:textId="77777777" w:rsidR="00FD4AA5" w:rsidRDefault="00FD4AA5" w:rsidP="00D94A5B">
            <w:pPr>
              <w:pStyle w:val="OtherTableBody"/>
            </w:pPr>
          </w:p>
        </w:tc>
        <w:tc>
          <w:tcPr>
            <w:tcW w:w="900" w:type="dxa"/>
          </w:tcPr>
          <w:p w14:paraId="6CFCF195" w14:textId="77777777" w:rsidR="00FD4AA5" w:rsidRDefault="00FD4AA5" w:rsidP="00D94A5B">
            <w:pPr>
              <w:pStyle w:val="OtherTableBody"/>
            </w:pPr>
            <w:r>
              <w:t>4.5.5</w:t>
            </w:r>
          </w:p>
        </w:tc>
      </w:tr>
      <w:tr w:rsidR="00FD4AA5" w14:paraId="15B38869" w14:textId="77777777" w:rsidTr="00D94A5B">
        <w:trPr>
          <w:tblHeader/>
        </w:trPr>
        <w:tc>
          <w:tcPr>
            <w:tcW w:w="3500" w:type="dxa"/>
          </w:tcPr>
          <w:p w14:paraId="54B3CE36" w14:textId="77777777" w:rsidR="00FD4AA5" w:rsidRDefault="00FD4AA5" w:rsidP="00D94A5B">
            <w:pPr>
              <w:pStyle w:val="OtherTableBody"/>
            </w:pPr>
            <w:r>
              <w:t>Sequence Number</w:t>
            </w:r>
          </w:p>
        </w:tc>
        <w:tc>
          <w:tcPr>
            <w:tcW w:w="700" w:type="dxa"/>
          </w:tcPr>
          <w:p w14:paraId="10FAD3AC" w14:textId="77777777" w:rsidR="00FD4AA5" w:rsidRDefault="00FD4AA5" w:rsidP="00D94A5B">
            <w:pPr>
              <w:pStyle w:val="OtherTableBody"/>
            </w:pPr>
            <w:r>
              <w:t>00013</w:t>
            </w:r>
          </w:p>
        </w:tc>
        <w:tc>
          <w:tcPr>
            <w:tcW w:w="600" w:type="dxa"/>
          </w:tcPr>
          <w:p w14:paraId="0197301A" w14:textId="77777777" w:rsidR="00FD4AA5" w:rsidRDefault="00FD4AA5" w:rsidP="00D94A5B">
            <w:pPr>
              <w:pStyle w:val="OtherTableBody"/>
            </w:pPr>
            <w:r>
              <w:t>MSH</w:t>
            </w:r>
          </w:p>
        </w:tc>
        <w:tc>
          <w:tcPr>
            <w:tcW w:w="600" w:type="dxa"/>
          </w:tcPr>
          <w:p w14:paraId="201CF4EB" w14:textId="77777777" w:rsidR="00FD4AA5" w:rsidRDefault="00FD4AA5" w:rsidP="00D94A5B">
            <w:pPr>
              <w:pStyle w:val="OtherTableBody"/>
            </w:pPr>
            <w:r>
              <w:t>13</w:t>
            </w:r>
          </w:p>
        </w:tc>
        <w:tc>
          <w:tcPr>
            <w:tcW w:w="600" w:type="dxa"/>
          </w:tcPr>
          <w:p w14:paraId="11EC99F1" w14:textId="77777777" w:rsidR="00FD4AA5" w:rsidRDefault="00FD4AA5" w:rsidP="00D94A5B">
            <w:pPr>
              <w:pStyle w:val="OtherTableBody"/>
            </w:pPr>
            <w:r>
              <w:t>..</w:t>
            </w:r>
          </w:p>
        </w:tc>
        <w:tc>
          <w:tcPr>
            <w:tcW w:w="600" w:type="dxa"/>
          </w:tcPr>
          <w:p w14:paraId="3CDA64DE" w14:textId="77777777" w:rsidR="00FD4AA5" w:rsidRDefault="00FD4AA5" w:rsidP="00D94A5B">
            <w:pPr>
              <w:pStyle w:val="OtherTableBody"/>
            </w:pPr>
          </w:p>
        </w:tc>
        <w:tc>
          <w:tcPr>
            <w:tcW w:w="600" w:type="dxa"/>
          </w:tcPr>
          <w:p w14:paraId="215C5E39" w14:textId="77777777" w:rsidR="00FD4AA5" w:rsidRDefault="00FD4AA5" w:rsidP="00D94A5B">
            <w:pPr>
              <w:pStyle w:val="OtherTableBody"/>
            </w:pPr>
            <w:r>
              <w:t>NM</w:t>
            </w:r>
          </w:p>
        </w:tc>
        <w:tc>
          <w:tcPr>
            <w:tcW w:w="700" w:type="dxa"/>
          </w:tcPr>
          <w:p w14:paraId="6F976A19" w14:textId="77777777" w:rsidR="00FD4AA5" w:rsidRDefault="00FD4AA5" w:rsidP="00D94A5B">
            <w:pPr>
              <w:pStyle w:val="OtherTableBody"/>
            </w:pPr>
          </w:p>
        </w:tc>
        <w:tc>
          <w:tcPr>
            <w:tcW w:w="600" w:type="dxa"/>
          </w:tcPr>
          <w:p w14:paraId="1ECE4688" w14:textId="77777777" w:rsidR="00FD4AA5" w:rsidRDefault="00FD4AA5" w:rsidP="00D94A5B">
            <w:pPr>
              <w:pStyle w:val="OtherTableBody"/>
            </w:pPr>
          </w:p>
        </w:tc>
        <w:tc>
          <w:tcPr>
            <w:tcW w:w="900" w:type="dxa"/>
          </w:tcPr>
          <w:p w14:paraId="6A749636" w14:textId="77777777" w:rsidR="00FD4AA5" w:rsidRDefault="00FD4AA5" w:rsidP="00D94A5B">
            <w:pPr>
              <w:pStyle w:val="OtherTableBody"/>
            </w:pPr>
            <w:r>
              <w:t>2.14.9</w:t>
            </w:r>
          </w:p>
        </w:tc>
      </w:tr>
      <w:tr w:rsidR="00FD4AA5" w14:paraId="264854EA" w14:textId="77777777" w:rsidTr="00D94A5B">
        <w:trPr>
          <w:tblHeader/>
        </w:trPr>
        <w:tc>
          <w:tcPr>
            <w:tcW w:w="3500" w:type="dxa"/>
          </w:tcPr>
          <w:p w14:paraId="2384E21D" w14:textId="77777777" w:rsidR="00FD4AA5" w:rsidRDefault="00FD4AA5" w:rsidP="00D94A5B">
            <w:pPr>
              <w:pStyle w:val="OtherTableBody"/>
            </w:pPr>
            <w:r>
              <w:t>Sequence Number - Test/Observation Master File</w:t>
            </w:r>
          </w:p>
        </w:tc>
        <w:tc>
          <w:tcPr>
            <w:tcW w:w="700" w:type="dxa"/>
          </w:tcPr>
          <w:p w14:paraId="3BE32E54" w14:textId="77777777" w:rsidR="00FD4AA5" w:rsidRDefault="00FD4AA5" w:rsidP="00D94A5B">
            <w:pPr>
              <w:pStyle w:val="OtherTableBody"/>
            </w:pPr>
            <w:r>
              <w:t>00586</w:t>
            </w:r>
          </w:p>
        </w:tc>
        <w:tc>
          <w:tcPr>
            <w:tcW w:w="600" w:type="dxa"/>
          </w:tcPr>
          <w:p w14:paraId="15752469" w14:textId="77777777" w:rsidR="00FD4AA5" w:rsidRDefault="00FD4AA5" w:rsidP="00D94A5B">
            <w:pPr>
              <w:pStyle w:val="OtherTableBody"/>
            </w:pPr>
            <w:r>
              <w:t>OM1</w:t>
            </w:r>
          </w:p>
        </w:tc>
        <w:tc>
          <w:tcPr>
            <w:tcW w:w="600" w:type="dxa"/>
          </w:tcPr>
          <w:p w14:paraId="4A028618" w14:textId="77777777" w:rsidR="00FD4AA5" w:rsidRDefault="00FD4AA5" w:rsidP="00D94A5B">
            <w:pPr>
              <w:pStyle w:val="OtherTableBody"/>
            </w:pPr>
            <w:r>
              <w:t>1</w:t>
            </w:r>
          </w:p>
        </w:tc>
        <w:tc>
          <w:tcPr>
            <w:tcW w:w="600" w:type="dxa"/>
          </w:tcPr>
          <w:p w14:paraId="5DDF182A" w14:textId="77777777" w:rsidR="00FD4AA5" w:rsidRDefault="00FD4AA5" w:rsidP="00D94A5B">
            <w:pPr>
              <w:pStyle w:val="OtherTableBody"/>
            </w:pPr>
            <w:r>
              <w:t>..</w:t>
            </w:r>
          </w:p>
        </w:tc>
        <w:tc>
          <w:tcPr>
            <w:tcW w:w="600" w:type="dxa"/>
          </w:tcPr>
          <w:p w14:paraId="52AEEE1B" w14:textId="77777777" w:rsidR="00FD4AA5" w:rsidRDefault="00FD4AA5" w:rsidP="00D94A5B">
            <w:pPr>
              <w:pStyle w:val="OtherTableBody"/>
            </w:pPr>
            <w:r>
              <w:t>4=</w:t>
            </w:r>
          </w:p>
        </w:tc>
        <w:tc>
          <w:tcPr>
            <w:tcW w:w="600" w:type="dxa"/>
          </w:tcPr>
          <w:p w14:paraId="1BF15C66" w14:textId="77777777" w:rsidR="00FD4AA5" w:rsidRDefault="00FD4AA5" w:rsidP="00D94A5B">
            <w:pPr>
              <w:pStyle w:val="OtherTableBody"/>
            </w:pPr>
            <w:r>
              <w:t>NM</w:t>
            </w:r>
          </w:p>
        </w:tc>
        <w:tc>
          <w:tcPr>
            <w:tcW w:w="700" w:type="dxa"/>
          </w:tcPr>
          <w:p w14:paraId="15727FB0" w14:textId="77777777" w:rsidR="00FD4AA5" w:rsidRDefault="00FD4AA5" w:rsidP="00D94A5B">
            <w:pPr>
              <w:pStyle w:val="OtherTableBody"/>
            </w:pPr>
          </w:p>
        </w:tc>
        <w:tc>
          <w:tcPr>
            <w:tcW w:w="600" w:type="dxa"/>
          </w:tcPr>
          <w:p w14:paraId="6499331D" w14:textId="77777777" w:rsidR="00FD4AA5" w:rsidRDefault="00FD4AA5" w:rsidP="00D94A5B">
            <w:pPr>
              <w:pStyle w:val="OtherTableBody"/>
            </w:pPr>
          </w:p>
        </w:tc>
        <w:tc>
          <w:tcPr>
            <w:tcW w:w="900" w:type="dxa"/>
          </w:tcPr>
          <w:p w14:paraId="644AD7DE" w14:textId="77777777" w:rsidR="00FD4AA5" w:rsidRDefault="00FD4AA5" w:rsidP="00D94A5B">
            <w:pPr>
              <w:pStyle w:val="OtherTableBody"/>
            </w:pPr>
            <w:r>
              <w:t>8.8.9</w:t>
            </w:r>
          </w:p>
        </w:tc>
      </w:tr>
      <w:tr w:rsidR="00FD4AA5" w14:paraId="675C1BB1" w14:textId="77777777" w:rsidTr="00D94A5B">
        <w:trPr>
          <w:tblHeader/>
        </w:trPr>
        <w:tc>
          <w:tcPr>
            <w:tcW w:w="3500" w:type="dxa"/>
          </w:tcPr>
          <w:p w14:paraId="3FEE52C0" w14:textId="77777777" w:rsidR="00FD4AA5" w:rsidRDefault="00FD4AA5" w:rsidP="00D94A5B">
            <w:pPr>
              <w:pStyle w:val="OtherTableBody"/>
            </w:pPr>
            <w:r>
              <w:t>Sequence Number - Test/Observation Master File</w:t>
            </w:r>
          </w:p>
        </w:tc>
        <w:tc>
          <w:tcPr>
            <w:tcW w:w="700" w:type="dxa"/>
          </w:tcPr>
          <w:p w14:paraId="34E95D01" w14:textId="77777777" w:rsidR="00FD4AA5" w:rsidRDefault="00FD4AA5" w:rsidP="00D94A5B">
            <w:pPr>
              <w:pStyle w:val="OtherTableBody"/>
            </w:pPr>
            <w:r>
              <w:t>00586</w:t>
            </w:r>
          </w:p>
        </w:tc>
        <w:tc>
          <w:tcPr>
            <w:tcW w:w="600" w:type="dxa"/>
          </w:tcPr>
          <w:p w14:paraId="77A1AD40" w14:textId="77777777" w:rsidR="00FD4AA5" w:rsidRDefault="00FD4AA5" w:rsidP="00D94A5B">
            <w:pPr>
              <w:pStyle w:val="OtherTableBody"/>
            </w:pPr>
            <w:r>
              <w:t>OM2</w:t>
            </w:r>
          </w:p>
        </w:tc>
        <w:tc>
          <w:tcPr>
            <w:tcW w:w="600" w:type="dxa"/>
          </w:tcPr>
          <w:p w14:paraId="108071CE" w14:textId="77777777" w:rsidR="00FD4AA5" w:rsidRDefault="00FD4AA5" w:rsidP="00D94A5B">
            <w:pPr>
              <w:pStyle w:val="OtherTableBody"/>
            </w:pPr>
            <w:r>
              <w:t>1</w:t>
            </w:r>
          </w:p>
        </w:tc>
        <w:tc>
          <w:tcPr>
            <w:tcW w:w="600" w:type="dxa"/>
          </w:tcPr>
          <w:p w14:paraId="2A9AA190" w14:textId="77777777" w:rsidR="00FD4AA5" w:rsidRDefault="00FD4AA5" w:rsidP="00D94A5B">
            <w:pPr>
              <w:pStyle w:val="OtherTableBody"/>
            </w:pPr>
            <w:r>
              <w:t>..</w:t>
            </w:r>
          </w:p>
        </w:tc>
        <w:tc>
          <w:tcPr>
            <w:tcW w:w="600" w:type="dxa"/>
          </w:tcPr>
          <w:p w14:paraId="0934CDDC" w14:textId="77777777" w:rsidR="00FD4AA5" w:rsidRDefault="00FD4AA5" w:rsidP="00D94A5B">
            <w:pPr>
              <w:pStyle w:val="OtherTableBody"/>
            </w:pPr>
            <w:r>
              <w:t>4=</w:t>
            </w:r>
          </w:p>
        </w:tc>
        <w:tc>
          <w:tcPr>
            <w:tcW w:w="600" w:type="dxa"/>
          </w:tcPr>
          <w:p w14:paraId="49CA1B68" w14:textId="77777777" w:rsidR="00FD4AA5" w:rsidRDefault="00FD4AA5" w:rsidP="00D94A5B">
            <w:pPr>
              <w:pStyle w:val="OtherTableBody"/>
            </w:pPr>
            <w:r>
              <w:t>NM</w:t>
            </w:r>
          </w:p>
        </w:tc>
        <w:tc>
          <w:tcPr>
            <w:tcW w:w="700" w:type="dxa"/>
          </w:tcPr>
          <w:p w14:paraId="698A3E3E" w14:textId="77777777" w:rsidR="00FD4AA5" w:rsidRDefault="00FD4AA5" w:rsidP="00D94A5B">
            <w:pPr>
              <w:pStyle w:val="OtherTableBody"/>
            </w:pPr>
          </w:p>
        </w:tc>
        <w:tc>
          <w:tcPr>
            <w:tcW w:w="600" w:type="dxa"/>
          </w:tcPr>
          <w:p w14:paraId="7782CC14" w14:textId="77777777" w:rsidR="00FD4AA5" w:rsidRDefault="00FD4AA5" w:rsidP="00D94A5B">
            <w:pPr>
              <w:pStyle w:val="OtherTableBody"/>
            </w:pPr>
          </w:p>
        </w:tc>
        <w:tc>
          <w:tcPr>
            <w:tcW w:w="900" w:type="dxa"/>
          </w:tcPr>
          <w:p w14:paraId="6FDC0942" w14:textId="77777777" w:rsidR="00FD4AA5" w:rsidRDefault="00FD4AA5" w:rsidP="00D94A5B">
            <w:pPr>
              <w:pStyle w:val="OtherTableBody"/>
            </w:pPr>
            <w:r>
              <w:t>8.8.10</w:t>
            </w:r>
          </w:p>
        </w:tc>
      </w:tr>
      <w:tr w:rsidR="00FD4AA5" w14:paraId="12F2CA1A" w14:textId="77777777" w:rsidTr="00D94A5B">
        <w:trPr>
          <w:tblHeader/>
        </w:trPr>
        <w:tc>
          <w:tcPr>
            <w:tcW w:w="3500" w:type="dxa"/>
          </w:tcPr>
          <w:p w14:paraId="539F32BC" w14:textId="77777777" w:rsidR="00FD4AA5" w:rsidRDefault="00FD4AA5" w:rsidP="00D94A5B">
            <w:pPr>
              <w:pStyle w:val="OtherTableBody"/>
            </w:pPr>
            <w:r>
              <w:t>Sequence Number - Test/Observation Master File</w:t>
            </w:r>
          </w:p>
        </w:tc>
        <w:tc>
          <w:tcPr>
            <w:tcW w:w="700" w:type="dxa"/>
          </w:tcPr>
          <w:p w14:paraId="1D6A438B" w14:textId="77777777" w:rsidR="00FD4AA5" w:rsidRDefault="00FD4AA5" w:rsidP="00D94A5B">
            <w:pPr>
              <w:pStyle w:val="OtherTableBody"/>
            </w:pPr>
            <w:r>
              <w:t>00586</w:t>
            </w:r>
          </w:p>
        </w:tc>
        <w:tc>
          <w:tcPr>
            <w:tcW w:w="600" w:type="dxa"/>
          </w:tcPr>
          <w:p w14:paraId="10ADFEE5" w14:textId="77777777" w:rsidR="00FD4AA5" w:rsidRDefault="00FD4AA5" w:rsidP="00D94A5B">
            <w:pPr>
              <w:pStyle w:val="OtherTableBody"/>
            </w:pPr>
            <w:r>
              <w:t>OM4</w:t>
            </w:r>
          </w:p>
        </w:tc>
        <w:tc>
          <w:tcPr>
            <w:tcW w:w="600" w:type="dxa"/>
          </w:tcPr>
          <w:p w14:paraId="7E185108" w14:textId="77777777" w:rsidR="00FD4AA5" w:rsidRDefault="00FD4AA5" w:rsidP="00D94A5B">
            <w:pPr>
              <w:pStyle w:val="OtherTableBody"/>
            </w:pPr>
            <w:r>
              <w:t>1</w:t>
            </w:r>
          </w:p>
        </w:tc>
        <w:tc>
          <w:tcPr>
            <w:tcW w:w="600" w:type="dxa"/>
          </w:tcPr>
          <w:p w14:paraId="05E9A8CE" w14:textId="77777777" w:rsidR="00FD4AA5" w:rsidRDefault="00FD4AA5" w:rsidP="00D94A5B">
            <w:pPr>
              <w:pStyle w:val="OtherTableBody"/>
            </w:pPr>
            <w:r>
              <w:t>..</w:t>
            </w:r>
          </w:p>
        </w:tc>
        <w:tc>
          <w:tcPr>
            <w:tcW w:w="600" w:type="dxa"/>
          </w:tcPr>
          <w:p w14:paraId="6FFD94EA" w14:textId="77777777" w:rsidR="00FD4AA5" w:rsidRDefault="00FD4AA5" w:rsidP="00D94A5B">
            <w:pPr>
              <w:pStyle w:val="OtherTableBody"/>
            </w:pPr>
            <w:r>
              <w:t>4=</w:t>
            </w:r>
          </w:p>
        </w:tc>
        <w:tc>
          <w:tcPr>
            <w:tcW w:w="600" w:type="dxa"/>
          </w:tcPr>
          <w:p w14:paraId="6E46CA0B" w14:textId="77777777" w:rsidR="00FD4AA5" w:rsidRDefault="00FD4AA5" w:rsidP="00D94A5B">
            <w:pPr>
              <w:pStyle w:val="OtherTableBody"/>
            </w:pPr>
            <w:r>
              <w:t>NM</w:t>
            </w:r>
          </w:p>
        </w:tc>
        <w:tc>
          <w:tcPr>
            <w:tcW w:w="700" w:type="dxa"/>
          </w:tcPr>
          <w:p w14:paraId="2CC1FDB6" w14:textId="77777777" w:rsidR="00FD4AA5" w:rsidRDefault="00FD4AA5" w:rsidP="00D94A5B">
            <w:pPr>
              <w:pStyle w:val="OtherTableBody"/>
            </w:pPr>
          </w:p>
        </w:tc>
        <w:tc>
          <w:tcPr>
            <w:tcW w:w="600" w:type="dxa"/>
          </w:tcPr>
          <w:p w14:paraId="292EF062" w14:textId="77777777" w:rsidR="00FD4AA5" w:rsidRDefault="00FD4AA5" w:rsidP="00D94A5B">
            <w:pPr>
              <w:pStyle w:val="OtherTableBody"/>
            </w:pPr>
          </w:p>
        </w:tc>
        <w:tc>
          <w:tcPr>
            <w:tcW w:w="900" w:type="dxa"/>
          </w:tcPr>
          <w:p w14:paraId="08C89B19" w14:textId="77777777" w:rsidR="00FD4AA5" w:rsidRDefault="00FD4AA5" w:rsidP="00D94A5B">
            <w:pPr>
              <w:pStyle w:val="OtherTableBody"/>
            </w:pPr>
            <w:r>
              <w:t>8.8.12</w:t>
            </w:r>
          </w:p>
        </w:tc>
      </w:tr>
      <w:tr w:rsidR="00FD4AA5" w14:paraId="6D349A13" w14:textId="77777777" w:rsidTr="00D94A5B">
        <w:trPr>
          <w:tblHeader/>
        </w:trPr>
        <w:tc>
          <w:tcPr>
            <w:tcW w:w="3500" w:type="dxa"/>
          </w:tcPr>
          <w:p w14:paraId="07400DE2" w14:textId="77777777" w:rsidR="00FD4AA5" w:rsidRDefault="00FD4AA5" w:rsidP="00D94A5B">
            <w:pPr>
              <w:pStyle w:val="OtherTableBody"/>
            </w:pPr>
            <w:r>
              <w:t>Sequence Number - Test/Observation Master File</w:t>
            </w:r>
          </w:p>
        </w:tc>
        <w:tc>
          <w:tcPr>
            <w:tcW w:w="700" w:type="dxa"/>
          </w:tcPr>
          <w:p w14:paraId="3F6140B0" w14:textId="77777777" w:rsidR="00FD4AA5" w:rsidRDefault="00FD4AA5" w:rsidP="00D94A5B">
            <w:pPr>
              <w:pStyle w:val="OtherTableBody"/>
            </w:pPr>
            <w:r>
              <w:t>00586</w:t>
            </w:r>
          </w:p>
        </w:tc>
        <w:tc>
          <w:tcPr>
            <w:tcW w:w="600" w:type="dxa"/>
          </w:tcPr>
          <w:p w14:paraId="10FB7283" w14:textId="77777777" w:rsidR="00FD4AA5" w:rsidRDefault="00FD4AA5" w:rsidP="00D94A5B">
            <w:pPr>
              <w:pStyle w:val="OtherTableBody"/>
            </w:pPr>
            <w:r>
              <w:t>OM6</w:t>
            </w:r>
          </w:p>
        </w:tc>
        <w:tc>
          <w:tcPr>
            <w:tcW w:w="600" w:type="dxa"/>
          </w:tcPr>
          <w:p w14:paraId="1964C583" w14:textId="77777777" w:rsidR="00FD4AA5" w:rsidRDefault="00FD4AA5" w:rsidP="00D94A5B">
            <w:pPr>
              <w:pStyle w:val="OtherTableBody"/>
            </w:pPr>
            <w:r>
              <w:t>1</w:t>
            </w:r>
          </w:p>
        </w:tc>
        <w:tc>
          <w:tcPr>
            <w:tcW w:w="600" w:type="dxa"/>
          </w:tcPr>
          <w:p w14:paraId="49F9F5BA" w14:textId="77777777" w:rsidR="00FD4AA5" w:rsidRDefault="00FD4AA5" w:rsidP="00D94A5B">
            <w:pPr>
              <w:pStyle w:val="OtherTableBody"/>
            </w:pPr>
            <w:r>
              <w:t>..</w:t>
            </w:r>
          </w:p>
        </w:tc>
        <w:tc>
          <w:tcPr>
            <w:tcW w:w="600" w:type="dxa"/>
          </w:tcPr>
          <w:p w14:paraId="1554B0D2" w14:textId="77777777" w:rsidR="00FD4AA5" w:rsidRDefault="00FD4AA5" w:rsidP="00D94A5B">
            <w:pPr>
              <w:pStyle w:val="OtherTableBody"/>
            </w:pPr>
            <w:r>
              <w:t>4=</w:t>
            </w:r>
          </w:p>
        </w:tc>
        <w:tc>
          <w:tcPr>
            <w:tcW w:w="600" w:type="dxa"/>
          </w:tcPr>
          <w:p w14:paraId="6D10305E" w14:textId="77777777" w:rsidR="00FD4AA5" w:rsidRDefault="00FD4AA5" w:rsidP="00D94A5B">
            <w:pPr>
              <w:pStyle w:val="OtherTableBody"/>
            </w:pPr>
            <w:r>
              <w:t>NM</w:t>
            </w:r>
          </w:p>
        </w:tc>
        <w:tc>
          <w:tcPr>
            <w:tcW w:w="700" w:type="dxa"/>
          </w:tcPr>
          <w:p w14:paraId="211C7C50" w14:textId="77777777" w:rsidR="00FD4AA5" w:rsidRDefault="00FD4AA5" w:rsidP="00D94A5B">
            <w:pPr>
              <w:pStyle w:val="OtherTableBody"/>
            </w:pPr>
          </w:p>
        </w:tc>
        <w:tc>
          <w:tcPr>
            <w:tcW w:w="600" w:type="dxa"/>
          </w:tcPr>
          <w:p w14:paraId="5CD9CDC5" w14:textId="77777777" w:rsidR="00FD4AA5" w:rsidRDefault="00FD4AA5" w:rsidP="00D94A5B">
            <w:pPr>
              <w:pStyle w:val="OtherTableBody"/>
            </w:pPr>
          </w:p>
        </w:tc>
        <w:tc>
          <w:tcPr>
            <w:tcW w:w="900" w:type="dxa"/>
          </w:tcPr>
          <w:p w14:paraId="2AB7EE10" w14:textId="77777777" w:rsidR="00FD4AA5" w:rsidRDefault="00FD4AA5" w:rsidP="00D94A5B">
            <w:pPr>
              <w:pStyle w:val="OtherTableBody"/>
            </w:pPr>
            <w:r>
              <w:t>8.8.14</w:t>
            </w:r>
          </w:p>
        </w:tc>
      </w:tr>
      <w:tr w:rsidR="00FD4AA5" w14:paraId="7C297B5B" w14:textId="77777777" w:rsidTr="00D94A5B">
        <w:trPr>
          <w:tblHeader/>
        </w:trPr>
        <w:tc>
          <w:tcPr>
            <w:tcW w:w="3500" w:type="dxa"/>
          </w:tcPr>
          <w:p w14:paraId="1607C8EF" w14:textId="77777777" w:rsidR="00FD4AA5" w:rsidRDefault="00FD4AA5" w:rsidP="00D94A5B">
            <w:pPr>
              <w:pStyle w:val="OtherTableBody"/>
            </w:pPr>
            <w:r>
              <w:t>Sequence Number - Test/Observation Master File</w:t>
            </w:r>
          </w:p>
        </w:tc>
        <w:tc>
          <w:tcPr>
            <w:tcW w:w="700" w:type="dxa"/>
          </w:tcPr>
          <w:p w14:paraId="43B44061" w14:textId="77777777" w:rsidR="00FD4AA5" w:rsidRDefault="00FD4AA5" w:rsidP="00D94A5B">
            <w:pPr>
              <w:pStyle w:val="OtherTableBody"/>
            </w:pPr>
            <w:r>
              <w:t>00586</w:t>
            </w:r>
          </w:p>
        </w:tc>
        <w:tc>
          <w:tcPr>
            <w:tcW w:w="600" w:type="dxa"/>
          </w:tcPr>
          <w:p w14:paraId="7516B4FB" w14:textId="77777777" w:rsidR="00FD4AA5" w:rsidRDefault="00FD4AA5" w:rsidP="00D94A5B">
            <w:pPr>
              <w:pStyle w:val="OtherTableBody"/>
            </w:pPr>
            <w:r>
              <w:t>OM7</w:t>
            </w:r>
          </w:p>
        </w:tc>
        <w:tc>
          <w:tcPr>
            <w:tcW w:w="600" w:type="dxa"/>
          </w:tcPr>
          <w:p w14:paraId="032A0908" w14:textId="77777777" w:rsidR="00FD4AA5" w:rsidRDefault="00FD4AA5" w:rsidP="00D94A5B">
            <w:pPr>
              <w:pStyle w:val="OtherTableBody"/>
            </w:pPr>
            <w:r>
              <w:t>1</w:t>
            </w:r>
          </w:p>
        </w:tc>
        <w:tc>
          <w:tcPr>
            <w:tcW w:w="600" w:type="dxa"/>
          </w:tcPr>
          <w:p w14:paraId="7EA93784" w14:textId="77777777" w:rsidR="00FD4AA5" w:rsidRDefault="00FD4AA5" w:rsidP="00D94A5B">
            <w:pPr>
              <w:pStyle w:val="OtherTableBody"/>
            </w:pPr>
            <w:r>
              <w:t>..</w:t>
            </w:r>
          </w:p>
        </w:tc>
        <w:tc>
          <w:tcPr>
            <w:tcW w:w="600" w:type="dxa"/>
          </w:tcPr>
          <w:p w14:paraId="3CC3CB53" w14:textId="77777777" w:rsidR="00FD4AA5" w:rsidRDefault="00FD4AA5" w:rsidP="00D94A5B">
            <w:pPr>
              <w:pStyle w:val="OtherTableBody"/>
            </w:pPr>
            <w:r>
              <w:t>4=</w:t>
            </w:r>
          </w:p>
        </w:tc>
        <w:tc>
          <w:tcPr>
            <w:tcW w:w="600" w:type="dxa"/>
          </w:tcPr>
          <w:p w14:paraId="3E5C102F" w14:textId="77777777" w:rsidR="00FD4AA5" w:rsidRDefault="00FD4AA5" w:rsidP="00D94A5B">
            <w:pPr>
              <w:pStyle w:val="OtherTableBody"/>
            </w:pPr>
            <w:r>
              <w:t>NM</w:t>
            </w:r>
          </w:p>
        </w:tc>
        <w:tc>
          <w:tcPr>
            <w:tcW w:w="700" w:type="dxa"/>
          </w:tcPr>
          <w:p w14:paraId="6CE5BD87" w14:textId="77777777" w:rsidR="00FD4AA5" w:rsidRDefault="00FD4AA5" w:rsidP="00D94A5B">
            <w:pPr>
              <w:pStyle w:val="OtherTableBody"/>
            </w:pPr>
          </w:p>
        </w:tc>
        <w:tc>
          <w:tcPr>
            <w:tcW w:w="600" w:type="dxa"/>
          </w:tcPr>
          <w:p w14:paraId="44A4D7CF" w14:textId="77777777" w:rsidR="00FD4AA5" w:rsidRDefault="00FD4AA5" w:rsidP="00D94A5B">
            <w:pPr>
              <w:pStyle w:val="OtherTableBody"/>
            </w:pPr>
          </w:p>
        </w:tc>
        <w:tc>
          <w:tcPr>
            <w:tcW w:w="900" w:type="dxa"/>
          </w:tcPr>
          <w:p w14:paraId="02F7EC1B" w14:textId="77777777" w:rsidR="00FD4AA5" w:rsidRDefault="00FD4AA5" w:rsidP="00D94A5B">
            <w:pPr>
              <w:pStyle w:val="OtherTableBody"/>
            </w:pPr>
            <w:r>
              <w:t>8.8.15</w:t>
            </w:r>
          </w:p>
        </w:tc>
      </w:tr>
      <w:tr w:rsidR="00FD4AA5" w14:paraId="1A21472C" w14:textId="77777777" w:rsidTr="00D94A5B">
        <w:trPr>
          <w:tblHeader/>
        </w:trPr>
        <w:tc>
          <w:tcPr>
            <w:tcW w:w="3500" w:type="dxa"/>
          </w:tcPr>
          <w:p w14:paraId="5E6E5110" w14:textId="77777777" w:rsidR="00FD4AA5" w:rsidRDefault="00FD4AA5" w:rsidP="00D94A5B">
            <w:pPr>
              <w:pStyle w:val="OtherTableBody"/>
            </w:pPr>
            <w:r>
              <w:t>Sequence Number - Test/Observation Master File</w:t>
            </w:r>
          </w:p>
        </w:tc>
        <w:tc>
          <w:tcPr>
            <w:tcW w:w="700" w:type="dxa"/>
          </w:tcPr>
          <w:p w14:paraId="4928BF15" w14:textId="77777777" w:rsidR="00FD4AA5" w:rsidRDefault="00FD4AA5" w:rsidP="00D94A5B">
            <w:pPr>
              <w:pStyle w:val="OtherTableBody"/>
            </w:pPr>
            <w:r>
              <w:t>00586</w:t>
            </w:r>
          </w:p>
        </w:tc>
        <w:tc>
          <w:tcPr>
            <w:tcW w:w="600" w:type="dxa"/>
          </w:tcPr>
          <w:p w14:paraId="3B377487" w14:textId="77777777" w:rsidR="00FD4AA5" w:rsidRDefault="00FD4AA5" w:rsidP="00D94A5B">
            <w:pPr>
              <w:pStyle w:val="OtherTableBody"/>
            </w:pPr>
            <w:r>
              <w:t>OM3</w:t>
            </w:r>
          </w:p>
        </w:tc>
        <w:tc>
          <w:tcPr>
            <w:tcW w:w="600" w:type="dxa"/>
          </w:tcPr>
          <w:p w14:paraId="597E2819" w14:textId="77777777" w:rsidR="00FD4AA5" w:rsidRDefault="00FD4AA5" w:rsidP="00D94A5B">
            <w:pPr>
              <w:pStyle w:val="OtherTableBody"/>
            </w:pPr>
            <w:r>
              <w:t>1</w:t>
            </w:r>
          </w:p>
        </w:tc>
        <w:tc>
          <w:tcPr>
            <w:tcW w:w="600" w:type="dxa"/>
          </w:tcPr>
          <w:p w14:paraId="57D524BE" w14:textId="77777777" w:rsidR="00FD4AA5" w:rsidRDefault="00FD4AA5" w:rsidP="00D94A5B">
            <w:pPr>
              <w:pStyle w:val="OtherTableBody"/>
            </w:pPr>
            <w:r>
              <w:t>..</w:t>
            </w:r>
          </w:p>
        </w:tc>
        <w:tc>
          <w:tcPr>
            <w:tcW w:w="600" w:type="dxa"/>
          </w:tcPr>
          <w:p w14:paraId="26EF68D0" w14:textId="77777777" w:rsidR="00FD4AA5" w:rsidRDefault="00FD4AA5" w:rsidP="00D94A5B">
            <w:pPr>
              <w:pStyle w:val="OtherTableBody"/>
            </w:pPr>
            <w:r>
              <w:t>4=</w:t>
            </w:r>
          </w:p>
        </w:tc>
        <w:tc>
          <w:tcPr>
            <w:tcW w:w="600" w:type="dxa"/>
          </w:tcPr>
          <w:p w14:paraId="4994BA98" w14:textId="77777777" w:rsidR="00FD4AA5" w:rsidRDefault="00FD4AA5" w:rsidP="00D94A5B">
            <w:pPr>
              <w:pStyle w:val="OtherTableBody"/>
            </w:pPr>
            <w:r>
              <w:t>NM</w:t>
            </w:r>
          </w:p>
        </w:tc>
        <w:tc>
          <w:tcPr>
            <w:tcW w:w="700" w:type="dxa"/>
          </w:tcPr>
          <w:p w14:paraId="69C73A8C" w14:textId="77777777" w:rsidR="00FD4AA5" w:rsidRDefault="00FD4AA5" w:rsidP="00D94A5B">
            <w:pPr>
              <w:pStyle w:val="OtherTableBody"/>
            </w:pPr>
          </w:p>
        </w:tc>
        <w:tc>
          <w:tcPr>
            <w:tcW w:w="600" w:type="dxa"/>
          </w:tcPr>
          <w:p w14:paraId="1B1E0B31" w14:textId="77777777" w:rsidR="00FD4AA5" w:rsidRDefault="00FD4AA5" w:rsidP="00D94A5B">
            <w:pPr>
              <w:pStyle w:val="OtherTableBody"/>
            </w:pPr>
          </w:p>
        </w:tc>
        <w:tc>
          <w:tcPr>
            <w:tcW w:w="900" w:type="dxa"/>
          </w:tcPr>
          <w:p w14:paraId="6AA013B7" w14:textId="77777777" w:rsidR="00FD4AA5" w:rsidRDefault="00FD4AA5" w:rsidP="00D94A5B">
            <w:pPr>
              <w:pStyle w:val="OtherTableBody"/>
            </w:pPr>
            <w:r>
              <w:t>8.8.11</w:t>
            </w:r>
          </w:p>
        </w:tc>
      </w:tr>
      <w:tr w:rsidR="00FD4AA5" w14:paraId="02B77CDE" w14:textId="77777777" w:rsidTr="00D94A5B">
        <w:trPr>
          <w:tblHeader/>
        </w:trPr>
        <w:tc>
          <w:tcPr>
            <w:tcW w:w="3500" w:type="dxa"/>
          </w:tcPr>
          <w:p w14:paraId="09B427D9" w14:textId="77777777" w:rsidR="00FD4AA5" w:rsidRDefault="00FD4AA5" w:rsidP="00D94A5B">
            <w:pPr>
              <w:pStyle w:val="OtherTableBody"/>
            </w:pPr>
            <w:r>
              <w:t>Sequence Number - Test/Observation Master File</w:t>
            </w:r>
          </w:p>
        </w:tc>
        <w:tc>
          <w:tcPr>
            <w:tcW w:w="700" w:type="dxa"/>
          </w:tcPr>
          <w:p w14:paraId="5F696089" w14:textId="77777777" w:rsidR="00FD4AA5" w:rsidRDefault="00FD4AA5" w:rsidP="00D94A5B">
            <w:pPr>
              <w:pStyle w:val="OtherTableBody"/>
            </w:pPr>
            <w:r>
              <w:t>00586</w:t>
            </w:r>
          </w:p>
        </w:tc>
        <w:tc>
          <w:tcPr>
            <w:tcW w:w="600" w:type="dxa"/>
          </w:tcPr>
          <w:p w14:paraId="68A94427" w14:textId="77777777" w:rsidR="00FD4AA5" w:rsidRDefault="00FD4AA5" w:rsidP="00D94A5B">
            <w:pPr>
              <w:pStyle w:val="OtherTableBody"/>
            </w:pPr>
            <w:r>
              <w:t>OMC</w:t>
            </w:r>
          </w:p>
        </w:tc>
        <w:tc>
          <w:tcPr>
            <w:tcW w:w="600" w:type="dxa"/>
          </w:tcPr>
          <w:p w14:paraId="40A88AF2" w14:textId="77777777" w:rsidR="00FD4AA5" w:rsidRDefault="00FD4AA5" w:rsidP="00D94A5B">
            <w:pPr>
              <w:pStyle w:val="OtherTableBody"/>
            </w:pPr>
            <w:r>
              <w:t>1</w:t>
            </w:r>
          </w:p>
        </w:tc>
        <w:tc>
          <w:tcPr>
            <w:tcW w:w="600" w:type="dxa"/>
          </w:tcPr>
          <w:p w14:paraId="1CE74CA5" w14:textId="77777777" w:rsidR="00FD4AA5" w:rsidRDefault="00FD4AA5" w:rsidP="00D94A5B">
            <w:pPr>
              <w:pStyle w:val="OtherTableBody"/>
            </w:pPr>
            <w:r>
              <w:t>..</w:t>
            </w:r>
          </w:p>
        </w:tc>
        <w:tc>
          <w:tcPr>
            <w:tcW w:w="600" w:type="dxa"/>
          </w:tcPr>
          <w:p w14:paraId="70740A8A" w14:textId="77777777" w:rsidR="00FD4AA5" w:rsidRDefault="00FD4AA5" w:rsidP="00D94A5B">
            <w:pPr>
              <w:pStyle w:val="OtherTableBody"/>
            </w:pPr>
            <w:r>
              <w:t>4=</w:t>
            </w:r>
          </w:p>
        </w:tc>
        <w:tc>
          <w:tcPr>
            <w:tcW w:w="600" w:type="dxa"/>
          </w:tcPr>
          <w:p w14:paraId="2EC53D9B" w14:textId="77777777" w:rsidR="00FD4AA5" w:rsidRDefault="00FD4AA5" w:rsidP="00D94A5B">
            <w:pPr>
              <w:pStyle w:val="OtherTableBody"/>
            </w:pPr>
            <w:r>
              <w:t>NM</w:t>
            </w:r>
          </w:p>
        </w:tc>
        <w:tc>
          <w:tcPr>
            <w:tcW w:w="700" w:type="dxa"/>
          </w:tcPr>
          <w:p w14:paraId="5FD92552" w14:textId="77777777" w:rsidR="00FD4AA5" w:rsidRDefault="00FD4AA5" w:rsidP="00D94A5B">
            <w:pPr>
              <w:pStyle w:val="OtherTableBody"/>
            </w:pPr>
          </w:p>
        </w:tc>
        <w:tc>
          <w:tcPr>
            <w:tcW w:w="600" w:type="dxa"/>
          </w:tcPr>
          <w:p w14:paraId="2879959B" w14:textId="77777777" w:rsidR="00FD4AA5" w:rsidRDefault="00FD4AA5" w:rsidP="00D94A5B">
            <w:pPr>
              <w:pStyle w:val="OtherTableBody"/>
            </w:pPr>
          </w:p>
        </w:tc>
        <w:tc>
          <w:tcPr>
            <w:tcW w:w="900" w:type="dxa"/>
          </w:tcPr>
          <w:p w14:paraId="5B6D147A" w14:textId="77777777" w:rsidR="00FD4AA5" w:rsidRDefault="00FD4AA5" w:rsidP="00D94A5B">
            <w:pPr>
              <w:pStyle w:val="OtherTableBody"/>
            </w:pPr>
            <w:r>
              <w:t>8.8.16</w:t>
            </w:r>
          </w:p>
        </w:tc>
      </w:tr>
      <w:tr w:rsidR="00FD4AA5" w14:paraId="0A57A559" w14:textId="77777777" w:rsidTr="00D94A5B">
        <w:trPr>
          <w:tblHeader/>
        </w:trPr>
        <w:tc>
          <w:tcPr>
            <w:tcW w:w="3500" w:type="dxa"/>
          </w:tcPr>
          <w:p w14:paraId="543DFD61" w14:textId="77777777" w:rsidR="00FD4AA5" w:rsidRDefault="00FD4AA5" w:rsidP="00D94A5B">
            <w:pPr>
              <w:pStyle w:val="OtherTableBody"/>
            </w:pPr>
            <w:r>
              <w:t>Sequence Number - Test/Observation Master File</w:t>
            </w:r>
          </w:p>
        </w:tc>
        <w:tc>
          <w:tcPr>
            <w:tcW w:w="700" w:type="dxa"/>
          </w:tcPr>
          <w:p w14:paraId="692E5CF0" w14:textId="77777777" w:rsidR="00FD4AA5" w:rsidRDefault="00FD4AA5" w:rsidP="00D94A5B">
            <w:pPr>
              <w:pStyle w:val="OtherTableBody"/>
            </w:pPr>
            <w:r>
              <w:t>00586</w:t>
            </w:r>
          </w:p>
        </w:tc>
        <w:tc>
          <w:tcPr>
            <w:tcW w:w="600" w:type="dxa"/>
          </w:tcPr>
          <w:p w14:paraId="32B046D8" w14:textId="77777777" w:rsidR="00FD4AA5" w:rsidRDefault="00FD4AA5" w:rsidP="00D94A5B">
            <w:pPr>
              <w:pStyle w:val="OtherTableBody"/>
            </w:pPr>
            <w:r>
              <w:t>OM5</w:t>
            </w:r>
          </w:p>
        </w:tc>
        <w:tc>
          <w:tcPr>
            <w:tcW w:w="600" w:type="dxa"/>
          </w:tcPr>
          <w:p w14:paraId="2F9A9646" w14:textId="77777777" w:rsidR="00FD4AA5" w:rsidRDefault="00FD4AA5" w:rsidP="00D94A5B">
            <w:pPr>
              <w:pStyle w:val="OtherTableBody"/>
            </w:pPr>
            <w:r>
              <w:t>1</w:t>
            </w:r>
          </w:p>
        </w:tc>
        <w:tc>
          <w:tcPr>
            <w:tcW w:w="600" w:type="dxa"/>
          </w:tcPr>
          <w:p w14:paraId="5883D20C" w14:textId="77777777" w:rsidR="00FD4AA5" w:rsidRDefault="00FD4AA5" w:rsidP="00D94A5B">
            <w:pPr>
              <w:pStyle w:val="OtherTableBody"/>
            </w:pPr>
            <w:r>
              <w:t>..</w:t>
            </w:r>
          </w:p>
        </w:tc>
        <w:tc>
          <w:tcPr>
            <w:tcW w:w="600" w:type="dxa"/>
          </w:tcPr>
          <w:p w14:paraId="541DEF4C" w14:textId="77777777" w:rsidR="00FD4AA5" w:rsidRDefault="00FD4AA5" w:rsidP="00D94A5B">
            <w:pPr>
              <w:pStyle w:val="OtherTableBody"/>
            </w:pPr>
            <w:r>
              <w:t>4=</w:t>
            </w:r>
          </w:p>
        </w:tc>
        <w:tc>
          <w:tcPr>
            <w:tcW w:w="600" w:type="dxa"/>
          </w:tcPr>
          <w:p w14:paraId="1B7227C1" w14:textId="77777777" w:rsidR="00FD4AA5" w:rsidRDefault="00FD4AA5" w:rsidP="00D94A5B">
            <w:pPr>
              <w:pStyle w:val="OtherTableBody"/>
            </w:pPr>
            <w:r>
              <w:t>NM</w:t>
            </w:r>
          </w:p>
        </w:tc>
        <w:tc>
          <w:tcPr>
            <w:tcW w:w="700" w:type="dxa"/>
          </w:tcPr>
          <w:p w14:paraId="056BD53C" w14:textId="77777777" w:rsidR="00FD4AA5" w:rsidRDefault="00FD4AA5" w:rsidP="00D94A5B">
            <w:pPr>
              <w:pStyle w:val="OtherTableBody"/>
            </w:pPr>
          </w:p>
        </w:tc>
        <w:tc>
          <w:tcPr>
            <w:tcW w:w="600" w:type="dxa"/>
          </w:tcPr>
          <w:p w14:paraId="14E0022A" w14:textId="77777777" w:rsidR="00FD4AA5" w:rsidRDefault="00FD4AA5" w:rsidP="00D94A5B">
            <w:pPr>
              <w:pStyle w:val="OtherTableBody"/>
            </w:pPr>
          </w:p>
        </w:tc>
        <w:tc>
          <w:tcPr>
            <w:tcW w:w="900" w:type="dxa"/>
          </w:tcPr>
          <w:p w14:paraId="70BFD4E7" w14:textId="77777777" w:rsidR="00FD4AA5" w:rsidRDefault="00FD4AA5" w:rsidP="00D94A5B">
            <w:pPr>
              <w:pStyle w:val="OtherTableBody"/>
            </w:pPr>
            <w:r>
              <w:t>8.8.13</w:t>
            </w:r>
          </w:p>
        </w:tc>
      </w:tr>
      <w:tr w:rsidR="00FD4AA5" w14:paraId="0037B9A4" w14:textId="77777777" w:rsidTr="00D94A5B">
        <w:trPr>
          <w:tblHeader/>
        </w:trPr>
        <w:tc>
          <w:tcPr>
            <w:tcW w:w="3500" w:type="dxa"/>
          </w:tcPr>
          <w:p w14:paraId="5F6EEB85" w14:textId="77777777" w:rsidR="00FD4AA5" w:rsidRDefault="00FD4AA5" w:rsidP="00D94A5B">
            <w:pPr>
              <w:pStyle w:val="OtherTableBody"/>
            </w:pPr>
            <w:r>
              <w:t>Sequence/Results Flag</w:t>
            </w:r>
          </w:p>
        </w:tc>
        <w:tc>
          <w:tcPr>
            <w:tcW w:w="700" w:type="dxa"/>
          </w:tcPr>
          <w:p w14:paraId="3D4E4341" w14:textId="77777777" w:rsidR="00FD4AA5" w:rsidRDefault="00FD4AA5" w:rsidP="00D94A5B">
            <w:pPr>
              <w:pStyle w:val="OtherTableBody"/>
            </w:pPr>
            <w:r>
              <w:t>01649</w:t>
            </w:r>
          </w:p>
        </w:tc>
        <w:tc>
          <w:tcPr>
            <w:tcW w:w="600" w:type="dxa"/>
          </w:tcPr>
          <w:p w14:paraId="7E76EAB4" w14:textId="77777777" w:rsidR="00FD4AA5" w:rsidRDefault="00FD4AA5" w:rsidP="00D94A5B">
            <w:pPr>
              <w:pStyle w:val="OtherTableBody"/>
            </w:pPr>
            <w:r>
              <w:t>TQ2</w:t>
            </w:r>
          </w:p>
        </w:tc>
        <w:tc>
          <w:tcPr>
            <w:tcW w:w="600" w:type="dxa"/>
          </w:tcPr>
          <w:p w14:paraId="3316F048" w14:textId="77777777" w:rsidR="00FD4AA5" w:rsidRDefault="00FD4AA5" w:rsidP="00D94A5B">
            <w:pPr>
              <w:pStyle w:val="OtherTableBody"/>
            </w:pPr>
            <w:r>
              <w:t>2</w:t>
            </w:r>
          </w:p>
        </w:tc>
        <w:tc>
          <w:tcPr>
            <w:tcW w:w="600" w:type="dxa"/>
          </w:tcPr>
          <w:p w14:paraId="120CBB6C" w14:textId="77777777" w:rsidR="00FD4AA5" w:rsidRDefault="00FD4AA5" w:rsidP="00D94A5B">
            <w:pPr>
              <w:pStyle w:val="OtherTableBody"/>
            </w:pPr>
            <w:r>
              <w:t>1..1</w:t>
            </w:r>
          </w:p>
        </w:tc>
        <w:tc>
          <w:tcPr>
            <w:tcW w:w="600" w:type="dxa"/>
          </w:tcPr>
          <w:p w14:paraId="0D7ED9BB" w14:textId="77777777" w:rsidR="00FD4AA5" w:rsidRDefault="00FD4AA5" w:rsidP="00D94A5B">
            <w:pPr>
              <w:pStyle w:val="OtherTableBody"/>
            </w:pPr>
          </w:p>
        </w:tc>
        <w:tc>
          <w:tcPr>
            <w:tcW w:w="600" w:type="dxa"/>
          </w:tcPr>
          <w:p w14:paraId="567396F3" w14:textId="77777777" w:rsidR="00FD4AA5" w:rsidRDefault="00FD4AA5" w:rsidP="00D94A5B">
            <w:pPr>
              <w:pStyle w:val="OtherTableBody"/>
            </w:pPr>
            <w:r>
              <w:t>ID</w:t>
            </w:r>
          </w:p>
        </w:tc>
        <w:tc>
          <w:tcPr>
            <w:tcW w:w="700" w:type="dxa"/>
          </w:tcPr>
          <w:p w14:paraId="2B72D513" w14:textId="77777777" w:rsidR="00FD4AA5" w:rsidRDefault="00FD4AA5" w:rsidP="00D94A5B">
            <w:pPr>
              <w:pStyle w:val="OtherTableBody"/>
            </w:pPr>
          </w:p>
        </w:tc>
        <w:tc>
          <w:tcPr>
            <w:tcW w:w="600" w:type="dxa"/>
          </w:tcPr>
          <w:p w14:paraId="6F6509D9" w14:textId="77777777" w:rsidR="00FD4AA5" w:rsidRDefault="00FD4AA5" w:rsidP="00D94A5B">
            <w:pPr>
              <w:pStyle w:val="OtherTableBody"/>
            </w:pPr>
            <w:r>
              <w:t>0503</w:t>
            </w:r>
          </w:p>
        </w:tc>
        <w:tc>
          <w:tcPr>
            <w:tcW w:w="900" w:type="dxa"/>
          </w:tcPr>
          <w:p w14:paraId="1237C2C5" w14:textId="77777777" w:rsidR="00FD4AA5" w:rsidRDefault="00FD4AA5" w:rsidP="00D94A5B">
            <w:pPr>
              <w:pStyle w:val="OtherTableBody"/>
            </w:pPr>
            <w:r>
              <w:t>4.5.5</w:t>
            </w:r>
          </w:p>
        </w:tc>
      </w:tr>
      <w:tr w:rsidR="00FD4AA5" w14:paraId="2781221E" w14:textId="77777777" w:rsidTr="00D94A5B">
        <w:trPr>
          <w:tblHeader/>
        </w:trPr>
        <w:tc>
          <w:tcPr>
            <w:tcW w:w="3500" w:type="dxa"/>
          </w:tcPr>
          <w:p w14:paraId="74D97349" w14:textId="77777777" w:rsidR="00FD4AA5" w:rsidRDefault="00FD4AA5" w:rsidP="00D94A5B">
            <w:pPr>
              <w:pStyle w:val="OtherTableBody"/>
            </w:pPr>
            <w:r>
              <w:t>Serial Number</w:t>
            </w:r>
          </w:p>
        </w:tc>
        <w:tc>
          <w:tcPr>
            <w:tcW w:w="700" w:type="dxa"/>
          </w:tcPr>
          <w:p w14:paraId="5528A5E4" w14:textId="77777777" w:rsidR="00FD4AA5" w:rsidRDefault="00FD4AA5" w:rsidP="00D94A5B">
            <w:pPr>
              <w:pStyle w:val="OtherTableBody"/>
            </w:pPr>
            <w:r>
              <w:t>01857</w:t>
            </w:r>
          </w:p>
        </w:tc>
        <w:tc>
          <w:tcPr>
            <w:tcW w:w="600" w:type="dxa"/>
          </w:tcPr>
          <w:p w14:paraId="1370F31F" w14:textId="77777777" w:rsidR="00FD4AA5" w:rsidRDefault="00FD4AA5" w:rsidP="00D94A5B">
            <w:pPr>
              <w:pStyle w:val="OtherTableBody"/>
            </w:pPr>
            <w:r>
              <w:t>CER</w:t>
            </w:r>
          </w:p>
        </w:tc>
        <w:tc>
          <w:tcPr>
            <w:tcW w:w="600" w:type="dxa"/>
          </w:tcPr>
          <w:p w14:paraId="6F2BB730" w14:textId="77777777" w:rsidR="00FD4AA5" w:rsidRDefault="00FD4AA5" w:rsidP="00D94A5B">
            <w:pPr>
              <w:pStyle w:val="OtherTableBody"/>
            </w:pPr>
            <w:r>
              <w:t>2</w:t>
            </w:r>
          </w:p>
        </w:tc>
        <w:tc>
          <w:tcPr>
            <w:tcW w:w="600" w:type="dxa"/>
          </w:tcPr>
          <w:p w14:paraId="7B1F9EDA" w14:textId="77777777" w:rsidR="00FD4AA5" w:rsidRDefault="00FD4AA5" w:rsidP="00D94A5B">
            <w:pPr>
              <w:pStyle w:val="OtherTableBody"/>
            </w:pPr>
            <w:r>
              <w:t>..</w:t>
            </w:r>
          </w:p>
        </w:tc>
        <w:tc>
          <w:tcPr>
            <w:tcW w:w="600" w:type="dxa"/>
          </w:tcPr>
          <w:p w14:paraId="071DF920" w14:textId="77777777" w:rsidR="00FD4AA5" w:rsidRDefault="00FD4AA5" w:rsidP="00D94A5B">
            <w:pPr>
              <w:pStyle w:val="OtherTableBody"/>
            </w:pPr>
            <w:r>
              <w:t>80=</w:t>
            </w:r>
          </w:p>
        </w:tc>
        <w:tc>
          <w:tcPr>
            <w:tcW w:w="600" w:type="dxa"/>
          </w:tcPr>
          <w:p w14:paraId="23EAF1B4" w14:textId="77777777" w:rsidR="00FD4AA5" w:rsidRDefault="00FD4AA5" w:rsidP="00D94A5B">
            <w:pPr>
              <w:pStyle w:val="OtherTableBody"/>
            </w:pPr>
            <w:r>
              <w:t>ST</w:t>
            </w:r>
          </w:p>
        </w:tc>
        <w:tc>
          <w:tcPr>
            <w:tcW w:w="700" w:type="dxa"/>
          </w:tcPr>
          <w:p w14:paraId="07475F42" w14:textId="77777777" w:rsidR="00FD4AA5" w:rsidRDefault="00FD4AA5" w:rsidP="00D94A5B">
            <w:pPr>
              <w:pStyle w:val="OtherTableBody"/>
            </w:pPr>
          </w:p>
        </w:tc>
        <w:tc>
          <w:tcPr>
            <w:tcW w:w="600" w:type="dxa"/>
          </w:tcPr>
          <w:p w14:paraId="581E2AC9" w14:textId="77777777" w:rsidR="00FD4AA5" w:rsidRDefault="00FD4AA5" w:rsidP="00D94A5B">
            <w:pPr>
              <w:pStyle w:val="OtherTableBody"/>
            </w:pPr>
          </w:p>
        </w:tc>
        <w:tc>
          <w:tcPr>
            <w:tcW w:w="900" w:type="dxa"/>
          </w:tcPr>
          <w:p w14:paraId="185C499F" w14:textId="77777777" w:rsidR="00FD4AA5" w:rsidRDefault="00FD4AA5" w:rsidP="00D94A5B">
            <w:pPr>
              <w:pStyle w:val="OtherTableBody"/>
            </w:pPr>
            <w:r>
              <w:t>15.4.2</w:t>
            </w:r>
          </w:p>
        </w:tc>
      </w:tr>
      <w:tr w:rsidR="00FD4AA5" w14:paraId="63B079B3" w14:textId="77777777" w:rsidTr="00D94A5B">
        <w:trPr>
          <w:tblHeader/>
        </w:trPr>
        <w:tc>
          <w:tcPr>
            <w:tcW w:w="3500" w:type="dxa"/>
          </w:tcPr>
          <w:p w14:paraId="2006AC12" w14:textId="77777777" w:rsidR="00FD4AA5" w:rsidRDefault="00FD4AA5" w:rsidP="00D94A5B">
            <w:pPr>
              <w:pStyle w:val="OtherTableBody"/>
            </w:pPr>
            <w:r>
              <w:t>Service Duration</w:t>
            </w:r>
          </w:p>
        </w:tc>
        <w:tc>
          <w:tcPr>
            <w:tcW w:w="700" w:type="dxa"/>
          </w:tcPr>
          <w:p w14:paraId="3B03F9D8" w14:textId="77777777" w:rsidR="00FD4AA5" w:rsidRDefault="00FD4AA5" w:rsidP="00D94A5B">
            <w:pPr>
              <w:pStyle w:val="OtherTableBody"/>
            </w:pPr>
            <w:r>
              <w:t>01632</w:t>
            </w:r>
          </w:p>
        </w:tc>
        <w:tc>
          <w:tcPr>
            <w:tcW w:w="600" w:type="dxa"/>
          </w:tcPr>
          <w:p w14:paraId="22949C00" w14:textId="77777777" w:rsidR="00FD4AA5" w:rsidRDefault="00FD4AA5" w:rsidP="00D94A5B">
            <w:pPr>
              <w:pStyle w:val="OtherTableBody"/>
            </w:pPr>
            <w:r>
              <w:t>TQ1</w:t>
            </w:r>
          </w:p>
        </w:tc>
        <w:tc>
          <w:tcPr>
            <w:tcW w:w="600" w:type="dxa"/>
          </w:tcPr>
          <w:p w14:paraId="3A317F3F" w14:textId="77777777" w:rsidR="00FD4AA5" w:rsidRDefault="00FD4AA5" w:rsidP="00D94A5B">
            <w:pPr>
              <w:pStyle w:val="OtherTableBody"/>
            </w:pPr>
            <w:r>
              <w:t>6</w:t>
            </w:r>
          </w:p>
        </w:tc>
        <w:tc>
          <w:tcPr>
            <w:tcW w:w="600" w:type="dxa"/>
          </w:tcPr>
          <w:p w14:paraId="17EB6629" w14:textId="77777777" w:rsidR="00FD4AA5" w:rsidRDefault="00FD4AA5" w:rsidP="00D94A5B">
            <w:pPr>
              <w:pStyle w:val="OtherTableBody"/>
            </w:pPr>
            <w:r>
              <w:t>..</w:t>
            </w:r>
          </w:p>
        </w:tc>
        <w:tc>
          <w:tcPr>
            <w:tcW w:w="600" w:type="dxa"/>
          </w:tcPr>
          <w:p w14:paraId="3CBAF74E" w14:textId="77777777" w:rsidR="00FD4AA5" w:rsidRDefault="00FD4AA5" w:rsidP="00D94A5B">
            <w:pPr>
              <w:pStyle w:val="OtherTableBody"/>
            </w:pPr>
          </w:p>
        </w:tc>
        <w:tc>
          <w:tcPr>
            <w:tcW w:w="600" w:type="dxa"/>
          </w:tcPr>
          <w:p w14:paraId="6BAE3EF4" w14:textId="77777777" w:rsidR="00FD4AA5" w:rsidRDefault="00FD4AA5" w:rsidP="00D94A5B">
            <w:pPr>
              <w:pStyle w:val="OtherTableBody"/>
            </w:pPr>
            <w:r>
              <w:t>CQ</w:t>
            </w:r>
          </w:p>
        </w:tc>
        <w:tc>
          <w:tcPr>
            <w:tcW w:w="700" w:type="dxa"/>
          </w:tcPr>
          <w:p w14:paraId="16B20BC2" w14:textId="77777777" w:rsidR="00FD4AA5" w:rsidRDefault="00FD4AA5" w:rsidP="00D94A5B">
            <w:pPr>
              <w:pStyle w:val="OtherTableBody"/>
            </w:pPr>
          </w:p>
        </w:tc>
        <w:tc>
          <w:tcPr>
            <w:tcW w:w="600" w:type="dxa"/>
          </w:tcPr>
          <w:p w14:paraId="4779C15B" w14:textId="77777777" w:rsidR="00FD4AA5" w:rsidRDefault="00FD4AA5" w:rsidP="00D94A5B">
            <w:pPr>
              <w:pStyle w:val="OtherTableBody"/>
            </w:pPr>
          </w:p>
        </w:tc>
        <w:tc>
          <w:tcPr>
            <w:tcW w:w="900" w:type="dxa"/>
          </w:tcPr>
          <w:p w14:paraId="24FB9C86" w14:textId="77777777" w:rsidR="00FD4AA5" w:rsidRDefault="00FD4AA5" w:rsidP="00D94A5B">
            <w:pPr>
              <w:pStyle w:val="OtherTableBody"/>
            </w:pPr>
            <w:r>
              <w:t>4.5.4</w:t>
            </w:r>
          </w:p>
        </w:tc>
      </w:tr>
      <w:tr w:rsidR="00FD4AA5" w14:paraId="0534169D" w14:textId="77777777" w:rsidTr="00D94A5B">
        <w:trPr>
          <w:tblHeader/>
        </w:trPr>
        <w:tc>
          <w:tcPr>
            <w:tcW w:w="3500" w:type="dxa"/>
          </w:tcPr>
          <w:p w14:paraId="0439AAA3" w14:textId="77777777" w:rsidR="00FD4AA5" w:rsidRDefault="00FD4AA5" w:rsidP="00D94A5B">
            <w:pPr>
              <w:pStyle w:val="OtherTableBody"/>
            </w:pPr>
            <w:r>
              <w:t>Service Episode Description</w:t>
            </w:r>
          </w:p>
        </w:tc>
        <w:tc>
          <w:tcPr>
            <w:tcW w:w="700" w:type="dxa"/>
          </w:tcPr>
          <w:p w14:paraId="3353E431" w14:textId="77777777" w:rsidR="00FD4AA5" w:rsidRDefault="00FD4AA5" w:rsidP="00D94A5B">
            <w:pPr>
              <w:pStyle w:val="OtherTableBody"/>
            </w:pPr>
            <w:r>
              <w:t>02290</w:t>
            </w:r>
          </w:p>
        </w:tc>
        <w:tc>
          <w:tcPr>
            <w:tcW w:w="600" w:type="dxa"/>
          </w:tcPr>
          <w:p w14:paraId="3465EF63" w14:textId="77777777" w:rsidR="00FD4AA5" w:rsidRDefault="00FD4AA5" w:rsidP="00D94A5B">
            <w:pPr>
              <w:pStyle w:val="OtherTableBody"/>
            </w:pPr>
            <w:r>
              <w:t>PV1</w:t>
            </w:r>
          </w:p>
        </w:tc>
        <w:tc>
          <w:tcPr>
            <w:tcW w:w="600" w:type="dxa"/>
          </w:tcPr>
          <w:p w14:paraId="459D7CA9" w14:textId="77777777" w:rsidR="00FD4AA5" w:rsidRDefault="00FD4AA5" w:rsidP="00D94A5B">
            <w:pPr>
              <w:pStyle w:val="OtherTableBody"/>
            </w:pPr>
            <w:r>
              <w:t>53</w:t>
            </w:r>
          </w:p>
        </w:tc>
        <w:tc>
          <w:tcPr>
            <w:tcW w:w="600" w:type="dxa"/>
          </w:tcPr>
          <w:p w14:paraId="45C4351D" w14:textId="77777777" w:rsidR="00FD4AA5" w:rsidRDefault="00FD4AA5" w:rsidP="00D94A5B">
            <w:pPr>
              <w:pStyle w:val="OtherTableBody"/>
            </w:pPr>
            <w:r>
              <w:t>..</w:t>
            </w:r>
          </w:p>
        </w:tc>
        <w:tc>
          <w:tcPr>
            <w:tcW w:w="600" w:type="dxa"/>
          </w:tcPr>
          <w:p w14:paraId="13366B96" w14:textId="77777777" w:rsidR="00FD4AA5" w:rsidRDefault="00FD4AA5" w:rsidP="00D94A5B">
            <w:pPr>
              <w:pStyle w:val="OtherTableBody"/>
            </w:pPr>
            <w:r>
              <w:t>50#</w:t>
            </w:r>
          </w:p>
        </w:tc>
        <w:tc>
          <w:tcPr>
            <w:tcW w:w="600" w:type="dxa"/>
          </w:tcPr>
          <w:p w14:paraId="29CA0900" w14:textId="77777777" w:rsidR="00FD4AA5" w:rsidRDefault="00FD4AA5" w:rsidP="00D94A5B">
            <w:pPr>
              <w:pStyle w:val="OtherTableBody"/>
            </w:pPr>
            <w:r>
              <w:t>ST</w:t>
            </w:r>
          </w:p>
        </w:tc>
        <w:tc>
          <w:tcPr>
            <w:tcW w:w="700" w:type="dxa"/>
          </w:tcPr>
          <w:p w14:paraId="46C7FE9F" w14:textId="77777777" w:rsidR="00FD4AA5" w:rsidRDefault="00FD4AA5" w:rsidP="00D94A5B">
            <w:pPr>
              <w:pStyle w:val="OtherTableBody"/>
            </w:pPr>
          </w:p>
        </w:tc>
        <w:tc>
          <w:tcPr>
            <w:tcW w:w="600" w:type="dxa"/>
          </w:tcPr>
          <w:p w14:paraId="017FE764" w14:textId="77777777" w:rsidR="00FD4AA5" w:rsidRDefault="00FD4AA5" w:rsidP="00D94A5B">
            <w:pPr>
              <w:pStyle w:val="OtherTableBody"/>
            </w:pPr>
          </w:p>
        </w:tc>
        <w:tc>
          <w:tcPr>
            <w:tcW w:w="900" w:type="dxa"/>
          </w:tcPr>
          <w:p w14:paraId="22DCA1B3" w14:textId="77777777" w:rsidR="00FD4AA5" w:rsidRDefault="00FD4AA5" w:rsidP="00D94A5B">
            <w:pPr>
              <w:pStyle w:val="OtherTableBody"/>
            </w:pPr>
            <w:r>
              <w:t>3.4.3</w:t>
            </w:r>
          </w:p>
        </w:tc>
      </w:tr>
      <w:tr w:rsidR="00FD4AA5" w14:paraId="278B0372" w14:textId="77777777" w:rsidTr="00D94A5B">
        <w:trPr>
          <w:tblHeader/>
        </w:trPr>
        <w:tc>
          <w:tcPr>
            <w:tcW w:w="3500" w:type="dxa"/>
          </w:tcPr>
          <w:p w14:paraId="3A54480F" w14:textId="77777777" w:rsidR="00FD4AA5" w:rsidRDefault="00FD4AA5" w:rsidP="00D94A5B">
            <w:pPr>
              <w:pStyle w:val="OtherTableBody"/>
            </w:pPr>
            <w:r>
              <w:t>Service Episode Identifier</w:t>
            </w:r>
          </w:p>
        </w:tc>
        <w:tc>
          <w:tcPr>
            <w:tcW w:w="700" w:type="dxa"/>
          </w:tcPr>
          <w:p w14:paraId="4E5D406D" w14:textId="77777777" w:rsidR="00FD4AA5" w:rsidRDefault="00FD4AA5" w:rsidP="00D94A5B">
            <w:pPr>
              <w:pStyle w:val="OtherTableBody"/>
            </w:pPr>
            <w:r>
              <w:t>02291</w:t>
            </w:r>
          </w:p>
        </w:tc>
        <w:tc>
          <w:tcPr>
            <w:tcW w:w="600" w:type="dxa"/>
          </w:tcPr>
          <w:p w14:paraId="6A7D7701" w14:textId="77777777" w:rsidR="00FD4AA5" w:rsidRDefault="00FD4AA5" w:rsidP="00D94A5B">
            <w:pPr>
              <w:pStyle w:val="OtherTableBody"/>
            </w:pPr>
            <w:r>
              <w:t>PV1</w:t>
            </w:r>
          </w:p>
        </w:tc>
        <w:tc>
          <w:tcPr>
            <w:tcW w:w="600" w:type="dxa"/>
          </w:tcPr>
          <w:p w14:paraId="6A4B404C" w14:textId="77777777" w:rsidR="00FD4AA5" w:rsidRDefault="00FD4AA5" w:rsidP="00D94A5B">
            <w:pPr>
              <w:pStyle w:val="OtherTableBody"/>
            </w:pPr>
            <w:r>
              <w:t>54</w:t>
            </w:r>
          </w:p>
        </w:tc>
        <w:tc>
          <w:tcPr>
            <w:tcW w:w="600" w:type="dxa"/>
          </w:tcPr>
          <w:p w14:paraId="63EE82C4" w14:textId="77777777" w:rsidR="00FD4AA5" w:rsidRDefault="00FD4AA5" w:rsidP="00D94A5B">
            <w:pPr>
              <w:pStyle w:val="OtherTableBody"/>
            </w:pPr>
            <w:r>
              <w:t>..</w:t>
            </w:r>
          </w:p>
        </w:tc>
        <w:tc>
          <w:tcPr>
            <w:tcW w:w="600" w:type="dxa"/>
          </w:tcPr>
          <w:p w14:paraId="501B8D44" w14:textId="77777777" w:rsidR="00FD4AA5" w:rsidRDefault="00FD4AA5" w:rsidP="00D94A5B">
            <w:pPr>
              <w:pStyle w:val="OtherTableBody"/>
            </w:pPr>
          </w:p>
        </w:tc>
        <w:tc>
          <w:tcPr>
            <w:tcW w:w="600" w:type="dxa"/>
          </w:tcPr>
          <w:p w14:paraId="4C075167" w14:textId="77777777" w:rsidR="00FD4AA5" w:rsidRDefault="00FD4AA5" w:rsidP="00D94A5B">
            <w:pPr>
              <w:pStyle w:val="OtherTableBody"/>
            </w:pPr>
            <w:r>
              <w:t>CX</w:t>
            </w:r>
          </w:p>
        </w:tc>
        <w:tc>
          <w:tcPr>
            <w:tcW w:w="700" w:type="dxa"/>
          </w:tcPr>
          <w:p w14:paraId="4FCAC53E" w14:textId="77777777" w:rsidR="00FD4AA5" w:rsidRDefault="00FD4AA5" w:rsidP="00D94A5B">
            <w:pPr>
              <w:pStyle w:val="OtherTableBody"/>
            </w:pPr>
          </w:p>
        </w:tc>
        <w:tc>
          <w:tcPr>
            <w:tcW w:w="600" w:type="dxa"/>
          </w:tcPr>
          <w:p w14:paraId="30FDB9C9" w14:textId="77777777" w:rsidR="00FD4AA5" w:rsidRDefault="00FD4AA5" w:rsidP="00D94A5B">
            <w:pPr>
              <w:pStyle w:val="OtherTableBody"/>
            </w:pPr>
          </w:p>
        </w:tc>
        <w:tc>
          <w:tcPr>
            <w:tcW w:w="900" w:type="dxa"/>
          </w:tcPr>
          <w:p w14:paraId="10CD1AD4" w14:textId="77777777" w:rsidR="00FD4AA5" w:rsidRDefault="00FD4AA5" w:rsidP="00D94A5B">
            <w:pPr>
              <w:pStyle w:val="OtherTableBody"/>
            </w:pPr>
            <w:r>
              <w:t>3.4.3</w:t>
            </w:r>
          </w:p>
        </w:tc>
      </w:tr>
      <w:tr w:rsidR="00FD4AA5" w14:paraId="63231815" w14:textId="77777777" w:rsidTr="00D94A5B">
        <w:trPr>
          <w:tblHeader/>
        </w:trPr>
        <w:tc>
          <w:tcPr>
            <w:tcW w:w="3500" w:type="dxa"/>
          </w:tcPr>
          <w:p w14:paraId="1B0FEA62" w14:textId="77777777" w:rsidR="00FD4AA5" w:rsidRDefault="00FD4AA5" w:rsidP="00D94A5B">
            <w:pPr>
              <w:pStyle w:val="OtherTableBody"/>
            </w:pPr>
            <w:r>
              <w:t>Service Item Code</w:t>
            </w:r>
          </w:p>
        </w:tc>
        <w:tc>
          <w:tcPr>
            <w:tcW w:w="700" w:type="dxa"/>
          </w:tcPr>
          <w:p w14:paraId="4C9F6D65" w14:textId="77777777" w:rsidR="00FD4AA5" w:rsidRDefault="00FD4AA5" w:rsidP="00D94A5B">
            <w:pPr>
              <w:pStyle w:val="OtherTableBody"/>
            </w:pPr>
            <w:r>
              <w:t>01799</w:t>
            </w:r>
          </w:p>
        </w:tc>
        <w:tc>
          <w:tcPr>
            <w:tcW w:w="600" w:type="dxa"/>
          </w:tcPr>
          <w:p w14:paraId="1B349396" w14:textId="77777777" w:rsidR="00FD4AA5" w:rsidRDefault="00FD4AA5" w:rsidP="00D94A5B">
            <w:pPr>
              <w:pStyle w:val="OtherTableBody"/>
            </w:pPr>
            <w:r>
              <w:t>IIM</w:t>
            </w:r>
          </w:p>
        </w:tc>
        <w:tc>
          <w:tcPr>
            <w:tcW w:w="600" w:type="dxa"/>
          </w:tcPr>
          <w:p w14:paraId="4B0E9771" w14:textId="77777777" w:rsidR="00FD4AA5" w:rsidRDefault="00FD4AA5" w:rsidP="00D94A5B">
            <w:pPr>
              <w:pStyle w:val="OtherTableBody"/>
            </w:pPr>
            <w:r>
              <w:t>2</w:t>
            </w:r>
          </w:p>
        </w:tc>
        <w:tc>
          <w:tcPr>
            <w:tcW w:w="600" w:type="dxa"/>
          </w:tcPr>
          <w:p w14:paraId="09D49B80" w14:textId="77777777" w:rsidR="00FD4AA5" w:rsidRDefault="00FD4AA5" w:rsidP="00D94A5B">
            <w:pPr>
              <w:pStyle w:val="OtherTableBody"/>
            </w:pPr>
            <w:r>
              <w:t>..</w:t>
            </w:r>
          </w:p>
        </w:tc>
        <w:tc>
          <w:tcPr>
            <w:tcW w:w="600" w:type="dxa"/>
          </w:tcPr>
          <w:p w14:paraId="3C5E41FC" w14:textId="77777777" w:rsidR="00FD4AA5" w:rsidRDefault="00FD4AA5" w:rsidP="00D94A5B">
            <w:pPr>
              <w:pStyle w:val="OtherTableBody"/>
            </w:pPr>
          </w:p>
        </w:tc>
        <w:tc>
          <w:tcPr>
            <w:tcW w:w="600" w:type="dxa"/>
          </w:tcPr>
          <w:p w14:paraId="07163B24" w14:textId="77777777" w:rsidR="00FD4AA5" w:rsidRDefault="00FD4AA5" w:rsidP="00D94A5B">
            <w:pPr>
              <w:pStyle w:val="OtherTableBody"/>
            </w:pPr>
            <w:r>
              <w:t>CWE</w:t>
            </w:r>
          </w:p>
        </w:tc>
        <w:tc>
          <w:tcPr>
            <w:tcW w:w="700" w:type="dxa"/>
          </w:tcPr>
          <w:p w14:paraId="7AE77857" w14:textId="77777777" w:rsidR="00FD4AA5" w:rsidRDefault="00FD4AA5" w:rsidP="00D94A5B">
            <w:pPr>
              <w:pStyle w:val="OtherTableBody"/>
            </w:pPr>
          </w:p>
        </w:tc>
        <w:tc>
          <w:tcPr>
            <w:tcW w:w="600" w:type="dxa"/>
          </w:tcPr>
          <w:p w14:paraId="1D009E83" w14:textId="77777777" w:rsidR="00FD4AA5" w:rsidRDefault="00FD4AA5" w:rsidP="00D94A5B">
            <w:pPr>
              <w:pStyle w:val="OtherTableBody"/>
            </w:pPr>
          </w:p>
        </w:tc>
        <w:tc>
          <w:tcPr>
            <w:tcW w:w="900" w:type="dxa"/>
          </w:tcPr>
          <w:p w14:paraId="3BCDD9A3" w14:textId="77777777" w:rsidR="00FD4AA5" w:rsidRDefault="00FD4AA5" w:rsidP="00D94A5B">
            <w:pPr>
              <w:pStyle w:val="OtherTableBody"/>
            </w:pPr>
            <w:r>
              <w:t>17.4.1</w:t>
            </w:r>
          </w:p>
        </w:tc>
      </w:tr>
      <w:tr w:rsidR="00FD4AA5" w14:paraId="63CEA27B" w14:textId="77777777" w:rsidTr="00D94A5B">
        <w:trPr>
          <w:tblHeader/>
        </w:trPr>
        <w:tc>
          <w:tcPr>
            <w:tcW w:w="3500" w:type="dxa"/>
          </w:tcPr>
          <w:p w14:paraId="545FBD9C" w14:textId="77777777" w:rsidR="00FD4AA5" w:rsidRDefault="00FD4AA5" w:rsidP="00D94A5B">
            <w:pPr>
              <w:pStyle w:val="OtherTableBody"/>
            </w:pPr>
            <w:r>
              <w:t>Service Period</w:t>
            </w:r>
          </w:p>
        </w:tc>
        <w:tc>
          <w:tcPr>
            <w:tcW w:w="700" w:type="dxa"/>
          </w:tcPr>
          <w:p w14:paraId="77F9FDA8" w14:textId="77777777" w:rsidR="00FD4AA5" w:rsidRDefault="00FD4AA5" w:rsidP="00D94A5B">
            <w:pPr>
              <w:pStyle w:val="OtherTableBody"/>
            </w:pPr>
            <w:r>
              <w:t>00270</w:t>
            </w:r>
          </w:p>
        </w:tc>
        <w:tc>
          <w:tcPr>
            <w:tcW w:w="600" w:type="dxa"/>
          </w:tcPr>
          <w:p w14:paraId="4C851D20" w14:textId="77777777" w:rsidR="00FD4AA5" w:rsidRDefault="00FD4AA5" w:rsidP="00D94A5B">
            <w:pPr>
              <w:pStyle w:val="OtherTableBody"/>
            </w:pPr>
            <w:r>
              <w:t>ODS</w:t>
            </w:r>
          </w:p>
        </w:tc>
        <w:tc>
          <w:tcPr>
            <w:tcW w:w="600" w:type="dxa"/>
          </w:tcPr>
          <w:p w14:paraId="29BB41A6" w14:textId="77777777" w:rsidR="00FD4AA5" w:rsidRDefault="00FD4AA5" w:rsidP="00D94A5B">
            <w:pPr>
              <w:pStyle w:val="OtherTableBody"/>
            </w:pPr>
            <w:r>
              <w:t>2</w:t>
            </w:r>
          </w:p>
        </w:tc>
        <w:tc>
          <w:tcPr>
            <w:tcW w:w="600" w:type="dxa"/>
          </w:tcPr>
          <w:p w14:paraId="0FD23BCC" w14:textId="77777777" w:rsidR="00FD4AA5" w:rsidRDefault="00FD4AA5" w:rsidP="00D94A5B">
            <w:pPr>
              <w:pStyle w:val="OtherTableBody"/>
            </w:pPr>
            <w:r>
              <w:t>..</w:t>
            </w:r>
          </w:p>
        </w:tc>
        <w:tc>
          <w:tcPr>
            <w:tcW w:w="600" w:type="dxa"/>
          </w:tcPr>
          <w:p w14:paraId="0F4CC752" w14:textId="77777777" w:rsidR="00FD4AA5" w:rsidRDefault="00FD4AA5" w:rsidP="00D94A5B">
            <w:pPr>
              <w:pStyle w:val="OtherTableBody"/>
            </w:pPr>
          </w:p>
        </w:tc>
        <w:tc>
          <w:tcPr>
            <w:tcW w:w="600" w:type="dxa"/>
          </w:tcPr>
          <w:p w14:paraId="0F874FD6" w14:textId="77777777" w:rsidR="00FD4AA5" w:rsidRDefault="00FD4AA5" w:rsidP="00D94A5B">
            <w:pPr>
              <w:pStyle w:val="OtherTableBody"/>
            </w:pPr>
            <w:r>
              <w:t>CWE</w:t>
            </w:r>
          </w:p>
        </w:tc>
        <w:tc>
          <w:tcPr>
            <w:tcW w:w="700" w:type="dxa"/>
          </w:tcPr>
          <w:p w14:paraId="550E7D50" w14:textId="77777777" w:rsidR="00FD4AA5" w:rsidRDefault="00FD4AA5" w:rsidP="00D94A5B">
            <w:pPr>
              <w:pStyle w:val="OtherTableBody"/>
            </w:pPr>
            <w:r>
              <w:t>Y</w:t>
            </w:r>
          </w:p>
        </w:tc>
        <w:tc>
          <w:tcPr>
            <w:tcW w:w="600" w:type="dxa"/>
          </w:tcPr>
          <w:p w14:paraId="27EA4539" w14:textId="77777777" w:rsidR="00FD4AA5" w:rsidRDefault="00FD4AA5" w:rsidP="00D94A5B">
            <w:pPr>
              <w:pStyle w:val="OtherTableBody"/>
            </w:pPr>
            <w:r>
              <w:t>0627</w:t>
            </w:r>
          </w:p>
        </w:tc>
        <w:tc>
          <w:tcPr>
            <w:tcW w:w="900" w:type="dxa"/>
          </w:tcPr>
          <w:p w14:paraId="616E6968" w14:textId="77777777" w:rsidR="00FD4AA5" w:rsidRDefault="00FD4AA5" w:rsidP="00D94A5B">
            <w:pPr>
              <w:pStyle w:val="OtherTableBody"/>
            </w:pPr>
            <w:r>
              <w:t>4.8.1</w:t>
            </w:r>
          </w:p>
        </w:tc>
      </w:tr>
      <w:tr w:rsidR="00FD4AA5" w14:paraId="77626B4D" w14:textId="77777777" w:rsidTr="00D94A5B">
        <w:trPr>
          <w:tblHeader/>
        </w:trPr>
        <w:tc>
          <w:tcPr>
            <w:tcW w:w="3500" w:type="dxa"/>
          </w:tcPr>
          <w:p w14:paraId="093C3183" w14:textId="77777777" w:rsidR="00FD4AA5" w:rsidRDefault="00FD4AA5" w:rsidP="00D94A5B">
            <w:pPr>
              <w:pStyle w:val="OtherTableBody"/>
            </w:pPr>
            <w:r>
              <w:t>Service Period</w:t>
            </w:r>
          </w:p>
        </w:tc>
        <w:tc>
          <w:tcPr>
            <w:tcW w:w="700" w:type="dxa"/>
          </w:tcPr>
          <w:p w14:paraId="6544267C" w14:textId="77777777" w:rsidR="00FD4AA5" w:rsidRDefault="00FD4AA5" w:rsidP="00D94A5B">
            <w:pPr>
              <w:pStyle w:val="OtherTableBody"/>
            </w:pPr>
            <w:r>
              <w:t>00270</w:t>
            </w:r>
          </w:p>
        </w:tc>
        <w:tc>
          <w:tcPr>
            <w:tcW w:w="600" w:type="dxa"/>
          </w:tcPr>
          <w:p w14:paraId="02855039" w14:textId="77777777" w:rsidR="00FD4AA5" w:rsidRDefault="00FD4AA5" w:rsidP="00D94A5B">
            <w:pPr>
              <w:pStyle w:val="OtherTableBody"/>
            </w:pPr>
            <w:r>
              <w:t>ODT</w:t>
            </w:r>
          </w:p>
        </w:tc>
        <w:tc>
          <w:tcPr>
            <w:tcW w:w="600" w:type="dxa"/>
          </w:tcPr>
          <w:p w14:paraId="4F6340C5" w14:textId="77777777" w:rsidR="00FD4AA5" w:rsidRDefault="00FD4AA5" w:rsidP="00D94A5B">
            <w:pPr>
              <w:pStyle w:val="OtherTableBody"/>
            </w:pPr>
            <w:r>
              <w:t>2</w:t>
            </w:r>
          </w:p>
        </w:tc>
        <w:tc>
          <w:tcPr>
            <w:tcW w:w="600" w:type="dxa"/>
          </w:tcPr>
          <w:p w14:paraId="2DB8A9E6" w14:textId="77777777" w:rsidR="00FD4AA5" w:rsidRDefault="00FD4AA5" w:rsidP="00D94A5B">
            <w:pPr>
              <w:pStyle w:val="OtherTableBody"/>
            </w:pPr>
            <w:r>
              <w:t>..</w:t>
            </w:r>
          </w:p>
        </w:tc>
        <w:tc>
          <w:tcPr>
            <w:tcW w:w="600" w:type="dxa"/>
          </w:tcPr>
          <w:p w14:paraId="205AAF5A" w14:textId="77777777" w:rsidR="00FD4AA5" w:rsidRDefault="00FD4AA5" w:rsidP="00D94A5B">
            <w:pPr>
              <w:pStyle w:val="OtherTableBody"/>
            </w:pPr>
          </w:p>
        </w:tc>
        <w:tc>
          <w:tcPr>
            <w:tcW w:w="600" w:type="dxa"/>
          </w:tcPr>
          <w:p w14:paraId="5205DE85" w14:textId="77777777" w:rsidR="00FD4AA5" w:rsidRDefault="00FD4AA5" w:rsidP="00D94A5B">
            <w:pPr>
              <w:pStyle w:val="OtherTableBody"/>
            </w:pPr>
            <w:r>
              <w:t>CWE</w:t>
            </w:r>
          </w:p>
        </w:tc>
        <w:tc>
          <w:tcPr>
            <w:tcW w:w="700" w:type="dxa"/>
          </w:tcPr>
          <w:p w14:paraId="46367174" w14:textId="77777777" w:rsidR="00FD4AA5" w:rsidRDefault="00FD4AA5" w:rsidP="00D94A5B">
            <w:pPr>
              <w:pStyle w:val="OtherTableBody"/>
            </w:pPr>
            <w:r>
              <w:t>Y</w:t>
            </w:r>
          </w:p>
        </w:tc>
        <w:tc>
          <w:tcPr>
            <w:tcW w:w="600" w:type="dxa"/>
          </w:tcPr>
          <w:p w14:paraId="31AB4084" w14:textId="77777777" w:rsidR="00FD4AA5" w:rsidRDefault="00FD4AA5" w:rsidP="00D94A5B">
            <w:pPr>
              <w:pStyle w:val="OtherTableBody"/>
            </w:pPr>
            <w:r>
              <w:t>0627</w:t>
            </w:r>
          </w:p>
        </w:tc>
        <w:tc>
          <w:tcPr>
            <w:tcW w:w="900" w:type="dxa"/>
          </w:tcPr>
          <w:p w14:paraId="11D6C579" w14:textId="77777777" w:rsidR="00FD4AA5" w:rsidRDefault="00FD4AA5" w:rsidP="00D94A5B">
            <w:pPr>
              <w:pStyle w:val="OtherTableBody"/>
            </w:pPr>
            <w:r>
              <w:t>4.8.2</w:t>
            </w:r>
          </w:p>
        </w:tc>
      </w:tr>
      <w:tr w:rsidR="00FD4AA5" w14:paraId="65D4EA67" w14:textId="77777777" w:rsidTr="00D94A5B">
        <w:trPr>
          <w:tblHeader/>
        </w:trPr>
        <w:tc>
          <w:tcPr>
            <w:tcW w:w="3500" w:type="dxa"/>
          </w:tcPr>
          <w:p w14:paraId="15BB5998" w14:textId="77777777" w:rsidR="00FD4AA5" w:rsidRDefault="00FD4AA5" w:rsidP="00D94A5B">
            <w:pPr>
              <w:pStyle w:val="OtherTableBody"/>
            </w:pPr>
            <w:r>
              <w:t>Service Provider Taxonomy Code</w:t>
            </w:r>
          </w:p>
        </w:tc>
        <w:tc>
          <w:tcPr>
            <w:tcW w:w="700" w:type="dxa"/>
          </w:tcPr>
          <w:p w14:paraId="4F68CFFE" w14:textId="77777777" w:rsidR="00FD4AA5" w:rsidRDefault="00FD4AA5" w:rsidP="00D94A5B">
            <w:pPr>
              <w:pStyle w:val="OtherTableBody"/>
            </w:pPr>
            <w:r>
              <w:t>02369</w:t>
            </w:r>
          </w:p>
        </w:tc>
        <w:tc>
          <w:tcPr>
            <w:tcW w:w="600" w:type="dxa"/>
          </w:tcPr>
          <w:p w14:paraId="030030D3" w14:textId="77777777" w:rsidR="00FD4AA5" w:rsidRDefault="00FD4AA5" w:rsidP="00D94A5B">
            <w:pPr>
              <w:pStyle w:val="OtherTableBody"/>
            </w:pPr>
            <w:r>
              <w:t>FT1</w:t>
            </w:r>
          </w:p>
        </w:tc>
        <w:tc>
          <w:tcPr>
            <w:tcW w:w="600" w:type="dxa"/>
          </w:tcPr>
          <w:p w14:paraId="395DB132" w14:textId="77777777" w:rsidR="00FD4AA5" w:rsidRDefault="00FD4AA5" w:rsidP="00D94A5B">
            <w:pPr>
              <w:pStyle w:val="OtherTableBody"/>
            </w:pPr>
            <w:r>
              <w:t>40</w:t>
            </w:r>
          </w:p>
        </w:tc>
        <w:tc>
          <w:tcPr>
            <w:tcW w:w="600" w:type="dxa"/>
          </w:tcPr>
          <w:p w14:paraId="5A639AE4" w14:textId="77777777" w:rsidR="00FD4AA5" w:rsidRDefault="00FD4AA5" w:rsidP="00D94A5B">
            <w:pPr>
              <w:pStyle w:val="OtherTableBody"/>
            </w:pPr>
            <w:r>
              <w:t>..</w:t>
            </w:r>
          </w:p>
        </w:tc>
        <w:tc>
          <w:tcPr>
            <w:tcW w:w="600" w:type="dxa"/>
          </w:tcPr>
          <w:p w14:paraId="3A39F17F" w14:textId="77777777" w:rsidR="00FD4AA5" w:rsidRDefault="00FD4AA5" w:rsidP="00D94A5B">
            <w:pPr>
              <w:pStyle w:val="OtherTableBody"/>
            </w:pPr>
          </w:p>
        </w:tc>
        <w:tc>
          <w:tcPr>
            <w:tcW w:w="600" w:type="dxa"/>
          </w:tcPr>
          <w:p w14:paraId="5BF278B7" w14:textId="77777777" w:rsidR="00FD4AA5" w:rsidRDefault="00FD4AA5" w:rsidP="00D94A5B">
            <w:pPr>
              <w:pStyle w:val="OtherTableBody"/>
            </w:pPr>
            <w:r>
              <w:t>CWE</w:t>
            </w:r>
          </w:p>
        </w:tc>
        <w:tc>
          <w:tcPr>
            <w:tcW w:w="700" w:type="dxa"/>
          </w:tcPr>
          <w:p w14:paraId="000DEDAF" w14:textId="77777777" w:rsidR="00FD4AA5" w:rsidRDefault="00FD4AA5" w:rsidP="00D94A5B">
            <w:pPr>
              <w:pStyle w:val="OtherTableBody"/>
            </w:pPr>
          </w:p>
        </w:tc>
        <w:tc>
          <w:tcPr>
            <w:tcW w:w="600" w:type="dxa"/>
          </w:tcPr>
          <w:p w14:paraId="316406F3" w14:textId="77777777" w:rsidR="00FD4AA5" w:rsidRDefault="00FD4AA5" w:rsidP="00D94A5B">
            <w:pPr>
              <w:pStyle w:val="OtherTableBody"/>
            </w:pPr>
          </w:p>
        </w:tc>
        <w:tc>
          <w:tcPr>
            <w:tcW w:w="900" w:type="dxa"/>
          </w:tcPr>
          <w:p w14:paraId="656B70D8" w14:textId="77777777" w:rsidR="00FD4AA5" w:rsidRDefault="00FD4AA5" w:rsidP="00D94A5B">
            <w:pPr>
              <w:pStyle w:val="OtherTableBody"/>
            </w:pPr>
            <w:r>
              <w:t>6.5.1</w:t>
            </w:r>
          </w:p>
        </w:tc>
      </w:tr>
      <w:tr w:rsidR="00FD4AA5" w14:paraId="4D69A28B" w14:textId="77777777" w:rsidTr="00D94A5B">
        <w:trPr>
          <w:tblHeader/>
        </w:trPr>
        <w:tc>
          <w:tcPr>
            <w:tcW w:w="3500" w:type="dxa"/>
          </w:tcPr>
          <w:p w14:paraId="34316CC0" w14:textId="77777777" w:rsidR="00FD4AA5" w:rsidRDefault="00FD4AA5" w:rsidP="00D94A5B">
            <w:pPr>
              <w:pStyle w:val="OtherTableBody"/>
            </w:pPr>
            <w:r>
              <w:t>Service Reason Code</w:t>
            </w:r>
          </w:p>
        </w:tc>
        <w:tc>
          <w:tcPr>
            <w:tcW w:w="700" w:type="dxa"/>
          </w:tcPr>
          <w:p w14:paraId="6725DAD6" w14:textId="77777777" w:rsidR="00FD4AA5" w:rsidRDefault="00FD4AA5" w:rsidP="00D94A5B">
            <w:pPr>
              <w:pStyle w:val="OtherTableBody"/>
            </w:pPr>
            <w:r>
              <w:t>03508</w:t>
            </w:r>
          </w:p>
        </w:tc>
        <w:tc>
          <w:tcPr>
            <w:tcW w:w="600" w:type="dxa"/>
          </w:tcPr>
          <w:p w14:paraId="324942D2" w14:textId="77777777" w:rsidR="00FD4AA5" w:rsidRDefault="00FD4AA5" w:rsidP="00D94A5B">
            <w:pPr>
              <w:pStyle w:val="OtherTableBody"/>
            </w:pPr>
            <w:r>
              <w:t>FT1</w:t>
            </w:r>
          </w:p>
        </w:tc>
        <w:tc>
          <w:tcPr>
            <w:tcW w:w="600" w:type="dxa"/>
          </w:tcPr>
          <w:p w14:paraId="3F954E87" w14:textId="77777777" w:rsidR="00FD4AA5" w:rsidRDefault="00FD4AA5" w:rsidP="00D94A5B">
            <w:pPr>
              <w:pStyle w:val="OtherTableBody"/>
            </w:pPr>
            <w:r>
              <w:t>56</w:t>
            </w:r>
          </w:p>
        </w:tc>
        <w:tc>
          <w:tcPr>
            <w:tcW w:w="600" w:type="dxa"/>
          </w:tcPr>
          <w:p w14:paraId="5DF25B85" w14:textId="77777777" w:rsidR="00FD4AA5" w:rsidRDefault="00FD4AA5" w:rsidP="00D94A5B">
            <w:pPr>
              <w:pStyle w:val="OtherTableBody"/>
            </w:pPr>
            <w:r>
              <w:t>..</w:t>
            </w:r>
          </w:p>
        </w:tc>
        <w:tc>
          <w:tcPr>
            <w:tcW w:w="600" w:type="dxa"/>
          </w:tcPr>
          <w:p w14:paraId="35ADEC49" w14:textId="77777777" w:rsidR="00FD4AA5" w:rsidRDefault="00FD4AA5" w:rsidP="00D94A5B">
            <w:pPr>
              <w:pStyle w:val="OtherTableBody"/>
            </w:pPr>
          </w:p>
        </w:tc>
        <w:tc>
          <w:tcPr>
            <w:tcW w:w="600" w:type="dxa"/>
          </w:tcPr>
          <w:p w14:paraId="6C4E86BB" w14:textId="77777777" w:rsidR="00FD4AA5" w:rsidRDefault="00FD4AA5" w:rsidP="00D94A5B">
            <w:pPr>
              <w:pStyle w:val="OtherTableBody"/>
            </w:pPr>
            <w:r>
              <w:t>CWE</w:t>
            </w:r>
          </w:p>
        </w:tc>
        <w:tc>
          <w:tcPr>
            <w:tcW w:w="700" w:type="dxa"/>
          </w:tcPr>
          <w:p w14:paraId="1B93A873" w14:textId="77777777" w:rsidR="00FD4AA5" w:rsidRDefault="00FD4AA5" w:rsidP="00D94A5B">
            <w:pPr>
              <w:pStyle w:val="OtherTableBody"/>
            </w:pPr>
          </w:p>
        </w:tc>
        <w:tc>
          <w:tcPr>
            <w:tcW w:w="600" w:type="dxa"/>
          </w:tcPr>
          <w:p w14:paraId="0AB208A4" w14:textId="77777777" w:rsidR="00FD4AA5" w:rsidRDefault="00FD4AA5" w:rsidP="00D94A5B">
            <w:pPr>
              <w:pStyle w:val="OtherTableBody"/>
            </w:pPr>
            <w:r>
              <w:t>0964</w:t>
            </w:r>
          </w:p>
        </w:tc>
        <w:tc>
          <w:tcPr>
            <w:tcW w:w="900" w:type="dxa"/>
          </w:tcPr>
          <w:p w14:paraId="6B022C47" w14:textId="77777777" w:rsidR="00FD4AA5" w:rsidRDefault="00FD4AA5" w:rsidP="00D94A5B">
            <w:pPr>
              <w:pStyle w:val="OtherTableBody"/>
            </w:pPr>
            <w:r>
              <w:t>6.5.1</w:t>
            </w:r>
          </w:p>
        </w:tc>
      </w:tr>
      <w:tr w:rsidR="00FD4AA5" w14:paraId="00FE9270" w14:textId="77777777" w:rsidTr="00D94A5B">
        <w:trPr>
          <w:tblHeader/>
        </w:trPr>
        <w:tc>
          <w:tcPr>
            <w:tcW w:w="3500" w:type="dxa"/>
          </w:tcPr>
          <w:p w14:paraId="688D86FC" w14:textId="77777777" w:rsidR="00FD4AA5" w:rsidRDefault="00FD4AA5" w:rsidP="00D94A5B">
            <w:pPr>
              <w:pStyle w:val="OtherTableBody"/>
            </w:pPr>
            <w:r>
              <w:t>Service Required</w:t>
            </w:r>
          </w:p>
        </w:tc>
        <w:tc>
          <w:tcPr>
            <w:tcW w:w="700" w:type="dxa"/>
          </w:tcPr>
          <w:p w14:paraId="18805F3F" w14:textId="77777777" w:rsidR="00FD4AA5" w:rsidRDefault="00FD4AA5" w:rsidP="00D94A5B">
            <w:pPr>
              <w:pStyle w:val="OtherTableBody"/>
            </w:pPr>
            <w:r>
              <w:t>03459</w:t>
            </w:r>
          </w:p>
        </w:tc>
        <w:tc>
          <w:tcPr>
            <w:tcW w:w="600" w:type="dxa"/>
          </w:tcPr>
          <w:p w14:paraId="0FD2A45E" w14:textId="77777777" w:rsidR="00FD4AA5" w:rsidRDefault="00FD4AA5" w:rsidP="00D94A5B">
            <w:pPr>
              <w:pStyle w:val="OtherTableBody"/>
            </w:pPr>
            <w:r>
              <w:t>PM1</w:t>
            </w:r>
          </w:p>
        </w:tc>
        <w:tc>
          <w:tcPr>
            <w:tcW w:w="600" w:type="dxa"/>
          </w:tcPr>
          <w:p w14:paraId="1EF871A2" w14:textId="77777777" w:rsidR="00FD4AA5" w:rsidRDefault="00FD4AA5" w:rsidP="00D94A5B">
            <w:pPr>
              <w:pStyle w:val="OtherTableBody"/>
            </w:pPr>
            <w:r>
              <w:t>16</w:t>
            </w:r>
          </w:p>
        </w:tc>
        <w:tc>
          <w:tcPr>
            <w:tcW w:w="600" w:type="dxa"/>
          </w:tcPr>
          <w:p w14:paraId="3C2C1244" w14:textId="77777777" w:rsidR="00FD4AA5" w:rsidRDefault="00FD4AA5" w:rsidP="00D94A5B">
            <w:pPr>
              <w:pStyle w:val="OtherTableBody"/>
            </w:pPr>
            <w:r>
              <w:t>..</w:t>
            </w:r>
          </w:p>
        </w:tc>
        <w:tc>
          <w:tcPr>
            <w:tcW w:w="600" w:type="dxa"/>
          </w:tcPr>
          <w:p w14:paraId="01C5A04F" w14:textId="77777777" w:rsidR="00FD4AA5" w:rsidRDefault="00FD4AA5" w:rsidP="00D94A5B">
            <w:pPr>
              <w:pStyle w:val="OtherTableBody"/>
            </w:pPr>
          </w:p>
        </w:tc>
        <w:tc>
          <w:tcPr>
            <w:tcW w:w="600" w:type="dxa"/>
          </w:tcPr>
          <w:p w14:paraId="15A3B5DE" w14:textId="77777777" w:rsidR="00FD4AA5" w:rsidRDefault="00FD4AA5" w:rsidP="00D94A5B">
            <w:pPr>
              <w:pStyle w:val="OtherTableBody"/>
            </w:pPr>
            <w:r>
              <w:t>ID</w:t>
            </w:r>
          </w:p>
        </w:tc>
        <w:tc>
          <w:tcPr>
            <w:tcW w:w="700" w:type="dxa"/>
          </w:tcPr>
          <w:p w14:paraId="4484BDD9" w14:textId="77777777" w:rsidR="00FD4AA5" w:rsidRDefault="00FD4AA5" w:rsidP="00D94A5B">
            <w:pPr>
              <w:pStyle w:val="OtherTableBody"/>
            </w:pPr>
          </w:p>
        </w:tc>
        <w:tc>
          <w:tcPr>
            <w:tcW w:w="600" w:type="dxa"/>
          </w:tcPr>
          <w:p w14:paraId="33740127" w14:textId="77777777" w:rsidR="00FD4AA5" w:rsidRDefault="00FD4AA5" w:rsidP="00D94A5B">
            <w:pPr>
              <w:pStyle w:val="OtherTableBody"/>
            </w:pPr>
            <w:r>
              <w:t>0136</w:t>
            </w:r>
          </w:p>
        </w:tc>
        <w:tc>
          <w:tcPr>
            <w:tcW w:w="900" w:type="dxa"/>
          </w:tcPr>
          <w:p w14:paraId="045D0E69" w14:textId="77777777" w:rsidR="00FD4AA5" w:rsidRDefault="00FD4AA5" w:rsidP="00D94A5B">
            <w:pPr>
              <w:pStyle w:val="OtherTableBody"/>
            </w:pPr>
            <w:r>
              <w:t>8.8.17</w:t>
            </w:r>
          </w:p>
        </w:tc>
      </w:tr>
      <w:tr w:rsidR="00FD4AA5" w14:paraId="74FD28CE" w14:textId="77777777" w:rsidTr="00D94A5B">
        <w:trPr>
          <w:tblHeader/>
        </w:trPr>
        <w:tc>
          <w:tcPr>
            <w:tcW w:w="3500" w:type="dxa"/>
          </w:tcPr>
          <w:p w14:paraId="41448052" w14:textId="77777777" w:rsidR="00FD4AA5" w:rsidRDefault="00FD4AA5" w:rsidP="00D94A5B">
            <w:pPr>
              <w:pStyle w:val="OtherTableBody"/>
            </w:pPr>
            <w:r>
              <w:t>Service/Test/Observation Performance Schedule</w:t>
            </w:r>
          </w:p>
        </w:tc>
        <w:tc>
          <w:tcPr>
            <w:tcW w:w="700" w:type="dxa"/>
          </w:tcPr>
          <w:p w14:paraId="7BFB9504" w14:textId="77777777" w:rsidR="00FD4AA5" w:rsidRDefault="00FD4AA5" w:rsidP="00D94A5B">
            <w:pPr>
              <w:pStyle w:val="OtherTableBody"/>
            </w:pPr>
            <w:r>
              <w:t>00625</w:t>
            </w:r>
          </w:p>
        </w:tc>
        <w:tc>
          <w:tcPr>
            <w:tcW w:w="600" w:type="dxa"/>
          </w:tcPr>
          <w:p w14:paraId="7D90ADD7" w14:textId="77777777" w:rsidR="00FD4AA5" w:rsidRDefault="00FD4AA5" w:rsidP="00D94A5B">
            <w:pPr>
              <w:pStyle w:val="OtherTableBody"/>
            </w:pPr>
            <w:r>
              <w:t>OM1</w:t>
            </w:r>
          </w:p>
        </w:tc>
        <w:tc>
          <w:tcPr>
            <w:tcW w:w="600" w:type="dxa"/>
          </w:tcPr>
          <w:p w14:paraId="326A06D2" w14:textId="77777777" w:rsidR="00FD4AA5" w:rsidRDefault="00FD4AA5" w:rsidP="00D94A5B">
            <w:pPr>
              <w:pStyle w:val="OtherTableBody"/>
            </w:pPr>
            <w:r>
              <w:t>40</w:t>
            </w:r>
          </w:p>
        </w:tc>
        <w:tc>
          <w:tcPr>
            <w:tcW w:w="600" w:type="dxa"/>
          </w:tcPr>
          <w:p w14:paraId="2894678E" w14:textId="77777777" w:rsidR="00FD4AA5" w:rsidRDefault="00FD4AA5" w:rsidP="00D94A5B">
            <w:pPr>
              <w:pStyle w:val="OtherTableBody"/>
            </w:pPr>
            <w:r>
              <w:t>..</w:t>
            </w:r>
          </w:p>
        </w:tc>
        <w:tc>
          <w:tcPr>
            <w:tcW w:w="600" w:type="dxa"/>
          </w:tcPr>
          <w:p w14:paraId="60556E14" w14:textId="77777777" w:rsidR="00FD4AA5" w:rsidRDefault="00FD4AA5" w:rsidP="00D94A5B">
            <w:pPr>
              <w:pStyle w:val="OtherTableBody"/>
            </w:pPr>
            <w:r>
              <w:t>60=</w:t>
            </w:r>
          </w:p>
        </w:tc>
        <w:tc>
          <w:tcPr>
            <w:tcW w:w="600" w:type="dxa"/>
          </w:tcPr>
          <w:p w14:paraId="486CD7A5" w14:textId="77777777" w:rsidR="00FD4AA5" w:rsidRDefault="00FD4AA5" w:rsidP="00D94A5B">
            <w:pPr>
              <w:pStyle w:val="OtherTableBody"/>
            </w:pPr>
            <w:r>
              <w:t>ST</w:t>
            </w:r>
          </w:p>
        </w:tc>
        <w:tc>
          <w:tcPr>
            <w:tcW w:w="700" w:type="dxa"/>
          </w:tcPr>
          <w:p w14:paraId="1299C1BE" w14:textId="77777777" w:rsidR="00FD4AA5" w:rsidRDefault="00FD4AA5" w:rsidP="00D94A5B">
            <w:pPr>
              <w:pStyle w:val="OtherTableBody"/>
            </w:pPr>
            <w:r>
              <w:t>Y</w:t>
            </w:r>
          </w:p>
        </w:tc>
        <w:tc>
          <w:tcPr>
            <w:tcW w:w="600" w:type="dxa"/>
          </w:tcPr>
          <w:p w14:paraId="2FAA3F9C" w14:textId="77777777" w:rsidR="00FD4AA5" w:rsidRDefault="00FD4AA5" w:rsidP="00D94A5B">
            <w:pPr>
              <w:pStyle w:val="OtherTableBody"/>
            </w:pPr>
          </w:p>
        </w:tc>
        <w:tc>
          <w:tcPr>
            <w:tcW w:w="900" w:type="dxa"/>
          </w:tcPr>
          <w:p w14:paraId="3157163E" w14:textId="77777777" w:rsidR="00FD4AA5" w:rsidRDefault="00FD4AA5" w:rsidP="00D94A5B">
            <w:pPr>
              <w:pStyle w:val="OtherTableBody"/>
            </w:pPr>
            <w:r>
              <w:t>8.8.9</w:t>
            </w:r>
          </w:p>
        </w:tc>
      </w:tr>
      <w:tr w:rsidR="00FD4AA5" w14:paraId="0490B315" w14:textId="77777777" w:rsidTr="00D94A5B">
        <w:trPr>
          <w:tblHeader/>
        </w:trPr>
        <w:tc>
          <w:tcPr>
            <w:tcW w:w="3500" w:type="dxa"/>
          </w:tcPr>
          <w:p w14:paraId="2F135056" w14:textId="77777777" w:rsidR="00FD4AA5" w:rsidRDefault="00FD4AA5" w:rsidP="00D94A5B">
            <w:pPr>
              <w:pStyle w:val="OtherTableBody"/>
            </w:pPr>
            <w:r>
              <w:t>Servicing Facility</w:t>
            </w:r>
          </w:p>
        </w:tc>
        <w:tc>
          <w:tcPr>
            <w:tcW w:w="700" w:type="dxa"/>
          </w:tcPr>
          <w:p w14:paraId="12FDC37E" w14:textId="77777777" w:rsidR="00FD4AA5" w:rsidRDefault="00FD4AA5" w:rsidP="00D94A5B">
            <w:pPr>
              <w:pStyle w:val="OtherTableBody"/>
            </w:pPr>
            <w:r>
              <w:t>00169</w:t>
            </w:r>
          </w:p>
        </w:tc>
        <w:tc>
          <w:tcPr>
            <w:tcW w:w="600" w:type="dxa"/>
          </w:tcPr>
          <w:p w14:paraId="2C4180DB" w14:textId="77777777" w:rsidR="00FD4AA5" w:rsidRDefault="00FD4AA5" w:rsidP="00D94A5B">
            <w:pPr>
              <w:pStyle w:val="OtherTableBody"/>
            </w:pPr>
            <w:r>
              <w:t>PV1</w:t>
            </w:r>
          </w:p>
        </w:tc>
        <w:tc>
          <w:tcPr>
            <w:tcW w:w="600" w:type="dxa"/>
          </w:tcPr>
          <w:p w14:paraId="67F9215B" w14:textId="77777777" w:rsidR="00FD4AA5" w:rsidRDefault="00FD4AA5" w:rsidP="00D94A5B">
            <w:pPr>
              <w:pStyle w:val="OtherTableBody"/>
            </w:pPr>
            <w:r>
              <w:t>39</w:t>
            </w:r>
          </w:p>
        </w:tc>
        <w:tc>
          <w:tcPr>
            <w:tcW w:w="600" w:type="dxa"/>
          </w:tcPr>
          <w:p w14:paraId="5B818B0E" w14:textId="77777777" w:rsidR="00FD4AA5" w:rsidRDefault="00FD4AA5" w:rsidP="00D94A5B">
            <w:pPr>
              <w:pStyle w:val="OtherTableBody"/>
            </w:pPr>
            <w:r>
              <w:t>..</w:t>
            </w:r>
          </w:p>
        </w:tc>
        <w:tc>
          <w:tcPr>
            <w:tcW w:w="600" w:type="dxa"/>
          </w:tcPr>
          <w:p w14:paraId="13C0809D" w14:textId="77777777" w:rsidR="00FD4AA5" w:rsidRDefault="00FD4AA5" w:rsidP="00D94A5B">
            <w:pPr>
              <w:pStyle w:val="OtherTableBody"/>
            </w:pPr>
          </w:p>
        </w:tc>
        <w:tc>
          <w:tcPr>
            <w:tcW w:w="600" w:type="dxa"/>
          </w:tcPr>
          <w:p w14:paraId="5B12C96C" w14:textId="77777777" w:rsidR="00FD4AA5" w:rsidRDefault="00FD4AA5" w:rsidP="00D94A5B">
            <w:pPr>
              <w:pStyle w:val="OtherTableBody"/>
            </w:pPr>
            <w:r>
              <w:t>CWE</w:t>
            </w:r>
          </w:p>
        </w:tc>
        <w:tc>
          <w:tcPr>
            <w:tcW w:w="700" w:type="dxa"/>
          </w:tcPr>
          <w:p w14:paraId="7AC60B86" w14:textId="77777777" w:rsidR="00FD4AA5" w:rsidRDefault="00FD4AA5" w:rsidP="00D94A5B">
            <w:pPr>
              <w:pStyle w:val="OtherTableBody"/>
            </w:pPr>
          </w:p>
        </w:tc>
        <w:tc>
          <w:tcPr>
            <w:tcW w:w="600" w:type="dxa"/>
          </w:tcPr>
          <w:p w14:paraId="1AB504F9" w14:textId="77777777" w:rsidR="00FD4AA5" w:rsidRDefault="00FD4AA5" w:rsidP="00D94A5B">
            <w:pPr>
              <w:pStyle w:val="OtherTableBody"/>
            </w:pPr>
            <w:r>
              <w:t>0115</w:t>
            </w:r>
          </w:p>
        </w:tc>
        <w:tc>
          <w:tcPr>
            <w:tcW w:w="900" w:type="dxa"/>
          </w:tcPr>
          <w:p w14:paraId="2D8C9083" w14:textId="77777777" w:rsidR="00FD4AA5" w:rsidRDefault="00FD4AA5" w:rsidP="00D94A5B">
            <w:pPr>
              <w:pStyle w:val="OtherTableBody"/>
            </w:pPr>
            <w:r>
              <w:t>3.4.3</w:t>
            </w:r>
          </w:p>
        </w:tc>
      </w:tr>
      <w:tr w:rsidR="00FD4AA5" w14:paraId="1889DBEC" w14:textId="77777777" w:rsidTr="00D94A5B">
        <w:trPr>
          <w:tblHeader/>
        </w:trPr>
        <w:tc>
          <w:tcPr>
            <w:tcW w:w="3500" w:type="dxa"/>
          </w:tcPr>
          <w:p w14:paraId="3E32D6AA" w14:textId="77777777" w:rsidR="00FD4AA5" w:rsidRDefault="00FD4AA5" w:rsidP="00D94A5B">
            <w:pPr>
              <w:pStyle w:val="OtherTableBody"/>
            </w:pPr>
            <w:r>
              <w:t>Session-No</w:t>
            </w:r>
          </w:p>
        </w:tc>
        <w:tc>
          <w:tcPr>
            <w:tcW w:w="700" w:type="dxa"/>
          </w:tcPr>
          <w:p w14:paraId="3F620DC7" w14:textId="77777777" w:rsidR="00FD4AA5" w:rsidRDefault="00FD4AA5" w:rsidP="00D94A5B">
            <w:pPr>
              <w:pStyle w:val="OtherTableBody"/>
            </w:pPr>
            <w:r>
              <w:t>01982</w:t>
            </w:r>
          </w:p>
        </w:tc>
        <w:tc>
          <w:tcPr>
            <w:tcW w:w="600" w:type="dxa"/>
          </w:tcPr>
          <w:p w14:paraId="2FB752DA" w14:textId="77777777" w:rsidR="00FD4AA5" w:rsidRDefault="00FD4AA5" w:rsidP="00D94A5B">
            <w:pPr>
              <w:pStyle w:val="OtherTableBody"/>
            </w:pPr>
            <w:r>
              <w:t>PSL</w:t>
            </w:r>
          </w:p>
        </w:tc>
        <w:tc>
          <w:tcPr>
            <w:tcW w:w="600" w:type="dxa"/>
          </w:tcPr>
          <w:p w14:paraId="26F23A95" w14:textId="77777777" w:rsidR="00FD4AA5" w:rsidRDefault="00FD4AA5" w:rsidP="00D94A5B">
            <w:pPr>
              <w:pStyle w:val="OtherTableBody"/>
            </w:pPr>
            <w:r>
              <w:t>28</w:t>
            </w:r>
          </w:p>
        </w:tc>
        <w:tc>
          <w:tcPr>
            <w:tcW w:w="600" w:type="dxa"/>
          </w:tcPr>
          <w:p w14:paraId="35BE2140" w14:textId="77777777" w:rsidR="00FD4AA5" w:rsidRDefault="00FD4AA5" w:rsidP="00D94A5B">
            <w:pPr>
              <w:pStyle w:val="OtherTableBody"/>
            </w:pPr>
            <w:r>
              <w:t>1..4</w:t>
            </w:r>
          </w:p>
        </w:tc>
        <w:tc>
          <w:tcPr>
            <w:tcW w:w="600" w:type="dxa"/>
          </w:tcPr>
          <w:p w14:paraId="5A0E53CA" w14:textId="77777777" w:rsidR="00FD4AA5" w:rsidRDefault="00FD4AA5" w:rsidP="00D94A5B">
            <w:pPr>
              <w:pStyle w:val="OtherTableBody"/>
            </w:pPr>
          </w:p>
        </w:tc>
        <w:tc>
          <w:tcPr>
            <w:tcW w:w="600" w:type="dxa"/>
          </w:tcPr>
          <w:p w14:paraId="72B1476B" w14:textId="77777777" w:rsidR="00FD4AA5" w:rsidRDefault="00FD4AA5" w:rsidP="00D94A5B">
            <w:pPr>
              <w:pStyle w:val="OtherTableBody"/>
            </w:pPr>
            <w:r>
              <w:t>NM</w:t>
            </w:r>
          </w:p>
        </w:tc>
        <w:tc>
          <w:tcPr>
            <w:tcW w:w="700" w:type="dxa"/>
          </w:tcPr>
          <w:p w14:paraId="160DC850" w14:textId="77777777" w:rsidR="00FD4AA5" w:rsidRDefault="00FD4AA5" w:rsidP="00D94A5B">
            <w:pPr>
              <w:pStyle w:val="OtherTableBody"/>
            </w:pPr>
          </w:p>
        </w:tc>
        <w:tc>
          <w:tcPr>
            <w:tcW w:w="600" w:type="dxa"/>
          </w:tcPr>
          <w:p w14:paraId="29CA6308" w14:textId="77777777" w:rsidR="00FD4AA5" w:rsidRDefault="00FD4AA5" w:rsidP="00D94A5B">
            <w:pPr>
              <w:pStyle w:val="OtherTableBody"/>
            </w:pPr>
          </w:p>
        </w:tc>
        <w:tc>
          <w:tcPr>
            <w:tcW w:w="900" w:type="dxa"/>
          </w:tcPr>
          <w:p w14:paraId="5445E5B3" w14:textId="77777777" w:rsidR="00FD4AA5" w:rsidRDefault="00FD4AA5" w:rsidP="00D94A5B">
            <w:pPr>
              <w:pStyle w:val="OtherTableBody"/>
            </w:pPr>
            <w:r>
              <w:t>16.4.6</w:t>
            </w:r>
          </w:p>
        </w:tc>
      </w:tr>
      <w:tr w:rsidR="00FD4AA5" w14:paraId="49C96533" w14:textId="77777777" w:rsidTr="00D94A5B">
        <w:trPr>
          <w:tblHeader/>
        </w:trPr>
        <w:tc>
          <w:tcPr>
            <w:tcW w:w="3500" w:type="dxa"/>
          </w:tcPr>
          <w:p w14:paraId="7BC6A2AE" w14:textId="77777777" w:rsidR="00FD4AA5" w:rsidRDefault="00FD4AA5" w:rsidP="00D94A5B">
            <w:pPr>
              <w:pStyle w:val="OtherTableBody"/>
            </w:pPr>
            <w:r>
              <w:t>Set ID</w:t>
            </w:r>
          </w:p>
        </w:tc>
        <w:tc>
          <w:tcPr>
            <w:tcW w:w="700" w:type="dxa"/>
          </w:tcPr>
          <w:p w14:paraId="0E5BE506" w14:textId="77777777" w:rsidR="00FD4AA5" w:rsidRDefault="00FD4AA5" w:rsidP="00D94A5B">
            <w:pPr>
              <w:pStyle w:val="OtherTableBody"/>
            </w:pPr>
            <w:r>
              <w:t>02143</w:t>
            </w:r>
          </w:p>
        </w:tc>
        <w:tc>
          <w:tcPr>
            <w:tcW w:w="600" w:type="dxa"/>
          </w:tcPr>
          <w:p w14:paraId="766DDBBC" w14:textId="77777777" w:rsidR="00FD4AA5" w:rsidRDefault="00FD4AA5" w:rsidP="00D94A5B">
            <w:pPr>
              <w:pStyle w:val="OtherTableBody"/>
            </w:pPr>
            <w:r>
              <w:t>ARV</w:t>
            </w:r>
          </w:p>
        </w:tc>
        <w:tc>
          <w:tcPr>
            <w:tcW w:w="600" w:type="dxa"/>
          </w:tcPr>
          <w:p w14:paraId="6F93C337" w14:textId="77777777" w:rsidR="00FD4AA5" w:rsidRDefault="00FD4AA5" w:rsidP="00D94A5B">
            <w:pPr>
              <w:pStyle w:val="OtherTableBody"/>
            </w:pPr>
            <w:r>
              <w:t>1</w:t>
            </w:r>
          </w:p>
        </w:tc>
        <w:tc>
          <w:tcPr>
            <w:tcW w:w="600" w:type="dxa"/>
          </w:tcPr>
          <w:p w14:paraId="12B50201" w14:textId="77777777" w:rsidR="00FD4AA5" w:rsidRDefault="00FD4AA5" w:rsidP="00D94A5B">
            <w:pPr>
              <w:pStyle w:val="OtherTableBody"/>
            </w:pPr>
            <w:r>
              <w:t>1..4</w:t>
            </w:r>
          </w:p>
        </w:tc>
        <w:tc>
          <w:tcPr>
            <w:tcW w:w="600" w:type="dxa"/>
          </w:tcPr>
          <w:p w14:paraId="451A9EEE" w14:textId="77777777" w:rsidR="00FD4AA5" w:rsidRDefault="00FD4AA5" w:rsidP="00D94A5B">
            <w:pPr>
              <w:pStyle w:val="OtherTableBody"/>
            </w:pPr>
          </w:p>
        </w:tc>
        <w:tc>
          <w:tcPr>
            <w:tcW w:w="600" w:type="dxa"/>
          </w:tcPr>
          <w:p w14:paraId="294FDDA4" w14:textId="77777777" w:rsidR="00FD4AA5" w:rsidRDefault="00FD4AA5" w:rsidP="00D94A5B">
            <w:pPr>
              <w:pStyle w:val="OtherTableBody"/>
            </w:pPr>
            <w:r>
              <w:t>SI</w:t>
            </w:r>
          </w:p>
        </w:tc>
        <w:tc>
          <w:tcPr>
            <w:tcW w:w="700" w:type="dxa"/>
          </w:tcPr>
          <w:p w14:paraId="77F6937F" w14:textId="77777777" w:rsidR="00FD4AA5" w:rsidRDefault="00FD4AA5" w:rsidP="00D94A5B">
            <w:pPr>
              <w:pStyle w:val="OtherTableBody"/>
            </w:pPr>
          </w:p>
        </w:tc>
        <w:tc>
          <w:tcPr>
            <w:tcW w:w="600" w:type="dxa"/>
          </w:tcPr>
          <w:p w14:paraId="498574CF" w14:textId="77777777" w:rsidR="00FD4AA5" w:rsidRDefault="00FD4AA5" w:rsidP="00D94A5B">
            <w:pPr>
              <w:pStyle w:val="OtherTableBody"/>
            </w:pPr>
          </w:p>
        </w:tc>
        <w:tc>
          <w:tcPr>
            <w:tcW w:w="900" w:type="dxa"/>
          </w:tcPr>
          <w:p w14:paraId="1FDF04D7" w14:textId="77777777" w:rsidR="00FD4AA5" w:rsidRDefault="00FD4AA5" w:rsidP="00D94A5B">
            <w:pPr>
              <w:pStyle w:val="OtherTableBody"/>
            </w:pPr>
            <w:r>
              <w:t>3.4.14</w:t>
            </w:r>
          </w:p>
        </w:tc>
      </w:tr>
      <w:tr w:rsidR="00FD4AA5" w14:paraId="5947A29A" w14:textId="77777777" w:rsidTr="00D94A5B">
        <w:trPr>
          <w:tblHeader/>
        </w:trPr>
        <w:tc>
          <w:tcPr>
            <w:tcW w:w="3500" w:type="dxa"/>
          </w:tcPr>
          <w:p w14:paraId="4E3C3F1A" w14:textId="77777777" w:rsidR="00FD4AA5" w:rsidRDefault="00FD4AA5" w:rsidP="00D94A5B">
            <w:pPr>
              <w:pStyle w:val="OtherTableBody"/>
            </w:pPr>
            <w:r>
              <w:t>Set ID</w:t>
            </w:r>
          </w:p>
        </w:tc>
        <w:tc>
          <w:tcPr>
            <w:tcW w:w="700" w:type="dxa"/>
          </w:tcPr>
          <w:p w14:paraId="784D9FA9" w14:textId="77777777" w:rsidR="00FD4AA5" w:rsidRDefault="00FD4AA5" w:rsidP="00D94A5B">
            <w:pPr>
              <w:pStyle w:val="OtherTableBody"/>
            </w:pPr>
            <w:r>
              <w:t>03543</w:t>
            </w:r>
          </w:p>
        </w:tc>
        <w:tc>
          <w:tcPr>
            <w:tcW w:w="600" w:type="dxa"/>
          </w:tcPr>
          <w:p w14:paraId="54F300B8" w14:textId="77777777" w:rsidR="00FD4AA5" w:rsidRDefault="00FD4AA5" w:rsidP="00D94A5B">
            <w:pPr>
              <w:pStyle w:val="OtherTableBody"/>
            </w:pPr>
            <w:r>
              <w:t>GSC</w:t>
            </w:r>
          </w:p>
        </w:tc>
        <w:tc>
          <w:tcPr>
            <w:tcW w:w="600" w:type="dxa"/>
          </w:tcPr>
          <w:p w14:paraId="096F6318" w14:textId="77777777" w:rsidR="00FD4AA5" w:rsidRDefault="00FD4AA5" w:rsidP="00D94A5B">
            <w:pPr>
              <w:pStyle w:val="OtherTableBody"/>
            </w:pPr>
            <w:r>
              <w:t>1</w:t>
            </w:r>
          </w:p>
        </w:tc>
        <w:tc>
          <w:tcPr>
            <w:tcW w:w="600" w:type="dxa"/>
          </w:tcPr>
          <w:p w14:paraId="113957CE" w14:textId="77777777" w:rsidR="00FD4AA5" w:rsidRDefault="00FD4AA5" w:rsidP="00D94A5B">
            <w:pPr>
              <w:pStyle w:val="OtherTableBody"/>
            </w:pPr>
            <w:r>
              <w:t>..</w:t>
            </w:r>
          </w:p>
        </w:tc>
        <w:tc>
          <w:tcPr>
            <w:tcW w:w="600" w:type="dxa"/>
          </w:tcPr>
          <w:p w14:paraId="5FEA2345" w14:textId="77777777" w:rsidR="00FD4AA5" w:rsidRDefault="00FD4AA5" w:rsidP="00D94A5B">
            <w:pPr>
              <w:pStyle w:val="OtherTableBody"/>
            </w:pPr>
          </w:p>
        </w:tc>
        <w:tc>
          <w:tcPr>
            <w:tcW w:w="600" w:type="dxa"/>
          </w:tcPr>
          <w:p w14:paraId="3457F911" w14:textId="77777777" w:rsidR="00FD4AA5" w:rsidRDefault="00FD4AA5" w:rsidP="00D94A5B">
            <w:pPr>
              <w:pStyle w:val="OtherTableBody"/>
            </w:pPr>
            <w:r>
              <w:t>SI</w:t>
            </w:r>
          </w:p>
        </w:tc>
        <w:tc>
          <w:tcPr>
            <w:tcW w:w="700" w:type="dxa"/>
          </w:tcPr>
          <w:p w14:paraId="2DFAC357" w14:textId="77777777" w:rsidR="00FD4AA5" w:rsidRDefault="00FD4AA5" w:rsidP="00D94A5B">
            <w:pPr>
              <w:pStyle w:val="OtherTableBody"/>
            </w:pPr>
          </w:p>
        </w:tc>
        <w:tc>
          <w:tcPr>
            <w:tcW w:w="600" w:type="dxa"/>
          </w:tcPr>
          <w:p w14:paraId="0824A2FF" w14:textId="77777777" w:rsidR="00FD4AA5" w:rsidRDefault="00FD4AA5" w:rsidP="00D94A5B">
            <w:pPr>
              <w:pStyle w:val="OtherTableBody"/>
            </w:pPr>
          </w:p>
        </w:tc>
        <w:tc>
          <w:tcPr>
            <w:tcW w:w="900" w:type="dxa"/>
          </w:tcPr>
          <w:p w14:paraId="008DC192" w14:textId="77777777" w:rsidR="00FD4AA5" w:rsidRDefault="00FD4AA5" w:rsidP="00D94A5B">
            <w:pPr>
              <w:pStyle w:val="OtherTableBody"/>
            </w:pPr>
            <w:r>
              <w:t>3.4.21</w:t>
            </w:r>
          </w:p>
        </w:tc>
      </w:tr>
      <w:tr w:rsidR="00FD4AA5" w14:paraId="01D5461C" w14:textId="77777777" w:rsidTr="00D94A5B">
        <w:trPr>
          <w:tblHeader/>
        </w:trPr>
        <w:tc>
          <w:tcPr>
            <w:tcW w:w="3500" w:type="dxa"/>
          </w:tcPr>
          <w:p w14:paraId="2C35E05D" w14:textId="77777777" w:rsidR="00FD4AA5" w:rsidRDefault="00FD4AA5" w:rsidP="00D94A5B">
            <w:pPr>
              <w:pStyle w:val="OtherTableBody"/>
            </w:pPr>
            <w:r>
              <w:t>Set ID</w:t>
            </w:r>
          </w:p>
        </w:tc>
        <w:tc>
          <w:tcPr>
            <w:tcW w:w="700" w:type="dxa"/>
          </w:tcPr>
          <w:p w14:paraId="29ED1CBD" w14:textId="77777777" w:rsidR="00FD4AA5" w:rsidRDefault="00FD4AA5" w:rsidP="00D94A5B">
            <w:pPr>
              <w:pStyle w:val="OtherTableBody"/>
            </w:pPr>
            <w:r>
              <w:t>03543</w:t>
            </w:r>
          </w:p>
        </w:tc>
        <w:tc>
          <w:tcPr>
            <w:tcW w:w="600" w:type="dxa"/>
          </w:tcPr>
          <w:p w14:paraId="0874470B" w14:textId="77777777" w:rsidR="00FD4AA5" w:rsidRDefault="00FD4AA5" w:rsidP="00D94A5B">
            <w:pPr>
              <w:pStyle w:val="OtherTableBody"/>
            </w:pPr>
            <w:r>
              <w:t>GSP</w:t>
            </w:r>
          </w:p>
        </w:tc>
        <w:tc>
          <w:tcPr>
            <w:tcW w:w="600" w:type="dxa"/>
          </w:tcPr>
          <w:p w14:paraId="6FD6364D" w14:textId="77777777" w:rsidR="00FD4AA5" w:rsidRDefault="00FD4AA5" w:rsidP="00D94A5B">
            <w:pPr>
              <w:pStyle w:val="OtherTableBody"/>
            </w:pPr>
            <w:r>
              <w:t>1</w:t>
            </w:r>
          </w:p>
        </w:tc>
        <w:tc>
          <w:tcPr>
            <w:tcW w:w="600" w:type="dxa"/>
          </w:tcPr>
          <w:p w14:paraId="07EE28DA" w14:textId="77777777" w:rsidR="00FD4AA5" w:rsidRDefault="00FD4AA5" w:rsidP="00D94A5B">
            <w:pPr>
              <w:pStyle w:val="OtherTableBody"/>
            </w:pPr>
            <w:r>
              <w:t>..</w:t>
            </w:r>
          </w:p>
        </w:tc>
        <w:tc>
          <w:tcPr>
            <w:tcW w:w="600" w:type="dxa"/>
          </w:tcPr>
          <w:p w14:paraId="56A1F6DB" w14:textId="77777777" w:rsidR="00FD4AA5" w:rsidRDefault="00FD4AA5" w:rsidP="00D94A5B">
            <w:pPr>
              <w:pStyle w:val="OtherTableBody"/>
            </w:pPr>
          </w:p>
        </w:tc>
        <w:tc>
          <w:tcPr>
            <w:tcW w:w="600" w:type="dxa"/>
          </w:tcPr>
          <w:p w14:paraId="1E880A39" w14:textId="77777777" w:rsidR="00FD4AA5" w:rsidRDefault="00FD4AA5" w:rsidP="00D94A5B">
            <w:pPr>
              <w:pStyle w:val="OtherTableBody"/>
            </w:pPr>
            <w:r>
              <w:t>SI</w:t>
            </w:r>
          </w:p>
        </w:tc>
        <w:tc>
          <w:tcPr>
            <w:tcW w:w="700" w:type="dxa"/>
          </w:tcPr>
          <w:p w14:paraId="63FCFE4D" w14:textId="77777777" w:rsidR="00FD4AA5" w:rsidRDefault="00FD4AA5" w:rsidP="00D94A5B">
            <w:pPr>
              <w:pStyle w:val="OtherTableBody"/>
            </w:pPr>
          </w:p>
        </w:tc>
        <w:tc>
          <w:tcPr>
            <w:tcW w:w="600" w:type="dxa"/>
          </w:tcPr>
          <w:p w14:paraId="7BB4C8C1" w14:textId="77777777" w:rsidR="00FD4AA5" w:rsidRDefault="00FD4AA5" w:rsidP="00D94A5B">
            <w:pPr>
              <w:pStyle w:val="OtherTableBody"/>
            </w:pPr>
          </w:p>
        </w:tc>
        <w:tc>
          <w:tcPr>
            <w:tcW w:w="900" w:type="dxa"/>
          </w:tcPr>
          <w:p w14:paraId="61868CD2" w14:textId="77777777" w:rsidR="00FD4AA5" w:rsidRDefault="00FD4AA5" w:rsidP="00D94A5B">
            <w:pPr>
              <w:pStyle w:val="OtherTableBody"/>
            </w:pPr>
            <w:r>
              <w:t>3.4.19</w:t>
            </w:r>
          </w:p>
        </w:tc>
      </w:tr>
      <w:tr w:rsidR="00FD4AA5" w14:paraId="48241A95" w14:textId="77777777" w:rsidTr="00D94A5B">
        <w:trPr>
          <w:tblHeader/>
        </w:trPr>
        <w:tc>
          <w:tcPr>
            <w:tcW w:w="3500" w:type="dxa"/>
          </w:tcPr>
          <w:p w14:paraId="6DEF5046" w14:textId="77777777" w:rsidR="00FD4AA5" w:rsidRDefault="00FD4AA5" w:rsidP="00D94A5B">
            <w:pPr>
              <w:pStyle w:val="OtherTableBody"/>
            </w:pPr>
            <w:r>
              <w:t>Set ID</w:t>
            </w:r>
          </w:p>
        </w:tc>
        <w:tc>
          <w:tcPr>
            <w:tcW w:w="700" w:type="dxa"/>
          </w:tcPr>
          <w:p w14:paraId="10E77ECD" w14:textId="77777777" w:rsidR="00FD4AA5" w:rsidRDefault="00FD4AA5" w:rsidP="00D94A5B">
            <w:pPr>
              <w:pStyle w:val="OtherTableBody"/>
            </w:pPr>
            <w:r>
              <w:t>03516</w:t>
            </w:r>
          </w:p>
        </w:tc>
        <w:tc>
          <w:tcPr>
            <w:tcW w:w="600" w:type="dxa"/>
          </w:tcPr>
          <w:p w14:paraId="1BF84223" w14:textId="77777777" w:rsidR="00FD4AA5" w:rsidRDefault="00FD4AA5" w:rsidP="00D94A5B">
            <w:pPr>
              <w:pStyle w:val="OtherTableBody"/>
            </w:pPr>
            <w:r>
              <w:t>OH1</w:t>
            </w:r>
          </w:p>
        </w:tc>
        <w:tc>
          <w:tcPr>
            <w:tcW w:w="600" w:type="dxa"/>
          </w:tcPr>
          <w:p w14:paraId="1E0DED04" w14:textId="77777777" w:rsidR="00FD4AA5" w:rsidRDefault="00FD4AA5" w:rsidP="00D94A5B">
            <w:pPr>
              <w:pStyle w:val="OtherTableBody"/>
            </w:pPr>
            <w:r>
              <w:t>1</w:t>
            </w:r>
          </w:p>
        </w:tc>
        <w:tc>
          <w:tcPr>
            <w:tcW w:w="600" w:type="dxa"/>
          </w:tcPr>
          <w:p w14:paraId="174A840E" w14:textId="77777777" w:rsidR="00FD4AA5" w:rsidRDefault="00FD4AA5" w:rsidP="00D94A5B">
            <w:pPr>
              <w:pStyle w:val="OtherTableBody"/>
            </w:pPr>
            <w:r>
              <w:t>..</w:t>
            </w:r>
          </w:p>
        </w:tc>
        <w:tc>
          <w:tcPr>
            <w:tcW w:w="600" w:type="dxa"/>
          </w:tcPr>
          <w:p w14:paraId="20B8B925" w14:textId="77777777" w:rsidR="00FD4AA5" w:rsidRDefault="00FD4AA5" w:rsidP="00D94A5B">
            <w:pPr>
              <w:pStyle w:val="OtherTableBody"/>
            </w:pPr>
          </w:p>
        </w:tc>
        <w:tc>
          <w:tcPr>
            <w:tcW w:w="600" w:type="dxa"/>
          </w:tcPr>
          <w:p w14:paraId="69A392C9" w14:textId="77777777" w:rsidR="00FD4AA5" w:rsidRDefault="00FD4AA5" w:rsidP="00D94A5B">
            <w:pPr>
              <w:pStyle w:val="OtherTableBody"/>
            </w:pPr>
            <w:r>
              <w:t>SI</w:t>
            </w:r>
          </w:p>
        </w:tc>
        <w:tc>
          <w:tcPr>
            <w:tcW w:w="700" w:type="dxa"/>
          </w:tcPr>
          <w:p w14:paraId="43431AC3" w14:textId="77777777" w:rsidR="00FD4AA5" w:rsidRDefault="00FD4AA5" w:rsidP="00D94A5B">
            <w:pPr>
              <w:pStyle w:val="OtherTableBody"/>
            </w:pPr>
          </w:p>
        </w:tc>
        <w:tc>
          <w:tcPr>
            <w:tcW w:w="600" w:type="dxa"/>
          </w:tcPr>
          <w:p w14:paraId="00667A58" w14:textId="77777777" w:rsidR="00FD4AA5" w:rsidRDefault="00FD4AA5" w:rsidP="00D94A5B">
            <w:pPr>
              <w:pStyle w:val="OtherTableBody"/>
            </w:pPr>
          </w:p>
        </w:tc>
        <w:tc>
          <w:tcPr>
            <w:tcW w:w="900" w:type="dxa"/>
          </w:tcPr>
          <w:p w14:paraId="76702ABA" w14:textId="77777777" w:rsidR="00FD4AA5" w:rsidRDefault="00FD4AA5" w:rsidP="00D94A5B">
            <w:pPr>
              <w:pStyle w:val="OtherTableBody"/>
            </w:pPr>
            <w:r>
              <w:t>3.4.15</w:t>
            </w:r>
          </w:p>
        </w:tc>
      </w:tr>
      <w:tr w:rsidR="00FD4AA5" w14:paraId="73678290" w14:textId="77777777" w:rsidTr="00D94A5B">
        <w:trPr>
          <w:tblHeader/>
        </w:trPr>
        <w:tc>
          <w:tcPr>
            <w:tcW w:w="3500" w:type="dxa"/>
          </w:tcPr>
          <w:p w14:paraId="2C1C957B" w14:textId="77777777" w:rsidR="00FD4AA5" w:rsidRDefault="00FD4AA5" w:rsidP="00D94A5B">
            <w:pPr>
              <w:pStyle w:val="OtherTableBody"/>
            </w:pPr>
            <w:r>
              <w:t>Set ID</w:t>
            </w:r>
          </w:p>
        </w:tc>
        <w:tc>
          <w:tcPr>
            <w:tcW w:w="700" w:type="dxa"/>
          </w:tcPr>
          <w:p w14:paraId="5F9F50DF" w14:textId="77777777" w:rsidR="00FD4AA5" w:rsidRDefault="00FD4AA5" w:rsidP="00D94A5B">
            <w:pPr>
              <w:pStyle w:val="OtherTableBody"/>
            </w:pPr>
            <w:r>
              <w:t>03543</w:t>
            </w:r>
          </w:p>
        </w:tc>
        <w:tc>
          <w:tcPr>
            <w:tcW w:w="600" w:type="dxa"/>
          </w:tcPr>
          <w:p w14:paraId="7DEE55E5" w14:textId="77777777" w:rsidR="00FD4AA5" w:rsidRDefault="00FD4AA5" w:rsidP="00D94A5B">
            <w:pPr>
              <w:pStyle w:val="OtherTableBody"/>
            </w:pPr>
            <w:r>
              <w:t>GSR</w:t>
            </w:r>
          </w:p>
        </w:tc>
        <w:tc>
          <w:tcPr>
            <w:tcW w:w="600" w:type="dxa"/>
          </w:tcPr>
          <w:p w14:paraId="3B623F0F" w14:textId="77777777" w:rsidR="00FD4AA5" w:rsidRDefault="00FD4AA5" w:rsidP="00D94A5B">
            <w:pPr>
              <w:pStyle w:val="OtherTableBody"/>
            </w:pPr>
            <w:r>
              <w:t>1</w:t>
            </w:r>
          </w:p>
        </w:tc>
        <w:tc>
          <w:tcPr>
            <w:tcW w:w="600" w:type="dxa"/>
          </w:tcPr>
          <w:p w14:paraId="4319E882" w14:textId="77777777" w:rsidR="00FD4AA5" w:rsidRDefault="00FD4AA5" w:rsidP="00D94A5B">
            <w:pPr>
              <w:pStyle w:val="OtherTableBody"/>
            </w:pPr>
            <w:r>
              <w:t>..</w:t>
            </w:r>
          </w:p>
        </w:tc>
        <w:tc>
          <w:tcPr>
            <w:tcW w:w="600" w:type="dxa"/>
          </w:tcPr>
          <w:p w14:paraId="53F996B2" w14:textId="77777777" w:rsidR="00FD4AA5" w:rsidRDefault="00FD4AA5" w:rsidP="00D94A5B">
            <w:pPr>
              <w:pStyle w:val="OtherTableBody"/>
            </w:pPr>
          </w:p>
        </w:tc>
        <w:tc>
          <w:tcPr>
            <w:tcW w:w="600" w:type="dxa"/>
          </w:tcPr>
          <w:p w14:paraId="291711D8" w14:textId="77777777" w:rsidR="00FD4AA5" w:rsidRDefault="00FD4AA5" w:rsidP="00D94A5B">
            <w:pPr>
              <w:pStyle w:val="OtherTableBody"/>
            </w:pPr>
            <w:r>
              <w:t>SI</w:t>
            </w:r>
          </w:p>
        </w:tc>
        <w:tc>
          <w:tcPr>
            <w:tcW w:w="700" w:type="dxa"/>
          </w:tcPr>
          <w:p w14:paraId="75144383" w14:textId="77777777" w:rsidR="00FD4AA5" w:rsidRDefault="00FD4AA5" w:rsidP="00D94A5B">
            <w:pPr>
              <w:pStyle w:val="OtherTableBody"/>
            </w:pPr>
          </w:p>
        </w:tc>
        <w:tc>
          <w:tcPr>
            <w:tcW w:w="600" w:type="dxa"/>
          </w:tcPr>
          <w:p w14:paraId="256EF3B3" w14:textId="77777777" w:rsidR="00FD4AA5" w:rsidRDefault="00FD4AA5" w:rsidP="00D94A5B">
            <w:pPr>
              <w:pStyle w:val="OtherTableBody"/>
            </w:pPr>
          </w:p>
        </w:tc>
        <w:tc>
          <w:tcPr>
            <w:tcW w:w="900" w:type="dxa"/>
          </w:tcPr>
          <w:p w14:paraId="2C87DE4A" w14:textId="77777777" w:rsidR="00FD4AA5" w:rsidRDefault="00FD4AA5" w:rsidP="00D94A5B">
            <w:pPr>
              <w:pStyle w:val="OtherTableBody"/>
            </w:pPr>
            <w:r>
              <w:t>3.4.20</w:t>
            </w:r>
          </w:p>
        </w:tc>
      </w:tr>
      <w:tr w:rsidR="00FD4AA5" w14:paraId="70F8A15F" w14:textId="77777777" w:rsidTr="00D94A5B">
        <w:trPr>
          <w:tblHeader/>
        </w:trPr>
        <w:tc>
          <w:tcPr>
            <w:tcW w:w="3500" w:type="dxa"/>
          </w:tcPr>
          <w:p w14:paraId="6508CBAA" w14:textId="77777777" w:rsidR="00FD4AA5" w:rsidRDefault="00FD4AA5" w:rsidP="00D94A5B">
            <w:pPr>
              <w:pStyle w:val="OtherTableBody"/>
            </w:pPr>
            <w:r>
              <w:t>Set ID</w:t>
            </w:r>
          </w:p>
        </w:tc>
        <w:tc>
          <w:tcPr>
            <w:tcW w:w="700" w:type="dxa"/>
          </w:tcPr>
          <w:p w14:paraId="1D7A349E" w14:textId="77777777" w:rsidR="00FD4AA5" w:rsidRDefault="00FD4AA5" w:rsidP="00D94A5B">
            <w:pPr>
              <w:pStyle w:val="OtherTableBody"/>
            </w:pPr>
            <w:r>
              <w:t>03522</w:t>
            </w:r>
          </w:p>
        </w:tc>
        <w:tc>
          <w:tcPr>
            <w:tcW w:w="600" w:type="dxa"/>
          </w:tcPr>
          <w:p w14:paraId="74414E89" w14:textId="77777777" w:rsidR="00FD4AA5" w:rsidRDefault="00FD4AA5" w:rsidP="00D94A5B">
            <w:pPr>
              <w:pStyle w:val="OtherTableBody"/>
            </w:pPr>
            <w:r>
              <w:t>OH2</w:t>
            </w:r>
          </w:p>
        </w:tc>
        <w:tc>
          <w:tcPr>
            <w:tcW w:w="600" w:type="dxa"/>
          </w:tcPr>
          <w:p w14:paraId="086EE65E" w14:textId="77777777" w:rsidR="00FD4AA5" w:rsidRDefault="00FD4AA5" w:rsidP="00D94A5B">
            <w:pPr>
              <w:pStyle w:val="OtherTableBody"/>
            </w:pPr>
            <w:r>
              <w:t>1</w:t>
            </w:r>
          </w:p>
        </w:tc>
        <w:tc>
          <w:tcPr>
            <w:tcW w:w="600" w:type="dxa"/>
          </w:tcPr>
          <w:p w14:paraId="21885CB9" w14:textId="77777777" w:rsidR="00FD4AA5" w:rsidRDefault="00FD4AA5" w:rsidP="00D94A5B">
            <w:pPr>
              <w:pStyle w:val="OtherTableBody"/>
            </w:pPr>
            <w:r>
              <w:t>..</w:t>
            </w:r>
          </w:p>
        </w:tc>
        <w:tc>
          <w:tcPr>
            <w:tcW w:w="600" w:type="dxa"/>
          </w:tcPr>
          <w:p w14:paraId="0759DE02" w14:textId="77777777" w:rsidR="00FD4AA5" w:rsidRDefault="00FD4AA5" w:rsidP="00D94A5B">
            <w:pPr>
              <w:pStyle w:val="OtherTableBody"/>
            </w:pPr>
          </w:p>
        </w:tc>
        <w:tc>
          <w:tcPr>
            <w:tcW w:w="600" w:type="dxa"/>
          </w:tcPr>
          <w:p w14:paraId="1DA69A11" w14:textId="77777777" w:rsidR="00FD4AA5" w:rsidRDefault="00FD4AA5" w:rsidP="00D94A5B">
            <w:pPr>
              <w:pStyle w:val="OtherTableBody"/>
            </w:pPr>
            <w:r>
              <w:t>SI</w:t>
            </w:r>
          </w:p>
        </w:tc>
        <w:tc>
          <w:tcPr>
            <w:tcW w:w="700" w:type="dxa"/>
          </w:tcPr>
          <w:p w14:paraId="1B713F84" w14:textId="77777777" w:rsidR="00FD4AA5" w:rsidRDefault="00FD4AA5" w:rsidP="00D94A5B">
            <w:pPr>
              <w:pStyle w:val="OtherTableBody"/>
            </w:pPr>
          </w:p>
        </w:tc>
        <w:tc>
          <w:tcPr>
            <w:tcW w:w="600" w:type="dxa"/>
          </w:tcPr>
          <w:p w14:paraId="629E6D6A" w14:textId="77777777" w:rsidR="00FD4AA5" w:rsidRDefault="00FD4AA5" w:rsidP="00D94A5B">
            <w:pPr>
              <w:pStyle w:val="OtherTableBody"/>
            </w:pPr>
          </w:p>
        </w:tc>
        <w:tc>
          <w:tcPr>
            <w:tcW w:w="900" w:type="dxa"/>
          </w:tcPr>
          <w:p w14:paraId="72D859C4" w14:textId="77777777" w:rsidR="00FD4AA5" w:rsidRDefault="00FD4AA5" w:rsidP="00D94A5B">
            <w:pPr>
              <w:pStyle w:val="OtherTableBody"/>
            </w:pPr>
            <w:r>
              <w:t>3.4.16</w:t>
            </w:r>
          </w:p>
        </w:tc>
      </w:tr>
      <w:tr w:rsidR="00FD4AA5" w14:paraId="45131547" w14:textId="77777777" w:rsidTr="00D94A5B">
        <w:trPr>
          <w:tblHeader/>
        </w:trPr>
        <w:tc>
          <w:tcPr>
            <w:tcW w:w="3500" w:type="dxa"/>
          </w:tcPr>
          <w:p w14:paraId="0D53AC61" w14:textId="77777777" w:rsidR="00FD4AA5" w:rsidRDefault="00FD4AA5" w:rsidP="00D94A5B">
            <w:pPr>
              <w:pStyle w:val="OtherTableBody"/>
            </w:pPr>
            <w:r>
              <w:t>Set ID</w:t>
            </w:r>
          </w:p>
        </w:tc>
        <w:tc>
          <w:tcPr>
            <w:tcW w:w="700" w:type="dxa"/>
          </w:tcPr>
          <w:p w14:paraId="5E08CA3F" w14:textId="77777777" w:rsidR="00FD4AA5" w:rsidRDefault="00FD4AA5" w:rsidP="00D94A5B">
            <w:pPr>
              <w:pStyle w:val="OtherTableBody"/>
            </w:pPr>
            <w:r>
              <w:t>03543</w:t>
            </w:r>
          </w:p>
        </w:tc>
        <w:tc>
          <w:tcPr>
            <w:tcW w:w="600" w:type="dxa"/>
          </w:tcPr>
          <w:p w14:paraId="1243B7E5" w14:textId="77777777" w:rsidR="00FD4AA5" w:rsidRDefault="00FD4AA5" w:rsidP="00D94A5B">
            <w:pPr>
              <w:pStyle w:val="OtherTableBody"/>
            </w:pPr>
            <w:r>
              <w:t>OH4</w:t>
            </w:r>
          </w:p>
        </w:tc>
        <w:tc>
          <w:tcPr>
            <w:tcW w:w="600" w:type="dxa"/>
          </w:tcPr>
          <w:p w14:paraId="4AF279F9" w14:textId="77777777" w:rsidR="00FD4AA5" w:rsidRDefault="00FD4AA5" w:rsidP="00D94A5B">
            <w:pPr>
              <w:pStyle w:val="OtherTableBody"/>
            </w:pPr>
            <w:r>
              <w:t>1</w:t>
            </w:r>
          </w:p>
        </w:tc>
        <w:tc>
          <w:tcPr>
            <w:tcW w:w="600" w:type="dxa"/>
          </w:tcPr>
          <w:p w14:paraId="533E1E9F" w14:textId="77777777" w:rsidR="00FD4AA5" w:rsidRDefault="00FD4AA5" w:rsidP="00D94A5B">
            <w:pPr>
              <w:pStyle w:val="OtherTableBody"/>
            </w:pPr>
            <w:r>
              <w:t>..</w:t>
            </w:r>
          </w:p>
        </w:tc>
        <w:tc>
          <w:tcPr>
            <w:tcW w:w="600" w:type="dxa"/>
          </w:tcPr>
          <w:p w14:paraId="11299973" w14:textId="77777777" w:rsidR="00FD4AA5" w:rsidRDefault="00FD4AA5" w:rsidP="00D94A5B">
            <w:pPr>
              <w:pStyle w:val="OtherTableBody"/>
            </w:pPr>
          </w:p>
        </w:tc>
        <w:tc>
          <w:tcPr>
            <w:tcW w:w="600" w:type="dxa"/>
          </w:tcPr>
          <w:p w14:paraId="03F08289" w14:textId="77777777" w:rsidR="00FD4AA5" w:rsidRDefault="00FD4AA5" w:rsidP="00D94A5B">
            <w:pPr>
              <w:pStyle w:val="OtherTableBody"/>
            </w:pPr>
            <w:r>
              <w:t>SI</w:t>
            </w:r>
          </w:p>
        </w:tc>
        <w:tc>
          <w:tcPr>
            <w:tcW w:w="700" w:type="dxa"/>
          </w:tcPr>
          <w:p w14:paraId="3CCC6643" w14:textId="77777777" w:rsidR="00FD4AA5" w:rsidRDefault="00FD4AA5" w:rsidP="00D94A5B">
            <w:pPr>
              <w:pStyle w:val="OtherTableBody"/>
            </w:pPr>
          </w:p>
        </w:tc>
        <w:tc>
          <w:tcPr>
            <w:tcW w:w="600" w:type="dxa"/>
          </w:tcPr>
          <w:p w14:paraId="087BDD6D" w14:textId="77777777" w:rsidR="00FD4AA5" w:rsidRDefault="00FD4AA5" w:rsidP="00D94A5B">
            <w:pPr>
              <w:pStyle w:val="OtherTableBody"/>
            </w:pPr>
          </w:p>
        </w:tc>
        <w:tc>
          <w:tcPr>
            <w:tcW w:w="900" w:type="dxa"/>
          </w:tcPr>
          <w:p w14:paraId="12EA6436" w14:textId="77777777" w:rsidR="00FD4AA5" w:rsidRDefault="00FD4AA5" w:rsidP="00D94A5B">
            <w:pPr>
              <w:pStyle w:val="OtherTableBody"/>
            </w:pPr>
            <w:r>
              <w:t>3.4.18</w:t>
            </w:r>
          </w:p>
        </w:tc>
      </w:tr>
      <w:tr w:rsidR="00FD4AA5" w14:paraId="598E4244" w14:textId="77777777" w:rsidTr="00D94A5B">
        <w:trPr>
          <w:tblHeader/>
        </w:trPr>
        <w:tc>
          <w:tcPr>
            <w:tcW w:w="3500" w:type="dxa"/>
          </w:tcPr>
          <w:p w14:paraId="08241E56" w14:textId="77777777" w:rsidR="00FD4AA5" w:rsidRDefault="00FD4AA5" w:rsidP="00D94A5B">
            <w:pPr>
              <w:pStyle w:val="OtherTableBody"/>
            </w:pPr>
            <w:r>
              <w:t>Set ID</w:t>
            </w:r>
          </w:p>
        </w:tc>
        <w:tc>
          <w:tcPr>
            <w:tcW w:w="700" w:type="dxa"/>
          </w:tcPr>
          <w:p w14:paraId="6CAC7F0A" w14:textId="77777777" w:rsidR="00FD4AA5" w:rsidRDefault="00FD4AA5" w:rsidP="00D94A5B">
            <w:pPr>
              <w:pStyle w:val="OtherTableBody"/>
            </w:pPr>
            <w:r>
              <w:t>03535</w:t>
            </w:r>
          </w:p>
        </w:tc>
        <w:tc>
          <w:tcPr>
            <w:tcW w:w="600" w:type="dxa"/>
          </w:tcPr>
          <w:p w14:paraId="30928C82" w14:textId="77777777" w:rsidR="00FD4AA5" w:rsidRDefault="00FD4AA5" w:rsidP="00D94A5B">
            <w:pPr>
              <w:pStyle w:val="OtherTableBody"/>
            </w:pPr>
            <w:r>
              <w:t>OH3</w:t>
            </w:r>
          </w:p>
        </w:tc>
        <w:tc>
          <w:tcPr>
            <w:tcW w:w="600" w:type="dxa"/>
          </w:tcPr>
          <w:p w14:paraId="01252408" w14:textId="77777777" w:rsidR="00FD4AA5" w:rsidRDefault="00FD4AA5" w:rsidP="00D94A5B">
            <w:pPr>
              <w:pStyle w:val="OtherTableBody"/>
            </w:pPr>
            <w:r>
              <w:t>1</w:t>
            </w:r>
          </w:p>
        </w:tc>
        <w:tc>
          <w:tcPr>
            <w:tcW w:w="600" w:type="dxa"/>
          </w:tcPr>
          <w:p w14:paraId="08E4015B" w14:textId="77777777" w:rsidR="00FD4AA5" w:rsidRDefault="00FD4AA5" w:rsidP="00D94A5B">
            <w:pPr>
              <w:pStyle w:val="OtherTableBody"/>
            </w:pPr>
            <w:r>
              <w:t>..</w:t>
            </w:r>
          </w:p>
        </w:tc>
        <w:tc>
          <w:tcPr>
            <w:tcW w:w="600" w:type="dxa"/>
          </w:tcPr>
          <w:p w14:paraId="2E14A740" w14:textId="77777777" w:rsidR="00FD4AA5" w:rsidRDefault="00FD4AA5" w:rsidP="00D94A5B">
            <w:pPr>
              <w:pStyle w:val="OtherTableBody"/>
            </w:pPr>
          </w:p>
        </w:tc>
        <w:tc>
          <w:tcPr>
            <w:tcW w:w="600" w:type="dxa"/>
          </w:tcPr>
          <w:p w14:paraId="69610126" w14:textId="77777777" w:rsidR="00FD4AA5" w:rsidRDefault="00FD4AA5" w:rsidP="00D94A5B">
            <w:pPr>
              <w:pStyle w:val="OtherTableBody"/>
            </w:pPr>
            <w:r>
              <w:t>SI</w:t>
            </w:r>
          </w:p>
        </w:tc>
        <w:tc>
          <w:tcPr>
            <w:tcW w:w="700" w:type="dxa"/>
          </w:tcPr>
          <w:p w14:paraId="49760E85" w14:textId="77777777" w:rsidR="00FD4AA5" w:rsidRDefault="00FD4AA5" w:rsidP="00D94A5B">
            <w:pPr>
              <w:pStyle w:val="OtherTableBody"/>
            </w:pPr>
          </w:p>
        </w:tc>
        <w:tc>
          <w:tcPr>
            <w:tcW w:w="600" w:type="dxa"/>
          </w:tcPr>
          <w:p w14:paraId="5117E247" w14:textId="77777777" w:rsidR="00FD4AA5" w:rsidRDefault="00FD4AA5" w:rsidP="00D94A5B">
            <w:pPr>
              <w:pStyle w:val="OtherTableBody"/>
            </w:pPr>
          </w:p>
        </w:tc>
        <w:tc>
          <w:tcPr>
            <w:tcW w:w="900" w:type="dxa"/>
          </w:tcPr>
          <w:p w14:paraId="1C508F18" w14:textId="77777777" w:rsidR="00FD4AA5" w:rsidRDefault="00FD4AA5" w:rsidP="00D94A5B">
            <w:pPr>
              <w:pStyle w:val="OtherTableBody"/>
            </w:pPr>
            <w:r>
              <w:t>3.4.17</w:t>
            </w:r>
          </w:p>
        </w:tc>
      </w:tr>
      <w:tr w:rsidR="00FD4AA5" w14:paraId="29B855E1" w14:textId="77777777" w:rsidTr="00D94A5B">
        <w:trPr>
          <w:tblHeader/>
        </w:trPr>
        <w:tc>
          <w:tcPr>
            <w:tcW w:w="3500" w:type="dxa"/>
          </w:tcPr>
          <w:p w14:paraId="41910D89" w14:textId="77777777" w:rsidR="00FD4AA5" w:rsidRDefault="00FD4AA5" w:rsidP="00D94A5B">
            <w:pPr>
              <w:pStyle w:val="OtherTableBody"/>
            </w:pPr>
            <w:r>
              <w:t>Set ID – AFF</w:t>
            </w:r>
          </w:p>
        </w:tc>
        <w:tc>
          <w:tcPr>
            <w:tcW w:w="700" w:type="dxa"/>
          </w:tcPr>
          <w:p w14:paraId="74C10AA5" w14:textId="77777777" w:rsidR="00FD4AA5" w:rsidRDefault="00FD4AA5" w:rsidP="00D94A5B">
            <w:pPr>
              <w:pStyle w:val="OtherTableBody"/>
            </w:pPr>
            <w:r>
              <w:t>01427</w:t>
            </w:r>
          </w:p>
        </w:tc>
        <w:tc>
          <w:tcPr>
            <w:tcW w:w="600" w:type="dxa"/>
          </w:tcPr>
          <w:p w14:paraId="2CC25FE4" w14:textId="77777777" w:rsidR="00FD4AA5" w:rsidRDefault="00FD4AA5" w:rsidP="00D94A5B">
            <w:pPr>
              <w:pStyle w:val="OtherTableBody"/>
            </w:pPr>
            <w:r>
              <w:t>AFF</w:t>
            </w:r>
          </w:p>
        </w:tc>
        <w:tc>
          <w:tcPr>
            <w:tcW w:w="600" w:type="dxa"/>
          </w:tcPr>
          <w:p w14:paraId="37E582B9" w14:textId="77777777" w:rsidR="00FD4AA5" w:rsidRDefault="00FD4AA5" w:rsidP="00D94A5B">
            <w:pPr>
              <w:pStyle w:val="OtherTableBody"/>
            </w:pPr>
            <w:r>
              <w:t>1</w:t>
            </w:r>
          </w:p>
        </w:tc>
        <w:tc>
          <w:tcPr>
            <w:tcW w:w="600" w:type="dxa"/>
          </w:tcPr>
          <w:p w14:paraId="7AD4C553" w14:textId="77777777" w:rsidR="00FD4AA5" w:rsidRDefault="00FD4AA5" w:rsidP="00D94A5B">
            <w:pPr>
              <w:pStyle w:val="OtherTableBody"/>
            </w:pPr>
            <w:r>
              <w:t>1..4</w:t>
            </w:r>
          </w:p>
        </w:tc>
        <w:tc>
          <w:tcPr>
            <w:tcW w:w="600" w:type="dxa"/>
          </w:tcPr>
          <w:p w14:paraId="4FA3045A" w14:textId="77777777" w:rsidR="00FD4AA5" w:rsidRDefault="00FD4AA5" w:rsidP="00D94A5B">
            <w:pPr>
              <w:pStyle w:val="OtherTableBody"/>
            </w:pPr>
          </w:p>
        </w:tc>
        <w:tc>
          <w:tcPr>
            <w:tcW w:w="600" w:type="dxa"/>
          </w:tcPr>
          <w:p w14:paraId="3BEACCA2" w14:textId="77777777" w:rsidR="00FD4AA5" w:rsidRDefault="00FD4AA5" w:rsidP="00D94A5B">
            <w:pPr>
              <w:pStyle w:val="OtherTableBody"/>
            </w:pPr>
            <w:r>
              <w:t>SI</w:t>
            </w:r>
          </w:p>
        </w:tc>
        <w:tc>
          <w:tcPr>
            <w:tcW w:w="700" w:type="dxa"/>
          </w:tcPr>
          <w:p w14:paraId="39B937D2" w14:textId="77777777" w:rsidR="00FD4AA5" w:rsidRDefault="00FD4AA5" w:rsidP="00D94A5B">
            <w:pPr>
              <w:pStyle w:val="OtherTableBody"/>
            </w:pPr>
          </w:p>
        </w:tc>
        <w:tc>
          <w:tcPr>
            <w:tcW w:w="600" w:type="dxa"/>
          </w:tcPr>
          <w:p w14:paraId="119F4C62" w14:textId="77777777" w:rsidR="00FD4AA5" w:rsidRDefault="00FD4AA5" w:rsidP="00D94A5B">
            <w:pPr>
              <w:pStyle w:val="OtherTableBody"/>
            </w:pPr>
          </w:p>
        </w:tc>
        <w:tc>
          <w:tcPr>
            <w:tcW w:w="900" w:type="dxa"/>
          </w:tcPr>
          <w:p w14:paraId="2741FDF5" w14:textId="77777777" w:rsidR="00FD4AA5" w:rsidRDefault="00FD4AA5" w:rsidP="00D94A5B">
            <w:pPr>
              <w:pStyle w:val="OtherTableBody"/>
            </w:pPr>
            <w:r>
              <w:t>15.4.1</w:t>
            </w:r>
          </w:p>
        </w:tc>
      </w:tr>
      <w:tr w:rsidR="00FD4AA5" w14:paraId="4797E92C" w14:textId="77777777" w:rsidTr="00D94A5B">
        <w:trPr>
          <w:tblHeader/>
        </w:trPr>
        <w:tc>
          <w:tcPr>
            <w:tcW w:w="3500" w:type="dxa"/>
          </w:tcPr>
          <w:p w14:paraId="1FC36338" w14:textId="77777777" w:rsidR="00FD4AA5" w:rsidRDefault="00FD4AA5" w:rsidP="00D94A5B">
            <w:pPr>
              <w:pStyle w:val="OtherTableBody"/>
            </w:pPr>
            <w:r>
              <w:t>Set ID - AIG</w:t>
            </w:r>
          </w:p>
        </w:tc>
        <w:tc>
          <w:tcPr>
            <w:tcW w:w="700" w:type="dxa"/>
          </w:tcPr>
          <w:p w14:paraId="25C223F4" w14:textId="77777777" w:rsidR="00FD4AA5" w:rsidRDefault="00FD4AA5" w:rsidP="00D94A5B">
            <w:pPr>
              <w:pStyle w:val="OtherTableBody"/>
            </w:pPr>
            <w:r>
              <w:t>00896</w:t>
            </w:r>
          </w:p>
        </w:tc>
        <w:tc>
          <w:tcPr>
            <w:tcW w:w="600" w:type="dxa"/>
          </w:tcPr>
          <w:p w14:paraId="23E9FB7E" w14:textId="77777777" w:rsidR="00FD4AA5" w:rsidRDefault="00FD4AA5" w:rsidP="00D94A5B">
            <w:pPr>
              <w:pStyle w:val="OtherTableBody"/>
            </w:pPr>
            <w:r>
              <w:t>AIG</w:t>
            </w:r>
          </w:p>
        </w:tc>
        <w:tc>
          <w:tcPr>
            <w:tcW w:w="600" w:type="dxa"/>
          </w:tcPr>
          <w:p w14:paraId="6261DEEC" w14:textId="77777777" w:rsidR="00FD4AA5" w:rsidRDefault="00FD4AA5" w:rsidP="00D94A5B">
            <w:pPr>
              <w:pStyle w:val="OtherTableBody"/>
            </w:pPr>
            <w:r>
              <w:t>1</w:t>
            </w:r>
          </w:p>
        </w:tc>
        <w:tc>
          <w:tcPr>
            <w:tcW w:w="600" w:type="dxa"/>
          </w:tcPr>
          <w:p w14:paraId="5FB1EEE1" w14:textId="77777777" w:rsidR="00FD4AA5" w:rsidRDefault="00FD4AA5" w:rsidP="00D94A5B">
            <w:pPr>
              <w:pStyle w:val="OtherTableBody"/>
            </w:pPr>
            <w:r>
              <w:t>1..4</w:t>
            </w:r>
          </w:p>
        </w:tc>
        <w:tc>
          <w:tcPr>
            <w:tcW w:w="600" w:type="dxa"/>
          </w:tcPr>
          <w:p w14:paraId="48262433" w14:textId="77777777" w:rsidR="00FD4AA5" w:rsidRDefault="00FD4AA5" w:rsidP="00D94A5B">
            <w:pPr>
              <w:pStyle w:val="OtherTableBody"/>
            </w:pPr>
          </w:p>
        </w:tc>
        <w:tc>
          <w:tcPr>
            <w:tcW w:w="600" w:type="dxa"/>
          </w:tcPr>
          <w:p w14:paraId="7A479908" w14:textId="77777777" w:rsidR="00FD4AA5" w:rsidRDefault="00FD4AA5" w:rsidP="00D94A5B">
            <w:pPr>
              <w:pStyle w:val="OtherTableBody"/>
            </w:pPr>
            <w:r>
              <w:t>SI</w:t>
            </w:r>
          </w:p>
        </w:tc>
        <w:tc>
          <w:tcPr>
            <w:tcW w:w="700" w:type="dxa"/>
          </w:tcPr>
          <w:p w14:paraId="27C6C650" w14:textId="77777777" w:rsidR="00FD4AA5" w:rsidRDefault="00FD4AA5" w:rsidP="00D94A5B">
            <w:pPr>
              <w:pStyle w:val="OtherTableBody"/>
            </w:pPr>
          </w:p>
        </w:tc>
        <w:tc>
          <w:tcPr>
            <w:tcW w:w="600" w:type="dxa"/>
          </w:tcPr>
          <w:p w14:paraId="0FB2AF07" w14:textId="77777777" w:rsidR="00FD4AA5" w:rsidRDefault="00FD4AA5" w:rsidP="00D94A5B">
            <w:pPr>
              <w:pStyle w:val="OtherTableBody"/>
            </w:pPr>
          </w:p>
        </w:tc>
        <w:tc>
          <w:tcPr>
            <w:tcW w:w="900" w:type="dxa"/>
          </w:tcPr>
          <w:p w14:paraId="54F1495A" w14:textId="77777777" w:rsidR="00FD4AA5" w:rsidRDefault="00FD4AA5" w:rsidP="00D94A5B">
            <w:pPr>
              <w:pStyle w:val="OtherTableBody"/>
            </w:pPr>
            <w:r>
              <w:t>10.6.5</w:t>
            </w:r>
          </w:p>
        </w:tc>
      </w:tr>
      <w:tr w:rsidR="00FD4AA5" w14:paraId="60C778E5" w14:textId="77777777" w:rsidTr="00D94A5B">
        <w:trPr>
          <w:tblHeader/>
        </w:trPr>
        <w:tc>
          <w:tcPr>
            <w:tcW w:w="3500" w:type="dxa"/>
          </w:tcPr>
          <w:p w14:paraId="29D910E8" w14:textId="77777777" w:rsidR="00FD4AA5" w:rsidRDefault="00FD4AA5" w:rsidP="00D94A5B">
            <w:pPr>
              <w:pStyle w:val="OtherTableBody"/>
            </w:pPr>
            <w:r>
              <w:t>Set ID - AIL</w:t>
            </w:r>
          </w:p>
        </w:tc>
        <w:tc>
          <w:tcPr>
            <w:tcW w:w="700" w:type="dxa"/>
          </w:tcPr>
          <w:p w14:paraId="076A588B" w14:textId="77777777" w:rsidR="00FD4AA5" w:rsidRDefault="00FD4AA5" w:rsidP="00D94A5B">
            <w:pPr>
              <w:pStyle w:val="OtherTableBody"/>
            </w:pPr>
            <w:r>
              <w:t>00902</w:t>
            </w:r>
          </w:p>
        </w:tc>
        <w:tc>
          <w:tcPr>
            <w:tcW w:w="600" w:type="dxa"/>
          </w:tcPr>
          <w:p w14:paraId="15D3922F" w14:textId="77777777" w:rsidR="00FD4AA5" w:rsidRDefault="00FD4AA5" w:rsidP="00D94A5B">
            <w:pPr>
              <w:pStyle w:val="OtherTableBody"/>
            </w:pPr>
            <w:r>
              <w:t>AIL</w:t>
            </w:r>
          </w:p>
        </w:tc>
        <w:tc>
          <w:tcPr>
            <w:tcW w:w="600" w:type="dxa"/>
          </w:tcPr>
          <w:p w14:paraId="709BC5B3" w14:textId="77777777" w:rsidR="00FD4AA5" w:rsidRDefault="00FD4AA5" w:rsidP="00D94A5B">
            <w:pPr>
              <w:pStyle w:val="OtherTableBody"/>
            </w:pPr>
            <w:r>
              <w:t>1</w:t>
            </w:r>
          </w:p>
        </w:tc>
        <w:tc>
          <w:tcPr>
            <w:tcW w:w="600" w:type="dxa"/>
          </w:tcPr>
          <w:p w14:paraId="22FC5FD0" w14:textId="77777777" w:rsidR="00FD4AA5" w:rsidRDefault="00FD4AA5" w:rsidP="00D94A5B">
            <w:pPr>
              <w:pStyle w:val="OtherTableBody"/>
            </w:pPr>
            <w:r>
              <w:t>1..4</w:t>
            </w:r>
          </w:p>
        </w:tc>
        <w:tc>
          <w:tcPr>
            <w:tcW w:w="600" w:type="dxa"/>
          </w:tcPr>
          <w:p w14:paraId="46F464BC" w14:textId="77777777" w:rsidR="00FD4AA5" w:rsidRDefault="00FD4AA5" w:rsidP="00D94A5B">
            <w:pPr>
              <w:pStyle w:val="OtherTableBody"/>
            </w:pPr>
          </w:p>
        </w:tc>
        <w:tc>
          <w:tcPr>
            <w:tcW w:w="600" w:type="dxa"/>
          </w:tcPr>
          <w:p w14:paraId="28C966A7" w14:textId="77777777" w:rsidR="00FD4AA5" w:rsidRDefault="00FD4AA5" w:rsidP="00D94A5B">
            <w:pPr>
              <w:pStyle w:val="OtherTableBody"/>
            </w:pPr>
            <w:r>
              <w:t>SI</w:t>
            </w:r>
          </w:p>
        </w:tc>
        <w:tc>
          <w:tcPr>
            <w:tcW w:w="700" w:type="dxa"/>
          </w:tcPr>
          <w:p w14:paraId="5173CCCA" w14:textId="77777777" w:rsidR="00FD4AA5" w:rsidRDefault="00FD4AA5" w:rsidP="00D94A5B">
            <w:pPr>
              <w:pStyle w:val="OtherTableBody"/>
            </w:pPr>
          </w:p>
        </w:tc>
        <w:tc>
          <w:tcPr>
            <w:tcW w:w="600" w:type="dxa"/>
          </w:tcPr>
          <w:p w14:paraId="62843D18" w14:textId="77777777" w:rsidR="00FD4AA5" w:rsidRDefault="00FD4AA5" w:rsidP="00D94A5B">
            <w:pPr>
              <w:pStyle w:val="OtherTableBody"/>
            </w:pPr>
          </w:p>
        </w:tc>
        <w:tc>
          <w:tcPr>
            <w:tcW w:w="900" w:type="dxa"/>
          </w:tcPr>
          <w:p w14:paraId="0628A826" w14:textId="77777777" w:rsidR="00FD4AA5" w:rsidRDefault="00FD4AA5" w:rsidP="00D94A5B">
            <w:pPr>
              <w:pStyle w:val="OtherTableBody"/>
            </w:pPr>
            <w:r>
              <w:t>10.6.6</w:t>
            </w:r>
          </w:p>
        </w:tc>
      </w:tr>
      <w:tr w:rsidR="00FD4AA5" w14:paraId="775C3625" w14:textId="77777777" w:rsidTr="00D94A5B">
        <w:trPr>
          <w:tblHeader/>
        </w:trPr>
        <w:tc>
          <w:tcPr>
            <w:tcW w:w="3500" w:type="dxa"/>
          </w:tcPr>
          <w:p w14:paraId="5F75C0C8" w14:textId="77777777" w:rsidR="00FD4AA5" w:rsidRDefault="00FD4AA5" w:rsidP="00D94A5B">
            <w:pPr>
              <w:pStyle w:val="OtherTableBody"/>
            </w:pPr>
            <w:r>
              <w:t>Set ID - AIP</w:t>
            </w:r>
          </w:p>
        </w:tc>
        <w:tc>
          <w:tcPr>
            <w:tcW w:w="700" w:type="dxa"/>
          </w:tcPr>
          <w:p w14:paraId="43719F75" w14:textId="77777777" w:rsidR="00FD4AA5" w:rsidRDefault="00FD4AA5" w:rsidP="00D94A5B">
            <w:pPr>
              <w:pStyle w:val="OtherTableBody"/>
            </w:pPr>
            <w:r>
              <w:t>00906</w:t>
            </w:r>
          </w:p>
        </w:tc>
        <w:tc>
          <w:tcPr>
            <w:tcW w:w="600" w:type="dxa"/>
          </w:tcPr>
          <w:p w14:paraId="78FF2D6F" w14:textId="77777777" w:rsidR="00FD4AA5" w:rsidRDefault="00FD4AA5" w:rsidP="00D94A5B">
            <w:pPr>
              <w:pStyle w:val="OtherTableBody"/>
            </w:pPr>
            <w:r>
              <w:t>AIP</w:t>
            </w:r>
          </w:p>
        </w:tc>
        <w:tc>
          <w:tcPr>
            <w:tcW w:w="600" w:type="dxa"/>
          </w:tcPr>
          <w:p w14:paraId="707EE4AC" w14:textId="77777777" w:rsidR="00FD4AA5" w:rsidRDefault="00FD4AA5" w:rsidP="00D94A5B">
            <w:pPr>
              <w:pStyle w:val="OtherTableBody"/>
            </w:pPr>
            <w:r>
              <w:t>1</w:t>
            </w:r>
          </w:p>
        </w:tc>
        <w:tc>
          <w:tcPr>
            <w:tcW w:w="600" w:type="dxa"/>
          </w:tcPr>
          <w:p w14:paraId="4F17834F" w14:textId="77777777" w:rsidR="00FD4AA5" w:rsidRDefault="00FD4AA5" w:rsidP="00D94A5B">
            <w:pPr>
              <w:pStyle w:val="OtherTableBody"/>
            </w:pPr>
            <w:r>
              <w:t>1..4</w:t>
            </w:r>
          </w:p>
        </w:tc>
        <w:tc>
          <w:tcPr>
            <w:tcW w:w="600" w:type="dxa"/>
          </w:tcPr>
          <w:p w14:paraId="54154C08" w14:textId="77777777" w:rsidR="00FD4AA5" w:rsidRDefault="00FD4AA5" w:rsidP="00D94A5B">
            <w:pPr>
              <w:pStyle w:val="OtherTableBody"/>
            </w:pPr>
          </w:p>
        </w:tc>
        <w:tc>
          <w:tcPr>
            <w:tcW w:w="600" w:type="dxa"/>
          </w:tcPr>
          <w:p w14:paraId="5012C30B" w14:textId="77777777" w:rsidR="00FD4AA5" w:rsidRDefault="00FD4AA5" w:rsidP="00D94A5B">
            <w:pPr>
              <w:pStyle w:val="OtherTableBody"/>
            </w:pPr>
            <w:r>
              <w:t>SI</w:t>
            </w:r>
          </w:p>
        </w:tc>
        <w:tc>
          <w:tcPr>
            <w:tcW w:w="700" w:type="dxa"/>
          </w:tcPr>
          <w:p w14:paraId="7AD16BA9" w14:textId="77777777" w:rsidR="00FD4AA5" w:rsidRDefault="00FD4AA5" w:rsidP="00D94A5B">
            <w:pPr>
              <w:pStyle w:val="OtherTableBody"/>
            </w:pPr>
          </w:p>
        </w:tc>
        <w:tc>
          <w:tcPr>
            <w:tcW w:w="600" w:type="dxa"/>
          </w:tcPr>
          <w:p w14:paraId="4F1C3D76" w14:textId="77777777" w:rsidR="00FD4AA5" w:rsidRDefault="00FD4AA5" w:rsidP="00D94A5B">
            <w:pPr>
              <w:pStyle w:val="OtherTableBody"/>
            </w:pPr>
          </w:p>
        </w:tc>
        <w:tc>
          <w:tcPr>
            <w:tcW w:w="900" w:type="dxa"/>
          </w:tcPr>
          <w:p w14:paraId="096EB681" w14:textId="77777777" w:rsidR="00FD4AA5" w:rsidRDefault="00FD4AA5" w:rsidP="00D94A5B">
            <w:pPr>
              <w:pStyle w:val="OtherTableBody"/>
            </w:pPr>
            <w:r>
              <w:t>10.6.7</w:t>
            </w:r>
          </w:p>
        </w:tc>
      </w:tr>
      <w:tr w:rsidR="00FD4AA5" w14:paraId="5537F558" w14:textId="77777777" w:rsidTr="00D94A5B">
        <w:trPr>
          <w:tblHeader/>
        </w:trPr>
        <w:tc>
          <w:tcPr>
            <w:tcW w:w="3500" w:type="dxa"/>
          </w:tcPr>
          <w:p w14:paraId="27962DFE" w14:textId="77777777" w:rsidR="00FD4AA5" w:rsidRDefault="00FD4AA5" w:rsidP="00D94A5B">
            <w:pPr>
              <w:pStyle w:val="OtherTableBody"/>
            </w:pPr>
            <w:r>
              <w:t>Set ID - AIS</w:t>
            </w:r>
          </w:p>
        </w:tc>
        <w:tc>
          <w:tcPr>
            <w:tcW w:w="700" w:type="dxa"/>
          </w:tcPr>
          <w:p w14:paraId="476F2930" w14:textId="77777777" w:rsidR="00FD4AA5" w:rsidRDefault="00FD4AA5" w:rsidP="00D94A5B">
            <w:pPr>
              <w:pStyle w:val="OtherTableBody"/>
            </w:pPr>
            <w:r>
              <w:t>00890</w:t>
            </w:r>
          </w:p>
        </w:tc>
        <w:tc>
          <w:tcPr>
            <w:tcW w:w="600" w:type="dxa"/>
          </w:tcPr>
          <w:p w14:paraId="0E8BEDF5" w14:textId="77777777" w:rsidR="00FD4AA5" w:rsidRDefault="00FD4AA5" w:rsidP="00D94A5B">
            <w:pPr>
              <w:pStyle w:val="OtherTableBody"/>
            </w:pPr>
            <w:r>
              <w:t>AIS</w:t>
            </w:r>
          </w:p>
        </w:tc>
        <w:tc>
          <w:tcPr>
            <w:tcW w:w="600" w:type="dxa"/>
          </w:tcPr>
          <w:p w14:paraId="2934897A" w14:textId="77777777" w:rsidR="00FD4AA5" w:rsidRDefault="00FD4AA5" w:rsidP="00D94A5B">
            <w:pPr>
              <w:pStyle w:val="OtherTableBody"/>
            </w:pPr>
            <w:r>
              <w:t>1</w:t>
            </w:r>
          </w:p>
        </w:tc>
        <w:tc>
          <w:tcPr>
            <w:tcW w:w="600" w:type="dxa"/>
          </w:tcPr>
          <w:p w14:paraId="5F8ACD02" w14:textId="77777777" w:rsidR="00FD4AA5" w:rsidRDefault="00FD4AA5" w:rsidP="00D94A5B">
            <w:pPr>
              <w:pStyle w:val="OtherTableBody"/>
            </w:pPr>
            <w:r>
              <w:t>1..4</w:t>
            </w:r>
          </w:p>
        </w:tc>
        <w:tc>
          <w:tcPr>
            <w:tcW w:w="600" w:type="dxa"/>
          </w:tcPr>
          <w:p w14:paraId="6AE7AEB3" w14:textId="77777777" w:rsidR="00FD4AA5" w:rsidRDefault="00FD4AA5" w:rsidP="00D94A5B">
            <w:pPr>
              <w:pStyle w:val="OtherTableBody"/>
            </w:pPr>
          </w:p>
        </w:tc>
        <w:tc>
          <w:tcPr>
            <w:tcW w:w="600" w:type="dxa"/>
          </w:tcPr>
          <w:p w14:paraId="5525F539" w14:textId="77777777" w:rsidR="00FD4AA5" w:rsidRDefault="00FD4AA5" w:rsidP="00D94A5B">
            <w:pPr>
              <w:pStyle w:val="OtherTableBody"/>
            </w:pPr>
            <w:r>
              <w:t>SI</w:t>
            </w:r>
          </w:p>
        </w:tc>
        <w:tc>
          <w:tcPr>
            <w:tcW w:w="700" w:type="dxa"/>
          </w:tcPr>
          <w:p w14:paraId="2C3D70A3" w14:textId="77777777" w:rsidR="00FD4AA5" w:rsidRDefault="00FD4AA5" w:rsidP="00D94A5B">
            <w:pPr>
              <w:pStyle w:val="OtherTableBody"/>
            </w:pPr>
          </w:p>
        </w:tc>
        <w:tc>
          <w:tcPr>
            <w:tcW w:w="600" w:type="dxa"/>
          </w:tcPr>
          <w:p w14:paraId="4C16EA64" w14:textId="77777777" w:rsidR="00FD4AA5" w:rsidRDefault="00FD4AA5" w:rsidP="00D94A5B">
            <w:pPr>
              <w:pStyle w:val="OtherTableBody"/>
            </w:pPr>
          </w:p>
        </w:tc>
        <w:tc>
          <w:tcPr>
            <w:tcW w:w="900" w:type="dxa"/>
          </w:tcPr>
          <w:p w14:paraId="262ADB9E" w14:textId="77777777" w:rsidR="00FD4AA5" w:rsidRDefault="00FD4AA5" w:rsidP="00D94A5B">
            <w:pPr>
              <w:pStyle w:val="OtherTableBody"/>
            </w:pPr>
            <w:r>
              <w:t>10.6.4</w:t>
            </w:r>
          </w:p>
        </w:tc>
      </w:tr>
      <w:tr w:rsidR="00FD4AA5" w14:paraId="7D4E8EE2" w14:textId="77777777" w:rsidTr="00D94A5B">
        <w:trPr>
          <w:tblHeader/>
        </w:trPr>
        <w:tc>
          <w:tcPr>
            <w:tcW w:w="3500" w:type="dxa"/>
          </w:tcPr>
          <w:p w14:paraId="5ECC0C9B" w14:textId="77777777" w:rsidR="00FD4AA5" w:rsidRDefault="00FD4AA5" w:rsidP="00D94A5B">
            <w:pPr>
              <w:pStyle w:val="OtherTableBody"/>
            </w:pPr>
            <w:r>
              <w:t>Set ID - AL1</w:t>
            </w:r>
          </w:p>
        </w:tc>
        <w:tc>
          <w:tcPr>
            <w:tcW w:w="700" w:type="dxa"/>
          </w:tcPr>
          <w:p w14:paraId="550C75C4" w14:textId="77777777" w:rsidR="00FD4AA5" w:rsidRDefault="00FD4AA5" w:rsidP="00D94A5B">
            <w:pPr>
              <w:pStyle w:val="OtherTableBody"/>
            </w:pPr>
            <w:r>
              <w:t>00203</w:t>
            </w:r>
          </w:p>
        </w:tc>
        <w:tc>
          <w:tcPr>
            <w:tcW w:w="600" w:type="dxa"/>
          </w:tcPr>
          <w:p w14:paraId="5A0EC9C7" w14:textId="77777777" w:rsidR="00FD4AA5" w:rsidRDefault="00FD4AA5" w:rsidP="00D94A5B">
            <w:pPr>
              <w:pStyle w:val="OtherTableBody"/>
            </w:pPr>
            <w:r>
              <w:t>AL1</w:t>
            </w:r>
          </w:p>
        </w:tc>
        <w:tc>
          <w:tcPr>
            <w:tcW w:w="600" w:type="dxa"/>
          </w:tcPr>
          <w:p w14:paraId="045FAE83" w14:textId="77777777" w:rsidR="00FD4AA5" w:rsidRDefault="00FD4AA5" w:rsidP="00D94A5B">
            <w:pPr>
              <w:pStyle w:val="OtherTableBody"/>
            </w:pPr>
            <w:r>
              <w:t>1</w:t>
            </w:r>
          </w:p>
        </w:tc>
        <w:tc>
          <w:tcPr>
            <w:tcW w:w="600" w:type="dxa"/>
          </w:tcPr>
          <w:p w14:paraId="65B69B8C" w14:textId="77777777" w:rsidR="00FD4AA5" w:rsidRDefault="00FD4AA5" w:rsidP="00D94A5B">
            <w:pPr>
              <w:pStyle w:val="OtherTableBody"/>
            </w:pPr>
            <w:r>
              <w:t>1..4</w:t>
            </w:r>
          </w:p>
        </w:tc>
        <w:tc>
          <w:tcPr>
            <w:tcW w:w="600" w:type="dxa"/>
          </w:tcPr>
          <w:p w14:paraId="297A4066" w14:textId="77777777" w:rsidR="00FD4AA5" w:rsidRDefault="00FD4AA5" w:rsidP="00D94A5B">
            <w:pPr>
              <w:pStyle w:val="OtherTableBody"/>
            </w:pPr>
          </w:p>
        </w:tc>
        <w:tc>
          <w:tcPr>
            <w:tcW w:w="600" w:type="dxa"/>
          </w:tcPr>
          <w:p w14:paraId="52054A2B" w14:textId="77777777" w:rsidR="00FD4AA5" w:rsidRDefault="00FD4AA5" w:rsidP="00D94A5B">
            <w:pPr>
              <w:pStyle w:val="OtherTableBody"/>
            </w:pPr>
            <w:r>
              <w:t>SI</w:t>
            </w:r>
          </w:p>
        </w:tc>
        <w:tc>
          <w:tcPr>
            <w:tcW w:w="700" w:type="dxa"/>
          </w:tcPr>
          <w:p w14:paraId="2FFB278B" w14:textId="77777777" w:rsidR="00FD4AA5" w:rsidRDefault="00FD4AA5" w:rsidP="00D94A5B">
            <w:pPr>
              <w:pStyle w:val="OtherTableBody"/>
            </w:pPr>
          </w:p>
        </w:tc>
        <w:tc>
          <w:tcPr>
            <w:tcW w:w="600" w:type="dxa"/>
          </w:tcPr>
          <w:p w14:paraId="5128C3C1" w14:textId="77777777" w:rsidR="00FD4AA5" w:rsidRDefault="00FD4AA5" w:rsidP="00D94A5B">
            <w:pPr>
              <w:pStyle w:val="OtherTableBody"/>
            </w:pPr>
          </w:p>
        </w:tc>
        <w:tc>
          <w:tcPr>
            <w:tcW w:w="900" w:type="dxa"/>
          </w:tcPr>
          <w:p w14:paraId="23EAAF29" w14:textId="77777777" w:rsidR="00FD4AA5" w:rsidRDefault="00FD4AA5" w:rsidP="00D94A5B">
            <w:pPr>
              <w:pStyle w:val="OtherTableBody"/>
            </w:pPr>
            <w:r>
              <w:t>3.4.6</w:t>
            </w:r>
          </w:p>
        </w:tc>
      </w:tr>
      <w:tr w:rsidR="00FD4AA5" w14:paraId="6374CEBC" w14:textId="77777777" w:rsidTr="00D94A5B">
        <w:trPr>
          <w:tblHeader/>
        </w:trPr>
        <w:tc>
          <w:tcPr>
            <w:tcW w:w="3500" w:type="dxa"/>
          </w:tcPr>
          <w:p w14:paraId="49CC6FE2" w14:textId="77777777" w:rsidR="00FD4AA5" w:rsidRDefault="00FD4AA5" w:rsidP="00D94A5B">
            <w:pPr>
              <w:pStyle w:val="OtherTableBody"/>
            </w:pPr>
            <w:r>
              <w:t>Set ID – BPO</w:t>
            </w:r>
          </w:p>
        </w:tc>
        <w:tc>
          <w:tcPr>
            <w:tcW w:w="700" w:type="dxa"/>
          </w:tcPr>
          <w:p w14:paraId="42ED0DA3" w14:textId="77777777" w:rsidR="00FD4AA5" w:rsidRDefault="00FD4AA5" w:rsidP="00D94A5B">
            <w:pPr>
              <w:pStyle w:val="OtherTableBody"/>
            </w:pPr>
            <w:r>
              <w:t>01700</w:t>
            </w:r>
          </w:p>
        </w:tc>
        <w:tc>
          <w:tcPr>
            <w:tcW w:w="600" w:type="dxa"/>
          </w:tcPr>
          <w:p w14:paraId="1B310C92" w14:textId="77777777" w:rsidR="00FD4AA5" w:rsidRDefault="00FD4AA5" w:rsidP="00D94A5B">
            <w:pPr>
              <w:pStyle w:val="OtherTableBody"/>
            </w:pPr>
            <w:r>
              <w:t>BPO</w:t>
            </w:r>
          </w:p>
        </w:tc>
        <w:tc>
          <w:tcPr>
            <w:tcW w:w="600" w:type="dxa"/>
          </w:tcPr>
          <w:p w14:paraId="43BBF529" w14:textId="77777777" w:rsidR="00FD4AA5" w:rsidRDefault="00FD4AA5" w:rsidP="00D94A5B">
            <w:pPr>
              <w:pStyle w:val="OtherTableBody"/>
            </w:pPr>
            <w:r>
              <w:t>1</w:t>
            </w:r>
          </w:p>
        </w:tc>
        <w:tc>
          <w:tcPr>
            <w:tcW w:w="600" w:type="dxa"/>
          </w:tcPr>
          <w:p w14:paraId="1CB9019C" w14:textId="77777777" w:rsidR="00FD4AA5" w:rsidRDefault="00FD4AA5" w:rsidP="00D94A5B">
            <w:pPr>
              <w:pStyle w:val="OtherTableBody"/>
            </w:pPr>
            <w:r>
              <w:t>1..4</w:t>
            </w:r>
          </w:p>
        </w:tc>
        <w:tc>
          <w:tcPr>
            <w:tcW w:w="600" w:type="dxa"/>
          </w:tcPr>
          <w:p w14:paraId="007F7DBD" w14:textId="77777777" w:rsidR="00FD4AA5" w:rsidRDefault="00FD4AA5" w:rsidP="00D94A5B">
            <w:pPr>
              <w:pStyle w:val="OtherTableBody"/>
            </w:pPr>
          </w:p>
        </w:tc>
        <w:tc>
          <w:tcPr>
            <w:tcW w:w="600" w:type="dxa"/>
          </w:tcPr>
          <w:p w14:paraId="36077AC0" w14:textId="77777777" w:rsidR="00FD4AA5" w:rsidRDefault="00FD4AA5" w:rsidP="00D94A5B">
            <w:pPr>
              <w:pStyle w:val="OtherTableBody"/>
            </w:pPr>
            <w:r>
              <w:t>SI</w:t>
            </w:r>
          </w:p>
        </w:tc>
        <w:tc>
          <w:tcPr>
            <w:tcW w:w="700" w:type="dxa"/>
          </w:tcPr>
          <w:p w14:paraId="57FCEF57" w14:textId="77777777" w:rsidR="00FD4AA5" w:rsidRDefault="00FD4AA5" w:rsidP="00D94A5B">
            <w:pPr>
              <w:pStyle w:val="OtherTableBody"/>
            </w:pPr>
          </w:p>
        </w:tc>
        <w:tc>
          <w:tcPr>
            <w:tcW w:w="600" w:type="dxa"/>
          </w:tcPr>
          <w:p w14:paraId="1D76CEE0" w14:textId="77777777" w:rsidR="00FD4AA5" w:rsidRDefault="00FD4AA5" w:rsidP="00D94A5B">
            <w:pPr>
              <w:pStyle w:val="OtherTableBody"/>
            </w:pPr>
          </w:p>
        </w:tc>
        <w:tc>
          <w:tcPr>
            <w:tcW w:w="900" w:type="dxa"/>
          </w:tcPr>
          <w:p w14:paraId="71EB1AEC" w14:textId="77777777" w:rsidR="00FD4AA5" w:rsidRDefault="00FD4AA5" w:rsidP="00D94A5B">
            <w:pPr>
              <w:pStyle w:val="OtherTableBody"/>
            </w:pPr>
            <w:r>
              <w:t>4.14.1</w:t>
            </w:r>
          </w:p>
        </w:tc>
      </w:tr>
      <w:tr w:rsidR="00FD4AA5" w14:paraId="5948A3B4" w14:textId="77777777" w:rsidTr="00D94A5B">
        <w:trPr>
          <w:tblHeader/>
        </w:trPr>
        <w:tc>
          <w:tcPr>
            <w:tcW w:w="3500" w:type="dxa"/>
          </w:tcPr>
          <w:p w14:paraId="132BFE02" w14:textId="77777777" w:rsidR="00FD4AA5" w:rsidRDefault="00FD4AA5" w:rsidP="00D94A5B">
            <w:pPr>
              <w:pStyle w:val="OtherTableBody"/>
            </w:pPr>
            <w:r>
              <w:t>Set ID – BPX</w:t>
            </w:r>
          </w:p>
        </w:tc>
        <w:tc>
          <w:tcPr>
            <w:tcW w:w="700" w:type="dxa"/>
          </w:tcPr>
          <w:p w14:paraId="19BC41EF" w14:textId="77777777" w:rsidR="00FD4AA5" w:rsidRDefault="00FD4AA5" w:rsidP="00D94A5B">
            <w:pPr>
              <w:pStyle w:val="OtherTableBody"/>
            </w:pPr>
            <w:r>
              <w:t>01714</w:t>
            </w:r>
          </w:p>
        </w:tc>
        <w:tc>
          <w:tcPr>
            <w:tcW w:w="600" w:type="dxa"/>
          </w:tcPr>
          <w:p w14:paraId="663A31EF" w14:textId="77777777" w:rsidR="00FD4AA5" w:rsidRDefault="00FD4AA5" w:rsidP="00D94A5B">
            <w:pPr>
              <w:pStyle w:val="OtherTableBody"/>
            </w:pPr>
            <w:r>
              <w:t>BPX</w:t>
            </w:r>
          </w:p>
        </w:tc>
        <w:tc>
          <w:tcPr>
            <w:tcW w:w="600" w:type="dxa"/>
          </w:tcPr>
          <w:p w14:paraId="619A7BEF" w14:textId="77777777" w:rsidR="00FD4AA5" w:rsidRDefault="00FD4AA5" w:rsidP="00D94A5B">
            <w:pPr>
              <w:pStyle w:val="OtherTableBody"/>
            </w:pPr>
            <w:r>
              <w:t>1</w:t>
            </w:r>
          </w:p>
        </w:tc>
        <w:tc>
          <w:tcPr>
            <w:tcW w:w="600" w:type="dxa"/>
          </w:tcPr>
          <w:p w14:paraId="7E915F0E" w14:textId="77777777" w:rsidR="00FD4AA5" w:rsidRDefault="00FD4AA5" w:rsidP="00D94A5B">
            <w:pPr>
              <w:pStyle w:val="OtherTableBody"/>
            </w:pPr>
            <w:r>
              <w:t>1..4</w:t>
            </w:r>
          </w:p>
        </w:tc>
        <w:tc>
          <w:tcPr>
            <w:tcW w:w="600" w:type="dxa"/>
          </w:tcPr>
          <w:p w14:paraId="29F8971F" w14:textId="77777777" w:rsidR="00FD4AA5" w:rsidRDefault="00FD4AA5" w:rsidP="00D94A5B">
            <w:pPr>
              <w:pStyle w:val="OtherTableBody"/>
            </w:pPr>
          </w:p>
        </w:tc>
        <w:tc>
          <w:tcPr>
            <w:tcW w:w="600" w:type="dxa"/>
          </w:tcPr>
          <w:p w14:paraId="40CA3DA1" w14:textId="77777777" w:rsidR="00FD4AA5" w:rsidRDefault="00FD4AA5" w:rsidP="00D94A5B">
            <w:pPr>
              <w:pStyle w:val="OtherTableBody"/>
            </w:pPr>
            <w:r>
              <w:t>SI</w:t>
            </w:r>
          </w:p>
        </w:tc>
        <w:tc>
          <w:tcPr>
            <w:tcW w:w="700" w:type="dxa"/>
          </w:tcPr>
          <w:p w14:paraId="29AB1A43" w14:textId="77777777" w:rsidR="00FD4AA5" w:rsidRDefault="00FD4AA5" w:rsidP="00D94A5B">
            <w:pPr>
              <w:pStyle w:val="OtherTableBody"/>
            </w:pPr>
          </w:p>
        </w:tc>
        <w:tc>
          <w:tcPr>
            <w:tcW w:w="600" w:type="dxa"/>
          </w:tcPr>
          <w:p w14:paraId="241B4ED7" w14:textId="77777777" w:rsidR="00FD4AA5" w:rsidRDefault="00FD4AA5" w:rsidP="00D94A5B">
            <w:pPr>
              <w:pStyle w:val="OtherTableBody"/>
            </w:pPr>
          </w:p>
        </w:tc>
        <w:tc>
          <w:tcPr>
            <w:tcW w:w="900" w:type="dxa"/>
          </w:tcPr>
          <w:p w14:paraId="46AC410E" w14:textId="77777777" w:rsidR="00FD4AA5" w:rsidRDefault="00FD4AA5" w:rsidP="00D94A5B">
            <w:pPr>
              <w:pStyle w:val="OtherTableBody"/>
            </w:pPr>
            <w:r>
              <w:t>4.14.2</w:t>
            </w:r>
          </w:p>
        </w:tc>
      </w:tr>
      <w:tr w:rsidR="00FD4AA5" w14:paraId="0C901ABC" w14:textId="77777777" w:rsidTr="00D94A5B">
        <w:trPr>
          <w:tblHeader/>
        </w:trPr>
        <w:tc>
          <w:tcPr>
            <w:tcW w:w="3500" w:type="dxa"/>
          </w:tcPr>
          <w:p w14:paraId="52BD26A0" w14:textId="77777777" w:rsidR="00FD4AA5" w:rsidRDefault="00FD4AA5" w:rsidP="00D94A5B">
            <w:pPr>
              <w:pStyle w:val="OtherTableBody"/>
            </w:pPr>
            <w:r>
              <w:t>Set ID – BTX</w:t>
            </w:r>
          </w:p>
        </w:tc>
        <w:tc>
          <w:tcPr>
            <w:tcW w:w="700" w:type="dxa"/>
          </w:tcPr>
          <w:p w14:paraId="3D7FBA17" w14:textId="77777777" w:rsidR="00FD4AA5" w:rsidRDefault="00FD4AA5" w:rsidP="00D94A5B">
            <w:pPr>
              <w:pStyle w:val="OtherTableBody"/>
            </w:pPr>
            <w:r>
              <w:t>01735</w:t>
            </w:r>
          </w:p>
        </w:tc>
        <w:tc>
          <w:tcPr>
            <w:tcW w:w="600" w:type="dxa"/>
          </w:tcPr>
          <w:p w14:paraId="6812E8C2" w14:textId="77777777" w:rsidR="00FD4AA5" w:rsidRDefault="00FD4AA5" w:rsidP="00D94A5B">
            <w:pPr>
              <w:pStyle w:val="OtherTableBody"/>
            </w:pPr>
            <w:r>
              <w:t>BTX</w:t>
            </w:r>
          </w:p>
        </w:tc>
        <w:tc>
          <w:tcPr>
            <w:tcW w:w="600" w:type="dxa"/>
          </w:tcPr>
          <w:p w14:paraId="3878439A" w14:textId="77777777" w:rsidR="00FD4AA5" w:rsidRDefault="00FD4AA5" w:rsidP="00D94A5B">
            <w:pPr>
              <w:pStyle w:val="OtherTableBody"/>
            </w:pPr>
            <w:r>
              <w:t>1</w:t>
            </w:r>
          </w:p>
        </w:tc>
        <w:tc>
          <w:tcPr>
            <w:tcW w:w="600" w:type="dxa"/>
          </w:tcPr>
          <w:p w14:paraId="78C63EB6" w14:textId="77777777" w:rsidR="00FD4AA5" w:rsidRDefault="00FD4AA5" w:rsidP="00D94A5B">
            <w:pPr>
              <w:pStyle w:val="OtherTableBody"/>
            </w:pPr>
            <w:r>
              <w:t>1..4</w:t>
            </w:r>
          </w:p>
        </w:tc>
        <w:tc>
          <w:tcPr>
            <w:tcW w:w="600" w:type="dxa"/>
          </w:tcPr>
          <w:p w14:paraId="6860CF2A" w14:textId="77777777" w:rsidR="00FD4AA5" w:rsidRDefault="00FD4AA5" w:rsidP="00D94A5B">
            <w:pPr>
              <w:pStyle w:val="OtherTableBody"/>
            </w:pPr>
          </w:p>
        </w:tc>
        <w:tc>
          <w:tcPr>
            <w:tcW w:w="600" w:type="dxa"/>
          </w:tcPr>
          <w:p w14:paraId="64F8729F" w14:textId="77777777" w:rsidR="00FD4AA5" w:rsidRDefault="00FD4AA5" w:rsidP="00D94A5B">
            <w:pPr>
              <w:pStyle w:val="OtherTableBody"/>
            </w:pPr>
            <w:r>
              <w:t>SI</w:t>
            </w:r>
          </w:p>
        </w:tc>
        <w:tc>
          <w:tcPr>
            <w:tcW w:w="700" w:type="dxa"/>
          </w:tcPr>
          <w:p w14:paraId="2A521AF9" w14:textId="77777777" w:rsidR="00FD4AA5" w:rsidRDefault="00FD4AA5" w:rsidP="00D94A5B">
            <w:pPr>
              <w:pStyle w:val="OtherTableBody"/>
            </w:pPr>
          </w:p>
        </w:tc>
        <w:tc>
          <w:tcPr>
            <w:tcW w:w="600" w:type="dxa"/>
          </w:tcPr>
          <w:p w14:paraId="2AE19ACD" w14:textId="77777777" w:rsidR="00FD4AA5" w:rsidRDefault="00FD4AA5" w:rsidP="00D94A5B">
            <w:pPr>
              <w:pStyle w:val="OtherTableBody"/>
            </w:pPr>
          </w:p>
        </w:tc>
        <w:tc>
          <w:tcPr>
            <w:tcW w:w="900" w:type="dxa"/>
          </w:tcPr>
          <w:p w14:paraId="2BFC63DF" w14:textId="77777777" w:rsidR="00FD4AA5" w:rsidRDefault="00FD4AA5" w:rsidP="00D94A5B">
            <w:pPr>
              <w:pStyle w:val="OtherTableBody"/>
            </w:pPr>
            <w:r>
              <w:t>4.14.3</w:t>
            </w:r>
          </w:p>
        </w:tc>
      </w:tr>
      <w:tr w:rsidR="00FD4AA5" w14:paraId="2AAEF8FF" w14:textId="77777777" w:rsidTr="00D94A5B">
        <w:trPr>
          <w:tblHeader/>
        </w:trPr>
        <w:tc>
          <w:tcPr>
            <w:tcW w:w="3500" w:type="dxa"/>
          </w:tcPr>
          <w:p w14:paraId="0F5E6508" w14:textId="77777777" w:rsidR="00FD4AA5" w:rsidRDefault="00FD4AA5" w:rsidP="00D94A5B">
            <w:pPr>
              <w:pStyle w:val="OtherTableBody"/>
            </w:pPr>
            <w:r>
              <w:t>Set ID – BUI</w:t>
            </w:r>
          </w:p>
        </w:tc>
        <w:tc>
          <w:tcPr>
            <w:tcW w:w="700" w:type="dxa"/>
          </w:tcPr>
          <w:p w14:paraId="3356A95E" w14:textId="77777777" w:rsidR="00FD4AA5" w:rsidRDefault="00FD4AA5" w:rsidP="00D94A5B">
            <w:pPr>
              <w:pStyle w:val="OtherTableBody"/>
            </w:pPr>
            <w:r>
              <w:t>03373</w:t>
            </w:r>
          </w:p>
        </w:tc>
        <w:tc>
          <w:tcPr>
            <w:tcW w:w="600" w:type="dxa"/>
          </w:tcPr>
          <w:p w14:paraId="1EAC3D3D" w14:textId="77777777" w:rsidR="00FD4AA5" w:rsidRDefault="00FD4AA5" w:rsidP="00D94A5B">
            <w:pPr>
              <w:pStyle w:val="OtherTableBody"/>
            </w:pPr>
            <w:r>
              <w:t>BUI</w:t>
            </w:r>
          </w:p>
        </w:tc>
        <w:tc>
          <w:tcPr>
            <w:tcW w:w="600" w:type="dxa"/>
          </w:tcPr>
          <w:p w14:paraId="50B60894" w14:textId="77777777" w:rsidR="00FD4AA5" w:rsidRDefault="00FD4AA5" w:rsidP="00D94A5B">
            <w:pPr>
              <w:pStyle w:val="OtherTableBody"/>
            </w:pPr>
            <w:r>
              <w:t>1</w:t>
            </w:r>
          </w:p>
        </w:tc>
        <w:tc>
          <w:tcPr>
            <w:tcW w:w="600" w:type="dxa"/>
          </w:tcPr>
          <w:p w14:paraId="7273F12D" w14:textId="77777777" w:rsidR="00FD4AA5" w:rsidRDefault="00FD4AA5" w:rsidP="00D94A5B">
            <w:pPr>
              <w:pStyle w:val="OtherTableBody"/>
            </w:pPr>
            <w:r>
              <w:t>1..4</w:t>
            </w:r>
          </w:p>
        </w:tc>
        <w:tc>
          <w:tcPr>
            <w:tcW w:w="600" w:type="dxa"/>
          </w:tcPr>
          <w:p w14:paraId="64F83C43" w14:textId="77777777" w:rsidR="00FD4AA5" w:rsidRDefault="00FD4AA5" w:rsidP="00D94A5B">
            <w:pPr>
              <w:pStyle w:val="OtherTableBody"/>
            </w:pPr>
          </w:p>
        </w:tc>
        <w:tc>
          <w:tcPr>
            <w:tcW w:w="600" w:type="dxa"/>
          </w:tcPr>
          <w:p w14:paraId="222CCC5B" w14:textId="77777777" w:rsidR="00FD4AA5" w:rsidRDefault="00FD4AA5" w:rsidP="00D94A5B">
            <w:pPr>
              <w:pStyle w:val="OtherTableBody"/>
            </w:pPr>
            <w:r>
              <w:t>SI</w:t>
            </w:r>
          </w:p>
        </w:tc>
        <w:tc>
          <w:tcPr>
            <w:tcW w:w="700" w:type="dxa"/>
          </w:tcPr>
          <w:p w14:paraId="2BA875C2" w14:textId="77777777" w:rsidR="00FD4AA5" w:rsidRDefault="00FD4AA5" w:rsidP="00D94A5B">
            <w:pPr>
              <w:pStyle w:val="OtherTableBody"/>
            </w:pPr>
          </w:p>
        </w:tc>
        <w:tc>
          <w:tcPr>
            <w:tcW w:w="600" w:type="dxa"/>
          </w:tcPr>
          <w:p w14:paraId="78BA5DE1" w14:textId="77777777" w:rsidR="00FD4AA5" w:rsidRDefault="00FD4AA5" w:rsidP="00D94A5B">
            <w:pPr>
              <w:pStyle w:val="OtherTableBody"/>
            </w:pPr>
          </w:p>
        </w:tc>
        <w:tc>
          <w:tcPr>
            <w:tcW w:w="900" w:type="dxa"/>
          </w:tcPr>
          <w:p w14:paraId="20B068BE" w14:textId="77777777" w:rsidR="00FD4AA5" w:rsidRDefault="00FD4AA5" w:rsidP="00D94A5B">
            <w:pPr>
              <w:pStyle w:val="OtherTableBody"/>
            </w:pPr>
            <w:r>
              <w:t>4.17.2</w:t>
            </w:r>
          </w:p>
        </w:tc>
      </w:tr>
      <w:tr w:rsidR="00FD4AA5" w14:paraId="7C8FB8E2" w14:textId="77777777" w:rsidTr="00D94A5B">
        <w:trPr>
          <w:tblHeader/>
        </w:trPr>
        <w:tc>
          <w:tcPr>
            <w:tcW w:w="3500" w:type="dxa"/>
          </w:tcPr>
          <w:p w14:paraId="15931C6A" w14:textId="77777777" w:rsidR="00FD4AA5" w:rsidRDefault="00FD4AA5" w:rsidP="00D94A5B">
            <w:pPr>
              <w:pStyle w:val="OtherTableBody"/>
            </w:pPr>
            <w:r>
              <w:t xml:space="preserve">Set ID – CDO </w:t>
            </w:r>
          </w:p>
        </w:tc>
        <w:tc>
          <w:tcPr>
            <w:tcW w:w="700" w:type="dxa"/>
          </w:tcPr>
          <w:p w14:paraId="47B5D6D0" w14:textId="77777777" w:rsidR="00FD4AA5" w:rsidRDefault="00FD4AA5" w:rsidP="00D94A5B">
            <w:pPr>
              <w:pStyle w:val="OtherTableBody"/>
            </w:pPr>
            <w:r>
              <w:t>03430</w:t>
            </w:r>
          </w:p>
        </w:tc>
        <w:tc>
          <w:tcPr>
            <w:tcW w:w="600" w:type="dxa"/>
          </w:tcPr>
          <w:p w14:paraId="25FECE45" w14:textId="77777777" w:rsidR="00FD4AA5" w:rsidRDefault="00FD4AA5" w:rsidP="00D94A5B">
            <w:pPr>
              <w:pStyle w:val="OtherTableBody"/>
            </w:pPr>
            <w:r>
              <w:t>CDO</w:t>
            </w:r>
          </w:p>
        </w:tc>
        <w:tc>
          <w:tcPr>
            <w:tcW w:w="600" w:type="dxa"/>
          </w:tcPr>
          <w:p w14:paraId="3B3BE557" w14:textId="77777777" w:rsidR="00FD4AA5" w:rsidRDefault="00FD4AA5" w:rsidP="00D94A5B">
            <w:pPr>
              <w:pStyle w:val="OtherTableBody"/>
            </w:pPr>
            <w:r>
              <w:t>1</w:t>
            </w:r>
          </w:p>
        </w:tc>
        <w:tc>
          <w:tcPr>
            <w:tcW w:w="600" w:type="dxa"/>
          </w:tcPr>
          <w:p w14:paraId="03D9FDE5" w14:textId="77777777" w:rsidR="00FD4AA5" w:rsidRDefault="00FD4AA5" w:rsidP="00D94A5B">
            <w:pPr>
              <w:pStyle w:val="OtherTableBody"/>
            </w:pPr>
            <w:r>
              <w:t>1..4</w:t>
            </w:r>
          </w:p>
        </w:tc>
        <w:tc>
          <w:tcPr>
            <w:tcW w:w="600" w:type="dxa"/>
          </w:tcPr>
          <w:p w14:paraId="5CEDF203" w14:textId="77777777" w:rsidR="00FD4AA5" w:rsidRDefault="00FD4AA5" w:rsidP="00D94A5B">
            <w:pPr>
              <w:pStyle w:val="OtherTableBody"/>
            </w:pPr>
          </w:p>
        </w:tc>
        <w:tc>
          <w:tcPr>
            <w:tcW w:w="600" w:type="dxa"/>
          </w:tcPr>
          <w:p w14:paraId="2F6A434B" w14:textId="77777777" w:rsidR="00FD4AA5" w:rsidRDefault="00FD4AA5" w:rsidP="00D94A5B">
            <w:pPr>
              <w:pStyle w:val="OtherTableBody"/>
            </w:pPr>
            <w:r>
              <w:t>SI</w:t>
            </w:r>
          </w:p>
        </w:tc>
        <w:tc>
          <w:tcPr>
            <w:tcW w:w="700" w:type="dxa"/>
          </w:tcPr>
          <w:p w14:paraId="1AA464CC" w14:textId="77777777" w:rsidR="00FD4AA5" w:rsidRDefault="00FD4AA5" w:rsidP="00D94A5B">
            <w:pPr>
              <w:pStyle w:val="OtherTableBody"/>
            </w:pPr>
          </w:p>
        </w:tc>
        <w:tc>
          <w:tcPr>
            <w:tcW w:w="600" w:type="dxa"/>
          </w:tcPr>
          <w:p w14:paraId="2FBBA3B4" w14:textId="77777777" w:rsidR="00FD4AA5" w:rsidRDefault="00FD4AA5" w:rsidP="00D94A5B">
            <w:pPr>
              <w:pStyle w:val="OtherTableBody"/>
            </w:pPr>
          </w:p>
        </w:tc>
        <w:tc>
          <w:tcPr>
            <w:tcW w:w="900" w:type="dxa"/>
          </w:tcPr>
          <w:p w14:paraId="4C83EFB4" w14:textId="77777777" w:rsidR="00FD4AA5" w:rsidRDefault="00FD4AA5" w:rsidP="00D94A5B">
            <w:pPr>
              <w:pStyle w:val="OtherTableBody"/>
            </w:pPr>
            <w:r>
              <w:t>4A.4.9</w:t>
            </w:r>
          </w:p>
        </w:tc>
      </w:tr>
      <w:tr w:rsidR="00FD4AA5" w14:paraId="010FB27E" w14:textId="77777777" w:rsidTr="00D94A5B">
        <w:trPr>
          <w:tblHeader/>
        </w:trPr>
        <w:tc>
          <w:tcPr>
            <w:tcW w:w="3500" w:type="dxa"/>
          </w:tcPr>
          <w:p w14:paraId="30B4B6E8" w14:textId="77777777" w:rsidR="00FD4AA5" w:rsidRDefault="00FD4AA5" w:rsidP="00D94A5B">
            <w:pPr>
              <w:pStyle w:val="OtherTableBody"/>
            </w:pPr>
            <w:r>
              <w:t>Set ID – CER</w:t>
            </w:r>
          </w:p>
        </w:tc>
        <w:tc>
          <w:tcPr>
            <w:tcW w:w="700" w:type="dxa"/>
          </w:tcPr>
          <w:p w14:paraId="1FD99F0D" w14:textId="77777777" w:rsidR="00FD4AA5" w:rsidRDefault="00FD4AA5" w:rsidP="00D94A5B">
            <w:pPr>
              <w:pStyle w:val="OtherTableBody"/>
            </w:pPr>
            <w:r>
              <w:t>01856</w:t>
            </w:r>
          </w:p>
        </w:tc>
        <w:tc>
          <w:tcPr>
            <w:tcW w:w="600" w:type="dxa"/>
          </w:tcPr>
          <w:p w14:paraId="7AB7751C" w14:textId="77777777" w:rsidR="00FD4AA5" w:rsidRDefault="00FD4AA5" w:rsidP="00D94A5B">
            <w:pPr>
              <w:pStyle w:val="OtherTableBody"/>
            </w:pPr>
            <w:r>
              <w:t>CER</w:t>
            </w:r>
          </w:p>
        </w:tc>
        <w:tc>
          <w:tcPr>
            <w:tcW w:w="600" w:type="dxa"/>
          </w:tcPr>
          <w:p w14:paraId="6B14A6A2" w14:textId="77777777" w:rsidR="00FD4AA5" w:rsidRDefault="00FD4AA5" w:rsidP="00D94A5B">
            <w:pPr>
              <w:pStyle w:val="OtherTableBody"/>
            </w:pPr>
            <w:r>
              <w:t>1</w:t>
            </w:r>
          </w:p>
        </w:tc>
        <w:tc>
          <w:tcPr>
            <w:tcW w:w="600" w:type="dxa"/>
          </w:tcPr>
          <w:p w14:paraId="1249919C" w14:textId="77777777" w:rsidR="00FD4AA5" w:rsidRDefault="00FD4AA5" w:rsidP="00D94A5B">
            <w:pPr>
              <w:pStyle w:val="OtherTableBody"/>
            </w:pPr>
            <w:r>
              <w:t>1..4</w:t>
            </w:r>
          </w:p>
        </w:tc>
        <w:tc>
          <w:tcPr>
            <w:tcW w:w="600" w:type="dxa"/>
          </w:tcPr>
          <w:p w14:paraId="2B63D1C9" w14:textId="77777777" w:rsidR="00FD4AA5" w:rsidRDefault="00FD4AA5" w:rsidP="00D94A5B">
            <w:pPr>
              <w:pStyle w:val="OtherTableBody"/>
            </w:pPr>
          </w:p>
        </w:tc>
        <w:tc>
          <w:tcPr>
            <w:tcW w:w="600" w:type="dxa"/>
          </w:tcPr>
          <w:p w14:paraId="2F73C3C4" w14:textId="77777777" w:rsidR="00FD4AA5" w:rsidRDefault="00FD4AA5" w:rsidP="00D94A5B">
            <w:pPr>
              <w:pStyle w:val="OtherTableBody"/>
            </w:pPr>
            <w:r>
              <w:t>SI</w:t>
            </w:r>
          </w:p>
        </w:tc>
        <w:tc>
          <w:tcPr>
            <w:tcW w:w="700" w:type="dxa"/>
          </w:tcPr>
          <w:p w14:paraId="072A1571" w14:textId="77777777" w:rsidR="00FD4AA5" w:rsidRDefault="00FD4AA5" w:rsidP="00D94A5B">
            <w:pPr>
              <w:pStyle w:val="OtherTableBody"/>
            </w:pPr>
          </w:p>
        </w:tc>
        <w:tc>
          <w:tcPr>
            <w:tcW w:w="600" w:type="dxa"/>
          </w:tcPr>
          <w:p w14:paraId="74853E5B" w14:textId="77777777" w:rsidR="00FD4AA5" w:rsidRDefault="00FD4AA5" w:rsidP="00D94A5B">
            <w:pPr>
              <w:pStyle w:val="OtherTableBody"/>
            </w:pPr>
          </w:p>
        </w:tc>
        <w:tc>
          <w:tcPr>
            <w:tcW w:w="900" w:type="dxa"/>
          </w:tcPr>
          <w:p w14:paraId="36B60CA4" w14:textId="77777777" w:rsidR="00FD4AA5" w:rsidRDefault="00FD4AA5" w:rsidP="00D94A5B">
            <w:pPr>
              <w:pStyle w:val="OtherTableBody"/>
            </w:pPr>
            <w:r>
              <w:t>15.4.2</w:t>
            </w:r>
          </w:p>
        </w:tc>
      </w:tr>
      <w:tr w:rsidR="00FD4AA5" w14:paraId="1332D4CD" w14:textId="77777777" w:rsidTr="00D94A5B">
        <w:trPr>
          <w:tblHeader/>
        </w:trPr>
        <w:tc>
          <w:tcPr>
            <w:tcW w:w="3500" w:type="dxa"/>
          </w:tcPr>
          <w:p w14:paraId="523F471E" w14:textId="77777777" w:rsidR="00FD4AA5" w:rsidRDefault="00FD4AA5" w:rsidP="00D94A5B">
            <w:pPr>
              <w:pStyle w:val="OtherTableBody"/>
            </w:pPr>
            <w:r>
              <w:t>Set ID - CM0</w:t>
            </w:r>
          </w:p>
        </w:tc>
        <w:tc>
          <w:tcPr>
            <w:tcW w:w="700" w:type="dxa"/>
          </w:tcPr>
          <w:p w14:paraId="60981E58" w14:textId="77777777" w:rsidR="00FD4AA5" w:rsidRDefault="00FD4AA5" w:rsidP="00D94A5B">
            <w:pPr>
              <w:pStyle w:val="OtherTableBody"/>
            </w:pPr>
            <w:r>
              <w:t>01010</w:t>
            </w:r>
          </w:p>
        </w:tc>
        <w:tc>
          <w:tcPr>
            <w:tcW w:w="600" w:type="dxa"/>
          </w:tcPr>
          <w:p w14:paraId="46D0F01B" w14:textId="77777777" w:rsidR="00FD4AA5" w:rsidRDefault="00FD4AA5" w:rsidP="00D94A5B">
            <w:pPr>
              <w:pStyle w:val="OtherTableBody"/>
            </w:pPr>
            <w:r>
              <w:t>CM0</w:t>
            </w:r>
          </w:p>
        </w:tc>
        <w:tc>
          <w:tcPr>
            <w:tcW w:w="600" w:type="dxa"/>
          </w:tcPr>
          <w:p w14:paraId="5898295A" w14:textId="77777777" w:rsidR="00FD4AA5" w:rsidRDefault="00FD4AA5" w:rsidP="00D94A5B">
            <w:pPr>
              <w:pStyle w:val="OtherTableBody"/>
            </w:pPr>
            <w:r>
              <w:t>1</w:t>
            </w:r>
          </w:p>
        </w:tc>
        <w:tc>
          <w:tcPr>
            <w:tcW w:w="600" w:type="dxa"/>
          </w:tcPr>
          <w:p w14:paraId="607750F6" w14:textId="77777777" w:rsidR="00FD4AA5" w:rsidRDefault="00FD4AA5" w:rsidP="00D94A5B">
            <w:pPr>
              <w:pStyle w:val="OtherTableBody"/>
            </w:pPr>
            <w:r>
              <w:t>1..4</w:t>
            </w:r>
          </w:p>
        </w:tc>
        <w:tc>
          <w:tcPr>
            <w:tcW w:w="600" w:type="dxa"/>
          </w:tcPr>
          <w:p w14:paraId="5C69E374" w14:textId="77777777" w:rsidR="00FD4AA5" w:rsidRDefault="00FD4AA5" w:rsidP="00D94A5B">
            <w:pPr>
              <w:pStyle w:val="OtherTableBody"/>
            </w:pPr>
          </w:p>
        </w:tc>
        <w:tc>
          <w:tcPr>
            <w:tcW w:w="600" w:type="dxa"/>
          </w:tcPr>
          <w:p w14:paraId="6547BD2B" w14:textId="77777777" w:rsidR="00FD4AA5" w:rsidRDefault="00FD4AA5" w:rsidP="00D94A5B">
            <w:pPr>
              <w:pStyle w:val="OtherTableBody"/>
            </w:pPr>
            <w:r>
              <w:t>SI</w:t>
            </w:r>
          </w:p>
        </w:tc>
        <w:tc>
          <w:tcPr>
            <w:tcW w:w="700" w:type="dxa"/>
          </w:tcPr>
          <w:p w14:paraId="0C310745" w14:textId="77777777" w:rsidR="00FD4AA5" w:rsidRDefault="00FD4AA5" w:rsidP="00D94A5B">
            <w:pPr>
              <w:pStyle w:val="OtherTableBody"/>
            </w:pPr>
          </w:p>
        </w:tc>
        <w:tc>
          <w:tcPr>
            <w:tcW w:w="600" w:type="dxa"/>
          </w:tcPr>
          <w:p w14:paraId="4FF0A414" w14:textId="77777777" w:rsidR="00FD4AA5" w:rsidRDefault="00FD4AA5" w:rsidP="00D94A5B">
            <w:pPr>
              <w:pStyle w:val="OtherTableBody"/>
            </w:pPr>
          </w:p>
        </w:tc>
        <w:tc>
          <w:tcPr>
            <w:tcW w:w="900" w:type="dxa"/>
          </w:tcPr>
          <w:p w14:paraId="5DD36E14" w14:textId="77777777" w:rsidR="00FD4AA5" w:rsidRDefault="00FD4AA5" w:rsidP="00D94A5B">
            <w:pPr>
              <w:pStyle w:val="OtherTableBody"/>
            </w:pPr>
            <w:r>
              <w:t>8.11.2</w:t>
            </w:r>
          </w:p>
        </w:tc>
      </w:tr>
      <w:tr w:rsidR="00FD4AA5" w14:paraId="32CD375E" w14:textId="77777777" w:rsidTr="00D94A5B">
        <w:trPr>
          <w:tblHeader/>
        </w:trPr>
        <w:tc>
          <w:tcPr>
            <w:tcW w:w="3500" w:type="dxa"/>
          </w:tcPr>
          <w:p w14:paraId="201A86A7" w14:textId="77777777" w:rsidR="00FD4AA5" w:rsidRDefault="00FD4AA5" w:rsidP="00D94A5B">
            <w:pPr>
              <w:pStyle w:val="OtherTableBody"/>
            </w:pPr>
            <w:r>
              <w:t>Set ID - CM1</w:t>
            </w:r>
          </w:p>
        </w:tc>
        <w:tc>
          <w:tcPr>
            <w:tcW w:w="700" w:type="dxa"/>
          </w:tcPr>
          <w:p w14:paraId="34AC87C4" w14:textId="77777777" w:rsidR="00FD4AA5" w:rsidRDefault="00FD4AA5" w:rsidP="00D94A5B">
            <w:pPr>
              <w:pStyle w:val="OtherTableBody"/>
            </w:pPr>
            <w:r>
              <w:t>01021</w:t>
            </w:r>
          </w:p>
        </w:tc>
        <w:tc>
          <w:tcPr>
            <w:tcW w:w="600" w:type="dxa"/>
          </w:tcPr>
          <w:p w14:paraId="59E12E89" w14:textId="77777777" w:rsidR="00FD4AA5" w:rsidRDefault="00FD4AA5" w:rsidP="00D94A5B">
            <w:pPr>
              <w:pStyle w:val="OtherTableBody"/>
            </w:pPr>
            <w:r>
              <w:t>CM1</w:t>
            </w:r>
          </w:p>
        </w:tc>
        <w:tc>
          <w:tcPr>
            <w:tcW w:w="600" w:type="dxa"/>
          </w:tcPr>
          <w:p w14:paraId="2EC330C9" w14:textId="77777777" w:rsidR="00FD4AA5" w:rsidRDefault="00FD4AA5" w:rsidP="00D94A5B">
            <w:pPr>
              <w:pStyle w:val="OtherTableBody"/>
            </w:pPr>
            <w:r>
              <w:t>1</w:t>
            </w:r>
          </w:p>
        </w:tc>
        <w:tc>
          <w:tcPr>
            <w:tcW w:w="600" w:type="dxa"/>
          </w:tcPr>
          <w:p w14:paraId="113361E5" w14:textId="77777777" w:rsidR="00FD4AA5" w:rsidRDefault="00FD4AA5" w:rsidP="00D94A5B">
            <w:pPr>
              <w:pStyle w:val="OtherTableBody"/>
            </w:pPr>
            <w:r>
              <w:t>1..4</w:t>
            </w:r>
          </w:p>
        </w:tc>
        <w:tc>
          <w:tcPr>
            <w:tcW w:w="600" w:type="dxa"/>
          </w:tcPr>
          <w:p w14:paraId="7B3F3D9E" w14:textId="77777777" w:rsidR="00FD4AA5" w:rsidRDefault="00FD4AA5" w:rsidP="00D94A5B">
            <w:pPr>
              <w:pStyle w:val="OtherTableBody"/>
            </w:pPr>
          </w:p>
        </w:tc>
        <w:tc>
          <w:tcPr>
            <w:tcW w:w="600" w:type="dxa"/>
          </w:tcPr>
          <w:p w14:paraId="442BD5C7" w14:textId="77777777" w:rsidR="00FD4AA5" w:rsidRDefault="00FD4AA5" w:rsidP="00D94A5B">
            <w:pPr>
              <w:pStyle w:val="OtherTableBody"/>
            </w:pPr>
            <w:r>
              <w:t>SI</w:t>
            </w:r>
          </w:p>
        </w:tc>
        <w:tc>
          <w:tcPr>
            <w:tcW w:w="700" w:type="dxa"/>
          </w:tcPr>
          <w:p w14:paraId="60B5050A" w14:textId="77777777" w:rsidR="00FD4AA5" w:rsidRDefault="00FD4AA5" w:rsidP="00D94A5B">
            <w:pPr>
              <w:pStyle w:val="OtherTableBody"/>
            </w:pPr>
          </w:p>
        </w:tc>
        <w:tc>
          <w:tcPr>
            <w:tcW w:w="600" w:type="dxa"/>
          </w:tcPr>
          <w:p w14:paraId="1B8F30FE" w14:textId="77777777" w:rsidR="00FD4AA5" w:rsidRDefault="00FD4AA5" w:rsidP="00D94A5B">
            <w:pPr>
              <w:pStyle w:val="OtherTableBody"/>
            </w:pPr>
          </w:p>
        </w:tc>
        <w:tc>
          <w:tcPr>
            <w:tcW w:w="900" w:type="dxa"/>
          </w:tcPr>
          <w:p w14:paraId="5F574A60" w14:textId="77777777" w:rsidR="00FD4AA5" w:rsidRDefault="00FD4AA5" w:rsidP="00D94A5B">
            <w:pPr>
              <w:pStyle w:val="OtherTableBody"/>
            </w:pPr>
            <w:r>
              <w:t>8.11.3</w:t>
            </w:r>
          </w:p>
        </w:tc>
      </w:tr>
      <w:tr w:rsidR="00FD4AA5" w14:paraId="551BB107" w14:textId="77777777" w:rsidTr="00D94A5B">
        <w:trPr>
          <w:tblHeader/>
        </w:trPr>
        <w:tc>
          <w:tcPr>
            <w:tcW w:w="3500" w:type="dxa"/>
          </w:tcPr>
          <w:p w14:paraId="05D1D99C" w14:textId="77777777" w:rsidR="00FD4AA5" w:rsidRDefault="00FD4AA5" w:rsidP="00D94A5B">
            <w:pPr>
              <w:pStyle w:val="OtherTableBody"/>
            </w:pPr>
            <w:r>
              <w:t>Set ID - CON</w:t>
            </w:r>
          </w:p>
        </w:tc>
        <w:tc>
          <w:tcPr>
            <w:tcW w:w="700" w:type="dxa"/>
          </w:tcPr>
          <w:p w14:paraId="5E95DB96" w14:textId="77777777" w:rsidR="00FD4AA5" w:rsidRDefault="00FD4AA5" w:rsidP="00D94A5B">
            <w:pPr>
              <w:pStyle w:val="OtherTableBody"/>
            </w:pPr>
            <w:r>
              <w:t>01776</w:t>
            </w:r>
          </w:p>
        </w:tc>
        <w:tc>
          <w:tcPr>
            <w:tcW w:w="600" w:type="dxa"/>
          </w:tcPr>
          <w:p w14:paraId="3615DFE3" w14:textId="77777777" w:rsidR="00FD4AA5" w:rsidRDefault="00FD4AA5" w:rsidP="00D94A5B">
            <w:pPr>
              <w:pStyle w:val="OtherTableBody"/>
            </w:pPr>
            <w:r>
              <w:t>CON</w:t>
            </w:r>
          </w:p>
        </w:tc>
        <w:tc>
          <w:tcPr>
            <w:tcW w:w="600" w:type="dxa"/>
          </w:tcPr>
          <w:p w14:paraId="003ACB81" w14:textId="77777777" w:rsidR="00FD4AA5" w:rsidRDefault="00FD4AA5" w:rsidP="00D94A5B">
            <w:pPr>
              <w:pStyle w:val="OtherTableBody"/>
            </w:pPr>
            <w:r>
              <w:t>1</w:t>
            </w:r>
          </w:p>
        </w:tc>
        <w:tc>
          <w:tcPr>
            <w:tcW w:w="600" w:type="dxa"/>
          </w:tcPr>
          <w:p w14:paraId="6A9DC4A4" w14:textId="77777777" w:rsidR="00FD4AA5" w:rsidRDefault="00FD4AA5" w:rsidP="00D94A5B">
            <w:pPr>
              <w:pStyle w:val="OtherTableBody"/>
            </w:pPr>
            <w:r>
              <w:t>1..4</w:t>
            </w:r>
          </w:p>
        </w:tc>
        <w:tc>
          <w:tcPr>
            <w:tcW w:w="600" w:type="dxa"/>
          </w:tcPr>
          <w:p w14:paraId="418DAAEF" w14:textId="77777777" w:rsidR="00FD4AA5" w:rsidRDefault="00FD4AA5" w:rsidP="00D94A5B">
            <w:pPr>
              <w:pStyle w:val="OtherTableBody"/>
            </w:pPr>
          </w:p>
        </w:tc>
        <w:tc>
          <w:tcPr>
            <w:tcW w:w="600" w:type="dxa"/>
          </w:tcPr>
          <w:p w14:paraId="72E37581" w14:textId="77777777" w:rsidR="00FD4AA5" w:rsidRDefault="00FD4AA5" w:rsidP="00D94A5B">
            <w:pPr>
              <w:pStyle w:val="OtherTableBody"/>
            </w:pPr>
            <w:r>
              <w:t>SI</w:t>
            </w:r>
          </w:p>
        </w:tc>
        <w:tc>
          <w:tcPr>
            <w:tcW w:w="700" w:type="dxa"/>
          </w:tcPr>
          <w:p w14:paraId="1B1FB82C" w14:textId="77777777" w:rsidR="00FD4AA5" w:rsidRDefault="00FD4AA5" w:rsidP="00D94A5B">
            <w:pPr>
              <w:pStyle w:val="OtherTableBody"/>
            </w:pPr>
          </w:p>
        </w:tc>
        <w:tc>
          <w:tcPr>
            <w:tcW w:w="600" w:type="dxa"/>
          </w:tcPr>
          <w:p w14:paraId="2AE92F73" w14:textId="77777777" w:rsidR="00FD4AA5" w:rsidRDefault="00FD4AA5" w:rsidP="00D94A5B">
            <w:pPr>
              <w:pStyle w:val="OtherTableBody"/>
            </w:pPr>
          </w:p>
        </w:tc>
        <w:tc>
          <w:tcPr>
            <w:tcW w:w="900" w:type="dxa"/>
          </w:tcPr>
          <w:p w14:paraId="4ECE22D9" w14:textId="77777777" w:rsidR="00FD4AA5" w:rsidRDefault="00FD4AA5" w:rsidP="00D94A5B">
            <w:pPr>
              <w:pStyle w:val="OtherTableBody"/>
            </w:pPr>
            <w:r>
              <w:t>9.7.1</w:t>
            </w:r>
          </w:p>
        </w:tc>
      </w:tr>
      <w:tr w:rsidR="00FD4AA5" w14:paraId="158F4242" w14:textId="77777777" w:rsidTr="00D94A5B">
        <w:trPr>
          <w:tblHeader/>
        </w:trPr>
        <w:tc>
          <w:tcPr>
            <w:tcW w:w="3500" w:type="dxa"/>
          </w:tcPr>
          <w:p w14:paraId="22633D59" w14:textId="77777777" w:rsidR="00FD4AA5" w:rsidRDefault="00FD4AA5" w:rsidP="00D94A5B">
            <w:pPr>
              <w:pStyle w:val="OtherTableBody"/>
            </w:pPr>
            <w:r>
              <w:t>Set ID - DB1</w:t>
            </w:r>
          </w:p>
        </w:tc>
        <w:tc>
          <w:tcPr>
            <w:tcW w:w="700" w:type="dxa"/>
          </w:tcPr>
          <w:p w14:paraId="54355712" w14:textId="77777777" w:rsidR="00FD4AA5" w:rsidRDefault="00FD4AA5" w:rsidP="00D94A5B">
            <w:pPr>
              <w:pStyle w:val="OtherTableBody"/>
            </w:pPr>
            <w:r>
              <w:t>01283</w:t>
            </w:r>
          </w:p>
        </w:tc>
        <w:tc>
          <w:tcPr>
            <w:tcW w:w="600" w:type="dxa"/>
          </w:tcPr>
          <w:p w14:paraId="1D5A4248" w14:textId="77777777" w:rsidR="00FD4AA5" w:rsidRDefault="00FD4AA5" w:rsidP="00D94A5B">
            <w:pPr>
              <w:pStyle w:val="OtherTableBody"/>
            </w:pPr>
            <w:r>
              <w:t>DB1</w:t>
            </w:r>
          </w:p>
        </w:tc>
        <w:tc>
          <w:tcPr>
            <w:tcW w:w="600" w:type="dxa"/>
          </w:tcPr>
          <w:p w14:paraId="2AAD777C" w14:textId="77777777" w:rsidR="00FD4AA5" w:rsidRDefault="00FD4AA5" w:rsidP="00D94A5B">
            <w:pPr>
              <w:pStyle w:val="OtherTableBody"/>
            </w:pPr>
            <w:r>
              <w:t>1</w:t>
            </w:r>
          </w:p>
        </w:tc>
        <w:tc>
          <w:tcPr>
            <w:tcW w:w="600" w:type="dxa"/>
          </w:tcPr>
          <w:p w14:paraId="5BCD93C8" w14:textId="77777777" w:rsidR="00FD4AA5" w:rsidRDefault="00FD4AA5" w:rsidP="00D94A5B">
            <w:pPr>
              <w:pStyle w:val="OtherTableBody"/>
            </w:pPr>
            <w:r>
              <w:t>1..4</w:t>
            </w:r>
          </w:p>
        </w:tc>
        <w:tc>
          <w:tcPr>
            <w:tcW w:w="600" w:type="dxa"/>
          </w:tcPr>
          <w:p w14:paraId="78AB4149" w14:textId="77777777" w:rsidR="00FD4AA5" w:rsidRDefault="00FD4AA5" w:rsidP="00D94A5B">
            <w:pPr>
              <w:pStyle w:val="OtherTableBody"/>
            </w:pPr>
          </w:p>
        </w:tc>
        <w:tc>
          <w:tcPr>
            <w:tcW w:w="600" w:type="dxa"/>
          </w:tcPr>
          <w:p w14:paraId="5CF4815B" w14:textId="77777777" w:rsidR="00FD4AA5" w:rsidRDefault="00FD4AA5" w:rsidP="00D94A5B">
            <w:pPr>
              <w:pStyle w:val="OtherTableBody"/>
            </w:pPr>
            <w:r>
              <w:t>SI</w:t>
            </w:r>
          </w:p>
        </w:tc>
        <w:tc>
          <w:tcPr>
            <w:tcW w:w="700" w:type="dxa"/>
          </w:tcPr>
          <w:p w14:paraId="2B13795E" w14:textId="77777777" w:rsidR="00FD4AA5" w:rsidRDefault="00FD4AA5" w:rsidP="00D94A5B">
            <w:pPr>
              <w:pStyle w:val="OtherTableBody"/>
            </w:pPr>
          </w:p>
        </w:tc>
        <w:tc>
          <w:tcPr>
            <w:tcW w:w="600" w:type="dxa"/>
          </w:tcPr>
          <w:p w14:paraId="2523E7E9" w14:textId="77777777" w:rsidR="00FD4AA5" w:rsidRDefault="00FD4AA5" w:rsidP="00D94A5B">
            <w:pPr>
              <w:pStyle w:val="OtherTableBody"/>
            </w:pPr>
          </w:p>
        </w:tc>
        <w:tc>
          <w:tcPr>
            <w:tcW w:w="900" w:type="dxa"/>
          </w:tcPr>
          <w:p w14:paraId="6D84AA89" w14:textId="77777777" w:rsidR="00FD4AA5" w:rsidRDefault="00FD4AA5" w:rsidP="00D94A5B">
            <w:pPr>
              <w:pStyle w:val="OtherTableBody"/>
            </w:pPr>
            <w:r>
              <w:t>3.4.12</w:t>
            </w:r>
          </w:p>
        </w:tc>
      </w:tr>
      <w:tr w:rsidR="00FD4AA5" w14:paraId="220A325B" w14:textId="77777777" w:rsidTr="00D94A5B">
        <w:trPr>
          <w:tblHeader/>
        </w:trPr>
        <w:tc>
          <w:tcPr>
            <w:tcW w:w="3500" w:type="dxa"/>
          </w:tcPr>
          <w:p w14:paraId="33ED9473" w14:textId="77777777" w:rsidR="00FD4AA5" w:rsidRDefault="00FD4AA5" w:rsidP="00D94A5B">
            <w:pPr>
              <w:pStyle w:val="OtherTableBody"/>
            </w:pPr>
            <w:r>
              <w:t>Set ID - DG1</w:t>
            </w:r>
          </w:p>
        </w:tc>
        <w:tc>
          <w:tcPr>
            <w:tcW w:w="700" w:type="dxa"/>
          </w:tcPr>
          <w:p w14:paraId="3C64DBA4" w14:textId="77777777" w:rsidR="00FD4AA5" w:rsidRDefault="00FD4AA5" w:rsidP="00D94A5B">
            <w:pPr>
              <w:pStyle w:val="OtherTableBody"/>
            </w:pPr>
            <w:r>
              <w:t>00375</w:t>
            </w:r>
          </w:p>
        </w:tc>
        <w:tc>
          <w:tcPr>
            <w:tcW w:w="600" w:type="dxa"/>
          </w:tcPr>
          <w:p w14:paraId="044AF095" w14:textId="77777777" w:rsidR="00FD4AA5" w:rsidRDefault="00FD4AA5" w:rsidP="00D94A5B">
            <w:pPr>
              <w:pStyle w:val="OtherTableBody"/>
            </w:pPr>
            <w:r>
              <w:t>DG1</w:t>
            </w:r>
          </w:p>
        </w:tc>
        <w:tc>
          <w:tcPr>
            <w:tcW w:w="600" w:type="dxa"/>
          </w:tcPr>
          <w:p w14:paraId="49FC3AFA" w14:textId="77777777" w:rsidR="00FD4AA5" w:rsidRDefault="00FD4AA5" w:rsidP="00D94A5B">
            <w:pPr>
              <w:pStyle w:val="OtherTableBody"/>
            </w:pPr>
            <w:r>
              <w:t>1</w:t>
            </w:r>
          </w:p>
        </w:tc>
        <w:tc>
          <w:tcPr>
            <w:tcW w:w="600" w:type="dxa"/>
          </w:tcPr>
          <w:p w14:paraId="6C6F6129" w14:textId="77777777" w:rsidR="00FD4AA5" w:rsidRDefault="00FD4AA5" w:rsidP="00D94A5B">
            <w:pPr>
              <w:pStyle w:val="OtherTableBody"/>
            </w:pPr>
            <w:r>
              <w:t>1..4</w:t>
            </w:r>
          </w:p>
        </w:tc>
        <w:tc>
          <w:tcPr>
            <w:tcW w:w="600" w:type="dxa"/>
          </w:tcPr>
          <w:p w14:paraId="07EF41A8" w14:textId="77777777" w:rsidR="00FD4AA5" w:rsidRDefault="00FD4AA5" w:rsidP="00D94A5B">
            <w:pPr>
              <w:pStyle w:val="OtherTableBody"/>
            </w:pPr>
          </w:p>
        </w:tc>
        <w:tc>
          <w:tcPr>
            <w:tcW w:w="600" w:type="dxa"/>
          </w:tcPr>
          <w:p w14:paraId="00B682E8" w14:textId="77777777" w:rsidR="00FD4AA5" w:rsidRDefault="00FD4AA5" w:rsidP="00D94A5B">
            <w:pPr>
              <w:pStyle w:val="OtherTableBody"/>
            </w:pPr>
            <w:r>
              <w:t>SI</w:t>
            </w:r>
          </w:p>
        </w:tc>
        <w:tc>
          <w:tcPr>
            <w:tcW w:w="700" w:type="dxa"/>
          </w:tcPr>
          <w:p w14:paraId="74C8AC96" w14:textId="77777777" w:rsidR="00FD4AA5" w:rsidRDefault="00FD4AA5" w:rsidP="00D94A5B">
            <w:pPr>
              <w:pStyle w:val="OtherTableBody"/>
            </w:pPr>
          </w:p>
        </w:tc>
        <w:tc>
          <w:tcPr>
            <w:tcW w:w="600" w:type="dxa"/>
          </w:tcPr>
          <w:p w14:paraId="5191DA13" w14:textId="77777777" w:rsidR="00FD4AA5" w:rsidRDefault="00FD4AA5" w:rsidP="00D94A5B">
            <w:pPr>
              <w:pStyle w:val="OtherTableBody"/>
            </w:pPr>
          </w:p>
        </w:tc>
        <w:tc>
          <w:tcPr>
            <w:tcW w:w="900" w:type="dxa"/>
          </w:tcPr>
          <w:p w14:paraId="6367D95A" w14:textId="77777777" w:rsidR="00FD4AA5" w:rsidRDefault="00FD4AA5" w:rsidP="00D94A5B">
            <w:pPr>
              <w:pStyle w:val="OtherTableBody"/>
            </w:pPr>
            <w:r>
              <w:t>6.5.2</w:t>
            </w:r>
          </w:p>
        </w:tc>
      </w:tr>
      <w:tr w:rsidR="00FD4AA5" w14:paraId="7CA5E85F" w14:textId="77777777" w:rsidTr="00D94A5B">
        <w:trPr>
          <w:tblHeader/>
        </w:trPr>
        <w:tc>
          <w:tcPr>
            <w:tcW w:w="3500" w:type="dxa"/>
          </w:tcPr>
          <w:p w14:paraId="7C3A8CAB" w14:textId="77777777" w:rsidR="00FD4AA5" w:rsidRDefault="00FD4AA5" w:rsidP="00D94A5B">
            <w:pPr>
              <w:pStyle w:val="OtherTableBody"/>
            </w:pPr>
            <w:r>
              <w:t>Set ID – DSP</w:t>
            </w:r>
          </w:p>
        </w:tc>
        <w:tc>
          <w:tcPr>
            <w:tcW w:w="700" w:type="dxa"/>
          </w:tcPr>
          <w:p w14:paraId="6D33847D" w14:textId="77777777" w:rsidR="00FD4AA5" w:rsidRDefault="00FD4AA5" w:rsidP="00D94A5B">
            <w:pPr>
              <w:pStyle w:val="OtherTableBody"/>
            </w:pPr>
            <w:r>
              <w:t>00061</w:t>
            </w:r>
          </w:p>
        </w:tc>
        <w:tc>
          <w:tcPr>
            <w:tcW w:w="600" w:type="dxa"/>
          </w:tcPr>
          <w:p w14:paraId="6C6E9FBA" w14:textId="77777777" w:rsidR="00FD4AA5" w:rsidRDefault="00FD4AA5" w:rsidP="00D94A5B">
            <w:pPr>
              <w:pStyle w:val="OtherTableBody"/>
            </w:pPr>
            <w:r>
              <w:t>DSP</w:t>
            </w:r>
          </w:p>
        </w:tc>
        <w:tc>
          <w:tcPr>
            <w:tcW w:w="600" w:type="dxa"/>
          </w:tcPr>
          <w:p w14:paraId="6AF28732" w14:textId="77777777" w:rsidR="00FD4AA5" w:rsidRDefault="00FD4AA5" w:rsidP="00D94A5B">
            <w:pPr>
              <w:pStyle w:val="OtherTableBody"/>
            </w:pPr>
            <w:r>
              <w:t>1</w:t>
            </w:r>
          </w:p>
        </w:tc>
        <w:tc>
          <w:tcPr>
            <w:tcW w:w="600" w:type="dxa"/>
          </w:tcPr>
          <w:p w14:paraId="75398744" w14:textId="77777777" w:rsidR="00FD4AA5" w:rsidRDefault="00FD4AA5" w:rsidP="00D94A5B">
            <w:pPr>
              <w:pStyle w:val="OtherTableBody"/>
            </w:pPr>
            <w:r>
              <w:t>1..4</w:t>
            </w:r>
          </w:p>
        </w:tc>
        <w:tc>
          <w:tcPr>
            <w:tcW w:w="600" w:type="dxa"/>
          </w:tcPr>
          <w:p w14:paraId="3B073084" w14:textId="77777777" w:rsidR="00FD4AA5" w:rsidRDefault="00FD4AA5" w:rsidP="00D94A5B">
            <w:pPr>
              <w:pStyle w:val="OtherTableBody"/>
            </w:pPr>
          </w:p>
        </w:tc>
        <w:tc>
          <w:tcPr>
            <w:tcW w:w="600" w:type="dxa"/>
          </w:tcPr>
          <w:p w14:paraId="1DDD18B0" w14:textId="77777777" w:rsidR="00FD4AA5" w:rsidRDefault="00FD4AA5" w:rsidP="00D94A5B">
            <w:pPr>
              <w:pStyle w:val="OtherTableBody"/>
            </w:pPr>
            <w:r>
              <w:t>SI</w:t>
            </w:r>
          </w:p>
        </w:tc>
        <w:tc>
          <w:tcPr>
            <w:tcW w:w="700" w:type="dxa"/>
          </w:tcPr>
          <w:p w14:paraId="4608DE85" w14:textId="77777777" w:rsidR="00FD4AA5" w:rsidRDefault="00FD4AA5" w:rsidP="00D94A5B">
            <w:pPr>
              <w:pStyle w:val="OtherTableBody"/>
            </w:pPr>
          </w:p>
        </w:tc>
        <w:tc>
          <w:tcPr>
            <w:tcW w:w="600" w:type="dxa"/>
          </w:tcPr>
          <w:p w14:paraId="5D4D7233" w14:textId="77777777" w:rsidR="00FD4AA5" w:rsidRDefault="00FD4AA5" w:rsidP="00D94A5B">
            <w:pPr>
              <w:pStyle w:val="OtherTableBody"/>
            </w:pPr>
          </w:p>
        </w:tc>
        <w:tc>
          <w:tcPr>
            <w:tcW w:w="900" w:type="dxa"/>
          </w:tcPr>
          <w:p w14:paraId="7F22FF37" w14:textId="77777777" w:rsidR="00FD4AA5" w:rsidRDefault="00FD4AA5" w:rsidP="00D94A5B">
            <w:pPr>
              <w:pStyle w:val="OtherTableBody"/>
            </w:pPr>
            <w:r>
              <w:t>5.5.1</w:t>
            </w:r>
          </w:p>
        </w:tc>
      </w:tr>
      <w:tr w:rsidR="00FD4AA5" w14:paraId="760AEA00" w14:textId="77777777" w:rsidTr="00D94A5B">
        <w:trPr>
          <w:tblHeader/>
        </w:trPr>
        <w:tc>
          <w:tcPr>
            <w:tcW w:w="3500" w:type="dxa"/>
          </w:tcPr>
          <w:p w14:paraId="03D08D69" w14:textId="77777777" w:rsidR="00FD4AA5" w:rsidRDefault="00FD4AA5" w:rsidP="00D94A5B">
            <w:pPr>
              <w:pStyle w:val="OtherTableBody"/>
            </w:pPr>
            <w:r>
              <w:t>Set ID – EDU</w:t>
            </w:r>
          </w:p>
        </w:tc>
        <w:tc>
          <w:tcPr>
            <w:tcW w:w="700" w:type="dxa"/>
          </w:tcPr>
          <w:p w14:paraId="72CDA339" w14:textId="77777777" w:rsidR="00FD4AA5" w:rsidRDefault="00FD4AA5" w:rsidP="00D94A5B">
            <w:pPr>
              <w:pStyle w:val="OtherTableBody"/>
            </w:pPr>
            <w:r>
              <w:t>01448</w:t>
            </w:r>
          </w:p>
        </w:tc>
        <w:tc>
          <w:tcPr>
            <w:tcW w:w="600" w:type="dxa"/>
          </w:tcPr>
          <w:p w14:paraId="55FBB6BE" w14:textId="77777777" w:rsidR="00FD4AA5" w:rsidRDefault="00FD4AA5" w:rsidP="00D94A5B">
            <w:pPr>
              <w:pStyle w:val="OtherTableBody"/>
            </w:pPr>
            <w:r>
              <w:t>EDU</w:t>
            </w:r>
          </w:p>
        </w:tc>
        <w:tc>
          <w:tcPr>
            <w:tcW w:w="600" w:type="dxa"/>
          </w:tcPr>
          <w:p w14:paraId="349E8CBD" w14:textId="77777777" w:rsidR="00FD4AA5" w:rsidRDefault="00FD4AA5" w:rsidP="00D94A5B">
            <w:pPr>
              <w:pStyle w:val="OtherTableBody"/>
            </w:pPr>
            <w:r>
              <w:t>1</w:t>
            </w:r>
          </w:p>
        </w:tc>
        <w:tc>
          <w:tcPr>
            <w:tcW w:w="600" w:type="dxa"/>
          </w:tcPr>
          <w:p w14:paraId="4189EFD9" w14:textId="77777777" w:rsidR="00FD4AA5" w:rsidRDefault="00FD4AA5" w:rsidP="00D94A5B">
            <w:pPr>
              <w:pStyle w:val="OtherTableBody"/>
            </w:pPr>
            <w:r>
              <w:t>1..4</w:t>
            </w:r>
          </w:p>
        </w:tc>
        <w:tc>
          <w:tcPr>
            <w:tcW w:w="600" w:type="dxa"/>
          </w:tcPr>
          <w:p w14:paraId="63C332B8" w14:textId="77777777" w:rsidR="00FD4AA5" w:rsidRDefault="00FD4AA5" w:rsidP="00D94A5B">
            <w:pPr>
              <w:pStyle w:val="OtherTableBody"/>
            </w:pPr>
          </w:p>
        </w:tc>
        <w:tc>
          <w:tcPr>
            <w:tcW w:w="600" w:type="dxa"/>
          </w:tcPr>
          <w:p w14:paraId="527DA358" w14:textId="77777777" w:rsidR="00FD4AA5" w:rsidRDefault="00FD4AA5" w:rsidP="00D94A5B">
            <w:pPr>
              <w:pStyle w:val="OtherTableBody"/>
            </w:pPr>
            <w:r>
              <w:t>SI</w:t>
            </w:r>
          </w:p>
        </w:tc>
        <w:tc>
          <w:tcPr>
            <w:tcW w:w="700" w:type="dxa"/>
          </w:tcPr>
          <w:p w14:paraId="38F05364" w14:textId="77777777" w:rsidR="00FD4AA5" w:rsidRDefault="00FD4AA5" w:rsidP="00D94A5B">
            <w:pPr>
              <w:pStyle w:val="OtherTableBody"/>
            </w:pPr>
          </w:p>
        </w:tc>
        <w:tc>
          <w:tcPr>
            <w:tcW w:w="600" w:type="dxa"/>
          </w:tcPr>
          <w:p w14:paraId="76BBF6CC" w14:textId="77777777" w:rsidR="00FD4AA5" w:rsidRDefault="00FD4AA5" w:rsidP="00D94A5B">
            <w:pPr>
              <w:pStyle w:val="OtherTableBody"/>
            </w:pPr>
          </w:p>
        </w:tc>
        <w:tc>
          <w:tcPr>
            <w:tcW w:w="900" w:type="dxa"/>
          </w:tcPr>
          <w:p w14:paraId="23F7D74A" w14:textId="77777777" w:rsidR="00FD4AA5" w:rsidRDefault="00FD4AA5" w:rsidP="00D94A5B">
            <w:pPr>
              <w:pStyle w:val="OtherTableBody"/>
            </w:pPr>
            <w:r>
              <w:t>15.4.3</w:t>
            </w:r>
          </w:p>
        </w:tc>
      </w:tr>
      <w:tr w:rsidR="00FD4AA5" w14:paraId="328CEA78" w14:textId="77777777" w:rsidTr="00D94A5B">
        <w:trPr>
          <w:tblHeader/>
        </w:trPr>
        <w:tc>
          <w:tcPr>
            <w:tcW w:w="3500" w:type="dxa"/>
          </w:tcPr>
          <w:p w14:paraId="1BC00414" w14:textId="77777777" w:rsidR="00FD4AA5" w:rsidRDefault="00FD4AA5" w:rsidP="00D94A5B">
            <w:pPr>
              <w:pStyle w:val="OtherTableBody"/>
            </w:pPr>
            <w:r>
              <w:t>Set ID - FT1</w:t>
            </w:r>
          </w:p>
        </w:tc>
        <w:tc>
          <w:tcPr>
            <w:tcW w:w="700" w:type="dxa"/>
          </w:tcPr>
          <w:p w14:paraId="30693355" w14:textId="77777777" w:rsidR="00FD4AA5" w:rsidRDefault="00FD4AA5" w:rsidP="00D94A5B">
            <w:pPr>
              <w:pStyle w:val="OtherTableBody"/>
            </w:pPr>
            <w:r>
              <w:t>00355</w:t>
            </w:r>
          </w:p>
        </w:tc>
        <w:tc>
          <w:tcPr>
            <w:tcW w:w="600" w:type="dxa"/>
          </w:tcPr>
          <w:p w14:paraId="4EE302F8" w14:textId="77777777" w:rsidR="00FD4AA5" w:rsidRDefault="00FD4AA5" w:rsidP="00D94A5B">
            <w:pPr>
              <w:pStyle w:val="OtherTableBody"/>
            </w:pPr>
            <w:r>
              <w:t>FT1</w:t>
            </w:r>
          </w:p>
        </w:tc>
        <w:tc>
          <w:tcPr>
            <w:tcW w:w="600" w:type="dxa"/>
          </w:tcPr>
          <w:p w14:paraId="75F5BBAF" w14:textId="77777777" w:rsidR="00FD4AA5" w:rsidRDefault="00FD4AA5" w:rsidP="00D94A5B">
            <w:pPr>
              <w:pStyle w:val="OtherTableBody"/>
            </w:pPr>
            <w:r>
              <w:t>1</w:t>
            </w:r>
          </w:p>
        </w:tc>
        <w:tc>
          <w:tcPr>
            <w:tcW w:w="600" w:type="dxa"/>
          </w:tcPr>
          <w:p w14:paraId="6F2E0F60" w14:textId="77777777" w:rsidR="00FD4AA5" w:rsidRDefault="00FD4AA5" w:rsidP="00D94A5B">
            <w:pPr>
              <w:pStyle w:val="OtherTableBody"/>
            </w:pPr>
            <w:r>
              <w:t>1..4</w:t>
            </w:r>
          </w:p>
        </w:tc>
        <w:tc>
          <w:tcPr>
            <w:tcW w:w="600" w:type="dxa"/>
          </w:tcPr>
          <w:p w14:paraId="5510B7CE" w14:textId="77777777" w:rsidR="00FD4AA5" w:rsidRDefault="00FD4AA5" w:rsidP="00D94A5B">
            <w:pPr>
              <w:pStyle w:val="OtherTableBody"/>
            </w:pPr>
          </w:p>
        </w:tc>
        <w:tc>
          <w:tcPr>
            <w:tcW w:w="600" w:type="dxa"/>
          </w:tcPr>
          <w:p w14:paraId="7D684342" w14:textId="77777777" w:rsidR="00FD4AA5" w:rsidRDefault="00FD4AA5" w:rsidP="00D94A5B">
            <w:pPr>
              <w:pStyle w:val="OtherTableBody"/>
            </w:pPr>
            <w:r>
              <w:t>SI</w:t>
            </w:r>
          </w:p>
        </w:tc>
        <w:tc>
          <w:tcPr>
            <w:tcW w:w="700" w:type="dxa"/>
          </w:tcPr>
          <w:p w14:paraId="23E92A9F" w14:textId="77777777" w:rsidR="00FD4AA5" w:rsidRDefault="00FD4AA5" w:rsidP="00D94A5B">
            <w:pPr>
              <w:pStyle w:val="OtherTableBody"/>
            </w:pPr>
          </w:p>
        </w:tc>
        <w:tc>
          <w:tcPr>
            <w:tcW w:w="600" w:type="dxa"/>
          </w:tcPr>
          <w:p w14:paraId="4314E21D" w14:textId="77777777" w:rsidR="00FD4AA5" w:rsidRDefault="00FD4AA5" w:rsidP="00D94A5B">
            <w:pPr>
              <w:pStyle w:val="OtherTableBody"/>
            </w:pPr>
          </w:p>
        </w:tc>
        <w:tc>
          <w:tcPr>
            <w:tcW w:w="900" w:type="dxa"/>
          </w:tcPr>
          <w:p w14:paraId="13334FE6" w14:textId="77777777" w:rsidR="00FD4AA5" w:rsidRDefault="00FD4AA5" w:rsidP="00D94A5B">
            <w:pPr>
              <w:pStyle w:val="OtherTableBody"/>
            </w:pPr>
            <w:r>
              <w:t>6.5.1</w:t>
            </w:r>
          </w:p>
        </w:tc>
      </w:tr>
      <w:tr w:rsidR="00FD4AA5" w14:paraId="1D58F323" w14:textId="77777777" w:rsidTr="00D94A5B">
        <w:trPr>
          <w:tblHeader/>
        </w:trPr>
        <w:tc>
          <w:tcPr>
            <w:tcW w:w="3500" w:type="dxa"/>
          </w:tcPr>
          <w:p w14:paraId="630BD51C" w14:textId="77777777" w:rsidR="00FD4AA5" w:rsidRDefault="00FD4AA5" w:rsidP="00D94A5B">
            <w:pPr>
              <w:pStyle w:val="OtherTableBody"/>
            </w:pPr>
            <w:r>
              <w:t>Set ID - GT1</w:t>
            </w:r>
          </w:p>
        </w:tc>
        <w:tc>
          <w:tcPr>
            <w:tcW w:w="700" w:type="dxa"/>
          </w:tcPr>
          <w:p w14:paraId="57FB7301" w14:textId="77777777" w:rsidR="00FD4AA5" w:rsidRDefault="00FD4AA5" w:rsidP="00D94A5B">
            <w:pPr>
              <w:pStyle w:val="OtherTableBody"/>
            </w:pPr>
            <w:r>
              <w:t>00405</w:t>
            </w:r>
          </w:p>
        </w:tc>
        <w:tc>
          <w:tcPr>
            <w:tcW w:w="600" w:type="dxa"/>
          </w:tcPr>
          <w:p w14:paraId="6477D36A" w14:textId="77777777" w:rsidR="00FD4AA5" w:rsidRDefault="00FD4AA5" w:rsidP="00D94A5B">
            <w:pPr>
              <w:pStyle w:val="OtherTableBody"/>
            </w:pPr>
            <w:r>
              <w:t>GT1</w:t>
            </w:r>
          </w:p>
        </w:tc>
        <w:tc>
          <w:tcPr>
            <w:tcW w:w="600" w:type="dxa"/>
          </w:tcPr>
          <w:p w14:paraId="63F6727B" w14:textId="77777777" w:rsidR="00FD4AA5" w:rsidRDefault="00FD4AA5" w:rsidP="00D94A5B">
            <w:pPr>
              <w:pStyle w:val="OtherTableBody"/>
            </w:pPr>
            <w:r>
              <w:t>1</w:t>
            </w:r>
          </w:p>
        </w:tc>
        <w:tc>
          <w:tcPr>
            <w:tcW w:w="600" w:type="dxa"/>
          </w:tcPr>
          <w:p w14:paraId="0092C4E2" w14:textId="77777777" w:rsidR="00FD4AA5" w:rsidRDefault="00FD4AA5" w:rsidP="00D94A5B">
            <w:pPr>
              <w:pStyle w:val="OtherTableBody"/>
            </w:pPr>
            <w:r>
              <w:t>1..4</w:t>
            </w:r>
          </w:p>
        </w:tc>
        <w:tc>
          <w:tcPr>
            <w:tcW w:w="600" w:type="dxa"/>
          </w:tcPr>
          <w:p w14:paraId="1997D0AB" w14:textId="77777777" w:rsidR="00FD4AA5" w:rsidRDefault="00FD4AA5" w:rsidP="00D94A5B">
            <w:pPr>
              <w:pStyle w:val="OtherTableBody"/>
            </w:pPr>
          </w:p>
        </w:tc>
        <w:tc>
          <w:tcPr>
            <w:tcW w:w="600" w:type="dxa"/>
          </w:tcPr>
          <w:p w14:paraId="702CFD4C" w14:textId="77777777" w:rsidR="00FD4AA5" w:rsidRDefault="00FD4AA5" w:rsidP="00D94A5B">
            <w:pPr>
              <w:pStyle w:val="OtherTableBody"/>
            </w:pPr>
            <w:r>
              <w:t>SI</w:t>
            </w:r>
          </w:p>
        </w:tc>
        <w:tc>
          <w:tcPr>
            <w:tcW w:w="700" w:type="dxa"/>
          </w:tcPr>
          <w:p w14:paraId="08FE3566" w14:textId="77777777" w:rsidR="00FD4AA5" w:rsidRDefault="00FD4AA5" w:rsidP="00D94A5B">
            <w:pPr>
              <w:pStyle w:val="OtherTableBody"/>
            </w:pPr>
          </w:p>
        </w:tc>
        <w:tc>
          <w:tcPr>
            <w:tcW w:w="600" w:type="dxa"/>
          </w:tcPr>
          <w:p w14:paraId="1B5351C3" w14:textId="77777777" w:rsidR="00FD4AA5" w:rsidRDefault="00FD4AA5" w:rsidP="00D94A5B">
            <w:pPr>
              <w:pStyle w:val="OtherTableBody"/>
            </w:pPr>
          </w:p>
        </w:tc>
        <w:tc>
          <w:tcPr>
            <w:tcW w:w="900" w:type="dxa"/>
          </w:tcPr>
          <w:p w14:paraId="66747928" w14:textId="77777777" w:rsidR="00FD4AA5" w:rsidRDefault="00FD4AA5" w:rsidP="00D94A5B">
            <w:pPr>
              <w:pStyle w:val="OtherTableBody"/>
            </w:pPr>
            <w:r>
              <w:t>6.5.5</w:t>
            </w:r>
          </w:p>
        </w:tc>
      </w:tr>
      <w:tr w:rsidR="00FD4AA5" w14:paraId="4A4776CF" w14:textId="77777777" w:rsidTr="00D94A5B">
        <w:trPr>
          <w:tblHeader/>
        </w:trPr>
        <w:tc>
          <w:tcPr>
            <w:tcW w:w="3500" w:type="dxa"/>
          </w:tcPr>
          <w:p w14:paraId="78744600" w14:textId="77777777" w:rsidR="00FD4AA5" w:rsidRDefault="00FD4AA5" w:rsidP="00D94A5B">
            <w:pPr>
              <w:pStyle w:val="OtherTableBody"/>
            </w:pPr>
            <w:r>
              <w:t>Set ID - IAM</w:t>
            </w:r>
          </w:p>
        </w:tc>
        <w:tc>
          <w:tcPr>
            <w:tcW w:w="700" w:type="dxa"/>
          </w:tcPr>
          <w:p w14:paraId="1FAE685C" w14:textId="77777777" w:rsidR="00FD4AA5" w:rsidRDefault="00FD4AA5" w:rsidP="00D94A5B">
            <w:pPr>
              <w:pStyle w:val="OtherTableBody"/>
            </w:pPr>
            <w:r>
              <w:t>01612</w:t>
            </w:r>
          </w:p>
        </w:tc>
        <w:tc>
          <w:tcPr>
            <w:tcW w:w="600" w:type="dxa"/>
          </w:tcPr>
          <w:p w14:paraId="00E65CBB" w14:textId="77777777" w:rsidR="00FD4AA5" w:rsidRDefault="00FD4AA5" w:rsidP="00D94A5B">
            <w:pPr>
              <w:pStyle w:val="OtherTableBody"/>
            </w:pPr>
            <w:r>
              <w:t>IAM</w:t>
            </w:r>
          </w:p>
        </w:tc>
        <w:tc>
          <w:tcPr>
            <w:tcW w:w="600" w:type="dxa"/>
          </w:tcPr>
          <w:p w14:paraId="2080141A" w14:textId="77777777" w:rsidR="00FD4AA5" w:rsidRDefault="00FD4AA5" w:rsidP="00D94A5B">
            <w:pPr>
              <w:pStyle w:val="OtherTableBody"/>
            </w:pPr>
            <w:r>
              <w:t>1</w:t>
            </w:r>
          </w:p>
        </w:tc>
        <w:tc>
          <w:tcPr>
            <w:tcW w:w="600" w:type="dxa"/>
          </w:tcPr>
          <w:p w14:paraId="6C8FFCB0" w14:textId="77777777" w:rsidR="00FD4AA5" w:rsidRDefault="00FD4AA5" w:rsidP="00D94A5B">
            <w:pPr>
              <w:pStyle w:val="OtherTableBody"/>
            </w:pPr>
            <w:r>
              <w:t>1..4</w:t>
            </w:r>
          </w:p>
        </w:tc>
        <w:tc>
          <w:tcPr>
            <w:tcW w:w="600" w:type="dxa"/>
          </w:tcPr>
          <w:p w14:paraId="6ADDF012" w14:textId="77777777" w:rsidR="00FD4AA5" w:rsidRDefault="00FD4AA5" w:rsidP="00D94A5B">
            <w:pPr>
              <w:pStyle w:val="OtherTableBody"/>
            </w:pPr>
          </w:p>
        </w:tc>
        <w:tc>
          <w:tcPr>
            <w:tcW w:w="600" w:type="dxa"/>
          </w:tcPr>
          <w:p w14:paraId="5F4FDBFF" w14:textId="77777777" w:rsidR="00FD4AA5" w:rsidRDefault="00FD4AA5" w:rsidP="00D94A5B">
            <w:pPr>
              <w:pStyle w:val="OtherTableBody"/>
            </w:pPr>
            <w:r>
              <w:t>SI</w:t>
            </w:r>
          </w:p>
        </w:tc>
        <w:tc>
          <w:tcPr>
            <w:tcW w:w="700" w:type="dxa"/>
          </w:tcPr>
          <w:p w14:paraId="15B7B06A" w14:textId="77777777" w:rsidR="00FD4AA5" w:rsidRDefault="00FD4AA5" w:rsidP="00D94A5B">
            <w:pPr>
              <w:pStyle w:val="OtherTableBody"/>
            </w:pPr>
          </w:p>
        </w:tc>
        <w:tc>
          <w:tcPr>
            <w:tcW w:w="600" w:type="dxa"/>
          </w:tcPr>
          <w:p w14:paraId="42F77FC4" w14:textId="77777777" w:rsidR="00FD4AA5" w:rsidRDefault="00FD4AA5" w:rsidP="00D94A5B">
            <w:pPr>
              <w:pStyle w:val="OtherTableBody"/>
            </w:pPr>
          </w:p>
        </w:tc>
        <w:tc>
          <w:tcPr>
            <w:tcW w:w="900" w:type="dxa"/>
          </w:tcPr>
          <w:p w14:paraId="2BED50F4" w14:textId="77777777" w:rsidR="00FD4AA5" w:rsidRDefault="00FD4AA5" w:rsidP="00D94A5B">
            <w:pPr>
              <w:pStyle w:val="OtherTableBody"/>
            </w:pPr>
            <w:r>
              <w:t>3.4.7</w:t>
            </w:r>
          </w:p>
        </w:tc>
      </w:tr>
      <w:tr w:rsidR="00FD4AA5" w14:paraId="775C2794" w14:textId="77777777" w:rsidTr="00D94A5B">
        <w:trPr>
          <w:tblHeader/>
        </w:trPr>
        <w:tc>
          <w:tcPr>
            <w:tcW w:w="3500" w:type="dxa"/>
          </w:tcPr>
          <w:p w14:paraId="32A5B8B2" w14:textId="77777777" w:rsidR="00FD4AA5" w:rsidRDefault="00FD4AA5" w:rsidP="00D94A5B">
            <w:pPr>
              <w:pStyle w:val="OtherTableBody"/>
            </w:pPr>
            <w:r>
              <w:t>Set Id - ILT</w:t>
            </w:r>
          </w:p>
        </w:tc>
        <w:tc>
          <w:tcPr>
            <w:tcW w:w="700" w:type="dxa"/>
          </w:tcPr>
          <w:p w14:paraId="1AAB41CF" w14:textId="77777777" w:rsidR="00FD4AA5" w:rsidRDefault="00FD4AA5" w:rsidP="00D94A5B">
            <w:pPr>
              <w:pStyle w:val="OtherTableBody"/>
            </w:pPr>
            <w:r>
              <w:t>02086</w:t>
            </w:r>
          </w:p>
        </w:tc>
        <w:tc>
          <w:tcPr>
            <w:tcW w:w="600" w:type="dxa"/>
          </w:tcPr>
          <w:p w14:paraId="37085E11" w14:textId="77777777" w:rsidR="00FD4AA5" w:rsidRDefault="00FD4AA5" w:rsidP="00D94A5B">
            <w:pPr>
              <w:pStyle w:val="OtherTableBody"/>
            </w:pPr>
            <w:r>
              <w:t>ILT</w:t>
            </w:r>
          </w:p>
        </w:tc>
        <w:tc>
          <w:tcPr>
            <w:tcW w:w="600" w:type="dxa"/>
          </w:tcPr>
          <w:p w14:paraId="570D9109" w14:textId="77777777" w:rsidR="00FD4AA5" w:rsidRDefault="00FD4AA5" w:rsidP="00D94A5B">
            <w:pPr>
              <w:pStyle w:val="OtherTableBody"/>
            </w:pPr>
            <w:r>
              <w:t>1</w:t>
            </w:r>
          </w:p>
        </w:tc>
        <w:tc>
          <w:tcPr>
            <w:tcW w:w="600" w:type="dxa"/>
          </w:tcPr>
          <w:p w14:paraId="3E81DE76" w14:textId="77777777" w:rsidR="00FD4AA5" w:rsidRDefault="00FD4AA5" w:rsidP="00D94A5B">
            <w:pPr>
              <w:pStyle w:val="OtherTableBody"/>
            </w:pPr>
            <w:r>
              <w:t>1..4</w:t>
            </w:r>
          </w:p>
        </w:tc>
        <w:tc>
          <w:tcPr>
            <w:tcW w:w="600" w:type="dxa"/>
          </w:tcPr>
          <w:p w14:paraId="174026B1" w14:textId="77777777" w:rsidR="00FD4AA5" w:rsidRDefault="00FD4AA5" w:rsidP="00D94A5B">
            <w:pPr>
              <w:pStyle w:val="OtherTableBody"/>
            </w:pPr>
          </w:p>
        </w:tc>
        <w:tc>
          <w:tcPr>
            <w:tcW w:w="600" w:type="dxa"/>
          </w:tcPr>
          <w:p w14:paraId="13191544" w14:textId="77777777" w:rsidR="00FD4AA5" w:rsidRDefault="00FD4AA5" w:rsidP="00D94A5B">
            <w:pPr>
              <w:pStyle w:val="OtherTableBody"/>
            </w:pPr>
            <w:r>
              <w:t>SI</w:t>
            </w:r>
          </w:p>
        </w:tc>
        <w:tc>
          <w:tcPr>
            <w:tcW w:w="700" w:type="dxa"/>
          </w:tcPr>
          <w:p w14:paraId="445197B0" w14:textId="77777777" w:rsidR="00FD4AA5" w:rsidRDefault="00FD4AA5" w:rsidP="00D94A5B">
            <w:pPr>
              <w:pStyle w:val="OtherTableBody"/>
            </w:pPr>
          </w:p>
        </w:tc>
        <w:tc>
          <w:tcPr>
            <w:tcW w:w="600" w:type="dxa"/>
          </w:tcPr>
          <w:p w14:paraId="09350771" w14:textId="77777777" w:rsidR="00FD4AA5" w:rsidRDefault="00FD4AA5" w:rsidP="00D94A5B">
            <w:pPr>
              <w:pStyle w:val="OtherTableBody"/>
            </w:pPr>
          </w:p>
        </w:tc>
        <w:tc>
          <w:tcPr>
            <w:tcW w:w="900" w:type="dxa"/>
          </w:tcPr>
          <w:p w14:paraId="526B3EFC" w14:textId="77777777" w:rsidR="00FD4AA5" w:rsidRDefault="00FD4AA5" w:rsidP="00D94A5B">
            <w:pPr>
              <w:pStyle w:val="OtherTableBody"/>
            </w:pPr>
            <w:r>
              <w:t>17.4.8</w:t>
            </w:r>
          </w:p>
        </w:tc>
      </w:tr>
      <w:tr w:rsidR="00FD4AA5" w14:paraId="7FD41CC7" w14:textId="77777777" w:rsidTr="00D94A5B">
        <w:trPr>
          <w:tblHeader/>
        </w:trPr>
        <w:tc>
          <w:tcPr>
            <w:tcW w:w="3500" w:type="dxa"/>
          </w:tcPr>
          <w:p w14:paraId="25675765" w14:textId="77777777" w:rsidR="00FD4AA5" w:rsidRDefault="00FD4AA5" w:rsidP="00D94A5B">
            <w:pPr>
              <w:pStyle w:val="OtherTableBody"/>
            </w:pPr>
            <w:r>
              <w:t>Set ID - IN1</w:t>
            </w:r>
          </w:p>
        </w:tc>
        <w:tc>
          <w:tcPr>
            <w:tcW w:w="700" w:type="dxa"/>
          </w:tcPr>
          <w:p w14:paraId="089096A3" w14:textId="77777777" w:rsidR="00FD4AA5" w:rsidRDefault="00FD4AA5" w:rsidP="00D94A5B">
            <w:pPr>
              <w:pStyle w:val="OtherTableBody"/>
            </w:pPr>
            <w:r>
              <w:t>00426</w:t>
            </w:r>
          </w:p>
        </w:tc>
        <w:tc>
          <w:tcPr>
            <w:tcW w:w="600" w:type="dxa"/>
          </w:tcPr>
          <w:p w14:paraId="2DEF8FA2" w14:textId="77777777" w:rsidR="00FD4AA5" w:rsidRDefault="00FD4AA5" w:rsidP="00D94A5B">
            <w:pPr>
              <w:pStyle w:val="OtherTableBody"/>
            </w:pPr>
            <w:r>
              <w:t>IN1</w:t>
            </w:r>
          </w:p>
        </w:tc>
        <w:tc>
          <w:tcPr>
            <w:tcW w:w="600" w:type="dxa"/>
          </w:tcPr>
          <w:p w14:paraId="5A65F7F7" w14:textId="77777777" w:rsidR="00FD4AA5" w:rsidRDefault="00FD4AA5" w:rsidP="00D94A5B">
            <w:pPr>
              <w:pStyle w:val="OtherTableBody"/>
            </w:pPr>
            <w:r>
              <w:t>1</w:t>
            </w:r>
          </w:p>
        </w:tc>
        <w:tc>
          <w:tcPr>
            <w:tcW w:w="600" w:type="dxa"/>
          </w:tcPr>
          <w:p w14:paraId="14E6AED3" w14:textId="77777777" w:rsidR="00FD4AA5" w:rsidRDefault="00FD4AA5" w:rsidP="00D94A5B">
            <w:pPr>
              <w:pStyle w:val="OtherTableBody"/>
            </w:pPr>
            <w:r>
              <w:t>1..4</w:t>
            </w:r>
          </w:p>
        </w:tc>
        <w:tc>
          <w:tcPr>
            <w:tcW w:w="600" w:type="dxa"/>
          </w:tcPr>
          <w:p w14:paraId="70CDA44C" w14:textId="77777777" w:rsidR="00FD4AA5" w:rsidRDefault="00FD4AA5" w:rsidP="00D94A5B">
            <w:pPr>
              <w:pStyle w:val="OtherTableBody"/>
            </w:pPr>
          </w:p>
        </w:tc>
        <w:tc>
          <w:tcPr>
            <w:tcW w:w="600" w:type="dxa"/>
          </w:tcPr>
          <w:p w14:paraId="1C24FB09" w14:textId="77777777" w:rsidR="00FD4AA5" w:rsidRDefault="00FD4AA5" w:rsidP="00D94A5B">
            <w:pPr>
              <w:pStyle w:val="OtherTableBody"/>
            </w:pPr>
            <w:r>
              <w:t>SI</w:t>
            </w:r>
          </w:p>
        </w:tc>
        <w:tc>
          <w:tcPr>
            <w:tcW w:w="700" w:type="dxa"/>
          </w:tcPr>
          <w:p w14:paraId="51BF52D3" w14:textId="77777777" w:rsidR="00FD4AA5" w:rsidRDefault="00FD4AA5" w:rsidP="00D94A5B">
            <w:pPr>
              <w:pStyle w:val="OtherTableBody"/>
            </w:pPr>
          </w:p>
        </w:tc>
        <w:tc>
          <w:tcPr>
            <w:tcW w:w="600" w:type="dxa"/>
          </w:tcPr>
          <w:p w14:paraId="33D9383A" w14:textId="77777777" w:rsidR="00FD4AA5" w:rsidRDefault="00FD4AA5" w:rsidP="00D94A5B">
            <w:pPr>
              <w:pStyle w:val="OtherTableBody"/>
            </w:pPr>
          </w:p>
        </w:tc>
        <w:tc>
          <w:tcPr>
            <w:tcW w:w="900" w:type="dxa"/>
          </w:tcPr>
          <w:p w14:paraId="2F4EDF2A" w14:textId="77777777" w:rsidR="00FD4AA5" w:rsidRDefault="00FD4AA5" w:rsidP="00D94A5B">
            <w:pPr>
              <w:pStyle w:val="OtherTableBody"/>
            </w:pPr>
            <w:r>
              <w:t>6.5.6</w:t>
            </w:r>
          </w:p>
        </w:tc>
      </w:tr>
      <w:tr w:rsidR="00FD4AA5" w14:paraId="30CAD6E7" w14:textId="77777777" w:rsidTr="00D94A5B">
        <w:trPr>
          <w:tblHeader/>
        </w:trPr>
        <w:tc>
          <w:tcPr>
            <w:tcW w:w="3500" w:type="dxa"/>
          </w:tcPr>
          <w:p w14:paraId="07610C49" w14:textId="77777777" w:rsidR="00FD4AA5" w:rsidRDefault="00FD4AA5" w:rsidP="00D94A5B">
            <w:pPr>
              <w:pStyle w:val="OtherTableBody"/>
            </w:pPr>
            <w:r>
              <w:t>Set ID - IN3</w:t>
            </w:r>
          </w:p>
        </w:tc>
        <w:tc>
          <w:tcPr>
            <w:tcW w:w="700" w:type="dxa"/>
          </w:tcPr>
          <w:p w14:paraId="31210817" w14:textId="77777777" w:rsidR="00FD4AA5" w:rsidRDefault="00FD4AA5" w:rsidP="00D94A5B">
            <w:pPr>
              <w:pStyle w:val="OtherTableBody"/>
            </w:pPr>
            <w:r>
              <w:t>00502</w:t>
            </w:r>
          </w:p>
        </w:tc>
        <w:tc>
          <w:tcPr>
            <w:tcW w:w="600" w:type="dxa"/>
          </w:tcPr>
          <w:p w14:paraId="5B401D57" w14:textId="77777777" w:rsidR="00FD4AA5" w:rsidRDefault="00FD4AA5" w:rsidP="00D94A5B">
            <w:pPr>
              <w:pStyle w:val="OtherTableBody"/>
            </w:pPr>
            <w:r>
              <w:t>IN3</w:t>
            </w:r>
          </w:p>
        </w:tc>
        <w:tc>
          <w:tcPr>
            <w:tcW w:w="600" w:type="dxa"/>
          </w:tcPr>
          <w:p w14:paraId="45B27B48" w14:textId="77777777" w:rsidR="00FD4AA5" w:rsidRDefault="00FD4AA5" w:rsidP="00D94A5B">
            <w:pPr>
              <w:pStyle w:val="OtherTableBody"/>
            </w:pPr>
            <w:r>
              <w:t>1</w:t>
            </w:r>
          </w:p>
        </w:tc>
        <w:tc>
          <w:tcPr>
            <w:tcW w:w="600" w:type="dxa"/>
          </w:tcPr>
          <w:p w14:paraId="6B30497A" w14:textId="77777777" w:rsidR="00FD4AA5" w:rsidRDefault="00FD4AA5" w:rsidP="00D94A5B">
            <w:pPr>
              <w:pStyle w:val="OtherTableBody"/>
            </w:pPr>
            <w:r>
              <w:t>1..4</w:t>
            </w:r>
          </w:p>
        </w:tc>
        <w:tc>
          <w:tcPr>
            <w:tcW w:w="600" w:type="dxa"/>
          </w:tcPr>
          <w:p w14:paraId="367FC2BC" w14:textId="77777777" w:rsidR="00FD4AA5" w:rsidRDefault="00FD4AA5" w:rsidP="00D94A5B">
            <w:pPr>
              <w:pStyle w:val="OtherTableBody"/>
            </w:pPr>
          </w:p>
        </w:tc>
        <w:tc>
          <w:tcPr>
            <w:tcW w:w="600" w:type="dxa"/>
          </w:tcPr>
          <w:p w14:paraId="5E5E720C" w14:textId="77777777" w:rsidR="00FD4AA5" w:rsidRDefault="00FD4AA5" w:rsidP="00D94A5B">
            <w:pPr>
              <w:pStyle w:val="OtherTableBody"/>
            </w:pPr>
            <w:r>
              <w:t>SI</w:t>
            </w:r>
          </w:p>
        </w:tc>
        <w:tc>
          <w:tcPr>
            <w:tcW w:w="700" w:type="dxa"/>
          </w:tcPr>
          <w:p w14:paraId="684A28B3" w14:textId="77777777" w:rsidR="00FD4AA5" w:rsidRDefault="00FD4AA5" w:rsidP="00D94A5B">
            <w:pPr>
              <w:pStyle w:val="OtherTableBody"/>
            </w:pPr>
          </w:p>
        </w:tc>
        <w:tc>
          <w:tcPr>
            <w:tcW w:w="600" w:type="dxa"/>
          </w:tcPr>
          <w:p w14:paraId="00083BEA" w14:textId="77777777" w:rsidR="00FD4AA5" w:rsidRDefault="00FD4AA5" w:rsidP="00D94A5B">
            <w:pPr>
              <w:pStyle w:val="OtherTableBody"/>
            </w:pPr>
          </w:p>
        </w:tc>
        <w:tc>
          <w:tcPr>
            <w:tcW w:w="900" w:type="dxa"/>
          </w:tcPr>
          <w:p w14:paraId="56EF2E2A" w14:textId="77777777" w:rsidR="00FD4AA5" w:rsidRDefault="00FD4AA5" w:rsidP="00D94A5B">
            <w:pPr>
              <w:pStyle w:val="OtherTableBody"/>
            </w:pPr>
            <w:r>
              <w:t>6.5.8</w:t>
            </w:r>
          </w:p>
        </w:tc>
      </w:tr>
      <w:tr w:rsidR="00FD4AA5" w14:paraId="61262C1C" w14:textId="77777777" w:rsidTr="00D94A5B">
        <w:trPr>
          <w:tblHeader/>
        </w:trPr>
        <w:tc>
          <w:tcPr>
            <w:tcW w:w="3500" w:type="dxa"/>
          </w:tcPr>
          <w:p w14:paraId="70A334A1" w14:textId="77777777" w:rsidR="00FD4AA5" w:rsidRDefault="00FD4AA5" w:rsidP="00D94A5B">
            <w:pPr>
              <w:pStyle w:val="OtherTableBody"/>
            </w:pPr>
            <w:r>
              <w:t>Set Id – IVT</w:t>
            </w:r>
          </w:p>
        </w:tc>
        <w:tc>
          <w:tcPr>
            <w:tcW w:w="700" w:type="dxa"/>
          </w:tcPr>
          <w:p w14:paraId="40270717" w14:textId="77777777" w:rsidR="00FD4AA5" w:rsidRDefault="00FD4AA5" w:rsidP="00D94A5B">
            <w:pPr>
              <w:pStyle w:val="OtherTableBody"/>
            </w:pPr>
            <w:r>
              <w:t>02062</w:t>
            </w:r>
          </w:p>
        </w:tc>
        <w:tc>
          <w:tcPr>
            <w:tcW w:w="600" w:type="dxa"/>
          </w:tcPr>
          <w:p w14:paraId="3447C7E9" w14:textId="77777777" w:rsidR="00FD4AA5" w:rsidRDefault="00FD4AA5" w:rsidP="00D94A5B">
            <w:pPr>
              <w:pStyle w:val="OtherTableBody"/>
            </w:pPr>
            <w:r>
              <w:t>IVT</w:t>
            </w:r>
          </w:p>
        </w:tc>
        <w:tc>
          <w:tcPr>
            <w:tcW w:w="600" w:type="dxa"/>
          </w:tcPr>
          <w:p w14:paraId="40CD0538" w14:textId="77777777" w:rsidR="00FD4AA5" w:rsidRDefault="00FD4AA5" w:rsidP="00D94A5B">
            <w:pPr>
              <w:pStyle w:val="OtherTableBody"/>
            </w:pPr>
            <w:r>
              <w:t>1</w:t>
            </w:r>
          </w:p>
        </w:tc>
        <w:tc>
          <w:tcPr>
            <w:tcW w:w="600" w:type="dxa"/>
          </w:tcPr>
          <w:p w14:paraId="144E0B70" w14:textId="77777777" w:rsidR="00FD4AA5" w:rsidRDefault="00FD4AA5" w:rsidP="00D94A5B">
            <w:pPr>
              <w:pStyle w:val="OtherTableBody"/>
            </w:pPr>
            <w:r>
              <w:t>1..4</w:t>
            </w:r>
          </w:p>
        </w:tc>
        <w:tc>
          <w:tcPr>
            <w:tcW w:w="600" w:type="dxa"/>
          </w:tcPr>
          <w:p w14:paraId="11199637" w14:textId="77777777" w:rsidR="00FD4AA5" w:rsidRDefault="00FD4AA5" w:rsidP="00D94A5B">
            <w:pPr>
              <w:pStyle w:val="OtherTableBody"/>
            </w:pPr>
          </w:p>
        </w:tc>
        <w:tc>
          <w:tcPr>
            <w:tcW w:w="600" w:type="dxa"/>
          </w:tcPr>
          <w:p w14:paraId="1DA47D3F" w14:textId="77777777" w:rsidR="00FD4AA5" w:rsidRDefault="00FD4AA5" w:rsidP="00D94A5B">
            <w:pPr>
              <w:pStyle w:val="OtherTableBody"/>
            </w:pPr>
            <w:r>
              <w:t>SI</w:t>
            </w:r>
          </w:p>
        </w:tc>
        <w:tc>
          <w:tcPr>
            <w:tcW w:w="700" w:type="dxa"/>
          </w:tcPr>
          <w:p w14:paraId="4A659561" w14:textId="77777777" w:rsidR="00FD4AA5" w:rsidRDefault="00FD4AA5" w:rsidP="00D94A5B">
            <w:pPr>
              <w:pStyle w:val="OtherTableBody"/>
            </w:pPr>
          </w:p>
        </w:tc>
        <w:tc>
          <w:tcPr>
            <w:tcW w:w="600" w:type="dxa"/>
          </w:tcPr>
          <w:p w14:paraId="36208C9F" w14:textId="77777777" w:rsidR="00FD4AA5" w:rsidRDefault="00FD4AA5" w:rsidP="00D94A5B">
            <w:pPr>
              <w:pStyle w:val="OtherTableBody"/>
            </w:pPr>
          </w:p>
        </w:tc>
        <w:tc>
          <w:tcPr>
            <w:tcW w:w="900" w:type="dxa"/>
          </w:tcPr>
          <w:p w14:paraId="19BF7632" w14:textId="77777777" w:rsidR="00FD4AA5" w:rsidRDefault="00FD4AA5" w:rsidP="00D94A5B">
            <w:pPr>
              <w:pStyle w:val="OtherTableBody"/>
            </w:pPr>
            <w:r>
              <w:t>17.4.7</w:t>
            </w:r>
          </w:p>
        </w:tc>
      </w:tr>
      <w:tr w:rsidR="00FD4AA5" w14:paraId="1725619F" w14:textId="77777777" w:rsidTr="00D94A5B">
        <w:trPr>
          <w:tblHeader/>
        </w:trPr>
        <w:tc>
          <w:tcPr>
            <w:tcW w:w="3500" w:type="dxa"/>
          </w:tcPr>
          <w:p w14:paraId="1077271C" w14:textId="77777777" w:rsidR="00FD4AA5" w:rsidRDefault="00FD4AA5" w:rsidP="00D94A5B">
            <w:pPr>
              <w:pStyle w:val="OtherTableBody"/>
            </w:pPr>
            <w:r>
              <w:t>Set ID – LAN</w:t>
            </w:r>
          </w:p>
        </w:tc>
        <w:tc>
          <w:tcPr>
            <w:tcW w:w="700" w:type="dxa"/>
          </w:tcPr>
          <w:p w14:paraId="46241717" w14:textId="77777777" w:rsidR="00FD4AA5" w:rsidRDefault="00FD4AA5" w:rsidP="00D94A5B">
            <w:pPr>
              <w:pStyle w:val="OtherTableBody"/>
            </w:pPr>
            <w:r>
              <w:t>01455</w:t>
            </w:r>
          </w:p>
        </w:tc>
        <w:tc>
          <w:tcPr>
            <w:tcW w:w="600" w:type="dxa"/>
          </w:tcPr>
          <w:p w14:paraId="7196B6DA" w14:textId="77777777" w:rsidR="00FD4AA5" w:rsidRDefault="00FD4AA5" w:rsidP="00D94A5B">
            <w:pPr>
              <w:pStyle w:val="OtherTableBody"/>
            </w:pPr>
            <w:r>
              <w:t>LAN</w:t>
            </w:r>
          </w:p>
        </w:tc>
        <w:tc>
          <w:tcPr>
            <w:tcW w:w="600" w:type="dxa"/>
          </w:tcPr>
          <w:p w14:paraId="3DF1BFCF" w14:textId="77777777" w:rsidR="00FD4AA5" w:rsidRDefault="00FD4AA5" w:rsidP="00D94A5B">
            <w:pPr>
              <w:pStyle w:val="OtherTableBody"/>
            </w:pPr>
            <w:r>
              <w:t>1</w:t>
            </w:r>
          </w:p>
        </w:tc>
        <w:tc>
          <w:tcPr>
            <w:tcW w:w="600" w:type="dxa"/>
          </w:tcPr>
          <w:p w14:paraId="7E58305A" w14:textId="77777777" w:rsidR="00FD4AA5" w:rsidRDefault="00FD4AA5" w:rsidP="00D94A5B">
            <w:pPr>
              <w:pStyle w:val="OtherTableBody"/>
            </w:pPr>
            <w:r>
              <w:t>1..4</w:t>
            </w:r>
          </w:p>
        </w:tc>
        <w:tc>
          <w:tcPr>
            <w:tcW w:w="600" w:type="dxa"/>
          </w:tcPr>
          <w:p w14:paraId="1843E9D4" w14:textId="77777777" w:rsidR="00FD4AA5" w:rsidRDefault="00FD4AA5" w:rsidP="00D94A5B">
            <w:pPr>
              <w:pStyle w:val="OtherTableBody"/>
            </w:pPr>
          </w:p>
        </w:tc>
        <w:tc>
          <w:tcPr>
            <w:tcW w:w="600" w:type="dxa"/>
          </w:tcPr>
          <w:p w14:paraId="006E2AAF" w14:textId="77777777" w:rsidR="00FD4AA5" w:rsidRDefault="00FD4AA5" w:rsidP="00D94A5B">
            <w:pPr>
              <w:pStyle w:val="OtherTableBody"/>
            </w:pPr>
            <w:r>
              <w:t>SI</w:t>
            </w:r>
          </w:p>
        </w:tc>
        <w:tc>
          <w:tcPr>
            <w:tcW w:w="700" w:type="dxa"/>
          </w:tcPr>
          <w:p w14:paraId="1D6825B0" w14:textId="77777777" w:rsidR="00FD4AA5" w:rsidRDefault="00FD4AA5" w:rsidP="00D94A5B">
            <w:pPr>
              <w:pStyle w:val="OtherTableBody"/>
            </w:pPr>
          </w:p>
        </w:tc>
        <w:tc>
          <w:tcPr>
            <w:tcW w:w="600" w:type="dxa"/>
          </w:tcPr>
          <w:p w14:paraId="3F7A8790" w14:textId="77777777" w:rsidR="00FD4AA5" w:rsidRDefault="00FD4AA5" w:rsidP="00D94A5B">
            <w:pPr>
              <w:pStyle w:val="OtherTableBody"/>
            </w:pPr>
          </w:p>
        </w:tc>
        <w:tc>
          <w:tcPr>
            <w:tcW w:w="900" w:type="dxa"/>
          </w:tcPr>
          <w:p w14:paraId="5AAF6E40" w14:textId="77777777" w:rsidR="00FD4AA5" w:rsidRDefault="00FD4AA5" w:rsidP="00D94A5B">
            <w:pPr>
              <w:pStyle w:val="OtherTableBody"/>
            </w:pPr>
            <w:r>
              <w:t>15.4.4</w:t>
            </w:r>
          </w:p>
        </w:tc>
      </w:tr>
      <w:tr w:rsidR="00FD4AA5" w14:paraId="24E78E84" w14:textId="77777777" w:rsidTr="00D94A5B">
        <w:trPr>
          <w:tblHeader/>
        </w:trPr>
        <w:tc>
          <w:tcPr>
            <w:tcW w:w="3500" w:type="dxa"/>
          </w:tcPr>
          <w:p w14:paraId="101ED879" w14:textId="77777777" w:rsidR="00FD4AA5" w:rsidRDefault="00FD4AA5" w:rsidP="00D94A5B">
            <w:pPr>
              <w:pStyle w:val="OtherTableBody"/>
            </w:pPr>
            <w:r>
              <w:t>Set ID - MCP</w:t>
            </w:r>
          </w:p>
        </w:tc>
        <w:tc>
          <w:tcPr>
            <w:tcW w:w="700" w:type="dxa"/>
          </w:tcPr>
          <w:p w14:paraId="0A6346EB" w14:textId="77777777" w:rsidR="00FD4AA5" w:rsidRDefault="00FD4AA5" w:rsidP="00D94A5B">
            <w:pPr>
              <w:pStyle w:val="OtherTableBody"/>
            </w:pPr>
            <w:r>
              <w:t>03468</w:t>
            </w:r>
          </w:p>
        </w:tc>
        <w:tc>
          <w:tcPr>
            <w:tcW w:w="600" w:type="dxa"/>
          </w:tcPr>
          <w:p w14:paraId="1DA45840" w14:textId="77777777" w:rsidR="00FD4AA5" w:rsidRDefault="00FD4AA5" w:rsidP="00D94A5B">
            <w:pPr>
              <w:pStyle w:val="OtherTableBody"/>
            </w:pPr>
            <w:r>
              <w:t>MCP</w:t>
            </w:r>
          </w:p>
        </w:tc>
        <w:tc>
          <w:tcPr>
            <w:tcW w:w="600" w:type="dxa"/>
          </w:tcPr>
          <w:p w14:paraId="44DA4F8A" w14:textId="77777777" w:rsidR="00FD4AA5" w:rsidRDefault="00FD4AA5" w:rsidP="00D94A5B">
            <w:pPr>
              <w:pStyle w:val="OtherTableBody"/>
            </w:pPr>
            <w:r>
              <w:t>1</w:t>
            </w:r>
          </w:p>
        </w:tc>
        <w:tc>
          <w:tcPr>
            <w:tcW w:w="600" w:type="dxa"/>
          </w:tcPr>
          <w:p w14:paraId="062A3522" w14:textId="77777777" w:rsidR="00FD4AA5" w:rsidRDefault="00FD4AA5" w:rsidP="00D94A5B">
            <w:pPr>
              <w:pStyle w:val="OtherTableBody"/>
            </w:pPr>
            <w:r>
              <w:t>1..4</w:t>
            </w:r>
          </w:p>
        </w:tc>
        <w:tc>
          <w:tcPr>
            <w:tcW w:w="600" w:type="dxa"/>
          </w:tcPr>
          <w:p w14:paraId="1C44FE38" w14:textId="77777777" w:rsidR="00FD4AA5" w:rsidRDefault="00FD4AA5" w:rsidP="00D94A5B">
            <w:pPr>
              <w:pStyle w:val="OtherTableBody"/>
            </w:pPr>
          </w:p>
        </w:tc>
        <w:tc>
          <w:tcPr>
            <w:tcW w:w="600" w:type="dxa"/>
          </w:tcPr>
          <w:p w14:paraId="1DD96BE9" w14:textId="77777777" w:rsidR="00FD4AA5" w:rsidRDefault="00FD4AA5" w:rsidP="00D94A5B">
            <w:pPr>
              <w:pStyle w:val="OtherTableBody"/>
            </w:pPr>
            <w:r>
              <w:t>SI</w:t>
            </w:r>
          </w:p>
        </w:tc>
        <w:tc>
          <w:tcPr>
            <w:tcW w:w="700" w:type="dxa"/>
          </w:tcPr>
          <w:p w14:paraId="390D7AA6" w14:textId="77777777" w:rsidR="00FD4AA5" w:rsidRDefault="00FD4AA5" w:rsidP="00D94A5B">
            <w:pPr>
              <w:pStyle w:val="OtherTableBody"/>
            </w:pPr>
          </w:p>
        </w:tc>
        <w:tc>
          <w:tcPr>
            <w:tcW w:w="600" w:type="dxa"/>
          </w:tcPr>
          <w:p w14:paraId="55270433" w14:textId="77777777" w:rsidR="00FD4AA5" w:rsidRDefault="00FD4AA5" w:rsidP="00D94A5B">
            <w:pPr>
              <w:pStyle w:val="OtherTableBody"/>
            </w:pPr>
          </w:p>
        </w:tc>
        <w:tc>
          <w:tcPr>
            <w:tcW w:w="900" w:type="dxa"/>
          </w:tcPr>
          <w:p w14:paraId="54D906D2" w14:textId="77777777" w:rsidR="00FD4AA5" w:rsidRDefault="00FD4AA5" w:rsidP="00D94A5B">
            <w:pPr>
              <w:pStyle w:val="OtherTableBody"/>
            </w:pPr>
            <w:r>
              <w:t>8.8.18</w:t>
            </w:r>
          </w:p>
        </w:tc>
      </w:tr>
      <w:tr w:rsidR="00FD4AA5" w14:paraId="5CD62213" w14:textId="77777777" w:rsidTr="00D94A5B">
        <w:trPr>
          <w:tblHeader/>
        </w:trPr>
        <w:tc>
          <w:tcPr>
            <w:tcW w:w="3500" w:type="dxa"/>
          </w:tcPr>
          <w:p w14:paraId="62532AD4" w14:textId="77777777" w:rsidR="00FD4AA5" w:rsidRDefault="00FD4AA5" w:rsidP="00D94A5B">
            <w:pPr>
              <w:pStyle w:val="OtherTableBody"/>
            </w:pPr>
            <w:r>
              <w:t>Set ID - NK1</w:t>
            </w:r>
          </w:p>
        </w:tc>
        <w:tc>
          <w:tcPr>
            <w:tcW w:w="700" w:type="dxa"/>
          </w:tcPr>
          <w:p w14:paraId="2B9EEECB" w14:textId="77777777" w:rsidR="00FD4AA5" w:rsidRDefault="00FD4AA5" w:rsidP="00D94A5B">
            <w:pPr>
              <w:pStyle w:val="OtherTableBody"/>
            </w:pPr>
            <w:r>
              <w:t>00190</w:t>
            </w:r>
          </w:p>
        </w:tc>
        <w:tc>
          <w:tcPr>
            <w:tcW w:w="600" w:type="dxa"/>
          </w:tcPr>
          <w:p w14:paraId="0B3BAB2E" w14:textId="77777777" w:rsidR="00FD4AA5" w:rsidRDefault="00FD4AA5" w:rsidP="00D94A5B">
            <w:pPr>
              <w:pStyle w:val="OtherTableBody"/>
            </w:pPr>
            <w:r>
              <w:t>NK1</w:t>
            </w:r>
          </w:p>
        </w:tc>
        <w:tc>
          <w:tcPr>
            <w:tcW w:w="600" w:type="dxa"/>
          </w:tcPr>
          <w:p w14:paraId="0B22B77D" w14:textId="77777777" w:rsidR="00FD4AA5" w:rsidRDefault="00FD4AA5" w:rsidP="00D94A5B">
            <w:pPr>
              <w:pStyle w:val="OtherTableBody"/>
            </w:pPr>
            <w:r>
              <w:t>1</w:t>
            </w:r>
          </w:p>
        </w:tc>
        <w:tc>
          <w:tcPr>
            <w:tcW w:w="600" w:type="dxa"/>
          </w:tcPr>
          <w:p w14:paraId="4DE5FD97" w14:textId="77777777" w:rsidR="00FD4AA5" w:rsidRDefault="00FD4AA5" w:rsidP="00D94A5B">
            <w:pPr>
              <w:pStyle w:val="OtherTableBody"/>
            </w:pPr>
            <w:r>
              <w:t>1..4</w:t>
            </w:r>
          </w:p>
        </w:tc>
        <w:tc>
          <w:tcPr>
            <w:tcW w:w="600" w:type="dxa"/>
          </w:tcPr>
          <w:p w14:paraId="0B3E7921" w14:textId="77777777" w:rsidR="00FD4AA5" w:rsidRDefault="00FD4AA5" w:rsidP="00D94A5B">
            <w:pPr>
              <w:pStyle w:val="OtherTableBody"/>
            </w:pPr>
          </w:p>
        </w:tc>
        <w:tc>
          <w:tcPr>
            <w:tcW w:w="600" w:type="dxa"/>
          </w:tcPr>
          <w:p w14:paraId="76B99058" w14:textId="77777777" w:rsidR="00FD4AA5" w:rsidRDefault="00FD4AA5" w:rsidP="00D94A5B">
            <w:pPr>
              <w:pStyle w:val="OtherTableBody"/>
            </w:pPr>
            <w:r>
              <w:t>SI</w:t>
            </w:r>
          </w:p>
        </w:tc>
        <w:tc>
          <w:tcPr>
            <w:tcW w:w="700" w:type="dxa"/>
          </w:tcPr>
          <w:p w14:paraId="47E38A5C" w14:textId="77777777" w:rsidR="00FD4AA5" w:rsidRDefault="00FD4AA5" w:rsidP="00D94A5B">
            <w:pPr>
              <w:pStyle w:val="OtherTableBody"/>
            </w:pPr>
          </w:p>
        </w:tc>
        <w:tc>
          <w:tcPr>
            <w:tcW w:w="600" w:type="dxa"/>
          </w:tcPr>
          <w:p w14:paraId="7F3FD824" w14:textId="77777777" w:rsidR="00FD4AA5" w:rsidRDefault="00FD4AA5" w:rsidP="00D94A5B">
            <w:pPr>
              <w:pStyle w:val="OtherTableBody"/>
            </w:pPr>
          </w:p>
        </w:tc>
        <w:tc>
          <w:tcPr>
            <w:tcW w:w="900" w:type="dxa"/>
          </w:tcPr>
          <w:p w14:paraId="4F53CC6C" w14:textId="77777777" w:rsidR="00FD4AA5" w:rsidRDefault="00FD4AA5" w:rsidP="00D94A5B">
            <w:pPr>
              <w:pStyle w:val="OtherTableBody"/>
            </w:pPr>
            <w:r>
              <w:t>3.4.5</w:t>
            </w:r>
          </w:p>
        </w:tc>
      </w:tr>
      <w:tr w:rsidR="00FD4AA5" w14:paraId="54413938" w14:textId="77777777" w:rsidTr="00D94A5B">
        <w:trPr>
          <w:tblHeader/>
        </w:trPr>
        <w:tc>
          <w:tcPr>
            <w:tcW w:w="3500" w:type="dxa"/>
          </w:tcPr>
          <w:p w14:paraId="1DE620C0" w14:textId="77777777" w:rsidR="00FD4AA5" w:rsidRDefault="00FD4AA5" w:rsidP="00D94A5B">
            <w:pPr>
              <w:pStyle w:val="OtherTableBody"/>
            </w:pPr>
            <w:r>
              <w:t>Set ID - NTE</w:t>
            </w:r>
          </w:p>
        </w:tc>
        <w:tc>
          <w:tcPr>
            <w:tcW w:w="700" w:type="dxa"/>
          </w:tcPr>
          <w:p w14:paraId="2083242B" w14:textId="77777777" w:rsidR="00FD4AA5" w:rsidRDefault="00FD4AA5" w:rsidP="00D94A5B">
            <w:pPr>
              <w:pStyle w:val="OtherTableBody"/>
            </w:pPr>
            <w:r>
              <w:t>00096</w:t>
            </w:r>
          </w:p>
        </w:tc>
        <w:tc>
          <w:tcPr>
            <w:tcW w:w="600" w:type="dxa"/>
          </w:tcPr>
          <w:p w14:paraId="620F44DC" w14:textId="77777777" w:rsidR="00FD4AA5" w:rsidRDefault="00FD4AA5" w:rsidP="00D94A5B">
            <w:pPr>
              <w:pStyle w:val="OtherTableBody"/>
            </w:pPr>
            <w:r>
              <w:t>NTE</w:t>
            </w:r>
          </w:p>
        </w:tc>
        <w:tc>
          <w:tcPr>
            <w:tcW w:w="600" w:type="dxa"/>
          </w:tcPr>
          <w:p w14:paraId="7ED19172" w14:textId="77777777" w:rsidR="00FD4AA5" w:rsidRDefault="00FD4AA5" w:rsidP="00D94A5B">
            <w:pPr>
              <w:pStyle w:val="OtherTableBody"/>
            </w:pPr>
            <w:r>
              <w:t>1</w:t>
            </w:r>
          </w:p>
        </w:tc>
        <w:tc>
          <w:tcPr>
            <w:tcW w:w="600" w:type="dxa"/>
          </w:tcPr>
          <w:p w14:paraId="48C5C756" w14:textId="77777777" w:rsidR="00FD4AA5" w:rsidRDefault="00FD4AA5" w:rsidP="00D94A5B">
            <w:pPr>
              <w:pStyle w:val="OtherTableBody"/>
            </w:pPr>
            <w:r>
              <w:t>..</w:t>
            </w:r>
          </w:p>
        </w:tc>
        <w:tc>
          <w:tcPr>
            <w:tcW w:w="600" w:type="dxa"/>
          </w:tcPr>
          <w:p w14:paraId="667D1112" w14:textId="77777777" w:rsidR="00FD4AA5" w:rsidRDefault="00FD4AA5" w:rsidP="00D94A5B">
            <w:pPr>
              <w:pStyle w:val="OtherTableBody"/>
            </w:pPr>
          </w:p>
        </w:tc>
        <w:tc>
          <w:tcPr>
            <w:tcW w:w="600" w:type="dxa"/>
          </w:tcPr>
          <w:p w14:paraId="6704CFC8" w14:textId="77777777" w:rsidR="00FD4AA5" w:rsidRDefault="00FD4AA5" w:rsidP="00D94A5B">
            <w:pPr>
              <w:pStyle w:val="OtherTableBody"/>
            </w:pPr>
            <w:r>
              <w:t>SI</w:t>
            </w:r>
          </w:p>
        </w:tc>
        <w:tc>
          <w:tcPr>
            <w:tcW w:w="700" w:type="dxa"/>
          </w:tcPr>
          <w:p w14:paraId="3EA4093E" w14:textId="77777777" w:rsidR="00FD4AA5" w:rsidRDefault="00FD4AA5" w:rsidP="00D94A5B">
            <w:pPr>
              <w:pStyle w:val="OtherTableBody"/>
            </w:pPr>
          </w:p>
        </w:tc>
        <w:tc>
          <w:tcPr>
            <w:tcW w:w="600" w:type="dxa"/>
          </w:tcPr>
          <w:p w14:paraId="36036458" w14:textId="77777777" w:rsidR="00FD4AA5" w:rsidRDefault="00FD4AA5" w:rsidP="00D94A5B">
            <w:pPr>
              <w:pStyle w:val="OtherTableBody"/>
            </w:pPr>
          </w:p>
        </w:tc>
        <w:tc>
          <w:tcPr>
            <w:tcW w:w="900" w:type="dxa"/>
          </w:tcPr>
          <w:p w14:paraId="3B2D4F1F" w14:textId="77777777" w:rsidR="00FD4AA5" w:rsidRDefault="00FD4AA5" w:rsidP="00D94A5B">
            <w:pPr>
              <w:pStyle w:val="OtherTableBody"/>
            </w:pPr>
            <w:r>
              <w:t>2.14.10</w:t>
            </w:r>
          </w:p>
        </w:tc>
      </w:tr>
      <w:tr w:rsidR="00FD4AA5" w14:paraId="52206310" w14:textId="77777777" w:rsidTr="00D94A5B">
        <w:trPr>
          <w:tblHeader/>
        </w:trPr>
        <w:tc>
          <w:tcPr>
            <w:tcW w:w="3500" w:type="dxa"/>
          </w:tcPr>
          <w:p w14:paraId="653CF4D4" w14:textId="77777777" w:rsidR="00FD4AA5" w:rsidRDefault="00FD4AA5" w:rsidP="00D94A5B">
            <w:pPr>
              <w:pStyle w:val="OtherTableBody"/>
            </w:pPr>
            <w:r>
              <w:t>Set ID – OBR</w:t>
            </w:r>
          </w:p>
        </w:tc>
        <w:tc>
          <w:tcPr>
            <w:tcW w:w="700" w:type="dxa"/>
          </w:tcPr>
          <w:p w14:paraId="6E8960E6" w14:textId="77777777" w:rsidR="00FD4AA5" w:rsidRDefault="00FD4AA5" w:rsidP="00D94A5B">
            <w:pPr>
              <w:pStyle w:val="OtherTableBody"/>
            </w:pPr>
            <w:r>
              <w:t>00237</w:t>
            </w:r>
          </w:p>
        </w:tc>
        <w:tc>
          <w:tcPr>
            <w:tcW w:w="600" w:type="dxa"/>
          </w:tcPr>
          <w:p w14:paraId="2757495F" w14:textId="77777777" w:rsidR="00FD4AA5" w:rsidRDefault="00FD4AA5" w:rsidP="00D94A5B">
            <w:pPr>
              <w:pStyle w:val="OtherTableBody"/>
            </w:pPr>
            <w:r>
              <w:t>OBR</w:t>
            </w:r>
          </w:p>
        </w:tc>
        <w:tc>
          <w:tcPr>
            <w:tcW w:w="600" w:type="dxa"/>
          </w:tcPr>
          <w:p w14:paraId="5AA6980D" w14:textId="77777777" w:rsidR="00FD4AA5" w:rsidRDefault="00FD4AA5" w:rsidP="00D94A5B">
            <w:pPr>
              <w:pStyle w:val="OtherTableBody"/>
            </w:pPr>
            <w:r>
              <w:t>1</w:t>
            </w:r>
          </w:p>
        </w:tc>
        <w:tc>
          <w:tcPr>
            <w:tcW w:w="600" w:type="dxa"/>
          </w:tcPr>
          <w:p w14:paraId="4424230F" w14:textId="77777777" w:rsidR="00FD4AA5" w:rsidRDefault="00FD4AA5" w:rsidP="00D94A5B">
            <w:pPr>
              <w:pStyle w:val="OtherTableBody"/>
            </w:pPr>
            <w:r>
              <w:t>1..4</w:t>
            </w:r>
          </w:p>
        </w:tc>
        <w:tc>
          <w:tcPr>
            <w:tcW w:w="600" w:type="dxa"/>
          </w:tcPr>
          <w:p w14:paraId="3961C559" w14:textId="77777777" w:rsidR="00FD4AA5" w:rsidRDefault="00FD4AA5" w:rsidP="00D94A5B">
            <w:pPr>
              <w:pStyle w:val="OtherTableBody"/>
            </w:pPr>
          </w:p>
        </w:tc>
        <w:tc>
          <w:tcPr>
            <w:tcW w:w="600" w:type="dxa"/>
          </w:tcPr>
          <w:p w14:paraId="76DCCB6F" w14:textId="77777777" w:rsidR="00FD4AA5" w:rsidRDefault="00FD4AA5" w:rsidP="00D94A5B">
            <w:pPr>
              <w:pStyle w:val="OtherTableBody"/>
            </w:pPr>
            <w:r>
              <w:t>SI</w:t>
            </w:r>
          </w:p>
        </w:tc>
        <w:tc>
          <w:tcPr>
            <w:tcW w:w="700" w:type="dxa"/>
          </w:tcPr>
          <w:p w14:paraId="0F7554F1" w14:textId="77777777" w:rsidR="00FD4AA5" w:rsidRDefault="00FD4AA5" w:rsidP="00D94A5B">
            <w:pPr>
              <w:pStyle w:val="OtherTableBody"/>
            </w:pPr>
          </w:p>
        </w:tc>
        <w:tc>
          <w:tcPr>
            <w:tcW w:w="600" w:type="dxa"/>
          </w:tcPr>
          <w:p w14:paraId="23485F85" w14:textId="77777777" w:rsidR="00FD4AA5" w:rsidRDefault="00FD4AA5" w:rsidP="00D94A5B">
            <w:pPr>
              <w:pStyle w:val="OtherTableBody"/>
            </w:pPr>
          </w:p>
        </w:tc>
        <w:tc>
          <w:tcPr>
            <w:tcW w:w="900" w:type="dxa"/>
          </w:tcPr>
          <w:p w14:paraId="2A852D1C" w14:textId="77777777" w:rsidR="00FD4AA5" w:rsidRDefault="00FD4AA5" w:rsidP="00D94A5B">
            <w:pPr>
              <w:pStyle w:val="OtherTableBody"/>
            </w:pPr>
            <w:r>
              <w:t>7.4.1</w:t>
            </w:r>
          </w:p>
        </w:tc>
      </w:tr>
      <w:tr w:rsidR="00FD4AA5" w14:paraId="541FFD16" w14:textId="77777777" w:rsidTr="00D94A5B">
        <w:trPr>
          <w:tblHeader/>
        </w:trPr>
        <w:tc>
          <w:tcPr>
            <w:tcW w:w="3500" w:type="dxa"/>
          </w:tcPr>
          <w:p w14:paraId="3F853920" w14:textId="77777777" w:rsidR="00FD4AA5" w:rsidRDefault="00FD4AA5" w:rsidP="00D94A5B">
            <w:pPr>
              <w:pStyle w:val="OtherTableBody"/>
            </w:pPr>
            <w:r>
              <w:t>Set ID – OBX</w:t>
            </w:r>
          </w:p>
        </w:tc>
        <w:tc>
          <w:tcPr>
            <w:tcW w:w="700" w:type="dxa"/>
          </w:tcPr>
          <w:p w14:paraId="74ED5212" w14:textId="77777777" w:rsidR="00FD4AA5" w:rsidRDefault="00FD4AA5" w:rsidP="00D94A5B">
            <w:pPr>
              <w:pStyle w:val="OtherTableBody"/>
            </w:pPr>
            <w:r>
              <w:t>00569</w:t>
            </w:r>
          </w:p>
        </w:tc>
        <w:tc>
          <w:tcPr>
            <w:tcW w:w="600" w:type="dxa"/>
          </w:tcPr>
          <w:p w14:paraId="4F726763" w14:textId="77777777" w:rsidR="00FD4AA5" w:rsidRDefault="00FD4AA5" w:rsidP="00D94A5B">
            <w:pPr>
              <w:pStyle w:val="OtherTableBody"/>
            </w:pPr>
            <w:r>
              <w:t>OBX</w:t>
            </w:r>
          </w:p>
        </w:tc>
        <w:tc>
          <w:tcPr>
            <w:tcW w:w="600" w:type="dxa"/>
          </w:tcPr>
          <w:p w14:paraId="72F51BB3" w14:textId="77777777" w:rsidR="00FD4AA5" w:rsidRDefault="00FD4AA5" w:rsidP="00D94A5B">
            <w:pPr>
              <w:pStyle w:val="OtherTableBody"/>
            </w:pPr>
            <w:r>
              <w:t>1</w:t>
            </w:r>
          </w:p>
        </w:tc>
        <w:tc>
          <w:tcPr>
            <w:tcW w:w="600" w:type="dxa"/>
          </w:tcPr>
          <w:p w14:paraId="4034A0F5" w14:textId="77777777" w:rsidR="00FD4AA5" w:rsidRDefault="00FD4AA5" w:rsidP="00D94A5B">
            <w:pPr>
              <w:pStyle w:val="OtherTableBody"/>
            </w:pPr>
            <w:r>
              <w:t>1..4</w:t>
            </w:r>
          </w:p>
        </w:tc>
        <w:tc>
          <w:tcPr>
            <w:tcW w:w="600" w:type="dxa"/>
          </w:tcPr>
          <w:p w14:paraId="3E0FA574" w14:textId="77777777" w:rsidR="00FD4AA5" w:rsidRDefault="00FD4AA5" w:rsidP="00D94A5B">
            <w:pPr>
              <w:pStyle w:val="OtherTableBody"/>
            </w:pPr>
          </w:p>
        </w:tc>
        <w:tc>
          <w:tcPr>
            <w:tcW w:w="600" w:type="dxa"/>
          </w:tcPr>
          <w:p w14:paraId="794B33CC" w14:textId="77777777" w:rsidR="00FD4AA5" w:rsidRDefault="00FD4AA5" w:rsidP="00D94A5B">
            <w:pPr>
              <w:pStyle w:val="OtherTableBody"/>
            </w:pPr>
            <w:r>
              <w:t>SI</w:t>
            </w:r>
          </w:p>
        </w:tc>
        <w:tc>
          <w:tcPr>
            <w:tcW w:w="700" w:type="dxa"/>
          </w:tcPr>
          <w:p w14:paraId="550EFF16" w14:textId="77777777" w:rsidR="00FD4AA5" w:rsidRDefault="00FD4AA5" w:rsidP="00D94A5B">
            <w:pPr>
              <w:pStyle w:val="OtherTableBody"/>
            </w:pPr>
          </w:p>
        </w:tc>
        <w:tc>
          <w:tcPr>
            <w:tcW w:w="600" w:type="dxa"/>
          </w:tcPr>
          <w:p w14:paraId="3B5CD113" w14:textId="77777777" w:rsidR="00FD4AA5" w:rsidRDefault="00FD4AA5" w:rsidP="00D94A5B">
            <w:pPr>
              <w:pStyle w:val="OtherTableBody"/>
            </w:pPr>
          </w:p>
        </w:tc>
        <w:tc>
          <w:tcPr>
            <w:tcW w:w="900" w:type="dxa"/>
          </w:tcPr>
          <w:p w14:paraId="72CD96D2" w14:textId="77777777" w:rsidR="00FD4AA5" w:rsidRDefault="00FD4AA5" w:rsidP="00D94A5B">
            <w:pPr>
              <w:pStyle w:val="OtherTableBody"/>
            </w:pPr>
            <w:r>
              <w:t>7.4.2</w:t>
            </w:r>
          </w:p>
        </w:tc>
      </w:tr>
      <w:tr w:rsidR="00FD4AA5" w14:paraId="32F91A5C" w14:textId="77777777" w:rsidTr="00D94A5B">
        <w:trPr>
          <w:tblHeader/>
        </w:trPr>
        <w:tc>
          <w:tcPr>
            <w:tcW w:w="3500" w:type="dxa"/>
          </w:tcPr>
          <w:p w14:paraId="6A3D0623" w14:textId="77777777" w:rsidR="00FD4AA5" w:rsidRDefault="00FD4AA5" w:rsidP="00D94A5B">
            <w:pPr>
              <w:pStyle w:val="OtherTableBody"/>
            </w:pPr>
            <w:r>
              <w:t>Set ID – ORG</w:t>
            </w:r>
          </w:p>
        </w:tc>
        <w:tc>
          <w:tcPr>
            <w:tcW w:w="700" w:type="dxa"/>
          </w:tcPr>
          <w:p w14:paraId="4221620E" w14:textId="77777777" w:rsidR="00FD4AA5" w:rsidRDefault="00FD4AA5" w:rsidP="00D94A5B">
            <w:pPr>
              <w:pStyle w:val="OtherTableBody"/>
            </w:pPr>
            <w:r>
              <w:t>01459</w:t>
            </w:r>
          </w:p>
        </w:tc>
        <w:tc>
          <w:tcPr>
            <w:tcW w:w="600" w:type="dxa"/>
          </w:tcPr>
          <w:p w14:paraId="15BB77CC" w14:textId="77777777" w:rsidR="00FD4AA5" w:rsidRDefault="00FD4AA5" w:rsidP="00D94A5B">
            <w:pPr>
              <w:pStyle w:val="OtherTableBody"/>
            </w:pPr>
            <w:r>
              <w:t>ORG</w:t>
            </w:r>
          </w:p>
        </w:tc>
        <w:tc>
          <w:tcPr>
            <w:tcW w:w="600" w:type="dxa"/>
          </w:tcPr>
          <w:p w14:paraId="53EF963D" w14:textId="77777777" w:rsidR="00FD4AA5" w:rsidRDefault="00FD4AA5" w:rsidP="00D94A5B">
            <w:pPr>
              <w:pStyle w:val="OtherTableBody"/>
            </w:pPr>
            <w:r>
              <w:t>1</w:t>
            </w:r>
          </w:p>
        </w:tc>
        <w:tc>
          <w:tcPr>
            <w:tcW w:w="600" w:type="dxa"/>
          </w:tcPr>
          <w:p w14:paraId="296386CA" w14:textId="77777777" w:rsidR="00FD4AA5" w:rsidRDefault="00FD4AA5" w:rsidP="00D94A5B">
            <w:pPr>
              <w:pStyle w:val="OtherTableBody"/>
            </w:pPr>
            <w:r>
              <w:t>1..4</w:t>
            </w:r>
          </w:p>
        </w:tc>
        <w:tc>
          <w:tcPr>
            <w:tcW w:w="600" w:type="dxa"/>
          </w:tcPr>
          <w:p w14:paraId="6A36CB0C" w14:textId="77777777" w:rsidR="00FD4AA5" w:rsidRDefault="00FD4AA5" w:rsidP="00D94A5B">
            <w:pPr>
              <w:pStyle w:val="OtherTableBody"/>
            </w:pPr>
          </w:p>
        </w:tc>
        <w:tc>
          <w:tcPr>
            <w:tcW w:w="600" w:type="dxa"/>
          </w:tcPr>
          <w:p w14:paraId="53187921" w14:textId="77777777" w:rsidR="00FD4AA5" w:rsidRDefault="00FD4AA5" w:rsidP="00D94A5B">
            <w:pPr>
              <w:pStyle w:val="OtherTableBody"/>
            </w:pPr>
            <w:r>
              <w:t>SI</w:t>
            </w:r>
          </w:p>
        </w:tc>
        <w:tc>
          <w:tcPr>
            <w:tcW w:w="700" w:type="dxa"/>
          </w:tcPr>
          <w:p w14:paraId="6CEBC4CC" w14:textId="77777777" w:rsidR="00FD4AA5" w:rsidRDefault="00FD4AA5" w:rsidP="00D94A5B">
            <w:pPr>
              <w:pStyle w:val="OtherTableBody"/>
            </w:pPr>
          </w:p>
        </w:tc>
        <w:tc>
          <w:tcPr>
            <w:tcW w:w="600" w:type="dxa"/>
          </w:tcPr>
          <w:p w14:paraId="2BE9AFD6" w14:textId="77777777" w:rsidR="00FD4AA5" w:rsidRDefault="00FD4AA5" w:rsidP="00D94A5B">
            <w:pPr>
              <w:pStyle w:val="OtherTableBody"/>
            </w:pPr>
          </w:p>
        </w:tc>
        <w:tc>
          <w:tcPr>
            <w:tcW w:w="900" w:type="dxa"/>
          </w:tcPr>
          <w:p w14:paraId="3F0B639B" w14:textId="77777777" w:rsidR="00FD4AA5" w:rsidRDefault="00FD4AA5" w:rsidP="00D94A5B">
            <w:pPr>
              <w:pStyle w:val="OtherTableBody"/>
            </w:pPr>
            <w:r>
              <w:t>15.4.5</w:t>
            </w:r>
          </w:p>
        </w:tc>
      </w:tr>
      <w:tr w:rsidR="00FD4AA5" w14:paraId="46E57D6E" w14:textId="77777777" w:rsidTr="00D94A5B">
        <w:trPr>
          <w:tblHeader/>
        </w:trPr>
        <w:tc>
          <w:tcPr>
            <w:tcW w:w="3500" w:type="dxa"/>
          </w:tcPr>
          <w:p w14:paraId="1975083A" w14:textId="77777777" w:rsidR="00FD4AA5" w:rsidRDefault="00FD4AA5" w:rsidP="00D94A5B">
            <w:pPr>
              <w:pStyle w:val="OtherTableBody"/>
            </w:pPr>
            <w:r>
              <w:t>Set Id – PAC</w:t>
            </w:r>
          </w:p>
        </w:tc>
        <w:tc>
          <w:tcPr>
            <w:tcW w:w="700" w:type="dxa"/>
          </w:tcPr>
          <w:p w14:paraId="39C95384" w14:textId="77777777" w:rsidR="00FD4AA5" w:rsidRDefault="00FD4AA5" w:rsidP="00D94A5B">
            <w:pPr>
              <w:pStyle w:val="OtherTableBody"/>
            </w:pPr>
            <w:r>
              <w:t>02350</w:t>
            </w:r>
          </w:p>
        </w:tc>
        <w:tc>
          <w:tcPr>
            <w:tcW w:w="600" w:type="dxa"/>
          </w:tcPr>
          <w:p w14:paraId="7B95BC80" w14:textId="77777777" w:rsidR="00FD4AA5" w:rsidRDefault="00FD4AA5" w:rsidP="00D94A5B">
            <w:pPr>
              <w:pStyle w:val="OtherTableBody"/>
            </w:pPr>
            <w:r>
              <w:t>PAC</w:t>
            </w:r>
          </w:p>
        </w:tc>
        <w:tc>
          <w:tcPr>
            <w:tcW w:w="600" w:type="dxa"/>
          </w:tcPr>
          <w:p w14:paraId="3A6D7AA1" w14:textId="77777777" w:rsidR="00FD4AA5" w:rsidRDefault="00FD4AA5" w:rsidP="00D94A5B">
            <w:pPr>
              <w:pStyle w:val="OtherTableBody"/>
            </w:pPr>
            <w:r>
              <w:t>1</w:t>
            </w:r>
          </w:p>
        </w:tc>
        <w:tc>
          <w:tcPr>
            <w:tcW w:w="600" w:type="dxa"/>
          </w:tcPr>
          <w:p w14:paraId="15063D58" w14:textId="77777777" w:rsidR="00FD4AA5" w:rsidRDefault="00FD4AA5" w:rsidP="00D94A5B">
            <w:pPr>
              <w:pStyle w:val="OtherTableBody"/>
            </w:pPr>
            <w:r>
              <w:t>1..4</w:t>
            </w:r>
          </w:p>
        </w:tc>
        <w:tc>
          <w:tcPr>
            <w:tcW w:w="600" w:type="dxa"/>
          </w:tcPr>
          <w:p w14:paraId="2B6C1E0E" w14:textId="77777777" w:rsidR="00FD4AA5" w:rsidRDefault="00FD4AA5" w:rsidP="00D94A5B">
            <w:pPr>
              <w:pStyle w:val="OtherTableBody"/>
            </w:pPr>
          </w:p>
        </w:tc>
        <w:tc>
          <w:tcPr>
            <w:tcW w:w="600" w:type="dxa"/>
          </w:tcPr>
          <w:p w14:paraId="6DC9C4B1" w14:textId="77777777" w:rsidR="00FD4AA5" w:rsidRDefault="00FD4AA5" w:rsidP="00D94A5B">
            <w:pPr>
              <w:pStyle w:val="OtherTableBody"/>
            </w:pPr>
            <w:r>
              <w:t>SI</w:t>
            </w:r>
          </w:p>
        </w:tc>
        <w:tc>
          <w:tcPr>
            <w:tcW w:w="700" w:type="dxa"/>
          </w:tcPr>
          <w:p w14:paraId="708BB0AF" w14:textId="77777777" w:rsidR="00FD4AA5" w:rsidRDefault="00FD4AA5" w:rsidP="00D94A5B">
            <w:pPr>
              <w:pStyle w:val="OtherTableBody"/>
            </w:pPr>
          </w:p>
        </w:tc>
        <w:tc>
          <w:tcPr>
            <w:tcW w:w="600" w:type="dxa"/>
          </w:tcPr>
          <w:p w14:paraId="3A06297A" w14:textId="77777777" w:rsidR="00FD4AA5" w:rsidRDefault="00FD4AA5" w:rsidP="00D94A5B">
            <w:pPr>
              <w:pStyle w:val="OtherTableBody"/>
            </w:pPr>
          </w:p>
        </w:tc>
        <w:tc>
          <w:tcPr>
            <w:tcW w:w="900" w:type="dxa"/>
          </w:tcPr>
          <w:p w14:paraId="1972098F" w14:textId="77777777" w:rsidR="00FD4AA5" w:rsidRDefault="00FD4AA5" w:rsidP="00D94A5B">
            <w:pPr>
              <w:pStyle w:val="OtherTableBody"/>
            </w:pPr>
            <w:r>
              <w:t>7.16.3</w:t>
            </w:r>
          </w:p>
        </w:tc>
      </w:tr>
      <w:tr w:rsidR="00FD4AA5" w14:paraId="329E2BDF" w14:textId="77777777" w:rsidTr="00D94A5B">
        <w:trPr>
          <w:tblHeader/>
        </w:trPr>
        <w:tc>
          <w:tcPr>
            <w:tcW w:w="3500" w:type="dxa"/>
          </w:tcPr>
          <w:p w14:paraId="6D09AD90" w14:textId="77777777" w:rsidR="00FD4AA5" w:rsidRDefault="00FD4AA5" w:rsidP="00D94A5B">
            <w:pPr>
              <w:pStyle w:val="OtherTableBody"/>
            </w:pPr>
            <w:r>
              <w:t>Set ID – PCE</w:t>
            </w:r>
          </w:p>
        </w:tc>
        <w:tc>
          <w:tcPr>
            <w:tcW w:w="700" w:type="dxa"/>
          </w:tcPr>
          <w:p w14:paraId="27546DE4" w14:textId="77777777" w:rsidR="00FD4AA5" w:rsidRDefault="00FD4AA5" w:rsidP="00D94A5B">
            <w:pPr>
              <w:pStyle w:val="OtherTableBody"/>
            </w:pPr>
            <w:r>
              <w:t>02228</w:t>
            </w:r>
          </w:p>
        </w:tc>
        <w:tc>
          <w:tcPr>
            <w:tcW w:w="600" w:type="dxa"/>
          </w:tcPr>
          <w:p w14:paraId="6D0891FA" w14:textId="77777777" w:rsidR="00FD4AA5" w:rsidRDefault="00FD4AA5" w:rsidP="00D94A5B">
            <w:pPr>
              <w:pStyle w:val="OtherTableBody"/>
            </w:pPr>
            <w:r>
              <w:t>PCE</w:t>
            </w:r>
          </w:p>
        </w:tc>
        <w:tc>
          <w:tcPr>
            <w:tcW w:w="600" w:type="dxa"/>
          </w:tcPr>
          <w:p w14:paraId="7CD50EF7" w14:textId="77777777" w:rsidR="00FD4AA5" w:rsidRDefault="00FD4AA5" w:rsidP="00D94A5B">
            <w:pPr>
              <w:pStyle w:val="OtherTableBody"/>
            </w:pPr>
            <w:r>
              <w:t>1</w:t>
            </w:r>
          </w:p>
        </w:tc>
        <w:tc>
          <w:tcPr>
            <w:tcW w:w="600" w:type="dxa"/>
          </w:tcPr>
          <w:p w14:paraId="14AC1058" w14:textId="77777777" w:rsidR="00FD4AA5" w:rsidRDefault="00FD4AA5" w:rsidP="00D94A5B">
            <w:pPr>
              <w:pStyle w:val="OtherTableBody"/>
            </w:pPr>
            <w:r>
              <w:t>1..4</w:t>
            </w:r>
          </w:p>
        </w:tc>
        <w:tc>
          <w:tcPr>
            <w:tcW w:w="600" w:type="dxa"/>
          </w:tcPr>
          <w:p w14:paraId="27FBC820" w14:textId="77777777" w:rsidR="00FD4AA5" w:rsidRDefault="00FD4AA5" w:rsidP="00D94A5B">
            <w:pPr>
              <w:pStyle w:val="OtherTableBody"/>
            </w:pPr>
          </w:p>
        </w:tc>
        <w:tc>
          <w:tcPr>
            <w:tcW w:w="600" w:type="dxa"/>
          </w:tcPr>
          <w:p w14:paraId="01394A65" w14:textId="77777777" w:rsidR="00FD4AA5" w:rsidRDefault="00FD4AA5" w:rsidP="00D94A5B">
            <w:pPr>
              <w:pStyle w:val="OtherTableBody"/>
            </w:pPr>
            <w:r>
              <w:t>SI</w:t>
            </w:r>
          </w:p>
        </w:tc>
        <w:tc>
          <w:tcPr>
            <w:tcW w:w="700" w:type="dxa"/>
          </w:tcPr>
          <w:p w14:paraId="0DE7C535" w14:textId="77777777" w:rsidR="00FD4AA5" w:rsidRDefault="00FD4AA5" w:rsidP="00D94A5B">
            <w:pPr>
              <w:pStyle w:val="OtherTableBody"/>
            </w:pPr>
          </w:p>
        </w:tc>
        <w:tc>
          <w:tcPr>
            <w:tcW w:w="600" w:type="dxa"/>
          </w:tcPr>
          <w:p w14:paraId="0F8544CB" w14:textId="77777777" w:rsidR="00FD4AA5" w:rsidRDefault="00FD4AA5" w:rsidP="00D94A5B">
            <w:pPr>
              <w:pStyle w:val="OtherTableBody"/>
            </w:pPr>
          </w:p>
        </w:tc>
        <w:tc>
          <w:tcPr>
            <w:tcW w:w="900" w:type="dxa"/>
          </w:tcPr>
          <w:p w14:paraId="06ACEA1E" w14:textId="77777777" w:rsidR="00FD4AA5" w:rsidRDefault="00FD4AA5" w:rsidP="00D94A5B">
            <w:pPr>
              <w:pStyle w:val="OtherTableBody"/>
            </w:pPr>
            <w:r>
              <w:t>17.4.6</w:t>
            </w:r>
          </w:p>
        </w:tc>
      </w:tr>
      <w:tr w:rsidR="00FD4AA5" w14:paraId="4AAA9EDA" w14:textId="77777777" w:rsidTr="00D94A5B">
        <w:trPr>
          <w:tblHeader/>
        </w:trPr>
        <w:tc>
          <w:tcPr>
            <w:tcW w:w="3500" w:type="dxa"/>
          </w:tcPr>
          <w:p w14:paraId="7905D739" w14:textId="77777777" w:rsidR="00FD4AA5" w:rsidRDefault="00FD4AA5" w:rsidP="00D94A5B">
            <w:pPr>
              <w:pStyle w:val="OtherTableBody"/>
            </w:pPr>
            <w:r>
              <w:t>Set ID - PID</w:t>
            </w:r>
          </w:p>
        </w:tc>
        <w:tc>
          <w:tcPr>
            <w:tcW w:w="700" w:type="dxa"/>
          </w:tcPr>
          <w:p w14:paraId="701E99A8" w14:textId="77777777" w:rsidR="00FD4AA5" w:rsidRDefault="00FD4AA5" w:rsidP="00D94A5B">
            <w:pPr>
              <w:pStyle w:val="OtherTableBody"/>
            </w:pPr>
            <w:r>
              <w:t>00104</w:t>
            </w:r>
          </w:p>
        </w:tc>
        <w:tc>
          <w:tcPr>
            <w:tcW w:w="600" w:type="dxa"/>
          </w:tcPr>
          <w:p w14:paraId="60F9B27F" w14:textId="77777777" w:rsidR="00FD4AA5" w:rsidRDefault="00FD4AA5" w:rsidP="00D94A5B">
            <w:pPr>
              <w:pStyle w:val="OtherTableBody"/>
            </w:pPr>
            <w:r>
              <w:t>PID</w:t>
            </w:r>
          </w:p>
        </w:tc>
        <w:tc>
          <w:tcPr>
            <w:tcW w:w="600" w:type="dxa"/>
          </w:tcPr>
          <w:p w14:paraId="6641A4B3" w14:textId="77777777" w:rsidR="00FD4AA5" w:rsidRDefault="00FD4AA5" w:rsidP="00D94A5B">
            <w:pPr>
              <w:pStyle w:val="OtherTableBody"/>
            </w:pPr>
            <w:r>
              <w:t>1</w:t>
            </w:r>
          </w:p>
        </w:tc>
        <w:tc>
          <w:tcPr>
            <w:tcW w:w="600" w:type="dxa"/>
          </w:tcPr>
          <w:p w14:paraId="7F585CD0" w14:textId="77777777" w:rsidR="00FD4AA5" w:rsidRDefault="00FD4AA5" w:rsidP="00D94A5B">
            <w:pPr>
              <w:pStyle w:val="OtherTableBody"/>
            </w:pPr>
            <w:r>
              <w:t>1..4</w:t>
            </w:r>
          </w:p>
        </w:tc>
        <w:tc>
          <w:tcPr>
            <w:tcW w:w="600" w:type="dxa"/>
          </w:tcPr>
          <w:p w14:paraId="7BED8614" w14:textId="77777777" w:rsidR="00FD4AA5" w:rsidRDefault="00FD4AA5" w:rsidP="00D94A5B">
            <w:pPr>
              <w:pStyle w:val="OtherTableBody"/>
            </w:pPr>
          </w:p>
        </w:tc>
        <w:tc>
          <w:tcPr>
            <w:tcW w:w="600" w:type="dxa"/>
          </w:tcPr>
          <w:p w14:paraId="623DAA78" w14:textId="77777777" w:rsidR="00FD4AA5" w:rsidRDefault="00FD4AA5" w:rsidP="00D94A5B">
            <w:pPr>
              <w:pStyle w:val="OtherTableBody"/>
            </w:pPr>
            <w:r>
              <w:t>SI</w:t>
            </w:r>
          </w:p>
        </w:tc>
        <w:tc>
          <w:tcPr>
            <w:tcW w:w="700" w:type="dxa"/>
          </w:tcPr>
          <w:p w14:paraId="72C1AB83" w14:textId="77777777" w:rsidR="00FD4AA5" w:rsidRDefault="00FD4AA5" w:rsidP="00D94A5B">
            <w:pPr>
              <w:pStyle w:val="OtherTableBody"/>
            </w:pPr>
          </w:p>
        </w:tc>
        <w:tc>
          <w:tcPr>
            <w:tcW w:w="600" w:type="dxa"/>
          </w:tcPr>
          <w:p w14:paraId="0ADDAC57" w14:textId="77777777" w:rsidR="00FD4AA5" w:rsidRDefault="00FD4AA5" w:rsidP="00D94A5B">
            <w:pPr>
              <w:pStyle w:val="OtherTableBody"/>
            </w:pPr>
          </w:p>
        </w:tc>
        <w:tc>
          <w:tcPr>
            <w:tcW w:w="900" w:type="dxa"/>
          </w:tcPr>
          <w:p w14:paraId="752940DF" w14:textId="77777777" w:rsidR="00FD4AA5" w:rsidRDefault="00FD4AA5" w:rsidP="00D94A5B">
            <w:pPr>
              <w:pStyle w:val="OtherTableBody"/>
            </w:pPr>
            <w:r>
              <w:t>3.4.2</w:t>
            </w:r>
          </w:p>
        </w:tc>
      </w:tr>
      <w:tr w:rsidR="00FD4AA5" w14:paraId="34001FD6" w14:textId="77777777" w:rsidTr="00D94A5B">
        <w:trPr>
          <w:tblHeader/>
        </w:trPr>
        <w:tc>
          <w:tcPr>
            <w:tcW w:w="3500" w:type="dxa"/>
          </w:tcPr>
          <w:p w14:paraId="0E9CE425" w14:textId="77777777" w:rsidR="00FD4AA5" w:rsidRDefault="00FD4AA5" w:rsidP="00D94A5B">
            <w:pPr>
              <w:pStyle w:val="OtherTableBody"/>
            </w:pPr>
            <w:r>
              <w:t>Set Id - PKG</w:t>
            </w:r>
          </w:p>
        </w:tc>
        <w:tc>
          <w:tcPr>
            <w:tcW w:w="700" w:type="dxa"/>
          </w:tcPr>
          <w:p w14:paraId="33E915D7" w14:textId="77777777" w:rsidR="00FD4AA5" w:rsidRDefault="00FD4AA5" w:rsidP="00D94A5B">
            <w:pPr>
              <w:pStyle w:val="OtherTableBody"/>
            </w:pPr>
            <w:r>
              <w:t>02221</w:t>
            </w:r>
          </w:p>
        </w:tc>
        <w:tc>
          <w:tcPr>
            <w:tcW w:w="600" w:type="dxa"/>
          </w:tcPr>
          <w:p w14:paraId="0FF7AE01" w14:textId="77777777" w:rsidR="00FD4AA5" w:rsidRDefault="00FD4AA5" w:rsidP="00D94A5B">
            <w:pPr>
              <w:pStyle w:val="OtherTableBody"/>
            </w:pPr>
            <w:r>
              <w:t>PKG</w:t>
            </w:r>
          </w:p>
        </w:tc>
        <w:tc>
          <w:tcPr>
            <w:tcW w:w="600" w:type="dxa"/>
          </w:tcPr>
          <w:p w14:paraId="2BDB081F" w14:textId="77777777" w:rsidR="00FD4AA5" w:rsidRDefault="00FD4AA5" w:rsidP="00D94A5B">
            <w:pPr>
              <w:pStyle w:val="OtherTableBody"/>
            </w:pPr>
            <w:r>
              <w:t>1</w:t>
            </w:r>
          </w:p>
        </w:tc>
        <w:tc>
          <w:tcPr>
            <w:tcW w:w="600" w:type="dxa"/>
          </w:tcPr>
          <w:p w14:paraId="0CD36A1A" w14:textId="77777777" w:rsidR="00FD4AA5" w:rsidRDefault="00FD4AA5" w:rsidP="00D94A5B">
            <w:pPr>
              <w:pStyle w:val="OtherTableBody"/>
            </w:pPr>
            <w:r>
              <w:t>1..4</w:t>
            </w:r>
          </w:p>
        </w:tc>
        <w:tc>
          <w:tcPr>
            <w:tcW w:w="600" w:type="dxa"/>
          </w:tcPr>
          <w:p w14:paraId="259A1CF2" w14:textId="77777777" w:rsidR="00FD4AA5" w:rsidRDefault="00FD4AA5" w:rsidP="00D94A5B">
            <w:pPr>
              <w:pStyle w:val="OtherTableBody"/>
            </w:pPr>
          </w:p>
        </w:tc>
        <w:tc>
          <w:tcPr>
            <w:tcW w:w="600" w:type="dxa"/>
          </w:tcPr>
          <w:p w14:paraId="24553DEB" w14:textId="77777777" w:rsidR="00FD4AA5" w:rsidRDefault="00FD4AA5" w:rsidP="00D94A5B">
            <w:pPr>
              <w:pStyle w:val="OtherTableBody"/>
            </w:pPr>
            <w:r>
              <w:t>SI</w:t>
            </w:r>
          </w:p>
        </w:tc>
        <w:tc>
          <w:tcPr>
            <w:tcW w:w="700" w:type="dxa"/>
          </w:tcPr>
          <w:p w14:paraId="75351737" w14:textId="77777777" w:rsidR="00FD4AA5" w:rsidRDefault="00FD4AA5" w:rsidP="00D94A5B">
            <w:pPr>
              <w:pStyle w:val="OtherTableBody"/>
            </w:pPr>
          </w:p>
        </w:tc>
        <w:tc>
          <w:tcPr>
            <w:tcW w:w="600" w:type="dxa"/>
          </w:tcPr>
          <w:p w14:paraId="10C897B0" w14:textId="77777777" w:rsidR="00FD4AA5" w:rsidRDefault="00FD4AA5" w:rsidP="00D94A5B">
            <w:pPr>
              <w:pStyle w:val="OtherTableBody"/>
            </w:pPr>
          </w:p>
        </w:tc>
        <w:tc>
          <w:tcPr>
            <w:tcW w:w="900" w:type="dxa"/>
          </w:tcPr>
          <w:p w14:paraId="7A6FF467" w14:textId="77777777" w:rsidR="00FD4AA5" w:rsidRDefault="00FD4AA5" w:rsidP="00D94A5B">
            <w:pPr>
              <w:pStyle w:val="OtherTableBody"/>
            </w:pPr>
            <w:r>
              <w:t>17.4.5</w:t>
            </w:r>
          </w:p>
        </w:tc>
      </w:tr>
      <w:tr w:rsidR="00FD4AA5" w14:paraId="7F026DCB" w14:textId="77777777" w:rsidTr="00D94A5B">
        <w:trPr>
          <w:tblHeader/>
        </w:trPr>
        <w:tc>
          <w:tcPr>
            <w:tcW w:w="3500" w:type="dxa"/>
          </w:tcPr>
          <w:p w14:paraId="03D21782" w14:textId="77777777" w:rsidR="00FD4AA5" w:rsidRDefault="00FD4AA5" w:rsidP="00D94A5B">
            <w:pPr>
              <w:pStyle w:val="OtherTableBody"/>
            </w:pPr>
            <w:r>
              <w:t>Set ID - PR1</w:t>
            </w:r>
          </w:p>
        </w:tc>
        <w:tc>
          <w:tcPr>
            <w:tcW w:w="700" w:type="dxa"/>
          </w:tcPr>
          <w:p w14:paraId="2DDC83A2" w14:textId="77777777" w:rsidR="00FD4AA5" w:rsidRDefault="00FD4AA5" w:rsidP="00D94A5B">
            <w:pPr>
              <w:pStyle w:val="OtherTableBody"/>
            </w:pPr>
            <w:r>
              <w:t>00391</w:t>
            </w:r>
          </w:p>
        </w:tc>
        <w:tc>
          <w:tcPr>
            <w:tcW w:w="600" w:type="dxa"/>
          </w:tcPr>
          <w:p w14:paraId="7FB2BA89" w14:textId="77777777" w:rsidR="00FD4AA5" w:rsidRDefault="00FD4AA5" w:rsidP="00D94A5B">
            <w:pPr>
              <w:pStyle w:val="OtherTableBody"/>
            </w:pPr>
            <w:r>
              <w:t>PR1</w:t>
            </w:r>
          </w:p>
        </w:tc>
        <w:tc>
          <w:tcPr>
            <w:tcW w:w="600" w:type="dxa"/>
          </w:tcPr>
          <w:p w14:paraId="06AB0E10" w14:textId="77777777" w:rsidR="00FD4AA5" w:rsidRDefault="00FD4AA5" w:rsidP="00D94A5B">
            <w:pPr>
              <w:pStyle w:val="OtherTableBody"/>
            </w:pPr>
            <w:r>
              <w:t>1</w:t>
            </w:r>
          </w:p>
        </w:tc>
        <w:tc>
          <w:tcPr>
            <w:tcW w:w="600" w:type="dxa"/>
          </w:tcPr>
          <w:p w14:paraId="6B472BB0" w14:textId="77777777" w:rsidR="00FD4AA5" w:rsidRDefault="00FD4AA5" w:rsidP="00D94A5B">
            <w:pPr>
              <w:pStyle w:val="OtherTableBody"/>
            </w:pPr>
            <w:r>
              <w:t>1..4</w:t>
            </w:r>
          </w:p>
        </w:tc>
        <w:tc>
          <w:tcPr>
            <w:tcW w:w="600" w:type="dxa"/>
          </w:tcPr>
          <w:p w14:paraId="246401C4" w14:textId="77777777" w:rsidR="00FD4AA5" w:rsidRDefault="00FD4AA5" w:rsidP="00D94A5B">
            <w:pPr>
              <w:pStyle w:val="OtherTableBody"/>
            </w:pPr>
          </w:p>
        </w:tc>
        <w:tc>
          <w:tcPr>
            <w:tcW w:w="600" w:type="dxa"/>
          </w:tcPr>
          <w:p w14:paraId="2BA47560" w14:textId="77777777" w:rsidR="00FD4AA5" w:rsidRDefault="00FD4AA5" w:rsidP="00D94A5B">
            <w:pPr>
              <w:pStyle w:val="OtherTableBody"/>
            </w:pPr>
            <w:r>
              <w:t>SI</w:t>
            </w:r>
          </w:p>
        </w:tc>
        <w:tc>
          <w:tcPr>
            <w:tcW w:w="700" w:type="dxa"/>
          </w:tcPr>
          <w:p w14:paraId="5F37AE0D" w14:textId="77777777" w:rsidR="00FD4AA5" w:rsidRDefault="00FD4AA5" w:rsidP="00D94A5B">
            <w:pPr>
              <w:pStyle w:val="OtherTableBody"/>
            </w:pPr>
          </w:p>
        </w:tc>
        <w:tc>
          <w:tcPr>
            <w:tcW w:w="600" w:type="dxa"/>
          </w:tcPr>
          <w:p w14:paraId="761D222E" w14:textId="77777777" w:rsidR="00FD4AA5" w:rsidRDefault="00FD4AA5" w:rsidP="00D94A5B">
            <w:pPr>
              <w:pStyle w:val="OtherTableBody"/>
            </w:pPr>
          </w:p>
        </w:tc>
        <w:tc>
          <w:tcPr>
            <w:tcW w:w="900" w:type="dxa"/>
          </w:tcPr>
          <w:p w14:paraId="56B52968" w14:textId="77777777" w:rsidR="00FD4AA5" w:rsidRDefault="00FD4AA5" w:rsidP="00D94A5B">
            <w:pPr>
              <w:pStyle w:val="OtherTableBody"/>
            </w:pPr>
            <w:r>
              <w:t>6.5.4</w:t>
            </w:r>
          </w:p>
        </w:tc>
      </w:tr>
      <w:tr w:rsidR="00FD4AA5" w14:paraId="3CE33EE2" w14:textId="77777777" w:rsidTr="00D94A5B">
        <w:trPr>
          <w:tblHeader/>
        </w:trPr>
        <w:tc>
          <w:tcPr>
            <w:tcW w:w="3500" w:type="dxa"/>
          </w:tcPr>
          <w:p w14:paraId="1B3AFDFC" w14:textId="77777777" w:rsidR="00FD4AA5" w:rsidRDefault="00FD4AA5" w:rsidP="00D94A5B">
            <w:pPr>
              <w:pStyle w:val="OtherTableBody"/>
            </w:pPr>
            <w:r>
              <w:t>Set ID - PRA</w:t>
            </w:r>
          </w:p>
        </w:tc>
        <w:tc>
          <w:tcPr>
            <w:tcW w:w="700" w:type="dxa"/>
          </w:tcPr>
          <w:p w14:paraId="412E5C20" w14:textId="77777777" w:rsidR="00FD4AA5" w:rsidRDefault="00FD4AA5" w:rsidP="00D94A5B">
            <w:pPr>
              <w:pStyle w:val="OtherTableBody"/>
            </w:pPr>
            <w:r>
              <w:t>01616</w:t>
            </w:r>
          </w:p>
        </w:tc>
        <w:tc>
          <w:tcPr>
            <w:tcW w:w="600" w:type="dxa"/>
          </w:tcPr>
          <w:p w14:paraId="2A911E94" w14:textId="77777777" w:rsidR="00FD4AA5" w:rsidRDefault="00FD4AA5" w:rsidP="00D94A5B">
            <w:pPr>
              <w:pStyle w:val="OtherTableBody"/>
            </w:pPr>
            <w:r>
              <w:t>PRA</w:t>
            </w:r>
          </w:p>
        </w:tc>
        <w:tc>
          <w:tcPr>
            <w:tcW w:w="600" w:type="dxa"/>
          </w:tcPr>
          <w:p w14:paraId="1C4EDD46" w14:textId="77777777" w:rsidR="00FD4AA5" w:rsidRDefault="00FD4AA5" w:rsidP="00D94A5B">
            <w:pPr>
              <w:pStyle w:val="OtherTableBody"/>
            </w:pPr>
            <w:r>
              <w:t>12</w:t>
            </w:r>
          </w:p>
        </w:tc>
        <w:tc>
          <w:tcPr>
            <w:tcW w:w="600" w:type="dxa"/>
          </w:tcPr>
          <w:p w14:paraId="188B812D" w14:textId="77777777" w:rsidR="00FD4AA5" w:rsidRDefault="00FD4AA5" w:rsidP="00D94A5B">
            <w:pPr>
              <w:pStyle w:val="OtherTableBody"/>
            </w:pPr>
            <w:r>
              <w:t>1..4</w:t>
            </w:r>
          </w:p>
        </w:tc>
        <w:tc>
          <w:tcPr>
            <w:tcW w:w="600" w:type="dxa"/>
          </w:tcPr>
          <w:p w14:paraId="3AE75E69" w14:textId="77777777" w:rsidR="00FD4AA5" w:rsidRDefault="00FD4AA5" w:rsidP="00D94A5B">
            <w:pPr>
              <w:pStyle w:val="OtherTableBody"/>
            </w:pPr>
          </w:p>
        </w:tc>
        <w:tc>
          <w:tcPr>
            <w:tcW w:w="600" w:type="dxa"/>
          </w:tcPr>
          <w:p w14:paraId="591DAB6C" w14:textId="77777777" w:rsidR="00FD4AA5" w:rsidRDefault="00FD4AA5" w:rsidP="00D94A5B">
            <w:pPr>
              <w:pStyle w:val="OtherTableBody"/>
            </w:pPr>
            <w:r>
              <w:t>SI</w:t>
            </w:r>
          </w:p>
        </w:tc>
        <w:tc>
          <w:tcPr>
            <w:tcW w:w="700" w:type="dxa"/>
          </w:tcPr>
          <w:p w14:paraId="624640CC" w14:textId="77777777" w:rsidR="00FD4AA5" w:rsidRDefault="00FD4AA5" w:rsidP="00D94A5B">
            <w:pPr>
              <w:pStyle w:val="OtherTableBody"/>
            </w:pPr>
          </w:p>
        </w:tc>
        <w:tc>
          <w:tcPr>
            <w:tcW w:w="600" w:type="dxa"/>
          </w:tcPr>
          <w:p w14:paraId="3C30C7E6" w14:textId="77777777" w:rsidR="00FD4AA5" w:rsidRDefault="00FD4AA5" w:rsidP="00D94A5B">
            <w:pPr>
              <w:pStyle w:val="OtherTableBody"/>
            </w:pPr>
          </w:p>
        </w:tc>
        <w:tc>
          <w:tcPr>
            <w:tcW w:w="900" w:type="dxa"/>
          </w:tcPr>
          <w:p w14:paraId="36718AB6" w14:textId="77777777" w:rsidR="00FD4AA5" w:rsidRDefault="00FD4AA5" w:rsidP="00D94A5B">
            <w:pPr>
              <w:pStyle w:val="OtherTableBody"/>
            </w:pPr>
            <w:r>
              <w:t>15.4.6</w:t>
            </w:r>
          </w:p>
        </w:tc>
      </w:tr>
      <w:tr w:rsidR="00FD4AA5" w14:paraId="10F6F4C2" w14:textId="77777777" w:rsidTr="00D94A5B">
        <w:trPr>
          <w:tblHeader/>
        </w:trPr>
        <w:tc>
          <w:tcPr>
            <w:tcW w:w="3500" w:type="dxa"/>
          </w:tcPr>
          <w:p w14:paraId="74F04AFA" w14:textId="77777777" w:rsidR="00FD4AA5" w:rsidRDefault="00FD4AA5" w:rsidP="00D94A5B">
            <w:pPr>
              <w:pStyle w:val="OtherTableBody"/>
            </w:pPr>
            <w:r>
              <w:t>Set ID - PV1</w:t>
            </w:r>
          </w:p>
        </w:tc>
        <w:tc>
          <w:tcPr>
            <w:tcW w:w="700" w:type="dxa"/>
          </w:tcPr>
          <w:p w14:paraId="417941B8" w14:textId="77777777" w:rsidR="00FD4AA5" w:rsidRDefault="00FD4AA5" w:rsidP="00D94A5B">
            <w:pPr>
              <w:pStyle w:val="OtherTableBody"/>
            </w:pPr>
            <w:r>
              <w:t>00131</w:t>
            </w:r>
          </w:p>
        </w:tc>
        <w:tc>
          <w:tcPr>
            <w:tcW w:w="600" w:type="dxa"/>
          </w:tcPr>
          <w:p w14:paraId="63DB1512" w14:textId="77777777" w:rsidR="00FD4AA5" w:rsidRDefault="00FD4AA5" w:rsidP="00D94A5B">
            <w:pPr>
              <w:pStyle w:val="OtherTableBody"/>
            </w:pPr>
            <w:r>
              <w:t>PV1</w:t>
            </w:r>
          </w:p>
        </w:tc>
        <w:tc>
          <w:tcPr>
            <w:tcW w:w="600" w:type="dxa"/>
          </w:tcPr>
          <w:p w14:paraId="66C43C96" w14:textId="77777777" w:rsidR="00FD4AA5" w:rsidRDefault="00FD4AA5" w:rsidP="00D94A5B">
            <w:pPr>
              <w:pStyle w:val="OtherTableBody"/>
            </w:pPr>
            <w:r>
              <w:t>1</w:t>
            </w:r>
          </w:p>
        </w:tc>
        <w:tc>
          <w:tcPr>
            <w:tcW w:w="600" w:type="dxa"/>
          </w:tcPr>
          <w:p w14:paraId="115539A9" w14:textId="77777777" w:rsidR="00FD4AA5" w:rsidRDefault="00FD4AA5" w:rsidP="00D94A5B">
            <w:pPr>
              <w:pStyle w:val="OtherTableBody"/>
            </w:pPr>
            <w:r>
              <w:t>1..4</w:t>
            </w:r>
          </w:p>
        </w:tc>
        <w:tc>
          <w:tcPr>
            <w:tcW w:w="600" w:type="dxa"/>
          </w:tcPr>
          <w:p w14:paraId="0D91C2D8" w14:textId="77777777" w:rsidR="00FD4AA5" w:rsidRDefault="00FD4AA5" w:rsidP="00D94A5B">
            <w:pPr>
              <w:pStyle w:val="OtherTableBody"/>
            </w:pPr>
          </w:p>
        </w:tc>
        <w:tc>
          <w:tcPr>
            <w:tcW w:w="600" w:type="dxa"/>
          </w:tcPr>
          <w:p w14:paraId="2BEC7FA8" w14:textId="77777777" w:rsidR="00FD4AA5" w:rsidRDefault="00FD4AA5" w:rsidP="00D94A5B">
            <w:pPr>
              <w:pStyle w:val="OtherTableBody"/>
            </w:pPr>
            <w:r>
              <w:t>SI</w:t>
            </w:r>
          </w:p>
        </w:tc>
        <w:tc>
          <w:tcPr>
            <w:tcW w:w="700" w:type="dxa"/>
          </w:tcPr>
          <w:p w14:paraId="2AEA29CC" w14:textId="77777777" w:rsidR="00FD4AA5" w:rsidRDefault="00FD4AA5" w:rsidP="00D94A5B">
            <w:pPr>
              <w:pStyle w:val="OtherTableBody"/>
            </w:pPr>
          </w:p>
        </w:tc>
        <w:tc>
          <w:tcPr>
            <w:tcW w:w="600" w:type="dxa"/>
          </w:tcPr>
          <w:p w14:paraId="745241CF" w14:textId="77777777" w:rsidR="00FD4AA5" w:rsidRDefault="00FD4AA5" w:rsidP="00D94A5B">
            <w:pPr>
              <w:pStyle w:val="OtherTableBody"/>
            </w:pPr>
          </w:p>
        </w:tc>
        <w:tc>
          <w:tcPr>
            <w:tcW w:w="900" w:type="dxa"/>
          </w:tcPr>
          <w:p w14:paraId="12B3A613" w14:textId="77777777" w:rsidR="00FD4AA5" w:rsidRDefault="00FD4AA5" w:rsidP="00D94A5B">
            <w:pPr>
              <w:pStyle w:val="OtherTableBody"/>
            </w:pPr>
            <w:r>
              <w:t>3.4.3</w:t>
            </w:r>
          </w:p>
        </w:tc>
      </w:tr>
      <w:tr w:rsidR="00FD4AA5" w14:paraId="66947EC0" w14:textId="77777777" w:rsidTr="00D94A5B">
        <w:trPr>
          <w:tblHeader/>
        </w:trPr>
        <w:tc>
          <w:tcPr>
            <w:tcW w:w="3500" w:type="dxa"/>
          </w:tcPr>
          <w:p w14:paraId="6D185F63" w14:textId="77777777" w:rsidR="00FD4AA5" w:rsidRDefault="00FD4AA5" w:rsidP="00D94A5B">
            <w:pPr>
              <w:pStyle w:val="OtherTableBody"/>
            </w:pPr>
            <w:r>
              <w:t>Set ID – PYE</w:t>
            </w:r>
          </w:p>
        </w:tc>
        <w:tc>
          <w:tcPr>
            <w:tcW w:w="700" w:type="dxa"/>
          </w:tcPr>
          <w:p w14:paraId="5B10398C" w14:textId="77777777" w:rsidR="00FD4AA5" w:rsidRDefault="00FD4AA5" w:rsidP="00D94A5B">
            <w:pPr>
              <w:pStyle w:val="OtherTableBody"/>
            </w:pPr>
            <w:r>
              <w:t>01939</w:t>
            </w:r>
          </w:p>
        </w:tc>
        <w:tc>
          <w:tcPr>
            <w:tcW w:w="600" w:type="dxa"/>
          </w:tcPr>
          <w:p w14:paraId="187C8EF2" w14:textId="77777777" w:rsidR="00FD4AA5" w:rsidRDefault="00FD4AA5" w:rsidP="00D94A5B">
            <w:pPr>
              <w:pStyle w:val="OtherTableBody"/>
            </w:pPr>
            <w:r>
              <w:t>PYE</w:t>
            </w:r>
          </w:p>
        </w:tc>
        <w:tc>
          <w:tcPr>
            <w:tcW w:w="600" w:type="dxa"/>
          </w:tcPr>
          <w:p w14:paraId="7D84A0A5" w14:textId="77777777" w:rsidR="00FD4AA5" w:rsidRDefault="00FD4AA5" w:rsidP="00D94A5B">
            <w:pPr>
              <w:pStyle w:val="OtherTableBody"/>
            </w:pPr>
            <w:r>
              <w:t>1</w:t>
            </w:r>
          </w:p>
        </w:tc>
        <w:tc>
          <w:tcPr>
            <w:tcW w:w="600" w:type="dxa"/>
          </w:tcPr>
          <w:p w14:paraId="6413C5C3" w14:textId="77777777" w:rsidR="00FD4AA5" w:rsidRDefault="00FD4AA5" w:rsidP="00D94A5B">
            <w:pPr>
              <w:pStyle w:val="OtherTableBody"/>
            </w:pPr>
            <w:r>
              <w:t>1..4</w:t>
            </w:r>
          </w:p>
        </w:tc>
        <w:tc>
          <w:tcPr>
            <w:tcW w:w="600" w:type="dxa"/>
          </w:tcPr>
          <w:p w14:paraId="6596B25D" w14:textId="77777777" w:rsidR="00FD4AA5" w:rsidRDefault="00FD4AA5" w:rsidP="00D94A5B">
            <w:pPr>
              <w:pStyle w:val="OtherTableBody"/>
            </w:pPr>
          </w:p>
        </w:tc>
        <w:tc>
          <w:tcPr>
            <w:tcW w:w="600" w:type="dxa"/>
          </w:tcPr>
          <w:p w14:paraId="61458288" w14:textId="77777777" w:rsidR="00FD4AA5" w:rsidRDefault="00FD4AA5" w:rsidP="00D94A5B">
            <w:pPr>
              <w:pStyle w:val="OtherTableBody"/>
            </w:pPr>
            <w:r>
              <w:t>SI</w:t>
            </w:r>
          </w:p>
        </w:tc>
        <w:tc>
          <w:tcPr>
            <w:tcW w:w="700" w:type="dxa"/>
          </w:tcPr>
          <w:p w14:paraId="42AD9910" w14:textId="77777777" w:rsidR="00FD4AA5" w:rsidRDefault="00FD4AA5" w:rsidP="00D94A5B">
            <w:pPr>
              <w:pStyle w:val="OtherTableBody"/>
            </w:pPr>
          </w:p>
        </w:tc>
        <w:tc>
          <w:tcPr>
            <w:tcW w:w="600" w:type="dxa"/>
          </w:tcPr>
          <w:p w14:paraId="18D5C5BE" w14:textId="77777777" w:rsidR="00FD4AA5" w:rsidRDefault="00FD4AA5" w:rsidP="00D94A5B">
            <w:pPr>
              <w:pStyle w:val="OtherTableBody"/>
            </w:pPr>
          </w:p>
        </w:tc>
        <w:tc>
          <w:tcPr>
            <w:tcW w:w="900" w:type="dxa"/>
          </w:tcPr>
          <w:p w14:paraId="5C0FD613" w14:textId="77777777" w:rsidR="00FD4AA5" w:rsidRDefault="00FD4AA5" w:rsidP="00D94A5B">
            <w:pPr>
              <w:pStyle w:val="OtherTableBody"/>
            </w:pPr>
            <w:r>
              <w:t>16.4.3</w:t>
            </w:r>
          </w:p>
        </w:tc>
      </w:tr>
      <w:tr w:rsidR="00FD4AA5" w14:paraId="7E367F23" w14:textId="77777777" w:rsidTr="00D94A5B">
        <w:trPr>
          <w:tblHeader/>
        </w:trPr>
        <w:tc>
          <w:tcPr>
            <w:tcW w:w="3500" w:type="dxa"/>
          </w:tcPr>
          <w:p w14:paraId="69CF8282" w14:textId="77777777" w:rsidR="00FD4AA5" w:rsidRDefault="00FD4AA5" w:rsidP="00D94A5B">
            <w:pPr>
              <w:pStyle w:val="OtherTableBody"/>
            </w:pPr>
            <w:r>
              <w:t>Set ID - RGS</w:t>
            </w:r>
          </w:p>
        </w:tc>
        <w:tc>
          <w:tcPr>
            <w:tcW w:w="700" w:type="dxa"/>
          </w:tcPr>
          <w:p w14:paraId="58CEB19B" w14:textId="77777777" w:rsidR="00FD4AA5" w:rsidRDefault="00FD4AA5" w:rsidP="00D94A5B">
            <w:pPr>
              <w:pStyle w:val="OtherTableBody"/>
            </w:pPr>
            <w:r>
              <w:t>01203</w:t>
            </w:r>
          </w:p>
        </w:tc>
        <w:tc>
          <w:tcPr>
            <w:tcW w:w="600" w:type="dxa"/>
          </w:tcPr>
          <w:p w14:paraId="0C80753B" w14:textId="77777777" w:rsidR="00FD4AA5" w:rsidRDefault="00FD4AA5" w:rsidP="00D94A5B">
            <w:pPr>
              <w:pStyle w:val="OtherTableBody"/>
            </w:pPr>
            <w:r>
              <w:t>RGS</w:t>
            </w:r>
          </w:p>
        </w:tc>
        <w:tc>
          <w:tcPr>
            <w:tcW w:w="600" w:type="dxa"/>
          </w:tcPr>
          <w:p w14:paraId="371E1DD1" w14:textId="77777777" w:rsidR="00FD4AA5" w:rsidRDefault="00FD4AA5" w:rsidP="00D94A5B">
            <w:pPr>
              <w:pStyle w:val="OtherTableBody"/>
            </w:pPr>
            <w:r>
              <w:t>1</w:t>
            </w:r>
          </w:p>
        </w:tc>
        <w:tc>
          <w:tcPr>
            <w:tcW w:w="600" w:type="dxa"/>
          </w:tcPr>
          <w:p w14:paraId="196ABC69" w14:textId="77777777" w:rsidR="00FD4AA5" w:rsidRDefault="00FD4AA5" w:rsidP="00D94A5B">
            <w:pPr>
              <w:pStyle w:val="OtherTableBody"/>
            </w:pPr>
            <w:r>
              <w:t>1..4</w:t>
            </w:r>
          </w:p>
        </w:tc>
        <w:tc>
          <w:tcPr>
            <w:tcW w:w="600" w:type="dxa"/>
          </w:tcPr>
          <w:p w14:paraId="2ECAC7AF" w14:textId="77777777" w:rsidR="00FD4AA5" w:rsidRDefault="00FD4AA5" w:rsidP="00D94A5B">
            <w:pPr>
              <w:pStyle w:val="OtherTableBody"/>
            </w:pPr>
          </w:p>
        </w:tc>
        <w:tc>
          <w:tcPr>
            <w:tcW w:w="600" w:type="dxa"/>
          </w:tcPr>
          <w:p w14:paraId="345B5F9D" w14:textId="77777777" w:rsidR="00FD4AA5" w:rsidRDefault="00FD4AA5" w:rsidP="00D94A5B">
            <w:pPr>
              <w:pStyle w:val="OtherTableBody"/>
            </w:pPr>
            <w:r>
              <w:t>SI</w:t>
            </w:r>
          </w:p>
        </w:tc>
        <w:tc>
          <w:tcPr>
            <w:tcW w:w="700" w:type="dxa"/>
          </w:tcPr>
          <w:p w14:paraId="306FD81D" w14:textId="77777777" w:rsidR="00FD4AA5" w:rsidRDefault="00FD4AA5" w:rsidP="00D94A5B">
            <w:pPr>
              <w:pStyle w:val="OtherTableBody"/>
            </w:pPr>
          </w:p>
        </w:tc>
        <w:tc>
          <w:tcPr>
            <w:tcW w:w="600" w:type="dxa"/>
          </w:tcPr>
          <w:p w14:paraId="4DC28E5A" w14:textId="77777777" w:rsidR="00FD4AA5" w:rsidRDefault="00FD4AA5" w:rsidP="00D94A5B">
            <w:pPr>
              <w:pStyle w:val="OtherTableBody"/>
            </w:pPr>
          </w:p>
        </w:tc>
        <w:tc>
          <w:tcPr>
            <w:tcW w:w="900" w:type="dxa"/>
          </w:tcPr>
          <w:p w14:paraId="3BDBE6EA" w14:textId="77777777" w:rsidR="00FD4AA5" w:rsidRDefault="00FD4AA5" w:rsidP="00D94A5B">
            <w:pPr>
              <w:pStyle w:val="OtherTableBody"/>
            </w:pPr>
            <w:r>
              <w:t>10.6.3</w:t>
            </w:r>
          </w:p>
        </w:tc>
      </w:tr>
      <w:tr w:rsidR="00FD4AA5" w14:paraId="1E121D51" w14:textId="77777777" w:rsidTr="00D94A5B">
        <w:trPr>
          <w:tblHeader/>
        </w:trPr>
        <w:tc>
          <w:tcPr>
            <w:tcW w:w="3500" w:type="dxa"/>
          </w:tcPr>
          <w:p w14:paraId="0BB863A5" w14:textId="77777777" w:rsidR="00FD4AA5" w:rsidRDefault="00FD4AA5" w:rsidP="00D94A5B">
            <w:pPr>
              <w:pStyle w:val="OtherTableBody"/>
            </w:pPr>
            <w:r>
              <w:t>Set ID - RXV</w:t>
            </w:r>
          </w:p>
        </w:tc>
        <w:tc>
          <w:tcPr>
            <w:tcW w:w="700" w:type="dxa"/>
          </w:tcPr>
          <w:p w14:paraId="3BD36338" w14:textId="77777777" w:rsidR="00FD4AA5" w:rsidRDefault="00FD4AA5" w:rsidP="00D94A5B">
            <w:pPr>
              <w:pStyle w:val="OtherTableBody"/>
            </w:pPr>
            <w:r>
              <w:t>03318</w:t>
            </w:r>
          </w:p>
        </w:tc>
        <w:tc>
          <w:tcPr>
            <w:tcW w:w="600" w:type="dxa"/>
          </w:tcPr>
          <w:p w14:paraId="3792309D" w14:textId="77777777" w:rsidR="00FD4AA5" w:rsidRDefault="00FD4AA5" w:rsidP="00D94A5B">
            <w:pPr>
              <w:pStyle w:val="OtherTableBody"/>
            </w:pPr>
            <w:r>
              <w:t>RXV</w:t>
            </w:r>
          </w:p>
        </w:tc>
        <w:tc>
          <w:tcPr>
            <w:tcW w:w="600" w:type="dxa"/>
          </w:tcPr>
          <w:p w14:paraId="7E5FC5A2" w14:textId="77777777" w:rsidR="00FD4AA5" w:rsidRDefault="00FD4AA5" w:rsidP="00D94A5B">
            <w:pPr>
              <w:pStyle w:val="OtherTableBody"/>
            </w:pPr>
            <w:r>
              <w:t>1</w:t>
            </w:r>
          </w:p>
        </w:tc>
        <w:tc>
          <w:tcPr>
            <w:tcW w:w="600" w:type="dxa"/>
          </w:tcPr>
          <w:p w14:paraId="3B2DC672" w14:textId="77777777" w:rsidR="00FD4AA5" w:rsidRDefault="00FD4AA5" w:rsidP="00D94A5B">
            <w:pPr>
              <w:pStyle w:val="OtherTableBody"/>
            </w:pPr>
            <w:r>
              <w:t>..</w:t>
            </w:r>
          </w:p>
        </w:tc>
        <w:tc>
          <w:tcPr>
            <w:tcW w:w="600" w:type="dxa"/>
          </w:tcPr>
          <w:p w14:paraId="6622E126" w14:textId="77777777" w:rsidR="00FD4AA5" w:rsidRDefault="00FD4AA5" w:rsidP="00D94A5B">
            <w:pPr>
              <w:pStyle w:val="OtherTableBody"/>
            </w:pPr>
          </w:p>
        </w:tc>
        <w:tc>
          <w:tcPr>
            <w:tcW w:w="600" w:type="dxa"/>
          </w:tcPr>
          <w:p w14:paraId="6324518F" w14:textId="77777777" w:rsidR="00FD4AA5" w:rsidRDefault="00FD4AA5" w:rsidP="00D94A5B">
            <w:pPr>
              <w:pStyle w:val="OtherTableBody"/>
            </w:pPr>
            <w:r>
              <w:t>SI</w:t>
            </w:r>
          </w:p>
        </w:tc>
        <w:tc>
          <w:tcPr>
            <w:tcW w:w="700" w:type="dxa"/>
          </w:tcPr>
          <w:p w14:paraId="0359C43A" w14:textId="77777777" w:rsidR="00FD4AA5" w:rsidRDefault="00FD4AA5" w:rsidP="00D94A5B">
            <w:pPr>
              <w:pStyle w:val="OtherTableBody"/>
            </w:pPr>
          </w:p>
        </w:tc>
        <w:tc>
          <w:tcPr>
            <w:tcW w:w="600" w:type="dxa"/>
          </w:tcPr>
          <w:p w14:paraId="25C9A06A" w14:textId="77777777" w:rsidR="00FD4AA5" w:rsidRDefault="00FD4AA5" w:rsidP="00D94A5B">
            <w:pPr>
              <w:pStyle w:val="OtherTableBody"/>
            </w:pPr>
          </w:p>
        </w:tc>
        <w:tc>
          <w:tcPr>
            <w:tcW w:w="900" w:type="dxa"/>
          </w:tcPr>
          <w:p w14:paraId="431BD6F4" w14:textId="77777777" w:rsidR="00FD4AA5" w:rsidRDefault="00FD4AA5" w:rsidP="00D94A5B">
            <w:pPr>
              <w:pStyle w:val="OtherTableBody"/>
            </w:pPr>
            <w:r>
              <w:t>4A.4.8</w:t>
            </w:r>
          </w:p>
        </w:tc>
      </w:tr>
      <w:tr w:rsidR="00FD4AA5" w14:paraId="718ACCC2" w14:textId="77777777" w:rsidTr="00D94A5B">
        <w:trPr>
          <w:tblHeader/>
        </w:trPr>
        <w:tc>
          <w:tcPr>
            <w:tcW w:w="3500" w:type="dxa"/>
          </w:tcPr>
          <w:p w14:paraId="37FB7BA0" w14:textId="77777777" w:rsidR="00FD4AA5" w:rsidRDefault="00FD4AA5" w:rsidP="00D94A5B">
            <w:pPr>
              <w:pStyle w:val="OtherTableBody"/>
            </w:pPr>
            <w:r>
              <w:t>Set ID – SGH</w:t>
            </w:r>
          </w:p>
        </w:tc>
        <w:tc>
          <w:tcPr>
            <w:tcW w:w="700" w:type="dxa"/>
          </w:tcPr>
          <w:p w14:paraId="45C282BD" w14:textId="77777777" w:rsidR="00FD4AA5" w:rsidRDefault="00FD4AA5" w:rsidP="00D94A5B">
            <w:pPr>
              <w:pStyle w:val="OtherTableBody"/>
            </w:pPr>
            <w:r>
              <w:t>03389</w:t>
            </w:r>
          </w:p>
        </w:tc>
        <w:tc>
          <w:tcPr>
            <w:tcW w:w="600" w:type="dxa"/>
          </w:tcPr>
          <w:p w14:paraId="521E6FCA" w14:textId="77777777" w:rsidR="00FD4AA5" w:rsidRDefault="00FD4AA5" w:rsidP="00D94A5B">
            <w:pPr>
              <w:pStyle w:val="OtherTableBody"/>
            </w:pPr>
            <w:r>
              <w:t>SGH</w:t>
            </w:r>
          </w:p>
        </w:tc>
        <w:tc>
          <w:tcPr>
            <w:tcW w:w="600" w:type="dxa"/>
          </w:tcPr>
          <w:p w14:paraId="74B37E22" w14:textId="77777777" w:rsidR="00FD4AA5" w:rsidRDefault="00FD4AA5" w:rsidP="00D94A5B">
            <w:pPr>
              <w:pStyle w:val="OtherTableBody"/>
            </w:pPr>
            <w:r>
              <w:t>1</w:t>
            </w:r>
          </w:p>
        </w:tc>
        <w:tc>
          <w:tcPr>
            <w:tcW w:w="600" w:type="dxa"/>
          </w:tcPr>
          <w:p w14:paraId="24FAD1D1" w14:textId="77777777" w:rsidR="00FD4AA5" w:rsidRDefault="00FD4AA5" w:rsidP="00D94A5B">
            <w:pPr>
              <w:pStyle w:val="OtherTableBody"/>
            </w:pPr>
            <w:r>
              <w:t>..</w:t>
            </w:r>
          </w:p>
        </w:tc>
        <w:tc>
          <w:tcPr>
            <w:tcW w:w="600" w:type="dxa"/>
          </w:tcPr>
          <w:p w14:paraId="45501551" w14:textId="77777777" w:rsidR="00FD4AA5" w:rsidRDefault="00FD4AA5" w:rsidP="00D94A5B">
            <w:pPr>
              <w:pStyle w:val="OtherTableBody"/>
            </w:pPr>
          </w:p>
        </w:tc>
        <w:tc>
          <w:tcPr>
            <w:tcW w:w="600" w:type="dxa"/>
          </w:tcPr>
          <w:p w14:paraId="2C4EAED3" w14:textId="77777777" w:rsidR="00FD4AA5" w:rsidRDefault="00FD4AA5" w:rsidP="00D94A5B">
            <w:pPr>
              <w:pStyle w:val="OtherTableBody"/>
            </w:pPr>
            <w:r>
              <w:t>SI</w:t>
            </w:r>
          </w:p>
        </w:tc>
        <w:tc>
          <w:tcPr>
            <w:tcW w:w="700" w:type="dxa"/>
          </w:tcPr>
          <w:p w14:paraId="6195ABCB" w14:textId="77777777" w:rsidR="00FD4AA5" w:rsidRDefault="00FD4AA5" w:rsidP="00D94A5B">
            <w:pPr>
              <w:pStyle w:val="OtherTableBody"/>
            </w:pPr>
          </w:p>
        </w:tc>
        <w:tc>
          <w:tcPr>
            <w:tcW w:w="600" w:type="dxa"/>
          </w:tcPr>
          <w:p w14:paraId="45EC6E1A" w14:textId="77777777" w:rsidR="00FD4AA5" w:rsidRDefault="00FD4AA5" w:rsidP="00D94A5B">
            <w:pPr>
              <w:pStyle w:val="OtherTableBody"/>
            </w:pPr>
          </w:p>
        </w:tc>
        <w:tc>
          <w:tcPr>
            <w:tcW w:w="900" w:type="dxa"/>
          </w:tcPr>
          <w:p w14:paraId="1A48AFBE" w14:textId="77777777" w:rsidR="00FD4AA5" w:rsidRDefault="00FD4AA5" w:rsidP="00D94A5B">
            <w:pPr>
              <w:pStyle w:val="OtherTableBody"/>
            </w:pPr>
            <w:r>
              <w:t>2.14.13</w:t>
            </w:r>
          </w:p>
        </w:tc>
      </w:tr>
      <w:tr w:rsidR="00FD4AA5" w14:paraId="7DBE0035" w14:textId="77777777" w:rsidTr="00D94A5B">
        <w:trPr>
          <w:tblHeader/>
        </w:trPr>
        <w:tc>
          <w:tcPr>
            <w:tcW w:w="3500" w:type="dxa"/>
          </w:tcPr>
          <w:p w14:paraId="74DE2C47" w14:textId="77777777" w:rsidR="00FD4AA5" w:rsidRDefault="00FD4AA5" w:rsidP="00D94A5B">
            <w:pPr>
              <w:pStyle w:val="OtherTableBody"/>
            </w:pPr>
            <w:r>
              <w:t>Set ID – SGT</w:t>
            </w:r>
          </w:p>
        </w:tc>
        <w:tc>
          <w:tcPr>
            <w:tcW w:w="700" w:type="dxa"/>
          </w:tcPr>
          <w:p w14:paraId="0A559F1A" w14:textId="77777777" w:rsidR="00FD4AA5" w:rsidRDefault="00FD4AA5" w:rsidP="00D94A5B">
            <w:pPr>
              <w:pStyle w:val="OtherTableBody"/>
            </w:pPr>
            <w:r>
              <w:t>03394</w:t>
            </w:r>
          </w:p>
        </w:tc>
        <w:tc>
          <w:tcPr>
            <w:tcW w:w="600" w:type="dxa"/>
          </w:tcPr>
          <w:p w14:paraId="11C54CF0" w14:textId="77777777" w:rsidR="00FD4AA5" w:rsidRDefault="00FD4AA5" w:rsidP="00D94A5B">
            <w:pPr>
              <w:pStyle w:val="OtherTableBody"/>
            </w:pPr>
            <w:r>
              <w:t>SGT</w:t>
            </w:r>
          </w:p>
        </w:tc>
        <w:tc>
          <w:tcPr>
            <w:tcW w:w="600" w:type="dxa"/>
          </w:tcPr>
          <w:p w14:paraId="59255845" w14:textId="77777777" w:rsidR="00FD4AA5" w:rsidRDefault="00FD4AA5" w:rsidP="00D94A5B">
            <w:pPr>
              <w:pStyle w:val="OtherTableBody"/>
            </w:pPr>
            <w:r>
              <w:t>1</w:t>
            </w:r>
          </w:p>
        </w:tc>
        <w:tc>
          <w:tcPr>
            <w:tcW w:w="600" w:type="dxa"/>
          </w:tcPr>
          <w:p w14:paraId="08B83B0B" w14:textId="77777777" w:rsidR="00FD4AA5" w:rsidRDefault="00FD4AA5" w:rsidP="00D94A5B">
            <w:pPr>
              <w:pStyle w:val="OtherTableBody"/>
            </w:pPr>
            <w:r>
              <w:t>..</w:t>
            </w:r>
          </w:p>
        </w:tc>
        <w:tc>
          <w:tcPr>
            <w:tcW w:w="600" w:type="dxa"/>
          </w:tcPr>
          <w:p w14:paraId="1EBDBEA9" w14:textId="77777777" w:rsidR="00FD4AA5" w:rsidRDefault="00FD4AA5" w:rsidP="00D94A5B">
            <w:pPr>
              <w:pStyle w:val="OtherTableBody"/>
            </w:pPr>
          </w:p>
        </w:tc>
        <w:tc>
          <w:tcPr>
            <w:tcW w:w="600" w:type="dxa"/>
          </w:tcPr>
          <w:p w14:paraId="70480C91" w14:textId="77777777" w:rsidR="00FD4AA5" w:rsidRDefault="00FD4AA5" w:rsidP="00D94A5B">
            <w:pPr>
              <w:pStyle w:val="OtherTableBody"/>
            </w:pPr>
            <w:r>
              <w:t>SI</w:t>
            </w:r>
          </w:p>
        </w:tc>
        <w:tc>
          <w:tcPr>
            <w:tcW w:w="700" w:type="dxa"/>
          </w:tcPr>
          <w:p w14:paraId="17171934" w14:textId="77777777" w:rsidR="00FD4AA5" w:rsidRDefault="00FD4AA5" w:rsidP="00D94A5B">
            <w:pPr>
              <w:pStyle w:val="OtherTableBody"/>
            </w:pPr>
          </w:p>
        </w:tc>
        <w:tc>
          <w:tcPr>
            <w:tcW w:w="600" w:type="dxa"/>
          </w:tcPr>
          <w:p w14:paraId="6C2EA38C" w14:textId="77777777" w:rsidR="00FD4AA5" w:rsidRDefault="00FD4AA5" w:rsidP="00D94A5B">
            <w:pPr>
              <w:pStyle w:val="OtherTableBody"/>
            </w:pPr>
          </w:p>
        </w:tc>
        <w:tc>
          <w:tcPr>
            <w:tcW w:w="900" w:type="dxa"/>
          </w:tcPr>
          <w:p w14:paraId="544532E3" w14:textId="77777777" w:rsidR="00FD4AA5" w:rsidRDefault="00FD4AA5" w:rsidP="00D94A5B">
            <w:pPr>
              <w:pStyle w:val="OtherTableBody"/>
            </w:pPr>
            <w:r>
              <w:t>2.14.14</w:t>
            </w:r>
          </w:p>
        </w:tc>
      </w:tr>
      <w:tr w:rsidR="00FD4AA5" w14:paraId="762E714F" w14:textId="77777777" w:rsidTr="00D94A5B">
        <w:trPr>
          <w:tblHeader/>
        </w:trPr>
        <w:tc>
          <w:tcPr>
            <w:tcW w:w="3500" w:type="dxa"/>
          </w:tcPr>
          <w:p w14:paraId="7D1AF7F9" w14:textId="77777777" w:rsidR="00FD4AA5" w:rsidRDefault="00FD4AA5" w:rsidP="00D94A5B">
            <w:pPr>
              <w:pStyle w:val="OtherTableBody"/>
            </w:pPr>
            <w:r>
              <w:t>Set ID - SPM</w:t>
            </w:r>
          </w:p>
        </w:tc>
        <w:tc>
          <w:tcPr>
            <w:tcW w:w="700" w:type="dxa"/>
          </w:tcPr>
          <w:p w14:paraId="0EA7FC14" w14:textId="77777777" w:rsidR="00FD4AA5" w:rsidRDefault="00FD4AA5" w:rsidP="00D94A5B">
            <w:pPr>
              <w:pStyle w:val="OtherTableBody"/>
            </w:pPr>
            <w:r>
              <w:t>01754</w:t>
            </w:r>
          </w:p>
        </w:tc>
        <w:tc>
          <w:tcPr>
            <w:tcW w:w="600" w:type="dxa"/>
          </w:tcPr>
          <w:p w14:paraId="5D7E3F0A" w14:textId="77777777" w:rsidR="00FD4AA5" w:rsidRDefault="00FD4AA5" w:rsidP="00D94A5B">
            <w:pPr>
              <w:pStyle w:val="OtherTableBody"/>
            </w:pPr>
            <w:r>
              <w:t>SPM</w:t>
            </w:r>
          </w:p>
        </w:tc>
        <w:tc>
          <w:tcPr>
            <w:tcW w:w="600" w:type="dxa"/>
          </w:tcPr>
          <w:p w14:paraId="4F45502D" w14:textId="77777777" w:rsidR="00FD4AA5" w:rsidRDefault="00FD4AA5" w:rsidP="00D94A5B">
            <w:pPr>
              <w:pStyle w:val="OtherTableBody"/>
            </w:pPr>
            <w:r>
              <w:t>1</w:t>
            </w:r>
          </w:p>
        </w:tc>
        <w:tc>
          <w:tcPr>
            <w:tcW w:w="600" w:type="dxa"/>
          </w:tcPr>
          <w:p w14:paraId="3121BD9E" w14:textId="77777777" w:rsidR="00FD4AA5" w:rsidRDefault="00FD4AA5" w:rsidP="00D94A5B">
            <w:pPr>
              <w:pStyle w:val="OtherTableBody"/>
            </w:pPr>
            <w:r>
              <w:t>1..4</w:t>
            </w:r>
          </w:p>
        </w:tc>
        <w:tc>
          <w:tcPr>
            <w:tcW w:w="600" w:type="dxa"/>
          </w:tcPr>
          <w:p w14:paraId="7674261F" w14:textId="77777777" w:rsidR="00FD4AA5" w:rsidRDefault="00FD4AA5" w:rsidP="00D94A5B">
            <w:pPr>
              <w:pStyle w:val="OtherTableBody"/>
            </w:pPr>
          </w:p>
        </w:tc>
        <w:tc>
          <w:tcPr>
            <w:tcW w:w="600" w:type="dxa"/>
          </w:tcPr>
          <w:p w14:paraId="60E7574A" w14:textId="77777777" w:rsidR="00FD4AA5" w:rsidRDefault="00FD4AA5" w:rsidP="00D94A5B">
            <w:pPr>
              <w:pStyle w:val="OtherTableBody"/>
            </w:pPr>
            <w:r>
              <w:t>SI</w:t>
            </w:r>
          </w:p>
        </w:tc>
        <w:tc>
          <w:tcPr>
            <w:tcW w:w="700" w:type="dxa"/>
          </w:tcPr>
          <w:p w14:paraId="260C9E9B" w14:textId="77777777" w:rsidR="00FD4AA5" w:rsidRDefault="00FD4AA5" w:rsidP="00D94A5B">
            <w:pPr>
              <w:pStyle w:val="OtherTableBody"/>
            </w:pPr>
          </w:p>
        </w:tc>
        <w:tc>
          <w:tcPr>
            <w:tcW w:w="600" w:type="dxa"/>
          </w:tcPr>
          <w:p w14:paraId="4D2D694A" w14:textId="77777777" w:rsidR="00FD4AA5" w:rsidRDefault="00FD4AA5" w:rsidP="00D94A5B">
            <w:pPr>
              <w:pStyle w:val="OtherTableBody"/>
            </w:pPr>
          </w:p>
        </w:tc>
        <w:tc>
          <w:tcPr>
            <w:tcW w:w="900" w:type="dxa"/>
          </w:tcPr>
          <w:p w14:paraId="622D1293" w14:textId="77777777" w:rsidR="00FD4AA5" w:rsidRDefault="00FD4AA5" w:rsidP="00D94A5B">
            <w:pPr>
              <w:pStyle w:val="OtherTableBody"/>
            </w:pPr>
            <w:r>
              <w:t>7.4.3</w:t>
            </w:r>
          </w:p>
        </w:tc>
      </w:tr>
      <w:tr w:rsidR="00FD4AA5" w14:paraId="1CC429B4" w14:textId="77777777" w:rsidTr="00D94A5B">
        <w:trPr>
          <w:tblHeader/>
        </w:trPr>
        <w:tc>
          <w:tcPr>
            <w:tcW w:w="3500" w:type="dxa"/>
          </w:tcPr>
          <w:p w14:paraId="6EBDD0B8" w14:textId="77777777" w:rsidR="00FD4AA5" w:rsidRDefault="00FD4AA5" w:rsidP="00D94A5B">
            <w:pPr>
              <w:pStyle w:val="OtherTableBody"/>
            </w:pPr>
            <w:r>
              <w:t>Set ID - TQ1</w:t>
            </w:r>
          </w:p>
        </w:tc>
        <w:tc>
          <w:tcPr>
            <w:tcW w:w="700" w:type="dxa"/>
          </w:tcPr>
          <w:p w14:paraId="02FD07C7" w14:textId="77777777" w:rsidR="00FD4AA5" w:rsidRDefault="00FD4AA5" w:rsidP="00D94A5B">
            <w:pPr>
              <w:pStyle w:val="OtherTableBody"/>
            </w:pPr>
            <w:r>
              <w:t>01627</w:t>
            </w:r>
          </w:p>
        </w:tc>
        <w:tc>
          <w:tcPr>
            <w:tcW w:w="600" w:type="dxa"/>
          </w:tcPr>
          <w:p w14:paraId="4020042E" w14:textId="77777777" w:rsidR="00FD4AA5" w:rsidRDefault="00FD4AA5" w:rsidP="00D94A5B">
            <w:pPr>
              <w:pStyle w:val="OtherTableBody"/>
            </w:pPr>
            <w:r>
              <w:t>TQ1</w:t>
            </w:r>
          </w:p>
        </w:tc>
        <w:tc>
          <w:tcPr>
            <w:tcW w:w="600" w:type="dxa"/>
          </w:tcPr>
          <w:p w14:paraId="274D3CF8" w14:textId="77777777" w:rsidR="00FD4AA5" w:rsidRDefault="00FD4AA5" w:rsidP="00D94A5B">
            <w:pPr>
              <w:pStyle w:val="OtherTableBody"/>
            </w:pPr>
            <w:r>
              <w:t>1</w:t>
            </w:r>
          </w:p>
        </w:tc>
        <w:tc>
          <w:tcPr>
            <w:tcW w:w="600" w:type="dxa"/>
          </w:tcPr>
          <w:p w14:paraId="5928C1EC" w14:textId="77777777" w:rsidR="00FD4AA5" w:rsidRDefault="00FD4AA5" w:rsidP="00D94A5B">
            <w:pPr>
              <w:pStyle w:val="OtherTableBody"/>
            </w:pPr>
            <w:r>
              <w:t>1..4</w:t>
            </w:r>
          </w:p>
        </w:tc>
        <w:tc>
          <w:tcPr>
            <w:tcW w:w="600" w:type="dxa"/>
          </w:tcPr>
          <w:p w14:paraId="0BA44DAF" w14:textId="77777777" w:rsidR="00FD4AA5" w:rsidRDefault="00FD4AA5" w:rsidP="00D94A5B">
            <w:pPr>
              <w:pStyle w:val="OtherTableBody"/>
            </w:pPr>
          </w:p>
        </w:tc>
        <w:tc>
          <w:tcPr>
            <w:tcW w:w="600" w:type="dxa"/>
          </w:tcPr>
          <w:p w14:paraId="3944E8F9" w14:textId="77777777" w:rsidR="00FD4AA5" w:rsidRDefault="00FD4AA5" w:rsidP="00D94A5B">
            <w:pPr>
              <w:pStyle w:val="OtherTableBody"/>
            </w:pPr>
            <w:r>
              <w:t>SI</w:t>
            </w:r>
          </w:p>
        </w:tc>
        <w:tc>
          <w:tcPr>
            <w:tcW w:w="700" w:type="dxa"/>
          </w:tcPr>
          <w:p w14:paraId="23AA6D5A" w14:textId="77777777" w:rsidR="00FD4AA5" w:rsidRDefault="00FD4AA5" w:rsidP="00D94A5B">
            <w:pPr>
              <w:pStyle w:val="OtherTableBody"/>
            </w:pPr>
          </w:p>
        </w:tc>
        <w:tc>
          <w:tcPr>
            <w:tcW w:w="600" w:type="dxa"/>
          </w:tcPr>
          <w:p w14:paraId="5C31E7D1" w14:textId="77777777" w:rsidR="00FD4AA5" w:rsidRDefault="00FD4AA5" w:rsidP="00D94A5B">
            <w:pPr>
              <w:pStyle w:val="OtherTableBody"/>
            </w:pPr>
          </w:p>
        </w:tc>
        <w:tc>
          <w:tcPr>
            <w:tcW w:w="900" w:type="dxa"/>
          </w:tcPr>
          <w:p w14:paraId="019719C4" w14:textId="77777777" w:rsidR="00FD4AA5" w:rsidRDefault="00FD4AA5" w:rsidP="00D94A5B">
            <w:pPr>
              <w:pStyle w:val="OtherTableBody"/>
            </w:pPr>
            <w:r>
              <w:t>4.5.4</w:t>
            </w:r>
          </w:p>
        </w:tc>
      </w:tr>
      <w:tr w:rsidR="00FD4AA5" w14:paraId="18DF2169" w14:textId="77777777" w:rsidTr="00D94A5B">
        <w:trPr>
          <w:tblHeader/>
        </w:trPr>
        <w:tc>
          <w:tcPr>
            <w:tcW w:w="3500" w:type="dxa"/>
          </w:tcPr>
          <w:p w14:paraId="2C80AC65" w14:textId="77777777" w:rsidR="00FD4AA5" w:rsidRDefault="00FD4AA5" w:rsidP="00D94A5B">
            <w:pPr>
              <w:pStyle w:val="OtherTableBody"/>
            </w:pPr>
            <w:r>
              <w:t>Set ID - TQ2</w:t>
            </w:r>
          </w:p>
        </w:tc>
        <w:tc>
          <w:tcPr>
            <w:tcW w:w="700" w:type="dxa"/>
          </w:tcPr>
          <w:p w14:paraId="5F62610A" w14:textId="77777777" w:rsidR="00FD4AA5" w:rsidRDefault="00FD4AA5" w:rsidP="00D94A5B">
            <w:pPr>
              <w:pStyle w:val="OtherTableBody"/>
            </w:pPr>
            <w:r>
              <w:t>01648</w:t>
            </w:r>
          </w:p>
        </w:tc>
        <w:tc>
          <w:tcPr>
            <w:tcW w:w="600" w:type="dxa"/>
          </w:tcPr>
          <w:p w14:paraId="5C31A39F" w14:textId="77777777" w:rsidR="00FD4AA5" w:rsidRDefault="00FD4AA5" w:rsidP="00D94A5B">
            <w:pPr>
              <w:pStyle w:val="OtherTableBody"/>
            </w:pPr>
            <w:r>
              <w:t>TQ2</w:t>
            </w:r>
          </w:p>
        </w:tc>
        <w:tc>
          <w:tcPr>
            <w:tcW w:w="600" w:type="dxa"/>
          </w:tcPr>
          <w:p w14:paraId="775EEAF7" w14:textId="77777777" w:rsidR="00FD4AA5" w:rsidRDefault="00FD4AA5" w:rsidP="00D94A5B">
            <w:pPr>
              <w:pStyle w:val="OtherTableBody"/>
            </w:pPr>
            <w:r>
              <w:t>1</w:t>
            </w:r>
          </w:p>
        </w:tc>
        <w:tc>
          <w:tcPr>
            <w:tcW w:w="600" w:type="dxa"/>
          </w:tcPr>
          <w:p w14:paraId="0F690EA1" w14:textId="77777777" w:rsidR="00FD4AA5" w:rsidRDefault="00FD4AA5" w:rsidP="00D94A5B">
            <w:pPr>
              <w:pStyle w:val="OtherTableBody"/>
            </w:pPr>
            <w:r>
              <w:t>1..4</w:t>
            </w:r>
          </w:p>
        </w:tc>
        <w:tc>
          <w:tcPr>
            <w:tcW w:w="600" w:type="dxa"/>
          </w:tcPr>
          <w:p w14:paraId="4C62E492" w14:textId="77777777" w:rsidR="00FD4AA5" w:rsidRDefault="00FD4AA5" w:rsidP="00D94A5B">
            <w:pPr>
              <w:pStyle w:val="OtherTableBody"/>
            </w:pPr>
          </w:p>
        </w:tc>
        <w:tc>
          <w:tcPr>
            <w:tcW w:w="600" w:type="dxa"/>
          </w:tcPr>
          <w:p w14:paraId="08E783B8" w14:textId="77777777" w:rsidR="00FD4AA5" w:rsidRDefault="00FD4AA5" w:rsidP="00D94A5B">
            <w:pPr>
              <w:pStyle w:val="OtherTableBody"/>
            </w:pPr>
            <w:r>
              <w:t>SI</w:t>
            </w:r>
          </w:p>
        </w:tc>
        <w:tc>
          <w:tcPr>
            <w:tcW w:w="700" w:type="dxa"/>
          </w:tcPr>
          <w:p w14:paraId="34B4D2AE" w14:textId="77777777" w:rsidR="00FD4AA5" w:rsidRDefault="00FD4AA5" w:rsidP="00D94A5B">
            <w:pPr>
              <w:pStyle w:val="OtherTableBody"/>
            </w:pPr>
          </w:p>
        </w:tc>
        <w:tc>
          <w:tcPr>
            <w:tcW w:w="600" w:type="dxa"/>
          </w:tcPr>
          <w:p w14:paraId="180336D4" w14:textId="77777777" w:rsidR="00FD4AA5" w:rsidRDefault="00FD4AA5" w:rsidP="00D94A5B">
            <w:pPr>
              <w:pStyle w:val="OtherTableBody"/>
            </w:pPr>
          </w:p>
        </w:tc>
        <w:tc>
          <w:tcPr>
            <w:tcW w:w="900" w:type="dxa"/>
          </w:tcPr>
          <w:p w14:paraId="4E5B1FC8" w14:textId="77777777" w:rsidR="00FD4AA5" w:rsidRDefault="00FD4AA5" w:rsidP="00D94A5B">
            <w:pPr>
              <w:pStyle w:val="OtherTableBody"/>
            </w:pPr>
            <w:r>
              <w:t>4.5.5</w:t>
            </w:r>
          </w:p>
        </w:tc>
      </w:tr>
      <w:tr w:rsidR="00FD4AA5" w14:paraId="4B7180EF" w14:textId="77777777" w:rsidTr="00D94A5B">
        <w:trPr>
          <w:tblHeader/>
        </w:trPr>
        <w:tc>
          <w:tcPr>
            <w:tcW w:w="3500" w:type="dxa"/>
          </w:tcPr>
          <w:p w14:paraId="4311863F" w14:textId="77777777" w:rsidR="00FD4AA5" w:rsidRDefault="00FD4AA5" w:rsidP="00D94A5B">
            <w:pPr>
              <w:pStyle w:val="OtherTableBody"/>
            </w:pPr>
            <w:r>
              <w:t>Set ID - UB1</w:t>
            </w:r>
          </w:p>
        </w:tc>
        <w:tc>
          <w:tcPr>
            <w:tcW w:w="700" w:type="dxa"/>
          </w:tcPr>
          <w:p w14:paraId="1257F535" w14:textId="77777777" w:rsidR="00FD4AA5" w:rsidRDefault="00FD4AA5" w:rsidP="00D94A5B">
            <w:pPr>
              <w:pStyle w:val="OtherTableBody"/>
            </w:pPr>
            <w:r>
              <w:t>00530</w:t>
            </w:r>
          </w:p>
        </w:tc>
        <w:tc>
          <w:tcPr>
            <w:tcW w:w="600" w:type="dxa"/>
          </w:tcPr>
          <w:p w14:paraId="5366AF52" w14:textId="77777777" w:rsidR="00FD4AA5" w:rsidRDefault="00FD4AA5" w:rsidP="00D94A5B">
            <w:pPr>
              <w:pStyle w:val="OtherTableBody"/>
            </w:pPr>
            <w:r>
              <w:t>UB1</w:t>
            </w:r>
          </w:p>
        </w:tc>
        <w:tc>
          <w:tcPr>
            <w:tcW w:w="600" w:type="dxa"/>
          </w:tcPr>
          <w:p w14:paraId="2560B80E" w14:textId="77777777" w:rsidR="00FD4AA5" w:rsidRDefault="00FD4AA5" w:rsidP="00D94A5B">
            <w:pPr>
              <w:pStyle w:val="OtherTableBody"/>
            </w:pPr>
            <w:r>
              <w:t>1</w:t>
            </w:r>
          </w:p>
        </w:tc>
        <w:tc>
          <w:tcPr>
            <w:tcW w:w="600" w:type="dxa"/>
          </w:tcPr>
          <w:p w14:paraId="0A81ADB5" w14:textId="77777777" w:rsidR="00FD4AA5" w:rsidRDefault="00FD4AA5" w:rsidP="00D94A5B">
            <w:pPr>
              <w:pStyle w:val="OtherTableBody"/>
            </w:pPr>
            <w:r>
              <w:t>..</w:t>
            </w:r>
          </w:p>
        </w:tc>
        <w:tc>
          <w:tcPr>
            <w:tcW w:w="600" w:type="dxa"/>
          </w:tcPr>
          <w:p w14:paraId="2BF1AA35" w14:textId="77777777" w:rsidR="00FD4AA5" w:rsidRDefault="00FD4AA5" w:rsidP="00D94A5B">
            <w:pPr>
              <w:pStyle w:val="OtherTableBody"/>
            </w:pPr>
          </w:p>
        </w:tc>
        <w:tc>
          <w:tcPr>
            <w:tcW w:w="600" w:type="dxa"/>
          </w:tcPr>
          <w:p w14:paraId="711B8898" w14:textId="77777777" w:rsidR="00FD4AA5" w:rsidRDefault="00FD4AA5" w:rsidP="00D94A5B">
            <w:pPr>
              <w:pStyle w:val="OtherTableBody"/>
            </w:pPr>
            <w:r>
              <w:t>SI</w:t>
            </w:r>
          </w:p>
        </w:tc>
        <w:tc>
          <w:tcPr>
            <w:tcW w:w="700" w:type="dxa"/>
          </w:tcPr>
          <w:p w14:paraId="48542B26" w14:textId="77777777" w:rsidR="00FD4AA5" w:rsidRDefault="00FD4AA5" w:rsidP="00D94A5B">
            <w:pPr>
              <w:pStyle w:val="OtherTableBody"/>
            </w:pPr>
          </w:p>
        </w:tc>
        <w:tc>
          <w:tcPr>
            <w:tcW w:w="600" w:type="dxa"/>
          </w:tcPr>
          <w:p w14:paraId="60083B6D" w14:textId="77777777" w:rsidR="00FD4AA5" w:rsidRDefault="00FD4AA5" w:rsidP="00D94A5B">
            <w:pPr>
              <w:pStyle w:val="OtherTableBody"/>
            </w:pPr>
          </w:p>
        </w:tc>
        <w:tc>
          <w:tcPr>
            <w:tcW w:w="900" w:type="dxa"/>
          </w:tcPr>
          <w:p w14:paraId="36DCB0A5" w14:textId="77777777" w:rsidR="00FD4AA5" w:rsidRDefault="00FD4AA5" w:rsidP="00D94A5B">
            <w:pPr>
              <w:pStyle w:val="OtherTableBody"/>
            </w:pPr>
            <w:r>
              <w:t>6.5.10</w:t>
            </w:r>
          </w:p>
        </w:tc>
      </w:tr>
      <w:tr w:rsidR="00FD4AA5" w14:paraId="3EAF655B" w14:textId="77777777" w:rsidTr="00D94A5B">
        <w:trPr>
          <w:tblHeader/>
        </w:trPr>
        <w:tc>
          <w:tcPr>
            <w:tcW w:w="3500" w:type="dxa"/>
          </w:tcPr>
          <w:p w14:paraId="5C6C263E" w14:textId="77777777" w:rsidR="00FD4AA5" w:rsidRDefault="00FD4AA5" w:rsidP="00D94A5B">
            <w:pPr>
              <w:pStyle w:val="OtherTableBody"/>
            </w:pPr>
            <w:r>
              <w:t>Set ID - UB2</w:t>
            </w:r>
          </w:p>
        </w:tc>
        <w:tc>
          <w:tcPr>
            <w:tcW w:w="700" w:type="dxa"/>
          </w:tcPr>
          <w:p w14:paraId="3C03F50F" w14:textId="77777777" w:rsidR="00FD4AA5" w:rsidRDefault="00FD4AA5" w:rsidP="00D94A5B">
            <w:pPr>
              <w:pStyle w:val="OtherTableBody"/>
            </w:pPr>
            <w:r>
              <w:t>00553</w:t>
            </w:r>
          </w:p>
        </w:tc>
        <w:tc>
          <w:tcPr>
            <w:tcW w:w="600" w:type="dxa"/>
          </w:tcPr>
          <w:p w14:paraId="7EDD26CC" w14:textId="77777777" w:rsidR="00FD4AA5" w:rsidRDefault="00FD4AA5" w:rsidP="00D94A5B">
            <w:pPr>
              <w:pStyle w:val="OtherTableBody"/>
            </w:pPr>
            <w:r>
              <w:t>UB2</w:t>
            </w:r>
          </w:p>
        </w:tc>
        <w:tc>
          <w:tcPr>
            <w:tcW w:w="600" w:type="dxa"/>
          </w:tcPr>
          <w:p w14:paraId="052664F6" w14:textId="77777777" w:rsidR="00FD4AA5" w:rsidRDefault="00FD4AA5" w:rsidP="00D94A5B">
            <w:pPr>
              <w:pStyle w:val="OtherTableBody"/>
            </w:pPr>
            <w:r>
              <w:t>1</w:t>
            </w:r>
          </w:p>
        </w:tc>
        <w:tc>
          <w:tcPr>
            <w:tcW w:w="600" w:type="dxa"/>
          </w:tcPr>
          <w:p w14:paraId="2CFBE6CB" w14:textId="77777777" w:rsidR="00FD4AA5" w:rsidRDefault="00FD4AA5" w:rsidP="00D94A5B">
            <w:pPr>
              <w:pStyle w:val="OtherTableBody"/>
            </w:pPr>
            <w:r>
              <w:t>1..4</w:t>
            </w:r>
          </w:p>
        </w:tc>
        <w:tc>
          <w:tcPr>
            <w:tcW w:w="600" w:type="dxa"/>
          </w:tcPr>
          <w:p w14:paraId="56D1C0C7" w14:textId="77777777" w:rsidR="00FD4AA5" w:rsidRDefault="00FD4AA5" w:rsidP="00D94A5B">
            <w:pPr>
              <w:pStyle w:val="OtherTableBody"/>
            </w:pPr>
          </w:p>
        </w:tc>
        <w:tc>
          <w:tcPr>
            <w:tcW w:w="600" w:type="dxa"/>
          </w:tcPr>
          <w:p w14:paraId="47DD73A0" w14:textId="77777777" w:rsidR="00FD4AA5" w:rsidRDefault="00FD4AA5" w:rsidP="00D94A5B">
            <w:pPr>
              <w:pStyle w:val="OtherTableBody"/>
            </w:pPr>
            <w:r>
              <w:t>SI</w:t>
            </w:r>
          </w:p>
        </w:tc>
        <w:tc>
          <w:tcPr>
            <w:tcW w:w="700" w:type="dxa"/>
          </w:tcPr>
          <w:p w14:paraId="15A99918" w14:textId="77777777" w:rsidR="00FD4AA5" w:rsidRDefault="00FD4AA5" w:rsidP="00D94A5B">
            <w:pPr>
              <w:pStyle w:val="OtherTableBody"/>
            </w:pPr>
          </w:p>
        </w:tc>
        <w:tc>
          <w:tcPr>
            <w:tcW w:w="600" w:type="dxa"/>
          </w:tcPr>
          <w:p w14:paraId="2662EAA3" w14:textId="77777777" w:rsidR="00FD4AA5" w:rsidRDefault="00FD4AA5" w:rsidP="00D94A5B">
            <w:pPr>
              <w:pStyle w:val="OtherTableBody"/>
            </w:pPr>
          </w:p>
        </w:tc>
        <w:tc>
          <w:tcPr>
            <w:tcW w:w="900" w:type="dxa"/>
          </w:tcPr>
          <w:p w14:paraId="3BD03C8B" w14:textId="77777777" w:rsidR="00FD4AA5" w:rsidRDefault="00FD4AA5" w:rsidP="00D94A5B">
            <w:pPr>
              <w:pStyle w:val="OtherTableBody"/>
            </w:pPr>
            <w:r>
              <w:t>6.5.11</w:t>
            </w:r>
          </w:p>
        </w:tc>
      </w:tr>
      <w:tr w:rsidR="00FD4AA5" w14:paraId="4D01FCD6" w14:textId="77777777" w:rsidTr="00D94A5B">
        <w:trPr>
          <w:tblHeader/>
        </w:trPr>
        <w:tc>
          <w:tcPr>
            <w:tcW w:w="3500" w:type="dxa"/>
          </w:tcPr>
          <w:p w14:paraId="69D02B1F" w14:textId="77777777" w:rsidR="00FD4AA5" w:rsidRDefault="00FD4AA5" w:rsidP="00D94A5B">
            <w:pPr>
              <w:pStyle w:val="OtherTableBody"/>
            </w:pPr>
            <w:r>
              <w:t>Set Id – VND</w:t>
            </w:r>
          </w:p>
        </w:tc>
        <w:tc>
          <w:tcPr>
            <w:tcW w:w="700" w:type="dxa"/>
          </w:tcPr>
          <w:p w14:paraId="72134702" w14:textId="77777777" w:rsidR="00FD4AA5" w:rsidRDefault="00FD4AA5" w:rsidP="00D94A5B">
            <w:pPr>
              <w:pStyle w:val="OtherTableBody"/>
            </w:pPr>
            <w:r>
              <w:t>02217</w:t>
            </w:r>
          </w:p>
        </w:tc>
        <w:tc>
          <w:tcPr>
            <w:tcW w:w="600" w:type="dxa"/>
          </w:tcPr>
          <w:p w14:paraId="68981681" w14:textId="77777777" w:rsidR="00FD4AA5" w:rsidRDefault="00FD4AA5" w:rsidP="00D94A5B">
            <w:pPr>
              <w:pStyle w:val="OtherTableBody"/>
            </w:pPr>
            <w:r>
              <w:t>VND</w:t>
            </w:r>
          </w:p>
        </w:tc>
        <w:tc>
          <w:tcPr>
            <w:tcW w:w="600" w:type="dxa"/>
          </w:tcPr>
          <w:p w14:paraId="2DA43997" w14:textId="77777777" w:rsidR="00FD4AA5" w:rsidRDefault="00FD4AA5" w:rsidP="00D94A5B">
            <w:pPr>
              <w:pStyle w:val="OtherTableBody"/>
            </w:pPr>
            <w:r>
              <w:t>1</w:t>
            </w:r>
          </w:p>
        </w:tc>
        <w:tc>
          <w:tcPr>
            <w:tcW w:w="600" w:type="dxa"/>
          </w:tcPr>
          <w:p w14:paraId="104230D2" w14:textId="77777777" w:rsidR="00FD4AA5" w:rsidRDefault="00FD4AA5" w:rsidP="00D94A5B">
            <w:pPr>
              <w:pStyle w:val="OtherTableBody"/>
            </w:pPr>
            <w:r>
              <w:t>1..4</w:t>
            </w:r>
          </w:p>
        </w:tc>
        <w:tc>
          <w:tcPr>
            <w:tcW w:w="600" w:type="dxa"/>
          </w:tcPr>
          <w:p w14:paraId="5657AF65" w14:textId="77777777" w:rsidR="00FD4AA5" w:rsidRDefault="00FD4AA5" w:rsidP="00D94A5B">
            <w:pPr>
              <w:pStyle w:val="OtherTableBody"/>
            </w:pPr>
          </w:p>
        </w:tc>
        <w:tc>
          <w:tcPr>
            <w:tcW w:w="600" w:type="dxa"/>
          </w:tcPr>
          <w:p w14:paraId="7CF09DFD" w14:textId="77777777" w:rsidR="00FD4AA5" w:rsidRDefault="00FD4AA5" w:rsidP="00D94A5B">
            <w:pPr>
              <w:pStyle w:val="OtherTableBody"/>
            </w:pPr>
            <w:r>
              <w:t>SI</w:t>
            </w:r>
          </w:p>
        </w:tc>
        <w:tc>
          <w:tcPr>
            <w:tcW w:w="700" w:type="dxa"/>
          </w:tcPr>
          <w:p w14:paraId="35E9ED1F" w14:textId="77777777" w:rsidR="00FD4AA5" w:rsidRDefault="00FD4AA5" w:rsidP="00D94A5B">
            <w:pPr>
              <w:pStyle w:val="OtherTableBody"/>
            </w:pPr>
          </w:p>
        </w:tc>
        <w:tc>
          <w:tcPr>
            <w:tcW w:w="600" w:type="dxa"/>
          </w:tcPr>
          <w:p w14:paraId="6A3A7BA0" w14:textId="77777777" w:rsidR="00FD4AA5" w:rsidRDefault="00FD4AA5" w:rsidP="00D94A5B">
            <w:pPr>
              <w:pStyle w:val="OtherTableBody"/>
            </w:pPr>
          </w:p>
        </w:tc>
        <w:tc>
          <w:tcPr>
            <w:tcW w:w="900" w:type="dxa"/>
          </w:tcPr>
          <w:p w14:paraId="60A5A042" w14:textId="77777777" w:rsidR="00FD4AA5" w:rsidRDefault="00FD4AA5" w:rsidP="00D94A5B">
            <w:pPr>
              <w:pStyle w:val="OtherTableBody"/>
            </w:pPr>
            <w:r>
              <w:t>17.4.4</w:t>
            </w:r>
          </w:p>
        </w:tc>
      </w:tr>
      <w:tr w:rsidR="00FD4AA5" w14:paraId="5C9D2E46" w14:textId="77777777" w:rsidTr="00D94A5B">
        <w:trPr>
          <w:tblHeader/>
        </w:trPr>
        <w:tc>
          <w:tcPr>
            <w:tcW w:w="3500" w:type="dxa"/>
          </w:tcPr>
          <w:p w14:paraId="604D770E" w14:textId="77777777" w:rsidR="00FD4AA5" w:rsidRDefault="00FD4AA5" w:rsidP="00D94A5B">
            <w:pPr>
              <w:pStyle w:val="OtherTableBody"/>
            </w:pPr>
            <w:r>
              <w:t>Set ID- CM2</w:t>
            </w:r>
          </w:p>
        </w:tc>
        <w:tc>
          <w:tcPr>
            <w:tcW w:w="700" w:type="dxa"/>
          </w:tcPr>
          <w:p w14:paraId="16DD41B5" w14:textId="77777777" w:rsidR="00FD4AA5" w:rsidRDefault="00FD4AA5" w:rsidP="00D94A5B">
            <w:pPr>
              <w:pStyle w:val="OtherTableBody"/>
            </w:pPr>
            <w:r>
              <w:t>01024</w:t>
            </w:r>
          </w:p>
        </w:tc>
        <w:tc>
          <w:tcPr>
            <w:tcW w:w="600" w:type="dxa"/>
          </w:tcPr>
          <w:p w14:paraId="412E8CA1" w14:textId="77777777" w:rsidR="00FD4AA5" w:rsidRDefault="00FD4AA5" w:rsidP="00D94A5B">
            <w:pPr>
              <w:pStyle w:val="OtherTableBody"/>
            </w:pPr>
            <w:r>
              <w:t>CM2</w:t>
            </w:r>
          </w:p>
        </w:tc>
        <w:tc>
          <w:tcPr>
            <w:tcW w:w="600" w:type="dxa"/>
          </w:tcPr>
          <w:p w14:paraId="31D5C818" w14:textId="77777777" w:rsidR="00FD4AA5" w:rsidRDefault="00FD4AA5" w:rsidP="00D94A5B">
            <w:pPr>
              <w:pStyle w:val="OtherTableBody"/>
            </w:pPr>
            <w:r>
              <w:t>1</w:t>
            </w:r>
          </w:p>
        </w:tc>
        <w:tc>
          <w:tcPr>
            <w:tcW w:w="600" w:type="dxa"/>
          </w:tcPr>
          <w:p w14:paraId="7169FEC2" w14:textId="77777777" w:rsidR="00FD4AA5" w:rsidRDefault="00FD4AA5" w:rsidP="00D94A5B">
            <w:pPr>
              <w:pStyle w:val="OtherTableBody"/>
            </w:pPr>
            <w:r>
              <w:t>1..4</w:t>
            </w:r>
          </w:p>
        </w:tc>
        <w:tc>
          <w:tcPr>
            <w:tcW w:w="600" w:type="dxa"/>
          </w:tcPr>
          <w:p w14:paraId="0A5F419B" w14:textId="77777777" w:rsidR="00FD4AA5" w:rsidRDefault="00FD4AA5" w:rsidP="00D94A5B">
            <w:pPr>
              <w:pStyle w:val="OtherTableBody"/>
            </w:pPr>
          </w:p>
        </w:tc>
        <w:tc>
          <w:tcPr>
            <w:tcW w:w="600" w:type="dxa"/>
          </w:tcPr>
          <w:p w14:paraId="036484CB" w14:textId="77777777" w:rsidR="00FD4AA5" w:rsidRDefault="00FD4AA5" w:rsidP="00D94A5B">
            <w:pPr>
              <w:pStyle w:val="OtherTableBody"/>
            </w:pPr>
            <w:r>
              <w:t>SI</w:t>
            </w:r>
          </w:p>
        </w:tc>
        <w:tc>
          <w:tcPr>
            <w:tcW w:w="700" w:type="dxa"/>
          </w:tcPr>
          <w:p w14:paraId="42471D0A" w14:textId="77777777" w:rsidR="00FD4AA5" w:rsidRDefault="00FD4AA5" w:rsidP="00D94A5B">
            <w:pPr>
              <w:pStyle w:val="OtherTableBody"/>
            </w:pPr>
          </w:p>
        </w:tc>
        <w:tc>
          <w:tcPr>
            <w:tcW w:w="600" w:type="dxa"/>
          </w:tcPr>
          <w:p w14:paraId="3D31D270" w14:textId="77777777" w:rsidR="00FD4AA5" w:rsidRDefault="00FD4AA5" w:rsidP="00D94A5B">
            <w:pPr>
              <w:pStyle w:val="OtherTableBody"/>
            </w:pPr>
          </w:p>
        </w:tc>
        <w:tc>
          <w:tcPr>
            <w:tcW w:w="900" w:type="dxa"/>
          </w:tcPr>
          <w:p w14:paraId="3B62E94E" w14:textId="77777777" w:rsidR="00FD4AA5" w:rsidRDefault="00FD4AA5" w:rsidP="00D94A5B">
            <w:pPr>
              <w:pStyle w:val="OtherTableBody"/>
            </w:pPr>
            <w:r>
              <w:t>8.11.4</w:t>
            </w:r>
          </w:p>
        </w:tc>
      </w:tr>
      <w:tr w:rsidR="00FD4AA5" w14:paraId="2A1113A0" w14:textId="77777777" w:rsidTr="00D94A5B">
        <w:trPr>
          <w:tblHeader/>
        </w:trPr>
        <w:tc>
          <w:tcPr>
            <w:tcW w:w="3500" w:type="dxa"/>
          </w:tcPr>
          <w:p w14:paraId="15052493" w14:textId="77777777" w:rsidR="00FD4AA5" w:rsidRDefault="00FD4AA5" w:rsidP="00D94A5B">
            <w:pPr>
              <w:pStyle w:val="OtherTableBody"/>
            </w:pPr>
            <w:r>
              <w:t>Set ID –REL</w:t>
            </w:r>
          </w:p>
        </w:tc>
        <w:tc>
          <w:tcPr>
            <w:tcW w:w="700" w:type="dxa"/>
          </w:tcPr>
          <w:p w14:paraId="0158D986" w14:textId="77777777" w:rsidR="00FD4AA5" w:rsidRDefault="00FD4AA5" w:rsidP="00D94A5B">
            <w:pPr>
              <w:pStyle w:val="OtherTableBody"/>
            </w:pPr>
            <w:r>
              <w:t>02240</w:t>
            </w:r>
          </w:p>
        </w:tc>
        <w:tc>
          <w:tcPr>
            <w:tcW w:w="600" w:type="dxa"/>
          </w:tcPr>
          <w:p w14:paraId="489D8D0C" w14:textId="77777777" w:rsidR="00FD4AA5" w:rsidRDefault="00FD4AA5" w:rsidP="00D94A5B">
            <w:pPr>
              <w:pStyle w:val="OtherTableBody"/>
            </w:pPr>
            <w:r>
              <w:t>REL</w:t>
            </w:r>
          </w:p>
        </w:tc>
        <w:tc>
          <w:tcPr>
            <w:tcW w:w="600" w:type="dxa"/>
          </w:tcPr>
          <w:p w14:paraId="5F38D502" w14:textId="77777777" w:rsidR="00FD4AA5" w:rsidRDefault="00FD4AA5" w:rsidP="00D94A5B">
            <w:pPr>
              <w:pStyle w:val="OtherTableBody"/>
            </w:pPr>
            <w:r>
              <w:t>1</w:t>
            </w:r>
          </w:p>
        </w:tc>
        <w:tc>
          <w:tcPr>
            <w:tcW w:w="600" w:type="dxa"/>
          </w:tcPr>
          <w:p w14:paraId="22509641" w14:textId="77777777" w:rsidR="00FD4AA5" w:rsidRDefault="00FD4AA5" w:rsidP="00D94A5B">
            <w:pPr>
              <w:pStyle w:val="OtherTableBody"/>
            </w:pPr>
            <w:r>
              <w:t>1..4</w:t>
            </w:r>
          </w:p>
        </w:tc>
        <w:tc>
          <w:tcPr>
            <w:tcW w:w="600" w:type="dxa"/>
          </w:tcPr>
          <w:p w14:paraId="08A0FE01" w14:textId="77777777" w:rsidR="00FD4AA5" w:rsidRDefault="00FD4AA5" w:rsidP="00D94A5B">
            <w:pPr>
              <w:pStyle w:val="OtherTableBody"/>
            </w:pPr>
          </w:p>
        </w:tc>
        <w:tc>
          <w:tcPr>
            <w:tcW w:w="600" w:type="dxa"/>
          </w:tcPr>
          <w:p w14:paraId="233D1D4B" w14:textId="77777777" w:rsidR="00FD4AA5" w:rsidRDefault="00FD4AA5" w:rsidP="00D94A5B">
            <w:pPr>
              <w:pStyle w:val="OtherTableBody"/>
            </w:pPr>
            <w:r>
              <w:t>SI</w:t>
            </w:r>
          </w:p>
        </w:tc>
        <w:tc>
          <w:tcPr>
            <w:tcW w:w="700" w:type="dxa"/>
          </w:tcPr>
          <w:p w14:paraId="7A99912C" w14:textId="77777777" w:rsidR="00FD4AA5" w:rsidRDefault="00FD4AA5" w:rsidP="00D94A5B">
            <w:pPr>
              <w:pStyle w:val="OtherTableBody"/>
            </w:pPr>
          </w:p>
        </w:tc>
        <w:tc>
          <w:tcPr>
            <w:tcW w:w="600" w:type="dxa"/>
          </w:tcPr>
          <w:p w14:paraId="70633766" w14:textId="77777777" w:rsidR="00FD4AA5" w:rsidRDefault="00FD4AA5" w:rsidP="00D94A5B">
            <w:pPr>
              <w:pStyle w:val="OtherTableBody"/>
            </w:pPr>
          </w:p>
        </w:tc>
        <w:tc>
          <w:tcPr>
            <w:tcW w:w="900" w:type="dxa"/>
          </w:tcPr>
          <w:p w14:paraId="29512BFB" w14:textId="77777777" w:rsidR="00FD4AA5" w:rsidRDefault="00FD4AA5" w:rsidP="00D94A5B">
            <w:pPr>
              <w:pStyle w:val="OtherTableBody"/>
            </w:pPr>
            <w:r>
              <w:t>12.4.5</w:t>
            </w:r>
          </w:p>
        </w:tc>
      </w:tr>
      <w:tr w:rsidR="00FD4AA5" w14:paraId="36828C0A" w14:textId="77777777" w:rsidTr="00D94A5B">
        <w:trPr>
          <w:tblHeader/>
        </w:trPr>
        <w:tc>
          <w:tcPr>
            <w:tcW w:w="3500" w:type="dxa"/>
          </w:tcPr>
          <w:p w14:paraId="6C2AB9FD" w14:textId="77777777" w:rsidR="00FD4AA5" w:rsidRDefault="00FD4AA5" w:rsidP="00D94A5B">
            <w:pPr>
              <w:pStyle w:val="OtherTableBody"/>
            </w:pPr>
            <w:r>
              <w:t>Set ID- TXA</w:t>
            </w:r>
          </w:p>
        </w:tc>
        <w:tc>
          <w:tcPr>
            <w:tcW w:w="700" w:type="dxa"/>
          </w:tcPr>
          <w:p w14:paraId="3E2E0916" w14:textId="77777777" w:rsidR="00FD4AA5" w:rsidRDefault="00FD4AA5" w:rsidP="00D94A5B">
            <w:pPr>
              <w:pStyle w:val="OtherTableBody"/>
            </w:pPr>
            <w:r>
              <w:t>00914</w:t>
            </w:r>
          </w:p>
        </w:tc>
        <w:tc>
          <w:tcPr>
            <w:tcW w:w="600" w:type="dxa"/>
          </w:tcPr>
          <w:p w14:paraId="071F534F" w14:textId="77777777" w:rsidR="00FD4AA5" w:rsidRDefault="00FD4AA5" w:rsidP="00D94A5B">
            <w:pPr>
              <w:pStyle w:val="OtherTableBody"/>
            </w:pPr>
            <w:r>
              <w:t>TXA</w:t>
            </w:r>
          </w:p>
        </w:tc>
        <w:tc>
          <w:tcPr>
            <w:tcW w:w="600" w:type="dxa"/>
          </w:tcPr>
          <w:p w14:paraId="57CBA7A8" w14:textId="77777777" w:rsidR="00FD4AA5" w:rsidRDefault="00FD4AA5" w:rsidP="00D94A5B">
            <w:pPr>
              <w:pStyle w:val="OtherTableBody"/>
            </w:pPr>
            <w:r>
              <w:t>1</w:t>
            </w:r>
          </w:p>
        </w:tc>
        <w:tc>
          <w:tcPr>
            <w:tcW w:w="600" w:type="dxa"/>
          </w:tcPr>
          <w:p w14:paraId="3AEBCD72" w14:textId="77777777" w:rsidR="00FD4AA5" w:rsidRDefault="00FD4AA5" w:rsidP="00D94A5B">
            <w:pPr>
              <w:pStyle w:val="OtherTableBody"/>
            </w:pPr>
            <w:r>
              <w:t>1..4</w:t>
            </w:r>
          </w:p>
        </w:tc>
        <w:tc>
          <w:tcPr>
            <w:tcW w:w="600" w:type="dxa"/>
          </w:tcPr>
          <w:p w14:paraId="03355A18" w14:textId="77777777" w:rsidR="00FD4AA5" w:rsidRDefault="00FD4AA5" w:rsidP="00D94A5B">
            <w:pPr>
              <w:pStyle w:val="OtherTableBody"/>
            </w:pPr>
          </w:p>
        </w:tc>
        <w:tc>
          <w:tcPr>
            <w:tcW w:w="600" w:type="dxa"/>
          </w:tcPr>
          <w:p w14:paraId="30CE0FBB" w14:textId="77777777" w:rsidR="00FD4AA5" w:rsidRDefault="00FD4AA5" w:rsidP="00D94A5B">
            <w:pPr>
              <w:pStyle w:val="OtherTableBody"/>
            </w:pPr>
            <w:r>
              <w:t>SI</w:t>
            </w:r>
          </w:p>
        </w:tc>
        <w:tc>
          <w:tcPr>
            <w:tcW w:w="700" w:type="dxa"/>
          </w:tcPr>
          <w:p w14:paraId="6C3E3793" w14:textId="77777777" w:rsidR="00FD4AA5" w:rsidRDefault="00FD4AA5" w:rsidP="00D94A5B">
            <w:pPr>
              <w:pStyle w:val="OtherTableBody"/>
            </w:pPr>
          </w:p>
        </w:tc>
        <w:tc>
          <w:tcPr>
            <w:tcW w:w="600" w:type="dxa"/>
          </w:tcPr>
          <w:p w14:paraId="29E6ED8D" w14:textId="77777777" w:rsidR="00FD4AA5" w:rsidRDefault="00FD4AA5" w:rsidP="00D94A5B">
            <w:pPr>
              <w:pStyle w:val="OtherTableBody"/>
            </w:pPr>
          </w:p>
        </w:tc>
        <w:tc>
          <w:tcPr>
            <w:tcW w:w="900" w:type="dxa"/>
          </w:tcPr>
          <w:p w14:paraId="1B340A79" w14:textId="77777777" w:rsidR="00FD4AA5" w:rsidRDefault="00FD4AA5" w:rsidP="00D94A5B">
            <w:pPr>
              <w:pStyle w:val="OtherTableBody"/>
            </w:pPr>
            <w:r>
              <w:t>9.7.3</w:t>
            </w:r>
          </w:p>
        </w:tc>
      </w:tr>
      <w:tr w:rsidR="00FD4AA5" w14:paraId="6EF05D83" w14:textId="77777777" w:rsidTr="00D94A5B">
        <w:trPr>
          <w:tblHeader/>
        </w:trPr>
        <w:tc>
          <w:tcPr>
            <w:tcW w:w="3500" w:type="dxa"/>
          </w:tcPr>
          <w:p w14:paraId="49432B6E" w14:textId="77777777" w:rsidR="00FD4AA5" w:rsidRDefault="00FD4AA5" w:rsidP="00D94A5B">
            <w:pPr>
              <w:pStyle w:val="OtherTableBody"/>
            </w:pPr>
            <w:r>
              <w:t>Severity</w:t>
            </w:r>
          </w:p>
        </w:tc>
        <w:tc>
          <w:tcPr>
            <w:tcW w:w="700" w:type="dxa"/>
          </w:tcPr>
          <w:p w14:paraId="30E605F6" w14:textId="77777777" w:rsidR="00FD4AA5" w:rsidRDefault="00FD4AA5" w:rsidP="00D94A5B">
            <w:pPr>
              <w:pStyle w:val="OtherTableBody"/>
            </w:pPr>
            <w:r>
              <w:t>01814</w:t>
            </w:r>
          </w:p>
        </w:tc>
        <w:tc>
          <w:tcPr>
            <w:tcW w:w="600" w:type="dxa"/>
          </w:tcPr>
          <w:p w14:paraId="037F7088" w14:textId="77777777" w:rsidR="00FD4AA5" w:rsidRDefault="00FD4AA5" w:rsidP="00D94A5B">
            <w:pPr>
              <w:pStyle w:val="OtherTableBody"/>
            </w:pPr>
            <w:r>
              <w:t>ERR</w:t>
            </w:r>
          </w:p>
        </w:tc>
        <w:tc>
          <w:tcPr>
            <w:tcW w:w="600" w:type="dxa"/>
          </w:tcPr>
          <w:p w14:paraId="4B0CD3CB" w14:textId="77777777" w:rsidR="00FD4AA5" w:rsidRDefault="00FD4AA5" w:rsidP="00D94A5B">
            <w:pPr>
              <w:pStyle w:val="OtherTableBody"/>
            </w:pPr>
            <w:r>
              <w:t>4</w:t>
            </w:r>
          </w:p>
        </w:tc>
        <w:tc>
          <w:tcPr>
            <w:tcW w:w="600" w:type="dxa"/>
          </w:tcPr>
          <w:p w14:paraId="4625EA0A" w14:textId="77777777" w:rsidR="00FD4AA5" w:rsidRDefault="00FD4AA5" w:rsidP="00D94A5B">
            <w:pPr>
              <w:pStyle w:val="OtherTableBody"/>
            </w:pPr>
            <w:r>
              <w:t>1..1</w:t>
            </w:r>
          </w:p>
        </w:tc>
        <w:tc>
          <w:tcPr>
            <w:tcW w:w="600" w:type="dxa"/>
          </w:tcPr>
          <w:p w14:paraId="37904C90" w14:textId="77777777" w:rsidR="00FD4AA5" w:rsidRDefault="00FD4AA5" w:rsidP="00D94A5B">
            <w:pPr>
              <w:pStyle w:val="OtherTableBody"/>
            </w:pPr>
          </w:p>
        </w:tc>
        <w:tc>
          <w:tcPr>
            <w:tcW w:w="600" w:type="dxa"/>
          </w:tcPr>
          <w:p w14:paraId="35D5FC5E" w14:textId="77777777" w:rsidR="00FD4AA5" w:rsidRDefault="00FD4AA5" w:rsidP="00D94A5B">
            <w:pPr>
              <w:pStyle w:val="OtherTableBody"/>
            </w:pPr>
            <w:r>
              <w:t>ID</w:t>
            </w:r>
          </w:p>
        </w:tc>
        <w:tc>
          <w:tcPr>
            <w:tcW w:w="700" w:type="dxa"/>
          </w:tcPr>
          <w:p w14:paraId="6D3F63A2" w14:textId="77777777" w:rsidR="00FD4AA5" w:rsidRDefault="00FD4AA5" w:rsidP="00D94A5B">
            <w:pPr>
              <w:pStyle w:val="OtherTableBody"/>
            </w:pPr>
          </w:p>
        </w:tc>
        <w:tc>
          <w:tcPr>
            <w:tcW w:w="600" w:type="dxa"/>
          </w:tcPr>
          <w:p w14:paraId="33DE349D" w14:textId="77777777" w:rsidR="00FD4AA5" w:rsidRDefault="00FD4AA5" w:rsidP="00D94A5B">
            <w:pPr>
              <w:pStyle w:val="OtherTableBody"/>
            </w:pPr>
            <w:r>
              <w:t>0516</w:t>
            </w:r>
          </w:p>
        </w:tc>
        <w:tc>
          <w:tcPr>
            <w:tcW w:w="900" w:type="dxa"/>
          </w:tcPr>
          <w:p w14:paraId="6E954120" w14:textId="77777777" w:rsidR="00FD4AA5" w:rsidRDefault="00FD4AA5" w:rsidP="00D94A5B">
            <w:pPr>
              <w:pStyle w:val="OtherTableBody"/>
            </w:pPr>
            <w:r>
              <w:t>2.14.5</w:t>
            </w:r>
          </w:p>
        </w:tc>
      </w:tr>
      <w:tr w:rsidR="00FD4AA5" w14:paraId="068BB9D0" w14:textId="77777777" w:rsidTr="00D94A5B">
        <w:trPr>
          <w:tblHeader/>
        </w:trPr>
        <w:tc>
          <w:tcPr>
            <w:tcW w:w="3500" w:type="dxa"/>
          </w:tcPr>
          <w:p w14:paraId="16405238" w14:textId="77777777" w:rsidR="00FD4AA5" w:rsidRDefault="00FD4AA5" w:rsidP="00D94A5B">
            <w:pPr>
              <w:pStyle w:val="OtherTableBody"/>
            </w:pPr>
            <w:r>
              <w:t>Severity of Illness Code</w:t>
            </w:r>
          </w:p>
        </w:tc>
        <w:tc>
          <w:tcPr>
            <w:tcW w:w="700" w:type="dxa"/>
          </w:tcPr>
          <w:p w14:paraId="3C9EE9EA" w14:textId="77777777" w:rsidR="00FD4AA5" w:rsidRDefault="00FD4AA5" w:rsidP="00D94A5B">
            <w:pPr>
              <w:pStyle w:val="OtherTableBody"/>
            </w:pPr>
            <w:r>
              <w:t>01516</w:t>
            </w:r>
          </w:p>
        </w:tc>
        <w:tc>
          <w:tcPr>
            <w:tcW w:w="600" w:type="dxa"/>
          </w:tcPr>
          <w:p w14:paraId="378078FF" w14:textId="77777777" w:rsidR="00FD4AA5" w:rsidRDefault="00FD4AA5" w:rsidP="00D94A5B">
            <w:pPr>
              <w:pStyle w:val="OtherTableBody"/>
            </w:pPr>
            <w:r>
              <w:t>ABS</w:t>
            </w:r>
          </w:p>
        </w:tc>
        <w:tc>
          <w:tcPr>
            <w:tcW w:w="600" w:type="dxa"/>
          </w:tcPr>
          <w:p w14:paraId="56AE90F2" w14:textId="77777777" w:rsidR="00FD4AA5" w:rsidRDefault="00FD4AA5" w:rsidP="00D94A5B">
            <w:pPr>
              <w:pStyle w:val="OtherTableBody"/>
            </w:pPr>
            <w:r>
              <w:t>3</w:t>
            </w:r>
          </w:p>
        </w:tc>
        <w:tc>
          <w:tcPr>
            <w:tcW w:w="600" w:type="dxa"/>
          </w:tcPr>
          <w:p w14:paraId="01FB8A9B" w14:textId="77777777" w:rsidR="00FD4AA5" w:rsidRDefault="00FD4AA5" w:rsidP="00D94A5B">
            <w:pPr>
              <w:pStyle w:val="OtherTableBody"/>
            </w:pPr>
            <w:r>
              <w:t>..</w:t>
            </w:r>
          </w:p>
        </w:tc>
        <w:tc>
          <w:tcPr>
            <w:tcW w:w="600" w:type="dxa"/>
          </w:tcPr>
          <w:p w14:paraId="2A0104FF" w14:textId="77777777" w:rsidR="00FD4AA5" w:rsidRDefault="00FD4AA5" w:rsidP="00D94A5B">
            <w:pPr>
              <w:pStyle w:val="OtherTableBody"/>
            </w:pPr>
          </w:p>
        </w:tc>
        <w:tc>
          <w:tcPr>
            <w:tcW w:w="600" w:type="dxa"/>
          </w:tcPr>
          <w:p w14:paraId="04297652" w14:textId="77777777" w:rsidR="00FD4AA5" w:rsidRDefault="00FD4AA5" w:rsidP="00D94A5B">
            <w:pPr>
              <w:pStyle w:val="OtherTableBody"/>
            </w:pPr>
            <w:r>
              <w:t>CWE</w:t>
            </w:r>
          </w:p>
        </w:tc>
        <w:tc>
          <w:tcPr>
            <w:tcW w:w="700" w:type="dxa"/>
          </w:tcPr>
          <w:p w14:paraId="45ACDD70" w14:textId="77777777" w:rsidR="00FD4AA5" w:rsidRDefault="00FD4AA5" w:rsidP="00D94A5B">
            <w:pPr>
              <w:pStyle w:val="OtherTableBody"/>
            </w:pPr>
          </w:p>
        </w:tc>
        <w:tc>
          <w:tcPr>
            <w:tcW w:w="600" w:type="dxa"/>
          </w:tcPr>
          <w:p w14:paraId="13B7EDA1" w14:textId="77777777" w:rsidR="00FD4AA5" w:rsidRDefault="00FD4AA5" w:rsidP="00D94A5B">
            <w:pPr>
              <w:pStyle w:val="OtherTableBody"/>
            </w:pPr>
            <w:r>
              <w:t>0421</w:t>
            </w:r>
          </w:p>
        </w:tc>
        <w:tc>
          <w:tcPr>
            <w:tcW w:w="900" w:type="dxa"/>
          </w:tcPr>
          <w:p w14:paraId="1223E819" w14:textId="77777777" w:rsidR="00FD4AA5" w:rsidRDefault="00FD4AA5" w:rsidP="00D94A5B">
            <w:pPr>
              <w:pStyle w:val="OtherTableBody"/>
            </w:pPr>
            <w:r>
              <w:t>6.5.12</w:t>
            </w:r>
          </w:p>
        </w:tc>
      </w:tr>
      <w:tr w:rsidR="00FD4AA5" w14:paraId="691DCCE8" w14:textId="77777777" w:rsidTr="00D94A5B">
        <w:trPr>
          <w:tblHeader/>
        </w:trPr>
        <w:tc>
          <w:tcPr>
            <w:tcW w:w="3500" w:type="dxa"/>
          </w:tcPr>
          <w:p w14:paraId="396412EA" w14:textId="77777777" w:rsidR="00FD4AA5" w:rsidRDefault="00FD4AA5" w:rsidP="00D94A5B">
            <w:pPr>
              <w:pStyle w:val="OtherTableBody"/>
            </w:pPr>
            <w:r>
              <w:t>Sex Parameter for Clinical Use</w:t>
            </w:r>
          </w:p>
        </w:tc>
        <w:tc>
          <w:tcPr>
            <w:tcW w:w="700" w:type="dxa"/>
          </w:tcPr>
          <w:p w14:paraId="4F36773E" w14:textId="77777777" w:rsidR="00FD4AA5" w:rsidRDefault="00FD4AA5" w:rsidP="00D94A5B">
            <w:pPr>
              <w:pStyle w:val="OtherTableBody"/>
            </w:pPr>
            <w:r>
              <w:t>02525</w:t>
            </w:r>
          </w:p>
        </w:tc>
        <w:tc>
          <w:tcPr>
            <w:tcW w:w="600" w:type="dxa"/>
          </w:tcPr>
          <w:p w14:paraId="7789765D" w14:textId="77777777" w:rsidR="00FD4AA5" w:rsidRDefault="00FD4AA5" w:rsidP="00D94A5B">
            <w:pPr>
              <w:pStyle w:val="OtherTableBody"/>
            </w:pPr>
            <w:r>
              <w:t>GSC</w:t>
            </w:r>
          </w:p>
        </w:tc>
        <w:tc>
          <w:tcPr>
            <w:tcW w:w="600" w:type="dxa"/>
          </w:tcPr>
          <w:p w14:paraId="6F8EBCC0" w14:textId="77777777" w:rsidR="00FD4AA5" w:rsidRDefault="00FD4AA5" w:rsidP="00D94A5B">
            <w:pPr>
              <w:pStyle w:val="OtherTableBody"/>
            </w:pPr>
            <w:r>
              <w:t>4</w:t>
            </w:r>
          </w:p>
        </w:tc>
        <w:tc>
          <w:tcPr>
            <w:tcW w:w="600" w:type="dxa"/>
          </w:tcPr>
          <w:p w14:paraId="51EC1267" w14:textId="77777777" w:rsidR="00FD4AA5" w:rsidRDefault="00FD4AA5" w:rsidP="00D94A5B">
            <w:pPr>
              <w:pStyle w:val="OtherTableBody"/>
            </w:pPr>
            <w:r>
              <w:t>..</w:t>
            </w:r>
          </w:p>
        </w:tc>
        <w:tc>
          <w:tcPr>
            <w:tcW w:w="600" w:type="dxa"/>
          </w:tcPr>
          <w:p w14:paraId="688ACE9C" w14:textId="77777777" w:rsidR="00FD4AA5" w:rsidRDefault="00FD4AA5" w:rsidP="00D94A5B">
            <w:pPr>
              <w:pStyle w:val="OtherTableBody"/>
            </w:pPr>
          </w:p>
        </w:tc>
        <w:tc>
          <w:tcPr>
            <w:tcW w:w="600" w:type="dxa"/>
          </w:tcPr>
          <w:p w14:paraId="302524AB" w14:textId="77777777" w:rsidR="00FD4AA5" w:rsidRDefault="00FD4AA5" w:rsidP="00D94A5B">
            <w:pPr>
              <w:pStyle w:val="OtherTableBody"/>
            </w:pPr>
            <w:r>
              <w:t>CWE</w:t>
            </w:r>
          </w:p>
        </w:tc>
        <w:tc>
          <w:tcPr>
            <w:tcW w:w="700" w:type="dxa"/>
          </w:tcPr>
          <w:p w14:paraId="1BFC807A" w14:textId="77777777" w:rsidR="00FD4AA5" w:rsidRDefault="00FD4AA5" w:rsidP="00D94A5B">
            <w:pPr>
              <w:pStyle w:val="OtherTableBody"/>
            </w:pPr>
          </w:p>
        </w:tc>
        <w:tc>
          <w:tcPr>
            <w:tcW w:w="600" w:type="dxa"/>
          </w:tcPr>
          <w:p w14:paraId="40D97F51" w14:textId="77777777" w:rsidR="00FD4AA5" w:rsidRDefault="00FD4AA5" w:rsidP="00D94A5B">
            <w:pPr>
              <w:pStyle w:val="OtherTableBody"/>
            </w:pPr>
            <w:r>
              <w:t>0828</w:t>
            </w:r>
          </w:p>
        </w:tc>
        <w:tc>
          <w:tcPr>
            <w:tcW w:w="900" w:type="dxa"/>
          </w:tcPr>
          <w:p w14:paraId="72F62CB3" w14:textId="77777777" w:rsidR="00FD4AA5" w:rsidRDefault="00FD4AA5" w:rsidP="00D94A5B">
            <w:pPr>
              <w:pStyle w:val="OtherTableBody"/>
            </w:pPr>
            <w:r>
              <w:t>3.4.21</w:t>
            </w:r>
          </w:p>
        </w:tc>
      </w:tr>
      <w:tr w:rsidR="00FD4AA5" w14:paraId="67B52F3E" w14:textId="77777777" w:rsidTr="00D94A5B">
        <w:trPr>
          <w:tblHeader/>
        </w:trPr>
        <w:tc>
          <w:tcPr>
            <w:tcW w:w="3500" w:type="dxa"/>
          </w:tcPr>
          <w:p w14:paraId="374AC01E" w14:textId="77777777" w:rsidR="00FD4AA5" w:rsidRDefault="00FD4AA5" w:rsidP="00D94A5B">
            <w:pPr>
              <w:pStyle w:val="OtherTableBody"/>
            </w:pPr>
            <w:r>
              <w:t>Shipment Condition</w:t>
            </w:r>
          </w:p>
        </w:tc>
        <w:tc>
          <w:tcPr>
            <w:tcW w:w="700" w:type="dxa"/>
          </w:tcPr>
          <w:p w14:paraId="49B8FE96" w14:textId="77777777" w:rsidR="00FD4AA5" w:rsidRDefault="00FD4AA5" w:rsidP="00D94A5B">
            <w:pPr>
              <w:pStyle w:val="OtherTableBody"/>
            </w:pPr>
            <w:r>
              <w:t>02325</w:t>
            </w:r>
          </w:p>
        </w:tc>
        <w:tc>
          <w:tcPr>
            <w:tcW w:w="600" w:type="dxa"/>
          </w:tcPr>
          <w:p w14:paraId="590BA977" w14:textId="77777777" w:rsidR="00FD4AA5" w:rsidRDefault="00FD4AA5" w:rsidP="00D94A5B">
            <w:pPr>
              <w:pStyle w:val="OtherTableBody"/>
            </w:pPr>
            <w:r>
              <w:t>SHP</w:t>
            </w:r>
          </w:p>
        </w:tc>
        <w:tc>
          <w:tcPr>
            <w:tcW w:w="600" w:type="dxa"/>
          </w:tcPr>
          <w:p w14:paraId="2F71266E" w14:textId="77777777" w:rsidR="00FD4AA5" w:rsidRDefault="00FD4AA5" w:rsidP="00D94A5B">
            <w:pPr>
              <w:pStyle w:val="OtherTableBody"/>
            </w:pPr>
            <w:r>
              <w:t>9</w:t>
            </w:r>
          </w:p>
        </w:tc>
        <w:tc>
          <w:tcPr>
            <w:tcW w:w="600" w:type="dxa"/>
          </w:tcPr>
          <w:p w14:paraId="22DC0887" w14:textId="77777777" w:rsidR="00FD4AA5" w:rsidRDefault="00FD4AA5" w:rsidP="00D94A5B">
            <w:pPr>
              <w:pStyle w:val="OtherTableBody"/>
            </w:pPr>
            <w:r>
              <w:t>..</w:t>
            </w:r>
          </w:p>
        </w:tc>
        <w:tc>
          <w:tcPr>
            <w:tcW w:w="600" w:type="dxa"/>
          </w:tcPr>
          <w:p w14:paraId="6E3FF037" w14:textId="77777777" w:rsidR="00FD4AA5" w:rsidRDefault="00FD4AA5" w:rsidP="00D94A5B">
            <w:pPr>
              <w:pStyle w:val="OtherTableBody"/>
            </w:pPr>
          </w:p>
        </w:tc>
        <w:tc>
          <w:tcPr>
            <w:tcW w:w="600" w:type="dxa"/>
          </w:tcPr>
          <w:p w14:paraId="25EF71A2" w14:textId="77777777" w:rsidR="00FD4AA5" w:rsidRDefault="00FD4AA5" w:rsidP="00D94A5B">
            <w:pPr>
              <w:pStyle w:val="OtherTableBody"/>
            </w:pPr>
            <w:r>
              <w:t>CWE</w:t>
            </w:r>
          </w:p>
        </w:tc>
        <w:tc>
          <w:tcPr>
            <w:tcW w:w="700" w:type="dxa"/>
          </w:tcPr>
          <w:p w14:paraId="6DE70CDF" w14:textId="77777777" w:rsidR="00FD4AA5" w:rsidRDefault="00FD4AA5" w:rsidP="00D94A5B">
            <w:pPr>
              <w:pStyle w:val="OtherTableBody"/>
            </w:pPr>
            <w:r>
              <w:t>Y</w:t>
            </w:r>
          </w:p>
        </w:tc>
        <w:tc>
          <w:tcPr>
            <w:tcW w:w="600" w:type="dxa"/>
          </w:tcPr>
          <w:p w14:paraId="53E5A99E" w14:textId="77777777" w:rsidR="00FD4AA5" w:rsidRDefault="00FD4AA5" w:rsidP="00D94A5B">
            <w:pPr>
              <w:pStyle w:val="OtherTableBody"/>
            </w:pPr>
            <w:r>
              <w:t>0544</w:t>
            </w:r>
          </w:p>
        </w:tc>
        <w:tc>
          <w:tcPr>
            <w:tcW w:w="900" w:type="dxa"/>
          </w:tcPr>
          <w:p w14:paraId="2CA8EDBD" w14:textId="77777777" w:rsidR="00FD4AA5" w:rsidRDefault="00FD4AA5" w:rsidP="00D94A5B">
            <w:pPr>
              <w:pStyle w:val="OtherTableBody"/>
            </w:pPr>
            <w:r>
              <w:t>7.16.2</w:t>
            </w:r>
          </w:p>
        </w:tc>
      </w:tr>
      <w:tr w:rsidR="00FD4AA5" w14:paraId="0FCE3A2E" w14:textId="77777777" w:rsidTr="00D94A5B">
        <w:trPr>
          <w:tblHeader/>
        </w:trPr>
        <w:tc>
          <w:tcPr>
            <w:tcW w:w="3500" w:type="dxa"/>
          </w:tcPr>
          <w:p w14:paraId="2CE25795" w14:textId="77777777" w:rsidR="00FD4AA5" w:rsidRDefault="00FD4AA5" w:rsidP="00D94A5B">
            <w:pPr>
              <w:pStyle w:val="OtherTableBody"/>
            </w:pPr>
            <w:r>
              <w:t>Shipment Confidentiality</w:t>
            </w:r>
          </w:p>
        </w:tc>
        <w:tc>
          <w:tcPr>
            <w:tcW w:w="700" w:type="dxa"/>
          </w:tcPr>
          <w:p w14:paraId="0246C4DA" w14:textId="77777777" w:rsidR="00FD4AA5" w:rsidRDefault="00FD4AA5" w:rsidP="00D94A5B">
            <w:pPr>
              <w:pStyle w:val="OtherTableBody"/>
            </w:pPr>
            <w:r>
              <w:t>02323</w:t>
            </w:r>
          </w:p>
        </w:tc>
        <w:tc>
          <w:tcPr>
            <w:tcW w:w="600" w:type="dxa"/>
          </w:tcPr>
          <w:p w14:paraId="6FFA8AE0" w14:textId="77777777" w:rsidR="00FD4AA5" w:rsidRDefault="00FD4AA5" w:rsidP="00D94A5B">
            <w:pPr>
              <w:pStyle w:val="OtherTableBody"/>
            </w:pPr>
            <w:r>
              <w:t>SHP</w:t>
            </w:r>
          </w:p>
        </w:tc>
        <w:tc>
          <w:tcPr>
            <w:tcW w:w="600" w:type="dxa"/>
          </w:tcPr>
          <w:p w14:paraId="79AEAF9B" w14:textId="77777777" w:rsidR="00FD4AA5" w:rsidRDefault="00FD4AA5" w:rsidP="00D94A5B">
            <w:pPr>
              <w:pStyle w:val="OtherTableBody"/>
            </w:pPr>
            <w:r>
              <w:t>7</w:t>
            </w:r>
          </w:p>
        </w:tc>
        <w:tc>
          <w:tcPr>
            <w:tcW w:w="600" w:type="dxa"/>
          </w:tcPr>
          <w:p w14:paraId="3D93C45F" w14:textId="77777777" w:rsidR="00FD4AA5" w:rsidRDefault="00FD4AA5" w:rsidP="00D94A5B">
            <w:pPr>
              <w:pStyle w:val="OtherTableBody"/>
            </w:pPr>
            <w:r>
              <w:t>..</w:t>
            </w:r>
          </w:p>
        </w:tc>
        <w:tc>
          <w:tcPr>
            <w:tcW w:w="600" w:type="dxa"/>
          </w:tcPr>
          <w:p w14:paraId="68E13C1D" w14:textId="77777777" w:rsidR="00FD4AA5" w:rsidRDefault="00FD4AA5" w:rsidP="00D94A5B">
            <w:pPr>
              <w:pStyle w:val="OtherTableBody"/>
            </w:pPr>
          </w:p>
        </w:tc>
        <w:tc>
          <w:tcPr>
            <w:tcW w:w="600" w:type="dxa"/>
          </w:tcPr>
          <w:p w14:paraId="23CC08F1" w14:textId="77777777" w:rsidR="00FD4AA5" w:rsidRDefault="00FD4AA5" w:rsidP="00D94A5B">
            <w:pPr>
              <w:pStyle w:val="OtherTableBody"/>
            </w:pPr>
            <w:r>
              <w:t>CWE</w:t>
            </w:r>
          </w:p>
        </w:tc>
        <w:tc>
          <w:tcPr>
            <w:tcW w:w="700" w:type="dxa"/>
          </w:tcPr>
          <w:p w14:paraId="657FC84F" w14:textId="77777777" w:rsidR="00FD4AA5" w:rsidRDefault="00FD4AA5" w:rsidP="00D94A5B">
            <w:pPr>
              <w:pStyle w:val="OtherTableBody"/>
            </w:pPr>
            <w:r>
              <w:t>Y</w:t>
            </w:r>
          </w:p>
        </w:tc>
        <w:tc>
          <w:tcPr>
            <w:tcW w:w="600" w:type="dxa"/>
          </w:tcPr>
          <w:p w14:paraId="723478D4" w14:textId="77777777" w:rsidR="00FD4AA5" w:rsidRDefault="00FD4AA5" w:rsidP="00D94A5B">
            <w:pPr>
              <w:pStyle w:val="OtherTableBody"/>
            </w:pPr>
            <w:r>
              <w:t>0907</w:t>
            </w:r>
          </w:p>
        </w:tc>
        <w:tc>
          <w:tcPr>
            <w:tcW w:w="900" w:type="dxa"/>
          </w:tcPr>
          <w:p w14:paraId="620C6010" w14:textId="77777777" w:rsidR="00FD4AA5" w:rsidRDefault="00FD4AA5" w:rsidP="00D94A5B">
            <w:pPr>
              <w:pStyle w:val="OtherTableBody"/>
            </w:pPr>
            <w:r>
              <w:t>7.16.2</w:t>
            </w:r>
          </w:p>
        </w:tc>
      </w:tr>
      <w:tr w:rsidR="00FD4AA5" w14:paraId="44D4438B" w14:textId="77777777" w:rsidTr="00D94A5B">
        <w:trPr>
          <w:tblHeader/>
        </w:trPr>
        <w:tc>
          <w:tcPr>
            <w:tcW w:w="3500" w:type="dxa"/>
          </w:tcPr>
          <w:p w14:paraId="759AAD8E" w14:textId="77777777" w:rsidR="00FD4AA5" w:rsidRDefault="00FD4AA5" w:rsidP="00D94A5B">
            <w:pPr>
              <w:pStyle w:val="OtherTableBody"/>
            </w:pPr>
            <w:r>
              <w:t>Shipment Handling Code</w:t>
            </w:r>
          </w:p>
        </w:tc>
        <w:tc>
          <w:tcPr>
            <w:tcW w:w="700" w:type="dxa"/>
          </w:tcPr>
          <w:p w14:paraId="4A011F4A" w14:textId="77777777" w:rsidR="00FD4AA5" w:rsidRDefault="00FD4AA5" w:rsidP="00D94A5B">
            <w:pPr>
              <w:pStyle w:val="OtherTableBody"/>
            </w:pPr>
            <w:r>
              <w:t>02326</w:t>
            </w:r>
          </w:p>
        </w:tc>
        <w:tc>
          <w:tcPr>
            <w:tcW w:w="600" w:type="dxa"/>
          </w:tcPr>
          <w:p w14:paraId="281A39B8" w14:textId="77777777" w:rsidR="00FD4AA5" w:rsidRDefault="00FD4AA5" w:rsidP="00D94A5B">
            <w:pPr>
              <w:pStyle w:val="OtherTableBody"/>
            </w:pPr>
            <w:r>
              <w:t>SHP</w:t>
            </w:r>
          </w:p>
        </w:tc>
        <w:tc>
          <w:tcPr>
            <w:tcW w:w="600" w:type="dxa"/>
          </w:tcPr>
          <w:p w14:paraId="11250789" w14:textId="77777777" w:rsidR="00FD4AA5" w:rsidRDefault="00FD4AA5" w:rsidP="00D94A5B">
            <w:pPr>
              <w:pStyle w:val="OtherTableBody"/>
            </w:pPr>
            <w:r>
              <w:t>10</w:t>
            </w:r>
          </w:p>
        </w:tc>
        <w:tc>
          <w:tcPr>
            <w:tcW w:w="600" w:type="dxa"/>
          </w:tcPr>
          <w:p w14:paraId="549ED561" w14:textId="77777777" w:rsidR="00FD4AA5" w:rsidRDefault="00FD4AA5" w:rsidP="00D94A5B">
            <w:pPr>
              <w:pStyle w:val="OtherTableBody"/>
            </w:pPr>
            <w:r>
              <w:t>..</w:t>
            </w:r>
          </w:p>
        </w:tc>
        <w:tc>
          <w:tcPr>
            <w:tcW w:w="600" w:type="dxa"/>
          </w:tcPr>
          <w:p w14:paraId="6C6CD66F" w14:textId="77777777" w:rsidR="00FD4AA5" w:rsidRDefault="00FD4AA5" w:rsidP="00D94A5B">
            <w:pPr>
              <w:pStyle w:val="OtherTableBody"/>
            </w:pPr>
          </w:p>
        </w:tc>
        <w:tc>
          <w:tcPr>
            <w:tcW w:w="600" w:type="dxa"/>
          </w:tcPr>
          <w:p w14:paraId="266B4541" w14:textId="77777777" w:rsidR="00FD4AA5" w:rsidRDefault="00FD4AA5" w:rsidP="00D94A5B">
            <w:pPr>
              <w:pStyle w:val="OtherTableBody"/>
            </w:pPr>
            <w:r>
              <w:t>CWE</w:t>
            </w:r>
          </w:p>
        </w:tc>
        <w:tc>
          <w:tcPr>
            <w:tcW w:w="700" w:type="dxa"/>
          </w:tcPr>
          <w:p w14:paraId="7C4C9BDC" w14:textId="77777777" w:rsidR="00FD4AA5" w:rsidRDefault="00FD4AA5" w:rsidP="00D94A5B">
            <w:pPr>
              <w:pStyle w:val="OtherTableBody"/>
            </w:pPr>
            <w:r>
              <w:t>Y</w:t>
            </w:r>
          </w:p>
        </w:tc>
        <w:tc>
          <w:tcPr>
            <w:tcW w:w="600" w:type="dxa"/>
          </w:tcPr>
          <w:p w14:paraId="2204518B" w14:textId="77777777" w:rsidR="00FD4AA5" w:rsidRDefault="00FD4AA5" w:rsidP="00D94A5B">
            <w:pPr>
              <w:pStyle w:val="OtherTableBody"/>
            </w:pPr>
            <w:r>
              <w:t>0376</w:t>
            </w:r>
          </w:p>
        </w:tc>
        <w:tc>
          <w:tcPr>
            <w:tcW w:w="900" w:type="dxa"/>
          </w:tcPr>
          <w:p w14:paraId="1AB8F679" w14:textId="77777777" w:rsidR="00FD4AA5" w:rsidRDefault="00FD4AA5" w:rsidP="00D94A5B">
            <w:pPr>
              <w:pStyle w:val="OtherTableBody"/>
            </w:pPr>
            <w:r>
              <w:t>7.16.2</w:t>
            </w:r>
          </w:p>
        </w:tc>
      </w:tr>
      <w:tr w:rsidR="00FD4AA5" w14:paraId="6A039A9B" w14:textId="77777777" w:rsidTr="00D94A5B">
        <w:trPr>
          <w:tblHeader/>
        </w:trPr>
        <w:tc>
          <w:tcPr>
            <w:tcW w:w="3500" w:type="dxa"/>
          </w:tcPr>
          <w:p w14:paraId="1E2FFF32" w14:textId="77777777" w:rsidR="00FD4AA5" w:rsidRDefault="00FD4AA5" w:rsidP="00D94A5B">
            <w:pPr>
              <w:pStyle w:val="OtherTableBody"/>
            </w:pPr>
            <w:r>
              <w:t>Shipment ID</w:t>
            </w:r>
          </w:p>
        </w:tc>
        <w:tc>
          <w:tcPr>
            <w:tcW w:w="700" w:type="dxa"/>
          </w:tcPr>
          <w:p w14:paraId="325DD085" w14:textId="77777777" w:rsidR="00FD4AA5" w:rsidRDefault="00FD4AA5" w:rsidP="00D94A5B">
            <w:pPr>
              <w:pStyle w:val="OtherTableBody"/>
            </w:pPr>
            <w:r>
              <w:t>02316</w:t>
            </w:r>
          </w:p>
        </w:tc>
        <w:tc>
          <w:tcPr>
            <w:tcW w:w="600" w:type="dxa"/>
          </w:tcPr>
          <w:p w14:paraId="5415505D" w14:textId="77777777" w:rsidR="00FD4AA5" w:rsidRDefault="00FD4AA5" w:rsidP="00D94A5B">
            <w:pPr>
              <w:pStyle w:val="OtherTableBody"/>
            </w:pPr>
            <w:r>
              <w:t>SPM</w:t>
            </w:r>
          </w:p>
        </w:tc>
        <w:tc>
          <w:tcPr>
            <w:tcW w:w="600" w:type="dxa"/>
          </w:tcPr>
          <w:p w14:paraId="50B8D5A7" w14:textId="77777777" w:rsidR="00FD4AA5" w:rsidRDefault="00FD4AA5" w:rsidP="00D94A5B">
            <w:pPr>
              <w:pStyle w:val="OtherTableBody"/>
            </w:pPr>
            <w:r>
              <w:t>32</w:t>
            </w:r>
          </w:p>
        </w:tc>
        <w:tc>
          <w:tcPr>
            <w:tcW w:w="600" w:type="dxa"/>
          </w:tcPr>
          <w:p w14:paraId="5DE947A6" w14:textId="77777777" w:rsidR="00FD4AA5" w:rsidRDefault="00FD4AA5" w:rsidP="00D94A5B">
            <w:pPr>
              <w:pStyle w:val="OtherTableBody"/>
            </w:pPr>
            <w:r>
              <w:t>..</w:t>
            </w:r>
          </w:p>
        </w:tc>
        <w:tc>
          <w:tcPr>
            <w:tcW w:w="600" w:type="dxa"/>
          </w:tcPr>
          <w:p w14:paraId="596E9F4B" w14:textId="77777777" w:rsidR="00FD4AA5" w:rsidRDefault="00FD4AA5" w:rsidP="00D94A5B">
            <w:pPr>
              <w:pStyle w:val="OtherTableBody"/>
            </w:pPr>
          </w:p>
        </w:tc>
        <w:tc>
          <w:tcPr>
            <w:tcW w:w="600" w:type="dxa"/>
          </w:tcPr>
          <w:p w14:paraId="03E1E0FC" w14:textId="77777777" w:rsidR="00FD4AA5" w:rsidRDefault="00FD4AA5" w:rsidP="00D94A5B">
            <w:pPr>
              <w:pStyle w:val="OtherTableBody"/>
            </w:pPr>
            <w:r>
              <w:t>EI</w:t>
            </w:r>
          </w:p>
        </w:tc>
        <w:tc>
          <w:tcPr>
            <w:tcW w:w="700" w:type="dxa"/>
          </w:tcPr>
          <w:p w14:paraId="0B80C3C5" w14:textId="77777777" w:rsidR="00FD4AA5" w:rsidRDefault="00FD4AA5" w:rsidP="00D94A5B">
            <w:pPr>
              <w:pStyle w:val="OtherTableBody"/>
            </w:pPr>
          </w:p>
        </w:tc>
        <w:tc>
          <w:tcPr>
            <w:tcW w:w="600" w:type="dxa"/>
          </w:tcPr>
          <w:p w14:paraId="65E31416" w14:textId="77777777" w:rsidR="00FD4AA5" w:rsidRDefault="00FD4AA5" w:rsidP="00D94A5B">
            <w:pPr>
              <w:pStyle w:val="OtherTableBody"/>
            </w:pPr>
          </w:p>
        </w:tc>
        <w:tc>
          <w:tcPr>
            <w:tcW w:w="900" w:type="dxa"/>
          </w:tcPr>
          <w:p w14:paraId="538680AF" w14:textId="77777777" w:rsidR="00FD4AA5" w:rsidRDefault="00FD4AA5" w:rsidP="00D94A5B">
            <w:pPr>
              <w:pStyle w:val="OtherTableBody"/>
            </w:pPr>
            <w:r>
              <w:t>7.4.3</w:t>
            </w:r>
          </w:p>
        </w:tc>
      </w:tr>
      <w:tr w:rsidR="00FD4AA5" w14:paraId="59CA4805" w14:textId="77777777" w:rsidTr="00D94A5B">
        <w:trPr>
          <w:tblHeader/>
        </w:trPr>
        <w:tc>
          <w:tcPr>
            <w:tcW w:w="3500" w:type="dxa"/>
          </w:tcPr>
          <w:p w14:paraId="274F0EC4" w14:textId="77777777" w:rsidR="00FD4AA5" w:rsidRDefault="00FD4AA5" w:rsidP="00D94A5B">
            <w:pPr>
              <w:pStyle w:val="OtherTableBody"/>
            </w:pPr>
            <w:r>
              <w:t>Shipment ID</w:t>
            </w:r>
          </w:p>
        </w:tc>
        <w:tc>
          <w:tcPr>
            <w:tcW w:w="700" w:type="dxa"/>
          </w:tcPr>
          <w:p w14:paraId="1EF6429B" w14:textId="77777777" w:rsidR="00FD4AA5" w:rsidRDefault="00FD4AA5" w:rsidP="00D94A5B">
            <w:pPr>
              <w:pStyle w:val="OtherTableBody"/>
            </w:pPr>
            <w:r>
              <w:t>02317</w:t>
            </w:r>
          </w:p>
        </w:tc>
        <w:tc>
          <w:tcPr>
            <w:tcW w:w="600" w:type="dxa"/>
          </w:tcPr>
          <w:p w14:paraId="68660022" w14:textId="77777777" w:rsidR="00FD4AA5" w:rsidRDefault="00FD4AA5" w:rsidP="00D94A5B">
            <w:pPr>
              <w:pStyle w:val="OtherTableBody"/>
            </w:pPr>
            <w:r>
              <w:t>SHP</w:t>
            </w:r>
          </w:p>
        </w:tc>
        <w:tc>
          <w:tcPr>
            <w:tcW w:w="600" w:type="dxa"/>
          </w:tcPr>
          <w:p w14:paraId="2C2011A9" w14:textId="77777777" w:rsidR="00FD4AA5" w:rsidRDefault="00FD4AA5" w:rsidP="00D94A5B">
            <w:pPr>
              <w:pStyle w:val="OtherTableBody"/>
            </w:pPr>
            <w:r>
              <w:t>1</w:t>
            </w:r>
          </w:p>
        </w:tc>
        <w:tc>
          <w:tcPr>
            <w:tcW w:w="600" w:type="dxa"/>
          </w:tcPr>
          <w:p w14:paraId="65525D27" w14:textId="77777777" w:rsidR="00FD4AA5" w:rsidRDefault="00FD4AA5" w:rsidP="00D94A5B">
            <w:pPr>
              <w:pStyle w:val="OtherTableBody"/>
            </w:pPr>
            <w:r>
              <w:t>..</w:t>
            </w:r>
          </w:p>
        </w:tc>
        <w:tc>
          <w:tcPr>
            <w:tcW w:w="600" w:type="dxa"/>
          </w:tcPr>
          <w:p w14:paraId="23CC9C6D" w14:textId="77777777" w:rsidR="00FD4AA5" w:rsidRDefault="00FD4AA5" w:rsidP="00D94A5B">
            <w:pPr>
              <w:pStyle w:val="OtherTableBody"/>
            </w:pPr>
          </w:p>
        </w:tc>
        <w:tc>
          <w:tcPr>
            <w:tcW w:w="600" w:type="dxa"/>
          </w:tcPr>
          <w:p w14:paraId="7B99D3B7" w14:textId="77777777" w:rsidR="00FD4AA5" w:rsidRDefault="00FD4AA5" w:rsidP="00D94A5B">
            <w:pPr>
              <w:pStyle w:val="OtherTableBody"/>
            </w:pPr>
            <w:r>
              <w:t>EI</w:t>
            </w:r>
          </w:p>
        </w:tc>
        <w:tc>
          <w:tcPr>
            <w:tcW w:w="700" w:type="dxa"/>
          </w:tcPr>
          <w:p w14:paraId="575C16AE" w14:textId="77777777" w:rsidR="00FD4AA5" w:rsidRDefault="00FD4AA5" w:rsidP="00D94A5B">
            <w:pPr>
              <w:pStyle w:val="OtherTableBody"/>
            </w:pPr>
          </w:p>
        </w:tc>
        <w:tc>
          <w:tcPr>
            <w:tcW w:w="600" w:type="dxa"/>
          </w:tcPr>
          <w:p w14:paraId="02DEED27" w14:textId="77777777" w:rsidR="00FD4AA5" w:rsidRDefault="00FD4AA5" w:rsidP="00D94A5B">
            <w:pPr>
              <w:pStyle w:val="OtherTableBody"/>
            </w:pPr>
          </w:p>
        </w:tc>
        <w:tc>
          <w:tcPr>
            <w:tcW w:w="900" w:type="dxa"/>
          </w:tcPr>
          <w:p w14:paraId="3D3C9FC6" w14:textId="77777777" w:rsidR="00FD4AA5" w:rsidRDefault="00FD4AA5" w:rsidP="00D94A5B">
            <w:pPr>
              <w:pStyle w:val="OtherTableBody"/>
            </w:pPr>
            <w:r>
              <w:t>7.16.2</w:t>
            </w:r>
          </w:p>
        </w:tc>
      </w:tr>
      <w:tr w:rsidR="00FD4AA5" w14:paraId="19DDF972" w14:textId="77777777" w:rsidTr="00D94A5B">
        <w:trPr>
          <w:tblHeader/>
        </w:trPr>
        <w:tc>
          <w:tcPr>
            <w:tcW w:w="3500" w:type="dxa"/>
          </w:tcPr>
          <w:p w14:paraId="4039D789" w14:textId="77777777" w:rsidR="00FD4AA5" w:rsidRDefault="00FD4AA5" w:rsidP="00D94A5B">
            <w:pPr>
              <w:pStyle w:val="OtherTableBody"/>
            </w:pPr>
            <w:r>
              <w:t>Shipment Priority</w:t>
            </w:r>
          </w:p>
        </w:tc>
        <w:tc>
          <w:tcPr>
            <w:tcW w:w="700" w:type="dxa"/>
          </w:tcPr>
          <w:p w14:paraId="060E75F2" w14:textId="77777777" w:rsidR="00FD4AA5" w:rsidRDefault="00FD4AA5" w:rsidP="00D94A5B">
            <w:pPr>
              <w:pStyle w:val="OtherTableBody"/>
            </w:pPr>
            <w:r>
              <w:t>02322</w:t>
            </w:r>
          </w:p>
        </w:tc>
        <w:tc>
          <w:tcPr>
            <w:tcW w:w="600" w:type="dxa"/>
          </w:tcPr>
          <w:p w14:paraId="73CF69DA" w14:textId="77777777" w:rsidR="00FD4AA5" w:rsidRDefault="00FD4AA5" w:rsidP="00D94A5B">
            <w:pPr>
              <w:pStyle w:val="OtherTableBody"/>
            </w:pPr>
            <w:r>
              <w:t>SHP</w:t>
            </w:r>
          </w:p>
        </w:tc>
        <w:tc>
          <w:tcPr>
            <w:tcW w:w="600" w:type="dxa"/>
          </w:tcPr>
          <w:p w14:paraId="771CBF16" w14:textId="77777777" w:rsidR="00FD4AA5" w:rsidRDefault="00FD4AA5" w:rsidP="00D94A5B">
            <w:pPr>
              <w:pStyle w:val="OtherTableBody"/>
            </w:pPr>
            <w:r>
              <w:t>6</w:t>
            </w:r>
          </w:p>
        </w:tc>
        <w:tc>
          <w:tcPr>
            <w:tcW w:w="600" w:type="dxa"/>
          </w:tcPr>
          <w:p w14:paraId="24DBA89A" w14:textId="77777777" w:rsidR="00FD4AA5" w:rsidRDefault="00FD4AA5" w:rsidP="00D94A5B">
            <w:pPr>
              <w:pStyle w:val="OtherTableBody"/>
            </w:pPr>
            <w:r>
              <w:t>..</w:t>
            </w:r>
          </w:p>
        </w:tc>
        <w:tc>
          <w:tcPr>
            <w:tcW w:w="600" w:type="dxa"/>
          </w:tcPr>
          <w:p w14:paraId="19DFEE4B" w14:textId="77777777" w:rsidR="00FD4AA5" w:rsidRDefault="00FD4AA5" w:rsidP="00D94A5B">
            <w:pPr>
              <w:pStyle w:val="OtherTableBody"/>
            </w:pPr>
          </w:p>
        </w:tc>
        <w:tc>
          <w:tcPr>
            <w:tcW w:w="600" w:type="dxa"/>
          </w:tcPr>
          <w:p w14:paraId="3EC57EA0" w14:textId="77777777" w:rsidR="00FD4AA5" w:rsidRDefault="00FD4AA5" w:rsidP="00D94A5B">
            <w:pPr>
              <w:pStyle w:val="OtherTableBody"/>
            </w:pPr>
            <w:r>
              <w:t>CWE</w:t>
            </w:r>
          </w:p>
        </w:tc>
        <w:tc>
          <w:tcPr>
            <w:tcW w:w="700" w:type="dxa"/>
          </w:tcPr>
          <w:p w14:paraId="39978FA0" w14:textId="77777777" w:rsidR="00FD4AA5" w:rsidRDefault="00FD4AA5" w:rsidP="00D94A5B">
            <w:pPr>
              <w:pStyle w:val="OtherTableBody"/>
            </w:pPr>
          </w:p>
        </w:tc>
        <w:tc>
          <w:tcPr>
            <w:tcW w:w="600" w:type="dxa"/>
          </w:tcPr>
          <w:p w14:paraId="066DBC41" w14:textId="77777777" w:rsidR="00FD4AA5" w:rsidRDefault="00FD4AA5" w:rsidP="00D94A5B">
            <w:pPr>
              <w:pStyle w:val="OtherTableBody"/>
            </w:pPr>
            <w:r>
              <w:t>0906</w:t>
            </w:r>
          </w:p>
        </w:tc>
        <w:tc>
          <w:tcPr>
            <w:tcW w:w="900" w:type="dxa"/>
          </w:tcPr>
          <w:p w14:paraId="3ADBB5E6" w14:textId="77777777" w:rsidR="00FD4AA5" w:rsidRDefault="00FD4AA5" w:rsidP="00D94A5B">
            <w:pPr>
              <w:pStyle w:val="OtherTableBody"/>
            </w:pPr>
            <w:r>
              <w:t>7.16.2</w:t>
            </w:r>
          </w:p>
        </w:tc>
      </w:tr>
      <w:tr w:rsidR="00FD4AA5" w14:paraId="515E6783" w14:textId="77777777" w:rsidTr="00D94A5B">
        <w:trPr>
          <w:tblHeader/>
        </w:trPr>
        <w:tc>
          <w:tcPr>
            <w:tcW w:w="3500" w:type="dxa"/>
          </w:tcPr>
          <w:p w14:paraId="73B7496D" w14:textId="77777777" w:rsidR="00FD4AA5" w:rsidRDefault="00FD4AA5" w:rsidP="00D94A5B">
            <w:pPr>
              <w:pStyle w:val="OtherTableBody"/>
            </w:pPr>
            <w:r>
              <w:t>Shipment Risk Code</w:t>
            </w:r>
          </w:p>
        </w:tc>
        <w:tc>
          <w:tcPr>
            <w:tcW w:w="700" w:type="dxa"/>
          </w:tcPr>
          <w:p w14:paraId="5988D195" w14:textId="77777777" w:rsidR="00FD4AA5" w:rsidRDefault="00FD4AA5" w:rsidP="00D94A5B">
            <w:pPr>
              <w:pStyle w:val="OtherTableBody"/>
            </w:pPr>
            <w:r>
              <w:t>02327</w:t>
            </w:r>
          </w:p>
        </w:tc>
        <w:tc>
          <w:tcPr>
            <w:tcW w:w="600" w:type="dxa"/>
          </w:tcPr>
          <w:p w14:paraId="70DD2C0D" w14:textId="77777777" w:rsidR="00FD4AA5" w:rsidRDefault="00FD4AA5" w:rsidP="00D94A5B">
            <w:pPr>
              <w:pStyle w:val="OtherTableBody"/>
            </w:pPr>
            <w:r>
              <w:t>SHP</w:t>
            </w:r>
          </w:p>
        </w:tc>
        <w:tc>
          <w:tcPr>
            <w:tcW w:w="600" w:type="dxa"/>
          </w:tcPr>
          <w:p w14:paraId="6FEFD047" w14:textId="77777777" w:rsidR="00FD4AA5" w:rsidRDefault="00FD4AA5" w:rsidP="00D94A5B">
            <w:pPr>
              <w:pStyle w:val="OtherTableBody"/>
            </w:pPr>
            <w:r>
              <w:t>11</w:t>
            </w:r>
          </w:p>
        </w:tc>
        <w:tc>
          <w:tcPr>
            <w:tcW w:w="600" w:type="dxa"/>
          </w:tcPr>
          <w:p w14:paraId="5E1620D0" w14:textId="77777777" w:rsidR="00FD4AA5" w:rsidRDefault="00FD4AA5" w:rsidP="00D94A5B">
            <w:pPr>
              <w:pStyle w:val="OtherTableBody"/>
            </w:pPr>
            <w:r>
              <w:t>..</w:t>
            </w:r>
          </w:p>
        </w:tc>
        <w:tc>
          <w:tcPr>
            <w:tcW w:w="600" w:type="dxa"/>
          </w:tcPr>
          <w:p w14:paraId="11F5B07E" w14:textId="77777777" w:rsidR="00FD4AA5" w:rsidRDefault="00FD4AA5" w:rsidP="00D94A5B">
            <w:pPr>
              <w:pStyle w:val="OtherTableBody"/>
            </w:pPr>
          </w:p>
        </w:tc>
        <w:tc>
          <w:tcPr>
            <w:tcW w:w="600" w:type="dxa"/>
          </w:tcPr>
          <w:p w14:paraId="19809EF4" w14:textId="77777777" w:rsidR="00FD4AA5" w:rsidRDefault="00FD4AA5" w:rsidP="00D94A5B">
            <w:pPr>
              <w:pStyle w:val="OtherTableBody"/>
            </w:pPr>
            <w:r>
              <w:t>CWE</w:t>
            </w:r>
          </w:p>
        </w:tc>
        <w:tc>
          <w:tcPr>
            <w:tcW w:w="700" w:type="dxa"/>
          </w:tcPr>
          <w:p w14:paraId="765EAD8F" w14:textId="77777777" w:rsidR="00FD4AA5" w:rsidRDefault="00FD4AA5" w:rsidP="00D94A5B">
            <w:pPr>
              <w:pStyle w:val="OtherTableBody"/>
            </w:pPr>
            <w:r>
              <w:t>Y</w:t>
            </w:r>
          </w:p>
        </w:tc>
        <w:tc>
          <w:tcPr>
            <w:tcW w:w="600" w:type="dxa"/>
          </w:tcPr>
          <w:p w14:paraId="29354C9F" w14:textId="77777777" w:rsidR="00FD4AA5" w:rsidRDefault="00FD4AA5" w:rsidP="00D94A5B">
            <w:pPr>
              <w:pStyle w:val="OtherTableBody"/>
            </w:pPr>
            <w:r>
              <w:t>0489</w:t>
            </w:r>
          </w:p>
        </w:tc>
        <w:tc>
          <w:tcPr>
            <w:tcW w:w="900" w:type="dxa"/>
          </w:tcPr>
          <w:p w14:paraId="7CC94B65" w14:textId="77777777" w:rsidR="00FD4AA5" w:rsidRDefault="00FD4AA5" w:rsidP="00D94A5B">
            <w:pPr>
              <w:pStyle w:val="OtherTableBody"/>
            </w:pPr>
            <w:r>
              <w:t>7.16.2</w:t>
            </w:r>
          </w:p>
        </w:tc>
      </w:tr>
      <w:tr w:rsidR="00FD4AA5" w14:paraId="3D109BFF" w14:textId="77777777" w:rsidTr="00D94A5B">
        <w:trPr>
          <w:tblHeader/>
        </w:trPr>
        <w:tc>
          <w:tcPr>
            <w:tcW w:w="3500" w:type="dxa"/>
          </w:tcPr>
          <w:p w14:paraId="2DB5F651" w14:textId="77777777" w:rsidR="00FD4AA5" w:rsidRDefault="00FD4AA5" w:rsidP="00D94A5B">
            <w:pPr>
              <w:pStyle w:val="OtherTableBody"/>
            </w:pPr>
            <w:r>
              <w:t>Shipment Status</w:t>
            </w:r>
          </w:p>
        </w:tc>
        <w:tc>
          <w:tcPr>
            <w:tcW w:w="700" w:type="dxa"/>
          </w:tcPr>
          <w:p w14:paraId="38B74037" w14:textId="77777777" w:rsidR="00FD4AA5" w:rsidRDefault="00FD4AA5" w:rsidP="00D94A5B">
            <w:pPr>
              <w:pStyle w:val="OtherTableBody"/>
            </w:pPr>
            <w:r>
              <w:t>02319</w:t>
            </w:r>
          </w:p>
        </w:tc>
        <w:tc>
          <w:tcPr>
            <w:tcW w:w="600" w:type="dxa"/>
          </w:tcPr>
          <w:p w14:paraId="6927600F" w14:textId="77777777" w:rsidR="00FD4AA5" w:rsidRDefault="00FD4AA5" w:rsidP="00D94A5B">
            <w:pPr>
              <w:pStyle w:val="OtherTableBody"/>
            </w:pPr>
            <w:r>
              <w:t>SHP</w:t>
            </w:r>
          </w:p>
        </w:tc>
        <w:tc>
          <w:tcPr>
            <w:tcW w:w="600" w:type="dxa"/>
          </w:tcPr>
          <w:p w14:paraId="269D16BD" w14:textId="77777777" w:rsidR="00FD4AA5" w:rsidRDefault="00FD4AA5" w:rsidP="00D94A5B">
            <w:pPr>
              <w:pStyle w:val="OtherTableBody"/>
            </w:pPr>
            <w:r>
              <w:t>3</w:t>
            </w:r>
          </w:p>
        </w:tc>
        <w:tc>
          <w:tcPr>
            <w:tcW w:w="600" w:type="dxa"/>
          </w:tcPr>
          <w:p w14:paraId="737E0ABA" w14:textId="77777777" w:rsidR="00FD4AA5" w:rsidRDefault="00FD4AA5" w:rsidP="00D94A5B">
            <w:pPr>
              <w:pStyle w:val="OtherTableBody"/>
            </w:pPr>
            <w:r>
              <w:t>..</w:t>
            </w:r>
          </w:p>
        </w:tc>
        <w:tc>
          <w:tcPr>
            <w:tcW w:w="600" w:type="dxa"/>
          </w:tcPr>
          <w:p w14:paraId="456E7902" w14:textId="77777777" w:rsidR="00FD4AA5" w:rsidRDefault="00FD4AA5" w:rsidP="00D94A5B">
            <w:pPr>
              <w:pStyle w:val="OtherTableBody"/>
            </w:pPr>
          </w:p>
        </w:tc>
        <w:tc>
          <w:tcPr>
            <w:tcW w:w="600" w:type="dxa"/>
          </w:tcPr>
          <w:p w14:paraId="3A2509E2" w14:textId="77777777" w:rsidR="00FD4AA5" w:rsidRDefault="00FD4AA5" w:rsidP="00D94A5B">
            <w:pPr>
              <w:pStyle w:val="OtherTableBody"/>
            </w:pPr>
            <w:r>
              <w:t>CWE</w:t>
            </w:r>
          </w:p>
        </w:tc>
        <w:tc>
          <w:tcPr>
            <w:tcW w:w="700" w:type="dxa"/>
          </w:tcPr>
          <w:p w14:paraId="39F8F9DF" w14:textId="77777777" w:rsidR="00FD4AA5" w:rsidRDefault="00FD4AA5" w:rsidP="00D94A5B">
            <w:pPr>
              <w:pStyle w:val="OtherTableBody"/>
            </w:pPr>
          </w:p>
        </w:tc>
        <w:tc>
          <w:tcPr>
            <w:tcW w:w="600" w:type="dxa"/>
          </w:tcPr>
          <w:p w14:paraId="1F96A087" w14:textId="77777777" w:rsidR="00FD4AA5" w:rsidRDefault="00FD4AA5" w:rsidP="00D94A5B">
            <w:pPr>
              <w:pStyle w:val="OtherTableBody"/>
            </w:pPr>
            <w:r>
              <w:t>0905</w:t>
            </w:r>
          </w:p>
        </w:tc>
        <w:tc>
          <w:tcPr>
            <w:tcW w:w="900" w:type="dxa"/>
          </w:tcPr>
          <w:p w14:paraId="70991D94" w14:textId="77777777" w:rsidR="00FD4AA5" w:rsidRDefault="00FD4AA5" w:rsidP="00D94A5B">
            <w:pPr>
              <w:pStyle w:val="OtherTableBody"/>
            </w:pPr>
            <w:r>
              <w:t>7.16.2</w:t>
            </w:r>
          </w:p>
        </w:tc>
      </w:tr>
      <w:tr w:rsidR="00FD4AA5" w14:paraId="1339E372" w14:textId="77777777" w:rsidTr="00D94A5B">
        <w:trPr>
          <w:tblHeader/>
        </w:trPr>
        <w:tc>
          <w:tcPr>
            <w:tcW w:w="3500" w:type="dxa"/>
          </w:tcPr>
          <w:p w14:paraId="413D4866" w14:textId="77777777" w:rsidR="00FD4AA5" w:rsidRDefault="00FD4AA5" w:rsidP="00D94A5B">
            <w:pPr>
              <w:pStyle w:val="OtherTableBody"/>
            </w:pPr>
            <w:r>
              <w:t>Shipment Status Date/Time</w:t>
            </w:r>
          </w:p>
        </w:tc>
        <w:tc>
          <w:tcPr>
            <w:tcW w:w="700" w:type="dxa"/>
          </w:tcPr>
          <w:p w14:paraId="670F44D3" w14:textId="77777777" w:rsidR="00FD4AA5" w:rsidRDefault="00FD4AA5" w:rsidP="00D94A5B">
            <w:pPr>
              <w:pStyle w:val="OtherTableBody"/>
            </w:pPr>
            <w:r>
              <w:t>02320</w:t>
            </w:r>
          </w:p>
        </w:tc>
        <w:tc>
          <w:tcPr>
            <w:tcW w:w="600" w:type="dxa"/>
          </w:tcPr>
          <w:p w14:paraId="4FD02F57" w14:textId="77777777" w:rsidR="00FD4AA5" w:rsidRDefault="00FD4AA5" w:rsidP="00D94A5B">
            <w:pPr>
              <w:pStyle w:val="OtherTableBody"/>
            </w:pPr>
            <w:r>
              <w:t>SHP</w:t>
            </w:r>
          </w:p>
        </w:tc>
        <w:tc>
          <w:tcPr>
            <w:tcW w:w="600" w:type="dxa"/>
          </w:tcPr>
          <w:p w14:paraId="00B4EA89" w14:textId="77777777" w:rsidR="00FD4AA5" w:rsidRDefault="00FD4AA5" w:rsidP="00D94A5B">
            <w:pPr>
              <w:pStyle w:val="OtherTableBody"/>
            </w:pPr>
            <w:r>
              <w:t>4</w:t>
            </w:r>
          </w:p>
        </w:tc>
        <w:tc>
          <w:tcPr>
            <w:tcW w:w="600" w:type="dxa"/>
          </w:tcPr>
          <w:p w14:paraId="379639A6" w14:textId="77777777" w:rsidR="00FD4AA5" w:rsidRDefault="00FD4AA5" w:rsidP="00D94A5B">
            <w:pPr>
              <w:pStyle w:val="OtherTableBody"/>
            </w:pPr>
            <w:r>
              <w:t>..</w:t>
            </w:r>
          </w:p>
        </w:tc>
        <w:tc>
          <w:tcPr>
            <w:tcW w:w="600" w:type="dxa"/>
          </w:tcPr>
          <w:p w14:paraId="192E71C5" w14:textId="77777777" w:rsidR="00FD4AA5" w:rsidRDefault="00FD4AA5" w:rsidP="00D94A5B">
            <w:pPr>
              <w:pStyle w:val="OtherTableBody"/>
            </w:pPr>
          </w:p>
        </w:tc>
        <w:tc>
          <w:tcPr>
            <w:tcW w:w="600" w:type="dxa"/>
          </w:tcPr>
          <w:p w14:paraId="25CF570E" w14:textId="77777777" w:rsidR="00FD4AA5" w:rsidRDefault="00FD4AA5" w:rsidP="00D94A5B">
            <w:pPr>
              <w:pStyle w:val="OtherTableBody"/>
            </w:pPr>
            <w:r>
              <w:t>DTM</w:t>
            </w:r>
          </w:p>
        </w:tc>
        <w:tc>
          <w:tcPr>
            <w:tcW w:w="700" w:type="dxa"/>
          </w:tcPr>
          <w:p w14:paraId="1E4B6850" w14:textId="77777777" w:rsidR="00FD4AA5" w:rsidRDefault="00FD4AA5" w:rsidP="00D94A5B">
            <w:pPr>
              <w:pStyle w:val="OtherTableBody"/>
            </w:pPr>
          </w:p>
        </w:tc>
        <w:tc>
          <w:tcPr>
            <w:tcW w:w="600" w:type="dxa"/>
          </w:tcPr>
          <w:p w14:paraId="4DED8FB1" w14:textId="77777777" w:rsidR="00FD4AA5" w:rsidRDefault="00FD4AA5" w:rsidP="00D94A5B">
            <w:pPr>
              <w:pStyle w:val="OtherTableBody"/>
            </w:pPr>
          </w:p>
        </w:tc>
        <w:tc>
          <w:tcPr>
            <w:tcW w:w="900" w:type="dxa"/>
          </w:tcPr>
          <w:p w14:paraId="2DAE4FD8" w14:textId="77777777" w:rsidR="00FD4AA5" w:rsidRDefault="00FD4AA5" w:rsidP="00D94A5B">
            <w:pPr>
              <w:pStyle w:val="OtherTableBody"/>
            </w:pPr>
            <w:r>
              <w:t>7.16.2</w:t>
            </w:r>
          </w:p>
        </w:tc>
      </w:tr>
      <w:tr w:rsidR="00FD4AA5" w14:paraId="74A92874" w14:textId="77777777" w:rsidTr="00D94A5B">
        <w:trPr>
          <w:tblHeader/>
        </w:trPr>
        <w:tc>
          <w:tcPr>
            <w:tcW w:w="3500" w:type="dxa"/>
          </w:tcPr>
          <w:p w14:paraId="2ED734F4" w14:textId="77777777" w:rsidR="00FD4AA5" w:rsidRDefault="00FD4AA5" w:rsidP="00D94A5B">
            <w:pPr>
              <w:pStyle w:val="OtherTableBody"/>
            </w:pPr>
            <w:r>
              <w:t>Shipment Status Reason</w:t>
            </w:r>
          </w:p>
        </w:tc>
        <w:tc>
          <w:tcPr>
            <w:tcW w:w="700" w:type="dxa"/>
          </w:tcPr>
          <w:p w14:paraId="11173262" w14:textId="77777777" w:rsidR="00FD4AA5" w:rsidRDefault="00FD4AA5" w:rsidP="00D94A5B">
            <w:pPr>
              <w:pStyle w:val="OtherTableBody"/>
            </w:pPr>
            <w:r>
              <w:t>02321</w:t>
            </w:r>
          </w:p>
        </w:tc>
        <w:tc>
          <w:tcPr>
            <w:tcW w:w="600" w:type="dxa"/>
          </w:tcPr>
          <w:p w14:paraId="41F4A6DA" w14:textId="77777777" w:rsidR="00FD4AA5" w:rsidRDefault="00FD4AA5" w:rsidP="00D94A5B">
            <w:pPr>
              <w:pStyle w:val="OtherTableBody"/>
            </w:pPr>
            <w:r>
              <w:t>SHP</w:t>
            </w:r>
          </w:p>
        </w:tc>
        <w:tc>
          <w:tcPr>
            <w:tcW w:w="600" w:type="dxa"/>
          </w:tcPr>
          <w:p w14:paraId="61B1DD73" w14:textId="77777777" w:rsidR="00FD4AA5" w:rsidRDefault="00FD4AA5" w:rsidP="00D94A5B">
            <w:pPr>
              <w:pStyle w:val="OtherTableBody"/>
            </w:pPr>
            <w:r>
              <w:t>5</w:t>
            </w:r>
          </w:p>
        </w:tc>
        <w:tc>
          <w:tcPr>
            <w:tcW w:w="600" w:type="dxa"/>
          </w:tcPr>
          <w:p w14:paraId="7F895FF6" w14:textId="77777777" w:rsidR="00FD4AA5" w:rsidRDefault="00FD4AA5" w:rsidP="00D94A5B">
            <w:pPr>
              <w:pStyle w:val="OtherTableBody"/>
            </w:pPr>
            <w:r>
              <w:t>..</w:t>
            </w:r>
          </w:p>
        </w:tc>
        <w:tc>
          <w:tcPr>
            <w:tcW w:w="600" w:type="dxa"/>
          </w:tcPr>
          <w:p w14:paraId="543362BE" w14:textId="77777777" w:rsidR="00FD4AA5" w:rsidRDefault="00FD4AA5" w:rsidP="00D94A5B">
            <w:pPr>
              <w:pStyle w:val="OtherTableBody"/>
            </w:pPr>
          </w:p>
        </w:tc>
        <w:tc>
          <w:tcPr>
            <w:tcW w:w="600" w:type="dxa"/>
          </w:tcPr>
          <w:p w14:paraId="525FEEF6" w14:textId="77777777" w:rsidR="00FD4AA5" w:rsidRDefault="00FD4AA5" w:rsidP="00D94A5B">
            <w:pPr>
              <w:pStyle w:val="OtherTableBody"/>
            </w:pPr>
            <w:r>
              <w:t>TX</w:t>
            </w:r>
          </w:p>
        </w:tc>
        <w:tc>
          <w:tcPr>
            <w:tcW w:w="700" w:type="dxa"/>
          </w:tcPr>
          <w:p w14:paraId="455F2856" w14:textId="77777777" w:rsidR="00FD4AA5" w:rsidRDefault="00FD4AA5" w:rsidP="00D94A5B">
            <w:pPr>
              <w:pStyle w:val="OtherTableBody"/>
            </w:pPr>
          </w:p>
        </w:tc>
        <w:tc>
          <w:tcPr>
            <w:tcW w:w="600" w:type="dxa"/>
          </w:tcPr>
          <w:p w14:paraId="6E9B4454" w14:textId="77777777" w:rsidR="00FD4AA5" w:rsidRDefault="00FD4AA5" w:rsidP="00D94A5B">
            <w:pPr>
              <w:pStyle w:val="OtherTableBody"/>
            </w:pPr>
          </w:p>
        </w:tc>
        <w:tc>
          <w:tcPr>
            <w:tcW w:w="900" w:type="dxa"/>
          </w:tcPr>
          <w:p w14:paraId="55994998" w14:textId="77777777" w:rsidR="00FD4AA5" w:rsidRDefault="00FD4AA5" w:rsidP="00D94A5B">
            <w:pPr>
              <w:pStyle w:val="OtherTableBody"/>
            </w:pPr>
            <w:r>
              <w:t>7.16.2</w:t>
            </w:r>
          </w:p>
        </w:tc>
      </w:tr>
      <w:tr w:rsidR="00FD4AA5" w14:paraId="197DAD84" w14:textId="77777777" w:rsidTr="00D94A5B">
        <w:trPr>
          <w:tblHeader/>
        </w:trPr>
        <w:tc>
          <w:tcPr>
            <w:tcW w:w="3500" w:type="dxa"/>
          </w:tcPr>
          <w:p w14:paraId="1881DAFC" w14:textId="77777777" w:rsidR="00FD4AA5" w:rsidRDefault="00FD4AA5" w:rsidP="00D94A5B">
            <w:pPr>
              <w:pStyle w:val="OtherTableBody"/>
            </w:pPr>
            <w:r>
              <w:t>SI Conversion Factor</w:t>
            </w:r>
          </w:p>
        </w:tc>
        <w:tc>
          <w:tcPr>
            <w:tcW w:w="700" w:type="dxa"/>
          </w:tcPr>
          <w:p w14:paraId="48BABE4D" w14:textId="77777777" w:rsidR="00FD4AA5" w:rsidRDefault="00FD4AA5" w:rsidP="00D94A5B">
            <w:pPr>
              <w:pStyle w:val="OtherTableBody"/>
            </w:pPr>
            <w:r>
              <w:t>00630</w:t>
            </w:r>
          </w:p>
        </w:tc>
        <w:tc>
          <w:tcPr>
            <w:tcW w:w="600" w:type="dxa"/>
          </w:tcPr>
          <w:p w14:paraId="3F237820" w14:textId="77777777" w:rsidR="00FD4AA5" w:rsidRDefault="00FD4AA5" w:rsidP="00D94A5B">
            <w:pPr>
              <w:pStyle w:val="OtherTableBody"/>
            </w:pPr>
            <w:r>
              <w:t>OM2</w:t>
            </w:r>
          </w:p>
        </w:tc>
        <w:tc>
          <w:tcPr>
            <w:tcW w:w="600" w:type="dxa"/>
          </w:tcPr>
          <w:p w14:paraId="4EC42988" w14:textId="77777777" w:rsidR="00FD4AA5" w:rsidRDefault="00FD4AA5" w:rsidP="00D94A5B">
            <w:pPr>
              <w:pStyle w:val="OtherTableBody"/>
            </w:pPr>
            <w:r>
              <w:t>5</w:t>
            </w:r>
          </w:p>
        </w:tc>
        <w:tc>
          <w:tcPr>
            <w:tcW w:w="600" w:type="dxa"/>
          </w:tcPr>
          <w:p w14:paraId="567A324D" w14:textId="77777777" w:rsidR="00FD4AA5" w:rsidRDefault="00FD4AA5" w:rsidP="00D94A5B">
            <w:pPr>
              <w:pStyle w:val="OtherTableBody"/>
            </w:pPr>
            <w:r>
              <w:t>..</w:t>
            </w:r>
          </w:p>
        </w:tc>
        <w:tc>
          <w:tcPr>
            <w:tcW w:w="600" w:type="dxa"/>
          </w:tcPr>
          <w:p w14:paraId="28E8A365" w14:textId="77777777" w:rsidR="00FD4AA5" w:rsidRDefault="00FD4AA5" w:rsidP="00D94A5B">
            <w:pPr>
              <w:pStyle w:val="OtherTableBody"/>
            </w:pPr>
            <w:r>
              <w:t>60=</w:t>
            </w:r>
          </w:p>
        </w:tc>
        <w:tc>
          <w:tcPr>
            <w:tcW w:w="600" w:type="dxa"/>
          </w:tcPr>
          <w:p w14:paraId="7FD110FC" w14:textId="77777777" w:rsidR="00FD4AA5" w:rsidRDefault="00FD4AA5" w:rsidP="00D94A5B">
            <w:pPr>
              <w:pStyle w:val="OtherTableBody"/>
            </w:pPr>
            <w:r>
              <w:t>TX</w:t>
            </w:r>
          </w:p>
        </w:tc>
        <w:tc>
          <w:tcPr>
            <w:tcW w:w="700" w:type="dxa"/>
          </w:tcPr>
          <w:p w14:paraId="128595B3" w14:textId="77777777" w:rsidR="00FD4AA5" w:rsidRDefault="00FD4AA5" w:rsidP="00D94A5B">
            <w:pPr>
              <w:pStyle w:val="OtherTableBody"/>
            </w:pPr>
          </w:p>
        </w:tc>
        <w:tc>
          <w:tcPr>
            <w:tcW w:w="600" w:type="dxa"/>
          </w:tcPr>
          <w:p w14:paraId="29CCBB23" w14:textId="77777777" w:rsidR="00FD4AA5" w:rsidRDefault="00FD4AA5" w:rsidP="00D94A5B">
            <w:pPr>
              <w:pStyle w:val="OtherTableBody"/>
            </w:pPr>
          </w:p>
        </w:tc>
        <w:tc>
          <w:tcPr>
            <w:tcW w:w="900" w:type="dxa"/>
          </w:tcPr>
          <w:p w14:paraId="2E33EFA7" w14:textId="77777777" w:rsidR="00FD4AA5" w:rsidRDefault="00FD4AA5" w:rsidP="00D94A5B">
            <w:pPr>
              <w:pStyle w:val="OtherTableBody"/>
            </w:pPr>
            <w:r>
              <w:t>8.8.10</w:t>
            </w:r>
          </w:p>
        </w:tc>
      </w:tr>
      <w:tr w:rsidR="00FD4AA5" w14:paraId="3EE6E1C2" w14:textId="77777777" w:rsidTr="00D94A5B">
        <w:trPr>
          <w:tblHeader/>
        </w:trPr>
        <w:tc>
          <w:tcPr>
            <w:tcW w:w="3500" w:type="dxa"/>
          </w:tcPr>
          <w:p w14:paraId="05765E40" w14:textId="77777777" w:rsidR="00FD4AA5" w:rsidRDefault="00FD4AA5" w:rsidP="00D94A5B">
            <w:pPr>
              <w:pStyle w:val="OtherTableBody"/>
            </w:pPr>
            <w:r>
              <w:t xml:space="preserve">Side of body </w:t>
            </w:r>
          </w:p>
        </w:tc>
        <w:tc>
          <w:tcPr>
            <w:tcW w:w="700" w:type="dxa"/>
          </w:tcPr>
          <w:p w14:paraId="290A60B1" w14:textId="77777777" w:rsidR="00FD4AA5" w:rsidRDefault="00FD4AA5" w:rsidP="00D94A5B">
            <w:pPr>
              <w:pStyle w:val="OtherTableBody"/>
            </w:pPr>
            <w:r>
              <w:t>01987</w:t>
            </w:r>
          </w:p>
        </w:tc>
        <w:tc>
          <w:tcPr>
            <w:tcW w:w="600" w:type="dxa"/>
          </w:tcPr>
          <w:p w14:paraId="0E2C3CEC" w14:textId="77777777" w:rsidR="00FD4AA5" w:rsidRDefault="00FD4AA5" w:rsidP="00D94A5B">
            <w:pPr>
              <w:pStyle w:val="OtherTableBody"/>
            </w:pPr>
            <w:r>
              <w:t>PSL</w:t>
            </w:r>
          </w:p>
        </w:tc>
        <w:tc>
          <w:tcPr>
            <w:tcW w:w="600" w:type="dxa"/>
          </w:tcPr>
          <w:p w14:paraId="5229DC4F" w14:textId="77777777" w:rsidR="00FD4AA5" w:rsidRDefault="00FD4AA5" w:rsidP="00D94A5B">
            <w:pPr>
              <w:pStyle w:val="OtherTableBody"/>
            </w:pPr>
            <w:r>
              <w:t>33</w:t>
            </w:r>
          </w:p>
        </w:tc>
        <w:tc>
          <w:tcPr>
            <w:tcW w:w="600" w:type="dxa"/>
          </w:tcPr>
          <w:p w14:paraId="2AF5B3D8" w14:textId="77777777" w:rsidR="00FD4AA5" w:rsidRDefault="00FD4AA5" w:rsidP="00D94A5B">
            <w:pPr>
              <w:pStyle w:val="OtherTableBody"/>
            </w:pPr>
            <w:r>
              <w:t>..</w:t>
            </w:r>
          </w:p>
        </w:tc>
        <w:tc>
          <w:tcPr>
            <w:tcW w:w="600" w:type="dxa"/>
          </w:tcPr>
          <w:p w14:paraId="2F012396" w14:textId="77777777" w:rsidR="00FD4AA5" w:rsidRDefault="00FD4AA5" w:rsidP="00D94A5B">
            <w:pPr>
              <w:pStyle w:val="OtherTableBody"/>
            </w:pPr>
          </w:p>
        </w:tc>
        <w:tc>
          <w:tcPr>
            <w:tcW w:w="600" w:type="dxa"/>
          </w:tcPr>
          <w:p w14:paraId="59BEFB38" w14:textId="77777777" w:rsidR="00FD4AA5" w:rsidRDefault="00FD4AA5" w:rsidP="00D94A5B">
            <w:pPr>
              <w:pStyle w:val="OtherTableBody"/>
            </w:pPr>
            <w:r>
              <w:t>CWE</w:t>
            </w:r>
          </w:p>
        </w:tc>
        <w:tc>
          <w:tcPr>
            <w:tcW w:w="700" w:type="dxa"/>
          </w:tcPr>
          <w:p w14:paraId="0EB8895C" w14:textId="77777777" w:rsidR="00FD4AA5" w:rsidRDefault="00FD4AA5" w:rsidP="00D94A5B">
            <w:pPr>
              <w:pStyle w:val="OtherTableBody"/>
            </w:pPr>
          </w:p>
        </w:tc>
        <w:tc>
          <w:tcPr>
            <w:tcW w:w="600" w:type="dxa"/>
          </w:tcPr>
          <w:p w14:paraId="587A451E" w14:textId="77777777" w:rsidR="00FD4AA5" w:rsidRDefault="00FD4AA5" w:rsidP="00D94A5B">
            <w:pPr>
              <w:pStyle w:val="OtherTableBody"/>
            </w:pPr>
            <w:r>
              <w:t>0894</w:t>
            </w:r>
          </w:p>
        </w:tc>
        <w:tc>
          <w:tcPr>
            <w:tcW w:w="900" w:type="dxa"/>
          </w:tcPr>
          <w:p w14:paraId="65BA80AA" w14:textId="77777777" w:rsidR="00FD4AA5" w:rsidRDefault="00FD4AA5" w:rsidP="00D94A5B">
            <w:pPr>
              <w:pStyle w:val="OtherTableBody"/>
            </w:pPr>
            <w:r>
              <w:t>16.4.6</w:t>
            </w:r>
          </w:p>
        </w:tc>
      </w:tr>
      <w:tr w:rsidR="00FD4AA5" w14:paraId="71487C6D" w14:textId="77777777" w:rsidTr="00D94A5B">
        <w:trPr>
          <w:tblHeader/>
        </w:trPr>
        <w:tc>
          <w:tcPr>
            <w:tcW w:w="3500" w:type="dxa"/>
          </w:tcPr>
          <w:p w14:paraId="3A6FADD0" w14:textId="77777777" w:rsidR="00FD4AA5" w:rsidRDefault="00FD4AA5" w:rsidP="00D94A5B">
            <w:pPr>
              <w:pStyle w:val="OtherTableBody"/>
            </w:pPr>
            <w:r>
              <w:t xml:space="preserve">Signature </w:t>
            </w:r>
          </w:p>
        </w:tc>
        <w:tc>
          <w:tcPr>
            <w:tcW w:w="700" w:type="dxa"/>
          </w:tcPr>
          <w:p w14:paraId="696BD256" w14:textId="77777777" w:rsidR="00FD4AA5" w:rsidRDefault="00FD4AA5" w:rsidP="00D94A5B">
            <w:pPr>
              <w:pStyle w:val="OtherTableBody"/>
            </w:pPr>
            <w:r>
              <w:t>01861</w:t>
            </w:r>
          </w:p>
        </w:tc>
        <w:tc>
          <w:tcPr>
            <w:tcW w:w="600" w:type="dxa"/>
          </w:tcPr>
          <w:p w14:paraId="68711BE9" w14:textId="77777777" w:rsidR="00FD4AA5" w:rsidRDefault="00FD4AA5" w:rsidP="00D94A5B">
            <w:pPr>
              <w:pStyle w:val="OtherTableBody"/>
            </w:pPr>
            <w:r>
              <w:t>CER</w:t>
            </w:r>
          </w:p>
        </w:tc>
        <w:tc>
          <w:tcPr>
            <w:tcW w:w="600" w:type="dxa"/>
          </w:tcPr>
          <w:p w14:paraId="56489E59" w14:textId="77777777" w:rsidR="00FD4AA5" w:rsidRDefault="00FD4AA5" w:rsidP="00D94A5B">
            <w:pPr>
              <w:pStyle w:val="OtherTableBody"/>
            </w:pPr>
            <w:r>
              <w:t>6</w:t>
            </w:r>
          </w:p>
        </w:tc>
        <w:tc>
          <w:tcPr>
            <w:tcW w:w="600" w:type="dxa"/>
          </w:tcPr>
          <w:p w14:paraId="3AEF9AF8" w14:textId="77777777" w:rsidR="00FD4AA5" w:rsidRDefault="00FD4AA5" w:rsidP="00D94A5B">
            <w:pPr>
              <w:pStyle w:val="OtherTableBody"/>
            </w:pPr>
            <w:r>
              <w:t>..</w:t>
            </w:r>
          </w:p>
        </w:tc>
        <w:tc>
          <w:tcPr>
            <w:tcW w:w="600" w:type="dxa"/>
          </w:tcPr>
          <w:p w14:paraId="1518DF62" w14:textId="77777777" w:rsidR="00FD4AA5" w:rsidRDefault="00FD4AA5" w:rsidP="00D94A5B">
            <w:pPr>
              <w:pStyle w:val="OtherTableBody"/>
            </w:pPr>
          </w:p>
        </w:tc>
        <w:tc>
          <w:tcPr>
            <w:tcW w:w="600" w:type="dxa"/>
          </w:tcPr>
          <w:p w14:paraId="763E6A6C" w14:textId="77777777" w:rsidR="00FD4AA5" w:rsidRDefault="00FD4AA5" w:rsidP="00D94A5B">
            <w:pPr>
              <w:pStyle w:val="OtherTableBody"/>
            </w:pPr>
            <w:r>
              <w:t>ED</w:t>
            </w:r>
          </w:p>
        </w:tc>
        <w:tc>
          <w:tcPr>
            <w:tcW w:w="700" w:type="dxa"/>
          </w:tcPr>
          <w:p w14:paraId="53859770" w14:textId="77777777" w:rsidR="00FD4AA5" w:rsidRDefault="00FD4AA5" w:rsidP="00D94A5B">
            <w:pPr>
              <w:pStyle w:val="OtherTableBody"/>
            </w:pPr>
          </w:p>
        </w:tc>
        <w:tc>
          <w:tcPr>
            <w:tcW w:w="600" w:type="dxa"/>
          </w:tcPr>
          <w:p w14:paraId="470F743C" w14:textId="77777777" w:rsidR="00FD4AA5" w:rsidRDefault="00FD4AA5" w:rsidP="00D94A5B">
            <w:pPr>
              <w:pStyle w:val="OtherTableBody"/>
            </w:pPr>
          </w:p>
        </w:tc>
        <w:tc>
          <w:tcPr>
            <w:tcW w:w="900" w:type="dxa"/>
          </w:tcPr>
          <w:p w14:paraId="36EB05C1" w14:textId="77777777" w:rsidR="00FD4AA5" w:rsidRDefault="00FD4AA5" w:rsidP="00D94A5B">
            <w:pPr>
              <w:pStyle w:val="OtherTableBody"/>
            </w:pPr>
            <w:r>
              <w:t>15.4.2</w:t>
            </w:r>
          </w:p>
        </w:tc>
      </w:tr>
      <w:tr w:rsidR="00FD4AA5" w14:paraId="02A365AD" w14:textId="77777777" w:rsidTr="00D94A5B">
        <w:trPr>
          <w:tblHeader/>
        </w:trPr>
        <w:tc>
          <w:tcPr>
            <w:tcW w:w="3500" w:type="dxa"/>
          </w:tcPr>
          <w:p w14:paraId="04DA4E19" w14:textId="77777777" w:rsidR="00FD4AA5" w:rsidRDefault="00FD4AA5" w:rsidP="00D94A5B">
            <w:pPr>
              <w:pStyle w:val="OtherTableBody"/>
            </w:pPr>
            <w:r>
              <w:t xml:space="preserve">Signature </w:t>
            </w:r>
          </w:p>
        </w:tc>
        <w:tc>
          <w:tcPr>
            <w:tcW w:w="700" w:type="dxa"/>
          </w:tcPr>
          <w:p w14:paraId="45F2C928" w14:textId="77777777" w:rsidR="00FD4AA5" w:rsidRDefault="00FD4AA5" w:rsidP="00D94A5B">
            <w:pPr>
              <w:pStyle w:val="OtherTableBody"/>
            </w:pPr>
            <w:r>
              <w:t>01861</w:t>
            </w:r>
          </w:p>
        </w:tc>
        <w:tc>
          <w:tcPr>
            <w:tcW w:w="600" w:type="dxa"/>
          </w:tcPr>
          <w:p w14:paraId="0E1BE697" w14:textId="77777777" w:rsidR="00FD4AA5" w:rsidRDefault="00FD4AA5" w:rsidP="00D94A5B">
            <w:pPr>
              <w:pStyle w:val="OtherTableBody"/>
            </w:pPr>
            <w:r>
              <w:t>STF</w:t>
            </w:r>
          </w:p>
        </w:tc>
        <w:tc>
          <w:tcPr>
            <w:tcW w:w="600" w:type="dxa"/>
          </w:tcPr>
          <w:p w14:paraId="5F69E746" w14:textId="77777777" w:rsidR="00FD4AA5" w:rsidRDefault="00FD4AA5" w:rsidP="00D94A5B">
            <w:pPr>
              <w:pStyle w:val="OtherTableBody"/>
            </w:pPr>
            <w:r>
              <w:t>41</w:t>
            </w:r>
          </w:p>
        </w:tc>
        <w:tc>
          <w:tcPr>
            <w:tcW w:w="600" w:type="dxa"/>
          </w:tcPr>
          <w:p w14:paraId="7CDA6003" w14:textId="77777777" w:rsidR="00FD4AA5" w:rsidRDefault="00FD4AA5" w:rsidP="00D94A5B">
            <w:pPr>
              <w:pStyle w:val="OtherTableBody"/>
            </w:pPr>
            <w:r>
              <w:t>..</w:t>
            </w:r>
          </w:p>
        </w:tc>
        <w:tc>
          <w:tcPr>
            <w:tcW w:w="600" w:type="dxa"/>
          </w:tcPr>
          <w:p w14:paraId="60A24F65" w14:textId="77777777" w:rsidR="00FD4AA5" w:rsidRDefault="00FD4AA5" w:rsidP="00D94A5B">
            <w:pPr>
              <w:pStyle w:val="OtherTableBody"/>
            </w:pPr>
          </w:p>
        </w:tc>
        <w:tc>
          <w:tcPr>
            <w:tcW w:w="600" w:type="dxa"/>
          </w:tcPr>
          <w:p w14:paraId="4DCCBCB8" w14:textId="77777777" w:rsidR="00FD4AA5" w:rsidRDefault="00FD4AA5" w:rsidP="00D94A5B">
            <w:pPr>
              <w:pStyle w:val="OtherTableBody"/>
            </w:pPr>
            <w:r>
              <w:t>ED</w:t>
            </w:r>
          </w:p>
        </w:tc>
        <w:tc>
          <w:tcPr>
            <w:tcW w:w="700" w:type="dxa"/>
          </w:tcPr>
          <w:p w14:paraId="4270AF51" w14:textId="77777777" w:rsidR="00FD4AA5" w:rsidRDefault="00FD4AA5" w:rsidP="00D94A5B">
            <w:pPr>
              <w:pStyle w:val="OtherTableBody"/>
            </w:pPr>
          </w:p>
        </w:tc>
        <w:tc>
          <w:tcPr>
            <w:tcW w:w="600" w:type="dxa"/>
          </w:tcPr>
          <w:p w14:paraId="78029369" w14:textId="77777777" w:rsidR="00FD4AA5" w:rsidRDefault="00FD4AA5" w:rsidP="00D94A5B">
            <w:pPr>
              <w:pStyle w:val="OtherTableBody"/>
            </w:pPr>
          </w:p>
        </w:tc>
        <w:tc>
          <w:tcPr>
            <w:tcW w:w="900" w:type="dxa"/>
          </w:tcPr>
          <w:p w14:paraId="15DE0CF2" w14:textId="77777777" w:rsidR="00FD4AA5" w:rsidRDefault="00FD4AA5" w:rsidP="00D94A5B">
            <w:pPr>
              <w:pStyle w:val="OtherTableBody"/>
            </w:pPr>
            <w:r>
              <w:t>15.4.8</w:t>
            </w:r>
          </w:p>
        </w:tc>
      </w:tr>
      <w:tr w:rsidR="00FD4AA5" w14:paraId="592E2226" w14:textId="77777777" w:rsidTr="00D94A5B">
        <w:trPr>
          <w:tblHeader/>
        </w:trPr>
        <w:tc>
          <w:tcPr>
            <w:tcW w:w="3500" w:type="dxa"/>
          </w:tcPr>
          <w:p w14:paraId="51805572" w14:textId="77777777" w:rsidR="00FD4AA5" w:rsidRDefault="00FD4AA5" w:rsidP="00D94A5B">
            <w:pPr>
              <w:pStyle w:val="OtherTableBody"/>
            </w:pPr>
            <w:r>
              <w:t>Signature Authority</w:t>
            </w:r>
          </w:p>
        </w:tc>
        <w:tc>
          <w:tcPr>
            <w:tcW w:w="700" w:type="dxa"/>
          </w:tcPr>
          <w:p w14:paraId="435AC7B7" w14:textId="77777777" w:rsidR="00FD4AA5" w:rsidRDefault="00FD4AA5" w:rsidP="00D94A5B">
            <w:pPr>
              <w:pStyle w:val="OtherTableBody"/>
            </w:pPr>
            <w:r>
              <w:t>01270</w:t>
            </w:r>
          </w:p>
        </w:tc>
        <w:tc>
          <w:tcPr>
            <w:tcW w:w="600" w:type="dxa"/>
          </w:tcPr>
          <w:p w14:paraId="0CAC8509" w14:textId="77777777" w:rsidR="00FD4AA5" w:rsidRDefault="00FD4AA5" w:rsidP="00D94A5B">
            <w:pPr>
              <w:pStyle w:val="OtherTableBody"/>
            </w:pPr>
            <w:r>
              <w:t>FAC</w:t>
            </w:r>
          </w:p>
        </w:tc>
        <w:tc>
          <w:tcPr>
            <w:tcW w:w="600" w:type="dxa"/>
          </w:tcPr>
          <w:p w14:paraId="51785DAB" w14:textId="77777777" w:rsidR="00FD4AA5" w:rsidRDefault="00FD4AA5" w:rsidP="00D94A5B">
            <w:pPr>
              <w:pStyle w:val="OtherTableBody"/>
            </w:pPr>
            <w:r>
              <w:t>9</w:t>
            </w:r>
          </w:p>
        </w:tc>
        <w:tc>
          <w:tcPr>
            <w:tcW w:w="600" w:type="dxa"/>
          </w:tcPr>
          <w:p w14:paraId="11AE5A31" w14:textId="77777777" w:rsidR="00FD4AA5" w:rsidRDefault="00FD4AA5" w:rsidP="00D94A5B">
            <w:pPr>
              <w:pStyle w:val="OtherTableBody"/>
            </w:pPr>
            <w:r>
              <w:t>..</w:t>
            </w:r>
          </w:p>
        </w:tc>
        <w:tc>
          <w:tcPr>
            <w:tcW w:w="600" w:type="dxa"/>
          </w:tcPr>
          <w:p w14:paraId="68C6C0F2" w14:textId="77777777" w:rsidR="00FD4AA5" w:rsidRDefault="00FD4AA5" w:rsidP="00D94A5B">
            <w:pPr>
              <w:pStyle w:val="OtherTableBody"/>
            </w:pPr>
          </w:p>
        </w:tc>
        <w:tc>
          <w:tcPr>
            <w:tcW w:w="600" w:type="dxa"/>
          </w:tcPr>
          <w:p w14:paraId="2BE4F821" w14:textId="77777777" w:rsidR="00FD4AA5" w:rsidRDefault="00FD4AA5" w:rsidP="00D94A5B">
            <w:pPr>
              <w:pStyle w:val="OtherTableBody"/>
            </w:pPr>
            <w:r>
              <w:t>XCN</w:t>
            </w:r>
          </w:p>
        </w:tc>
        <w:tc>
          <w:tcPr>
            <w:tcW w:w="700" w:type="dxa"/>
          </w:tcPr>
          <w:p w14:paraId="0A0FD944" w14:textId="77777777" w:rsidR="00FD4AA5" w:rsidRDefault="00FD4AA5" w:rsidP="00D94A5B">
            <w:pPr>
              <w:pStyle w:val="OtherTableBody"/>
            </w:pPr>
            <w:r>
              <w:t>Y</w:t>
            </w:r>
          </w:p>
        </w:tc>
        <w:tc>
          <w:tcPr>
            <w:tcW w:w="600" w:type="dxa"/>
          </w:tcPr>
          <w:p w14:paraId="1D0EBFED" w14:textId="77777777" w:rsidR="00FD4AA5" w:rsidRDefault="00FD4AA5" w:rsidP="00D94A5B">
            <w:pPr>
              <w:pStyle w:val="OtherTableBody"/>
            </w:pPr>
          </w:p>
        </w:tc>
        <w:tc>
          <w:tcPr>
            <w:tcW w:w="900" w:type="dxa"/>
          </w:tcPr>
          <w:p w14:paraId="59E59FBE" w14:textId="77777777" w:rsidR="00FD4AA5" w:rsidRDefault="00FD4AA5" w:rsidP="00D94A5B">
            <w:pPr>
              <w:pStyle w:val="OtherTableBody"/>
            </w:pPr>
            <w:r>
              <w:t>7.12.6</w:t>
            </w:r>
          </w:p>
        </w:tc>
      </w:tr>
      <w:tr w:rsidR="00FD4AA5" w14:paraId="2D00AB53" w14:textId="77777777" w:rsidTr="00D94A5B">
        <w:trPr>
          <w:tblHeader/>
        </w:trPr>
        <w:tc>
          <w:tcPr>
            <w:tcW w:w="3500" w:type="dxa"/>
          </w:tcPr>
          <w:p w14:paraId="59E0FBBF" w14:textId="77777777" w:rsidR="00FD4AA5" w:rsidRDefault="00FD4AA5" w:rsidP="00D94A5B">
            <w:pPr>
              <w:pStyle w:val="OtherTableBody"/>
            </w:pPr>
            <w:r>
              <w:t>Signature Authority Address</w:t>
            </w:r>
          </w:p>
        </w:tc>
        <w:tc>
          <w:tcPr>
            <w:tcW w:w="700" w:type="dxa"/>
          </w:tcPr>
          <w:p w14:paraId="2726B677" w14:textId="77777777" w:rsidR="00FD4AA5" w:rsidRDefault="00FD4AA5" w:rsidP="00D94A5B">
            <w:pPr>
              <w:pStyle w:val="OtherTableBody"/>
            </w:pPr>
            <w:r>
              <w:t>01272</w:t>
            </w:r>
          </w:p>
        </w:tc>
        <w:tc>
          <w:tcPr>
            <w:tcW w:w="600" w:type="dxa"/>
          </w:tcPr>
          <w:p w14:paraId="1332B22C" w14:textId="77777777" w:rsidR="00FD4AA5" w:rsidRDefault="00FD4AA5" w:rsidP="00D94A5B">
            <w:pPr>
              <w:pStyle w:val="OtherTableBody"/>
            </w:pPr>
            <w:r>
              <w:t>FAC</w:t>
            </w:r>
          </w:p>
        </w:tc>
        <w:tc>
          <w:tcPr>
            <w:tcW w:w="600" w:type="dxa"/>
          </w:tcPr>
          <w:p w14:paraId="1AEA0BA4" w14:textId="77777777" w:rsidR="00FD4AA5" w:rsidRDefault="00FD4AA5" w:rsidP="00D94A5B">
            <w:pPr>
              <w:pStyle w:val="OtherTableBody"/>
            </w:pPr>
            <w:r>
              <w:t>11</w:t>
            </w:r>
          </w:p>
        </w:tc>
        <w:tc>
          <w:tcPr>
            <w:tcW w:w="600" w:type="dxa"/>
          </w:tcPr>
          <w:p w14:paraId="1FCD5B43" w14:textId="77777777" w:rsidR="00FD4AA5" w:rsidRDefault="00FD4AA5" w:rsidP="00D94A5B">
            <w:pPr>
              <w:pStyle w:val="OtherTableBody"/>
            </w:pPr>
            <w:r>
              <w:t>..</w:t>
            </w:r>
          </w:p>
        </w:tc>
        <w:tc>
          <w:tcPr>
            <w:tcW w:w="600" w:type="dxa"/>
          </w:tcPr>
          <w:p w14:paraId="2432D429" w14:textId="77777777" w:rsidR="00FD4AA5" w:rsidRDefault="00FD4AA5" w:rsidP="00D94A5B">
            <w:pPr>
              <w:pStyle w:val="OtherTableBody"/>
            </w:pPr>
          </w:p>
        </w:tc>
        <w:tc>
          <w:tcPr>
            <w:tcW w:w="600" w:type="dxa"/>
          </w:tcPr>
          <w:p w14:paraId="4D01F2EC" w14:textId="77777777" w:rsidR="00FD4AA5" w:rsidRDefault="00FD4AA5" w:rsidP="00D94A5B">
            <w:pPr>
              <w:pStyle w:val="OtherTableBody"/>
            </w:pPr>
            <w:r>
              <w:t>XAD</w:t>
            </w:r>
          </w:p>
        </w:tc>
        <w:tc>
          <w:tcPr>
            <w:tcW w:w="700" w:type="dxa"/>
          </w:tcPr>
          <w:p w14:paraId="5ED13341" w14:textId="77777777" w:rsidR="00FD4AA5" w:rsidRDefault="00FD4AA5" w:rsidP="00D94A5B">
            <w:pPr>
              <w:pStyle w:val="OtherTableBody"/>
            </w:pPr>
            <w:r>
              <w:t>Y</w:t>
            </w:r>
          </w:p>
        </w:tc>
        <w:tc>
          <w:tcPr>
            <w:tcW w:w="600" w:type="dxa"/>
          </w:tcPr>
          <w:p w14:paraId="1AA8378E" w14:textId="77777777" w:rsidR="00FD4AA5" w:rsidRDefault="00FD4AA5" w:rsidP="00D94A5B">
            <w:pPr>
              <w:pStyle w:val="OtherTableBody"/>
            </w:pPr>
          </w:p>
        </w:tc>
        <w:tc>
          <w:tcPr>
            <w:tcW w:w="900" w:type="dxa"/>
          </w:tcPr>
          <w:p w14:paraId="42680E7D" w14:textId="77777777" w:rsidR="00FD4AA5" w:rsidRDefault="00FD4AA5" w:rsidP="00D94A5B">
            <w:pPr>
              <w:pStyle w:val="OtherTableBody"/>
            </w:pPr>
            <w:r>
              <w:t>7.12.6</w:t>
            </w:r>
          </w:p>
        </w:tc>
      </w:tr>
      <w:tr w:rsidR="00FD4AA5" w14:paraId="5BC16770" w14:textId="77777777" w:rsidTr="00D94A5B">
        <w:trPr>
          <w:tblHeader/>
        </w:trPr>
        <w:tc>
          <w:tcPr>
            <w:tcW w:w="3500" w:type="dxa"/>
          </w:tcPr>
          <w:p w14:paraId="0DB967CC" w14:textId="77777777" w:rsidR="00FD4AA5" w:rsidRDefault="00FD4AA5" w:rsidP="00D94A5B">
            <w:pPr>
              <w:pStyle w:val="OtherTableBody"/>
            </w:pPr>
            <w:r>
              <w:t>Signature Authority Telecommunication</w:t>
            </w:r>
          </w:p>
        </w:tc>
        <w:tc>
          <w:tcPr>
            <w:tcW w:w="700" w:type="dxa"/>
          </w:tcPr>
          <w:p w14:paraId="1CCFAC04" w14:textId="77777777" w:rsidR="00FD4AA5" w:rsidRDefault="00FD4AA5" w:rsidP="00D94A5B">
            <w:pPr>
              <w:pStyle w:val="OtherTableBody"/>
            </w:pPr>
            <w:r>
              <w:t>01273</w:t>
            </w:r>
          </w:p>
        </w:tc>
        <w:tc>
          <w:tcPr>
            <w:tcW w:w="600" w:type="dxa"/>
          </w:tcPr>
          <w:p w14:paraId="6606E40D" w14:textId="77777777" w:rsidR="00FD4AA5" w:rsidRDefault="00FD4AA5" w:rsidP="00D94A5B">
            <w:pPr>
              <w:pStyle w:val="OtherTableBody"/>
            </w:pPr>
            <w:r>
              <w:t>FAC</w:t>
            </w:r>
          </w:p>
        </w:tc>
        <w:tc>
          <w:tcPr>
            <w:tcW w:w="600" w:type="dxa"/>
          </w:tcPr>
          <w:p w14:paraId="3167B551" w14:textId="77777777" w:rsidR="00FD4AA5" w:rsidRDefault="00FD4AA5" w:rsidP="00D94A5B">
            <w:pPr>
              <w:pStyle w:val="OtherTableBody"/>
            </w:pPr>
            <w:r>
              <w:t>12</w:t>
            </w:r>
          </w:p>
        </w:tc>
        <w:tc>
          <w:tcPr>
            <w:tcW w:w="600" w:type="dxa"/>
          </w:tcPr>
          <w:p w14:paraId="72A3C229" w14:textId="77777777" w:rsidR="00FD4AA5" w:rsidRDefault="00FD4AA5" w:rsidP="00D94A5B">
            <w:pPr>
              <w:pStyle w:val="OtherTableBody"/>
            </w:pPr>
            <w:r>
              <w:t>..</w:t>
            </w:r>
          </w:p>
        </w:tc>
        <w:tc>
          <w:tcPr>
            <w:tcW w:w="600" w:type="dxa"/>
          </w:tcPr>
          <w:p w14:paraId="0F5C81A7" w14:textId="77777777" w:rsidR="00FD4AA5" w:rsidRDefault="00FD4AA5" w:rsidP="00D94A5B">
            <w:pPr>
              <w:pStyle w:val="OtherTableBody"/>
            </w:pPr>
          </w:p>
        </w:tc>
        <w:tc>
          <w:tcPr>
            <w:tcW w:w="600" w:type="dxa"/>
          </w:tcPr>
          <w:p w14:paraId="6AE6A6BA" w14:textId="77777777" w:rsidR="00FD4AA5" w:rsidRDefault="00FD4AA5" w:rsidP="00D94A5B">
            <w:pPr>
              <w:pStyle w:val="OtherTableBody"/>
            </w:pPr>
            <w:r>
              <w:t>XTN</w:t>
            </w:r>
          </w:p>
        </w:tc>
        <w:tc>
          <w:tcPr>
            <w:tcW w:w="700" w:type="dxa"/>
          </w:tcPr>
          <w:p w14:paraId="2D971D37" w14:textId="77777777" w:rsidR="00FD4AA5" w:rsidRDefault="00FD4AA5" w:rsidP="00D94A5B">
            <w:pPr>
              <w:pStyle w:val="OtherTableBody"/>
            </w:pPr>
          </w:p>
        </w:tc>
        <w:tc>
          <w:tcPr>
            <w:tcW w:w="600" w:type="dxa"/>
          </w:tcPr>
          <w:p w14:paraId="19489356" w14:textId="77777777" w:rsidR="00FD4AA5" w:rsidRDefault="00FD4AA5" w:rsidP="00D94A5B">
            <w:pPr>
              <w:pStyle w:val="OtherTableBody"/>
            </w:pPr>
          </w:p>
        </w:tc>
        <w:tc>
          <w:tcPr>
            <w:tcW w:w="900" w:type="dxa"/>
          </w:tcPr>
          <w:p w14:paraId="1049013E" w14:textId="77777777" w:rsidR="00FD4AA5" w:rsidRDefault="00FD4AA5" w:rsidP="00D94A5B">
            <w:pPr>
              <w:pStyle w:val="OtherTableBody"/>
            </w:pPr>
            <w:r>
              <w:t>7.12.6</w:t>
            </w:r>
          </w:p>
        </w:tc>
      </w:tr>
      <w:tr w:rsidR="00FD4AA5" w14:paraId="3BF5300F" w14:textId="77777777" w:rsidTr="00D94A5B">
        <w:trPr>
          <w:tblHeader/>
        </w:trPr>
        <w:tc>
          <w:tcPr>
            <w:tcW w:w="3500" w:type="dxa"/>
          </w:tcPr>
          <w:p w14:paraId="25AA0B35" w14:textId="77777777" w:rsidR="00FD4AA5" w:rsidRDefault="00FD4AA5" w:rsidP="00D94A5B">
            <w:pPr>
              <w:pStyle w:val="OtherTableBody"/>
            </w:pPr>
            <w:r>
              <w:t>Signature Authority Title</w:t>
            </w:r>
          </w:p>
        </w:tc>
        <w:tc>
          <w:tcPr>
            <w:tcW w:w="700" w:type="dxa"/>
          </w:tcPr>
          <w:p w14:paraId="077CA9BA" w14:textId="77777777" w:rsidR="00FD4AA5" w:rsidRDefault="00FD4AA5" w:rsidP="00D94A5B">
            <w:pPr>
              <w:pStyle w:val="OtherTableBody"/>
            </w:pPr>
            <w:r>
              <w:t>01271</w:t>
            </w:r>
          </w:p>
        </w:tc>
        <w:tc>
          <w:tcPr>
            <w:tcW w:w="600" w:type="dxa"/>
          </w:tcPr>
          <w:p w14:paraId="54880442" w14:textId="77777777" w:rsidR="00FD4AA5" w:rsidRDefault="00FD4AA5" w:rsidP="00D94A5B">
            <w:pPr>
              <w:pStyle w:val="OtherTableBody"/>
            </w:pPr>
            <w:r>
              <w:t>FAC</w:t>
            </w:r>
          </w:p>
        </w:tc>
        <w:tc>
          <w:tcPr>
            <w:tcW w:w="600" w:type="dxa"/>
          </w:tcPr>
          <w:p w14:paraId="011840F5" w14:textId="77777777" w:rsidR="00FD4AA5" w:rsidRDefault="00FD4AA5" w:rsidP="00D94A5B">
            <w:pPr>
              <w:pStyle w:val="OtherTableBody"/>
            </w:pPr>
            <w:r>
              <w:t>10</w:t>
            </w:r>
          </w:p>
        </w:tc>
        <w:tc>
          <w:tcPr>
            <w:tcW w:w="600" w:type="dxa"/>
          </w:tcPr>
          <w:p w14:paraId="1A80967A" w14:textId="77777777" w:rsidR="00FD4AA5" w:rsidRDefault="00FD4AA5" w:rsidP="00D94A5B">
            <w:pPr>
              <w:pStyle w:val="OtherTableBody"/>
            </w:pPr>
            <w:r>
              <w:t>..</w:t>
            </w:r>
          </w:p>
        </w:tc>
        <w:tc>
          <w:tcPr>
            <w:tcW w:w="600" w:type="dxa"/>
          </w:tcPr>
          <w:p w14:paraId="521984E3" w14:textId="77777777" w:rsidR="00FD4AA5" w:rsidRDefault="00FD4AA5" w:rsidP="00D94A5B">
            <w:pPr>
              <w:pStyle w:val="OtherTableBody"/>
            </w:pPr>
            <w:r>
              <w:t>199=</w:t>
            </w:r>
          </w:p>
        </w:tc>
        <w:tc>
          <w:tcPr>
            <w:tcW w:w="600" w:type="dxa"/>
          </w:tcPr>
          <w:p w14:paraId="380BD125" w14:textId="77777777" w:rsidR="00FD4AA5" w:rsidRDefault="00FD4AA5" w:rsidP="00D94A5B">
            <w:pPr>
              <w:pStyle w:val="OtherTableBody"/>
            </w:pPr>
            <w:r>
              <w:t>ST</w:t>
            </w:r>
          </w:p>
        </w:tc>
        <w:tc>
          <w:tcPr>
            <w:tcW w:w="700" w:type="dxa"/>
          </w:tcPr>
          <w:p w14:paraId="38633DFA" w14:textId="77777777" w:rsidR="00FD4AA5" w:rsidRDefault="00FD4AA5" w:rsidP="00D94A5B">
            <w:pPr>
              <w:pStyle w:val="OtherTableBody"/>
            </w:pPr>
          </w:p>
        </w:tc>
        <w:tc>
          <w:tcPr>
            <w:tcW w:w="600" w:type="dxa"/>
          </w:tcPr>
          <w:p w14:paraId="524D68E0" w14:textId="77777777" w:rsidR="00FD4AA5" w:rsidRDefault="00FD4AA5" w:rsidP="00D94A5B">
            <w:pPr>
              <w:pStyle w:val="OtherTableBody"/>
            </w:pPr>
          </w:p>
        </w:tc>
        <w:tc>
          <w:tcPr>
            <w:tcW w:w="900" w:type="dxa"/>
          </w:tcPr>
          <w:p w14:paraId="7EBD3708" w14:textId="77777777" w:rsidR="00FD4AA5" w:rsidRDefault="00FD4AA5" w:rsidP="00D94A5B">
            <w:pPr>
              <w:pStyle w:val="OtherTableBody"/>
            </w:pPr>
            <w:r>
              <w:t>7.12.6</w:t>
            </w:r>
          </w:p>
        </w:tc>
      </w:tr>
      <w:tr w:rsidR="00FD4AA5" w14:paraId="56A0ECA7" w14:textId="77777777" w:rsidTr="00D94A5B">
        <w:trPr>
          <w:tblHeader/>
        </w:trPr>
        <w:tc>
          <w:tcPr>
            <w:tcW w:w="3500" w:type="dxa"/>
          </w:tcPr>
          <w:p w14:paraId="4841768E" w14:textId="77777777" w:rsidR="00FD4AA5" w:rsidRDefault="00FD4AA5" w:rsidP="00D94A5B">
            <w:pPr>
              <w:pStyle w:val="OtherTableBody"/>
            </w:pPr>
            <w:r>
              <w:t>Signature Code</w:t>
            </w:r>
          </w:p>
        </w:tc>
        <w:tc>
          <w:tcPr>
            <w:tcW w:w="700" w:type="dxa"/>
          </w:tcPr>
          <w:p w14:paraId="126E0DE4" w14:textId="77777777" w:rsidR="00FD4AA5" w:rsidRDefault="00FD4AA5" w:rsidP="00D94A5B">
            <w:pPr>
              <w:pStyle w:val="OtherTableBody"/>
            </w:pPr>
            <w:r>
              <w:t>01854</w:t>
            </w:r>
          </w:p>
        </w:tc>
        <w:tc>
          <w:tcPr>
            <w:tcW w:w="600" w:type="dxa"/>
          </w:tcPr>
          <w:p w14:paraId="23179150" w14:textId="77777777" w:rsidR="00FD4AA5" w:rsidRDefault="00FD4AA5" w:rsidP="00D94A5B">
            <w:pPr>
              <w:pStyle w:val="OtherTableBody"/>
            </w:pPr>
            <w:r>
              <w:t>IN1</w:t>
            </w:r>
          </w:p>
        </w:tc>
        <w:tc>
          <w:tcPr>
            <w:tcW w:w="600" w:type="dxa"/>
          </w:tcPr>
          <w:p w14:paraId="5A2E675A" w14:textId="77777777" w:rsidR="00FD4AA5" w:rsidRDefault="00FD4AA5" w:rsidP="00D94A5B">
            <w:pPr>
              <w:pStyle w:val="OtherTableBody"/>
            </w:pPr>
            <w:r>
              <w:t>50</w:t>
            </w:r>
          </w:p>
        </w:tc>
        <w:tc>
          <w:tcPr>
            <w:tcW w:w="600" w:type="dxa"/>
          </w:tcPr>
          <w:p w14:paraId="413FD7DD" w14:textId="77777777" w:rsidR="00FD4AA5" w:rsidRDefault="00FD4AA5" w:rsidP="00D94A5B">
            <w:pPr>
              <w:pStyle w:val="OtherTableBody"/>
            </w:pPr>
            <w:r>
              <w:t>..</w:t>
            </w:r>
          </w:p>
        </w:tc>
        <w:tc>
          <w:tcPr>
            <w:tcW w:w="600" w:type="dxa"/>
          </w:tcPr>
          <w:p w14:paraId="49490FE7" w14:textId="77777777" w:rsidR="00FD4AA5" w:rsidRDefault="00FD4AA5" w:rsidP="00D94A5B">
            <w:pPr>
              <w:pStyle w:val="OtherTableBody"/>
            </w:pPr>
          </w:p>
        </w:tc>
        <w:tc>
          <w:tcPr>
            <w:tcW w:w="600" w:type="dxa"/>
          </w:tcPr>
          <w:p w14:paraId="12F3E9DC" w14:textId="77777777" w:rsidR="00FD4AA5" w:rsidRDefault="00FD4AA5" w:rsidP="00D94A5B">
            <w:pPr>
              <w:pStyle w:val="OtherTableBody"/>
            </w:pPr>
            <w:r>
              <w:t>CWE</w:t>
            </w:r>
          </w:p>
        </w:tc>
        <w:tc>
          <w:tcPr>
            <w:tcW w:w="700" w:type="dxa"/>
          </w:tcPr>
          <w:p w14:paraId="325F67B4" w14:textId="77777777" w:rsidR="00FD4AA5" w:rsidRDefault="00FD4AA5" w:rsidP="00D94A5B">
            <w:pPr>
              <w:pStyle w:val="OtherTableBody"/>
            </w:pPr>
          </w:p>
        </w:tc>
        <w:tc>
          <w:tcPr>
            <w:tcW w:w="600" w:type="dxa"/>
          </w:tcPr>
          <w:p w14:paraId="111A2282" w14:textId="77777777" w:rsidR="00FD4AA5" w:rsidRDefault="00FD4AA5" w:rsidP="00D94A5B">
            <w:pPr>
              <w:pStyle w:val="OtherTableBody"/>
            </w:pPr>
            <w:r>
              <w:t>0535</w:t>
            </w:r>
          </w:p>
        </w:tc>
        <w:tc>
          <w:tcPr>
            <w:tcW w:w="900" w:type="dxa"/>
          </w:tcPr>
          <w:p w14:paraId="32AA9EF5" w14:textId="77777777" w:rsidR="00FD4AA5" w:rsidRDefault="00FD4AA5" w:rsidP="00D94A5B">
            <w:pPr>
              <w:pStyle w:val="OtherTableBody"/>
            </w:pPr>
            <w:r>
              <w:t>6.5.6</w:t>
            </w:r>
          </w:p>
        </w:tc>
      </w:tr>
      <w:tr w:rsidR="00FD4AA5" w14:paraId="278A6825" w14:textId="77777777" w:rsidTr="00D94A5B">
        <w:trPr>
          <w:tblHeader/>
        </w:trPr>
        <w:tc>
          <w:tcPr>
            <w:tcW w:w="3500" w:type="dxa"/>
          </w:tcPr>
          <w:p w14:paraId="76A39FBA" w14:textId="77777777" w:rsidR="00FD4AA5" w:rsidRDefault="00FD4AA5" w:rsidP="00D94A5B">
            <w:pPr>
              <w:pStyle w:val="OtherTableBody"/>
            </w:pPr>
            <w:r>
              <w:t>Signature Code Date</w:t>
            </w:r>
          </w:p>
        </w:tc>
        <w:tc>
          <w:tcPr>
            <w:tcW w:w="700" w:type="dxa"/>
          </w:tcPr>
          <w:p w14:paraId="7E339355" w14:textId="77777777" w:rsidR="00FD4AA5" w:rsidRDefault="00FD4AA5" w:rsidP="00D94A5B">
            <w:pPr>
              <w:pStyle w:val="OtherTableBody"/>
            </w:pPr>
            <w:r>
              <w:t>01855</w:t>
            </w:r>
          </w:p>
        </w:tc>
        <w:tc>
          <w:tcPr>
            <w:tcW w:w="600" w:type="dxa"/>
          </w:tcPr>
          <w:p w14:paraId="1BA83252" w14:textId="77777777" w:rsidR="00FD4AA5" w:rsidRDefault="00FD4AA5" w:rsidP="00D94A5B">
            <w:pPr>
              <w:pStyle w:val="OtherTableBody"/>
            </w:pPr>
            <w:r>
              <w:t>IN1</w:t>
            </w:r>
          </w:p>
        </w:tc>
        <w:tc>
          <w:tcPr>
            <w:tcW w:w="600" w:type="dxa"/>
          </w:tcPr>
          <w:p w14:paraId="1E9F32CE" w14:textId="77777777" w:rsidR="00FD4AA5" w:rsidRDefault="00FD4AA5" w:rsidP="00D94A5B">
            <w:pPr>
              <w:pStyle w:val="OtherTableBody"/>
            </w:pPr>
            <w:r>
              <w:t>51</w:t>
            </w:r>
          </w:p>
        </w:tc>
        <w:tc>
          <w:tcPr>
            <w:tcW w:w="600" w:type="dxa"/>
          </w:tcPr>
          <w:p w14:paraId="5C6CD975" w14:textId="77777777" w:rsidR="00FD4AA5" w:rsidRDefault="00FD4AA5" w:rsidP="00D94A5B">
            <w:pPr>
              <w:pStyle w:val="OtherTableBody"/>
            </w:pPr>
            <w:r>
              <w:t>..</w:t>
            </w:r>
          </w:p>
        </w:tc>
        <w:tc>
          <w:tcPr>
            <w:tcW w:w="600" w:type="dxa"/>
          </w:tcPr>
          <w:p w14:paraId="56DF486D" w14:textId="77777777" w:rsidR="00FD4AA5" w:rsidRDefault="00FD4AA5" w:rsidP="00D94A5B">
            <w:pPr>
              <w:pStyle w:val="OtherTableBody"/>
            </w:pPr>
          </w:p>
        </w:tc>
        <w:tc>
          <w:tcPr>
            <w:tcW w:w="600" w:type="dxa"/>
          </w:tcPr>
          <w:p w14:paraId="4EEA5F27" w14:textId="77777777" w:rsidR="00FD4AA5" w:rsidRDefault="00FD4AA5" w:rsidP="00D94A5B">
            <w:pPr>
              <w:pStyle w:val="OtherTableBody"/>
            </w:pPr>
            <w:r>
              <w:t>DT</w:t>
            </w:r>
          </w:p>
        </w:tc>
        <w:tc>
          <w:tcPr>
            <w:tcW w:w="700" w:type="dxa"/>
          </w:tcPr>
          <w:p w14:paraId="1051480B" w14:textId="77777777" w:rsidR="00FD4AA5" w:rsidRDefault="00FD4AA5" w:rsidP="00D94A5B">
            <w:pPr>
              <w:pStyle w:val="OtherTableBody"/>
            </w:pPr>
          </w:p>
        </w:tc>
        <w:tc>
          <w:tcPr>
            <w:tcW w:w="600" w:type="dxa"/>
          </w:tcPr>
          <w:p w14:paraId="19457E8D" w14:textId="77777777" w:rsidR="00FD4AA5" w:rsidRDefault="00FD4AA5" w:rsidP="00D94A5B">
            <w:pPr>
              <w:pStyle w:val="OtherTableBody"/>
            </w:pPr>
          </w:p>
        </w:tc>
        <w:tc>
          <w:tcPr>
            <w:tcW w:w="900" w:type="dxa"/>
          </w:tcPr>
          <w:p w14:paraId="1A14B5AD" w14:textId="77777777" w:rsidR="00FD4AA5" w:rsidRDefault="00FD4AA5" w:rsidP="00D94A5B">
            <w:pPr>
              <w:pStyle w:val="OtherTableBody"/>
            </w:pPr>
            <w:r>
              <w:t>6.5.6</w:t>
            </w:r>
          </w:p>
        </w:tc>
      </w:tr>
      <w:tr w:rsidR="00FD4AA5" w14:paraId="5C3BF24B" w14:textId="77777777" w:rsidTr="00D94A5B">
        <w:trPr>
          <w:tblHeader/>
        </w:trPr>
        <w:tc>
          <w:tcPr>
            <w:tcW w:w="3500" w:type="dxa"/>
          </w:tcPr>
          <w:p w14:paraId="03CA130F" w14:textId="77777777" w:rsidR="00FD4AA5" w:rsidRDefault="00FD4AA5" w:rsidP="00D94A5B">
            <w:pPr>
              <w:pStyle w:val="OtherTableBody"/>
            </w:pPr>
            <w:r>
              <w:t>Signature on File Date</w:t>
            </w:r>
          </w:p>
        </w:tc>
        <w:tc>
          <w:tcPr>
            <w:tcW w:w="700" w:type="dxa"/>
          </w:tcPr>
          <w:p w14:paraId="7A49E217" w14:textId="77777777" w:rsidR="00FD4AA5" w:rsidRDefault="00FD4AA5" w:rsidP="00D94A5B">
            <w:pPr>
              <w:pStyle w:val="OtherTableBody"/>
            </w:pPr>
            <w:r>
              <w:t>00729</w:t>
            </w:r>
          </w:p>
        </w:tc>
        <w:tc>
          <w:tcPr>
            <w:tcW w:w="600" w:type="dxa"/>
          </w:tcPr>
          <w:p w14:paraId="7F737CAB" w14:textId="77777777" w:rsidR="00FD4AA5" w:rsidRDefault="00FD4AA5" w:rsidP="00D94A5B">
            <w:pPr>
              <w:pStyle w:val="OtherTableBody"/>
            </w:pPr>
            <w:r>
              <w:t>PV2</w:t>
            </w:r>
          </w:p>
        </w:tc>
        <w:tc>
          <w:tcPr>
            <w:tcW w:w="600" w:type="dxa"/>
          </w:tcPr>
          <w:p w14:paraId="0C82B71E" w14:textId="77777777" w:rsidR="00FD4AA5" w:rsidRDefault="00FD4AA5" w:rsidP="00D94A5B">
            <w:pPr>
              <w:pStyle w:val="OtherTableBody"/>
            </w:pPr>
            <w:r>
              <w:t>28</w:t>
            </w:r>
          </w:p>
        </w:tc>
        <w:tc>
          <w:tcPr>
            <w:tcW w:w="600" w:type="dxa"/>
          </w:tcPr>
          <w:p w14:paraId="0DB7AB48" w14:textId="77777777" w:rsidR="00FD4AA5" w:rsidRDefault="00FD4AA5" w:rsidP="00D94A5B">
            <w:pPr>
              <w:pStyle w:val="OtherTableBody"/>
            </w:pPr>
            <w:r>
              <w:t>..</w:t>
            </w:r>
          </w:p>
        </w:tc>
        <w:tc>
          <w:tcPr>
            <w:tcW w:w="600" w:type="dxa"/>
          </w:tcPr>
          <w:p w14:paraId="5A32912B" w14:textId="77777777" w:rsidR="00FD4AA5" w:rsidRDefault="00FD4AA5" w:rsidP="00D94A5B">
            <w:pPr>
              <w:pStyle w:val="OtherTableBody"/>
            </w:pPr>
          </w:p>
        </w:tc>
        <w:tc>
          <w:tcPr>
            <w:tcW w:w="600" w:type="dxa"/>
          </w:tcPr>
          <w:p w14:paraId="60F7F84F" w14:textId="77777777" w:rsidR="00FD4AA5" w:rsidRDefault="00FD4AA5" w:rsidP="00D94A5B">
            <w:pPr>
              <w:pStyle w:val="OtherTableBody"/>
            </w:pPr>
            <w:r>
              <w:t>DT</w:t>
            </w:r>
          </w:p>
        </w:tc>
        <w:tc>
          <w:tcPr>
            <w:tcW w:w="700" w:type="dxa"/>
          </w:tcPr>
          <w:p w14:paraId="23FDD8CD" w14:textId="77777777" w:rsidR="00FD4AA5" w:rsidRDefault="00FD4AA5" w:rsidP="00D94A5B">
            <w:pPr>
              <w:pStyle w:val="OtherTableBody"/>
            </w:pPr>
          </w:p>
        </w:tc>
        <w:tc>
          <w:tcPr>
            <w:tcW w:w="600" w:type="dxa"/>
          </w:tcPr>
          <w:p w14:paraId="5C72EBBD" w14:textId="77777777" w:rsidR="00FD4AA5" w:rsidRDefault="00FD4AA5" w:rsidP="00D94A5B">
            <w:pPr>
              <w:pStyle w:val="OtherTableBody"/>
            </w:pPr>
          </w:p>
        </w:tc>
        <w:tc>
          <w:tcPr>
            <w:tcW w:w="900" w:type="dxa"/>
          </w:tcPr>
          <w:p w14:paraId="3FCAA580" w14:textId="77777777" w:rsidR="00FD4AA5" w:rsidRDefault="00FD4AA5" w:rsidP="00D94A5B">
            <w:pPr>
              <w:pStyle w:val="OtherTableBody"/>
            </w:pPr>
            <w:r>
              <w:t>3.4.4</w:t>
            </w:r>
          </w:p>
        </w:tc>
      </w:tr>
      <w:tr w:rsidR="00FD4AA5" w14:paraId="7B00E57E" w14:textId="77777777" w:rsidTr="00D94A5B">
        <w:trPr>
          <w:tblHeader/>
        </w:trPr>
        <w:tc>
          <w:tcPr>
            <w:tcW w:w="3500" w:type="dxa"/>
          </w:tcPr>
          <w:p w14:paraId="02CB1C70" w14:textId="77777777" w:rsidR="00FD4AA5" w:rsidRDefault="00FD4AA5" w:rsidP="00D94A5B">
            <w:pPr>
              <w:pStyle w:val="OtherTableBody"/>
            </w:pPr>
            <w:r>
              <w:t>Single Use Device</w:t>
            </w:r>
          </w:p>
        </w:tc>
        <w:tc>
          <w:tcPr>
            <w:tcW w:w="700" w:type="dxa"/>
          </w:tcPr>
          <w:p w14:paraId="450EAB76" w14:textId="77777777" w:rsidR="00FD4AA5" w:rsidRDefault="00FD4AA5" w:rsidP="00D94A5B">
            <w:pPr>
              <w:pStyle w:val="OtherTableBody"/>
            </w:pPr>
            <w:r>
              <w:t>01106</w:t>
            </w:r>
          </w:p>
        </w:tc>
        <w:tc>
          <w:tcPr>
            <w:tcW w:w="600" w:type="dxa"/>
          </w:tcPr>
          <w:p w14:paraId="5ED49F3D" w14:textId="77777777" w:rsidR="00FD4AA5" w:rsidRDefault="00FD4AA5" w:rsidP="00D94A5B">
            <w:pPr>
              <w:pStyle w:val="OtherTableBody"/>
            </w:pPr>
            <w:r>
              <w:t>PCR</w:t>
            </w:r>
          </w:p>
        </w:tc>
        <w:tc>
          <w:tcPr>
            <w:tcW w:w="600" w:type="dxa"/>
          </w:tcPr>
          <w:p w14:paraId="1DEDE20C" w14:textId="77777777" w:rsidR="00FD4AA5" w:rsidRDefault="00FD4AA5" w:rsidP="00D94A5B">
            <w:pPr>
              <w:pStyle w:val="OtherTableBody"/>
            </w:pPr>
            <w:r>
              <w:t>9</w:t>
            </w:r>
          </w:p>
        </w:tc>
        <w:tc>
          <w:tcPr>
            <w:tcW w:w="600" w:type="dxa"/>
          </w:tcPr>
          <w:p w14:paraId="4A0595A4" w14:textId="77777777" w:rsidR="00FD4AA5" w:rsidRDefault="00FD4AA5" w:rsidP="00D94A5B">
            <w:pPr>
              <w:pStyle w:val="OtherTableBody"/>
            </w:pPr>
            <w:r>
              <w:t>..</w:t>
            </w:r>
          </w:p>
        </w:tc>
        <w:tc>
          <w:tcPr>
            <w:tcW w:w="600" w:type="dxa"/>
          </w:tcPr>
          <w:p w14:paraId="534A7FA8" w14:textId="77777777" w:rsidR="00FD4AA5" w:rsidRDefault="00FD4AA5" w:rsidP="00D94A5B">
            <w:pPr>
              <w:pStyle w:val="OtherTableBody"/>
            </w:pPr>
          </w:p>
        </w:tc>
        <w:tc>
          <w:tcPr>
            <w:tcW w:w="600" w:type="dxa"/>
          </w:tcPr>
          <w:p w14:paraId="6C102A05" w14:textId="77777777" w:rsidR="00FD4AA5" w:rsidRDefault="00FD4AA5" w:rsidP="00D94A5B">
            <w:pPr>
              <w:pStyle w:val="OtherTableBody"/>
            </w:pPr>
            <w:r>
              <w:t>CWE</w:t>
            </w:r>
          </w:p>
        </w:tc>
        <w:tc>
          <w:tcPr>
            <w:tcW w:w="700" w:type="dxa"/>
          </w:tcPr>
          <w:p w14:paraId="4328E16D" w14:textId="77777777" w:rsidR="00FD4AA5" w:rsidRDefault="00FD4AA5" w:rsidP="00D94A5B">
            <w:pPr>
              <w:pStyle w:val="OtherTableBody"/>
            </w:pPr>
          </w:p>
        </w:tc>
        <w:tc>
          <w:tcPr>
            <w:tcW w:w="600" w:type="dxa"/>
          </w:tcPr>
          <w:p w14:paraId="125CE3C0" w14:textId="77777777" w:rsidR="00FD4AA5" w:rsidRDefault="00FD4AA5" w:rsidP="00D94A5B">
            <w:pPr>
              <w:pStyle w:val="OtherTableBody"/>
            </w:pPr>
            <w:r>
              <w:t>0244</w:t>
            </w:r>
          </w:p>
        </w:tc>
        <w:tc>
          <w:tcPr>
            <w:tcW w:w="900" w:type="dxa"/>
          </w:tcPr>
          <w:p w14:paraId="1099E55D" w14:textId="77777777" w:rsidR="00FD4AA5" w:rsidRDefault="00FD4AA5" w:rsidP="00D94A5B">
            <w:pPr>
              <w:pStyle w:val="OtherTableBody"/>
            </w:pPr>
            <w:r>
              <w:t>7.12.3</w:t>
            </w:r>
          </w:p>
        </w:tc>
      </w:tr>
      <w:tr w:rsidR="00FD4AA5" w14:paraId="0F433F1E" w14:textId="77777777" w:rsidTr="00D94A5B">
        <w:trPr>
          <w:tblHeader/>
        </w:trPr>
        <w:tc>
          <w:tcPr>
            <w:tcW w:w="3500" w:type="dxa"/>
          </w:tcPr>
          <w:p w14:paraId="6C710244" w14:textId="77777777" w:rsidR="00FD4AA5" w:rsidRDefault="00FD4AA5" w:rsidP="00D94A5B">
            <w:pPr>
              <w:pStyle w:val="OtherTableBody"/>
            </w:pPr>
            <w:r>
              <w:t>Slot Spacing Criteria</w:t>
            </w:r>
          </w:p>
        </w:tc>
        <w:tc>
          <w:tcPr>
            <w:tcW w:w="700" w:type="dxa"/>
          </w:tcPr>
          <w:p w14:paraId="4670CF55" w14:textId="77777777" w:rsidR="00FD4AA5" w:rsidRDefault="00FD4AA5" w:rsidP="00D94A5B">
            <w:pPr>
              <w:pStyle w:val="OtherTableBody"/>
            </w:pPr>
            <w:r>
              <w:t>00911</w:t>
            </w:r>
          </w:p>
        </w:tc>
        <w:tc>
          <w:tcPr>
            <w:tcW w:w="600" w:type="dxa"/>
          </w:tcPr>
          <w:p w14:paraId="70CEC79E" w14:textId="77777777" w:rsidR="00FD4AA5" w:rsidRDefault="00FD4AA5" w:rsidP="00D94A5B">
            <w:pPr>
              <w:pStyle w:val="OtherTableBody"/>
            </w:pPr>
            <w:r>
              <w:t>APR</w:t>
            </w:r>
          </w:p>
        </w:tc>
        <w:tc>
          <w:tcPr>
            <w:tcW w:w="600" w:type="dxa"/>
          </w:tcPr>
          <w:p w14:paraId="47CCED23" w14:textId="77777777" w:rsidR="00FD4AA5" w:rsidRDefault="00FD4AA5" w:rsidP="00D94A5B">
            <w:pPr>
              <w:pStyle w:val="OtherTableBody"/>
            </w:pPr>
            <w:r>
              <w:t>4</w:t>
            </w:r>
          </w:p>
        </w:tc>
        <w:tc>
          <w:tcPr>
            <w:tcW w:w="600" w:type="dxa"/>
          </w:tcPr>
          <w:p w14:paraId="1BB2318E" w14:textId="77777777" w:rsidR="00FD4AA5" w:rsidRDefault="00FD4AA5" w:rsidP="00D94A5B">
            <w:pPr>
              <w:pStyle w:val="OtherTableBody"/>
            </w:pPr>
            <w:r>
              <w:t>..</w:t>
            </w:r>
          </w:p>
        </w:tc>
        <w:tc>
          <w:tcPr>
            <w:tcW w:w="600" w:type="dxa"/>
          </w:tcPr>
          <w:p w14:paraId="1E23E643" w14:textId="77777777" w:rsidR="00FD4AA5" w:rsidRDefault="00FD4AA5" w:rsidP="00D94A5B">
            <w:pPr>
              <w:pStyle w:val="OtherTableBody"/>
            </w:pPr>
            <w:r>
              <w:t>5=</w:t>
            </w:r>
          </w:p>
        </w:tc>
        <w:tc>
          <w:tcPr>
            <w:tcW w:w="600" w:type="dxa"/>
          </w:tcPr>
          <w:p w14:paraId="62454B5D" w14:textId="77777777" w:rsidR="00FD4AA5" w:rsidRDefault="00FD4AA5" w:rsidP="00D94A5B">
            <w:pPr>
              <w:pStyle w:val="OtherTableBody"/>
            </w:pPr>
            <w:r>
              <w:t>NM</w:t>
            </w:r>
          </w:p>
        </w:tc>
        <w:tc>
          <w:tcPr>
            <w:tcW w:w="700" w:type="dxa"/>
          </w:tcPr>
          <w:p w14:paraId="17692360" w14:textId="77777777" w:rsidR="00FD4AA5" w:rsidRDefault="00FD4AA5" w:rsidP="00D94A5B">
            <w:pPr>
              <w:pStyle w:val="OtherTableBody"/>
            </w:pPr>
          </w:p>
        </w:tc>
        <w:tc>
          <w:tcPr>
            <w:tcW w:w="600" w:type="dxa"/>
          </w:tcPr>
          <w:p w14:paraId="377EE5A1" w14:textId="77777777" w:rsidR="00FD4AA5" w:rsidRDefault="00FD4AA5" w:rsidP="00D94A5B">
            <w:pPr>
              <w:pStyle w:val="OtherTableBody"/>
            </w:pPr>
          </w:p>
        </w:tc>
        <w:tc>
          <w:tcPr>
            <w:tcW w:w="900" w:type="dxa"/>
          </w:tcPr>
          <w:p w14:paraId="1A3C1D78" w14:textId="77777777" w:rsidR="00FD4AA5" w:rsidRDefault="00FD4AA5" w:rsidP="00D94A5B">
            <w:pPr>
              <w:pStyle w:val="OtherTableBody"/>
            </w:pPr>
            <w:r>
              <w:t>10.6.8</w:t>
            </w:r>
          </w:p>
        </w:tc>
      </w:tr>
      <w:tr w:rsidR="00FD4AA5" w14:paraId="3E1A9022" w14:textId="77777777" w:rsidTr="00D94A5B">
        <w:trPr>
          <w:tblHeader/>
        </w:trPr>
        <w:tc>
          <w:tcPr>
            <w:tcW w:w="3500" w:type="dxa"/>
          </w:tcPr>
          <w:p w14:paraId="21D9100E" w14:textId="77777777" w:rsidR="00FD4AA5" w:rsidRDefault="00FD4AA5" w:rsidP="00D94A5B">
            <w:pPr>
              <w:pStyle w:val="OtherTableBody"/>
            </w:pPr>
            <w:r>
              <w:t>Software Binary ID</w:t>
            </w:r>
          </w:p>
        </w:tc>
        <w:tc>
          <w:tcPr>
            <w:tcW w:w="700" w:type="dxa"/>
          </w:tcPr>
          <w:p w14:paraId="1F49BEBB" w14:textId="77777777" w:rsidR="00FD4AA5" w:rsidRDefault="00FD4AA5" w:rsidP="00D94A5B">
            <w:pPr>
              <w:pStyle w:val="OtherTableBody"/>
            </w:pPr>
            <w:r>
              <w:t>01837</w:t>
            </w:r>
          </w:p>
        </w:tc>
        <w:tc>
          <w:tcPr>
            <w:tcW w:w="600" w:type="dxa"/>
          </w:tcPr>
          <w:p w14:paraId="6B26D702" w14:textId="77777777" w:rsidR="00FD4AA5" w:rsidRDefault="00FD4AA5" w:rsidP="00D94A5B">
            <w:pPr>
              <w:pStyle w:val="OtherTableBody"/>
            </w:pPr>
            <w:r>
              <w:t>SFT</w:t>
            </w:r>
          </w:p>
        </w:tc>
        <w:tc>
          <w:tcPr>
            <w:tcW w:w="600" w:type="dxa"/>
          </w:tcPr>
          <w:p w14:paraId="4C136814" w14:textId="77777777" w:rsidR="00FD4AA5" w:rsidRDefault="00FD4AA5" w:rsidP="00D94A5B">
            <w:pPr>
              <w:pStyle w:val="OtherTableBody"/>
            </w:pPr>
            <w:r>
              <w:t>4</w:t>
            </w:r>
          </w:p>
        </w:tc>
        <w:tc>
          <w:tcPr>
            <w:tcW w:w="600" w:type="dxa"/>
          </w:tcPr>
          <w:p w14:paraId="1F8CA6F4" w14:textId="77777777" w:rsidR="00FD4AA5" w:rsidRDefault="00FD4AA5" w:rsidP="00D94A5B">
            <w:pPr>
              <w:pStyle w:val="OtherTableBody"/>
            </w:pPr>
            <w:r>
              <w:t>..</w:t>
            </w:r>
          </w:p>
        </w:tc>
        <w:tc>
          <w:tcPr>
            <w:tcW w:w="600" w:type="dxa"/>
          </w:tcPr>
          <w:p w14:paraId="71ED9064" w14:textId="77777777" w:rsidR="00FD4AA5" w:rsidRDefault="00FD4AA5" w:rsidP="00D94A5B">
            <w:pPr>
              <w:pStyle w:val="OtherTableBody"/>
            </w:pPr>
            <w:r>
              <w:t>20#</w:t>
            </w:r>
          </w:p>
        </w:tc>
        <w:tc>
          <w:tcPr>
            <w:tcW w:w="600" w:type="dxa"/>
          </w:tcPr>
          <w:p w14:paraId="41C93D8C" w14:textId="77777777" w:rsidR="00FD4AA5" w:rsidRDefault="00FD4AA5" w:rsidP="00D94A5B">
            <w:pPr>
              <w:pStyle w:val="OtherTableBody"/>
            </w:pPr>
            <w:r>
              <w:t>ST</w:t>
            </w:r>
          </w:p>
        </w:tc>
        <w:tc>
          <w:tcPr>
            <w:tcW w:w="700" w:type="dxa"/>
          </w:tcPr>
          <w:p w14:paraId="604AE904" w14:textId="77777777" w:rsidR="00FD4AA5" w:rsidRDefault="00FD4AA5" w:rsidP="00D94A5B">
            <w:pPr>
              <w:pStyle w:val="OtherTableBody"/>
            </w:pPr>
          </w:p>
        </w:tc>
        <w:tc>
          <w:tcPr>
            <w:tcW w:w="600" w:type="dxa"/>
          </w:tcPr>
          <w:p w14:paraId="34DA3165" w14:textId="77777777" w:rsidR="00FD4AA5" w:rsidRDefault="00FD4AA5" w:rsidP="00D94A5B">
            <w:pPr>
              <w:pStyle w:val="OtherTableBody"/>
            </w:pPr>
          </w:p>
        </w:tc>
        <w:tc>
          <w:tcPr>
            <w:tcW w:w="900" w:type="dxa"/>
          </w:tcPr>
          <w:p w14:paraId="31A5BB98" w14:textId="77777777" w:rsidR="00FD4AA5" w:rsidRDefault="00FD4AA5" w:rsidP="00D94A5B">
            <w:pPr>
              <w:pStyle w:val="OtherTableBody"/>
            </w:pPr>
            <w:r>
              <w:t>2.14.12</w:t>
            </w:r>
          </w:p>
        </w:tc>
      </w:tr>
      <w:tr w:rsidR="00FD4AA5" w14:paraId="12B3A6BF" w14:textId="77777777" w:rsidTr="00D94A5B">
        <w:trPr>
          <w:tblHeader/>
        </w:trPr>
        <w:tc>
          <w:tcPr>
            <w:tcW w:w="3500" w:type="dxa"/>
          </w:tcPr>
          <w:p w14:paraId="1C1840FF" w14:textId="77777777" w:rsidR="00FD4AA5" w:rsidRDefault="00FD4AA5" w:rsidP="00D94A5B">
            <w:pPr>
              <w:pStyle w:val="OtherTableBody"/>
            </w:pPr>
            <w:r>
              <w:t>Software Certified Version or Release Number</w:t>
            </w:r>
          </w:p>
        </w:tc>
        <w:tc>
          <w:tcPr>
            <w:tcW w:w="700" w:type="dxa"/>
          </w:tcPr>
          <w:p w14:paraId="6982258A" w14:textId="77777777" w:rsidR="00FD4AA5" w:rsidRDefault="00FD4AA5" w:rsidP="00D94A5B">
            <w:pPr>
              <w:pStyle w:val="OtherTableBody"/>
            </w:pPr>
            <w:r>
              <w:t>01835</w:t>
            </w:r>
          </w:p>
        </w:tc>
        <w:tc>
          <w:tcPr>
            <w:tcW w:w="600" w:type="dxa"/>
          </w:tcPr>
          <w:p w14:paraId="40E71419" w14:textId="77777777" w:rsidR="00FD4AA5" w:rsidRDefault="00FD4AA5" w:rsidP="00D94A5B">
            <w:pPr>
              <w:pStyle w:val="OtherTableBody"/>
            </w:pPr>
            <w:r>
              <w:t>SFT</w:t>
            </w:r>
          </w:p>
        </w:tc>
        <w:tc>
          <w:tcPr>
            <w:tcW w:w="600" w:type="dxa"/>
          </w:tcPr>
          <w:p w14:paraId="7BFACB4F" w14:textId="77777777" w:rsidR="00FD4AA5" w:rsidRDefault="00FD4AA5" w:rsidP="00D94A5B">
            <w:pPr>
              <w:pStyle w:val="OtherTableBody"/>
            </w:pPr>
            <w:r>
              <w:t>2</w:t>
            </w:r>
          </w:p>
        </w:tc>
        <w:tc>
          <w:tcPr>
            <w:tcW w:w="600" w:type="dxa"/>
          </w:tcPr>
          <w:p w14:paraId="5F5699CC" w14:textId="77777777" w:rsidR="00FD4AA5" w:rsidRDefault="00FD4AA5" w:rsidP="00D94A5B">
            <w:pPr>
              <w:pStyle w:val="OtherTableBody"/>
            </w:pPr>
            <w:r>
              <w:t>..</w:t>
            </w:r>
          </w:p>
        </w:tc>
        <w:tc>
          <w:tcPr>
            <w:tcW w:w="600" w:type="dxa"/>
          </w:tcPr>
          <w:p w14:paraId="185709F1" w14:textId="77777777" w:rsidR="00FD4AA5" w:rsidRDefault="00FD4AA5" w:rsidP="00D94A5B">
            <w:pPr>
              <w:pStyle w:val="OtherTableBody"/>
            </w:pPr>
            <w:r>
              <w:t>15#</w:t>
            </w:r>
          </w:p>
        </w:tc>
        <w:tc>
          <w:tcPr>
            <w:tcW w:w="600" w:type="dxa"/>
          </w:tcPr>
          <w:p w14:paraId="5E252C6E" w14:textId="77777777" w:rsidR="00FD4AA5" w:rsidRDefault="00FD4AA5" w:rsidP="00D94A5B">
            <w:pPr>
              <w:pStyle w:val="OtherTableBody"/>
            </w:pPr>
            <w:r>
              <w:t>ST</w:t>
            </w:r>
          </w:p>
        </w:tc>
        <w:tc>
          <w:tcPr>
            <w:tcW w:w="700" w:type="dxa"/>
          </w:tcPr>
          <w:p w14:paraId="5326558C" w14:textId="77777777" w:rsidR="00FD4AA5" w:rsidRDefault="00FD4AA5" w:rsidP="00D94A5B">
            <w:pPr>
              <w:pStyle w:val="OtherTableBody"/>
            </w:pPr>
          </w:p>
        </w:tc>
        <w:tc>
          <w:tcPr>
            <w:tcW w:w="600" w:type="dxa"/>
          </w:tcPr>
          <w:p w14:paraId="00ACB0AF" w14:textId="77777777" w:rsidR="00FD4AA5" w:rsidRDefault="00FD4AA5" w:rsidP="00D94A5B">
            <w:pPr>
              <w:pStyle w:val="OtherTableBody"/>
            </w:pPr>
          </w:p>
        </w:tc>
        <w:tc>
          <w:tcPr>
            <w:tcW w:w="900" w:type="dxa"/>
          </w:tcPr>
          <w:p w14:paraId="7C02CE5C" w14:textId="77777777" w:rsidR="00FD4AA5" w:rsidRDefault="00FD4AA5" w:rsidP="00D94A5B">
            <w:pPr>
              <w:pStyle w:val="OtherTableBody"/>
            </w:pPr>
            <w:r>
              <w:t>2.14.12</w:t>
            </w:r>
          </w:p>
        </w:tc>
      </w:tr>
      <w:tr w:rsidR="00FD4AA5" w14:paraId="16AC3D91" w14:textId="77777777" w:rsidTr="00D94A5B">
        <w:trPr>
          <w:tblHeader/>
        </w:trPr>
        <w:tc>
          <w:tcPr>
            <w:tcW w:w="3500" w:type="dxa"/>
          </w:tcPr>
          <w:p w14:paraId="1110AE0E" w14:textId="77777777" w:rsidR="00FD4AA5" w:rsidRDefault="00FD4AA5" w:rsidP="00D94A5B">
            <w:pPr>
              <w:pStyle w:val="OtherTableBody"/>
            </w:pPr>
            <w:r>
              <w:t>Software Install Date</w:t>
            </w:r>
          </w:p>
        </w:tc>
        <w:tc>
          <w:tcPr>
            <w:tcW w:w="700" w:type="dxa"/>
          </w:tcPr>
          <w:p w14:paraId="47F1F932" w14:textId="77777777" w:rsidR="00FD4AA5" w:rsidRDefault="00FD4AA5" w:rsidP="00D94A5B">
            <w:pPr>
              <w:pStyle w:val="OtherTableBody"/>
            </w:pPr>
            <w:r>
              <w:t>01839</w:t>
            </w:r>
          </w:p>
        </w:tc>
        <w:tc>
          <w:tcPr>
            <w:tcW w:w="600" w:type="dxa"/>
          </w:tcPr>
          <w:p w14:paraId="28F1D027" w14:textId="77777777" w:rsidR="00FD4AA5" w:rsidRDefault="00FD4AA5" w:rsidP="00D94A5B">
            <w:pPr>
              <w:pStyle w:val="OtherTableBody"/>
            </w:pPr>
            <w:r>
              <w:t>SFT</w:t>
            </w:r>
          </w:p>
        </w:tc>
        <w:tc>
          <w:tcPr>
            <w:tcW w:w="600" w:type="dxa"/>
          </w:tcPr>
          <w:p w14:paraId="5FCB2B9A" w14:textId="77777777" w:rsidR="00FD4AA5" w:rsidRDefault="00FD4AA5" w:rsidP="00D94A5B">
            <w:pPr>
              <w:pStyle w:val="OtherTableBody"/>
            </w:pPr>
            <w:r>
              <w:t>6</w:t>
            </w:r>
          </w:p>
        </w:tc>
        <w:tc>
          <w:tcPr>
            <w:tcW w:w="600" w:type="dxa"/>
          </w:tcPr>
          <w:p w14:paraId="10549F12" w14:textId="77777777" w:rsidR="00FD4AA5" w:rsidRDefault="00FD4AA5" w:rsidP="00D94A5B">
            <w:pPr>
              <w:pStyle w:val="OtherTableBody"/>
            </w:pPr>
            <w:r>
              <w:t>..</w:t>
            </w:r>
          </w:p>
        </w:tc>
        <w:tc>
          <w:tcPr>
            <w:tcW w:w="600" w:type="dxa"/>
          </w:tcPr>
          <w:p w14:paraId="19672D23" w14:textId="77777777" w:rsidR="00FD4AA5" w:rsidRDefault="00FD4AA5" w:rsidP="00D94A5B">
            <w:pPr>
              <w:pStyle w:val="OtherTableBody"/>
            </w:pPr>
          </w:p>
        </w:tc>
        <w:tc>
          <w:tcPr>
            <w:tcW w:w="600" w:type="dxa"/>
          </w:tcPr>
          <w:p w14:paraId="263B6904" w14:textId="77777777" w:rsidR="00FD4AA5" w:rsidRDefault="00FD4AA5" w:rsidP="00D94A5B">
            <w:pPr>
              <w:pStyle w:val="OtherTableBody"/>
            </w:pPr>
            <w:r>
              <w:t>DTM</w:t>
            </w:r>
          </w:p>
        </w:tc>
        <w:tc>
          <w:tcPr>
            <w:tcW w:w="700" w:type="dxa"/>
          </w:tcPr>
          <w:p w14:paraId="50387500" w14:textId="77777777" w:rsidR="00FD4AA5" w:rsidRDefault="00FD4AA5" w:rsidP="00D94A5B">
            <w:pPr>
              <w:pStyle w:val="OtherTableBody"/>
            </w:pPr>
          </w:p>
        </w:tc>
        <w:tc>
          <w:tcPr>
            <w:tcW w:w="600" w:type="dxa"/>
          </w:tcPr>
          <w:p w14:paraId="20ED63D5" w14:textId="77777777" w:rsidR="00FD4AA5" w:rsidRDefault="00FD4AA5" w:rsidP="00D94A5B">
            <w:pPr>
              <w:pStyle w:val="OtherTableBody"/>
            </w:pPr>
          </w:p>
        </w:tc>
        <w:tc>
          <w:tcPr>
            <w:tcW w:w="900" w:type="dxa"/>
          </w:tcPr>
          <w:p w14:paraId="4E1BAC42" w14:textId="77777777" w:rsidR="00FD4AA5" w:rsidRDefault="00FD4AA5" w:rsidP="00D94A5B">
            <w:pPr>
              <w:pStyle w:val="OtherTableBody"/>
            </w:pPr>
            <w:r>
              <w:t>2.14.12</w:t>
            </w:r>
          </w:p>
        </w:tc>
      </w:tr>
      <w:tr w:rsidR="00FD4AA5" w14:paraId="2B20068F" w14:textId="77777777" w:rsidTr="00D94A5B">
        <w:trPr>
          <w:tblHeader/>
        </w:trPr>
        <w:tc>
          <w:tcPr>
            <w:tcW w:w="3500" w:type="dxa"/>
          </w:tcPr>
          <w:p w14:paraId="68C29221" w14:textId="77777777" w:rsidR="00FD4AA5" w:rsidRDefault="00FD4AA5" w:rsidP="00D94A5B">
            <w:pPr>
              <w:pStyle w:val="OtherTableBody"/>
            </w:pPr>
            <w:r>
              <w:t>Software Product Information</w:t>
            </w:r>
          </w:p>
        </w:tc>
        <w:tc>
          <w:tcPr>
            <w:tcW w:w="700" w:type="dxa"/>
          </w:tcPr>
          <w:p w14:paraId="0B6CED82" w14:textId="77777777" w:rsidR="00FD4AA5" w:rsidRDefault="00FD4AA5" w:rsidP="00D94A5B">
            <w:pPr>
              <w:pStyle w:val="OtherTableBody"/>
            </w:pPr>
            <w:r>
              <w:t>01838</w:t>
            </w:r>
          </w:p>
        </w:tc>
        <w:tc>
          <w:tcPr>
            <w:tcW w:w="600" w:type="dxa"/>
          </w:tcPr>
          <w:p w14:paraId="6CE04ED1" w14:textId="77777777" w:rsidR="00FD4AA5" w:rsidRDefault="00FD4AA5" w:rsidP="00D94A5B">
            <w:pPr>
              <w:pStyle w:val="OtherTableBody"/>
            </w:pPr>
            <w:r>
              <w:t>SFT</w:t>
            </w:r>
          </w:p>
        </w:tc>
        <w:tc>
          <w:tcPr>
            <w:tcW w:w="600" w:type="dxa"/>
          </w:tcPr>
          <w:p w14:paraId="743CA9C6" w14:textId="77777777" w:rsidR="00FD4AA5" w:rsidRDefault="00FD4AA5" w:rsidP="00D94A5B">
            <w:pPr>
              <w:pStyle w:val="OtherTableBody"/>
            </w:pPr>
            <w:r>
              <w:t>5</w:t>
            </w:r>
          </w:p>
        </w:tc>
        <w:tc>
          <w:tcPr>
            <w:tcW w:w="600" w:type="dxa"/>
          </w:tcPr>
          <w:p w14:paraId="564A08E4" w14:textId="77777777" w:rsidR="00FD4AA5" w:rsidRDefault="00FD4AA5" w:rsidP="00D94A5B">
            <w:pPr>
              <w:pStyle w:val="OtherTableBody"/>
            </w:pPr>
            <w:r>
              <w:t>..</w:t>
            </w:r>
          </w:p>
        </w:tc>
        <w:tc>
          <w:tcPr>
            <w:tcW w:w="600" w:type="dxa"/>
          </w:tcPr>
          <w:p w14:paraId="7143E552" w14:textId="77777777" w:rsidR="00FD4AA5" w:rsidRDefault="00FD4AA5" w:rsidP="00D94A5B">
            <w:pPr>
              <w:pStyle w:val="OtherTableBody"/>
            </w:pPr>
          </w:p>
        </w:tc>
        <w:tc>
          <w:tcPr>
            <w:tcW w:w="600" w:type="dxa"/>
          </w:tcPr>
          <w:p w14:paraId="54C17A77" w14:textId="77777777" w:rsidR="00FD4AA5" w:rsidRDefault="00FD4AA5" w:rsidP="00D94A5B">
            <w:pPr>
              <w:pStyle w:val="OtherTableBody"/>
            </w:pPr>
            <w:r>
              <w:t>TX</w:t>
            </w:r>
          </w:p>
        </w:tc>
        <w:tc>
          <w:tcPr>
            <w:tcW w:w="700" w:type="dxa"/>
          </w:tcPr>
          <w:p w14:paraId="1D8414DA" w14:textId="77777777" w:rsidR="00FD4AA5" w:rsidRDefault="00FD4AA5" w:rsidP="00D94A5B">
            <w:pPr>
              <w:pStyle w:val="OtherTableBody"/>
            </w:pPr>
          </w:p>
        </w:tc>
        <w:tc>
          <w:tcPr>
            <w:tcW w:w="600" w:type="dxa"/>
          </w:tcPr>
          <w:p w14:paraId="6F20BF11" w14:textId="77777777" w:rsidR="00FD4AA5" w:rsidRDefault="00FD4AA5" w:rsidP="00D94A5B">
            <w:pPr>
              <w:pStyle w:val="OtherTableBody"/>
            </w:pPr>
          </w:p>
        </w:tc>
        <w:tc>
          <w:tcPr>
            <w:tcW w:w="900" w:type="dxa"/>
          </w:tcPr>
          <w:p w14:paraId="564EE124" w14:textId="77777777" w:rsidR="00FD4AA5" w:rsidRDefault="00FD4AA5" w:rsidP="00D94A5B">
            <w:pPr>
              <w:pStyle w:val="OtherTableBody"/>
            </w:pPr>
            <w:r>
              <w:t>2.14.12</w:t>
            </w:r>
          </w:p>
        </w:tc>
      </w:tr>
      <w:tr w:rsidR="00FD4AA5" w14:paraId="57A10242" w14:textId="77777777" w:rsidTr="00D94A5B">
        <w:trPr>
          <w:tblHeader/>
        </w:trPr>
        <w:tc>
          <w:tcPr>
            <w:tcW w:w="3500" w:type="dxa"/>
          </w:tcPr>
          <w:p w14:paraId="06A865AF" w14:textId="77777777" w:rsidR="00FD4AA5" w:rsidRDefault="00FD4AA5" w:rsidP="00D94A5B">
            <w:pPr>
              <w:pStyle w:val="OtherTableBody"/>
            </w:pPr>
            <w:r>
              <w:t>Software Product Name</w:t>
            </w:r>
          </w:p>
        </w:tc>
        <w:tc>
          <w:tcPr>
            <w:tcW w:w="700" w:type="dxa"/>
          </w:tcPr>
          <w:p w14:paraId="055193DD" w14:textId="77777777" w:rsidR="00FD4AA5" w:rsidRDefault="00FD4AA5" w:rsidP="00D94A5B">
            <w:pPr>
              <w:pStyle w:val="OtherTableBody"/>
            </w:pPr>
            <w:r>
              <w:t>01836</w:t>
            </w:r>
          </w:p>
        </w:tc>
        <w:tc>
          <w:tcPr>
            <w:tcW w:w="600" w:type="dxa"/>
          </w:tcPr>
          <w:p w14:paraId="25A23BFC" w14:textId="77777777" w:rsidR="00FD4AA5" w:rsidRDefault="00FD4AA5" w:rsidP="00D94A5B">
            <w:pPr>
              <w:pStyle w:val="OtherTableBody"/>
            </w:pPr>
            <w:r>
              <w:t>SFT</w:t>
            </w:r>
          </w:p>
        </w:tc>
        <w:tc>
          <w:tcPr>
            <w:tcW w:w="600" w:type="dxa"/>
          </w:tcPr>
          <w:p w14:paraId="5BE3FCF3" w14:textId="77777777" w:rsidR="00FD4AA5" w:rsidRDefault="00FD4AA5" w:rsidP="00D94A5B">
            <w:pPr>
              <w:pStyle w:val="OtherTableBody"/>
            </w:pPr>
            <w:r>
              <w:t>3</w:t>
            </w:r>
          </w:p>
        </w:tc>
        <w:tc>
          <w:tcPr>
            <w:tcW w:w="600" w:type="dxa"/>
          </w:tcPr>
          <w:p w14:paraId="546BDE47" w14:textId="77777777" w:rsidR="00FD4AA5" w:rsidRDefault="00FD4AA5" w:rsidP="00D94A5B">
            <w:pPr>
              <w:pStyle w:val="OtherTableBody"/>
            </w:pPr>
            <w:r>
              <w:t>..</w:t>
            </w:r>
          </w:p>
        </w:tc>
        <w:tc>
          <w:tcPr>
            <w:tcW w:w="600" w:type="dxa"/>
          </w:tcPr>
          <w:p w14:paraId="493B2821" w14:textId="77777777" w:rsidR="00FD4AA5" w:rsidRDefault="00FD4AA5" w:rsidP="00D94A5B">
            <w:pPr>
              <w:pStyle w:val="OtherTableBody"/>
            </w:pPr>
            <w:r>
              <w:t>20#</w:t>
            </w:r>
          </w:p>
        </w:tc>
        <w:tc>
          <w:tcPr>
            <w:tcW w:w="600" w:type="dxa"/>
          </w:tcPr>
          <w:p w14:paraId="7D7F47C3" w14:textId="77777777" w:rsidR="00FD4AA5" w:rsidRDefault="00FD4AA5" w:rsidP="00D94A5B">
            <w:pPr>
              <w:pStyle w:val="OtherTableBody"/>
            </w:pPr>
            <w:r>
              <w:t>ST</w:t>
            </w:r>
          </w:p>
        </w:tc>
        <w:tc>
          <w:tcPr>
            <w:tcW w:w="700" w:type="dxa"/>
          </w:tcPr>
          <w:p w14:paraId="16F0F283" w14:textId="77777777" w:rsidR="00FD4AA5" w:rsidRDefault="00FD4AA5" w:rsidP="00D94A5B">
            <w:pPr>
              <w:pStyle w:val="OtherTableBody"/>
            </w:pPr>
          </w:p>
        </w:tc>
        <w:tc>
          <w:tcPr>
            <w:tcW w:w="600" w:type="dxa"/>
          </w:tcPr>
          <w:p w14:paraId="34944A02" w14:textId="77777777" w:rsidR="00FD4AA5" w:rsidRDefault="00FD4AA5" w:rsidP="00D94A5B">
            <w:pPr>
              <w:pStyle w:val="OtherTableBody"/>
            </w:pPr>
          </w:p>
        </w:tc>
        <w:tc>
          <w:tcPr>
            <w:tcW w:w="900" w:type="dxa"/>
          </w:tcPr>
          <w:p w14:paraId="37E7EDF8" w14:textId="77777777" w:rsidR="00FD4AA5" w:rsidRDefault="00FD4AA5" w:rsidP="00D94A5B">
            <w:pPr>
              <w:pStyle w:val="OtherTableBody"/>
            </w:pPr>
            <w:r>
              <w:t>2.14.12</w:t>
            </w:r>
          </w:p>
        </w:tc>
      </w:tr>
      <w:tr w:rsidR="00FD4AA5" w14:paraId="4B17E184" w14:textId="77777777" w:rsidTr="00D94A5B">
        <w:trPr>
          <w:tblHeader/>
        </w:trPr>
        <w:tc>
          <w:tcPr>
            <w:tcW w:w="3500" w:type="dxa"/>
          </w:tcPr>
          <w:p w14:paraId="56E07C89" w14:textId="77777777" w:rsidR="00FD4AA5" w:rsidRDefault="00FD4AA5" w:rsidP="00D94A5B">
            <w:pPr>
              <w:pStyle w:val="OtherTableBody"/>
            </w:pPr>
            <w:r>
              <w:t>Software Vendor Organization</w:t>
            </w:r>
          </w:p>
        </w:tc>
        <w:tc>
          <w:tcPr>
            <w:tcW w:w="700" w:type="dxa"/>
          </w:tcPr>
          <w:p w14:paraId="7D167672" w14:textId="77777777" w:rsidR="00FD4AA5" w:rsidRDefault="00FD4AA5" w:rsidP="00D94A5B">
            <w:pPr>
              <w:pStyle w:val="OtherTableBody"/>
            </w:pPr>
            <w:r>
              <w:t>01834</w:t>
            </w:r>
          </w:p>
        </w:tc>
        <w:tc>
          <w:tcPr>
            <w:tcW w:w="600" w:type="dxa"/>
          </w:tcPr>
          <w:p w14:paraId="61CAFC15" w14:textId="77777777" w:rsidR="00FD4AA5" w:rsidRDefault="00FD4AA5" w:rsidP="00D94A5B">
            <w:pPr>
              <w:pStyle w:val="OtherTableBody"/>
            </w:pPr>
            <w:r>
              <w:t>SFT</w:t>
            </w:r>
          </w:p>
        </w:tc>
        <w:tc>
          <w:tcPr>
            <w:tcW w:w="600" w:type="dxa"/>
          </w:tcPr>
          <w:p w14:paraId="43359775" w14:textId="77777777" w:rsidR="00FD4AA5" w:rsidRDefault="00FD4AA5" w:rsidP="00D94A5B">
            <w:pPr>
              <w:pStyle w:val="OtherTableBody"/>
            </w:pPr>
            <w:r>
              <w:t>1</w:t>
            </w:r>
          </w:p>
        </w:tc>
        <w:tc>
          <w:tcPr>
            <w:tcW w:w="600" w:type="dxa"/>
          </w:tcPr>
          <w:p w14:paraId="7A003792" w14:textId="77777777" w:rsidR="00FD4AA5" w:rsidRDefault="00FD4AA5" w:rsidP="00D94A5B">
            <w:pPr>
              <w:pStyle w:val="OtherTableBody"/>
            </w:pPr>
            <w:r>
              <w:t>..</w:t>
            </w:r>
          </w:p>
        </w:tc>
        <w:tc>
          <w:tcPr>
            <w:tcW w:w="600" w:type="dxa"/>
          </w:tcPr>
          <w:p w14:paraId="7560D499" w14:textId="77777777" w:rsidR="00FD4AA5" w:rsidRDefault="00FD4AA5" w:rsidP="00D94A5B">
            <w:pPr>
              <w:pStyle w:val="OtherTableBody"/>
            </w:pPr>
          </w:p>
        </w:tc>
        <w:tc>
          <w:tcPr>
            <w:tcW w:w="600" w:type="dxa"/>
          </w:tcPr>
          <w:p w14:paraId="1EC8D577" w14:textId="77777777" w:rsidR="00FD4AA5" w:rsidRDefault="00FD4AA5" w:rsidP="00D94A5B">
            <w:pPr>
              <w:pStyle w:val="OtherTableBody"/>
            </w:pPr>
            <w:r>
              <w:t>XON</w:t>
            </w:r>
          </w:p>
        </w:tc>
        <w:tc>
          <w:tcPr>
            <w:tcW w:w="700" w:type="dxa"/>
          </w:tcPr>
          <w:p w14:paraId="19B1EEA7" w14:textId="77777777" w:rsidR="00FD4AA5" w:rsidRDefault="00FD4AA5" w:rsidP="00D94A5B">
            <w:pPr>
              <w:pStyle w:val="OtherTableBody"/>
            </w:pPr>
          </w:p>
        </w:tc>
        <w:tc>
          <w:tcPr>
            <w:tcW w:w="600" w:type="dxa"/>
          </w:tcPr>
          <w:p w14:paraId="5A1D4DE4" w14:textId="77777777" w:rsidR="00FD4AA5" w:rsidRDefault="00FD4AA5" w:rsidP="00D94A5B">
            <w:pPr>
              <w:pStyle w:val="OtherTableBody"/>
            </w:pPr>
          </w:p>
        </w:tc>
        <w:tc>
          <w:tcPr>
            <w:tcW w:w="900" w:type="dxa"/>
          </w:tcPr>
          <w:p w14:paraId="3141F9C6" w14:textId="77777777" w:rsidR="00FD4AA5" w:rsidRDefault="00FD4AA5" w:rsidP="00D94A5B">
            <w:pPr>
              <w:pStyle w:val="OtherTableBody"/>
            </w:pPr>
            <w:r>
              <w:t>2.14.12</w:t>
            </w:r>
          </w:p>
        </w:tc>
      </w:tr>
      <w:tr w:rsidR="00FD4AA5" w14:paraId="3D3014E8" w14:textId="77777777" w:rsidTr="00D94A5B">
        <w:trPr>
          <w:tblHeader/>
        </w:trPr>
        <w:tc>
          <w:tcPr>
            <w:tcW w:w="3500" w:type="dxa"/>
          </w:tcPr>
          <w:p w14:paraId="6E3374D2" w14:textId="77777777" w:rsidR="00FD4AA5" w:rsidRDefault="00FD4AA5" w:rsidP="00D94A5B">
            <w:pPr>
              <w:pStyle w:val="OtherTableBody"/>
            </w:pPr>
            <w:r>
              <w:t>Software Version Number</w:t>
            </w:r>
          </w:p>
        </w:tc>
        <w:tc>
          <w:tcPr>
            <w:tcW w:w="700" w:type="dxa"/>
          </w:tcPr>
          <w:p w14:paraId="47157D65" w14:textId="77777777" w:rsidR="00FD4AA5" w:rsidRDefault="00FD4AA5" w:rsidP="00D94A5B">
            <w:pPr>
              <w:pStyle w:val="OtherTableBody"/>
            </w:pPr>
            <w:r>
              <w:t>02502</w:t>
            </w:r>
          </w:p>
        </w:tc>
        <w:tc>
          <w:tcPr>
            <w:tcW w:w="600" w:type="dxa"/>
          </w:tcPr>
          <w:p w14:paraId="1E78751E" w14:textId="77777777" w:rsidR="00FD4AA5" w:rsidRDefault="00FD4AA5" w:rsidP="00D94A5B">
            <w:pPr>
              <w:pStyle w:val="OtherTableBody"/>
            </w:pPr>
            <w:r>
              <w:t>DEV</w:t>
            </w:r>
          </w:p>
        </w:tc>
        <w:tc>
          <w:tcPr>
            <w:tcW w:w="600" w:type="dxa"/>
          </w:tcPr>
          <w:p w14:paraId="0E31C92F" w14:textId="77777777" w:rsidR="00FD4AA5" w:rsidRDefault="00FD4AA5" w:rsidP="00D94A5B">
            <w:pPr>
              <w:pStyle w:val="OtherTableBody"/>
            </w:pPr>
            <w:r>
              <w:t>16</w:t>
            </w:r>
          </w:p>
        </w:tc>
        <w:tc>
          <w:tcPr>
            <w:tcW w:w="600" w:type="dxa"/>
          </w:tcPr>
          <w:p w14:paraId="26FFB5EA" w14:textId="77777777" w:rsidR="00FD4AA5" w:rsidRDefault="00FD4AA5" w:rsidP="00D94A5B">
            <w:pPr>
              <w:pStyle w:val="OtherTableBody"/>
            </w:pPr>
            <w:r>
              <w:t>..</w:t>
            </w:r>
          </w:p>
        </w:tc>
        <w:tc>
          <w:tcPr>
            <w:tcW w:w="600" w:type="dxa"/>
          </w:tcPr>
          <w:p w14:paraId="3AF2A16F" w14:textId="77777777" w:rsidR="00FD4AA5" w:rsidRDefault="00FD4AA5" w:rsidP="00D94A5B">
            <w:pPr>
              <w:pStyle w:val="OtherTableBody"/>
            </w:pPr>
          </w:p>
        </w:tc>
        <w:tc>
          <w:tcPr>
            <w:tcW w:w="600" w:type="dxa"/>
          </w:tcPr>
          <w:p w14:paraId="0927E77C" w14:textId="77777777" w:rsidR="00FD4AA5" w:rsidRDefault="00FD4AA5" w:rsidP="00D94A5B">
            <w:pPr>
              <w:pStyle w:val="OtherTableBody"/>
            </w:pPr>
            <w:r>
              <w:t>ST</w:t>
            </w:r>
          </w:p>
        </w:tc>
        <w:tc>
          <w:tcPr>
            <w:tcW w:w="700" w:type="dxa"/>
          </w:tcPr>
          <w:p w14:paraId="5AE83073" w14:textId="77777777" w:rsidR="00FD4AA5" w:rsidRDefault="00FD4AA5" w:rsidP="00D94A5B">
            <w:pPr>
              <w:pStyle w:val="OtherTableBody"/>
            </w:pPr>
          </w:p>
        </w:tc>
        <w:tc>
          <w:tcPr>
            <w:tcW w:w="600" w:type="dxa"/>
          </w:tcPr>
          <w:p w14:paraId="189792A8" w14:textId="77777777" w:rsidR="00FD4AA5" w:rsidRDefault="00FD4AA5" w:rsidP="00D94A5B">
            <w:pPr>
              <w:pStyle w:val="OtherTableBody"/>
            </w:pPr>
          </w:p>
        </w:tc>
        <w:tc>
          <w:tcPr>
            <w:tcW w:w="900" w:type="dxa"/>
          </w:tcPr>
          <w:p w14:paraId="09E1F992" w14:textId="77777777" w:rsidR="00FD4AA5" w:rsidRDefault="00FD4AA5" w:rsidP="00D94A5B">
            <w:pPr>
              <w:pStyle w:val="OtherTableBody"/>
            </w:pPr>
            <w:r>
              <w:t>17.8.1</w:t>
            </w:r>
          </w:p>
        </w:tc>
      </w:tr>
      <w:tr w:rsidR="00FD4AA5" w14:paraId="244BB161" w14:textId="77777777" w:rsidTr="00D94A5B">
        <w:trPr>
          <w:tblHeader/>
        </w:trPr>
        <w:tc>
          <w:tcPr>
            <w:tcW w:w="3500" w:type="dxa"/>
          </w:tcPr>
          <w:p w14:paraId="789ECAF7" w14:textId="77777777" w:rsidR="00FD4AA5" w:rsidRDefault="00FD4AA5" w:rsidP="00D94A5B">
            <w:pPr>
              <w:pStyle w:val="OtherTableBody"/>
            </w:pPr>
            <w:r>
              <w:t>SOGI Concept</w:t>
            </w:r>
          </w:p>
        </w:tc>
        <w:tc>
          <w:tcPr>
            <w:tcW w:w="700" w:type="dxa"/>
          </w:tcPr>
          <w:p w14:paraId="7EDD58E4" w14:textId="77777777" w:rsidR="00FD4AA5" w:rsidRDefault="00FD4AA5" w:rsidP="00D94A5B">
            <w:pPr>
              <w:pStyle w:val="OtherTableBody"/>
            </w:pPr>
            <w:r>
              <w:t>02511</w:t>
            </w:r>
          </w:p>
        </w:tc>
        <w:tc>
          <w:tcPr>
            <w:tcW w:w="600" w:type="dxa"/>
          </w:tcPr>
          <w:p w14:paraId="0CA82A14" w14:textId="77777777" w:rsidR="00FD4AA5" w:rsidRDefault="00FD4AA5" w:rsidP="00D94A5B">
            <w:pPr>
              <w:pStyle w:val="OtherTableBody"/>
            </w:pPr>
            <w:r>
              <w:t>GSP</w:t>
            </w:r>
          </w:p>
        </w:tc>
        <w:tc>
          <w:tcPr>
            <w:tcW w:w="600" w:type="dxa"/>
          </w:tcPr>
          <w:p w14:paraId="2A62EF7F" w14:textId="77777777" w:rsidR="00FD4AA5" w:rsidRDefault="00FD4AA5" w:rsidP="00D94A5B">
            <w:pPr>
              <w:pStyle w:val="OtherTableBody"/>
            </w:pPr>
            <w:r>
              <w:t>4</w:t>
            </w:r>
          </w:p>
        </w:tc>
        <w:tc>
          <w:tcPr>
            <w:tcW w:w="600" w:type="dxa"/>
          </w:tcPr>
          <w:p w14:paraId="308AB7C0" w14:textId="77777777" w:rsidR="00FD4AA5" w:rsidRDefault="00FD4AA5" w:rsidP="00D94A5B">
            <w:pPr>
              <w:pStyle w:val="OtherTableBody"/>
            </w:pPr>
            <w:r>
              <w:t>..</w:t>
            </w:r>
          </w:p>
        </w:tc>
        <w:tc>
          <w:tcPr>
            <w:tcW w:w="600" w:type="dxa"/>
          </w:tcPr>
          <w:p w14:paraId="54B807B5" w14:textId="77777777" w:rsidR="00FD4AA5" w:rsidRDefault="00FD4AA5" w:rsidP="00D94A5B">
            <w:pPr>
              <w:pStyle w:val="OtherTableBody"/>
            </w:pPr>
          </w:p>
        </w:tc>
        <w:tc>
          <w:tcPr>
            <w:tcW w:w="600" w:type="dxa"/>
          </w:tcPr>
          <w:p w14:paraId="330C851E" w14:textId="77777777" w:rsidR="00FD4AA5" w:rsidRDefault="00FD4AA5" w:rsidP="00D94A5B">
            <w:pPr>
              <w:pStyle w:val="OtherTableBody"/>
            </w:pPr>
            <w:r>
              <w:t>CWE</w:t>
            </w:r>
          </w:p>
        </w:tc>
        <w:tc>
          <w:tcPr>
            <w:tcW w:w="700" w:type="dxa"/>
          </w:tcPr>
          <w:p w14:paraId="025BABFD" w14:textId="77777777" w:rsidR="00FD4AA5" w:rsidRDefault="00FD4AA5" w:rsidP="00D94A5B">
            <w:pPr>
              <w:pStyle w:val="OtherTableBody"/>
            </w:pPr>
          </w:p>
        </w:tc>
        <w:tc>
          <w:tcPr>
            <w:tcW w:w="600" w:type="dxa"/>
          </w:tcPr>
          <w:p w14:paraId="11E1C575" w14:textId="77777777" w:rsidR="00FD4AA5" w:rsidRDefault="00FD4AA5" w:rsidP="00D94A5B">
            <w:pPr>
              <w:pStyle w:val="OtherTableBody"/>
            </w:pPr>
            <w:r>
              <w:t>0820</w:t>
            </w:r>
          </w:p>
        </w:tc>
        <w:tc>
          <w:tcPr>
            <w:tcW w:w="900" w:type="dxa"/>
          </w:tcPr>
          <w:p w14:paraId="1D60C3FE" w14:textId="77777777" w:rsidR="00FD4AA5" w:rsidRDefault="00FD4AA5" w:rsidP="00D94A5B">
            <w:pPr>
              <w:pStyle w:val="OtherTableBody"/>
            </w:pPr>
            <w:r>
              <w:t>3.4.19</w:t>
            </w:r>
          </w:p>
        </w:tc>
      </w:tr>
      <w:tr w:rsidR="00FD4AA5" w14:paraId="5E3938C3" w14:textId="77777777" w:rsidTr="00D94A5B">
        <w:trPr>
          <w:tblHeader/>
        </w:trPr>
        <w:tc>
          <w:tcPr>
            <w:tcW w:w="3500" w:type="dxa"/>
          </w:tcPr>
          <w:p w14:paraId="06E0A25F" w14:textId="77777777" w:rsidR="00FD4AA5" w:rsidRDefault="00FD4AA5" w:rsidP="00D94A5B">
            <w:pPr>
              <w:pStyle w:val="OtherTableBody"/>
            </w:pPr>
            <w:r>
              <w:t>SOGI Concept Value</w:t>
            </w:r>
          </w:p>
        </w:tc>
        <w:tc>
          <w:tcPr>
            <w:tcW w:w="700" w:type="dxa"/>
          </w:tcPr>
          <w:p w14:paraId="72C1B89A" w14:textId="77777777" w:rsidR="00FD4AA5" w:rsidRDefault="00FD4AA5" w:rsidP="00D94A5B">
            <w:pPr>
              <w:pStyle w:val="OtherTableBody"/>
            </w:pPr>
            <w:r>
              <w:t>02512</w:t>
            </w:r>
          </w:p>
        </w:tc>
        <w:tc>
          <w:tcPr>
            <w:tcW w:w="600" w:type="dxa"/>
          </w:tcPr>
          <w:p w14:paraId="0CD3DE97" w14:textId="77777777" w:rsidR="00FD4AA5" w:rsidRDefault="00FD4AA5" w:rsidP="00D94A5B">
            <w:pPr>
              <w:pStyle w:val="OtherTableBody"/>
            </w:pPr>
            <w:r>
              <w:t>GSP</w:t>
            </w:r>
          </w:p>
        </w:tc>
        <w:tc>
          <w:tcPr>
            <w:tcW w:w="600" w:type="dxa"/>
          </w:tcPr>
          <w:p w14:paraId="370EF709" w14:textId="77777777" w:rsidR="00FD4AA5" w:rsidRDefault="00FD4AA5" w:rsidP="00D94A5B">
            <w:pPr>
              <w:pStyle w:val="OtherTableBody"/>
            </w:pPr>
            <w:r>
              <w:t>5</w:t>
            </w:r>
          </w:p>
        </w:tc>
        <w:tc>
          <w:tcPr>
            <w:tcW w:w="600" w:type="dxa"/>
          </w:tcPr>
          <w:p w14:paraId="5427E63D" w14:textId="77777777" w:rsidR="00FD4AA5" w:rsidRDefault="00FD4AA5" w:rsidP="00D94A5B">
            <w:pPr>
              <w:pStyle w:val="OtherTableBody"/>
            </w:pPr>
            <w:r>
              <w:t>..</w:t>
            </w:r>
          </w:p>
        </w:tc>
        <w:tc>
          <w:tcPr>
            <w:tcW w:w="600" w:type="dxa"/>
          </w:tcPr>
          <w:p w14:paraId="19B8A76D" w14:textId="77777777" w:rsidR="00FD4AA5" w:rsidRDefault="00FD4AA5" w:rsidP="00D94A5B">
            <w:pPr>
              <w:pStyle w:val="OtherTableBody"/>
            </w:pPr>
          </w:p>
        </w:tc>
        <w:tc>
          <w:tcPr>
            <w:tcW w:w="600" w:type="dxa"/>
          </w:tcPr>
          <w:p w14:paraId="5BFBBE56" w14:textId="77777777" w:rsidR="00FD4AA5" w:rsidRDefault="00FD4AA5" w:rsidP="00D94A5B">
            <w:pPr>
              <w:pStyle w:val="OtherTableBody"/>
            </w:pPr>
            <w:r>
              <w:t>CWE</w:t>
            </w:r>
          </w:p>
        </w:tc>
        <w:tc>
          <w:tcPr>
            <w:tcW w:w="700" w:type="dxa"/>
          </w:tcPr>
          <w:p w14:paraId="63C1DCDB" w14:textId="77777777" w:rsidR="00FD4AA5" w:rsidRDefault="00FD4AA5" w:rsidP="00D94A5B">
            <w:pPr>
              <w:pStyle w:val="OtherTableBody"/>
            </w:pPr>
          </w:p>
        </w:tc>
        <w:tc>
          <w:tcPr>
            <w:tcW w:w="600" w:type="dxa"/>
          </w:tcPr>
          <w:p w14:paraId="1F42A1D1" w14:textId="77777777" w:rsidR="00FD4AA5" w:rsidRDefault="00FD4AA5" w:rsidP="00D94A5B">
            <w:pPr>
              <w:pStyle w:val="OtherTableBody"/>
            </w:pPr>
            <w:r>
              <w:t>0821</w:t>
            </w:r>
          </w:p>
        </w:tc>
        <w:tc>
          <w:tcPr>
            <w:tcW w:w="900" w:type="dxa"/>
          </w:tcPr>
          <w:p w14:paraId="5A4683C0" w14:textId="77777777" w:rsidR="00FD4AA5" w:rsidRDefault="00FD4AA5" w:rsidP="00D94A5B">
            <w:pPr>
              <w:pStyle w:val="OtherTableBody"/>
            </w:pPr>
            <w:r>
              <w:t>3.4.19</w:t>
            </w:r>
          </w:p>
        </w:tc>
      </w:tr>
      <w:tr w:rsidR="00FD4AA5" w14:paraId="70C74293" w14:textId="77777777" w:rsidTr="00D94A5B">
        <w:trPr>
          <w:tblHeader/>
        </w:trPr>
        <w:tc>
          <w:tcPr>
            <w:tcW w:w="3500" w:type="dxa"/>
          </w:tcPr>
          <w:p w14:paraId="54436CC7" w14:textId="77777777" w:rsidR="00FD4AA5" w:rsidRDefault="00FD4AA5" w:rsidP="00D94A5B">
            <w:pPr>
              <w:pStyle w:val="OtherTableBody"/>
            </w:pPr>
            <w:r>
              <w:t>Sort-by Field</w:t>
            </w:r>
          </w:p>
        </w:tc>
        <w:tc>
          <w:tcPr>
            <w:tcW w:w="700" w:type="dxa"/>
          </w:tcPr>
          <w:p w14:paraId="39B0E343" w14:textId="77777777" w:rsidR="00FD4AA5" w:rsidRDefault="00FD4AA5" w:rsidP="00D94A5B">
            <w:pPr>
              <w:pStyle w:val="OtherTableBody"/>
            </w:pPr>
            <w:r>
              <w:t>01624</w:t>
            </w:r>
          </w:p>
        </w:tc>
        <w:tc>
          <w:tcPr>
            <w:tcW w:w="600" w:type="dxa"/>
          </w:tcPr>
          <w:p w14:paraId="520B5A6E" w14:textId="77777777" w:rsidR="00FD4AA5" w:rsidRDefault="00FD4AA5" w:rsidP="00D94A5B">
            <w:pPr>
              <w:pStyle w:val="OtherTableBody"/>
            </w:pPr>
            <w:r>
              <w:t>RCP</w:t>
            </w:r>
          </w:p>
        </w:tc>
        <w:tc>
          <w:tcPr>
            <w:tcW w:w="600" w:type="dxa"/>
          </w:tcPr>
          <w:p w14:paraId="189906AE" w14:textId="77777777" w:rsidR="00FD4AA5" w:rsidRDefault="00FD4AA5" w:rsidP="00D94A5B">
            <w:pPr>
              <w:pStyle w:val="OtherTableBody"/>
            </w:pPr>
            <w:r>
              <w:t>6</w:t>
            </w:r>
          </w:p>
        </w:tc>
        <w:tc>
          <w:tcPr>
            <w:tcW w:w="600" w:type="dxa"/>
          </w:tcPr>
          <w:p w14:paraId="41A1F716" w14:textId="77777777" w:rsidR="00FD4AA5" w:rsidRDefault="00FD4AA5" w:rsidP="00D94A5B">
            <w:pPr>
              <w:pStyle w:val="OtherTableBody"/>
            </w:pPr>
            <w:r>
              <w:t>..</w:t>
            </w:r>
          </w:p>
        </w:tc>
        <w:tc>
          <w:tcPr>
            <w:tcW w:w="600" w:type="dxa"/>
          </w:tcPr>
          <w:p w14:paraId="7D90D178" w14:textId="77777777" w:rsidR="00FD4AA5" w:rsidRDefault="00FD4AA5" w:rsidP="00D94A5B">
            <w:pPr>
              <w:pStyle w:val="OtherTableBody"/>
            </w:pPr>
          </w:p>
        </w:tc>
        <w:tc>
          <w:tcPr>
            <w:tcW w:w="600" w:type="dxa"/>
          </w:tcPr>
          <w:p w14:paraId="37C0D790" w14:textId="77777777" w:rsidR="00FD4AA5" w:rsidRDefault="00FD4AA5" w:rsidP="00D94A5B">
            <w:pPr>
              <w:pStyle w:val="OtherTableBody"/>
            </w:pPr>
            <w:r>
              <w:t>SRT</w:t>
            </w:r>
          </w:p>
        </w:tc>
        <w:tc>
          <w:tcPr>
            <w:tcW w:w="700" w:type="dxa"/>
          </w:tcPr>
          <w:p w14:paraId="7C1A8999" w14:textId="77777777" w:rsidR="00FD4AA5" w:rsidRDefault="00FD4AA5" w:rsidP="00D94A5B">
            <w:pPr>
              <w:pStyle w:val="OtherTableBody"/>
            </w:pPr>
            <w:r>
              <w:t>Y</w:t>
            </w:r>
          </w:p>
        </w:tc>
        <w:tc>
          <w:tcPr>
            <w:tcW w:w="600" w:type="dxa"/>
          </w:tcPr>
          <w:p w14:paraId="211DAE11" w14:textId="77777777" w:rsidR="00FD4AA5" w:rsidRDefault="00FD4AA5" w:rsidP="00D94A5B">
            <w:pPr>
              <w:pStyle w:val="OtherTableBody"/>
            </w:pPr>
          </w:p>
        </w:tc>
        <w:tc>
          <w:tcPr>
            <w:tcW w:w="900" w:type="dxa"/>
          </w:tcPr>
          <w:p w14:paraId="0AAB82D8" w14:textId="77777777" w:rsidR="00FD4AA5" w:rsidRDefault="00FD4AA5" w:rsidP="00D94A5B">
            <w:pPr>
              <w:pStyle w:val="OtherTableBody"/>
            </w:pPr>
            <w:r>
              <w:t>5.5.6</w:t>
            </w:r>
          </w:p>
        </w:tc>
      </w:tr>
      <w:tr w:rsidR="00FD4AA5" w14:paraId="1662E530" w14:textId="77777777" w:rsidTr="00D94A5B">
        <w:trPr>
          <w:tblHeader/>
        </w:trPr>
        <w:tc>
          <w:tcPr>
            <w:tcW w:w="3500" w:type="dxa"/>
          </w:tcPr>
          <w:p w14:paraId="275204C1" w14:textId="77777777" w:rsidR="00FD4AA5" w:rsidRDefault="00FD4AA5" w:rsidP="00D94A5B">
            <w:pPr>
              <w:pStyle w:val="OtherTableBody"/>
            </w:pPr>
            <w:r>
              <w:t>Source Date</w:t>
            </w:r>
          </w:p>
        </w:tc>
        <w:tc>
          <w:tcPr>
            <w:tcW w:w="700" w:type="dxa"/>
          </w:tcPr>
          <w:p w14:paraId="108D23A0" w14:textId="77777777" w:rsidR="00FD4AA5" w:rsidRDefault="00FD4AA5" w:rsidP="00D94A5B">
            <w:pPr>
              <w:pStyle w:val="OtherTableBody"/>
            </w:pPr>
            <w:r>
              <w:t>03426</w:t>
            </w:r>
          </w:p>
        </w:tc>
        <w:tc>
          <w:tcPr>
            <w:tcW w:w="600" w:type="dxa"/>
          </w:tcPr>
          <w:p w14:paraId="119C7DDB" w14:textId="77777777" w:rsidR="00FD4AA5" w:rsidRDefault="00FD4AA5" w:rsidP="00D94A5B">
            <w:pPr>
              <w:pStyle w:val="OtherTableBody"/>
            </w:pPr>
            <w:r>
              <w:t>AUT</w:t>
            </w:r>
          </w:p>
        </w:tc>
        <w:tc>
          <w:tcPr>
            <w:tcW w:w="600" w:type="dxa"/>
          </w:tcPr>
          <w:p w14:paraId="3B94EE09" w14:textId="77777777" w:rsidR="00FD4AA5" w:rsidRDefault="00FD4AA5" w:rsidP="00D94A5B">
            <w:pPr>
              <w:pStyle w:val="OtherTableBody"/>
            </w:pPr>
            <w:r>
              <w:t>26</w:t>
            </w:r>
          </w:p>
        </w:tc>
        <w:tc>
          <w:tcPr>
            <w:tcW w:w="600" w:type="dxa"/>
          </w:tcPr>
          <w:p w14:paraId="5B7CA0F1" w14:textId="77777777" w:rsidR="00FD4AA5" w:rsidRDefault="00FD4AA5" w:rsidP="00D94A5B">
            <w:pPr>
              <w:pStyle w:val="OtherTableBody"/>
            </w:pPr>
            <w:r>
              <w:t>..</w:t>
            </w:r>
          </w:p>
        </w:tc>
        <w:tc>
          <w:tcPr>
            <w:tcW w:w="600" w:type="dxa"/>
          </w:tcPr>
          <w:p w14:paraId="573716F0" w14:textId="77777777" w:rsidR="00FD4AA5" w:rsidRDefault="00FD4AA5" w:rsidP="00D94A5B">
            <w:pPr>
              <w:pStyle w:val="OtherTableBody"/>
            </w:pPr>
          </w:p>
        </w:tc>
        <w:tc>
          <w:tcPr>
            <w:tcW w:w="600" w:type="dxa"/>
          </w:tcPr>
          <w:p w14:paraId="7777E9C6" w14:textId="77777777" w:rsidR="00FD4AA5" w:rsidRDefault="00FD4AA5" w:rsidP="00D94A5B">
            <w:pPr>
              <w:pStyle w:val="OtherTableBody"/>
            </w:pPr>
            <w:r>
              <w:t>DTM</w:t>
            </w:r>
          </w:p>
        </w:tc>
        <w:tc>
          <w:tcPr>
            <w:tcW w:w="700" w:type="dxa"/>
          </w:tcPr>
          <w:p w14:paraId="4E50430C" w14:textId="77777777" w:rsidR="00FD4AA5" w:rsidRDefault="00FD4AA5" w:rsidP="00D94A5B">
            <w:pPr>
              <w:pStyle w:val="OtherTableBody"/>
            </w:pPr>
          </w:p>
        </w:tc>
        <w:tc>
          <w:tcPr>
            <w:tcW w:w="600" w:type="dxa"/>
          </w:tcPr>
          <w:p w14:paraId="7828EF69" w14:textId="77777777" w:rsidR="00FD4AA5" w:rsidRDefault="00FD4AA5" w:rsidP="00D94A5B">
            <w:pPr>
              <w:pStyle w:val="OtherTableBody"/>
            </w:pPr>
          </w:p>
        </w:tc>
        <w:tc>
          <w:tcPr>
            <w:tcW w:w="900" w:type="dxa"/>
          </w:tcPr>
          <w:p w14:paraId="557576FF" w14:textId="77777777" w:rsidR="00FD4AA5" w:rsidRDefault="00FD4AA5" w:rsidP="00D94A5B">
            <w:pPr>
              <w:pStyle w:val="OtherTableBody"/>
            </w:pPr>
            <w:r>
              <w:t>11.8.2</w:t>
            </w:r>
          </w:p>
        </w:tc>
      </w:tr>
      <w:tr w:rsidR="00FD4AA5" w14:paraId="36D77E59" w14:textId="77777777" w:rsidTr="00D94A5B">
        <w:trPr>
          <w:tblHeader/>
        </w:trPr>
        <w:tc>
          <w:tcPr>
            <w:tcW w:w="3500" w:type="dxa"/>
          </w:tcPr>
          <w:p w14:paraId="6AFF2007" w14:textId="77777777" w:rsidR="00FD4AA5" w:rsidRDefault="00FD4AA5" w:rsidP="00D94A5B">
            <w:pPr>
              <w:pStyle w:val="OtherTableBody"/>
            </w:pPr>
            <w:r>
              <w:t>Source Date</w:t>
            </w:r>
          </w:p>
        </w:tc>
        <w:tc>
          <w:tcPr>
            <w:tcW w:w="700" w:type="dxa"/>
          </w:tcPr>
          <w:p w14:paraId="587C9238" w14:textId="77777777" w:rsidR="00FD4AA5" w:rsidRDefault="00FD4AA5" w:rsidP="00D94A5B">
            <w:pPr>
              <w:pStyle w:val="OtherTableBody"/>
            </w:pPr>
            <w:r>
              <w:t>03409</w:t>
            </w:r>
          </w:p>
        </w:tc>
        <w:tc>
          <w:tcPr>
            <w:tcW w:w="600" w:type="dxa"/>
          </w:tcPr>
          <w:p w14:paraId="3E025AEA" w14:textId="77777777" w:rsidR="00FD4AA5" w:rsidRDefault="00FD4AA5" w:rsidP="00D94A5B">
            <w:pPr>
              <w:pStyle w:val="OtherTableBody"/>
            </w:pPr>
            <w:r>
              <w:t>RF1</w:t>
            </w:r>
          </w:p>
        </w:tc>
        <w:tc>
          <w:tcPr>
            <w:tcW w:w="600" w:type="dxa"/>
          </w:tcPr>
          <w:p w14:paraId="7B66A469" w14:textId="77777777" w:rsidR="00FD4AA5" w:rsidRDefault="00FD4AA5" w:rsidP="00D94A5B">
            <w:pPr>
              <w:pStyle w:val="OtherTableBody"/>
            </w:pPr>
            <w:r>
              <w:t>22</w:t>
            </w:r>
          </w:p>
        </w:tc>
        <w:tc>
          <w:tcPr>
            <w:tcW w:w="600" w:type="dxa"/>
          </w:tcPr>
          <w:p w14:paraId="2BBE5572" w14:textId="77777777" w:rsidR="00FD4AA5" w:rsidRDefault="00FD4AA5" w:rsidP="00D94A5B">
            <w:pPr>
              <w:pStyle w:val="OtherTableBody"/>
            </w:pPr>
            <w:r>
              <w:t>..</w:t>
            </w:r>
          </w:p>
        </w:tc>
        <w:tc>
          <w:tcPr>
            <w:tcW w:w="600" w:type="dxa"/>
          </w:tcPr>
          <w:p w14:paraId="3FE0AF49" w14:textId="77777777" w:rsidR="00FD4AA5" w:rsidRDefault="00FD4AA5" w:rsidP="00D94A5B">
            <w:pPr>
              <w:pStyle w:val="OtherTableBody"/>
            </w:pPr>
          </w:p>
        </w:tc>
        <w:tc>
          <w:tcPr>
            <w:tcW w:w="600" w:type="dxa"/>
          </w:tcPr>
          <w:p w14:paraId="29B15831" w14:textId="77777777" w:rsidR="00FD4AA5" w:rsidRDefault="00FD4AA5" w:rsidP="00D94A5B">
            <w:pPr>
              <w:pStyle w:val="OtherTableBody"/>
            </w:pPr>
            <w:r>
              <w:t>DTM</w:t>
            </w:r>
          </w:p>
        </w:tc>
        <w:tc>
          <w:tcPr>
            <w:tcW w:w="700" w:type="dxa"/>
          </w:tcPr>
          <w:p w14:paraId="13910D05" w14:textId="77777777" w:rsidR="00FD4AA5" w:rsidRDefault="00FD4AA5" w:rsidP="00D94A5B">
            <w:pPr>
              <w:pStyle w:val="OtherTableBody"/>
            </w:pPr>
          </w:p>
        </w:tc>
        <w:tc>
          <w:tcPr>
            <w:tcW w:w="600" w:type="dxa"/>
          </w:tcPr>
          <w:p w14:paraId="3EAD3BA7" w14:textId="77777777" w:rsidR="00FD4AA5" w:rsidRDefault="00FD4AA5" w:rsidP="00D94A5B">
            <w:pPr>
              <w:pStyle w:val="OtherTableBody"/>
            </w:pPr>
          </w:p>
        </w:tc>
        <w:tc>
          <w:tcPr>
            <w:tcW w:w="900" w:type="dxa"/>
          </w:tcPr>
          <w:p w14:paraId="16D65069" w14:textId="77777777" w:rsidR="00FD4AA5" w:rsidRDefault="00FD4AA5" w:rsidP="00D94A5B">
            <w:pPr>
              <w:pStyle w:val="OtherTableBody"/>
            </w:pPr>
            <w:r>
              <w:t>11.8.1</w:t>
            </w:r>
          </w:p>
        </w:tc>
      </w:tr>
      <w:tr w:rsidR="00FD4AA5" w14:paraId="2A0628DD" w14:textId="77777777" w:rsidTr="00D94A5B">
        <w:trPr>
          <w:tblHeader/>
        </w:trPr>
        <w:tc>
          <w:tcPr>
            <w:tcW w:w="3500" w:type="dxa"/>
          </w:tcPr>
          <w:p w14:paraId="0416EAA3" w14:textId="77777777" w:rsidR="00FD4AA5" w:rsidRDefault="00FD4AA5" w:rsidP="00D94A5B">
            <w:pPr>
              <w:pStyle w:val="OtherTableBody"/>
            </w:pPr>
            <w:r>
              <w:t>Source Document Field Label</w:t>
            </w:r>
          </w:p>
        </w:tc>
        <w:tc>
          <w:tcPr>
            <w:tcW w:w="700" w:type="dxa"/>
          </w:tcPr>
          <w:p w14:paraId="7E341B92" w14:textId="77777777" w:rsidR="00FD4AA5" w:rsidRDefault="00FD4AA5" w:rsidP="00D94A5B">
            <w:pPr>
              <w:pStyle w:val="OtherTableBody"/>
            </w:pPr>
            <w:r>
              <w:t>02517</w:t>
            </w:r>
          </w:p>
        </w:tc>
        <w:tc>
          <w:tcPr>
            <w:tcW w:w="600" w:type="dxa"/>
          </w:tcPr>
          <w:p w14:paraId="30129E43" w14:textId="77777777" w:rsidR="00FD4AA5" w:rsidRDefault="00FD4AA5" w:rsidP="00D94A5B">
            <w:pPr>
              <w:pStyle w:val="OtherTableBody"/>
            </w:pPr>
            <w:r>
              <w:t>GSR</w:t>
            </w:r>
          </w:p>
        </w:tc>
        <w:tc>
          <w:tcPr>
            <w:tcW w:w="600" w:type="dxa"/>
          </w:tcPr>
          <w:p w14:paraId="554E2B4F" w14:textId="77777777" w:rsidR="00FD4AA5" w:rsidRDefault="00FD4AA5" w:rsidP="00D94A5B">
            <w:pPr>
              <w:pStyle w:val="OtherTableBody"/>
            </w:pPr>
            <w:r>
              <w:t>5</w:t>
            </w:r>
          </w:p>
        </w:tc>
        <w:tc>
          <w:tcPr>
            <w:tcW w:w="600" w:type="dxa"/>
          </w:tcPr>
          <w:p w14:paraId="32E04DAB" w14:textId="77777777" w:rsidR="00FD4AA5" w:rsidRDefault="00FD4AA5" w:rsidP="00D94A5B">
            <w:pPr>
              <w:pStyle w:val="OtherTableBody"/>
            </w:pPr>
            <w:r>
              <w:t>..</w:t>
            </w:r>
          </w:p>
        </w:tc>
        <w:tc>
          <w:tcPr>
            <w:tcW w:w="600" w:type="dxa"/>
          </w:tcPr>
          <w:p w14:paraId="62105609" w14:textId="77777777" w:rsidR="00FD4AA5" w:rsidRDefault="00FD4AA5" w:rsidP="00D94A5B">
            <w:pPr>
              <w:pStyle w:val="OtherTableBody"/>
            </w:pPr>
          </w:p>
        </w:tc>
        <w:tc>
          <w:tcPr>
            <w:tcW w:w="600" w:type="dxa"/>
          </w:tcPr>
          <w:p w14:paraId="27C18AF6" w14:textId="77777777" w:rsidR="00FD4AA5" w:rsidRDefault="00FD4AA5" w:rsidP="00D94A5B">
            <w:pPr>
              <w:pStyle w:val="OtherTableBody"/>
            </w:pPr>
            <w:r>
              <w:t>CWE</w:t>
            </w:r>
          </w:p>
        </w:tc>
        <w:tc>
          <w:tcPr>
            <w:tcW w:w="700" w:type="dxa"/>
          </w:tcPr>
          <w:p w14:paraId="46FCC43A" w14:textId="77777777" w:rsidR="00FD4AA5" w:rsidRDefault="00FD4AA5" w:rsidP="00D94A5B">
            <w:pPr>
              <w:pStyle w:val="OtherTableBody"/>
            </w:pPr>
          </w:p>
        </w:tc>
        <w:tc>
          <w:tcPr>
            <w:tcW w:w="600" w:type="dxa"/>
          </w:tcPr>
          <w:p w14:paraId="6A00BC22" w14:textId="77777777" w:rsidR="00FD4AA5" w:rsidRDefault="00FD4AA5" w:rsidP="00D94A5B">
            <w:pPr>
              <w:pStyle w:val="OtherTableBody"/>
            </w:pPr>
            <w:r>
              <w:t>0824</w:t>
            </w:r>
          </w:p>
        </w:tc>
        <w:tc>
          <w:tcPr>
            <w:tcW w:w="900" w:type="dxa"/>
          </w:tcPr>
          <w:p w14:paraId="393E671A" w14:textId="77777777" w:rsidR="00FD4AA5" w:rsidRDefault="00FD4AA5" w:rsidP="00D94A5B">
            <w:pPr>
              <w:pStyle w:val="OtherTableBody"/>
            </w:pPr>
            <w:r>
              <w:t>3.4.20</w:t>
            </w:r>
          </w:p>
        </w:tc>
      </w:tr>
      <w:tr w:rsidR="00FD4AA5" w14:paraId="44B21BE5" w14:textId="77777777" w:rsidTr="00D94A5B">
        <w:trPr>
          <w:tblHeader/>
        </w:trPr>
        <w:tc>
          <w:tcPr>
            <w:tcW w:w="3500" w:type="dxa"/>
          </w:tcPr>
          <w:p w14:paraId="495A66A6" w14:textId="77777777" w:rsidR="00FD4AA5" w:rsidRDefault="00FD4AA5" w:rsidP="00D94A5B">
            <w:pPr>
              <w:pStyle w:val="OtherTableBody"/>
            </w:pPr>
            <w:r>
              <w:t>Source Document Jurisdiction for Recorded Sex or Gender</w:t>
            </w:r>
          </w:p>
        </w:tc>
        <w:tc>
          <w:tcPr>
            <w:tcW w:w="700" w:type="dxa"/>
          </w:tcPr>
          <w:p w14:paraId="2C20C945" w14:textId="77777777" w:rsidR="00FD4AA5" w:rsidRDefault="00FD4AA5" w:rsidP="00D94A5B">
            <w:pPr>
              <w:pStyle w:val="OtherTableBody"/>
            </w:pPr>
            <w:r>
              <w:t>02520</w:t>
            </w:r>
          </w:p>
        </w:tc>
        <w:tc>
          <w:tcPr>
            <w:tcW w:w="600" w:type="dxa"/>
          </w:tcPr>
          <w:p w14:paraId="00D6232D" w14:textId="77777777" w:rsidR="00FD4AA5" w:rsidRDefault="00FD4AA5" w:rsidP="00D94A5B">
            <w:pPr>
              <w:pStyle w:val="OtherTableBody"/>
            </w:pPr>
            <w:r>
              <w:t>GSR</w:t>
            </w:r>
          </w:p>
        </w:tc>
        <w:tc>
          <w:tcPr>
            <w:tcW w:w="600" w:type="dxa"/>
          </w:tcPr>
          <w:p w14:paraId="32103749" w14:textId="77777777" w:rsidR="00FD4AA5" w:rsidRDefault="00FD4AA5" w:rsidP="00D94A5B">
            <w:pPr>
              <w:pStyle w:val="OtherTableBody"/>
            </w:pPr>
            <w:r>
              <w:t>7</w:t>
            </w:r>
          </w:p>
        </w:tc>
        <w:tc>
          <w:tcPr>
            <w:tcW w:w="600" w:type="dxa"/>
          </w:tcPr>
          <w:p w14:paraId="3325BF5E" w14:textId="77777777" w:rsidR="00FD4AA5" w:rsidRDefault="00FD4AA5" w:rsidP="00D94A5B">
            <w:pPr>
              <w:pStyle w:val="OtherTableBody"/>
            </w:pPr>
            <w:r>
              <w:t>..</w:t>
            </w:r>
          </w:p>
        </w:tc>
        <w:tc>
          <w:tcPr>
            <w:tcW w:w="600" w:type="dxa"/>
          </w:tcPr>
          <w:p w14:paraId="4A2B41F1" w14:textId="77777777" w:rsidR="00FD4AA5" w:rsidRDefault="00FD4AA5" w:rsidP="00D94A5B">
            <w:pPr>
              <w:pStyle w:val="OtherTableBody"/>
            </w:pPr>
          </w:p>
        </w:tc>
        <w:tc>
          <w:tcPr>
            <w:tcW w:w="600" w:type="dxa"/>
          </w:tcPr>
          <w:p w14:paraId="788D9300" w14:textId="77777777" w:rsidR="00FD4AA5" w:rsidRDefault="00FD4AA5" w:rsidP="00D94A5B">
            <w:pPr>
              <w:pStyle w:val="OtherTableBody"/>
            </w:pPr>
            <w:r>
              <w:t>CWE</w:t>
            </w:r>
          </w:p>
        </w:tc>
        <w:tc>
          <w:tcPr>
            <w:tcW w:w="700" w:type="dxa"/>
          </w:tcPr>
          <w:p w14:paraId="6A4D646D" w14:textId="77777777" w:rsidR="00FD4AA5" w:rsidRDefault="00FD4AA5" w:rsidP="00D94A5B">
            <w:pPr>
              <w:pStyle w:val="OtherTableBody"/>
            </w:pPr>
          </w:p>
        </w:tc>
        <w:tc>
          <w:tcPr>
            <w:tcW w:w="600" w:type="dxa"/>
          </w:tcPr>
          <w:p w14:paraId="3612AC80" w14:textId="77777777" w:rsidR="00FD4AA5" w:rsidRDefault="00FD4AA5" w:rsidP="00D94A5B">
            <w:pPr>
              <w:pStyle w:val="OtherTableBody"/>
            </w:pPr>
            <w:r>
              <w:t>0827</w:t>
            </w:r>
          </w:p>
        </w:tc>
        <w:tc>
          <w:tcPr>
            <w:tcW w:w="900" w:type="dxa"/>
          </w:tcPr>
          <w:p w14:paraId="05706A7E" w14:textId="77777777" w:rsidR="00FD4AA5" w:rsidRDefault="00FD4AA5" w:rsidP="00D94A5B">
            <w:pPr>
              <w:pStyle w:val="OtherTableBody"/>
            </w:pPr>
            <w:r>
              <w:t>3.4.20</w:t>
            </w:r>
          </w:p>
        </w:tc>
      </w:tr>
      <w:tr w:rsidR="00FD4AA5" w14:paraId="7DA9746D" w14:textId="77777777" w:rsidTr="00D94A5B">
        <w:trPr>
          <w:tblHeader/>
        </w:trPr>
        <w:tc>
          <w:tcPr>
            <w:tcW w:w="3500" w:type="dxa"/>
          </w:tcPr>
          <w:p w14:paraId="7FE4FBE6" w14:textId="77777777" w:rsidR="00FD4AA5" w:rsidRDefault="00FD4AA5" w:rsidP="00D94A5B">
            <w:pPr>
              <w:pStyle w:val="OtherTableBody"/>
            </w:pPr>
            <w:r>
              <w:t>Source Document Type for Recorded Sex or Gender</w:t>
            </w:r>
          </w:p>
        </w:tc>
        <w:tc>
          <w:tcPr>
            <w:tcW w:w="700" w:type="dxa"/>
          </w:tcPr>
          <w:p w14:paraId="0EA0B359" w14:textId="77777777" w:rsidR="00FD4AA5" w:rsidRDefault="00FD4AA5" w:rsidP="00D94A5B">
            <w:pPr>
              <w:pStyle w:val="OtherTableBody"/>
            </w:pPr>
            <w:r>
              <w:t>02519</w:t>
            </w:r>
          </w:p>
        </w:tc>
        <w:tc>
          <w:tcPr>
            <w:tcW w:w="600" w:type="dxa"/>
          </w:tcPr>
          <w:p w14:paraId="460D1C7F" w14:textId="77777777" w:rsidR="00FD4AA5" w:rsidRDefault="00FD4AA5" w:rsidP="00D94A5B">
            <w:pPr>
              <w:pStyle w:val="OtherTableBody"/>
            </w:pPr>
            <w:r>
              <w:t>GSR</w:t>
            </w:r>
          </w:p>
        </w:tc>
        <w:tc>
          <w:tcPr>
            <w:tcW w:w="600" w:type="dxa"/>
          </w:tcPr>
          <w:p w14:paraId="000B12B3" w14:textId="77777777" w:rsidR="00FD4AA5" w:rsidRDefault="00FD4AA5" w:rsidP="00D94A5B">
            <w:pPr>
              <w:pStyle w:val="OtherTableBody"/>
            </w:pPr>
            <w:r>
              <w:t>6</w:t>
            </w:r>
          </w:p>
        </w:tc>
        <w:tc>
          <w:tcPr>
            <w:tcW w:w="600" w:type="dxa"/>
          </w:tcPr>
          <w:p w14:paraId="43D91958" w14:textId="77777777" w:rsidR="00FD4AA5" w:rsidRDefault="00FD4AA5" w:rsidP="00D94A5B">
            <w:pPr>
              <w:pStyle w:val="OtherTableBody"/>
            </w:pPr>
            <w:r>
              <w:t>..</w:t>
            </w:r>
          </w:p>
        </w:tc>
        <w:tc>
          <w:tcPr>
            <w:tcW w:w="600" w:type="dxa"/>
          </w:tcPr>
          <w:p w14:paraId="7AAE2746" w14:textId="77777777" w:rsidR="00FD4AA5" w:rsidRDefault="00FD4AA5" w:rsidP="00D94A5B">
            <w:pPr>
              <w:pStyle w:val="OtherTableBody"/>
            </w:pPr>
          </w:p>
        </w:tc>
        <w:tc>
          <w:tcPr>
            <w:tcW w:w="600" w:type="dxa"/>
          </w:tcPr>
          <w:p w14:paraId="06259BE6" w14:textId="77777777" w:rsidR="00FD4AA5" w:rsidRDefault="00FD4AA5" w:rsidP="00D94A5B">
            <w:pPr>
              <w:pStyle w:val="OtherTableBody"/>
            </w:pPr>
            <w:r>
              <w:t>CWE</w:t>
            </w:r>
          </w:p>
        </w:tc>
        <w:tc>
          <w:tcPr>
            <w:tcW w:w="700" w:type="dxa"/>
          </w:tcPr>
          <w:p w14:paraId="6BDA7695" w14:textId="77777777" w:rsidR="00FD4AA5" w:rsidRDefault="00FD4AA5" w:rsidP="00D94A5B">
            <w:pPr>
              <w:pStyle w:val="OtherTableBody"/>
            </w:pPr>
          </w:p>
        </w:tc>
        <w:tc>
          <w:tcPr>
            <w:tcW w:w="600" w:type="dxa"/>
          </w:tcPr>
          <w:p w14:paraId="37041C87" w14:textId="77777777" w:rsidR="00FD4AA5" w:rsidRDefault="00FD4AA5" w:rsidP="00D94A5B">
            <w:pPr>
              <w:pStyle w:val="OtherTableBody"/>
            </w:pPr>
            <w:r>
              <w:t>0826</w:t>
            </w:r>
          </w:p>
        </w:tc>
        <w:tc>
          <w:tcPr>
            <w:tcW w:w="900" w:type="dxa"/>
          </w:tcPr>
          <w:p w14:paraId="33C73E30" w14:textId="77777777" w:rsidR="00FD4AA5" w:rsidRDefault="00FD4AA5" w:rsidP="00D94A5B">
            <w:pPr>
              <w:pStyle w:val="OtherTableBody"/>
            </w:pPr>
            <w:r>
              <w:t>3.4.20</w:t>
            </w:r>
          </w:p>
        </w:tc>
      </w:tr>
      <w:tr w:rsidR="00FD4AA5" w14:paraId="6DB8A8AE" w14:textId="77777777" w:rsidTr="00D94A5B">
        <w:trPr>
          <w:tblHeader/>
        </w:trPr>
        <w:tc>
          <w:tcPr>
            <w:tcW w:w="3500" w:type="dxa"/>
          </w:tcPr>
          <w:p w14:paraId="68E47441" w14:textId="77777777" w:rsidR="00FD4AA5" w:rsidRDefault="00FD4AA5" w:rsidP="00D94A5B">
            <w:pPr>
              <w:pStyle w:val="OtherTableBody"/>
            </w:pPr>
            <w:r>
              <w:t>Source Identifier</w:t>
            </w:r>
          </w:p>
        </w:tc>
        <w:tc>
          <w:tcPr>
            <w:tcW w:w="700" w:type="dxa"/>
          </w:tcPr>
          <w:p w14:paraId="1F4CC8CB" w14:textId="77777777" w:rsidR="00FD4AA5" w:rsidRDefault="00FD4AA5" w:rsidP="00D94A5B">
            <w:pPr>
              <w:pStyle w:val="OtherTableBody"/>
            </w:pPr>
            <w:r>
              <w:t>01174</w:t>
            </w:r>
          </w:p>
        </w:tc>
        <w:tc>
          <w:tcPr>
            <w:tcW w:w="600" w:type="dxa"/>
          </w:tcPr>
          <w:p w14:paraId="5FBFCBCA" w14:textId="77777777" w:rsidR="00FD4AA5" w:rsidRDefault="00FD4AA5" w:rsidP="00D94A5B">
            <w:pPr>
              <w:pStyle w:val="OtherTableBody"/>
            </w:pPr>
            <w:r>
              <w:t>NST</w:t>
            </w:r>
          </w:p>
        </w:tc>
        <w:tc>
          <w:tcPr>
            <w:tcW w:w="600" w:type="dxa"/>
          </w:tcPr>
          <w:p w14:paraId="5BF9FF7D" w14:textId="77777777" w:rsidR="00FD4AA5" w:rsidRDefault="00FD4AA5" w:rsidP="00D94A5B">
            <w:pPr>
              <w:pStyle w:val="OtherTableBody"/>
            </w:pPr>
            <w:r>
              <w:t>2</w:t>
            </w:r>
          </w:p>
        </w:tc>
        <w:tc>
          <w:tcPr>
            <w:tcW w:w="600" w:type="dxa"/>
          </w:tcPr>
          <w:p w14:paraId="20CB48F6" w14:textId="77777777" w:rsidR="00FD4AA5" w:rsidRDefault="00FD4AA5" w:rsidP="00D94A5B">
            <w:pPr>
              <w:pStyle w:val="OtherTableBody"/>
            </w:pPr>
            <w:r>
              <w:t>..</w:t>
            </w:r>
          </w:p>
        </w:tc>
        <w:tc>
          <w:tcPr>
            <w:tcW w:w="600" w:type="dxa"/>
          </w:tcPr>
          <w:p w14:paraId="31BAC415" w14:textId="77777777" w:rsidR="00FD4AA5" w:rsidRDefault="00FD4AA5" w:rsidP="00D94A5B">
            <w:pPr>
              <w:pStyle w:val="OtherTableBody"/>
            </w:pPr>
          </w:p>
        </w:tc>
        <w:tc>
          <w:tcPr>
            <w:tcW w:w="600" w:type="dxa"/>
          </w:tcPr>
          <w:p w14:paraId="650134BD" w14:textId="77777777" w:rsidR="00FD4AA5" w:rsidRDefault="00FD4AA5" w:rsidP="00D94A5B">
            <w:pPr>
              <w:pStyle w:val="OtherTableBody"/>
            </w:pPr>
            <w:r>
              <w:t>ST</w:t>
            </w:r>
          </w:p>
        </w:tc>
        <w:tc>
          <w:tcPr>
            <w:tcW w:w="700" w:type="dxa"/>
          </w:tcPr>
          <w:p w14:paraId="7A513210" w14:textId="77777777" w:rsidR="00FD4AA5" w:rsidRDefault="00FD4AA5" w:rsidP="00D94A5B">
            <w:pPr>
              <w:pStyle w:val="OtherTableBody"/>
            </w:pPr>
          </w:p>
        </w:tc>
        <w:tc>
          <w:tcPr>
            <w:tcW w:w="600" w:type="dxa"/>
          </w:tcPr>
          <w:p w14:paraId="17FA963D" w14:textId="77777777" w:rsidR="00FD4AA5" w:rsidRDefault="00FD4AA5" w:rsidP="00D94A5B">
            <w:pPr>
              <w:pStyle w:val="OtherTableBody"/>
            </w:pPr>
          </w:p>
        </w:tc>
        <w:tc>
          <w:tcPr>
            <w:tcW w:w="900" w:type="dxa"/>
          </w:tcPr>
          <w:p w14:paraId="0362508B" w14:textId="77777777" w:rsidR="00FD4AA5" w:rsidRDefault="00FD4AA5" w:rsidP="00D94A5B">
            <w:pPr>
              <w:pStyle w:val="OtherTableBody"/>
            </w:pPr>
            <w:r>
              <w:t>14.4.3</w:t>
            </w:r>
          </w:p>
        </w:tc>
      </w:tr>
      <w:tr w:rsidR="00FD4AA5" w14:paraId="2868733E" w14:textId="77777777" w:rsidTr="00D94A5B">
        <w:trPr>
          <w:tblHeader/>
        </w:trPr>
        <w:tc>
          <w:tcPr>
            <w:tcW w:w="3500" w:type="dxa"/>
          </w:tcPr>
          <w:p w14:paraId="602C004A" w14:textId="77777777" w:rsidR="00FD4AA5" w:rsidRDefault="00FD4AA5" w:rsidP="00D94A5B">
            <w:pPr>
              <w:pStyle w:val="OtherTableBody"/>
            </w:pPr>
            <w:r>
              <w:t>Source Information Instance Identifier</w:t>
            </w:r>
          </w:p>
        </w:tc>
        <w:tc>
          <w:tcPr>
            <w:tcW w:w="700" w:type="dxa"/>
          </w:tcPr>
          <w:p w14:paraId="1313F213" w14:textId="77777777" w:rsidR="00FD4AA5" w:rsidRDefault="00FD4AA5" w:rsidP="00D94A5B">
            <w:pPr>
              <w:pStyle w:val="OtherTableBody"/>
            </w:pPr>
            <w:r>
              <w:t>02243</w:t>
            </w:r>
          </w:p>
        </w:tc>
        <w:tc>
          <w:tcPr>
            <w:tcW w:w="600" w:type="dxa"/>
          </w:tcPr>
          <w:p w14:paraId="7F3A788C" w14:textId="77777777" w:rsidR="00FD4AA5" w:rsidRDefault="00FD4AA5" w:rsidP="00D94A5B">
            <w:pPr>
              <w:pStyle w:val="OtherTableBody"/>
            </w:pPr>
            <w:r>
              <w:t>REL</w:t>
            </w:r>
          </w:p>
        </w:tc>
        <w:tc>
          <w:tcPr>
            <w:tcW w:w="600" w:type="dxa"/>
          </w:tcPr>
          <w:p w14:paraId="012F952A" w14:textId="77777777" w:rsidR="00FD4AA5" w:rsidRDefault="00FD4AA5" w:rsidP="00D94A5B">
            <w:pPr>
              <w:pStyle w:val="OtherTableBody"/>
            </w:pPr>
            <w:r>
              <w:t>4</w:t>
            </w:r>
          </w:p>
        </w:tc>
        <w:tc>
          <w:tcPr>
            <w:tcW w:w="600" w:type="dxa"/>
          </w:tcPr>
          <w:p w14:paraId="197A1AF1" w14:textId="77777777" w:rsidR="00FD4AA5" w:rsidRDefault="00FD4AA5" w:rsidP="00D94A5B">
            <w:pPr>
              <w:pStyle w:val="OtherTableBody"/>
            </w:pPr>
            <w:r>
              <w:t>..</w:t>
            </w:r>
          </w:p>
        </w:tc>
        <w:tc>
          <w:tcPr>
            <w:tcW w:w="600" w:type="dxa"/>
          </w:tcPr>
          <w:p w14:paraId="7C68493E" w14:textId="77777777" w:rsidR="00FD4AA5" w:rsidRDefault="00FD4AA5" w:rsidP="00D94A5B">
            <w:pPr>
              <w:pStyle w:val="OtherTableBody"/>
            </w:pPr>
          </w:p>
        </w:tc>
        <w:tc>
          <w:tcPr>
            <w:tcW w:w="600" w:type="dxa"/>
          </w:tcPr>
          <w:p w14:paraId="47CED5FB" w14:textId="77777777" w:rsidR="00FD4AA5" w:rsidRDefault="00FD4AA5" w:rsidP="00D94A5B">
            <w:pPr>
              <w:pStyle w:val="OtherTableBody"/>
            </w:pPr>
            <w:r>
              <w:t>EI</w:t>
            </w:r>
          </w:p>
        </w:tc>
        <w:tc>
          <w:tcPr>
            <w:tcW w:w="700" w:type="dxa"/>
          </w:tcPr>
          <w:p w14:paraId="64F3E98E" w14:textId="77777777" w:rsidR="00FD4AA5" w:rsidRDefault="00FD4AA5" w:rsidP="00D94A5B">
            <w:pPr>
              <w:pStyle w:val="OtherTableBody"/>
            </w:pPr>
          </w:p>
        </w:tc>
        <w:tc>
          <w:tcPr>
            <w:tcW w:w="600" w:type="dxa"/>
          </w:tcPr>
          <w:p w14:paraId="7C53D196" w14:textId="77777777" w:rsidR="00FD4AA5" w:rsidRDefault="00FD4AA5" w:rsidP="00D94A5B">
            <w:pPr>
              <w:pStyle w:val="OtherTableBody"/>
            </w:pPr>
          </w:p>
        </w:tc>
        <w:tc>
          <w:tcPr>
            <w:tcW w:w="900" w:type="dxa"/>
          </w:tcPr>
          <w:p w14:paraId="369C6200" w14:textId="77777777" w:rsidR="00FD4AA5" w:rsidRDefault="00FD4AA5" w:rsidP="00D94A5B">
            <w:pPr>
              <w:pStyle w:val="OtherTableBody"/>
            </w:pPr>
            <w:r>
              <w:t>12.4.5</w:t>
            </w:r>
          </w:p>
        </w:tc>
      </w:tr>
      <w:tr w:rsidR="00FD4AA5" w14:paraId="6F4D11B2" w14:textId="77777777" w:rsidTr="00D94A5B">
        <w:trPr>
          <w:tblHeader/>
        </w:trPr>
        <w:tc>
          <w:tcPr>
            <w:tcW w:w="3500" w:type="dxa"/>
          </w:tcPr>
          <w:p w14:paraId="4A19D1D0" w14:textId="77777777" w:rsidR="00FD4AA5" w:rsidRDefault="00FD4AA5" w:rsidP="00D94A5B">
            <w:pPr>
              <w:pStyle w:val="OtherTableBody"/>
            </w:pPr>
            <w:r>
              <w:t>Source Information Instance Object Type</w:t>
            </w:r>
          </w:p>
        </w:tc>
        <w:tc>
          <w:tcPr>
            <w:tcW w:w="700" w:type="dxa"/>
          </w:tcPr>
          <w:p w14:paraId="5B92EC8E" w14:textId="77777777" w:rsidR="00FD4AA5" w:rsidRDefault="00FD4AA5" w:rsidP="00D94A5B">
            <w:pPr>
              <w:pStyle w:val="OtherTableBody"/>
            </w:pPr>
            <w:r>
              <w:t>02455</w:t>
            </w:r>
          </w:p>
        </w:tc>
        <w:tc>
          <w:tcPr>
            <w:tcW w:w="600" w:type="dxa"/>
          </w:tcPr>
          <w:p w14:paraId="2E89F52E" w14:textId="77777777" w:rsidR="00FD4AA5" w:rsidRDefault="00FD4AA5" w:rsidP="00D94A5B">
            <w:pPr>
              <w:pStyle w:val="OtherTableBody"/>
            </w:pPr>
            <w:r>
              <w:t>REL</w:t>
            </w:r>
          </w:p>
        </w:tc>
        <w:tc>
          <w:tcPr>
            <w:tcW w:w="600" w:type="dxa"/>
          </w:tcPr>
          <w:p w14:paraId="7D8FA745" w14:textId="77777777" w:rsidR="00FD4AA5" w:rsidRDefault="00FD4AA5" w:rsidP="00D94A5B">
            <w:pPr>
              <w:pStyle w:val="OtherTableBody"/>
            </w:pPr>
            <w:r>
              <w:t>17</w:t>
            </w:r>
          </w:p>
        </w:tc>
        <w:tc>
          <w:tcPr>
            <w:tcW w:w="600" w:type="dxa"/>
          </w:tcPr>
          <w:p w14:paraId="0B10FFCD" w14:textId="77777777" w:rsidR="00FD4AA5" w:rsidRDefault="00FD4AA5" w:rsidP="00D94A5B">
            <w:pPr>
              <w:pStyle w:val="OtherTableBody"/>
            </w:pPr>
            <w:r>
              <w:t>..</w:t>
            </w:r>
          </w:p>
        </w:tc>
        <w:tc>
          <w:tcPr>
            <w:tcW w:w="600" w:type="dxa"/>
          </w:tcPr>
          <w:p w14:paraId="26320728" w14:textId="77777777" w:rsidR="00FD4AA5" w:rsidRDefault="00FD4AA5" w:rsidP="00D94A5B">
            <w:pPr>
              <w:pStyle w:val="OtherTableBody"/>
            </w:pPr>
          </w:p>
        </w:tc>
        <w:tc>
          <w:tcPr>
            <w:tcW w:w="600" w:type="dxa"/>
          </w:tcPr>
          <w:p w14:paraId="68495F66" w14:textId="77777777" w:rsidR="00FD4AA5" w:rsidRDefault="00FD4AA5" w:rsidP="00D94A5B">
            <w:pPr>
              <w:pStyle w:val="OtherTableBody"/>
            </w:pPr>
            <w:r>
              <w:t>ID</w:t>
            </w:r>
          </w:p>
        </w:tc>
        <w:tc>
          <w:tcPr>
            <w:tcW w:w="700" w:type="dxa"/>
          </w:tcPr>
          <w:p w14:paraId="61DDAC09" w14:textId="77777777" w:rsidR="00FD4AA5" w:rsidRDefault="00FD4AA5" w:rsidP="00D94A5B">
            <w:pPr>
              <w:pStyle w:val="OtherTableBody"/>
            </w:pPr>
          </w:p>
        </w:tc>
        <w:tc>
          <w:tcPr>
            <w:tcW w:w="600" w:type="dxa"/>
          </w:tcPr>
          <w:p w14:paraId="101DC943" w14:textId="77777777" w:rsidR="00FD4AA5" w:rsidRDefault="00FD4AA5" w:rsidP="00D94A5B">
            <w:pPr>
              <w:pStyle w:val="OtherTableBody"/>
            </w:pPr>
            <w:r>
              <w:t>0203</w:t>
            </w:r>
          </w:p>
        </w:tc>
        <w:tc>
          <w:tcPr>
            <w:tcW w:w="900" w:type="dxa"/>
          </w:tcPr>
          <w:p w14:paraId="61BEC9B5" w14:textId="77777777" w:rsidR="00FD4AA5" w:rsidRDefault="00FD4AA5" w:rsidP="00D94A5B">
            <w:pPr>
              <w:pStyle w:val="OtherTableBody"/>
            </w:pPr>
            <w:r>
              <w:t>12.4.5</w:t>
            </w:r>
          </w:p>
        </w:tc>
      </w:tr>
      <w:tr w:rsidR="00FD4AA5" w14:paraId="4F33D9A5" w14:textId="77777777" w:rsidTr="00D94A5B">
        <w:trPr>
          <w:tblHeader/>
        </w:trPr>
        <w:tc>
          <w:tcPr>
            <w:tcW w:w="3500" w:type="dxa"/>
          </w:tcPr>
          <w:p w14:paraId="7AACDDE9" w14:textId="77777777" w:rsidR="00FD4AA5" w:rsidRDefault="00FD4AA5" w:rsidP="00D94A5B">
            <w:pPr>
              <w:pStyle w:val="OtherTableBody"/>
            </w:pPr>
            <w:r>
              <w:t>Source Location Identifier</w:t>
            </w:r>
          </w:p>
        </w:tc>
        <w:tc>
          <w:tcPr>
            <w:tcW w:w="700" w:type="dxa"/>
          </w:tcPr>
          <w:p w14:paraId="54CA2469" w14:textId="77777777" w:rsidR="00FD4AA5" w:rsidRDefault="00FD4AA5" w:rsidP="00D94A5B">
            <w:pPr>
              <w:pStyle w:val="OtherTableBody"/>
            </w:pPr>
            <w:r>
              <w:t>02064</w:t>
            </w:r>
          </w:p>
        </w:tc>
        <w:tc>
          <w:tcPr>
            <w:tcW w:w="600" w:type="dxa"/>
          </w:tcPr>
          <w:p w14:paraId="69E3B838" w14:textId="77777777" w:rsidR="00FD4AA5" w:rsidRDefault="00FD4AA5" w:rsidP="00D94A5B">
            <w:pPr>
              <w:pStyle w:val="OtherTableBody"/>
            </w:pPr>
            <w:r>
              <w:t>IVT</w:t>
            </w:r>
          </w:p>
        </w:tc>
        <w:tc>
          <w:tcPr>
            <w:tcW w:w="600" w:type="dxa"/>
          </w:tcPr>
          <w:p w14:paraId="601F21A5" w14:textId="77777777" w:rsidR="00FD4AA5" w:rsidRDefault="00FD4AA5" w:rsidP="00D94A5B">
            <w:pPr>
              <w:pStyle w:val="OtherTableBody"/>
            </w:pPr>
            <w:r>
              <w:t>4</w:t>
            </w:r>
          </w:p>
        </w:tc>
        <w:tc>
          <w:tcPr>
            <w:tcW w:w="600" w:type="dxa"/>
          </w:tcPr>
          <w:p w14:paraId="255AA6F6" w14:textId="77777777" w:rsidR="00FD4AA5" w:rsidRDefault="00FD4AA5" w:rsidP="00D94A5B">
            <w:pPr>
              <w:pStyle w:val="OtherTableBody"/>
            </w:pPr>
            <w:r>
              <w:t>..</w:t>
            </w:r>
          </w:p>
        </w:tc>
        <w:tc>
          <w:tcPr>
            <w:tcW w:w="600" w:type="dxa"/>
          </w:tcPr>
          <w:p w14:paraId="21C3F40D" w14:textId="77777777" w:rsidR="00FD4AA5" w:rsidRDefault="00FD4AA5" w:rsidP="00D94A5B">
            <w:pPr>
              <w:pStyle w:val="OtherTableBody"/>
            </w:pPr>
          </w:p>
        </w:tc>
        <w:tc>
          <w:tcPr>
            <w:tcW w:w="600" w:type="dxa"/>
          </w:tcPr>
          <w:p w14:paraId="7576518A" w14:textId="77777777" w:rsidR="00FD4AA5" w:rsidRDefault="00FD4AA5" w:rsidP="00D94A5B">
            <w:pPr>
              <w:pStyle w:val="OtherTableBody"/>
            </w:pPr>
            <w:r>
              <w:t>EI</w:t>
            </w:r>
          </w:p>
        </w:tc>
        <w:tc>
          <w:tcPr>
            <w:tcW w:w="700" w:type="dxa"/>
          </w:tcPr>
          <w:p w14:paraId="57230B86" w14:textId="77777777" w:rsidR="00FD4AA5" w:rsidRDefault="00FD4AA5" w:rsidP="00D94A5B">
            <w:pPr>
              <w:pStyle w:val="OtherTableBody"/>
            </w:pPr>
          </w:p>
        </w:tc>
        <w:tc>
          <w:tcPr>
            <w:tcW w:w="600" w:type="dxa"/>
          </w:tcPr>
          <w:p w14:paraId="767DFF33" w14:textId="77777777" w:rsidR="00FD4AA5" w:rsidRDefault="00FD4AA5" w:rsidP="00D94A5B">
            <w:pPr>
              <w:pStyle w:val="OtherTableBody"/>
            </w:pPr>
          </w:p>
        </w:tc>
        <w:tc>
          <w:tcPr>
            <w:tcW w:w="900" w:type="dxa"/>
          </w:tcPr>
          <w:p w14:paraId="5AB43A77" w14:textId="77777777" w:rsidR="00FD4AA5" w:rsidRDefault="00FD4AA5" w:rsidP="00D94A5B">
            <w:pPr>
              <w:pStyle w:val="OtherTableBody"/>
            </w:pPr>
            <w:r>
              <w:t>17.4.7</w:t>
            </w:r>
          </w:p>
        </w:tc>
      </w:tr>
      <w:tr w:rsidR="00FD4AA5" w14:paraId="046BA6D5" w14:textId="77777777" w:rsidTr="00D94A5B">
        <w:trPr>
          <w:tblHeader/>
        </w:trPr>
        <w:tc>
          <w:tcPr>
            <w:tcW w:w="3500" w:type="dxa"/>
          </w:tcPr>
          <w:p w14:paraId="133176CC" w14:textId="77777777" w:rsidR="00FD4AA5" w:rsidRDefault="00FD4AA5" w:rsidP="00D94A5B">
            <w:pPr>
              <w:pStyle w:val="OtherTableBody"/>
            </w:pPr>
            <w:r>
              <w:t>Source Location Name</w:t>
            </w:r>
          </w:p>
        </w:tc>
        <w:tc>
          <w:tcPr>
            <w:tcW w:w="700" w:type="dxa"/>
          </w:tcPr>
          <w:p w14:paraId="6BA71A24" w14:textId="77777777" w:rsidR="00FD4AA5" w:rsidRDefault="00FD4AA5" w:rsidP="00D94A5B">
            <w:pPr>
              <w:pStyle w:val="OtherTableBody"/>
            </w:pPr>
            <w:r>
              <w:t>02278</w:t>
            </w:r>
          </w:p>
        </w:tc>
        <w:tc>
          <w:tcPr>
            <w:tcW w:w="600" w:type="dxa"/>
          </w:tcPr>
          <w:p w14:paraId="04A2D377" w14:textId="77777777" w:rsidR="00FD4AA5" w:rsidRDefault="00FD4AA5" w:rsidP="00D94A5B">
            <w:pPr>
              <w:pStyle w:val="OtherTableBody"/>
            </w:pPr>
            <w:r>
              <w:t>IVT</w:t>
            </w:r>
          </w:p>
        </w:tc>
        <w:tc>
          <w:tcPr>
            <w:tcW w:w="600" w:type="dxa"/>
          </w:tcPr>
          <w:p w14:paraId="75971D6C" w14:textId="77777777" w:rsidR="00FD4AA5" w:rsidRDefault="00FD4AA5" w:rsidP="00D94A5B">
            <w:pPr>
              <w:pStyle w:val="OtherTableBody"/>
            </w:pPr>
            <w:r>
              <w:t>5</w:t>
            </w:r>
          </w:p>
        </w:tc>
        <w:tc>
          <w:tcPr>
            <w:tcW w:w="600" w:type="dxa"/>
          </w:tcPr>
          <w:p w14:paraId="4150A3FB" w14:textId="77777777" w:rsidR="00FD4AA5" w:rsidRDefault="00FD4AA5" w:rsidP="00D94A5B">
            <w:pPr>
              <w:pStyle w:val="OtherTableBody"/>
            </w:pPr>
            <w:r>
              <w:t>..</w:t>
            </w:r>
          </w:p>
        </w:tc>
        <w:tc>
          <w:tcPr>
            <w:tcW w:w="600" w:type="dxa"/>
          </w:tcPr>
          <w:p w14:paraId="4DAFB5D1" w14:textId="77777777" w:rsidR="00FD4AA5" w:rsidRDefault="00FD4AA5" w:rsidP="00D94A5B">
            <w:pPr>
              <w:pStyle w:val="OtherTableBody"/>
            </w:pPr>
            <w:r>
              <w:t>999=</w:t>
            </w:r>
          </w:p>
        </w:tc>
        <w:tc>
          <w:tcPr>
            <w:tcW w:w="600" w:type="dxa"/>
          </w:tcPr>
          <w:p w14:paraId="68DEE066" w14:textId="77777777" w:rsidR="00FD4AA5" w:rsidRDefault="00FD4AA5" w:rsidP="00D94A5B">
            <w:pPr>
              <w:pStyle w:val="OtherTableBody"/>
            </w:pPr>
            <w:r>
              <w:t>ST</w:t>
            </w:r>
          </w:p>
        </w:tc>
        <w:tc>
          <w:tcPr>
            <w:tcW w:w="700" w:type="dxa"/>
          </w:tcPr>
          <w:p w14:paraId="4953A237" w14:textId="77777777" w:rsidR="00FD4AA5" w:rsidRDefault="00FD4AA5" w:rsidP="00D94A5B">
            <w:pPr>
              <w:pStyle w:val="OtherTableBody"/>
            </w:pPr>
          </w:p>
        </w:tc>
        <w:tc>
          <w:tcPr>
            <w:tcW w:w="600" w:type="dxa"/>
          </w:tcPr>
          <w:p w14:paraId="2882E6CF" w14:textId="77777777" w:rsidR="00FD4AA5" w:rsidRDefault="00FD4AA5" w:rsidP="00D94A5B">
            <w:pPr>
              <w:pStyle w:val="OtherTableBody"/>
            </w:pPr>
          </w:p>
        </w:tc>
        <w:tc>
          <w:tcPr>
            <w:tcW w:w="900" w:type="dxa"/>
          </w:tcPr>
          <w:p w14:paraId="40DD49F9" w14:textId="77777777" w:rsidR="00FD4AA5" w:rsidRDefault="00FD4AA5" w:rsidP="00D94A5B">
            <w:pPr>
              <w:pStyle w:val="OtherTableBody"/>
            </w:pPr>
            <w:r>
              <w:t>17.4.7</w:t>
            </w:r>
          </w:p>
        </w:tc>
      </w:tr>
      <w:tr w:rsidR="00FD4AA5" w14:paraId="1326C85C" w14:textId="77777777" w:rsidTr="00D94A5B">
        <w:trPr>
          <w:tblHeader/>
        </w:trPr>
        <w:tc>
          <w:tcPr>
            <w:tcW w:w="3500" w:type="dxa"/>
          </w:tcPr>
          <w:p w14:paraId="30EBF6E5" w14:textId="77777777" w:rsidR="00FD4AA5" w:rsidRDefault="00FD4AA5" w:rsidP="00D94A5B">
            <w:pPr>
              <w:pStyle w:val="OtherTableBody"/>
            </w:pPr>
            <w:r>
              <w:t>Source of Comment</w:t>
            </w:r>
          </w:p>
        </w:tc>
        <w:tc>
          <w:tcPr>
            <w:tcW w:w="700" w:type="dxa"/>
          </w:tcPr>
          <w:p w14:paraId="676B8DE6" w14:textId="77777777" w:rsidR="00FD4AA5" w:rsidRDefault="00FD4AA5" w:rsidP="00D94A5B">
            <w:pPr>
              <w:pStyle w:val="OtherTableBody"/>
            </w:pPr>
            <w:r>
              <w:t>00097</w:t>
            </w:r>
          </w:p>
        </w:tc>
        <w:tc>
          <w:tcPr>
            <w:tcW w:w="600" w:type="dxa"/>
          </w:tcPr>
          <w:p w14:paraId="242FA12D" w14:textId="77777777" w:rsidR="00FD4AA5" w:rsidRDefault="00FD4AA5" w:rsidP="00D94A5B">
            <w:pPr>
              <w:pStyle w:val="OtherTableBody"/>
            </w:pPr>
            <w:r>
              <w:t>NTE</w:t>
            </w:r>
          </w:p>
        </w:tc>
        <w:tc>
          <w:tcPr>
            <w:tcW w:w="600" w:type="dxa"/>
          </w:tcPr>
          <w:p w14:paraId="5246EF0C" w14:textId="77777777" w:rsidR="00FD4AA5" w:rsidRDefault="00FD4AA5" w:rsidP="00D94A5B">
            <w:pPr>
              <w:pStyle w:val="OtherTableBody"/>
            </w:pPr>
            <w:r>
              <w:t>2</w:t>
            </w:r>
          </w:p>
        </w:tc>
        <w:tc>
          <w:tcPr>
            <w:tcW w:w="600" w:type="dxa"/>
          </w:tcPr>
          <w:p w14:paraId="064D85F1" w14:textId="77777777" w:rsidR="00FD4AA5" w:rsidRDefault="00FD4AA5" w:rsidP="00D94A5B">
            <w:pPr>
              <w:pStyle w:val="OtherTableBody"/>
            </w:pPr>
            <w:r>
              <w:t>1..1</w:t>
            </w:r>
          </w:p>
        </w:tc>
        <w:tc>
          <w:tcPr>
            <w:tcW w:w="600" w:type="dxa"/>
          </w:tcPr>
          <w:p w14:paraId="67181536" w14:textId="77777777" w:rsidR="00FD4AA5" w:rsidRDefault="00FD4AA5" w:rsidP="00D94A5B">
            <w:pPr>
              <w:pStyle w:val="OtherTableBody"/>
            </w:pPr>
          </w:p>
        </w:tc>
        <w:tc>
          <w:tcPr>
            <w:tcW w:w="600" w:type="dxa"/>
          </w:tcPr>
          <w:p w14:paraId="21F2AE55" w14:textId="77777777" w:rsidR="00FD4AA5" w:rsidRDefault="00FD4AA5" w:rsidP="00D94A5B">
            <w:pPr>
              <w:pStyle w:val="OtherTableBody"/>
            </w:pPr>
            <w:r>
              <w:t>ID</w:t>
            </w:r>
          </w:p>
        </w:tc>
        <w:tc>
          <w:tcPr>
            <w:tcW w:w="700" w:type="dxa"/>
          </w:tcPr>
          <w:p w14:paraId="7616B410" w14:textId="77777777" w:rsidR="00FD4AA5" w:rsidRDefault="00FD4AA5" w:rsidP="00D94A5B">
            <w:pPr>
              <w:pStyle w:val="OtherTableBody"/>
            </w:pPr>
          </w:p>
        </w:tc>
        <w:tc>
          <w:tcPr>
            <w:tcW w:w="600" w:type="dxa"/>
          </w:tcPr>
          <w:p w14:paraId="6006CB10" w14:textId="77777777" w:rsidR="00FD4AA5" w:rsidRDefault="00FD4AA5" w:rsidP="00D94A5B">
            <w:pPr>
              <w:pStyle w:val="OtherTableBody"/>
            </w:pPr>
            <w:r>
              <w:t>0105</w:t>
            </w:r>
          </w:p>
        </w:tc>
        <w:tc>
          <w:tcPr>
            <w:tcW w:w="900" w:type="dxa"/>
          </w:tcPr>
          <w:p w14:paraId="7FA90B63" w14:textId="77777777" w:rsidR="00FD4AA5" w:rsidRDefault="00FD4AA5" w:rsidP="00D94A5B">
            <w:pPr>
              <w:pStyle w:val="OtherTableBody"/>
            </w:pPr>
            <w:r>
              <w:t>2.14.10</w:t>
            </w:r>
          </w:p>
        </w:tc>
      </w:tr>
      <w:tr w:rsidR="00FD4AA5" w14:paraId="0A7D1251" w14:textId="77777777" w:rsidTr="00D94A5B">
        <w:trPr>
          <w:tblHeader/>
        </w:trPr>
        <w:tc>
          <w:tcPr>
            <w:tcW w:w="3500" w:type="dxa"/>
          </w:tcPr>
          <w:p w14:paraId="51E11A68" w14:textId="77777777" w:rsidR="00FD4AA5" w:rsidRDefault="00FD4AA5" w:rsidP="00D94A5B">
            <w:pPr>
              <w:pStyle w:val="OtherTableBody"/>
            </w:pPr>
            <w:r>
              <w:t>Source Phone</w:t>
            </w:r>
          </w:p>
        </w:tc>
        <w:tc>
          <w:tcPr>
            <w:tcW w:w="700" w:type="dxa"/>
          </w:tcPr>
          <w:p w14:paraId="43BEEF55" w14:textId="77777777" w:rsidR="00FD4AA5" w:rsidRDefault="00FD4AA5" w:rsidP="00D94A5B">
            <w:pPr>
              <w:pStyle w:val="OtherTableBody"/>
            </w:pPr>
            <w:r>
              <w:t>03427</w:t>
            </w:r>
          </w:p>
        </w:tc>
        <w:tc>
          <w:tcPr>
            <w:tcW w:w="600" w:type="dxa"/>
          </w:tcPr>
          <w:p w14:paraId="0EF06AC5" w14:textId="77777777" w:rsidR="00FD4AA5" w:rsidRDefault="00FD4AA5" w:rsidP="00D94A5B">
            <w:pPr>
              <w:pStyle w:val="OtherTableBody"/>
            </w:pPr>
            <w:r>
              <w:t>AUT</w:t>
            </w:r>
          </w:p>
        </w:tc>
        <w:tc>
          <w:tcPr>
            <w:tcW w:w="600" w:type="dxa"/>
          </w:tcPr>
          <w:p w14:paraId="383CC7B5" w14:textId="77777777" w:rsidR="00FD4AA5" w:rsidRDefault="00FD4AA5" w:rsidP="00D94A5B">
            <w:pPr>
              <w:pStyle w:val="OtherTableBody"/>
            </w:pPr>
            <w:r>
              <w:t>27</w:t>
            </w:r>
          </w:p>
        </w:tc>
        <w:tc>
          <w:tcPr>
            <w:tcW w:w="600" w:type="dxa"/>
          </w:tcPr>
          <w:p w14:paraId="0EC630D1" w14:textId="77777777" w:rsidR="00FD4AA5" w:rsidRDefault="00FD4AA5" w:rsidP="00D94A5B">
            <w:pPr>
              <w:pStyle w:val="OtherTableBody"/>
            </w:pPr>
            <w:r>
              <w:t>..</w:t>
            </w:r>
          </w:p>
        </w:tc>
        <w:tc>
          <w:tcPr>
            <w:tcW w:w="600" w:type="dxa"/>
          </w:tcPr>
          <w:p w14:paraId="644B6F08" w14:textId="77777777" w:rsidR="00FD4AA5" w:rsidRDefault="00FD4AA5" w:rsidP="00D94A5B">
            <w:pPr>
              <w:pStyle w:val="OtherTableBody"/>
            </w:pPr>
          </w:p>
        </w:tc>
        <w:tc>
          <w:tcPr>
            <w:tcW w:w="600" w:type="dxa"/>
          </w:tcPr>
          <w:p w14:paraId="3CEF6D15" w14:textId="77777777" w:rsidR="00FD4AA5" w:rsidRDefault="00FD4AA5" w:rsidP="00D94A5B">
            <w:pPr>
              <w:pStyle w:val="OtherTableBody"/>
            </w:pPr>
            <w:r>
              <w:t>XTN</w:t>
            </w:r>
          </w:p>
        </w:tc>
        <w:tc>
          <w:tcPr>
            <w:tcW w:w="700" w:type="dxa"/>
          </w:tcPr>
          <w:p w14:paraId="48389D0A" w14:textId="77777777" w:rsidR="00FD4AA5" w:rsidRDefault="00FD4AA5" w:rsidP="00D94A5B">
            <w:pPr>
              <w:pStyle w:val="OtherTableBody"/>
            </w:pPr>
          </w:p>
        </w:tc>
        <w:tc>
          <w:tcPr>
            <w:tcW w:w="600" w:type="dxa"/>
          </w:tcPr>
          <w:p w14:paraId="3EED5D61" w14:textId="77777777" w:rsidR="00FD4AA5" w:rsidRDefault="00FD4AA5" w:rsidP="00D94A5B">
            <w:pPr>
              <w:pStyle w:val="OtherTableBody"/>
            </w:pPr>
          </w:p>
        </w:tc>
        <w:tc>
          <w:tcPr>
            <w:tcW w:w="900" w:type="dxa"/>
          </w:tcPr>
          <w:p w14:paraId="3324166D" w14:textId="77777777" w:rsidR="00FD4AA5" w:rsidRDefault="00FD4AA5" w:rsidP="00D94A5B">
            <w:pPr>
              <w:pStyle w:val="OtherTableBody"/>
            </w:pPr>
            <w:r>
              <w:t>11.8.2</w:t>
            </w:r>
          </w:p>
        </w:tc>
      </w:tr>
      <w:tr w:rsidR="00FD4AA5" w14:paraId="7A081D7B" w14:textId="77777777" w:rsidTr="00D94A5B">
        <w:trPr>
          <w:tblHeader/>
        </w:trPr>
        <w:tc>
          <w:tcPr>
            <w:tcW w:w="3500" w:type="dxa"/>
          </w:tcPr>
          <w:p w14:paraId="7B34622C" w14:textId="77777777" w:rsidR="00FD4AA5" w:rsidRDefault="00FD4AA5" w:rsidP="00D94A5B">
            <w:pPr>
              <w:pStyle w:val="OtherTableBody"/>
            </w:pPr>
            <w:r>
              <w:t>Source Phone</w:t>
            </w:r>
          </w:p>
        </w:tc>
        <w:tc>
          <w:tcPr>
            <w:tcW w:w="700" w:type="dxa"/>
          </w:tcPr>
          <w:p w14:paraId="23A72D65" w14:textId="77777777" w:rsidR="00FD4AA5" w:rsidRDefault="00FD4AA5" w:rsidP="00D94A5B">
            <w:pPr>
              <w:pStyle w:val="OtherTableBody"/>
            </w:pPr>
            <w:r>
              <w:t>03410</w:t>
            </w:r>
          </w:p>
        </w:tc>
        <w:tc>
          <w:tcPr>
            <w:tcW w:w="600" w:type="dxa"/>
          </w:tcPr>
          <w:p w14:paraId="5F853576" w14:textId="77777777" w:rsidR="00FD4AA5" w:rsidRDefault="00FD4AA5" w:rsidP="00D94A5B">
            <w:pPr>
              <w:pStyle w:val="OtherTableBody"/>
            </w:pPr>
            <w:r>
              <w:t>RF1</w:t>
            </w:r>
          </w:p>
        </w:tc>
        <w:tc>
          <w:tcPr>
            <w:tcW w:w="600" w:type="dxa"/>
          </w:tcPr>
          <w:p w14:paraId="1460CB6F" w14:textId="77777777" w:rsidR="00FD4AA5" w:rsidRDefault="00FD4AA5" w:rsidP="00D94A5B">
            <w:pPr>
              <w:pStyle w:val="OtherTableBody"/>
            </w:pPr>
            <w:r>
              <w:t>23</w:t>
            </w:r>
          </w:p>
        </w:tc>
        <w:tc>
          <w:tcPr>
            <w:tcW w:w="600" w:type="dxa"/>
          </w:tcPr>
          <w:p w14:paraId="60691373" w14:textId="77777777" w:rsidR="00FD4AA5" w:rsidRDefault="00FD4AA5" w:rsidP="00D94A5B">
            <w:pPr>
              <w:pStyle w:val="OtherTableBody"/>
            </w:pPr>
            <w:r>
              <w:t>..</w:t>
            </w:r>
          </w:p>
        </w:tc>
        <w:tc>
          <w:tcPr>
            <w:tcW w:w="600" w:type="dxa"/>
          </w:tcPr>
          <w:p w14:paraId="3A1C1079" w14:textId="77777777" w:rsidR="00FD4AA5" w:rsidRDefault="00FD4AA5" w:rsidP="00D94A5B">
            <w:pPr>
              <w:pStyle w:val="OtherTableBody"/>
            </w:pPr>
          </w:p>
        </w:tc>
        <w:tc>
          <w:tcPr>
            <w:tcW w:w="600" w:type="dxa"/>
          </w:tcPr>
          <w:p w14:paraId="61B0C8CC" w14:textId="77777777" w:rsidR="00FD4AA5" w:rsidRDefault="00FD4AA5" w:rsidP="00D94A5B">
            <w:pPr>
              <w:pStyle w:val="OtherTableBody"/>
            </w:pPr>
            <w:r>
              <w:t>XTN</w:t>
            </w:r>
          </w:p>
        </w:tc>
        <w:tc>
          <w:tcPr>
            <w:tcW w:w="700" w:type="dxa"/>
          </w:tcPr>
          <w:p w14:paraId="561427F4" w14:textId="77777777" w:rsidR="00FD4AA5" w:rsidRDefault="00FD4AA5" w:rsidP="00D94A5B">
            <w:pPr>
              <w:pStyle w:val="OtherTableBody"/>
            </w:pPr>
          </w:p>
        </w:tc>
        <w:tc>
          <w:tcPr>
            <w:tcW w:w="600" w:type="dxa"/>
          </w:tcPr>
          <w:p w14:paraId="5E4DA06B" w14:textId="77777777" w:rsidR="00FD4AA5" w:rsidRDefault="00FD4AA5" w:rsidP="00D94A5B">
            <w:pPr>
              <w:pStyle w:val="OtherTableBody"/>
            </w:pPr>
          </w:p>
        </w:tc>
        <w:tc>
          <w:tcPr>
            <w:tcW w:w="900" w:type="dxa"/>
          </w:tcPr>
          <w:p w14:paraId="63100E79" w14:textId="77777777" w:rsidR="00FD4AA5" w:rsidRDefault="00FD4AA5" w:rsidP="00D94A5B">
            <w:pPr>
              <w:pStyle w:val="OtherTableBody"/>
            </w:pPr>
            <w:r>
              <w:t>11.8.1</w:t>
            </w:r>
          </w:p>
        </w:tc>
      </w:tr>
      <w:tr w:rsidR="00FD4AA5" w14:paraId="7FDFECB6" w14:textId="77777777" w:rsidTr="00D94A5B">
        <w:trPr>
          <w:tblHeader/>
        </w:trPr>
        <w:tc>
          <w:tcPr>
            <w:tcW w:w="3500" w:type="dxa"/>
          </w:tcPr>
          <w:p w14:paraId="245FFC9C" w14:textId="77777777" w:rsidR="00FD4AA5" w:rsidRDefault="00FD4AA5" w:rsidP="00D94A5B">
            <w:pPr>
              <w:pStyle w:val="OtherTableBody"/>
            </w:pPr>
            <w:r>
              <w:t>Source Text</w:t>
            </w:r>
          </w:p>
        </w:tc>
        <w:tc>
          <w:tcPr>
            <w:tcW w:w="700" w:type="dxa"/>
          </w:tcPr>
          <w:p w14:paraId="116AA924" w14:textId="77777777" w:rsidR="00FD4AA5" w:rsidRDefault="00FD4AA5" w:rsidP="00D94A5B">
            <w:pPr>
              <w:pStyle w:val="OtherTableBody"/>
            </w:pPr>
            <w:r>
              <w:t>03425</w:t>
            </w:r>
          </w:p>
        </w:tc>
        <w:tc>
          <w:tcPr>
            <w:tcW w:w="600" w:type="dxa"/>
          </w:tcPr>
          <w:p w14:paraId="43E793F5" w14:textId="77777777" w:rsidR="00FD4AA5" w:rsidRDefault="00FD4AA5" w:rsidP="00D94A5B">
            <w:pPr>
              <w:pStyle w:val="OtherTableBody"/>
            </w:pPr>
            <w:r>
              <w:t>AUT</w:t>
            </w:r>
          </w:p>
        </w:tc>
        <w:tc>
          <w:tcPr>
            <w:tcW w:w="600" w:type="dxa"/>
          </w:tcPr>
          <w:p w14:paraId="2623FB97" w14:textId="77777777" w:rsidR="00FD4AA5" w:rsidRDefault="00FD4AA5" w:rsidP="00D94A5B">
            <w:pPr>
              <w:pStyle w:val="OtherTableBody"/>
            </w:pPr>
            <w:r>
              <w:t>25</w:t>
            </w:r>
          </w:p>
        </w:tc>
        <w:tc>
          <w:tcPr>
            <w:tcW w:w="600" w:type="dxa"/>
          </w:tcPr>
          <w:p w14:paraId="4D77A4AC" w14:textId="77777777" w:rsidR="00FD4AA5" w:rsidRDefault="00FD4AA5" w:rsidP="00D94A5B">
            <w:pPr>
              <w:pStyle w:val="OtherTableBody"/>
            </w:pPr>
            <w:r>
              <w:t>..</w:t>
            </w:r>
          </w:p>
        </w:tc>
        <w:tc>
          <w:tcPr>
            <w:tcW w:w="600" w:type="dxa"/>
          </w:tcPr>
          <w:p w14:paraId="01F54C01" w14:textId="77777777" w:rsidR="00FD4AA5" w:rsidRDefault="00FD4AA5" w:rsidP="00D94A5B">
            <w:pPr>
              <w:pStyle w:val="OtherTableBody"/>
            </w:pPr>
          </w:p>
        </w:tc>
        <w:tc>
          <w:tcPr>
            <w:tcW w:w="600" w:type="dxa"/>
          </w:tcPr>
          <w:p w14:paraId="3A717CF5" w14:textId="77777777" w:rsidR="00FD4AA5" w:rsidRDefault="00FD4AA5" w:rsidP="00D94A5B">
            <w:pPr>
              <w:pStyle w:val="OtherTableBody"/>
            </w:pPr>
            <w:r>
              <w:t>ST</w:t>
            </w:r>
          </w:p>
        </w:tc>
        <w:tc>
          <w:tcPr>
            <w:tcW w:w="700" w:type="dxa"/>
          </w:tcPr>
          <w:p w14:paraId="2ED39E7F" w14:textId="77777777" w:rsidR="00FD4AA5" w:rsidRDefault="00FD4AA5" w:rsidP="00D94A5B">
            <w:pPr>
              <w:pStyle w:val="OtherTableBody"/>
            </w:pPr>
          </w:p>
        </w:tc>
        <w:tc>
          <w:tcPr>
            <w:tcW w:w="600" w:type="dxa"/>
          </w:tcPr>
          <w:p w14:paraId="0774304D" w14:textId="77777777" w:rsidR="00FD4AA5" w:rsidRDefault="00FD4AA5" w:rsidP="00D94A5B">
            <w:pPr>
              <w:pStyle w:val="OtherTableBody"/>
            </w:pPr>
          </w:p>
        </w:tc>
        <w:tc>
          <w:tcPr>
            <w:tcW w:w="900" w:type="dxa"/>
          </w:tcPr>
          <w:p w14:paraId="0F6DBC5D" w14:textId="77777777" w:rsidR="00FD4AA5" w:rsidRDefault="00FD4AA5" w:rsidP="00D94A5B">
            <w:pPr>
              <w:pStyle w:val="OtherTableBody"/>
            </w:pPr>
            <w:r>
              <w:t>11.8.2</w:t>
            </w:r>
          </w:p>
        </w:tc>
      </w:tr>
      <w:tr w:rsidR="00FD4AA5" w14:paraId="5A6784BA" w14:textId="77777777" w:rsidTr="00D94A5B">
        <w:trPr>
          <w:tblHeader/>
        </w:trPr>
        <w:tc>
          <w:tcPr>
            <w:tcW w:w="3500" w:type="dxa"/>
          </w:tcPr>
          <w:p w14:paraId="4C88F369" w14:textId="77777777" w:rsidR="00FD4AA5" w:rsidRDefault="00FD4AA5" w:rsidP="00D94A5B">
            <w:pPr>
              <w:pStyle w:val="OtherTableBody"/>
            </w:pPr>
            <w:r>
              <w:t>Source Text</w:t>
            </w:r>
          </w:p>
        </w:tc>
        <w:tc>
          <w:tcPr>
            <w:tcW w:w="700" w:type="dxa"/>
          </w:tcPr>
          <w:p w14:paraId="3CEECF32" w14:textId="77777777" w:rsidR="00FD4AA5" w:rsidRDefault="00FD4AA5" w:rsidP="00D94A5B">
            <w:pPr>
              <w:pStyle w:val="OtherTableBody"/>
            </w:pPr>
            <w:r>
              <w:t>03408</w:t>
            </w:r>
          </w:p>
        </w:tc>
        <w:tc>
          <w:tcPr>
            <w:tcW w:w="600" w:type="dxa"/>
          </w:tcPr>
          <w:p w14:paraId="308F9904" w14:textId="77777777" w:rsidR="00FD4AA5" w:rsidRDefault="00FD4AA5" w:rsidP="00D94A5B">
            <w:pPr>
              <w:pStyle w:val="OtherTableBody"/>
            </w:pPr>
            <w:r>
              <w:t>RF1</w:t>
            </w:r>
          </w:p>
        </w:tc>
        <w:tc>
          <w:tcPr>
            <w:tcW w:w="600" w:type="dxa"/>
          </w:tcPr>
          <w:p w14:paraId="0FEDFEDB" w14:textId="77777777" w:rsidR="00FD4AA5" w:rsidRDefault="00FD4AA5" w:rsidP="00D94A5B">
            <w:pPr>
              <w:pStyle w:val="OtherTableBody"/>
            </w:pPr>
            <w:r>
              <w:t>21</w:t>
            </w:r>
          </w:p>
        </w:tc>
        <w:tc>
          <w:tcPr>
            <w:tcW w:w="600" w:type="dxa"/>
          </w:tcPr>
          <w:p w14:paraId="3856C737" w14:textId="77777777" w:rsidR="00FD4AA5" w:rsidRDefault="00FD4AA5" w:rsidP="00D94A5B">
            <w:pPr>
              <w:pStyle w:val="OtherTableBody"/>
            </w:pPr>
            <w:r>
              <w:t>..</w:t>
            </w:r>
          </w:p>
        </w:tc>
        <w:tc>
          <w:tcPr>
            <w:tcW w:w="600" w:type="dxa"/>
          </w:tcPr>
          <w:p w14:paraId="74255089" w14:textId="77777777" w:rsidR="00FD4AA5" w:rsidRDefault="00FD4AA5" w:rsidP="00D94A5B">
            <w:pPr>
              <w:pStyle w:val="OtherTableBody"/>
            </w:pPr>
          </w:p>
        </w:tc>
        <w:tc>
          <w:tcPr>
            <w:tcW w:w="600" w:type="dxa"/>
          </w:tcPr>
          <w:p w14:paraId="568F8384" w14:textId="77777777" w:rsidR="00FD4AA5" w:rsidRDefault="00FD4AA5" w:rsidP="00D94A5B">
            <w:pPr>
              <w:pStyle w:val="OtherTableBody"/>
            </w:pPr>
            <w:r>
              <w:t>ST</w:t>
            </w:r>
          </w:p>
        </w:tc>
        <w:tc>
          <w:tcPr>
            <w:tcW w:w="700" w:type="dxa"/>
          </w:tcPr>
          <w:p w14:paraId="5AB54095" w14:textId="77777777" w:rsidR="00FD4AA5" w:rsidRDefault="00FD4AA5" w:rsidP="00D94A5B">
            <w:pPr>
              <w:pStyle w:val="OtherTableBody"/>
            </w:pPr>
          </w:p>
        </w:tc>
        <w:tc>
          <w:tcPr>
            <w:tcW w:w="600" w:type="dxa"/>
          </w:tcPr>
          <w:p w14:paraId="767B87F7" w14:textId="77777777" w:rsidR="00FD4AA5" w:rsidRDefault="00FD4AA5" w:rsidP="00D94A5B">
            <w:pPr>
              <w:pStyle w:val="OtherTableBody"/>
            </w:pPr>
          </w:p>
        </w:tc>
        <w:tc>
          <w:tcPr>
            <w:tcW w:w="900" w:type="dxa"/>
          </w:tcPr>
          <w:p w14:paraId="7C1C07E3" w14:textId="77777777" w:rsidR="00FD4AA5" w:rsidRDefault="00FD4AA5" w:rsidP="00D94A5B">
            <w:pPr>
              <w:pStyle w:val="OtherTableBody"/>
            </w:pPr>
            <w:r>
              <w:t>11.8.1</w:t>
            </w:r>
          </w:p>
        </w:tc>
      </w:tr>
      <w:tr w:rsidR="00FD4AA5" w14:paraId="7507910F" w14:textId="77777777" w:rsidTr="00D94A5B">
        <w:trPr>
          <w:tblHeader/>
        </w:trPr>
        <w:tc>
          <w:tcPr>
            <w:tcW w:w="3500" w:type="dxa"/>
          </w:tcPr>
          <w:p w14:paraId="505BB7C0" w14:textId="77777777" w:rsidR="00FD4AA5" w:rsidRDefault="00FD4AA5" w:rsidP="00D94A5B">
            <w:pPr>
              <w:pStyle w:val="OtherTableBody"/>
            </w:pPr>
            <w:r>
              <w:t>Source Type</w:t>
            </w:r>
          </w:p>
        </w:tc>
        <w:tc>
          <w:tcPr>
            <w:tcW w:w="700" w:type="dxa"/>
          </w:tcPr>
          <w:p w14:paraId="69A514F8" w14:textId="77777777" w:rsidR="00FD4AA5" w:rsidRDefault="00FD4AA5" w:rsidP="00D94A5B">
            <w:pPr>
              <w:pStyle w:val="OtherTableBody"/>
            </w:pPr>
            <w:r>
              <w:t>01175</w:t>
            </w:r>
          </w:p>
        </w:tc>
        <w:tc>
          <w:tcPr>
            <w:tcW w:w="600" w:type="dxa"/>
          </w:tcPr>
          <w:p w14:paraId="7D224E39" w14:textId="77777777" w:rsidR="00FD4AA5" w:rsidRDefault="00FD4AA5" w:rsidP="00D94A5B">
            <w:pPr>
              <w:pStyle w:val="OtherTableBody"/>
            </w:pPr>
            <w:r>
              <w:t>NST</w:t>
            </w:r>
          </w:p>
        </w:tc>
        <w:tc>
          <w:tcPr>
            <w:tcW w:w="600" w:type="dxa"/>
          </w:tcPr>
          <w:p w14:paraId="281FE2A2" w14:textId="77777777" w:rsidR="00FD4AA5" w:rsidRDefault="00FD4AA5" w:rsidP="00D94A5B">
            <w:pPr>
              <w:pStyle w:val="OtherTableBody"/>
            </w:pPr>
            <w:r>
              <w:t>3</w:t>
            </w:r>
          </w:p>
        </w:tc>
        <w:tc>
          <w:tcPr>
            <w:tcW w:w="600" w:type="dxa"/>
          </w:tcPr>
          <w:p w14:paraId="6A46397D" w14:textId="77777777" w:rsidR="00FD4AA5" w:rsidRDefault="00FD4AA5" w:rsidP="00D94A5B">
            <w:pPr>
              <w:pStyle w:val="OtherTableBody"/>
            </w:pPr>
            <w:r>
              <w:t>..</w:t>
            </w:r>
          </w:p>
        </w:tc>
        <w:tc>
          <w:tcPr>
            <w:tcW w:w="600" w:type="dxa"/>
          </w:tcPr>
          <w:p w14:paraId="23186C0B" w14:textId="77777777" w:rsidR="00FD4AA5" w:rsidRDefault="00FD4AA5" w:rsidP="00D94A5B">
            <w:pPr>
              <w:pStyle w:val="OtherTableBody"/>
            </w:pPr>
          </w:p>
        </w:tc>
        <w:tc>
          <w:tcPr>
            <w:tcW w:w="600" w:type="dxa"/>
          </w:tcPr>
          <w:p w14:paraId="7AF5B098" w14:textId="77777777" w:rsidR="00FD4AA5" w:rsidRDefault="00FD4AA5" w:rsidP="00D94A5B">
            <w:pPr>
              <w:pStyle w:val="OtherTableBody"/>
            </w:pPr>
            <w:r>
              <w:t>ID</w:t>
            </w:r>
          </w:p>
        </w:tc>
        <w:tc>
          <w:tcPr>
            <w:tcW w:w="700" w:type="dxa"/>
          </w:tcPr>
          <w:p w14:paraId="3E84A5D0" w14:textId="77777777" w:rsidR="00FD4AA5" w:rsidRDefault="00FD4AA5" w:rsidP="00D94A5B">
            <w:pPr>
              <w:pStyle w:val="OtherTableBody"/>
            </w:pPr>
          </w:p>
        </w:tc>
        <w:tc>
          <w:tcPr>
            <w:tcW w:w="600" w:type="dxa"/>
          </w:tcPr>
          <w:p w14:paraId="01D9FA4D" w14:textId="77777777" w:rsidR="00FD4AA5" w:rsidRDefault="00FD4AA5" w:rsidP="00D94A5B">
            <w:pPr>
              <w:pStyle w:val="OtherTableBody"/>
            </w:pPr>
            <w:r>
              <w:t>0332</w:t>
            </w:r>
          </w:p>
        </w:tc>
        <w:tc>
          <w:tcPr>
            <w:tcW w:w="900" w:type="dxa"/>
          </w:tcPr>
          <w:p w14:paraId="2264185E" w14:textId="77777777" w:rsidR="00FD4AA5" w:rsidRDefault="00FD4AA5" w:rsidP="00D94A5B">
            <w:pPr>
              <w:pStyle w:val="OtherTableBody"/>
            </w:pPr>
            <w:r>
              <w:t>14.4.3</w:t>
            </w:r>
          </w:p>
        </w:tc>
      </w:tr>
      <w:tr w:rsidR="00FD4AA5" w14:paraId="36EEF27E" w14:textId="77777777" w:rsidTr="00D94A5B">
        <w:trPr>
          <w:tblHeader/>
        </w:trPr>
        <w:tc>
          <w:tcPr>
            <w:tcW w:w="3500" w:type="dxa"/>
          </w:tcPr>
          <w:p w14:paraId="3E54E529" w14:textId="77777777" w:rsidR="00FD4AA5" w:rsidRDefault="00FD4AA5" w:rsidP="00D94A5B">
            <w:pPr>
              <w:pStyle w:val="OtherTableBody"/>
            </w:pPr>
            <w:r>
              <w:t xml:space="preserve">Special Access Restriction Instructions </w:t>
            </w:r>
          </w:p>
        </w:tc>
        <w:tc>
          <w:tcPr>
            <w:tcW w:w="700" w:type="dxa"/>
          </w:tcPr>
          <w:p w14:paraId="59E82159" w14:textId="77777777" w:rsidR="00FD4AA5" w:rsidRDefault="00FD4AA5" w:rsidP="00D94A5B">
            <w:pPr>
              <w:pStyle w:val="OtherTableBody"/>
            </w:pPr>
            <w:r>
              <w:t>02431</w:t>
            </w:r>
          </w:p>
        </w:tc>
        <w:tc>
          <w:tcPr>
            <w:tcW w:w="600" w:type="dxa"/>
          </w:tcPr>
          <w:p w14:paraId="395429CD" w14:textId="77777777" w:rsidR="00FD4AA5" w:rsidRDefault="00FD4AA5" w:rsidP="00D94A5B">
            <w:pPr>
              <w:pStyle w:val="OtherTableBody"/>
            </w:pPr>
            <w:r>
              <w:t>MSH</w:t>
            </w:r>
          </w:p>
        </w:tc>
        <w:tc>
          <w:tcPr>
            <w:tcW w:w="600" w:type="dxa"/>
          </w:tcPr>
          <w:p w14:paraId="6CD46879" w14:textId="77777777" w:rsidR="00FD4AA5" w:rsidRDefault="00FD4AA5" w:rsidP="00D94A5B">
            <w:pPr>
              <w:pStyle w:val="OtherTableBody"/>
            </w:pPr>
            <w:r>
              <w:t>28</w:t>
            </w:r>
          </w:p>
        </w:tc>
        <w:tc>
          <w:tcPr>
            <w:tcW w:w="600" w:type="dxa"/>
          </w:tcPr>
          <w:p w14:paraId="2BB8E358" w14:textId="77777777" w:rsidR="00FD4AA5" w:rsidRDefault="00FD4AA5" w:rsidP="00D94A5B">
            <w:pPr>
              <w:pStyle w:val="OtherTableBody"/>
            </w:pPr>
            <w:r>
              <w:t>..</w:t>
            </w:r>
          </w:p>
        </w:tc>
        <w:tc>
          <w:tcPr>
            <w:tcW w:w="600" w:type="dxa"/>
          </w:tcPr>
          <w:p w14:paraId="6EF66455" w14:textId="77777777" w:rsidR="00FD4AA5" w:rsidRDefault="00FD4AA5" w:rsidP="00D94A5B">
            <w:pPr>
              <w:pStyle w:val="OtherTableBody"/>
            </w:pPr>
          </w:p>
        </w:tc>
        <w:tc>
          <w:tcPr>
            <w:tcW w:w="600" w:type="dxa"/>
          </w:tcPr>
          <w:p w14:paraId="7D740803" w14:textId="77777777" w:rsidR="00FD4AA5" w:rsidRDefault="00FD4AA5" w:rsidP="00D94A5B">
            <w:pPr>
              <w:pStyle w:val="OtherTableBody"/>
            </w:pPr>
            <w:r>
              <w:t>ST</w:t>
            </w:r>
          </w:p>
        </w:tc>
        <w:tc>
          <w:tcPr>
            <w:tcW w:w="700" w:type="dxa"/>
          </w:tcPr>
          <w:p w14:paraId="67645419" w14:textId="77777777" w:rsidR="00FD4AA5" w:rsidRDefault="00FD4AA5" w:rsidP="00D94A5B">
            <w:pPr>
              <w:pStyle w:val="OtherTableBody"/>
            </w:pPr>
            <w:r>
              <w:t>Y</w:t>
            </w:r>
          </w:p>
        </w:tc>
        <w:tc>
          <w:tcPr>
            <w:tcW w:w="600" w:type="dxa"/>
          </w:tcPr>
          <w:p w14:paraId="0EFB2A69" w14:textId="77777777" w:rsidR="00FD4AA5" w:rsidRDefault="00FD4AA5" w:rsidP="00D94A5B">
            <w:pPr>
              <w:pStyle w:val="OtherTableBody"/>
            </w:pPr>
          </w:p>
        </w:tc>
        <w:tc>
          <w:tcPr>
            <w:tcW w:w="900" w:type="dxa"/>
          </w:tcPr>
          <w:p w14:paraId="5496C420" w14:textId="77777777" w:rsidR="00FD4AA5" w:rsidRDefault="00FD4AA5" w:rsidP="00D94A5B">
            <w:pPr>
              <w:pStyle w:val="OtherTableBody"/>
            </w:pPr>
            <w:r>
              <w:t>2.14.9</w:t>
            </w:r>
          </w:p>
        </w:tc>
      </w:tr>
      <w:tr w:rsidR="00FD4AA5" w14:paraId="0AF6DEED" w14:textId="77777777" w:rsidTr="00D94A5B">
        <w:trPr>
          <w:tblHeader/>
        </w:trPr>
        <w:tc>
          <w:tcPr>
            <w:tcW w:w="3500" w:type="dxa"/>
          </w:tcPr>
          <w:p w14:paraId="07D990B6" w14:textId="77777777" w:rsidR="00FD4AA5" w:rsidRDefault="00FD4AA5" w:rsidP="00D94A5B">
            <w:pPr>
              <w:pStyle w:val="OtherTableBody"/>
            </w:pPr>
            <w:r>
              <w:t xml:space="preserve">Special Access Restriction Instructions </w:t>
            </w:r>
          </w:p>
        </w:tc>
        <w:tc>
          <w:tcPr>
            <w:tcW w:w="700" w:type="dxa"/>
          </w:tcPr>
          <w:p w14:paraId="40914DCA" w14:textId="77777777" w:rsidR="00FD4AA5" w:rsidRDefault="00FD4AA5" w:rsidP="00D94A5B">
            <w:pPr>
              <w:pStyle w:val="OtherTableBody"/>
            </w:pPr>
            <w:r>
              <w:t>02431</w:t>
            </w:r>
          </w:p>
        </w:tc>
        <w:tc>
          <w:tcPr>
            <w:tcW w:w="600" w:type="dxa"/>
          </w:tcPr>
          <w:p w14:paraId="216216A7" w14:textId="77777777" w:rsidR="00FD4AA5" w:rsidRDefault="00FD4AA5" w:rsidP="00D94A5B">
            <w:pPr>
              <w:pStyle w:val="OtherTableBody"/>
            </w:pPr>
            <w:r>
              <w:t>BHS</w:t>
            </w:r>
          </w:p>
        </w:tc>
        <w:tc>
          <w:tcPr>
            <w:tcW w:w="600" w:type="dxa"/>
          </w:tcPr>
          <w:p w14:paraId="4B0BB718" w14:textId="77777777" w:rsidR="00FD4AA5" w:rsidRDefault="00FD4AA5" w:rsidP="00D94A5B">
            <w:pPr>
              <w:pStyle w:val="OtherTableBody"/>
            </w:pPr>
            <w:r>
              <w:t>17</w:t>
            </w:r>
          </w:p>
        </w:tc>
        <w:tc>
          <w:tcPr>
            <w:tcW w:w="600" w:type="dxa"/>
          </w:tcPr>
          <w:p w14:paraId="1B7BF6ED" w14:textId="77777777" w:rsidR="00FD4AA5" w:rsidRDefault="00FD4AA5" w:rsidP="00D94A5B">
            <w:pPr>
              <w:pStyle w:val="OtherTableBody"/>
            </w:pPr>
            <w:r>
              <w:t>..</w:t>
            </w:r>
          </w:p>
        </w:tc>
        <w:tc>
          <w:tcPr>
            <w:tcW w:w="600" w:type="dxa"/>
          </w:tcPr>
          <w:p w14:paraId="7DBCA874" w14:textId="77777777" w:rsidR="00FD4AA5" w:rsidRDefault="00FD4AA5" w:rsidP="00D94A5B">
            <w:pPr>
              <w:pStyle w:val="OtherTableBody"/>
            </w:pPr>
          </w:p>
        </w:tc>
        <w:tc>
          <w:tcPr>
            <w:tcW w:w="600" w:type="dxa"/>
          </w:tcPr>
          <w:p w14:paraId="4997597C" w14:textId="77777777" w:rsidR="00FD4AA5" w:rsidRDefault="00FD4AA5" w:rsidP="00D94A5B">
            <w:pPr>
              <w:pStyle w:val="OtherTableBody"/>
            </w:pPr>
            <w:r>
              <w:t>ST</w:t>
            </w:r>
          </w:p>
        </w:tc>
        <w:tc>
          <w:tcPr>
            <w:tcW w:w="700" w:type="dxa"/>
          </w:tcPr>
          <w:p w14:paraId="4E50C0E3" w14:textId="77777777" w:rsidR="00FD4AA5" w:rsidRDefault="00FD4AA5" w:rsidP="00D94A5B">
            <w:pPr>
              <w:pStyle w:val="OtherTableBody"/>
            </w:pPr>
            <w:r>
              <w:t>Y</w:t>
            </w:r>
          </w:p>
        </w:tc>
        <w:tc>
          <w:tcPr>
            <w:tcW w:w="600" w:type="dxa"/>
          </w:tcPr>
          <w:p w14:paraId="0B04B250" w14:textId="77777777" w:rsidR="00FD4AA5" w:rsidRDefault="00FD4AA5" w:rsidP="00D94A5B">
            <w:pPr>
              <w:pStyle w:val="OtherTableBody"/>
            </w:pPr>
          </w:p>
        </w:tc>
        <w:tc>
          <w:tcPr>
            <w:tcW w:w="900" w:type="dxa"/>
          </w:tcPr>
          <w:p w14:paraId="4E39657A" w14:textId="77777777" w:rsidR="00FD4AA5" w:rsidRDefault="00FD4AA5" w:rsidP="00D94A5B">
            <w:pPr>
              <w:pStyle w:val="OtherTableBody"/>
            </w:pPr>
            <w:r>
              <w:t>2.14.2</w:t>
            </w:r>
          </w:p>
        </w:tc>
      </w:tr>
      <w:tr w:rsidR="00FD4AA5" w14:paraId="1604F217" w14:textId="77777777" w:rsidTr="00D94A5B">
        <w:trPr>
          <w:tblHeader/>
        </w:trPr>
        <w:tc>
          <w:tcPr>
            <w:tcW w:w="3500" w:type="dxa"/>
          </w:tcPr>
          <w:p w14:paraId="3BD2E943" w14:textId="77777777" w:rsidR="00FD4AA5" w:rsidRDefault="00FD4AA5" w:rsidP="00D94A5B">
            <w:pPr>
              <w:pStyle w:val="OtherTableBody"/>
            </w:pPr>
            <w:r>
              <w:t>Special Access Restriction Instructions</w:t>
            </w:r>
          </w:p>
        </w:tc>
        <w:tc>
          <w:tcPr>
            <w:tcW w:w="700" w:type="dxa"/>
          </w:tcPr>
          <w:p w14:paraId="254B8DE7" w14:textId="77777777" w:rsidR="00FD4AA5" w:rsidRDefault="00FD4AA5" w:rsidP="00D94A5B">
            <w:pPr>
              <w:pStyle w:val="OtherTableBody"/>
            </w:pPr>
            <w:r>
              <w:t>02147</w:t>
            </w:r>
          </w:p>
        </w:tc>
        <w:tc>
          <w:tcPr>
            <w:tcW w:w="600" w:type="dxa"/>
          </w:tcPr>
          <w:p w14:paraId="5E8F933C" w14:textId="77777777" w:rsidR="00FD4AA5" w:rsidRDefault="00FD4AA5" w:rsidP="00D94A5B">
            <w:pPr>
              <w:pStyle w:val="OtherTableBody"/>
            </w:pPr>
            <w:r>
              <w:t>ARV</w:t>
            </w:r>
          </w:p>
        </w:tc>
        <w:tc>
          <w:tcPr>
            <w:tcW w:w="600" w:type="dxa"/>
          </w:tcPr>
          <w:p w14:paraId="4510471A" w14:textId="77777777" w:rsidR="00FD4AA5" w:rsidRDefault="00FD4AA5" w:rsidP="00D94A5B">
            <w:pPr>
              <w:pStyle w:val="OtherTableBody"/>
            </w:pPr>
            <w:r>
              <w:t>5</w:t>
            </w:r>
          </w:p>
        </w:tc>
        <w:tc>
          <w:tcPr>
            <w:tcW w:w="600" w:type="dxa"/>
          </w:tcPr>
          <w:p w14:paraId="1C849646" w14:textId="77777777" w:rsidR="00FD4AA5" w:rsidRDefault="00FD4AA5" w:rsidP="00D94A5B">
            <w:pPr>
              <w:pStyle w:val="OtherTableBody"/>
            </w:pPr>
            <w:r>
              <w:t>..</w:t>
            </w:r>
          </w:p>
        </w:tc>
        <w:tc>
          <w:tcPr>
            <w:tcW w:w="600" w:type="dxa"/>
          </w:tcPr>
          <w:p w14:paraId="2585CF80" w14:textId="77777777" w:rsidR="00FD4AA5" w:rsidRDefault="00FD4AA5" w:rsidP="00D94A5B">
            <w:pPr>
              <w:pStyle w:val="OtherTableBody"/>
            </w:pPr>
            <w:r>
              <w:t>250=</w:t>
            </w:r>
          </w:p>
        </w:tc>
        <w:tc>
          <w:tcPr>
            <w:tcW w:w="600" w:type="dxa"/>
          </w:tcPr>
          <w:p w14:paraId="197633B3" w14:textId="77777777" w:rsidR="00FD4AA5" w:rsidRDefault="00FD4AA5" w:rsidP="00D94A5B">
            <w:pPr>
              <w:pStyle w:val="OtherTableBody"/>
            </w:pPr>
            <w:r>
              <w:t>ST</w:t>
            </w:r>
          </w:p>
        </w:tc>
        <w:tc>
          <w:tcPr>
            <w:tcW w:w="700" w:type="dxa"/>
          </w:tcPr>
          <w:p w14:paraId="66AA1777" w14:textId="77777777" w:rsidR="00FD4AA5" w:rsidRDefault="00FD4AA5" w:rsidP="00D94A5B">
            <w:pPr>
              <w:pStyle w:val="OtherTableBody"/>
            </w:pPr>
            <w:r>
              <w:t>Y</w:t>
            </w:r>
          </w:p>
        </w:tc>
        <w:tc>
          <w:tcPr>
            <w:tcW w:w="600" w:type="dxa"/>
          </w:tcPr>
          <w:p w14:paraId="26532E56" w14:textId="77777777" w:rsidR="00FD4AA5" w:rsidRDefault="00FD4AA5" w:rsidP="00D94A5B">
            <w:pPr>
              <w:pStyle w:val="OtherTableBody"/>
            </w:pPr>
          </w:p>
        </w:tc>
        <w:tc>
          <w:tcPr>
            <w:tcW w:w="900" w:type="dxa"/>
          </w:tcPr>
          <w:p w14:paraId="6025679E" w14:textId="77777777" w:rsidR="00FD4AA5" w:rsidRDefault="00FD4AA5" w:rsidP="00D94A5B">
            <w:pPr>
              <w:pStyle w:val="OtherTableBody"/>
            </w:pPr>
            <w:r>
              <w:t>3.4.14</w:t>
            </w:r>
          </w:p>
        </w:tc>
      </w:tr>
      <w:tr w:rsidR="00FD4AA5" w14:paraId="22E515AF" w14:textId="77777777" w:rsidTr="00D94A5B">
        <w:trPr>
          <w:tblHeader/>
        </w:trPr>
        <w:tc>
          <w:tcPr>
            <w:tcW w:w="3500" w:type="dxa"/>
          </w:tcPr>
          <w:p w14:paraId="56C82017" w14:textId="77777777" w:rsidR="00FD4AA5" w:rsidRDefault="00FD4AA5" w:rsidP="00D94A5B">
            <w:pPr>
              <w:pStyle w:val="OtherTableBody"/>
            </w:pPr>
            <w:r>
              <w:t xml:space="preserve">Special Access Restriction Instructions </w:t>
            </w:r>
          </w:p>
        </w:tc>
        <w:tc>
          <w:tcPr>
            <w:tcW w:w="700" w:type="dxa"/>
          </w:tcPr>
          <w:p w14:paraId="5683F3FC" w14:textId="77777777" w:rsidR="00FD4AA5" w:rsidRDefault="00FD4AA5" w:rsidP="00D94A5B">
            <w:pPr>
              <w:pStyle w:val="OtherTableBody"/>
            </w:pPr>
            <w:r>
              <w:t>02431</w:t>
            </w:r>
          </w:p>
        </w:tc>
        <w:tc>
          <w:tcPr>
            <w:tcW w:w="600" w:type="dxa"/>
          </w:tcPr>
          <w:p w14:paraId="1F33FE63" w14:textId="77777777" w:rsidR="00FD4AA5" w:rsidRDefault="00FD4AA5" w:rsidP="00D94A5B">
            <w:pPr>
              <w:pStyle w:val="OtherTableBody"/>
            </w:pPr>
            <w:r>
              <w:t>FHS</w:t>
            </w:r>
          </w:p>
        </w:tc>
        <w:tc>
          <w:tcPr>
            <w:tcW w:w="600" w:type="dxa"/>
          </w:tcPr>
          <w:p w14:paraId="28B2EEC3" w14:textId="77777777" w:rsidR="00FD4AA5" w:rsidRDefault="00FD4AA5" w:rsidP="00D94A5B">
            <w:pPr>
              <w:pStyle w:val="OtherTableBody"/>
            </w:pPr>
            <w:r>
              <w:t>17</w:t>
            </w:r>
          </w:p>
        </w:tc>
        <w:tc>
          <w:tcPr>
            <w:tcW w:w="600" w:type="dxa"/>
          </w:tcPr>
          <w:p w14:paraId="737E7DA9" w14:textId="77777777" w:rsidR="00FD4AA5" w:rsidRDefault="00FD4AA5" w:rsidP="00D94A5B">
            <w:pPr>
              <w:pStyle w:val="OtherTableBody"/>
            </w:pPr>
            <w:r>
              <w:t>..</w:t>
            </w:r>
          </w:p>
        </w:tc>
        <w:tc>
          <w:tcPr>
            <w:tcW w:w="600" w:type="dxa"/>
          </w:tcPr>
          <w:p w14:paraId="56A7BFE5" w14:textId="77777777" w:rsidR="00FD4AA5" w:rsidRDefault="00FD4AA5" w:rsidP="00D94A5B">
            <w:pPr>
              <w:pStyle w:val="OtherTableBody"/>
            </w:pPr>
          </w:p>
        </w:tc>
        <w:tc>
          <w:tcPr>
            <w:tcW w:w="600" w:type="dxa"/>
          </w:tcPr>
          <w:p w14:paraId="7C7985A3" w14:textId="77777777" w:rsidR="00FD4AA5" w:rsidRDefault="00FD4AA5" w:rsidP="00D94A5B">
            <w:pPr>
              <w:pStyle w:val="OtherTableBody"/>
            </w:pPr>
            <w:r>
              <w:t>ST</w:t>
            </w:r>
          </w:p>
        </w:tc>
        <w:tc>
          <w:tcPr>
            <w:tcW w:w="700" w:type="dxa"/>
          </w:tcPr>
          <w:p w14:paraId="5D08A910" w14:textId="77777777" w:rsidR="00FD4AA5" w:rsidRDefault="00FD4AA5" w:rsidP="00D94A5B">
            <w:pPr>
              <w:pStyle w:val="OtherTableBody"/>
            </w:pPr>
            <w:r>
              <w:t>Y</w:t>
            </w:r>
          </w:p>
        </w:tc>
        <w:tc>
          <w:tcPr>
            <w:tcW w:w="600" w:type="dxa"/>
          </w:tcPr>
          <w:p w14:paraId="304AA58D" w14:textId="77777777" w:rsidR="00FD4AA5" w:rsidRDefault="00FD4AA5" w:rsidP="00D94A5B">
            <w:pPr>
              <w:pStyle w:val="OtherTableBody"/>
            </w:pPr>
          </w:p>
        </w:tc>
        <w:tc>
          <w:tcPr>
            <w:tcW w:w="900" w:type="dxa"/>
          </w:tcPr>
          <w:p w14:paraId="3ABDEACA" w14:textId="77777777" w:rsidR="00FD4AA5" w:rsidRDefault="00FD4AA5" w:rsidP="00D94A5B">
            <w:pPr>
              <w:pStyle w:val="OtherTableBody"/>
            </w:pPr>
            <w:r>
              <w:t>2.14.6</w:t>
            </w:r>
          </w:p>
        </w:tc>
      </w:tr>
      <w:tr w:rsidR="00FD4AA5" w14:paraId="59E197C2" w14:textId="77777777" w:rsidTr="00D94A5B">
        <w:trPr>
          <w:tblHeader/>
        </w:trPr>
        <w:tc>
          <w:tcPr>
            <w:tcW w:w="3500" w:type="dxa"/>
          </w:tcPr>
          <w:p w14:paraId="497DAD4B" w14:textId="77777777" w:rsidR="00FD4AA5" w:rsidRDefault="00FD4AA5" w:rsidP="00D94A5B">
            <w:pPr>
              <w:pStyle w:val="OtherTableBody"/>
            </w:pPr>
            <w:r>
              <w:t>Special Administration Instructions</w:t>
            </w:r>
          </w:p>
        </w:tc>
        <w:tc>
          <w:tcPr>
            <w:tcW w:w="700" w:type="dxa"/>
          </w:tcPr>
          <w:p w14:paraId="756E0476" w14:textId="77777777" w:rsidR="00FD4AA5" w:rsidRDefault="00FD4AA5" w:rsidP="00D94A5B">
            <w:pPr>
              <w:pStyle w:val="OtherTableBody"/>
            </w:pPr>
            <w:r>
              <w:t>00343</w:t>
            </w:r>
          </w:p>
        </w:tc>
        <w:tc>
          <w:tcPr>
            <w:tcW w:w="600" w:type="dxa"/>
          </w:tcPr>
          <w:p w14:paraId="18AE2A7D" w14:textId="77777777" w:rsidR="00FD4AA5" w:rsidRDefault="00FD4AA5" w:rsidP="00D94A5B">
            <w:pPr>
              <w:pStyle w:val="OtherTableBody"/>
            </w:pPr>
            <w:r>
              <w:t>RXG</w:t>
            </w:r>
          </w:p>
        </w:tc>
        <w:tc>
          <w:tcPr>
            <w:tcW w:w="600" w:type="dxa"/>
          </w:tcPr>
          <w:p w14:paraId="6CA0CE8E" w14:textId="77777777" w:rsidR="00FD4AA5" w:rsidRDefault="00FD4AA5" w:rsidP="00D94A5B">
            <w:pPr>
              <w:pStyle w:val="OtherTableBody"/>
            </w:pPr>
            <w:r>
              <w:t>13</w:t>
            </w:r>
          </w:p>
        </w:tc>
        <w:tc>
          <w:tcPr>
            <w:tcW w:w="600" w:type="dxa"/>
          </w:tcPr>
          <w:p w14:paraId="702112EC" w14:textId="77777777" w:rsidR="00FD4AA5" w:rsidRDefault="00FD4AA5" w:rsidP="00D94A5B">
            <w:pPr>
              <w:pStyle w:val="OtherTableBody"/>
            </w:pPr>
            <w:r>
              <w:t>1..250</w:t>
            </w:r>
          </w:p>
        </w:tc>
        <w:tc>
          <w:tcPr>
            <w:tcW w:w="600" w:type="dxa"/>
          </w:tcPr>
          <w:p w14:paraId="3FDFD2F5" w14:textId="77777777" w:rsidR="00FD4AA5" w:rsidRDefault="00FD4AA5" w:rsidP="00D94A5B">
            <w:pPr>
              <w:pStyle w:val="OtherTableBody"/>
            </w:pPr>
          </w:p>
        </w:tc>
        <w:tc>
          <w:tcPr>
            <w:tcW w:w="600" w:type="dxa"/>
          </w:tcPr>
          <w:p w14:paraId="08ACD826" w14:textId="77777777" w:rsidR="00FD4AA5" w:rsidRDefault="00FD4AA5" w:rsidP="00D94A5B">
            <w:pPr>
              <w:pStyle w:val="OtherTableBody"/>
            </w:pPr>
            <w:r>
              <w:t>CWE</w:t>
            </w:r>
          </w:p>
        </w:tc>
        <w:tc>
          <w:tcPr>
            <w:tcW w:w="700" w:type="dxa"/>
          </w:tcPr>
          <w:p w14:paraId="69ECE6CB" w14:textId="77777777" w:rsidR="00FD4AA5" w:rsidRDefault="00FD4AA5" w:rsidP="00D94A5B">
            <w:pPr>
              <w:pStyle w:val="OtherTableBody"/>
            </w:pPr>
            <w:r>
              <w:t>Y</w:t>
            </w:r>
          </w:p>
        </w:tc>
        <w:tc>
          <w:tcPr>
            <w:tcW w:w="600" w:type="dxa"/>
          </w:tcPr>
          <w:p w14:paraId="405EF467" w14:textId="77777777" w:rsidR="00FD4AA5" w:rsidRDefault="00FD4AA5" w:rsidP="00D94A5B">
            <w:pPr>
              <w:pStyle w:val="OtherTableBody"/>
            </w:pPr>
            <w:r>
              <w:t>0738</w:t>
            </w:r>
          </w:p>
        </w:tc>
        <w:tc>
          <w:tcPr>
            <w:tcW w:w="900" w:type="dxa"/>
          </w:tcPr>
          <w:p w14:paraId="15D2FA86" w14:textId="77777777" w:rsidR="00FD4AA5" w:rsidRDefault="00FD4AA5" w:rsidP="00D94A5B">
            <w:pPr>
              <w:pStyle w:val="OtherTableBody"/>
            </w:pPr>
            <w:r>
              <w:t>4A.4.6</w:t>
            </w:r>
          </w:p>
        </w:tc>
      </w:tr>
      <w:tr w:rsidR="00FD4AA5" w14:paraId="1448D2DF" w14:textId="77777777" w:rsidTr="00D94A5B">
        <w:trPr>
          <w:tblHeader/>
        </w:trPr>
        <w:tc>
          <w:tcPr>
            <w:tcW w:w="3500" w:type="dxa"/>
          </w:tcPr>
          <w:p w14:paraId="3E87C658" w14:textId="77777777" w:rsidR="00FD4AA5" w:rsidRDefault="00FD4AA5" w:rsidP="00D94A5B">
            <w:pPr>
              <w:pStyle w:val="OtherTableBody"/>
            </w:pPr>
            <w:r>
              <w:t>Special Costs</w:t>
            </w:r>
          </w:p>
        </w:tc>
        <w:tc>
          <w:tcPr>
            <w:tcW w:w="700" w:type="dxa"/>
          </w:tcPr>
          <w:p w14:paraId="79D0E1C7" w14:textId="77777777" w:rsidR="00FD4AA5" w:rsidRDefault="00FD4AA5" w:rsidP="00D94A5B">
            <w:pPr>
              <w:pStyle w:val="OtherTableBody"/>
            </w:pPr>
            <w:r>
              <w:t>01930</w:t>
            </w:r>
          </w:p>
        </w:tc>
        <w:tc>
          <w:tcPr>
            <w:tcW w:w="600" w:type="dxa"/>
          </w:tcPr>
          <w:p w14:paraId="5D7277E4" w14:textId="77777777" w:rsidR="00FD4AA5" w:rsidRDefault="00FD4AA5" w:rsidP="00D94A5B">
            <w:pPr>
              <w:pStyle w:val="OtherTableBody"/>
            </w:pPr>
            <w:r>
              <w:t>IVC</w:t>
            </w:r>
          </w:p>
        </w:tc>
        <w:tc>
          <w:tcPr>
            <w:tcW w:w="600" w:type="dxa"/>
          </w:tcPr>
          <w:p w14:paraId="0B6E558D" w14:textId="77777777" w:rsidR="00FD4AA5" w:rsidRDefault="00FD4AA5" w:rsidP="00D94A5B">
            <w:pPr>
              <w:pStyle w:val="OtherTableBody"/>
            </w:pPr>
            <w:r>
              <w:t>17</w:t>
            </w:r>
          </w:p>
        </w:tc>
        <w:tc>
          <w:tcPr>
            <w:tcW w:w="600" w:type="dxa"/>
          </w:tcPr>
          <w:p w14:paraId="22D4AF08" w14:textId="77777777" w:rsidR="00FD4AA5" w:rsidRDefault="00FD4AA5" w:rsidP="00D94A5B">
            <w:pPr>
              <w:pStyle w:val="OtherTableBody"/>
            </w:pPr>
            <w:r>
              <w:t>..</w:t>
            </w:r>
          </w:p>
        </w:tc>
        <w:tc>
          <w:tcPr>
            <w:tcW w:w="600" w:type="dxa"/>
          </w:tcPr>
          <w:p w14:paraId="544B9135" w14:textId="77777777" w:rsidR="00FD4AA5" w:rsidRDefault="00FD4AA5" w:rsidP="00D94A5B">
            <w:pPr>
              <w:pStyle w:val="OtherTableBody"/>
            </w:pPr>
          </w:p>
        </w:tc>
        <w:tc>
          <w:tcPr>
            <w:tcW w:w="600" w:type="dxa"/>
          </w:tcPr>
          <w:p w14:paraId="720E8D25" w14:textId="77777777" w:rsidR="00FD4AA5" w:rsidRDefault="00FD4AA5" w:rsidP="00D94A5B">
            <w:pPr>
              <w:pStyle w:val="OtherTableBody"/>
            </w:pPr>
            <w:r>
              <w:t>CP</w:t>
            </w:r>
          </w:p>
        </w:tc>
        <w:tc>
          <w:tcPr>
            <w:tcW w:w="700" w:type="dxa"/>
          </w:tcPr>
          <w:p w14:paraId="3349BE0D" w14:textId="77777777" w:rsidR="00FD4AA5" w:rsidRDefault="00FD4AA5" w:rsidP="00D94A5B">
            <w:pPr>
              <w:pStyle w:val="OtherTableBody"/>
            </w:pPr>
          </w:p>
        </w:tc>
        <w:tc>
          <w:tcPr>
            <w:tcW w:w="600" w:type="dxa"/>
          </w:tcPr>
          <w:p w14:paraId="2F0CCB12" w14:textId="77777777" w:rsidR="00FD4AA5" w:rsidRDefault="00FD4AA5" w:rsidP="00D94A5B">
            <w:pPr>
              <w:pStyle w:val="OtherTableBody"/>
            </w:pPr>
          </w:p>
        </w:tc>
        <w:tc>
          <w:tcPr>
            <w:tcW w:w="900" w:type="dxa"/>
          </w:tcPr>
          <w:p w14:paraId="18D73CEB" w14:textId="77777777" w:rsidR="00FD4AA5" w:rsidRDefault="00FD4AA5" w:rsidP="00D94A5B">
            <w:pPr>
              <w:pStyle w:val="OtherTableBody"/>
            </w:pPr>
            <w:r>
              <w:t>16.4.2</w:t>
            </w:r>
          </w:p>
        </w:tc>
      </w:tr>
      <w:tr w:rsidR="00FD4AA5" w14:paraId="13547899" w14:textId="77777777" w:rsidTr="00D94A5B">
        <w:trPr>
          <w:tblHeader/>
        </w:trPr>
        <w:tc>
          <w:tcPr>
            <w:tcW w:w="3500" w:type="dxa"/>
          </w:tcPr>
          <w:p w14:paraId="48CE8423" w14:textId="77777777" w:rsidR="00FD4AA5" w:rsidRDefault="00FD4AA5" w:rsidP="00D94A5B">
            <w:pPr>
              <w:pStyle w:val="OtherTableBody"/>
            </w:pPr>
            <w:r>
              <w:t>Special Coverage Approval Name</w:t>
            </w:r>
          </w:p>
        </w:tc>
        <w:tc>
          <w:tcPr>
            <w:tcW w:w="700" w:type="dxa"/>
          </w:tcPr>
          <w:p w14:paraId="35B0055D" w14:textId="77777777" w:rsidR="00FD4AA5" w:rsidRDefault="00FD4AA5" w:rsidP="00D94A5B">
            <w:pPr>
              <w:pStyle w:val="OtherTableBody"/>
            </w:pPr>
            <w:r>
              <w:t>00493</w:t>
            </w:r>
          </w:p>
        </w:tc>
        <w:tc>
          <w:tcPr>
            <w:tcW w:w="600" w:type="dxa"/>
          </w:tcPr>
          <w:p w14:paraId="3CCA81AC" w14:textId="77777777" w:rsidR="00FD4AA5" w:rsidRDefault="00FD4AA5" w:rsidP="00D94A5B">
            <w:pPr>
              <w:pStyle w:val="OtherTableBody"/>
            </w:pPr>
            <w:r>
              <w:t>IN2</w:t>
            </w:r>
          </w:p>
        </w:tc>
        <w:tc>
          <w:tcPr>
            <w:tcW w:w="600" w:type="dxa"/>
          </w:tcPr>
          <w:p w14:paraId="3FDD88DD" w14:textId="77777777" w:rsidR="00FD4AA5" w:rsidRDefault="00FD4AA5" w:rsidP="00D94A5B">
            <w:pPr>
              <w:pStyle w:val="OtherTableBody"/>
            </w:pPr>
            <w:r>
              <w:t>22</w:t>
            </w:r>
          </w:p>
        </w:tc>
        <w:tc>
          <w:tcPr>
            <w:tcW w:w="600" w:type="dxa"/>
          </w:tcPr>
          <w:p w14:paraId="30D856E9" w14:textId="77777777" w:rsidR="00FD4AA5" w:rsidRDefault="00FD4AA5" w:rsidP="00D94A5B">
            <w:pPr>
              <w:pStyle w:val="OtherTableBody"/>
            </w:pPr>
            <w:r>
              <w:t>..</w:t>
            </w:r>
          </w:p>
        </w:tc>
        <w:tc>
          <w:tcPr>
            <w:tcW w:w="600" w:type="dxa"/>
          </w:tcPr>
          <w:p w14:paraId="768AED33" w14:textId="77777777" w:rsidR="00FD4AA5" w:rsidRDefault="00FD4AA5" w:rsidP="00D94A5B">
            <w:pPr>
              <w:pStyle w:val="OtherTableBody"/>
            </w:pPr>
          </w:p>
        </w:tc>
        <w:tc>
          <w:tcPr>
            <w:tcW w:w="600" w:type="dxa"/>
          </w:tcPr>
          <w:p w14:paraId="4ABAC572" w14:textId="77777777" w:rsidR="00FD4AA5" w:rsidRDefault="00FD4AA5" w:rsidP="00D94A5B">
            <w:pPr>
              <w:pStyle w:val="OtherTableBody"/>
            </w:pPr>
            <w:r>
              <w:t>XPN</w:t>
            </w:r>
          </w:p>
        </w:tc>
        <w:tc>
          <w:tcPr>
            <w:tcW w:w="700" w:type="dxa"/>
          </w:tcPr>
          <w:p w14:paraId="7A35936E" w14:textId="77777777" w:rsidR="00FD4AA5" w:rsidRDefault="00FD4AA5" w:rsidP="00D94A5B">
            <w:pPr>
              <w:pStyle w:val="OtherTableBody"/>
            </w:pPr>
            <w:r>
              <w:t>Y</w:t>
            </w:r>
          </w:p>
        </w:tc>
        <w:tc>
          <w:tcPr>
            <w:tcW w:w="600" w:type="dxa"/>
          </w:tcPr>
          <w:p w14:paraId="7465EE2D" w14:textId="77777777" w:rsidR="00FD4AA5" w:rsidRDefault="00FD4AA5" w:rsidP="00D94A5B">
            <w:pPr>
              <w:pStyle w:val="OtherTableBody"/>
            </w:pPr>
          </w:p>
        </w:tc>
        <w:tc>
          <w:tcPr>
            <w:tcW w:w="900" w:type="dxa"/>
          </w:tcPr>
          <w:p w14:paraId="056F2113" w14:textId="77777777" w:rsidR="00FD4AA5" w:rsidRDefault="00FD4AA5" w:rsidP="00D94A5B">
            <w:pPr>
              <w:pStyle w:val="OtherTableBody"/>
            </w:pPr>
            <w:r>
              <w:t>6.5.7</w:t>
            </w:r>
          </w:p>
        </w:tc>
      </w:tr>
      <w:tr w:rsidR="00FD4AA5" w14:paraId="388281AC" w14:textId="77777777" w:rsidTr="00D94A5B">
        <w:trPr>
          <w:tblHeader/>
        </w:trPr>
        <w:tc>
          <w:tcPr>
            <w:tcW w:w="3500" w:type="dxa"/>
          </w:tcPr>
          <w:p w14:paraId="2AA33CE1" w14:textId="77777777" w:rsidR="00FD4AA5" w:rsidRDefault="00FD4AA5" w:rsidP="00D94A5B">
            <w:pPr>
              <w:pStyle w:val="OtherTableBody"/>
            </w:pPr>
            <w:r>
              <w:t>Special Coverage Approval Title</w:t>
            </w:r>
          </w:p>
        </w:tc>
        <w:tc>
          <w:tcPr>
            <w:tcW w:w="700" w:type="dxa"/>
          </w:tcPr>
          <w:p w14:paraId="53635F86" w14:textId="77777777" w:rsidR="00FD4AA5" w:rsidRDefault="00FD4AA5" w:rsidP="00D94A5B">
            <w:pPr>
              <w:pStyle w:val="OtherTableBody"/>
            </w:pPr>
            <w:r>
              <w:t>00494</w:t>
            </w:r>
          </w:p>
        </w:tc>
        <w:tc>
          <w:tcPr>
            <w:tcW w:w="600" w:type="dxa"/>
          </w:tcPr>
          <w:p w14:paraId="26548514" w14:textId="77777777" w:rsidR="00FD4AA5" w:rsidRDefault="00FD4AA5" w:rsidP="00D94A5B">
            <w:pPr>
              <w:pStyle w:val="OtherTableBody"/>
            </w:pPr>
            <w:r>
              <w:t>IN2</w:t>
            </w:r>
          </w:p>
        </w:tc>
        <w:tc>
          <w:tcPr>
            <w:tcW w:w="600" w:type="dxa"/>
          </w:tcPr>
          <w:p w14:paraId="13820B3D" w14:textId="77777777" w:rsidR="00FD4AA5" w:rsidRDefault="00FD4AA5" w:rsidP="00D94A5B">
            <w:pPr>
              <w:pStyle w:val="OtherTableBody"/>
            </w:pPr>
            <w:r>
              <w:t>23</w:t>
            </w:r>
          </w:p>
        </w:tc>
        <w:tc>
          <w:tcPr>
            <w:tcW w:w="600" w:type="dxa"/>
          </w:tcPr>
          <w:p w14:paraId="7EF5D4C2" w14:textId="77777777" w:rsidR="00FD4AA5" w:rsidRDefault="00FD4AA5" w:rsidP="00D94A5B">
            <w:pPr>
              <w:pStyle w:val="OtherTableBody"/>
            </w:pPr>
            <w:r>
              <w:t>..</w:t>
            </w:r>
          </w:p>
        </w:tc>
        <w:tc>
          <w:tcPr>
            <w:tcW w:w="600" w:type="dxa"/>
          </w:tcPr>
          <w:p w14:paraId="37F0201F" w14:textId="77777777" w:rsidR="00FD4AA5" w:rsidRDefault="00FD4AA5" w:rsidP="00D94A5B">
            <w:pPr>
              <w:pStyle w:val="OtherTableBody"/>
            </w:pPr>
            <w:r>
              <w:t>30#</w:t>
            </w:r>
          </w:p>
        </w:tc>
        <w:tc>
          <w:tcPr>
            <w:tcW w:w="600" w:type="dxa"/>
          </w:tcPr>
          <w:p w14:paraId="120D12AA" w14:textId="77777777" w:rsidR="00FD4AA5" w:rsidRDefault="00FD4AA5" w:rsidP="00D94A5B">
            <w:pPr>
              <w:pStyle w:val="OtherTableBody"/>
            </w:pPr>
            <w:r>
              <w:t>ST</w:t>
            </w:r>
          </w:p>
        </w:tc>
        <w:tc>
          <w:tcPr>
            <w:tcW w:w="700" w:type="dxa"/>
          </w:tcPr>
          <w:p w14:paraId="1A91CF96" w14:textId="77777777" w:rsidR="00FD4AA5" w:rsidRDefault="00FD4AA5" w:rsidP="00D94A5B">
            <w:pPr>
              <w:pStyle w:val="OtherTableBody"/>
            </w:pPr>
          </w:p>
        </w:tc>
        <w:tc>
          <w:tcPr>
            <w:tcW w:w="600" w:type="dxa"/>
          </w:tcPr>
          <w:p w14:paraId="66D58070" w14:textId="77777777" w:rsidR="00FD4AA5" w:rsidRDefault="00FD4AA5" w:rsidP="00D94A5B">
            <w:pPr>
              <w:pStyle w:val="OtherTableBody"/>
            </w:pPr>
          </w:p>
        </w:tc>
        <w:tc>
          <w:tcPr>
            <w:tcW w:w="900" w:type="dxa"/>
          </w:tcPr>
          <w:p w14:paraId="27AD2573" w14:textId="77777777" w:rsidR="00FD4AA5" w:rsidRDefault="00FD4AA5" w:rsidP="00D94A5B">
            <w:pPr>
              <w:pStyle w:val="OtherTableBody"/>
            </w:pPr>
            <w:r>
              <w:t>6.5.7</w:t>
            </w:r>
          </w:p>
        </w:tc>
      </w:tr>
      <w:tr w:rsidR="00FD4AA5" w14:paraId="3C438D29" w14:textId="77777777" w:rsidTr="00D94A5B">
        <w:trPr>
          <w:tblHeader/>
        </w:trPr>
        <w:tc>
          <w:tcPr>
            <w:tcW w:w="3500" w:type="dxa"/>
          </w:tcPr>
          <w:p w14:paraId="01B5759C" w14:textId="77777777" w:rsidR="00FD4AA5" w:rsidRDefault="00FD4AA5" w:rsidP="00D94A5B">
            <w:pPr>
              <w:pStyle w:val="OtherTableBody"/>
            </w:pPr>
            <w:r>
              <w:t>Special Dispensing Instructions</w:t>
            </w:r>
          </w:p>
        </w:tc>
        <w:tc>
          <w:tcPr>
            <w:tcW w:w="700" w:type="dxa"/>
          </w:tcPr>
          <w:p w14:paraId="296D9825" w14:textId="77777777" w:rsidR="00FD4AA5" w:rsidRDefault="00FD4AA5" w:rsidP="00D94A5B">
            <w:pPr>
              <w:pStyle w:val="OtherTableBody"/>
            </w:pPr>
            <w:r>
              <w:t>00330</w:t>
            </w:r>
          </w:p>
        </w:tc>
        <w:tc>
          <w:tcPr>
            <w:tcW w:w="600" w:type="dxa"/>
          </w:tcPr>
          <w:p w14:paraId="6C729F4E" w14:textId="77777777" w:rsidR="00FD4AA5" w:rsidRDefault="00FD4AA5" w:rsidP="00D94A5B">
            <w:pPr>
              <w:pStyle w:val="OtherTableBody"/>
            </w:pPr>
            <w:r>
              <w:t>RXE</w:t>
            </w:r>
          </w:p>
        </w:tc>
        <w:tc>
          <w:tcPr>
            <w:tcW w:w="600" w:type="dxa"/>
          </w:tcPr>
          <w:p w14:paraId="04565858" w14:textId="77777777" w:rsidR="00FD4AA5" w:rsidRDefault="00FD4AA5" w:rsidP="00D94A5B">
            <w:pPr>
              <w:pStyle w:val="OtherTableBody"/>
            </w:pPr>
            <w:r>
              <w:t>21</w:t>
            </w:r>
          </w:p>
        </w:tc>
        <w:tc>
          <w:tcPr>
            <w:tcW w:w="600" w:type="dxa"/>
          </w:tcPr>
          <w:p w14:paraId="7F87D5BF" w14:textId="77777777" w:rsidR="00FD4AA5" w:rsidRDefault="00FD4AA5" w:rsidP="00D94A5B">
            <w:pPr>
              <w:pStyle w:val="OtherTableBody"/>
            </w:pPr>
            <w:r>
              <w:t>..</w:t>
            </w:r>
          </w:p>
        </w:tc>
        <w:tc>
          <w:tcPr>
            <w:tcW w:w="600" w:type="dxa"/>
          </w:tcPr>
          <w:p w14:paraId="191FFFEB" w14:textId="77777777" w:rsidR="00FD4AA5" w:rsidRDefault="00FD4AA5" w:rsidP="00D94A5B">
            <w:pPr>
              <w:pStyle w:val="OtherTableBody"/>
            </w:pPr>
          </w:p>
        </w:tc>
        <w:tc>
          <w:tcPr>
            <w:tcW w:w="600" w:type="dxa"/>
          </w:tcPr>
          <w:p w14:paraId="7BA993D6" w14:textId="77777777" w:rsidR="00FD4AA5" w:rsidRDefault="00FD4AA5" w:rsidP="00D94A5B">
            <w:pPr>
              <w:pStyle w:val="OtherTableBody"/>
            </w:pPr>
            <w:r>
              <w:t>CWE</w:t>
            </w:r>
          </w:p>
        </w:tc>
        <w:tc>
          <w:tcPr>
            <w:tcW w:w="700" w:type="dxa"/>
          </w:tcPr>
          <w:p w14:paraId="33998529" w14:textId="77777777" w:rsidR="00FD4AA5" w:rsidRDefault="00FD4AA5" w:rsidP="00D94A5B">
            <w:pPr>
              <w:pStyle w:val="OtherTableBody"/>
            </w:pPr>
            <w:r>
              <w:t>Y</w:t>
            </w:r>
          </w:p>
        </w:tc>
        <w:tc>
          <w:tcPr>
            <w:tcW w:w="600" w:type="dxa"/>
          </w:tcPr>
          <w:p w14:paraId="239638A8" w14:textId="77777777" w:rsidR="00FD4AA5" w:rsidRDefault="00FD4AA5" w:rsidP="00D94A5B">
            <w:pPr>
              <w:pStyle w:val="OtherTableBody"/>
            </w:pPr>
            <w:r>
              <w:t>0706</w:t>
            </w:r>
          </w:p>
        </w:tc>
        <w:tc>
          <w:tcPr>
            <w:tcW w:w="900" w:type="dxa"/>
          </w:tcPr>
          <w:p w14:paraId="550858CD" w14:textId="77777777" w:rsidR="00FD4AA5" w:rsidRDefault="00FD4AA5" w:rsidP="00D94A5B">
            <w:pPr>
              <w:pStyle w:val="OtherTableBody"/>
            </w:pPr>
            <w:r>
              <w:t>4A.4.4</w:t>
            </w:r>
          </w:p>
        </w:tc>
      </w:tr>
      <w:tr w:rsidR="00FD4AA5" w14:paraId="546052F8" w14:textId="77777777" w:rsidTr="00D94A5B">
        <w:trPr>
          <w:tblHeader/>
        </w:trPr>
        <w:tc>
          <w:tcPr>
            <w:tcW w:w="3500" w:type="dxa"/>
          </w:tcPr>
          <w:p w14:paraId="068B2BD3" w14:textId="77777777" w:rsidR="00FD4AA5" w:rsidRDefault="00FD4AA5" w:rsidP="00D94A5B">
            <w:pPr>
              <w:pStyle w:val="OtherTableBody"/>
            </w:pPr>
            <w:r>
              <w:t>Special Dispensing Instructions</w:t>
            </w:r>
          </w:p>
        </w:tc>
        <w:tc>
          <w:tcPr>
            <w:tcW w:w="700" w:type="dxa"/>
          </w:tcPr>
          <w:p w14:paraId="241CED89" w14:textId="77777777" w:rsidR="00FD4AA5" w:rsidRDefault="00FD4AA5" w:rsidP="00D94A5B">
            <w:pPr>
              <w:pStyle w:val="OtherTableBody"/>
            </w:pPr>
            <w:r>
              <w:t>00330</w:t>
            </w:r>
          </w:p>
        </w:tc>
        <w:tc>
          <w:tcPr>
            <w:tcW w:w="600" w:type="dxa"/>
          </w:tcPr>
          <w:p w14:paraId="04D156DF" w14:textId="77777777" w:rsidR="00FD4AA5" w:rsidRDefault="00FD4AA5" w:rsidP="00D94A5B">
            <w:pPr>
              <w:pStyle w:val="OtherTableBody"/>
            </w:pPr>
            <w:r>
              <w:t>RXD</w:t>
            </w:r>
          </w:p>
        </w:tc>
        <w:tc>
          <w:tcPr>
            <w:tcW w:w="600" w:type="dxa"/>
          </w:tcPr>
          <w:p w14:paraId="6DFE6208" w14:textId="77777777" w:rsidR="00FD4AA5" w:rsidRDefault="00FD4AA5" w:rsidP="00D94A5B">
            <w:pPr>
              <w:pStyle w:val="OtherTableBody"/>
            </w:pPr>
            <w:r>
              <w:t>15</w:t>
            </w:r>
          </w:p>
        </w:tc>
        <w:tc>
          <w:tcPr>
            <w:tcW w:w="600" w:type="dxa"/>
          </w:tcPr>
          <w:p w14:paraId="5303AF83" w14:textId="77777777" w:rsidR="00FD4AA5" w:rsidRDefault="00FD4AA5" w:rsidP="00D94A5B">
            <w:pPr>
              <w:pStyle w:val="OtherTableBody"/>
            </w:pPr>
            <w:r>
              <w:t>..</w:t>
            </w:r>
          </w:p>
        </w:tc>
        <w:tc>
          <w:tcPr>
            <w:tcW w:w="600" w:type="dxa"/>
          </w:tcPr>
          <w:p w14:paraId="4F710FED" w14:textId="77777777" w:rsidR="00FD4AA5" w:rsidRDefault="00FD4AA5" w:rsidP="00D94A5B">
            <w:pPr>
              <w:pStyle w:val="OtherTableBody"/>
            </w:pPr>
          </w:p>
        </w:tc>
        <w:tc>
          <w:tcPr>
            <w:tcW w:w="600" w:type="dxa"/>
          </w:tcPr>
          <w:p w14:paraId="3F7CE10C" w14:textId="77777777" w:rsidR="00FD4AA5" w:rsidRDefault="00FD4AA5" w:rsidP="00D94A5B">
            <w:pPr>
              <w:pStyle w:val="OtherTableBody"/>
            </w:pPr>
            <w:r>
              <w:t>CWE</w:t>
            </w:r>
          </w:p>
        </w:tc>
        <w:tc>
          <w:tcPr>
            <w:tcW w:w="700" w:type="dxa"/>
          </w:tcPr>
          <w:p w14:paraId="34D25D0E" w14:textId="77777777" w:rsidR="00FD4AA5" w:rsidRDefault="00FD4AA5" w:rsidP="00D94A5B">
            <w:pPr>
              <w:pStyle w:val="OtherTableBody"/>
            </w:pPr>
            <w:r>
              <w:t>Y</w:t>
            </w:r>
          </w:p>
        </w:tc>
        <w:tc>
          <w:tcPr>
            <w:tcW w:w="600" w:type="dxa"/>
          </w:tcPr>
          <w:p w14:paraId="0548B7CF" w14:textId="77777777" w:rsidR="00FD4AA5" w:rsidRDefault="00FD4AA5" w:rsidP="00D94A5B">
            <w:pPr>
              <w:pStyle w:val="OtherTableBody"/>
            </w:pPr>
            <w:r>
              <w:t>0706</w:t>
            </w:r>
          </w:p>
        </w:tc>
        <w:tc>
          <w:tcPr>
            <w:tcW w:w="900" w:type="dxa"/>
          </w:tcPr>
          <w:p w14:paraId="51C02BE2" w14:textId="77777777" w:rsidR="00FD4AA5" w:rsidRDefault="00FD4AA5" w:rsidP="00D94A5B">
            <w:pPr>
              <w:pStyle w:val="OtherTableBody"/>
            </w:pPr>
            <w:r>
              <w:t>4A.4.5</w:t>
            </w:r>
          </w:p>
        </w:tc>
      </w:tr>
      <w:tr w:rsidR="00FD4AA5" w14:paraId="5D2ECE4A" w14:textId="77777777" w:rsidTr="00D94A5B">
        <w:trPr>
          <w:tblHeader/>
        </w:trPr>
        <w:tc>
          <w:tcPr>
            <w:tcW w:w="3500" w:type="dxa"/>
          </w:tcPr>
          <w:p w14:paraId="0E5BD415" w14:textId="77777777" w:rsidR="00FD4AA5" w:rsidRDefault="00FD4AA5" w:rsidP="00D94A5B">
            <w:pPr>
              <w:pStyle w:val="OtherTableBody"/>
            </w:pPr>
            <w:r>
              <w:t>Special Handling Code</w:t>
            </w:r>
          </w:p>
        </w:tc>
        <w:tc>
          <w:tcPr>
            <w:tcW w:w="700" w:type="dxa"/>
          </w:tcPr>
          <w:p w14:paraId="73E3D0E3" w14:textId="77777777" w:rsidR="00FD4AA5" w:rsidRDefault="00FD4AA5" w:rsidP="00D94A5B">
            <w:pPr>
              <w:pStyle w:val="OtherTableBody"/>
            </w:pPr>
            <w:r>
              <w:t>01370</w:t>
            </w:r>
          </w:p>
        </w:tc>
        <w:tc>
          <w:tcPr>
            <w:tcW w:w="600" w:type="dxa"/>
          </w:tcPr>
          <w:p w14:paraId="05D19B90" w14:textId="77777777" w:rsidR="00FD4AA5" w:rsidRDefault="00FD4AA5" w:rsidP="00D94A5B">
            <w:pPr>
              <w:pStyle w:val="OtherTableBody"/>
            </w:pPr>
            <w:r>
              <w:t>SAC</w:t>
            </w:r>
          </w:p>
        </w:tc>
        <w:tc>
          <w:tcPr>
            <w:tcW w:w="600" w:type="dxa"/>
          </w:tcPr>
          <w:p w14:paraId="5549A9F8" w14:textId="77777777" w:rsidR="00FD4AA5" w:rsidRDefault="00FD4AA5" w:rsidP="00D94A5B">
            <w:pPr>
              <w:pStyle w:val="OtherTableBody"/>
            </w:pPr>
            <w:r>
              <w:t>43</w:t>
            </w:r>
          </w:p>
        </w:tc>
        <w:tc>
          <w:tcPr>
            <w:tcW w:w="600" w:type="dxa"/>
          </w:tcPr>
          <w:p w14:paraId="060A73F3" w14:textId="77777777" w:rsidR="00FD4AA5" w:rsidRDefault="00FD4AA5" w:rsidP="00D94A5B">
            <w:pPr>
              <w:pStyle w:val="OtherTableBody"/>
            </w:pPr>
            <w:r>
              <w:t>..</w:t>
            </w:r>
          </w:p>
        </w:tc>
        <w:tc>
          <w:tcPr>
            <w:tcW w:w="600" w:type="dxa"/>
          </w:tcPr>
          <w:p w14:paraId="5A0EF77C" w14:textId="77777777" w:rsidR="00FD4AA5" w:rsidRDefault="00FD4AA5" w:rsidP="00D94A5B">
            <w:pPr>
              <w:pStyle w:val="OtherTableBody"/>
            </w:pPr>
          </w:p>
        </w:tc>
        <w:tc>
          <w:tcPr>
            <w:tcW w:w="600" w:type="dxa"/>
          </w:tcPr>
          <w:p w14:paraId="0B393175" w14:textId="77777777" w:rsidR="00FD4AA5" w:rsidRDefault="00FD4AA5" w:rsidP="00D94A5B">
            <w:pPr>
              <w:pStyle w:val="OtherTableBody"/>
            </w:pPr>
            <w:r>
              <w:t>CWE</w:t>
            </w:r>
          </w:p>
        </w:tc>
        <w:tc>
          <w:tcPr>
            <w:tcW w:w="700" w:type="dxa"/>
          </w:tcPr>
          <w:p w14:paraId="2C2B0E14" w14:textId="77777777" w:rsidR="00FD4AA5" w:rsidRDefault="00FD4AA5" w:rsidP="00D94A5B">
            <w:pPr>
              <w:pStyle w:val="OtherTableBody"/>
            </w:pPr>
            <w:r>
              <w:t>Y</w:t>
            </w:r>
          </w:p>
        </w:tc>
        <w:tc>
          <w:tcPr>
            <w:tcW w:w="600" w:type="dxa"/>
          </w:tcPr>
          <w:p w14:paraId="0AC7CE11" w14:textId="77777777" w:rsidR="00FD4AA5" w:rsidRDefault="00FD4AA5" w:rsidP="00D94A5B">
            <w:pPr>
              <w:pStyle w:val="OtherTableBody"/>
            </w:pPr>
            <w:r>
              <w:t>0376</w:t>
            </w:r>
          </w:p>
        </w:tc>
        <w:tc>
          <w:tcPr>
            <w:tcW w:w="900" w:type="dxa"/>
          </w:tcPr>
          <w:p w14:paraId="2E390984" w14:textId="77777777" w:rsidR="00FD4AA5" w:rsidRDefault="00FD4AA5" w:rsidP="00D94A5B">
            <w:pPr>
              <w:pStyle w:val="OtherTableBody"/>
            </w:pPr>
            <w:r>
              <w:t>13.4.3</w:t>
            </w:r>
          </w:p>
        </w:tc>
      </w:tr>
      <w:tr w:rsidR="00FD4AA5" w14:paraId="07360531" w14:textId="77777777" w:rsidTr="00D94A5B">
        <w:trPr>
          <w:tblHeader/>
        </w:trPr>
        <w:tc>
          <w:tcPr>
            <w:tcW w:w="3500" w:type="dxa"/>
          </w:tcPr>
          <w:p w14:paraId="67ACD5B5" w14:textId="77777777" w:rsidR="00FD4AA5" w:rsidRDefault="00FD4AA5" w:rsidP="00D94A5B">
            <w:pPr>
              <w:pStyle w:val="OtherTableBody"/>
            </w:pPr>
            <w:r>
              <w:t>Special Handling Code</w:t>
            </w:r>
          </w:p>
        </w:tc>
        <w:tc>
          <w:tcPr>
            <w:tcW w:w="700" w:type="dxa"/>
          </w:tcPr>
          <w:p w14:paraId="6C8F5F03" w14:textId="77777777" w:rsidR="00FD4AA5" w:rsidRDefault="00FD4AA5" w:rsidP="00D94A5B">
            <w:pPr>
              <w:pStyle w:val="OtherTableBody"/>
            </w:pPr>
            <w:r>
              <w:t>01370</w:t>
            </w:r>
          </w:p>
        </w:tc>
        <w:tc>
          <w:tcPr>
            <w:tcW w:w="600" w:type="dxa"/>
          </w:tcPr>
          <w:p w14:paraId="533CE342" w14:textId="77777777" w:rsidR="00FD4AA5" w:rsidRDefault="00FD4AA5" w:rsidP="00D94A5B">
            <w:pPr>
              <w:pStyle w:val="OtherTableBody"/>
            </w:pPr>
            <w:r>
              <w:t>ITM</w:t>
            </w:r>
          </w:p>
        </w:tc>
        <w:tc>
          <w:tcPr>
            <w:tcW w:w="600" w:type="dxa"/>
          </w:tcPr>
          <w:p w14:paraId="61E74DD7" w14:textId="77777777" w:rsidR="00FD4AA5" w:rsidRDefault="00FD4AA5" w:rsidP="00D94A5B">
            <w:pPr>
              <w:pStyle w:val="OtherTableBody"/>
            </w:pPr>
            <w:r>
              <w:t>29</w:t>
            </w:r>
          </w:p>
        </w:tc>
        <w:tc>
          <w:tcPr>
            <w:tcW w:w="600" w:type="dxa"/>
          </w:tcPr>
          <w:p w14:paraId="01A21C68" w14:textId="77777777" w:rsidR="00FD4AA5" w:rsidRDefault="00FD4AA5" w:rsidP="00D94A5B">
            <w:pPr>
              <w:pStyle w:val="OtherTableBody"/>
            </w:pPr>
            <w:r>
              <w:t>..</w:t>
            </w:r>
          </w:p>
        </w:tc>
        <w:tc>
          <w:tcPr>
            <w:tcW w:w="600" w:type="dxa"/>
          </w:tcPr>
          <w:p w14:paraId="43287974" w14:textId="77777777" w:rsidR="00FD4AA5" w:rsidRDefault="00FD4AA5" w:rsidP="00D94A5B">
            <w:pPr>
              <w:pStyle w:val="OtherTableBody"/>
            </w:pPr>
          </w:p>
        </w:tc>
        <w:tc>
          <w:tcPr>
            <w:tcW w:w="600" w:type="dxa"/>
          </w:tcPr>
          <w:p w14:paraId="02C82F69" w14:textId="77777777" w:rsidR="00FD4AA5" w:rsidRDefault="00FD4AA5" w:rsidP="00D94A5B">
            <w:pPr>
              <w:pStyle w:val="OtherTableBody"/>
            </w:pPr>
            <w:r>
              <w:t>CWE</w:t>
            </w:r>
          </w:p>
        </w:tc>
        <w:tc>
          <w:tcPr>
            <w:tcW w:w="700" w:type="dxa"/>
          </w:tcPr>
          <w:p w14:paraId="54CF8D09" w14:textId="77777777" w:rsidR="00FD4AA5" w:rsidRDefault="00FD4AA5" w:rsidP="00D94A5B">
            <w:pPr>
              <w:pStyle w:val="OtherTableBody"/>
            </w:pPr>
          </w:p>
        </w:tc>
        <w:tc>
          <w:tcPr>
            <w:tcW w:w="600" w:type="dxa"/>
          </w:tcPr>
          <w:p w14:paraId="39626D76" w14:textId="77777777" w:rsidR="00FD4AA5" w:rsidRDefault="00FD4AA5" w:rsidP="00D94A5B">
            <w:pPr>
              <w:pStyle w:val="OtherTableBody"/>
            </w:pPr>
            <w:r>
              <w:t>0376</w:t>
            </w:r>
          </w:p>
        </w:tc>
        <w:tc>
          <w:tcPr>
            <w:tcW w:w="900" w:type="dxa"/>
          </w:tcPr>
          <w:p w14:paraId="100E1486" w14:textId="77777777" w:rsidR="00FD4AA5" w:rsidRDefault="00FD4AA5" w:rsidP="00D94A5B">
            <w:pPr>
              <w:pStyle w:val="OtherTableBody"/>
            </w:pPr>
            <w:r>
              <w:t>17.4.2</w:t>
            </w:r>
          </w:p>
        </w:tc>
      </w:tr>
      <w:tr w:rsidR="00FD4AA5" w14:paraId="53C142A0" w14:textId="77777777" w:rsidTr="00D94A5B">
        <w:trPr>
          <w:tblHeader/>
        </w:trPr>
        <w:tc>
          <w:tcPr>
            <w:tcW w:w="3500" w:type="dxa"/>
          </w:tcPr>
          <w:p w14:paraId="3E71D83B" w14:textId="77777777" w:rsidR="00FD4AA5" w:rsidRDefault="00FD4AA5" w:rsidP="00D94A5B">
            <w:pPr>
              <w:pStyle w:val="OtherTableBody"/>
            </w:pPr>
            <w:r>
              <w:t>Special Handling Requirements</w:t>
            </w:r>
          </w:p>
        </w:tc>
        <w:tc>
          <w:tcPr>
            <w:tcW w:w="700" w:type="dxa"/>
          </w:tcPr>
          <w:p w14:paraId="30812873" w14:textId="77777777" w:rsidR="00FD4AA5" w:rsidRDefault="00FD4AA5" w:rsidP="00D94A5B">
            <w:pPr>
              <w:pStyle w:val="OtherTableBody"/>
            </w:pPr>
            <w:r>
              <w:t>00649</w:t>
            </w:r>
          </w:p>
        </w:tc>
        <w:tc>
          <w:tcPr>
            <w:tcW w:w="600" w:type="dxa"/>
          </w:tcPr>
          <w:p w14:paraId="65F99586" w14:textId="77777777" w:rsidR="00FD4AA5" w:rsidRDefault="00FD4AA5" w:rsidP="00D94A5B">
            <w:pPr>
              <w:pStyle w:val="OtherTableBody"/>
            </w:pPr>
            <w:r>
              <w:t>OM4</w:t>
            </w:r>
          </w:p>
        </w:tc>
        <w:tc>
          <w:tcPr>
            <w:tcW w:w="600" w:type="dxa"/>
          </w:tcPr>
          <w:p w14:paraId="32EA160A" w14:textId="77777777" w:rsidR="00FD4AA5" w:rsidRDefault="00FD4AA5" w:rsidP="00D94A5B">
            <w:pPr>
              <w:pStyle w:val="OtherTableBody"/>
            </w:pPr>
            <w:r>
              <w:t>9</w:t>
            </w:r>
          </w:p>
        </w:tc>
        <w:tc>
          <w:tcPr>
            <w:tcW w:w="600" w:type="dxa"/>
          </w:tcPr>
          <w:p w14:paraId="595C47BC" w14:textId="77777777" w:rsidR="00FD4AA5" w:rsidRDefault="00FD4AA5" w:rsidP="00D94A5B">
            <w:pPr>
              <w:pStyle w:val="OtherTableBody"/>
            </w:pPr>
            <w:r>
              <w:t>..</w:t>
            </w:r>
          </w:p>
        </w:tc>
        <w:tc>
          <w:tcPr>
            <w:tcW w:w="600" w:type="dxa"/>
          </w:tcPr>
          <w:p w14:paraId="4438E9CA" w14:textId="77777777" w:rsidR="00FD4AA5" w:rsidRDefault="00FD4AA5" w:rsidP="00D94A5B">
            <w:pPr>
              <w:pStyle w:val="OtherTableBody"/>
            </w:pPr>
          </w:p>
        </w:tc>
        <w:tc>
          <w:tcPr>
            <w:tcW w:w="600" w:type="dxa"/>
          </w:tcPr>
          <w:p w14:paraId="566DB2D6" w14:textId="77777777" w:rsidR="00FD4AA5" w:rsidRDefault="00FD4AA5" w:rsidP="00D94A5B">
            <w:pPr>
              <w:pStyle w:val="OtherTableBody"/>
            </w:pPr>
            <w:r>
              <w:t>TX</w:t>
            </w:r>
          </w:p>
        </w:tc>
        <w:tc>
          <w:tcPr>
            <w:tcW w:w="700" w:type="dxa"/>
          </w:tcPr>
          <w:p w14:paraId="4972AE62" w14:textId="77777777" w:rsidR="00FD4AA5" w:rsidRDefault="00FD4AA5" w:rsidP="00D94A5B">
            <w:pPr>
              <w:pStyle w:val="OtherTableBody"/>
            </w:pPr>
          </w:p>
        </w:tc>
        <w:tc>
          <w:tcPr>
            <w:tcW w:w="600" w:type="dxa"/>
          </w:tcPr>
          <w:p w14:paraId="4F98BBFE" w14:textId="77777777" w:rsidR="00FD4AA5" w:rsidRDefault="00FD4AA5" w:rsidP="00D94A5B">
            <w:pPr>
              <w:pStyle w:val="OtherTableBody"/>
            </w:pPr>
          </w:p>
        </w:tc>
        <w:tc>
          <w:tcPr>
            <w:tcW w:w="900" w:type="dxa"/>
          </w:tcPr>
          <w:p w14:paraId="3170E9AC" w14:textId="77777777" w:rsidR="00FD4AA5" w:rsidRDefault="00FD4AA5" w:rsidP="00D94A5B">
            <w:pPr>
              <w:pStyle w:val="OtherTableBody"/>
            </w:pPr>
            <w:r>
              <w:t>8.8.12</w:t>
            </w:r>
          </w:p>
        </w:tc>
      </w:tr>
      <w:tr w:rsidR="00FD4AA5" w14:paraId="2593E7BD" w14:textId="77777777" w:rsidTr="00D94A5B">
        <w:trPr>
          <w:tblHeader/>
        </w:trPr>
        <w:tc>
          <w:tcPr>
            <w:tcW w:w="3500" w:type="dxa"/>
          </w:tcPr>
          <w:p w14:paraId="3825D77B" w14:textId="77777777" w:rsidR="00FD4AA5" w:rsidRDefault="00FD4AA5" w:rsidP="00D94A5B">
            <w:pPr>
              <w:pStyle w:val="OtherTableBody"/>
            </w:pPr>
            <w:r>
              <w:t>Special Instructions</w:t>
            </w:r>
          </w:p>
        </w:tc>
        <w:tc>
          <w:tcPr>
            <w:tcW w:w="700" w:type="dxa"/>
          </w:tcPr>
          <w:p w14:paraId="1EC85DFB" w14:textId="77777777" w:rsidR="00FD4AA5" w:rsidRDefault="00FD4AA5" w:rsidP="00D94A5B">
            <w:pPr>
              <w:pStyle w:val="OtherTableBody"/>
            </w:pPr>
            <w:r>
              <w:t>03435</w:t>
            </w:r>
          </w:p>
        </w:tc>
        <w:tc>
          <w:tcPr>
            <w:tcW w:w="600" w:type="dxa"/>
          </w:tcPr>
          <w:p w14:paraId="07CA26ED" w14:textId="77777777" w:rsidR="00FD4AA5" w:rsidRDefault="00FD4AA5" w:rsidP="00D94A5B">
            <w:pPr>
              <w:pStyle w:val="OtherTableBody"/>
            </w:pPr>
            <w:r>
              <w:t>OM1</w:t>
            </w:r>
          </w:p>
        </w:tc>
        <w:tc>
          <w:tcPr>
            <w:tcW w:w="600" w:type="dxa"/>
          </w:tcPr>
          <w:p w14:paraId="7144032C" w14:textId="77777777" w:rsidR="00FD4AA5" w:rsidRDefault="00FD4AA5" w:rsidP="00D94A5B">
            <w:pPr>
              <w:pStyle w:val="OtherTableBody"/>
            </w:pPr>
            <w:r>
              <w:t>54</w:t>
            </w:r>
          </w:p>
        </w:tc>
        <w:tc>
          <w:tcPr>
            <w:tcW w:w="600" w:type="dxa"/>
          </w:tcPr>
          <w:p w14:paraId="593AAE36" w14:textId="77777777" w:rsidR="00FD4AA5" w:rsidRDefault="00FD4AA5" w:rsidP="00D94A5B">
            <w:pPr>
              <w:pStyle w:val="OtherTableBody"/>
            </w:pPr>
            <w:r>
              <w:t>..</w:t>
            </w:r>
          </w:p>
        </w:tc>
        <w:tc>
          <w:tcPr>
            <w:tcW w:w="600" w:type="dxa"/>
          </w:tcPr>
          <w:p w14:paraId="3B3A37F1" w14:textId="77777777" w:rsidR="00FD4AA5" w:rsidRDefault="00FD4AA5" w:rsidP="00D94A5B">
            <w:pPr>
              <w:pStyle w:val="OtherTableBody"/>
            </w:pPr>
          </w:p>
        </w:tc>
        <w:tc>
          <w:tcPr>
            <w:tcW w:w="600" w:type="dxa"/>
          </w:tcPr>
          <w:p w14:paraId="4380E8B9" w14:textId="77777777" w:rsidR="00FD4AA5" w:rsidRDefault="00FD4AA5" w:rsidP="00D94A5B">
            <w:pPr>
              <w:pStyle w:val="OtherTableBody"/>
            </w:pPr>
            <w:r>
              <w:t>TX</w:t>
            </w:r>
          </w:p>
        </w:tc>
        <w:tc>
          <w:tcPr>
            <w:tcW w:w="700" w:type="dxa"/>
          </w:tcPr>
          <w:p w14:paraId="436CE8AF" w14:textId="77777777" w:rsidR="00FD4AA5" w:rsidRDefault="00FD4AA5" w:rsidP="00D94A5B">
            <w:pPr>
              <w:pStyle w:val="OtherTableBody"/>
            </w:pPr>
          </w:p>
        </w:tc>
        <w:tc>
          <w:tcPr>
            <w:tcW w:w="600" w:type="dxa"/>
          </w:tcPr>
          <w:p w14:paraId="4427557E" w14:textId="77777777" w:rsidR="00FD4AA5" w:rsidRDefault="00FD4AA5" w:rsidP="00D94A5B">
            <w:pPr>
              <w:pStyle w:val="OtherTableBody"/>
            </w:pPr>
          </w:p>
        </w:tc>
        <w:tc>
          <w:tcPr>
            <w:tcW w:w="900" w:type="dxa"/>
          </w:tcPr>
          <w:p w14:paraId="3407AD66" w14:textId="77777777" w:rsidR="00FD4AA5" w:rsidRDefault="00FD4AA5" w:rsidP="00D94A5B">
            <w:pPr>
              <w:pStyle w:val="OtherTableBody"/>
            </w:pPr>
            <w:r>
              <w:t>8.8.9</w:t>
            </w:r>
          </w:p>
        </w:tc>
      </w:tr>
      <w:tr w:rsidR="00FD4AA5" w14:paraId="783A381A" w14:textId="77777777" w:rsidTr="00D94A5B">
        <w:trPr>
          <w:tblHeader/>
        </w:trPr>
        <w:tc>
          <w:tcPr>
            <w:tcW w:w="3500" w:type="dxa"/>
          </w:tcPr>
          <w:p w14:paraId="362E14A7" w14:textId="77777777" w:rsidR="00FD4AA5" w:rsidRDefault="00FD4AA5" w:rsidP="00D94A5B">
            <w:pPr>
              <w:pStyle w:val="OtherTableBody"/>
            </w:pPr>
            <w:r>
              <w:t>Special Order Indicator</w:t>
            </w:r>
          </w:p>
        </w:tc>
        <w:tc>
          <w:tcPr>
            <w:tcW w:w="700" w:type="dxa"/>
          </w:tcPr>
          <w:p w14:paraId="20DB2017" w14:textId="77777777" w:rsidR="00FD4AA5" w:rsidRDefault="00FD4AA5" w:rsidP="00D94A5B">
            <w:pPr>
              <w:pStyle w:val="OtherTableBody"/>
            </w:pPr>
            <w:r>
              <w:t>01499</w:t>
            </w:r>
          </w:p>
        </w:tc>
        <w:tc>
          <w:tcPr>
            <w:tcW w:w="600" w:type="dxa"/>
          </w:tcPr>
          <w:p w14:paraId="116AC888" w14:textId="77777777" w:rsidR="00FD4AA5" w:rsidRDefault="00FD4AA5" w:rsidP="00D94A5B">
            <w:pPr>
              <w:pStyle w:val="OtherTableBody"/>
            </w:pPr>
            <w:r>
              <w:t>OM7</w:t>
            </w:r>
          </w:p>
        </w:tc>
        <w:tc>
          <w:tcPr>
            <w:tcW w:w="600" w:type="dxa"/>
          </w:tcPr>
          <w:p w14:paraId="489BC965" w14:textId="77777777" w:rsidR="00FD4AA5" w:rsidRDefault="00FD4AA5" w:rsidP="00D94A5B">
            <w:pPr>
              <w:pStyle w:val="OtherTableBody"/>
            </w:pPr>
            <w:r>
              <w:t>23</w:t>
            </w:r>
          </w:p>
        </w:tc>
        <w:tc>
          <w:tcPr>
            <w:tcW w:w="600" w:type="dxa"/>
          </w:tcPr>
          <w:p w14:paraId="1B8A062E" w14:textId="77777777" w:rsidR="00FD4AA5" w:rsidRDefault="00FD4AA5" w:rsidP="00D94A5B">
            <w:pPr>
              <w:pStyle w:val="OtherTableBody"/>
            </w:pPr>
            <w:r>
              <w:t>1..1</w:t>
            </w:r>
          </w:p>
        </w:tc>
        <w:tc>
          <w:tcPr>
            <w:tcW w:w="600" w:type="dxa"/>
          </w:tcPr>
          <w:p w14:paraId="191BC810" w14:textId="77777777" w:rsidR="00FD4AA5" w:rsidRDefault="00FD4AA5" w:rsidP="00D94A5B">
            <w:pPr>
              <w:pStyle w:val="OtherTableBody"/>
            </w:pPr>
          </w:p>
        </w:tc>
        <w:tc>
          <w:tcPr>
            <w:tcW w:w="600" w:type="dxa"/>
          </w:tcPr>
          <w:p w14:paraId="59D6CDE0" w14:textId="77777777" w:rsidR="00FD4AA5" w:rsidRDefault="00FD4AA5" w:rsidP="00D94A5B">
            <w:pPr>
              <w:pStyle w:val="OtherTableBody"/>
            </w:pPr>
            <w:r>
              <w:t>ID</w:t>
            </w:r>
          </w:p>
        </w:tc>
        <w:tc>
          <w:tcPr>
            <w:tcW w:w="700" w:type="dxa"/>
          </w:tcPr>
          <w:p w14:paraId="20A4EFD5" w14:textId="77777777" w:rsidR="00FD4AA5" w:rsidRDefault="00FD4AA5" w:rsidP="00D94A5B">
            <w:pPr>
              <w:pStyle w:val="OtherTableBody"/>
            </w:pPr>
          </w:p>
        </w:tc>
        <w:tc>
          <w:tcPr>
            <w:tcW w:w="600" w:type="dxa"/>
          </w:tcPr>
          <w:p w14:paraId="72916F9B" w14:textId="77777777" w:rsidR="00FD4AA5" w:rsidRDefault="00FD4AA5" w:rsidP="00D94A5B">
            <w:pPr>
              <w:pStyle w:val="OtherTableBody"/>
            </w:pPr>
            <w:r>
              <w:t>0136</w:t>
            </w:r>
          </w:p>
        </w:tc>
        <w:tc>
          <w:tcPr>
            <w:tcW w:w="900" w:type="dxa"/>
          </w:tcPr>
          <w:p w14:paraId="5073741C" w14:textId="77777777" w:rsidR="00FD4AA5" w:rsidRDefault="00FD4AA5" w:rsidP="00D94A5B">
            <w:pPr>
              <w:pStyle w:val="OtherTableBody"/>
            </w:pPr>
            <w:r>
              <w:t>8.8.15</w:t>
            </w:r>
          </w:p>
        </w:tc>
      </w:tr>
      <w:tr w:rsidR="00FD4AA5" w14:paraId="301799CD" w14:textId="77777777" w:rsidTr="00D94A5B">
        <w:trPr>
          <w:tblHeader/>
        </w:trPr>
        <w:tc>
          <w:tcPr>
            <w:tcW w:w="3500" w:type="dxa"/>
          </w:tcPr>
          <w:p w14:paraId="6C8726CB" w14:textId="77777777" w:rsidR="00FD4AA5" w:rsidRDefault="00FD4AA5" w:rsidP="00D94A5B">
            <w:pPr>
              <w:pStyle w:val="OtherTableBody"/>
            </w:pPr>
            <w:r>
              <w:t>Special Processing Code</w:t>
            </w:r>
          </w:p>
        </w:tc>
        <w:tc>
          <w:tcPr>
            <w:tcW w:w="700" w:type="dxa"/>
          </w:tcPr>
          <w:p w14:paraId="17E82293" w14:textId="77777777" w:rsidR="00FD4AA5" w:rsidRDefault="00FD4AA5" w:rsidP="00D94A5B">
            <w:pPr>
              <w:pStyle w:val="OtherTableBody"/>
            </w:pPr>
            <w:r>
              <w:t>02365</w:t>
            </w:r>
          </w:p>
        </w:tc>
        <w:tc>
          <w:tcPr>
            <w:tcW w:w="600" w:type="dxa"/>
          </w:tcPr>
          <w:p w14:paraId="3F831960" w14:textId="77777777" w:rsidR="00FD4AA5" w:rsidRDefault="00FD4AA5" w:rsidP="00D94A5B">
            <w:pPr>
              <w:pStyle w:val="OtherTableBody"/>
            </w:pPr>
            <w:r>
              <w:t>FT1</w:t>
            </w:r>
          </w:p>
        </w:tc>
        <w:tc>
          <w:tcPr>
            <w:tcW w:w="600" w:type="dxa"/>
          </w:tcPr>
          <w:p w14:paraId="237145A7" w14:textId="77777777" w:rsidR="00FD4AA5" w:rsidRDefault="00FD4AA5" w:rsidP="00D94A5B">
            <w:pPr>
              <w:pStyle w:val="OtherTableBody"/>
            </w:pPr>
            <w:r>
              <w:t>36</w:t>
            </w:r>
          </w:p>
        </w:tc>
        <w:tc>
          <w:tcPr>
            <w:tcW w:w="600" w:type="dxa"/>
          </w:tcPr>
          <w:p w14:paraId="4B89DFF9" w14:textId="77777777" w:rsidR="00FD4AA5" w:rsidRDefault="00FD4AA5" w:rsidP="00D94A5B">
            <w:pPr>
              <w:pStyle w:val="OtherTableBody"/>
            </w:pPr>
            <w:r>
              <w:t>..</w:t>
            </w:r>
          </w:p>
        </w:tc>
        <w:tc>
          <w:tcPr>
            <w:tcW w:w="600" w:type="dxa"/>
          </w:tcPr>
          <w:p w14:paraId="0362382A" w14:textId="77777777" w:rsidR="00FD4AA5" w:rsidRDefault="00FD4AA5" w:rsidP="00D94A5B">
            <w:pPr>
              <w:pStyle w:val="OtherTableBody"/>
            </w:pPr>
          </w:p>
        </w:tc>
        <w:tc>
          <w:tcPr>
            <w:tcW w:w="600" w:type="dxa"/>
          </w:tcPr>
          <w:p w14:paraId="6A115B87" w14:textId="77777777" w:rsidR="00FD4AA5" w:rsidRDefault="00FD4AA5" w:rsidP="00D94A5B">
            <w:pPr>
              <w:pStyle w:val="OtherTableBody"/>
            </w:pPr>
            <w:r>
              <w:t>CWE</w:t>
            </w:r>
          </w:p>
        </w:tc>
        <w:tc>
          <w:tcPr>
            <w:tcW w:w="700" w:type="dxa"/>
          </w:tcPr>
          <w:p w14:paraId="36F133B1" w14:textId="77777777" w:rsidR="00FD4AA5" w:rsidRDefault="00FD4AA5" w:rsidP="00D94A5B">
            <w:pPr>
              <w:pStyle w:val="OtherTableBody"/>
            </w:pPr>
            <w:r>
              <w:t>Y</w:t>
            </w:r>
          </w:p>
        </w:tc>
        <w:tc>
          <w:tcPr>
            <w:tcW w:w="600" w:type="dxa"/>
          </w:tcPr>
          <w:p w14:paraId="5E58EB7C" w14:textId="77777777" w:rsidR="00FD4AA5" w:rsidRDefault="00FD4AA5" w:rsidP="00D94A5B">
            <w:pPr>
              <w:pStyle w:val="OtherTableBody"/>
            </w:pPr>
          </w:p>
        </w:tc>
        <w:tc>
          <w:tcPr>
            <w:tcW w:w="900" w:type="dxa"/>
          </w:tcPr>
          <w:p w14:paraId="144EDA41" w14:textId="77777777" w:rsidR="00FD4AA5" w:rsidRDefault="00FD4AA5" w:rsidP="00D94A5B">
            <w:pPr>
              <w:pStyle w:val="OtherTableBody"/>
            </w:pPr>
            <w:r>
              <w:t>6.5.1</w:t>
            </w:r>
          </w:p>
        </w:tc>
      </w:tr>
      <w:tr w:rsidR="00FD4AA5" w14:paraId="3CC0B13A" w14:textId="77777777" w:rsidTr="00D94A5B">
        <w:trPr>
          <w:tblHeader/>
        </w:trPr>
        <w:tc>
          <w:tcPr>
            <w:tcW w:w="3500" w:type="dxa"/>
          </w:tcPr>
          <w:p w14:paraId="14740B11" w14:textId="77777777" w:rsidR="00FD4AA5" w:rsidRDefault="00FD4AA5" w:rsidP="00D94A5B">
            <w:pPr>
              <w:pStyle w:val="OtherTableBody"/>
            </w:pPr>
            <w:r>
              <w:t>Special Program Code</w:t>
            </w:r>
          </w:p>
        </w:tc>
        <w:tc>
          <w:tcPr>
            <w:tcW w:w="700" w:type="dxa"/>
          </w:tcPr>
          <w:p w14:paraId="42D94A7E" w14:textId="77777777" w:rsidR="00FD4AA5" w:rsidRDefault="00FD4AA5" w:rsidP="00D94A5B">
            <w:pPr>
              <w:pStyle w:val="OtherTableBody"/>
            </w:pPr>
            <w:r>
              <w:t>00719</w:t>
            </w:r>
          </w:p>
        </w:tc>
        <w:tc>
          <w:tcPr>
            <w:tcW w:w="600" w:type="dxa"/>
          </w:tcPr>
          <w:p w14:paraId="250B89E9" w14:textId="77777777" w:rsidR="00FD4AA5" w:rsidRDefault="00FD4AA5" w:rsidP="00D94A5B">
            <w:pPr>
              <w:pStyle w:val="OtherTableBody"/>
            </w:pPr>
            <w:r>
              <w:t>PV2</w:t>
            </w:r>
          </w:p>
        </w:tc>
        <w:tc>
          <w:tcPr>
            <w:tcW w:w="600" w:type="dxa"/>
          </w:tcPr>
          <w:p w14:paraId="46B663B8" w14:textId="77777777" w:rsidR="00FD4AA5" w:rsidRDefault="00FD4AA5" w:rsidP="00D94A5B">
            <w:pPr>
              <w:pStyle w:val="OtherTableBody"/>
            </w:pPr>
            <w:r>
              <w:t>18</w:t>
            </w:r>
          </w:p>
        </w:tc>
        <w:tc>
          <w:tcPr>
            <w:tcW w:w="600" w:type="dxa"/>
          </w:tcPr>
          <w:p w14:paraId="5E1C6CE6" w14:textId="77777777" w:rsidR="00FD4AA5" w:rsidRDefault="00FD4AA5" w:rsidP="00D94A5B">
            <w:pPr>
              <w:pStyle w:val="OtherTableBody"/>
            </w:pPr>
            <w:r>
              <w:t>..</w:t>
            </w:r>
          </w:p>
        </w:tc>
        <w:tc>
          <w:tcPr>
            <w:tcW w:w="600" w:type="dxa"/>
          </w:tcPr>
          <w:p w14:paraId="038A9258" w14:textId="77777777" w:rsidR="00FD4AA5" w:rsidRDefault="00FD4AA5" w:rsidP="00D94A5B">
            <w:pPr>
              <w:pStyle w:val="OtherTableBody"/>
            </w:pPr>
          </w:p>
        </w:tc>
        <w:tc>
          <w:tcPr>
            <w:tcW w:w="600" w:type="dxa"/>
          </w:tcPr>
          <w:p w14:paraId="761CE4D3" w14:textId="77777777" w:rsidR="00FD4AA5" w:rsidRDefault="00FD4AA5" w:rsidP="00D94A5B">
            <w:pPr>
              <w:pStyle w:val="OtherTableBody"/>
            </w:pPr>
            <w:r>
              <w:t>CWE</w:t>
            </w:r>
          </w:p>
        </w:tc>
        <w:tc>
          <w:tcPr>
            <w:tcW w:w="700" w:type="dxa"/>
          </w:tcPr>
          <w:p w14:paraId="4D836EF5" w14:textId="77777777" w:rsidR="00FD4AA5" w:rsidRDefault="00FD4AA5" w:rsidP="00D94A5B">
            <w:pPr>
              <w:pStyle w:val="OtherTableBody"/>
            </w:pPr>
          </w:p>
        </w:tc>
        <w:tc>
          <w:tcPr>
            <w:tcW w:w="600" w:type="dxa"/>
          </w:tcPr>
          <w:p w14:paraId="46449408" w14:textId="77777777" w:rsidR="00FD4AA5" w:rsidRDefault="00FD4AA5" w:rsidP="00D94A5B">
            <w:pPr>
              <w:pStyle w:val="OtherTableBody"/>
            </w:pPr>
            <w:r>
              <w:t>0214</w:t>
            </w:r>
          </w:p>
        </w:tc>
        <w:tc>
          <w:tcPr>
            <w:tcW w:w="900" w:type="dxa"/>
          </w:tcPr>
          <w:p w14:paraId="4FEFC761" w14:textId="77777777" w:rsidR="00FD4AA5" w:rsidRDefault="00FD4AA5" w:rsidP="00D94A5B">
            <w:pPr>
              <w:pStyle w:val="OtherTableBody"/>
            </w:pPr>
            <w:r>
              <w:t>3.4.4</w:t>
            </w:r>
          </w:p>
        </w:tc>
      </w:tr>
      <w:tr w:rsidR="00FD4AA5" w14:paraId="347DBF48" w14:textId="77777777" w:rsidTr="00D94A5B">
        <w:trPr>
          <w:tblHeader/>
        </w:trPr>
        <w:tc>
          <w:tcPr>
            <w:tcW w:w="3500" w:type="dxa"/>
          </w:tcPr>
          <w:p w14:paraId="475BC181" w14:textId="77777777" w:rsidR="00FD4AA5" w:rsidRDefault="00FD4AA5" w:rsidP="00D94A5B">
            <w:pPr>
              <w:pStyle w:val="OtherTableBody"/>
            </w:pPr>
            <w:r>
              <w:t>Special Program Indicator</w:t>
            </w:r>
          </w:p>
        </w:tc>
        <w:tc>
          <w:tcPr>
            <w:tcW w:w="700" w:type="dxa"/>
          </w:tcPr>
          <w:p w14:paraId="261B5DFD" w14:textId="77777777" w:rsidR="00FD4AA5" w:rsidRDefault="00FD4AA5" w:rsidP="00D94A5B">
            <w:pPr>
              <w:pStyle w:val="OtherTableBody"/>
            </w:pPr>
            <w:r>
              <w:t>00541</w:t>
            </w:r>
          </w:p>
        </w:tc>
        <w:tc>
          <w:tcPr>
            <w:tcW w:w="600" w:type="dxa"/>
          </w:tcPr>
          <w:p w14:paraId="02F16A83" w14:textId="77777777" w:rsidR="00FD4AA5" w:rsidRDefault="00FD4AA5" w:rsidP="00D94A5B">
            <w:pPr>
              <w:pStyle w:val="OtherTableBody"/>
            </w:pPr>
            <w:r>
              <w:t>UB1</w:t>
            </w:r>
          </w:p>
        </w:tc>
        <w:tc>
          <w:tcPr>
            <w:tcW w:w="600" w:type="dxa"/>
          </w:tcPr>
          <w:p w14:paraId="028FCE87" w14:textId="77777777" w:rsidR="00FD4AA5" w:rsidRDefault="00FD4AA5" w:rsidP="00D94A5B">
            <w:pPr>
              <w:pStyle w:val="OtherTableBody"/>
            </w:pPr>
            <w:r>
              <w:t>12</w:t>
            </w:r>
          </w:p>
        </w:tc>
        <w:tc>
          <w:tcPr>
            <w:tcW w:w="600" w:type="dxa"/>
          </w:tcPr>
          <w:p w14:paraId="61F2C797" w14:textId="77777777" w:rsidR="00FD4AA5" w:rsidRDefault="00FD4AA5" w:rsidP="00D94A5B">
            <w:pPr>
              <w:pStyle w:val="OtherTableBody"/>
            </w:pPr>
            <w:r>
              <w:t>..</w:t>
            </w:r>
          </w:p>
        </w:tc>
        <w:tc>
          <w:tcPr>
            <w:tcW w:w="600" w:type="dxa"/>
          </w:tcPr>
          <w:p w14:paraId="39DFE5AF" w14:textId="77777777" w:rsidR="00FD4AA5" w:rsidRDefault="00FD4AA5" w:rsidP="00D94A5B">
            <w:pPr>
              <w:pStyle w:val="OtherTableBody"/>
            </w:pPr>
          </w:p>
        </w:tc>
        <w:tc>
          <w:tcPr>
            <w:tcW w:w="600" w:type="dxa"/>
          </w:tcPr>
          <w:p w14:paraId="5D7B4A1B" w14:textId="77777777" w:rsidR="00FD4AA5" w:rsidRDefault="00FD4AA5" w:rsidP="00D94A5B">
            <w:pPr>
              <w:pStyle w:val="OtherTableBody"/>
            </w:pPr>
            <w:r>
              <w:t>-</w:t>
            </w:r>
          </w:p>
        </w:tc>
        <w:tc>
          <w:tcPr>
            <w:tcW w:w="700" w:type="dxa"/>
          </w:tcPr>
          <w:p w14:paraId="5DD6DE59" w14:textId="77777777" w:rsidR="00FD4AA5" w:rsidRDefault="00FD4AA5" w:rsidP="00D94A5B">
            <w:pPr>
              <w:pStyle w:val="OtherTableBody"/>
            </w:pPr>
          </w:p>
        </w:tc>
        <w:tc>
          <w:tcPr>
            <w:tcW w:w="600" w:type="dxa"/>
          </w:tcPr>
          <w:p w14:paraId="171CF5CB" w14:textId="77777777" w:rsidR="00FD4AA5" w:rsidRDefault="00FD4AA5" w:rsidP="00D94A5B">
            <w:pPr>
              <w:pStyle w:val="OtherTableBody"/>
            </w:pPr>
          </w:p>
        </w:tc>
        <w:tc>
          <w:tcPr>
            <w:tcW w:w="900" w:type="dxa"/>
          </w:tcPr>
          <w:p w14:paraId="4D0E3115" w14:textId="77777777" w:rsidR="00FD4AA5" w:rsidRDefault="00FD4AA5" w:rsidP="00D94A5B">
            <w:pPr>
              <w:pStyle w:val="OtherTableBody"/>
            </w:pPr>
            <w:r>
              <w:t>6.5.10</w:t>
            </w:r>
          </w:p>
        </w:tc>
      </w:tr>
      <w:tr w:rsidR="00FD4AA5" w14:paraId="589586C4" w14:textId="77777777" w:rsidTr="00D94A5B">
        <w:trPr>
          <w:tblHeader/>
        </w:trPr>
        <w:tc>
          <w:tcPr>
            <w:tcW w:w="3500" w:type="dxa"/>
          </w:tcPr>
          <w:p w14:paraId="57200007" w14:textId="77777777" w:rsidR="00FD4AA5" w:rsidRDefault="00FD4AA5" w:rsidP="00D94A5B">
            <w:pPr>
              <w:pStyle w:val="OtherTableBody"/>
            </w:pPr>
            <w:r>
              <w:t>Special Service Request Relationship</w:t>
            </w:r>
          </w:p>
        </w:tc>
        <w:tc>
          <w:tcPr>
            <w:tcW w:w="700" w:type="dxa"/>
          </w:tcPr>
          <w:p w14:paraId="01ADE257" w14:textId="77777777" w:rsidR="00FD4AA5" w:rsidRDefault="00FD4AA5" w:rsidP="00D94A5B">
            <w:pPr>
              <w:pStyle w:val="OtherTableBody"/>
            </w:pPr>
            <w:r>
              <w:t>01657</w:t>
            </w:r>
          </w:p>
        </w:tc>
        <w:tc>
          <w:tcPr>
            <w:tcW w:w="600" w:type="dxa"/>
          </w:tcPr>
          <w:p w14:paraId="06D0D643" w14:textId="77777777" w:rsidR="00FD4AA5" w:rsidRDefault="00FD4AA5" w:rsidP="00D94A5B">
            <w:pPr>
              <w:pStyle w:val="OtherTableBody"/>
            </w:pPr>
            <w:r>
              <w:t>TQ2</w:t>
            </w:r>
          </w:p>
        </w:tc>
        <w:tc>
          <w:tcPr>
            <w:tcW w:w="600" w:type="dxa"/>
          </w:tcPr>
          <w:p w14:paraId="14B873BB" w14:textId="77777777" w:rsidR="00FD4AA5" w:rsidRDefault="00FD4AA5" w:rsidP="00D94A5B">
            <w:pPr>
              <w:pStyle w:val="OtherTableBody"/>
            </w:pPr>
            <w:r>
              <w:t>10</w:t>
            </w:r>
          </w:p>
        </w:tc>
        <w:tc>
          <w:tcPr>
            <w:tcW w:w="600" w:type="dxa"/>
          </w:tcPr>
          <w:p w14:paraId="033C7790" w14:textId="77777777" w:rsidR="00FD4AA5" w:rsidRDefault="00FD4AA5" w:rsidP="00D94A5B">
            <w:pPr>
              <w:pStyle w:val="OtherTableBody"/>
            </w:pPr>
            <w:r>
              <w:t>1..1</w:t>
            </w:r>
          </w:p>
        </w:tc>
        <w:tc>
          <w:tcPr>
            <w:tcW w:w="600" w:type="dxa"/>
          </w:tcPr>
          <w:p w14:paraId="41C3811A" w14:textId="77777777" w:rsidR="00FD4AA5" w:rsidRDefault="00FD4AA5" w:rsidP="00D94A5B">
            <w:pPr>
              <w:pStyle w:val="OtherTableBody"/>
            </w:pPr>
          </w:p>
        </w:tc>
        <w:tc>
          <w:tcPr>
            <w:tcW w:w="600" w:type="dxa"/>
          </w:tcPr>
          <w:p w14:paraId="043CA3F9" w14:textId="77777777" w:rsidR="00FD4AA5" w:rsidRDefault="00FD4AA5" w:rsidP="00D94A5B">
            <w:pPr>
              <w:pStyle w:val="OtherTableBody"/>
            </w:pPr>
            <w:r>
              <w:t>ID</w:t>
            </w:r>
          </w:p>
        </w:tc>
        <w:tc>
          <w:tcPr>
            <w:tcW w:w="700" w:type="dxa"/>
          </w:tcPr>
          <w:p w14:paraId="256B27E7" w14:textId="77777777" w:rsidR="00FD4AA5" w:rsidRDefault="00FD4AA5" w:rsidP="00D94A5B">
            <w:pPr>
              <w:pStyle w:val="OtherTableBody"/>
            </w:pPr>
          </w:p>
        </w:tc>
        <w:tc>
          <w:tcPr>
            <w:tcW w:w="600" w:type="dxa"/>
          </w:tcPr>
          <w:p w14:paraId="1AE69559" w14:textId="77777777" w:rsidR="00FD4AA5" w:rsidRDefault="00FD4AA5" w:rsidP="00D94A5B">
            <w:pPr>
              <w:pStyle w:val="OtherTableBody"/>
            </w:pPr>
            <w:r>
              <w:t>0506</w:t>
            </w:r>
          </w:p>
        </w:tc>
        <w:tc>
          <w:tcPr>
            <w:tcW w:w="900" w:type="dxa"/>
          </w:tcPr>
          <w:p w14:paraId="1AFC354D" w14:textId="77777777" w:rsidR="00FD4AA5" w:rsidRDefault="00FD4AA5" w:rsidP="00D94A5B">
            <w:pPr>
              <w:pStyle w:val="OtherTableBody"/>
            </w:pPr>
            <w:r>
              <w:t>4.5.5</w:t>
            </w:r>
          </w:p>
        </w:tc>
      </w:tr>
      <w:tr w:rsidR="00FD4AA5" w14:paraId="012C2F49" w14:textId="77777777" w:rsidTr="00D94A5B">
        <w:trPr>
          <w:tblHeader/>
        </w:trPr>
        <w:tc>
          <w:tcPr>
            <w:tcW w:w="3500" w:type="dxa"/>
          </w:tcPr>
          <w:p w14:paraId="7B5FE517" w14:textId="77777777" w:rsidR="00FD4AA5" w:rsidRDefault="00FD4AA5" w:rsidP="00D94A5B">
            <w:pPr>
              <w:pStyle w:val="OtherTableBody"/>
            </w:pPr>
            <w:r>
              <w:t>Special Visit Count</w:t>
            </w:r>
          </w:p>
        </w:tc>
        <w:tc>
          <w:tcPr>
            <w:tcW w:w="700" w:type="dxa"/>
          </w:tcPr>
          <w:p w14:paraId="28E4A608" w14:textId="77777777" w:rsidR="00FD4AA5" w:rsidRDefault="00FD4AA5" w:rsidP="00D94A5B">
            <w:pPr>
              <w:pStyle w:val="OtherTableBody"/>
            </w:pPr>
            <w:r>
              <w:t>00815</w:t>
            </w:r>
          </w:p>
        </w:tc>
        <w:tc>
          <w:tcPr>
            <w:tcW w:w="600" w:type="dxa"/>
          </w:tcPr>
          <w:p w14:paraId="66C2525A" w14:textId="77777777" w:rsidR="00FD4AA5" w:rsidRDefault="00FD4AA5" w:rsidP="00D94A5B">
            <w:pPr>
              <w:pStyle w:val="OtherTableBody"/>
            </w:pPr>
            <w:r>
              <w:t>UB2</w:t>
            </w:r>
          </w:p>
        </w:tc>
        <w:tc>
          <w:tcPr>
            <w:tcW w:w="600" w:type="dxa"/>
          </w:tcPr>
          <w:p w14:paraId="47DE318B" w14:textId="77777777" w:rsidR="00FD4AA5" w:rsidRDefault="00FD4AA5" w:rsidP="00D94A5B">
            <w:pPr>
              <w:pStyle w:val="OtherTableBody"/>
            </w:pPr>
            <w:r>
              <w:t>17</w:t>
            </w:r>
          </w:p>
        </w:tc>
        <w:tc>
          <w:tcPr>
            <w:tcW w:w="600" w:type="dxa"/>
          </w:tcPr>
          <w:p w14:paraId="321F7C16" w14:textId="77777777" w:rsidR="00FD4AA5" w:rsidRDefault="00FD4AA5" w:rsidP="00D94A5B">
            <w:pPr>
              <w:pStyle w:val="OtherTableBody"/>
            </w:pPr>
            <w:r>
              <w:t>1..3</w:t>
            </w:r>
          </w:p>
        </w:tc>
        <w:tc>
          <w:tcPr>
            <w:tcW w:w="600" w:type="dxa"/>
          </w:tcPr>
          <w:p w14:paraId="7CE8229E" w14:textId="77777777" w:rsidR="00FD4AA5" w:rsidRDefault="00FD4AA5" w:rsidP="00D94A5B">
            <w:pPr>
              <w:pStyle w:val="OtherTableBody"/>
            </w:pPr>
          </w:p>
        </w:tc>
        <w:tc>
          <w:tcPr>
            <w:tcW w:w="600" w:type="dxa"/>
          </w:tcPr>
          <w:p w14:paraId="7085044D" w14:textId="77777777" w:rsidR="00FD4AA5" w:rsidRDefault="00FD4AA5" w:rsidP="00D94A5B">
            <w:pPr>
              <w:pStyle w:val="OtherTableBody"/>
            </w:pPr>
            <w:r>
              <w:t>NM</w:t>
            </w:r>
          </w:p>
        </w:tc>
        <w:tc>
          <w:tcPr>
            <w:tcW w:w="700" w:type="dxa"/>
          </w:tcPr>
          <w:p w14:paraId="3A02F662" w14:textId="77777777" w:rsidR="00FD4AA5" w:rsidRDefault="00FD4AA5" w:rsidP="00D94A5B">
            <w:pPr>
              <w:pStyle w:val="OtherTableBody"/>
            </w:pPr>
          </w:p>
        </w:tc>
        <w:tc>
          <w:tcPr>
            <w:tcW w:w="600" w:type="dxa"/>
          </w:tcPr>
          <w:p w14:paraId="1EB2E38C" w14:textId="77777777" w:rsidR="00FD4AA5" w:rsidRDefault="00FD4AA5" w:rsidP="00D94A5B">
            <w:pPr>
              <w:pStyle w:val="OtherTableBody"/>
            </w:pPr>
          </w:p>
        </w:tc>
        <w:tc>
          <w:tcPr>
            <w:tcW w:w="900" w:type="dxa"/>
          </w:tcPr>
          <w:p w14:paraId="4FD03272" w14:textId="77777777" w:rsidR="00FD4AA5" w:rsidRDefault="00FD4AA5" w:rsidP="00D94A5B">
            <w:pPr>
              <w:pStyle w:val="OtherTableBody"/>
            </w:pPr>
            <w:r>
              <w:t>6.5.11</w:t>
            </w:r>
          </w:p>
        </w:tc>
      </w:tr>
      <w:tr w:rsidR="00FD4AA5" w14:paraId="1F200A5F" w14:textId="77777777" w:rsidTr="00D94A5B">
        <w:trPr>
          <w:tblHeader/>
        </w:trPr>
        <w:tc>
          <w:tcPr>
            <w:tcW w:w="3500" w:type="dxa"/>
          </w:tcPr>
          <w:p w14:paraId="171EBE44" w14:textId="77777777" w:rsidR="00FD4AA5" w:rsidRDefault="00FD4AA5" w:rsidP="00D94A5B">
            <w:pPr>
              <w:pStyle w:val="OtherTableBody"/>
            </w:pPr>
            <w:r>
              <w:t>Specialty</w:t>
            </w:r>
          </w:p>
        </w:tc>
        <w:tc>
          <w:tcPr>
            <w:tcW w:w="700" w:type="dxa"/>
          </w:tcPr>
          <w:p w14:paraId="1175F9C5" w14:textId="77777777" w:rsidR="00FD4AA5" w:rsidRDefault="00FD4AA5" w:rsidP="00D94A5B">
            <w:pPr>
              <w:pStyle w:val="OtherTableBody"/>
            </w:pPr>
            <w:r>
              <w:t>00689</w:t>
            </w:r>
          </w:p>
        </w:tc>
        <w:tc>
          <w:tcPr>
            <w:tcW w:w="600" w:type="dxa"/>
          </w:tcPr>
          <w:p w14:paraId="75FBA8FB" w14:textId="77777777" w:rsidR="00FD4AA5" w:rsidRDefault="00FD4AA5" w:rsidP="00D94A5B">
            <w:pPr>
              <w:pStyle w:val="OtherTableBody"/>
            </w:pPr>
            <w:r>
              <w:t>PRA</w:t>
            </w:r>
          </w:p>
        </w:tc>
        <w:tc>
          <w:tcPr>
            <w:tcW w:w="600" w:type="dxa"/>
          </w:tcPr>
          <w:p w14:paraId="528EA666" w14:textId="77777777" w:rsidR="00FD4AA5" w:rsidRDefault="00FD4AA5" w:rsidP="00D94A5B">
            <w:pPr>
              <w:pStyle w:val="OtherTableBody"/>
            </w:pPr>
            <w:r>
              <w:t>5</w:t>
            </w:r>
          </w:p>
        </w:tc>
        <w:tc>
          <w:tcPr>
            <w:tcW w:w="600" w:type="dxa"/>
          </w:tcPr>
          <w:p w14:paraId="45926701" w14:textId="77777777" w:rsidR="00FD4AA5" w:rsidRDefault="00FD4AA5" w:rsidP="00D94A5B">
            <w:pPr>
              <w:pStyle w:val="OtherTableBody"/>
            </w:pPr>
            <w:r>
              <w:t>..</w:t>
            </w:r>
          </w:p>
        </w:tc>
        <w:tc>
          <w:tcPr>
            <w:tcW w:w="600" w:type="dxa"/>
          </w:tcPr>
          <w:p w14:paraId="1C8663F0" w14:textId="77777777" w:rsidR="00FD4AA5" w:rsidRDefault="00FD4AA5" w:rsidP="00D94A5B">
            <w:pPr>
              <w:pStyle w:val="OtherTableBody"/>
            </w:pPr>
          </w:p>
        </w:tc>
        <w:tc>
          <w:tcPr>
            <w:tcW w:w="600" w:type="dxa"/>
          </w:tcPr>
          <w:p w14:paraId="6AB4A81B" w14:textId="77777777" w:rsidR="00FD4AA5" w:rsidRDefault="00FD4AA5" w:rsidP="00D94A5B">
            <w:pPr>
              <w:pStyle w:val="OtherTableBody"/>
            </w:pPr>
            <w:r>
              <w:t>SPD</w:t>
            </w:r>
          </w:p>
        </w:tc>
        <w:tc>
          <w:tcPr>
            <w:tcW w:w="700" w:type="dxa"/>
          </w:tcPr>
          <w:p w14:paraId="2FA1FD4F" w14:textId="77777777" w:rsidR="00FD4AA5" w:rsidRDefault="00FD4AA5" w:rsidP="00D94A5B">
            <w:pPr>
              <w:pStyle w:val="OtherTableBody"/>
            </w:pPr>
            <w:r>
              <w:t>Y</w:t>
            </w:r>
          </w:p>
        </w:tc>
        <w:tc>
          <w:tcPr>
            <w:tcW w:w="600" w:type="dxa"/>
          </w:tcPr>
          <w:p w14:paraId="747F8FF2" w14:textId="77777777" w:rsidR="00FD4AA5" w:rsidRDefault="00FD4AA5" w:rsidP="00D94A5B">
            <w:pPr>
              <w:pStyle w:val="OtherTableBody"/>
            </w:pPr>
            <w:r>
              <w:t>0337</w:t>
            </w:r>
          </w:p>
        </w:tc>
        <w:tc>
          <w:tcPr>
            <w:tcW w:w="900" w:type="dxa"/>
          </w:tcPr>
          <w:p w14:paraId="5CC2255B" w14:textId="77777777" w:rsidR="00FD4AA5" w:rsidRDefault="00FD4AA5" w:rsidP="00D94A5B">
            <w:pPr>
              <w:pStyle w:val="OtherTableBody"/>
            </w:pPr>
            <w:r>
              <w:t>15.4.6</w:t>
            </w:r>
          </w:p>
        </w:tc>
      </w:tr>
      <w:tr w:rsidR="00FD4AA5" w14:paraId="44C48BDC" w14:textId="77777777" w:rsidTr="00D94A5B">
        <w:trPr>
          <w:tblHeader/>
        </w:trPr>
        <w:tc>
          <w:tcPr>
            <w:tcW w:w="3500" w:type="dxa"/>
          </w:tcPr>
          <w:p w14:paraId="2B3AB116" w14:textId="77777777" w:rsidR="00FD4AA5" w:rsidRDefault="00FD4AA5" w:rsidP="00D94A5B">
            <w:pPr>
              <w:pStyle w:val="OtherTableBody"/>
            </w:pPr>
            <w:r>
              <w:t>Specialty Type</w:t>
            </w:r>
          </w:p>
        </w:tc>
        <w:tc>
          <w:tcPr>
            <w:tcW w:w="700" w:type="dxa"/>
          </w:tcPr>
          <w:p w14:paraId="05A852EA" w14:textId="77777777" w:rsidR="00FD4AA5" w:rsidRDefault="00FD4AA5" w:rsidP="00D94A5B">
            <w:pPr>
              <w:pStyle w:val="OtherTableBody"/>
            </w:pPr>
            <w:r>
              <w:t>00966</w:t>
            </w:r>
          </w:p>
        </w:tc>
        <w:tc>
          <w:tcPr>
            <w:tcW w:w="600" w:type="dxa"/>
          </w:tcPr>
          <w:p w14:paraId="25819E25" w14:textId="77777777" w:rsidR="00FD4AA5" w:rsidRDefault="00FD4AA5" w:rsidP="00D94A5B">
            <w:pPr>
              <w:pStyle w:val="OtherTableBody"/>
            </w:pPr>
            <w:r>
              <w:t>LDP</w:t>
            </w:r>
          </w:p>
        </w:tc>
        <w:tc>
          <w:tcPr>
            <w:tcW w:w="600" w:type="dxa"/>
          </w:tcPr>
          <w:p w14:paraId="789CC1B0" w14:textId="77777777" w:rsidR="00FD4AA5" w:rsidRDefault="00FD4AA5" w:rsidP="00D94A5B">
            <w:pPr>
              <w:pStyle w:val="OtherTableBody"/>
            </w:pPr>
            <w:r>
              <w:t>4</w:t>
            </w:r>
          </w:p>
        </w:tc>
        <w:tc>
          <w:tcPr>
            <w:tcW w:w="600" w:type="dxa"/>
          </w:tcPr>
          <w:p w14:paraId="30BF6B62" w14:textId="77777777" w:rsidR="00FD4AA5" w:rsidRDefault="00FD4AA5" w:rsidP="00D94A5B">
            <w:pPr>
              <w:pStyle w:val="OtherTableBody"/>
            </w:pPr>
            <w:r>
              <w:t>..</w:t>
            </w:r>
          </w:p>
        </w:tc>
        <w:tc>
          <w:tcPr>
            <w:tcW w:w="600" w:type="dxa"/>
          </w:tcPr>
          <w:p w14:paraId="3A875E8D" w14:textId="77777777" w:rsidR="00FD4AA5" w:rsidRDefault="00FD4AA5" w:rsidP="00D94A5B">
            <w:pPr>
              <w:pStyle w:val="OtherTableBody"/>
            </w:pPr>
          </w:p>
        </w:tc>
        <w:tc>
          <w:tcPr>
            <w:tcW w:w="600" w:type="dxa"/>
          </w:tcPr>
          <w:p w14:paraId="764319CA" w14:textId="77777777" w:rsidR="00FD4AA5" w:rsidRDefault="00FD4AA5" w:rsidP="00D94A5B">
            <w:pPr>
              <w:pStyle w:val="OtherTableBody"/>
            </w:pPr>
            <w:r>
              <w:t>CWE</w:t>
            </w:r>
          </w:p>
        </w:tc>
        <w:tc>
          <w:tcPr>
            <w:tcW w:w="700" w:type="dxa"/>
          </w:tcPr>
          <w:p w14:paraId="07416108" w14:textId="77777777" w:rsidR="00FD4AA5" w:rsidRDefault="00FD4AA5" w:rsidP="00D94A5B">
            <w:pPr>
              <w:pStyle w:val="OtherTableBody"/>
            </w:pPr>
            <w:r>
              <w:t>Y</w:t>
            </w:r>
          </w:p>
        </w:tc>
        <w:tc>
          <w:tcPr>
            <w:tcW w:w="600" w:type="dxa"/>
          </w:tcPr>
          <w:p w14:paraId="7234331D" w14:textId="77777777" w:rsidR="00FD4AA5" w:rsidRDefault="00FD4AA5" w:rsidP="00D94A5B">
            <w:pPr>
              <w:pStyle w:val="OtherTableBody"/>
            </w:pPr>
            <w:r>
              <w:t>0265</w:t>
            </w:r>
          </w:p>
        </w:tc>
        <w:tc>
          <w:tcPr>
            <w:tcW w:w="900" w:type="dxa"/>
          </w:tcPr>
          <w:p w14:paraId="5799DD1D" w14:textId="77777777" w:rsidR="00FD4AA5" w:rsidRDefault="00FD4AA5" w:rsidP="00D94A5B">
            <w:pPr>
              <w:pStyle w:val="OtherTableBody"/>
            </w:pPr>
            <w:r>
              <w:t>8.9.5</w:t>
            </w:r>
          </w:p>
        </w:tc>
      </w:tr>
      <w:tr w:rsidR="00FD4AA5" w14:paraId="147BAA1A" w14:textId="77777777" w:rsidTr="00D94A5B">
        <w:trPr>
          <w:tblHeader/>
        </w:trPr>
        <w:tc>
          <w:tcPr>
            <w:tcW w:w="3500" w:type="dxa"/>
          </w:tcPr>
          <w:p w14:paraId="43364718" w14:textId="77777777" w:rsidR="00FD4AA5" w:rsidRDefault="00FD4AA5" w:rsidP="00D94A5B">
            <w:pPr>
              <w:pStyle w:val="OtherTableBody"/>
            </w:pPr>
            <w:r>
              <w:t>Specimen</w:t>
            </w:r>
          </w:p>
        </w:tc>
        <w:tc>
          <w:tcPr>
            <w:tcW w:w="700" w:type="dxa"/>
          </w:tcPr>
          <w:p w14:paraId="14524B33" w14:textId="77777777" w:rsidR="00FD4AA5" w:rsidRDefault="00FD4AA5" w:rsidP="00D94A5B">
            <w:pPr>
              <w:pStyle w:val="OtherTableBody"/>
            </w:pPr>
            <w:r>
              <w:t>00646</w:t>
            </w:r>
          </w:p>
        </w:tc>
        <w:tc>
          <w:tcPr>
            <w:tcW w:w="600" w:type="dxa"/>
          </w:tcPr>
          <w:p w14:paraId="341B9116" w14:textId="77777777" w:rsidR="00FD4AA5" w:rsidRDefault="00FD4AA5" w:rsidP="00D94A5B">
            <w:pPr>
              <w:pStyle w:val="OtherTableBody"/>
            </w:pPr>
            <w:r>
              <w:t>OM4</w:t>
            </w:r>
          </w:p>
        </w:tc>
        <w:tc>
          <w:tcPr>
            <w:tcW w:w="600" w:type="dxa"/>
          </w:tcPr>
          <w:p w14:paraId="2099BD41" w14:textId="77777777" w:rsidR="00FD4AA5" w:rsidRDefault="00FD4AA5" w:rsidP="00D94A5B">
            <w:pPr>
              <w:pStyle w:val="OtherTableBody"/>
            </w:pPr>
            <w:r>
              <w:t>6</w:t>
            </w:r>
          </w:p>
        </w:tc>
        <w:tc>
          <w:tcPr>
            <w:tcW w:w="600" w:type="dxa"/>
          </w:tcPr>
          <w:p w14:paraId="44FE2C4C" w14:textId="77777777" w:rsidR="00FD4AA5" w:rsidRDefault="00FD4AA5" w:rsidP="00D94A5B">
            <w:pPr>
              <w:pStyle w:val="OtherTableBody"/>
            </w:pPr>
            <w:r>
              <w:t>..</w:t>
            </w:r>
          </w:p>
        </w:tc>
        <w:tc>
          <w:tcPr>
            <w:tcW w:w="600" w:type="dxa"/>
          </w:tcPr>
          <w:p w14:paraId="65F63699" w14:textId="77777777" w:rsidR="00FD4AA5" w:rsidRDefault="00FD4AA5" w:rsidP="00D94A5B">
            <w:pPr>
              <w:pStyle w:val="OtherTableBody"/>
            </w:pPr>
          </w:p>
        </w:tc>
        <w:tc>
          <w:tcPr>
            <w:tcW w:w="600" w:type="dxa"/>
          </w:tcPr>
          <w:p w14:paraId="3199875D" w14:textId="77777777" w:rsidR="00FD4AA5" w:rsidRDefault="00FD4AA5" w:rsidP="00D94A5B">
            <w:pPr>
              <w:pStyle w:val="OtherTableBody"/>
            </w:pPr>
            <w:r>
              <w:t>CWE</w:t>
            </w:r>
          </w:p>
        </w:tc>
        <w:tc>
          <w:tcPr>
            <w:tcW w:w="700" w:type="dxa"/>
          </w:tcPr>
          <w:p w14:paraId="69EAD752" w14:textId="77777777" w:rsidR="00FD4AA5" w:rsidRDefault="00FD4AA5" w:rsidP="00D94A5B">
            <w:pPr>
              <w:pStyle w:val="OtherTableBody"/>
            </w:pPr>
          </w:p>
        </w:tc>
        <w:tc>
          <w:tcPr>
            <w:tcW w:w="600" w:type="dxa"/>
          </w:tcPr>
          <w:p w14:paraId="71534B23" w14:textId="77777777" w:rsidR="00FD4AA5" w:rsidRDefault="00FD4AA5" w:rsidP="00D94A5B">
            <w:pPr>
              <w:pStyle w:val="OtherTableBody"/>
            </w:pPr>
            <w:r>
              <w:t>0660</w:t>
            </w:r>
          </w:p>
        </w:tc>
        <w:tc>
          <w:tcPr>
            <w:tcW w:w="900" w:type="dxa"/>
          </w:tcPr>
          <w:p w14:paraId="23768291" w14:textId="77777777" w:rsidR="00FD4AA5" w:rsidRDefault="00FD4AA5" w:rsidP="00D94A5B">
            <w:pPr>
              <w:pStyle w:val="OtherTableBody"/>
            </w:pPr>
            <w:r>
              <w:t>8.8.12</w:t>
            </w:r>
          </w:p>
        </w:tc>
      </w:tr>
      <w:tr w:rsidR="00FD4AA5" w14:paraId="4BF1583C" w14:textId="77777777" w:rsidTr="00D94A5B">
        <w:trPr>
          <w:tblHeader/>
        </w:trPr>
        <w:tc>
          <w:tcPr>
            <w:tcW w:w="3500" w:type="dxa"/>
          </w:tcPr>
          <w:p w14:paraId="67396E7A" w14:textId="77777777" w:rsidR="00FD4AA5" w:rsidRDefault="00FD4AA5" w:rsidP="00D94A5B">
            <w:pPr>
              <w:pStyle w:val="OtherTableBody"/>
            </w:pPr>
            <w:r>
              <w:t>Specimen Action Code *</w:t>
            </w:r>
          </w:p>
        </w:tc>
        <w:tc>
          <w:tcPr>
            <w:tcW w:w="700" w:type="dxa"/>
          </w:tcPr>
          <w:p w14:paraId="21501FA8" w14:textId="77777777" w:rsidR="00FD4AA5" w:rsidRDefault="00FD4AA5" w:rsidP="00D94A5B">
            <w:pPr>
              <w:pStyle w:val="OtherTableBody"/>
            </w:pPr>
            <w:r>
              <w:t>00245</w:t>
            </w:r>
          </w:p>
        </w:tc>
        <w:tc>
          <w:tcPr>
            <w:tcW w:w="600" w:type="dxa"/>
          </w:tcPr>
          <w:p w14:paraId="19DB21A3" w14:textId="77777777" w:rsidR="00FD4AA5" w:rsidRDefault="00FD4AA5" w:rsidP="00D94A5B">
            <w:pPr>
              <w:pStyle w:val="OtherTableBody"/>
            </w:pPr>
            <w:r>
              <w:t>OBR</w:t>
            </w:r>
          </w:p>
        </w:tc>
        <w:tc>
          <w:tcPr>
            <w:tcW w:w="600" w:type="dxa"/>
          </w:tcPr>
          <w:p w14:paraId="06A62723" w14:textId="77777777" w:rsidR="00FD4AA5" w:rsidRDefault="00FD4AA5" w:rsidP="00D94A5B">
            <w:pPr>
              <w:pStyle w:val="OtherTableBody"/>
            </w:pPr>
            <w:r>
              <w:t>11</w:t>
            </w:r>
          </w:p>
        </w:tc>
        <w:tc>
          <w:tcPr>
            <w:tcW w:w="600" w:type="dxa"/>
          </w:tcPr>
          <w:p w14:paraId="2F3810AE" w14:textId="77777777" w:rsidR="00FD4AA5" w:rsidRDefault="00FD4AA5" w:rsidP="00D94A5B">
            <w:pPr>
              <w:pStyle w:val="OtherTableBody"/>
            </w:pPr>
            <w:r>
              <w:t>1..1</w:t>
            </w:r>
          </w:p>
        </w:tc>
        <w:tc>
          <w:tcPr>
            <w:tcW w:w="600" w:type="dxa"/>
          </w:tcPr>
          <w:p w14:paraId="14E4A813" w14:textId="77777777" w:rsidR="00FD4AA5" w:rsidRDefault="00FD4AA5" w:rsidP="00D94A5B">
            <w:pPr>
              <w:pStyle w:val="OtherTableBody"/>
            </w:pPr>
          </w:p>
        </w:tc>
        <w:tc>
          <w:tcPr>
            <w:tcW w:w="600" w:type="dxa"/>
          </w:tcPr>
          <w:p w14:paraId="2310919C" w14:textId="77777777" w:rsidR="00FD4AA5" w:rsidRDefault="00FD4AA5" w:rsidP="00D94A5B">
            <w:pPr>
              <w:pStyle w:val="OtherTableBody"/>
            </w:pPr>
            <w:r>
              <w:t>ID</w:t>
            </w:r>
          </w:p>
        </w:tc>
        <w:tc>
          <w:tcPr>
            <w:tcW w:w="700" w:type="dxa"/>
          </w:tcPr>
          <w:p w14:paraId="4DAEC3B2" w14:textId="77777777" w:rsidR="00FD4AA5" w:rsidRDefault="00FD4AA5" w:rsidP="00D94A5B">
            <w:pPr>
              <w:pStyle w:val="OtherTableBody"/>
            </w:pPr>
          </w:p>
        </w:tc>
        <w:tc>
          <w:tcPr>
            <w:tcW w:w="600" w:type="dxa"/>
          </w:tcPr>
          <w:p w14:paraId="44965C14" w14:textId="77777777" w:rsidR="00FD4AA5" w:rsidRDefault="00FD4AA5" w:rsidP="00D94A5B">
            <w:pPr>
              <w:pStyle w:val="OtherTableBody"/>
            </w:pPr>
            <w:r>
              <w:t>0065</w:t>
            </w:r>
          </w:p>
        </w:tc>
        <w:tc>
          <w:tcPr>
            <w:tcW w:w="900" w:type="dxa"/>
          </w:tcPr>
          <w:p w14:paraId="575751FE" w14:textId="77777777" w:rsidR="00FD4AA5" w:rsidRDefault="00FD4AA5" w:rsidP="00D94A5B">
            <w:pPr>
              <w:pStyle w:val="OtherTableBody"/>
            </w:pPr>
            <w:r>
              <w:t>7.4.1</w:t>
            </w:r>
          </w:p>
        </w:tc>
      </w:tr>
      <w:tr w:rsidR="00FD4AA5" w14:paraId="5E87454D" w14:textId="77777777" w:rsidTr="00D94A5B">
        <w:trPr>
          <w:tblHeader/>
        </w:trPr>
        <w:tc>
          <w:tcPr>
            <w:tcW w:w="3500" w:type="dxa"/>
          </w:tcPr>
          <w:p w14:paraId="04D2E345" w14:textId="77777777" w:rsidR="00FD4AA5" w:rsidRDefault="00FD4AA5" w:rsidP="00D94A5B">
            <w:pPr>
              <w:pStyle w:val="OtherTableBody"/>
            </w:pPr>
            <w:r>
              <w:t>Specimen Additives</w:t>
            </w:r>
          </w:p>
        </w:tc>
        <w:tc>
          <w:tcPr>
            <w:tcW w:w="700" w:type="dxa"/>
          </w:tcPr>
          <w:p w14:paraId="29659001" w14:textId="77777777" w:rsidR="00FD4AA5" w:rsidRDefault="00FD4AA5" w:rsidP="00D94A5B">
            <w:pPr>
              <w:pStyle w:val="OtherTableBody"/>
            </w:pPr>
            <w:r>
              <w:t>01758</w:t>
            </w:r>
          </w:p>
        </w:tc>
        <w:tc>
          <w:tcPr>
            <w:tcW w:w="600" w:type="dxa"/>
          </w:tcPr>
          <w:p w14:paraId="38524A35" w14:textId="77777777" w:rsidR="00FD4AA5" w:rsidRDefault="00FD4AA5" w:rsidP="00D94A5B">
            <w:pPr>
              <w:pStyle w:val="OtherTableBody"/>
            </w:pPr>
            <w:r>
              <w:t>SPM</w:t>
            </w:r>
          </w:p>
        </w:tc>
        <w:tc>
          <w:tcPr>
            <w:tcW w:w="600" w:type="dxa"/>
          </w:tcPr>
          <w:p w14:paraId="47F5B6E9" w14:textId="77777777" w:rsidR="00FD4AA5" w:rsidRDefault="00FD4AA5" w:rsidP="00D94A5B">
            <w:pPr>
              <w:pStyle w:val="OtherTableBody"/>
            </w:pPr>
            <w:r>
              <w:t>6</w:t>
            </w:r>
          </w:p>
        </w:tc>
        <w:tc>
          <w:tcPr>
            <w:tcW w:w="600" w:type="dxa"/>
          </w:tcPr>
          <w:p w14:paraId="3876D273" w14:textId="77777777" w:rsidR="00FD4AA5" w:rsidRDefault="00FD4AA5" w:rsidP="00D94A5B">
            <w:pPr>
              <w:pStyle w:val="OtherTableBody"/>
            </w:pPr>
            <w:r>
              <w:t>..</w:t>
            </w:r>
          </w:p>
        </w:tc>
        <w:tc>
          <w:tcPr>
            <w:tcW w:w="600" w:type="dxa"/>
          </w:tcPr>
          <w:p w14:paraId="41745C65" w14:textId="77777777" w:rsidR="00FD4AA5" w:rsidRDefault="00FD4AA5" w:rsidP="00D94A5B">
            <w:pPr>
              <w:pStyle w:val="OtherTableBody"/>
            </w:pPr>
          </w:p>
        </w:tc>
        <w:tc>
          <w:tcPr>
            <w:tcW w:w="600" w:type="dxa"/>
          </w:tcPr>
          <w:p w14:paraId="280967A2" w14:textId="77777777" w:rsidR="00FD4AA5" w:rsidRDefault="00FD4AA5" w:rsidP="00D94A5B">
            <w:pPr>
              <w:pStyle w:val="OtherTableBody"/>
            </w:pPr>
            <w:r>
              <w:t>CWE</w:t>
            </w:r>
          </w:p>
        </w:tc>
        <w:tc>
          <w:tcPr>
            <w:tcW w:w="700" w:type="dxa"/>
          </w:tcPr>
          <w:p w14:paraId="0BD97CA2" w14:textId="77777777" w:rsidR="00FD4AA5" w:rsidRDefault="00FD4AA5" w:rsidP="00D94A5B">
            <w:pPr>
              <w:pStyle w:val="OtherTableBody"/>
            </w:pPr>
            <w:r>
              <w:t>Y</w:t>
            </w:r>
          </w:p>
        </w:tc>
        <w:tc>
          <w:tcPr>
            <w:tcW w:w="600" w:type="dxa"/>
          </w:tcPr>
          <w:p w14:paraId="318F10F8" w14:textId="77777777" w:rsidR="00FD4AA5" w:rsidRDefault="00FD4AA5" w:rsidP="00D94A5B">
            <w:pPr>
              <w:pStyle w:val="OtherTableBody"/>
            </w:pPr>
            <w:r>
              <w:t>0371</w:t>
            </w:r>
          </w:p>
        </w:tc>
        <w:tc>
          <w:tcPr>
            <w:tcW w:w="900" w:type="dxa"/>
          </w:tcPr>
          <w:p w14:paraId="588AC3D2" w14:textId="77777777" w:rsidR="00FD4AA5" w:rsidRDefault="00FD4AA5" w:rsidP="00D94A5B">
            <w:pPr>
              <w:pStyle w:val="OtherTableBody"/>
            </w:pPr>
            <w:r>
              <w:t>7.4.3</w:t>
            </w:r>
          </w:p>
        </w:tc>
      </w:tr>
      <w:tr w:rsidR="00FD4AA5" w14:paraId="62E45727" w14:textId="77777777" w:rsidTr="00D94A5B">
        <w:trPr>
          <w:tblHeader/>
        </w:trPr>
        <w:tc>
          <w:tcPr>
            <w:tcW w:w="3500" w:type="dxa"/>
          </w:tcPr>
          <w:p w14:paraId="067A780A" w14:textId="77777777" w:rsidR="00FD4AA5" w:rsidRDefault="00FD4AA5" w:rsidP="00D94A5B">
            <w:pPr>
              <w:pStyle w:val="OtherTableBody"/>
            </w:pPr>
            <w:r>
              <w:t xml:space="preserve">Specimen Appropriateness </w:t>
            </w:r>
          </w:p>
        </w:tc>
        <w:tc>
          <w:tcPr>
            <w:tcW w:w="700" w:type="dxa"/>
          </w:tcPr>
          <w:p w14:paraId="235BBBAD" w14:textId="77777777" w:rsidR="00FD4AA5" w:rsidRDefault="00FD4AA5" w:rsidP="00D94A5B">
            <w:pPr>
              <w:pStyle w:val="OtherTableBody"/>
            </w:pPr>
            <w:r>
              <w:t>01769</w:t>
            </w:r>
          </w:p>
        </w:tc>
        <w:tc>
          <w:tcPr>
            <w:tcW w:w="600" w:type="dxa"/>
          </w:tcPr>
          <w:p w14:paraId="113B9D7D" w14:textId="77777777" w:rsidR="00FD4AA5" w:rsidRDefault="00FD4AA5" w:rsidP="00D94A5B">
            <w:pPr>
              <w:pStyle w:val="OtherTableBody"/>
            </w:pPr>
            <w:r>
              <w:t>SPM</w:t>
            </w:r>
          </w:p>
        </w:tc>
        <w:tc>
          <w:tcPr>
            <w:tcW w:w="600" w:type="dxa"/>
          </w:tcPr>
          <w:p w14:paraId="37157C62" w14:textId="77777777" w:rsidR="00FD4AA5" w:rsidRDefault="00FD4AA5" w:rsidP="00D94A5B">
            <w:pPr>
              <w:pStyle w:val="OtherTableBody"/>
            </w:pPr>
            <w:r>
              <w:t>23</w:t>
            </w:r>
          </w:p>
        </w:tc>
        <w:tc>
          <w:tcPr>
            <w:tcW w:w="600" w:type="dxa"/>
          </w:tcPr>
          <w:p w14:paraId="4E518960" w14:textId="77777777" w:rsidR="00FD4AA5" w:rsidRDefault="00FD4AA5" w:rsidP="00D94A5B">
            <w:pPr>
              <w:pStyle w:val="OtherTableBody"/>
            </w:pPr>
            <w:r>
              <w:t>..</w:t>
            </w:r>
          </w:p>
        </w:tc>
        <w:tc>
          <w:tcPr>
            <w:tcW w:w="600" w:type="dxa"/>
          </w:tcPr>
          <w:p w14:paraId="2910168C" w14:textId="77777777" w:rsidR="00FD4AA5" w:rsidRDefault="00FD4AA5" w:rsidP="00D94A5B">
            <w:pPr>
              <w:pStyle w:val="OtherTableBody"/>
            </w:pPr>
          </w:p>
        </w:tc>
        <w:tc>
          <w:tcPr>
            <w:tcW w:w="600" w:type="dxa"/>
          </w:tcPr>
          <w:p w14:paraId="693DB733" w14:textId="77777777" w:rsidR="00FD4AA5" w:rsidRDefault="00FD4AA5" w:rsidP="00D94A5B">
            <w:pPr>
              <w:pStyle w:val="OtherTableBody"/>
            </w:pPr>
            <w:r>
              <w:t>CWE</w:t>
            </w:r>
          </w:p>
        </w:tc>
        <w:tc>
          <w:tcPr>
            <w:tcW w:w="700" w:type="dxa"/>
          </w:tcPr>
          <w:p w14:paraId="7FA9FE29" w14:textId="77777777" w:rsidR="00FD4AA5" w:rsidRDefault="00FD4AA5" w:rsidP="00D94A5B">
            <w:pPr>
              <w:pStyle w:val="OtherTableBody"/>
            </w:pPr>
          </w:p>
        </w:tc>
        <w:tc>
          <w:tcPr>
            <w:tcW w:w="600" w:type="dxa"/>
          </w:tcPr>
          <w:p w14:paraId="3788548B" w14:textId="77777777" w:rsidR="00FD4AA5" w:rsidRDefault="00FD4AA5" w:rsidP="00D94A5B">
            <w:pPr>
              <w:pStyle w:val="OtherTableBody"/>
            </w:pPr>
            <w:r>
              <w:t>0492</w:t>
            </w:r>
          </w:p>
        </w:tc>
        <w:tc>
          <w:tcPr>
            <w:tcW w:w="900" w:type="dxa"/>
          </w:tcPr>
          <w:p w14:paraId="042036D6" w14:textId="77777777" w:rsidR="00FD4AA5" w:rsidRDefault="00FD4AA5" w:rsidP="00D94A5B">
            <w:pPr>
              <w:pStyle w:val="OtherTableBody"/>
            </w:pPr>
            <w:r>
              <w:t>7.4.3</w:t>
            </w:r>
          </w:p>
        </w:tc>
      </w:tr>
      <w:tr w:rsidR="00FD4AA5" w14:paraId="5D3E6E5D" w14:textId="77777777" w:rsidTr="00D94A5B">
        <w:trPr>
          <w:tblHeader/>
        </w:trPr>
        <w:tc>
          <w:tcPr>
            <w:tcW w:w="3500" w:type="dxa"/>
          </w:tcPr>
          <w:p w14:paraId="6CF061D6" w14:textId="77777777" w:rsidR="00FD4AA5" w:rsidRDefault="00FD4AA5" w:rsidP="00D94A5B">
            <w:pPr>
              <w:pStyle w:val="OtherTableBody"/>
            </w:pPr>
            <w:r>
              <w:t>Specimen Availability</w:t>
            </w:r>
          </w:p>
        </w:tc>
        <w:tc>
          <w:tcPr>
            <w:tcW w:w="700" w:type="dxa"/>
          </w:tcPr>
          <w:p w14:paraId="5CE63372" w14:textId="77777777" w:rsidR="00FD4AA5" w:rsidRDefault="00FD4AA5" w:rsidP="00D94A5B">
            <w:pPr>
              <w:pStyle w:val="OtherTableBody"/>
            </w:pPr>
            <w:r>
              <w:t>01766</w:t>
            </w:r>
          </w:p>
        </w:tc>
        <w:tc>
          <w:tcPr>
            <w:tcW w:w="600" w:type="dxa"/>
          </w:tcPr>
          <w:p w14:paraId="06507B0D" w14:textId="77777777" w:rsidR="00FD4AA5" w:rsidRDefault="00FD4AA5" w:rsidP="00D94A5B">
            <w:pPr>
              <w:pStyle w:val="OtherTableBody"/>
            </w:pPr>
            <w:r>
              <w:t>SPM</w:t>
            </w:r>
          </w:p>
        </w:tc>
        <w:tc>
          <w:tcPr>
            <w:tcW w:w="600" w:type="dxa"/>
          </w:tcPr>
          <w:p w14:paraId="588D6502" w14:textId="77777777" w:rsidR="00FD4AA5" w:rsidRDefault="00FD4AA5" w:rsidP="00D94A5B">
            <w:pPr>
              <w:pStyle w:val="OtherTableBody"/>
            </w:pPr>
            <w:r>
              <w:t>20</w:t>
            </w:r>
          </w:p>
        </w:tc>
        <w:tc>
          <w:tcPr>
            <w:tcW w:w="600" w:type="dxa"/>
          </w:tcPr>
          <w:p w14:paraId="4368DBE9" w14:textId="77777777" w:rsidR="00FD4AA5" w:rsidRDefault="00FD4AA5" w:rsidP="00D94A5B">
            <w:pPr>
              <w:pStyle w:val="OtherTableBody"/>
            </w:pPr>
            <w:r>
              <w:t>1..1</w:t>
            </w:r>
          </w:p>
        </w:tc>
        <w:tc>
          <w:tcPr>
            <w:tcW w:w="600" w:type="dxa"/>
          </w:tcPr>
          <w:p w14:paraId="28C95FD9" w14:textId="77777777" w:rsidR="00FD4AA5" w:rsidRDefault="00FD4AA5" w:rsidP="00D94A5B">
            <w:pPr>
              <w:pStyle w:val="OtherTableBody"/>
            </w:pPr>
          </w:p>
        </w:tc>
        <w:tc>
          <w:tcPr>
            <w:tcW w:w="600" w:type="dxa"/>
          </w:tcPr>
          <w:p w14:paraId="506ED861" w14:textId="77777777" w:rsidR="00FD4AA5" w:rsidRDefault="00FD4AA5" w:rsidP="00D94A5B">
            <w:pPr>
              <w:pStyle w:val="OtherTableBody"/>
            </w:pPr>
            <w:r>
              <w:t>ID</w:t>
            </w:r>
          </w:p>
        </w:tc>
        <w:tc>
          <w:tcPr>
            <w:tcW w:w="700" w:type="dxa"/>
          </w:tcPr>
          <w:p w14:paraId="476FE531" w14:textId="77777777" w:rsidR="00FD4AA5" w:rsidRDefault="00FD4AA5" w:rsidP="00D94A5B">
            <w:pPr>
              <w:pStyle w:val="OtherTableBody"/>
            </w:pPr>
          </w:p>
        </w:tc>
        <w:tc>
          <w:tcPr>
            <w:tcW w:w="600" w:type="dxa"/>
          </w:tcPr>
          <w:p w14:paraId="2AB86E7B" w14:textId="77777777" w:rsidR="00FD4AA5" w:rsidRDefault="00FD4AA5" w:rsidP="00D94A5B">
            <w:pPr>
              <w:pStyle w:val="OtherTableBody"/>
            </w:pPr>
            <w:r>
              <w:t>0136</w:t>
            </w:r>
          </w:p>
        </w:tc>
        <w:tc>
          <w:tcPr>
            <w:tcW w:w="900" w:type="dxa"/>
          </w:tcPr>
          <w:p w14:paraId="00732AD2" w14:textId="77777777" w:rsidR="00FD4AA5" w:rsidRDefault="00FD4AA5" w:rsidP="00D94A5B">
            <w:pPr>
              <w:pStyle w:val="OtherTableBody"/>
            </w:pPr>
            <w:r>
              <w:t>7.4.3</w:t>
            </w:r>
          </w:p>
        </w:tc>
      </w:tr>
      <w:tr w:rsidR="00FD4AA5" w14:paraId="3CC1FEF0" w14:textId="77777777" w:rsidTr="00D94A5B">
        <w:trPr>
          <w:tblHeader/>
        </w:trPr>
        <w:tc>
          <w:tcPr>
            <w:tcW w:w="3500" w:type="dxa"/>
          </w:tcPr>
          <w:p w14:paraId="3F1CC8D8" w14:textId="77777777" w:rsidR="00FD4AA5" w:rsidRDefault="00FD4AA5" w:rsidP="00D94A5B">
            <w:pPr>
              <w:pStyle w:val="OtherTableBody"/>
            </w:pPr>
            <w:r>
              <w:t xml:space="preserve">Specimen Child Role </w:t>
            </w:r>
          </w:p>
        </w:tc>
        <w:tc>
          <w:tcPr>
            <w:tcW w:w="700" w:type="dxa"/>
          </w:tcPr>
          <w:p w14:paraId="4E51CA5A" w14:textId="77777777" w:rsidR="00FD4AA5" w:rsidRDefault="00FD4AA5" w:rsidP="00D94A5B">
            <w:pPr>
              <w:pStyle w:val="OtherTableBody"/>
            </w:pPr>
            <w:r>
              <w:t>01775</w:t>
            </w:r>
          </w:p>
        </w:tc>
        <w:tc>
          <w:tcPr>
            <w:tcW w:w="600" w:type="dxa"/>
          </w:tcPr>
          <w:p w14:paraId="32CCCE44" w14:textId="77777777" w:rsidR="00FD4AA5" w:rsidRDefault="00FD4AA5" w:rsidP="00D94A5B">
            <w:pPr>
              <w:pStyle w:val="OtherTableBody"/>
            </w:pPr>
            <w:r>
              <w:t>SPM</w:t>
            </w:r>
          </w:p>
        </w:tc>
        <w:tc>
          <w:tcPr>
            <w:tcW w:w="600" w:type="dxa"/>
          </w:tcPr>
          <w:p w14:paraId="7611CBEF" w14:textId="77777777" w:rsidR="00FD4AA5" w:rsidRDefault="00FD4AA5" w:rsidP="00D94A5B">
            <w:pPr>
              <w:pStyle w:val="OtherTableBody"/>
            </w:pPr>
            <w:r>
              <w:t>29</w:t>
            </w:r>
          </w:p>
        </w:tc>
        <w:tc>
          <w:tcPr>
            <w:tcW w:w="600" w:type="dxa"/>
          </w:tcPr>
          <w:p w14:paraId="23C989BC" w14:textId="77777777" w:rsidR="00FD4AA5" w:rsidRDefault="00FD4AA5" w:rsidP="00D94A5B">
            <w:pPr>
              <w:pStyle w:val="OtherTableBody"/>
            </w:pPr>
            <w:r>
              <w:t>..</w:t>
            </w:r>
          </w:p>
        </w:tc>
        <w:tc>
          <w:tcPr>
            <w:tcW w:w="600" w:type="dxa"/>
          </w:tcPr>
          <w:p w14:paraId="05B5B928" w14:textId="77777777" w:rsidR="00FD4AA5" w:rsidRDefault="00FD4AA5" w:rsidP="00D94A5B">
            <w:pPr>
              <w:pStyle w:val="OtherTableBody"/>
            </w:pPr>
          </w:p>
        </w:tc>
        <w:tc>
          <w:tcPr>
            <w:tcW w:w="600" w:type="dxa"/>
          </w:tcPr>
          <w:p w14:paraId="278CEE6D" w14:textId="77777777" w:rsidR="00FD4AA5" w:rsidRDefault="00FD4AA5" w:rsidP="00D94A5B">
            <w:pPr>
              <w:pStyle w:val="OtherTableBody"/>
            </w:pPr>
            <w:r>
              <w:t>CWE</w:t>
            </w:r>
          </w:p>
        </w:tc>
        <w:tc>
          <w:tcPr>
            <w:tcW w:w="700" w:type="dxa"/>
          </w:tcPr>
          <w:p w14:paraId="64A39C98" w14:textId="77777777" w:rsidR="00FD4AA5" w:rsidRDefault="00FD4AA5" w:rsidP="00D94A5B">
            <w:pPr>
              <w:pStyle w:val="OtherTableBody"/>
            </w:pPr>
          </w:p>
        </w:tc>
        <w:tc>
          <w:tcPr>
            <w:tcW w:w="600" w:type="dxa"/>
          </w:tcPr>
          <w:p w14:paraId="73BB5A9E" w14:textId="77777777" w:rsidR="00FD4AA5" w:rsidRDefault="00FD4AA5" w:rsidP="00D94A5B">
            <w:pPr>
              <w:pStyle w:val="OtherTableBody"/>
            </w:pPr>
            <w:r>
              <w:t>0494</w:t>
            </w:r>
          </w:p>
        </w:tc>
        <w:tc>
          <w:tcPr>
            <w:tcW w:w="900" w:type="dxa"/>
          </w:tcPr>
          <w:p w14:paraId="759052B6" w14:textId="77777777" w:rsidR="00FD4AA5" w:rsidRDefault="00FD4AA5" w:rsidP="00D94A5B">
            <w:pPr>
              <w:pStyle w:val="OtherTableBody"/>
            </w:pPr>
            <w:r>
              <w:t>7.4.3</w:t>
            </w:r>
          </w:p>
        </w:tc>
      </w:tr>
      <w:tr w:rsidR="00FD4AA5" w14:paraId="41DD9833" w14:textId="77777777" w:rsidTr="00D94A5B">
        <w:trPr>
          <w:tblHeader/>
        </w:trPr>
        <w:tc>
          <w:tcPr>
            <w:tcW w:w="3500" w:type="dxa"/>
          </w:tcPr>
          <w:p w14:paraId="795E0989" w14:textId="77777777" w:rsidR="00FD4AA5" w:rsidRDefault="00FD4AA5" w:rsidP="00D94A5B">
            <w:pPr>
              <w:pStyle w:val="OtherTableBody"/>
            </w:pPr>
            <w:r>
              <w:t>Specimen Collection Amount</w:t>
            </w:r>
          </w:p>
        </w:tc>
        <w:tc>
          <w:tcPr>
            <w:tcW w:w="700" w:type="dxa"/>
          </w:tcPr>
          <w:p w14:paraId="27A0D07F" w14:textId="77777777" w:rsidR="00FD4AA5" w:rsidRDefault="00FD4AA5" w:rsidP="00D94A5B">
            <w:pPr>
              <w:pStyle w:val="OtherTableBody"/>
            </w:pPr>
            <w:r>
              <w:t>01902</w:t>
            </w:r>
          </w:p>
        </w:tc>
        <w:tc>
          <w:tcPr>
            <w:tcW w:w="600" w:type="dxa"/>
          </w:tcPr>
          <w:p w14:paraId="5F6B5833" w14:textId="77777777" w:rsidR="00FD4AA5" w:rsidRDefault="00FD4AA5" w:rsidP="00D94A5B">
            <w:pPr>
              <w:pStyle w:val="OtherTableBody"/>
            </w:pPr>
            <w:r>
              <w:t>SPM</w:t>
            </w:r>
          </w:p>
        </w:tc>
        <w:tc>
          <w:tcPr>
            <w:tcW w:w="600" w:type="dxa"/>
          </w:tcPr>
          <w:p w14:paraId="342381FB" w14:textId="77777777" w:rsidR="00FD4AA5" w:rsidRDefault="00FD4AA5" w:rsidP="00D94A5B">
            <w:pPr>
              <w:pStyle w:val="OtherTableBody"/>
            </w:pPr>
            <w:r>
              <w:t>12</w:t>
            </w:r>
          </w:p>
        </w:tc>
        <w:tc>
          <w:tcPr>
            <w:tcW w:w="600" w:type="dxa"/>
          </w:tcPr>
          <w:p w14:paraId="513E51C6" w14:textId="77777777" w:rsidR="00FD4AA5" w:rsidRDefault="00FD4AA5" w:rsidP="00D94A5B">
            <w:pPr>
              <w:pStyle w:val="OtherTableBody"/>
            </w:pPr>
            <w:r>
              <w:t>..</w:t>
            </w:r>
          </w:p>
        </w:tc>
        <w:tc>
          <w:tcPr>
            <w:tcW w:w="600" w:type="dxa"/>
          </w:tcPr>
          <w:p w14:paraId="5ED3FFBB" w14:textId="77777777" w:rsidR="00FD4AA5" w:rsidRDefault="00FD4AA5" w:rsidP="00D94A5B">
            <w:pPr>
              <w:pStyle w:val="OtherTableBody"/>
            </w:pPr>
          </w:p>
        </w:tc>
        <w:tc>
          <w:tcPr>
            <w:tcW w:w="600" w:type="dxa"/>
          </w:tcPr>
          <w:p w14:paraId="06068ADE" w14:textId="77777777" w:rsidR="00FD4AA5" w:rsidRDefault="00FD4AA5" w:rsidP="00D94A5B">
            <w:pPr>
              <w:pStyle w:val="OtherTableBody"/>
            </w:pPr>
            <w:r>
              <w:t>CQ</w:t>
            </w:r>
          </w:p>
        </w:tc>
        <w:tc>
          <w:tcPr>
            <w:tcW w:w="700" w:type="dxa"/>
          </w:tcPr>
          <w:p w14:paraId="440A29A2" w14:textId="77777777" w:rsidR="00FD4AA5" w:rsidRDefault="00FD4AA5" w:rsidP="00D94A5B">
            <w:pPr>
              <w:pStyle w:val="OtherTableBody"/>
            </w:pPr>
          </w:p>
        </w:tc>
        <w:tc>
          <w:tcPr>
            <w:tcW w:w="600" w:type="dxa"/>
          </w:tcPr>
          <w:p w14:paraId="54EC1487" w14:textId="77777777" w:rsidR="00FD4AA5" w:rsidRDefault="00FD4AA5" w:rsidP="00D94A5B">
            <w:pPr>
              <w:pStyle w:val="OtherTableBody"/>
            </w:pPr>
          </w:p>
        </w:tc>
        <w:tc>
          <w:tcPr>
            <w:tcW w:w="900" w:type="dxa"/>
          </w:tcPr>
          <w:p w14:paraId="7FDC4F5D" w14:textId="77777777" w:rsidR="00FD4AA5" w:rsidRDefault="00FD4AA5" w:rsidP="00D94A5B">
            <w:pPr>
              <w:pStyle w:val="OtherTableBody"/>
            </w:pPr>
            <w:r>
              <w:t>7.4.3</w:t>
            </w:r>
          </w:p>
        </w:tc>
      </w:tr>
      <w:tr w:rsidR="00FD4AA5" w14:paraId="114E6CA2" w14:textId="77777777" w:rsidTr="00D94A5B">
        <w:trPr>
          <w:tblHeader/>
        </w:trPr>
        <w:tc>
          <w:tcPr>
            <w:tcW w:w="3500" w:type="dxa"/>
          </w:tcPr>
          <w:p w14:paraId="6D24A847" w14:textId="77777777" w:rsidR="00FD4AA5" w:rsidRDefault="00FD4AA5" w:rsidP="00D94A5B">
            <w:pPr>
              <w:pStyle w:val="OtherTableBody"/>
            </w:pPr>
            <w:r>
              <w:t xml:space="preserve">Specimen Collection Date/Time </w:t>
            </w:r>
          </w:p>
        </w:tc>
        <w:tc>
          <w:tcPr>
            <w:tcW w:w="700" w:type="dxa"/>
          </w:tcPr>
          <w:p w14:paraId="32589E22" w14:textId="77777777" w:rsidR="00FD4AA5" w:rsidRDefault="00FD4AA5" w:rsidP="00D94A5B">
            <w:pPr>
              <w:pStyle w:val="OtherTableBody"/>
            </w:pPr>
            <w:r>
              <w:t>01765</w:t>
            </w:r>
          </w:p>
        </w:tc>
        <w:tc>
          <w:tcPr>
            <w:tcW w:w="600" w:type="dxa"/>
          </w:tcPr>
          <w:p w14:paraId="0CB75F63" w14:textId="77777777" w:rsidR="00FD4AA5" w:rsidRDefault="00FD4AA5" w:rsidP="00D94A5B">
            <w:pPr>
              <w:pStyle w:val="OtherTableBody"/>
            </w:pPr>
            <w:r>
              <w:t>SPM</w:t>
            </w:r>
          </w:p>
        </w:tc>
        <w:tc>
          <w:tcPr>
            <w:tcW w:w="600" w:type="dxa"/>
          </w:tcPr>
          <w:p w14:paraId="71D3150E" w14:textId="77777777" w:rsidR="00FD4AA5" w:rsidRDefault="00FD4AA5" w:rsidP="00D94A5B">
            <w:pPr>
              <w:pStyle w:val="OtherTableBody"/>
            </w:pPr>
            <w:r>
              <w:t>17</w:t>
            </w:r>
          </w:p>
        </w:tc>
        <w:tc>
          <w:tcPr>
            <w:tcW w:w="600" w:type="dxa"/>
          </w:tcPr>
          <w:p w14:paraId="49DBADDA" w14:textId="77777777" w:rsidR="00FD4AA5" w:rsidRDefault="00FD4AA5" w:rsidP="00D94A5B">
            <w:pPr>
              <w:pStyle w:val="OtherTableBody"/>
            </w:pPr>
            <w:r>
              <w:t>..</w:t>
            </w:r>
          </w:p>
        </w:tc>
        <w:tc>
          <w:tcPr>
            <w:tcW w:w="600" w:type="dxa"/>
          </w:tcPr>
          <w:p w14:paraId="0BA9501A" w14:textId="77777777" w:rsidR="00FD4AA5" w:rsidRDefault="00FD4AA5" w:rsidP="00D94A5B">
            <w:pPr>
              <w:pStyle w:val="OtherTableBody"/>
            </w:pPr>
          </w:p>
        </w:tc>
        <w:tc>
          <w:tcPr>
            <w:tcW w:w="600" w:type="dxa"/>
          </w:tcPr>
          <w:p w14:paraId="7972A8FE" w14:textId="77777777" w:rsidR="00FD4AA5" w:rsidRDefault="00FD4AA5" w:rsidP="00D94A5B">
            <w:pPr>
              <w:pStyle w:val="OtherTableBody"/>
            </w:pPr>
            <w:r>
              <w:t>DR</w:t>
            </w:r>
          </w:p>
        </w:tc>
        <w:tc>
          <w:tcPr>
            <w:tcW w:w="700" w:type="dxa"/>
          </w:tcPr>
          <w:p w14:paraId="3ECA1747" w14:textId="77777777" w:rsidR="00FD4AA5" w:rsidRDefault="00FD4AA5" w:rsidP="00D94A5B">
            <w:pPr>
              <w:pStyle w:val="OtherTableBody"/>
            </w:pPr>
          </w:p>
        </w:tc>
        <w:tc>
          <w:tcPr>
            <w:tcW w:w="600" w:type="dxa"/>
          </w:tcPr>
          <w:p w14:paraId="69EBD422" w14:textId="77777777" w:rsidR="00FD4AA5" w:rsidRDefault="00FD4AA5" w:rsidP="00D94A5B">
            <w:pPr>
              <w:pStyle w:val="OtherTableBody"/>
            </w:pPr>
          </w:p>
        </w:tc>
        <w:tc>
          <w:tcPr>
            <w:tcW w:w="900" w:type="dxa"/>
          </w:tcPr>
          <w:p w14:paraId="17361849" w14:textId="77777777" w:rsidR="00FD4AA5" w:rsidRDefault="00FD4AA5" w:rsidP="00D94A5B">
            <w:pPr>
              <w:pStyle w:val="OtherTableBody"/>
            </w:pPr>
            <w:r>
              <w:t>7.4.3</w:t>
            </w:r>
          </w:p>
        </w:tc>
      </w:tr>
      <w:tr w:rsidR="00FD4AA5" w14:paraId="0AF7D7E2" w14:textId="77777777" w:rsidTr="00D94A5B">
        <w:trPr>
          <w:tblHeader/>
        </w:trPr>
        <w:tc>
          <w:tcPr>
            <w:tcW w:w="3500" w:type="dxa"/>
          </w:tcPr>
          <w:p w14:paraId="08AA3A9A" w14:textId="77777777" w:rsidR="00FD4AA5" w:rsidRDefault="00FD4AA5" w:rsidP="00D94A5B">
            <w:pPr>
              <w:pStyle w:val="OtherTableBody"/>
            </w:pPr>
            <w:r>
              <w:t xml:space="preserve">Specimen Collection Method </w:t>
            </w:r>
          </w:p>
        </w:tc>
        <w:tc>
          <w:tcPr>
            <w:tcW w:w="700" w:type="dxa"/>
          </w:tcPr>
          <w:p w14:paraId="0596DED2" w14:textId="77777777" w:rsidR="00FD4AA5" w:rsidRDefault="00FD4AA5" w:rsidP="00D94A5B">
            <w:pPr>
              <w:pStyle w:val="OtherTableBody"/>
            </w:pPr>
            <w:r>
              <w:t>01759</w:t>
            </w:r>
          </w:p>
        </w:tc>
        <w:tc>
          <w:tcPr>
            <w:tcW w:w="600" w:type="dxa"/>
          </w:tcPr>
          <w:p w14:paraId="07EECC99" w14:textId="77777777" w:rsidR="00FD4AA5" w:rsidRDefault="00FD4AA5" w:rsidP="00D94A5B">
            <w:pPr>
              <w:pStyle w:val="OtherTableBody"/>
            </w:pPr>
            <w:r>
              <w:t>SPM</w:t>
            </w:r>
          </w:p>
        </w:tc>
        <w:tc>
          <w:tcPr>
            <w:tcW w:w="600" w:type="dxa"/>
          </w:tcPr>
          <w:p w14:paraId="6F2BC6CC" w14:textId="77777777" w:rsidR="00FD4AA5" w:rsidRDefault="00FD4AA5" w:rsidP="00D94A5B">
            <w:pPr>
              <w:pStyle w:val="OtherTableBody"/>
            </w:pPr>
            <w:r>
              <w:t>7</w:t>
            </w:r>
          </w:p>
        </w:tc>
        <w:tc>
          <w:tcPr>
            <w:tcW w:w="600" w:type="dxa"/>
          </w:tcPr>
          <w:p w14:paraId="7D76694E" w14:textId="77777777" w:rsidR="00FD4AA5" w:rsidRDefault="00FD4AA5" w:rsidP="00D94A5B">
            <w:pPr>
              <w:pStyle w:val="OtherTableBody"/>
            </w:pPr>
            <w:r>
              <w:t>..</w:t>
            </w:r>
          </w:p>
        </w:tc>
        <w:tc>
          <w:tcPr>
            <w:tcW w:w="600" w:type="dxa"/>
          </w:tcPr>
          <w:p w14:paraId="42B2D670" w14:textId="77777777" w:rsidR="00FD4AA5" w:rsidRDefault="00FD4AA5" w:rsidP="00D94A5B">
            <w:pPr>
              <w:pStyle w:val="OtherTableBody"/>
            </w:pPr>
          </w:p>
        </w:tc>
        <w:tc>
          <w:tcPr>
            <w:tcW w:w="600" w:type="dxa"/>
          </w:tcPr>
          <w:p w14:paraId="61D95F53" w14:textId="77777777" w:rsidR="00FD4AA5" w:rsidRDefault="00FD4AA5" w:rsidP="00D94A5B">
            <w:pPr>
              <w:pStyle w:val="OtherTableBody"/>
            </w:pPr>
            <w:r>
              <w:t>CWE</w:t>
            </w:r>
          </w:p>
        </w:tc>
        <w:tc>
          <w:tcPr>
            <w:tcW w:w="700" w:type="dxa"/>
          </w:tcPr>
          <w:p w14:paraId="6B2AEEC8" w14:textId="77777777" w:rsidR="00FD4AA5" w:rsidRDefault="00FD4AA5" w:rsidP="00D94A5B">
            <w:pPr>
              <w:pStyle w:val="OtherTableBody"/>
            </w:pPr>
          </w:p>
        </w:tc>
        <w:tc>
          <w:tcPr>
            <w:tcW w:w="600" w:type="dxa"/>
          </w:tcPr>
          <w:p w14:paraId="6917639E" w14:textId="77777777" w:rsidR="00FD4AA5" w:rsidRDefault="00FD4AA5" w:rsidP="00D94A5B">
            <w:pPr>
              <w:pStyle w:val="OtherTableBody"/>
            </w:pPr>
            <w:r>
              <w:t>0488</w:t>
            </w:r>
          </w:p>
        </w:tc>
        <w:tc>
          <w:tcPr>
            <w:tcW w:w="900" w:type="dxa"/>
          </w:tcPr>
          <w:p w14:paraId="41559311" w14:textId="77777777" w:rsidR="00FD4AA5" w:rsidRDefault="00FD4AA5" w:rsidP="00D94A5B">
            <w:pPr>
              <w:pStyle w:val="OtherTableBody"/>
            </w:pPr>
            <w:r>
              <w:t>7.4.3</w:t>
            </w:r>
          </w:p>
        </w:tc>
      </w:tr>
      <w:tr w:rsidR="00FD4AA5" w14:paraId="3E462036" w14:textId="77777777" w:rsidTr="00D94A5B">
        <w:trPr>
          <w:tblHeader/>
        </w:trPr>
        <w:tc>
          <w:tcPr>
            <w:tcW w:w="3500" w:type="dxa"/>
          </w:tcPr>
          <w:p w14:paraId="6121B15F" w14:textId="77777777" w:rsidR="00FD4AA5" w:rsidRDefault="00FD4AA5" w:rsidP="00D94A5B">
            <w:pPr>
              <w:pStyle w:val="OtherTableBody"/>
            </w:pPr>
            <w:r>
              <w:t>Specimen Collection Site</w:t>
            </w:r>
          </w:p>
        </w:tc>
        <w:tc>
          <w:tcPr>
            <w:tcW w:w="700" w:type="dxa"/>
          </w:tcPr>
          <w:p w14:paraId="649E7329" w14:textId="77777777" w:rsidR="00FD4AA5" w:rsidRDefault="00FD4AA5" w:rsidP="00D94A5B">
            <w:pPr>
              <w:pStyle w:val="OtherTableBody"/>
            </w:pPr>
            <w:r>
              <w:t>01761</w:t>
            </w:r>
          </w:p>
        </w:tc>
        <w:tc>
          <w:tcPr>
            <w:tcW w:w="600" w:type="dxa"/>
          </w:tcPr>
          <w:p w14:paraId="2DB4CA15" w14:textId="77777777" w:rsidR="00FD4AA5" w:rsidRDefault="00FD4AA5" w:rsidP="00D94A5B">
            <w:pPr>
              <w:pStyle w:val="OtherTableBody"/>
            </w:pPr>
            <w:r>
              <w:t>SPM</w:t>
            </w:r>
          </w:p>
        </w:tc>
        <w:tc>
          <w:tcPr>
            <w:tcW w:w="600" w:type="dxa"/>
          </w:tcPr>
          <w:p w14:paraId="0BB94779" w14:textId="77777777" w:rsidR="00FD4AA5" w:rsidRDefault="00FD4AA5" w:rsidP="00D94A5B">
            <w:pPr>
              <w:pStyle w:val="OtherTableBody"/>
            </w:pPr>
            <w:r>
              <w:t>10</w:t>
            </w:r>
          </w:p>
        </w:tc>
        <w:tc>
          <w:tcPr>
            <w:tcW w:w="600" w:type="dxa"/>
          </w:tcPr>
          <w:p w14:paraId="5DF79724" w14:textId="77777777" w:rsidR="00FD4AA5" w:rsidRDefault="00FD4AA5" w:rsidP="00D94A5B">
            <w:pPr>
              <w:pStyle w:val="OtherTableBody"/>
            </w:pPr>
            <w:r>
              <w:t>..</w:t>
            </w:r>
          </w:p>
        </w:tc>
        <w:tc>
          <w:tcPr>
            <w:tcW w:w="600" w:type="dxa"/>
          </w:tcPr>
          <w:p w14:paraId="7E6E2407" w14:textId="77777777" w:rsidR="00FD4AA5" w:rsidRDefault="00FD4AA5" w:rsidP="00D94A5B">
            <w:pPr>
              <w:pStyle w:val="OtherTableBody"/>
            </w:pPr>
          </w:p>
        </w:tc>
        <w:tc>
          <w:tcPr>
            <w:tcW w:w="600" w:type="dxa"/>
          </w:tcPr>
          <w:p w14:paraId="62692C95" w14:textId="77777777" w:rsidR="00FD4AA5" w:rsidRDefault="00FD4AA5" w:rsidP="00D94A5B">
            <w:pPr>
              <w:pStyle w:val="OtherTableBody"/>
            </w:pPr>
            <w:r>
              <w:t>CWE</w:t>
            </w:r>
          </w:p>
        </w:tc>
        <w:tc>
          <w:tcPr>
            <w:tcW w:w="700" w:type="dxa"/>
          </w:tcPr>
          <w:p w14:paraId="77E03CB2" w14:textId="77777777" w:rsidR="00FD4AA5" w:rsidRDefault="00FD4AA5" w:rsidP="00D94A5B">
            <w:pPr>
              <w:pStyle w:val="OtherTableBody"/>
            </w:pPr>
          </w:p>
        </w:tc>
        <w:tc>
          <w:tcPr>
            <w:tcW w:w="600" w:type="dxa"/>
          </w:tcPr>
          <w:p w14:paraId="7085806E" w14:textId="77777777" w:rsidR="00FD4AA5" w:rsidRDefault="00FD4AA5" w:rsidP="00D94A5B">
            <w:pPr>
              <w:pStyle w:val="OtherTableBody"/>
            </w:pPr>
            <w:r>
              <w:t>0543</w:t>
            </w:r>
          </w:p>
        </w:tc>
        <w:tc>
          <w:tcPr>
            <w:tcW w:w="900" w:type="dxa"/>
          </w:tcPr>
          <w:p w14:paraId="4C9D0142" w14:textId="77777777" w:rsidR="00FD4AA5" w:rsidRDefault="00FD4AA5" w:rsidP="00D94A5B">
            <w:pPr>
              <w:pStyle w:val="OtherTableBody"/>
            </w:pPr>
            <w:r>
              <w:t>7.4.3</w:t>
            </w:r>
          </w:p>
        </w:tc>
      </w:tr>
      <w:tr w:rsidR="00FD4AA5" w14:paraId="5B900566" w14:textId="77777777" w:rsidTr="00D94A5B">
        <w:trPr>
          <w:tblHeader/>
        </w:trPr>
        <w:tc>
          <w:tcPr>
            <w:tcW w:w="3500" w:type="dxa"/>
          </w:tcPr>
          <w:p w14:paraId="234E8C4A" w14:textId="77777777" w:rsidR="00FD4AA5" w:rsidRDefault="00FD4AA5" w:rsidP="00D94A5B">
            <w:pPr>
              <w:pStyle w:val="OtherTableBody"/>
            </w:pPr>
            <w:r>
              <w:t>Specimen Component</w:t>
            </w:r>
          </w:p>
        </w:tc>
        <w:tc>
          <w:tcPr>
            <w:tcW w:w="700" w:type="dxa"/>
          </w:tcPr>
          <w:p w14:paraId="1768B01A" w14:textId="77777777" w:rsidR="00FD4AA5" w:rsidRDefault="00FD4AA5" w:rsidP="00D94A5B">
            <w:pPr>
              <w:pStyle w:val="OtherTableBody"/>
            </w:pPr>
            <w:r>
              <w:t>01355</w:t>
            </w:r>
          </w:p>
        </w:tc>
        <w:tc>
          <w:tcPr>
            <w:tcW w:w="600" w:type="dxa"/>
          </w:tcPr>
          <w:p w14:paraId="26389849" w14:textId="77777777" w:rsidR="00FD4AA5" w:rsidRDefault="00FD4AA5" w:rsidP="00D94A5B">
            <w:pPr>
              <w:pStyle w:val="OtherTableBody"/>
            </w:pPr>
            <w:r>
              <w:t>SAC</w:t>
            </w:r>
          </w:p>
        </w:tc>
        <w:tc>
          <w:tcPr>
            <w:tcW w:w="600" w:type="dxa"/>
          </w:tcPr>
          <w:p w14:paraId="6436DCE4" w14:textId="77777777" w:rsidR="00FD4AA5" w:rsidRDefault="00FD4AA5" w:rsidP="00D94A5B">
            <w:pPr>
              <w:pStyle w:val="OtherTableBody"/>
            </w:pPr>
            <w:r>
              <w:t>28</w:t>
            </w:r>
          </w:p>
        </w:tc>
        <w:tc>
          <w:tcPr>
            <w:tcW w:w="600" w:type="dxa"/>
          </w:tcPr>
          <w:p w14:paraId="27C515C2" w14:textId="77777777" w:rsidR="00FD4AA5" w:rsidRDefault="00FD4AA5" w:rsidP="00D94A5B">
            <w:pPr>
              <w:pStyle w:val="OtherTableBody"/>
            </w:pPr>
            <w:r>
              <w:t>..</w:t>
            </w:r>
          </w:p>
        </w:tc>
        <w:tc>
          <w:tcPr>
            <w:tcW w:w="600" w:type="dxa"/>
          </w:tcPr>
          <w:p w14:paraId="4EE081C7" w14:textId="77777777" w:rsidR="00FD4AA5" w:rsidRDefault="00FD4AA5" w:rsidP="00D94A5B">
            <w:pPr>
              <w:pStyle w:val="OtherTableBody"/>
            </w:pPr>
          </w:p>
        </w:tc>
        <w:tc>
          <w:tcPr>
            <w:tcW w:w="600" w:type="dxa"/>
          </w:tcPr>
          <w:p w14:paraId="15DF8204" w14:textId="77777777" w:rsidR="00FD4AA5" w:rsidRDefault="00FD4AA5" w:rsidP="00D94A5B">
            <w:pPr>
              <w:pStyle w:val="OtherTableBody"/>
            </w:pPr>
            <w:r>
              <w:t>CWE</w:t>
            </w:r>
          </w:p>
        </w:tc>
        <w:tc>
          <w:tcPr>
            <w:tcW w:w="700" w:type="dxa"/>
          </w:tcPr>
          <w:p w14:paraId="3A8B9B4F" w14:textId="77777777" w:rsidR="00FD4AA5" w:rsidRDefault="00FD4AA5" w:rsidP="00D94A5B">
            <w:pPr>
              <w:pStyle w:val="OtherTableBody"/>
            </w:pPr>
          </w:p>
        </w:tc>
        <w:tc>
          <w:tcPr>
            <w:tcW w:w="600" w:type="dxa"/>
          </w:tcPr>
          <w:p w14:paraId="18D206F5" w14:textId="77777777" w:rsidR="00FD4AA5" w:rsidRDefault="00FD4AA5" w:rsidP="00D94A5B">
            <w:pPr>
              <w:pStyle w:val="OtherTableBody"/>
            </w:pPr>
            <w:r>
              <w:t>0372</w:t>
            </w:r>
          </w:p>
        </w:tc>
        <w:tc>
          <w:tcPr>
            <w:tcW w:w="900" w:type="dxa"/>
          </w:tcPr>
          <w:p w14:paraId="4C61B600" w14:textId="77777777" w:rsidR="00FD4AA5" w:rsidRDefault="00FD4AA5" w:rsidP="00D94A5B">
            <w:pPr>
              <w:pStyle w:val="OtherTableBody"/>
            </w:pPr>
            <w:r>
              <w:t>13.4.3</w:t>
            </w:r>
          </w:p>
        </w:tc>
      </w:tr>
      <w:tr w:rsidR="00FD4AA5" w14:paraId="1156E8DB" w14:textId="77777777" w:rsidTr="00D94A5B">
        <w:trPr>
          <w:tblHeader/>
        </w:trPr>
        <w:tc>
          <w:tcPr>
            <w:tcW w:w="3500" w:type="dxa"/>
          </w:tcPr>
          <w:p w14:paraId="3F2C0D5F" w14:textId="77777777" w:rsidR="00FD4AA5" w:rsidRDefault="00FD4AA5" w:rsidP="00D94A5B">
            <w:pPr>
              <w:pStyle w:val="OtherTableBody"/>
            </w:pPr>
            <w:r>
              <w:t xml:space="preserve">Specimen Condition </w:t>
            </w:r>
          </w:p>
        </w:tc>
        <w:tc>
          <w:tcPr>
            <w:tcW w:w="700" w:type="dxa"/>
          </w:tcPr>
          <w:p w14:paraId="1809BDE5" w14:textId="77777777" w:rsidR="00FD4AA5" w:rsidRDefault="00FD4AA5" w:rsidP="00D94A5B">
            <w:pPr>
              <w:pStyle w:val="OtherTableBody"/>
            </w:pPr>
            <w:r>
              <w:t>01770</w:t>
            </w:r>
          </w:p>
        </w:tc>
        <w:tc>
          <w:tcPr>
            <w:tcW w:w="600" w:type="dxa"/>
          </w:tcPr>
          <w:p w14:paraId="48C6BF80" w14:textId="77777777" w:rsidR="00FD4AA5" w:rsidRDefault="00FD4AA5" w:rsidP="00D94A5B">
            <w:pPr>
              <w:pStyle w:val="OtherTableBody"/>
            </w:pPr>
            <w:r>
              <w:t>SPM</w:t>
            </w:r>
          </w:p>
        </w:tc>
        <w:tc>
          <w:tcPr>
            <w:tcW w:w="600" w:type="dxa"/>
          </w:tcPr>
          <w:p w14:paraId="0BAD6C04" w14:textId="77777777" w:rsidR="00FD4AA5" w:rsidRDefault="00FD4AA5" w:rsidP="00D94A5B">
            <w:pPr>
              <w:pStyle w:val="OtherTableBody"/>
            </w:pPr>
            <w:r>
              <w:t>24</w:t>
            </w:r>
          </w:p>
        </w:tc>
        <w:tc>
          <w:tcPr>
            <w:tcW w:w="600" w:type="dxa"/>
          </w:tcPr>
          <w:p w14:paraId="1715991E" w14:textId="77777777" w:rsidR="00FD4AA5" w:rsidRDefault="00FD4AA5" w:rsidP="00D94A5B">
            <w:pPr>
              <w:pStyle w:val="OtherTableBody"/>
            </w:pPr>
            <w:r>
              <w:t>..</w:t>
            </w:r>
          </w:p>
        </w:tc>
        <w:tc>
          <w:tcPr>
            <w:tcW w:w="600" w:type="dxa"/>
          </w:tcPr>
          <w:p w14:paraId="329FC833" w14:textId="77777777" w:rsidR="00FD4AA5" w:rsidRDefault="00FD4AA5" w:rsidP="00D94A5B">
            <w:pPr>
              <w:pStyle w:val="OtherTableBody"/>
            </w:pPr>
          </w:p>
        </w:tc>
        <w:tc>
          <w:tcPr>
            <w:tcW w:w="600" w:type="dxa"/>
          </w:tcPr>
          <w:p w14:paraId="36D01E20" w14:textId="77777777" w:rsidR="00FD4AA5" w:rsidRDefault="00FD4AA5" w:rsidP="00D94A5B">
            <w:pPr>
              <w:pStyle w:val="OtherTableBody"/>
            </w:pPr>
            <w:r>
              <w:t>CWE</w:t>
            </w:r>
          </w:p>
        </w:tc>
        <w:tc>
          <w:tcPr>
            <w:tcW w:w="700" w:type="dxa"/>
          </w:tcPr>
          <w:p w14:paraId="6920840B" w14:textId="77777777" w:rsidR="00FD4AA5" w:rsidRDefault="00FD4AA5" w:rsidP="00D94A5B">
            <w:pPr>
              <w:pStyle w:val="OtherTableBody"/>
            </w:pPr>
            <w:r>
              <w:t>Y</w:t>
            </w:r>
          </w:p>
        </w:tc>
        <w:tc>
          <w:tcPr>
            <w:tcW w:w="600" w:type="dxa"/>
          </w:tcPr>
          <w:p w14:paraId="1F7692B5" w14:textId="77777777" w:rsidR="00FD4AA5" w:rsidRDefault="00FD4AA5" w:rsidP="00D94A5B">
            <w:pPr>
              <w:pStyle w:val="OtherTableBody"/>
            </w:pPr>
            <w:r>
              <w:t>0493</w:t>
            </w:r>
          </w:p>
        </w:tc>
        <w:tc>
          <w:tcPr>
            <w:tcW w:w="900" w:type="dxa"/>
          </w:tcPr>
          <w:p w14:paraId="22E6F522" w14:textId="77777777" w:rsidR="00FD4AA5" w:rsidRDefault="00FD4AA5" w:rsidP="00D94A5B">
            <w:pPr>
              <w:pStyle w:val="OtherTableBody"/>
            </w:pPr>
            <w:r>
              <w:t>7.4.3</w:t>
            </w:r>
          </w:p>
        </w:tc>
      </w:tr>
      <w:tr w:rsidR="00FD4AA5" w14:paraId="1B280E05" w14:textId="77777777" w:rsidTr="00D94A5B">
        <w:trPr>
          <w:tblHeader/>
        </w:trPr>
        <w:tc>
          <w:tcPr>
            <w:tcW w:w="3500" w:type="dxa"/>
          </w:tcPr>
          <w:p w14:paraId="4E2FC252" w14:textId="77777777" w:rsidR="00FD4AA5" w:rsidRDefault="00FD4AA5" w:rsidP="00D94A5B">
            <w:pPr>
              <w:pStyle w:val="OtherTableBody"/>
            </w:pPr>
            <w:r>
              <w:t>Specimen Consumption Quantity</w:t>
            </w:r>
          </w:p>
        </w:tc>
        <w:tc>
          <w:tcPr>
            <w:tcW w:w="700" w:type="dxa"/>
          </w:tcPr>
          <w:p w14:paraId="193E9670" w14:textId="77777777" w:rsidR="00FD4AA5" w:rsidRDefault="00FD4AA5" w:rsidP="00D94A5B">
            <w:pPr>
              <w:pStyle w:val="OtherTableBody"/>
            </w:pPr>
            <w:r>
              <w:t>03490</w:t>
            </w:r>
          </w:p>
        </w:tc>
        <w:tc>
          <w:tcPr>
            <w:tcW w:w="600" w:type="dxa"/>
          </w:tcPr>
          <w:p w14:paraId="111E0794" w14:textId="77777777" w:rsidR="00FD4AA5" w:rsidRDefault="00FD4AA5" w:rsidP="00D94A5B">
            <w:pPr>
              <w:pStyle w:val="OtherTableBody"/>
            </w:pPr>
            <w:r>
              <w:t>TCD</w:t>
            </w:r>
          </w:p>
        </w:tc>
        <w:tc>
          <w:tcPr>
            <w:tcW w:w="600" w:type="dxa"/>
          </w:tcPr>
          <w:p w14:paraId="481577C8" w14:textId="77777777" w:rsidR="00FD4AA5" w:rsidRDefault="00FD4AA5" w:rsidP="00D94A5B">
            <w:pPr>
              <w:pStyle w:val="OtherTableBody"/>
            </w:pPr>
            <w:r>
              <w:t>9</w:t>
            </w:r>
          </w:p>
        </w:tc>
        <w:tc>
          <w:tcPr>
            <w:tcW w:w="600" w:type="dxa"/>
          </w:tcPr>
          <w:p w14:paraId="7AA10447" w14:textId="77777777" w:rsidR="00FD4AA5" w:rsidRDefault="00FD4AA5" w:rsidP="00D94A5B">
            <w:pPr>
              <w:pStyle w:val="OtherTableBody"/>
            </w:pPr>
            <w:r>
              <w:t>..</w:t>
            </w:r>
          </w:p>
        </w:tc>
        <w:tc>
          <w:tcPr>
            <w:tcW w:w="600" w:type="dxa"/>
          </w:tcPr>
          <w:p w14:paraId="0E2E02B8" w14:textId="77777777" w:rsidR="00FD4AA5" w:rsidRDefault="00FD4AA5" w:rsidP="00D94A5B">
            <w:pPr>
              <w:pStyle w:val="OtherTableBody"/>
            </w:pPr>
          </w:p>
        </w:tc>
        <w:tc>
          <w:tcPr>
            <w:tcW w:w="600" w:type="dxa"/>
          </w:tcPr>
          <w:p w14:paraId="162B081D" w14:textId="77777777" w:rsidR="00FD4AA5" w:rsidRDefault="00FD4AA5" w:rsidP="00D94A5B">
            <w:pPr>
              <w:pStyle w:val="OtherTableBody"/>
            </w:pPr>
            <w:r>
              <w:t>CQ</w:t>
            </w:r>
          </w:p>
        </w:tc>
        <w:tc>
          <w:tcPr>
            <w:tcW w:w="700" w:type="dxa"/>
          </w:tcPr>
          <w:p w14:paraId="0BE30E04" w14:textId="77777777" w:rsidR="00FD4AA5" w:rsidRDefault="00FD4AA5" w:rsidP="00D94A5B">
            <w:pPr>
              <w:pStyle w:val="OtherTableBody"/>
            </w:pPr>
          </w:p>
        </w:tc>
        <w:tc>
          <w:tcPr>
            <w:tcW w:w="600" w:type="dxa"/>
          </w:tcPr>
          <w:p w14:paraId="209D5BE3" w14:textId="77777777" w:rsidR="00FD4AA5" w:rsidRDefault="00FD4AA5" w:rsidP="00D94A5B">
            <w:pPr>
              <w:pStyle w:val="OtherTableBody"/>
            </w:pPr>
          </w:p>
        </w:tc>
        <w:tc>
          <w:tcPr>
            <w:tcW w:w="900" w:type="dxa"/>
          </w:tcPr>
          <w:p w14:paraId="4FDAE24A" w14:textId="77777777" w:rsidR="00FD4AA5" w:rsidRDefault="00FD4AA5" w:rsidP="00D94A5B">
            <w:pPr>
              <w:pStyle w:val="OtherTableBody"/>
            </w:pPr>
            <w:r>
              <w:t>13.4.10</w:t>
            </w:r>
          </w:p>
        </w:tc>
      </w:tr>
      <w:tr w:rsidR="00FD4AA5" w14:paraId="6D30CE51" w14:textId="77777777" w:rsidTr="00D94A5B">
        <w:trPr>
          <w:tblHeader/>
        </w:trPr>
        <w:tc>
          <w:tcPr>
            <w:tcW w:w="3500" w:type="dxa"/>
          </w:tcPr>
          <w:p w14:paraId="6AAEA730" w14:textId="77777777" w:rsidR="00FD4AA5" w:rsidRDefault="00FD4AA5" w:rsidP="00D94A5B">
            <w:pPr>
              <w:pStyle w:val="OtherTableBody"/>
            </w:pPr>
            <w:r>
              <w:t xml:space="preserve">Specimen Current Quantity </w:t>
            </w:r>
          </w:p>
        </w:tc>
        <w:tc>
          <w:tcPr>
            <w:tcW w:w="700" w:type="dxa"/>
          </w:tcPr>
          <w:p w14:paraId="4950C051" w14:textId="77777777" w:rsidR="00FD4AA5" w:rsidRDefault="00FD4AA5" w:rsidP="00D94A5B">
            <w:pPr>
              <w:pStyle w:val="OtherTableBody"/>
            </w:pPr>
            <w:r>
              <w:t>01771</w:t>
            </w:r>
          </w:p>
        </w:tc>
        <w:tc>
          <w:tcPr>
            <w:tcW w:w="600" w:type="dxa"/>
          </w:tcPr>
          <w:p w14:paraId="39EEC223" w14:textId="77777777" w:rsidR="00FD4AA5" w:rsidRDefault="00FD4AA5" w:rsidP="00D94A5B">
            <w:pPr>
              <w:pStyle w:val="OtherTableBody"/>
            </w:pPr>
            <w:r>
              <w:t>SPM</w:t>
            </w:r>
          </w:p>
        </w:tc>
        <w:tc>
          <w:tcPr>
            <w:tcW w:w="600" w:type="dxa"/>
          </w:tcPr>
          <w:p w14:paraId="179A82F9" w14:textId="77777777" w:rsidR="00FD4AA5" w:rsidRDefault="00FD4AA5" w:rsidP="00D94A5B">
            <w:pPr>
              <w:pStyle w:val="OtherTableBody"/>
            </w:pPr>
            <w:r>
              <w:t>25</w:t>
            </w:r>
          </w:p>
        </w:tc>
        <w:tc>
          <w:tcPr>
            <w:tcW w:w="600" w:type="dxa"/>
          </w:tcPr>
          <w:p w14:paraId="1D9F3E29" w14:textId="77777777" w:rsidR="00FD4AA5" w:rsidRDefault="00FD4AA5" w:rsidP="00D94A5B">
            <w:pPr>
              <w:pStyle w:val="OtherTableBody"/>
            </w:pPr>
            <w:r>
              <w:t>..</w:t>
            </w:r>
          </w:p>
        </w:tc>
        <w:tc>
          <w:tcPr>
            <w:tcW w:w="600" w:type="dxa"/>
          </w:tcPr>
          <w:p w14:paraId="01206B1D" w14:textId="77777777" w:rsidR="00FD4AA5" w:rsidRDefault="00FD4AA5" w:rsidP="00D94A5B">
            <w:pPr>
              <w:pStyle w:val="OtherTableBody"/>
            </w:pPr>
          </w:p>
        </w:tc>
        <w:tc>
          <w:tcPr>
            <w:tcW w:w="600" w:type="dxa"/>
          </w:tcPr>
          <w:p w14:paraId="53B9DE33" w14:textId="77777777" w:rsidR="00FD4AA5" w:rsidRDefault="00FD4AA5" w:rsidP="00D94A5B">
            <w:pPr>
              <w:pStyle w:val="OtherTableBody"/>
            </w:pPr>
            <w:r>
              <w:t>CQ</w:t>
            </w:r>
          </w:p>
        </w:tc>
        <w:tc>
          <w:tcPr>
            <w:tcW w:w="700" w:type="dxa"/>
          </w:tcPr>
          <w:p w14:paraId="1C8E19E1" w14:textId="77777777" w:rsidR="00FD4AA5" w:rsidRDefault="00FD4AA5" w:rsidP="00D94A5B">
            <w:pPr>
              <w:pStyle w:val="OtherTableBody"/>
            </w:pPr>
          </w:p>
        </w:tc>
        <w:tc>
          <w:tcPr>
            <w:tcW w:w="600" w:type="dxa"/>
          </w:tcPr>
          <w:p w14:paraId="12839965" w14:textId="77777777" w:rsidR="00FD4AA5" w:rsidRDefault="00FD4AA5" w:rsidP="00D94A5B">
            <w:pPr>
              <w:pStyle w:val="OtherTableBody"/>
            </w:pPr>
          </w:p>
        </w:tc>
        <w:tc>
          <w:tcPr>
            <w:tcW w:w="900" w:type="dxa"/>
          </w:tcPr>
          <w:p w14:paraId="5DA06433" w14:textId="77777777" w:rsidR="00FD4AA5" w:rsidRDefault="00FD4AA5" w:rsidP="00D94A5B">
            <w:pPr>
              <w:pStyle w:val="OtherTableBody"/>
            </w:pPr>
            <w:r>
              <w:t>7.4.3</w:t>
            </w:r>
          </w:p>
        </w:tc>
      </w:tr>
      <w:tr w:rsidR="00FD4AA5" w14:paraId="7C9FADCD" w14:textId="77777777" w:rsidTr="00D94A5B">
        <w:trPr>
          <w:tblHeader/>
        </w:trPr>
        <w:tc>
          <w:tcPr>
            <w:tcW w:w="3500" w:type="dxa"/>
          </w:tcPr>
          <w:p w14:paraId="0467F8CF" w14:textId="77777777" w:rsidR="00FD4AA5" w:rsidRDefault="00FD4AA5" w:rsidP="00D94A5B">
            <w:pPr>
              <w:pStyle w:val="OtherTableBody"/>
            </w:pPr>
            <w:r>
              <w:t xml:space="preserve">Specimen Description </w:t>
            </w:r>
          </w:p>
        </w:tc>
        <w:tc>
          <w:tcPr>
            <w:tcW w:w="700" w:type="dxa"/>
          </w:tcPr>
          <w:p w14:paraId="23C0C896" w14:textId="77777777" w:rsidR="00FD4AA5" w:rsidRDefault="00FD4AA5" w:rsidP="00D94A5B">
            <w:pPr>
              <w:pStyle w:val="OtherTableBody"/>
            </w:pPr>
            <w:r>
              <w:t>01764</w:t>
            </w:r>
          </w:p>
        </w:tc>
        <w:tc>
          <w:tcPr>
            <w:tcW w:w="600" w:type="dxa"/>
          </w:tcPr>
          <w:p w14:paraId="35DBDC7D" w14:textId="77777777" w:rsidR="00FD4AA5" w:rsidRDefault="00FD4AA5" w:rsidP="00D94A5B">
            <w:pPr>
              <w:pStyle w:val="OtherTableBody"/>
            </w:pPr>
            <w:r>
              <w:t>SPM</w:t>
            </w:r>
          </w:p>
        </w:tc>
        <w:tc>
          <w:tcPr>
            <w:tcW w:w="600" w:type="dxa"/>
          </w:tcPr>
          <w:p w14:paraId="4EA67183" w14:textId="77777777" w:rsidR="00FD4AA5" w:rsidRDefault="00FD4AA5" w:rsidP="00D94A5B">
            <w:pPr>
              <w:pStyle w:val="OtherTableBody"/>
            </w:pPr>
            <w:r>
              <w:t>14</w:t>
            </w:r>
          </w:p>
        </w:tc>
        <w:tc>
          <w:tcPr>
            <w:tcW w:w="600" w:type="dxa"/>
          </w:tcPr>
          <w:p w14:paraId="625DA114" w14:textId="77777777" w:rsidR="00FD4AA5" w:rsidRDefault="00FD4AA5" w:rsidP="00D94A5B">
            <w:pPr>
              <w:pStyle w:val="OtherTableBody"/>
            </w:pPr>
            <w:r>
              <w:t>..</w:t>
            </w:r>
          </w:p>
        </w:tc>
        <w:tc>
          <w:tcPr>
            <w:tcW w:w="600" w:type="dxa"/>
          </w:tcPr>
          <w:p w14:paraId="3CF96B16" w14:textId="77777777" w:rsidR="00FD4AA5" w:rsidRDefault="00FD4AA5" w:rsidP="00D94A5B">
            <w:pPr>
              <w:pStyle w:val="OtherTableBody"/>
            </w:pPr>
          </w:p>
        </w:tc>
        <w:tc>
          <w:tcPr>
            <w:tcW w:w="600" w:type="dxa"/>
          </w:tcPr>
          <w:p w14:paraId="478DF745" w14:textId="77777777" w:rsidR="00FD4AA5" w:rsidRDefault="00FD4AA5" w:rsidP="00D94A5B">
            <w:pPr>
              <w:pStyle w:val="OtherTableBody"/>
            </w:pPr>
            <w:r>
              <w:t>ST</w:t>
            </w:r>
          </w:p>
        </w:tc>
        <w:tc>
          <w:tcPr>
            <w:tcW w:w="700" w:type="dxa"/>
          </w:tcPr>
          <w:p w14:paraId="2C53E876" w14:textId="77777777" w:rsidR="00FD4AA5" w:rsidRDefault="00FD4AA5" w:rsidP="00D94A5B">
            <w:pPr>
              <w:pStyle w:val="OtherTableBody"/>
            </w:pPr>
            <w:r>
              <w:t>Y</w:t>
            </w:r>
          </w:p>
        </w:tc>
        <w:tc>
          <w:tcPr>
            <w:tcW w:w="600" w:type="dxa"/>
          </w:tcPr>
          <w:p w14:paraId="2A09BAE7" w14:textId="77777777" w:rsidR="00FD4AA5" w:rsidRDefault="00FD4AA5" w:rsidP="00D94A5B">
            <w:pPr>
              <w:pStyle w:val="OtherTableBody"/>
            </w:pPr>
          </w:p>
        </w:tc>
        <w:tc>
          <w:tcPr>
            <w:tcW w:w="900" w:type="dxa"/>
          </w:tcPr>
          <w:p w14:paraId="5254070F" w14:textId="77777777" w:rsidR="00FD4AA5" w:rsidRDefault="00FD4AA5" w:rsidP="00D94A5B">
            <w:pPr>
              <w:pStyle w:val="OtherTableBody"/>
            </w:pPr>
            <w:r>
              <w:t>7.4.3</w:t>
            </w:r>
          </w:p>
        </w:tc>
      </w:tr>
      <w:tr w:rsidR="00FD4AA5" w14:paraId="62D7F38D" w14:textId="77777777" w:rsidTr="00D94A5B">
        <w:trPr>
          <w:tblHeader/>
        </w:trPr>
        <w:tc>
          <w:tcPr>
            <w:tcW w:w="3500" w:type="dxa"/>
          </w:tcPr>
          <w:p w14:paraId="14DB8C22" w14:textId="77777777" w:rsidR="00FD4AA5" w:rsidRDefault="00FD4AA5" w:rsidP="00D94A5B">
            <w:pPr>
              <w:pStyle w:val="OtherTableBody"/>
            </w:pPr>
            <w:r>
              <w:t>Specimen Expiration Date/Time</w:t>
            </w:r>
          </w:p>
        </w:tc>
        <w:tc>
          <w:tcPr>
            <w:tcW w:w="700" w:type="dxa"/>
          </w:tcPr>
          <w:p w14:paraId="459BB52A" w14:textId="77777777" w:rsidR="00FD4AA5" w:rsidRDefault="00FD4AA5" w:rsidP="00D94A5B">
            <w:pPr>
              <w:pStyle w:val="OtherTableBody"/>
            </w:pPr>
            <w:r>
              <w:t>01904</w:t>
            </w:r>
          </w:p>
        </w:tc>
        <w:tc>
          <w:tcPr>
            <w:tcW w:w="600" w:type="dxa"/>
          </w:tcPr>
          <w:p w14:paraId="0181EAAC" w14:textId="77777777" w:rsidR="00FD4AA5" w:rsidRDefault="00FD4AA5" w:rsidP="00D94A5B">
            <w:pPr>
              <w:pStyle w:val="OtherTableBody"/>
            </w:pPr>
            <w:r>
              <w:t>SPM</w:t>
            </w:r>
          </w:p>
        </w:tc>
        <w:tc>
          <w:tcPr>
            <w:tcW w:w="600" w:type="dxa"/>
          </w:tcPr>
          <w:p w14:paraId="701476DD" w14:textId="77777777" w:rsidR="00FD4AA5" w:rsidRDefault="00FD4AA5" w:rsidP="00D94A5B">
            <w:pPr>
              <w:pStyle w:val="OtherTableBody"/>
            </w:pPr>
            <w:r>
              <w:t>19</w:t>
            </w:r>
          </w:p>
        </w:tc>
        <w:tc>
          <w:tcPr>
            <w:tcW w:w="600" w:type="dxa"/>
          </w:tcPr>
          <w:p w14:paraId="5C20E6D5" w14:textId="77777777" w:rsidR="00FD4AA5" w:rsidRDefault="00FD4AA5" w:rsidP="00D94A5B">
            <w:pPr>
              <w:pStyle w:val="OtherTableBody"/>
            </w:pPr>
            <w:r>
              <w:t>..</w:t>
            </w:r>
          </w:p>
        </w:tc>
        <w:tc>
          <w:tcPr>
            <w:tcW w:w="600" w:type="dxa"/>
          </w:tcPr>
          <w:p w14:paraId="754469FE" w14:textId="77777777" w:rsidR="00FD4AA5" w:rsidRDefault="00FD4AA5" w:rsidP="00D94A5B">
            <w:pPr>
              <w:pStyle w:val="OtherTableBody"/>
            </w:pPr>
          </w:p>
        </w:tc>
        <w:tc>
          <w:tcPr>
            <w:tcW w:w="600" w:type="dxa"/>
          </w:tcPr>
          <w:p w14:paraId="5CA335B3" w14:textId="77777777" w:rsidR="00FD4AA5" w:rsidRDefault="00FD4AA5" w:rsidP="00D94A5B">
            <w:pPr>
              <w:pStyle w:val="OtherTableBody"/>
            </w:pPr>
            <w:r>
              <w:t>DTM</w:t>
            </w:r>
          </w:p>
        </w:tc>
        <w:tc>
          <w:tcPr>
            <w:tcW w:w="700" w:type="dxa"/>
          </w:tcPr>
          <w:p w14:paraId="7C4FFAC0" w14:textId="77777777" w:rsidR="00FD4AA5" w:rsidRDefault="00FD4AA5" w:rsidP="00D94A5B">
            <w:pPr>
              <w:pStyle w:val="OtherTableBody"/>
            </w:pPr>
          </w:p>
        </w:tc>
        <w:tc>
          <w:tcPr>
            <w:tcW w:w="600" w:type="dxa"/>
          </w:tcPr>
          <w:p w14:paraId="23539914" w14:textId="77777777" w:rsidR="00FD4AA5" w:rsidRDefault="00FD4AA5" w:rsidP="00D94A5B">
            <w:pPr>
              <w:pStyle w:val="OtherTableBody"/>
            </w:pPr>
          </w:p>
        </w:tc>
        <w:tc>
          <w:tcPr>
            <w:tcW w:w="900" w:type="dxa"/>
          </w:tcPr>
          <w:p w14:paraId="59245B85" w14:textId="77777777" w:rsidR="00FD4AA5" w:rsidRDefault="00FD4AA5" w:rsidP="00D94A5B">
            <w:pPr>
              <w:pStyle w:val="OtherTableBody"/>
            </w:pPr>
            <w:r>
              <w:t>7.4.3</w:t>
            </w:r>
          </w:p>
        </w:tc>
      </w:tr>
      <w:tr w:rsidR="00FD4AA5" w14:paraId="5976964B" w14:textId="77777777" w:rsidTr="00D94A5B">
        <w:trPr>
          <w:tblHeader/>
        </w:trPr>
        <w:tc>
          <w:tcPr>
            <w:tcW w:w="3500" w:type="dxa"/>
          </w:tcPr>
          <w:p w14:paraId="11A75A31" w14:textId="77777777" w:rsidR="00FD4AA5" w:rsidRDefault="00FD4AA5" w:rsidP="00D94A5B">
            <w:pPr>
              <w:pStyle w:val="OtherTableBody"/>
            </w:pPr>
            <w:r>
              <w:t xml:space="preserve">Specimen Handling Code </w:t>
            </w:r>
          </w:p>
        </w:tc>
        <w:tc>
          <w:tcPr>
            <w:tcW w:w="700" w:type="dxa"/>
          </w:tcPr>
          <w:p w14:paraId="5C3BC7D7" w14:textId="77777777" w:rsidR="00FD4AA5" w:rsidRDefault="00FD4AA5" w:rsidP="00D94A5B">
            <w:pPr>
              <w:pStyle w:val="OtherTableBody"/>
            </w:pPr>
            <w:r>
              <w:t>01908</w:t>
            </w:r>
          </w:p>
        </w:tc>
        <w:tc>
          <w:tcPr>
            <w:tcW w:w="600" w:type="dxa"/>
          </w:tcPr>
          <w:p w14:paraId="7C6E6C3A" w14:textId="77777777" w:rsidR="00FD4AA5" w:rsidRDefault="00FD4AA5" w:rsidP="00D94A5B">
            <w:pPr>
              <w:pStyle w:val="OtherTableBody"/>
            </w:pPr>
            <w:r>
              <w:t>OM4</w:t>
            </w:r>
          </w:p>
        </w:tc>
        <w:tc>
          <w:tcPr>
            <w:tcW w:w="600" w:type="dxa"/>
          </w:tcPr>
          <w:p w14:paraId="333AE734" w14:textId="77777777" w:rsidR="00FD4AA5" w:rsidRDefault="00FD4AA5" w:rsidP="00D94A5B">
            <w:pPr>
              <w:pStyle w:val="OtherTableBody"/>
            </w:pPr>
            <w:r>
              <w:t>15</w:t>
            </w:r>
          </w:p>
        </w:tc>
        <w:tc>
          <w:tcPr>
            <w:tcW w:w="600" w:type="dxa"/>
          </w:tcPr>
          <w:p w14:paraId="75C492B9" w14:textId="77777777" w:rsidR="00FD4AA5" w:rsidRDefault="00FD4AA5" w:rsidP="00D94A5B">
            <w:pPr>
              <w:pStyle w:val="OtherTableBody"/>
            </w:pPr>
            <w:r>
              <w:t>..</w:t>
            </w:r>
          </w:p>
        </w:tc>
        <w:tc>
          <w:tcPr>
            <w:tcW w:w="600" w:type="dxa"/>
          </w:tcPr>
          <w:p w14:paraId="113DC570" w14:textId="77777777" w:rsidR="00FD4AA5" w:rsidRDefault="00FD4AA5" w:rsidP="00D94A5B">
            <w:pPr>
              <w:pStyle w:val="OtherTableBody"/>
            </w:pPr>
          </w:p>
        </w:tc>
        <w:tc>
          <w:tcPr>
            <w:tcW w:w="600" w:type="dxa"/>
          </w:tcPr>
          <w:p w14:paraId="09CC017A" w14:textId="77777777" w:rsidR="00FD4AA5" w:rsidRDefault="00FD4AA5" w:rsidP="00D94A5B">
            <w:pPr>
              <w:pStyle w:val="OtherTableBody"/>
            </w:pPr>
            <w:r>
              <w:t>CWE</w:t>
            </w:r>
          </w:p>
        </w:tc>
        <w:tc>
          <w:tcPr>
            <w:tcW w:w="700" w:type="dxa"/>
          </w:tcPr>
          <w:p w14:paraId="72616A1A" w14:textId="77777777" w:rsidR="00FD4AA5" w:rsidRDefault="00FD4AA5" w:rsidP="00D94A5B">
            <w:pPr>
              <w:pStyle w:val="OtherTableBody"/>
            </w:pPr>
            <w:r>
              <w:t>Y</w:t>
            </w:r>
          </w:p>
        </w:tc>
        <w:tc>
          <w:tcPr>
            <w:tcW w:w="600" w:type="dxa"/>
          </w:tcPr>
          <w:p w14:paraId="1E305DE9" w14:textId="77777777" w:rsidR="00FD4AA5" w:rsidRDefault="00FD4AA5" w:rsidP="00D94A5B">
            <w:pPr>
              <w:pStyle w:val="OtherTableBody"/>
            </w:pPr>
            <w:r>
              <w:t>0376</w:t>
            </w:r>
          </w:p>
        </w:tc>
        <w:tc>
          <w:tcPr>
            <w:tcW w:w="900" w:type="dxa"/>
          </w:tcPr>
          <w:p w14:paraId="408F6DDD" w14:textId="77777777" w:rsidR="00FD4AA5" w:rsidRDefault="00FD4AA5" w:rsidP="00D94A5B">
            <w:pPr>
              <w:pStyle w:val="OtherTableBody"/>
            </w:pPr>
            <w:r>
              <w:t>8.8.12</w:t>
            </w:r>
          </w:p>
        </w:tc>
      </w:tr>
      <w:tr w:rsidR="00FD4AA5" w14:paraId="014957DF" w14:textId="77777777" w:rsidTr="00D94A5B">
        <w:trPr>
          <w:tblHeader/>
        </w:trPr>
        <w:tc>
          <w:tcPr>
            <w:tcW w:w="3500" w:type="dxa"/>
          </w:tcPr>
          <w:p w14:paraId="3570A160" w14:textId="77777777" w:rsidR="00FD4AA5" w:rsidRDefault="00FD4AA5" w:rsidP="00D94A5B">
            <w:pPr>
              <w:pStyle w:val="OtherTableBody"/>
            </w:pPr>
            <w:r>
              <w:t xml:space="preserve">Specimen Handling Code </w:t>
            </w:r>
          </w:p>
        </w:tc>
        <w:tc>
          <w:tcPr>
            <w:tcW w:w="700" w:type="dxa"/>
          </w:tcPr>
          <w:p w14:paraId="3CEBA975" w14:textId="77777777" w:rsidR="00FD4AA5" w:rsidRDefault="00FD4AA5" w:rsidP="00D94A5B">
            <w:pPr>
              <w:pStyle w:val="OtherTableBody"/>
            </w:pPr>
            <w:r>
              <w:t>01908</w:t>
            </w:r>
          </w:p>
        </w:tc>
        <w:tc>
          <w:tcPr>
            <w:tcW w:w="600" w:type="dxa"/>
          </w:tcPr>
          <w:p w14:paraId="37D0AF38" w14:textId="77777777" w:rsidR="00FD4AA5" w:rsidRDefault="00FD4AA5" w:rsidP="00D94A5B">
            <w:pPr>
              <w:pStyle w:val="OtherTableBody"/>
            </w:pPr>
            <w:r>
              <w:t>SPM</w:t>
            </w:r>
          </w:p>
        </w:tc>
        <w:tc>
          <w:tcPr>
            <w:tcW w:w="600" w:type="dxa"/>
          </w:tcPr>
          <w:p w14:paraId="5BDEB648" w14:textId="77777777" w:rsidR="00FD4AA5" w:rsidRDefault="00FD4AA5" w:rsidP="00D94A5B">
            <w:pPr>
              <w:pStyle w:val="OtherTableBody"/>
            </w:pPr>
            <w:r>
              <w:t>15</w:t>
            </w:r>
          </w:p>
        </w:tc>
        <w:tc>
          <w:tcPr>
            <w:tcW w:w="600" w:type="dxa"/>
          </w:tcPr>
          <w:p w14:paraId="0A03D82D" w14:textId="77777777" w:rsidR="00FD4AA5" w:rsidRDefault="00FD4AA5" w:rsidP="00D94A5B">
            <w:pPr>
              <w:pStyle w:val="OtherTableBody"/>
            </w:pPr>
            <w:r>
              <w:t>..</w:t>
            </w:r>
          </w:p>
        </w:tc>
        <w:tc>
          <w:tcPr>
            <w:tcW w:w="600" w:type="dxa"/>
          </w:tcPr>
          <w:p w14:paraId="5088FF07" w14:textId="77777777" w:rsidR="00FD4AA5" w:rsidRDefault="00FD4AA5" w:rsidP="00D94A5B">
            <w:pPr>
              <w:pStyle w:val="OtherTableBody"/>
            </w:pPr>
          </w:p>
        </w:tc>
        <w:tc>
          <w:tcPr>
            <w:tcW w:w="600" w:type="dxa"/>
          </w:tcPr>
          <w:p w14:paraId="32AC90BA" w14:textId="77777777" w:rsidR="00FD4AA5" w:rsidRDefault="00FD4AA5" w:rsidP="00D94A5B">
            <w:pPr>
              <w:pStyle w:val="OtherTableBody"/>
            </w:pPr>
            <w:r>
              <w:t>CWE</w:t>
            </w:r>
          </w:p>
        </w:tc>
        <w:tc>
          <w:tcPr>
            <w:tcW w:w="700" w:type="dxa"/>
          </w:tcPr>
          <w:p w14:paraId="2138F99A" w14:textId="77777777" w:rsidR="00FD4AA5" w:rsidRDefault="00FD4AA5" w:rsidP="00D94A5B">
            <w:pPr>
              <w:pStyle w:val="OtherTableBody"/>
            </w:pPr>
            <w:r>
              <w:t>Y</w:t>
            </w:r>
          </w:p>
        </w:tc>
        <w:tc>
          <w:tcPr>
            <w:tcW w:w="600" w:type="dxa"/>
          </w:tcPr>
          <w:p w14:paraId="21CC4E1B" w14:textId="77777777" w:rsidR="00FD4AA5" w:rsidRDefault="00FD4AA5" w:rsidP="00D94A5B">
            <w:pPr>
              <w:pStyle w:val="OtherTableBody"/>
            </w:pPr>
            <w:r>
              <w:t>0376</w:t>
            </w:r>
          </w:p>
        </w:tc>
        <w:tc>
          <w:tcPr>
            <w:tcW w:w="900" w:type="dxa"/>
          </w:tcPr>
          <w:p w14:paraId="35DD2E63" w14:textId="77777777" w:rsidR="00FD4AA5" w:rsidRDefault="00FD4AA5" w:rsidP="00D94A5B">
            <w:pPr>
              <w:pStyle w:val="OtherTableBody"/>
            </w:pPr>
            <w:r>
              <w:t>7.4.3</w:t>
            </w:r>
          </w:p>
        </w:tc>
      </w:tr>
      <w:tr w:rsidR="00FD4AA5" w14:paraId="2FC781ED" w14:textId="77777777" w:rsidTr="00D94A5B">
        <w:trPr>
          <w:tblHeader/>
        </w:trPr>
        <w:tc>
          <w:tcPr>
            <w:tcW w:w="3500" w:type="dxa"/>
          </w:tcPr>
          <w:p w14:paraId="75BCB98F" w14:textId="77777777" w:rsidR="00FD4AA5" w:rsidRDefault="00FD4AA5" w:rsidP="00D94A5B">
            <w:pPr>
              <w:pStyle w:val="OtherTableBody"/>
            </w:pPr>
            <w:r>
              <w:t>Specimen Identifier</w:t>
            </w:r>
          </w:p>
        </w:tc>
        <w:tc>
          <w:tcPr>
            <w:tcW w:w="700" w:type="dxa"/>
          </w:tcPr>
          <w:p w14:paraId="6427A1F4" w14:textId="77777777" w:rsidR="00FD4AA5" w:rsidRDefault="00FD4AA5" w:rsidP="00D94A5B">
            <w:pPr>
              <w:pStyle w:val="OtherTableBody"/>
            </w:pPr>
            <w:r>
              <w:t>01755</w:t>
            </w:r>
          </w:p>
        </w:tc>
        <w:tc>
          <w:tcPr>
            <w:tcW w:w="600" w:type="dxa"/>
          </w:tcPr>
          <w:p w14:paraId="5F7CEE85" w14:textId="77777777" w:rsidR="00FD4AA5" w:rsidRDefault="00FD4AA5" w:rsidP="00D94A5B">
            <w:pPr>
              <w:pStyle w:val="OtherTableBody"/>
            </w:pPr>
            <w:r>
              <w:t>SPM</w:t>
            </w:r>
          </w:p>
        </w:tc>
        <w:tc>
          <w:tcPr>
            <w:tcW w:w="600" w:type="dxa"/>
          </w:tcPr>
          <w:p w14:paraId="56D75F33" w14:textId="77777777" w:rsidR="00FD4AA5" w:rsidRDefault="00FD4AA5" w:rsidP="00D94A5B">
            <w:pPr>
              <w:pStyle w:val="OtherTableBody"/>
            </w:pPr>
            <w:r>
              <w:t>2</w:t>
            </w:r>
          </w:p>
        </w:tc>
        <w:tc>
          <w:tcPr>
            <w:tcW w:w="600" w:type="dxa"/>
          </w:tcPr>
          <w:p w14:paraId="1F6BFD2C" w14:textId="77777777" w:rsidR="00FD4AA5" w:rsidRDefault="00FD4AA5" w:rsidP="00D94A5B">
            <w:pPr>
              <w:pStyle w:val="OtherTableBody"/>
            </w:pPr>
            <w:r>
              <w:t>..</w:t>
            </w:r>
          </w:p>
        </w:tc>
        <w:tc>
          <w:tcPr>
            <w:tcW w:w="600" w:type="dxa"/>
          </w:tcPr>
          <w:p w14:paraId="0CDC4C11" w14:textId="77777777" w:rsidR="00FD4AA5" w:rsidRDefault="00FD4AA5" w:rsidP="00D94A5B">
            <w:pPr>
              <w:pStyle w:val="OtherTableBody"/>
            </w:pPr>
          </w:p>
        </w:tc>
        <w:tc>
          <w:tcPr>
            <w:tcW w:w="600" w:type="dxa"/>
          </w:tcPr>
          <w:p w14:paraId="7A5EDBCC" w14:textId="77777777" w:rsidR="00FD4AA5" w:rsidRDefault="00FD4AA5" w:rsidP="00D94A5B">
            <w:pPr>
              <w:pStyle w:val="OtherTableBody"/>
            </w:pPr>
            <w:r>
              <w:t>EIP</w:t>
            </w:r>
          </w:p>
        </w:tc>
        <w:tc>
          <w:tcPr>
            <w:tcW w:w="700" w:type="dxa"/>
          </w:tcPr>
          <w:p w14:paraId="24232715" w14:textId="77777777" w:rsidR="00FD4AA5" w:rsidRDefault="00FD4AA5" w:rsidP="00D94A5B">
            <w:pPr>
              <w:pStyle w:val="OtherTableBody"/>
            </w:pPr>
          </w:p>
        </w:tc>
        <w:tc>
          <w:tcPr>
            <w:tcW w:w="600" w:type="dxa"/>
          </w:tcPr>
          <w:p w14:paraId="739F21C6" w14:textId="77777777" w:rsidR="00FD4AA5" w:rsidRDefault="00FD4AA5" w:rsidP="00D94A5B">
            <w:pPr>
              <w:pStyle w:val="OtherTableBody"/>
            </w:pPr>
          </w:p>
        </w:tc>
        <w:tc>
          <w:tcPr>
            <w:tcW w:w="900" w:type="dxa"/>
          </w:tcPr>
          <w:p w14:paraId="3ADF9E45" w14:textId="77777777" w:rsidR="00FD4AA5" w:rsidRDefault="00FD4AA5" w:rsidP="00D94A5B">
            <w:pPr>
              <w:pStyle w:val="OtherTableBody"/>
            </w:pPr>
            <w:r>
              <w:t>7.4.3</w:t>
            </w:r>
          </w:p>
        </w:tc>
      </w:tr>
      <w:tr w:rsidR="00FD4AA5" w14:paraId="0FB2416B" w14:textId="77777777" w:rsidTr="00D94A5B">
        <w:trPr>
          <w:tblHeader/>
        </w:trPr>
        <w:tc>
          <w:tcPr>
            <w:tcW w:w="3500" w:type="dxa"/>
          </w:tcPr>
          <w:p w14:paraId="13D0382B" w14:textId="77777777" w:rsidR="00FD4AA5" w:rsidRDefault="00FD4AA5" w:rsidP="00D94A5B">
            <w:pPr>
              <w:pStyle w:val="OtherTableBody"/>
            </w:pPr>
            <w:r>
              <w:t>Specimen Parent IDs</w:t>
            </w:r>
          </w:p>
        </w:tc>
        <w:tc>
          <w:tcPr>
            <w:tcW w:w="700" w:type="dxa"/>
          </w:tcPr>
          <w:p w14:paraId="36077FA5" w14:textId="77777777" w:rsidR="00FD4AA5" w:rsidRDefault="00FD4AA5" w:rsidP="00D94A5B">
            <w:pPr>
              <w:pStyle w:val="OtherTableBody"/>
            </w:pPr>
            <w:r>
              <w:t>01756</w:t>
            </w:r>
          </w:p>
        </w:tc>
        <w:tc>
          <w:tcPr>
            <w:tcW w:w="600" w:type="dxa"/>
          </w:tcPr>
          <w:p w14:paraId="58B8B55B" w14:textId="77777777" w:rsidR="00FD4AA5" w:rsidRDefault="00FD4AA5" w:rsidP="00D94A5B">
            <w:pPr>
              <w:pStyle w:val="OtherTableBody"/>
            </w:pPr>
            <w:r>
              <w:t>SPM</w:t>
            </w:r>
          </w:p>
        </w:tc>
        <w:tc>
          <w:tcPr>
            <w:tcW w:w="600" w:type="dxa"/>
          </w:tcPr>
          <w:p w14:paraId="41124AC9" w14:textId="77777777" w:rsidR="00FD4AA5" w:rsidRDefault="00FD4AA5" w:rsidP="00D94A5B">
            <w:pPr>
              <w:pStyle w:val="OtherTableBody"/>
            </w:pPr>
            <w:r>
              <w:t>3</w:t>
            </w:r>
          </w:p>
        </w:tc>
        <w:tc>
          <w:tcPr>
            <w:tcW w:w="600" w:type="dxa"/>
          </w:tcPr>
          <w:p w14:paraId="75CBDBFB" w14:textId="77777777" w:rsidR="00FD4AA5" w:rsidRDefault="00FD4AA5" w:rsidP="00D94A5B">
            <w:pPr>
              <w:pStyle w:val="OtherTableBody"/>
            </w:pPr>
            <w:r>
              <w:t>..</w:t>
            </w:r>
          </w:p>
        </w:tc>
        <w:tc>
          <w:tcPr>
            <w:tcW w:w="600" w:type="dxa"/>
          </w:tcPr>
          <w:p w14:paraId="28C319A8" w14:textId="77777777" w:rsidR="00FD4AA5" w:rsidRDefault="00FD4AA5" w:rsidP="00D94A5B">
            <w:pPr>
              <w:pStyle w:val="OtherTableBody"/>
            </w:pPr>
          </w:p>
        </w:tc>
        <w:tc>
          <w:tcPr>
            <w:tcW w:w="600" w:type="dxa"/>
          </w:tcPr>
          <w:p w14:paraId="5FBC040B" w14:textId="77777777" w:rsidR="00FD4AA5" w:rsidRDefault="00FD4AA5" w:rsidP="00D94A5B">
            <w:pPr>
              <w:pStyle w:val="OtherTableBody"/>
            </w:pPr>
            <w:r>
              <w:t>EIP</w:t>
            </w:r>
          </w:p>
        </w:tc>
        <w:tc>
          <w:tcPr>
            <w:tcW w:w="700" w:type="dxa"/>
          </w:tcPr>
          <w:p w14:paraId="4AF3F4CF" w14:textId="77777777" w:rsidR="00FD4AA5" w:rsidRDefault="00FD4AA5" w:rsidP="00D94A5B">
            <w:pPr>
              <w:pStyle w:val="OtherTableBody"/>
            </w:pPr>
            <w:r>
              <w:t>Y</w:t>
            </w:r>
          </w:p>
        </w:tc>
        <w:tc>
          <w:tcPr>
            <w:tcW w:w="600" w:type="dxa"/>
          </w:tcPr>
          <w:p w14:paraId="0C0388BC" w14:textId="77777777" w:rsidR="00FD4AA5" w:rsidRDefault="00FD4AA5" w:rsidP="00D94A5B">
            <w:pPr>
              <w:pStyle w:val="OtherTableBody"/>
            </w:pPr>
          </w:p>
        </w:tc>
        <w:tc>
          <w:tcPr>
            <w:tcW w:w="900" w:type="dxa"/>
          </w:tcPr>
          <w:p w14:paraId="7EA15E79" w14:textId="77777777" w:rsidR="00FD4AA5" w:rsidRDefault="00FD4AA5" w:rsidP="00D94A5B">
            <w:pPr>
              <w:pStyle w:val="OtherTableBody"/>
            </w:pPr>
            <w:r>
              <w:t>7.4.3</w:t>
            </w:r>
          </w:p>
        </w:tc>
      </w:tr>
      <w:tr w:rsidR="00FD4AA5" w14:paraId="5EE815B8" w14:textId="77777777" w:rsidTr="00D94A5B">
        <w:trPr>
          <w:tblHeader/>
        </w:trPr>
        <w:tc>
          <w:tcPr>
            <w:tcW w:w="3500" w:type="dxa"/>
          </w:tcPr>
          <w:p w14:paraId="44846A48" w14:textId="77777777" w:rsidR="00FD4AA5" w:rsidRDefault="00FD4AA5" w:rsidP="00D94A5B">
            <w:pPr>
              <w:pStyle w:val="OtherTableBody"/>
            </w:pPr>
            <w:r>
              <w:t>Specimen Preference</w:t>
            </w:r>
          </w:p>
        </w:tc>
        <w:tc>
          <w:tcPr>
            <w:tcW w:w="700" w:type="dxa"/>
          </w:tcPr>
          <w:p w14:paraId="26EE1FC7" w14:textId="77777777" w:rsidR="00FD4AA5" w:rsidRDefault="00FD4AA5" w:rsidP="00D94A5B">
            <w:pPr>
              <w:pStyle w:val="OtherTableBody"/>
            </w:pPr>
            <w:r>
              <w:t>03311</w:t>
            </w:r>
          </w:p>
        </w:tc>
        <w:tc>
          <w:tcPr>
            <w:tcW w:w="600" w:type="dxa"/>
          </w:tcPr>
          <w:p w14:paraId="1845E40C" w14:textId="77777777" w:rsidR="00FD4AA5" w:rsidRDefault="00FD4AA5" w:rsidP="00D94A5B">
            <w:pPr>
              <w:pStyle w:val="OtherTableBody"/>
            </w:pPr>
            <w:r>
              <w:t>OM4</w:t>
            </w:r>
          </w:p>
        </w:tc>
        <w:tc>
          <w:tcPr>
            <w:tcW w:w="600" w:type="dxa"/>
          </w:tcPr>
          <w:p w14:paraId="4C4A502A" w14:textId="77777777" w:rsidR="00FD4AA5" w:rsidRDefault="00FD4AA5" w:rsidP="00D94A5B">
            <w:pPr>
              <w:pStyle w:val="OtherTableBody"/>
            </w:pPr>
            <w:r>
              <w:t>16</w:t>
            </w:r>
          </w:p>
        </w:tc>
        <w:tc>
          <w:tcPr>
            <w:tcW w:w="600" w:type="dxa"/>
          </w:tcPr>
          <w:p w14:paraId="59F230C0" w14:textId="77777777" w:rsidR="00FD4AA5" w:rsidRDefault="00FD4AA5" w:rsidP="00D94A5B">
            <w:pPr>
              <w:pStyle w:val="OtherTableBody"/>
            </w:pPr>
            <w:r>
              <w:t>..</w:t>
            </w:r>
          </w:p>
        </w:tc>
        <w:tc>
          <w:tcPr>
            <w:tcW w:w="600" w:type="dxa"/>
          </w:tcPr>
          <w:p w14:paraId="3B451941" w14:textId="77777777" w:rsidR="00FD4AA5" w:rsidRDefault="00FD4AA5" w:rsidP="00D94A5B">
            <w:pPr>
              <w:pStyle w:val="OtherTableBody"/>
            </w:pPr>
          </w:p>
        </w:tc>
        <w:tc>
          <w:tcPr>
            <w:tcW w:w="600" w:type="dxa"/>
          </w:tcPr>
          <w:p w14:paraId="64E6B4D8" w14:textId="77777777" w:rsidR="00FD4AA5" w:rsidRDefault="00FD4AA5" w:rsidP="00D94A5B">
            <w:pPr>
              <w:pStyle w:val="OtherTableBody"/>
            </w:pPr>
            <w:r>
              <w:t>ID</w:t>
            </w:r>
          </w:p>
        </w:tc>
        <w:tc>
          <w:tcPr>
            <w:tcW w:w="700" w:type="dxa"/>
          </w:tcPr>
          <w:p w14:paraId="01B4A155" w14:textId="77777777" w:rsidR="00FD4AA5" w:rsidRDefault="00FD4AA5" w:rsidP="00D94A5B">
            <w:pPr>
              <w:pStyle w:val="OtherTableBody"/>
            </w:pPr>
          </w:p>
        </w:tc>
        <w:tc>
          <w:tcPr>
            <w:tcW w:w="600" w:type="dxa"/>
          </w:tcPr>
          <w:p w14:paraId="099DEBB6" w14:textId="77777777" w:rsidR="00FD4AA5" w:rsidRDefault="00FD4AA5" w:rsidP="00D94A5B">
            <w:pPr>
              <w:pStyle w:val="OtherTableBody"/>
            </w:pPr>
            <w:r>
              <w:t>0920</w:t>
            </w:r>
          </w:p>
        </w:tc>
        <w:tc>
          <w:tcPr>
            <w:tcW w:w="900" w:type="dxa"/>
          </w:tcPr>
          <w:p w14:paraId="0A685095" w14:textId="77777777" w:rsidR="00FD4AA5" w:rsidRDefault="00FD4AA5" w:rsidP="00D94A5B">
            <w:pPr>
              <w:pStyle w:val="OtherTableBody"/>
            </w:pPr>
            <w:r>
              <w:t>8.8.12</w:t>
            </w:r>
          </w:p>
        </w:tc>
      </w:tr>
      <w:tr w:rsidR="00FD4AA5" w14:paraId="624FA437" w14:textId="77777777" w:rsidTr="00D94A5B">
        <w:trPr>
          <w:tblHeader/>
        </w:trPr>
        <w:tc>
          <w:tcPr>
            <w:tcW w:w="3500" w:type="dxa"/>
          </w:tcPr>
          <w:p w14:paraId="08962E3C" w14:textId="77777777" w:rsidR="00FD4AA5" w:rsidRDefault="00FD4AA5" w:rsidP="00D94A5B">
            <w:pPr>
              <w:pStyle w:val="OtherTableBody"/>
            </w:pPr>
            <w:r>
              <w:t>Specimen Priorities</w:t>
            </w:r>
          </w:p>
        </w:tc>
        <w:tc>
          <w:tcPr>
            <w:tcW w:w="700" w:type="dxa"/>
          </w:tcPr>
          <w:p w14:paraId="04786015" w14:textId="77777777" w:rsidR="00FD4AA5" w:rsidRDefault="00FD4AA5" w:rsidP="00D94A5B">
            <w:pPr>
              <w:pStyle w:val="OtherTableBody"/>
            </w:pPr>
            <w:r>
              <w:t>00653</w:t>
            </w:r>
          </w:p>
        </w:tc>
        <w:tc>
          <w:tcPr>
            <w:tcW w:w="600" w:type="dxa"/>
          </w:tcPr>
          <w:p w14:paraId="190AC685" w14:textId="77777777" w:rsidR="00FD4AA5" w:rsidRDefault="00FD4AA5" w:rsidP="00D94A5B">
            <w:pPr>
              <w:pStyle w:val="OtherTableBody"/>
            </w:pPr>
            <w:r>
              <w:t>OM4</w:t>
            </w:r>
          </w:p>
        </w:tc>
        <w:tc>
          <w:tcPr>
            <w:tcW w:w="600" w:type="dxa"/>
          </w:tcPr>
          <w:p w14:paraId="4D6E9B55" w14:textId="77777777" w:rsidR="00FD4AA5" w:rsidRDefault="00FD4AA5" w:rsidP="00D94A5B">
            <w:pPr>
              <w:pStyle w:val="OtherTableBody"/>
            </w:pPr>
            <w:r>
              <w:t>13</w:t>
            </w:r>
          </w:p>
        </w:tc>
        <w:tc>
          <w:tcPr>
            <w:tcW w:w="600" w:type="dxa"/>
          </w:tcPr>
          <w:p w14:paraId="2749DC81" w14:textId="77777777" w:rsidR="00FD4AA5" w:rsidRDefault="00FD4AA5" w:rsidP="00D94A5B">
            <w:pPr>
              <w:pStyle w:val="OtherTableBody"/>
            </w:pPr>
            <w:r>
              <w:t>1..1</w:t>
            </w:r>
          </w:p>
        </w:tc>
        <w:tc>
          <w:tcPr>
            <w:tcW w:w="600" w:type="dxa"/>
          </w:tcPr>
          <w:p w14:paraId="579D056C" w14:textId="77777777" w:rsidR="00FD4AA5" w:rsidRDefault="00FD4AA5" w:rsidP="00D94A5B">
            <w:pPr>
              <w:pStyle w:val="OtherTableBody"/>
            </w:pPr>
          </w:p>
        </w:tc>
        <w:tc>
          <w:tcPr>
            <w:tcW w:w="600" w:type="dxa"/>
          </w:tcPr>
          <w:p w14:paraId="3DE5E1CB" w14:textId="77777777" w:rsidR="00FD4AA5" w:rsidRDefault="00FD4AA5" w:rsidP="00D94A5B">
            <w:pPr>
              <w:pStyle w:val="OtherTableBody"/>
            </w:pPr>
            <w:r>
              <w:t>ID</w:t>
            </w:r>
          </w:p>
        </w:tc>
        <w:tc>
          <w:tcPr>
            <w:tcW w:w="700" w:type="dxa"/>
          </w:tcPr>
          <w:p w14:paraId="3713EF41" w14:textId="77777777" w:rsidR="00FD4AA5" w:rsidRDefault="00FD4AA5" w:rsidP="00D94A5B">
            <w:pPr>
              <w:pStyle w:val="OtherTableBody"/>
            </w:pPr>
            <w:r>
              <w:t>Y</w:t>
            </w:r>
          </w:p>
        </w:tc>
        <w:tc>
          <w:tcPr>
            <w:tcW w:w="600" w:type="dxa"/>
          </w:tcPr>
          <w:p w14:paraId="12CE6788" w14:textId="77777777" w:rsidR="00FD4AA5" w:rsidRDefault="00FD4AA5" w:rsidP="00D94A5B">
            <w:pPr>
              <w:pStyle w:val="OtherTableBody"/>
            </w:pPr>
            <w:r>
              <w:t>0027</w:t>
            </w:r>
          </w:p>
        </w:tc>
        <w:tc>
          <w:tcPr>
            <w:tcW w:w="900" w:type="dxa"/>
          </w:tcPr>
          <w:p w14:paraId="13669ADC" w14:textId="77777777" w:rsidR="00FD4AA5" w:rsidRDefault="00FD4AA5" w:rsidP="00D94A5B">
            <w:pPr>
              <w:pStyle w:val="OtherTableBody"/>
            </w:pPr>
            <w:r>
              <w:t>8.8.12</w:t>
            </w:r>
          </w:p>
        </w:tc>
      </w:tr>
      <w:tr w:rsidR="00FD4AA5" w14:paraId="0D33F169" w14:textId="77777777" w:rsidTr="00D94A5B">
        <w:trPr>
          <w:tblHeader/>
        </w:trPr>
        <w:tc>
          <w:tcPr>
            <w:tcW w:w="3500" w:type="dxa"/>
          </w:tcPr>
          <w:p w14:paraId="245BB7F6" w14:textId="77777777" w:rsidR="00FD4AA5" w:rsidRDefault="00FD4AA5" w:rsidP="00D94A5B">
            <w:pPr>
              <w:pStyle w:val="OtherTableBody"/>
            </w:pPr>
            <w:r>
              <w:t xml:space="preserve">Specimen Quality </w:t>
            </w:r>
          </w:p>
        </w:tc>
        <w:tc>
          <w:tcPr>
            <w:tcW w:w="700" w:type="dxa"/>
          </w:tcPr>
          <w:p w14:paraId="6DAD1402" w14:textId="77777777" w:rsidR="00FD4AA5" w:rsidRDefault="00FD4AA5" w:rsidP="00D94A5B">
            <w:pPr>
              <w:pStyle w:val="OtherTableBody"/>
            </w:pPr>
            <w:r>
              <w:t>01768</w:t>
            </w:r>
          </w:p>
        </w:tc>
        <w:tc>
          <w:tcPr>
            <w:tcW w:w="600" w:type="dxa"/>
          </w:tcPr>
          <w:p w14:paraId="23E5810C" w14:textId="77777777" w:rsidR="00FD4AA5" w:rsidRDefault="00FD4AA5" w:rsidP="00D94A5B">
            <w:pPr>
              <w:pStyle w:val="OtherTableBody"/>
            </w:pPr>
            <w:r>
              <w:t>SPM</w:t>
            </w:r>
          </w:p>
        </w:tc>
        <w:tc>
          <w:tcPr>
            <w:tcW w:w="600" w:type="dxa"/>
          </w:tcPr>
          <w:p w14:paraId="369467A0" w14:textId="77777777" w:rsidR="00FD4AA5" w:rsidRDefault="00FD4AA5" w:rsidP="00D94A5B">
            <w:pPr>
              <w:pStyle w:val="OtherTableBody"/>
            </w:pPr>
            <w:r>
              <w:t>22</w:t>
            </w:r>
          </w:p>
        </w:tc>
        <w:tc>
          <w:tcPr>
            <w:tcW w:w="600" w:type="dxa"/>
          </w:tcPr>
          <w:p w14:paraId="76583CCA" w14:textId="77777777" w:rsidR="00FD4AA5" w:rsidRDefault="00FD4AA5" w:rsidP="00D94A5B">
            <w:pPr>
              <w:pStyle w:val="OtherTableBody"/>
            </w:pPr>
            <w:r>
              <w:t>..</w:t>
            </w:r>
          </w:p>
        </w:tc>
        <w:tc>
          <w:tcPr>
            <w:tcW w:w="600" w:type="dxa"/>
          </w:tcPr>
          <w:p w14:paraId="3220FF27" w14:textId="77777777" w:rsidR="00FD4AA5" w:rsidRDefault="00FD4AA5" w:rsidP="00D94A5B">
            <w:pPr>
              <w:pStyle w:val="OtherTableBody"/>
            </w:pPr>
          </w:p>
        </w:tc>
        <w:tc>
          <w:tcPr>
            <w:tcW w:w="600" w:type="dxa"/>
          </w:tcPr>
          <w:p w14:paraId="36E9590E" w14:textId="77777777" w:rsidR="00FD4AA5" w:rsidRDefault="00FD4AA5" w:rsidP="00D94A5B">
            <w:pPr>
              <w:pStyle w:val="OtherTableBody"/>
            </w:pPr>
            <w:r>
              <w:t>CWE</w:t>
            </w:r>
          </w:p>
        </w:tc>
        <w:tc>
          <w:tcPr>
            <w:tcW w:w="700" w:type="dxa"/>
          </w:tcPr>
          <w:p w14:paraId="310A386B" w14:textId="77777777" w:rsidR="00FD4AA5" w:rsidRDefault="00FD4AA5" w:rsidP="00D94A5B">
            <w:pPr>
              <w:pStyle w:val="OtherTableBody"/>
            </w:pPr>
          </w:p>
        </w:tc>
        <w:tc>
          <w:tcPr>
            <w:tcW w:w="600" w:type="dxa"/>
          </w:tcPr>
          <w:p w14:paraId="70231B8A" w14:textId="77777777" w:rsidR="00FD4AA5" w:rsidRDefault="00FD4AA5" w:rsidP="00D94A5B">
            <w:pPr>
              <w:pStyle w:val="OtherTableBody"/>
            </w:pPr>
            <w:r>
              <w:t>0491</w:t>
            </w:r>
          </w:p>
        </w:tc>
        <w:tc>
          <w:tcPr>
            <w:tcW w:w="900" w:type="dxa"/>
          </w:tcPr>
          <w:p w14:paraId="0DE45F98" w14:textId="77777777" w:rsidR="00FD4AA5" w:rsidRDefault="00FD4AA5" w:rsidP="00D94A5B">
            <w:pPr>
              <w:pStyle w:val="OtherTableBody"/>
            </w:pPr>
            <w:r>
              <w:t>7.4.3</w:t>
            </w:r>
          </w:p>
        </w:tc>
      </w:tr>
      <w:tr w:rsidR="00FD4AA5" w14:paraId="0C99E70E" w14:textId="77777777" w:rsidTr="00D94A5B">
        <w:trPr>
          <w:tblHeader/>
        </w:trPr>
        <w:tc>
          <w:tcPr>
            <w:tcW w:w="3500" w:type="dxa"/>
          </w:tcPr>
          <w:p w14:paraId="1CC0FC8C" w14:textId="77777777" w:rsidR="00FD4AA5" w:rsidRDefault="00FD4AA5" w:rsidP="00D94A5B">
            <w:pPr>
              <w:pStyle w:val="OtherTableBody"/>
            </w:pPr>
            <w:r>
              <w:t>Specimen Received Date/Time</w:t>
            </w:r>
          </w:p>
        </w:tc>
        <w:tc>
          <w:tcPr>
            <w:tcW w:w="700" w:type="dxa"/>
          </w:tcPr>
          <w:p w14:paraId="32A55190" w14:textId="77777777" w:rsidR="00FD4AA5" w:rsidRDefault="00FD4AA5" w:rsidP="00D94A5B">
            <w:pPr>
              <w:pStyle w:val="OtherTableBody"/>
            </w:pPr>
            <w:r>
              <w:t>00248</w:t>
            </w:r>
          </w:p>
        </w:tc>
        <w:tc>
          <w:tcPr>
            <w:tcW w:w="600" w:type="dxa"/>
          </w:tcPr>
          <w:p w14:paraId="0B36DED4" w14:textId="77777777" w:rsidR="00FD4AA5" w:rsidRDefault="00FD4AA5" w:rsidP="00D94A5B">
            <w:pPr>
              <w:pStyle w:val="OtherTableBody"/>
            </w:pPr>
            <w:r>
              <w:t>OBR</w:t>
            </w:r>
          </w:p>
        </w:tc>
        <w:tc>
          <w:tcPr>
            <w:tcW w:w="600" w:type="dxa"/>
          </w:tcPr>
          <w:p w14:paraId="530F1281" w14:textId="77777777" w:rsidR="00FD4AA5" w:rsidRDefault="00FD4AA5" w:rsidP="00D94A5B">
            <w:pPr>
              <w:pStyle w:val="OtherTableBody"/>
            </w:pPr>
            <w:r>
              <w:t>14</w:t>
            </w:r>
          </w:p>
        </w:tc>
        <w:tc>
          <w:tcPr>
            <w:tcW w:w="600" w:type="dxa"/>
          </w:tcPr>
          <w:p w14:paraId="0445AE24" w14:textId="77777777" w:rsidR="00FD4AA5" w:rsidRDefault="00FD4AA5" w:rsidP="00D94A5B">
            <w:pPr>
              <w:pStyle w:val="OtherTableBody"/>
            </w:pPr>
            <w:r>
              <w:t>..</w:t>
            </w:r>
          </w:p>
        </w:tc>
        <w:tc>
          <w:tcPr>
            <w:tcW w:w="600" w:type="dxa"/>
          </w:tcPr>
          <w:p w14:paraId="0036554D" w14:textId="77777777" w:rsidR="00FD4AA5" w:rsidRDefault="00FD4AA5" w:rsidP="00D94A5B">
            <w:pPr>
              <w:pStyle w:val="OtherTableBody"/>
            </w:pPr>
          </w:p>
        </w:tc>
        <w:tc>
          <w:tcPr>
            <w:tcW w:w="600" w:type="dxa"/>
          </w:tcPr>
          <w:p w14:paraId="3F73239E" w14:textId="77777777" w:rsidR="00FD4AA5" w:rsidRDefault="00FD4AA5" w:rsidP="00D94A5B">
            <w:pPr>
              <w:pStyle w:val="OtherTableBody"/>
            </w:pPr>
            <w:r>
              <w:t>DTM</w:t>
            </w:r>
          </w:p>
        </w:tc>
        <w:tc>
          <w:tcPr>
            <w:tcW w:w="700" w:type="dxa"/>
          </w:tcPr>
          <w:p w14:paraId="3F2A4A87" w14:textId="77777777" w:rsidR="00FD4AA5" w:rsidRDefault="00FD4AA5" w:rsidP="00D94A5B">
            <w:pPr>
              <w:pStyle w:val="OtherTableBody"/>
            </w:pPr>
          </w:p>
        </w:tc>
        <w:tc>
          <w:tcPr>
            <w:tcW w:w="600" w:type="dxa"/>
          </w:tcPr>
          <w:p w14:paraId="5479F502" w14:textId="77777777" w:rsidR="00FD4AA5" w:rsidRDefault="00FD4AA5" w:rsidP="00D94A5B">
            <w:pPr>
              <w:pStyle w:val="OtherTableBody"/>
            </w:pPr>
          </w:p>
        </w:tc>
        <w:tc>
          <w:tcPr>
            <w:tcW w:w="900" w:type="dxa"/>
          </w:tcPr>
          <w:p w14:paraId="65B93101" w14:textId="77777777" w:rsidR="00FD4AA5" w:rsidRDefault="00FD4AA5" w:rsidP="00D94A5B">
            <w:pPr>
              <w:pStyle w:val="OtherTableBody"/>
            </w:pPr>
            <w:r>
              <w:t>4.5.3</w:t>
            </w:r>
          </w:p>
        </w:tc>
      </w:tr>
      <w:tr w:rsidR="00FD4AA5" w14:paraId="45C05DBE" w14:textId="77777777" w:rsidTr="00D94A5B">
        <w:trPr>
          <w:tblHeader/>
        </w:trPr>
        <w:tc>
          <w:tcPr>
            <w:tcW w:w="3500" w:type="dxa"/>
          </w:tcPr>
          <w:p w14:paraId="0741C8F3" w14:textId="77777777" w:rsidR="00FD4AA5" w:rsidRDefault="00FD4AA5" w:rsidP="00D94A5B">
            <w:pPr>
              <w:pStyle w:val="OtherTableBody"/>
            </w:pPr>
            <w:r>
              <w:t>Specimen Received Date/Time</w:t>
            </w:r>
          </w:p>
        </w:tc>
        <w:tc>
          <w:tcPr>
            <w:tcW w:w="700" w:type="dxa"/>
          </w:tcPr>
          <w:p w14:paraId="01C6C2FC" w14:textId="77777777" w:rsidR="00FD4AA5" w:rsidRDefault="00FD4AA5" w:rsidP="00D94A5B">
            <w:pPr>
              <w:pStyle w:val="OtherTableBody"/>
            </w:pPr>
            <w:r>
              <w:t>00248</w:t>
            </w:r>
          </w:p>
        </w:tc>
        <w:tc>
          <w:tcPr>
            <w:tcW w:w="600" w:type="dxa"/>
          </w:tcPr>
          <w:p w14:paraId="4132F392" w14:textId="77777777" w:rsidR="00FD4AA5" w:rsidRDefault="00FD4AA5" w:rsidP="00D94A5B">
            <w:pPr>
              <w:pStyle w:val="OtherTableBody"/>
            </w:pPr>
            <w:r>
              <w:t>SPM</w:t>
            </w:r>
          </w:p>
        </w:tc>
        <w:tc>
          <w:tcPr>
            <w:tcW w:w="600" w:type="dxa"/>
          </w:tcPr>
          <w:p w14:paraId="5AB70075" w14:textId="77777777" w:rsidR="00FD4AA5" w:rsidRDefault="00FD4AA5" w:rsidP="00D94A5B">
            <w:pPr>
              <w:pStyle w:val="OtherTableBody"/>
            </w:pPr>
            <w:r>
              <w:t>18</w:t>
            </w:r>
          </w:p>
        </w:tc>
        <w:tc>
          <w:tcPr>
            <w:tcW w:w="600" w:type="dxa"/>
          </w:tcPr>
          <w:p w14:paraId="39995FDF" w14:textId="77777777" w:rsidR="00FD4AA5" w:rsidRDefault="00FD4AA5" w:rsidP="00D94A5B">
            <w:pPr>
              <w:pStyle w:val="OtherTableBody"/>
            </w:pPr>
            <w:r>
              <w:t>..</w:t>
            </w:r>
          </w:p>
        </w:tc>
        <w:tc>
          <w:tcPr>
            <w:tcW w:w="600" w:type="dxa"/>
          </w:tcPr>
          <w:p w14:paraId="4BFFBFE8" w14:textId="77777777" w:rsidR="00FD4AA5" w:rsidRDefault="00FD4AA5" w:rsidP="00D94A5B">
            <w:pPr>
              <w:pStyle w:val="OtherTableBody"/>
            </w:pPr>
          </w:p>
        </w:tc>
        <w:tc>
          <w:tcPr>
            <w:tcW w:w="600" w:type="dxa"/>
          </w:tcPr>
          <w:p w14:paraId="2D721594" w14:textId="77777777" w:rsidR="00FD4AA5" w:rsidRDefault="00FD4AA5" w:rsidP="00D94A5B">
            <w:pPr>
              <w:pStyle w:val="OtherTableBody"/>
            </w:pPr>
            <w:r>
              <w:t>DTM</w:t>
            </w:r>
          </w:p>
        </w:tc>
        <w:tc>
          <w:tcPr>
            <w:tcW w:w="700" w:type="dxa"/>
          </w:tcPr>
          <w:p w14:paraId="0CB290A2" w14:textId="77777777" w:rsidR="00FD4AA5" w:rsidRDefault="00FD4AA5" w:rsidP="00D94A5B">
            <w:pPr>
              <w:pStyle w:val="OtherTableBody"/>
            </w:pPr>
          </w:p>
        </w:tc>
        <w:tc>
          <w:tcPr>
            <w:tcW w:w="600" w:type="dxa"/>
          </w:tcPr>
          <w:p w14:paraId="39633D5E" w14:textId="77777777" w:rsidR="00FD4AA5" w:rsidRDefault="00FD4AA5" w:rsidP="00D94A5B">
            <w:pPr>
              <w:pStyle w:val="OtherTableBody"/>
            </w:pPr>
          </w:p>
        </w:tc>
        <w:tc>
          <w:tcPr>
            <w:tcW w:w="900" w:type="dxa"/>
          </w:tcPr>
          <w:p w14:paraId="2F360090" w14:textId="77777777" w:rsidR="00FD4AA5" w:rsidRDefault="00FD4AA5" w:rsidP="00D94A5B">
            <w:pPr>
              <w:pStyle w:val="OtherTableBody"/>
            </w:pPr>
            <w:r>
              <w:t>7.4.3</w:t>
            </w:r>
          </w:p>
        </w:tc>
      </w:tr>
      <w:tr w:rsidR="00FD4AA5" w14:paraId="35E1AF1A" w14:textId="77777777" w:rsidTr="00D94A5B">
        <w:trPr>
          <w:tblHeader/>
        </w:trPr>
        <w:tc>
          <w:tcPr>
            <w:tcW w:w="3500" w:type="dxa"/>
          </w:tcPr>
          <w:p w14:paraId="7FD91C29" w14:textId="77777777" w:rsidR="00FD4AA5" w:rsidRDefault="00FD4AA5" w:rsidP="00D94A5B">
            <w:pPr>
              <w:pStyle w:val="OtherTableBody"/>
            </w:pPr>
            <w:r>
              <w:t>Specimen Reject Reason</w:t>
            </w:r>
          </w:p>
        </w:tc>
        <w:tc>
          <w:tcPr>
            <w:tcW w:w="700" w:type="dxa"/>
          </w:tcPr>
          <w:p w14:paraId="471A3E71" w14:textId="77777777" w:rsidR="00FD4AA5" w:rsidRDefault="00FD4AA5" w:rsidP="00D94A5B">
            <w:pPr>
              <w:pStyle w:val="OtherTableBody"/>
            </w:pPr>
            <w:r>
              <w:t>01767</w:t>
            </w:r>
          </w:p>
        </w:tc>
        <w:tc>
          <w:tcPr>
            <w:tcW w:w="600" w:type="dxa"/>
          </w:tcPr>
          <w:p w14:paraId="54DA3E1B" w14:textId="77777777" w:rsidR="00FD4AA5" w:rsidRDefault="00FD4AA5" w:rsidP="00D94A5B">
            <w:pPr>
              <w:pStyle w:val="OtherTableBody"/>
            </w:pPr>
            <w:r>
              <w:t>SPM</w:t>
            </w:r>
          </w:p>
        </w:tc>
        <w:tc>
          <w:tcPr>
            <w:tcW w:w="600" w:type="dxa"/>
          </w:tcPr>
          <w:p w14:paraId="538D6F78" w14:textId="77777777" w:rsidR="00FD4AA5" w:rsidRDefault="00FD4AA5" w:rsidP="00D94A5B">
            <w:pPr>
              <w:pStyle w:val="OtherTableBody"/>
            </w:pPr>
            <w:r>
              <w:t>21</w:t>
            </w:r>
          </w:p>
        </w:tc>
        <w:tc>
          <w:tcPr>
            <w:tcW w:w="600" w:type="dxa"/>
          </w:tcPr>
          <w:p w14:paraId="73FA2A61" w14:textId="77777777" w:rsidR="00FD4AA5" w:rsidRDefault="00FD4AA5" w:rsidP="00D94A5B">
            <w:pPr>
              <w:pStyle w:val="OtherTableBody"/>
            </w:pPr>
            <w:r>
              <w:t>..</w:t>
            </w:r>
          </w:p>
        </w:tc>
        <w:tc>
          <w:tcPr>
            <w:tcW w:w="600" w:type="dxa"/>
          </w:tcPr>
          <w:p w14:paraId="5F38B8A2" w14:textId="77777777" w:rsidR="00FD4AA5" w:rsidRDefault="00FD4AA5" w:rsidP="00D94A5B">
            <w:pPr>
              <w:pStyle w:val="OtherTableBody"/>
            </w:pPr>
          </w:p>
        </w:tc>
        <w:tc>
          <w:tcPr>
            <w:tcW w:w="600" w:type="dxa"/>
          </w:tcPr>
          <w:p w14:paraId="1E100030" w14:textId="77777777" w:rsidR="00FD4AA5" w:rsidRDefault="00FD4AA5" w:rsidP="00D94A5B">
            <w:pPr>
              <w:pStyle w:val="OtherTableBody"/>
            </w:pPr>
            <w:r>
              <w:t>CWE</w:t>
            </w:r>
          </w:p>
        </w:tc>
        <w:tc>
          <w:tcPr>
            <w:tcW w:w="700" w:type="dxa"/>
          </w:tcPr>
          <w:p w14:paraId="66E3E30A" w14:textId="77777777" w:rsidR="00FD4AA5" w:rsidRDefault="00FD4AA5" w:rsidP="00D94A5B">
            <w:pPr>
              <w:pStyle w:val="OtherTableBody"/>
            </w:pPr>
            <w:r>
              <w:t>Y</w:t>
            </w:r>
          </w:p>
        </w:tc>
        <w:tc>
          <w:tcPr>
            <w:tcW w:w="600" w:type="dxa"/>
          </w:tcPr>
          <w:p w14:paraId="4F89D9EA" w14:textId="77777777" w:rsidR="00FD4AA5" w:rsidRDefault="00FD4AA5" w:rsidP="00D94A5B">
            <w:pPr>
              <w:pStyle w:val="OtherTableBody"/>
            </w:pPr>
            <w:r>
              <w:t>0490</w:t>
            </w:r>
          </w:p>
        </w:tc>
        <w:tc>
          <w:tcPr>
            <w:tcW w:w="900" w:type="dxa"/>
          </w:tcPr>
          <w:p w14:paraId="7679B355" w14:textId="77777777" w:rsidR="00FD4AA5" w:rsidRDefault="00FD4AA5" w:rsidP="00D94A5B">
            <w:pPr>
              <w:pStyle w:val="OtherTableBody"/>
            </w:pPr>
            <w:r>
              <w:t>7.4.3</w:t>
            </w:r>
          </w:p>
        </w:tc>
      </w:tr>
      <w:tr w:rsidR="00FD4AA5" w14:paraId="4520804B" w14:textId="77777777" w:rsidTr="00D94A5B">
        <w:trPr>
          <w:tblHeader/>
        </w:trPr>
        <w:tc>
          <w:tcPr>
            <w:tcW w:w="3500" w:type="dxa"/>
          </w:tcPr>
          <w:p w14:paraId="2E074F97" w14:textId="77777777" w:rsidR="00FD4AA5" w:rsidRDefault="00FD4AA5" w:rsidP="00D94A5B">
            <w:pPr>
              <w:pStyle w:val="OtherTableBody"/>
            </w:pPr>
            <w:r>
              <w:t>Specimen Required</w:t>
            </w:r>
          </w:p>
        </w:tc>
        <w:tc>
          <w:tcPr>
            <w:tcW w:w="700" w:type="dxa"/>
          </w:tcPr>
          <w:p w14:paraId="698510D8" w14:textId="77777777" w:rsidR="00FD4AA5" w:rsidRDefault="00FD4AA5" w:rsidP="00D94A5B">
            <w:pPr>
              <w:pStyle w:val="OtherTableBody"/>
            </w:pPr>
            <w:r>
              <w:t>00589</w:t>
            </w:r>
          </w:p>
        </w:tc>
        <w:tc>
          <w:tcPr>
            <w:tcW w:w="600" w:type="dxa"/>
          </w:tcPr>
          <w:p w14:paraId="30E42921" w14:textId="77777777" w:rsidR="00FD4AA5" w:rsidRDefault="00FD4AA5" w:rsidP="00D94A5B">
            <w:pPr>
              <w:pStyle w:val="OtherTableBody"/>
            </w:pPr>
            <w:r>
              <w:t>OM1</w:t>
            </w:r>
          </w:p>
        </w:tc>
        <w:tc>
          <w:tcPr>
            <w:tcW w:w="600" w:type="dxa"/>
          </w:tcPr>
          <w:p w14:paraId="3C0A97BA" w14:textId="77777777" w:rsidR="00FD4AA5" w:rsidRDefault="00FD4AA5" w:rsidP="00D94A5B">
            <w:pPr>
              <w:pStyle w:val="OtherTableBody"/>
            </w:pPr>
            <w:r>
              <w:t>4</w:t>
            </w:r>
          </w:p>
        </w:tc>
        <w:tc>
          <w:tcPr>
            <w:tcW w:w="600" w:type="dxa"/>
          </w:tcPr>
          <w:p w14:paraId="7D6B9202" w14:textId="77777777" w:rsidR="00FD4AA5" w:rsidRDefault="00FD4AA5" w:rsidP="00D94A5B">
            <w:pPr>
              <w:pStyle w:val="OtherTableBody"/>
            </w:pPr>
            <w:r>
              <w:t>1..1</w:t>
            </w:r>
          </w:p>
        </w:tc>
        <w:tc>
          <w:tcPr>
            <w:tcW w:w="600" w:type="dxa"/>
          </w:tcPr>
          <w:p w14:paraId="22CD55F5" w14:textId="77777777" w:rsidR="00FD4AA5" w:rsidRDefault="00FD4AA5" w:rsidP="00D94A5B">
            <w:pPr>
              <w:pStyle w:val="OtherTableBody"/>
            </w:pPr>
          </w:p>
        </w:tc>
        <w:tc>
          <w:tcPr>
            <w:tcW w:w="600" w:type="dxa"/>
          </w:tcPr>
          <w:p w14:paraId="3A675BF7" w14:textId="77777777" w:rsidR="00FD4AA5" w:rsidRDefault="00FD4AA5" w:rsidP="00D94A5B">
            <w:pPr>
              <w:pStyle w:val="OtherTableBody"/>
            </w:pPr>
            <w:r>
              <w:t>ID</w:t>
            </w:r>
          </w:p>
        </w:tc>
        <w:tc>
          <w:tcPr>
            <w:tcW w:w="700" w:type="dxa"/>
          </w:tcPr>
          <w:p w14:paraId="2A3FE2E8" w14:textId="77777777" w:rsidR="00FD4AA5" w:rsidRDefault="00FD4AA5" w:rsidP="00D94A5B">
            <w:pPr>
              <w:pStyle w:val="OtherTableBody"/>
            </w:pPr>
          </w:p>
        </w:tc>
        <w:tc>
          <w:tcPr>
            <w:tcW w:w="600" w:type="dxa"/>
          </w:tcPr>
          <w:p w14:paraId="6FF09F64" w14:textId="77777777" w:rsidR="00FD4AA5" w:rsidRDefault="00FD4AA5" w:rsidP="00D94A5B">
            <w:pPr>
              <w:pStyle w:val="OtherTableBody"/>
            </w:pPr>
            <w:r>
              <w:t>0136</w:t>
            </w:r>
          </w:p>
        </w:tc>
        <w:tc>
          <w:tcPr>
            <w:tcW w:w="900" w:type="dxa"/>
          </w:tcPr>
          <w:p w14:paraId="7D1FB99C" w14:textId="77777777" w:rsidR="00FD4AA5" w:rsidRDefault="00FD4AA5" w:rsidP="00D94A5B">
            <w:pPr>
              <w:pStyle w:val="OtherTableBody"/>
            </w:pPr>
            <w:r>
              <w:t>8.8.9</w:t>
            </w:r>
          </w:p>
        </w:tc>
      </w:tr>
      <w:tr w:rsidR="00FD4AA5" w14:paraId="02A1FA5D" w14:textId="77777777" w:rsidTr="00D94A5B">
        <w:trPr>
          <w:tblHeader/>
        </w:trPr>
        <w:tc>
          <w:tcPr>
            <w:tcW w:w="3500" w:type="dxa"/>
          </w:tcPr>
          <w:p w14:paraId="0AE6A95F" w14:textId="77777777" w:rsidR="00FD4AA5" w:rsidRDefault="00FD4AA5" w:rsidP="00D94A5B">
            <w:pPr>
              <w:pStyle w:val="OtherTableBody"/>
            </w:pPr>
            <w:r>
              <w:t>Specimen Requirements</w:t>
            </w:r>
          </w:p>
        </w:tc>
        <w:tc>
          <w:tcPr>
            <w:tcW w:w="700" w:type="dxa"/>
          </w:tcPr>
          <w:p w14:paraId="4DFC591C" w14:textId="77777777" w:rsidR="00FD4AA5" w:rsidRDefault="00FD4AA5" w:rsidP="00D94A5B">
            <w:pPr>
              <w:pStyle w:val="OtherTableBody"/>
            </w:pPr>
            <w:r>
              <w:t>00652</w:t>
            </w:r>
          </w:p>
        </w:tc>
        <w:tc>
          <w:tcPr>
            <w:tcW w:w="600" w:type="dxa"/>
          </w:tcPr>
          <w:p w14:paraId="64F35878" w14:textId="77777777" w:rsidR="00FD4AA5" w:rsidRDefault="00FD4AA5" w:rsidP="00D94A5B">
            <w:pPr>
              <w:pStyle w:val="OtherTableBody"/>
            </w:pPr>
            <w:r>
              <w:t>OM4</w:t>
            </w:r>
          </w:p>
        </w:tc>
        <w:tc>
          <w:tcPr>
            <w:tcW w:w="600" w:type="dxa"/>
          </w:tcPr>
          <w:p w14:paraId="6695D081" w14:textId="77777777" w:rsidR="00FD4AA5" w:rsidRDefault="00FD4AA5" w:rsidP="00D94A5B">
            <w:pPr>
              <w:pStyle w:val="OtherTableBody"/>
            </w:pPr>
            <w:r>
              <w:t>12</w:t>
            </w:r>
          </w:p>
        </w:tc>
        <w:tc>
          <w:tcPr>
            <w:tcW w:w="600" w:type="dxa"/>
          </w:tcPr>
          <w:p w14:paraId="1C6CC7B2" w14:textId="77777777" w:rsidR="00FD4AA5" w:rsidRDefault="00FD4AA5" w:rsidP="00D94A5B">
            <w:pPr>
              <w:pStyle w:val="OtherTableBody"/>
            </w:pPr>
            <w:r>
              <w:t>..</w:t>
            </w:r>
          </w:p>
        </w:tc>
        <w:tc>
          <w:tcPr>
            <w:tcW w:w="600" w:type="dxa"/>
          </w:tcPr>
          <w:p w14:paraId="1435C18C" w14:textId="77777777" w:rsidR="00FD4AA5" w:rsidRDefault="00FD4AA5" w:rsidP="00D94A5B">
            <w:pPr>
              <w:pStyle w:val="OtherTableBody"/>
            </w:pPr>
          </w:p>
        </w:tc>
        <w:tc>
          <w:tcPr>
            <w:tcW w:w="600" w:type="dxa"/>
          </w:tcPr>
          <w:p w14:paraId="6D4ECF14" w14:textId="77777777" w:rsidR="00FD4AA5" w:rsidRDefault="00FD4AA5" w:rsidP="00D94A5B">
            <w:pPr>
              <w:pStyle w:val="OtherTableBody"/>
            </w:pPr>
            <w:r>
              <w:t>TX</w:t>
            </w:r>
          </w:p>
        </w:tc>
        <w:tc>
          <w:tcPr>
            <w:tcW w:w="700" w:type="dxa"/>
          </w:tcPr>
          <w:p w14:paraId="036B2D74" w14:textId="77777777" w:rsidR="00FD4AA5" w:rsidRDefault="00FD4AA5" w:rsidP="00D94A5B">
            <w:pPr>
              <w:pStyle w:val="OtherTableBody"/>
            </w:pPr>
          </w:p>
        </w:tc>
        <w:tc>
          <w:tcPr>
            <w:tcW w:w="600" w:type="dxa"/>
          </w:tcPr>
          <w:p w14:paraId="41BB5FEE" w14:textId="77777777" w:rsidR="00FD4AA5" w:rsidRDefault="00FD4AA5" w:rsidP="00D94A5B">
            <w:pPr>
              <w:pStyle w:val="OtherTableBody"/>
            </w:pPr>
          </w:p>
        </w:tc>
        <w:tc>
          <w:tcPr>
            <w:tcW w:w="900" w:type="dxa"/>
          </w:tcPr>
          <w:p w14:paraId="4C5C0E6B" w14:textId="77777777" w:rsidR="00FD4AA5" w:rsidRDefault="00FD4AA5" w:rsidP="00D94A5B">
            <w:pPr>
              <w:pStyle w:val="OtherTableBody"/>
            </w:pPr>
            <w:r>
              <w:t>8.8.12</w:t>
            </w:r>
          </w:p>
        </w:tc>
      </w:tr>
      <w:tr w:rsidR="00FD4AA5" w14:paraId="559A7B3D" w14:textId="77777777" w:rsidTr="00D94A5B">
        <w:trPr>
          <w:tblHeader/>
        </w:trPr>
        <w:tc>
          <w:tcPr>
            <w:tcW w:w="3500" w:type="dxa"/>
          </w:tcPr>
          <w:p w14:paraId="1B0E6CF2" w14:textId="77777777" w:rsidR="00FD4AA5" w:rsidRDefault="00FD4AA5" w:rsidP="00D94A5B">
            <w:pPr>
              <w:pStyle w:val="OtherTableBody"/>
            </w:pPr>
            <w:r>
              <w:t>Specimen Retention Time</w:t>
            </w:r>
          </w:p>
        </w:tc>
        <w:tc>
          <w:tcPr>
            <w:tcW w:w="700" w:type="dxa"/>
          </w:tcPr>
          <w:p w14:paraId="13764B5F" w14:textId="77777777" w:rsidR="00FD4AA5" w:rsidRDefault="00FD4AA5" w:rsidP="00D94A5B">
            <w:pPr>
              <w:pStyle w:val="OtherTableBody"/>
            </w:pPr>
            <w:r>
              <w:t>00654</w:t>
            </w:r>
          </w:p>
        </w:tc>
        <w:tc>
          <w:tcPr>
            <w:tcW w:w="600" w:type="dxa"/>
          </w:tcPr>
          <w:p w14:paraId="3C36429F" w14:textId="77777777" w:rsidR="00FD4AA5" w:rsidRDefault="00FD4AA5" w:rsidP="00D94A5B">
            <w:pPr>
              <w:pStyle w:val="OtherTableBody"/>
            </w:pPr>
            <w:r>
              <w:t>OM4</w:t>
            </w:r>
          </w:p>
        </w:tc>
        <w:tc>
          <w:tcPr>
            <w:tcW w:w="600" w:type="dxa"/>
          </w:tcPr>
          <w:p w14:paraId="08A68FB4" w14:textId="77777777" w:rsidR="00FD4AA5" w:rsidRDefault="00FD4AA5" w:rsidP="00D94A5B">
            <w:pPr>
              <w:pStyle w:val="OtherTableBody"/>
            </w:pPr>
            <w:r>
              <w:t>14</w:t>
            </w:r>
          </w:p>
        </w:tc>
        <w:tc>
          <w:tcPr>
            <w:tcW w:w="600" w:type="dxa"/>
          </w:tcPr>
          <w:p w14:paraId="78E399DE" w14:textId="77777777" w:rsidR="00FD4AA5" w:rsidRDefault="00FD4AA5" w:rsidP="00D94A5B">
            <w:pPr>
              <w:pStyle w:val="OtherTableBody"/>
            </w:pPr>
            <w:r>
              <w:t>..</w:t>
            </w:r>
          </w:p>
        </w:tc>
        <w:tc>
          <w:tcPr>
            <w:tcW w:w="600" w:type="dxa"/>
          </w:tcPr>
          <w:p w14:paraId="4E92E3AA" w14:textId="77777777" w:rsidR="00FD4AA5" w:rsidRDefault="00FD4AA5" w:rsidP="00D94A5B">
            <w:pPr>
              <w:pStyle w:val="OtherTableBody"/>
            </w:pPr>
          </w:p>
        </w:tc>
        <w:tc>
          <w:tcPr>
            <w:tcW w:w="600" w:type="dxa"/>
          </w:tcPr>
          <w:p w14:paraId="7434E113" w14:textId="77777777" w:rsidR="00FD4AA5" w:rsidRDefault="00FD4AA5" w:rsidP="00D94A5B">
            <w:pPr>
              <w:pStyle w:val="OtherTableBody"/>
            </w:pPr>
            <w:r>
              <w:t>CQ</w:t>
            </w:r>
          </w:p>
        </w:tc>
        <w:tc>
          <w:tcPr>
            <w:tcW w:w="700" w:type="dxa"/>
          </w:tcPr>
          <w:p w14:paraId="2BAB7A75" w14:textId="77777777" w:rsidR="00FD4AA5" w:rsidRDefault="00FD4AA5" w:rsidP="00D94A5B">
            <w:pPr>
              <w:pStyle w:val="OtherTableBody"/>
            </w:pPr>
          </w:p>
        </w:tc>
        <w:tc>
          <w:tcPr>
            <w:tcW w:w="600" w:type="dxa"/>
          </w:tcPr>
          <w:p w14:paraId="6C85AB59" w14:textId="77777777" w:rsidR="00FD4AA5" w:rsidRDefault="00FD4AA5" w:rsidP="00D94A5B">
            <w:pPr>
              <w:pStyle w:val="OtherTableBody"/>
            </w:pPr>
          </w:p>
        </w:tc>
        <w:tc>
          <w:tcPr>
            <w:tcW w:w="900" w:type="dxa"/>
          </w:tcPr>
          <w:p w14:paraId="5F0B7528" w14:textId="77777777" w:rsidR="00FD4AA5" w:rsidRDefault="00FD4AA5" w:rsidP="00D94A5B">
            <w:pPr>
              <w:pStyle w:val="OtherTableBody"/>
            </w:pPr>
            <w:r>
              <w:t>8.8.12</w:t>
            </w:r>
          </w:p>
        </w:tc>
      </w:tr>
      <w:tr w:rsidR="00FD4AA5" w14:paraId="115ED888" w14:textId="77777777" w:rsidTr="00D94A5B">
        <w:trPr>
          <w:tblHeader/>
        </w:trPr>
        <w:tc>
          <w:tcPr>
            <w:tcW w:w="3500" w:type="dxa"/>
          </w:tcPr>
          <w:p w14:paraId="2276A8BB" w14:textId="77777777" w:rsidR="00FD4AA5" w:rsidRDefault="00FD4AA5" w:rsidP="00D94A5B">
            <w:pPr>
              <w:pStyle w:val="OtherTableBody"/>
            </w:pPr>
            <w:r>
              <w:t>Specimen Risk Code</w:t>
            </w:r>
          </w:p>
        </w:tc>
        <w:tc>
          <w:tcPr>
            <w:tcW w:w="700" w:type="dxa"/>
          </w:tcPr>
          <w:p w14:paraId="3D33D20B" w14:textId="77777777" w:rsidR="00FD4AA5" w:rsidRDefault="00FD4AA5" w:rsidP="00D94A5B">
            <w:pPr>
              <w:pStyle w:val="OtherTableBody"/>
            </w:pPr>
            <w:r>
              <w:t>01903</w:t>
            </w:r>
          </w:p>
        </w:tc>
        <w:tc>
          <w:tcPr>
            <w:tcW w:w="600" w:type="dxa"/>
          </w:tcPr>
          <w:p w14:paraId="080DCE1C" w14:textId="77777777" w:rsidR="00FD4AA5" w:rsidRDefault="00FD4AA5" w:rsidP="00D94A5B">
            <w:pPr>
              <w:pStyle w:val="OtherTableBody"/>
            </w:pPr>
            <w:r>
              <w:t>SPM</w:t>
            </w:r>
          </w:p>
        </w:tc>
        <w:tc>
          <w:tcPr>
            <w:tcW w:w="600" w:type="dxa"/>
          </w:tcPr>
          <w:p w14:paraId="14A8C10C" w14:textId="77777777" w:rsidR="00FD4AA5" w:rsidRDefault="00FD4AA5" w:rsidP="00D94A5B">
            <w:pPr>
              <w:pStyle w:val="OtherTableBody"/>
            </w:pPr>
            <w:r>
              <w:t>16</w:t>
            </w:r>
          </w:p>
        </w:tc>
        <w:tc>
          <w:tcPr>
            <w:tcW w:w="600" w:type="dxa"/>
          </w:tcPr>
          <w:p w14:paraId="290297AB" w14:textId="77777777" w:rsidR="00FD4AA5" w:rsidRDefault="00FD4AA5" w:rsidP="00D94A5B">
            <w:pPr>
              <w:pStyle w:val="OtherTableBody"/>
            </w:pPr>
            <w:r>
              <w:t>..</w:t>
            </w:r>
          </w:p>
        </w:tc>
        <w:tc>
          <w:tcPr>
            <w:tcW w:w="600" w:type="dxa"/>
          </w:tcPr>
          <w:p w14:paraId="63813856" w14:textId="77777777" w:rsidR="00FD4AA5" w:rsidRDefault="00FD4AA5" w:rsidP="00D94A5B">
            <w:pPr>
              <w:pStyle w:val="OtherTableBody"/>
            </w:pPr>
          </w:p>
        </w:tc>
        <w:tc>
          <w:tcPr>
            <w:tcW w:w="600" w:type="dxa"/>
          </w:tcPr>
          <w:p w14:paraId="6F5B2470" w14:textId="77777777" w:rsidR="00FD4AA5" w:rsidRDefault="00FD4AA5" w:rsidP="00D94A5B">
            <w:pPr>
              <w:pStyle w:val="OtherTableBody"/>
            </w:pPr>
            <w:r>
              <w:t>CWE</w:t>
            </w:r>
          </w:p>
        </w:tc>
        <w:tc>
          <w:tcPr>
            <w:tcW w:w="700" w:type="dxa"/>
          </w:tcPr>
          <w:p w14:paraId="1691DDCB" w14:textId="77777777" w:rsidR="00FD4AA5" w:rsidRDefault="00FD4AA5" w:rsidP="00D94A5B">
            <w:pPr>
              <w:pStyle w:val="OtherTableBody"/>
            </w:pPr>
            <w:r>
              <w:t>Y</w:t>
            </w:r>
          </w:p>
        </w:tc>
        <w:tc>
          <w:tcPr>
            <w:tcW w:w="600" w:type="dxa"/>
          </w:tcPr>
          <w:p w14:paraId="74F66705" w14:textId="77777777" w:rsidR="00FD4AA5" w:rsidRDefault="00FD4AA5" w:rsidP="00D94A5B">
            <w:pPr>
              <w:pStyle w:val="OtherTableBody"/>
            </w:pPr>
            <w:r>
              <w:t>0489</w:t>
            </w:r>
          </w:p>
        </w:tc>
        <w:tc>
          <w:tcPr>
            <w:tcW w:w="900" w:type="dxa"/>
          </w:tcPr>
          <w:p w14:paraId="2BDB2673" w14:textId="77777777" w:rsidR="00FD4AA5" w:rsidRDefault="00FD4AA5" w:rsidP="00D94A5B">
            <w:pPr>
              <w:pStyle w:val="OtherTableBody"/>
            </w:pPr>
            <w:r>
              <w:t>7.4.3</w:t>
            </w:r>
          </w:p>
        </w:tc>
      </w:tr>
      <w:tr w:rsidR="00FD4AA5" w14:paraId="4249C64E" w14:textId="77777777" w:rsidTr="00D94A5B">
        <w:trPr>
          <w:tblHeader/>
        </w:trPr>
        <w:tc>
          <w:tcPr>
            <w:tcW w:w="3500" w:type="dxa"/>
          </w:tcPr>
          <w:p w14:paraId="7EA58935" w14:textId="77777777" w:rsidR="00FD4AA5" w:rsidRDefault="00FD4AA5" w:rsidP="00D94A5B">
            <w:pPr>
              <w:pStyle w:val="OtherTableBody"/>
            </w:pPr>
            <w:r>
              <w:t>Specimen Role</w:t>
            </w:r>
          </w:p>
        </w:tc>
        <w:tc>
          <w:tcPr>
            <w:tcW w:w="700" w:type="dxa"/>
          </w:tcPr>
          <w:p w14:paraId="2F8DB21D" w14:textId="77777777" w:rsidR="00FD4AA5" w:rsidRDefault="00FD4AA5" w:rsidP="00D94A5B">
            <w:pPr>
              <w:pStyle w:val="OtherTableBody"/>
            </w:pPr>
            <w:r>
              <w:t>01762</w:t>
            </w:r>
          </w:p>
        </w:tc>
        <w:tc>
          <w:tcPr>
            <w:tcW w:w="600" w:type="dxa"/>
          </w:tcPr>
          <w:p w14:paraId="69F6BFC0" w14:textId="77777777" w:rsidR="00FD4AA5" w:rsidRDefault="00FD4AA5" w:rsidP="00D94A5B">
            <w:pPr>
              <w:pStyle w:val="OtherTableBody"/>
            </w:pPr>
            <w:r>
              <w:t>SPM</w:t>
            </w:r>
          </w:p>
        </w:tc>
        <w:tc>
          <w:tcPr>
            <w:tcW w:w="600" w:type="dxa"/>
          </w:tcPr>
          <w:p w14:paraId="3A2711F3" w14:textId="77777777" w:rsidR="00FD4AA5" w:rsidRDefault="00FD4AA5" w:rsidP="00D94A5B">
            <w:pPr>
              <w:pStyle w:val="OtherTableBody"/>
            </w:pPr>
            <w:r>
              <w:t>11</w:t>
            </w:r>
          </w:p>
        </w:tc>
        <w:tc>
          <w:tcPr>
            <w:tcW w:w="600" w:type="dxa"/>
          </w:tcPr>
          <w:p w14:paraId="07E87205" w14:textId="77777777" w:rsidR="00FD4AA5" w:rsidRDefault="00FD4AA5" w:rsidP="00D94A5B">
            <w:pPr>
              <w:pStyle w:val="OtherTableBody"/>
            </w:pPr>
            <w:r>
              <w:t>..</w:t>
            </w:r>
          </w:p>
        </w:tc>
        <w:tc>
          <w:tcPr>
            <w:tcW w:w="600" w:type="dxa"/>
          </w:tcPr>
          <w:p w14:paraId="7B6ADC04" w14:textId="77777777" w:rsidR="00FD4AA5" w:rsidRDefault="00FD4AA5" w:rsidP="00D94A5B">
            <w:pPr>
              <w:pStyle w:val="OtherTableBody"/>
            </w:pPr>
          </w:p>
        </w:tc>
        <w:tc>
          <w:tcPr>
            <w:tcW w:w="600" w:type="dxa"/>
          </w:tcPr>
          <w:p w14:paraId="4D877A1E" w14:textId="77777777" w:rsidR="00FD4AA5" w:rsidRDefault="00FD4AA5" w:rsidP="00D94A5B">
            <w:pPr>
              <w:pStyle w:val="OtherTableBody"/>
            </w:pPr>
            <w:r>
              <w:t>CWE</w:t>
            </w:r>
          </w:p>
        </w:tc>
        <w:tc>
          <w:tcPr>
            <w:tcW w:w="700" w:type="dxa"/>
          </w:tcPr>
          <w:p w14:paraId="6164A3B1" w14:textId="77777777" w:rsidR="00FD4AA5" w:rsidRDefault="00FD4AA5" w:rsidP="00D94A5B">
            <w:pPr>
              <w:pStyle w:val="OtherTableBody"/>
            </w:pPr>
            <w:r>
              <w:t>Y</w:t>
            </w:r>
          </w:p>
        </w:tc>
        <w:tc>
          <w:tcPr>
            <w:tcW w:w="600" w:type="dxa"/>
          </w:tcPr>
          <w:p w14:paraId="6CE8B27C" w14:textId="77777777" w:rsidR="00FD4AA5" w:rsidRDefault="00FD4AA5" w:rsidP="00D94A5B">
            <w:pPr>
              <w:pStyle w:val="OtherTableBody"/>
            </w:pPr>
            <w:r>
              <w:t>0369</w:t>
            </w:r>
          </w:p>
        </w:tc>
        <w:tc>
          <w:tcPr>
            <w:tcW w:w="900" w:type="dxa"/>
          </w:tcPr>
          <w:p w14:paraId="3614428C" w14:textId="77777777" w:rsidR="00FD4AA5" w:rsidRDefault="00FD4AA5" w:rsidP="00D94A5B">
            <w:pPr>
              <w:pStyle w:val="OtherTableBody"/>
            </w:pPr>
            <w:r>
              <w:t>7.4.3.11</w:t>
            </w:r>
          </w:p>
        </w:tc>
      </w:tr>
      <w:tr w:rsidR="00FD4AA5" w14:paraId="4DFA7EF8" w14:textId="77777777" w:rsidTr="00D94A5B">
        <w:trPr>
          <w:tblHeader/>
        </w:trPr>
        <w:tc>
          <w:tcPr>
            <w:tcW w:w="3500" w:type="dxa"/>
          </w:tcPr>
          <w:p w14:paraId="23498930" w14:textId="77777777" w:rsidR="00FD4AA5" w:rsidRDefault="00FD4AA5" w:rsidP="00D94A5B">
            <w:pPr>
              <w:pStyle w:val="OtherTableBody"/>
            </w:pPr>
            <w:r>
              <w:t>Specimen Source</w:t>
            </w:r>
          </w:p>
        </w:tc>
        <w:tc>
          <w:tcPr>
            <w:tcW w:w="700" w:type="dxa"/>
          </w:tcPr>
          <w:p w14:paraId="5720AAA9" w14:textId="77777777" w:rsidR="00FD4AA5" w:rsidRDefault="00FD4AA5" w:rsidP="00D94A5B">
            <w:pPr>
              <w:pStyle w:val="OtherTableBody"/>
            </w:pPr>
            <w:r>
              <w:t>00249</w:t>
            </w:r>
          </w:p>
        </w:tc>
        <w:tc>
          <w:tcPr>
            <w:tcW w:w="600" w:type="dxa"/>
          </w:tcPr>
          <w:p w14:paraId="1B400664" w14:textId="77777777" w:rsidR="00FD4AA5" w:rsidRDefault="00FD4AA5" w:rsidP="00D94A5B">
            <w:pPr>
              <w:pStyle w:val="OtherTableBody"/>
            </w:pPr>
            <w:r>
              <w:t>SAC</w:t>
            </w:r>
          </w:p>
        </w:tc>
        <w:tc>
          <w:tcPr>
            <w:tcW w:w="600" w:type="dxa"/>
          </w:tcPr>
          <w:p w14:paraId="0241DA83" w14:textId="77777777" w:rsidR="00FD4AA5" w:rsidRDefault="00FD4AA5" w:rsidP="00D94A5B">
            <w:pPr>
              <w:pStyle w:val="OtherTableBody"/>
            </w:pPr>
            <w:r>
              <w:t>6</w:t>
            </w:r>
          </w:p>
        </w:tc>
        <w:tc>
          <w:tcPr>
            <w:tcW w:w="600" w:type="dxa"/>
          </w:tcPr>
          <w:p w14:paraId="33687F33" w14:textId="77777777" w:rsidR="00FD4AA5" w:rsidRDefault="00FD4AA5" w:rsidP="00D94A5B">
            <w:pPr>
              <w:pStyle w:val="OtherTableBody"/>
            </w:pPr>
            <w:r>
              <w:t>..</w:t>
            </w:r>
          </w:p>
        </w:tc>
        <w:tc>
          <w:tcPr>
            <w:tcW w:w="600" w:type="dxa"/>
          </w:tcPr>
          <w:p w14:paraId="4AE4966E" w14:textId="77777777" w:rsidR="00FD4AA5" w:rsidRDefault="00FD4AA5" w:rsidP="00D94A5B">
            <w:pPr>
              <w:pStyle w:val="OtherTableBody"/>
            </w:pPr>
          </w:p>
        </w:tc>
        <w:tc>
          <w:tcPr>
            <w:tcW w:w="600" w:type="dxa"/>
          </w:tcPr>
          <w:p w14:paraId="3E6BCEB5" w14:textId="77777777" w:rsidR="00FD4AA5" w:rsidRDefault="00FD4AA5" w:rsidP="00D94A5B">
            <w:pPr>
              <w:pStyle w:val="OtherTableBody"/>
            </w:pPr>
            <w:r>
              <w:t>-</w:t>
            </w:r>
          </w:p>
        </w:tc>
        <w:tc>
          <w:tcPr>
            <w:tcW w:w="700" w:type="dxa"/>
          </w:tcPr>
          <w:p w14:paraId="48E5B9F0" w14:textId="77777777" w:rsidR="00FD4AA5" w:rsidRDefault="00FD4AA5" w:rsidP="00D94A5B">
            <w:pPr>
              <w:pStyle w:val="OtherTableBody"/>
            </w:pPr>
          </w:p>
        </w:tc>
        <w:tc>
          <w:tcPr>
            <w:tcW w:w="600" w:type="dxa"/>
          </w:tcPr>
          <w:p w14:paraId="301B1144" w14:textId="77777777" w:rsidR="00FD4AA5" w:rsidRDefault="00FD4AA5" w:rsidP="00D94A5B">
            <w:pPr>
              <w:pStyle w:val="OtherTableBody"/>
            </w:pPr>
          </w:p>
        </w:tc>
        <w:tc>
          <w:tcPr>
            <w:tcW w:w="900" w:type="dxa"/>
          </w:tcPr>
          <w:p w14:paraId="197238D2" w14:textId="77777777" w:rsidR="00FD4AA5" w:rsidRDefault="00FD4AA5" w:rsidP="00D94A5B">
            <w:pPr>
              <w:pStyle w:val="OtherTableBody"/>
            </w:pPr>
            <w:r>
              <w:t>13.4.3</w:t>
            </w:r>
          </w:p>
        </w:tc>
      </w:tr>
      <w:tr w:rsidR="00FD4AA5" w14:paraId="331ED660" w14:textId="77777777" w:rsidTr="00D94A5B">
        <w:trPr>
          <w:tblHeader/>
        </w:trPr>
        <w:tc>
          <w:tcPr>
            <w:tcW w:w="3500" w:type="dxa"/>
          </w:tcPr>
          <w:p w14:paraId="1DE5D027" w14:textId="77777777" w:rsidR="00FD4AA5" w:rsidRDefault="00FD4AA5" w:rsidP="00D94A5B">
            <w:pPr>
              <w:pStyle w:val="OtherTableBody"/>
            </w:pPr>
            <w:r>
              <w:t>Specimen Source</w:t>
            </w:r>
          </w:p>
        </w:tc>
        <w:tc>
          <w:tcPr>
            <w:tcW w:w="700" w:type="dxa"/>
          </w:tcPr>
          <w:p w14:paraId="146F3CC4" w14:textId="77777777" w:rsidR="00FD4AA5" w:rsidRDefault="00FD4AA5" w:rsidP="00D94A5B">
            <w:pPr>
              <w:pStyle w:val="OtherTableBody"/>
            </w:pPr>
            <w:r>
              <w:t>00249</w:t>
            </w:r>
          </w:p>
        </w:tc>
        <w:tc>
          <w:tcPr>
            <w:tcW w:w="600" w:type="dxa"/>
          </w:tcPr>
          <w:p w14:paraId="0A7AE174" w14:textId="77777777" w:rsidR="00FD4AA5" w:rsidRDefault="00FD4AA5" w:rsidP="00D94A5B">
            <w:pPr>
              <w:pStyle w:val="OtherTableBody"/>
            </w:pPr>
            <w:r>
              <w:t>OBR</w:t>
            </w:r>
          </w:p>
        </w:tc>
        <w:tc>
          <w:tcPr>
            <w:tcW w:w="600" w:type="dxa"/>
          </w:tcPr>
          <w:p w14:paraId="2727E619" w14:textId="77777777" w:rsidR="00FD4AA5" w:rsidRDefault="00FD4AA5" w:rsidP="00D94A5B">
            <w:pPr>
              <w:pStyle w:val="OtherTableBody"/>
            </w:pPr>
            <w:r>
              <w:t>15</w:t>
            </w:r>
          </w:p>
        </w:tc>
        <w:tc>
          <w:tcPr>
            <w:tcW w:w="600" w:type="dxa"/>
          </w:tcPr>
          <w:p w14:paraId="40B32772" w14:textId="77777777" w:rsidR="00FD4AA5" w:rsidRDefault="00FD4AA5" w:rsidP="00D94A5B">
            <w:pPr>
              <w:pStyle w:val="OtherTableBody"/>
            </w:pPr>
            <w:r>
              <w:t>..</w:t>
            </w:r>
          </w:p>
        </w:tc>
        <w:tc>
          <w:tcPr>
            <w:tcW w:w="600" w:type="dxa"/>
          </w:tcPr>
          <w:p w14:paraId="33FD1C81" w14:textId="77777777" w:rsidR="00FD4AA5" w:rsidRDefault="00FD4AA5" w:rsidP="00D94A5B">
            <w:pPr>
              <w:pStyle w:val="OtherTableBody"/>
            </w:pPr>
          </w:p>
        </w:tc>
        <w:tc>
          <w:tcPr>
            <w:tcW w:w="600" w:type="dxa"/>
          </w:tcPr>
          <w:p w14:paraId="103B3D69" w14:textId="77777777" w:rsidR="00FD4AA5" w:rsidRDefault="00FD4AA5" w:rsidP="00D94A5B">
            <w:pPr>
              <w:pStyle w:val="OtherTableBody"/>
            </w:pPr>
            <w:r>
              <w:t>-</w:t>
            </w:r>
          </w:p>
        </w:tc>
        <w:tc>
          <w:tcPr>
            <w:tcW w:w="700" w:type="dxa"/>
          </w:tcPr>
          <w:p w14:paraId="4BAF8FA1" w14:textId="77777777" w:rsidR="00FD4AA5" w:rsidRDefault="00FD4AA5" w:rsidP="00D94A5B">
            <w:pPr>
              <w:pStyle w:val="OtherTableBody"/>
            </w:pPr>
          </w:p>
        </w:tc>
        <w:tc>
          <w:tcPr>
            <w:tcW w:w="600" w:type="dxa"/>
          </w:tcPr>
          <w:p w14:paraId="2925ECF4" w14:textId="77777777" w:rsidR="00FD4AA5" w:rsidRDefault="00FD4AA5" w:rsidP="00D94A5B">
            <w:pPr>
              <w:pStyle w:val="OtherTableBody"/>
            </w:pPr>
          </w:p>
        </w:tc>
        <w:tc>
          <w:tcPr>
            <w:tcW w:w="900" w:type="dxa"/>
          </w:tcPr>
          <w:p w14:paraId="2F0021D6" w14:textId="77777777" w:rsidR="00FD4AA5" w:rsidRDefault="00FD4AA5" w:rsidP="00D94A5B">
            <w:pPr>
              <w:pStyle w:val="OtherTableBody"/>
            </w:pPr>
            <w:r>
              <w:t>4.5.3</w:t>
            </w:r>
          </w:p>
        </w:tc>
      </w:tr>
      <w:tr w:rsidR="00FD4AA5" w14:paraId="2EF81FA9" w14:textId="77777777" w:rsidTr="00D94A5B">
        <w:trPr>
          <w:tblHeader/>
        </w:trPr>
        <w:tc>
          <w:tcPr>
            <w:tcW w:w="3500" w:type="dxa"/>
          </w:tcPr>
          <w:p w14:paraId="4112ED3A" w14:textId="77777777" w:rsidR="00FD4AA5" w:rsidRDefault="00FD4AA5" w:rsidP="00D94A5B">
            <w:pPr>
              <w:pStyle w:val="OtherTableBody"/>
            </w:pPr>
            <w:r>
              <w:t>Specimen Source</w:t>
            </w:r>
          </w:p>
        </w:tc>
        <w:tc>
          <w:tcPr>
            <w:tcW w:w="700" w:type="dxa"/>
          </w:tcPr>
          <w:p w14:paraId="0E23A76F" w14:textId="77777777" w:rsidR="00FD4AA5" w:rsidRDefault="00FD4AA5" w:rsidP="00D94A5B">
            <w:pPr>
              <w:pStyle w:val="OtherTableBody"/>
            </w:pPr>
            <w:r>
              <w:t>00249</w:t>
            </w:r>
          </w:p>
        </w:tc>
        <w:tc>
          <w:tcPr>
            <w:tcW w:w="600" w:type="dxa"/>
          </w:tcPr>
          <w:p w14:paraId="08DB0D3E" w14:textId="77777777" w:rsidR="00FD4AA5" w:rsidRDefault="00FD4AA5" w:rsidP="00D94A5B">
            <w:pPr>
              <w:pStyle w:val="OtherTableBody"/>
            </w:pPr>
            <w:r>
              <w:t>TCC</w:t>
            </w:r>
          </w:p>
        </w:tc>
        <w:tc>
          <w:tcPr>
            <w:tcW w:w="600" w:type="dxa"/>
          </w:tcPr>
          <w:p w14:paraId="5697B4AD" w14:textId="77777777" w:rsidR="00FD4AA5" w:rsidRDefault="00FD4AA5" w:rsidP="00D94A5B">
            <w:pPr>
              <w:pStyle w:val="OtherTableBody"/>
            </w:pPr>
            <w:r>
              <w:t>3</w:t>
            </w:r>
          </w:p>
        </w:tc>
        <w:tc>
          <w:tcPr>
            <w:tcW w:w="600" w:type="dxa"/>
          </w:tcPr>
          <w:p w14:paraId="14FB30AF" w14:textId="77777777" w:rsidR="00FD4AA5" w:rsidRDefault="00FD4AA5" w:rsidP="00D94A5B">
            <w:pPr>
              <w:pStyle w:val="OtherTableBody"/>
            </w:pPr>
            <w:r>
              <w:t>..</w:t>
            </w:r>
          </w:p>
        </w:tc>
        <w:tc>
          <w:tcPr>
            <w:tcW w:w="600" w:type="dxa"/>
          </w:tcPr>
          <w:p w14:paraId="03876944" w14:textId="77777777" w:rsidR="00FD4AA5" w:rsidRDefault="00FD4AA5" w:rsidP="00D94A5B">
            <w:pPr>
              <w:pStyle w:val="OtherTableBody"/>
            </w:pPr>
          </w:p>
        </w:tc>
        <w:tc>
          <w:tcPr>
            <w:tcW w:w="600" w:type="dxa"/>
          </w:tcPr>
          <w:p w14:paraId="7CDE1850" w14:textId="77777777" w:rsidR="00FD4AA5" w:rsidRDefault="00FD4AA5" w:rsidP="00D94A5B">
            <w:pPr>
              <w:pStyle w:val="OtherTableBody"/>
            </w:pPr>
            <w:r>
              <w:t>-</w:t>
            </w:r>
          </w:p>
        </w:tc>
        <w:tc>
          <w:tcPr>
            <w:tcW w:w="700" w:type="dxa"/>
          </w:tcPr>
          <w:p w14:paraId="6F57A142" w14:textId="77777777" w:rsidR="00FD4AA5" w:rsidRDefault="00FD4AA5" w:rsidP="00D94A5B">
            <w:pPr>
              <w:pStyle w:val="OtherTableBody"/>
            </w:pPr>
          </w:p>
        </w:tc>
        <w:tc>
          <w:tcPr>
            <w:tcW w:w="600" w:type="dxa"/>
          </w:tcPr>
          <w:p w14:paraId="0FD245E9" w14:textId="77777777" w:rsidR="00FD4AA5" w:rsidRDefault="00FD4AA5" w:rsidP="00D94A5B">
            <w:pPr>
              <w:pStyle w:val="OtherTableBody"/>
            </w:pPr>
          </w:p>
        </w:tc>
        <w:tc>
          <w:tcPr>
            <w:tcW w:w="900" w:type="dxa"/>
          </w:tcPr>
          <w:p w14:paraId="10D0A289" w14:textId="77777777" w:rsidR="00FD4AA5" w:rsidRDefault="00FD4AA5" w:rsidP="00D94A5B">
            <w:pPr>
              <w:pStyle w:val="OtherTableBody"/>
            </w:pPr>
            <w:r>
              <w:t>13.4.9</w:t>
            </w:r>
          </w:p>
        </w:tc>
      </w:tr>
      <w:tr w:rsidR="00FD4AA5" w14:paraId="7DB1898E" w14:textId="77777777" w:rsidTr="00D94A5B">
        <w:trPr>
          <w:tblHeader/>
        </w:trPr>
        <w:tc>
          <w:tcPr>
            <w:tcW w:w="3500" w:type="dxa"/>
          </w:tcPr>
          <w:p w14:paraId="7FE37194" w14:textId="77777777" w:rsidR="00FD4AA5" w:rsidRDefault="00FD4AA5" w:rsidP="00D94A5B">
            <w:pPr>
              <w:pStyle w:val="OtherTableBody"/>
            </w:pPr>
            <w:r>
              <w:t>Specimen Source Site</w:t>
            </w:r>
          </w:p>
        </w:tc>
        <w:tc>
          <w:tcPr>
            <w:tcW w:w="700" w:type="dxa"/>
          </w:tcPr>
          <w:p w14:paraId="53893D24" w14:textId="77777777" w:rsidR="00FD4AA5" w:rsidRDefault="00FD4AA5" w:rsidP="00D94A5B">
            <w:pPr>
              <w:pStyle w:val="OtherTableBody"/>
            </w:pPr>
            <w:r>
              <w:t>01901</w:t>
            </w:r>
          </w:p>
        </w:tc>
        <w:tc>
          <w:tcPr>
            <w:tcW w:w="600" w:type="dxa"/>
          </w:tcPr>
          <w:p w14:paraId="52FB6A04" w14:textId="77777777" w:rsidR="00FD4AA5" w:rsidRDefault="00FD4AA5" w:rsidP="00D94A5B">
            <w:pPr>
              <w:pStyle w:val="OtherTableBody"/>
            </w:pPr>
            <w:r>
              <w:t>SPM</w:t>
            </w:r>
          </w:p>
        </w:tc>
        <w:tc>
          <w:tcPr>
            <w:tcW w:w="600" w:type="dxa"/>
          </w:tcPr>
          <w:p w14:paraId="121EF06D" w14:textId="77777777" w:rsidR="00FD4AA5" w:rsidRDefault="00FD4AA5" w:rsidP="00D94A5B">
            <w:pPr>
              <w:pStyle w:val="OtherTableBody"/>
            </w:pPr>
            <w:r>
              <w:t>8</w:t>
            </w:r>
          </w:p>
        </w:tc>
        <w:tc>
          <w:tcPr>
            <w:tcW w:w="600" w:type="dxa"/>
          </w:tcPr>
          <w:p w14:paraId="47FA3853" w14:textId="77777777" w:rsidR="00FD4AA5" w:rsidRDefault="00FD4AA5" w:rsidP="00D94A5B">
            <w:pPr>
              <w:pStyle w:val="OtherTableBody"/>
            </w:pPr>
            <w:r>
              <w:t>..</w:t>
            </w:r>
          </w:p>
        </w:tc>
        <w:tc>
          <w:tcPr>
            <w:tcW w:w="600" w:type="dxa"/>
          </w:tcPr>
          <w:p w14:paraId="654FA0DE" w14:textId="77777777" w:rsidR="00FD4AA5" w:rsidRDefault="00FD4AA5" w:rsidP="00D94A5B">
            <w:pPr>
              <w:pStyle w:val="OtherTableBody"/>
            </w:pPr>
          </w:p>
        </w:tc>
        <w:tc>
          <w:tcPr>
            <w:tcW w:w="600" w:type="dxa"/>
          </w:tcPr>
          <w:p w14:paraId="3ADB40E3" w14:textId="77777777" w:rsidR="00FD4AA5" w:rsidRDefault="00FD4AA5" w:rsidP="00D94A5B">
            <w:pPr>
              <w:pStyle w:val="OtherTableBody"/>
            </w:pPr>
            <w:r>
              <w:t>CWE</w:t>
            </w:r>
          </w:p>
        </w:tc>
        <w:tc>
          <w:tcPr>
            <w:tcW w:w="700" w:type="dxa"/>
          </w:tcPr>
          <w:p w14:paraId="08550EF3" w14:textId="77777777" w:rsidR="00FD4AA5" w:rsidRDefault="00FD4AA5" w:rsidP="00D94A5B">
            <w:pPr>
              <w:pStyle w:val="OtherTableBody"/>
            </w:pPr>
          </w:p>
        </w:tc>
        <w:tc>
          <w:tcPr>
            <w:tcW w:w="600" w:type="dxa"/>
          </w:tcPr>
          <w:p w14:paraId="422B2285" w14:textId="77777777" w:rsidR="00FD4AA5" w:rsidRDefault="00FD4AA5" w:rsidP="00D94A5B">
            <w:pPr>
              <w:pStyle w:val="OtherTableBody"/>
            </w:pPr>
            <w:r>
              <w:t>0784</w:t>
            </w:r>
          </w:p>
        </w:tc>
        <w:tc>
          <w:tcPr>
            <w:tcW w:w="900" w:type="dxa"/>
          </w:tcPr>
          <w:p w14:paraId="0BD82289" w14:textId="77777777" w:rsidR="00FD4AA5" w:rsidRDefault="00FD4AA5" w:rsidP="00D94A5B">
            <w:pPr>
              <w:pStyle w:val="OtherTableBody"/>
            </w:pPr>
            <w:r>
              <w:t>7.4.3</w:t>
            </w:r>
          </w:p>
        </w:tc>
      </w:tr>
      <w:tr w:rsidR="00FD4AA5" w14:paraId="270AA1B9" w14:textId="77777777" w:rsidTr="00D94A5B">
        <w:trPr>
          <w:tblHeader/>
        </w:trPr>
        <w:tc>
          <w:tcPr>
            <w:tcW w:w="3500" w:type="dxa"/>
          </w:tcPr>
          <w:p w14:paraId="1EF6F7BC" w14:textId="77777777" w:rsidR="00FD4AA5" w:rsidRDefault="00FD4AA5" w:rsidP="00D94A5B">
            <w:pPr>
              <w:pStyle w:val="OtherTableBody"/>
            </w:pPr>
            <w:r>
              <w:t>Specimen Source Site Modifier</w:t>
            </w:r>
          </w:p>
        </w:tc>
        <w:tc>
          <w:tcPr>
            <w:tcW w:w="700" w:type="dxa"/>
          </w:tcPr>
          <w:p w14:paraId="038AB78D" w14:textId="77777777" w:rsidR="00FD4AA5" w:rsidRDefault="00FD4AA5" w:rsidP="00D94A5B">
            <w:pPr>
              <w:pStyle w:val="OtherTableBody"/>
            </w:pPr>
            <w:r>
              <w:t>01760</w:t>
            </w:r>
          </w:p>
        </w:tc>
        <w:tc>
          <w:tcPr>
            <w:tcW w:w="600" w:type="dxa"/>
          </w:tcPr>
          <w:p w14:paraId="7BB03DF0" w14:textId="77777777" w:rsidR="00FD4AA5" w:rsidRDefault="00FD4AA5" w:rsidP="00D94A5B">
            <w:pPr>
              <w:pStyle w:val="OtherTableBody"/>
            </w:pPr>
            <w:r>
              <w:t>SPM</w:t>
            </w:r>
          </w:p>
        </w:tc>
        <w:tc>
          <w:tcPr>
            <w:tcW w:w="600" w:type="dxa"/>
          </w:tcPr>
          <w:p w14:paraId="3345165A" w14:textId="77777777" w:rsidR="00FD4AA5" w:rsidRDefault="00FD4AA5" w:rsidP="00D94A5B">
            <w:pPr>
              <w:pStyle w:val="OtherTableBody"/>
            </w:pPr>
            <w:r>
              <w:t>9</w:t>
            </w:r>
          </w:p>
        </w:tc>
        <w:tc>
          <w:tcPr>
            <w:tcW w:w="600" w:type="dxa"/>
          </w:tcPr>
          <w:p w14:paraId="7C773F67" w14:textId="77777777" w:rsidR="00FD4AA5" w:rsidRDefault="00FD4AA5" w:rsidP="00D94A5B">
            <w:pPr>
              <w:pStyle w:val="OtherTableBody"/>
            </w:pPr>
            <w:r>
              <w:t>..</w:t>
            </w:r>
          </w:p>
        </w:tc>
        <w:tc>
          <w:tcPr>
            <w:tcW w:w="600" w:type="dxa"/>
          </w:tcPr>
          <w:p w14:paraId="05C841EA" w14:textId="77777777" w:rsidR="00FD4AA5" w:rsidRDefault="00FD4AA5" w:rsidP="00D94A5B">
            <w:pPr>
              <w:pStyle w:val="OtherTableBody"/>
            </w:pPr>
          </w:p>
        </w:tc>
        <w:tc>
          <w:tcPr>
            <w:tcW w:w="600" w:type="dxa"/>
          </w:tcPr>
          <w:p w14:paraId="6E956C45" w14:textId="77777777" w:rsidR="00FD4AA5" w:rsidRDefault="00FD4AA5" w:rsidP="00D94A5B">
            <w:pPr>
              <w:pStyle w:val="OtherTableBody"/>
            </w:pPr>
            <w:r>
              <w:t>CWE</w:t>
            </w:r>
          </w:p>
        </w:tc>
        <w:tc>
          <w:tcPr>
            <w:tcW w:w="700" w:type="dxa"/>
          </w:tcPr>
          <w:p w14:paraId="75679118" w14:textId="77777777" w:rsidR="00FD4AA5" w:rsidRDefault="00FD4AA5" w:rsidP="00D94A5B">
            <w:pPr>
              <w:pStyle w:val="OtherTableBody"/>
            </w:pPr>
            <w:r>
              <w:t>Y</w:t>
            </w:r>
          </w:p>
        </w:tc>
        <w:tc>
          <w:tcPr>
            <w:tcW w:w="600" w:type="dxa"/>
          </w:tcPr>
          <w:p w14:paraId="213633A4" w14:textId="77777777" w:rsidR="00FD4AA5" w:rsidRDefault="00FD4AA5" w:rsidP="00D94A5B">
            <w:pPr>
              <w:pStyle w:val="OtherTableBody"/>
            </w:pPr>
            <w:r>
              <w:t>0542</w:t>
            </w:r>
          </w:p>
        </w:tc>
        <w:tc>
          <w:tcPr>
            <w:tcW w:w="900" w:type="dxa"/>
          </w:tcPr>
          <w:p w14:paraId="3767E00A" w14:textId="77777777" w:rsidR="00FD4AA5" w:rsidRDefault="00FD4AA5" w:rsidP="00D94A5B">
            <w:pPr>
              <w:pStyle w:val="OtherTableBody"/>
            </w:pPr>
            <w:r>
              <w:t>7.4.3</w:t>
            </w:r>
          </w:p>
        </w:tc>
      </w:tr>
      <w:tr w:rsidR="00FD4AA5" w14:paraId="68229B92" w14:textId="77777777" w:rsidTr="00D94A5B">
        <w:trPr>
          <w:tblHeader/>
        </w:trPr>
        <w:tc>
          <w:tcPr>
            <w:tcW w:w="3500" w:type="dxa"/>
          </w:tcPr>
          <w:p w14:paraId="5DEAF1A0" w14:textId="77777777" w:rsidR="00FD4AA5" w:rsidRDefault="00FD4AA5" w:rsidP="00D94A5B">
            <w:pPr>
              <w:pStyle w:val="OtherTableBody"/>
            </w:pPr>
            <w:r>
              <w:t xml:space="preserve">Specimen Type </w:t>
            </w:r>
          </w:p>
        </w:tc>
        <w:tc>
          <w:tcPr>
            <w:tcW w:w="700" w:type="dxa"/>
          </w:tcPr>
          <w:p w14:paraId="1944628A" w14:textId="77777777" w:rsidR="00FD4AA5" w:rsidRDefault="00FD4AA5" w:rsidP="00D94A5B">
            <w:pPr>
              <w:pStyle w:val="OtherTableBody"/>
            </w:pPr>
            <w:r>
              <w:t>01900</w:t>
            </w:r>
          </w:p>
        </w:tc>
        <w:tc>
          <w:tcPr>
            <w:tcW w:w="600" w:type="dxa"/>
          </w:tcPr>
          <w:p w14:paraId="6F8512AF" w14:textId="77777777" w:rsidR="00FD4AA5" w:rsidRDefault="00FD4AA5" w:rsidP="00D94A5B">
            <w:pPr>
              <w:pStyle w:val="OtherTableBody"/>
            </w:pPr>
            <w:r>
              <w:t>SPM</w:t>
            </w:r>
          </w:p>
        </w:tc>
        <w:tc>
          <w:tcPr>
            <w:tcW w:w="600" w:type="dxa"/>
          </w:tcPr>
          <w:p w14:paraId="5F2AB983" w14:textId="77777777" w:rsidR="00FD4AA5" w:rsidRDefault="00FD4AA5" w:rsidP="00D94A5B">
            <w:pPr>
              <w:pStyle w:val="OtherTableBody"/>
            </w:pPr>
            <w:r>
              <w:t>4</w:t>
            </w:r>
          </w:p>
        </w:tc>
        <w:tc>
          <w:tcPr>
            <w:tcW w:w="600" w:type="dxa"/>
          </w:tcPr>
          <w:p w14:paraId="051BACD6" w14:textId="77777777" w:rsidR="00FD4AA5" w:rsidRDefault="00FD4AA5" w:rsidP="00D94A5B">
            <w:pPr>
              <w:pStyle w:val="OtherTableBody"/>
            </w:pPr>
            <w:r>
              <w:t>..</w:t>
            </w:r>
          </w:p>
        </w:tc>
        <w:tc>
          <w:tcPr>
            <w:tcW w:w="600" w:type="dxa"/>
          </w:tcPr>
          <w:p w14:paraId="11C243D8" w14:textId="77777777" w:rsidR="00FD4AA5" w:rsidRDefault="00FD4AA5" w:rsidP="00D94A5B">
            <w:pPr>
              <w:pStyle w:val="OtherTableBody"/>
            </w:pPr>
          </w:p>
        </w:tc>
        <w:tc>
          <w:tcPr>
            <w:tcW w:w="600" w:type="dxa"/>
          </w:tcPr>
          <w:p w14:paraId="64B16E7D" w14:textId="77777777" w:rsidR="00FD4AA5" w:rsidRDefault="00FD4AA5" w:rsidP="00D94A5B">
            <w:pPr>
              <w:pStyle w:val="OtherTableBody"/>
            </w:pPr>
            <w:r>
              <w:t>CWE</w:t>
            </w:r>
          </w:p>
        </w:tc>
        <w:tc>
          <w:tcPr>
            <w:tcW w:w="700" w:type="dxa"/>
          </w:tcPr>
          <w:p w14:paraId="05E89405" w14:textId="77777777" w:rsidR="00FD4AA5" w:rsidRDefault="00FD4AA5" w:rsidP="00D94A5B">
            <w:pPr>
              <w:pStyle w:val="OtherTableBody"/>
            </w:pPr>
          </w:p>
        </w:tc>
        <w:tc>
          <w:tcPr>
            <w:tcW w:w="600" w:type="dxa"/>
          </w:tcPr>
          <w:p w14:paraId="468338CA" w14:textId="77777777" w:rsidR="00FD4AA5" w:rsidRDefault="00FD4AA5" w:rsidP="00D94A5B">
            <w:pPr>
              <w:pStyle w:val="OtherTableBody"/>
            </w:pPr>
            <w:r>
              <w:t>0487</w:t>
            </w:r>
          </w:p>
        </w:tc>
        <w:tc>
          <w:tcPr>
            <w:tcW w:w="900" w:type="dxa"/>
          </w:tcPr>
          <w:p w14:paraId="33268755" w14:textId="77777777" w:rsidR="00FD4AA5" w:rsidRDefault="00FD4AA5" w:rsidP="00D94A5B">
            <w:pPr>
              <w:pStyle w:val="OtherTableBody"/>
            </w:pPr>
            <w:r>
              <w:t>7.4.3</w:t>
            </w:r>
          </w:p>
        </w:tc>
      </w:tr>
      <w:tr w:rsidR="00FD4AA5" w14:paraId="7758CEED" w14:textId="77777777" w:rsidTr="00D94A5B">
        <w:trPr>
          <w:tblHeader/>
        </w:trPr>
        <w:tc>
          <w:tcPr>
            <w:tcW w:w="3500" w:type="dxa"/>
          </w:tcPr>
          <w:p w14:paraId="12B72C20" w14:textId="77777777" w:rsidR="00FD4AA5" w:rsidRDefault="00FD4AA5" w:rsidP="00D94A5B">
            <w:pPr>
              <w:pStyle w:val="OtherTableBody"/>
            </w:pPr>
            <w:r>
              <w:t>Specimen Type Modifier</w:t>
            </w:r>
          </w:p>
        </w:tc>
        <w:tc>
          <w:tcPr>
            <w:tcW w:w="700" w:type="dxa"/>
          </w:tcPr>
          <w:p w14:paraId="18247350" w14:textId="77777777" w:rsidR="00FD4AA5" w:rsidRDefault="00FD4AA5" w:rsidP="00D94A5B">
            <w:pPr>
              <w:pStyle w:val="OtherTableBody"/>
            </w:pPr>
            <w:r>
              <w:t>01757</w:t>
            </w:r>
          </w:p>
        </w:tc>
        <w:tc>
          <w:tcPr>
            <w:tcW w:w="600" w:type="dxa"/>
          </w:tcPr>
          <w:p w14:paraId="49687391" w14:textId="77777777" w:rsidR="00FD4AA5" w:rsidRDefault="00FD4AA5" w:rsidP="00D94A5B">
            <w:pPr>
              <w:pStyle w:val="OtherTableBody"/>
            </w:pPr>
            <w:r>
              <w:t>SPM</w:t>
            </w:r>
          </w:p>
        </w:tc>
        <w:tc>
          <w:tcPr>
            <w:tcW w:w="600" w:type="dxa"/>
          </w:tcPr>
          <w:p w14:paraId="472661A9" w14:textId="77777777" w:rsidR="00FD4AA5" w:rsidRDefault="00FD4AA5" w:rsidP="00D94A5B">
            <w:pPr>
              <w:pStyle w:val="OtherTableBody"/>
            </w:pPr>
            <w:r>
              <w:t>5</w:t>
            </w:r>
          </w:p>
        </w:tc>
        <w:tc>
          <w:tcPr>
            <w:tcW w:w="600" w:type="dxa"/>
          </w:tcPr>
          <w:p w14:paraId="267D5E06" w14:textId="77777777" w:rsidR="00FD4AA5" w:rsidRDefault="00FD4AA5" w:rsidP="00D94A5B">
            <w:pPr>
              <w:pStyle w:val="OtherTableBody"/>
            </w:pPr>
            <w:r>
              <w:t>..</w:t>
            </w:r>
          </w:p>
        </w:tc>
        <w:tc>
          <w:tcPr>
            <w:tcW w:w="600" w:type="dxa"/>
          </w:tcPr>
          <w:p w14:paraId="328CC68D" w14:textId="77777777" w:rsidR="00FD4AA5" w:rsidRDefault="00FD4AA5" w:rsidP="00D94A5B">
            <w:pPr>
              <w:pStyle w:val="OtherTableBody"/>
            </w:pPr>
          </w:p>
        </w:tc>
        <w:tc>
          <w:tcPr>
            <w:tcW w:w="600" w:type="dxa"/>
          </w:tcPr>
          <w:p w14:paraId="5DA9D5CE" w14:textId="77777777" w:rsidR="00FD4AA5" w:rsidRDefault="00FD4AA5" w:rsidP="00D94A5B">
            <w:pPr>
              <w:pStyle w:val="OtherTableBody"/>
            </w:pPr>
            <w:r>
              <w:t>CWE</w:t>
            </w:r>
          </w:p>
        </w:tc>
        <w:tc>
          <w:tcPr>
            <w:tcW w:w="700" w:type="dxa"/>
          </w:tcPr>
          <w:p w14:paraId="577C1DB8" w14:textId="77777777" w:rsidR="00FD4AA5" w:rsidRDefault="00FD4AA5" w:rsidP="00D94A5B">
            <w:pPr>
              <w:pStyle w:val="OtherTableBody"/>
            </w:pPr>
            <w:r>
              <w:t>Y</w:t>
            </w:r>
          </w:p>
        </w:tc>
        <w:tc>
          <w:tcPr>
            <w:tcW w:w="600" w:type="dxa"/>
          </w:tcPr>
          <w:p w14:paraId="4F8D0C89" w14:textId="77777777" w:rsidR="00FD4AA5" w:rsidRDefault="00FD4AA5" w:rsidP="00D94A5B">
            <w:pPr>
              <w:pStyle w:val="OtherTableBody"/>
            </w:pPr>
            <w:r>
              <w:t>0541</w:t>
            </w:r>
          </w:p>
        </w:tc>
        <w:tc>
          <w:tcPr>
            <w:tcW w:w="900" w:type="dxa"/>
          </w:tcPr>
          <w:p w14:paraId="7126C4CD" w14:textId="77777777" w:rsidR="00FD4AA5" w:rsidRDefault="00FD4AA5" w:rsidP="00D94A5B">
            <w:pPr>
              <w:pStyle w:val="OtherTableBody"/>
            </w:pPr>
            <w:r>
              <w:t>7.4.3</w:t>
            </w:r>
          </w:p>
        </w:tc>
      </w:tr>
      <w:tr w:rsidR="00FD4AA5" w14:paraId="25539CC8" w14:textId="77777777" w:rsidTr="00D94A5B">
        <w:trPr>
          <w:tblHeader/>
        </w:trPr>
        <w:tc>
          <w:tcPr>
            <w:tcW w:w="3500" w:type="dxa"/>
          </w:tcPr>
          <w:p w14:paraId="25074E04" w14:textId="77777777" w:rsidR="00FD4AA5" w:rsidRDefault="00FD4AA5" w:rsidP="00D94A5B">
            <w:pPr>
              <w:pStyle w:val="OtherTableBody"/>
            </w:pPr>
            <w:r>
              <w:t xml:space="preserve">Sponsor Patient ID  </w:t>
            </w:r>
          </w:p>
        </w:tc>
        <w:tc>
          <w:tcPr>
            <w:tcW w:w="700" w:type="dxa"/>
          </w:tcPr>
          <w:p w14:paraId="2448A2EE" w14:textId="77777777" w:rsidR="00FD4AA5" w:rsidRDefault="00FD4AA5" w:rsidP="00D94A5B">
            <w:pPr>
              <w:pStyle w:val="OtherTableBody"/>
            </w:pPr>
            <w:r>
              <w:t>01038</w:t>
            </w:r>
          </w:p>
        </w:tc>
        <w:tc>
          <w:tcPr>
            <w:tcW w:w="600" w:type="dxa"/>
          </w:tcPr>
          <w:p w14:paraId="119F5623" w14:textId="77777777" w:rsidR="00FD4AA5" w:rsidRDefault="00FD4AA5" w:rsidP="00D94A5B">
            <w:pPr>
              <w:pStyle w:val="OtherTableBody"/>
            </w:pPr>
            <w:r>
              <w:t>CSR</w:t>
            </w:r>
          </w:p>
        </w:tc>
        <w:tc>
          <w:tcPr>
            <w:tcW w:w="600" w:type="dxa"/>
          </w:tcPr>
          <w:p w14:paraId="28B82FBE" w14:textId="77777777" w:rsidR="00FD4AA5" w:rsidRDefault="00FD4AA5" w:rsidP="00D94A5B">
            <w:pPr>
              <w:pStyle w:val="OtherTableBody"/>
            </w:pPr>
            <w:r>
              <w:t>4</w:t>
            </w:r>
          </w:p>
        </w:tc>
        <w:tc>
          <w:tcPr>
            <w:tcW w:w="600" w:type="dxa"/>
          </w:tcPr>
          <w:p w14:paraId="3D0C5A40" w14:textId="77777777" w:rsidR="00FD4AA5" w:rsidRDefault="00FD4AA5" w:rsidP="00D94A5B">
            <w:pPr>
              <w:pStyle w:val="OtherTableBody"/>
            </w:pPr>
            <w:r>
              <w:t>..</w:t>
            </w:r>
          </w:p>
        </w:tc>
        <w:tc>
          <w:tcPr>
            <w:tcW w:w="600" w:type="dxa"/>
          </w:tcPr>
          <w:p w14:paraId="1DEF1501" w14:textId="77777777" w:rsidR="00FD4AA5" w:rsidRDefault="00FD4AA5" w:rsidP="00D94A5B">
            <w:pPr>
              <w:pStyle w:val="OtherTableBody"/>
            </w:pPr>
          </w:p>
        </w:tc>
        <w:tc>
          <w:tcPr>
            <w:tcW w:w="600" w:type="dxa"/>
          </w:tcPr>
          <w:p w14:paraId="78059356" w14:textId="77777777" w:rsidR="00FD4AA5" w:rsidRDefault="00FD4AA5" w:rsidP="00D94A5B">
            <w:pPr>
              <w:pStyle w:val="OtherTableBody"/>
            </w:pPr>
            <w:r>
              <w:t>CX</w:t>
            </w:r>
          </w:p>
        </w:tc>
        <w:tc>
          <w:tcPr>
            <w:tcW w:w="700" w:type="dxa"/>
          </w:tcPr>
          <w:p w14:paraId="08F2517E" w14:textId="77777777" w:rsidR="00FD4AA5" w:rsidRDefault="00FD4AA5" w:rsidP="00D94A5B">
            <w:pPr>
              <w:pStyle w:val="OtherTableBody"/>
            </w:pPr>
          </w:p>
        </w:tc>
        <w:tc>
          <w:tcPr>
            <w:tcW w:w="600" w:type="dxa"/>
          </w:tcPr>
          <w:p w14:paraId="532CFD01" w14:textId="77777777" w:rsidR="00FD4AA5" w:rsidRDefault="00FD4AA5" w:rsidP="00D94A5B">
            <w:pPr>
              <w:pStyle w:val="OtherTableBody"/>
            </w:pPr>
          </w:p>
        </w:tc>
        <w:tc>
          <w:tcPr>
            <w:tcW w:w="900" w:type="dxa"/>
          </w:tcPr>
          <w:p w14:paraId="7FF2EBF9" w14:textId="77777777" w:rsidR="00FD4AA5" w:rsidRDefault="00FD4AA5" w:rsidP="00D94A5B">
            <w:pPr>
              <w:pStyle w:val="OtherTableBody"/>
            </w:pPr>
            <w:r>
              <w:t>7.8.1</w:t>
            </w:r>
          </w:p>
        </w:tc>
      </w:tr>
      <w:tr w:rsidR="00FD4AA5" w14:paraId="237E2D92" w14:textId="77777777" w:rsidTr="00D94A5B">
        <w:trPr>
          <w:tblHeader/>
        </w:trPr>
        <w:tc>
          <w:tcPr>
            <w:tcW w:w="3500" w:type="dxa"/>
          </w:tcPr>
          <w:p w14:paraId="13B258BC" w14:textId="77777777" w:rsidR="00FD4AA5" w:rsidRDefault="00FD4AA5" w:rsidP="00D94A5B">
            <w:pPr>
              <w:pStyle w:val="OtherTableBody"/>
            </w:pPr>
            <w:r>
              <w:t>Sponsor Study ID</w:t>
            </w:r>
          </w:p>
        </w:tc>
        <w:tc>
          <w:tcPr>
            <w:tcW w:w="700" w:type="dxa"/>
          </w:tcPr>
          <w:p w14:paraId="3C02E0FD" w14:textId="77777777" w:rsidR="00FD4AA5" w:rsidRDefault="00FD4AA5" w:rsidP="00D94A5B">
            <w:pPr>
              <w:pStyle w:val="OtherTableBody"/>
            </w:pPr>
            <w:r>
              <w:t>01011</w:t>
            </w:r>
          </w:p>
        </w:tc>
        <w:tc>
          <w:tcPr>
            <w:tcW w:w="600" w:type="dxa"/>
          </w:tcPr>
          <w:p w14:paraId="557E28B2" w14:textId="77777777" w:rsidR="00FD4AA5" w:rsidRDefault="00FD4AA5" w:rsidP="00D94A5B">
            <w:pPr>
              <w:pStyle w:val="OtherTableBody"/>
            </w:pPr>
            <w:r>
              <w:t>CSR</w:t>
            </w:r>
          </w:p>
        </w:tc>
        <w:tc>
          <w:tcPr>
            <w:tcW w:w="600" w:type="dxa"/>
          </w:tcPr>
          <w:p w14:paraId="63EC05E2" w14:textId="77777777" w:rsidR="00FD4AA5" w:rsidRDefault="00FD4AA5" w:rsidP="00D94A5B">
            <w:pPr>
              <w:pStyle w:val="OtherTableBody"/>
            </w:pPr>
            <w:r>
              <w:t>1</w:t>
            </w:r>
          </w:p>
        </w:tc>
        <w:tc>
          <w:tcPr>
            <w:tcW w:w="600" w:type="dxa"/>
          </w:tcPr>
          <w:p w14:paraId="70AAAB68" w14:textId="77777777" w:rsidR="00FD4AA5" w:rsidRDefault="00FD4AA5" w:rsidP="00D94A5B">
            <w:pPr>
              <w:pStyle w:val="OtherTableBody"/>
            </w:pPr>
            <w:r>
              <w:t>..</w:t>
            </w:r>
          </w:p>
        </w:tc>
        <w:tc>
          <w:tcPr>
            <w:tcW w:w="600" w:type="dxa"/>
          </w:tcPr>
          <w:p w14:paraId="5E7E9BBB" w14:textId="77777777" w:rsidR="00FD4AA5" w:rsidRDefault="00FD4AA5" w:rsidP="00D94A5B">
            <w:pPr>
              <w:pStyle w:val="OtherTableBody"/>
            </w:pPr>
          </w:p>
        </w:tc>
        <w:tc>
          <w:tcPr>
            <w:tcW w:w="600" w:type="dxa"/>
          </w:tcPr>
          <w:p w14:paraId="3A2944F4" w14:textId="77777777" w:rsidR="00FD4AA5" w:rsidRDefault="00FD4AA5" w:rsidP="00D94A5B">
            <w:pPr>
              <w:pStyle w:val="OtherTableBody"/>
            </w:pPr>
            <w:r>
              <w:t>EI</w:t>
            </w:r>
          </w:p>
        </w:tc>
        <w:tc>
          <w:tcPr>
            <w:tcW w:w="700" w:type="dxa"/>
          </w:tcPr>
          <w:p w14:paraId="5C470D52" w14:textId="77777777" w:rsidR="00FD4AA5" w:rsidRDefault="00FD4AA5" w:rsidP="00D94A5B">
            <w:pPr>
              <w:pStyle w:val="OtherTableBody"/>
            </w:pPr>
          </w:p>
        </w:tc>
        <w:tc>
          <w:tcPr>
            <w:tcW w:w="600" w:type="dxa"/>
          </w:tcPr>
          <w:p w14:paraId="2CD6E3F9" w14:textId="77777777" w:rsidR="00FD4AA5" w:rsidRDefault="00FD4AA5" w:rsidP="00D94A5B">
            <w:pPr>
              <w:pStyle w:val="OtherTableBody"/>
            </w:pPr>
          </w:p>
        </w:tc>
        <w:tc>
          <w:tcPr>
            <w:tcW w:w="900" w:type="dxa"/>
          </w:tcPr>
          <w:p w14:paraId="4AF4917C" w14:textId="77777777" w:rsidR="00FD4AA5" w:rsidRDefault="00FD4AA5" w:rsidP="00D94A5B">
            <w:pPr>
              <w:pStyle w:val="OtherTableBody"/>
            </w:pPr>
            <w:r>
              <w:t>7.8.1</w:t>
            </w:r>
          </w:p>
        </w:tc>
      </w:tr>
      <w:tr w:rsidR="00FD4AA5" w14:paraId="0D207B0A" w14:textId="77777777" w:rsidTr="00D94A5B">
        <w:trPr>
          <w:tblHeader/>
        </w:trPr>
        <w:tc>
          <w:tcPr>
            <w:tcW w:w="3500" w:type="dxa"/>
          </w:tcPr>
          <w:p w14:paraId="3AA7069E" w14:textId="77777777" w:rsidR="00FD4AA5" w:rsidRDefault="00FD4AA5" w:rsidP="00D94A5B">
            <w:pPr>
              <w:pStyle w:val="OtherTableBody"/>
            </w:pPr>
            <w:r>
              <w:t>Sponsor Study ID</w:t>
            </w:r>
          </w:p>
        </w:tc>
        <w:tc>
          <w:tcPr>
            <w:tcW w:w="700" w:type="dxa"/>
          </w:tcPr>
          <w:p w14:paraId="34B5A74D" w14:textId="77777777" w:rsidR="00FD4AA5" w:rsidRDefault="00FD4AA5" w:rsidP="00D94A5B">
            <w:pPr>
              <w:pStyle w:val="OtherTableBody"/>
            </w:pPr>
            <w:r>
              <w:t>01011</w:t>
            </w:r>
          </w:p>
        </w:tc>
        <w:tc>
          <w:tcPr>
            <w:tcW w:w="600" w:type="dxa"/>
          </w:tcPr>
          <w:p w14:paraId="37E00EE3" w14:textId="77777777" w:rsidR="00FD4AA5" w:rsidRDefault="00FD4AA5" w:rsidP="00D94A5B">
            <w:pPr>
              <w:pStyle w:val="OtherTableBody"/>
            </w:pPr>
            <w:r>
              <w:t>CM0</w:t>
            </w:r>
          </w:p>
        </w:tc>
        <w:tc>
          <w:tcPr>
            <w:tcW w:w="600" w:type="dxa"/>
          </w:tcPr>
          <w:p w14:paraId="29A7F31B" w14:textId="77777777" w:rsidR="00FD4AA5" w:rsidRDefault="00FD4AA5" w:rsidP="00D94A5B">
            <w:pPr>
              <w:pStyle w:val="OtherTableBody"/>
            </w:pPr>
            <w:r>
              <w:t>2</w:t>
            </w:r>
          </w:p>
        </w:tc>
        <w:tc>
          <w:tcPr>
            <w:tcW w:w="600" w:type="dxa"/>
          </w:tcPr>
          <w:p w14:paraId="2B262814" w14:textId="77777777" w:rsidR="00FD4AA5" w:rsidRDefault="00FD4AA5" w:rsidP="00D94A5B">
            <w:pPr>
              <w:pStyle w:val="OtherTableBody"/>
            </w:pPr>
            <w:r>
              <w:t>..</w:t>
            </w:r>
          </w:p>
        </w:tc>
        <w:tc>
          <w:tcPr>
            <w:tcW w:w="600" w:type="dxa"/>
          </w:tcPr>
          <w:p w14:paraId="71DC55DD" w14:textId="77777777" w:rsidR="00FD4AA5" w:rsidRDefault="00FD4AA5" w:rsidP="00D94A5B">
            <w:pPr>
              <w:pStyle w:val="OtherTableBody"/>
            </w:pPr>
          </w:p>
        </w:tc>
        <w:tc>
          <w:tcPr>
            <w:tcW w:w="600" w:type="dxa"/>
          </w:tcPr>
          <w:p w14:paraId="2CD6EDE1" w14:textId="77777777" w:rsidR="00FD4AA5" w:rsidRDefault="00FD4AA5" w:rsidP="00D94A5B">
            <w:pPr>
              <w:pStyle w:val="OtherTableBody"/>
            </w:pPr>
            <w:r>
              <w:t>EI</w:t>
            </w:r>
          </w:p>
        </w:tc>
        <w:tc>
          <w:tcPr>
            <w:tcW w:w="700" w:type="dxa"/>
          </w:tcPr>
          <w:p w14:paraId="4C70AE79" w14:textId="77777777" w:rsidR="00FD4AA5" w:rsidRDefault="00FD4AA5" w:rsidP="00D94A5B">
            <w:pPr>
              <w:pStyle w:val="OtherTableBody"/>
            </w:pPr>
          </w:p>
        </w:tc>
        <w:tc>
          <w:tcPr>
            <w:tcW w:w="600" w:type="dxa"/>
          </w:tcPr>
          <w:p w14:paraId="19E23AB7" w14:textId="77777777" w:rsidR="00FD4AA5" w:rsidRDefault="00FD4AA5" w:rsidP="00D94A5B">
            <w:pPr>
              <w:pStyle w:val="OtherTableBody"/>
            </w:pPr>
          </w:p>
        </w:tc>
        <w:tc>
          <w:tcPr>
            <w:tcW w:w="900" w:type="dxa"/>
          </w:tcPr>
          <w:p w14:paraId="16F34165" w14:textId="77777777" w:rsidR="00FD4AA5" w:rsidRDefault="00FD4AA5" w:rsidP="00D94A5B">
            <w:pPr>
              <w:pStyle w:val="OtherTableBody"/>
            </w:pPr>
            <w:r>
              <w:t>8.11.2</w:t>
            </w:r>
          </w:p>
        </w:tc>
      </w:tr>
      <w:tr w:rsidR="00FD4AA5" w14:paraId="134B9408" w14:textId="77777777" w:rsidTr="00D94A5B">
        <w:trPr>
          <w:tblHeader/>
        </w:trPr>
        <w:tc>
          <w:tcPr>
            <w:tcW w:w="3500" w:type="dxa"/>
          </w:tcPr>
          <w:p w14:paraId="321CDCB7" w14:textId="77777777" w:rsidR="00FD4AA5" w:rsidRDefault="00FD4AA5" w:rsidP="00D94A5B">
            <w:pPr>
              <w:pStyle w:val="OtherTableBody"/>
            </w:pPr>
            <w:r>
              <w:t>Sponsor Study ID</w:t>
            </w:r>
          </w:p>
        </w:tc>
        <w:tc>
          <w:tcPr>
            <w:tcW w:w="700" w:type="dxa"/>
          </w:tcPr>
          <w:p w14:paraId="184C2728" w14:textId="77777777" w:rsidR="00FD4AA5" w:rsidRDefault="00FD4AA5" w:rsidP="00D94A5B">
            <w:pPr>
              <w:pStyle w:val="OtherTableBody"/>
            </w:pPr>
            <w:r>
              <w:t>01011</w:t>
            </w:r>
          </w:p>
        </w:tc>
        <w:tc>
          <w:tcPr>
            <w:tcW w:w="600" w:type="dxa"/>
          </w:tcPr>
          <w:p w14:paraId="3C86F8BB" w14:textId="77777777" w:rsidR="00FD4AA5" w:rsidRDefault="00FD4AA5" w:rsidP="00D94A5B">
            <w:pPr>
              <w:pStyle w:val="OtherTableBody"/>
            </w:pPr>
            <w:r>
              <w:t>CTI</w:t>
            </w:r>
          </w:p>
        </w:tc>
        <w:tc>
          <w:tcPr>
            <w:tcW w:w="600" w:type="dxa"/>
          </w:tcPr>
          <w:p w14:paraId="2100F78D" w14:textId="77777777" w:rsidR="00FD4AA5" w:rsidRDefault="00FD4AA5" w:rsidP="00D94A5B">
            <w:pPr>
              <w:pStyle w:val="OtherTableBody"/>
            </w:pPr>
            <w:r>
              <w:t>1</w:t>
            </w:r>
          </w:p>
        </w:tc>
        <w:tc>
          <w:tcPr>
            <w:tcW w:w="600" w:type="dxa"/>
          </w:tcPr>
          <w:p w14:paraId="3D2598FD" w14:textId="77777777" w:rsidR="00FD4AA5" w:rsidRDefault="00FD4AA5" w:rsidP="00D94A5B">
            <w:pPr>
              <w:pStyle w:val="OtherTableBody"/>
            </w:pPr>
            <w:r>
              <w:t>..</w:t>
            </w:r>
          </w:p>
        </w:tc>
        <w:tc>
          <w:tcPr>
            <w:tcW w:w="600" w:type="dxa"/>
          </w:tcPr>
          <w:p w14:paraId="666B07A9" w14:textId="77777777" w:rsidR="00FD4AA5" w:rsidRDefault="00FD4AA5" w:rsidP="00D94A5B">
            <w:pPr>
              <w:pStyle w:val="OtherTableBody"/>
            </w:pPr>
          </w:p>
        </w:tc>
        <w:tc>
          <w:tcPr>
            <w:tcW w:w="600" w:type="dxa"/>
          </w:tcPr>
          <w:p w14:paraId="3311D1DC" w14:textId="77777777" w:rsidR="00FD4AA5" w:rsidRDefault="00FD4AA5" w:rsidP="00D94A5B">
            <w:pPr>
              <w:pStyle w:val="OtherTableBody"/>
            </w:pPr>
            <w:r>
              <w:t>EI</w:t>
            </w:r>
          </w:p>
        </w:tc>
        <w:tc>
          <w:tcPr>
            <w:tcW w:w="700" w:type="dxa"/>
          </w:tcPr>
          <w:p w14:paraId="4DACBB3D" w14:textId="77777777" w:rsidR="00FD4AA5" w:rsidRDefault="00FD4AA5" w:rsidP="00D94A5B">
            <w:pPr>
              <w:pStyle w:val="OtherTableBody"/>
            </w:pPr>
          </w:p>
        </w:tc>
        <w:tc>
          <w:tcPr>
            <w:tcW w:w="600" w:type="dxa"/>
          </w:tcPr>
          <w:p w14:paraId="7697F696" w14:textId="77777777" w:rsidR="00FD4AA5" w:rsidRDefault="00FD4AA5" w:rsidP="00D94A5B">
            <w:pPr>
              <w:pStyle w:val="OtherTableBody"/>
            </w:pPr>
          </w:p>
        </w:tc>
        <w:tc>
          <w:tcPr>
            <w:tcW w:w="900" w:type="dxa"/>
          </w:tcPr>
          <w:p w14:paraId="3EDBDA1E" w14:textId="77777777" w:rsidR="00FD4AA5" w:rsidRDefault="00FD4AA5" w:rsidP="00D94A5B">
            <w:pPr>
              <w:pStyle w:val="OtherTableBody"/>
            </w:pPr>
            <w:r>
              <w:t>7.8.4</w:t>
            </w:r>
          </w:p>
        </w:tc>
      </w:tr>
      <w:tr w:rsidR="00FD4AA5" w14:paraId="6CC27B15" w14:textId="77777777" w:rsidTr="00D94A5B">
        <w:trPr>
          <w:tblHeader/>
        </w:trPr>
        <w:tc>
          <w:tcPr>
            <w:tcW w:w="3500" w:type="dxa"/>
          </w:tcPr>
          <w:p w14:paraId="557AB64B" w14:textId="77777777" w:rsidR="00FD4AA5" w:rsidRDefault="00FD4AA5" w:rsidP="00D94A5B">
            <w:pPr>
              <w:pStyle w:val="OtherTableBody"/>
            </w:pPr>
            <w:r>
              <w:t>SSN Number - Patient</w:t>
            </w:r>
          </w:p>
        </w:tc>
        <w:tc>
          <w:tcPr>
            <w:tcW w:w="700" w:type="dxa"/>
          </w:tcPr>
          <w:p w14:paraId="5FB04EB5" w14:textId="77777777" w:rsidR="00FD4AA5" w:rsidRDefault="00FD4AA5" w:rsidP="00D94A5B">
            <w:pPr>
              <w:pStyle w:val="OtherTableBody"/>
            </w:pPr>
            <w:r>
              <w:t>00122</w:t>
            </w:r>
          </w:p>
        </w:tc>
        <w:tc>
          <w:tcPr>
            <w:tcW w:w="600" w:type="dxa"/>
          </w:tcPr>
          <w:p w14:paraId="09C87270" w14:textId="77777777" w:rsidR="00FD4AA5" w:rsidRDefault="00FD4AA5" w:rsidP="00D94A5B">
            <w:pPr>
              <w:pStyle w:val="OtherTableBody"/>
            </w:pPr>
            <w:r>
              <w:t>PID</w:t>
            </w:r>
          </w:p>
        </w:tc>
        <w:tc>
          <w:tcPr>
            <w:tcW w:w="600" w:type="dxa"/>
          </w:tcPr>
          <w:p w14:paraId="69DAEFC0" w14:textId="77777777" w:rsidR="00FD4AA5" w:rsidRDefault="00FD4AA5" w:rsidP="00D94A5B">
            <w:pPr>
              <w:pStyle w:val="OtherTableBody"/>
            </w:pPr>
            <w:r>
              <w:t>19</w:t>
            </w:r>
          </w:p>
        </w:tc>
        <w:tc>
          <w:tcPr>
            <w:tcW w:w="600" w:type="dxa"/>
          </w:tcPr>
          <w:p w14:paraId="0F2C9A61" w14:textId="77777777" w:rsidR="00FD4AA5" w:rsidRDefault="00FD4AA5" w:rsidP="00D94A5B">
            <w:pPr>
              <w:pStyle w:val="OtherTableBody"/>
            </w:pPr>
            <w:r>
              <w:t>..</w:t>
            </w:r>
          </w:p>
        </w:tc>
        <w:tc>
          <w:tcPr>
            <w:tcW w:w="600" w:type="dxa"/>
          </w:tcPr>
          <w:p w14:paraId="3D2B37DB" w14:textId="77777777" w:rsidR="00FD4AA5" w:rsidRDefault="00FD4AA5" w:rsidP="00D94A5B">
            <w:pPr>
              <w:pStyle w:val="OtherTableBody"/>
            </w:pPr>
          </w:p>
        </w:tc>
        <w:tc>
          <w:tcPr>
            <w:tcW w:w="600" w:type="dxa"/>
          </w:tcPr>
          <w:p w14:paraId="3E0AA460" w14:textId="77777777" w:rsidR="00FD4AA5" w:rsidRDefault="00FD4AA5" w:rsidP="00D94A5B">
            <w:pPr>
              <w:pStyle w:val="OtherTableBody"/>
            </w:pPr>
            <w:r>
              <w:t>-</w:t>
            </w:r>
          </w:p>
        </w:tc>
        <w:tc>
          <w:tcPr>
            <w:tcW w:w="700" w:type="dxa"/>
          </w:tcPr>
          <w:p w14:paraId="3950CC38" w14:textId="77777777" w:rsidR="00FD4AA5" w:rsidRDefault="00FD4AA5" w:rsidP="00D94A5B">
            <w:pPr>
              <w:pStyle w:val="OtherTableBody"/>
            </w:pPr>
          </w:p>
        </w:tc>
        <w:tc>
          <w:tcPr>
            <w:tcW w:w="600" w:type="dxa"/>
          </w:tcPr>
          <w:p w14:paraId="6BB755E9" w14:textId="77777777" w:rsidR="00FD4AA5" w:rsidRDefault="00FD4AA5" w:rsidP="00D94A5B">
            <w:pPr>
              <w:pStyle w:val="OtherTableBody"/>
            </w:pPr>
          </w:p>
        </w:tc>
        <w:tc>
          <w:tcPr>
            <w:tcW w:w="900" w:type="dxa"/>
          </w:tcPr>
          <w:p w14:paraId="7367B61D" w14:textId="77777777" w:rsidR="00FD4AA5" w:rsidRDefault="00FD4AA5" w:rsidP="00D94A5B">
            <w:pPr>
              <w:pStyle w:val="OtherTableBody"/>
            </w:pPr>
            <w:r>
              <w:t>3.4.2</w:t>
            </w:r>
          </w:p>
        </w:tc>
      </w:tr>
      <w:tr w:rsidR="00FD4AA5" w14:paraId="5744DA16" w14:textId="77777777" w:rsidTr="00D94A5B">
        <w:trPr>
          <w:tblHeader/>
        </w:trPr>
        <w:tc>
          <w:tcPr>
            <w:tcW w:w="3500" w:type="dxa"/>
          </w:tcPr>
          <w:p w14:paraId="7BF8BAE7" w14:textId="77777777" w:rsidR="00FD4AA5" w:rsidRDefault="00FD4AA5" w:rsidP="00D94A5B">
            <w:pPr>
              <w:pStyle w:val="OtherTableBody"/>
            </w:pPr>
            <w:r>
              <w:t>Staff Identifier List</w:t>
            </w:r>
          </w:p>
        </w:tc>
        <w:tc>
          <w:tcPr>
            <w:tcW w:w="700" w:type="dxa"/>
          </w:tcPr>
          <w:p w14:paraId="10272DE0" w14:textId="77777777" w:rsidR="00FD4AA5" w:rsidRDefault="00FD4AA5" w:rsidP="00D94A5B">
            <w:pPr>
              <w:pStyle w:val="OtherTableBody"/>
            </w:pPr>
            <w:r>
              <w:t>00672</w:t>
            </w:r>
          </w:p>
        </w:tc>
        <w:tc>
          <w:tcPr>
            <w:tcW w:w="600" w:type="dxa"/>
          </w:tcPr>
          <w:p w14:paraId="4A17AAE3" w14:textId="77777777" w:rsidR="00FD4AA5" w:rsidRDefault="00FD4AA5" w:rsidP="00D94A5B">
            <w:pPr>
              <w:pStyle w:val="OtherTableBody"/>
            </w:pPr>
            <w:r>
              <w:t>STF</w:t>
            </w:r>
          </w:p>
        </w:tc>
        <w:tc>
          <w:tcPr>
            <w:tcW w:w="600" w:type="dxa"/>
          </w:tcPr>
          <w:p w14:paraId="0903AF5E" w14:textId="77777777" w:rsidR="00FD4AA5" w:rsidRDefault="00FD4AA5" w:rsidP="00D94A5B">
            <w:pPr>
              <w:pStyle w:val="OtherTableBody"/>
            </w:pPr>
            <w:r>
              <w:t>2</w:t>
            </w:r>
          </w:p>
        </w:tc>
        <w:tc>
          <w:tcPr>
            <w:tcW w:w="600" w:type="dxa"/>
          </w:tcPr>
          <w:p w14:paraId="6D6B6803" w14:textId="77777777" w:rsidR="00FD4AA5" w:rsidRDefault="00FD4AA5" w:rsidP="00D94A5B">
            <w:pPr>
              <w:pStyle w:val="OtherTableBody"/>
            </w:pPr>
            <w:r>
              <w:t>..</w:t>
            </w:r>
          </w:p>
        </w:tc>
        <w:tc>
          <w:tcPr>
            <w:tcW w:w="600" w:type="dxa"/>
          </w:tcPr>
          <w:p w14:paraId="4C822424" w14:textId="77777777" w:rsidR="00FD4AA5" w:rsidRDefault="00FD4AA5" w:rsidP="00D94A5B">
            <w:pPr>
              <w:pStyle w:val="OtherTableBody"/>
            </w:pPr>
          </w:p>
        </w:tc>
        <w:tc>
          <w:tcPr>
            <w:tcW w:w="600" w:type="dxa"/>
          </w:tcPr>
          <w:p w14:paraId="37B14608" w14:textId="77777777" w:rsidR="00FD4AA5" w:rsidRDefault="00FD4AA5" w:rsidP="00D94A5B">
            <w:pPr>
              <w:pStyle w:val="OtherTableBody"/>
            </w:pPr>
            <w:r>
              <w:t>CX</w:t>
            </w:r>
          </w:p>
        </w:tc>
        <w:tc>
          <w:tcPr>
            <w:tcW w:w="700" w:type="dxa"/>
          </w:tcPr>
          <w:p w14:paraId="26D8694A" w14:textId="77777777" w:rsidR="00FD4AA5" w:rsidRDefault="00FD4AA5" w:rsidP="00D94A5B">
            <w:pPr>
              <w:pStyle w:val="OtherTableBody"/>
            </w:pPr>
            <w:r>
              <w:t>Y</w:t>
            </w:r>
          </w:p>
        </w:tc>
        <w:tc>
          <w:tcPr>
            <w:tcW w:w="600" w:type="dxa"/>
          </w:tcPr>
          <w:p w14:paraId="574C0131" w14:textId="77777777" w:rsidR="00FD4AA5" w:rsidRDefault="00FD4AA5" w:rsidP="00D94A5B">
            <w:pPr>
              <w:pStyle w:val="OtherTableBody"/>
            </w:pPr>
            <w:r>
              <w:t>0061</w:t>
            </w:r>
          </w:p>
        </w:tc>
        <w:tc>
          <w:tcPr>
            <w:tcW w:w="900" w:type="dxa"/>
          </w:tcPr>
          <w:p w14:paraId="19D68F51" w14:textId="77777777" w:rsidR="00FD4AA5" w:rsidRDefault="00FD4AA5" w:rsidP="00D94A5B">
            <w:pPr>
              <w:pStyle w:val="OtherTableBody"/>
            </w:pPr>
            <w:r>
              <w:t>15.4.8</w:t>
            </w:r>
          </w:p>
        </w:tc>
      </w:tr>
      <w:tr w:rsidR="00FD4AA5" w14:paraId="4326D928" w14:textId="77777777" w:rsidTr="00D94A5B">
        <w:trPr>
          <w:tblHeader/>
        </w:trPr>
        <w:tc>
          <w:tcPr>
            <w:tcW w:w="3500" w:type="dxa"/>
          </w:tcPr>
          <w:p w14:paraId="076F58A9" w14:textId="77777777" w:rsidR="00FD4AA5" w:rsidRDefault="00FD4AA5" w:rsidP="00D94A5B">
            <w:pPr>
              <w:pStyle w:val="OtherTableBody"/>
            </w:pPr>
            <w:r>
              <w:t>Staff Name</w:t>
            </w:r>
          </w:p>
        </w:tc>
        <w:tc>
          <w:tcPr>
            <w:tcW w:w="700" w:type="dxa"/>
          </w:tcPr>
          <w:p w14:paraId="55A8F6A1" w14:textId="77777777" w:rsidR="00FD4AA5" w:rsidRDefault="00FD4AA5" w:rsidP="00D94A5B">
            <w:pPr>
              <w:pStyle w:val="OtherTableBody"/>
            </w:pPr>
            <w:r>
              <w:t>00673</w:t>
            </w:r>
          </w:p>
        </w:tc>
        <w:tc>
          <w:tcPr>
            <w:tcW w:w="600" w:type="dxa"/>
          </w:tcPr>
          <w:p w14:paraId="4E0A50E9" w14:textId="77777777" w:rsidR="00FD4AA5" w:rsidRDefault="00FD4AA5" w:rsidP="00D94A5B">
            <w:pPr>
              <w:pStyle w:val="OtherTableBody"/>
            </w:pPr>
            <w:r>
              <w:t>STF</w:t>
            </w:r>
          </w:p>
        </w:tc>
        <w:tc>
          <w:tcPr>
            <w:tcW w:w="600" w:type="dxa"/>
          </w:tcPr>
          <w:p w14:paraId="7CCECCFD" w14:textId="77777777" w:rsidR="00FD4AA5" w:rsidRDefault="00FD4AA5" w:rsidP="00D94A5B">
            <w:pPr>
              <w:pStyle w:val="OtherTableBody"/>
            </w:pPr>
            <w:r>
              <w:t>3</w:t>
            </w:r>
          </w:p>
        </w:tc>
        <w:tc>
          <w:tcPr>
            <w:tcW w:w="600" w:type="dxa"/>
          </w:tcPr>
          <w:p w14:paraId="249AF7A7" w14:textId="77777777" w:rsidR="00FD4AA5" w:rsidRDefault="00FD4AA5" w:rsidP="00D94A5B">
            <w:pPr>
              <w:pStyle w:val="OtherTableBody"/>
            </w:pPr>
            <w:r>
              <w:t>..</w:t>
            </w:r>
          </w:p>
        </w:tc>
        <w:tc>
          <w:tcPr>
            <w:tcW w:w="600" w:type="dxa"/>
          </w:tcPr>
          <w:p w14:paraId="681B9151" w14:textId="77777777" w:rsidR="00FD4AA5" w:rsidRDefault="00FD4AA5" w:rsidP="00D94A5B">
            <w:pPr>
              <w:pStyle w:val="OtherTableBody"/>
            </w:pPr>
          </w:p>
        </w:tc>
        <w:tc>
          <w:tcPr>
            <w:tcW w:w="600" w:type="dxa"/>
          </w:tcPr>
          <w:p w14:paraId="04A2AD7E" w14:textId="77777777" w:rsidR="00FD4AA5" w:rsidRDefault="00FD4AA5" w:rsidP="00D94A5B">
            <w:pPr>
              <w:pStyle w:val="OtherTableBody"/>
            </w:pPr>
            <w:r>
              <w:t>XPN</w:t>
            </w:r>
          </w:p>
        </w:tc>
        <w:tc>
          <w:tcPr>
            <w:tcW w:w="700" w:type="dxa"/>
          </w:tcPr>
          <w:p w14:paraId="6FE65ED0" w14:textId="77777777" w:rsidR="00FD4AA5" w:rsidRDefault="00FD4AA5" w:rsidP="00D94A5B">
            <w:pPr>
              <w:pStyle w:val="OtherTableBody"/>
            </w:pPr>
            <w:r>
              <w:t>Y</w:t>
            </w:r>
          </w:p>
        </w:tc>
        <w:tc>
          <w:tcPr>
            <w:tcW w:w="600" w:type="dxa"/>
          </w:tcPr>
          <w:p w14:paraId="73D0398F" w14:textId="77777777" w:rsidR="00FD4AA5" w:rsidRDefault="00FD4AA5" w:rsidP="00D94A5B">
            <w:pPr>
              <w:pStyle w:val="OtherTableBody"/>
            </w:pPr>
          </w:p>
        </w:tc>
        <w:tc>
          <w:tcPr>
            <w:tcW w:w="900" w:type="dxa"/>
          </w:tcPr>
          <w:p w14:paraId="163D27A6" w14:textId="77777777" w:rsidR="00FD4AA5" w:rsidRDefault="00FD4AA5" w:rsidP="00D94A5B">
            <w:pPr>
              <w:pStyle w:val="OtherTableBody"/>
            </w:pPr>
            <w:r>
              <w:t>15.4.8</w:t>
            </w:r>
          </w:p>
        </w:tc>
      </w:tr>
      <w:tr w:rsidR="00FD4AA5" w14:paraId="283C1F66" w14:textId="77777777" w:rsidTr="00D94A5B">
        <w:trPr>
          <w:tblHeader/>
        </w:trPr>
        <w:tc>
          <w:tcPr>
            <w:tcW w:w="3500" w:type="dxa"/>
          </w:tcPr>
          <w:p w14:paraId="4465A2CE" w14:textId="77777777" w:rsidR="00FD4AA5" w:rsidRDefault="00FD4AA5" w:rsidP="00D94A5B">
            <w:pPr>
              <w:pStyle w:val="OtherTableBody"/>
            </w:pPr>
            <w:r>
              <w:t>Staff Type</w:t>
            </w:r>
          </w:p>
        </w:tc>
        <w:tc>
          <w:tcPr>
            <w:tcW w:w="700" w:type="dxa"/>
          </w:tcPr>
          <w:p w14:paraId="0A23996C" w14:textId="77777777" w:rsidR="00FD4AA5" w:rsidRDefault="00FD4AA5" w:rsidP="00D94A5B">
            <w:pPr>
              <w:pStyle w:val="OtherTableBody"/>
            </w:pPr>
            <w:r>
              <w:t>00674</w:t>
            </w:r>
          </w:p>
        </w:tc>
        <w:tc>
          <w:tcPr>
            <w:tcW w:w="600" w:type="dxa"/>
          </w:tcPr>
          <w:p w14:paraId="12C17CE2" w14:textId="77777777" w:rsidR="00FD4AA5" w:rsidRDefault="00FD4AA5" w:rsidP="00D94A5B">
            <w:pPr>
              <w:pStyle w:val="OtherTableBody"/>
            </w:pPr>
            <w:r>
              <w:t>STF</w:t>
            </w:r>
          </w:p>
        </w:tc>
        <w:tc>
          <w:tcPr>
            <w:tcW w:w="600" w:type="dxa"/>
          </w:tcPr>
          <w:p w14:paraId="23E0A9DE" w14:textId="77777777" w:rsidR="00FD4AA5" w:rsidRDefault="00FD4AA5" w:rsidP="00D94A5B">
            <w:pPr>
              <w:pStyle w:val="OtherTableBody"/>
            </w:pPr>
            <w:r>
              <w:t>4</w:t>
            </w:r>
          </w:p>
        </w:tc>
        <w:tc>
          <w:tcPr>
            <w:tcW w:w="600" w:type="dxa"/>
          </w:tcPr>
          <w:p w14:paraId="7CE1733A" w14:textId="77777777" w:rsidR="00FD4AA5" w:rsidRDefault="00FD4AA5" w:rsidP="00D94A5B">
            <w:pPr>
              <w:pStyle w:val="OtherTableBody"/>
            </w:pPr>
            <w:r>
              <w:t>..</w:t>
            </w:r>
          </w:p>
        </w:tc>
        <w:tc>
          <w:tcPr>
            <w:tcW w:w="600" w:type="dxa"/>
          </w:tcPr>
          <w:p w14:paraId="700E6025" w14:textId="77777777" w:rsidR="00FD4AA5" w:rsidRDefault="00FD4AA5" w:rsidP="00D94A5B">
            <w:pPr>
              <w:pStyle w:val="OtherTableBody"/>
            </w:pPr>
          </w:p>
        </w:tc>
        <w:tc>
          <w:tcPr>
            <w:tcW w:w="600" w:type="dxa"/>
          </w:tcPr>
          <w:p w14:paraId="728B50D1" w14:textId="77777777" w:rsidR="00FD4AA5" w:rsidRDefault="00FD4AA5" w:rsidP="00D94A5B">
            <w:pPr>
              <w:pStyle w:val="OtherTableBody"/>
            </w:pPr>
            <w:r>
              <w:t>CWE</w:t>
            </w:r>
          </w:p>
        </w:tc>
        <w:tc>
          <w:tcPr>
            <w:tcW w:w="700" w:type="dxa"/>
          </w:tcPr>
          <w:p w14:paraId="65A858FC" w14:textId="77777777" w:rsidR="00FD4AA5" w:rsidRDefault="00FD4AA5" w:rsidP="00D94A5B">
            <w:pPr>
              <w:pStyle w:val="OtherTableBody"/>
            </w:pPr>
            <w:r>
              <w:t>Y</w:t>
            </w:r>
          </w:p>
        </w:tc>
        <w:tc>
          <w:tcPr>
            <w:tcW w:w="600" w:type="dxa"/>
          </w:tcPr>
          <w:p w14:paraId="066AAD84" w14:textId="77777777" w:rsidR="00FD4AA5" w:rsidRDefault="00FD4AA5" w:rsidP="00D94A5B">
            <w:pPr>
              <w:pStyle w:val="OtherTableBody"/>
            </w:pPr>
            <w:r>
              <w:t>0182</w:t>
            </w:r>
          </w:p>
        </w:tc>
        <w:tc>
          <w:tcPr>
            <w:tcW w:w="900" w:type="dxa"/>
          </w:tcPr>
          <w:p w14:paraId="458F5EFE" w14:textId="77777777" w:rsidR="00FD4AA5" w:rsidRDefault="00FD4AA5" w:rsidP="00D94A5B">
            <w:pPr>
              <w:pStyle w:val="OtherTableBody"/>
            </w:pPr>
            <w:r>
              <w:t>15.4.8</w:t>
            </w:r>
          </w:p>
        </w:tc>
      </w:tr>
      <w:tr w:rsidR="00FD4AA5" w14:paraId="47190B02" w14:textId="77777777" w:rsidTr="00D94A5B">
        <w:trPr>
          <w:tblHeader/>
        </w:trPr>
        <w:tc>
          <w:tcPr>
            <w:tcW w:w="3500" w:type="dxa"/>
          </w:tcPr>
          <w:p w14:paraId="258D5FD4" w14:textId="77777777" w:rsidR="00FD4AA5" w:rsidRDefault="00FD4AA5" w:rsidP="00D94A5B">
            <w:pPr>
              <w:pStyle w:val="OtherTableBody"/>
            </w:pPr>
            <w:r>
              <w:t>Start Date</w:t>
            </w:r>
          </w:p>
        </w:tc>
        <w:tc>
          <w:tcPr>
            <w:tcW w:w="700" w:type="dxa"/>
          </w:tcPr>
          <w:p w14:paraId="3BA1FE57" w14:textId="77777777" w:rsidR="00FD4AA5" w:rsidRDefault="00FD4AA5" w:rsidP="00D94A5B">
            <w:pPr>
              <w:pStyle w:val="OtherTableBody"/>
            </w:pPr>
            <w:r>
              <w:t>00197</w:t>
            </w:r>
          </w:p>
        </w:tc>
        <w:tc>
          <w:tcPr>
            <w:tcW w:w="600" w:type="dxa"/>
          </w:tcPr>
          <w:p w14:paraId="50A71D88" w14:textId="77777777" w:rsidR="00FD4AA5" w:rsidRDefault="00FD4AA5" w:rsidP="00D94A5B">
            <w:pPr>
              <w:pStyle w:val="OtherTableBody"/>
            </w:pPr>
            <w:r>
              <w:t>NK1</w:t>
            </w:r>
          </w:p>
        </w:tc>
        <w:tc>
          <w:tcPr>
            <w:tcW w:w="600" w:type="dxa"/>
          </w:tcPr>
          <w:p w14:paraId="3624C0A6" w14:textId="77777777" w:rsidR="00FD4AA5" w:rsidRDefault="00FD4AA5" w:rsidP="00D94A5B">
            <w:pPr>
              <w:pStyle w:val="OtherTableBody"/>
            </w:pPr>
            <w:r>
              <w:t>8</w:t>
            </w:r>
          </w:p>
        </w:tc>
        <w:tc>
          <w:tcPr>
            <w:tcW w:w="600" w:type="dxa"/>
          </w:tcPr>
          <w:p w14:paraId="3AFF7CC4" w14:textId="77777777" w:rsidR="00FD4AA5" w:rsidRDefault="00FD4AA5" w:rsidP="00D94A5B">
            <w:pPr>
              <w:pStyle w:val="OtherTableBody"/>
            </w:pPr>
            <w:r>
              <w:t>..</w:t>
            </w:r>
          </w:p>
        </w:tc>
        <w:tc>
          <w:tcPr>
            <w:tcW w:w="600" w:type="dxa"/>
          </w:tcPr>
          <w:p w14:paraId="76624A95" w14:textId="77777777" w:rsidR="00FD4AA5" w:rsidRDefault="00FD4AA5" w:rsidP="00D94A5B">
            <w:pPr>
              <w:pStyle w:val="OtherTableBody"/>
            </w:pPr>
          </w:p>
        </w:tc>
        <w:tc>
          <w:tcPr>
            <w:tcW w:w="600" w:type="dxa"/>
          </w:tcPr>
          <w:p w14:paraId="33D43F19" w14:textId="77777777" w:rsidR="00FD4AA5" w:rsidRDefault="00FD4AA5" w:rsidP="00D94A5B">
            <w:pPr>
              <w:pStyle w:val="OtherTableBody"/>
            </w:pPr>
            <w:r>
              <w:t>DT</w:t>
            </w:r>
          </w:p>
        </w:tc>
        <w:tc>
          <w:tcPr>
            <w:tcW w:w="700" w:type="dxa"/>
          </w:tcPr>
          <w:p w14:paraId="70857D6B" w14:textId="77777777" w:rsidR="00FD4AA5" w:rsidRDefault="00FD4AA5" w:rsidP="00D94A5B">
            <w:pPr>
              <w:pStyle w:val="OtherTableBody"/>
            </w:pPr>
          </w:p>
        </w:tc>
        <w:tc>
          <w:tcPr>
            <w:tcW w:w="600" w:type="dxa"/>
          </w:tcPr>
          <w:p w14:paraId="4C295BD2" w14:textId="77777777" w:rsidR="00FD4AA5" w:rsidRDefault="00FD4AA5" w:rsidP="00D94A5B">
            <w:pPr>
              <w:pStyle w:val="OtherTableBody"/>
            </w:pPr>
          </w:p>
        </w:tc>
        <w:tc>
          <w:tcPr>
            <w:tcW w:w="900" w:type="dxa"/>
          </w:tcPr>
          <w:p w14:paraId="69B45B22" w14:textId="77777777" w:rsidR="00FD4AA5" w:rsidRDefault="00FD4AA5" w:rsidP="00D94A5B">
            <w:pPr>
              <w:pStyle w:val="OtherTableBody"/>
            </w:pPr>
            <w:r>
              <w:t>3.4.5</w:t>
            </w:r>
          </w:p>
        </w:tc>
      </w:tr>
      <w:tr w:rsidR="00FD4AA5" w14:paraId="38FAF1B8" w14:textId="77777777" w:rsidTr="00D94A5B">
        <w:trPr>
          <w:tblHeader/>
        </w:trPr>
        <w:tc>
          <w:tcPr>
            <w:tcW w:w="3500" w:type="dxa"/>
          </w:tcPr>
          <w:p w14:paraId="26C81588" w14:textId="77777777" w:rsidR="00FD4AA5" w:rsidRDefault="00FD4AA5" w:rsidP="00D94A5B">
            <w:pPr>
              <w:pStyle w:val="OtherTableBody"/>
            </w:pPr>
            <w:r>
              <w:t>Start Date/Time</w:t>
            </w:r>
          </w:p>
        </w:tc>
        <w:tc>
          <w:tcPr>
            <w:tcW w:w="700" w:type="dxa"/>
          </w:tcPr>
          <w:p w14:paraId="64EED905" w14:textId="77777777" w:rsidR="00FD4AA5" w:rsidRDefault="00FD4AA5" w:rsidP="00D94A5B">
            <w:pPr>
              <w:pStyle w:val="OtherTableBody"/>
            </w:pPr>
            <w:r>
              <w:t>01202</w:t>
            </w:r>
          </w:p>
        </w:tc>
        <w:tc>
          <w:tcPr>
            <w:tcW w:w="600" w:type="dxa"/>
          </w:tcPr>
          <w:p w14:paraId="3A08941F" w14:textId="77777777" w:rsidR="00FD4AA5" w:rsidRDefault="00FD4AA5" w:rsidP="00D94A5B">
            <w:pPr>
              <w:pStyle w:val="OtherTableBody"/>
            </w:pPr>
            <w:r>
              <w:t>AIG</w:t>
            </w:r>
          </w:p>
        </w:tc>
        <w:tc>
          <w:tcPr>
            <w:tcW w:w="600" w:type="dxa"/>
          </w:tcPr>
          <w:p w14:paraId="7627340A" w14:textId="77777777" w:rsidR="00FD4AA5" w:rsidRDefault="00FD4AA5" w:rsidP="00D94A5B">
            <w:pPr>
              <w:pStyle w:val="OtherTableBody"/>
            </w:pPr>
            <w:r>
              <w:t>8</w:t>
            </w:r>
          </w:p>
        </w:tc>
        <w:tc>
          <w:tcPr>
            <w:tcW w:w="600" w:type="dxa"/>
          </w:tcPr>
          <w:p w14:paraId="5904481C" w14:textId="77777777" w:rsidR="00FD4AA5" w:rsidRDefault="00FD4AA5" w:rsidP="00D94A5B">
            <w:pPr>
              <w:pStyle w:val="OtherTableBody"/>
            </w:pPr>
            <w:r>
              <w:t>..</w:t>
            </w:r>
          </w:p>
        </w:tc>
        <w:tc>
          <w:tcPr>
            <w:tcW w:w="600" w:type="dxa"/>
          </w:tcPr>
          <w:p w14:paraId="144F4A58" w14:textId="77777777" w:rsidR="00FD4AA5" w:rsidRDefault="00FD4AA5" w:rsidP="00D94A5B">
            <w:pPr>
              <w:pStyle w:val="OtherTableBody"/>
            </w:pPr>
          </w:p>
        </w:tc>
        <w:tc>
          <w:tcPr>
            <w:tcW w:w="600" w:type="dxa"/>
          </w:tcPr>
          <w:p w14:paraId="40E3C239" w14:textId="77777777" w:rsidR="00FD4AA5" w:rsidRDefault="00FD4AA5" w:rsidP="00D94A5B">
            <w:pPr>
              <w:pStyle w:val="OtherTableBody"/>
            </w:pPr>
            <w:r>
              <w:t>DTM</w:t>
            </w:r>
          </w:p>
        </w:tc>
        <w:tc>
          <w:tcPr>
            <w:tcW w:w="700" w:type="dxa"/>
          </w:tcPr>
          <w:p w14:paraId="7C9EDDA5" w14:textId="77777777" w:rsidR="00FD4AA5" w:rsidRDefault="00FD4AA5" w:rsidP="00D94A5B">
            <w:pPr>
              <w:pStyle w:val="OtherTableBody"/>
            </w:pPr>
          </w:p>
        </w:tc>
        <w:tc>
          <w:tcPr>
            <w:tcW w:w="600" w:type="dxa"/>
          </w:tcPr>
          <w:p w14:paraId="75A9F415" w14:textId="77777777" w:rsidR="00FD4AA5" w:rsidRDefault="00FD4AA5" w:rsidP="00D94A5B">
            <w:pPr>
              <w:pStyle w:val="OtherTableBody"/>
            </w:pPr>
          </w:p>
        </w:tc>
        <w:tc>
          <w:tcPr>
            <w:tcW w:w="900" w:type="dxa"/>
          </w:tcPr>
          <w:p w14:paraId="1405AE43" w14:textId="77777777" w:rsidR="00FD4AA5" w:rsidRDefault="00FD4AA5" w:rsidP="00D94A5B">
            <w:pPr>
              <w:pStyle w:val="OtherTableBody"/>
            </w:pPr>
            <w:r>
              <w:t>10.6.5</w:t>
            </w:r>
          </w:p>
        </w:tc>
      </w:tr>
      <w:tr w:rsidR="00FD4AA5" w14:paraId="51B19EC0" w14:textId="77777777" w:rsidTr="00D94A5B">
        <w:trPr>
          <w:tblHeader/>
        </w:trPr>
        <w:tc>
          <w:tcPr>
            <w:tcW w:w="3500" w:type="dxa"/>
          </w:tcPr>
          <w:p w14:paraId="0E17EE39" w14:textId="77777777" w:rsidR="00FD4AA5" w:rsidRDefault="00FD4AA5" w:rsidP="00D94A5B">
            <w:pPr>
              <w:pStyle w:val="OtherTableBody"/>
            </w:pPr>
            <w:r>
              <w:t>Start Date/Time</w:t>
            </w:r>
          </w:p>
        </w:tc>
        <w:tc>
          <w:tcPr>
            <w:tcW w:w="700" w:type="dxa"/>
          </w:tcPr>
          <w:p w14:paraId="471AB408" w14:textId="77777777" w:rsidR="00FD4AA5" w:rsidRDefault="00FD4AA5" w:rsidP="00D94A5B">
            <w:pPr>
              <w:pStyle w:val="OtherTableBody"/>
            </w:pPr>
            <w:r>
              <w:t>01202</w:t>
            </w:r>
          </w:p>
        </w:tc>
        <w:tc>
          <w:tcPr>
            <w:tcW w:w="600" w:type="dxa"/>
          </w:tcPr>
          <w:p w14:paraId="66798101" w14:textId="77777777" w:rsidR="00FD4AA5" w:rsidRDefault="00FD4AA5" w:rsidP="00D94A5B">
            <w:pPr>
              <w:pStyle w:val="OtherTableBody"/>
            </w:pPr>
            <w:r>
              <w:t>AIS</w:t>
            </w:r>
          </w:p>
        </w:tc>
        <w:tc>
          <w:tcPr>
            <w:tcW w:w="600" w:type="dxa"/>
          </w:tcPr>
          <w:p w14:paraId="5E56E4FE" w14:textId="77777777" w:rsidR="00FD4AA5" w:rsidRDefault="00FD4AA5" w:rsidP="00D94A5B">
            <w:pPr>
              <w:pStyle w:val="OtherTableBody"/>
            </w:pPr>
            <w:r>
              <w:t>4</w:t>
            </w:r>
          </w:p>
        </w:tc>
        <w:tc>
          <w:tcPr>
            <w:tcW w:w="600" w:type="dxa"/>
          </w:tcPr>
          <w:p w14:paraId="469BD81D" w14:textId="77777777" w:rsidR="00FD4AA5" w:rsidRDefault="00FD4AA5" w:rsidP="00D94A5B">
            <w:pPr>
              <w:pStyle w:val="OtherTableBody"/>
            </w:pPr>
            <w:r>
              <w:t>..</w:t>
            </w:r>
          </w:p>
        </w:tc>
        <w:tc>
          <w:tcPr>
            <w:tcW w:w="600" w:type="dxa"/>
          </w:tcPr>
          <w:p w14:paraId="63BEA354" w14:textId="77777777" w:rsidR="00FD4AA5" w:rsidRDefault="00FD4AA5" w:rsidP="00D94A5B">
            <w:pPr>
              <w:pStyle w:val="OtherTableBody"/>
            </w:pPr>
          </w:p>
        </w:tc>
        <w:tc>
          <w:tcPr>
            <w:tcW w:w="600" w:type="dxa"/>
          </w:tcPr>
          <w:p w14:paraId="238CC2B5" w14:textId="77777777" w:rsidR="00FD4AA5" w:rsidRDefault="00FD4AA5" w:rsidP="00D94A5B">
            <w:pPr>
              <w:pStyle w:val="OtherTableBody"/>
            </w:pPr>
            <w:r>
              <w:t>DTM</w:t>
            </w:r>
          </w:p>
        </w:tc>
        <w:tc>
          <w:tcPr>
            <w:tcW w:w="700" w:type="dxa"/>
          </w:tcPr>
          <w:p w14:paraId="6A165086" w14:textId="77777777" w:rsidR="00FD4AA5" w:rsidRDefault="00FD4AA5" w:rsidP="00D94A5B">
            <w:pPr>
              <w:pStyle w:val="OtherTableBody"/>
            </w:pPr>
          </w:p>
        </w:tc>
        <w:tc>
          <w:tcPr>
            <w:tcW w:w="600" w:type="dxa"/>
          </w:tcPr>
          <w:p w14:paraId="751C1C6A" w14:textId="77777777" w:rsidR="00FD4AA5" w:rsidRDefault="00FD4AA5" w:rsidP="00D94A5B">
            <w:pPr>
              <w:pStyle w:val="OtherTableBody"/>
            </w:pPr>
          </w:p>
        </w:tc>
        <w:tc>
          <w:tcPr>
            <w:tcW w:w="900" w:type="dxa"/>
          </w:tcPr>
          <w:p w14:paraId="527AF263" w14:textId="77777777" w:rsidR="00FD4AA5" w:rsidRDefault="00FD4AA5" w:rsidP="00D94A5B">
            <w:pPr>
              <w:pStyle w:val="OtherTableBody"/>
            </w:pPr>
            <w:r>
              <w:t>10.6.4</w:t>
            </w:r>
          </w:p>
        </w:tc>
      </w:tr>
      <w:tr w:rsidR="00FD4AA5" w14:paraId="236AC97F" w14:textId="77777777" w:rsidTr="00D94A5B">
        <w:trPr>
          <w:tblHeader/>
        </w:trPr>
        <w:tc>
          <w:tcPr>
            <w:tcW w:w="3500" w:type="dxa"/>
          </w:tcPr>
          <w:p w14:paraId="2623FCF9" w14:textId="77777777" w:rsidR="00FD4AA5" w:rsidRDefault="00FD4AA5" w:rsidP="00D94A5B">
            <w:pPr>
              <w:pStyle w:val="OtherTableBody"/>
            </w:pPr>
            <w:r>
              <w:t>Start Date/Time</w:t>
            </w:r>
          </w:p>
        </w:tc>
        <w:tc>
          <w:tcPr>
            <w:tcW w:w="700" w:type="dxa"/>
          </w:tcPr>
          <w:p w14:paraId="4DACB266" w14:textId="77777777" w:rsidR="00FD4AA5" w:rsidRDefault="00FD4AA5" w:rsidP="00D94A5B">
            <w:pPr>
              <w:pStyle w:val="OtherTableBody"/>
            </w:pPr>
            <w:r>
              <w:t>01202</w:t>
            </w:r>
          </w:p>
        </w:tc>
        <w:tc>
          <w:tcPr>
            <w:tcW w:w="600" w:type="dxa"/>
          </w:tcPr>
          <w:p w14:paraId="7544DA01" w14:textId="77777777" w:rsidR="00FD4AA5" w:rsidRDefault="00FD4AA5" w:rsidP="00D94A5B">
            <w:pPr>
              <w:pStyle w:val="OtherTableBody"/>
            </w:pPr>
            <w:r>
              <w:t>AIP</w:t>
            </w:r>
          </w:p>
        </w:tc>
        <w:tc>
          <w:tcPr>
            <w:tcW w:w="600" w:type="dxa"/>
          </w:tcPr>
          <w:p w14:paraId="6D6C483B" w14:textId="77777777" w:rsidR="00FD4AA5" w:rsidRDefault="00FD4AA5" w:rsidP="00D94A5B">
            <w:pPr>
              <w:pStyle w:val="OtherTableBody"/>
            </w:pPr>
            <w:r>
              <w:t>6</w:t>
            </w:r>
          </w:p>
        </w:tc>
        <w:tc>
          <w:tcPr>
            <w:tcW w:w="600" w:type="dxa"/>
          </w:tcPr>
          <w:p w14:paraId="6E1BE09D" w14:textId="77777777" w:rsidR="00FD4AA5" w:rsidRDefault="00FD4AA5" w:rsidP="00D94A5B">
            <w:pPr>
              <w:pStyle w:val="OtherTableBody"/>
            </w:pPr>
            <w:r>
              <w:t>..</w:t>
            </w:r>
          </w:p>
        </w:tc>
        <w:tc>
          <w:tcPr>
            <w:tcW w:w="600" w:type="dxa"/>
          </w:tcPr>
          <w:p w14:paraId="3E84D781" w14:textId="77777777" w:rsidR="00FD4AA5" w:rsidRDefault="00FD4AA5" w:rsidP="00D94A5B">
            <w:pPr>
              <w:pStyle w:val="OtherTableBody"/>
            </w:pPr>
          </w:p>
        </w:tc>
        <w:tc>
          <w:tcPr>
            <w:tcW w:w="600" w:type="dxa"/>
          </w:tcPr>
          <w:p w14:paraId="094C3C12" w14:textId="77777777" w:rsidR="00FD4AA5" w:rsidRDefault="00FD4AA5" w:rsidP="00D94A5B">
            <w:pPr>
              <w:pStyle w:val="OtherTableBody"/>
            </w:pPr>
            <w:r>
              <w:t>DTM</w:t>
            </w:r>
          </w:p>
        </w:tc>
        <w:tc>
          <w:tcPr>
            <w:tcW w:w="700" w:type="dxa"/>
          </w:tcPr>
          <w:p w14:paraId="4CA92799" w14:textId="77777777" w:rsidR="00FD4AA5" w:rsidRDefault="00FD4AA5" w:rsidP="00D94A5B">
            <w:pPr>
              <w:pStyle w:val="OtherTableBody"/>
            </w:pPr>
          </w:p>
        </w:tc>
        <w:tc>
          <w:tcPr>
            <w:tcW w:w="600" w:type="dxa"/>
          </w:tcPr>
          <w:p w14:paraId="1061071B" w14:textId="77777777" w:rsidR="00FD4AA5" w:rsidRDefault="00FD4AA5" w:rsidP="00D94A5B">
            <w:pPr>
              <w:pStyle w:val="OtherTableBody"/>
            </w:pPr>
          </w:p>
        </w:tc>
        <w:tc>
          <w:tcPr>
            <w:tcW w:w="900" w:type="dxa"/>
          </w:tcPr>
          <w:p w14:paraId="755A4736" w14:textId="77777777" w:rsidR="00FD4AA5" w:rsidRDefault="00FD4AA5" w:rsidP="00D94A5B">
            <w:pPr>
              <w:pStyle w:val="OtherTableBody"/>
            </w:pPr>
            <w:r>
              <w:t>10.6.7</w:t>
            </w:r>
          </w:p>
        </w:tc>
      </w:tr>
      <w:tr w:rsidR="00FD4AA5" w14:paraId="4E8FDDAD" w14:textId="77777777" w:rsidTr="00D94A5B">
        <w:trPr>
          <w:tblHeader/>
        </w:trPr>
        <w:tc>
          <w:tcPr>
            <w:tcW w:w="3500" w:type="dxa"/>
          </w:tcPr>
          <w:p w14:paraId="52C0CFBF" w14:textId="77777777" w:rsidR="00FD4AA5" w:rsidRDefault="00FD4AA5" w:rsidP="00D94A5B">
            <w:pPr>
              <w:pStyle w:val="OtherTableBody"/>
            </w:pPr>
            <w:r>
              <w:t>Start Date/Time</w:t>
            </w:r>
          </w:p>
        </w:tc>
        <w:tc>
          <w:tcPr>
            <w:tcW w:w="700" w:type="dxa"/>
          </w:tcPr>
          <w:p w14:paraId="49EEBE95" w14:textId="77777777" w:rsidR="00FD4AA5" w:rsidRDefault="00FD4AA5" w:rsidP="00D94A5B">
            <w:pPr>
              <w:pStyle w:val="OtherTableBody"/>
            </w:pPr>
            <w:r>
              <w:t>01202</w:t>
            </w:r>
          </w:p>
        </w:tc>
        <w:tc>
          <w:tcPr>
            <w:tcW w:w="600" w:type="dxa"/>
          </w:tcPr>
          <w:p w14:paraId="67123F0E" w14:textId="77777777" w:rsidR="00FD4AA5" w:rsidRDefault="00FD4AA5" w:rsidP="00D94A5B">
            <w:pPr>
              <w:pStyle w:val="OtherTableBody"/>
            </w:pPr>
            <w:r>
              <w:t>EQP</w:t>
            </w:r>
          </w:p>
        </w:tc>
        <w:tc>
          <w:tcPr>
            <w:tcW w:w="600" w:type="dxa"/>
          </w:tcPr>
          <w:p w14:paraId="4209EFA0" w14:textId="77777777" w:rsidR="00FD4AA5" w:rsidRDefault="00FD4AA5" w:rsidP="00D94A5B">
            <w:pPr>
              <w:pStyle w:val="OtherTableBody"/>
            </w:pPr>
            <w:r>
              <w:t>3</w:t>
            </w:r>
          </w:p>
        </w:tc>
        <w:tc>
          <w:tcPr>
            <w:tcW w:w="600" w:type="dxa"/>
          </w:tcPr>
          <w:p w14:paraId="123AAA6A" w14:textId="77777777" w:rsidR="00FD4AA5" w:rsidRDefault="00FD4AA5" w:rsidP="00D94A5B">
            <w:pPr>
              <w:pStyle w:val="OtherTableBody"/>
            </w:pPr>
            <w:r>
              <w:t>..</w:t>
            </w:r>
          </w:p>
        </w:tc>
        <w:tc>
          <w:tcPr>
            <w:tcW w:w="600" w:type="dxa"/>
          </w:tcPr>
          <w:p w14:paraId="6FA85D73" w14:textId="77777777" w:rsidR="00FD4AA5" w:rsidRDefault="00FD4AA5" w:rsidP="00D94A5B">
            <w:pPr>
              <w:pStyle w:val="OtherTableBody"/>
            </w:pPr>
          </w:p>
        </w:tc>
        <w:tc>
          <w:tcPr>
            <w:tcW w:w="600" w:type="dxa"/>
          </w:tcPr>
          <w:p w14:paraId="291606C8" w14:textId="77777777" w:rsidR="00FD4AA5" w:rsidRDefault="00FD4AA5" w:rsidP="00D94A5B">
            <w:pPr>
              <w:pStyle w:val="OtherTableBody"/>
            </w:pPr>
            <w:r>
              <w:t>DTM</w:t>
            </w:r>
          </w:p>
        </w:tc>
        <w:tc>
          <w:tcPr>
            <w:tcW w:w="700" w:type="dxa"/>
          </w:tcPr>
          <w:p w14:paraId="4D0EDFD3" w14:textId="77777777" w:rsidR="00FD4AA5" w:rsidRDefault="00FD4AA5" w:rsidP="00D94A5B">
            <w:pPr>
              <w:pStyle w:val="OtherTableBody"/>
            </w:pPr>
          </w:p>
        </w:tc>
        <w:tc>
          <w:tcPr>
            <w:tcW w:w="600" w:type="dxa"/>
          </w:tcPr>
          <w:p w14:paraId="4EAD9232" w14:textId="77777777" w:rsidR="00FD4AA5" w:rsidRDefault="00FD4AA5" w:rsidP="00D94A5B">
            <w:pPr>
              <w:pStyle w:val="OtherTableBody"/>
            </w:pPr>
          </w:p>
        </w:tc>
        <w:tc>
          <w:tcPr>
            <w:tcW w:w="900" w:type="dxa"/>
          </w:tcPr>
          <w:p w14:paraId="73CE5B42" w14:textId="77777777" w:rsidR="00FD4AA5" w:rsidRDefault="00FD4AA5" w:rsidP="00D94A5B">
            <w:pPr>
              <w:pStyle w:val="OtherTableBody"/>
            </w:pPr>
            <w:r>
              <w:t>13.4.12</w:t>
            </w:r>
          </w:p>
        </w:tc>
      </w:tr>
      <w:tr w:rsidR="00FD4AA5" w14:paraId="78950FCD" w14:textId="77777777" w:rsidTr="00D94A5B">
        <w:trPr>
          <w:tblHeader/>
        </w:trPr>
        <w:tc>
          <w:tcPr>
            <w:tcW w:w="3500" w:type="dxa"/>
          </w:tcPr>
          <w:p w14:paraId="00380281" w14:textId="77777777" w:rsidR="00FD4AA5" w:rsidRDefault="00FD4AA5" w:rsidP="00D94A5B">
            <w:pPr>
              <w:pStyle w:val="OtherTableBody"/>
            </w:pPr>
            <w:r>
              <w:t>Start Date/Time</w:t>
            </w:r>
          </w:p>
        </w:tc>
        <w:tc>
          <w:tcPr>
            <w:tcW w:w="700" w:type="dxa"/>
          </w:tcPr>
          <w:p w14:paraId="7FC4BB5E" w14:textId="77777777" w:rsidR="00FD4AA5" w:rsidRDefault="00FD4AA5" w:rsidP="00D94A5B">
            <w:pPr>
              <w:pStyle w:val="OtherTableBody"/>
            </w:pPr>
            <w:r>
              <w:t>01202</w:t>
            </w:r>
          </w:p>
        </w:tc>
        <w:tc>
          <w:tcPr>
            <w:tcW w:w="600" w:type="dxa"/>
          </w:tcPr>
          <w:p w14:paraId="3955014F" w14:textId="77777777" w:rsidR="00FD4AA5" w:rsidRDefault="00FD4AA5" w:rsidP="00D94A5B">
            <w:pPr>
              <w:pStyle w:val="OtherTableBody"/>
            </w:pPr>
            <w:r>
              <w:t>AIL</w:t>
            </w:r>
          </w:p>
        </w:tc>
        <w:tc>
          <w:tcPr>
            <w:tcW w:w="600" w:type="dxa"/>
          </w:tcPr>
          <w:p w14:paraId="0D1FF4D1" w14:textId="77777777" w:rsidR="00FD4AA5" w:rsidRDefault="00FD4AA5" w:rsidP="00D94A5B">
            <w:pPr>
              <w:pStyle w:val="OtherTableBody"/>
            </w:pPr>
            <w:r>
              <w:t>6</w:t>
            </w:r>
          </w:p>
        </w:tc>
        <w:tc>
          <w:tcPr>
            <w:tcW w:w="600" w:type="dxa"/>
          </w:tcPr>
          <w:p w14:paraId="1DFFA37C" w14:textId="77777777" w:rsidR="00FD4AA5" w:rsidRDefault="00FD4AA5" w:rsidP="00D94A5B">
            <w:pPr>
              <w:pStyle w:val="OtherTableBody"/>
            </w:pPr>
            <w:r>
              <w:t>..</w:t>
            </w:r>
          </w:p>
        </w:tc>
        <w:tc>
          <w:tcPr>
            <w:tcW w:w="600" w:type="dxa"/>
          </w:tcPr>
          <w:p w14:paraId="732F904E" w14:textId="77777777" w:rsidR="00FD4AA5" w:rsidRDefault="00FD4AA5" w:rsidP="00D94A5B">
            <w:pPr>
              <w:pStyle w:val="OtherTableBody"/>
            </w:pPr>
          </w:p>
        </w:tc>
        <w:tc>
          <w:tcPr>
            <w:tcW w:w="600" w:type="dxa"/>
          </w:tcPr>
          <w:p w14:paraId="02BFEC63" w14:textId="77777777" w:rsidR="00FD4AA5" w:rsidRDefault="00FD4AA5" w:rsidP="00D94A5B">
            <w:pPr>
              <w:pStyle w:val="OtherTableBody"/>
            </w:pPr>
            <w:r>
              <w:t>DTM</w:t>
            </w:r>
          </w:p>
        </w:tc>
        <w:tc>
          <w:tcPr>
            <w:tcW w:w="700" w:type="dxa"/>
          </w:tcPr>
          <w:p w14:paraId="17DC42BF" w14:textId="77777777" w:rsidR="00FD4AA5" w:rsidRDefault="00FD4AA5" w:rsidP="00D94A5B">
            <w:pPr>
              <w:pStyle w:val="OtherTableBody"/>
            </w:pPr>
          </w:p>
        </w:tc>
        <w:tc>
          <w:tcPr>
            <w:tcW w:w="600" w:type="dxa"/>
          </w:tcPr>
          <w:p w14:paraId="77F95661" w14:textId="77777777" w:rsidR="00FD4AA5" w:rsidRDefault="00FD4AA5" w:rsidP="00D94A5B">
            <w:pPr>
              <w:pStyle w:val="OtherTableBody"/>
            </w:pPr>
          </w:p>
        </w:tc>
        <w:tc>
          <w:tcPr>
            <w:tcW w:w="900" w:type="dxa"/>
          </w:tcPr>
          <w:p w14:paraId="3373B289" w14:textId="77777777" w:rsidR="00FD4AA5" w:rsidRDefault="00FD4AA5" w:rsidP="00D94A5B">
            <w:pPr>
              <w:pStyle w:val="OtherTableBody"/>
            </w:pPr>
            <w:r>
              <w:t>10.6.6</w:t>
            </w:r>
          </w:p>
        </w:tc>
      </w:tr>
      <w:tr w:rsidR="00FD4AA5" w14:paraId="02423011" w14:textId="77777777" w:rsidTr="00D94A5B">
        <w:trPr>
          <w:tblHeader/>
        </w:trPr>
        <w:tc>
          <w:tcPr>
            <w:tcW w:w="3500" w:type="dxa"/>
          </w:tcPr>
          <w:p w14:paraId="098C2A1B" w14:textId="77777777" w:rsidR="00FD4AA5" w:rsidRDefault="00FD4AA5" w:rsidP="00D94A5B">
            <w:pPr>
              <w:pStyle w:val="OtherTableBody"/>
            </w:pPr>
            <w:r>
              <w:t>Start date/time</w:t>
            </w:r>
          </w:p>
        </w:tc>
        <w:tc>
          <w:tcPr>
            <w:tcW w:w="700" w:type="dxa"/>
          </w:tcPr>
          <w:p w14:paraId="61380062" w14:textId="77777777" w:rsidR="00FD4AA5" w:rsidRDefault="00FD4AA5" w:rsidP="00D94A5B">
            <w:pPr>
              <w:pStyle w:val="OtherTableBody"/>
            </w:pPr>
            <w:r>
              <w:t>01633</w:t>
            </w:r>
          </w:p>
        </w:tc>
        <w:tc>
          <w:tcPr>
            <w:tcW w:w="600" w:type="dxa"/>
          </w:tcPr>
          <w:p w14:paraId="3C73A0BE" w14:textId="77777777" w:rsidR="00FD4AA5" w:rsidRDefault="00FD4AA5" w:rsidP="00D94A5B">
            <w:pPr>
              <w:pStyle w:val="OtherTableBody"/>
            </w:pPr>
            <w:r>
              <w:t>TQ1</w:t>
            </w:r>
          </w:p>
        </w:tc>
        <w:tc>
          <w:tcPr>
            <w:tcW w:w="600" w:type="dxa"/>
          </w:tcPr>
          <w:p w14:paraId="3AEA7D81" w14:textId="77777777" w:rsidR="00FD4AA5" w:rsidRDefault="00FD4AA5" w:rsidP="00D94A5B">
            <w:pPr>
              <w:pStyle w:val="OtherTableBody"/>
            </w:pPr>
            <w:r>
              <w:t>7</w:t>
            </w:r>
          </w:p>
        </w:tc>
        <w:tc>
          <w:tcPr>
            <w:tcW w:w="600" w:type="dxa"/>
          </w:tcPr>
          <w:p w14:paraId="50DD8798" w14:textId="77777777" w:rsidR="00FD4AA5" w:rsidRDefault="00FD4AA5" w:rsidP="00D94A5B">
            <w:pPr>
              <w:pStyle w:val="OtherTableBody"/>
            </w:pPr>
            <w:r>
              <w:t>..</w:t>
            </w:r>
          </w:p>
        </w:tc>
        <w:tc>
          <w:tcPr>
            <w:tcW w:w="600" w:type="dxa"/>
          </w:tcPr>
          <w:p w14:paraId="5DA7A1DE" w14:textId="77777777" w:rsidR="00FD4AA5" w:rsidRDefault="00FD4AA5" w:rsidP="00D94A5B">
            <w:pPr>
              <w:pStyle w:val="OtherTableBody"/>
            </w:pPr>
          </w:p>
        </w:tc>
        <w:tc>
          <w:tcPr>
            <w:tcW w:w="600" w:type="dxa"/>
          </w:tcPr>
          <w:p w14:paraId="02F99EB7" w14:textId="77777777" w:rsidR="00FD4AA5" w:rsidRDefault="00FD4AA5" w:rsidP="00D94A5B">
            <w:pPr>
              <w:pStyle w:val="OtherTableBody"/>
            </w:pPr>
            <w:r>
              <w:t>DTM</w:t>
            </w:r>
          </w:p>
        </w:tc>
        <w:tc>
          <w:tcPr>
            <w:tcW w:w="700" w:type="dxa"/>
          </w:tcPr>
          <w:p w14:paraId="3D4A7685" w14:textId="77777777" w:rsidR="00FD4AA5" w:rsidRDefault="00FD4AA5" w:rsidP="00D94A5B">
            <w:pPr>
              <w:pStyle w:val="OtherTableBody"/>
            </w:pPr>
          </w:p>
        </w:tc>
        <w:tc>
          <w:tcPr>
            <w:tcW w:w="600" w:type="dxa"/>
          </w:tcPr>
          <w:p w14:paraId="6CB1B451" w14:textId="77777777" w:rsidR="00FD4AA5" w:rsidRDefault="00FD4AA5" w:rsidP="00D94A5B">
            <w:pPr>
              <w:pStyle w:val="OtherTableBody"/>
            </w:pPr>
          </w:p>
        </w:tc>
        <w:tc>
          <w:tcPr>
            <w:tcW w:w="900" w:type="dxa"/>
          </w:tcPr>
          <w:p w14:paraId="785F7CC3" w14:textId="77777777" w:rsidR="00FD4AA5" w:rsidRDefault="00FD4AA5" w:rsidP="00D94A5B">
            <w:pPr>
              <w:pStyle w:val="OtherTableBody"/>
            </w:pPr>
            <w:r>
              <w:t>4.5.4</w:t>
            </w:r>
          </w:p>
        </w:tc>
      </w:tr>
      <w:tr w:rsidR="00FD4AA5" w14:paraId="53B5129E" w14:textId="77777777" w:rsidTr="00D94A5B">
        <w:trPr>
          <w:tblHeader/>
        </w:trPr>
        <w:tc>
          <w:tcPr>
            <w:tcW w:w="3500" w:type="dxa"/>
          </w:tcPr>
          <w:p w14:paraId="403AACF4" w14:textId="77777777" w:rsidR="00FD4AA5" w:rsidRDefault="00FD4AA5" w:rsidP="00D94A5B">
            <w:pPr>
              <w:pStyle w:val="OtherTableBody"/>
            </w:pPr>
            <w:r>
              <w:t>Start Date/Time Offset</w:t>
            </w:r>
          </w:p>
        </w:tc>
        <w:tc>
          <w:tcPr>
            <w:tcW w:w="700" w:type="dxa"/>
          </w:tcPr>
          <w:p w14:paraId="2609F000" w14:textId="77777777" w:rsidR="00FD4AA5" w:rsidRDefault="00FD4AA5" w:rsidP="00D94A5B">
            <w:pPr>
              <w:pStyle w:val="OtherTableBody"/>
            </w:pPr>
            <w:r>
              <w:t>00891</w:t>
            </w:r>
          </w:p>
        </w:tc>
        <w:tc>
          <w:tcPr>
            <w:tcW w:w="600" w:type="dxa"/>
          </w:tcPr>
          <w:p w14:paraId="6648F4EF" w14:textId="77777777" w:rsidR="00FD4AA5" w:rsidRDefault="00FD4AA5" w:rsidP="00D94A5B">
            <w:pPr>
              <w:pStyle w:val="OtherTableBody"/>
            </w:pPr>
            <w:r>
              <w:t>AIS</w:t>
            </w:r>
          </w:p>
        </w:tc>
        <w:tc>
          <w:tcPr>
            <w:tcW w:w="600" w:type="dxa"/>
          </w:tcPr>
          <w:p w14:paraId="17E952DD" w14:textId="77777777" w:rsidR="00FD4AA5" w:rsidRDefault="00FD4AA5" w:rsidP="00D94A5B">
            <w:pPr>
              <w:pStyle w:val="OtherTableBody"/>
            </w:pPr>
            <w:r>
              <w:t>5</w:t>
            </w:r>
          </w:p>
        </w:tc>
        <w:tc>
          <w:tcPr>
            <w:tcW w:w="600" w:type="dxa"/>
          </w:tcPr>
          <w:p w14:paraId="6D1C9A2F" w14:textId="77777777" w:rsidR="00FD4AA5" w:rsidRDefault="00FD4AA5" w:rsidP="00D94A5B">
            <w:pPr>
              <w:pStyle w:val="OtherTableBody"/>
            </w:pPr>
            <w:r>
              <w:t>..</w:t>
            </w:r>
          </w:p>
        </w:tc>
        <w:tc>
          <w:tcPr>
            <w:tcW w:w="600" w:type="dxa"/>
          </w:tcPr>
          <w:p w14:paraId="7D53FC39" w14:textId="77777777" w:rsidR="00FD4AA5" w:rsidRDefault="00FD4AA5" w:rsidP="00D94A5B">
            <w:pPr>
              <w:pStyle w:val="OtherTableBody"/>
            </w:pPr>
          </w:p>
        </w:tc>
        <w:tc>
          <w:tcPr>
            <w:tcW w:w="600" w:type="dxa"/>
          </w:tcPr>
          <w:p w14:paraId="1A00205A" w14:textId="77777777" w:rsidR="00FD4AA5" w:rsidRDefault="00FD4AA5" w:rsidP="00D94A5B">
            <w:pPr>
              <w:pStyle w:val="OtherTableBody"/>
            </w:pPr>
            <w:r>
              <w:t>NM</w:t>
            </w:r>
          </w:p>
        </w:tc>
        <w:tc>
          <w:tcPr>
            <w:tcW w:w="700" w:type="dxa"/>
          </w:tcPr>
          <w:p w14:paraId="11E5EA19" w14:textId="77777777" w:rsidR="00FD4AA5" w:rsidRDefault="00FD4AA5" w:rsidP="00D94A5B">
            <w:pPr>
              <w:pStyle w:val="OtherTableBody"/>
            </w:pPr>
          </w:p>
        </w:tc>
        <w:tc>
          <w:tcPr>
            <w:tcW w:w="600" w:type="dxa"/>
          </w:tcPr>
          <w:p w14:paraId="3C528CE9" w14:textId="77777777" w:rsidR="00FD4AA5" w:rsidRDefault="00FD4AA5" w:rsidP="00D94A5B">
            <w:pPr>
              <w:pStyle w:val="OtherTableBody"/>
            </w:pPr>
          </w:p>
        </w:tc>
        <w:tc>
          <w:tcPr>
            <w:tcW w:w="900" w:type="dxa"/>
          </w:tcPr>
          <w:p w14:paraId="45F49997" w14:textId="77777777" w:rsidR="00FD4AA5" w:rsidRDefault="00FD4AA5" w:rsidP="00D94A5B">
            <w:pPr>
              <w:pStyle w:val="OtherTableBody"/>
            </w:pPr>
            <w:r>
              <w:t>10.6.4</w:t>
            </w:r>
          </w:p>
        </w:tc>
      </w:tr>
      <w:tr w:rsidR="00FD4AA5" w14:paraId="335A5174" w14:textId="77777777" w:rsidTr="00D94A5B">
        <w:trPr>
          <w:tblHeader/>
        </w:trPr>
        <w:tc>
          <w:tcPr>
            <w:tcW w:w="3500" w:type="dxa"/>
          </w:tcPr>
          <w:p w14:paraId="64980C4A" w14:textId="77777777" w:rsidR="00FD4AA5" w:rsidRDefault="00FD4AA5" w:rsidP="00D94A5B">
            <w:pPr>
              <w:pStyle w:val="OtherTableBody"/>
            </w:pPr>
            <w:r>
              <w:t>Start Date/Time Offset</w:t>
            </w:r>
          </w:p>
        </w:tc>
        <w:tc>
          <w:tcPr>
            <w:tcW w:w="700" w:type="dxa"/>
          </w:tcPr>
          <w:p w14:paraId="381C6B5E" w14:textId="77777777" w:rsidR="00FD4AA5" w:rsidRDefault="00FD4AA5" w:rsidP="00D94A5B">
            <w:pPr>
              <w:pStyle w:val="OtherTableBody"/>
            </w:pPr>
            <w:r>
              <w:t>00891</w:t>
            </w:r>
          </w:p>
        </w:tc>
        <w:tc>
          <w:tcPr>
            <w:tcW w:w="600" w:type="dxa"/>
          </w:tcPr>
          <w:p w14:paraId="354FD1FC" w14:textId="77777777" w:rsidR="00FD4AA5" w:rsidRDefault="00FD4AA5" w:rsidP="00D94A5B">
            <w:pPr>
              <w:pStyle w:val="OtherTableBody"/>
            </w:pPr>
            <w:r>
              <w:t>AIP</w:t>
            </w:r>
          </w:p>
        </w:tc>
        <w:tc>
          <w:tcPr>
            <w:tcW w:w="600" w:type="dxa"/>
          </w:tcPr>
          <w:p w14:paraId="52378C68" w14:textId="77777777" w:rsidR="00FD4AA5" w:rsidRDefault="00FD4AA5" w:rsidP="00D94A5B">
            <w:pPr>
              <w:pStyle w:val="OtherTableBody"/>
            </w:pPr>
            <w:r>
              <w:t>7</w:t>
            </w:r>
          </w:p>
        </w:tc>
        <w:tc>
          <w:tcPr>
            <w:tcW w:w="600" w:type="dxa"/>
          </w:tcPr>
          <w:p w14:paraId="38126625" w14:textId="77777777" w:rsidR="00FD4AA5" w:rsidRDefault="00FD4AA5" w:rsidP="00D94A5B">
            <w:pPr>
              <w:pStyle w:val="OtherTableBody"/>
            </w:pPr>
            <w:r>
              <w:t>..</w:t>
            </w:r>
          </w:p>
        </w:tc>
        <w:tc>
          <w:tcPr>
            <w:tcW w:w="600" w:type="dxa"/>
          </w:tcPr>
          <w:p w14:paraId="34E576A7" w14:textId="77777777" w:rsidR="00FD4AA5" w:rsidRDefault="00FD4AA5" w:rsidP="00D94A5B">
            <w:pPr>
              <w:pStyle w:val="OtherTableBody"/>
            </w:pPr>
          </w:p>
        </w:tc>
        <w:tc>
          <w:tcPr>
            <w:tcW w:w="600" w:type="dxa"/>
          </w:tcPr>
          <w:p w14:paraId="6205BD02" w14:textId="77777777" w:rsidR="00FD4AA5" w:rsidRDefault="00FD4AA5" w:rsidP="00D94A5B">
            <w:pPr>
              <w:pStyle w:val="OtherTableBody"/>
            </w:pPr>
            <w:r>
              <w:t>NM</w:t>
            </w:r>
          </w:p>
        </w:tc>
        <w:tc>
          <w:tcPr>
            <w:tcW w:w="700" w:type="dxa"/>
          </w:tcPr>
          <w:p w14:paraId="1130D57D" w14:textId="77777777" w:rsidR="00FD4AA5" w:rsidRDefault="00FD4AA5" w:rsidP="00D94A5B">
            <w:pPr>
              <w:pStyle w:val="OtherTableBody"/>
            </w:pPr>
          </w:p>
        </w:tc>
        <w:tc>
          <w:tcPr>
            <w:tcW w:w="600" w:type="dxa"/>
          </w:tcPr>
          <w:p w14:paraId="197AD522" w14:textId="77777777" w:rsidR="00FD4AA5" w:rsidRDefault="00FD4AA5" w:rsidP="00D94A5B">
            <w:pPr>
              <w:pStyle w:val="OtherTableBody"/>
            </w:pPr>
          </w:p>
        </w:tc>
        <w:tc>
          <w:tcPr>
            <w:tcW w:w="900" w:type="dxa"/>
          </w:tcPr>
          <w:p w14:paraId="184F4016" w14:textId="77777777" w:rsidR="00FD4AA5" w:rsidRDefault="00FD4AA5" w:rsidP="00D94A5B">
            <w:pPr>
              <w:pStyle w:val="OtherTableBody"/>
            </w:pPr>
            <w:r>
              <w:t>10.6.7</w:t>
            </w:r>
          </w:p>
        </w:tc>
      </w:tr>
      <w:tr w:rsidR="00FD4AA5" w14:paraId="4ED54588" w14:textId="77777777" w:rsidTr="00D94A5B">
        <w:trPr>
          <w:tblHeader/>
        </w:trPr>
        <w:tc>
          <w:tcPr>
            <w:tcW w:w="3500" w:type="dxa"/>
          </w:tcPr>
          <w:p w14:paraId="2AF3913B" w14:textId="77777777" w:rsidR="00FD4AA5" w:rsidRDefault="00FD4AA5" w:rsidP="00D94A5B">
            <w:pPr>
              <w:pStyle w:val="OtherTableBody"/>
            </w:pPr>
            <w:r>
              <w:t>Start Date/Time Offset</w:t>
            </w:r>
          </w:p>
        </w:tc>
        <w:tc>
          <w:tcPr>
            <w:tcW w:w="700" w:type="dxa"/>
          </w:tcPr>
          <w:p w14:paraId="5D173FDA" w14:textId="77777777" w:rsidR="00FD4AA5" w:rsidRDefault="00FD4AA5" w:rsidP="00D94A5B">
            <w:pPr>
              <w:pStyle w:val="OtherTableBody"/>
            </w:pPr>
            <w:r>
              <w:t>00891</w:t>
            </w:r>
          </w:p>
        </w:tc>
        <w:tc>
          <w:tcPr>
            <w:tcW w:w="600" w:type="dxa"/>
          </w:tcPr>
          <w:p w14:paraId="5FF9699B" w14:textId="77777777" w:rsidR="00FD4AA5" w:rsidRDefault="00FD4AA5" w:rsidP="00D94A5B">
            <w:pPr>
              <w:pStyle w:val="OtherTableBody"/>
            </w:pPr>
            <w:r>
              <w:t>AIL</w:t>
            </w:r>
          </w:p>
        </w:tc>
        <w:tc>
          <w:tcPr>
            <w:tcW w:w="600" w:type="dxa"/>
          </w:tcPr>
          <w:p w14:paraId="7E555039" w14:textId="77777777" w:rsidR="00FD4AA5" w:rsidRDefault="00FD4AA5" w:rsidP="00D94A5B">
            <w:pPr>
              <w:pStyle w:val="OtherTableBody"/>
            </w:pPr>
            <w:r>
              <w:t>7</w:t>
            </w:r>
          </w:p>
        </w:tc>
        <w:tc>
          <w:tcPr>
            <w:tcW w:w="600" w:type="dxa"/>
          </w:tcPr>
          <w:p w14:paraId="29F390A5" w14:textId="77777777" w:rsidR="00FD4AA5" w:rsidRDefault="00FD4AA5" w:rsidP="00D94A5B">
            <w:pPr>
              <w:pStyle w:val="OtherTableBody"/>
            </w:pPr>
            <w:r>
              <w:t>..</w:t>
            </w:r>
          </w:p>
        </w:tc>
        <w:tc>
          <w:tcPr>
            <w:tcW w:w="600" w:type="dxa"/>
          </w:tcPr>
          <w:p w14:paraId="0000E030" w14:textId="77777777" w:rsidR="00FD4AA5" w:rsidRDefault="00FD4AA5" w:rsidP="00D94A5B">
            <w:pPr>
              <w:pStyle w:val="OtherTableBody"/>
            </w:pPr>
          </w:p>
        </w:tc>
        <w:tc>
          <w:tcPr>
            <w:tcW w:w="600" w:type="dxa"/>
          </w:tcPr>
          <w:p w14:paraId="3CA54789" w14:textId="77777777" w:rsidR="00FD4AA5" w:rsidRDefault="00FD4AA5" w:rsidP="00D94A5B">
            <w:pPr>
              <w:pStyle w:val="OtherTableBody"/>
            </w:pPr>
            <w:r>
              <w:t>NM</w:t>
            </w:r>
          </w:p>
        </w:tc>
        <w:tc>
          <w:tcPr>
            <w:tcW w:w="700" w:type="dxa"/>
          </w:tcPr>
          <w:p w14:paraId="2BB63228" w14:textId="77777777" w:rsidR="00FD4AA5" w:rsidRDefault="00FD4AA5" w:rsidP="00D94A5B">
            <w:pPr>
              <w:pStyle w:val="OtherTableBody"/>
            </w:pPr>
          </w:p>
        </w:tc>
        <w:tc>
          <w:tcPr>
            <w:tcW w:w="600" w:type="dxa"/>
          </w:tcPr>
          <w:p w14:paraId="07AEF290" w14:textId="77777777" w:rsidR="00FD4AA5" w:rsidRDefault="00FD4AA5" w:rsidP="00D94A5B">
            <w:pPr>
              <w:pStyle w:val="OtherTableBody"/>
            </w:pPr>
          </w:p>
        </w:tc>
        <w:tc>
          <w:tcPr>
            <w:tcW w:w="900" w:type="dxa"/>
          </w:tcPr>
          <w:p w14:paraId="5D9C4378" w14:textId="77777777" w:rsidR="00FD4AA5" w:rsidRDefault="00FD4AA5" w:rsidP="00D94A5B">
            <w:pPr>
              <w:pStyle w:val="OtherTableBody"/>
            </w:pPr>
            <w:r>
              <w:t>10.6.6</w:t>
            </w:r>
          </w:p>
        </w:tc>
      </w:tr>
      <w:tr w:rsidR="00FD4AA5" w14:paraId="08EEB5AF" w14:textId="77777777" w:rsidTr="00D94A5B">
        <w:trPr>
          <w:tblHeader/>
        </w:trPr>
        <w:tc>
          <w:tcPr>
            <w:tcW w:w="3500" w:type="dxa"/>
          </w:tcPr>
          <w:p w14:paraId="66D964AB" w14:textId="77777777" w:rsidR="00FD4AA5" w:rsidRDefault="00FD4AA5" w:rsidP="00D94A5B">
            <w:pPr>
              <w:pStyle w:val="OtherTableBody"/>
            </w:pPr>
            <w:r>
              <w:t>Start Date/Time Offset</w:t>
            </w:r>
          </w:p>
        </w:tc>
        <w:tc>
          <w:tcPr>
            <w:tcW w:w="700" w:type="dxa"/>
          </w:tcPr>
          <w:p w14:paraId="3CF7F466" w14:textId="77777777" w:rsidR="00FD4AA5" w:rsidRDefault="00FD4AA5" w:rsidP="00D94A5B">
            <w:pPr>
              <w:pStyle w:val="OtherTableBody"/>
            </w:pPr>
            <w:r>
              <w:t>00891</w:t>
            </w:r>
          </w:p>
        </w:tc>
        <w:tc>
          <w:tcPr>
            <w:tcW w:w="600" w:type="dxa"/>
          </w:tcPr>
          <w:p w14:paraId="0F67C5B3" w14:textId="77777777" w:rsidR="00FD4AA5" w:rsidRDefault="00FD4AA5" w:rsidP="00D94A5B">
            <w:pPr>
              <w:pStyle w:val="OtherTableBody"/>
            </w:pPr>
            <w:r>
              <w:t>AIG</w:t>
            </w:r>
          </w:p>
        </w:tc>
        <w:tc>
          <w:tcPr>
            <w:tcW w:w="600" w:type="dxa"/>
          </w:tcPr>
          <w:p w14:paraId="1B1812EF" w14:textId="77777777" w:rsidR="00FD4AA5" w:rsidRDefault="00FD4AA5" w:rsidP="00D94A5B">
            <w:pPr>
              <w:pStyle w:val="OtherTableBody"/>
            </w:pPr>
            <w:r>
              <w:t>9</w:t>
            </w:r>
          </w:p>
        </w:tc>
        <w:tc>
          <w:tcPr>
            <w:tcW w:w="600" w:type="dxa"/>
          </w:tcPr>
          <w:p w14:paraId="059B296E" w14:textId="77777777" w:rsidR="00FD4AA5" w:rsidRDefault="00FD4AA5" w:rsidP="00D94A5B">
            <w:pPr>
              <w:pStyle w:val="OtherTableBody"/>
            </w:pPr>
            <w:r>
              <w:t>..</w:t>
            </w:r>
          </w:p>
        </w:tc>
        <w:tc>
          <w:tcPr>
            <w:tcW w:w="600" w:type="dxa"/>
          </w:tcPr>
          <w:p w14:paraId="2C9102D4" w14:textId="77777777" w:rsidR="00FD4AA5" w:rsidRDefault="00FD4AA5" w:rsidP="00D94A5B">
            <w:pPr>
              <w:pStyle w:val="OtherTableBody"/>
            </w:pPr>
          </w:p>
        </w:tc>
        <w:tc>
          <w:tcPr>
            <w:tcW w:w="600" w:type="dxa"/>
          </w:tcPr>
          <w:p w14:paraId="52265CC0" w14:textId="77777777" w:rsidR="00FD4AA5" w:rsidRDefault="00FD4AA5" w:rsidP="00D94A5B">
            <w:pPr>
              <w:pStyle w:val="OtherTableBody"/>
            </w:pPr>
            <w:r>
              <w:t>NM</w:t>
            </w:r>
          </w:p>
        </w:tc>
        <w:tc>
          <w:tcPr>
            <w:tcW w:w="700" w:type="dxa"/>
          </w:tcPr>
          <w:p w14:paraId="24C11482" w14:textId="77777777" w:rsidR="00FD4AA5" w:rsidRDefault="00FD4AA5" w:rsidP="00D94A5B">
            <w:pPr>
              <w:pStyle w:val="OtherTableBody"/>
            </w:pPr>
          </w:p>
        </w:tc>
        <w:tc>
          <w:tcPr>
            <w:tcW w:w="600" w:type="dxa"/>
          </w:tcPr>
          <w:p w14:paraId="1E3C8224" w14:textId="77777777" w:rsidR="00FD4AA5" w:rsidRDefault="00FD4AA5" w:rsidP="00D94A5B">
            <w:pPr>
              <w:pStyle w:val="OtherTableBody"/>
            </w:pPr>
          </w:p>
        </w:tc>
        <w:tc>
          <w:tcPr>
            <w:tcW w:w="900" w:type="dxa"/>
          </w:tcPr>
          <w:p w14:paraId="12595A6D" w14:textId="77777777" w:rsidR="00FD4AA5" w:rsidRDefault="00FD4AA5" w:rsidP="00D94A5B">
            <w:pPr>
              <w:pStyle w:val="OtherTableBody"/>
            </w:pPr>
            <w:r>
              <w:t>10.6.5</w:t>
            </w:r>
          </w:p>
        </w:tc>
      </w:tr>
      <w:tr w:rsidR="00FD4AA5" w14:paraId="1D17F6FF" w14:textId="77777777" w:rsidTr="00D94A5B">
        <w:trPr>
          <w:tblHeader/>
        </w:trPr>
        <w:tc>
          <w:tcPr>
            <w:tcW w:w="3500" w:type="dxa"/>
          </w:tcPr>
          <w:p w14:paraId="48BCA2E3" w14:textId="77777777" w:rsidR="00FD4AA5" w:rsidRDefault="00FD4AA5" w:rsidP="00D94A5B">
            <w:pPr>
              <w:pStyle w:val="OtherTableBody"/>
            </w:pPr>
            <w:r>
              <w:t>Start Date/Time Offset Units</w:t>
            </w:r>
          </w:p>
        </w:tc>
        <w:tc>
          <w:tcPr>
            <w:tcW w:w="700" w:type="dxa"/>
          </w:tcPr>
          <w:p w14:paraId="07C1ADAB" w14:textId="77777777" w:rsidR="00FD4AA5" w:rsidRDefault="00FD4AA5" w:rsidP="00D94A5B">
            <w:pPr>
              <w:pStyle w:val="OtherTableBody"/>
            </w:pPr>
            <w:r>
              <w:t>00892</w:t>
            </w:r>
          </w:p>
        </w:tc>
        <w:tc>
          <w:tcPr>
            <w:tcW w:w="600" w:type="dxa"/>
          </w:tcPr>
          <w:p w14:paraId="2C302C60" w14:textId="77777777" w:rsidR="00FD4AA5" w:rsidRDefault="00FD4AA5" w:rsidP="00D94A5B">
            <w:pPr>
              <w:pStyle w:val="OtherTableBody"/>
            </w:pPr>
            <w:r>
              <w:t>AIP</w:t>
            </w:r>
          </w:p>
        </w:tc>
        <w:tc>
          <w:tcPr>
            <w:tcW w:w="600" w:type="dxa"/>
          </w:tcPr>
          <w:p w14:paraId="4F231BA4" w14:textId="77777777" w:rsidR="00FD4AA5" w:rsidRDefault="00FD4AA5" w:rsidP="00D94A5B">
            <w:pPr>
              <w:pStyle w:val="OtherTableBody"/>
            </w:pPr>
            <w:r>
              <w:t>8</w:t>
            </w:r>
          </w:p>
        </w:tc>
        <w:tc>
          <w:tcPr>
            <w:tcW w:w="600" w:type="dxa"/>
          </w:tcPr>
          <w:p w14:paraId="10E84855" w14:textId="77777777" w:rsidR="00FD4AA5" w:rsidRDefault="00FD4AA5" w:rsidP="00D94A5B">
            <w:pPr>
              <w:pStyle w:val="OtherTableBody"/>
            </w:pPr>
            <w:r>
              <w:t>..</w:t>
            </w:r>
          </w:p>
        </w:tc>
        <w:tc>
          <w:tcPr>
            <w:tcW w:w="600" w:type="dxa"/>
          </w:tcPr>
          <w:p w14:paraId="3A2BB1FB" w14:textId="77777777" w:rsidR="00FD4AA5" w:rsidRDefault="00FD4AA5" w:rsidP="00D94A5B">
            <w:pPr>
              <w:pStyle w:val="OtherTableBody"/>
            </w:pPr>
          </w:p>
        </w:tc>
        <w:tc>
          <w:tcPr>
            <w:tcW w:w="600" w:type="dxa"/>
          </w:tcPr>
          <w:p w14:paraId="3957C080" w14:textId="77777777" w:rsidR="00FD4AA5" w:rsidRDefault="00FD4AA5" w:rsidP="00D94A5B">
            <w:pPr>
              <w:pStyle w:val="OtherTableBody"/>
            </w:pPr>
            <w:r>
              <w:t>CNE</w:t>
            </w:r>
          </w:p>
        </w:tc>
        <w:tc>
          <w:tcPr>
            <w:tcW w:w="700" w:type="dxa"/>
          </w:tcPr>
          <w:p w14:paraId="7680D1ED" w14:textId="77777777" w:rsidR="00FD4AA5" w:rsidRDefault="00FD4AA5" w:rsidP="00D94A5B">
            <w:pPr>
              <w:pStyle w:val="OtherTableBody"/>
            </w:pPr>
          </w:p>
        </w:tc>
        <w:tc>
          <w:tcPr>
            <w:tcW w:w="600" w:type="dxa"/>
          </w:tcPr>
          <w:p w14:paraId="470272B9" w14:textId="77777777" w:rsidR="00FD4AA5" w:rsidRDefault="00FD4AA5" w:rsidP="00D94A5B">
            <w:pPr>
              <w:pStyle w:val="OtherTableBody"/>
            </w:pPr>
          </w:p>
        </w:tc>
        <w:tc>
          <w:tcPr>
            <w:tcW w:w="900" w:type="dxa"/>
          </w:tcPr>
          <w:p w14:paraId="43F80656" w14:textId="77777777" w:rsidR="00FD4AA5" w:rsidRDefault="00FD4AA5" w:rsidP="00D94A5B">
            <w:pPr>
              <w:pStyle w:val="OtherTableBody"/>
            </w:pPr>
            <w:r>
              <w:t>10.6.7</w:t>
            </w:r>
          </w:p>
        </w:tc>
      </w:tr>
      <w:tr w:rsidR="00FD4AA5" w14:paraId="7BE84DD4" w14:textId="77777777" w:rsidTr="00D94A5B">
        <w:trPr>
          <w:tblHeader/>
        </w:trPr>
        <w:tc>
          <w:tcPr>
            <w:tcW w:w="3500" w:type="dxa"/>
          </w:tcPr>
          <w:p w14:paraId="3B6B61BD" w14:textId="77777777" w:rsidR="00FD4AA5" w:rsidRDefault="00FD4AA5" w:rsidP="00D94A5B">
            <w:pPr>
              <w:pStyle w:val="OtherTableBody"/>
            </w:pPr>
            <w:r>
              <w:t>Start Date/Time Offset Units</w:t>
            </w:r>
          </w:p>
        </w:tc>
        <w:tc>
          <w:tcPr>
            <w:tcW w:w="700" w:type="dxa"/>
          </w:tcPr>
          <w:p w14:paraId="219165FB" w14:textId="77777777" w:rsidR="00FD4AA5" w:rsidRDefault="00FD4AA5" w:rsidP="00D94A5B">
            <w:pPr>
              <w:pStyle w:val="OtherTableBody"/>
            </w:pPr>
            <w:r>
              <w:t>00892</w:t>
            </w:r>
          </w:p>
        </w:tc>
        <w:tc>
          <w:tcPr>
            <w:tcW w:w="600" w:type="dxa"/>
          </w:tcPr>
          <w:p w14:paraId="62020B40" w14:textId="77777777" w:rsidR="00FD4AA5" w:rsidRDefault="00FD4AA5" w:rsidP="00D94A5B">
            <w:pPr>
              <w:pStyle w:val="OtherTableBody"/>
            </w:pPr>
            <w:r>
              <w:t>AIL</w:t>
            </w:r>
          </w:p>
        </w:tc>
        <w:tc>
          <w:tcPr>
            <w:tcW w:w="600" w:type="dxa"/>
          </w:tcPr>
          <w:p w14:paraId="03767184" w14:textId="77777777" w:rsidR="00FD4AA5" w:rsidRDefault="00FD4AA5" w:rsidP="00D94A5B">
            <w:pPr>
              <w:pStyle w:val="OtherTableBody"/>
            </w:pPr>
            <w:r>
              <w:t>8</w:t>
            </w:r>
          </w:p>
        </w:tc>
        <w:tc>
          <w:tcPr>
            <w:tcW w:w="600" w:type="dxa"/>
          </w:tcPr>
          <w:p w14:paraId="71ED9191" w14:textId="77777777" w:rsidR="00FD4AA5" w:rsidRDefault="00FD4AA5" w:rsidP="00D94A5B">
            <w:pPr>
              <w:pStyle w:val="OtherTableBody"/>
            </w:pPr>
            <w:r>
              <w:t>..</w:t>
            </w:r>
          </w:p>
        </w:tc>
        <w:tc>
          <w:tcPr>
            <w:tcW w:w="600" w:type="dxa"/>
          </w:tcPr>
          <w:p w14:paraId="41F665DB" w14:textId="77777777" w:rsidR="00FD4AA5" w:rsidRDefault="00FD4AA5" w:rsidP="00D94A5B">
            <w:pPr>
              <w:pStyle w:val="OtherTableBody"/>
            </w:pPr>
          </w:p>
        </w:tc>
        <w:tc>
          <w:tcPr>
            <w:tcW w:w="600" w:type="dxa"/>
          </w:tcPr>
          <w:p w14:paraId="24AE57E7" w14:textId="77777777" w:rsidR="00FD4AA5" w:rsidRDefault="00FD4AA5" w:rsidP="00D94A5B">
            <w:pPr>
              <w:pStyle w:val="OtherTableBody"/>
            </w:pPr>
            <w:r>
              <w:t>CNE</w:t>
            </w:r>
          </w:p>
        </w:tc>
        <w:tc>
          <w:tcPr>
            <w:tcW w:w="700" w:type="dxa"/>
          </w:tcPr>
          <w:p w14:paraId="4F6F0E7C" w14:textId="77777777" w:rsidR="00FD4AA5" w:rsidRDefault="00FD4AA5" w:rsidP="00D94A5B">
            <w:pPr>
              <w:pStyle w:val="OtherTableBody"/>
            </w:pPr>
          </w:p>
        </w:tc>
        <w:tc>
          <w:tcPr>
            <w:tcW w:w="600" w:type="dxa"/>
          </w:tcPr>
          <w:p w14:paraId="728B9584" w14:textId="77777777" w:rsidR="00FD4AA5" w:rsidRDefault="00FD4AA5" w:rsidP="00D94A5B">
            <w:pPr>
              <w:pStyle w:val="OtherTableBody"/>
            </w:pPr>
          </w:p>
        </w:tc>
        <w:tc>
          <w:tcPr>
            <w:tcW w:w="900" w:type="dxa"/>
          </w:tcPr>
          <w:p w14:paraId="6FF3ED6C" w14:textId="77777777" w:rsidR="00FD4AA5" w:rsidRDefault="00FD4AA5" w:rsidP="00D94A5B">
            <w:pPr>
              <w:pStyle w:val="OtherTableBody"/>
            </w:pPr>
            <w:r>
              <w:t>10.6.6</w:t>
            </w:r>
          </w:p>
        </w:tc>
      </w:tr>
      <w:tr w:rsidR="00FD4AA5" w14:paraId="08269FF1" w14:textId="77777777" w:rsidTr="00D94A5B">
        <w:trPr>
          <w:tblHeader/>
        </w:trPr>
        <w:tc>
          <w:tcPr>
            <w:tcW w:w="3500" w:type="dxa"/>
          </w:tcPr>
          <w:p w14:paraId="19FEB920" w14:textId="77777777" w:rsidR="00FD4AA5" w:rsidRDefault="00FD4AA5" w:rsidP="00D94A5B">
            <w:pPr>
              <w:pStyle w:val="OtherTableBody"/>
            </w:pPr>
            <w:r>
              <w:t>Start Date/Time Offset Units</w:t>
            </w:r>
          </w:p>
        </w:tc>
        <w:tc>
          <w:tcPr>
            <w:tcW w:w="700" w:type="dxa"/>
          </w:tcPr>
          <w:p w14:paraId="5C10C4E2" w14:textId="77777777" w:rsidR="00FD4AA5" w:rsidRDefault="00FD4AA5" w:rsidP="00D94A5B">
            <w:pPr>
              <w:pStyle w:val="OtherTableBody"/>
            </w:pPr>
            <w:r>
              <w:t>00892</w:t>
            </w:r>
          </w:p>
        </w:tc>
        <w:tc>
          <w:tcPr>
            <w:tcW w:w="600" w:type="dxa"/>
          </w:tcPr>
          <w:p w14:paraId="0A5DFE27" w14:textId="77777777" w:rsidR="00FD4AA5" w:rsidRDefault="00FD4AA5" w:rsidP="00D94A5B">
            <w:pPr>
              <w:pStyle w:val="OtherTableBody"/>
            </w:pPr>
            <w:r>
              <w:t>AIS</w:t>
            </w:r>
          </w:p>
        </w:tc>
        <w:tc>
          <w:tcPr>
            <w:tcW w:w="600" w:type="dxa"/>
          </w:tcPr>
          <w:p w14:paraId="52EBCECC" w14:textId="77777777" w:rsidR="00FD4AA5" w:rsidRDefault="00FD4AA5" w:rsidP="00D94A5B">
            <w:pPr>
              <w:pStyle w:val="OtherTableBody"/>
            </w:pPr>
            <w:r>
              <w:t>6</w:t>
            </w:r>
          </w:p>
        </w:tc>
        <w:tc>
          <w:tcPr>
            <w:tcW w:w="600" w:type="dxa"/>
          </w:tcPr>
          <w:p w14:paraId="3B693D87" w14:textId="77777777" w:rsidR="00FD4AA5" w:rsidRDefault="00FD4AA5" w:rsidP="00D94A5B">
            <w:pPr>
              <w:pStyle w:val="OtherTableBody"/>
            </w:pPr>
            <w:r>
              <w:t>..</w:t>
            </w:r>
          </w:p>
        </w:tc>
        <w:tc>
          <w:tcPr>
            <w:tcW w:w="600" w:type="dxa"/>
          </w:tcPr>
          <w:p w14:paraId="4F6A4094" w14:textId="77777777" w:rsidR="00FD4AA5" w:rsidRDefault="00FD4AA5" w:rsidP="00D94A5B">
            <w:pPr>
              <w:pStyle w:val="OtherTableBody"/>
            </w:pPr>
          </w:p>
        </w:tc>
        <w:tc>
          <w:tcPr>
            <w:tcW w:w="600" w:type="dxa"/>
          </w:tcPr>
          <w:p w14:paraId="3A3C541E" w14:textId="77777777" w:rsidR="00FD4AA5" w:rsidRDefault="00FD4AA5" w:rsidP="00D94A5B">
            <w:pPr>
              <w:pStyle w:val="OtherTableBody"/>
            </w:pPr>
            <w:r>
              <w:t>CNE</w:t>
            </w:r>
          </w:p>
        </w:tc>
        <w:tc>
          <w:tcPr>
            <w:tcW w:w="700" w:type="dxa"/>
          </w:tcPr>
          <w:p w14:paraId="3773E162" w14:textId="77777777" w:rsidR="00FD4AA5" w:rsidRDefault="00FD4AA5" w:rsidP="00D94A5B">
            <w:pPr>
              <w:pStyle w:val="OtherTableBody"/>
            </w:pPr>
          </w:p>
        </w:tc>
        <w:tc>
          <w:tcPr>
            <w:tcW w:w="600" w:type="dxa"/>
          </w:tcPr>
          <w:p w14:paraId="739A4850" w14:textId="77777777" w:rsidR="00FD4AA5" w:rsidRDefault="00FD4AA5" w:rsidP="00D94A5B">
            <w:pPr>
              <w:pStyle w:val="OtherTableBody"/>
            </w:pPr>
          </w:p>
        </w:tc>
        <w:tc>
          <w:tcPr>
            <w:tcW w:w="900" w:type="dxa"/>
          </w:tcPr>
          <w:p w14:paraId="00D50B7E" w14:textId="77777777" w:rsidR="00FD4AA5" w:rsidRDefault="00FD4AA5" w:rsidP="00D94A5B">
            <w:pPr>
              <w:pStyle w:val="OtherTableBody"/>
            </w:pPr>
            <w:r>
              <w:t>10.6.4</w:t>
            </w:r>
          </w:p>
        </w:tc>
      </w:tr>
      <w:tr w:rsidR="00FD4AA5" w14:paraId="070F85DD" w14:textId="77777777" w:rsidTr="00D94A5B">
        <w:trPr>
          <w:tblHeader/>
        </w:trPr>
        <w:tc>
          <w:tcPr>
            <w:tcW w:w="3500" w:type="dxa"/>
          </w:tcPr>
          <w:p w14:paraId="4CD298BF" w14:textId="77777777" w:rsidR="00FD4AA5" w:rsidRDefault="00FD4AA5" w:rsidP="00D94A5B">
            <w:pPr>
              <w:pStyle w:val="OtherTableBody"/>
            </w:pPr>
            <w:r>
              <w:t>Start Date/Time Offset Units</w:t>
            </w:r>
          </w:p>
        </w:tc>
        <w:tc>
          <w:tcPr>
            <w:tcW w:w="700" w:type="dxa"/>
          </w:tcPr>
          <w:p w14:paraId="463AC592" w14:textId="77777777" w:rsidR="00FD4AA5" w:rsidRDefault="00FD4AA5" w:rsidP="00D94A5B">
            <w:pPr>
              <w:pStyle w:val="OtherTableBody"/>
            </w:pPr>
            <w:r>
              <w:t>00892</w:t>
            </w:r>
          </w:p>
        </w:tc>
        <w:tc>
          <w:tcPr>
            <w:tcW w:w="600" w:type="dxa"/>
          </w:tcPr>
          <w:p w14:paraId="57BA3CAB" w14:textId="77777777" w:rsidR="00FD4AA5" w:rsidRDefault="00FD4AA5" w:rsidP="00D94A5B">
            <w:pPr>
              <w:pStyle w:val="OtherTableBody"/>
            </w:pPr>
            <w:r>
              <w:t>AIG</w:t>
            </w:r>
          </w:p>
        </w:tc>
        <w:tc>
          <w:tcPr>
            <w:tcW w:w="600" w:type="dxa"/>
          </w:tcPr>
          <w:p w14:paraId="1EB642AA" w14:textId="77777777" w:rsidR="00FD4AA5" w:rsidRDefault="00FD4AA5" w:rsidP="00D94A5B">
            <w:pPr>
              <w:pStyle w:val="OtherTableBody"/>
            </w:pPr>
            <w:r>
              <w:t>10</w:t>
            </w:r>
          </w:p>
        </w:tc>
        <w:tc>
          <w:tcPr>
            <w:tcW w:w="600" w:type="dxa"/>
          </w:tcPr>
          <w:p w14:paraId="512845BB" w14:textId="77777777" w:rsidR="00FD4AA5" w:rsidRDefault="00FD4AA5" w:rsidP="00D94A5B">
            <w:pPr>
              <w:pStyle w:val="OtherTableBody"/>
            </w:pPr>
            <w:r>
              <w:t>..</w:t>
            </w:r>
          </w:p>
        </w:tc>
        <w:tc>
          <w:tcPr>
            <w:tcW w:w="600" w:type="dxa"/>
          </w:tcPr>
          <w:p w14:paraId="1107E5D6" w14:textId="77777777" w:rsidR="00FD4AA5" w:rsidRDefault="00FD4AA5" w:rsidP="00D94A5B">
            <w:pPr>
              <w:pStyle w:val="OtherTableBody"/>
            </w:pPr>
          </w:p>
        </w:tc>
        <w:tc>
          <w:tcPr>
            <w:tcW w:w="600" w:type="dxa"/>
          </w:tcPr>
          <w:p w14:paraId="7709007B" w14:textId="77777777" w:rsidR="00FD4AA5" w:rsidRDefault="00FD4AA5" w:rsidP="00D94A5B">
            <w:pPr>
              <w:pStyle w:val="OtherTableBody"/>
            </w:pPr>
            <w:r>
              <w:t>CNE</w:t>
            </w:r>
          </w:p>
        </w:tc>
        <w:tc>
          <w:tcPr>
            <w:tcW w:w="700" w:type="dxa"/>
          </w:tcPr>
          <w:p w14:paraId="2F64624D" w14:textId="77777777" w:rsidR="00FD4AA5" w:rsidRDefault="00FD4AA5" w:rsidP="00D94A5B">
            <w:pPr>
              <w:pStyle w:val="OtherTableBody"/>
            </w:pPr>
          </w:p>
        </w:tc>
        <w:tc>
          <w:tcPr>
            <w:tcW w:w="600" w:type="dxa"/>
          </w:tcPr>
          <w:p w14:paraId="391BE1F0" w14:textId="77777777" w:rsidR="00FD4AA5" w:rsidRDefault="00FD4AA5" w:rsidP="00D94A5B">
            <w:pPr>
              <w:pStyle w:val="OtherTableBody"/>
            </w:pPr>
          </w:p>
        </w:tc>
        <w:tc>
          <w:tcPr>
            <w:tcW w:w="900" w:type="dxa"/>
          </w:tcPr>
          <w:p w14:paraId="7DB79657" w14:textId="77777777" w:rsidR="00FD4AA5" w:rsidRDefault="00FD4AA5" w:rsidP="00D94A5B">
            <w:pPr>
              <w:pStyle w:val="OtherTableBody"/>
            </w:pPr>
            <w:r>
              <w:t>10.6.5</w:t>
            </w:r>
          </w:p>
        </w:tc>
      </w:tr>
      <w:tr w:rsidR="00FD4AA5" w14:paraId="53F17806" w14:textId="77777777" w:rsidTr="00D94A5B">
        <w:trPr>
          <w:tblHeader/>
        </w:trPr>
        <w:tc>
          <w:tcPr>
            <w:tcW w:w="3500" w:type="dxa"/>
          </w:tcPr>
          <w:p w14:paraId="798F254E" w14:textId="77777777" w:rsidR="00FD4AA5" w:rsidRDefault="00FD4AA5" w:rsidP="00D94A5B">
            <w:pPr>
              <w:pStyle w:val="OtherTableBody"/>
            </w:pPr>
            <w:r>
              <w:t>Start year</w:t>
            </w:r>
          </w:p>
        </w:tc>
        <w:tc>
          <w:tcPr>
            <w:tcW w:w="700" w:type="dxa"/>
          </w:tcPr>
          <w:p w14:paraId="0397201E" w14:textId="77777777" w:rsidR="00FD4AA5" w:rsidRDefault="00FD4AA5" w:rsidP="00D94A5B">
            <w:pPr>
              <w:pStyle w:val="OtherTableBody"/>
            </w:pPr>
            <w:r>
              <w:t>03540</w:t>
            </w:r>
          </w:p>
        </w:tc>
        <w:tc>
          <w:tcPr>
            <w:tcW w:w="600" w:type="dxa"/>
          </w:tcPr>
          <w:p w14:paraId="57B7DF43" w14:textId="77777777" w:rsidR="00FD4AA5" w:rsidRDefault="00FD4AA5" w:rsidP="00D94A5B">
            <w:pPr>
              <w:pStyle w:val="OtherTableBody"/>
            </w:pPr>
            <w:r>
              <w:t>OH3</w:t>
            </w:r>
          </w:p>
        </w:tc>
        <w:tc>
          <w:tcPr>
            <w:tcW w:w="600" w:type="dxa"/>
          </w:tcPr>
          <w:p w14:paraId="43FCE84E" w14:textId="77777777" w:rsidR="00FD4AA5" w:rsidRDefault="00FD4AA5" w:rsidP="00D94A5B">
            <w:pPr>
              <w:pStyle w:val="OtherTableBody"/>
            </w:pPr>
            <w:r>
              <w:t>6</w:t>
            </w:r>
          </w:p>
        </w:tc>
        <w:tc>
          <w:tcPr>
            <w:tcW w:w="600" w:type="dxa"/>
          </w:tcPr>
          <w:p w14:paraId="5868BF71" w14:textId="77777777" w:rsidR="00FD4AA5" w:rsidRDefault="00FD4AA5" w:rsidP="00D94A5B">
            <w:pPr>
              <w:pStyle w:val="OtherTableBody"/>
            </w:pPr>
            <w:r>
              <w:t>..</w:t>
            </w:r>
          </w:p>
        </w:tc>
        <w:tc>
          <w:tcPr>
            <w:tcW w:w="600" w:type="dxa"/>
          </w:tcPr>
          <w:p w14:paraId="45853A5A" w14:textId="77777777" w:rsidR="00FD4AA5" w:rsidRDefault="00FD4AA5" w:rsidP="00D94A5B">
            <w:pPr>
              <w:pStyle w:val="OtherTableBody"/>
            </w:pPr>
          </w:p>
        </w:tc>
        <w:tc>
          <w:tcPr>
            <w:tcW w:w="600" w:type="dxa"/>
          </w:tcPr>
          <w:p w14:paraId="231C628B" w14:textId="77777777" w:rsidR="00FD4AA5" w:rsidRDefault="00FD4AA5" w:rsidP="00D94A5B">
            <w:pPr>
              <w:pStyle w:val="OtherTableBody"/>
            </w:pPr>
            <w:r>
              <w:t>DT</w:t>
            </w:r>
          </w:p>
        </w:tc>
        <w:tc>
          <w:tcPr>
            <w:tcW w:w="700" w:type="dxa"/>
          </w:tcPr>
          <w:p w14:paraId="12FD2BCA" w14:textId="77777777" w:rsidR="00FD4AA5" w:rsidRDefault="00FD4AA5" w:rsidP="00D94A5B">
            <w:pPr>
              <w:pStyle w:val="OtherTableBody"/>
            </w:pPr>
          </w:p>
        </w:tc>
        <w:tc>
          <w:tcPr>
            <w:tcW w:w="600" w:type="dxa"/>
          </w:tcPr>
          <w:p w14:paraId="1585AE31" w14:textId="77777777" w:rsidR="00FD4AA5" w:rsidRDefault="00FD4AA5" w:rsidP="00D94A5B">
            <w:pPr>
              <w:pStyle w:val="OtherTableBody"/>
            </w:pPr>
          </w:p>
        </w:tc>
        <w:tc>
          <w:tcPr>
            <w:tcW w:w="900" w:type="dxa"/>
          </w:tcPr>
          <w:p w14:paraId="44783E0E" w14:textId="77777777" w:rsidR="00FD4AA5" w:rsidRDefault="00FD4AA5" w:rsidP="00D94A5B">
            <w:pPr>
              <w:pStyle w:val="OtherTableBody"/>
            </w:pPr>
            <w:r>
              <w:t>3.4.17</w:t>
            </w:r>
          </w:p>
        </w:tc>
      </w:tr>
      <w:tr w:rsidR="00FD4AA5" w14:paraId="39DC7ACD" w14:textId="77777777" w:rsidTr="00D94A5B">
        <w:trPr>
          <w:tblHeader/>
        </w:trPr>
        <w:tc>
          <w:tcPr>
            <w:tcW w:w="3500" w:type="dxa"/>
          </w:tcPr>
          <w:p w14:paraId="71966F52" w14:textId="77777777" w:rsidR="00FD4AA5" w:rsidRDefault="00FD4AA5" w:rsidP="00D94A5B">
            <w:pPr>
              <w:pStyle w:val="OtherTableBody"/>
            </w:pPr>
            <w:r>
              <w:t>Starting Notification Code</w:t>
            </w:r>
          </w:p>
        </w:tc>
        <w:tc>
          <w:tcPr>
            <w:tcW w:w="700" w:type="dxa"/>
          </w:tcPr>
          <w:p w14:paraId="33398145" w14:textId="77777777" w:rsidR="00FD4AA5" w:rsidRDefault="00FD4AA5" w:rsidP="00D94A5B">
            <w:pPr>
              <w:pStyle w:val="OtherTableBody"/>
            </w:pPr>
            <w:r>
              <w:t>01406</w:t>
            </w:r>
          </w:p>
        </w:tc>
        <w:tc>
          <w:tcPr>
            <w:tcW w:w="600" w:type="dxa"/>
          </w:tcPr>
          <w:p w14:paraId="4020FDDF" w14:textId="77777777" w:rsidR="00FD4AA5" w:rsidRDefault="00FD4AA5" w:rsidP="00D94A5B">
            <w:pPr>
              <w:pStyle w:val="OtherTableBody"/>
            </w:pPr>
            <w:r>
              <w:t>CNS</w:t>
            </w:r>
          </w:p>
        </w:tc>
        <w:tc>
          <w:tcPr>
            <w:tcW w:w="600" w:type="dxa"/>
          </w:tcPr>
          <w:p w14:paraId="4CB82AA1" w14:textId="77777777" w:rsidR="00FD4AA5" w:rsidRDefault="00FD4AA5" w:rsidP="00D94A5B">
            <w:pPr>
              <w:pStyle w:val="OtherTableBody"/>
            </w:pPr>
            <w:r>
              <w:t>5</w:t>
            </w:r>
          </w:p>
        </w:tc>
        <w:tc>
          <w:tcPr>
            <w:tcW w:w="600" w:type="dxa"/>
          </w:tcPr>
          <w:p w14:paraId="50483B6D" w14:textId="77777777" w:rsidR="00FD4AA5" w:rsidRDefault="00FD4AA5" w:rsidP="00D94A5B">
            <w:pPr>
              <w:pStyle w:val="OtherTableBody"/>
            </w:pPr>
            <w:r>
              <w:t>..</w:t>
            </w:r>
          </w:p>
        </w:tc>
        <w:tc>
          <w:tcPr>
            <w:tcW w:w="600" w:type="dxa"/>
          </w:tcPr>
          <w:p w14:paraId="7E1CB5BC" w14:textId="77777777" w:rsidR="00FD4AA5" w:rsidRDefault="00FD4AA5" w:rsidP="00D94A5B">
            <w:pPr>
              <w:pStyle w:val="OtherTableBody"/>
            </w:pPr>
          </w:p>
        </w:tc>
        <w:tc>
          <w:tcPr>
            <w:tcW w:w="600" w:type="dxa"/>
          </w:tcPr>
          <w:p w14:paraId="2E74F824" w14:textId="77777777" w:rsidR="00FD4AA5" w:rsidRDefault="00FD4AA5" w:rsidP="00D94A5B">
            <w:pPr>
              <w:pStyle w:val="OtherTableBody"/>
            </w:pPr>
            <w:r>
              <w:t>CWE</w:t>
            </w:r>
          </w:p>
        </w:tc>
        <w:tc>
          <w:tcPr>
            <w:tcW w:w="700" w:type="dxa"/>
          </w:tcPr>
          <w:p w14:paraId="586046E2" w14:textId="77777777" w:rsidR="00FD4AA5" w:rsidRDefault="00FD4AA5" w:rsidP="00D94A5B">
            <w:pPr>
              <w:pStyle w:val="OtherTableBody"/>
            </w:pPr>
          </w:p>
        </w:tc>
        <w:tc>
          <w:tcPr>
            <w:tcW w:w="600" w:type="dxa"/>
          </w:tcPr>
          <w:p w14:paraId="008C22B9" w14:textId="77777777" w:rsidR="00FD4AA5" w:rsidRDefault="00FD4AA5" w:rsidP="00D94A5B">
            <w:pPr>
              <w:pStyle w:val="OtherTableBody"/>
            </w:pPr>
            <w:r>
              <w:t>0585</w:t>
            </w:r>
          </w:p>
        </w:tc>
        <w:tc>
          <w:tcPr>
            <w:tcW w:w="900" w:type="dxa"/>
          </w:tcPr>
          <w:p w14:paraId="1B1CC5C9" w14:textId="77777777" w:rsidR="00FD4AA5" w:rsidRDefault="00FD4AA5" w:rsidP="00D94A5B">
            <w:pPr>
              <w:pStyle w:val="OtherTableBody"/>
            </w:pPr>
            <w:r>
              <w:t>13.4.8</w:t>
            </w:r>
          </w:p>
        </w:tc>
      </w:tr>
      <w:tr w:rsidR="00FD4AA5" w14:paraId="5E31000E" w14:textId="77777777" w:rsidTr="00D94A5B">
        <w:trPr>
          <w:tblHeader/>
        </w:trPr>
        <w:tc>
          <w:tcPr>
            <w:tcW w:w="3500" w:type="dxa"/>
          </w:tcPr>
          <w:p w14:paraId="5A5FD417" w14:textId="77777777" w:rsidR="00FD4AA5" w:rsidRDefault="00FD4AA5" w:rsidP="00D94A5B">
            <w:pPr>
              <w:pStyle w:val="OtherTableBody"/>
            </w:pPr>
            <w:r>
              <w:t>Starting Notification Date/Time</w:t>
            </w:r>
          </w:p>
        </w:tc>
        <w:tc>
          <w:tcPr>
            <w:tcW w:w="700" w:type="dxa"/>
          </w:tcPr>
          <w:p w14:paraId="29584EC6" w14:textId="77777777" w:rsidR="00FD4AA5" w:rsidRDefault="00FD4AA5" w:rsidP="00D94A5B">
            <w:pPr>
              <w:pStyle w:val="OtherTableBody"/>
            </w:pPr>
            <w:r>
              <w:t>01404</w:t>
            </w:r>
          </w:p>
        </w:tc>
        <w:tc>
          <w:tcPr>
            <w:tcW w:w="600" w:type="dxa"/>
          </w:tcPr>
          <w:p w14:paraId="3BD2C24B" w14:textId="77777777" w:rsidR="00FD4AA5" w:rsidRDefault="00FD4AA5" w:rsidP="00D94A5B">
            <w:pPr>
              <w:pStyle w:val="OtherTableBody"/>
            </w:pPr>
            <w:r>
              <w:t>CNS</w:t>
            </w:r>
          </w:p>
        </w:tc>
        <w:tc>
          <w:tcPr>
            <w:tcW w:w="600" w:type="dxa"/>
          </w:tcPr>
          <w:p w14:paraId="1F749236" w14:textId="77777777" w:rsidR="00FD4AA5" w:rsidRDefault="00FD4AA5" w:rsidP="00D94A5B">
            <w:pPr>
              <w:pStyle w:val="OtherTableBody"/>
            </w:pPr>
            <w:r>
              <w:t>3</w:t>
            </w:r>
          </w:p>
        </w:tc>
        <w:tc>
          <w:tcPr>
            <w:tcW w:w="600" w:type="dxa"/>
          </w:tcPr>
          <w:p w14:paraId="5619E8B9" w14:textId="77777777" w:rsidR="00FD4AA5" w:rsidRDefault="00FD4AA5" w:rsidP="00D94A5B">
            <w:pPr>
              <w:pStyle w:val="OtherTableBody"/>
            </w:pPr>
            <w:r>
              <w:t>..</w:t>
            </w:r>
          </w:p>
        </w:tc>
        <w:tc>
          <w:tcPr>
            <w:tcW w:w="600" w:type="dxa"/>
          </w:tcPr>
          <w:p w14:paraId="3B01E982" w14:textId="77777777" w:rsidR="00FD4AA5" w:rsidRDefault="00FD4AA5" w:rsidP="00D94A5B">
            <w:pPr>
              <w:pStyle w:val="OtherTableBody"/>
            </w:pPr>
          </w:p>
        </w:tc>
        <w:tc>
          <w:tcPr>
            <w:tcW w:w="600" w:type="dxa"/>
          </w:tcPr>
          <w:p w14:paraId="5367F412" w14:textId="77777777" w:rsidR="00FD4AA5" w:rsidRDefault="00FD4AA5" w:rsidP="00D94A5B">
            <w:pPr>
              <w:pStyle w:val="OtherTableBody"/>
            </w:pPr>
            <w:r>
              <w:t>DTM</w:t>
            </w:r>
          </w:p>
        </w:tc>
        <w:tc>
          <w:tcPr>
            <w:tcW w:w="700" w:type="dxa"/>
          </w:tcPr>
          <w:p w14:paraId="560B3A31" w14:textId="77777777" w:rsidR="00FD4AA5" w:rsidRDefault="00FD4AA5" w:rsidP="00D94A5B">
            <w:pPr>
              <w:pStyle w:val="OtherTableBody"/>
            </w:pPr>
          </w:p>
        </w:tc>
        <w:tc>
          <w:tcPr>
            <w:tcW w:w="600" w:type="dxa"/>
          </w:tcPr>
          <w:p w14:paraId="07C459F9" w14:textId="77777777" w:rsidR="00FD4AA5" w:rsidRDefault="00FD4AA5" w:rsidP="00D94A5B">
            <w:pPr>
              <w:pStyle w:val="OtherTableBody"/>
            </w:pPr>
          </w:p>
        </w:tc>
        <w:tc>
          <w:tcPr>
            <w:tcW w:w="900" w:type="dxa"/>
          </w:tcPr>
          <w:p w14:paraId="12BC55B7" w14:textId="77777777" w:rsidR="00FD4AA5" w:rsidRDefault="00FD4AA5" w:rsidP="00D94A5B">
            <w:pPr>
              <w:pStyle w:val="OtherTableBody"/>
            </w:pPr>
            <w:r>
              <w:t>13.4.8</w:t>
            </w:r>
          </w:p>
        </w:tc>
      </w:tr>
      <w:tr w:rsidR="00FD4AA5" w14:paraId="2E568BD8" w14:textId="77777777" w:rsidTr="00D94A5B">
        <w:trPr>
          <w:tblHeader/>
        </w:trPr>
        <w:tc>
          <w:tcPr>
            <w:tcW w:w="3500" w:type="dxa"/>
          </w:tcPr>
          <w:p w14:paraId="18DC0A3B" w14:textId="77777777" w:rsidR="00FD4AA5" w:rsidRDefault="00FD4AA5" w:rsidP="00D94A5B">
            <w:pPr>
              <w:pStyle w:val="OtherTableBody"/>
            </w:pPr>
            <w:r>
              <w:t>Starting Notification Reference Number</w:t>
            </w:r>
          </w:p>
        </w:tc>
        <w:tc>
          <w:tcPr>
            <w:tcW w:w="700" w:type="dxa"/>
          </w:tcPr>
          <w:p w14:paraId="4C81378C" w14:textId="77777777" w:rsidR="00FD4AA5" w:rsidRDefault="00FD4AA5" w:rsidP="00D94A5B">
            <w:pPr>
              <w:pStyle w:val="OtherTableBody"/>
            </w:pPr>
            <w:r>
              <w:t>01402</w:t>
            </w:r>
          </w:p>
        </w:tc>
        <w:tc>
          <w:tcPr>
            <w:tcW w:w="600" w:type="dxa"/>
          </w:tcPr>
          <w:p w14:paraId="143CE5F5" w14:textId="77777777" w:rsidR="00FD4AA5" w:rsidRDefault="00FD4AA5" w:rsidP="00D94A5B">
            <w:pPr>
              <w:pStyle w:val="OtherTableBody"/>
            </w:pPr>
            <w:r>
              <w:t>CNS</w:t>
            </w:r>
          </w:p>
        </w:tc>
        <w:tc>
          <w:tcPr>
            <w:tcW w:w="600" w:type="dxa"/>
          </w:tcPr>
          <w:p w14:paraId="7F4E9149" w14:textId="77777777" w:rsidR="00FD4AA5" w:rsidRDefault="00FD4AA5" w:rsidP="00D94A5B">
            <w:pPr>
              <w:pStyle w:val="OtherTableBody"/>
            </w:pPr>
            <w:r>
              <w:t>1</w:t>
            </w:r>
          </w:p>
        </w:tc>
        <w:tc>
          <w:tcPr>
            <w:tcW w:w="600" w:type="dxa"/>
          </w:tcPr>
          <w:p w14:paraId="0428A0F3" w14:textId="77777777" w:rsidR="00FD4AA5" w:rsidRDefault="00FD4AA5" w:rsidP="00D94A5B">
            <w:pPr>
              <w:pStyle w:val="OtherTableBody"/>
            </w:pPr>
            <w:r>
              <w:t>..</w:t>
            </w:r>
          </w:p>
        </w:tc>
        <w:tc>
          <w:tcPr>
            <w:tcW w:w="600" w:type="dxa"/>
          </w:tcPr>
          <w:p w14:paraId="25B32E78" w14:textId="77777777" w:rsidR="00FD4AA5" w:rsidRDefault="00FD4AA5" w:rsidP="00D94A5B">
            <w:pPr>
              <w:pStyle w:val="OtherTableBody"/>
            </w:pPr>
            <w:r>
              <w:t>10=</w:t>
            </w:r>
          </w:p>
        </w:tc>
        <w:tc>
          <w:tcPr>
            <w:tcW w:w="600" w:type="dxa"/>
          </w:tcPr>
          <w:p w14:paraId="660A812A" w14:textId="77777777" w:rsidR="00FD4AA5" w:rsidRDefault="00FD4AA5" w:rsidP="00D94A5B">
            <w:pPr>
              <w:pStyle w:val="OtherTableBody"/>
            </w:pPr>
            <w:r>
              <w:t>NM</w:t>
            </w:r>
          </w:p>
        </w:tc>
        <w:tc>
          <w:tcPr>
            <w:tcW w:w="700" w:type="dxa"/>
          </w:tcPr>
          <w:p w14:paraId="3C0A24B7" w14:textId="77777777" w:rsidR="00FD4AA5" w:rsidRDefault="00FD4AA5" w:rsidP="00D94A5B">
            <w:pPr>
              <w:pStyle w:val="OtherTableBody"/>
            </w:pPr>
          </w:p>
        </w:tc>
        <w:tc>
          <w:tcPr>
            <w:tcW w:w="600" w:type="dxa"/>
          </w:tcPr>
          <w:p w14:paraId="6C2F4F01" w14:textId="77777777" w:rsidR="00FD4AA5" w:rsidRDefault="00FD4AA5" w:rsidP="00D94A5B">
            <w:pPr>
              <w:pStyle w:val="OtherTableBody"/>
            </w:pPr>
          </w:p>
        </w:tc>
        <w:tc>
          <w:tcPr>
            <w:tcW w:w="900" w:type="dxa"/>
          </w:tcPr>
          <w:p w14:paraId="6DF6C0FD" w14:textId="77777777" w:rsidR="00FD4AA5" w:rsidRDefault="00FD4AA5" w:rsidP="00D94A5B">
            <w:pPr>
              <w:pStyle w:val="OtherTableBody"/>
            </w:pPr>
            <w:r>
              <w:t>13.4.8</w:t>
            </w:r>
          </w:p>
        </w:tc>
      </w:tr>
      <w:tr w:rsidR="00FD4AA5" w14:paraId="6E1A0847" w14:textId="77777777" w:rsidTr="00D94A5B">
        <w:trPr>
          <w:tblHeader/>
        </w:trPr>
        <w:tc>
          <w:tcPr>
            <w:tcW w:w="3500" w:type="dxa"/>
          </w:tcPr>
          <w:p w14:paraId="493FA088" w14:textId="77777777" w:rsidR="00FD4AA5" w:rsidRDefault="00FD4AA5" w:rsidP="00D94A5B">
            <w:pPr>
              <w:pStyle w:val="OtherTableBody"/>
            </w:pPr>
            <w:r>
              <w:t>Stated Variance Date/Time</w:t>
            </w:r>
          </w:p>
        </w:tc>
        <w:tc>
          <w:tcPr>
            <w:tcW w:w="700" w:type="dxa"/>
          </w:tcPr>
          <w:p w14:paraId="28FE4AB0" w14:textId="77777777" w:rsidR="00FD4AA5" w:rsidRDefault="00FD4AA5" w:rsidP="00D94A5B">
            <w:pPr>
              <w:pStyle w:val="OtherTableBody"/>
            </w:pPr>
            <w:r>
              <w:t>01214</w:t>
            </w:r>
          </w:p>
        </w:tc>
        <w:tc>
          <w:tcPr>
            <w:tcW w:w="600" w:type="dxa"/>
          </w:tcPr>
          <w:p w14:paraId="3E840E24" w14:textId="77777777" w:rsidR="00FD4AA5" w:rsidRDefault="00FD4AA5" w:rsidP="00D94A5B">
            <w:pPr>
              <w:pStyle w:val="OtherTableBody"/>
            </w:pPr>
            <w:r>
              <w:t>VAR</w:t>
            </w:r>
          </w:p>
        </w:tc>
        <w:tc>
          <w:tcPr>
            <w:tcW w:w="600" w:type="dxa"/>
          </w:tcPr>
          <w:p w14:paraId="6B1F4A80" w14:textId="77777777" w:rsidR="00FD4AA5" w:rsidRDefault="00FD4AA5" w:rsidP="00D94A5B">
            <w:pPr>
              <w:pStyle w:val="OtherTableBody"/>
            </w:pPr>
            <w:r>
              <w:t>3</w:t>
            </w:r>
          </w:p>
        </w:tc>
        <w:tc>
          <w:tcPr>
            <w:tcW w:w="600" w:type="dxa"/>
          </w:tcPr>
          <w:p w14:paraId="2A79FF05" w14:textId="77777777" w:rsidR="00FD4AA5" w:rsidRDefault="00FD4AA5" w:rsidP="00D94A5B">
            <w:pPr>
              <w:pStyle w:val="OtherTableBody"/>
            </w:pPr>
            <w:r>
              <w:t>..</w:t>
            </w:r>
          </w:p>
        </w:tc>
        <w:tc>
          <w:tcPr>
            <w:tcW w:w="600" w:type="dxa"/>
          </w:tcPr>
          <w:p w14:paraId="253939A9" w14:textId="77777777" w:rsidR="00FD4AA5" w:rsidRDefault="00FD4AA5" w:rsidP="00D94A5B">
            <w:pPr>
              <w:pStyle w:val="OtherTableBody"/>
            </w:pPr>
          </w:p>
        </w:tc>
        <w:tc>
          <w:tcPr>
            <w:tcW w:w="600" w:type="dxa"/>
          </w:tcPr>
          <w:p w14:paraId="1F65CFE1" w14:textId="77777777" w:rsidR="00FD4AA5" w:rsidRDefault="00FD4AA5" w:rsidP="00D94A5B">
            <w:pPr>
              <w:pStyle w:val="OtherTableBody"/>
            </w:pPr>
            <w:r>
              <w:t>DTM</w:t>
            </w:r>
          </w:p>
        </w:tc>
        <w:tc>
          <w:tcPr>
            <w:tcW w:w="700" w:type="dxa"/>
          </w:tcPr>
          <w:p w14:paraId="1FE4A928" w14:textId="77777777" w:rsidR="00FD4AA5" w:rsidRDefault="00FD4AA5" w:rsidP="00D94A5B">
            <w:pPr>
              <w:pStyle w:val="OtherTableBody"/>
            </w:pPr>
          </w:p>
        </w:tc>
        <w:tc>
          <w:tcPr>
            <w:tcW w:w="600" w:type="dxa"/>
          </w:tcPr>
          <w:p w14:paraId="223A22C6" w14:textId="77777777" w:rsidR="00FD4AA5" w:rsidRDefault="00FD4AA5" w:rsidP="00D94A5B">
            <w:pPr>
              <w:pStyle w:val="OtherTableBody"/>
            </w:pPr>
          </w:p>
        </w:tc>
        <w:tc>
          <w:tcPr>
            <w:tcW w:w="900" w:type="dxa"/>
          </w:tcPr>
          <w:p w14:paraId="2B54C519" w14:textId="77777777" w:rsidR="00FD4AA5" w:rsidRDefault="00FD4AA5" w:rsidP="00D94A5B">
            <w:pPr>
              <w:pStyle w:val="OtherTableBody"/>
            </w:pPr>
            <w:r>
              <w:t>12.4.4</w:t>
            </w:r>
          </w:p>
        </w:tc>
      </w:tr>
      <w:tr w:rsidR="00FD4AA5" w14:paraId="41785927" w14:textId="77777777" w:rsidTr="00D94A5B">
        <w:trPr>
          <w:tblHeader/>
        </w:trPr>
        <w:tc>
          <w:tcPr>
            <w:tcW w:w="3500" w:type="dxa"/>
          </w:tcPr>
          <w:p w14:paraId="77BC6E78" w14:textId="77777777" w:rsidR="00FD4AA5" w:rsidRDefault="00FD4AA5" w:rsidP="00D94A5B">
            <w:pPr>
              <w:pStyle w:val="OtherTableBody"/>
            </w:pPr>
            <w:r>
              <w:t>Statistics Available</w:t>
            </w:r>
          </w:p>
        </w:tc>
        <w:tc>
          <w:tcPr>
            <w:tcW w:w="700" w:type="dxa"/>
          </w:tcPr>
          <w:p w14:paraId="12E6FA57" w14:textId="77777777" w:rsidR="00FD4AA5" w:rsidRDefault="00FD4AA5" w:rsidP="00D94A5B">
            <w:pPr>
              <w:pStyle w:val="OtherTableBody"/>
            </w:pPr>
            <w:r>
              <w:t>01173</w:t>
            </w:r>
          </w:p>
        </w:tc>
        <w:tc>
          <w:tcPr>
            <w:tcW w:w="600" w:type="dxa"/>
          </w:tcPr>
          <w:p w14:paraId="421EA21D" w14:textId="77777777" w:rsidR="00FD4AA5" w:rsidRDefault="00FD4AA5" w:rsidP="00D94A5B">
            <w:pPr>
              <w:pStyle w:val="OtherTableBody"/>
            </w:pPr>
            <w:r>
              <w:t>NST</w:t>
            </w:r>
          </w:p>
        </w:tc>
        <w:tc>
          <w:tcPr>
            <w:tcW w:w="600" w:type="dxa"/>
          </w:tcPr>
          <w:p w14:paraId="2C3E0974" w14:textId="77777777" w:rsidR="00FD4AA5" w:rsidRDefault="00FD4AA5" w:rsidP="00D94A5B">
            <w:pPr>
              <w:pStyle w:val="OtherTableBody"/>
            </w:pPr>
            <w:r>
              <w:t>1</w:t>
            </w:r>
          </w:p>
        </w:tc>
        <w:tc>
          <w:tcPr>
            <w:tcW w:w="600" w:type="dxa"/>
          </w:tcPr>
          <w:p w14:paraId="62FD7597" w14:textId="77777777" w:rsidR="00FD4AA5" w:rsidRDefault="00FD4AA5" w:rsidP="00D94A5B">
            <w:pPr>
              <w:pStyle w:val="OtherTableBody"/>
            </w:pPr>
            <w:r>
              <w:t>1..1</w:t>
            </w:r>
          </w:p>
        </w:tc>
        <w:tc>
          <w:tcPr>
            <w:tcW w:w="600" w:type="dxa"/>
          </w:tcPr>
          <w:p w14:paraId="30950284" w14:textId="77777777" w:rsidR="00FD4AA5" w:rsidRDefault="00FD4AA5" w:rsidP="00D94A5B">
            <w:pPr>
              <w:pStyle w:val="OtherTableBody"/>
            </w:pPr>
          </w:p>
        </w:tc>
        <w:tc>
          <w:tcPr>
            <w:tcW w:w="600" w:type="dxa"/>
          </w:tcPr>
          <w:p w14:paraId="5F8E4191" w14:textId="77777777" w:rsidR="00FD4AA5" w:rsidRDefault="00FD4AA5" w:rsidP="00D94A5B">
            <w:pPr>
              <w:pStyle w:val="OtherTableBody"/>
            </w:pPr>
            <w:r>
              <w:t>ID</w:t>
            </w:r>
          </w:p>
        </w:tc>
        <w:tc>
          <w:tcPr>
            <w:tcW w:w="700" w:type="dxa"/>
          </w:tcPr>
          <w:p w14:paraId="6F7639AE" w14:textId="77777777" w:rsidR="00FD4AA5" w:rsidRDefault="00FD4AA5" w:rsidP="00D94A5B">
            <w:pPr>
              <w:pStyle w:val="OtherTableBody"/>
            </w:pPr>
          </w:p>
        </w:tc>
        <w:tc>
          <w:tcPr>
            <w:tcW w:w="600" w:type="dxa"/>
          </w:tcPr>
          <w:p w14:paraId="258FB888" w14:textId="77777777" w:rsidR="00FD4AA5" w:rsidRDefault="00FD4AA5" w:rsidP="00D94A5B">
            <w:pPr>
              <w:pStyle w:val="OtherTableBody"/>
            </w:pPr>
            <w:r>
              <w:t>0136</w:t>
            </w:r>
          </w:p>
        </w:tc>
        <w:tc>
          <w:tcPr>
            <w:tcW w:w="900" w:type="dxa"/>
          </w:tcPr>
          <w:p w14:paraId="15A6F7AD" w14:textId="77777777" w:rsidR="00FD4AA5" w:rsidRDefault="00FD4AA5" w:rsidP="00D94A5B">
            <w:pPr>
              <w:pStyle w:val="OtherTableBody"/>
            </w:pPr>
            <w:r>
              <w:t>14.4.3</w:t>
            </w:r>
          </w:p>
        </w:tc>
      </w:tr>
      <w:tr w:rsidR="00FD4AA5" w14:paraId="650459BB" w14:textId="77777777" w:rsidTr="00D94A5B">
        <w:trPr>
          <w:tblHeader/>
        </w:trPr>
        <w:tc>
          <w:tcPr>
            <w:tcW w:w="3500" w:type="dxa"/>
          </w:tcPr>
          <w:p w14:paraId="4100F493" w14:textId="77777777" w:rsidR="00FD4AA5" w:rsidRDefault="00FD4AA5" w:rsidP="00D94A5B">
            <w:pPr>
              <w:pStyle w:val="OtherTableBody"/>
            </w:pPr>
            <w:r>
              <w:t>Statistics End</w:t>
            </w:r>
          </w:p>
        </w:tc>
        <w:tc>
          <w:tcPr>
            <w:tcW w:w="700" w:type="dxa"/>
          </w:tcPr>
          <w:p w14:paraId="5CB38936" w14:textId="77777777" w:rsidR="00FD4AA5" w:rsidRDefault="00FD4AA5" w:rsidP="00D94A5B">
            <w:pPr>
              <w:pStyle w:val="OtherTableBody"/>
            </w:pPr>
            <w:r>
              <w:t>01177</w:t>
            </w:r>
          </w:p>
        </w:tc>
        <w:tc>
          <w:tcPr>
            <w:tcW w:w="600" w:type="dxa"/>
          </w:tcPr>
          <w:p w14:paraId="6EA3C657" w14:textId="77777777" w:rsidR="00FD4AA5" w:rsidRDefault="00FD4AA5" w:rsidP="00D94A5B">
            <w:pPr>
              <w:pStyle w:val="OtherTableBody"/>
            </w:pPr>
            <w:r>
              <w:t>NST</w:t>
            </w:r>
          </w:p>
        </w:tc>
        <w:tc>
          <w:tcPr>
            <w:tcW w:w="600" w:type="dxa"/>
          </w:tcPr>
          <w:p w14:paraId="1BFCDCC3" w14:textId="77777777" w:rsidR="00FD4AA5" w:rsidRDefault="00FD4AA5" w:rsidP="00D94A5B">
            <w:pPr>
              <w:pStyle w:val="OtherTableBody"/>
            </w:pPr>
            <w:r>
              <w:t>5</w:t>
            </w:r>
          </w:p>
        </w:tc>
        <w:tc>
          <w:tcPr>
            <w:tcW w:w="600" w:type="dxa"/>
          </w:tcPr>
          <w:p w14:paraId="4EADE0B5" w14:textId="77777777" w:rsidR="00FD4AA5" w:rsidRDefault="00FD4AA5" w:rsidP="00D94A5B">
            <w:pPr>
              <w:pStyle w:val="OtherTableBody"/>
            </w:pPr>
            <w:r>
              <w:t>..</w:t>
            </w:r>
          </w:p>
        </w:tc>
        <w:tc>
          <w:tcPr>
            <w:tcW w:w="600" w:type="dxa"/>
          </w:tcPr>
          <w:p w14:paraId="7F925E9C" w14:textId="77777777" w:rsidR="00FD4AA5" w:rsidRDefault="00FD4AA5" w:rsidP="00D94A5B">
            <w:pPr>
              <w:pStyle w:val="OtherTableBody"/>
            </w:pPr>
          </w:p>
        </w:tc>
        <w:tc>
          <w:tcPr>
            <w:tcW w:w="600" w:type="dxa"/>
          </w:tcPr>
          <w:p w14:paraId="2D44853A" w14:textId="77777777" w:rsidR="00FD4AA5" w:rsidRDefault="00FD4AA5" w:rsidP="00D94A5B">
            <w:pPr>
              <w:pStyle w:val="OtherTableBody"/>
            </w:pPr>
            <w:r>
              <w:t>DTM</w:t>
            </w:r>
          </w:p>
        </w:tc>
        <w:tc>
          <w:tcPr>
            <w:tcW w:w="700" w:type="dxa"/>
          </w:tcPr>
          <w:p w14:paraId="38B7D3F8" w14:textId="77777777" w:rsidR="00FD4AA5" w:rsidRDefault="00FD4AA5" w:rsidP="00D94A5B">
            <w:pPr>
              <w:pStyle w:val="OtherTableBody"/>
            </w:pPr>
          </w:p>
        </w:tc>
        <w:tc>
          <w:tcPr>
            <w:tcW w:w="600" w:type="dxa"/>
          </w:tcPr>
          <w:p w14:paraId="7F4B9905" w14:textId="77777777" w:rsidR="00FD4AA5" w:rsidRDefault="00FD4AA5" w:rsidP="00D94A5B">
            <w:pPr>
              <w:pStyle w:val="OtherTableBody"/>
            </w:pPr>
          </w:p>
        </w:tc>
        <w:tc>
          <w:tcPr>
            <w:tcW w:w="900" w:type="dxa"/>
          </w:tcPr>
          <w:p w14:paraId="123A6368" w14:textId="77777777" w:rsidR="00FD4AA5" w:rsidRDefault="00FD4AA5" w:rsidP="00D94A5B">
            <w:pPr>
              <w:pStyle w:val="OtherTableBody"/>
            </w:pPr>
            <w:r>
              <w:t>14.4.3</w:t>
            </w:r>
          </w:p>
        </w:tc>
      </w:tr>
      <w:tr w:rsidR="00FD4AA5" w14:paraId="596E757B" w14:textId="77777777" w:rsidTr="00D94A5B">
        <w:trPr>
          <w:tblHeader/>
        </w:trPr>
        <w:tc>
          <w:tcPr>
            <w:tcW w:w="3500" w:type="dxa"/>
          </w:tcPr>
          <w:p w14:paraId="72F349AD" w14:textId="77777777" w:rsidR="00FD4AA5" w:rsidRDefault="00FD4AA5" w:rsidP="00D94A5B">
            <w:pPr>
              <w:pStyle w:val="OtherTableBody"/>
            </w:pPr>
            <w:r>
              <w:t>Statistics Start</w:t>
            </w:r>
          </w:p>
        </w:tc>
        <w:tc>
          <w:tcPr>
            <w:tcW w:w="700" w:type="dxa"/>
          </w:tcPr>
          <w:p w14:paraId="7A5E5D84" w14:textId="77777777" w:rsidR="00FD4AA5" w:rsidRDefault="00FD4AA5" w:rsidP="00D94A5B">
            <w:pPr>
              <w:pStyle w:val="OtherTableBody"/>
            </w:pPr>
            <w:r>
              <w:t>01176</w:t>
            </w:r>
          </w:p>
        </w:tc>
        <w:tc>
          <w:tcPr>
            <w:tcW w:w="600" w:type="dxa"/>
          </w:tcPr>
          <w:p w14:paraId="113691E8" w14:textId="77777777" w:rsidR="00FD4AA5" w:rsidRDefault="00FD4AA5" w:rsidP="00D94A5B">
            <w:pPr>
              <w:pStyle w:val="OtherTableBody"/>
            </w:pPr>
            <w:r>
              <w:t>NST</w:t>
            </w:r>
          </w:p>
        </w:tc>
        <w:tc>
          <w:tcPr>
            <w:tcW w:w="600" w:type="dxa"/>
          </w:tcPr>
          <w:p w14:paraId="75883BFB" w14:textId="77777777" w:rsidR="00FD4AA5" w:rsidRDefault="00FD4AA5" w:rsidP="00D94A5B">
            <w:pPr>
              <w:pStyle w:val="OtherTableBody"/>
            </w:pPr>
            <w:r>
              <w:t>4</w:t>
            </w:r>
          </w:p>
        </w:tc>
        <w:tc>
          <w:tcPr>
            <w:tcW w:w="600" w:type="dxa"/>
          </w:tcPr>
          <w:p w14:paraId="06721010" w14:textId="77777777" w:rsidR="00FD4AA5" w:rsidRDefault="00FD4AA5" w:rsidP="00D94A5B">
            <w:pPr>
              <w:pStyle w:val="OtherTableBody"/>
            </w:pPr>
            <w:r>
              <w:t>..</w:t>
            </w:r>
          </w:p>
        </w:tc>
        <w:tc>
          <w:tcPr>
            <w:tcW w:w="600" w:type="dxa"/>
          </w:tcPr>
          <w:p w14:paraId="60DEDD4C" w14:textId="77777777" w:rsidR="00FD4AA5" w:rsidRDefault="00FD4AA5" w:rsidP="00D94A5B">
            <w:pPr>
              <w:pStyle w:val="OtherTableBody"/>
            </w:pPr>
          </w:p>
        </w:tc>
        <w:tc>
          <w:tcPr>
            <w:tcW w:w="600" w:type="dxa"/>
          </w:tcPr>
          <w:p w14:paraId="60DCA23F" w14:textId="77777777" w:rsidR="00FD4AA5" w:rsidRDefault="00FD4AA5" w:rsidP="00D94A5B">
            <w:pPr>
              <w:pStyle w:val="OtherTableBody"/>
            </w:pPr>
            <w:r>
              <w:t>DTM</w:t>
            </w:r>
          </w:p>
        </w:tc>
        <w:tc>
          <w:tcPr>
            <w:tcW w:w="700" w:type="dxa"/>
          </w:tcPr>
          <w:p w14:paraId="0B492B79" w14:textId="77777777" w:rsidR="00FD4AA5" w:rsidRDefault="00FD4AA5" w:rsidP="00D94A5B">
            <w:pPr>
              <w:pStyle w:val="OtherTableBody"/>
            </w:pPr>
          </w:p>
        </w:tc>
        <w:tc>
          <w:tcPr>
            <w:tcW w:w="600" w:type="dxa"/>
          </w:tcPr>
          <w:p w14:paraId="1115799B" w14:textId="77777777" w:rsidR="00FD4AA5" w:rsidRDefault="00FD4AA5" w:rsidP="00D94A5B">
            <w:pPr>
              <w:pStyle w:val="OtherTableBody"/>
            </w:pPr>
          </w:p>
        </w:tc>
        <w:tc>
          <w:tcPr>
            <w:tcW w:w="900" w:type="dxa"/>
          </w:tcPr>
          <w:p w14:paraId="7FE6EF12" w14:textId="77777777" w:rsidR="00FD4AA5" w:rsidRDefault="00FD4AA5" w:rsidP="00D94A5B">
            <w:pPr>
              <w:pStyle w:val="OtherTableBody"/>
            </w:pPr>
            <w:r>
              <w:t>14.4.3</w:t>
            </w:r>
          </w:p>
        </w:tc>
      </w:tr>
      <w:tr w:rsidR="00FD4AA5" w14:paraId="143F2996" w14:textId="77777777" w:rsidTr="00D94A5B">
        <w:trPr>
          <w:tblHeader/>
        </w:trPr>
        <w:tc>
          <w:tcPr>
            <w:tcW w:w="3500" w:type="dxa"/>
          </w:tcPr>
          <w:p w14:paraId="7D9DD7E8" w14:textId="77777777" w:rsidR="00FD4AA5" w:rsidRDefault="00FD4AA5" w:rsidP="00D94A5B">
            <w:pPr>
              <w:pStyle w:val="OtherTableBody"/>
            </w:pPr>
            <w:r>
              <w:t>Status Admission</w:t>
            </w:r>
          </w:p>
        </w:tc>
        <w:tc>
          <w:tcPr>
            <w:tcW w:w="700" w:type="dxa"/>
          </w:tcPr>
          <w:p w14:paraId="2B70D286" w14:textId="77777777" w:rsidR="00FD4AA5" w:rsidRDefault="00FD4AA5" w:rsidP="00D94A5B">
            <w:pPr>
              <w:pStyle w:val="OtherTableBody"/>
            </w:pPr>
            <w:r>
              <w:t>02176</w:t>
            </w:r>
          </w:p>
        </w:tc>
        <w:tc>
          <w:tcPr>
            <w:tcW w:w="600" w:type="dxa"/>
          </w:tcPr>
          <w:p w14:paraId="2249203E" w14:textId="77777777" w:rsidR="00FD4AA5" w:rsidRDefault="00FD4AA5" w:rsidP="00D94A5B">
            <w:pPr>
              <w:pStyle w:val="OtherTableBody"/>
            </w:pPr>
            <w:r>
              <w:t>DRG</w:t>
            </w:r>
          </w:p>
        </w:tc>
        <w:tc>
          <w:tcPr>
            <w:tcW w:w="600" w:type="dxa"/>
          </w:tcPr>
          <w:p w14:paraId="6A66C1E3" w14:textId="77777777" w:rsidR="00FD4AA5" w:rsidRDefault="00FD4AA5" w:rsidP="00D94A5B">
            <w:pPr>
              <w:pStyle w:val="OtherTableBody"/>
            </w:pPr>
            <w:r>
              <w:t>33</w:t>
            </w:r>
          </w:p>
        </w:tc>
        <w:tc>
          <w:tcPr>
            <w:tcW w:w="600" w:type="dxa"/>
          </w:tcPr>
          <w:p w14:paraId="032919BB" w14:textId="77777777" w:rsidR="00FD4AA5" w:rsidRDefault="00FD4AA5" w:rsidP="00D94A5B">
            <w:pPr>
              <w:pStyle w:val="OtherTableBody"/>
            </w:pPr>
            <w:r>
              <w:t>..</w:t>
            </w:r>
          </w:p>
        </w:tc>
        <w:tc>
          <w:tcPr>
            <w:tcW w:w="600" w:type="dxa"/>
          </w:tcPr>
          <w:p w14:paraId="5ACCBC80" w14:textId="77777777" w:rsidR="00FD4AA5" w:rsidRDefault="00FD4AA5" w:rsidP="00D94A5B">
            <w:pPr>
              <w:pStyle w:val="OtherTableBody"/>
            </w:pPr>
          </w:p>
        </w:tc>
        <w:tc>
          <w:tcPr>
            <w:tcW w:w="600" w:type="dxa"/>
          </w:tcPr>
          <w:p w14:paraId="7B6862B9" w14:textId="77777777" w:rsidR="00FD4AA5" w:rsidRDefault="00FD4AA5" w:rsidP="00D94A5B">
            <w:pPr>
              <w:pStyle w:val="OtherTableBody"/>
            </w:pPr>
            <w:r>
              <w:t>CWE</w:t>
            </w:r>
          </w:p>
        </w:tc>
        <w:tc>
          <w:tcPr>
            <w:tcW w:w="700" w:type="dxa"/>
          </w:tcPr>
          <w:p w14:paraId="6EA05D72" w14:textId="77777777" w:rsidR="00FD4AA5" w:rsidRDefault="00FD4AA5" w:rsidP="00D94A5B">
            <w:pPr>
              <w:pStyle w:val="OtherTableBody"/>
            </w:pPr>
          </w:p>
        </w:tc>
        <w:tc>
          <w:tcPr>
            <w:tcW w:w="600" w:type="dxa"/>
          </w:tcPr>
          <w:p w14:paraId="192DE390" w14:textId="77777777" w:rsidR="00FD4AA5" w:rsidRDefault="00FD4AA5" w:rsidP="00D94A5B">
            <w:pPr>
              <w:pStyle w:val="OtherTableBody"/>
            </w:pPr>
            <w:r>
              <w:t>0759</w:t>
            </w:r>
          </w:p>
        </w:tc>
        <w:tc>
          <w:tcPr>
            <w:tcW w:w="900" w:type="dxa"/>
          </w:tcPr>
          <w:p w14:paraId="107FDC9D" w14:textId="77777777" w:rsidR="00FD4AA5" w:rsidRDefault="00FD4AA5" w:rsidP="00D94A5B">
            <w:pPr>
              <w:pStyle w:val="OtherTableBody"/>
            </w:pPr>
            <w:r>
              <w:t>6.5.3</w:t>
            </w:r>
          </w:p>
        </w:tc>
      </w:tr>
      <w:tr w:rsidR="00FD4AA5" w14:paraId="4B077633" w14:textId="77777777" w:rsidTr="00D94A5B">
        <w:trPr>
          <w:tblHeader/>
        </w:trPr>
        <w:tc>
          <w:tcPr>
            <w:tcW w:w="3500" w:type="dxa"/>
          </w:tcPr>
          <w:p w14:paraId="562B1BF5" w14:textId="77777777" w:rsidR="00FD4AA5" w:rsidRDefault="00FD4AA5" w:rsidP="00D94A5B">
            <w:pPr>
              <w:pStyle w:val="OtherTableBody"/>
            </w:pPr>
            <w:r>
              <w:t>Status Age</w:t>
            </w:r>
          </w:p>
        </w:tc>
        <w:tc>
          <w:tcPr>
            <w:tcW w:w="700" w:type="dxa"/>
          </w:tcPr>
          <w:p w14:paraId="4EDC763F" w14:textId="77777777" w:rsidR="00FD4AA5" w:rsidRDefault="00FD4AA5" w:rsidP="00D94A5B">
            <w:pPr>
              <w:pStyle w:val="OtherTableBody"/>
            </w:pPr>
            <w:r>
              <w:t>02170</w:t>
            </w:r>
          </w:p>
        </w:tc>
        <w:tc>
          <w:tcPr>
            <w:tcW w:w="600" w:type="dxa"/>
          </w:tcPr>
          <w:p w14:paraId="7AB12C78" w14:textId="77777777" w:rsidR="00FD4AA5" w:rsidRDefault="00FD4AA5" w:rsidP="00D94A5B">
            <w:pPr>
              <w:pStyle w:val="OtherTableBody"/>
            </w:pPr>
            <w:r>
              <w:t>DRG</w:t>
            </w:r>
          </w:p>
        </w:tc>
        <w:tc>
          <w:tcPr>
            <w:tcW w:w="600" w:type="dxa"/>
          </w:tcPr>
          <w:p w14:paraId="7A03F2C6" w14:textId="77777777" w:rsidR="00FD4AA5" w:rsidRDefault="00FD4AA5" w:rsidP="00D94A5B">
            <w:pPr>
              <w:pStyle w:val="OtherTableBody"/>
            </w:pPr>
            <w:r>
              <w:t>27</w:t>
            </w:r>
          </w:p>
        </w:tc>
        <w:tc>
          <w:tcPr>
            <w:tcW w:w="600" w:type="dxa"/>
          </w:tcPr>
          <w:p w14:paraId="04858773" w14:textId="77777777" w:rsidR="00FD4AA5" w:rsidRDefault="00FD4AA5" w:rsidP="00D94A5B">
            <w:pPr>
              <w:pStyle w:val="OtherTableBody"/>
            </w:pPr>
            <w:r>
              <w:t>..</w:t>
            </w:r>
          </w:p>
        </w:tc>
        <w:tc>
          <w:tcPr>
            <w:tcW w:w="600" w:type="dxa"/>
          </w:tcPr>
          <w:p w14:paraId="11AA0173" w14:textId="77777777" w:rsidR="00FD4AA5" w:rsidRDefault="00FD4AA5" w:rsidP="00D94A5B">
            <w:pPr>
              <w:pStyle w:val="OtherTableBody"/>
            </w:pPr>
          </w:p>
        </w:tc>
        <w:tc>
          <w:tcPr>
            <w:tcW w:w="600" w:type="dxa"/>
          </w:tcPr>
          <w:p w14:paraId="420654DF" w14:textId="77777777" w:rsidR="00FD4AA5" w:rsidRDefault="00FD4AA5" w:rsidP="00D94A5B">
            <w:pPr>
              <w:pStyle w:val="OtherTableBody"/>
            </w:pPr>
            <w:r>
              <w:t>CWE</w:t>
            </w:r>
          </w:p>
        </w:tc>
        <w:tc>
          <w:tcPr>
            <w:tcW w:w="700" w:type="dxa"/>
          </w:tcPr>
          <w:p w14:paraId="07F2BC6B" w14:textId="77777777" w:rsidR="00FD4AA5" w:rsidRDefault="00FD4AA5" w:rsidP="00D94A5B">
            <w:pPr>
              <w:pStyle w:val="OtherTableBody"/>
            </w:pPr>
          </w:p>
        </w:tc>
        <w:tc>
          <w:tcPr>
            <w:tcW w:w="600" w:type="dxa"/>
          </w:tcPr>
          <w:p w14:paraId="0632FA57" w14:textId="77777777" w:rsidR="00FD4AA5" w:rsidRDefault="00FD4AA5" w:rsidP="00D94A5B">
            <w:pPr>
              <w:pStyle w:val="OtherTableBody"/>
            </w:pPr>
            <w:r>
              <w:t>0749</w:t>
            </w:r>
          </w:p>
        </w:tc>
        <w:tc>
          <w:tcPr>
            <w:tcW w:w="900" w:type="dxa"/>
          </w:tcPr>
          <w:p w14:paraId="6CBA882F" w14:textId="77777777" w:rsidR="00FD4AA5" w:rsidRDefault="00FD4AA5" w:rsidP="00D94A5B">
            <w:pPr>
              <w:pStyle w:val="OtherTableBody"/>
            </w:pPr>
            <w:r>
              <w:t>6.5.3</w:t>
            </w:r>
          </w:p>
        </w:tc>
      </w:tr>
      <w:tr w:rsidR="00FD4AA5" w14:paraId="4F3D5F42" w14:textId="77777777" w:rsidTr="00D94A5B">
        <w:trPr>
          <w:tblHeader/>
        </w:trPr>
        <w:tc>
          <w:tcPr>
            <w:tcW w:w="3500" w:type="dxa"/>
          </w:tcPr>
          <w:p w14:paraId="784E5791" w14:textId="77777777" w:rsidR="00FD4AA5" w:rsidRDefault="00FD4AA5" w:rsidP="00D94A5B">
            <w:pPr>
              <w:pStyle w:val="OtherTableBody"/>
            </w:pPr>
            <w:r>
              <w:t>Status Financial Calculation</w:t>
            </w:r>
          </w:p>
        </w:tc>
        <w:tc>
          <w:tcPr>
            <w:tcW w:w="700" w:type="dxa"/>
          </w:tcPr>
          <w:p w14:paraId="70825C18" w14:textId="77777777" w:rsidR="00FD4AA5" w:rsidRDefault="00FD4AA5" w:rsidP="00D94A5B">
            <w:pPr>
              <w:pStyle w:val="OtherTableBody"/>
            </w:pPr>
            <w:r>
              <w:t>02163</w:t>
            </w:r>
          </w:p>
        </w:tc>
        <w:tc>
          <w:tcPr>
            <w:tcW w:w="600" w:type="dxa"/>
          </w:tcPr>
          <w:p w14:paraId="5413FFD3" w14:textId="77777777" w:rsidR="00FD4AA5" w:rsidRDefault="00FD4AA5" w:rsidP="00D94A5B">
            <w:pPr>
              <w:pStyle w:val="OtherTableBody"/>
            </w:pPr>
            <w:r>
              <w:t>DRG</w:t>
            </w:r>
          </w:p>
        </w:tc>
        <w:tc>
          <w:tcPr>
            <w:tcW w:w="600" w:type="dxa"/>
          </w:tcPr>
          <w:p w14:paraId="1E4A2C47" w14:textId="77777777" w:rsidR="00FD4AA5" w:rsidRDefault="00FD4AA5" w:rsidP="00D94A5B">
            <w:pPr>
              <w:pStyle w:val="OtherTableBody"/>
            </w:pPr>
            <w:r>
              <w:t>20</w:t>
            </w:r>
          </w:p>
        </w:tc>
        <w:tc>
          <w:tcPr>
            <w:tcW w:w="600" w:type="dxa"/>
          </w:tcPr>
          <w:p w14:paraId="1E91657B" w14:textId="77777777" w:rsidR="00FD4AA5" w:rsidRDefault="00FD4AA5" w:rsidP="00D94A5B">
            <w:pPr>
              <w:pStyle w:val="OtherTableBody"/>
            </w:pPr>
            <w:r>
              <w:t>..</w:t>
            </w:r>
          </w:p>
        </w:tc>
        <w:tc>
          <w:tcPr>
            <w:tcW w:w="600" w:type="dxa"/>
          </w:tcPr>
          <w:p w14:paraId="4AEED050" w14:textId="77777777" w:rsidR="00FD4AA5" w:rsidRDefault="00FD4AA5" w:rsidP="00D94A5B">
            <w:pPr>
              <w:pStyle w:val="OtherTableBody"/>
            </w:pPr>
          </w:p>
        </w:tc>
        <w:tc>
          <w:tcPr>
            <w:tcW w:w="600" w:type="dxa"/>
          </w:tcPr>
          <w:p w14:paraId="46BA627B" w14:textId="77777777" w:rsidR="00FD4AA5" w:rsidRDefault="00FD4AA5" w:rsidP="00D94A5B">
            <w:pPr>
              <w:pStyle w:val="OtherTableBody"/>
            </w:pPr>
            <w:r>
              <w:t>CWE</w:t>
            </w:r>
          </w:p>
        </w:tc>
        <w:tc>
          <w:tcPr>
            <w:tcW w:w="700" w:type="dxa"/>
          </w:tcPr>
          <w:p w14:paraId="7760E538" w14:textId="77777777" w:rsidR="00FD4AA5" w:rsidRDefault="00FD4AA5" w:rsidP="00D94A5B">
            <w:pPr>
              <w:pStyle w:val="OtherTableBody"/>
            </w:pPr>
          </w:p>
        </w:tc>
        <w:tc>
          <w:tcPr>
            <w:tcW w:w="600" w:type="dxa"/>
          </w:tcPr>
          <w:p w14:paraId="5B467BB2" w14:textId="77777777" w:rsidR="00FD4AA5" w:rsidRDefault="00FD4AA5" w:rsidP="00D94A5B">
            <w:pPr>
              <w:pStyle w:val="OtherTableBody"/>
            </w:pPr>
            <w:r>
              <w:t>0742</w:t>
            </w:r>
          </w:p>
        </w:tc>
        <w:tc>
          <w:tcPr>
            <w:tcW w:w="900" w:type="dxa"/>
          </w:tcPr>
          <w:p w14:paraId="3A043A4D" w14:textId="77777777" w:rsidR="00FD4AA5" w:rsidRDefault="00FD4AA5" w:rsidP="00D94A5B">
            <w:pPr>
              <w:pStyle w:val="OtherTableBody"/>
            </w:pPr>
            <w:r>
              <w:t>6.5.3</w:t>
            </w:r>
          </w:p>
        </w:tc>
      </w:tr>
      <w:tr w:rsidR="00FD4AA5" w14:paraId="2238C727" w14:textId="77777777" w:rsidTr="00D94A5B">
        <w:trPr>
          <w:tblHeader/>
        </w:trPr>
        <w:tc>
          <w:tcPr>
            <w:tcW w:w="3500" w:type="dxa"/>
          </w:tcPr>
          <w:p w14:paraId="007C452A" w14:textId="77777777" w:rsidR="00FD4AA5" w:rsidRDefault="00FD4AA5" w:rsidP="00D94A5B">
            <w:pPr>
              <w:pStyle w:val="OtherTableBody"/>
            </w:pPr>
            <w:r>
              <w:t>Status Gender</w:t>
            </w:r>
          </w:p>
        </w:tc>
        <w:tc>
          <w:tcPr>
            <w:tcW w:w="700" w:type="dxa"/>
          </w:tcPr>
          <w:p w14:paraId="3A761C19" w14:textId="77777777" w:rsidR="00FD4AA5" w:rsidRDefault="00FD4AA5" w:rsidP="00D94A5B">
            <w:pPr>
              <w:pStyle w:val="OtherTableBody"/>
            </w:pPr>
            <w:r>
              <w:t>02169</w:t>
            </w:r>
          </w:p>
        </w:tc>
        <w:tc>
          <w:tcPr>
            <w:tcW w:w="600" w:type="dxa"/>
          </w:tcPr>
          <w:p w14:paraId="6020BBA1" w14:textId="77777777" w:rsidR="00FD4AA5" w:rsidRDefault="00FD4AA5" w:rsidP="00D94A5B">
            <w:pPr>
              <w:pStyle w:val="OtherTableBody"/>
            </w:pPr>
            <w:r>
              <w:t>DRG</w:t>
            </w:r>
          </w:p>
        </w:tc>
        <w:tc>
          <w:tcPr>
            <w:tcW w:w="600" w:type="dxa"/>
          </w:tcPr>
          <w:p w14:paraId="62CAFEE8" w14:textId="77777777" w:rsidR="00FD4AA5" w:rsidRDefault="00FD4AA5" w:rsidP="00D94A5B">
            <w:pPr>
              <w:pStyle w:val="OtherTableBody"/>
            </w:pPr>
            <w:r>
              <w:t>26</w:t>
            </w:r>
          </w:p>
        </w:tc>
        <w:tc>
          <w:tcPr>
            <w:tcW w:w="600" w:type="dxa"/>
          </w:tcPr>
          <w:p w14:paraId="20A1E7F2" w14:textId="77777777" w:rsidR="00FD4AA5" w:rsidRDefault="00FD4AA5" w:rsidP="00D94A5B">
            <w:pPr>
              <w:pStyle w:val="OtherTableBody"/>
            </w:pPr>
            <w:r>
              <w:t>..</w:t>
            </w:r>
          </w:p>
        </w:tc>
        <w:tc>
          <w:tcPr>
            <w:tcW w:w="600" w:type="dxa"/>
          </w:tcPr>
          <w:p w14:paraId="7E4BE456" w14:textId="77777777" w:rsidR="00FD4AA5" w:rsidRDefault="00FD4AA5" w:rsidP="00D94A5B">
            <w:pPr>
              <w:pStyle w:val="OtherTableBody"/>
            </w:pPr>
          </w:p>
        </w:tc>
        <w:tc>
          <w:tcPr>
            <w:tcW w:w="600" w:type="dxa"/>
          </w:tcPr>
          <w:p w14:paraId="4083A4A3" w14:textId="77777777" w:rsidR="00FD4AA5" w:rsidRDefault="00FD4AA5" w:rsidP="00D94A5B">
            <w:pPr>
              <w:pStyle w:val="OtherTableBody"/>
            </w:pPr>
            <w:r>
              <w:t>CWE</w:t>
            </w:r>
          </w:p>
        </w:tc>
        <w:tc>
          <w:tcPr>
            <w:tcW w:w="700" w:type="dxa"/>
          </w:tcPr>
          <w:p w14:paraId="154FE28D" w14:textId="77777777" w:rsidR="00FD4AA5" w:rsidRDefault="00FD4AA5" w:rsidP="00D94A5B">
            <w:pPr>
              <w:pStyle w:val="OtherTableBody"/>
            </w:pPr>
          </w:p>
        </w:tc>
        <w:tc>
          <w:tcPr>
            <w:tcW w:w="600" w:type="dxa"/>
          </w:tcPr>
          <w:p w14:paraId="34B2ECD4" w14:textId="77777777" w:rsidR="00FD4AA5" w:rsidRDefault="00FD4AA5" w:rsidP="00D94A5B">
            <w:pPr>
              <w:pStyle w:val="OtherTableBody"/>
            </w:pPr>
            <w:r>
              <w:t>0749</w:t>
            </w:r>
          </w:p>
        </w:tc>
        <w:tc>
          <w:tcPr>
            <w:tcW w:w="900" w:type="dxa"/>
          </w:tcPr>
          <w:p w14:paraId="4F343DEF" w14:textId="77777777" w:rsidR="00FD4AA5" w:rsidRDefault="00FD4AA5" w:rsidP="00D94A5B">
            <w:pPr>
              <w:pStyle w:val="OtherTableBody"/>
            </w:pPr>
            <w:r>
              <w:t>6.5.3</w:t>
            </w:r>
          </w:p>
        </w:tc>
      </w:tr>
      <w:tr w:rsidR="00FD4AA5" w14:paraId="7240ECD2" w14:textId="77777777" w:rsidTr="00D94A5B">
        <w:trPr>
          <w:tblHeader/>
        </w:trPr>
        <w:tc>
          <w:tcPr>
            <w:tcW w:w="3500" w:type="dxa"/>
          </w:tcPr>
          <w:p w14:paraId="773CE806" w14:textId="77777777" w:rsidR="00FD4AA5" w:rsidRDefault="00FD4AA5" w:rsidP="00D94A5B">
            <w:pPr>
              <w:pStyle w:val="OtherTableBody"/>
            </w:pPr>
            <w:r>
              <w:t>Status Length of Stay</w:t>
            </w:r>
          </w:p>
        </w:tc>
        <w:tc>
          <w:tcPr>
            <w:tcW w:w="700" w:type="dxa"/>
          </w:tcPr>
          <w:p w14:paraId="769E2B9B" w14:textId="77777777" w:rsidR="00FD4AA5" w:rsidRDefault="00FD4AA5" w:rsidP="00D94A5B">
            <w:pPr>
              <w:pStyle w:val="OtherTableBody"/>
            </w:pPr>
            <w:r>
              <w:t>02171</w:t>
            </w:r>
          </w:p>
        </w:tc>
        <w:tc>
          <w:tcPr>
            <w:tcW w:w="600" w:type="dxa"/>
          </w:tcPr>
          <w:p w14:paraId="2CFBDC36" w14:textId="77777777" w:rsidR="00FD4AA5" w:rsidRDefault="00FD4AA5" w:rsidP="00D94A5B">
            <w:pPr>
              <w:pStyle w:val="OtherTableBody"/>
            </w:pPr>
            <w:r>
              <w:t>DRG</w:t>
            </w:r>
          </w:p>
        </w:tc>
        <w:tc>
          <w:tcPr>
            <w:tcW w:w="600" w:type="dxa"/>
          </w:tcPr>
          <w:p w14:paraId="553BC3AE" w14:textId="77777777" w:rsidR="00FD4AA5" w:rsidRDefault="00FD4AA5" w:rsidP="00D94A5B">
            <w:pPr>
              <w:pStyle w:val="OtherTableBody"/>
            </w:pPr>
            <w:r>
              <w:t>28</w:t>
            </w:r>
          </w:p>
        </w:tc>
        <w:tc>
          <w:tcPr>
            <w:tcW w:w="600" w:type="dxa"/>
          </w:tcPr>
          <w:p w14:paraId="70CECFA9" w14:textId="77777777" w:rsidR="00FD4AA5" w:rsidRDefault="00FD4AA5" w:rsidP="00D94A5B">
            <w:pPr>
              <w:pStyle w:val="OtherTableBody"/>
            </w:pPr>
            <w:r>
              <w:t>..</w:t>
            </w:r>
          </w:p>
        </w:tc>
        <w:tc>
          <w:tcPr>
            <w:tcW w:w="600" w:type="dxa"/>
          </w:tcPr>
          <w:p w14:paraId="49018459" w14:textId="77777777" w:rsidR="00FD4AA5" w:rsidRDefault="00FD4AA5" w:rsidP="00D94A5B">
            <w:pPr>
              <w:pStyle w:val="OtherTableBody"/>
            </w:pPr>
          </w:p>
        </w:tc>
        <w:tc>
          <w:tcPr>
            <w:tcW w:w="600" w:type="dxa"/>
          </w:tcPr>
          <w:p w14:paraId="5A3F3135" w14:textId="77777777" w:rsidR="00FD4AA5" w:rsidRDefault="00FD4AA5" w:rsidP="00D94A5B">
            <w:pPr>
              <w:pStyle w:val="OtherTableBody"/>
            </w:pPr>
            <w:r>
              <w:t>CWE</w:t>
            </w:r>
          </w:p>
        </w:tc>
        <w:tc>
          <w:tcPr>
            <w:tcW w:w="700" w:type="dxa"/>
          </w:tcPr>
          <w:p w14:paraId="454FA727" w14:textId="77777777" w:rsidR="00FD4AA5" w:rsidRDefault="00FD4AA5" w:rsidP="00D94A5B">
            <w:pPr>
              <w:pStyle w:val="OtherTableBody"/>
            </w:pPr>
          </w:p>
        </w:tc>
        <w:tc>
          <w:tcPr>
            <w:tcW w:w="600" w:type="dxa"/>
          </w:tcPr>
          <w:p w14:paraId="1BCC6866" w14:textId="77777777" w:rsidR="00FD4AA5" w:rsidRDefault="00FD4AA5" w:rsidP="00D94A5B">
            <w:pPr>
              <w:pStyle w:val="OtherTableBody"/>
            </w:pPr>
            <w:r>
              <w:t>0749</w:t>
            </w:r>
          </w:p>
        </w:tc>
        <w:tc>
          <w:tcPr>
            <w:tcW w:w="900" w:type="dxa"/>
          </w:tcPr>
          <w:p w14:paraId="0BCDD3BF" w14:textId="77777777" w:rsidR="00FD4AA5" w:rsidRDefault="00FD4AA5" w:rsidP="00D94A5B">
            <w:pPr>
              <w:pStyle w:val="OtherTableBody"/>
            </w:pPr>
            <w:r>
              <w:t>6.5.3</w:t>
            </w:r>
          </w:p>
        </w:tc>
      </w:tr>
      <w:tr w:rsidR="00FD4AA5" w14:paraId="70DDC216" w14:textId="77777777" w:rsidTr="00D94A5B">
        <w:trPr>
          <w:tblHeader/>
        </w:trPr>
        <w:tc>
          <w:tcPr>
            <w:tcW w:w="3500" w:type="dxa"/>
          </w:tcPr>
          <w:p w14:paraId="3FCA3B76" w14:textId="77777777" w:rsidR="00FD4AA5" w:rsidRDefault="00FD4AA5" w:rsidP="00D94A5B">
            <w:pPr>
              <w:pStyle w:val="OtherTableBody"/>
            </w:pPr>
            <w:r>
              <w:t>Status Patient</w:t>
            </w:r>
          </w:p>
        </w:tc>
        <w:tc>
          <w:tcPr>
            <w:tcW w:w="700" w:type="dxa"/>
          </w:tcPr>
          <w:p w14:paraId="4C57EB6B" w14:textId="77777777" w:rsidR="00FD4AA5" w:rsidRDefault="00FD4AA5" w:rsidP="00D94A5B">
            <w:pPr>
              <w:pStyle w:val="OtherTableBody"/>
            </w:pPr>
            <w:r>
              <w:t>02161</w:t>
            </w:r>
          </w:p>
        </w:tc>
        <w:tc>
          <w:tcPr>
            <w:tcW w:w="600" w:type="dxa"/>
          </w:tcPr>
          <w:p w14:paraId="63EF41A2" w14:textId="77777777" w:rsidR="00FD4AA5" w:rsidRDefault="00FD4AA5" w:rsidP="00D94A5B">
            <w:pPr>
              <w:pStyle w:val="OtherTableBody"/>
            </w:pPr>
            <w:r>
              <w:t>DRG</w:t>
            </w:r>
          </w:p>
        </w:tc>
        <w:tc>
          <w:tcPr>
            <w:tcW w:w="600" w:type="dxa"/>
          </w:tcPr>
          <w:p w14:paraId="6CB5D4EA" w14:textId="77777777" w:rsidR="00FD4AA5" w:rsidRDefault="00FD4AA5" w:rsidP="00D94A5B">
            <w:pPr>
              <w:pStyle w:val="OtherTableBody"/>
            </w:pPr>
            <w:r>
              <w:t>17</w:t>
            </w:r>
          </w:p>
        </w:tc>
        <w:tc>
          <w:tcPr>
            <w:tcW w:w="600" w:type="dxa"/>
          </w:tcPr>
          <w:p w14:paraId="16B618E2" w14:textId="77777777" w:rsidR="00FD4AA5" w:rsidRDefault="00FD4AA5" w:rsidP="00D94A5B">
            <w:pPr>
              <w:pStyle w:val="OtherTableBody"/>
            </w:pPr>
            <w:r>
              <w:t>..</w:t>
            </w:r>
          </w:p>
        </w:tc>
        <w:tc>
          <w:tcPr>
            <w:tcW w:w="600" w:type="dxa"/>
          </w:tcPr>
          <w:p w14:paraId="62E563F3" w14:textId="77777777" w:rsidR="00FD4AA5" w:rsidRDefault="00FD4AA5" w:rsidP="00D94A5B">
            <w:pPr>
              <w:pStyle w:val="OtherTableBody"/>
            </w:pPr>
          </w:p>
        </w:tc>
        <w:tc>
          <w:tcPr>
            <w:tcW w:w="600" w:type="dxa"/>
          </w:tcPr>
          <w:p w14:paraId="153856EB" w14:textId="77777777" w:rsidR="00FD4AA5" w:rsidRDefault="00FD4AA5" w:rsidP="00D94A5B">
            <w:pPr>
              <w:pStyle w:val="OtherTableBody"/>
            </w:pPr>
            <w:r>
              <w:t>CWE</w:t>
            </w:r>
          </w:p>
        </w:tc>
        <w:tc>
          <w:tcPr>
            <w:tcW w:w="700" w:type="dxa"/>
          </w:tcPr>
          <w:p w14:paraId="2D6B2F98" w14:textId="77777777" w:rsidR="00FD4AA5" w:rsidRDefault="00FD4AA5" w:rsidP="00D94A5B">
            <w:pPr>
              <w:pStyle w:val="OtherTableBody"/>
            </w:pPr>
          </w:p>
        </w:tc>
        <w:tc>
          <w:tcPr>
            <w:tcW w:w="600" w:type="dxa"/>
          </w:tcPr>
          <w:p w14:paraId="040D92DE" w14:textId="77777777" w:rsidR="00FD4AA5" w:rsidRDefault="00FD4AA5" w:rsidP="00D94A5B">
            <w:pPr>
              <w:pStyle w:val="OtherTableBody"/>
            </w:pPr>
            <w:r>
              <w:t>0739</w:t>
            </w:r>
          </w:p>
        </w:tc>
        <w:tc>
          <w:tcPr>
            <w:tcW w:w="900" w:type="dxa"/>
          </w:tcPr>
          <w:p w14:paraId="17C80E6A" w14:textId="77777777" w:rsidR="00FD4AA5" w:rsidRDefault="00FD4AA5" w:rsidP="00D94A5B">
            <w:pPr>
              <w:pStyle w:val="OtherTableBody"/>
            </w:pPr>
            <w:r>
              <w:t>6.5.3</w:t>
            </w:r>
          </w:p>
        </w:tc>
      </w:tr>
      <w:tr w:rsidR="00FD4AA5" w14:paraId="138FBB5D" w14:textId="77777777" w:rsidTr="00D94A5B">
        <w:trPr>
          <w:tblHeader/>
        </w:trPr>
        <w:tc>
          <w:tcPr>
            <w:tcW w:w="3500" w:type="dxa"/>
          </w:tcPr>
          <w:p w14:paraId="066BAE12" w14:textId="77777777" w:rsidR="00FD4AA5" w:rsidRDefault="00FD4AA5" w:rsidP="00D94A5B">
            <w:pPr>
              <w:pStyle w:val="OtherTableBody"/>
            </w:pPr>
            <w:r>
              <w:t>Status Respiration Minutes</w:t>
            </w:r>
          </w:p>
        </w:tc>
        <w:tc>
          <w:tcPr>
            <w:tcW w:w="700" w:type="dxa"/>
          </w:tcPr>
          <w:p w14:paraId="6C01A78D" w14:textId="77777777" w:rsidR="00FD4AA5" w:rsidRDefault="00FD4AA5" w:rsidP="00D94A5B">
            <w:pPr>
              <w:pStyle w:val="OtherTableBody"/>
            </w:pPr>
            <w:r>
              <w:t>02175</w:t>
            </w:r>
          </w:p>
        </w:tc>
        <w:tc>
          <w:tcPr>
            <w:tcW w:w="600" w:type="dxa"/>
          </w:tcPr>
          <w:p w14:paraId="1685C336" w14:textId="77777777" w:rsidR="00FD4AA5" w:rsidRDefault="00FD4AA5" w:rsidP="00D94A5B">
            <w:pPr>
              <w:pStyle w:val="OtherTableBody"/>
            </w:pPr>
            <w:r>
              <w:t>DRG</w:t>
            </w:r>
          </w:p>
        </w:tc>
        <w:tc>
          <w:tcPr>
            <w:tcW w:w="600" w:type="dxa"/>
          </w:tcPr>
          <w:p w14:paraId="249EB32E" w14:textId="77777777" w:rsidR="00FD4AA5" w:rsidRDefault="00FD4AA5" w:rsidP="00D94A5B">
            <w:pPr>
              <w:pStyle w:val="OtherTableBody"/>
            </w:pPr>
            <w:r>
              <w:t>32</w:t>
            </w:r>
          </w:p>
        </w:tc>
        <w:tc>
          <w:tcPr>
            <w:tcW w:w="600" w:type="dxa"/>
          </w:tcPr>
          <w:p w14:paraId="774CA6E7" w14:textId="77777777" w:rsidR="00FD4AA5" w:rsidRDefault="00FD4AA5" w:rsidP="00D94A5B">
            <w:pPr>
              <w:pStyle w:val="OtherTableBody"/>
            </w:pPr>
            <w:r>
              <w:t>..</w:t>
            </w:r>
          </w:p>
        </w:tc>
        <w:tc>
          <w:tcPr>
            <w:tcW w:w="600" w:type="dxa"/>
          </w:tcPr>
          <w:p w14:paraId="52ABD8CA" w14:textId="77777777" w:rsidR="00FD4AA5" w:rsidRDefault="00FD4AA5" w:rsidP="00D94A5B">
            <w:pPr>
              <w:pStyle w:val="OtherTableBody"/>
            </w:pPr>
          </w:p>
        </w:tc>
        <w:tc>
          <w:tcPr>
            <w:tcW w:w="600" w:type="dxa"/>
          </w:tcPr>
          <w:p w14:paraId="25A89460" w14:textId="77777777" w:rsidR="00FD4AA5" w:rsidRDefault="00FD4AA5" w:rsidP="00D94A5B">
            <w:pPr>
              <w:pStyle w:val="OtherTableBody"/>
            </w:pPr>
            <w:r>
              <w:t>CWE</w:t>
            </w:r>
          </w:p>
        </w:tc>
        <w:tc>
          <w:tcPr>
            <w:tcW w:w="700" w:type="dxa"/>
          </w:tcPr>
          <w:p w14:paraId="4F50FC4B" w14:textId="77777777" w:rsidR="00FD4AA5" w:rsidRDefault="00FD4AA5" w:rsidP="00D94A5B">
            <w:pPr>
              <w:pStyle w:val="OtherTableBody"/>
            </w:pPr>
          </w:p>
        </w:tc>
        <w:tc>
          <w:tcPr>
            <w:tcW w:w="600" w:type="dxa"/>
          </w:tcPr>
          <w:p w14:paraId="70EBA5C8" w14:textId="77777777" w:rsidR="00FD4AA5" w:rsidRDefault="00FD4AA5" w:rsidP="00D94A5B">
            <w:pPr>
              <w:pStyle w:val="OtherTableBody"/>
            </w:pPr>
            <w:r>
              <w:t>0757</w:t>
            </w:r>
          </w:p>
        </w:tc>
        <w:tc>
          <w:tcPr>
            <w:tcW w:w="900" w:type="dxa"/>
          </w:tcPr>
          <w:p w14:paraId="1B43D003" w14:textId="77777777" w:rsidR="00FD4AA5" w:rsidRDefault="00FD4AA5" w:rsidP="00D94A5B">
            <w:pPr>
              <w:pStyle w:val="OtherTableBody"/>
            </w:pPr>
            <w:r>
              <w:t>6.5.3</w:t>
            </w:r>
          </w:p>
        </w:tc>
      </w:tr>
      <w:tr w:rsidR="00FD4AA5" w14:paraId="709A3D9C" w14:textId="77777777" w:rsidTr="00D94A5B">
        <w:trPr>
          <w:tblHeader/>
        </w:trPr>
        <w:tc>
          <w:tcPr>
            <w:tcW w:w="3500" w:type="dxa"/>
          </w:tcPr>
          <w:p w14:paraId="0C13A213" w14:textId="77777777" w:rsidR="00FD4AA5" w:rsidRDefault="00FD4AA5" w:rsidP="00D94A5B">
            <w:pPr>
              <w:pStyle w:val="OtherTableBody"/>
            </w:pPr>
            <w:r>
              <w:t>Status Same Day Flag</w:t>
            </w:r>
          </w:p>
        </w:tc>
        <w:tc>
          <w:tcPr>
            <w:tcW w:w="700" w:type="dxa"/>
          </w:tcPr>
          <w:p w14:paraId="683D6AB9" w14:textId="77777777" w:rsidR="00FD4AA5" w:rsidRDefault="00FD4AA5" w:rsidP="00D94A5B">
            <w:pPr>
              <w:pStyle w:val="OtherTableBody"/>
            </w:pPr>
            <w:r>
              <w:t>02172</w:t>
            </w:r>
          </w:p>
        </w:tc>
        <w:tc>
          <w:tcPr>
            <w:tcW w:w="600" w:type="dxa"/>
          </w:tcPr>
          <w:p w14:paraId="17342169" w14:textId="77777777" w:rsidR="00FD4AA5" w:rsidRDefault="00FD4AA5" w:rsidP="00D94A5B">
            <w:pPr>
              <w:pStyle w:val="OtherTableBody"/>
            </w:pPr>
            <w:r>
              <w:t>DRG</w:t>
            </w:r>
          </w:p>
        </w:tc>
        <w:tc>
          <w:tcPr>
            <w:tcW w:w="600" w:type="dxa"/>
          </w:tcPr>
          <w:p w14:paraId="45F289B1" w14:textId="77777777" w:rsidR="00FD4AA5" w:rsidRDefault="00FD4AA5" w:rsidP="00D94A5B">
            <w:pPr>
              <w:pStyle w:val="OtherTableBody"/>
            </w:pPr>
            <w:r>
              <w:t>29</w:t>
            </w:r>
          </w:p>
        </w:tc>
        <w:tc>
          <w:tcPr>
            <w:tcW w:w="600" w:type="dxa"/>
          </w:tcPr>
          <w:p w14:paraId="04992F42" w14:textId="77777777" w:rsidR="00FD4AA5" w:rsidRDefault="00FD4AA5" w:rsidP="00D94A5B">
            <w:pPr>
              <w:pStyle w:val="OtherTableBody"/>
            </w:pPr>
            <w:r>
              <w:t>..</w:t>
            </w:r>
          </w:p>
        </w:tc>
        <w:tc>
          <w:tcPr>
            <w:tcW w:w="600" w:type="dxa"/>
          </w:tcPr>
          <w:p w14:paraId="03B6B64C" w14:textId="77777777" w:rsidR="00FD4AA5" w:rsidRDefault="00FD4AA5" w:rsidP="00D94A5B">
            <w:pPr>
              <w:pStyle w:val="OtherTableBody"/>
            </w:pPr>
          </w:p>
        </w:tc>
        <w:tc>
          <w:tcPr>
            <w:tcW w:w="600" w:type="dxa"/>
          </w:tcPr>
          <w:p w14:paraId="137C2162" w14:textId="77777777" w:rsidR="00FD4AA5" w:rsidRDefault="00FD4AA5" w:rsidP="00D94A5B">
            <w:pPr>
              <w:pStyle w:val="OtherTableBody"/>
            </w:pPr>
            <w:r>
              <w:t>CWE</w:t>
            </w:r>
          </w:p>
        </w:tc>
        <w:tc>
          <w:tcPr>
            <w:tcW w:w="700" w:type="dxa"/>
          </w:tcPr>
          <w:p w14:paraId="1C1960AE" w14:textId="77777777" w:rsidR="00FD4AA5" w:rsidRDefault="00FD4AA5" w:rsidP="00D94A5B">
            <w:pPr>
              <w:pStyle w:val="OtherTableBody"/>
            </w:pPr>
          </w:p>
        </w:tc>
        <w:tc>
          <w:tcPr>
            <w:tcW w:w="600" w:type="dxa"/>
          </w:tcPr>
          <w:p w14:paraId="149EAFE8" w14:textId="77777777" w:rsidR="00FD4AA5" w:rsidRDefault="00FD4AA5" w:rsidP="00D94A5B">
            <w:pPr>
              <w:pStyle w:val="OtherTableBody"/>
            </w:pPr>
            <w:r>
              <w:t>0749</w:t>
            </w:r>
          </w:p>
        </w:tc>
        <w:tc>
          <w:tcPr>
            <w:tcW w:w="900" w:type="dxa"/>
          </w:tcPr>
          <w:p w14:paraId="26CF0FB4" w14:textId="77777777" w:rsidR="00FD4AA5" w:rsidRDefault="00FD4AA5" w:rsidP="00D94A5B">
            <w:pPr>
              <w:pStyle w:val="OtherTableBody"/>
            </w:pPr>
            <w:r>
              <w:t>6.5.3</w:t>
            </w:r>
          </w:p>
        </w:tc>
      </w:tr>
      <w:tr w:rsidR="00FD4AA5" w14:paraId="0FBE2AE9" w14:textId="77777777" w:rsidTr="00D94A5B">
        <w:trPr>
          <w:tblHeader/>
        </w:trPr>
        <w:tc>
          <w:tcPr>
            <w:tcW w:w="3500" w:type="dxa"/>
          </w:tcPr>
          <w:p w14:paraId="683A85FA" w14:textId="77777777" w:rsidR="00FD4AA5" w:rsidRDefault="00FD4AA5" w:rsidP="00D94A5B">
            <w:pPr>
              <w:pStyle w:val="OtherTableBody"/>
            </w:pPr>
            <w:r>
              <w:t>Status Separation Mode</w:t>
            </w:r>
          </w:p>
        </w:tc>
        <w:tc>
          <w:tcPr>
            <w:tcW w:w="700" w:type="dxa"/>
          </w:tcPr>
          <w:p w14:paraId="2832AED9" w14:textId="77777777" w:rsidR="00FD4AA5" w:rsidRDefault="00FD4AA5" w:rsidP="00D94A5B">
            <w:pPr>
              <w:pStyle w:val="OtherTableBody"/>
            </w:pPr>
            <w:r>
              <w:t>02173</w:t>
            </w:r>
          </w:p>
        </w:tc>
        <w:tc>
          <w:tcPr>
            <w:tcW w:w="600" w:type="dxa"/>
          </w:tcPr>
          <w:p w14:paraId="3B6A8B4E" w14:textId="77777777" w:rsidR="00FD4AA5" w:rsidRDefault="00FD4AA5" w:rsidP="00D94A5B">
            <w:pPr>
              <w:pStyle w:val="OtherTableBody"/>
            </w:pPr>
            <w:r>
              <w:t>DRG</w:t>
            </w:r>
          </w:p>
        </w:tc>
        <w:tc>
          <w:tcPr>
            <w:tcW w:w="600" w:type="dxa"/>
          </w:tcPr>
          <w:p w14:paraId="016F0C53" w14:textId="77777777" w:rsidR="00FD4AA5" w:rsidRDefault="00FD4AA5" w:rsidP="00D94A5B">
            <w:pPr>
              <w:pStyle w:val="OtherTableBody"/>
            </w:pPr>
            <w:r>
              <w:t>30</w:t>
            </w:r>
          </w:p>
        </w:tc>
        <w:tc>
          <w:tcPr>
            <w:tcW w:w="600" w:type="dxa"/>
          </w:tcPr>
          <w:p w14:paraId="1C388F97" w14:textId="77777777" w:rsidR="00FD4AA5" w:rsidRDefault="00FD4AA5" w:rsidP="00D94A5B">
            <w:pPr>
              <w:pStyle w:val="OtherTableBody"/>
            </w:pPr>
            <w:r>
              <w:t>..</w:t>
            </w:r>
          </w:p>
        </w:tc>
        <w:tc>
          <w:tcPr>
            <w:tcW w:w="600" w:type="dxa"/>
          </w:tcPr>
          <w:p w14:paraId="40E9599D" w14:textId="77777777" w:rsidR="00FD4AA5" w:rsidRDefault="00FD4AA5" w:rsidP="00D94A5B">
            <w:pPr>
              <w:pStyle w:val="OtherTableBody"/>
            </w:pPr>
          </w:p>
        </w:tc>
        <w:tc>
          <w:tcPr>
            <w:tcW w:w="600" w:type="dxa"/>
          </w:tcPr>
          <w:p w14:paraId="531FC57F" w14:textId="77777777" w:rsidR="00FD4AA5" w:rsidRDefault="00FD4AA5" w:rsidP="00D94A5B">
            <w:pPr>
              <w:pStyle w:val="OtherTableBody"/>
            </w:pPr>
            <w:r>
              <w:t>CWE</w:t>
            </w:r>
          </w:p>
        </w:tc>
        <w:tc>
          <w:tcPr>
            <w:tcW w:w="700" w:type="dxa"/>
          </w:tcPr>
          <w:p w14:paraId="04E8790D" w14:textId="77777777" w:rsidR="00FD4AA5" w:rsidRDefault="00FD4AA5" w:rsidP="00D94A5B">
            <w:pPr>
              <w:pStyle w:val="OtherTableBody"/>
            </w:pPr>
          </w:p>
        </w:tc>
        <w:tc>
          <w:tcPr>
            <w:tcW w:w="600" w:type="dxa"/>
          </w:tcPr>
          <w:p w14:paraId="65788804" w14:textId="77777777" w:rsidR="00FD4AA5" w:rsidRDefault="00FD4AA5" w:rsidP="00D94A5B">
            <w:pPr>
              <w:pStyle w:val="OtherTableBody"/>
            </w:pPr>
            <w:r>
              <w:t>0749</w:t>
            </w:r>
          </w:p>
        </w:tc>
        <w:tc>
          <w:tcPr>
            <w:tcW w:w="900" w:type="dxa"/>
          </w:tcPr>
          <w:p w14:paraId="5C06E64E" w14:textId="77777777" w:rsidR="00FD4AA5" w:rsidRDefault="00FD4AA5" w:rsidP="00D94A5B">
            <w:pPr>
              <w:pStyle w:val="OtherTableBody"/>
            </w:pPr>
            <w:r>
              <w:t>6.5.3</w:t>
            </w:r>
          </w:p>
        </w:tc>
      </w:tr>
      <w:tr w:rsidR="00FD4AA5" w14:paraId="6DE6C23E" w14:textId="77777777" w:rsidTr="00D94A5B">
        <w:trPr>
          <w:tblHeader/>
        </w:trPr>
        <w:tc>
          <w:tcPr>
            <w:tcW w:w="3500" w:type="dxa"/>
          </w:tcPr>
          <w:p w14:paraId="0D80E7B1" w14:textId="77777777" w:rsidR="00FD4AA5" w:rsidRDefault="00FD4AA5" w:rsidP="00D94A5B">
            <w:pPr>
              <w:pStyle w:val="OtherTableBody"/>
            </w:pPr>
            <w:r>
              <w:t>Status Weight at Birth</w:t>
            </w:r>
          </w:p>
        </w:tc>
        <w:tc>
          <w:tcPr>
            <w:tcW w:w="700" w:type="dxa"/>
          </w:tcPr>
          <w:p w14:paraId="254529E0" w14:textId="77777777" w:rsidR="00FD4AA5" w:rsidRDefault="00FD4AA5" w:rsidP="00D94A5B">
            <w:pPr>
              <w:pStyle w:val="OtherTableBody"/>
            </w:pPr>
            <w:r>
              <w:t>02174</w:t>
            </w:r>
          </w:p>
        </w:tc>
        <w:tc>
          <w:tcPr>
            <w:tcW w:w="600" w:type="dxa"/>
          </w:tcPr>
          <w:p w14:paraId="69642F2B" w14:textId="77777777" w:rsidR="00FD4AA5" w:rsidRDefault="00FD4AA5" w:rsidP="00D94A5B">
            <w:pPr>
              <w:pStyle w:val="OtherTableBody"/>
            </w:pPr>
            <w:r>
              <w:t>DRG</w:t>
            </w:r>
          </w:p>
        </w:tc>
        <w:tc>
          <w:tcPr>
            <w:tcW w:w="600" w:type="dxa"/>
          </w:tcPr>
          <w:p w14:paraId="437278AF" w14:textId="77777777" w:rsidR="00FD4AA5" w:rsidRDefault="00FD4AA5" w:rsidP="00D94A5B">
            <w:pPr>
              <w:pStyle w:val="OtherTableBody"/>
            </w:pPr>
            <w:r>
              <w:t>31</w:t>
            </w:r>
          </w:p>
        </w:tc>
        <w:tc>
          <w:tcPr>
            <w:tcW w:w="600" w:type="dxa"/>
          </w:tcPr>
          <w:p w14:paraId="198CB947" w14:textId="77777777" w:rsidR="00FD4AA5" w:rsidRDefault="00FD4AA5" w:rsidP="00D94A5B">
            <w:pPr>
              <w:pStyle w:val="OtherTableBody"/>
            </w:pPr>
            <w:r>
              <w:t>..</w:t>
            </w:r>
          </w:p>
        </w:tc>
        <w:tc>
          <w:tcPr>
            <w:tcW w:w="600" w:type="dxa"/>
          </w:tcPr>
          <w:p w14:paraId="46AC9B41" w14:textId="77777777" w:rsidR="00FD4AA5" w:rsidRDefault="00FD4AA5" w:rsidP="00D94A5B">
            <w:pPr>
              <w:pStyle w:val="OtherTableBody"/>
            </w:pPr>
          </w:p>
        </w:tc>
        <w:tc>
          <w:tcPr>
            <w:tcW w:w="600" w:type="dxa"/>
          </w:tcPr>
          <w:p w14:paraId="66CCEADF" w14:textId="77777777" w:rsidR="00FD4AA5" w:rsidRDefault="00FD4AA5" w:rsidP="00D94A5B">
            <w:pPr>
              <w:pStyle w:val="OtherTableBody"/>
            </w:pPr>
            <w:r>
              <w:t>CWE</w:t>
            </w:r>
          </w:p>
        </w:tc>
        <w:tc>
          <w:tcPr>
            <w:tcW w:w="700" w:type="dxa"/>
          </w:tcPr>
          <w:p w14:paraId="5E5B5A2E" w14:textId="77777777" w:rsidR="00FD4AA5" w:rsidRDefault="00FD4AA5" w:rsidP="00D94A5B">
            <w:pPr>
              <w:pStyle w:val="OtherTableBody"/>
            </w:pPr>
          </w:p>
        </w:tc>
        <w:tc>
          <w:tcPr>
            <w:tcW w:w="600" w:type="dxa"/>
          </w:tcPr>
          <w:p w14:paraId="719F8980" w14:textId="77777777" w:rsidR="00FD4AA5" w:rsidRDefault="00FD4AA5" w:rsidP="00D94A5B">
            <w:pPr>
              <w:pStyle w:val="OtherTableBody"/>
            </w:pPr>
            <w:r>
              <w:t>0755</w:t>
            </w:r>
          </w:p>
        </w:tc>
        <w:tc>
          <w:tcPr>
            <w:tcW w:w="900" w:type="dxa"/>
          </w:tcPr>
          <w:p w14:paraId="106AD7D5" w14:textId="77777777" w:rsidR="00FD4AA5" w:rsidRDefault="00FD4AA5" w:rsidP="00D94A5B">
            <w:pPr>
              <w:pStyle w:val="OtherTableBody"/>
            </w:pPr>
            <w:r>
              <w:t>6.5.3</w:t>
            </w:r>
          </w:p>
        </w:tc>
      </w:tr>
      <w:tr w:rsidR="00FD4AA5" w14:paraId="6937B73F" w14:textId="77777777" w:rsidTr="00D94A5B">
        <w:trPr>
          <w:tblHeader/>
        </w:trPr>
        <w:tc>
          <w:tcPr>
            <w:tcW w:w="3500" w:type="dxa"/>
          </w:tcPr>
          <w:p w14:paraId="48B6C9BF" w14:textId="77777777" w:rsidR="00FD4AA5" w:rsidRDefault="00FD4AA5" w:rsidP="00D94A5B">
            <w:pPr>
              <w:pStyle w:val="OtherTableBody"/>
            </w:pPr>
            <w:r>
              <w:t>Statused at Date/Time</w:t>
            </w:r>
          </w:p>
        </w:tc>
        <w:tc>
          <w:tcPr>
            <w:tcW w:w="700" w:type="dxa"/>
          </w:tcPr>
          <w:p w14:paraId="27667CBB" w14:textId="77777777" w:rsidR="00FD4AA5" w:rsidRDefault="00FD4AA5" w:rsidP="00D94A5B">
            <w:pPr>
              <w:pStyle w:val="OtherTableBody"/>
            </w:pPr>
            <w:r>
              <w:t>01565</w:t>
            </w:r>
          </w:p>
        </w:tc>
        <w:tc>
          <w:tcPr>
            <w:tcW w:w="600" w:type="dxa"/>
          </w:tcPr>
          <w:p w14:paraId="21CBCB55" w14:textId="77777777" w:rsidR="00FD4AA5" w:rsidRDefault="00FD4AA5" w:rsidP="00D94A5B">
            <w:pPr>
              <w:pStyle w:val="OtherTableBody"/>
            </w:pPr>
            <w:r>
              <w:t>IAM</w:t>
            </w:r>
          </w:p>
        </w:tc>
        <w:tc>
          <w:tcPr>
            <w:tcW w:w="600" w:type="dxa"/>
          </w:tcPr>
          <w:p w14:paraId="2244349A" w14:textId="77777777" w:rsidR="00FD4AA5" w:rsidRDefault="00FD4AA5" w:rsidP="00D94A5B">
            <w:pPr>
              <w:pStyle w:val="OtherTableBody"/>
            </w:pPr>
            <w:r>
              <w:t>20</w:t>
            </w:r>
          </w:p>
        </w:tc>
        <w:tc>
          <w:tcPr>
            <w:tcW w:w="600" w:type="dxa"/>
          </w:tcPr>
          <w:p w14:paraId="2DA2BEAE" w14:textId="77777777" w:rsidR="00FD4AA5" w:rsidRDefault="00FD4AA5" w:rsidP="00D94A5B">
            <w:pPr>
              <w:pStyle w:val="OtherTableBody"/>
            </w:pPr>
            <w:r>
              <w:t>..</w:t>
            </w:r>
          </w:p>
        </w:tc>
        <w:tc>
          <w:tcPr>
            <w:tcW w:w="600" w:type="dxa"/>
          </w:tcPr>
          <w:p w14:paraId="5779DEAB" w14:textId="77777777" w:rsidR="00FD4AA5" w:rsidRDefault="00FD4AA5" w:rsidP="00D94A5B">
            <w:pPr>
              <w:pStyle w:val="OtherTableBody"/>
            </w:pPr>
          </w:p>
        </w:tc>
        <w:tc>
          <w:tcPr>
            <w:tcW w:w="600" w:type="dxa"/>
          </w:tcPr>
          <w:p w14:paraId="79602E91" w14:textId="77777777" w:rsidR="00FD4AA5" w:rsidRDefault="00FD4AA5" w:rsidP="00D94A5B">
            <w:pPr>
              <w:pStyle w:val="OtherTableBody"/>
            </w:pPr>
            <w:r>
              <w:t>DTM</w:t>
            </w:r>
          </w:p>
        </w:tc>
        <w:tc>
          <w:tcPr>
            <w:tcW w:w="700" w:type="dxa"/>
          </w:tcPr>
          <w:p w14:paraId="79E778D1" w14:textId="77777777" w:rsidR="00FD4AA5" w:rsidRDefault="00FD4AA5" w:rsidP="00D94A5B">
            <w:pPr>
              <w:pStyle w:val="OtherTableBody"/>
            </w:pPr>
          </w:p>
        </w:tc>
        <w:tc>
          <w:tcPr>
            <w:tcW w:w="600" w:type="dxa"/>
          </w:tcPr>
          <w:p w14:paraId="4012EBC7" w14:textId="77777777" w:rsidR="00FD4AA5" w:rsidRDefault="00FD4AA5" w:rsidP="00D94A5B">
            <w:pPr>
              <w:pStyle w:val="OtherTableBody"/>
            </w:pPr>
          </w:p>
        </w:tc>
        <w:tc>
          <w:tcPr>
            <w:tcW w:w="900" w:type="dxa"/>
          </w:tcPr>
          <w:p w14:paraId="30EC02E4" w14:textId="77777777" w:rsidR="00FD4AA5" w:rsidRDefault="00FD4AA5" w:rsidP="00D94A5B">
            <w:pPr>
              <w:pStyle w:val="OtherTableBody"/>
            </w:pPr>
            <w:r>
              <w:t>3.4.7</w:t>
            </w:r>
          </w:p>
        </w:tc>
      </w:tr>
      <w:tr w:rsidR="00FD4AA5" w14:paraId="2A4880DC" w14:textId="77777777" w:rsidTr="00D94A5B">
        <w:trPr>
          <w:tblHeader/>
        </w:trPr>
        <w:tc>
          <w:tcPr>
            <w:tcW w:w="3500" w:type="dxa"/>
          </w:tcPr>
          <w:p w14:paraId="197DE499" w14:textId="77777777" w:rsidR="00FD4AA5" w:rsidRDefault="00FD4AA5" w:rsidP="00D94A5B">
            <w:pPr>
              <w:pStyle w:val="OtherTableBody"/>
            </w:pPr>
            <w:r>
              <w:t>Statused by Organization</w:t>
            </w:r>
          </w:p>
        </w:tc>
        <w:tc>
          <w:tcPr>
            <w:tcW w:w="700" w:type="dxa"/>
          </w:tcPr>
          <w:p w14:paraId="0DB78CF7" w14:textId="77777777" w:rsidR="00FD4AA5" w:rsidRDefault="00FD4AA5" w:rsidP="00D94A5B">
            <w:pPr>
              <w:pStyle w:val="OtherTableBody"/>
            </w:pPr>
            <w:r>
              <w:t>01564</w:t>
            </w:r>
          </w:p>
        </w:tc>
        <w:tc>
          <w:tcPr>
            <w:tcW w:w="600" w:type="dxa"/>
          </w:tcPr>
          <w:p w14:paraId="55A788DD" w14:textId="77777777" w:rsidR="00FD4AA5" w:rsidRDefault="00FD4AA5" w:rsidP="00D94A5B">
            <w:pPr>
              <w:pStyle w:val="OtherTableBody"/>
            </w:pPr>
            <w:r>
              <w:t>IAM</w:t>
            </w:r>
          </w:p>
        </w:tc>
        <w:tc>
          <w:tcPr>
            <w:tcW w:w="600" w:type="dxa"/>
          </w:tcPr>
          <w:p w14:paraId="173A7BC7" w14:textId="77777777" w:rsidR="00FD4AA5" w:rsidRDefault="00FD4AA5" w:rsidP="00D94A5B">
            <w:pPr>
              <w:pStyle w:val="OtherTableBody"/>
            </w:pPr>
            <w:r>
              <w:t>19</w:t>
            </w:r>
          </w:p>
        </w:tc>
        <w:tc>
          <w:tcPr>
            <w:tcW w:w="600" w:type="dxa"/>
          </w:tcPr>
          <w:p w14:paraId="39AB2D94" w14:textId="77777777" w:rsidR="00FD4AA5" w:rsidRDefault="00FD4AA5" w:rsidP="00D94A5B">
            <w:pPr>
              <w:pStyle w:val="OtherTableBody"/>
            </w:pPr>
            <w:r>
              <w:t>..</w:t>
            </w:r>
          </w:p>
        </w:tc>
        <w:tc>
          <w:tcPr>
            <w:tcW w:w="600" w:type="dxa"/>
          </w:tcPr>
          <w:p w14:paraId="770047A7" w14:textId="77777777" w:rsidR="00FD4AA5" w:rsidRDefault="00FD4AA5" w:rsidP="00D94A5B">
            <w:pPr>
              <w:pStyle w:val="OtherTableBody"/>
            </w:pPr>
          </w:p>
        </w:tc>
        <w:tc>
          <w:tcPr>
            <w:tcW w:w="600" w:type="dxa"/>
          </w:tcPr>
          <w:p w14:paraId="60C9B70B" w14:textId="77777777" w:rsidR="00FD4AA5" w:rsidRDefault="00FD4AA5" w:rsidP="00D94A5B">
            <w:pPr>
              <w:pStyle w:val="OtherTableBody"/>
            </w:pPr>
            <w:r>
              <w:t>XON</w:t>
            </w:r>
          </w:p>
        </w:tc>
        <w:tc>
          <w:tcPr>
            <w:tcW w:w="700" w:type="dxa"/>
          </w:tcPr>
          <w:p w14:paraId="3580180F" w14:textId="77777777" w:rsidR="00FD4AA5" w:rsidRDefault="00FD4AA5" w:rsidP="00D94A5B">
            <w:pPr>
              <w:pStyle w:val="OtherTableBody"/>
            </w:pPr>
          </w:p>
        </w:tc>
        <w:tc>
          <w:tcPr>
            <w:tcW w:w="600" w:type="dxa"/>
          </w:tcPr>
          <w:p w14:paraId="0E27C2FB" w14:textId="77777777" w:rsidR="00FD4AA5" w:rsidRDefault="00FD4AA5" w:rsidP="00D94A5B">
            <w:pPr>
              <w:pStyle w:val="OtherTableBody"/>
            </w:pPr>
          </w:p>
        </w:tc>
        <w:tc>
          <w:tcPr>
            <w:tcW w:w="900" w:type="dxa"/>
          </w:tcPr>
          <w:p w14:paraId="266FCE42" w14:textId="77777777" w:rsidR="00FD4AA5" w:rsidRDefault="00FD4AA5" w:rsidP="00D94A5B">
            <w:pPr>
              <w:pStyle w:val="OtherTableBody"/>
            </w:pPr>
            <w:r>
              <w:t>3.4.7</w:t>
            </w:r>
          </w:p>
        </w:tc>
      </w:tr>
      <w:tr w:rsidR="00FD4AA5" w14:paraId="0EE97427" w14:textId="77777777" w:rsidTr="00D94A5B">
        <w:trPr>
          <w:tblHeader/>
        </w:trPr>
        <w:tc>
          <w:tcPr>
            <w:tcW w:w="3500" w:type="dxa"/>
          </w:tcPr>
          <w:p w14:paraId="3A844B51" w14:textId="77777777" w:rsidR="00FD4AA5" w:rsidRDefault="00FD4AA5" w:rsidP="00D94A5B">
            <w:pPr>
              <w:pStyle w:val="OtherTableBody"/>
            </w:pPr>
            <w:r>
              <w:t>Statused by Person</w:t>
            </w:r>
          </w:p>
        </w:tc>
        <w:tc>
          <w:tcPr>
            <w:tcW w:w="700" w:type="dxa"/>
          </w:tcPr>
          <w:p w14:paraId="004A42A3" w14:textId="77777777" w:rsidR="00FD4AA5" w:rsidRDefault="00FD4AA5" w:rsidP="00D94A5B">
            <w:pPr>
              <w:pStyle w:val="OtherTableBody"/>
            </w:pPr>
            <w:r>
              <w:t>01563</w:t>
            </w:r>
          </w:p>
        </w:tc>
        <w:tc>
          <w:tcPr>
            <w:tcW w:w="600" w:type="dxa"/>
          </w:tcPr>
          <w:p w14:paraId="3BEB2362" w14:textId="77777777" w:rsidR="00FD4AA5" w:rsidRDefault="00FD4AA5" w:rsidP="00D94A5B">
            <w:pPr>
              <w:pStyle w:val="OtherTableBody"/>
            </w:pPr>
            <w:r>
              <w:t>IAM</w:t>
            </w:r>
          </w:p>
        </w:tc>
        <w:tc>
          <w:tcPr>
            <w:tcW w:w="600" w:type="dxa"/>
          </w:tcPr>
          <w:p w14:paraId="46B93AF9" w14:textId="77777777" w:rsidR="00FD4AA5" w:rsidRDefault="00FD4AA5" w:rsidP="00D94A5B">
            <w:pPr>
              <w:pStyle w:val="OtherTableBody"/>
            </w:pPr>
            <w:r>
              <w:t>18</w:t>
            </w:r>
          </w:p>
        </w:tc>
        <w:tc>
          <w:tcPr>
            <w:tcW w:w="600" w:type="dxa"/>
          </w:tcPr>
          <w:p w14:paraId="4B18388D" w14:textId="77777777" w:rsidR="00FD4AA5" w:rsidRDefault="00FD4AA5" w:rsidP="00D94A5B">
            <w:pPr>
              <w:pStyle w:val="OtherTableBody"/>
            </w:pPr>
            <w:r>
              <w:t>..</w:t>
            </w:r>
          </w:p>
        </w:tc>
        <w:tc>
          <w:tcPr>
            <w:tcW w:w="600" w:type="dxa"/>
          </w:tcPr>
          <w:p w14:paraId="7B3E47BF" w14:textId="77777777" w:rsidR="00FD4AA5" w:rsidRDefault="00FD4AA5" w:rsidP="00D94A5B">
            <w:pPr>
              <w:pStyle w:val="OtherTableBody"/>
            </w:pPr>
          </w:p>
        </w:tc>
        <w:tc>
          <w:tcPr>
            <w:tcW w:w="600" w:type="dxa"/>
          </w:tcPr>
          <w:p w14:paraId="1F535204" w14:textId="77777777" w:rsidR="00FD4AA5" w:rsidRDefault="00FD4AA5" w:rsidP="00D94A5B">
            <w:pPr>
              <w:pStyle w:val="OtherTableBody"/>
            </w:pPr>
            <w:r>
              <w:t>XCN</w:t>
            </w:r>
          </w:p>
        </w:tc>
        <w:tc>
          <w:tcPr>
            <w:tcW w:w="700" w:type="dxa"/>
          </w:tcPr>
          <w:p w14:paraId="5A7E1F05" w14:textId="77777777" w:rsidR="00FD4AA5" w:rsidRDefault="00FD4AA5" w:rsidP="00D94A5B">
            <w:pPr>
              <w:pStyle w:val="OtherTableBody"/>
            </w:pPr>
          </w:p>
        </w:tc>
        <w:tc>
          <w:tcPr>
            <w:tcW w:w="600" w:type="dxa"/>
          </w:tcPr>
          <w:p w14:paraId="3378EC2B" w14:textId="77777777" w:rsidR="00FD4AA5" w:rsidRDefault="00FD4AA5" w:rsidP="00D94A5B">
            <w:pPr>
              <w:pStyle w:val="OtherTableBody"/>
            </w:pPr>
          </w:p>
        </w:tc>
        <w:tc>
          <w:tcPr>
            <w:tcW w:w="900" w:type="dxa"/>
          </w:tcPr>
          <w:p w14:paraId="4108EFEF" w14:textId="77777777" w:rsidR="00FD4AA5" w:rsidRDefault="00FD4AA5" w:rsidP="00D94A5B">
            <w:pPr>
              <w:pStyle w:val="OtherTableBody"/>
            </w:pPr>
            <w:r>
              <w:t>3.4.7</w:t>
            </w:r>
          </w:p>
        </w:tc>
      </w:tr>
      <w:tr w:rsidR="00FD4AA5" w14:paraId="24AB704C" w14:textId="77777777" w:rsidTr="00D94A5B">
        <w:trPr>
          <w:tblHeader/>
        </w:trPr>
        <w:tc>
          <w:tcPr>
            <w:tcW w:w="3500" w:type="dxa"/>
          </w:tcPr>
          <w:p w14:paraId="2D19A4DB" w14:textId="77777777" w:rsidR="00FD4AA5" w:rsidRDefault="00FD4AA5" w:rsidP="00D94A5B">
            <w:pPr>
              <w:pStyle w:val="OtherTableBody"/>
            </w:pPr>
            <w:r>
              <w:t>Sterile Indicator</w:t>
            </w:r>
          </w:p>
        </w:tc>
        <w:tc>
          <w:tcPr>
            <w:tcW w:w="700" w:type="dxa"/>
          </w:tcPr>
          <w:p w14:paraId="4BD6313C" w14:textId="77777777" w:rsidR="00FD4AA5" w:rsidRDefault="00FD4AA5" w:rsidP="00D94A5B">
            <w:pPr>
              <w:pStyle w:val="OtherTableBody"/>
            </w:pPr>
            <w:r>
              <w:t>03304</w:t>
            </w:r>
          </w:p>
        </w:tc>
        <w:tc>
          <w:tcPr>
            <w:tcW w:w="600" w:type="dxa"/>
          </w:tcPr>
          <w:p w14:paraId="732BB62B" w14:textId="77777777" w:rsidR="00FD4AA5" w:rsidRDefault="00FD4AA5" w:rsidP="00D94A5B">
            <w:pPr>
              <w:pStyle w:val="OtherTableBody"/>
            </w:pPr>
            <w:r>
              <w:t>ITM</w:t>
            </w:r>
          </w:p>
        </w:tc>
        <w:tc>
          <w:tcPr>
            <w:tcW w:w="600" w:type="dxa"/>
          </w:tcPr>
          <w:p w14:paraId="6EF8749F" w14:textId="77777777" w:rsidR="00FD4AA5" w:rsidRDefault="00FD4AA5" w:rsidP="00D94A5B">
            <w:pPr>
              <w:pStyle w:val="OtherTableBody"/>
            </w:pPr>
            <w:r>
              <w:t>31</w:t>
            </w:r>
          </w:p>
        </w:tc>
        <w:tc>
          <w:tcPr>
            <w:tcW w:w="600" w:type="dxa"/>
          </w:tcPr>
          <w:p w14:paraId="4C9EF245" w14:textId="77777777" w:rsidR="00FD4AA5" w:rsidRDefault="00FD4AA5" w:rsidP="00D94A5B">
            <w:pPr>
              <w:pStyle w:val="OtherTableBody"/>
            </w:pPr>
            <w:r>
              <w:t>..</w:t>
            </w:r>
          </w:p>
        </w:tc>
        <w:tc>
          <w:tcPr>
            <w:tcW w:w="600" w:type="dxa"/>
          </w:tcPr>
          <w:p w14:paraId="08C11A4F" w14:textId="77777777" w:rsidR="00FD4AA5" w:rsidRDefault="00FD4AA5" w:rsidP="00D94A5B">
            <w:pPr>
              <w:pStyle w:val="OtherTableBody"/>
            </w:pPr>
          </w:p>
        </w:tc>
        <w:tc>
          <w:tcPr>
            <w:tcW w:w="600" w:type="dxa"/>
          </w:tcPr>
          <w:p w14:paraId="731B08FC" w14:textId="77777777" w:rsidR="00FD4AA5" w:rsidRDefault="00FD4AA5" w:rsidP="00D94A5B">
            <w:pPr>
              <w:pStyle w:val="OtherTableBody"/>
            </w:pPr>
            <w:r>
              <w:t>CNE</w:t>
            </w:r>
          </w:p>
        </w:tc>
        <w:tc>
          <w:tcPr>
            <w:tcW w:w="700" w:type="dxa"/>
          </w:tcPr>
          <w:p w14:paraId="6F34A5E7" w14:textId="77777777" w:rsidR="00FD4AA5" w:rsidRDefault="00FD4AA5" w:rsidP="00D94A5B">
            <w:pPr>
              <w:pStyle w:val="OtherTableBody"/>
            </w:pPr>
          </w:p>
        </w:tc>
        <w:tc>
          <w:tcPr>
            <w:tcW w:w="600" w:type="dxa"/>
          </w:tcPr>
          <w:p w14:paraId="51CD8095" w14:textId="77777777" w:rsidR="00FD4AA5" w:rsidRDefault="00FD4AA5" w:rsidP="00D94A5B">
            <w:pPr>
              <w:pStyle w:val="OtherTableBody"/>
            </w:pPr>
            <w:r>
              <w:t>0532</w:t>
            </w:r>
          </w:p>
        </w:tc>
        <w:tc>
          <w:tcPr>
            <w:tcW w:w="900" w:type="dxa"/>
          </w:tcPr>
          <w:p w14:paraId="53CAC319" w14:textId="77777777" w:rsidR="00FD4AA5" w:rsidRDefault="00FD4AA5" w:rsidP="00D94A5B">
            <w:pPr>
              <w:pStyle w:val="OtherTableBody"/>
            </w:pPr>
            <w:r>
              <w:t>17.4.2</w:t>
            </w:r>
          </w:p>
        </w:tc>
      </w:tr>
      <w:tr w:rsidR="00FD4AA5" w14:paraId="46352F24" w14:textId="77777777" w:rsidTr="00D94A5B">
        <w:trPr>
          <w:tblHeader/>
        </w:trPr>
        <w:tc>
          <w:tcPr>
            <w:tcW w:w="3500" w:type="dxa"/>
          </w:tcPr>
          <w:p w14:paraId="5FFFE1C2" w14:textId="77777777" w:rsidR="00FD4AA5" w:rsidRDefault="00FD4AA5" w:rsidP="00D94A5B">
            <w:pPr>
              <w:pStyle w:val="OtherTableBody"/>
            </w:pPr>
            <w:r>
              <w:t>Sterilization Cycle</w:t>
            </w:r>
          </w:p>
        </w:tc>
        <w:tc>
          <w:tcPr>
            <w:tcW w:w="700" w:type="dxa"/>
          </w:tcPr>
          <w:p w14:paraId="7684BA9F" w14:textId="77777777" w:rsidR="00FD4AA5" w:rsidRDefault="00FD4AA5" w:rsidP="00D94A5B">
            <w:pPr>
              <w:pStyle w:val="OtherTableBody"/>
            </w:pPr>
            <w:r>
              <w:t>02214</w:t>
            </w:r>
          </w:p>
        </w:tc>
        <w:tc>
          <w:tcPr>
            <w:tcW w:w="600" w:type="dxa"/>
          </w:tcPr>
          <w:p w14:paraId="5CF85C39" w14:textId="77777777" w:rsidR="00FD4AA5" w:rsidRDefault="00FD4AA5" w:rsidP="00D94A5B">
            <w:pPr>
              <w:pStyle w:val="OtherTableBody"/>
            </w:pPr>
            <w:r>
              <w:t>STZ</w:t>
            </w:r>
          </w:p>
        </w:tc>
        <w:tc>
          <w:tcPr>
            <w:tcW w:w="600" w:type="dxa"/>
          </w:tcPr>
          <w:p w14:paraId="3EF6D74A" w14:textId="77777777" w:rsidR="00FD4AA5" w:rsidRDefault="00FD4AA5" w:rsidP="00D94A5B">
            <w:pPr>
              <w:pStyle w:val="OtherTableBody"/>
            </w:pPr>
            <w:r>
              <w:t>2</w:t>
            </w:r>
          </w:p>
        </w:tc>
        <w:tc>
          <w:tcPr>
            <w:tcW w:w="600" w:type="dxa"/>
          </w:tcPr>
          <w:p w14:paraId="1EAE10E5" w14:textId="77777777" w:rsidR="00FD4AA5" w:rsidRDefault="00FD4AA5" w:rsidP="00D94A5B">
            <w:pPr>
              <w:pStyle w:val="OtherTableBody"/>
            </w:pPr>
            <w:r>
              <w:t>..</w:t>
            </w:r>
          </w:p>
        </w:tc>
        <w:tc>
          <w:tcPr>
            <w:tcW w:w="600" w:type="dxa"/>
          </w:tcPr>
          <w:p w14:paraId="16CAE0F5" w14:textId="77777777" w:rsidR="00FD4AA5" w:rsidRDefault="00FD4AA5" w:rsidP="00D94A5B">
            <w:pPr>
              <w:pStyle w:val="OtherTableBody"/>
            </w:pPr>
          </w:p>
        </w:tc>
        <w:tc>
          <w:tcPr>
            <w:tcW w:w="600" w:type="dxa"/>
          </w:tcPr>
          <w:p w14:paraId="0024E096" w14:textId="77777777" w:rsidR="00FD4AA5" w:rsidRDefault="00FD4AA5" w:rsidP="00D94A5B">
            <w:pPr>
              <w:pStyle w:val="OtherTableBody"/>
            </w:pPr>
            <w:r>
              <w:t>CWE</w:t>
            </w:r>
          </w:p>
        </w:tc>
        <w:tc>
          <w:tcPr>
            <w:tcW w:w="700" w:type="dxa"/>
          </w:tcPr>
          <w:p w14:paraId="21C89C35" w14:textId="77777777" w:rsidR="00FD4AA5" w:rsidRDefault="00FD4AA5" w:rsidP="00D94A5B">
            <w:pPr>
              <w:pStyle w:val="OtherTableBody"/>
            </w:pPr>
          </w:p>
        </w:tc>
        <w:tc>
          <w:tcPr>
            <w:tcW w:w="600" w:type="dxa"/>
          </w:tcPr>
          <w:p w14:paraId="281D5C32" w14:textId="77777777" w:rsidR="00FD4AA5" w:rsidRDefault="00FD4AA5" w:rsidP="00D94A5B">
            <w:pPr>
              <w:pStyle w:val="OtherTableBody"/>
            </w:pPr>
            <w:r>
              <w:t>0702</w:t>
            </w:r>
          </w:p>
        </w:tc>
        <w:tc>
          <w:tcPr>
            <w:tcW w:w="900" w:type="dxa"/>
          </w:tcPr>
          <w:p w14:paraId="0966C235" w14:textId="77777777" w:rsidR="00FD4AA5" w:rsidRDefault="00FD4AA5" w:rsidP="00D94A5B">
            <w:pPr>
              <w:pStyle w:val="OtherTableBody"/>
            </w:pPr>
            <w:r>
              <w:t>17.4.3</w:t>
            </w:r>
          </w:p>
        </w:tc>
      </w:tr>
      <w:tr w:rsidR="00FD4AA5" w14:paraId="7C2F1702" w14:textId="77777777" w:rsidTr="00D94A5B">
        <w:trPr>
          <w:tblHeader/>
        </w:trPr>
        <w:tc>
          <w:tcPr>
            <w:tcW w:w="3500" w:type="dxa"/>
          </w:tcPr>
          <w:p w14:paraId="015E414A" w14:textId="77777777" w:rsidR="00FD4AA5" w:rsidRDefault="00FD4AA5" w:rsidP="00D94A5B">
            <w:pPr>
              <w:pStyle w:val="OtherTableBody"/>
            </w:pPr>
            <w:r>
              <w:t>Sterilization Type</w:t>
            </w:r>
          </w:p>
        </w:tc>
        <w:tc>
          <w:tcPr>
            <w:tcW w:w="700" w:type="dxa"/>
          </w:tcPr>
          <w:p w14:paraId="17FB52C2" w14:textId="77777777" w:rsidR="00FD4AA5" w:rsidRDefault="00FD4AA5" w:rsidP="00D94A5B">
            <w:pPr>
              <w:pStyle w:val="OtherTableBody"/>
            </w:pPr>
            <w:r>
              <w:t>02213</w:t>
            </w:r>
          </w:p>
        </w:tc>
        <w:tc>
          <w:tcPr>
            <w:tcW w:w="600" w:type="dxa"/>
          </w:tcPr>
          <w:p w14:paraId="1FA289A9" w14:textId="77777777" w:rsidR="00FD4AA5" w:rsidRDefault="00FD4AA5" w:rsidP="00D94A5B">
            <w:pPr>
              <w:pStyle w:val="OtherTableBody"/>
            </w:pPr>
            <w:r>
              <w:t>STZ</w:t>
            </w:r>
          </w:p>
        </w:tc>
        <w:tc>
          <w:tcPr>
            <w:tcW w:w="600" w:type="dxa"/>
          </w:tcPr>
          <w:p w14:paraId="3987EBAE" w14:textId="77777777" w:rsidR="00FD4AA5" w:rsidRDefault="00FD4AA5" w:rsidP="00D94A5B">
            <w:pPr>
              <w:pStyle w:val="OtherTableBody"/>
            </w:pPr>
            <w:r>
              <w:t>1</w:t>
            </w:r>
          </w:p>
        </w:tc>
        <w:tc>
          <w:tcPr>
            <w:tcW w:w="600" w:type="dxa"/>
          </w:tcPr>
          <w:p w14:paraId="2E6934C9" w14:textId="77777777" w:rsidR="00FD4AA5" w:rsidRDefault="00FD4AA5" w:rsidP="00D94A5B">
            <w:pPr>
              <w:pStyle w:val="OtherTableBody"/>
            </w:pPr>
            <w:r>
              <w:t>..</w:t>
            </w:r>
          </w:p>
        </w:tc>
        <w:tc>
          <w:tcPr>
            <w:tcW w:w="600" w:type="dxa"/>
          </w:tcPr>
          <w:p w14:paraId="151AD897" w14:textId="77777777" w:rsidR="00FD4AA5" w:rsidRDefault="00FD4AA5" w:rsidP="00D94A5B">
            <w:pPr>
              <w:pStyle w:val="OtherTableBody"/>
            </w:pPr>
          </w:p>
        </w:tc>
        <w:tc>
          <w:tcPr>
            <w:tcW w:w="600" w:type="dxa"/>
          </w:tcPr>
          <w:p w14:paraId="41F3DCF7" w14:textId="77777777" w:rsidR="00FD4AA5" w:rsidRDefault="00FD4AA5" w:rsidP="00D94A5B">
            <w:pPr>
              <w:pStyle w:val="OtherTableBody"/>
            </w:pPr>
            <w:r>
              <w:t>CWE</w:t>
            </w:r>
          </w:p>
        </w:tc>
        <w:tc>
          <w:tcPr>
            <w:tcW w:w="700" w:type="dxa"/>
          </w:tcPr>
          <w:p w14:paraId="4370CDD7" w14:textId="77777777" w:rsidR="00FD4AA5" w:rsidRDefault="00FD4AA5" w:rsidP="00D94A5B">
            <w:pPr>
              <w:pStyle w:val="OtherTableBody"/>
            </w:pPr>
          </w:p>
        </w:tc>
        <w:tc>
          <w:tcPr>
            <w:tcW w:w="600" w:type="dxa"/>
          </w:tcPr>
          <w:p w14:paraId="59959057" w14:textId="77777777" w:rsidR="00FD4AA5" w:rsidRDefault="00FD4AA5" w:rsidP="00D94A5B">
            <w:pPr>
              <w:pStyle w:val="OtherTableBody"/>
            </w:pPr>
            <w:r>
              <w:t>0806</w:t>
            </w:r>
          </w:p>
        </w:tc>
        <w:tc>
          <w:tcPr>
            <w:tcW w:w="900" w:type="dxa"/>
          </w:tcPr>
          <w:p w14:paraId="59CF2E46" w14:textId="77777777" w:rsidR="00FD4AA5" w:rsidRDefault="00FD4AA5" w:rsidP="00D94A5B">
            <w:pPr>
              <w:pStyle w:val="OtherTableBody"/>
            </w:pPr>
            <w:r>
              <w:t>17.4.3</w:t>
            </w:r>
          </w:p>
        </w:tc>
      </w:tr>
      <w:tr w:rsidR="00FD4AA5" w14:paraId="5FED5891" w14:textId="77777777" w:rsidTr="00D94A5B">
        <w:trPr>
          <w:tblHeader/>
        </w:trPr>
        <w:tc>
          <w:tcPr>
            <w:tcW w:w="3500" w:type="dxa"/>
          </w:tcPr>
          <w:p w14:paraId="359290ED" w14:textId="77777777" w:rsidR="00FD4AA5" w:rsidRDefault="00FD4AA5" w:rsidP="00D94A5B">
            <w:pPr>
              <w:pStyle w:val="OtherTableBody"/>
            </w:pPr>
            <w:r>
              <w:t xml:space="preserve">Sterilize Time </w:t>
            </w:r>
          </w:p>
        </w:tc>
        <w:tc>
          <w:tcPr>
            <w:tcW w:w="700" w:type="dxa"/>
          </w:tcPr>
          <w:p w14:paraId="52CEAED6" w14:textId="77777777" w:rsidR="00FD4AA5" w:rsidRDefault="00FD4AA5" w:rsidP="00D94A5B">
            <w:pPr>
              <w:pStyle w:val="OtherTableBody"/>
            </w:pPr>
            <w:r>
              <w:t>02110</w:t>
            </w:r>
          </w:p>
        </w:tc>
        <w:tc>
          <w:tcPr>
            <w:tcW w:w="600" w:type="dxa"/>
          </w:tcPr>
          <w:p w14:paraId="5E16204E" w14:textId="77777777" w:rsidR="00FD4AA5" w:rsidRDefault="00FD4AA5" w:rsidP="00D94A5B">
            <w:pPr>
              <w:pStyle w:val="OtherTableBody"/>
            </w:pPr>
            <w:r>
              <w:t>SCD</w:t>
            </w:r>
          </w:p>
        </w:tc>
        <w:tc>
          <w:tcPr>
            <w:tcW w:w="600" w:type="dxa"/>
          </w:tcPr>
          <w:p w14:paraId="11E24501" w14:textId="77777777" w:rsidR="00FD4AA5" w:rsidRDefault="00FD4AA5" w:rsidP="00D94A5B">
            <w:pPr>
              <w:pStyle w:val="OtherTableBody"/>
            </w:pPr>
            <w:r>
              <w:t>7</w:t>
            </w:r>
          </w:p>
        </w:tc>
        <w:tc>
          <w:tcPr>
            <w:tcW w:w="600" w:type="dxa"/>
          </w:tcPr>
          <w:p w14:paraId="307DE3B9" w14:textId="77777777" w:rsidR="00FD4AA5" w:rsidRDefault="00FD4AA5" w:rsidP="00D94A5B">
            <w:pPr>
              <w:pStyle w:val="OtherTableBody"/>
            </w:pPr>
            <w:r>
              <w:t>..</w:t>
            </w:r>
          </w:p>
        </w:tc>
        <w:tc>
          <w:tcPr>
            <w:tcW w:w="600" w:type="dxa"/>
          </w:tcPr>
          <w:p w14:paraId="6895F810" w14:textId="77777777" w:rsidR="00FD4AA5" w:rsidRDefault="00FD4AA5" w:rsidP="00D94A5B">
            <w:pPr>
              <w:pStyle w:val="OtherTableBody"/>
            </w:pPr>
          </w:p>
        </w:tc>
        <w:tc>
          <w:tcPr>
            <w:tcW w:w="600" w:type="dxa"/>
          </w:tcPr>
          <w:p w14:paraId="5C5A5F11" w14:textId="77777777" w:rsidR="00FD4AA5" w:rsidRDefault="00FD4AA5" w:rsidP="00D94A5B">
            <w:pPr>
              <w:pStyle w:val="OtherTableBody"/>
            </w:pPr>
            <w:r>
              <w:t>CQ</w:t>
            </w:r>
          </w:p>
        </w:tc>
        <w:tc>
          <w:tcPr>
            <w:tcW w:w="700" w:type="dxa"/>
          </w:tcPr>
          <w:p w14:paraId="11FE068A" w14:textId="77777777" w:rsidR="00FD4AA5" w:rsidRDefault="00FD4AA5" w:rsidP="00D94A5B">
            <w:pPr>
              <w:pStyle w:val="OtherTableBody"/>
            </w:pPr>
          </w:p>
        </w:tc>
        <w:tc>
          <w:tcPr>
            <w:tcW w:w="600" w:type="dxa"/>
          </w:tcPr>
          <w:p w14:paraId="594D9D2B" w14:textId="77777777" w:rsidR="00FD4AA5" w:rsidRDefault="00FD4AA5" w:rsidP="00D94A5B">
            <w:pPr>
              <w:pStyle w:val="OtherTableBody"/>
            </w:pPr>
          </w:p>
        </w:tc>
        <w:tc>
          <w:tcPr>
            <w:tcW w:w="900" w:type="dxa"/>
          </w:tcPr>
          <w:p w14:paraId="11936DF0" w14:textId="77777777" w:rsidR="00FD4AA5" w:rsidRDefault="00FD4AA5" w:rsidP="00D94A5B">
            <w:pPr>
              <w:pStyle w:val="OtherTableBody"/>
            </w:pPr>
            <w:r>
              <w:t>17.7.4</w:t>
            </w:r>
          </w:p>
        </w:tc>
      </w:tr>
      <w:tr w:rsidR="00FD4AA5" w14:paraId="223DF871" w14:textId="77777777" w:rsidTr="00D94A5B">
        <w:trPr>
          <w:tblHeader/>
        </w:trPr>
        <w:tc>
          <w:tcPr>
            <w:tcW w:w="3500" w:type="dxa"/>
          </w:tcPr>
          <w:p w14:paraId="2F6B9E59" w14:textId="77777777" w:rsidR="00FD4AA5" w:rsidRDefault="00FD4AA5" w:rsidP="00D94A5B">
            <w:pPr>
              <w:pStyle w:val="OtherTableBody"/>
            </w:pPr>
            <w:r>
              <w:t>Sterilizer Temperature</w:t>
            </w:r>
          </w:p>
        </w:tc>
        <w:tc>
          <w:tcPr>
            <w:tcW w:w="700" w:type="dxa"/>
          </w:tcPr>
          <w:p w14:paraId="4EA696D8" w14:textId="77777777" w:rsidR="00FD4AA5" w:rsidRDefault="00FD4AA5" w:rsidP="00D94A5B">
            <w:pPr>
              <w:pStyle w:val="OtherTableBody"/>
            </w:pPr>
            <w:r>
              <w:t>02118</w:t>
            </w:r>
          </w:p>
        </w:tc>
        <w:tc>
          <w:tcPr>
            <w:tcW w:w="600" w:type="dxa"/>
          </w:tcPr>
          <w:p w14:paraId="67F5C67D" w14:textId="77777777" w:rsidR="00FD4AA5" w:rsidRDefault="00FD4AA5" w:rsidP="00D94A5B">
            <w:pPr>
              <w:pStyle w:val="OtherTableBody"/>
            </w:pPr>
            <w:r>
              <w:t>SCD</w:t>
            </w:r>
          </w:p>
        </w:tc>
        <w:tc>
          <w:tcPr>
            <w:tcW w:w="600" w:type="dxa"/>
          </w:tcPr>
          <w:p w14:paraId="5ACCAA6F" w14:textId="77777777" w:rsidR="00FD4AA5" w:rsidRDefault="00FD4AA5" w:rsidP="00D94A5B">
            <w:pPr>
              <w:pStyle w:val="OtherTableBody"/>
            </w:pPr>
            <w:r>
              <w:t>15</w:t>
            </w:r>
          </w:p>
        </w:tc>
        <w:tc>
          <w:tcPr>
            <w:tcW w:w="600" w:type="dxa"/>
          </w:tcPr>
          <w:p w14:paraId="78B35C48" w14:textId="77777777" w:rsidR="00FD4AA5" w:rsidRDefault="00FD4AA5" w:rsidP="00D94A5B">
            <w:pPr>
              <w:pStyle w:val="OtherTableBody"/>
            </w:pPr>
            <w:r>
              <w:t>..</w:t>
            </w:r>
          </w:p>
        </w:tc>
        <w:tc>
          <w:tcPr>
            <w:tcW w:w="600" w:type="dxa"/>
          </w:tcPr>
          <w:p w14:paraId="13E82EF2" w14:textId="77777777" w:rsidR="00FD4AA5" w:rsidRDefault="00FD4AA5" w:rsidP="00D94A5B">
            <w:pPr>
              <w:pStyle w:val="OtherTableBody"/>
            </w:pPr>
          </w:p>
        </w:tc>
        <w:tc>
          <w:tcPr>
            <w:tcW w:w="600" w:type="dxa"/>
          </w:tcPr>
          <w:p w14:paraId="4D5DA5E6" w14:textId="77777777" w:rsidR="00FD4AA5" w:rsidRDefault="00FD4AA5" w:rsidP="00D94A5B">
            <w:pPr>
              <w:pStyle w:val="OtherTableBody"/>
            </w:pPr>
            <w:r>
              <w:t>CQ</w:t>
            </w:r>
          </w:p>
        </w:tc>
        <w:tc>
          <w:tcPr>
            <w:tcW w:w="700" w:type="dxa"/>
          </w:tcPr>
          <w:p w14:paraId="1CB233EF" w14:textId="77777777" w:rsidR="00FD4AA5" w:rsidRDefault="00FD4AA5" w:rsidP="00D94A5B">
            <w:pPr>
              <w:pStyle w:val="OtherTableBody"/>
            </w:pPr>
          </w:p>
        </w:tc>
        <w:tc>
          <w:tcPr>
            <w:tcW w:w="600" w:type="dxa"/>
          </w:tcPr>
          <w:p w14:paraId="7B7F2752" w14:textId="77777777" w:rsidR="00FD4AA5" w:rsidRDefault="00FD4AA5" w:rsidP="00D94A5B">
            <w:pPr>
              <w:pStyle w:val="OtherTableBody"/>
            </w:pPr>
          </w:p>
        </w:tc>
        <w:tc>
          <w:tcPr>
            <w:tcW w:w="900" w:type="dxa"/>
          </w:tcPr>
          <w:p w14:paraId="58146A47" w14:textId="77777777" w:rsidR="00FD4AA5" w:rsidRDefault="00FD4AA5" w:rsidP="00D94A5B">
            <w:pPr>
              <w:pStyle w:val="OtherTableBody"/>
            </w:pPr>
            <w:r>
              <w:t>17.7.4</w:t>
            </w:r>
          </w:p>
        </w:tc>
      </w:tr>
      <w:tr w:rsidR="00FD4AA5" w14:paraId="6778305E" w14:textId="77777777" w:rsidTr="00D94A5B">
        <w:trPr>
          <w:tblHeader/>
        </w:trPr>
        <w:tc>
          <w:tcPr>
            <w:tcW w:w="3500" w:type="dxa"/>
          </w:tcPr>
          <w:p w14:paraId="3E70C7F0" w14:textId="77777777" w:rsidR="00FD4AA5" w:rsidRDefault="00FD4AA5" w:rsidP="00D94A5B">
            <w:pPr>
              <w:pStyle w:val="OtherTableBody"/>
            </w:pPr>
            <w:r>
              <w:t>Stillborn Indicator</w:t>
            </w:r>
          </w:p>
        </w:tc>
        <w:tc>
          <w:tcPr>
            <w:tcW w:w="700" w:type="dxa"/>
          </w:tcPr>
          <w:p w14:paraId="07B32792" w14:textId="77777777" w:rsidR="00FD4AA5" w:rsidRDefault="00FD4AA5" w:rsidP="00D94A5B">
            <w:pPr>
              <w:pStyle w:val="OtherTableBody"/>
            </w:pPr>
            <w:r>
              <w:t>01527</w:t>
            </w:r>
          </w:p>
        </w:tc>
        <w:tc>
          <w:tcPr>
            <w:tcW w:w="600" w:type="dxa"/>
          </w:tcPr>
          <w:p w14:paraId="7F01B64C" w14:textId="77777777" w:rsidR="00FD4AA5" w:rsidRDefault="00FD4AA5" w:rsidP="00D94A5B">
            <w:pPr>
              <w:pStyle w:val="OtherTableBody"/>
            </w:pPr>
            <w:r>
              <w:t>ABS</w:t>
            </w:r>
          </w:p>
        </w:tc>
        <w:tc>
          <w:tcPr>
            <w:tcW w:w="600" w:type="dxa"/>
          </w:tcPr>
          <w:p w14:paraId="7FBB6C87" w14:textId="77777777" w:rsidR="00FD4AA5" w:rsidRDefault="00FD4AA5" w:rsidP="00D94A5B">
            <w:pPr>
              <w:pStyle w:val="OtherTableBody"/>
            </w:pPr>
            <w:r>
              <w:t>14</w:t>
            </w:r>
          </w:p>
        </w:tc>
        <w:tc>
          <w:tcPr>
            <w:tcW w:w="600" w:type="dxa"/>
          </w:tcPr>
          <w:p w14:paraId="543F7F09" w14:textId="77777777" w:rsidR="00FD4AA5" w:rsidRDefault="00FD4AA5" w:rsidP="00D94A5B">
            <w:pPr>
              <w:pStyle w:val="OtherTableBody"/>
            </w:pPr>
            <w:r>
              <w:t>1..1</w:t>
            </w:r>
          </w:p>
        </w:tc>
        <w:tc>
          <w:tcPr>
            <w:tcW w:w="600" w:type="dxa"/>
          </w:tcPr>
          <w:p w14:paraId="22F97030" w14:textId="77777777" w:rsidR="00FD4AA5" w:rsidRDefault="00FD4AA5" w:rsidP="00D94A5B">
            <w:pPr>
              <w:pStyle w:val="OtherTableBody"/>
            </w:pPr>
          </w:p>
        </w:tc>
        <w:tc>
          <w:tcPr>
            <w:tcW w:w="600" w:type="dxa"/>
          </w:tcPr>
          <w:p w14:paraId="565194D6" w14:textId="77777777" w:rsidR="00FD4AA5" w:rsidRDefault="00FD4AA5" w:rsidP="00D94A5B">
            <w:pPr>
              <w:pStyle w:val="OtherTableBody"/>
            </w:pPr>
            <w:r>
              <w:t>ID</w:t>
            </w:r>
          </w:p>
        </w:tc>
        <w:tc>
          <w:tcPr>
            <w:tcW w:w="700" w:type="dxa"/>
          </w:tcPr>
          <w:p w14:paraId="12C7C6D0" w14:textId="77777777" w:rsidR="00FD4AA5" w:rsidRDefault="00FD4AA5" w:rsidP="00D94A5B">
            <w:pPr>
              <w:pStyle w:val="OtherTableBody"/>
            </w:pPr>
          </w:p>
        </w:tc>
        <w:tc>
          <w:tcPr>
            <w:tcW w:w="600" w:type="dxa"/>
          </w:tcPr>
          <w:p w14:paraId="1522D0B6" w14:textId="77777777" w:rsidR="00FD4AA5" w:rsidRDefault="00FD4AA5" w:rsidP="00D94A5B">
            <w:pPr>
              <w:pStyle w:val="OtherTableBody"/>
            </w:pPr>
            <w:r>
              <w:t>0136</w:t>
            </w:r>
          </w:p>
        </w:tc>
        <w:tc>
          <w:tcPr>
            <w:tcW w:w="900" w:type="dxa"/>
          </w:tcPr>
          <w:p w14:paraId="73ADA3F7" w14:textId="77777777" w:rsidR="00FD4AA5" w:rsidRDefault="00FD4AA5" w:rsidP="00D94A5B">
            <w:pPr>
              <w:pStyle w:val="OtherTableBody"/>
            </w:pPr>
            <w:r>
              <w:t>6.5.12</w:t>
            </w:r>
          </w:p>
        </w:tc>
      </w:tr>
      <w:tr w:rsidR="00FD4AA5" w14:paraId="3917CD52" w14:textId="77777777" w:rsidTr="00D94A5B">
        <w:trPr>
          <w:tblHeader/>
        </w:trPr>
        <w:tc>
          <w:tcPr>
            <w:tcW w:w="3500" w:type="dxa"/>
          </w:tcPr>
          <w:p w14:paraId="08E466E2" w14:textId="77777777" w:rsidR="00FD4AA5" w:rsidRDefault="00FD4AA5" w:rsidP="00D94A5B">
            <w:pPr>
              <w:pStyle w:val="OtherTableBody"/>
            </w:pPr>
            <w:r>
              <w:t>Stocked Item Indicator</w:t>
            </w:r>
          </w:p>
        </w:tc>
        <w:tc>
          <w:tcPr>
            <w:tcW w:w="700" w:type="dxa"/>
          </w:tcPr>
          <w:p w14:paraId="3D4BB2AF" w14:textId="77777777" w:rsidR="00FD4AA5" w:rsidRDefault="00FD4AA5" w:rsidP="00D94A5B">
            <w:pPr>
              <w:pStyle w:val="OtherTableBody"/>
            </w:pPr>
            <w:r>
              <w:t>02074</w:t>
            </w:r>
          </w:p>
        </w:tc>
        <w:tc>
          <w:tcPr>
            <w:tcW w:w="600" w:type="dxa"/>
          </w:tcPr>
          <w:p w14:paraId="1C12C176" w14:textId="77777777" w:rsidR="00FD4AA5" w:rsidRDefault="00FD4AA5" w:rsidP="00D94A5B">
            <w:pPr>
              <w:pStyle w:val="OtherTableBody"/>
            </w:pPr>
            <w:r>
              <w:t>IVT</w:t>
            </w:r>
          </w:p>
        </w:tc>
        <w:tc>
          <w:tcPr>
            <w:tcW w:w="600" w:type="dxa"/>
          </w:tcPr>
          <w:p w14:paraId="16949633" w14:textId="77777777" w:rsidR="00FD4AA5" w:rsidRDefault="00FD4AA5" w:rsidP="00D94A5B">
            <w:pPr>
              <w:pStyle w:val="OtherTableBody"/>
            </w:pPr>
            <w:r>
              <w:t>15</w:t>
            </w:r>
          </w:p>
        </w:tc>
        <w:tc>
          <w:tcPr>
            <w:tcW w:w="600" w:type="dxa"/>
          </w:tcPr>
          <w:p w14:paraId="5D52DD32" w14:textId="77777777" w:rsidR="00FD4AA5" w:rsidRDefault="00FD4AA5" w:rsidP="00D94A5B">
            <w:pPr>
              <w:pStyle w:val="OtherTableBody"/>
            </w:pPr>
            <w:r>
              <w:t>..</w:t>
            </w:r>
          </w:p>
        </w:tc>
        <w:tc>
          <w:tcPr>
            <w:tcW w:w="600" w:type="dxa"/>
          </w:tcPr>
          <w:p w14:paraId="4EFCA99F" w14:textId="77777777" w:rsidR="00FD4AA5" w:rsidRDefault="00FD4AA5" w:rsidP="00D94A5B">
            <w:pPr>
              <w:pStyle w:val="OtherTableBody"/>
            </w:pPr>
          </w:p>
        </w:tc>
        <w:tc>
          <w:tcPr>
            <w:tcW w:w="600" w:type="dxa"/>
          </w:tcPr>
          <w:p w14:paraId="4E04062A" w14:textId="77777777" w:rsidR="00FD4AA5" w:rsidRDefault="00FD4AA5" w:rsidP="00D94A5B">
            <w:pPr>
              <w:pStyle w:val="OtherTableBody"/>
            </w:pPr>
            <w:r>
              <w:t>CNE</w:t>
            </w:r>
          </w:p>
        </w:tc>
        <w:tc>
          <w:tcPr>
            <w:tcW w:w="700" w:type="dxa"/>
          </w:tcPr>
          <w:p w14:paraId="0B6D4517" w14:textId="77777777" w:rsidR="00FD4AA5" w:rsidRDefault="00FD4AA5" w:rsidP="00D94A5B">
            <w:pPr>
              <w:pStyle w:val="OtherTableBody"/>
            </w:pPr>
          </w:p>
        </w:tc>
        <w:tc>
          <w:tcPr>
            <w:tcW w:w="600" w:type="dxa"/>
          </w:tcPr>
          <w:p w14:paraId="7A002FEF" w14:textId="77777777" w:rsidR="00FD4AA5" w:rsidRDefault="00FD4AA5" w:rsidP="00D94A5B">
            <w:pPr>
              <w:pStyle w:val="OtherTableBody"/>
            </w:pPr>
            <w:r>
              <w:t>0532</w:t>
            </w:r>
          </w:p>
        </w:tc>
        <w:tc>
          <w:tcPr>
            <w:tcW w:w="900" w:type="dxa"/>
          </w:tcPr>
          <w:p w14:paraId="743BE6F2" w14:textId="77777777" w:rsidR="00FD4AA5" w:rsidRDefault="00FD4AA5" w:rsidP="00D94A5B">
            <w:pPr>
              <w:pStyle w:val="OtherTableBody"/>
            </w:pPr>
            <w:r>
              <w:t>17.4.7</w:t>
            </w:r>
          </w:p>
        </w:tc>
      </w:tr>
      <w:tr w:rsidR="00FD4AA5" w14:paraId="040D9064" w14:textId="77777777" w:rsidTr="00D94A5B">
        <w:trPr>
          <w:tblHeader/>
        </w:trPr>
        <w:tc>
          <w:tcPr>
            <w:tcW w:w="3500" w:type="dxa"/>
          </w:tcPr>
          <w:p w14:paraId="612CA2EC" w14:textId="77777777" w:rsidR="00FD4AA5" w:rsidRDefault="00FD4AA5" w:rsidP="00D94A5B">
            <w:pPr>
              <w:pStyle w:val="OtherTableBody"/>
            </w:pPr>
            <w:r>
              <w:t>Stocked Item Indicator</w:t>
            </w:r>
          </w:p>
        </w:tc>
        <w:tc>
          <w:tcPr>
            <w:tcW w:w="700" w:type="dxa"/>
          </w:tcPr>
          <w:p w14:paraId="0873134D" w14:textId="77777777" w:rsidR="00FD4AA5" w:rsidRDefault="00FD4AA5" w:rsidP="00D94A5B">
            <w:pPr>
              <w:pStyle w:val="OtherTableBody"/>
            </w:pPr>
            <w:r>
              <w:t>02197</w:t>
            </w:r>
          </w:p>
        </w:tc>
        <w:tc>
          <w:tcPr>
            <w:tcW w:w="600" w:type="dxa"/>
          </w:tcPr>
          <w:p w14:paraId="41B8231A" w14:textId="77777777" w:rsidR="00FD4AA5" w:rsidRDefault="00FD4AA5" w:rsidP="00D94A5B">
            <w:pPr>
              <w:pStyle w:val="OtherTableBody"/>
            </w:pPr>
            <w:r>
              <w:t>ITM</w:t>
            </w:r>
          </w:p>
        </w:tc>
        <w:tc>
          <w:tcPr>
            <w:tcW w:w="600" w:type="dxa"/>
          </w:tcPr>
          <w:p w14:paraId="502763C7" w14:textId="77777777" w:rsidR="00FD4AA5" w:rsidRDefault="00FD4AA5" w:rsidP="00D94A5B">
            <w:pPr>
              <w:pStyle w:val="OtherTableBody"/>
            </w:pPr>
            <w:r>
              <w:t>14</w:t>
            </w:r>
          </w:p>
        </w:tc>
        <w:tc>
          <w:tcPr>
            <w:tcW w:w="600" w:type="dxa"/>
          </w:tcPr>
          <w:p w14:paraId="122BA023" w14:textId="77777777" w:rsidR="00FD4AA5" w:rsidRDefault="00FD4AA5" w:rsidP="00D94A5B">
            <w:pPr>
              <w:pStyle w:val="OtherTableBody"/>
            </w:pPr>
            <w:r>
              <w:t>..</w:t>
            </w:r>
          </w:p>
        </w:tc>
        <w:tc>
          <w:tcPr>
            <w:tcW w:w="600" w:type="dxa"/>
          </w:tcPr>
          <w:p w14:paraId="2EAB2633" w14:textId="77777777" w:rsidR="00FD4AA5" w:rsidRDefault="00FD4AA5" w:rsidP="00D94A5B">
            <w:pPr>
              <w:pStyle w:val="OtherTableBody"/>
            </w:pPr>
          </w:p>
        </w:tc>
        <w:tc>
          <w:tcPr>
            <w:tcW w:w="600" w:type="dxa"/>
          </w:tcPr>
          <w:p w14:paraId="76E530F1" w14:textId="77777777" w:rsidR="00FD4AA5" w:rsidRDefault="00FD4AA5" w:rsidP="00D94A5B">
            <w:pPr>
              <w:pStyle w:val="OtherTableBody"/>
            </w:pPr>
            <w:r>
              <w:t>CNE</w:t>
            </w:r>
          </w:p>
        </w:tc>
        <w:tc>
          <w:tcPr>
            <w:tcW w:w="700" w:type="dxa"/>
          </w:tcPr>
          <w:p w14:paraId="51937327" w14:textId="77777777" w:rsidR="00FD4AA5" w:rsidRDefault="00FD4AA5" w:rsidP="00D94A5B">
            <w:pPr>
              <w:pStyle w:val="OtherTableBody"/>
            </w:pPr>
          </w:p>
        </w:tc>
        <w:tc>
          <w:tcPr>
            <w:tcW w:w="600" w:type="dxa"/>
          </w:tcPr>
          <w:p w14:paraId="20B584B3" w14:textId="77777777" w:rsidR="00FD4AA5" w:rsidRDefault="00FD4AA5" w:rsidP="00D94A5B">
            <w:pPr>
              <w:pStyle w:val="OtherTableBody"/>
            </w:pPr>
            <w:r>
              <w:t>0532</w:t>
            </w:r>
          </w:p>
        </w:tc>
        <w:tc>
          <w:tcPr>
            <w:tcW w:w="900" w:type="dxa"/>
          </w:tcPr>
          <w:p w14:paraId="6EB07F39" w14:textId="77777777" w:rsidR="00FD4AA5" w:rsidRDefault="00FD4AA5" w:rsidP="00D94A5B">
            <w:pPr>
              <w:pStyle w:val="OtherTableBody"/>
            </w:pPr>
            <w:r>
              <w:t>17.4.2</w:t>
            </w:r>
          </w:p>
        </w:tc>
      </w:tr>
      <w:tr w:rsidR="00FD4AA5" w14:paraId="3AB542FA" w14:textId="77777777" w:rsidTr="00D94A5B">
        <w:trPr>
          <w:tblHeader/>
        </w:trPr>
        <w:tc>
          <w:tcPr>
            <w:tcW w:w="3500" w:type="dxa"/>
          </w:tcPr>
          <w:p w14:paraId="17690859" w14:textId="77777777" w:rsidR="00FD4AA5" w:rsidRDefault="00FD4AA5" w:rsidP="00D94A5B">
            <w:pPr>
              <w:pStyle w:val="OtherTableBody"/>
            </w:pPr>
            <w:r>
              <w:t>Stoploss Limit Flag</w:t>
            </w:r>
          </w:p>
        </w:tc>
        <w:tc>
          <w:tcPr>
            <w:tcW w:w="700" w:type="dxa"/>
          </w:tcPr>
          <w:p w14:paraId="337204C4" w14:textId="77777777" w:rsidR="00FD4AA5" w:rsidRDefault="00FD4AA5" w:rsidP="00D94A5B">
            <w:pPr>
              <w:pStyle w:val="OtherTableBody"/>
            </w:pPr>
            <w:r>
              <w:t>00808</w:t>
            </w:r>
          </w:p>
        </w:tc>
        <w:tc>
          <w:tcPr>
            <w:tcW w:w="600" w:type="dxa"/>
          </w:tcPr>
          <w:p w14:paraId="382DA327" w14:textId="77777777" w:rsidR="00FD4AA5" w:rsidRDefault="00FD4AA5" w:rsidP="00D94A5B">
            <w:pPr>
              <w:pStyle w:val="OtherTableBody"/>
            </w:pPr>
            <w:r>
              <w:t>IN2</w:t>
            </w:r>
          </w:p>
        </w:tc>
        <w:tc>
          <w:tcPr>
            <w:tcW w:w="600" w:type="dxa"/>
          </w:tcPr>
          <w:p w14:paraId="49D8E1BD" w14:textId="77777777" w:rsidR="00FD4AA5" w:rsidRDefault="00FD4AA5" w:rsidP="00D94A5B">
            <w:pPr>
              <w:pStyle w:val="OtherTableBody"/>
            </w:pPr>
            <w:r>
              <w:t>68</w:t>
            </w:r>
          </w:p>
        </w:tc>
        <w:tc>
          <w:tcPr>
            <w:tcW w:w="600" w:type="dxa"/>
          </w:tcPr>
          <w:p w14:paraId="2058EFF2" w14:textId="77777777" w:rsidR="00FD4AA5" w:rsidRDefault="00FD4AA5" w:rsidP="00D94A5B">
            <w:pPr>
              <w:pStyle w:val="OtherTableBody"/>
            </w:pPr>
            <w:r>
              <w:t>1..1</w:t>
            </w:r>
          </w:p>
        </w:tc>
        <w:tc>
          <w:tcPr>
            <w:tcW w:w="600" w:type="dxa"/>
          </w:tcPr>
          <w:p w14:paraId="0EF9DA0E" w14:textId="77777777" w:rsidR="00FD4AA5" w:rsidRDefault="00FD4AA5" w:rsidP="00D94A5B">
            <w:pPr>
              <w:pStyle w:val="OtherTableBody"/>
            </w:pPr>
          </w:p>
        </w:tc>
        <w:tc>
          <w:tcPr>
            <w:tcW w:w="600" w:type="dxa"/>
          </w:tcPr>
          <w:p w14:paraId="222EF4F9" w14:textId="77777777" w:rsidR="00FD4AA5" w:rsidRDefault="00FD4AA5" w:rsidP="00D94A5B">
            <w:pPr>
              <w:pStyle w:val="OtherTableBody"/>
            </w:pPr>
            <w:r>
              <w:t>ID</w:t>
            </w:r>
          </w:p>
        </w:tc>
        <w:tc>
          <w:tcPr>
            <w:tcW w:w="700" w:type="dxa"/>
          </w:tcPr>
          <w:p w14:paraId="7E78BC89" w14:textId="77777777" w:rsidR="00FD4AA5" w:rsidRDefault="00FD4AA5" w:rsidP="00D94A5B">
            <w:pPr>
              <w:pStyle w:val="OtherTableBody"/>
            </w:pPr>
          </w:p>
        </w:tc>
        <w:tc>
          <w:tcPr>
            <w:tcW w:w="600" w:type="dxa"/>
          </w:tcPr>
          <w:p w14:paraId="78E5C9EE" w14:textId="77777777" w:rsidR="00FD4AA5" w:rsidRDefault="00FD4AA5" w:rsidP="00D94A5B">
            <w:pPr>
              <w:pStyle w:val="OtherTableBody"/>
            </w:pPr>
            <w:r>
              <w:t>0136</w:t>
            </w:r>
          </w:p>
        </w:tc>
        <w:tc>
          <w:tcPr>
            <w:tcW w:w="900" w:type="dxa"/>
          </w:tcPr>
          <w:p w14:paraId="22809A89" w14:textId="77777777" w:rsidR="00FD4AA5" w:rsidRDefault="00FD4AA5" w:rsidP="00D94A5B">
            <w:pPr>
              <w:pStyle w:val="OtherTableBody"/>
            </w:pPr>
            <w:r>
              <w:t>6.5.7</w:t>
            </w:r>
          </w:p>
        </w:tc>
      </w:tr>
      <w:tr w:rsidR="00FD4AA5" w14:paraId="30A3D49D" w14:textId="77777777" w:rsidTr="00D94A5B">
        <w:trPr>
          <w:tblHeader/>
        </w:trPr>
        <w:tc>
          <w:tcPr>
            <w:tcW w:w="3500" w:type="dxa"/>
          </w:tcPr>
          <w:p w14:paraId="56D7360E" w14:textId="77777777" w:rsidR="00FD4AA5" w:rsidRDefault="00FD4AA5" w:rsidP="00D94A5B">
            <w:pPr>
              <w:pStyle w:val="OtherTableBody"/>
            </w:pPr>
            <w:r>
              <w:t>Strain</w:t>
            </w:r>
          </w:p>
        </w:tc>
        <w:tc>
          <w:tcPr>
            <w:tcW w:w="700" w:type="dxa"/>
          </w:tcPr>
          <w:p w14:paraId="19418AA2" w14:textId="77777777" w:rsidR="00FD4AA5" w:rsidRDefault="00FD4AA5" w:rsidP="00D94A5B">
            <w:pPr>
              <w:pStyle w:val="OtherTableBody"/>
            </w:pPr>
            <w:r>
              <w:t>01541</w:t>
            </w:r>
          </w:p>
        </w:tc>
        <w:tc>
          <w:tcPr>
            <w:tcW w:w="600" w:type="dxa"/>
          </w:tcPr>
          <w:p w14:paraId="027030A3" w14:textId="77777777" w:rsidR="00FD4AA5" w:rsidRDefault="00FD4AA5" w:rsidP="00D94A5B">
            <w:pPr>
              <w:pStyle w:val="OtherTableBody"/>
            </w:pPr>
            <w:r>
              <w:t>PID</w:t>
            </w:r>
          </w:p>
        </w:tc>
        <w:tc>
          <w:tcPr>
            <w:tcW w:w="600" w:type="dxa"/>
          </w:tcPr>
          <w:p w14:paraId="25069124" w14:textId="77777777" w:rsidR="00FD4AA5" w:rsidRDefault="00FD4AA5" w:rsidP="00D94A5B">
            <w:pPr>
              <w:pStyle w:val="OtherTableBody"/>
            </w:pPr>
            <w:r>
              <w:t>37</w:t>
            </w:r>
          </w:p>
        </w:tc>
        <w:tc>
          <w:tcPr>
            <w:tcW w:w="600" w:type="dxa"/>
          </w:tcPr>
          <w:p w14:paraId="07FAE734" w14:textId="77777777" w:rsidR="00FD4AA5" w:rsidRDefault="00FD4AA5" w:rsidP="00D94A5B">
            <w:pPr>
              <w:pStyle w:val="OtherTableBody"/>
            </w:pPr>
            <w:r>
              <w:t>..</w:t>
            </w:r>
          </w:p>
        </w:tc>
        <w:tc>
          <w:tcPr>
            <w:tcW w:w="600" w:type="dxa"/>
          </w:tcPr>
          <w:p w14:paraId="3F846732" w14:textId="77777777" w:rsidR="00FD4AA5" w:rsidRDefault="00FD4AA5" w:rsidP="00D94A5B">
            <w:pPr>
              <w:pStyle w:val="OtherTableBody"/>
            </w:pPr>
            <w:r>
              <w:t>80=</w:t>
            </w:r>
          </w:p>
        </w:tc>
        <w:tc>
          <w:tcPr>
            <w:tcW w:w="600" w:type="dxa"/>
          </w:tcPr>
          <w:p w14:paraId="5577B092" w14:textId="77777777" w:rsidR="00FD4AA5" w:rsidRDefault="00FD4AA5" w:rsidP="00D94A5B">
            <w:pPr>
              <w:pStyle w:val="OtherTableBody"/>
            </w:pPr>
            <w:r>
              <w:t>ST</w:t>
            </w:r>
          </w:p>
        </w:tc>
        <w:tc>
          <w:tcPr>
            <w:tcW w:w="700" w:type="dxa"/>
          </w:tcPr>
          <w:p w14:paraId="6BBDAED9" w14:textId="77777777" w:rsidR="00FD4AA5" w:rsidRDefault="00FD4AA5" w:rsidP="00D94A5B">
            <w:pPr>
              <w:pStyle w:val="OtherTableBody"/>
            </w:pPr>
          </w:p>
        </w:tc>
        <w:tc>
          <w:tcPr>
            <w:tcW w:w="600" w:type="dxa"/>
          </w:tcPr>
          <w:p w14:paraId="66E9A48E" w14:textId="77777777" w:rsidR="00FD4AA5" w:rsidRDefault="00FD4AA5" w:rsidP="00D94A5B">
            <w:pPr>
              <w:pStyle w:val="OtherTableBody"/>
            </w:pPr>
          </w:p>
        </w:tc>
        <w:tc>
          <w:tcPr>
            <w:tcW w:w="900" w:type="dxa"/>
          </w:tcPr>
          <w:p w14:paraId="2C5AC0D1" w14:textId="77777777" w:rsidR="00FD4AA5" w:rsidRDefault="00FD4AA5" w:rsidP="00D94A5B">
            <w:pPr>
              <w:pStyle w:val="OtherTableBody"/>
            </w:pPr>
            <w:r>
              <w:t>3.4.2</w:t>
            </w:r>
          </w:p>
        </w:tc>
      </w:tr>
      <w:tr w:rsidR="00FD4AA5" w14:paraId="61C6CBA4" w14:textId="77777777" w:rsidTr="00D94A5B">
        <w:trPr>
          <w:tblHeader/>
        </w:trPr>
        <w:tc>
          <w:tcPr>
            <w:tcW w:w="3500" w:type="dxa"/>
          </w:tcPr>
          <w:p w14:paraId="182057D7" w14:textId="77777777" w:rsidR="00FD4AA5" w:rsidRDefault="00FD4AA5" w:rsidP="00D94A5B">
            <w:pPr>
              <w:pStyle w:val="OtherTableBody"/>
            </w:pPr>
            <w:r>
              <w:t>Stratum for Study Randomization</w:t>
            </w:r>
          </w:p>
        </w:tc>
        <w:tc>
          <w:tcPr>
            <w:tcW w:w="700" w:type="dxa"/>
          </w:tcPr>
          <w:p w14:paraId="2BD68D8D" w14:textId="77777777" w:rsidR="00FD4AA5" w:rsidRDefault="00FD4AA5" w:rsidP="00D94A5B">
            <w:pPr>
              <w:pStyle w:val="OtherTableBody"/>
            </w:pPr>
            <w:r>
              <w:t>01047</w:t>
            </w:r>
          </w:p>
        </w:tc>
        <w:tc>
          <w:tcPr>
            <w:tcW w:w="600" w:type="dxa"/>
          </w:tcPr>
          <w:p w14:paraId="610127C6" w14:textId="77777777" w:rsidR="00FD4AA5" w:rsidRDefault="00FD4AA5" w:rsidP="00D94A5B">
            <w:pPr>
              <w:pStyle w:val="OtherTableBody"/>
            </w:pPr>
            <w:r>
              <w:t>CSR</w:t>
            </w:r>
          </w:p>
        </w:tc>
        <w:tc>
          <w:tcPr>
            <w:tcW w:w="600" w:type="dxa"/>
          </w:tcPr>
          <w:p w14:paraId="045FB0B3" w14:textId="77777777" w:rsidR="00FD4AA5" w:rsidRDefault="00FD4AA5" w:rsidP="00D94A5B">
            <w:pPr>
              <w:pStyle w:val="OtherTableBody"/>
            </w:pPr>
            <w:r>
              <w:t>13</w:t>
            </w:r>
          </w:p>
        </w:tc>
        <w:tc>
          <w:tcPr>
            <w:tcW w:w="600" w:type="dxa"/>
          </w:tcPr>
          <w:p w14:paraId="660A675E" w14:textId="77777777" w:rsidR="00FD4AA5" w:rsidRDefault="00FD4AA5" w:rsidP="00D94A5B">
            <w:pPr>
              <w:pStyle w:val="OtherTableBody"/>
            </w:pPr>
            <w:r>
              <w:t>..</w:t>
            </w:r>
          </w:p>
        </w:tc>
        <w:tc>
          <w:tcPr>
            <w:tcW w:w="600" w:type="dxa"/>
          </w:tcPr>
          <w:p w14:paraId="382C5EA9" w14:textId="77777777" w:rsidR="00FD4AA5" w:rsidRDefault="00FD4AA5" w:rsidP="00D94A5B">
            <w:pPr>
              <w:pStyle w:val="OtherTableBody"/>
            </w:pPr>
          </w:p>
        </w:tc>
        <w:tc>
          <w:tcPr>
            <w:tcW w:w="600" w:type="dxa"/>
          </w:tcPr>
          <w:p w14:paraId="1938473F" w14:textId="77777777" w:rsidR="00FD4AA5" w:rsidRDefault="00FD4AA5" w:rsidP="00D94A5B">
            <w:pPr>
              <w:pStyle w:val="OtherTableBody"/>
            </w:pPr>
            <w:r>
              <w:t>CWE</w:t>
            </w:r>
          </w:p>
        </w:tc>
        <w:tc>
          <w:tcPr>
            <w:tcW w:w="700" w:type="dxa"/>
          </w:tcPr>
          <w:p w14:paraId="1F120B2A" w14:textId="77777777" w:rsidR="00FD4AA5" w:rsidRDefault="00FD4AA5" w:rsidP="00D94A5B">
            <w:pPr>
              <w:pStyle w:val="OtherTableBody"/>
            </w:pPr>
            <w:r>
              <w:t>Y</w:t>
            </w:r>
          </w:p>
        </w:tc>
        <w:tc>
          <w:tcPr>
            <w:tcW w:w="600" w:type="dxa"/>
          </w:tcPr>
          <w:p w14:paraId="1243047B" w14:textId="77777777" w:rsidR="00FD4AA5" w:rsidRDefault="00FD4AA5" w:rsidP="00D94A5B">
            <w:pPr>
              <w:pStyle w:val="OtherTableBody"/>
            </w:pPr>
            <w:r>
              <w:t>0592</w:t>
            </w:r>
          </w:p>
        </w:tc>
        <w:tc>
          <w:tcPr>
            <w:tcW w:w="900" w:type="dxa"/>
          </w:tcPr>
          <w:p w14:paraId="300F9B55" w14:textId="77777777" w:rsidR="00FD4AA5" w:rsidRDefault="00FD4AA5" w:rsidP="00D94A5B">
            <w:pPr>
              <w:pStyle w:val="OtherTableBody"/>
            </w:pPr>
            <w:r>
              <w:t>7.8.1</w:t>
            </w:r>
          </w:p>
        </w:tc>
      </w:tr>
      <w:tr w:rsidR="00FD4AA5" w14:paraId="42A9A489" w14:textId="77777777" w:rsidTr="00D94A5B">
        <w:trPr>
          <w:tblHeader/>
        </w:trPr>
        <w:tc>
          <w:tcPr>
            <w:tcW w:w="3500" w:type="dxa"/>
          </w:tcPr>
          <w:p w14:paraId="227F4286" w14:textId="77777777" w:rsidR="00FD4AA5" w:rsidRDefault="00FD4AA5" w:rsidP="00D94A5B">
            <w:pPr>
              <w:pStyle w:val="OtherTableBody"/>
            </w:pPr>
            <w:r>
              <w:t>Student Indicator</w:t>
            </w:r>
          </w:p>
        </w:tc>
        <w:tc>
          <w:tcPr>
            <w:tcW w:w="700" w:type="dxa"/>
          </w:tcPr>
          <w:p w14:paraId="0727D065" w14:textId="77777777" w:rsidR="00FD4AA5" w:rsidRDefault="00FD4AA5" w:rsidP="00D94A5B">
            <w:pPr>
              <w:pStyle w:val="OtherTableBody"/>
            </w:pPr>
            <w:r>
              <w:t>00745</w:t>
            </w:r>
          </w:p>
        </w:tc>
        <w:tc>
          <w:tcPr>
            <w:tcW w:w="600" w:type="dxa"/>
          </w:tcPr>
          <w:p w14:paraId="1D7271A2" w14:textId="77777777" w:rsidR="00FD4AA5" w:rsidRDefault="00FD4AA5" w:rsidP="00D94A5B">
            <w:pPr>
              <w:pStyle w:val="OtherTableBody"/>
            </w:pPr>
            <w:r>
              <w:t>IN2</w:t>
            </w:r>
          </w:p>
        </w:tc>
        <w:tc>
          <w:tcPr>
            <w:tcW w:w="600" w:type="dxa"/>
          </w:tcPr>
          <w:p w14:paraId="4A7E1D81" w14:textId="77777777" w:rsidR="00FD4AA5" w:rsidRDefault="00FD4AA5" w:rsidP="00D94A5B">
            <w:pPr>
              <w:pStyle w:val="OtherTableBody"/>
            </w:pPr>
            <w:r>
              <w:t>38</w:t>
            </w:r>
          </w:p>
        </w:tc>
        <w:tc>
          <w:tcPr>
            <w:tcW w:w="600" w:type="dxa"/>
          </w:tcPr>
          <w:p w14:paraId="633ECCE8" w14:textId="77777777" w:rsidR="00FD4AA5" w:rsidRDefault="00FD4AA5" w:rsidP="00D94A5B">
            <w:pPr>
              <w:pStyle w:val="OtherTableBody"/>
            </w:pPr>
            <w:r>
              <w:t>..</w:t>
            </w:r>
          </w:p>
        </w:tc>
        <w:tc>
          <w:tcPr>
            <w:tcW w:w="600" w:type="dxa"/>
          </w:tcPr>
          <w:p w14:paraId="7B47C176" w14:textId="77777777" w:rsidR="00FD4AA5" w:rsidRDefault="00FD4AA5" w:rsidP="00D94A5B">
            <w:pPr>
              <w:pStyle w:val="OtherTableBody"/>
            </w:pPr>
          </w:p>
        </w:tc>
        <w:tc>
          <w:tcPr>
            <w:tcW w:w="600" w:type="dxa"/>
          </w:tcPr>
          <w:p w14:paraId="0AD5BC43" w14:textId="77777777" w:rsidR="00FD4AA5" w:rsidRDefault="00FD4AA5" w:rsidP="00D94A5B">
            <w:pPr>
              <w:pStyle w:val="OtherTableBody"/>
            </w:pPr>
            <w:r>
              <w:t>CWE</w:t>
            </w:r>
          </w:p>
        </w:tc>
        <w:tc>
          <w:tcPr>
            <w:tcW w:w="700" w:type="dxa"/>
          </w:tcPr>
          <w:p w14:paraId="44A41B80" w14:textId="77777777" w:rsidR="00FD4AA5" w:rsidRDefault="00FD4AA5" w:rsidP="00D94A5B">
            <w:pPr>
              <w:pStyle w:val="OtherTableBody"/>
            </w:pPr>
          </w:p>
        </w:tc>
        <w:tc>
          <w:tcPr>
            <w:tcW w:w="600" w:type="dxa"/>
          </w:tcPr>
          <w:p w14:paraId="66BFCA13" w14:textId="77777777" w:rsidR="00FD4AA5" w:rsidRDefault="00FD4AA5" w:rsidP="00D94A5B">
            <w:pPr>
              <w:pStyle w:val="OtherTableBody"/>
            </w:pPr>
            <w:r>
              <w:t>0231</w:t>
            </w:r>
          </w:p>
        </w:tc>
        <w:tc>
          <w:tcPr>
            <w:tcW w:w="900" w:type="dxa"/>
          </w:tcPr>
          <w:p w14:paraId="66B82D2A" w14:textId="77777777" w:rsidR="00FD4AA5" w:rsidRDefault="00FD4AA5" w:rsidP="00D94A5B">
            <w:pPr>
              <w:pStyle w:val="OtherTableBody"/>
            </w:pPr>
            <w:r>
              <w:t>6.5.7</w:t>
            </w:r>
          </w:p>
        </w:tc>
      </w:tr>
      <w:tr w:rsidR="00FD4AA5" w14:paraId="3634FBF4" w14:textId="77777777" w:rsidTr="00D94A5B">
        <w:trPr>
          <w:tblHeader/>
        </w:trPr>
        <w:tc>
          <w:tcPr>
            <w:tcW w:w="3500" w:type="dxa"/>
          </w:tcPr>
          <w:p w14:paraId="0119F46A" w14:textId="77777777" w:rsidR="00FD4AA5" w:rsidRDefault="00FD4AA5" w:rsidP="00D94A5B">
            <w:pPr>
              <w:pStyle w:val="OtherTableBody"/>
            </w:pPr>
            <w:r>
              <w:t>Student Indicator</w:t>
            </w:r>
          </w:p>
        </w:tc>
        <w:tc>
          <w:tcPr>
            <w:tcW w:w="700" w:type="dxa"/>
          </w:tcPr>
          <w:p w14:paraId="5BC23569" w14:textId="77777777" w:rsidR="00FD4AA5" w:rsidRDefault="00FD4AA5" w:rsidP="00D94A5B">
            <w:pPr>
              <w:pStyle w:val="OtherTableBody"/>
            </w:pPr>
            <w:r>
              <w:t>00745</w:t>
            </w:r>
          </w:p>
        </w:tc>
        <w:tc>
          <w:tcPr>
            <w:tcW w:w="600" w:type="dxa"/>
          </w:tcPr>
          <w:p w14:paraId="4487F21C" w14:textId="77777777" w:rsidR="00FD4AA5" w:rsidRDefault="00FD4AA5" w:rsidP="00D94A5B">
            <w:pPr>
              <w:pStyle w:val="OtherTableBody"/>
            </w:pPr>
            <w:r>
              <w:t>NK1</w:t>
            </w:r>
          </w:p>
        </w:tc>
        <w:tc>
          <w:tcPr>
            <w:tcW w:w="600" w:type="dxa"/>
          </w:tcPr>
          <w:p w14:paraId="2E5FEFDE" w14:textId="77777777" w:rsidR="00FD4AA5" w:rsidRDefault="00FD4AA5" w:rsidP="00D94A5B">
            <w:pPr>
              <w:pStyle w:val="OtherTableBody"/>
            </w:pPr>
            <w:r>
              <w:t>24</w:t>
            </w:r>
          </w:p>
        </w:tc>
        <w:tc>
          <w:tcPr>
            <w:tcW w:w="600" w:type="dxa"/>
          </w:tcPr>
          <w:p w14:paraId="3181ED5E" w14:textId="77777777" w:rsidR="00FD4AA5" w:rsidRDefault="00FD4AA5" w:rsidP="00D94A5B">
            <w:pPr>
              <w:pStyle w:val="OtherTableBody"/>
            </w:pPr>
            <w:r>
              <w:t>..</w:t>
            </w:r>
          </w:p>
        </w:tc>
        <w:tc>
          <w:tcPr>
            <w:tcW w:w="600" w:type="dxa"/>
          </w:tcPr>
          <w:p w14:paraId="607C0131" w14:textId="77777777" w:rsidR="00FD4AA5" w:rsidRDefault="00FD4AA5" w:rsidP="00D94A5B">
            <w:pPr>
              <w:pStyle w:val="OtherTableBody"/>
            </w:pPr>
          </w:p>
        </w:tc>
        <w:tc>
          <w:tcPr>
            <w:tcW w:w="600" w:type="dxa"/>
          </w:tcPr>
          <w:p w14:paraId="1046B109" w14:textId="77777777" w:rsidR="00FD4AA5" w:rsidRDefault="00FD4AA5" w:rsidP="00D94A5B">
            <w:pPr>
              <w:pStyle w:val="OtherTableBody"/>
            </w:pPr>
            <w:r>
              <w:t>CWE</w:t>
            </w:r>
          </w:p>
        </w:tc>
        <w:tc>
          <w:tcPr>
            <w:tcW w:w="700" w:type="dxa"/>
          </w:tcPr>
          <w:p w14:paraId="03025FE5" w14:textId="77777777" w:rsidR="00FD4AA5" w:rsidRDefault="00FD4AA5" w:rsidP="00D94A5B">
            <w:pPr>
              <w:pStyle w:val="OtherTableBody"/>
            </w:pPr>
          </w:p>
        </w:tc>
        <w:tc>
          <w:tcPr>
            <w:tcW w:w="600" w:type="dxa"/>
          </w:tcPr>
          <w:p w14:paraId="0D257B75" w14:textId="77777777" w:rsidR="00FD4AA5" w:rsidRDefault="00FD4AA5" w:rsidP="00D94A5B">
            <w:pPr>
              <w:pStyle w:val="OtherTableBody"/>
            </w:pPr>
            <w:r>
              <w:t>0231</w:t>
            </w:r>
          </w:p>
        </w:tc>
        <w:tc>
          <w:tcPr>
            <w:tcW w:w="900" w:type="dxa"/>
          </w:tcPr>
          <w:p w14:paraId="71FDF1DF" w14:textId="77777777" w:rsidR="00FD4AA5" w:rsidRDefault="00FD4AA5" w:rsidP="00D94A5B">
            <w:pPr>
              <w:pStyle w:val="OtherTableBody"/>
            </w:pPr>
            <w:r>
              <w:t>3.4.5</w:t>
            </w:r>
          </w:p>
        </w:tc>
      </w:tr>
      <w:tr w:rsidR="00FD4AA5" w14:paraId="037B39E8" w14:textId="77777777" w:rsidTr="00D94A5B">
        <w:trPr>
          <w:tblHeader/>
        </w:trPr>
        <w:tc>
          <w:tcPr>
            <w:tcW w:w="3500" w:type="dxa"/>
          </w:tcPr>
          <w:p w14:paraId="29B28540" w14:textId="77777777" w:rsidR="00FD4AA5" w:rsidRDefault="00FD4AA5" w:rsidP="00D94A5B">
            <w:pPr>
              <w:pStyle w:val="OtherTableBody"/>
            </w:pPr>
            <w:r>
              <w:t>Student Indicator</w:t>
            </w:r>
          </w:p>
        </w:tc>
        <w:tc>
          <w:tcPr>
            <w:tcW w:w="700" w:type="dxa"/>
          </w:tcPr>
          <w:p w14:paraId="40AEB846" w14:textId="77777777" w:rsidR="00FD4AA5" w:rsidRDefault="00FD4AA5" w:rsidP="00D94A5B">
            <w:pPr>
              <w:pStyle w:val="OtherTableBody"/>
            </w:pPr>
            <w:r>
              <w:t>00745</w:t>
            </w:r>
          </w:p>
        </w:tc>
        <w:tc>
          <w:tcPr>
            <w:tcW w:w="600" w:type="dxa"/>
          </w:tcPr>
          <w:p w14:paraId="09E02EF9" w14:textId="77777777" w:rsidR="00FD4AA5" w:rsidRDefault="00FD4AA5" w:rsidP="00D94A5B">
            <w:pPr>
              <w:pStyle w:val="OtherTableBody"/>
            </w:pPr>
            <w:r>
              <w:t>PD1</w:t>
            </w:r>
          </w:p>
        </w:tc>
        <w:tc>
          <w:tcPr>
            <w:tcW w:w="600" w:type="dxa"/>
          </w:tcPr>
          <w:p w14:paraId="7876BC41" w14:textId="77777777" w:rsidR="00FD4AA5" w:rsidRDefault="00FD4AA5" w:rsidP="00D94A5B">
            <w:pPr>
              <w:pStyle w:val="OtherTableBody"/>
            </w:pPr>
            <w:r>
              <w:t>5</w:t>
            </w:r>
          </w:p>
        </w:tc>
        <w:tc>
          <w:tcPr>
            <w:tcW w:w="600" w:type="dxa"/>
          </w:tcPr>
          <w:p w14:paraId="7E20F37C" w14:textId="77777777" w:rsidR="00FD4AA5" w:rsidRDefault="00FD4AA5" w:rsidP="00D94A5B">
            <w:pPr>
              <w:pStyle w:val="OtherTableBody"/>
            </w:pPr>
            <w:r>
              <w:t>..</w:t>
            </w:r>
          </w:p>
        </w:tc>
        <w:tc>
          <w:tcPr>
            <w:tcW w:w="600" w:type="dxa"/>
          </w:tcPr>
          <w:p w14:paraId="5129CF36" w14:textId="77777777" w:rsidR="00FD4AA5" w:rsidRDefault="00FD4AA5" w:rsidP="00D94A5B">
            <w:pPr>
              <w:pStyle w:val="OtherTableBody"/>
            </w:pPr>
          </w:p>
        </w:tc>
        <w:tc>
          <w:tcPr>
            <w:tcW w:w="600" w:type="dxa"/>
          </w:tcPr>
          <w:p w14:paraId="4BFF2B80" w14:textId="77777777" w:rsidR="00FD4AA5" w:rsidRDefault="00FD4AA5" w:rsidP="00D94A5B">
            <w:pPr>
              <w:pStyle w:val="OtherTableBody"/>
            </w:pPr>
            <w:r>
              <w:t>CWE</w:t>
            </w:r>
          </w:p>
        </w:tc>
        <w:tc>
          <w:tcPr>
            <w:tcW w:w="700" w:type="dxa"/>
          </w:tcPr>
          <w:p w14:paraId="1734A206" w14:textId="77777777" w:rsidR="00FD4AA5" w:rsidRDefault="00FD4AA5" w:rsidP="00D94A5B">
            <w:pPr>
              <w:pStyle w:val="OtherTableBody"/>
            </w:pPr>
          </w:p>
        </w:tc>
        <w:tc>
          <w:tcPr>
            <w:tcW w:w="600" w:type="dxa"/>
          </w:tcPr>
          <w:p w14:paraId="59386F75" w14:textId="77777777" w:rsidR="00FD4AA5" w:rsidRDefault="00FD4AA5" w:rsidP="00D94A5B">
            <w:pPr>
              <w:pStyle w:val="OtherTableBody"/>
            </w:pPr>
            <w:r>
              <w:t>0231</w:t>
            </w:r>
          </w:p>
        </w:tc>
        <w:tc>
          <w:tcPr>
            <w:tcW w:w="900" w:type="dxa"/>
          </w:tcPr>
          <w:p w14:paraId="6518CCF2" w14:textId="77777777" w:rsidR="00FD4AA5" w:rsidRDefault="00FD4AA5" w:rsidP="00D94A5B">
            <w:pPr>
              <w:pStyle w:val="OtherTableBody"/>
            </w:pPr>
            <w:r>
              <w:t>3.4.11</w:t>
            </w:r>
          </w:p>
        </w:tc>
      </w:tr>
      <w:tr w:rsidR="00FD4AA5" w14:paraId="39E491E1" w14:textId="77777777" w:rsidTr="00D94A5B">
        <w:trPr>
          <w:tblHeader/>
        </w:trPr>
        <w:tc>
          <w:tcPr>
            <w:tcW w:w="3500" w:type="dxa"/>
          </w:tcPr>
          <w:p w14:paraId="29693287" w14:textId="77777777" w:rsidR="00FD4AA5" w:rsidRDefault="00FD4AA5" w:rsidP="00D94A5B">
            <w:pPr>
              <w:pStyle w:val="OtherTableBody"/>
            </w:pPr>
            <w:r>
              <w:t>Student Indicator</w:t>
            </w:r>
          </w:p>
        </w:tc>
        <w:tc>
          <w:tcPr>
            <w:tcW w:w="700" w:type="dxa"/>
          </w:tcPr>
          <w:p w14:paraId="43C43631" w14:textId="77777777" w:rsidR="00FD4AA5" w:rsidRDefault="00FD4AA5" w:rsidP="00D94A5B">
            <w:pPr>
              <w:pStyle w:val="OtherTableBody"/>
            </w:pPr>
            <w:r>
              <w:t>00745</w:t>
            </w:r>
          </w:p>
        </w:tc>
        <w:tc>
          <w:tcPr>
            <w:tcW w:w="600" w:type="dxa"/>
          </w:tcPr>
          <w:p w14:paraId="595FC4C6" w14:textId="77777777" w:rsidR="00FD4AA5" w:rsidRDefault="00FD4AA5" w:rsidP="00D94A5B">
            <w:pPr>
              <w:pStyle w:val="OtherTableBody"/>
            </w:pPr>
            <w:r>
              <w:t>GT1</w:t>
            </w:r>
          </w:p>
        </w:tc>
        <w:tc>
          <w:tcPr>
            <w:tcW w:w="600" w:type="dxa"/>
          </w:tcPr>
          <w:p w14:paraId="4A0CCB00" w14:textId="77777777" w:rsidR="00FD4AA5" w:rsidRDefault="00FD4AA5" w:rsidP="00D94A5B">
            <w:pPr>
              <w:pStyle w:val="OtherTableBody"/>
            </w:pPr>
            <w:r>
              <w:t>40</w:t>
            </w:r>
          </w:p>
        </w:tc>
        <w:tc>
          <w:tcPr>
            <w:tcW w:w="600" w:type="dxa"/>
          </w:tcPr>
          <w:p w14:paraId="67D4AE7E" w14:textId="77777777" w:rsidR="00FD4AA5" w:rsidRDefault="00FD4AA5" w:rsidP="00D94A5B">
            <w:pPr>
              <w:pStyle w:val="OtherTableBody"/>
            </w:pPr>
            <w:r>
              <w:t>..</w:t>
            </w:r>
          </w:p>
        </w:tc>
        <w:tc>
          <w:tcPr>
            <w:tcW w:w="600" w:type="dxa"/>
          </w:tcPr>
          <w:p w14:paraId="6536FC66" w14:textId="77777777" w:rsidR="00FD4AA5" w:rsidRDefault="00FD4AA5" w:rsidP="00D94A5B">
            <w:pPr>
              <w:pStyle w:val="OtherTableBody"/>
            </w:pPr>
          </w:p>
        </w:tc>
        <w:tc>
          <w:tcPr>
            <w:tcW w:w="600" w:type="dxa"/>
          </w:tcPr>
          <w:p w14:paraId="097DD316" w14:textId="77777777" w:rsidR="00FD4AA5" w:rsidRDefault="00FD4AA5" w:rsidP="00D94A5B">
            <w:pPr>
              <w:pStyle w:val="OtherTableBody"/>
            </w:pPr>
            <w:r>
              <w:t>CWE</w:t>
            </w:r>
          </w:p>
        </w:tc>
        <w:tc>
          <w:tcPr>
            <w:tcW w:w="700" w:type="dxa"/>
          </w:tcPr>
          <w:p w14:paraId="3B17BA66" w14:textId="77777777" w:rsidR="00FD4AA5" w:rsidRDefault="00FD4AA5" w:rsidP="00D94A5B">
            <w:pPr>
              <w:pStyle w:val="OtherTableBody"/>
            </w:pPr>
          </w:p>
        </w:tc>
        <w:tc>
          <w:tcPr>
            <w:tcW w:w="600" w:type="dxa"/>
          </w:tcPr>
          <w:p w14:paraId="1856B8DE" w14:textId="77777777" w:rsidR="00FD4AA5" w:rsidRDefault="00FD4AA5" w:rsidP="00D94A5B">
            <w:pPr>
              <w:pStyle w:val="OtherTableBody"/>
            </w:pPr>
            <w:r>
              <w:t>0231</w:t>
            </w:r>
          </w:p>
        </w:tc>
        <w:tc>
          <w:tcPr>
            <w:tcW w:w="900" w:type="dxa"/>
          </w:tcPr>
          <w:p w14:paraId="51FEE002" w14:textId="77777777" w:rsidR="00FD4AA5" w:rsidRDefault="00FD4AA5" w:rsidP="00D94A5B">
            <w:pPr>
              <w:pStyle w:val="OtherTableBody"/>
            </w:pPr>
            <w:r>
              <w:t>6.5.5</w:t>
            </w:r>
          </w:p>
        </w:tc>
      </w:tr>
      <w:tr w:rsidR="00FD4AA5" w14:paraId="70FEF31E" w14:textId="77777777" w:rsidTr="00D94A5B">
        <w:trPr>
          <w:tblHeader/>
        </w:trPr>
        <w:tc>
          <w:tcPr>
            <w:tcW w:w="3500" w:type="dxa"/>
          </w:tcPr>
          <w:p w14:paraId="10BD46D3" w14:textId="77777777" w:rsidR="00FD4AA5" w:rsidRDefault="00FD4AA5" w:rsidP="00D94A5B">
            <w:pPr>
              <w:pStyle w:val="OtherTableBody"/>
            </w:pPr>
            <w:r>
              <w:t xml:space="preserve">Study Authorizing Provider </w:t>
            </w:r>
          </w:p>
        </w:tc>
        <w:tc>
          <w:tcPr>
            <w:tcW w:w="700" w:type="dxa"/>
          </w:tcPr>
          <w:p w14:paraId="4852B736" w14:textId="77777777" w:rsidR="00FD4AA5" w:rsidRDefault="00FD4AA5" w:rsidP="00D94A5B">
            <w:pPr>
              <w:pStyle w:val="OtherTableBody"/>
            </w:pPr>
            <w:r>
              <w:t>01042</w:t>
            </w:r>
          </w:p>
        </w:tc>
        <w:tc>
          <w:tcPr>
            <w:tcW w:w="600" w:type="dxa"/>
          </w:tcPr>
          <w:p w14:paraId="284B730D" w14:textId="77777777" w:rsidR="00FD4AA5" w:rsidRDefault="00FD4AA5" w:rsidP="00D94A5B">
            <w:pPr>
              <w:pStyle w:val="OtherTableBody"/>
            </w:pPr>
            <w:r>
              <w:t>CSR</w:t>
            </w:r>
          </w:p>
        </w:tc>
        <w:tc>
          <w:tcPr>
            <w:tcW w:w="600" w:type="dxa"/>
          </w:tcPr>
          <w:p w14:paraId="71898ACB" w14:textId="77777777" w:rsidR="00FD4AA5" w:rsidRDefault="00FD4AA5" w:rsidP="00D94A5B">
            <w:pPr>
              <w:pStyle w:val="OtherTableBody"/>
            </w:pPr>
            <w:r>
              <w:t>8</w:t>
            </w:r>
          </w:p>
        </w:tc>
        <w:tc>
          <w:tcPr>
            <w:tcW w:w="600" w:type="dxa"/>
          </w:tcPr>
          <w:p w14:paraId="449E7C1E" w14:textId="77777777" w:rsidR="00FD4AA5" w:rsidRDefault="00FD4AA5" w:rsidP="00D94A5B">
            <w:pPr>
              <w:pStyle w:val="OtherTableBody"/>
            </w:pPr>
            <w:r>
              <w:t>..</w:t>
            </w:r>
          </w:p>
        </w:tc>
        <w:tc>
          <w:tcPr>
            <w:tcW w:w="600" w:type="dxa"/>
          </w:tcPr>
          <w:p w14:paraId="0F0C53CF" w14:textId="77777777" w:rsidR="00FD4AA5" w:rsidRDefault="00FD4AA5" w:rsidP="00D94A5B">
            <w:pPr>
              <w:pStyle w:val="OtherTableBody"/>
            </w:pPr>
          </w:p>
        </w:tc>
        <w:tc>
          <w:tcPr>
            <w:tcW w:w="600" w:type="dxa"/>
          </w:tcPr>
          <w:p w14:paraId="66F7D58F" w14:textId="77777777" w:rsidR="00FD4AA5" w:rsidRDefault="00FD4AA5" w:rsidP="00D94A5B">
            <w:pPr>
              <w:pStyle w:val="OtherTableBody"/>
            </w:pPr>
            <w:r>
              <w:t>XCN</w:t>
            </w:r>
          </w:p>
        </w:tc>
        <w:tc>
          <w:tcPr>
            <w:tcW w:w="700" w:type="dxa"/>
          </w:tcPr>
          <w:p w14:paraId="4CC8B2FA" w14:textId="77777777" w:rsidR="00FD4AA5" w:rsidRDefault="00FD4AA5" w:rsidP="00D94A5B">
            <w:pPr>
              <w:pStyle w:val="OtherTableBody"/>
            </w:pPr>
            <w:r>
              <w:t>Y</w:t>
            </w:r>
          </w:p>
        </w:tc>
        <w:tc>
          <w:tcPr>
            <w:tcW w:w="600" w:type="dxa"/>
          </w:tcPr>
          <w:p w14:paraId="4A870D77" w14:textId="77777777" w:rsidR="00FD4AA5" w:rsidRDefault="00FD4AA5" w:rsidP="00D94A5B">
            <w:pPr>
              <w:pStyle w:val="OtherTableBody"/>
            </w:pPr>
          </w:p>
        </w:tc>
        <w:tc>
          <w:tcPr>
            <w:tcW w:w="900" w:type="dxa"/>
          </w:tcPr>
          <w:p w14:paraId="3A1C769B" w14:textId="77777777" w:rsidR="00FD4AA5" w:rsidRDefault="00FD4AA5" w:rsidP="00D94A5B">
            <w:pPr>
              <w:pStyle w:val="OtherTableBody"/>
            </w:pPr>
            <w:r>
              <w:t>7.8.1</w:t>
            </w:r>
          </w:p>
        </w:tc>
      </w:tr>
      <w:tr w:rsidR="00FD4AA5" w14:paraId="470F583E" w14:textId="77777777" w:rsidTr="00D94A5B">
        <w:trPr>
          <w:tblHeader/>
        </w:trPr>
        <w:tc>
          <w:tcPr>
            <w:tcW w:w="3500" w:type="dxa"/>
          </w:tcPr>
          <w:p w14:paraId="7FC1CBCB" w14:textId="77777777" w:rsidR="00FD4AA5" w:rsidRDefault="00FD4AA5" w:rsidP="00D94A5B">
            <w:pPr>
              <w:pStyle w:val="OtherTableBody"/>
            </w:pPr>
            <w:r>
              <w:t>Study Instance UID</w:t>
            </w:r>
          </w:p>
        </w:tc>
        <w:tc>
          <w:tcPr>
            <w:tcW w:w="700" w:type="dxa"/>
          </w:tcPr>
          <w:p w14:paraId="48B41B5D" w14:textId="77777777" w:rsidR="00FD4AA5" w:rsidRDefault="00FD4AA5" w:rsidP="00D94A5B">
            <w:pPr>
              <w:pStyle w:val="OtherTableBody"/>
            </w:pPr>
            <w:r>
              <w:t>01659</w:t>
            </w:r>
          </w:p>
        </w:tc>
        <w:tc>
          <w:tcPr>
            <w:tcW w:w="600" w:type="dxa"/>
          </w:tcPr>
          <w:p w14:paraId="408A98ED" w14:textId="77777777" w:rsidR="00FD4AA5" w:rsidRDefault="00FD4AA5" w:rsidP="00D94A5B">
            <w:pPr>
              <w:pStyle w:val="OtherTableBody"/>
            </w:pPr>
            <w:r>
              <w:t>IPC</w:t>
            </w:r>
          </w:p>
        </w:tc>
        <w:tc>
          <w:tcPr>
            <w:tcW w:w="600" w:type="dxa"/>
          </w:tcPr>
          <w:p w14:paraId="20198348" w14:textId="77777777" w:rsidR="00FD4AA5" w:rsidRDefault="00FD4AA5" w:rsidP="00D94A5B">
            <w:pPr>
              <w:pStyle w:val="OtherTableBody"/>
            </w:pPr>
            <w:r>
              <w:t>3</w:t>
            </w:r>
          </w:p>
        </w:tc>
        <w:tc>
          <w:tcPr>
            <w:tcW w:w="600" w:type="dxa"/>
          </w:tcPr>
          <w:p w14:paraId="0DCE2A11" w14:textId="77777777" w:rsidR="00FD4AA5" w:rsidRDefault="00FD4AA5" w:rsidP="00D94A5B">
            <w:pPr>
              <w:pStyle w:val="OtherTableBody"/>
            </w:pPr>
            <w:r>
              <w:t>..</w:t>
            </w:r>
          </w:p>
        </w:tc>
        <w:tc>
          <w:tcPr>
            <w:tcW w:w="600" w:type="dxa"/>
          </w:tcPr>
          <w:p w14:paraId="39307789" w14:textId="77777777" w:rsidR="00FD4AA5" w:rsidRDefault="00FD4AA5" w:rsidP="00D94A5B">
            <w:pPr>
              <w:pStyle w:val="OtherTableBody"/>
            </w:pPr>
          </w:p>
        </w:tc>
        <w:tc>
          <w:tcPr>
            <w:tcW w:w="600" w:type="dxa"/>
          </w:tcPr>
          <w:p w14:paraId="1366A6CD" w14:textId="77777777" w:rsidR="00FD4AA5" w:rsidRDefault="00FD4AA5" w:rsidP="00D94A5B">
            <w:pPr>
              <w:pStyle w:val="OtherTableBody"/>
            </w:pPr>
            <w:r>
              <w:t>EI</w:t>
            </w:r>
          </w:p>
        </w:tc>
        <w:tc>
          <w:tcPr>
            <w:tcW w:w="700" w:type="dxa"/>
          </w:tcPr>
          <w:p w14:paraId="6419CCC1" w14:textId="77777777" w:rsidR="00FD4AA5" w:rsidRDefault="00FD4AA5" w:rsidP="00D94A5B">
            <w:pPr>
              <w:pStyle w:val="OtherTableBody"/>
            </w:pPr>
          </w:p>
        </w:tc>
        <w:tc>
          <w:tcPr>
            <w:tcW w:w="600" w:type="dxa"/>
          </w:tcPr>
          <w:p w14:paraId="4CD0F07D" w14:textId="77777777" w:rsidR="00FD4AA5" w:rsidRDefault="00FD4AA5" w:rsidP="00D94A5B">
            <w:pPr>
              <w:pStyle w:val="OtherTableBody"/>
            </w:pPr>
          </w:p>
        </w:tc>
        <w:tc>
          <w:tcPr>
            <w:tcW w:w="900" w:type="dxa"/>
          </w:tcPr>
          <w:p w14:paraId="06A6C63A" w14:textId="77777777" w:rsidR="00FD4AA5" w:rsidRDefault="00FD4AA5" w:rsidP="00D94A5B">
            <w:pPr>
              <w:pStyle w:val="OtherTableBody"/>
            </w:pPr>
            <w:r>
              <w:t>4.5.6</w:t>
            </w:r>
          </w:p>
        </w:tc>
      </w:tr>
      <w:tr w:rsidR="00FD4AA5" w14:paraId="12252D2B" w14:textId="77777777" w:rsidTr="00D94A5B">
        <w:trPr>
          <w:tblHeader/>
        </w:trPr>
        <w:tc>
          <w:tcPr>
            <w:tcW w:w="3500" w:type="dxa"/>
          </w:tcPr>
          <w:p w14:paraId="32B90CB4" w14:textId="77777777" w:rsidR="00FD4AA5" w:rsidRDefault="00FD4AA5" w:rsidP="00D94A5B">
            <w:pPr>
              <w:pStyle w:val="OtherTableBody"/>
            </w:pPr>
            <w:r>
              <w:t>Study Phase Evaluability</w:t>
            </w:r>
          </w:p>
        </w:tc>
        <w:tc>
          <w:tcPr>
            <w:tcW w:w="700" w:type="dxa"/>
          </w:tcPr>
          <w:p w14:paraId="0029287E" w14:textId="77777777" w:rsidR="00FD4AA5" w:rsidRDefault="00FD4AA5" w:rsidP="00D94A5B">
            <w:pPr>
              <w:pStyle w:val="OtherTableBody"/>
            </w:pPr>
            <w:r>
              <w:t>01054</w:t>
            </w:r>
          </w:p>
        </w:tc>
        <w:tc>
          <w:tcPr>
            <w:tcW w:w="600" w:type="dxa"/>
          </w:tcPr>
          <w:p w14:paraId="460307BF" w14:textId="77777777" w:rsidR="00FD4AA5" w:rsidRDefault="00FD4AA5" w:rsidP="00D94A5B">
            <w:pPr>
              <w:pStyle w:val="OtherTableBody"/>
            </w:pPr>
            <w:r>
              <w:t>CSP</w:t>
            </w:r>
          </w:p>
        </w:tc>
        <w:tc>
          <w:tcPr>
            <w:tcW w:w="600" w:type="dxa"/>
          </w:tcPr>
          <w:p w14:paraId="7D4CF709" w14:textId="77777777" w:rsidR="00FD4AA5" w:rsidRDefault="00FD4AA5" w:rsidP="00D94A5B">
            <w:pPr>
              <w:pStyle w:val="OtherTableBody"/>
            </w:pPr>
            <w:r>
              <w:t>4</w:t>
            </w:r>
          </w:p>
        </w:tc>
        <w:tc>
          <w:tcPr>
            <w:tcW w:w="600" w:type="dxa"/>
          </w:tcPr>
          <w:p w14:paraId="0CAE1BE5" w14:textId="77777777" w:rsidR="00FD4AA5" w:rsidRDefault="00FD4AA5" w:rsidP="00D94A5B">
            <w:pPr>
              <w:pStyle w:val="OtherTableBody"/>
            </w:pPr>
            <w:r>
              <w:t>..</w:t>
            </w:r>
          </w:p>
        </w:tc>
        <w:tc>
          <w:tcPr>
            <w:tcW w:w="600" w:type="dxa"/>
          </w:tcPr>
          <w:p w14:paraId="0E70CAFB" w14:textId="77777777" w:rsidR="00FD4AA5" w:rsidRDefault="00FD4AA5" w:rsidP="00D94A5B">
            <w:pPr>
              <w:pStyle w:val="OtherTableBody"/>
            </w:pPr>
          </w:p>
        </w:tc>
        <w:tc>
          <w:tcPr>
            <w:tcW w:w="600" w:type="dxa"/>
          </w:tcPr>
          <w:p w14:paraId="1827A7CC" w14:textId="77777777" w:rsidR="00FD4AA5" w:rsidRDefault="00FD4AA5" w:rsidP="00D94A5B">
            <w:pPr>
              <w:pStyle w:val="OtherTableBody"/>
            </w:pPr>
            <w:r>
              <w:t>CWE</w:t>
            </w:r>
          </w:p>
        </w:tc>
        <w:tc>
          <w:tcPr>
            <w:tcW w:w="700" w:type="dxa"/>
          </w:tcPr>
          <w:p w14:paraId="445D01D2" w14:textId="77777777" w:rsidR="00FD4AA5" w:rsidRDefault="00FD4AA5" w:rsidP="00D94A5B">
            <w:pPr>
              <w:pStyle w:val="OtherTableBody"/>
            </w:pPr>
          </w:p>
        </w:tc>
        <w:tc>
          <w:tcPr>
            <w:tcW w:w="600" w:type="dxa"/>
          </w:tcPr>
          <w:p w14:paraId="3F1B9E6B" w14:textId="77777777" w:rsidR="00FD4AA5" w:rsidRDefault="00FD4AA5" w:rsidP="00D94A5B">
            <w:pPr>
              <w:pStyle w:val="OtherTableBody"/>
            </w:pPr>
            <w:r>
              <w:t>0588</w:t>
            </w:r>
          </w:p>
        </w:tc>
        <w:tc>
          <w:tcPr>
            <w:tcW w:w="900" w:type="dxa"/>
          </w:tcPr>
          <w:p w14:paraId="21995381" w14:textId="77777777" w:rsidR="00FD4AA5" w:rsidRDefault="00FD4AA5" w:rsidP="00D94A5B">
            <w:pPr>
              <w:pStyle w:val="OtherTableBody"/>
            </w:pPr>
            <w:r>
              <w:t>7.8.2</w:t>
            </w:r>
          </w:p>
        </w:tc>
      </w:tr>
      <w:tr w:rsidR="00FD4AA5" w14:paraId="13F999E8" w14:textId="77777777" w:rsidTr="00D94A5B">
        <w:trPr>
          <w:tblHeader/>
        </w:trPr>
        <w:tc>
          <w:tcPr>
            <w:tcW w:w="3500" w:type="dxa"/>
          </w:tcPr>
          <w:p w14:paraId="37429207" w14:textId="77777777" w:rsidR="00FD4AA5" w:rsidRDefault="00FD4AA5" w:rsidP="00D94A5B">
            <w:pPr>
              <w:pStyle w:val="OtherTableBody"/>
            </w:pPr>
            <w:r>
              <w:t>Study Phase Identifier</w:t>
            </w:r>
          </w:p>
        </w:tc>
        <w:tc>
          <w:tcPr>
            <w:tcW w:w="700" w:type="dxa"/>
          </w:tcPr>
          <w:p w14:paraId="0FE8F45B" w14:textId="77777777" w:rsidR="00FD4AA5" w:rsidRDefault="00FD4AA5" w:rsidP="00D94A5B">
            <w:pPr>
              <w:pStyle w:val="OtherTableBody"/>
            </w:pPr>
            <w:r>
              <w:t>01022</w:t>
            </w:r>
          </w:p>
        </w:tc>
        <w:tc>
          <w:tcPr>
            <w:tcW w:w="600" w:type="dxa"/>
          </w:tcPr>
          <w:p w14:paraId="76F30A6B" w14:textId="77777777" w:rsidR="00FD4AA5" w:rsidRDefault="00FD4AA5" w:rsidP="00D94A5B">
            <w:pPr>
              <w:pStyle w:val="OtherTableBody"/>
            </w:pPr>
            <w:r>
              <w:t>CTI</w:t>
            </w:r>
          </w:p>
        </w:tc>
        <w:tc>
          <w:tcPr>
            <w:tcW w:w="600" w:type="dxa"/>
          </w:tcPr>
          <w:p w14:paraId="64E39006" w14:textId="77777777" w:rsidR="00FD4AA5" w:rsidRDefault="00FD4AA5" w:rsidP="00D94A5B">
            <w:pPr>
              <w:pStyle w:val="OtherTableBody"/>
            </w:pPr>
            <w:r>
              <w:t>2</w:t>
            </w:r>
          </w:p>
        </w:tc>
        <w:tc>
          <w:tcPr>
            <w:tcW w:w="600" w:type="dxa"/>
          </w:tcPr>
          <w:p w14:paraId="0919186A" w14:textId="77777777" w:rsidR="00FD4AA5" w:rsidRDefault="00FD4AA5" w:rsidP="00D94A5B">
            <w:pPr>
              <w:pStyle w:val="OtherTableBody"/>
            </w:pPr>
            <w:r>
              <w:t>..</w:t>
            </w:r>
          </w:p>
        </w:tc>
        <w:tc>
          <w:tcPr>
            <w:tcW w:w="600" w:type="dxa"/>
          </w:tcPr>
          <w:p w14:paraId="22CA5301" w14:textId="77777777" w:rsidR="00FD4AA5" w:rsidRDefault="00FD4AA5" w:rsidP="00D94A5B">
            <w:pPr>
              <w:pStyle w:val="OtherTableBody"/>
            </w:pPr>
          </w:p>
        </w:tc>
        <w:tc>
          <w:tcPr>
            <w:tcW w:w="600" w:type="dxa"/>
          </w:tcPr>
          <w:p w14:paraId="46DF258E" w14:textId="77777777" w:rsidR="00FD4AA5" w:rsidRDefault="00FD4AA5" w:rsidP="00D94A5B">
            <w:pPr>
              <w:pStyle w:val="OtherTableBody"/>
            </w:pPr>
            <w:r>
              <w:t>CWE</w:t>
            </w:r>
          </w:p>
        </w:tc>
        <w:tc>
          <w:tcPr>
            <w:tcW w:w="700" w:type="dxa"/>
          </w:tcPr>
          <w:p w14:paraId="79B08A68" w14:textId="77777777" w:rsidR="00FD4AA5" w:rsidRDefault="00FD4AA5" w:rsidP="00D94A5B">
            <w:pPr>
              <w:pStyle w:val="OtherTableBody"/>
            </w:pPr>
          </w:p>
        </w:tc>
        <w:tc>
          <w:tcPr>
            <w:tcW w:w="600" w:type="dxa"/>
          </w:tcPr>
          <w:p w14:paraId="04BA9F1C" w14:textId="77777777" w:rsidR="00FD4AA5" w:rsidRDefault="00FD4AA5" w:rsidP="00D94A5B">
            <w:pPr>
              <w:pStyle w:val="OtherTableBody"/>
            </w:pPr>
          </w:p>
        </w:tc>
        <w:tc>
          <w:tcPr>
            <w:tcW w:w="900" w:type="dxa"/>
          </w:tcPr>
          <w:p w14:paraId="0676BB3C" w14:textId="77777777" w:rsidR="00FD4AA5" w:rsidRDefault="00FD4AA5" w:rsidP="00D94A5B">
            <w:pPr>
              <w:pStyle w:val="OtherTableBody"/>
            </w:pPr>
            <w:r>
              <w:t>7.8.4</w:t>
            </w:r>
          </w:p>
        </w:tc>
      </w:tr>
      <w:tr w:rsidR="00FD4AA5" w14:paraId="2B17636F" w14:textId="77777777" w:rsidTr="00D94A5B">
        <w:trPr>
          <w:tblHeader/>
        </w:trPr>
        <w:tc>
          <w:tcPr>
            <w:tcW w:w="3500" w:type="dxa"/>
          </w:tcPr>
          <w:p w14:paraId="69921A18" w14:textId="77777777" w:rsidR="00FD4AA5" w:rsidRDefault="00FD4AA5" w:rsidP="00D94A5B">
            <w:pPr>
              <w:pStyle w:val="OtherTableBody"/>
            </w:pPr>
            <w:r>
              <w:t>Study Phase Identifier</w:t>
            </w:r>
          </w:p>
        </w:tc>
        <w:tc>
          <w:tcPr>
            <w:tcW w:w="700" w:type="dxa"/>
          </w:tcPr>
          <w:p w14:paraId="24FFE921" w14:textId="77777777" w:rsidR="00FD4AA5" w:rsidRDefault="00FD4AA5" w:rsidP="00D94A5B">
            <w:pPr>
              <w:pStyle w:val="OtherTableBody"/>
            </w:pPr>
            <w:r>
              <w:t>01022</w:t>
            </w:r>
          </w:p>
        </w:tc>
        <w:tc>
          <w:tcPr>
            <w:tcW w:w="600" w:type="dxa"/>
          </w:tcPr>
          <w:p w14:paraId="089F6BBC" w14:textId="77777777" w:rsidR="00FD4AA5" w:rsidRDefault="00FD4AA5" w:rsidP="00D94A5B">
            <w:pPr>
              <w:pStyle w:val="OtherTableBody"/>
            </w:pPr>
            <w:r>
              <w:t>CSP</w:t>
            </w:r>
          </w:p>
        </w:tc>
        <w:tc>
          <w:tcPr>
            <w:tcW w:w="600" w:type="dxa"/>
          </w:tcPr>
          <w:p w14:paraId="66F4CF7B" w14:textId="77777777" w:rsidR="00FD4AA5" w:rsidRDefault="00FD4AA5" w:rsidP="00D94A5B">
            <w:pPr>
              <w:pStyle w:val="OtherTableBody"/>
            </w:pPr>
            <w:r>
              <w:t>1</w:t>
            </w:r>
          </w:p>
        </w:tc>
        <w:tc>
          <w:tcPr>
            <w:tcW w:w="600" w:type="dxa"/>
          </w:tcPr>
          <w:p w14:paraId="58C886C3" w14:textId="77777777" w:rsidR="00FD4AA5" w:rsidRDefault="00FD4AA5" w:rsidP="00D94A5B">
            <w:pPr>
              <w:pStyle w:val="OtherTableBody"/>
            </w:pPr>
            <w:r>
              <w:t>..</w:t>
            </w:r>
          </w:p>
        </w:tc>
        <w:tc>
          <w:tcPr>
            <w:tcW w:w="600" w:type="dxa"/>
          </w:tcPr>
          <w:p w14:paraId="1FE6C1F4" w14:textId="77777777" w:rsidR="00FD4AA5" w:rsidRDefault="00FD4AA5" w:rsidP="00D94A5B">
            <w:pPr>
              <w:pStyle w:val="OtherTableBody"/>
            </w:pPr>
          </w:p>
        </w:tc>
        <w:tc>
          <w:tcPr>
            <w:tcW w:w="600" w:type="dxa"/>
          </w:tcPr>
          <w:p w14:paraId="72AB82AE" w14:textId="77777777" w:rsidR="00FD4AA5" w:rsidRDefault="00FD4AA5" w:rsidP="00D94A5B">
            <w:pPr>
              <w:pStyle w:val="OtherTableBody"/>
            </w:pPr>
            <w:r>
              <w:t>CWE</w:t>
            </w:r>
          </w:p>
        </w:tc>
        <w:tc>
          <w:tcPr>
            <w:tcW w:w="700" w:type="dxa"/>
          </w:tcPr>
          <w:p w14:paraId="38C153A2" w14:textId="77777777" w:rsidR="00FD4AA5" w:rsidRDefault="00FD4AA5" w:rsidP="00D94A5B">
            <w:pPr>
              <w:pStyle w:val="OtherTableBody"/>
            </w:pPr>
          </w:p>
        </w:tc>
        <w:tc>
          <w:tcPr>
            <w:tcW w:w="600" w:type="dxa"/>
          </w:tcPr>
          <w:p w14:paraId="6BB24298" w14:textId="77777777" w:rsidR="00FD4AA5" w:rsidRDefault="00FD4AA5" w:rsidP="00D94A5B">
            <w:pPr>
              <w:pStyle w:val="OtherTableBody"/>
            </w:pPr>
          </w:p>
        </w:tc>
        <w:tc>
          <w:tcPr>
            <w:tcW w:w="900" w:type="dxa"/>
          </w:tcPr>
          <w:p w14:paraId="30B1ABC5" w14:textId="77777777" w:rsidR="00FD4AA5" w:rsidRDefault="00FD4AA5" w:rsidP="00D94A5B">
            <w:pPr>
              <w:pStyle w:val="OtherTableBody"/>
            </w:pPr>
            <w:r>
              <w:t>7.8.2</w:t>
            </w:r>
          </w:p>
        </w:tc>
      </w:tr>
      <w:tr w:rsidR="00FD4AA5" w14:paraId="3B780686" w14:textId="77777777" w:rsidTr="00D94A5B">
        <w:trPr>
          <w:tblHeader/>
        </w:trPr>
        <w:tc>
          <w:tcPr>
            <w:tcW w:w="3500" w:type="dxa"/>
          </w:tcPr>
          <w:p w14:paraId="3B4E5C03" w14:textId="77777777" w:rsidR="00FD4AA5" w:rsidRDefault="00FD4AA5" w:rsidP="00D94A5B">
            <w:pPr>
              <w:pStyle w:val="OtherTableBody"/>
            </w:pPr>
            <w:r>
              <w:t>Study Phase Identifier</w:t>
            </w:r>
          </w:p>
        </w:tc>
        <w:tc>
          <w:tcPr>
            <w:tcW w:w="700" w:type="dxa"/>
          </w:tcPr>
          <w:p w14:paraId="482CABE4" w14:textId="77777777" w:rsidR="00FD4AA5" w:rsidRDefault="00FD4AA5" w:rsidP="00D94A5B">
            <w:pPr>
              <w:pStyle w:val="OtherTableBody"/>
            </w:pPr>
            <w:r>
              <w:t>01022</w:t>
            </w:r>
          </w:p>
        </w:tc>
        <w:tc>
          <w:tcPr>
            <w:tcW w:w="600" w:type="dxa"/>
          </w:tcPr>
          <w:p w14:paraId="74CB2AA2" w14:textId="77777777" w:rsidR="00FD4AA5" w:rsidRDefault="00FD4AA5" w:rsidP="00D94A5B">
            <w:pPr>
              <w:pStyle w:val="OtherTableBody"/>
            </w:pPr>
            <w:r>
              <w:t>CM1</w:t>
            </w:r>
          </w:p>
        </w:tc>
        <w:tc>
          <w:tcPr>
            <w:tcW w:w="600" w:type="dxa"/>
          </w:tcPr>
          <w:p w14:paraId="312F7CC4" w14:textId="77777777" w:rsidR="00FD4AA5" w:rsidRDefault="00FD4AA5" w:rsidP="00D94A5B">
            <w:pPr>
              <w:pStyle w:val="OtherTableBody"/>
            </w:pPr>
            <w:r>
              <w:t>2</w:t>
            </w:r>
          </w:p>
        </w:tc>
        <w:tc>
          <w:tcPr>
            <w:tcW w:w="600" w:type="dxa"/>
          </w:tcPr>
          <w:p w14:paraId="05D2450C" w14:textId="77777777" w:rsidR="00FD4AA5" w:rsidRDefault="00FD4AA5" w:rsidP="00D94A5B">
            <w:pPr>
              <w:pStyle w:val="OtherTableBody"/>
            </w:pPr>
            <w:r>
              <w:t>..</w:t>
            </w:r>
          </w:p>
        </w:tc>
        <w:tc>
          <w:tcPr>
            <w:tcW w:w="600" w:type="dxa"/>
          </w:tcPr>
          <w:p w14:paraId="6EAF88AA" w14:textId="77777777" w:rsidR="00FD4AA5" w:rsidRDefault="00FD4AA5" w:rsidP="00D94A5B">
            <w:pPr>
              <w:pStyle w:val="OtherTableBody"/>
            </w:pPr>
          </w:p>
        </w:tc>
        <w:tc>
          <w:tcPr>
            <w:tcW w:w="600" w:type="dxa"/>
          </w:tcPr>
          <w:p w14:paraId="5F1AE182" w14:textId="77777777" w:rsidR="00FD4AA5" w:rsidRDefault="00FD4AA5" w:rsidP="00D94A5B">
            <w:pPr>
              <w:pStyle w:val="OtherTableBody"/>
            </w:pPr>
            <w:r>
              <w:t>CWE</w:t>
            </w:r>
          </w:p>
        </w:tc>
        <w:tc>
          <w:tcPr>
            <w:tcW w:w="700" w:type="dxa"/>
          </w:tcPr>
          <w:p w14:paraId="254A2CE4" w14:textId="77777777" w:rsidR="00FD4AA5" w:rsidRDefault="00FD4AA5" w:rsidP="00D94A5B">
            <w:pPr>
              <w:pStyle w:val="OtherTableBody"/>
            </w:pPr>
          </w:p>
        </w:tc>
        <w:tc>
          <w:tcPr>
            <w:tcW w:w="600" w:type="dxa"/>
          </w:tcPr>
          <w:p w14:paraId="29A8F98D" w14:textId="77777777" w:rsidR="00FD4AA5" w:rsidRDefault="00FD4AA5" w:rsidP="00D94A5B">
            <w:pPr>
              <w:pStyle w:val="OtherTableBody"/>
            </w:pPr>
          </w:p>
        </w:tc>
        <w:tc>
          <w:tcPr>
            <w:tcW w:w="900" w:type="dxa"/>
          </w:tcPr>
          <w:p w14:paraId="527A5E14" w14:textId="77777777" w:rsidR="00FD4AA5" w:rsidRDefault="00FD4AA5" w:rsidP="00D94A5B">
            <w:pPr>
              <w:pStyle w:val="OtherTableBody"/>
            </w:pPr>
            <w:r>
              <w:t>8.11.3</w:t>
            </w:r>
          </w:p>
        </w:tc>
      </w:tr>
      <w:tr w:rsidR="00FD4AA5" w14:paraId="54AB7891" w14:textId="77777777" w:rsidTr="00D94A5B">
        <w:trPr>
          <w:tblHeader/>
        </w:trPr>
        <w:tc>
          <w:tcPr>
            <w:tcW w:w="3500" w:type="dxa"/>
          </w:tcPr>
          <w:p w14:paraId="069F13AE" w14:textId="77777777" w:rsidR="00FD4AA5" w:rsidRDefault="00FD4AA5" w:rsidP="00D94A5B">
            <w:pPr>
              <w:pStyle w:val="OtherTableBody"/>
            </w:pPr>
            <w:r>
              <w:t>Study Quality Control Codes</w:t>
            </w:r>
          </w:p>
        </w:tc>
        <w:tc>
          <w:tcPr>
            <w:tcW w:w="700" w:type="dxa"/>
          </w:tcPr>
          <w:p w14:paraId="1FC2BB40" w14:textId="77777777" w:rsidR="00FD4AA5" w:rsidRDefault="00FD4AA5" w:rsidP="00D94A5B">
            <w:pPr>
              <w:pStyle w:val="OtherTableBody"/>
            </w:pPr>
            <w:r>
              <w:t>01057</w:t>
            </w:r>
          </w:p>
        </w:tc>
        <w:tc>
          <w:tcPr>
            <w:tcW w:w="600" w:type="dxa"/>
          </w:tcPr>
          <w:p w14:paraId="0C965334" w14:textId="77777777" w:rsidR="00FD4AA5" w:rsidRDefault="00FD4AA5" w:rsidP="00D94A5B">
            <w:pPr>
              <w:pStyle w:val="OtherTableBody"/>
            </w:pPr>
            <w:r>
              <w:t>CSS</w:t>
            </w:r>
          </w:p>
        </w:tc>
        <w:tc>
          <w:tcPr>
            <w:tcW w:w="600" w:type="dxa"/>
          </w:tcPr>
          <w:p w14:paraId="7E02BA45" w14:textId="77777777" w:rsidR="00FD4AA5" w:rsidRDefault="00FD4AA5" w:rsidP="00D94A5B">
            <w:pPr>
              <w:pStyle w:val="OtherTableBody"/>
            </w:pPr>
            <w:r>
              <w:t>3</w:t>
            </w:r>
          </w:p>
        </w:tc>
        <w:tc>
          <w:tcPr>
            <w:tcW w:w="600" w:type="dxa"/>
          </w:tcPr>
          <w:p w14:paraId="49B0D4BD" w14:textId="77777777" w:rsidR="00FD4AA5" w:rsidRDefault="00FD4AA5" w:rsidP="00D94A5B">
            <w:pPr>
              <w:pStyle w:val="OtherTableBody"/>
            </w:pPr>
            <w:r>
              <w:t>..</w:t>
            </w:r>
          </w:p>
        </w:tc>
        <w:tc>
          <w:tcPr>
            <w:tcW w:w="600" w:type="dxa"/>
          </w:tcPr>
          <w:p w14:paraId="1FDE3140" w14:textId="77777777" w:rsidR="00FD4AA5" w:rsidRDefault="00FD4AA5" w:rsidP="00D94A5B">
            <w:pPr>
              <w:pStyle w:val="OtherTableBody"/>
            </w:pPr>
          </w:p>
        </w:tc>
        <w:tc>
          <w:tcPr>
            <w:tcW w:w="600" w:type="dxa"/>
          </w:tcPr>
          <w:p w14:paraId="2A142EE1" w14:textId="77777777" w:rsidR="00FD4AA5" w:rsidRDefault="00FD4AA5" w:rsidP="00D94A5B">
            <w:pPr>
              <w:pStyle w:val="OtherTableBody"/>
            </w:pPr>
            <w:r>
              <w:t>CWE</w:t>
            </w:r>
          </w:p>
        </w:tc>
        <w:tc>
          <w:tcPr>
            <w:tcW w:w="700" w:type="dxa"/>
          </w:tcPr>
          <w:p w14:paraId="63574447" w14:textId="77777777" w:rsidR="00FD4AA5" w:rsidRDefault="00FD4AA5" w:rsidP="00D94A5B">
            <w:pPr>
              <w:pStyle w:val="OtherTableBody"/>
            </w:pPr>
            <w:r>
              <w:t>Y</w:t>
            </w:r>
          </w:p>
        </w:tc>
        <w:tc>
          <w:tcPr>
            <w:tcW w:w="600" w:type="dxa"/>
          </w:tcPr>
          <w:p w14:paraId="25E35021" w14:textId="77777777" w:rsidR="00FD4AA5" w:rsidRDefault="00FD4AA5" w:rsidP="00D94A5B">
            <w:pPr>
              <w:pStyle w:val="OtherTableBody"/>
            </w:pPr>
            <w:r>
              <w:t>0596</w:t>
            </w:r>
          </w:p>
        </w:tc>
        <w:tc>
          <w:tcPr>
            <w:tcW w:w="900" w:type="dxa"/>
          </w:tcPr>
          <w:p w14:paraId="1C85D0E4" w14:textId="77777777" w:rsidR="00FD4AA5" w:rsidRDefault="00FD4AA5" w:rsidP="00D94A5B">
            <w:pPr>
              <w:pStyle w:val="OtherTableBody"/>
            </w:pPr>
            <w:r>
              <w:t>7.8.3</w:t>
            </w:r>
          </w:p>
        </w:tc>
      </w:tr>
      <w:tr w:rsidR="00FD4AA5" w14:paraId="375B7317" w14:textId="77777777" w:rsidTr="00D94A5B">
        <w:trPr>
          <w:tblHeader/>
        </w:trPr>
        <w:tc>
          <w:tcPr>
            <w:tcW w:w="3500" w:type="dxa"/>
          </w:tcPr>
          <w:p w14:paraId="513D464A" w14:textId="77777777" w:rsidR="00FD4AA5" w:rsidRDefault="00FD4AA5" w:rsidP="00D94A5B">
            <w:pPr>
              <w:pStyle w:val="OtherTableBody"/>
            </w:pPr>
            <w:r>
              <w:t>Study Randomization Date/time</w:t>
            </w:r>
          </w:p>
        </w:tc>
        <w:tc>
          <w:tcPr>
            <w:tcW w:w="700" w:type="dxa"/>
          </w:tcPr>
          <w:p w14:paraId="36BE6923" w14:textId="77777777" w:rsidR="00FD4AA5" w:rsidRDefault="00FD4AA5" w:rsidP="00D94A5B">
            <w:pPr>
              <w:pStyle w:val="OtherTableBody"/>
            </w:pPr>
            <w:r>
              <w:t>01045</w:t>
            </w:r>
          </w:p>
        </w:tc>
        <w:tc>
          <w:tcPr>
            <w:tcW w:w="600" w:type="dxa"/>
          </w:tcPr>
          <w:p w14:paraId="41D43EE7" w14:textId="77777777" w:rsidR="00FD4AA5" w:rsidRDefault="00FD4AA5" w:rsidP="00D94A5B">
            <w:pPr>
              <w:pStyle w:val="OtherTableBody"/>
            </w:pPr>
            <w:r>
              <w:t>CSR</w:t>
            </w:r>
          </w:p>
        </w:tc>
        <w:tc>
          <w:tcPr>
            <w:tcW w:w="600" w:type="dxa"/>
          </w:tcPr>
          <w:p w14:paraId="067DFFEF" w14:textId="77777777" w:rsidR="00FD4AA5" w:rsidRDefault="00FD4AA5" w:rsidP="00D94A5B">
            <w:pPr>
              <w:pStyle w:val="OtherTableBody"/>
            </w:pPr>
            <w:r>
              <w:t>11</w:t>
            </w:r>
          </w:p>
        </w:tc>
        <w:tc>
          <w:tcPr>
            <w:tcW w:w="600" w:type="dxa"/>
          </w:tcPr>
          <w:p w14:paraId="2AD02966" w14:textId="77777777" w:rsidR="00FD4AA5" w:rsidRDefault="00FD4AA5" w:rsidP="00D94A5B">
            <w:pPr>
              <w:pStyle w:val="OtherTableBody"/>
            </w:pPr>
            <w:r>
              <w:t>..</w:t>
            </w:r>
          </w:p>
        </w:tc>
        <w:tc>
          <w:tcPr>
            <w:tcW w:w="600" w:type="dxa"/>
          </w:tcPr>
          <w:p w14:paraId="0ED10307" w14:textId="77777777" w:rsidR="00FD4AA5" w:rsidRDefault="00FD4AA5" w:rsidP="00D94A5B">
            <w:pPr>
              <w:pStyle w:val="OtherTableBody"/>
            </w:pPr>
          </w:p>
        </w:tc>
        <w:tc>
          <w:tcPr>
            <w:tcW w:w="600" w:type="dxa"/>
          </w:tcPr>
          <w:p w14:paraId="036DD646" w14:textId="77777777" w:rsidR="00FD4AA5" w:rsidRDefault="00FD4AA5" w:rsidP="00D94A5B">
            <w:pPr>
              <w:pStyle w:val="OtherTableBody"/>
            </w:pPr>
            <w:r>
              <w:t>DTM</w:t>
            </w:r>
          </w:p>
        </w:tc>
        <w:tc>
          <w:tcPr>
            <w:tcW w:w="700" w:type="dxa"/>
          </w:tcPr>
          <w:p w14:paraId="27C1EDC9" w14:textId="77777777" w:rsidR="00FD4AA5" w:rsidRDefault="00FD4AA5" w:rsidP="00D94A5B">
            <w:pPr>
              <w:pStyle w:val="OtherTableBody"/>
            </w:pPr>
            <w:r>
              <w:t>Y</w:t>
            </w:r>
          </w:p>
        </w:tc>
        <w:tc>
          <w:tcPr>
            <w:tcW w:w="600" w:type="dxa"/>
          </w:tcPr>
          <w:p w14:paraId="55CBEDE4" w14:textId="77777777" w:rsidR="00FD4AA5" w:rsidRDefault="00FD4AA5" w:rsidP="00D94A5B">
            <w:pPr>
              <w:pStyle w:val="OtherTableBody"/>
            </w:pPr>
          </w:p>
        </w:tc>
        <w:tc>
          <w:tcPr>
            <w:tcW w:w="900" w:type="dxa"/>
          </w:tcPr>
          <w:p w14:paraId="0B7234AC" w14:textId="77777777" w:rsidR="00FD4AA5" w:rsidRDefault="00FD4AA5" w:rsidP="00D94A5B">
            <w:pPr>
              <w:pStyle w:val="OtherTableBody"/>
            </w:pPr>
            <w:r>
              <w:t>7.8.1</w:t>
            </w:r>
          </w:p>
        </w:tc>
      </w:tr>
      <w:tr w:rsidR="00FD4AA5" w14:paraId="36E75D60" w14:textId="77777777" w:rsidTr="00D94A5B">
        <w:trPr>
          <w:tblHeader/>
        </w:trPr>
        <w:tc>
          <w:tcPr>
            <w:tcW w:w="3500" w:type="dxa"/>
          </w:tcPr>
          <w:p w14:paraId="4A5B1392" w14:textId="77777777" w:rsidR="00FD4AA5" w:rsidRDefault="00FD4AA5" w:rsidP="00D94A5B">
            <w:pPr>
              <w:pStyle w:val="OtherTableBody"/>
            </w:pPr>
            <w:r>
              <w:t xml:space="preserve">Study Scheduled Patient Time Point </w:t>
            </w:r>
          </w:p>
        </w:tc>
        <w:tc>
          <w:tcPr>
            <w:tcW w:w="700" w:type="dxa"/>
          </w:tcPr>
          <w:p w14:paraId="230A9631" w14:textId="77777777" w:rsidR="00FD4AA5" w:rsidRDefault="00FD4AA5" w:rsidP="00D94A5B">
            <w:pPr>
              <w:pStyle w:val="OtherTableBody"/>
            </w:pPr>
            <w:r>
              <w:t>01056</w:t>
            </w:r>
          </w:p>
        </w:tc>
        <w:tc>
          <w:tcPr>
            <w:tcW w:w="600" w:type="dxa"/>
          </w:tcPr>
          <w:p w14:paraId="68309A95" w14:textId="77777777" w:rsidR="00FD4AA5" w:rsidRDefault="00FD4AA5" w:rsidP="00D94A5B">
            <w:pPr>
              <w:pStyle w:val="OtherTableBody"/>
            </w:pPr>
            <w:r>
              <w:t>CSS</w:t>
            </w:r>
          </w:p>
        </w:tc>
        <w:tc>
          <w:tcPr>
            <w:tcW w:w="600" w:type="dxa"/>
          </w:tcPr>
          <w:p w14:paraId="2BA73C98" w14:textId="77777777" w:rsidR="00FD4AA5" w:rsidRDefault="00FD4AA5" w:rsidP="00D94A5B">
            <w:pPr>
              <w:pStyle w:val="OtherTableBody"/>
            </w:pPr>
            <w:r>
              <w:t>2</w:t>
            </w:r>
          </w:p>
        </w:tc>
        <w:tc>
          <w:tcPr>
            <w:tcW w:w="600" w:type="dxa"/>
          </w:tcPr>
          <w:p w14:paraId="49CC4D5D" w14:textId="77777777" w:rsidR="00FD4AA5" w:rsidRDefault="00FD4AA5" w:rsidP="00D94A5B">
            <w:pPr>
              <w:pStyle w:val="OtherTableBody"/>
            </w:pPr>
            <w:r>
              <w:t>..</w:t>
            </w:r>
          </w:p>
        </w:tc>
        <w:tc>
          <w:tcPr>
            <w:tcW w:w="600" w:type="dxa"/>
          </w:tcPr>
          <w:p w14:paraId="3DC0C0D4" w14:textId="77777777" w:rsidR="00FD4AA5" w:rsidRDefault="00FD4AA5" w:rsidP="00D94A5B">
            <w:pPr>
              <w:pStyle w:val="OtherTableBody"/>
            </w:pPr>
          </w:p>
        </w:tc>
        <w:tc>
          <w:tcPr>
            <w:tcW w:w="600" w:type="dxa"/>
          </w:tcPr>
          <w:p w14:paraId="26B248E7" w14:textId="77777777" w:rsidR="00FD4AA5" w:rsidRDefault="00FD4AA5" w:rsidP="00D94A5B">
            <w:pPr>
              <w:pStyle w:val="OtherTableBody"/>
            </w:pPr>
            <w:r>
              <w:t>DTM</w:t>
            </w:r>
          </w:p>
        </w:tc>
        <w:tc>
          <w:tcPr>
            <w:tcW w:w="700" w:type="dxa"/>
          </w:tcPr>
          <w:p w14:paraId="20A38F20" w14:textId="77777777" w:rsidR="00FD4AA5" w:rsidRDefault="00FD4AA5" w:rsidP="00D94A5B">
            <w:pPr>
              <w:pStyle w:val="OtherTableBody"/>
            </w:pPr>
          </w:p>
        </w:tc>
        <w:tc>
          <w:tcPr>
            <w:tcW w:w="600" w:type="dxa"/>
          </w:tcPr>
          <w:p w14:paraId="3DB683DC" w14:textId="77777777" w:rsidR="00FD4AA5" w:rsidRDefault="00FD4AA5" w:rsidP="00D94A5B">
            <w:pPr>
              <w:pStyle w:val="OtherTableBody"/>
            </w:pPr>
          </w:p>
        </w:tc>
        <w:tc>
          <w:tcPr>
            <w:tcW w:w="900" w:type="dxa"/>
          </w:tcPr>
          <w:p w14:paraId="1DED6278" w14:textId="77777777" w:rsidR="00FD4AA5" w:rsidRDefault="00FD4AA5" w:rsidP="00D94A5B">
            <w:pPr>
              <w:pStyle w:val="OtherTableBody"/>
            </w:pPr>
            <w:r>
              <w:t>7.8.3</w:t>
            </w:r>
          </w:p>
        </w:tc>
      </w:tr>
      <w:tr w:rsidR="00FD4AA5" w14:paraId="6DD74DCD" w14:textId="77777777" w:rsidTr="00D94A5B">
        <w:trPr>
          <w:tblHeader/>
        </w:trPr>
        <w:tc>
          <w:tcPr>
            <w:tcW w:w="3500" w:type="dxa"/>
          </w:tcPr>
          <w:p w14:paraId="64F60629" w14:textId="77777777" w:rsidR="00FD4AA5" w:rsidRDefault="00FD4AA5" w:rsidP="00D94A5B">
            <w:pPr>
              <w:pStyle w:val="OtherTableBody"/>
            </w:pPr>
            <w:r>
              <w:t>Study Scheduled Time Point</w:t>
            </w:r>
          </w:p>
        </w:tc>
        <w:tc>
          <w:tcPr>
            <w:tcW w:w="700" w:type="dxa"/>
          </w:tcPr>
          <w:p w14:paraId="4D574E60" w14:textId="77777777" w:rsidR="00FD4AA5" w:rsidRDefault="00FD4AA5" w:rsidP="00D94A5B">
            <w:pPr>
              <w:pStyle w:val="OtherTableBody"/>
            </w:pPr>
            <w:r>
              <w:t>01055</w:t>
            </w:r>
          </w:p>
        </w:tc>
        <w:tc>
          <w:tcPr>
            <w:tcW w:w="600" w:type="dxa"/>
          </w:tcPr>
          <w:p w14:paraId="29669FE7" w14:textId="77777777" w:rsidR="00FD4AA5" w:rsidRDefault="00FD4AA5" w:rsidP="00D94A5B">
            <w:pPr>
              <w:pStyle w:val="OtherTableBody"/>
            </w:pPr>
            <w:r>
              <w:t>CTI</w:t>
            </w:r>
          </w:p>
        </w:tc>
        <w:tc>
          <w:tcPr>
            <w:tcW w:w="600" w:type="dxa"/>
          </w:tcPr>
          <w:p w14:paraId="61113164" w14:textId="77777777" w:rsidR="00FD4AA5" w:rsidRDefault="00FD4AA5" w:rsidP="00D94A5B">
            <w:pPr>
              <w:pStyle w:val="OtherTableBody"/>
            </w:pPr>
            <w:r>
              <w:t>3</w:t>
            </w:r>
          </w:p>
        </w:tc>
        <w:tc>
          <w:tcPr>
            <w:tcW w:w="600" w:type="dxa"/>
          </w:tcPr>
          <w:p w14:paraId="6BA0A650" w14:textId="77777777" w:rsidR="00FD4AA5" w:rsidRDefault="00FD4AA5" w:rsidP="00D94A5B">
            <w:pPr>
              <w:pStyle w:val="OtherTableBody"/>
            </w:pPr>
            <w:r>
              <w:t>..</w:t>
            </w:r>
          </w:p>
        </w:tc>
        <w:tc>
          <w:tcPr>
            <w:tcW w:w="600" w:type="dxa"/>
          </w:tcPr>
          <w:p w14:paraId="0D1934DD" w14:textId="77777777" w:rsidR="00FD4AA5" w:rsidRDefault="00FD4AA5" w:rsidP="00D94A5B">
            <w:pPr>
              <w:pStyle w:val="OtherTableBody"/>
            </w:pPr>
          </w:p>
        </w:tc>
        <w:tc>
          <w:tcPr>
            <w:tcW w:w="600" w:type="dxa"/>
          </w:tcPr>
          <w:p w14:paraId="1B0DC80C" w14:textId="77777777" w:rsidR="00FD4AA5" w:rsidRDefault="00FD4AA5" w:rsidP="00D94A5B">
            <w:pPr>
              <w:pStyle w:val="OtherTableBody"/>
            </w:pPr>
            <w:r>
              <w:t>CWE</w:t>
            </w:r>
          </w:p>
        </w:tc>
        <w:tc>
          <w:tcPr>
            <w:tcW w:w="700" w:type="dxa"/>
          </w:tcPr>
          <w:p w14:paraId="7AC02BF4" w14:textId="77777777" w:rsidR="00FD4AA5" w:rsidRDefault="00FD4AA5" w:rsidP="00D94A5B">
            <w:pPr>
              <w:pStyle w:val="OtherTableBody"/>
            </w:pPr>
          </w:p>
        </w:tc>
        <w:tc>
          <w:tcPr>
            <w:tcW w:w="600" w:type="dxa"/>
          </w:tcPr>
          <w:p w14:paraId="3963274D" w14:textId="77777777" w:rsidR="00FD4AA5" w:rsidRDefault="00FD4AA5" w:rsidP="00D94A5B">
            <w:pPr>
              <w:pStyle w:val="OtherTableBody"/>
            </w:pPr>
            <w:r>
              <w:t>0595</w:t>
            </w:r>
          </w:p>
        </w:tc>
        <w:tc>
          <w:tcPr>
            <w:tcW w:w="900" w:type="dxa"/>
          </w:tcPr>
          <w:p w14:paraId="2BE791F6" w14:textId="77777777" w:rsidR="00FD4AA5" w:rsidRDefault="00FD4AA5" w:rsidP="00D94A5B">
            <w:pPr>
              <w:pStyle w:val="OtherTableBody"/>
            </w:pPr>
            <w:r>
              <w:t>7.8.4</w:t>
            </w:r>
          </w:p>
        </w:tc>
      </w:tr>
      <w:tr w:rsidR="00FD4AA5" w14:paraId="5DCF20D2" w14:textId="77777777" w:rsidTr="00D94A5B">
        <w:trPr>
          <w:tblHeader/>
        </w:trPr>
        <w:tc>
          <w:tcPr>
            <w:tcW w:w="3500" w:type="dxa"/>
          </w:tcPr>
          <w:p w14:paraId="77D09D97" w14:textId="77777777" w:rsidR="00FD4AA5" w:rsidRDefault="00FD4AA5" w:rsidP="00D94A5B">
            <w:pPr>
              <w:pStyle w:val="OtherTableBody"/>
            </w:pPr>
            <w:r>
              <w:t>Study Scheduled Time Point</w:t>
            </w:r>
          </w:p>
        </w:tc>
        <w:tc>
          <w:tcPr>
            <w:tcW w:w="700" w:type="dxa"/>
          </w:tcPr>
          <w:p w14:paraId="193AAE42" w14:textId="77777777" w:rsidR="00FD4AA5" w:rsidRDefault="00FD4AA5" w:rsidP="00D94A5B">
            <w:pPr>
              <w:pStyle w:val="OtherTableBody"/>
            </w:pPr>
            <w:r>
              <w:t>01055</w:t>
            </w:r>
          </w:p>
        </w:tc>
        <w:tc>
          <w:tcPr>
            <w:tcW w:w="600" w:type="dxa"/>
          </w:tcPr>
          <w:p w14:paraId="7B3BCBF3" w14:textId="77777777" w:rsidR="00FD4AA5" w:rsidRDefault="00FD4AA5" w:rsidP="00D94A5B">
            <w:pPr>
              <w:pStyle w:val="OtherTableBody"/>
            </w:pPr>
            <w:r>
              <w:t>CSS</w:t>
            </w:r>
          </w:p>
        </w:tc>
        <w:tc>
          <w:tcPr>
            <w:tcW w:w="600" w:type="dxa"/>
          </w:tcPr>
          <w:p w14:paraId="400C2F66" w14:textId="77777777" w:rsidR="00FD4AA5" w:rsidRDefault="00FD4AA5" w:rsidP="00D94A5B">
            <w:pPr>
              <w:pStyle w:val="OtherTableBody"/>
            </w:pPr>
            <w:r>
              <w:t>1</w:t>
            </w:r>
          </w:p>
        </w:tc>
        <w:tc>
          <w:tcPr>
            <w:tcW w:w="600" w:type="dxa"/>
          </w:tcPr>
          <w:p w14:paraId="2E833B4A" w14:textId="77777777" w:rsidR="00FD4AA5" w:rsidRDefault="00FD4AA5" w:rsidP="00D94A5B">
            <w:pPr>
              <w:pStyle w:val="OtherTableBody"/>
            </w:pPr>
            <w:r>
              <w:t>..</w:t>
            </w:r>
          </w:p>
        </w:tc>
        <w:tc>
          <w:tcPr>
            <w:tcW w:w="600" w:type="dxa"/>
          </w:tcPr>
          <w:p w14:paraId="7B865A8C" w14:textId="77777777" w:rsidR="00FD4AA5" w:rsidRDefault="00FD4AA5" w:rsidP="00D94A5B">
            <w:pPr>
              <w:pStyle w:val="OtherTableBody"/>
            </w:pPr>
          </w:p>
        </w:tc>
        <w:tc>
          <w:tcPr>
            <w:tcW w:w="600" w:type="dxa"/>
          </w:tcPr>
          <w:p w14:paraId="6C4CB6CD" w14:textId="77777777" w:rsidR="00FD4AA5" w:rsidRDefault="00FD4AA5" w:rsidP="00D94A5B">
            <w:pPr>
              <w:pStyle w:val="OtherTableBody"/>
            </w:pPr>
            <w:r>
              <w:t>CWE</w:t>
            </w:r>
          </w:p>
        </w:tc>
        <w:tc>
          <w:tcPr>
            <w:tcW w:w="700" w:type="dxa"/>
          </w:tcPr>
          <w:p w14:paraId="560DBFBF" w14:textId="77777777" w:rsidR="00FD4AA5" w:rsidRDefault="00FD4AA5" w:rsidP="00D94A5B">
            <w:pPr>
              <w:pStyle w:val="OtherTableBody"/>
            </w:pPr>
          </w:p>
        </w:tc>
        <w:tc>
          <w:tcPr>
            <w:tcW w:w="600" w:type="dxa"/>
          </w:tcPr>
          <w:p w14:paraId="6881E42A" w14:textId="77777777" w:rsidR="00FD4AA5" w:rsidRDefault="00FD4AA5" w:rsidP="00D94A5B">
            <w:pPr>
              <w:pStyle w:val="OtherTableBody"/>
            </w:pPr>
            <w:r>
              <w:t>0595</w:t>
            </w:r>
          </w:p>
        </w:tc>
        <w:tc>
          <w:tcPr>
            <w:tcW w:w="900" w:type="dxa"/>
          </w:tcPr>
          <w:p w14:paraId="5A1B2108" w14:textId="77777777" w:rsidR="00FD4AA5" w:rsidRDefault="00FD4AA5" w:rsidP="00D94A5B">
            <w:pPr>
              <w:pStyle w:val="OtherTableBody"/>
            </w:pPr>
            <w:r>
              <w:t>7.8.3</w:t>
            </w:r>
          </w:p>
        </w:tc>
      </w:tr>
      <w:tr w:rsidR="00FD4AA5" w14:paraId="77A87760" w14:textId="77777777" w:rsidTr="00D94A5B">
        <w:trPr>
          <w:tblHeader/>
        </w:trPr>
        <w:tc>
          <w:tcPr>
            <w:tcW w:w="3500" w:type="dxa"/>
          </w:tcPr>
          <w:p w14:paraId="6E2B0E39" w14:textId="77777777" w:rsidR="00FD4AA5" w:rsidRDefault="00FD4AA5" w:rsidP="00D94A5B">
            <w:pPr>
              <w:pStyle w:val="OtherTableBody"/>
            </w:pPr>
            <w:r>
              <w:t>Subject Competence Indicator</w:t>
            </w:r>
          </w:p>
        </w:tc>
        <w:tc>
          <w:tcPr>
            <w:tcW w:w="700" w:type="dxa"/>
          </w:tcPr>
          <w:p w14:paraId="04CD9D2B" w14:textId="77777777" w:rsidR="00FD4AA5" w:rsidRDefault="00FD4AA5" w:rsidP="00D94A5B">
            <w:pPr>
              <w:pStyle w:val="OtherTableBody"/>
            </w:pPr>
            <w:r>
              <w:t>01791</w:t>
            </w:r>
          </w:p>
        </w:tc>
        <w:tc>
          <w:tcPr>
            <w:tcW w:w="600" w:type="dxa"/>
          </w:tcPr>
          <w:p w14:paraId="5F1322DB" w14:textId="77777777" w:rsidR="00FD4AA5" w:rsidRDefault="00FD4AA5" w:rsidP="00D94A5B">
            <w:pPr>
              <w:pStyle w:val="OtherTableBody"/>
            </w:pPr>
            <w:r>
              <w:t>CON</w:t>
            </w:r>
          </w:p>
        </w:tc>
        <w:tc>
          <w:tcPr>
            <w:tcW w:w="600" w:type="dxa"/>
          </w:tcPr>
          <w:p w14:paraId="7C2D1A26" w14:textId="77777777" w:rsidR="00FD4AA5" w:rsidRDefault="00FD4AA5" w:rsidP="00D94A5B">
            <w:pPr>
              <w:pStyle w:val="OtherTableBody"/>
            </w:pPr>
            <w:r>
              <w:t>16</w:t>
            </w:r>
          </w:p>
        </w:tc>
        <w:tc>
          <w:tcPr>
            <w:tcW w:w="600" w:type="dxa"/>
          </w:tcPr>
          <w:p w14:paraId="695127E7" w14:textId="77777777" w:rsidR="00FD4AA5" w:rsidRDefault="00FD4AA5" w:rsidP="00D94A5B">
            <w:pPr>
              <w:pStyle w:val="OtherTableBody"/>
            </w:pPr>
            <w:r>
              <w:t>1..1</w:t>
            </w:r>
          </w:p>
        </w:tc>
        <w:tc>
          <w:tcPr>
            <w:tcW w:w="600" w:type="dxa"/>
          </w:tcPr>
          <w:p w14:paraId="6974ABBF" w14:textId="77777777" w:rsidR="00FD4AA5" w:rsidRDefault="00FD4AA5" w:rsidP="00D94A5B">
            <w:pPr>
              <w:pStyle w:val="OtherTableBody"/>
            </w:pPr>
          </w:p>
        </w:tc>
        <w:tc>
          <w:tcPr>
            <w:tcW w:w="600" w:type="dxa"/>
          </w:tcPr>
          <w:p w14:paraId="3BEDAEA1" w14:textId="77777777" w:rsidR="00FD4AA5" w:rsidRDefault="00FD4AA5" w:rsidP="00D94A5B">
            <w:pPr>
              <w:pStyle w:val="OtherTableBody"/>
            </w:pPr>
            <w:r>
              <w:t>ID</w:t>
            </w:r>
          </w:p>
        </w:tc>
        <w:tc>
          <w:tcPr>
            <w:tcW w:w="700" w:type="dxa"/>
          </w:tcPr>
          <w:p w14:paraId="28513413" w14:textId="77777777" w:rsidR="00FD4AA5" w:rsidRDefault="00FD4AA5" w:rsidP="00D94A5B">
            <w:pPr>
              <w:pStyle w:val="OtherTableBody"/>
            </w:pPr>
          </w:p>
        </w:tc>
        <w:tc>
          <w:tcPr>
            <w:tcW w:w="600" w:type="dxa"/>
          </w:tcPr>
          <w:p w14:paraId="4E4791B8" w14:textId="77777777" w:rsidR="00FD4AA5" w:rsidRDefault="00FD4AA5" w:rsidP="00D94A5B">
            <w:pPr>
              <w:pStyle w:val="OtherTableBody"/>
            </w:pPr>
            <w:r>
              <w:t>0136</w:t>
            </w:r>
          </w:p>
        </w:tc>
        <w:tc>
          <w:tcPr>
            <w:tcW w:w="900" w:type="dxa"/>
          </w:tcPr>
          <w:p w14:paraId="2AAE315D" w14:textId="77777777" w:rsidR="00FD4AA5" w:rsidRDefault="00FD4AA5" w:rsidP="00D94A5B">
            <w:pPr>
              <w:pStyle w:val="OtherTableBody"/>
            </w:pPr>
            <w:r>
              <w:t>9.7.1</w:t>
            </w:r>
          </w:p>
        </w:tc>
      </w:tr>
      <w:tr w:rsidR="00FD4AA5" w14:paraId="2F9B1577" w14:textId="77777777" w:rsidTr="00D94A5B">
        <w:trPr>
          <w:tblHeader/>
        </w:trPr>
        <w:tc>
          <w:tcPr>
            <w:tcW w:w="3500" w:type="dxa"/>
          </w:tcPr>
          <w:p w14:paraId="14F89FBB" w14:textId="77777777" w:rsidR="00FD4AA5" w:rsidRDefault="00FD4AA5" w:rsidP="00D94A5B">
            <w:pPr>
              <w:pStyle w:val="OtherTableBody"/>
            </w:pPr>
            <w:r>
              <w:t>Subject Directory Attribute Extension</w:t>
            </w:r>
          </w:p>
        </w:tc>
        <w:tc>
          <w:tcPr>
            <w:tcW w:w="700" w:type="dxa"/>
          </w:tcPr>
          <w:p w14:paraId="2114742B" w14:textId="77777777" w:rsidR="00FD4AA5" w:rsidRDefault="00FD4AA5" w:rsidP="00D94A5B">
            <w:pPr>
              <w:pStyle w:val="OtherTableBody"/>
            </w:pPr>
            <w:r>
              <w:t>01868</w:t>
            </w:r>
          </w:p>
        </w:tc>
        <w:tc>
          <w:tcPr>
            <w:tcW w:w="600" w:type="dxa"/>
          </w:tcPr>
          <w:p w14:paraId="28B9680B" w14:textId="77777777" w:rsidR="00FD4AA5" w:rsidRDefault="00FD4AA5" w:rsidP="00D94A5B">
            <w:pPr>
              <w:pStyle w:val="OtherTableBody"/>
            </w:pPr>
            <w:r>
              <w:t>CER</w:t>
            </w:r>
          </w:p>
        </w:tc>
        <w:tc>
          <w:tcPr>
            <w:tcW w:w="600" w:type="dxa"/>
          </w:tcPr>
          <w:p w14:paraId="6BD94057" w14:textId="77777777" w:rsidR="00FD4AA5" w:rsidRDefault="00FD4AA5" w:rsidP="00D94A5B">
            <w:pPr>
              <w:pStyle w:val="OtherTableBody"/>
            </w:pPr>
            <w:r>
              <w:t>14</w:t>
            </w:r>
          </w:p>
        </w:tc>
        <w:tc>
          <w:tcPr>
            <w:tcW w:w="600" w:type="dxa"/>
          </w:tcPr>
          <w:p w14:paraId="08863B5A" w14:textId="77777777" w:rsidR="00FD4AA5" w:rsidRDefault="00FD4AA5" w:rsidP="00D94A5B">
            <w:pPr>
              <w:pStyle w:val="OtherTableBody"/>
            </w:pPr>
            <w:r>
              <w:t>..</w:t>
            </w:r>
          </w:p>
        </w:tc>
        <w:tc>
          <w:tcPr>
            <w:tcW w:w="600" w:type="dxa"/>
          </w:tcPr>
          <w:p w14:paraId="209F94FC" w14:textId="77777777" w:rsidR="00FD4AA5" w:rsidRDefault="00FD4AA5" w:rsidP="00D94A5B">
            <w:pPr>
              <w:pStyle w:val="OtherTableBody"/>
            </w:pPr>
          </w:p>
        </w:tc>
        <w:tc>
          <w:tcPr>
            <w:tcW w:w="600" w:type="dxa"/>
          </w:tcPr>
          <w:p w14:paraId="25233E3F" w14:textId="77777777" w:rsidR="00FD4AA5" w:rsidRDefault="00FD4AA5" w:rsidP="00D94A5B">
            <w:pPr>
              <w:pStyle w:val="OtherTableBody"/>
            </w:pPr>
            <w:r>
              <w:t>CWE</w:t>
            </w:r>
          </w:p>
        </w:tc>
        <w:tc>
          <w:tcPr>
            <w:tcW w:w="700" w:type="dxa"/>
          </w:tcPr>
          <w:p w14:paraId="5417C14A" w14:textId="77777777" w:rsidR="00FD4AA5" w:rsidRDefault="00FD4AA5" w:rsidP="00D94A5B">
            <w:pPr>
              <w:pStyle w:val="OtherTableBody"/>
            </w:pPr>
            <w:r>
              <w:t>Y</w:t>
            </w:r>
          </w:p>
        </w:tc>
        <w:tc>
          <w:tcPr>
            <w:tcW w:w="600" w:type="dxa"/>
          </w:tcPr>
          <w:p w14:paraId="2E5F1BE2" w14:textId="77777777" w:rsidR="00FD4AA5" w:rsidRDefault="00FD4AA5" w:rsidP="00D94A5B">
            <w:pPr>
              <w:pStyle w:val="OtherTableBody"/>
            </w:pPr>
          </w:p>
        </w:tc>
        <w:tc>
          <w:tcPr>
            <w:tcW w:w="900" w:type="dxa"/>
          </w:tcPr>
          <w:p w14:paraId="11BD8B70" w14:textId="77777777" w:rsidR="00FD4AA5" w:rsidRDefault="00FD4AA5" w:rsidP="00D94A5B">
            <w:pPr>
              <w:pStyle w:val="OtherTableBody"/>
            </w:pPr>
            <w:r>
              <w:t>15.4.2</w:t>
            </w:r>
          </w:p>
        </w:tc>
      </w:tr>
      <w:tr w:rsidR="00FD4AA5" w14:paraId="6822ECB9" w14:textId="77777777" w:rsidTr="00D94A5B">
        <w:trPr>
          <w:tblHeader/>
        </w:trPr>
        <w:tc>
          <w:tcPr>
            <w:tcW w:w="3500" w:type="dxa"/>
          </w:tcPr>
          <w:p w14:paraId="6B933E89" w14:textId="77777777" w:rsidR="00FD4AA5" w:rsidRDefault="00FD4AA5" w:rsidP="00D94A5B">
            <w:pPr>
              <w:pStyle w:val="OtherTableBody"/>
            </w:pPr>
            <w:r>
              <w:t>Subject ID</w:t>
            </w:r>
          </w:p>
        </w:tc>
        <w:tc>
          <w:tcPr>
            <w:tcW w:w="700" w:type="dxa"/>
          </w:tcPr>
          <w:p w14:paraId="0AD2F27A" w14:textId="77777777" w:rsidR="00FD4AA5" w:rsidRDefault="00FD4AA5" w:rsidP="00D94A5B">
            <w:pPr>
              <w:pStyle w:val="OtherTableBody"/>
            </w:pPr>
            <w:r>
              <w:t>01867</w:t>
            </w:r>
          </w:p>
        </w:tc>
        <w:tc>
          <w:tcPr>
            <w:tcW w:w="600" w:type="dxa"/>
          </w:tcPr>
          <w:p w14:paraId="59ACEA97" w14:textId="77777777" w:rsidR="00FD4AA5" w:rsidRDefault="00FD4AA5" w:rsidP="00D94A5B">
            <w:pPr>
              <w:pStyle w:val="OtherTableBody"/>
            </w:pPr>
            <w:r>
              <w:t>CER</w:t>
            </w:r>
          </w:p>
        </w:tc>
        <w:tc>
          <w:tcPr>
            <w:tcW w:w="600" w:type="dxa"/>
          </w:tcPr>
          <w:p w14:paraId="59B08C81" w14:textId="77777777" w:rsidR="00FD4AA5" w:rsidRDefault="00FD4AA5" w:rsidP="00D94A5B">
            <w:pPr>
              <w:pStyle w:val="OtherTableBody"/>
            </w:pPr>
            <w:r>
              <w:t>12</w:t>
            </w:r>
          </w:p>
        </w:tc>
        <w:tc>
          <w:tcPr>
            <w:tcW w:w="600" w:type="dxa"/>
          </w:tcPr>
          <w:p w14:paraId="650B0F0C" w14:textId="77777777" w:rsidR="00FD4AA5" w:rsidRDefault="00FD4AA5" w:rsidP="00D94A5B">
            <w:pPr>
              <w:pStyle w:val="OtherTableBody"/>
            </w:pPr>
            <w:r>
              <w:t>..</w:t>
            </w:r>
          </w:p>
        </w:tc>
        <w:tc>
          <w:tcPr>
            <w:tcW w:w="600" w:type="dxa"/>
          </w:tcPr>
          <w:p w14:paraId="744D258F" w14:textId="77777777" w:rsidR="00FD4AA5" w:rsidRDefault="00FD4AA5" w:rsidP="00D94A5B">
            <w:pPr>
              <w:pStyle w:val="OtherTableBody"/>
            </w:pPr>
          </w:p>
        </w:tc>
        <w:tc>
          <w:tcPr>
            <w:tcW w:w="600" w:type="dxa"/>
          </w:tcPr>
          <w:p w14:paraId="4EA6D5DC" w14:textId="77777777" w:rsidR="00FD4AA5" w:rsidRDefault="00FD4AA5" w:rsidP="00D94A5B">
            <w:pPr>
              <w:pStyle w:val="OtherTableBody"/>
            </w:pPr>
            <w:r>
              <w:t>EI</w:t>
            </w:r>
          </w:p>
        </w:tc>
        <w:tc>
          <w:tcPr>
            <w:tcW w:w="700" w:type="dxa"/>
          </w:tcPr>
          <w:p w14:paraId="71673CF3" w14:textId="77777777" w:rsidR="00FD4AA5" w:rsidRDefault="00FD4AA5" w:rsidP="00D94A5B">
            <w:pPr>
              <w:pStyle w:val="OtherTableBody"/>
            </w:pPr>
          </w:p>
        </w:tc>
        <w:tc>
          <w:tcPr>
            <w:tcW w:w="600" w:type="dxa"/>
          </w:tcPr>
          <w:p w14:paraId="209A22ED" w14:textId="77777777" w:rsidR="00FD4AA5" w:rsidRDefault="00FD4AA5" w:rsidP="00D94A5B">
            <w:pPr>
              <w:pStyle w:val="OtherTableBody"/>
            </w:pPr>
          </w:p>
        </w:tc>
        <w:tc>
          <w:tcPr>
            <w:tcW w:w="900" w:type="dxa"/>
          </w:tcPr>
          <w:p w14:paraId="543AA042" w14:textId="77777777" w:rsidR="00FD4AA5" w:rsidRDefault="00FD4AA5" w:rsidP="00D94A5B">
            <w:pPr>
              <w:pStyle w:val="OtherTableBody"/>
            </w:pPr>
            <w:r>
              <w:t>15.4.2</w:t>
            </w:r>
          </w:p>
        </w:tc>
      </w:tr>
      <w:tr w:rsidR="00FD4AA5" w14:paraId="26AC4BB2" w14:textId="77777777" w:rsidTr="00D94A5B">
        <w:trPr>
          <w:tblHeader/>
        </w:trPr>
        <w:tc>
          <w:tcPr>
            <w:tcW w:w="3500" w:type="dxa"/>
          </w:tcPr>
          <w:p w14:paraId="1EE072DD" w14:textId="77777777" w:rsidR="00FD4AA5" w:rsidRDefault="00FD4AA5" w:rsidP="00D94A5B">
            <w:pPr>
              <w:pStyle w:val="OtherTableBody"/>
            </w:pPr>
            <w:r>
              <w:t>Subject Name</w:t>
            </w:r>
          </w:p>
        </w:tc>
        <w:tc>
          <w:tcPr>
            <w:tcW w:w="700" w:type="dxa"/>
          </w:tcPr>
          <w:p w14:paraId="23A35337" w14:textId="77777777" w:rsidR="00FD4AA5" w:rsidRDefault="00FD4AA5" w:rsidP="00D94A5B">
            <w:pPr>
              <w:pStyle w:val="OtherTableBody"/>
            </w:pPr>
            <w:r>
              <w:t>01907</w:t>
            </w:r>
          </w:p>
        </w:tc>
        <w:tc>
          <w:tcPr>
            <w:tcW w:w="600" w:type="dxa"/>
          </w:tcPr>
          <w:p w14:paraId="4BBC3108" w14:textId="77777777" w:rsidR="00FD4AA5" w:rsidRDefault="00FD4AA5" w:rsidP="00D94A5B">
            <w:pPr>
              <w:pStyle w:val="OtherTableBody"/>
            </w:pPr>
            <w:r>
              <w:t>CER</w:t>
            </w:r>
          </w:p>
        </w:tc>
        <w:tc>
          <w:tcPr>
            <w:tcW w:w="600" w:type="dxa"/>
          </w:tcPr>
          <w:p w14:paraId="0DB1E7C3" w14:textId="77777777" w:rsidR="00FD4AA5" w:rsidRDefault="00FD4AA5" w:rsidP="00D94A5B">
            <w:pPr>
              <w:pStyle w:val="OtherTableBody"/>
            </w:pPr>
            <w:r>
              <w:t>13</w:t>
            </w:r>
          </w:p>
        </w:tc>
        <w:tc>
          <w:tcPr>
            <w:tcW w:w="600" w:type="dxa"/>
          </w:tcPr>
          <w:p w14:paraId="7D14CDDF" w14:textId="77777777" w:rsidR="00FD4AA5" w:rsidRDefault="00FD4AA5" w:rsidP="00D94A5B">
            <w:pPr>
              <w:pStyle w:val="OtherTableBody"/>
            </w:pPr>
            <w:r>
              <w:t>..</w:t>
            </w:r>
          </w:p>
        </w:tc>
        <w:tc>
          <w:tcPr>
            <w:tcW w:w="600" w:type="dxa"/>
          </w:tcPr>
          <w:p w14:paraId="222AE065" w14:textId="77777777" w:rsidR="00FD4AA5" w:rsidRDefault="00FD4AA5" w:rsidP="00D94A5B">
            <w:pPr>
              <w:pStyle w:val="OtherTableBody"/>
            </w:pPr>
            <w:r>
              <w:t>250=</w:t>
            </w:r>
          </w:p>
        </w:tc>
        <w:tc>
          <w:tcPr>
            <w:tcW w:w="600" w:type="dxa"/>
          </w:tcPr>
          <w:p w14:paraId="61EF4A3F" w14:textId="77777777" w:rsidR="00FD4AA5" w:rsidRDefault="00FD4AA5" w:rsidP="00D94A5B">
            <w:pPr>
              <w:pStyle w:val="OtherTableBody"/>
            </w:pPr>
            <w:r>
              <w:t>ST</w:t>
            </w:r>
          </w:p>
        </w:tc>
        <w:tc>
          <w:tcPr>
            <w:tcW w:w="700" w:type="dxa"/>
          </w:tcPr>
          <w:p w14:paraId="34003EA2" w14:textId="77777777" w:rsidR="00FD4AA5" w:rsidRDefault="00FD4AA5" w:rsidP="00D94A5B">
            <w:pPr>
              <w:pStyle w:val="OtherTableBody"/>
            </w:pPr>
          </w:p>
        </w:tc>
        <w:tc>
          <w:tcPr>
            <w:tcW w:w="600" w:type="dxa"/>
          </w:tcPr>
          <w:p w14:paraId="086FAE56" w14:textId="77777777" w:rsidR="00FD4AA5" w:rsidRDefault="00FD4AA5" w:rsidP="00D94A5B">
            <w:pPr>
              <w:pStyle w:val="OtherTableBody"/>
            </w:pPr>
          </w:p>
        </w:tc>
        <w:tc>
          <w:tcPr>
            <w:tcW w:w="900" w:type="dxa"/>
          </w:tcPr>
          <w:p w14:paraId="3F7FD8C8" w14:textId="77777777" w:rsidR="00FD4AA5" w:rsidRDefault="00FD4AA5" w:rsidP="00D94A5B">
            <w:pPr>
              <w:pStyle w:val="OtherTableBody"/>
            </w:pPr>
            <w:r>
              <w:t>15.4.2</w:t>
            </w:r>
          </w:p>
        </w:tc>
      </w:tr>
      <w:tr w:rsidR="00FD4AA5" w14:paraId="3DB1739F" w14:textId="77777777" w:rsidTr="00D94A5B">
        <w:trPr>
          <w:tblHeader/>
        </w:trPr>
        <w:tc>
          <w:tcPr>
            <w:tcW w:w="3500" w:type="dxa"/>
          </w:tcPr>
          <w:p w14:paraId="3AE0B9BD" w14:textId="77777777" w:rsidR="00FD4AA5" w:rsidRDefault="00FD4AA5" w:rsidP="00D94A5B">
            <w:pPr>
              <w:pStyle w:val="OtherTableBody"/>
            </w:pPr>
            <w:r>
              <w:t>Subject Public Key Info</w:t>
            </w:r>
          </w:p>
        </w:tc>
        <w:tc>
          <w:tcPr>
            <w:tcW w:w="700" w:type="dxa"/>
          </w:tcPr>
          <w:p w14:paraId="5A426BD7" w14:textId="77777777" w:rsidR="00FD4AA5" w:rsidRDefault="00FD4AA5" w:rsidP="00D94A5B">
            <w:pPr>
              <w:pStyle w:val="OtherTableBody"/>
            </w:pPr>
            <w:r>
              <w:t>01869</w:t>
            </w:r>
          </w:p>
        </w:tc>
        <w:tc>
          <w:tcPr>
            <w:tcW w:w="600" w:type="dxa"/>
          </w:tcPr>
          <w:p w14:paraId="412FEB53" w14:textId="77777777" w:rsidR="00FD4AA5" w:rsidRDefault="00FD4AA5" w:rsidP="00D94A5B">
            <w:pPr>
              <w:pStyle w:val="OtherTableBody"/>
            </w:pPr>
            <w:r>
              <w:t>CER</w:t>
            </w:r>
          </w:p>
        </w:tc>
        <w:tc>
          <w:tcPr>
            <w:tcW w:w="600" w:type="dxa"/>
          </w:tcPr>
          <w:p w14:paraId="6663AF49" w14:textId="77777777" w:rsidR="00FD4AA5" w:rsidRDefault="00FD4AA5" w:rsidP="00D94A5B">
            <w:pPr>
              <w:pStyle w:val="OtherTableBody"/>
            </w:pPr>
            <w:r>
              <w:t>15</w:t>
            </w:r>
          </w:p>
        </w:tc>
        <w:tc>
          <w:tcPr>
            <w:tcW w:w="600" w:type="dxa"/>
          </w:tcPr>
          <w:p w14:paraId="19485F16" w14:textId="77777777" w:rsidR="00FD4AA5" w:rsidRDefault="00FD4AA5" w:rsidP="00D94A5B">
            <w:pPr>
              <w:pStyle w:val="OtherTableBody"/>
            </w:pPr>
            <w:r>
              <w:t>..</w:t>
            </w:r>
          </w:p>
        </w:tc>
        <w:tc>
          <w:tcPr>
            <w:tcW w:w="600" w:type="dxa"/>
          </w:tcPr>
          <w:p w14:paraId="0874811F" w14:textId="77777777" w:rsidR="00FD4AA5" w:rsidRDefault="00FD4AA5" w:rsidP="00D94A5B">
            <w:pPr>
              <w:pStyle w:val="OtherTableBody"/>
            </w:pPr>
          </w:p>
        </w:tc>
        <w:tc>
          <w:tcPr>
            <w:tcW w:w="600" w:type="dxa"/>
          </w:tcPr>
          <w:p w14:paraId="788A4997" w14:textId="77777777" w:rsidR="00FD4AA5" w:rsidRDefault="00FD4AA5" w:rsidP="00D94A5B">
            <w:pPr>
              <w:pStyle w:val="OtherTableBody"/>
            </w:pPr>
            <w:r>
              <w:t>CWE</w:t>
            </w:r>
          </w:p>
        </w:tc>
        <w:tc>
          <w:tcPr>
            <w:tcW w:w="700" w:type="dxa"/>
          </w:tcPr>
          <w:p w14:paraId="6C36230F" w14:textId="77777777" w:rsidR="00FD4AA5" w:rsidRDefault="00FD4AA5" w:rsidP="00D94A5B">
            <w:pPr>
              <w:pStyle w:val="OtherTableBody"/>
            </w:pPr>
          </w:p>
        </w:tc>
        <w:tc>
          <w:tcPr>
            <w:tcW w:w="600" w:type="dxa"/>
          </w:tcPr>
          <w:p w14:paraId="73EBE45E" w14:textId="77777777" w:rsidR="00FD4AA5" w:rsidRDefault="00FD4AA5" w:rsidP="00D94A5B">
            <w:pPr>
              <w:pStyle w:val="OtherTableBody"/>
            </w:pPr>
          </w:p>
        </w:tc>
        <w:tc>
          <w:tcPr>
            <w:tcW w:w="900" w:type="dxa"/>
          </w:tcPr>
          <w:p w14:paraId="3BA4D5F9" w14:textId="77777777" w:rsidR="00FD4AA5" w:rsidRDefault="00FD4AA5" w:rsidP="00D94A5B">
            <w:pPr>
              <w:pStyle w:val="OtherTableBody"/>
            </w:pPr>
            <w:r>
              <w:t>15.4.2</w:t>
            </w:r>
          </w:p>
        </w:tc>
      </w:tr>
      <w:tr w:rsidR="00FD4AA5" w14:paraId="1ADDE635" w14:textId="77777777" w:rsidTr="00D94A5B">
        <w:trPr>
          <w:tblHeader/>
        </w:trPr>
        <w:tc>
          <w:tcPr>
            <w:tcW w:w="3500" w:type="dxa"/>
          </w:tcPr>
          <w:p w14:paraId="5BAD5D26" w14:textId="77777777" w:rsidR="00FD4AA5" w:rsidRDefault="00FD4AA5" w:rsidP="00D94A5B">
            <w:pPr>
              <w:pStyle w:val="OtherTableBody"/>
            </w:pPr>
            <w:r>
              <w:t>Subject to Expiration Indicator</w:t>
            </w:r>
          </w:p>
        </w:tc>
        <w:tc>
          <w:tcPr>
            <w:tcW w:w="700" w:type="dxa"/>
          </w:tcPr>
          <w:p w14:paraId="24DB5219" w14:textId="77777777" w:rsidR="00FD4AA5" w:rsidRDefault="00FD4AA5" w:rsidP="00D94A5B">
            <w:pPr>
              <w:pStyle w:val="OtherTableBody"/>
            </w:pPr>
            <w:r>
              <w:t>02190</w:t>
            </w:r>
          </w:p>
        </w:tc>
        <w:tc>
          <w:tcPr>
            <w:tcW w:w="600" w:type="dxa"/>
          </w:tcPr>
          <w:p w14:paraId="0CE95404" w14:textId="77777777" w:rsidR="00FD4AA5" w:rsidRDefault="00FD4AA5" w:rsidP="00D94A5B">
            <w:pPr>
              <w:pStyle w:val="OtherTableBody"/>
            </w:pPr>
            <w:r>
              <w:t>ITM</w:t>
            </w:r>
          </w:p>
        </w:tc>
        <w:tc>
          <w:tcPr>
            <w:tcW w:w="600" w:type="dxa"/>
          </w:tcPr>
          <w:p w14:paraId="6E48C324" w14:textId="77777777" w:rsidR="00FD4AA5" w:rsidRDefault="00FD4AA5" w:rsidP="00D94A5B">
            <w:pPr>
              <w:pStyle w:val="OtherTableBody"/>
            </w:pPr>
            <w:r>
              <w:t>6</w:t>
            </w:r>
          </w:p>
        </w:tc>
        <w:tc>
          <w:tcPr>
            <w:tcW w:w="600" w:type="dxa"/>
          </w:tcPr>
          <w:p w14:paraId="787323ED" w14:textId="77777777" w:rsidR="00FD4AA5" w:rsidRDefault="00FD4AA5" w:rsidP="00D94A5B">
            <w:pPr>
              <w:pStyle w:val="OtherTableBody"/>
            </w:pPr>
            <w:r>
              <w:t>..</w:t>
            </w:r>
          </w:p>
        </w:tc>
        <w:tc>
          <w:tcPr>
            <w:tcW w:w="600" w:type="dxa"/>
          </w:tcPr>
          <w:p w14:paraId="74363202" w14:textId="77777777" w:rsidR="00FD4AA5" w:rsidRDefault="00FD4AA5" w:rsidP="00D94A5B">
            <w:pPr>
              <w:pStyle w:val="OtherTableBody"/>
            </w:pPr>
          </w:p>
        </w:tc>
        <w:tc>
          <w:tcPr>
            <w:tcW w:w="600" w:type="dxa"/>
          </w:tcPr>
          <w:p w14:paraId="5E295AC1" w14:textId="77777777" w:rsidR="00FD4AA5" w:rsidRDefault="00FD4AA5" w:rsidP="00D94A5B">
            <w:pPr>
              <w:pStyle w:val="OtherTableBody"/>
            </w:pPr>
            <w:r>
              <w:t>CNE</w:t>
            </w:r>
          </w:p>
        </w:tc>
        <w:tc>
          <w:tcPr>
            <w:tcW w:w="700" w:type="dxa"/>
          </w:tcPr>
          <w:p w14:paraId="738B8AD5" w14:textId="77777777" w:rsidR="00FD4AA5" w:rsidRDefault="00FD4AA5" w:rsidP="00D94A5B">
            <w:pPr>
              <w:pStyle w:val="OtherTableBody"/>
            </w:pPr>
          </w:p>
        </w:tc>
        <w:tc>
          <w:tcPr>
            <w:tcW w:w="600" w:type="dxa"/>
          </w:tcPr>
          <w:p w14:paraId="4B59FCB9" w14:textId="77777777" w:rsidR="00FD4AA5" w:rsidRDefault="00FD4AA5" w:rsidP="00D94A5B">
            <w:pPr>
              <w:pStyle w:val="OtherTableBody"/>
            </w:pPr>
            <w:r>
              <w:t>0532</w:t>
            </w:r>
          </w:p>
        </w:tc>
        <w:tc>
          <w:tcPr>
            <w:tcW w:w="900" w:type="dxa"/>
          </w:tcPr>
          <w:p w14:paraId="56411C0C" w14:textId="77777777" w:rsidR="00FD4AA5" w:rsidRDefault="00FD4AA5" w:rsidP="00D94A5B">
            <w:pPr>
              <w:pStyle w:val="OtherTableBody"/>
            </w:pPr>
            <w:r>
              <w:t>17.4.2</w:t>
            </w:r>
          </w:p>
        </w:tc>
      </w:tr>
      <w:tr w:rsidR="00FD4AA5" w14:paraId="4F8D5D6F" w14:textId="77777777" w:rsidTr="00D94A5B">
        <w:trPr>
          <w:tblHeader/>
        </w:trPr>
        <w:tc>
          <w:tcPr>
            <w:tcW w:w="3500" w:type="dxa"/>
          </w:tcPr>
          <w:p w14:paraId="4DD53DAB" w14:textId="77777777" w:rsidR="00FD4AA5" w:rsidRDefault="00FD4AA5" w:rsidP="00D94A5B">
            <w:pPr>
              <w:pStyle w:val="OtherTableBody"/>
            </w:pPr>
            <w:r>
              <w:t>Subject-specific Consent Background Text</w:t>
            </w:r>
          </w:p>
        </w:tc>
        <w:tc>
          <w:tcPr>
            <w:tcW w:w="700" w:type="dxa"/>
          </w:tcPr>
          <w:p w14:paraId="08ABAEBA" w14:textId="77777777" w:rsidR="00FD4AA5" w:rsidRDefault="00FD4AA5" w:rsidP="00D94A5B">
            <w:pPr>
              <w:pStyle w:val="OtherTableBody"/>
            </w:pPr>
            <w:r>
              <w:t>01783</w:t>
            </w:r>
          </w:p>
        </w:tc>
        <w:tc>
          <w:tcPr>
            <w:tcW w:w="600" w:type="dxa"/>
          </w:tcPr>
          <w:p w14:paraId="3D5AD4BC" w14:textId="77777777" w:rsidR="00FD4AA5" w:rsidRDefault="00FD4AA5" w:rsidP="00D94A5B">
            <w:pPr>
              <w:pStyle w:val="OtherTableBody"/>
            </w:pPr>
            <w:r>
              <w:t>CON</w:t>
            </w:r>
          </w:p>
        </w:tc>
        <w:tc>
          <w:tcPr>
            <w:tcW w:w="600" w:type="dxa"/>
          </w:tcPr>
          <w:p w14:paraId="60A00EDB" w14:textId="77777777" w:rsidR="00FD4AA5" w:rsidRDefault="00FD4AA5" w:rsidP="00D94A5B">
            <w:pPr>
              <w:pStyle w:val="OtherTableBody"/>
            </w:pPr>
            <w:r>
              <w:t>8</w:t>
            </w:r>
          </w:p>
        </w:tc>
        <w:tc>
          <w:tcPr>
            <w:tcW w:w="600" w:type="dxa"/>
          </w:tcPr>
          <w:p w14:paraId="7766CA3C" w14:textId="77777777" w:rsidR="00FD4AA5" w:rsidRDefault="00FD4AA5" w:rsidP="00D94A5B">
            <w:pPr>
              <w:pStyle w:val="OtherTableBody"/>
            </w:pPr>
            <w:r>
              <w:t>..</w:t>
            </w:r>
          </w:p>
        </w:tc>
        <w:tc>
          <w:tcPr>
            <w:tcW w:w="600" w:type="dxa"/>
          </w:tcPr>
          <w:p w14:paraId="3D696877" w14:textId="77777777" w:rsidR="00FD4AA5" w:rsidRDefault="00FD4AA5" w:rsidP="00D94A5B">
            <w:pPr>
              <w:pStyle w:val="OtherTableBody"/>
            </w:pPr>
          </w:p>
        </w:tc>
        <w:tc>
          <w:tcPr>
            <w:tcW w:w="600" w:type="dxa"/>
          </w:tcPr>
          <w:p w14:paraId="0FD98310" w14:textId="77777777" w:rsidR="00FD4AA5" w:rsidRDefault="00FD4AA5" w:rsidP="00D94A5B">
            <w:pPr>
              <w:pStyle w:val="OtherTableBody"/>
            </w:pPr>
            <w:r>
              <w:t>FT</w:t>
            </w:r>
          </w:p>
        </w:tc>
        <w:tc>
          <w:tcPr>
            <w:tcW w:w="700" w:type="dxa"/>
          </w:tcPr>
          <w:p w14:paraId="2685AA85" w14:textId="77777777" w:rsidR="00FD4AA5" w:rsidRDefault="00FD4AA5" w:rsidP="00D94A5B">
            <w:pPr>
              <w:pStyle w:val="OtherTableBody"/>
            </w:pPr>
            <w:r>
              <w:t>Y</w:t>
            </w:r>
          </w:p>
        </w:tc>
        <w:tc>
          <w:tcPr>
            <w:tcW w:w="600" w:type="dxa"/>
          </w:tcPr>
          <w:p w14:paraId="70EB8283" w14:textId="77777777" w:rsidR="00FD4AA5" w:rsidRDefault="00FD4AA5" w:rsidP="00D94A5B">
            <w:pPr>
              <w:pStyle w:val="OtherTableBody"/>
            </w:pPr>
          </w:p>
        </w:tc>
        <w:tc>
          <w:tcPr>
            <w:tcW w:w="900" w:type="dxa"/>
          </w:tcPr>
          <w:p w14:paraId="15FABF66" w14:textId="77777777" w:rsidR="00FD4AA5" w:rsidRDefault="00FD4AA5" w:rsidP="00D94A5B">
            <w:pPr>
              <w:pStyle w:val="OtherTableBody"/>
            </w:pPr>
            <w:r>
              <w:t>9.7.1</w:t>
            </w:r>
          </w:p>
        </w:tc>
      </w:tr>
      <w:tr w:rsidR="00FD4AA5" w14:paraId="33B93AEC" w14:textId="77777777" w:rsidTr="00D94A5B">
        <w:trPr>
          <w:tblHeader/>
        </w:trPr>
        <w:tc>
          <w:tcPr>
            <w:tcW w:w="3500" w:type="dxa"/>
          </w:tcPr>
          <w:p w14:paraId="7D4639B2" w14:textId="77777777" w:rsidR="00FD4AA5" w:rsidRDefault="00FD4AA5" w:rsidP="00D94A5B">
            <w:pPr>
              <w:pStyle w:val="OtherTableBody"/>
            </w:pPr>
            <w:r>
              <w:t>Subject-specific Consent Text</w:t>
            </w:r>
          </w:p>
        </w:tc>
        <w:tc>
          <w:tcPr>
            <w:tcW w:w="700" w:type="dxa"/>
          </w:tcPr>
          <w:p w14:paraId="0A2061B8" w14:textId="77777777" w:rsidR="00FD4AA5" w:rsidRDefault="00FD4AA5" w:rsidP="00D94A5B">
            <w:pPr>
              <w:pStyle w:val="OtherTableBody"/>
            </w:pPr>
            <w:r>
              <w:t>01781</w:t>
            </w:r>
          </w:p>
        </w:tc>
        <w:tc>
          <w:tcPr>
            <w:tcW w:w="600" w:type="dxa"/>
          </w:tcPr>
          <w:p w14:paraId="175193A8" w14:textId="77777777" w:rsidR="00FD4AA5" w:rsidRDefault="00FD4AA5" w:rsidP="00D94A5B">
            <w:pPr>
              <w:pStyle w:val="OtherTableBody"/>
            </w:pPr>
            <w:r>
              <w:t>CON</w:t>
            </w:r>
          </w:p>
        </w:tc>
        <w:tc>
          <w:tcPr>
            <w:tcW w:w="600" w:type="dxa"/>
          </w:tcPr>
          <w:p w14:paraId="2F9A5645" w14:textId="77777777" w:rsidR="00FD4AA5" w:rsidRDefault="00FD4AA5" w:rsidP="00D94A5B">
            <w:pPr>
              <w:pStyle w:val="OtherTableBody"/>
            </w:pPr>
            <w:r>
              <w:t>6</w:t>
            </w:r>
          </w:p>
        </w:tc>
        <w:tc>
          <w:tcPr>
            <w:tcW w:w="600" w:type="dxa"/>
          </w:tcPr>
          <w:p w14:paraId="4EEC5E6C" w14:textId="77777777" w:rsidR="00FD4AA5" w:rsidRDefault="00FD4AA5" w:rsidP="00D94A5B">
            <w:pPr>
              <w:pStyle w:val="OtherTableBody"/>
            </w:pPr>
            <w:r>
              <w:t>..</w:t>
            </w:r>
          </w:p>
        </w:tc>
        <w:tc>
          <w:tcPr>
            <w:tcW w:w="600" w:type="dxa"/>
          </w:tcPr>
          <w:p w14:paraId="5CEF2867" w14:textId="77777777" w:rsidR="00FD4AA5" w:rsidRDefault="00FD4AA5" w:rsidP="00D94A5B">
            <w:pPr>
              <w:pStyle w:val="OtherTableBody"/>
            </w:pPr>
          </w:p>
        </w:tc>
        <w:tc>
          <w:tcPr>
            <w:tcW w:w="600" w:type="dxa"/>
          </w:tcPr>
          <w:p w14:paraId="5DEDE915" w14:textId="77777777" w:rsidR="00FD4AA5" w:rsidRDefault="00FD4AA5" w:rsidP="00D94A5B">
            <w:pPr>
              <w:pStyle w:val="OtherTableBody"/>
            </w:pPr>
            <w:r>
              <w:t>FT</w:t>
            </w:r>
          </w:p>
        </w:tc>
        <w:tc>
          <w:tcPr>
            <w:tcW w:w="700" w:type="dxa"/>
          </w:tcPr>
          <w:p w14:paraId="0B13B987" w14:textId="77777777" w:rsidR="00FD4AA5" w:rsidRDefault="00FD4AA5" w:rsidP="00D94A5B">
            <w:pPr>
              <w:pStyle w:val="OtherTableBody"/>
            </w:pPr>
            <w:r>
              <w:t>Y</w:t>
            </w:r>
          </w:p>
        </w:tc>
        <w:tc>
          <w:tcPr>
            <w:tcW w:w="600" w:type="dxa"/>
          </w:tcPr>
          <w:p w14:paraId="0EC11CEE" w14:textId="77777777" w:rsidR="00FD4AA5" w:rsidRDefault="00FD4AA5" w:rsidP="00D94A5B">
            <w:pPr>
              <w:pStyle w:val="OtherTableBody"/>
            </w:pPr>
          </w:p>
        </w:tc>
        <w:tc>
          <w:tcPr>
            <w:tcW w:w="900" w:type="dxa"/>
          </w:tcPr>
          <w:p w14:paraId="217F825F" w14:textId="77777777" w:rsidR="00FD4AA5" w:rsidRDefault="00FD4AA5" w:rsidP="00D94A5B">
            <w:pPr>
              <w:pStyle w:val="OtherTableBody"/>
            </w:pPr>
            <w:r>
              <w:t>9.7.1</w:t>
            </w:r>
          </w:p>
        </w:tc>
      </w:tr>
      <w:tr w:rsidR="00FD4AA5" w14:paraId="26E3DCDC" w14:textId="77777777" w:rsidTr="00D94A5B">
        <w:trPr>
          <w:tblHeader/>
        </w:trPr>
        <w:tc>
          <w:tcPr>
            <w:tcW w:w="3500" w:type="dxa"/>
          </w:tcPr>
          <w:p w14:paraId="6416435A" w14:textId="77777777" w:rsidR="00FD4AA5" w:rsidRDefault="00FD4AA5" w:rsidP="00D94A5B">
            <w:pPr>
              <w:pStyle w:val="OtherTableBody"/>
            </w:pPr>
            <w:r>
              <w:t>Subscribers Name Required</w:t>
            </w:r>
          </w:p>
        </w:tc>
        <w:tc>
          <w:tcPr>
            <w:tcW w:w="700" w:type="dxa"/>
          </w:tcPr>
          <w:p w14:paraId="4522C8CF" w14:textId="77777777" w:rsidR="00FD4AA5" w:rsidRDefault="00FD4AA5" w:rsidP="00D94A5B">
            <w:pPr>
              <w:pStyle w:val="OtherTableBody"/>
            </w:pPr>
            <w:r>
              <w:t>03462</w:t>
            </w:r>
          </w:p>
        </w:tc>
        <w:tc>
          <w:tcPr>
            <w:tcW w:w="600" w:type="dxa"/>
          </w:tcPr>
          <w:p w14:paraId="627E835D" w14:textId="77777777" w:rsidR="00FD4AA5" w:rsidRDefault="00FD4AA5" w:rsidP="00D94A5B">
            <w:pPr>
              <w:pStyle w:val="OtherTableBody"/>
            </w:pPr>
            <w:r>
              <w:t>PM1</w:t>
            </w:r>
          </w:p>
        </w:tc>
        <w:tc>
          <w:tcPr>
            <w:tcW w:w="600" w:type="dxa"/>
          </w:tcPr>
          <w:p w14:paraId="2A8282A5" w14:textId="77777777" w:rsidR="00FD4AA5" w:rsidRDefault="00FD4AA5" w:rsidP="00D94A5B">
            <w:pPr>
              <w:pStyle w:val="OtherTableBody"/>
            </w:pPr>
            <w:r>
              <w:t>19</w:t>
            </w:r>
          </w:p>
        </w:tc>
        <w:tc>
          <w:tcPr>
            <w:tcW w:w="600" w:type="dxa"/>
          </w:tcPr>
          <w:p w14:paraId="6BDAB115" w14:textId="77777777" w:rsidR="00FD4AA5" w:rsidRDefault="00FD4AA5" w:rsidP="00D94A5B">
            <w:pPr>
              <w:pStyle w:val="OtherTableBody"/>
            </w:pPr>
            <w:r>
              <w:t>..</w:t>
            </w:r>
          </w:p>
        </w:tc>
        <w:tc>
          <w:tcPr>
            <w:tcW w:w="600" w:type="dxa"/>
          </w:tcPr>
          <w:p w14:paraId="3FC854DC" w14:textId="77777777" w:rsidR="00FD4AA5" w:rsidRDefault="00FD4AA5" w:rsidP="00D94A5B">
            <w:pPr>
              <w:pStyle w:val="OtherTableBody"/>
            </w:pPr>
          </w:p>
        </w:tc>
        <w:tc>
          <w:tcPr>
            <w:tcW w:w="600" w:type="dxa"/>
          </w:tcPr>
          <w:p w14:paraId="036C5ADC" w14:textId="77777777" w:rsidR="00FD4AA5" w:rsidRDefault="00FD4AA5" w:rsidP="00D94A5B">
            <w:pPr>
              <w:pStyle w:val="OtherTableBody"/>
            </w:pPr>
            <w:r>
              <w:t>ID</w:t>
            </w:r>
          </w:p>
        </w:tc>
        <w:tc>
          <w:tcPr>
            <w:tcW w:w="700" w:type="dxa"/>
          </w:tcPr>
          <w:p w14:paraId="6EE662B7" w14:textId="77777777" w:rsidR="00FD4AA5" w:rsidRDefault="00FD4AA5" w:rsidP="00D94A5B">
            <w:pPr>
              <w:pStyle w:val="OtherTableBody"/>
            </w:pPr>
          </w:p>
        </w:tc>
        <w:tc>
          <w:tcPr>
            <w:tcW w:w="600" w:type="dxa"/>
          </w:tcPr>
          <w:p w14:paraId="1765FA8C" w14:textId="77777777" w:rsidR="00FD4AA5" w:rsidRDefault="00FD4AA5" w:rsidP="00D94A5B">
            <w:pPr>
              <w:pStyle w:val="OtherTableBody"/>
            </w:pPr>
            <w:r>
              <w:t>0136</w:t>
            </w:r>
          </w:p>
        </w:tc>
        <w:tc>
          <w:tcPr>
            <w:tcW w:w="900" w:type="dxa"/>
          </w:tcPr>
          <w:p w14:paraId="3E498E46" w14:textId="77777777" w:rsidR="00FD4AA5" w:rsidRDefault="00FD4AA5" w:rsidP="00D94A5B">
            <w:pPr>
              <w:pStyle w:val="OtherTableBody"/>
            </w:pPr>
            <w:r>
              <w:t>8.8.17</w:t>
            </w:r>
          </w:p>
        </w:tc>
      </w:tr>
      <w:tr w:rsidR="00FD4AA5" w14:paraId="50A29CD7" w14:textId="77777777" w:rsidTr="00D94A5B">
        <w:trPr>
          <w:tblHeader/>
        </w:trPr>
        <w:tc>
          <w:tcPr>
            <w:tcW w:w="3500" w:type="dxa"/>
          </w:tcPr>
          <w:p w14:paraId="0E9CBE10" w14:textId="77777777" w:rsidR="00FD4AA5" w:rsidRDefault="00FD4AA5" w:rsidP="00D94A5B">
            <w:pPr>
              <w:pStyle w:val="OtherTableBody"/>
            </w:pPr>
            <w:r>
              <w:t>Subsidized Health Program Beneficiary Identifier</w:t>
            </w:r>
          </w:p>
        </w:tc>
        <w:tc>
          <w:tcPr>
            <w:tcW w:w="700" w:type="dxa"/>
          </w:tcPr>
          <w:p w14:paraId="2E3432FF" w14:textId="77777777" w:rsidR="00FD4AA5" w:rsidRDefault="00FD4AA5" w:rsidP="00D94A5B">
            <w:pPr>
              <w:pStyle w:val="OtherTableBody"/>
            </w:pPr>
            <w:r>
              <w:t>02535</w:t>
            </w:r>
          </w:p>
        </w:tc>
        <w:tc>
          <w:tcPr>
            <w:tcW w:w="600" w:type="dxa"/>
          </w:tcPr>
          <w:p w14:paraId="2395298B" w14:textId="77777777" w:rsidR="00FD4AA5" w:rsidRDefault="00FD4AA5" w:rsidP="00D94A5B">
            <w:pPr>
              <w:pStyle w:val="OtherTableBody"/>
            </w:pPr>
            <w:r>
              <w:t>IN1</w:t>
            </w:r>
          </w:p>
        </w:tc>
        <w:tc>
          <w:tcPr>
            <w:tcW w:w="600" w:type="dxa"/>
          </w:tcPr>
          <w:p w14:paraId="2C678939" w14:textId="77777777" w:rsidR="00FD4AA5" w:rsidRDefault="00FD4AA5" w:rsidP="00D94A5B">
            <w:pPr>
              <w:pStyle w:val="OtherTableBody"/>
            </w:pPr>
            <w:r>
              <w:t>56</w:t>
            </w:r>
          </w:p>
        </w:tc>
        <w:tc>
          <w:tcPr>
            <w:tcW w:w="600" w:type="dxa"/>
          </w:tcPr>
          <w:p w14:paraId="1B080D60" w14:textId="77777777" w:rsidR="00FD4AA5" w:rsidRDefault="00FD4AA5" w:rsidP="00D94A5B">
            <w:pPr>
              <w:pStyle w:val="OtherTableBody"/>
            </w:pPr>
            <w:r>
              <w:t>..</w:t>
            </w:r>
          </w:p>
        </w:tc>
        <w:tc>
          <w:tcPr>
            <w:tcW w:w="600" w:type="dxa"/>
          </w:tcPr>
          <w:p w14:paraId="1EF5E229" w14:textId="77777777" w:rsidR="00FD4AA5" w:rsidRDefault="00FD4AA5" w:rsidP="00D94A5B">
            <w:pPr>
              <w:pStyle w:val="OtherTableBody"/>
            </w:pPr>
          </w:p>
        </w:tc>
        <w:tc>
          <w:tcPr>
            <w:tcW w:w="600" w:type="dxa"/>
          </w:tcPr>
          <w:p w14:paraId="59F200E8" w14:textId="77777777" w:rsidR="00FD4AA5" w:rsidRDefault="00FD4AA5" w:rsidP="00D94A5B">
            <w:pPr>
              <w:pStyle w:val="OtherTableBody"/>
            </w:pPr>
            <w:r>
              <w:t>CX</w:t>
            </w:r>
          </w:p>
        </w:tc>
        <w:tc>
          <w:tcPr>
            <w:tcW w:w="700" w:type="dxa"/>
          </w:tcPr>
          <w:p w14:paraId="34199F18" w14:textId="77777777" w:rsidR="00FD4AA5" w:rsidRDefault="00FD4AA5" w:rsidP="00D94A5B">
            <w:pPr>
              <w:pStyle w:val="OtherTableBody"/>
            </w:pPr>
          </w:p>
        </w:tc>
        <w:tc>
          <w:tcPr>
            <w:tcW w:w="600" w:type="dxa"/>
          </w:tcPr>
          <w:p w14:paraId="55F93B40" w14:textId="77777777" w:rsidR="00FD4AA5" w:rsidRDefault="00FD4AA5" w:rsidP="00D94A5B">
            <w:pPr>
              <w:pStyle w:val="OtherTableBody"/>
            </w:pPr>
          </w:p>
        </w:tc>
        <w:tc>
          <w:tcPr>
            <w:tcW w:w="900" w:type="dxa"/>
          </w:tcPr>
          <w:p w14:paraId="5562F6CB" w14:textId="77777777" w:rsidR="00FD4AA5" w:rsidRDefault="00FD4AA5" w:rsidP="00D94A5B">
            <w:pPr>
              <w:pStyle w:val="OtherTableBody"/>
            </w:pPr>
            <w:r>
              <w:t>6.5.6</w:t>
            </w:r>
          </w:p>
        </w:tc>
      </w:tr>
      <w:tr w:rsidR="00FD4AA5" w14:paraId="016D7D54" w14:textId="77777777" w:rsidTr="00D94A5B">
        <w:trPr>
          <w:tblHeader/>
        </w:trPr>
        <w:tc>
          <w:tcPr>
            <w:tcW w:w="3500" w:type="dxa"/>
          </w:tcPr>
          <w:p w14:paraId="0967CECF" w14:textId="77777777" w:rsidR="00FD4AA5" w:rsidRDefault="00FD4AA5" w:rsidP="00D94A5B">
            <w:pPr>
              <w:pStyle w:val="OtherTableBody"/>
            </w:pPr>
            <w:r>
              <w:t>Substance Container Identifier</w:t>
            </w:r>
          </w:p>
        </w:tc>
        <w:tc>
          <w:tcPr>
            <w:tcW w:w="700" w:type="dxa"/>
          </w:tcPr>
          <w:p w14:paraId="6E75817C" w14:textId="77777777" w:rsidR="00FD4AA5" w:rsidRDefault="00FD4AA5" w:rsidP="00D94A5B">
            <w:pPr>
              <w:pStyle w:val="OtherTableBody"/>
            </w:pPr>
            <w:r>
              <w:t>01428</w:t>
            </w:r>
          </w:p>
        </w:tc>
        <w:tc>
          <w:tcPr>
            <w:tcW w:w="600" w:type="dxa"/>
          </w:tcPr>
          <w:p w14:paraId="2CF56B48" w14:textId="77777777" w:rsidR="00FD4AA5" w:rsidRDefault="00FD4AA5" w:rsidP="00D94A5B">
            <w:pPr>
              <w:pStyle w:val="OtherTableBody"/>
            </w:pPr>
            <w:r>
              <w:t>SID</w:t>
            </w:r>
          </w:p>
        </w:tc>
        <w:tc>
          <w:tcPr>
            <w:tcW w:w="600" w:type="dxa"/>
          </w:tcPr>
          <w:p w14:paraId="5E217F19" w14:textId="77777777" w:rsidR="00FD4AA5" w:rsidRDefault="00FD4AA5" w:rsidP="00D94A5B">
            <w:pPr>
              <w:pStyle w:val="OtherTableBody"/>
            </w:pPr>
            <w:r>
              <w:t>3</w:t>
            </w:r>
          </w:p>
        </w:tc>
        <w:tc>
          <w:tcPr>
            <w:tcW w:w="600" w:type="dxa"/>
          </w:tcPr>
          <w:p w14:paraId="4615C909" w14:textId="77777777" w:rsidR="00FD4AA5" w:rsidRDefault="00FD4AA5" w:rsidP="00D94A5B">
            <w:pPr>
              <w:pStyle w:val="OtherTableBody"/>
            </w:pPr>
            <w:r>
              <w:t>..</w:t>
            </w:r>
          </w:p>
        </w:tc>
        <w:tc>
          <w:tcPr>
            <w:tcW w:w="600" w:type="dxa"/>
          </w:tcPr>
          <w:p w14:paraId="4CCE27C6" w14:textId="77777777" w:rsidR="00FD4AA5" w:rsidRDefault="00FD4AA5" w:rsidP="00D94A5B">
            <w:pPr>
              <w:pStyle w:val="OtherTableBody"/>
            </w:pPr>
            <w:r>
              <w:t>200=</w:t>
            </w:r>
          </w:p>
        </w:tc>
        <w:tc>
          <w:tcPr>
            <w:tcW w:w="600" w:type="dxa"/>
          </w:tcPr>
          <w:p w14:paraId="1BD8B80A" w14:textId="77777777" w:rsidR="00FD4AA5" w:rsidRDefault="00FD4AA5" w:rsidP="00D94A5B">
            <w:pPr>
              <w:pStyle w:val="OtherTableBody"/>
            </w:pPr>
            <w:r>
              <w:t>ST</w:t>
            </w:r>
          </w:p>
        </w:tc>
        <w:tc>
          <w:tcPr>
            <w:tcW w:w="700" w:type="dxa"/>
          </w:tcPr>
          <w:p w14:paraId="64191AB1" w14:textId="77777777" w:rsidR="00FD4AA5" w:rsidRDefault="00FD4AA5" w:rsidP="00D94A5B">
            <w:pPr>
              <w:pStyle w:val="OtherTableBody"/>
            </w:pPr>
          </w:p>
        </w:tc>
        <w:tc>
          <w:tcPr>
            <w:tcW w:w="600" w:type="dxa"/>
          </w:tcPr>
          <w:p w14:paraId="3221E7F2" w14:textId="77777777" w:rsidR="00FD4AA5" w:rsidRDefault="00FD4AA5" w:rsidP="00D94A5B">
            <w:pPr>
              <w:pStyle w:val="OtherTableBody"/>
            </w:pPr>
          </w:p>
        </w:tc>
        <w:tc>
          <w:tcPr>
            <w:tcW w:w="900" w:type="dxa"/>
          </w:tcPr>
          <w:p w14:paraId="59CBFB1D" w14:textId="77777777" w:rsidR="00FD4AA5" w:rsidRDefault="00FD4AA5" w:rsidP="00D94A5B">
            <w:pPr>
              <w:pStyle w:val="OtherTableBody"/>
            </w:pPr>
            <w:r>
              <w:t>13.4.11</w:t>
            </w:r>
          </w:p>
        </w:tc>
      </w:tr>
      <w:tr w:rsidR="00FD4AA5" w14:paraId="5628F001" w14:textId="77777777" w:rsidTr="00D94A5B">
        <w:trPr>
          <w:tblHeader/>
        </w:trPr>
        <w:tc>
          <w:tcPr>
            <w:tcW w:w="3500" w:type="dxa"/>
          </w:tcPr>
          <w:p w14:paraId="606DA14E" w14:textId="77777777" w:rsidR="00FD4AA5" w:rsidRDefault="00FD4AA5" w:rsidP="00D94A5B">
            <w:pPr>
              <w:pStyle w:val="OtherTableBody"/>
            </w:pPr>
            <w:r>
              <w:t>Substance Expiration Date</w:t>
            </w:r>
          </w:p>
        </w:tc>
        <w:tc>
          <w:tcPr>
            <w:tcW w:w="700" w:type="dxa"/>
          </w:tcPr>
          <w:p w14:paraId="68D22A77" w14:textId="77777777" w:rsidR="00FD4AA5" w:rsidRDefault="00FD4AA5" w:rsidP="00D94A5B">
            <w:pPr>
              <w:pStyle w:val="OtherTableBody"/>
            </w:pPr>
            <w:r>
              <w:t>01130</w:t>
            </w:r>
          </w:p>
        </w:tc>
        <w:tc>
          <w:tcPr>
            <w:tcW w:w="600" w:type="dxa"/>
          </w:tcPr>
          <w:p w14:paraId="61B40992" w14:textId="77777777" w:rsidR="00FD4AA5" w:rsidRDefault="00FD4AA5" w:rsidP="00D94A5B">
            <w:pPr>
              <w:pStyle w:val="OtherTableBody"/>
            </w:pPr>
            <w:r>
              <w:t>RXA</w:t>
            </w:r>
          </w:p>
        </w:tc>
        <w:tc>
          <w:tcPr>
            <w:tcW w:w="600" w:type="dxa"/>
          </w:tcPr>
          <w:p w14:paraId="52E006EC" w14:textId="77777777" w:rsidR="00FD4AA5" w:rsidRDefault="00FD4AA5" w:rsidP="00D94A5B">
            <w:pPr>
              <w:pStyle w:val="OtherTableBody"/>
            </w:pPr>
            <w:r>
              <w:t>16</w:t>
            </w:r>
          </w:p>
        </w:tc>
        <w:tc>
          <w:tcPr>
            <w:tcW w:w="600" w:type="dxa"/>
          </w:tcPr>
          <w:p w14:paraId="77766040" w14:textId="77777777" w:rsidR="00FD4AA5" w:rsidRDefault="00FD4AA5" w:rsidP="00D94A5B">
            <w:pPr>
              <w:pStyle w:val="OtherTableBody"/>
            </w:pPr>
            <w:r>
              <w:t>..</w:t>
            </w:r>
          </w:p>
        </w:tc>
        <w:tc>
          <w:tcPr>
            <w:tcW w:w="600" w:type="dxa"/>
          </w:tcPr>
          <w:p w14:paraId="13577342" w14:textId="77777777" w:rsidR="00FD4AA5" w:rsidRDefault="00FD4AA5" w:rsidP="00D94A5B">
            <w:pPr>
              <w:pStyle w:val="OtherTableBody"/>
            </w:pPr>
          </w:p>
        </w:tc>
        <w:tc>
          <w:tcPr>
            <w:tcW w:w="600" w:type="dxa"/>
          </w:tcPr>
          <w:p w14:paraId="1CED7622" w14:textId="77777777" w:rsidR="00FD4AA5" w:rsidRDefault="00FD4AA5" w:rsidP="00D94A5B">
            <w:pPr>
              <w:pStyle w:val="OtherTableBody"/>
            </w:pPr>
            <w:r>
              <w:t>DTM</w:t>
            </w:r>
          </w:p>
        </w:tc>
        <w:tc>
          <w:tcPr>
            <w:tcW w:w="700" w:type="dxa"/>
          </w:tcPr>
          <w:p w14:paraId="5CD9B0F2" w14:textId="77777777" w:rsidR="00FD4AA5" w:rsidRDefault="00FD4AA5" w:rsidP="00D94A5B">
            <w:pPr>
              <w:pStyle w:val="OtherTableBody"/>
            </w:pPr>
            <w:r>
              <w:t>Y</w:t>
            </w:r>
          </w:p>
        </w:tc>
        <w:tc>
          <w:tcPr>
            <w:tcW w:w="600" w:type="dxa"/>
          </w:tcPr>
          <w:p w14:paraId="26660F67" w14:textId="77777777" w:rsidR="00FD4AA5" w:rsidRDefault="00FD4AA5" w:rsidP="00D94A5B">
            <w:pPr>
              <w:pStyle w:val="OtherTableBody"/>
            </w:pPr>
          </w:p>
        </w:tc>
        <w:tc>
          <w:tcPr>
            <w:tcW w:w="900" w:type="dxa"/>
          </w:tcPr>
          <w:p w14:paraId="3469B3F1" w14:textId="77777777" w:rsidR="00FD4AA5" w:rsidRDefault="00FD4AA5" w:rsidP="00D94A5B">
            <w:pPr>
              <w:pStyle w:val="OtherTableBody"/>
            </w:pPr>
            <w:r>
              <w:t>4A.4.7</w:t>
            </w:r>
          </w:p>
        </w:tc>
      </w:tr>
      <w:tr w:rsidR="00FD4AA5" w14:paraId="20D97530" w14:textId="77777777" w:rsidTr="00D94A5B">
        <w:trPr>
          <w:tblHeader/>
        </w:trPr>
        <w:tc>
          <w:tcPr>
            <w:tcW w:w="3500" w:type="dxa"/>
          </w:tcPr>
          <w:p w14:paraId="7B8C2CD4" w14:textId="77777777" w:rsidR="00FD4AA5" w:rsidRDefault="00FD4AA5" w:rsidP="00D94A5B">
            <w:pPr>
              <w:pStyle w:val="OtherTableBody"/>
            </w:pPr>
            <w:r>
              <w:t>Substance Expiration Date</w:t>
            </w:r>
          </w:p>
        </w:tc>
        <w:tc>
          <w:tcPr>
            <w:tcW w:w="700" w:type="dxa"/>
          </w:tcPr>
          <w:p w14:paraId="4BA0B262" w14:textId="77777777" w:rsidR="00FD4AA5" w:rsidRDefault="00FD4AA5" w:rsidP="00D94A5B">
            <w:pPr>
              <w:pStyle w:val="OtherTableBody"/>
            </w:pPr>
            <w:r>
              <w:t>01130</w:t>
            </w:r>
          </w:p>
        </w:tc>
        <w:tc>
          <w:tcPr>
            <w:tcW w:w="600" w:type="dxa"/>
          </w:tcPr>
          <w:p w14:paraId="6EE82CB2" w14:textId="77777777" w:rsidR="00FD4AA5" w:rsidRDefault="00FD4AA5" w:rsidP="00D94A5B">
            <w:pPr>
              <w:pStyle w:val="OtherTableBody"/>
            </w:pPr>
            <w:r>
              <w:t>RXG</w:t>
            </w:r>
          </w:p>
        </w:tc>
        <w:tc>
          <w:tcPr>
            <w:tcW w:w="600" w:type="dxa"/>
          </w:tcPr>
          <w:p w14:paraId="5C07935C" w14:textId="77777777" w:rsidR="00FD4AA5" w:rsidRDefault="00FD4AA5" w:rsidP="00D94A5B">
            <w:pPr>
              <w:pStyle w:val="OtherTableBody"/>
            </w:pPr>
            <w:r>
              <w:t>20</w:t>
            </w:r>
          </w:p>
        </w:tc>
        <w:tc>
          <w:tcPr>
            <w:tcW w:w="600" w:type="dxa"/>
          </w:tcPr>
          <w:p w14:paraId="29AD2370" w14:textId="77777777" w:rsidR="00FD4AA5" w:rsidRDefault="00FD4AA5" w:rsidP="00D94A5B">
            <w:pPr>
              <w:pStyle w:val="OtherTableBody"/>
            </w:pPr>
            <w:r>
              <w:t>..</w:t>
            </w:r>
          </w:p>
        </w:tc>
        <w:tc>
          <w:tcPr>
            <w:tcW w:w="600" w:type="dxa"/>
          </w:tcPr>
          <w:p w14:paraId="7235528E" w14:textId="77777777" w:rsidR="00FD4AA5" w:rsidRDefault="00FD4AA5" w:rsidP="00D94A5B">
            <w:pPr>
              <w:pStyle w:val="OtherTableBody"/>
            </w:pPr>
          </w:p>
        </w:tc>
        <w:tc>
          <w:tcPr>
            <w:tcW w:w="600" w:type="dxa"/>
          </w:tcPr>
          <w:p w14:paraId="02AD0DBF" w14:textId="77777777" w:rsidR="00FD4AA5" w:rsidRDefault="00FD4AA5" w:rsidP="00D94A5B">
            <w:pPr>
              <w:pStyle w:val="OtherTableBody"/>
            </w:pPr>
            <w:r>
              <w:t>DTM</w:t>
            </w:r>
          </w:p>
        </w:tc>
        <w:tc>
          <w:tcPr>
            <w:tcW w:w="700" w:type="dxa"/>
          </w:tcPr>
          <w:p w14:paraId="43F50B1D" w14:textId="77777777" w:rsidR="00FD4AA5" w:rsidRDefault="00FD4AA5" w:rsidP="00D94A5B">
            <w:pPr>
              <w:pStyle w:val="OtherTableBody"/>
            </w:pPr>
            <w:r>
              <w:t>Y</w:t>
            </w:r>
          </w:p>
        </w:tc>
        <w:tc>
          <w:tcPr>
            <w:tcW w:w="600" w:type="dxa"/>
          </w:tcPr>
          <w:p w14:paraId="2AB83041" w14:textId="77777777" w:rsidR="00FD4AA5" w:rsidRDefault="00FD4AA5" w:rsidP="00D94A5B">
            <w:pPr>
              <w:pStyle w:val="OtherTableBody"/>
            </w:pPr>
          </w:p>
        </w:tc>
        <w:tc>
          <w:tcPr>
            <w:tcW w:w="900" w:type="dxa"/>
          </w:tcPr>
          <w:p w14:paraId="771FFA7D" w14:textId="77777777" w:rsidR="00FD4AA5" w:rsidRDefault="00FD4AA5" w:rsidP="00D94A5B">
            <w:pPr>
              <w:pStyle w:val="OtherTableBody"/>
            </w:pPr>
            <w:r>
              <w:t>4A.4.6</w:t>
            </w:r>
          </w:p>
        </w:tc>
      </w:tr>
      <w:tr w:rsidR="00FD4AA5" w14:paraId="35CB6D9F" w14:textId="77777777" w:rsidTr="00D94A5B">
        <w:trPr>
          <w:tblHeader/>
        </w:trPr>
        <w:tc>
          <w:tcPr>
            <w:tcW w:w="3500" w:type="dxa"/>
          </w:tcPr>
          <w:p w14:paraId="51717BF1" w14:textId="77777777" w:rsidR="00FD4AA5" w:rsidRDefault="00FD4AA5" w:rsidP="00D94A5B">
            <w:pPr>
              <w:pStyle w:val="OtherTableBody"/>
            </w:pPr>
            <w:r>
              <w:t>Substance Expiration Date</w:t>
            </w:r>
          </w:p>
        </w:tc>
        <w:tc>
          <w:tcPr>
            <w:tcW w:w="700" w:type="dxa"/>
          </w:tcPr>
          <w:p w14:paraId="09ACADA9" w14:textId="77777777" w:rsidR="00FD4AA5" w:rsidRDefault="00FD4AA5" w:rsidP="00D94A5B">
            <w:pPr>
              <w:pStyle w:val="OtherTableBody"/>
            </w:pPr>
            <w:r>
              <w:t>01130</w:t>
            </w:r>
          </w:p>
        </w:tc>
        <w:tc>
          <w:tcPr>
            <w:tcW w:w="600" w:type="dxa"/>
          </w:tcPr>
          <w:p w14:paraId="408EEF75" w14:textId="77777777" w:rsidR="00FD4AA5" w:rsidRDefault="00FD4AA5" w:rsidP="00D94A5B">
            <w:pPr>
              <w:pStyle w:val="OtherTableBody"/>
            </w:pPr>
            <w:r>
              <w:t>RXD</w:t>
            </w:r>
          </w:p>
        </w:tc>
        <w:tc>
          <w:tcPr>
            <w:tcW w:w="600" w:type="dxa"/>
          </w:tcPr>
          <w:p w14:paraId="468524C9" w14:textId="77777777" w:rsidR="00FD4AA5" w:rsidRDefault="00FD4AA5" w:rsidP="00D94A5B">
            <w:pPr>
              <w:pStyle w:val="OtherTableBody"/>
            </w:pPr>
            <w:r>
              <w:t>19</w:t>
            </w:r>
          </w:p>
        </w:tc>
        <w:tc>
          <w:tcPr>
            <w:tcW w:w="600" w:type="dxa"/>
          </w:tcPr>
          <w:p w14:paraId="7CE0FF38" w14:textId="77777777" w:rsidR="00FD4AA5" w:rsidRDefault="00FD4AA5" w:rsidP="00D94A5B">
            <w:pPr>
              <w:pStyle w:val="OtherTableBody"/>
            </w:pPr>
            <w:r>
              <w:t>..</w:t>
            </w:r>
          </w:p>
        </w:tc>
        <w:tc>
          <w:tcPr>
            <w:tcW w:w="600" w:type="dxa"/>
          </w:tcPr>
          <w:p w14:paraId="5EABFD21" w14:textId="77777777" w:rsidR="00FD4AA5" w:rsidRDefault="00FD4AA5" w:rsidP="00D94A5B">
            <w:pPr>
              <w:pStyle w:val="OtherTableBody"/>
            </w:pPr>
          </w:p>
        </w:tc>
        <w:tc>
          <w:tcPr>
            <w:tcW w:w="600" w:type="dxa"/>
          </w:tcPr>
          <w:p w14:paraId="071AC983" w14:textId="77777777" w:rsidR="00FD4AA5" w:rsidRDefault="00FD4AA5" w:rsidP="00D94A5B">
            <w:pPr>
              <w:pStyle w:val="OtherTableBody"/>
            </w:pPr>
            <w:r>
              <w:t>DTM</w:t>
            </w:r>
          </w:p>
        </w:tc>
        <w:tc>
          <w:tcPr>
            <w:tcW w:w="700" w:type="dxa"/>
          </w:tcPr>
          <w:p w14:paraId="29B156FF" w14:textId="77777777" w:rsidR="00FD4AA5" w:rsidRDefault="00FD4AA5" w:rsidP="00D94A5B">
            <w:pPr>
              <w:pStyle w:val="OtherTableBody"/>
            </w:pPr>
            <w:r>
              <w:t>Y</w:t>
            </w:r>
          </w:p>
        </w:tc>
        <w:tc>
          <w:tcPr>
            <w:tcW w:w="600" w:type="dxa"/>
          </w:tcPr>
          <w:p w14:paraId="13633527" w14:textId="77777777" w:rsidR="00FD4AA5" w:rsidRDefault="00FD4AA5" w:rsidP="00D94A5B">
            <w:pPr>
              <w:pStyle w:val="OtherTableBody"/>
            </w:pPr>
          </w:p>
        </w:tc>
        <w:tc>
          <w:tcPr>
            <w:tcW w:w="900" w:type="dxa"/>
          </w:tcPr>
          <w:p w14:paraId="5FFADBB4" w14:textId="77777777" w:rsidR="00FD4AA5" w:rsidRDefault="00FD4AA5" w:rsidP="00D94A5B">
            <w:pPr>
              <w:pStyle w:val="OtherTableBody"/>
            </w:pPr>
            <w:r>
              <w:t>4A.4.5</w:t>
            </w:r>
          </w:p>
        </w:tc>
      </w:tr>
      <w:tr w:rsidR="00FD4AA5" w14:paraId="15AFBF43" w14:textId="77777777" w:rsidTr="00D94A5B">
        <w:trPr>
          <w:tblHeader/>
        </w:trPr>
        <w:tc>
          <w:tcPr>
            <w:tcW w:w="3500" w:type="dxa"/>
          </w:tcPr>
          <w:p w14:paraId="58392F72" w14:textId="77777777" w:rsidR="00FD4AA5" w:rsidRDefault="00FD4AA5" w:rsidP="00D94A5B">
            <w:pPr>
              <w:pStyle w:val="OtherTableBody"/>
            </w:pPr>
            <w:r>
              <w:t>Substance Identifier</w:t>
            </w:r>
          </w:p>
        </w:tc>
        <w:tc>
          <w:tcPr>
            <w:tcW w:w="700" w:type="dxa"/>
          </w:tcPr>
          <w:p w14:paraId="24DE1B95" w14:textId="77777777" w:rsidR="00FD4AA5" w:rsidRDefault="00FD4AA5" w:rsidP="00D94A5B">
            <w:pPr>
              <w:pStyle w:val="OtherTableBody"/>
            </w:pPr>
            <w:r>
              <w:t>01372</w:t>
            </w:r>
          </w:p>
        </w:tc>
        <w:tc>
          <w:tcPr>
            <w:tcW w:w="600" w:type="dxa"/>
          </w:tcPr>
          <w:p w14:paraId="77D4DD92" w14:textId="77777777" w:rsidR="00FD4AA5" w:rsidRDefault="00FD4AA5" w:rsidP="00D94A5B">
            <w:pPr>
              <w:pStyle w:val="OtherTableBody"/>
            </w:pPr>
            <w:r>
              <w:t>INV</w:t>
            </w:r>
          </w:p>
        </w:tc>
        <w:tc>
          <w:tcPr>
            <w:tcW w:w="600" w:type="dxa"/>
          </w:tcPr>
          <w:p w14:paraId="3C451DF4" w14:textId="77777777" w:rsidR="00FD4AA5" w:rsidRDefault="00FD4AA5" w:rsidP="00D94A5B">
            <w:pPr>
              <w:pStyle w:val="OtherTableBody"/>
            </w:pPr>
            <w:r>
              <w:t>1</w:t>
            </w:r>
          </w:p>
        </w:tc>
        <w:tc>
          <w:tcPr>
            <w:tcW w:w="600" w:type="dxa"/>
          </w:tcPr>
          <w:p w14:paraId="429AF37B" w14:textId="77777777" w:rsidR="00FD4AA5" w:rsidRDefault="00FD4AA5" w:rsidP="00D94A5B">
            <w:pPr>
              <w:pStyle w:val="OtherTableBody"/>
            </w:pPr>
            <w:r>
              <w:t>..</w:t>
            </w:r>
          </w:p>
        </w:tc>
        <w:tc>
          <w:tcPr>
            <w:tcW w:w="600" w:type="dxa"/>
          </w:tcPr>
          <w:p w14:paraId="4D7B875B" w14:textId="77777777" w:rsidR="00FD4AA5" w:rsidRDefault="00FD4AA5" w:rsidP="00D94A5B">
            <w:pPr>
              <w:pStyle w:val="OtherTableBody"/>
            </w:pPr>
          </w:p>
        </w:tc>
        <w:tc>
          <w:tcPr>
            <w:tcW w:w="600" w:type="dxa"/>
          </w:tcPr>
          <w:p w14:paraId="17048773" w14:textId="77777777" w:rsidR="00FD4AA5" w:rsidRDefault="00FD4AA5" w:rsidP="00D94A5B">
            <w:pPr>
              <w:pStyle w:val="OtherTableBody"/>
            </w:pPr>
            <w:r>
              <w:t>CWE</w:t>
            </w:r>
          </w:p>
        </w:tc>
        <w:tc>
          <w:tcPr>
            <w:tcW w:w="700" w:type="dxa"/>
          </w:tcPr>
          <w:p w14:paraId="23CD1501" w14:textId="77777777" w:rsidR="00FD4AA5" w:rsidRDefault="00FD4AA5" w:rsidP="00D94A5B">
            <w:pPr>
              <w:pStyle w:val="OtherTableBody"/>
            </w:pPr>
          </w:p>
        </w:tc>
        <w:tc>
          <w:tcPr>
            <w:tcW w:w="600" w:type="dxa"/>
          </w:tcPr>
          <w:p w14:paraId="0DAB931F" w14:textId="77777777" w:rsidR="00FD4AA5" w:rsidRDefault="00FD4AA5" w:rsidP="00D94A5B">
            <w:pPr>
              <w:pStyle w:val="OtherTableBody"/>
            </w:pPr>
            <w:r>
              <w:t>0451</w:t>
            </w:r>
          </w:p>
        </w:tc>
        <w:tc>
          <w:tcPr>
            <w:tcW w:w="900" w:type="dxa"/>
          </w:tcPr>
          <w:p w14:paraId="0A37B1E1" w14:textId="77777777" w:rsidR="00FD4AA5" w:rsidRDefault="00FD4AA5" w:rsidP="00D94A5B">
            <w:pPr>
              <w:pStyle w:val="OtherTableBody"/>
            </w:pPr>
            <w:r>
              <w:t>13.4.4</w:t>
            </w:r>
          </w:p>
        </w:tc>
      </w:tr>
      <w:tr w:rsidR="00FD4AA5" w14:paraId="4AA2741F" w14:textId="77777777" w:rsidTr="00D94A5B">
        <w:trPr>
          <w:tblHeader/>
        </w:trPr>
        <w:tc>
          <w:tcPr>
            <w:tcW w:w="3500" w:type="dxa"/>
          </w:tcPr>
          <w:p w14:paraId="12491B80" w14:textId="77777777" w:rsidR="00FD4AA5" w:rsidRDefault="00FD4AA5" w:rsidP="00D94A5B">
            <w:pPr>
              <w:pStyle w:val="OtherTableBody"/>
            </w:pPr>
            <w:r>
              <w:t>Substance Lot Number</w:t>
            </w:r>
          </w:p>
        </w:tc>
        <w:tc>
          <w:tcPr>
            <w:tcW w:w="700" w:type="dxa"/>
          </w:tcPr>
          <w:p w14:paraId="19B0ACC8" w14:textId="77777777" w:rsidR="00FD4AA5" w:rsidRDefault="00FD4AA5" w:rsidP="00D94A5B">
            <w:pPr>
              <w:pStyle w:val="OtherTableBody"/>
            </w:pPr>
            <w:r>
              <w:t>01129</w:t>
            </w:r>
          </w:p>
        </w:tc>
        <w:tc>
          <w:tcPr>
            <w:tcW w:w="600" w:type="dxa"/>
          </w:tcPr>
          <w:p w14:paraId="29E13FBC" w14:textId="77777777" w:rsidR="00FD4AA5" w:rsidRDefault="00FD4AA5" w:rsidP="00D94A5B">
            <w:pPr>
              <w:pStyle w:val="OtherTableBody"/>
            </w:pPr>
            <w:r>
              <w:t>RXA</w:t>
            </w:r>
          </w:p>
        </w:tc>
        <w:tc>
          <w:tcPr>
            <w:tcW w:w="600" w:type="dxa"/>
          </w:tcPr>
          <w:p w14:paraId="4156E949" w14:textId="77777777" w:rsidR="00FD4AA5" w:rsidRDefault="00FD4AA5" w:rsidP="00D94A5B">
            <w:pPr>
              <w:pStyle w:val="OtherTableBody"/>
            </w:pPr>
            <w:r>
              <w:t>15</w:t>
            </w:r>
          </w:p>
        </w:tc>
        <w:tc>
          <w:tcPr>
            <w:tcW w:w="600" w:type="dxa"/>
          </w:tcPr>
          <w:p w14:paraId="3E407521" w14:textId="77777777" w:rsidR="00FD4AA5" w:rsidRDefault="00FD4AA5" w:rsidP="00D94A5B">
            <w:pPr>
              <w:pStyle w:val="OtherTableBody"/>
            </w:pPr>
            <w:r>
              <w:t>..</w:t>
            </w:r>
          </w:p>
        </w:tc>
        <w:tc>
          <w:tcPr>
            <w:tcW w:w="600" w:type="dxa"/>
          </w:tcPr>
          <w:p w14:paraId="49DA4423" w14:textId="77777777" w:rsidR="00FD4AA5" w:rsidRDefault="00FD4AA5" w:rsidP="00D94A5B">
            <w:pPr>
              <w:pStyle w:val="OtherTableBody"/>
            </w:pPr>
            <w:r>
              <w:t>20=</w:t>
            </w:r>
          </w:p>
        </w:tc>
        <w:tc>
          <w:tcPr>
            <w:tcW w:w="600" w:type="dxa"/>
          </w:tcPr>
          <w:p w14:paraId="5574C1B0" w14:textId="77777777" w:rsidR="00FD4AA5" w:rsidRDefault="00FD4AA5" w:rsidP="00D94A5B">
            <w:pPr>
              <w:pStyle w:val="OtherTableBody"/>
            </w:pPr>
            <w:r>
              <w:t>ST</w:t>
            </w:r>
          </w:p>
        </w:tc>
        <w:tc>
          <w:tcPr>
            <w:tcW w:w="700" w:type="dxa"/>
          </w:tcPr>
          <w:p w14:paraId="7B376802" w14:textId="77777777" w:rsidR="00FD4AA5" w:rsidRDefault="00FD4AA5" w:rsidP="00D94A5B">
            <w:pPr>
              <w:pStyle w:val="OtherTableBody"/>
            </w:pPr>
            <w:r>
              <w:t>Y</w:t>
            </w:r>
          </w:p>
        </w:tc>
        <w:tc>
          <w:tcPr>
            <w:tcW w:w="600" w:type="dxa"/>
          </w:tcPr>
          <w:p w14:paraId="179E0439" w14:textId="77777777" w:rsidR="00FD4AA5" w:rsidRDefault="00FD4AA5" w:rsidP="00D94A5B">
            <w:pPr>
              <w:pStyle w:val="OtherTableBody"/>
            </w:pPr>
          </w:p>
        </w:tc>
        <w:tc>
          <w:tcPr>
            <w:tcW w:w="900" w:type="dxa"/>
          </w:tcPr>
          <w:p w14:paraId="2414BCF9" w14:textId="77777777" w:rsidR="00FD4AA5" w:rsidRDefault="00FD4AA5" w:rsidP="00D94A5B">
            <w:pPr>
              <w:pStyle w:val="OtherTableBody"/>
            </w:pPr>
            <w:r>
              <w:t>4A.8.1</w:t>
            </w:r>
          </w:p>
        </w:tc>
      </w:tr>
      <w:tr w:rsidR="00FD4AA5" w14:paraId="10A42DEB" w14:textId="77777777" w:rsidTr="00D94A5B">
        <w:trPr>
          <w:tblHeader/>
        </w:trPr>
        <w:tc>
          <w:tcPr>
            <w:tcW w:w="3500" w:type="dxa"/>
          </w:tcPr>
          <w:p w14:paraId="554DB708" w14:textId="77777777" w:rsidR="00FD4AA5" w:rsidRDefault="00FD4AA5" w:rsidP="00D94A5B">
            <w:pPr>
              <w:pStyle w:val="OtherTableBody"/>
            </w:pPr>
            <w:r>
              <w:t>Substance Lot Number</w:t>
            </w:r>
          </w:p>
        </w:tc>
        <w:tc>
          <w:tcPr>
            <w:tcW w:w="700" w:type="dxa"/>
          </w:tcPr>
          <w:p w14:paraId="21738BB8" w14:textId="77777777" w:rsidR="00FD4AA5" w:rsidRDefault="00FD4AA5" w:rsidP="00D94A5B">
            <w:pPr>
              <w:pStyle w:val="OtherTableBody"/>
            </w:pPr>
            <w:r>
              <w:t>01129</w:t>
            </w:r>
          </w:p>
        </w:tc>
        <w:tc>
          <w:tcPr>
            <w:tcW w:w="600" w:type="dxa"/>
          </w:tcPr>
          <w:p w14:paraId="68C3D534" w14:textId="77777777" w:rsidR="00FD4AA5" w:rsidRDefault="00FD4AA5" w:rsidP="00D94A5B">
            <w:pPr>
              <w:pStyle w:val="OtherTableBody"/>
            </w:pPr>
            <w:r>
              <w:t>SID</w:t>
            </w:r>
          </w:p>
        </w:tc>
        <w:tc>
          <w:tcPr>
            <w:tcW w:w="600" w:type="dxa"/>
          </w:tcPr>
          <w:p w14:paraId="3BD7110B" w14:textId="77777777" w:rsidR="00FD4AA5" w:rsidRDefault="00FD4AA5" w:rsidP="00D94A5B">
            <w:pPr>
              <w:pStyle w:val="OtherTableBody"/>
            </w:pPr>
            <w:r>
              <w:t>2</w:t>
            </w:r>
          </w:p>
        </w:tc>
        <w:tc>
          <w:tcPr>
            <w:tcW w:w="600" w:type="dxa"/>
          </w:tcPr>
          <w:p w14:paraId="44B5B514" w14:textId="77777777" w:rsidR="00FD4AA5" w:rsidRDefault="00FD4AA5" w:rsidP="00D94A5B">
            <w:pPr>
              <w:pStyle w:val="OtherTableBody"/>
            </w:pPr>
            <w:r>
              <w:t>..</w:t>
            </w:r>
          </w:p>
        </w:tc>
        <w:tc>
          <w:tcPr>
            <w:tcW w:w="600" w:type="dxa"/>
          </w:tcPr>
          <w:p w14:paraId="09F09131" w14:textId="77777777" w:rsidR="00FD4AA5" w:rsidRDefault="00FD4AA5" w:rsidP="00D94A5B">
            <w:pPr>
              <w:pStyle w:val="OtherTableBody"/>
            </w:pPr>
            <w:r>
              <w:t>20=</w:t>
            </w:r>
          </w:p>
        </w:tc>
        <w:tc>
          <w:tcPr>
            <w:tcW w:w="600" w:type="dxa"/>
          </w:tcPr>
          <w:p w14:paraId="6CFEBEDE" w14:textId="77777777" w:rsidR="00FD4AA5" w:rsidRDefault="00FD4AA5" w:rsidP="00D94A5B">
            <w:pPr>
              <w:pStyle w:val="OtherTableBody"/>
            </w:pPr>
            <w:r>
              <w:t>ST</w:t>
            </w:r>
          </w:p>
        </w:tc>
        <w:tc>
          <w:tcPr>
            <w:tcW w:w="700" w:type="dxa"/>
          </w:tcPr>
          <w:p w14:paraId="03ED4217" w14:textId="77777777" w:rsidR="00FD4AA5" w:rsidRDefault="00FD4AA5" w:rsidP="00D94A5B">
            <w:pPr>
              <w:pStyle w:val="OtherTableBody"/>
            </w:pPr>
          </w:p>
        </w:tc>
        <w:tc>
          <w:tcPr>
            <w:tcW w:w="600" w:type="dxa"/>
          </w:tcPr>
          <w:p w14:paraId="400D0E26" w14:textId="77777777" w:rsidR="00FD4AA5" w:rsidRDefault="00FD4AA5" w:rsidP="00D94A5B">
            <w:pPr>
              <w:pStyle w:val="OtherTableBody"/>
            </w:pPr>
          </w:p>
        </w:tc>
        <w:tc>
          <w:tcPr>
            <w:tcW w:w="900" w:type="dxa"/>
          </w:tcPr>
          <w:p w14:paraId="4FE49E92" w14:textId="77777777" w:rsidR="00FD4AA5" w:rsidRDefault="00FD4AA5" w:rsidP="00D94A5B">
            <w:pPr>
              <w:pStyle w:val="OtherTableBody"/>
            </w:pPr>
            <w:r>
              <w:t>13.4.11</w:t>
            </w:r>
          </w:p>
        </w:tc>
      </w:tr>
      <w:tr w:rsidR="00FD4AA5" w14:paraId="11612D4B" w14:textId="77777777" w:rsidTr="00D94A5B">
        <w:trPr>
          <w:tblHeader/>
        </w:trPr>
        <w:tc>
          <w:tcPr>
            <w:tcW w:w="3500" w:type="dxa"/>
          </w:tcPr>
          <w:p w14:paraId="058252E9" w14:textId="77777777" w:rsidR="00FD4AA5" w:rsidRDefault="00FD4AA5" w:rsidP="00D94A5B">
            <w:pPr>
              <w:pStyle w:val="OtherTableBody"/>
            </w:pPr>
            <w:r>
              <w:t>Substance Lot Number</w:t>
            </w:r>
          </w:p>
        </w:tc>
        <w:tc>
          <w:tcPr>
            <w:tcW w:w="700" w:type="dxa"/>
          </w:tcPr>
          <w:p w14:paraId="73B37382" w14:textId="77777777" w:rsidR="00FD4AA5" w:rsidRDefault="00FD4AA5" w:rsidP="00D94A5B">
            <w:pPr>
              <w:pStyle w:val="OtherTableBody"/>
            </w:pPr>
            <w:r>
              <w:t>01129</w:t>
            </w:r>
          </w:p>
        </w:tc>
        <w:tc>
          <w:tcPr>
            <w:tcW w:w="600" w:type="dxa"/>
          </w:tcPr>
          <w:p w14:paraId="46632B47" w14:textId="77777777" w:rsidR="00FD4AA5" w:rsidRDefault="00FD4AA5" w:rsidP="00D94A5B">
            <w:pPr>
              <w:pStyle w:val="OtherTableBody"/>
            </w:pPr>
            <w:r>
              <w:t>RXD</w:t>
            </w:r>
          </w:p>
        </w:tc>
        <w:tc>
          <w:tcPr>
            <w:tcW w:w="600" w:type="dxa"/>
          </w:tcPr>
          <w:p w14:paraId="65800FBE" w14:textId="77777777" w:rsidR="00FD4AA5" w:rsidRDefault="00FD4AA5" w:rsidP="00D94A5B">
            <w:pPr>
              <w:pStyle w:val="OtherTableBody"/>
            </w:pPr>
            <w:r>
              <w:t>18</w:t>
            </w:r>
          </w:p>
        </w:tc>
        <w:tc>
          <w:tcPr>
            <w:tcW w:w="600" w:type="dxa"/>
          </w:tcPr>
          <w:p w14:paraId="7CE8DAC4" w14:textId="77777777" w:rsidR="00FD4AA5" w:rsidRDefault="00FD4AA5" w:rsidP="00D94A5B">
            <w:pPr>
              <w:pStyle w:val="OtherTableBody"/>
            </w:pPr>
            <w:r>
              <w:t>..</w:t>
            </w:r>
          </w:p>
        </w:tc>
        <w:tc>
          <w:tcPr>
            <w:tcW w:w="600" w:type="dxa"/>
          </w:tcPr>
          <w:p w14:paraId="0C1D7CE1" w14:textId="77777777" w:rsidR="00FD4AA5" w:rsidRDefault="00FD4AA5" w:rsidP="00D94A5B">
            <w:pPr>
              <w:pStyle w:val="OtherTableBody"/>
            </w:pPr>
            <w:r>
              <w:t>20=</w:t>
            </w:r>
          </w:p>
        </w:tc>
        <w:tc>
          <w:tcPr>
            <w:tcW w:w="600" w:type="dxa"/>
          </w:tcPr>
          <w:p w14:paraId="624C77F6" w14:textId="77777777" w:rsidR="00FD4AA5" w:rsidRDefault="00FD4AA5" w:rsidP="00D94A5B">
            <w:pPr>
              <w:pStyle w:val="OtherTableBody"/>
            </w:pPr>
            <w:r>
              <w:t>ST</w:t>
            </w:r>
          </w:p>
        </w:tc>
        <w:tc>
          <w:tcPr>
            <w:tcW w:w="700" w:type="dxa"/>
          </w:tcPr>
          <w:p w14:paraId="2AA3095C" w14:textId="77777777" w:rsidR="00FD4AA5" w:rsidRDefault="00FD4AA5" w:rsidP="00D94A5B">
            <w:pPr>
              <w:pStyle w:val="OtherTableBody"/>
            </w:pPr>
            <w:r>
              <w:t>Y</w:t>
            </w:r>
          </w:p>
        </w:tc>
        <w:tc>
          <w:tcPr>
            <w:tcW w:w="600" w:type="dxa"/>
          </w:tcPr>
          <w:p w14:paraId="4BAAE4F7" w14:textId="77777777" w:rsidR="00FD4AA5" w:rsidRDefault="00FD4AA5" w:rsidP="00D94A5B">
            <w:pPr>
              <w:pStyle w:val="OtherTableBody"/>
            </w:pPr>
          </w:p>
        </w:tc>
        <w:tc>
          <w:tcPr>
            <w:tcW w:w="900" w:type="dxa"/>
          </w:tcPr>
          <w:p w14:paraId="761EA9B3" w14:textId="77777777" w:rsidR="00FD4AA5" w:rsidRDefault="00FD4AA5" w:rsidP="00D94A5B">
            <w:pPr>
              <w:pStyle w:val="OtherTableBody"/>
            </w:pPr>
            <w:r>
              <w:t>4A.4.5</w:t>
            </w:r>
          </w:p>
        </w:tc>
      </w:tr>
      <w:tr w:rsidR="00FD4AA5" w14:paraId="3D1CE17B" w14:textId="77777777" w:rsidTr="00D94A5B">
        <w:trPr>
          <w:tblHeader/>
        </w:trPr>
        <w:tc>
          <w:tcPr>
            <w:tcW w:w="3500" w:type="dxa"/>
          </w:tcPr>
          <w:p w14:paraId="58135410" w14:textId="77777777" w:rsidR="00FD4AA5" w:rsidRDefault="00FD4AA5" w:rsidP="00D94A5B">
            <w:pPr>
              <w:pStyle w:val="OtherTableBody"/>
            </w:pPr>
            <w:r>
              <w:t>Substance Lot Number</w:t>
            </w:r>
          </w:p>
        </w:tc>
        <w:tc>
          <w:tcPr>
            <w:tcW w:w="700" w:type="dxa"/>
          </w:tcPr>
          <w:p w14:paraId="788CBE07" w14:textId="77777777" w:rsidR="00FD4AA5" w:rsidRDefault="00FD4AA5" w:rsidP="00D94A5B">
            <w:pPr>
              <w:pStyle w:val="OtherTableBody"/>
            </w:pPr>
            <w:r>
              <w:t>01129</w:t>
            </w:r>
          </w:p>
        </w:tc>
        <w:tc>
          <w:tcPr>
            <w:tcW w:w="600" w:type="dxa"/>
          </w:tcPr>
          <w:p w14:paraId="4A63190A" w14:textId="77777777" w:rsidR="00FD4AA5" w:rsidRDefault="00FD4AA5" w:rsidP="00D94A5B">
            <w:pPr>
              <w:pStyle w:val="OtherTableBody"/>
            </w:pPr>
            <w:r>
              <w:t>RXG</w:t>
            </w:r>
          </w:p>
        </w:tc>
        <w:tc>
          <w:tcPr>
            <w:tcW w:w="600" w:type="dxa"/>
          </w:tcPr>
          <w:p w14:paraId="56C47045" w14:textId="77777777" w:rsidR="00FD4AA5" w:rsidRDefault="00FD4AA5" w:rsidP="00D94A5B">
            <w:pPr>
              <w:pStyle w:val="OtherTableBody"/>
            </w:pPr>
            <w:r>
              <w:t>19</w:t>
            </w:r>
          </w:p>
        </w:tc>
        <w:tc>
          <w:tcPr>
            <w:tcW w:w="600" w:type="dxa"/>
          </w:tcPr>
          <w:p w14:paraId="4913E686" w14:textId="77777777" w:rsidR="00FD4AA5" w:rsidRDefault="00FD4AA5" w:rsidP="00D94A5B">
            <w:pPr>
              <w:pStyle w:val="OtherTableBody"/>
            </w:pPr>
            <w:r>
              <w:t>..</w:t>
            </w:r>
          </w:p>
        </w:tc>
        <w:tc>
          <w:tcPr>
            <w:tcW w:w="600" w:type="dxa"/>
          </w:tcPr>
          <w:p w14:paraId="1B7F8C42" w14:textId="77777777" w:rsidR="00FD4AA5" w:rsidRDefault="00FD4AA5" w:rsidP="00D94A5B">
            <w:pPr>
              <w:pStyle w:val="OtherTableBody"/>
            </w:pPr>
            <w:r>
              <w:t>20=</w:t>
            </w:r>
          </w:p>
        </w:tc>
        <w:tc>
          <w:tcPr>
            <w:tcW w:w="600" w:type="dxa"/>
          </w:tcPr>
          <w:p w14:paraId="073470D5" w14:textId="77777777" w:rsidR="00FD4AA5" w:rsidRDefault="00FD4AA5" w:rsidP="00D94A5B">
            <w:pPr>
              <w:pStyle w:val="OtherTableBody"/>
            </w:pPr>
            <w:r>
              <w:t>ST</w:t>
            </w:r>
          </w:p>
        </w:tc>
        <w:tc>
          <w:tcPr>
            <w:tcW w:w="700" w:type="dxa"/>
          </w:tcPr>
          <w:p w14:paraId="01D95F58" w14:textId="77777777" w:rsidR="00FD4AA5" w:rsidRDefault="00FD4AA5" w:rsidP="00D94A5B">
            <w:pPr>
              <w:pStyle w:val="OtherTableBody"/>
            </w:pPr>
            <w:r>
              <w:t>Y</w:t>
            </w:r>
          </w:p>
        </w:tc>
        <w:tc>
          <w:tcPr>
            <w:tcW w:w="600" w:type="dxa"/>
          </w:tcPr>
          <w:p w14:paraId="0B2B5CC8" w14:textId="77777777" w:rsidR="00FD4AA5" w:rsidRDefault="00FD4AA5" w:rsidP="00D94A5B">
            <w:pPr>
              <w:pStyle w:val="OtherTableBody"/>
            </w:pPr>
          </w:p>
        </w:tc>
        <w:tc>
          <w:tcPr>
            <w:tcW w:w="900" w:type="dxa"/>
          </w:tcPr>
          <w:p w14:paraId="199325C6" w14:textId="77777777" w:rsidR="00FD4AA5" w:rsidRDefault="00FD4AA5" w:rsidP="00D94A5B">
            <w:pPr>
              <w:pStyle w:val="OtherTableBody"/>
            </w:pPr>
            <w:r>
              <w:t>4A.4.6</w:t>
            </w:r>
          </w:p>
        </w:tc>
      </w:tr>
      <w:tr w:rsidR="00FD4AA5" w14:paraId="7083E991" w14:textId="77777777" w:rsidTr="00D94A5B">
        <w:trPr>
          <w:tblHeader/>
        </w:trPr>
        <w:tc>
          <w:tcPr>
            <w:tcW w:w="3500" w:type="dxa"/>
          </w:tcPr>
          <w:p w14:paraId="1802FDFF" w14:textId="77777777" w:rsidR="00FD4AA5" w:rsidRDefault="00FD4AA5" w:rsidP="00D94A5B">
            <w:pPr>
              <w:pStyle w:val="OtherTableBody"/>
            </w:pPr>
            <w:r>
              <w:t xml:space="preserve">Substance Manufacturer Identifier </w:t>
            </w:r>
          </w:p>
        </w:tc>
        <w:tc>
          <w:tcPr>
            <w:tcW w:w="700" w:type="dxa"/>
          </w:tcPr>
          <w:p w14:paraId="45D6D463" w14:textId="77777777" w:rsidR="00FD4AA5" w:rsidRDefault="00FD4AA5" w:rsidP="00D94A5B">
            <w:pPr>
              <w:pStyle w:val="OtherTableBody"/>
            </w:pPr>
            <w:r>
              <w:t>01429</w:t>
            </w:r>
          </w:p>
        </w:tc>
        <w:tc>
          <w:tcPr>
            <w:tcW w:w="600" w:type="dxa"/>
          </w:tcPr>
          <w:p w14:paraId="5D9EAF02" w14:textId="77777777" w:rsidR="00FD4AA5" w:rsidRDefault="00FD4AA5" w:rsidP="00D94A5B">
            <w:pPr>
              <w:pStyle w:val="OtherTableBody"/>
            </w:pPr>
            <w:r>
              <w:t>SID</w:t>
            </w:r>
          </w:p>
        </w:tc>
        <w:tc>
          <w:tcPr>
            <w:tcW w:w="600" w:type="dxa"/>
          </w:tcPr>
          <w:p w14:paraId="2BACBFC9" w14:textId="77777777" w:rsidR="00FD4AA5" w:rsidRDefault="00FD4AA5" w:rsidP="00D94A5B">
            <w:pPr>
              <w:pStyle w:val="OtherTableBody"/>
            </w:pPr>
            <w:r>
              <w:t>4</w:t>
            </w:r>
          </w:p>
        </w:tc>
        <w:tc>
          <w:tcPr>
            <w:tcW w:w="600" w:type="dxa"/>
          </w:tcPr>
          <w:p w14:paraId="1D46569E" w14:textId="77777777" w:rsidR="00FD4AA5" w:rsidRDefault="00FD4AA5" w:rsidP="00D94A5B">
            <w:pPr>
              <w:pStyle w:val="OtherTableBody"/>
            </w:pPr>
            <w:r>
              <w:t>..</w:t>
            </w:r>
          </w:p>
        </w:tc>
        <w:tc>
          <w:tcPr>
            <w:tcW w:w="600" w:type="dxa"/>
          </w:tcPr>
          <w:p w14:paraId="2E75A1A6" w14:textId="77777777" w:rsidR="00FD4AA5" w:rsidRDefault="00FD4AA5" w:rsidP="00D94A5B">
            <w:pPr>
              <w:pStyle w:val="OtherTableBody"/>
            </w:pPr>
          </w:p>
        </w:tc>
        <w:tc>
          <w:tcPr>
            <w:tcW w:w="600" w:type="dxa"/>
          </w:tcPr>
          <w:p w14:paraId="71C72442" w14:textId="77777777" w:rsidR="00FD4AA5" w:rsidRDefault="00FD4AA5" w:rsidP="00D94A5B">
            <w:pPr>
              <w:pStyle w:val="OtherTableBody"/>
            </w:pPr>
            <w:r>
              <w:t>CWE</w:t>
            </w:r>
          </w:p>
        </w:tc>
        <w:tc>
          <w:tcPr>
            <w:tcW w:w="700" w:type="dxa"/>
          </w:tcPr>
          <w:p w14:paraId="7FC6F8B3" w14:textId="77777777" w:rsidR="00FD4AA5" w:rsidRDefault="00FD4AA5" w:rsidP="00D94A5B">
            <w:pPr>
              <w:pStyle w:val="OtherTableBody"/>
            </w:pPr>
          </w:p>
        </w:tc>
        <w:tc>
          <w:tcPr>
            <w:tcW w:w="600" w:type="dxa"/>
          </w:tcPr>
          <w:p w14:paraId="0F3FEDA1" w14:textId="77777777" w:rsidR="00FD4AA5" w:rsidRDefault="00FD4AA5" w:rsidP="00D94A5B">
            <w:pPr>
              <w:pStyle w:val="OtherTableBody"/>
            </w:pPr>
            <w:r>
              <w:t>0385</w:t>
            </w:r>
          </w:p>
        </w:tc>
        <w:tc>
          <w:tcPr>
            <w:tcW w:w="900" w:type="dxa"/>
          </w:tcPr>
          <w:p w14:paraId="228C040B" w14:textId="77777777" w:rsidR="00FD4AA5" w:rsidRDefault="00FD4AA5" w:rsidP="00D94A5B">
            <w:pPr>
              <w:pStyle w:val="OtherTableBody"/>
            </w:pPr>
            <w:r>
              <w:t>13.4.11</w:t>
            </w:r>
          </w:p>
        </w:tc>
      </w:tr>
      <w:tr w:rsidR="00FD4AA5" w14:paraId="1F4A211B" w14:textId="77777777" w:rsidTr="00D94A5B">
        <w:trPr>
          <w:tblHeader/>
        </w:trPr>
        <w:tc>
          <w:tcPr>
            <w:tcW w:w="3500" w:type="dxa"/>
          </w:tcPr>
          <w:p w14:paraId="0FA45C23" w14:textId="77777777" w:rsidR="00FD4AA5" w:rsidRDefault="00FD4AA5" w:rsidP="00D94A5B">
            <w:pPr>
              <w:pStyle w:val="OtherTableBody"/>
            </w:pPr>
            <w:r>
              <w:t>Substance Manufacturer Name</w:t>
            </w:r>
          </w:p>
        </w:tc>
        <w:tc>
          <w:tcPr>
            <w:tcW w:w="700" w:type="dxa"/>
          </w:tcPr>
          <w:p w14:paraId="2F6F52F4" w14:textId="77777777" w:rsidR="00FD4AA5" w:rsidRDefault="00FD4AA5" w:rsidP="00D94A5B">
            <w:pPr>
              <w:pStyle w:val="OtherTableBody"/>
            </w:pPr>
            <w:r>
              <w:t>01131</w:t>
            </w:r>
          </w:p>
        </w:tc>
        <w:tc>
          <w:tcPr>
            <w:tcW w:w="600" w:type="dxa"/>
          </w:tcPr>
          <w:p w14:paraId="5CCE22DF" w14:textId="77777777" w:rsidR="00FD4AA5" w:rsidRDefault="00FD4AA5" w:rsidP="00D94A5B">
            <w:pPr>
              <w:pStyle w:val="OtherTableBody"/>
            </w:pPr>
            <w:r>
              <w:t>RXA</w:t>
            </w:r>
          </w:p>
        </w:tc>
        <w:tc>
          <w:tcPr>
            <w:tcW w:w="600" w:type="dxa"/>
          </w:tcPr>
          <w:p w14:paraId="6B1CA2BF" w14:textId="77777777" w:rsidR="00FD4AA5" w:rsidRDefault="00FD4AA5" w:rsidP="00D94A5B">
            <w:pPr>
              <w:pStyle w:val="OtherTableBody"/>
            </w:pPr>
            <w:r>
              <w:t>17</w:t>
            </w:r>
          </w:p>
        </w:tc>
        <w:tc>
          <w:tcPr>
            <w:tcW w:w="600" w:type="dxa"/>
          </w:tcPr>
          <w:p w14:paraId="449C5C24" w14:textId="77777777" w:rsidR="00FD4AA5" w:rsidRDefault="00FD4AA5" w:rsidP="00D94A5B">
            <w:pPr>
              <w:pStyle w:val="OtherTableBody"/>
            </w:pPr>
            <w:r>
              <w:t>..</w:t>
            </w:r>
          </w:p>
        </w:tc>
        <w:tc>
          <w:tcPr>
            <w:tcW w:w="600" w:type="dxa"/>
          </w:tcPr>
          <w:p w14:paraId="3D87BA81" w14:textId="77777777" w:rsidR="00FD4AA5" w:rsidRDefault="00FD4AA5" w:rsidP="00D94A5B">
            <w:pPr>
              <w:pStyle w:val="OtherTableBody"/>
            </w:pPr>
          </w:p>
        </w:tc>
        <w:tc>
          <w:tcPr>
            <w:tcW w:w="600" w:type="dxa"/>
          </w:tcPr>
          <w:p w14:paraId="1B0AB025" w14:textId="77777777" w:rsidR="00FD4AA5" w:rsidRDefault="00FD4AA5" w:rsidP="00D94A5B">
            <w:pPr>
              <w:pStyle w:val="OtherTableBody"/>
            </w:pPr>
            <w:r>
              <w:t>CWE</w:t>
            </w:r>
          </w:p>
        </w:tc>
        <w:tc>
          <w:tcPr>
            <w:tcW w:w="700" w:type="dxa"/>
          </w:tcPr>
          <w:p w14:paraId="041447A6" w14:textId="77777777" w:rsidR="00FD4AA5" w:rsidRDefault="00FD4AA5" w:rsidP="00D94A5B">
            <w:pPr>
              <w:pStyle w:val="OtherTableBody"/>
            </w:pPr>
            <w:r>
              <w:t>Y</w:t>
            </w:r>
          </w:p>
        </w:tc>
        <w:tc>
          <w:tcPr>
            <w:tcW w:w="600" w:type="dxa"/>
          </w:tcPr>
          <w:p w14:paraId="190D545E" w14:textId="77777777" w:rsidR="00FD4AA5" w:rsidRDefault="00FD4AA5" w:rsidP="00D94A5B">
            <w:pPr>
              <w:pStyle w:val="OtherTableBody"/>
            </w:pPr>
          </w:p>
        </w:tc>
        <w:tc>
          <w:tcPr>
            <w:tcW w:w="900" w:type="dxa"/>
          </w:tcPr>
          <w:p w14:paraId="2F6A624E" w14:textId="77777777" w:rsidR="00FD4AA5" w:rsidRDefault="00FD4AA5" w:rsidP="00D94A5B">
            <w:pPr>
              <w:pStyle w:val="OtherTableBody"/>
            </w:pPr>
            <w:r>
              <w:t>4A.8.1</w:t>
            </w:r>
          </w:p>
        </w:tc>
      </w:tr>
      <w:tr w:rsidR="00FD4AA5" w14:paraId="196C4ED9" w14:textId="77777777" w:rsidTr="00D94A5B">
        <w:trPr>
          <w:tblHeader/>
        </w:trPr>
        <w:tc>
          <w:tcPr>
            <w:tcW w:w="3500" w:type="dxa"/>
          </w:tcPr>
          <w:p w14:paraId="79E4C952" w14:textId="77777777" w:rsidR="00FD4AA5" w:rsidRDefault="00FD4AA5" w:rsidP="00D94A5B">
            <w:pPr>
              <w:pStyle w:val="OtherTableBody"/>
            </w:pPr>
            <w:r>
              <w:t>Substance Manufacturer Name</w:t>
            </w:r>
          </w:p>
        </w:tc>
        <w:tc>
          <w:tcPr>
            <w:tcW w:w="700" w:type="dxa"/>
          </w:tcPr>
          <w:p w14:paraId="590C37B0" w14:textId="77777777" w:rsidR="00FD4AA5" w:rsidRDefault="00FD4AA5" w:rsidP="00D94A5B">
            <w:pPr>
              <w:pStyle w:val="OtherTableBody"/>
            </w:pPr>
            <w:r>
              <w:t>01131</w:t>
            </w:r>
          </w:p>
        </w:tc>
        <w:tc>
          <w:tcPr>
            <w:tcW w:w="600" w:type="dxa"/>
          </w:tcPr>
          <w:p w14:paraId="44C1402A" w14:textId="77777777" w:rsidR="00FD4AA5" w:rsidRDefault="00FD4AA5" w:rsidP="00D94A5B">
            <w:pPr>
              <w:pStyle w:val="OtherTableBody"/>
            </w:pPr>
            <w:r>
              <w:t>RXD</w:t>
            </w:r>
          </w:p>
        </w:tc>
        <w:tc>
          <w:tcPr>
            <w:tcW w:w="600" w:type="dxa"/>
          </w:tcPr>
          <w:p w14:paraId="44C7744F" w14:textId="77777777" w:rsidR="00FD4AA5" w:rsidRDefault="00FD4AA5" w:rsidP="00D94A5B">
            <w:pPr>
              <w:pStyle w:val="OtherTableBody"/>
            </w:pPr>
            <w:r>
              <w:t>20</w:t>
            </w:r>
          </w:p>
        </w:tc>
        <w:tc>
          <w:tcPr>
            <w:tcW w:w="600" w:type="dxa"/>
          </w:tcPr>
          <w:p w14:paraId="32C5C780" w14:textId="77777777" w:rsidR="00FD4AA5" w:rsidRDefault="00FD4AA5" w:rsidP="00D94A5B">
            <w:pPr>
              <w:pStyle w:val="OtherTableBody"/>
            </w:pPr>
            <w:r>
              <w:t>..</w:t>
            </w:r>
          </w:p>
        </w:tc>
        <w:tc>
          <w:tcPr>
            <w:tcW w:w="600" w:type="dxa"/>
          </w:tcPr>
          <w:p w14:paraId="68835A4E" w14:textId="77777777" w:rsidR="00FD4AA5" w:rsidRDefault="00FD4AA5" w:rsidP="00D94A5B">
            <w:pPr>
              <w:pStyle w:val="OtherTableBody"/>
            </w:pPr>
          </w:p>
        </w:tc>
        <w:tc>
          <w:tcPr>
            <w:tcW w:w="600" w:type="dxa"/>
          </w:tcPr>
          <w:p w14:paraId="122C5641" w14:textId="77777777" w:rsidR="00FD4AA5" w:rsidRDefault="00FD4AA5" w:rsidP="00D94A5B">
            <w:pPr>
              <w:pStyle w:val="OtherTableBody"/>
            </w:pPr>
            <w:r>
              <w:t>CWE</w:t>
            </w:r>
          </w:p>
        </w:tc>
        <w:tc>
          <w:tcPr>
            <w:tcW w:w="700" w:type="dxa"/>
          </w:tcPr>
          <w:p w14:paraId="49F5AF04" w14:textId="77777777" w:rsidR="00FD4AA5" w:rsidRDefault="00FD4AA5" w:rsidP="00D94A5B">
            <w:pPr>
              <w:pStyle w:val="OtherTableBody"/>
            </w:pPr>
            <w:r>
              <w:t>Y</w:t>
            </w:r>
          </w:p>
        </w:tc>
        <w:tc>
          <w:tcPr>
            <w:tcW w:w="600" w:type="dxa"/>
          </w:tcPr>
          <w:p w14:paraId="7147F727" w14:textId="77777777" w:rsidR="00FD4AA5" w:rsidRDefault="00FD4AA5" w:rsidP="00D94A5B">
            <w:pPr>
              <w:pStyle w:val="OtherTableBody"/>
            </w:pPr>
          </w:p>
        </w:tc>
        <w:tc>
          <w:tcPr>
            <w:tcW w:w="900" w:type="dxa"/>
          </w:tcPr>
          <w:p w14:paraId="70E1970A" w14:textId="77777777" w:rsidR="00FD4AA5" w:rsidRDefault="00FD4AA5" w:rsidP="00D94A5B">
            <w:pPr>
              <w:pStyle w:val="OtherTableBody"/>
            </w:pPr>
            <w:r>
              <w:t>4A.4.5</w:t>
            </w:r>
          </w:p>
        </w:tc>
      </w:tr>
      <w:tr w:rsidR="00FD4AA5" w14:paraId="2B75A7FE" w14:textId="77777777" w:rsidTr="00D94A5B">
        <w:trPr>
          <w:tblHeader/>
        </w:trPr>
        <w:tc>
          <w:tcPr>
            <w:tcW w:w="3500" w:type="dxa"/>
          </w:tcPr>
          <w:p w14:paraId="6B19AA2E" w14:textId="77777777" w:rsidR="00FD4AA5" w:rsidRDefault="00FD4AA5" w:rsidP="00D94A5B">
            <w:pPr>
              <w:pStyle w:val="OtherTableBody"/>
            </w:pPr>
            <w:r>
              <w:t>Substance Manufacturer Name</w:t>
            </w:r>
          </w:p>
        </w:tc>
        <w:tc>
          <w:tcPr>
            <w:tcW w:w="700" w:type="dxa"/>
          </w:tcPr>
          <w:p w14:paraId="52A28E43" w14:textId="77777777" w:rsidR="00FD4AA5" w:rsidRDefault="00FD4AA5" w:rsidP="00D94A5B">
            <w:pPr>
              <w:pStyle w:val="OtherTableBody"/>
            </w:pPr>
            <w:r>
              <w:t>01131</w:t>
            </w:r>
          </w:p>
        </w:tc>
        <w:tc>
          <w:tcPr>
            <w:tcW w:w="600" w:type="dxa"/>
          </w:tcPr>
          <w:p w14:paraId="41387B61" w14:textId="77777777" w:rsidR="00FD4AA5" w:rsidRDefault="00FD4AA5" w:rsidP="00D94A5B">
            <w:pPr>
              <w:pStyle w:val="OtherTableBody"/>
            </w:pPr>
            <w:r>
              <w:t>RXG</w:t>
            </w:r>
          </w:p>
        </w:tc>
        <w:tc>
          <w:tcPr>
            <w:tcW w:w="600" w:type="dxa"/>
          </w:tcPr>
          <w:p w14:paraId="2EE20651" w14:textId="77777777" w:rsidR="00FD4AA5" w:rsidRDefault="00FD4AA5" w:rsidP="00D94A5B">
            <w:pPr>
              <w:pStyle w:val="OtherTableBody"/>
            </w:pPr>
            <w:r>
              <w:t>21</w:t>
            </w:r>
          </w:p>
        </w:tc>
        <w:tc>
          <w:tcPr>
            <w:tcW w:w="600" w:type="dxa"/>
          </w:tcPr>
          <w:p w14:paraId="30190F3E" w14:textId="77777777" w:rsidR="00FD4AA5" w:rsidRDefault="00FD4AA5" w:rsidP="00D94A5B">
            <w:pPr>
              <w:pStyle w:val="OtherTableBody"/>
            </w:pPr>
            <w:r>
              <w:t>..</w:t>
            </w:r>
          </w:p>
        </w:tc>
        <w:tc>
          <w:tcPr>
            <w:tcW w:w="600" w:type="dxa"/>
          </w:tcPr>
          <w:p w14:paraId="4C6A91BE" w14:textId="77777777" w:rsidR="00FD4AA5" w:rsidRDefault="00FD4AA5" w:rsidP="00D94A5B">
            <w:pPr>
              <w:pStyle w:val="OtherTableBody"/>
            </w:pPr>
          </w:p>
        </w:tc>
        <w:tc>
          <w:tcPr>
            <w:tcW w:w="600" w:type="dxa"/>
          </w:tcPr>
          <w:p w14:paraId="2F660628" w14:textId="77777777" w:rsidR="00FD4AA5" w:rsidRDefault="00FD4AA5" w:rsidP="00D94A5B">
            <w:pPr>
              <w:pStyle w:val="OtherTableBody"/>
            </w:pPr>
            <w:r>
              <w:t>CWE</w:t>
            </w:r>
          </w:p>
        </w:tc>
        <w:tc>
          <w:tcPr>
            <w:tcW w:w="700" w:type="dxa"/>
          </w:tcPr>
          <w:p w14:paraId="78070817" w14:textId="77777777" w:rsidR="00FD4AA5" w:rsidRDefault="00FD4AA5" w:rsidP="00D94A5B">
            <w:pPr>
              <w:pStyle w:val="OtherTableBody"/>
            </w:pPr>
            <w:r>
              <w:t>Y</w:t>
            </w:r>
          </w:p>
        </w:tc>
        <w:tc>
          <w:tcPr>
            <w:tcW w:w="600" w:type="dxa"/>
          </w:tcPr>
          <w:p w14:paraId="40CE5936" w14:textId="77777777" w:rsidR="00FD4AA5" w:rsidRDefault="00FD4AA5" w:rsidP="00D94A5B">
            <w:pPr>
              <w:pStyle w:val="OtherTableBody"/>
            </w:pPr>
          </w:p>
        </w:tc>
        <w:tc>
          <w:tcPr>
            <w:tcW w:w="900" w:type="dxa"/>
          </w:tcPr>
          <w:p w14:paraId="47413406" w14:textId="77777777" w:rsidR="00FD4AA5" w:rsidRDefault="00FD4AA5" w:rsidP="00D94A5B">
            <w:pPr>
              <w:pStyle w:val="OtherTableBody"/>
            </w:pPr>
            <w:r>
              <w:t>4A.4.6</w:t>
            </w:r>
          </w:p>
        </w:tc>
      </w:tr>
      <w:tr w:rsidR="00FD4AA5" w14:paraId="6BC0ACE3" w14:textId="77777777" w:rsidTr="00D94A5B">
        <w:trPr>
          <w:tblHeader/>
        </w:trPr>
        <w:tc>
          <w:tcPr>
            <w:tcW w:w="3500" w:type="dxa"/>
          </w:tcPr>
          <w:p w14:paraId="5BBA7EA2" w14:textId="77777777" w:rsidR="00FD4AA5" w:rsidRDefault="00FD4AA5" w:rsidP="00D94A5B">
            <w:pPr>
              <w:pStyle w:val="OtherTableBody"/>
            </w:pPr>
            <w:r>
              <w:t>Substance Status</w:t>
            </w:r>
          </w:p>
        </w:tc>
        <w:tc>
          <w:tcPr>
            <w:tcW w:w="700" w:type="dxa"/>
          </w:tcPr>
          <w:p w14:paraId="1C98F202" w14:textId="77777777" w:rsidR="00FD4AA5" w:rsidRDefault="00FD4AA5" w:rsidP="00D94A5B">
            <w:pPr>
              <w:pStyle w:val="OtherTableBody"/>
            </w:pPr>
            <w:r>
              <w:t>01373</w:t>
            </w:r>
          </w:p>
        </w:tc>
        <w:tc>
          <w:tcPr>
            <w:tcW w:w="600" w:type="dxa"/>
          </w:tcPr>
          <w:p w14:paraId="3288F272" w14:textId="77777777" w:rsidR="00FD4AA5" w:rsidRDefault="00FD4AA5" w:rsidP="00D94A5B">
            <w:pPr>
              <w:pStyle w:val="OtherTableBody"/>
            </w:pPr>
            <w:r>
              <w:t>INV</w:t>
            </w:r>
          </w:p>
        </w:tc>
        <w:tc>
          <w:tcPr>
            <w:tcW w:w="600" w:type="dxa"/>
          </w:tcPr>
          <w:p w14:paraId="4AC9D056" w14:textId="77777777" w:rsidR="00FD4AA5" w:rsidRDefault="00FD4AA5" w:rsidP="00D94A5B">
            <w:pPr>
              <w:pStyle w:val="OtherTableBody"/>
            </w:pPr>
            <w:r>
              <w:t>2</w:t>
            </w:r>
          </w:p>
        </w:tc>
        <w:tc>
          <w:tcPr>
            <w:tcW w:w="600" w:type="dxa"/>
          </w:tcPr>
          <w:p w14:paraId="3B4A53AD" w14:textId="77777777" w:rsidR="00FD4AA5" w:rsidRDefault="00FD4AA5" w:rsidP="00D94A5B">
            <w:pPr>
              <w:pStyle w:val="OtherTableBody"/>
            </w:pPr>
            <w:r>
              <w:t>..</w:t>
            </w:r>
          </w:p>
        </w:tc>
        <w:tc>
          <w:tcPr>
            <w:tcW w:w="600" w:type="dxa"/>
          </w:tcPr>
          <w:p w14:paraId="2D78E4EC" w14:textId="77777777" w:rsidR="00FD4AA5" w:rsidRDefault="00FD4AA5" w:rsidP="00D94A5B">
            <w:pPr>
              <w:pStyle w:val="OtherTableBody"/>
            </w:pPr>
          </w:p>
        </w:tc>
        <w:tc>
          <w:tcPr>
            <w:tcW w:w="600" w:type="dxa"/>
          </w:tcPr>
          <w:p w14:paraId="11F2F9BE" w14:textId="77777777" w:rsidR="00FD4AA5" w:rsidRDefault="00FD4AA5" w:rsidP="00D94A5B">
            <w:pPr>
              <w:pStyle w:val="OtherTableBody"/>
            </w:pPr>
            <w:r>
              <w:t>CWE</w:t>
            </w:r>
          </w:p>
        </w:tc>
        <w:tc>
          <w:tcPr>
            <w:tcW w:w="700" w:type="dxa"/>
          </w:tcPr>
          <w:p w14:paraId="3163B6DB" w14:textId="77777777" w:rsidR="00FD4AA5" w:rsidRDefault="00FD4AA5" w:rsidP="00D94A5B">
            <w:pPr>
              <w:pStyle w:val="OtherTableBody"/>
            </w:pPr>
            <w:r>
              <w:t>Y</w:t>
            </w:r>
          </w:p>
        </w:tc>
        <w:tc>
          <w:tcPr>
            <w:tcW w:w="600" w:type="dxa"/>
          </w:tcPr>
          <w:p w14:paraId="596AB850" w14:textId="77777777" w:rsidR="00FD4AA5" w:rsidRDefault="00FD4AA5" w:rsidP="00D94A5B">
            <w:pPr>
              <w:pStyle w:val="OtherTableBody"/>
            </w:pPr>
            <w:r>
              <w:t>0383</w:t>
            </w:r>
          </w:p>
        </w:tc>
        <w:tc>
          <w:tcPr>
            <w:tcW w:w="900" w:type="dxa"/>
          </w:tcPr>
          <w:p w14:paraId="6E2DBD36" w14:textId="77777777" w:rsidR="00FD4AA5" w:rsidRDefault="00FD4AA5" w:rsidP="00D94A5B">
            <w:pPr>
              <w:pStyle w:val="OtherTableBody"/>
            </w:pPr>
            <w:r>
              <w:t>13.4.4</w:t>
            </w:r>
          </w:p>
        </w:tc>
      </w:tr>
      <w:tr w:rsidR="00FD4AA5" w14:paraId="4DB9B8AE" w14:textId="77777777" w:rsidTr="00D94A5B">
        <w:trPr>
          <w:tblHeader/>
        </w:trPr>
        <w:tc>
          <w:tcPr>
            <w:tcW w:w="3500" w:type="dxa"/>
          </w:tcPr>
          <w:p w14:paraId="59B56C6F" w14:textId="77777777" w:rsidR="00FD4AA5" w:rsidRDefault="00FD4AA5" w:rsidP="00D94A5B">
            <w:pPr>
              <w:pStyle w:val="OtherTableBody"/>
            </w:pPr>
            <w:r>
              <w:t>Substance Type</w:t>
            </w:r>
          </w:p>
        </w:tc>
        <w:tc>
          <w:tcPr>
            <w:tcW w:w="700" w:type="dxa"/>
          </w:tcPr>
          <w:p w14:paraId="200DD4CA" w14:textId="77777777" w:rsidR="00FD4AA5" w:rsidRDefault="00FD4AA5" w:rsidP="00D94A5B">
            <w:pPr>
              <w:pStyle w:val="OtherTableBody"/>
            </w:pPr>
            <w:r>
              <w:t>01374</w:t>
            </w:r>
          </w:p>
        </w:tc>
        <w:tc>
          <w:tcPr>
            <w:tcW w:w="600" w:type="dxa"/>
          </w:tcPr>
          <w:p w14:paraId="4DA90387" w14:textId="77777777" w:rsidR="00FD4AA5" w:rsidRDefault="00FD4AA5" w:rsidP="00D94A5B">
            <w:pPr>
              <w:pStyle w:val="OtherTableBody"/>
            </w:pPr>
            <w:r>
              <w:t>INV</w:t>
            </w:r>
          </w:p>
        </w:tc>
        <w:tc>
          <w:tcPr>
            <w:tcW w:w="600" w:type="dxa"/>
          </w:tcPr>
          <w:p w14:paraId="67F92A15" w14:textId="77777777" w:rsidR="00FD4AA5" w:rsidRDefault="00FD4AA5" w:rsidP="00D94A5B">
            <w:pPr>
              <w:pStyle w:val="OtherTableBody"/>
            </w:pPr>
            <w:r>
              <w:t>3</w:t>
            </w:r>
          </w:p>
        </w:tc>
        <w:tc>
          <w:tcPr>
            <w:tcW w:w="600" w:type="dxa"/>
          </w:tcPr>
          <w:p w14:paraId="5CD051E0" w14:textId="77777777" w:rsidR="00FD4AA5" w:rsidRDefault="00FD4AA5" w:rsidP="00D94A5B">
            <w:pPr>
              <w:pStyle w:val="OtherTableBody"/>
            </w:pPr>
            <w:r>
              <w:t>..</w:t>
            </w:r>
          </w:p>
        </w:tc>
        <w:tc>
          <w:tcPr>
            <w:tcW w:w="600" w:type="dxa"/>
          </w:tcPr>
          <w:p w14:paraId="3EE1EDF2" w14:textId="77777777" w:rsidR="00FD4AA5" w:rsidRDefault="00FD4AA5" w:rsidP="00D94A5B">
            <w:pPr>
              <w:pStyle w:val="OtherTableBody"/>
            </w:pPr>
          </w:p>
        </w:tc>
        <w:tc>
          <w:tcPr>
            <w:tcW w:w="600" w:type="dxa"/>
          </w:tcPr>
          <w:p w14:paraId="7C722225" w14:textId="77777777" w:rsidR="00FD4AA5" w:rsidRDefault="00FD4AA5" w:rsidP="00D94A5B">
            <w:pPr>
              <w:pStyle w:val="OtherTableBody"/>
            </w:pPr>
            <w:r>
              <w:t>CWE</w:t>
            </w:r>
          </w:p>
        </w:tc>
        <w:tc>
          <w:tcPr>
            <w:tcW w:w="700" w:type="dxa"/>
          </w:tcPr>
          <w:p w14:paraId="4194DF5A" w14:textId="77777777" w:rsidR="00FD4AA5" w:rsidRDefault="00FD4AA5" w:rsidP="00D94A5B">
            <w:pPr>
              <w:pStyle w:val="OtherTableBody"/>
            </w:pPr>
          </w:p>
        </w:tc>
        <w:tc>
          <w:tcPr>
            <w:tcW w:w="600" w:type="dxa"/>
          </w:tcPr>
          <w:p w14:paraId="0749478E" w14:textId="77777777" w:rsidR="00FD4AA5" w:rsidRDefault="00FD4AA5" w:rsidP="00D94A5B">
            <w:pPr>
              <w:pStyle w:val="OtherTableBody"/>
            </w:pPr>
            <w:r>
              <w:t>0384</w:t>
            </w:r>
          </w:p>
        </w:tc>
        <w:tc>
          <w:tcPr>
            <w:tcW w:w="900" w:type="dxa"/>
          </w:tcPr>
          <w:p w14:paraId="214ACD7B" w14:textId="77777777" w:rsidR="00FD4AA5" w:rsidRDefault="00FD4AA5" w:rsidP="00D94A5B">
            <w:pPr>
              <w:pStyle w:val="OtherTableBody"/>
            </w:pPr>
            <w:r>
              <w:t>13.4.4</w:t>
            </w:r>
          </w:p>
        </w:tc>
      </w:tr>
      <w:tr w:rsidR="00FD4AA5" w14:paraId="144439A7" w14:textId="77777777" w:rsidTr="00D94A5B">
        <w:trPr>
          <w:tblHeader/>
        </w:trPr>
        <w:tc>
          <w:tcPr>
            <w:tcW w:w="3500" w:type="dxa"/>
          </w:tcPr>
          <w:p w14:paraId="68EED29C" w14:textId="77777777" w:rsidR="00FD4AA5" w:rsidRDefault="00FD4AA5" w:rsidP="00D94A5B">
            <w:pPr>
              <w:pStyle w:val="OtherTableBody"/>
            </w:pPr>
            <w:r>
              <w:t>Substance/Treatment Refusal Reason</w:t>
            </w:r>
          </w:p>
        </w:tc>
        <w:tc>
          <w:tcPr>
            <w:tcW w:w="700" w:type="dxa"/>
          </w:tcPr>
          <w:p w14:paraId="2D129DFD" w14:textId="77777777" w:rsidR="00FD4AA5" w:rsidRDefault="00FD4AA5" w:rsidP="00D94A5B">
            <w:pPr>
              <w:pStyle w:val="OtherTableBody"/>
            </w:pPr>
            <w:r>
              <w:t>01136</w:t>
            </w:r>
          </w:p>
        </w:tc>
        <w:tc>
          <w:tcPr>
            <w:tcW w:w="600" w:type="dxa"/>
          </w:tcPr>
          <w:p w14:paraId="3E43BB4B" w14:textId="77777777" w:rsidR="00FD4AA5" w:rsidRDefault="00FD4AA5" w:rsidP="00D94A5B">
            <w:pPr>
              <w:pStyle w:val="OtherTableBody"/>
            </w:pPr>
            <w:r>
              <w:t>RXA</w:t>
            </w:r>
          </w:p>
        </w:tc>
        <w:tc>
          <w:tcPr>
            <w:tcW w:w="600" w:type="dxa"/>
          </w:tcPr>
          <w:p w14:paraId="4774F18E" w14:textId="77777777" w:rsidR="00FD4AA5" w:rsidRDefault="00FD4AA5" w:rsidP="00D94A5B">
            <w:pPr>
              <w:pStyle w:val="OtherTableBody"/>
            </w:pPr>
            <w:r>
              <w:t>18</w:t>
            </w:r>
          </w:p>
        </w:tc>
        <w:tc>
          <w:tcPr>
            <w:tcW w:w="600" w:type="dxa"/>
          </w:tcPr>
          <w:p w14:paraId="6C63AF19" w14:textId="77777777" w:rsidR="00FD4AA5" w:rsidRDefault="00FD4AA5" w:rsidP="00D94A5B">
            <w:pPr>
              <w:pStyle w:val="OtherTableBody"/>
            </w:pPr>
            <w:r>
              <w:t>..</w:t>
            </w:r>
          </w:p>
        </w:tc>
        <w:tc>
          <w:tcPr>
            <w:tcW w:w="600" w:type="dxa"/>
          </w:tcPr>
          <w:p w14:paraId="47413C1B" w14:textId="77777777" w:rsidR="00FD4AA5" w:rsidRDefault="00FD4AA5" w:rsidP="00D94A5B">
            <w:pPr>
              <w:pStyle w:val="OtherTableBody"/>
            </w:pPr>
          </w:p>
        </w:tc>
        <w:tc>
          <w:tcPr>
            <w:tcW w:w="600" w:type="dxa"/>
          </w:tcPr>
          <w:p w14:paraId="2CABB28C" w14:textId="77777777" w:rsidR="00FD4AA5" w:rsidRDefault="00FD4AA5" w:rsidP="00D94A5B">
            <w:pPr>
              <w:pStyle w:val="OtherTableBody"/>
            </w:pPr>
            <w:r>
              <w:t>CWE</w:t>
            </w:r>
          </w:p>
        </w:tc>
        <w:tc>
          <w:tcPr>
            <w:tcW w:w="700" w:type="dxa"/>
          </w:tcPr>
          <w:p w14:paraId="51ED7D6D" w14:textId="77777777" w:rsidR="00FD4AA5" w:rsidRDefault="00FD4AA5" w:rsidP="00D94A5B">
            <w:pPr>
              <w:pStyle w:val="OtherTableBody"/>
            </w:pPr>
            <w:r>
              <w:t>Y</w:t>
            </w:r>
          </w:p>
        </w:tc>
        <w:tc>
          <w:tcPr>
            <w:tcW w:w="600" w:type="dxa"/>
          </w:tcPr>
          <w:p w14:paraId="1EF18CE6" w14:textId="77777777" w:rsidR="00FD4AA5" w:rsidRDefault="00FD4AA5" w:rsidP="00D94A5B">
            <w:pPr>
              <w:pStyle w:val="OtherTableBody"/>
            </w:pPr>
            <w:r>
              <w:t>0693</w:t>
            </w:r>
          </w:p>
        </w:tc>
        <w:tc>
          <w:tcPr>
            <w:tcW w:w="900" w:type="dxa"/>
          </w:tcPr>
          <w:p w14:paraId="33B72647" w14:textId="77777777" w:rsidR="00FD4AA5" w:rsidRDefault="00FD4AA5" w:rsidP="00D94A5B">
            <w:pPr>
              <w:pStyle w:val="OtherTableBody"/>
            </w:pPr>
            <w:r>
              <w:t>4A.4.7</w:t>
            </w:r>
          </w:p>
        </w:tc>
      </w:tr>
      <w:tr w:rsidR="00FD4AA5" w14:paraId="557EDA83" w14:textId="77777777" w:rsidTr="00D94A5B">
        <w:trPr>
          <w:tblHeader/>
        </w:trPr>
        <w:tc>
          <w:tcPr>
            <w:tcW w:w="3500" w:type="dxa"/>
          </w:tcPr>
          <w:p w14:paraId="18647690" w14:textId="77777777" w:rsidR="00FD4AA5" w:rsidRDefault="00FD4AA5" w:rsidP="00D94A5B">
            <w:pPr>
              <w:pStyle w:val="OtherTableBody"/>
            </w:pPr>
            <w:r>
              <w:t>Substitute Allowed</w:t>
            </w:r>
          </w:p>
        </w:tc>
        <w:tc>
          <w:tcPr>
            <w:tcW w:w="700" w:type="dxa"/>
          </w:tcPr>
          <w:p w14:paraId="6125434F" w14:textId="77777777" w:rsidR="00FD4AA5" w:rsidRDefault="00FD4AA5" w:rsidP="00D94A5B">
            <w:pPr>
              <w:pStyle w:val="OtherTableBody"/>
            </w:pPr>
            <w:r>
              <w:t>00291</w:t>
            </w:r>
          </w:p>
        </w:tc>
        <w:tc>
          <w:tcPr>
            <w:tcW w:w="600" w:type="dxa"/>
          </w:tcPr>
          <w:p w14:paraId="6D941519" w14:textId="77777777" w:rsidR="00FD4AA5" w:rsidRDefault="00FD4AA5" w:rsidP="00D94A5B">
            <w:pPr>
              <w:pStyle w:val="OtherTableBody"/>
            </w:pPr>
            <w:r>
              <w:t>RQ1</w:t>
            </w:r>
          </w:p>
        </w:tc>
        <w:tc>
          <w:tcPr>
            <w:tcW w:w="600" w:type="dxa"/>
          </w:tcPr>
          <w:p w14:paraId="64FA5365" w14:textId="77777777" w:rsidR="00FD4AA5" w:rsidRDefault="00FD4AA5" w:rsidP="00D94A5B">
            <w:pPr>
              <w:pStyle w:val="OtherTableBody"/>
            </w:pPr>
            <w:r>
              <w:t>7</w:t>
            </w:r>
          </w:p>
        </w:tc>
        <w:tc>
          <w:tcPr>
            <w:tcW w:w="600" w:type="dxa"/>
          </w:tcPr>
          <w:p w14:paraId="725E3882" w14:textId="77777777" w:rsidR="00FD4AA5" w:rsidRDefault="00FD4AA5" w:rsidP="00D94A5B">
            <w:pPr>
              <w:pStyle w:val="OtherTableBody"/>
            </w:pPr>
            <w:r>
              <w:t>1..1</w:t>
            </w:r>
          </w:p>
        </w:tc>
        <w:tc>
          <w:tcPr>
            <w:tcW w:w="600" w:type="dxa"/>
          </w:tcPr>
          <w:p w14:paraId="23AAC5DE" w14:textId="77777777" w:rsidR="00FD4AA5" w:rsidRDefault="00FD4AA5" w:rsidP="00D94A5B">
            <w:pPr>
              <w:pStyle w:val="OtherTableBody"/>
            </w:pPr>
          </w:p>
        </w:tc>
        <w:tc>
          <w:tcPr>
            <w:tcW w:w="600" w:type="dxa"/>
          </w:tcPr>
          <w:p w14:paraId="6975AC30" w14:textId="77777777" w:rsidR="00FD4AA5" w:rsidRDefault="00FD4AA5" w:rsidP="00D94A5B">
            <w:pPr>
              <w:pStyle w:val="OtherTableBody"/>
            </w:pPr>
            <w:r>
              <w:t>ID</w:t>
            </w:r>
          </w:p>
        </w:tc>
        <w:tc>
          <w:tcPr>
            <w:tcW w:w="700" w:type="dxa"/>
          </w:tcPr>
          <w:p w14:paraId="625BA5C5" w14:textId="77777777" w:rsidR="00FD4AA5" w:rsidRDefault="00FD4AA5" w:rsidP="00D94A5B">
            <w:pPr>
              <w:pStyle w:val="OtherTableBody"/>
            </w:pPr>
          </w:p>
        </w:tc>
        <w:tc>
          <w:tcPr>
            <w:tcW w:w="600" w:type="dxa"/>
          </w:tcPr>
          <w:p w14:paraId="70F36BD4" w14:textId="77777777" w:rsidR="00FD4AA5" w:rsidRDefault="00FD4AA5" w:rsidP="00D94A5B">
            <w:pPr>
              <w:pStyle w:val="OtherTableBody"/>
            </w:pPr>
            <w:r>
              <w:t>0136</w:t>
            </w:r>
          </w:p>
        </w:tc>
        <w:tc>
          <w:tcPr>
            <w:tcW w:w="900" w:type="dxa"/>
          </w:tcPr>
          <w:p w14:paraId="457C881F" w14:textId="77777777" w:rsidR="00FD4AA5" w:rsidRDefault="00FD4AA5" w:rsidP="00D94A5B">
            <w:pPr>
              <w:pStyle w:val="OtherTableBody"/>
            </w:pPr>
            <w:r>
              <w:t>4.11.2</w:t>
            </w:r>
          </w:p>
        </w:tc>
      </w:tr>
      <w:tr w:rsidR="00FD4AA5" w14:paraId="00E5CF31" w14:textId="77777777" w:rsidTr="00D94A5B">
        <w:trPr>
          <w:tblHeader/>
        </w:trPr>
        <w:tc>
          <w:tcPr>
            <w:tcW w:w="3500" w:type="dxa"/>
          </w:tcPr>
          <w:p w14:paraId="7E91B7D7" w14:textId="77777777" w:rsidR="00FD4AA5" w:rsidRDefault="00FD4AA5" w:rsidP="00D94A5B">
            <w:pPr>
              <w:pStyle w:val="OtherTableBody"/>
            </w:pPr>
            <w:r>
              <w:t>Substitute Item Identifier</w:t>
            </w:r>
          </w:p>
        </w:tc>
        <w:tc>
          <w:tcPr>
            <w:tcW w:w="700" w:type="dxa"/>
          </w:tcPr>
          <w:p w14:paraId="3746B4A8" w14:textId="77777777" w:rsidR="00FD4AA5" w:rsidRDefault="00FD4AA5" w:rsidP="00D94A5B">
            <w:pPr>
              <w:pStyle w:val="OtherTableBody"/>
            </w:pPr>
            <w:r>
              <w:t>02078</w:t>
            </w:r>
          </w:p>
        </w:tc>
        <w:tc>
          <w:tcPr>
            <w:tcW w:w="600" w:type="dxa"/>
          </w:tcPr>
          <w:p w14:paraId="2E8D6D1F" w14:textId="77777777" w:rsidR="00FD4AA5" w:rsidRDefault="00FD4AA5" w:rsidP="00D94A5B">
            <w:pPr>
              <w:pStyle w:val="OtherTableBody"/>
            </w:pPr>
            <w:r>
              <w:t>IVT</w:t>
            </w:r>
          </w:p>
        </w:tc>
        <w:tc>
          <w:tcPr>
            <w:tcW w:w="600" w:type="dxa"/>
          </w:tcPr>
          <w:p w14:paraId="029FFACF" w14:textId="77777777" w:rsidR="00FD4AA5" w:rsidRDefault="00FD4AA5" w:rsidP="00D94A5B">
            <w:pPr>
              <w:pStyle w:val="OtherTableBody"/>
            </w:pPr>
            <w:r>
              <w:t>19</w:t>
            </w:r>
          </w:p>
        </w:tc>
        <w:tc>
          <w:tcPr>
            <w:tcW w:w="600" w:type="dxa"/>
          </w:tcPr>
          <w:p w14:paraId="4E6581AF" w14:textId="77777777" w:rsidR="00FD4AA5" w:rsidRDefault="00FD4AA5" w:rsidP="00D94A5B">
            <w:pPr>
              <w:pStyle w:val="OtherTableBody"/>
            </w:pPr>
            <w:r>
              <w:t>..</w:t>
            </w:r>
          </w:p>
        </w:tc>
        <w:tc>
          <w:tcPr>
            <w:tcW w:w="600" w:type="dxa"/>
          </w:tcPr>
          <w:p w14:paraId="272CF00B" w14:textId="77777777" w:rsidR="00FD4AA5" w:rsidRDefault="00FD4AA5" w:rsidP="00D94A5B">
            <w:pPr>
              <w:pStyle w:val="OtherTableBody"/>
            </w:pPr>
          </w:p>
        </w:tc>
        <w:tc>
          <w:tcPr>
            <w:tcW w:w="600" w:type="dxa"/>
          </w:tcPr>
          <w:p w14:paraId="02019BD5" w14:textId="77777777" w:rsidR="00FD4AA5" w:rsidRDefault="00FD4AA5" w:rsidP="00D94A5B">
            <w:pPr>
              <w:pStyle w:val="OtherTableBody"/>
            </w:pPr>
            <w:r>
              <w:t>EI</w:t>
            </w:r>
          </w:p>
        </w:tc>
        <w:tc>
          <w:tcPr>
            <w:tcW w:w="700" w:type="dxa"/>
          </w:tcPr>
          <w:p w14:paraId="12C3F8F2" w14:textId="77777777" w:rsidR="00FD4AA5" w:rsidRDefault="00FD4AA5" w:rsidP="00D94A5B">
            <w:pPr>
              <w:pStyle w:val="OtherTableBody"/>
            </w:pPr>
            <w:r>
              <w:t>Y</w:t>
            </w:r>
          </w:p>
        </w:tc>
        <w:tc>
          <w:tcPr>
            <w:tcW w:w="600" w:type="dxa"/>
          </w:tcPr>
          <w:p w14:paraId="03322919" w14:textId="77777777" w:rsidR="00FD4AA5" w:rsidRDefault="00FD4AA5" w:rsidP="00D94A5B">
            <w:pPr>
              <w:pStyle w:val="OtherTableBody"/>
            </w:pPr>
          </w:p>
        </w:tc>
        <w:tc>
          <w:tcPr>
            <w:tcW w:w="900" w:type="dxa"/>
          </w:tcPr>
          <w:p w14:paraId="365F4BA5" w14:textId="77777777" w:rsidR="00FD4AA5" w:rsidRDefault="00FD4AA5" w:rsidP="00D94A5B">
            <w:pPr>
              <w:pStyle w:val="OtherTableBody"/>
            </w:pPr>
            <w:r>
              <w:t>17.4.7</w:t>
            </w:r>
          </w:p>
        </w:tc>
      </w:tr>
      <w:tr w:rsidR="00FD4AA5" w14:paraId="2B7EC058" w14:textId="77777777" w:rsidTr="00D94A5B">
        <w:trPr>
          <w:tblHeader/>
        </w:trPr>
        <w:tc>
          <w:tcPr>
            <w:tcW w:w="3500" w:type="dxa"/>
          </w:tcPr>
          <w:p w14:paraId="0B4A318B" w14:textId="77777777" w:rsidR="00FD4AA5" w:rsidRDefault="00FD4AA5" w:rsidP="00D94A5B">
            <w:pPr>
              <w:pStyle w:val="OtherTableBody"/>
            </w:pPr>
            <w:r>
              <w:t>Substitute Value</w:t>
            </w:r>
          </w:p>
        </w:tc>
        <w:tc>
          <w:tcPr>
            <w:tcW w:w="700" w:type="dxa"/>
          </w:tcPr>
          <w:p w14:paraId="385B5174" w14:textId="77777777" w:rsidR="00FD4AA5" w:rsidRDefault="00FD4AA5" w:rsidP="00D94A5B">
            <w:pPr>
              <w:pStyle w:val="OtherTableBody"/>
            </w:pPr>
            <w:r>
              <w:t>02012</w:t>
            </w:r>
          </w:p>
        </w:tc>
        <w:tc>
          <w:tcPr>
            <w:tcW w:w="600" w:type="dxa"/>
          </w:tcPr>
          <w:p w14:paraId="225097B6" w14:textId="77777777" w:rsidR="00FD4AA5" w:rsidRDefault="00FD4AA5" w:rsidP="00D94A5B">
            <w:pPr>
              <w:pStyle w:val="OtherTableBody"/>
            </w:pPr>
            <w:r>
              <w:t>ADJ</w:t>
            </w:r>
          </w:p>
        </w:tc>
        <w:tc>
          <w:tcPr>
            <w:tcW w:w="600" w:type="dxa"/>
          </w:tcPr>
          <w:p w14:paraId="08D8E4B5" w14:textId="77777777" w:rsidR="00FD4AA5" w:rsidRDefault="00FD4AA5" w:rsidP="00D94A5B">
            <w:pPr>
              <w:pStyle w:val="OtherTableBody"/>
            </w:pPr>
            <w:r>
              <w:t>10</w:t>
            </w:r>
          </w:p>
        </w:tc>
        <w:tc>
          <w:tcPr>
            <w:tcW w:w="600" w:type="dxa"/>
          </w:tcPr>
          <w:p w14:paraId="03CAA117" w14:textId="77777777" w:rsidR="00FD4AA5" w:rsidRDefault="00FD4AA5" w:rsidP="00D94A5B">
            <w:pPr>
              <w:pStyle w:val="OtherTableBody"/>
            </w:pPr>
            <w:r>
              <w:t>..</w:t>
            </w:r>
          </w:p>
        </w:tc>
        <w:tc>
          <w:tcPr>
            <w:tcW w:w="600" w:type="dxa"/>
          </w:tcPr>
          <w:p w14:paraId="0F929EB7" w14:textId="77777777" w:rsidR="00FD4AA5" w:rsidRDefault="00FD4AA5" w:rsidP="00D94A5B">
            <w:pPr>
              <w:pStyle w:val="OtherTableBody"/>
            </w:pPr>
            <w:r>
              <w:t>16=</w:t>
            </w:r>
          </w:p>
        </w:tc>
        <w:tc>
          <w:tcPr>
            <w:tcW w:w="600" w:type="dxa"/>
          </w:tcPr>
          <w:p w14:paraId="06DF7E2B" w14:textId="77777777" w:rsidR="00FD4AA5" w:rsidRDefault="00FD4AA5" w:rsidP="00D94A5B">
            <w:pPr>
              <w:pStyle w:val="OtherTableBody"/>
            </w:pPr>
            <w:r>
              <w:t>NM</w:t>
            </w:r>
          </w:p>
        </w:tc>
        <w:tc>
          <w:tcPr>
            <w:tcW w:w="700" w:type="dxa"/>
          </w:tcPr>
          <w:p w14:paraId="46F7E720" w14:textId="77777777" w:rsidR="00FD4AA5" w:rsidRDefault="00FD4AA5" w:rsidP="00D94A5B">
            <w:pPr>
              <w:pStyle w:val="OtherTableBody"/>
            </w:pPr>
          </w:p>
        </w:tc>
        <w:tc>
          <w:tcPr>
            <w:tcW w:w="600" w:type="dxa"/>
          </w:tcPr>
          <w:p w14:paraId="2F6A969C" w14:textId="77777777" w:rsidR="00FD4AA5" w:rsidRDefault="00FD4AA5" w:rsidP="00D94A5B">
            <w:pPr>
              <w:pStyle w:val="OtherTableBody"/>
            </w:pPr>
          </w:p>
        </w:tc>
        <w:tc>
          <w:tcPr>
            <w:tcW w:w="900" w:type="dxa"/>
          </w:tcPr>
          <w:p w14:paraId="2720AC4D" w14:textId="77777777" w:rsidR="00FD4AA5" w:rsidRDefault="00FD4AA5" w:rsidP="00D94A5B">
            <w:pPr>
              <w:pStyle w:val="OtherTableBody"/>
            </w:pPr>
            <w:r>
              <w:t>16.4.7</w:t>
            </w:r>
          </w:p>
        </w:tc>
      </w:tr>
      <w:tr w:rsidR="00FD4AA5" w14:paraId="6F2F0A87" w14:textId="77777777" w:rsidTr="00D94A5B">
        <w:trPr>
          <w:tblHeader/>
        </w:trPr>
        <w:tc>
          <w:tcPr>
            <w:tcW w:w="3500" w:type="dxa"/>
          </w:tcPr>
          <w:p w14:paraId="38A5B68D" w14:textId="77777777" w:rsidR="00FD4AA5" w:rsidRDefault="00FD4AA5" w:rsidP="00D94A5B">
            <w:pPr>
              <w:pStyle w:val="OtherTableBody"/>
            </w:pPr>
            <w:r>
              <w:t>Substitution Status</w:t>
            </w:r>
          </w:p>
        </w:tc>
        <w:tc>
          <w:tcPr>
            <w:tcW w:w="700" w:type="dxa"/>
          </w:tcPr>
          <w:p w14:paraId="48591D1C" w14:textId="77777777" w:rsidR="00FD4AA5" w:rsidRDefault="00FD4AA5" w:rsidP="00D94A5B">
            <w:pPr>
              <w:pStyle w:val="OtherTableBody"/>
            </w:pPr>
            <w:r>
              <w:t>00322</w:t>
            </w:r>
          </w:p>
        </w:tc>
        <w:tc>
          <w:tcPr>
            <w:tcW w:w="600" w:type="dxa"/>
          </w:tcPr>
          <w:p w14:paraId="1DBE8581" w14:textId="77777777" w:rsidR="00FD4AA5" w:rsidRDefault="00FD4AA5" w:rsidP="00D94A5B">
            <w:pPr>
              <w:pStyle w:val="OtherTableBody"/>
            </w:pPr>
            <w:r>
              <w:t>RXD</w:t>
            </w:r>
          </w:p>
        </w:tc>
        <w:tc>
          <w:tcPr>
            <w:tcW w:w="600" w:type="dxa"/>
          </w:tcPr>
          <w:p w14:paraId="31146089" w14:textId="77777777" w:rsidR="00FD4AA5" w:rsidRDefault="00FD4AA5" w:rsidP="00D94A5B">
            <w:pPr>
              <w:pStyle w:val="OtherTableBody"/>
            </w:pPr>
            <w:r>
              <w:t>11</w:t>
            </w:r>
          </w:p>
        </w:tc>
        <w:tc>
          <w:tcPr>
            <w:tcW w:w="600" w:type="dxa"/>
          </w:tcPr>
          <w:p w14:paraId="75C823DC" w14:textId="77777777" w:rsidR="00FD4AA5" w:rsidRDefault="00FD4AA5" w:rsidP="00D94A5B">
            <w:pPr>
              <w:pStyle w:val="OtherTableBody"/>
            </w:pPr>
            <w:r>
              <w:t>1..1</w:t>
            </w:r>
          </w:p>
        </w:tc>
        <w:tc>
          <w:tcPr>
            <w:tcW w:w="600" w:type="dxa"/>
          </w:tcPr>
          <w:p w14:paraId="1A14A2B0" w14:textId="77777777" w:rsidR="00FD4AA5" w:rsidRDefault="00FD4AA5" w:rsidP="00D94A5B">
            <w:pPr>
              <w:pStyle w:val="OtherTableBody"/>
            </w:pPr>
          </w:p>
        </w:tc>
        <w:tc>
          <w:tcPr>
            <w:tcW w:w="600" w:type="dxa"/>
          </w:tcPr>
          <w:p w14:paraId="24B205D8" w14:textId="77777777" w:rsidR="00FD4AA5" w:rsidRDefault="00FD4AA5" w:rsidP="00D94A5B">
            <w:pPr>
              <w:pStyle w:val="OtherTableBody"/>
            </w:pPr>
            <w:r>
              <w:t>ID</w:t>
            </w:r>
          </w:p>
        </w:tc>
        <w:tc>
          <w:tcPr>
            <w:tcW w:w="700" w:type="dxa"/>
          </w:tcPr>
          <w:p w14:paraId="5C96E305" w14:textId="77777777" w:rsidR="00FD4AA5" w:rsidRDefault="00FD4AA5" w:rsidP="00D94A5B">
            <w:pPr>
              <w:pStyle w:val="OtherTableBody"/>
            </w:pPr>
          </w:p>
        </w:tc>
        <w:tc>
          <w:tcPr>
            <w:tcW w:w="600" w:type="dxa"/>
          </w:tcPr>
          <w:p w14:paraId="23900F75" w14:textId="77777777" w:rsidR="00FD4AA5" w:rsidRDefault="00FD4AA5" w:rsidP="00D94A5B">
            <w:pPr>
              <w:pStyle w:val="OtherTableBody"/>
            </w:pPr>
            <w:r>
              <w:t>0167</w:t>
            </w:r>
          </w:p>
        </w:tc>
        <w:tc>
          <w:tcPr>
            <w:tcW w:w="900" w:type="dxa"/>
          </w:tcPr>
          <w:p w14:paraId="68ADD0C5" w14:textId="77777777" w:rsidR="00FD4AA5" w:rsidRDefault="00FD4AA5" w:rsidP="00D94A5B">
            <w:pPr>
              <w:pStyle w:val="OtherTableBody"/>
            </w:pPr>
            <w:r>
              <w:t>4A.4.5</w:t>
            </w:r>
          </w:p>
        </w:tc>
      </w:tr>
      <w:tr w:rsidR="00FD4AA5" w14:paraId="5FA0C21F" w14:textId="77777777" w:rsidTr="00D94A5B">
        <w:trPr>
          <w:tblHeader/>
        </w:trPr>
        <w:tc>
          <w:tcPr>
            <w:tcW w:w="3500" w:type="dxa"/>
          </w:tcPr>
          <w:p w14:paraId="7AB3CBA2" w14:textId="77777777" w:rsidR="00FD4AA5" w:rsidRDefault="00FD4AA5" w:rsidP="00D94A5B">
            <w:pPr>
              <w:pStyle w:val="OtherTableBody"/>
            </w:pPr>
            <w:r>
              <w:t>Substitution Status</w:t>
            </w:r>
          </w:p>
        </w:tc>
        <w:tc>
          <w:tcPr>
            <w:tcW w:w="700" w:type="dxa"/>
          </w:tcPr>
          <w:p w14:paraId="5E9809F3" w14:textId="77777777" w:rsidR="00FD4AA5" w:rsidRDefault="00FD4AA5" w:rsidP="00D94A5B">
            <w:pPr>
              <w:pStyle w:val="OtherTableBody"/>
            </w:pPr>
            <w:r>
              <w:t>00322</w:t>
            </w:r>
          </w:p>
        </w:tc>
        <w:tc>
          <w:tcPr>
            <w:tcW w:w="600" w:type="dxa"/>
          </w:tcPr>
          <w:p w14:paraId="09C2921D" w14:textId="77777777" w:rsidR="00FD4AA5" w:rsidRDefault="00FD4AA5" w:rsidP="00D94A5B">
            <w:pPr>
              <w:pStyle w:val="OtherTableBody"/>
            </w:pPr>
            <w:r>
              <w:t>RXE</w:t>
            </w:r>
          </w:p>
        </w:tc>
        <w:tc>
          <w:tcPr>
            <w:tcW w:w="600" w:type="dxa"/>
          </w:tcPr>
          <w:p w14:paraId="086C060E" w14:textId="77777777" w:rsidR="00FD4AA5" w:rsidRDefault="00FD4AA5" w:rsidP="00D94A5B">
            <w:pPr>
              <w:pStyle w:val="OtherTableBody"/>
            </w:pPr>
            <w:r>
              <w:t>9</w:t>
            </w:r>
          </w:p>
        </w:tc>
        <w:tc>
          <w:tcPr>
            <w:tcW w:w="600" w:type="dxa"/>
          </w:tcPr>
          <w:p w14:paraId="3330FE4F" w14:textId="77777777" w:rsidR="00FD4AA5" w:rsidRDefault="00FD4AA5" w:rsidP="00D94A5B">
            <w:pPr>
              <w:pStyle w:val="OtherTableBody"/>
            </w:pPr>
            <w:r>
              <w:t>1..1</w:t>
            </w:r>
          </w:p>
        </w:tc>
        <w:tc>
          <w:tcPr>
            <w:tcW w:w="600" w:type="dxa"/>
          </w:tcPr>
          <w:p w14:paraId="7998F184" w14:textId="77777777" w:rsidR="00FD4AA5" w:rsidRDefault="00FD4AA5" w:rsidP="00D94A5B">
            <w:pPr>
              <w:pStyle w:val="OtherTableBody"/>
            </w:pPr>
          </w:p>
        </w:tc>
        <w:tc>
          <w:tcPr>
            <w:tcW w:w="600" w:type="dxa"/>
          </w:tcPr>
          <w:p w14:paraId="7B764677" w14:textId="77777777" w:rsidR="00FD4AA5" w:rsidRDefault="00FD4AA5" w:rsidP="00D94A5B">
            <w:pPr>
              <w:pStyle w:val="OtherTableBody"/>
            </w:pPr>
            <w:r>
              <w:t>ID</w:t>
            </w:r>
          </w:p>
        </w:tc>
        <w:tc>
          <w:tcPr>
            <w:tcW w:w="700" w:type="dxa"/>
          </w:tcPr>
          <w:p w14:paraId="037A4AA1" w14:textId="77777777" w:rsidR="00FD4AA5" w:rsidRDefault="00FD4AA5" w:rsidP="00D94A5B">
            <w:pPr>
              <w:pStyle w:val="OtherTableBody"/>
            </w:pPr>
          </w:p>
        </w:tc>
        <w:tc>
          <w:tcPr>
            <w:tcW w:w="600" w:type="dxa"/>
          </w:tcPr>
          <w:p w14:paraId="058DBEA9" w14:textId="77777777" w:rsidR="00FD4AA5" w:rsidRDefault="00FD4AA5" w:rsidP="00D94A5B">
            <w:pPr>
              <w:pStyle w:val="OtherTableBody"/>
            </w:pPr>
            <w:r>
              <w:t>0167</w:t>
            </w:r>
          </w:p>
        </w:tc>
        <w:tc>
          <w:tcPr>
            <w:tcW w:w="900" w:type="dxa"/>
          </w:tcPr>
          <w:p w14:paraId="29D80767" w14:textId="77777777" w:rsidR="00FD4AA5" w:rsidRDefault="00FD4AA5" w:rsidP="00D94A5B">
            <w:pPr>
              <w:pStyle w:val="OtherTableBody"/>
            </w:pPr>
            <w:r>
              <w:t>4A.4.4</w:t>
            </w:r>
          </w:p>
        </w:tc>
      </w:tr>
      <w:tr w:rsidR="00FD4AA5" w14:paraId="4CA6E82F" w14:textId="77777777" w:rsidTr="00D94A5B">
        <w:trPr>
          <w:tblHeader/>
        </w:trPr>
        <w:tc>
          <w:tcPr>
            <w:tcW w:w="3500" w:type="dxa"/>
          </w:tcPr>
          <w:p w14:paraId="354418F2" w14:textId="77777777" w:rsidR="00FD4AA5" w:rsidRDefault="00FD4AA5" w:rsidP="00D94A5B">
            <w:pPr>
              <w:pStyle w:val="OtherTableBody"/>
            </w:pPr>
            <w:r>
              <w:t>Substitution Status</w:t>
            </w:r>
          </w:p>
        </w:tc>
        <w:tc>
          <w:tcPr>
            <w:tcW w:w="700" w:type="dxa"/>
          </w:tcPr>
          <w:p w14:paraId="107DD528" w14:textId="77777777" w:rsidR="00FD4AA5" w:rsidRDefault="00FD4AA5" w:rsidP="00D94A5B">
            <w:pPr>
              <w:pStyle w:val="OtherTableBody"/>
            </w:pPr>
            <w:r>
              <w:t>00322</w:t>
            </w:r>
          </w:p>
        </w:tc>
        <w:tc>
          <w:tcPr>
            <w:tcW w:w="600" w:type="dxa"/>
          </w:tcPr>
          <w:p w14:paraId="46671FD2" w14:textId="77777777" w:rsidR="00FD4AA5" w:rsidRDefault="00FD4AA5" w:rsidP="00D94A5B">
            <w:pPr>
              <w:pStyle w:val="OtherTableBody"/>
            </w:pPr>
            <w:r>
              <w:t>RXG</w:t>
            </w:r>
          </w:p>
        </w:tc>
        <w:tc>
          <w:tcPr>
            <w:tcW w:w="600" w:type="dxa"/>
          </w:tcPr>
          <w:p w14:paraId="7D3C8F48" w14:textId="77777777" w:rsidR="00FD4AA5" w:rsidRDefault="00FD4AA5" w:rsidP="00D94A5B">
            <w:pPr>
              <w:pStyle w:val="OtherTableBody"/>
            </w:pPr>
            <w:r>
              <w:t>10</w:t>
            </w:r>
          </w:p>
        </w:tc>
        <w:tc>
          <w:tcPr>
            <w:tcW w:w="600" w:type="dxa"/>
          </w:tcPr>
          <w:p w14:paraId="1751AEC0" w14:textId="77777777" w:rsidR="00FD4AA5" w:rsidRDefault="00FD4AA5" w:rsidP="00D94A5B">
            <w:pPr>
              <w:pStyle w:val="OtherTableBody"/>
            </w:pPr>
            <w:r>
              <w:t>1..1</w:t>
            </w:r>
          </w:p>
        </w:tc>
        <w:tc>
          <w:tcPr>
            <w:tcW w:w="600" w:type="dxa"/>
          </w:tcPr>
          <w:p w14:paraId="33A9BD50" w14:textId="77777777" w:rsidR="00FD4AA5" w:rsidRDefault="00FD4AA5" w:rsidP="00D94A5B">
            <w:pPr>
              <w:pStyle w:val="OtherTableBody"/>
            </w:pPr>
          </w:p>
        </w:tc>
        <w:tc>
          <w:tcPr>
            <w:tcW w:w="600" w:type="dxa"/>
          </w:tcPr>
          <w:p w14:paraId="11D07D6F" w14:textId="77777777" w:rsidR="00FD4AA5" w:rsidRDefault="00FD4AA5" w:rsidP="00D94A5B">
            <w:pPr>
              <w:pStyle w:val="OtherTableBody"/>
            </w:pPr>
            <w:r>
              <w:t>ID</w:t>
            </w:r>
          </w:p>
        </w:tc>
        <w:tc>
          <w:tcPr>
            <w:tcW w:w="700" w:type="dxa"/>
          </w:tcPr>
          <w:p w14:paraId="0668B6DD" w14:textId="77777777" w:rsidR="00FD4AA5" w:rsidRDefault="00FD4AA5" w:rsidP="00D94A5B">
            <w:pPr>
              <w:pStyle w:val="OtherTableBody"/>
            </w:pPr>
          </w:p>
        </w:tc>
        <w:tc>
          <w:tcPr>
            <w:tcW w:w="600" w:type="dxa"/>
          </w:tcPr>
          <w:p w14:paraId="7A3BDDDA" w14:textId="77777777" w:rsidR="00FD4AA5" w:rsidRDefault="00FD4AA5" w:rsidP="00D94A5B">
            <w:pPr>
              <w:pStyle w:val="OtherTableBody"/>
            </w:pPr>
            <w:r>
              <w:t>0167</w:t>
            </w:r>
          </w:p>
        </w:tc>
        <w:tc>
          <w:tcPr>
            <w:tcW w:w="900" w:type="dxa"/>
          </w:tcPr>
          <w:p w14:paraId="65BADC6B" w14:textId="77777777" w:rsidR="00FD4AA5" w:rsidRDefault="00FD4AA5" w:rsidP="00D94A5B">
            <w:pPr>
              <w:pStyle w:val="OtherTableBody"/>
            </w:pPr>
            <w:r>
              <w:t>4A.4.6</w:t>
            </w:r>
          </w:p>
        </w:tc>
      </w:tr>
      <w:tr w:rsidR="00FD4AA5" w14:paraId="17E895AF" w14:textId="77777777" w:rsidTr="00D94A5B">
        <w:trPr>
          <w:tblHeader/>
        </w:trPr>
        <w:tc>
          <w:tcPr>
            <w:tcW w:w="3500" w:type="dxa"/>
          </w:tcPr>
          <w:p w14:paraId="3A2641D2" w14:textId="77777777" w:rsidR="00FD4AA5" w:rsidRDefault="00FD4AA5" w:rsidP="00D94A5B">
            <w:pPr>
              <w:pStyle w:val="OtherTableBody"/>
            </w:pPr>
            <w:r>
              <w:t>Supervisory Level</w:t>
            </w:r>
          </w:p>
        </w:tc>
        <w:tc>
          <w:tcPr>
            <w:tcW w:w="700" w:type="dxa"/>
          </w:tcPr>
          <w:p w14:paraId="68B7DA98" w14:textId="77777777" w:rsidR="00FD4AA5" w:rsidRDefault="00FD4AA5" w:rsidP="00D94A5B">
            <w:pPr>
              <w:pStyle w:val="OtherTableBody"/>
            </w:pPr>
            <w:r>
              <w:t>03532</w:t>
            </w:r>
          </w:p>
        </w:tc>
        <w:tc>
          <w:tcPr>
            <w:tcW w:w="600" w:type="dxa"/>
          </w:tcPr>
          <w:p w14:paraId="7049FA18" w14:textId="77777777" w:rsidR="00FD4AA5" w:rsidRDefault="00FD4AA5" w:rsidP="00D94A5B">
            <w:pPr>
              <w:pStyle w:val="OtherTableBody"/>
            </w:pPr>
            <w:r>
              <w:t>OH2</w:t>
            </w:r>
          </w:p>
        </w:tc>
        <w:tc>
          <w:tcPr>
            <w:tcW w:w="600" w:type="dxa"/>
          </w:tcPr>
          <w:p w14:paraId="610C54BE" w14:textId="77777777" w:rsidR="00FD4AA5" w:rsidRDefault="00FD4AA5" w:rsidP="00D94A5B">
            <w:pPr>
              <w:pStyle w:val="OtherTableBody"/>
            </w:pPr>
            <w:r>
              <w:t>14</w:t>
            </w:r>
          </w:p>
        </w:tc>
        <w:tc>
          <w:tcPr>
            <w:tcW w:w="600" w:type="dxa"/>
          </w:tcPr>
          <w:p w14:paraId="311BD7C3" w14:textId="77777777" w:rsidR="00FD4AA5" w:rsidRDefault="00FD4AA5" w:rsidP="00D94A5B">
            <w:pPr>
              <w:pStyle w:val="OtherTableBody"/>
            </w:pPr>
            <w:r>
              <w:t>..</w:t>
            </w:r>
          </w:p>
        </w:tc>
        <w:tc>
          <w:tcPr>
            <w:tcW w:w="600" w:type="dxa"/>
          </w:tcPr>
          <w:p w14:paraId="14312C68" w14:textId="77777777" w:rsidR="00FD4AA5" w:rsidRDefault="00FD4AA5" w:rsidP="00D94A5B">
            <w:pPr>
              <w:pStyle w:val="OtherTableBody"/>
            </w:pPr>
          </w:p>
        </w:tc>
        <w:tc>
          <w:tcPr>
            <w:tcW w:w="600" w:type="dxa"/>
          </w:tcPr>
          <w:p w14:paraId="3D816015" w14:textId="77777777" w:rsidR="00FD4AA5" w:rsidRDefault="00FD4AA5" w:rsidP="00D94A5B">
            <w:pPr>
              <w:pStyle w:val="OtherTableBody"/>
            </w:pPr>
            <w:r>
              <w:t>CWE</w:t>
            </w:r>
          </w:p>
        </w:tc>
        <w:tc>
          <w:tcPr>
            <w:tcW w:w="700" w:type="dxa"/>
          </w:tcPr>
          <w:p w14:paraId="274FD85A" w14:textId="77777777" w:rsidR="00FD4AA5" w:rsidRDefault="00FD4AA5" w:rsidP="00D94A5B">
            <w:pPr>
              <w:pStyle w:val="OtherTableBody"/>
            </w:pPr>
          </w:p>
        </w:tc>
        <w:tc>
          <w:tcPr>
            <w:tcW w:w="600" w:type="dxa"/>
          </w:tcPr>
          <w:p w14:paraId="3D2BBC8D" w14:textId="77777777" w:rsidR="00FD4AA5" w:rsidRDefault="00FD4AA5" w:rsidP="00D94A5B">
            <w:pPr>
              <w:pStyle w:val="OtherTableBody"/>
            </w:pPr>
            <w:r>
              <w:t>0956</w:t>
            </w:r>
          </w:p>
        </w:tc>
        <w:tc>
          <w:tcPr>
            <w:tcW w:w="900" w:type="dxa"/>
          </w:tcPr>
          <w:p w14:paraId="51ED4E7B" w14:textId="77777777" w:rsidR="00FD4AA5" w:rsidRDefault="00FD4AA5" w:rsidP="00D94A5B">
            <w:pPr>
              <w:pStyle w:val="OtherTableBody"/>
            </w:pPr>
            <w:r>
              <w:t>3.4.16</w:t>
            </w:r>
          </w:p>
        </w:tc>
      </w:tr>
      <w:tr w:rsidR="00FD4AA5" w14:paraId="7815136F" w14:textId="77777777" w:rsidTr="00D94A5B">
        <w:trPr>
          <w:tblHeader/>
        </w:trPr>
        <w:tc>
          <w:tcPr>
            <w:tcW w:w="3500" w:type="dxa"/>
          </w:tcPr>
          <w:p w14:paraId="50C31B9C" w14:textId="77777777" w:rsidR="00FD4AA5" w:rsidRDefault="00FD4AA5" w:rsidP="00D94A5B">
            <w:pPr>
              <w:pStyle w:val="OtherTableBody"/>
            </w:pPr>
            <w:r>
              <w:t>Supplementary Code</w:t>
            </w:r>
          </w:p>
        </w:tc>
        <w:tc>
          <w:tcPr>
            <w:tcW w:w="700" w:type="dxa"/>
          </w:tcPr>
          <w:p w14:paraId="680722FC" w14:textId="77777777" w:rsidR="00FD4AA5" w:rsidRDefault="00FD4AA5" w:rsidP="00D94A5B">
            <w:pPr>
              <w:pStyle w:val="OtherTableBody"/>
            </w:pPr>
            <w:r>
              <w:t>01476</w:t>
            </w:r>
          </w:p>
        </w:tc>
        <w:tc>
          <w:tcPr>
            <w:tcW w:w="600" w:type="dxa"/>
          </w:tcPr>
          <w:p w14:paraId="74D60C4A" w14:textId="77777777" w:rsidR="00FD4AA5" w:rsidRDefault="00FD4AA5" w:rsidP="00D94A5B">
            <w:pPr>
              <w:pStyle w:val="OtherTableBody"/>
            </w:pPr>
            <w:r>
              <w:t>RXE</w:t>
            </w:r>
          </w:p>
        </w:tc>
        <w:tc>
          <w:tcPr>
            <w:tcW w:w="600" w:type="dxa"/>
          </w:tcPr>
          <w:p w14:paraId="52A25E8E" w14:textId="77777777" w:rsidR="00FD4AA5" w:rsidRDefault="00FD4AA5" w:rsidP="00D94A5B">
            <w:pPr>
              <w:pStyle w:val="OtherTableBody"/>
            </w:pPr>
            <w:r>
              <w:t>31</w:t>
            </w:r>
          </w:p>
        </w:tc>
        <w:tc>
          <w:tcPr>
            <w:tcW w:w="600" w:type="dxa"/>
          </w:tcPr>
          <w:p w14:paraId="3A12482D" w14:textId="77777777" w:rsidR="00FD4AA5" w:rsidRDefault="00FD4AA5" w:rsidP="00D94A5B">
            <w:pPr>
              <w:pStyle w:val="OtherTableBody"/>
            </w:pPr>
            <w:r>
              <w:t>..</w:t>
            </w:r>
          </w:p>
        </w:tc>
        <w:tc>
          <w:tcPr>
            <w:tcW w:w="600" w:type="dxa"/>
          </w:tcPr>
          <w:p w14:paraId="6A67B0F9" w14:textId="77777777" w:rsidR="00FD4AA5" w:rsidRDefault="00FD4AA5" w:rsidP="00D94A5B">
            <w:pPr>
              <w:pStyle w:val="OtherTableBody"/>
            </w:pPr>
          </w:p>
        </w:tc>
        <w:tc>
          <w:tcPr>
            <w:tcW w:w="600" w:type="dxa"/>
          </w:tcPr>
          <w:p w14:paraId="26FD3D5D" w14:textId="77777777" w:rsidR="00FD4AA5" w:rsidRDefault="00FD4AA5" w:rsidP="00D94A5B">
            <w:pPr>
              <w:pStyle w:val="OtherTableBody"/>
            </w:pPr>
            <w:r>
              <w:t>CWE</w:t>
            </w:r>
          </w:p>
        </w:tc>
        <w:tc>
          <w:tcPr>
            <w:tcW w:w="700" w:type="dxa"/>
          </w:tcPr>
          <w:p w14:paraId="5C27EAC1" w14:textId="77777777" w:rsidR="00FD4AA5" w:rsidRDefault="00FD4AA5" w:rsidP="00D94A5B">
            <w:pPr>
              <w:pStyle w:val="OtherTableBody"/>
            </w:pPr>
            <w:r>
              <w:t>Y</w:t>
            </w:r>
          </w:p>
        </w:tc>
        <w:tc>
          <w:tcPr>
            <w:tcW w:w="600" w:type="dxa"/>
          </w:tcPr>
          <w:p w14:paraId="0265E361" w14:textId="77777777" w:rsidR="00FD4AA5" w:rsidRDefault="00FD4AA5" w:rsidP="00D94A5B">
            <w:pPr>
              <w:pStyle w:val="OtherTableBody"/>
            </w:pPr>
            <w:r>
              <w:t>0700</w:t>
            </w:r>
          </w:p>
        </w:tc>
        <w:tc>
          <w:tcPr>
            <w:tcW w:w="900" w:type="dxa"/>
          </w:tcPr>
          <w:p w14:paraId="19D0BDFB" w14:textId="77777777" w:rsidR="00FD4AA5" w:rsidRDefault="00FD4AA5" w:rsidP="00D94A5B">
            <w:pPr>
              <w:pStyle w:val="OtherTableBody"/>
            </w:pPr>
            <w:r>
              <w:t>4A.4.4</w:t>
            </w:r>
          </w:p>
        </w:tc>
      </w:tr>
      <w:tr w:rsidR="00FD4AA5" w14:paraId="7231726E" w14:textId="77777777" w:rsidTr="00D94A5B">
        <w:trPr>
          <w:tblHeader/>
        </w:trPr>
        <w:tc>
          <w:tcPr>
            <w:tcW w:w="3500" w:type="dxa"/>
          </w:tcPr>
          <w:p w14:paraId="5B978494" w14:textId="77777777" w:rsidR="00FD4AA5" w:rsidRDefault="00FD4AA5" w:rsidP="00D94A5B">
            <w:pPr>
              <w:pStyle w:val="OtherTableBody"/>
            </w:pPr>
            <w:r>
              <w:t>Supplementary Code</w:t>
            </w:r>
          </w:p>
        </w:tc>
        <w:tc>
          <w:tcPr>
            <w:tcW w:w="700" w:type="dxa"/>
          </w:tcPr>
          <w:p w14:paraId="5EC61A53" w14:textId="77777777" w:rsidR="00FD4AA5" w:rsidRDefault="00FD4AA5" w:rsidP="00D94A5B">
            <w:pPr>
              <w:pStyle w:val="OtherTableBody"/>
            </w:pPr>
            <w:r>
              <w:t>01476</w:t>
            </w:r>
          </w:p>
        </w:tc>
        <w:tc>
          <w:tcPr>
            <w:tcW w:w="600" w:type="dxa"/>
          </w:tcPr>
          <w:p w14:paraId="70ECC5F4" w14:textId="77777777" w:rsidR="00FD4AA5" w:rsidRDefault="00FD4AA5" w:rsidP="00D94A5B">
            <w:pPr>
              <w:pStyle w:val="OtherTableBody"/>
            </w:pPr>
            <w:r>
              <w:t>RXC</w:t>
            </w:r>
          </w:p>
        </w:tc>
        <w:tc>
          <w:tcPr>
            <w:tcW w:w="600" w:type="dxa"/>
          </w:tcPr>
          <w:p w14:paraId="46731FBF" w14:textId="77777777" w:rsidR="00FD4AA5" w:rsidRDefault="00FD4AA5" w:rsidP="00D94A5B">
            <w:pPr>
              <w:pStyle w:val="OtherTableBody"/>
            </w:pPr>
            <w:r>
              <w:t>7</w:t>
            </w:r>
          </w:p>
        </w:tc>
        <w:tc>
          <w:tcPr>
            <w:tcW w:w="600" w:type="dxa"/>
          </w:tcPr>
          <w:p w14:paraId="4995B0D6" w14:textId="77777777" w:rsidR="00FD4AA5" w:rsidRDefault="00FD4AA5" w:rsidP="00D94A5B">
            <w:pPr>
              <w:pStyle w:val="OtherTableBody"/>
            </w:pPr>
            <w:r>
              <w:t>..</w:t>
            </w:r>
          </w:p>
        </w:tc>
        <w:tc>
          <w:tcPr>
            <w:tcW w:w="600" w:type="dxa"/>
          </w:tcPr>
          <w:p w14:paraId="0EADE267" w14:textId="77777777" w:rsidR="00FD4AA5" w:rsidRDefault="00FD4AA5" w:rsidP="00D94A5B">
            <w:pPr>
              <w:pStyle w:val="OtherTableBody"/>
            </w:pPr>
          </w:p>
        </w:tc>
        <w:tc>
          <w:tcPr>
            <w:tcW w:w="600" w:type="dxa"/>
          </w:tcPr>
          <w:p w14:paraId="3FD34908" w14:textId="77777777" w:rsidR="00FD4AA5" w:rsidRDefault="00FD4AA5" w:rsidP="00D94A5B">
            <w:pPr>
              <w:pStyle w:val="OtherTableBody"/>
            </w:pPr>
            <w:r>
              <w:t>CWE</w:t>
            </w:r>
          </w:p>
        </w:tc>
        <w:tc>
          <w:tcPr>
            <w:tcW w:w="700" w:type="dxa"/>
          </w:tcPr>
          <w:p w14:paraId="27A599EA" w14:textId="77777777" w:rsidR="00FD4AA5" w:rsidRDefault="00FD4AA5" w:rsidP="00D94A5B">
            <w:pPr>
              <w:pStyle w:val="OtherTableBody"/>
            </w:pPr>
            <w:r>
              <w:t>Y</w:t>
            </w:r>
          </w:p>
        </w:tc>
        <w:tc>
          <w:tcPr>
            <w:tcW w:w="600" w:type="dxa"/>
          </w:tcPr>
          <w:p w14:paraId="170E6FF7" w14:textId="77777777" w:rsidR="00FD4AA5" w:rsidRDefault="00FD4AA5" w:rsidP="00D94A5B">
            <w:pPr>
              <w:pStyle w:val="OtherTableBody"/>
            </w:pPr>
            <w:r>
              <w:t>0700</w:t>
            </w:r>
          </w:p>
        </w:tc>
        <w:tc>
          <w:tcPr>
            <w:tcW w:w="900" w:type="dxa"/>
          </w:tcPr>
          <w:p w14:paraId="1FEA14EC" w14:textId="77777777" w:rsidR="00FD4AA5" w:rsidRDefault="00FD4AA5" w:rsidP="00D94A5B">
            <w:pPr>
              <w:pStyle w:val="OtherTableBody"/>
            </w:pPr>
            <w:r>
              <w:t>4A.4.3</w:t>
            </w:r>
          </w:p>
        </w:tc>
      </w:tr>
      <w:tr w:rsidR="00FD4AA5" w14:paraId="6A12EDA2" w14:textId="77777777" w:rsidTr="00D94A5B">
        <w:trPr>
          <w:tblHeader/>
        </w:trPr>
        <w:tc>
          <w:tcPr>
            <w:tcW w:w="3500" w:type="dxa"/>
          </w:tcPr>
          <w:p w14:paraId="6DFFD7D9" w14:textId="77777777" w:rsidR="00FD4AA5" w:rsidRDefault="00FD4AA5" w:rsidP="00D94A5B">
            <w:pPr>
              <w:pStyle w:val="OtherTableBody"/>
            </w:pPr>
            <w:r>
              <w:t>Supplementary Code</w:t>
            </w:r>
          </w:p>
        </w:tc>
        <w:tc>
          <w:tcPr>
            <w:tcW w:w="700" w:type="dxa"/>
          </w:tcPr>
          <w:p w14:paraId="0B08A3A2" w14:textId="77777777" w:rsidR="00FD4AA5" w:rsidRDefault="00FD4AA5" w:rsidP="00D94A5B">
            <w:pPr>
              <w:pStyle w:val="OtherTableBody"/>
            </w:pPr>
            <w:r>
              <w:t>01476</w:t>
            </w:r>
          </w:p>
        </w:tc>
        <w:tc>
          <w:tcPr>
            <w:tcW w:w="600" w:type="dxa"/>
          </w:tcPr>
          <w:p w14:paraId="657A44CF" w14:textId="77777777" w:rsidR="00FD4AA5" w:rsidRDefault="00FD4AA5" w:rsidP="00D94A5B">
            <w:pPr>
              <w:pStyle w:val="OtherTableBody"/>
            </w:pPr>
            <w:r>
              <w:t>RXD</w:t>
            </w:r>
          </w:p>
        </w:tc>
        <w:tc>
          <w:tcPr>
            <w:tcW w:w="600" w:type="dxa"/>
          </w:tcPr>
          <w:p w14:paraId="1EAE9391" w14:textId="77777777" w:rsidR="00FD4AA5" w:rsidRDefault="00FD4AA5" w:rsidP="00D94A5B">
            <w:pPr>
              <w:pStyle w:val="OtherTableBody"/>
            </w:pPr>
            <w:r>
              <w:t>25</w:t>
            </w:r>
          </w:p>
        </w:tc>
        <w:tc>
          <w:tcPr>
            <w:tcW w:w="600" w:type="dxa"/>
          </w:tcPr>
          <w:p w14:paraId="2A5FD767" w14:textId="77777777" w:rsidR="00FD4AA5" w:rsidRDefault="00FD4AA5" w:rsidP="00D94A5B">
            <w:pPr>
              <w:pStyle w:val="OtherTableBody"/>
            </w:pPr>
            <w:r>
              <w:t>..</w:t>
            </w:r>
          </w:p>
        </w:tc>
        <w:tc>
          <w:tcPr>
            <w:tcW w:w="600" w:type="dxa"/>
          </w:tcPr>
          <w:p w14:paraId="39D746F6" w14:textId="77777777" w:rsidR="00FD4AA5" w:rsidRDefault="00FD4AA5" w:rsidP="00D94A5B">
            <w:pPr>
              <w:pStyle w:val="OtherTableBody"/>
            </w:pPr>
          </w:p>
        </w:tc>
        <w:tc>
          <w:tcPr>
            <w:tcW w:w="600" w:type="dxa"/>
          </w:tcPr>
          <w:p w14:paraId="12CA1C38" w14:textId="77777777" w:rsidR="00FD4AA5" w:rsidRDefault="00FD4AA5" w:rsidP="00D94A5B">
            <w:pPr>
              <w:pStyle w:val="OtherTableBody"/>
            </w:pPr>
            <w:r>
              <w:t>CWE</w:t>
            </w:r>
          </w:p>
        </w:tc>
        <w:tc>
          <w:tcPr>
            <w:tcW w:w="700" w:type="dxa"/>
          </w:tcPr>
          <w:p w14:paraId="6EA94371" w14:textId="77777777" w:rsidR="00FD4AA5" w:rsidRDefault="00FD4AA5" w:rsidP="00D94A5B">
            <w:pPr>
              <w:pStyle w:val="OtherTableBody"/>
            </w:pPr>
            <w:r>
              <w:t>Y</w:t>
            </w:r>
          </w:p>
        </w:tc>
        <w:tc>
          <w:tcPr>
            <w:tcW w:w="600" w:type="dxa"/>
          </w:tcPr>
          <w:p w14:paraId="6E8D419B" w14:textId="77777777" w:rsidR="00FD4AA5" w:rsidRDefault="00FD4AA5" w:rsidP="00D94A5B">
            <w:pPr>
              <w:pStyle w:val="OtherTableBody"/>
            </w:pPr>
            <w:r>
              <w:t>0700</w:t>
            </w:r>
          </w:p>
        </w:tc>
        <w:tc>
          <w:tcPr>
            <w:tcW w:w="900" w:type="dxa"/>
          </w:tcPr>
          <w:p w14:paraId="3C1AC561" w14:textId="77777777" w:rsidR="00FD4AA5" w:rsidRDefault="00FD4AA5" w:rsidP="00D94A5B">
            <w:pPr>
              <w:pStyle w:val="OtherTableBody"/>
            </w:pPr>
            <w:r>
              <w:t>4A.4.5</w:t>
            </w:r>
          </w:p>
        </w:tc>
      </w:tr>
      <w:tr w:rsidR="00FD4AA5" w14:paraId="7D775589" w14:textId="77777777" w:rsidTr="00D94A5B">
        <w:trPr>
          <w:tblHeader/>
        </w:trPr>
        <w:tc>
          <w:tcPr>
            <w:tcW w:w="3500" w:type="dxa"/>
          </w:tcPr>
          <w:p w14:paraId="7333400F" w14:textId="77777777" w:rsidR="00FD4AA5" w:rsidRDefault="00FD4AA5" w:rsidP="00D94A5B">
            <w:pPr>
              <w:pStyle w:val="OtherTableBody"/>
            </w:pPr>
            <w:r>
              <w:t>Supplementary Code</w:t>
            </w:r>
          </w:p>
        </w:tc>
        <w:tc>
          <w:tcPr>
            <w:tcW w:w="700" w:type="dxa"/>
          </w:tcPr>
          <w:p w14:paraId="102D61FC" w14:textId="77777777" w:rsidR="00FD4AA5" w:rsidRDefault="00FD4AA5" w:rsidP="00D94A5B">
            <w:pPr>
              <w:pStyle w:val="OtherTableBody"/>
            </w:pPr>
            <w:r>
              <w:t>01476</w:t>
            </w:r>
          </w:p>
        </w:tc>
        <w:tc>
          <w:tcPr>
            <w:tcW w:w="600" w:type="dxa"/>
          </w:tcPr>
          <w:p w14:paraId="3814AEA1" w14:textId="77777777" w:rsidR="00FD4AA5" w:rsidRDefault="00FD4AA5" w:rsidP="00D94A5B">
            <w:pPr>
              <w:pStyle w:val="OtherTableBody"/>
            </w:pPr>
            <w:r>
              <w:t>RXO</w:t>
            </w:r>
          </w:p>
        </w:tc>
        <w:tc>
          <w:tcPr>
            <w:tcW w:w="600" w:type="dxa"/>
          </w:tcPr>
          <w:p w14:paraId="0C7C252B" w14:textId="77777777" w:rsidR="00FD4AA5" w:rsidRDefault="00FD4AA5" w:rsidP="00D94A5B">
            <w:pPr>
              <w:pStyle w:val="OtherTableBody"/>
            </w:pPr>
            <w:r>
              <w:t>24</w:t>
            </w:r>
          </w:p>
        </w:tc>
        <w:tc>
          <w:tcPr>
            <w:tcW w:w="600" w:type="dxa"/>
          </w:tcPr>
          <w:p w14:paraId="11AA8B76" w14:textId="77777777" w:rsidR="00FD4AA5" w:rsidRDefault="00FD4AA5" w:rsidP="00D94A5B">
            <w:pPr>
              <w:pStyle w:val="OtherTableBody"/>
            </w:pPr>
            <w:r>
              <w:t>..</w:t>
            </w:r>
          </w:p>
        </w:tc>
        <w:tc>
          <w:tcPr>
            <w:tcW w:w="600" w:type="dxa"/>
          </w:tcPr>
          <w:p w14:paraId="56B4E11E" w14:textId="77777777" w:rsidR="00FD4AA5" w:rsidRDefault="00FD4AA5" w:rsidP="00D94A5B">
            <w:pPr>
              <w:pStyle w:val="OtherTableBody"/>
            </w:pPr>
          </w:p>
        </w:tc>
        <w:tc>
          <w:tcPr>
            <w:tcW w:w="600" w:type="dxa"/>
          </w:tcPr>
          <w:p w14:paraId="742D1F07" w14:textId="77777777" w:rsidR="00FD4AA5" w:rsidRDefault="00FD4AA5" w:rsidP="00D94A5B">
            <w:pPr>
              <w:pStyle w:val="OtherTableBody"/>
            </w:pPr>
            <w:r>
              <w:t>CWE</w:t>
            </w:r>
          </w:p>
        </w:tc>
        <w:tc>
          <w:tcPr>
            <w:tcW w:w="700" w:type="dxa"/>
          </w:tcPr>
          <w:p w14:paraId="020C354D" w14:textId="77777777" w:rsidR="00FD4AA5" w:rsidRDefault="00FD4AA5" w:rsidP="00D94A5B">
            <w:pPr>
              <w:pStyle w:val="OtherTableBody"/>
            </w:pPr>
            <w:r>
              <w:t>Y</w:t>
            </w:r>
          </w:p>
        </w:tc>
        <w:tc>
          <w:tcPr>
            <w:tcW w:w="600" w:type="dxa"/>
          </w:tcPr>
          <w:p w14:paraId="296571DD" w14:textId="77777777" w:rsidR="00FD4AA5" w:rsidRDefault="00FD4AA5" w:rsidP="00D94A5B">
            <w:pPr>
              <w:pStyle w:val="OtherTableBody"/>
            </w:pPr>
            <w:r>
              <w:t>0700</w:t>
            </w:r>
          </w:p>
        </w:tc>
        <w:tc>
          <w:tcPr>
            <w:tcW w:w="900" w:type="dxa"/>
          </w:tcPr>
          <w:p w14:paraId="33CDE92E" w14:textId="77777777" w:rsidR="00FD4AA5" w:rsidRDefault="00FD4AA5" w:rsidP="00D94A5B">
            <w:pPr>
              <w:pStyle w:val="OtherTableBody"/>
            </w:pPr>
            <w:r>
              <w:t>4A.4.1</w:t>
            </w:r>
          </w:p>
        </w:tc>
      </w:tr>
      <w:tr w:rsidR="00FD4AA5" w14:paraId="52189D76" w14:textId="77777777" w:rsidTr="00D94A5B">
        <w:trPr>
          <w:tblHeader/>
        </w:trPr>
        <w:tc>
          <w:tcPr>
            <w:tcW w:w="3500" w:type="dxa"/>
          </w:tcPr>
          <w:p w14:paraId="66196214" w14:textId="77777777" w:rsidR="00FD4AA5" w:rsidRDefault="00FD4AA5" w:rsidP="00D94A5B">
            <w:pPr>
              <w:pStyle w:val="OtherTableBody"/>
            </w:pPr>
            <w:r>
              <w:t>Supplier Identifier</w:t>
            </w:r>
          </w:p>
        </w:tc>
        <w:tc>
          <w:tcPr>
            <w:tcW w:w="700" w:type="dxa"/>
          </w:tcPr>
          <w:p w14:paraId="76D47619" w14:textId="77777777" w:rsidR="00FD4AA5" w:rsidRDefault="00FD4AA5" w:rsidP="00D94A5B">
            <w:pPr>
              <w:pStyle w:val="OtherTableBody"/>
            </w:pPr>
            <w:r>
              <w:t>01389</w:t>
            </w:r>
          </w:p>
        </w:tc>
        <w:tc>
          <w:tcPr>
            <w:tcW w:w="600" w:type="dxa"/>
          </w:tcPr>
          <w:p w14:paraId="4FC39F4F" w14:textId="77777777" w:rsidR="00FD4AA5" w:rsidRDefault="00FD4AA5" w:rsidP="00D94A5B">
            <w:pPr>
              <w:pStyle w:val="OtherTableBody"/>
            </w:pPr>
            <w:r>
              <w:t>INV</w:t>
            </w:r>
          </w:p>
        </w:tc>
        <w:tc>
          <w:tcPr>
            <w:tcW w:w="600" w:type="dxa"/>
          </w:tcPr>
          <w:p w14:paraId="1EC367DA" w14:textId="77777777" w:rsidR="00FD4AA5" w:rsidRDefault="00FD4AA5" w:rsidP="00D94A5B">
            <w:pPr>
              <w:pStyle w:val="OtherTableBody"/>
            </w:pPr>
            <w:r>
              <w:t>18</w:t>
            </w:r>
          </w:p>
        </w:tc>
        <w:tc>
          <w:tcPr>
            <w:tcW w:w="600" w:type="dxa"/>
          </w:tcPr>
          <w:p w14:paraId="4973DAFB" w14:textId="77777777" w:rsidR="00FD4AA5" w:rsidRDefault="00FD4AA5" w:rsidP="00D94A5B">
            <w:pPr>
              <w:pStyle w:val="OtherTableBody"/>
            </w:pPr>
            <w:r>
              <w:t>..</w:t>
            </w:r>
          </w:p>
        </w:tc>
        <w:tc>
          <w:tcPr>
            <w:tcW w:w="600" w:type="dxa"/>
          </w:tcPr>
          <w:p w14:paraId="7CA49F47" w14:textId="77777777" w:rsidR="00FD4AA5" w:rsidRDefault="00FD4AA5" w:rsidP="00D94A5B">
            <w:pPr>
              <w:pStyle w:val="OtherTableBody"/>
            </w:pPr>
          </w:p>
        </w:tc>
        <w:tc>
          <w:tcPr>
            <w:tcW w:w="600" w:type="dxa"/>
          </w:tcPr>
          <w:p w14:paraId="527F6DAA" w14:textId="77777777" w:rsidR="00FD4AA5" w:rsidRDefault="00FD4AA5" w:rsidP="00D94A5B">
            <w:pPr>
              <w:pStyle w:val="OtherTableBody"/>
            </w:pPr>
            <w:r>
              <w:t>CWE</w:t>
            </w:r>
          </w:p>
        </w:tc>
        <w:tc>
          <w:tcPr>
            <w:tcW w:w="700" w:type="dxa"/>
          </w:tcPr>
          <w:p w14:paraId="7D9EEACC" w14:textId="77777777" w:rsidR="00FD4AA5" w:rsidRDefault="00FD4AA5" w:rsidP="00D94A5B">
            <w:pPr>
              <w:pStyle w:val="OtherTableBody"/>
            </w:pPr>
          </w:p>
        </w:tc>
        <w:tc>
          <w:tcPr>
            <w:tcW w:w="600" w:type="dxa"/>
          </w:tcPr>
          <w:p w14:paraId="54A27E5B" w14:textId="77777777" w:rsidR="00FD4AA5" w:rsidRDefault="00FD4AA5" w:rsidP="00D94A5B">
            <w:pPr>
              <w:pStyle w:val="OtherTableBody"/>
            </w:pPr>
            <w:r>
              <w:t>0386</w:t>
            </w:r>
          </w:p>
        </w:tc>
        <w:tc>
          <w:tcPr>
            <w:tcW w:w="900" w:type="dxa"/>
          </w:tcPr>
          <w:p w14:paraId="78D658C6" w14:textId="77777777" w:rsidR="00FD4AA5" w:rsidRDefault="00FD4AA5" w:rsidP="00D94A5B">
            <w:pPr>
              <w:pStyle w:val="OtherTableBody"/>
            </w:pPr>
            <w:r>
              <w:t>13.4.4</w:t>
            </w:r>
          </w:p>
        </w:tc>
      </w:tr>
      <w:tr w:rsidR="00FD4AA5" w14:paraId="57FA1F0A" w14:textId="77777777" w:rsidTr="00D94A5B">
        <w:trPr>
          <w:tblHeader/>
        </w:trPr>
        <w:tc>
          <w:tcPr>
            <w:tcW w:w="3500" w:type="dxa"/>
          </w:tcPr>
          <w:p w14:paraId="155DA9B0" w14:textId="77777777" w:rsidR="00FD4AA5" w:rsidRDefault="00FD4AA5" w:rsidP="00D94A5B">
            <w:pPr>
              <w:pStyle w:val="OtherTableBody"/>
            </w:pPr>
            <w:r>
              <w:t xml:space="preserve">Supplier Type </w:t>
            </w:r>
          </w:p>
        </w:tc>
        <w:tc>
          <w:tcPr>
            <w:tcW w:w="700" w:type="dxa"/>
          </w:tcPr>
          <w:p w14:paraId="4543750B" w14:textId="77777777" w:rsidR="00FD4AA5" w:rsidRDefault="00FD4AA5" w:rsidP="00D94A5B">
            <w:pPr>
              <w:pStyle w:val="OtherTableBody"/>
            </w:pPr>
            <w:r>
              <w:t>02399</w:t>
            </w:r>
          </w:p>
        </w:tc>
        <w:tc>
          <w:tcPr>
            <w:tcW w:w="600" w:type="dxa"/>
          </w:tcPr>
          <w:p w14:paraId="47EDF200" w14:textId="77777777" w:rsidR="00FD4AA5" w:rsidRDefault="00FD4AA5" w:rsidP="00D94A5B">
            <w:pPr>
              <w:pStyle w:val="OtherTableBody"/>
            </w:pPr>
            <w:r>
              <w:t>CTR</w:t>
            </w:r>
          </w:p>
        </w:tc>
        <w:tc>
          <w:tcPr>
            <w:tcW w:w="600" w:type="dxa"/>
          </w:tcPr>
          <w:p w14:paraId="0E69BD06" w14:textId="77777777" w:rsidR="00FD4AA5" w:rsidRDefault="00FD4AA5" w:rsidP="00D94A5B">
            <w:pPr>
              <w:pStyle w:val="OtherTableBody"/>
            </w:pPr>
            <w:r>
              <w:t>8</w:t>
            </w:r>
          </w:p>
        </w:tc>
        <w:tc>
          <w:tcPr>
            <w:tcW w:w="600" w:type="dxa"/>
          </w:tcPr>
          <w:p w14:paraId="09854C8D" w14:textId="77777777" w:rsidR="00FD4AA5" w:rsidRDefault="00FD4AA5" w:rsidP="00D94A5B">
            <w:pPr>
              <w:pStyle w:val="OtherTableBody"/>
            </w:pPr>
            <w:r>
              <w:t>..</w:t>
            </w:r>
          </w:p>
        </w:tc>
        <w:tc>
          <w:tcPr>
            <w:tcW w:w="600" w:type="dxa"/>
          </w:tcPr>
          <w:p w14:paraId="59D667A1" w14:textId="77777777" w:rsidR="00FD4AA5" w:rsidRDefault="00FD4AA5" w:rsidP="00D94A5B">
            <w:pPr>
              <w:pStyle w:val="OtherTableBody"/>
            </w:pPr>
          </w:p>
        </w:tc>
        <w:tc>
          <w:tcPr>
            <w:tcW w:w="600" w:type="dxa"/>
          </w:tcPr>
          <w:p w14:paraId="1152845A" w14:textId="77777777" w:rsidR="00FD4AA5" w:rsidRDefault="00FD4AA5" w:rsidP="00D94A5B">
            <w:pPr>
              <w:pStyle w:val="OtherTableBody"/>
            </w:pPr>
            <w:r>
              <w:t>CWE</w:t>
            </w:r>
          </w:p>
        </w:tc>
        <w:tc>
          <w:tcPr>
            <w:tcW w:w="700" w:type="dxa"/>
          </w:tcPr>
          <w:p w14:paraId="25AC23A6" w14:textId="77777777" w:rsidR="00FD4AA5" w:rsidRDefault="00FD4AA5" w:rsidP="00D94A5B">
            <w:pPr>
              <w:pStyle w:val="OtherTableBody"/>
            </w:pPr>
          </w:p>
        </w:tc>
        <w:tc>
          <w:tcPr>
            <w:tcW w:w="600" w:type="dxa"/>
          </w:tcPr>
          <w:p w14:paraId="57E05E8F" w14:textId="77777777" w:rsidR="00FD4AA5" w:rsidRDefault="00FD4AA5" w:rsidP="00D94A5B">
            <w:pPr>
              <w:pStyle w:val="OtherTableBody"/>
            </w:pPr>
            <w:r>
              <w:t>0946</w:t>
            </w:r>
          </w:p>
        </w:tc>
        <w:tc>
          <w:tcPr>
            <w:tcW w:w="900" w:type="dxa"/>
          </w:tcPr>
          <w:p w14:paraId="55988A2F" w14:textId="77777777" w:rsidR="00FD4AA5" w:rsidRDefault="00FD4AA5" w:rsidP="00D94A5B">
            <w:pPr>
              <w:pStyle w:val="OtherTableBody"/>
            </w:pPr>
            <w:r>
              <w:t>8.14.2</w:t>
            </w:r>
          </w:p>
        </w:tc>
      </w:tr>
      <w:tr w:rsidR="00FD4AA5" w14:paraId="1436B32E" w14:textId="77777777" w:rsidTr="00D94A5B">
        <w:trPr>
          <w:tblHeader/>
        </w:trPr>
        <w:tc>
          <w:tcPr>
            <w:tcW w:w="3500" w:type="dxa"/>
          </w:tcPr>
          <w:p w14:paraId="3185A70A" w14:textId="77777777" w:rsidR="00FD4AA5" w:rsidRDefault="00FD4AA5" w:rsidP="00D94A5B">
            <w:pPr>
              <w:pStyle w:val="OtherTableBody"/>
            </w:pPr>
            <w:r>
              <w:t xml:space="preserve">Supply Risk Codes </w:t>
            </w:r>
          </w:p>
        </w:tc>
        <w:tc>
          <w:tcPr>
            <w:tcW w:w="700" w:type="dxa"/>
          </w:tcPr>
          <w:p w14:paraId="6F65ED64" w14:textId="77777777" w:rsidR="00FD4AA5" w:rsidRDefault="00FD4AA5" w:rsidP="00D94A5B">
            <w:pPr>
              <w:pStyle w:val="OtherTableBody"/>
            </w:pPr>
            <w:r>
              <w:t>02266</w:t>
            </w:r>
          </w:p>
        </w:tc>
        <w:tc>
          <w:tcPr>
            <w:tcW w:w="600" w:type="dxa"/>
          </w:tcPr>
          <w:p w14:paraId="34510F76" w14:textId="77777777" w:rsidR="00FD4AA5" w:rsidRDefault="00FD4AA5" w:rsidP="00D94A5B">
            <w:pPr>
              <w:pStyle w:val="OtherTableBody"/>
            </w:pPr>
            <w:r>
              <w:t>ITM</w:t>
            </w:r>
          </w:p>
        </w:tc>
        <w:tc>
          <w:tcPr>
            <w:tcW w:w="600" w:type="dxa"/>
          </w:tcPr>
          <w:p w14:paraId="24CAFEB5" w14:textId="77777777" w:rsidR="00FD4AA5" w:rsidRDefault="00FD4AA5" w:rsidP="00D94A5B">
            <w:pPr>
              <w:pStyle w:val="OtherTableBody"/>
            </w:pPr>
            <w:r>
              <w:t>15</w:t>
            </w:r>
          </w:p>
        </w:tc>
        <w:tc>
          <w:tcPr>
            <w:tcW w:w="600" w:type="dxa"/>
          </w:tcPr>
          <w:p w14:paraId="1A9A1B41" w14:textId="77777777" w:rsidR="00FD4AA5" w:rsidRDefault="00FD4AA5" w:rsidP="00D94A5B">
            <w:pPr>
              <w:pStyle w:val="OtherTableBody"/>
            </w:pPr>
            <w:r>
              <w:t>..</w:t>
            </w:r>
          </w:p>
        </w:tc>
        <w:tc>
          <w:tcPr>
            <w:tcW w:w="600" w:type="dxa"/>
          </w:tcPr>
          <w:p w14:paraId="25145A9E" w14:textId="77777777" w:rsidR="00FD4AA5" w:rsidRDefault="00FD4AA5" w:rsidP="00D94A5B">
            <w:pPr>
              <w:pStyle w:val="OtherTableBody"/>
            </w:pPr>
          </w:p>
        </w:tc>
        <w:tc>
          <w:tcPr>
            <w:tcW w:w="600" w:type="dxa"/>
          </w:tcPr>
          <w:p w14:paraId="18E51640" w14:textId="77777777" w:rsidR="00FD4AA5" w:rsidRDefault="00FD4AA5" w:rsidP="00D94A5B">
            <w:pPr>
              <w:pStyle w:val="OtherTableBody"/>
            </w:pPr>
            <w:r>
              <w:t>CWE</w:t>
            </w:r>
          </w:p>
        </w:tc>
        <w:tc>
          <w:tcPr>
            <w:tcW w:w="700" w:type="dxa"/>
          </w:tcPr>
          <w:p w14:paraId="2793473B" w14:textId="77777777" w:rsidR="00FD4AA5" w:rsidRDefault="00FD4AA5" w:rsidP="00D94A5B">
            <w:pPr>
              <w:pStyle w:val="OtherTableBody"/>
            </w:pPr>
          </w:p>
        </w:tc>
        <w:tc>
          <w:tcPr>
            <w:tcW w:w="600" w:type="dxa"/>
          </w:tcPr>
          <w:p w14:paraId="58205BD4" w14:textId="77777777" w:rsidR="00FD4AA5" w:rsidRDefault="00FD4AA5" w:rsidP="00D94A5B">
            <w:pPr>
              <w:pStyle w:val="OtherTableBody"/>
            </w:pPr>
            <w:r>
              <w:t>0871</w:t>
            </w:r>
          </w:p>
        </w:tc>
        <w:tc>
          <w:tcPr>
            <w:tcW w:w="900" w:type="dxa"/>
          </w:tcPr>
          <w:p w14:paraId="6C6FB319" w14:textId="77777777" w:rsidR="00FD4AA5" w:rsidRDefault="00FD4AA5" w:rsidP="00D94A5B">
            <w:pPr>
              <w:pStyle w:val="OtherTableBody"/>
            </w:pPr>
            <w:r>
              <w:t>17.4.2</w:t>
            </w:r>
          </w:p>
        </w:tc>
      </w:tr>
      <w:tr w:rsidR="00FD4AA5" w14:paraId="6D951984" w14:textId="77777777" w:rsidTr="00D94A5B">
        <w:trPr>
          <w:tblHeader/>
        </w:trPr>
        <w:tc>
          <w:tcPr>
            <w:tcW w:w="3500" w:type="dxa"/>
          </w:tcPr>
          <w:p w14:paraId="1184B12C" w14:textId="77777777" w:rsidR="00FD4AA5" w:rsidRDefault="00FD4AA5" w:rsidP="00D94A5B">
            <w:pPr>
              <w:pStyle w:val="OtherTableBody"/>
            </w:pPr>
            <w:r>
              <w:t>Surgeon</w:t>
            </w:r>
          </w:p>
        </w:tc>
        <w:tc>
          <w:tcPr>
            <w:tcW w:w="700" w:type="dxa"/>
          </w:tcPr>
          <w:p w14:paraId="2A8DA713" w14:textId="77777777" w:rsidR="00FD4AA5" w:rsidRDefault="00FD4AA5" w:rsidP="00D94A5B">
            <w:pPr>
              <w:pStyle w:val="OtherTableBody"/>
            </w:pPr>
            <w:r>
              <w:t>00401</w:t>
            </w:r>
          </w:p>
        </w:tc>
        <w:tc>
          <w:tcPr>
            <w:tcW w:w="600" w:type="dxa"/>
          </w:tcPr>
          <w:p w14:paraId="174F3F53" w14:textId="77777777" w:rsidR="00FD4AA5" w:rsidRDefault="00FD4AA5" w:rsidP="00D94A5B">
            <w:pPr>
              <w:pStyle w:val="OtherTableBody"/>
            </w:pPr>
            <w:r>
              <w:t>PR1</w:t>
            </w:r>
          </w:p>
        </w:tc>
        <w:tc>
          <w:tcPr>
            <w:tcW w:w="600" w:type="dxa"/>
          </w:tcPr>
          <w:p w14:paraId="563D0833" w14:textId="77777777" w:rsidR="00FD4AA5" w:rsidRDefault="00FD4AA5" w:rsidP="00D94A5B">
            <w:pPr>
              <w:pStyle w:val="OtherTableBody"/>
            </w:pPr>
            <w:r>
              <w:t>11</w:t>
            </w:r>
          </w:p>
        </w:tc>
        <w:tc>
          <w:tcPr>
            <w:tcW w:w="600" w:type="dxa"/>
          </w:tcPr>
          <w:p w14:paraId="7E707D71" w14:textId="77777777" w:rsidR="00FD4AA5" w:rsidRDefault="00FD4AA5" w:rsidP="00D94A5B">
            <w:pPr>
              <w:pStyle w:val="OtherTableBody"/>
            </w:pPr>
            <w:r>
              <w:t>..</w:t>
            </w:r>
          </w:p>
        </w:tc>
        <w:tc>
          <w:tcPr>
            <w:tcW w:w="600" w:type="dxa"/>
          </w:tcPr>
          <w:p w14:paraId="3C894DFD" w14:textId="77777777" w:rsidR="00FD4AA5" w:rsidRDefault="00FD4AA5" w:rsidP="00D94A5B">
            <w:pPr>
              <w:pStyle w:val="OtherTableBody"/>
            </w:pPr>
          </w:p>
        </w:tc>
        <w:tc>
          <w:tcPr>
            <w:tcW w:w="600" w:type="dxa"/>
          </w:tcPr>
          <w:p w14:paraId="7A81B926" w14:textId="77777777" w:rsidR="00FD4AA5" w:rsidRDefault="00FD4AA5" w:rsidP="00D94A5B">
            <w:pPr>
              <w:pStyle w:val="OtherTableBody"/>
            </w:pPr>
            <w:r>
              <w:t>-</w:t>
            </w:r>
          </w:p>
        </w:tc>
        <w:tc>
          <w:tcPr>
            <w:tcW w:w="700" w:type="dxa"/>
          </w:tcPr>
          <w:p w14:paraId="5DA8E9A1" w14:textId="77777777" w:rsidR="00FD4AA5" w:rsidRDefault="00FD4AA5" w:rsidP="00D94A5B">
            <w:pPr>
              <w:pStyle w:val="OtherTableBody"/>
            </w:pPr>
          </w:p>
        </w:tc>
        <w:tc>
          <w:tcPr>
            <w:tcW w:w="600" w:type="dxa"/>
          </w:tcPr>
          <w:p w14:paraId="3417A506" w14:textId="77777777" w:rsidR="00FD4AA5" w:rsidRDefault="00FD4AA5" w:rsidP="00D94A5B">
            <w:pPr>
              <w:pStyle w:val="OtherTableBody"/>
            </w:pPr>
          </w:p>
        </w:tc>
        <w:tc>
          <w:tcPr>
            <w:tcW w:w="900" w:type="dxa"/>
          </w:tcPr>
          <w:p w14:paraId="0A22A15D" w14:textId="77777777" w:rsidR="00FD4AA5" w:rsidRDefault="00FD4AA5" w:rsidP="00D94A5B">
            <w:pPr>
              <w:pStyle w:val="OtherTableBody"/>
            </w:pPr>
            <w:r>
              <w:t>6.5.4</w:t>
            </w:r>
          </w:p>
        </w:tc>
      </w:tr>
      <w:tr w:rsidR="00FD4AA5" w14:paraId="16B88FA1" w14:textId="77777777" w:rsidTr="00D94A5B">
        <w:trPr>
          <w:tblHeader/>
        </w:trPr>
        <w:tc>
          <w:tcPr>
            <w:tcW w:w="3500" w:type="dxa"/>
          </w:tcPr>
          <w:p w14:paraId="0C00C7A8" w14:textId="77777777" w:rsidR="00FD4AA5" w:rsidRDefault="00FD4AA5" w:rsidP="00D94A5B">
            <w:pPr>
              <w:pStyle w:val="OtherTableBody"/>
            </w:pPr>
            <w:r>
              <w:t>Suspend Flag</w:t>
            </w:r>
          </w:p>
        </w:tc>
        <w:tc>
          <w:tcPr>
            <w:tcW w:w="700" w:type="dxa"/>
          </w:tcPr>
          <w:p w14:paraId="14F81E53" w14:textId="77777777" w:rsidR="00FD4AA5" w:rsidRDefault="00FD4AA5" w:rsidP="00D94A5B">
            <w:pPr>
              <w:pStyle w:val="OtherTableBody"/>
            </w:pPr>
            <w:r>
              <w:t>00806</w:t>
            </w:r>
          </w:p>
        </w:tc>
        <w:tc>
          <w:tcPr>
            <w:tcW w:w="600" w:type="dxa"/>
          </w:tcPr>
          <w:p w14:paraId="0DB002AA" w14:textId="77777777" w:rsidR="00FD4AA5" w:rsidRDefault="00FD4AA5" w:rsidP="00D94A5B">
            <w:pPr>
              <w:pStyle w:val="OtherTableBody"/>
            </w:pPr>
            <w:r>
              <w:t>IN2</w:t>
            </w:r>
          </w:p>
        </w:tc>
        <w:tc>
          <w:tcPr>
            <w:tcW w:w="600" w:type="dxa"/>
          </w:tcPr>
          <w:p w14:paraId="3462E330" w14:textId="77777777" w:rsidR="00FD4AA5" w:rsidRDefault="00FD4AA5" w:rsidP="00D94A5B">
            <w:pPr>
              <w:pStyle w:val="OtherTableBody"/>
            </w:pPr>
            <w:r>
              <w:t>66</w:t>
            </w:r>
          </w:p>
        </w:tc>
        <w:tc>
          <w:tcPr>
            <w:tcW w:w="600" w:type="dxa"/>
          </w:tcPr>
          <w:p w14:paraId="50B28174" w14:textId="77777777" w:rsidR="00FD4AA5" w:rsidRDefault="00FD4AA5" w:rsidP="00D94A5B">
            <w:pPr>
              <w:pStyle w:val="OtherTableBody"/>
            </w:pPr>
            <w:r>
              <w:t>1..1</w:t>
            </w:r>
          </w:p>
        </w:tc>
        <w:tc>
          <w:tcPr>
            <w:tcW w:w="600" w:type="dxa"/>
          </w:tcPr>
          <w:p w14:paraId="6B1D10E3" w14:textId="77777777" w:rsidR="00FD4AA5" w:rsidRDefault="00FD4AA5" w:rsidP="00D94A5B">
            <w:pPr>
              <w:pStyle w:val="OtherTableBody"/>
            </w:pPr>
          </w:p>
        </w:tc>
        <w:tc>
          <w:tcPr>
            <w:tcW w:w="600" w:type="dxa"/>
          </w:tcPr>
          <w:p w14:paraId="551DB4D2" w14:textId="77777777" w:rsidR="00FD4AA5" w:rsidRDefault="00FD4AA5" w:rsidP="00D94A5B">
            <w:pPr>
              <w:pStyle w:val="OtherTableBody"/>
            </w:pPr>
            <w:r>
              <w:t>ID</w:t>
            </w:r>
          </w:p>
        </w:tc>
        <w:tc>
          <w:tcPr>
            <w:tcW w:w="700" w:type="dxa"/>
          </w:tcPr>
          <w:p w14:paraId="6FAECCE7" w14:textId="77777777" w:rsidR="00FD4AA5" w:rsidRDefault="00FD4AA5" w:rsidP="00D94A5B">
            <w:pPr>
              <w:pStyle w:val="OtherTableBody"/>
            </w:pPr>
          </w:p>
        </w:tc>
        <w:tc>
          <w:tcPr>
            <w:tcW w:w="600" w:type="dxa"/>
          </w:tcPr>
          <w:p w14:paraId="1FF7BA59" w14:textId="77777777" w:rsidR="00FD4AA5" w:rsidRDefault="00FD4AA5" w:rsidP="00D94A5B">
            <w:pPr>
              <w:pStyle w:val="OtherTableBody"/>
            </w:pPr>
            <w:r>
              <w:t>0136</w:t>
            </w:r>
          </w:p>
        </w:tc>
        <w:tc>
          <w:tcPr>
            <w:tcW w:w="900" w:type="dxa"/>
          </w:tcPr>
          <w:p w14:paraId="7DB4A8B1" w14:textId="77777777" w:rsidR="00FD4AA5" w:rsidRDefault="00FD4AA5" w:rsidP="00D94A5B">
            <w:pPr>
              <w:pStyle w:val="OtherTableBody"/>
            </w:pPr>
            <w:r>
              <w:t>6.5.7</w:t>
            </w:r>
          </w:p>
        </w:tc>
      </w:tr>
      <w:tr w:rsidR="00FD4AA5" w14:paraId="17E6E686" w14:textId="77777777" w:rsidTr="00D94A5B">
        <w:trPr>
          <w:tblHeader/>
        </w:trPr>
        <w:tc>
          <w:tcPr>
            <w:tcW w:w="3500" w:type="dxa"/>
          </w:tcPr>
          <w:p w14:paraId="416ADABF" w14:textId="77777777" w:rsidR="00FD4AA5" w:rsidRDefault="00FD4AA5" w:rsidP="00D94A5B">
            <w:pPr>
              <w:pStyle w:val="OtherTableBody"/>
            </w:pPr>
            <w:r>
              <w:t>Syringe Manufacturer</w:t>
            </w:r>
          </w:p>
        </w:tc>
        <w:tc>
          <w:tcPr>
            <w:tcW w:w="700" w:type="dxa"/>
          </w:tcPr>
          <w:p w14:paraId="3B56A143" w14:textId="77777777" w:rsidR="00FD4AA5" w:rsidRDefault="00FD4AA5" w:rsidP="00D94A5B">
            <w:pPr>
              <w:pStyle w:val="OtherTableBody"/>
            </w:pPr>
            <w:r>
              <w:t>03339</w:t>
            </w:r>
          </w:p>
        </w:tc>
        <w:tc>
          <w:tcPr>
            <w:tcW w:w="600" w:type="dxa"/>
          </w:tcPr>
          <w:p w14:paraId="057552F2" w14:textId="77777777" w:rsidR="00FD4AA5" w:rsidRDefault="00FD4AA5" w:rsidP="00D94A5B">
            <w:pPr>
              <w:pStyle w:val="OtherTableBody"/>
            </w:pPr>
            <w:r>
              <w:t>RXV</w:t>
            </w:r>
          </w:p>
        </w:tc>
        <w:tc>
          <w:tcPr>
            <w:tcW w:w="600" w:type="dxa"/>
          </w:tcPr>
          <w:p w14:paraId="00FBCBF5" w14:textId="77777777" w:rsidR="00FD4AA5" w:rsidRDefault="00FD4AA5" w:rsidP="00D94A5B">
            <w:pPr>
              <w:pStyle w:val="OtherTableBody"/>
            </w:pPr>
            <w:r>
              <w:t>18</w:t>
            </w:r>
          </w:p>
        </w:tc>
        <w:tc>
          <w:tcPr>
            <w:tcW w:w="600" w:type="dxa"/>
          </w:tcPr>
          <w:p w14:paraId="56CC38C4" w14:textId="77777777" w:rsidR="00FD4AA5" w:rsidRDefault="00FD4AA5" w:rsidP="00D94A5B">
            <w:pPr>
              <w:pStyle w:val="OtherTableBody"/>
            </w:pPr>
            <w:r>
              <w:t>..</w:t>
            </w:r>
          </w:p>
        </w:tc>
        <w:tc>
          <w:tcPr>
            <w:tcW w:w="600" w:type="dxa"/>
          </w:tcPr>
          <w:p w14:paraId="73AA8AF9" w14:textId="77777777" w:rsidR="00FD4AA5" w:rsidRDefault="00FD4AA5" w:rsidP="00D94A5B">
            <w:pPr>
              <w:pStyle w:val="OtherTableBody"/>
            </w:pPr>
          </w:p>
        </w:tc>
        <w:tc>
          <w:tcPr>
            <w:tcW w:w="600" w:type="dxa"/>
          </w:tcPr>
          <w:p w14:paraId="70A25A9B" w14:textId="77777777" w:rsidR="00FD4AA5" w:rsidRDefault="00FD4AA5" w:rsidP="00D94A5B">
            <w:pPr>
              <w:pStyle w:val="OtherTableBody"/>
            </w:pPr>
            <w:r>
              <w:t>CWE</w:t>
            </w:r>
          </w:p>
        </w:tc>
        <w:tc>
          <w:tcPr>
            <w:tcW w:w="700" w:type="dxa"/>
          </w:tcPr>
          <w:p w14:paraId="1F7AD8BB" w14:textId="77777777" w:rsidR="00FD4AA5" w:rsidRDefault="00FD4AA5" w:rsidP="00D94A5B">
            <w:pPr>
              <w:pStyle w:val="OtherTableBody"/>
            </w:pPr>
          </w:p>
        </w:tc>
        <w:tc>
          <w:tcPr>
            <w:tcW w:w="600" w:type="dxa"/>
          </w:tcPr>
          <w:p w14:paraId="46D9517B" w14:textId="77777777" w:rsidR="00FD4AA5" w:rsidRDefault="00FD4AA5" w:rsidP="00D94A5B">
            <w:pPr>
              <w:pStyle w:val="OtherTableBody"/>
            </w:pPr>
          </w:p>
        </w:tc>
        <w:tc>
          <w:tcPr>
            <w:tcW w:w="900" w:type="dxa"/>
          </w:tcPr>
          <w:p w14:paraId="1A17A378" w14:textId="77777777" w:rsidR="00FD4AA5" w:rsidRDefault="00FD4AA5" w:rsidP="00D94A5B">
            <w:pPr>
              <w:pStyle w:val="OtherTableBody"/>
            </w:pPr>
            <w:r>
              <w:t>4A.4.8</w:t>
            </w:r>
          </w:p>
        </w:tc>
      </w:tr>
      <w:tr w:rsidR="00FD4AA5" w14:paraId="7A41B1DA" w14:textId="77777777" w:rsidTr="00D94A5B">
        <w:trPr>
          <w:tblHeader/>
        </w:trPr>
        <w:tc>
          <w:tcPr>
            <w:tcW w:w="3500" w:type="dxa"/>
          </w:tcPr>
          <w:p w14:paraId="10265170" w14:textId="77777777" w:rsidR="00FD4AA5" w:rsidRDefault="00FD4AA5" w:rsidP="00D94A5B">
            <w:pPr>
              <w:pStyle w:val="OtherTableBody"/>
            </w:pPr>
            <w:r>
              <w:t>Syringe Model Number</w:t>
            </w:r>
          </w:p>
        </w:tc>
        <w:tc>
          <w:tcPr>
            <w:tcW w:w="700" w:type="dxa"/>
          </w:tcPr>
          <w:p w14:paraId="290EF65A" w14:textId="77777777" w:rsidR="00FD4AA5" w:rsidRDefault="00FD4AA5" w:rsidP="00D94A5B">
            <w:pPr>
              <w:pStyle w:val="OtherTableBody"/>
            </w:pPr>
            <w:r>
              <w:t>03385</w:t>
            </w:r>
          </w:p>
        </w:tc>
        <w:tc>
          <w:tcPr>
            <w:tcW w:w="600" w:type="dxa"/>
          </w:tcPr>
          <w:p w14:paraId="3E0DAB2B" w14:textId="77777777" w:rsidR="00FD4AA5" w:rsidRDefault="00FD4AA5" w:rsidP="00D94A5B">
            <w:pPr>
              <w:pStyle w:val="OtherTableBody"/>
            </w:pPr>
            <w:r>
              <w:t>RXV</w:t>
            </w:r>
          </w:p>
        </w:tc>
        <w:tc>
          <w:tcPr>
            <w:tcW w:w="600" w:type="dxa"/>
          </w:tcPr>
          <w:p w14:paraId="2D6C6D9C" w14:textId="77777777" w:rsidR="00FD4AA5" w:rsidRDefault="00FD4AA5" w:rsidP="00D94A5B">
            <w:pPr>
              <w:pStyle w:val="OtherTableBody"/>
            </w:pPr>
            <w:r>
              <w:t>19</w:t>
            </w:r>
          </w:p>
        </w:tc>
        <w:tc>
          <w:tcPr>
            <w:tcW w:w="600" w:type="dxa"/>
          </w:tcPr>
          <w:p w14:paraId="33B5BD1C" w14:textId="77777777" w:rsidR="00FD4AA5" w:rsidRDefault="00FD4AA5" w:rsidP="00D94A5B">
            <w:pPr>
              <w:pStyle w:val="OtherTableBody"/>
            </w:pPr>
            <w:r>
              <w:t>..</w:t>
            </w:r>
          </w:p>
        </w:tc>
        <w:tc>
          <w:tcPr>
            <w:tcW w:w="600" w:type="dxa"/>
          </w:tcPr>
          <w:p w14:paraId="5E24A0EE" w14:textId="77777777" w:rsidR="00FD4AA5" w:rsidRDefault="00FD4AA5" w:rsidP="00D94A5B">
            <w:pPr>
              <w:pStyle w:val="OtherTableBody"/>
            </w:pPr>
          </w:p>
        </w:tc>
        <w:tc>
          <w:tcPr>
            <w:tcW w:w="600" w:type="dxa"/>
          </w:tcPr>
          <w:p w14:paraId="3E3EA86C" w14:textId="77777777" w:rsidR="00FD4AA5" w:rsidRDefault="00FD4AA5" w:rsidP="00D94A5B">
            <w:pPr>
              <w:pStyle w:val="OtherTableBody"/>
            </w:pPr>
            <w:r>
              <w:t>CWE</w:t>
            </w:r>
          </w:p>
        </w:tc>
        <w:tc>
          <w:tcPr>
            <w:tcW w:w="700" w:type="dxa"/>
          </w:tcPr>
          <w:p w14:paraId="04D00889" w14:textId="77777777" w:rsidR="00FD4AA5" w:rsidRDefault="00FD4AA5" w:rsidP="00D94A5B">
            <w:pPr>
              <w:pStyle w:val="OtherTableBody"/>
            </w:pPr>
          </w:p>
        </w:tc>
        <w:tc>
          <w:tcPr>
            <w:tcW w:w="600" w:type="dxa"/>
          </w:tcPr>
          <w:p w14:paraId="3BE42651" w14:textId="77777777" w:rsidR="00FD4AA5" w:rsidRDefault="00FD4AA5" w:rsidP="00D94A5B">
            <w:pPr>
              <w:pStyle w:val="OtherTableBody"/>
            </w:pPr>
          </w:p>
        </w:tc>
        <w:tc>
          <w:tcPr>
            <w:tcW w:w="900" w:type="dxa"/>
          </w:tcPr>
          <w:p w14:paraId="3A9ED442" w14:textId="77777777" w:rsidR="00FD4AA5" w:rsidRDefault="00FD4AA5" w:rsidP="00D94A5B">
            <w:pPr>
              <w:pStyle w:val="OtherTableBody"/>
            </w:pPr>
            <w:r>
              <w:t>4A.4.8</w:t>
            </w:r>
          </w:p>
        </w:tc>
      </w:tr>
      <w:tr w:rsidR="00FD4AA5" w14:paraId="59152D74" w14:textId="77777777" w:rsidTr="00D94A5B">
        <w:trPr>
          <w:tblHeader/>
        </w:trPr>
        <w:tc>
          <w:tcPr>
            <w:tcW w:w="3500" w:type="dxa"/>
          </w:tcPr>
          <w:p w14:paraId="4550FC25" w14:textId="77777777" w:rsidR="00FD4AA5" w:rsidRDefault="00FD4AA5" w:rsidP="00D94A5B">
            <w:pPr>
              <w:pStyle w:val="OtherTableBody"/>
            </w:pPr>
            <w:r>
              <w:t>Syringe Size</w:t>
            </w:r>
          </w:p>
        </w:tc>
        <w:tc>
          <w:tcPr>
            <w:tcW w:w="700" w:type="dxa"/>
          </w:tcPr>
          <w:p w14:paraId="4EE5EC56" w14:textId="77777777" w:rsidR="00FD4AA5" w:rsidRDefault="00FD4AA5" w:rsidP="00D94A5B">
            <w:pPr>
              <w:pStyle w:val="OtherTableBody"/>
            </w:pPr>
            <w:r>
              <w:t>03386</w:t>
            </w:r>
          </w:p>
        </w:tc>
        <w:tc>
          <w:tcPr>
            <w:tcW w:w="600" w:type="dxa"/>
          </w:tcPr>
          <w:p w14:paraId="65A8715D" w14:textId="77777777" w:rsidR="00FD4AA5" w:rsidRDefault="00FD4AA5" w:rsidP="00D94A5B">
            <w:pPr>
              <w:pStyle w:val="OtherTableBody"/>
            </w:pPr>
            <w:r>
              <w:t>RXV</w:t>
            </w:r>
          </w:p>
        </w:tc>
        <w:tc>
          <w:tcPr>
            <w:tcW w:w="600" w:type="dxa"/>
          </w:tcPr>
          <w:p w14:paraId="0A11D9A0" w14:textId="77777777" w:rsidR="00FD4AA5" w:rsidRDefault="00FD4AA5" w:rsidP="00D94A5B">
            <w:pPr>
              <w:pStyle w:val="OtherTableBody"/>
            </w:pPr>
            <w:r>
              <w:t>20</w:t>
            </w:r>
          </w:p>
        </w:tc>
        <w:tc>
          <w:tcPr>
            <w:tcW w:w="600" w:type="dxa"/>
          </w:tcPr>
          <w:p w14:paraId="69D6849F" w14:textId="77777777" w:rsidR="00FD4AA5" w:rsidRDefault="00FD4AA5" w:rsidP="00D94A5B">
            <w:pPr>
              <w:pStyle w:val="OtherTableBody"/>
            </w:pPr>
            <w:r>
              <w:t>..</w:t>
            </w:r>
          </w:p>
        </w:tc>
        <w:tc>
          <w:tcPr>
            <w:tcW w:w="600" w:type="dxa"/>
          </w:tcPr>
          <w:p w14:paraId="65AABC20" w14:textId="77777777" w:rsidR="00FD4AA5" w:rsidRDefault="00FD4AA5" w:rsidP="00D94A5B">
            <w:pPr>
              <w:pStyle w:val="OtherTableBody"/>
            </w:pPr>
            <w:r>
              <w:t>20=</w:t>
            </w:r>
          </w:p>
        </w:tc>
        <w:tc>
          <w:tcPr>
            <w:tcW w:w="600" w:type="dxa"/>
          </w:tcPr>
          <w:p w14:paraId="61FFF4D6" w14:textId="77777777" w:rsidR="00FD4AA5" w:rsidRDefault="00FD4AA5" w:rsidP="00D94A5B">
            <w:pPr>
              <w:pStyle w:val="OtherTableBody"/>
            </w:pPr>
            <w:r>
              <w:t>NM</w:t>
            </w:r>
          </w:p>
        </w:tc>
        <w:tc>
          <w:tcPr>
            <w:tcW w:w="700" w:type="dxa"/>
          </w:tcPr>
          <w:p w14:paraId="33608E15" w14:textId="77777777" w:rsidR="00FD4AA5" w:rsidRDefault="00FD4AA5" w:rsidP="00D94A5B">
            <w:pPr>
              <w:pStyle w:val="OtherTableBody"/>
            </w:pPr>
          </w:p>
        </w:tc>
        <w:tc>
          <w:tcPr>
            <w:tcW w:w="600" w:type="dxa"/>
          </w:tcPr>
          <w:p w14:paraId="1A379B64" w14:textId="77777777" w:rsidR="00FD4AA5" w:rsidRDefault="00FD4AA5" w:rsidP="00D94A5B">
            <w:pPr>
              <w:pStyle w:val="OtherTableBody"/>
            </w:pPr>
          </w:p>
        </w:tc>
        <w:tc>
          <w:tcPr>
            <w:tcW w:w="900" w:type="dxa"/>
          </w:tcPr>
          <w:p w14:paraId="6251040C" w14:textId="77777777" w:rsidR="00FD4AA5" w:rsidRDefault="00FD4AA5" w:rsidP="00D94A5B">
            <w:pPr>
              <w:pStyle w:val="OtherTableBody"/>
            </w:pPr>
            <w:r>
              <w:t>4A.4.8</w:t>
            </w:r>
          </w:p>
        </w:tc>
      </w:tr>
      <w:tr w:rsidR="00FD4AA5" w14:paraId="62BB26A5" w14:textId="77777777" w:rsidTr="00D94A5B">
        <w:trPr>
          <w:tblHeader/>
        </w:trPr>
        <w:tc>
          <w:tcPr>
            <w:tcW w:w="3500" w:type="dxa"/>
          </w:tcPr>
          <w:p w14:paraId="1C7DA6F7" w14:textId="77777777" w:rsidR="00FD4AA5" w:rsidRDefault="00FD4AA5" w:rsidP="00D94A5B">
            <w:pPr>
              <w:pStyle w:val="OtherTableBody"/>
            </w:pPr>
            <w:r>
              <w:t>Syringe Size Units</w:t>
            </w:r>
          </w:p>
        </w:tc>
        <w:tc>
          <w:tcPr>
            <w:tcW w:w="700" w:type="dxa"/>
          </w:tcPr>
          <w:p w14:paraId="1B7B13D2" w14:textId="77777777" w:rsidR="00FD4AA5" w:rsidRDefault="00FD4AA5" w:rsidP="00D94A5B">
            <w:pPr>
              <w:pStyle w:val="OtherTableBody"/>
            </w:pPr>
            <w:r>
              <w:t>03431</w:t>
            </w:r>
          </w:p>
        </w:tc>
        <w:tc>
          <w:tcPr>
            <w:tcW w:w="600" w:type="dxa"/>
          </w:tcPr>
          <w:p w14:paraId="5BB41AB5" w14:textId="77777777" w:rsidR="00FD4AA5" w:rsidRDefault="00FD4AA5" w:rsidP="00D94A5B">
            <w:pPr>
              <w:pStyle w:val="OtherTableBody"/>
            </w:pPr>
            <w:r>
              <w:t>RXV</w:t>
            </w:r>
          </w:p>
        </w:tc>
        <w:tc>
          <w:tcPr>
            <w:tcW w:w="600" w:type="dxa"/>
          </w:tcPr>
          <w:p w14:paraId="27716D2B" w14:textId="77777777" w:rsidR="00FD4AA5" w:rsidRDefault="00FD4AA5" w:rsidP="00D94A5B">
            <w:pPr>
              <w:pStyle w:val="OtherTableBody"/>
            </w:pPr>
            <w:r>
              <w:t>21</w:t>
            </w:r>
          </w:p>
        </w:tc>
        <w:tc>
          <w:tcPr>
            <w:tcW w:w="600" w:type="dxa"/>
          </w:tcPr>
          <w:p w14:paraId="4575D52D" w14:textId="77777777" w:rsidR="00FD4AA5" w:rsidRDefault="00FD4AA5" w:rsidP="00D94A5B">
            <w:pPr>
              <w:pStyle w:val="OtherTableBody"/>
            </w:pPr>
            <w:r>
              <w:t>..</w:t>
            </w:r>
          </w:p>
        </w:tc>
        <w:tc>
          <w:tcPr>
            <w:tcW w:w="600" w:type="dxa"/>
          </w:tcPr>
          <w:p w14:paraId="547FEEEC" w14:textId="77777777" w:rsidR="00FD4AA5" w:rsidRDefault="00FD4AA5" w:rsidP="00D94A5B">
            <w:pPr>
              <w:pStyle w:val="OtherTableBody"/>
            </w:pPr>
          </w:p>
        </w:tc>
        <w:tc>
          <w:tcPr>
            <w:tcW w:w="600" w:type="dxa"/>
          </w:tcPr>
          <w:p w14:paraId="4AFDA9D4" w14:textId="77777777" w:rsidR="00FD4AA5" w:rsidRDefault="00FD4AA5" w:rsidP="00D94A5B">
            <w:pPr>
              <w:pStyle w:val="OtherTableBody"/>
            </w:pPr>
            <w:r>
              <w:t>CWE</w:t>
            </w:r>
          </w:p>
        </w:tc>
        <w:tc>
          <w:tcPr>
            <w:tcW w:w="700" w:type="dxa"/>
          </w:tcPr>
          <w:p w14:paraId="0068F88B" w14:textId="77777777" w:rsidR="00FD4AA5" w:rsidRDefault="00FD4AA5" w:rsidP="00D94A5B">
            <w:pPr>
              <w:pStyle w:val="OtherTableBody"/>
            </w:pPr>
          </w:p>
        </w:tc>
        <w:tc>
          <w:tcPr>
            <w:tcW w:w="600" w:type="dxa"/>
          </w:tcPr>
          <w:p w14:paraId="5613ADC2" w14:textId="77777777" w:rsidR="00FD4AA5" w:rsidRDefault="00FD4AA5" w:rsidP="00D94A5B">
            <w:pPr>
              <w:pStyle w:val="OtherTableBody"/>
            </w:pPr>
          </w:p>
        </w:tc>
        <w:tc>
          <w:tcPr>
            <w:tcW w:w="900" w:type="dxa"/>
          </w:tcPr>
          <w:p w14:paraId="4BFDCD55" w14:textId="77777777" w:rsidR="00FD4AA5" w:rsidRDefault="00FD4AA5" w:rsidP="00D94A5B">
            <w:pPr>
              <w:pStyle w:val="OtherTableBody"/>
            </w:pPr>
            <w:r>
              <w:t>4A.4.8</w:t>
            </w:r>
          </w:p>
        </w:tc>
      </w:tr>
      <w:tr w:rsidR="00FD4AA5" w14:paraId="77F5F716" w14:textId="77777777" w:rsidTr="00D94A5B">
        <w:trPr>
          <w:tblHeader/>
        </w:trPr>
        <w:tc>
          <w:tcPr>
            <w:tcW w:w="3500" w:type="dxa"/>
          </w:tcPr>
          <w:p w14:paraId="40C66FF1" w14:textId="77777777" w:rsidR="00FD4AA5" w:rsidRDefault="00FD4AA5" w:rsidP="00D94A5B">
            <w:pPr>
              <w:pStyle w:val="OtherTableBody"/>
            </w:pPr>
            <w:r>
              <w:t>System Date/Time</w:t>
            </w:r>
          </w:p>
        </w:tc>
        <w:tc>
          <w:tcPr>
            <w:tcW w:w="700" w:type="dxa"/>
          </w:tcPr>
          <w:p w14:paraId="17C14EE3" w14:textId="77777777" w:rsidR="00FD4AA5" w:rsidRDefault="00FD4AA5" w:rsidP="00D94A5B">
            <w:pPr>
              <w:pStyle w:val="OtherTableBody"/>
            </w:pPr>
            <w:r>
              <w:t>01172</w:t>
            </w:r>
          </w:p>
        </w:tc>
        <w:tc>
          <w:tcPr>
            <w:tcW w:w="600" w:type="dxa"/>
          </w:tcPr>
          <w:p w14:paraId="6DFC283D" w14:textId="77777777" w:rsidR="00FD4AA5" w:rsidRDefault="00FD4AA5" w:rsidP="00D94A5B">
            <w:pPr>
              <w:pStyle w:val="OtherTableBody"/>
            </w:pPr>
            <w:r>
              <w:t>NCK</w:t>
            </w:r>
          </w:p>
        </w:tc>
        <w:tc>
          <w:tcPr>
            <w:tcW w:w="600" w:type="dxa"/>
          </w:tcPr>
          <w:p w14:paraId="7DA09AD3" w14:textId="77777777" w:rsidR="00FD4AA5" w:rsidRDefault="00FD4AA5" w:rsidP="00D94A5B">
            <w:pPr>
              <w:pStyle w:val="OtherTableBody"/>
            </w:pPr>
            <w:r>
              <w:t>1</w:t>
            </w:r>
          </w:p>
        </w:tc>
        <w:tc>
          <w:tcPr>
            <w:tcW w:w="600" w:type="dxa"/>
          </w:tcPr>
          <w:p w14:paraId="15609BCC" w14:textId="77777777" w:rsidR="00FD4AA5" w:rsidRDefault="00FD4AA5" w:rsidP="00D94A5B">
            <w:pPr>
              <w:pStyle w:val="OtherTableBody"/>
            </w:pPr>
            <w:r>
              <w:t>4..24</w:t>
            </w:r>
          </w:p>
        </w:tc>
        <w:tc>
          <w:tcPr>
            <w:tcW w:w="600" w:type="dxa"/>
          </w:tcPr>
          <w:p w14:paraId="3645A06D" w14:textId="77777777" w:rsidR="00FD4AA5" w:rsidRDefault="00FD4AA5" w:rsidP="00D94A5B">
            <w:pPr>
              <w:pStyle w:val="OtherTableBody"/>
            </w:pPr>
          </w:p>
        </w:tc>
        <w:tc>
          <w:tcPr>
            <w:tcW w:w="600" w:type="dxa"/>
          </w:tcPr>
          <w:p w14:paraId="28283BBB" w14:textId="77777777" w:rsidR="00FD4AA5" w:rsidRDefault="00FD4AA5" w:rsidP="00D94A5B">
            <w:pPr>
              <w:pStyle w:val="OtherTableBody"/>
            </w:pPr>
            <w:r>
              <w:t>DTM</w:t>
            </w:r>
          </w:p>
        </w:tc>
        <w:tc>
          <w:tcPr>
            <w:tcW w:w="700" w:type="dxa"/>
          </w:tcPr>
          <w:p w14:paraId="2A884F60" w14:textId="77777777" w:rsidR="00FD4AA5" w:rsidRDefault="00FD4AA5" w:rsidP="00D94A5B">
            <w:pPr>
              <w:pStyle w:val="OtherTableBody"/>
            </w:pPr>
          </w:p>
        </w:tc>
        <w:tc>
          <w:tcPr>
            <w:tcW w:w="600" w:type="dxa"/>
          </w:tcPr>
          <w:p w14:paraId="4A59D291" w14:textId="77777777" w:rsidR="00FD4AA5" w:rsidRDefault="00FD4AA5" w:rsidP="00D94A5B">
            <w:pPr>
              <w:pStyle w:val="OtherTableBody"/>
            </w:pPr>
          </w:p>
        </w:tc>
        <w:tc>
          <w:tcPr>
            <w:tcW w:w="900" w:type="dxa"/>
          </w:tcPr>
          <w:p w14:paraId="72EFE375" w14:textId="77777777" w:rsidR="00FD4AA5" w:rsidRDefault="00FD4AA5" w:rsidP="00D94A5B">
            <w:pPr>
              <w:pStyle w:val="OtherTableBody"/>
            </w:pPr>
            <w:r>
              <w:t>14.4.1</w:t>
            </w:r>
          </w:p>
        </w:tc>
      </w:tr>
      <w:tr w:rsidR="00FD4AA5" w14:paraId="2454C659" w14:textId="77777777" w:rsidTr="00D94A5B">
        <w:trPr>
          <w:tblHeader/>
        </w:trPr>
        <w:tc>
          <w:tcPr>
            <w:tcW w:w="3500" w:type="dxa"/>
          </w:tcPr>
          <w:p w14:paraId="3215034D" w14:textId="77777777" w:rsidR="00FD4AA5" w:rsidRDefault="00FD4AA5" w:rsidP="00D94A5B">
            <w:pPr>
              <w:pStyle w:val="OtherTableBody"/>
            </w:pPr>
            <w:r>
              <w:t>System Entry Date/Time</w:t>
            </w:r>
          </w:p>
        </w:tc>
        <w:tc>
          <w:tcPr>
            <w:tcW w:w="700" w:type="dxa"/>
          </w:tcPr>
          <w:p w14:paraId="6B2C61A2" w14:textId="77777777" w:rsidR="00FD4AA5" w:rsidRDefault="00FD4AA5" w:rsidP="00D94A5B">
            <w:pPr>
              <w:pStyle w:val="OtherTableBody"/>
            </w:pPr>
            <w:r>
              <w:t>01225</w:t>
            </w:r>
          </w:p>
        </w:tc>
        <w:tc>
          <w:tcPr>
            <w:tcW w:w="600" w:type="dxa"/>
          </w:tcPr>
          <w:p w14:paraId="20AA7AB1" w14:textId="77777777" w:rsidR="00FD4AA5" w:rsidRDefault="00FD4AA5" w:rsidP="00D94A5B">
            <w:pPr>
              <w:pStyle w:val="OtherTableBody"/>
            </w:pPr>
            <w:r>
              <w:t>RXA</w:t>
            </w:r>
          </w:p>
        </w:tc>
        <w:tc>
          <w:tcPr>
            <w:tcW w:w="600" w:type="dxa"/>
          </w:tcPr>
          <w:p w14:paraId="47318F13" w14:textId="77777777" w:rsidR="00FD4AA5" w:rsidRDefault="00FD4AA5" w:rsidP="00D94A5B">
            <w:pPr>
              <w:pStyle w:val="OtherTableBody"/>
            </w:pPr>
            <w:r>
              <w:t>22</w:t>
            </w:r>
          </w:p>
        </w:tc>
        <w:tc>
          <w:tcPr>
            <w:tcW w:w="600" w:type="dxa"/>
          </w:tcPr>
          <w:p w14:paraId="534A9D46" w14:textId="77777777" w:rsidR="00FD4AA5" w:rsidRDefault="00FD4AA5" w:rsidP="00D94A5B">
            <w:pPr>
              <w:pStyle w:val="OtherTableBody"/>
            </w:pPr>
            <w:r>
              <w:t>..</w:t>
            </w:r>
          </w:p>
        </w:tc>
        <w:tc>
          <w:tcPr>
            <w:tcW w:w="600" w:type="dxa"/>
          </w:tcPr>
          <w:p w14:paraId="70806A4E" w14:textId="77777777" w:rsidR="00FD4AA5" w:rsidRDefault="00FD4AA5" w:rsidP="00D94A5B">
            <w:pPr>
              <w:pStyle w:val="OtherTableBody"/>
            </w:pPr>
          </w:p>
        </w:tc>
        <w:tc>
          <w:tcPr>
            <w:tcW w:w="600" w:type="dxa"/>
          </w:tcPr>
          <w:p w14:paraId="097B376A" w14:textId="77777777" w:rsidR="00FD4AA5" w:rsidRDefault="00FD4AA5" w:rsidP="00D94A5B">
            <w:pPr>
              <w:pStyle w:val="OtherTableBody"/>
            </w:pPr>
            <w:r>
              <w:t>DTM</w:t>
            </w:r>
          </w:p>
        </w:tc>
        <w:tc>
          <w:tcPr>
            <w:tcW w:w="700" w:type="dxa"/>
          </w:tcPr>
          <w:p w14:paraId="57098166" w14:textId="77777777" w:rsidR="00FD4AA5" w:rsidRDefault="00FD4AA5" w:rsidP="00D94A5B">
            <w:pPr>
              <w:pStyle w:val="OtherTableBody"/>
            </w:pPr>
          </w:p>
        </w:tc>
        <w:tc>
          <w:tcPr>
            <w:tcW w:w="600" w:type="dxa"/>
          </w:tcPr>
          <w:p w14:paraId="22B6001F" w14:textId="77777777" w:rsidR="00FD4AA5" w:rsidRDefault="00FD4AA5" w:rsidP="00D94A5B">
            <w:pPr>
              <w:pStyle w:val="OtherTableBody"/>
            </w:pPr>
          </w:p>
        </w:tc>
        <w:tc>
          <w:tcPr>
            <w:tcW w:w="900" w:type="dxa"/>
          </w:tcPr>
          <w:p w14:paraId="3B2F657A" w14:textId="77777777" w:rsidR="00FD4AA5" w:rsidRDefault="00FD4AA5" w:rsidP="00D94A5B">
            <w:pPr>
              <w:pStyle w:val="OtherTableBody"/>
            </w:pPr>
            <w:r>
              <w:t>4A.4.7</w:t>
            </w:r>
          </w:p>
        </w:tc>
      </w:tr>
      <w:tr w:rsidR="00FD4AA5" w14:paraId="5EBBA1E5" w14:textId="77777777" w:rsidTr="00D94A5B">
        <w:trPr>
          <w:tblHeader/>
        </w:trPr>
        <w:tc>
          <w:tcPr>
            <w:tcW w:w="3500" w:type="dxa"/>
          </w:tcPr>
          <w:p w14:paraId="634A13AE" w14:textId="77777777" w:rsidR="00FD4AA5" w:rsidRDefault="00FD4AA5" w:rsidP="00D94A5B">
            <w:pPr>
              <w:pStyle w:val="OtherTableBody"/>
            </w:pPr>
            <w:r>
              <w:t>System Induced Contaminants</w:t>
            </w:r>
          </w:p>
        </w:tc>
        <w:tc>
          <w:tcPr>
            <w:tcW w:w="700" w:type="dxa"/>
          </w:tcPr>
          <w:p w14:paraId="2BE1E1C3" w14:textId="77777777" w:rsidR="00FD4AA5" w:rsidRDefault="00FD4AA5" w:rsidP="00D94A5B">
            <w:pPr>
              <w:pStyle w:val="OtherTableBody"/>
            </w:pPr>
            <w:r>
              <w:t>01367</w:t>
            </w:r>
          </w:p>
        </w:tc>
        <w:tc>
          <w:tcPr>
            <w:tcW w:w="600" w:type="dxa"/>
          </w:tcPr>
          <w:p w14:paraId="139ED0BB" w14:textId="77777777" w:rsidR="00FD4AA5" w:rsidRDefault="00FD4AA5" w:rsidP="00D94A5B">
            <w:pPr>
              <w:pStyle w:val="OtherTableBody"/>
            </w:pPr>
            <w:r>
              <w:t>SAC</w:t>
            </w:r>
          </w:p>
        </w:tc>
        <w:tc>
          <w:tcPr>
            <w:tcW w:w="600" w:type="dxa"/>
          </w:tcPr>
          <w:p w14:paraId="4EBA5612" w14:textId="77777777" w:rsidR="00FD4AA5" w:rsidRDefault="00FD4AA5" w:rsidP="00D94A5B">
            <w:pPr>
              <w:pStyle w:val="OtherTableBody"/>
            </w:pPr>
            <w:r>
              <w:t>40</w:t>
            </w:r>
          </w:p>
        </w:tc>
        <w:tc>
          <w:tcPr>
            <w:tcW w:w="600" w:type="dxa"/>
          </w:tcPr>
          <w:p w14:paraId="5D84DCF5" w14:textId="77777777" w:rsidR="00FD4AA5" w:rsidRDefault="00FD4AA5" w:rsidP="00D94A5B">
            <w:pPr>
              <w:pStyle w:val="OtherTableBody"/>
            </w:pPr>
            <w:r>
              <w:t>..</w:t>
            </w:r>
          </w:p>
        </w:tc>
        <w:tc>
          <w:tcPr>
            <w:tcW w:w="600" w:type="dxa"/>
          </w:tcPr>
          <w:p w14:paraId="4D1D9CD6" w14:textId="77777777" w:rsidR="00FD4AA5" w:rsidRDefault="00FD4AA5" w:rsidP="00D94A5B">
            <w:pPr>
              <w:pStyle w:val="OtherTableBody"/>
            </w:pPr>
          </w:p>
        </w:tc>
        <w:tc>
          <w:tcPr>
            <w:tcW w:w="600" w:type="dxa"/>
          </w:tcPr>
          <w:p w14:paraId="0416A4EC" w14:textId="77777777" w:rsidR="00FD4AA5" w:rsidRDefault="00FD4AA5" w:rsidP="00D94A5B">
            <w:pPr>
              <w:pStyle w:val="OtherTableBody"/>
            </w:pPr>
            <w:r>
              <w:t>CWE</w:t>
            </w:r>
          </w:p>
        </w:tc>
        <w:tc>
          <w:tcPr>
            <w:tcW w:w="700" w:type="dxa"/>
          </w:tcPr>
          <w:p w14:paraId="73C1A9C7" w14:textId="77777777" w:rsidR="00FD4AA5" w:rsidRDefault="00FD4AA5" w:rsidP="00D94A5B">
            <w:pPr>
              <w:pStyle w:val="OtherTableBody"/>
            </w:pPr>
            <w:r>
              <w:t>Y</w:t>
            </w:r>
          </w:p>
        </w:tc>
        <w:tc>
          <w:tcPr>
            <w:tcW w:w="600" w:type="dxa"/>
          </w:tcPr>
          <w:p w14:paraId="679B3266" w14:textId="77777777" w:rsidR="00FD4AA5" w:rsidRDefault="00FD4AA5" w:rsidP="00D94A5B">
            <w:pPr>
              <w:pStyle w:val="OtherTableBody"/>
            </w:pPr>
            <w:r>
              <w:t>0374</w:t>
            </w:r>
          </w:p>
        </w:tc>
        <w:tc>
          <w:tcPr>
            <w:tcW w:w="900" w:type="dxa"/>
          </w:tcPr>
          <w:p w14:paraId="47E95DAD" w14:textId="77777777" w:rsidR="00FD4AA5" w:rsidRDefault="00FD4AA5" w:rsidP="00D94A5B">
            <w:pPr>
              <w:pStyle w:val="OtherTableBody"/>
            </w:pPr>
            <w:r>
              <w:t>13.4.3</w:t>
            </w:r>
          </w:p>
        </w:tc>
      </w:tr>
      <w:tr w:rsidR="00FD4AA5" w14:paraId="5B9763E8" w14:textId="77777777" w:rsidTr="00D94A5B">
        <w:trPr>
          <w:tblHeader/>
        </w:trPr>
        <w:tc>
          <w:tcPr>
            <w:tcW w:w="3500" w:type="dxa"/>
          </w:tcPr>
          <w:p w14:paraId="5F3EA52E" w14:textId="77777777" w:rsidR="00FD4AA5" w:rsidRDefault="00FD4AA5" w:rsidP="00D94A5B">
            <w:pPr>
              <w:pStyle w:val="OtherTableBody"/>
            </w:pPr>
            <w:r>
              <w:t>Target Anatomic Site Of Test</w:t>
            </w:r>
          </w:p>
        </w:tc>
        <w:tc>
          <w:tcPr>
            <w:tcW w:w="700" w:type="dxa"/>
          </w:tcPr>
          <w:p w14:paraId="0153D17F" w14:textId="77777777" w:rsidR="00FD4AA5" w:rsidRDefault="00FD4AA5" w:rsidP="00D94A5B">
            <w:pPr>
              <w:pStyle w:val="OtherTableBody"/>
            </w:pPr>
            <w:r>
              <w:t>00941</w:t>
            </w:r>
          </w:p>
        </w:tc>
        <w:tc>
          <w:tcPr>
            <w:tcW w:w="600" w:type="dxa"/>
          </w:tcPr>
          <w:p w14:paraId="0798AB50" w14:textId="77777777" w:rsidR="00FD4AA5" w:rsidRDefault="00FD4AA5" w:rsidP="00D94A5B">
            <w:pPr>
              <w:pStyle w:val="OtherTableBody"/>
            </w:pPr>
            <w:r>
              <w:t>OM1</w:t>
            </w:r>
          </w:p>
        </w:tc>
        <w:tc>
          <w:tcPr>
            <w:tcW w:w="600" w:type="dxa"/>
          </w:tcPr>
          <w:p w14:paraId="06F0DC0E" w14:textId="77777777" w:rsidR="00FD4AA5" w:rsidRDefault="00FD4AA5" w:rsidP="00D94A5B">
            <w:pPr>
              <w:pStyle w:val="OtherTableBody"/>
            </w:pPr>
            <w:r>
              <w:t>46</w:t>
            </w:r>
          </w:p>
        </w:tc>
        <w:tc>
          <w:tcPr>
            <w:tcW w:w="600" w:type="dxa"/>
          </w:tcPr>
          <w:p w14:paraId="6136C8B5" w14:textId="77777777" w:rsidR="00FD4AA5" w:rsidRDefault="00FD4AA5" w:rsidP="00D94A5B">
            <w:pPr>
              <w:pStyle w:val="OtherTableBody"/>
            </w:pPr>
            <w:r>
              <w:t>..</w:t>
            </w:r>
          </w:p>
        </w:tc>
        <w:tc>
          <w:tcPr>
            <w:tcW w:w="600" w:type="dxa"/>
          </w:tcPr>
          <w:p w14:paraId="0DBEB21E" w14:textId="77777777" w:rsidR="00FD4AA5" w:rsidRDefault="00FD4AA5" w:rsidP="00D94A5B">
            <w:pPr>
              <w:pStyle w:val="OtherTableBody"/>
            </w:pPr>
          </w:p>
        </w:tc>
        <w:tc>
          <w:tcPr>
            <w:tcW w:w="600" w:type="dxa"/>
          </w:tcPr>
          <w:p w14:paraId="67C3E956" w14:textId="77777777" w:rsidR="00FD4AA5" w:rsidRDefault="00FD4AA5" w:rsidP="00D94A5B">
            <w:pPr>
              <w:pStyle w:val="OtherTableBody"/>
            </w:pPr>
            <w:r>
              <w:t>CWE</w:t>
            </w:r>
          </w:p>
        </w:tc>
        <w:tc>
          <w:tcPr>
            <w:tcW w:w="700" w:type="dxa"/>
          </w:tcPr>
          <w:p w14:paraId="61DB6A2C" w14:textId="77777777" w:rsidR="00FD4AA5" w:rsidRDefault="00FD4AA5" w:rsidP="00D94A5B">
            <w:pPr>
              <w:pStyle w:val="OtherTableBody"/>
            </w:pPr>
          </w:p>
        </w:tc>
        <w:tc>
          <w:tcPr>
            <w:tcW w:w="600" w:type="dxa"/>
          </w:tcPr>
          <w:p w14:paraId="39850356" w14:textId="77777777" w:rsidR="00FD4AA5" w:rsidRDefault="00FD4AA5" w:rsidP="00D94A5B">
            <w:pPr>
              <w:pStyle w:val="OtherTableBody"/>
            </w:pPr>
            <w:r>
              <w:t>0645</w:t>
            </w:r>
          </w:p>
        </w:tc>
        <w:tc>
          <w:tcPr>
            <w:tcW w:w="900" w:type="dxa"/>
          </w:tcPr>
          <w:p w14:paraId="3EDDBC8E" w14:textId="77777777" w:rsidR="00FD4AA5" w:rsidRDefault="00FD4AA5" w:rsidP="00D94A5B">
            <w:pPr>
              <w:pStyle w:val="OtherTableBody"/>
            </w:pPr>
            <w:r>
              <w:t>8.8.9</w:t>
            </w:r>
          </w:p>
        </w:tc>
      </w:tr>
      <w:tr w:rsidR="00FD4AA5" w14:paraId="01C96280" w14:textId="77777777" w:rsidTr="00D94A5B">
        <w:trPr>
          <w:tblHeader/>
        </w:trPr>
        <w:tc>
          <w:tcPr>
            <w:tcW w:w="3500" w:type="dxa"/>
          </w:tcPr>
          <w:p w14:paraId="59E0B0B1" w14:textId="77777777" w:rsidR="00FD4AA5" w:rsidRDefault="00FD4AA5" w:rsidP="00D94A5B">
            <w:pPr>
              <w:pStyle w:val="OtherTableBody"/>
            </w:pPr>
            <w:r>
              <w:t>Target Information Instance Identifier</w:t>
            </w:r>
          </w:p>
        </w:tc>
        <w:tc>
          <w:tcPr>
            <w:tcW w:w="700" w:type="dxa"/>
          </w:tcPr>
          <w:p w14:paraId="1BE76858" w14:textId="77777777" w:rsidR="00FD4AA5" w:rsidRDefault="00FD4AA5" w:rsidP="00D94A5B">
            <w:pPr>
              <w:pStyle w:val="OtherTableBody"/>
            </w:pPr>
            <w:r>
              <w:t>02244</w:t>
            </w:r>
          </w:p>
        </w:tc>
        <w:tc>
          <w:tcPr>
            <w:tcW w:w="600" w:type="dxa"/>
          </w:tcPr>
          <w:p w14:paraId="179ABCFB" w14:textId="77777777" w:rsidR="00FD4AA5" w:rsidRDefault="00FD4AA5" w:rsidP="00D94A5B">
            <w:pPr>
              <w:pStyle w:val="OtherTableBody"/>
            </w:pPr>
            <w:r>
              <w:t>REL</w:t>
            </w:r>
          </w:p>
        </w:tc>
        <w:tc>
          <w:tcPr>
            <w:tcW w:w="600" w:type="dxa"/>
          </w:tcPr>
          <w:p w14:paraId="2650A7D3" w14:textId="77777777" w:rsidR="00FD4AA5" w:rsidRDefault="00FD4AA5" w:rsidP="00D94A5B">
            <w:pPr>
              <w:pStyle w:val="OtherTableBody"/>
            </w:pPr>
            <w:r>
              <w:t>5</w:t>
            </w:r>
          </w:p>
        </w:tc>
        <w:tc>
          <w:tcPr>
            <w:tcW w:w="600" w:type="dxa"/>
          </w:tcPr>
          <w:p w14:paraId="7F431DCB" w14:textId="77777777" w:rsidR="00FD4AA5" w:rsidRDefault="00FD4AA5" w:rsidP="00D94A5B">
            <w:pPr>
              <w:pStyle w:val="OtherTableBody"/>
            </w:pPr>
            <w:r>
              <w:t>..</w:t>
            </w:r>
          </w:p>
        </w:tc>
        <w:tc>
          <w:tcPr>
            <w:tcW w:w="600" w:type="dxa"/>
          </w:tcPr>
          <w:p w14:paraId="4CDAF446" w14:textId="77777777" w:rsidR="00FD4AA5" w:rsidRDefault="00FD4AA5" w:rsidP="00D94A5B">
            <w:pPr>
              <w:pStyle w:val="OtherTableBody"/>
            </w:pPr>
          </w:p>
        </w:tc>
        <w:tc>
          <w:tcPr>
            <w:tcW w:w="600" w:type="dxa"/>
          </w:tcPr>
          <w:p w14:paraId="06DA0144" w14:textId="77777777" w:rsidR="00FD4AA5" w:rsidRDefault="00FD4AA5" w:rsidP="00D94A5B">
            <w:pPr>
              <w:pStyle w:val="OtherTableBody"/>
            </w:pPr>
            <w:r>
              <w:t>EI</w:t>
            </w:r>
          </w:p>
        </w:tc>
        <w:tc>
          <w:tcPr>
            <w:tcW w:w="700" w:type="dxa"/>
          </w:tcPr>
          <w:p w14:paraId="746F4D64" w14:textId="77777777" w:rsidR="00FD4AA5" w:rsidRDefault="00FD4AA5" w:rsidP="00D94A5B">
            <w:pPr>
              <w:pStyle w:val="OtherTableBody"/>
            </w:pPr>
          </w:p>
        </w:tc>
        <w:tc>
          <w:tcPr>
            <w:tcW w:w="600" w:type="dxa"/>
          </w:tcPr>
          <w:p w14:paraId="6CF8DE4D" w14:textId="77777777" w:rsidR="00FD4AA5" w:rsidRDefault="00FD4AA5" w:rsidP="00D94A5B">
            <w:pPr>
              <w:pStyle w:val="OtherTableBody"/>
            </w:pPr>
          </w:p>
        </w:tc>
        <w:tc>
          <w:tcPr>
            <w:tcW w:w="900" w:type="dxa"/>
          </w:tcPr>
          <w:p w14:paraId="22751C3F" w14:textId="77777777" w:rsidR="00FD4AA5" w:rsidRDefault="00FD4AA5" w:rsidP="00D94A5B">
            <w:pPr>
              <w:pStyle w:val="OtherTableBody"/>
            </w:pPr>
            <w:r>
              <w:t>12.4.5</w:t>
            </w:r>
          </w:p>
        </w:tc>
      </w:tr>
      <w:tr w:rsidR="00FD4AA5" w14:paraId="0D0C5A61" w14:textId="77777777" w:rsidTr="00D94A5B">
        <w:trPr>
          <w:tblHeader/>
        </w:trPr>
        <w:tc>
          <w:tcPr>
            <w:tcW w:w="3500" w:type="dxa"/>
          </w:tcPr>
          <w:p w14:paraId="25D47229" w14:textId="77777777" w:rsidR="00FD4AA5" w:rsidRDefault="00FD4AA5" w:rsidP="00D94A5B">
            <w:pPr>
              <w:pStyle w:val="OtherTableBody"/>
            </w:pPr>
            <w:r>
              <w:t>Target Information Instance Object Type</w:t>
            </w:r>
          </w:p>
        </w:tc>
        <w:tc>
          <w:tcPr>
            <w:tcW w:w="700" w:type="dxa"/>
          </w:tcPr>
          <w:p w14:paraId="622C686F" w14:textId="77777777" w:rsidR="00FD4AA5" w:rsidRDefault="00FD4AA5" w:rsidP="00D94A5B">
            <w:pPr>
              <w:pStyle w:val="OtherTableBody"/>
            </w:pPr>
            <w:r>
              <w:t>02456</w:t>
            </w:r>
          </w:p>
        </w:tc>
        <w:tc>
          <w:tcPr>
            <w:tcW w:w="600" w:type="dxa"/>
          </w:tcPr>
          <w:p w14:paraId="5CAF5D7D" w14:textId="77777777" w:rsidR="00FD4AA5" w:rsidRDefault="00FD4AA5" w:rsidP="00D94A5B">
            <w:pPr>
              <w:pStyle w:val="OtherTableBody"/>
            </w:pPr>
            <w:r>
              <w:t>REL</w:t>
            </w:r>
          </w:p>
        </w:tc>
        <w:tc>
          <w:tcPr>
            <w:tcW w:w="600" w:type="dxa"/>
          </w:tcPr>
          <w:p w14:paraId="4EA26538" w14:textId="77777777" w:rsidR="00FD4AA5" w:rsidRDefault="00FD4AA5" w:rsidP="00D94A5B">
            <w:pPr>
              <w:pStyle w:val="OtherTableBody"/>
            </w:pPr>
            <w:r>
              <w:t>18</w:t>
            </w:r>
          </w:p>
        </w:tc>
        <w:tc>
          <w:tcPr>
            <w:tcW w:w="600" w:type="dxa"/>
          </w:tcPr>
          <w:p w14:paraId="4711E2E5" w14:textId="77777777" w:rsidR="00FD4AA5" w:rsidRDefault="00FD4AA5" w:rsidP="00D94A5B">
            <w:pPr>
              <w:pStyle w:val="OtherTableBody"/>
            </w:pPr>
            <w:r>
              <w:t>..</w:t>
            </w:r>
          </w:p>
        </w:tc>
        <w:tc>
          <w:tcPr>
            <w:tcW w:w="600" w:type="dxa"/>
          </w:tcPr>
          <w:p w14:paraId="143A44F5" w14:textId="77777777" w:rsidR="00FD4AA5" w:rsidRDefault="00FD4AA5" w:rsidP="00D94A5B">
            <w:pPr>
              <w:pStyle w:val="OtherTableBody"/>
            </w:pPr>
          </w:p>
        </w:tc>
        <w:tc>
          <w:tcPr>
            <w:tcW w:w="600" w:type="dxa"/>
          </w:tcPr>
          <w:p w14:paraId="1A7435B6" w14:textId="77777777" w:rsidR="00FD4AA5" w:rsidRDefault="00FD4AA5" w:rsidP="00D94A5B">
            <w:pPr>
              <w:pStyle w:val="OtherTableBody"/>
            </w:pPr>
            <w:r>
              <w:t>ID</w:t>
            </w:r>
          </w:p>
        </w:tc>
        <w:tc>
          <w:tcPr>
            <w:tcW w:w="700" w:type="dxa"/>
          </w:tcPr>
          <w:p w14:paraId="773D3E43" w14:textId="77777777" w:rsidR="00FD4AA5" w:rsidRDefault="00FD4AA5" w:rsidP="00D94A5B">
            <w:pPr>
              <w:pStyle w:val="OtherTableBody"/>
            </w:pPr>
          </w:p>
        </w:tc>
        <w:tc>
          <w:tcPr>
            <w:tcW w:w="600" w:type="dxa"/>
          </w:tcPr>
          <w:p w14:paraId="038A848F" w14:textId="77777777" w:rsidR="00FD4AA5" w:rsidRDefault="00FD4AA5" w:rsidP="00D94A5B">
            <w:pPr>
              <w:pStyle w:val="OtherTableBody"/>
            </w:pPr>
            <w:r>
              <w:t>0203</w:t>
            </w:r>
          </w:p>
        </w:tc>
        <w:tc>
          <w:tcPr>
            <w:tcW w:w="900" w:type="dxa"/>
          </w:tcPr>
          <w:p w14:paraId="740C0AEF" w14:textId="77777777" w:rsidR="00FD4AA5" w:rsidRDefault="00FD4AA5" w:rsidP="00D94A5B">
            <w:pPr>
              <w:pStyle w:val="OtherTableBody"/>
            </w:pPr>
            <w:r>
              <w:t>12.4.5</w:t>
            </w:r>
          </w:p>
        </w:tc>
      </w:tr>
      <w:tr w:rsidR="00FD4AA5" w14:paraId="5C07E869" w14:textId="77777777" w:rsidTr="00D94A5B">
        <w:trPr>
          <w:tblHeader/>
        </w:trPr>
        <w:tc>
          <w:tcPr>
            <w:tcW w:w="3500" w:type="dxa"/>
          </w:tcPr>
          <w:p w14:paraId="2DF3EFEA" w14:textId="77777777" w:rsidR="00FD4AA5" w:rsidRDefault="00FD4AA5" w:rsidP="00D94A5B">
            <w:pPr>
              <w:pStyle w:val="OtherTableBody"/>
            </w:pPr>
            <w:r>
              <w:t>Target Value</w:t>
            </w:r>
          </w:p>
        </w:tc>
        <w:tc>
          <w:tcPr>
            <w:tcW w:w="700" w:type="dxa"/>
          </w:tcPr>
          <w:p w14:paraId="0247B216" w14:textId="77777777" w:rsidR="00FD4AA5" w:rsidRDefault="00FD4AA5" w:rsidP="00D94A5B">
            <w:pPr>
              <w:pStyle w:val="OtherTableBody"/>
            </w:pPr>
            <w:r>
              <w:t>01896</w:t>
            </w:r>
          </w:p>
        </w:tc>
        <w:tc>
          <w:tcPr>
            <w:tcW w:w="600" w:type="dxa"/>
          </w:tcPr>
          <w:p w14:paraId="1387B3D0" w14:textId="77777777" w:rsidR="00FD4AA5" w:rsidRDefault="00FD4AA5" w:rsidP="00D94A5B">
            <w:pPr>
              <w:pStyle w:val="OtherTableBody"/>
            </w:pPr>
            <w:r>
              <w:t>INV</w:t>
            </w:r>
          </w:p>
        </w:tc>
        <w:tc>
          <w:tcPr>
            <w:tcW w:w="600" w:type="dxa"/>
          </w:tcPr>
          <w:p w14:paraId="5809E06B" w14:textId="77777777" w:rsidR="00FD4AA5" w:rsidRDefault="00FD4AA5" w:rsidP="00D94A5B">
            <w:pPr>
              <w:pStyle w:val="OtherTableBody"/>
            </w:pPr>
            <w:r>
              <w:t>20</w:t>
            </w:r>
          </w:p>
        </w:tc>
        <w:tc>
          <w:tcPr>
            <w:tcW w:w="600" w:type="dxa"/>
          </w:tcPr>
          <w:p w14:paraId="0DF36003" w14:textId="77777777" w:rsidR="00FD4AA5" w:rsidRDefault="00FD4AA5" w:rsidP="00D94A5B">
            <w:pPr>
              <w:pStyle w:val="OtherTableBody"/>
            </w:pPr>
            <w:r>
              <w:t>..</w:t>
            </w:r>
          </w:p>
        </w:tc>
        <w:tc>
          <w:tcPr>
            <w:tcW w:w="600" w:type="dxa"/>
          </w:tcPr>
          <w:p w14:paraId="4CB6FF39" w14:textId="77777777" w:rsidR="00FD4AA5" w:rsidRDefault="00FD4AA5" w:rsidP="00D94A5B">
            <w:pPr>
              <w:pStyle w:val="OtherTableBody"/>
            </w:pPr>
          </w:p>
        </w:tc>
        <w:tc>
          <w:tcPr>
            <w:tcW w:w="600" w:type="dxa"/>
          </w:tcPr>
          <w:p w14:paraId="236A0706" w14:textId="77777777" w:rsidR="00FD4AA5" w:rsidRDefault="00FD4AA5" w:rsidP="00D94A5B">
            <w:pPr>
              <w:pStyle w:val="OtherTableBody"/>
            </w:pPr>
            <w:r>
              <w:t>CQ</w:t>
            </w:r>
          </w:p>
        </w:tc>
        <w:tc>
          <w:tcPr>
            <w:tcW w:w="700" w:type="dxa"/>
          </w:tcPr>
          <w:p w14:paraId="359C3870" w14:textId="77777777" w:rsidR="00FD4AA5" w:rsidRDefault="00FD4AA5" w:rsidP="00D94A5B">
            <w:pPr>
              <w:pStyle w:val="OtherTableBody"/>
            </w:pPr>
          </w:p>
        </w:tc>
        <w:tc>
          <w:tcPr>
            <w:tcW w:w="600" w:type="dxa"/>
          </w:tcPr>
          <w:p w14:paraId="452DF090" w14:textId="77777777" w:rsidR="00FD4AA5" w:rsidRDefault="00FD4AA5" w:rsidP="00D94A5B">
            <w:pPr>
              <w:pStyle w:val="OtherTableBody"/>
            </w:pPr>
          </w:p>
        </w:tc>
        <w:tc>
          <w:tcPr>
            <w:tcW w:w="900" w:type="dxa"/>
          </w:tcPr>
          <w:p w14:paraId="0E728FEB" w14:textId="77777777" w:rsidR="00FD4AA5" w:rsidRDefault="00FD4AA5" w:rsidP="00D94A5B">
            <w:pPr>
              <w:pStyle w:val="OtherTableBody"/>
            </w:pPr>
            <w:r>
              <w:t>13.4.4</w:t>
            </w:r>
          </w:p>
        </w:tc>
      </w:tr>
      <w:tr w:rsidR="00FD4AA5" w14:paraId="41227873" w14:textId="77777777" w:rsidTr="00D94A5B">
        <w:trPr>
          <w:tblHeader/>
        </w:trPr>
        <w:tc>
          <w:tcPr>
            <w:tcW w:w="3500" w:type="dxa"/>
          </w:tcPr>
          <w:p w14:paraId="366BED45" w14:textId="77777777" w:rsidR="00FD4AA5" w:rsidRDefault="00FD4AA5" w:rsidP="00D94A5B">
            <w:pPr>
              <w:pStyle w:val="OtherTableBody"/>
            </w:pPr>
            <w:r>
              <w:t>Taxable</w:t>
            </w:r>
          </w:p>
        </w:tc>
        <w:tc>
          <w:tcPr>
            <w:tcW w:w="700" w:type="dxa"/>
          </w:tcPr>
          <w:p w14:paraId="657A43D6" w14:textId="77777777" w:rsidR="00FD4AA5" w:rsidRDefault="00FD4AA5" w:rsidP="00D94A5B">
            <w:pPr>
              <w:pStyle w:val="OtherTableBody"/>
            </w:pPr>
            <w:r>
              <w:t>00290</w:t>
            </w:r>
          </w:p>
        </w:tc>
        <w:tc>
          <w:tcPr>
            <w:tcW w:w="600" w:type="dxa"/>
          </w:tcPr>
          <w:p w14:paraId="1E89456E" w14:textId="77777777" w:rsidR="00FD4AA5" w:rsidRDefault="00FD4AA5" w:rsidP="00D94A5B">
            <w:pPr>
              <w:pStyle w:val="OtherTableBody"/>
            </w:pPr>
            <w:r>
              <w:t>RQ1</w:t>
            </w:r>
          </w:p>
        </w:tc>
        <w:tc>
          <w:tcPr>
            <w:tcW w:w="600" w:type="dxa"/>
          </w:tcPr>
          <w:p w14:paraId="13395AE4" w14:textId="77777777" w:rsidR="00FD4AA5" w:rsidRDefault="00FD4AA5" w:rsidP="00D94A5B">
            <w:pPr>
              <w:pStyle w:val="OtherTableBody"/>
            </w:pPr>
            <w:r>
              <w:t>6</w:t>
            </w:r>
          </w:p>
        </w:tc>
        <w:tc>
          <w:tcPr>
            <w:tcW w:w="600" w:type="dxa"/>
          </w:tcPr>
          <w:p w14:paraId="1A608CB6" w14:textId="77777777" w:rsidR="00FD4AA5" w:rsidRDefault="00FD4AA5" w:rsidP="00D94A5B">
            <w:pPr>
              <w:pStyle w:val="OtherTableBody"/>
            </w:pPr>
            <w:r>
              <w:t>1..1</w:t>
            </w:r>
          </w:p>
        </w:tc>
        <w:tc>
          <w:tcPr>
            <w:tcW w:w="600" w:type="dxa"/>
          </w:tcPr>
          <w:p w14:paraId="0502D838" w14:textId="77777777" w:rsidR="00FD4AA5" w:rsidRDefault="00FD4AA5" w:rsidP="00D94A5B">
            <w:pPr>
              <w:pStyle w:val="OtherTableBody"/>
            </w:pPr>
          </w:p>
        </w:tc>
        <w:tc>
          <w:tcPr>
            <w:tcW w:w="600" w:type="dxa"/>
          </w:tcPr>
          <w:p w14:paraId="592D955D" w14:textId="77777777" w:rsidR="00FD4AA5" w:rsidRDefault="00FD4AA5" w:rsidP="00D94A5B">
            <w:pPr>
              <w:pStyle w:val="OtherTableBody"/>
            </w:pPr>
            <w:r>
              <w:t>ID</w:t>
            </w:r>
          </w:p>
        </w:tc>
        <w:tc>
          <w:tcPr>
            <w:tcW w:w="700" w:type="dxa"/>
          </w:tcPr>
          <w:p w14:paraId="44C7F364" w14:textId="77777777" w:rsidR="00FD4AA5" w:rsidRDefault="00FD4AA5" w:rsidP="00D94A5B">
            <w:pPr>
              <w:pStyle w:val="OtherTableBody"/>
            </w:pPr>
          </w:p>
        </w:tc>
        <w:tc>
          <w:tcPr>
            <w:tcW w:w="600" w:type="dxa"/>
          </w:tcPr>
          <w:p w14:paraId="45D11EAA" w14:textId="77777777" w:rsidR="00FD4AA5" w:rsidRDefault="00FD4AA5" w:rsidP="00D94A5B">
            <w:pPr>
              <w:pStyle w:val="OtherTableBody"/>
            </w:pPr>
            <w:r>
              <w:t>0136</w:t>
            </w:r>
          </w:p>
        </w:tc>
        <w:tc>
          <w:tcPr>
            <w:tcW w:w="900" w:type="dxa"/>
          </w:tcPr>
          <w:p w14:paraId="029249B6" w14:textId="77777777" w:rsidR="00FD4AA5" w:rsidRDefault="00FD4AA5" w:rsidP="00D94A5B">
            <w:pPr>
              <w:pStyle w:val="OtherTableBody"/>
            </w:pPr>
            <w:r>
              <w:t>4.11.2</w:t>
            </w:r>
          </w:p>
        </w:tc>
      </w:tr>
      <w:tr w:rsidR="00FD4AA5" w14:paraId="2B8CE175" w14:textId="77777777" w:rsidTr="00D94A5B">
        <w:trPr>
          <w:tblHeader/>
        </w:trPr>
        <w:tc>
          <w:tcPr>
            <w:tcW w:w="3500" w:type="dxa"/>
          </w:tcPr>
          <w:p w14:paraId="6273A97F" w14:textId="77777777" w:rsidR="00FD4AA5" w:rsidRDefault="00FD4AA5" w:rsidP="00D94A5B">
            <w:pPr>
              <w:pStyle w:val="OtherTableBody"/>
            </w:pPr>
            <w:r>
              <w:t>Taxable Item Indicator</w:t>
            </w:r>
          </w:p>
        </w:tc>
        <w:tc>
          <w:tcPr>
            <w:tcW w:w="700" w:type="dxa"/>
          </w:tcPr>
          <w:p w14:paraId="0A3A5631" w14:textId="77777777" w:rsidR="00FD4AA5" w:rsidRDefault="00FD4AA5" w:rsidP="00D94A5B">
            <w:pPr>
              <w:pStyle w:val="OtherTableBody"/>
            </w:pPr>
            <w:r>
              <w:t>02205</w:t>
            </w:r>
          </w:p>
        </w:tc>
        <w:tc>
          <w:tcPr>
            <w:tcW w:w="600" w:type="dxa"/>
          </w:tcPr>
          <w:p w14:paraId="7B093C3C" w14:textId="77777777" w:rsidR="00FD4AA5" w:rsidRDefault="00FD4AA5" w:rsidP="00D94A5B">
            <w:pPr>
              <w:pStyle w:val="OtherTableBody"/>
            </w:pPr>
            <w:r>
              <w:t>ITM</w:t>
            </w:r>
          </w:p>
        </w:tc>
        <w:tc>
          <w:tcPr>
            <w:tcW w:w="600" w:type="dxa"/>
          </w:tcPr>
          <w:p w14:paraId="2C58D0F8" w14:textId="77777777" w:rsidR="00FD4AA5" w:rsidRDefault="00FD4AA5" w:rsidP="00D94A5B">
            <w:pPr>
              <w:pStyle w:val="OtherTableBody"/>
            </w:pPr>
            <w:r>
              <w:t>22</w:t>
            </w:r>
          </w:p>
        </w:tc>
        <w:tc>
          <w:tcPr>
            <w:tcW w:w="600" w:type="dxa"/>
          </w:tcPr>
          <w:p w14:paraId="665587A4" w14:textId="77777777" w:rsidR="00FD4AA5" w:rsidRDefault="00FD4AA5" w:rsidP="00D94A5B">
            <w:pPr>
              <w:pStyle w:val="OtherTableBody"/>
            </w:pPr>
            <w:r>
              <w:t>..</w:t>
            </w:r>
          </w:p>
        </w:tc>
        <w:tc>
          <w:tcPr>
            <w:tcW w:w="600" w:type="dxa"/>
          </w:tcPr>
          <w:p w14:paraId="7A419EB4" w14:textId="77777777" w:rsidR="00FD4AA5" w:rsidRDefault="00FD4AA5" w:rsidP="00D94A5B">
            <w:pPr>
              <w:pStyle w:val="OtherTableBody"/>
            </w:pPr>
          </w:p>
        </w:tc>
        <w:tc>
          <w:tcPr>
            <w:tcW w:w="600" w:type="dxa"/>
          </w:tcPr>
          <w:p w14:paraId="42725075" w14:textId="77777777" w:rsidR="00FD4AA5" w:rsidRDefault="00FD4AA5" w:rsidP="00D94A5B">
            <w:pPr>
              <w:pStyle w:val="OtherTableBody"/>
            </w:pPr>
            <w:r>
              <w:t>CNE</w:t>
            </w:r>
          </w:p>
        </w:tc>
        <w:tc>
          <w:tcPr>
            <w:tcW w:w="700" w:type="dxa"/>
          </w:tcPr>
          <w:p w14:paraId="36857617" w14:textId="77777777" w:rsidR="00FD4AA5" w:rsidRDefault="00FD4AA5" w:rsidP="00D94A5B">
            <w:pPr>
              <w:pStyle w:val="OtherTableBody"/>
            </w:pPr>
          </w:p>
        </w:tc>
        <w:tc>
          <w:tcPr>
            <w:tcW w:w="600" w:type="dxa"/>
          </w:tcPr>
          <w:p w14:paraId="3910252D" w14:textId="77777777" w:rsidR="00FD4AA5" w:rsidRDefault="00FD4AA5" w:rsidP="00D94A5B">
            <w:pPr>
              <w:pStyle w:val="OtherTableBody"/>
            </w:pPr>
            <w:r>
              <w:t>0532</w:t>
            </w:r>
          </w:p>
        </w:tc>
        <w:tc>
          <w:tcPr>
            <w:tcW w:w="900" w:type="dxa"/>
          </w:tcPr>
          <w:p w14:paraId="3B6EFA80" w14:textId="77777777" w:rsidR="00FD4AA5" w:rsidRDefault="00FD4AA5" w:rsidP="00D94A5B">
            <w:pPr>
              <w:pStyle w:val="OtherTableBody"/>
            </w:pPr>
            <w:r>
              <w:t>17.4.2</w:t>
            </w:r>
          </w:p>
        </w:tc>
      </w:tr>
      <w:tr w:rsidR="00FD4AA5" w14:paraId="274CEEA7" w14:textId="77777777" w:rsidTr="00D94A5B">
        <w:trPr>
          <w:tblHeader/>
        </w:trPr>
        <w:tc>
          <w:tcPr>
            <w:tcW w:w="3500" w:type="dxa"/>
          </w:tcPr>
          <w:p w14:paraId="56B220FE" w14:textId="77777777" w:rsidR="00FD4AA5" w:rsidRDefault="00FD4AA5" w:rsidP="00D94A5B">
            <w:pPr>
              <w:pStyle w:val="OtherTableBody"/>
            </w:pPr>
            <w:r>
              <w:t>Taxonomic Classification Code</w:t>
            </w:r>
          </w:p>
        </w:tc>
        <w:tc>
          <w:tcPr>
            <w:tcW w:w="700" w:type="dxa"/>
          </w:tcPr>
          <w:p w14:paraId="0AA881CD" w14:textId="77777777" w:rsidR="00FD4AA5" w:rsidRDefault="00FD4AA5" w:rsidP="00D94A5B">
            <w:pPr>
              <w:pStyle w:val="OtherTableBody"/>
            </w:pPr>
            <w:r>
              <w:t>01539</w:t>
            </w:r>
          </w:p>
        </w:tc>
        <w:tc>
          <w:tcPr>
            <w:tcW w:w="600" w:type="dxa"/>
          </w:tcPr>
          <w:p w14:paraId="7D883A8F" w14:textId="77777777" w:rsidR="00FD4AA5" w:rsidRDefault="00FD4AA5" w:rsidP="00D94A5B">
            <w:pPr>
              <w:pStyle w:val="OtherTableBody"/>
            </w:pPr>
            <w:r>
              <w:t>OM1</w:t>
            </w:r>
          </w:p>
        </w:tc>
        <w:tc>
          <w:tcPr>
            <w:tcW w:w="600" w:type="dxa"/>
          </w:tcPr>
          <w:p w14:paraId="6E3B7CC7" w14:textId="77777777" w:rsidR="00FD4AA5" w:rsidRDefault="00FD4AA5" w:rsidP="00D94A5B">
            <w:pPr>
              <w:pStyle w:val="OtherTableBody"/>
            </w:pPr>
            <w:r>
              <w:t>50</w:t>
            </w:r>
          </w:p>
        </w:tc>
        <w:tc>
          <w:tcPr>
            <w:tcW w:w="600" w:type="dxa"/>
          </w:tcPr>
          <w:p w14:paraId="7B2ECFCE" w14:textId="77777777" w:rsidR="00FD4AA5" w:rsidRDefault="00FD4AA5" w:rsidP="00D94A5B">
            <w:pPr>
              <w:pStyle w:val="OtherTableBody"/>
            </w:pPr>
            <w:r>
              <w:t>..</w:t>
            </w:r>
          </w:p>
        </w:tc>
        <w:tc>
          <w:tcPr>
            <w:tcW w:w="600" w:type="dxa"/>
          </w:tcPr>
          <w:p w14:paraId="4DE7193B" w14:textId="77777777" w:rsidR="00FD4AA5" w:rsidRDefault="00FD4AA5" w:rsidP="00D94A5B">
            <w:pPr>
              <w:pStyle w:val="OtherTableBody"/>
            </w:pPr>
          </w:p>
        </w:tc>
        <w:tc>
          <w:tcPr>
            <w:tcW w:w="600" w:type="dxa"/>
          </w:tcPr>
          <w:p w14:paraId="35BFCEF7" w14:textId="77777777" w:rsidR="00FD4AA5" w:rsidRDefault="00FD4AA5" w:rsidP="00D94A5B">
            <w:pPr>
              <w:pStyle w:val="OtherTableBody"/>
            </w:pPr>
            <w:r>
              <w:t>CWE</w:t>
            </w:r>
          </w:p>
        </w:tc>
        <w:tc>
          <w:tcPr>
            <w:tcW w:w="700" w:type="dxa"/>
          </w:tcPr>
          <w:p w14:paraId="1A73AE1A" w14:textId="77777777" w:rsidR="00FD4AA5" w:rsidRDefault="00FD4AA5" w:rsidP="00D94A5B">
            <w:pPr>
              <w:pStyle w:val="OtherTableBody"/>
            </w:pPr>
          </w:p>
        </w:tc>
        <w:tc>
          <w:tcPr>
            <w:tcW w:w="600" w:type="dxa"/>
          </w:tcPr>
          <w:p w14:paraId="62EAE326" w14:textId="77777777" w:rsidR="00FD4AA5" w:rsidRDefault="00FD4AA5" w:rsidP="00D94A5B">
            <w:pPr>
              <w:pStyle w:val="OtherTableBody"/>
            </w:pPr>
          </w:p>
        </w:tc>
        <w:tc>
          <w:tcPr>
            <w:tcW w:w="900" w:type="dxa"/>
          </w:tcPr>
          <w:p w14:paraId="6819227C" w14:textId="77777777" w:rsidR="00FD4AA5" w:rsidRDefault="00FD4AA5" w:rsidP="00D94A5B">
            <w:pPr>
              <w:pStyle w:val="OtherTableBody"/>
            </w:pPr>
            <w:r>
              <w:t>8.8.9</w:t>
            </w:r>
          </w:p>
        </w:tc>
      </w:tr>
      <w:tr w:rsidR="00FD4AA5" w14:paraId="1F5FC35C" w14:textId="77777777" w:rsidTr="00D94A5B">
        <w:trPr>
          <w:tblHeader/>
        </w:trPr>
        <w:tc>
          <w:tcPr>
            <w:tcW w:w="3500" w:type="dxa"/>
          </w:tcPr>
          <w:p w14:paraId="4D6C3CF5" w14:textId="77777777" w:rsidR="00FD4AA5" w:rsidRDefault="00FD4AA5" w:rsidP="00D94A5B">
            <w:pPr>
              <w:pStyle w:val="OtherTableBody"/>
            </w:pPr>
            <w:r>
              <w:t>Taxonomic Classification Code</w:t>
            </w:r>
          </w:p>
        </w:tc>
        <w:tc>
          <w:tcPr>
            <w:tcW w:w="700" w:type="dxa"/>
          </w:tcPr>
          <w:p w14:paraId="4C6B5700" w14:textId="77777777" w:rsidR="00FD4AA5" w:rsidRDefault="00FD4AA5" w:rsidP="00D94A5B">
            <w:pPr>
              <w:pStyle w:val="OtherTableBody"/>
            </w:pPr>
            <w:r>
              <w:t>01539</w:t>
            </w:r>
          </w:p>
        </w:tc>
        <w:tc>
          <w:tcPr>
            <w:tcW w:w="600" w:type="dxa"/>
          </w:tcPr>
          <w:p w14:paraId="4CF5663A" w14:textId="77777777" w:rsidR="00FD4AA5" w:rsidRDefault="00FD4AA5" w:rsidP="00D94A5B">
            <w:pPr>
              <w:pStyle w:val="OtherTableBody"/>
            </w:pPr>
            <w:r>
              <w:t>OM4</w:t>
            </w:r>
          </w:p>
        </w:tc>
        <w:tc>
          <w:tcPr>
            <w:tcW w:w="600" w:type="dxa"/>
          </w:tcPr>
          <w:p w14:paraId="7D5FA6FE" w14:textId="77777777" w:rsidR="00FD4AA5" w:rsidRDefault="00FD4AA5" w:rsidP="00D94A5B">
            <w:pPr>
              <w:pStyle w:val="OtherTableBody"/>
            </w:pPr>
            <w:r>
              <w:t>18</w:t>
            </w:r>
          </w:p>
        </w:tc>
        <w:tc>
          <w:tcPr>
            <w:tcW w:w="600" w:type="dxa"/>
          </w:tcPr>
          <w:p w14:paraId="59965C00" w14:textId="77777777" w:rsidR="00FD4AA5" w:rsidRDefault="00FD4AA5" w:rsidP="00D94A5B">
            <w:pPr>
              <w:pStyle w:val="OtherTableBody"/>
            </w:pPr>
            <w:r>
              <w:t>..</w:t>
            </w:r>
          </w:p>
        </w:tc>
        <w:tc>
          <w:tcPr>
            <w:tcW w:w="600" w:type="dxa"/>
          </w:tcPr>
          <w:p w14:paraId="78546468" w14:textId="77777777" w:rsidR="00FD4AA5" w:rsidRDefault="00FD4AA5" w:rsidP="00D94A5B">
            <w:pPr>
              <w:pStyle w:val="OtherTableBody"/>
            </w:pPr>
          </w:p>
        </w:tc>
        <w:tc>
          <w:tcPr>
            <w:tcW w:w="600" w:type="dxa"/>
          </w:tcPr>
          <w:p w14:paraId="589CE603" w14:textId="77777777" w:rsidR="00FD4AA5" w:rsidRDefault="00FD4AA5" w:rsidP="00D94A5B">
            <w:pPr>
              <w:pStyle w:val="OtherTableBody"/>
            </w:pPr>
            <w:r>
              <w:t>CWE</w:t>
            </w:r>
          </w:p>
        </w:tc>
        <w:tc>
          <w:tcPr>
            <w:tcW w:w="700" w:type="dxa"/>
          </w:tcPr>
          <w:p w14:paraId="1630E13A" w14:textId="77777777" w:rsidR="00FD4AA5" w:rsidRDefault="00FD4AA5" w:rsidP="00D94A5B">
            <w:pPr>
              <w:pStyle w:val="OtherTableBody"/>
            </w:pPr>
            <w:r>
              <w:t>Y</w:t>
            </w:r>
          </w:p>
        </w:tc>
        <w:tc>
          <w:tcPr>
            <w:tcW w:w="600" w:type="dxa"/>
          </w:tcPr>
          <w:p w14:paraId="6C3D2344" w14:textId="77777777" w:rsidR="00FD4AA5" w:rsidRDefault="00FD4AA5" w:rsidP="00D94A5B">
            <w:pPr>
              <w:pStyle w:val="OtherTableBody"/>
            </w:pPr>
          </w:p>
        </w:tc>
        <w:tc>
          <w:tcPr>
            <w:tcW w:w="900" w:type="dxa"/>
          </w:tcPr>
          <w:p w14:paraId="007EE690" w14:textId="77777777" w:rsidR="00FD4AA5" w:rsidRDefault="00FD4AA5" w:rsidP="00D94A5B">
            <w:pPr>
              <w:pStyle w:val="OtherTableBody"/>
            </w:pPr>
            <w:r>
              <w:t>8.8.12</w:t>
            </w:r>
          </w:p>
        </w:tc>
      </w:tr>
      <w:tr w:rsidR="00FD4AA5" w14:paraId="59DA0172" w14:textId="77777777" w:rsidTr="00D94A5B">
        <w:trPr>
          <w:tblHeader/>
        </w:trPr>
        <w:tc>
          <w:tcPr>
            <w:tcW w:w="3500" w:type="dxa"/>
          </w:tcPr>
          <w:p w14:paraId="37D657DF" w14:textId="77777777" w:rsidR="00FD4AA5" w:rsidRDefault="00FD4AA5" w:rsidP="00D94A5B">
            <w:pPr>
              <w:pStyle w:val="OtherTableBody"/>
            </w:pPr>
            <w:r>
              <w:t>Taxonomic Classification Code</w:t>
            </w:r>
          </w:p>
        </w:tc>
        <w:tc>
          <w:tcPr>
            <w:tcW w:w="700" w:type="dxa"/>
          </w:tcPr>
          <w:p w14:paraId="34F5D4E0" w14:textId="77777777" w:rsidR="00FD4AA5" w:rsidRDefault="00FD4AA5" w:rsidP="00D94A5B">
            <w:pPr>
              <w:pStyle w:val="OtherTableBody"/>
            </w:pPr>
            <w:r>
              <w:t>01539</w:t>
            </w:r>
          </w:p>
        </w:tc>
        <w:tc>
          <w:tcPr>
            <w:tcW w:w="600" w:type="dxa"/>
          </w:tcPr>
          <w:p w14:paraId="55F462DA" w14:textId="77777777" w:rsidR="00FD4AA5" w:rsidRDefault="00FD4AA5" w:rsidP="00D94A5B">
            <w:pPr>
              <w:pStyle w:val="OtherTableBody"/>
            </w:pPr>
            <w:r>
              <w:t>PID</w:t>
            </w:r>
          </w:p>
        </w:tc>
        <w:tc>
          <w:tcPr>
            <w:tcW w:w="600" w:type="dxa"/>
          </w:tcPr>
          <w:p w14:paraId="1B8117FE" w14:textId="77777777" w:rsidR="00FD4AA5" w:rsidRDefault="00FD4AA5" w:rsidP="00D94A5B">
            <w:pPr>
              <w:pStyle w:val="OtherTableBody"/>
            </w:pPr>
            <w:r>
              <w:t>35</w:t>
            </w:r>
          </w:p>
        </w:tc>
        <w:tc>
          <w:tcPr>
            <w:tcW w:w="600" w:type="dxa"/>
          </w:tcPr>
          <w:p w14:paraId="42823A19" w14:textId="77777777" w:rsidR="00FD4AA5" w:rsidRDefault="00FD4AA5" w:rsidP="00D94A5B">
            <w:pPr>
              <w:pStyle w:val="OtherTableBody"/>
            </w:pPr>
            <w:r>
              <w:t>..</w:t>
            </w:r>
          </w:p>
        </w:tc>
        <w:tc>
          <w:tcPr>
            <w:tcW w:w="600" w:type="dxa"/>
          </w:tcPr>
          <w:p w14:paraId="18FBAE38" w14:textId="77777777" w:rsidR="00FD4AA5" w:rsidRDefault="00FD4AA5" w:rsidP="00D94A5B">
            <w:pPr>
              <w:pStyle w:val="OtherTableBody"/>
            </w:pPr>
          </w:p>
        </w:tc>
        <w:tc>
          <w:tcPr>
            <w:tcW w:w="600" w:type="dxa"/>
          </w:tcPr>
          <w:p w14:paraId="0A576BB8" w14:textId="77777777" w:rsidR="00FD4AA5" w:rsidRDefault="00FD4AA5" w:rsidP="00D94A5B">
            <w:pPr>
              <w:pStyle w:val="OtherTableBody"/>
            </w:pPr>
            <w:r>
              <w:t>CWE</w:t>
            </w:r>
          </w:p>
        </w:tc>
        <w:tc>
          <w:tcPr>
            <w:tcW w:w="700" w:type="dxa"/>
          </w:tcPr>
          <w:p w14:paraId="56CC2F5C" w14:textId="77777777" w:rsidR="00FD4AA5" w:rsidRDefault="00FD4AA5" w:rsidP="00D94A5B">
            <w:pPr>
              <w:pStyle w:val="OtherTableBody"/>
            </w:pPr>
          </w:p>
        </w:tc>
        <w:tc>
          <w:tcPr>
            <w:tcW w:w="600" w:type="dxa"/>
          </w:tcPr>
          <w:p w14:paraId="7241BB21" w14:textId="77777777" w:rsidR="00FD4AA5" w:rsidRDefault="00FD4AA5" w:rsidP="00D94A5B">
            <w:pPr>
              <w:pStyle w:val="OtherTableBody"/>
            </w:pPr>
          </w:p>
        </w:tc>
        <w:tc>
          <w:tcPr>
            <w:tcW w:w="900" w:type="dxa"/>
          </w:tcPr>
          <w:p w14:paraId="5EB4D19B" w14:textId="77777777" w:rsidR="00FD4AA5" w:rsidRDefault="00FD4AA5" w:rsidP="00D94A5B">
            <w:pPr>
              <w:pStyle w:val="OtherTableBody"/>
            </w:pPr>
            <w:r>
              <w:t>3.4.2</w:t>
            </w:r>
          </w:p>
        </w:tc>
      </w:tr>
      <w:tr w:rsidR="00FD4AA5" w14:paraId="6DE2B52F" w14:textId="77777777" w:rsidTr="00D94A5B">
        <w:trPr>
          <w:tblHeader/>
        </w:trPr>
        <w:tc>
          <w:tcPr>
            <w:tcW w:w="3500" w:type="dxa"/>
          </w:tcPr>
          <w:p w14:paraId="1B765FF6" w14:textId="77777777" w:rsidR="00FD4AA5" w:rsidRDefault="00FD4AA5" w:rsidP="00D94A5B">
            <w:pPr>
              <w:pStyle w:val="OtherTableBody"/>
            </w:pPr>
            <w:r>
              <w:t>Technician +</w:t>
            </w:r>
          </w:p>
        </w:tc>
        <w:tc>
          <w:tcPr>
            <w:tcW w:w="700" w:type="dxa"/>
          </w:tcPr>
          <w:p w14:paraId="274C2946" w14:textId="77777777" w:rsidR="00FD4AA5" w:rsidRDefault="00FD4AA5" w:rsidP="00D94A5B">
            <w:pPr>
              <w:pStyle w:val="OtherTableBody"/>
            </w:pPr>
            <w:r>
              <w:t>00266</w:t>
            </w:r>
          </w:p>
        </w:tc>
        <w:tc>
          <w:tcPr>
            <w:tcW w:w="600" w:type="dxa"/>
          </w:tcPr>
          <w:p w14:paraId="2FD83228" w14:textId="77777777" w:rsidR="00FD4AA5" w:rsidRDefault="00FD4AA5" w:rsidP="00D94A5B">
            <w:pPr>
              <w:pStyle w:val="OtherTableBody"/>
            </w:pPr>
            <w:r>
              <w:t>OBR</w:t>
            </w:r>
          </w:p>
        </w:tc>
        <w:tc>
          <w:tcPr>
            <w:tcW w:w="600" w:type="dxa"/>
          </w:tcPr>
          <w:p w14:paraId="1408E633" w14:textId="77777777" w:rsidR="00FD4AA5" w:rsidRDefault="00FD4AA5" w:rsidP="00D94A5B">
            <w:pPr>
              <w:pStyle w:val="OtherTableBody"/>
            </w:pPr>
            <w:r>
              <w:t>34</w:t>
            </w:r>
          </w:p>
        </w:tc>
        <w:tc>
          <w:tcPr>
            <w:tcW w:w="600" w:type="dxa"/>
          </w:tcPr>
          <w:p w14:paraId="3473F8D0" w14:textId="77777777" w:rsidR="00FD4AA5" w:rsidRDefault="00FD4AA5" w:rsidP="00D94A5B">
            <w:pPr>
              <w:pStyle w:val="OtherTableBody"/>
            </w:pPr>
            <w:r>
              <w:t>..</w:t>
            </w:r>
          </w:p>
        </w:tc>
        <w:tc>
          <w:tcPr>
            <w:tcW w:w="600" w:type="dxa"/>
          </w:tcPr>
          <w:p w14:paraId="601D0593" w14:textId="77777777" w:rsidR="00FD4AA5" w:rsidRDefault="00FD4AA5" w:rsidP="00D94A5B">
            <w:pPr>
              <w:pStyle w:val="OtherTableBody"/>
            </w:pPr>
          </w:p>
        </w:tc>
        <w:tc>
          <w:tcPr>
            <w:tcW w:w="600" w:type="dxa"/>
          </w:tcPr>
          <w:p w14:paraId="546BB337" w14:textId="77777777" w:rsidR="00FD4AA5" w:rsidRDefault="00FD4AA5" w:rsidP="00D94A5B">
            <w:pPr>
              <w:pStyle w:val="OtherTableBody"/>
            </w:pPr>
            <w:r>
              <w:t>-</w:t>
            </w:r>
          </w:p>
        </w:tc>
        <w:tc>
          <w:tcPr>
            <w:tcW w:w="700" w:type="dxa"/>
          </w:tcPr>
          <w:p w14:paraId="42C72484" w14:textId="77777777" w:rsidR="00FD4AA5" w:rsidRDefault="00FD4AA5" w:rsidP="00D94A5B">
            <w:pPr>
              <w:pStyle w:val="OtherTableBody"/>
            </w:pPr>
          </w:p>
        </w:tc>
        <w:tc>
          <w:tcPr>
            <w:tcW w:w="600" w:type="dxa"/>
          </w:tcPr>
          <w:p w14:paraId="6CD0A621" w14:textId="77777777" w:rsidR="00FD4AA5" w:rsidRDefault="00FD4AA5" w:rsidP="00D94A5B">
            <w:pPr>
              <w:pStyle w:val="OtherTableBody"/>
            </w:pPr>
          </w:p>
        </w:tc>
        <w:tc>
          <w:tcPr>
            <w:tcW w:w="900" w:type="dxa"/>
          </w:tcPr>
          <w:p w14:paraId="1B823973" w14:textId="77777777" w:rsidR="00FD4AA5" w:rsidRDefault="00FD4AA5" w:rsidP="00D94A5B">
            <w:pPr>
              <w:pStyle w:val="OtherTableBody"/>
            </w:pPr>
            <w:r>
              <w:t>4.5.3</w:t>
            </w:r>
          </w:p>
        </w:tc>
      </w:tr>
      <w:tr w:rsidR="00FD4AA5" w14:paraId="1FF59D73" w14:textId="77777777" w:rsidTr="00D94A5B">
        <w:trPr>
          <w:tblHeader/>
        </w:trPr>
        <w:tc>
          <w:tcPr>
            <w:tcW w:w="3500" w:type="dxa"/>
          </w:tcPr>
          <w:p w14:paraId="2D4DC60F" w14:textId="77777777" w:rsidR="00FD4AA5" w:rsidRDefault="00FD4AA5" w:rsidP="00D94A5B">
            <w:pPr>
              <w:pStyle w:val="OtherTableBody"/>
            </w:pPr>
            <w:r>
              <w:t>Telecommunication Address</w:t>
            </w:r>
          </w:p>
        </w:tc>
        <w:tc>
          <w:tcPr>
            <w:tcW w:w="700" w:type="dxa"/>
          </w:tcPr>
          <w:p w14:paraId="1BB3FC34" w14:textId="77777777" w:rsidR="00FD4AA5" w:rsidRDefault="00FD4AA5" w:rsidP="00D94A5B">
            <w:pPr>
              <w:pStyle w:val="OtherTableBody"/>
            </w:pPr>
            <w:r>
              <w:t>02391</w:t>
            </w:r>
          </w:p>
        </w:tc>
        <w:tc>
          <w:tcPr>
            <w:tcW w:w="600" w:type="dxa"/>
          </w:tcPr>
          <w:p w14:paraId="62DF06B1" w14:textId="77777777" w:rsidR="00FD4AA5" w:rsidRDefault="00FD4AA5" w:rsidP="00D94A5B">
            <w:pPr>
              <w:pStyle w:val="OtherTableBody"/>
            </w:pPr>
            <w:r>
              <w:t>PRT</w:t>
            </w:r>
          </w:p>
        </w:tc>
        <w:tc>
          <w:tcPr>
            <w:tcW w:w="600" w:type="dxa"/>
          </w:tcPr>
          <w:p w14:paraId="2110B029" w14:textId="77777777" w:rsidR="00FD4AA5" w:rsidRDefault="00FD4AA5" w:rsidP="00D94A5B">
            <w:pPr>
              <w:pStyle w:val="OtherTableBody"/>
            </w:pPr>
            <w:r>
              <w:t>15</w:t>
            </w:r>
          </w:p>
        </w:tc>
        <w:tc>
          <w:tcPr>
            <w:tcW w:w="600" w:type="dxa"/>
          </w:tcPr>
          <w:p w14:paraId="1842D20A" w14:textId="77777777" w:rsidR="00FD4AA5" w:rsidRDefault="00FD4AA5" w:rsidP="00D94A5B">
            <w:pPr>
              <w:pStyle w:val="OtherTableBody"/>
            </w:pPr>
            <w:r>
              <w:t>..</w:t>
            </w:r>
          </w:p>
        </w:tc>
        <w:tc>
          <w:tcPr>
            <w:tcW w:w="600" w:type="dxa"/>
          </w:tcPr>
          <w:p w14:paraId="56808580" w14:textId="77777777" w:rsidR="00FD4AA5" w:rsidRDefault="00FD4AA5" w:rsidP="00D94A5B">
            <w:pPr>
              <w:pStyle w:val="OtherTableBody"/>
            </w:pPr>
          </w:p>
        </w:tc>
        <w:tc>
          <w:tcPr>
            <w:tcW w:w="600" w:type="dxa"/>
          </w:tcPr>
          <w:p w14:paraId="1B8E5E5D" w14:textId="77777777" w:rsidR="00FD4AA5" w:rsidRDefault="00FD4AA5" w:rsidP="00D94A5B">
            <w:pPr>
              <w:pStyle w:val="OtherTableBody"/>
            </w:pPr>
            <w:r>
              <w:t>XTN</w:t>
            </w:r>
          </w:p>
        </w:tc>
        <w:tc>
          <w:tcPr>
            <w:tcW w:w="700" w:type="dxa"/>
          </w:tcPr>
          <w:p w14:paraId="3FC6C79D" w14:textId="77777777" w:rsidR="00FD4AA5" w:rsidRDefault="00FD4AA5" w:rsidP="00D94A5B">
            <w:pPr>
              <w:pStyle w:val="OtherTableBody"/>
            </w:pPr>
            <w:r>
              <w:t>Y</w:t>
            </w:r>
          </w:p>
        </w:tc>
        <w:tc>
          <w:tcPr>
            <w:tcW w:w="600" w:type="dxa"/>
          </w:tcPr>
          <w:p w14:paraId="47E4A3DB" w14:textId="77777777" w:rsidR="00FD4AA5" w:rsidRDefault="00FD4AA5" w:rsidP="00D94A5B">
            <w:pPr>
              <w:pStyle w:val="OtherTableBody"/>
            </w:pPr>
          </w:p>
        </w:tc>
        <w:tc>
          <w:tcPr>
            <w:tcW w:w="900" w:type="dxa"/>
          </w:tcPr>
          <w:p w14:paraId="296EEFE3" w14:textId="77777777" w:rsidR="00FD4AA5" w:rsidRDefault="00FD4AA5" w:rsidP="00D94A5B">
            <w:pPr>
              <w:pStyle w:val="OtherTableBody"/>
            </w:pPr>
            <w:r>
              <w:t>7.4.4</w:t>
            </w:r>
          </w:p>
        </w:tc>
      </w:tr>
      <w:tr w:rsidR="00FD4AA5" w14:paraId="05019D7A" w14:textId="77777777" w:rsidTr="00D94A5B">
        <w:trPr>
          <w:tblHeader/>
        </w:trPr>
        <w:tc>
          <w:tcPr>
            <w:tcW w:w="3500" w:type="dxa"/>
          </w:tcPr>
          <w:p w14:paraId="2CA61148" w14:textId="77777777" w:rsidR="00FD4AA5" w:rsidRDefault="00FD4AA5" w:rsidP="00D94A5B">
            <w:pPr>
              <w:pStyle w:val="OtherTableBody"/>
            </w:pPr>
            <w:r>
              <w:t>Telephone Number of Section</w:t>
            </w:r>
          </w:p>
        </w:tc>
        <w:tc>
          <w:tcPr>
            <w:tcW w:w="700" w:type="dxa"/>
          </w:tcPr>
          <w:p w14:paraId="79F1BC16" w14:textId="77777777" w:rsidR="00FD4AA5" w:rsidRDefault="00FD4AA5" w:rsidP="00D94A5B">
            <w:pPr>
              <w:pStyle w:val="OtherTableBody"/>
            </w:pPr>
            <w:r>
              <w:t>00602</w:t>
            </w:r>
          </w:p>
        </w:tc>
        <w:tc>
          <w:tcPr>
            <w:tcW w:w="600" w:type="dxa"/>
          </w:tcPr>
          <w:p w14:paraId="49C99C64" w14:textId="77777777" w:rsidR="00FD4AA5" w:rsidRDefault="00FD4AA5" w:rsidP="00D94A5B">
            <w:pPr>
              <w:pStyle w:val="OtherTableBody"/>
            </w:pPr>
            <w:r>
              <w:t>OM1</w:t>
            </w:r>
          </w:p>
        </w:tc>
        <w:tc>
          <w:tcPr>
            <w:tcW w:w="600" w:type="dxa"/>
          </w:tcPr>
          <w:p w14:paraId="568180AB" w14:textId="77777777" w:rsidR="00FD4AA5" w:rsidRDefault="00FD4AA5" w:rsidP="00D94A5B">
            <w:pPr>
              <w:pStyle w:val="OtherTableBody"/>
            </w:pPr>
            <w:r>
              <w:t>17</w:t>
            </w:r>
          </w:p>
        </w:tc>
        <w:tc>
          <w:tcPr>
            <w:tcW w:w="600" w:type="dxa"/>
          </w:tcPr>
          <w:p w14:paraId="4131FFE1" w14:textId="77777777" w:rsidR="00FD4AA5" w:rsidRDefault="00FD4AA5" w:rsidP="00D94A5B">
            <w:pPr>
              <w:pStyle w:val="OtherTableBody"/>
            </w:pPr>
            <w:r>
              <w:t>..</w:t>
            </w:r>
          </w:p>
        </w:tc>
        <w:tc>
          <w:tcPr>
            <w:tcW w:w="600" w:type="dxa"/>
          </w:tcPr>
          <w:p w14:paraId="363239D3" w14:textId="77777777" w:rsidR="00FD4AA5" w:rsidRDefault="00FD4AA5" w:rsidP="00D94A5B">
            <w:pPr>
              <w:pStyle w:val="OtherTableBody"/>
            </w:pPr>
          </w:p>
        </w:tc>
        <w:tc>
          <w:tcPr>
            <w:tcW w:w="600" w:type="dxa"/>
          </w:tcPr>
          <w:p w14:paraId="3FE11A63" w14:textId="77777777" w:rsidR="00FD4AA5" w:rsidRDefault="00FD4AA5" w:rsidP="00D94A5B">
            <w:pPr>
              <w:pStyle w:val="OtherTableBody"/>
            </w:pPr>
            <w:r>
              <w:t>XTN</w:t>
            </w:r>
          </w:p>
        </w:tc>
        <w:tc>
          <w:tcPr>
            <w:tcW w:w="700" w:type="dxa"/>
          </w:tcPr>
          <w:p w14:paraId="39BE0D6D" w14:textId="77777777" w:rsidR="00FD4AA5" w:rsidRDefault="00FD4AA5" w:rsidP="00D94A5B">
            <w:pPr>
              <w:pStyle w:val="OtherTableBody"/>
            </w:pPr>
          </w:p>
        </w:tc>
        <w:tc>
          <w:tcPr>
            <w:tcW w:w="600" w:type="dxa"/>
          </w:tcPr>
          <w:p w14:paraId="4B15D0AF" w14:textId="77777777" w:rsidR="00FD4AA5" w:rsidRDefault="00FD4AA5" w:rsidP="00D94A5B">
            <w:pPr>
              <w:pStyle w:val="OtherTableBody"/>
            </w:pPr>
          </w:p>
        </w:tc>
        <w:tc>
          <w:tcPr>
            <w:tcW w:w="900" w:type="dxa"/>
          </w:tcPr>
          <w:p w14:paraId="1EF3AB5C" w14:textId="77777777" w:rsidR="00FD4AA5" w:rsidRDefault="00FD4AA5" w:rsidP="00D94A5B">
            <w:pPr>
              <w:pStyle w:val="OtherTableBody"/>
            </w:pPr>
            <w:r>
              <w:t>8.8.9</w:t>
            </w:r>
          </w:p>
        </w:tc>
      </w:tr>
      <w:tr w:rsidR="00FD4AA5" w14:paraId="72E787DD" w14:textId="77777777" w:rsidTr="00D94A5B">
        <w:trPr>
          <w:tblHeader/>
        </w:trPr>
        <w:tc>
          <w:tcPr>
            <w:tcW w:w="3500" w:type="dxa"/>
          </w:tcPr>
          <w:p w14:paraId="2A02F583" w14:textId="77777777" w:rsidR="00FD4AA5" w:rsidRDefault="00FD4AA5" w:rsidP="00D94A5B">
            <w:pPr>
              <w:pStyle w:val="OtherTableBody"/>
            </w:pPr>
            <w:r>
              <w:t>Temp Max</w:t>
            </w:r>
          </w:p>
        </w:tc>
        <w:tc>
          <w:tcPr>
            <w:tcW w:w="700" w:type="dxa"/>
          </w:tcPr>
          <w:p w14:paraId="4E91722A" w14:textId="77777777" w:rsidR="00FD4AA5" w:rsidRDefault="00FD4AA5" w:rsidP="00D94A5B">
            <w:pPr>
              <w:pStyle w:val="OtherTableBody"/>
            </w:pPr>
            <w:r>
              <w:t>02106</w:t>
            </w:r>
          </w:p>
        </w:tc>
        <w:tc>
          <w:tcPr>
            <w:tcW w:w="600" w:type="dxa"/>
          </w:tcPr>
          <w:p w14:paraId="3CD58B5A" w14:textId="77777777" w:rsidR="00FD4AA5" w:rsidRDefault="00FD4AA5" w:rsidP="00D94A5B">
            <w:pPr>
              <w:pStyle w:val="OtherTableBody"/>
            </w:pPr>
            <w:r>
              <w:t>SCD</w:t>
            </w:r>
          </w:p>
        </w:tc>
        <w:tc>
          <w:tcPr>
            <w:tcW w:w="600" w:type="dxa"/>
          </w:tcPr>
          <w:p w14:paraId="674FCA38" w14:textId="77777777" w:rsidR="00FD4AA5" w:rsidRDefault="00FD4AA5" w:rsidP="00D94A5B">
            <w:pPr>
              <w:pStyle w:val="OtherTableBody"/>
            </w:pPr>
            <w:r>
              <w:t>3</w:t>
            </w:r>
          </w:p>
        </w:tc>
        <w:tc>
          <w:tcPr>
            <w:tcW w:w="600" w:type="dxa"/>
          </w:tcPr>
          <w:p w14:paraId="7B0DADF7" w14:textId="77777777" w:rsidR="00FD4AA5" w:rsidRDefault="00FD4AA5" w:rsidP="00D94A5B">
            <w:pPr>
              <w:pStyle w:val="OtherTableBody"/>
            </w:pPr>
            <w:r>
              <w:t>..</w:t>
            </w:r>
          </w:p>
        </w:tc>
        <w:tc>
          <w:tcPr>
            <w:tcW w:w="600" w:type="dxa"/>
          </w:tcPr>
          <w:p w14:paraId="56D7E4F3" w14:textId="77777777" w:rsidR="00FD4AA5" w:rsidRDefault="00FD4AA5" w:rsidP="00D94A5B">
            <w:pPr>
              <w:pStyle w:val="OtherTableBody"/>
            </w:pPr>
          </w:p>
        </w:tc>
        <w:tc>
          <w:tcPr>
            <w:tcW w:w="600" w:type="dxa"/>
          </w:tcPr>
          <w:p w14:paraId="337720CF" w14:textId="77777777" w:rsidR="00FD4AA5" w:rsidRDefault="00FD4AA5" w:rsidP="00D94A5B">
            <w:pPr>
              <w:pStyle w:val="OtherTableBody"/>
            </w:pPr>
            <w:r>
              <w:t>CQ</w:t>
            </w:r>
          </w:p>
        </w:tc>
        <w:tc>
          <w:tcPr>
            <w:tcW w:w="700" w:type="dxa"/>
          </w:tcPr>
          <w:p w14:paraId="7C327991" w14:textId="77777777" w:rsidR="00FD4AA5" w:rsidRDefault="00FD4AA5" w:rsidP="00D94A5B">
            <w:pPr>
              <w:pStyle w:val="OtherTableBody"/>
            </w:pPr>
          </w:p>
        </w:tc>
        <w:tc>
          <w:tcPr>
            <w:tcW w:w="600" w:type="dxa"/>
          </w:tcPr>
          <w:p w14:paraId="376E9DBF" w14:textId="77777777" w:rsidR="00FD4AA5" w:rsidRDefault="00FD4AA5" w:rsidP="00D94A5B">
            <w:pPr>
              <w:pStyle w:val="OtherTableBody"/>
            </w:pPr>
          </w:p>
        </w:tc>
        <w:tc>
          <w:tcPr>
            <w:tcW w:w="900" w:type="dxa"/>
          </w:tcPr>
          <w:p w14:paraId="29A67BC9" w14:textId="77777777" w:rsidR="00FD4AA5" w:rsidRDefault="00FD4AA5" w:rsidP="00D94A5B">
            <w:pPr>
              <w:pStyle w:val="OtherTableBody"/>
            </w:pPr>
            <w:r>
              <w:t>17.7.4</w:t>
            </w:r>
          </w:p>
        </w:tc>
      </w:tr>
      <w:tr w:rsidR="00FD4AA5" w14:paraId="72A56C50" w14:textId="77777777" w:rsidTr="00D94A5B">
        <w:trPr>
          <w:tblHeader/>
        </w:trPr>
        <w:tc>
          <w:tcPr>
            <w:tcW w:w="3500" w:type="dxa"/>
          </w:tcPr>
          <w:p w14:paraId="37540BD1" w14:textId="77777777" w:rsidR="00FD4AA5" w:rsidRDefault="00FD4AA5" w:rsidP="00D94A5B">
            <w:pPr>
              <w:pStyle w:val="OtherTableBody"/>
            </w:pPr>
            <w:r>
              <w:t>Temp Min</w:t>
            </w:r>
          </w:p>
        </w:tc>
        <w:tc>
          <w:tcPr>
            <w:tcW w:w="700" w:type="dxa"/>
          </w:tcPr>
          <w:p w14:paraId="2E56255F" w14:textId="77777777" w:rsidR="00FD4AA5" w:rsidRDefault="00FD4AA5" w:rsidP="00D94A5B">
            <w:pPr>
              <w:pStyle w:val="OtherTableBody"/>
            </w:pPr>
            <w:r>
              <w:t>02107</w:t>
            </w:r>
          </w:p>
        </w:tc>
        <w:tc>
          <w:tcPr>
            <w:tcW w:w="600" w:type="dxa"/>
          </w:tcPr>
          <w:p w14:paraId="39E47C30" w14:textId="77777777" w:rsidR="00FD4AA5" w:rsidRDefault="00FD4AA5" w:rsidP="00D94A5B">
            <w:pPr>
              <w:pStyle w:val="OtherTableBody"/>
            </w:pPr>
            <w:r>
              <w:t>SCD</w:t>
            </w:r>
          </w:p>
        </w:tc>
        <w:tc>
          <w:tcPr>
            <w:tcW w:w="600" w:type="dxa"/>
          </w:tcPr>
          <w:p w14:paraId="0D7D0CA4" w14:textId="77777777" w:rsidR="00FD4AA5" w:rsidRDefault="00FD4AA5" w:rsidP="00D94A5B">
            <w:pPr>
              <w:pStyle w:val="OtherTableBody"/>
            </w:pPr>
            <w:r>
              <w:t>4</w:t>
            </w:r>
          </w:p>
        </w:tc>
        <w:tc>
          <w:tcPr>
            <w:tcW w:w="600" w:type="dxa"/>
          </w:tcPr>
          <w:p w14:paraId="115AA2D5" w14:textId="77777777" w:rsidR="00FD4AA5" w:rsidRDefault="00FD4AA5" w:rsidP="00D94A5B">
            <w:pPr>
              <w:pStyle w:val="OtherTableBody"/>
            </w:pPr>
            <w:r>
              <w:t>..</w:t>
            </w:r>
          </w:p>
        </w:tc>
        <w:tc>
          <w:tcPr>
            <w:tcW w:w="600" w:type="dxa"/>
          </w:tcPr>
          <w:p w14:paraId="5D258225" w14:textId="77777777" w:rsidR="00FD4AA5" w:rsidRDefault="00FD4AA5" w:rsidP="00D94A5B">
            <w:pPr>
              <w:pStyle w:val="OtherTableBody"/>
            </w:pPr>
          </w:p>
        </w:tc>
        <w:tc>
          <w:tcPr>
            <w:tcW w:w="600" w:type="dxa"/>
          </w:tcPr>
          <w:p w14:paraId="02FEAB33" w14:textId="77777777" w:rsidR="00FD4AA5" w:rsidRDefault="00FD4AA5" w:rsidP="00D94A5B">
            <w:pPr>
              <w:pStyle w:val="OtherTableBody"/>
            </w:pPr>
            <w:r>
              <w:t>CQ</w:t>
            </w:r>
          </w:p>
        </w:tc>
        <w:tc>
          <w:tcPr>
            <w:tcW w:w="700" w:type="dxa"/>
          </w:tcPr>
          <w:p w14:paraId="7EFA6A43" w14:textId="77777777" w:rsidR="00FD4AA5" w:rsidRDefault="00FD4AA5" w:rsidP="00D94A5B">
            <w:pPr>
              <w:pStyle w:val="OtherTableBody"/>
            </w:pPr>
          </w:p>
        </w:tc>
        <w:tc>
          <w:tcPr>
            <w:tcW w:w="600" w:type="dxa"/>
          </w:tcPr>
          <w:p w14:paraId="67CB8905" w14:textId="77777777" w:rsidR="00FD4AA5" w:rsidRDefault="00FD4AA5" w:rsidP="00D94A5B">
            <w:pPr>
              <w:pStyle w:val="OtherTableBody"/>
            </w:pPr>
          </w:p>
        </w:tc>
        <w:tc>
          <w:tcPr>
            <w:tcW w:w="900" w:type="dxa"/>
          </w:tcPr>
          <w:p w14:paraId="06547F54" w14:textId="77777777" w:rsidR="00FD4AA5" w:rsidRDefault="00FD4AA5" w:rsidP="00D94A5B">
            <w:pPr>
              <w:pStyle w:val="OtherTableBody"/>
            </w:pPr>
            <w:r>
              <w:t>17.7.4</w:t>
            </w:r>
          </w:p>
        </w:tc>
      </w:tr>
      <w:tr w:rsidR="00FD4AA5" w14:paraId="78A6ED23" w14:textId="77777777" w:rsidTr="00D94A5B">
        <w:trPr>
          <w:tblHeader/>
        </w:trPr>
        <w:tc>
          <w:tcPr>
            <w:tcW w:w="3500" w:type="dxa"/>
          </w:tcPr>
          <w:p w14:paraId="4F393F1C" w14:textId="77777777" w:rsidR="00FD4AA5" w:rsidRDefault="00FD4AA5" w:rsidP="00D94A5B">
            <w:pPr>
              <w:pStyle w:val="OtherTableBody"/>
            </w:pPr>
            <w:r>
              <w:t>Temperature</w:t>
            </w:r>
          </w:p>
        </w:tc>
        <w:tc>
          <w:tcPr>
            <w:tcW w:w="700" w:type="dxa"/>
          </w:tcPr>
          <w:p w14:paraId="6236ED5C" w14:textId="77777777" w:rsidR="00FD4AA5" w:rsidRDefault="00FD4AA5" w:rsidP="00D94A5B">
            <w:pPr>
              <w:pStyle w:val="OtherTableBody"/>
            </w:pPr>
            <w:r>
              <w:t>01358</w:t>
            </w:r>
          </w:p>
        </w:tc>
        <w:tc>
          <w:tcPr>
            <w:tcW w:w="600" w:type="dxa"/>
          </w:tcPr>
          <w:p w14:paraId="703CDA9B" w14:textId="77777777" w:rsidR="00FD4AA5" w:rsidRDefault="00FD4AA5" w:rsidP="00D94A5B">
            <w:pPr>
              <w:pStyle w:val="OtherTableBody"/>
            </w:pPr>
            <w:r>
              <w:t>SAC</w:t>
            </w:r>
          </w:p>
        </w:tc>
        <w:tc>
          <w:tcPr>
            <w:tcW w:w="600" w:type="dxa"/>
          </w:tcPr>
          <w:p w14:paraId="699B53A2" w14:textId="77777777" w:rsidR="00FD4AA5" w:rsidRDefault="00FD4AA5" w:rsidP="00D94A5B">
            <w:pPr>
              <w:pStyle w:val="OtherTableBody"/>
            </w:pPr>
            <w:r>
              <w:t>31</w:t>
            </w:r>
          </w:p>
        </w:tc>
        <w:tc>
          <w:tcPr>
            <w:tcW w:w="600" w:type="dxa"/>
          </w:tcPr>
          <w:p w14:paraId="06E45A47" w14:textId="77777777" w:rsidR="00FD4AA5" w:rsidRDefault="00FD4AA5" w:rsidP="00D94A5B">
            <w:pPr>
              <w:pStyle w:val="OtherTableBody"/>
            </w:pPr>
            <w:r>
              <w:t>..</w:t>
            </w:r>
          </w:p>
        </w:tc>
        <w:tc>
          <w:tcPr>
            <w:tcW w:w="600" w:type="dxa"/>
          </w:tcPr>
          <w:p w14:paraId="016802E7" w14:textId="77777777" w:rsidR="00FD4AA5" w:rsidRDefault="00FD4AA5" w:rsidP="00D94A5B">
            <w:pPr>
              <w:pStyle w:val="OtherTableBody"/>
            </w:pPr>
          </w:p>
        </w:tc>
        <w:tc>
          <w:tcPr>
            <w:tcW w:w="600" w:type="dxa"/>
          </w:tcPr>
          <w:p w14:paraId="0E4418BC" w14:textId="77777777" w:rsidR="00FD4AA5" w:rsidRDefault="00FD4AA5" w:rsidP="00D94A5B">
            <w:pPr>
              <w:pStyle w:val="OtherTableBody"/>
            </w:pPr>
            <w:r>
              <w:t>SN</w:t>
            </w:r>
          </w:p>
        </w:tc>
        <w:tc>
          <w:tcPr>
            <w:tcW w:w="700" w:type="dxa"/>
          </w:tcPr>
          <w:p w14:paraId="65759C58" w14:textId="77777777" w:rsidR="00FD4AA5" w:rsidRDefault="00FD4AA5" w:rsidP="00D94A5B">
            <w:pPr>
              <w:pStyle w:val="OtherTableBody"/>
            </w:pPr>
          </w:p>
        </w:tc>
        <w:tc>
          <w:tcPr>
            <w:tcW w:w="600" w:type="dxa"/>
          </w:tcPr>
          <w:p w14:paraId="6BFBBC36" w14:textId="77777777" w:rsidR="00FD4AA5" w:rsidRDefault="00FD4AA5" w:rsidP="00D94A5B">
            <w:pPr>
              <w:pStyle w:val="OtherTableBody"/>
            </w:pPr>
          </w:p>
        </w:tc>
        <w:tc>
          <w:tcPr>
            <w:tcW w:w="900" w:type="dxa"/>
          </w:tcPr>
          <w:p w14:paraId="33705CDA" w14:textId="77777777" w:rsidR="00FD4AA5" w:rsidRDefault="00FD4AA5" w:rsidP="00D94A5B">
            <w:pPr>
              <w:pStyle w:val="OtherTableBody"/>
            </w:pPr>
            <w:r>
              <w:t>13.4.3</w:t>
            </w:r>
          </w:p>
        </w:tc>
      </w:tr>
      <w:tr w:rsidR="00FD4AA5" w14:paraId="138632F4" w14:textId="77777777" w:rsidTr="00D94A5B">
        <w:trPr>
          <w:tblHeader/>
        </w:trPr>
        <w:tc>
          <w:tcPr>
            <w:tcW w:w="3500" w:type="dxa"/>
          </w:tcPr>
          <w:p w14:paraId="36E43EAB" w14:textId="77777777" w:rsidR="00FD4AA5" w:rsidRDefault="00FD4AA5" w:rsidP="00D94A5B">
            <w:pPr>
              <w:pStyle w:val="OtherTableBody"/>
            </w:pPr>
            <w:r>
              <w:t>Temporary Location</w:t>
            </w:r>
          </w:p>
        </w:tc>
        <w:tc>
          <w:tcPr>
            <w:tcW w:w="700" w:type="dxa"/>
          </w:tcPr>
          <w:p w14:paraId="6D44EFC6" w14:textId="77777777" w:rsidR="00FD4AA5" w:rsidRDefault="00FD4AA5" w:rsidP="00D94A5B">
            <w:pPr>
              <w:pStyle w:val="OtherTableBody"/>
            </w:pPr>
            <w:r>
              <w:t>00141</w:t>
            </w:r>
          </w:p>
        </w:tc>
        <w:tc>
          <w:tcPr>
            <w:tcW w:w="600" w:type="dxa"/>
          </w:tcPr>
          <w:p w14:paraId="08AF6DFA" w14:textId="77777777" w:rsidR="00FD4AA5" w:rsidRDefault="00FD4AA5" w:rsidP="00D94A5B">
            <w:pPr>
              <w:pStyle w:val="OtherTableBody"/>
            </w:pPr>
            <w:r>
              <w:t>PV1</w:t>
            </w:r>
          </w:p>
        </w:tc>
        <w:tc>
          <w:tcPr>
            <w:tcW w:w="600" w:type="dxa"/>
          </w:tcPr>
          <w:p w14:paraId="4D1ACACA" w14:textId="77777777" w:rsidR="00FD4AA5" w:rsidRDefault="00FD4AA5" w:rsidP="00D94A5B">
            <w:pPr>
              <w:pStyle w:val="OtherTableBody"/>
            </w:pPr>
            <w:r>
              <w:t>11</w:t>
            </w:r>
          </w:p>
        </w:tc>
        <w:tc>
          <w:tcPr>
            <w:tcW w:w="600" w:type="dxa"/>
          </w:tcPr>
          <w:p w14:paraId="17E27F5A" w14:textId="77777777" w:rsidR="00FD4AA5" w:rsidRDefault="00FD4AA5" w:rsidP="00D94A5B">
            <w:pPr>
              <w:pStyle w:val="OtherTableBody"/>
            </w:pPr>
            <w:r>
              <w:t>..</w:t>
            </w:r>
          </w:p>
        </w:tc>
        <w:tc>
          <w:tcPr>
            <w:tcW w:w="600" w:type="dxa"/>
          </w:tcPr>
          <w:p w14:paraId="673C5C9C" w14:textId="77777777" w:rsidR="00FD4AA5" w:rsidRDefault="00FD4AA5" w:rsidP="00D94A5B">
            <w:pPr>
              <w:pStyle w:val="OtherTableBody"/>
            </w:pPr>
          </w:p>
        </w:tc>
        <w:tc>
          <w:tcPr>
            <w:tcW w:w="600" w:type="dxa"/>
          </w:tcPr>
          <w:p w14:paraId="11B9C05D" w14:textId="77777777" w:rsidR="00FD4AA5" w:rsidRDefault="00FD4AA5" w:rsidP="00D94A5B">
            <w:pPr>
              <w:pStyle w:val="OtherTableBody"/>
            </w:pPr>
            <w:r>
              <w:t>PL</w:t>
            </w:r>
          </w:p>
        </w:tc>
        <w:tc>
          <w:tcPr>
            <w:tcW w:w="700" w:type="dxa"/>
          </w:tcPr>
          <w:p w14:paraId="1E1574A6" w14:textId="77777777" w:rsidR="00FD4AA5" w:rsidRDefault="00FD4AA5" w:rsidP="00D94A5B">
            <w:pPr>
              <w:pStyle w:val="OtherTableBody"/>
            </w:pPr>
          </w:p>
        </w:tc>
        <w:tc>
          <w:tcPr>
            <w:tcW w:w="600" w:type="dxa"/>
          </w:tcPr>
          <w:p w14:paraId="3828B502" w14:textId="77777777" w:rsidR="00FD4AA5" w:rsidRDefault="00FD4AA5" w:rsidP="00D94A5B">
            <w:pPr>
              <w:pStyle w:val="OtherTableBody"/>
            </w:pPr>
          </w:p>
        </w:tc>
        <w:tc>
          <w:tcPr>
            <w:tcW w:w="900" w:type="dxa"/>
          </w:tcPr>
          <w:p w14:paraId="0CB4EA1E" w14:textId="77777777" w:rsidR="00FD4AA5" w:rsidRDefault="00FD4AA5" w:rsidP="00D94A5B">
            <w:pPr>
              <w:pStyle w:val="OtherTableBody"/>
            </w:pPr>
            <w:r>
              <w:t>3.4.3</w:t>
            </w:r>
          </w:p>
        </w:tc>
      </w:tr>
      <w:tr w:rsidR="00FD4AA5" w14:paraId="3FC5CBA4" w14:textId="77777777" w:rsidTr="00D94A5B">
        <w:trPr>
          <w:tblHeader/>
        </w:trPr>
        <w:tc>
          <w:tcPr>
            <w:tcW w:w="3500" w:type="dxa"/>
          </w:tcPr>
          <w:p w14:paraId="1E5D7B02" w14:textId="77777777" w:rsidR="00FD4AA5" w:rsidRDefault="00FD4AA5" w:rsidP="00D94A5B">
            <w:pPr>
              <w:pStyle w:val="OtherTableBody"/>
            </w:pPr>
            <w:r>
              <w:t>Test Category</w:t>
            </w:r>
          </w:p>
        </w:tc>
        <w:tc>
          <w:tcPr>
            <w:tcW w:w="700" w:type="dxa"/>
          </w:tcPr>
          <w:p w14:paraId="0344B055" w14:textId="77777777" w:rsidR="00FD4AA5" w:rsidRDefault="00FD4AA5" w:rsidP="00D94A5B">
            <w:pPr>
              <w:pStyle w:val="OtherTableBody"/>
            </w:pPr>
            <w:r>
              <w:t>03436</w:t>
            </w:r>
          </w:p>
        </w:tc>
        <w:tc>
          <w:tcPr>
            <w:tcW w:w="600" w:type="dxa"/>
          </w:tcPr>
          <w:p w14:paraId="7D2D4D9F" w14:textId="77777777" w:rsidR="00FD4AA5" w:rsidRDefault="00FD4AA5" w:rsidP="00D94A5B">
            <w:pPr>
              <w:pStyle w:val="OtherTableBody"/>
            </w:pPr>
            <w:r>
              <w:t>OM1</w:t>
            </w:r>
          </w:p>
        </w:tc>
        <w:tc>
          <w:tcPr>
            <w:tcW w:w="600" w:type="dxa"/>
          </w:tcPr>
          <w:p w14:paraId="4E07B510" w14:textId="77777777" w:rsidR="00FD4AA5" w:rsidRDefault="00FD4AA5" w:rsidP="00D94A5B">
            <w:pPr>
              <w:pStyle w:val="OtherTableBody"/>
            </w:pPr>
            <w:r>
              <w:t>55</w:t>
            </w:r>
          </w:p>
        </w:tc>
        <w:tc>
          <w:tcPr>
            <w:tcW w:w="600" w:type="dxa"/>
          </w:tcPr>
          <w:p w14:paraId="18BA11BD" w14:textId="77777777" w:rsidR="00FD4AA5" w:rsidRDefault="00FD4AA5" w:rsidP="00D94A5B">
            <w:pPr>
              <w:pStyle w:val="OtherTableBody"/>
            </w:pPr>
            <w:r>
              <w:t>..</w:t>
            </w:r>
          </w:p>
        </w:tc>
        <w:tc>
          <w:tcPr>
            <w:tcW w:w="600" w:type="dxa"/>
          </w:tcPr>
          <w:p w14:paraId="35473ADB" w14:textId="77777777" w:rsidR="00FD4AA5" w:rsidRDefault="00FD4AA5" w:rsidP="00D94A5B">
            <w:pPr>
              <w:pStyle w:val="OtherTableBody"/>
            </w:pPr>
          </w:p>
        </w:tc>
        <w:tc>
          <w:tcPr>
            <w:tcW w:w="600" w:type="dxa"/>
          </w:tcPr>
          <w:p w14:paraId="08A9AA12" w14:textId="77777777" w:rsidR="00FD4AA5" w:rsidRDefault="00FD4AA5" w:rsidP="00D94A5B">
            <w:pPr>
              <w:pStyle w:val="OtherTableBody"/>
            </w:pPr>
            <w:r>
              <w:t>CWE</w:t>
            </w:r>
          </w:p>
        </w:tc>
        <w:tc>
          <w:tcPr>
            <w:tcW w:w="700" w:type="dxa"/>
          </w:tcPr>
          <w:p w14:paraId="6FEE2517" w14:textId="77777777" w:rsidR="00FD4AA5" w:rsidRDefault="00FD4AA5" w:rsidP="00D94A5B">
            <w:pPr>
              <w:pStyle w:val="OtherTableBody"/>
            </w:pPr>
            <w:r>
              <w:t>Y</w:t>
            </w:r>
          </w:p>
        </w:tc>
        <w:tc>
          <w:tcPr>
            <w:tcW w:w="600" w:type="dxa"/>
          </w:tcPr>
          <w:p w14:paraId="1E11D82C" w14:textId="77777777" w:rsidR="00FD4AA5" w:rsidRDefault="00FD4AA5" w:rsidP="00D94A5B">
            <w:pPr>
              <w:pStyle w:val="OtherTableBody"/>
            </w:pPr>
          </w:p>
        </w:tc>
        <w:tc>
          <w:tcPr>
            <w:tcW w:w="900" w:type="dxa"/>
          </w:tcPr>
          <w:p w14:paraId="2D9ECA5B" w14:textId="77777777" w:rsidR="00FD4AA5" w:rsidRDefault="00FD4AA5" w:rsidP="00D94A5B">
            <w:pPr>
              <w:pStyle w:val="OtherTableBody"/>
            </w:pPr>
            <w:r>
              <w:t>8.8.9</w:t>
            </w:r>
          </w:p>
        </w:tc>
      </w:tr>
      <w:tr w:rsidR="00FD4AA5" w14:paraId="6E2DDA0D" w14:textId="77777777" w:rsidTr="00D94A5B">
        <w:trPr>
          <w:tblHeader/>
        </w:trPr>
        <w:tc>
          <w:tcPr>
            <w:tcW w:w="3500" w:type="dxa"/>
          </w:tcPr>
          <w:p w14:paraId="22223077" w14:textId="77777777" w:rsidR="00FD4AA5" w:rsidRDefault="00FD4AA5" w:rsidP="00D94A5B">
            <w:pPr>
              <w:pStyle w:val="OtherTableBody"/>
            </w:pPr>
            <w:r>
              <w:t>Test Criticality</w:t>
            </w:r>
          </w:p>
        </w:tc>
        <w:tc>
          <w:tcPr>
            <w:tcW w:w="700" w:type="dxa"/>
          </w:tcPr>
          <w:p w14:paraId="14AA0F90" w14:textId="77777777" w:rsidR="00FD4AA5" w:rsidRDefault="00FD4AA5" w:rsidP="00D94A5B">
            <w:pPr>
              <w:pStyle w:val="OtherTableBody"/>
            </w:pPr>
            <w:r>
              <w:t>03313</w:t>
            </w:r>
          </w:p>
        </w:tc>
        <w:tc>
          <w:tcPr>
            <w:tcW w:w="600" w:type="dxa"/>
          </w:tcPr>
          <w:p w14:paraId="5B23C1FB" w14:textId="77777777" w:rsidR="00FD4AA5" w:rsidRDefault="00FD4AA5" w:rsidP="00D94A5B">
            <w:pPr>
              <w:pStyle w:val="OtherTableBody"/>
            </w:pPr>
            <w:r>
              <w:t>TCC</w:t>
            </w:r>
          </w:p>
        </w:tc>
        <w:tc>
          <w:tcPr>
            <w:tcW w:w="600" w:type="dxa"/>
          </w:tcPr>
          <w:p w14:paraId="05D59CA5" w14:textId="77777777" w:rsidR="00FD4AA5" w:rsidRDefault="00FD4AA5" w:rsidP="00D94A5B">
            <w:pPr>
              <w:pStyle w:val="OtherTableBody"/>
            </w:pPr>
            <w:r>
              <w:t>15</w:t>
            </w:r>
          </w:p>
        </w:tc>
        <w:tc>
          <w:tcPr>
            <w:tcW w:w="600" w:type="dxa"/>
          </w:tcPr>
          <w:p w14:paraId="6EE70CFA" w14:textId="77777777" w:rsidR="00FD4AA5" w:rsidRDefault="00FD4AA5" w:rsidP="00D94A5B">
            <w:pPr>
              <w:pStyle w:val="OtherTableBody"/>
            </w:pPr>
            <w:r>
              <w:t>..</w:t>
            </w:r>
          </w:p>
        </w:tc>
        <w:tc>
          <w:tcPr>
            <w:tcW w:w="600" w:type="dxa"/>
          </w:tcPr>
          <w:p w14:paraId="30E9C503" w14:textId="77777777" w:rsidR="00FD4AA5" w:rsidRDefault="00FD4AA5" w:rsidP="00D94A5B">
            <w:pPr>
              <w:pStyle w:val="OtherTableBody"/>
            </w:pPr>
          </w:p>
        </w:tc>
        <w:tc>
          <w:tcPr>
            <w:tcW w:w="600" w:type="dxa"/>
          </w:tcPr>
          <w:p w14:paraId="1337D70A" w14:textId="77777777" w:rsidR="00FD4AA5" w:rsidRDefault="00FD4AA5" w:rsidP="00D94A5B">
            <w:pPr>
              <w:pStyle w:val="OtherTableBody"/>
            </w:pPr>
            <w:r>
              <w:t>CWE</w:t>
            </w:r>
          </w:p>
        </w:tc>
        <w:tc>
          <w:tcPr>
            <w:tcW w:w="700" w:type="dxa"/>
          </w:tcPr>
          <w:p w14:paraId="60415107" w14:textId="77777777" w:rsidR="00FD4AA5" w:rsidRDefault="00FD4AA5" w:rsidP="00D94A5B">
            <w:pPr>
              <w:pStyle w:val="OtherTableBody"/>
            </w:pPr>
          </w:p>
        </w:tc>
        <w:tc>
          <w:tcPr>
            <w:tcW w:w="600" w:type="dxa"/>
          </w:tcPr>
          <w:p w14:paraId="44CE74CD" w14:textId="77777777" w:rsidR="00FD4AA5" w:rsidRDefault="00FD4AA5" w:rsidP="00D94A5B">
            <w:pPr>
              <w:pStyle w:val="OtherTableBody"/>
            </w:pPr>
          </w:p>
        </w:tc>
        <w:tc>
          <w:tcPr>
            <w:tcW w:w="900" w:type="dxa"/>
          </w:tcPr>
          <w:p w14:paraId="3F63AE98" w14:textId="77777777" w:rsidR="00FD4AA5" w:rsidRDefault="00FD4AA5" w:rsidP="00D94A5B">
            <w:pPr>
              <w:pStyle w:val="OtherTableBody"/>
            </w:pPr>
            <w:r>
              <w:t>13.4.9</w:t>
            </w:r>
          </w:p>
        </w:tc>
      </w:tr>
      <w:tr w:rsidR="00FD4AA5" w14:paraId="5AC148F5" w14:textId="77777777" w:rsidTr="00D94A5B">
        <w:trPr>
          <w:tblHeader/>
        </w:trPr>
        <w:tc>
          <w:tcPr>
            <w:tcW w:w="3500" w:type="dxa"/>
          </w:tcPr>
          <w:p w14:paraId="701326F2" w14:textId="77777777" w:rsidR="00FD4AA5" w:rsidRDefault="00FD4AA5" w:rsidP="00D94A5B">
            <w:pPr>
              <w:pStyle w:val="OtherTableBody"/>
            </w:pPr>
            <w:r>
              <w:t>Test/Fluid Identifier(s)</w:t>
            </w:r>
          </w:p>
        </w:tc>
        <w:tc>
          <w:tcPr>
            <w:tcW w:w="700" w:type="dxa"/>
          </w:tcPr>
          <w:p w14:paraId="29CA066E" w14:textId="77777777" w:rsidR="00FD4AA5" w:rsidRDefault="00FD4AA5" w:rsidP="00D94A5B">
            <w:pPr>
              <w:pStyle w:val="OtherTableBody"/>
            </w:pPr>
            <w:r>
              <w:t>01386</w:t>
            </w:r>
          </w:p>
        </w:tc>
        <w:tc>
          <w:tcPr>
            <w:tcW w:w="600" w:type="dxa"/>
          </w:tcPr>
          <w:p w14:paraId="46656ED2" w14:textId="77777777" w:rsidR="00FD4AA5" w:rsidRDefault="00FD4AA5" w:rsidP="00D94A5B">
            <w:pPr>
              <w:pStyle w:val="OtherTableBody"/>
            </w:pPr>
            <w:r>
              <w:t>INV</w:t>
            </w:r>
          </w:p>
        </w:tc>
        <w:tc>
          <w:tcPr>
            <w:tcW w:w="600" w:type="dxa"/>
          </w:tcPr>
          <w:p w14:paraId="3C59455B" w14:textId="77777777" w:rsidR="00FD4AA5" w:rsidRDefault="00FD4AA5" w:rsidP="00D94A5B">
            <w:pPr>
              <w:pStyle w:val="OtherTableBody"/>
            </w:pPr>
            <w:r>
              <w:t>15</w:t>
            </w:r>
          </w:p>
        </w:tc>
        <w:tc>
          <w:tcPr>
            <w:tcW w:w="600" w:type="dxa"/>
          </w:tcPr>
          <w:p w14:paraId="47C69072" w14:textId="77777777" w:rsidR="00FD4AA5" w:rsidRDefault="00FD4AA5" w:rsidP="00D94A5B">
            <w:pPr>
              <w:pStyle w:val="OtherTableBody"/>
            </w:pPr>
            <w:r>
              <w:t>..</w:t>
            </w:r>
          </w:p>
        </w:tc>
        <w:tc>
          <w:tcPr>
            <w:tcW w:w="600" w:type="dxa"/>
          </w:tcPr>
          <w:p w14:paraId="27A03DD5" w14:textId="77777777" w:rsidR="00FD4AA5" w:rsidRDefault="00FD4AA5" w:rsidP="00D94A5B">
            <w:pPr>
              <w:pStyle w:val="OtherTableBody"/>
            </w:pPr>
          </w:p>
        </w:tc>
        <w:tc>
          <w:tcPr>
            <w:tcW w:w="600" w:type="dxa"/>
          </w:tcPr>
          <w:p w14:paraId="4970D4BE" w14:textId="77777777" w:rsidR="00FD4AA5" w:rsidRDefault="00FD4AA5" w:rsidP="00D94A5B">
            <w:pPr>
              <w:pStyle w:val="OtherTableBody"/>
            </w:pPr>
            <w:r>
              <w:t>CWE</w:t>
            </w:r>
          </w:p>
        </w:tc>
        <w:tc>
          <w:tcPr>
            <w:tcW w:w="700" w:type="dxa"/>
          </w:tcPr>
          <w:p w14:paraId="089E57FD" w14:textId="77777777" w:rsidR="00FD4AA5" w:rsidRDefault="00FD4AA5" w:rsidP="00D94A5B">
            <w:pPr>
              <w:pStyle w:val="OtherTableBody"/>
            </w:pPr>
            <w:r>
              <w:t>Y</w:t>
            </w:r>
          </w:p>
        </w:tc>
        <w:tc>
          <w:tcPr>
            <w:tcW w:w="600" w:type="dxa"/>
          </w:tcPr>
          <w:p w14:paraId="3DA24C04" w14:textId="77777777" w:rsidR="00FD4AA5" w:rsidRDefault="00FD4AA5" w:rsidP="00D94A5B">
            <w:pPr>
              <w:pStyle w:val="OtherTableBody"/>
            </w:pPr>
            <w:r>
              <w:t>0603</w:t>
            </w:r>
          </w:p>
        </w:tc>
        <w:tc>
          <w:tcPr>
            <w:tcW w:w="900" w:type="dxa"/>
          </w:tcPr>
          <w:p w14:paraId="164B1DC2" w14:textId="77777777" w:rsidR="00FD4AA5" w:rsidRDefault="00FD4AA5" w:rsidP="00D94A5B">
            <w:pPr>
              <w:pStyle w:val="OtherTableBody"/>
            </w:pPr>
            <w:r>
              <w:t>13.4.4</w:t>
            </w:r>
          </w:p>
        </w:tc>
      </w:tr>
      <w:tr w:rsidR="00FD4AA5" w14:paraId="79C86EF9" w14:textId="77777777" w:rsidTr="00D94A5B">
        <w:trPr>
          <w:tblHeader/>
        </w:trPr>
        <w:tc>
          <w:tcPr>
            <w:tcW w:w="3500" w:type="dxa"/>
          </w:tcPr>
          <w:p w14:paraId="4418C2A9" w14:textId="77777777" w:rsidR="00FD4AA5" w:rsidRDefault="00FD4AA5" w:rsidP="00D94A5B">
            <w:pPr>
              <w:pStyle w:val="OtherTableBody"/>
            </w:pPr>
            <w:r>
              <w:t>Test/Observations Included Within an Ordered Test Battery</w:t>
            </w:r>
          </w:p>
        </w:tc>
        <w:tc>
          <w:tcPr>
            <w:tcW w:w="700" w:type="dxa"/>
          </w:tcPr>
          <w:p w14:paraId="04F09734" w14:textId="77777777" w:rsidR="00FD4AA5" w:rsidRDefault="00FD4AA5" w:rsidP="00D94A5B">
            <w:pPr>
              <w:pStyle w:val="OtherTableBody"/>
            </w:pPr>
            <w:r>
              <w:t>00655</w:t>
            </w:r>
          </w:p>
        </w:tc>
        <w:tc>
          <w:tcPr>
            <w:tcW w:w="600" w:type="dxa"/>
          </w:tcPr>
          <w:p w14:paraId="1CE55626" w14:textId="77777777" w:rsidR="00FD4AA5" w:rsidRDefault="00FD4AA5" w:rsidP="00D94A5B">
            <w:pPr>
              <w:pStyle w:val="OtherTableBody"/>
            </w:pPr>
            <w:r>
              <w:t>OM5</w:t>
            </w:r>
          </w:p>
        </w:tc>
        <w:tc>
          <w:tcPr>
            <w:tcW w:w="600" w:type="dxa"/>
          </w:tcPr>
          <w:p w14:paraId="2526A262" w14:textId="77777777" w:rsidR="00FD4AA5" w:rsidRDefault="00FD4AA5" w:rsidP="00D94A5B">
            <w:pPr>
              <w:pStyle w:val="OtherTableBody"/>
            </w:pPr>
            <w:r>
              <w:t>2</w:t>
            </w:r>
          </w:p>
        </w:tc>
        <w:tc>
          <w:tcPr>
            <w:tcW w:w="600" w:type="dxa"/>
          </w:tcPr>
          <w:p w14:paraId="56305461" w14:textId="77777777" w:rsidR="00FD4AA5" w:rsidRDefault="00FD4AA5" w:rsidP="00D94A5B">
            <w:pPr>
              <w:pStyle w:val="OtherTableBody"/>
            </w:pPr>
            <w:r>
              <w:t>..</w:t>
            </w:r>
          </w:p>
        </w:tc>
        <w:tc>
          <w:tcPr>
            <w:tcW w:w="600" w:type="dxa"/>
          </w:tcPr>
          <w:p w14:paraId="1721F1B8" w14:textId="77777777" w:rsidR="00FD4AA5" w:rsidRDefault="00FD4AA5" w:rsidP="00D94A5B">
            <w:pPr>
              <w:pStyle w:val="OtherTableBody"/>
            </w:pPr>
          </w:p>
        </w:tc>
        <w:tc>
          <w:tcPr>
            <w:tcW w:w="600" w:type="dxa"/>
          </w:tcPr>
          <w:p w14:paraId="0C42E994" w14:textId="77777777" w:rsidR="00FD4AA5" w:rsidRDefault="00FD4AA5" w:rsidP="00D94A5B">
            <w:pPr>
              <w:pStyle w:val="OtherTableBody"/>
            </w:pPr>
            <w:r>
              <w:t>CWE</w:t>
            </w:r>
          </w:p>
        </w:tc>
        <w:tc>
          <w:tcPr>
            <w:tcW w:w="700" w:type="dxa"/>
          </w:tcPr>
          <w:p w14:paraId="7E077C0C" w14:textId="77777777" w:rsidR="00FD4AA5" w:rsidRDefault="00FD4AA5" w:rsidP="00D94A5B">
            <w:pPr>
              <w:pStyle w:val="OtherTableBody"/>
            </w:pPr>
            <w:r>
              <w:t>Y</w:t>
            </w:r>
          </w:p>
        </w:tc>
        <w:tc>
          <w:tcPr>
            <w:tcW w:w="600" w:type="dxa"/>
          </w:tcPr>
          <w:p w14:paraId="002EDBCA" w14:textId="77777777" w:rsidR="00FD4AA5" w:rsidRDefault="00FD4AA5" w:rsidP="00D94A5B">
            <w:pPr>
              <w:pStyle w:val="OtherTableBody"/>
            </w:pPr>
            <w:r>
              <w:t>0662</w:t>
            </w:r>
          </w:p>
        </w:tc>
        <w:tc>
          <w:tcPr>
            <w:tcW w:w="900" w:type="dxa"/>
          </w:tcPr>
          <w:p w14:paraId="20B27893" w14:textId="77777777" w:rsidR="00FD4AA5" w:rsidRDefault="00FD4AA5" w:rsidP="00D94A5B">
            <w:pPr>
              <w:pStyle w:val="OtherTableBody"/>
            </w:pPr>
            <w:r>
              <w:t>8.8.13</w:t>
            </w:r>
          </w:p>
        </w:tc>
      </w:tr>
      <w:tr w:rsidR="00FD4AA5" w14:paraId="4BC7DC93" w14:textId="77777777" w:rsidTr="00D94A5B">
        <w:trPr>
          <w:tblHeader/>
        </w:trPr>
        <w:tc>
          <w:tcPr>
            <w:tcW w:w="3500" w:type="dxa"/>
          </w:tcPr>
          <w:p w14:paraId="1956514D" w14:textId="77777777" w:rsidR="00FD4AA5" w:rsidRDefault="00FD4AA5" w:rsidP="00D94A5B">
            <w:pPr>
              <w:pStyle w:val="OtherTableBody"/>
            </w:pPr>
            <w:r>
              <w:t xml:space="preserve">Test/Service Default Duration Quantity </w:t>
            </w:r>
          </w:p>
        </w:tc>
        <w:tc>
          <w:tcPr>
            <w:tcW w:w="700" w:type="dxa"/>
          </w:tcPr>
          <w:p w14:paraId="1F79C0C8" w14:textId="77777777" w:rsidR="00FD4AA5" w:rsidRDefault="00FD4AA5" w:rsidP="00D94A5B">
            <w:pPr>
              <w:pStyle w:val="OtherTableBody"/>
            </w:pPr>
            <w:r>
              <w:t>01486</w:t>
            </w:r>
          </w:p>
        </w:tc>
        <w:tc>
          <w:tcPr>
            <w:tcW w:w="600" w:type="dxa"/>
          </w:tcPr>
          <w:p w14:paraId="1CE568EA" w14:textId="77777777" w:rsidR="00FD4AA5" w:rsidRDefault="00FD4AA5" w:rsidP="00D94A5B">
            <w:pPr>
              <w:pStyle w:val="OtherTableBody"/>
            </w:pPr>
            <w:r>
              <w:t>OM7</w:t>
            </w:r>
          </w:p>
        </w:tc>
        <w:tc>
          <w:tcPr>
            <w:tcW w:w="600" w:type="dxa"/>
          </w:tcPr>
          <w:p w14:paraId="27F68B96" w14:textId="77777777" w:rsidR="00FD4AA5" w:rsidRDefault="00FD4AA5" w:rsidP="00D94A5B">
            <w:pPr>
              <w:pStyle w:val="OtherTableBody"/>
            </w:pPr>
            <w:r>
              <w:t>8</w:t>
            </w:r>
          </w:p>
        </w:tc>
        <w:tc>
          <w:tcPr>
            <w:tcW w:w="600" w:type="dxa"/>
          </w:tcPr>
          <w:p w14:paraId="3855C445" w14:textId="77777777" w:rsidR="00FD4AA5" w:rsidRDefault="00FD4AA5" w:rsidP="00D94A5B">
            <w:pPr>
              <w:pStyle w:val="OtherTableBody"/>
            </w:pPr>
            <w:r>
              <w:t>..</w:t>
            </w:r>
          </w:p>
        </w:tc>
        <w:tc>
          <w:tcPr>
            <w:tcW w:w="600" w:type="dxa"/>
          </w:tcPr>
          <w:p w14:paraId="4D576F8B" w14:textId="77777777" w:rsidR="00FD4AA5" w:rsidRDefault="00FD4AA5" w:rsidP="00D94A5B">
            <w:pPr>
              <w:pStyle w:val="OtherTableBody"/>
            </w:pPr>
            <w:r>
              <w:t>5#</w:t>
            </w:r>
          </w:p>
        </w:tc>
        <w:tc>
          <w:tcPr>
            <w:tcW w:w="600" w:type="dxa"/>
          </w:tcPr>
          <w:p w14:paraId="2E5F1797" w14:textId="77777777" w:rsidR="00FD4AA5" w:rsidRDefault="00FD4AA5" w:rsidP="00D94A5B">
            <w:pPr>
              <w:pStyle w:val="OtherTableBody"/>
            </w:pPr>
            <w:r>
              <w:t>NM</w:t>
            </w:r>
          </w:p>
        </w:tc>
        <w:tc>
          <w:tcPr>
            <w:tcW w:w="700" w:type="dxa"/>
          </w:tcPr>
          <w:p w14:paraId="1118CB82" w14:textId="77777777" w:rsidR="00FD4AA5" w:rsidRDefault="00FD4AA5" w:rsidP="00D94A5B">
            <w:pPr>
              <w:pStyle w:val="OtherTableBody"/>
            </w:pPr>
          </w:p>
        </w:tc>
        <w:tc>
          <w:tcPr>
            <w:tcW w:w="600" w:type="dxa"/>
          </w:tcPr>
          <w:p w14:paraId="7F43F0EC" w14:textId="77777777" w:rsidR="00FD4AA5" w:rsidRDefault="00FD4AA5" w:rsidP="00D94A5B">
            <w:pPr>
              <w:pStyle w:val="OtherTableBody"/>
            </w:pPr>
          </w:p>
        </w:tc>
        <w:tc>
          <w:tcPr>
            <w:tcW w:w="900" w:type="dxa"/>
          </w:tcPr>
          <w:p w14:paraId="6C7E7E80" w14:textId="77777777" w:rsidR="00FD4AA5" w:rsidRDefault="00FD4AA5" w:rsidP="00D94A5B">
            <w:pPr>
              <w:pStyle w:val="OtherTableBody"/>
            </w:pPr>
            <w:r>
              <w:t>8.8.15</w:t>
            </w:r>
          </w:p>
        </w:tc>
      </w:tr>
      <w:tr w:rsidR="00FD4AA5" w14:paraId="3F79A16E" w14:textId="77777777" w:rsidTr="00D94A5B">
        <w:trPr>
          <w:tblHeader/>
        </w:trPr>
        <w:tc>
          <w:tcPr>
            <w:tcW w:w="3500" w:type="dxa"/>
          </w:tcPr>
          <w:p w14:paraId="4D65D8C8" w14:textId="77777777" w:rsidR="00FD4AA5" w:rsidRDefault="00FD4AA5" w:rsidP="00D94A5B">
            <w:pPr>
              <w:pStyle w:val="OtherTableBody"/>
            </w:pPr>
            <w:r>
              <w:t>Test/Service Default Duration Units</w:t>
            </w:r>
          </w:p>
        </w:tc>
        <w:tc>
          <w:tcPr>
            <w:tcW w:w="700" w:type="dxa"/>
          </w:tcPr>
          <w:p w14:paraId="573A4147" w14:textId="77777777" w:rsidR="00FD4AA5" w:rsidRDefault="00FD4AA5" w:rsidP="00D94A5B">
            <w:pPr>
              <w:pStyle w:val="OtherTableBody"/>
            </w:pPr>
            <w:r>
              <w:t>01487</w:t>
            </w:r>
          </w:p>
        </w:tc>
        <w:tc>
          <w:tcPr>
            <w:tcW w:w="600" w:type="dxa"/>
          </w:tcPr>
          <w:p w14:paraId="70E72BB7" w14:textId="77777777" w:rsidR="00FD4AA5" w:rsidRDefault="00FD4AA5" w:rsidP="00D94A5B">
            <w:pPr>
              <w:pStyle w:val="OtherTableBody"/>
            </w:pPr>
            <w:r>
              <w:t>OM7</w:t>
            </w:r>
          </w:p>
        </w:tc>
        <w:tc>
          <w:tcPr>
            <w:tcW w:w="600" w:type="dxa"/>
          </w:tcPr>
          <w:p w14:paraId="6F84ED09" w14:textId="77777777" w:rsidR="00FD4AA5" w:rsidRDefault="00FD4AA5" w:rsidP="00D94A5B">
            <w:pPr>
              <w:pStyle w:val="OtherTableBody"/>
            </w:pPr>
            <w:r>
              <w:t>9</w:t>
            </w:r>
          </w:p>
        </w:tc>
        <w:tc>
          <w:tcPr>
            <w:tcW w:w="600" w:type="dxa"/>
          </w:tcPr>
          <w:p w14:paraId="59865F4A" w14:textId="77777777" w:rsidR="00FD4AA5" w:rsidRDefault="00FD4AA5" w:rsidP="00D94A5B">
            <w:pPr>
              <w:pStyle w:val="OtherTableBody"/>
            </w:pPr>
            <w:r>
              <w:t>..</w:t>
            </w:r>
          </w:p>
        </w:tc>
        <w:tc>
          <w:tcPr>
            <w:tcW w:w="600" w:type="dxa"/>
          </w:tcPr>
          <w:p w14:paraId="13027ED0" w14:textId="77777777" w:rsidR="00FD4AA5" w:rsidRDefault="00FD4AA5" w:rsidP="00D94A5B">
            <w:pPr>
              <w:pStyle w:val="OtherTableBody"/>
            </w:pPr>
          </w:p>
        </w:tc>
        <w:tc>
          <w:tcPr>
            <w:tcW w:w="600" w:type="dxa"/>
          </w:tcPr>
          <w:p w14:paraId="61C7BEBD" w14:textId="77777777" w:rsidR="00FD4AA5" w:rsidRDefault="00FD4AA5" w:rsidP="00D94A5B">
            <w:pPr>
              <w:pStyle w:val="OtherTableBody"/>
            </w:pPr>
            <w:r>
              <w:t>CWE</w:t>
            </w:r>
          </w:p>
        </w:tc>
        <w:tc>
          <w:tcPr>
            <w:tcW w:w="700" w:type="dxa"/>
          </w:tcPr>
          <w:p w14:paraId="46ED35F2" w14:textId="77777777" w:rsidR="00FD4AA5" w:rsidRDefault="00FD4AA5" w:rsidP="00D94A5B">
            <w:pPr>
              <w:pStyle w:val="OtherTableBody"/>
            </w:pPr>
          </w:p>
        </w:tc>
        <w:tc>
          <w:tcPr>
            <w:tcW w:w="600" w:type="dxa"/>
          </w:tcPr>
          <w:p w14:paraId="153B643A" w14:textId="77777777" w:rsidR="00FD4AA5" w:rsidRDefault="00FD4AA5" w:rsidP="00D94A5B">
            <w:pPr>
              <w:pStyle w:val="OtherTableBody"/>
            </w:pPr>
            <w:r>
              <w:t>0663</w:t>
            </w:r>
          </w:p>
        </w:tc>
        <w:tc>
          <w:tcPr>
            <w:tcW w:w="900" w:type="dxa"/>
          </w:tcPr>
          <w:p w14:paraId="2280BA59" w14:textId="77777777" w:rsidR="00FD4AA5" w:rsidRDefault="00FD4AA5" w:rsidP="00D94A5B">
            <w:pPr>
              <w:pStyle w:val="OtherTableBody"/>
            </w:pPr>
            <w:r>
              <w:t>8.8.15</w:t>
            </w:r>
          </w:p>
        </w:tc>
      </w:tr>
      <w:tr w:rsidR="00FD4AA5" w14:paraId="1DB95811" w14:textId="77777777" w:rsidTr="00D94A5B">
        <w:trPr>
          <w:tblHeader/>
        </w:trPr>
        <w:tc>
          <w:tcPr>
            <w:tcW w:w="3500" w:type="dxa"/>
          </w:tcPr>
          <w:p w14:paraId="3832BC2C" w14:textId="77777777" w:rsidR="00FD4AA5" w:rsidRDefault="00FD4AA5" w:rsidP="00D94A5B">
            <w:pPr>
              <w:pStyle w:val="OtherTableBody"/>
            </w:pPr>
            <w:r>
              <w:t xml:space="preserve">Test/Service Default Frequency </w:t>
            </w:r>
          </w:p>
        </w:tc>
        <w:tc>
          <w:tcPr>
            <w:tcW w:w="700" w:type="dxa"/>
          </w:tcPr>
          <w:p w14:paraId="0D69BB34" w14:textId="77777777" w:rsidR="00FD4AA5" w:rsidRDefault="00FD4AA5" w:rsidP="00D94A5B">
            <w:pPr>
              <w:pStyle w:val="OtherTableBody"/>
            </w:pPr>
            <w:r>
              <w:t>01488</w:t>
            </w:r>
          </w:p>
        </w:tc>
        <w:tc>
          <w:tcPr>
            <w:tcW w:w="600" w:type="dxa"/>
          </w:tcPr>
          <w:p w14:paraId="2C3F7DDA" w14:textId="77777777" w:rsidR="00FD4AA5" w:rsidRDefault="00FD4AA5" w:rsidP="00D94A5B">
            <w:pPr>
              <w:pStyle w:val="OtherTableBody"/>
            </w:pPr>
            <w:r>
              <w:t>OM7</w:t>
            </w:r>
          </w:p>
        </w:tc>
        <w:tc>
          <w:tcPr>
            <w:tcW w:w="600" w:type="dxa"/>
          </w:tcPr>
          <w:p w14:paraId="1ACBE45F" w14:textId="77777777" w:rsidR="00FD4AA5" w:rsidRDefault="00FD4AA5" w:rsidP="00D94A5B">
            <w:pPr>
              <w:pStyle w:val="OtherTableBody"/>
            </w:pPr>
            <w:r>
              <w:t>10</w:t>
            </w:r>
          </w:p>
        </w:tc>
        <w:tc>
          <w:tcPr>
            <w:tcW w:w="600" w:type="dxa"/>
          </w:tcPr>
          <w:p w14:paraId="1B04D1A1" w14:textId="77777777" w:rsidR="00FD4AA5" w:rsidRDefault="00FD4AA5" w:rsidP="00D94A5B">
            <w:pPr>
              <w:pStyle w:val="OtherTableBody"/>
            </w:pPr>
            <w:r>
              <w:t>..</w:t>
            </w:r>
          </w:p>
        </w:tc>
        <w:tc>
          <w:tcPr>
            <w:tcW w:w="600" w:type="dxa"/>
          </w:tcPr>
          <w:p w14:paraId="22EABB0C" w14:textId="77777777" w:rsidR="00FD4AA5" w:rsidRDefault="00FD4AA5" w:rsidP="00D94A5B">
            <w:pPr>
              <w:pStyle w:val="OtherTableBody"/>
            </w:pPr>
            <w:r>
              <w:t>60=</w:t>
            </w:r>
          </w:p>
        </w:tc>
        <w:tc>
          <w:tcPr>
            <w:tcW w:w="600" w:type="dxa"/>
          </w:tcPr>
          <w:p w14:paraId="22167F9F" w14:textId="77777777" w:rsidR="00FD4AA5" w:rsidRDefault="00FD4AA5" w:rsidP="00D94A5B">
            <w:pPr>
              <w:pStyle w:val="OtherTableBody"/>
            </w:pPr>
            <w:r>
              <w:t>CWE</w:t>
            </w:r>
          </w:p>
        </w:tc>
        <w:tc>
          <w:tcPr>
            <w:tcW w:w="700" w:type="dxa"/>
          </w:tcPr>
          <w:p w14:paraId="542ABC72" w14:textId="77777777" w:rsidR="00FD4AA5" w:rsidRDefault="00FD4AA5" w:rsidP="00D94A5B">
            <w:pPr>
              <w:pStyle w:val="OtherTableBody"/>
            </w:pPr>
          </w:p>
        </w:tc>
        <w:tc>
          <w:tcPr>
            <w:tcW w:w="600" w:type="dxa"/>
          </w:tcPr>
          <w:p w14:paraId="068C3869" w14:textId="77777777" w:rsidR="00FD4AA5" w:rsidRDefault="00FD4AA5" w:rsidP="00D94A5B">
            <w:pPr>
              <w:pStyle w:val="OtherTableBody"/>
            </w:pPr>
          </w:p>
        </w:tc>
        <w:tc>
          <w:tcPr>
            <w:tcW w:w="900" w:type="dxa"/>
          </w:tcPr>
          <w:p w14:paraId="4C5CC333" w14:textId="77777777" w:rsidR="00FD4AA5" w:rsidRDefault="00FD4AA5" w:rsidP="00D94A5B">
            <w:pPr>
              <w:pStyle w:val="OtherTableBody"/>
            </w:pPr>
            <w:r>
              <w:t>8.8.15</w:t>
            </w:r>
          </w:p>
        </w:tc>
      </w:tr>
      <w:tr w:rsidR="00FD4AA5" w14:paraId="50E05375" w14:textId="77777777" w:rsidTr="00D94A5B">
        <w:trPr>
          <w:tblHeader/>
        </w:trPr>
        <w:tc>
          <w:tcPr>
            <w:tcW w:w="3500" w:type="dxa"/>
          </w:tcPr>
          <w:p w14:paraId="6A74442A" w14:textId="77777777" w:rsidR="00FD4AA5" w:rsidRDefault="00FD4AA5" w:rsidP="00D94A5B">
            <w:pPr>
              <w:pStyle w:val="OtherTableBody"/>
            </w:pPr>
            <w:r>
              <w:t>Text Instruction</w:t>
            </w:r>
          </w:p>
        </w:tc>
        <w:tc>
          <w:tcPr>
            <w:tcW w:w="700" w:type="dxa"/>
          </w:tcPr>
          <w:p w14:paraId="0967DDBF" w14:textId="77777777" w:rsidR="00FD4AA5" w:rsidRDefault="00FD4AA5" w:rsidP="00D94A5B">
            <w:pPr>
              <w:pStyle w:val="OtherTableBody"/>
            </w:pPr>
            <w:r>
              <w:t>00272</w:t>
            </w:r>
          </w:p>
        </w:tc>
        <w:tc>
          <w:tcPr>
            <w:tcW w:w="600" w:type="dxa"/>
          </w:tcPr>
          <w:p w14:paraId="70B29DBC" w14:textId="77777777" w:rsidR="00FD4AA5" w:rsidRDefault="00FD4AA5" w:rsidP="00D94A5B">
            <w:pPr>
              <w:pStyle w:val="OtherTableBody"/>
            </w:pPr>
            <w:r>
              <w:t>ODS</w:t>
            </w:r>
          </w:p>
        </w:tc>
        <w:tc>
          <w:tcPr>
            <w:tcW w:w="600" w:type="dxa"/>
          </w:tcPr>
          <w:p w14:paraId="0F5A1BBA" w14:textId="77777777" w:rsidR="00FD4AA5" w:rsidRDefault="00FD4AA5" w:rsidP="00D94A5B">
            <w:pPr>
              <w:pStyle w:val="OtherTableBody"/>
            </w:pPr>
            <w:r>
              <w:t>4</w:t>
            </w:r>
          </w:p>
        </w:tc>
        <w:tc>
          <w:tcPr>
            <w:tcW w:w="600" w:type="dxa"/>
          </w:tcPr>
          <w:p w14:paraId="0EE66DBD" w14:textId="77777777" w:rsidR="00FD4AA5" w:rsidRDefault="00FD4AA5" w:rsidP="00D94A5B">
            <w:pPr>
              <w:pStyle w:val="OtherTableBody"/>
            </w:pPr>
            <w:r>
              <w:t>..</w:t>
            </w:r>
          </w:p>
        </w:tc>
        <w:tc>
          <w:tcPr>
            <w:tcW w:w="600" w:type="dxa"/>
          </w:tcPr>
          <w:p w14:paraId="390CA3DB" w14:textId="77777777" w:rsidR="00FD4AA5" w:rsidRDefault="00FD4AA5" w:rsidP="00D94A5B">
            <w:pPr>
              <w:pStyle w:val="OtherTableBody"/>
            </w:pPr>
            <w:r>
              <w:t>80#</w:t>
            </w:r>
          </w:p>
        </w:tc>
        <w:tc>
          <w:tcPr>
            <w:tcW w:w="600" w:type="dxa"/>
          </w:tcPr>
          <w:p w14:paraId="34F6EB3D" w14:textId="77777777" w:rsidR="00FD4AA5" w:rsidRDefault="00FD4AA5" w:rsidP="00D94A5B">
            <w:pPr>
              <w:pStyle w:val="OtherTableBody"/>
            </w:pPr>
            <w:r>
              <w:t>ST</w:t>
            </w:r>
          </w:p>
        </w:tc>
        <w:tc>
          <w:tcPr>
            <w:tcW w:w="700" w:type="dxa"/>
          </w:tcPr>
          <w:p w14:paraId="7FAB6576" w14:textId="77777777" w:rsidR="00FD4AA5" w:rsidRDefault="00FD4AA5" w:rsidP="00D94A5B">
            <w:pPr>
              <w:pStyle w:val="OtherTableBody"/>
            </w:pPr>
            <w:r>
              <w:t>Y</w:t>
            </w:r>
          </w:p>
        </w:tc>
        <w:tc>
          <w:tcPr>
            <w:tcW w:w="600" w:type="dxa"/>
          </w:tcPr>
          <w:p w14:paraId="6D606C0E" w14:textId="77777777" w:rsidR="00FD4AA5" w:rsidRDefault="00FD4AA5" w:rsidP="00D94A5B">
            <w:pPr>
              <w:pStyle w:val="OtherTableBody"/>
            </w:pPr>
          </w:p>
        </w:tc>
        <w:tc>
          <w:tcPr>
            <w:tcW w:w="900" w:type="dxa"/>
          </w:tcPr>
          <w:p w14:paraId="271E4F98" w14:textId="77777777" w:rsidR="00FD4AA5" w:rsidRDefault="00FD4AA5" w:rsidP="00D94A5B">
            <w:pPr>
              <w:pStyle w:val="OtherTableBody"/>
            </w:pPr>
            <w:r>
              <w:t>4.8.1</w:t>
            </w:r>
          </w:p>
        </w:tc>
      </w:tr>
      <w:tr w:rsidR="00FD4AA5" w14:paraId="56649BFB" w14:textId="77777777" w:rsidTr="00D94A5B">
        <w:trPr>
          <w:tblHeader/>
        </w:trPr>
        <w:tc>
          <w:tcPr>
            <w:tcW w:w="3500" w:type="dxa"/>
          </w:tcPr>
          <w:p w14:paraId="48EE9628" w14:textId="77777777" w:rsidR="00FD4AA5" w:rsidRDefault="00FD4AA5" w:rsidP="00D94A5B">
            <w:pPr>
              <w:pStyle w:val="OtherTableBody"/>
            </w:pPr>
            <w:r>
              <w:t>Text Instruction</w:t>
            </w:r>
          </w:p>
        </w:tc>
        <w:tc>
          <w:tcPr>
            <w:tcW w:w="700" w:type="dxa"/>
          </w:tcPr>
          <w:p w14:paraId="04035088" w14:textId="77777777" w:rsidR="00FD4AA5" w:rsidRDefault="00FD4AA5" w:rsidP="00D94A5B">
            <w:pPr>
              <w:pStyle w:val="OtherTableBody"/>
            </w:pPr>
            <w:r>
              <w:t>00272</w:t>
            </w:r>
          </w:p>
        </w:tc>
        <w:tc>
          <w:tcPr>
            <w:tcW w:w="600" w:type="dxa"/>
          </w:tcPr>
          <w:p w14:paraId="0E351646" w14:textId="77777777" w:rsidR="00FD4AA5" w:rsidRDefault="00FD4AA5" w:rsidP="00D94A5B">
            <w:pPr>
              <w:pStyle w:val="OtherTableBody"/>
            </w:pPr>
            <w:r>
              <w:t>ODT</w:t>
            </w:r>
          </w:p>
        </w:tc>
        <w:tc>
          <w:tcPr>
            <w:tcW w:w="600" w:type="dxa"/>
          </w:tcPr>
          <w:p w14:paraId="25A43CFE" w14:textId="77777777" w:rsidR="00FD4AA5" w:rsidRDefault="00FD4AA5" w:rsidP="00D94A5B">
            <w:pPr>
              <w:pStyle w:val="OtherTableBody"/>
            </w:pPr>
            <w:r>
              <w:t>3</w:t>
            </w:r>
          </w:p>
        </w:tc>
        <w:tc>
          <w:tcPr>
            <w:tcW w:w="600" w:type="dxa"/>
          </w:tcPr>
          <w:p w14:paraId="28C4B3A4" w14:textId="77777777" w:rsidR="00FD4AA5" w:rsidRDefault="00FD4AA5" w:rsidP="00D94A5B">
            <w:pPr>
              <w:pStyle w:val="OtherTableBody"/>
            </w:pPr>
            <w:r>
              <w:t>..</w:t>
            </w:r>
          </w:p>
        </w:tc>
        <w:tc>
          <w:tcPr>
            <w:tcW w:w="600" w:type="dxa"/>
          </w:tcPr>
          <w:p w14:paraId="1D2C6C7A" w14:textId="77777777" w:rsidR="00FD4AA5" w:rsidRDefault="00FD4AA5" w:rsidP="00D94A5B">
            <w:pPr>
              <w:pStyle w:val="OtherTableBody"/>
            </w:pPr>
            <w:r>
              <w:t>80#</w:t>
            </w:r>
          </w:p>
        </w:tc>
        <w:tc>
          <w:tcPr>
            <w:tcW w:w="600" w:type="dxa"/>
          </w:tcPr>
          <w:p w14:paraId="4C4A4C40" w14:textId="77777777" w:rsidR="00FD4AA5" w:rsidRDefault="00FD4AA5" w:rsidP="00D94A5B">
            <w:pPr>
              <w:pStyle w:val="OtherTableBody"/>
            </w:pPr>
            <w:r>
              <w:t>ST</w:t>
            </w:r>
          </w:p>
        </w:tc>
        <w:tc>
          <w:tcPr>
            <w:tcW w:w="700" w:type="dxa"/>
          </w:tcPr>
          <w:p w14:paraId="595C1B79" w14:textId="77777777" w:rsidR="00FD4AA5" w:rsidRDefault="00FD4AA5" w:rsidP="00D94A5B">
            <w:pPr>
              <w:pStyle w:val="OtherTableBody"/>
            </w:pPr>
          </w:p>
        </w:tc>
        <w:tc>
          <w:tcPr>
            <w:tcW w:w="600" w:type="dxa"/>
          </w:tcPr>
          <w:p w14:paraId="3D96E432" w14:textId="77777777" w:rsidR="00FD4AA5" w:rsidRDefault="00FD4AA5" w:rsidP="00D94A5B">
            <w:pPr>
              <w:pStyle w:val="OtherTableBody"/>
            </w:pPr>
          </w:p>
        </w:tc>
        <w:tc>
          <w:tcPr>
            <w:tcW w:w="900" w:type="dxa"/>
          </w:tcPr>
          <w:p w14:paraId="60BD39F0" w14:textId="77777777" w:rsidR="00FD4AA5" w:rsidRDefault="00FD4AA5" w:rsidP="00D94A5B">
            <w:pPr>
              <w:pStyle w:val="OtherTableBody"/>
            </w:pPr>
            <w:r>
              <w:t>4.8.2</w:t>
            </w:r>
          </w:p>
        </w:tc>
      </w:tr>
      <w:tr w:rsidR="00FD4AA5" w14:paraId="1EC644CA" w14:textId="77777777" w:rsidTr="00D94A5B">
        <w:trPr>
          <w:tblHeader/>
        </w:trPr>
        <w:tc>
          <w:tcPr>
            <w:tcW w:w="3500" w:type="dxa"/>
          </w:tcPr>
          <w:p w14:paraId="6CC0C652" w14:textId="77777777" w:rsidR="00FD4AA5" w:rsidRDefault="00FD4AA5" w:rsidP="00D94A5B">
            <w:pPr>
              <w:pStyle w:val="OtherTableBody"/>
            </w:pPr>
            <w:r>
              <w:t>Text instruction</w:t>
            </w:r>
          </w:p>
        </w:tc>
        <w:tc>
          <w:tcPr>
            <w:tcW w:w="700" w:type="dxa"/>
          </w:tcPr>
          <w:p w14:paraId="3A852556" w14:textId="77777777" w:rsidR="00FD4AA5" w:rsidRDefault="00FD4AA5" w:rsidP="00D94A5B">
            <w:pPr>
              <w:pStyle w:val="OtherTableBody"/>
            </w:pPr>
            <w:r>
              <w:t>01637</w:t>
            </w:r>
          </w:p>
        </w:tc>
        <w:tc>
          <w:tcPr>
            <w:tcW w:w="600" w:type="dxa"/>
          </w:tcPr>
          <w:p w14:paraId="20F61D4D" w14:textId="77777777" w:rsidR="00FD4AA5" w:rsidRDefault="00FD4AA5" w:rsidP="00D94A5B">
            <w:pPr>
              <w:pStyle w:val="OtherTableBody"/>
            </w:pPr>
            <w:r>
              <w:t>TQ1</w:t>
            </w:r>
          </w:p>
        </w:tc>
        <w:tc>
          <w:tcPr>
            <w:tcW w:w="600" w:type="dxa"/>
          </w:tcPr>
          <w:p w14:paraId="1CCECA46" w14:textId="77777777" w:rsidR="00FD4AA5" w:rsidRDefault="00FD4AA5" w:rsidP="00D94A5B">
            <w:pPr>
              <w:pStyle w:val="OtherTableBody"/>
            </w:pPr>
            <w:r>
              <w:t>11</w:t>
            </w:r>
          </w:p>
        </w:tc>
        <w:tc>
          <w:tcPr>
            <w:tcW w:w="600" w:type="dxa"/>
          </w:tcPr>
          <w:p w14:paraId="443294DB" w14:textId="77777777" w:rsidR="00FD4AA5" w:rsidRDefault="00FD4AA5" w:rsidP="00D94A5B">
            <w:pPr>
              <w:pStyle w:val="OtherTableBody"/>
            </w:pPr>
            <w:r>
              <w:t>..</w:t>
            </w:r>
          </w:p>
        </w:tc>
        <w:tc>
          <w:tcPr>
            <w:tcW w:w="600" w:type="dxa"/>
          </w:tcPr>
          <w:p w14:paraId="63855C97" w14:textId="77777777" w:rsidR="00FD4AA5" w:rsidRDefault="00FD4AA5" w:rsidP="00D94A5B">
            <w:pPr>
              <w:pStyle w:val="OtherTableBody"/>
            </w:pPr>
            <w:r>
              <w:t>250=</w:t>
            </w:r>
          </w:p>
        </w:tc>
        <w:tc>
          <w:tcPr>
            <w:tcW w:w="600" w:type="dxa"/>
          </w:tcPr>
          <w:p w14:paraId="0E3DEE31" w14:textId="77777777" w:rsidR="00FD4AA5" w:rsidRDefault="00FD4AA5" w:rsidP="00D94A5B">
            <w:pPr>
              <w:pStyle w:val="OtherTableBody"/>
            </w:pPr>
            <w:r>
              <w:t>TX</w:t>
            </w:r>
          </w:p>
        </w:tc>
        <w:tc>
          <w:tcPr>
            <w:tcW w:w="700" w:type="dxa"/>
          </w:tcPr>
          <w:p w14:paraId="78E77F66" w14:textId="77777777" w:rsidR="00FD4AA5" w:rsidRDefault="00FD4AA5" w:rsidP="00D94A5B">
            <w:pPr>
              <w:pStyle w:val="OtherTableBody"/>
            </w:pPr>
          </w:p>
        </w:tc>
        <w:tc>
          <w:tcPr>
            <w:tcW w:w="600" w:type="dxa"/>
          </w:tcPr>
          <w:p w14:paraId="640F75B2" w14:textId="77777777" w:rsidR="00FD4AA5" w:rsidRDefault="00FD4AA5" w:rsidP="00D94A5B">
            <w:pPr>
              <w:pStyle w:val="OtherTableBody"/>
            </w:pPr>
          </w:p>
        </w:tc>
        <w:tc>
          <w:tcPr>
            <w:tcW w:w="900" w:type="dxa"/>
          </w:tcPr>
          <w:p w14:paraId="4023216E" w14:textId="77777777" w:rsidR="00FD4AA5" w:rsidRDefault="00FD4AA5" w:rsidP="00D94A5B">
            <w:pPr>
              <w:pStyle w:val="OtherTableBody"/>
            </w:pPr>
            <w:r>
              <w:t>4.5.4</w:t>
            </w:r>
          </w:p>
        </w:tc>
      </w:tr>
      <w:tr w:rsidR="00FD4AA5" w14:paraId="199F6E1E" w14:textId="77777777" w:rsidTr="00D94A5B">
        <w:trPr>
          <w:tblHeader/>
        </w:trPr>
        <w:tc>
          <w:tcPr>
            <w:tcW w:w="3500" w:type="dxa"/>
          </w:tcPr>
          <w:p w14:paraId="3749CC54" w14:textId="77777777" w:rsidR="00FD4AA5" w:rsidRDefault="00FD4AA5" w:rsidP="00D94A5B">
            <w:pPr>
              <w:pStyle w:val="OtherTableBody"/>
            </w:pPr>
            <w:r>
              <w:t>Text Message</w:t>
            </w:r>
          </w:p>
        </w:tc>
        <w:tc>
          <w:tcPr>
            <w:tcW w:w="700" w:type="dxa"/>
          </w:tcPr>
          <w:p w14:paraId="25308F47" w14:textId="77777777" w:rsidR="00FD4AA5" w:rsidRDefault="00FD4AA5" w:rsidP="00D94A5B">
            <w:pPr>
              <w:pStyle w:val="OtherTableBody"/>
            </w:pPr>
            <w:r>
              <w:t>00020</w:t>
            </w:r>
          </w:p>
        </w:tc>
        <w:tc>
          <w:tcPr>
            <w:tcW w:w="600" w:type="dxa"/>
          </w:tcPr>
          <w:p w14:paraId="52F56BB0" w14:textId="77777777" w:rsidR="00FD4AA5" w:rsidRDefault="00FD4AA5" w:rsidP="00D94A5B">
            <w:pPr>
              <w:pStyle w:val="OtherTableBody"/>
            </w:pPr>
            <w:r>
              <w:t>MSA</w:t>
            </w:r>
          </w:p>
        </w:tc>
        <w:tc>
          <w:tcPr>
            <w:tcW w:w="600" w:type="dxa"/>
          </w:tcPr>
          <w:p w14:paraId="2C31110F" w14:textId="77777777" w:rsidR="00FD4AA5" w:rsidRDefault="00FD4AA5" w:rsidP="00D94A5B">
            <w:pPr>
              <w:pStyle w:val="OtherTableBody"/>
            </w:pPr>
            <w:r>
              <w:t>3</w:t>
            </w:r>
          </w:p>
        </w:tc>
        <w:tc>
          <w:tcPr>
            <w:tcW w:w="600" w:type="dxa"/>
          </w:tcPr>
          <w:p w14:paraId="71684948" w14:textId="77777777" w:rsidR="00FD4AA5" w:rsidRDefault="00FD4AA5" w:rsidP="00D94A5B">
            <w:pPr>
              <w:pStyle w:val="OtherTableBody"/>
            </w:pPr>
            <w:r>
              <w:t>..</w:t>
            </w:r>
          </w:p>
        </w:tc>
        <w:tc>
          <w:tcPr>
            <w:tcW w:w="600" w:type="dxa"/>
          </w:tcPr>
          <w:p w14:paraId="48D05162" w14:textId="77777777" w:rsidR="00FD4AA5" w:rsidRDefault="00FD4AA5" w:rsidP="00D94A5B">
            <w:pPr>
              <w:pStyle w:val="OtherTableBody"/>
            </w:pPr>
          </w:p>
        </w:tc>
        <w:tc>
          <w:tcPr>
            <w:tcW w:w="600" w:type="dxa"/>
          </w:tcPr>
          <w:p w14:paraId="7ACEEAC0" w14:textId="77777777" w:rsidR="00FD4AA5" w:rsidRDefault="00FD4AA5" w:rsidP="00D94A5B">
            <w:pPr>
              <w:pStyle w:val="OtherTableBody"/>
            </w:pPr>
            <w:r>
              <w:t>-</w:t>
            </w:r>
          </w:p>
        </w:tc>
        <w:tc>
          <w:tcPr>
            <w:tcW w:w="700" w:type="dxa"/>
          </w:tcPr>
          <w:p w14:paraId="6F10B2E5" w14:textId="77777777" w:rsidR="00FD4AA5" w:rsidRDefault="00FD4AA5" w:rsidP="00D94A5B">
            <w:pPr>
              <w:pStyle w:val="OtherTableBody"/>
            </w:pPr>
          </w:p>
        </w:tc>
        <w:tc>
          <w:tcPr>
            <w:tcW w:w="600" w:type="dxa"/>
          </w:tcPr>
          <w:p w14:paraId="6EABF1CD" w14:textId="77777777" w:rsidR="00FD4AA5" w:rsidRDefault="00FD4AA5" w:rsidP="00D94A5B">
            <w:pPr>
              <w:pStyle w:val="OtherTableBody"/>
            </w:pPr>
          </w:p>
        </w:tc>
        <w:tc>
          <w:tcPr>
            <w:tcW w:w="900" w:type="dxa"/>
          </w:tcPr>
          <w:p w14:paraId="556833FE" w14:textId="77777777" w:rsidR="00FD4AA5" w:rsidRDefault="00FD4AA5" w:rsidP="00D94A5B">
            <w:pPr>
              <w:pStyle w:val="OtherTableBody"/>
            </w:pPr>
            <w:r>
              <w:t>2.14.8</w:t>
            </w:r>
          </w:p>
        </w:tc>
      </w:tr>
      <w:tr w:rsidR="00FD4AA5" w14:paraId="3E798F28" w14:textId="77777777" w:rsidTr="00D94A5B">
        <w:trPr>
          <w:tblHeader/>
        </w:trPr>
        <w:tc>
          <w:tcPr>
            <w:tcW w:w="3500" w:type="dxa"/>
          </w:tcPr>
          <w:p w14:paraId="14503C62" w14:textId="77777777" w:rsidR="00FD4AA5" w:rsidRDefault="00FD4AA5" w:rsidP="00D94A5B">
            <w:pPr>
              <w:pStyle w:val="OtherTableBody"/>
            </w:pPr>
            <w:r>
              <w:t>Thermal Rinse Time</w:t>
            </w:r>
          </w:p>
        </w:tc>
        <w:tc>
          <w:tcPr>
            <w:tcW w:w="700" w:type="dxa"/>
          </w:tcPr>
          <w:p w14:paraId="65293A04" w14:textId="77777777" w:rsidR="00FD4AA5" w:rsidRDefault="00FD4AA5" w:rsidP="00D94A5B">
            <w:pPr>
              <w:pStyle w:val="OtherTableBody"/>
            </w:pPr>
            <w:r>
              <w:t>02132</w:t>
            </w:r>
          </w:p>
        </w:tc>
        <w:tc>
          <w:tcPr>
            <w:tcW w:w="600" w:type="dxa"/>
          </w:tcPr>
          <w:p w14:paraId="79A3910D" w14:textId="77777777" w:rsidR="00FD4AA5" w:rsidRDefault="00FD4AA5" w:rsidP="00D94A5B">
            <w:pPr>
              <w:pStyle w:val="OtherTableBody"/>
            </w:pPr>
            <w:r>
              <w:t>SCD</w:t>
            </w:r>
          </w:p>
        </w:tc>
        <w:tc>
          <w:tcPr>
            <w:tcW w:w="600" w:type="dxa"/>
          </w:tcPr>
          <w:p w14:paraId="1300AB9E" w14:textId="77777777" w:rsidR="00FD4AA5" w:rsidRDefault="00FD4AA5" w:rsidP="00D94A5B">
            <w:pPr>
              <w:pStyle w:val="OtherTableBody"/>
            </w:pPr>
            <w:r>
              <w:t>29</w:t>
            </w:r>
          </w:p>
        </w:tc>
        <w:tc>
          <w:tcPr>
            <w:tcW w:w="600" w:type="dxa"/>
          </w:tcPr>
          <w:p w14:paraId="1BC484AC" w14:textId="77777777" w:rsidR="00FD4AA5" w:rsidRDefault="00FD4AA5" w:rsidP="00D94A5B">
            <w:pPr>
              <w:pStyle w:val="OtherTableBody"/>
            </w:pPr>
            <w:r>
              <w:t>..</w:t>
            </w:r>
          </w:p>
        </w:tc>
        <w:tc>
          <w:tcPr>
            <w:tcW w:w="600" w:type="dxa"/>
          </w:tcPr>
          <w:p w14:paraId="5D227DC5" w14:textId="77777777" w:rsidR="00FD4AA5" w:rsidRDefault="00FD4AA5" w:rsidP="00D94A5B">
            <w:pPr>
              <w:pStyle w:val="OtherTableBody"/>
            </w:pPr>
          </w:p>
        </w:tc>
        <w:tc>
          <w:tcPr>
            <w:tcW w:w="600" w:type="dxa"/>
          </w:tcPr>
          <w:p w14:paraId="0F3FCCC1" w14:textId="77777777" w:rsidR="00FD4AA5" w:rsidRDefault="00FD4AA5" w:rsidP="00D94A5B">
            <w:pPr>
              <w:pStyle w:val="OtherTableBody"/>
            </w:pPr>
            <w:r>
              <w:t>CQ</w:t>
            </w:r>
          </w:p>
        </w:tc>
        <w:tc>
          <w:tcPr>
            <w:tcW w:w="700" w:type="dxa"/>
          </w:tcPr>
          <w:p w14:paraId="1D9EC7F4" w14:textId="77777777" w:rsidR="00FD4AA5" w:rsidRDefault="00FD4AA5" w:rsidP="00D94A5B">
            <w:pPr>
              <w:pStyle w:val="OtherTableBody"/>
            </w:pPr>
          </w:p>
        </w:tc>
        <w:tc>
          <w:tcPr>
            <w:tcW w:w="600" w:type="dxa"/>
          </w:tcPr>
          <w:p w14:paraId="6F69AC30" w14:textId="77777777" w:rsidR="00FD4AA5" w:rsidRDefault="00FD4AA5" w:rsidP="00D94A5B">
            <w:pPr>
              <w:pStyle w:val="OtherTableBody"/>
            </w:pPr>
          </w:p>
        </w:tc>
        <w:tc>
          <w:tcPr>
            <w:tcW w:w="900" w:type="dxa"/>
          </w:tcPr>
          <w:p w14:paraId="43FF9164" w14:textId="77777777" w:rsidR="00FD4AA5" w:rsidRDefault="00FD4AA5" w:rsidP="00D94A5B">
            <w:pPr>
              <w:pStyle w:val="OtherTableBody"/>
            </w:pPr>
            <w:r>
              <w:t>17.7.4</w:t>
            </w:r>
          </w:p>
        </w:tc>
      </w:tr>
      <w:tr w:rsidR="00FD4AA5" w14:paraId="53F51C54" w14:textId="77777777" w:rsidTr="00D94A5B">
        <w:trPr>
          <w:tblHeader/>
        </w:trPr>
        <w:tc>
          <w:tcPr>
            <w:tcW w:w="3500" w:type="dxa"/>
          </w:tcPr>
          <w:p w14:paraId="5875C59A" w14:textId="77777777" w:rsidR="00FD4AA5" w:rsidRDefault="00FD4AA5" w:rsidP="00D94A5B">
            <w:pPr>
              <w:pStyle w:val="OtherTableBody"/>
            </w:pPr>
            <w:r>
              <w:t>This payload</w:t>
            </w:r>
          </w:p>
        </w:tc>
        <w:tc>
          <w:tcPr>
            <w:tcW w:w="700" w:type="dxa"/>
          </w:tcPr>
          <w:p w14:paraId="392A7724" w14:textId="77777777" w:rsidR="00FD4AA5" w:rsidRDefault="00FD4AA5" w:rsidP="00D94A5B">
            <w:pPr>
              <w:pStyle w:val="OtherTableBody"/>
            </w:pPr>
            <w:r>
              <w:t>01622</w:t>
            </w:r>
          </w:p>
        </w:tc>
        <w:tc>
          <w:tcPr>
            <w:tcW w:w="600" w:type="dxa"/>
          </w:tcPr>
          <w:p w14:paraId="2D2983E2" w14:textId="77777777" w:rsidR="00FD4AA5" w:rsidRDefault="00FD4AA5" w:rsidP="00D94A5B">
            <w:pPr>
              <w:pStyle w:val="OtherTableBody"/>
            </w:pPr>
            <w:r>
              <w:t>QAK</w:t>
            </w:r>
          </w:p>
        </w:tc>
        <w:tc>
          <w:tcPr>
            <w:tcW w:w="600" w:type="dxa"/>
          </w:tcPr>
          <w:p w14:paraId="2CB54CD8" w14:textId="77777777" w:rsidR="00FD4AA5" w:rsidRDefault="00FD4AA5" w:rsidP="00D94A5B">
            <w:pPr>
              <w:pStyle w:val="OtherTableBody"/>
            </w:pPr>
            <w:r>
              <w:t>5</w:t>
            </w:r>
          </w:p>
        </w:tc>
        <w:tc>
          <w:tcPr>
            <w:tcW w:w="600" w:type="dxa"/>
          </w:tcPr>
          <w:p w14:paraId="4251C8D8" w14:textId="77777777" w:rsidR="00FD4AA5" w:rsidRDefault="00FD4AA5" w:rsidP="00D94A5B">
            <w:pPr>
              <w:pStyle w:val="OtherTableBody"/>
            </w:pPr>
            <w:r>
              <w:t>..</w:t>
            </w:r>
          </w:p>
        </w:tc>
        <w:tc>
          <w:tcPr>
            <w:tcW w:w="600" w:type="dxa"/>
          </w:tcPr>
          <w:p w14:paraId="5692E028" w14:textId="77777777" w:rsidR="00FD4AA5" w:rsidRDefault="00FD4AA5" w:rsidP="00D94A5B">
            <w:pPr>
              <w:pStyle w:val="OtherTableBody"/>
            </w:pPr>
            <w:r>
              <w:t>10=</w:t>
            </w:r>
          </w:p>
        </w:tc>
        <w:tc>
          <w:tcPr>
            <w:tcW w:w="600" w:type="dxa"/>
          </w:tcPr>
          <w:p w14:paraId="5BAE48A1" w14:textId="77777777" w:rsidR="00FD4AA5" w:rsidRDefault="00FD4AA5" w:rsidP="00D94A5B">
            <w:pPr>
              <w:pStyle w:val="OtherTableBody"/>
            </w:pPr>
            <w:r>
              <w:t>NM</w:t>
            </w:r>
          </w:p>
        </w:tc>
        <w:tc>
          <w:tcPr>
            <w:tcW w:w="700" w:type="dxa"/>
          </w:tcPr>
          <w:p w14:paraId="48252A1F" w14:textId="77777777" w:rsidR="00FD4AA5" w:rsidRDefault="00FD4AA5" w:rsidP="00D94A5B">
            <w:pPr>
              <w:pStyle w:val="OtherTableBody"/>
            </w:pPr>
          </w:p>
        </w:tc>
        <w:tc>
          <w:tcPr>
            <w:tcW w:w="600" w:type="dxa"/>
          </w:tcPr>
          <w:p w14:paraId="54CDB4BD" w14:textId="77777777" w:rsidR="00FD4AA5" w:rsidRDefault="00FD4AA5" w:rsidP="00D94A5B">
            <w:pPr>
              <w:pStyle w:val="OtherTableBody"/>
            </w:pPr>
          </w:p>
        </w:tc>
        <w:tc>
          <w:tcPr>
            <w:tcW w:w="900" w:type="dxa"/>
          </w:tcPr>
          <w:p w14:paraId="729B8974" w14:textId="77777777" w:rsidR="00FD4AA5" w:rsidRDefault="00FD4AA5" w:rsidP="00D94A5B">
            <w:pPr>
              <w:pStyle w:val="OtherTableBody"/>
            </w:pPr>
            <w:r>
              <w:t>5.5.2</w:t>
            </w:r>
          </w:p>
        </w:tc>
      </w:tr>
      <w:tr w:rsidR="00FD4AA5" w14:paraId="1BBF6952" w14:textId="77777777" w:rsidTr="00D94A5B">
        <w:trPr>
          <w:tblHeader/>
        </w:trPr>
        <w:tc>
          <w:tcPr>
            <w:tcW w:w="3500" w:type="dxa"/>
          </w:tcPr>
          <w:p w14:paraId="7D4C9FA6" w14:textId="77777777" w:rsidR="00FD4AA5" w:rsidRDefault="00FD4AA5" w:rsidP="00D94A5B">
            <w:pPr>
              <w:pStyle w:val="OtherTableBody"/>
            </w:pPr>
            <w:r>
              <w:t>This Relationship Instance Identifier</w:t>
            </w:r>
          </w:p>
        </w:tc>
        <w:tc>
          <w:tcPr>
            <w:tcW w:w="700" w:type="dxa"/>
          </w:tcPr>
          <w:p w14:paraId="7F959B09" w14:textId="77777777" w:rsidR="00FD4AA5" w:rsidRDefault="00FD4AA5" w:rsidP="00D94A5B">
            <w:pPr>
              <w:pStyle w:val="OtherTableBody"/>
            </w:pPr>
            <w:r>
              <w:t>02242</w:t>
            </w:r>
          </w:p>
        </w:tc>
        <w:tc>
          <w:tcPr>
            <w:tcW w:w="600" w:type="dxa"/>
          </w:tcPr>
          <w:p w14:paraId="2969B2AA" w14:textId="77777777" w:rsidR="00FD4AA5" w:rsidRDefault="00FD4AA5" w:rsidP="00D94A5B">
            <w:pPr>
              <w:pStyle w:val="OtherTableBody"/>
            </w:pPr>
            <w:r>
              <w:t>REL</w:t>
            </w:r>
          </w:p>
        </w:tc>
        <w:tc>
          <w:tcPr>
            <w:tcW w:w="600" w:type="dxa"/>
          </w:tcPr>
          <w:p w14:paraId="56F7EA1D" w14:textId="77777777" w:rsidR="00FD4AA5" w:rsidRDefault="00FD4AA5" w:rsidP="00D94A5B">
            <w:pPr>
              <w:pStyle w:val="OtherTableBody"/>
            </w:pPr>
            <w:r>
              <w:t>3</w:t>
            </w:r>
          </w:p>
        </w:tc>
        <w:tc>
          <w:tcPr>
            <w:tcW w:w="600" w:type="dxa"/>
          </w:tcPr>
          <w:p w14:paraId="7FDD49E0" w14:textId="77777777" w:rsidR="00FD4AA5" w:rsidRDefault="00FD4AA5" w:rsidP="00D94A5B">
            <w:pPr>
              <w:pStyle w:val="OtherTableBody"/>
            </w:pPr>
            <w:r>
              <w:t>..</w:t>
            </w:r>
          </w:p>
        </w:tc>
        <w:tc>
          <w:tcPr>
            <w:tcW w:w="600" w:type="dxa"/>
          </w:tcPr>
          <w:p w14:paraId="6768136E" w14:textId="77777777" w:rsidR="00FD4AA5" w:rsidRDefault="00FD4AA5" w:rsidP="00D94A5B">
            <w:pPr>
              <w:pStyle w:val="OtherTableBody"/>
            </w:pPr>
          </w:p>
        </w:tc>
        <w:tc>
          <w:tcPr>
            <w:tcW w:w="600" w:type="dxa"/>
          </w:tcPr>
          <w:p w14:paraId="1EBE42F2" w14:textId="77777777" w:rsidR="00FD4AA5" w:rsidRDefault="00FD4AA5" w:rsidP="00D94A5B">
            <w:pPr>
              <w:pStyle w:val="OtherTableBody"/>
            </w:pPr>
            <w:r>
              <w:t>EI</w:t>
            </w:r>
          </w:p>
        </w:tc>
        <w:tc>
          <w:tcPr>
            <w:tcW w:w="700" w:type="dxa"/>
          </w:tcPr>
          <w:p w14:paraId="041B0B8B" w14:textId="77777777" w:rsidR="00FD4AA5" w:rsidRDefault="00FD4AA5" w:rsidP="00D94A5B">
            <w:pPr>
              <w:pStyle w:val="OtherTableBody"/>
            </w:pPr>
          </w:p>
        </w:tc>
        <w:tc>
          <w:tcPr>
            <w:tcW w:w="600" w:type="dxa"/>
          </w:tcPr>
          <w:p w14:paraId="1C968DDE" w14:textId="77777777" w:rsidR="00FD4AA5" w:rsidRDefault="00FD4AA5" w:rsidP="00D94A5B">
            <w:pPr>
              <w:pStyle w:val="OtherTableBody"/>
            </w:pPr>
          </w:p>
        </w:tc>
        <w:tc>
          <w:tcPr>
            <w:tcW w:w="900" w:type="dxa"/>
          </w:tcPr>
          <w:p w14:paraId="56CD443B" w14:textId="77777777" w:rsidR="00FD4AA5" w:rsidRDefault="00FD4AA5" w:rsidP="00D94A5B">
            <w:pPr>
              <w:pStyle w:val="OtherTableBody"/>
            </w:pPr>
            <w:r>
              <w:t>12.4.5</w:t>
            </w:r>
          </w:p>
        </w:tc>
      </w:tr>
      <w:tr w:rsidR="00FD4AA5" w14:paraId="2C5DC6F9" w14:textId="77777777" w:rsidTr="00D94A5B">
        <w:trPr>
          <w:tblHeader/>
        </w:trPr>
        <w:tc>
          <w:tcPr>
            <w:tcW w:w="3500" w:type="dxa"/>
          </w:tcPr>
          <w:p w14:paraId="1938391F" w14:textId="77777777" w:rsidR="00FD4AA5" w:rsidRDefault="00FD4AA5" w:rsidP="00D94A5B">
            <w:pPr>
              <w:pStyle w:val="OtherTableBody"/>
            </w:pPr>
            <w:r>
              <w:t>Time Selection Criteria</w:t>
            </w:r>
          </w:p>
        </w:tc>
        <w:tc>
          <w:tcPr>
            <w:tcW w:w="700" w:type="dxa"/>
          </w:tcPr>
          <w:p w14:paraId="1CF414EF" w14:textId="77777777" w:rsidR="00FD4AA5" w:rsidRDefault="00FD4AA5" w:rsidP="00D94A5B">
            <w:pPr>
              <w:pStyle w:val="OtherTableBody"/>
            </w:pPr>
            <w:r>
              <w:t>00908</w:t>
            </w:r>
          </w:p>
        </w:tc>
        <w:tc>
          <w:tcPr>
            <w:tcW w:w="600" w:type="dxa"/>
          </w:tcPr>
          <w:p w14:paraId="5AD3D0EA" w14:textId="77777777" w:rsidR="00FD4AA5" w:rsidRDefault="00FD4AA5" w:rsidP="00D94A5B">
            <w:pPr>
              <w:pStyle w:val="OtherTableBody"/>
            </w:pPr>
            <w:r>
              <w:t>APR</w:t>
            </w:r>
          </w:p>
        </w:tc>
        <w:tc>
          <w:tcPr>
            <w:tcW w:w="600" w:type="dxa"/>
          </w:tcPr>
          <w:p w14:paraId="0B0294C7" w14:textId="77777777" w:rsidR="00FD4AA5" w:rsidRDefault="00FD4AA5" w:rsidP="00D94A5B">
            <w:pPr>
              <w:pStyle w:val="OtherTableBody"/>
            </w:pPr>
            <w:r>
              <w:t>1</w:t>
            </w:r>
          </w:p>
        </w:tc>
        <w:tc>
          <w:tcPr>
            <w:tcW w:w="600" w:type="dxa"/>
          </w:tcPr>
          <w:p w14:paraId="7D123BC1" w14:textId="77777777" w:rsidR="00FD4AA5" w:rsidRDefault="00FD4AA5" w:rsidP="00D94A5B">
            <w:pPr>
              <w:pStyle w:val="OtherTableBody"/>
            </w:pPr>
            <w:r>
              <w:t>..</w:t>
            </w:r>
          </w:p>
        </w:tc>
        <w:tc>
          <w:tcPr>
            <w:tcW w:w="600" w:type="dxa"/>
          </w:tcPr>
          <w:p w14:paraId="3F8B546C" w14:textId="77777777" w:rsidR="00FD4AA5" w:rsidRDefault="00FD4AA5" w:rsidP="00D94A5B">
            <w:pPr>
              <w:pStyle w:val="OtherTableBody"/>
            </w:pPr>
          </w:p>
        </w:tc>
        <w:tc>
          <w:tcPr>
            <w:tcW w:w="600" w:type="dxa"/>
          </w:tcPr>
          <w:p w14:paraId="5F329012" w14:textId="77777777" w:rsidR="00FD4AA5" w:rsidRDefault="00FD4AA5" w:rsidP="00D94A5B">
            <w:pPr>
              <w:pStyle w:val="OtherTableBody"/>
            </w:pPr>
            <w:r>
              <w:t>SCV</w:t>
            </w:r>
          </w:p>
        </w:tc>
        <w:tc>
          <w:tcPr>
            <w:tcW w:w="700" w:type="dxa"/>
          </w:tcPr>
          <w:p w14:paraId="31CDDE67" w14:textId="77777777" w:rsidR="00FD4AA5" w:rsidRDefault="00FD4AA5" w:rsidP="00D94A5B">
            <w:pPr>
              <w:pStyle w:val="OtherTableBody"/>
            </w:pPr>
            <w:r>
              <w:t>Y</w:t>
            </w:r>
          </w:p>
        </w:tc>
        <w:tc>
          <w:tcPr>
            <w:tcW w:w="600" w:type="dxa"/>
          </w:tcPr>
          <w:p w14:paraId="41D9E36B" w14:textId="77777777" w:rsidR="00FD4AA5" w:rsidRDefault="00FD4AA5" w:rsidP="00D94A5B">
            <w:pPr>
              <w:pStyle w:val="OtherTableBody"/>
            </w:pPr>
            <w:r>
              <w:t>0294</w:t>
            </w:r>
          </w:p>
        </w:tc>
        <w:tc>
          <w:tcPr>
            <w:tcW w:w="900" w:type="dxa"/>
          </w:tcPr>
          <w:p w14:paraId="5EF65D15" w14:textId="77777777" w:rsidR="00FD4AA5" w:rsidRDefault="00FD4AA5" w:rsidP="00D94A5B">
            <w:pPr>
              <w:pStyle w:val="OtherTableBody"/>
            </w:pPr>
            <w:r>
              <w:t>10.6.8</w:t>
            </w:r>
          </w:p>
        </w:tc>
      </w:tr>
      <w:tr w:rsidR="00FD4AA5" w14:paraId="7482DA59" w14:textId="77777777" w:rsidTr="00D94A5B">
        <w:trPr>
          <w:tblHeader/>
        </w:trPr>
        <w:tc>
          <w:tcPr>
            <w:tcW w:w="3500" w:type="dxa"/>
          </w:tcPr>
          <w:p w14:paraId="24A6F7DB" w14:textId="77777777" w:rsidR="00FD4AA5" w:rsidRDefault="00FD4AA5" w:rsidP="00D94A5B">
            <w:pPr>
              <w:pStyle w:val="OtherTableBody"/>
            </w:pPr>
            <w:r>
              <w:t>Tissue Type Code</w:t>
            </w:r>
          </w:p>
        </w:tc>
        <w:tc>
          <w:tcPr>
            <w:tcW w:w="700" w:type="dxa"/>
          </w:tcPr>
          <w:p w14:paraId="347F4548" w14:textId="77777777" w:rsidR="00FD4AA5" w:rsidRDefault="00FD4AA5" w:rsidP="00D94A5B">
            <w:pPr>
              <w:pStyle w:val="OtherTableBody"/>
            </w:pPr>
            <w:r>
              <w:t>01502</w:t>
            </w:r>
          </w:p>
        </w:tc>
        <w:tc>
          <w:tcPr>
            <w:tcW w:w="600" w:type="dxa"/>
          </w:tcPr>
          <w:p w14:paraId="1191A1E4" w14:textId="77777777" w:rsidR="00FD4AA5" w:rsidRDefault="00FD4AA5" w:rsidP="00D94A5B">
            <w:pPr>
              <w:pStyle w:val="OtherTableBody"/>
            </w:pPr>
            <w:r>
              <w:t>PR1</w:t>
            </w:r>
          </w:p>
        </w:tc>
        <w:tc>
          <w:tcPr>
            <w:tcW w:w="600" w:type="dxa"/>
          </w:tcPr>
          <w:p w14:paraId="1AFC6D4A" w14:textId="77777777" w:rsidR="00FD4AA5" w:rsidRDefault="00FD4AA5" w:rsidP="00D94A5B">
            <w:pPr>
              <w:pStyle w:val="OtherTableBody"/>
            </w:pPr>
            <w:r>
              <w:t>18</w:t>
            </w:r>
          </w:p>
        </w:tc>
        <w:tc>
          <w:tcPr>
            <w:tcW w:w="600" w:type="dxa"/>
          </w:tcPr>
          <w:p w14:paraId="60F971F8" w14:textId="77777777" w:rsidR="00FD4AA5" w:rsidRDefault="00FD4AA5" w:rsidP="00D94A5B">
            <w:pPr>
              <w:pStyle w:val="OtherTableBody"/>
            </w:pPr>
            <w:r>
              <w:t>..</w:t>
            </w:r>
          </w:p>
        </w:tc>
        <w:tc>
          <w:tcPr>
            <w:tcW w:w="600" w:type="dxa"/>
          </w:tcPr>
          <w:p w14:paraId="5C9618E0" w14:textId="77777777" w:rsidR="00FD4AA5" w:rsidRDefault="00FD4AA5" w:rsidP="00D94A5B">
            <w:pPr>
              <w:pStyle w:val="OtherTableBody"/>
            </w:pPr>
          </w:p>
        </w:tc>
        <w:tc>
          <w:tcPr>
            <w:tcW w:w="600" w:type="dxa"/>
          </w:tcPr>
          <w:p w14:paraId="054524CB" w14:textId="77777777" w:rsidR="00FD4AA5" w:rsidRDefault="00FD4AA5" w:rsidP="00D94A5B">
            <w:pPr>
              <w:pStyle w:val="OtherTableBody"/>
            </w:pPr>
            <w:r>
              <w:t>CWE</w:t>
            </w:r>
          </w:p>
        </w:tc>
        <w:tc>
          <w:tcPr>
            <w:tcW w:w="700" w:type="dxa"/>
          </w:tcPr>
          <w:p w14:paraId="48A123F0" w14:textId="77777777" w:rsidR="00FD4AA5" w:rsidRDefault="00FD4AA5" w:rsidP="00D94A5B">
            <w:pPr>
              <w:pStyle w:val="OtherTableBody"/>
            </w:pPr>
            <w:r>
              <w:t>Y</w:t>
            </w:r>
          </w:p>
        </w:tc>
        <w:tc>
          <w:tcPr>
            <w:tcW w:w="600" w:type="dxa"/>
          </w:tcPr>
          <w:p w14:paraId="68EC7DC2" w14:textId="77777777" w:rsidR="00FD4AA5" w:rsidRDefault="00FD4AA5" w:rsidP="00D94A5B">
            <w:pPr>
              <w:pStyle w:val="OtherTableBody"/>
            </w:pPr>
            <w:r>
              <w:t>0417</w:t>
            </w:r>
          </w:p>
        </w:tc>
        <w:tc>
          <w:tcPr>
            <w:tcW w:w="900" w:type="dxa"/>
          </w:tcPr>
          <w:p w14:paraId="53A177EE" w14:textId="77777777" w:rsidR="00FD4AA5" w:rsidRDefault="00FD4AA5" w:rsidP="00D94A5B">
            <w:pPr>
              <w:pStyle w:val="OtherTableBody"/>
            </w:pPr>
            <w:r>
              <w:t>6.5.4</w:t>
            </w:r>
          </w:p>
        </w:tc>
      </w:tr>
      <w:tr w:rsidR="00FD4AA5" w14:paraId="2F16EFDC" w14:textId="77777777" w:rsidTr="00D94A5B">
        <w:trPr>
          <w:tblHeader/>
        </w:trPr>
        <w:tc>
          <w:tcPr>
            <w:tcW w:w="3500" w:type="dxa"/>
          </w:tcPr>
          <w:p w14:paraId="5AFF6FF5" w14:textId="77777777" w:rsidR="00FD4AA5" w:rsidRDefault="00FD4AA5" w:rsidP="00D94A5B">
            <w:pPr>
              <w:pStyle w:val="OtherTableBody"/>
            </w:pPr>
            <w:r>
              <w:t>Title of Study</w:t>
            </w:r>
          </w:p>
        </w:tc>
        <w:tc>
          <w:tcPr>
            <w:tcW w:w="700" w:type="dxa"/>
          </w:tcPr>
          <w:p w14:paraId="1476EBF0" w14:textId="77777777" w:rsidR="00FD4AA5" w:rsidRDefault="00FD4AA5" w:rsidP="00D94A5B">
            <w:pPr>
              <w:pStyle w:val="OtherTableBody"/>
            </w:pPr>
            <w:r>
              <w:t>01013</w:t>
            </w:r>
          </w:p>
        </w:tc>
        <w:tc>
          <w:tcPr>
            <w:tcW w:w="600" w:type="dxa"/>
          </w:tcPr>
          <w:p w14:paraId="3146192D" w14:textId="77777777" w:rsidR="00FD4AA5" w:rsidRDefault="00FD4AA5" w:rsidP="00D94A5B">
            <w:pPr>
              <w:pStyle w:val="OtherTableBody"/>
            </w:pPr>
            <w:r>
              <w:t>CM0</w:t>
            </w:r>
          </w:p>
        </w:tc>
        <w:tc>
          <w:tcPr>
            <w:tcW w:w="600" w:type="dxa"/>
          </w:tcPr>
          <w:p w14:paraId="694095A8" w14:textId="77777777" w:rsidR="00FD4AA5" w:rsidRDefault="00FD4AA5" w:rsidP="00D94A5B">
            <w:pPr>
              <w:pStyle w:val="OtherTableBody"/>
            </w:pPr>
            <w:r>
              <w:t>4</w:t>
            </w:r>
          </w:p>
        </w:tc>
        <w:tc>
          <w:tcPr>
            <w:tcW w:w="600" w:type="dxa"/>
          </w:tcPr>
          <w:p w14:paraId="6DBA44B7" w14:textId="77777777" w:rsidR="00FD4AA5" w:rsidRDefault="00FD4AA5" w:rsidP="00D94A5B">
            <w:pPr>
              <w:pStyle w:val="OtherTableBody"/>
            </w:pPr>
            <w:r>
              <w:t>..</w:t>
            </w:r>
          </w:p>
        </w:tc>
        <w:tc>
          <w:tcPr>
            <w:tcW w:w="600" w:type="dxa"/>
          </w:tcPr>
          <w:p w14:paraId="1DEB15E5" w14:textId="77777777" w:rsidR="00FD4AA5" w:rsidRDefault="00FD4AA5" w:rsidP="00D94A5B">
            <w:pPr>
              <w:pStyle w:val="OtherTableBody"/>
            </w:pPr>
            <w:r>
              <w:t>300#</w:t>
            </w:r>
          </w:p>
        </w:tc>
        <w:tc>
          <w:tcPr>
            <w:tcW w:w="600" w:type="dxa"/>
          </w:tcPr>
          <w:p w14:paraId="5EB3BDF1" w14:textId="77777777" w:rsidR="00FD4AA5" w:rsidRDefault="00FD4AA5" w:rsidP="00D94A5B">
            <w:pPr>
              <w:pStyle w:val="OtherTableBody"/>
            </w:pPr>
            <w:r>
              <w:t>ST</w:t>
            </w:r>
          </w:p>
        </w:tc>
        <w:tc>
          <w:tcPr>
            <w:tcW w:w="700" w:type="dxa"/>
          </w:tcPr>
          <w:p w14:paraId="308AB8E5" w14:textId="77777777" w:rsidR="00FD4AA5" w:rsidRDefault="00FD4AA5" w:rsidP="00D94A5B">
            <w:pPr>
              <w:pStyle w:val="OtherTableBody"/>
            </w:pPr>
          </w:p>
        </w:tc>
        <w:tc>
          <w:tcPr>
            <w:tcW w:w="600" w:type="dxa"/>
          </w:tcPr>
          <w:p w14:paraId="54E3E3B6" w14:textId="77777777" w:rsidR="00FD4AA5" w:rsidRDefault="00FD4AA5" w:rsidP="00D94A5B">
            <w:pPr>
              <w:pStyle w:val="OtherTableBody"/>
            </w:pPr>
          </w:p>
        </w:tc>
        <w:tc>
          <w:tcPr>
            <w:tcW w:w="900" w:type="dxa"/>
          </w:tcPr>
          <w:p w14:paraId="45A391A3" w14:textId="77777777" w:rsidR="00FD4AA5" w:rsidRDefault="00FD4AA5" w:rsidP="00D94A5B">
            <w:pPr>
              <w:pStyle w:val="OtherTableBody"/>
            </w:pPr>
            <w:r>
              <w:t>8.11.2</w:t>
            </w:r>
          </w:p>
        </w:tc>
      </w:tr>
      <w:tr w:rsidR="00FD4AA5" w14:paraId="07EC799C" w14:textId="77777777" w:rsidTr="00D94A5B">
        <w:trPr>
          <w:tblHeader/>
        </w:trPr>
        <w:tc>
          <w:tcPr>
            <w:tcW w:w="3500" w:type="dxa"/>
          </w:tcPr>
          <w:p w14:paraId="1DFC9601" w14:textId="77777777" w:rsidR="00FD4AA5" w:rsidRDefault="00FD4AA5" w:rsidP="00D94A5B">
            <w:pPr>
              <w:pStyle w:val="OtherTableBody"/>
            </w:pPr>
            <w:r>
              <w:t>Total Accrual to Date</w:t>
            </w:r>
          </w:p>
        </w:tc>
        <w:tc>
          <w:tcPr>
            <w:tcW w:w="700" w:type="dxa"/>
          </w:tcPr>
          <w:p w14:paraId="7E1357FC" w14:textId="77777777" w:rsidR="00FD4AA5" w:rsidRDefault="00FD4AA5" w:rsidP="00D94A5B">
            <w:pPr>
              <w:pStyle w:val="OtherTableBody"/>
            </w:pPr>
            <w:r>
              <w:t>01016</w:t>
            </w:r>
          </w:p>
        </w:tc>
        <w:tc>
          <w:tcPr>
            <w:tcW w:w="600" w:type="dxa"/>
          </w:tcPr>
          <w:p w14:paraId="47236485" w14:textId="77777777" w:rsidR="00FD4AA5" w:rsidRDefault="00FD4AA5" w:rsidP="00D94A5B">
            <w:pPr>
              <w:pStyle w:val="OtherTableBody"/>
            </w:pPr>
            <w:r>
              <w:t>CM0</w:t>
            </w:r>
          </w:p>
        </w:tc>
        <w:tc>
          <w:tcPr>
            <w:tcW w:w="600" w:type="dxa"/>
          </w:tcPr>
          <w:p w14:paraId="33D41377" w14:textId="77777777" w:rsidR="00FD4AA5" w:rsidRDefault="00FD4AA5" w:rsidP="00D94A5B">
            <w:pPr>
              <w:pStyle w:val="OtherTableBody"/>
            </w:pPr>
            <w:r>
              <w:t>7</w:t>
            </w:r>
          </w:p>
        </w:tc>
        <w:tc>
          <w:tcPr>
            <w:tcW w:w="600" w:type="dxa"/>
          </w:tcPr>
          <w:p w14:paraId="69FB8B34" w14:textId="77777777" w:rsidR="00FD4AA5" w:rsidRDefault="00FD4AA5" w:rsidP="00D94A5B">
            <w:pPr>
              <w:pStyle w:val="OtherTableBody"/>
            </w:pPr>
            <w:r>
              <w:t>..</w:t>
            </w:r>
          </w:p>
        </w:tc>
        <w:tc>
          <w:tcPr>
            <w:tcW w:w="600" w:type="dxa"/>
          </w:tcPr>
          <w:p w14:paraId="721834F6" w14:textId="77777777" w:rsidR="00FD4AA5" w:rsidRDefault="00FD4AA5" w:rsidP="00D94A5B">
            <w:pPr>
              <w:pStyle w:val="OtherTableBody"/>
            </w:pPr>
            <w:r>
              <w:t>8=</w:t>
            </w:r>
          </w:p>
        </w:tc>
        <w:tc>
          <w:tcPr>
            <w:tcW w:w="600" w:type="dxa"/>
          </w:tcPr>
          <w:p w14:paraId="25B4B0DD" w14:textId="77777777" w:rsidR="00FD4AA5" w:rsidRDefault="00FD4AA5" w:rsidP="00D94A5B">
            <w:pPr>
              <w:pStyle w:val="OtherTableBody"/>
            </w:pPr>
            <w:r>
              <w:t>NM</w:t>
            </w:r>
          </w:p>
        </w:tc>
        <w:tc>
          <w:tcPr>
            <w:tcW w:w="700" w:type="dxa"/>
          </w:tcPr>
          <w:p w14:paraId="1FF1CC8E" w14:textId="77777777" w:rsidR="00FD4AA5" w:rsidRDefault="00FD4AA5" w:rsidP="00D94A5B">
            <w:pPr>
              <w:pStyle w:val="OtherTableBody"/>
            </w:pPr>
          </w:p>
        </w:tc>
        <w:tc>
          <w:tcPr>
            <w:tcW w:w="600" w:type="dxa"/>
          </w:tcPr>
          <w:p w14:paraId="1A4114E4" w14:textId="77777777" w:rsidR="00FD4AA5" w:rsidRDefault="00FD4AA5" w:rsidP="00D94A5B">
            <w:pPr>
              <w:pStyle w:val="OtherTableBody"/>
            </w:pPr>
          </w:p>
        </w:tc>
        <w:tc>
          <w:tcPr>
            <w:tcW w:w="900" w:type="dxa"/>
          </w:tcPr>
          <w:p w14:paraId="4DCB363C" w14:textId="77777777" w:rsidR="00FD4AA5" w:rsidRDefault="00FD4AA5" w:rsidP="00D94A5B">
            <w:pPr>
              <w:pStyle w:val="OtherTableBody"/>
            </w:pPr>
            <w:r>
              <w:t>8.11.2</w:t>
            </w:r>
          </w:p>
        </w:tc>
      </w:tr>
      <w:tr w:rsidR="00FD4AA5" w14:paraId="222678E5" w14:textId="77777777" w:rsidTr="00D94A5B">
        <w:trPr>
          <w:tblHeader/>
        </w:trPr>
        <w:tc>
          <w:tcPr>
            <w:tcW w:w="3500" w:type="dxa"/>
          </w:tcPr>
          <w:p w14:paraId="16021909" w14:textId="77777777" w:rsidR="00FD4AA5" w:rsidRDefault="00FD4AA5" w:rsidP="00D94A5B">
            <w:pPr>
              <w:pStyle w:val="OtherTableBody"/>
            </w:pPr>
            <w:r>
              <w:t>Total Adjustments</w:t>
            </w:r>
          </w:p>
        </w:tc>
        <w:tc>
          <w:tcPr>
            <w:tcW w:w="700" w:type="dxa"/>
          </w:tcPr>
          <w:p w14:paraId="69872D0F" w14:textId="77777777" w:rsidR="00FD4AA5" w:rsidRDefault="00FD4AA5" w:rsidP="00D94A5B">
            <w:pPr>
              <w:pStyle w:val="OtherTableBody"/>
            </w:pPr>
            <w:r>
              <w:t>00178</w:t>
            </w:r>
          </w:p>
        </w:tc>
        <w:tc>
          <w:tcPr>
            <w:tcW w:w="600" w:type="dxa"/>
          </w:tcPr>
          <w:p w14:paraId="01D87A89" w14:textId="77777777" w:rsidR="00FD4AA5" w:rsidRDefault="00FD4AA5" w:rsidP="00D94A5B">
            <w:pPr>
              <w:pStyle w:val="OtherTableBody"/>
            </w:pPr>
            <w:r>
              <w:t>PV1</w:t>
            </w:r>
          </w:p>
        </w:tc>
        <w:tc>
          <w:tcPr>
            <w:tcW w:w="600" w:type="dxa"/>
          </w:tcPr>
          <w:p w14:paraId="68E18454" w14:textId="77777777" w:rsidR="00FD4AA5" w:rsidRDefault="00FD4AA5" w:rsidP="00D94A5B">
            <w:pPr>
              <w:pStyle w:val="OtherTableBody"/>
            </w:pPr>
            <w:r>
              <w:t>48</w:t>
            </w:r>
          </w:p>
        </w:tc>
        <w:tc>
          <w:tcPr>
            <w:tcW w:w="600" w:type="dxa"/>
          </w:tcPr>
          <w:p w14:paraId="2E9E6AF4" w14:textId="77777777" w:rsidR="00FD4AA5" w:rsidRDefault="00FD4AA5" w:rsidP="00D94A5B">
            <w:pPr>
              <w:pStyle w:val="OtherTableBody"/>
            </w:pPr>
            <w:r>
              <w:t>..</w:t>
            </w:r>
          </w:p>
        </w:tc>
        <w:tc>
          <w:tcPr>
            <w:tcW w:w="600" w:type="dxa"/>
          </w:tcPr>
          <w:p w14:paraId="0E79D45B" w14:textId="77777777" w:rsidR="00FD4AA5" w:rsidRDefault="00FD4AA5" w:rsidP="00D94A5B">
            <w:pPr>
              <w:pStyle w:val="OtherTableBody"/>
            </w:pPr>
            <w:r>
              <w:t>12=</w:t>
            </w:r>
          </w:p>
        </w:tc>
        <w:tc>
          <w:tcPr>
            <w:tcW w:w="600" w:type="dxa"/>
          </w:tcPr>
          <w:p w14:paraId="72D465FF" w14:textId="77777777" w:rsidR="00FD4AA5" w:rsidRDefault="00FD4AA5" w:rsidP="00D94A5B">
            <w:pPr>
              <w:pStyle w:val="OtherTableBody"/>
            </w:pPr>
            <w:r>
              <w:t>NM</w:t>
            </w:r>
          </w:p>
        </w:tc>
        <w:tc>
          <w:tcPr>
            <w:tcW w:w="700" w:type="dxa"/>
          </w:tcPr>
          <w:p w14:paraId="5959D7A7" w14:textId="77777777" w:rsidR="00FD4AA5" w:rsidRDefault="00FD4AA5" w:rsidP="00D94A5B">
            <w:pPr>
              <w:pStyle w:val="OtherTableBody"/>
            </w:pPr>
          </w:p>
        </w:tc>
        <w:tc>
          <w:tcPr>
            <w:tcW w:w="600" w:type="dxa"/>
          </w:tcPr>
          <w:p w14:paraId="66B310C9" w14:textId="77777777" w:rsidR="00FD4AA5" w:rsidRDefault="00FD4AA5" w:rsidP="00D94A5B">
            <w:pPr>
              <w:pStyle w:val="OtherTableBody"/>
            </w:pPr>
          </w:p>
        </w:tc>
        <w:tc>
          <w:tcPr>
            <w:tcW w:w="900" w:type="dxa"/>
          </w:tcPr>
          <w:p w14:paraId="7E97D72B" w14:textId="77777777" w:rsidR="00FD4AA5" w:rsidRDefault="00FD4AA5" w:rsidP="00D94A5B">
            <w:pPr>
              <w:pStyle w:val="OtherTableBody"/>
            </w:pPr>
            <w:r>
              <w:t>3.4.3</w:t>
            </w:r>
          </w:p>
        </w:tc>
      </w:tr>
      <w:tr w:rsidR="00FD4AA5" w14:paraId="50CA445E" w14:textId="77777777" w:rsidTr="00D94A5B">
        <w:trPr>
          <w:tblHeader/>
        </w:trPr>
        <w:tc>
          <w:tcPr>
            <w:tcW w:w="3500" w:type="dxa"/>
          </w:tcPr>
          <w:p w14:paraId="38F8AECD" w14:textId="77777777" w:rsidR="00FD4AA5" w:rsidRDefault="00FD4AA5" w:rsidP="00D94A5B">
            <w:pPr>
              <w:pStyle w:val="OtherTableBody"/>
            </w:pPr>
            <w:r>
              <w:t>Total Amount Professional Part + Technical Part</w:t>
            </w:r>
          </w:p>
        </w:tc>
        <w:tc>
          <w:tcPr>
            <w:tcW w:w="700" w:type="dxa"/>
          </w:tcPr>
          <w:p w14:paraId="3756BE7F" w14:textId="77777777" w:rsidR="00FD4AA5" w:rsidRDefault="00FD4AA5" w:rsidP="00D94A5B">
            <w:pPr>
              <w:pStyle w:val="OtherTableBody"/>
            </w:pPr>
            <w:r>
              <w:t>01998</w:t>
            </w:r>
          </w:p>
        </w:tc>
        <w:tc>
          <w:tcPr>
            <w:tcW w:w="600" w:type="dxa"/>
          </w:tcPr>
          <w:p w14:paraId="15D6E7AE" w14:textId="77777777" w:rsidR="00FD4AA5" w:rsidRDefault="00FD4AA5" w:rsidP="00D94A5B">
            <w:pPr>
              <w:pStyle w:val="OtherTableBody"/>
            </w:pPr>
            <w:r>
              <w:t>PSL</w:t>
            </w:r>
          </w:p>
        </w:tc>
        <w:tc>
          <w:tcPr>
            <w:tcW w:w="600" w:type="dxa"/>
          </w:tcPr>
          <w:p w14:paraId="7082B402" w14:textId="77777777" w:rsidR="00FD4AA5" w:rsidRDefault="00FD4AA5" w:rsidP="00D94A5B">
            <w:pPr>
              <w:pStyle w:val="OtherTableBody"/>
            </w:pPr>
            <w:r>
              <w:t>44</w:t>
            </w:r>
          </w:p>
        </w:tc>
        <w:tc>
          <w:tcPr>
            <w:tcW w:w="600" w:type="dxa"/>
          </w:tcPr>
          <w:p w14:paraId="61409A99" w14:textId="77777777" w:rsidR="00FD4AA5" w:rsidRDefault="00FD4AA5" w:rsidP="00D94A5B">
            <w:pPr>
              <w:pStyle w:val="OtherTableBody"/>
            </w:pPr>
            <w:r>
              <w:t>..</w:t>
            </w:r>
          </w:p>
        </w:tc>
        <w:tc>
          <w:tcPr>
            <w:tcW w:w="600" w:type="dxa"/>
          </w:tcPr>
          <w:p w14:paraId="0677D2C0" w14:textId="77777777" w:rsidR="00FD4AA5" w:rsidRDefault="00FD4AA5" w:rsidP="00D94A5B">
            <w:pPr>
              <w:pStyle w:val="OtherTableBody"/>
            </w:pPr>
          </w:p>
        </w:tc>
        <w:tc>
          <w:tcPr>
            <w:tcW w:w="600" w:type="dxa"/>
          </w:tcPr>
          <w:p w14:paraId="3DDCCA32" w14:textId="77777777" w:rsidR="00FD4AA5" w:rsidRDefault="00FD4AA5" w:rsidP="00D94A5B">
            <w:pPr>
              <w:pStyle w:val="OtherTableBody"/>
            </w:pPr>
            <w:r>
              <w:t>CP</w:t>
            </w:r>
          </w:p>
        </w:tc>
        <w:tc>
          <w:tcPr>
            <w:tcW w:w="700" w:type="dxa"/>
          </w:tcPr>
          <w:p w14:paraId="5A45ADB7" w14:textId="77777777" w:rsidR="00FD4AA5" w:rsidRDefault="00FD4AA5" w:rsidP="00D94A5B">
            <w:pPr>
              <w:pStyle w:val="OtherTableBody"/>
            </w:pPr>
          </w:p>
        </w:tc>
        <w:tc>
          <w:tcPr>
            <w:tcW w:w="600" w:type="dxa"/>
          </w:tcPr>
          <w:p w14:paraId="3E261F3F" w14:textId="77777777" w:rsidR="00FD4AA5" w:rsidRDefault="00FD4AA5" w:rsidP="00D94A5B">
            <w:pPr>
              <w:pStyle w:val="OtherTableBody"/>
            </w:pPr>
          </w:p>
        </w:tc>
        <w:tc>
          <w:tcPr>
            <w:tcW w:w="900" w:type="dxa"/>
          </w:tcPr>
          <w:p w14:paraId="57897E97" w14:textId="77777777" w:rsidR="00FD4AA5" w:rsidRDefault="00FD4AA5" w:rsidP="00D94A5B">
            <w:pPr>
              <w:pStyle w:val="OtherTableBody"/>
            </w:pPr>
            <w:r>
              <w:t>16.4.6</w:t>
            </w:r>
          </w:p>
        </w:tc>
      </w:tr>
      <w:tr w:rsidR="00FD4AA5" w14:paraId="356E8C25" w14:textId="77777777" w:rsidTr="00D94A5B">
        <w:trPr>
          <w:tblHeader/>
        </w:trPr>
        <w:tc>
          <w:tcPr>
            <w:tcW w:w="3500" w:type="dxa"/>
          </w:tcPr>
          <w:p w14:paraId="7AAD97FF" w14:textId="77777777" w:rsidR="00FD4AA5" w:rsidRDefault="00FD4AA5" w:rsidP="00D94A5B">
            <w:pPr>
              <w:pStyle w:val="OtherTableBody"/>
            </w:pPr>
            <w:r>
              <w:t>Total Charge</w:t>
            </w:r>
          </w:p>
        </w:tc>
        <w:tc>
          <w:tcPr>
            <w:tcW w:w="700" w:type="dxa"/>
          </w:tcPr>
          <w:p w14:paraId="70AD0746" w14:textId="77777777" w:rsidR="00FD4AA5" w:rsidRDefault="00FD4AA5" w:rsidP="00D94A5B">
            <w:pPr>
              <w:pStyle w:val="OtherTableBody"/>
            </w:pPr>
            <w:r>
              <w:t>02166</w:t>
            </w:r>
          </w:p>
        </w:tc>
        <w:tc>
          <w:tcPr>
            <w:tcW w:w="600" w:type="dxa"/>
          </w:tcPr>
          <w:p w14:paraId="38FCE92A" w14:textId="77777777" w:rsidR="00FD4AA5" w:rsidRDefault="00FD4AA5" w:rsidP="00D94A5B">
            <w:pPr>
              <w:pStyle w:val="OtherTableBody"/>
            </w:pPr>
            <w:r>
              <w:t>DRG</w:t>
            </w:r>
          </w:p>
        </w:tc>
        <w:tc>
          <w:tcPr>
            <w:tcW w:w="600" w:type="dxa"/>
          </w:tcPr>
          <w:p w14:paraId="5989B6EA" w14:textId="77777777" w:rsidR="00FD4AA5" w:rsidRDefault="00FD4AA5" w:rsidP="00D94A5B">
            <w:pPr>
              <w:pStyle w:val="OtherTableBody"/>
            </w:pPr>
            <w:r>
              <w:t>23</w:t>
            </w:r>
          </w:p>
        </w:tc>
        <w:tc>
          <w:tcPr>
            <w:tcW w:w="600" w:type="dxa"/>
          </w:tcPr>
          <w:p w14:paraId="133B13DD" w14:textId="77777777" w:rsidR="00FD4AA5" w:rsidRDefault="00FD4AA5" w:rsidP="00D94A5B">
            <w:pPr>
              <w:pStyle w:val="OtherTableBody"/>
            </w:pPr>
            <w:r>
              <w:t>..</w:t>
            </w:r>
          </w:p>
        </w:tc>
        <w:tc>
          <w:tcPr>
            <w:tcW w:w="600" w:type="dxa"/>
          </w:tcPr>
          <w:p w14:paraId="5C75CB7E" w14:textId="77777777" w:rsidR="00FD4AA5" w:rsidRDefault="00FD4AA5" w:rsidP="00D94A5B">
            <w:pPr>
              <w:pStyle w:val="OtherTableBody"/>
            </w:pPr>
          </w:p>
        </w:tc>
        <w:tc>
          <w:tcPr>
            <w:tcW w:w="600" w:type="dxa"/>
          </w:tcPr>
          <w:p w14:paraId="2E0C822E" w14:textId="77777777" w:rsidR="00FD4AA5" w:rsidRDefault="00FD4AA5" w:rsidP="00D94A5B">
            <w:pPr>
              <w:pStyle w:val="OtherTableBody"/>
            </w:pPr>
            <w:r>
              <w:t>MO</w:t>
            </w:r>
          </w:p>
        </w:tc>
        <w:tc>
          <w:tcPr>
            <w:tcW w:w="700" w:type="dxa"/>
          </w:tcPr>
          <w:p w14:paraId="30EAFDA5" w14:textId="77777777" w:rsidR="00FD4AA5" w:rsidRDefault="00FD4AA5" w:rsidP="00D94A5B">
            <w:pPr>
              <w:pStyle w:val="OtherTableBody"/>
            </w:pPr>
          </w:p>
        </w:tc>
        <w:tc>
          <w:tcPr>
            <w:tcW w:w="600" w:type="dxa"/>
          </w:tcPr>
          <w:p w14:paraId="4211821A" w14:textId="77777777" w:rsidR="00FD4AA5" w:rsidRDefault="00FD4AA5" w:rsidP="00D94A5B">
            <w:pPr>
              <w:pStyle w:val="OtherTableBody"/>
            </w:pPr>
          </w:p>
        </w:tc>
        <w:tc>
          <w:tcPr>
            <w:tcW w:w="900" w:type="dxa"/>
          </w:tcPr>
          <w:p w14:paraId="34B8ED26" w14:textId="77777777" w:rsidR="00FD4AA5" w:rsidRDefault="00FD4AA5" w:rsidP="00D94A5B">
            <w:pPr>
              <w:pStyle w:val="OtherTableBody"/>
            </w:pPr>
            <w:r>
              <w:t>6.5.3</w:t>
            </w:r>
          </w:p>
        </w:tc>
      </w:tr>
      <w:tr w:rsidR="00FD4AA5" w14:paraId="4ED5BB0C" w14:textId="77777777" w:rsidTr="00D94A5B">
        <w:trPr>
          <w:tblHeader/>
        </w:trPr>
        <w:tc>
          <w:tcPr>
            <w:tcW w:w="3500" w:type="dxa"/>
          </w:tcPr>
          <w:p w14:paraId="6D0329E6" w14:textId="77777777" w:rsidR="00FD4AA5" w:rsidRDefault="00FD4AA5" w:rsidP="00D94A5B">
            <w:pPr>
              <w:pStyle w:val="OtherTableBody"/>
            </w:pPr>
            <w:r>
              <w:t>Total Charges</w:t>
            </w:r>
          </w:p>
        </w:tc>
        <w:tc>
          <w:tcPr>
            <w:tcW w:w="700" w:type="dxa"/>
          </w:tcPr>
          <w:p w14:paraId="2D6B612E" w14:textId="77777777" w:rsidR="00FD4AA5" w:rsidRDefault="00FD4AA5" w:rsidP="00D94A5B">
            <w:pPr>
              <w:pStyle w:val="OtherTableBody"/>
            </w:pPr>
            <w:r>
              <w:t>00177</w:t>
            </w:r>
          </w:p>
        </w:tc>
        <w:tc>
          <w:tcPr>
            <w:tcW w:w="600" w:type="dxa"/>
          </w:tcPr>
          <w:p w14:paraId="0B7BE8AC" w14:textId="77777777" w:rsidR="00FD4AA5" w:rsidRDefault="00FD4AA5" w:rsidP="00D94A5B">
            <w:pPr>
              <w:pStyle w:val="OtherTableBody"/>
            </w:pPr>
            <w:r>
              <w:t>PV1</w:t>
            </w:r>
          </w:p>
        </w:tc>
        <w:tc>
          <w:tcPr>
            <w:tcW w:w="600" w:type="dxa"/>
          </w:tcPr>
          <w:p w14:paraId="2B99C27C" w14:textId="77777777" w:rsidR="00FD4AA5" w:rsidRDefault="00FD4AA5" w:rsidP="00D94A5B">
            <w:pPr>
              <w:pStyle w:val="OtherTableBody"/>
            </w:pPr>
            <w:r>
              <w:t>47</w:t>
            </w:r>
          </w:p>
        </w:tc>
        <w:tc>
          <w:tcPr>
            <w:tcW w:w="600" w:type="dxa"/>
          </w:tcPr>
          <w:p w14:paraId="44C6EB22" w14:textId="77777777" w:rsidR="00FD4AA5" w:rsidRDefault="00FD4AA5" w:rsidP="00D94A5B">
            <w:pPr>
              <w:pStyle w:val="OtherTableBody"/>
            </w:pPr>
            <w:r>
              <w:t>..</w:t>
            </w:r>
          </w:p>
        </w:tc>
        <w:tc>
          <w:tcPr>
            <w:tcW w:w="600" w:type="dxa"/>
          </w:tcPr>
          <w:p w14:paraId="1E375A42" w14:textId="77777777" w:rsidR="00FD4AA5" w:rsidRDefault="00FD4AA5" w:rsidP="00D94A5B">
            <w:pPr>
              <w:pStyle w:val="OtherTableBody"/>
            </w:pPr>
            <w:r>
              <w:t>12=</w:t>
            </w:r>
          </w:p>
        </w:tc>
        <w:tc>
          <w:tcPr>
            <w:tcW w:w="600" w:type="dxa"/>
          </w:tcPr>
          <w:p w14:paraId="4C8E66D3" w14:textId="77777777" w:rsidR="00FD4AA5" w:rsidRDefault="00FD4AA5" w:rsidP="00D94A5B">
            <w:pPr>
              <w:pStyle w:val="OtherTableBody"/>
            </w:pPr>
            <w:r>
              <w:t>NM</w:t>
            </w:r>
          </w:p>
        </w:tc>
        <w:tc>
          <w:tcPr>
            <w:tcW w:w="700" w:type="dxa"/>
          </w:tcPr>
          <w:p w14:paraId="0E0B861F" w14:textId="77777777" w:rsidR="00FD4AA5" w:rsidRDefault="00FD4AA5" w:rsidP="00D94A5B">
            <w:pPr>
              <w:pStyle w:val="OtherTableBody"/>
            </w:pPr>
          </w:p>
        </w:tc>
        <w:tc>
          <w:tcPr>
            <w:tcW w:w="600" w:type="dxa"/>
          </w:tcPr>
          <w:p w14:paraId="6B250217" w14:textId="77777777" w:rsidR="00FD4AA5" w:rsidRDefault="00FD4AA5" w:rsidP="00D94A5B">
            <w:pPr>
              <w:pStyle w:val="OtherTableBody"/>
            </w:pPr>
          </w:p>
        </w:tc>
        <w:tc>
          <w:tcPr>
            <w:tcW w:w="900" w:type="dxa"/>
          </w:tcPr>
          <w:p w14:paraId="05CE1A5B" w14:textId="77777777" w:rsidR="00FD4AA5" w:rsidRDefault="00FD4AA5" w:rsidP="00D94A5B">
            <w:pPr>
              <w:pStyle w:val="OtherTableBody"/>
            </w:pPr>
            <w:r>
              <w:t>3.4.3</w:t>
            </w:r>
          </w:p>
        </w:tc>
      </w:tr>
      <w:tr w:rsidR="00FD4AA5" w14:paraId="44D0D194" w14:textId="77777777" w:rsidTr="00D94A5B">
        <w:trPr>
          <w:tblHeader/>
        </w:trPr>
        <w:tc>
          <w:tcPr>
            <w:tcW w:w="3500" w:type="dxa"/>
          </w:tcPr>
          <w:p w14:paraId="787598B8" w14:textId="77777777" w:rsidR="00FD4AA5" w:rsidRDefault="00FD4AA5" w:rsidP="00D94A5B">
            <w:pPr>
              <w:pStyle w:val="OtherTableBody"/>
            </w:pPr>
            <w:r>
              <w:t>Total Cycle Time</w:t>
            </w:r>
          </w:p>
        </w:tc>
        <w:tc>
          <w:tcPr>
            <w:tcW w:w="700" w:type="dxa"/>
          </w:tcPr>
          <w:p w14:paraId="5270B11F" w14:textId="77777777" w:rsidR="00FD4AA5" w:rsidRDefault="00FD4AA5" w:rsidP="00D94A5B">
            <w:pPr>
              <w:pStyle w:val="OtherTableBody"/>
            </w:pPr>
            <w:r>
              <w:t>02112</w:t>
            </w:r>
          </w:p>
        </w:tc>
        <w:tc>
          <w:tcPr>
            <w:tcW w:w="600" w:type="dxa"/>
          </w:tcPr>
          <w:p w14:paraId="4847C9DA" w14:textId="77777777" w:rsidR="00FD4AA5" w:rsidRDefault="00FD4AA5" w:rsidP="00D94A5B">
            <w:pPr>
              <w:pStyle w:val="OtherTableBody"/>
            </w:pPr>
            <w:r>
              <w:t>SCD</w:t>
            </w:r>
          </w:p>
        </w:tc>
        <w:tc>
          <w:tcPr>
            <w:tcW w:w="600" w:type="dxa"/>
          </w:tcPr>
          <w:p w14:paraId="05179700" w14:textId="77777777" w:rsidR="00FD4AA5" w:rsidRDefault="00FD4AA5" w:rsidP="00D94A5B">
            <w:pPr>
              <w:pStyle w:val="OtherTableBody"/>
            </w:pPr>
            <w:r>
              <w:t>9</w:t>
            </w:r>
          </w:p>
        </w:tc>
        <w:tc>
          <w:tcPr>
            <w:tcW w:w="600" w:type="dxa"/>
          </w:tcPr>
          <w:p w14:paraId="75089691" w14:textId="77777777" w:rsidR="00FD4AA5" w:rsidRDefault="00FD4AA5" w:rsidP="00D94A5B">
            <w:pPr>
              <w:pStyle w:val="OtherTableBody"/>
            </w:pPr>
            <w:r>
              <w:t>..</w:t>
            </w:r>
          </w:p>
        </w:tc>
        <w:tc>
          <w:tcPr>
            <w:tcW w:w="600" w:type="dxa"/>
          </w:tcPr>
          <w:p w14:paraId="65852206" w14:textId="77777777" w:rsidR="00FD4AA5" w:rsidRDefault="00FD4AA5" w:rsidP="00D94A5B">
            <w:pPr>
              <w:pStyle w:val="OtherTableBody"/>
            </w:pPr>
          </w:p>
        </w:tc>
        <w:tc>
          <w:tcPr>
            <w:tcW w:w="600" w:type="dxa"/>
          </w:tcPr>
          <w:p w14:paraId="3F772901" w14:textId="77777777" w:rsidR="00FD4AA5" w:rsidRDefault="00FD4AA5" w:rsidP="00D94A5B">
            <w:pPr>
              <w:pStyle w:val="OtherTableBody"/>
            </w:pPr>
            <w:r>
              <w:t>CQ</w:t>
            </w:r>
          </w:p>
        </w:tc>
        <w:tc>
          <w:tcPr>
            <w:tcW w:w="700" w:type="dxa"/>
          </w:tcPr>
          <w:p w14:paraId="596CE99F" w14:textId="77777777" w:rsidR="00FD4AA5" w:rsidRDefault="00FD4AA5" w:rsidP="00D94A5B">
            <w:pPr>
              <w:pStyle w:val="OtherTableBody"/>
            </w:pPr>
          </w:p>
        </w:tc>
        <w:tc>
          <w:tcPr>
            <w:tcW w:w="600" w:type="dxa"/>
          </w:tcPr>
          <w:p w14:paraId="424B65EF" w14:textId="77777777" w:rsidR="00FD4AA5" w:rsidRDefault="00FD4AA5" w:rsidP="00D94A5B">
            <w:pPr>
              <w:pStyle w:val="OtherTableBody"/>
            </w:pPr>
          </w:p>
        </w:tc>
        <w:tc>
          <w:tcPr>
            <w:tcW w:w="900" w:type="dxa"/>
          </w:tcPr>
          <w:p w14:paraId="61924E40" w14:textId="77777777" w:rsidR="00FD4AA5" w:rsidRDefault="00FD4AA5" w:rsidP="00D94A5B">
            <w:pPr>
              <w:pStyle w:val="OtherTableBody"/>
            </w:pPr>
            <w:r>
              <w:t>17.7.4</w:t>
            </w:r>
          </w:p>
        </w:tc>
      </w:tr>
      <w:tr w:rsidR="00FD4AA5" w14:paraId="45265718" w14:textId="77777777" w:rsidTr="00D94A5B">
        <w:trPr>
          <w:tblHeader/>
        </w:trPr>
        <w:tc>
          <w:tcPr>
            <w:tcW w:w="3500" w:type="dxa"/>
          </w:tcPr>
          <w:p w14:paraId="1A04FCED" w14:textId="77777777" w:rsidR="00FD4AA5" w:rsidRDefault="00FD4AA5" w:rsidP="00D94A5B">
            <w:pPr>
              <w:pStyle w:val="OtherTableBody"/>
            </w:pPr>
            <w:r>
              <w:t>Total Daily Dose</w:t>
            </w:r>
          </w:p>
        </w:tc>
        <w:tc>
          <w:tcPr>
            <w:tcW w:w="700" w:type="dxa"/>
          </w:tcPr>
          <w:p w14:paraId="4C67C1A0" w14:textId="77777777" w:rsidR="00FD4AA5" w:rsidRDefault="00FD4AA5" w:rsidP="00D94A5B">
            <w:pPr>
              <w:pStyle w:val="OtherTableBody"/>
            </w:pPr>
            <w:r>
              <w:t>00329</w:t>
            </w:r>
          </w:p>
        </w:tc>
        <w:tc>
          <w:tcPr>
            <w:tcW w:w="600" w:type="dxa"/>
          </w:tcPr>
          <w:p w14:paraId="437BF370" w14:textId="77777777" w:rsidR="00FD4AA5" w:rsidRDefault="00FD4AA5" w:rsidP="00D94A5B">
            <w:pPr>
              <w:pStyle w:val="OtherTableBody"/>
            </w:pPr>
            <w:r>
              <w:t>RXE</w:t>
            </w:r>
          </w:p>
        </w:tc>
        <w:tc>
          <w:tcPr>
            <w:tcW w:w="600" w:type="dxa"/>
          </w:tcPr>
          <w:p w14:paraId="0536E123" w14:textId="77777777" w:rsidR="00FD4AA5" w:rsidRDefault="00FD4AA5" w:rsidP="00D94A5B">
            <w:pPr>
              <w:pStyle w:val="OtherTableBody"/>
            </w:pPr>
            <w:r>
              <w:t>19</w:t>
            </w:r>
          </w:p>
        </w:tc>
        <w:tc>
          <w:tcPr>
            <w:tcW w:w="600" w:type="dxa"/>
          </w:tcPr>
          <w:p w14:paraId="2567C034" w14:textId="77777777" w:rsidR="00FD4AA5" w:rsidRDefault="00FD4AA5" w:rsidP="00D94A5B">
            <w:pPr>
              <w:pStyle w:val="OtherTableBody"/>
            </w:pPr>
            <w:r>
              <w:t>..</w:t>
            </w:r>
          </w:p>
        </w:tc>
        <w:tc>
          <w:tcPr>
            <w:tcW w:w="600" w:type="dxa"/>
          </w:tcPr>
          <w:p w14:paraId="18453F1E" w14:textId="77777777" w:rsidR="00FD4AA5" w:rsidRDefault="00FD4AA5" w:rsidP="00D94A5B">
            <w:pPr>
              <w:pStyle w:val="OtherTableBody"/>
            </w:pPr>
          </w:p>
        </w:tc>
        <w:tc>
          <w:tcPr>
            <w:tcW w:w="600" w:type="dxa"/>
          </w:tcPr>
          <w:p w14:paraId="33932C87" w14:textId="77777777" w:rsidR="00FD4AA5" w:rsidRDefault="00FD4AA5" w:rsidP="00D94A5B">
            <w:pPr>
              <w:pStyle w:val="OtherTableBody"/>
            </w:pPr>
            <w:r>
              <w:t>CQ</w:t>
            </w:r>
          </w:p>
        </w:tc>
        <w:tc>
          <w:tcPr>
            <w:tcW w:w="700" w:type="dxa"/>
          </w:tcPr>
          <w:p w14:paraId="30200D96" w14:textId="77777777" w:rsidR="00FD4AA5" w:rsidRDefault="00FD4AA5" w:rsidP="00D94A5B">
            <w:pPr>
              <w:pStyle w:val="OtherTableBody"/>
            </w:pPr>
          </w:p>
        </w:tc>
        <w:tc>
          <w:tcPr>
            <w:tcW w:w="600" w:type="dxa"/>
          </w:tcPr>
          <w:p w14:paraId="58B60576" w14:textId="77777777" w:rsidR="00FD4AA5" w:rsidRDefault="00FD4AA5" w:rsidP="00D94A5B">
            <w:pPr>
              <w:pStyle w:val="OtherTableBody"/>
            </w:pPr>
          </w:p>
        </w:tc>
        <w:tc>
          <w:tcPr>
            <w:tcW w:w="900" w:type="dxa"/>
          </w:tcPr>
          <w:p w14:paraId="59FC7521" w14:textId="77777777" w:rsidR="00FD4AA5" w:rsidRDefault="00FD4AA5" w:rsidP="00D94A5B">
            <w:pPr>
              <w:pStyle w:val="OtherTableBody"/>
            </w:pPr>
            <w:r>
              <w:t>4A.4.4</w:t>
            </w:r>
          </w:p>
        </w:tc>
      </w:tr>
      <w:tr w:rsidR="00FD4AA5" w14:paraId="6E4BA6FF" w14:textId="77777777" w:rsidTr="00D94A5B">
        <w:trPr>
          <w:tblHeader/>
        </w:trPr>
        <w:tc>
          <w:tcPr>
            <w:tcW w:w="3500" w:type="dxa"/>
          </w:tcPr>
          <w:p w14:paraId="6AE800F8" w14:textId="77777777" w:rsidR="00FD4AA5" w:rsidRDefault="00FD4AA5" w:rsidP="00D94A5B">
            <w:pPr>
              <w:pStyle w:val="OtherTableBody"/>
            </w:pPr>
            <w:r>
              <w:t>Total Daily Dose</w:t>
            </w:r>
          </w:p>
        </w:tc>
        <w:tc>
          <w:tcPr>
            <w:tcW w:w="700" w:type="dxa"/>
          </w:tcPr>
          <w:p w14:paraId="617A0E59" w14:textId="77777777" w:rsidR="00FD4AA5" w:rsidRDefault="00FD4AA5" w:rsidP="00D94A5B">
            <w:pPr>
              <w:pStyle w:val="OtherTableBody"/>
            </w:pPr>
            <w:r>
              <w:t>00329</w:t>
            </w:r>
          </w:p>
        </w:tc>
        <w:tc>
          <w:tcPr>
            <w:tcW w:w="600" w:type="dxa"/>
          </w:tcPr>
          <w:p w14:paraId="228547AC" w14:textId="77777777" w:rsidR="00FD4AA5" w:rsidRDefault="00FD4AA5" w:rsidP="00D94A5B">
            <w:pPr>
              <w:pStyle w:val="OtherTableBody"/>
            </w:pPr>
            <w:r>
              <w:t>RXO</w:t>
            </w:r>
          </w:p>
        </w:tc>
        <w:tc>
          <w:tcPr>
            <w:tcW w:w="600" w:type="dxa"/>
          </w:tcPr>
          <w:p w14:paraId="6E1B5511" w14:textId="77777777" w:rsidR="00FD4AA5" w:rsidRDefault="00FD4AA5" w:rsidP="00D94A5B">
            <w:pPr>
              <w:pStyle w:val="OtherTableBody"/>
            </w:pPr>
            <w:r>
              <w:t>23</w:t>
            </w:r>
          </w:p>
        </w:tc>
        <w:tc>
          <w:tcPr>
            <w:tcW w:w="600" w:type="dxa"/>
          </w:tcPr>
          <w:p w14:paraId="299B673C" w14:textId="77777777" w:rsidR="00FD4AA5" w:rsidRDefault="00FD4AA5" w:rsidP="00D94A5B">
            <w:pPr>
              <w:pStyle w:val="OtherTableBody"/>
            </w:pPr>
            <w:r>
              <w:t>..</w:t>
            </w:r>
          </w:p>
        </w:tc>
        <w:tc>
          <w:tcPr>
            <w:tcW w:w="600" w:type="dxa"/>
          </w:tcPr>
          <w:p w14:paraId="49D43E97" w14:textId="77777777" w:rsidR="00FD4AA5" w:rsidRDefault="00FD4AA5" w:rsidP="00D94A5B">
            <w:pPr>
              <w:pStyle w:val="OtherTableBody"/>
            </w:pPr>
          </w:p>
        </w:tc>
        <w:tc>
          <w:tcPr>
            <w:tcW w:w="600" w:type="dxa"/>
          </w:tcPr>
          <w:p w14:paraId="6E71FFDE" w14:textId="77777777" w:rsidR="00FD4AA5" w:rsidRDefault="00FD4AA5" w:rsidP="00D94A5B">
            <w:pPr>
              <w:pStyle w:val="OtherTableBody"/>
            </w:pPr>
            <w:r>
              <w:t>CQ</w:t>
            </w:r>
          </w:p>
        </w:tc>
        <w:tc>
          <w:tcPr>
            <w:tcW w:w="700" w:type="dxa"/>
          </w:tcPr>
          <w:p w14:paraId="2671DFC3" w14:textId="77777777" w:rsidR="00FD4AA5" w:rsidRDefault="00FD4AA5" w:rsidP="00D94A5B">
            <w:pPr>
              <w:pStyle w:val="OtherTableBody"/>
            </w:pPr>
          </w:p>
        </w:tc>
        <w:tc>
          <w:tcPr>
            <w:tcW w:w="600" w:type="dxa"/>
          </w:tcPr>
          <w:p w14:paraId="79A1F5E8" w14:textId="77777777" w:rsidR="00FD4AA5" w:rsidRDefault="00FD4AA5" w:rsidP="00D94A5B">
            <w:pPr>
              <w:pStyle w:val="OtherTableBody"/>
            </w:pPr>
          </w:p>
        </w:tc>
        <w:tc>
          <w:tcPr>
            <w:tcW w:w="900" w:type="dxa"/>
          </w:tcPr>
          <w:p w14:paraId="5563BCB7" w14:textId="77777777" w:rsidR="00FD4AA5" w:rsidRDefault="00FD4AA5" w:rsidP="00D94A5B">
            <w:pPr>
              <w:pStyle w:val="OtherTableBody"/>
            </w:pPr>
            <w:r>
              <w:t>4A.4.1</w:t>
            </w:r>
          </w:p>
        </w:tc>
      </w:tr>
      <w:tr w:rsidR="00FD4AA5" w14:paraId="2B0C1063" w14:textId="77777777" w:rsidTr="00D94A5B">
        <w:trPr>
          <w:tblHeader/>
        </w:trPr>
        <w:tc>
          <w:tcPr>
            <w:tcW w:w="3500" w:type="dxa"/>
          </w:tcPr>
          <w:p w14:paraId="675281C4" w14:textId="77777777" w:rsidR="00FD4AA5" w:rsidRDefault="00FD4AA5" w:rsidP="00D94A5B">
            <w:pPr>
              <w:pStyle w:val="OtherTableBody"/>
            </w:pPr>
            <w:r>
              <w:t>Total Daily Dose</w:t>
            </w:r>
          </w:p>
        </w:tc>
        <w:tc>
          <w:tcPr>
            <w:tcW w:w="700" w:type="dxa"/>
          </w:tcPr>
          <w:p w14:paraId="6349233A" w14:textId="77777777" w:rsidR="00FD4AA5" w:rsidRDefault="00FD4AA5" w:rsidP="00D94A5B">
            <w:pPr>
              <w:pStyle w:val="OtherTableBody"/>
            </w:pPr>
            <w:r>
              <w:t>00329</w:t>
            </w:r>
          </w:p>
        </w:tc>
        <w:tc>
          <w:tcPr>
            <w:tcW w:w="600" w:type="dxa"/>
          </w:tcPr>
          <w:p w14:paraId="07D95EE9" w14:textId="77777777" w:rsidR="00FD4AA5" w:rsidRDefault="00FD4AA5" w:rsidP="00D94A5B">
            <w:pPr>
              <w:pStyle w:val="OtherTableBody"/>
            </w:pPr>
            <w:r>
              <w:t>RXD</w:t>
            </w:r>
          </w:p>
        </w:tc>
        <w:tc>
          <w:tcPr>
            <w:tcW w:w="600" w:type="dxa"/>
          </w:tcPr>
          <w:p w14:paraId="391AC745" w14:textId="77777777" w:rsidR="00FD4AA5" w:rsidRDefault="00FD4AA5" w:rsidP="00D94A5B">
            <w:pPr>
              <w:pStyle w:val="OtherTableBody"/>
            </w:pPr>
            <w:r>
              <w:t>12</w:t>
            </w:r>
          </w:p>
        </w:tc>
        <w:tc>
          <w:tcPr>
            <w:tcW w:w="600" w:type="dxa"/>
          </w:tcPr>
          <w:p w14:paraId="535B6580" w14:textId="77777777" w:rsidR="00FD4AA5" w:rsidRDefault="00FD4AA5" w:rsidP="00D94A5B">
            <w:pPr>
              <w:pStyle w:val="OtherTableBody"/>
            </w:pPr>
            <w:r>
              <w:t>..</w:t>
            </w:r>
          </w:p>
        </w:tc>
        <w:tc>
          <w:tcPr>
            <w:tcW w:w="600" w:type="dxa"/>
          </w:tcPr>
          <w:p w14:paraId="7451CB9E" w14:textId="77777777" w:rsidR="00FD4AA5" w:rsidRDefault="00FD4AA5" w:rsidP="00D94A5B">
            <w:pPr>
              <w:pStyle w:val="OtherTableBody"/>
            </w:pPr>
          </w:p>
        </w:tc>
        <w:tc>
          <w:tcPr>
            <w:tcW w:w="600" w:type="dxa"/>
          </w:tcPr>
          <w:p w14:paraId="00FD70BA" w14:textId="77777777" w:rsidR="00FD4AA5" w:rsidRDefault="00FD4AA5" w:rsidP="00D94A5B">
            <w:pPr>
              <w:pStyle w:val="OtherTableBody"/>
            </w:pPr>
            <w:r>
              <w:t>CQ</w:t>
            </w:r>
          </w:p>
        </w:tc>
        <w:tc>
          <w:tcPr>
            <w:tcW w:w="700" w:type="dxa"/>
          </w:tcPr>
          <w:p w14:paraId="15DA3AA8" w14:textId="77777777" w:rsidR="00FD4AA5" w:rsidRDefault="00FD4AA5" w:rsidP="00D94A5B">
            <w:pPr>
              <w:pStyle w:val="OtherTableBody"/>
            </w:pPr>
          </w:p>
        </w:tc>
        <w:tc>
          <w:tcPr>
            <w:tcW w:w="600" w:type="dxa"/>
          </w:tcPr>
          <w:p w14:paraId="70090384" w14:textId="77777777" w:rsidR="00FD4AA5" w:rsidRDefault="00FD4AA5" w:rsidP="00D94A5B">
            <w:pPr>
              <w:pStyle w:val="OtherTableBody"/>
            </w:pPr>
          </w:p>
        </w:tc>
        <w:tc>
          <w:tcPr>
            <w:tcW w:w="900" w:type="dxa"/>
          </w:tcPr>
          <w:p w14:paraId="24D8C50B" w14:textId="77777777" w:rsidR="00FD4AA5" w:rsidRDefault="00FD4AA5" w:rsidP="00D94A5B">
            <w:pPr>
              <w:pStyle w:val="OtherTableBody"/>
            </w:pPr>
            <w:r>
              <w:t>4A.4.5</w:t>
            </w:r>
          </w:p>
        </w:tc>
      </w:tr>
      <w:tr w:rsidR="00FD4AA5" w14:paraId="7FA7F04F" w14:textId="77777777" w:rsidTr="00D94A5B">
        <w:trPr>
          <w:tblHeader/>
        </w:trPr>
        <w:tc>
          <w:tcPr>
            <w:tcW w:w="3500" w:type="dxa"/>
          </w:tcPr>
          <w:p w14:paraId="08DD7432" w14:textId="77777777" w:rsidR="00FD4AA5" w:rsidRDefault="00FD4AA5" w:rsidP="00D94A5B">
            <w:pPr>
              <w:pStyle w:val="OtherTableBody"/>
            </w:pPr>
            <w:r>
              <w:t>Total Duration Of Therapy</w:t>
            </w:r>
          </w:p>
        </w:tc>
        <w:tc>
          <w:tcPr>
            <w:tcW w:w="700" w:type="dxa"/>
          </w:tcPr>
          <w:p w14:paraId="32BF478E" w14:textId="77777777" w:rsidR="00FD4AA5" w:rsidRDefault="00FD4AA5" w:rsidP="00D94A5B">
            <w:pPr>
              <w:pStyle w:val="OtherTableBody"/>
            </w:pPr>
            <w:r>
              <w:t>01101</w:t>
            </w:r>
          </w:p>
        </w:tc>
        <w:tc>
          <w:tcPr>
            <w:tcW w:w="600" w:type="dxa"/>
          </w:tcPr>
          <w:p w14:paraId="6F28DE90" w14:textId="77777777" w:rsidR="00FD4AA5" w:rsidRDefault="00FD4AA5" w:rsidP="00D94A5B">
            <w:pPr>
              <w:pStyle w:val="OtherTableBody"/>
            </w:pPr>
            <w:r>
              <w:t>PCR</w:t>
            </w:r>
          </w:p>
        </w:tc>
        <w:tc>
          <w:tcPr>
            <w:tcW w:w="600" w:type="dxa"/>
          </w:tcPr>
          <w:p w14:paraId="0DEF1B33" w14:textId="77777777" w:rsidR="00FD4AA5" w:rsidRDefault="00FD4AA5" w:rsidP="00D94A5B">
            <w:pPr>
              <w:pStyle w:val="OtherTableBody"/>
            </w:pPr>
            <w:r>
              <w:t>4</w:t>
            </w:r>
          </w:p>
        </w:tc>
        <w:tc>
          <w:tcPr>
            <w:tcW w:w="600" w:type="dxa"/>
          </w:tcPr>
          <w:p w14:paraId="28F321C3" w14:textId="77777777" w:rsidR="00FD4AA5" w:rsidRDefault="00FD4AA5" w:rsidP="00D94A5B">
            <w:pPr>
              <w:pStyle w:val="OtherTableBody"/>
            </w:pPr>
            <w:r>
              <w:t>..</w:t>
            </w:r>
          </w:p>
        </w:tc>
        <w:tc>
          <w:tcPr>
            <w:tcW w:w="600" w:type="dxa"/>
          </w:tcPr>
          <w:p w14:paraId="1262EC17" w14:textId="77777777" w:rsidR="00FD4AA5" w:rsidRDefault="00FD4AA5" w:rsidP="00D94A5B">
            <w:pPr>
              <w:pStyle w:val="OtherTableBody"/>
            </w:pPr>
          </w:p>
        </w:tc>
        <w:tc>
          <w:tcPr>
            <w:tcW w:w="600" w:type="dxa"/>
          </w:tcPr>
          <w:p w14:paraId="7807F54F" w14:textId="77777777" w:rsidR="00FD4AA5" w:rsidRDefault="00FD4AA5" w:rsidP="00D94A5B">
            <w:pPr>
              <w:pStyle w:val="OtherTableBody"/>
            </w:pPr>
            <w:r>
              <w:t>CQ</w:t>
            </w:r>
          </w:p>
        </w:tc>
        <w:tc>
          <w:tcPr>
            <w:tcW w:w="700" w:type="dxa"/>
          </w:tcPr>
          <w:p w14:paraId="645AD86D" w14:textId="77777777" w:rsidR="00FD4AA5" w:rsidRDefault="00FD4AA5" w:rsidP="00D94A5B">
            <w:pPr>
              <w:pStyle w:val="OtherTableBody"/>
            </w:pPr>
          </w:p>
        </w:tc>
        <w:tc>
          <w:tcPr>
            <w:tcW w:w="600" w:type="dxa"/>
          </w:tcPr>
          <w:p w14:paraId="0C2DA9D6" w14:textId="77777777" w:rsidR="00FD4AA5" w:rsidRDefault="00FD4AA5" w:rsidP="00D94A5B">
            <w:pPr>
              <w:pStyle w:val="OtherTableBody"/>
            </w:pPr>
          </w:p>
        </w:tc>
        <w:tc>
          <w:tcPr>
            <w:tcW w:w="900" w:type="dxa"/>
          </w:tcPr>
          <w:p w14:paraId="4ED94138" w14:textId="77777777" w:rsidR="00FD4AA5" w:rsidRDefault="00FD4AA5" w:rsidP="00D94A5B">
            <w:pPr>
              <w:pStyle w:val="OtherTableBody"/>
            </w:pPr>
            <w:r>
              <w:t>7.12.3</w:t>
            </w:r>
          </w:p>
        </w:tc>
      </w:tr>
      <w:tr w:rsidR="00FD4AA5" w14:paraId="5570320B" w14:textId="77777777" w:rsidTr="00D94A5B">
        <w:trPr>
          <w:tblHeader/>
        </w:trPr>
        <w:tc>
          <w:tcPr>
            <w:tcW w:w="3500" w:type="dxa"/>
          </w:tcPr>
          <w:p w14:paraId="68BB0746" w14:textId="77777777" w:rsidR="00FD4AA5" w:rsidRDefault="00FD4AA5" w:rsidP="00D94A5B">
            <w:pPr>
              <w:pStyle w:val="OtherTableBody"/>
            </w:pPr>
            <w:r>
              <w:t>Total Invoice Amount without Prepaid Amount</w:t>
            </w:r>
          </w:p>
        </w:tc>
        <w:tc>
          <w:tcPr>
            <w:tcW w:w="700" w:type="dxa"/>
          </w:tcPr>
          <w:p w14:paraId="6A12FCF1" w14:textId="77777777" w:rsidR="00FD4AA5" w:rsidRDefault="00FD4AA5" w:rsidP="00D94A5B">
            <w:pPr>
              <w:pStyle w:val="OtherTableBody"/>
            </w:pPr>
            <w:r>
              <w:t>01935</w:t>
            </w:r>
          </w:p>
        </w:tc>
        <w:tc>
          <w:tcPr>
            <w:tcW w:w="600" w:type="dxa"/>
          </w:tcPr>
          <w:p w14:paraId="757E94B2" w14:textId="77777777" w:rsidR="00FD4AA5" w:rsidRDefault="00FD4AA5" w:rsidP="00D94A5B">
            <w:pPr>
              <w:pStyle w:val="OtherTableBody"/>
            </w:pPr>
            <w:r>
              <w:t>IVC</w:t>
            </w:r>
          </w:p>
        </w:tc>
        <w:tc>
          <w:tcPr>
            <w:tcW w:w="600" w:type="dxa"/>
          </w:tcPr>
          <w:p w14:paraId="141B6721" w14:textId="77777777" w:rsidR="00FD4AA5" w:rsidRDefault="00FD4AA5" w:rsidP="00D94A5B">
            <w:pPr>
              <w:pStyle w:val="OtherTableBody"/>
            </w:pPr>
            <w:r>
              <w:t>22</w:t>
            </w:r>
          </w:p>
        </w:tc>
        <w:tc>
          <w:tcPr>
            <w:tcW w:w="600" w:type="dxa"/>
          </w:tcPr>
          <w:p w14:paraId="7A501734" w14:textId="77777777" w:rsidR="00FD4AA5" w:rsidRDefault="00FD4AA5" w:rsidP="00D94A5B">
            <w:pPr>
              <w:pStyle w:val="OtherTableBody"/>
            </w:pPr>
            <w:r>
              <w:t>..</w:t>
            </w:r>
          </w:p>
        </w:tc>
        <w:tc>
          <w:tcPr>
            <w:tcW w:w="600" w:type="dxa"/>
          </w:tcPr>
          <w:p w14:paraId="6D972B43" w14:textId="77777777" w:rsidR="00FD4AA5" w:rsidRDefault="00FD4AA5" w:rsidP="00D94A5B">
            <w:pPr>
              <w:pStyle w:val="OtherTableBody"/>
            </w:pPr>
          </w:p>
        </w:tc>
        <w:tc>
          <w:tcPr>
            <w:tcW w:w="600" w:type="dxa"/>
          </w:tcPr>
          <w:p w14:paraId="5B638F77" w14:textId="77777777" w:rsidR="00FD4AA5" w:rsidRDefault="00FD4AA5" w:rsidP="00D94A5B">
            <w:pPr>
              <w:pStyle w:val="OtherTableBody"/>
            </w:pPr>
            <w:r>
              <w:t>CP</w:t>
            </w:r>
          </w:p>
        </w:tc>
        <w:tc>
          <w:tcPr>
            <w:tcW w:w="700" w:type="dxa"/>
          </w:tcPr>
          <w:p w14:paraId="1583B840" w14:textId="77777777" w:rsidR="00FD4AA5" w:rsidRDefault="00FD4AA5" w:rsidP="00D94A5B">
            <w:pPr>
              <w:pStyle w:val="OtherTableBody"/>
            </w:pPr>
          </w:p>
        </w:tc>
        <w:tc>
          <w:tcPr>
            <w:tcW w:w="600" w:type="dxa"/>
          </w:tcPr>
          <w:p w14:paraId="794037ED" w14:textId="77777777" w:rsidR="00FD4AA5" w:rsidRDefault="00FD4AA5" w:rsidP="00D94A5B">
            <w:pPr>
              <w:pStyle w:val="OtherTableBody"/>
            </w:pPr>
          </w:p>
        </w:tc>
        <w:tc>
          <w:tcPr>
            <w:tcW w:w="900" w:type="dxa"/>
          </w:tcPr>
          <w:p w14:paraId="2FAE86A5" w14:textId="77777777" w:rsidR="00FD4AA5" w:rsidRDefault="00FD4AA5" w:rsidP="00D94A5B">
            <w:pPr>
              <w:pStyle w:val="OtherTableBody"/>
            </w:pPr>
            <w:r>
              <w:t>16.4.2</w:t>
            </w:r>
          </w:p>
        </w:tc>
      </w:tr>
      <w:tr w:rsidR="00FD4AA5" w14:paraId="61674786" w14:textId="77777777" w:rsidTr="00D94A5B">
        <w:trPr>
          <w:tblHeader/>
        </w:trPr>
        <w:tc>
          <w:tcPr>
            <w:tcW w:w="3500" w:type="dxa"/>
          </w:tcPr>
          <w:p w14:paraId="4C3CC27C" w14:textId="77777777" w:rsidR="00FD4AA5" w:rsidRDefault="00FD4AA5" w:rsidP="00D94A5B">
            <w:pPr>
              <w:pStyle w:val="OtherTableBody"/>
            </w:pPr>
            <w:r>
              <w:t>Total occurrences</w:t>
            </w:r>
          </w:p>
        </w:tc>
        <w:tc>
          <w:tcPr>
            <w:tcW w:w="700" w:type="dxa"/>
          </w:tcPr>
          <w:p w14:paraId="51FDFDDD" w14:textId="77777777" w:rsidR="00FD4AA5" w:rsidRDefault="00FD4AA5" w:rsidP="00D94A5B">
            <w:pPr>
              <w:pStyle w:val="OtherTableBody"/>
            </w:pPr>
            <w:r>
              <w:t>01640</w:t>
            </w:r>
          </w:p>
        </w:tc>
        <w:tc>
          <w:tcPr>
            <w:tcW w:w="600" w:type="dxa"/>
          </w:tcPr>
          <w:p w14:paraId="1800F9EE" w14:textId="77777777" w:rsidR="00FD4AA5" w:rsidRDefault="00FD4AA5" w:rsidP="00D94A5B">
            <w:pPr>
              <w:pStyle w:val="OtherTableBody"/>
            </w:pPr>
            <w:r>
              <w:t>TQ1</w:t>
            </w:r>
          </w:p>
        </w:tc>
        <w:tc>
          <w:tcPr>
            <w:tcW w:w="600" w:type="dxa"/>
          </w:tcPr>
          <w:p w14:paraId="7880CF7D" w14:textId="77777777" w:rsidR="00FD4AA5" w:rsidRDefault="00FD4AA5" w:rsidP="00D94A5B">
            <w:pPr>
              <w:pStyle w:val="OtherTableBody"/>
            </w:pPr>
            <w:r>
              <w:t>14</w:t>
            </w:r>
          </w:p>
        </w:tc>
        <w:tc>
          <w:tcPr>
            <w:tcW w:w="600" w:type="dxa"/>
          </w:tcPr>
          <w:p w14:paraId="00A4D8D0" w14:textId="77777777" w:rsidR="00FD4AA5" w:rsidRDefault="00FD4AA5" w:rsidP="00D94A5B">
            <w:pPr>
              <w:pStyle w:val="OtherTableBody"/>
            </w:pPr>
            <w:r>
              <w:t>..</w:t>
            </w:r>
          </w:p>
        </w:tc>
        <w:tc>
          <w:tcPr>
            <w:tcW w:w="600" w:type="dxa"/>
          </w:tcPr>
          <w:p w14:paraId="4F1E5457" w14:textId="77777777" w:rsidR="00FD4AA5" w:rsidRDefault="00FD4AA5" w:rsidP="00D94A5B">
            <w:pPr>
              <w:pStyle w:val="OtherTableBody"/>
            </w:pPr>
            <w:r>
              <w:t>10=</w:t>
            </w:r>
          </w:p>
        </w:tc>
        <w:tc>
          <w:tcPr>
            <w:tcW w:w="600" w:type="dxa"/>
          </w:tcPr>
          <w:p w14:paraId="599670F6" w14:textId="77777777" w:rsidR="00FD4AA5" w:rsidRDefault="00FD4AA5" w:rsidP="00D94A5B">
            <w:pPr>
              <w:pStyle w:val="OtherTableBody"/>
            </w:pPr>
            <w:r>
              <w:t>NM</w:t>
            </w:r>
          </w:p>
        </w:tc>
        <w:tc>
          <w:tcPr>
            <w:tcW w:w="700" w:type="dxa"/>
          </w:tcPr>
          <w:p w14:paraId="7B786D1F" w14:textId="77777777" w:rsidR="00FD4AA5" w:rsidRDefault="00FD4AA5" w:rsidP="00D94A5B">
            <w:pPr>
              <w:pStyle w:val="OtherTableBody"/>
            </w:pPr>
          </w:p>
        </w:tc>
        <w:tc>
          <w:tcPr>
            <w:tcW w:w="600" w:type="dxa"/>
          </w:tcPr>
          <w:p w14:paraId="55FF43B5" w14:textId="77777777" w:rsidR="00FD4AA5" w:rsidRDefault="00FD4AA5" w:rsidP="00D94A5B">
            <w:pPr>
              <w:pStyle w:val="OtherTableBody"/>
            </w:pPr>
          </w:p>
        </w:tc>
        <w:tc>
          <w:tcPr>
            <w:tcW w:w="900" w:type="dxa"/>
          </w:tcPr>
          <w:p w14:paraId="3CD563ED" w14:textId="77777777" w:rsidR="00FD4AA5" w:rsidRDefault="00FD4AA5" w:rsidP="00D94A5B">
            <w:pPr>
              <w:pStyle w:val="OtherTableBody"/>
            </w:pPr>
            <w:r>
              <w:t>4.5.4</w:t>
            </w:r>
          </w:p>
        </w:tc>
      </w:tr>
      <w:tr w:rsidR="00FD4AA5" w14:paraId="19F00CEF" w14:textId="77777777" w:rsidTr="00D94A5B">
        <w:trPr>
          <w:tblHeader/>
        </w:trPr>
        <w:tc>
          <w:tcPr>
            <w:tcW w:w="3500" w:type="dxa"/>
          </w:tcPr>
          <w:p w14:paraId="522FC402" w14:textId="77777777" w:rsidR="00FD4AA5" w:rsidRDefault="00FD4AA5" w:rsidP="00D94A5B">
            <w:pPr>
              <w:pStyle w:val="OtherTableBody"/>
            </w:pPr>
            <w:r>
              <w:t>Total Payments</w:t>
            </w:r>
          </w:p>
        </w:tc>
        <w:tc>
          <w:tcPr>
            <w:tcW w:w="700" w:type="dxa"/>
          </w:tcPr>
          <w:p w14:paraId="0D7F62E3" w14:textId="77777777" w:rsidR="00FD4AA5" w:rsidRDefault="00FD4AA5" w:rsidP="00D94A5B">
            <w:pPr>
              <w:pStyle w:val="OtherTableBody"/>
            </w:pPr>
            <w:r>
              <w:t>00179</w:t>
            </w:r>
          </w:p>
        </w:tc>
        <w:tc>
          <w:tcPr>
            <w:tcW w:w="600" w:type="dxa"/>
          </w:tcPr>
          <w:p w14:paraId="6B014FFD" w14:textId="77777777" w:rsidR="00FD4AA5" w:rsidRDefault="00FD4AA5" w:rsidP="00D94A5B">
            <w:pPr>
              <w:pStyle w:val="OtherTableBody"/>
            </w:pPr>
            <w:r>
              <w:t>PV1</w:t>
            </w:r>
          </w:p>
        </w:tc>
        <w:tc>
          <w:tcPr>
            <w:tcW w:w="600" w:type="dxa"/>
          </w:tcPr>
          <w:p w14:paraId="2C669F96" w14:textId="77777777" w:rsidR="00FD4AA5" w:rsidRDefault="00FD4AA5" w:rsidP="00D94A5B">
            <w:pPr>
              <w:pStyle w:val="OtherTableBody"/>
            </w:pPr>
            <w:r>
              <w:t>49</w:t>
            </w:r>
          </w:p>
        </w:tc>
        <w:tc>
          <w:tcPr>
            <w:tcW w:w="600" w:type="dxa"/>
          </w:tcPr>
          <w:p w14:paraId="78050EF0" w14:textId="77777777" w:rsidR="00FD4AA5" w:rsidRDefault="00FD4AA5" w:rsidP="00D94A5B">
            <w:pPr>
              <w:pStyle w:val="OtherTableBody"/>
            </w:pPr>
            <w:r>
              <w:t>..</w:t>
            </w:r>
          </w:p>
        </w:tc>
        <w:tc>
          <w:tcPr>
            <w:tcW w:w="600" w:type="dxa"/>
          </w:tcPr>
          <w:p w14:paraId="751AF808" w14:textId="77777777" w:rsidR="00FD4AA5" w:rsidRDefault="00FD4AA5" w:rsidP="00D94A5B">
            <w:pPr>
              <w:pStyle w:val="OtherTableBody"/>
            </w:pPr>
            <w:r>
              <w:t>12=</w:t>
            </w:r>
          </w:p>
        </w:tc>
        <w:tc>
          <w:tcPr>
            <w:tcW w:w="600" w:type="dxa"/>
          </w:tcPr>
          <w:p w14:paraId="26AA4C02" w14:textId="77777777" w:rsidR="00FD4AA5" w:rsidRDefault="00FD4AA5" w:rsidP="00D94A5B">
            <w:pPr>
              <w:pStyle w:val="OtherTableBody"/>
            </w:pPr>
            <w:r>
              <w:t>NM</w:t>
            </w:r>
          </w:p>
        </w:tc>
        <w:tc>
          <w:tcPr>
            <w:tcW w:w="700" w:type="dxa"/>
          </w:tcPr>
          <w:p w14:paraId="6E32C15D" w14:textId="77777777" w:rsidR="00FD4AA5" w:rsidRDefault="00FD4AA5" w:rsidP="00D94A5B">
            <w:pPr>
              <w:pStyle w:val="OtherTableBody"/>
            </w:pPr>
          </w:p>
        </w:tc>
        <w:tc>
          <w:tcPr>
            <w:tcW w:w="600" w:type="dxa"/>
          </w:tcPr>
          <w:p w14:paraId="2C31086B" w14:textId="77777777" w:rsidR="00FD4AA5" w:rsidRDefault="00FD4AA5" w:rsidP="00D94A5B">
            <w:pPr>
              <w:pStyle w:val="OtherTableBody"/>
            </w:pPr>
          </w:p>
        </w:tc>
        <w:tc>
          <w:tcPr>
            <w:tcW w:w="900" w:type="dxa"/>
          </w:tcPr>
          <w:p w14:paraId="701CBF9E" w14:textId="77777777" w:rsidR="00FD4AA5" w:rsidRDefault="00FD4AA5" w:rsidP="00D94A5B">
            <w:pPr>
              <w:pStyle w:val="OtherTableBody"/>
            </w:pPr>
            <w:r>
              <w:t>3.4.3</w:t>
            </w:r>
          </w:p>
        </w:tc>
      </w:tr>
      <w:tr w:rsidR="00FD4AA5" w14:paraId="46D72BFB" w14:textId="77777777" w:rsidTr="00D94A5B">
        <w:trPr>
          <w:tblHeader/>
        </w:trPr>
        <w:tc>
          <w:tcPr>
            <w:tcW w:w="3500" w:type="dxa"/>
          </w:tcPr>
          <w:p w14:paraId="292CDC1B" w14:textId="77777777" w:rsidR="00FD4AA5" w:rsidRDefault="00FD4AA5" w:rsidP="00D94A5B">
            <w:pPr>
              <w:pStyle w:val="OtherTableBody"/>
            </w:pPr>
            <w:r>
              <w:t>Total-Amount of VAT</w:t>
            </w:r>
          </w:p>
        </w:tc>
        <w:tc>
          <w:tcPr>
            <w:tcW w:w="700" w:type="dxa"/>
          </w:tcPr>
          <w:p w14:paraId="3904C2E3" w14:textId="77777777" w:rsidR="00FD4AA5" w:rsidRDefault="00FD4AA5" w:rsidP="00D94A5B">
            <w:pPr>
              <w:pStyle w:val="OtherTableBody"/>
            </w:pPr>
            <w:r>
              <w:t>01936</w:t>
            </w:r>
          </w:p>
        </w:tc>
        <w:tc>
          <w:tcPr>
            <w:tcW w:w="600" w:type="dxa"/>
          </w:tcPr>
          <w:p w14:paraId="06B55875" w14:textId="77777777" w:rsidR="00FD4AA5" w:rsidRDefault="00FD4AA5" w:rsidP="00D94A5B">
            <w:pPr>
              <w:pStyle w:val="OtherTableBody"/>
            </w:pPr>
            <w:r>
              <w:t>IVC</w:t>
            </w:r>
          </w:p>
        </w:tc>
        <w:tc>
          <w:tcPr>
            <w:tcW w:w="600" w:type="dxa"/>
          </w:tcPr>
          <w:p w14:paraId="760F39BF" w14:textId="77777777" w:rsidR="00FD4AA5" w:rsidRDefault="00FD4AA5" w:rsidP="00D94A5B">
            <w:pPr>
              <w:pStyle w:val="OtherTableBody"/>
            </w:pPr>
            <w:r>
              <w:t>23</w:t>
            </w:r>
          </w:p>
        </w:tc>
        <w:tc>
          <w:tcPr>
            <w:tcW w:w="600" w:type="dxa"/>
          </w:tcPr>
          <w:p w14:paraId="41274BE6" w14:textId="77777777" w:rsidR="00FD4AA5" w:rsidRDefault="00FD4AA5" w:rsidP="00D94A5B">
            <w:pPr>
              <w:pStyle w:val="OtherTableBody"/>
            </w:pPr>
            <w:r>
              <w:t>..</w:t>
            </w:r>
          </w:p>
        </w:tc>
        <w:tc>
          <w:tcPr>
            <w:tcW w:w="600" w:type="dxa"/>
          </w:tcPr>
          <w:p w14:paraId="1B97859B" w14:textId="77777777" w:rsidR="00FD4AA5" w:rsidRDefault="00FD4AA5" w:rsidP="00D94A5B">
            <w:pPr>
              <w:pStyle w:val="OtherTableBody"/>
            </w:pPr>
          </w:p>
        </w:tc>
        <w:tc>
          <w:tcPr>
            <w:tcW w:w="600" w:type="dxa"/>
          </w:tcPr>
          <w:p w14:paraId="1EED56FD" w14:textId="77777777" w:rsidR="00FD4AA5" w:rsidRDefault="00FD4AA5" w:rsidP="00D94A5B">
            <w:pPr>
              <w:pStyle w:val="OtherTableBody"/>
            </w:pPr>
            <w:r>
              <w:t>CP</w:t>
            </w:r>
          </w:p>
        </w:tc>
        <w:tc>
          <w:tcPr>
            <w:tcW w:w="700" w:type="dxa"/>
          </w:tcPr>
          <w:p w14:paraId="122EECEC" w14:textId="77777777" w:rsidR="00FD4AA5" w:rsidRDefault="00FD4AA5" w:rsidP="00D94A5B">
            <w:pPr>
              <w:pStyle w:val="OtherTableBody"/>
            </w:pPr>
          </w:p>
        </w:tc>
        <w:tc>
          <w:tcPr>
            <w:tcW w:w="600" w:type="dxa"/>
          </w:tcPr>
          <w:p w14:paraId="2D43D860" w14:textId="77777777" w:rsidR="00FD4AA5" w:rsidRDefault="00FD4AA5" w:rsidP="00D94A5B">
            <w:pPr>
              <w:pStyle w:val="OtherTableBody"/>
            </w:pPr>
          </w:p>
        </w:tc>
        <w:tc>
          <w:tcPr>
            <w:tcW w:w="900" w:type="dxa"/>
          </w:tcPr>
          <w:p w14:paraId="1ED0AF06" w14:textId="77777777" w:rsidR="00FD4AA5" w:rsidRDefault="00FD4AA5" w:rsidP="00D94A5B">
            <w:pPr>
              <w:pStyle w:val="OtherTableBody"/>
            </w:pPr>
            <w:r>
              <w:t>16.4.2</w:t>
            </w:r>
          </w:p>
        </w:tc>
      </w:tr>
      <w:tr w:rsidR="00FD4AA5" w14:paraId="4A2A1DEC" w14:textId="77777777" w:rsidTr="00D94A5B">
        <w:trPr>
          <w:tblHeader/>
        </w:trPr>
        <w:tc>
          <w:tcPr>
            <w:tcW w:w="3500" w:type="dxa"/>
          </w:tcPr>
          <w:p w14:paraId="47BF1BDE" w14:textId="77777777" w:rsidR="00FD4AA5" w:rsidRDefault="00FD4AA5" w:rsidP="00D94A5B">
            <w:pPr>
              <w:pStyle w:val="OtherTableBody"/>
            </w:pPr>
            <w:r>
              <w:t>TP-Value PP</w:t>
            </w:r>
          </w:p>
        </w:tc>
        <w:tc>
          <w:tcPr>
            <w:tcW w:w="700" w:type="dxa"/>
          </w:tcPr>
          <w:p w14:paraId="099CEBC5" w14:textId="77777777" w:rsidR="00FD4AA5" w:rsidRDefault="00FD4AA5" w:rsidP="00D94A5B">
            <w:pPr>
              <w:pStyle w:val="OtherTableBody"/>
            </w:pPr>
            <w:r>
              <w:t>01989</w:t>
            </w:r>
          </w:p>
        </w:tc>
        <w:tc>
          <w:tcPr>
            <w:tcW w:w="600" w:type="dxa"/>
          </w:tcPr>
          <w:p w14:paraId="640D890E" w14:textId="77777777" w:rsidR="00FD4AA5" w:rsidRDefault="00FD4AA5" w:rsidP="00D94A5B">
            <w:pPr>
              <w:pStyle w:val="OtherTableBody"/>
            </w:pPr>
            <w:r>
              <w:t>PSL</w:t>
            </w:r>
          </w:p>
        </w:tc>
        <w:tc>
          <w:tcPr>
            <w:tcW w:w="600" w:type="dxa"/>
          </w:tcPr>
          <w:p w14:paraId="764FC988" w14:textId="77777777" w:rsidR="00FD4AA5" w:rsidRDefault="00FD4AA5" w:rsidP="00D94A5B">
            <w:pPr>
              <w:pStyle w:val="OtherTableBody"/>
            </w:pPr>
            <w:r>
              <w:t>35</w:t>
            </w:r>
          </w:p>
        </w:tc>
        <w:tc>
          <w:tcPr>
            <w:tcW w:w="600" w:type="dxa"/>
          </w:tcPr>
          <w:p w14:paraId="6DF35260" w14:textId="77777777" w:rsidR="00FD4AA5" w:rsidRDefault="00FD4AA5" w:rsidP="00D94A5B">
            <w:pPr>
              <w:pStyle w:val="OtherTableBody"/>
            </w:pPr>
            <w:r>
              <w:t>..</w:t>
            </w:r>
          </w:p>
        </w:tc>
        <w:tc>
          <w:tcPr>
            <w:tcW w:w="600" w:type="dxa"/>
          </w:tcPr>
          <w:p w14:paraId="2AAC2357" w14:textId="77777777" w:rsidR="00FD4AA5" w:rsidRDefault="00FD4AA5" w:rsidP="00D94A5B">
            <w:pPr>
              <w:pStyle w:val="OtherTableBody"/>
            </w:pPr>
          </w:p>
        </w:tc>
        <w:tc>
          <w:tcPr>
            <w:tcW w:w="600" w:type="dxa"/>
          </w:tcPr>
          <w:p w14:paraId="28D47AD4" w14:textId="77777777" w:rsidR="00FD4AA5" w:rsidRDefault="00FD4AA5" w:rsidP="00D94A5B">
            <w:pPr>
              <w:pStyle w:val="OtherTableBody"/>
            </w:pPr>
            <w:r>
              <w:t>CP</w:t>
            </w:r>
          </w:p>
        </w:tc>
        <w:tc>
          <w:tcPr>
            <w:tcW w:w="700" w:type="dxa"/>
          </w:tcPr>
          <w:p w14:paraId="7A78CFA8" w14:textId="77777777" w:rsidR="00FD4AA5" w:rsidRDefault="00FD4AA5" w:rsidP="00D94A5B">
            <w:pPr>
              <w:pStyle w:val="OtherTableBody"/>
            </w:pPr>
          </w:p>
        </w:tc>
        <w:tc>
          <w:tcPr>
            <w:tcW w:w="600" w:type="dxa"/>
          </w:tcPr>
          <w:p w14:paraId="07C36C87" w14:textId="77777777" w:rsidR="00FD4AA5" w:rsidRDefault="00FD4AA5" w:rsidP="00D94A5B">
            <w:pPr>
              <w:pStyle w:val="OtherTableBody"/>
            </w:pPr>
          </w:p>
        </w:tc>
        <w:tc>
          <w:tcPr>
            <w:tcW w:w="900" w:type="dxa"/>
          </w:tcPr>
          <w:p w14:paraId="6F271A55" w14:textId="77777777" w:rsidR="00FD4AA5" w:rsidRDefault="00FD4AA5" w:rsidP="00D94A5B">
            <w:pPr>
              <w:pStyle w:val="OtherTableBody"/>
            </w:pPr>
            <w:r>
              <w:t>16.4.6</w:t>
            </w:r>
          </w:p>
        </w:tc>
      </w:tr>
      <w:tr w:rsidR="00FD4AA5" w14:paraId="0CEE94BF" w14:textId="77777777" w:rsidTr="00D94A5B">
        <w:trPr>
          <w:tblHeader/>
        </w:trPr>
        <w:tc>
          <w:tcPr>
            <w:tcW w:w="3500" w:type="dxa"/>
          </w:tcPr>
          <w:p w14:paraId="4CCAC811" w14:textId="77777777" w:rsidR="00FD4AA5" w:rsidRDefault="00FD4AA5" w:rsidP="00D94A5B">
            <w:pPr>
              <w:pStyle w:val="OtherTableBody"/>
            </w:pPr>
            <w:r>
              <w:t>TP-Value Technical Part</w:t>
            </w:r>
          </w:p>
        </w:tc>
        <w:tc>
          <w:tcPr>
            <w:tcW w:w="700" w:type="dxa"/>
          </w:tcPr>
          <w:p w14:paraId="1A6A0C25" w14:textId="77777777" w:rsidR="00FD4AA5" w:rsidRDefault="00FD4AA5" w:rsidP="00D94A5B">
            <w:pPr>
              <w:pStyle w:val="OtherTableBody"/>
            </w:pPr>
            <w:r>
              <w:t>01994</w:t>
            </w:r>
          </w:p>
        </w:tc>
        <w:tc>
          <w:tcPr>
            <w:tcW w:w="600" w:type="dxa"/>
          </w:tcPr>
          <w:p w14:paraId="7160A45B" w14:textId="77777777" w:rsidR="00FD4AA5" w:rsidRDefault="00FD4AA5" w:rsidP="00D94A5B">
            <w:pPr>
              <w:pStyle w:val="OtherTableBody"/>
            </w:pPr>
            <w:r>
              <w:t>PSL</w:t>
            </w:r>
          </w:p>
        </w:tc>
        <w:tc>
          <w:tcPr>
            <w:tcW w:w="600" w:type="dxa"/>
          </w:tcPr>
          <w:p w14:paraId="238E2AC0" w14:textId="77777777" w:rsidR="00FD4AA5" w:rsidRDefault="00FD4AA5" w:rsidP="00D94A5B">
            <w:pPr>
              <w:pStyle w:val="OtherTableBody"/>
            </w:pPr>
            <w:r>
              <w:t>40</w:t>
            </w:r>
          </w:p>
        </w:tc>
        <w:tc>
          <w:tcPr>
            <w:tcW w:w="600" w:type="dxa"/>
          </w:tcPr>
          <w:p w14:paraId="200ACC9D" w14:textId="77777777" w:rsidR="00FD4AA5" w:rsidRDefault="00FD4AA5" w:rsidP="00D94A5B">
            <w:pPr>
              <w:pStyle w:val="OtherTableBody"/>
            </w:pPr>
            <w:r>
              <w:t>..</w:t>
            </w:r>
          </w:p>
        </w:tc>
        <w:tc>
          <w:tcPr>
            <w:tcW w:w="600" w:type="dxa"/>
          </w:tcPr>
          <w:p w14:paraId="595853BD" w14:textId="77777777" w:rsidR="00FD4AA5" w:rsidRDefault="00FD4AA5" w:rsidP="00D94A5B">
            <w:pPr>
              <w:pStyle w:val="OtherTableBody"/>
            </w:pPr>
          </w:p>
        </w:tc>
        <w:tc>
          <w:tcPr>
            <w:tcW w:w="600" w:type="dxa"/>
          </w:tcPr>
          <w:p w14:paraId="2C91560C" w14:textId="77777777" w:rsidR="00FD4AA5" w:rsidRDefault="00FD4AA5" w:rsidP="00D94A5B">
            <w:pPr>
              <w:pStyle w:val="OtherTableBody"/>
            </w:pPr>
            <w:r>
              <w:t>CP</w:t>
            </w:r>
          </w:p>
        </w:tc>
        <w:tc>
          <w:tcPr>
            <w:tcW w:w="700" w:type="dxa"/>
          </w:tcPr>
          <w:p w14:paraId="5E9EE2C6" w14:textId="77777777" w:rsidR="00FD4AA5" w:rsidRDefault="00FD4AA5" w:rsidP="00D94A5B">
            <w:pPr>
              <w:pStyle w:val="OtherTableBody"/>
            </w:pPr>
          </w:p>
        </w:tc>
        <w:tc>
          <w:tcPr>
            <w:tcW w:w="600" w:type="dxa"/>
          </w:tcPr>
          <w:p w14:paraId="106EACA9" w14:textId="77777777" w:rsidR="00FD4AA5" w:rsidRDefault="00FD4AA5" w:rsidP="00D94A5B">
            <w:pPr>
              <w:pStyle w:val="OtherTableBody"/>
            </w:pPr>
          </w:p>
        </w:tc>
        <w:tc>
          <w:tcPr>
            <w:tcW w:w="900" w:type="dxa"/>
          </w:tcPr>
          <w:p w14:paraId="00E28400" w14:textId="77777777" w:rsidR="00FD4AA5" w:rsidRDefault="00FD4AA5" w:rsidP="00D94A5B">
            <w:pPr>
              <w:pStyle w:val="OtherTableBody"/>
            </w:pPr>
            <w:r>
              <w:t>16.4.6</w:t>
            </w:r>
          </w:p>
        </w:tc>
      </w:tr>
      <w:tr w:rsidR="00FD4AA5" w14:paraId="4323846E" w14:textId="77777777" w:rsidTr="00D94A5B">
        <w:trPr>
          <w:tblHeader/>
        </w:trPr>
        <w:tc>
          <w:tcPr>
            <w:tcW w:w="3500" w:type="dxa"/>
          </w:tcPr>
          <w:p w14:paraId="37CD2553" w14:textId="77777777" w:rsidR="00FD4AA5" w:rsidRDefault="00FD4AA5" w:rsidP="00D94A5B">
            <w:pPr>
              <w:pStyle w:val="OtherTableBody"/>
            </w:pPr>
            <w:r>
              <w:t>Track Department Usage Indicator</w:t>
            </w:r>
          </w:p>
        </w:tc>
        <w:tc>
          <w:tcPr>
            <w:tcW w:w="700" w:type="dxa"/>
          </w:tcPr>
          <w:p w14:paraId="541DC07F" w14:textId="77777777" w:rsidR="00FD4AA5" w:rsidRDefault="00FD4AA5" w:rsidP="00D94A5B">
            <w:pPr>
              <w:pStyle w:val="OtherTableBody"/>
            </w:pPr>
            <w:r>
              <w:t>02209</w:t>
            </w:r>
          </w:p>
        </w:tc>
        <w:tc>
          <w:tcPr>
            <w:tcW w:w="600" w:type="dxa"/>
          </w:tcPr>
          <w:p w14:paraId="146EBA7B" w14:textId="77777777" w:rsidR="00FD4AA5" w:rsidRDefault="00FD4AA5" w:rsidP="00D94A5B">
            <w:pPr>
              <w:pStyle w:val="OtherTableBody"/>
            </w:pPr>
            <w:r>
              <w:t>ITM</w:t>
            </w:r>
          </w:p>
        </w:tc>
        <w:tc>
          <w:tcPr>
            <w:tcW w:w="600" w:type="dxa"/>
          </w:tcPr>
          <w:p w14:paraId="76F4BB33" w14:textId="77777777" w:rsidR="00FD4AA5" w:rsidRDefault="00FD4AA5" w:rsidP="00D94A5B">
            <w:pPr>
              <w:pStyle w:val="OtherTableBody"/>
            </w:pPr>
            <w:r>
              <w:t>26</w:t>
            </w:r>
          </w:p>
        </w:tc>
        <w:tc>
          <w:tcPr>
            <w:tcW w:w="600" w:type="dxa"/>
          </w:tcPr>
          <w:p w14:paraId="25BE8E69" w14:textId="77777777" w:rsidR="00FD4AA5" w:rsidRDefault="00FD4AA5" w:rsidP="00D94A5B">
            <w:pPr>
              <w:pStyle w:val="OtherTableBody"/>
            </w:pPr>
            <w:r>
              <w:t>..</w:t>
            </w:r>
          </w:p>
        </w:tc>
        <w:tc>
          <w:tcPr>
            <w:tcW w:w="600" w:type="dxa"/>
          </w:tcPr>
          <w:p w14:paraId="1A6A27CA" w14:textId="77777777" w:rsidR="00FD4AA5" w:rsidRDefault="00FD4AA5" w:rsidP="00D94A5B">
            <w:pPr>
              <w:pStyle w:val="OtherTableBody"/>
            </w:pPr>
          </w:p>
        </w:tc>
        <w:tc>
          <w:tcPr>
            <w:tcW w:w="600" w:type="dxa"/>
          </w:tcPr>
          <w:p w14:paraId="75853B75" w14:textId="77777777" w:rsidR="00FD4AA5" w:rsidRDefault="00FD4AA5" w:rsidP="00D94A5B">
            <w:pPr>
              <w:pStyle w:val="OtherTableBody"/>
            </w:pPr>
            <w:r>
              <w:t>CNE</w:t>
            </w:r>
          </w:p>
        </w:tc>
        <w:tc>
          <w:tcPr>
            <w:tcW w:w="700" w:type="dxa"/>
          </w:tcPr>
          <w:p w14:paraId="1346F7DC" w14:textId="77777777" w:rsidR="00FD4AA5" w:rsidRDefault="00FD4AA5" w:rsidP="00D94A5B">
            <w:pPr>
              <w:pStyle w:val="OtherTableBody"/>
            </w:pPr>
          </w:p>
        </w:tc>
        <w:tc>
          <w:tcPr>
            <w:tcW w:w="600" w:type="dxa"/>
          </w:tcPr>
          <w:p w14:paraId="249F6C3E" w14:textId="77777777" w:rsidR="00FD4AA5" w:rsidRDefault="00FD4AA5" w:rsidP="00D94A5B">
            <w:pPr>
              <w:pStyle w:val="OtherTableBody"/>
            </w:pPr>
            <w:r>
              <w:t>0532</w:t>
            </w:r>
          </w:p>
        </w:tc>
        <w:tc>
          <w:tcPr>
            <w:tcW w:w="900" w:type="dxa"/>
          </w:tcPr>
          <w:p w14:paraId="13085EA4" w14:textId="77777777" w:rsidR="00FD4AA5" w:rsidRDefault="00FD4AA5" w:rsidP="00D94A5B">
            <w:pPr>
              <w:pStyle w:val="OtherTableBody"/>
            </w:pPr>
            <w:r>
              <w:t>17.4.2</w:t>
            </w:r>
          </w:p>
        </w:tc>
      </w:tr>
      <w:tr w:rsidR="00FD4AA5" w14:paraId="3A46B2BB" w14:textId="77777777" w:rsidTr="00D94A5B">
        <w:trPr>
          <w:tblHeader/>
        </w:trPr>
        <w:tc>
          <w:tcPr>
            <w:tcW w:w="3500" w:type="dxa"/>
          </w:tcPr>
          <w:p w14:paraId="449C5B68" w14:textId="77777777" w:rsidR="00FD4AA5" w:rsidRDefault="00FD4AA5" w:rsidP="00D94A5B">
            <w:pPr>
              <w:pStyle w:val="OtherTableBody"/>
            </w:pPr>
            <w:r>
              <w:t xml:space="preserve">Transaction Amount - Extended </w:t>
            </w:r>
          </w:p>
        </w:tc>
        <w:tc>
          <w:tcPr>
            <w:tcW w:w="700" w:type="dxa"/>
          </w:tcPr>
          <w:p w14:paraId="3D6B90C1" w14:textId="77777777" w:rsidR="00FD4AA5" w:rsidRDefault="00FD4AA5" w:rsidP="00D94A5B">
            <w:pPr>
              <w:pStyle w:val="OtherTableBody"/>
            </w:pPr>
            <w:r>
              <w:t>00365</w:t>
            </w:r>
          </w:p>
        </w:tc>
        <w:tc>
          <w:tcPr>
            <w:tcW w:w="600" w:type="dxa"/>
          </w:tcPr>
          <w:p w14:paraId="629D0C23" w14:textId="77777777" w:rsidR="00FD4AA5" w:rsidRDefault="00FD4AA5" w:rsidP="00D94A5B">
            <w:pPr>
              <w:pStyle w:val="OtherTableBody"/>
            </w:pPr>
            <w:r>
              <w:t>FT1</w:t>
            </w:r>
          </w:p>
        </w:tc>
        <w:tc>
          <w:tcPr>
            <w:tcW w:w="600" w:type="dxa"/>
          </w:tcPr>
          <w:p w14:paraId="3DE77441" w14:textId="77777777" w:rsidR="00FD4AA5" w:rsidRDefault="00FD4AA5" w:rsidP="00D94A5B">
            <w:pPr>
              <w:pStyle w:val="OtherTableBody"/>
            </w:pPr>
            <w:r>
              <w:t>11</w:t>
            </w:r>
          </w:p>
        </w:tc>
        <w:tc>
          <w:tcPr>
            <w:tcW w:w="600" w:type="dxa"/>
          </w:tcPr>
          <w:p w14:paraId="7363BDC6" w14:textId="77777777" w:rsidR="00FD4AA5" w:rsidRDefault="00FD4AA5" w:rsidP="00D94A5B">
            <w:pPr>
              <w:pStyle w:val="OtherTableBody"/>
            </w:pPr>
            <w:r>
              <w:t>..</w:t>
            </w:r>
          </w:p>
        </w:tc>
        <w:tc>
          <w:tcPr>
            <w:tcW w:w="600" w:type="dxa"/>
          </w:tcPr>
          <w:p w14:paraId="54743ECD" w14:textId="77777777" w:rsidR="00FD4AA5" w:rsidRDefault="00FD4AA5" w:rsidP="00D94A5B">
            <w:pPr>
              <w:pStyle w:val="OtherTableBody"/>
            </w:pPr>
          </w:p>
        </w:tc>
        <w:tc>
          <w:tcPr>
            <w:tcW w:w="600" w:type="dxa"/>
          </w:tcPr>
          <w:p w14:paraId="0A9A31A4" w14:textId="77777777" w:rsidR="00FD4AA5" w:rsidRDefault="00FD4AA5" w:rsidP="00D94A5B">
            <w:pPr>
              <w:pStyle w:val="OtherTableBody"/>
            </w:pPr>
            <w:r>
              <w:t>CP</w:t>
            </w:r>
          </w:p>
        </w:tc>
        <w:tc>
          <w:tcPr>
            <w:tcW w:w="700" w:type="dxa"/>
          </w:tcPr>
          <w:p w14:paraId="586F1B05" w14:textId="77777777" w:rsidR="00FD4AA5" w:rsidRDefault="00FD4AA5" w:rsidP="00D94A5B">
            <w:pPr>
              <w:pStyle w:val="OtherTableBody"/>
            </w:pPr>
          </w:p>
        </w:tc>
        <w:tc>
          <w:tcPr>
            <w:tcW w:w="600" w:type="dxa"/>
          </w:tcPr>
          <w:p w14:paraId="396C82BB" w14:textId="77777777" w:rsidR="00FD4AA5" w:rsidRDefault="00FD4AA5" w:rsidP="00D94A5B">
            <w:pPr>
              <w:pStyle w:val="OtherTableBody"/>
            </w:pPr>
          </w:p>
        </w:tc>
        <w:tc>
          <w:tcPr>
            <w:tcW w:w="900" w:type="dxa"/>
          </w:tcPr>
          <w:p w14:paraId="12E019B3" w14:textId="77777777" w:rsidR="00FD4AA5" w:rsidRDefault="00FD4AA5" w:rsidP="00D94A5B">
            <w:pPr>
              <w:pStyle w:val="OtherTableBody"/>
            </w:pPr>
            <w:r>
              <w:t>6.5.1</w:t>
            </w:r>
          </w:p>
        </w:tc>
      </w:tr>
      <w:tr w:rsidR="00FD4AA5" w14:paraId="3981C859" w14:textId="77777777" w:rsidTr="00D94A5B">
        <w:trPr>
          <w:tblHeader/>
        </w:trPr>
        <w:tc>
          <w:tcPr>
            <w:tcW w:w="3500" w:type="dxa"/>
          </w:tcPr>
          <w:p w14:paraId="45438D72" w14:textId="77777777" w:rsidR="00FD4AA5" w:rsidRDefault="00FD4AA5" w:rsidP="00D94A5B">
            <w:pPr>
              <w:pStyle w:val="OtherTableBody"/>
            </w:pPr>
            <w:r>
              <w:t>Transaction Amount - Unit</w:t>
            </w:r>
          </w:p>
        </w:tc>
        <w:tc>
          <w:tcPr>
            <w:tcW w:w="700" w:type="dxa"/>
          </w:tcPr>
          <w:p w14:paraId="4B961C44" w14:textId="77777777" w:rsidR="00FD4AA5" w:rsidRDefault="00FD4AA5" w:rsidP="00D94A5B">
            <w:pPr>
              <w:pStyle w:val="OtherTableBody"/>
            </w:pPr>
            <w:r>
              <w:t>00366</w:t>
            </w:r>
          </w:p>
        </w:tc>
        <w:tc>
          <w:tcPr>
            <w:tcW w:w="600" w:type="dxa"/>
          </w:tcPr>
          <w:p w14:paraId="58C72BFA" w14:textId="77777777" w:rsidR="00FD4AA5" w:rsidRDefault="00FD4AA5" w:rsidP="00D94A5B">
            <w:pPr>
              <w:pStyle w:val="OtherTableBody"/>
            </w:pPr>
            <w:r>
              <w:t>FT1</w:t>
            </w:r>
          </w:p>
        </w:tc>
        <w:tc>
          <w:tcPr>
            <w:tcW w:w="600" w:type="dxa"/>
          </w:tcPr>
          <w:p w14:paraId="6BEEF667" w14:textId="77777777" w:rsidR="00FD4AA5" w:rsidRDefault="00FD4AA5" w:rsidP="00D94A5B">
            <w:pPr>
              <w:pStyle w:val="OtherTableBody"/>
            </w:pPr>
            <w:r>
              <w:t>12</w:t>
            </w:r>
          </w:p>
        </w:tc>
        <w:tc>
          <w:tcPr>
            <w:tcW w:w="600" w:type="dxa"/>
          </w:tcPr>
          <w:p w14:paraId="496FAC6D" w14:textId="77777777" w:rsidR="00FD4AA5" w:rsidRDefault="00FD4AA5" w:rsidP="00D94A5B">
            <w:pPr>
              <w:pStyle w:val="OtherTableBody"/>
            </w:pPr>
            <w:r>
              <w:t>..</w:t>
            </w:r>
          </w:p>
        </w:tc>
        <w:tc>
          <w:tcPr>
            <w:tcW w:w="600" w:type="dxa"/>
          </w:tcPr>
          <w:p w14:paraId="5C36B7B9" w14:textId="77777777" w:rsidR="00FD4AA5" w:rsidRDefault="00FD4AA5" w:rsidP="00D94A5B">
            <w:pPr>
              <w:pStyle w:val="OtherTableBody"/>
            </w:pPr>
          </w:p>
        </w:tc>
        <w:tc>
          <w:tcPr>
            <w:tcW w:w="600" w:type="dxa"/>
          </w:tcPr>
          <w:p w14:paraId="3A332427" w14:textId="77777777" w:rsidR="00FD4AA5" w:rsidRDefault="00FD4AA5" w:rsidP="00D94A5B">
            <w:pPr>
              <w:pStyle w:val="OtherTableBody"/>
            </w:pPr>
            <w:r>
              <w:t>CP</w:t>
            </w:r>
          </w:p>
        </w:tc>
        <w:tc>
          <w:tcPr>
            <w:tcW w:w="700" w:type="dxa"/>
          </w:tcPr>
          <w:p w14:paraId="56FEADE1" w14:textId="77777777" w:rsidR="00FD4AA5" w:rsidRDefault="00FD4AA5" w:rsidP="00D94A5B">
            <w:pPr>
              <w:pStyle w:val="OtherTableBody"/>
            </w:pPr>
          </w:p>
        </w:tc>
        <w:tc>
          <w:tcPr>
            <w:tcW w:w="600" w:type="dxa"/>
          </w:tcPr>
          <w:p w14:paraId="0361760C" w14:textId="77777777" w:rsidR="00FD4AA5" w:rsidRDefault="00FD4AA5" w:rsidP="00D94A5B">
            <w:pPr>
              <w:pStyle w:val="OtherTableBody"/>
            </w:pPr>
          </w:p>
        </w:tc>
        <w:tc>
          <w:tcPr>
            <w:tcW w:w="900" w:type="dxa"/>
          </w:tcPr>
          <w:p w14:paraId="4CFA4DA6" w14:textId="77777777" w:rsidR="00FD4AA5" w:rsidRDefault="00FD4AA5" w:rsidP="00D94A5B">
            <w:pPr>
              <w:pStyle w:val="OtherTableBody"/>
            </w:pPr>
            <w:r>
              <w:t>6.5.1</w:t>
            </w:r>
          </w:p>
        </w:tc>
      </w:tr>
      <w:tr w:rsidR="00FD4AA5" w14:paraId="4AFCCB7C" w14:textId="77777777" w:rsidTr="00D94A5B">
        <w:trPr>
          <w:tblHeader/>
        </w:trPr>
        <w:tc>
          <w:tcPr>
            <w:tcW w:w="3500" w:type="dxa"/>
          </w:tcPr>
          <w:p w14:paraId="42EFDF84" w14:textId="77777777" w:rsidR="00FD4AA5" w:rsidRDefault="00FD4AA5" w:rsidP="00D94A5B">
            <w:pPr>
              <w:pStyle w:val="OtherTableBody"/>
            </w:pPr>
            <w:r>
              <w:t>Transaction Amount - Unit</w:t>
            </w:r>
          </w:p>
        </w:tc>
        <w:tc>
          <w:tcPr>
            <w:tcW w:w="700" w:type="dxa"/>
          </w:tcPr>
          <w:p w14:paraId="075E94FC" w14:textId="77777777" w:rsidR="00FD4AA5" w:rsidRDefault="00FD4AA5" w:rsidP="00D94A5B">
            <w:pPr>
              <w:pStyle w:val="OtherTableBody"/>
            </w:pPr>
            <w:r>
              <w:t>00366</w:t>
            </w:r>
          </w:p>
        </w:tc>
        <w:tc>
          <w:tcPr>
            <w:tcW w:w="600" w:type="dxa"/>
          </w:tcPr>
          <w:p w14:paraId="52864CB4" w14:textId="77777777" w:rsidR="00FD4AA5" w:rsidRDefault="00FD4AA5" w:rsidP="00D94A5B">
            <w:pPr>
              <w:pStyle w:val="OtherTableBody"/>
            </w:pPr>
            <w:r>
              <w:t>PCE</w:t>
            </w:r>
          </w:p>
        </w:tc>
        <w:tc>
          <w:tcPr>
            <w:tcW w:w="600" w:type="dxa"/>
          </w:tcPr>
          <w:p w14:paraId="05398856" w14:textId="77777777" w:rsidR="00FD4AA5" w:rsidRDefault="00FD4AA5" w:rsidP="00D94A5B">
            <w:pPr>
              <w:pStyle w:val="OtherTableBody"/>
            </w:pPr>
            <w:r>
              <w:t>4</w:t>
            </w:r>
          </w:p>
        </w:tc>
        <w:tc>
          <w:tcPr>
            <w:tcW w:w="600" w:type="dxa"/>
          </w:tcPr>
          <w:p w14:paraId="0B2FF0C9" w14:textId="77777777" w:rsidR="00FD4AA5" w:rsidRDefault="00FD4AA5" w:rsidP="00D94A5B">
            <w:pPr>
              <w:pStyle w:val="OtherTableBody"/>
            </w:pPr>
            <w:r>
              <w:t>..</w:t>
            </w:r>
          </w:p>
        </w:tc>
        <w:tc>
          <w:tcPr>
            <w:tcW w:w="600" w:type="dxa"/>
          </w:tcPr>
          <w:p w14:paraId="49350292" w14:textId="77777777" w:rsidR="00FD4AA5" w:rsidRDefault="00FD4AA5" w:rsidP="00D94A5B">
            <w:pPr>
              <w:pStyle w:val="OtherTableBody"/>
            </w:pPr>
          </w:p>
        </w:tc>
        <w:tc>
          <w:tcPr>
            <w:tcW w:w="600" w:type="dxa"/>
          </w:tcPr>
          <w:p w14:paraId="11B073AF" w14:textId="77777777" w:rsidR="00FD4AA5" w:rsidRDefault="00FD4AA5" w:rsidP="00D94A5B">
            <w:pPr>
              <w:pStyle w:val="OtherTableBody"/>
            </w:pPr>
            <w:r>
              <w:t>CP</w:t>
            </w:r>
          </w:p>
        </w:tc>
        <w:tc>
          <w:tcPr>
            <w:tcW w:w="700" w:type="dxa"/>
          </w:tcPr>
          <w:p w14:paraId="3952AF7B" w14:textId="77777777" w:rsidR="00FD4AA5" w:rsidRDefault="00FD4AA5" w:rsidP="00D94A5B">
            <w:pPr>
              <w:pStyle w:val="OtherTableBody"/>
            </w:pPr>
          </w:p>
        </w:tc>
        <w:tc>
          <w:tcPr>
            <w:tcW w:w="600" w:type="dxa"/>
          </w:tcPr>
          <w:p w14:paraId="3422D049" w14:textId="77777777" w:rsidR="00FD4AA5" w:rsidRDefault="00FD4AA5" w:rsidP="00D94A5B">
            <w:pPr>
              <w:pStyle w:val="OtherTableBody"/>
            </w:pPr>
          </w:p>
        </w:tc>
        <w:tc>
          <w:tcPr>
            <w:tcW w:w="900" w:type="dxa"/>
          </w:tcPr>
          <w:p w14:paraId="369D48C0" w14:textId="77777777" w:rsidR="00FD4AA5" w:rsidRDefault="00FD4AA5" w:rsidP="00D94A5B">
            <w:pPr>
              <w:pStyle w:val="OtherTableBody"/>
            </w:pPr>
            <w:r>
              <w:t>17.4.6</w:t>
            </w:r>
          </w:p>
        </w:tc>
      </w:tr>
      <w:tr w:rsidR="00FD4AA5" w14:paraId="1A5FB56B" w14:textId="77777777" w:rsidTr="00D94A5B">
        <w:trPr>
          <w:tblHeader/>
        </w:trPr>
        <w:tc>
          <w:tcPr>
            <w:tcW w:w="3500" w:type="dxa"/>
          </w:tcPr>
          <w:p w14:paraId="5F1736CD" w14:textId="77777777" w:rsidR="00FD4AA5" w:rsidRDefault="00FD4AA5" w:rsidP="00D94A5B">
            <w:pPr>
              <w:pStyle w:val="OtherTableBody"/>
            </w:pPr>
            <w:r>
              <w:t>Transaction Amount - Unit</w:t>
            </w:r>
          </w:p>
        </w:tc>
        <w:tc>
          <w:tcPr>
            <w:tcW w:w="700" w:type="dxa"/>
          </w:tcPr>
          <w:p w14:paraId="189E3FC0" w14:textId="77777777" w:rsidR="00FD4AA5" w:rsidRDefault="00FD4AA5" w:rsidP="00D94A5B">
            <w:pPr>
              <w:pStyle w:val="OtherTableBody"/>
            </w:pPr>
            <w:r>
              <w:t>00366</w:t>
            </w:r>
          </w:p>
        </w:tc>
        <w:tc>
          <w:tcPr>
            <w:tcW w:w="600" w:type="dxa"/>
          </w:tcPr>
          <w:p w14:paraId="0A006419" w14:textId="77777777" w:rsidR="00FD4AA5" w:rsidRDefault="00FD4AA5" w:rsidP="00D94A5B">
            <w:pPr>
              <w:pStyle w:val="OtherTableBody"/>
            </w:pPr>
            <w:r>
              <w:t>ITM</w:t>
            </w:r>
          </w:p>
        </w:tc>
        <w:tc>
          <w:tcPr>
            <w:tcW w:w="600" w:type="dxa"/>
          </w:tcPr>
          <w:p w14:paraId="4C0CC12A" w14:textId="77777777" w:rsidR="00FD4AA5" w:rsidRDefault="00FD4AA5" w:rsidP="00D94A5B">
            <w:pPr>
              <w:pStyle w:val="OtherTableBody"/>
            </w:pPr>
            <w:r>
              <w:t>13</w:t>
            </w:r>
          </w:p>
        </w:tc>
        <w:tc>
          <w:tcPr>
            <w:tcW w:w="600" w:type="dxa"/>
          </w:tcPr>
          <w:p w14:paraId="205B36EF" w14:textId="77777777" w:rsidR="00FD4AA5" w:rsidRDefault="00FD4AA5" w:rsidP="00D94A5B">
            <w:pPr>
              <w:pStyle w:val="OtherTableBody"/>
            </w:pPr>
            <w:r>
              <w:t>..</w:t>
            </w:r>
          </w:p>
        </w:tc>
        <w:tc>
          <w:tcPr>
            <w:tcW w:w="600" w:type="dxa"/>
          </w:tcPr>
          <w:p w14:paraId="66573E05" w14:textId="77777777" w:rsidR="00FD4AA5" w:rsidRDefault="00FD4AA5" w:rsidP="00D94A5B">
            <w:pPr>
              <w:pStyle w:val="OtherTableBody"/>
            </w:pPr>
          </w:p>
        </w:tc>
        <w:tc>
          <w:tcPr>
            <w:tcW w:w="600" w:type="dxa"/>
          </w:tcPr>
          <w:p w14:paraId="3BF345CB" w14:textId="77777777" w:rsidR="00FD4AA5" w:rsidRDefault="00FD4AA5" w:rsidP="00D94A5B">
            <w:pPr>
              <w:pStyle w:val="OtherTableBody"/>
            </w:pPr>
            <w:r>
              <w:t>CP</w:t>
            </w:r>
          </w:p>
        </w:tc>
        <w:tc>
          <w:tcPr>
            <w:tcW w:w="700" w:type="dxa"/>
          </w:tcPr>
          <w:p w14:paraId="7EC95FDF" w14:textId="77777777" w:rsidR="00FD4AA5" w:rsidRDefault="00FD4AA5" w:rsidP="00D94A5B">
            <w:pPr>
              <w:pStyle w:val="OtherTableBody"/>
            </w:pPr>
          </w:p>
        </w:tc>
        <w:tc>
          <w:tcPr>
            <w:tcW w:w="600" w:type="dxa"/>
          </w:tcPr>
          <w:p w14:paraId="0E6FFA22" w14:textId="77777777" w:rsidR="00FD4AA5" w:rsidRDefault="00FD4AA5" w:rsidP="00D94A5B">
            <w:pPr>
              <w:pStyle w:val="OtherTableBody"/>
            </w:pPr>
          </w:p>
        </w:tc>
        <w:tc>
          <w:tcPr>
            <w:tcW w:w="900" w:type="dxa"/>
          </w:tcPr>
          <w:p w14:paraId="78DB913C" w14:textId="77777777" w:rsidR="00FD4AA5" w:rsidRDefault="00FD4AA5" w:rsidP="00D94A5B">
            <w:pPr>
              <w:pStyle w:val="OtherTableBody"/>
            </w:pPr>
            <w:r>
              <w:t>17.4.2</w:t>
            </w:r>
          </w:p>
        </w:tc>
      </w:tr>
      <w:tr w:rsidR="00FD4AA5" w14:paraId="0F04311B" w14:textId="77777777" w:rsidTr="00D94A5B">
        <w:trPr>
          <w:tblHeader/>
        </w:trPr>
        <w:tc>
          <w:tcPr>
            <w:tcW w:w="3500" w:type="dxa"/>
          </w:tcPr>
          <w:p w14:paraId="64BF7ED8" w14:textId="77777777" w:rsidR="00FD4AA5" w:rsidRDefault="00FD4AA5" w:rsidP="00D94A5B">
            <w:pPr>
              <w:pStyle w:val="OtherTableBody"/>
            </w:pPr>
            <w:r>
              <w:t>Transaction Amount - Unit</w:t>
            </w:r>
          </w:p>
        </w:tc>
        <w:tc>
          <w:tcPr>
            <w:tcW w:w="700" w:type="dxa"/>
          </w:tcPr>
          <w:p w14:paraId="21720E6B" w14:textId="77777777" w:rsidR="00FD4AA5" w:rsidRDefault="00FD4AA5" w:rsidP="00D94A5B">
            <w:pPr>
              <w:pStyle w:val="OtherTableBody"/>
            </w:pPr>
            <w:r>
              <w:t>00366</w:t>
            </w:r>
          </w:p>
        </w:tc>
        <w:tc>
          <w:tcPr>
            <w:tcW w:w="600" w:type="dxa"/>
          </w:tcPr>
          <w:p w14:paraId="2F9FF291" w14:textId="77777777" w:rsidR="00FD4AA5" w:rsidRDefault="00FD4AA5" w:rsidP="00D94A5B">
            <w:pPr>
              <w:pStyle w:val="OtherTableBody"/>
            </w:pPr>
            <w:r>
              <w:t>IVT</w:t>
            </w:r>
          </w:p>
        </w:tc>
        <w:tc>
          <w:tcPr>
            <w:tcW w:w="600" w:type="dxa"/>
          </w:tcPr>
          <w:p w14:paraId="26297A65" w14:textId="77777777" w:rsidR="00FD4AA5" w:rsidRDefault="00FD4AA5" w:rsidP="00D94A5B">
            <w:pPr>
              <w:pStyle w:val="OtherTableBody"/>
            </w:pPr>
            <w:r>
              <w:t>13</w:t>
            </w:r>
          </w:p>
        </w:tc>
        <w:tc>
          <w:tcPr>
            <w:tcW w:w="600" w:type="dxa"/>
          </w:tcPr>
          <w:p w14:paraId="204946BD" w14:textId="77777777" w:rsidR="00FD4AA5" w:rsidRDefault="00FD4AA5" w:rsidP="00D94A5B">
            <w:pPr>
              <w:pStyle w:val="OtherTableBody"/>
            </w:pPr>
            <w:r>
              <w:t>..</w:t>
            </w:r>
          </w:p>
        </w:tc>
        <w:tc>
          <w:tcPr>
            <w:tcW w:w="600" w:type="dxa"/>
          </w:tcPr>
          <w:p w14:paraId="362B9687" w14:textId="77777777" w:rsidR="00FD4AA5" w:rsidRDefault="00FD4AA5" w:rsidP="00D94A5B">
            <w:pPr>
              <w:pStyle w:val="OtherTableBody"/>
            </w:pPr>
          </w:p>
        </w:tc>
        <w:tc>
          <w:tcPr>
            <w:tcW w:w="600" w:type="dxa"/>
          </w:tcPr>
          <w:p w14:paraId="413A9907" w14:textId="77777777" w:rsidR="00FD4AA5" w:rsidRDefault="00FD4AA5" w:rsidP="00D94A5B">
            <w:pPr>
              <w:pStyle w:val="OtherTableBody"/>
            </w:pPr>
            <w:r>
              <w:t>CP</w:t>
            </w:r>
          </w:p>
        </w:tc>
        <w:tc>
          <w:tcPr>
            <w:tcW w:w="700" w:type="dxa"/>
          </w:tcPr>
          <w:p w14:paraId="000D6F2C" w14:textId="77777777" w:rsidR="00FD4AA5" w:rsidRDefault="00FD4AA5" w:rsidP="00D94A5B">
            <w:pPr>
              <w:pStyle w:val="OtherTableBody"/>
            </w:pPr>
          </w:p>
        </w:tc>
        <w:tc>
          <w:tcPr>
            <w:tcW w:w="600" w:type="dxa"/>
          </w:tcPr>
          <w:p w14:paraId="1E6EA55B" w14:textId="77777777" w:rsidR="00FD4AA5" w:rsidRDefault="00FD4AA5" w:rsidP="00D94A5B">
            <w:pPr>
              <w:pStyle w:val="OtherTableBody"/>
            </w:pPr>
          </w:p>
        </w:tc>
        <w:tc>
          <w:tcPr>
            <w:tcW w:w="900" w:type="dxa"/>
          </w:tcPr>
          <w:p w14:paraId="15CA5AA5" w14:textId="77777777" w:rsidR="00FD4AA5" w:rsidRDefault="00FD4AA5" w:rsidP="00D94A5B">
            <w:pPr>
              <w:pStyle w:val="OtherTableBody"/>
            </w:pPr>
            <w:r>
              <w:t>17.4.7</w:t>
            </w:r>
          </w:p>
        </w:tc>
      </w:tr>
      <w:tr w:rsidR="00FD4AA5" w14:paraId="4E1995B1" w14:textId="77777777" w:rsidTr="00D94A5B">
        <w:trPr>
          <w:tblHeader/>
        </w:trPr>
        <w:tc>
          <w:tcPr>
            <w:tcW w:w="3500" w:type="dxa"/>
          </w:tcPr>
          <w:p w14:paraId="2EDC7F06" w14:textId="77777777" w:rsidR="00FD4AA5" w:rsidRDefault="00FD4AA5" w:rsidP="00D94A5B">
            <w:pPr>
              <w:pStyle w:val="OtherTableBody"/>
            </w:pPr>
            <w:r>
              <w:t xml:space="preserve">Transaction Batch ID </w:t>
            </w:r>
          </w:p>
        </w:tc>
        <w:tc>
          <w:tcPr>
            <w:tcW w:w="700" w:type="dxa"/>
          </w:tcPr>
          <w:p w14:paraId="5C01D515" w14:textId="77777777" w:rsidR="00FD4AA5" w:rsidRDefault="00FD4AA5" w:rsidP="00D94A5B">
            <w:pPr>
              <w:pStyle w:val="OtherTableBody"/>
            </w:pPr>
            <w:r>
              <w:t>00357</w:t>
            </w:r>
          </w:p>
        </w:tc>
        <w:tc>
          <w:tcPr>
            <w:tcW w:w="600" w:type="dxa"/>
          </w:tcPr>
          <w:p w14:paraId="4D58608B" w14:textId="77777777" w:rsidR="00FD4AA5" w:rsidRDefault="00FD4AA5" w:rsidP="00D94A5B">
            <w:pPr>
              <w:pStyle w:val="OtherTableBody"/>
            </w:pPr>
            <w:r>
              <w:t>FT1</w:t>
            </w:r>
          </w:p>
        </w:tc>
        <w:tc>
          <w:tcPr>
            <w:tcW w:w="600" w:type="dxa"/>
          </w:tcPr>
          <w:p w14:paraId="527C8D23" w14:textId="77777777" w:rsidR="00FD4AA5" w:rsidRDefault="00FD4AA5" w:rsidP="00D94A5B">
            <w:pPr>
              <w:pStyle w:val="OtherTableBody"/>
            </w:pPr>
            <w:r>
              <w:t>3</w:t>
            </w:r>
          </w:p>
        </w:tc>
        <w:tc>
          <w:tcPr>
            <w:tcW w:w="600" w:type="dxa"/>
          </w:tcPr>
          <w:p w14:paraId="0F3F4CFD" w14:textId="77777777" w:rsidR="00FD4AA5" w:rsidRDefault="00FD4AA5" w:rsidP="00D94A5B">
            <w:pPr>
              <w:pStyle w:val="OtherTableBody"/>
            </w:pPr>
            <w:r>
              <w:t>1..10</w:t>
            </w:r>
          </w:p>
        </w:tc>
        <w:tc>
          <w:tcPr>
            <w:tcW w:w="600" w:type="dxa"/>
          </w:tcPr>
          <w:p w14:paraId="0A792E26" w14:textId="77777777" w:rsidR="00FD4AA5" w:rsidRDefault="00FD4AA5" w:rsidP="00D94A5B">
            <w:pPr>
              <w:pStyle w:val="OtherTableBody"/>
            </w:pPr>
          </w:p>
        </w:tc>
        <w:tc>
          <w:tcPr>
            <w:tcW w:w="600" w:type="dxa"/>
          </w:tcPr>
          <w:p w14:paraId="65EC3009" w14:textId="77777777" w:rsidR="00FD4AA5" w:rsidRDefault="00FD4AA5" w:rsidP="00D94A5B">
            <w:pPr>
              <w:pStyle w:val="OtherTableBody"/>
            </w:pPr>
            <w:r>
              <w:t>ST</w:t>
            </w:r>
          </w:p>
        </w:tc>
        <w:tc>
          <w:tcPr>
            <w:tcW w:w="700" w:type="dxa"/>
          </w:tcPr>
          <w:p w14:paraId="30FBA702" w14:textId="77777777" w:rsidR="00FD4AA5" w:rsidRDefault="00FD4AA5" w:rsidP="00D94A5B">
            <w:pPr>
              <w:pStyle w:val="OtherTableBody"/>
            </w:pPr>
          </w:p>
        </w:tc>
        <w:tc>
          <w:tcPr>
            <w:tcW w:w="600" w:type="dxa"/>
          </w:tcPr>
          <w:p w14:paraId="4142B41E" w14:textId="77777777" w:rsidR="00FD4AA5" w:rsidRDefault="00FD4AA5" w:rsidP="00D94A5B">
            <w:pPr>
              <w:pStyle w:val="OtherTableBody"/>
            </w:pPr>
          </w:p>
        </w:tc>
        <w:tc>
          <w:tcPr>
            <w:tcW w:w="900" w:type="dxa"/>
          </w:tcPr>
          <w:p w14:paraId="3704CC2C" w14:textId="77777777" w:rsidR="00FD4AA5" w:rsidRDefault="00FD4AA5" w:rsidP="00D94A5B">
            <w:pPr>
              <w:pStyle w:val="OtherTableBody"/>
            </w:pPr>
            <w:r>
              <w:t>6.5.1</w:t>
            </w:r>
          </w:p>
        </w:tc>
      </w:tr>
      <w:tr w:rsidR="00FD4AA5" w14:paraId="5B6F4607" w14:textId="77777777" w:rsidTr="00D94A5B">
        <w:trPr>
          <w:tblHeader/>
        </w:trPr>
        <w:tc>
          <w:tcPr>
            <w:tcW w:w="3500" w:type="dxa"/>
          </w:tcPr>
          <w:p w14:paraId="46907BBF" w14:textId="77777777" w:rsidR="00FD4AA5" w:rsidRDefault="00FD4AA5" w:rsidP="00D94A5B">
            <w:pPr>
              <w:pStyle w:val="OtherTableBody"/>
            </w:pPr>
            <w:r>
              <w:t xml:space="preserve">Transaction Code </w:t>
            </w:r>
          </w:p>
        </w:tc>
        <w:tc>
          <w:tcPr>
            <w:tcW w:w="700" w:type="dxa"/>
          </w:tcPr>
          <w:p w14:paraId="2FE81D10" w14:textId="77777777" w:rsidR="00FD4AA5" w:rsidRDefault="00FD4AA5" w:rsidP="00D94A5B">
            <w:pPr>
              <w:pStyle w:val="OtherTableBody"/>
            </w:pPr>
            <w:r>
              <w:t>00361</w:t>
            </w:r>
          </w:p>
        </w:tc>
        <w:tc>
          <w:tcPr>
            <w:tcW w:w="600" w:type="dxa"/>
          </w:tcPr>
          <w:p w14:paraId="76AFBE02" w14:textId="77777777" w:rsidR="00FD4AA5" w:rsidRDefault="00FD4AA5" w:rsidP="00D94A5B">
            <w:pPr>
              <w:pStyle w:val="OtherTableBody"/>
            </w:pPr>
            <w:r>
              <w:t>ITM</w:t>
            </w:r>
          </w:p>
        </w:tc>
        <w:tc>
          <w:tcPr>
            <w:tcW w:w="600" w:type="dxa"/>
          </w:tcPr>
          <w:p w14:paraId="4F1952B4" w14:textId="77777777" w:rsidR="00FD4AA5" w:rsidRDefault="00FD4AA5" w:rsidP="00D94A5B">
            <w:pPr>
              <w:pStyle w:val="OtherTableBody"/>
            </w:pPr>
            <w:r>
              <w:t>12</w:t>
            </w:r>
          </w:p>
        </w:tc>
        <w:tc>
          <w:tcPr>
            <w:tcW w:w="600" w:type="dxa"/>
          </w:tcPr>
          <w:p w14:paraId="1986A686" w14:textId="77777777" w:rsidR="00FD4AA5" w:rsidRDefault="00FD4AA5" w:rsidP="00D94A5B">
            <w:pPr>
              <w:pStyle w:val="OtherTableBody"/>
            </w:pPr>
            <w:r>
              <w:t>..</w:t>
            </w:r>
          </w:p>
        </w:tc>
        <w:tc>
          <w:tcPr>
            <w:tcW w:w="600" w:type="dxa"/>
          </w:tcPr>
          <w:p w14:paraId="5DAF2211" w14:textId="77777777" w:rsidR="00FD4AA5" w:rsidRDefault="00FD4AA5" w:rsidP="00D94A5B">
            <w:pPr>
              <w:pStyle w:val="OtherTableBody"/>
            </w:pPr>
          </w:p>
        </w:tc>
        <w:tc>
          <w:tcPr>
            <w:tcW w:w="600" w:type="dxa"/>
          </w:tcPr>
          <w:p w14:paraId="22BAD9A4" w14:textId="77777777" w:rsidR="00FD4AA5" w:rsidRDefault="00FD4AA5" w:rsidP="00D94A5B">
            <w:pPr>
              <w:pStyle w:val="OtherTableBody"/>
            </w:pPr>
            <w:r>
              <w:t xml:space="preserve">CWE  </w:t>
            </w:r>
          </w:p>
        </w:tc>
        <w:tc>
          <w:tcPr>
            <w:tcW w:w="700" w:type="dxa"/>
          </w:tcPr>
          <w:p w14:paraId="753C3EE5" w14:textId="77777777" w:rsidR="00FD4AA5" w:rsidRDefault="00FD4AA5" w:rsidP="00D94A5B">
            <w:pPr>
              <w:pStyle w:val="OtherTableBody"/>
            </w:pPr>
          </w:p>
        </w:tc>
        <w:tc>
          <w:tcPr>
            <w:tcW w:w="600" w:type="dxa"/>
          </w:tcPr>
          <w:p w14:paraId="2345BAA0" w14:textId="77777777" w:rsidR="00FD4AA5" w:rsidRDefault="00FD4AA5" w:rsidP="00D94A5B">
            <w:pPr>
              <w:pStyle w:val="OtherTableBody"/>
            </w:pPr>
            <w:r>
              <w:t>0132</w:t>
            </w:r>
          </w:p>
        </w:tc>
        <w:tc>
          <w:tcPr>
            <w:tcW w:w="900" w:type="dxa"/>
          </w:tcPr>
          <w:p w14:paraId="45154119" w14:textId="77777777" w:rsidR="00FD4AA5" w:rsidRDefault="00FD4AA5" w:rsidP="00D94A5B">
            <w:pPr>
              <w:pStyle w:val="OtherTableBody"/>
            </w:pPr>
            <w:r>
              <w:t>17.4.2</w:t>
            </w:r>
          </w:p>
        </w:tc>
      </w:tr>
      <w:tr w:rsidR="00FD4AA5" w14:paraId="64E94174" w14:textId="77777777" w:rsidTr="00D94A5B">
        <w:trPr>
          <w:tblHeader/>
        </w:trPr>
        <w:tc>
          <w:tcPr>
            <w:tcW w:w="3500" w:type="dxa"/>
          </w:tcPr>
          <w:p w14:paraId="56DE749A" w14:textId="77777777" w:rsidR="00FD4AA5" w:rsidRDefault="00FD4AA5" w:rsidP="00D94A5B">
            <w:pPr>
              <w:pStyle w:val="OtherTableBody"/>
            </w:pPr>
            <w:r>
              <w:t xml:space="preserve">Transaction Code </w:t>
            </w:r>
          </w:p>
        </w:tc>
        <w:tc>
          <w:tcPr>
            <w:tcW w:w="700" w:type="dxa"/>
          </w:tcPr>
          <w:p w14:paraId="2F2C0DAA" w14:textId="77777777" w:rsidR="00FD4AA5" w:rsidRDefault="00FD4AA5" w:rsidP="00D94A5B">
            <w:pPr>
              <w:pStyle w:val="OtherTableBody"/>
            </w:pPr>
            <w:r>
              <w:t>00361</w:t>
            </w:r>
          </w:p>
        </w:tc>
        <w:tc>
          <w:tcPr>
            <w:tcW w:w="600" w:type="dxa"/>
          </w:tcPr>
          <w:p w14:paraId="481504CE" w14:textId="77777777" w:rsidR="00FD4AA5" w:rsidRDefault="00FD4AA5" w:rsidP="00D94A5B">
            <w:pPr>
              <w:pStyle w:val="OtherTableBody"/>
            </w:pPr>
            <w:r>
              <w:t>PCE</w:t>
            </w:r>
          </w:p>
        </w:tc>
        <w:tc>
          <w:tcPr>
            <w:tcW w:w="600" w:type="dxa"/>
          </w:tcPr>
          <w:p w14:paraId="696628B4" w14:textId="77777777" w:rsidR="00FD4AA5" w:rsidRDefault="00FD4AA5" w:rsidP="00D94A5B">
            <w:pPr>
              <w:pStyle w:val="OtherTableBody"/>
            </w:pPr>
            <w:r>
              <w:t>3</w:t>
            </w:r>
          </w:p>
        </w:tc>
        <w:tc>
          <w:tcPr>
            <w:tcW w:w="600" w:type="dxa"/>
          </w:tcPr>
          <w:p w14:paraId="0F346161" w14:textId="77777777" w:rsidR="00FD4AA5" w:rsidRDefault="00FD4AA5" w:rsidP="00D94A5B">
            <w:pPr>
              <w:pStyle w:val="OtherTableBody"/>
            </w:pPr>
            <w:r>
              <w:t>..</w:t>
            </w:r>
          </w:p>
        </w:tc>
        <w:tc>
          <w:tcPr>
            <w:tcW w:w="600" w:type="dxa"/>
          </w:tcPr>
          <w:p w14:paraId="67886D80" w14:textId="77777777" w:rsidR="00FD4AA5" w:rsidRDefault="00FD4AA5" w:rsidP="00D94A5B">
            <w:pPr>
              <w:pStyle w:val="OtherTableBody"/>
            </w:pPr>
          </w:p>
        </w:tc>
        <w:tc>
          <w:tcPr>
            <w:tcW w:w="600" w:type="dxa"/>
          </w:tcPr>
          <w:p w14:paraId="77DDA83B" w14:textId="77777777" w:rsidR="00FD4AA5" w:rsidRDefault="00FD4AA5" w:rsidP="00D94A5B">
            <w:pPr>
              <w:pStyle w:val="OtherTableBody"/>
            </w:pPr>
            <w:r>
              <w:t xml:space="preserve">CWE  </w:t>
            </w:r>
          </w:p>
        </w:tc>
        <w:tc>
          <w:tcPr>
            <w:tcW w:w="700" w:type="dxa"/>
          </w:tcPr>
          <w:p w14:paraId="0D8BCC62" w14:textId="77777777" w:rsidR="00FD4AA5" w:rsidRDefault="00FD4AA5" w:rsidP="00D94A5B">
            <w:pPr>
              <w:pStyle w:val="OtherTableBody"/>
            </w:pPr>
          </w:p>
        </w:tc>
        <w:tc>
          <w:tcPr>
            <w:tcW w:w="600" w:type="dxa"/>
          </w:tcPr>
          <w:p w14:paraId="472C8346" w14:textId="77777777" w:rsidR="00FD4AA5" w:rsidRDefault="00FD4AA5" w:rsidP="00D94A5B">
            <w:pPr>
              <w:pStyle w:val="OtherTableBody"/>
            </w:pPr>
            <w:r>
              <w:t>0132</w:t>
            </w:r>
          </w:p>
        </w:tc>
        <w:tc>
          <w:tcPr>
            <w:tcW w:w="900" w:type="dxa"/>
          </w:tcPr>
          <w:p w14:paraId="11B4ECB3" w14:textId="77777777" w:rsidR="00FD4AA5" w:rsidRDefault="00FD4AA5" w:rsidP="00D94A5B">
            <w:pPr>
              <w:pStyle w:val="OtherTableBody"/>
            </w:pPr>
            <w:r>
              <w:t>17.4.6</w:t>
            </w:r>
          </w:p>
        </w:tc>
      </w:tr>
      <w:tr w:rsidR="00FD4AA5" w14:paraId="4ED36A72" w14:textId="77777777" w:rsidTr="00D94A5B">
        <w:trPr>
          <w:tblHeader/>
        </w:trPr>
        <w:tc>
          <w:tcPr>
            <w:tcW w:w="3500" w:type="dxa"/>
          </w:tcPr>
          <w:p w14:paraId="6380E258" w14:textId="77777777" w:rsidR="00FD4AA5" w:rsidRDefault="00FD4AA5" w:rsidP="00D94A5B">
            <w:pPr>
              <w:pStyle w:val="OtherTableBody"/>
            </w:pPr>
            <w:r>
              <w:t xml:space="preserve">Transaction Code </w:t>
            </w:r>
          </w:p>
        </w:tc>
        <w:tc>
          <w:tcPr>
            <w:tcW w:w="700" w:type="dxa"/>
          </w:tcPr>
          <w:p w14:paraId="627836B0" w14:textId="77777777" w:rsidR="00FD4AA5" w:rsidRDefault="00FD4AA5" w:rsidP="00D94A5B">
            <w:pPr>
              <w:pStyle w:val="OtherTableBody"/>
            </w:pPr>
            <w:r>
              <w:t>00361</w:t>
            </w:r>
          </w:p>
        </w:tc>
        <w:tc>
          <w:tcPr>
            <w:tcW w:w="600" w:type="dxa"/>
          </w:tcPr>
          <w:p w14:paraId="38D6ED48" w14:textId="77777777" w:rsidR="00FD4AA5" w:rsidRDefault="00FD4AA5" w:rsidP="00D94A5B">
            <w:pPr>
              <w:pStyle w:val="OtherTableBody"/>
            </w:pPr>
            <w:r>
              <w:t>FT1</w:t>
            </w:r>
          </w:p>
        </w:tc>
        <w:tc>
          <w:tcPr>
            <w:tcW w:w="600" w:type="dxa"/>
          </w:tcPr>
          <w:p w14:paraId="2859B9DA" w14:textId="77777777" w:rsidR="00FD4AA5" w:rsidRDefault="00FD4AA5" w:rsidP="00D94A5B">
            <w:pPr>
              <w:pStyle w:val="OtherTableBody"/>
            </w:pPr>
            <w:r>
              <w:t>7</w:t>
            </w:r>
          </w:p>
        </w:tc>
        <w:tc>
          <w:tcPr>
            <w:tcW w:w="600" w:type="dxa"/>
          </w:tcPr>
          <w:p w14:paraId="153B99BE" w14:textId="77777777" w:rsidR="00FD4AA5" w:rsidRDefault="00FD4AA5" w:rsidP="00D94A5B">
            <w:pPr>
              <w:pStyle w:val="OtherTableBody"/>
            </w:pPr>
            <w:r>
              <w:t>..</w:t>
            </w:r>
          </w:p>
        </w:tc>
        <w:tc>
          <w:tcPr>
            <w:tcW w:w="600" w:type="dxa"/>
          </w:tcPr>
          <w:p w14:paraId="2A85D4AF" w14:textId="77777777" w:rsidR="00FD4AA5" w:rsidRDefault="00FD4AA5" w:rsidP="00D94A5B">
            <w:pPr>
              <w:pStyle w:val="OtherTableBody"/>
            </w:pPr>
          </w:p>
        </w:tc>
        <w:tc>
          <w:tcPr>
            <w:tcW w:w="600" w:type="dxa"/>
          </w:tcPr>
          <w:p w14:paraId="6B3CFC10" w14:textId="77777777" w:rsidR="00FD4AA5" w:rsidRDefault="00FD4AA5" w:rsidP="00D94A5B">
            <w:pPr>
              <w:pStyle w:val="OtherTableBody"/>
            </w:pPr>
            <w:r>
              <w:t xml:space="preserve">CWE  </w:t>
            </w:r>
          </w:p>
        </w:tc>
        <w:tc>
          <w:tcPr>
            <w:tcW w:w="700" w:type="dxa"/>
          </w:tcPr>
          <w:p w14:paraId="1D9EDE63" w14:textId="77777777" w:rsidR="00FD4AA5" w:rsidRDefault="00FD4AA5" w:rsidP="00D94A5B">
            <w:pPr>
              <w:pStyle w:val="OtherTableBody"/>
            </w:pPr>
          </w:p>
        </w:tc>
        <w:tc>
          <w:tcPr>
            <w:tcW w:w="600" w:type="dxa"/>
          </w:tcPr>
          <w:p w14:paraId="72C63715" w14:textId="77777777" w:rsidR="00FD4AA5" w:rsidRDefault="00FD4AA5" w:rsidP="00D94A5B">
            <w:pPr>
              <w:pStyle w:val="OtherTableBody"/>
            </w:pPr>
            <w:r>
              <w:t>0132</w:t>
            </w:r>
          </w:p>
        </w:tc>
        <w:tc>
          <w:tcPr>
            <w:tcW w:w="900" w:type="dxa"/>
          </w:tcPr>
          <w:p w14:paraId="393C0688" w14:textId="77777777" w:rsidR="00FD4AA5" w:rsidRDefault="00FD4AA5" w:rsidP="00D94A5B">
            <w:pPr>
              <w:pStyle w:val="OtherTableBody"/>
            </w:pPr>
            <w:r>
              <w:t>6.5.1</w:t>
            </w:r>
          </w:p>
        </w:tc>
      </w:tr>
      <w:tr w:rsidR="00FD4AA5" w14:paraId="6F009BD6" w14:textId="77777777" w:rsidTr="00D94A5B">
        <w:trPr>
          <w:tblHeader/>
        </w:trPr>
        <w:tc>
          <w:tcPr>
            <w:tcW w:w="3500" w:type="dxa"/>
          </w:tcPr>
          <w:p w14:paraId="1FA7657E" w14:textId="77777777" w:rsidR="00FD4AA5" w:rsidRDefault="00FD4AA5" w:rsidP="00D94A5B">
            <w:pPr>
              <w:pStyle w:val="OtherTableBody"/>
            </w:pPr>
            <w:r>
              <w:t xml:space="preserve">Transaction Code </w:t>
            </w:r>
          </w:p>
        </w:tc>
        <w:tc>
          <w:tcPr>
            <w:tcW w:w="700" w:type="dxa"/>
          </w:tcPr>
          <w:p w14:paraId="73ED5096" w14:textId="77777777" w:rsidR="00FD4AA5" w:rsidRDefault="00FD4AA5" w:rsidP="00D94A5B">
            <w:pPr>
              <w:pStyle w:val="OtherTableBody"/>
            </w:pPr>
            <w:r>
              <w:t>00361</w:t>
            </w:r>
          </w:p>
        </w:tc>
        <w:tc>
          <w:tcPr>
            <w:tcW w:w="600" w:type="dxa"/>
          </w:tcPr>
          <w:p w14:paraId="72398512" w14:textId="77777777" w:rsidR="00FD4AA5" w:rsidRDefault="00FD4AA5" w:rsidP="00D94A5B">
            <w:pPr>
              <w:pStyle w:val="OtherTableBody"/>
            </w:pPr>
            <w:r>
              <w:t>IVT</w:t>
            </w:r>
          </w:p>
        </w:tc>
        <w:tc>
          <w:tcPr>
            <w:tcW w:w="600" w:type="dxa"/>
          </w:tcPr>
          <w:p w14:paraId="23B30A0A" w14:textId="77777777" w:rsidR="00FD4AA5" w:rsidRDefault="00FD4AA5" w:rsidP="00D94A5B">
            <w:pPr>
              <w:pStyle w:val="OtherTableBody"/>
            </w:pPr>
            <w:r>
              <w:t>12</w:t>
            </w:r>
          </w:p>
        </w:tc>
        <w:tc>
          <w:tcPr>
            <w:tcW w:w="600" w:type="dxa"/>
          </w:tcPr>
          <w:p w14:paraId="2694D6E9" w14:textId="77777777" w:rsidR="00FD4AA5" w:rsidRDefault="00FD4AA5" w:rsidP="00D94A5B">
            <w:pPr>
              <w:pStyle w:val="OtherTableBody"/>
            </w:pPr>
            <w:r>
              <w:t>..</w:t>
            </w:r>
          </w:p>
        </w:tc>
        <w:tc>
          <w:tcPr>
            <w:tcW w:w="600" w:type="dxa"/>
          </w:tcPr>
          <w:p w14:paraId="370561BE" w14:textId="77777777" w:rsidR="00FD4AA5" w:rsidRDefault="00FD4AA5" w:rsidP="00D94A5B">
            <w:pPr>
              <w:pStyle w:val="OtherTableBody"/>
            </w:pPr>
          </w:p>
        </w:tc>
        <w:tc>
          <w:tcPr>
            <w:tcW w:w="600" w:type="dxa"/>
          </w:tcPr>
          <w:p w14:paraId="6483793B" w14:textId="77777777" w:rsidR="00FD4AA5" w:rsidRDefault="00FD4AA5" w:rsidP="00D94A5B">
            <w:pPr>
              <w:pStyle w:val="OtherTableBody"/>
            </w:pPr>
            <w:r>
              <w:t xml:space="preserve">CWE  </w:t>
            </w:r>
          </w:p>
        </w:tc>
        <w:tc>
          <w:tcPr>
            <w:tcW w:w="700" w:type="dxa"/>
          </w:tcPr>
          <w:p w14:paraId="22CECA04" w14:textId="77777777" w:rsidR="00FD4AA5" w:rsidRDefault="00FD4AA5" w:rsidP="00D94A5B">
            <w:pPr>
              <w:pStyle w:val="OtherTableBody"/>
            </w:pPr>
          </w:p>
        </w:tc>
        <w:tc>
          <w:tcPr>
            <w:tcW w:w="600" w:type="dxa"/>
          </w:tcPr>
          <w:p w14:paraId="7228BF69" w14:textId="77777777" w:rsidR="00FD4AA5" w:rsidRDefault="00FD4AA5" w:rsidP="00D94A5B">
            <w:pPr>
              <w:pStyle w:val="OtherTableBody"/>
            </w:pPr>
            <w:r>
              <w:t>0132</w:t>
            </w:r>
          </w:p>
        </w:tc>
        <w:tc>
          <w:tcPr>
            <w:tcW w:w="900" w:type="dxa"/>
          </w:tcPr>
          <w:p w14:paraId="204415AF" w14:textId="77777777" w:rsidR="00FD4AA5" w:rsidRDefault="00FD4AA5" w:rsidP="00D94A5B">
            <w:pPr>
              <w:pStyle w:val="OtherTableBody"/>
            </w:pPr>
            <w:r>
              <w:t>17.4.7</w:t>
            </w:r>
          </w:p>
        </w:tc>
      </w:tr>
      <w:tr w:rsidR="00FD4AA5" w14:paraId="01504DB7" w14:textId="77777777" w:rsidTr="00D94A5B">
        <w:trPr>
          <w:tblHeader/>
        </w:trPr>
        <w:tc>
          <w:tcPr>
            <w:tcW w:w="3500" w:type="dxa"/>
          </w:tcPr>
          <w:p w14:paraId="0567429A" w14:textId="77777777" w:rsidR="00FD4AA5" w:rsidRDefault="00FD4AA5" w:rsidP="00D94A5B">
            <w:pPr>
              <w:pStyle w:val="OtherTableBody"/>
            </w:pPr>
            <w:r>
              <w:t>Transaction Data</w:t>
            </w:r>
          </w:p>
        </w:tc>
        <w:tc>
          <w:tcPr>
            <w:tcW w:w="700" w:type="dxa"/>
          </w:tcPr>
          <w:p w14:paraId="6572CA1C" w14:textId="77777777" w:rsidR="00FD4AA5" w:rsidRDefault="00FD4AA5" w:rsidP="00D94A5B">
            <w:pPr>
              <w:pStyle w:val="OtherTableBody"/>
            </w:pPr>
            <w:r>
              <w:t>01433</w:t>
            </w:r>
          </w:p>
        </w:tc>
        <w:tc>
          <w:tcPr>
            <w:tcW w:w="600" w:type="dxa"/>
          </w:tcPr>
          <w:p w14:paraId="7FC08EE7" w14:textId="77777777" w:rsidR="00FD4AA5" w:rsidRDefault="00FD4AA5" w:rsidP="00D94A5B">
            <w:pPr>
              <w:pStyle w:val="OtherTableBody"/>
            </w:pPr>
            <w:r>
              <w:t>EQP</w:t>
            </w:r>
          </w:p>
        </w:tc>
        <w:tc>
          <w:tcPr>
            <w:tcW w:w="600" w:type="dxa"/>
          </w:tcPr>
          <w:p w14:paraId="193721FE" w14:textId="77777777" w:rsidR="00FD4AA5" w:rsidRDefault="00FD4AA5" w:rsidP="00D94A5B">
            <w:pPr>
              <w:pStyle w:val="OtherTableBody"/>
            </w:pPr>
            <w:r>
              <w:t>5</w:t>
            </w:r>
          </w:p>
        </w:tc>
        <w:tc>
          <w:tcPr>
            <w:tcW w:w="600" w:type="dxa"/>
          </w:tcPr>
          <w:p w14:paraId="731FBA4D" w14:textId="77777777" w:rsidR="00FD4AA5" w:rsidRDefault="00FD4AA5" w:rsidP="00D94A5B">
            <w:pPr>
              <w:pStyle w:val="OtherTableBody"/>
            </w:pPr>
            <w:r>
              <w:t>..</w:t>
            </w:r>
          </w:p>
        </w:tc>
        <w:tc>
          <w:tcPr>
            <w:tcW w:w="600" w:type="dxa"/>
          </w:tcPr>
          <w:p w14:paraId="233B228C" w14:textId="77777777" w:rsidR="00FD4AA5" w:rsidRDefault="00FD4AA5" w:rsidP="00D94A5B">
            <w:pPr>
              <w:pStyle w:val="OtherTableBody"/>
            </w:pPr>
          </w:p>
        </w:tc>
        <w:tc>
          <w:tcPr>
            <w:tcW w:w="600" w:type="dxa"/>
          </w:tcPr>
          <w:p w14:paraId="2EA91107" w14:textId="77777777" w:rsidR="00FD4AA5" w:rsidRDefault="00FD4AA5" w:rsidP="00D94A5B">
            <w:pPr>
              <w:pStyle w:val="OtherTableBody"/>
            </w:pPr>
            <w:r>
              <w:t>FT</w:t>
            </w:r>
          </w:p>
        </w:tc>
        <w:tc>
          <w:tcPr>
            <w:tcW w:w="700" w:type="dxa"/>
          </w:tcPr>
          <w:p w14:paraId="26FF0DEA" w14:textId="77777777" w:rsidR="00FD4AA5" w:rsidRDefault="00FD4AA5" w:rsidP="00D94A5B">
            <w:pPr>
              <w:pStyle w:val="OtherTableBody"/>
            </w:pPr>
          </w:p>
        </w:tc>
        <w:tc>
          <w:tcPr>
            <w:tcW w:w="600" w:type="dxa"/>
          </w:tcPr>
          <w:p w14:paraId="21C591B7" w14:textId="77777777" w:rsidR="00FD4AA5" w:rsidRDefault="00FD4AA5" w:rsidP="00D94A5B">
            <w:pPr>
              <w:pStyle w:val="OtherTableBody"/>
            </w:pPr>
          </w:p>
        </w:tc>
        <w:tc>
          <w:tcPr>
            <w:tcW w:w="900" w:type="dxa"/>
          </w:tcPr>
          <w:p w14:paraId="3373ECCD" w14:textId="77777777" w:rsidR="00FD4AA5" w:rsidRDefault="00FD4AA5" w:rsidP="00D94A5B">
            <w:pPr>
              <w:pStyle w:val="OtherTableBody"/>
            </w:pPr>
            <w:r>
              <w:t>13.4.12</w:t>
            </w:r>
          </w:p>
        </w:tc>
      </w:tr>
      <w:tr w:rsidR="00FD4AA5" w14:paraId="6EB26C3D" w14:textId="77777777" w:rsidTr="00D94A5B">
        <w:trPr>
          <w:tblHeader/>
        </w:trPr>
        <w:tc>
          <w:tcPr>
            <w:tcW w:w="3500" w:type="dxa"/>
          </w:tcPr>
          <w:p w14:paraId="00C225C6" w14:textId="77777777" w:rsidR="00FD4AA5" w:rsidRDefault="00FD4AA5" w:rsidP="00D94A5B">
            <w:pPr>
              <w:pStyle w:val="OtherTableBody"/>
            </w:pPr>
            <w:r>
              <w:t xml:space="preserve">Transaction Date </w:t>
            </w:r>
          </w:p>
        </w:tc>
        <w:tc>
          <w:tcPr>
            <w:tcW w:w="700" w:type="dxa"/>
          </w:tcPr>
          <w:p w14:paraId="332FCA90" w14:textId="77777777" w:rsidR="00FD4AA5" w:rsidRDefault="00FD4AA5" w:rsidP="00D94A5B">
            <w:pPr>
              <w:pStyle w:val="OtherTableBody"/>
            </w:pPr>
            <w:r>
              <w:t>00358</w:t>
            </w:r>
          </w:p>
        </w:tc>
        <w:tc>
          <w:tcPr>
            <w:tcW w:w="600" w:type="dxa"/>
          </w:tcPr>
          <w:p w14:paraId="4B7ACD0A" w14:textId="77777777" w:rsidR="00FD4AA5" w:rsidRDefault="00FD4AA5" w:rsidP="00D94A5B">
            <w:pPr>
              <w:pStyle w:val="OtherTableBody"/>
            </w:pPr>
            <w:r>
              <w:t>FT1</w:t>
            </w:r>
          </w:p>
        </w:tc>
        <w:tc>
          <w:tcPr>
            <w:tcW w:w="600" w:type="dxa"/>
          </w:tcPr>
          <w:p w14:paraId="4118D834" w14:textId="77777777" w:rsidR="00FD4AA5" w:rsidRDefault="00FD4AA5" w:rsidP="00D94A5B">
            <w:pPr>
              <w:pStyle w:val="OtherTableBody"/>
            </w:pPr>
            <w:r>
              <w:t>4</w:t>
            </w:r>
          </w:p>
        </w:tc>
        <w:tc>
          <w:tcPr>
            <w:tcW w:w="600" w:type="dxa"/>
          </w:tcPr>
          <w:p w14:paraId="712B23B2" w14:textId="77777777" w:rsidR="00FD4AA5" w:rsidRDefault="00FD4AA5" w:rsidP="00D94A5B">
            <w:pPr>
              <w:pStyle w:val="OtherTableBody"/>
            </w:pPr>
            <w:r>
              <w:t>..</w:t>
            </w:r>
          </w:p>
        </w:tc>
        <w:tc>
          <w:tcPr>
            <w:tcW w:w="600" w:type="dxa"/>
          </w:tcPr>
          <w:p w14:paraId="1F055795" w14:textId="77777777" w:rsidR="00FD4AA5" w:rsidRDefault="00FD4AA5" w:rsidP="00D94A5B">
            <w:pPr>
              <w:pStyle w:val="OtherTableBody"/>
            </w:pPr>
          </w:p>
        </w:tc>
        <w:tc>
          <w:tcPr>
            <w:tcW w:w="600" w:type="dxa"/>
          </w:tcPr>
          <w:p w14:paraId="2AFDA29B" w14:textId="77777777" w:rsidR="00FD4AA5" w:rsidRDefault="00FD4AA5" w:rsidP="00D94A5B">
            <w:pPr>
              <w:pStyle w:val="OtherTableBody"/>
            </w:pPr>
            <w:r>
              <w:t>DR</w:t>
            </w:r>
          </w:p>
        </w:tc>
        <w:tc>
          <w:tcPr>
            <w:tcW w:w="700" w:type="dxa"/>
          </w:tcPr>
          <w:p w14:paraId="5F53E5FB" w14:textId="77777777" w:rsidR="00FD4AA5" w:rsidRDefault="00FD4AA5" w:rsidP="00D94A5B">
            <w:pPr>
              <w:pStyle w:val="OtherTableBody"/>
            </w:pPr>
          </w:p>
        </w:tc>
        <w:tc>
          <w:tcPr>
            <w:tcW w:w="600" w:type="dxa"/>
          </w:tcPr>
          <w:p w14:paraId="30AAA793" w14:textId="77777777" w:rsidR="00FD4AA5" w:rsidRDefault="00FD4AA5" w:rsidP="00D94A5B">
            <w:pPr>
              <w:pStyle w:val="OtherTableBody"/>
            </w:pPr>
          </w:p>
        </w:tc>
        <w:tc>
          <w:tcPr>
            <w:tcW w:w="900" w:type="dxa"/>
          </w:tcPr>
          <w:p w14:paraId="1DEB80A1" w14:textId="77777777" w:rsidR="00FD4AA5" w:rsidRDefault="00FD4AA5" w:rsidP="00D94A5B">
            <w:pPr>
              <w:pStyle w:val="OtherTableBody"/>
            </w:pPr>
            <w:r>
              <w:t>6.5.1</w:t>
            </w:r>
          </w:p>
        </w:tc>
      </w:tr>
      <w:tr w:rsidR="00FD4AA5" w14:paraId="06B194F3" w14:textId="77777777" w:rsidTr="00D94A5B">
        <w:trPr>
          <w:tblHeader/>
        </w:trPr>
        <w:tc>
          <w:tcPr>
            <w:tcW w:w="3500" w:type="dxa"/>
          </w:tcPr>
          <w:p w14:paraId="4DEF5280" w14:textId="77777777" w:rsidR="00FD4AA5" w:rsidRDefault="00FD4AA5" w:rsidP="00D94A5B">
            <w:pPr>
              <w:pStyle w:val="OtherTableBody"/>
            </w:pPr>
            <w:r>
              <w:t xml:space="preserve">Transaction Description </w:t>
            </w:r>
          </w:p>
        </w:tc>
        <w:tc>
          <w:tcPr>
            <w:tcW w:w="700" w:type="dxa"/>
          </w:tcPr>
          <w:p w14:paraId="713CD988" w14:textId="77777777" w:rsidR="00FD4AA5" w:rsidRDefault="00FD4AA5" w:rsidP="00D94A5B">
            <w:pPr>
              <w:pStyle w:val="OtherTableBody"/>
            </w:pPr>
            <w:r>
              <w:t>00362</w:t>
            </w:r>
          </w:p>
        </w:tc>
        <w:tc>
          <w:tcPr>
            <w:tcW w:w="600" w:type="dxa"/>
          </w:tcPr>
          <w:p w14:paraId="467218DD" w14:textId="77777777" w:rsidR="00FD4AA5" w:rsidRDefault="00FD4AA5" w:rsidP="00D94A5B">
            <w:pPr>
              <w:pStyle w:val="OtherTableBody"/>
            </w:pPr>
            <w:r>
              <w:t>FT1</w:t>
            </w:r>
          </w:p>
        </w:tc>
        <w:tc>
          <w:tcPr>
            <w:tcW w:w="600" w:type="dxa"/>
          </w:tcPr>
          <w:p w14:paraId="2230A3D7" w14:textId="77777777" w:rsidR="00FD4AA5" w:rsidRDefault="00FD4AA5" w:rsidP="00D94A5B">
            <w:pPr>
              <w:pStyle w:val="OtherTableBody"/>
            </w:pPr>
            <w:r>
              <w:t>8</w:t>
            </w:r>
          </w:p>
        </w:tc>
        <w:tc>
          <w:tcPr>
            <w:tcW w:w="600" w:type="dxa"/>
          </w:tcPr>
          <w:p w14:paraId="3F0A2282" w14:textId="77777777" w:rsidR="00FD4AA5" w:rsidRDefault="00FD4AA5" w:rsidP="00D94A5B">
            <w:pPr>
              <w:pStyle w:val="OtherTableBody"/>
            </w:pPr>
            <w:r>
              <w:t>..</w:t>
            </w:r>
          </w:p>
        </w:tc>
        <w:tc>
          <w:tcPr>
            <w:tcW w:w="600" w:type="dxa"/>
          </w:tcPr>
          <w:p w14:paraId="02DA9FEF" w14:textId="77777777" w:rsidR="00FD4AA5" w:rsidRDefault="00FD4AA5" w:rsidP="00D94A5B">
            <w:pPr>
              <w:pStyle w:val="OtherTableBody"/>
            </w:pPr>
          </w:p>
        </w:tc>
        <w:tc>
          <w:tcPr>
            <w:tcW w:w="600" w:type="dxa"/>
          </w:tcPr>
          <w:p w14:paraId="18364AF9" w14:textId="77777777" w:rsidR="00FD4AA5" w:rsidRDefault="00FD4AA5" w:rsidP="00D94A5B">
            <w:pPr>
              <w:pStyle w:val="OtherTableBody"/>
            </w:pPr>
            <w:r>
              <w:t>-</w:t>
            </w:r>
          </w:p>
        </w:tc>
        <w:tc>
          <w:tcPr>
            <w:tcW w:w="700" w:type="dxa"/>
          </w:tcPr>
          <w:p w14:paraId="75E7004F" w14:textId="77777777" w:rsidR="00FD4AA5" w:rsidRDefault="00FD4AA5" w:rsidP="00D94A5B">
            <w:pPr>
              <w:pStyle w:val="OtherTableBody"/>
            </w:pPr>
          </w:p>
        </w:tc>
        <w:tc>
          <w:tcPr>
            <w:tcW w:w="600" w:type="dxa"/>
          </w:tcPr>
          <w:p w14:paraId="3A03BCFA" w14:textId="77777777" w:rsidR="00FD4AA5" w:rsidRDefault="00FD4AA5" w:rsidP="00D94A5B">
            <w:pPr>
              <w:pStyle w:val="OtherTableBody"/>
            </w:pPr>
          </w:p>
        </w:tc>
        <w:tc>
          <w:tcPr>
            <w:tcW w:w="900" w:type="dxa"/>
          </w:tcPr>
          <w:p w14:paraId="3C759A69" w14:textId="77777777" w:rsidR="00FD4AA5" w:rsidRDefault="00FD4AA5" w:rsidP="00D94A5B">
            <w:pPr>
              <w:pStyle w:val="OtherTableBody"/>
            </w:pPr>
            <w:r>
              <w:t>6.5.1</w:t>
            </w:r>
          </w:p>
        </w:tc>
      </w:tr>
      <w:tr w:rsidR="00FD4AA5" w14:paraId="42AEA2A9" w14:textId="77777777" w:rsidTr="00D94A5B">
        <w:trPr>
          <w:tblHeader/>
        </w:trPr>
        <w:tc>
          <w:tcPr>
            <w:tcW w:w="3500" w:type="dxa"/>
          </w:tcPr>
          <w:p w14:paraId="65ABE9D8" w14:textId="77777777" w:rsidR="00FD4AA5" w:rsidRDefault="00FD4AA5" w:rsidP="00D94A5B">
            <w:pPr>
              <w:pStyle w:val="OtherTableBody"/>
            </w:pPr>
            <w:r>
              <w:t xml:space="preserve">Transaction Description - Alt </w:t>
            </w:r>
          </w:p>
        </w:tc>
        <w:tc>
          <w:tcPr>
            <w:tcW w:w="700" w:type="dxa"/>
          </w:tcPr>
          <w:p w14:paraId="0F36ECD2" w14:textId="77777777" w:rsidR="00FD4AA5" w:rsidRDefault="00FD4AA5" w:rsidP="00D94A5B">
            <w:pPr>
              <w:pStyle w:val="OtherTableBody"/>
            </w:pPr>
            <w:r>
              <w:t>00363</w:t>
            </w:r>
          </w:p>
        </w:tc>
        <w:tc>
          <w:tcPr>
            <w:tcW w:w="600" w:type="dxa"/>
          </w:tcPr>
          <w:p w14:paraId="4927F69A" w14:textId="77777777" w:rsidR="00FD4AA5" w:rsidRDefault="00FD4AA5" w:rsidP="00D94A5B">
            <w:pPr>
              <w:pStyle w:val="OtherTableBody"/>
            </w:pPr>
            <w:r>
              <w:t>FT1</w:t>
            </w:r>
          </w:p>
        </w:tc>
        <w:tc>
          <w:tcPr>
            <w:tcW w:w="600" w:type="dxa"/>
          </w:tcPr>
          <w:p w14:paraId="1D2C4245" w14:textId="77777777" w:rsidR="00FD4AA5" w:rsidRDefault="00FD4AA5" w:rsidP="00D94A5B">
            <w:pPr>
              <w:pStyle w:val="OtherTableBody"/>
            </w:pPr>
            <w:r>
              <w:t>9</w:t>
            </w:r>
          </w:p>
        </w:tc>
        <w:tc>
          <w:tcPr>
            <w:tcW w:w="600" w:type="dxa"/>
          </w:tcPr>
          <w:p w14:paraId="45F7201E" w14:textId="77777777" w:rsidR="00FD4AA5" w:rsidRDefault="00FD4AA5" w:rsidP="00D94A5B">
            <w:pPr>
              <w:pStyle w:val="OtherTableBody"/>
            </w:pPr>
            <w:r>
              <w:t>..</w:t>
            </w:r>
          </w:p>
        </w:tc>
        <w:tc>
          <w:tcPr>
            <w:tcW w:w="600" w:type="dxa"/>
          </w:tcPr>
          <w:p w14:paraId="3497EA94" w14:textId="77777777" w:rsidR="00FD4AA5" w:rsidRDefault="00FD4AA5" w:rsidP="00D94A5B">
            <w:pPr>
              <w:pStyle w:val="OtherTableBody"/>
            </w:pPr>
          </w:p>
        </w:tc>
        <w:tc>
          <w:tcPr>
            <w:tcW w:w="600" w:type="dxa"/>
          </w:tcPr>
          <w:p w14:paraId="430EF4C6" w14:textId="77777777" w:rsidR="00FD4AA5" w:rsidRDefault="00FD4AA5" w:rsidP="00D94A5B">
            <w:pPr>
              <w:pStyle w:val="OtherTableBody"/>
            </w:pPr>
            <w:r>
              <w:t>-</w:t>
            </w:r>
          </w:p>
        </w:tc>
        <w:tc>
          <w:tcPr>
            <w:tcW w:w="700" w:type="dxa"/>
          </w:tcPr>
          <w:p w14:paraId="2FD134EF" w14:textId="77777777" w:rsidR="00FD4AA5" w:rsidRDefault="00FD4AA5" w:rsidP="00D94A5B">
            <w:pPr>
              <w:pStyle w:val="OtherTableBody"/>
            </w:pPr>
          </w:p>
        </w:tc>
        <w:tc>
          <w:tcPr>
            <w:tcW w:w="600" w:type="dxa"/>
          </w:tcPr>
          <w:p w14:paraId="07E888F9" w14:textId="77777777" w:rsidR="00FD4AA5" w:rsidRDefault="00FD4AA5" w:rsidP="00D94A5B">
            <w:pPr>
              <w:pStyle w:val="OtherTableBody"/>
            </w:pPr>
          </w:p>
        </w:tc>
        <w:tc>
          <w:tcPr>
            <w:tcW w:w="900" w:type="dxa"/>
          </w:tcPr>
          <w:p w14:paraId="7EDB6B41" w14:textId="77777777" w:rsidR="00FD4AA5" w:rsidRDefault="00FD4AA5" w:rsidP="00D94A5B">
            <w:pPr>
              <w:pStyle w:val="OtherTableBody"/>
            </w:pPr>
            <w:r>
              <w:t>6.5.1</w:t>
            </w:r>
          </w:p>
        </w:tc>
      </w:tr>
      <w:tr w:rsidR="00FD4AA5" w14:paraId="27423D1C" w14:textId="77777777" w:rsidTr="00D94A5B">
        <w:trPr>
          <w:tblHeader/>
        </w:trPr>
        <w:tc>
          <w:tcPr>
            <w:tcW w:w="3500" w:type="dxa"/>
          </w:tcPr>
          <w:p w14:paraId="40A30596" w14:textId="77777777" w:rsidR="00FD4AA5" w:rsidRDefault="00FD4AA5" w:rsidP="00D94A5B">
            <w:pPr>
              <w:pStyle w:val="OtherTableBody"/>
            </w:pPr>
            <w:r>
              <w:t xml:space="preserve">Transaction ID </w:t>
            </w:r>
          </w:p>
        </w:tc>
        <w:tc>
          <w:tcPr>
            <w:tcW w:w="700" w:type="dxa"/>
          </w:tcPr>
          <w:p w14:paraId="491A1D50" w14:textId="77777777" w:rsidR="00FD4AA5" w:rsidRDefault="00FD4AA5" w:rsidP="00D94A5B">
            <w:pPr>
              <w:pStyle w:val="OtherTableBody"/>
            </w:pPr>
            <w:r>
              <w:t>00356</w:t>
            </w:r>
          </w:p>
        </w:tc>
        <w:tc>
          <w:tcPr>
            <w:tcW w:w="600" w:type="dxa"/>
          </w:tcPr>
          <w:p w14:paraId="09E36D64" w14:textId="77777777" w:rsidR="00FD4AA5" w:rsidRDefault="00FD4AA5" w:rsidP="00D94A5B">
            <w:pPr>
              <w:pStyle w:val="OtherTableBody"/>
            </w:pPr>
            <w:r>
              <w:t>FT1</w:t>
            </w:r>
          </w:p>
        </w:tc>
        <w:tc>
          <w:tcPr>
            <w:tcW w:w="600" w:type="dxa"/>
          </w:tcPr>
          <w:p w14:paraId="74E85B4F" w14:textId="77777777" w:rsidR="00FD4AA5" w:rsidRDefault="00FD4AA5" w:rsidP="00D94A5B">
            <w:pPr>
              <w:pStyle w:val="OtherTableBody"/>
            </w:pPr>
            <w:r>
              <w:t>2</w:t>
            </w:r>
          </w:p>
        </w:tc>
        <w:tc>
          <w:tcPr>
            <w:tcW w:w="600" w:type="dxa"/>
          </w:tcPr>
          <w:p w14:paraId="1103D891" w14:textId="77777777" w:rsidR="00FD4AA5" w:rsidRDefault="00FD4AA5" w:rsidP="00D94A5B">
            <w:pPr>
              <w:pStyle w:val="OtherTableBody"/>
            </w:pPr>
            <w:r>
              <w:t>1..12</w:t>
            </w:r>
          </w:p>
        </w:tc>
        <w:tc>
          <w:tcPr>
            <w:tcW w:w="600" w:type="dxa"/>
          </w:tcPr>
          <w:p w14:paraId="5B97F7AF" w14:textId="77777777" w:rsidR="00FD4AA5" w:rsidRDefault="00FD4AA5" w:rsidP="00D94A5B">
            <w:pPr>
              <w:pStyle w:val="OtherTableBody"/>
            </w:pPr>
          </w:p>
        </w:tc>
        <w:tc>
          <w:tcPr>
            <w:tcW w:w="600" w:type="dxa"/>
          </w:tcPr>
          <w:p w14:paraId="7005D993" w14:textId="77777777" w:rsidR="00FD4AA5" w:rsidRDefault="00FD4AA5" w:rsidP="00D94A5B">
            <w:pPr>
              <w:pStyle w:val="OtherTableBody"/>
            </w:pPr>
            <w:r>
              <w:t>CX</w:t>
            </w:r>
          </w:p>
        </w:tc>
        <w:tc>
          <w:tcPr>
            <w:tcW w:w="700" w:type="dxa"/>
          </w:tcPr>
          <w:p w14:paraId="2B78D6E9" w14:textId="77777777" w:rsidR="00FD4AA5" w:rsidRDefault="00FD4AA5" w:rsidP="00D94A5B">
            <w:pPr>
              <w:pStyle w:val="OtherTableBody"/>
            </w:pPr>
          </w:p>
        </w:tc>
        <w:tc>
          <w:tcPr>
            <w:tcW w:w="600" w:type="dxa"/>
          </w:tcPr>
          <w:p w14:paraId="55D981E2" w14:textId="77777777" w:rsidR="00FD4AA5" w:rsidRDefault="00FD4AA5" w:rsidP="00D94A5B">
            <w:pPr>
              <w:pStyle w:val="OtherTableBody"/>
            </w:pPr>
          </w:p>
        </w:tc>
        <w:tc>
          <w:tcPr>
            <w:tcW w:w="900" w:type="dxa"/>
          </w:tcPr>
          <w:p w14:paraId="1458A1C2" w14:textId="77777777" w:rsidR="00FD4AA5" w:rsidRDefault="00FD4AA5" w:rsidP="00D94A5B">
            <w:pPr>
              <w:pStyle w:val="OtherTableBody"/>
            </w:pPr>
            <w:r>
              <w:t>6.5.1</w:t>
            </w:r>
          </w:p>
        </w:tc>
      </w:tr>
      <w:tr w:rsidR="00FD4AA5" w14:paraId="6814B5E4" w14:textId="77777777" w:rsidTr="00D94A5B">
        <w:trPr>
          <w:tblHeader/>
        </w:trPr>
        <w:tc>
          <w:tcPr>
            <w:tcW w:w="3500" w:type="dxa"/>
          </w:tcPr>
          <w:p w14:paraId="332F2667" w14:textId="77777777" w:rsidR="00FD4AA5" w:rsidRDefault="00FD4AA5" w:rsidP="00D94A5B">
            <w:pPr>
              <w:pStyle w:val="OtherTableBody"/>
            </w:pPr>
            <w:r>
              <w:t xml:space="preserve">Transaction Posting Date </w:t>
            </w:r>
          </w:p>
        </w:tc>
        <w:tc>
          <w:tcPr>
            <w:tcW w:w="700" w:type="dxa"/>
          </w:tcPr>
          <w:p w14:paraId="32E0FEFB" w14:textId="77777777" w:rsidR="00FD4AA5" w:rsidRDefault="00FD4AA5" w:rsidP="00D94A5B">
            <w:pPr>
              <w:pStyle w:val="OtherTableBody"/>
            </w:pPr>
            <w:r>
              <w:t>00359</w:t>
            </w:r>
          </w:p>
        </w:tc>
        <w:tc>
          <w:tcPr>
            <w:tcW w:w="600" w:type="dxa"/>
          </w:tcPr>
          <w:p w14:paraId="7CA2BA8C" w14:textId="77777777" w:rsidR="00FD4AA5" w:rsidRDefault="00FD4AA5" w:rsidP="00D94A5B">
            <w:pPr>
              <w:pStyle w:val="OtherTableBody"/>
            </w:pPr>
            <w:r>
              <w:t>FT1</w:t>
            </w:r>
          </w:p>
        </w:tc>
        <w:tc>
          <w:tcPr>
            <w:tcW w:w="600" w:type="dxa"/>
          </w:tcPr>
          <w:p w14:paraId="09DB851F" w14:textId="77777777" w:rsidR="00FD4AA5" w:rsidRDefault="00FD4AA5" w:rsidP="00D94A5B">
            <w:pPr>
              <w:pStyle w:val="OtherTableBody"/>
            </w:pPr>
            <w:r>
              <w:t>5</w:t>
            </w:r>
          </w:p>
        </w:tc>
        <w:tc>
          <w:tcPr>
            <w:tcW w:w="600" w:type="dxa"/>
          </w:tcPr>
          <w:p w14:paraId="458EBE45" w14:textId="77777777" w:rsidR="00FD4AA5" w:rsidRDefault="00FD4AA5" w:rsidP="00D94A5B">
            <w:pPr>
              <w:pStyle w:val="OtherTableBody"/>
            </w:pPr>
            <w:r>
              <w:t>..</w:t>
            </w:r>
          </w:p>
        </w:tc>
        <w:tc>
          <w:tcPr>
            <w:tcW w:w="600" w:type="dxa"/>
          </w:tcPr>
          <w:p w14:paraId="102625E6" w14:textId="77777777" w:rsidR="00FD4AA5" w:rsidRDefault="00FD4AA5" w:rsidP="00D94A5B">
            <w:pPr>
              <w:pStyle w:val="OtherTableBody"/>
            </w:pPr>
          </w:p>
        </w:tc>
        <w:tc>
          <w:tcPr>
            <w:tcW w:w="600" w:type="dxa"/>
          </w:tcPr>
          <w:p w14:paraId="2288B150" w14:textId="77777777" w:rsidR="00FD4AA5" w:rsidRDefault="00FD4AA5" w:rsidP="00D94A5B">
            <w:pPr>
              <w:pStyle w:val="OtherTableBody"/>
            </w:pPr>
            <w:r>
              <w:t>DTM</w:t>
            </w:r>
          </w:p>
        </w:tc>
        <w:tc>
          <w:tcPr>
            <w:tcW w:w="700" w:type="dxa"/>
          </w:tcPr>
          <w:p w14:paraId="71070BD9" w14:textId="77777777" w:rsidR="00FD4AA5" w:rsidRDefault="00FD4AA5" w:rsidP="00D94A5B">
            <w:pPr>
              <w:pStyle w:val="OtherTableBody"/>
            </w:pPr>
          </w:p>
        </w:tc>
        <w:tc>
          <w:tcPr>
            <w:tcW w:w="600" w:type="dxa"/>
          </w:tcPr>
          <w:p w14:paraId="365E701B" w14:textId="77777777" w:rsidR="00FD4AA5" w:rsidRDefault="00FD4AA5" w:rsidP="00D94A5B">
            <w:pPr>
              <w:pStyle w:val="OtherTableBody"/>
            </w:pPr>
          </w:p>
        </w:tc>
        <w:tc>
          <w:tcPr>
            <w:tcW w:w="900" w:type="dxa"/>
          </w:tcPr>
          <w:p w14:paraId="5FFF816A" w14:textId="77777777" w:rsidR="00FD4AA5" w:rsidRDefault="00FD4AA5" w:rsidP="00D94A5B">
            <w:pPr>
              <w:pStyle w:val="OtherTableBody"/>
            </w:pPr>
            <w:r>
              <w:t>6.5.1</w:t>
            </w:r>
          </w:p>
        </w:tc>
      </w:tr>
      <w:tr w:rsidR="00FD4AA5" w14:paraId="032DDCE9" w14:textId="77777777" w:rsidTr="00D94A5B">
        <w:trPr>
          <w:tblHeader/>
        </w:trPr>
        <w:tc>
          <w:tcPr>
            <w:tcW w:w="3500" w:type="dxa"/>
          </w:tcPr>
          <w:p w14:paraId="7D92EBBA" w14:textId="77777777" w:rsidR="00FD4AA5" w:rsidRDefault="00FD4AA5" w:rsidP="00D94A5B">
            <w:pPr>
              <w:pStyle w:val="OtherTableBody"/>
            </w:pPr>
            <w:r>
              <w:t xml:space="preserve">Transaction Quantity </w:t>
            </w:r>
          </w:p>
        </w:tc>
        <w:tc>
          <w:tcPr>
            <w:tcW w:w="700" w:type="dxa"/>
          </w:tcPr>
          <w:p w14:paraId="086A4119" w14:textId="77777777" w:rsidR="00FD4AA5" w:rsidRDefault="00FD4AA5" w:rsidP="00D94A5B">
            <w:pPr>
              <w:pStyle w:val="OtherTableBody"/>
            </w:pPr>
            <w:r>
              <w:t>00364</w:t>
            </w:r>
          </w:p>
        </w:tc>
        <w:tc>
          <w:tcPr>
            <w:tcW w:w="600" w:type="dxa"/>
          </w:tcPr>
          <w:p w14:paraId="6F501FBD" w14:textId="77777777" w:rsidR="00FD4AA5" w:rsidRDefault="00FD4AA5" w:rsidP="00D94A5B">
            <w:pPr>
              <w:pStyle w:val="OtherTableBody"/>
            </w:pPr>
            <w:r>
              <w:t>FT1</w:t>
            </w:r>
          </w:p>
        </w:tc>
        <w:tc>
          <w:tcPr>
            <w:tcW w:w="600" w:type="dxa"/>
          </w:tcPr>
          <w:p w14:paraId="6FDE96AF" w14:textId="77777777" w:rsidR="00FD4AA5" w:rsidRDefault="00FD4AA5" w:rsidP="00D94A5B">
            <w:pPr>
              <w:pStyle w:val="OtherTableBody"/>
            </w:pPr>
            <w:r>
              <w:t>10</w:t>
            </w:r>
          </w:p>
        </w:tc>
        <w:tc>
          <w:tcPr>
            <w:tcW w:w="600" w:type="dxa"/>
          </w:tcPr>
          <w:p w14:paraId="4947AFAF" w14:textId="77777777" w:rsidR="00FD4AA5" w:rsidRDefault="00FD4AA5" w:rsidP="00D94A5B">
            <w:pPr>
              <w:pStyle w:val="OtherTableBody"/>
            </w:pPr>
            <w:r>
              <w:t>..</w:t>
            </w:r>
          </w:p>
        </w:tc>
        <w:tc>
          <w:tcPr>
            <w:tcW w:w="600" w:type="dxa"/>
          </w:tcPr>
          <w:p w14:paraId="5E2BAD01" w14:textId="77777777" w:rsidR="00FD4AA5" w:rsidRDefault="00FD4AA5" w:rsidP="00D94A5B">
            <w:pPr>
              <w:pStyle w:val="OtherTableBody"/>
            </w:pPr>
            <w:r>
              <w:t>6=</w:t>
            </w:r>
          </w:p>
        </w:tc>
        <w:tc>
          <w:tcPr>
            <w:tcW w:w="600" w:type="dxa"/>
          </w:tcPr>
          <w:p w14:paraId="4C98F6CC" w14:textId="77777777" w:rsidR="00FD4AA5" w:rsidRDefault="00FD4AA5" w:rsidP="00D94A5B">
            <w:pPr>
              <w:pStyle w:val="OtherTableBody"/>
            </w:pPr>
            <w:r>
              <w:t>NM</w:t>
            </w:r>
          </w:p>
        </w:tc>
        <w:tc>
          <w:tcPr>
            <w:tcW w:w="700" w:type="dxa"/>
          </w:tcPr>
          <w:p w14:paraId="2340DE7B" w14:textId="77777777" w:rsidR="00FD4AA5" w:rsidRDefault="00FD4AA5" w:rsidP="00D94A5B">
            <w:pPr>
              <w:pStyle w:val="OtherTableBody"/>
            </w:pPr>
          </w:p>
        </w:tc>
        <w:tc>
          <w:tcPr>
            <w:tcW w:w="600" w:type="dxa"/>
          </w:tcPr>
          <w:p w14:paraId="0AA3DD84" w14:textId="77777777" w:rsidR="00FD4AA5" w:rsidRDefault="00FD4AA5" w:rsidP="00D94A5B">
            <w:pPr>
              <w:pStyle w:val="OtherTableBody"/>
            </w:pPr>
          </w:p>
        </w:tc>
        <w:tc>
          <w:tcPr>
            <w:tcW w:w="900" w:type="dxa"/>
          </w:tcPr>
          <w:p w14:paraId="4B75D9B5" w14:textId="77777777" w:rsidR="00FD4AA5" w:rsidRDefault="00FD4AA5" w:rsidP="00D94A5B">
            <w:pPr>
              <w:pStyle w:val="OtherTableBody"/>
            </w:pPr>
            <w:r>
              <w:t>6.5.1</w:t>
            </w:r>
          </w:p>
        </w:tc>
      </w:tr>
      <w:tr w:rsidR="00FD4AA5" w14:paraId="3B851755" w14:textId="77777777" w:rsidTr="00D94A5B">
        <w:trPr>
          <w:tblHeader/>
        </w:trPr>
        <w:tc>
          <w:tcPr>
            <w:tcW w:w="3500" w:type="dxa"/>
          </w:tcPr>
          <w:p w14:paraId="11807631" w14:textId="77777777" w:rsidR="00FD4AA5" w:rsidRDefault="00FD4AA5" w:rsidP="00D94A5B">
            <w:pPr>
              <w:pStyle w:val="OtherTableBody"/>
            </w:pPr>
            <w:r>
              <w:t>Transaction Reference Key</w:t>
            </w:r>
          </w:p>
        </w:tc>
        <w:tc>
          <w:tcPr>
            <w:tcW w:w="700" w:type="dxa"/>
          </w:tcPr>
          <w:p w14:paraId="0842FB57" w14:textId="77777777" w:rsidR="00FD4AA5" w:rsidRDefault="00FD4AA5" w:rsidP="00D94A5B">
            <w:pPr>
              <w:pStyle w:val="OtherTableBody"/>
            </w:pPr>
            <w:r>
              <w:t>01847</w:t>
            </w:r>
          </w:p>
        </w:tc>
        <w:tc>
          <w:tcPr>
            <w:tcW w:w="600" w:type="dxa"/>
          </w:tcPr>
          <w:p w14:paraId="0CB0F24E" w14:textId="77777777" w:rsidR="00FD4AA5" w:rsidRDefault="00FD4AA5" w:rsidP="00D94A5B">
            <w:pPr>
              <w:pStyle w:val="OtherTableBody"/>
            </w:pPr>
            <w:r>
              <w:t>FT1</w:t>
            </w:r>
          </w:p>
        </w:tc>
        <w:tc>
          <w:tcPr>
            <w:tcW w:w="600" w:type="dxa"/>
          </w:tcPr>
          <w:p w14:paraId="7B4C4890" w14:textId="77777777" w:rsidR="00FD4AA5" w:rsidRDefault="00FD4AA5" w:rsidP="00D94A5B">
            <w:pPr>
              <w:pStyle w:val="OtherTableBody"/>
            </w:pPr>
            <w:r>
              <w:t>31</w:t>
            </w:r>
          </w:p>
        </w:tc>
        <w:tc>
          <w:tcPr>
            <w:tcW w:w="600" w:type="dxa"/>
          </w:tcPr>
          <w:p w14:paraId="3888BF4A" w14:textId="77777777" w:rsidR="00FD4AA5" w:rsidRDefault="00FD4AA5" w:rsidP="00D94A5B">
            <w:pPr>
              <w:pStyle w:val="OtherTableBody"/>
            </w:pPr>
            <w:r>
              <w:t>1..4</w:t>
            </w:r>
          </w:p>
        </w:tc>
        <w:tc>
          <w:tcPr>
            <w:tcW w:w="600" w:type="dxa"/>
          </w:tcPr>
          <w:p w14:paraId="711F40D6" w14:textId="77777777" w:rsidR="00FD4AA5" w:rsidRDefault="00FD4AA5" w:rsidP="00D94A5B">
            <w:pPr>
              <w:pStyle w:val="OtherTableBody"/>
            </w:pPr>
          </w:p>
        </w:tc>
        <w:tc>
          <w:tcPr>
            <w:tcW w:w="600" w:type="dxa"/>
          </w:tcPr>
          <w:p w14:paraId="57075278" w14:textId="77777777" w:rsidR="00FD4AA5" w:rsidRDefault="00FD4AA5" w:rsidP="00D94A5B">
            <w:pPr>
              <w:pStyle w:val="OtherTableBody"/>
            </w:pPr>
            <w:r>
              <w:t>SI</w:t>
            </w:r>
          </w:p>
        </w:tc>
        <w:tc>
          <w:tcPr>
            <w:tcW w:w="700" w:type="dxa"/>
          </w:tcPr>
          <w:p w14:paraId="4EF3A1D4" w14:textId="77777777" w:rsidR="00FD4AA5" w:rsidRDefault="00FD4AA5" w:rsidP="00D94A5B">
            <w:pPr>
              <w:pStyle w:val="OtherTableBody"/>
            </w:pPr>
            <w:r>
              <w:t>Y</w:t>
            </w:r>
          </w:p>
        </w:tc>
        <w:tc>
          <w:tcPr>
            <w:tcW w:w="600" w:type="dxa"/>
          </w:tcPr>
          <w:p w14:paraId="739432DB" w14:textId="77777777" w:rsidR="00FD4AA5" w:rsidRDefault="00FD4AA5" w:rsidP="00D94A5B">
            <w:pPr>
              <w:pStyle w:val="OtherTableBody"/>
            </w:pPr>
          </w:p>
        </w:tc>
        <w:tc>
          <w:tcPr>
            <w:tcW w:w="900" w:type="dxa"/>
          </w:tcPr>
          <w:p w14:paraId="176FEA88" w14:textId="77777777" w:rsidR="00FD4AA5" w:rsidRDefault="00FD4AA5" w:rsidP="00D94A5B">
            <w:pPr>
              <w:pStyle w:val="OtherTableBody"/>
            </w:pPr>
            <w:r>
              <w:t>6.5.1</w:t>
            </w:r>
          </w:p>
        </w:tc>
      </w:tr>
      <w:tr w:rsidR="00FD4AA5" w14:paraId="3CE8F267" w14:textId="77777777" w:rsidTr="00D94A5B">
        <w:trPr>
          <w:tblHeader/>
        </w:trPr>
        <w:tc>
          <w:tcPr>
            <w:tcW w:w="3500" w:type="dxa"/>
          </w:tcPr>
          <w:p w14:paraId="7BDCECFE" w14:textId="77777777" w:rsidR="00FD4AA5" w:rsidRDefault="00FD4AA5" w:rsidP="00D94A5B">
            <w:pPr>
              <w:pStyle w:val="OtherTableBody"/>
            </w:pPr>
            <w:r>
              <w:t xml:space="preserve">Transaction Type </w:t>
            </w:r>
          </w:p>
        </w:tc>
        <w:tc>
          <w:tcPr>
            <w:tcW w:w="700" w:type="dxa"/>
          </w:tcPr>
          <w:p w14:paraId="657CD9A9" w14:textId="77777777" w:rsidR="00FD4AA5" w:rsidRDefault="00FD4AA5" w:rsidP="00D94A5B">
            <w:pPr>
              <w:pStyle w:val="OtherTableBody"/>
            </w:pPr>
            <w:r>
              <w:t>00360</w:t>
            </w:r>
          </w:p>
        </w:tc>
        <w:tc>
          <w:tcPr>
            <w:tcW w:w="600" w:type="dxa"/>
          </w:tcPr>
          <w:p w14:paraId="01B71F4F" w14:textId="77777777" w:rsidR="00FD4AA5" w:rsidRDefault="00FD4AA5" w:rsidP="00D94A5B">
            <w:pPr>
              <w:pStyle w:val="OtherTableBody"/>
            </w:pPr>
            <w:r>
              <w:t>FT1</w:t>
            </w:r>
          </w:p>
        </w:tc>
        <w:tc>
          <w:tcPr>
            <w:tcW w:w="600" w:type="dxa"/>
          </w:tcPr>
          <w:p w14:paraId="6938D74A" w14:textId="77777777" w:rsidR="00FD4AA5" w:rsidRDefault="00FD4AA5" w:rsidP="00D94A5B">
            <w:pPr>
              <w:pStyle w:val="OtherTableBody"/>
            </w:pPr>
            <w:r>
              <w:t>6</w:t>
            </w:r>
          </w:p>
        </w:tc>
        <w:tc>
          <w:tcPr>
            <w:tcW w:w="600" w:type="dxa"/>
          </w:tcPr>
          <w:p w14:paraId="44A81790" w14:textId="77777777" w:rsidR="00FD4AA5" w:rsidRDefault="00FD4AA5" w:rsidP="00D94A5B">
            <w:pPr>
              <w:pStyle w:val="OtherTableBody"/>
            </w:pPr>
            <w:r>
              <w:t>..</w:t>
            </w:r>
          </w:p>
        </w:tc>
        <w:tc>
          <w:tcPr>
            <w:tcW w:w="600" w:type="dxa"/>
          </w:tcPr>
          <w:p w14:paraId="7F9CCC72" w14:textId="77777777" w:rsidR="00FD4AA5" w:rsidRDefault="00FD4AA5" w:rsidP="00D94A5B">
            <w:pPr>
              <w:pStyle w:val="OtherTableBody"/>
            </w:pPr>
          </w:p>
        </w:tc>
        <w:tc>
          <w:tcPr>
            <w:tcW w:w="600" w:type="dxa"/>
          </w:tcPr>
          <w:p w14:paraId="3D5C2926" w14:textId="77777777" w:rsidR="00FD4AA5" w:rsidRDefault="00FD4AA5" w:rsidP="00D94A5B">
            <w:pPr>
              <w:pStyle w:val="OtherTableBody"/>
            </w:pPr>
            <w:r>
              <w:t>CWE</w:t>
            </w:r>
          </w:p>
        </w:tc>
        <w:tc>
          <w:tcPr>
            <w:tcW w:w="700" w:type="dxa"/>
          </w:tcPr>
          <w:p w14:paraId="13A37AD6" w14:textId="77777777" w:rsidR="00FD4AA5" w:rsidRDefault="00FD4AA5" w:rsidP="00D94A5B">
            <w:pPr>
              <w:pStyle w:val="OtherTableBody"/>
            </w:pPr>
          </w:p>
        </w:tc>
        <w:tc>
          <w:tcPr>
            <w:tcW w:w="600" w:type="dxa"/>
          </w:tcPr>
          <w:p w14:paraId="01AC2A07" w14:textId="77777777" w:rsidR="00FD4AA5" w:rsidRDefault="00FD4AA5" w:rsidP="00D94A5B">
            <w:pPr>
              <w:pStyle w:val="OtherTableBody"/>
            </w:pPr>
            <w:r>
              <w:t>0017</w:t>
            </w:r>
          </w:p>
        </w:tc>
        <w:tc>
          <w:tcPr>
            <w:tcW w:w="900" w:type="dxa"/>
          </w:tcPr>
          <w:p w14:paraId="44D5108E" w14:textId="77777777" w:rsidR="00FD4AA5" w:rsidRDefault="00FD4AA5" w:rsidP="00D94A5B">
            <w:pPr>
              <w:pStyle w:val="OtherTableBody"/>
            </w:pPr>
            <w:r>
              <w:t>6.5.1</w:t>
            </w:r>
          </w:p>
        </w:tc>
      </w:tr>
      <w:tr w:rsidR="00FD4AA5" w14:paraId="5977FDB9" w14:textId="77777777" w:rsidTr="00D94A5B">
        <w:trPr>
          <w:tblHeader/>
        </w:trPr>
        <w:tc>
          <w:tcPr>
            <w:tcW w:w="3500" w:type="dxa"/>
          </w:tcPr>
          <w:p w14:paraId="4FA82997" w14:textId="77777777" w:rsidR="00FD4AA5" w:rsidRDefault="00FD4AA5" w:rsidP="00D94A5B">
            <w:pPr>
              <w:pStyle w:val="OtherTableBody"/>
            </w:pPr>
            <w:r>
              <w:t>Transcription Date/Time</w:t>
            </w:r>
          </w:p>
        </w:tc>
        <w:tc>
          <w:tcPr>
            <w:tcW w:w="700" w:type="dxa"/>
          </w:tcPr>
          <w:p w14:paraId="01506D56" w14:textId="77777777" w:rsidR="00FD4AA5" w:rsidRDefault="00FD4AA5" w:rsidP="00D94A5B">
            <w:pPr>
              <w:pStyle w:val="OtherTableBody"/>
            </w:pPr>
            <w:r>
              <w:t>00920</w:t>
            </w:r>
          </w:p>
        </w:tc>
        <w:tc>
          <w:tcPr>
            <w:tcW w:w="600" w:type="dxa"/>
          </w:tcPr>
          <w:p w14:paraId="057F29CD" w14:textId="77777777" w:rsidR="00FD4AA5" w:rsidRDefault="00FD4AA5" w:rsidP="00D94A5B">
            <w:pPr>
              <w:pStyle w:val="OtherTableBody"/>
            </w:pPr>
            <w:r>
              <w:t>TXA</w:t>
            </w:r>
          </w:p>
        </w:tc>
        <w:tc>
          <w:tcPr>
            <w:tcW w:w="600" w:type="dxa"/>
          </w:tcPr>
          <w:p w14:paraId="7A7361BB" w14:textId="77777777" w:rsidR="00FD4AA5" w:rsidRDefault="00FD4AA5" w:rsidP="00D94A5B">
            <w:pPr>
              <w:pStyle w:val="OtherTableBody"/>
            </w:pPr>
            <w:r>
              <w:t>7</w:t>
            </w:r>
          </w:p>
        </w:tc>
        <w:tc>
          <w:tcPr>
            <w:tcW w:w="600" w:type="dxa"/>
          </w:tcPr>
          <w:p w14:paraId="37793A7A" w14:textId="77777777" w:rsidR="00FD4AA5" w:rsidRDefault="00FD4AA5" w:rsidP="00D94A5B">
            <w:pPr>
              <w:pStyle w:val="OtherTableBody"/>
            </w:pPr>
            <w:r>
              <w:t>..</w:t>
            </w:r>
          </w:p>
        </w:tc>
        <w:tc>
          <w:tcPr>
            <w:tcW w:w="600" w:type="dxa"/>
          </w:tcPr>
          <w:p w14:paraId="40C5385B" w14:textId="77777777" w:rsidR="00FD4AA5" w:rsidRDefault="00FD4AA5" w:rsidP="00D94A5B">
            <w:pPr>
              <w:pStyle w:val="OtherTableBody"/>
            </w:pPr>
          </w:p>
        </w:tc>
        <w:tc>
          <w:tcPr>
            <w:tcW w:w="600" w:type="dxa"/>
          </w:tcPr>
          <w:p w14:paraId="690FD352" w14:textId="77777777" w:rsidR="00FD4AA5" w:rsidRDefault="00FD4AA5" w:rsidP="00D94A5B">
            <w:pPr>
              <w:pStyle w:val="OtherTableBody"/>
            </w:pPr>
            <w:r>
              <w:t>DTM</w:t>
            </w:r>
          </w:p>
        </w:tc>
        <w:tc>
          <w:tcPr>
            <w:tcW w:w="700" w:type="dxa"/>
          </w:tcPr>
          <w:p w14:paraId="1F2AEFF2" w14:textId="77777777" w:rsidR="00FD4AA5" w:rsidRDefault="00FD4AA5" w:rsidP="00D94A5B">
            <w:pPr>
              <w:pStyle w:val="OtherTableBody"/>
            </w:pPr>
          </w:p>
        </w:tc>
        <w:tc>
          <w:tcPr>
            <w:tcW w:w="600" w:type="dxa"/>
          </w:tcPr>
          <w:p w14:paraId="4D43D3C1" w14:textId="77777777" w:rsidR="00FD4AA5" w:rsidRDefault="00FD4AA5" w:rsidP="00D94A5B">
            <w:pPr>
              <w:pStyle w:val="OtherTableBody"/>
            </w:pPr>
          </w:p>
        </w:tc>
        <w:tc>
          <w:tcPr>
            <w:tcW w:w="900" w:type="dxa"/>
          </w:tcPr>
          <w:p w14:paraId="3E1F7FD6" w14:textId="77777777" w:rsidR="00FD4AA5" w:rsidRDefault="00FD4AA5" w:rsidP="00D94A5B">
            <w:pPr>
              <w:pStyle w:val="OtherTableBody"/>
            </w:pPr>
            <w:r>
              <w:t>9.7.3</w:t>
            </w:r>
          </w:p>
        </w:tc>
      </w:tr>
      <w:tr w:rsidR="00FD4AA5" w14:paraId="3C49248C" w14:textId="77777777" w:rsidTr="00D94A5B">
        <w:trPr>
          <w:tblHeader/>
        </w:trPr>
        <w:tc>
          <w:tcPr>
            <w:tcW w:w="3500" w:type="dxa"/>
          </w:tcPr>
          <w:p w14:paraId="6B4D78E6" w14:textId="77777777" w:rsidR="00FD4AA5" w:rsidRDefault="00FD4AA5" w:rsidP="00D94A5B">
            <w:pPr>
              <w:pStyle w:val="OtherTableBody"/>
            </w:pPr>
            <w:r>
              <w:t>Transcriptionist +</w:t>
            </w:r>
          </w:p>
        </w:tc>
        <w:tc>
          <w:tcPr>
            <w:tcW w:w="700" w:type="dxa"/>
          </w:tcPr>
          <w:p w14:paraId="1623EF77" w14:textId="77777777" w:rsidR="00FD4AA5" w:rsidRDefault="00FD4AA5" w:rsidP="00D94A5B">
            <w:pPr>
              <w:pStyle w:val="OtherTableBody"/>
            </w:pPr>
            <w:r>
              <w:t>00267</w:t>
            </w:r>
          </w:p>
        </w:tc>
        <w:tc>
          <w:tcPr>
            <w:tcW w:w="600" w:type="dxa"/>
          </w:tcPr>
          <w:p w14:paraId="7BA66EE2" w14:textId="77777777" w:rsidR="00FD4AA5" w:rsidRDefault="00FD4AA5" w:rsidP="00D94A5B">
            <w:pPr>
              <w:pStyle w:val="OtherTableBody"/>
            </w:pPr>
            <w:r>
              <w:t>OBR</w:t>
            </w:r>
          </w:p>
        </w:tc>
        <w:tc>
          <w:tcPr>
            <w:tcW w:w="600" w:type="dxa"/>
          </w:tcPr>
          <w:p w14:paraId="3AF8DF52" w14:textId="77777777" w:rsidR="00FD4AA5" w:rsidRDefault="00FD4AA5" w:rsidP="00D94A5B">
            <w:pPr>
              <w:pStyle w:val="OtherTableBody"/>
            </w:pPr>
            <w:r>
              <w:t>35</w:t>
            </w:r>
          </w:p>
        </w:tc>
        <w:tc>
          <w:tcPr>
            <w:tcW w:w="600" w:type="dxa"/>
          </w:tcPr>
          <w:p w14:paraId="789C1325" w14:textId="77777777" w:rsidR="00FD4AA5" w:rsidRDefault="00FD4AA5" w:rsidP="00D94A5B">
            <w:pPr>
              <w:pStyle w:val="OtherTableBody"/>
            </w:pPr>
            <w:r>
              <w:t>..</w:t>
            </w:r>
          </w:p>
        </w:tc>
        <w:tc>
          <w:tcPr>
            <w:tcW w:w="600" w:type="dxa"/>
          </w:tcPr>
          <w:p w14:paraId="169761CA" w14:textId="77777777" w:rsidR="00FD4AA5" w:rsidRDefault="00FD4AA5" w:rsidP="00D94A5B">
            <w:pPr>
              <w:pStyle w:val="OtherTableBody"/>
            </w:pPr>
          </w:p>
        </w:tc>
        <w:tc>
          <w:tcPr>
            <w:tcW w:w="600" w:type="dxa"/>
          </w:tcPr>
          <w:p w14:paraId="488F32DC" w14:textId="77777777" w:rsidR="00FD4AA5" w:rsidRDefault="00FD4AA5" w:rsidP="00D94A5B">
            <w:pPr>
              <w:pStyle w:val="OtherTableBody"/>
            </w:pPr>
            <w:r>
              <w:t>-</w:t>
            </w:r>
          </w:p>
        </w:tc>
        <w:tc>
          <w:tcPr>
            <w:tcW w:w="700" w:type="dxa"/>
          </w:tcPr>
          <w:p w14:paraId="389F0FC4" w14:textId="77777777" w:rsidR="00FD4AA5" w:rsidRDefault="00FD4AA5" w:rsidP="00D94A5B">
            <w:pPr>
              <w:pStyle w:val="OtherTableBody"/>
            </w:pPr>
          </w:p>
        </w:tc>
        <w:tc>
          <w:tcPr>
            <w:tcW w:w="600" w:type="dxa"/>
          </w:tcPr>
          <w:p w14:paraId="492CB6FB" w14:textId="77777777" w:rsidR="00FD4AA5" w:rsidRDefault="00FD4AA5" w:rsidP="00D94A5B">
            <w:pPr>
              <w:pStyle w:val="OtherTableBody"/>
            </w:pPr>
          </w:p>
        </w:tc>
        <w:tc>
          <w:tcPr>
            <w:tcW w:w="900" w:type="dxa"/>
          </w:tcPr>
          <w:p w14:paraId="5374A0C9" w14:textId="77777777" w:rsidR="00FD4AA5" w:rsidRDefault="00FD4AA5" w:rsidP="00D94A5B">
            <w:pPr>
              <w:pStyle w:val="OtherTableBody"/>
            </w:pPr>
            <w:r>
              <w:t>7.4.1</w:t>
            </w:r>
          </w:p>
        </w:tc>
      </w:tr>
      <w:tr w:rsidR="00FD4AA5" w14:paraId="5CCD8FB3" w14:textId="77777777" w:rsidTr="00D94A5B">
        <w:trPr>
          <w:tblHeader/>
        </w:trPr>
        <w:tc>
          <w:tcPr>
            <w:tcW w:w="3500" w:type="dxa"/>
          </w:tcPr>
          <w:p w14:paraId="5D0BED6B" w14:textId="77777777" w:rsidR="00FD4AA5" w:rsidRDefault="00FD4AA5" w:rsidP="00D94A5B">
            <w:pPr>
              <w:pStyle w:val="OtherTableBody"/>
            </w:pPr>
            <w:r>
              <w:t>Transcriptionist Code/Name</w:t>
            </w:r>
          </w:p>
        </w:tc>
        <w:tc>
          <w:tcPr>
            <w:tcW w:w="700" w:type="dxa"/>
          </w:tcPr>
          <w:p w14:paraId="2DA0048E" w14:textId="77777777" w:rsidR="00FD4AA5" w:rsidRDefault="00FD4AA5" w:rsidP="00D94A5B">
            <w:pPr>
              <w:pStyle w:val="OtherTableBody"/>
            </w:pPr>
            <w:r>
              <w:t>00924</w:t>
            </w:r>
          </w:p>
        </w:tc>
        <w:tc>
          <w:tcPr>
            <w:tcW w:w="600" w:type="dxa"/>
          </w:tcPr>
          <w:p w14:paraId="6EDB7787" w14:textId="77777777" w:rsidR="00FD4AA5" w:rsidRDefault="00FD4AA5" w:rsidP="00D94A5B">
            <w:pPr>
              <w:pStyle w:val="OtherTableBody"/>
            </w:pPr>
            <w:r>
              <w:t>TXA</w:t>
            </w:r>
          </w:p>
        </w:tc>
        <w:tc>
          <w:tcPr>
            <w:tcW w:w="600" w:type="dxa"/>
          </w:tcPr>
          <w:p w14:paraId="74855BDE" w14:textId="77777777" w:rsidR="00FD4AA5" w:rsidRDefault="00FD4AA5" w:rsidP="00D94A5B">
            <w:pPr>
              <w:pStyle w:val="OtherTableBody"/>
            </w:pPr>
            <w:r>
              <w:t>11</w:t>
            </w:r>
          </w:p>
        </w:tc>
        <w:tc>
          <w:tcPr>
            <w:tcW w:w="600" w:type="dxa"/>
          </w:tcPr>
          <w:p w14:paraId="3B224E28" w14:textId="77777777" w:rsidR="00FD4AA5" w:rsidRDefault="00FD4AA5" w:rsidP="00D94A5B">
            <w:pPr>
              <w:pStyle w:val="OtherTableBody"/>
            </w:pPr>
            <w:r>
              <w:t>..</w:t>
            </w:r>
          </w:p>
        </w:tc>
        <w:tc>
          <w:tcPr>
            <w:tcW w:w="600" w:type="dxa"/>
          </w:tcPr>
          <w:p w14:paraId="2E1D2DC6" w14:textId="77777777" w:rsidR="00FD4AA5" w:rsidRDefault="00FD4AA5" w:rsidP="00D94A5B">
            <w:pPr>
              <w:pStyle w:val="OtherTableBody"/>
            </w:pPr>
          </w:p>
        </w:tc>
        <w:tc>
          <w:tcPr>
            <w:tcW w:w="600" w:type="dxa"/>
          </w:tcPr>
          <w:p w14:paraId="3071C538" w14:textId="77777777" w:rsidR="00FD4AA5" w:rsidRDefault="00FD4AA5" w:rsidP="00D94A5B">
            <w:pPr>
              <w:pStyle w:val="OtherTableBody"/>
            </w:pPr>
            <w:r>
              <w:t>XCN</w:t>
            </w:r>
          </w:p>
        </w:tc>
        <w:tc>
          <w:tcPr>
            <w:tcW w:w="700" w:type="dxa"/>
          </w:tcPr>
          <w:p w14:paraId="17A7C957" w14:textId="77777777" w:rsidR="00FD4AA5" w:rsidRDefault="00FD4AA5" w:rsidP="00D94A5B">
            <w:pPr>
              <w:pStyle w:val="OtherTableBody"/>
            </w:pPr>
            <w:r>
              <w:t>Y</w:t>
            </w:r>
          </w:p>
        </w:tc>
        <w:tc>
          <w:tcPr>
            <w:tcW w:w="600" w:type="dxa"/>
          </w:tcPr>
          <w:p w14:paraId="1AE3D9D6" w14:textId="77777777" w:rsidR="00FD4AA5" w:rsidRDefault="00FD4AA5" w:rsidP="00D94A5B">
            <w:pPr>
              <w:pStyle w:val="OtherTableBody"/>
            </w:pPr>
          </w:p>
        </w:tc>
        <w:tc>
          <w:tcPr>
            <w:tcW w:w="900" w:type="dxa"/>
          </w:tcPr>
          <w:p w14:paraId="3228A84E" w14:textId="77777777" w:rsidR="00FD4AA5" w:rsidRDefault="00FD4AA5" w:rsidP="00D94A5B">
            <w:pPr>
              <w:pStyle w:val="OtherTableBody"/>
            </w:pPr>
            <w:r>
              <w:t>9.7.3</w:t>
            </w:r>
          </w:p>
        </w:tc>
      </w:tr>
      <w:tr w:rsidR="00FD4AA5" w14:paraId="6AA1BF62" w14:textId="77777777" w:rsidTr="00D94A5B">
        <w:trPr>
          <w:tblHeader/>
        </w:trPr>
        <w:tc>
          <w:tcPr>
            <w:tcW w:w="3500" w:type="dxa"/>
          </w:tcPr>
          <w:p w14:paraId="550EBE49" w14:textId="77777777" w:rsidR="00FD4AA5" w:rsidRDefault="00FD4AA5" w:rsidP="00D94A5B">
            <w:pPr>
              <w:pStyle w:val="OtherTableBody"/>
            </w:pPr>
            <w:r>
              <w:t>Transfer Medical Service Code</w:t>
            </w:r>
          </w:p>
        </w:tc>
        <w:tc>
          <w:tcPr>
            <w:tcW w:w="700" w:type="dxa"/>
          </w:tcPr>
          <w:p w14:paraId="31A6E4D1" w14:textId="77777777" w:rsidR="00FD4AA5" w:rsidRDefault="00FD4AA5" w:rsidP="00D94A5B">
            <w:pPr>
              <w:pStyle w:val="OtherTableBody"/>
            </w:pPr>
            <w:r>
              <w:t>01515</w:t>
            </w:r>
          </w:p>
        </w:tc>
        <w:tc>
          <w:tcPr>
            <w:tcW w:w="600" w:type="dxa"/>
          </w:tcPr>
          <w:p w14:paraId="6AA4E7C9" w14:textId="77777777" w:rsidR="00FD4AA5" w:rsidRDefault="00FD4AA5" w:rsidP="00D94A5B">
            <w:pPr>
              <w:pStyle w:val="OtherTableBody"/>
            </w:pPr>
            <w:r>
              <w:t>ABS</w:t>
            </w:r>
          </w:p>
        </w:tc>
        <w:tc>
          <w:tcPr>
            <w:tcW w:w="600" w:type="dxa"/>
          </w:tcPr>
          <w:p w14:paraId="535CFD42" w14:textId="77777777" w:rsidR="00FD4AA5" w:rsidRDefault="00FD4AA5" w:rsidP="00D94A5B">
            <w:pPr>
              <w:pStyle w:val="OtherTableBody"/>
            </w:pPr>
            <w:r>
              <w:t>2</w:t>
            </w:r>
          </w:p>
        </w:tc>
        <w:tc>
          <w:tcPr>
            <w:tcW w:w="600" w:type="dxa"/>
          </w:tcPr>
          <w:p w14:paraId="316CB4C1" w14:textId="77777777" w:rsidR="00FD4AA5" w:rsidRDefault="00FD4AA5" w:rsidP="00D94A5B">
            <w:pPr>
              <w:pStyle w:val="OtherTableBody"/>
            </w:pPr>
            <w:r>
              <w:t>..</w:t>
            </w:r>
          </w:p>
        </w:tc>
        <w:tc>
          <w:tcPr>
            <w:tcW w:w="600" w:type="dxa"/>
          </w:tcPr>
          <w:p w14:paraId="325F198B" w14:textId="77777777" w:rsidR="00FD4AA5" w:rsidRDefault="00FD4AA5" w:rsidP="00D94A5B">
            <w:pPr>
              <w:pStyle w:val="OtherTableBody"/>
            </w:pPr>
          </w:p>
        </w:tc>
        <w:tc>
          <w:tcPr>
            <w:tcW w:w="600" w:type="dxa"/>
          </w:tcPr>
          <w:p w14:paraId="0563C3A4" w14:textId="77777777" w:rsidR="00FD4AA5" w:rsidRDefault="00FD4AA5" w:rsidP="00D94A5B">
            <w:pPr>
              <w:pStyle w:val="OtherTableBody"/>
            </w:pPr>
            <w:r>
              <w:t>CWE</w:t>
            </w:r>
          </w:p>
        </w:tc>
        <w:tc>
          <w:tcPr>
            <w:tcW w:w="700" w:type="dxa"/>
          </w:tcPr>
          <w:p w14:paraId="5F550B65" w14:textId="77777777" w:rsidR="00FD4AA5" w:rsidRDefault="00FD4AA5" w:rsidP="00D94A5B">
            <w:pPr>
              <w:pStyle w:val="OtherTableBody"/>
            </w:pPr>
          </w:p>
        </w:tc>
        <w:tc>
          <w:tcPr>
            <w:tcW w:w="600" w:type="dxa"/>
          </w:tcPr>
          <w:p w14:paraId="5CA310F5" w14:textId="77777777" w:rsidR="00FD4AA5" w:rsidRDefault="00FD4AA5" w:rsidP="00D94A5B">
            <w:pPr>
              <w:pStyle w:val="OtherTableBody"/>
            </w:pPr>
            <w:r>
              <w:t>0069</w:t>
            </w:r>
          </w:p>
        </w:tc>
        <w:tc>
          <w:tcPr>
            <w:tcW w:w="900" w:type="dxa"/>
          </w:tcPr>
          <w:p w14:paraId="76CE7D16" w14:textId="77777777" w:rsidR="00FD4AA5" w:rsidRDefault="00FD4AA5" w:rsidP="00D94A5B">
            <w:pPr>
              <w:pStyle w:val="OtherTableBody"/>
            </w:pPr>
            <w:r>
              <w:t>6.5.12</w:t>
            </w:r>
          </w:p>
        </w:tc>
      </w:tr>
      <w:tr w:rsidR="00FD4AA5" w14:paraId="33A625BC" w14:textId="77777777" w:rsidTr="00D94A5B">
        <w:trPr>
          <w:tblHeader/>
        </w:trPr>
        <w:tc>
          <w:tcPr>
            <w:tcW w:w="3500" w:type="dxa"/>
          </w:tcPr>
          <w:p w14:paraId="5A37FF52" w14:textId="77777777" w:rsidR="00FD4AA5" w:rsidRDefault="00FD4AA5" w:rsidP="00D94A5B">
            <w:pPr>
              <w:pStyle w:val="OtherTableBody"/>
            </w:pPr>
            <w:r>
              <w:t>Transfer Reason</w:t>
            </w:r>
          </w:p>
        </w:tc>
        <w:tc>
          <w:tcPr>
            <w:tcW w:w="700" w:type="dxa"/>
          </w:tcPr>
          <w:p w14:paraId="314ADC22" w14:textId="77777777" w:rsidR="00FD4AA5" w:rsidRDefault="00FD4AA5" w:rsidP="00D94A5B">
            <w:pPr>
              <w:pStyle w:val="OtherTableBody"/>
            </w:pPr>
            <w:r>
              <w:t>00184</w:t>
            </w:r>
          </w:p>
        </w:tc>
        <w:tc>
          <w:tcPr>
            <w:tcW w:w="600" w:type="dxa"/>
          </w:tcPr>
          <w:p w14:paraId="1FEBDB0C" w14:textId="77777777" w:rsidR="00FD4AA5" w:rsidRDefault="00FD4AA5" w:rsidP="00D94A5B">
            <w:pPr>
              <w:pStyle w:val="OtherTableBody"/>
            </w:pPr>
            <w:r>
              <w:t>PV2</w:t>
            </w:r>
          </w:p>
        </w:tc>
        <w:tc>
          <w:tcPr>
            <w:tcW w:w="600" w:type="dxa"/>
          </w:tcPr>
          <w:p w14:paraId="363F14E8" w14:textId="77777777" w:rsidR="00FD4AA5" w:rsidRDefault="00FD4AA5" w:rsidP="00D94A5B">
            <w:pPr>
              <w:pStyle w:val="OtherTableBody"/>
            </w:pPr>
            <w:r>
              <w:t>4</w:t>
            </w:r>
          </w:p>
        </w:tc>
        <w:tc>
          <w:tcPr>
            <w:tcW w:w="600" w:type="dxa"/>
          </w:tcPr>
          <w:p w14:paraId="2D11CEF1" w14:textId="77777777" w:rsidR="00FD4AA5" w:rsidRDefault="00FD4AA5" w:rsidP="00D94A5B">
            <w:pPr>
              <w:pStyle w:val="OtherTableBody"/>
            </w:pPr>
            <w:r>
              <w:t>..</w:t>
            </w:r>
          </w:p>
        </w:tc>
        <w:tc>
          <w:tcPr>
            <w:tcW w:w="600" w:type="dxa"/>
          </w:tcPr>
          <w:p w14:paraId="1F3CB20B" w14:textId="77777777" w:rsidR="00FD4AA5" w:rsidRDefault="00FD4AA5" w:rsidP="00D94A5B">
            <w:pPr>
              <w:pStyle w:val="OtherTableBody"/>
            </w:pPr>
          </w:p>
        </w:tc>
        <w:tc>
          <w:tcPr>
            <w:tcW w:w="600" w:type="dxa"/>
          </w:tcPr>
          <w:p w14:paraId="76871633" w14:textId="77777777" w:rsidR="00FD4AA5" w:rsidRDefault="00FD4AA5" w:rsidP="00D94A5B">
            <w:pPr>
              <w:pStyle w:val="OtherTableBody"/>
            </w:pPr>
            <w:r>
              <w:t>CWE</w:t>
            </w:r>
          </w:p>
        </w:tc>
        <w:tc>
          <w:tcPr>
            <w:tcW w:w="700" w:type="dxa"/>
          </w:tcPr>
          <w:p w14:paraId="376BAA4C" w14:textId="77777777" w:rsidR="00FD4AA5" w:rsidRDefault="00FD4AA5" w:rsidP="00D94A5B">
            <w:pPr>
              <w:pStyle w:val="OtherTableBody"/>
            </w:pPr>
          </w:p>
        </w:tc>
        <w:tc>
          <w:tcPr>
            <w:tcW w:w="600" w:type="dxa"/>
          </w:tcPr>
          <w:p w14:paraId="3871048B" w14:textId="77777777" w:rsidR="00FD4AA5" w:rsidRDefault="00FD4AA5" w:rsidP="00D94A5B">
            <w:pPr>
              <w:pStyle w:val="OtherTableBody"/>
            </w:pPr>
          </w:p>
        </w:tc>
        <w:tc>
          <w:tcPr>
            <w:tcW w:w="900" w:type="dxa"/>
          </w:tcPr>
          <w:p w14:paraId="62C827A7" w14:textId="77777777" w:rsidR="00FD4AA5" w:rsidRDefault="00FD4AA5" w:rsidP="00D94A5B">
            <w:pPr>
              <w:pStyle w:val="OtherTableBody"/>
            </w:pPr>
            <w:r>
              <w:t>3.4.4</w:t>
            </w:r>
          </w:p>
        </w:tc>
      </w:tr>
      <w:tr w:rsidR="00FD4AA5" w14:paraId="35DAD7C2" w14:textId="77777777" w:rsidTr="00D94A5B">
        <w:trPr>
          <w:tblHeader/>
        </w:trPr>
        <w:tc>
          <w:tcPr>
            <w:tcW w:w="3500" w:type="dxa"/>
          </w:tcPr>
          <w:p w14:paraId="08025EA3" w14:textId="77777777" w:rsidR="00FD4AA5" w:rsidRDefault="00FD4AA5" w:rsidP="00D94A5B">
            <w:pPr>
              <w:pStyle w:val="OtherTableBody"/>
            </w:pPr>
            <w:r>
              <w:t>Transfer to Bad Debt Code</w:t>
            </w:r>
          </w:p>
        </w:tc>
        <w:tc>
          <w:tcPr>
            <w:tcW w:w="700" w:type="dxa"/>
          </w:tcPr>
          <w:p w14:paraId="5DF555AD" w14:textId="77777777" w:rsidR="00FD4AA5" w:rsidRDefault="00FD4AA5" w:rsidP="00D94A5B">
            <w:pPr>
              <w:pStyle w:val="OtherTableBody"/>
            </w:pPr>
            <w:r>
              <w:t>00159</w:t>
            </w:r>
          </w:p>
        </w:tc>
        <w:tc>
          <w:tcPr>
            <w:tcW w:w="600" w:type="dxa"/>
          </w:tcPr>
          <w:p w14:paraId="27E4AC1C" w14:textId="77777777" w:rsidR="00FD4AA5" w:rsidRDefault="00FD4AA5" w:rsidP="00D94A5B">
            <w:pPr>
              <w:pStyle w:val="OtherTableBody"/>
            </w:pPr>
            <w:r>
              <w:t>PV1</w:t>
            </w:r>
          </w:p>
        </w:tc>
        <w:tc>
          <w:tcPr>
            <w:tcW w:w="600" w:type="dxa"/>
          </w:tcPr>
          <w:p w14:paraId="0AAB74FC" w14:textId="77777777" w:rsidR="00FD4AA5" w:rsidRDefault="00FD4AA5" w:rsidP="00D94A5B">
            <w:pPr>
              <w:pStyle w:val="OtherTableBody"/>
            </w:pPr>
            <w:r>
              <w:t>29</w:t>
            </w:r>
          </w:p>
        </w:tc>
        <w:tc>
          <w:tcPr>
            <w:tcW w:w="600" w:type="dxa"/>
          </w:tcPr>
          <w:p w14:paraId="6EB38D9C" w14:textId="77777777" w:rsidR="00FD4AA5" w:rsidRDefault="00FD4AA5" w:rsidP="00D94A5B">
            <w:pPr>
              <w:pStyle w:val="OtherTableBody"/>
            </w:pPr>
            <w:r>
              <w:t>..</w:t>
            </w:r>
          </w:p>
        </w:tc>
        <w:tc>
          <w:tcPr>
            <w:tcW w:w="600" w:type="dxa"/>
          </w:tcPr>
          <w:p w14:paraId="794C7DFF" w14:textId="77777777" w:rsidR="00FD4AA5" w:rsidRDefault="00FD4AA5" w:rsidP="00D94A5B">
            <w:pPr>
              <w:pStyle w:val="OtherTableBody"/>
            </w:pPr>
          </w:p>
        </w:tc>
        <w:tc>
          <w:tcPr>
            <w:tcW w:w="600" w:type="dxa"/>
          </w:tcPr>
          <w:p w14:paraId="068AA83C" w14:textId="77777777" w:rsidR="00FD4AA5" w:rsidRDefault="00FD4AA5" w:rsidP="00D94A5B">
            <w:pPr>
              <w:pStyle w:val="OtherTableBody"/>
            </w:pPr>
            <w:r>
              <w:t>CWE</w:t>
            </w:r>
          </w:p>
        </w:tc>
        <w:tc>
          <w:tcPr>
            <w:tcW w:w="700" w:type="dxa"/>
          </w:tcPr>
          <w:p w14:paraId="1064BE5F" w14:textId="77777777" w:rsidR="00FD4AA5" w:rsidRDefault="00FD4AA5" w:rsidP="00D94A5B">
            <w:pPr>
              <w:pStyle w:val="OtherTableBody"/>
            </w:pPr>
          </w:p>
        </w:tc>
        <w:tc>
          <w:tcPr>
            <w:tcW w:w="600" w:type="dxa"/>
          </w:tcPr>
          <w:p w14:paraId="03E7FB50" w14:textId="77777777" w:rsidR="00FD4AA5" w:rsidRDefault="00FD4AA5" w:rsidP="00D94A5B">
            <w:pPr>
              <w:pStyle w:val="OtherTableBody"/>
            </w:pPr>
            <w:r>
              <w:t>0110</w:t>
            </w:r>
          </w:p>
        </w:tc>
        <w:tc>
          <w:tcPr>
            <w:tcW w:w="900" w:type="dxa"/>
          </w:tcPr>
          <w:p w14:paraId="75A0D366" w14:textId="77777777" w:rsidR="00FD4AA5" w:rsidRDefault="00FD4AA5" w:rsidP="00D94A5B">
            <w:pPr>
              <w:pStyle w:val="OtherTableBody"/>
            </w:pPr>
            <w:r>
              <w:t>3.4.3</w:t>
            </w:r>
          </w:p>
        </w:tc>
      </w:tr>
      <w:tr w:rsidR="00FD4AA5" w14:paraId="657DC136" w14:textId="77777777" w:rsidTr="00D94A5B">
        <w:trPr>
          <w:tblHeader/>
        </w:trPr>
        <w:tc>
          <w:tcPr>
            <w:tcW w:w="3500" w:type="dxa"/>
          </w:tcPr>
          <w:p w14:paraId="2793EFF1" w14:textId="77777777" w:rsidR="00FD4AA5" w:rsidRDefault="00FD4AA5" w:rsidP="00D94A5B">
            <w:pPr>
              <w:pStyle w:val="OtherTableBody"/>
            </w:pPr>
            <w:r>
              <w:t>Transfer to Bad Debt Date</w:t>
            </w:r>
          </w:p>
        </w:tc>
        <w:tc>
          <w:tcPr>
            <w:tcW w:w="700" w:type="dxa"/>
          </w:tcPr>
          <w:p w14:paraId="7168A872" w14:textId="77777777" w:rsidR="00FD4AA5" w:rsidRDefault="00FD4AA5" w:rsidP="00D94A5B">
            <w:pPr>
              <w:pStyle w:val="OtherTableBody"/>
            </w:pPr>
            <w:r>
              <w:t>00160</w:t>
            </w:r>
          </w:p>
        </w:tc>
        <w:tc>
          <w:tcPr>
            <w:tcW w:w="600" w:type="dxa"/>
          </w:tcPr>
          <w:p w14:paraId="57130A95" w14:textId="77777777" w:rsidR="00FD4AA5" w:rsidRDefault="00FD4AA5" w:rsidP="00D94A5B">
            <w:pPr>
              <w:pStyle w:val="OtherTableBody"/>
            </w:pPr>
            <w:r>
              <w:t>PV1</w:t>
            </w:r>
          </w:p>
        </w:tc>
        <w:tc>
          <w:tcPr>
            <w:tcW w:w="600" w:type="dxa"/>
          </w:tcPr>
          <w:p w14:paraId="1089E8FF" w14:textId="77777777" w:rsidR="00FD4AA5" w:rsidRDefault="00FD4AA5" w:rsidP="00D94A5B">
            <w:pPr>
              <w:pStyle w:val="OtherTableBody"/>
            </w:pPr>
            <w:r>
              <w:t>30</w:t>
            </w:r>
          </w:p>
        </w:tc>
        <w:tc>
          <w:tcPr>
            <w:tcW w:w="600" w:type="dxa"/>
          </w:tcPr>
          <w:p w14:paraId="15BC4393" w14:textId="77777777" w:rsidR="00FD4AA5" w:rsidRDefault="00FD4AA5" w:rsidP="00D94A5B">
            <w:pPr>
              <w:pStyle w:val="OtherTableBody"/>
            </w:pPr>
            <w:r>
              <w:t>..</w:t>
            </w:r>
          </w:p>
        </w:tc>
        <w:tc>
          <w:tcPr>
            <w:tcW w:w="600" w:type="dxa"/>
          </w:tcPr>
          <w:p w14:paraId="72791612" w14:textId="77777777" w:rsidR="00FD4AA5" w:rsidRDefault="00FD4AA5" w:rsidP="00D94A5B">
            <w:pPr>
              <w:pStyle w:val="OtherTableBody"/>
            </w:pPr>
          </w:p>
        </w:tc>
        <w:tc>
          <w:tcPr>
            <w:tcW w:w="600" w:type="dxa"/>
          </w:tcPr>
          <w:p w14:paraId="2A50AF2B" w14:textId="77777777" w:rsidR="00FD4AA5" w:rsidRDefault="00FD4AA5" w:rsidP="00D94A5B">
            <w:pPr>
              <w:pStyle w:val="OtherTableBody"/>
            </w:pPr>
            <w:r>
              <w:t>DT</w:t>
            </w:r>
          </w:p>
        </w:tc>
        <w:tc>
          <w:tcPr>
            <w:tcW w:w="700" w:type="dxa"/>
          </w:tcPr>
          <w:p w14:paraId="745CDD8F" w14:textId="77777777" w:rsidR="00FD4AA5" w:rsidRDefault="00FD4AA5" w:rsidP="00D94A5B">
            <w:pPr>
              <w:pStyle w:val="OtherTableBody"/>
            </w:pPr>
          </w:p>
        </w:tc>
        <w:tc>
          <w:tcPr>
            <w:tcW w:w="600" w:type="dxa"/>
          </w:tcPr>
          <w:p w14:paraId="29ACA818" w14:textId="77777777" w:rsidR="00FD4AA5" w:rsidRDefault="00FD4AA5" w:rsidP="00D94A5B">
            <w:pPr>
              <w:pStyle w:val="OtherTableBody"/>
            </w:pPr>
          </w:p>
        </w:tc>
        <w:tc>
          <w:tcPr>
            <w:tcW w:w="900" w:type="dxa"/>
          </w:tcPr>
          <w:p w14:paraId="5FB95EFC" w14:textId="77777777" w:rsidR="00FD4AA5" w:rsidRDefault="00FD4AA5" w:rsidP="00D94A5B">
            <w:pPr>
              <w:pStyle w:val="OtherTableBody"/>
            </w:pPr>
            <w:r>
              <w:t>3.4.3</w:t>
            </w:r>
          </w:p>
        </w:tc>
      </w:tr>
      <w:tr w:rsidR="00FD4AA5" w14:paraId="6BAEC375" w14:textId="77777777" w:rsidTr="00D94A5B">
        <w:trPr>
          <w:tblHeader/>
        </w:trPr>
        <w:tc>
          <w:tcPr>
            <w:tcW w:w="3500" w:type="dxa"/>
          </w:tcPr>
          <w:p w14:paraId="246A2264" w14:textId="77777777" w:rsidR="00FD4AA5" w:rsidRDefault="00FD4AA5" w:rsidP="00D94A5B">
            <w:pPr>
              <w:pStyle w:val="OtherTableBody"/>
            </w:pPr>
            <w:r>
              <w:t>Translator Assistance Indicator</w:t>
            </w:r>
          </w:p>
        </w:tc>
        <w:tc>
          <w:tcPr>
            <w:tcW w:w="700" w:type="dxa"/>
          </w:tcPr>
          <w:p w14:paraId="16B60DC7" w14:textId="77777777" w:rsidR="00FD4AA5" w:rsidRDefault="00FD4AA5" w:rsidP="00D94A5B">
            <w:pPr>
              <w:pStyle w:val="OtherTableBody"/>
            </w:pPr>
            <w:r>
              <w:t>01792</w:t>
            </w:r>
          </w:p>
        </w:tc>
        <w:tc>
          <w:tcPr>
            <w:tcW w:w="600" w:type="dxa"/>
          </w:tcPr>
          <w:p w14:paraId="613B4EA7" w14:textId="77777777" w:rsidR="00FD4AA5" w:rsidRDefault="00FD4AA5" w:rsidP="00D94A5B">
            <w:pPr>
              <w:pStyle w:val="OtherTableBody"/>
            </w:pPr>
            <w:r>
              <w:t>CON</w:t>
            </w:r>
          </w:p>
        </w:tc>
        <w:tc>
          <w:tcPr>
            <w:tcW w:w="600" w:type="dxa"/>
          </w:tcPr>
          <w:p w14:paraId="3B4541D2" w14:textId="77777777" w:rsidR="00FD4AA5" w:rsidRDefault="00FD4AA5" w:rsidP="00D94A5B">
            <w:pPr>
              <w:pStyle w:val="OtherTableBody"/>
            </w:pPr>
            <w:r>
              <w:t>17</w:t>
            </w:r>
          </w:p>
        </w:tc>
        <w:tc>
          <w:tcPr>
            <w:tcW w:w="600" w:type="dxa"/>
          </w:tcPr>
          <w:p w14:paraId="6AFAF75E" w14:textId="77777777" w:rsidR="00FD4AA5" w:rsidRDefault="00FD4AA5" w:rsidP="00D94A5B">
            <w:pPr>
              <w:pStyle w:val="OtherTableBody"/>
            </w:pPr>
            <w:r>
              <w:t>1..1</w:t>
            </w:r>
          </w:p>
        </w:tc>
        <w:tc>
          <w:tcPr>
            <w:tcW w:w="600" w:type="dxa"/>
          </w:tcPr>
          <w:p w14:paraId="38F0C86F" w14:textId="77777777" w:rsidR="00FD4AA5" w:rsidRDefault="00FD4AA5" w:rsidP="00D94A5B">
            <w:pPr>
              <w:pStyle w:val="OtherTableBody"/>
            </w:pPr>
          </w:p>
        </w:tc>
        <w:tc>
          <w:tcPr>
            <w:tcW w:w="600" w:type="dxa"/>
          </w:tcPr>
          <w:p w14:paraId="08462AC3" w14:textId="77777777" w:rsidR="00FD4AA5" w:rsidRDefault="00FD4AA5" w:rsidP="00D94A5B">
            <w:pPr>
              <w:pStyle w:val="OtherTableBody"/>
            </w:pPr>
            <w:r>
              <w:t>ID</w:t>
            </w:r>
          </w:p>
        </w:tc>
        <w:tc>
          <w:tcPr>
            <w:tcW w:w="700" w:type="dxa"/>
          </w:tcPr>
          <w:p w14:paraId="06E3258E" w14:textId="77777777" w:rsidR="00FD4AA5" w:rsidRDefault="00FD4AA5" w:rsidP="00D94A5B">
            <w:pPr>
              <w:pStyle w:val="OtherTableBody"/>
            </w:pPr>
          </w:p>
        </w:tc>
        <w:tc>
          <w:tcPr>
            <w:tcW w:w="600" w:type="dxa"/>
          </w:tcPr>
          <w:p w14:paraId="53245A3A" w14:textId="77777777" w:rsidR="00FD4AA5" w:rsidRDefault="00FD4AA5" w:rsidP="00D94A5B">
            <w:pPr>
              <w:pStyle w:val="OtherTableBody"/>
            </w:pPr>
            <w:r>
              <w:t>0136</w:t>
            </w:r>
          </w:p>
        </w:tc>
        <w:tc>
          <w:tcPr>
            <w:tcW w:w="900" w:type="dxa"/>
          </w:tcPr>
          <w:p w14:paraId="34A65244" w14:textId="77777777" w:rsidR="00FD4AA5" w:rsidRDefault="00FD4AA5" w:rsidP="00D94A5B">
            <w:pPr>
              <w:pStyle w:val="OtherTableBody"/>
            </w:pPr>
            <w:r>
              <w:t>9.7.1</w:t>
            </w:r>
          </w:p>
        </w:tc>
      </w:tr>
      <w:tr w:rsidR="00FD4AA5" w14:paraId="5945590E" w14:textId="77777777" w:rsidTr="00D94A5B">
        <w:trPr>
          <w:tblHeader/>
        </w:trPr>
        <w:tc>
          <w:tcPr>
            <w:tcW w:w="3500" w:type="dxa"/>
          </w:tcPr>
          <w:p w14:paraId="2A8D47A8" w14:textId="77777777" w:rsidR="00FD4AA5" w:rsidRDefault="00FD4AA5" w:rsidP="00D94A5B">
            <w:pPr>
              <w:pStyle w:val="OtherTableBody"/>
            </w:pPr>
            <w:r>
              <w:t>Transport Arranged</w:t>
            </w:r>
          </w:p>
        </w:tc>
        <w:tc>
          <w:tcPr>
            <w:tcW w:w="700" w:type="dxa"/>
          </w:tcPr>
          <w:p w14:paraId="0902BE18" w14:textId="77777777" w:rsidR="00FD4AA5" w:rsidRDefault="00FD4AA5" w:rsidP="00D94A5B">
            <w:pPr>
              <w:pStyle w:val="OtherTableBody"/>
            </w:pPr>
            <w:r>
              <w:t>01032</w:t>
            </w:r>
          </w:p>
        </w:tc>
        <w:tc>
          <w:tcPr>
            <w:tcW w:w="600" w:type="dxa"/>
          </w:tcPr>
          <w:p w14:paraId="49434BD3" w14:textId="77777777" w:rsidR="00FD4AA5" w:rsidRDefault="00FD4AA5" w:rsidP="00D94A5B">
            <w:pPr>
              <w:pStyle w:val="OtherTableBody"/>
            </w:pPr>
            <w:r>
              <w:t>OBR</w:t>
            </w:r>
          </w:p>
        </w:tc>
        <w:tc>
          <w:tcPr>
            <w:tcW w:w="600" w:type="dxa"/>
          </w:tcPr>
          <w:p w14:paraId="35C0C4D4" w14:textId="77777777" w:rsidR="00FD4AA5" w:rsidRDefault="00FD4AA5" w:rsidP="00D94A5B">
            <w:pPr>
              <w:pStyle w:val="OtherTableBody"/>
            </w:pPr>
            <w:r>
              <w:t>41</w:t>
            </w:r>
          </w:p>
        </w:tc>
        <w:tc>
          <w:tcPr>
            <w:tcW w:w="600" w:type="dxa"/>
          </w:tcPr>
          <w:p w14:paraId="3F4BD76D" w14:textId="77777777" w:rsidR="00FD4AA5" w:rsidRDefault="00FD4AA5" w:rsidP="00D94A5B">
            <w:pPr>
              <w:pStyle w:val="OtherTableBody"/>
            </w:pPr>
            <w:r>
              <w:t>1..1</w:t>
            </w:r>
          </w:p>
        </w:tc>
        <w:tc>
          <w:tcPr>
            <w:tcW w:w="600" w:type="dxa"/>
          </w:tcPr>
          <w:p w14:paraId="5B944557" w14:textId="77777777" w:rsidR="00FD4AA5" w:rsidRDefault="00FD4AA5" w:rsidP="00D94A5B">
            <w:pPr>
              <w:pStyle w:val="OtherTableBody"/>
            </w:pPr>
          </w:p>
        </w:tc>
        <w:tc>
          <w:tcPr>
            <w:tcW w:w="600" w:type="dxa"/>
          </w:tcPr>
          <w:p w14:paraId="62350527" w14:textId="77777777" w:rsidR="00FD4AA5" w:rsidRDefault="00FD4AA5" w:rsidP="00D94A5B">
            <w:pPr>
              <w:pStyle w:val="OtherTableBody"/>
            </w:pPr>
            <w:r>
              <w:t>ID</w:t>
            </w:r>
          </w:p>
        </w:tc>
        <w:tc>
          <w:tcPr>
            <w:tcW w:w="700" w:type="dxa"/>
          </w:tcPr>
          <w:p w14:paraId="27138E40" w14:textId="77777777" w:rsidR="00FD4AA5" w:rsidRDefault="00FD4AA5" w:rsidP="00D94A5B">
            <w:pPr>
              <w:pStyle w:val="OtherTableBody"/>
            </w:pPr>
          </w:p>
        </w:tc>
        <w:tc>
          <w:tcPr>
            <w:tcW w:w="600" w:type="dxa"/>
          </w:tcPr>
          <w:p w14:paraId="3444E200" w14:textId="77777777" w:rsidR="00FD4AA5" w:rsidRDefault="00FD4AA5" w:rsidP="00D94A5B">
            <w:pPr>
              <w:pStyle w:val="OtherTableBody"/>
            </w:pPr>
            <w:r>
              <w:t>0224</w:t>
            </w:r>
          </w:p>
        </w:tc>
        <w:tc>
          <w:tcPr>
            <w:tcW w:w="900" w:type="dxa"/>
          </w:tcPr>
          <w:p w14:paraId="519EEF0B" w14:textId="77777777" w:rsidR="00FD4AA5" w:rsidRDefault="00FD4AA5" w:rsidP="00D94A5B">
            <w:pPr>
              <w:pStyle w:val="OtherTableBody"/>
            </w:pPr>
            <w:r>
              <w:t>4.5.3</w:t>
            </w:r>
          </w:p>
        </w:tc>
      </w:tr>
      <w:tr w:rsidR="00FD4AA5" w14:paraId="2F1A6B9D" w14:textId="77777777" w:rsidTr="00D94A5B">
        <w:trPr>
          <w:tblHeader/>
        </w:trPr>
        <w:tc>
          <w:tcPr>
            <w:tcW w:w="3500" w:type="dxa"/>
          </w:tcPr>
          <w:p w14:paraId="547642AE" w14:textId="77777777" w:rsidR="00FD4AA5" w:rsidRDefault="00FD4AA5" w:rsidP="00D94A5B">
            <w:pPr>
              <w:pStyle w:val="OtherTableBody"/>
            </w:pPr>
            <w:r>
              <w:t>Transport Arrangement Responsibility</w:t>
            </w:r>
          </w:p>
        </w:tc>
        <w:tc>
          <w:tcPr>
            <w:tcW w:w="700" w:type="dxa"/>
          </w:tcPr>
          <w:p w14:paraId="57E8E9D2" w14:textId="77777777" w:rsidR="00FD4AA5" w:rsidRDefault="00FD4AA5" w:rsidP="00D94A5B">
            <w:pPr>
              <w:pStyle w:val="OtherTableBody"/>
            </w:pPr>
            <w:r>
              <w:t>01031</w:t>
            </w:r>
          </w:p>
        </w:tc>
        <w:tc>
          <w:tcPr>
            <w:tcW w:w="600" w:type="dxa"/>
          </w:tcPr>
          <w:p w14:paraId="1D5F0A9D" w14:textId="77777777" w:rsidR="00FD4AA5" w:rsidRDefault="00FD4AA5" w:rsidP="00D94A5B">
            <w:pPr>
              <w:pStyle w:val="OtherTableBody"/>
            </w:pPr>
            <w:r>
              <w:t>OBR</w:t>
            </w:r>
          </w:p>
        </w:tc>
        <w:tc>
          <w:tcPr>
            <w:tcW w:w="600" w:type="dxa"/>
          </w:tcPr>
          <w:p w14:paraId="6226DD09" w14:textId="77777777" w:rsidR="00FD4AA5" w:rsidRDefault="00FD4AA5" w:rsidP="00D94A5B">
            <w:pPr>
              <w:pStyle w:val="OtherTableBody"/>
            </w:pPr>
            <w:r>
              <w:t>40</w:t>
            </w:r>
          </w:p>
        </w:tc>
        <w:tc>
          <w:tcPr>
            <w:tcW w:w="600" w:type="dxa"/>
          </w:tcPr>
          <w:p w14:paraId="07FA7E5C" w14:textId="77777777" w:rsidR="00FD4AA5" w:rsidRDefault="00FD4AA5" w:rsidP="00D94A5B">
            <w:pPr>
              <w:pStyle w:val="OtherTableBody"/>
            </w:pPr>
            <w:r>
              <w:t>..</w:t>
            </w:r>
          </w:p>
        </w:tc>
        <w:tc>
          <w:tcPr>
            <w:tcW w:w="600" w:type="dxa"/>
          </w:tcPr>
          <w:p w14:paraId="2FCE4BF7" w14:textId="77777777" w:rsidR="00FD4AA5" w:rsidRDefault="00FD4AA5" w:rsidP="00D94A5B">
            <w:pPr>
              <w:pStyle w:val="OtherTableBody"/>
            </w:pPr>
          </w:p>
        </w:tc>
        <w:tc>
          <w:tcPr>
            <w:tcW w:w="600" w:type="dxa"/>
          </w:tcPr>
          <w:p w14:paraId="18451395" w14:textId="77777777" w:rsidR="00FD4AA5" w:rsidRDefault="00FD4AA5" w:rsidP="00D94A5B">
            <w:pPr>
              <w:pStyle w:val="OtherTableBody"/>
            </w:pPr>
            <w:r>
              <w:t>CWE</w:t>
            </w:r>
          </w:p>
        </w:tc>
        <w:tc>
          <w:tcPr>
            <w:tcW w:w="700" w:type="dxa"/>
          </w:tcPr>
          <w:p w14:paraId="2D0CEE3B" w14:textId="77777777" w:rsidR="00FD4AA5" w:rsidRDefault="00FD4AA5" w:rsidP="00D94A5B">
            <w:pPr>
              <w:pStyle w:val="OtherTableBody"/>
            </w:pPr>
          </w:p>
        </w:tc>
        <w:tc>
          <w:tcPr>
            <w:tcW w:w="600" w:type="dxa"/>
          </w:tcPr>
          <w:p w14:paraId="641C22A0" w14:textId="77777777" w:rsidR="00FD4AA5" w:rsidRDefault="00FD4AA5" w:rsidP="00D94A5B">
            <w:pPr>
              <w:pStyle w:val="OtherTableBody"/>
            </w:pPr>
            <w:r>
              <w:t>0620</w:t>
            </w:r>
          </w:p>
        </w:tc>
        <w:tc>
          <w:tcPr>
            <w:tcW w:w="900" w:type="dxa"/>
          </w:tcPr>
          <w:p w14:paraId="2669421F" w14:textId="77777777" w:rsidR="00FD4AA5" w:rsidRDefault="00FD4AA5" w:rsidP="00D94A5B">
            <w:pPr>
              <w:pStyle w:val="OtherTableBody"/>
            </w:pPr>
            <w:r>
              <w:t>4.5.3</w:t>
            </w:r>
          </w:p>
        </w:tc>
      </w:tr>
      <w:tr w:rsidR="00FD4AA5" w14:paraId="68A46372" w14:textId="77777777" w:rsidTr="00D94A5B">
        <w:trPr>
          <w:tblHeader/>
        </w:trPr>
        <w:tc>
          <w:tcPr>
            <w:tcW w:w="3500" w:type="dxa"/>
          </w:tcPr>
          <w:p w14:paraId="239F4366" w14:textId="77777777" w:rsidR="00FD4AA5" w:rsidRDefault="00FD4AA5" w:rsidP="00D94A5B">
            <w:pPr>
              <w:pStyle w:val="OtherTableBody"/>
            </w:pPr>
            <w:r>
              <w:t>Transport Logistics of Collected Sample *</w:t>
            </w:r>
          </w:p>
        </w:tc>
        <w:tc>
          <w:tcPr>
            <w:tcW w:w="700" w:type="dxa"/>
          </w:tcPr>
          <w:p w14:paraId="2FE95FF8" w14:textId="77777777" w:rsidR="00FD4AA5" w:rsidRDefault="00FD4AA5" w:rsidP="00D94A5B">
            <w:pPr>
              <w:pStyle w:val="OtherTableBody"/>
            </w:pPr>
            <w:r>
              <w:t>01029</w:t>
            </w:r>
          </w:p>
        </w:tc>
        <w:tc>
          <w:tcPr>
            <w:tcW w:w="600" w:type="dxa"/>
          </w:tcPr>
          <w:p w14:paraId="2713849D" w14:textId="77777777" w:rsidR="00FD4AA5" w:rsidRDefault="00FD4AA5" w:rsidP="00D94A5B">
            <w:pPr>
              <w:pStyle w:val="OtherTableBody"/>
            </w:pPr>
            <w:r>
              <w:t>OBR</w:t>
            </w:r>
          </w:p>
        </w:tc>
        <w:tc>
          <w:tcPr>
            <w:tcW w:w="600" w:type="dxa"/>
          </w:tcPr>
          <w:p w14:paraId="32D33482" w14:textId="77777777" w:rsidR="00FD4AA5" w:rsidRDefault="00FD4AA5" w:rsidP="00D94A5B">
            <w:pPr>
              <w:pStyle w:val="OtherTableBody"/>
            </w:pPr>
            <w:r>
              <w:t>38</w:t>
            </w:r>
          </w:p>
        </w:tc>
        <w:tc>
          <w:tcPr>
            <w:tcW w:w="600" w:type="dxa"/>
          </w:tcPr>
          <w:p w14:paraId="6B921EEA" w14:textId="77777777" w:rsidR="00FD4AA5" w:rsidRDefault="00FD4AA5" w:rsidP="00D94A5B">
            <w:pPr>
              <w:pStyle w:val="OtherTableBody"/>
            </w:pPr>
            <w:r>
              <w:t>..</w:t>
            </w:r>
          </w:p>
        </w:tc>
        <w:tc>
          <w:tcPr>
            <w:tcW w:w="600" w:type="dxa"/>
          </w:tcPr>
          <w:p w14:paraId="5FB8DFFB" w14:textId="77777777" w:rsidR="00FD4AA5" w:rsidRDefault="00FD4AA5" w:rsidP="00D94A5B">
            <w:pPr>
              <w:pStyle w:val="OtherTableBody"/>
            </w:pPr>
          </w:p>
        </w:tc>
        <w:tc>
          <w:tcPr>
            <w:tcW w:w="600" w:type="dxa"/>
          </w:tcPr>
          <w:p w14:paraId="52758C74" w14:textId="77777777" w:rsidR="00FD4AA5" w:rsidRDefault="00FD4AA5" w:rsidP="00D94A5B">
            <w:pPr>
              <w:pStyle w:val="OtherTableBody"/>
            </w:pPr>
            <w:r>
              <w:t>CWE</w:t>
            </w:r>
          </w:p>
        </w:tc>
        <w:tc>
          <w:tcPr>
            <w:tcW w:w="700" w:type="dxa"/>
          </w:tcPr>
          <w:p w14:paraId="029A2A0B" w14:textId="77777777" w:rsidR="00FD4AA5" w:rsidRDefault="00FD4AA5" w:rsidP="00D94A5B">
            <w:pPr>
              <w:pStyle w:val="OtherTableBody"/>
            </w:pPr>
            <w:r>
              <w:t>Y</w:t>
            </w:r>
          </w:p>
        </w:tc>
        <w:tc>
          <w:tcPr>
            <w:tcW w:w="600" w:type="dxa"/>
          </w:tcPr>
          <w:p w14:paraId="6F4B8AAF" w14:textId="77777777" w:rsidR="00FD4AA5" w:rsidRDefault="00FD4AA5" w:rsidP="00D94A5B">
            <w:pPr>
              <w:pStyle w:val="OtherTableBody"/>
            </w:pPr>
            <w:r>
              <w:t>0614</w:t>
            </w:r>
          </w:p>
        </w:tc>
        <w:tc>
          <w:tcPr>
            <w:tcW w:w="900" w:type="dxa"/>
          </w:tcPr>
          <w:p w14:paraId="40145F9A" w14:textId="77777777" w:rsidR="00FD4AA5" w:rsidRDefault="00FD4AA5" w:rsidP="00D94A5B">
            <w:pPr>
              <w:pStyle w:val="OtherTableBody"/>
            </w:pPr>
            <w:r>
              <w:t>4.5.3</w:t>
            </w:r>
          </w:p>
        </w:tc>
      </w:tr>
      <w:tr w:rsidR="00FD4AA5" w14:paraId="4178B023" w14:textId="77777777" w:rsidTr="00D94A5B">
        <w:trPr>
          <w:tblHeader/>
        </w:trPr>
        <w:tc>
          <w:tcPr>
            <w:tcW w:w="3500" w:type="dxa"/>
          </w:tcPr>
          <w:p w14:paraId="0587F7B7" w14:textId="77777777" w:rsidR="00FD4AA5" w:rsidRDefault="00FD4AA5" w:rsidP="00D94A5B">
            <w:pPr>
              <w:pStyle w:val="OtherTableBody"/>
            </w:pPr>
            <w:r>
              <w:t>Transport Temperature</w:t>
            </w:r>
          </w:p>
        </w:tc>
        <w:tc>
          <w:tcPr>
            <w:tcW w:w="700" w:type="dxa"/>
          </w:tcPr>
          <w:p w14:paraId="4C36DF27" w14:textId="77777777" w:rsidR="00FD4AA5" w:rsidRDefault="00FD4AA5" w:rsidP="00D94A5B">
            <w:pPr>
              <w:pStyle w:val="OtherTableBody"/>
            </w:pPr>
            <w:r>
              <w:t>03383</w:t>
            </w:r>
          </w:p>
        </w:tc>
        <w:tc>
          <w:tcPr>
            <w:tcW w:w="600" w:type="dxa"/>
          </w:tcPr>
          <w:p w14:paraId="701BB36E" w14:textId="77777777" w:rsidR="00FD4AA5" w:rsidRDefault="00FD4AA5" w:rsidP="00D94A5B">
            <w:pPr>
              <w:pStyle w:val="OtherTableBody"/>
            </w:pPr>
            <w:r>
              <w:t>BUI</w:t>
            </w:r>
          </w:p>
        </w:tc>
        <w:tc>
          <w:tcPr>
            <w:tcW w:w="600" w:type="dxa"/>
          </w:tcPr>
          <w:p w14:paraId="71BF821D" w14:textId="77777777" w:rsidR="00FD4AA5" w:rsidRDefault="00FD4AA5" w:rsidP="00D94A5B">
            <w:pPr>
              <w:pStyle w:val="OtherTableBody"/>
            </w:pPr>
            <w:r>
              <w:t>11</w:t>
            </w:r>
          </w:p>
        </w:tc>
        <w:tc>
          <w:tcPr>
            <w:tcW w:w="600" w:type="dxa"/>
          </w:tcPr>
          <w:p w14:paraId="5AEF75D0" w14:textId="77777777" w:rsidR="00FD4AA5" w:rsidRDefault="00FD4AA5" w:rsidP="00D94A5B">
            <w:pPr>
              <w:pStyle w:val="OtherTableBody"/>
            </w:pPr>
            <w:r>
              <w:t>..</w:t>
            </w:r>
          </w:p>
        </w:tc>
        <w:tc>
          <w:tcPr>
            <w:tcW w:w="600" w:type="dxa"/>
          </w:tcPr>
          <w:p w14:paraId="2F87A054" w14:textId="77777777" w:rsidR="00FD4AA5" w:rsidRDefault="00FD4AA5" w:rsidP="00D94A5B">
            <w:pPr>
              <w:pStyle w:val="OtherTableBody"/>
            </w:pPr>
          </w:p>
        </w:tc>
        <w:tc>
          <w:tcPr>
            <w:tcW w:w="600" w:type="dxa"/>
          </w:tcPr>
          <w:p w14:paraId="011E8259" w14:textId="77777777" w:rsidR="00FD4AA5" w:rsidRDefault="00FD4AA5" w:rsidP="00D94A5B">
            <w:pPr>
              <w:pStyle w:val="OtherTableBody"/>
            </w:pPr>
            <w:r>
              <w:t>NR</w:t>
            </w:r>
          </w:p>
        </w:tc>
        <w:tc>
          <w:tcPr>
            <w:tcW w:w="700" w:type="dxa"/>
          </w:tcPr>
          <w:p w14:paraId="0A7B3CEB" w14:textId="77777777" w:rsidR="00FD4AA5" w:rsidRDefault="00FD4AA5" w:rsidP="00D94A5B">
            <w:pPr>
              <w:pStyle w:val="OtherTableBody"/>
            </w:pPr>
          </w:p>
        </w:tc>
        <w:tc>
          <w:tcPr>
            <w:tcW w:w="600" w:type="dxa"/>
          </w:tcPr>
          <w:p w14:paraId="34DCB9C5" w14:textId="77777777" w:rsidR="00FD4AA5" w:rsidRDefault="00FD4AA5" w:rsidP="00D94A5B">
            <w:pPr>
              <w:pStyle w:val="OtherTableBody"/>
            </w:pPr>
          </w:p>
        </w:tc>
        <w:tc>
          <w:tcPr>
            <w:tcW w:w="900" w:type="dxa"/>
          </w:tcPr>
          <w:p w14:paraId="12CF9AF7" w14:textId="77777777" w:rsidR="00FD4AA5" w:rsidRDefault="00FD4AA5" w:rsidP="00D94A5B">
            <w:pPr>
              <w:pStyle w:val="OtherTableBody"/>
            </w:pPr>
            <w:r>
              <w:t>4.17.2</w:t>
            </w:r>
          </w:p>
        </w:tc>
      </w:tr>
      <w:tr w:rsidR="00FD4AA5" w14:paraId="166E5364" w14:textId="77777777" w:rsidTr="00D94A5B">
        <w:trPr>
          <w:tblHeader/>
        </w:trPr>
        <w:tc>
          <w:tcPr>
            <w:tcW w:w="3500" w:type="dxa"/>
          </w:tcPr>
          <w:p w14:paraId="4E0A0BF6" w14:textId="77777777" w:rsidR="00FD4AA5" w:rsidRDefault="00FD4AA5" w:rsidP="00D94A5B">
            <w:pPr>
              <w:pStyle w:val="OtherTableBody"/>
            </w:pPr>
            <w:r>
              <w:t>Transport Temperature Units</w:t>
            </w:r>
          </w:p>
        </w:tc>
        <w:tc>
          <w:tcPr>
            <w:tcW w:w="700" w:type="dxa"/>
          </w:tcPr>
          <w:p w14:paraId="7279CB68" w14:textId="77777777" w:rsidR="00FD4AA5" w:rsidRDefault="00FD4AA5" w:rsidP="00D94A5B">
            <w:pPr>
              <w:pStyle w:val="OtherTableBody"/>
            </w:pPr>
            <w:r>
              <w:t>03384</w:t>
            </w:r>
          </w:p>
        </w:tc>
        <w:tc>
          <w:tcPr>
            <w:tcW w:w="600" w:type="dxa"/>
          </w:tcPr>
          <w:p w14:paraId="457D5C54" w14:textId="77777777" w:rsidR="00FD4AA5" w:rsidRDefault="00FD4AA5" w:rsidP="00D94A5B">
            <w:pPr>
              <w:pStyle w:val="OtherTableBody"/>
            </w:pPr>
            <w:r>
              <w:t>BUI</w:t>
            </w:r>
          </w:p>
        </w:tc>
        <w:tc>
          <w:tcPr>
            <w:tcW w:w="600" w:type="dxa"/>
          </w:tcPr>
          <w:p w14:paraId="754BCC9E" w14:textId="77777777" w:rsidR="00FD4AA5" w:rsidRDefault="00FD4AA5" w:rsidP="00D94A5B">
            <w:pPr>
              <w:pStyle w:val="OtherTableBody"/>
            </w:pPr>
            <w:r>
              <w:t>12</w:t>
            </w:r>
          </w:p>
        </w:tc>
        <w:tc>
          <w:tcPr>
            <w:tcW w:w="600" w:type="dxa"/>
          </w:tcPr>
          <w:p w14:paraId="77F5BBE3" w14:textId="77777777" w:rsidR="00FD4AA5" w:rsidRDefault="00FD4AA5" w:rsidP="00D94A5B">
            <w:pPr>
              <w:pStyle w:val="OtherTableBody"/>
            </w:pPr>
            <w:r>
              <w:t>..</w:t>
            </w:r>
          </w:p>
        </w:tc>
        <w:tc>
          <w:tcPr>
            <w:tcW w:w="600" w:type="dxa"/>
          </w:tcPr>
          <w:p w14:paraId="2935E249" w14:textId="77777777" w:rsidR="00FD4AA5" w:rsidRDefault="00FD4AA5" w:rsidP="00D94A5B">
            <w:pPr>
              <w:pStyle w:val="OtherTableBody"/>
            </w:pPr>
          </w:p>
        </w:tc>
        <w:tc>
          <w:tcPr>
            <w:tcW w:w="600" w:type="dxa"/>
          </w:tcPr>
          <w:p w14:paraId="1336D6E0" w14:textId="77777777" w:rsidR="00FD4AA5" w:rsidRDefault="00FD4AA5" w:rsidP="00D94A5B">
            <w:pPr>
              <w:pStyle w:val="OtherTableBody"/>
            </w:pPr>
            <w:r>
              <w:t>CNE</w:t>
            </w:r>
          </w:p>
        </w:tc>
        <w:tc>
          <w:tcPr>
            <w:tcW w:w="700" w:type="dxa"/>
          </w:tcPr>
          <w:p w14:paraId="39DE0660" w14:textId="77777777" w:rsidR="00FD4AA5" w:rsidRDefault="00FD4AA5" w:rsidP="00D94A5B">
            <w:pPr>
              <w:pStyle w:val="OtherTableBody"/>
            </w:pPr>
          </w:p>
        </w:tc>
        <w:tc>
          <w:tcPr>
            <w:tcW w:w="600" w:type="dxa"/>
          </w:tcPr>
          <w:p w14:paraId="15A750CB" w14:textId="77777777" w:rsidR="00FD4AA5" w:rsidRDefault="00FD4AA5" w:rsidP="00D94A5B">
            <w:pPr>
              <w:pStyle w:val="OtherTableBody"/>
            </w:pPr>
            <w:r>
              <w:t>0931</w:t>
            </w:r>
          </w:p>
        </w:tc>
        <w:tc>
          <w:tcPr>
            <w:tcW w:w="900" w:type="dxa"/>
          </w:tcPr>
          <w:p w14:paraId="4ED32CE6" w14:textId="77777777" w:rsidR="00FD4AA5" w:rsidRDefault="00FD4AA5" w:rsidP="00D94A5B">
            <w:pPr>
              <w:pStyle w:val="OtherTableBody"/>
            </w:pPr>
            <w:r>
              <w:t>4.17.2</w:t>
            </w:r>
          </w:p>
        </w:tc>
      </w:tr>
      <w:tr w:rsidR="00FD4AA5" w14:paraId="556DC643" w14:textId="77777777" w:rsidTr="00D94A5B">
        <w:trPr>
          <w:tblHeader/>
        </w:trPr>
        <w:tc>
          <w:tcPr>
            <w:tcW w:w="3500" w:type="dxa"/>
          </w:tcPr>
          <w:p w14:paraId="2181E305" w14:textId="77777777" w:rsidR="00FD4AA5" w:rsidRDefault="00FD4AA5" w:rsidP="00D94A5B">
            <w:pPr>
              <w:pStyle w:val="OtherTableBody"/>
            </w:pPr>
            <w:r>
              <w:t>Transportation Mode</w:t>
            </w:r>
          </w:p>
        </w:tc>
        <w:tc>
          <w:tcPr>
            <w:tcW w:w="700" w:type="dxa"/>
          </w:tcPr>
          <w:p w14:paraId="0EEEF96E" w14:textId="77777777" w:rsidR="00FD4AA5" w:rsidRDefault="00FD4AA5" w:rsidP="00D94A5B">
            <w:pPr>
              <w:pStyle w:val="OtherTableBody"/>
            </w:pPr>
            <w:r>
              <w:t>00262</w:t>
            </w:r>
          </w:p>
        </w:tc>
        <w:tc>
          <w:tcPr>
            <w:tcW w:w="600" w:type="dxa"/>
          </w:tcPr>
          <w:p w14:paraId="00E3B6CC" w14:textId="77777777" w:rsidR="00FD4AA5" w:rsidRDefault="00FD4AA5" w:rsidP="00D94A5B">
            <w:pPr>
              <w:pStyle w:val="OtherTableBody"/>
            </w:pPr>
            <w:r>
              <w:t>OBR</w:t>
            </w:r>
          </w:p>
        </w:tc>
        <w:tc>
          <w:tcPr>
            <w:tcW w:w="600" w:type="dxa"/>
          </w:tcPr>
          <w:p w14:paraId="3AE86EAD" w14:textId="77777777" w:rsidR="00FD4AA5" w:rsidRDefault="00FD4AA5" w:rsidP="00D94A5B">
            <w:pPr>
              <w:pStyle w:val="OtherTableBody"/>
            </w:pPr>
            <w:r>
              <w:t>30</w:t>
            </w:r>
          </w:p>
        </w:tc>
        <w:tc>
          <w:tcPr>
            <w:tcW w:w="600" w:type="dxa"/>
          </w:tcPr>
          <w:p w14:paraId="01EAB007" w14:textId="77777777" w:rsidR="00FD4AA5" w:rsidRDefault="00FD4AA5" w:rsidP="00D94A5B">
            <w:pPr>
              <w:pStyle w:val="OtherTableBody"/>
            </w:pPr>
            <w:r>
              <w:t>4..4</w:t>
            </w:r>
          </w:p>
        </w:tc>
        <w:tc>
          <w:tcPr>
            <w:tcW w:w="600" w:type="dxa"/>
          </w:tcPr>
          <w:p w14:paraId="236FBEEE" w14:textId="77777777" w:rsidR="00FD4AA5" w:rsidRDefault="00FD4AA5" w:rsidP="00D94A5B">
            <w:pPr>
              <w:pStyle w:val="OtherTableBody"/>
            </w:pPr>
          </w:p>
        </w:tc>
        <w:tc>
          <w:tcPr>
            <w:tcW w:w="600" w:type="dxa"/>
          </w:tcPr>
          <w:p w14:paraId="10FC87C2" w14:textId="77777777" w:rsidR="00FD4AA5" w:rsidRDefault="00FD4AA5" w:rsidP="00D94A5B">
            <w:pPr>
              <w:pStyle w:val="OtherTableBody"/>
            </w:pPr>
            <w:r>
              <w:t>ID</w:t>
            </w:r>
          </w:p>
        </w:tc>
        <w:tc>
          <w:tcPr>
            <w:tcW w:w="700" w:type="dxa"/>
          </w:tcPr>
          <w:p w14:paraId="42F0D90B" w14:textId="77777777" w:rsidR="00FD4AA5" w:rsidRDefault="00FD4AA5" w:rsidP="00D94A5B">
            <w:pPr>
              <w:pStyle w:val="OtherTableBody"/>
            </w:pPr>
          </w:p>
        </w:tc>
        <w:tc>
          <w:tcPr>
            <w:tcW w:w="600" w:type="dxa"/>
          </w:tcPr>
          <w:p w14:paraId="2CC36459" w14:textId="77777777" w:rsidR="00FD4AA5" w:rsidRDefault="00FD4AA5" w:rsidP="00D94A5B">
            <w:pPr>
              <w:pStyle w:val="OtherTableBody"/>
            </w:pPr>
            <w:r>
              <w:t>0124</w:t>
            </w:r>
          </w:p>
        </w:tc>
        <w:tc>
          <w:tcPr>
            <w:tcW w:w="900" w:type="dxa"/>
          </w:tcPr>
          <w:p w14:paraId="5EED6CA4" w14:textId="77777777" w:rsidR="00FD4AA5" w:rsidRDefault="00FD4AA5" w:rsidP="00D94A5B">
            <w:pPr>
              <w:pStyle w:val="OtherTableBody"/>
            </w:pPr>
            <w:r>
              <w:t>4.5.3</w:t>
            </w:r>
          </w:p>
        </w:tc>
      </w:tr>
      <w:tr w:rsidR="00FD4AA5" w14:paraId="4634BB57" w14:textId="77777777" w:rsidTr="00D94A5B">
        <w:trPr>
          <w:tblHeader/>
        </w:trPr>
        <w:tc>
          <w:tcPr>
            <w:tcW w:w="3500" w:type="dxa"/>
          </w:tcPr>
          <w:p w14:paraId="6F5BEDC0" w14:textId="77777777" w:rsidR="00FD4AA5" w:rsidRDefault="00FD4AA5" w:rsidP="00D94A5B">
            <w:pPr>
              <w:pStyle w:val="OtherTableBody"/>
            </w:pPr>
            <w:r>
              <w:t>Tray Identifier</w:t>
            </w:r>
          </w:p>
        </w:tc>
        <w:tc>
          <w:tcPr>
            <w:tcW w:w="700" w:type="dxa"/>
          </w:tcPr>
          <w:p w14:paraId="34BCD0CB" w14:textId="77777777" w:rsidR="00FD4AA5" w:rsidRDefault="00FD4AA5" w:rsidP="00D94A5B">
            <w:pPr>
              <w:pStyle w:val="OtherTableBody"/>
            </w:pPr>
            <w:r>
              <w:t>01340</w:t>
            </w:r>
          </w:p>
        </w:tc>
        <w:tc>
          <w:tcPr>
            <w:tcW w:w="600" w:type="dxa"/>
          </w:tcPr>
          <w:p w14:paraId="4AA2C0E8" w14:textId="77777777" w:rsidR="00FD4AA5" w:rsidRDefault="00FD4AA5" w:rsidP="00D94A5B">
            <w:pPr>
              <w:pStyle w:val="OtherTableBody"/>
            </w:pPr>
            <w:r>
              <w:t>SAC</w:t>
            </w:r>
          </w:p>
        </w:tc>
        <w:tc>
          <w:tcPr>
            <w:tcW w:w="600" w:type="dxa"/>
          </w:tcPr>
          <w:p w14:paraId="60CF50DB" w14:textId="77777777" w:rsidR="00FD4AA5" w:rsidRDefault="00FD4AA5" w:rsidP="00D94A5B">
            <w:pPr>
              <w:pStyle w:val="OtherTableBody"/>
            </w:pPr>
            <w:r>
              <w:t>13</w:t>
            </w:r>
          </w:p>
        </w:tc>
        <w:tc>
          <w:tcPr>
            <w:tcW w:w="600" w:type="dxa"/>
          </w:tcPr>
          <w:p w14:paraId="0C5DD3D4" w14:textId="77777777" w:rsidR="00FD4AA5" w:rsidRDefault="00FD4AA5" w:rsidP="00D94A5B">
            <w:pPr>
              <w:pStyle w:val="OtherTableBody"/>
            </w:pPr>
            <w:r>
              <w:t>..</w:t>
            </w:r>
          </w:p>
        </w:tc>
        <w:tc>
          <w:tcPr>
            <w:tcW w:w="600" w:type="dxa"/>
          </w:tcPr>
          <w:p w14:paraId="06941F92" w14:textId="77777777" w:rsidR="00FD4AA5" w:rsidRDefault="00FD4AA5" w:rsidP="00D94A5B">
            <w:pPr>
              <w:pStyle w:val="OtherTableBody"/>
            </w:pPr>
          </w:p>
        </w:tc>
        <w:tc>
          <w:tcPr>
            <w:tcW w:w="600" w:type="dxa"/>
          </w:tcPr>
          <w:p w14:paraId="7B8BD650" w14:textId="77777777" w:rsidR="00FD4AA5" w:rsidRDefault="00FD4AA5" w:rsidP="00D94A5B">
            <w:pPr>
              <w:pStyle w:val="OtherTableBody"/>
            </w:pPr>
            <w:r>
              <w:t>EI</w:t>
            </w:r>
          </w:p>
        </w:tc>
        <w:tc>
          <w:tcPr>
            <w:tcW w:w="700" w:type="dxa"/>
          </w:tcPr>
          <w:p w14:paraId="3EA9B6B2" w14:textId="77777777" w:rsidR="00FD4AA5" w:rsidRDefault="00FD4AA5" w:rsidP="00D94A5B">
            <w:pPr>
              <w:pStyle w:val="OtherTableBody"/>
            </w:pPr>
          </w:p>
        </w:tc>
        <w:tc>
          <w:tcPr>
            <w:tcW w:w="600" w:type="dxa"/>
          </w:tcPr>
          <w:p w14:paraId="0FD2996B" w14:textId="77777777" w:rsidR="00FD4AA5" w:rsidRDefault="00FD4AA5" w:rsidP="00D94A5B">
            <w:pPr>
              <w:pStyle w:val="OtherTableBody"/>
            </w:pPr>
          </w:p>
        </w:tc>
        <w:tc>
          <w:tcPr>
            <w:tcW w:w="900" w:type="dxa"/>
          </w:tcPr>
          <w:p w14:paraId="1D544DAE" w14:textId="77777777" w:rsidR="00FD4AA5" w:rsidRDefault="00FD4AA5" w:rsidP="00D94A5B">
            <w:pPr>
              <w:pStyle w:val="OtherTableBody"/>
            </w:pPr>
            <w:r>
              <w:t>13.4.3</w:t>
            </w:r>
          </w:p>
        </w:tc>
      </w:tr>
      <w:tr w:rsidR="00FD4AA5" w14:paraId="70903DFB" w14:textId="77777777" w:rsidTr="00D94A5B">
        <w:trPr>
          <w:tblHeader/>
        </w:trPr>
        <w:tc>
          <w:tcPr>
            <w:tcW w:w="3500" w:type="dxa"/>
          </w:tcPr>
          <w:p w14:paraId="7003DC1C" w14:textId="77777777" w:rsidR="00FD4AA5" w:rsidRDefault="00FD4AA5" w:rsidP="00D94A5B">
            <w:pPr>
              <w:pStyle w:val="OtherTableBody"/>
            </w:pPr>
            <w:r>
              <w:t>Tray Type</w:t>
            </w:r>
          </w:p>
        </w:tc>
        <w:tc>
          <w:tcPr>
            <w:tcW w:w="700" w:type="dxa"/>
          </w:tcPr>
          <w:p w14:paraId="5F200067" w14:textId="77777777" w:rsidR="00FD4AA5" w:rsidRDefault="00FD4AA5" w:rsidP="00D94A5B">
            <w:pPr>
              <w:pStyle w:val="OtherTableBody"/>
            </w:pPr>
            <w:r>
              <w:t>00273</w:t>
            </w:r>
          </w:p>
        </w:tc>
        <w:tc>
          <w:tcPr>
            <w:tcW w:w="600" w:type="dxa"/>
          </w:tcPr>
          <w:p w14:paraId="69BC4E5A" w14:textId="77777777" w:rsidR="00FD4AA5" w:rsidRDefault="00FD4AA5" w:rsidP="00D94A5B">
            <w:pPr>
              <w:pStyle w:val="OtherTableBody"/>
            </w:pPr>
            <w:r>
              <w:t>ODT</w:t>
            </w:r>
          </w:p>
        </w:tc>
        <w:tc>
          <w:tcPr>
            <w:tcW w:w="600" w:type="dxa"/>
          </w:tcPr>
          <w:p w14:paraId="7816B1DA" w14:textId="77777777" w:rsidR="00FD4AA5" w:rsidRDefault="00FD4AA5" w:rsidP="00D94A5B">
            <w:pPr>
              <w:pStyle w:val="OtherTableBody"/>
            </w:pPr>
            <w:r>
              <w:t>1</w:t>
            </w:r>
          </w:p>
        </w:tc>
        <w:tc>
          <w:tcPr>
            <w:tcW w:w="600" w:type="dxa"/>
          </w:tcPr>
          <w:p w14:paraId="19B1EC43" w14:textId="77777777" w:rsidR="00FD4AA5" w:rsidRDefault="00FD4AA5" w:rsidP="00D94A5B">
            <w:pPr>
              <w:pStyle w:val="OtherTableBody"/>
            </w:pPr>
            <w:r>
              <w:t>..</w:t>
            </w:r>
          </w:p>
        </w:tc>
        <w:tc>
          <w:tcPr>
            <w:tcW w:w="600" w:type="dxa"/>
          </w:tcPr>
          <w:p w14:paraId="59C187C0" w14:textId="77777777" w:rsidR="00FD4AA5" w:rsidRDefault="00FD4AA5" w:rsidP="00D94A5B">
            <w:pPr>
              <w:pStyle w:val="OtherTableBody"/>
            </w:pPr>
          </w:p>
        </w:tc>
        <w:tc>
          <w:tcPr>
            <w:tcW w:w="600" w:type="dxa"/>
          </w:tcPr>
          <w:p w14:paraId="7081C08A" w14:textId="77777777" w:rsidR="00FD4AA5" w:rsidRDefault="00FD4AA5" w:rsidP="00D94A5B">
            <w:pPr>
              <w:pStyle w:val="OtherTableBody"/>
            </w:pPr>
            <w:r>
              <w:t>CWE</w:t>
            </w:r>
          </w:p>
        </w:tc>
        <w:tc>
          <w:tcPr>
            <w:tcW w:w="700" w:type="dxa"/>
          </w:tcPr>
          <w:p w14:paraId="3CC46EA3" w14:textId="77777777" w:rsidR="00FD4AA5" w:rsidRDefault="00FD4AA5" w:rsidP="00D94A5B">
            <w:pPr>
              <w:pStyle w:val="OtherTableBody"/>
            </w:pPr>
          </w:p>
        </w:tc>
        <w:tc>
          <w:tcPr>
            <w:tcW w:w="600" w:type="dxa"/>
          </w:tcPr>
          <w:p w14:paraId="56D52A78" w14:textId="77777777" w:rsidR="00FD4AA5" w:rsidRDefault="00FD4AA5" w:rsidP="00D94A5B">
            <w:pPr>
              <w:pStyle w:val="OtherTableBody"/>
            </w:pPr>
            <w:r>
              <w:t>0160</w:t>
            </w:r>
          </w:p>
        </w:tc>
        <w:tc>
          <w:tcPr>
            <w:tcW w:w="900" w:type="dxa"/>
          </w:tcPr>
          <w:p w14:paraId="4ACB33D5" w14:textId="77777777" w:rsidR="00FD4AA5" w:rsidRDefault="00FD4AA5" w:rsidP="00D94A5B">
            <w:pPr>
              <w:pStyle w:val="OtherTableBody"/>
            </w:pPr>
            <w:r>
              <w:t>4.8.2</w:t>
            </w:r>
          </w:p>
        </w:tc>
      </w:tr>
      <w:tr w:rsidR="00FD4AA5" w14:paraId="45FF0F0E" w14:textId="77777777" w:rsidTr="00D94A5B">
        <w:trPr>
          <w:tblHeader/>
        </w:trPr>
        <w:tc>
          <w:tcPr>
            <w:tcW w:w="3500" w:type="dxa"/>
          </w:tcPr>
          <w:p w14:paraId="68A6AA96" w14:textId="77777777" w:rsidR="00FD4AA5" w:rsidRDefault="00FD4AA5" w:rsidP="00D94A5B">
            <w:pPr>
              <w:pStyle w:val="OtherTableBody"/>
            </w:pPr>
            <w:r>
              <w:t>Tray Type – SAC</w:t>
            </w:r>
          </w:p>
        </w:tc>
        <w:tc>
          <w:tcPr>
            <w:tcW w:w="700" w:type="dxa"/>
          </w:tcPr>
          <w:p w14:paraId="5CEB259D" w14:textId="77777777" w:rsidR="00FD4AA5" w:rsidRDefault="00FD4AA5" w:rsidP="00D94A5B">
            <w:pPr>
              <w:pStyle w:val="OtherTableBody"/>
            </w:pPr>
            <w:r>
              <w:t>01339</w:t>
            </w:r>
          </w:p>
        </w:tc>
        <w:tc>
          <w:tcPr>
            <w:tcW w:w="600" w:type="dxa"/>
          </w:tcPr>
          <w:p w14:paraId="440EF22B" w14:textId="77777777" w:rsidR="00FD4AA5" w:rsidRDefault="00FD4AA5" w:rsidP="00D94A5B">
            <w:pPr>
              <w:pStyle w:val="OtherTableBody"/>
            </w:pPr>
            <w:r>
              <w:t>SAC</w:t>
            </w:r>
          </w:p>
        </w:tc>
        <w:tc>
          <w:tcPr>
            <w:tcW w:w="600" w:type="dxa"/>
          </w:tcPr>
          <w:p w14:paraId="0C6D3850" w14:textId="77777777" w:rsidR="00FD4AA5" w:rsidRDefault="00FD4AA5" w:rsidP="00D94A5B">
            <w:pPr>
              <w:pStyle w:val="OtherTableBody"/>
            </w:pPr>
            <w:r>
              <w:t>12</w:t>
            </w:r>
          </w:p>
        </w:tc>
        <w:tc>
          <w:tcPr>
            <w:tcW w:w="600" w:type="dxa"/>
          </w:tcPr>
          <w:p w14:paraId="5515FCA0" w14:textId="77777777" w:rsidR="00FD4AA5" w:rsidRDefault="00FD4AA5" w:rsidP="00D94A5B">
            <w:pPr>
              <w:pStyle w:val="OtherTableBody"/>
            </w:pPr>
            <w:r>
              <w:t>..</w:t>
            </w:r>
          </w:p>
        </w:tc>
        <w:tc>
          <w:tcPr>
            <w:tcW w:w="600" w:type="dxa"/>
          </w:tcPr>
          <w:p w14:paraId="47895C5E" w14:textId="77777777" w:rsidR="00FD4AA5" w:rsidRDefault="00FD4AA5" w:rsidP="00D94A5B">
            <w:pPr>
              <w:pStyle w:val="OtherTableBody"/>
            </w:pPr>
          </w:p>
        </w:tc>
        <w:tc>
          <w:tcPr>
            <w:tcW w:w="600" w:type="dxa"/>
          </w:tcPr>
          <w:p w14:paraId="7BA95E9B" w14:textId="77777777" w:rsidR="00FD4AA5" w:rsidRDefault="00FD4AA5" w:rsidP="00D94A5B">
            <w:pPr>
              <w:pStyle w:val="OtherTableBody"/>
            </w:pPr>
            <w:r>
              <w:t>CWE</w:t>
            </w:r>
          </w:p>
        </w:tc>
        <w:tc>
          <w:tcPr>
            <w:tcW w:w="700" w:type="dxa"/>
          </w:tcPr>
          <w:p w14:paraId="2B9F660F" w14:textId="77777777" w:rsidR="00FD4AA5" w:rsidRDefault="00FD4AA5" w:rsidP="00D94A5B">
            <w:pPr>
              <w:pStyle w:val="OtherTableBody"/>
            </w:pPr>
          </w:p>
        </w:tc>
        <w:tc>
          <w:tcPr>
            <w:tcW w:w="600" w:type="dxa"/>
          </w:tcPr>
          <w:p w14:paraId="1D1B09C5" w14:textId="77777777" w:rsidR="00FD4AA5" w:rsidRDefault="00FD4AA5" w:rsidP="00D94A5B">
            <w:pPr>
              <w:pStyle w:val="OtherTableBody"/>
            </w:pPr>
            <w:r>
              <w:t>0379</w:t>
            </w:r>
          </w:p>
        </w:tc>
        <w:tc>
          <w:tcPr>
            <w:tcW w:w="900" w:type="dxa"/>
          </w:tcPr>
          <w:p w14:paraId="31528683" w14:textId="77777777" w:rsidR="00FD4AA5" w:rsidRDefault="00FD4AA5" w:rsidP="00D94A5B">
            <w:pPr>
              <w:pStyle w:val="OtherTableBody"/>
            </w:pPr>
            <w:r>
              <w:t>13.4.3</w:t>
            </w:r>
          </w:p>
        </w:tc>
      </w:tr>
      <w:tr w:rsidR="00FD4AA5" w14:paraId="7AF59454" w14:textId="77777777" w:rsidTr="00D94A5B">
        <w:trPr>
          <w:tblHeader/>
        </w:trPr>
        <w:tc>
          <w:tcPr>
            <w:tcW w:w="3500" w:type="dxa"/>
          </w:tcPr>
          <w:p w14:paraId="64F16027" w14:textId="77777777" w:rsidR="00FD4AA5" w:rsidRDefault="00FD4AA5" w:rsidP="00D94A5B">
            <w:pPr>
              <w:pStyle w:val="OtherTableBody"/>
            </w:pPr>
            <w:r>
              <w:t>Treating Organizational Unit</w:t>
            </w:r>
          </w:p>
        </w:tc>
        <w:tc>
          <w:tcPr>
            <w:tcW w:w="700" w:type="dxa"/>
          </w:tcPr>
          <w:p w14:paraId="1B02B0BB" w14:textId="77777777" w:rsidR="00FD4AA5" w:rsidRDefault="00FD4AA5" w:rsidP="00D94A5B">
            <w:pPr>
              <w:pStyle w:val="OtherTableBody"/>
            </w:pPr>
            <w:r>
              <w:t>02371</w:t>
            </w:r>
          </w:p>
        </w:tc>
        <w:tc>
          <w:tcPr>
            <w:tcW w:w="600" w:type="dxa"/>
          </w:tcPr>
          <w:p w14:paraId="5142B360" w14:textId="77777777" w:rsidR="00FD4AA5" w:rsidRDefault="00FD4AA5" w:rsidP="00D94A5B">
            <w:pPr>
              <w:pStyle w:val="OtherTableBody"/>
            </w:pPr>
            <w:r>
              <w:t>PR1</w:t>
            </w:r>
          </w:p>
        </w:tc>
        <w:tc>
          <w:tcPr>
            <w:tcW w:w="600" w:type="dxa"/>
          </w:tcPr>
          <w:p w14:paraId="06E8419F" w14:textId="77777777" w:rsidR="00FD4AA5" w:rsidRDefault="00FD4AA5" w:rsidP="00D94A5B">
            <w:pPr>
              <w:pStyle w:val="OtherTableBody"/>
            </w:pPr>
            <w:r>
              <w:t>23</w:t>
            </w:r>
          </w:p>
        </w:tc>
        <w:tc>
          <w:tcPr>
            <w:tcW w:w="600" w:type="dxa"/>
          </w:tcPr>
          <w:p w14:paraId="172A18C7" w14:textId="77777777" w:rsidR="00FD4AA5" w:rsidRDefault="00FD4AA5" w:rsidP="00D94A5B">
            <w:pPr>
              <w:pStyle w:val="OtherTableBody"/>
            </w:pPr>
            <w:r>
              <w:t>..</w:t>
            </w:r>
          </w:p>
        </w:tc>
        <w:tc>
          <w:tcPr>
            <w:tcW w:w="600" w:type="dxa"/>
          </w:tcPr>
          <w:p w14:paraId="45053D9E" w14:textId="77777777" w:rsidR="00FD4AA5" w:rsidRDefault="00FD4AA5" w:rsidP="00D94A5B">
            <w:pPr>
              <w:pStyle w:val="OtherTableBody"/>
            </w:pPr>
          </w:p>
        </w:tc>
        <w:tc>
          <w:tcPr>
            <w:tcW w:w="600" w:type="dxa"/>
          </w:tcPr>
          <w:p w14:paraId="7519C07E" w14:textId="77777777" w:rsidR="00FD4AA5" w:rsidRDefault="00FD4AA5" w:rsidP="00D94A5B">
            <w:pPr>
              <w:pStyle w:val="OtherTableBody"/>
            </w:pPr>
            <w:r>
              <w:t>PL</w:t>
            </w:r>
          </w:p>
        </w:tc>
        <w:tc>
          <w:tcPr>
            <w:tcW w:w="700" w:type="dxa"/>
          </w:tcPr>
          <w:p w14:paraId="77FAA9C4" w14:textId="77777777" w:rsidR="00FD4AA5" w:rsidRDefault="00FD4AA5" w:rsidP="00D94A5B">
            <w:pPr>
              <w:pStyle w:val="OtherTableBody"/>
            </w:pPr>
            <w:r>
              <w:t>Y</w:t>
            </w:r>
          </w:p>
        </w:tc>
        <w:tc>
          <w:tcPr>
            <w:tcW w:w="600" w:type="dxa"/>
          </w:tcPr>
          <w:p w14:paraId="664FB81D" w14:textId="77777777" w:rsidR="00FD4AA5" w:rsidRDefault="00FD4AA5" w:rsidP="00D94A5B">
            <w:pPr>
              <w:pStyle w:val="OtherTableBody"/>
            </w:pPr>
          </w:p>
        </w:tc>
        <w:tc>
          <w:tcPr>
            <w:tcW w:w="900" w:type="dxa"/>
          </w:tcPr>
          <w:p w14:paraId="1B5730BD" w14:textId="77777777" w:rsidR="00FD4AA5" w:rsidRDefault="00FD4AA5" w:rsidP="00D94A5B">
            <w:pPr>
              <w:pStyle w:val="OtherTableBody"/>
            </w:pPr>
            <w:r>
              <w:t>6.5.4</w:t>
            </w:r>
          </w:p>
        </w:tc>
      </w:tr>
      <w:tr w:rsidR="00FD4AA5" w14:paraId="1054F5C0" w14:textId="77777777" w:rsidTr="00D94A5B">
        <w:trPr>
          <w:tblHeader/>
        </w:trPr>
        <w:tc>
          <w:tcPr>
            <w:tcW w:w="3500" w:type="dxa"/>
          </w:tcPr>
          <w:p w14:paraId="3A485A45" w14:textId="77777777" w:rsidR="00FD4AA5" w:rsidRDefault="00FD4AA5" w:rsidP="00D94A5B">
            <w:pPr>
              <w:pStyle w:val="OtherTableBody"/>
            </w:pPr>
            <w:r>
              <w:t>Treatment</w:t>
            </w:r>
          </w:p>
        </w:tc>
        <w:tc>
          <w:tcPr>
            <w:tcW w:w="700" w:type="dxa"/>
          </w:tcPr>
          <w:p w14:paraId="04BBD75F" w14:textId="77777777" w:rsidR="00FD4AA5" w:rsidRDefault="00FD4AA5" w:rsidP="00D94A5B">
            <w:pPr>
              <w:pStyle w:val="OtherTableBody"/>
            </w:pPr>
            <w:r>
              <w:t>01357</w:t>
            </w:r>
          </w:p>
        </w:tc>
        <w:tc>
          <w:tcPr>
            <w:tcW w:w="600" w:type="dxa"/>
          </w:tcPr>
          <w:p w14:paraId="354203DF" w14:textId="77777777" w:rsidR="00FD4AA5" w:rsidRDefault="00FD4AA5" w:rsidP="00D94A5B">
            <w:pPr>
              <w:pStyle w:val="OtherTableBody"/>
            </w:pPr>
            <w:r>
              <w:t>SAC</w:t>
            </w:r>
          </w:p>
        </w:tc>
        <w:tc>
          <w:tcPr>
            <w:tcW w:w="600" w:type="dxa"/>
          </w:tcPr>
          <w:p w14:paraId="409B49DE" w14:textId="77777777" w:rsidR="00FD4AA5" w:rsidRDefault="00FD4AA5" w:rsidP="00D94A5B">
            <w:pPr>
              <w:pStyle w:val="OtherTableBody"/>
            </w:pPr>
            <w:r>
              <w:t>30</w:t>
            </w:r>
          </w:p>
        </w:tc>
        <w:tc>
          <w:tcPr>
            <w:tcW w:w="600" w:type="dxa"/>
          </w:tcPr>
          <w:p w14:paraId="206DAAE8" w14:textId="77777777" w:rsidR="00FD4AA5" w:rsidRDefault="00FD4AA5" w:rsidP="00D94A5B">
            <w:pPr>
              <w:pStyle w:val="OtherTableBody"/>
            </w:pPr>
            <w:r>
              <w:t>..</w:t>
            </w:r>
          </w:p>
        </w:tc>
        <w:tc>
          <w:tcPr>
            <w:tcW w:w="600" w:type="dxa"/>
          </w:tcPr>
          <w:p w14:paraId="2A425748" w14:textId="77777777" w:rsidR="00FD4AA5" w:rsidRDefault="00FD4AA5" w:rsidP="00D94A5B">
            <w:pPr>
              <w:pStyle w:val="OtherTableBody"/>
            </w:pPr>
          </w:p>
        </w:tc>
        <w:tc>
          <w:tcPr>
            <w:tcW w:w="600" w:type="dxa"/>
          </w:tcPr>
          <w:p w14:paraId="4E1B2632" w14:textId="77777777" w:rsidR="00FD4AA5" w:rsidRDefault="00FD4AA5" w:rsidP="00D94A5B">
            <w:pPr>
              <w:pStyle w:val="OtherTableBody"/>
            </w:pPr>
            <w:r>
              <w:t>CWE</w:t>
            </w:r>
          </w:p>
        </w:tc>
        <w:tc>
          <w:tcPr>
            <w:tcW w:w="700" w:type="dxa"/>
          </w:tcPr>
          <w:p w14:paraId="0295191F" w14:textId="77777777" w:rsidR="00FD4AA5" w:rsidRDefault="00FD4AA5" w:rsidP="00D94A5B">
            <w:pPr>
              <w:pStyle w:val="OtherTableBody"/>
            </w:pPr>
          </w:p>
        </w:tc>
        <w:tc>
          <w:tcPr>
            <w:tcW w:w="600" w:type="dxa"/>
          </w:tcPr>
          <w:p w14:paraId="2CF15C48" w14:textId="77777777" w:rsidR="00FD4AA5" w:rsidRDefault="00FD4AA5" w:rsidP="00D94A5B">
            <w:pPr>
              <w:pStyle w:val="OtherTableBody"/>
            </w:pPr>
            <w:r>
              <w:t>0373</w:t>
            </w:r>
          </w:p>
        </w:tc>
        <w:tc>
          <w:tcPr>
            <w:tcW w:w="900" w:type="dxa"/>
          </w:tcPr>
          <w:p w14:paraId="426DFB78" w14:textId="77777777" w:rsidR="00FD4AA5" w:rsidRDefault="00FD4AA5" w:rsidP="00D94A5B">
            <w:pPr>
              <w:pStyle w:val="OtherTableBody"/>
            </w:pPr>
            <w:r>
              <w:t>13.4.3</w:t>
            </w:r>
          </w:p>
        </w:tc>
      </w:tr>
      <w:tr w:rsidR="00FD4AA5" w14:paraId="7EA2EC19" w14:textId="77777777" w:rsidTr="00D94A5B">
        <w:trPr>
          <w:tblHeader/>
        </w:trPr>
        <w:tc>
          <w:tcPr>
            <w:tcW w:w="3500" w:type="dxa"/>
          </w:tcPr>
          <w:p w14:paraId="26648159" w14:textId="77777777" w:rsidR="00FD4AA5" w:rsidRDefault="00FD4AA5" w:rsidP="00D94A5B">
            <w:pPr>
              <w:pStyle w:val="OtherTableBody"/>
            </w:pPr>
            <w:r>
              <w:t>Triage Code</w:t>
            </w:r>
          </w:p>
        </w:tc>
        <w:tc>
          <w:tcPr>
            <w:tcW w:w="700" w:type="dxa"/>
          </w:tcPr>
          <w:p w14:paraId="78C2E874" w14:textId="77777777" w:rsidR="00FD4AA5" w:rsidRDefault="00FD4AA5" w:rsidP="00D94A5B">
            <w:pPr>
              <w:pStyle w:val="OtherTableBody"/>
            </w:pPr>
            <w:r>
              <w:t>01519</w:t>
            </w:r>
          </w:p>
        </w:tc>
        <w:tc>
          <w:tcPr>
            <w:tcW w:w="600" w:type="dxa"/>
          </w:tcPr>
          <w:p w14:paraId="685CA206" w14:textId="77777777" w:rsidR="00FD4AA5" w:rsidRDefault="00FD4AA5" w:rsidP="00D94A5B">
            <w:pPr>
              <w:pStyle w:val="OtherTableBody"/>
            </w:pPr>
            <w:r>
              <w:t>ABS</w:t>
            </w:r>
          </w:p>
        </w:tc>
        <w:tc>
          <w:tcPr>
            <w:tcW w:w="600" w:type="dxa"/>
          </w:tcPr>
          <w:p w14:paraId="44C0B1FF" w14:textId="77777777" w:rsidR="00FD4AA5" w:rsidRDefault="00FD4AA5" w:rsidP="00D94A5B">
            <w:pPr>
              <w:pStyle w:val="OtherTableBody"/>
            </w:pPr>
            <w:r>
              <w:t>6</w:t>
            </w:r>
          </w:p>
        </w:tc>
        <w:tc>
          <w:tcPr>
            <w:tcW w:w="600" w:type="dxa"/>
          </w:tcPr>
          <w:p w14:paraId="2F795A1B" w14:textId="77777777" w:rsidR="00FD4AA5" w:rsidRDefault="00FD4AA5" w:rsidP="00D94A5B">
            <w:pPr>
              <w:pStyle w:val="OtherTableBody"/>
            </w:pPr>
            <w:r>
              <w:t>..</w:t>
            </w:r>
          </w:p>
        </w:tc>
        <w:tc>
          <w:tcPr>
            <w:tcW w:w="600" w:type="dxa"/>
          </w:tcPr>
          <w:p w14:paraId="5D8288CF" w14:textId="77777777" w:rsidR="00FD4AA5" w:rsidRDefault="00FD4AA5" w:rsidP="00D94A5B">
            <w:pPr>
              <w:pStyle w:val="OtherTableBody"/>
            </w:pPr>
          </w:p>
        </w:tc>
        <w:tc>
          <w:tcPr>
            <w:tcW w:w="600" w:type="dxa"/>
          </w:tcPr>
          <w:p w14:paraId="73C76695" w14:textId="77777777" w:rsidR="00FD4AA5" w:rsidRDefault="00FD4AA5" w:rsidP="00D94A5B">
            <w:pPr>
              <w:pStyle w:val="OtherTableBody"/>
            </w:pPr>
            <w:r>
              <w:t>CWE</w:t>
            </w:r>
          </w:p>
        </w:tc>
        <w:tc>
          <w:tcPr>
            <w:tcW w:w="700" w:type="dxa"/>
          </w:tcPr>
          <w:p w14:paraId="43B745DC" w14:textId="77777777" w:rsidR="00FD4AA5" w:rsidRDefault="00FD4AA5" w:rsidP="00D94A5B">
            <w:pPr>
              <w:pStyle w:val="OtherTableBody"/>
            </w:pPr>
          </w:p>
        </w:tc>
        <w:tc>
          <w:tcPr>
            <w:tcW w:w="600" w:type="dxa"/>
          </w:tcPr>
          <w:p w14:paraId="68FFD9C4" w14:textId="77777777" w:rsidR="00FD4AA5" w:rsidRDefault="00FD4AA5" w:rsidP="00D94A5B">
            <w:pPr>
              <w:pStyle w:val="OtherTableBody"/>
            </w:pPr>
            <w:r>
              <w:t>0422</w:t>
            </w:r>
          </w:p>
        </w:tc>
        <w:tc>
          <w:tcPr>
            <w:tcW w:w="900" w:type="dxa"/>
          </w:tcPr>
          <w:p w14:paraId="3A523408" w14:textId="77777777" w:rsidR="00FD4AA5" w:rsidRDefault="00FD4AA5" w:rsidP="00D94A5B">
            <w:pPr>
              <w:pStyle w:val="OtherTableBody"/>
            </w:pPr>
            <w:r>
              <w:t>6.5.12</w:t>
            </w:r>
          </w:p>
        </w:tc>
      </w:tr>
      <w:tr w:rsidR="00FD4AA5" w14:paraId="36FEAA4A" w14:textId="77777777" w:rsidTr="00D94A5B">
        <w:trPr>
          <w:tblHeader/>
        </w:trPr>
        <w:tc>
          <w:tcPr>
            <w:tcW w:w="3500" w:type="dxa"/>
          </w:tcPr>
          <w:p w14:paraId="4B486914" w14:textId="77777777" w:rsidR="00FD4AA5" w:rsidRDefault="00FD4AA5" w:rsidP="00D94A5B">
            <w:pPr>
              <w:pStyle w:val="OtherTableBody"/>
            </w:pPr>
            <w:r>
              <w:t>Tribal Citizenship</w:t>
            </w:r>
          </w:p>
        </w:tc>
        <w:tc>
          <w:tcPr>
            <w:tcW w:w="700" w:type="dxa"/>
          </w:tcPr>
          <w:p w14:paraId="33F3F09E" w14:textId="77777777" w:rsidR="00FD4AA5" w:rsidRDefault="00FD4AA5" w:rsidP="00D94A5B">
            <w:pPr>
              <w:pStyle w:val="OtherTableBody"/>
            </w:pPr>
            <w:r>
              <w:t>01840</w:t>
            </w:r>
          </w:p>
        </w:tc>
        <w:tc>
          <w:tcPr>
            <w:tcW w:w="600" w:type="dxa"/>
          </w:tcPr>
          <w:p w14:paraId="3062BAC3" w14:textId="77777777" w:rsidR="00FD4AA5" w:rsidRDefault="00FD4AA5" w:rsidP="00D94A5B">
            <w:pPr>
              <w:pStyle w:val="OtherTableBody"/>
            </w:pPr>
            <w:r>
              <w:t>PID</w:t>
            </w:r>
          </w:p>
        </w:tc>
        <w:tc>
          <w:tcPr>
            <w:tcW w:w="600" w:type="dxa"/>
          </w:tcPr>
          <w:p w14:paraId="56A38AC1" w14:textId="77777777" w:rsidR="00FD4AA5" w:rsidRDefault="00FD4AA5" w:rsidP="00D94A5B">
            <w:pPr>
              <w:pStyle w:val="OtherTableBody"/>
            </w:pPr>
            <w:r>
              <w:t>39</w:t>
            </w:r>
          </w:p>
        </w:tc>
        <w:tc>
          <w:tcPr>
            <w:tcW w:w="600" w:type="dxa"/>
          </w:tcPr>
          <w:p w14:paraId="5B0EE5A1" w14:textId="77777777" w:rsidR="00FD4AA5" w:rsidRDefault="00FD4AA5" w:rsidP="00D94A5B">
            <w:pPr>
              <w:pStyle w:val="OtherTableBody"/>
            </w:pPr>
            <w:r>
              <w:t>..</w:t>
            </w:r>
          </w:p>
        </w:tc>
        <w:tc>
          <w:tcPr>
            <w:tcW w:w="600" w:type="dxa"/>
          </w:tcPr>
          <w:p w14:paraId="658C3152" w14:textId="77777777" w:rsidR="00FD4AA5" w:rsidRDefault="00FD4AA5" w:rsidP="00D94A5B">
            <w:pPr>
              <w:pStyle w:val="OtherTableBody"/>
            </w:pPr>
          </w:p>
        </w:tc>
        <w:tc>
          <w:tcPr>
            <w:tcW w:w="600" w:type="dxa"/>
          </w:tcPr>
          <w:p w14:paraId="4E4CFCD7" w14:textId="77777777" w:rsidR="00FD4AA5" w:rsidRDefault="00FD4AA5" w:rsidP="00D94A5B">
            <w:pPr>
              <w:pStyle w:val="OtherTableBody"/>
            </w:pPr>
            <w:r>
              <w:t>CWE</w:t>
            </w:r>
          </w:p>
        </w:tc>
        <w:tc>
          <w:tcPr>
            <w:tcW w:w="700" w:type="dxa"/>
          </w:tcPr>
          <w:p w14:paraId="7A8CAD14" w14:textId="77777777" w:rsidR="00FD4AA5" w:rsidRDefault="00FD4AA5" w:rsidP="00D94A5B">
            <w:pPr>
              <w:pStyle w:val="OtherTableBody"/>
            </w:pPr>
            <w:r>
              <w:t>Y</w:t>
            </w:r>
          </w:p>
        </w:tc>
        <w:tc>
          <w:tcPr>
            <w:tcW w:w="600" w:type="dxa"/>
          </w:tcPr>
          <w:p w14:paraId="01D8C477" w14:textId="77777777" w:rsidR="00FD4AA5" w:rsidRDefault="00FD4AA5" w:rsidP="00D94A5B">
            <w:pPr>
              <w:pStyle w:val="OtherTableBody"/>
            </w:pPr>
            <w:r>
              <w:t>0171</w:t>
            </w:r>
          </w:p>
        </w:tc>
        <w:tc>
          <w:tcPr>
            <w:tcW w:w="900" w:type="dxa"/>
          </w:tcPr>
          <w:p w14:paraId="73F5C7CB" w14:textId="77777777" w:rsidR="00FD4AA5" w:rsidRDefault="00FD4AA5" w:rsidP="00D94A5B">
            <w:pPr>
              <w:pStyle w:val="OtherTableBody"/>
            </w:pPr>
            <w:r>
              <w:t>3.4.2</w:t>
            </w:r>
          </w:p>
        </w:tc>
      </w:tr>
      <w:tr w:rsidR="00FD4AA5" w14:paraId="50E844BF" w14:textId="77777777" w:rsidTr="00D94A5B">
        <w:trPr>
          <w:tblHeader/>
        </w:trPr>
        <w:tc>
          <w:tcPr>
            <w:tcW w:w="3500" w:type="dxa"/>
          </w:tcPr>
          <w:p w14:paraId="62D7A6E2" w14:textId="77777777" w:rsidR="00FD4AA5" w:rsidRDefault="00FD4AA5" w:rsidP="00D94A5B">
            <w:pPr>
              <w:pStyle w:val="OtherTableBody"/>
            </w:pPr>
            <w:r>
              <w:t xml:space="preserve">Type </w:t>
            </w:r>
          </w:p>
        </w:tc>
        <w:tc>
          <w:tcPr>
            <w:tcW w:w="700" w:type="dxa"/>
          </w:tcPr>
          <w:p w14:paraId="062A0951" w14:textId="77777777" w:rsidR="00FD4AA5" w:rsidRDefault="00FD4AA5" w:rsidP="00D94A5B">
            <w:pPr>
              <w:pStyle w:val="OtherTableBody"/>
            </w:pPr>
            <w:r>
              <w:t>00269</w:t>
            </w:r>
          </w:p>
        </w:tc>
        <w:tc>
          <w:tcPr>
            <w:tcW w:w="600" w:type="dxa"/>
          </w:tcPr>
          <w:p w14:paraId="15B41A68" w14:textId="77777777" w:rsidR="00FD4AA5" w:rsidRDefault="00FD4AA5" w:rsidP="00D94A5B">
            <w:pPr>
              <w:pStyle w:val="OtherTableBody"/>
            </w:pPr>
            <w:r>
              <w:t>ODS</w:t>
            </w:r>
          </w:p>
        </w:tc>
        <w:tc>
          <w:tcPr>
            <w:tcW w:w="600" w:type="dxa"/>
          </w:tcPr>
          <w:p w14:paraId="3965C12D" w14:textId="77777777" w:rsidR="00FD4AA5" w:rsidRDefault="00FD4AA5" w:rsidP="00D94A5B">
            <w:pPr>
              <w:pStyle w:val="OtherTableBody"/>
            </w:pPr>
            <w:r>
              <w:t>1</w:t>
            </w:r>
          </w:p>
        </w:tc>
        <w:tc>
          <w:tcPr>
            <w:tcW w:w="600" w:type="dxa"/>
          </w:tcPr>
          <w:p w14:paraId="0FB0BA6F" w14:textId="77777777" w:rsidR="00FD4AA5" w:rsidRDefault="00FD4AA5" w:rsidP="00D94A5B">
            <w:pPr>
              <w:pStyle w:val="OtherTableBody"/>
            </w:pPr>
            <w:r>
              <w:t>1..1</w:t>
            </w:r>
          </w:p>
        </w:tc>
        <w:tc>
          <w:tcPr>
            <w:tcW w:w="600" w:type="dxa"/>
          </w:tcPr>
          <w:p w14:paraId="09ECFB0F" w14:textId="77777777" w:rsidR="00FD4AA5" w:rsidRDefault="00FD4AA5" w:rsidP="00D94A5B">
            <w:pPr>
              <w:pStyle w:val="OtherTableBody"/>
            </w:pPr>
          </w:p>
        </w:tc>
        <w:tc>
          <w:tcPr>
            <w:tcW w:w="600" w:type="dxa"/>
          </w:tcPr>
          <w:p w14:paraId="636833E8" w14:textId="77777777" w:rsidR="00FD4AA5" w:rsidRDefault="00FD4AA5" w:rsidP="00D94A5B">
            <w:pPr>
              <w:pStyle w:val="OtherTableBody"/>
            </w:pPr>
            <w:r>
              <w:t>ID</w:t>
            </w:r>
          </w:p>
        </w:tc>
        <w:tc>
          <w:tcPr>
            <w:tcW w:w="700" w:type="dxa"/>
          </w:tcPr>
          <w:p w14:paraId="2F9C33BC" w14:textId="77777777" w:rsidR="00FD4AA5" w:rsidRDefault="00FD4AA5" w:rsidP="00D94A5B">
            <w:pPr>
              <w:pStyle w:val="OtherTableBody"/>
            </w:pPr>
          </w:p>
        </w:tc>
        <w:tc>
          <w:tcPr>
            <w:tcW w:w="600" w:type="dxa"/>
          </w:tcPr>
          <w:p w14:paraId="16796EB8" w14:textId="77777777" w:rsidR="00FD4AA5" w:rsidRDefault="00FD4AA5" w:rsidP="00D94A5B">
            <w:pPr>
              <w:pStyle w:val="OtherTableBody"/>
            </w:pPr>
            <w:r>
              <w:t>0159</w:t>
            </w:r>
          </w:p>
        </w:tc>
        <w:tc>
          <w:tcPr>
            <w:tcW w:w="900" w:type="dxa"/>
          </w:tcPr>
          <w:p w14:paraId="4B993DE5" w14:textId="77777777" w:rsidR="00FD4AA5" w:rsidRDefault="00FD4AA5" w:rsidP="00D94A5B">
            <w:pPr>
              <w:pStyle w:val="OtherTableBody"/>
            </w:pPr>
            <w:r>
              <w:t>4.8.1</w:t>
            </w:r>
          </w:p>
        </w:tc>
      </w:tr>
      <w:tr w:rsidR="00FD4AA5" w14:paraId="1F6829BC" w14:textId="77777777" w:rsidTr="00D94A5B">
        <w:trPr>
          <w:tblHeader/>
        </w:trPr>
        <w:tc>
          <w:tcPr>
            <w:tcW w:w="3500" w:type="dxa"/>
          </w:tcPr>
          <w:p w14:paraId="79A222F5" w14:textId="77777777" w:rsidR="00FD4AA5" w:rsidRDefault="00FD4AA5" w:rsidP="00D94A5B">
            <w:pPr>
              <w:pStyle w:val="OtherTableBody"/>
            </w:pPr>
            <w:r>
              <w:t>Type Of Agreement Code</w:t>
            </w:r>
          </w:p>
        </w:tc>
        <w:tc>
          <w:tcPr>
            <w:tcW w:w="700" w:type="dxa"/>
          </w:tcPr>
          <w:p w14:paraId="5C240D75" w14:textId="77777777" w:rsidR="00FD4AA5" w:rsidRDefault="00FD4AA5" w:rsidP="00D94A5B">
            <w:pPr>
              <w:pStyle w:val="OtherTableBody"/>
            </w:pPr>
            <w:r>
              <w:t>00456</w:t>
            </w:r>
          </w:p>
        </w:tc>
        <w:tc>
          <w:tcPr>
            <w:tcW w:w="600" w:type="dxa"/>
          </w:tcPr>
          <w:p w14:paraId="6E253677" w14:textId="77777777" w:rsidR="00FD4AA5" w:rsidRDefault="00FD4AA5" w:rsidP="00D94A5B">
            <w:pPr>
              <w:pStyle w:val="OtherTableBody"/>
            </w:pPr>
            <w:r>
              <w:t>IN1</w:t>
            </w:r>
          </w:p>
        </w:tc>
        <w:tc>
          <w:tcPr>
            <w:tcW w:w="600" w:type="dxa"/>
          </w:tcPr>
          <w:p w14:paraId="24A761D4" w14:textId="77777777" w:rsidR="00FD4AA5" w:rsidRDefault="00FD4AA5" w:rsidP="00D94A5B">
            <w:pPr>
              <w:pStyle w:val="OtherTableBody"/>
            </w:pPr>
            <w:r>
              <w:t>31</w:t>
            </w:r>
          </w:p>
        </w:tc>
        <w:tc>
          <w:tcPr>
            <w:tcW w:w="600" w:type="dxa"/>
          </w:tcPr>
          <w:p w14:paraId="4460B963" w14:textId="77777777" w:rsidR="00FD4AA5" w:rsidRDefault="00FD4AA5" w:rsidP="00D94A5B">
            <w:pPr>
              <w:pStyle w:val="OtherTableBody"/>
            </w:pPr>
            <w:r>
              <w:t>..</w:t>
            </w:r>
          </w:p>
        </w:tc>
        <w:tc>
          <w:tcPr>
            <w:tcW w:w="600" w:type="dxa"/>
          </w:tcPr>
          <w:p w14:paraId="4DB4EDB8" w14:textId="77777777" w:rsidR="00FD4AA5" w:rsidRDefault="00FD4AA5" w:rsidP="00D94A5B">
            <w:pPr>
              <w:pStyle w:val="OtherTableBody"/>
            </w:pPr>
          </w:p>
        </w:tc>
        <w:tc>
          <w:tcPr>
            <w:tcW w:w="600" w:type="dxa"/>
          </w:tcPr>
          <w:p w14:paraId="3110951F" w14:textId="77777777" w:rsidR="00FD4AA5" w:rsidRDefault="00FD4AA5" w:rsidP="00D94A5B">
            <w:pPr>
              <w:pStyle w:val="OtherTableBody"/>
            </w:pPr>
            <w:r>
              <w:t>CWE</w:t>
            </w:r>
          </w:p>
        </w:tc>
        <w:tc>
          <w:tcPr>
            <w:tcW w:w="700" w:type="dxa"/>
          </w:tcPr>
          <w:p w14:paraId="6435819A" w14:textId="77777777" w:rsidR="00FD4AA5" w:rsidRDefault="00FD4AA5" w:rsidP="00D94A5B">
            <w:pPr>
              <w:pStyle w:val="OtherTableBody"/>
            </w:pPr>
          </w:p>
        </w:tc>
        <w:tc>
          <w:tcPr>
            <w:tcW w:w="600" w:type="dxa"/>
          </w:tcPr>
          <w:p w14:paraId="73B9EBC0" w14:textId="77777777" w:rsidR="00FD4AA5" w:rsidRDefault="00FD4AA5" w:rsidP="00D94A5B">
            <w:pPr>
              <w:pStyle w:val="OtherTableBody"/>
            </w:pPr>
            <w:r>
              <w:t>0098</w:t>
            </w:r>
          </w:p>
        </w:tc>
        <w:tc>
          <w:tcPr>
            <w:tcW w:w="900" w:type="dxa"/>
          </w:tcPr>
          <w:p w14:paraId="3E9619CA" w14:textId="77777777" w:rsidR="00FD4AA5" w:rsidRDefault="00FD4AA5" w:rsidP="00D94A5B">
            <w:pPr>
              <w:pStyle w:val="OtherTableBody"/>
            </w:pPr>
            <w:r>
              <w:t>6.5.6</w:t>
            </w:r>
          </w:p>
        </w:tc>
      </w:tr>
      <w:tr w:rsidR="00FD4AA5" w14:paraId="16FA77F9" w14:textId="77777777" w:rsidTr="00D94A5B">
        <w:trPr>
          <w:tblHeader/>
        </w:trPr>
        <w:tc>
          <w:tcPr>
            <w:tcW w:w="3500" w:type="dxa"/>
          </w:tcPr>
          <w:p w14:paraId="7A15D27B" w14:textId="77777777" w:rsidR="00FD4AA5" w:rsidRDefault="00FD4AA5" w:rsidP="00D94A5B">
            <w:pPr>
              <w:pStyle w:val="OtherTableBody"/>
            </w:pPr>
            <w:r>
              <w:t>Type of Answer</w:t>
            </w:r>
          </w:p>
        </w:tc>
        <w:tc>
          <w:tcPr>
            <w:tcW w:w="700" w:type="dxa"/>
          </w:tcPr>
          <w:p w14:paraId="3238B9F0" w14:textId="77777777" w:rsidR="00FD4AA5" w:rsidRDefault="00FD4AA5" w:rsidP="00D94A5B">
            <w:pPr>
              <w:pStyle w:val="OtherTableBody"/>
            </w:pPr>
            <w:r>
              <w:t>03449</w:t>
            </w:r>
          </w:p>
        </w:tc>
        <w:tc>
          <w:tcPr>
            <w:tcW w:w="600" w:type="dxa"/>
          </w:tcPr>
          <w:p w14:paraId="4541EC67" w14:textId="77777777" w:rsidR="00FD4AA5" w:rsidRDefault="00FD4AA5" w:rsidP="00D94A5B">
            <w:pPr>
              <w:pStyle w:val="OtherTableBody"/>
            </w:pPr>
            <w:r>
              <w:t>OMC</w:t>
            </w:r>
          </w:p>
        </w:tc>
        <w:tc>
          <w:tcPr>
            <w:tcW w:w="600" w:type="dxa"/>
          </w:tcPr>
          <w:p w14:paraId="0D16F873" w14:textId="77777777" w:rsidR="00FD4AA5" w:rsidRDefault="00FD4AA5" w:rsidP="00D94A5B">
            <w:pPr>
              <w:pStyle w:val="OtherTableBody"/>
            </w:pPr>
            <w:r>
              <w:t>9</w:t>
            </w:r>
          </w:p>
        </w:tc>
        <w:tc>
          <w:tcPr>
            <w:tcW w:w="600" w:type="dxa"/>
          </w:tcPr>
          <w:p w14:paraId="4545FCC3" w14:textId="77777777" w:rsidR="00FD4AA5" w:rsidRDefault="00FD4AA5" w:rsidP="00D94A5B">
            <w:pPr>
              <w:pStyle w:val="OtherTableBody"/>
            </w:pPr>
            <w:r>
              <w:t>..</w:t>
            </w:r>
          </w:p>
        </w:tc>
        <w:tc>
          <w:tcPr>
            <w:tcW w:w="600" w:type="dxa"/>
          </w:tcPr>
          <w:p w14:paraId="28FEAC64" w14:textId="77777777" w:rsidR="00FD4AA5" w:rsidRDefault="00FD4AA5" w:rsidP="00D94A5B">
            <w:pPr>
              <w:pStyle w:val="OtherTableBody"/>
            </w:pPr>
          </w:p>
        </w:tc>
        <w:tc>
          <w:tcPr>
            <w:tcW w:w="600" w:type="dxa"/>
          </w:tcPr>
          <w:p w14:paraId="4D285337" w14:textId="77777777" w:rsidR="00FD4AA5" w:rsidRDefault="00FD4AA5" w:rsidP="00D94A5B">
            <w:pPr>
              <w:pStyle w:val="OtherTableBody"/>
            </w:pPr>
            <w:r>
              <w:t>ID</w:t>
            </w:r>
          </w:p>
        </w:tc>
        <w:tc>
          <w:tcPr>
            <w:tcW w:w="700" w:type="dxa"/>
          </w:tcPr>
          <w:p w14:paraId="1F0D4B7C" w14:textId="77777777" w:rsidR="00FD4AA5" w:rsidRDefault="00FD4AA5" w:rsidP="00D94A5B">
            <w:pPr>
              <w:pStyle w:val="OtherTableBody"/>
            </w:pPr>
          </w:p>
        </w:tc>
        <w:tc>
          <w:tcPr>
            <w:tcW w:w="600" w:type="dxa"/>
          </w:tcPr>
          <w:p w14:paraId="5C159A1A" w14:textId="77777777" w:rsidR="00FD4AA5" w:rsidRDefault="00FD4AA5" w:rsidP="00D94A5B">
            <w:pPr>
              <w:pStyle w:val="OtherTableBody"/>
            </w:pPr>
            <w:r>
              <w:t>0125</w:t>
            </w:r>
          </w:p>
        </w:tc>
        <w:tc>
          <w:tcPr>
            <w:tcW w:w="900" w:type="dxa"/>
          </w:tcPr>
          <w:p w14:paraId="43C5D147" w14:textId="77777777" w:rsidR="00FD4AA5" w:rsidRDefault="00FD4AA5" w:rsidP="00D94A5B">
            <w:pPr>
              <w:pStyle w:val="OtherTableBody"/>
            </w:pPr>
            <w:r>
              <w:t>8.8.16</w:t>
            </w:r>
          </w:p>
        </w:tc>
      </w:tr>
      <w:tr w:rsidR="00FD4AA5" w14:paraId="7BD2BEB3" w14:textId="77777777" w:rsidTr="00D94A5B">
        <w:trPr>
          <w:tblHeader/>
        </w:trPr>
        <w:tc>
          <w:tcPr>
            <w:tcW w:w="3500" w:type="dxa"/>
          </w:tcPr>
          <w:p w14:paraId="21D94381" w14:textId="77777777" w:rsidR="00FD4AA5" w:rsidRDefault="00FD4AA5" w:rsidP="00D94A5B">
            <w:pPr>
              <w:pStyle w:val="OtherTableBody"/>
            </w:pPr>
            <w:r>
              <w:t>Type of Bill Code</w:t>
            </w:r>
          </w:p>
        </w:tc>
        <w:tc>
          <w:tcPr>
            <w:tcW w:w="700" w:type="dxa"/>
          </w:tcPr>
          <w:p w14:paraId="26FF809C" w14:textId="77777777" w:rsidR="00FD4AA5" w:rsidRDefault="00FD4AA5" w:rsidP="00D94A5B">
            <w:pPr>
              <w:pStyle w:val="OtherTableBody"/>
            </w:pPr>
            <w:r>
              <w:t>01599</w:t>
            </w:r>
          </w:p>
        </w:tc>
        <w:tc>
          <w:tcPr>
            <w:tcW w:w="600" w:type="dxa"/>
          </w:tcPr>
          <w:p w14:paraId="32F5A4DC" w14:textId="77777777" w:rsidR="00FD4AA5" w:rsidRDefault="00FD4AA5" w:rsidP="00D94A5B">
            <w:pPr>
              <w:pStyle w:val="OtherTableBody"/>
            </w:pPr>
            <w:r>
              <w:t>GP1</w:t>
            </w:r>
          </w:p>
        </w:tc>
        <w:tc>
          <w:tcPr>
            <w:tcW w:w="600" w:type="dxa"/>
          </w:tcPr>
          <w:p w14:paraId="14C24AA4" w14:textId="77777777" w:rsidR="00FD4AA5" w:rsidRDefault="00FD4AA5" w:rsidP="00D94A5B">
            <w:pPr>
              <w:pStyle w:val="OtherTableBody"/>
            </w:pPr>
            <w:r>
              <w:t>1</w:t>
            </w:r>
          </w:p>
        </w:tc>
        <w:tc>
          <w:tcPr>
            <w:tcW w:w="600" w:type="dxa"/>
          </w:tcPr>
          <w:p w14:paraId="7CB62A53" w14:textId="77777777" w:rsidR="00FD4AA5" w:rsidRDefault="00FD4AA5" w:rsidP="00D94A5B">
            <w:pPr>
              <w:pStyle w:val="OtherTableBody"/>
            </w:pPr>
            <w:r>
              <w:t>..</w:t>
            </w:r>
          </w:p>
        </w:tc>
        <w:tc>
          <w:tcPr>
            <w:tcW w:w="600" w:type="dxa"/>
          </w:tcPr>
          <w:p w14:paraId="7382AD8E" w14:textId="77777777" w:rsidR="00FD4AA5" w:rsidRDefault="00FD4AA5" w:rsidP="00D94A5B">
            <w:pPr>
              <w:pStyle w:val="OtherTableBody"/>
            </w:pPr>
          </w:p>
        </w:tc>
        <w:tc>
          <w:tcPr>
            <w:tcW w:w="600" w:type="dxa"/>
          </w:tcPr>
          <w:p w14:paraId="77492714" w14:textId="77777777" w:rsidR="00FD4AA5" w:rsidRDefault="00FD4AA5" w:rsidP="00D94A5B">
            <w:pPr>
              <w:pStyle w:val="OtherTableBody"/>
            </w:pPr>
            <w:r>
              <w:t>CWE</w:t>
            </w:r>
          </w:p>
        </w:tc>
        <w:tc>
          <w:tcPr>
            <w:tcW w:w="700" w:type="dxa"/>
          </w:tcPr>
          <w:p w14:paraId="4C6D2C44" w14:textId="77777777" w:rsidR="00FD4AA5" w:rsidRDefault="00FD4AA5" w:rsidP="00D94A5B">
            <w:pPr>
              <w:pStyle w:val="OtherTableBody"/>
            </w:pPr>
          </w:p>
        </w:tc>
        <w:tc>
          <w:tcPr>
            <w:tcW w:w="600" w:type="dxa"/>
          </w:tcPr>
          <w:p w14:paraId="13480C3D" w14:textId="77777777" w:rsidR="00FD4AA5" w:rsidRDefault="00FD4AA5" w:rsidP="00D94A5B">
            <w:pPr>
              <w:pStyle w:val="OtherTableBody"/>
            </w:pPr>
            <w:r>
              <w:t>0455</w:t>
            </w:r>
          </w:p>
        </w:tc>
        <w:tc>
          <w:tcPr>
            <w:tcW w:w="900" w:type="dxa"/>
          </w:tcPr>
          <w:p w14:paraId="4E0A4A57" w14:textId="77777777" w:rsidR="00FD4AA5" w:rsidRDefault="00FD4AA5" w:rsidP="00D94A5B">
            <w:pPr>
              <w:pStyle w:val="OtherTableBody"/>
            </w:pPr>
            <w:r>
              <w:t>6.5.15</w:t>
            </w:r>
          </w:p>
        </w:tc>
      </w:tr>
      <w:tr w:rsidR="00FD4AA5" w14:paraId="0960CD7E" w14:textId="77777777" w:rsidTr="00D94A5B">
        <w:trPr>
          <w:tblHeader/>
        </w:trPr>
        <w:tc>
          <w:tcPr>
            <w:tcW w:w="3500" w:type="dxa"/>
          </w:tcPr>
          <w:p w14:paraId="5EEAC3B9" w14:textId="77777777" w:rsidR="00FD4AA5" w:rsidRDefault="00FD4AA5" w:rsidP="00D94A5B">
            <w:pPr>
              <w:pStyle w:val="OtherTableBody"/>
            </w:pPr>
            <w:r>
              <w:t>Type of Limitation</w:t>
            </w:r>
          </w:p>
        </w:tc>
        <w:tc>
          <w:tcPr>
            <w:tcW w:w="700" w:type="dxa"/>
          </w:tcPr>
          <w:p w14:paraId="6F638338" w14:textId="77777777" w:rsidR="00FD4AA5" w:rsidRDefault="00FD4AA5" w:rsidP="00D94A5B">
            <w:pPr>
              <w:pStyle w:val="OtherTableBody"/>
            </w:pPr>
            <w:r>
              <w:t>03474</w:t>
            </w:r>
          </w:p>
        </w:tc>
        <w:tc>
          <w:tcPr>
            <w:tcW w:w="600" w:type="dxa"/>
          </w:tcPr>
          <w:p w14:paraId="57ADF494" w14:textId="77777777" w:rsidR="00FD4AA5" w:rsidRDefault="00FD4AA5" w:rsidP="00D94A5B">
            <w:pPr>
              <w:pStyle w:val="OtherTableBody"/>
            </w:pPr>
            <w:r>
              <w:t>DPS</w:t>
            </w:r>
          </w:p>
        </w:tc>
        <w:tc>
          <w:tcPr>
            <w:tcW w:w="600" w:type="dxa"/>
          </w:tcPr>
          <w:p w14:paraId="478CA7B5" w14:textId="77777777" w:rsidR="00FD4AA5" w:rsidRDefault="00FD4AA5" w:rsidP="00D94A5B">
            <w:pPr>
              <w:pStyle w:val="OtherTableBody"/>
            </w:pPr>
            <w:r>
              <w:t>5</w:t>
            </w:r>
          </w:p>
        </w:tc>
        <w:tc>
          <w:tcPr>
            <w:tcW w:w="600" w:type="dxa"/>
          </w:tcPr>
          <w:p w14:paraId="7A0AB1B4" w14:textId="77777777" w:rsidR="00FD4AA5" w:rsidRDefault="00FD4AA5" w:rsidP="00D94A5B">
            <w:pPr>
              <w:pStyle w:val="OtherTableBody"/>
            </w:pPr>
            <w:r>
              <w:t>..</w:t>
            </w:r>
          </w:p>
        </w:tc>
        <w:tc>
          <w:tcPr>
            <w:tcW w:w="600" w:type="dxa"/>
          </w:tcPr>
          <w:p w14:paraId="07503643" w14:textId="77777777" w:rsidR="00FD4AA5" w:rsidRDefault="00FD4AA5" w:rsidP="00D94A5B">
            <w:pPr>
              <w:pStyle w:val="OtherTableBody"/>
            </w:pPr>
          </w:p>
        </w:tc>
        <w:tc>
          <w:tcPr>
            <w:tcW w:w="600" w:type="dxa"/>
          </w:tcPr>
          <w:p w14:paraId="2B3E6329" w14:textId="77777777" w:rsidR="00FD4AA5" w:rsidRDefault="00FD4AA5" w:rsidP="00D94A5B">
            <w:pPr>
              <w:pStyle w:val="OtherTableBody"/>
            </w:pPr>
            <w:r>
              <w:t>CNE</w:t>
            </w:r>
          </w:p>
        </w:tc>
        <w:tc>
          <w:tcPr>
            <w:tcW w:w="700" w:type="dxa"/>
          </w:tcPr>
          <w:p w14:paraId="136EE5ED" w14:textId="77777777" w:rsidR="00FD4AA5" w:rsidRDefault="00FD4AA5" w:rsidP="00D94A5B">
            <w:pPr>
              <w:pStyle w:val="OtherTableBody"/>
            </w:pPr>
          </w:p>
        </w:tc>
        <w:tc>
          <w:tcPr>
            <w:tcW w:w="600" w:type="dxa"/>
          </w:tcPr>
          <w:p w14:paraId="20777A42" w14:textId="77777777" w:rsidR="00FD4AA5" w:rsidRDefault="00FD4AA5" w:rsidP="00D94A5B">
            <w:pPr>
              <w:pStyle w:val="OtherTableBody"/>
            </w:pPr>
            <w:r>
              <w:t>0940</w:t>
            </w:r>
          </w:p>
        </w:tc>
        <w:tc>
          <w:tcPr>
            <w:tcW w:w="900" w:type="dxa"/>
          </w:tcPr>
          <w:p w14:paraId="229A028E" w14:textId="77777777" w:rsidR="00FD4AA5" w:rsidRDefault="00FD4AA5" w:rsidP="00D94A5B">
            <w:pPr>
              <w:pStyle w:val="OtherTableBody"/>
            </w:pPr>
            <w:r>
              <w:t>8.8.19</w:t>
            </w:r>
          </w:p>
        </w:tc>
      </w:tr>
      <w:tr w:rsidR="00FD4AA5" w14:paraId="19FA95F1" w14:textId="77777777" w:rsidTr="00D94A5B">
        <w:trPr>
          <w:tblHeader/>
        </w:trPr>
        <w:tc>
          <w:tcPr>
            <w:tcW w:w="3500" w:type="dxa"/>
          </w:tcPr>
          <w:p w14:paraId="61B80E53" w14:textId="77777777" w:rsidR="00FD4AA5" w:rsidRDefault="00FD4AA5" w:rsidP="00D94A5B">
            <w:pPr>
              <w:pStyle w:val="OtherTableBody"/>
            </w:pPr>
            <w:r>
              <w:t>Typical Turn-Around Time</w:t>
            </w:r>
          </w:p>
        </w:tc>
        <w:tc>
          <w:tcPr>
            <w:tcW w:w="700" w:type="dxa"/>
          </w:tcPr>
          <w:p w14:paraId="6D0A5ECA" w14:textId="77777777" w:rsidR="00FD4AA5" w:rsidRDefault="00FD4AA5" w:rsidP="00D94A5B">
            <w:pPr>
              <w:pStyle w:val="OtherTableBody"/>
            </w:pPr>
            <w:r>
              <w:t>00608</w:t>
            </w:r>
          </w:p>
        </w:tc>
        <w:tc>
          <w:tcPr>
            <w:tcW w:w="600" w:type="dxa"/>
          </w:tcPr>
          <w:p w14:paraId="41E36704" w14:textId="77777777" w:rsidR="00FD4AA5" w:rsidRDefault="00FD4AA5" w:rsidP="00D94A5B">
            <w:pPr>
              <w:pStyle w:val="OtherTableBody"/>
            </w:pPr>
            <w:r>
              <w:t>OM1</w:t>
            </w:r>
          </w:p>
        </w:tc>
        <w:tc>
          <w:tcPr>
            <w:tcW w:w="600" w:type="dxa"/>
          </w:tcPr>
          <w:p w14:paraId="4BF3D334" w14:textId="77777777" w:rsidR="00FD4AA5" w:rsidRDefault="00FD4AA5" w:rsidP="00D94A5B">
            <w:pPr>
              <w:pStyle w:val="OtherTableBody"/>
            </w:pPr>
            <w:r>
              <w:t>23</w:t>
            </w:r>
          </w:p>
        </w:tc>
        <w:tc>
          <w:tcPr>
            <w:tcW w:w="600" w:type="dxa"/>
          </w:tcPr>
          <w:p w14:paraId="63FA480E" w14:textId="77777777" w:rsidR="00FD4AA5" w:rsidRDefault="00FD4AA5" w:rsidP="00D94A5B">
            <w:pPr>
              <w:pStyle w:val="OtherTableBody"/>
            </w:pPr>
            <w:r>
              <w:t>..</w:t>
            </w:r>
          </w:p>
        </w:tc>
        <w:tc>
          <w:tcPr>
            <w:tcW w:w="600" w:type="dxa"/>
          </w:tcPr>
          <w:p w14:paraId="13AB3CF2" w14:textId="77777777" w:rsidR="00FD4AA5" w:rsidRDefault="00FD4AA5" w:rsidP="00D94A5B">
            <w:pPr>
              <w:pStyle w:val="OtherTableBody"/>
            </w:pPr>
          </w:p>
        </w:tc>
        <w:tc>
          <w:tcPr>
            <w:tcW w:w="600" w:type="dxa"/>
          </w:tcPr>
          <w:p w14:paraId="2B4DCD0F" w14:textId="77777777" w:rsidR="00FD4AA5" w:rsidRDefault="00FD4AA5" w:rsidP="00D94A5B">
            <w:pPr>
              <w:pStyle w:val="OtherTableBody"/>
            </w:pPr>
            <w:r>
              <w:t>NM</w:t>
            </w:r>
          </w:p>
        </w:tc>
        <w:tc>
          <w:tcPr>
            <w:tcW w:w="700" w:type="dxa"/>
          </w:tcPr>
          <w:p w14:paraId="62C07451" w14:textId="77777777" w:rsidR="00FD4AA5" w:rsidRDefault="00FD4AA5" w:rsidP="00D94A5B">
            <w:pPr>
              <w:pStyle w:val="OtherTableBody"/>
            </w:pPr>
          </w:p>
        </w:tc>
        <w:tc>
          <w:tcPr>
            <w:tcW w:w="600" w:type="dxa"/>
          </w:tcPr>
          <w:p w14:paraId="0C3B264A" w14:textId="77777777" w:rsidR="00FD4AA5" w:rsidRDefault="00FD4AA5" w:rsidP="00D94A5B">
            <w:pPr>
              <w:pStyle w:val="OtherTableBody"/>
            </w:pPr>
          </w:p>
        </w:tc>
        <w:tc>
          <w:tcPr>
            <w:tcW w:w="900" w:type="dxa"/>
          </w:tcPr>
          <w:p w14:paraId="543896B6" w14:textId="77777777" w:rsidR="00FD4AA5" w:rsidRDefault="00FD4AA5" w:rsidP="00D94A5B">
            <w:pPr>
              <w:pStyle w:val="OtherTableBody"/>
            </w:pPr>
            <w:r>
              <w:t>8.8.9</w:t>
            </w:r>
          </w:p>
        </w:tc>
      </w:tr>
      <w:tr w:rsidR="00FD4AA5" w14:paraId="524BC9F6" w14:textId="77777777" w:rsidTr="00D94A5B">
        <w:trPr>
          <w:tblHeader/>
        </w:trPr>
        <w:tc>
          <w:tcPr>
            <w:tcW w:w="3500" w:type="dxa"/>
          </w:tcPr>
          <w:p w14:paraId="3D56FF84" w14:textId="77777777" w:rsidR="00FD4AA5" w:rsidRDefault="00FD4AA5" w:rsidP="00D94A5B">
            <w:pPr>
              <w:pStyle w:val="OtherTableBody"/>
            </w:pPr>
            <w:r>
              <w:t>Typical Turn-Around Time – (2)</w:t>
            </w:r>
          </w:p>
        </w:tc>
        <w:tc>
          <w:tcPr>
            <w:tcW w:w="700" w:type="dxa"/>
          </w:tcPr>
          <w:p w14:paraId="4D9530F0" w14:textId="77777777" w:rsidR="00FD4AA5" w:rsidRDefault="00FD4AA5" w:rsidP="00D94A5B">
            <w:pPr>
              <w:pStyle w:val="OtherTableBody"/>
            </w:pPr>
            <w:r>
              <w:t>03438</w:t>
            </w:r>
          </w:p>
        </w:tc>
        <w:tc>
          <w:tcPr>
            <w:tcW w:w="600" w:type="dxa"/>
          </w:tcPr>
          <w:p w14:paraId="6F8333B0" w14:textId="77777777" w:rsidR="00FD4AA5" w:rsidRDefault="00FD4AA5" w:rsidP="00D94A5B">
            <w:pPr>
              <w:pStyle w:val="OtherTableBody"/>
            </w:pPr>
            <w:r>
              <w:t>OM1</w:t>
            </w:r>
          </w:p>
        </w:tc>
        <w:tc>
          <w:tcPr>
            <w:tcW w:w="600" w:type="dxa"/>
          </w:tcPr>
          <w:p w14:paraId="1762D23D" w14:textId="77777777" w:rsidR="00FD4AA5" w:rsidRDefault="00FD4AA5" w:rsidP="00D94A5B">
            <w:pPr>
              <w:pStyle w:val="OtherTableBody"/>
            </w:pPr>
            <w:r>
              <w:t>57</w:t>
            </w:r>
          </w:p>
        </w:tc>
        <w:tc>
          <w:tcPr>
            <w:tcW w:w="600" w:type="dxa"/>
          </w:tcPr>
          <w:p w14:paraId="452825D5" w14:textId="77777777" w:rsidR="00FD4AA5" w:rsidRDefault="00FD4AA5" w:rsidP="00D94A5B">
            <w:pPr>
              <w:pStyle w:val="OtherTableBody"/>
            </w:pPr>
            <w:r>
              <w:t>..</w:t>
            </w:r>
          </w:p>
        </w:tc>
        <w:tc>
          <w:tcPr>
            <w:tcW w:w="600" w:type="dxa"/>
          </w:tcPr>
          <w:p w14:paraId="304034A5" w14:textId="77777777" w:rsidR="00FD4AA5" w:rsidRDefault="00FD4AA5" w:rsidP="00D94A5B">
            <w:pPr>
              <w:pStyle w:val="OtherTableBody"/>
            </w:pPr>
          </w:p>
        </w:tc>
        <w:tc>
          <w:tcPr>
            <w:tcW w:w="600" w:type="dxa"/>
          </w:tcPr>
          <w:p w14:paraId="2A3076BC" w14:textId="77777777" w:rsidR="00FD4AA5" w:rsidRDefault="00FD4AA5" w:rsidP="00D94A5B">
            <w:pPr>
              <w:pStyle w:val="OtherTableBody"/>
            </w:pPr>
            <w:r>
              <w:t>CQ</w:t>
            </w:r>
          </w:p>
        </w:tc>
        <w:tc>
          <w:tcPr>
            <w:tcW w:w="700" w:type="dxa"/>
          </w:tcPr>
          <w:p w14:paraId="2047C724" w14:textId="77777777" w:rsidR="00FD4AA5" w:rsidRDefault="00FD4AA5" w:rsidP="00D94A5B">
            <w:pPr>
              <w:pStyle w:val="OtherTableBody"/>
            </w:pPr>
          </w:p>
        </w:tc>
        <w:tc>
          <w:tcPr>
            <w:tcW w:w="600" w:type="dxa"/>
          </w:tcPr>
          <w:p w14:paraId="7CAF766F" w14:textId="77777777" w:rsidR="00FD4AA5" w:rsidRDefault="00FD4AA5" w:rsidP="00D94A5B">
            <w:pPr>
              <w:pStyle w:val="OtherTableBody"/>
            </w:pPr>
          </w:p>
        </w:tc>
        <w:tc>
          <w:tcPr>
            <w:tcW w:w="900" w:type="dxa"/>
          </w:tcPr>
          <w:p w14:paraId="725F6FAA" w14:textId="77777777" w:rsidR="00FD4AA5" w:rsidRDefault="00FD4AA5" w:rsidP="00D94A5B">
            <w:pPr>
              <w:pStyle w:val="OtherTableBody"/>
            </w:pPr>
            <w:r>
              <w:t>8.8.9</w:t>
            </w:r>
          </w:p>
        </w:tc>
      </w:tr>
      <w:tr w:rsidR="00FD4AA5" w14:paraId="3BDD3C21" w14:textId="77777777" w:rsidTr="00D94A5B">
        <w:trPr>
          <w:tblHeader/>
        </w:trPr>
        <w:tc>
          <w:tcPr>
            <w:tcW w:w="3500" w:type="dxa"/>
          </w:tcPr>
          <w:p w14:paraId="408FD04A" w14:textId="77777777" w:rsidR="00FD4AA5" w:rsidRDefault="00FD4AA5" w:rsidP="00D94A5B">
            <w:pPr>
              <w:pStyle w:val="OtherTableBody"/>
            </w:pPr>
            <w:r>
              <w:t>UB-82 Locator 2</w:t>
            </w:r>
          </w:p>
        </w:tc>
        <w:tc>
          <w:tcPr>
            <w:tcW w:w="700" w:type="dxa"/>
          </w:tcPr>
          <w:p w14:paraId="68366C44" w14:textId="77777777" w:rsidR="00FD4AA5" w:rsidRDefault="00FD4AA5" w:rsidP="00D94A5B">
            <w:pPr>
              <w:pStyle w:val="OtherTableBody"/>
            </w:pPr>
            <w:r>
              <w:t>00549</w:t>
            </w:r>
          </w:p>
        </w:tc>
        <w:tc>
          <w:tcPr>
            <w:tcW w:w="600" w:type="dxa"/>
          </w:tcPr>
          <w:p w14:paraId="0AE44E30" w14:textId="77777777" w:rsidR="00FD4AA5" w:rsidRDefault="00FD4AA5" w:rsidP="00D94A5B">
            <w:pPr>
              <w:pStyle w:val="OtherTableBody"/>
            </w:pPr>
            <w:r>
              <w:t>UB1</w:t>
            </w:r>
          </w:p>
        </w:tc>
        <w:tc>
          <w:tcPr>
            <w:tcW w:w="600" w:type="dxa"/>
          </w:tcPr>
          <w:p w14:paraId="739846F9" w14:textId="77777777" w:rsidR="00FD4AA5" w:rsidRDefault="00FD4AA5" w:rsidP="00D94A5B">
            <w:pPr>
              <w:pStyle w:val="OtherTableBody"/>
            </w:pPr>
            <w:r>
              <w:t>20</w:t>
            </w:r>
          </w:p>
        </w:tc>
        <w:tc>
          <w:tcPr>
            <w:tcW w:w="600" w:type="dxa"/>
          </w:tcPr>
          <w:p w14:paraId="33E7BFDC" w14:textId="77777777" w:rsidR="00FD4AA5" w:rsidRDefault="00FD4AA5" w:rsidP="00D94A5B">
            <w:pPr>
              <w:pStyle w:val="OtherTableBody"/>
            </w:pPr>
            <w:r>
              <w:t>..</w:t>
            </w:r>
          </w:p>
        </w:tc>
        <w:tc>
          <w:tcPr>
            <w:tcW w:w="600" w:type="dxa"/>
          </w:tcPr>
          <w:p w14:paraId="5CB82912" w14:textId="77777777" w:rsidR="00FD4AA5" w:rsidRDefault="00FD4AA5" w:rsidP="00D94A5B">
            <w:pPr>
              <w:pStyle w:val="OtherTableBody"/>
            </w:pPr>
          </w:p>
        </w:tc>
        <w:tc>
          <w:tcPr>
            <w:tcW w:w="600" w:type="dxa"/>
          </w:tcPr>
          <w:p w14:paraId="200C82B0" w14:textId="77777777" w:rsidR="00FD4AA5" w:rsidRDefault="00FD4AA5" w:rsidP="00D94A5B">
            <w:pPr>
              <w:pStyle w:val="OtherTableBody"/>
            </w:pPr>
            <w:r>
              <w:t>-</w:t>
            </w:r>
          </w:p>
        </w:tc>
        <w:tc>
          <w:tcPr>
            <w:tcW w:w="700" w:type="dxa"/>
          </w:tcPr>
          <w:p w14:paraId="1AFE6A0A" w14:textId="77777777" w:rsidR="00FD4AA5" w:rsidRDefault="00FD4AA5" w:rsidP="00D94A5B">
            <w:pPr>
              <w:pStyle w:val="OtherTableBody"/>
            </w:pPr>
          </w:p>
        </w:tc>
        <w:tc>
          <w:tcPr>
            <w:tcW w:w="600" w:type="dxa"/>
          </w:tcPr>
          <w:p w14:paraId="2D36BBC7" w14:textId="77777777" w:rsidR="00FD4AA5" w:rsidRDefault="00FD4AA5" w:rsidP="00D94A5B">
            <w:pPr>
              <w:pStyle w:val="OtherTableBody"/>
            </w:pPr>
          </w:p>
        </w:tc>
        <w:tc>
          <w:tcPr>
            <w:tcW w:w="900" w:type="dxa"/>
          </w:tcPr>
          <w:p w14:paraId="27CE9956" w14:textId="77777777" w:rsidR="00FD4AA5" w:rsidRDefault="00FD4AA5" w:rsidP="00D94A5B">
            <w:pPr>
              <w:pStyle w:val="OtherTableBody"/>
            </w:pPr>
            <w:r>
              <w:t>6.5.10</w:t>
            </w:r>
          </w:p>
        </w:tc>
      </w:tr>
      <w:tr w:rsidR="00FD4AA5" w14:paraId="65709D6D" w14:textId="77777777" w:rsidTr="00D94A5B">
        <w:trPr>
          <w:tblHeader/>
        </w:trPr>
        <w:tc>
          <w:tcPr>
            <w:tcW w:w="3500" w:type="dxa"/>
          </w:tcPr>
          <w:p w14:paraId="31588732" w14:textId="77777777" w:rsidR="00FD4AA5" w:rsidRDefault="00FD4AA5" w:rsidP="00D94A5B">
            <w:pPr>
              <w:pStyle w:val="OtherTableBody"/>
            </w:pPr>
            <w:r>
              <w:t>UB-82 Locator 27</w:t>
            </w:r>
          </w:p>
        </w:tc>
        <w:tc>
          <w:tcPr>
            <w:tcW w:w="700" w:type="dxa"/>
          </w:tcPr>
          <w:p w14:paraId="2C474E66" w14:textId="77777777" w:rsidR="00FD4AA5" w:rsidRDefault="00FD4AA5" w:rsidP="00D94A5B">
            <w:pPr>
              <w:pStyle w:val="OtherTableBody"/>
            </w:pPr>
            <w:r>
              <w:t>00551</w:t>
            </w:r>
          </w:p>
        </w:tc>
        <w:tc>
          <w:tcPr>
            <w:tcW w:w="600" w:type="dxa"/>
          </w:tcPr>
          <w:p w14:paraId="4697729A" w14:textId="77777777" w:rsidR="00FD4AA5" w:rsidRDefault="00FD4AA5" w:rsidP="00D94A5B">
            <w:pPr>
              <w:pStyle w:val="OtherTableBody"/>
            </w:pPr>
            <w:r>
              <w:t>UB1</w:t>
            </w:r>
          </w:p>
        </w:tc>
        <w:tc>
          <w:tcPr>
            <w:tcW w:w="600" w:type="dxa"/>
          </w:tcPr>
          <w:p w14:paraId="3B1445BA" w14:textId="77777777" w:rsidR="00FD4AA5" w:rsidRDefault="00FD4AA5" w:rsidP="00D94A5B">
            <w:pPr>
              <w:pStyle w:val="OtherTableBody"/>
            </w:pPr>
            <w:r>
              <w:t>22</w:t>
            </w:r>
          </w:p>
        </w:tc>
        <w:tc>
          <w:tcPr>
            <w:tcW w:w="600" w:type="dxa"/>
          </w:tcPr>
          <w:p w14:paraId="13C3CADD" w14:textId="77777777" w:rsidR="00FD4AA5" w:rsidRDefault="00FD4AA5" w:rsidP="00D94A5B">
            <w:pPr>
              <w:pStyle w:val="OtherTableBody"/>
            </w:pPr>
            <w:r>
              <w:t>..</w:t>
            </w:r>
          </w:p>
        </w:tc>
        <w:tc>
          <w:tcPr>
            <w:tcW w:w="600" w:type="dxa"/>
          </w:tcPr>
          <w:p w14:paraId="594A2F0A" w14:textId="77777777" w:rsidR="00FD4AA5" w:rsidRDefault="00FD4AA5" w:rsidP="00D94A5B">
            <w:pPr>
              <w:pStyle w:val="OtherTableBody"/>
            </w:pPr>
          </w:p>
        </w:tc>
        <w:tc>
          <w:tcPr>
            <w:tcW w:w="600" w:type="dxa"/>
          </w:tcPr>
          <w:p w14:paraId="0DFB79AA" w14:textId="77777777" w:rsidR="00FD4AA5" w:rsidRDefault="00FD4AA5" w:rsidP="00D94A5B">
            <w:pPr>
              <w:pStyle w:val="OtherTableBody"/>
            </w:pPr>
            <w:r>
              <w:t>-</w:t>
            </w:r>
          </w:p>
        </w:tc>
        <w:tc>
          <w:tcPr>
            <w:tcW w:w="700" w:type="dxa"/>
          </w:tcPr>
          <w:p w14:paraId="037718DF" w14:textId="77777777" w:rsidR="00FD4AA5" w:rsidRDefault="00FD4AA5" w:rsidP="00D94A5B">
            <w:pPr>
              <w:pStyle w:val="OtherTableBody"/>
            </w:pPr>
          </w:p>
        </w:tc>
        <w:tc>
          <w:tcPr>
            <w:tcW w:w="600" w:type="dxa"/>
          </w:tcPr>
          <w:p w14:paraId="0B01D9A3" w14:textId="77777777" w:rsidR="00FD4AA5" w:rsidRDefault="00FD4AA5" w:rsidP="00D94A5B">
            <w:pPr>
              <w:pStyle w:val="OtherTableBody"/>
            </w:pPr>
          </w:p>
        </w:tc>
        <w:tc>
          <w:tcPr>
            <w:tcW w:w="900" w:type="dxa"/>
          </w:tcPr>
          <w:p w14:paraId="610705A6" w14:textId="77777777" w:rsidR="00FD4AA5" w:rsidRDefault="00FD4AA5" w:rsidP="00D94A5B">
            <w:pPr>
              <w:pStyle w:val="OtherTableBody"/>
            </w:pPr>
            <w:r>
              <w:t>6.5.10</w:t>
            </w:r>
          </w:p>
        </w:tc>
      </w:tr>
      <w:tr w:rsidR="00FD4AA5" w14:paraId="7A5BCFD0" w14:textId="77777777" w:rsidTr="00D94A5B">
        <w:trPr>
          <w:tblHeader/>
        </w:trPr>
        <w:tc>
          <w:tcPr>
            <w:tcW w:w="3500" w:type="dxa"/>
          </w:tcPr>
          <w:p w14:paraId="2C543C8F" w14:textId="77777777" w:rsidR="00FD4AA5" w:rsidRDefault="00FD4AA5" w:rsidP="00D94A5B">
            <w:pPr>
              <w:pStyle w:val="OtherTableBody"/>
            </w:pPr>
            <w:r>
              <w:t>UB-82 Locator 45</w:t>
            </w:r>
          </w:p>
        </w:tc>
        <w:tc>
          <w:tcPr>
            <w:tcW w:w="700" w:type="dxa"/>
          </w:tcPr>
          <w:p w14:paraId="36A40B3F" w14:textId="77777777" w:rsidR="00FD4AA5" w:rsidRDefault="00FD4AA5" w:rsidP="00D94A5B">
            <w:pPr>
              <w:pStyle w:val="OtherTableBody"/>
            </w:pPr>
            <w:r>
              <w:t>00552</w:t>
            </w:r>
          </w:p>
        </w:tc>
        <w:tc>
          <w:tcPr>
            <w:tcW w:w="600" w:type="dxa"/>
          </w:tcPr>
          <w:p w14:paraId="4E504CCC" w14:textId="77777777" w:rsidR="00FD4AA5" w:rsidRDefault="00FD4AA5" w:rsidP="00D94A5B">
            <w:pPr>
              <w:pStyle w:val="OtherTableBody"/>
            </w:pPr>
            <w:r>
              <w:t>UB1</w:t>
            </w:r>
          </w:p>
        </w:tc>
        <w:tc>
          <w:tcPr>
            <w:tcW w:w="600" w:type="dxa"/>
          </w:tcPr>
          <w:p w14:paraId="799F10F0" w14:textId="77777777" w:rsidR="00FD4AA5" w:rsidRDefault="00FD4AA5" w:rsidP="00D94A5B">
            <w:pPr>
              <w:pStyle w:val="OtherTableBody"/>
            </w:pPr>
            <w:r>
              <w:t>23</w:t>
            </w:r>
          </w:p>
        </w:tc>
        <w:tc>
          <w:tcPr>
            <w:tcW w:w="600" w:type="dxa"/>
          </w:tcPr>
          <w:p w14:paraId="6659B76E" w14:textId="77777777" w:rsidR="00FD4AA5" w:rsidRDefault="00FD4AA5" w:rsidP="00D94A5B">
            <w:pPr>
              <w:pStyle w:val="OtherTableBody"/>
            </w:pPr>
            <w:r>
              <w:t>..</w:t>
            </w:r>
          </w:p>
        </w:tc>
        <w:tc>
          <w:tcPr>
            <w:tcW w:w="600" w:type="dxa"/>
          </w:tcPr>
          <w:p w14:paraId="1ADED4B3" w14:textId="77777777" w:rsidR="00FD4AA5" w:rsidRDefault="00FD4AA5" w:rsidP="00D94A5B">
            <w:pPr>
              <w:pStyle w:val="OtherTableBody"/>
            </w:pPr>
          </w:p>
        </w:tc>
        <w:tc>
          <w:tcPr>
            <w:tcW w:w="600" w:type="dxa"/>
          </w:tcPr>
          <w:p w14:paraId="7192936B" w14:textId="77777777" w:rsidR="00FD4AA5" w:rsidRDefault="00FD4AA5" w:rsidP="00D94A5B">
            <w:pPr>
              <w:pStyle w:val="OtherTableBody"/>
            </w:pPr>
            <w:r>
              <w:t>-</w:t>
            </w:r>
          </w:p>
        </w:tc>
        <w:tc>
          <w:tcPr>
            <w:tcW w:w="700" w:type="dxa"/>
          </w:tcPr>
          <w:p w14:paraId="1F2E5926" w14:textId="77777777" w:rsidR="00FD4AA5" w:rsidRDefault="00FD4AA5" w:rsidP="00D94A5B">
            <w:pPr>
              <w:pStyle w:val="OtherTableBody"/>
            </w:pPr>
          </w:p>
        </w:tc>
        <w:tc>
          <w:tcPr>
            <w:tcW w:w="600" w:type="dxa"/>
          </w:tcPr>
          <w:p w14:paraId="501EC239" w14:textId="77777777" w:rsidR="00FD4AA5" w:rsidRDefault="00FD4AA5" w:rsidP="00D94A5B">
            <w:pPr>
              <w:pStyle w:val="OtherTableBody"/>
            </w:pPr>
          </w:p>
        </w:tc>
        <w:tc>
          <w:tcPr>
            <w:tcW w:w="900" w:type="dxa"/>
          </w:tcPr>
          <w:p w14:paraId="470DE01F" w14:textId="77777777" w:rsidR="00FD4AA5" w:rsidRDefault="00FD4AA5" w:rsidP="00D94A5B">
            <w:pPr>
              <w:pStyle w:val="OtherTableBody"/>
            </w:pPr>
            <w:r>
              <w:t>6.5.10</w:t>
            </w:r>
          </w:p>
        </w:tc>
      </w:tr>
      <w:tr w:rsidR="00FD4AA5" w14:paraId="49162F66" w14:textId="77777777" w:rsidTr="00D94A5B">
        <w:trPr>
          <w:tblHeader/>
        </w:trPr>
        <w:tc>
          <w:tcPr>
            <w:tcW w:w="3500" w:type="dxa"/>
          </w:tcPr>
          <w:p w14:paraId="2F405480" w14:textId="77777777" w:rsidR="00FD4AA5" w:rsidRDefault="00FD4AA5" w:rsidP="00D94A5B">
            <w:pPr>
              <w:pStyle w:val="OtherTableBody"/>
            </w:pPr>
            <w:r>
              <w:t>UB-82 Locator 9</w:t>
            </w:r>
          </w:p>
        </w:tc>
        <w:tc>
          <w:tcPr>
            <w:tcW w:w="700" w:type="dxa"/>
          </w:tcPr>
          <w:p w14:paraId="51F688BE" w14:textId="77777777" w:rsidR="00FD4AA5" w:rsidRDefault="00FD4AA5" w:rsidP="00D94A5B">
            <w:pPr>
              <w:pStyle w:val="OtherTableBody"/>
            </w:pPr>
            <w:r>
              <w:t>00550</w:t>
            </w:r>
          </w:p>
        </w:tc>
        <w:tc>
          <w:tcPr>
            <w:tcW w:w="600" w:type="dxa"/>
          </w:tcPr>
          <w:p w14:paraId="79E8BD7B" w14:textId="77777777" w:rsidR="00FD4AA5" w:rsidRDefault="00FD4AA5" w:rsidP="00D94A5B">
            <w:pPr>
              <w:pStyle w:val="OtherTableBody"/>
            </w:pPr>
            <w:r>
              <w:t>UB1</w:t>
            </w:r>
          </w:p>
        </w:tc>
        <w:tc>
          <w:tcPr>
            <w:tcW w:w="600" w:type="dxa"/>
          </w:tcPr>
          <w:p w14:paraId="70BA1D6E" w14:textId="77777777" w:rsidR="00FD4AA5" w:rsidRDefault="00FD4AA5" w:rsidP="00D94A5B">
            <w:pPr>
              <w:pStyle w:val="OtherTableBody"/>
            </w:pPr>
            <w:r>
              <w:t>21</w:t>
            </w:r>
          </w:p>
        </w:tc>
        <w:tc>
          <w:tcPr>
            <w:tcW w:w="600" w:type="dxa"/>
          </w:tcPr>
          <w:p w14:paraId="2F07E7A5" w14:textId="77777777" w:rsidR="00FD4AA5" w:rsidRDefault="00FD4AA5" w:rsidP="00D94A5B">
            <w:pPr>
              <w:pStyle w:val="OtherTableBody"/>
            </w:pPr>
            <w:r>
              <w:t>..</w:t>
            </w:r>
          </w:p>
        </w:tc>
        <w:tc>
          <w:tcPr>
            <w:tcW w:w="600" w:type="dxa"/>
          </w:tcPr>
          <w:p w14:paraId="5D4E60F5" w14:textId="77777777" w:rsidR="00FD4AA5" w:rsidRDefault="00FD4AA5" w:rsidP="00D94A5B">
            <w:pPr>
              <w:pStyle w:val="OtherTableBody"/>
            </w:pPr>
          </w:p>
        </w:tc>
        <w:tc>
          <w:tcPr>
            <w:tcW w:w="600" w:type="dxa"/>
          </w:tcPr>
          <w:p w14:paraId="22EA83CD" w14:textId="77777777" w:rsidR="00FD4AA5" w:rsidRDefault="00FD4AA5" w:rsidP="00D94A5B">
            <w:pPr>
              <w:pStyle w:val="OtherTableBody"/>
            </w:pPr>
            <w:r>
              <w:t>-</w:t>
            </w:r>
          </w:p>
        </w:tc>
        <w:tc>
          <w:tcPr>
            <w:tcW w:w="700" w:type="dxa"/>
          </w:tcPr>
          <w:p w14:paraId="19CF1F6C" w14:textId="77777777" w:rsidR="00FD4AA5" w:rsidRDefault="00FD4AA5" w:rsidP="00D94A5B">
            <w:pPr>
              <w:pStyle w:val="OtherTableBody"/>
            </w:pPr>
          </w:p>
        </w:tc>
        <w:tc>
          <w:tcPr>
            <w:tcW w:w="600" w:type="dxa"/>
          </w:tcPr>
          <w:p w14:paraId="39F544CE" w14:textId="77777777" w:rsidR="00FD4AA5" w:rsidRDefault="00FD4AA5" w:rsidP="00D94A5B">
            <w:pPr>
              <w:pStyle w:val="OtherTableBody"/>
            </w:pPr>
          </w:p>
        </w:tc>
        <w:tc>
          <w:tcPr>
            <w:tcW w:w="900" w:type="dxa"/>
          </w:tcPr>
          <w:p w14:paraId="115D731F" w14:textId="77777777" w:rsidR="00FD4AA5" w:rsidRDefault="00FD4AA5" w:rsidP="00D94A5B">
            <w:pPr>
              <w:pStyle w:val="OtherTableBody"/>
            </w:pPr>
            <w:r>
              <w:t>6.5.10</w:t>
            </w:r>
          </w:p>
        </w:tc>
      </w:tr>
      <w:tr w:rsidR="00FD4AA5" w14:paraId="7E297C3C" w14:textId="77777777" w:rsidTr="00D94A5B">
        <w:trPr>
          <w:tblHeader/>
        </w:trPr>
        <w:tc>
          <w:tcPr>
            <w:tcW w:w="3500" w:type="dxa"/>
          </w:tcPr>
          <w:p w14:paraId="73252C4D" w14:textId="77777777" w:rsidR="00FD4AA5" w:rsidRDefault="00FD4AA5" w:rsidP="00D94A5B">
            <w:pPr>
              <w:pStyle w:val="OtherTableBody"/>
            </w:pPr>
            <w:r>
              <w:t>UDI Device Identifier</w:t>
            </w:r>
          </w:p>
        </w:tc>
        <w:tc>
          <w:tcPr>
            <w:tcW w:w="700" w:type="dxa"/>
          </w:tcPr>
          <w:p w14:paraId="7421746A" w14:textId="77777777" w:rsidR="00FD4AA5" w:rsidRDefault="00FD4AA5" w:rsidP="00D94A5B">
            <w:pPr>
              <w:pStyle w:val="OtherTableBody"/>
            </w:pPr>
            <w:r>
              <w:t>03476</w:t>
            </w:r>
          </w:p>
        </w:tc>
        <w:tc>
          <w:tcPr>
            <w:tcW w:w="600" w:type="dxa"/>
          </w:tcPr>
          <w:p w14:paraId="427BFCD2" w14:textId="77777777" w:rsidR="00FD4AA5" w:rsidRDefault="00FD4AA5" w:rsidP="00D94A5B">
            <w:pPr>
              <w:pStyle w:val="OtherTableBody"/>
            </w:pPr>
            <w:r>
              <w:t>PRT</w:t>
            </w:r>
          </w:p>
        </w:tc>
        <w:tc>
          <w:tcPr>
            <w:tcW w:w="600" w:type="dxa"/>
          </w:tcPr>
          <w:p w14:paraId="299ED6F0" w14:textId="77777777" w:rsidR="00FD4AA5" w:rsidRDefault="00FD4AA5" w:rsidP="00D94A5B">
            <w:pPr>
              <w:pStyle w:val="OtherTableBody"/>
            </w:pPr>
            <w:r>
              <w:t>16</w:t>
            </w:r>
          </w:p>
        </w:tc>
        <w:tc>
          <w:tcPr>
            <w:tcW w:w="600" w:type="dxa"/>
          </w:tcPr>
          <w:p w14:paraId="4DA87613" w14:textId="77777777" w:rsidR="00FD4AA5" w:rsidRDefault="00FD4AA5" w:rsidP="00D94A5B">
            <w:pPr>
              <w:pStyle w:val="OtherTableBody"/>
            </w:pPr>
            <w:r>
              <w:t>..</w:t>
            </w:r>
          </w:p>
        </w:tc>
        <w:tc>
          <w:tcPr>
            <w:tcW w:w="600" w:type="dxa"/>
          </w:tcPr>
          <w:p w14:paraId="52C69C48" w14:textId="77777777" w:rsidR="00FD4AA5" w:rsidRDefault="00FD4AA5" w:rsidP="00D94A5B">
            <w:pPr>
              <w:pStyle w:val="OtherTableBody"/>
            </w:pPr>
          </w:p>
        </w:tc>
        <w:tc>
          <w:tcPr>
            <w:tcW w:w="600" w:type="dxa"/>
          </w:tcPr>
          <w:p w14:paraId="286646C8" w14:textId="77777777" w:rsidR="00FD4AA5" w:rsidRDefault="00FD4AA5" w:rsidP="00D94A5B">
            <w:pPr>
              <w:pStyle w:val="OtherTableBody"/>
            </w:pPr>
            <w:r>
              <w:t>EI</w:t>
            </w:r>
          </w:p>
        </w:tc>
        <w:tc>
          <w:tcPr>
            <w:tcW w:w="700" w:type="dxa"/>
          </w:tcPr>
          <w:p w14:paraId="76B62B36" w14:textId="77777777" w:rsidR="00FD4AA5" w:rsidRDefault="00FD4AA5" w:rsidP="00D94A5B">
            <w:pPr>
              <w:pStyle w:val="OtherTableBody"/>
            </w:pPr>
          </w:p>
        </w:tc>
        <w:tc>
          <w:tcPr>
            <w:tcW w:w="600" w:type="dxa"/>
          </w:tcPr>
          <w:p w14:paraId="45A4BE89" w14:textId="77777777" w:rsidR="00FD4AA5" w:rsidRDefault="00FD4AA5" w:rsidP="00D94A5B">
            <w:pPr>
              <w:pStyle w:val="OtherTableBody"/>
            </w:pPr>
          </w:p>
        </w:tc>
        <w:tc>
          <w:tcPr>
            <w:tcW w:w="900" w:type="dxa"/>
          </w:tcPr>
          <w:p w14:paraId="5C2E7ACA" w14:textId="77777777" w:rsidR="00FD4AA5" w:rsidRDefault="00FD4AA5" w:rsidP="00D94A5B">
            <w:pPr>
              <w:pStyle w:val="OtherTableBody"/>
            </w:pPr>
            <w:r>
              <w:t>7.4.4</w:t>
            </w:r>
          </w:p>
        </w:tc>
      </w:tr>
      <w:tr w:rsidR="00FD4AA5" w14:paraId="1E89D972" w14:textId="77777777" w:rsidTr="00D94A5B">
        <w:trPr>
          <w:tblHeader/>
        </w:trPr>
        <w:tc>
          <w:tcPr>
            <w:tcW w:w="3500" w:type="dxa"/>
          </w:tcPr>
          <w:p w14:paraId="188FF65F" w14:textId="77777777" w:rsidR="00FD4AA5" w:rsidRDefault="00FD4AA5" w:rsidP="00D94A5B">
            <w:pPr>
              <w:pStyle w:val="OtherTableBody"/>
            </w:pPr>
            <w:r>
              <w:t>UDI Device Identifier</w:t>
            </w:r>
          </w:p>
        </w:tc>
        <w:tc>
          <w:tcPr>
            <w:tcW w:w="700" w:type="dxa"/>
          </w:tcPr>
          <w:p w14:paraId="65EB55A1" w14:textId="77777777" w:rsidR="00FD4AA5" w:rsidRDefault="00FD4AA5" w:rsidP="00D94A5B">
            <w:pPr>
              <w:pStyle w:val="OtherTableBody"/>
            </w:pPr>
            <w:r>
              <w:t>03476</w:t>
            </w:r>
          </w:p>
        </w:tc>
        <w:tc>
          <w:tcPr>
            <w:tcW w:w="600" w:type="dxa"/>
          </w:tcPr>
          <w:p w14:paraId="1040E765" w14:textId="77777777" w:rsidR="00FD4AA5" w:rsidRDefault="00FD4AA5" w:rsidP="00D94A5B">
            <w:pPr>
              <w:pStyle w:val="OtherTableBody"/>
            </w:pPr>
            <w:r>
              <w:t>DEV</w:t>
            </w:r>
          </w:p>
        </w:tc>
        <w:tc>
          <w:tcPr>
            <w:tcW w:w="600" w:type="dxa"/>
          </w:tcPr>
          <w:p w14:paraId="24F9C25E" w14:textId="77777777" w:rsidR="00FD4AA5" w:rsidRDefault="00FD4AA5" w:rsidP="00D94A5B">
            <w:pPr>
              <w:pStyle w:val="OtherTableBody"/>
            </w:pPr>
            <w:r>
              <w:t>9</w:t>
            </w:r>
          </w:p>
        </w:tc>
        <w:tc>
          <w:tcPr>
            <w:tcW w:w="600" w:type="dxa"/>
          </w:tcPr>
          <w:p w14:paraId="1CA25E3A" w14:textId="77777777" w:rsidR="00FD4AA5" w:rsidRDefault="00FD4AA5" w:rsidP="00D94A5B">
            <w:pPr>
              <w:pStyle w:val="OtherTableBody"/>
            </w:pPr>
            <w:r>
              <w:t>..</w:t>
            </w:r>
          </w:p>
        </w:tc>
        <w:tc>
          <w:tcPr>
            <w:tcW w:w="600" w:type="dxa"/>
          </w:tcPr>
          <w:p w14:paraId="1C0594E4" w14:textId="77777777" w:rsidR="00FD4AA5" w:rsidRDefault="00FD4AA5" w:rsidP="00D94A5B">
            <w:pPr>
              <w:pStyle w:val="OtherTableBody"/>
            </w:pPr>
          </w:p>
        </w:tc>
        <w:tc>
          <w:tcPr>
            <w:tcW w:w="600" w:type="dxa"/>
          </w:tcPr>
          <w:p w14:paraId="1D2D9CB0" w14:textId="77777777" w:rsidR="00FD4AA5" w:rsidRDefault="00FD4AA5" w:rsidP="00D94A5B">
            <w:pPr>
              <w:pStyle w:val="OtherTableBody"/>
            </w:pPr>
            <w:r>
              <w:t>EI</w:t>
            </w:r>
          </w:p>
        </w:tc>
        <w:tc>
          <w:tcPr>
            <w:tcW w:w="700" w:type="dxa"/>
          </w:tcPr>
          <w:p w14:paraId="79E0C5B4" w14:textId="77777777" w:rsidR="00FD4AA5" w:rsidRDefault="00FD4AA5" w:rsidP="00D94A5B">
            <w:pPr>
              <w:pStyle w:val="OtherTableBody"/>
            </w:pPr>
          </w:p>
        </w:tc>
        <w:tc>
          <w:tcPr>
            <w:tcW w:w="600" w:type="dxa"/>
          </w:tcPr>
          <w:p w14:paraId="3F0D8C51" w14:textId="77777777" w:rsidR="00FD4AA5" w:rsidRDefault="00FD4AA5" w:rsidP="00D94A5B">
            <w:pPr>
              <w:pStyle w:val="OtherTableBody"/>
            </w:pPr>
          </w:p>
        </w:tc>
        <w:tc>
          <w:tcPr>
            <w:tcW w:w="900" w:type="dxa"/>
          </w:tcPr>
          <w:p w14:paraId="05CCD812" w14:textId="77777777" w:rsidR="00FD4AA5" w:rsidRDefault="00FD4AA5" w:rsidP="00D94A5B">
            <w:pPr>
              <w:pStyle w:val="OtherTableBody"/>
            </w:pPr>
            <w:r>
              <w:t>17.8.1</w:t>
            </w:r>
          </w:p>
        </w:tc>
      </w:tr>
      <w:tr w:rsidR="00FD4AA5" w14:paraId="5CFE5593" w14:textId="77777777" w:rsidTr="00D94A5B">
        <w:trPr>
          <w:tblHeader/>
        </w:trPr>
        <w:tc>
          <w:tcPr>
            <w:tcW w:w="3500" w:type="dxa"/>
          </w:tcPr>
          <w:p w14:paraId="2967B904" w14:textId="77777777" w:rsidR="00FD4AA5" w:rsidRDefault="00FD4AA5" w:rsidP="00D94A5B">
            <w:pPr>
              <w:pStyle w:val="OtherTableBody"/>
            </w:pPr>
            <w:r>
              <w:t>Under Temperature</w:t>
            </w:r>
          </w:p>
        </w:tc>
        <w:tc>
          <w:tcPr>
            <w:tcW w:w="700" w:type="dxa"/>
          </w:tcPr>
          <w:p w14:paraId="0B3196B0" w14:textId="77777777" w:rsidR="00FD4AA5" w:rsidRDefault="00FD4AA5" w:rsidP="00D94A5B">
            <w:pPr>
              <w:pStyle w:val="OtherTableBody"/>
            </w:pPr>
            <w:r>
              <w:t>02120</w:t>
            </w:r>
          </w:p>
        </w:tc>
        <w:tc>
          <w:tcPr>
            <w:tcW w:w="600" w:type="dxa"/>
          </w:tcPr>
          <w:p w14:paraId="086E9550" w14:textId="77777777" w:rsidR="00FD4AA5" w:rsidRDefault="00FD4AA5" w:rsidP="00D94A5B">
            <w:pPr>
              <w:pStyle w:val="OtherTableBody"/>
            </w:pPr>
            <w:r>
              <w:t>SCD</w:t>
            </w:r>
          </w:p>
        </w:tc>
        <w:tc>
          <w:tcPr>
            <w:tcW w:w="600" w:type="dxa"/>
          </w:tcPr>
          <w:p w14:paraId="1562DA75" w14:textId="77777777" w:rsidR="00FD4AA5" w:rsidRDefault="00FD4AA5" w:rsidP="00D94A5B">
            <w:pPr>
              <w:pStyle w:val="OtherTableBody"/>
            </w:pPr>
            <w:r>
              <w:t>17</w:t>
            </w:r>
          </w:p>
        </w:tc>
        <w:tc>
          <w:tcPr>
            <w:tcW w:w="600" w:type="dxa"/>
          </w:tcPr>
          <w:p w14:paraId="0C637D6B" w14:textId="77777777" w:rsidR="00FD4AA5" w:rsidRDefault="00FD4AA5" w:rsidP="00D94A5B">
            <w:pPr>
              <w:pStyle w:val="OtherTableBody"/>
            </w:pPr>
            <w:r>
              <w:t>..</w:t>
            </w:r>
          </w:p>
        </w:tc>
        <w:tc>
          <w:tcPr>
            <w:tcW w:w="600" w:type="dxa"/>
          </w:tcPr>
          <w:p w14:paraId="5FCF2D36" w14:textId="77777777" w:rsidR="00FD4AA5" w:rsidRDefault="00FD4AA5" w:rsidP="00D94A5B">
            <w:pPr>
              <w:pStyle w:val="OtherTableBody"/>
            </w:pPr>
          </w:p>
        </w:tc>
        <w:tc>
          <w:tcPr>
            <w:tcW w:w="600" w:type="dxa"/>
          </w:tcPr>
          <w:p w14:paraId="2A066B6D" w14:textId="77777777" w:rsidR="00FD4AA5" w:rsidRDefault="00FD4AA5" w:rsidP="00D94A5B">
            <w:pPr>
              <w:pStyle w:val="OtherTableBody"/>
            </w:pPr>
            <w:r>
              <w:t>CQ</w:t>
            </w:r>
          </w:p>
        </w:tc>
        <w:tc>
          <w:tcPr>
            <w:tcW w:w="700" w:type="dxa"/>
          </w:tcPr>
          <w:p w14:paraId="53540346" w14:textId="77777777" w:rsidR="00FD4AA5" w:rsidRDefault="00FD4AA5" w:rsidP="00D94A5B">
            <w:pPr>
              <w:pStyle w:val="OtherTableBody"/>
            </w:pPr>
          </w:p>
        </w:tc>
        <w:tc>
          <w:tcPr>
            <w:tcW w:w="600" w:type="dxa"/>
          </w:tcPr>
          <w:p w14:paraId="590E63A1" w14:textId="77777777" w:rsidR="00FD4AA5" w:rsidRDefault="00FD4AA5" w:rsidP="00D94A5B">
            <w:pPr>
              <w:pStyle w:val="OtherTableBody"/>
            </w:pPr>
          </w:p>
        </w:tc>
        <w:tc>
          <w:tcPr>
            <w:tcW w:w="900" w:type="dxa"/>
          </w:tcPr>
          <w:p w14:paraId="1810F11B" w14:textId="77777777" w:rsidR="00FD4AA5" w:rsidRDefault="00FD4AA5" w:rsidP="00D94A5B">
            <w:pPr>
              <w:pStyle w:val="OtherTableBody"/>
            </w:pPr>
            <w:r>
              <w:t>17.7.4</w:t>
            </w:r>
          </w:p>
        </w:tc>
      </w:tr>
      <w:tr w:rsidR="00FD4AA5" w14:paraId="0735183F" w14:textId="77777777" w:rsidTr="00D94A5B">
        <w:trPr>
          <w:tblHeader/>
        </w:trPr>
        <w:tc>
          <w:tcPr>
            <w:tcW w:w="3500" w:type="dxa"/>
          </w:tcPr>
          <w:p w14:paraId="2425CE28" w14:textId="77777777" w:rsidR="00FD4AA5" w:rsidRDefault="00FD4AA5" w:rsidP="00D94A5B">
            <w:pPr>
              <w:pStyle w:val="OtherTableBody"/>
            </w:pPr>
            <w:r>
              <w:t>Uniform Billing Locator 11 (state)</w:t>
            </w:r>
          </w:p>
        </w:tc>
        <w:tc>
          <w:tcPr>
            <w:tcW w:w="700" w:type="dxa"/>
          </w:tcPr>
          <w:p w14:paraId="5962A1A2" w14:textId="77777777" w:rsidR="00FD4AA5" w:rsidRDefault="00FD4AA5" w:rsidP="00D94A5B">
            <w:pPr>
              <w:pStyle w:val="OtherTableBody"/>
            </w:pPr>
            <w:r>
              <w:t>00562</w:t>
            </w:r>
          </w:p>
        </w:tc>
        <w:tc>
          <w:tcPr>
            <w:tcW w:w="600" w:type="dxa"/>
          </w:tcPr>
          <w:p w14:paraId="37DF9A2B" w14:textId="77777777" w:rsidR="00FD4AA5" w:rsidRDefault="00FD4AA5" w:rsidP="00D94A5B">
            <w:pPr>
              <w:pStyle w:val="OtherTableBody"/>
            </w:pPr>
            <w:r>
              <w:t>UB2</w:t>
            </w:r>
          </w:p>
        </w:tc>
        <w:tc>
          <w:tcPr>
            <w:tcW w:w="600" w:type="dxa"/>
          </w:tcPr>
          <w:p w14:paraId="182A470E" w14:textId="77777777" w:rsidR="00FD4AA5" w:rsidRDefault="00FD4AA5" w:rsidP="00D94A5B">
            <w:pPr>
              <w:pStyle w:val="OtherTableBody"/>
            </w:pPr>
            <w:r>
              <w:t>10</w:t>
            </w:r>
          </w:p>
        </w:tc>
        <w:tc>
          <w:tcPr>
            <w:tcW w:w="600" w:type="dxa"/>
          </w:tcPr>
          <w:p w14:paraId="28F498FD" w14:textId="77777777" w:rsidR="00FD4AA5" w:rsidRDefault="00FD4AA5" w:rsidP="00D94A5B">
            <w:pPr>
              <w:pStyle w:val="OtherTableBody"/>
            </w:pPr>
            <w:r>
              <w:t>1..12</w:t>
            </w:r>
          </w:p>
        </w:tc>
        <w:tc>
          <w:tcPr>
            <w:tcW w:w="600" w:type="dxa"/>
          </w:tcPr>
          <w:p w14:paraId="4A9DDE87" w14:textId="77777777" w:rsidR="00FD4AA5" w:rsidRDefault="00FD4AA5" w:rsidP="00D94A5B">
            <w:pPr>
              <w:pStyle w:val="OtherTableBody"/>
            </w:pPr>
          </w:p>
        </w:tc>
        <w:tc>
          <w:tcPr>
            <w:tcW w:w="600" w:type="dxa"/>
          </w:tcPr>
          <w:p w14:paraId="256EB8DC" w14:textId="77777777" w:rsidR="00FD4AA5" w:rsidRDefault="00FD4AA5" w:rsidP="00D94A5B">
            <w:pPr>
              <w:pStyle w:val="OtherTableBody"/>
            </w:pPr>
            <w:r>
              <w:t>ST</w:t>
            </w:r>
          </w:p>
        </w:tc>
        <w:tc>
          <w:tcPr>
            <w:tcW w:w="700" w:type="dxa"/>
          </w:tcPr>
          <w:p w14:paraId="23B6A544" w14:textId="77777777" w:rsidR="00FD4AA5" w:rsidRDefault="00FD4AA5" w:rsidP="00D94A5B">
            <w:pPr>
              <w:pStyle w:val="OtherTableBody"/>
            </w:pPr>
            <w:r>
              <w:t>Y</w:t>
            </w:r>
          </w:p>
        </w:tc>
        <w:tc>
          <w:tcPr>
            <w:tcW w:w="600" w:type="dxa"/>
          </w:tcPr>
          <w:p w14:paraId="30EEF746" w14:textId="77777777" w:rsidR="00FD4AA5" w:rsidRDefault="00FD4AA5" w:rsidP="00D94A5B">
            <w:pPr>
              <w:pStyle w:val="OtherTableBody"/>
            </w:pPr>
          </w:p>
        </w:tc>
        <w:tc>
          <w:tcPr>
            <w:tcW w:w="900" w:type="dxa"/>
          </w:tcPr>
          <w:p w14:paraId="5A90FC8A" w14:textId="77777777" w:rsidR="00FD4AA5" w:rsidRDefault="00FD4AA5" w:rsidP="00D94A5B">
            <w:pPr>
              <w:pStyle w:val="OtherTableBody"/>
            </w:pPr>
            <w:r>
              <w:t>6.5.11</w:t>
            </w:r>
          </w:p>
        </w:tc>
      </w:tr>
      <w:tr w:rsidR="00FD4AA5" w14:paraId="418A80B7" w14:textId="77777777" w:rsidTr="00D94A5B">
        <w:trPr>
          <w:tblHeader/>
        </w:trPr>
        <w:tc>
          <w:tcPr>
            <w:tcW w:w="3500" w:type="dxa"/>
          </w:tcPr>
          <w:p w14:paraId="1AEFE1C3" w14:textId="77777777" w:rsidR="00FD4AA5" w:rsidRDefault="00FD4AA5" w:rsidP="00D94A5B">
            <w:pPr>
              <w:pStyle w:val="OtherTableBody"/>
            </w:pPr>
            <w:r>
              <w:t>Uniform Billing Locator 2 (state)</w:t>
            </w:r>
          </w:p>
        </w:tc>
        <w:tc>
          <w:tcPr>
            <w:tcW w:w="700" w:type="dxa"/>
          </w:tcPr>
          <w:p w14:paraId="7FB4A424" w14:textId="77777777" w:rsidR="00FD4AA5" w:rsidRDefault="00FD4AA5" w:rsidP="00D94A5B">
            <w:pPr>
              <w:pStyle w:val="OtherTableBody"/>
            </w:pPr>
            <w:r>
              <w:t>00561</w:t>
            </w:r>
          </w:p>
        </w:tc>
        <w:tc>
          <w:tcPr>
            <w:tcW w:w="600" w:type="dxa"/>
          </w:tcPr>
          <w:p w14:paraId="500A0305" w14:textId="77777777" w:rsidR="00FD4AA5" w:rsidRDefault="00FD4AA5" w:rsidP="00D94A5B">
            <w:pPr>
              <w:pStyle w:val="OtherTableBody"/>
            </w:pPr>
            <w:r>
              <w:t>UB2</w:t>
            </w:r>
          </w:p>
        </w:tc>
        <w:tc>
          <w:tcPr>
            <w:tcW w:w="600" w:type="dxa"/>
          </w:tcPr>
          <w:p w14:paraId="2B22C018" w14:textId="77777777" w:rsidR="00FD4AA5" w:rsidRDefault="00FD4AA5" w:rsidP="00D94A5B">
            <w:pPr>
              <w:pStyle w:val="OtherTableBody"/>
            </w:pPr>
            <w:r>
              <w:t>9</w:t>
            </w:r>
          </w:p>
        </w:tc>
        <w:tc>
          <w:tcPr>
            <w:tcW w:w="600" w:type="dxa"/>
          </w:tcPr>
          <w:p w14:paraId="6F30140F" w14:textId="77777777" w:rsidR="00FD4AA5" w:rsidRDefault="00FD4AA5" w:rsidP="00D94A5B">
            <w:pPr>
              <w:pStyle w:val="OtherTableBody"/>
            </w:pPr>
            <w:r>
              <w:t>1..29</w:t>
            </w:r>
          </w:p>
        </w:tc>
        <w:tc>
          <w:tcPr>
            <w:tcW w:w="600" w:type="dxa"/>
          </w:tcPr>
          <w:p w14:paraId="227E7E42" w14:textId="77777777" w:rsidR="00FD4AA5" w:rsidRDefault="00FD4AA5" w:rsidP="00D94A5B">
            <w:pPr>
              <w:pStyle w:val="OtherTableBody"/>
            </w:pPr>
          </w:p>
        </w:tc>
        <w:tc>
          <w:tcPr>
            <w:tcW w:w="600" w:type="dxa"/>
          </w:tcPr>
          <w:p w14:paraId="69BE78B9" w14:textId="77777777" w:rsidR="00FD4AA5" w:rsidRDefault="00FD4AA5" w:rsidP="00D94A5B">
            <w:pPr>
              <w:pStyle w:val="OtherTableBody"/>
            </w:pPr>
            <w:r>
              <w:t>ST</w:t>
            </w:r>
          </w:p>
        </w:tc>
        <w:tc>
          <w:tcPr>
            <w:tcW w:w="700" w:type="dxa"/>
          </w:tcPr>
          <w:p w14:paraId="4B2A4DBD" w14:textId="77777777" w:rsidR="00FD4AA5" w:rsidRDefault="00FD4AA5" w:rsidP="00D94A5B">
            <w:pPr>
              <w:pStyle w:val="OtherTableBody"/>
            </w:pPr>
            <w:r>
              <w:t>Y</w:t>
            </w:r>
          </w:p>
        </w:tc>
        <w:tc>
          <w:tcPr>
            <w:tcW w:w="600" w:type="dxa"/>
          </w:tcPr>
          <w:p w14:paraId="30F52128" w14:textId="77777777" w:rsidR="00FD4AA5" w:rsidRDefault="00FD4AA5" w:rsidP="00D94A5B">
            <w:pPr>
              <w:pStyle w:val="OtherTableBody"/>
            </w:pPr>
          </w:p>
        </w:tc>
        <w:tc>
          <w:tcPr>
            <w:tcW w:w="900" w:type="dxa"/>
          </w:tcPr>
          <w:p w14:paraId="4705B8AC" w14:textId="77777777" w:rsidR="00FD4AA5" w:rsidRDefault="00FD4AA5" w:rsidP="00D94A5B">
            <w:pPr>
              <w:pStyle w:val="OtherTableBody"/>
            </w:pPr>
            <w:r>
              <w:t>6.5.11</w:t>
            </w:r>
          </w:p>
        </w:tc>
      </w:tr>
      <w:tr w:rsidR="00FD4AA5" w14:paraId="0CE9A9D5" w14:textId="77777777" w:rsidTr="00D94A5B">
        <w:trPr>
          <w:tblHeader/>
        </w:trPr>
        <w:tc>
          <w:tcPr>
            <w:tcW w:w="3500" w:type="dxa"/>
          </w:tcPr>
          <w:p w14:paraId="7978CB56" w14:textId="77777777" w:rsidR="00FD4AA5" w:rsidRDefault="00FD4AA5" w:rsidP="00D94A5B">
            <w:pPr>
              <w:pStyle w:val="OtherTableBody"/>
            </w:pPr>
            <w:r>
              <w:t>Uniform Billing Locator 31 (national)</w:t>
            </w:r>
          </w:p>
        </w:tc>
        <w:tc>
          <w:tcPr>
            <w:tcW w:w="700" w:type="dxa"/>
          </w:tcPr>
          <w:p w14:paraId="2A1DA0CC" w14:textId="77777777" w:rsidR="00FD4AA5" w:rsidRDefault="00FD4AA5" w:rsidP="00D94A5B">
            <w:pPr>
              <w:pStyle w:val="OtherTableBody"/>
            </w:pPr>
            <w:r>
              <w:t>00563</w:t>
            </w:r>
          </w:p>
        </w:tc>
        <w:tc>
          <w:tcPr>
            <w:tcW w:w="600" w:type="dxa"/>
          </w:tcPr>
          <w:p w14:paraId="4DAE8401" w14:textId="77777777" w:rsidR="00FD4AA5" w:rsidRDefault="00FD4AA5" w:rsidP="00D94A5B">
            <w:pPr>
              <w:pStyle w:val="OtherTableBody"/>
            </w:pPr>
            <w:r>
              <w:t>UB2</w:t>
            </w:r>
          </w:p>
        </w:tc>
        <w:tc>
          <w:tcPr>
            <w:tcW w:w="600" w:type="dxa"/>
          </w:tcPr>
          <w:p w14:paraId="3B0B08A9" w14:textId="77777777" w:rsidR="00FD4AA5" w:rsidRDefault="00FD4AA5" w:rsidP="00D94A5B">
            <w:pPr>
              <w:pStyle w:val="OtherTableBody"/>
            </w:pPr>
            <w:r>
              <w:t>11</w:t>
            </w:r>
          </w:p>
        </w:tc>
        <w:tc>
          <w:tcPr>
            <w:tcW w:w="600" w:type="dxa"/>
          </w:tcPr>
          <w:p w14:paraId="3157FD42" w14:textId="77777777" w:rsidR="00FD4AA5" w:rsidRDefault="00FD4AA5" w:rsidP="00D94A5B">
            <w:pPr>
              <w:pStyle w:val="OtherTableBody"/>
            </w:pPr>
            <w:r>
              <w:t>1..5</w:t>
            </w:r>
          </w:p>
        </w:tc>
        <w:tc>
          <w:tcPr>
            <w:tcW w:w="600" w:type="dxa"/>
          </w:tcPr>
          <w:p w14:paraId="179B99DB" w14:textId="77777777" w:rsidR="00FD4AA5" w:rsidRDefault="00FD4AA5" w:rsidP="00D94A5B">
            <w:pPr>
              <w:pStyle w:val="OtherTableBody"/>
            </w:pPr>
          </w:p>
        </w:tc>
        <w:tc>
          <w:tcPr>
            <w:tcW w:w="600" w:type="dxa"/>
          </w:tcPr>
          <w:p w14:paraId="476A27F9" w14:textId="77777777" w:rsidR="00FD4AA5" w:rsidRDefault="00FD4AA5" w:rsidP="00D94A5B">
            <w:pPr>
              <w:pStyle w:val="OtherTableBody"/>
            </w:pPr>
            <w:r>
              <w:t>ST</w:t>
            </w:r>
          </w:p>
        </w:tc>
        <w:tc>
          <w:tcPr>
            <w:tcW w:w="700" w:type="dxa"/>
          </w:tcPr>
          <w:p w14:paraId="4E8C44E3" w14:textId="77777777" w:rsidR="00FD4AA5" w:rsidRDefault="00FD4AA5" w:rsidP="00D94A5B">
            <w:pPr>
              <w:pStyle w:val="OtherTableBody"/>
            </w:pPr>
          </w:p>
        </w:tc>
        <w:tc>
          <w:tcPr>
            <w:tcW w:w="600" w:type="dxa"/>
          </w:tcPr>
          <w:p w14:paraId="763B929A" w14:textId="77777777" w:rsidR="00FD4AA5" w:rsidRDefault="00FD4AA5" w:rsidP="00D94A5B">
            <w:pPr>
              <w:pStyle w:val="OtherTableBody"/>
            </w:pPr>
          </w:p>
        </w:tc>
        <w:tc>
          <w:tcPr>
            <w:tcW w:w="900" w:type="dxa"/>
          </w:tcPr>
          <w:p w14:paraId="66740B7D" w14:textId="77777777" w:rsidR="00FD4AA5" w:rsidRDefault="00FD4AA5" w:rsidP="00D94A5B">
            <w:pPr>
              <w:pStyle w:val="OtherTableBody"/>
            </w:pPr>
            <w:r>
              <w:t>6.5.11</w:t>
            </w:r>
          </w:p>
        </w:tc>
      </w:tr>
      <w:tr w:rsidR="00FD4AA5" w14:paraId="401A61C6" w14:textId="77777777" w:rsidTr="00D94A5B">
        <w:trPr>
          <w:tblHeader/>
        </w:trPr>
        <w:tc>
          <w:tcPr>
            <w:tcW w:w="3500" w:type="dxa"/>
          </w:tcPr>
          <w:p w14:paraId="7B2507AC" w14:textId="77777777" w:rsidR="00FD4AA5" w:rsidRDefault="00FD4AA5" w:rsidP="00D94A5B">
            <w:pPr>
              <w:pStyle w:val="OtherTableBody"/>
            </w:pPr>
            <w:r>
              <w:t>Uniform Billing Locator 49 (national)</w:t>
            </w:r>
          </w:p>
        </w:tc>
        <w:tc>
          <w:tcPr>
            <w:tcW w:w="700" w:type="dxa"/>
          </w:tcPr>
          <w:p w14:paraId="56A453A2" w14:textId="77777777" w:rsidR="00FD4AA5" w:rsidRDefault="00FD4AA5" w:rsidP="00D94A5B">
            <w:pPr>
              <w:pStyle w:val="OtherTableBody"/>
            </w:pPr>
            <w:r>
              <w:t>00565</w:t>
            </w:r>
          </w:p>
        </w:tc>
        <w:tc>
          <w:tcPr>
            <w:tcW w:w="600" w:type="dxa"/>
          </w:tcPr>
          <w:p w14:paraId="79295B52" w14:textId="77777777" w:rsidR="00FD4AA5" w:rsidRDefault="00FD4AA5" w:rsidP="00D94A5B">
            <w:pPr>
              <w:pStyle w:val="OtherTableBody"/>
            </w:pPr>
            <w:r>
              <w:t>UB2</w:t>
            </w:r>
          </w:p>
        </w:tc>
        <w:tc>
          <w:tcPr>
            <w:tcW w:w="600" w:type="dxa"/>
          </w:tcPr>
          <w:p w14:paraId="42A14117" w14:textId="77777777" w:rsidR="00FD4AA5" w:rsidRDefault="00FD4AA5" w:rsidP="00D94A5B">
            <w:pPr>
              <w:pStyle w:val="OtherTableBody"/>
            </w:pPr>
            <w:r>
              <w:t>13</w:t>
            </w:r>
          </w:p>
        </w:tc>
        <w:tc>
          <w:tcPr>
            <w:tcW w:w="600" w:type="dxa"/>
          </w:tcPr>
          <w:p w14:paraId="3F4AE333" w14:textId="77777777" w:rsidR="00FD4AA5" w:rsidRDefault="00FD4AA5" w:rsidP="00D94A5B">
            <w:pPr>
              <w:pStyle w:val="OtherTableBody"/>
            </w:pPr>
            <w:r>
              <w:t>1..4</w:t>
            </w:r>
          </w:p>
        </w:tc>
        <w:tc>
          <w:tcPr>
            <w:tcW w:w="600" w:type="dxa"/>
          </w:tcPr>
          <w:p w14:paraId="36FAFF2F" w14:textId="77777777" w:rsidR="00FD4AA5" w:rsidRDefault="00FD4AA5" w:rsidP="00D94A5B">
            <w:pPr>
              <w:pStyle w:val="OtherTableBody"/>
            </w:pPr>
          </w:p>
        </w:tc>
        <w:tc>
          <w:tcPr>
            <w:tcW w:w="600" w:type="dxa"/>
          </w:tcPr>
          <w:p w14:paraId="561C77E1" w14:textId="77777777" w:rsidR="00FD4AA5" w:rsidRDefault="00FD4AA5" w:rsidP="00D94A5B">
            <w:pPr>
              <w:pStyle w:val="OtherTableBody"/>
            </w:pPr>
            <w:r>
              <w:t>ST</w:t>
            </w:r>
          </w:p>
        </w:tc>
        <w:tc>
          <w:tcPr>
            <w:tcW w:w="700" w:type="dxa"/>
          </w:tcPr>
          <w:p w14:paraId="1D2FC95C" w14:textId="77777777" w:rsidR="00FD4AA5" w:rsidRDefault="00FD4AA5" w:rsidP="00D94A5B">
            <w:pPr>
              <w:pStyle w:val="OtherTableBody"/>
            </w:pPr>
            <w:r>
              <w:t>Y</w:t>
            </w:r>
          </w:p>
        </w:tc>
        <w:tc>
          <w:tcPr>
            <w:tcW w:w="600" w:type="dxa"/>
          </w:tcPr>
          <w:p w14:paraId="4D4C80FF" w14:textId="77777777" w:rsidR="00FD4AA5" w:rsidRDefault="00FD4AA5" w:rsidP="00D94A5B">
            <w:pPr>
              <w:pStyle w:val="OtherTableBody"/>
            </w:pPr>
          </w:p>
        </w:tc>
        <w:tc>
          <w:tcPr>
            <w:tcW w:w="900" w:type="dxa"/>
          </w:tcPr>
          <w:p w14:paraId="0AFDA7C8" w14:textId="77777777" w:rsidR="00FD4AA5" w:rsidRDefault="00FD4AA5" w:rsidP="00D94A5B">
            <w:pPr>
              <w:pStyle w:val="OtherTableBody"/>
            </w:pPr>
            <w:r>
              <w:t>6.5.11</w:t>
            </w:r>
          </w:p>
        </w:tc>
      </w:tr>
      <w:tr w:rsidR="00FD4AA5" w14:paraId="4CFE85E7" w14:textId="77777777" w:rsidTr="00D94A5B">
        <w:trPr>
          <w:tblHeader/>
        </w:trPr>
        <w:tc>
          <w:tcPr>
            <w:tcW w:w="3500" w:type="dxa"/>
          </w:tcPr>
          <w:p w14:paraId="4F25B2A9" w14:textId="77777777" w:rsidR="00FD4AA5" w:rsidRDefault="00FD4AA5" w:rsidP="00D94A5B">
            <w:pPr>
              <w:pStyle w:val="OtherTableBody"/>
            </w:pPr>
            <w:r>
              <w:t>Uniform Billing Locator 56 (state)</w:t>
            </w:r>
          </w:p>
        </w:tc>
        <w:tc>
          <w:tcPr>
            <w:tcW w:w="700" w:type="dxa"/>
          </w:tcPr>
          <w:p w14:paraId="7443CD0A" w14:textId="77777777" w:rsidR="00FD4AA5" w:rsidRDefault="00FD4AA5" w:rsidP="00D94A5B">
            <w:pPr>
              <w:pStyle w:val="OtherTableBody"/>
            </w:pPr>
            <w:r>
              <w:t>00566</w:t>
            </w:r>
          </w:p>
        </w:tc>
        <w:tc>
          <w:tcPr>
            <w:tcW w:w="600" w:type="dxa"/>
          </w:tcPr>
          <w:p w14:paraId="681DFC0E" w14:textId="77777777" w:rsidR="00FD4AA5" w:rsidRDefault="00FD4AA5" w:rsidP="00D94A5B">
            <w:pPr>
              <w:pStyle w:val="OtherTableBody"/>
            </w:pPr>
            <w:r>
              <w:t>UB2</w:t>
            </w:r>
          </w:p>
        </w:tc>
        <w:tc>
          <w:tcPr>
            <w:tcW w:w="600" w:type="dxa"/>
          </w:tcPr>
          <w:p w14:paraId="615B9600" w14:textId="77777777" w:rsidR="00FD4AA5" w:rsidRDefault="00FD4AA5" w:rsidP="00D94A5B">
            <w:pPr>
              <w:pStyle w:val="OtherTableBody"/>
            </w:pPr>
            <w:r>
              <w:t>14</w:t>
            </w:r>
          </w:p>
        </w:tc>
        <w:tc>
          <w:tcPr>
            <w:tcW w:w="600" w:type="dxa"/>
          </w:tcPr>
          <w:p w14:paraId="119673F1" w14:textId="77777777" w:rsidR="00FD4AA5" w:rsidRDefault="00FD4AA5" w:rsidP="00D94A5B">
            <w:pPr>
              <w:pStyle w:val="OtherTableBody"/>
            </w:pPr>
            <w:r>
              <w:t>1..14</w:t>
            </w:r>
          </w:p>
        </w:tc>
        <w:tc>
          <w:tcPr>
            <w:tcW w:w="600" w:type="dxa"/>
          </w:tcPr>
          <w:p w14:paraId="53EA9447" w14:textId="77777777" w:rsidR="00FD4AA5" w:rsidRDefault="00FD4AA5" w:rsidP="00D94A5B">
            <w:pPr>
              <w:pStyle w:val="OtherTableBody"/>
            </w:pPr>
          </w:p>
        </w:tc>
        <w:tc>
          <w:tcPr>
            <w:tcW w:w="600" w:type="dxa"/>
          </w:tcPr>
          <w:p w14:paraId="69475CAE" w14:textId="77777777" w:rsidR="00FD4AA5" w:rsidRDefault="00FD4AA5" w:rsidP="00D94A5B">
            <w:pPr>
              <w:pStyle w:val="OtherTableBody"/>
            </w:pPr>
            <w:r>
              <w:t>ST</w:t>
            </w:r>
          </w:p>
        </w:tc>
        <w:tc>
          <w:tcPr>
            <w:tcW w:w="700" w:type="dxa"/>
          </w:tcPr>
          <w:p w14:paraId="71BB66D6" w14:textId="77777777" w:rsidR="00FD4AA5" w:rsidRDefault="00FD4AA5" w:rsidP="00D94A5B">
            <w:pPr>
              <w:pStyle w:val="OtherTableBody"/>
            </w:pPr>
            <w:r>
              <w:t>Y</w:t>
            </w:r>
          </w:p>
        </w:tc>
        <w:tc>
          <w:tcPr>
            <w:tcW w:w="600" w:type="dxa"/>
          </w:tcPr>
          <w:p w14:paraId="3D650199" w14:textId="77777777" w:rsidR="00FD4AA5" w:rsidRDefault="00FD4AA5" w:rsidP="00D94A5B">
            <w:pPr>
              <w:pStyle w:val="OtherTableBody"/>
            </w:pPr>
          </w:p>
        </w:tc>
        <w:tc>
          <w:tcPr>
            <w:tcW w:w="900" w:type="dxa"/>
          </w:tcPr>
          <w:p w14:paraId="66FB2D1C" w14:textId="77777777" w:rsidR="00FD4AA5" w:rsidRDefault="00FD4AA5" w:rsidP="00D94A5B">
            <w:pPr>
              <w:pStyle w:val="OtherTableBody"/>
            </w:pPr>
            <w:r>
              <w:t>6.5.11</w:t>
            </w:r>
          </w:p>
        </w:tc>
      </w:tr>
      <w:tr w:rsidR="00FD4AA5" w14:paraId="4978A811" w14:textId="77777777" w:rsidTr="00D94A5B">
        <w:trPr>
          <w:tblHeader/>
        </w:trPr>
        <w:tc>
          <w:tcPr>
            <w:tcW w:w="3500" w:type="dxa"/>
          </w:tcPr>
          <w:p w14:paraId="5B63DCFC" w14:textId="77777777" w:rsidR="00FD4AA5" w:rsidRDefault="00FD4AA5" w:rsidP="00D94A5B">
            <w:pPr>
              <w:pStyle w:val="OtherTableBody"/>
            </w:pPr>
            <w:r>
              <w:t>Uniform Billing Locator 57 (sational)</w:t>
            </w:r>
          </w:p>
        </w:tc>
        <w:tc>
          <w:tcPr>
            <w:tcW w:w="700" w:type="dxa"/>
          </w:tcPr>
          <w:p w14:paraId="2121A93C" w14:textId="77777777" w:rsidR="00FD4AA5" w:rsidRDefault="00FD4AA5" w:rsidP="00D94A5B">
            <w:pPr>
              <w:pStyle w:val="OtherTableBody"/>
            </w:pPr>
            <w:r>
              <w:t>00567</w:t>
            </w:r>
          </w:p>
        </w:tc>
        <w:tc>
          <w:tcPr>
            <w:tcW w:w="600" w:type="dxa"/>
          </w:tcPr>
          <w:p w14:paraId="236615AD" w14:textId="77777777" w:rsidR="00FD4AA5" w:rsidRDefault="00FD4AA5" w:rsidP="00D94A5B">
            <w:pPr>
              <w:pStyle w:val="OtherTableBody"/>
            </w:pPr>
            <w:r>
              <w:t>UB2</w:t>
            </w:r>
          </w:p>
        </w:tc>
        <w:tc>
          <w:tcPr>
            <w:tcW w:w="600" w:type="dxa"/>
          </w:tcPr>
          <w:p w14:paraId="1E5A4E23" w14:textId="77777777" w:rsidR="00FD4AA5" w:rsidRDefault="00FD4AA5" w:rsidP="00D94A5B">
            <w:pPr>
              <w:pStyle w:val="OtherTableBody"/>
            </w:pPr>
            <w:r>
              <w:t>15</w:t>
            </w:r>
          </w:p>
        </w:tc>
        <w:tc>
          <w:tcPr>
            <w:tcW w:w="600" w:type="dxa"/>
          </w:tcPr>
          <w:p w14:paraId="097468B7" w14:textId="77777777" w:rsidR="00FD4AA5" w:rsidRDefault="00FD4AA5" w:rsidP="00D94A5B">
            <w:pPr>
              <w:pStyle w:val="OtherTableBody"/>
            </w:pPr>
            <w:r>
              <w:t>1..27</w:t>
            </w:r>
          </w:p>
        </w:tc>
        <w:tc>
          <w:tcPr>
            <w:tcW w:w="600" w:type="dxa"/>
          </w:tcPr>
          <w:p w14:paraId="51E1D958" w14:textId="77777777" w:rsidR="00FD4AA5" w:rsidRDefault="00FD4AA5" w:rsidP="00D94A5B">
            <w:pPr>
              <w:pStyle w:val="OtherTableBody"/>
            </w:pPr>
          </w:p>
        </w:tc>
        <w:tc>
          <w:tcPr>
            <w:tcW w:w="600" w:type="dxa"/>
          </w:tcPr>
          <w:p w14:paraId="605BECE5" w14:textId="77777777" w:rsidR="00FD4AA5" w:rsidRDefault="00FD4AA5" w:rsidP="00D94A5B">
            <w:pPr>
              <w:pStyle w:val="OtherTableBody"/>
            </w:pPr>
            <w:r>
              <w:t>ST</w:t>
            </w:r>
          </w:p>
        </w:tc>
        <w:tc>
          <w:tcPr>
            <w:tcW w:w="700" w:type="dxa"/>
          </w:tcPr>
          <w:p w14:paraId="419BE48F" w14:textId="77777777" w:rsidR="00FD4AA5" w:rsidRDefault="00FD4AA5" w:rsidP="00D94A5B">
            <w:pPr>
              <w:pStyle w:val="OtherTableBody"/>
            </w:pPr>
          </w:p>
        </w:tc>
        <w:tc>
          <w:tcPr>
            <w:tcW w:w="600" w:type="dxa"/>
          </w:tcPr>
          <w:p w14:paraId="149C13D9" w14:textId="77777777" w:rsidR="00FD4AA5" w:rsidRDefault="00FD4AA5" w:rsidP="00D94A5B">
            <w:pPr>
              <w:pStyle w:val="OtherTableBody"/>
            </w:pPr>
          </w:p>
        </w:tc>
        <w:tc>
          <w:tcPr>
            <w:tcW w:w="900" w:type="dxa"/>
          </w:tcPr>
          <w:p w14:paraId="42B233C3" w14:textId="77777777" w:rsidR="00FD4AA5" w:rsidRDefault="00FD4AA5" w:rsidP="00D94A5B">
            <w:pPr>
              <w:pStyle w:val="OtherTableBody"/>
            </w:pPr>
            <w:r>
              <w:t>6.5.11</w:t>
            </w:r>
          </w:p>
        </w:tc>
      </w:tr>
      <w:tr w:rsidR="00FD4AA5" w14:paraId="6DAB963A" w14:textId="77777777" w:rsidTr="00D94A5B">
        <w:trPr>
          <w:tblHeader/>
        </w:trPr>
        <w:tc>
          <w:tcPr>
            <w:tcW w:w="3500" w:type="dxa"/>
          </w:tcPr>
          <w:p w14:paraId="34D4610E" w14:textId="77777777" w:rsidR="00FD4AA5" w:rsidRDefault="00FD4AA5" w:rsidP="00D94A5B">
            <w:pPr>
              <w:pStyle w:val="OtherTableBody"/>
            </w:pPr>
            <w:r>
              <w:t>Uniform Billing Locator 78 (state)</w:t>
            </w:r>
          </w:p>
        </w:tc>
        <w:tc>
          <w:tcPr>
            <w:tcW w:w="700" w:type="dxa"/>
          </w:tcPr>
          <w:p w14:paraId="529C177F" w14:textId="77777777" w:rsidR="00FD4AA5" w:rsidRDefault="00FD4AA5" w:rsidP="00D94A5B">
            <w:pPr>
              <w:pStyle w:val="OtherTableBody"/>
            </w:pPr>
            <w:r>
              <w:t>00568</w:t>
            </w:r>
          </w:p>
        </w:tc>
        <w:tc>
          <w:tcPr>
            <w:tcW w:w="600" w:type="dxa"/>
          </w:tcPr>
          <w:p w14:paraId="493E52EE" w14:textId="77777777" w:rsidR="00FD4AA5" w:rsidRDefault="00FD4AA5" w:rsidP="00D94A5B">
            <w:pPr>
              <w:pStyle w:val="OtherTableBody"/>
            </w:pPr>
            <w:r>
              <w:t>UB2</w:t>
            </w:r>
          </w:p>
        </w:tc>
        <w:tc>
          <w:tcPr>
            <w:tcW w:w="600" w:type="dxa"/>
          </w:tcPr>
          <w:p w14:paraId="77004E99" w14:textId="77777777" w:rsidR="00FD4AA5" w:rsidRDefault="00FD4AA5" w:rsidP="00D94A5B">
            <w:pPr>
              <w:pStyle w:val="OtherTableBody"/>
            </w:pPr>
            <w:r>
              <w:t>16</w:t>
            </w:r>
          </w:p>
        </w:tc>
        <w:tc>
          <w:tcPr>
            <w:tcW w:w="600" w:type="dxa"/>
          </w:tcPr>
          <w:p w14:paraId="61D43120" w14:textId="77777777" w:rsidR="00FD4AA5" w:rsidRDefault="00FD4AA5" w:rsidP="00D94A5B">
            <w:pPr>
              <w:pStyle w:val="OtherTableBody"/>
            </w:pPr>
            <w:r>
              <w:t>1..2</w:t>
            </w:r>
          </w:p>
        </w:tc>
        <w:tc>
          <w:tcPr>
            <w:tcW w:w="600" w:type="dxa"/>
          </w:tcPr>
          <w:p w14:paraId="246D880C" w14:textId="77777777" w:rsidR="00FD4AA5" w:rsidRDefault="00FD4AA5" w:rsidP="00D94A5B">
            <w:pPr>
              <w:pStyle w:val="OtherTableBody"/>
            </w:pPr>
          </w:p>
        </w:tc>
        <w:tc>
          <w:tcPr>
            <w:tcW w:w="600" w:type="dxa"/>
          </w:tcPr>
          <w:p w14:paraId="1908EBA9" w14:textId="77777777" w:rsidR="00FD4AA5" w:rsidRDefault="00FD4AA5" w:rsidP="00D94A5B">
            <w:pPr>
              <w:pStyle w:val="OtherTableBody"/>
            </w:pPr>
            <w:r>
              <w:t>ST</w:t>
            </w:r>
          </w:p>
        </w:tc>
        <w:tc>
          <w:tcPr>
            <w:tcW w:w="700" w:type="dxa"/>
          </w:tcPr>
          <w:p w14:paraId="064567D2" w14:textId="77777777" w:rsidR="00FD4AA5" w:rsidRDefault="00FD4AA5" w:rsidP="00D94A5B">
            <w:pPr>
              <w:pStyle w:val="OtherTableBody"/>
            </w:pPr>
            <w:r>
              <w:t>Y</w:t>
            </w:r>
          </w:p>
        </w:tc>
        <w:tc>
          <w:tcPr>
            <w:tcW w:w="600" w:type="dxa"/>
          </w:tcPr>
          <w:p w14:paraId="2FACAA53" w14:textId="77777777" w:rsidR="00FD4AA5" w:rsidRDefault="00FD4AA5" w:rsidP="00D94A5B">
            <w:pPr>
              <w:pStyle w:val="OtherTableBody"/>
            </w:pPr>
          </w:p>
        </w:tc>
        <w:tc>
          <w:tcPr>
            <w:tcW w:w="900" w:type="dxa"/>
          </w:tcPr>
          <w:p w14:paraId="0E0EED20" w14:textId="77777777" w:rsidR="00FD4AA5" w:rsidRDefault="00FD4AA5" w:rsidP="00D94A5B">
            <w:pPr>
              <w:pStyle w:val="OtherTableBody"/>
            </w:pPr>
            <w:r>
              <w:t>6.5.11</w:t>
            </w:r>
          </w:p>
        </w:tc>
      </w:tr>
      <w:tr w:rsidR="00FD4AA5" w14:paraId="0B6FA85C" w14:textId="77777777" w:rsidTr="00D94A5B">
        <w:trPr>
          <w:tblHeader/>
        </w:trPr>
        <w:tc>
          <w:tcPr>
            <w:tcW w:w="3500" w:type="dxa"/>
          </w:tcPr>
          <w:p w14:paraId="6AAF1259" w14:textId="77777777" w:rsidR="00FD4AA5" w:rsidRDefault="00FD4AA5" w:rsidP="00D94A5B">
            <w:pPr>
              <w:pStyle w:val="OtherTableBody"/>
            </w:pPr>
            <w:r>
              <w:t>Unique Device Identifier</w:t>
            </w:r>
          </w:p>
        </w:tc>
        <w:tc>
          <w:tcPr>
            <w:tcW w:w="700" w:type="dxa"/>
          </w:tcPr>
          <w:p w14:paraId="595FD418" w14:textId="77777777" w:rsidR="00FD4AA5" w:rsidRDefault="00FD4AA5" w:rsidP="00D94A5B">
            <w:pPr>
              <w:pStyle w:val="OtherTableBody"/>
            </w:pPr>
            <w:r>
              <w:t>02457</w:t>
            </w:r>
          </w:p>
        </w:tc>
        <w:tc>
          <w:tcPr>
            <w:tcW w:w="600" w:type="dxa"/>
          </w:tcPr>
          <w:p w14:paraId="4C588EE9" w14:textId="77777777" w:rsidR="00FD4AA5" w:rsidRDefault="00FD4AA5" w:rsidP="00D94A5B">
            <w:pPr>
              <w:pStyle w:val="OtherTableBody"/>
            </w:pPr>
            <w:r>
              <w:t>DEV</w:t>
            </w:r>
          </w:p>
        </w:tc>
        <w:tc>
          <w:tcPr>
            <w:tcW w:w="600" w:type="dxa"/>
          </w:tcPr>
          <w:p w14:paraId="7C6F5396" w14:textId="77777777" w:rsidR="00FD4AA5" w:rsidRDefault="00FD4AA5" w:rsidP="00D94A5B">
            <w:pPr>
              <w:pStyle w:val="OtherTableBody"/>
            </w:pPr>
            <w:r>
              <w:t>2</w:t>
            </w:r>
          </w:p>
        </w:tc>
        <w:tc>
          <w:tcPr>
            <w:tcW w:w="600" w:type="dxa"/>
          </w:tcPr>
          <w:p w14:paraId="55E6A49E" w14:textId="77777777" w:rsidR="00FD4AA5" w:rsidRDefault="00FD4AA5" w:rsidP="00D94A5B">
            <w:pPr>
              <w:pStyle w:val="OtherTableBody"/>
            </w:pPr>
            <w:r>
              <w:t>..</w:t>
            </w:r>
          </w:p>
        </w:tc>
        <w:tc>
          <w:tcPr>
            <w:tcW w:w="600" w:type="dxa"/>
          </w:tcPr>
          <w:p w14:paraId="0C461672" w14:textId="77777777" w:rsidR="00FD4AA5" w:rsidRDefault="00FD4AA5" w:rsidP="00D94A5B">
            <w:pPr>
              <w:pStyle w:val="OtherTableBody"/>
            </w:pPr>
          </w:p>
        </w:tc>
        <w:tc>
          <w:tcPr>
            <w:tcW w:w="600" w:type="dxa"/>
          </w:tcPr>
          <w:p w14:paraId="77D7CD1B" w14:textId="77777777" w:rsidR="00FD4AA5" w:rsidRDefault="00FD4AA5" w:rsidP="00D94A5B">
            <w:pPr>
              <w:pStyle w:val="OtherTableBody"/>
            </w:pPr>
            <w:r>
              <w:t>EI</w:t>
            </w:r>
          </w:p>
        </w:tc>
        <w:tc>
          <w:tcPr>
            <w:tcW w:w="700" w:type="dxa"/>
          </w:tcPr>
          <w:p w14:paraId="2CE47FC4" w14:textId="77777777" w:rsidR="00FD4AA5" w:rsidRDefault="00FD4AA5" w:rsidP="00D94A5B">
            <w:pPr>
              <w:pStyle w:val="OtherTableBody"/>
            </w:pPr>
          </w:p>
        </w:tc>
        <w:tc>
          <w:tcPr>
            <w:tcW w:w="600" w:type="dxa"/>
          </w:tcPr>
          <w:p w14:paraId="55065EE3" w14:textId="77777777" w:rsidR="00FD4AA5" w:rsidRDefault="00FD4AA5" w:rsidP="00D94A5B">
            <w:pPr>
              <w:pStyle w:val="OtherTableBody"/>
            </w:pPr>
          </w:p>
        </w:tc>
        <w:tc>
          <w:tcPr>
            <w:tcW w:w="900" w:type="dxa"/>
          </w:tcPr>
          <w:p w14:paraId="70731EC0" w14:textId="77777777" w:rsidR="00FD4AA5" w:rsidRDefault="00FD4AA5" w:rsidP="00D94A5B">
            <w:pPr>
              <w:pStyle w:val="OtherTableBody"/>
            </w:pPr>
            <w:r>
              <w:t>17.8.1</w:t>
            </w:r>
          </w:p>
        </w:tc>
      </w:tr>
      <w:tr w:rsidR="00FD4AA5" w14:paraId="6DD4E9AC" w14:textId="77777777" w:rsidTr="00D94A5B">
        <w:trPr>
          <w:tblHeader/>
        </w:trPr>
        <w:tc>
          <w:tcPr>
            <w:tcW w:w="3500" w:type="dxa"/>
          </w:tcPr>
          <w:p w14:paraId="559A8798" w14:textId="77777777" w:rsidR="00FD4AA5" w:rsidRDefault="00FD4AA5" w:rsidP="00D94A5B">
            <w:pPr>
              <w:pStyle w:val="OtherTableBody"/>
            </w:pPr>
            <w:r>
              <w:t>Unique Document File Name</w:t>
            </w:r>
          </w:p>
        </w:tc>
        <w:tc>
          <w:tcPr>
            <w:tcW w:w="700" w:type="dxa"/>
          </w:tcPr>
          <w:p w14:paraId="2450B893" w14:textId="77777777" w:rsidR="00FD4AA5" w:rsidRDefault="00FD4AA5" w:rsidP="00D94A5B">
            <w:pPr>
              <w:pStyle w:val="OtherTableBody"/>
            </w:pPr>
            <w:r>
              <w:t>00927</w:t>
            </w:r>
          </w:p>
        </w:tc>
        <w:tc>
          <w:tcPr>
            <w:tcW w:w="600" w:type="dxa"/>
          </w:tcPr>
          <w:p w14:paraId="47C59786" w14:textId="77777777" w:rsidR="00FD4AA5" w:rsidRDefault="00FD4AA5" w:rsidP="00D94A5B">
            <w:pPr>
              <w:pStyle w:val="OtherTableBody"/>
            </w:pPr>
            <w:r>
              <w:t>TXA</w:t>
            </w:r>
          </w:p>
        </w:tc>
        <w:tc>
          <w:tcPr>
            <w:tcW w:w="600" w:type="dxa"/>
          </w:tcPr>
          <w:p w14:paraId="0252CB65" w14:textId="77777777" w:rsidR="00FD4AA5" w:rsidRDefault="00FD4AA5" w:rsidP="00D94A5B">
            <w:pPr>
              <w:pStyle w:val="OtherTableBody"/>
            </w:pPr>
            <w:r>
              <w:t>16</w:t>
            </w:r>
          </w:p>
        </w:tc>
        <w:tc>
          <w:tcPr>
            <w:tcW w:w="600" w:type="dxa"/>
          </w:tcPr>
          <w:p w14:paraId="3D51A1C1" w14:textId="77777777" w:rsidR="00FD4AA5" w:rsidRDefault="00FD4AA5" w:rsidP="00D94A5B">
            <w:pPr>
              <w:pStyle w:val="OtherTableBody"/>
            </w:pPr>
            <w:r>
              <w:t>..</w:t>
            </w:r>
          </w:p>
        </w:tc>
        <w:tc>
          <w:tcPr>
            <w:tcW w:w="600" w:type="dxa"/>
          </w:tcPr>
          <w:p w14:paraId="7FB74E91" w14:textId="77777777" w:rsidR="00FD4AA5" w:rsidRDefault="00FD4AA5" w:rsidP="00D94A5B">
            <w:pPr>
              <w:pStyle w:val="OtherTableBody"/>
            </w:pPr>
          </w:p>
        </w:tc>
        <w:tc>
          <w:tcPr>
            <w:tcW w:w="600" w:type="dxa"/>
          </w:tcPr>
          <w:p w14:paraId="364DFF45" w14:textId="77777777" w:rsidR="00FD4AA5" w:rsidRDefault="00FD4AA5" w:rsidP="00D94A5B">
            <w:pPr>
              <w:pStyle w:val="OtherTableBody"/>
            </w:pPr>
            <w:r>
              <w:t>ST</w:t>
            </w:r>
          </w:p>
        </w:tc>
        <w:tc>
          <w:tcPr>
            <w:tcW w:w="700" w:type="dxa"/>
          </w:tcPr>
          <w:p w14:paraId="6946D7CD" w14:textId="77777777" w:rsidR="00FD4AA5" w:rsidRDefault="00FD4AA5" w:rsidP="00D94A5B">
            <w:pPr>
              <w:pStyle w:val="OtherTableBody"/>
            </w:pPr>
          </w:p>
        </w:tc>
        <w:tc>
          <w:tcPr>
            <w:tcW w:w="600" w:type="dxa"/>
          </w:tcPr>
          <w:p w14:paraId="5DD1B63A" w14:textId="77777777" w:rsidR="00FD4AA5" w:rsidRDefault="00FD4AA5" w:rsidP="00D94A5B">
            <w:pPr>
              <w:pStyle w:val="OtherTableBody"/>
            </w:pPr>
          </w:p>
        </w:tc>
        <w:tc>
          <w:tcPr>
            <w:tcW w:w="900" w:type="dxa"/>
          </w:tcPr>
          <w:p w14:paraId="5148B858" w14:textId="77777777" w:rsidR="00FD4AA5" w:rsidRDefault="00FD4AA5" w:rsidP="00D94A5B">
            <w:pPr>
              <w:pStyle w:val="OtherTableBody"/>
            </w:pPr>
            <w:r>
              <w:t>9.7.3</w:t>
            </w:r>
          </w:p>
        </w:tc>
      </w:tr>
      <w:tr w:rsidR="00FD4AA5" w14:paraId="5A92CF37" w14:textId="77777777" w:rsidTr="00D94A5B">
        <w:trPr>
          <w:tblHeader/>
        </w:trPr>
        <w:tc>
          <w:tcPr>
            <w:tcW w:w="3500" w:type="dxa"/>
          </w:tcPr>
          <w:p w14:paraId="1C15664B" w14:textId="77777777" w:rsidR="00FD4AA5" w:rsidRDefault="00FD4AA5" w:rsidP="00D94A5B">
            <w:pPr>
              <w:pStyle w:val="OtherTableBody"/>
            </w:pPr>
            <w:r>
              <w:t>Unique Document Number</w:t>
            </w:r>
          </w:p>
        </w:tc>
        <w:tc>
          <w:tcPr>
            <w:tcW w:w="700" w:type="dxa"/>
          </w:tcPr>
          <w:p w14:paraId="7C0219FE" w14:textId="77777777" w:rsidR="00FD4AA5" w:rsidRDefault="00FD4AA5" w:rsidP="00D94A5B">
            <w:pPr>
              <w:pStyle w:val="OtherTableBody"/>
            </w:pPr>
            <w:r>
              <w:t>00925</w:t>
            </w:r>
          </w:p>
        </w:tc>
        <w:tc>
          <w:tcPr>
            <w:tcW w:w="600" w:type="dxa"/>
          </w:tcPr>
          <w:p w14:paraId="77AC21CD" w14:textId="77777777" w:rsidR="00FD4AA5" w:rsidRDefault="00FD4AA5" w:rsidP="00D94A5B">
            <w:pPr>
              <w:pStyle w:val="OtherTableBody"/>
            </w:pPr>
            <w:r>
              <w:t>TXA</w:t>
            </w:r>
          </w:p>
        </w:tc>
        <w:tc>
          <w:tcPr>
            <w:tcW w:w="600" w:type="dxa"/>
          </w:tcPr>
          <w:p w14:paraId="2199B17B" w14:textId="77777777" w:rsidR="00FD4AA5" w:rsidRDefault="00FD4AA5" w:rsidP="00D94A5B">
            <w:pPr>
              <w:pStyle w:val="OtherTableBody"/>
            </w:pPr>
            <w:r>
              <w:t>12</w:t>
            </w:r>
          </w:p>
        </w:tc>
        <w:tc>
          <w:tcPr>
            <w:tcW w:w="600" w:type="dxa"/>
          </w:tcPr>
          <w:p w14:paraId="203A86D7" w14:textId="77777777" w:rsidR="00FD4AA5" w:rsidRDefault="00FD4AA5" w:rsidP="00D94A5B">
            <w:pPr>
              <w:pStyle w:val="OtherTableBody"/>
            </w:pPr>
            <w:r>
              <w:t>..</w:t>
            </w:r>
          </w:p>
        </w:tc>
        <w:tc>
          <w:tcPr>
            <w:tcW w:w="600" w:type="dxa"/>
          </w:tcPr>
          <w:p w14:paraId="0053A0B4" w14:textId="77777777" w:rsidR="00FD4AA5" w:rsidRDefault="00FD4AA5" w:rsidP="00D94A5B">
            <w:pPr>
              <w:pStyle w:val="OtherTableBody"/>
            </w:pPr>
          </w:p>
        </w:tc>
        <w:tc>
          <w:tcPr>
            <w:tcW w:w="600" w:type="dxa"/>
          </w:tcPr>
          <w:p w14:paraId="2348CE84" w14:textId="77777777" w:rsidR="00FD4AA5" w:rsidRDefault="00FD4AA5" w:rsidP="00D94A5B">
            <w:pPr>
              <w:pStyle w:val="OtherTableBody"/>
            </w:pPr>
            <w:r>
              <w:t>EI</w:t>
            </w:r>
          </w:p>
        </w:tc>
        <w:tc>
          <w:tcPr>
            <w:tcW w:w="700" w:type="dxa"/>
          </w:tcPr>
          <w:p w14:paraId="3B276F7A" w14:textId="77777777" w:rsidR="00FD4AA5" w:rsidRDefault="00FD4AA5" w:rsidP="00D94A5B">
            <w:pPr>
              <w:pStyle w:val="OtherTableBody"/>
            </w:pPr>
          </w:p>
        </w:tc>
        <w:tc>
          <w:tcPr>
            <w:tcW w:w="600" w:type="dxa"/>
          </w:tcPr>
          <w:p w14:paraId="72EC7528" w14:textId="77777777" w:rsidR="00FD4AA5" w:rsidRDefault="00FD4AA5" w:rsidP="00D94A5B">
            <w:pPr>
              <w:pStyle w:val="OtherTableBody"/>
            </w:pPr>
          </w:p>
        </w:tc>
        <w:tc>
          <w:tcPr>
            <w:tcW w:w="900" w:type="dxa"/>
          </w:tcPr>
          <w:p w14:paraId="74577790" w14:textId="77777777" w:rsidR="00FD4AA5" w:rsidRDefault="00FD4AA5" w:rsidP="00D94A5B">
            <w:pPr>
              <w:pStyle w:val="OtherTableBody"/>
            </w:pPr>
            <w:r>
              <w:t>9.7.3</w:t>
            </w:r>
          </w:p>
        </w:tc>
      </w:tr>
      <w:tr w:rsidR="00FD4AA5" w14:paraId="71E81FE7" w14:textId="77777777" w:rsidTr="00D94A5B">
        <w:trPr>
          <w:tblHeader/>
        </w:trPr>
        <w:tc>
          <w:tcPr>
            <w:tcW w:w="3500" w:type="dxa"/>
          </w:tcPr>
          <w:p w14:paraId="4D244D37" w14:textId="77777777" w:rsidR="00FD4AA5" w:rsidRDefault="00FD4AA5" w:rsidP="00D94A5B">
            <w:pPr>
              <w:pStyle w:val="OtherTableBody"/>
            </w:pPr>
            <w:r>
              <w:t xml:space="preserve">Unit Cost </w:t>
            </w:r>
          </w:p>
        </w:tc>
        <w:tc>
          <w:tcPr>
            <w:tcW w:w="700" w:type="dxa"/>
          </w:tcPr>
          <w:p w14:paraId="04B327D4" w14:textId="77777777" w:rsidR="00FD4AA5" w:rsidRDefault="00FD4AA5" w:rsidP="00D94A5B">
            <w:pPr>
              <w:pStyle w:val="OtherTableBody"/>
            </w:pPr>
            <w:r>
              <w:t>00374</w:t>
            </w:r>
          </w:p>
        </w:tc>
        <w:tc>
          <w:tcPr>
            <w:tcW w:w="600" w:type="dxa"/>
          </w:tcPr>
          <w:p w14:paraId="680B9241" w14:textId="77777777" w:rsidR="00FD4AA5" w:rsidRDefault="00FD4AA5" w:rsidP="00D94A5B">
            <w:pPr>
              <w:pStyle w:val="OtherTableBody"/>
            </w:pPr>
            <w:r>
              <w:t>FT1</w:t>
            </w:r>
          </w:p>
        </w:tc>
        <w:tc>
          <w:tcPr>
            <w:tcW w:w="600" w:type="dxa"/>
          </w:tcPr>
          <w:p w14:paraId="1EF6C831" w14:textId="77777777" w:rsidR="00FD4AA5" w:rsidRDefault="00FD4AA5" w:rsidP="00D94A5B">
            <w:pPr>
              <w:pStyle w:val="OtherTableBody"/>
            </w:pPr>
            <w:r>
              <w:t>22</w:t>
            </w:r>
          </w:p>
        </w:tc>
        <w:tc>
          <w:tcPr>
            <w:tcW w:w="600" w:type="dxa"/>
          </w:tcPr>
          <w:p w14:paraId="7C6ACDF3" w14:textId="77777777" w:rsidR="00FD4AA5" w:rsidRDefault="00FD4AA5" w:rsidP="00D94A5B">
            <w:pPr>
              <w:pStyle w:val="OtherTableBody"/>
            </w:pPr>
            <w:r>
              <w:t>..</w:t>
            </w:r>
          </w:p>
        </w:tc>
        <w:tc>
          <w:tcPr>
            <w:tcW w:w="600" w:type="dxa"/>
          </w:tcPr>
          <w:p w14:paraId="286BCE6D" w14:textId="77777777" w:rsidR="00FD4AA5" w:rsidRDefault="00FD4AA5" w:rsidP="00D94A5B">
            <w:pPr>
              <w:pStyle w:val="OtherTableBody"/>
            </w:pPr>
          </w:p>
        </w:tc>
        <w:tc>
          <w:tcPr>
            <w:tcW w:w="600" w:type="dxa"/>
          </w:tcPr>
          <w:p w14:paraId="4ADAFBD8" w14:textId="77777777" w:rsidR="00FD4AA5" w:rsidRDefault="00FD4AA5" w:rsidP="00D94A5B">
            <w:pPr>
              <w:pStyle w:val="OtherTableBody"/>
            </w:pPr>
            <w:r>
              <w:t>CP</w:t>
            </w:r>
          </w:p>
        </w:tc>
        <w:tc>
          <w:tcPr>
            <w:tcW w:w="700" w:type="dxa"/>
          </w:tcPr>
          <w:p w14:paraId="4DFC7BEA" w14:textId="77777777" w:rsidR="00FD4AA5" w:rsidRDefault="00FD4AA5" w:rsidP="00D94A5B">
            <w:pPr>
              <w:pStyle w:val="OtherTableBody"/>
            </w:pPr>
          </w:p>
        </w:tc>
        <w:tc>
          <w:tcPr>
            <w:tcW w:w="600" w:type="dxa"/>
          </w:tcPr>
          <w:p w14:paraId="6A2A8FCE" w14:textId="77777777" w:rsidR="00FD4AA5" w:rsidRDefault="00FD4AA5" w:rsidP="00D94A5B">
            <w:pPr>
              <w:pStyle w:val="OtherTableBody"/>
            </w:pPr>
          </w:p>
        </w:tc>
        <w:tc>
          <w:tcPr>
            <w:tcW w:w="900" w:type="dxa"/>
          </w:tcPr>
          <w:p w14:paraId="7DDBBCD5" w14:textId="77777777" w:rsidR="00FD4AA5" w:rsidRDefault="00FD4AA5" w:rsidP="00D94A5B">
            <w:pPr>
              <w:pStyle w:val="OtherTableBody"/>
            </w:pPr>
            <w:r>
              <w:t>6.5.1</w:t>
            </w:r>
          </w:p>
        </w:tc>
      </w:tr>
      <w:tr w:rsidR="00FD4AA5" w14:paraId="3F47F2D5" w14:textId="77777777" w:rsidTr="00D94A5B">
        <w:trPr>
          <w:tblHeader/>
        </w:trPr>
        <w:tc>
          <w:tcPr>
            <w:tcW w:w="3500" w:type="dxa"/>
          </w:tcPr>
          <w:p w14:paraId="711CC9BD" w14:textId="77777777" w:rsidR="00FD4AA5" w:rsidRDefault="00FD4AA5" w:rsidP="00D94A5B">
            <w:pPr>
              <w:pStyle w:val="OtherTableBody"/>
            </w:pPr>
            <w:r>
              <w:t>United Nations Standard Products and Services Code (UNSPSC)</w:t>
            </w:r>
          </w:p>
        </w:tc>
        <w:tc>
          <w:tcPr>
            <w:tcW w:w="700" w:type="dxa"/>
          </w:tcPr>
          <w:p w14:paraId="78745C5B" w14:textId="77777777" w:rsidR="00FD4AA5" w:rsidRDefault="00FD4AA5" w:rsidP="00D94A5B">
            <w:pPr>
              <w:pStyle w:val="OtherTableBody"/>
            </w:pPr>
            <w:r>
              <w:t>03306</w:t>
            </w:r>
          </w:p>
        </w:tc>
        <w:tc>
          <w:tcPr>
            <w:tcW w:w="600" w:type="dxa"/>
          </w:tcPr>
          <w:p w14:paraId="23080346" w14:textId="77777777" w:rsidR="00FD4AA5" w:rsidRDefault="00FD4AA5" w:rsidP="00D94A5B">
            <w:pPr>
              <w:pStyle w:val="OtherTableBody"/>
            </w:pPr>
            <w:r>
              <w:t>ITM</w:t>
            </w:r>
          </w:p>
        </w:tc>
        <w:tc>
          <w:tcPr>
            <w:tcW w:w="600" w:type="dxa"/>
          </w:tcPr>
          <w:p w14:paraId="057263C8" w14:textId="77777777" w:rsidR="00FD4AA5" w:rsidRDefault="00FD4AA5" w:rsidP="00D94A5B">
            <w:pPr>
              <w:pStyle w:val="OtherTableBody"/>
            </w:pPr>
            <w:r>
              <w:t>33</w:t>
            </w:r>
          </w:p>
        </w:tc>
        <w:tc>
          <w:tcPr>
            <w:tcW w:w="600" w:type="dxa"/>
          </w:tcPr>
          <w:p w14:paraId="106AB0D9" w14:textId="77777777" w:rsidR="00FD4AA5" w:rsidRDefault="00FD4AA5" w:rsidP="00D94A5B">
            <w:pPr>
              <w:pStyle w:val="OtherTableBody"/>
            </w:pPr>
            <w:r>
              <w:t>..</w:t>
            </w:r>
          </w:p>
        </w:tc>
        <w:tc>
          <w:tcPr>
            <w:tcW w:w="600" w:type="dxa"/>
          </w:tcPr>
          <w:p w14:paraId="680F295B" w14:textId="77777777" w:rsidR="00FD4AA5" w:rsidRDefault="00FD4AA5" w:rsidP="00D94A5B">
            <w:pPr>
              <w:pStyle w:val="OtherTableBody"/>
            </w:pPr>
          </w:p>
        </w:tc>
        <w:tc>
          <w:tcPr>
            <w:tcW w:w="600" w:type="dxa"/>
          </w:tcPr>
          <w:p w14:paraId="28B26E90" w14:textId="77777777" w:rsidR="00FD4AA5" w:rsidRDefault="00FD4AA5" w:rsidP="00D94A5B">
            <w:pPr>
              <w:pStyle w:val="OtherTableBody"/>
            </w:pPr>
            <w:r>
              <w:t>CWE</w:t>
            </w:r>
          </w:p>
        </w:tc>
        <w:tc>
          <w:tcPr>
            <w:tcW w:w="700" w:type="dxa"/>
          </w:tcPr>
          <w:p w14:paraId="6048505E" w14:textId="77777777" w:rsidR="00FD4AA5" w:rsidRDefault="00FD4AA5" w:rsidP="00D94A5B">
            <w:pPr>
              <w:pStyle w:val="OtherTableBody"/>
            </w:pPr>
          </w:p>
        </w:tc>
        <w:tc>
          <w:tcPr>
            <w:tcW w:w="600" w:type="dxa"/>
          </w:tcPr>
          <w:p w14:paraId="51401FFB" w14:textId="77777777" w:rsidR="00FD4AA5" w:rsidRDefault="00FD4AA5" w:rsidP="00D94A5B">
            <w:pPr>
              <w:pStyle w:val="OtherTableBody"/>
            </w:pPr>
            <w:r>
              <w:t>0396</w:t>
            </w:r>
          </w:p>
        </w:tc>
        <w:tc>
          <w:tcPr>
            <w:tcW w:w="900" w:type="dxa"/>
          </w:tcPr>
          <w:p w14:paraId="2417C75D" w14:textId="77777777" w:rsidR="00FD4AA5" w:rsidRDefault="00FD4AA5" w:rsidP="00D94A5B">
            <w:pPr>
              <w:pStyle w:val="OtherTableBody"/>
            </w:pPr>
            <w:r>
              <w:t>17.4.2</w:t>
            </w:r>
          </w:p>
        </w:tc>
      </w:tr>
      <w:tr w:rsidR="00FD4AA5" w14:paraId="487EBF81" w14:textId="77777777" w:rsidTr="00D94A5B">
        <w:trPr>
          <w:tblHeader/>
        </w:trPr>
        <w:tc>
          <w:tcPr>
            <w:tcW w:w="3500" w:type="dxa"/>
          </w:tcPr>
          <w:p w14:paraId="463BAA1F" w14:textId="77777777" w:rsidR="00FD4AA5" w:rsidRDefault="00FD4AA5" w:rsidP="00D94A5B">
            <w:pPr>
              <w:pStyle w:val="OtherTableBody"/>
            </w:pPr>
            <w:r>
              <w:t>Units</w:t>
            </w:r>
          </w:p>
        </w:tc>
        <w:tc>
          <w:tcPr>
            <w:tcW w:w="700" w:type="dxa"/>
          </w:tcPr>
          <w:p w14:paraId="79FA51CE" w14:textId="77777777" w:rsidR="00FD4AA5" w:rsidRDefault="00FD4AA5" w:rsidP="00D94A5B">
            <w:pPr>
              <w:pStyle w:val="OtherTableBody"/>
            </w:pPr>
            <w:r>
              <w:t>00574</w:t>
            </w:r>
          </w:p>
        </w:tc>
        <w:tc>
          <w:tcPr>
            <w:tcW w:w="600" w:type="dxa"/>
          </w:tcPr>
          <w:p w14:paraId="13215748" w14:textId="77777777" w:rsidR="00FD4AA5" w:rsidRDefault="00FD4AA5" w:rsidP="00D94A5B">
            <w:pPr>
              <w:pStyle w:val="OtherTableBody"/>
            </w:pPr>
            <w:r>
              <w:t>TCC</w:t>
            </w:r>
          </w:p>
        </w:tc>
        <w:tc>
          <w:tcPr>
            <w:tcW w:w="600" w:type="dxa"/>
          </w:tcPr>
          <w:p w14:paraId="011E19FC" w14:textId="77777777" w:rsidR="00FD4AA5" w:rsidRDefault="00FD4AA5" w:rsidP="00D94A5B">
            <w:pPr>
              <w:pStyle w:val="OtherTableBody"/>
            </w:pPr>
            <w:r>
              <w:t>13</w:t>
            </w:r>
          </w:p>
        </w:tc>
        <w:tc>
          <w:tcPr>
            <w:tcW w:w="600" w:type="dxa"/>
          </w:tcPr>
          <w:p w14:paraId="7AD78E31" w14:textId="77777777" w:rsidR="00FD4AA5" w:rsidRDefault="00FD4AA5" w:rsidP="00D94A5B">
            <w:pPr>
              <w:pStyle w:val="OtherTableBody"/>
            </w:pPr>
            <w:r>
              <w:t>..</w:t>
            </w:r>
          </w:p>
        </w:tc>
        <w:tc>
          <w:tcPr>
            <w:tcW w:w="600" w:type="dxa"/>
          </w:tcPr>
          <w:p w14:paraId="3A76F01A" w14:textId="77777777" w:rsidR="00FD4AA5" w:rsidRDefault="00FD4AA5" w:rsidP="00D94A5B">
            <w:pPr>
              <w:pStyle w:val="OtherTableBody"/>
            </w:pPr>
          </w:p>
        </w:tc>
        <w:tc>
          <w:tcPr>
            <w:tcW w:w="600" w:type="dxa"/>
          </w:tcPr>
          <w:p w14:paraId="7FE5F606" w14:textId="77777777" w:rsidR="00FD4AA5" w:rsidRDefault="00FD4AA5" w:rsidP="00D94A5B">
            <w:pPr>
              <w:pStyle w:val="OtherTableBody"/>
            </w:pPr>
            <w:r>
              <w:t>CWE</w:t>
            </w:r>
          </w:p>
        </w:tc>
        <w:tc>
          <w:tcPr>
            <w:tcW w:w="700" w:type="dxa"/>
          </w:tcPr>
          <w:p w14:paraId="341C498E" w14:textId="77777777" w:rsidR="00FD4AA5" w:rsidRDefault="00FD4AA5" w:rsidP="00D94A5B">
            <w:pPr>
              <w:pStyle w:val="OtherTableBody"/>
            </w:pPr>
          </w:p>
        </w:tc>
        <w:tc>
          <w:tcPr>
            <w:tcW w:w="600" w:type="dxa"/>
          </w:tcPr>
          <w:p w14:paraId="3C3E8C5A" w14:textId="77777777" w:rsidR="00FD4AA5" w:rsidRDefault="00FD4AA5" w:rsidP="00D94A5B">
            <w:pPr>
              <w:pStyle w:val="OtherTableBody"/>
            </w:pPr>
            <w:r>
              <w:t>0623</w:t>
            </w:r>
          </w:p>
        </w:tc>
        <w:tc>
          <w:tcPr>
            <w:tcW w:w="900" w:type="dxa"/>
          </w:tcPr>
          <w:p w14:paraId="469B2246" w14:textId="77777777" w:rsidR="00FD4AA5" w:rsidRDefault="00FD4AA5" w:rsidP="00D94A5B">
            <w:pPr>
              <w:pStyle w:val="OtherTableBody"/>
            </w:pPr>
            <w:r>
              <w:t>13.4.9</w:t>
            </w:r>
          </w:p>
        </w:tc>
      </w:tr>
      <w:tr w:rsidR="00FD4AA5" w14:paraId="224A1B9B" w14:textId="77777777" w:rsidTr="00D94A5B">
        <w:trPr>
          <w:tblHeader/>
        </w:trPr>
        <w:tc>
          <w:tcPr>
            <w:tcW w:w="3500" w:type="dxa"/>
          </w:tcPr>
          <w:p w14:paraId="41859D2B" w14:textId="77777777" w:rsidR="00FD4AA5" w:rsidRDefault="00FD4AA5" w:rsidP="00D94A5B">
            <w:pPr>
              <w:pStyle w:val="OtherTableBody"/>
            </w:pPr>
            <w:r>
              <w:t>Units</w:t>
            </w:r>
          </w:p>
        </w:tc>
        <w:tc>
          <w:tcPr>
            <w:tcW w:w="700" w:type="dxa"/>
          </w:tcPr>
          <w:p w14:paraId="3DEB4447" w14:textId="77777777" w:rsidR="00FD4AA5" w:rsidRDefault="00FD4AA5" w:rsidP="00D94A5B">
            <w:pPr>
              <w:pStyle w:val="OtherTableBody"/>
            </w:pPr>
            <w:r>
              <w:t>00574</w:t>
            </w:r>
          </w:p>
        </w:tc>
        <w:tc>
          <w:tcPr>
            <w:tcW w:w="600" w:type="dxa"/>
          </w:tcPr>
          <w:p w14:paraId="05A7207A" w14:textId="77777777" w:rsidR="00FD4AA5" w:rsidRDefault="00FD4AA5" w:rsidP="00D94A5B">
            <w:pPr>
              <w:pStyle w:val="OtherTableBody"/>
            </w:pPr>
            <w:r>
              <w:t>OBX</w:t>
            </w:r>
          </w:p>
        </w:tc>
        <w:tc>
          <w:tcPr>
            <w:tcW w:w="600" w:type="dxa"/>
          </w:tcPr>
          <w:p w14:paraId="7795A323" w14:textId="77777777" w:rsidR="00FD4AA5" w:rsidRDefault="00FD4AA5" w:rsidP="00D94A5B">
            <w:pPr>
              <w:pStyle w:val="OtherTableBody"/>
            </w:pPr>
            <w:r>
              <w:t>6</w:t>
            </w:r>
          </w:p>
        </w:tc>
        <w:tc>
          <w:tcPr>
            <w:tcW w:w="600" w:type="dxa"/>
          </w:tcPr>
          <w:p w14:paraId="42A0661C" w14:textId="77777777" w:rsidR="00FD4AA5" w:rsidRDefault="00FD4AA5" w:rsidP="00D94A5B">
            <w:pPr>
              <w:pStyle w:val="OtherTableBody"/>
            </w:pPr>
            <w:r>
              <w:t>..</w:t>
            </w:r>
          </w:p>
        </w:tc>
        <w:tc>
          <w:tcPr>
            <w:tcW w:w="600" w:type="dxa"/>
          </w:tcPr>
          <w:p w14:paraId="1E7A0555" w14:textId="77777777" w:rsidR="00FD4AA5" w:rsidRDefault="00FD4AA5" w:rsidP="00D94A5B">
            <w:pPr>
              <w:pStyle w:val="OtherTableBody"/>
            </w:pPr>
          </w:p>
        </w:tc>
        <w:tc>
          <w:tcPr>
            <w:tcW w:w="600" w:type="dxa"/>
          </w:tcPr>
          <w:p w14:paraId="4A2B5A75" w14:textId="77777777" w:rsidR="00FD4AA5" w:rsidRDefault="00FD4AA5" w:rsidP="00D94A5B">
            <w:pPr>
              <w:pStyle w:val="OtherTableBody"/>
            </w:pPr>
            <w:r>
              <w:t>CWE</w:t>
            </w:r>
          </w:p>
        </w:tc>
        <w:tc>
          <w:tcPr>
            <w:tcW w:w="700" w:type="dxa"/>
          </w:tcPr>
          <w:p w14:paraId="7C3A0667" w14:textId="77777777" w:rsidR="00FD4AA5" w:rsidRDefault="00FD4AA5" w:rsidP="00D94A5B">
            <w:pPr>
              <w:pStyle w:val="OtherTableBody"/>
            </w:pPr>
          </w:p>
        </w:tc>
        <w:tc>
          <w:tcPr>
            <w:tcW w:w="600" w:type="dxa"/>
          </w:tcPr>
          <w:p w14:paraId="59149DB2" w14:textId="77777777" w:rsidR="00FD4AA5" w:rsidRDefault="00FD4AA5" w:rsidP="00D94A5B">
            <w:pPr>
              <w:pStyle w:val="OtherTableBody"/>
            </w:pPr>
            <w:r>
              <w:t>0623</w:t>
            </w:r>
          </w:p>
        </w:tc>
        <w:tc>
          <w:tcPr>
            <w:tcW w:w="900" w:type="dxa"/>
          </w:tcPr>
          <w:p w14:paraId="06F28E4F" w14:textId="77777777" w:rsidR="00FD4AA5" w:rsidRDefault="00FD4AA5" w:rsidP="00D94A5B">
            <w:pPr>
              <w:pStyle w:val="OtherTableBody"/>
            </w:pPr>
            <w:r>
              <w:t>7.4.2</w:t>
            </w:r>
          </w:p>
        </w:tc>
      </w:tr>
      <w:tr w:rsidR="00FD4AA5" w14:paraId="70A31ABE" w14:textId="77777777" w:rsidTr="00D94A5B">
        <w:trPr>
          <w:tblHeader/>
        </w:trPr>
        <w:tc>
          <w:tcPr>
            <w:tcW w:w="3500" w:type="dxa"/>
          </w:tcPr>
          <w:p w14:paraId="1011D7E9" w14:textId="77777777" w:rsidR="00FD4AA5" w:rsidRDefault="00FD4AA5" w:rsidP="00D94A5B">
            <w:pPr>
              <w:pStyle w:val="OtherTableBody"/>
            </w:pPr>
            <w:r>
              <w:t>Units of Measure</w:t>
            </w:r>
          </w:p>
        </w:tc>
        <w:tc>
          <w:tcPr>
            <w:tcW w:w="700" w:type="dxa"/>
          </w:tcPr>
          <w:p w14:paraId="1794CDE1" w14:textId="77777777" w:rsidR="00FD4AA5" w:rsidRDefault="00FD4AA5" w:rsidP="00D94A5B">
            <w:pPr>
              <w:pStyle w:val="OtherTableBody"/>
            </w:pPr>
            <w:r>
              <w:t>00627</w:t>
            </w:r>
          </w:p>
        </w:tc>
        <w:tc>
          <w:tcPr>
            <w:tcW w:w="600" w:type="dxa"/>
          </w:tcPr>
          <w:p w14:paraId="42AAE81C" w14:textId="77777777" w:rsidR="00FD4AA5" w:rsidRDefault="00FD4AA5" w:rsidP="00D94A5B">
            <w:pPr>
              <w:pStyle w:val="OtherTableBody"/>
            </w:pPr>
            <w:r>
              <w:t>OM2</w:t>
            </w:r>
          </w:p>
        </w:tc>
        <w:tc>
          <w:tcPr>
            <w:tcW w:w="600" w:type="dxa"/>
          </w:tcPr>
          <w:p w14:paraId="31975CEE" w14:textId="77777777" w:rsidR="00FD4AA5" w:rsidRDefault="00FD4AA5" w:rsidP="00D94A5B">
            <w:pPr>
              <w:pStyle w:val="OtherTableBody"/>
            </w:pPr>
            <w:r>
              <w:t>2</w:t>
            </w:r>
          </w:p>
        </w:tc>
        <w:tc>
          <w:tcPr>
            <w:tcW w:w="600" w:type="dxa"/>
          </w:tcPr>
          <w:p w14:paraId="16D4D960" w14:textId="77777777" w:rsidR="00FD4AA5" w:rsidRDefault="00FD4AA5" w:rsidP="00D94A5B">
            <w:pPr>
              <w:pStyle w:val="OtherTableBody"/>
            </w:pPr>
            <w:r>
              <w:t>..</w:t>
            </w:r>
          </w:p>
        </w:tc>
        <w:tc>
          <w:tcPr>
            <w:tcW w:w="600" w:type="dxa"/>
          </w:tcPr>
          <w:p w14:paraId="7EA3F337" w14:textId="77777777" w:rsidR="00FD4AA5" w:rsidRDefault="00FD4AA5" w:rsidP="00D94A5B">
            <w:pPr>
              <w:pStyle w:val="OtherTableBody"/>
            </w:pPr>
          </w:p>
        </w:tc>
        <w:tc>
          <w:tcPr>
            <w:tcW w:w="600" w:type="dxa"/>
          </w:tcPr>
          <w:p w14:paraId="72B67FC9" w14:textId="77777777" w:rsidR="00FD4AA5" w:rsidRDefault="00FD4AA5" w:rsidP="00D94A5B">
            <w:pPr>
              <w:pStyle w:val="OtherTableBody"/>
            </w:pPr>
            <w:r>
              <w:t>CWE</w:t>
            </w:r>
          </w:p>
        </w:tc>
        <w:tc>
          <w:tcPr>
            <w:tcW w:w="700" w:type="dxa"/>
          </w:tcPr>
          <w:p w14:paraId="5E513722" w14:textId="77777777" w:rsidR="00FD4AA5" w:rsidRDefault="00FD4AA5" w:rsidP="00D94A5B">
            <w:pPr>
              <w:pStyle w:val="OtherTableBody"/>
            </w:pPr>
          </w:p>
        </w:tc>
        <w:tc>
          <w:tcPr>
            <w:tcW w:w="600" w:type="dxa"/>
          </w:tcPr>
          <w:p w14:paraId="6CBCE997" w14:textId="77777777" w:rsidR="00FD4AA5" w:rsidRDefault="00FD4AA5" w:rsidP="00D94A5B">
            <w:pPr>
              <w:pStyle w:val="OtherTableBody"/>
            </w:pPr>
            <w:r>
              <w:t>0648</w:t>
            </w:r>
          </w:p>
        </w:tc>
        <w:tc>
          <w:tcPr>
            <w:tcW w:w="900" w:type="dxa"/>
          </w:tcPr>
          <w:p w14:paraId="265A48AF" w14:textId="77777777" w:rsidR="00FD4AA5" w:rsidRDefault="00FD4AA5" w:rsidP="00D94A5B">
            <w:pPr>
              <w:pStyle w:val="OtherTableBody"/>
            </w:pPr>
            <w:r>
              <w:t>8.8.10</w:t>
            </w:r>
          </w:p>
        </w:tc>
      </w:tr>
      <w:tr w:rsidR="00FD4AA5" w14:paraId="5AD4C24B" w14:textId="77777777" w:rsidTr="00D94A5B">
        <w:trPr>
          <w:tblHeader/>
        </w:trPr>
        <w:tc>
          <w:tcPr>
            <w:tcW w:w="3500" w:type="dxa"/>
          </w:tcPr>
          <w:p w14:paraId="3C45DB91" w14:textId="77777777" w:rsidR="00FD4AA5" w:rsidRDefault="00FD4AA5" w:rsidP="00D94A5B">
            <w:pPr>
              <w:pStyle w:val="OtherTableBody"/>
            </w:pPr>
            <w:r>
              <w:t>Universal Service Identifier</w:t>
            </w:r>
          </w:p>
        </w:tc>
        <w:tc>
          <w:tcPr>
            <w:tcW w:w="700" w:type="dxa"/>
          </w:tcPr>
          <w:p w14:paraId="5F051CEB" w14:textId="77777777" w:rsidR="00FD4AA5" w:rsidRDefault="00FD4AA5" w:rsidP="00D94A5B">
            <w:pPr>
              <w:pStyle w:val="OtherTableBody"/>
            </w:pPr>
            <w:r>
              <w:t>00238</w:t>
            </w:r>
          </w:p>
        </w:tc>
        <w:tc>
          <w:tcPr>
            <w:tcW w:w="600" w:type="dxa"/>
          </w:tcPr>
          <w:p w14:paraId="62335C01" w14:textId="77777777" w:rsidR="00FD4AA5" w:rsidRDefault="00FD4AA5" w:rsidP="00D94A5B">
            <w:pPr>
              <w:pStyle w:val="OtherTableBody"/>
            </w:pPr>
            <w:r>
              <w:t>TCC</w:t>
            </w:r>
          </w:p>
        </w:tc>
        <w:tc>
          <w:tcPr>
            <w:tcW w:w="600" w:type="dxa"/>
          </w:tcPr>
          <w:p w14:paraId="675D7D22" w14:textId="77777777" w:rsidR="00FD4AA5" w:rsidRDefault="00FD4AA5" w:rsidP="00D94A5B">
            <w:pPr>
              <w:pStyle w:val="OtherTableBody"/>
            </w:pPr>
            <w:r>
              <w:t>1</w:t>
            </w:r>
          </w:p>
        </w:tc>
        <w:tc>
          <w:tcPr>
            <w:tcW w:w="600" w:type="dxa"/>
          </w:tcPr>
          <w:p w14:paraId="08967B57" w14:textId="77777777" w:rsidR="00FD4AA5" w:rsidRDefault="00FD4AA5" w:rsidP="00D94A5B">
            <w:pPr>
              <w:pStyle w:val="OtherTableBody"/>
            </w:pPr>
            <w:r>
              <w:t>..</w:t>
            </w:r>
          </w:p>
        </w:tc>
        <w:tc>
          <w:tcPr>
            <w:tcW w:w="600" w:type="dxa"/>
          </w:tcPr>
          <w:p w14:paraId="100660FF" w14:textId="77777777" w:rsidR="00FD4AA5" w:rsidRDefault="00FD4AA5" w:rsidP="00D94A5B">
            <w:pPr>
              <w:pStyle w:val="OtherTableBody"/>
            </w:pPr>
          </w:p>
        </w:tc>
        <w:tc>
          <w:tcPr>
            <w:tcW w:w="600" w:type="dxa"/>
          </w:tcPr>
          <w:p w14:paraId="5FC3C670" w14:textId="77777777" w:rsidR="00FD4AA5" w:rsidRDefault="00FD4AA5" w:rsidP="00D94A5B">
            <w:pPr>
              <w:pStyle w:val="OtherTableBody"/>
            </w:pPr>
            <w:r>
              <w:t>CWE</w:t>
            </w:r>
          </w:p>
        </w:tc>
        <w:tc>
          <w:tcPr>
            <w:tcW w:w="700" w:type="dxa"/>
          </w:tcPr>
          <w:p w14:paraId="74A0B28B" w14:textId="77777777" w:rsidR="00FD4AA5" w:rsidRDefault="00FD4AA5" w:rsidP="00D94A5B">
            <w:pPr>
              <w:pStyle w:val="OtherTableBody"/>
            </w:pPr>
          </w:p>
        </w:tc>
        <w:tc>
          <w:tcPr>
            <w:tcW w:w="600" w:type="dxa"/>
          </w:tcPr>
          <w:p w14:paraId="53EE6200" w14:textId="77777777" w:rsidR="00FD4AA5" w:rsidRDefault="00FD4AA5" w:rsidP="00D94A5B">
            <w:pPr>
              <w:pStyle w:val="OtherTableBody"/>
            </w:pPr>
          </w:p>
        </w:tc>
        <w:tc>
          <w:tcPr>
            <w:tcW w:w="900" w:type="dxa"/>
          </w:tcPr>
          <w:p w14:paraId="7B327C3A" w14:textId="77777777" w:rsidR="00FD4AA5" w:rsidRDefault="00FD4AA5" w:rsidP="00D94A5B">
            <w:pPr>
              <w:pStyle w:val="OtherTableBody"/>
            </w:pPr>
            <w:r>
              <w:t>13.4.9</w:t>
            </w:r>
          </w:p>
        </w:tc>
      </w:tr>
      <w:tr w:rsidR="00FD4AA5" w14:paraId="01E7FDA6" w14:textId="77777777" w:rsidTr="00D94A5B">
        <w:trPr>
          <w:tblHeader/>
        </w:trPr>
        <w:tc>
          <w:tcPr>
            <w:tcW w:w="3500" w:type="dxa"/>
          </w:tcPr>
          <w:p w14:paraId="2F2E8F97" w14:textId="77777777" w:rsidR="00FD4AA5" w:rsidRDefault="00FD4AA5" w:rsidP="00D94A5B">
            <w:pPr>
              <w:pStyle w:val="OtherTableBody"/>
            </w:pPr>
            <w:r>
              <w:t>Universal Service Identifier</w:t>
            </w:r>
          </w:p>
        </w:tc>
        <w:tc>
          <w:tcPr>
            <w:tcW w:w="700" w:type="dxa"/>
          </w:tcPr>
          <w:p w14:paraId="28474D41" w14:textId="77777777" w:rsidR="00FD4AA5" w:rsidRDefault="00FD4AA5" w:rsidP="00D94A5B">
            <w:pPr>
              <w:pStyle w:val="OtherTableBody"/>
            </w:pPr>
            <w:r>
              <w:t>00238</w:t>
            </w:r>
          </w:p>
        </w:tc>
        <w:tc>
          <w:tcPr>
            <w:tcW w:w="600" w:type="dxa"/>
          </w:tcPr>
          <w:p w14:paraId="526B6F55" w14:textId="77777777" w:rsidR="00FD4AA5" w:rsidRDefault="00FD4AA5" w:rsidP="00D94A5B">
            <w:pPr>
              <w:pStyle w:val="OtherTableBody"/>
            </w:pPr>
            <w:r>
              <w:t>OM7</w:t>
            </w:r>
          </w:p>
        </w:tc>
        <w:tc>
          <w:tcPr>
            <w:tcW w:w="600" w:type="dxa"/>
          </w:tcPr>
          <w:p w14:paraId="7E9AFCF9" w14:textId="77777777" w:rsidR="00FD4AA5" w:rsidRDefault="00FD4AA5" w:rsidP="00D94A5B">
            <w:pPr>
              <w:pStyle w:val="OtherTableBody"/>
            </w:pPr>
            <w:r>
              <w:t>2</w:t>
            </w:r>
          </w:p>
        </w:tc>
        <w:tc>
          <w:tcPr>
            <w:tcW w:w="600" w:type="dxa"/>
          </w:tcPr>
          <w:p w14:paraId="1AE7C848" w14:textId="77777777" w:rsidR="00FD4AA5" w:rsidRDefault="00FD4AA5" w:rsidP="00D94A5B">
            <w:pPr>
              <w:pStyle w:val="OtherTableBody"/>
            </w:pPr>
            <w:r>
              <w:t>..</w:t>
            </w:r>
          </w:p>
        </w:tc>
        <w:tc>
          <w:tcPr>
            <w:tcW w:w="600" w:type="dxa"/>
          </w:tcPr>
          <w:p w14:paraId="48FB3451" w14:textId="77777777" w:rsidR="00FD4AA5" w:rsidRDefault="00FD4AA5" w:rsidP="00D94A5B">
            <w:pPr>
              <w:pStyle w:val="OtherTableBody"/>
            </w:pPr>
          </w:p>
        </w:tc>
        <w:tc>
          <w:tcPr>
            <w:tcW w:w="600" w:type="dxa"/>
          </w:tcPr>
          <w:p w14:paraId="6812F02C" w14:textId="77777777" w:rsidR="00FD4AA5" w:rsidRDefault="00FD4AA5" w:rsidP="00D94A5B">
            <w:pPr>
              <w:pStyle w:val="OtherTableBody"/>
            </w:pPr>
            <w:r>
              <w:t>CWE</w:t>
            </w:r>
          </w:p>
        </w:tc>
        <w:tc>
          <w:tcPr>
            <w:tcW w:w="700" w:type="dxa"/>
          </w:tcPr>
          <w:p w14:paraId="3994C5A4" w14:textId="77777777" w:rsidR="00FD4AA5" w:rsidRDefault="00FD4AA5" w:rsidP="00D94A5B">
            <w:pPr>
              <w:pStyle w:val="OtherTableBody"/>
            </w:pPr>
          </w:p>
        </w:tc>
        <w:tc>
          <w:tcPr>
            <w:tcW w:w="600" w:type="dxa"/>
          </w:tcPr>
          <w:p w14:paraId="1B6EEF82" w14:textId="77777777" w:rsidR="00FD4AA5" w:rsidRDefault="00FD4AA5" w:rsidP="00D94A5B">
            <w:pPr>
              <w:pStyle w:val="OtherTableBody"/>
            </w:pPr>
          </w:p>
        </w:tc>
        <w:tc>
          <w:tcPr>
            <w:tcW w:w="900" w:type="dxa"/>
          </w:tcPr>
          <w:p w14:paraId="09E71A48" w14:textId="77777777" w:rsidR="00FD4AA5" w:rsidRDefault="00FD4AA5" w:rsidP="00D94A5B">
            <w:pPr>
              <w:pStyle w:val="OtherTableBody"/>
            </w:pPr>
            <w:r>
              <w:t>8.8.15</w:t>
            </w:r>
          </w:p>
        </w:tc>
      </w:tr>
      <w:tr w:rsidR="00FD4AA5" w14:paraId="35B41607" w14:textId="77777777" w:rsidTr="00D94A5B">
        <w:trPr>
          <w:tblHeader/>
        </w:trPr>
        <w:tc>
          <w:tcPr>
            <w:tcW w:w="3500" w:type="dxa"/>
          </w:tcPr>
          <w:p w14:paraId="3BFA7357" w14:textId="77777777" w:rsidR="00FD4AA5" w:rsidRDefault="00FD4AA5" w:rsidP="00D94A5B">
            <w:pPr>
              <w:pStyle w:val="OtherTableBody"/>
            </w:pPr>
            <w:r>
              <w:t>Universal Service Identifier</w:t>
            </w:r>
          </w:p>
        </w:tc>
        <w:tc>
          <w:tcPr>
            <w:tcW w:w="700" w:type="dxa"/>
          </w:tcPr>
          <w:p w14:paraId="1227A6A1" w14:textId="77777777" w:rsidR="00FD4AA5" w:rsidRDefault="00FD4AA5" w:rsidP="00D94A5B">
            <w:pPr>
              <w:pStyle w:val="OtherTableBody"/>
            </w:pPr>
            <w:r>
              <w:t>00238</w:t>
            </w:r>
          </w:p>
        </w:tc>
        <w:tc>
          <w:tcPr>
            <w:tcW w:w="600" w:type="dxa"/>
          </w:tcPr>
          <w:p w14:paraId="163026B0" w14:textId="77777777" w:rsidR="00FD4AA5" w:rsidRDefault="00FD4AA5" w:rsidP="00D94A5B">
            <w:pPr>
              <w:pStyle w:val="OtherTableBody"/>
            </w:pPr>
            <w:r>
              <w:t>OBR</w:t>
            </w:r>
          </w:p>
        </w:tc>
        <w:tc>
          <w:tcPr>
            <w:tcW w:w="600" w:type="dxa"/>
          </w:tcPr>
          <w:p w14:paraId="5048EA41" w14:textId="77777777" w:rsidR="00FD4AA5" w:rsidRDefault="00FD4AA5" w:rsidP="00D94A5B">
            <w:pPr>
              <w:pStyle w:val="OtherTableBody"/>
            </w:pPr>
            <w:r>
              <w:t>4</w:t>
            </w:r>
          </w:p>
        </w:tc>
        <w:tc>
          <w:tcPr>
            <w:tcW w:w="600" w:type="dxa"/>
          </w:tcPr>
          <w:p w14:paraId="184FA1EC" w14:textId="77777777" w:rsidR="00FD4AA5" w:rsidRDefault="00FD4AA5" w:rsidP="00D94A5B">
            <w:pPr>
              <w:pStyle w:val="OtherTableBody"/>
            </w:pPr>
            <w:r>
              <w:t>..</w:t>
            </w:r>
          </w:p>
        </w:tc>
        <w:tc>
          <w:tcPr>
            <w:tcW w:w="600" w:type="dxa"/>
          </w:tcPr>
          <w:p w14:paraId="42039A33" w14:textId="77777777" w:rsidR="00FD4AA5" w:rsidRDefault="00FD4AA5" w:rsidP="00D94A5B">
            <w:pPr>
              <w:pStyle w:val="OtherTableBody"/>
            </w:pPr>
          </w:p>
        </w:tc>
        <w:tc>
          <w:tcPr>
            <w:tcW w:w="600" w:type="dxa"/>
          </w:tcPr>
          <w:p w14:paraId="1F3F6A99" w14:textId="77777777" w:rsidR="00FD4AA5" w:rsidRDefault="00FD4AA5" w:rsidP="00D94A5B">
            <w:pPr>
              <w:pStyle w:val="OtherTableBody"/>
            </w:pPr>
            <w:r>
              <w:t>CWE</w:t>
            </w:r>
          </w:p>
        </w:tc>
        <w:tc>
          <w:tcPr>
            <w:tcW w:w="700" w:type="dxa"/>
          </w:tcPr>
          <w:p w14:paraId="5EE941C7" w14:textId="77777777" w:rsidR="00FD4AA5" w:rsidRDefault="00FD4AA5" w:rsidP="00D94A5B">
            <w:pPr>
              <w:pStyle w:val="OtherTableBody"/>
            </w:pPr>
          </w:p>
        </w:tc>
        <w:tc>
          <w:tcPr>
            <w:tcW w:w="600" w:type="dxa"/>
          </w:tcPr>
          <w:p w14:paraId="358D5319" w14:textId="77777777" w:rsidR="00FD4AA5" w:rsidRDefault="00FD4AA5" w:rsidP="00D94A5B">
            <w:pPr>
              <w:pStyle w:val="OtherTableBody"/>
            </w:pPr>
          </w:p>
        </w:tc>
        <w:tc>
          <w:tcPr>
            <w:tcW w:w="900" w:type="dxa"/>
          </w:tcPr>
          <w:p w14:paraId="09B9BDD4" w14:textId="77777777" w:rsidR="00FD4AA5" w:rsidRDefault="00FD4AA5" w:rsidP="00D94A5B">
            <w:pPr>
              <w:pStyle w:val="OtherTableBody"/>
            </w:pPr>
            <w:r>
              <w:t>7.4.1</w:t>
            </w:r>
          </w:p>
        </w:tc>
      </w:tr>
      <w:tr w:rsidR="00FD4AA5" w14:paraId="5C184B05" w14:textId="77777777" w:rsidTr="00D94A5B">
        <w:trPr>
          <w:tblHeader/>
        </w:trPr>
        <w:tc>
          <w:tcPr>
            <w:tcW w:w="3500" w:type="dxa"/>
          </w:tcPr>
          <w:p w14:paraId="58BDE43B" w14:textId="77777777" w:rsidR="00FD4AA5" w:rsidRDefault="00FD4AA5" w:rsidP="00D94A5B">
            <w:pPr>
              <w:pStyle w:val="OtherTableBody"/>
            </w:pPr>
            <w:r>
              <w:t>Universal Service Identifier</w:t>
            </w:r>
          </w:p>
        </w:tc>
        <w:tc>
          <w:tcPr>
            <w:tcW w:w="700" w:type="dxa"/>
          </w:tcPr>
          <w:p w14:paraId="07E99589" w14:textId="77777777" w:rsidR="00FD4AA5" w:rsidRDefault="00FD4AA5" w:rsidP="00D94A5B">
            <w:pPr>
              <w:pStyle w:val="OtherTableBody"/>
            </w:pPr>
            <w:r>
              <w:t>00238</w:t>
            </w:r>
          </w:p>
        </w:tc>
        <w:tc>
          <w:tcPr>
            <w:tcW w:w="600" w:type="dxa"/>
          </w:tcPr>
          <w:p w14:paraId="271A640A" w14:textId="77777777" w:rsidR="00FD4AA5" w:rsidRDefault="00FD4AA5" w:rsidP="00D94A5B">
            <w:pPr>
              <w:pStyle w:val="OtherTableBody"/>
            </w:pPr>
            <w:r>
              <w:t>TCD</w:t>
            </w:r>
          </w:p>
        </w:tc>
        <w:tc>
          <w:tcPr>
            <w:tcW w:w="600" w:type="dxa"/>
          </w:tcPr>
          <w:p w14:paraId="3A7CA11C" w14:textId="77777777" w:rsidR="00FD4AA5" w:rsidRDefault="00FD4AA5" w:rsidP="00D94A5B">
            <w:pPr>
              <w:pStyle w:val="OtherTableBody"/>
            </w:pPr>
            <w:r>
              <w:t>1</w:t>
            </w:r>
          </w:p>
        </w:tc>
        <w:tc>
          <w:tcPr>
            <w:tcW w:w="600" w:type="dxa"/>
          </w:tcPr>
          <w:p w14:paraId="5A3D81F7" w14:textId="77777777" w:rsidR="00FD4AA5" w:rsidRDefault="00FD4AA5" w:rsidP="00D94A5B">
            <w:pPr>
              <w:pStyle w:val="OtherTableBody"/>
            </w:pPr>
            <w:r>
              <w:t>..</w:t>
            </w:r>
          </w:p>
        </w:tc>
        <w:tc>
          <w:tcPr>
            <w:tcW w:w="600" w:type="dxa"/>
          </w:tcPr>
          <w:p w14:paraId="04AFD5EC" w14:textId="77777777" w:rsidR="00FD4AA5" w:rsidRDefault="00FD4AA5" w:rsidP="00D94A5B">
            <w:pPr>
              <w:pStyle w:val="OtherTableBody"/>
            </w:pPr>
          </w:p>
        </w:tc>
        <w:tc>
          <w:tcPr>
            <w:tcW w:w="600" w:type="dxa"/>
          </w:tcPr>
          <w:p w14:paraId="68AE7581" w14:textId="77777777" w:rsidR="00FD4AA5" w:rsidRDefault="00FD4AA5" w:rsidP="00D94A5B">
            <w:pPr>
              <w:pStyle w:val="OtherTableBody"/>
            </w:pPr>
            <w:r>
              <w:t>CWE</w:t>
            </w:r>
          </w:p>
        </w:tc>
        <w:tc>
          <w:tcPr>
            <w:tcW w:w="700" w:type="dxa"/>
          </w:tcPr>
          <w:p w14:paraId="07DECD9A" w14:textId="77777777" w:rsidR="00FD4AA5" w:rsidRDefault="00FD4AA5" w:rsidP="00D94A5B">
            <w:pPr>
              <w:pStyle w:val="OtherTableBody"/>
            </w:pPr>
          </w:p>
        </w:tc>
        <w:tc>
          <w:tcPr>
            <w:tcW w:w="600" w:type="dxa"/>
          </w:tcPr>
          <w:p w14:paraId="09824A77" w14:textId="77777777" w:rsidR="00FD4AA5" w:rsidRDefault="00FD4AA5" w:rsidP="00D94A5B">
            <w:pPr>
              <w:pStyle w:val="OtherTableBody"/>
            </w:pPr>
          </w:p>
        </w:tc>
        <w:tc>
          <w:tcPr>
            <w:tcW w:w="900" w:type="dxa"/>
          </w:tcPr>
          <w:p w14:paraId="666F6F93" w14:textId="77777777" w:rsidR="00FD4AA5" w:rsidRDefault="00FD4AA5" w:rsidP="00D94A5B">
            <w:pPr>
              <w:pStyle w:val="OtherTableBody"/>
            </w:pPr>
            <w:r>
              <w:t>13.4.10</w:t>
            </w:r>
          </w:p>
        </w:tc>
      </w:tr>
      <w:tr w:rsidR="00FD4AA5" w14:paraId="60E46AEA" w14:textId="77777777" w:rsidTr="00D94A5B">
        <w:trPr>
          <w:tblHeader/>
        </w:trPr>
        <w:tc>
          <w:tcPr>
            <w:tcW w:w="3500" w:type="dxa"/>
          </w:tcPr>
          <w:p w14:paraId="2B02D8E2" w14:textId="77777777" w:rsidR="00FD4AA5" w:rsidRDefault="00FD4AA5" w:rsidP="00D94A5B">
            <w:pPr>
              <w:pStyle w:val="OtherTableBody"/>
            </w:pPr>
            <w:r>
              <w:t>Universal Service Identifier</w:t>
            </w:r>
          </w:p>
        </w:tc>
        <w:tc>
          <w:tcPr>
            <w:tcW w:w="700" w:type="dxa"/>
          </w:tcPr>
          <w:p w14:paraId="27471651" w14:textId="77777777" w:rsidR="00FD4AA5" w:rsidRDefault="00FD4AA5" w:rsidP="00D94A5B">
            <w:pPr>
              <w:pStyle w:val="OtherTableBody"/>
            </w:pPr>
            <w:r>
              <w:t>00238</w:t>
            </w:r>
          </w:p>
        </w:tc>
        <w:tc>
          <w:tcPr>
            <w:tcW w:w="600" w:type="dxa"/>
          </w:tcPr>
          <w:p w14:paraId="6D2FEE73" w14:textId="77777777" w:rsidR="00FD4AA5" w:rsidRDefault="00FD4AA5" w:rsidP="00D94A5B">
            <w:pPr>
              <w:pStyle w:val="OtherTableBody"/>
            </w:pPr>
            <w:r>
              <w:t>AIS</w:t>
            </w:r>
          </w:p>
        </w:tc>
        <w:tc>
          <w:tcPr>
            <w:tcW w:w="600" w:type="dxa"/>
          </w:tcPr>
          <w:p w14:paraId="62DBA77D" w14:textId="77777777" w:rsidR="00FD4AA5" w:rsidRDefault="00FD4AA5" w:rsidP="00D94A5B">
            <w:pPr>
              <w:pStyle w:val="OtherTableBody"/>
            </w:pPr>
            <w:r>
              <w:t>3</w:t>
            </w:r>
          </w:p>
        </w:tc>
        <w:tc>
          <w:tcPr>
            <w:tcW w:w="600" w:type="dxa"/>
          </w:tcPr>
          <w:p w14:paraId="1FB54E0A" w14:textId="77777777" w:rsidR="00FD4AA5" w:rsidRDefault="00FD4AA5" w:rsidP="00D94A5B">
            <w:pPr>
              <w:pStyle w:val="OtherTableBody"/>
            </w:pPr>
            <w:r>
              <w:t>..</w:t>
            </w:r>
          </w:p>
        </w:tc>
        <w:tc>
          <w:tcPr>
            <w:tcW w:w="600" w:type="dxa"/>
          </w:tcPr>
          <w:p w14:paraId="097F9121" w14:textId="77777777" w:rsidR="00FD4AA5" w:rsidRDefault="00FD4AA5" w:rsidP="00D94A5B">
            <w:pPr>
              <w:pStyle w:val="OtherTableBody"/>
            </w:pPr>
          </w:p>
        </w:tc>
        <w:tc>
          <w:tcPr>
            <w:tcW w:w="600" w:type="dxa"/>
          </w:tcPr>
          <w:p w14:paraId="7DEF5B01" w14:textId="77777777" w:rsidR="00FD4AA5" w:rsidRDefault="00FD4AA5" w:rsidP="00D94A5B">
            <w:pPr>
              <w:pStyle w:val="OtherTableBody"/>
            </w:pPr>
            <w:r>
              <w:t>CWE</w:t>
            </w:r>
          </w:p>
        </w:tc>
        <w:tc>
          <w:tcPr>
            <w:tcW w:w="700" w:type="dxa"/>
          </w:tcPr>
          <w:p w14:paraId="62832228" w14:textId="77777777" w:rsidR="00FD4AA5" w:rsidRDefault="00FD4AA5" w:rsidP="00D94A5B">
            <w:pPr>
              <w:pStyle w:val="OtherTableBody"/>
            </w:pPr>
          </w:p>
        </w:tc>
        <w:tc>
          <w:tcPr>
            <w:tcW w:w="600" w:type="dxa"/>
          </w:tcPr>
          <w:p w14:paraId="5BC24ED7" w14:textId="77777777" w:rsidR="00FD4AA5" w:rsidRDefault="00FD4AA5" w:rsidP="00D94A5B">
            <w:pPr>
              <w:pStyle w:val="OtherTableBody"/>
            </w:pPr>
          </w:p>
        </w:tc>
        <w:tc>
          <w:tcPr>
            <w:tcW w:w="900" w:type="dxa"/>
          </w:tcPr>
          <w:p w14:paraId="4857870A" w14:textId="77777777" w:rsidR="00FD4AA5" w:rsidRDefault="00FD4AA5" w:rsidP="00D94A5B">
            <w:pPr>
              <w:pStyle w:val="OtherTableBody"/>
            </w:pPr>
            <w:r>
              <w:t>10.6.4</w:t>
            </w:r>
          </w:p>
        </w:tc>
      </w:tr>
      <w:tr w:rsidR="00FD4AA5" w14:paraId="723B951F" w14:textId="77777777" w:rsidTr="00D94A5B">
        <w:trPr>
          <w:tblHeader/>
        </w:trPr>
        <w:tc>
          <w:tcPr>
            <w:tcW w:w="3500" w:type="dxa"/>
          </w:tcPr>
          <w:p w14:paraId="35E67C82" w14:textId="77777777" w:rsidR="00FD4AA5" w:rsidRDefault="00FD4AA5" w:rsidP="00D94A5B">
            <w:pPr>
              <w:pStyle w:val="OtherTableBody"/>
            </w:pPr>
            <w:r>
              <w:t>Universal Service Price Range – High Value</w:t>
            </w:r>
          </w:p>
        </w:tc>
        <w:tc>
          <w:tcPr>
            <w:tcW w:w="700" w:type="dxa"/>
          </w:tcPr>
          <w:p w14:paraId="66435779" w14:textId="77777777" w:rsidR="00FD4AA5" w:rsidRDefault="00FD4AA5" w:rsidP="00D94A5B">
            <w:pPr>
              <w:pStyle w:val="OtherTableBody"/>
            </w:pPr>
            <w:r>
              <w:t>03470</w:t>
            </w:r>
          </w:p>
        </w:tc>
        <w:tc>
          <w:tcPr>
            <w:tcW w:w="600" w:type="dxa"/>
          </w:tcPr>
          <w:p w14:paraId="407FAB67" w14:textId="77777777" w:rsidR="00FD4AA5" w:rsidRDefault="00FD4AA5" w:rsidP="00D94A5B">
            <w:pPr>
              <w:pStyle w:val="OtherTableBody"/>
            </w:pPr>
            <w:r>
              <w:t>MCP</w:t>
            </w:r>
          </w:p>
        </w:tc>
        <w:tc>
          <w:tcPr>
            <w:tcW w:w="600" w:type="dxa"/>
          </w:tcPr>
          <w:p w14:paraId="7CDF5E37" w14:textId="77777777" w:rsidR="00FD4AA5" w:rsidRDefault="00FD4AA5" w:rsidP="00D94A5B">
            <w:pPr>
              <w:pStyle w:val="OtherTableBody"/>
            </w:pPr>
            <w:r>
              <w:t>4</w:t>
            </w:r>
          </w:p>
        </w:tc>
        <w:tc>
          <w:tcPr>
            <w:tcW w:w="600" w:type="dxa"/>
          </w:tcPr>
          <w:p w14:paraId="202E4EFB" w14:textId="77777777" w:rsidR="00FD4AA5" w:rsidRDefault="00FD4AA5" w:rsidP="00D94A5B">
            <w:pPr>
              <w:pStyle w:val="OtherTableBody"/>
            </w:pPr>
            <w:r>
              <w:t>..</w:t>
            </w:r>
          </w:p>
        </w:tc>
        <w:tc>
          <w:tcPr>
            <w:tcW w:w="600" w:type="dxa"/>
          </w:tcPr>
          <w:p w14:paraId="2B98B559" w14:textId="77777777" w:rsidR="00FD4AA5" w:rsidRDefault="00FD4AA5" w:rsidP="00D94A5B">
            <w:pPr>
              <w:pStyle w:val="OtherTableBody"/>
            </w:pPr>
          </w:p>
        </w:tc>
        <w:tc>
          <w:tcPr>
            <w:tcW w:w="600" w:type="dxa"/>
          </w:tcPr>
          <w:p w14:paraId="1C71D9B9" w14:textId="77777777" w:rsidR="00FD4AA5" w:rsidRDefault="00FD4AA5" w:rsidP="00D94A5B">
            <w:pPr>
              <w:pStyle w:val="OtherTableBody"/>
            </w:pPr>
            <w:r>
              <w:t>MO</w:t>
            </w:r>
          </w:p>
        </w:tc>
        <w:tc>
          <w:tcPr>
            <w:tcW w:w="700" w:type="dxa"/>
          </w:tcPr>
          <w:p w14:paraId="56BA3F22" w14:textId="77777777" w:rsidR="00FD4AA5" w:rsidRDefault="00FD4AA5" w:rsidP="00D94A5B">
            <w:pPr>
              <w:pStyle w:val="OtherTableBody"/>
            </w:pPr>
          </w:p>
        </w:tc>
        <w:tc>
          <w:tcPr>
            <w:tcW w:w="600" w:type="dxa"/>
          </w:tcPr>
          <w:p w14:paraId="4214ECA5" w14:textId="77777777" w:rsidR="00FD4AA5" w:rsidRDefault="00FD4AA5" w:rsidP="00D94A5B">
            <w:pPr>
              <w:pStyle w:val="OtherTableBody"/>
            </w:pPr>
          </w:p>
        </w:tc>
        <w:tc>
          <w:tcPr>
            <w:tcW w:w="900" w:type="dxa"/>
          </w:tcPr>
          <w:p w14:paraId="37C741FF" w14:textId="77777777" w:rsidR="00FD4AA5" w:rsidRDefault="00FD4AA5" w:rsidP="00D94A5B">
            <w:pPr>
              <w:pStyle w:val="OtherTableBody"/>
            </w:pPr>
            <w:r>
              <w:t>8.8.18</w:t>
            </w:r>
          </w:p>
        </w:tc>
      </w:tr>
      <w:tr w:rsidR="00FD4AA5" w14:paraId="3879443D" w14:textId="77777777" w:rsidTr="00D94A5B">
        <w:trPr>
          <w:tblHeader/>
        </w:trPr>
        <w:tc>
          <w:tcPr>
            <w:tcW w:w="3500" w:type="dxa"/>
          </w:tcPr>
          <w:p w14:paraId="72D4BD05" w14:textId="77777777" w:rsidR="00FD4AA5" w:rsidRDefault="00FD4AA5" w:rsidP="00D94A5B">
            <w:pPr>
              <w:pStyle w:val="OtherTableBody"/>
            </w:pPr>
            <w:r>
              <w:t>Universal Service Price Range – Low Value</w:t>
            </w:r>
          </w:p>
        </w:tc>
        <w:tc>
          <w:tcPr>
            <w:tcW w:w="700" w:type="dxa"/>
          </w:tcPr>
          <w:p w14:paraId="66646545" w14:textId="77777777" w:rsidR="00FD4AA5" w:rsidRDefault="00FD4AA5" w:rsidP="00D94A5B">
            <w:pPr>
              <w:pStyle w:val="OtherTableBody"/>
            </w:pPr>
            <w:r>
              <w:t>03469</w:t>
            </w:r>
          </w:p>
        </w:tc>
        <w:tc>
          <w:tcPr>
            <w:tcW w:w="600" w:type="dxa"/>
          </w:tcPr>
          <w:p w14:paraId="348DFD08" w14:textId="77777777" w:rsidR="00FD4AA5" w:rsidRDefault="00FD4AA5" w:rsidP="00D94A5B">
            <w:pPr>
              <w:pStyle w:val="OtherTableBody"/>
            </w:pPr>
            <w:r>
              <w:t>MCP</w:t>
            </w:r>
          </w:p>
        </w:tc>
        <w:tc>
          <w:tcPr>
            <w:tcW w:w="600" w:type="dxa"/>
          </w:tcPr>
          <w:p w14:paraId="4630E423" w14:textId="77777777" w:rsidR="00FD4AA5" w:rsidRDefault="00FD4AA5" w:rsidP="00D94A5B">
            <w:pPr>
              <w:pStyle w:val="OtherTableBody"/>
            </w:pPr>
            <w:r>
              <w:t>3</w:t>
            </w:r>
          </w:p>
        </w:tc>
        <w:tc>
          <w:tcPr>
            <w:tcW w:w="600" w:type="dxa"/>
          </w:tcPr>
          <w:p w14:paraId="5CACF073" w14:textId="77777777" w:rsidR="00FD4AA5" w:rsidRDefault="00FD4AA5" w:rsidP="00D94A5B">
            <w:pPr>
              <w:pStyle w:val="OtherTableBody"/>
            </w:pPr>
            <w:r>
              <w:t>..</w:t>
            </w:r>
          </w:p>
        </w:tc>
        <w:tc>
          <w:tcPr>
            <w:tcW w:w="600" w:type="dxa"/>
          </w:tcPr>
          <w:p w14:paraId="71914E88" w14:textId="77777777" w:rsidR="00FD4AA5" w:rsidRDefault="00FD4AA5" w:rsidP="00D94A5B">
            <w:pPr>
              <w:pStyle w:val="OtherTableBody"/>
            </w:pPr>
          </w:p>
        </w:tc>
        <w:tc>
          <w:tcPr>
            <w:tcW w:w="600" w:type="dxa"/>
          </w:tcPr>
          <w:p w14:paraId="6E7EA0AE" w14:textId="77777777" w:rsidR="00FD4AA5" w:rsidRDefault="00FD4AA5" w:rsidP="00D94A5B">
            <w:pPr>
              <w:pStyle w:val="OtherTableBody"/>
            </w:pPr>
            <w:r>
              <w:t>MO</w:t>
            </w:r>
          </w:p>
        </w:tc>
        <w:tc>
          <w:tcPr>
            <w:tcW w:w="700" w:type="dxa"/>
          </w:tcPr>
          <w:p w14:paraId="0AE714FF" w14:textId="77777777" w:rsidR="00FD4AA5" w:rsidRDefault="00FD4AA5" w:rsidP="00D94A5B">
            <w:pPr>
              <w:pStyle w:val="OtherTableBody"/>
            </w:pPr>
          </w:p>
        </w:tc>
        <w:tc>
          <w:tcPr>
            <w:tcW w:w="600" w:type="dxa"/>
          </w:tcPr>
          <w:p w14:paraId="5E1D2FC2" w14:textId="77777777" w:rsidR="00FD4AA5" w:rsidRDefault="00FD4AA5" w:rsidP="00D94A5B">
            <w:pPr>
              <w:pStyle w:val="OtherTableBody"/>
            </w:pPr>
          </w:p>
        </w:tc>
        <w:tc>
          <w:tcPr>
            <w:tcW w:w="900" w:type="dxa"/>
          </w:tcPr>
          <w:p w14:paraId="20BE1D5D" w14:textId="77777777" w:rsidR="00FD4AA5" w:rsidRDefault="00FD4AA5" w:rsidP="00D94A5B">
            <w:pPr>
              <w:pStyle w:val="OtherTableBody"/>
            </w:pPr>
            <w:r>
              <w:t>8.8.18</w:t>
            </w:r>
          </w:p>
        </w:tc>
      </w:tr>
      <w:tr w:rsidR="00FD4AA5" w14:paraId="220EA790" w14:textId="77777777" w:rsidTr="00D94A5B">
        <w:trPr>
          <w:tblHeader/>
        </w:trPr>
        <w:tc>
          <w:tcPr>
            <w:tcW w:w="3500" w:type="dxa"/>
          </w:tcPr>
          <w:p w14:paraId="1F3BAEA1" w14:textId="77777777" w:rsidR="00FD4AA5" w:rsidRDefault="00FD4AA5" w:rsidP="00D94A5B">
            <w:pPr>
              <w:pStyle w:val="OtherTableBody"/>
            </w:pPr>
            <w:r>
              <w:t xml:space="preserve">User Authentication Credential  </w:t>
            </w:r>
          </w:p>
        </w:tc>
        <w:tc>
          <w:tcPr>
            <w:tcW w:w="700" w:type="dxa"/>
          </w:tcPr>
          <w:p w14:paraId="4FA7217E" w14:textId="77777777" w:rsidR="00FD4AA5" w:rsidRDefault="00FD4AA5" w:rsidP="00D94A5B">
            <w:pPr>
              <w:pStyle w:val="OtherTableBody"/>
            </w:pPr>
            <w:r>
              <w:t>02268</w:t>
            </w:r>
          </w:p>
        </w:tc>
        <w:tc>
          <w:tcPr>
            <w:tcW w:w="600" w:type="dxa"/>
          </w:tcPr>
          <w:p w14:paraId="59BCB1CB" w14:textId="77777777" w:rsidR="00FD4AA5" w:rsidRDefault="00FD4AA5" w:rsidP="00D94A5B">
            <w:pPr>
              <w:pStyle w:val="OtherTableBody"/>
            </w:pPr>
            <w:r>
              <w:t>UAC</w:t>
            </w:r>
          </w:p>
        </w:tc>
        <w:tc>
          <w:tcPr>
            <w:tcW w:w="600" w:type="dxa"/>
          </w:tcPr>
          <w:p w14:paraId="36FD9C7A" w14:textId="77777777" w:rsidR="00FD4AA5" w:rsidRDefault="00FD4AA5" w:rsidP="00D94A5B">
            <w:pPr>
              <w:pStyle w:val="OtherTableBody"/>
            </w:pPr>
            <w:r>
              <w:t>2</w:t>
            </w:r>
          </w:p>
        </w:tc>
        <w:tc>
          <w:tcPr>
            <w:tcW w:w="600" w:type="dxa"/>
          </w:tcPr>
          <w:p w14:paraId="3A68C518" w14:textId="77777777" w:rsidR="00FD4AA5" w:rsidRDefault="00FD4AA5" w:rsidP="00D94A5B">
            <w:pPr>
              <w:pStyle w:val="OtherTableBody"/>
            </w:pPr>
            <w:r>
              <w:t>..</w:t>
            </w:r>
          </w:p>
        </w:tc>
        <w:tc>
          <w:tcPr>
            <w:tcW w:w="600" w:type="dxa"/>
          </w:tcPr>
          <w:p w14:paraId="605DFC37" w14:textId="77777777" w:rsidR="00FD4AA5" w:rsidRDefault="00FD4AA5" w:rsidP="00D94A5B">
            <w:pPr>
              <w:pStyle w:val="OtherTableBody"/>
            </w:pPr>
          </w:p>
        </w:tc>
        <w:tc>
          <w:tcPr>
            <w:tcW w:w="600" w:type="dxa"/>
          </w:tcPr>
          <w:p w14:paraId="10A1A34C" w14:textId="77777777" w:rsidR="00FD4AA5" w:rsidRDefault="00FD4AA5" w:rsidP="00D94A5B">
            <w:pPr>
              <w:pStyle w:val="OtherTableBody"/>
            </w:pPr>
            <w:r>
              <w:t>ED</w:t>
            </w:r>
          </w:p>
        </w:tc>
        <w:tc>
          <w:tcPr>
            <w:tcW w:w="700" w:type="dxa"/>
          </w:tcPr>
          <w:p w14:paraId="240261DE" w14:textId="77777777" w:rsidR="00FD4AA5" w:rsidRDefault="00FD4AA5" w:rsidP="00D94A5B">
            <w:pPr>
              <w:pStyle w:val="OtherTableBody"/>
            </w:pPr>
          </w:p>
        </w:tc>
        <w:tc>
          <w:tcPr>
            <w:tcW w:w="600" w:type="dxa"/>
          </w:tcPr>
          <w:p w14:paraId="0A715187" w14:textId="77777777" w:rsidR="00FD4AA5" w:rsidRDefault="00FD4AA5" w:rsidP="00D94A5B">
            <w:pPr>
              <w:pStyle w:val="OtherTableBody"/>
            </w:pPr>
          </w:p>
        </w:tc>
        <w:tc>
          <w:tcPr>
            <w:tcW w:w="900" w:type="dxa"/>
          </w:tcPr>
          <w:p w14:paraId="38514D48" w14:textId="77777777" w:rsidR="00FD4AA5" w:rsidRDefault="00FD4AA5" w:rsidP="00D94A5B">
            <w:pPr>
              <w:pStyle w:val="OtherTableBody"/>
            </w:pPr>
            <w:r>
              <w:t>2.14.15</w:t>
            </w:r>
          </w:p>
        </w:tc>
      </w:tr>
      <w:tr w:rsidR="00FD4AA5" w14:paraId="531EB53C" w14:textId="77777777" w:rsidTr="00D94A5B">
        <w:trPr>
          <w:tblHeader/>
        </w:trPr>
        <w:tc>
          <w:tcPr>
            <w:tcW w:w="3500" w:type="dxa"/>
          </w:tcPr>
          <w:p w14:paraId="273F0213" w14:textId="77777777" w:rsidR="00FD4AA5" w:rsidRDefault="00FD4AA5" w:rsidP="00D94A5B">
            <w:pPr>
              <w:pStyle w:val="OtherTableBody"/>
            </w:pPr>
            <w:r>
              <w:t>User Authentication Credential Type Code</w:t>
            </w:r>
          </w:p>
        </w:tc>
        <w:tc>
          <w:tcPr>
            <w:tcW w:w="700" w:type="dxa"/>
          </w:tcPr>
          <w:p w14:paraId="373F66AC" w14:textId="77777777" w:rsidR="00FD4AA5" w:rsidRDefault="00FD4AA5" w:rsidP="00D94A5B">
            <w:pPr>
              <w:pStyle w:val="OtherTableBody"/>
            </w:pPr>
            <w:r>
              <w:t>02267</w:t>
            </w:r>
          </w:p>
        </w:tc>
        <w:tc>
          <w:tcPr>
            <w:tcW w:w="600" w:type="dxa"/>
          </w:tcPr>
          <w:p w14:paraId="1652B12C" w14:textId="77777777" w:rsidR="00FD4AA5" w:rsidRDefault="00FD4AA5" w:rsidP="00D94A5B">
            <w:pPr>
              <w:pStyle w:val="OtherTableBody"/>
            </w:pPr>
            <w:r>
              <w:t>UAC</w:t>
            </w:r>
          </w:p>
        </w:tc>
        <w:tc>
          <w:tcPr>
            <w:tcW w:w="600" w:type="dxa"/>
          </w:tcPr>
          <w:p w14:paraId="7D63B2E8" w14:textId="77777777" w:rsidR="00FD4AA5" w:rsidRDefault="00FD4AA5" w:rsidP="00D94A5B">
            <w:pPr>
              <w:pStyle w:val="OtherTableBody"/>
            </w:pPr>
            <w:r>
              <w:t>1</w:t>
            </w:r>
          </w:p>
        </w:tc>
        <w:tc>
          <w:tcPr>
            <w:tcW w:w="600" w:type="dxa"/>
          </w:tcPr>
          <w:p w14:paraId="74D36AE2" w14:textId="77777777" w:rsidR="00FD4AA5" w:rsidRDefault="00FD4AA5" w:rsidP="00D94A5B">
            <w:pPr>
              <w:pStyle w:val="OtherTableBody"/>
            </w:pPr>
            <w:r>
              <w:t>..</w:t>
            </w:r>
          </w:p>
        </w:tc>
        <w:tc>
          <w:tcPr>
            <w:tcW w:w="600" w:type="dxa"/>
          </w:tcPr>
          <w:p w14:paraId="6DB86300" w14:textId="77777777" w:rsidR="00FD4AA5" w:rsidRDefault="00FD4AA5" w:rsidP="00D94A5B">
            <w:pPr>
              <w:pStyle w:val="OtherTableBody"/>
            </w:pPr>
          </w:p>
        </w:tc>
        <w:tc>
          <w:tcPr>
            <w:tcW w:w="600" w:type="dxa"/>
          </w:tcPr>
          <w:p w14:paraId="55BADD6D" w14:textId="77777777" w:rsidR="00FD4AA5" w:rsidRDefault="00FD4AA5" w:rsidP="00D94A5B">
            <w:pPr>
              <w:pStyle w:val="OtherTableBody"/>
            </w:pPr>
            <w:r>
              <w:t>CWE</w:t>
            </w:r>
          </w:p>
        </w:tc>
        <w:tc>
          <w:tcPr>
            <w:tcW w:w="700" w:type="dxa"/>
          </w:tcPr>
          <w:p w14:paraId="7CCD841F" w14:textId="77777777" w:rsidR="00FD4AA5" w:rsidRDefault="00FD4AA5" w:rsidP="00D94A5B">
            <w:pPr>
              <w:pStyle w:val="OtherTableBody"/>
            </w:pPr>
          </w:p>
        </w:tc>
        <w:tc>
          <w:tcPr>
            <w:tcW w:w="600" w:type="dxa"/>
          </w:tcPr>
          <w:p w14:paraId="73529E2F" w14:textId="77777777" w:rsidR="00FD4AA5" w:rsidRDefault="00FD4AA5" w:rsidP="00D94A5B">
            <w:pPr>
              <w:pStyle w:val="OtherTableBody"/>
            </w:pPr>
            <w:r>
              <w:t>0615</w:t>
            </w:r>
          </w:p>
        </w:tc>
        <w:tc>
          <w:tcPr>
            <w:tcW w:w="900" w:type="dxa"/>
          </w:tcPr>
          <w:p w14:paraId="438B53E8" w14:textId="77777777" w:rsidR="00FD4AA5" w:rsidRDefault="00FD4AA5" w:rsidP="00D94A5B">
            <w:pPr>
              <w:pStyle w:val="OtherTableBody"/>
            </w:pPr>
            <w:r>
              <w:t>2.14.15</w:t>
            </w:r>
          </w:p>
        </w:tc>
      </w:tr>
      <w:tr w:rsidR="00FD4AA5" w14:paraId="78B37CC9" w14:textId="77777777" w:rsidTr="00D94A5B">
        <w:trPr>
          <w:tblHeader/>
        </w:trPr>
        <w:tc>
          <w:tcPr>
            <w:tcW w:w="3500" w:type="dxa"/>
          </w:tcPr>
          <w:p w14:paraId="5C1BA359" w14:textId="77777777" w:rsidR="00FD4AA5" w:rsidRDefault="00FD4AA5" w:rsidP="00D94A5B">
            <w:pPr>
              <w:pStyle w:val="OtherTableBody"/>
            </w:pPr>
            <w:r>
              <w:t>User Defined Access Checks</w:t>
            </w:r>
          </w:p>
        </w:tc>
        <w:tc>
          <w:tcPr>
            <w:tcW w:w="700" w:type="dxa"/>
          </w:tcPr>
          <w:p w14:paraId="2B568465" w14:textId="77777777" w:rsidR="00FD4AA5" w:rsidRDefault="00FD4AA5" w:rsidP="00D94A5B">
            <w:pPr>
              <w:pStyle w:val="OtherTableBody"/>
            </w:pPr>
            <w:r>
              <w:t>00581</w:t>
            </w:r>
          </w:p>
        </w:tc>
        <w:tc>
          <w:tcPr>
            <w:tcW w:w="600" w:type="dxa"/>
          </w:tcPr>
          <w:p w14:paraId="3121E238" w14:textId="77777777" w:rsidR="00FD4AA5" w:rsidRDefault="00FD4AA5" w:rsidP="00D94A5B">
            <w:pPr>
              <w:pStyle w:val="OtherTableBody"/>
            </w:pPr>
            <w:r>
              <w:t>OBX</w:t>
            </w:r>
          </w:p>
        </w:tc>
        <w:tc>
          <w:tcPr>
            <w:tcW w:w="600" w:type="dxa"/>
          </w:tcPr>
          <w:p w14:paraId="7BF05BC7" w14:textId="77777777" w:rsidR="00FD4AA5" w:rsidRDefault="00FD4AA5" w:rsidP="00D94A5B">
            <w:pPr>
              <w:pStyle w:val="OtherTableBody"/>
            </w:pPr>
            <w:r>
              <w:t>13</w:t>
            </w:r>
          </w:p>
        </w:tc>
        <w:tc>
          <w:tcPr>
            <w:tcW w:w="600" w:type="dxa"/>
          </w:tcPr>
          <w:p w14:paraId="4EFDCE8A" w14:textId="77777777" w:rsidR="00FD4AA5" w:rsidRDefault="00FD4AA5" w:rsidP="00D94A5B">
            <w:pPr>
              <w:pStyle w:val="OtherTableBody"/>
            </w:pPr>
            <w:r>
              <w:t>..</w:t>
            </w:r>
          </w:p>
        </w:tc>
        <w:tc>
          <w:tcPr>
            <w:tcW w:w="600" w:type="dxa"/>
          </w:tcPr>
          <w:p w14:paraId="79E957AD" w14:textId="77777777" w:rsidR="00FD4AA5" w:rsidRDefault="00FD4AA5" w:rsidP="00D94A5B">
            <w:pPr>
              <w:pStyle w:val="OtherTableBody"/>
            </w:pPr>
            <w:r>
              <w:t>20=</w:t>
            </w:r>
          </w:p>
        </w:tc>
        <w:tc>
          <w:tcPr>
            <w:tcW w:w="600" w:type="dxa"/>
          </w:tcPr>
          <w:p w14:paraId="07D575FF" w14:textId="77777777" w:rsidR="00FD4AA5" w:rsidRDefault="00FD4AA5" w:rsidP="00D94A5B">
            <w:pPr>
              <w:pStyle w:val="OtherTableBody"/>
            </w:pPr>
            <w:r>
              <w:t>ST</w:t>
            </w:r>
          </w:p>
        </w:tc>
        <w:tc>
          <w:tcPr>
            <w:tcW w:w="700" w:type="dxa"/>
          </w:tcPr>
          <w:p w14:paraId="231C6BB7" w14:textId="77777777" w:rsidR="00FD4AA5" w:rsidRDefault="00FD4AA5" w:rsidP="00D94A5B">
            <w:pPr>
              <w:pStyle w:val="OtherTableBody"/>
            </w:pPr>
          </w:p>
        </w:tc>
        <w:tc>
          <w:tcPr>
            <w:tcW w:w="600" w:type="dxa"/>
          </w:tcPr>
          <w:p w14:paraId="145D082D" w14:textId="77777777" w:rsidR="00FD4AA5" w:rsidRDefault="00FD4AA5" w:rsidP="00D94A5B">
            <w:pPr>
              <w:pStyle w:val="OtherTableBody"/>
            </w:pPr>
          </w:p>
        </w:tc>
        <w:tc>
          <w:tcPr>
            <w:tcW w:w="900" w:type="dxa"/>
          </w:tcPr>
          <w:p w14:paraId="500F5EC5" w14:textId="77777777" w:rsidR="00FD4AA5" w:rsidRDefault="00FD4AA5" w:rsidP="00D94A5B">
            <w:pPr>
              <w:pStyle w:val="OtherTableBody"/>
            </w:pPr>
            <w:r>
              <w:t>7.4.2</w:t>
            </w:r>
          </w:p>
        </w:tc>
      </w:tr>
      <w:tr w:rsidR="00FD4AA5" w14:paraId="2AA0D860" w14:textId="77777777" w:rsidTr="00D94A5B">
        <w:trPr>
          <w:tblHeader/>
        </w:trPr>
        <w:tc>
          <w:tcPr>
            <w:tcW w:w="3500" w:type="dxa"/>
          </w:tcPr>
          <w:p w14:paraId="18C72754" w14:textId="77777777" w:rsidR="00FD4AA5" w:rsidRDefault="00FD4AA5" w:rsidP="00D94A5B">
            <w:pPr>
              <w:pStyle w:val="OtherTableBody"/>
            </w:pPr>
            <w:r>
              <w:t>User Message</w:t>
            </w:r>
          </w:p>
        </w:tc>
        <w:tc>
          <w:tcPr>
            <w:tcW w:w="700" w:type="dxa"/>
          </w:tcPr>
          <w:p w14:paraId="2B3C822E" w14:textId="77777777" w:rsidR="00FD4AA5" w:rsidRDefault="00FD4AA5" w:rsidP="00D94A5B">
            <w:pPr>
              <w:pStyle w:val="OtherTableBody"/>
            </w:pPr>
            <w:r>
              <w:t>01818</w:t>
            </w:r>
          </w:p>
        </w:tc>
        <w:tc>
          <w:tcPr>
            <w:tcW w:w="600" w:type="dxa"/>
          </w:tcPr>
          <w:p w14:paraId="4B5AEF2F" w14:textId="77777777" w:rsidR="00FD4AA5" w:rsidRDefault="00FD4AA5" w:rsidP="00D94A5B">
            <w:pPr>
              <w:pStyle w:val="OtherTableBody"/>
            </w:pPr>
            <w:r>
              <w:t>ERR</w:t>
            </w:r>
          </w:p>
        </w:tc>
        <w:tc>
          <w:tcPr>
            <w:tcW w:w="600" w:type="dxa"/>
          </w:tcPr>
          <w:p w14:paraId="7A96BB0F" w14:textId="77777777" w:rsidR="00FD4AA5" w:rsidRDefault="00FD4AA5" w:rsidP="00D94A5B">
            <w:pPr>
              <w:pStyle w:val="OtherTableBody"/>
            </w:pPr>
            <w:r>
              <w:t>8</w:t>
            </w:r>
          </w:p>
        </w:tc>
        <w:tc>
          <w:tcPr>
            <w:tcW w:w="600" w:type="dxa"/>
          </w:tcPr>
          <w:p w14:paraId="03931841" w14:textId="77777777" w:rsidR="00FD4AA5" w:rsidRDefault="00FD4AA5" w:rsidP="00D94A5B">
            <w:pPr>
              <w:pStyle w:val="OtherTableBody"/>
            </w:pPr>
            <w:r>
              <w:t>..</w:t>
            </w:r>
          </w:p>
        </w:tc>
        <w:tc>
          <w:tcPr>
            <w:tcW w:w="600" w:type="dxa"/>
          </w:tcPr>
          <w:p w14:paraId="3D161502" w14:textId="77777777" w:rsidR="00FD4AA5" w:rsidRDefault="00FD4AA5" w:rsidP="00D94A5B">
            <w:pPr>
              <w:pStyle w:val="OtherTableBody"/>
            </w:pPr>
            <w:r>
              <w:t>250#</w:t>
            </w:r>
          </w:p>
        </w:tc>
        <w:tc>
          <w:tcPr>
            <w:tcW w:w="600" w:type="dxa"/>
          </w:tcPr>
          <w:p w14:paraId="1330CBB1" w14:textId="77777777" w:rsidR="00FD4AA5" w:rsidRDefault="00FD4AA5" w:rsidP="00D94A5B">
            <w:pPr>
              <w:pStyle w:val="OtherTableBody"/>
            </w:pPr>
            <w:r>
              <w:t>TX</w:t>
            </w:r>
          </w:p>
        </w:tc>
        <w:tc>
          <w:tcPr>
            <w:tcW w:w="700" w:type="dxa"/>
          </w:tcPr>
          <w:p w14:paraId="5202F03C" w14:textId="77777777" w:rsidR="00FD4AA5" w:rsidRDefault="00FD4AA5" w:rsidP="00D94A5B">
            <w:pPr>
              <w:pStyle w:val="OtherTableBody"/>
            </w:pPr>
          </w:p>
        </w:tc>
        <w:tc>
          <w:tcPr>
            <w:tcW w:w="600" w:type="dxa"/>
          </w:tcPr>
          <w:p w14:paraId="55C70AB5" w14:textId="77777777" w:rsidR="00FD4AA5" w:rsidRDefault="00FD4AA5" w:rsidP="00D94A5B">
            <w:pPr>
              <w:pStyle w:val="OtherTableBody"/>
            </w:pPr>
          </w:p>
        </w:tc>
        <w:tc>
          <w:tcPr>
            <w:tcW w:w="900" w:type="dxa"/>
          </w:tcPr>
          <w:p w14:paraId="4FF2A495" w14:textId="77777777" w:rsidR="00FD4AA5" w:rsidRDefault="00FD4AA5" w:rsidP="00D94A5B">
            <w:pPr>
              <w:pStyle w:val="OtherTableBody"/>
            </w:pPr>
            <w:r>
              <w:t>2.14.5</w:t>
            </w:r>
          </w:p>
        </w:tc>
      </w:tr>
      <w:tr w:rsidR="00FD4AA5" w14:paraId="30357E0F" w14:textId="77777777" w:rsidTr="00D94A5B">
        <w:trPr>
          <w:tblHeader/>
        </w:trPr>
        <w:tc>
          <w:tcPr>
            <w:tcW w:w="3500" w:type="dxa"/>
          </w:tcPr>
          <w:p w14:paraId="77999218" w14:textId="77777777" w:rsidR="00FD4AA5" w:rsidRDefault="00FD4AA5" w:rsidP="00D94A5B">
            <w:pPr>
              <w:pStyle w:val="OtherTableBody"/>
            </w:pPr>
            <w:r>
              <w:t xml:space="preserve">User Parameters (in successive fields) </w:t>
            </w:r>
          </w:p>
        </w:tc>
        <w:tc>
          <w:tcPr>
            <w:tcW w:w="700" w:type="dxa"/>
          </w:tcPr>
          <w:p w14:paraId="59869DE6" w14:textId="77777777" w:rsidR="00FD4AA5" w:rsidRDefault="00FD4AA5" w:rsidP="00D94A5B">
            <w:pPr>
              <w:pStyle w:val="OtherTableBody"/>
            </w:pPr>
            <w:r>
              <w:t>01435</w:t>
            </w:r>
          </w:p>
        </w:tc>
        <w:tc>
          <w:tcPr>
            <w:tcW w:w="600" w:type="dxa"/>
          </w:tcPr>
          <w:p w14:paraId="1C647213" w14:textId="77777777" w:rsidR="00FD4AA5" w:rsidRDefault="00FD4AA5" w:rsidP="00D94A5B">
            <w:pPr>
              <w:pStyle w:val="OtherTableBody"/>
            </w:pPr>
            <w:r>
              <w:t>QPD</w:t>
            </w:r>
          </w:p>
        </w:tc>
        <w:tc>
          <w:tcPr>
            <w:tcW w:w="600" w:type="dxa"/>
          </w:tcPr>
          <w:p w14:paraId="5478FD7F" w14:textId="77777777" w:rsidR="00FD4AA5" w:rsidRDefault="00FD4AA5" w:rsidP="00D94A5B">
            <w:pPr>
              <w:pStyle w:val="OtherTableBody"/>
            </w:pPr>
            <w:r>
              <w:t>3</w:t>
            </w:r>
          </w:p>
        </w:tc>
        <w:tc>
          <w:tcPr>
            <w:tcW w:w="600" w:type="dxa"/>
          </w:tcPr>
          <w:p w14:paraId="40A1CCA0" w14:textId="77777777" w:rsidR="00FD4AA5" w:rsidRDefault="00FD4AA5" w:rsidP="00D94A5B">
            <w:pPr>
              <w:pStyle w:val="OtherTableBody"/>
            </w:pPr>
            <w:r>
              <w:t>..</w:t>
            </w:r>
          </w:p>
        </w:tc>
        <w:tc>
          <w:tcPr>
            <w:tcW w:w="600" w:type="dxa"/>
          </w:tcPr>
          <w:p w14:paraId="1A33E7A6" w14:textId="77777777" w:rsidR="00FD4AA5" w:rsidRDefault="00FD4AA5" w:rsidP="00D94A5B">
            <w:pPr>
              <w:pStyle w:val="OtherTableBody"/>
            </w:pPr>
            <w:r>
              <w:t>256=</w:t>
            </w:r>
          </w:p>
        </w:tc>
        <w:tc>
          <w:tcPr>
            <w:tcW w:w="600" w:type="dxa"/>
          </w:tcPr>
          <w:p w14:paraId="544A96C2" w14:textId="77777777" w:rsidR="00FD4AA5" w:rsidRDefault="00FD4AA5" w:rsidP="00D94A5B">
            <w:pPr>
              <w:pStyle w:val="OtherTableBody"/>
            </w:pPr>
            <w:r>
              <w:t>varies</w:t>
            </w:r>
          </w:p>
        </w:tc>
        <w:tc>
          <w:tcPr>
            <w:tcW w:w="700" w:type="dxa"/>
          </w:tcPr>
          <w:p w14:paraId="4C8666F2" w14:textId="77777777" w:rsidR="00FD4AA5" w:rsidRDefault="00FD4AA5" w:rsidP="00D94A5B">
            <w:pPr>
              <w:pStyle w:val="OtherTableBody"/>
            </w:pPr>
          </w:p>
        </w:tc>
        <w:tc>
          <w:tcPr>
            <w:tcW w:w="600" w:type="dxa"/>
          </w:tcPr>
          <w:p w14:paraId="5B281CEA" w14:textId="77777777" w:rsidR="00FD4AA5" w:rsidRDefault="00FD4AA5" w:rsidP="00D94A5B">
            <w:pPr>
              <w:pStyle w:val="OtherTableBody"/>
            </w:pPr>
          </w:p>
        </w:tc>
        <w:tc>
          <w:tcPr>
            <w:tcW w:w="900" w:type="dxa"/>
          </w:tcPr>
          <w:p w14:paraId="2CEA3665" w14:textId="77777777" w:rsidR="00FD4AA5" w:rsidRDefault="00FD4AA5" w:rsidP="00D94A5B">
            <w:pPr>
              <w:pStyle w:val="OtherTableBody"/>
            </w:pPr>
            <w:r>
              <w:t>5.5.4</w:t>
            </w:r>
          </w:p>
        </w:tc>
      </w:tr>
      <w:tr w:rsidR="00FD4AA5" w14:paraId="54F86DA3" w14:textId="77777777" w:rsidTr="00D94A5B">
        <w:trPr>
          <w:tblHeader/>
        </w:trPr>
        <w:tc>
          <w:tcPr>
            <w:tcW w:w="3500" w:type="dxa"/>
          </w:tcPr>
          <w:p w14:paraId="0F31D63A" w14:textId="77777777" w:rsidR="00FD4AA5" w:rsidRDefault="00FD4AA5" w:rsidP="00D94A5B">
            <w:pPr>
              <w:pStyle w:val="OtherTableBody"/>
            </w:pPr>
            <w:r>
              <w:t>Usual Occupation Duration (years)</w:t>
            </w:r>
          </w:p>
        </w:tc>
        <w:tc>
          <w:tcPr>
            <w:tcW w:w="700" w:type="dxa"/>
          </w:tcPr>
          <w:p w14:paraId="05F41B35" w14:textId="77777777" w:rsidR="00FD4AA5" w:rsidRDefault="00FD4AA5" w:rsidP="00D94A5B">
            <w:pPr>
              <w:pStyle w:val="OtherTableBody"/>
            </w:pPr>
            <w:r>
              <w:t>03539</w:t>
            </w:r>
          </w:p>
        </w:tc>
        <w:tc>
          <w:tcPr>
            <w:tcW w:w="600" w:type="dxa"/>
          </w:tcPr>
          <w:p w14:paraId="00C47336" w14:textId="77777777" w:rsidR="00FD4AA5" w:rsidRDefault="00FD4AA5" w:rsidP="00D94A5B">
            <w:pPr>
              <w:pStyle w:val="OtherTableBody"/>
            </w:pPr>
            <w:r>
              <w:t>OH3</w:t>
            </w:r>
          </w:p>
        </w:tc>
        <w:tc>
          <w:tcPr>
            <w:tcW w:w="600" w:type="dxa"/>
          </w:tcPr>
          <w:p w14:paraId="0B847F84" w14:textId="77777777" w:rsidR="00FD4AA5" w:rsidRDefault="00FD4AA5" w:rsidP="00D94A5B">
            <w:pPr>
              <w:pStyle w:val="OtherTableBody"/>
            </w:pPr>
            <w:r>
              <w:t>5</w:t>
            </w:r>
          </w:p>
        </w:tc>
        <w:tc>
          <w:tcPr>
            <w:tcW w:w="600" w:type="dxa"/>
          </w:tcPr>
          <w:p w14:paraId="751C9476" w14:textId="77777777" w:rsidR="00FD4AA5" w:rsidRDefault="00FD4AA5" w:rsidP="00D94A5B">
            <w:pPr>
              <w:pStyle w:val="OtherTableBody"/>
            </w:pPr>
            <w:r>
              <w:t>..</w:t>
            </w:r>
          </w:p>
        </w:tc>
        <w:tc>
          <w:tcPr>
            <w:tcW w:w="600" w:type="dxa"/>
          </w:tcPr>
          <w:p w14:paraId="64787055" w14:textId="77777777" w:rsidR="00FD4AA5" w:rsidRDefault="00FD4AA5" w:rsidP="00D94A5B">
            <w:pPr>
              <w:pStyle w:val="OtherTableBody"/>
            </w:pPr>
          </w:p>
        </w:tc>
        <w:tc>
          <w:tcPr>
            <w:tcW w:w="600" w:type="dxa"/>
          </w:tcPr>
          <w:p w14:paraId="7B7A600A" w14:textId="77777777" w:rsidR="00FD4AA5" w:rsidRDefault="00FD4AA5" w:rsidP="00D94A5B">
            <w:pPr>
              <w:pStyle w:val="OtherTableBody"/>
            </w:pPr>
            <w:r>
              <w:t>NM</w:t>
            </w:r>
          </w:p>
        </w:tc>
        <w:tc>
          <w:tcPr>
            <w:tcW w:w="700" w:type="dxa"/>
          </w:tcPr>
          <w:p w14:paraId="20C366CE" w14:textId="77777777" w:rsidR="00FD4AA5" w:rsidRDefault="00FD4AA5" w:rsidP="00D94A5B">
            <w:pPr>
              <w:pStyle w:val="OtherTableBody"/>
            </w:pPr>
          </w:p>
        </w:tc>
        <w:tc>
          <w:tcPr>
            <w:tcW w:w="600" w:type="dxa"/>
          </w:tcPr>
          <w:p w14:paraId="034BBA64" w14:textId="77777777" w:rsidR="00FD4AA5" w:rsidRDefault="00FD4AA5" w:rsidP="00D94A5B">
            <w:pPr>
              <w:pStyle w:val="OtherTableBody"/>
            </w:pPr>
          </w:p>
        </w:tc>
        <w:tc>
          <w:tcPr>
            <w:tcW w:w="900" w:type="dxa"/>
          </w:tcPr>
          <w:p w14:paraId="0B3A41BC" w14:textId="77777777" w:rsidR="00FD4AA5" w:rsidRDefault="00FD4AA5" w:rsidP="00D94A5B">
            <w:pPr>
              <w:pStyle w:val="OtherTableBody"/>
            </w:pPr>
            <w:r>
              <w:t>3.4.17</w:t>
            </w:r>
          </w:p>
        </w:tc>
      </w:tr>
      <w:tr w:rsidR="00FD4AA5" w14:paraId="5AFD15E2" w14:textId="77777777" w:rsidTr="00D94A5B">
        <w:trPr>
          <w:tblHeader/>
        </w:trPr>
        <w:tc>
          <w:tcPr>
            <w:tcW w:w="3500" w:type="dxa"/>
          </w:tcPr>
          <w:p w14:paraId="5992FAB8" w14:textId="77777777" w:rsidR="00FD4AA5" w:rsidRDefault="00FD4AA5" w:rsidP="00D94A5B">
            <w:pPr>
              <w:pStyle w:val="OtherTableBody"/>
            </w:pPr>
            <w:r>
              <w:t>Valid Coded "Answers"</w:t>
            </w:r>
          </w:p>
        </w:tc>
        <w:tc>
          <w:tcPr>
            <w:tcW w:w="700" w:type="dxa"/>
          </w:tcPr>
          <w:p w14:paraId="76A940B4" w14:textId="77777777" w:rsidR="00FD4AA5" w:rsidRDefault="00FD4AA5" w:rsidP="00D94A5B">
            <w:pPr>
              <w:pStyle w:val="OtherTableBody"/>
            </w:pPr>
            <w:r>
              <w:t>00637</w:t>
            </w:r>
          </w:p>
        </w:tc>
        <w:tc>
          <w:tcPr>
            <w:tcW w:w="600" w:type="dxa"/>
          </w:tcPr>
          <w:p w14:paraId="56242DC1" w14:textId="77777777" w:rsidR="00FD4AA5" w:rsidRDefault="00FD4AA5" w:rsidP="00D94A5B">
            <w:pPr>
              <w:pStyle w:val="OtherTableBody"/>
            </w:pPr>
            <w:r>
              <w:t>OM3</w:t>
            </w:r>
          </w:p>
        </w:tc>
        <w:tc>
          <w:tcPr>
            <w:tcW w:w="600" w:type="dxa"/>
          </w:tcPr>
          <w:p w14:paraId="44FC2266" w14:textId="77777777" w:rsidR="00FD4AA5" w:rsidRDefault="00FD4AA5" w:rsidP="00D94A5B">
            <w:pPr>
              <w:pStyle w:val="OtherTableBody"/>
            </w:pPr>
            <w:r>
              <w:t>3</w:t>
            </w:r>
          </w:p>
        </w:tc>
        <w:tc>
          <w:tcPr>
            <w:tcW w:w="600" w:type="dxa"/>
          </w:tcPr>
          <w:p w14:paraId="17C0825E" w14:textId="77777777" w:rsidR="00FD4AA5" w:rsidRDefault="00FD4AA5" w:rsidP="00D94A5B">
            <w:pPr>
              <w:pStyle w:val="OtherTableBody"/>
            </w:pPr>
            <w:r>
              <w:t>..</w:t>
            </w:r>
          </w:p>
        </w:tc>
        <w:tc>
          <w:tcPr>
            <w:tcW w:w="600" w:type="dxa"/>
          </w:tcPr>
          <w:p w14:paraId="4F56056C" w14:textId="77777777" w:rsidR="00FD4AA5" w:rsidRDefault="00FD4AA5" w:rsidP="00D94A5B">
            <w:pPr>
              <w:pStyle w:val="OtherTableBody"/>
            </w:pPr>
          </w:p>
        </w:tc>
        <w:tc>
          <w:tcPr>
            <w:tcW w:w="600" w:type="dxa"/>
          </w:tcPr>
          <w:p w14:paraId="321ADFB2" w14:textId="77777777" w:rsidR="00FD4AA5" w:rsidRDefault="00FD4AA5" w:rsidP="00D94A5B">
            <w:pPr>
              <w:pStyle w:val="OtherTableBody"/>
            </w:pPr>
            <w:r>
              <w:t>CWE</w:t>
            </w:r>
          </w:p>
        </w:tc>
        <w:tc>
          <w:tcPr>
            <w:tcW w:w="700" w:type="dxa"/>
          </w:tcPr>
          <w:p w14:paraId="4C0472E0" w14:textId="77777777" w:rsidR="00FD4AA5" w:rsidRDefault="00FD4AA5" w:rsidP="00D94A5B">
            <w:pPr>
              <w:pStyle w:val="OtherTableBody"/>
            </w:pPr>
            <w:r>
              <w:t>Y</w:t>
            </w:r>
          </w:p>
        </w:tc>
        <w:tc>
          <w:tcPr>
            <w:tcW w:w="600" w:type="dxa"/>
          </w:tcPr>
          <w:p w14:paraId="61B7D297" w14:textId="77777777" w:rsidR="00FD4AA5" w:rsidRDefault="00FD4AA5" w:rsidP="00D94A5B">
            <w:pPr>
              <w:pStyle w:val="OtherTableBody"/>
            </w:pPr>
            <w:r>
              <w:t>0652</w:t>
            </w:r>
          </w:p>
        </w:tc>
        <w:tc>
          <w:tcPr>
            <w:tcW w:w="900" w:type="dxa"/>
          </w:tcPr>
          <w:p w14:paraId="6416D52D" w14:textId="77777777" w:rsidR="00FD4AA5" w:rsidRDefault="00FD4AA5" w:rsidP="00D94A5B">
            <w:pPr>
              <w:pStyle w:val="OtherTableBody"/>
            </w:pPr>
            <w:r>
              <w:t>8.8.11</w:t>
            </w:r>
          </w:p>
        </w:tc>
      </w:tr>
      <w:tr w:rsidR="00FD4AA5" w14:paraId="616869C4" w14:textId="77777777" w:rsidTr="00D94A5B">
        <w:trPr>
          <w:tblHeader/>
        </w:trPr>
        <w:tc>
          <w:tcPr>
            <w:tcW w:w="3500" w:type="dxa"/>
          </w:tcPr>
          <w:p w14:paraId="3A3D6694" w14:textId="77777777" w:rsidR="00FD4AA5" w:rsidRDefault="00FD4AA5" w:rsidP="00D94A5B">
            <w:pPr>
              <w:pStyle w:val="OtherTableBody"/>
            </w:pPr>
            <w:r>
              <w:t>Valid Patient Classes</w:t>
            </w:r>
          </w:p>
        </w:tc>
        <w:tc>
          <w:tcPr>
            <w:tcW w:w="700" w:type="dxa"/>
          </w:tcPr>
          <w:p w14:paraId="60950FAF" w14:textId="77777777" w:rsidR="00FD4AA5" w:rsidRDefault="00FD4AA5" w:rsidP="00D94A5B">
            <w:pPr>
              <w:pStyle w:val="OtherTableBody"/>
            </w:pPr>
            <w:r>
              <w:t>00967</w:t>
            </w:r>
          </w:p>
        </w:tc>
        <w:tc>
          <w:tcPr>
            <w:tcW w:w="600" w:type="dxa"/>
          </w:tcPr>
          <w:p w14:paraId="51879732" w14:textId="77777777" w:rsidR="00FD4AA5" w:rsidRDefault="00FD4AA5" w:rsidP="00D94A5B">
            <w:pPr>
              <w:pStyle w:val="OtherTableBody"/>
            </w:pPr>
            <w:r>
              <w:t>PRC</w:t>
            </w:r>
          </w:p>
        </w:tc>
        <w:tc>
          <w:tcPr>
            <w:tcW w:w="600" w:type="dxa"/>
          </w:tcPr>
          <w:p w14:paraId="59C04536" w14:textId="77777777" w:rsidR="00FD4AA5" w:rsidRDefault="00FD4AA5" w:rsidP="00D94A5B">
            <w:pPr>
              <w:pStyle w:val="OtherTableBody"/>
            </w:pPr>
            <w:r>
              <w:t>4</w:t>
            </w:r>
          </w:p>
        </w:tc>
        <w:tc>
          <w:tcPr>
            <w:tcW w:w="600" w:type="dxa"/>
          </w:tcPr>
          <w:p w14:paraId="402BFF9C" w14:textId="77777777" w:rsidR="00FD4AA5" w:rsidRDefault="00FD4AA5" w:rsidP="00D94A5B">
            <w:pPr>
              <w:pStyle w:val="OtherTableBody"/>
            </w:pPr>
            <w:r>
              <w:t>..</w:t>
            </w:r>
          </w:p>
        </w:tc>
        <w:tc>
          <w:tcPr>
            <w:tcW w:w="600" w:type="dxa"/>
          </w:tcPr>
          <w:p w14:paraId="72F9D916" w14:textId="77777777" w:rsidR="00FD4AA5" w:rsidRDefault="00FD4AA5" w:rsidP="00D94A5B">
            <w:pPr>
              <w:pStyle w:val="OtherTableBody"/>
            </w:pPr>
            <w:r>
              <w:t>1=</w:t>
            </w:r>
          </w:p>
        </w:tc>
        <w:tc>
          <w:tcPr>
            <w:tcW w:w="600" w:type="dxa"/>
          </w:tcPr>
          <w:p w14:paraId="760A23E4" w14:textId="77777777" w:rsidR="00FD4AA5" w:rsidRDefault="00FD4AA5" w:rsidP="00D94A5B">
            <w:pPr>
              <w:pStyle w:val="OtherTableBody"/>
            </w:pPr>
            <w:r>
              <w:t>CWE</w:t>
            </w:r>
          </w:p>
        </w:tc>
        <w:tc>
          <w:tcPr>
            <w:tcW w:w="700" w:type="dxa"/>
          </w:tcPr>
          <w:p w14:paraId="7E0FC840" w14:textId="77777777" w:rsidR="00FD4AA5" w:rsidRDefault="00FD4AA5" w:rsidP="00D94A5B">
            <w:pPr>
              <w:pStyle w:val="OtherTableBody"/>
            </w:pPr>
            <w:r>
              <w:t>Y</w:t>
            </w:r>
          </w:p>
        </w:tc>
        <w:tc>
          <w:tcPr>
            <w:tcW w:w="600" w:type="dxa"/>
          </w:tcPr>
          <w:p w14:paraId="3E824B24" w14:textId="77777777" w:rsidR="00FD4AA5" w:rsidRDefault="00FD4AA5" w:rsidP="00D94A5B">
            <w:pPr>
              <w:pStyle w:val="OtherTableBody"/>
            </w:pPr>
            <w:r>
              <w:t>0004</w:t>
            </w:r>
          </w:p>
        </w:tc>
        <w:tc>
          <w:tcPr>
            <w:tcW w:w="900" w:type="dxa"/>
          </w:tcPr>
          <w:p w14:paraId="278982B7" w14:textId="77777777" w:rsidR="00FD4AA5" w:rsidRDefault="00FD4AA5" w:rsidP="00D94A5B">
            <w:pPr>
              <w:pStyle w:val="OtherTableBody"/>
            </w:pPr>
            <w:r>
              <w:t>8.10.3</w:t>
            </w:r>
          </w:p>
        </w:tc>
      </w:tr>
      <w:tr w:rsidR="00FD4AA5" w14:paraId="019678B5" w14:textId="77777777" w:rsidTr="00D94A5B">
        <w:trPr>
          <w:tblHeader/>
        </w:trPr>
        <w:tc>
          <w:tcPr>
            <w:tcW w:w="3500" w:type="dxa"/>
          </w:tcPr>
          <w:p w14:paraId="7DAE6262" w14:textId="77777777" w:rsidR="00FD4AA5" w:rsidRDefault="00FD4AA5" w:rsidP="00D94A5B">
            <w:pPr>
              <w:pStyle w:val="OtherTableBody"/>
            </w:pPr>
            <w:r>
              <w:t>Valid Patient Classes</w:t>
            </w:r>
          </w:p>
        </w:tc>
        <w:tc>
          <w:tcPr>
            <w:tcW w:w="700" w:type="dxa"/>
          </w:tcPr>
          <w:p w14:paraId="2601562B" w14:textId="77777777" w:rsidR="00FD4AA5" w:rsidRDefault="00FD4AA5" w:rsidP="00D94A5B">
            <w:pPr>
              <w:pStyle w:val="OtherTableBody"/>
            </w:pPr>
            <w:r>
              <w:t>00967</w:t>
            </w:r>
          </w:p>
        </w:tc>
        <w:tc>
          <w:tcPr>
            <w:tcW w:w="600" w:type="dxa"/>
          </w:tcPr>
          <w:p w14:paraId="1C53802C" w14:textId="77777777" w:rsidR="00FD4AA5" w:rsidRDefault="00FD4AA5" w:rsidP="00D94A5B">
            <w:pPr>
              <w:pStyle w:val="OtherTableBody"/>
            </w:pPr>
            <w:r>
              <w:t>LDP</w:t>
            </w:r>
          </w:p>
        </w:tc>
        <w:tc>
          <w:tcPr>
            <w:tcW w:w="600" w:type="dxa"/>
          </w:tcPr>
          <w:p w14:paraId="4A68D593" w14:textId="77777777" w:rsidR="00FD4AA5" w:rsidRDefault="00FD4AA5" w:rsidP="00D94A5B">
            <w:pPr>
              <w:pStyle w:val="OtherTableBody"/>
            </w:pPr>
            <w:r>
              <w:t>5</w:t>
            </w:r>
          </w:p>
        </w:tc>
        <w:tc>
          <w:tcPr>
            <w:tcW w:w="600" w:type="dxa"/>
          </w:tcPr>
          <w:p w14:paraId="32D64E15" w14:textId="77777777" w:rsidR="00FD4AA5" w:rsidRDefault="00FD4AA5" w:rsidP="00D94A5B">
            <w:pPr>
              <w:pStyle w:val="OtherTableBody"/>
            </w:pPr>
            <w:r>
              <w:t>..</w:t>
            </w:r>
          </w:p>
        </w:tc>
        <w:tc>
          <w:tcPr>
            <w:tcW w:w="600" w:type="dxa"/>
          </w:tcPr>
          <w:p w14:paraId="627E41C3" w14:textId="77777777" w:rsidR="00FD4AA5" w:rsidRDefault="00FD4AA5" w:rsidP="00D94A5B">
            <w:pPr>
              <w:pStyle w:val="OtherTableBody"/>
            </w:pPr>
            <w:r>
              <w:t>1=</w:t>
            </w:r>
          </w:p>
        </w:tc>
        <w:tc>
          <w:tcPr>
            <w:tcW w:w="600" w:type="dxa"/>
          </w:tcPr>
          <w:p w14:paraId="20ADB048" w14:textId="77777777" w:rsidR="00FD4AA5" w:rsidRDefault="00FD4AA5" w:rsidP="00D94A5B">
            <w:pPr>
              <w:pStyle w:val="OtherTableBody"/>
            </w:pPr>
            <w:r>
              <w:t>CWE</w:t>
            </w:r>
          </w:p>
        </w:tc>
        <w:tc>
          <w:tcPr>
            <w:tcW w:w="700" w:type="dxa"/>
          </w:tcPr>
          <w:p w14:paraId="425076D9" w14:textId="77777777" w:rsidR="00FD4AA5" w:rsidRDefault="00FD4AA5" w:rsidP="00D94A5B">
            <w:pPr>
              <w:pStyle w:val="OtherTableBody"/>
            </w:pPr>
            <w:r>
              <w:t>Y</w:t>
            </w:r>
          </w:p>
        </w:tc>
        <w:tc>
          <w:tcPr>
            <w:tcW w:w="600" w:type="dxa"/>
          </w:tcPr>
          <w:p w14:paraId="23EC419E" w14:textId="77777777" w:rsidR="00FD4AA5" w:rsidRDefault="00FD4AA5" w:rsidP="00D94A5B">
            <w:pPr>
              <w:pStyle w:val="OtherTableBody"/>
            </w:pPr>
            <w:r>
              <w:t>0004</w:t>
            </w:r>
          </w:p>
        </w:tc>
        <w:tc>
          <w:tcPr>
            <w:tcW w:w="900" w:type="dxa"/>
          </w:tcPr>
          <w:p w14:paraId="399E1B9F" w14:textId="77777777" w:rsidR="00FD4AA5" w:rsidRDefault="00FD4AA5" w:rsidP="00D94A5B">
            <w:pPr>
              <w:pStyle w:val="OtherTableBody"/>
            </w:pPr>
            <w:r>
              <w:t>8.9.5</w:t>
            </w:r>
          </w:p>
        </w:tc>
      </w:tr>
      <w:tr w:rsidR="00FD4AA5" w14:paraId="5E0AFDAD" w14:textId="77777777" w:rsidTr="00D94A5B">
        <w:trPr>
          <w:tblHeader/>
        </w:trPr>
        <w:tc>
          <w:tcPr>
            <w:tcW w:w="3500" w:type="dxa"/>
          </w:tcPr>
          <w:p w14:paraId="04A17859" w14:textId="77777777" w:rsidR="00FD4AA5" w:rsidRDefault="00FD4AA5" w:rsidP="00D94A5B">
            <w:pPr>
              <w:pStyle w:val="OtherTableBody"/>
            </w:pPr>
            <w:r>
              <w:t>Validation</w:t>
            </w:r>
          </w:p>
        </w:tc>
        <w:tc>
          <w:tcPr>
            <w:tcW w:w="700" w:type="dxa"/>
          </w:tcPr>
          <w:p w14:paraId="4192917A" w14:textId="77777777" w:rsidR="00FD4AA5" w:rsidRDefault="00FD4AA5" w:rsidP="00D94A5B">
            <w:pPr>
              <w:pStyle w:val="OtherTableBody"/>
            </w:pPr>
            <w:r>
              <w:t>02001</w:t>
            </w:r>
          </w:p>
        </w:tc>
        <w:tc>
          <w:tcPr>
            <w:tcW w:w="600" w:type="dxa"/>
          </w:tcPr>
          <w:p w14:paraId="2EE3BB90" w14:textId="77777777" w:rsidR="00FD4AA5" w:rsidRDefault="00FD4AA5" w:rsidP="00D94A5B">
            <w:pPr>
              <w:pStyle w:val="OtherTableBody"/>
            </w:pPr>
            <w:r>
              <w:t>PSL</w:t>
            </w:r>
          </w:p>
        </w:tc>
        <w:tc>
          <w:tcPr>
            <w:tcW w:w="600" w:type="dxa"/>
          </w:tcPr>
          <w:p w14:paraId="719F4D6A" w14:textId="77777777" w:rsidR="00FD4AA5" w:rsidRDefault="00FD4AA5" w:rsidP="00D94A5B">
            <w:pPr>
              <w:pStyle w:val="OtherTableBody"/>
            </w:pPr>
            <w:r>
              <w:t>47</w:t>
            </w:r>
          </w:p>
        </w:tc>
        <w:tc>
          <w:tcPr>
            <w:tcW w:w="600" w:type="dxa"/>
          </w:tcPr>
          <w:p w14:paraId="0769CE01" w14:textId="77777777" w:rsidR="00FD4AA5" w:rsidRDefault="00FD4AA5" w:rsidP="00D94A5B">
            <w:pPr>
              <w:pStyle w:val="OtherTableBody"/>
            </w:pPr>
            <w:r>
              <w:t>1..1</w:t>
            </w:r>
          </w:p>
        </w:tc>
        <w:tc>
          <w:tcPr>
            <w:tcW w:w="600" w:type="dxa"/>
          </w:tcPr>
          <w:p w14:paraId="01109E76" w14:textId="77777777" w:rsidR="00FD4AA5" w:rsidRDefault="00FD4AA5" w:rsidP="00D94A5B">
            <w:pPr>
              <w:pStyle w:val="OtherTableBody"/>
            </w:pPr>
          </w:p>
        </w:tc>
        <w:tc>
          <w:tcPr>
            <w:tcW w:w="600" w:type="dxa"/>
          </w:tcPr>
          <w:p w14:paraId="759BBAC7" w14:textId="77777777" w:rsidR="00FD4AA5" w:rsidRDefault="00FD4AA5" w:rsidP="00D94A5B">
            <w:pPr>
              <w:pStyle w:val="OtherTableBody"/>
            </w:pPr>
            <w:r>
              <w:t>ID</w:t>
            </w:r>
          </w:p>
        </w:tc>
        <w:tc>
          <w:tcPr>
            <w:tcW w:w="700" w:type="dxa"/>
          </w:tcPr>
          <w:p w14:paraId="7259610C" w14:textId="77777777" w:rsidR="00FD4AA5" w:rsidRDefault="00FD4AA5" w:rsidP="00D94A5B">
            <w:pPr>
              <w:pStyle w:val="OtherTableBody"/>
            </w:pPr>
          </w:p>
        </w:tc>
        <w:tc>
          <w:tcPr>
            <w:tcW w:w="600" w:type="dxa"/>
          </w:tcPr>
          <w:p w14:paraId="69ECFF5F" w14:textId="77777777" w:rsidR="00FD4AA5" w:rsidRDefault="00FD4AA5" w:rsidP="00D94A5B">
            <w:pPr>
              <w:pStyle w:val="OtherTableBody"/>
            </w:pPr>
            <w:r>
              <w:t>0136</w:t>
            </w:r>
          </w:p>
        </w:tc>
        <w:tc>
          <w:tcPr>
            <w:tcW w:w="900" w:type="dxa"/>
          </w:tcPr>
          <w:p w14:paraId="440DBCA6" w14:textId="77777777" w:rsidR="00FD4AA5" w:rsidRDefault="00FD4AA5" w:rsidP="00D94A5B">
            <w:pPr>
              <w:pStyle w:val="OtherTableBody"/>
            </w:pPr>
            <w:r>
              <w:t>16.4.6</w:t>
            </w:r>
          </w:p>
        </w:tc>
      </w:tr>
      <w:tr w:rsidR="00FD4AA5" w14:paraId="0921ADC6" w14:textId="77777777" w:rsidTr="00D94A5B">
        <w:trPr>
          <w:tblHeader/>
        </w:trPr>
        <w:tc>
          <w:tcPr>
            <w:tcW w:w="3500" w:type="dxa"/>
          </w:tcPr>
          <w:p w14:paraId="66B2B9BA" w14:textId="77777777" w:rsidR="00FD4AA5" w:rsidRDefault="00FD4AA5" w:rsidP="00D94A5B">
            <w:pPr>
              <w:pStyle w:val="OtherTableBody"/>
            </w:pPr>
            <w:r>
              <w:t>Validity Period</w:t>
            </w:r>
          </w:p>
        </w:tc>
        <w:tc>
          <w:tcPr>
            <w:tcW w:w="700" w:type="dxa"/>
          </w:tcPr>
          <w:p w14:paraId="718BF347" w14:textId="77777777" w:rsidR="00FD4AA5" w:rsidRDefault="00FD4AA5" w:rsidP="00D94A5B">
            <w:pPr>
              <w:pStyle w:val="OtherTableBody"/>
            </w:pPr>
            <w:r>
              <w:t>02522</w:t>
            </w:r>
          </w:p>
        </w:tc>
        <w:tc>
          <w:tcPr>
            <w:tcW w:w="600" w:type="dxa"/>
          </w:tcPr>
          <w:p w14:paraId="2100DB6A" w14:textId="77777777" w:rsidR="00FD4AA5" w:rsidRDefault="00FD4AA5" w:rsidP="00D94A5B">
            <w:pPr>
              <w:pStyle w:val="OtherTableBody"/>
            </w:pPr>
            <w:r>
              <w:t>GSR</w:t>
            </w:r>
          </w:p>
        </w:tc>
        <w:tc>
          <w:tcPr>
            <w:tcW w:w="600" w:type="dxa"/>
          </w:tcPr>
          <w:p w14:paraId="38EE2549" w14:textId="77777777" w:rsidR="00FD4AA5" w:rsidRDefault="00FD4AA5" w:rsidP="00D94A5B">
            <w:pPr>
              <w:pStyle w:val="OtherTableBody"/>
            </w:pPr>
            <w:r>
              <w:t>9</w:t>
            </w:r>
          </w:p>
        </w:tc>
        <w:tc>
          <w:tcPr>
            <w:tcW w:w="600" w:type="dxa"/>
          </w:tcPr>
          <w:p w14:paraId="231928B4" w14:textId="77777777" w:rsidR="00FD4AA5" w:rsidRDefault="00FD4AA5" w:rsidP="00D94A5B">
            <w:pPr>
              <w:pStyle w:val="OtherTableBody"/>
            </w:pPr>
            <w:r>
              <w:t>..</w:t>
            </w:r>
          </w:p>
        </w:tc>
        <w:tc>
          <w:tcPr>
            <w:tcW w:w="600" w:type="dxa"/>
          </w:tcPr>
          <w:p w14:paraId="173B4A4C" w14:textId="77777777" w:rsidR="00FD4AA5" w:rsidRDefault="00FD4AA5" w:rsidP="00D94A5B">
            <w:pPr>
              <w:pStyle w:val="OtherTableBody"/>
            </w:pPr>
          </w:p>
        </w:tc>
        <w:tc>
          <w:tcPr>
            <w:tcW w:w="600" w:type="dxa"/>
          </w:tcPr>
          <w:p w14:paraId="589E1555" w14:textId="77777777" w:rsidR="00FD4AA5" w:rsidRDefault="00FD4AA5" w:rsidP="00D94A5B">
            <w:pPr>
              <w:pStyle w:val="OtherTableBody"/>
            </w:pPr>
            <w:r>
              <w:t>DR</w:t>
            </w:r>
          </w:p>
        </w:tc>
        <w:tc>
          <w:tcPr>
            <w:tcW w:w="700" w:type="dxa"/>
          </w:tcPr>
          <w:p w14:paraId="43A541E9" w14:textId="77777777" w:rsidR="00FD4AA5" w:rsidRDefault="00FD4AA5" w:rsidP="00D94A5B">
            <w:pPr>
              <w:pStyle w:val="OtherTableBody"/>
            </w:pPr>
          </w:p>
        </w:tc>
        <w:tc>
          <w:tcPr>
            <w:tcW w:w="600" w:type="dxa"/>
          </w:tcPr>
          <w:p w14:paraId="35DE4DEE" w14:textId="77777777" w:rsidR="00FD4AA5" w:rsidRDefault="00FD4AA5" w:rsidP="00D94A5B">
            <w:pPr>
              <w:pStyle w:val="OtherTableBody"/>
            </w:pPr>
          </w:p>
        </w:tc>
        <w:tc>
          <w:tcPr>
            <w:tcW w:w="900" w:type="dxa"/>
          </w:tcPr>
          <w:p w14:paraId="2C606579" w14:textId="77777777" w:rsidR="00FD4AA5" w:rsidRDefault="00FD4AA5" w:rsidP="00D94A5B">
            <w:pPr>
              <w:pStyle w:val="OtherTableBody"/>
            </w:pPr>
            <w:r>
              <w:t>3.4.20</w:t>
            </w:r>
          </w:p>
        </w:tc>
      </w:tr>
      <w:tr w:rsidR="00FD4AA5" w14:paraId="025ADDDE" w14:textId="77777777" w:rsidTr="00D94A5B">
        <w:trPr>
          <w:tblHeader/>
        </w:trPr>
        <w:tc>
          <w:tcPr>
            <w:tcW w:w="3500" w:type="dxa"/>
          </w:tcPr>
          <w:p w14:paraId="6C143E19" w14:textId="77777777" w:rsidR="00FD4AA5" w:rsidRDefault="00FD4AA5" w:rsidP="00D94A5B">
            <w:pPr>
              <w:pStyle w:val="OtherTableBody"/>
            </w:pPr>
            <w:r>
              <w:t>Validity Period</w:t>
            </w:r>
          </w:p>
        </w:tc>
        <w:tc>
          <w:tcPr>
            <w:tcW w:w="700" w:type="dxa"/>
          </w:tcPr>
          <w:p w14:paraId="5F9F359F" w14:textId="77777777" w:rsidR="00FD4AA5" w:rsidRDefault="00FD4AA5" w:rsidP="00D94A5B">
            <w:pPr>
              <w:pStyle w:val="OtherTableBody"/>
            </w:pPr>
            <w:r>
              <w:t>02526</w:t>
            </w:r>
          </w:p>
        </w:tc>
        <w:tc>
          <w:tcPr>
            <w:tcW w:w="600" w:type="dxa"/>
          </w:tcPr>
          <w:p w14:paraId="79D90E5E" w14:textId="77777777" w:rsidR="00FD4AA5" w:rsidRDefault="00FD4AA5" w:rsidP="00D94A5B">
            <w:pPr>
              <w:pStyle w:val="OtherTableBody"/>
            </w:pPr>
            <w:r>
              <w:t>GSC</w:t>
            </w:r>
          </w:p>
        </w:tc>
        <w:tc>
          <w:tcPr>
            <w:tcW w:w="600" w:type="dxa"/>
          </w:tcPr>
          <w:p w14:paraId="170924C9" w14:textId="77777777" w:rsidR="00FD4AA5" w:rsidRDefault="00FD4AA5" w:rsidP="00D94A5B">
            <w:pPr>
              <w:pStyle w:val="OtherTableBody"/>
            </w:pPr>
            <w:r>
              <w:t>5</w:t>
            </w:r>
          </w:p>
        </w:tc>
        <w:tc>
          <w:tcPr>
            <w:tcW w:w="600" w:type="dxa"/>
          </w:tcPr>
          <w:p w14:paraId="54D4F794" w14:textId="77777777" w:rsidR="00FD4AA5" w:rsidRDefault="00FD4AA5" w:rsidP="00D94A5B">
            <w:pPr>
              <w:pStyle w:val="OtherTableBody"/>
            </w:pPr>
            <w:r>
              <w:t>..</w:t>
            </w:r>
          </w:p>
        </w:tc>
        <w:tc>
          <w:tcPr>
            <w:tcW w:w="600" w:type="dxa"/>
          </w:tcPr>
          <w:p w14:paraId="092ACA53" w14:textId="77777777" w:rsidR="00FD4AA5" w:rsidRDefault="00FD4AA5" w:rsidP="00D94A5B">
            <w:pPr>
              <w:pStyle w:val="OtherTableBody"/>
            </w:pPr>
          </w:p>
        </w:tc>
        <w:tc>
          <w:tcPr>
            <w:tcW w:w="600" w:type="dxa"/>
          </w:tcPr>
          <w:p w14:paraId="49A098A9" w14:textId="77777777" w:rsidR="00FD4AA5" w:rsidRDefault="00FD4AA5" w:rsidP="00D94A5B">
            <w:pPr>
              <w:pStyle w:val="OtherTableBody"/>
            </w:pPr>
            <w:r>
              <w:t>DR</w:t>
            </w:r>
          </w:p>
        </w:tc>
        <w:tc>
          <w:tcPr>
            <w:tcW w:w="700" w:type="dxa"/>
          </w:tcPr>
          <w:p w14:paraId="310D6250" w14:textId="77777777" w:rsidR="00FD4AA5" w:rsidRDefault="00FD4AA5" w:rsidP="00D94A5B">
            <w:pPr>
              <w:pStyle w:val="OtherTableBody"/>
            </w:pPr>
          </w:p>
        </w:tc>
        <w:tc>
          <w:tcPr>
            <w:tcW w:w="600" w:type="dxa"/>
          </w:tcPr>
          <w:p w14:paraId="69816583" w14:textId="77777777" w:rsidR="00FD4AA5" w:rsidRDefault="00FD4AA5" w:rsidP="00D94A5B">
            <w:pPr>
              <w:pStyle w:val="OtherTableBody"/>
            </w:pPr>
          </w:p>
        </w:tc>
        <w:tc>
          <w:tcPr>
            <w:tcW w:w="900" w:type="dxa"/>
          </w:tcPr>
          <w:p w14:paraId="24203340" w14:textId="77777777" w:rsidR="00FD4AA5" w:rsidRDefault="00FD4AA5" w:rsidP="00D94A5B">
            <w:pPr>
              <w:pStyle w:val="OtherTableBody"/>
            </w:pPr>
            <w:r>
              <w:t>3.4.21</w:t>
            </w:r>
          </w:p>
        </w:tc>
      </w:tr>
      <w:tr w:rsidR="00FD4AA5" w14:paraId="1EB6E879" w14:textId="77777777" w:rsidTr="00D94A5B">
        <w:trPr>
          <w:tblHeader/>
        </w:trPr>
        <w:tc>
          <w:tcPr>
            <w:tcW w:w="3500" w:type="dxa"/>
          </w:tcPr>
          <w:p w14:paraId="72FE494A" w14:textId="77777777" w:rsidR="00FD4AA5" w:rsidRDefault="00FD4AA5" w:rsidP="00D94A5B">
            <w:pPr>
              <w:pStyle w:val="OtherTableBody"/>
            </w:pPr>
            <w:r>
              <w:t>Validity Range</w:t>
            </w:r>
          </w:p>
        </w:tc>
        <w:tc>
          <w:tcPr>
            <w:tcW w:w="700" w:type="dxa"/>
          </w:tcPr>
          <w:p w14:paraId="204E8C34" w14:textId="77777777" w:rsidR="00FD4AA5" w:rsidRDefault="00FD4AA5" w:rsidP="00D94A5B">
            <w:pPr>
              <w:pStyle w:val="OtherTableBody"/>
            </w:pPr>
            <w:r>
              <w:t>02513</w:t>
            </w:r>
          </w:p>
        </w:tc>
        <w:tc>
          <w:tcPr>
            <w:tcW w:w="600" w:type="dxa"/>
          </w:tcPr>
          <w:p w14:paraId="00657C17" w14:textId="77777777" w:rsidR="00FD4AA5" w:rsidRDefault="00FD4AA5" w:rsidP="00D94A5B">
            <w:pPr>
              <w:pStyle w:val="OtherTableBody"/>
            </w:pPr>
            <w:r>
              <w:t>GSP</w:t>
            </w:r>
          </w:p>
        </w:tc>
        <w:tc>
          <w:tcPr>
            <w:tcW w:w="600" w:type="dxa"/>
          </w:tcPr>
          <w:p w14:paraId="50561F9F" w14:textId="77777777" w:rsidR="00FD4AA5" w:rsidRDefault="00FD4AA5" w:rsidP="00D94A5B">
            <w:pPr>
              <w:pStyle w:val="OtherTableBody"/>
            </w:pPr>
            <w:r>
              <w:t>6</w:t>
            </w:r>
          </w:p>
        </w:tc>
        <w:tc>
          <w:tcPr>
            <w:tcW w:w="600" w:type="dxa"/>
          </w:tcPr>
          <w:p w14:paraId="1308097B" w14:textId="77777777" w:rsidR="00FD4AA5" w:rsidRDefault="00FD4AA5" w:rsidP="00D94A5B">
            <w:pPr>
              <w:pStyle w:val="OtherTableBody"/>
            </w:pPr>
            <w:r>
              <w:t>..</w:t>
            </w:r>
          </w:p>
        </w:tc>
        <w:tc>
          <w:tcPr>
            <w:tcW w:w="600" w:type="dxa"/>
          </w:tcPr>
          <w:p w14:paraId="36607911" w14:textId="77777777" w:rsidR="00FD4AA5" w:rsidRDefault="00FD4AA5" w:rsidP="00D94A5B">
            <w:pPr>
              <w:pStyle w:val="OtherTableBody"/>
            </w:pPr>
          </w:p>
        </w:tc>
        <w:tc>
          <w:tcPr>
            <w:tcW w:w="600" w:type="dxa"/>
          </w:tcPr>
          <w:p w14:paraId="2E1162A9" w14:textId="77777777" w:rsidR="00FD4AA5" w:rsidRDefault="00FD4AA5" w:rsidP="00D94A5B">
            <w:pPr>
              <w:pStyle w:val="OtherTableBody"/>
            </w:pPr>
            <w:r>
              <w:t>DR</w:t>
            </w:r>
          </w:p>
        </w:tc>
        <w:tc>
          <w:tcPr>
            <w:tcW w:w="700" w:type="dxa"/>
          </w:tcPr>
          <w:p w14:paraId="6C02ACEE" w14:textId="77777777" w:rsidR="00FD4AA5" w:rsidRDefault="00FD4AA5" w:rsidP="00D94A5B">
            <w:pPr>
              <w:pStyle w:val="OtherTableBody"/>
            </w:pPr>
          </w:p>
        </w:tc>
        <w:tc>
          <w:tcPr>
            <w:tcW w:w="600" w:type="dxa"/>
          </w:tcPr>
          <w:p w14:paraId="3DB127DD" w14:textId="77777777" w:rsidR="00FD4AA5" w:rsidRDefault="00FD4AA5" w:rsidP="00D94A5B">
            <w:pPr>
              <w:pStyle w:val="OtherTableBody"/>
            </w:pPr>
          </w:p>
        </w:tc>
        <w:tc>
          <w:tcPr>
            <w:tcW w:w="900" w:type="dxa"/>
          </w:tcPr>
          <w:p w14:paraId="5053176F" w14:textId="77777777" w:rsidR="00FD4AA5" w:rsidRDefault="00FD4AA5" w:rsidP="00D94A5B">
            <w:pPr>
              <w:pStyle w:val="OtherTableBody"/>
            </w:pPr>
            <w:r>
              <w:t>3.4.19</w:t>
            </w:r>
          </w:p>
        </w:tc>
      </w:tr>
      <w:tr w:rsidR="00FD4AA5" w14:paraId="378F8AB6" w14:textId="77777777" w:rsidTr="00D94A5B">
        <w:trPr>
          <w:tblHeader/>
        </w:trPr>
        <w:tc>
          <w:tcPr>
            <w:tcW w:w="3500" w:type="dxa"/>
          </w:tcPr>
          <w:p w14:paraId="6A013A0E" w14:textId="77777777" w:rsidR="00FD4AA5" w:rsidRDefault="00FD4AA5" w:rsidP="00D94A5B">
            <w:pPr>
              <w:pStyle w:val="OtherTableBody"/>
            </w:pPr>
            <w:r>
              <w:t>Value Amount &amp; Code</w:t>
            </w:r>
          </w:p>
        </w:tc>
        <w:tc>
          <w:tcPr>
            <w:tcW w:w="700" w:type="dxa"/>
          </w:tcPr>
          <w:p w14:paraId="4C1D0B98" w14:textId="77777777" w:rsidR="00FD4AA5" w:rsidRDefault="00FD4AA5" w:rsidP="00D94A5B">
            <w:pPr>
              <w:pStyle w:val="OtherTableBody"/>
            </w:pPr>
            <w:r>
              <w:t>00539</w:t>
            </w:r>
          </w:p>
        </w:tc>
        <w:tc>
          <w:tcPr>
            <w:tcW w:w="600" w:type="dxa"/>
          </w:tcPr>
          <w:p w14:paraId="11529E43" w14:textId="77777777" w:rsidR="00FD4AA5" w:rsidRDefault="00FD4AA5" w:rsidP="00D94A5B">
            <w:pPr>
              <w:pStyle w:val="OtherTableBody"/>
            </w:pPr>
            <w:r>
              <w:t>UB1</w:t>
            </w:r>
          </w:p>
        </w:tc>
        <w:tc>
          <w:tcPr>
            <w:tcW w:w="600" w:type="dxa"/>
          </w:tcPr>
          <w:p w14:paraId="298E343A" w14:textId="77777777" w:rsidR="00FD4AA5" w:rsidRDefault="00FD4AA5" w:rsidP="00D94A5B">
            <w:pPr>
              <w:pStyle w:val="OtherTableBody"/>
            </w:pPr>
            <w:r>
              <w:t>10</w:t>
            </w:r>
          </w:p>
        </w:tc>
        <w:tc>
          <w:tcPr>
            <w:tcW w:w="600" w:type="dxa"/>
          </w:tcPr>
          <w:p w14:paraId="4F765E46" w14:textId="77777777" w:rsidR="00FD4AA5" w:rsidRDefault="00FD4AA5" w:rsidP="00D94A5B">
            <w:pPr>
              <w:pStyle w:val="OtherTableBody"/>
            </w:pPr>
            <w:r>
              <w:t>..</w:t>
            </w:r>
          </w:p>
        </w:tc>
        <w:tc>
          <w:tcPr>
            <w:tcW w:w="600" w:type="dxa"/>
          </w:tcPr>
          <w:p w14:paraId="0B0B8F08" w14:textId="77777777" w:rsidR="00FD4AA5" w:rsidRDefault="00FD4AA5" w:rsidP="00D94A5B">
            <w:pPr>
              <w:pStyle w:val="OtherTableBody"/>
            </w:pPr>
          </w:p>
        </w:tc>
        <w:tc>
          <w:tcPr>
            <w:tcW w:w="600" w:type="dxa"/>
          </w:tcPr>
          <w:p w14:paraId="557AD316" w14:textId="77777777" w:rsidR="00FD4AA5" w:rsidRDefault="00FD4AA5" w:rsidP="00D94A5B">
            <w:pPr>
              <w:pStyle w:val="OtherTableBody"/>
            </w:pPr>
            <w:r>
              <w:t>-</w:t>
            </w:r>
          </w:p>
        </w:tc>
        <w:tc>
          <w:tcPr>
            <w:tcW w:w="700" w:type="dxa"/>
          </w:tcPr>
          <w:p w14:paraId="6400E123" w14:textId="77777777" w:rsidR="00FD4AA5" w:rsidRDefault="00FD4AA5" w:rsidP="00D94A5B">
            <w:pPr>
              <w:pStyle w:val="OtherTableBody"/>
            </w:pPr>
            <w:r>
              <w:t>Y</w:t>
            </w:r>
          </w:p>
        </w:tc>
        <w:tc>
          <w:tcPr>
            <w:tcW w:w="600" w:type="dxa"/>
          </w:tcPr>
          <w:p w14:paraId="10C9D602" w14:textId="77777777" w:rsidR="00FD4AA5" w:rsidRDefault="00FD4AA5" w:rsidP="00D94A5B">
            <w:pPr>
              <w:pStyle w:val="OtherTableBody"/>
            </w:pPr>
          </w:p>
        </w:tc>
        <w:tc>
          <w:tcPr>
            <w:tcW w:w="900" w:type="dxa"/>
          </w:tcPr>
          <w:p w14:paraId="2A23B97C" w14:textId="77777777" w:rsidR="00FD4AA5" w:rsidRDefault="00FD4AA5" w:rsidP="00D94A5B">
            <w:pPr>
              <w:pStyle w:val="OtherTableBody"/>
            </w:pPr>
            <w:r>
              <w:t>6.5.10</w:t>
            </w:r>
          </w:p>
        </w:tc>
      </w:tr>
      <w:tr w:rsidR="00FD4AA5" w14:paraId="3930718F" w14:textId="77777777" w:rsidTr="00D94A5B">
        <w:trPr>
          <w:tblHeader/>
        </w:trPr>
        <w:tc>
          <w:tcPr>
            <w:tcW w:w="3500" w:type="dxa"/>
          </w:tcPr>
          <w:p w14:paraId="18C93898" w14:textId="77777777" w:rsidR="00FD4AA5" w:rsidRDefault="00FD4AA5" w:rsidP="00D94A5B">
            <w:pPr>
              <w:pStyle w:val="OtherTableBody"/>
            </w:pPr>
            <w:r>
              <w:t>Value Amount &amp; Code (39-41)</w:t>
            </w:r>
          </w:p>
        </w:tc>
        <w:tc>
          <w:tcPr>
            <w:tcW w:w="700" w:type="dxa"/>
          </w:tcPr>
          <w:p w14:paraId="7A8CD5D7" w14:textId="77777777" w:rsidR="00FD4AA5" w:rsidRDefault="00FD4AA5" w:rsidP="00D94A5B">
            <w:pPr>
              <w:pStyle w:val="OtherTableBody"/>
            </w:pPr>
            <w:r>
              <w:t>00558</w:t>
            </w:r>
          </w:p>
        </w:tc>
        <w:tc>
          <w:tcPr>
            <w:tcW w:w="600" w:type="dxa"/>
          </w:tcPr>
          <w:p w14:paraId="07F482E8" w14:textId="77777777" w:rsidR="00FD4AA5" w:rsidRDefault="00FD4AA5" w:rsidP="00D94A5B">
            <w:pPr>
              <w:pStyle w:val="OtherTableBody"/>
            </w:pPr>
            <w:r>
              <w:t>UB2</w:t>
            </w:r>
          </w:p>
        </w:tc>
        <w:tc>
          <w:tcPr>
            <w:tcW w:w="600" w:type="dxa"/>
          </w:tcPr>
          <w:p w14:paraId="4A4EC40A" w14:textId="77777777" w:rsidR="00FD4AA5" w:rsidRDefault="00FD4AA5" w:rsidP="00D94A5B">
            <w:pPr>
              <w:pStyle w:val="OtherTableBody"/>
            </w:pPr>
            <w:r>
              <w:t>6</w:t>
            </w:r>
          </w:p>
        </w:tc>
        <w:tc>
          <w:tcPr>
            <w:tcW w:w="600" w:type="dxa"/>
          </w:tcPr>
          <w:p w14:paraId="4AC39198" w14:textId="77777777" w:rsidR="00FD4AA5" w:rsidRDefault="00FD4AA5" w:rsidP="00D94A5B">
            <w:pPr>
              <w:pStyle w:val="OtherTableBody"/>
            </w:pPr>
            <w:r>
              <w:t>..</w:t>
            </w:r>
          </w:p>
        </w:tc>
        <w:tc>
          <w:tcPr>
            <w:tcW w:w="600" w:type="dxa"/>
          </w:tcPr>
          <w:p w14:paraId="4BB54584" w14:textId="77777777" w:rsidR="00FD4AA5" w:rsidRDefault="00FD4AA5" w:rsidP="00D94A5B">
            <w:pPr>
              <w:pStyle w:val="OtherTableBody"/>
            </w:pPr>
          </w:p>
        </w:tc>
        <w:tc>
          <w:tcPr>
            <w:tcW w:w="600" w:type="dxa"/>
          </w:tcPr>
          <w:p w14:paraId="0438B5DE" w14:textId="77777777" w:rsidR="00FD4AA5" w:rsidRDefault="00FD4AA5" w:rsidP="00D94A5B">
            <w:pPr>
              <w:pStyle w:val="OtherTableBody"/>
            </w:pPr>
            <w:r>
              <w:t>UVC</w:t>
            </w:r>
          </w:p>
        </w:tc>
        <w:tc>
          <w:tcPr>
            <w:tcW w:w="700" w:type="dxa"/>
          </w:tcPr>
          <w:p w14:paraId="0EA5C21E" w14:textId="77777777" w:rsidR="00FD4AA5" w:rsidRDefault="00FD4AA5" w:rsidP="00D94A5B">
            <w:pPr>
              <w:pStyle w:val="OtherTableBody"/>
            </w:pPr>
            <w:r>
              <w:t>Y</w:t>
            </w:r>
          </w:p>
        </w:tc>
        <w:tc>
          <w:tcPr>
            <w:tcW w:w="600" w:type="dxa"/>
          </w:tcPr>
          <w:p w14:paraId="0814C2C8" w14:textId="77777777" w:rsidR="00FD4AA5" w:rsidRDefault="00FD4AA5" w:rsidP="00D94A5B">
            <w:pPr>
              <w:pStyle w:val="OtherTableBody"/>
            </w:pPr>
          </w:p>
        </w:tc>
        <w:tc>
          <w:tcPr>
            <w:tcW w:w="900" w:type="dxa"/>
          </w:tcPr>
          <w:p w14:paraId="1F8129E1" w14:textId="77777777" w:rsidR="00FD4AA5" w:rsidRDefault="00FD4AA5" w:rsidP="00D94A5B">
            <w:pPr>
              <w:pStyle w:val="OtherTableBody"/>
            </w:pPr>
            <w:r>
              <w:t>6.5.11</w:t>
            </w:r>
          </w:p>
        </w:tc>
      </w:tr>
      <w:tr w:rsidR="00FD4AA5" w14:paraId="7516FAC2" w14:textId="77777777" w:rsidTr="00D94A5B">
        <w:trPr>
          <w:tblHeader/>
        </w:trPr>
        <w:tc>
          <w:tcPr>
            <w:tcW w:w="3500" w:type="dxa"/>
          </w:tcPr>
          <w:p w14:paraId="1281461B" w14:textId="77777777" w:rsidR="00FD4AA5" w:rsidRDefault="00FD4AA5" w:rsidP="00D94A5B">
            <w:pPr>
              <w:pStyle w:val="OtherTableBody"/>
            </w:pPr>
            <w:r>
              <w:t>Value Type</w:t>
            </w:r>
          </w:p>
        </w:tc>
        <w:tc>
          <w:tcPr>
            <w:tcW w:w="700" w:type="dxa"/>
          </w:tcPr>
          <w:p w14:paraId="046B3468" w14:textId="77777777" w:rsidR="00FD4AA5" w:rsidRDefault="00FD4AA5" w:rsidP="00D94A5B">
            <w:pPr>
              <w:pStyle w:val="OtherTableBody"/>
            </w:pPr>
            <w:r>
              <w:t>00570</w:t>
            </w:r>
          </w:p>
        </w:tc>
        <w:tc>
          <w:tcPr>
            <w:tcW w:w="600" w:type="dxa"/>
          </w:tcPr>
          <w:p w14:paraId="1FC62EE8" w14:textId="77777777" w:rsidR="00FD4AA5" w:rsidRDefault="00FD4AA5" w:rsidP="00D94A5B">
            <w:pPr>
              <w:pStyle w:val="OtherTableBody"/>
            </w:pPr>
            <w:r>
              <w:t>OM3</w:t>
            </w:r>
          </w:p>
        </w:tc>
        <w:tc>
          <w:tcPr>
            <w:tcW w:w="600" w:type="dxa"/>
          </w:tcPr>
          <w:p w14:paraId="11024BCE" w14:textId="77777777" w:rsidR="00FD4AA5" w:rsidRDefault="00FD4AA5" w:rsidP="00D94A5B">
            <w:pPr>
              <w:pStyle w:val="OtherTableBody"/>
            </w:pPr>
            <w:r>
              <w:t>7</w:t>
            </w:r>
          </w:p>
        </w:tc>
        <w:tc>
          <w:tcPr>
            <w:tcW w:w="600" w:type="dxa"/>
          </w:tcPr>
          <w:p w14:paraId="2022E94A" w14:textId="77777777" w:rsidR="00FD4AA5" w:rsidRDefault="00FD4AA5" w:rsidP="00D94A5B">
            <w:pPr>
              <w:pStyle w:val="OtherTableBody"/>
            </w:pPr>
            <w:r>
              <w:t>2..3</w:t>
            </w:r>
          </w:p>
        </w:tc>
        <w:tc>
          <w:tcPr>
            <w:tcW w:w="600" w:type="dxa"/>
          </w:tcPr>
          <w:p w14:paraId="765C9259" w14:textId="77777777" w:rsidR="00FD4AA5" w:rsidRDefault="00FD4AA5" w:rsidP="00D94A5B">
            <w:pPr>
              <w:pStyle w:val="OtherTableBody"/>
            </w:pPr>
          </w:p>
        </w:tc>
        <w:tc>
          <w:tcPr>
            <w:tcW w:w="600" w:type="dxa"/>
          </w:tcPr>
          <w:p w14:paraId="586751B3" w14:textId="77777777" w:rsidR="00FD4AA5" w:rsidRDefault="00FD4AA5" w:rsidP="00D94A5B">
            <w:pPr>
              <w:pStyle w:val="OtherTableBody"/>
            </w:pPr>
            <w:r>
              <w:t>ID</w:t>
            </w:r>
          </w:p>
        </w:tc>
        <w:tc>
          <w:tcPr>
            <w:tcW w:w="700" w:type="dxa"/>
          </w:tcPr>
          <w:p w14:paraId="0EB61320" w14:textId="77777777" w:rsidR="00FD4AA5" w:rsidRDefault="00FD4AA5" w:rsidP="00D94A5B">
            <w:pPr>
              <w:pStyle w:val="OtherTableBody"/>
            </w:pPr>
          </w:p>
        </w:tc>
        <w:tc>
          <w:tcPr>
            <w:tcW w:w="600" w:type="dxa"/>
          </w:tcPr>
          <w:p w14:paraId="7A0876F5" w14:textId="77777777" w:rsidR="00FD4AA5" w:rsidRDefault="00FD4AA5" w:rsidP="00D94A5B">
            <w:pPr>
              <w:pStyle w:val="OtherTableBody"/>
            </w:pPr>
            <w:r>
              <w:t>0125</w:t>
            </w:r>
          </w:p>
        </w:tc>
        <w:tc>
          <w:tcPr>
            <w:tcW w:w="900" w:type="dxa"/>
          </w:tcPr>
          <w:p w14:paraId="31C88805" w14:textId="77777777" w:rsidR="00FD4AA5" w:rsidRDefault="00FD4AA5" w:rsidP="00D94A5B">
            <w:pPr>
              <w:pStyle w:val="OtherTableBody"/>
            </w:pPr>
            <w:r>
              <w:t>8.8.11</w:t>
            </w:r>
          </w:p>
        </w:tc>
      </w:tr>
      <w:tr w:rsidR="00FD4AA5" w14:paraId="365B3FC4" w14:textId="77777777" w:rsidTr="00D94A5B">
        <w:trPr>
          <w:tblHeader/>
        </w:trPr>
        <w:tc>
          <w:tcPr>
            <w:tcW w:w="3500" w:type="dxa"/>
          </w:tcPr>
          <w:p w14:paraId="0D9EE79B" w14:textId="77777777" w:rsidR="00FD4AA5" w:rsidRDefault="00FD4AA5" w:rsidP="00D94A5B">
            <w:pPr>
              <w:pStyle w:val="OtherTableBody"/>
            </w:pPr>
            <w:r>
              <w:t>Value Type</w:t>
            </w:r>
          </w:p>
        </w:tc>
        <w:tc>
          <w:tcPr>
            <w:tcW w:w="700" w:type="dxa"/>
          </w:tcPr>
          <w:p w14:paraId="2427D3FE" w14:textId="77777777" w:rsidR="00FD4AA5" w:rsidRDefault="00FD4AA5" w:rsidP="00D94A5B">
            <w:pPr>
              <w:pStyle w:val="OtherTableBody"/>
            </w:pPr>
            <w:r>
              <w:t>00570</w:t>
            </w:r>
          </w:p>
        </w:tc>
        <w:tc>
          <w:tcPr>
            <w:tcW w:w="600" w:type="dxa"/>
          </w:tcPr>
          <w:p w14:paraId="26FC70F8" w14:textId="77777777" w:rsidR="00FD4AA5" w:rsidRDefault="00FD4AA5" w:rsidP="00D94A5B">
            <w:pPr>
              <w:pStyle w:val="OtherTableBody"/>
            </w:pPr>
            <w:r>
              <w:t>OBX</w:t>
            </w:r>
          </w:p>
        </w:tc>
        <w:tc>
          <w:tcPr>
            <w:tcW w:w="600" w:type="dxa"/>
          </w:tcPr>
          <w:p w14:paraId="3D86AEB0" w14:textId="77777777" w:rsidR="00FD4AA5" w:rsidRDefault="00FD4AA5" w:rsidP="00D94A5B">
            <w:pPr>
              <w:pStyle w:val="OtherTableBody"/>
            </w:pPr>
            <w:r>
              <w:t>2</w:t>
            </w:r>
          </w:p>
        </w:tc>
        <w:tc>
          <w:tcPr>
            <w:tcW w:w="600" w:type="dxa"/>
          </w:tcPr>
          <w:p w14:paraId="72E8728C" w14:textId="77777777" w:rsidR="00FD4AA5" w:rsidRDefault="00FD4AA5" w:rsidP="00D94A5B">
            <w:pPr>
              <w:pStyle w:val="OtherTableBody"/>
            </w:pPr>
            <w:r>
              <w:t>2..3</w:t>
            </w:r>
          </w:p>
        </w:tc>
        <w:tc>
          <w:tcPr>
            <w:tcW w:w="600" w:type="dxa"/>
          </w:tcPr>
          <w:p w14:paraId="5A7F522E" w14:textId="77777777" w:rsidR="00FD4AA5" w:rsidRDefault="00FD4AA5" w:rsidP="00D94A5B">
            <w:pPr>
              <w:pStyle w:val="OtherTableBody"/>
            </w:pPr>
          </w:p>
        </w:tc>
        <w:tc>
          <w:tcPr>
            <w:tcW w:w="600" w:type="dxa"/>
          </w:tcPr>
          <w:p w14:paraId="61808926" w14:textId="77777777" w:rsidR="00FD4AA5" w:rsidRDefault="00FD4AA5" w:rsidP="00D94A5B">
            <w:pPr>
              <w:pStyle w:val="OtherTableBody"/>
            </w:pPr>
            <w:r>
              <w:t>ID</w:t>
            </w:r>
          </w:p>
        </w:tc>
        <w:tc>
          <w:tcPr>
            <w:tcW w:w="700" w:type="dxa"/>
          </w:tcPr>
          <w:p w14:paraId="1B1A59DD" w14:textId="77777777" w:rsidR="00FD4AA5" w:rsidRDefault="00FD4AA5" w:rsidP="00D94A5B">
            <w:pPr>
              <w:pStyle w:val="OtherTableBody"/>
            </w:pPr>
          </w:p>
        </w:tc>
        <w:tc>
          <w:tcPr>
            <w:tcW w:w="600" w:type="dxa"/>
          </w:tcPr>
          <w:p w14:paraId="5CF62BB4" w14:textId="77777777" w:rsidR="00FD4AA5" w:rsidRDefault="00FD4AA5" w:rsidP="00D94A5B">
            <w:pPr>
              <w:pStyle w:val="OtherTableBody"/>
            </w:pPr>
            <w:r>
              <w:t>0125</w:t>
            </w:r>
          </w:p>
        </w:tc>
        <w:tc>
          <w:tcPr>
            <w:tcW w:w="900" w:type="dxa"/>
          </w:tcPr>
          <w:p w14:paraId="6AF78FF9" w14:textId="77777777" w:rsidR="00FD4AA5" w:rsidRDefault="00FD4AA5" w:rsidP="00D94A5B">
            <w:pPr>
              <w:pStyle w:val="OtherTableBody"/>
            </w:pPr>
            <w:r>
              <w:t>7.4.2</w:t>
            </w:r>
          </w:p>
        </w:tc>
      </w:tr>
      <w:tr w:rsidR="00FD4AA5" w14:paraId="256EF8E5" w14:textId="77777777" w:rsidTr="00D94A5B">
        <w:trPr>
          <w:tblHeader/>
        </w:trPr>
        <w:tc>
          <w:tcPr>
            <w:tcW w:w="3500" w:type="dxa"/>
          </w:tcPr>
          <w:p w14:paraId="65AA02DD" w14:textId="77777777" w:rsidR="00FD4AA5" w:rsidRDefault="00FD4AA5" w:rsidP="00D94A5B">
            <w:pPr>
              <w:pStyle w:val="OtherTableBody"/>
            </w:pPr>
            <w:r>
              <w:t>Variance Classification</w:t>
            </w:r>
          </w:p>
        </w:tc>
        <w:tc>
          <w:tcPr>
            <w:tcW w:w="700" w:type="dxa"/>
          </w:tcPr>
          <w:p w14:paraId="463CCF1F" w14:textId="77777777" w:rsidR="00FD4AA5" w:rsidRDefault="00FD4AA5" w:rsidP="00D94A5B">
            <w:pPr>
              <w:pStyle w:val="OtherTableBody"/>
            </w:pPr>
            <w:r>
              <w:t>01216</w:t>
            </w:r>
          </w:p>
        </w:tc>
        <w:tc>
          <w:tcPr>
            <w:tcW w:w="600" w:type="dxa"/>
          </w:tcPr>
          <w:p w14:paraId="25E2B540" w14:textId="77777777" w:rsidR="00FD4AA5" w:rsidRDefault="00FD4AA5" w:rsidP="00D94A5B">
            <w:pPr>
              <w:pStyle w:val="OtherTableBody"/>
            </w:pPr>
            <w:r>
              <w:t>VAR</w:t>
            </w:r>
          </w:p>
        </w:tc>
        <w:tc>
          <w:tcPr>
            <w:tcW w:w="600" w:type="dxa"/>
          </w:tcPr>
          <w:p w14:paraId="05501BB0" w14:textId="77777777" w:rsidR="00FD4AA5" w:rsidRDefault="00FD4AA5" w:rsidP="00D94A5B">
            <w:pPr>
              <w:pStyle w:val="OtherTableBody"/>
            </w:pPr>
            <w:r>
              <w:t>5</w:t>
            </w:r>
          </w:p>
        </w:tc>
        <w:tc>
          <w:tcPr>
            <w:tcW w:w="600" w:type="dxa"/>
          </w:tcPr>
          <w:p w14:paraId="6D42F4B1" w14:textId="77777777" w:rsidR="00FD4AA5" w:rsidRDefault="00FD4AA5" w:rsidP="00D94A5B">
            <w:pPr>
              <w:pStyle w:val="OtherTableBody"/>
            </w:pPr>
            <w:r>
              <w:t>..</w:t>
            </w:r>
          </w:p>
        </w:tc>
        <w:tc>
          <w:tcPr>
            <w:tcW w:w="600" w:type="dxa"/>
          </w:tcPr>
          <w:p w14:paraId="3CB22EA0" w14:textId="77777777" w:rsidR="00FD4AA5" w:rsidRDefault="00FD4AA5" w:rsidP="00D94A5B">
            <w:pPr>
              <w:pStyle w:val="OtherTableBody"/>
            </w:pPr>
          </w:p>
        </w:tc>
        <w:tc>
          <w:tcPr>
            <w:tcW w:w="600" w:type="dxa"/>
          </w:tcPr>
          <w:p w14:paraId="1AB38193" w14:textId="77777777" w:rsidR="00FD4AA5" w:rsidRDefault="00FD4AA5" w:rsidP="00D94A5B">
            <w:pPr>
              <w:pStyle w:val="OtherTableBody"/>
            </w:pPr>
            <w:r>
              <w:t>CWE</w:t>
            </w:r>
          </w:p>
        </w:tc>
        <w:tc>
          <w:tcPr>
            <w:tcW w:w="700" w:type="dxa"/>
          </w:tcPr>
          <w:p w14:paraId="737EA8E2" w14:textId="77777777" w:rsidR="00FD4AA5" w:rsidRDefault="00FD4AA5" w:rsidP="00D94A5B">
            <w:pPr>
              <w:pStyle w:val="OtherTableBody"/>
            </w:pPr>
          </w:p>
        </w:tc>
        <w:tc>
          <w:tcPr>
            <w:tcW w:w="600" w:type="dxa"/>
          </w:tcPr>
          <w:p w14:paraId="5D21E70D" w14:textId="77777777" w:rsidR="00FD4AA5" w:rsidRDefault="00FD4AA5" w:rsidP="00D94A5B">
            <w:pPr>
              <w:pStyle w:val="OtherTableBody"/>
            </w:pPr>
          </w:p>
        </w:tc>
        <w:tc>
          <w:tcPr>
            <w:tcW w:w="900" w:type="dxa"/>
          </w:tcPr>
          <w:p w14:paraId="78A9CEC9" w14:textId="77777777" w:rsidR="00FD4AA5" w:rsidRDefault="00FD4AA5" w:rsidP="00D94A5B">
            <w:pPr>
              <w:pStyle w:val="OtherTableBody"/>
            </w:pPr>
            <w:r>
              <w:t>12.4.4</w:t>
            </w:r>
          </w:p>
        </w:tc>
      </w:tr>
      <w:tr w:rsidR="00FD4AA5" w14:paraId="27F2EE63" w14:textId="77777777" w:rsidTr="00D94A5B">
        <w:trPr>
          <w:tblHeader/>
        </w:trPr>
        <w:tc>
          <w:tcPr>
            <w:tcW w:w="3500" w:type="dxa"/>
          </w:tcPr>
          <w:p w14:paraId="2D4F370B" w14:textId="77777777" w:rsidR="00FD4AA5" w:rsidRDefault="00FD4AA5" w:rsidP="00D94A5B">
            <w:pPr>
              <w:pStyle w:val="OtherTableBody"/>
            </w:pPr>
            <w:r>
              <w:t>Variance Description</w:t>
            </w:r>
          </w:p>
        </w:tc>
        <w:tc>
          <w:tcPr>
            <w:tcW w:w="700" w:type="dxa"/>
          </w:tcPr>
          <w:p w14:paraId="52FF7045" w14:textId="77777777" w:rsidR="00FD4AA5" w:rsidRDefault="00FD4AA5" w:rsidP="00D94A5B">
            <w:pPr>
              <w:pStyle w:val="OtherTableBody"/>
            </w:pPr>
            <w:r>
              <w:t>01217</w:t>
            </w:r>
          </w:p>
        </w:tc>
        <w:tc>
          <w:tcPr>
            <w:tcW w:w="600" w:type="dxa"/>
          </w:tcPr>
          <w:p w14:paraId="2C82E7A7" w14:textId="77777777" w:rsidR="00FD4AA5" w:rsidRDefault="00FD4AA5" w:rsidP="00D94A5B">
            <w:pPr>
              <w:pStyle w:val="OtherTableBody"/>
            </w:pPr>
            <w:r>
              <w:t>VAR</w:t>
            </w:r>
          </w:p>
        </w:tc>
        <w:tc>
          <w:tcPr>
            <w:tcW w:w="600" w:type="dxa"/>
          </w:tcPr>
          <w:p w14:paraId="34FDAA51" w14:textId="77777777" w:rsidR="00FD4AA5" w:rsidRDefault="00FD4AA5" w:rsidP="00D94A5B">
            <w:pPr>
              <w:pStyle w:val="OtherTableBody"/>
            </w:pPr>
            <w:r>
              <w:t>6</w:t>
            </w:r>
          </w:p>
        </w:tc>
        <w:tc>
          <w:tcPr>
            <w:tcW w:w="600" w:type="dxa"/>
          </w:tcPr>
          <w:p w14:paraId="027BA532" w14:textId="77777777" w:rsidR="00FD4AA5" w:rsidRDefault="00FD4AA5" w:rsidP="00D94A5B">
            <w:pPr>
              <w:pStyle w:val="OtherTableBody"/>
            </w:pPr>
            <w:r>
              <w:t>..</w:t>
            </w:r>
          </w:p>
        </w:tc>
        <w:tc>
          <w:tcPr>
            <w:tcW w:w="600" w:type="dxa"/>
          </w:tcPr>
          <w:p w14:paraId="5C7D1261" w14:textId="77777777" w:rsidR="00FD4AA5" w:rsidRDefault="00FD4AA5" w:rsidP="00D94A5B">
            <w:pPr>
              <w:pStyle w:val="OtherTableBody"/>
            </w:pPr>
            <w:r>
              <w:t>512=</w:t>
            </w:r>
          </w:p>
        </w:tc>
        <w:tc>
          <w:tcPr>
            <w:tcW w:w="600" w:type="dxa"/>
          </w:tcPr>
          <w:p w14:paraId="4536FB51" w14:textId="77777777" w:rsidR="00FD4AA5" w:rsidRDefault="00FD4AA5" w:rsidP="00D94A5B">
            <w:pPr>
              <w:pStyle w:val="OtherTableBody"/>
            </w:pPr>
            <w:r>
              <w:t>ST</w:t>
            </w:r>
          </w:p>
        </w:tc>
        <w:tc>
          <w:tcPr>
            <w:tcW w:w="700" w:type="dxa"/>
          </w:tcPr>
          <w:p w14:paraId="6954285E" w14:textId="77777777" w:rsidR="00FD4AA5" w:rsidRDefault="00FD4AA5" w:rsidP="00D94A5B">
            <w:pPr>
              <w:pStyle w:val="OtherTableBody"/>
            </w:pPr>
            <w:r>
              <w:t>Y</w:t>
            </w:r>
          </w:p>
        </w:tc>
        <w:tc>
          <w:tcPr>
            <w:tcW w:w="600" w:type="dxa"/>
          </w:tcPr>
          <w:p w14:paraId="5C9D8519" w14:textId="77777777" w:rsidR="00FD4AA5" w:rsidRDefault="00FD4AA5" w:rsidP="00D94A5B">
            <w:pPr>
              <w:pStyle w:val="OtherTableBody"/>
            </w:pPr>
          </w:p>
        </w:tc>
        <w:tc>
          <w:tcPr>
            <w:tcW w:w="900" w:type="dxa"/>
          </w:tcPr>
          <w:p w14:paraId="2207FFF4" w14:textId="77777777" w:rsidR="00FD4AA5" w:rsidRDefault="00FD4AA5" w:rsidP="00D94A5B">
            <w:pPr>
              <w:pStyle w:val="OtherTableBody"/>
            </w:pPr>
            <w:r>
              <w:t>12.4.4</w:t>
            </w:r>
          </w:p>
        </w:tc>
      </w:tr>
      <w:tr w:rsidR="00FD4AA5" w14:paraId="751BA49C" w14:textId="77777777" w:rsidTr="00D94A5B">
        <w:trPr>
          <w:tblHeader/>
        </w:trPr>
        <w:tc>
          <w:tcPr>
            <w:tcW w:w="3500" w:type="dxa"/>
          </w:tcPr>
          <w:p w14:paraId="2DB00F07" w14:textId="77777777" w:rsidR="00FD4AA5" w:rsidRDefault="00FD4AA5" w:rsidP="00D94A5B">
            <w:pPr>
              <w:pStyle w:val="OtherTableBody"/>
            </w:pPr>
            <w:r>
              <w:t>Variance Instance ID</w:t>
            </w:r>
          </w:p>
        </w:tc>
        <w:tc>
          <w:tcPr>
            <w:tcW w:w="700" w:type="dxa"/>
          </w:tcPr>
          <w:p w14:paraId="563D48D2" w14:textId="77777777" w:rsidR="00FD4AA5" w:rsidRDefault="00FD4AA5" w:rsidP="00D94A5B">
            <w:pPr>
              <w:pStyle w:val="OtherTableBody"/>
            </w:pPr>
            <w:r>
              <w:t>01212</w:t>
            </w:r>
          </w:p>
        </w:tc>
        <w:tc>
          <w:tcPr>
            <w:tcW w:w="600" w:type="dxa"/>
          </w:tcPr>
          <w:p w14:paraId="081F92DC" w14:textId="77777777" w:rsidR="00FD4AA5" w:rsidRDefault="00FD4AA5" w:rsidP="00D94A5B">
            <w:pPr>
              <w:pStyle w:val="OtherTableBody"/>
            </w:pPr>
            <w:r>
              <w:t>VAR</w:t>
            </w:r>
          </w:p>
        </w:tc>
        <w:tc>
          <w:tcPr>
            <w:tcW w:w="600" w:type="dxa"/>
          </w:tcPr>
          <w:p w14:paraId="3E51AAFC" w14:textId="77777777" w:rsidR="00FD4AA5" w:rsidRDefault="00FD4AA5" w:rsidP="00D94A5B">
            <w:pPr>
              <w:pStyle w:val="OtherTableBody"/>
            </w:pPr>
            <w:r>
              <w:t>1</w:t>
            </w:r>
          </w:p>
        </w:tc>
        <w:tc>
          <w:tcPr>
            <w:tcW w:w="600" w:type="dxa"/>
          </w:tcPr>
          <w:p w14:paraId="5E194DB4" w14:textId="77777777" w:rsidR="00FD4AA5" w:rsidRDefault="00FD4AA5" w:rsidP="00D94A5B">
            <w:pPr>
              <w:pStyle w:val="OtherTableBody"/>
            </w:pPr>
            <w:r>
              <w:t>..</w:t>
            </w:r>
          </w:p>
        </w:tc>
        <w:tc>
          <w:tcPr>
            <w:tcW w:w="600" w:type="dxa"/>
          </w:tcPr>
          <w:p w14:paraId="0BC6C929" w14:textId="77777777" w:rsidR="00FD4AA5" w:rsidRDefault="00FD4AA5" w:rsidP="00D94A5B">
            <w:pPr>
              <w:pStyle w:val="OtherTableBody"/>
            </w:pPr>
          </w:p>
        </w:tc>
        <w:tc>
          <w:tcPr>
            <w:tcW w:w="600" w:type="dxa"/>
          </w:tcPr>
          <w:p w14:paraId="641FEA68" w14:textId="77777777" w:rsidR="00FD4AA5" w:rsidRDefault="00FD4AA5" w:rsidP="00D94A5B">
            <w:pPr>
              <w:pStyle w:val="OtherTableBody"/>
            </w:pPr>
            <w:r>
              <w:t>EI</w:t>
            </w:r>
          </w:p>
        </w:tc>
        <w:tc>
          <w:tcPr>
            <w:tcW w:w="700" w:type="dxa"/>
          </w:tcPr>
          <w:p w14:paraId="377080AF" w14:textId="77777777" w:rsidR="00FD4AA5" w:rsidRDefault="00FD4AA5" w:rsidP="00D94A5B">
            <w:pPr>
              <w:pStyle w:val="OtherTableBody"/>
            </w:pPr>
          </w:p>
        </w:tc>
        <w:tc>
          <w:tcPr>
            <w:tcW w:w="600" w:type="dxa"/>
          </w:tcPr>
          <w:p w14:paraId="72057870" w14:textId="77777777" w:rsidR="00FD4AA5" w:rsidRDefault="00FD4AA5" w:rsidP="00D94A5B">
            <w:pPr>
              <w:pStyle w:val="OtherTableBody"/>
            </w:pPr>
          </w:p>
        </w:tc>
        <w:tc>
          <w:tcPr>
            <w:tcW w:w="900" w:type="dxa"/>
          </w:tcPr>
          <w:p w14:paraId="56EA49BC" w14:textId="77777777" w:rsidR="00FD4AA5" w:rsidRDefault="00FD4AA5" w:rsidP="00D94A5B">
            <w:pPr>
              <w:pStyle w:val="OtherTableBody"/>
            </w:pPr>
            <w:r>
              <w:t>12.4.4</w:t>
            </w:r>
          </w:p>
        </w:tc>
      </w:tr>
      <w:tr w:rsidR="00FD4AA5" w14:paraId="0D69F13C" w14:textId="77777777" w:rsidTr="00D94A5B">
        <w:trPr>
          <w:tblHeader/>
        </w:trPr>
        <w:tc>
          <w:tcPr>
            <w:tcW w:w="3500" w:type="dxa"/>
          </w:tcPr>
          <w:p w14:paraId="4086E36B" w14:textId="77777777" w:rsidR="00FD4AA5" w:rsidRDefault="00FD4AA5" w:rsidP="00D94A5B">
            <w:pPr>
              <w:pStyle w:val="OtherTableBody"/>
            </w:pPr>
            <w:r>
              <w:t>Variance Originator</w:t>
            </w:r>
          </w:p>
        </w:tc>
        <w:tc>
          <w:tcPr>
            <w:tcW w:w="700" w:type="dxa"/>
          </w:tcPr>
          <w:p w14:paraId="11CF4555" w14:textId="77777777" w:rsidR="00FD4AA5" w:rsidRDefault="00FD4AA5" w:rsidP="00D94A5B">
            <w:pPr>
              <w:pStyle w:val="OtherTableBody"/>
            </w:pPr>
            <w:r>
              <w:t>01215</w:t>
            </w:r>
          </w:p>
        </w:tc>
        <w:tc>
          <w:tcPr>
            <w:tcW w:w="600" w:type="dxa"/>
          </w:tcPr>
          <w:p w14:paraId="57A38FF7" w14:textId="77777777" w:rsidR="00FD4AA5" w:rsidRDefault="00FD4AA5" w:rsidP="00D94A5B">
            <w:pPr>
              <w:pStyle w:val="OtherTableBody"/>
            </w:pPr>
            <w:r>
              <w:t>VAR</w:t>
            </w:r>
          </w:p>
        </w:tc>
        <w:tc>
          <w:tcPr>
            <w:tcW w:w="600" w:type="dxa"/>
          </w:tcPr>
          <w:p w14:paraId="38D6D883" w14:textId="77777777" w:rsidR="00FD4AA5" w:rsidRDefault="00FD4AA5" w:rsidP="00D94A5B">
            <w:pPr>
              <w:pStyle w:val="OtherTableBody"/>
            </w:pPr>
            <w:r>
              <w:t>4</w:t>
            </w:r>
          </w:p>
        </w:tc>
        <w:tc>
          <w:tcPr>
            <w:tcW w:w="600" w:type="dxa"/>
          </w:tcPr>
          <w:p w14:paraId="253CF501" w14:textId="77777777" w:rsidR="00FD4AA5" w:rsidRDefault="00FD4AA5" w:rsidP="00D94A5B">
            <w:pPr>
              <w:pStyle w:val="OtherTableBody"/>
            </w:pPr>
            <w:r>
              <w:t>..</w:t>
            </w:r>
          </w:p>
        </w:tc>
        <w:tc>
          <w:tcPr>
            <w:tcW w:w="600" w:type="dxa"/>
          </w:tcPr>
          <w:p w14:paraId="2E8FF1EB" w14:textId="77777777" w:rsidR="00FD4AA5" w:rsidRDefault="00FD4AA5" w:rsidP="00D94A5B">
            <w:pPr>
              <w:pStyle w:val="OtherTableBody"/>
            </w:pPr>
          </w:p>
        </w:tc>
        <w:tc>
          <w:tcPr>
            <w:tcW w:w="600" w:type="dxa"/>
          </w:tcPr>
          <w:p w14:paraId="634093F1" w14:textId="77777777" w:rsidR="00FD4AA5" w:rsidRDefault="00FD4AA5" w:rsidP="00D94A5B">
            <w:pPr>
              <w:pStyle w:val="OtherTableBody"/>
            </w:pPr>
            <w:r>
              <w:t>XCN</w:t>
            </w:r>
          </w:p>
        </w:tc>
        <w:tc>
          <w:tcPr>
            <w:tcW w:w="700" w:type="dxa"/>
          </w:tcPr>
          <w:p w14:paraId="3F788102" w14:textId="77777777" w:rsidR="00FD4AA5" w:rsidRDefault="00FD4AA5" w:rsidP="00D94A5B">
            <w:pPr>
              <w:pStyle w:val="OtherTableBody"/>
            </w:pPr>
            <w:r>
              <w:t>Y</w:t>
            </w:r>
          </w:p>
        </w:tc>
        <w:tc>
          <w:tcPr>
            <w:tcW w:w="600" w:type="dxa"/>
          </w:tcPr>
          <w:p w14:paraId="0CF9F841" w14:textId="77777777" w:rsidR="00FD4AA5" w:rsidRDefault="00FD4AA5" w:rsidP="00D94A5B">
            <w:pPr>
              <w:pStyle w:val="OtherTableBody"/>
            </w:pPr>
          </w:p>
        </w:tc>
        <w:tc>
          <w:tcPr>
            <w:tcW w:w="900" w:type="dxa"/>
          </w:tcPr>
          <w:p w14:paraId="6CB596E0" w14:textId="77777777" w:rsidR="00FD4AA5" w:rsidRDefault="00FD4AA5" w:rsidP="00D94A5B">
            <w:pPr>
              <w:pStyle w:val="OtherTableBody"/>
            </w:pPr>
            <w:r>
              <w:t>12.4.4</w:t>
            </w:r>
          </w:p>
        </w:tc>
      </w:tr>
      <w:tr w:rsidR="00FD4AA5" w14:paraId="5EC59C69" w14:textId="77777777" w:rsidTr="00D94A5B">
        <w:trPr>
          <w:tblHeader/>
        </w:trPr>
        <w:tc>
          <w:tcPr>
            <w:tcW w:w="3500" w:type="dxa"/>
          </w:tcPr>
          <w:p w14:paraId="345846F7" w14:textId="77777777" w:rsidR="00FD4AA5" w:rsidRDefault="00FD4AA5" w:rsidP="00D94A5B">
            <w:pPr>
              <w:pStyle w:val="OtherTableBody"/>
            </w:pPr>
            <w:r>
              <w:t>VAT-Rate</w:t>
            </w:r>
          </w:p>
        </w:tc>
        <w:tc>
          <w:tcPr>
            <w:tcW w:w="700" w:type="dxa"/>
          </w:tcPr>
          <w:p w14:paraId="39A7461A" w14:textId="77777777" w:rsidR="00FD4AA5" w:rsidRDefault="00FD4AA5" w:rsidP="00D94A5B">
            <w:pPr>
              <w:pStyle w:val="OtherTableBody"/>
            </w:pPr>
            <w:r>
              <w:t>01999</w:t>
            </w:r>
          </w:p>
        </w:tc>
        <w:tc>
          <w:tcPr>
            <w:tcW w:w="600" w:type="dxa"/>
          </w:tcPr>
          <w:p w14:paraId="61391B26" w14:textId="77777777" w:rsidR="00FD4AA5" w:rsidRDefault="00FD4AA5" w:rsidP="00D94A5B">
            <w:pPr>
              <w:pStyle w:val="OtherTableBody"/>
            </w:pPr>
            <w:r>
              <w:t>PSL</w:t>
            </w:r>
          </w:p>
        </w:tc>
        <w:tc>
          <w:tcPr>
            <w:tcW w:w="600" w:type="dxa"/>
          </w:tcPr>
          <w:p w14:paraId="66D37A7C" w14:textId="77777777" w:rsidR="00FD4AA5" w:rsidRDefault="00FD4AA5" w:rsidP="00D94A5B">
            <w:pPr>
              <w:pStyle w:val="OtherTableBody"/>
            </w:pPr>
            <w:r>
              <w:t>45</w:t>
            </w:r>
          </w:p>
        </w:tc>
        <w:tc>
          <w:tcPr>
            <w:tcW w:w="600" w:type="dxa"/>
          </w:tcPr>
          <w:p w14:paraId="5A0EE6A6" w14:textId="77777777" w:rsidR="00FD4AA5" w:rsidRDefault="00FD4AA5" w:rsidP="00D94A5B">
            <w:pPr>
              <w:pStyle w:val="OtherTableBody"/>
            </w:pPr>
            <w:r>
              <w:t>..</w:t>
            </w:r>
          </w:p>
        </w:tc>
        <w:tc>
          <w:tcPr>
            <w:tcW w:w="600" w:type="dxa"/>
          </w:tcPr>
          <w:p w14:paraId="08B354F6" w14:textId="77777777" w:rsidR="00FD4AA5" w:rsidRDefault="00FD4AA5" w:rsidP="00D94A5B">
            <w:pPr>
              <w:pStyle w:val="OtherTableBody"/>
            </w:pPr>
            <w:r>
              <w:t>3=</w:t>
            </w:r>
          </w:p>
        </w:tc>
        <w:tc>
          <w:tcPr>
            <w:tcW w:w="600" w:type="dxa"/>
          </w:tcPr>
          <w:p w14:paraId="62CF0EFF" w14:textId="77777777" w:rsidR="00FD4AA5" w:rsidRDefault="00FD4AA5" w:rsidP="00D94A5B">
            <w:pPr>
              <w:pStyle w:val="OtherTableBody"/>
            </w:pPr>
            <w:r>
              <w:t>NM</w:t>
            </w:r>
          </w:p>
        </w:tc>
        <w:tc>
          <w:tcPr>
            <w:tcW w:w="700" w:type="dxa"/>
          </w:tcPr>
          <w:p w14:paraId="3C7F3E3B" w14:textId="77777777" w:rsidR="00FD4AA5" w:rsidRDefault="00FD4AA5" w:rsidP="00D94A5B">
            <w:pPr>
              <w:pStyle w:val="OtherTableBody"/>
            </w:pPr>
          </w:p>
        </w:tc>
        <w:tc>
          <w:tcPr>
            <w:tcW w:w="600" w:type="dxa"/>
          </w:tcPr>
          <w:p w14:paraId="78831EFE" w14:textId="77777777" w:rsidR="00FD4AA5" w:rsidRDefault="00FD4AA5" w:rsidP="00D94A5B">
            <w:pPr>
              <w:pStyle w:val="OtherTableBody"/>
            </w:pPr>
          </w:p>
        </w:tc>
        <w:tc>
          <w:tcPr>
            <w:tcW w:w="900" w:type="dxa"/>
          </w:tcPr>
          <w:p w14:paraId="5948F400" w14:textId="77777777" w:rsidR="00FD4AA5" w:rsidRDefault="00FD4AA5" w:rsidP="00D94A5B">
            <w:pPr>
              <w:pStyle w:val="OtherTableBody"/>
            </w:pPr>
            <w:r>
              <w:t>16.4.6</w:t>
            </w:r>
          </w:p>
        </w:tc>
      </w:tr>
      <w:tr w:rsidR="00FD4AA5" w14:paraId="2D1D21DF" w14:textId="77777777" w:rsidTr="00D94A5B">
        <w:trPr>
          <w:tblHeader/>
        </w:trPr>
        <w:tc>
          <w:tcPr>
            <w:tcW w:w="3500" w:type="dxa"/>
          </w:tcPr>
          <w:p w14:paraId="5E0E3E03" w14:textId="77777777" w:rsidR="00FD4AA5" w:rsidRDefault="00FD4AA5" w:rsidP="00D94A5B">
            <w:pPr>
              <w:pStyle w:val="OtherTableBody"/>
            </w:pPr>
            <w:r>
              <w:t>VAT-Rates applied</w:t>
            </w:r>
          </w:p>
        </w:tc>
        <w:tc>
          <w:tcPr>
            <w:tcW w:w="700" w:type="dxa"/>
          </w:tcPr>
          <w:p w14:paraId="636DD912" w14:textId="77777777" w:rsidR="00FD4AA5" w:rsidRDefault="00FD4AA5" w:rsidP="00D94A5B">
            <w:pPr>
              <w:pStyle w:val="OtherTableBody"/>
            </w:pPr>
            <w:r>
              <w:t>01937</w:t>
            </w:r>
          </w:p>
        </w:tc>
        <w:tc>
          <w:tcPr>
            <w:tcW w:w="600" w:type="dxa"/>
          </w:tcPr>
          <w:p w14:paraId="082D7B88" w14:textId="77777777" w:rsidR="00FD4AA5" w:rsidRDefault="00FD4AA5" w:rsidP="00D94A5B">
            <w:pPr>
              <w:pStyle w:val="OtherTableBody"/>
            </w:pPr>
            <w:r>
              <w:t>IVC</w:t>
            </w:r>
          </w:p>
        </w:tc>
        <w:tc>
          <w:tcPr>
            <w:tcW w:w="600" w:type="dxa"/>
          </w:tcPr>
          <w:p w14:paraId="53E8CAC6" w14:textId="77777777" w:rsidR="00FD4AA5" w:rsidRDefault="00FD4AA5" w:rsidP="00D94A5B">
            <w:pPr>
              <w:pStyle w:val="OtherTableBody"/>
            </w:pPr>
            <w:r>
              <w:t>24</w:t>
            </w:r>
          </w:p>
        </w:tc>
        <w:tc>
          <w:tcPr>
            <w:tcW w:w="600" w:type="dxa"/>
          </w:tcPr>
          <w:p w14:paraId="24B7FAE1" w14:textId="77777777" w:rsidR="00FD4AA5" w:rsidRDefault="00FD4AA5" w:rsidP="00D94A5B">
            <w:pPr>
              <w:pStyle w:val="OtherTableBody"/>
            </w:pPr>
            <w:r>
              <w:t>..</w:t>
            </w:r>
          </w:p>
        </w:tc>
        <w:tc>
          <w:tcPr>
            <w:tcW w:w="600" w:type="dxa"/>
          </w:tcPr>
          <w:p w14:paraId="41204143" w14:textId="77777777" w:rsidR="00FD4AA5" w:rsidRDefault="00FD4AA5" w:rsidP="00D94A5B">
            <w:pPr>
              <w:pStyle w:val="OtherTableBody"/>
            </w:pPr>
            <w:r>
              <w:t>1..5</w:t>
            </w:r>
          </w:p>
        </w:tc>
        <w:tc>
          <w:tcPr>
            <w:tcW w:w="600" w:type="dxa"/>
          </w:tcPr>
          <w:p w14:paraId="0D7471AC" w14:textId="77777777" w:rsidR="00FD4AA5" w:rsidRDefault="00FD4AA5" w:rsidP="00D94A5B">
            <w:pPr>
              <w:pStyle w:val="OtherTableBody"/>
            </w:pPr>
            <w:r>
              <w:t>NM</w:t>
            </w:r>
          </w:p>
        </w:tc>
        <w:tc>
          <w:tcPr>
            <w:tcW w:w="700" w:type="dxa"/>
          </w:tcPr>
          <w:p w14:paraId="47398E27" w14:textId="77777777" w:rsidR="00FD4AA5" w:rsidRDefault="00FD4AA5" w:rsidP="00D94A5B">
            <w:pPr>
              <w:pStyle w:val="OtherTableBody"/>
            </w:pPr>
            <w:r>
              <w:t>Y</w:t>
            </w:r>
          </w:p>
        </w:tc>
        <w:tc>
          <w:tcPr>
            <w:tcW w:w="600" w:type="dxa"/>
          </w:tcPr>
          <w:p w14:paraId="060F50A1" w14:textId="77777777" w:rsidR="00FD4AA5" w:rsidRDefault="00FD4AA5" w:rsidP="00D94A5B">
            <w:pPr>
              <w:pStyle w:val="OtherTableBody"/>
            </w:pPr>
          </w:p>
        </w:tc>
        <w:tc>
          <w:tcPr>
            <w:tcW w:w="900" w:type="dxa"/>
          </w:tcPr>
          <w:p w14:paraId="1494D787" w14:textId="77777777" w:rsidR="00FD4AA5" w:rsidRDefault="00FD4AA5" w:rsidP="00D94A5B">
            <w:pPr>
              <w:pStyle w:val="OtherTableBody"/>
            </w:pPr>
            <w:r>
              <w:t>16.4.2</w:t>
            </w:r>
          </w:p>
        </w:tc>
      </w:tr>
      <w:tr w:rsidR="00FD4AA5" w14:paraId="25F38198" w14:textId="77777777" w:rsidTr="00D94A5B">
        <w:trPr>
          <w:tblHeader/>
        </w:trPr>
        <w:tc>
          <w:tcPr>
            <w:tcW w:w="3500" w:type="dxa"/>
          </w:tcPr>
          <w:p w14:paraId="51A93AF5" w14:textId="77777777" w:rsidR="00FD4AA5" w:rsidRDefault="00FD4AA5" w:rsidP="00D94A5B">
            <w:pPr>
              <w:pStyle w:val="OtherTableBody"/>
            </w:pPr>
            <w:r>
              <w:t>Vendor Catalog</w:t>
            </w:r>
          </w:p>
        </w:tc>
        <w:tc>
          <w:tcPr>
            <w:tcW w:w="700" w:type="dxa"/>
          </w:tcPr>
          <w:p w14:paraId="6447A5C3" w14:textId="77777777" w:rsidR="00FD4AA5" w:rsidRDefault="00FD4AA5" w:rsidP="00D94A5B">
            <w:pPr>
              <w:pStyle w:val="OtherTableBody"/>
            </w:pPr>
            <w:r>
              <w:t>00289</w:t>
            </w:r>
          </w:p>
        </w:tc>
        <w:tc>
          <w:tcPr>
            <w:tcW w:w="600" w:type="dxa"/>
          </w:tcPr>
          <w:p w14:paraId="2BAF2519" w14:textId="77777777" w:rsidR="00FD4AA5" w:rsidRDefault="00FD4AA5" w:rsidP="00D94A5B">
            <w:pPr>
              <w:pStyle w:val="OtherTableBody"/>
            </w:pPr>
            <w:r>
              <w:t>RQ1</w:t>
            </w:r>
          </w:p>
        </w:tc>
        <w:tc>
          <w:tcPr>
            <w:tcW w:w="600" w:type="dxa"/>
          </w:tcPr>
          <w:p w14:paraId="792F0233" w14:textId="77777777" w:rsidR="00FD4AA5" w:rsidRDefault="00FD4AA5" w:rsidP="00D94A5B">
            <w:pPr>
              <w:pStyle w:val="OtherTableBody"/>
            </w:pPr>
            <w:r>
              <w:t>5</w:t>
            </w:r>
          </w:p>
        </w:tc>
        <w:tc>
          <w:tcPr>
            <w:tcW w:w="600" w:type="dxa"/>
          </w:tcPr>
          <w:p w14:paraId="1B7461BB" w14:textId="77777777" w:rsidR="00FD4AA5" w:rsidRDefault="00FD4AA5" w:rsidP="00D94A5B">
            <w:pPr>
              <w:pStyle w:val="OtherTableBody"/>
            </w:pPr>
            <w:r>
              <w:t>..</w:t>
            </w:r>
          </w:p>
        </w:tc>
        <w:tc>
          <w:tcPr>
            <w:tcW w:w="600" w:type="dxa"/>
          </w:tcPr>
          <w:p w14:paraId="5AD5F882" w14:textId="77777777" w:rsidR="00FD4AA5" w:rsidRDefault="00FD4AA5" w:rsidP="00D94A5B">
            <w:pPr>
              <w:pStyle w:val="OtherTableBody"/>
            </w:pPr>
            <w:r>
              <w:t>16=</w:t>
            </w:r>
          </w:p>
        </w:tc>
        <w:tc>
          <w:tcPr>
            <w:tcW w:w="600" w:type="dxa"/>
          </w:tcPr>
          <w:p w14:paraId="5DAB6832" w14:textId="77777777" w:rsidR="00FD4AA5" w:rsidRDefault="00FD4AA5" w:rsidP="00D94A5B">
            <w:pPr>
              <w:pStyle w:val="OtherTableBody"/>
            </w:pPr>
            <w:r>
              <w:t>ST</w:t>
            </w:r>
          </w:p>
        </w:tc>
        <w:tc>
          <w:tcPr>
            <w:tcW w:w="700" w:type="dxa"/>
          </w:tcPr>
          <w:p w14:paraId="13C91F42" w14:textId="77777777" w:rsidR="00FD4AA5" w:rsidRDefault="00FD4AA5" w:rsidP="00D94A5B">
            <w:pPr>
              <w:pStyle w:val="OtherTableBody"/>
            </w:pPr>
          </w:p>
        </w:tc>
        <w:tc>
          <w:tcPr>
            <w:tcW w:w="600" w:type="dxa"/>
          </w:tcPr>
          <w:p w14:paraId="25C0D955" w14:textId="77777777" w:rsidR="00FD4AA5" w:rsidRDefault="00FD4AA5" w:rsidP="00D94A5B">
            <w:pPr>
              <w:pStyle w:val="OtherTableBody"/>
            </w:pPr>
          </w:p>
        </w:tc>
        <w:tc>
          <w:tcPr>
            <w:tcW w:w="900" w:type="dxa"/>
          </w:tcPr>
          <w:p w14:paraId="725E47C0" w14:textId="77777777" w:rsidR="00FD4AA5" w:rsidRDefault="00FD4AA5" w:rsidP="00D94A5B">
            <w:pPr>
              <w:pStyle w:val="OtherTableBody"/>
            </w:pPr>
            <w:r>
              <w:t>4.11.2</w:t>
            </w:r>
          </w:p>
        </w:tc>
      </w:tr>
      <w:tr w:rsidR="00FD4AA5" w14:paraId="5644A553" w14:textId="77777777" w:rsidTr="00D94A5B">
        <w:trPr>
          <w:tblHeader/>
        </w:trPr>
        <w:tc>
          <w:tcPr>
            <w:tcW w:w="3500" w:type="dxa"/>
          </w:tcPr>
          <w:p w14:paraId="09BF6CFA" w14:textId="77777777" w:rsidR="00FD4AA5" w:rsidRDefault="00FD4AA5" w:rsidP="00D94A5B">
            <w:pPr>
              <w:pStyle w:val="OtherTableBody"/>
            </w:pPr>
            <w:r>
              <w:t>Vendor Catalog Number</w:t>
            </w:r>
          </w:p>
        </w:tc>
        <w:tc>
          <w:tcPr>
            <w:tcW w:w="700" w:type="dxa"/>
          </w:tcPr>
          <w:p w14:paraId="0FC4749C" w14:textId="77777777" w:rsidR="00FD4AA5" w:rsidRDefault="00FD4AA5" w:rsidP="00D94A5B">
            <w:pPr>
              <w:pStyle w:val="OtherTableBody"/>
            </w:pPr>
            <w:r>
              <w:t>02219</w:t>
            </w:r>
          </w:p>
        </w:tc>
        <w:tc>
          <w:tcPr>
            <w:tcW w:w="600" w:type="dxa"/>
          </w:tcPr>
          <w:p w14:paraId="7EBA4A94" w14:textId="77777777" w:rsidR="00FD4AA5" w:rsidRDefault="00FD4AA5" w:rsidP="00D94A5B">
            <w:pPr>
              <w:pStyle w:val="OtherTableBody"/>
            </w:pPr>
            <w:r>
              <w:t>VND</w:t>
            </w:r>
          </w:p>
        </w:tc>
        <w:tc>
          <w:tcPr>
            <w:tcW w:w="600" w:type="dxa"/>
          </w:tcPr>
          <w:p w14:paraId="4BCBFBA9" w14:textId="77777777" w:rsidR="00FD4AA5" w:rsidRDefault="00FD4AA5" w:rsidP="00D94A5B">
            <w:pPr>
              <w:pStyle w:val="OtherTableBody"/>
            </w:pPr>
            <w:r>
              <w:t>4</w:t>
            </w:r>
          </w:p>
        </w:tc>
        <w:tc>
          <w:tcPr>
            <w:tcW w:w="600" w:type="dxa"/>
          </w:tcPr>
          <w:p w14:paraId="6B8271D0" w14:textId="77777777" w:rsidR="00FD4AA5" w:rsidRDefault="00FD4AA5" w:rsidP="00D94A5B">
            <w:pPr>
              <w:pStyle w:val="OtherTableBody"/>
            </w:pPr>
            <w:r>
              <w:t>..</w:t>
            </w:r>
          </w:p>
        </w:tc>
        <w:tc>
          <w:tcPr>
            <w:tcW w:w="600" w:type="dxa"/>
          </w:tcPr>
          <w:p w14:paraId="0655163A" w14:textId="77777777" w:rsidR="00FD4AA5" w:rsidRDefault="00FD4AA5" w:rsidP="00D94A5B">
            <w:pPr>
              <w:pStyle w:val="OtherTableBody"/>
            </w:pPr>
          </w:p>
        </w:tc>
        <w:tc>
          <w:tcPr>
            <w:tcW w:w="600" w:type="dxa"/>
          </w:tcPr>
          <w:p w14:paraId="094264A6" w14:textId="77777777" w:rsidR="00FD4AA5" w:rsidRDefault="00FD4AA5" w:rsidP="00D94A5B">
            <w:pPr>
              <w:pStyle w:val="OtherTableBody"/>
            </w:pPr>
            <w:r>
              <w:t>EI</w:t>
            </w:r>
          </w:p>
        </w:tc>
        <w:tc>
          <w:tcPr>
            <w:tcW w:w="700" w:type="dxa"/>
          </w:tcPr>
          <w:p w14:paraId="531BE2E9" w14:textId="77777777" w:rsidR="00FD4AA5" w:rsidRDefault="00FD4AA5" w:rsidP="00D94A5B">
            <w:pPr>
              <w:pStyle w:val="OtherTableBody"/>
            </w:pPr>
          </w:p>
        </w:tc>
        <w:tc>
          <w:tcPr>
            <w:tcW w:w="600" w:type="dxa"/>
          </w:tcPr>
          <w:p w14:paraId="6FDCDDBB" w14:textId="77777777" w:rsidR="00FD4AA5" w:rsidRDefault="00FD4AA5" w:rsidP="00D94A5B">
            <w:pPr>
              <w:pStyle w:val="OtherTableBody"/>
            </w:pPr>
          </w:p>
        </w:tc>
        <w:tc>
          <w:tcPr>
            <w:tcW w:w="900" w:type="dxa"/>
          </w:tcPr>
          <w:p w14:paraId="07334E04" w14:textId="77777777" w:rsidR="00FD4AA5" w:rsidRDefault="00FD4AA5" w:rsidP="00D94A5B">
            <w:pPr>
              <w:pStyle w:val="OtherTableBody"/>
            </w:pPr>
            <w:r>
              <w:t>17.4.4</w:t>
            </w:r>
          </w:p>
        </w:tc>
      </w:tr>
      <w:tr w:rsidR="00FD4AA5" w14:paraId="6B1EDDB9" w14:textId="77777777" w:rsidTr="00D94A5B">
        <w:trPr>
          <w:tblHeader/>
        </w:trPr>
        <w:tc>
          <w:tcPr>
            <w:tcW w:w="3500" w:type="dxa"/>
          </w:tcPr>
          <w:p w14:paraId="228751FF" w14:textId="77777777" w:rsidR="00FD4AA5" w:rsidRDefault="00FD4AA5" w:rsidP="00D94A5B">
            <w:pPr>
              <w:pStyle w:val="OtherTableBody"/>
            </w:pPr>
            <w:r>
              <w:t>Vendor Catalog Number</w:t>
            </w:r>
          </w:p>
        </w:tc>
        <w:tc>
          <w:tcPr>
            <w:tcW w:w="700" w:type="dxa"/>
          </w:tcPr>
          <w:p w14:paraId="3C616C3E" w14:textId="77777777" w:rsidR="00FD4AA5" w:rsidRDefault="00FD4AA5" w:rsidP="00D94A5B">
            <w:pPr>
              <w:pStyle w:val="OtherTableBody"/>
            </w:pPr>
            <w:r>
              <w:t>02428</w:t>
            </w:r>
          </w:p>
        </w:tc>
        <w:tc>
          <w:tcPr>
            <w:tcW w:w="600" w:type="dxa"/>
          </w:tcPr>
          <w:p w14:paraId="008260BE" w14:textId="77777777" w:rsidR="00FD4AA5" w:rsidRDefault="00FD4AA5" w:rsidP="00D94A5B">
            <w:pPr>
              <w:pStyle w:val="OtherTableBody"/>
            </w:pPr>
            <w:r>
              <w:t>PKG</w:t>
            </w:r>
          </w:p>
        </w:tc>
        <w:tc>
          <w:tcPr>
            <w:tcW w:w="600" w:type="dxa"/>
          </w:tcPr>
          <w:p w14:paraId="24C600D0" w14:textId="77777777" w:rsidR="00FD4AA5" w:rsidRDefault="00FD4AA5" w:rsidP="00D94A5B">
            <w:pPr>
              <w:pStyle w:val="OtherTableBody"/>
            </w:pPr>
            <w:r>
              <w:t>11</w:t>
            </w:r>
          </w:p>
        </w:tc>
        <w:tc>
          <w:tcPr>
            <w:tcW w:w="600" w:type="dxa"/>
          </w:tcPr>
          <w:p w14:paraId="5B19F059" w14:textId="77777777" w:rsidR="00FD4AA5" w:rsidRDefault="00FD4AA5" w:rsidP="00D94A5B">
            <w:pPr>
              <w:pStyle w:val="OtherTableBody"/>
            </w:pPr>
            <w:r>
              <w:t>..</w:t>
            </w:r>
          </w:p>
        </w:tc>
        <w:tc>
          <w:tcPr>
            <w:tcW w:w="600" w:type="dxa"/>
          </w:tcPr>
          <w:p w14:paraId="0D2661EF" w14:textId="77777777" w:rsidR="00FD4AA5" w:rsidRDefault="00FD4AA5" w:rsidP="00D94A5B">
            <w:pPr>
              <w:pStyle w:val="OtherTableBody"/>
            </w:pPr>
          </w:p>
        </w:tc>
        <w:tc>
          <w:tcPr>
            <w:tcW w:w="600" w:type="dxa"/>
          </w:tcPr>
          <w:p w14:paraId="1487D6A8" w14:textId="77777777" w:rsidR="00FD4AA5" w:rsidRDefault="00FD4AA5" w:rsidP="00D94A5B">
            <w:pPr>
              <w:pStyle w:val="OtherTableBody"/>
            </w:pPr>
            <w:r>
              <w:t>EI</w:t>
            </w:r>
          </w:p>
        </w:tc>
        <w:tc>
          <w:tcPr>
            <w:tcW w:w="700" w:type="dxa"/>
          </w:tcPr>
          <w:p w14:paraId="3A42B3CA" w14:textId="77777777" w:rsidR="00FD4AA5" w:rsidRDefault="00FD4AA5" w:rsidP="00D94A5B">
            <w:pPr>
              <w:pStyle w:val="OtherTableBody"/>
            </w:pPr>
          </w:p>
        </w:tc>
        <w:tc>
          <w:tcPr>
            <w:tcW w:w="600" w:type="dxa"/>
          </w:tcPr>
          <w:p w14:paraId="2BF80E2C" w14:textId="77777777" w:rsidR="00FD4AA5" w:rsidRDefault="00FD4AA5" w:rsidP="00D94A5B">
            <w:pPr>
              <w:pStyle w:val="OtherTableBody"/>
            </w:pPr>
          </w:p>
        </w:tc>
        <w:tc>
          <w:tcPr>
            <w:tcW w:w="900" w:type="dxa"/>
          </w:tcPr>
          <w:p w14:paraId="664473E4" w14:textId="77777777" w:rsidR="00FD4AA5" w:rsidRDefault="00FD4AA5" w:rsidP="00D94A5B">
            <w:pPr>
              <w:pStyle w:val="OtherTableBody"/>
            </w:pPr>
            <w:r>
              <w:t>17.4.5</w:t>
            </w:r>
          </w:p>
        </w:tc>
      </w:tr>
      <w:tr w:rsidR="00FD4AA5" w14:paraId="6A23E123" w14:textId="77777777" w:rsidTr="00D94A5B">
        <w:trPr>
          <w:tblHeader/>
        </w:trPr>
        <w:tc>
          <w:tcPr>
            <w:tcW w:w="3500" w:type="dxa"/>
          </w:tcPr>
          <w:p w14:paraId="1A2CF1A1" w14:textId="77777777" w:rsidR="00FD4AA5" w:rsidRDefault="00FD4AA5" w:rsidP="00D94A5B">
            <w:pPr>
              <w:pStyle w:val="OtherTableBody"/>
            </w:pPr>
            <w:r>
              <w:t>Vendor ID</w:t>
            </w:r>
          </w:p>
        </w:tc>
        <w:tc>
          <w:tcPr>
            <w:tcW w:w="700" w:type="dxa"/>
          </w:tcPr>
          <w:p w14:paraId="493E64DC" w14:textId="77777777" w:rsidR="00FD4AA5" w:rsidRDefault="00FD4AA5" w:rsidP="00D94A5B">
            <w:pPr>
              <w:pStyle w:val="OtherTableBody"/>
            </w:pPr>
            <w:r>
              <w:t>00288</w:t>
            </w:r>
          </w:p>
        </w:tc>
        <w:tc>
          <w:tcPr>
            <w:tcW w:w="600" w:type="dxa"/>
          </w:tcPr>
          <w:p w14:paraId="79B02EAD" w14:textId="77777777" w:rsidR="00FD4AA5" w:rsidRDefault="00FD4AA5" w:rsidP="00D94A5B">
            <w:pPr>
              <w:pStyle w:val="OtherTableBody"/>
            </w:pPr>
            <w:r>
              <w:t>RQ1</w:t>
            </w:r>
          </w:p>
        </w:tc>
        <w:tc>
          <w:tcPr>
            <w:tcW w:w="600" w:type="dxa"/>
          </w:tcPr>
          <w:p w14:paraId="76FB8C1E" w14:textId="77777777" w:rsidR="00FD4AA5" w:rsidRDefault="00FD4AA5" w:rsidP="00D94A5B">
            <w:pPr>
              <w:pStyle w:val="OtherTableBody"/>
            </w:pPr>
            <w:r>
              <w:t>4</w:t>
            </w:r>
          </w:p>
        </w:tc>
        <w:tc>
          <w:tcPr>
            <w:tcW w:w="600" w:type="dxa"/>
          </w:tcPr>
          <w:p w14:paraId="2B3B630B" w14:textId="77777777" w:rsidR="00FD4AA5" w:rsidRDefault="00FD4AA5" w:rsidP="00D94A5B">
            <w:pPr>
              <w:pStyle w:val="OtherTableBody"/>
            </w:pPr>
            <w:r>
              <w:t>..</w:t>
            </w:r>
          </w:p>
        </w:tc>
        <w:tc>
          <w:tcPr>
            <w:tcW w:w="600" w:type="dxa"/>
          </w:tcPr>
          <w:p w14:paraId="2053787C" w14:textId="77777777" w:rsidR="00FD4AA5" w:rsidRDefault="00FD4AA5" w:rsidP="00D94A5B">
            <w:pPr>
              <w:pStyle w:val="OtherTableBody"/>
            </w:pPr>
          </w:p>
        </w:tc>
        <w:tc>
          <w:tcPr>
            <w:tcW w:w="600" w:type="dxa"/>
          </w:tcPr>
          <w:p w14:paraId="3D41FE92" w14:textId="77777777" w:rsidR="00FD4AA5" w:rsidRDefault="00FD4AA5" w:rsidP="00D94A5B">
            <w:pPr>
              <w:pStyle w:val="OtherTableBody"/>
            </w:pPr>
            <w:r>
              <w:t>CWE</w:t>
            </w:r>
          </w:p>
        </w:tc>
        <w:tc>
          <w:tcPr>
            <w:tcW w:w="700" w:type="dxa"/>
          </w:tcPr>
          <w:p w14:paraId="27CFF27E" w14:textId="77777777" w:rsidR="00FD4AA5" w:rsidRDefault="00FD4AA5" w:rsidP="00D94A5B">
            <w:pPr>
              <w:pStyle w:val="OtherTableBody"/>
            </w:pPr>
          </w:p>
        </w:tc>
        <w:tc>
          <w:tcPr>
            <w:tcW w:w="600" w:type="dxa"/>
          </w:tcPr>
          <w:p w14:paraId="6F96A23D" w14:textId="77777777" w:rsidR="00FD4AA5" w:rsidRDefault="00FD4AA5" w:rsidP="00D94A5B">
            <w:pPr>
              <w:pStyle w:val="OtherTableBody"/>
            </w:pPr>
            <w:r>
              <w:t>0683</w:t>
            </w:r>
          </w:p>
        </w:tc>
        <w:tc>
          <w:tcPr>
            <w:tcW w:w="900" w:type="dxa"/>
          </w:tcPr>
          <w:p w14:paraId="00DAEF88" w14:textId="77777777" w:rsidR="00FD4AA5" w:rsidRDefault="00FD4AA5" w:rsidP="00D94A5B">
            <w:pPr>
              <w:pStyle w:val="OtherTableBody"/>
            </w:pPr>
            <w:r>
              <w:t>4.11.2</w:t>
            </w:r>
          </w:p>
        </w:tc>
      </w:tr>
      <w:tr w:rsidR="00FD4AA5" w14:paraId="5133AAA0" w14:textId="77777777" w:rsidTr="00D94A5B">
        <w:trPr>
          <w:tblHeader/>
        </w:trPr>
        <w:tc>
          <w:tcPr>
            <w:tcW w:w="3500" w:type="dxa"/>
          </w:tcPr>
          <w:p w14:paraId="7D80E669" w14:textId="77777777" w:rsidR="00FD4AA5" w:rsidRDefault="00FD4AA5" w:rsidP="00D94A5B">
            <w:pPr>
              <w:pStyle w:val="OtherTableBody"/>
            </w:pPr>
            <w:r>
              <w:t xml:space="preserve">Vendor Identifier </w:t>
            </w:r>
          </w:p>
        </w:tc>
        <w:tc>
          <w:tcPr>
            <w:tcW w:w="700" w:type="dxa"/>
          </w:tcPr>
          <w:p w14:paraId="5514489F" w14:textId="77777777" w:rsidR="00FD4AA5" w:rsidRDefault="00FD4AA5" w:rsidP="00D94A5B">
            <w:pPr>
              <w:pStyle w:val="OtherTableBody"/>
            </w:pPr>
            <w:r>
              <w:t>02218</w:t>
            </w:r>
          </w:p>
        </w:tc>
        <w:tc>
          <w:tcPr>
            <w:tcW w:w="600" w:type="dxa"/>
          </w:tcPr>
          <w:p w14:paraId="0632ECFB" w14:textId="77777777" w:rsidR="00FD4AA5" w:rsidRDefault="00FD4AA5" w:rsidP="00D94A5B">
            <w:pPr>
              <w:pStyle w:val="OtherTableBody"/>
            </w:pPr>
            <w:r>
              <w:t>VND</w:t>
            </w:r>
          </w:p>
        </w:tc>
        <w:tc>
          <w:tcPr>
            <w:tcW w:w="600" w:type="dxa"/>
          </w:tcPr>
          <w:p w14:paraId="6ABA1E44" w14:textId="77777777" w:rsidR="00FD4AA5" w:rsidRDefault="00FD4AA5" w:rsidP="00D94A5B">
            <w:pPr>
              <w:pStyle w:val="OtherTableBody"/>
            </w:pPr>
            <w:r>
              <w:t>2</w:t>
            </w:r>
          </w:p>
        </w:tc>
        <w:tc>
          <w:tcPr>
            <w:tcW w:w="600" w:type="dxa"/>
          </w:tcPr>
          <w:p w14:paraId="012802AE" w14:textId="77777777" w:rsidR="00FD4AA5" w:rsidRDefault="00FD4AA5" w:rsidP="00D94A5B">
            <w:pPr>
              <w:pStyle w:val="OtherTableBody"/>
            </w:pPr>
            <w:r>
              <w:t>..</w:t>
            </w:r>
          </w:p>
        </w:tc>
        <w:tc>
          <w:tcPr>
            <w:tcW w:w="600" w:type="dxa"/>
          </w:tcPr>
          <w:p w14:paraId="76FB76DE" w14:textId="77777777" w:rsidR="00FD4AA5" w:rsidRDefault="00FD4AA5" w:rsidP="00D94A5B">
            <w:pPr>
              <w:pStyle w:val="OtherTableBody"/>
            </w:pPr>
          </w:p>
        </w:tc>
        <w:tc>
          <w:tcPr>
            <w:tcW w:w="600" w:type="dxa"/>
          </w:tcPr>
          <w:p w14:paraId="280C228E" w14:textId="77777777" w:rsidR="00FD4AA5" w:rsidRDefault="00FD4AA5" w:rsidP="00D94A5B">
            <w:pPr>
              <w:pStyle w:val="OtherTableBody"/>
            </w:pPr>
            <w:r>
              <w:t>EI</w:t>
            </w:r>
          </w:p>
        </w:tc>
        <w:tc>
          <w:tcPr>
            <w:tcW w:w="700" w:type="dxa"/>
          </w:tcPr>
          <w:p w14:paraId="749662FF" w14:textId="77777777" w:rsidR="00FD4AA5" w:rsidRDefault="00FD4AA5" w:rsidP="00D94A5B">
            <w:pPr>
              <w:pStyle w:val="OtherTableBody"/>
            </w:pPr>
          </w:p>
        </w:tc>
        <w:tc>
          <w:tcPr>
            <w:tcW w:w="600" w:type="dxa"/>
          </w:tcPr>
          <w:p w14:paraId="4860C06E" w14:textId="77777777" w:rsidR="00FD4AA5" w:rsidRDefault="00FD4AA5" w:rsidP="00D94A5B">
            <w:pPr>
              <w:pStyle w:val="OtherTableBody"/>
            </w:pPr>
          </w:p>
        </w:tc>
        <w:tc>
          <w:tcPr>
            <w:tcW w:w="900" w:type="dxa"/>
          </w:tcPr>
          <w:p w14:paraId="42C3161A" w14:textId="77777777" w:rsidR="00FD4AA5" w:rsidRDefault="00FD4AA5" w:rsidP="00D94A5B">
            <w:pPr>
              <w:pStyle w:val="OtherTableBody"/>
            </w:pPr>
            <w:r>
              <w:t>17.4.4</w:t>
            </w:r>
          </w:p>
        </w:tc>
      </w:tr>
      <w:tr w:rsidR="00FD4AA5" w14:paraId="7ED2F4CE" w14:textId="77777777" w:rsidTr="00D94A5B">
        <w:trPr>
          <w:tblHeader/>
        </w:trPr>
        <w:tc>
          <w:tcPr>
            <w:tcW w:w="3500" w:type="dxa"/>
          </w:tcPr>
          <w:p w14:paraId="4625AB65" w14:textId="77777777" w:rsidR="00FD4AA5" w:rsidRDefault="00FD4AA5" w:rsidP="00D94A5B">
            <w:pPr>
              <w:pStyle w:val="OtherTableBody"/>
            </w:pPr>
            <w:r>
              <w:t>Vendor Name</w:t>
            </w:r>
          </w:p>
        </w:tc>
        <w:tc>
          <w:tcPr>
            <w:tcW w:w="700" w:type="dxa"/>
          </w:tcPr>
          <w:p w14:paraId="2E2D116B" w14:textId="77777777" w:rsidR="00FD4AA5" w:rsidRDefault="00FD4AA5" w:rsidP="00D94A5B">
            <w:pPr>
              <w:pStyle w:val="OtherTableBody"/>
            </w:pPr>
            <w:r>
              <w:t>02276</w:t>
            </w:r>
          </w:p>
        </w:tc>
        <w:tc>
          <w:tcPr>
            <w:tcW w:w="600" w:type="dxa"/>
          </w:tcPr>
          <w:p w14:paraId="1201F38A" w14:textId="77777777" w:rsidR="00FD4AA5" w:rsidRDefault="00FD4AA5" w:rsidP="00D94A5B">
            <w:pPr>
              <w:pStyle w:val="OtherTableBody"/>
            </w:pPr>
            <w:r>
              <w:t>VND</w:t>
            </w:r>
          </w:p>
        </w:tc>
        <w:tc>
          <w:tcPr>
            <w:tcW w:w="600" w:type="dxa"/>
          </w:tcPr>
          <w:p w14:paraId="6FE8BB6A" w14:textId="77777777" w:rsidR="00FD4AA5" w:rsidRDefault="00FD4AA5" w:rsidP="00D94A5B">
            <w:pPr>
              <w:pStyle w:val="OtherTableBody"/>
            </w:pPr>
            <w:r>
              <w:t>3</w:t>
            </w:r>
          </w:p>
        </w:tc>
        <w:tc>
          <w:tcPr>
            <w:tcW w:w="600" w:type="dxa"/>
          </w:tcPr>
          <w:p w14:paraId="4E6AB9E2" w14:textId="77777777" w:rsidR="00FD4AA5" w:rsidRDefault="00FD4AA5" w:rsidP="00D94A5B">
            <w:pPr>
              <w:pStyle w:val="OtherTableBody"/>
            </w:pPr>
            <w:r>
              <w:t>..</w:t>
            </w:r>
          </w:p>
        </w:tc>
        <w:tc>
          <w:tcPr>
            <w:tcW w:w="600" w:type="dxa"/>
          </w:tcPr>
          <w:p w14:paraId="6F69EDFD" w14:textId="77777777" w:rsidR="00FD4AA5" w:rsidRDefault="00FD4AA5" w:rsidP="00D94A5B">
            <w:pPr>
              <w:pStyle w:val="OtherTableBody"/>
            </w:pPr>
            <w:r>
              <w:t>999=</w:t>
            </w:r>
          </w:p>
        </w:tc>
        <w:tc>
          <w:tcPr>
            <w:tcW w:w="600" w:type="dxa"/>
          </w:tcPr>
          <w:p w14:paraId="4DDBE969" w14:textId="77777777" w:rsidR="00FD4AA5" w:rsidRDefault="00FD4AA5" w:rsidP="00D94A5B">
            <w:pPr>
              <w:pStyle w:val="OtherTableBody"/>
            </w:pPr>
            <w:r>
              <w:t>ST</w:t>
            </w:r>
          </w:p>
        </w:tc>
        <w:tc>
          <w:tcPr>
            <w:tcW w:w="700" w:type="dxa"/>
          </w:tcPr>
          <w:p w14:paraId="08964D92" w14:textId="77777777" w:rsidR="00FD4AA5" w:rsidRDefault="00FD4AA5" w:rsidP="00D94A5B">
            <w:pPr>
              <w:pStyle w:val="OtherTableBody"/>
            </w:pPr>
          </w:p>
        </w:tc>
        <w:tc>
          <w:tcPr>
            <w:tcW w:w="600" w:type="dxa"/>
          </w:tcPr>
          <w:p w14:paraId="092A8726" w14:textId="77777777" w:rsidR="00FD4AA5" w:rsidRDefault="00FD4AA5" w:rsidP="00D94A5B">
            <w:pPr>
              <w:pStyle w:val="OtherTableBody"/>
            </w:pPr>
          </w:p>
        </w:tc>
        <w:tc>
          <w:tcPr>
            <w:tcW w:w="900" w:type="dxa"/>
          </w:tcPr>
          <w:p w14:paraId="3F8F7D9E" w14:textId="77777777" w:rsidR="00FD4AA5" w:rsidRDefault="00FD4AA5" w:rsidP="00D94A5B">
            <w:pPr>
              <w:pStyle w:val="OtherTableBody"/>
            </w:pPr>
            <w:r>
              <w:t>17.4.4</w:t>
            </w:r>
          </w:p>
        </w:tc>
      </w:tr>
      <w:tr w:rsidR="00FD4AA5" w14:paraId="5EC36993" w14:textId="77777777" w:rsidTr="00D94A5B">
        <w:trPr>
          <w:tblHeader/>
        </w:trPr>
        <w:tc>
          <w:tcPr>
            <w:tcW w:w="3500" w:type="dxa"/>
          </w:tcPr>
          <w:p w14:paraId="7E067DF1" w14:textId="77777777" w:rsidR="00FD4AA5" w:rsidRDefault="00FD4AA5" w:rsidP="00D94A5B">
            <w:pPr>
              <w:pStyle w:val="OtherTableBody"/>
            </w:pPr>
            <w:r>
              <w:t>Verification By</w:t>
            </w:r>
          </w:p>
        </w:tc>
        <w:tc>
          <w:tcPr>
            <w:tcW w:w="700" w:type="dxa"/>
          </w:tcPr>
          <w:p w14:paraId="5A1A712C" w14:textId="77777777" w:rsidR="00FD4AA5" w:rsidRDefault="00FD4AA5" w:rsidP="00D94A5B">
            <w:pPr>
              <w:pStyle w:val="OtherTableBody"/>
            </w:pPr>
            <w:r>
              <w:t>00455</w:t>
            </w:r>
          </w:p>
        </w:tc>
        <w:tc>
          <w:tcPr>
            <w:tcW w:w="600" w:type="dxa"/>
          </w:tcPr>
          <w:p w14:paraId="4374911B" w14:textId="77777777" w:rsidR="00FD4AA5" w:rsidRDefault="00FD4AA5" w:rsidP="00D94A5B">
            <w:pPr>
              <w:pStyle w:val="OtherTableBody"/>
            </w:pPr>
            <w:r>
              <w:t>IN1</w:t>
            </w:r>
          </w:p>
        </w:tc>
        <w:tc>
          <w:tcPr>
            <w:tcW w:w="600" w:type="dxa"/>
          </w:tcPr>
          <w:p w14:paraId="69EF96C4" w14:textId="77777777" w:rsidR="00FD4AA5" w:rsidRDefault="00FD4AA5" w:rsidP="00D94A5B">
            <w:pPr>
              <w:pStyle w:val="OtherTableBody"/>
            </w:pPr>
            <w:r>
              <w:t>30</w:t>
            </w:r>
          </w:p>
        </w:tc>
        <w:tc>
          <w:tcPr>
            <w:tcW w:w="600" w:type="dxa"/>
          </w:tcPr>
          <w:p w14:paraId="2777D4DE" w14:textId="77777777" w:rsidR="00FD4AA5" w:rsidRDefault="00FD4AA5" w:rsidP="00D94A5B">
            <w:pPr>
              <w:pStyle w:val="OtherTableBody"/>
            </w:pPr>
            <w:r>
              <w:t>..</w:t>
            </w:r>
          </w:p>
        </w:tc>
        <w:tc>
          <w:tcPr>
            <w:tcW w:w="600" w:type="dxa"/>
          </w:tcPr>
          <w:p w14:paraId="3B2DFF32" w14:textId="77777777" w:rsidR="00FD4AA5" w:rsidRDefault="00FD4AA5" w:rsidP="00D94A5B">
            <w:pPr>
              <w:pStyle w:val="OtherTableBody"/>
            </w:pPr>
          </w:p>
        </w:tc>
        <w:tc>
          <w:tcPr>
            <w:tcW w:w="600" w:type="dxa"/>
          </w:tcPr>
          <w:p w14:paraId="6EA403FE" w14:textId="77777777" w:rsidR="00FD4AA5" w:rsidRDefault="00FD4AA5" w:rsidP="00D94A5B">
            <w:pPr>
              <w:pStyle w:val="OtherTableBody"/>
            </w:pPr>
            <w:r>
              <w:t>XCN</w:t>
            </w:r>
          </w:p>
        </w:tc>
        <w:tc>
          <w:tcPr>
            <w:tcW w:w="700" w:type="dxa"/>
          </w:tcPr>
          <w:p w14:paraId="253A1785" w14:textId="77777777" w:rsidR="00FD4AA5" w:rsidRDefault="00FD4AA5" w:rsidP="00D94A5B">
            <w:pPr>
              <w:pStyle w:val="OtherTableBody"/>
            </w:pPr>
            <w:r>
              <w:t>Y</w:t>
            </w:r>
          </w:p>
        </w:tc>
        <w:tc>
          <w:tcPr>
            <w:tcW w:w="600" w:type="dxa"/>
          </w:tcPr>
          <w:p w14:paraId="40A500B0" w14:textId="77777777" w:rsidR="00FD4AA5" w:rsidRDefault="00FD4AA5" w:rsidP="00D94A5B">
            <w:pPr>
              <w:pStyle w:val="OtherTableBody"/>
            </w:pPr>
          </w:p>
        </w:tc>
        <w:tc>
          <w:tcPr>
            <w:tcW w:w="900" w:type="dxa"/>
          </w:tcPr>
          <w:p w14:paraId="151842B2" w14:textId="77777777" w:rsidR="00FD4AA5" w:rsidRDefault="00FD4AA5" w:rsidP="00D94A5B">
            <w:pPr>
              <w:pStyle w:val="OtherTableBody"/>
            </w:pPr>
            <w:r>
              <w:t>6.5.6</w:t>
            </w:r>
          </w:p>
        </w:tc>
      </w:tr>
      <w:tr w:rsidR="00FD4AA5" w14:paraId="362CF611" w14:textId="77777777" w:rsidTr="00D94A5B">
        <w:trPr>
          <w:tblHeader/>
        </w:trPr>
        <w:tc>
          <w:tcPr>
            <w:tcW w:w="3500" w:type="dxa"/>
          </w:tcPr>
          <w:p w14:paraId="09B60E1D" w14:textId="77777777" w:rsidR="00FD4AA5" w:rsidRDefault="00FD4AA5" w:rsidP="00D94A5B">
            <w:pPr>
              <w:pStyle w:val="OtherTableBody"/>
            </w:pPr>
            <w:r>
              <w:t>Verification Date/Time</w:t>
            </w:r>
          </w:p>
        </w:tc>
        <w:tc>
          <w:tcPr>
            <w:tcW w:w="700" w:type="dxa"/>
          </w:tcPr>
          <w:p w14:paraId="28481C9E" w14:textId="77777777" w:rsidR="00FD4AA5" w:rsidRDefault="00FD4AA5" w:rsidP="00D94A5B">
            <w:pPr>
              <w:pStyle w:val="OtherTableBody"/>
            </w:pPr>
            <w:r>
              <w:t>00454</w:t>
            </w:r>
          </w:p>
        </w:tc>
        <w:tc>
          <w:tcPr>
            <w:tcW w:w="600" w:type="dxa"/>
          </w:tcPr>
          <w:p w14:paraId="717EA812" w14:textId="77777777" w:rsidR="00FD4AA5" w:rsidRDefault="00FD4AA5" w:rsidP="00D94A5B">
            <w:pPr>
              <w:pStyle w:val="OtherTableBody"/>
            </w:pPr>
            <w:r>
              <w:t>IN1</w:t>
            </w:r>
          </w:p>
        </w:tc>
        <w:tc>
          <w:tcPr>
            <w:tcW w:w="600" w:type="dxa"/>
          </w:tcPr>
          <w:p w14:paraId="2302B01B" w14:textId="77777777" w:rsidR="00FD4AA5" w:rsidRDefault="00FD4AA5" w:rsidP="00D94A5B">
            <w:pPr>
              <w:pStyle w:val="OtherTableBody"/>
            </w:pPr>
            <w:r>
              <w:t>29</w:t>
            </w:r>
          </w:p>
        </w:tc>
        <w:tc>
          <w:tcPr>
            <w:tcW w:w="600" w:type="dxa"/>
          </w:tcPr>
          <w:p w14:paraId="392AAF23" w14:textId="77777777" w:rsidR="00FD4AA5" w:rsidRDefault="00FD4AA5" w:rsidP="00D94A5B">
            <w:pPr>
              <w:pStyle w:val="OtherTableBody"/>
            </w:pPr>
            <w:r>
              <w:t>..</w:t>
            </w:r>
          </w:p>
        </w:tc>
        <w:tc>
          <w:tcPr>
            <w:tcW w:w="600" w:type="dxa"/>
          </w:tcPr>
          <w:p w14:paraId="358D9573" w14:textId="77777777" w:rsidR="00FD4AA5" w:rsidRDefault="00FD4AA5" w:rsidP="00D94A5B">
            <w:pPr>
              <w:pStyle w:val="OtherTableBody"/>
            </w:pPr>
          </w:p>
        </w:tc>
        <w:tc>
          <w:tcPr>
            <w:tcW w:w="600" w:type="dxa"/>
          </w:tcPr>
          <w:p w14:paraId="13AB3E69" w14:textId="77777777" w:rsidR="00FD4AA5" w:rsidRDefault="00FD4AA5" w:rsidP="00D94A5B">
            <w:pPr>
              <w:pStyle w:val="OtherTableBody"/>
            </w:pPr>
            <w:r>
              <w:t>DTM</w:t>
            </w:r>
          </w:p>
        </w:tc>
        <w:tc>
          <w:tcPr>
            <w:tcW w:w="700" w:type="dxa"/>
          </w:tcPr>
          <w:p w14:paraId="2B860F9F" w14:textId="77777777" w:rsidR="00FD4AA5" w:rsidRDefault="00FD4AA5" w:rsidP="00D94A5B">
            <w:pPr>
              <w:pStyle w:val="OtherTableBody"/>
            </w:pPr>
          </w:p>
        </w:tc>
        <w:tc>
          <w:tcPr>
            <w:tcW w:w="600" w:type="dxa"/>
          </w:tcPr>
          <w:p w14:paraId="5112198F" w14:textId="77777777" w:rsidR="00FD4AA5" w:rsidRDefault="00FD4AA5" w:rsidP="00D94A5B">
            <w:pPr>
              <w:pStyle w:val="OtherTableBody"/>
            </w:pPr>
          </w:p>
        </w:tc>
        <w:tc>
          <w:tcPr>
            <w:tcW w:w="900" w:type="dxa"/>
          </w:tcPr>
          <w:p w14:paraId="3E6B51C6" w14:textId="77777777" w:rsidR="00FD4AA5" w:rsidRDefault="00FD4AA5" w:rsidP="00D94A5B">
            <w:pPr>
              <w:pStyle w:val="OtherTableBody"/>
            </w:pPr>
            <w:r>
              <w:t>6.5.6</w:t>
            </w:r>
          </w:p>
        </w:tc>
      </w:tr>
      <w:tr w:rsidR="00FD4AA5" w14:paraId="05EE9CE0" w14:textId="77777777" w:rsidTr="00D94A5B">
        <w:trPr>
          <w:tblHeader/>
        </w:trPr>
        <w:tc>
          <w:tcPr>
            <w:tcW w:w="3500" w:type="dxa"/>
          </w:tcPr>
          <w:p w14:paraId="75E8BB8C" w14:textId="77777777" w:rsidR="00FD4AA5" w:rsidRDefault="00FD4AA5" w:rsidP="00D94A5B">
            <w:pPr>
              <w:pStyle w:val="OtherTableBody"/>
            </w:pPr>
            <w:r>
              <w:t>Verification Status</w:t>
            </w:r>
          </w:p>
        </w:tc>
        <w:tc>
          <w:tcPr>
            <w:tcW w:w="700" w:type="dxa"/>
          </w:tcPr>
          <w:p w14:paraId="7C6FCDBC" w14:textId="77777777" w:rsidR="00FD4AA5" w:rsidRDefault="00FD4AA5" w:rsidP="00D94A5B">
            <w:pPr>
              <w:pStyle w:val="OtherTableBody"/>
            </w:pPr>
            <w:r>
              <w:t>00470</w:t>
            </w:r>
          </w:p>
        </w:tc>
        <w:tc>
          <w:tcPr>
            <w:tcW w:w="600" w:type="dxa"/>
          </w:tcPr>
          <w:p w14:paraId="6834AA71" w14:textId="77777777" w:rsidR="00FD4AA5" w:rsidRDefault="00FD4AA5" w:rsidP="00D94A5B">
            <w:pPr>
              <w:pStyle w:val="OtherTableBody"/>
            </w:pPr>
            <w:r>
              <w:t>IN1</w:t>
            </w:r>
          </w:p>
        </w:tc>
        <w:tc>
          <w:tcPr>
            <w:tcW w:w="600" w:type="dxa"/>
          </w:tcPr>
          <w:p w14:paraId="477BA8B6" w14:textId="77777777" w:rsidR="00FD4AA5" w:rsidRDefault="00FD4AA5" w:rsidP="00D94A5B">
            <w:pPr>
              <w:pStyle w:val="OtherTableBody"/>
            </w:pPr>
            <w:r>
              <w:t>45</w:t>
            </w:r>
          </w:p>
        </w:tc>
        <w:tc>
          <w:tcPr>
            <w:tcW w:w="600" w:type="dxa"/>
          </w:tcPr>
          <w:p w14:paraId="6E042B07" w14:textId="77777777" w:rsidR="00FD4AA5" w:rsidRDefault="00FD4AA5" w:rsidP="00D94A5B">
            <w:pPr>
              <w:pStyle w:val="OtherTableBody"/>
            </w:pPr>
            <w:r>
              <w:t>..</w:t>
            </w:r>
          </w:p>
        </w:tc>
        <w:tc>
          <w:tcPr>
            <w:tcW w:w="600" w:type="dxa"/>
          </w:tcPr>
          <w:p w14:paraId="30F38E60" w14:textId="77777777" w:rsidR="00FD4AA5" w:rsidRDefault="00FD4AA5" w:rsidP="00D94A5B">
            <w:pPr>
              <w:pStyle w:val="OtherTableBody"/>
            </w:pPr>
            <w:r>
              <w:t>2=</w:t>
            </w:r>
          </w:p>
        </w:tc>
        <w:tc>
          <w:tcPr>
            <w:tcW w:w="600" w:type="dxa"/>
          </w:tcPr>
          <w:p w14:paraId="0AA9C2D5" w14:textId="77777777" w:rsidR="00FD4AA5" w:rsidRDefault="00FD4AA5" w:rsidP="00D94A5B">
            <w:pPr>
              <w:pStyle w:val="OtherTableBody"/>
            </w:pPr>
            <w:r>
              <w:t>ST</w:t>
            </w:r>
          </w:p>
        </w:tc>
        <w:tc>
          <w:tcPr>
            <w:tcW w:w="700" w:type="dxa"/>
          </w:tcPr>
          <w:p w14:paraId="2DA42392" w14:textId="77777777" w:rsidR="00FD4AA5" w:rsidRDefault="00FD4AA5" w:rsidP="00D94A5B">
            <w:pPr>
              <w:pStyle w:val="OtherTableBody"/>
            </w:pPr>
          </w:p>
        </w:tc>
        <w:tc>
          <w:tcPr>
            <w:tcW w:w="600" w:type="dxa"/>
          </w:tcPr>
          <w:p w14:paraId="0CF568BE" w14:textId="77777777" w:rsidR="00FD4AA5" w:rsidRDefault="00FD4AA5" w:rsidP="00D94A5B">
            <w:pPr>
              <w:pStyle w:val="OtherTableBody"/>
            </w:pPr>
          </w:p>
        </w:tc>
        <w:tc>
          <w:tcPr>
            <w:tcW w:w="900" w:type="dxa"/>
          </w:tcPr>
          <w:p w14:paraId="3DBFE630" w14:textId="77777777" w:rsidR="00FD4AA5" w:rsidRDefault="00FD4AA5" w:rsidP="00D94A5B">
            <w:pPr>
              <w:pStyle w:val="OtherTableBody"/>
            </w:pPr>
            <w:r>
              <w:t>6.5.6</w:t>
            </w:r>
          </w:p>
        </w:tc>
      </w:tr>
      <w:tr w:rsidR="00FD4AA5" w14:paraId="6DB1CE95" w14:textId="77777777" w:rsidTr="00D94A5B">
        <w:trPr>
          <w:tblHeader/>
        </w:trPr>
        <w:tc>
          <w:tcPr>
            <w:tcW w:w="3500" w:type="dxa"/>
          </w:tcPr>
          <w:p w14:paraId="2E050442" w14:textId="77777777" w:rsidR="00FD4AA5" w:rsidRDefault="00FD4AA5" w:rsidP="00D94A5B">
            <w:pPr>
              <w:pStyle w:val="OtherTableBody"/>
            </w:pPr>
            <w:r>
              <w:t>Verified By</w:t>
            </w:r>
          </w:p>
        </w:tc>
        <w:tc>
          <w:tcPr>
            <w:tcW w:w="700" w:type="dxa"/>
          </w:tcPr>
          <w:p w14:paraId="11812B60" w14:textId="77777777" w:rsidR="00FD4AA5" w:rsidRDefault="00FD4AA5" w:rsidP="00D94A5B">
            <w:pPr>
              <w:pStyle w:val="OtherTableBody"/>
            </w:pPr>
            <w:r>
              <w:t>00225</w:t>
            </w:r>
          </w:p>
        </w:tc>
        <w:tc>
          <w:tcPr>
            <w:tcW w:w="600" w:type="dxa"/>
          </w:tcPr>
          <w:p w14:paraId="2369BBB9" w14:textId="77777777" w:rsidR="00FD4AA5" w:rsidRDefault="00FD4AA5" w:rsidP="00D94A5B">
            <w:pPr>
              <w:pStyle w:val="OtherTableBody"/>
            </w:pPr>
            <w:r>
              <w:t>ORC</w:t>
            </w:r>
          </w:p>
        </w:tc>
        <w:tc>
          <w:tcPr>
            <w:tcW w:w="600" w:type="dxa"/>
          </w:tcPr>
          <w:p w14:paraId="2A536460" w14:textId="77777777" w:rsidR="00FD4AA5" w:rsidRDefault="00FD4AA5" w:rsidP="00D94A5B">
            <w:pPr>
              <w:pStyle w:val="OtherTableBody"/>
            </w:pPr>
            <w:r>
              <w:t>11</w:t>
            </w:r>
          </w:p>
        </w:tc>
        <w:tc>
          <w:tcPr>
            <w:tcW w:w="600" w:type="dxa"/>
          </w:tcPr>
          <w:p w14:paraId="5C3E8B3E" w14:textId="77777777" w:rsidR="00FD4AA5" w:rsidRDefault="00FD4AA5" w:rsidP="00D94A5B">
            <w:pPr>
              <w:pStyle w:val="OtherTableBody"/>
            </w:pPr>
            <w:r>
              <w:t>..</w:t>
            </w:r>
          </w:p>
        </w:tc>
        <w:tc>
          <w:tcPr>
            <w:tcW w:w="600" w:type="dxa"/>
          </w:tcPr>
          <w:p w14:paraId="6670B797" w14:textId="77777777" w:rsidR="00FD4AA5" w:rsidRDefault="00FD4AA5" w:rsidP="00D94A5B">
            <w:pPr>
              <w:pStyle w:val="OtherTableBody"/>
            </w:pPr>
          </w:p>
        </w:tc>
        <w:tc>
          <w:tcPr>
            <w:tcW w:w="600" w:type="dxa"/>
          </w:tcPr>
          <w:p w14:paraId="0D40158B" w14:textId="77777777" w:rsidR="00FD4AA5" w:rsidRDefault="00FD4AA5" w:rsidP="00D94A5B">
            <w:pPr>
              <w:pStyle w:val="OtherTableBody"/>
            </w:pPr>
            <w:r>
              <w:t>-</w:t>
            </w:r>
          </w:p>
        </w:tc>
        <w:tc>
          <w:tcPr>
            <w:tcW w:w="700" w:type="dxa"/>
          </w:tcPr>
          <w:p w14:paraId="6E87285F" w14:textId="77777777" w:rsidR="00FD4AA5" w:rsidRDefault="00FD4AA5" w:rsidP="00D94A5B">
            <w:pPr>
              <w:pStyle w:val="OtherTableBody"/>
            </w:pPr>
          </w:p>
        </w:tc>
        <w:tc>
          <w:tcPr>
            <w:tcW w:w="600" w:type="dxa"/>
          </w:tcPr>
          <w:p w14:paraId="5224AB2A" w14:textId="77777777" w:rsidR="00FD4AA5" w:rsidRDefault="00FD4AA5" w:rsidP="00D94A5B">
            <w:pPr>
              <w:pStyle w:val="OtherTableBody"/>
            </w:pPr>
          </w:p>
        </w:tc>
        <w:tc>
          <w:tcPr>
            <w:tcW w:w="900" w:type="dxa"/>
          </w:tcPr>
          <w:p w14:paraId="63C73E67" w14:textId="77777777" w:rsidR="00FD4AA5" w:rsidRDefault="00FD4AA5" w:rsidP="00D94A5B">
            <w:pPr>
              <w:pStyle w:val="OtherTableBody"/>
            </w:pPr>
            <w:r>
              <w:t>4.5.1</w:t>
            </w:r>
          </w:p>
        </w:tc>
      </w:tr>
      <w:tr w:rsidR="00FD4AA5" w14:paraId="37913E83" w14:textId="77777777" w:rsidTr="00D94A5B">
        <w:trPr>
          <w:tblHeader/>
        </w:trPr>
        <w:tc>
          <w:tcPr>
            <w:tcW w:w="3500" w:type="dxa"/>
          </w:tcPr>
          <w:p w14:paraId="594F09D0" w14:textId="77777777" w:rsidR="00FD4AA5" w:rsidRDefault="00FD4AA5" w:rsidP="00D94A5B">
            <w:pPr>
              <w:pStyle w:val="OtherTableBody"/>
            </w:pPr>
            <w:r>
              <w:t>Version</w:t>
            </w:r>
          </w:p>
        </w:tc>
        <w:tc>
          <w:tcPr>
            <w:tcW w:w="700" w:type="dxa"/>
          </w:tcPr>
          <w:p w14:paraId="483848C1" w14:textId="77777777" w:rsidR="00FD4AA5" w:rsidRDefault="00FD4AA5" w:rsidP="00D94A5B">
            <w:pPr>
              <w:pStyle w:val="OtherTableBody"/>
            </w:pPr>
            <w:r>
              <w:t>01858</w:t>
            </w:r>
          </w:p>
        </w:tc>
        <w:tc>
          <w:tcPr>
            <w:tcW w:w="600" w:type="dxa"/>
          </w:tcPr>
          <w:p w14:paraId="324BE5F0" w14:textId="77777777" w:rsidR="00FD4AA5" w:rsidRDefault="00FD4AA5" w:rsidP="00D94A5B">
            <w:pPr>
              <w:pStyle w:val="OtherTableBody"/>
            </w:pPr>
            <w:r>
              <w:t>CER</w:t>
            </w:r>
          </w:p>
        </w:tc>
        <w:tc>
          <w:tcPr>
            <w:tcW w:w="600" w:type="dxa"/>
          </w:tcPr>
          <w:p w14:paraId="24C0E927" w14:textId="77777777" w:rsidR="00FD4AA5" w:rsidRDefault="00FD4AA5" w:rsidP="00D94A5B">
            <w:pPr>
              <w:pStyle w:val="OtherTableBody"/>
            </w:pPr>
            <w:r>
              <w:t>3</w:t>
            </w:r>
          </w:p>
        </w:tc>
        <w:tc>
          <w:tcPr>
            <w:tcW w:w="600" w:type="dxa"/>
          </w:tcPr>
          <w:p w14:paraId="17BD4327" w14:textId="77777777" w:rsidR="00FD4AA5" w:rsidRDefault="00FD4AA5" w:rsidP="00D94A5B">
            <w:pPr>
              <w:pStyle w:val="OtherTableBody"/>
            </w:pPr>
            <w:r>
              <w:t>..</w:t>
            </w:r>
          </w:p>
        </w:tc>
        <w:tc>
          <w:tcPr>
            <w:tcW w:w="600" w:type="dxa"/>
          </w:tcPr>
          <w:p w14:paraId="52C5FBAB" w14:textId="77777777" w:rsidR="00FD4AA5" w:rsidRDefault="00FD4AA5" w:rsidP="00D94A5B">
            <w:pPr>
              <w:pStyle w:val="OtherTableBody"/>
            </w:pPr>
            <w:r>
              <w:t>80=</w:t>
            </w:r>
          </w:p>
        </w:tc>
        <w:tc>
          <w:tcPr>
            <w:tcW w:w="600" w:type="dxa"/>
          </w:tcPr>
          <w:p w14:paraId="1054BA6C" w14:textId="77777777" w:rsidR="00FD4AA5" w:rsidRDefault="00FD4AA5" w:rsidP="00D94A5B">
            <w:pPr>
              <w:pStyle w:val="OtherTableBody"/>
            </w:pPr>
            <w:r>
              <w:t>ST</w:t>
            </w:r>
          </w:p>
        </w:tc>
        <w:tc>
          <w:tcPr>
            <w:tcW w:w="700" w:type="dxa"/>
          </w:tcPr>
          <w:p w14:paraId="1D8078E9" w14:textId="77777777" w:rsidR="00FD4AA5" w:rsidRDefault="00FD4AA5" w:rsidP="00D94A5B">
            <w:pPr>
              <w:pStyle w:val="OtherTableBody"/>
            </w:pPr>
          </w:p>
        </w:tc>
        <w:tc>
          <w:tcPr>
            <w:tcW w:w="600" w:type="dxa"/>
          </w:tcPr>
          <w:p w14:paraId="64AB348B" w14:textId="77777777" w:rsidR="00FD4AA5" w:rsidRDefault="00FD4AA5" w:rsidP="00D94A5B">
            <w:pPr>
              <w:pStyle w:val="OtherTableBody"/>
            </w:pPr>
          </w:p>
        </w:tc>
        <w:tc>
          <w:tcPr>
            <w:tcW w:w="900" w:type="dxa"/>
          </w:tcPr>
          <w:p w14:paraId="170BB7A7" w14:textId="77777777" w:rsidR="00FD4AA5" w:rsidRDefault="00FD4AA5" w:rsidP="00D94A5B">
            <w:pPr>
              <w:pStyle w:val="OtherTableBody"/>
            </w:pPr>
            <w:r>
              <w:t>15.4.2</w:t>
            </w:r>
          </w:p>
        </w:tc>
      </w:tr>
      <w:tr w:rsidR="00FD4AA5" w14:paraId="17A8E161" w14:textId="77777777" w:rsidTr="00D94A5B">
        <w:trPr>
          <w:tblHeader/>
        </w:trPr>
        <w:tc>
          <w:tcPr>
            <w:tcW w:w="3500" w:type="dxa"/>
          </w:tcPr>
          <w:p w14:paraId="5A17EDF2" w14:textId="77777777" w:rsidR="00FD4AA5" w:rsidRDefault="00FD4AA5" w:rsidP="00D94A5B">
            <w:pPr>
              <w:pStyle w:val="OtherTableBody"/>
            </w:pPr>
            <w:r>
              <w:t>Version ID</w:t>
            </w:r>
          </w:p>
        </w:tc>
        <w:tc>
          <w:tcPr>
            <w:tcW w:w="700" w:type="dxa"/>
          </w:tcPr>
          <w:p w14:paraId="63104C41" w14:textId="77777777" w:rsidR="00FD4AA5" w:rsidRDefault="00FD4AA5" w:rsidP="00D94A5B">
            <w:pPr>
              <w:pStyle w:val="OtherTableBody"/>
            </w:pPr>
            <w:r>
              <w:t>00012</w:t>
            </w:r>
          </w:p>
        </w:tc>
        <w:tc>
          <w:tcPr>
            <w:tcW w:w="600" w:type="dxa"/>
          </w:tcPr>
          <w:p w14:paraId="034A56AC" w14:textId="77777777" w:rsidR="00FD4AA5" w:rsidRDefault="00FD4AA5" w:rsidP="00D94A5B">
            <w:pPr>
              <w:pStyle w:val="OtherTableBody"/>
            </w:pPr>
            <w:r>
              <w:t>MSH</w:t>
            </w:r>
          </w:p>
        </w:tc>
        <w:tc>
          <w:tcPr>
            <w:tcW w:w="600" w:type="dxa"/>
          </w:tcPr>
          <w:p w14:paraId="55EBBE07" w14:textId="77777777" w:rsidR="00FD4AA5" w:rsidRDefault="00FD4AA5" w:rsidP="00D94A5B">
            <w:pPr>
              <w:pStyle w:val="OtherTableBody"/>
            </w:pPr>
            <w:r>
              <w:t>12</w:t>
            </w:r>
          </w:p>
        </w:tc>
        <w:tc>
          <w:tcPr>
            <w:tcW w:w="600" w:type="dxa"/>
          </w:tcPr>
          <w:p w14:paraId="4FE5FF91" w14:textId="77777777" w:rsidR="00FD4AA5" w:rsidRDefault="00FD4AA5" w:rsidP="00D94A5B">
            <w:pPr>
              <w:pStyle w:val="OtherTableBody"/>
            </w:pPr>
            <w:r>
              <w:t>..</w:t>
            </w:r>
          </w:p>
        </w:tc>
        <w:tc>
          <w:tcPr>
            <w:tcW w:w="600" w:type="dxa"/>
          </w:tcPr>
          <w:p w14:paraId="458A332B" w14:textId="77777777" w:rsidR="00FD4AA5" w:rsidRDefault="00FD4AA5" w:rsidP="00D94A5B">
            <w:pPr>
              <w:pStyle w:val="OtherTableBody"/>
            </w:pPr>
          </w:p>
        </w:tc>
        <w:tc>
          <w:tcPr>
            <w:tcW w:w="600" w:type="dxa"/>
          </w:tcPr>
          <w:p w14:paraId="61D9DC20" w14:textId="77777777" w:rsidR="00FD4AA5" w:rsidRDefault="00FD4AA5" w:rsidP="00D94A5B">
            <w:pPr>
              <w:pStyle w:val="OtherTableBody"/>
            </w:pPr>
            <w:r>
              <w:t>VID</w:t>
            </w:r>
          </w:p>
        </w:tc>
        <w:tc>
          <w:tcPr>
            <w:tcW w:w="700" w:type="dxa"/>
          </w:tcPr>
          <w:p w14:paraId="7DDE99DA" w14:textId="77777777" w:rsidR="00FD4AA5" w:rsidRDefault="00FD4AA5" w:rsidP="00D94A5B">
            <w:pPr>
              <w:pStyle w:val="OtherTableBody"/>
            </w:pPr>
          </w:p>
        </w:tc>
        <w:tc>
          <w:tcPr>
            <w:tcW w:w="600" w:type="dxa"/>
          </w:tcPr>
          <w:p w14:paraId="5FC1456B" w14:textId="77777777" w:rsidR="00FD4AA5" w:rsidRDefault="00FD4AA5" w:rsidP="00D94A5B">
            <w:pPr>
              <w:pStyle w:val="OtherTableBody"/>
            </w:pPr>
          </w:p>
        </w:tc>
        <w:tc>
          <w:tcPr>
            <w:tcW w:w="900" w:type="dxa"/>
          </w:tcPr>
          <w:p w14:paraId="1490F237" w14:textId="77777777" w:rsidR="00FD4AA5" w:rsidRDefault="00FD4AA5" w:rsidP="00D94A5B">
            <w:pPr>
              <w:pStyle w:val="OtherTableBody"/>
            </w:pPr>
            <w:r>
              <w:t>2.14.9</w:t>
            </w:r>
          </w:p>
        </w:tc>
      </w:tr>
      <w:tr w:rsidR="00FD4AA5" w14:paraId="432EC253" w14:textId="77777777" w:rsidTr="00D94A5B">
        <w:trPr>
          <w:tblHeader/>
        </w:trPr>
        <w:tc>
          <w:tcPr>
            <w:tcW w:w="3500" w:type="dxa"/>
          </w:tcPr>
          <w:p w14:paraId="44DAFEF6" w14:textId="77777777" w:rsidR="00FD4AA5" w:rsidRDefault="00FD4AA5" w:rsidP="00D94A5B">
            <w:pPr>
              <w:pStyle w:val="OtherTableBody"/>
            </w:pPr>
            <w:r>
              <w:t>Veterans Military Status</w:t>
            </w:r>
          </w:p>
        </w:tc>
        <w:tc>
          <w:tcPr>
            <w:tcW w:w="700" w:type="dxa"/>
          </w:tcPr>
          <w:p w14:paraId="2073EA1A" w14:textId="77777777" w:rsidR="00FD4AA5" w:rsidRDefault="00FD4AA5" w:rsidP="00D94A5B">
            <w:pPr>
              <w:pStyle w:val="OtherTableBody"/>
            </w:pPr>
            <w:r>
              <w:t>00130</w:t>
            </w:r>
          </w:p>
        </w:tc>
        <w:tc>
          <w:tcPr>
            <w:tcW w:w="600" w:type="dxa"/>
          </w:tcPr>
          <w:p w14:paraId="19E8ACE8" w14:textId="77777777" w:rsidR="00FD4AA5" w:rsidRDefault="00FD4AA5" w:rsidP="00D94A5B">
            <w:pPr>
              <w:pStyle w:val="OtherTableBody"/>
            </w:pPr>
            <w:r>
              <w:t>PID</w:t>
            </w:r>
          </w:p>
        </w:tc>
        <w:tc>
          <w:tcPr>
            <w:tcW w:w="600" w:type="dxa"/>
          </w:tcPr>
          <w:p w14:paraId="0E3E025F" w14:textId="77777777" w:rsidR="00FD4AA5" w:rsidRDefault="00FD4AA5" w:rsidP="00D94A5B">
            <w:pPr>
              <w:pStyle w:val="OtherTableBody"/>
            </w:pPr>
            <w:r>
              <w:t>27</w:t>
            </w:r>
          </w:p>
        </w:tc>
        <w:tc>
          <w:tcPr>
            <w:tcW w:w="600" w:type="dxa"/>
          </w:tcPr>
          <w:p w14:paraId="7BEDB1ED" w14:textId="77777777" w:rsidR="00FD4AA5" w:rsidRDefault="00FD4AA5" w:rsidP="00D94A5B">
            <w:pPr>
              <w:pStyle w:val="OtherTableBody"/>
            </w:pPr>
            <w:r>
              <w:t>..</w:t>
            </w:r>
          </w:p>
        </w:tc>
        <w:tc>
          <w:tcPr>
            <w:tcW w:w="600" w:type="dxa"/>
          </w:tcPr>
          <w:p w14:paraId="68CFD2DF" w14:textId="77777777" w:rsidR="00FD4AA5" w:rsidRDefault="00FD4AA5" w:rsidP="00D94A5B">
            <w:pPr>
              <w:pStyle w:val="OtherTableBody"/>
            </w:pPr>
          </w:p>
        </w:tc>
        <w:tc>
          <w:tcPr>
            <w:tcW w:w="600" w:type="dxa"/>
          </w:tcPr>
          <w:p w14:paraId="07D9A5EF" w14:textId="77777777" w:rsidR="00FD4AA5" w:rsidRDefault="00FD4AA5" w:rsidP="00D94A5B">
            <w:pPr>
              <w:pStyle w:val="OtherTableBody"/>
            </w:pPr>
            <w:r>
              <w:t>CWE</w:t>
            </w:r>
          </w:p>
        </w:tc>
        <w:tc>
          <w:tcPr>
            <w:tcW w:w="700" w:type="dxa"/>
          </w:tcPr>
          <w:p w14:paraId="43BF6B09" w14:textId="77777777" w:rsidR="00FD4AA5" w:rsidRDefault="00FD4AA5" w:rsidP="00D94A5B">
            <w:pPr>
              <w:pStyle w:val="OtherTableBody"/>
            </w:pPr>
          </w:p>
        </w:tc>
        <w:tc>
          <w:tcPr>
            <w:tcW w:w="600" w:type="dxa"/>
          </w:tcPr>
          <w:p w14:paraId="217A0E5D" w14:textId="77777777" w:rsidR="00FD4AA5" w:rsidRDefault="00FD4AA5" w:rsidP="00D94A5B">
            <w:pPr>
              <w:pStyle w:val="OtherTableBody"/>
            </w:pPr>
            <w:r>
              <w:t>0172</w:t>
            </w:r>
          </w:p>
        </w:tc>
        <w:tc>
          <w:tcPr>
            <w:tcW w:w="900" w:type="dxa"/>
          </w:tcPr>
          <w:p w14:paraId="6285D44F" w14:textId="77777777" w:rsidR="00FD4AA5" w:rsidRDefault="00FD4AA5" w:rsidP="00D94A5B">
            <w:pPr>
              <w:pStyle w:val="OtherTableBody"/>
            </w:pPr>
            <w:r>
              <w:t>3.4.2</w:t>
            </w:r>
          </w:p>
        </w:tc>
      </w:tr>
      <w:tr w:rsidR="00FD4AA5" w14:paraId="203631AD" w14:textId="77777777" w:rsidTr="00D94A5B">
        <w:trPr>
          <w:tblHeader/>
        </w:trPr>
        <w:tc>
          <w:tcPr>
            <w:tcW w:w="3500" w:type="dxa"/>
          </w:tcPr>
          <w:p w14:paraId="73E1CC01" w14:textId="77777777" w:rsidR="00FD4AA5" w:rsidRDefault="00FD4AA5" w:rsidP="00D94A5B">
            <w:pPr>
              <w:pStyle w:val="OtherTableBody"/>
            </w:pPr>
            <w:r>
              <w:t>VIP Indicator</w:t>
            </w:r>
          </w:p>
        </w:tc>
        <w:tc>
          <w:tcPr>
            <w:tcW w:w="700" w:type="dxa"/>
          </w:tcPr>
          <w:p w14:paraId="385C4B1C" w14:textId="77777777" w:rsidR="00FD4AA5" w:rsidRDefault="00FD4AA5" w:rsidP="00D94A5B">
            <w:pPr>
              <w:pStyle w:val="OtherTableBody"/>
            </w:pPr>
            <w:r>
              <w:t>00146</w:t>
            </w:r>
          </w:p>
        </w:tc>
        <w:tc>
          <w:tcPr>
            <w:tcW w:w="600" w:type="dxa"/>
          </w:tcPr>
          <w:p w14:paraId="47BA37AE" w14:textId="77777777" w:rsidR="00FD4AA5" w:rsidRDefault="00FD4AA5" w:rsidP="00D94A5B">
            <w:pPr>
              <w:pStyle w:val="OtherTableBody"/>
            </w:pPr>
            <w:r>
              <w:t>NK1</w:t>
            </w:r>
          </w:p>
        </w:tc>
        <w:tc>
          <w:tcPr>
            <w:tcW w:w="600" w:type="dxa"/>
          </w:tcPr>
          <w:p w14:paraId="4DF6E521" w14:textId="77777777" w:rsidR="00FD4AA5" w:rsidRDefault="00FD4AA5" w:rsidP="00D94A5B">
            <w:pPr>
              <w:pStyle w:val="OtherTableBody"/>
            </w:pPr>
            <w:r>
              <w:t>39</w:t>
            </w:r>
          </w:p>
        </w:tc>
        <w:tc>
          <w:tcPr>
            <w:tcW w:w="600" w:type="dxa"/>
          </w:tcPr>
          <w:p w14:paraId="13C0F171" w14:textId="77777777" w:rsidR="00FD4AA5" w:rsidRDefault="00FD4AA5" w:rsidP="00D94A5B">
            <w:pPr>
              <w:pStyle w:val="OtherTableBody"/>
            </w:pPr>
            <w:r>
              <w:t>..</w:t>
            </w:r>
          </w:p>
        </w:tc>
        <w:tc>
          <w:tcPr>
            <w:tcW w:w="600" w:type="dxa"/>
          </w:tcPr>
          <w:p w14:paraId="6BFB3658" w14:textId="77777777" w:rsidR="00FD4AA5" w:rsidRDefault="00FD4AA5" w:rsidP="00D94A5B">
            <w:pPr>
              <w:pStyle w:val="OtherTableBody"/>
            </w:pPr>
          </w:p>
        </w:tc>
        <w:tc>
          <w:tcPr>
            <w:tcW w:w="600" w:type="dxa"/>
          </w:tcPr>
          <w:p w14:paraId="1F60B3F3" w14:textId="77777777" w:rsidR="00FD4AA5" w:rsidRDefault="00FD4AA5" w:rsidP="00D94A5B">
            <w:pPr>
              <w:pStyle w:val="OtherTableBody"/>
            </w:pPr>
            <w:r>
              <w:t>CWE</w:t>
            </w:r>
          </w:p>
        </w:tc>
        <w:tc>
          <w:tcPr>
            <w:tcW w:w="700" w:type="dxa"/>
          </w:tcPr>
          <w:p w14:paraId="5BE42CFE" w14:textId="77777777" w:rsidR="00FD4AA5" w:rsidRDefault="00FD4AA5" w:rsidP="00D94A5B">
            <w:pPr>
              <w:pStyle w:val="OtherTableBody"/>
            </w:pPr>
          </w:p>
        </w:tc>
        <w:tc>
          <w:tcPr>
            <w:tcW w:w="600" w:type="dxa"/>
          </w:tcPr>
          <w:p w14:paraId="5B9F038F" w14:textId="77777777" w:rsidR="00FD4AA5" w:rsidRDefault="00FD4AA5" w:rsidP="00D94A5B">
            <w:pPr>
              <w:pStyle w:val="OtherTableBody"/>
            </w:pPr>
            <w:r>
              <w:t>0099</w:t>
            </w:r>
          </w:p>
        </w:tc>
        <w:tc>
          <w:tcPr>
            <w:tcW w:w="900" w:type="dxa"/>
          </w:tcPr>
          <w:p w14:paraId="7E586561" w14:textId="77777777" w:rsidR="00FD4AA5" w:rsidRDefault="00FD4AA5" w:rsidP="00D94A5B">
            <w:pPr>
              <w:pStyle w:val="OtherTableBody"/>
            </w:pPr>
            <w:r>
              <w:t>3.4.5</w:t>
            </w:r>
          </w:p>
        </w:tc>
      </w:tr>
      <w:tr w:rsidR="00FD4AA5" w14:paraId="4FB5E093" w14:textId="77777777" w:rsidTr="00D94A5B">
        <w:trPr>
          <w:tblHeader/>
        </w:trPr>
        <w:tc>
          <w:tcPr>
            <w:tcW w:w="3500" w:type="dxa"/>
          </w:tcPr>
          <w:p w14:paraId="5A1C8201" w14:textId="77777777" w:rsidR="00FD4AA5" w:rsidRDefault="00FD4AA5" w:rsidP="00D94A5B">
            <w:pPr>
              <w:pStyle w:val="OtherTableBody"/>
            </w:pPr>
            <w:r>
              <w:t>VIP Indicator</w:t>
            </w:r>
          </w:p>
        </w:tc>
        <w:tc>
          <w:tcPr>
            <w:tcW w:w="700" w:type="dxa"/>
          </w:tcPr>
          <w:p w14:paraId="12B43722" w14:textId="77777777" w:rsidR="00FD4AA5" w:rsidRDefault="00FD4AA5" w:rsidP="00D94A5B">
            <w:pPr>
              <w:pStyle w:val="OtherTableBody"/>
            </w:pPr>
            <w:r>
              <w:t>00146</w:t>
            </w:r>
          </w:p>
        </w:tc>
        <w:tc>
          <w:tcPr>
            <w:tcW w:w="600" w:type="dxa"/>
          </w:tcPr>
          <w:p w14:paraId="26B3D3DE" w14:textId="77777777" w:rsidR="00FD4AA5" w:rsidRDefault="00FD4AA5" w:rsidP="00D94A5B">
            <w:pPr>
              <w:pStyle w:val="OtherTableBody"/>
            </w:pPr>
            <w:r>
              <w:t>GT1</w:t>
            </w:r>
          </w:p>
        </w:tc>
        <w:tc>
          <w:tcPr>
            <w:tcW w:w="600" w:type="dxa"/>
          </w:tcPr>
          <w:p w14:paraId="5BD3AE2F" w14:textId="77777777" w:rsidR="00FD4AA5" w:rsidRDefault="00FD4AA5" w:rsidP="00D94A5B">
            <w:pPr>
              <w:pStyle w:val="OtherTableBody"/>
            </w:pPr>
            <w:r>
              <w:t>57</w:t>
            </w:r>
          </w:p>
        </w:tc>
        <w:tc>
          <w:tcPr>
            <w:tcW w:w="600" w:type="dxa"/>
          </w:tcPr>
          <w:p w14:paraId="62CE264D" w14:textId="77777777" w:rsidR="00FD4AA5" w:rsidRDefault="00FD4AA5" w:rsidP="00D94A5B">
            <w:pPr>
              <w:pStyle w:val="OtherTableBody"/>
            </w:pPr>
            <w:r>
              <w:t>..</w:t>
            </w:r>
          </w:p>
        </w:tc>
        <w:tc>
          <w:tcPr>
            <w:tcW w:w="600" w:type="dxa"/>
          </w:tcPr>
          <w:p w14:paraId="19A04106" w14:textId="77777777" w:rsidR="00FD4AA5" w:rsidRDefault="00FD4AA5" w:rsidP="00D94A5B">
            <w:pPr>
              <w:pStyle w:val="OtherTableBody"/>
            </w:pPr>
          </w:p>
        </w:tc>
        <w:tc>
          <w:tcPr>
            <w:tcW w:w="600" w:type="dxa"/>
          </w:tcPr>
          <w:p w14:paraId="33EB4FFB" w14:textId="77777777" w:rsidR="00FD4AA5" w:rsidRDefault="00FD4AA5" w:rsidP="00D94A5B">
            <w:pPr>
              <w:pStyle w:val="OtherTableBody"/>
            </w:pPr>
            <w:r>
              <w:t>CWE</w:t>
            </w:r>
          </w:p>
        </w:tc>
        <w:tc>
          <w:tcPr>
            <w:tcW w:w="700" w:type="dxa"/>
          </w:tcPr>
          <w:p w14:paraId="656830FD" w14:textId="77777777" w:rsidR="00FD4AA5" w:rsidRDefault="00FD4AA5" w:rsidP="00D94A5B">
            <w:pPr>
              <w:pStyle w:val="OtherTableBody"/>
            </w:pPr>
          </w:p>
        </w:tc>
        <w:tc>
          <w:tcPr>
            <w:tcW w:w="600" w:type="dxa"/>
          </w:tcPr>
          <w:p w14:paraId="692C4DD2" w14:textId="77777777" w:rsidR="00FD4AA5" w:rsidRDefault="00FD4AA5" w:rsidP="00D94A5B">
            <w:pPr>
              <w:pStyle w:val="OtherTableBody"/>
            </w:pPr>
            <w:r>
              <w:t>0099</w:t>
            </w:r>
          </w:p>
        </w:tc>
        <w:tc>
          <w:tcPr>
            <w:tcW w:w="900" w:type="dxa"/>
          </w:tcPr>
          <w:p w14:paraId="63B2716A" w14:textId="77777777" w:rsidR="00FD4AA5" w:rsidRDefault="00FD4AA5" w:rsidP="00D94A5B">
            <w:pPr>
              <w:pStyle w:val="OtherTableBody"/>
            </w:pPr>
            <w:r>
              <w:t>6.5.5</w:t>
            </w:r>
          </w:p>
        </w:tc>
      </w:tr>
      <w:tr w:rsidR="00FD4AA5" w14:paraId="104CF0A5" w14:textId="77777777" w:rsidTr="00D94A5B">
        <w:trPr>
          <w:tblHeader/>
        </w:trPr>
        <w:tc>
          <w:tcPr>
            <w:tcW w:w="3500" w:type="dxa"/>
          </w:tcPr>
          <w:p w14:paraId="0F7544EB" w14:textId="77777777" w:rsidR="00FD4AA5" w:rsidRDefault="00FD4AA5" w:rsidP="00D94A5B">
            <w:pPr>
              <w:pStyle w:val="OtherTableBody"/>
            </w:pPr>
            <w:r>
              <w:t>VIP Indicator</w:t>
            </w:r>
          </w:p>
        </w:tc>
        <w:tc>
          <w:tcPr>
            <w:tcW w:w="700" w:type="dxa"/>
          </w:tcPr>
          <w:p w14:paraId="20E192DC" w14:textId="77777777" w:rsidR="00FD4AA5" w:rsidRDefault="00FD4AA5" w:rsidP="00D94A5B">
            <w:pPr>
              <w:pStyle w:val="OtherTableBody"/>
            </w:pPr>
            <w:r>
              <w:t>00146</w:t>
            </w:r>
          </w:p>
        </w:tc>
        <w:tc>
          <w:tcPr>
            <w:tcW w:w="600" w:type="dxa"/>
          </w:tcPr>
          <w:p w14:paraId="08CBD133" w14:textId="77777777" w:rsidR="00FD4AA5" w:rsidRDefault="00FD4AA5" w:rsidP="00D94A5B">
            <w:pPr>
              <w:pStyle w:val="OtherTableBody"/>
            </w:pPr>
            <w:r>
              <w:t>PV1</w:t>
            </w:r>
          </w:p>
        </w:tc>
        <w:tc>
          <w:tcPr>
            <w:tcW w:w="600" w:type="dxa"/>
          </w:tcPr>
          <w:p w14:paraId="0E254BC0" w14:textId="77777777" w:rsidR="00FD4AA5" w:rsidRDefault="00FD4AA5" w:rsidP="00D94A5B">
            <w:pPr>
              <w:pStyle w:val="OtherTableBody"/>
            </w:pPr>
            <w:r>
              <w:t>16</w:t>
            </w:r>
          </w:p>
        </w:tc>
        <w:tc>
          <w:tcPr>
            <w:tcW w:w="600" w:type="dxa"/>
          </w:tcPr>
          <w:p w14:paraId="47D7BD65" w14:textId="77777777" w:rsidR="00FD4AA5" w:rsidRDefault="00FD4AA5" w:rsidP="00D94A5B">
            <w:pPr>
              <w:pStyle w:val="OtherTableBody"/>
            </w:pPr>
            <w:r>
              <w:t>..</w:t>
            </w:r>
          </w:p>
        </w:tc>
        <w:tc>
          <w:tcPr>
            <w:tcW w:w="600" w:type="dxa"/>
          </w:tcPr>
          <w:p w14:paraId="3A89B1D2" w14:textId="77777777" w:rsidR="00FD4AA5" w:rsidRDefault="00FD4AA5" w:rsidP="00D94A5B">
            <w:pPr>
              <w:pStyle w:val="OtherTableBody"/>
            </w:pPr>
          </w:p>
        </w:tc>
        <w:tc>
          <w:tcPr>
            <w:tcW w:w="600" w:type="dxa"/>
          </w:tcPr>
          <w:p w14:paraId="4F778EDE" w14:textId="77777777" w:rsidR="00FD4AA5" w:rsidRDefault="00FD4AA5" w:rsidP="00D94A5B">
            <w:pPr>
              <w:pStyle w:val="OtherTableBody"/>
            </w:pPr>
            <w:r>
              <w:t>CWE</w:t>
            </w:r>
          </w:p>
        </w:tc>
        <w:tc>
          <w:tcPr>
            <w:tcW w:w="700" w:type="dxa"/>
          </w:tcPr>
          <w:p w14:paraId="38B0C2B9" w14:textId="77777777" w:rsidR="00FD4AA5" w:rsidRDefault="00FD4AA5" w:rsidP="00D94A5B">
            <w:pPr>
              <w:pStyle w:val="OtherTableBody"/>
            </w:pPr>
          </w:p>
        </w:tc>
        <w:tc>
          <w:tcPr>
            <w:tcW w:w="600" w:type="dxa"/>
          </w:tcPr>
          <w:p w14:paraId="702B1882" w14:textId="77777777" w:rsidR="00FD4AA5" w:rsidRDefault="00FD4AA5" w:rsidP="00D94A5B">
            <w:pPr>
              <w:pStyle w:val="OtherTableBody"/>
            </w:pPr>
            <w:r>
              <w:t>0099</w:t>
            </w:r>
          </w:p>
        </w:tc>
        <w:tc>
          <w:tcPr>
            <w:tcW w:w="900" w:type="dxa"/>
          </w:tcPr>
          <w:p w14:paraId="4058233F" w14:textId="77777777" w:rsidR="00FD4AA5" w:rsidRDefault="00FD4AA5" w:rsidP="00D94A5B">
            <w:pPr>
              <w:pStyle w:val="OtherTableBody"/>
            </w:pPr>
            <w:r>
              <w:t>3.4.3</w:t>
            </w:r>
          </w:p>
        </w:tc>
      </w:tr>
      <w:tr w:rsidR="00FD4AA5" w14:paraId="73FCBAB1" w14:textId="77777777" w:rsidTr="00D94A5B">
        <w:trPr>
          <w:tblHeader/>
        </w:trPr>
        <w:tc>
          <w:tcPr>
            <w:tcW w:w="3500" w:type="dxa"/>
          </w:tcPr>
          <w:p w14:paraId="72B8ABBA" w14:textId="77777777" w:rsidR="00FD4AA5" w:rsidRDefault="00FD4AA5" w:rsidP="00D94A5B">
            <w:pPr>
              <w:pStyle w:val="OtherTableBody"/>
            </w:pPr>
            <w:r>
              <w:t>VIP Indicator</w:t>
            </w:r>
          </w:p>
        </w:tc>
        <w:tc>
          <w:tcPr>
            <w:tcW w:w="700" w:type="dxa"/>
          </w:tcPr>
          <w:p w14:paraId="31A0EAD8" w14:textId="77777777" w:rsidR="00FD4AA5" w:rsidRDefault="00FD4AA5" w:rsidP="00D94A5B">
            <w:pPr>
              <w:pStyle w:val="OtherTableBody"/>
            </w:pPr>
            <w:r>
              <w:t>01852</w:t>
            </w:r>
          </w:p>
        </w:tc>
        <w:tc>
          <w:tcPr>
            <w:tcW w:w="600" w:type="dxa"/>
          </w:tcPr>
          <w:p w14:paraId="055E2615" w14:textId="77777777" w:rsidR="00FD4AA5" w:rsidRDefault="00FD4AA5" w:rsidP="00D94A5B">
            <w:pPr>
              <w:pStyle w:val="OtherTableBody"/>
            </w:pPr>
            <w:r>
              <w:t>IN1</w:t>
            </w:r>
          </w:p>
        </w:tc>
        <w:tc>
          <w:tcPr>
            <w:tcW w:w="600" w:type="dxa"/>
          </w:tcPr>
          <w:p w14:paraId="07E79D4B" w14:textId="77777777" w:rsidR="00FD4AA5" w:rsidRDefault="00FD4AA5" w:rsidP="00D94A5B">
            <w:pPr>
              <w:pStyle w:val="OtherTableBody"/>
            </w:pPr>
            <w:r>
              <w:t>53</w:t>
            </w:r>
          </w:p>
        </w:tc>
        <w:tc>
          <w:tcPr>
            <w:tcW w:w="600" w:type="dxa"/>
          </w:tcPr>
          <w:p w14:paraId="5B89F96C" w14:textId="77777777" w:rsidR="00FD4AA5" w:rsidRDefault="00FD4AA5" w:rsidP="00D94A5B">
            <w:pPr>
              <w:pStyle w:val="OtherTableBody"/>
            </w:pPr>
            <w:r>
              <w:t>..</w:t>
            </w:r>
          </w:p>
        </w:tc>
        <w:tc>
          <w:tcPr>
            <w:tcW w:w="600" w:type="dxa"/>
          </w:tcPr>
          <w:p w14:paraId="57328065" w14:textId="77777777" w:rsidR="00FD4AA5" w:rsidRDefault="00FD4AA5" w:rsidP="00D94A5B">
            <w:pPr>
              <w:pStyle w:val="OtherTableBody"/>
            </w:pPr>
          </w:p>
        </w:tc>
        <w:tc>
          <w:tcPr>
            <w:tcW w:w="600" w:type="dxa"/>
          </w:tcPr>
          <w:p w14:paraId="47748C91" w14:textId="77777777" w:rsidR="00FD4AA5" w:rsidRDefault="00FD4AA5" w:rsidP="00D94A5B">
            <w:pPr>
              <w:pStyle w:val="OtherTableBody"/>
            </w:pPr>
            <w:r>
              <w:t>CWE</w:t>
            </w:r>
          </w:p>
        </w:tc>
        <w:tc>
          <w:tcPr>
            <w:tcW w:w="700" w:type="dxa"/>
          </w:tcPr>
          <w:p w14:paraId="5D416367" w14:textId="77777777" w:rsidR="00FD4AA5" w:rsidRDefault="00FD4AA5" w:rsidP="00D94A5B">
            <w:pPr>
              <w:pStyle w:val="OtherTableBody"/>
            </w:pPr>
          </w:p>
        </w:tc>
        <w:tc>
          <w:tcPr>
            <w:tcW w:w="600" w:type="dxa"/>
          </w:tcPr>
          <w:p w14:paraId="308F4042" w14:textId="77777777" w:rsidR="00FD4AA5" w:rsidRDefault="00FD4AA5" w:rsidP="00D94A5B">
            <w:pPr>
              <w:pStyle w:val="OtherTableBody"/>
            </w:pPr>
            <w:r>
              <w:t>0099</w:t>
            </w:r>
          </w:p>
        </w:tc>
        <w:tc>
          <w:tcPr>
            <w:tcW w:w="900" w:type="dxa"/>
          </w:tcPr>
          <w:p w14:paraId="02A0F5A7" w14:textId="77777777" w:rsidR="00FD4AA5" w:rsidRDefault="00FD4AA5" w:rsidP="00D94A5B">
            <w:pPr>
              <w:pStyle w:val="OtherTableBody"/>
            </w:pPr>
            <w:r>
              <w:t>6.5.6</w:t>
            </w:r>
          </w:p>
        </w:tc>
      </w:tr>
      <w:tr w:rsidR="00FD4AA5" w14:paraId="51A8EC48" w14:textId="77777777" w:rsidTr="00D94A5B">
        <w:trPr>
          <w:tblHeader/>
        </w:trPr>
        <w:tc>
          <w:tcPr>
            <w:tcW w:w="3500" w:type="dxa"/>
          </w:tcPr>
          <w:p w14:paraId="41930CE4" w14:textId="77777777" w:rsidR="00FD4AA5" w:rsidRDefault="00FD4AA5" w:rsidP="00D94A5B">
            <w:pPr>
              <w:pStyle w:val="OtherTableBody"/>
            </w:pPr>
            <w:r>
              <w:t>Visit Description</w:t>
            </w:r>
          </w:p>
        </w:tc>
        <w:tc>
          <w:tcPr>
            <w:tcW w:w="700" w:type="dxa"/>
          </w:tcPr>
          <w:p w14:paraId="416269A9" w14:textId="77777777" w:rsidR="00FD4AA5" w:rsidRDefault="00FD4AA5" w:rsidP="00D94A5B">
            <w:pPr>
              <w:pStyle w:val="OtherTableBody"/>
            </w:pPr>
            <w:r>
              <w:t>00713</w:t>
            </w:r>
          </w:p>
        </w:tc>
        <w:tc>
          <w:tcPr>
            <w:tcW w:w="600" w:type="dxa"/>
          </w:tcPr>
          <w:p w14:paraId="777C4245" w14:textId="77777777" w:rsidR="00FD4AA5" w:rsidRDefault="00FD4AA5" w:rsidP="00D94A5B">
            <w:pPr>
              <w:pStyle w:val="OtherTableBody"/>
            </w:pPr>
            <w:r>
              <w:t>PV2</w:t>
            </w:r>
          </w:p>
        </w:tc>
        <w:tc>
          <w:tcPr>
            <w:tcW w:w="600" w:type="dxa"/>
          </w:tcPr>
          <w:p w14:paraId="75075503" w14:textId="77777777" w:rsidR="00FD4AA5" w:rsidRDefault="00FD4AA5" w:rsidP="00D94A5B">
            <w:pPr>
              <w:pStyle w:val="OtherTableBody"/>
            </w:pPr>
            <w:r>
              <w:t>12</w:t>
            </w:r>
          </w:p>
        </w:tc>
        <w:tc>
          <w:tcPr>
            <w:tcW w:w="600" w:type="dxa"/>
          </w:tcPr>
          <w:p w14:paraId="35554F59" w14:textId="77777777" w:rsidR="00FD4AA5" w:rsidRDefault="00FD4AA5" w:rsidP="00D94A5B">
            <w:pPr>
              <w:pStyle w:val="OtherTableBody"/>
            </w:pPr>
            <w:r>
              <w:t>..</w:t>
            </w:r>
          </w:p>
        </w:tc>
        <w:tc>
          <w:tcPr>
            <w:tcW w:w="600" w:type="dxa"/>
          </w:tcPr>
          <w:p w14:paraId="24D1DB88" w14:textId="77777777" w:rsidR="00FD4AA5" w:rsidRDefault="00FD4AA5" w:rsidP="00D94A5B">
            <w:pPr>
              <w:pStyle w:val="OtherTableBody"/>
            </w:pPr>
            <w:r>
              <w:t>50#</w:t>
            </w:r>
          </w:p>
        </w:tc>
        <w:tc>
          <w:tcPr>
            <w:tcW w:w="600" w:type="dxa"/>
          </w:tcPr>
          <w:p w14:paraId="21DFADDA" w14:textId="77777777" w:rsidR="00FD4AA5" w:rsidRDefault="00FD4AA5" w:rsidP="00D94A5B">
            <w:pPr>
              <w:pStyle w:val="OtherTableBody"/>
            </w:pPr>
            <w:r>
              <w:t>ST</w:t>
            </w:r>
          </w:p>
        </w:tc>
        <w:tc>
          <w:tcPr>
            <w:tcW w:w="700" w:type="dxa"/>
          </w:tcPr>
          <w:p w14:paraId="1D1D3593" w14:textId="77777777" w:rsidR="00FD4AA5" w:rsidRDefault="00FD4AA5" w:rsidP="00D94A5B">
            <w:pPr>
              <w:pStyle w:val="OtherTableBody"/>
            </w:pPr>
          </w:p>
        </w:tc>
        <w:tc>
          <w:tcPr>
            <w:tcW w:w="600" w:type="dxa"/>
          </w:tcPr>
          <w:p w14:paraId="049D16C8" w14:textId="77777777" w:rsidR="00FD4AA5" w:rsidRDefault="00FD4AA5" w:rsidP="00D94A5B">
            <w:pPr>
              <w:pStyle w:val="OtherTableBody"/>
            </w:pPr>
          </w:p>
        </w:tc>
        <w:tc>
          <w:tcPr>
            <w:tcW w:w="900" w:type="dxa"/>
          </w:tcPr>
          <w:p w14:paraId="197FA9FC" w14:textId="77777777" w:rsidR="00FD4AA5" w:rsidRDefault="00FD4AA5" w:rsidP="00D94A5B">
            <w:pPr>
              <w:pStyle w:val="OtherTableBody"/>
            </w:pPr>
            <w:r>
              <w:t>3.4.4</w:t>
            </w:r>
          </w:p>
        </w:tc>
      </w:tr>
      <w:tr w:rsidR="00FD4AA5" w14:paraId="27D922F9" w14:textId="77777777" w:rsidTr="00D94A5B">
        <w:trPr>
          <w:tblHeader/>
        </w:trPr>
        <w:tc>
          <w:tcPr>
            <w:tcW w:w="3500" w:type="dxa"/>
          </w:tcPr>
          <w:p w14:paraId="587D67C9" w14:textId="77777777" w:rsidR="00FD4AA5" w:rsidRDefault="00FD4AA5" w:rsidP="00D94A5B">
            <w:pPr>
              <w:pStyle w:val="OtherTableBody"/>
            </w:pPr>
            <w:r>
              <w:t>Visit Indicator</w:t>
            </w:r>
          </w:p>
        </w:tc>
        <w:tc>
          <w:tcPr>
            <w:tcW w:w="700" w:type="dxa"/>
          </w:tcPr>
          <w:p w14:paraId="5E037DDB" w14:textId="77777777" w:rsidR="00FD4AA5" w:rsidRDefault="00FD4AA5" w:rsidP="00D94A5B">
            <w:pPr>
              <w:pStyle w:val="OtherTableBody"/>
            </w:pPr>
            <w:r>
              <w:t>01226</w:t>
            </w:r>
          </w:p>
        </w:tc>
        <w:tc>
          <w:tcPr>
            <w:tcW w:w="600" w:type="dxa"/>
          </w:tcPr>
          <w:p w14:paraId="470033B8" w14:textId="77777777" w:rsidR="00FD4AA5" w:rsidRDefault="00FD4AA5" w:rsidP="00D94A5B">
            <w:pPr>
              <w:pStyle w:val="OtherTableBody"/>
            </w:pPr>
            <w:r>
              <w:t>PV1</w:t>
            </w:r>
          </w:p>
        </w:tc>
        <w:tc>
          <w:tcPr>
            <w:tcW w:w="600" w:type="dxa"/>
          </w:tcPr>
          <w:p w14:paraId="6DCCE8AA" w14:textId="77777777" w:rsidR="00FD4AA5" w:rsidRDefault="00FD4AA5" w:rsidP="00D94A5B">
            <w:pPr>
              <w:pStyle w:val="OtherTableBody"/>
            </w:pPr>
            <w:r>
              <w:t>51</w:t>
            </w:r>
          </w:p>
        </w:tc>
        <w:tc>
          <w:tcPr>
            <w:tcW w:w="600" w:type="dxa"/>
          </w:tcPr>
          <w:p w14:paraId="6906C541" w14:textId="77777777" w:rsidR="00FD4AA5" w:rsidRDefault="00FD4AA5" w:rsidP="00D94A5B">
            <w:pPr>
              <w:pStyle w:val="OtherTableBody"/>
            </w:pPr>
            <w:r>
              <w:t>..</w:t>
            </w:r>
          </w:p>
        </w:tc>
        <w:tc>
          <w:tcPr>
            <w:tcW w:w="600" w:type="dxa"/>
          </w:tcPr>
          <w:p w14:paraId="43CA466C" w14:textId="77777777" w:rsidR="00FD4AA5" w:rsidRDefault="00FD4AA5" w:rsidP="00D94A5B">
            <w:pPr>
              <w:pStyle w:val="OtherTableBody"/>
            </w:pPr>
          </w:p>
        </w:tc>
        <w:tc>
          <w:tcPr>
            <w:tcW w:w="600" w:type="dxa"/>
          </w:tcPr>
          <w:p w14:paraId="41FC8815" w14:textId="77777777" w:rsidR="00FD4AA5" w:rsidRDefault="00FD4AA5" w:rsidP="00D94A5B">
            <w:pPr>
              <w:pStyle w:val="OtherTableBody"/>
            </w:pPr>
            <w:r>
              <w:t>CWE</w:t>
            </w:r>
          </w:p>
        </w:tc>
        <w:tc>
          <w:tcPr>
            <w:tcW w:w="700" w:type="dxa"/>
          </w:tcPr>
          <w:p w14:paraId="0FFD6838" w14:textId="77777777" w:rsidR="00FD4AA5" w:rsidRDefault="00FD4AA5" w:rsidP="00D94A5B">
            <w:pPr>
              <w:pStyle w:val="OtherTableBody"/>
            </w:pPr>
          </w:p>
        </w:tc>
        <w:tc>
          <w:tcPr>
            <w:tcW w:w="600" w:type="dxa"/>
          </w:tcPr>
          <w:p w14:paraId="0793F6FA" w14:textId="77777777" w:rsidR="00FD4AA5" w:rsidRDefault="00FD4AA5" w:rsidP="00D94A5B">
            <w:pPr>
              <w:pStyle w:val="OtherTableBody"/>
            </w:pPr>
            <w:r>
              <w:t>0326</w:t>
            </w:r>
          </w:p>
        </w:tc>
        <w:tc>
          <w:tcPr>
            <w:tcW w:w="900" w:type="dxa"/>
          </w:tcPr>
          <w:p w14:paraId="52768500" w14:textId="77777777" w:rsidR="00FD4AA5" w:rsidRDefault="00FD4AA5" w:rsidP="00D94A5B">
            <w:pPr>
              <w:pStyle w:val="OtherTableBody"/>
            </w:pPr>
            <w:r>
              <w:t>3.4.3</w:t>
            </w:r>
          </w:p>
        </w:tc>
      </w:tr>
      <w:tr w:rsidR="00FD4AA5" w14:paraId="29FBEF1D" w14:textId="77777777" w:rsidTr="00D94A5B">
        <w:trPr>
          <w:tblHeader/>
        </w:trPr>
        <w:tc>
          <w:tcPr>
            <w:tcW w:w="3500" w:type="dxa"/>
          </w:tcPr>
          <w:p w14:paraId="501F795B" w14:textId="77777777" w:rsidR="00FD4AA5" w:rsidRDefault="00FD4AA5" w:rsidP="00D94A5B">
            <w:pPr>
              <w:pStyle w:val="OtherTableBody"/>
            </w:pPr>
            <w:r>
              <w:t>Visit Number</w:t>
            </w:r>
          </w:p>
        </w:tc>
        <w:tc>
          <w:tcPr>
            <w:tcW w:w="700" w:type="dxa"/>
          </w:tcPr>
          <w:p w14:paraId="627F7C29" w14:textId="77777777" w:rsidR="00FD4AA5" w:rsidRDefault="00FD4AA5" w:rsidP="00D94A5B">
            <w:pPr>
              <w:pStyle w:val="OtherTableBody"/>
            </w:pPr>
            <w:r>
              <w:t>00149</w:t>
            </w:r>
          </w:p>
        </w:tc>
        <w:tc>
          <w:tcPr>
            <w:tcW w:w="600" w:type="dxa"/>
          </w:tcPr>
          <w:p w14:paraId="4FCB2482" w14:textId="77777777" w:rsidR="00FD4AA5" w:rsidRDefault="00FD4AA5" w:rsidP="00D94A5B">
            <w:pPr>
              <w:pStyle w:val="OtherTableBody"/>
            </w:pPr>
            <w:r>
              <w:t>PV1</w:t>
            </w:r>
          </w:p>
        </w:tc>
        <w:tc>
          <w:tcPr>
            <w:tcW w:w="600" w:type="dxa"/>
          </w:tcPr>
          <w:p w14:paraId="3F44737B" w14:textId="77777777" w:rsidR="00FD4AA5" w:rsidRDefault="00FD4AA5" w:rsidP="00D94A5B">
            <w:pPr>
              <w:pStyle w:val="OtherTableBody"/>
            </w:pPr>
            <w:r>
              <w:t>19</w:t>
            </w:r>
          </w:p>
        </w:tc>
        <w:tc>
          <w:tcPr>
            <w:tcW w:w="600" w:type="dxa"/>
          </w:tcPr>
          <w:p w14:paraId="400F10DF" w14:textId="77777777" w:rsidR="00FD4AA5" w:rsidRDefault="00FD4AA5" w:rsidP="00D94A5B">
            <w:pPr>
              <w:pStyle w:val="OtherTableBody"/>
            </w:pPr>
            <w:r>
              <w:t>..</w:t>
            </w:r>
          </w:p>
        </w:tc>
        <w:tc>
          <w:tcPr>
            <w:tcW w:w="600" w:type="dxa"/>
          </w:tcPr>
          <w:p w14:paraId="1D071707" w14:textId="77777777" w:rsidR="00FD4AA5" w:rsidRDefault="00FD4AA5" w:rsidP="00D94A5B">
            <w:pPr>
              <w:pStyle w:val="OtherTableBody"/>
            </w:pPr>
          </w:p>
        </w:tc>
        <w:tc>
          <w:tcPr>
            <w:tcW w:w="600" w:type="dxa"/>
          </w:tcPr>
          <w:p w14:paraId="340B1D1E" w14:textId="77777777" w:rsidR="00FD4AA5" w:rsidRDefault="00FD4AA5" w:rsidP="00D94A5B">
            <w:pPr>
              <w:pStyle w:val="OtherTableBody"/>
            </w:pPr>
            <w:r>
              <w:t>CX</w:t>
            </w:r>
          </w:p>
        </w:tc>
        <w:tc>
          <w:tcPr>
            <w:tcW w:w="700" w:type="dxa"/>
          </w:tcPr>
          <w:p w14:paraId="2968DCDE" w14:textId="77777777" w:rsidR="00FD4AA5" w:rsidRDefault="00FD4AA5" w:rsidP="00D94A5B">
            <w:pPr>
              <w:pStyle w:val="OtherTableBody"/>
            </w:pPr>
          </w:p>
        </w:tc>
        <w:tc>
          <w:tcPr>
            <w:tcW w:w="600" w:type="dxa"/>
          </w:tcPr>
          <w:p w14:paraId="36EE09BD" w14:textId="77777777" w:rsidR="00FD4AA5" w:rsidRDefault="00FD4AA5" w:rsidP="00D94A5B">
            <w:pPr>
              <w:pStyle w:val="OtherTableBody"/>
            </w:pPr>
          </w:p>
        </w:tc>
        <w:tc>
          <w:tcPr>
            <w:tcW w:w="900" w:type="dxa"/>
          </w:tcPr>
          <w:p w14:paraId="64F87060" w14:textId="77777777" w:rsidR="00FD4AA5" w:rsidRDefault="00FD4AA5" w:rsidP="00D94A5B">
            <w:pPr>
              <w:pStyle w:val="OtherTableBody"/>
            </w:pPr>
            <w:r>
              <w:t>3.4.3</w:t>
            </w:r>
          </w:p>
        </w:tc>
      </w:tr>
      <w:tr w:rsidR="00FD4AA5" w14:paraId="219A58F4" w14:textId="77777777" w:rsidTr="00D94A5B">
        <w:trPr>
          <w:tblHeader/>
        </w:trPr>
        <w:tc>
          <w:tcPr>
            <w:tcW w:w="3500" w:type="dxa"/>
          </w:tcPr>
          <w:p w14:paraId="4110F604" w14:textId="77777777" w:rsidR="00FD4AA5" w:rsidRDefault="00FD4AA5" w:rsidP="00D94A5B">
            <w:pPr>
              <w:pStyle w:val="OtherTableBody"/>
            </w:pPr>
            <w:r>
              <w:t>Visit Priority Code</w:t>
            </w:r>
          </w:p>
        </w:tc>
        <w:tc>
          <w:tcPr>
            <w:tcW w:w="700" w:type="dxa"/>
          </w:tcPr>
          <w:p w14:paraId="42BAC00F" w14:textId="77777777" w:rsidR="00FD4AA5" w:rsidRDefault="00FD4AA5" w:rsidP="00D94A5B">
            <w:pPr>
              <w:pStyle w:val="OtherTableBody"/>
            </w:pPr>
            <w:r>
              <w:t>00726</w:t>
            </w:r>
          </w:p>
        </w:tc>
        <w:tc>
          <w:tcPr>
            <w:tcW w:w="600" w:type="dxa"/>
          </w:tcPr>
          <w:p w14:paraId="1166D9AB" w14:textId="77777777" w:rsidR="00FD4AA5" w:rsidRDefault="00FD4AA5" w:rsidP="00D94A5B">
            <w:pPr>
              <w:pStyle w:val="OtherTableBody"/>
            </w:pPr>
            <w:r>
              <w:t>PV2</w:t>
            </w:r>
          </w:p>
        </w:tc>
        <w:tc>
          <w:tcPr>
            <w:tcW w:w="600" w:type="dxa"/>
          </w:tcPr>
          <w:p w14:paraId="31B91CE9" w14:textId="77777777" w:rsidR="00FD4AA5" w:rsidRDefault="00FD4AA5" w:rsidP="00D94A5B">
            <w:pPr>
              <w:pStyle w:val="OtherTableBody"/>
            </w:pPr>
            <w:r>
              <w:t>25</w:t>
            </w:r>
          </w:p>
        </w:tc>
        <w:tc>
          <w:tcPr>
            <w:tcW w:w="600" w:type="dxa"/>
          </w:tcPr>
          <w:p w14:paraId="2596DB6E" w14:textId="77777777" w:rsidR="00FD4AA5" w:rsidRDefault="00FD4AA5" w:rsidP="00D94A5B">
            <w:pPr>
              <w:pStyle w:val="OtherTableBody"/>
            </w:pPr>
            <w:r>
              <w:t>..</w:t>
            </w:r>
          </w:p>
        </w:tc>
        <w:tc>
          <w:tcPr>
            <w:tcW w:w="600" w:type="dxa"/>
          </w:tcPr>
          <w:p w14:paraId="276CDB10" w14:textId="77777777" w:rsidR="00FD4AA5" w:rsidRDefault="00FD4AA5" w:rsidP="00D94A5B">
            <w:pPr>
              <w:pStyle w:val="OtherTableBody"/>
            </w:pPr>
          </w:p>
        </w:tc>
        <w:tc>
          <w:tcPr>
            <w:tcW w:w="600" w:type="dxa"/>
          </w:tcPr>
          <w:p w14:paraId="161CAEF6" w14:textId="77777777" w:rsidR="00FD4AA5" w:rsidRDefault="00FD4AA5" w:rsidP="00D94A5B">
            <w:pPr>
              <w:pStyle w:val="OtherTableBody"/>
            </w:pPr>
            <w:r>
              <w:t>CWE</w:t>
            </w:r>
          </w:p>
        </w:tc>
        <w:tc>
          <w:tcPr>
            <w:tcW w:w="700" w:type="dxa"/>
          </w:tcPr>
          <w:p w14:paraId="6570C50B" w14:textId="77777777" w:rsidR="00FD4AA5" w:rsidRDefault="00FD4AA5" w:rsidP="00D94A5B">
            <w:pPr>
              <w:pStyle w:val="OtherTableBody"/>
            </w:pPr>
          </w:p>
        </w:tc>
        <w:tc>
          <w:tcPr>
            <w:tcW w:w="600" w:type="dxa"/>
          </w:tcPr>
          <w:p w14:paraId="3244213F" w14:textId="77777777" w:rsidR="00FD4AA5" w:rsidRDefault="00FD4AA5" w:rsidP="00D94A5B">
            <w:pPr>
              <w:pStyle w:val="OtherTableBody"/>
            </w:pPr>
            <w:r>
              <w:t>0217</w:t>
            </w:r>
          </w:p>
        </w:tc>
        <w:tc>
          <w:tcPr>
            <w:tcW w:w="900" w:type="dxa"/>
          </w:tcPr>
          <w:p w14:paraId="7ABC3717" w14:textId="77777777" w:rsidR="00FD4AA5" w:rsidRDefault="00FD4AA5" w:rsidP="00D94A5B">
            <w:pPr>
              <w:pStyle w:val="OtherTableBody"/>
            </w:pPr>
            <w:r>
              <w:t>3.4.4</w:t>
            </w:r>
          </w:p>
        </w:tc>
      </w:tr>
      <w:tr w:rsidR="00FD4AA5" w14:paraId="57E67EC0" w14:textId="77777777" w:rsidTr="00D94A5B">
        <w:trPr>
          <w:tblHeader/>
        </w:trPr>
        <w:tc>
          <w:tcPr>
            <w:tcW w:w="3500" w:type="dxa"/>
          </w:tcPr>
          <w:p w14:paraId="39535C30" w14:textId="77777777" w:rsidR="00FD4AA5" w:rsidRDefault="00FD4AA5" w:rsidP="00D94A5B">
            <w:pPr>
              <w:pStyle w:val="OtherTableBody"/>
            </w:pPr>
            <w:r>
              <w:t>Visit Protection Indicator</w:t>
            </w:r>
          </w:p>
        </w:tc>
        <w:tc>
          <w:tcPr>
            <w:tcW w:w="700" w:type="dxa"/>
          </w:tcPr>
          <w:p w14:paraId="4E046538" w14:textId="77777777" w:rsidR="00FD4AA5" w:rsidRDefault="00FD4AA5" w:rsidP="00D94A5B">
            <w:pPr>
              <w:pStyle w:val="OtherTableBody"/>
            </w:pPr>
            <w:r>
              <w:t>00723</w:t>
            </w:r>
          </w:p>
        </w:tc>
        <w:tc>
          <w:tcPr>
            <w:tcW w:w="600" w:type="dxa"/>
          </w:tcPr>
          <w:p w14:paraId="19ABEFA3" w14:textId="77777777" w:rsidR="00FD4AA5" w:rsidRDefault="00FD4AA5" w:rsidP="00D94A5B">
            <w:pPr>
              <w:pStyle w:val="OtherTableBody"/>
            </w:pPr>
            <w:r>
              <w:t>PV2</w:t>
            </w:r>
          </w:p>
        </w:tc>
        <w:tc>
          <w:tcPr>
            <w:tcW w:w="600" w:type="dxa"/>
          </w:tcPr>
          <w:p w14:paraId="7414EEF8" w14:textId="77777777" w:rsidR="00FD4AA5" w:rsidRDefault="00FD4AA5" w:rsidP="00D94A5B">
            <w:pPr>
              <w:pStyle w:val="OtherTableBody"/>
            </w:pPr>
            <w:r>
              <w:t>22</w:t>
            </w:r>
          </w:p>
        </w:tc>
        <w:tc>
          <w:tcPr>
            <w:tcW w:w="600" w:type="dxa"/>
          </w:tcPr>
          <w:p w14:paraId="6220871E" w14:textId="77777777" w:rsidR="00FD4AA5" w:rsidRDefault="00FD4AA5" w:rsidP="00D94A5B">
            <w:pPr>
              <w:pStyle w:val="OtherTableBody"/>
            </w:pPr>
            <w:r>
              <w:t>1..1</w:t>
            </w:r>
          </w:p>
        </w:tc>
        <w:tc>
          <w:tcPr>
            <w:tcW w:w="600" w:type="dxa"/>
          </w:tcPr>
          <w:p w14:paraId="14EC80D0" w14:textId="77777777" w:rsidR="00FD4AA5" w:rsidRDefault="00FD4AA5" w:rsidP="00D94A5B">
            <w:pPr>
              <w:pStyle w:val="OtherTableBody"/>
            </w:pPr>
          </w:p>
        </w:tc>
        <w:tc>
          <w:tcPr>
            <w:tcW w:w="600" w:type="dxa"/>
          </w:tcPr>
          <w:p w14:paraId="50166927" w14:textId="77777777" w:rsidR="00FD4AA5" w:rsidRDefault="00FD4AA5" w:rsidP="00D94A5B">
            <w:pPr>
              <w:pStyle w:val="OtherTableBody"/>
            </w:pPr>
            <w:r>
              <w:t>ID</w:t>
            </w:r>
          </w:p>
        </w:tc>
        <w:tc>
          <w:tcPr>
            <w:tcW w:w="700" w:type="dxa"/>
          </w:tcPr>
          <w:p w14:paraId="06CCE2D9" w14:textId="77777777" w:rsidR="00FD4AA5" w:rsidRDefault="00FD4AA5" w:rsidP="00D94A5B">
            <w:pPr>
              <w:pStyle w:val="OtherTableBody"/>
            </w:pPr>
          </w:p>
        </w:tc>
        <w:tc>
          <w:tcPr>
            <w:tcW w:w="600" w:type="dxa"/>
          </w:tcPr>
          <w:p w14:paraId="7D2764F6" w14:textId="77777777" w:rsidR="00FD4AA5" w:rsidRDefault="00FD4AA5" w:rsidP="00D94A5B">
            <w:pPr>
              <w:pStyle w:val="OtherTableBody"/>
            </w:pPr>
            <w:r>
              <w:t>0136</w:t>
            </w:r>
          </w:p>
        </w:tc>
        <w:tc>
          <w:tcPr>
            <w:tcW w:w="900" w:type="dxa"/>
          </w:tcPr>
          <w:p w14:paraId="6B59322B" w14:textId="77777777" w:rsidR="00FD4AA5" w:rsidRDefault="00FD4AA5" w:rsidP="00D94A5B">
            <w:pPr>
              <w:pStyle w:val="OtherTableBody"/>
            </w:pPr>
            <w:r>
              <w:t>3.4.4</w:t>
            </w:r>
          </w:p>
        </w:tc>
      </w:tr>
      <w:tr w:rsidR="00FD4AA5" w14:paraId="3D083BF5" w14:textId="77777777" w:rsidTr="00D94A5B">
        <w:trPr>
          <w:tblHeader/>
        </w:trPr>
        <w:tc>
          <w:tcPr>
            <w:tcW w:w="3500" w:type="dxa"/>
          </w:tcPr>
          <w:p w14:paraId="40997194" w14:textId="77777777" w:rsidR="00FD4AA5" w:rsidRDefault="00FD4AA5" w:rsidP="00D94A5B">
            <w:pPr>
              <w:pStyle w:val="OtherTableBody"/>
            </w:pPr>
            <w:r>
              <w:t>Visit Publicity Code</w:t>
            </w:r>
          </w:p>
        </w:tc>
        <w:tc>
          <w:tcPr>
            <w:tcW w:w="700" w:type="dxa"/>
          </w:tcPr>
          <w:p w14:paraId="59A70ED5" w14:textId="77777777" w:rsidR="00FD4AA5" w:rsidRDefault="00FD4AA5" w:rsidP="00D94A5B">
            <w:pPr>
              <w:pStyle w:val="OtherTableBody"/>
            </w:pPr>
            <w:r>
              <w:t>00722</w:t>
            </w:r>
          </w:p>
        </w:tc>
        <w:tc>
          <w:tcPr>
            <w:tcW w:w="600" w:type="dxa"/>
          </w:tcPr>
          <w:p w14:paraId="78F0F9EF" w14:textId="77777777" w:rsidR="00FD4AA5" w:rsidRDefault="00FD4AA5" w:rsidP="00D94A5B">
            <w:pPr>
              <w:pStyle w:val="OtherTableBody"/>
            </w:pPr>
            <w:r>
              <w:t>PV2</w:t>
            </w:r>
          </w:p>
        </w:tc>
        <w:tc>
          <w:tcPr>
            <w:tcW w:w="600" w:type="dxa"/>
          </w:tcPr>
          <w:p w14:paraId="4FB14FFE" w14:textId="77777777" w:rsidR="00FD4AA5" w:rsidRDefault="00FD4AA5" w:rsidP="00D94A5B">
            <w:pPr>
              <w:pStyle w:val="OtherTableBody"/>
            </w:pPr>
            <w:r>
              <w:t>21</w:t>
            </w:r>
          </w:p>
        </w:tc>
        <w:tc>
          <w:tcPr>
            <w:tcW w:w="600" w:type="dxa"/>
          </w:tcPr>
          <w:p w14:paraId="60569B03" w14:textId="77777777" w:rsidR="00FD4AA5" w:rsidRDefault="00FD4AA5" w:rsidP="00D94A5B">
            <w:pPr>
              <w:pStyle w:val="OtherTableBody"/>
            </w:pPr>
            <w:r>
              <w:t>..</w:t>
            </w:r>
          </w:p>
        </w:tc>
        <w:tc>
          <w:tcPr>
            <w:tcW w:w="600" w:type="dxa"/>
          </w:tcPr>
          <w:p w14:paraId="7585B6D3" w14:textId="77777777" w:rsidR="00FD4AA5" w:rsidRDefault="00FD4AA5" w:rsidP="00D94A5B">
            <w:pPr>
              <w:pStyle w:val="OtherTableBody"/>
            </w:pPr>
          </w:p>
        </w:tc>
        <w:tc>
          <w:tcPr>
            <w:tcW w:w="600" w:type="dxa"/>
          </w:tcPr>
          <w:p w14:paraId="25C3BCB5" w14:textId="77777777" w:rsidR="00FD4AA5" w:rsidRDefault="00FD4AA5" w:rsidP="00D94A5B">
            <w:pPr>
              <w:pStyle w:val="OtherTableBody"/>
            </w:pPr>
            <w:r>
              <w:t>CWE</w:t>
            </w:r>
          </w:p>
        </w:tc>
        <w:tc>
          <w:tcPr>
            <w:tcW w:w="700" w:type="dxa"/>
          </w:tcPr>
          <w:p w14:paraId="612B2F90" w14:textId="77777777" w:rsidR="00FD4AA5" w:rsidRDefault="00FD4AA5" w:rsidP="00D94A5B">
            <w:pPr>
              <w:pStyle w:val="OtherTableBody"/>
            </w:pPr>
          </w:p>
        </w:tc>
        <w:tc>
          <w:tcPr>
            <w:tcW w:w="600" w:type="dxa"/>
          </w:tcPr>
          <w:p w14:paraId="50CC8FE9" w14:textId="77777777" w:rsidR="00FD4AA5" w:rsidRDefault="00FD4AA5" w:rsidP="00D94A5B">
            <w:pPr>
              <w:pStyle w:val="OtherTableBody"/>
            </w:pPr>
            <w:r>
              <w:t>0215</w:t>
            </w:r>
          </w:p>
        </w:tc>
        <w:tc>
          <w:tcPr>
            <w:tcW w:w="900" w:type="dxa"/>
          </w:tcPr>
          <w:p w14:paraId="52B9CD5D" w14:textId="77777777" w:rsidR="00FD4AA5" w:rsidRDefault="00FD4AA5" w:rsidP="00D94A5B">
            <w:pPr>
              <w:pStyle w:val="OtherTableBody"/>
            </w:pPr>
            <w:r>
              <w:t>3.4.4</w:t>
            </w:r>
          </w:p>
        </w:tc>
      </w:tr>
      <w:tr w:rsidR="00FD4AA5" w14:paraId="34ACCF3D" w14:textId="77777777" w:rsidTr="00D94A5B">
        <w:trPr>
          <w:tblHeader/>
        </w:trPr>
        <w:tc>
          <w:tcPr>
            <w:tcW w:w="3500" w:type="dxa"/>
          </w:tcPr>
          <w:p w14:paraId="7FF0F14E" w14:textId="77777777" w:rsidR="00FD4AA5" w:rsidRDefault="00FD4AA5" w:rsidP="00D94A5B">
            <w:pPr>
              <w:pStyle w:val="OtherTableBody"/>
            </w:pPr>
            <w:r>
              <w:t>Visit User Code</w:t>
            </w:r>
          </w:p>
        </w:tc>
        <w:tc>
          <w:tcPr>
            <w:tcW w:w="700" w:type="dxa"/>
          </w:tcPr>
          <w:p w14:paraId="59662C3B" w14:textId="77777777" w:rsidR="00FD4AA5" w:rsidRDefault="00FD4AA5" w:rsidP="00D94A5B">
            <w:pPr>
              <w:pStyle w:val="OtherTableBody"/>
            </w:pPr>
            <w:r>
              <w:t>00187</w:t>
            </w:r>
          </w:p>
        </w:tc>
        <w:tc>
          <w:tcPr>
            <w:tcW w:w="600" w:type="dxa"/>
          </w:tcPr>
          <w:p w14:paraId="3FBBA6AE" w14:textId="77777777" w:rsidR="00FD4AA5" w:rsidRDefault="00FD4AA5" w:rsidP="00D94A5B">
            <w:pPr>
              <w:pStyle w:val="OtherTableBody"/>
            </w:pPr>
            <w:r>
              <w:t>PV2</w:t>
            </w:r>
          </w:p>
        </w:tc>
        <w:tc>
          <w:tcPr>
            <w:tcW w:w="600" w:type="dxa"/>
          </w:tcPr>
          <w:p w14:paraId="1CF6337C" w14:textId="77777777" w:rsidR="00FD4AA5" w:rsidRDefault="00FD4AA5" w:rsidP="00D94A5B">
            <w:pPr>
              <w:pStyle w:val="OtherTableBody"/>
            </w:pPr>
            <w:r>
              <w:t>7</w:t>
            </w:r>
          </w:p>
        </w:tc>
        <w:tc>
          <w:tcPr>
            <w:tcW w:w="600" w:type="dxa"/>
          </w:tcPr>
          <w:p w14:paraId="2C21E075" w14:textId="77777777" w:rsidR="00FD4AA5" w:rsidRDefault="00FD4AA5" w:rsidP="00D94A5B">
            <w:pPr>
              <w:pStyle w:val="OtherTableBody"/>
            </w:pPr>
            <w:r>
              <w:t>..</w:t>
            </w:r>
          </w:p>
        </w:tc>
        <w:tc>
          <w:tcPr>
            <w:tcW w:w="600" w:type="dxa"/>
          </w:tcPr>
          <w:p w14:paraId="2AACBC20" w14:textId="77777777" w:rsidR="00FD4AA5" w:rsidRDefault="00FD4AA5" w:rsidP="00D94A5B">
            <w:pPr>
              <w:pStyle w:val="OtherTableBody"/>
            </w:pPr>
          </w:p>
        </w:tc>
        <w:tc>
          <w:tcPr>
            <w:tcW w:w="600" w:type="dxa"/>
          </w:tcPr>
          <w:p w14:paraId="3FB9E660" w14:textId="77777777" w:rsidR="00FD4AA5" w:rsidRDefault="00FD4AA5" w:rsidP="00D94A5B">
            <w:pPr>
              <w:pStyle w:val="OtherTableBody"/>
            </w:pPr>
            <w:r>
              <w:t>CWE</w:t>
            </w:r>
          </w:p>
        </w:tc>
        <w:tc>
          <w:tcPr>
            <w:tcW w:w="700" w:type="dxa"/>
          </w:tcPr>
          <w:p w14:paraId="59C7C70B" w14:textId="77777777" w:rsidR="00FD4AA5" w:rsidRDefault="00FD4AA5" w:rsidP="00D94A5B">
            <w:pPr>
              <w:pStyle w:val="OtherTableBody"/>
            </w:pPr>
            <w:r>
              <w:t>Y</w:t>
            </w:r>
          </w:p>
        </w:tc>
        <w:tc>
          <w:tcPr>
            <w:tcW w:w="600" w:type="dxa"/>
          </w:tcPr>
          <w:p w14:paraId="602BC67D" w14:textId="77777777" w:rsidR="00FD4AA5" w:rsidRDefault="00FD4AA5" w:rsidP="00D94A5B">
            <w:pPr>
              <w:pStyle w:val="OtherTableBody"/>
            </w:pPr>
            <w:r>
              <w:t>0130</w:t>
            </w:r>
          </w:p>
        </w:tc>
        <w:tc>
          <w:tcPr>
            <w:tcW w:w="900" w:type="dxa"/>
          </w:tcPr>
          <w:p w14:paraId="0A6A8CEB" w14:textId="77777777" w:rsidR="00FD4AA5" w:rsidRDefault="00FD4AA5" w:rsidP="00D94A5B">
            <w:pPr>
              <w:pStyle w:val="OtherTableBody"/>
            </w:pPr>
            <w:r>
              <w:t>3.4.4</w:t>
            </w:r>
          </w:p>
        </w:tc>
      </w:tr>
      <w:tr w:rsidR="00FD4AA5" w14:paraId="06ACFEEB" w14:textId="77777777" w:rsidTr="00D94A5B">
        <w:trPr>
          <w:tblHeader/>
        </w:trPr>
        <w:tc>
          <w:tcPr>
            <w:tcW w:w="3500" w:type="dxa"/>
          </w:tcPr>
          <w:p w14:paraId="64973604" w14:textId="77777777" w:rsidR="00FD4AA5" w:rsidRDefault="00FD4AA5" w:rsidP="00D94A5B">
            <w:pPr>
              <w:pStyle w:val="OtherTableBody"/>
            </w:pPr>
            <w:r>
              <w:t>Visiting Hours</w:t>
            </w:r>
          </w:p>
        </w:tc>
        <w:tc>
          <w:tcPr>
            <w:tcW w:w="700" w:type="dxa"/>
          </w:tcPr>
          <w:p w14:paraId="18003603" w14:textId="77777777" w:rsidR="00FD4AA5" w:rsidRDefault="00FD4AA5" w:rsidP="00D94A5B">
            <w:pPr>
              <w:pStyle w:val="OtherTableBody"/>
            </w:pPr>
            <w:r>
              <w:t>00976</w:t>
            </w:r>
          </w:p>
        </w:tc>
        <w:tc>
          <w:tcPr>
            <w:tcW w:w="600" w:type="dxa"/>
          </w:tcPr>
          <w:p w14:paraId="5B24BC8C" w14:textId="77777777" w:rsidR="00FD4AA5" w:rsidRDefault="00FD4AA5" w:rsidP="00D94A5B">
            <w:pPr>
              <w:pStyle w:val="OtherTableBody"/>
            </w:pPr>
            <w:r>
              <w:t>LDP</w:t>
            </w:r>
          </w:p>
        </w:tc>
        <w:tc>
          <w:tcPr>
            <w:tcW w:w="600" w:type="dxa"/>
          </w:tcPr>
          <w:p w14:paraId="2B622E30" w14:textId="77777777" w:rsidR="00FD4AA5" w:rsidRDefault="00FD4AA5" w:rsidP="00D94A5B">
            <w:pPr>
              <w:pStyle w:val="OtherTableBody"/>
            </w:pPr>
            <w:r>
              <w:t>10</w:t>
            </w:r>
          </w:p>
        </w:tc>
        <w:tc>
          <w:tcPr>
            <w:tcW w:w="600" w:type="dxa"/>
          </w:tcPr>
          <w:p w14:paraId="7092AD6B" w14:textId="77777777" w:rsidR="00FD4AA5" w:rsidRDefault="00FD4AA5" w:rsidP="00D94A5B">
            <w:pPr>
              <w:pStyle w:val="OtherTableBody"/>
            </w:pPr>
            <w:r>
              <w:t>..</w:t>
            </w:r>
          </w:p>
        </w:tc>
        <w:tc>
          <w:tcPr>
            <w:tcW w:w="600" w:type="dxa"/>
          </w:tcPr>
          <w:p w14:paraId="4613D4BC" w14:textId="77777777" w:rsidR="00FD4AA5" w:rsidRDefault="00FD4AA5" w:rsidP="00D94A5B">
            <w:pPr>
              <w:pStyle w:val="OtherTableBody"/>
            </w:pPr>
          </w:p>
        </w:tc>
        <w:tc>
          <w:tcPr>
            <w:tcW w:w="600" w:type="dxa"/>
          </w:tcPr>
          <w:p w14:paraId="01D51BAC" w14:textId="77777777" w:rsidR="00FD4AA5" w:rsidRDefault="00FD4AA5" w:rsidP="00D94A5B">
            <w:pPr>
              <w:pStyle w:val="OtherTableBody"/>
            </w:pPr>
            <w:r>
              <w:t>VH</w:t>
            </w:r>
          </w:p>
        </w:tc>
        <w:tc>
          <w:tcPr>
            <w:tcW w:w="700" w:type="dxa"/>
          </w:tcPr>
          <w:p w14:paraId="6793541F" w14:textId="77777777" w:rsidR="00FD4AA5" w:rsidRDefault="00FD4AA5" w:rsidP="00D94A5B">
            <w:pPr>
              <w:pStyle w:val="OtherTableBody"/>
            </w:pPr>
            <w:r>
              <w:t>Y</w:t>
            </w:r>
          </w:p>
        </w:tc>
        <w:tc>
          <w:tcPr>
            <w:tcW w:w="600" w:type="dxa"/>
          </w:tcPr>
          <w:p w14:paraId="1A0F23C6" w14:textId="77777777" w:rsidR="00FD4AA5" w:rsidRDefault="00FD4AA5" w:rsidP="00D94A5B">
            <w:pPr>
              <w:pStyle w:val="OtherTableBody"/>
            </w:pPr>
            <w:r>
              <w:t>0267</w:t>
            </w:r>
          </w:p>
        </w:tc>
        <w:tc>
          <w:tcPr>
            <w:tcW w:w="900" w:type="dxa"/>
          </w:tcPr>
          <w:p w14:paraId="51DC2CBC" w14:textId="77777777" w:rsidR="00FD4AA5" w:rsidRDefault="00FD4AA5" w:rsidP="00D94A5B">
            <w:pPr>
              <w:pStyle w:val="OtherTableBody"/>
            </w:pPr>
            <w:r>
              <w:t>8.9.5</w:t>
            </w:r>
          </w:p>
        </w:tc>
      </w:tr>
      <w:tr w:rsidR="00FD4AA5" w14:paraId="52A402A3" w14:textId="77777777" w:rsidTr="00D94A5B">
        <w:trPr>
          <w:tblHeader/>
        </w:trPr>
        <w:tc>
          <w:tcPr>
            <w:tcW w:w="3500" w:type="dxa"/>
          </w:tcPr>
          <w:p w14:paraId="35BC2FF3" w14:textId="77777777" w:rsidR="00FD4AA5" w:rsidRDefault="00FD4AA5" w:rsidP="00D94A5B">
            <w:pPr>
              <w:pStyle w:val="OtherTableBody"/>
            </w:pPr>
            <w:r>
              <w:t>Volume Units</w:t>
            </w:r>
          </w:p>
        </w:tc>
        <w:tc>
          <w:tcPr>
            <w:tcW w:w="700" w:type="dxa"/>
          </w:tcPr>
          <w:p w14:paraId="0F88480F" w14:textId="77777777" w:rsidR="00FD4AA5" w:rsidRDefault="00FD4AA5" w:rsidP="00D94A5B">
            <w:pPr>
              <w:pStyle w:val="OtherTableBody"/>
            </w:pPr>
            <w:r>
              <w:t>01351</w:t>
            </w:r>
          </w:p>
        </w:tc>
        <w:tc>
          <w:tcPr>
            <w:tcW w:w="600" w:type="dxa"/>
          </w:tcPr>
          <w:p w14:paraId="7A412590" w14:textId="77777777" w:rsidR="00FD4AA5" w:rsidRDefault="00FD4AA5" w:rsidP="00D94A5B">
            <w:pPr>
              <w:pStyle w:val="OtherTableBody"/>
            </w:pPr>
            <w:r>
              <w:t>SAC</w:t>
            </w:r>
          </w:p>
        </w:tc>
        <w:tc>
          <w:tcPr>
            <w:tcW w:w="600" w:type="dxa"/>
          </w:tcPr>
          <w:p w14:paraId="304AF568" w14:textId="77777777" w:rsidR="00FD4AA5" w:rsidRDefault="00FD4AA5" w:rsidP="00D94A5B">
            <w:pPr>
              <w:pStyle w:val="OtherTableBody"/>
            </w:pPr>
            <w:r>
              <w:t>24</w:t>
            </w:r>
          </w:p>
        </w:tc>
        <w:tc>
          <w:tcPr>
            <w:tcW w:w="600" w:type="dxa"/>
          </w:tcPr>
          <w:p w14:paraId="46B5666E" w14:textId="77777777" w:rsidR="00FD4AA5" w:rsidRDefault="00FD4AA5" w:rsidP="00D94A5B">
            <w:pPr>
              <w:pStyle w:val="OtherTableBody"/>
            </w:pPr>
            <w:r>
              <w:t>..</w:t>
            </w:r>
          </w:p>
        </w:tc>
        <w:tc>
          <w:tcPr>
            <w:tcW w:w="600" w:type="dxa"/>
          </w:tcPr>
          <w:p w14:paraId="38276706" w14:textId="77777777" w:rsidR="00FD4AA5" w:rsidRDefault="00FD4AA5" w:rsidP="00D94A5B">
            <w:pPr>
              <w:pStyle w:val="OtherTableBody"/>
            </w:pPr>
          </w:p>
        </w:tc>
        <w:tc>
          <w:tcPr>
            <w:tcW w:w="600" w:type="dxa"/>
          </w:tcPr>
          <w:p w14:paraId="5AA81B95" w14:textId="77777777" w:rsidR="00FD4AA5" w:rsidRDefault="00FD4AA5" w:rsidP="00D94A5B">
            <w:pPr>
              <w:pStyle w:val="OtherTableBody"/>
            </w:pPr>
            <w:r>
              <w:t>CWE</w:t>
            </w:r>
          </w:p>
        </w:tc>
        <w:tc>
          <w:tcPr>
            <w:tcW w:w="700" w:type="dxa"/>
          </w:tcPr>
          <w:p w14:paraId="7E370B20" w14:textId="77777777" w:rsidR="00FD4AA5" w:rsidRDefault="00FD4AA5" w:rsidP="00D94A5B">
            <w:pPr>
              <w:pStyle w:val="OtherTableBody"/>
            </w:pPr>
          </w:p>
        </w:tc>
        <w:tc>
          <w:tcPr>
            <w:tcW w:w="600" w:type="dxa"/>
          </w:tcPr>
          <w:p w14:paraId="20B2CF53" w14:textId="77777777" w:rsidR="00FD4AA5" w:rsidRDefault="00FD4AA5" w:rsidP="00D94A5B">
            <w:pPr>
              <w:pStyle w:val="OtherTableBody"/>
            </w:pPr>
            <w:r>
              <w:t>0777</w:t>
            </w:r>
          </w:p>
        </w:tc>
        <w:tc>
          <w:tcPr>
            <w:tcW w:w="900" w:type="dxa"/>
          </w:tcPr>
          <w:p w14:paraId="06C87102" w14:textId="77777777" w:rsidR="00FD4AA5" w:rsidRDefault="00FD4AA5" w:rsidP="00D94A5B">
            <w:pPr>
              <w:pStyle w:val="OtherTableBody"/>
            </w:pPr>
            <w:r>
              <w:t>13.4.3</w:t>
            </w:r>
          </w:p>
        </w:tc>
      </w:tr>
      <w:tr w:rsidR="00FD4AA5" w14:paraId="6886FB0D" w14:textId="77777777" w:rsidTr="00D94A5B">
        <w:trPr>
          <w:tblHeader/>
        </w:trPr>
        <w:tc>
          <w:tcPr>
            <w:tcW w:w="3500" w:type="dxa"/>
          </w:tcPr>
          <w:p w14:paraId="790607CB" w14:textId="77777777" w:rsidR="00FD4AA5" w:rsidRDefault="00FD4AA5" w:rsidP="00D94A5B">
            <w:pPr>
              <w:pStyle w:val="OtherTableBody"/>
            </w:pPr>
            <w:r>
              <w:t>Volume Units</w:t>
            </w:r>
          </w:p>
        </w:tc>
        <w:tc>
          <w:tcPr>
            <w:tcW w:w="700" w:type="dxa"/>
          </w:tcPr>
          <w:p w14:paraId="7765FC1E" w14:textId="77777777" w:rsidR="00FD4AA5" w:rsidRDefault="00FD4AA5" w:rsidP="00D94A5B">
            <w:pPr>
              <w:pStyle w:val="OtherTableBody"/>
            </w:pPr>
            <w:r>
              <w:t>03379</w:t>
            </w:r>
          </w:p>
        </w:tc>
        <w:tc>
          <w:tcPr>
            <w:tcW w:w="600" w:type="dxa"/>
          </w:tcPr>
          <w:p w14:paraId="1E85F107" w14:textId="77777777" w:rsidR="00FD4AA5" w:rsidRDefault="00FD4AA5" w:rsidP="00D94A5B">
            <w:pPr>
              <w:pStyle w:val="OtherTableBody"/>
            </w:pPr>
            <w:r>
              <w:t>BUI</w:t>
            </w:r>
          </w:p>
        </w:tc>
        <w:tc>
          <w:tcPr>
            <w:tcW w:w="600" w:type="dxa"/>
          </w:tcPr>
          <w:p w14:paraId="137C6333" w14:textId="77777777" w:rsidR="00FD4AA5" w:rsidRDefault="00FD4AA5" w:rsidP="00D94A5B">
            <w:pPr>
              <w:pStyle w:val="OtherTableBody"/>
            </w:pPr>
            <w:r>
              <w:t>7</w:t>
            </w:r>
          </w:p>
        </w:tc>
        <w:tc>
          <w:tcPr>
            <w:tcW w:w="600" w:type="dxa"/>
          </w:tcPr>
          <w:p w14:paraId="25F66436" w14:textId="77777777" w:rsidR="00FD4AA5" w:rsidRDefault="00FD4AA5" w:rsidP="00D94A5B">
            <w:pPr>
              <w:pStyle w:val="OtherTableBody"/>
            </w:pPr>
            <w:r>
              <w:t>..</w:t>
            </w:r>
          </w:p>
        </w:tc>
        <w:tc>
          <w:tcPr>
            <w:tcW w:w="600" w:type="dxa"/>
          </w:tcPr>
          <w:p w14:paraId="786F266F" w14:textId="77777777" w:rsidR="00FD4AA5" w:rsidRDefault="00FD4AA5" w:rsidP="00D94A5B">
            <w:pPr>
              <w:pStyle w:val="OtherTableBody"/>
            </w:pPr>
          </w:p>
        </w:tc>
        <w:tc>
          <w:tcPr>
            <w:tcW w:w="600" w:type="dxa"/>
          </w:tcPr>
          <w:p w14:paraId="5B2260B7" w14:textId="77777777" w:rsidR="00FD4AA5" w:rsidRDefault="00FD4AA5" w:rsidP="00D94A5B">
            <w:pPr>
              <w:pStyle w:val="OtherTableBody"/>
            </w:pPr>
            <w:r>
              <w:t>CNE</w:t>
            </w:r>
          </w:p>
        </w:tc>
        <w:tc>
          <w:tcPr>
            <w:tcW w:w="700" w:type="dxa"/>
          </w:tcPr>
          <w:p w14:paraId="50E53800" w14:textId="77777777" w:rsidR="00FD4AA5" w:rsidRDefault="00FD4AA5" w:rsidP="00D94A5B">
            <w:pPr>
              <w:pStyle w:val="OtherTableBody"/>
            </w:pPr>
          </w:p>
        </w:tc>
        <w:tc>
          <w:tcPr>
            <w:tcW w:w="600" w:type="dxa"/>
          </w:tcPr>
          <w:p w14:paraId="04A24AF2" w14:textId="77777777" w:rsidR="00FD4AA5" w:rsidRDefault="00FD4AA5" w:rsidP="00D94A5B">
            <w:pPr>
              <w:pStyle w:val="OtherTableBody"/>
            </w:pPr>
            <w:r>
              <w:t>0930</w:t>
            </w:r>
          </w:p>
        </w:tc>
        <w:tc>
          <w:tcPr>
            <w:tcW w:w="900" w:type="dxa"/>
          </w:tcPr>
          <w:p w14:paraId="6121CB74" w14:textId="77777777" w:rsidR="00FD4AA5" w:rsidRDefault="00FD4AA5" w:rsidP="00D94A5B">
            <w:pPr>
              <w:pStyle w:val="OtherTableBody"/>
            </w:pPr>
            <w:r>
              <w:t>4.17.2</w:t>
            </w:r>
          </w:p>
        </w:tc>
      </w:tr>
      <w:tr w:rsidR="00FD4AA5" w14:paraId="149DEC27" w14:textId="77777777" w:rsidTr="00D94A5B">
        <w:trPr>
          <w:tblHeader/>
        </w:trPr>
        <w:tc>
          <w:tcPr>
            <w:tcW w:w="3500" w:type="dxa"/>
          </w:tcPr>
          <w:p w14:paraId="1D5A20BB" w14:textId="77777777" w:rsidR="00FD4AA5" w:rsidRDefault="00FD4AA5" w:rsidP="00D94A5B">
            <w:pPr>
              <w:pStyle w:val="OtherTableBody"/>
            </w:pPr>
            <w:r>
              <w:t>Wash Time</w:t>
            </w:r>
          </w:p>
        </w:tc>
        <w:tc>
          <w:tcPr>
            <w:tcW w:w="700" w:type="dxa"/>
          </w:tcPr>
          <w:p w14:paraId="25A654D7" w14:textId="77777777" w:rsidR="00FD4AA5" w:rsidRDefault="00FD4AA5" w:rsidP="00D94A5B">
            <w:pPr>
              <w:pStyle w:val="OtherTableBody"/>
            </w:pPr>
            <w:r>
              <w:t>02133</w:t>
            </w:r>
          </w:p>
        </w:tc>
        <w:tc>
          <w:tcPr>
            <w:tcW w:w="600" w:type="dxa"/>
          </w:tcPr>
          <w:p w14:paraId="79118AB4" w14:textId="77777777" w:rsidR="00FD4AA5" w:rsidRDefault="00FD4AA5" w:rsidP="00D94A5B">
            <w:pPr>
              <w:pStyle w:val="OtherTableBody"/>
            </w:pPr>
            <w:r>
              <w:t>SCD</w:t>
            </w:r>
          </w:p>
        </w:tc>
        <w:tc>
          <w:tcPr>
            <w:tcW w:w="600" w:type="dxa"/>
          </w:tcPr>
          <w:p w14:paraId="310309FC" w14:textId="77777777" w:rsidR="00FD4AA5" w:rsidRDefault="00FD4AA5" w:rsidP="00D94A5B">
            <w:pPr>
              <w:pStyle w:val="OtherTableBody"/>
            </w:pPr>
            <w:r>
              <w:t>30</w:t>
            </w:r>
          </w:p>
        </w:tc>
        <w:tc>
          <w:tcPr>
            <w:tcW w:w="600" w:type="dxa"/>
          </w:tcPr>
          <w:p w14:paraId="5CA2E648" w14:textId="77777777" w:rsidR="00FD4AA5" w:rsidRDefault="00FD4AA5" w:rsidP="00D94A5B">
            <w:pPr>
              <w:pStyle w:val="OtherTableBody"/>
            </w:pPr>
            <w:r>
              <w:t>..</w:t>
            </w:r>
          </w:p>
        </w:tc>
        <w:tc>
          <w:tcPr>
            <w:tcW w:w="600" w:type="dxa"/>
          </w:tcPr>
          <w:p w14:paraId="70693AE9" w14:textId="77777777" w:rsidR="00FD4AA5" w:rsidRDefault="00FD4AA5" w:rsidP="00D94A5B">
            <w:pPr>
              <w:pStyle w:val="OtherTableBody"/>
            </w:pPr>
          </w:p>
        </w:tc>
        <w:tc>
          <w:tcPr>
            <w:tcW w:w="600" w:type="dxa"/>
          </w:tcPr>
          <w:p w14:paraId="1005E5EC" w14:textId="77777777" w:rsidR="00FD4AA5" w:rsidRDefault="00FD4AA5" w:rsidP="00D94A5B">
            <w:pPr>
              <w:pStyle w:val="OtherTableBody"/>
            </w:pPr>
            <w:r>
              <w:t>CQ</w:t>
            </w:r>
          </w:p>
        </w:tc>
        <w:tc>
          <w:tcPr>
            <w:tcW w:w="700" w:type="dxa"/>
          </w:tcPr>
          <w:p w14:paraId="4D524A27" w14:textId="77777777" w:rsidR="00FD4AA5" w:rsidRDefault="00FD4AA5" w:rsidP="00D94A5B">
            <w:pPr>
              <w:pStyle w:val="OtherTableBody"/>
            </w:pPr>
          </w:p>
        </w:tc>
        <w:tc>
          <w:tcPr>
            <w:tcW w:w="600" w:type="dxa"/>
          </w:tcPr>
          <w:p w14:paraId="68F39594" w14:textId="77777777" w:rsidR="00FD4AA5" w:rsidRDefault="00FD4AA5" w:rsidP="00D94A5B">
            <w:pPr>
              <w:pStyle w:val="OtherTableBody"/>
            </w:pPr>
          </w:p>
        </w:tc>
        <w:tc>
          <w:tcPr>
            <w:tcW w:w="900" w:type="dxa"/>
          </w:tcPr>
          <w:p w14:paraId="63BE3FAE" w14:textId="77777777" w:rsidR="00FD4AA5" w:rsidRDefault="00FD4AA5" w:rsidP="00D94A5B">
            <w:pPr>
              <w:pStyle w:val="OtherTableBody"/>
            </w:pPr>
            <w:r>
              <w:t>17.7.4</w:t>
            </w:r>
          </w:p>
        </w:tc>
      </w:tr>
      <w:tr w:rsidR="00FD4AA5" w14:paraId="297D6A84" w14:textId="77777777" w:rsidTr="00D94A5B">
        <w:trPr>
          <w:tblHeader/>
        </w:trPr>
        <w:tc>
          <w:tcPr>
            <w:tcW w:w="3500" w:type="dxa"/>
          </w:tcPr>
          <w:p w14:paraId="097943E7" w14:textId="77777777" w:rsidR="00FD4AA5" w:rsidRDefault="00FD4AA5" w:rsidP="00D94A5B">
            <w:pPr>
              <w:pStyle w:val="OtherTableBody"/>
            </w:pPr>
            <w:r>
              <w:t>Weight Units</w:t>
            </w:r>
          </w:p>
        </w:tc>
        <w:tc>
          <w:tcPr>
            <w:tcW w:w="700" w:type="dxa"/>
          </w:tcPr>
          <w:p w14:paraId="0C2E9D15" w14:textId="77777777" w:rsidR="00FD4AA5" w:rsidRDefault="00FD4AA5" w:rsidP="00D94A5B">
            <w:pPr>
              <w:pStyle w:val="OtherTableBody"/>
            </w:pPr>
            <w:r>
              <w:t>03377</w:t>
            </w:r>
          </w:p>
        </w:tc>
        <w:tc>
          <w:tcPr>
            <w:tcW w:w="600" w:type="dxa"/>
          </w:tcPr>
          <w:p w14:paraId="734CEFE3" w14:textId="77777777" w:rsidR="00FD4AA5" w:rsidRDefault="00FD4AA5" w:rsidP="00D94A5B">
            <w:pPr>
              <w:pStyle w:val="OtherTableBody"/>
            </w:pPr>
            <w:r>
              <w:t>BUI</w:t>
            </w:r>
          </w:p>
        </w:tc>
        <w:tc>
          <w:tcPr>
            <w:tcW w:w="600" w:type="dxa"/>
          </w:tcPr>
          <w:p w14:paraId="699BDFAF" w14:textId="77777777" w:rsidR="00FD4AA5" w:rsidRDefault="00FD4AA5" w:rsidP="00D94A5B">
            <w:pPr>
              <w:pStyle w:val="OtherTableBody"/>
            </w:pPr>
            <w:r>
              <w:t>5</w:t>
            </w:r>
          </w:p>
        </w:tc>
        <w:tc>
          <w:tcPr>
            <w:tcW w:w="600" w:type="dxa"/>
          </w:tcPr>
          <w:p w14:paraId="1BE11F1C" w14:textId="77777777" w:rsidR="00FD4AA5" w:rsidRDefault="00FD4AA5" w:rsidP="00D94A5B">
            <w:pPr>
              <w:pStyle w:val="OtherTableBody"/>
            </w:pPr>
            <w:r>
              <w:t>..</w:t>
            </w:r>
          </w:p>
        </w:tc>
        <w:tc>
          <w:tcPr>
            <w:tcW w:w="600" w:type="dxa"/>
          </w:tcPr>
          <w:p w14:paraId="2673232E" w14:textId="77777777" w:rsidR="00FD4AA5" w:rsidRDefault="00FD4AA5" w:rsidP="00D94A5B">
            <w:pPr>
              <w:pStyle w:val="OtherTableBody"/>
            </w:pPr>
          </w:p>
        </w:tc>
        <w:tc>
          <w:tcPr>
            <w:tcW w:w="600" w:type="dxa"/>
          </w:tcPr>
          <w:p w14:paraId="2A19636B" w14:textId="77777777" w:rsidR="00FD4AA5" w:rsidRDefault="00FD4AA5" w:rsidP="00D94A5B">
            <w:pPr>
              <w:pStyle w:val="OtherTableBody"/>
            </w:pPr>
            <w:r>
              <w:t>CNE</w:t>
            </w:r>
          </w:p>
        </w:tc>
        <w:tc>
          <w:tcPr>
            <w:tcW w:w="700" w:type="dxa"/>
          </w:tcPr>
          <w:p w14:paraId="2B07D331" w14:textId="77777777" w:rsidR="00FD4AA5" w:rsidRDefault="00FD4AA5" w:rsidP="00D94A5B">
            <w:pPr>
              <w:pStyle w:val="OtherTableBody"/>
            </w:pPr>
          </w:p>
        </w:tc>
        <w:tc>
          <w:tcPr>
            <w:tcW w:w="600" w:type="dxa"/>
          </w:tcPr>
          <w:p w14:paraId="663DD80A" w14:textId="77777777" w:rsidR="00FD4AA5" w:rsidRDefault="00FD4AA5" w:rsidP="00D94A5B">
            <w:pPr>
              <w:pStyle w:val="OtherTableBody"/>
            </w:pPr>
            <w:r>
              <w:t>0929</w:t>
            </w:r>
          </w:p>
        </w:tc>
        <w:tc>
          <w:tcPr>
            <w:tcW w:w="900" w:type="dxa"/>
          </w:tcPr>
          <w:p w14:paraId="6D95DE48" w14:textId="77777777" w:rsidR="00FD4AA5" w:rsidRDefault="00FD4AA5" w:rsidP="00D94A5B">
            <w:pPr>
              <w:pStyle w:val="OtherTableBody"/>
            </w:pPr>
            <w:r>
              <w:t>4.17.2</w:t>
            </w:r>
          </w:p>
        </w:tc>
      </w:tr>
      <w:tr w:rsidR="00FD4AA5" w14:paraId="10C29717" w14:textId="77777777" w:rsidTr="00D94A5B">
        <w:trPr>
          <w:tblHeader/>
        </w:trPr>
        <w:tc>
          <w:tcPr>
            <w:tcW w:w="3500" w:type="dxa"/>
          </w:tcPr>
          <w:p w14:paraId="4B6C1541" w14:textId="77777777" w:rsidR="00FD4AA5" w:rsidRDefault="00FD4AA5" w:rsidP="00D94A5B">
            <w:pPr>
              <w:pStyle w:val="OtherTableBody"/>
            </w:pPr>
            <w:r>
              <w:t>When to Charge</w:t>
            </w:r>
          </w:p>
        </w:tc>
        <w:tc>
          <w:tcPr>
            <w:tcW w:w="700" w:type="dxa"/>
          </w:tcPr>
          <w:p w14:paraId="0C784D83" w14:textId="77777777" w:rsidR="00FD4AA5" w:rsidRDefault="00FD4AA5" w:rsidP="00D94A5B">
            <w:pPr>
              <w:pStyle w:val="OtherTableBody"/>
            </w:pPr>
            <w:r>
              <w:t>00234</w:t>
            </w:r>
          </w:p>
        </w:tc>
        <w:tc>
          <w:tcPr>
            <w:tcW w:w="600" w:type="dxa"/>
          </w:tcPr>
          <w:p w14:paraId="7E424778" w14:textId="77777777" w:rsidR="00FD4AA5" w:rsidRDefault="00FD4AA5" w:rsidP="00D94A5B">
            <w:pPr>
              <w:pStyle w:val="OtherTableBody"/>
            </w:pPr>
            <w:r>
              <w:t>BLG</w:t>
            </w:r>
          </w:p>
        </w:tc>
        <w:tc>
          <w:tcPr>
            <w:tcW w:w="600" w:type="dxa"/>
          </w:tcPr>
          <w:p w14:paraId="4FBCBF3A" w14:textId="77777777" w:rsidR="00FD4AA5" w:rsidRDefault="00FD4AA5" w:rsidP="00D94A5B">
            <w:pPr>
              <w:pStyle w:val="OtherTableBody"/>
            </w:pPr>
            <w:r>
              <w:t>1</w:t>
            </w:r>
          </w:p>
        </w:tc>
        <w:tc>
          <w:tcPr>
            <w:tcW w:w="600" w:type="dxa"/>
          </w:tcPr>
          <w:p w14:paraId="1700FEFF" w14:textId="77777777" w:rsidR="00FD4AA5" w:rsidRDefault="00FD4AA5" w:rsidP="00D94A5B">
            <w:pPr>
              <w:pStyle w:val="OtherTableBody"/>
            </w:pPr>
            <w:r>
              <w:t>..</w:t>
            </w:r>
          </w:p>
        </w:tc>
        <w:tc>
          <w:tcPr>
            <w:tcW w:w="600" w:type="dxa"/>
          </w:tcPr>
          <w:p w14:paraId="1C4337D5" w14:textId="77777777" w:rsidR="00FD4AA5" w:rsidRDefault="00FD4AA5" w:rsidP="00D94A5B">
            <w:pPr>
              <w:pStyle w:val="OtherTableBody"/>
            </w:pPr>
          </w:p>
        </w:tc>
        <w:tc>
          <w:tcPr>
            <w:tcW w:w="600" w:type="dxa"/>
          </w:tcPr>
          <w:p w14:paraId="59C1ACE3" w14:textId="77777777" w:rsidR="00FD4AA5" w:rsidRDefault="00FD4AA5" w:rsidP="00D94A5B">
            <w:pPr>
              <w:pStyle w:val="OtherTableBody"/>
            </w:pPr>
            <w:r>
              <w:t>CCD</w:t>
            </w:r>
          </w:p>
        </w:tc>
        <w:tc>
          <w:tcPr>
            <w:tcW w:w="700" w:type="dxa"/>
          </w:tcPr>
          <w:p w14:paraId="76125761" w14:textId="77777777" w:rsidR="00FD4AA5" w:rsidRDefault="00FD4AA5" w:rsidP="00D94A5B">
            <w:pPr>
              <w:pStyle w:val="OtherTableBody"/>
            </w:pPr>
          </w:p>
        </w:tc>
        <w:tc>
          <w:tcPr>
            <w:tcW w:w="600" w:type="dxa"/>
          </w:tcPr>
          <w:p w14:paraId="38AF190D" w14:textId="77777777" w:rsidR="00FD4AA5" w:rsidRDefault="00FD4AA5" w:rsidP="00D94A5B">
            <w:pPr>
              <w:pStyle w:val="OtherTableBody"/>
            </w:pPr>
            <w:r>
              <w:t>0100</w:t>
            </w:r>
          </w:p>
        </w:tc>
        <w:tc>
          <w:tcPr>
            <w:tcW w:w="900" w:type="dxa"/>
          </w:tcPr>
          <w:p w14:paraId="3060E875" w14:textId="77777777" w:rsidR="00FD4AA5" w:rsidRDefault="00FD4AA5" w:rsidP="00D94A5B">
            <w:pPr>
              <w:pStyle w:val="OtherTableBody"/>
            </w:pPr>
            <w:r>
              <w:t>4.5.2</w:t>
            </w:r>
          </w:p>
        </w:tc>
      </w:tr>
      <w:tr w:rsidR="00FD4AA5" w14:paraId="708717D6" w14:textId="77777777" w:rsidTr="00D94A5B">
        <w:trPr>
          <w:tblHeader/>
        </w:trPr>
        <w:tc>
          <w:tcPr>
            <w:tcW w:w="3500" w:type="dxa"/>
          </w:tcPr>
          <w:p w14:paraId="142B04E1" w14:textId="77777777" w:rsidR="00FD4AA5" w:rsidRDefault="00FD4AA5" w:rsidP="00D94A5B">
            <w:pPr>
              <w:pStyle w:val="OtherTableBody"/>
            </w:pPr>
            <w:r>
              <w:t>Work Classification</w:t>
            </w:r>
          </w:p>
        </w:tc>
        <w:tc>
          <w:tcPr>
            <w:tcW w:w="700" w:type="dxa"/>
          </w:tcPr>
          <w:p w14:paraId="5166F611" w14:textId="77777777" w:rsidR="00FD4AA5" w:rsidRDefault="00FD4AA5" w:rsidP="00D94A5B">
            <w:pPr>
              <w:pStyle w:val="OtherTableBody"/>
            </w:pPr>
            <w:r>
              <w:t>03527</w:t>
            </w:r>
          </w:p>
        </w:tc>
        <w:tc>
          <w:tcPr>
            <w:tcW w:w="600" w:type="dxa"/>
          </w:tcPr>
          <w:p w14:paraId="75FACB34" w14:textId="77777777" w:rsidR="00FD4AA5" w:rsidRDefault="00FD4AA5" w:rsidP="00D94A5B">
            <w:pPr>
              <w:pStyle w:val="OtherTableBody"/>
            </w:pPr>
            <w:r>
              <w:t>OH2</w:t>
            </w:r>
          </w:p>
        </w:tc>
        <w:tc>
          <w:tcPr>
            <w:tcW w:w="600" w:type="dxa"/>
          </w:tcPr>
          <w:p w14:paraId="315292B6" w14:textId="77777777" w:rsidR="00FD4AA5" w:rsidRDefault="00FD4AA5" w:rsidP="00D94A5B">
            <w:pPr>
              <w:pStyle w:val="OtherTableBody"/>
            </w:pPr>
            <w:r>
              <w:t>6</w:t>
            </w:r>
          </w:p>
        </w:tc>
        <w:tc>
          <w:tcPr>
            <w:tcW w:w="600" w:type="dxa"/>
          </w:tcPr>
          <w:p w14:paraId="47D31DAB" w14:textId="77777777" w:rsidR="00FD4AA5" w:rsidRDefault="00FD4AA5" w:rsidP="00D94A5B">
            <w:pPr>
              <w:pStyle w:val="OtherTableBody"/>
            </w:pPr>
            <w:r>
              <w:t>..</w:t>
            </w:r>
          </w:p>
        </w:tc>
        <w:tc>
          <w:tcPr>
            <w:tcW w:w="600" w:type="dxa"/>
          </w:tcPr>
          <w:p w14:paraId="092602E4" w14:textId="77777777" w:rsidR="00FD4AA5" w:rsidRDefault="00FD4AA5" w:rsidP="00D94A5B">
            <w:pPr>
              <w:pStyle w:val="OtherTableBody"/>
            </w:pPr>
          </w:p>
        </w:tc>
        <w:tc>
          <w:tcPr>
            <w:tcW w:w="600" w:type="dxa"/>
          </w:tcPr>
          <w:p w14:paraId="1249892C" w14:textId="77777777" w:rsidR="00FD4AA5" w:rsidRDefault="00FD4AA5" w:rsidP="00D94A5B">
            <w:pPr>
              <w:pStyle w:val="OtherTableBody"/>
            </w:pPr>
            <w:r>
              <w:t>CWE</w:t>
            </w:r>
          </w:p>
        </w:tc>
        <w:tc>
          <w:tcPr>
            <w:tcW w:w="700" w:type="dxa"/>
          </w:tcPr>
          <w:p w14:paraId="2A201422" w14:textId="77777777" w:rsidR="00FD4AA5" w:rsidRDefault="00FD4AA5" w:rsidP="00D94A5B">
            <w:pPr>
              <w:pStyle w:val="OtherTableBody"/>
            </w:pPr>
          </w:p>
        </w:tc>
        <w:tc>
          <w:tcPr>
            <w:tcW w:w="600" w:type="dxa"/>
          </w:tcPr>
          <w:p w14:paraId="2BB12A34" w14:textId="77777777" w:rsidR="00FD4AA5" w:rsidRDefault="00FD4AA5" w:rsidP="00D94A5B">
            <w:pPr>
              <w:pStyle w:val="OtherTableBody"/>
            </w:pPr>
            <w:r>
              <w:t>0959</w:t>
            </w:r>
          </w:p>
        </w:tc>
        <w:tc>
          <w:tcPr>
            <w:tcW w:w="900" w:type="dxa"/>
          </w:tcPr>
          <w:p w14:paraId="46ACDC2A" w14:textId="77777777" w:rsidR="00FD4AA5" w:rsidRDefault="00FD4AA5" w:rsidP="00D94A5B">
            <w:pPr>
              <w:pStyle w:val="OtherTableBody"/>
            </w:pPr>
            <w:r>
              <w:t>3.4.16</w:t>
            </w:r>
          </w:p>
        </w:tc>
      </w:tr>
      <w:tr w:rsidR="00FD4AA5" w14:paraId="68AEC784" w14:textId="77777777" w:rsidTr="00D94A5B">
        <w:trPr>
          <w:tblHeader/>
        </w:trPr>
        <w:tc>
          <w:tcPr>
            <w:tcW w:w="3500" w:type="dxa"/>
          </w:tcPr>
          <w:p w14:paraId="09AA721E" w14:textId="77777777" w:rsidR="00FD4AA5" w:rsidRDefault="00FD4AA5" w:rsidP="00D94A5B">
            <w:pPr>
              <w:pStyle w:val="OtherTableBody"/>
            </w:pPr>
            <w:r>
              <w:t>Work Schedule</w:t>
            </w:r>
          </w:p>
        </w:tc>
        <w:tc>
          <w:tcPr>
            <w:tcW w:w="700" w:type="dxa"/>
          </w:tcPr>
          <w:p w14:paraId="6AE8A8A9" w14:textId="77777777" w:rsidR="00FD4AA5" w:rsidRDefault="00FD4AA5" w:rsidP="00D94A5B">
            <w:pPr>
              <w:pStyle w:val="OtherTableBody"/>
            </w:pPr>
            <w:r>
              <w:t>03528</w:t>
            </w:r>
          </w:p>
        </w:tc>
        <w:tc>
          <w:tcPr>
            <w:tcW w:w="600" w:type="dxa"/>
          </w:tcPr>
          <w:p w14:paraId="7A9B4B56" w14:textId="77777777" w:rsidR="00FD4AA5" w:rsidRDefault="00FD4AA5" w:rsidP="00D94A5B">
            <w:pPr>
              <w:pStyle w:val="OtherTableBody"/>
            </w:pPr>
            <w:r>
              <w:t>OH2</w:t>
            </w:r>
          </w:p>
        </w:tc>
        <w:tc>
          <w:tcPr>
            <w:tcW w:w="600" w:type="dxa"/>
          </w:tcPr>
          <w:p w14:paraId="32A60A78" w14:textId="77777777" w:rsidR="00FD4AA5" w:rsidRDefault="00FD4AA5" w:rsidP="00D94A5B">
            <w:pPr>
              <w:pStyle w:val="OtherTableBody"/>
            </w:pPr>
            <w:r>
              <w:t>9</w:t>
            </w:r>
          </w:p>
        </w:tc>
        <w:tc>
          <w:tcPr>
            <w:tcW w:w="600" w:type="dxa"/>
          </w:tcPr>
          <w:p w14:paraId="26EC6A8C" w14:textId="77777777" w:rsidR="00FD4AA5" w:rsidRDefault="00FD4AA5" w:rsidP="00D94A5B">
            <w:pPr>
              <w:pStyle w:val="OtherTableBody"/>
            </w:pPr>
            <w:r>
              <w:t>..</w:t>
            </w:r>
          </w:p>
        </w:tc>
        <w:tc>
          <w:tcPr>
            <w:tcW w:w="600" w:type="dxa"/>
          </w:tcPr>
          <w:p w14:paraId="56C0453D" w14:textId="77777777" w:rsidR="00FD4AA5" w:rsidRDefault="00FD4AA5" w:rsidP="00D94A5B">
            <w:pPr>
              <w:pStyle w:val="OtherTableBody"/>
            </w:pPr>
          </w:p>
        </w:tc>
        <w:tc>
          <w:tcPr>
            <w:tcW w:w="600" w:type="dxa"/>
          </w:tcPr>
          <w:p w14:paraId="292D20D5" w14:textId="77777777" w:rsidR="00FD4AA5" w:rsidRDefault="00FD4AA5" w:rsidP="00D94A5B">
            <w:pPr>
              <w:pStyle w:val="OtherTableBody"/>
            </w:pPr>
            <w:r>
              <w:t>CWE</w:t>
            </w:r>
          </w:p>
        </w:tc>
        <w:tc>
          <w:tcPr>
            <w:tcW w:w="700" w:type="dxa"/>
          </w:tcPr>
          <w:p w14:paraId="435165E4" w14:textId="77777777" w:rsidR="00FD4AA5" w:rsidRDefault="00FD4AA5" w:rsidP="00D94A5B">
            <w:pPr>
              <w:pStyle w:val="OtherTableBody"/>
            </w:pPr>
          </w:p>
        </w:tc>
        <w:tc>
          <w:tcPr>
            <w:tcW w:w="600" w:type="dxa"/>
          </w:tcPr>
          <w:p w14:paraId="24BEC5DB" w14:textId="77777777" w:rsidR="00FD4AA5" w:rsidRDefault="00FD4AA5" w:rsidP="00D94A5B">
            <w:pPr>
              <w:pStyle w:val="OtherTableBody"/>
            </w:pPr>
            <w:r>
              <w:t>0954</w:t>
            </w:r>
          </w:p>
        </w:tc>
        <w:tc>
          <w:tcPr>
            <w:tcW w:w="900" w:type="dxa"/>
          </w:tcPr>
          <w:p w14:paraId="45B916DC" w14:textId="77777777" w:rsidR="00FD4AA5" w:rsidRDefault="00FD4AA5" w:rsidP="00D94A5B">
            <w:pPr>
              <w:pStyle w:val="OtherTableBody"/>
            </w:pPr>
            <w:r>
              <w:t>3.4.16</w:t>
            </w:r>
          </w:p>
        </w:tc>
      </w:tr>
      <w:tr w:rsidR="00FD4AA5" w14:paraId="68A472C9" w14:textId="77777777" w:rsidTr="00D94A5B">
        <w:trPr>
          <w:tblHeader/>
        </w:trPr>
        <w:tc>
          <w:tcPr>
            <w:tcW w:w="3500" w:type="dxa"/>
          </w:tcPr>
          <w:p w14:paraId="14290BBE" w14:textId="77777777" w:rsidR="00FD4AA5" w:rsidRDefault="00FD4AA5" w:rsidP="00D94A5B">
            <w:pPr>
              <w:pStyle w:val="OtherTableBody"/>
            </w:pPr>
            <w:r>
              <w:t>Work Unique Identifier</w:t>
            </w:r>
          </w:p>
        </w:tc>
        <w:tc>
          <w:tcPr>
            <w:tcW w:w="700" w:type="dxa"/>
          </w:tcPr>
          <w:p w14:paraId="05B42403" w14:textId="77777777" w:rsidR="00FD4AA5" w:rsidRDefault="00FD4AA5" w:rsidP="00D94A5B">
            <w:pPr>
              <w:pStyle w:val="OtherTableBody"/>
            </w:pPr>
            <w:r>
              <w:t>02446</w:t>
            </w:r>
          </w:p>
        </w:tc>
        <w:tc>
          <w:tcPr>
            <w:tcW w:w="600" w:type="dxa"/>
          </w:tcPr>
          <w:p w14:paraId="6AD62C1A" w14:textId="77777777" w:rsidR="00FD4AA5" w:rsidRDefault="00FD4AA5" w:rsidP="00D94A5B">
            <w:pPr>
              <w:pStyle w:val="OtherTableBody"/>
            </w:pPr>
            <w:r>
              <w:t>OH3</w:t>
            </w:r>
          </w:p>
        </w:tc>
        <w:tc>
          <w:tcPr>
            <w:tcW w:w="600" w:type="dxa"/>
          </w:tcPr>
          <w:p w14:paraId="3566D74F" w14:textId="77777777" w:rsidR="00FD4AA5" w:rsidRDefault="00FD4AA5" w:rsidP="00D94A5B">
            <w:pPr>
              <w:pStyle w:val="OtherTableBody"/>
            </w:pPr>
            <w:r>
              <w:t>8</w:t>
            </w:r>
          </w:p>
        </w:tc>
        <w:tc>
          <w:tcPr>
            <w:tcW w:w="600" w:type="dxa"/>
          </w:tcPr>
          <w:p w14:paraId="455EC0E6" w14:textId="77777777" w:rsidR="00FD4AA5" w:rsidRDefault="00FD4AA5" w:rsidP="00D94A5B">
            <w:pPr>
              <w:pStyle w:val="OtherTableBody"/>
            </w:pPr>
            <w:r>
              <w:t>..</w:t>
            </w:r>
          </w:p>
        </w:tc>
        <w:tc>
          <w:tcPr>
            <w:tcW w:w="600" w:type="dxa"/>
          </w:tcPr>
          <w:p w14:paraId="5F1B112B" w14:textId="77777777" w:rsidR="00FD4AA5" w:rsidRDefault="00FD4AA5" w:rsidP="00D94A5B">
            <w:pPr>
              <w:pStyle w:val="OtherTableBody"/>
            </w:pPr>
          </w:p>
        </w:tc>
        <w:tc>
          <w:tcPr>
            <w:tcW w:w="600" w:type="dxa"/>
          </w:tcPr>
          <w:p w14:paraId="2C6E81C1" w14:textId="77777777" w:rsidR="00FD4AA5" w:rsidRDefault="00FD4AA5" w:rsidP="00D94A5B">
            <w:pPr>
              <w:pStyle w:val="OtherTableBody"/>
            </w:pPr>
            <w:r>
              <w:t>EI</w:t>
            </w:r>
          </w:p>
        </w:tc>
        <w:tc>
          <w:tcPr>
            <w:tcW w:w="700" w:type="dxa"/>
          </w:tcPr>
          <w:p w14:paraId="26748881" w14:textId="77777777" w:rsidR="00FD4AA5" w:rsidRDefault="00FD4AA5" w:rsidP="00D94A5B">
            <w:pPr>
              <w:pStyle w:val="OtherTableBody"/>
            </w:pPr>
          </w:p>
        </w:tc>
        <w:tc>
          <w:tcPr>
            <w:tcW w:w="600" w:type="dxa"/>
          </w:tcPr>
          <w:p w14:paraId="5FA589F6" w14:textId="77777777" w:rsidR="00FD4AA5" w:rsidRDefault="00FD4AA5" w:rsidP="00D94A5B">
            <w:pPr>
              <w:pStyle w:val="OtherTableBody"/>
            </w:pPr>
          </w:p>
        </w:tc>
        <w:tc>
          <w:tcPr>
            <w:tcW w:w="900" w:type="dxa"/>
          </w:tcPr>
          <w:p w14:paraId="6CAA9F0C" w14:textId="77777777" w:rsidR="00FD4AA5" w:rsidRDefault="00FD4AA5" w:rsidP="00D94A5B">
            <w:pPr>
              <w:pStyle w:val="OtherTableBody"/>
            </w:pPr>
            <w:r>
              <w:t>3.4.17</w:t>
            </w:r>
          </w:p>
        </w:tc>
      </w:tr>
      <w:tr w:rsidR="00FD4AA5" w14:paraId="73B60C3C" w14:textId="77777777" w:rsidTr="00D94A5B">
        <w:trPr>
          <w:tblHeader/>
        </w:trPr>
        <w:tc>
          <w:tcPr>
            <w:tcW w:w="3500" w:type="dxa"/>
          </w:tcPr>
          <w:p w14:paraId="07D48AB9" w14:textId="77777777" w:rsidR="00FD4AA5" w:rsidRDefault="00FD4AA5" w:rsidP="00D94A5B">
            <w:pPr>
              <w:pStyle w:val="OtherTableBody"/>
            </w:pPr>
            <w:r>
              <w:t>Workman's Comp Indicator</w:t>
            </w:r>
          </w:p>
        </w:tc>
        <w:tc>
          <w:tcPr>
            <w:tcW w:w="700" w:type="dxa"/>
          </w:tcPr>
          <w:p w14:paraId="7FDA9ECA" w14:textId="77777777" w:rsidR="00FD4AA5" w:rsidRDefault="00FD4AA5" w:rsidP="00D94A5B">
            <w:pPr>
              <w:pStyle w:val="OtherTableBody"/>
            </w:pPr>
            <w:r>
              <w:t>03463</w:t>
            </w:r>
          </w:p>
        </w:tc>
        <w:tc>
          <w:tcPr>
            <w:tcW w:w="600" w:type="dxa"/>
          </w:tcPr>
          <w:p w14:paraId="010AA572" w14:textId="77777777" w:rsidR="00FD4AA5" w:rsidRDefault="00FD4AA5" w:rsidP="00D94A5B">
            <w:pPr>
              <w:pStyle w:val="OtherTableBody"/>
            </w:pPr>
            <w:r>
              <w:t>PM1</w:t>
            </w:r>
          </w:p>
        </w:tc>
        <w:tc>
          <w:tcPr>
            <w:tcW w:w="600" w:type="dxa"/>
          </w:tcPr>
          <w:p w14:paraId="1079B5D9" w14:textId="77777777" w:rsidR="00FD4AA5" w:rsidRDefault="00FD4AA5" w:rsidP="00D94A5B">
            <w:pPr>
              <w:pStyle w:val="OtherTableBody"/>
            </w:pPr>
            <w:r>
              <w:t>20</w:t>
            </w:r>
          </w:p>
        </w:tc>
        <w:tc>
          <w:tcPr>
            <w:tcW w:w="600" w:type="dxa"/>
          </w:tcPr>
          <w:p w14:paraId="2841F87D" w14:textId="77777777" w:rsidR="00FD4AA5" w:rsidRDefault="00FD4AA5" w:rsidP="00D94A5B">
            <w:pPr>
              <w:pStyle w:val="OtherTableBody"/>
            </w:pPr>
            <w:r>
              <w:t>..</w:t>
            </w:r>
          </w:p>
        </w:tc>
        <w:tc>
          <w:tcPr>
            <w:tcW w:w="600" w:type="dxa"/>
          </w:tcPr>
          <w:p w14:paraId="05E68A4D" w14:textId="77777777" w:rsidR="00FD4AA5" w:rsidRDefault="00FD4AA5" w:rsidP="00D94A5B">
            <w:pPr>
              <w:pStyle w:val="OtherTableBody"/>
            </w:pPr>
          </w:p>
        </w:tc>
        <w:tc>
          <w:tcPr>
            <w:tcW w:w="600" w:type="dxa"/>
          </w:tcPr>
          <w:p w14:paraId="78544E40" w14:textId="77777777" w:rsidR="00FD4AA5" w:rsidRDefault="00FD4AA5" w:rsidP="00D94A5B">
            <w:pPr>
              <w:pStyle w:val="OtherTableBody"/>
            </w:pPr>
            <w:r>
              <w:t>ID</w:t>
            </w:r>
          </w:p>
        </w:tc>
        <w:tc>
          <w:tcPr>
            <w:tcW w:w="700" w:type="dxa"/>
          </w:tcPr>
          <w:p w14:paraId="554ADE21" w14:textId="77777777" w:rsidR="00FD4AA5" w:rsidRDefault="00FD4AA5" w:rsidP="00D94A5B">
            <w:pPr>
              <w:pStyle w:val="OtherTableBody"/>
            </w:pPr>
          </w:p>
        </w:tc>
        <w:tc>
          <w:tcPr>
            <w:tcW w:w="600" w:type="dxa"/>
          </w:tcPr>
          <w:p w14:paraId="3438775F" w14:textId="77777777" w:rsidR="00FD4AA5" w:rsidRDefault="00FD4AA5" w:rsidP="00D94A5B">
            <w:pPr>
              <w:pStyle w:val="OtherTableBody"/>
            </w:pPr>
            <w:r>
              <w:t>0136</w:t>
            </w:r>
          </w:p>
        </w:tc>
        <w:tc>
          <w:tcPr>
            <w:tcW w:w="900" w:type="dxa"/>
          </w:tcPr>
          <w:p w14:paraId="75485A1D" w14:textId="77777777" w:rsidR="00FD4AA5" w:rsidRDefault="00FD4AA5" w:rsidP="00D94A5B">
            <w:pPr>
              <w:pStyle w:val="OtherTableBody"/>
            </w:pPr>
            <w:r>
              <w:t>8.8.17</w:t>
            </w:r>
          </w:p>
        </w:tc>
      </w:tr>
    </w:tbl>
    <w:p w14:paraId="2A0043D2" w14:textId="77777777" w:rsidR="00FD4AA5" w:rsidRPr="00F07761" w:rsidRDefault="00FD4AA5" w:rsidP="00FD4AA5"/>
    <w:p w14:paraId="65B9CD64" w14:textId="77777777" w:rsidR="0063464F" w:rsidRDefault="0063464F" w:rsidP="00ED2F68"/>
    <w:sectPr w:rsidR="0063464F">
      <w:headerReference w:type="even" r:id="rId10"/>
      <w:headerReference w:type="default" r:id="rId11"/>
      <w:footerReference w:type="even" r:id="rId12"/>
      <w:footerReference w:type="default" r:id="rId13"/>
      <w:footerReference w:type="first" r:id="rId14"/>
      <w:endnotePr>
        <w:numFmt w:val="decimal"/>
      </w:endnotePr>
      <w:type w:val="continuous"/>
      <w:pgSz w:w="12240" w:h="15840" w:code="1"/>
      <w:pgMar w:top="1077" w:right="1440" w:bottom="720" w:left="1440" w:header="680" w:footer="357" w:gutter="0"/>
      <w:pgNumType w:start="1" w:chapStyle="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F5668" w14:textId="77777777" w:rsidR="00B64162" w:rsidRDefault="00B64162">
      <w:pPr>
        <w:spacing w:line="20" w:lineRule="exact"/>
      </w:pPr>
    </w:p>
  </w:endnote>
  <w:endnote w:type="continuationSeparator" w:id="0">
    <w:p w14:paraId="344C00F7" w14:textId="77777777" w:rsidR="00B64162" w:rsidRDefault="00B64162">
      <w:r>
        <w:t xml:space="preserve"> </w:t>
      </w:r>
    </w:p>
  </w:endnote>
  <w:endnote w:type="continuationNotice" w:id="1">
    <w:p w14:paraId="0CD43192" w14:textId="77777777" w:rsidR="00B64162" w:rsidRDefault="00B6416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nePrinter">
    <w:altName w:val="Calibri"/>
    <w:panose1 w:val="00000000000000000000"/>
    <w:charset w:val="00"/>
    <w:family w:val="modern"/>
    <w:notTrueType/>
    <w:pitch w:val="fixed"/>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9B52E" w14:textId="3D0806ED" w:rsidR="00F031E3" w:rsidRDefault="00F031E3" w:rsidP="00F031E3">
    <w:pPr>
      <w:pStyle w:val="Footer"/>
    </w:pPr>
    <w:r>
      <w:t xml:space="preserve">Page </w:t>
    </w:r>
    <w:r>
      <w:rPr>
        <w:noProof/>
      </w:rPr>
      <w:fldChar w:fldCharType="begin"/>
    </w:r>
    <w:r>
      <w:rPr>
        <w:noProof/>
      </w:rPr>
      <w:instrText xml:space="preserve"> PAGE  \* Arabic </w:instrText>
    </w:r>
    <w:r>
      <w:rPr>
        <w:noProof/>
      </w:rPr>
      <w:fldChar w:fldCharType="separate"/>
    </w:r>
    <w:r>
      <w:rPr>
        <w:noProof/>
      </w:rPr>
      <w:t>C-2</w:t>
    </w:r>
    <w:r>
      <w:rPr>
        <w:noProof/>
      </w:rPr>
      <w:fldChar w:fldCharType="end"/>
    </w:r>
    <w:r w:rsidRPr="00ED5A7A">
      <w:t xml:space="preserve"> </w:t>
    </w:r>
    <w:r>
      <w:tab/>
      <w:t xml:space="preserve">HL7 Version </w:t>
    </w:r>
    <w:fldSimple w:instr=" DOCPROPERTY  release_version  \* MERGEFORMAT ">
      <w:r>
        <w:t>2.9.1</w:t>
      </w:r>
    </w:fldSimple>
  </w:p>
  <w:p w14:paraId="52E885D8" w14:textId="15A91A01" w:rsidR="00F031E3" w:rsidRDefault="00000000" w:rsidP="00F031E3">
    <w:pPr>
      <w:pStyle w:val="Footer"/>
      <w:spacing w:after="60"/>
    </w:pPr>
    <w:fldSimple w:instr=" DOCPROPERTY  release_year  \* MERGEFORMAT ">
      <w:r w:rsidR="00F031E3">
        <w:t>2024</w:t>
      </w:r>
    </w:fldSimple>
    <w:r w:rsidR="00F031E3">
      <w:t xml:space="preserve"> </w:t>
    </w:r>
    <w:fldSimple w:instr=" DOCPROPERTY  release_month  \* MERGEFORMAT ">
      <w:r w:rsidR="00441C6E">
        <w:t>August</w:t>
      </w:r>
    </w:fldSimple>
    <w:r w:rsidR="00F031E3">
      <w:t xml:space="preserve"> </w:t>
    </w:r>
    <w:fldSimple w:instr=" DOCPROPERTY  release_status  \* MERGEFORMAT ">
      <w:r w:rsidR="00F031E3">
        <w:t>Normative Publication</w:t>
      </w:r>
    </w:fldSimple>
    <w:r w:rsidR="00F031E3">
      <w:tab/>
      <w:t xml:space="preserve">© </w:t>
    </w:r>
    <w:fldSimple w:instr=" DOCPROPERTY  release_year  \* MERGEFORMAT ">
      <w:r w:rsidR="00F031E3">
        <w:t>2024</w:t>
      </w:r>
    </w:fldSimple>
    <w:r w:rsidR="00F031E3">
      <w:t xml:space="preserve"> Health Level Seven International.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D4D39" w14:textId="65A03F2A" w:rsidR="00F031E3" w:rsidRDefault="00F031E3" w:rsidP="00F031E3">
    <w:pPr>
      <w:pStyle w:val="Footer"/>
    </w:pPr>
    <w:r>
      <w:t xml:space="preserve">HL7 Version </w:t>
    </w:r>
    <w:fldSimple w:instr=" DOCPROPERTY  release_version  \* MERGEFORMAT ">
      <w:r>
        <w:t>2.9.1</w:t>
      </w:r>
    </w:fldSimple>
    <w:r>
      <w:t xml:space="preserve"> </w:t>
    </w:r>
    <w:r>
      <w:tab/>
      <w:t xml:space="preserve">Page </w:t>
    </w:r>
    <w:r>
      <w:rPr>
        <w:noProof/>
      </w:rPr>
      <w:fldChar w:fldCharType="begin"/>
    </w:r>
    <w:r>
      <w:rPr>
        <w:noProof/>
      </w:rPr>
      <w:instrText xml:space="preserve"> PAGE  \* Arabic </w:instrText>
    </w:r>
    <w:r>
      <w:rPr>
        <w:noProof/>
      </w:rPr>
      <w:fldChar w:fldCharType="separate"/>
    </w:r>
    <w:r>
      <w:rPr>
        <w:noProof/>
      </w:rPr>
      <w:t>C-3</w:t>
    </w:r>
    <w:r>
      <w:rPr>
        <w:noProof/>
      </w:rPr>
      <w:fldChar w:fldCharType="end"/>
    </w:r>
  </w:p>
  <w:p w14:paraId="10285447" w14:textId="4711F7E0" w:rsidR="00F031E3" w:rsidRPr="00B86FC5" w:rsidRDefault="00000000" w:rsidP="00F031E3">
    <w:pPr>
      <w:pStyle w:val="Footer"/>
    </w:pPr>
    <w:fldSimple w:instr=" DOCPROPERTY  release_year  \* MERGEFORMAT ">
      <w:r w:rsidR="00F031E3">
        <w:t>2024</w:t>
      </w:r>
    </w:fldSimple>
    <w:r w:rsidR="00F031E3">
      <w:t xml:space="preserve"> </w:t>
    </w:r>
    <w:fldSimple w:instr=" DOCPROPERTY  release_month  \* MERGEFORMAT ">
      <w:r w:rsidR="00441C6E">
        <w:t>August</w:t>
      </w:r>
    </w:fldSimple>
    <w:r w:rsidR="005545AC">
      <w:t xml:space="preserve"> </w:t>
    </w:r>
    <w:fldSimple w:instr=" DOCPROPERTY  release_status  \* MERGEFORMAT ">
      <w:r w:rsidR="00F031E3">
        <w:t>Normative Publication</w:t>
      </w:r>
    </w:fldSimple>
    <w:r w:rsidR="00F031E3">
      <w:tab/>
      <w:t xml:space="preserve">© </w:t>
    </w:r>
    <w:fldSimple w:instr=" DOCPROPERTY  release_year  \* MERGEFORMAT ">
      <w:r w:rsidR="00F031E3">
        <w:t>2024</w:t>
      </w:r>
    </w:fldSimple>
    <w:r w:rsidR="00F031E3">
      <w:t xml:space="preserve"> Health Level Seven International.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D3A07" w14:textId="1565E76B" w:rsidR="00F031E3" w:rsidRDefault="00F031E3" w:rsidP="00F031E3">
    <w:pPr>
      <w:pStyle w:val="Footer"/>
      <w:spacing w:after="60"/>
    </w:pPr>
    <w:r>
      <w:t xml:space="preserve">Health Level Seven, Version </w:t>
    </w:r>
    <w:fldSimple w:instr=" DOCPROPERTY  release_version  \* MERGEFORMAT ">
      <w:r w:rsidR="00441C6E">
        <w:t>2.9.1</w:t>
      </w:r>
    </w:fldSimple>
    <w:r>
      <w:t xml:space="preserve"> © </w:t>
    </w:r>
    <w:fldSimple w:instr=" DOCPROPERTY  release_year  \* MERGEFORMAT ">
      <w:r w:rsidR="00441C6E">
        <w:t>2024</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C-1</w:t>
    </w:r>
    <w:r>
      <w:rPr>
        <w:rStyle w:val="PageNumber"/>
      </w:rPr>
      <w:fldChar w:fldCharType="end"/>
    </w:r>
  </w:p>
  <w:p w14:paraId="3DC7EAF8" w14:textId="114CC584" w:rsidR="00F031E3" w:rsidRDefault="00441C6E" w:rsidP="00F031E3">
    <w:pPr>
      <w:pStyle w:val="Footer"/>
      <w:spacing w:after="60"/>
    </w:pPr>
    <w:fldSimple w:instr=" DOCPROPERTY  release_status  \* MERGEFORMAT ">
      <w:r>
        <w:t>Normative Publication</w:t>
      </w:r>
    </w:fldSimple>
    <w:r w:rsidR="00F031E3">
      <w:tab/>
    </w:r>
    <w:fldSimple w:instr=" DOCPROPERTY  release_month  \* MERGEFORMAT ">
      <w:r>
        <w:t>August</w:t>
      </w:r>
    </w:fldSimple>
    <w:r w:rsidR="00F031E3">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236A5" w14:textId="77777777" w:rsidR="00B64162" w:rsidRDefault="00B64162">
      <w:r>
        <w:separator/>
      </w:r>
    </w:p>
  </w:footnote>
  <w:footnote w:type="continuationSeparator" w:id="0">
    <w:p w14:paraId="54A4BD8D" w14:textId="77777777" w:rsidR="00B64162" w:rsidRDefault="00B64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29763" w14:textId="77777777" w:rsidR="005D2F0B" w:rsidRDefault="005D2F0B">
    <w:pPr>
      <w:pStyle w:val="Header"/>
      <w:pBdr>
        <w:bottom w:val="single" w:sz="6" w:space="1" w:color="auto"/>
      </w:pBdr>
    </w:pPr>
    <w:r>
      <w:t>Appendix A: Data Definition Tables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EB683" w14:textId="77777777" w:rsidR="005D2F0B" w:rsidRDefault="005D2F0B">
    <w:pPr>
      <w:pStyle w:val="Header"/>
      <w:pBdr>
        <w:bottom w:val="single" w:sz="6" w:space="1" w:color="auto"/>
      </w:pBdr>
      <w:jc w:val="right"/>
    </w:pPr>
    <w:r>
      <w:t>Appendix A: Data Definition Tables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99A008C"/>
    <w:lvl w:ilvl="0">
      <w:start w:val="1"/>
      <w:numFmt w:val="upperLetter"/>
      <w:lvlText w:val="%1."/>
      <w:legacy w:legacy="1" w:legacySpace="360"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C5309A2"/>
    <w:multiLevelType w:val="singleLevel"/>
    <w:tmpl w:val="04090013"/>
    <w:lvl w:ilvl="0">
      <w:start w:val="1"/>
      <w:numFmt w:val="upperRoman"/>
      <w:lvlText w:val="%1."/>
      <w:lvlJc w:val="left"/>
      <w:pPr>
        <w:tabs>
          <w:tab w:val="num" w:pos="720"/>
        </w:tabs>
        <w:ind w:left="720" w:hanging="720"/>
      </w:pPr>
      <w:rPr>
        <w:rFonts w:hint="default"/>
      </w:rPr>
    </w:lvl>
  </w:abstractNum>
  <w:abstractNum w:abstractNumId="3" w15:restartNumberingAfterBreak="0">
    <w:nsid w:val="0C8E6302"/>
    <w:multiLevelType w:val="singleLevel"/>
    <w:tmpl w:val="ECC28FE2"/>
    <w:lvl w:ilvl="0">
      <w:start w:val="1"/>
      <w:numFmt w:val="upperRoman"/>
      <w:pStyle w:val="Agendalevel1"/>
      <w:lvlText w:val="%1."/>
      <w:lvlJc w:val="left"/>
      <w:pPr>
        <w:tabs>
          <w:tab w:val="num" w:pos="720"/>
        </w:tabs>
        <w:ind w:left="720" w:hanging="720"/>
      </w:pPr>
      <w:rPr>
        <w:rFonts w:ascii="Arial" w:hAnsi="Arial" w:hint="default"/>
        <w:b/>
        <w:i w:val="0"/>
        <w:sz w:val="24"/>
      </w:rPr>
    </w:lvl>
  </w:abstractNum>
  <w:abstractNum w:abstractNumId="4" w15:restartNumberingAfterBreak="0">
    <w:nsid w:val="18F81B9A"/>
    <w:multiLevelType w:val="singleLevel"/>
    <w:tmpl w:val="AFA6F8D8"/>
    <w:lvl w:ilvl="0">
      <w:start w:val="1"/>
      <w:numFmt w:val="bullet"/>
      <w:pStyle w:val="bulletlist"/>
      <w:lvlText w:val=""/>
      <w:lvlJc w:val="left"/>
      <w:pPr>
        <w:tabs>
          <w:tab w:val="num" w:pos="360"/>
        </w:tabs>
        <w:ind w:left="360" w:hanging="360"/>
      </w:pPr>
      <w:rPr>
        <w:rFonts w:ascii="Symbol" w:hAnsi="Symbol" w:hint="default"/>
      </w:rPr>
    </w:lvl>
  </w:abstractNum>
  <w:abstractNum w:abstractNumId="5" w15:restartNumberingAfterBreak="0">
    <w:nsid w:val="19754300"/>
    <w:multiLevelType w:val="multilevel"/>
    <w:tmpl w:val="A72230D2"/>
    <w:lvl w:ilvl="0">
      <w:start w:val="1"/>
      <w:numFmt w:val="upperLetter"/>
      <w:pStyle w:val="Heading1"/>
      <w:suff w:val="nothing"/>
      <w:lvlText w:val="%1"/>
      <w:lvlJc w:val="left"/>
      <w:pPr>
        <w:ind w:left="0" w:firstLine="0"/>
      </w:pPr>
    </w:lvl>
    <w:lvl w:ilvl="1">
      <w:start w:val="1"/>
      <w:numFmt w:val="decimal"/>
      <w:pStyle w:val="Heading2"/>
      <w:lvlText w:val="%1.%2"/>
      <w:lvlJc w:val="left"/>
      <w:pPr>
        <w:tabs>
          <w:tab w:val="num" w:pos="720"/>
        </w:tabs>
        <w:ind w:left="0" w:firstLine="0"/>
      </w:pPr>
    </w:lvl>
    <w:lvl w:ilvl="2">
      <w:start w:val="1"/>
      <w:numFmt w:val="decimal"/>
      <w:pStyle w:val="Heading3"/>
      <w:lvlText w:val="%1.%2.%3"/>
      <w:lvlJc w:val="left"/>
      <w:pPr>
        <w:tabs>
          <w:tab w:val="num" w:pos="720"/>
        </w:tabs>
        <w:ind w:left="0" w:firstLine="0"/>
      </w:pPr>
    </w:lvl>
    <w:lvl w:ilvl="3">
      <w:numFmt w:val="decimal"/>
      <w:pStyle w:val="Heading4"/>
      <w:lvlText w:val="%1.%2.%3.%4"/>
      <w:lvlJc w:val="left"/>
      <w:pPr>
        <w:tabs>
          <w:tab w:val="num" w:pos="1080"/>
        </w:tabs>
        <w:ind w:left="0" w:firstLine="0"/>
      </w:pPr>
    </w:lvl>
    <w:lvl w:ilvl="4">
      <w:start w:val="1"/>
      <w:numFmt w:val="decimal"/>
      <w:pStyle w:val="Heading5"/>
      <w:lvlText w:val="%1.%2.%3.%4.%5"/>
      <w:lvlJc w:val="left"/>
      <w:pPr>
        <w:tabs>
          <w:tab w:val="num" w:pos="144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6" w15:restartNumberingAfterBreak="0">
    <w:nsid w:val="29002427"/>
    <w:multiLevelType w:val="singleLevel"/>
    <w:tmpl w:val="8710D074"/>
    <w:lvl w:ilvl="0">
      <w:start w:val="1"/>
      <w:numFmt w:val="lowerLetter"/>
      <w:pStyle w:val="NormalListAlpha"/>
      <w:lvlText w:val="%1)"/>
      <w:lvlJc w:val="left"/>
      <w:pPr>
        <w:tabs>
          <w:tab w:val="num" w:pos="360"/>
        </w:tabs>
        <w:ind w:left="360" w:hanging="360"/>
      </w:pPr>
    </w:lvl>
  </w:abstractNum>
  <w:abstractNum w:abstractNumId="7"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8" w15:restartNumberingAfterBreak="0">
    <w:nsid w:val="6B090FA5"/>
    <w:multiLevelType w:val="singleLevel"/>
    <w:tmpl w:val="85BAAC5C"/>
    <w:lvl w:ilvl="0">
      <w:start w:val="1"/>
      <w:numFmt w:val="lowerLetter"/>
      <w:pStyle w:val="Liste1"/>
      <w:lvlText w:val="%1)"/>
      <w:lvlJc w:val="left"/>
      <w:pPr>
        <w:tabs>
          <w:tab w:val="num" w:pos="1080"/>
        </w:tabs>
        <w:ind w:left="1080" w:hanging="360"/>
      </w:pPr>
      <w:rPr>
        <w:rFonts w:hint="default"/>
        <w:sz w:val="20"/>
      </w:rPr>
    </w:lvl>
  </w:abstractNum>
  <w:abstractNum w:abstractNumId="9" w15:restartNumberingAfterBreak="0">
    <w:nsid w:val="76557737"/>
    <w:multiLevelType w:val="singleLevel"/>
    <w:tmpl w:val="BF026340"/>
    <w:lvl w:ilvl="0">
      <w:start w:val="1"/>
      <w:numFmt w:val="bullet"/>
      <w:pStyle w:val="bullet"/>
      <w:lvlText w:val=""/>
      <w:lvlJc w:val="left"/>
      <w:pPr>
        <w:tabs>
          <w:tab w:val="num" w:pos="360"/>
        </w:tabs>
        <w:ind w:left="360" w:hanging="360"/>
      </w:pPr>
      <w:rPr>
        <w:rFonts w:ascii="Symbol" w:hAnsi="Symbol" w:hint="default"/>
      </w:rPr>
    </w:lvl>
  </w:abstractNum>
  <w:num w:numId="1" w16cid:durableId="1814981666">
    <w:abstractNumId w:val="0"/>
  </w:num>
  <w:num w:numId="2" w16cid:durableId="120274705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17189915">
    <w:abstractNumId w:val="6"/>
  </w:num>
  <w:num w:numId="4" w16cid:durableId="1504469270">
    <w:abstractNumId w:val="7"/>
  </w:num>
  <w:num w:numId="5" w16cid:durableId="214196619">
    <w:abstractNumId w:val="5"/>
  </w:num>
  <w:num w:numId="6" w16cid:durableId="614366996">
    <w:abstractNumId w:val="2"/>
  </w:num>
  <w:num w:numId="7" w16cid:durableId="427963570">
    <w:abstractNumId w:val="3"/>
  </w:num>
  <w:num w:numId="8" w16cid:durableId="1951204134">
    <w:abstractNumId w:val="4"/>
  </w:num>
  <w:num w:numId="9" w16cid:durableId="368842504">
    <w:abstractNumId w:val="8"/>
  </w:num>
  <w:num w:numId="10" w16cid:durableId="643774831">
    <w:abstractNumId w:val="9"/>
  </w:num>
  <w:num w:numId="11" w16cid:durableId="1928133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2826"/>
    <w:rsid w:val="00011190"/>
    <w:rsid w:val="00012256"/>
    <w:rsid w:val="0001506B"/>
    <w:rsid w:val="0002394E"/>
    <w:rsid w:val="00026E7F"/>
    <w:rsid w:val="00041773"/>
    <w:rsid w:val="000479BD"/>
    <w:rsid w:val="000535B9"/>
    <w:rsid w:val="00061D81"/>
    <w:rsid w:val="00077907"/>
    <w:rsid w:val="000901DD"/>
    <w:rsid w:val="000B1FB2"/>
    <w:rsid w:val="000B611F"/>
    <w:rsid w:val="000C2CBF"/>
    <w:rsid w:val="000C3722"/>
    <w:rsid w:val="00100192"/>
    <w:rsid w:val="00100D03"/>
    <w:rsid w:val="00113186"/>
    <w:rsid w:val="00120024"/>
    <w:rsid w:val="00131D11"/>
    <w:rsid w:val="001446C2"/>
    <w:rsid w:val="001466BF"/>
    <w:rsid w:val="001518E1"/>
    <w:rsid w:val="001538FA"/>
    <w:rsid w:val="0016476E"/>
    <w:rsid w:val="001658BF"/>
    <w:rsid w:val="00165E49"/>
    <w:rsid w:val="001719C0"/>
    <w:rsid w:val="00174976"/>
    <w:rsid w:val="0017615D"/>
    <w:rsid w:val="00180876"/>
    <w:rsid w:val="00193916"/>
    <w:rsid w:val="0019558F"/>
    <w:rsid w:val="001A6ED9"/>
    <w:rsid w:val="001B6AC5"/>
    <w:rsid w:val="001C335F"/>
    <w:rsid w:val="001E4A54"/>
    <w:rsid w:val="00204F70"/>
    <w:rsid w:val="00211FA5"/>
    <w:rsid w:val="00215189"/>
    <w:rsid w:val="002165FF"/>
    <w:rsid w:val="00221A95"/>
    <w:rsid w:val="002337DD"/>
    <w:rsid w:val="00244060"/>
    <w:rsid w:val="0024552B"/>
    <w:rsid w:val="002500C1"/>
    <w:rsid w:val="00257F52"/>
    <w:rsid w:val="002640D5"/>
    <w:rsid w:val="00264C9C"/>
    <w:rsid w:val="002665D5"/>
    <w:rsid w:val="00266CA6"/>
    <w:rsid w:val="00267D5E"/>
    <w:rsid w:val="0027374D"/>
    <w:rsid w:val="00285C11"/>
    <w:rsid w:val="00286B57"/>
    <w:rsid w:val="00291CC6"/>
    <w:rsid w:val="00296519"/>
    <w:rsid w:val="0029749D"/>
    <w:rsid w:val="002C3DED"/>
    <w:rsid w:val="002E2BA1"/>
    <w:rsid w:val="002E44B8"/>
    <w:rsid w:val="002E56FB"/>
    <w:rsid w:val="002E77BD"/>
    <w:rsid w:val="003011AF"/>
    <w:rsid w:val="00301E4E"/>
    <w:rsid w:val="003047EF"/>
    <w:rsid w:val="00307504"/>
    <w:rsid w:val="003105CD"/>
    <w:rsid w:val="00310ECC"/>
    <w:rsid w:val="00311049"/>
    <w:rsid w:val="003129E4"/>
    <w:rsid w:val="00313CDB"/>
    <w:rsid w:val="00316FE4"/>
    <w:rsid w:val="0033558E"/>
    <w:rsid w:val="0034147C"/>
    <w:rsid w:val="003463D1"/>
    <w:rsid w:val="00363EF0"/>
    <w:rsid w:val="00365D21"/>
    <w:rsid w:val="00366947"/>
    <w:rsid w:val="0037027A"/>
    <w:rsid w:val="00374702"/>
    <w:rsid w:val="003801EE"/>
    <w:rsid w:val="003824E0"/>
    <w:rsid w:val="003840BB"/>
    <w:rsid w:val="00392768"/>
    <w:rsid w:val="003A1CE2"/>
    <w:rsid w:val="003A1D8F"/>
    <w:rsid w:val="003A6804"/>
    <w:rsid w:val="003C561B"/>
    <w:rsid w:val="003D2132"/>
    <w:rsid w:val="003D3D4C"/>
    <w:rsid w:val="003D49A4"/>
    <w:rsid w:val="003D5823"/>
    <w:rsid w:val="003D6066"/>
    <w:rsid w:val="003E7451"/>
    <w:rsid w:val="003E7533"/>
    <w:rsid w:val="003E790F"/>
    <w:rsid w:val="003F0640"/>
    <w:rsid w:val="003F0AF3"/>
    <w:rsid w:val="003F405F"/>
    <w:rsid w:val="00412484"/>
    <w:rsid w:val="00412954"/>
    <w:rsid w:val="00421029"/>
    <w:rsid w:val="00421203"/>
    <w:rsid w:val="0042385D"/>
    <w:rsid w:val="00423B48"/>
    <w:rsid w:val="004269E9"/>
    <w:rsid w:val="00431A3D"/>
    <w:rsid w:val="004334F7"/>
    <w:rsid w:val="00441C6E"/>
    <w:rsid w:val="00457F9B"/>
    <w:rsid w:val="00460229"/>
    <w:rsid w:val="004658B3"/>
    <w:rsid w:val="00473CCC"/>
    <w:rsid w:val="00477B45"/>
    <w:rsid w:val="00491BC5"/>
    <w:rsid w:val="00496F08"/>
    <w:rsid w:val="004B1416"/>
    <w:rsid w:val="004B276D"/>
    <w:rsid w:val="004B2D0E"/>
    <w:rsid w:val="004C6603"/>
    <w:rsid w:val="004C7576"/>
    <w:rsid w:val="004D1038"/>
    <w:rsid w:val="004D2576"/>
    <w:rsid w:val="004F22D8"/>
    <w:rsid w:val="004F5A40"/>
    <w:rsid w:val="005147E7"/>
    <w:rsid w:val="00523669"/>
    <w:rsid w:val="00524572"/>
    <w:rsid w:val="00530B5C"/>
    <w:rsid w:val="00531C54"/>
    <w:rsid w:val="0053773D"/>
    <w:rsid w:val="005404FC"/>
    <w:rsid w:val="005545AC"/>
    <w:rsid w:val="00563366"/>
    <w:rsid w:val="00564E04"/>
    <w:rsid w:val="00565752"/>
    <w:rsid w:val="00570B02"/>
    <w:rsid w:val="0057444A"/>
    <w:rsid w:val="00580CC9"/>
    <w:rsid w:val="00587B63"/>
    <w:rsid w:val="00587CF7"/>
    <w:rsid w:val="00587E67"/>
    <w:rsid w:val="005918E9"/>
    <w:rsid w:val="00592092"/>
    <w:rsid w:val="00592D53"/>
    <w:rsid w:val="0059376D"/>
    <w:rsid w:val="005A5125"/>
    <w:rsid w:val="005B1513"/>
    <w:rsid w:val="005C215A"/>
    <w:rsid w:val="005C644E"/>
    <w:rsid w:val="005D240C"/>
    <w:rsid w:val="005D2F0B"/>
    <w:rsid w:val="005E31E4"/>
    <w:rsid w:val="005E40DC"/>
    <w:rsid w:val="005F017D"/>
    <w:rsid w:val="005F067B"/>
    <w:rsid w:val="00632BA1"/>
    <w:rsid w:val="0063464F"/>
    <w:rsid w:val="006401BF"/>
    <w:rsid w:val="00642FC8"/>
    <w:rsid w:val="0064344F"/>
    <w:rsid w:val="0065533A"/>
    <w:rsid w:val="00656A87"/>
    <w:rsid w:val="00666446"/>
    <w:rsid w:val="00675FB0"/>
    <w:rsid w:val="0068350D"/>
    <w:rsid w:val="006971B2"/>
    <w:rsid w:val="0069754D"/>
    <w:rsid w:val="006A5C8F"/>
    <w:rsid w:val="006B13FB"/>
    <w:rsid w:val="006B256D"/>
    <w:rsid w:val="006C348D"/>
    <w:rsid w:val="006C4E92"/>
    <w:rsid w:val="006C52BD"/>
    <w:rsid w:val="006C55FD"/>
    <w:rsid w:val="006D5F2F"/>
    <w:rsid w:val="006E1DB8"/>
    <w:rsid w:val="006F7520"/>
    <w:rsid w:val="006F7B23"/>
    <w:rsid w:val="007117E0"/>
    <w:rsid w:val="00713554"/>
    <w:rsid w:val="00714192"/>
    <w:rsid w:val="00726010"/>
    <w:rsid w:val="00733BB2"/>
    <w:rsid w:val="00740D1F"/>
    <w:rsid w:val="00743A41"/>
    <w:rsid w:val="00746607"/>
    <w:rsid w:val="00747509"/>
    <w:rsid w:val="00747C91"/>
    <w:rsid w:val="007521F0"/>
    <w:rsid w:val="007553BD"/>
    <w:rsid w:val="00761C07"/>
    <w:rsid w:val="00763334"/>
    <w:rsid w:val="007639A8"/>
    <w:rsid w:val="00765F0C"/>
    <w:rsid w:val="00772287"/>
    <w:rsid w:val="00791D3C"/>
    <w:rsid w:val="00792390"/>
    <w:rsid w:val="007948DF"/>
    <w:rsid w:val="007A0C76"/>
    <w:rsid w:val="007A49F9"/>
    <w:rsid w:val="007B0ECA"/>
    <w:rsid w:val="007B393A"/>
    <w:rsid w:val="007B6DBE"/>
    <w:rsid w:val="007B70F1"/>
    <w:rsid w:val="007B7A30"/>
    <w:rsid w:val="007C0F53"/>
    <w:rsid w:val="007C1C81"/>
    <w:rsid w:val="007C22D9"/>
    <w:rsid w:val="007C4856"/>
    <w:rsid w:val="007E1806"/>
    <w:rsid w:val="007E59B1"/>
    <w:rsid w:val="007F4DA9"/>
    <w:rsid w:val="00805563"/>
    <w:rsid w:val="0081313A"/>
    <w:rsid w:val="00813DC4"/>
    <w:rsid w:val="008231A1"/>
    <w:rsid w:val="00841474"/>
    <w:rsid w:val="00847442"/>
    <w:rsid w:val="008620D9"/>
    <w:rsid w:val="00875CE1"/>
    <w:rsid w:val="008775B9"/>
    <w:rsid w:val="0088174B"/>
    <w:rsid w:val="00882277"/>
    <w:rsid w:val="00885060"/>
    <w:rsid w:val="00891843"/>
    <w:rsid w:val="00896EA2"/>
    <w:rsid w:val="008A367B"/>
    <w:rsid w:val="008B2AFF"/>
    <w:rsid w:val="008B661E"/>
    <w:rsid w:val="008C1AC1"/>
    <w:rsid w:val="008C5CB5"/>
    <w:rsid w:val="00914C9F"/>
    <w:rsid w:val="00915EC8"/>
    <w:rsid w:val="00917DC6"/>
    <w:rsid w:val="0092024B"/>
    <w:rsid w:val="00936F7D"/>
    <w:rsid w:val="00951BC2"/>
    <w:rsid w:val="00952386"/>
    <w:rsid w:val="00961A91"/>
    <w:rsid w:val="00970374"/>
    <w:rsid w:val="00971625"/>
    <w:rsid w:val="00972889"/>
    <w:rsid w:val="00981BED"/>
    <w:rsid w:val="00983CB9"/>
    <w:rsid w:val="0098503A"/>
    <w:rsid w:val="00991452"/>
    <w:rsid w:val="0099218F"/>
    <w:rsid w:val="00993B35"/>
    <w:rsid w:val="009A44A6"/>
    <w:rsid w:val="009B117A"/>
    <w:rsid w:val="009B7B81"/>
    <w:rsid w:val="009C25B3"/>
    <w:rsid w:val="009C4B83"/>
    <w:rsid w:val="009D03AF"/>
    <w:rsid w:val="009D140D"/>
    <w:rsid w:val="009D5FCD"/>
    <w:rsid w:val="009D63CF"/>
    <w:rsid w:val="009E0463"/>
    <w:rsid w:val="009E7E49"/>
    <w:rsid w:val="009F02DA"/>
    <w:rsid w:val="009F1224"/>
    <w:rsid w:val="00A03615"/>
    <w:rsid w:val="00A25D0C"/>
    <w:rsid w:val="00A26E81"/>
    <w:rsid w:val="00A40C62"/>
    <w:rsid w:val="00A41E37"/>
    <w:rsid w:val="00A566AC"/>
    <w:rsid w:val="00A60573"/>
    <w:rsid w:val="00A6229B"/>
    <w:rsid w:val="00A62422"/>
    <w:rsid w:val="00A71B9B"/>
    <w:rsid w:val="00A73975"/>
    <w:rsid w:val="00A760FA"/>
    <w:rsid w:val="00A84889"/>
    <w:rsid w:val="00A907A2"/>
    <w:rsid w:val="00A90E35"/>
    <w:rsid w:val="00A91648"/>
    <w:rsid w:val="00A93C7D"/>
    <w:rsid w:val="00A94FDC"/>
    <w:rsid w:val="00A95ADA"/>
    <w:rsid w:val="00AA0D06"/>
    <w:rsid w:val="00AA16CE"/>
    <w:rsid w:val="00AA52BA"/>
    <w:rsid w:val="00AB02CC"/>
    <w:rsid w:val="00AC18B0"/>
    <w:rsid w:val="00AC3E6C"/>
    <w:rsid w:val="00AC3FB0"/>
    <w:rsid w:val="00AC439A"/>
    <w:rsid w:val="00AD62FE"/>
    <w:rsid w:val="00AE51A7"/>
    <w:rsid w:val="00B01459"/>
    <w:rsid w:val="00B14270"/>
    <w:rsid w:val="00B176CD"/>
    <w:rsid w:val="00B32826"/>
    <w:rsid w:val="00B33792"/>
    <w:rsid w:val="00B33DCA"/>
    <w:rsid w:val="00B346E0"/>
    <w:rsid w:val="00B55BCE"/>
    <w:rsid w:val="00B64162"/>
    <w:rsid w:val="00B77A98"/>
    <w:rsid w:val="00B8079B"/>
    <w:rsid w:val="00B81782"/>
    <w:rsid w:val="00B857C9"/>
    <w:rsid w:val="00B90C42"/>
    <w:rsid w:val="00B9256F"/>
    <w:rsid w:val="00B934CD"/>
    <w:rsid w:val="00B97F0B"/>
    <w:rsid w:val="00BB0F5D"/>
    <w:rsid w:val="00BB51B7"/>
    <w:rsid w:val="00BC0E93"/>
    <w:rsid w:val="00BD53F8"/>
    <w:rsid w:val="00BD5518"/>
    <w:rsid w:val="00BE2A40"/>
    <w:rsid w:val="00BE7117"/>
    <w:rsid w:val="00BF39E4"/>
    <w:rsid w:val="00C07F80"/>
    <w:rsid w:val="00C138E6"/>
    <w:rsid w:val="00C200D8"/>
    <w:rsid w:val="00C203D0"/>
    <w:rsid w:val="00C3389F"/>
    <w:rsid w:val="00C33EA1"/>
    <w:rsid w:val="00C47A81"/>
    <w:rsid w:val="00C51EEC"/>
    <w:rsid w:val="00C672F0"/>
    <w:rsid w:val="00C701CD"/>
    <w:rsid w:val="00C743B1"/>
    <w:rsid w:val="00C8136F"/>
    <w:rsid w:val="00C84971"/>
    <w:rsid w:val="00CA5113"/>
    <w:rsid w:val="00CA546A"/>
    <w:rsid w:val="00CB030F"/>
    <w:rsid w:val="00CB5033"/>
    <w:rsid w:val="00CB7268"/>
    <w:rsid w:val="00CB7F76"/>
    <w:rsid w:val="00CC497B"/>
    <w:rsid w:val="00CC6083"/>
    <w:rsid w:val="00CD6173"/>
    <w:rsid w:val="00CF43F5"/>
    <w:rsid w:val="00CF6450"/>
    <w:rsid w:val="00D01C07"/>
    <w:rsid w:val="00D05EBE"/>
    <w:rsid w:val="00D21582"/>
    <w:rsid w:val="00D334C0"/>
    <w:rsid w:val="00D35F20"/>
    <w:rsid w:val="00D40995"/>
    <w:rsid w:val="00D50463"/>
    <w:rsid w:val="00D63AC1"/>
    <w:rsid w:val="00D653CF"/>
    <w:rsid w:val="00D65B1D"/>
    <w:rsid w:val="00D70B94"/>
    <w:rsid w:val="00D716D4"/>
    <w:rsid w:val="00D776B8"/>
    <w:rsid w:val="00D81403"/>
    <w:rsid w:val="00D81CBF"/>
    <w:rsid w:val="00D84661"/>
    <w:rsid w:val="00D90D37"/>
    <w:rsid w:val="00D9388F"/>
    <w:rsid w:val="00D93918"/>
    <w:rsid w:val="00DA51C9"/>
    <w:rsid w:val="00DC11F9"/>
    <w:rsid w:val="00DC1FA8"/>
    <w:rsid w:val="00DD10D6"/>
    <w:rsid w:val="00DD4F29"/>
    <w:rsid w:val="00DE4CEE"/>
    <w:rsid w:val="00DF2979"/>
    <w:rsid w:val="00DF3980"/>
    <w:rsid w:val="00E03D7F"/>
    <w:rsid w:val="00E26A9D"/>
    <w:rsid w:val="00E47590"/>
    <w:rsid w:val="00E52A9C"/>
    <w:rsid w:val="00E5328B"/>
    <w:rsid w:val="00E63481"/>
    <w:rsid w:val="00E645CA"/>
    <w:rsid w:val="00E75CC3"/>
    <w:rsid w:val="00E77826"/>
    <w:rsid w:val="00E77BE4"/>
    <w:rsid w:val="00E81571"/>
    <w:rsid w:val="00E848EF"/>
    <w:rsid w:val="00E95357"/>
    <w:rsid w:val="00E9579E"/>
    <w:rsid w:val="00EA2BF3"/>
    <w:rsid w:val="00EA3E95"/>
    <w:rsid w:val="00EB2946"/>
    <w:rsid w:val="00EB5888"/>
    <w:rsid w:val="00EC58C5"/>
    <w:rsid w:val="00ED2F68"/>
    <w:rsid w:val="00EE3E63"/>
    <w:rsid w:val="00EE5C98"/>
    <w:rsid w:val="00EF0741"/>
    <w:rsid w:val="00EF46E0"/>
    <w:rsid w:val="00EF6168"/>
    <w:rsid w:val="00F02EC4"/>
    <w:rsid w:val="00F031E3"/>
    <w:rsid w:val="00F04137"/>
    <w:rsid w:val="00F045C9"/>
    <w:rsid w:val="00F06696"/>
    <w:rsid w:val="00F06DD5"/>
    <w:rsid w:val="00F1619A"/>
    <w:rsid w:val="00F21D42"/>
    <w:rsid w:val="00F2293C"/>
    <w:rsid w:val="00F32547"/>
    <w:rsid w:val="00F34A27"/>
    <w:rsid w:val="00F4548B"/>
    <w:rsid w:val="00F517B0"/>
    <w:rsid w:val="00F56032"/>
    <w:rsid w:val="00F619CD"/>
    <w:rsid w:val="00F62F1A"/>
    <w:rsid w:val="00F7287C"/>
    <w:rsid w:val="00F74E45"/>
    <w:rsid w:val="00F7679A"/>
    <w:rsid w:val="00F76F23"/>
    <w:rsid w:val="00F7764B"/>
    <w:rsid w:val="00F85058"/>
    <w:rsid w:val="00F9123B"/>
    <w:rsid w:val="00F91BC2"/>
    <w:rsid w:val="00FC124C"/>
    <w:rsid w:val="00FD010F"/>
    <w:rsid w:val="00FD4AA5"/>
    <w:rsid w:val="00FD7AB3"/>
    <w:rsid w:val="00FE6414"/>
    <w:rsid w:val="00FF0FE8"/>
    <w:rsid w:val="00FF3E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E24F98"/>
  <w15:chartTrackingRefBased/>
  <w15:docId w15:val="{05709238-088A-42AE-9AB4-FCD844F0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qFormat="1"/>
    <w:lsdException w:name="Title" w:uiPriority="10" w:qFormat="1"/>
    <w:lsdException w:name="Subtitle" w:uiPriority="11"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2826"/>
    <w:pPr>
      <w:spacing w:before="120" w:after="120"/>
    </w:pPr>
  </w:style>
  <w:style w:type="paragraph" w:styleId="Heading1">
    <w:name w:val="heading 1"/>
    <w:basedOn w:val="Normal"/>
    <w:next w:val="Normal"/>
    <w:link w:val="Heading1Char"/>
    <w:uiPriority w:val="9"/>
    <w:qFormat/>
    <w:rsid w:val="00E77BE4"/>
    <w:pPr>
      <w:keepNext/>
      <w:numPr>
        <w:numId w:val="5"/>
      </w:numPr>
      <w:pBdr>
        <w:bottom w:val="single" w:sz="48" w:space="1" w:color="auto"/>
      </w:pBdr>
      <w:spacing w:before="240" w:after="60"/>
      <w:jc w:val="right"/>
      <w:outlineLvl w:val="0"/>
    </w:pPr>
    <w:rPr>
      <w:b/>
      <w:kern w:val="28"/>
      <w:sz w:val="72"/>
    </w:rPr>
  </w:style>
  <w:style w:type="paragraph" w:styleId="Heading2">
    <w:name w:val="heading 2"/>
    <w:basedOn w:val="Normal"/>
    <w:next w:val="Normal"/>
    <w:link w:val="Heading2Char"/>
    <w:uiPriority w:val="9"/>
    <w:qFormat/>
    <w:pPr>
      <w:keepNext/>
      <w:numPr>
        <w:ilvl w:val="1"/>
        <w:numId w:val="5"/>
      </w:numPr>
      <w:spacing w:before="360" w:after="60"/>
      <w:outlineLvl w:val="1"/>
    </w:pPr>
    <w:rPr>
      <w:rFonts w:ascii="Arial" w:hAnsi="Arial"/>
      <w:b/>
      <w:caps/>
      <w:sz w:val="28"/>
    </w:rPr>
  </w:style>
  <w:style w:type="paragraph" w:styleId="Heading3">
    <w:name w:val="heading 3"/>
    <w:basedOn w:val="Normal"/>
    <w:next w:val="Normal"/>
    <w:link w:val="Heading3Char"/>
    <w:uiPriority w:val="9"/>
    <w:qFormat/>
    <w:pPr>
      <w:keepNext/>
      <w:numPr>
        <w:ilvl w:val="2"/>
        <w:numId w:val="5"/>
      </w:numPr>
      <w:spacing w:before="240" w:after="60"/>
      <w:outlineLvl w:val="2"/>
    </w:pPr>
    <w:rPr>
      <w:rFonts w:ascii="Arial" w:hAnsi="Arial"/>
      <w:b/>
    </w:rPr>
  </w:style>
  <w:style w:type="paragraph" w:styleId="Heading4">
    <w:name w:val="heading 4"/>
    <w:basedOn w:val="Normal"/>
    <w:next w:val="Normal"/>
    <w:link w:val="Heading4Char"/>
    <w:uiPriority w:val="9"/>
    <w:qFormat/>
    <w:pPr>
      <w:keepNext/>
      <w:numPr>
        <w:ilvl w:val="3"/>
        <w:numId w:val="5"/>
      </w:numPr>
      <w:spacing w:after="60" w:line="200" w:lineRule="exact"/>
      <w:outlineLvl w:val="3"/>
    </w:pPr>
    <w:rPr>
      <w:rFonts w:ascii="Arial" w:hAnsi="Arial"/>
    </w:rPr>
  </w:style>
  <w:style w:type="paragraph" w:styleId="Heading5">
    <w:name w:val="heading 5"/>
    <w:basedOn w:val="Normal"/>
    <w:next w:val="Normal"/>
    <w:link w:val="Heading5Char"/>
    <w:uiPriority w:val="9"/>
    <w:qFormat/>
    <w:pPr>
      <w:numPr>
        <w:ilvl w:val="4"/>
        <w:numId w:val="5"/>
      </w:numPr>
      <w:spacing w:after="60" w:line="200" w:lineRule="exact"/>
      <w:outlineLvl w:val="4"/>
    </w:pPr>
    <w:rPr>
      <w:rFonts w:ascii="Arial" w:hAnsi="Arial"/>
      <w:kern w:val="20"/>
    </w:rPr>
  </w:style>
  <w:style w:type="paragraph" w:styleId="Heading6">
    <w:name w:val="heading 6"/>
    <w:basedOn w:val="Normal"/>
    <w:next w:val="Normal"/>
    <w:link w:val="Heading6Char"/>
    <w:uiPriority w:val="9"/>
    <w:qFormat/>
    <w:pPr>
      <w:numPr>
        <w:ilvl w:val="5"/>
        <w:numId w:val="1"/>
      </w:numPr>
      <w:outlineLvl w:val="5"/>
    </w:pPr>
    <w:rPr>
      <w:rFonts w:ascii="Arial" w:hAnsi="Arial"/>
      <w:i/>
      <w:sz w:val="18"/>
    </w:rPr>
  </w:style>
  <w:style w:type="paragraph" w:styleId="Heading7">
    <w:name w:val="heading 7"/>
    <w:basedOn w:val="Normal"/>
    <w:next w:val="Normal"/>
    <w:link w:val="Heading7Char"/>
    <w:uiPriority w:val="9"/>
    <w:qFormat/>
    <w:pPr>
      <w:numPr>
        <w:ilvl w:val="6"/>
        <w:numId w:val="1"/>
      </w:numPr>
      <w:outlineLvl w:val="6"/>
    </w:pPr>
    <w:rPr>
      <w:rFonts w:ascii="Arial" w:hAnsi="Arial"/>
      <w:i/>
      <w:sz w:val="18"/>
    </w:rPr>
  </w:style>
  <w:style w:type="paragraph" w:styleId="Heading8">
    <w:name w:val="heading 8"/>
    <w:basedOn w:val="Normal"/>
    <w:next w:val="Normal"/>
    <w:link w:val="Heading8Char"/>
    <w:uiPriority w:val="9"/>
    <w:qFormat/>
    <w:pPr>
      <w:numPr>
        <w:ilvl w:val="7"/>
        <w:numId w:val="1"/>
      </w:numPr>
      <w:spacing w:before="240" w:after="60"/>
      <w:outlineLvl w:val="7"/>
    </w:pPr>
    <w:rPr>
      <w:rFonts w:ascii="Arial" w:hAnsi="Arial"/>
      <w:i/>
    </w:rPr>
  </w:style>
  <w:style w:type="paragraph" w:styleId="Heading9">
    <w:name w:val="heading 9"/>
    <w:basedOn w:val="Normal"/>
    <w:next w:val="Normal"/>
    <w:link w:val="Heading9Char"/>
    <w:uiPriority w:val="9"/>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line="200" w:lineRule="exact"/>
    </w:pPr>
  </w:style>
  <w:style w:type="paragraph" w:customStyle="1" w:styleId="Components">
    <w:name w:val="Components"/>
    <w:basedOn w:val="Normal"/>
    <w:rsid w:val="00B32826"/>
    <w:pPr>
      <w:spacing w:line="160" w:lineRule="exact"/>
      <w:ind w:left="2160" w:hanging="1080"/>
    </w:pPr>
    <w:rPr>
      <w:rFonts w:ascii="Courier New" w:hAnsi="Courier New"/>
      <w:kern w:val="14"/>
      <w:sz w:val="14"/>
    </w:rPr>
  </w:style>
  <w:style w:type="character" w:styleId="EndnoteReference">
    <w:name w:val="endnote reference"/>
    <w:semiHidden/>
    <w:rPr>
      <w:vertAlign w:val="superscript"/>
    </w:rPr>
  </w:style>
  <w:style w:type="paragraph" w:styleId="EndnoteText">
    <w:name w:val="endnote text"/>
    <w:basedOn w:val="Normal"/>
    <w:semiHidden/>
    <w:pPr>
      <w:spacing w:line="200" w:lineRule="exact"/>
    </w:pPr>
  </w:style>
  <w:style w:type="paragraph" w:customStyle="1" w:styleId="Example">
    <w:name w:val="Example"/>
    <w:basedOn w:val="Normal"/>
    <w:rsid w:val="00B32826"/>
    <w:pPr>
      <w:keepLines/>
      <w:spacing w:before="60" w:after="60" w:line="160" w:lineRule="exact"/>
      <w:ind w:left="2232" w:hanging="360"/>
    </w:pPr>
    <w:rPr>
      <w:rFonts w:ascii="LinePrinter" w:hAnsi="LinePrinter"/>
      <w:noProof/>
      <w:kern w:val="17"/>
      <w:sz w:val="16"/>
    </w:rPr>
  </w:style>
  <w:style w:type="paragraph" w:styleId="Footer">
    <w:name w:val="footer"/>
    <w:basedOn w:val="Normal"/>
    <w:link w:val="FooterChar"/>
    <w:rsid w:val="00E77BE4"/>
    <w:pPr>
      <w:pBdr>
        <w:top w:val="single" w:sz="8" w:space="1" w:color="auto"/>
      </w:pBdr>
      <w:tabs>
        <w:tab w:val="right" w:pos="9356"/>
      </w:tabs>
      <w:spacing w:before="0" w:after="0"/>
      <w:jc w:val="both"/>
    </w:pPr>
    <w:rPr>
      <w:kern w:val="20"/>
      <w:sz w:val="16"/>
    </w:rPr>
  </w:style>
  <w:style w:type="character" w:styleId="FootnoteReference">
    <w:name w:val="footnote reference"/>
    <w:semiHidden/>
    <w:rPr>
      <w:vertAlign w:val="superscript"/>
    </w:rPr>
  </w:style>
  <w:style w:type="paragraph" w:styleId="FootnoteText">
    <w:name w:val="footnote text"/>
    <w:basedOn w:val="Normal"/>
    <w:semiHidden/>
    <w:rsid w:val="00B32826"/>
    <w:pPr>
      <w:tabs>
        <w:tab w:val="left" w:pos="360"/>
      </w:tabs>
      <w:spacing w:line="200" w:lineRule="exact"/>
      <w:ind w:left="360" w:hanging="360"/>
    </w:pPr>
    <w:rPr>
      <w:kern w:val="20"/>
    </w:rPr>
  </w:style>
  <w:style w:type="paragraph" w:styleId="Header">
    <w:name w:val="header"/>
    <w:basedOn w:val="Normal"/>
    <w:rsid w:val="00B32826"/>
    <w:pPr>
      <w:tabs>
        <w:tab w:val="center" w:pos="4320"/>
        <w:tab w:val="right" w:pos="9144"/>
      </w:tabs>
      <w:spacing w:after="360" w:line="200" w:lineRule="exact"/>
    </w:pPr>
    <w:rPr>
      <w:rFonts w:ascii="Arial" w:hAnsi="Arial"/>
      <w:b/>
    </w:rPr>
  </w:style>
  <w:style w:type="paragraph" w:customStyle="1" w:styleId="IndentNormal">
    <w:name w:val="Indent Normal"/>
    <w:basedOn w:val="Normal"/>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ind w:left="720"/>
    </w:pPr>
  </w:style>
  <w:style w:type="paragraph" w:styleId="Index1">
    <w:name w:val="index 1"/>
    <w:basedOn w:val="Normal"/>
    <w:next w:val="Normal"/>
    <w:semiHidden/>
    <w:pPr>
      <w:tabs>
        <w:tab w:val="right" w:pos="4320"/>
      </w:tabs>
      <w:ind w:left="200" w:hanging="200"/>
    </w:pPr>
    <w:rPr>
      <w:sz w:val="18"/>
    </w:rPr>
  </w:style>
  <w:style w:type="paragraph" w:styleId="Index2">
    <w:name w:val="index 2"/>
    <w:basedOn w:val="Normal"/>
    <w:next w:val="Normal"/>
    <w:semiHidden/>
    <w:pPr>
      <w:tabs>
        <w:tab w:val="right" w:pos="4320"/>
      </w:tabs>
      <w:ind w:left="400" w:hanging="200"/>
    </w:pPr>
    <w:rPr>
      <w:sz w:val="18"/>
    </w:rPr>
  </w:style>
  <w:style w:type="paragraph" w:styleId="Index3">
    <w:name w:val="index 3"/>
    <w:basedOn w:val="Normal"/>
    <w:next w:val="Normal"/>
    <w:semiHidden/>
    <w:pPr>
      <w:tabs>
        <w:tab w:val="right" w:pos="4320"/>
      </w:tabs>
      <w:ind w:left="600" w:hanging="200"/>
    </w:pPr>
    <w:rPr>
      <w:sz w:val="18"/>
    </w:rPr>
  </w:style>
  <w:style w:type="paragraph" w:styleId="Index4">
    <w:name w:val="index 4"/>
    <w:basedOn w:val="Normal"/>
    <w:next w:val="Normal"/>
    <w:semiHidden/>
    <w:pPr>
      <w:tabs>
        <w:tab w:val="right" w:pos="4320"/>
      </w:tabs>
      <w:ind w:left="800" w:hanging="200"/>
    </w:pPr>
    <w:rPr>
      <w:sz w:val="18"/>
    </w:rPr>
  </w:style>
  <w:style w:type="paragraph" w:styleId="Index5">
    <w:name w:val="index 5"/>
    <w:basedOn w:val="Normal"/>
    <w:next w:val="Normal"/>
    <w:semiHidden/>
    <w:pPr>
      <w:tabs>
        <w:tab w:val="right" w:pos="4320"/>
      </w:tabs>
      <w:ind w:left="1000" w:hanging="200"/>
    </w:pPr>
    <w:rPr>
      <w:sz w:val="18"/>
    </w:rPr>
  </w:style>
  <w:style w:type="paragraph" w:styleId="Index6">
    <w:name w:val="index 6"/>
    <w:basedOn w:val="Normal"/>
    <w:next w:val="Normal"/>
    <w:semiHidden/>
    <w:pPr>
      <w:tabs>
        <w:tab w:val="right" w:pos="4320"/>
      </w:tabs>
      <w:ind w:left="1200" w:hanging="200"/>
    </w:pPr>
    <w:rPr>
      <w:sz w:val="18"/>
    </w:rPr>
  </w:style>
  <w:style w:type="paragraph" w:styleId="Index7">
    <w:name w:val="index 7"/>
    <w:basedOn w:val="Normal"/>
    <w:next w:val="Normal"/>
    <w:semiHidden/>
    <w:pPr>
      <w:tabs>
        <w:tab w:val="right" w:pos="4320"/>
      </w:tabs>
      <w:ind w:left="1400" w:hanging="200"/>
    </w:pPr>
    <w:rPr>
      <w:sz w:val="18"/>
    </w:rPr>
  </w:style>
  <w:style w:type="paragraph" w:styleId="Index8">
    <w:name w:val="index 8"/>
    <w:basedOn w:val="Normal"/>
    <w:next w:val="Normal"/>
    <w:semiHidden/>
    <w:pPr>
      <w:tabs>
        <w:tab w:val="right" w:pos="4320"/>
      </w:tabs>
      <w:ind w:left="1600" w:hanging="200"/>
    </w:pPr>
    <w:rPr>
      <w:sz w:val="18"/>
    </w:rPr>
  </w:style>
  <w:style w:type="paragraph" w:styleId="Index9">
    <w:name w:val="index 9"/>
    <w:basedOn w:val="Normal"/>
    <w:next w:val="Normal"/>
    <w:semiHidden/>
    <w:pPr>
      <w:tabs>
        <w:tab w:val="right" w:pos="4320"/>
      </w:tabs>
      <w:ind w:left="1800" w:hanging="200"/>
    </w:pPr>
    <w:rPr>
      <w:sz w:val="18"/>
    </w:rPr>
  </w:style>
  <w:style w:type="paragraph" w:styleId="IndexHeading">
    <w:name w:val="index heading"/>
    <w:basedOn w:val="Normal"/>
    <w:next w:val="Index1"/>
    <w:semiHidden/>
    <w:pPr>
      <w:spacing w:before="240"/>
      <w:ind w:left="140"/>
    </w:pPr>
    <w:rPr>
      <w:rFonts w:ascii="Arial" w:hAnsi="Arial"/>
      <w:b/>
      <w:sz w:val="28"/>
    </w:rPr>
  </w:style>
  <w:style w:type="paragraph" w:customStyle="1" w:styleId="MsgStruct">
    <w:name w:val="MsgStruct"/>
    <w:basedOn w:val="IndentNormal"/>
    <w:pPr>
      <w:keepNext/>
      <w:widowControl w:val="0"/>
      <w:spacing w:before="0" w:after="0" w:line="180" w:lineRule="exact"/>
      <w:ind w:left="1440"/>
    </w:pPr>
    <w:rPr>
      <w:rFonts w:ascii="Courier New" w:hAnsi="Courier New"/>
      <w:sz w:val="14"/>
    </w:rPr>
  </w:style>
  <w:style w:type="paragraph" w:customStyle="1" w:styleId="Note">
    <w:name w:val="Note"/>
    <w:basedOn w:val="Normal"/>
    <w:rsid w:val="00B32826"/>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kern w:val="16"/>
      <w:sz w:val="16"/>
    </w:rPr>
  </w:style>
  <w:style w:type="character" w:styleId="PageNumber">
    <w:name w:val="page number"/>
    <w:basedOn w:val="DefaultParagraphFont"/>
    <w:rsid w:val="00B32826"/>
  </w:style>
  <w:style w:type="paragraph" w:customStyle="1" w:styleId="Table">
    <w:name w:val="Table"/>
    <w:basedOn w:val="Normal"/>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customStyle="1" w:styleId="Times36Right">
    <w:name w:val="Times 36 Right"/>
    <w:basedOn w:val="Normal"/>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sz w:val="72"/>
    </w:rPr>
  </w:style>
  <w:style w:type="paragraph" w:styleId="TOAHeading">
    <w:name w:val="toa heading"/>
    <w:basedOn w:val="Normal"/>
    <w:next w:val="Normal"/>
    <w:semiHidden/>
    <w:pPr>
      <w:tabs>
        <w:tab w:val="right" w:pos="9360"/>
      </w:tabs>
      <w:suppressAutoHyphens/>
    </w:pPr>
  </w:style>
  <w:style w:type="paragraph" w:styleId="TOC1">
    <w:name w:val="toc 1"/>
    <w:basedOn w:val="Normal"/>
    <w:next w:val="Normal"/>
    <w:uiPriority w:val="39"/>
    <w:rPr>
      <w:b/>
      <w:caps/>
    </w:rPr>
  </w:style>
  <w:style w:type="paragraph" w:styleId="TOC2">
    <w:name w:val="toc 2"/>
    <w:basedOn w:val="Normal"/>
    <w:next w:val="Normal"/>
    <w:uiPriority w:val="39"/>
    <w:rsid w:val="00E77BE4"/>
    <w:rPr>
      <w:b/>
      <w:smallCaps/>
    </w:rPr>
  </w:style>
  <w:style w:type="paragraph" w:styleId="TOC3">
    <w:name w:val="toc 3"/>
    <w:basedOn w:val="Normal"/>
    <w:next w:val="Normal"/>
    <w:semiHidden/>
    <w:pPr>
      <w:spacing w:before="0" w:after="0"/>
      <w:ind w:left="400"/>
    </w:pPr>
    <w:rPr>
      <w:i/>
    </w:rPr>
  </w:style>
  <w:style w:type="paragraph" w:styleId="TOC4">
    <w:name w:val="toc 4"/>
    <w:basedOn w:val="Normal"/>
    <w:next w:val="Normal"/>
    <w:semiHidden/>
    <w:pPr>
      <w:spacing w:before="0" w:after="0"/>
      <w:ind w:left="600"/>
    </w:pPr>
    <w:rPr>
      <w:sz w:val="18"/>
    </w:rPr>
  </w:style>
  <w:style w:type="paragraph" w:styleId="TOC5">
    <w:name w:val="toc 5"/>
    <w:basedOn w:val="Normal"/>
    <w:next w:val="Normal"/>
    <w:semiHidden/>
    <w:pPr>
      <w:spacing w:before="0" w:after="0"/>
      <w:ind w:left="800"/>
    </w:pPr>
    <w:rPr>
      <w:sz w:val="18"/>
    </w:rPr>
  </w:style>
  <w:style w:type="paragraph" w:styleId="TOC6">
    <w:name w:val="toc 6"/>
    <w:basedOn w:val="Normal"/>
    <w:next w:val="Normal"/>
    <w:semiHidden/>
    <w:pPr>
      <w:spacing w:before="0" w:after="0"/>
      <w:ind w:left="1000"/>
    </w:pPr>
    <w:rPr>
      <w:sz w:val="18"/>
    </w:rPr>
  </w:style>
  <w:style w:type="paragraph" w:styleId="TOC7">
    <w:name w:val="toc 7"/>
    <w:basedOn w:val="Normal"/>
    <w:next w:val="Normal"/>
    <w:semiHidden/>
    <w:pPr>
      <w:spacing w:before="0" w:after="0"/>
      <w:ind w:left="1200"/>
    </w:pPr>
    <w:rPr>
      <w:sz w:val="18"/>
    </w:rPr>
  </w:style>
  <w:style w:type="paragraph" w:styleId="TOC8">
    <w:name w:val="toc 8"/>
    <w:basedOn w:val="Normal"/>
    <w:next w:val="Normal"/>
    <w:semiHidden/>
    <w:pPr>
      <w:spacing w:before="0" w:after="0"/>
      <w:ind w:left="1400"/>
    </w:pPr>
    <w:rPr>
      <w:sz w:val="18"/>
    </w:rPr>
  </w:style>
  <w:style w:type="paragraph" w:styleId="TOC9">
    <w:name w:val="toc 9"/>
    <w:basedOn w:val="Normal"/>
    <w:next w:val="Normal"/>
    <w:semiHidden/>
    <w:pPr>
      <w:spacing w:before="0" w:after="0"/>
      <w:ind w:left="1600"/>
    </w:pPr>
    <w:rPr>
      <w:sz w:val="18"/>
    </w:rPr>
  </w:style>
  <w:style w:type="paragraph" w:customStyle="1" w:styleId="UserTable">
    <w:name w:val="User Table"/>
    <w:basedOn w:val="Normal"/>
    <w:pPr>
      <w:spacing w:before="60" w:after="60"/>
    </w:pPr>
    <w:rPr>
      <w:kern w:val="20"/>
    </w:rPr>
  </w:style>
  <w:style w:type="paragraph" w:customStyle="1" w:styleId="AttributeTableBody">
    <w:name w:val="Attribute Table Body"/>
    <w:basedOn w:val="Normal"/>
    <w:rsid w:val="00B32826"/>
    <w:pPr>
      <w:spacing w:before="60" w:after="0" w:line="180" w:lineRule="exact"/>
      <w:jc w:val="center"/>
    </w:pPr>
    <w:rPr>
      <w:rFonts w:ascii="Arial" w:hAnsi="Arial"/>
      <w:kern w:val="16"/>
      <w:sz w:val="16"/>
    </w:rPr>
  </w:style>
  <w:style w:type="paragraph" w:customStyle="1" w:styleId="AttributeTableCaption">
    <w:name w:val="Attribute Table Caption"/>
    <w:basedOn w:val="Normal"/>
    <w:next w:val="Normal"/>
    <w:rsid w:val="00B32826"/>
    <w:pPr>
      <w:keepNext/>
      <w:spacing w:before="180" w:after="60"/>
      <w:jc w:val="center"/>
    </w:pPr>
    <w:rPr>
      <w:kern w:val="20"/>
    </w:rPr>
  </w:style>
  <w:style w:type="paragraph" w:customStyle="1" w:styleId="AttributeTableHeader">
    <w:name w:val="Attribute Table Header"/>
    <w:basedOn w:val="Normal"/>
    <w:next w:val="AttributeTableBody"/>
    <w:rsid w:val="00B32826"/>
    <w:pPr>
      <w:keepNext/>
      <w:spacing w:before="40"/>
      <w:jc w:val="center"/>
    </w:pPr>
    <w:rPr>
      <w:rFonts w:ascii="Arial" w:hAnsi="Arial"/>
      <w:b/>
      <w:kern w:val="20"/>
      <w:sz w:val="16"/>
    </w:rPr>
  </w:style>
  <w:style w:type="paragraph" w:customStyle="1" w:styleId="HL7TableBody">
    <w:name w:val="HL7 Table Body"/>
    <w:basedOn w:val="Normal"/>
    <w:rsid w:val="00B32826"/>
    <w:pPr>
      <w:spacing w:before="20"/>
    </w:pPr>
    <w:rPr>
      <w:rFonts w:ascii="Arial" w:hAnsi="Arial"/>
      <w:kern w:val="20"/>
      <w:sz w:val="16"/>
    </w:rPr>
  </w:style>
  <w:style w:type="paragraph" w:customStyle="1" w:styleId="HL7TableCaption">
    <w:name w:val="HL7 Table Caption"/>
    <w:basedOn w:val="Normal"/>
    <w:next w:val="Normal"/>
    <w:rsid w:val="00B32826"/>
    <w:pPr>
      <w:keepNext/>
      <w:spacing w:before="180" w:after="60"/>
      <w:jc w:val="center"/>
    </w:pPr>
    <w:rPr>
      <w:kern w:val="20"/>
    </w:rPr>
  </w:style>
  <w:style w:type="paragraph" w:customStyle="1" w:styleId="HL7TableHeader">
    <w:name w:val="HL7 Table Header"/>
    <w:basedOn w:val="Normal"/>
    <w:next w:val="HL7TableBody"/>
    <w:rsid w:val="00B32826"/>
    <w:pPr>
      <w:keepNext/>
      <w:spacing w:before="20"/>
      <w:jc w:val="center"/>
    </w:pPr>
    <w:rPr>
      <w:rFonts w:ascii="Arial" w:hAnsi="Arial"/>
      <w:b/>
      <w:kern w:val="20"/>
      <w:sz w:val="16"/>
    </w:rPr>
  </w:style>
  <w:style w:type="paragraph" w:customStyle="1" w:styleId="MsgTableBody">
    <w:name w:val="Msg Table Body"/>
    <w:basedOn w:val="Normal"/>
    <w:rsid w:val="00B32826"/>
    <w:pPr>
      <w:spacing w:before="0" w:after="0" w:line="180" w:lineRule="exact"/>
    </w:pPr>
    <w:rPr>
      <w:rFonts w:ascii="Courier New" w:hAnsi="Courier New"/>
      <w:kern w:val="20"/>
      <w:sz w:val="14"/>
    </w:rPr>
  </w:style>
  <w:style w:type="paragraph" w:customStyle="1" w:styleId="MsgTableHeader">
    <w:name w:val="Msg Table Header"/>
    <w:basedOn w:val="Normal"/>
    <w:next w:val="MsgTableBody"/>
    <w:rsid w:val="00B32826"/>
    <w:pPr>
      <w:keepNext/>
      <w:spacing w:after="40"/>
    </w:pPr>
    <w:rPr>
      <w:rFonts w:ascii="Courier New" w:hAnsi="Courier New"/>
      <w:b/>
      <w:kern w:val="20"/>
      <w:sz w:val="16"/>
      <w:u w:val="single"/>
    </w:rPr>
  </w:style>
  <w:style w:type="paragraph" w:customStyle="1" w:styleId="NormalIndented">
    <w:name w:val="Normal Indented"/>
    <w:basedOn w:val="Normal"/>
    <w:rsid w:val="00B32826"/>
    <w:pPr>
      <w:ind w:left="720"/>
    </w:pPr>
    <w:rPr>
      <w:kern w:val="20"/>
    </w:rPr>
  </w:style>
  <w:style w:type="paragraph" w:customStyle="1" w:styleId="NormalList">
    <w:name w:val="Normal List"/>
    <w:basedOn w:val="NormalIndented"/>
    <w:rsid w:val="00B32826"/>
    <w:pPr>
      <w:spacing w:before="0"/>
      <w:ind w:left="709"/>
    </w:pPr>
  </w:style>
  <w:style w:type="paragraph" w:customStyle="1" w:styleId="NormalListAlpha">
    <w:name w:val="Normal List Alpha"/>
    <w:basedOn w:val="NormalList"/>
    <w:rsid w:val="00B32826"/>
    <w:pPr>
      <w:numPr>
        <w:numId w:val="3"/>
      </w:numPr>
      <w:tabs>
        <w:tab w:val="clear" w:pos="360"/>
      </w:tabs>
      <w:ind w:left="714" w:hanging="357"/>
    </w:pPr>
  </w:style>
  <w:style w:type="paragraph" w:customStyle="1" w:styleId="NormalListBullets">
    <w:name w:val="Normal List Bullets"/>
    <w:basedOn w:val="NormalList"/>
    <w:rsid w:val="00B32826"/>
    <w:pPr>
      <w:numPr>
        <w:numId w:val="4"/>
      </w:numPr>
      <w:tabs>
        <w:tab w:val="clear" w:pos="360"/>
      </w:tabs>
      <w:spacing w:before="120"/>
      <w:ind w:left="720"/>
    </w:pPr>
  </w:style>
  <w:style w:type="paragraph" w:customStyle="1" w:styleId="NormalListNumbered">
    <w:name w:val="Normal List Numbered"/>
    <w:basedOn w:val="NormalList"/>
    <w:rsid w:val="00B32826"/>
    <w:pPr>
      <w:ind w:left="714" w:hanging="357"/>
    </w:pPr>
  </w:style>
  <w:style w:type="paragraph" w:customStyle="1" w:styleId="OtherTableBody">
    <w:name w:val="Other Table Body"/>
    <w:basedOn w:val="Normal"/>
    <w:link w:val="OtherTableBodyZchn"/>
    <w:rsid w:val="00B32826"/>
    <w:pPr>
      <w:spacing w:before="60" w:after="60"/>
    </w:pPr>
    <w:rPr>
      <w:kern w:val="20"/>
      <w:sz w:val="18"/>
    </w:rPr>
  </w:style>
  <w:style w:type="paragraph" w:customStyle="1" w:styleId="OtherTableCaption">
    <w:name w:val="Other Table Caption"/>
    <w:basedOn w:val="Normal"/>
    <w:next w:val="Normal"/>
    <w:link w:val="OtherTableCaptionZchn"/>
    <w:rsid w:val="00B32826"/>
    <w:pPr>
      <w:keepNext/>
      <w:spacing w:before="180" w:after="60"/>
      <w:jc w:val="center"/>
    </w:pPr>
    <w:rPr>
      <w:kern w:val="20"/>
    </w:rPr>
  </w:style>
  <w:style w:type="paragraph" w:customStyle="1" w:styleId="OtherTableHeader">
    <w:name w:val="Other Table Header"/>
    <w:basedOn w:val="Normal"/>
    <w:next w:val="OtherTableBody"/>
    <w:link w:val="OtherTableHeaderZchn"/>
    <w:rsid w:val="00B32826"/>
    <w:pPr>
      <w:spacing w:before="20"/>
      <w:jc w:val="center"/>
    </w:pPr>
    <w:rPr>
      <w:b/>
      <w:kern w:val="20"/>
      <w:sz w:val="18"/>
    </w:rPr>
  </w:style>
  <w:style w:type="paragraph" w:customStyle="1" w:styleId="UserTableBody">
    <w:name w:val="User Table Body"/>
    <w:basedOn w:val="Normal"/>
    <w:rsid w:val="00B32826"/>
    <w:pPr>
      <w:spacing w:before="20"/>
    </w:pPr>
    <w:rPr>
      <w:rFonts w:ascii="Arial" w:hAnsi="Arial"/>
      <w:kern w:val="20"/>
      <w:sz w:val="16"/>
    </w:rPr>
  </w:style>
  <w:style w:type="paragraph" w:customStyle="1" w:styleId="UserTableCaption">
    <w:name w:val="User Table Caption"/>
    <w:basedOn w:val="Normal"/>
    <w:next w:val="Normal"/>
    <w:rsid w:val="00B32826"/>
    <w:pPr>
      <w:keepNext/>
      <w:tabs>
        <w:tab w:val="left" w:pos="900"/>
      </w:tabs>
      <w:spacing w:before="180" w:after="60"/>
      <w:jc w:val="center"/>
    </w:pPr>
    <w:rPr>
      <w:kern w:val="20"/>
    </w:rPr>
  </w:style>
  <w:style w:type="paragraph" w:customStyle="1" w:styleId="UserTableHeader">
    <w:name w:val="User Table Header"/>
    <w:basedOn w:val="Normal"/>
    <w:next w:val="UserTableBody"/>
    <w:rsid w:val="00B32826"/>
    <w:pPr>
      <w:keepNext/>
      <w:spacing w:before="40"/>
      <w:jc w:val="center"/>
    </w:pPr>
    <w:rPr>
      <w:rFonts w:ascii="Arial" w:hAnsi="Arial"/>
      <w:b/>
      <w:kern w:val="20"/>
      <w:sz w:val="16"/>
    </w:rPr>
  </w:style>
  <w:style w:type="paragraph" w:customStyle="1" w:styleId="Heading1-Right">
    <w:name w:val="Heading 1 - Right"/>
    <w:basedOn w:val="Normal"/>
    <w:rsid w:val="00B328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kern w:val="20"/>
      <w:sz w:val="72"/>
    </w:rPr>
  </w:style>
  <w:style w:type="paragraph" w:customStyle="1" w:styleId="Agendalevel1">
    <w:name w:val="Agenda level 1"/>
    <w:basedOn w:val="Heading2"/>
    <w:pPr>
      <w:numPr>
        <w:ilvl w:val="0"/>
        <w:numId w:val="7"/>
      </w:numPr>
      <w:tabs>
        <w:tab w:val="clear" w:pos="720"/>
        <w:tab w:val="num" w:pos="360"/>
      </w:tabs>
      <w:spacing w:before="240"/>
      <w:ind w:left="0" w:firstLine="0"/>
    </w:pPr>
    <w:rPr>
      <w:caps w:val="0"/>
      <w:sz w:val="24"/>
    </w:rPr>
  </w:style>
  <w:style w:type="paragraph" w:customStyle="1" w:styleId="bulletlist">
    <w:name w:val="bullet list"/>
    <w:basedOn w:val="Style2"/>
    <w:pPr>
      <w:numPr>
        <w:numId w:val="8"/>
      </w:numPr>
    </w:pPr>
  </w:style>
  <w:style w:type="paragraph" w:customStyle="1" w:styleId="Style2">
    <w:name w:val="Style2"/>
    <w:basedOn w:val="Normal"/>
    <w:pPr>
      <w:keepNext/>
      <w:spacing w:before="240" w:after="60"/>
      <w:outlineLvl w:val="0"/>
    </w:pPr>
    <w:rPr>
      <w:rFonts w:ascii="Arial" w:hAnsi="Arial"/>
      <w:kern w:val="28"/>
      <w:sz w:val="24"/>
    </w:rPr>
  </w:style>
  <w:style w:type="paragraph" w:customStyle="1" w:styleId="Liste1">
    <w:name w:val="Liste1"/>
    <w:basedOn w:val="Normalindented0"/>
    <w:pPr>
      <w:numPr>
        <w:numId w:val="9"/>
      </w:numPr>
    </w:pPr>
  </w:style>
  <w:style w:type="paragraph" w:customStyle="1" w:styleId="Normalindented0">
    <w:name w:val="Normal indented"/>
    <w:basedOn w:val="Heading1"/>
    <w:pPr>
      <w:numPr>
        <w:numId w:val="0"/>
      </w:numPr>
      <w:ind w:left="720"/>
      <w:jc w:val="left"/>
    </w:pPr>
    <w:rPr>
      <w:rFonts w:ascii="Arial" w:hAnsi="Arial"/>
      <w:b w:val="0"/>
      <w:sz w:val="24"/>
    </w:rPr>
  </w:style>
  <w:style w:type="paragraph" w:customStyle="1" w:styleId="bullet">
    <w:name w:val="bullet"/>
    <w:basedOn w:val="Normalindented0"/>
    <w:pPr>
      <w:numPr>
        <w:numId w:val="10"/>
      </w:numPr>
    </w:pPr>
  </w:style>
  <w:style w:type="character" w:customStyle="1" w:styleId="Heading4Char">
    <w:name w:val="Heading 4 Char"/>
    <w:link w:val="Heading4"/>
    <w:uiPriority w:val="9"/>
    <w:rsid w:val="007521F0"/>
    <w:rPr>
      <w:rFonts w:ascii="Arial" w:hAnsi="Arial"/>
    </w:rPr>
  </w:style>
  <w:style w:type="character" w:styleId="Hyperlink">
    <w:name w:val="Hyperlink"/>
    <w:uiPriority w:val="99"/>
    <w:unhideWhenUsed/>
    <w:rsid w:val="006A5C8F"/>
    <w:rPr>
      <w:color w:val="0000FF"/>
      <w:u w:val="single"/>
    </w:rPr>
  </w:style>
  <w:style w:type="character" w:customStyle="1" w:styleId="FooterChar">
    <w:name w:val="Footer Char"/>
    <w:link w:val="Footer"/>
    <w:rsid w:val="00E77BE4"/>
    <w:rPr>
      <w:kern w:val="20"/>
      <w:sz w:val="16"/>
      <w:lang w:val="en-US" w:eastAsia="en-US"/>
    </w:rPr>
  </w:style>
  <w:style w:type="table" w:styleId="TableGrid">
    <w:name w:val="Table Grid"/>
    <w:basedOn w:val="TableNormal"/>
    <w:rsid w:val="00914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herTableHeaderZchn">
    <w:name w:val="Other Table Header Zchn"/>
    <w:link w:val="OtherTableHeader"/>
    <w:rsid w:val="00D90D37"/>
    <w:rPr>
      <w:b/>
      <w:kern w:val="20"/>
      <w:sz w:val="18"/>
      <w:lang w:val="en-US" w:eastAsia="en-US"/>
    </w:rPr>
  </w:style>
  <w:style w:type="character" w:customStyle="1" w:styleId="OtherTableBodyZchn">
    <w:name w:val="Other Table Body Zchn"/>
    <w:link w:val="OtherTableBody"/>
    <w:rsid w:val="00D90D37"/>
    <w:rPr>
      <w:kern w:val="20"/>
      <w:sz w:val="18"/>
      <w:lang w:val="en-US" w:eastAsia="en-US"/>
    </w:rPr>
  </w:style>
  <w:style w:type="character" w:customStyle="1" w:styleId="OtherTableCaptionZchn">
    <w:name w:val="Other Table Caption Zchn"/>
    <w:link w:val="OtherTableCaption"/>
    <w:rsid w:val="00D90D37"/>
    <w:rPr>
      <w:kern w:val="20"/>
      <w:lang w:val="en-US" w:eastAsia="en-US"/>
    </w:rPr>
  </w:style>
  <w:style w:type="character" w:customStyle="1" w:styleId="Heading1Char">
    <w:name w:val="Heading 1 Char"/>
    <w:link w:val="Heading1"/>
    <w:uiPriority w:val="9"/>
    <w:rsid w:val="00D90D37"/>
    <w:rPr>
      <w:b/>
      <w:kern w:val="28"/>
      <w:sz w:val="72"/>
      <w:lang w:val="en-US" w:eastAsia="en-US"/>
    </w:rPr>
  </w:style>
  <w:style w:type="character" w:customStyle="1" w:styleId="Heading2Char">
    <w:name w:val="Heading 2 Char"/>
    <w:link w:val="Heading2"/>
    <w:uiPriority w:val="9"/>
    <w:rsid w:val="00D90D37"/>
    <w:rPr>
      <w:rFonts w:ascii="Arial" w:hAnsi="Arial"/>
      <w:b/>
      <w:caps/>
      <w:sz w:val="28"/>
      <w:lang w:val="en-US" w:eastAsia="en-US"/>
    </w:rPr>
  </w:style>
  <w:style w:type="character" w:customStyle="1" w:styleId="Heading3Char">
    <w:name w:val="Heading 3 Char"/>
    <w:link w:val="Heading3"/>
    <w:uiPriority w:val="9"/>
    <w:rsid w:val="003047EF"/>
    <w:rPr>
      <w:rFonts w:ascii="Arial" w:hAnsi="Arial"/>
      <w:b/>
      <w:lang w:val="en-US" w:eastAsia="en-US"/>
    </w:rPr>
  </w:style>
  <w:style w:type="character" w:customStyle="1" w:styleId="Heading5Char">
    <w:name w:val="Heading 5 Char"/>
    <w:link w:val="Heading5"/>
    <w:uiPriority w:val="9"/>
    <w:rsid w:val="003047EF"/>
    <w:rPr>
      <w:rFonts w:ascii="Arial" w:hAnsi="Arial"/>
      <w:kern w:val="20"/>
      <w:lang w:val="en-US" w:eastAsia="en-US"/>
    </w:rPr>
  </w:style>
  <w:style w:type="character" w:customStyle="1" w:styleId="Heading6Char">
    <w:name w:val="Heading 6 Char"/>
    <w:link w:val="Heading6"/>
    <w:uiPriority w:val="9"/>
    <w:rsid w:val="003047EF"/>
    <w:rPr>
      <w:rFonts w:ascii="Arial" w:hAnsi="Arial"/>
      <w:i/>
      <w:sz w:val="18"/>
      <w:lang w:val="en-US" w:eastAsia="en-US"/>
    </w:rPr>
  </w:style>
  <w:style w:type="character" w:customStyle="1" w:styleId="Heading7Char">
    <w:name w:val="Heading 7 Char"/>
    <w:link w:val="Heading7"/>
    <w:uiPriority w:val="9"/>
    <w:rsid w:val="003047EF"/>
    <w:rPr>
      <w:rFonts w:ascii="Arial" w:hAnsi="Arial"/>
      <w:i/>
      <w:sz w:val="18"/>
      <w:lang w:val="en-US" w:eastAsia="en-US"/>
    </w:rPr>
  </w:style>
  <w:style w:type="character" w:customStyle="1" w:styleId="Heading8Char">
    <w:name w:val="Heading 8 Char"/>
    <w:link w:val="Heading8"/>
    <w:uiPriority w:val="9"/>
    <w:rsid w:val="003047EF"/>
    <w:rPr>
      <w:rFonts w:ascii="Arial" w:hAnsi="Arial"/>
      <w:i/>
      <w:lang w:val="en-US" w:eastAsia="en-US"/>
    </w:rPr>
  </w:style>
  <w:style w:type="character" w:customStyle="1" w:styleId="Heading9Char">
    <w:name w:val="Heading 9 Char"/>
    <w:link w:val="Heading9"/>
    <w:uiPriority w:val="9"/>
    <w:rsid w:val="003047EF"/>
    <w:rPr>
      <w:rFonts w:ascii="Arial" w:hAnsi="Arial"/>
      <w:i/>
      <w:sz w:val="18"/>
      <w:lang w:val="en-US" w:eastAsia="en-US"/>
    </w:rPr>
  </w:style>
  <w:style w:type="paragraph" w:styleId="Title">
    <w:name w:val="Title"/>
    <w:basedOn w:val="Normal"/>
    <w:next w:val="Normal"/>
    <w:link w:val="TitleChar"/>
    <w:uiPriority w:val="10"/>
    <w:qFormat/>
    <w:rsid w:val="003047EF"/>
    <w:pPr>
      <w:spacing w:before="0" w:after="80"/>
      <w:contextualSpacing/>
    </w:pPr>
    <w:rPr>
      <w:rFonts w:ascii="Aptos Display" w:hAnsi="Aptos Display"/>
      <w:spacing w:val="-10"/>
      <w:kern w:val="28"/>
      <w:sz w:val="56"/>
      <w:szCs w:val="56"/>
      <w:lang w:val="de-DE"/>
    </w:rPr>
  </w:style>
  <w:style w:type="character" w:customStyle="1" w:styleId="TitleChar">
    <w:name w:val="Title Char"/>
    <w:link w:val="Title"/>
    <w:uiPriority w:val="10"/>
    <w:rsid w:val="003047EF"/>
    <w:rPr>
      <w:rFonts w:ascii="Aptos Display" w:hAnsi="Aptos Display"/>
      <w:spacing w:val="-10"/>
      <w:kern w:val="28"/>
      <w:sz w:val="56"/>
      <w:szCs w:val="56"/>
      <w:lang w:eastAsia="en-US"/>
    </w:rPr>
  </w:style>
  <w:style w:type="paragraph" w:styleId="Subtitle">
    <w:name w:val="Subtitle"/>
    <w:basedOn w:val="Normal"/>
    <w:next w:val="Normal"/>
    <w:link w:val="SubtitleChar"/>
    <w:uiPriority w:val="11"/>
    <w:qFormat/>
    <w:rsid w:val="003047EF"/>
    <w:pPr>
      <w:numPr>
        <w:ilvl w:val="1"/>
      </w:numPr>
      <w:spacing w:before="0" w:after="160" w:line="278" w:lineRule="auto"/>
    </w:pPr>
    <w:rPr>
      <w:rFonts w:ascii="Aptos" w:hAnsi="Aptos"/>
      <w:color w:val="595959"/>
      <w:spacing w:val="15"/>
      <w:kern w:val="2"/>
      <w:sz w:val="28"/>
      <w:szCs w:val="28"/>
      <w:lang w:val="de-DE"/>
    </w:rPr>
  </w:style>
  <w:style w:type="character" w:customStyle="1" w:styleId="SubtitleChar">
    <w:name w:val="Subtitle Char"/>
    <w:link w:val="Subtitle"/>
    <w:uiPriority w:val="11"/>
    <w:rsid w:val="003047EF"/>
    <w:rPr>
      <w:rFonts w:ascii="Aptos" w:hAnsi="Aptos"/>
      <w:color w:val="595959"/>
      <w:spacing w:val="15"/>
      <w:kern w:val="2"/>
      <w:sz w:val="28"/>
      <w:szCs w:val="28"/>
      <w:lang w:eastAsia="en-US"/>
    </w:rPr>
  </w:style>
  <w:style w:type="paragraph" w:styleId="Quote">
    <w:name w:val="Quote"/>
    <w:basedOn w:val="Normal"/>
    <w:next w:val="Normal"/>
    <w:link w:val="QuoteChar"/>
    <w:uiPriority w:val="29"/>
    <w:qFormat/>
    <w:rsid w:val="003047EF"/>
    <w:pPr>
      <w:spacing w:before="160" w:after="160" w:line="278" w:lineRule="auto"/>
      <w:jc w:val="center"/>
    </w:pPr>
    <w:rPr>
      <w:rFonts w:ascii="Aptos" w:eastAsia="Aptos" w:hAnsi="Aptos"/>
      <w:i/>
      <w:iCs/>
      <w:color w:val="404040"/>
      <w:kern w:val="2"/>
      <w:sz w:val="24"/>
      <w:szCs w:val="24"/>
      <w:lang w:val="de-DE"/>
    </w:rPr>
  </w:style>
  <w:style w:type="character" w:customStyle="1" w:styleId="QuoteChar">
    <w:name w:val="Quote Char"/>
    <w:link w:val="Quote"/>
    <w:uiPriority w:val="29"/>
    <w:rsid w:val="003047EF"/>
    <w:rPr>
      <w:rFonts w:ascii="Aptos" w:eastAsia="Aptos" w:hAnsi="Aptos"/>
      <w:i/>
      <w:iCs/>
      <w:color w:val="404040"/>
      <w:kern w:val="2"/>
      <w:sz w:val="24"/>
      <w:szCs w:val="24"/>
      <w:lang w:eastAsia="en-US"/>
    </w:rPr>
  </w:style>
  <w:style w:type="paragraph" w:styleId="ListParagraph">
    <w:name w:val="List Paragraph"/>
    <w:basedOn w:val="Normal"/>
    <w:uiPriority w:val="34"/>
    <w:qFormat/>
    <w:rsid w:val="003047EF"/>
    <w:pPr>
      <w:spacing w:before="0" w:after="160" w:line="278" w:lineRule="auto"/>
      <w:ind w:left="720"/>
      <w:contextualSpacing/>
    </w:pPr>
    <w:rPr>
      <w:rFonts w:ascii="Aptos" w:eastAsia="Aptos" w:hAnsi="Aptos"/>
      <w:kern w:val="2"/>
      <w:sz w:val="24"/>
      <w:szCs w:val="24"/>
      <w:lang w:val="de-DE"/>
    </w:rPr>
  </w:style>
  <w:style w:type="character" w:styleId="IntenseEmphasis">
    <w:name w:val="Intense Emphasis"/>
    <w:uiPriority w:val="21"/>
    <w:qFormat/>
    <w:rsid w:val="003047EF"/>
    <w:rPr>
      <w:i/>
      <w:iCs/>
      <w:color w:val="0F4761"/>
    </w:rPr>
  </w:style>
  <w:style w:type="paragraph" w:styleId="IntenseQuote">
    <w:name w:val="Intense Quote"/>
    <w:basedOn w:val="Normal"/>
    <w:next w:val="Normal"/>
    <w:link w:val="IntenseQuoteChar"/>
    <w:uiPriority w:val="30"/>
    <w:qFormat/>
    <w:rsid w:val="003047EF"/>
    <w:pPr>
      <w:pBdr>
        <w:top w:val="single" w:sz="4" w:space="10" w:color="0F4761"/>
        <w:bottom w:val="single" w:sz="4" w:space="10" w:color="0F4761"/>
      </w:pBdr>
      <w:spacing w:before="360" w:after="360" w:line="278" w:lineRule="auto"/>
      <w:ind w:left="864" w:right="864"/>
      <w:jc w:val="center"/>
    </w:pPr>
    <w:rPr>
      <w:rFonts w:ascii="Aptos" w:eastAsia="Aptos" w:hAnsi="Aptos"/>
      <w:i/>
      <w:iCs/>
      <w:color w:val="0F4761"/>
      <w:kern w:val="2"/>
      <w:sz w:val="24"/>
      <w:szCs w:val="24"/>
      <w:lang w:val="de-DE"/>
    </w:rPr>
  </w:style>
  <w:style w:type="character" w:customStyle="1" w:styleId="IntenseQuoteChar">
    <w:name w:val="Intense Quote Char"/>
    <w:link w:val="IntenseQuote"/>
    <w:uiPriority w:val="30"/>
    <w:rsid w:val="003047EF"/>
    <w:rPr>
      <w:rFonts w:ascii="Aptos" w:eastAsia="Aptos" w:hAnsi="Aptos"/>
      <w:i/>
      <w:iCs/>
      <w:color w:val="0F4761"/>
      <w:kern w:val="2"/>
      <w:sz w:val="24"/>
      <w:szCs w:val="24"/>
      <w:lang w:eastAsia="en-US"/>
    </w:rPr>
  </w:style>
  <w:style w:type="character" w:styleId="IntenseReference">
    <w:name w:val="Intense Reference"/>
    <w:uiPriority w:val="32"/>
    <w:qFormat/>
    <w:rsid w:val="003047EF"/>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Z:\Word\HL7\Standard\V231\Mbrballotfinal\HL7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24492A-4181-497D-ADDE-E097F844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HL73</Template>
  <TotalTime>9</TotalTime>
  <Pages>24</Pages>
  <Words>74333</Words>
  <Characters>423702</Characters>
  <Application>Microsoft Office Word</Application>
  <DocSecurity>0</DocSecurity>
  <Lines>3530</Lines>
  <Paragraphs>994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V2.9.1 Appendix A - Data Definition Tables</vt:lpstr>
      <vt:lpstr>HL7 V2.9.1 Appendix A - Data Definition Tables</vt:lpstr>
    </vt:vector>
  </TitlesOfParts>
  <Company/>
  <LinksUpToDate>false</LinksUpToDate>
  <CharactersWithSpaces>497041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V2.9.1 Appendix A - Data Definition Tables</dc:title>
  <dc:subject>Data Definition Tables</dc:subject>
  <dc:creator>Frank Oemig</dc:creator>
  <cp:keywords/>
  <cp:lastModifiedBy>Lynn Laakso</cp:lastModifiedBy>
  <cp:revision>24</cp:revision>
  <cp:lastPrinted>2014-02-07T14:52:00Z</cp:lastPrinted>
  <dcterms:created xsi:type="dcterms:W3CDTF">2019-12-23T13:48:00Z</dcterms:created>
  <dcterms:modified xsi:type="dcterms:W3CDTF">2024-06-28T16:02:00Z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August</vt:lpwstr>
  </property>
  <property fmtid="{D5CDD505-2E9C-101B-9397-08002B2CF9AE}" pid="3" name="release_year">
    <vt:lpwstr>2024</vt:lpwstr>
  </property>
  <property fmtid="{D5CDD505-2E9C-101B-9397-08002B2CF9AE}" pid="4" name="release_version">
    <vt:lpwstr>2.9.1</vt:lpwstr>
  </property>
  <property fmtid="{D5CDD505-2E9C-101B-9397-08002B2CF9AE}" pid="5" name="fo_checked">
    <vt:filetime>2024-05-12T10:00:00Z</vt:filetime>
  </property>
  <property fmtid="{D5CDD505-2E9C-101B-9397-08002B2CF9AE}" pid="6" name="release_status">
    <vt:lpwstr>Normative Publication</vt:lpwstr>
  </property>
</Properties>
</file>